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AE5" w:rsidRPr="003D6623" w:rsidRDefault="006A0AE5"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t xml:space="preserve">Name of Journal: </w:t>
      </w:r>
      <w:r w:rsidRPr="003D6623">
        <w:rPr>
          <w:rFonts w:ascii="Book Antiqua" w:hAnsi="Book Antiqua"/>
          <w:b/>
          <w:i/>
          <w:iCs/>
          <w:sz w:val="24"/>
          <w:szCs w:val="24"/>
        </w:rPr>
        <w:t>World Journal of Orthopedics</w:t>
      </w:r>
    </w:p>
    <w:p w:rsidR="006A0AE5" w:rsidRPr="003D6623" w:rsidRDefault="006A0AE5" w:rsidP="006761F1">
      <w:pPr>
        <w:spacing w:beforeLines="0" w:afterLines="0" w:after="0" w:line="360" w:lineRule="auto"/>
        <w:jc w:val="both"/>
        <w:rPr>
          <w:rFonts w:ascii="Book Antiqua" w:eastAsia="宋体" w:hAnsi="Book Antiqua"/>
          <w:b/>
          <w:sz w:val="24"/>
          <w:szCs w:val="24"/>
          <w:lang w:eastAsia="zh-CN"/>
        </w:rPr>
      </w:pPr>
      <w:r w:rsidRPr="003D6623">
        <w:rPr>
          <w:rFonts w:ascii="Book Antiqua" w:hAnsi="Book Antiqua"/>
          <w:b/>
          <w:sz w:val="24"/>
          <w:szCs w:val="24"/>
        </w:rPr>
        <w:t xml:space="preserve">ESPS Manuscript NO: </w:t>
      </w:r>
      <w:r w:rsidRPr="003D6623">
        <w:rPr>
          <w:rFonts w:ascii="Book Antiqua" w:eastAsia="宋体" w:hAnsi="Book Antiqua"/>
          <w:b/>
          <w:sz w:val="24"/>
          <w:szCs w:val="24"/>
          <w:lang w:eastAsia="zh-CN"/>
        </w:rPr>
        <w:t>24752</w:t>
      </w:r>
    </w:p>
    <w:p w:rsidR="006A0AE5" w:rsidRPr="003D6623" w:rsidRDefault="006A0AE5" w:rsidP="006761F1">
      <w:pPr>
        <w:spacing w:beforeLines="0" w:afterLines="0" w:after="0" w:line="360" w:lineRule="auto"/>
        <w:contextualSpacing/>
        <w:jc w:val="both"/>
        <w:rPr>
          <w:rFonts w:ascii="Book Antiqua" w:hAnsi="Book Antiqua"/>
          <w:b/>
          <w:sz w:val="24"/>
          <w:szCs w:val="24"/>
          <w:lang w:eastAsia="zh-CN"/>
        </w:rPr>
      </w:pPr>
      <w:r w:rsidRPr="003D6623">
        <w:rPr>
          <w:rFonts w:ascii="Book Antiqua" w:hAnsi="Book Antiqua"/>
          <w:b/>
          <w:sz w:val="24"/>
          <w:szCs w:val="24"/>
        </w:rPr>
        <w:t>Manuscript Type:</w:t>
      </w:r>
      <w:r w:rsidRPr="003D6623">
        <w:rPr>
          <w:rFonts w:ascii="Book Antiqua" w:hAnsi="Book Antiqua"/>
          <w:b/>
          <w:sz w:val="24"/>
          <w:szCs w:val="24"/>
          <w:lang w:eastAsia="zh-CN"/>
        </w:rPr>
        <w:t xml:space="preserve"> </w:t>
      </w:r>
      <w:proofErr w:type="spellStart"/>
      <w:r w:rsidRPr="003D6623">
        <w:rPr>
          <w:rFonts w:ascii="Book Antiqua" w:hAnsi="Book Antiqua"/>
          <w:b/>
          <w:sz w:val="24"/>
          <w:szCs w:val="24"/>
        </w:rPr>
        <w:t>M</w:t>
      </w:r>
      <w:r w:rsidR="009B4F0B" w:rsidRPr="003D6623">
        <w:rPr>
          <w:rFonts w:ascii="Book Antiqua" w:hAnsi="Book Antiqua"/>
          <w:b/>
          <w:sz w:val="24"/>
          <w:szCs w:val="24"/>
        </w:rPr>
        <w:t>inireviews</w:t>
      </w:r>
      <w:proofErr w:type="spellEnd"/>
    </w:p>
    <w:p w:rsidR="00A96556" w:rsidRPr="003D6623" w:rsidRDefault="00A96556" w:rsidP="006761F1">
      <w:pPr>
        <w:spacing w:beforeLines="0" w:afterLines="0" w:after="0" w:line="360" w:lineRule="auto"/>
        <w:contextualSpacing/>
        <w:jc w:val="both"/>
        <w:rPr>
          <w:rFonts w:ascii="Book Antiqua" w:hAnsi="Book Antiqua" w:cs="Times New Roman"/>
          <w:b/>
          <w:sz w:val="24"/>
          <w:szCs w:val="24"/>
          <w:lang w:eastAsia="zh-CN"/>
        </w:rPr>
      </w:pPr>
    </w:p>
    <w:p w:rsidR="00A753EB" w:rsidRPr="003D6623" w:rsidRDefault="00D62F8A" w:rsidP="006761F1">
      <w:pPr>
        <w:spacing w:beforeLines="0" w:afterLines="0" w:after="0" w:line="360" w:lineRule="auto"/>
        <w:contextualSpacing/>
        <w:jc w:val="both"/>
        <w:rPr>
          <w:rFonts w:ascii="Book Antiqua" w:hAnsi="Book Antiqua" w:cs="Times New Roman"/>
          <w:b/>
          <w:sz w:val="24"/>
          <w:szCs w:val="24"/>
          <w:lang w:eastAsia="zh-CN"/>
        </w:rPr>
      </w:pPr>
      <w:r w:rsidRPr="003D6623">
        <w:rPr>
          <w:rFonts w:ascii="Book Antiqua" w:hAnsi="Book Antiqua" w:cs="Times New Roman"/>
          <w:b/>
          <w:sz w:val="24"/>
          <w:szCs w:val="24"/>
        </w:rPr>
        <w:t>A</w:t>
      </w:r>
      <w:r w:rsidR="00EE24D0" w:rsidRPr="003D6623">
        <w:rPr>
          <w:rFonts w:ascii="Book Antiqua" w:hAnsi="Book Antiqua" w:cs="Times New Roman"/>
          <w:b/>
          <w:sz w:val="24"/>
          <w:szCs w:val="24"/>
        </w:rPr>
        <w:t>ntimicrobial t</w:t>
      </w:r>
      <w:r w:rsidR="00EF4FFA" w:rsidRPr="003D6623">
        <w:rPr>
          <w:rFonts w:ascii="Book Antiqua" w:hAnsi="Book Antiqua" w:cs="Times New Roman"/>
          <w:b/>
          <w:sz w:val="24"/>
          <w:szCs w:val="24"/>
        </w:rPr>
        <w:t>echnology</w:t>
      </w:r>
      <w:r w:rsidRPr="003D6623">
        <w:rPr>
          <w:rFonts w:ascii="Book Antiqua" w:hAnsi="Book Antiqua" w:cs="Times New Roman"/>
          <w:b/>
          <w:sz w:val="24"/>
          <w:szCs w:val="24"/>
        </w:rPr>
        <w:t xml:space="preserve"> in orthopedic</w:t>
      </w:r>
      <w:r w:rsidR="00A753EB" w:rsidRPr="003D6623">
        <w:rPr>
          <w:rFonts w:ascii="Book Antiqua" w:hAnsi="Book Antiqua" w:cs="Times New Roman"/>
          <w:b/>
          <w:sz w:val="24"/>
          <w:szCs w:val="24"/>
        </w:rPr>
        <w:t xml:space="preserve"> and spinal</w:t>
      </w:r>
      <w:r w:rsidRPr="003D6623">
        <w:rPr>
          <w:rFonts w:ascii="Book Antiqua" w:hAnsi="Book Antiqua" w:cs="Times New Roman"/>
          <w:b/>
          <w:sz w:val="24"/>
          <w:szCs w:val="24"/>
        </w:rPr>
        <w:t xml:space="preserve"> implants</w:t>
      </w:r>
      <w:r w:rsidR="00083C4E" w:rsidRPr="003D6623">
        <w:rPr>
          <w:rFonts w:ascii="Book Antiqua" w:hAnsi="Book Antiqua" w:cs="Times New Roman"/>
          <w:b/>
          <w:sz w:val="24"/>
          <w:szCs w:val="24"/>
        </w:rPr>
        <w:t xml:space="preserve"> </w:t>
      </w:r>
    </w:p>
    <w:p w:rsidR="009005FB" w:rsidRPr="003D6623" w:rsidRDefault="009005FB" w:rsidP="006761F1">
      <w:pPr>
        <w:spacing w:beforeLines="0" w:afterLines="0" w:after="0" w:line="360" w:lineRule="auto"/>
        <w:contextualSpacing/>
        <w:jc w:val="both"/>
        <w:rPr>
          <w:rFonts w:ascii="Book Antiqua" w:hAnsi="Book Antiqua" w:cs="Times New Roman"/>
          <w:sz w:val="24"/>
          <w:szCs w:val="24"/>
          <w:lang w:eastAsia="zh-CN"/>
        </w:rPr>
      </w:pPr>
    </w:p>
    <w:p w:rsidR="00A96556" w:rsidRPr="003D6623" w:rsidRDefault="00A96556" w:rsidP="006761F1">
      <w:pPr>
        <w:spacing w:beforeLines="0" w:afterLines="0" w:after="0" w:line="360" w:lineRule="auto"/>
        <w:contextualSpacing/>
        <w:jc w:val="both"/>
        <w:rPr>
          <w:rFonts w:ascii="Book Antiqua" w:hAnsi="Book Antiqua" w:cs="Times New Roman"/>
          <w:sz w:val="24"/>
          <w:szCs w:val="24"/>
          <w:lang w:eastAsia="zh-CN"/>
        </w:rPr>
      </w:pPr>
      <w:proofErr w:type="spellStart"/>
      <w:r w:rsidRPr="003D6623">
        <w:rPr>
          <w:rFonts w:ascii="Book Antiqua" w:hAnsi="Book Antiqua" w:cs="Times New Roman"/>
          <w:sz w:val="24"/>
          <w:szCs w:val="24"/>
          <w:lang w:eastAsia="zh-CN"/>
        </w:rPr>
        <w:t>Eltorai</w:t>
      </w:r>
      <w:proofErr w:type="spellEnd"/>
      <w:r w:rsidRPr="003D6623">
        <w:rPr>
          <w:rFonts w:ascii="Book Antiqua" w:hAnsi="Book Antiqua" w:cs="Times New Roman"/>
          <w:sz w:val="24"/>
          <w:szCs w:val="24"/>
          <w:lang w:eastAsia="zh-CN"/>
        </w:rPr>
        <w:t xml:space="preserve"> AEM </w:t>
      </w:r>
      <w:r w:rsidRPr="003D6623">
        <w:rPr>
          <w:rFonts w:ascii="Book Antiqua" w:hAnsi="Book Antiqua" w:cs="Times New Roman"/>
          <w:i/>
          <w:sz w:val="24"/>
          <w:szCs w:val="24"/>
          <w:lang w:eastAsia="zh-CN"/>
        </w:rPr>
        <w:t>et al.</w:t>
      </w:r>
      <w:r w:rsidRPr="003D6623">
        <w:rPr>
          <w:rFonts w:ascii="Book Antiqua" w:hAnsi="Book Antiqua" w:cs="Times New Roman"/>
          <w:sz w:val="24"/>
          <w:szCs w:val="24"/>
          <w:lang w:eastAsia="zh-CN"/>
        </w:rPr>
        <w:t xml:space="preserve"> Antimicrobial technology in orthopedic and spinal implants</w:t>
      </w:r>
    </w:p>
    <w:p w:rsidR="009B3BEE" w:rsidRPr="003D6623" w:rsidRDefault="009B3BEE" w:rsidP="006761F1">
      <w:pPr>
        <w:spacing w:beforeLines="0" w:afterLines="0" w:after="0" w:line="360" w:lineRule="auto"/>
        <w:contextualSpacing/>
        <w:jc w:val="both"/>
        <w:rPr>
          <w:rFonts w:ascii="Book Antiqua" w:hAnsi="Book Antiqua" w:cs="Times New Roman"/>
          <w:sz w:val="24"/>
          <w:szCs w:val="24"/>
          <w:lang w:eastAsia="zh-CN"/>
        </w:rPr>
      </w:pPr>
    </w:p>
    <w:p w:rsidR="000E128B" w:rsidRPr="003D6623" w:rsidRDefault="009005FB" w:rsidP="006761F1">
      <w:pPr>
        <w:spacing w:beforeLines="0" w:afterLines="0" w:after="0" w:line="360" w:lineRule="auto"/>
        <w:contextualSpacing/>
        <w:jc w:val="both"/>
        <w:rPr>
          <w:rFonts w:ascii="Book Antiqua" w:hAnsi="Book Antiqua" w:cs="Times New Roman"/>
          <w:b/>
          <w:sz w:val="24"/>
          <w:szCs w:val="24"/>
          <w:lang w:eastAsia="zh-CN"/>
        </w:rPr>
      </w:pPr>
      <w:r w:rsidRPr="003D6623">
        <w:rPr>
          <w:rFonts w:ascii="Book Antiqua" w:hAnsi="Book Antiqua" w:cs="Times New Roman"/>
          <w:b/>
          <w:sz w:val="24"/>
          <w:szCs w:val="24"/>
        </w:rPr>
        <w:t xml:space="preserve">Adam EM </w:t>
      </w:r>
      <w:proofErr w:type="spellStart"/>
      <w:r w:rsidRPr="003D6623">
        <w:rPr>
          <w:rFonts w:ascii="Book Antiqua" w:hAnsi="Book Antiqua" w:cs="Times New Roman"/>
          <w:b/>
          <w:sz w:val="24"/>
          <w:szCs w:val="24"/>
        </w:rPr>
        <w:t>Eltorai</w:t>
      </w:r>
      <w:proofErr w:type="spellEnd"/>
      <w:r w:rsidRPr="003D6623">
        <w:rPr>
          <w:rFonts w:ascii="Book Antiqua" w:hAnsi="Book Antiqua" w:cs="Times New Roman"/>
          <w:b/>
          <w:sz w:val="24"/>
          <w:szCs w:val="24"/>
        </w:rPr>
        <w:t>,</w:t>
      </w:r>
      <w:r w:rsidR="00B23094" w:rsidRPr="003D6623">
        <w:rPr>
          <w:rFonts w:ascii="Book Antiqua" w:hAnsi="Book Antiqua" w:cs="Times New Roman"/>
          <w:b/>
          <w:sz w:val="24"/>
          <w:szCs w:val="24"/>
        </w:rPr>
        <w:t xml:space="preserve"> </w:t>
      </w:r>
      <w:r w:rsidRPr="003D6623">
        <w:rPr>
          <w:rFonts w:ascii="Book Antiqua" w:hAnsi="Book Antiqua" w:cs="Times New Roman"/>
          <w:b/>
          <w:sz w:val="24"/>
          <w:szCs w:val="24"/>
        </w:rPr>
        <w:t xml:space="preserve">Jack </w:t>
      </w:r>
      <w:proofErr w:type="spellStart"/>
      <w:r w:rsidRPr="003D6623">
        <w:rPr>
          <w:rFonts w:ascii="Book Antiqua" w:hAnsi="Book Antiqua" w:cs="Times New Roman"/>
          <w:b/>
          <w:sz w:val="24"/>
          <w:szCs w:val="24"/>
        </w:rPr>
        <w:t>Haglin</w:t>
      </w:r>
      <w:proofErr w:type="spellEnd"/>
      <w:r w:rsidRPr="003D6623">
        <w:rPr>
          <w:rFonts w:ascii="Book Antiqua" w:hAnsi="Book Antiqua" w:cs="Times New Roman"/>
          <w:b/>
          <w:sz w:val="24"/>
          <w:szCs w:val="24"/>
        </w:rPr>
        <w:t xml:space="preserve">, </w:t>
      </w:r>
      <w:proofErr w:type="spellStart"/>
      <w:r w:rsidRPr="003D6623">
        <w:rPr>
          <w:rFonts w:ascii="Book Antiqua" w:hAnsi="Book Antiqua" w:cs="Times New Roman"/>
          <w:b/>
          <w:sz w:val="24"/>
          <w:szCs w:val="24"/>
        </w:rPr>
        <w:t>Sudheesha</w:t>
      </w:r>
      <w:proofErr w:type="spellEnd"/>
      <w:r w:rsidRPr="003D6623">
        <w:rPr>
          <w:rFonts w:ascii="Book Antiqua" w:hAnsi="Book Antiqua" w:cs="Times New Roman"/>
          <w:b/>
          <w:sz w:val="24"/>
          <w:szCs w:val="24"/>
        </w:rPr>
        <w:t xml:space="preserve"> </w:t>
      </w:r>
      <w:proofErr w:type="spellStart"/>
      <w:r w:rsidRPr="003D6623">
        <w:rPr>
          <w:rFonts w:ascii="Book Antiqua" w:hAnsi="Book Antiqua" w:cs="Times New Roman"/>
          <w:b/>
          <w:sz w:val="24"/>
          <w:szCs w:val="24"/>
        </w:rPr>
        <w:t>Perera</w:t>
      </w:r>
      <w:proofErr w:type="spellEnd"/>
      <w:r w:rsidRPr="003D6623">
        <w:rPr>
          <w:rFonts w:ascii="Book Antiqua" w:hAnsi="Book Antiqua" w:cs="Times New Roman"/>
          <w:b/>
          <w:sz w:val="24"/>
          <w:szCs w:val="24"/>
        </w:rPr>
        <w:t xml:space="preserve">, </w:t>
      </w:r>
      <w:proofErr w:type="spellStart"/>
      <w:r w:rsidRPr="003D6623">
        <w:rPr>
          <w:rFonts w:ascii="Book Antiqua" w:hAnsi="Book Antiqua" w:cs="Times New Roman"/>
          <w:b/>
          <w:sz w:val="24"/>
          <w:szCs w:val="24"/>
        </w:rPr>
        <w:t>Bielinsky</w:t>
      </w:r>
      <w:proofErr w:type="spellEnd"/>
      <w:r w:rsidRPr="003D6623">
        <w:rPr>
          <w:rFonts w:ascii="Book Antiqua" w:hAnsi="Book Antiqua" w:cs="Times New Roman"/>
          <w:b/>
          <w:sz w:val="24"/>
          <w:szCs w:val="24"/>
        </w:rPr>
        <w:t xml:space="preserve"> A Brea, Roy </w:t>
      </w:r>
      <w:proofErr w:type="spellStart"/>
      <w:r w:rsidRPr="003D6623">
        <w:rPr>
          <w:rFonts w:ascii="Book Antiqua" w:hAnsi="Book Antiqua" w:cs="Times New Roman"/>
          <w:b/>
          <w:sz w:val="24"/>
          <w:szCs w:val="24"/>
        </w:rPr>
        <w:t>Ruttiman</w:t>
      </w:r>
      <w:proofErr w:type="spellEnd"/>
      <w:r w:rsidRPr="003D6623">
        <w:rPr>
          <w:rFonts w:ascii="Book Antiqua" w:hAnsi="Book Antiqua" w:cs="Times New Roman"/>
          <w:b/>
          <w:sz w:val="24"/>
          <w:szCs w:val="24"/>
        </w:rPr>
        <w:t xml:space="preserve">, </w:t>
      </w:r>
      <w:proofErr w:type="spellStart"/>
      <w:r w:rsidRPr="003D6623">
        <w:rPr>
          <w:rFonts w:ascii="Book Antiqua" w:hAnsi="Book Antiqua" w:cs="Times New Roman"/>
          <w:b/>
          <w:sz w:val="24"/>
          <w:szCs w:val="24"/>
        </w:rPr>
        <w:t>Dioscaris</w:t>
      </w:r>
      <w:proofErr w:type="spellEnd"/>
      <w:r w:rsidRPr="003D6623">
        <w:rPr>
          <w:rFonts w:ascii="Book Antiqua" w:hAnsi="Book Antiqua" w:cs="Times New Roman"/>
          <w:b/>
          <w:sz w:val="24"/>
          <w:szCs w:val="24"/>
        </w:rPr>
        <w:t xml:space="preserve"> R Garcia</w:t>
      </w:r>
      <w:r w:rsidRPr="003D6623">
        <w:rPr>
          <w:rFonts w:ascii="Book Antiqua" w:hAnsi="Book Antiqua" w:cs="Times New Roman"/>
          <w:b/>
          <w:sz w:val="24"/>
          <w:szCs w:val="24"/>
          <w:lang w:eastAsia="zh-CN"/>
        </w:rPr>
        <w:t>,</w:t>
      </w:r>
      <w:r w:rsidRPr="003D6623">
        <w:rPr>
          <w:rFonts w:ascii="Book Antiqua" w:hAnsi="Book Antiqua" w:cs="Times New Roman"/>
          <w:b/>
          <w:sz w:val="24"/>
          <w:szCs w:val="24"/>
        </w:rPr>
        <w:t xml:space="preserve"> Christopher T Born, Alan H Daniels</w:t>
      </w:r>
    </w:p>
    <w:p w:rsidR="00D9374D" w:rsidRPr="003D6623" w:rsidRDefault="00D9374D" w:rsidP="006761F1">
      <w:pPr>
        <w:spacing w:beforeLines="0" w:afterLines="0" w:after="0" w:line="360" w:lineRule="auto"/>
        <w:contextualSpacing/>
        <w:jc w:val="both"/>
        <w:rPr>
          <w:rFonts w:ascii="Book Antiqua" w:hAnsi="Book Antiqua" w:cs="Times New Roman"/>
          <w:b/>
          <w:sz w:val="24"/>
          <w:szCs w:val="24"/>
          <w:lang w:eastAsia="zh-CN"/>
        </w:rPr>
      </w:pPr>
    </w:p>
    <w:p w:rsidR="00796C0E" w:rsidRPr="003D6623" w:rsidRDefault="009B3BEE" w:rsidP="006761F1">
      <w:pPr>
        <w:spacing w:beforeLines="0" w:afterLines="0" w:after="0" w:line="360" w:lineRule="auto"/>
        <w:contextualSpacing/>
        <w:jc w:val="both"/>
        <w:rPr>
          <w:rFonts w:ascii="Book Antiqua" w:hAnsi="Book Antiqua" w:cs="Times New Roman"/>
          <w:sz w:val="24"/>
          <w:szCs w:val="24"/>
          <w:lang w:eastAsia="zh-CN"/>
        </w:rPr>
      </w:pPr>
      <w:r w:rsidRPr="003D6623">
        <w:rPr>
          <w:rFonts w:ascii="Book Antiqua" w:hAnsi="Book Antiqua" w:cs="Times New Roman"/>
          <w:b/>
          <w:sz w:val="24"/>
          <w:szCs w:val="24"/>
        </w:rPr>
        <w:t>Adam EM</w:t>
      </w:r>
      <w:r w:rsidR="00796C0E" w:rsidRPr="003D6623">
        <w:rPr>
          <w:rFonts w:ascii="Book Antiqua" w:hAnsi="Book Antiqua" w:cs="Times New Roman"/>
          <w:b/>
          <w:sz w:val="24"/>
          <w:szCs w:val="24"/>
        </w:rPr>
        <w:t xml:space="preserve"> </w:t>
      </w:r>
      <w:proofErr w:type="spellStart"/>
      <w:r w:rsidR="00796C0E" w:rsidRPr="003D6623">
        <w:rPr>
          <w:rFonts w:ascii="Book Antiqua" w:hAnsi="Book Antiqua" w:cs="Times New Roman"/>
          <w:b/>
          <w:sz w:val="24"/>
          <w:szCs w:val="24"/>
        </w:rPr>
        <w:t>Eltorai</w:t>
      </w:r>
      <w:proofErr w:type="spellEnd"/>
      <w:r w:rsidR="00796C0E" w:rsidRPr="003D6623">
        <w:rPr>
          <w:rFonts w:ascii="Book Antiqua" w:hAnsi="Book Antiqua" w:cs="Times New Roman"/>
          <w:b/>
          <w:sz w:val="24"/>
          <w:szCs w:val="24"/>
        </w:rPr>
        <w:t>,</w:t>
      </w:r>
      <w:r w:rsidR="00796C0E" w:rsidRPr="003D6623">
        <w:rPr>
          <w:rFonts w:ascii="Book Antiqua" w:hAnsi="Book Antiqua" w:cs="Times New Roman"/>
          <w:sz w:val="24"/>
          <w:szCs w:val="24"/>
        </w:rPr>
        <w:t xml:space="preserve"> </w:t>
      </w:r>
      <w:proofErr w:type="spellStart"/>
      <w:r w:rsidR="00D9374D" w:rsidRPr="003D6623">
        <w:rPr>
          <w:rFonts w:ascii="Book Antiqua" w:hAnsi="Book Antiqua" w:cs="Times New Roman"/>
          <w:b/>
          <w:sz w:val="24"/>
          <w:szCs w:val="24"/>
        </w:rPr>
        <w:t>Sudheesha</w:t>
      </w:r>
      <w:proofErr w:type="spellEnd"/>
      <w:r w:rsidR="00D9374D" w:rsidRPr="003D6623">
        <w:rPr>
          <w:rFonts w:ascii="Book Antiqua" w:hAnsi="Book Antiqua" w:cs="Times New Roman"/>
          <w:b/>
          <w:sz w:val="24"/>
          <w:szCs w:val="24"/>
        </w:rPr>
        <w:t xml:space="preserve"> </w:t>
      </w:r>
      <w:proofErr w:type="spellStart"/>
      <w:r w:rsidR="00D9374D" w:rsidRPr="003D6623">
        <w:rPr>
          <w:rFonts w:ascii="Book Antiqua" w:hAnsi="Book Antiqua" w:cs="Times New Roman"/>
          <w:b/>
          <w:sz w:val="24"/>
          <w:szCs w:val="24"/>
        </w:rPr>
        <w:t>Perera</w:t>
      </w:r>
      <w:proofErr w:type="spellEnd"/>
      <w:r w:rsidR="00D9374D" w:rsidRPr="003D6623">
        <w:rPr>
          <w:rFonts w:ascii="Book Antiqua" w:hAnsi="Book Antiqua" w:cs="Times New Roman"/>
          <w:b/>
          <w:sz w:val="24"/>
          <w:szCs w:val="24"/>
        </w:rPr>
        <w:t>,</w:t>
      </w:r>
      <w:r w:rsidR="00D9374D" w:rsidRPr="003D6623">
        <w:rPr>
          <w:rFonts w:ascii="Book Antiqua" w:hAnsi="Book Antiqua" w:cs="Times New Roman"/>
          <w:b/>
          <w:sz w:val="24"/>
          <w:szCs w:val="24"/>
          <w:lang w:eastAsia="zh-CN"/>
        </w:rPr>
        <w:t xml:space="preserve"> </w:t>
      </w:r>
      <w:r w:rsidR="00D9374D" w:rsidRPr="003D6623">
        <w:rPr>
          <w:rFonts w:ascii="Book Antiqua" w:hAnsi="Book Antiqua" w:cs="Times New Roman"/>
          <w:b/>
          <w:sz w:val="24"/>
          <w:szCs w:val="24"/>
        </w:rPr>
        <w:t xml:space="preserve">Roy </w:t>
      </w:r>
      <w:proofErr w:type="spellStart"/>
      <w:r w:rsidR="00D9374D" w:rsidRPr="003D6623">
        <w:rPr>
          <w:rFonts w:ascii="Book Antiqua" w:hAnsi="Book Antiqua" w:cs="Times New Roman"/>
          <w:b/>
          <w:sz w:val="24"/>
          <w:szCs w:val="24"/>
        </w:rPr>
        <w:t>Ruttiman</w:t>
      </w:r>
      <w:proofErr w:type="spellEnd"/>
      <w:r w:rsidR="00D9374D" w:rsidRPr="003D6623">
        <w:rPr>
          <w:rFonts w:ascii="Book Antiqua" w:hAnsi="Book Antiqua" w:cs="Times New Roman"/>
          <w:b/>
          <w:sz w:val="24"/>
          <w:szCs w:val="24"/>
        </w:rPr>
        <w:t>,</w:t>
      </w:r>
      <w:r w:rsidR="00D9374D" w:rsidRPr="003D6623">
        <w:rPr>
          <w:rFonts w:ascii="Book Antiqua" w:hAnsi="Book Antiqua" w:cs="Times New Roman"/>
          <w:b/>
          <w:sz w:val="24"/>
          <w:szCs w:val="24"/>
          <w:lang w:eastAsia="zh-CN"/>
        </w:rPr>
        <w:t xml:space="preserve"> </w:t>
      </w:r>
      <w:r w:rsidR="00796C0E" w:rsidRPr="003D6623">
        <w:rPr>
          <w:rFonts w:ascii="Book Antiqua" w:hAnsi="Book Antiqua" w:cs="Times New Roman"/>
          <w:sz w:val="24"/>
          <w:szCs w:val="24"/>
        </w:rPr>
        <w:t>Warren Alpert Medical School, Brown University, Providence, RI 02912, United States</w:t>
      </w:r>
    </w:p>
    <w:p w:rsidR="00D9374D" w:rsidRPr="003D6623" w:rsidRDefault="00D9374D" w:rsidP="006761F1">
      <w:pPr>
        <w:spacing w:beforeLines="0" w:afterLines="0" w:after="0" w:line="360" w:lineRule="auto"/>
        <w:contextualSpacing/>
        <w:jc w:val="both"/>
        <w:rPr>
          <w:rFonts w:ascii="Book Antiqua" w:hAnsi="Book Antiqua" w:cs="Times New Roman"/>
          <w:sz w:val="24"/>
          <w:szCs w:val="24"/>
          <w:lang w:eastAsia="zh-CN"/>
        </w:rPr>
      </w:pPr>
    </w:p>
    <w:p w:rsidR="00796C0E" w:rsidRPr="003D6623" w:rsidRDefault="00796C0E" w:rsidP="006761F1">
      <w:pPr>
        <w:spacing w:beforeLines="0" w:afterLines="0" w:after="0" w:line="360" w:lineRule="auto"/>
        <w:contextualSpacing/>
        <w:jc w:val="both"/>
        <w:rPr>
          <w:rFonts w:ascii="Book Antiqua" w:hAnsi="Book Antiqua" w:cs="Times New Roman"/>
          <w:sz w:val="24"/>
          <w:szCs w:val="24"/>
          <w:lang w:eastAsia="zh-CN"/>
        </w:rPr>
      </w:pPr>
      <w:r w:rsidRPr="003D6623">
        <w:rPr>
          <w:rFonts w:ascii="Book Antiqua" w:hAnsi="Book Antiqua" w:cs="Times New Roman"/>
          <w:b/>
          <w:sz w:val="24"/>
          <w:szCs w:val="24"/>
        </w:rPr>
        <w:t xml:space="preserve">Jack </w:t>
      </w:r>
      <w:proofErr w:type="spellStart"/>
      <w:r w:rsidRPr="003D6623">
        <w:rPr>
          <w:rFonts w:ascii="Book Antiqua" w:hAnsi="Book Antiqua" w:cs="Times New Roman"/>
          <w:b/>
          <w:sz w:val="24"/>
          <w:szCs w:val="24"/>
        </w:rPr>
        <w:t>Haglin</w:t>
      </w:r>
      <w:proofErr w:type="spellEnd"/>
      <w:r w:rsidRPr="003D6623">
        <w:rPr>
          <w:rFonts w:ascii="Book Antiqua" w:hAnsi="Book Antiqua" w:cs="Times New Roman"/>
          <w:b/>
          <w:sz w:val="24"/>
          <w:szCs w:val="24"/>
        </w:rPr>
        <w:t>,</w:t>
      </w:r>
      <w:r w:rsidRPr="003D6623">
        <w:rPr>
          <w:rFonts w:ascii="Book Antiqua" w:hAnsi="Book Antiqua" w:cs="Times New Roman"/>
          <w:sz w:val="24"/>
          <w:szCs w:val="24"/>
        </w:rPr>
        <w:t xml:space="preserve"> </w:t>
      </w:r>
      <w:r w:rsidR="00C51D31" w:rsidRPr="003D6623">
        <w:rPr>
          <w:rFonts w:ascii="Book Antiqua" w:hAnsi="Book Antiqua" w:cs="Times New Roman"/>
          <w:sz w:val="24"/>
          <w:szCs w:val="24"/>
        </w:rPr>
        <w:t xml:space="preserve">Department of Biology, </w:t>
      </w:r>
      <w:r w:rsidRPr="003D6623">
        <w:rPr>
          <w:rFonts w:ascii="Book Antiqua" w:hAnsi="Book Antiqua" w:cs="Times New Roman"/>
          <w:sz w:val="24"/>
          <w:szCs w:val="24"/>
        </w:rPr>
        <w:t>Brown University, Providence, RI 02912, United States</w:t>
      </w:r>
    </w:p>
    <w:p w:rsidR="00D9374D" w:rsidRPr="003D6623" w:rsidRDefault="00D9374D" w:rsidP="006761F1">
      <w:pPr>
        <w:spacing w:beforeLines="0" w:afterLines="0" w:after="0" w:line="360" w:lineRule="auto"/>
        <w:contextualSpacing/>
        <w:jc w:val="both"/>
        <w:rPr>
          <w:rFonts w:ascii="Book Antiqua" w:hAnsi="Book Antiqua" w:cs="Times New Roman"/>
          <w:sz w:val="24"/>
          <w:szCs w:val="24"/>
          <w:lang w:eastAsia="zh-CN"/>
        </w:rPr>
      </w:pPr>
    </w:p>
    <w:p w:rsidR="00796C0E" w:rsidRPr="003D6623" w:rsidRDefault="00D9374D" w:rsidP="006761F1">
      <w:pPr>
        <w:spacing w:beforeLines="0" w:afterLines="0" w:after="0" w:line="360" w:lineRule="auto"/>
        <w:contextualSpacing/>
        <w:jc w:val="both"/>
        <w:rPr>
          <w:rFonts w:ascii="Book Antiqua" w:hAnsi="Book Antiqua" w:cs="Times New Roman"/>
          <w:sz w:val="24"/>
          <w:szCs w:val="24"/>
          <w:lang w:eastAsia="zh-CN"/>
        </w:rPr>
      </w:pPr>
      <w:proofErr w:type="spellStart"/>
      <w:r w:rsidRPr="003D6623">
        <w:rPr>
          <w:rFonts w:ascii="Book Antiqua" w:hAnsi="Book Antiqua" w:cs="Times New Roman"/>
          <w:b/>
          <w:sz w:val="24"/>
          <w:szCs w:val="24"/>
        </w:rPr>
        <w:t>Bielinsky</w:t>
      </w:r>
      <w:proofErr w:type="spellEnd"/>
      <w:r w:rsidRPr="003D6623">
        <w:rPr>
          <w:rFonts w:ascii="Book Antiqua" w:hAnsi="Book Antiqua" w:cs="Times New Roman"/>
          <w:b/>
          <w:sz w:val="24"/>
          <w:szCs w:val="24"/>
        </w:rPr>
        <w:t xml:space="preserve"> A</w:t>
      </w:r>
      <w:r w:rsidR="00796C0E" w:rsidRPr="003D6623">
        <w:rPr>
          <w:rFonts w:ascii="Book Antiqua" w:hAnsi="Book Antiqua" w:cs="Times New Roman"/>
          <w:b/>
          <w:sz w:val="24"/>
          <w:szCs w:val="24"/>
        </w:rPr>
        <w:t xml:space="preserve"> Brea,</w:t>
      </w:r>
      <w:r w:rsidR="00796C0E" w:rsidRPr="003D6623">
        <w:rPr>
          <w:rFonts w:ascii="Book Antiqua" w:hAnsi="Book Antiqua" w:cs="Times New Roman"/>
          <w:sz w:val="24"/>
          <w:szCs w:val="24"/>
        </w:rPr>
        <w:t xml:space="preserve"> </w:t>
      </w:r>
      <w:r w:rsidR="00C51D31" w:rsidRPr="003D6623">
        <w:rPr>
          <w:rFonts w:ascii="Book Antiqua" w:hAnsi="Book Antiqua" w:cs="Times New Roman"/>
          <w:sz w:val="24"/>
          <w:szCs w:val="24"/>
        </w:rPr>
        <w:t xml:space="preserve">Center for Biomedical Engineering, </w:t>
      </w:r>
      <w:r w:rsidR="00796C0E" w:rsidRPr="003D6623">
        <w:rPr>
          <w:rFonts w:ascii="Book Antiqua" w:hAnsi="Book Antiqua" w:cs="Times New Roman"/>
          <w:sz w:val="24"/>
          <w:szCs w:val="24"/>
        </w:rPr>
        <w:t>Brown University, Providence, RI 02912, United States</w:t>
      </w:r>
    </w:p>
    <w:p w:rsidR="00D9374D" w:rsidRPr="003D6623" w:rsidRDefault="00D9374D" w:rsidP="006761F1">
      <w:pPr>
        <w:spacing w:beforeLines="0" w:afterLines="0" w:after="0" w:line="360" w:lineRule="auto"/>
        <w:contextualSpacing/>
        <w:jc w:val="both"/>
        <w:rPr>
          <w:rFonts w:ascii="Book Antiqua" w:hAnsi="Book Antiqua" w:cs="Times New Roman"/>
          <w:sz w:val="24"/>
          <w:szCs w:val="24"/>
          <w:lang w:eastAsia="zh-CN"/>
        </w:rPr>
      </w:pPr>
    </w:p>
    <w:p w:rsidR="000E128B" w:rsidRPr="003D6623" w:rsidRDefault="00D9374D" w:rsidP="006761F1">
      <w:pPr>
        <w:spacing w:beforeLines="0" w:afterLines="0" w:after="0" w:line="360" w:lineRule="auto"/>
        <w:contextualSpacing/>
        <w:jc w:val="both"/>
        <w:rPr>
          <w:rFonts w:ascii="Book Antiqua" w:hAnsi="Book Antiqua" w:cs="Times New Roman"/>
          <w:sz w:val="24"/>
          <w:szCs w:val="24"/>
          <w:lang w:eastAsia="zh-CN"/>
        </w:rPr>
      </w:pPr>
      <w:proofErr w:type="spellStart"/>
      <w:r w:rsidRPr="003D6623">
        <w:rPr>
          <w:rFonts w:ascii="Book Antiqua" w:hAnsi="Book Antiqua" w:cs="Times New Roman"/>
          <w:b/>
          <w:sz w:val="24"/>
          <w:szCs w:val="24"/>
        </w:rPr>
        <w:t>Dioscaris</w:t>
      </w:r>
      <w:proofErr w:type="spellEnd"/>
      <w:r w:rsidRPr="003D6623">
        <w:rPr>
          <w:rFonts w:ascii="Book Antiqua" w:hAnsi="Book Antiqua" w:cs="Times New Roman"/>
          <w:b/>
          <w:sz w:val="24"/>
          <w:szCs w:val="24"/>
        </w:rPr>
        <w:t xml:space="preserve"> R</w:t>
      </w:r>
      <w:r w:rsidR="00796C0E" w:rsidRPr="003D6623">
        <w:rPr>
          <w:rFonts w:ascii="Book Antiqua" w:hAnsi="Book Antiqua" w:cs="Times New Roman"/>
          <w:b/>
          <w:sz w:val="24"/>
          <w:szCs w:val="24"/>
        </w:rPr>
        <w:t xml:space="preserve"> Garcia,</w:t>
      </w:r>
      <w:r w:rsidRPr="003D6623">
        <w:rPr>
          <w:rFonts w:ascii="Book Antiqua" w:hAnsi="Book Antiqua" w:cs="Times New Roman"/>
          <w:b/>
          <w:sz w:val="24"/>
          <w:szCs w:val="24"/>
        </w:rPr>
        <w:t xml:space="preserve"> Christopher T Born,</w:t>
      </w:r>
      <w:r w:rsidRPr="003D6623">
        <w:rPr>
          <w:rFonts w:ascii="Book Antiqua" w:hAnsi="Book Antiqua" w:cs="Times New Roman"/>
          <w:b/>
          <w:sz w:val="24"/>
          <w:szCs w:val="24"/>
          <w:lang w:eastAsia="zh-CN"/>
        </w:rPr>
        <w:t xml:space="preserve"> </w:t>
      </w:r>
      <w:r w:rsidRPr="003D6623">
        <w:rPr>
          <w:rFonts w:ascii="Book Antiqua" w:hAnsi="Book Antiqua" w:cs="Times New Roman"/>
          <w:b/>
          <w:sz w:val="24"/>
          <w:szCs w:val="24"/>
        </w:rPr>
        <w:t>Alan H Daniels,</w:t>
      </w:r>
      <w:r w:rsidR="00796C0E" w:rsidRPr="003D6623">
        <w:rPr>
          <w:rFonts w:ascii="Book Antiqua" w:hAnsi="Book Antiqua" w:cs="Times New Roman"/>
          <w:sz w:val="24"/>
          <w:szCs w:val="24"/>
        </w:rPr>
        <w:t xml:space="preserve"> Department of </w:t>
      </w:r>
      <w:proofErr w:type="spellStart"/>
      <w:r w:rsidR="00796C0E" w:rsidRPr="003D6623">
        <w:rPr>
          <w:rFonts w:ascii="Book Antiqua" w:hAnsi="Book Antiqua" w:cs="Times New Roman"/>
          <w:sz w:val="24"/>
          <w:szCs w:val="24"/>
        </w:rPr>
        <w:t>Orthopaedic</w:t>
      </w:r>
      <w:proofErr w:type="spellEnd"/>
      <w:r w:rsidR="00796C0E" w:rsidRPr="003D6623">
        <w:rPr>
          <w:rFonts w:ascii="Book Antiqua" w:hAnsi="Book Antiqua" w:cs="Times New Roman"/>
          <w:sz w:val="24"/>
          <w:szCs w:val="24"/>
        </w:rPr>
        <w:t xml:space="preserve"> Surgery, Warren Alpert Medical School, Brown University, Providence, RI 02912, United States</w:t>
      </w:r>
    </w:p>
    <w:p w:rsidR="00D9374D" w:rsidRPr="003D6623" w:rsidRDefault="00D9374D" w:rsidP="006761F1">
      <w:pPr>
        <w:spacing w:beforeLines="0" w:afterLines="0" w:after="0" w:line="360" w:lineRule="auto"/>
        <w:contextualSpacing/>
        <w:jc w:val="both"/>
        <w:rPr>
          <w:rFonts w:ascii="Book Antiqua" w:hAnsi="Book Antiqua" w:cs="Times New Roman"/>
          <w:sz w:val="24"/>
          <w:szCs w:val="24"/>
          <w:lang w:eastAsia="zh-CN"/>
        </w:rPr>
      </w:pPr>
    </w:p>
    <w:p w:rsidR="002661F1" w:rsidRPr="003D6623" w:rsidRDefault="0023084A" w:rsidP="006761F1">
      <w:pPr>
        <w:spacing w:beforeLines="0" w:afterLines="0" w:after="0" w:line="360" w:lineRule="auto"/>
        <w:jc w:val="both"/>
        <w:rPr>
          <w:rFonts w:ascii="Book Antiqua" w:hAnsi="Book Antiqua"/>
          <w:sz w:val="24"/>
          <w:szCs w:val="24"/>
        </w:rPr>
      </w:pPr>
      <w:r w:rsidRPr="003D6623">
        <w:rPr>
          <w:rFonts w:ascii="Book Antiqua" w:hAnsi="Book Antiqua"/>
          <w:b/>
          <w:sz w:val="24"/>
          <w:szCs w:val="24"/>
        </w:rPr>
        <w:t>Author contributions:</w:t>
      </w:r>
      <w:r w:rsidR="002661F1" w:rsidRPr="003D6623">
        <w:rPr>
          <w:rFonts w:ascii="Book Antiqua" w:hAnsi="Book Antiqua"/>
          <w:sz w:val="24"/>
          <w:szCs w:val="24"/>
        </w:rPr>
        <w:t xml:space="preserve"> All the authors contributed to the conception and design of the work, revised carefully the content and approved the final version of the manuscript writing.</w:t>
      </w:r>
      <w:r w:rsidR="00B23094" w:rsidRPr="003D6623">
        <w:rPr>
          <w:rFonts w:ascii="Book Antiqua" w:hAnsi="Book Antiqua"/>
          <w:sz w:val="24"/>
          <w:szCs w:val="24"/>
        </w:rPr>
        <w:t xml:space="preserve"> </w:t>
      </w:r>
    </w:p>
    <w:p w:rsidR="00D9374D" w:rsidRPr="003D6623" w:rsidRDefault="00D9374D" w:rsidP="006761F1">
      <w:pPr>
        <w:autoSpaceDE w:val="0"/>
        <w:autoSpaceDN w:val="0"/>
        <w:adjustRightInd w:val="0"/>
        <w:spacing w:beforeLines="0" w:afterLines="0" w:after="0" w:line="360" w:lineRule="auto"/>
        <w:jc w:val="both"/>
        <w:rPr>
          <w:rFonts w:ascii="Book Antiqua" w:hAnsi="Book Antiqua" w:cs="TimesNewRomanPS-BoldItalicMT"/>
          <w:b/>
          <w:bCs/>
          <w:iCs/>
          <w:sz w:val="24"/>
          <w:szCs w:val="24"/>
          <w:lang w:eastAsia="zh-CN"/>
        </w:rPr>
      </w:pPr>
    </w:p>
    <w:p w:rsidR="00A96556" w:rsidRPr="003D6623" w:rsidRDefault="0023084A" w:rsidP="006761F1">
      <w:pPr>
        <w:autoSpaceDE w:val="0"/>
        <w:autoSpaceDN w:val="0"/>
        <w:adjustRightInd w:val="0"/>
        <w:spacing w:beforeLines="0" w:afterLines="0" w:after="0" w:line="360" w:lineRule="auto"/>
        <w:jc w:val="both"/>
        <w:rPr>
          <w:rFonts w:ascii="Book Antiqua" w:hAnsi="Book Antiqua" w:cs="TimesNewRomanPS-BoldItalicMT"/>
          <w:b/>
          <w:bCs/>
          <w:iCs/>
          <w:sz w:val="24"/>
          <w:szCs w:val="24"/>
        </w:rPr>
      </w:pPr>
      <w:r w:rsidRPr="003D6623">
        <w:rPr>
          <w:rFonts w:ascii="Book Antiqua" w:hAnsi="Book Antiqua" w:cs="TimesNewRomanPS-BoldItalicMT"/>
          <w:b/>
          <w:bCs/>
          <w:iCs/>
          <w:sz w:val="24"/>
          <w:szCs w:val="24"/>
        </w:rPr>
        <w:lastRenderedPageBreak/>
        <w:t>Conflict-of-interest</w:t>
      </w:r>
      <w:r w:rsidRPr="003D6623">
        <w:rPr>
          <w:rFonts w:ascii="Book Antiqua" w:hAnsi="Book Antiqua"/>
          <w:sz w:val="24"/>
          <w:szCs w:val="24"/>
        </w:rPr>
        <w:t xml:space="preserve"> </w:t>
      </w:r>
      <w:r w:rsidRPr="003D6623">
        <w:rPr>
          <w:rFonts w:ascii="Book Antiqua" w:hAnsi="Book Antiqua" w:cs="TimesNewRomanPS-BoldItalicMT"/>
          <w:b/>
          <w:bCs/>
          <w:iCs/>
          <w:sz w:val="24"/>
          <w:szCs w:val="24"/>
        </w:rPr>
        <w:t>statement:</w:t>
      </w:r>
      <w:r w:rsidR="00B23094" w:rsidRPr="003D6623">
        <w:rPr>
          <w:rFonts w:ascii="Book Antiqua" w:hAnsi="Book Antiqua" w:cs="TimesNewRomanPS-BoldItalicMT"/>
          <w:b/>
          <w:bCs/>
          <w:iCs/>
          <w:sz w:val="24"/>
          <w:szCs w:val="24"/>
        </w:rPr>
        <w:t xml:space="preserve"> </w:t>
      </w:r>
      <w:proofErr w:type="spellStart"/>
      <w:r w:rsidR="00A96556" w:rsidRPr="003D6623">
        <w:rPr>
          <w:rFonts w:ascii="Book Antiqua" w:hAnsi="Book Antiqua" w:cs="TimesNewRomanPS-BoldItalicMT"/>
          <w:bCs/>
          <w:iCs/>
          <w:sz w:val="24"/>
          <w:szCs w:val="24"/>
        </w:rPr>
        <w:t>Dioscaris</w:t>
      </w:r>
      <w:proofErr w:type="spellEnd"/>
      <w:r w:rsidR="00D9374D" w:rsidRPr="003D6623">
        <w:rPr>
          <w:rFonts w:ascii="Book Antiqua" w:hAnsi="Book Antiqua" w:cs="TimesNewRomanPS-BoldItalicMT"/>
          <w:bCs/>
          <w:iCs/>
          <w:sz w:val="24"/>
          <w:szCs w:val="24"/>
        </w:rPr>
        <w:t xml:space="preserve"> R</w:t>
      </w:r>
      <w:r w:rsidR="00A96556" w:rsidRPr="003D6623">
        <w:rPr>
          <w:rFonts w:ascii="Book Antiqua" w:hAnsi="Book Antiqua" w:cs="TimesNewRomanPS-BoldItalicMT"/>
          <w:bCs/>
          <w:iCs/>
          <w:sz w:val="24"/>
          <w:szCs w:val="24"/>
        </w:rPr>
        <w:t xml:space="preserve"> Garcia: Materials Science Associates:</w:t>
      </w:r>
      <w:r w:rsidR="00D9374D" w:rsidRPr="003D6623">
        <w:rPr>
          <w:rFonts w:ascii="Book Antiqua" w:hAnsi="Book Antiqua" w:cs="TimesNewRomanPS-BoldItalicMT"/>
          <w:bCs/>
          <w:iCs/>
          <w:sz w:val="24"/>
          <w:szCs w:val="24"/>
        </w:rPr>
        <w:t xml:space="preserve"> Paid consultant</w:t>
      </w:r>
      <w:r w:rsidR="00D9374D" w:rsidRPr="003D6623">
        <w:rPr>
          <w:rFonts w:ascii="Book Antiqua" w:hAnsi="Book Antiqua" w:cs="TimesNewRomanPS-BoldItalicMT"/>
          <w:bCs/>
          <w:iCs/>
          <w:sz w:val="24"/>
          <w:szCs w:val="24"/>
          <w:lang w:eastAsia="zh-CN"/>
        </w:rPr>
        <w:t>.</w:t>
      </w:r>
      <w:r w:rsidR="00D9374D" w:rsidRPr="003D6623">
        <w:rPr>
          <w:rFonts w:ascii="Book Antiqua" w:hAnsi="Book Antiqua" w:cs="TimesNewRomanPS-BoldItalicMT"/>
          <w:bCs/>
          <w:iCs/>
          <w:sz w:val="24"/>
          <w:szCs w:val="24"/>
        </w:rPr>
        <w:t xml:space="preserve"> Christopher T</w:t>
      </w:r>
      <w:r w:rsidR="00A96556" w:rsidRPr="003D6623">
        <w:rPr>
          <w:rFonts w:ascii="Book Antiqua" w:hAnsi="Book Antiqua" w:cs="TimesNewRomanPS-BoldItalicMT"/>
          <w:bCs/>
          <w:iCs/>
          <w:sz w:val="24"/>
          <w:szCs w:val="24"/>
        </w:rPr>
        <w:t xml:space="preserve"> Born: </w:t>
      </w:r>
      <w:proofErr w:type="spellStart"/>
      <w:r w:rsidR="00A96556" w:rsidRPr="003D6623">
        <w:rPr>
          <w:rFonts w:ascii="Book Antiqua" w:hAnsi="Book Antiqua"/>
          <w:sz w:val="24"/>
          <w:szCs w:val="24"/>
        </w:rPr>
        <w:t>Biointraface</w:t>
      </w:r>
      <w:proofErr w:type="spellEnd"/>
      <w:r w:rsidR="00A96556" w:rsidRPr="003D6623">
        <w:rPr>
          <w:rFonts w:ascii="Book Antiqua" w:hAnsi="Book Antiqua"/>
          <w:sz w:val="24"/>
          <w:szCs w:val="24"/>
        </w:rPr>
        <w:t xml:space="preserve">: Stock or stock Options; Unpaid consultant; </w:t>
      </w:r>
      <w:proofErr w:type="spellStart"/>
      <w:r w:rsidR="00A96556" w:rsidRPr="003D6623">
        <w:rPr>
          <w:rFonts w:ascii="Book Antiqua" w:hAnsi="Book Antiqua"/>
          <w:sz w:val="24"/>
          <w:szCs w:val="24"/>
        </w:rPr>
        <w:t>Illuminoss</w:t>
      </w:r>
      <w:proofErr w:type="spellEnd"/>
      <w:r w:rsidR="00A96556" w:rsidRPr="003D6623">
        <w:rPr>
          <w:rFonts w:ascii="Book Antiqua" w:hAnsi="Book Antiqua"/>
          <w:sz w:val="24"/>
          <w:szCs w:val="24"/>
        </w:rPr>
        <w:t>: Paid consultant; Stock or stock Options; Stryker: Paid consultant; Research support</w:t>
      </w:r>
      <w:r w:rsidR="00D9374D" w:rsidRPr="003D6623">
        <w:rPr>
          <w:rFonts w:ascii="Book Antiqua" w:hAnsi="Book Antiqua"/>
          <w:sz w:val="24"/>
          <w:szCs w:val="24"/>
          <w:lang w:eastAsia="zh-CN"/>
        </w:rPr>
        <w:t>.</w:t>
      </w:r>
      <w:r w:rsidR="00A96556" w:rsidRPr="003D6623">
        <w:rPr>
          <w:rFonts w:ascii="Book Antiqua" w:hAnsi="Book Antiqua"/>
          <w:sz w:val="24"/>
          <w:szCs w:val="24"/>
        </w:rPr>
        <w:t xml:space="preserve"> </w:t>
      </w:r>
      <w:r w:rsidR="00D9374D" w:rsidRPr="003D6623">
        <w:rPr>
          <w:rFonts w:ascii="Book Antiqua" w:hAnsi="Book Antiqua" w:cs="TimesNewRomanPS-BoldItalicMT"/>
          <w:bCs/>
          <w:iCs/>
          <w:sz w:val="24"/>
          <w:szCs w:val="24"/>
        </w:rPr>
        <w:t>Alan H</w:t>
      </w:r>
      <w:r w:rsidR="00A96556" w:rsidRPr="003D6623">
        <w:rPr>
          <w:rFonts w:ascii="Book Antiqua" w:hAnsi="Book Antiqua" w:cs="TimesNewRomanPS-BoldItalicMT"/>
          <w:bCs/>
          <w:iCs/>
          <w:sz w:val="24"/>
          <w:szCs w:val="24"/>
        </w:rPr>
        <w:t xml:space="preserve"> Daniels:</w:t>
      </w:r>
      <w:r w:rsidR="00A96556" w:rsidRPr="003D6623">
        <w:rPr>
          <w:rFonts w:ascii="Book Antiqua" w:hAnsi="Book Antiqua" w:cs="TimesNewRomanPS-BoldItalicMT"/>
          <w:bCs/>
          <w:i/>
          <w:iCs/>
          <w:sz w:val="24"/>
          <w:szCs w:val="24"/>
        </w:rPr>
        <w:t xml:space="preserve"> </w:t>
      </w:r>
      <w:proofErr w:type="spellStart"/>
      <w:r w:rsidR="00A96556" w:rsidRPr="003D6623">
        <w:rPr>
          <w:rFonts w:ascii="Book Antiqua" w:hAnsi="Book Antiqua"/>
          <w:sz w:val="24"/>
          <w:szCs w:val="24"/>
        </w:rPr>
        <w:t>DePuy</w:t>
      </w:r>
      <w:proofErr w:type="spellEnd"/>
      <w:r w:rsidR="00A96556" w:rsidRPr="003D6623">
        <w:rPr>
          <w:rFonts w:ascii="Book Antiqua" w:hAnsi="Book Antiqua"/>
          <w:sz w:val="24"/>
          <w:szCs w:val="24"/>
        </w:rPr>
        <w:t xml:space="preserve">, A Johnson </w:t>
      </w:r>
      <w:r w:rsidR="00D9374D" w:rsidRPr="003D6623">
        <w:rPr>
          <w:rFonts w:ascii="Book Antiqua" w:hAnsi="Book Antiqua"/>
          <w:sz w:val="24"/>
          <w:szCs w:val="24"/>
          <w:lang w:eastAsia="zh-CN"/>
        </w:rPr>
        <w:t>and</w:t>
      </w:r>
      <w:r w:rsidR="00A96556" w:rsidRPr="003D6623">
        <w:rPr>
          <w:rFonts w:ascii="Book Antiqua" w:hAnsi="Book Antiqua"/>
          <w:sz w:val="24"/>
          <w:szCs w:val="24"/>
        </w:rPr>
        <w:t xml:space="preserve"> Johnson Company: Other financial or material support; Paid consultant; Globus Medical: Paid consultant; Medtronic </w:t>
      </w:r>
      <w:proofErr w:type="spellStart"/>
      <w:r w:rsidR="00A96556" w:rsidRPr="003D6623">
        <w:rPr>
          <w:rFonts w:ascii="Book Antiqua" w:hAnsi="Book Antiqua"/>
          <w:sz w:val="24"/>
          <w:szCs w:val="24"/>
        </w:rPr>
        <w:t>Sofamor</w:t>
      </w:r>
      <w:proofErr w:type="spellEnd"/>
      <w:r w:rsidR="00A96556" w:rsidRPr="003D6623">
        <w:rPr>
          <w:rFonts w:ascii="Book Antiqua" w:hAnsi="Book Antiqua"/>
          <w:sz w:val="24"/>
          <w:szCs w:val="24"/>
        </w:rPr>
        <w:t xml:space="preserve"> </w:t>
      </w:r>
      <w:proofErr w:type="spellStart"/>
      <w:r w:rsidR="00A96556" w:rsidRPr="003D6623">
        <w:rPr>
          <w:rFonts w:ascii="Book Antiqua" w:hAnsi="Book Antiqua"/>
          <w:sz w:val="24"/>
          <w:szCs w:val="24"/>
        </w:rPr>
        <w:t>Danek</w:t>
      </w:r>
      <w:proofErr w:type="spellEnd"/>
      <w:r w:rsidR="00A96556" w:rsidRPr="003D6623">
        <w:rPr>
          <w:rFonts w:ascii="Book Antiqua" w:hAnsi="Book Antiqua"/>
          <w:sz w:val="24"/>
          <w:szCs w:val="24"/>
        </w:rPr>
        <w:t xml:space="preserve">: Other financial or material support; </w:t>
      </w:r>
      <w:proofErr w:type="spellStart"/>
      <w:r w:rsidR="00A96556" w:rsidRPr="003D6623">
        <w:rPr>
          <w:rFonts w:ascii="Book Antiqua" w:hAnsi="Book Antiqua"/>
          <w:sz w:val="24"/>
          <w:szCs w:val="24"/>
        </w:rPr>
        <w:t>Orthofix</w:t>
      </w:r>
      <w:proofErr w:type="spellEnd"/>
      <w:r w:rsidR="00A96556" w:rsidRPr="003D6623">
        <w:rPr>
          <w:rFonts w:ascii="Book Antiqua" w:hAnsi="Book Antiqua"/>
          <w:sz w:val="24"/>
          <w:szCs w:val="24"/>
        </w:rPr>
        <w:t xml:space="preserve">, Inc.: Research support; </w:t>
      </w:r>
      <w:proofErr w:type="spellStart"/>
      <w:r w:rsidR="00A96556" w:rsidRPr="003D6623">
        <w:rPr>
          <w:rFonts w:ascii="Book Antiqua" w:hAnsi="Book Antiqua"/>
          <w:sz w:val="24"/>
          <w:szCs w:val="24"/>
        </w:rPr>
        <w:t>Osseus</w:t>
      </w:r>
      <w:proofErr w:type="spellEnd"/>
      <w:r w:rsidR="00A96556" w:rsidRPr="003D6623">
        <w:rPr>
          <w:rFonts w:ascii="Book Antiqua" w:hAnsi="Book Antiqua"/>
          <w:sz w:val="24"/>
          <w:szCs w:val="24"/>
        </w:rPr>
        <w:t xml:space="preserve">: Unpaid consultant; Stryker: Other financial or material support; Paid consultant. </w:t>
      </w:r>
      <w:r w:rsidR="00A96556" w:rsidRPr="003D6623">
        <w:rPr>
          <w:rFonts w:ascii="Book Antiqua" w:hAnsi="Book Antiqua" w:cs="TimesNewRomanPS-BoldItalicMT"/>
          <w:bCs/>
          <w:iCs/>
          <w:sz w:val="24"/>
          <w:szCs w:val="24"/>
        </w:rPr>
        <w:t xml:space="preserve">The other authors have no conflicts of interest. There is no conflict of interest associated with the senior author or coauthors who contributed their efforts to this manuscript. </w:t>
      </w:r>
    </w:p>
    <w:p w:rsidR="00A96556" w:rsidRPr="003D6623" w:rsidRDefault="00A96556" w:rsidP="006761F1">
      <w:pPr>
        <w:spacing w:beforeLines="0" w:afterLines="0" w:after="0" w:line="360" w:lineRule="auto"/>
        <w:contextualSpacing/>
        <w:jc w:val="both"/>
        <w:rPr>
          <w:rFonts w:ascii="Book Antiqua" w:hAnsi="Book Antiqua" w:cs="Times New Roman"/>
          <w:b/>
          <w:sz w:val="24"/>
          <w:szCs w:val="24"/>
          <w:lang w:eastAsia="zh-CN"/>
        </w:rPr>
      </w:pPr>
    </w:p>
    <w:p w:rsidR="0023084A" w:rsidRPr="003D6623" w:rsidRDefault="0023084A" w:rsidP="006761F1">
      <w:pPr>
        <w:spacing w:beforeLines="0" w:afterLines="0"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3D6623">
        <w:rPr>
          <w:rFonts w:ascii="Book Antiqua" w:hAnsi="Book Antiqua"/>
          <w:b/>
          <w:sz w:val="24"/>
          <w:szCs w:val="24"/>
        </w:rPr>
        <w:t xml:space="preserve">Open-Access: </w:t>
      </w:r>
      <w:r w:rsidRPr="003D662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D6623">
          <w:rPr>
            <w:rStyle w:val="Hyperlink"/>
            <w:rFonts w:ascii="Book Antiqua" w:hAnsi="Book Antiqua"/>
            <w:color w:val="auto"/>
            <w:sz w:val="24"/>
            <w:szCs w:val="24"/>
            <w:u w:val="none"/>
          </w:rPr>
          <w:t>http://creativecommons.org/licenses/by-nc/4.0/</w:t>
        </w:r>
      </w:hyperlink>
      <w:bookmarkEnd w:id="0"/>
      <w:bookmarkEnd w:id="1"/>
      <w:bookmarkEnd w:id="2"/>
      <w:bookmarkEnd w:id="3"/>
    </w:p>
    <w:p w:rsidR="0023084A" w:rsidRPr="003D6623" w:rsidRDefault="0023084A" w:rsidP="006761F1">
      <w:pPr>
        <w:spacing w:beforeLines="0" w:afterLines="0" w:after="0" w:line="360" w:lineRule="auto"/>
        <w:contextualSpacing/>
        <w:jc w:val="both"/>
        <w:rPr>
          <w:rFonts w:ascii="Book Antiqua" w:hAnsi="Book Antiqua" w:cs="Times New Roman"/>
          <w:b/>
          <w:sz w:val="24"/>
          <w:szCs w:val="24"/>
          <w:lang w:eastAsia="zh-CN"/>
        </w:rPr>
      </w:pPr>
    </w:p>
    <w:p w:rsidR="00A96556" w:rsidRPr="003D6623" w:rsidRDefault="0023084A" w:rsidP="006761F1">
      <w:pPr>
        <w:spacing w:beforeLines="0" w:afterLines="0" w:after="0" w:line="360" w:lineRule="auto"/>
        <w:contextualSpacing/>
        <w:jc w:val="both"/>
        <w:rPr>
          <w:rFonts w:ascii="Book Antiqua" w:hAnsi="Book Antiqua" w:cs="Times New Roman"/>
          <w:sz w:val="24"/>
          <w:szCs w:val="24"/>
        </w:rPr>
      </w:pPr>
      <w:r w:rsidRPr="003D6623">
        <w:rPr>
          <w:rFonts w:ascii="Book Antiqua" w:hAnsi="Book Antiqua"/>
          <w:b/>
          <w:sz w:val="24"/>
          <w:szCs w:val="24"/>
        </w:rPr>
        <w:t>Correspondence to:</w:t>
      </w:r>
      <w:r w:rsidRPr="003D6623">
        <w:rPr>
          <w:rFonts w:ascii="Book Antiqua" w:hAnsi="Book Antiqua"/>
          <w:b/>
          <w:sz w:val="24"/>
          <w:szCs w:val="24"/>
          <w:lang w:eastAsia="zh-CN"/>
        </w:rPr>
        <w:t xml:space="preserve"> </w:t>
      </w:r>
      <w:r w:rsidRPr="003D6623">
        <w:rPr>
          <w:rFonts w:ascii="Book Antiqua" w:hAnsi="Book Antiqua" w:cs="Times New Roman"/>
          <w:b/>
          <w:sz w:val="24"/>
          <w:szCs w:val="24"/>
        </w:rPr>
        <w:t>Alan H</w:t>
      </w:r>
      <w:r w:rsidR="00A96556" w:rsidRPr="003D6623">
        <w:rPr>
          <w:rFonts w:ascii="Book Antiqua" w:hAnsi="Book Antiqua" w:cs="Times New Roman"/>
          <w:b/>
          <w:sz w:val="24"/>
          <w:szCs w:val="24"/>
        </w:rPr>
        <w:t xml:space="preserve"> Daniels, MD, Assistant Professor</w:t>
      </w:r>
      <w:r w:rsidRPr="003D6623">
        <w:rPr>
          <w:rFonts w:ascii="Book Antiqua" w:hAnsi="Book Antiqua" w:cs="Times New Roman"/>
          <w:b/>
          <w:sz w:val="24"/>
          <w:szCs w:val="24"/>
          <w:lang w:eastAsia="zh-CN"/>
        </w:rPr>
        <w:t>,</w:t>
      </w:r>
      <w:r w:rsidR="00A96556" w:rsidRPr="003D6623">
        <w:rPr>
          <w:rFonts w:ascii="Book Antiqua" w:hAnsi="Book Antiqua" w:cs="Times New Roman"/>
          <w:sz w:val="24"/>
          <w:szCs w:val="24"/>
        </w:rPr>
        <w:t xml:space="preserve"> Department of Orthopedic Surgery, Warren Alpert Medical School, Brown University, 100 Butler Drive</w:t>
      </w:r>
      <w:r w:rsidRPr="003D6623">
        <w:rPr>
          <w:rFonts w:ascii="Book Antiqua" w:hAnsi="Book Antiqua" w:cs="Times New Roman"/>
          <w:sz w:val="24"/>
          <w:szCs w:val="24"/>
          <w:lang w:eastAsia="zh-CN"/>
        </w:rPr>
        <w:t>,</w:t>
      </w:r>
      <w:r w:rsidR="00A96556" w:rsidRPr="003D6623">
        <w:rPr>
          <w:rFonts w:ascii="Book Antiqua" w:hAnsi="Book Antiqua" w:cs="Times New Roman"/>
          <w:sz w:val="24"/>
          <w:szCs w:val="24"/>
        </w:rPr>
        <w:t xml:space="preserve"> Providence, RI 02906</w:t>
      </w:r>
      <w:r w:rsidRPr="003D6623">
        <w:rPr>
          <w:rFonts w:ascii="Book Antiqua" w:hAnsi="Book Antiqua" w:cs="Times New Roman"/>
          <w:sz w:val="24"/>
          <w:szCs w:val="24"/>
          <w:lang w:eastAsia="zh-CN"/>
        </w:rPr>
        <w:t>,</w:t>
      </w:r>
      <w:r w:rsidR="00A96556" w:rsidRPr="003D6623">
        <w:rPr>
          <w:rFonts w:ascii="Book Antiqua" w:hAnsi="Book Antiqua" w:cs="Times New Roman"/>
          <w:sz w:val="24"/>
          <w:szCs w:val="24"/>
        </w:rPr>
        <w:t xml:space="preserve"> United States. </w:t>
      </w:r>
      <w:r w:rsidRPr="003D6623">
        <w:rPr>
          <w:rFonts w:ascii="Book Antiqua" w:hAnsi="Book Antiqua" w:cs="Times New Roman"/>
          <w:sz w:val="24"/>
          <w:szCs w:val="24"/>
        </w:rPr>
        <w:t>alan_daniels@bro</w:t>
      </w:r>
      <w:r w:rsidR="00A96556" w:rsidRPr="003D6623">
        <w:rPr>
          <w:rFonts w:ascii="Book Antiqua" w:hAnsi="Book Antiqua" w:cs="Times New Roman"/>
          <w:sz w:val="24"/>
          <w:szCs w:val="24"/>
        </w:rPr>
        <w:t>wn.edu</w:t>
      </w:r>
    </w:p>
    <w:p w:rsidR="00A96556" w:rsidRPr="003D6623" w:rsidRDefault="00A96556" w:rsidP="006761F1">
      <w:pPr>
        <w:spacing w:beforeLines="0" w:afterLines="0" w:after="0" w:line="360" w:lineRule="auto"/>
        <w:contextualSpacing/>
        <w:jc w:val="both"/>
        <w:rPr>
          <w:rFonts w:ascii="Book Antiqua" w:hAnsi="Book Antiqua" w:cs="Times New Roman"/>
          <w:sz w:val="24"/>
          <w:szCs w:val="24"/>
        </w:rPr>
      </w:pPr>
      <w:r w:rsidRPr="003D6623">
        <w:rPr>
          <w:rFonts w:ascii="Book Antiqua" w:hAnsi="Book Antiqua" w:cs="Times New Roman"/>
          <w:b/>
          <w:sz w:val="24"/>
          <w:szCs w:val="24"/>
        </w:rPr>
        <w:t>Telephone:</w:t>
      </w:r>
      <w:r w:rsidR="00B23094" w:rsidRPr="003D6623">
        <w:rPr>
          <w:rFonts w:ascii="Book Antiqua" w:hAnsi="Book Antiqua" w:cs="Times New Roman"/>
          <w:b/>
          <w:sz w:val="24"/>
          <w:szCs w:val="24"/>
        </w:rPr>
        <w:t xml:space="preserve"> </w:t>
      </w:r>
      <w:r w:rsidR="0023084A" w:rsidRPr="003D6623">
        <w:rPr>
          <w:rFonts w:ascii="Book Antiqua" w:hAnsi="Book Antiqua" w:cs="Times New Roman"/>
          <w:sz w:val="24"/>
          <w:szCs w:val="24"/>
          <w:lang w:eastAsia="zh-CN"/>
        </w:rPr>
        <w:t>+1-</w:t>
      </w:r>
      <w:r w:rsidR="00B23094" w:rsidRPr="003D6623">
        <w:rPr>
          <w:rFonts w:ascii="Book Antiqua" w:hAnsi="Book Antiqua" w:cs="Times New Roman"/>
          <w:sz w:val="24"/>
          <w:szCs w:val="24"/>
        </w:rPr>
        <w:t>401-330</w:t>
      </w:r>
      <w:r w:rsidRPr="003D6623">
        <w:rPr>
          <w:rFonts w:ascii="Book Antiqua" w:hAnsi="Book Antiqua" w:cs="Times New Roman"/>
          <w:sz w:val="24"/>
          <w:szCs w:val="24"/>
        </w:rPr>
        <w:t xml:space="preserve">1420 </w:t>
      </w:r>
    </w:p>
    <w:p w:rsidR="006870D9" w:rsidRPr="003D6623" w:rsidRDefault="00A96556" w:rsidP="006761F1">
      <w:pPr>
        <w:spacing w:beforeLines="0" w:afterLines="0" w:after="0" w:line="360" w:lineRule="auto"/>
        <w:contextualSpacing/>
        <w:jc w:val="both"/>
        <w:rPr>
          <w:rFonts w:ascii="Book Antiqua" w:hAnsi="Book Antiqua" w:cs="Times New Roman"/>
          <w:sz w:val="24"/>
          <w:szCs w:val="24"/>
        </w:rPr>
      </w:pPr>
      <w:r w:rsidRPr="003D6623">
        <w:rPr>
          <w:rFonts w:ascii="Book Antiqua" w:hAnsi="Book Antiqua" w:cs="Times New Roman"/>
          <w:b/>
          <w:sz w:val="24"/>
          <w:szCs w:val="24"/>
        </w:rPr>
        <w:t>Fax:</w:t>
      </w:r>
      <w:r w:rsidRPr="003D6623">
        <w:rPr>
          <w:rFonts w:ascii="Book Antiqua" w:hAnsi="Book Antiqua" w:cs="Times New Roman"/>
          <w:sz w:val="24"/>
          <w:szCs w:val="24"/>
        </w:rPr>
        <w:t xml:space="preserve"> </w:t>
      </w:r>
      <w:r w:rsidR="0023084A" w:rsidRPr="003D6623">
        <w:rPr>
          <w:rFonts w:ascii="Book Antiqua" w:hAnsi="Book Antiqua" w:cs="Times New Roman"/>
          <w:sz w:val="24"/>
          <w:szCs w:val="24"/>
          <w:lang w:eastAsia="zh-CN"/>
        </w:rPr>
        <w:t>+1-</w:t>
      </w:r>
      <w:r w:rsidR="00B23094" w:rsidRPr="003D6623">
        <w:rPr>
          <w:rFonts w:ascii="Book Antiqua" w:hAnsi="Book Antiqua" w:cs="Times New Roman"/>
          <w:sz w:val="24"/>
          <w:szCs w:val="24"/>
        </w:rPr>
        <w:t>401-330</w:t>
      </w:r>
      <w:r w:rsidRPr="003D6623">
        <w:rPr>
          <w:rFonts w:ascii="Book Antiqua" w:hAnsi="Book Antiqua" w:cs="Times New Roman"/>
          <w:sz w:val="24"/>
          <w:szCs w:val="24"/>
        </w:rPr>
        <w:t xml:space="preserve">1495 </w:t>
      </w:r>
    </w:p>
    <w:p w:rsidR="009005FB" w:rsidRPr="003D6623" w:rsidRDefault="009005FB" w:rsidP="006761F1">
      <w:pPr>
        <w:spacing w:beforeLines="0" w:afterLines="0" w:after="0" w:line="360" w:lineRule="auto"/>
        <w:contextualSpacing/>
        <w:jc w:val="both"/>
        <w:rPr>
          <w:rFonts w:ascii="Book Antiqua" w:hAnsi="Book Antiqua" w:cs="Times New Roman"/>
          <w:b/>
          <w:sz w:val="24"/>
          <w:szCs w:val="24"/>
          <w:lang w:eastAsia="zh-CN"/>
        </w:rPr>
      </w:pPr>
    </w:p>
    <w:p w:rsidR="0023084A" w:rsidRPr="003D6623" w:rsidRDefault="0023084A"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t xml:space="preserve">Received: </w:t>
      </w:r>
      <w:r w:rsidR="002C031E" w:rsidRPr="003D6623">
        <w:rPr>
          <w:rFonts w:ascii="Book Antiqua" w:hAnsi="Book Antiqua"/>
          <w:sz w:val="24"/>
          <w:szCs w:val="24"/>
          <w:lang w:eastAsia="zh-CN"/>
        </w:rPr>
        <w:t>February 3, 2016</w:t>
      </w:r>
      <w:r w:rsidR="00B23094" w:rsidRPr="003D6623">
        <w:rPr>
          <w:rFonts w:ascii="Book Antiqua" w:hAnsi="Book Antiqua"/>
          <w:sz w:val="24"/>
          <w:szCs w:val="24"/>
        </w:rPr>
        <w:t xml:space="preserve"> </w:t>
      </w:r>
    </w:p>
    <w:p w:rsidR="0023084A" w:rsidRPr="003D6623" w:rsidRDefault="0023084A"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t>Peer-review started:</w:t>
      </w:r>
      <w:r w:rsidR="002C031E" w:rsidRPr="003D6623">
        <w:rPr>
          <w:rFonts w:ascii="Book Antiqua" w:hAnsi="Book Antiqua"/>
          <w:sz w:val="24"/>
          <w:szCs w:val="24"/>
          <w:lang w:eastAsia="zh-CN"/>
        </w:rPr>
        <w:t xml:space="preserve"> February 14, 2016</w:t>
      </w:r>
      <w:r w:rsidR="00B23094" w:rsidRPr="003D6623">
        <w:rPr>
          <w:rFonts w:ascii="Book Antiqua" w:hAnsi="Book Antiqua"/>
          <w:sz w:val="24"/>
          <w:szCs w:val="24"/>
        </w:rPr>
        <w:t xml:space="preserve"> </w:t>
      </w:r>
    </w:p>
    <w:p w:rsidR="0023084A" w:rsidRPr="003D6623" w:rsidRDefault="0023084A" w:rsidP="006761F1">
      <w:pPr>
        <w:spacing w:beforeLines="0" w:afterLines="0" w:after="0" w:line="360" w:lineRule="auto"/>
        <w:jc w:val="both"/>
        <w:rPr>
          <w:rFonts w:ascii="Book Antiqua" w:hAnsi="Book Antiqua"/>
          <w:b/>
          <w:sz w:val="24"/>
          <w:szCs w:val="24"/>
          <w:lang w:eastAsia="zh-CN"/>
        </w:rPr>
      </w:pPr>
      <w:r w:rsidRPr="003D6623">
        <w:rPr>
          <w:rFonts w:ascii="Book Antiqua" w:hAnsi="Book Antiqua"/>
          <w:b/>
          <w:sz w:val="24"/>
          <w:szCs w:val="24"/>
        </w:rPr>
        <w:t>First decision:</w:t>
      </w:r>
      <w:r w:rsidR="002C031E" w:rsidRPr="003D6623">
        <w:rPr>
          <w:rFonts w:ascii="Book Antiqua" w:hAnsi="Book Antiqua"/>
          <w:b/>
          <w:sz w:val="24"/>
          <w:szCs w:val="24"/>
          <w:lang w:eastAsia="zh-CN"/>
        </w:rPr>
        <w:t xml:space="preserve"> </w:t>
      </w:r>
      <w:r w:rsidR="002C031E" w:rsidRPr="003D6623">
        <w:rPr>
          <w:rFonts w:ascii="Book Antiqua" w:hAnsi="Book Antiqua"/>
          <w:sz w:val="24"/>
          <w:szCs w:val="24"/>
          <w:lang w:eastAsia="zh-CN"/>
        </w:rPr>
        <w:t>March 21, 2016</w:t>
      </w:r>
    </w:p>
    <w:p w:rsidR="0023084A" w:rsidRPr="003D6623" w:rsidRDefault="0023084A"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t xml:space="preserve">Revised: </w:t>
      </w:r>
      <w:r w:rsidR="002C031E" w:rsidRPr="003D6623">
        <w:rPr>
          <w:rFonts w:ascii="Book Antiqua" w:hAnsi="Book Antiqua"/>
          <w:sz w:val="24"/>
          <w:szCs w:val="24"/>
          <w:lang w:eastAsia="zh-CN"/>
        </w:rPr>
        <w:t>April 6, 2016</w:t>
      </w:r>
      <w:r w:rsidRPr="003D6623">
        <w:rPr>
          <w:rFonts w:ascii="Book Antiqua" w:hAnsi="Book Antiqua"/>
          <w:sz w:val="24"/>
          <w:szCs w:val="24"/>
        </w:rPr>
        <w:t xml:space="preserve"> </w:t>
      </w:r>
    </w:p>
    <w:p w:rsidR="0023084A" w:rsidRPr="003D6623" w:rsidRDefault="0023084A"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lastRenderedPageBreak/>
        <w:t>Accepted:</w:t>
      </w:r>
      <w:r w:rsidR="00B23094" w:rsidRPr="003D6623">
        <w:rPr>
          <w:rFonts w:ascii="Book Antiqua" w:hAnsi="Book Antiqua"/>
          <w:b/>
          <w:sz w:val="24"/>
          <w:szCs w:val="24"/>
        </w:rPr>
        <w:t xml:space="preserve"> </w:t>
      </w:r>
      <w:r w:rsidR="0092381E" w:rsidRPr="0092381E">
        <w:rPr>
          <w:rFonts w:ascii="Book Antiqua" w:hAnsi="Book Antiqua"/>
          <w:sz w:val="24"/>
          <w:szCs w:val="24"/>
        </w:rPr>
        <w:t>April 21, 2016</w:t>
      </w:r>
    </w:p>
    <w:p w:rsidR="0023084A" w:rsidRPr="003D6623" w:rsidRDefault="0023084A"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t>Article in press:</w:t>
      </w:r>
      <w:r w:rsidR="00B23094" w:rsidRPr="003D6623">
        <w:rPr>
          <w:rFonts w:ascii="Book Antiqua" w:hAnsi="Book Antiqua"/>
          <w:sz w:val="24"/>
          <w:szCs w:val="24"/>
        </w:rPr>
        <w:t xml:space="preserve"> </w:t>
      </w:r>
    </w:p>
    <w:p w:rsidR="0023084A" w:rsidRPr="003D6623" w:rsidRDefault="0023084A" w:rsidP="006761F1">
      <w:pPr>
        <w:spacing w:beforeLines="0" w:afterLines="0" w:after="0" w:line="360" w:lineRule="auto"/>
        <w:jc w:val="both"/>
        <w:rPr>
          <w:rFonts w:ascii="Book Antiqua" w:hAnsi="Book Antiqua"/>
          <w:b/>
          <w:sz w:val="24"/>
          <w:szCs w:val="24"/>
        </w:rPr>
      </w:pPr>
      <w:r w:rsidRPr="003D6623">
        <w:rPr>
          <w:rFonts w:ascii="Book Antiqua" w:hAnsi="Book Antiqua"/>
          <w:b/>
          <w:sz w:val="24"/>
          <w:szCs w:val="24"/>
        </w:rPr>
        <w:t xml:space="preserve">Published online: </w:t>
      </w:r>
    </w:p>
    <w:p w:rsidR="000E128B" w:rsidRPr="003D6623" w:rsidRDefault="000E128B" w:rsidP="006761F1">
      <w:pPr>
        <w:spacing w:beforeLines="0" w:afterLines="0" w:after="0" w:line="360" w:lineRule="auto"/>
        <w:contextualSpacing/>
        <w:jc w:val="both"/>
        <w:rPr>
          <w:rFonts w:ascii="Book Antiqua" w:hAnsi="Book Antiqua" w:cs="Times New Roman"/>
          <w:sz w:val="24"/>
          <w:szCs w:val="24"/>
        </w:rPr>
      </w:pPr>
      <w:r w:rsidRPr="003D6623">
        <w:rPr>
          <w:rFonts w:ascii="Book Antiqua" w:hAnsi="Book Antiqua" w:cs="Times New Roman"/>
          <w:b/>
          <w:sz w:val="24"/>
          <w:szCs w:val="24"/>
        </w:rPr>
        <w:br w:type="page"/>
      </w:r>
    </w:p>
    <w:p w:rsidR="00E70857" w:rsidRPr="003D6623" w:rsidRDefault="002E4A17" w:rsidP="006761F1">
      <w:pPr>
        <w:spacing w:beforeLines="0" w:afterLines="0" w:after="0" w:line="360" w:lineRule="auto"/>
        <w:jc w:val="both"/>
        <w:rPr>
          <w:rFonts w:ascii="Book Antiqua" w:hAnsi="Book Antiqua" w:cs="Times New Roman"/>
          <w:b/>
          <w:sz w:val="24"/>
          <w:szCs w:val="24"/>
          <w:lang w:eastAsia="zh-CN"/>
        </w:rPr>
      </w:pPr>
      <w:r w:rsidRPr="003D6623">
        <w:rPr>
          <w:rFonts w:ascii="Book Antiqua" w:hAnsi="Book Antiqua" w:cs="Times New Roman"/>
          <w:b/>
          <w:sz w:val="24"/>
          <w:szCs w:val="24"/>
        </w:rPr>
        <w:lastRenderedPageBreak/>
        <w:t>Abstract</w:t>
      </w:r>
    </w:p>
    <w:p w:rsidR="00CE09CC" w:rsidRPr="003D6623" w:rsidRDefault="00A753EB"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sz w:val="24"/>
          <w:szCs w:val="24"/>
        </w:rPr>
        <w:t>I</w:t>
      </w:r>
      <w:r w:rsidR="00671FB4" w:rsidRPr="003D6623">
        <w:rPr>
          <w:rFonts w:ascii="Book Antiqua" w:hAnsi="Book Antiqua" w:cs="Times New Roman"/>
          <w:sz w:val="24"/>
          <w:szCs w:val="24"/>
        </w:rPr>
        <w:t>nfections can hinder</w:t>
      </w:r>
      <w:r w:rsidR="001A6260" w:rsidRPr="003D6623">
        <w:rPr>
          <w:rFonts w:ascii="Book Antiqua" w:hAnsi="Book Antiqua" w:cs="Times New Roman"/>
          <w:sz w:val="24"/>
          <w:szCs w:val="24"/>
        </w:rPr>
        <w:t xml:space="preserve"> </w:t>
      </w:r>
      <w:r w:rsidR="009159C2" w:rsidRPr="003D6623">
        <w:rPr>
          <w:rFonts w:ascii="Book Antiqua" w:hAnsi="Book Antiqua" w:cs="Times New Roman"/>
          <w:sz w:val="24"/>
          <w:szCs w:val="24"/>
        </w:rPr>
        <w:t>orthopedic</w:t>
      </w:r>
      <w:r w:rsidR="001A6260" w:rsidRPr="003D6623">
        <w:rPr>
          <w:rFonts w:ascii="Book Antiqua" w:hAnsi="Book Antiqua" w:cs="Times New Roman"/>
          <w:sz w:val="24"/>
          <w:szCs w:val="24"/>
        </w:rPr>
        <w:t xml:space="preserve"> implant </w:t>
      </w:r>
      <w:r w:rsidR="006B1E4B" w:rsidRPr="003D6623">
        <w:rPr>
          <w:rFonts w:ascii="Book Antiqua" w:hAnsi="Book Antiqua" w:cs="Times New Roman"/>
          <w:sz w:val="24"/>
          <w:szCs w:val="24"/>
        </w:rPr>
        <w:t xml:space="preserve">function </w:t>
      </w:r>
      <w:r w:rsidR="001A6260" w:rsidRPr="003D6623">
        <w:rPr>
          <w:rFonts w:ascii="Book Antiqua" w:hAnsi="Book Antiqua" w:cs="Times New Roman"/>
          <w:sz w:val="24"/>
          <w:szCs w:val="24"/>
        </w:rPr>
        <w:t>and retention.</w:t>
      </w:r>
      <w:r w:rsidR="007A47C5" w:rsidRPr="003D6623">
        <w:rPr>
          <w:rFonts w:ascii="Book Antiqua" w:hAnsi="Book Antiqua"/>
          <w:sz w:val="24"/>
          <w:szCs w:val="24"/>
        </w:rPr>
        <w:t xml:space="preserve"> </w:t>
      </w:r>
      <w:r w:rsidR="007A47C5" w:rsidRPr="003D6623">
        <w:rPr>
          <w:rFonts w:ascii="Book Antiqua" w:hAnsi="Book Antiqua" w:cs="Times New Roman"/>
          <w:sz w:val="24"/>
          <w:szCs w:val="24"/>
        </w:rPr>
        <w:t>Current implant</w:t>
      </w:r>
      <w:r w:rsidR="008B4277" w:rsidRPr="003D6623">
        <w:rPr>
          <w:rFonts w:ascii="Book Antiqua" w:hAnsi="Book Antiqua" w:cs="Times New Roman"/>
          <w:sz w:val="24"/>
          <w:szCs w:val="24"/>
        </w:rPr>
        <w:t>-based</w:t>
      </w:r>
      <w:r w:rsidR="007A47C5" w:rsidRPr="003D6623">
        <w:rPr>
          <w:rFonts w:ascii="Book Antiqua" w:hAnsi="Book Antiqua" w:cs="Times New Roman"/>
          <w:sz w:val="24"/>
          <w:szCs w:val="24"/>
        </w:rPr>
        <w:t xml:space="preserve"> antimicrobial strategies largely </w:t>
      </w:r>
      <w:r w:rsidRPr="003D6623">
        <w:rPr>
          <w:rFonts w:ascii="Book Antiqua" w:hAnsi="Book Antiqua" w:cs="Times New Roman"/>
          <w:sz w:val="24"/>
          <w:szCs w:val="24"/>
        </w:rPr>
        <w:t>utilize</w:t>
      </w:r>
      <w:r w:rsidR="003A3D8E" w:rsidRPr="003D6623">
        <w:rPr>
          <w:rFonts w:ascii="Book Antiqua" w:hAnsi="Book Antiqua" w:cs="Times New Roman"/>
          <w:sz w:val="24"/>
          <w:szCs w:val="24"/>
        </w:rPr>
        <w:t xml:space="preserve"> </w:t>
      </w:r>
      <w:r w:rsidR="007A47C5" w:rsidRPr="003D6623">
        <w:rPr>
          <w:rFonts w:ascii="Book Antiqua" w:hAnsi="Book Antiqua" w:cs="Times New Roman"/>
          <w:sz w:val="24"/>
          <w:szCs w:val="24"/>
        </w:rPr>
        <w:t>coating-based approaches</w:t>
      </w:r>
      <w:r w:rsidR="006870D9" w:rsidRPr="003D6623">
        <w:rPr>
          <w:rFonts w:ascii="Book Antiqua" w:hAnsi="Book Antiqua" w:cs="Times New Roman"/>
          <w:sz w:val="24"/>
          <w:szCs w:val="24"/>
        </w:rPr>
        <w:t xml:space="preserve"> in order to reduce biofilm formation and bacterial adhesion. </w:t>
      </w:r>
      <w:r w:rsidR="003A3D8E" w:rsidRPr="003D6623">
        <w:rPr>
          <w:rFonts w:ascii="Book Antiqua" w:hAnsi="Book Antiqua" w:cs="Times New Roman"/>
          <w:sz w:val="24"/>
          <w:szCs w:val="24"/>
        </w:rPr>
        <w:t xml:space="preserve">Several emerging </w:t>
      </w:r>
      <w:r w:rsidR="00F00D21" w:rsidRPr="003D6623">
        <w:rPr>
          <w:rFonts w:ascii="Book Antiqua" w:hAnsi="Book Antiqua" w:cs="Times New Roman"/>
          <w:sz w:val="24"/>
          <w:szCs w:val="24"/>
        </w:rPr>
        <w:t>antimicrobial technologies</w:t>
      </w:r>
      <w:r w:rsidR="003A3D8E" w:rsidRPr="003D6623">
        <w:rPr>
          <w:rFonts w:ascii="Book Antiqua" w:hAnsi="Book Antiqua" w:cs="Times New Roman"/>
          <w:sz w:val="24"/>
          <w:szCs w:val="24"/>
        </w:rPr>
        <w:t xml:space="preserve"> </w:t>
      </w:r>
      <w:r w:rsidR="00F00D21" w:rsidRPr="003D6623">
        <w:rPr>
          <w:rFonts w:ascii="Book Antiqua" w:hAnsi="Book Antiqua" w:cs="Times New Roman"/>
          <w:sz w:val="24"/>
          <w:szCs w:val="24"/>
        </w:rPr>
        <w:t xml:space="preserve">that integrate </w:t>
      </w:r>
      <w:r w:rsidR="003A3D8E" w:rsidRPr="003D6623">
        <w:rPr>
          <w:rFonts w:ascii="Book Antiqua" w:hAnsi="Book Antiqua" w:cs="Times New Roman"/>
          <w:sz w:val="24"/>
          <w:szCs w:val="24"/>
        </w:rPr>
        <w:t xml:space="preserve">a multidisciplinary combination of drug delivery systems, material science, immunology, and polymer chemistry are </w:t>
      </w:r>
      <w:r w:rsidR="008B4277" w:rsidRPr="003D6623">
        <w:rPr>
          <w:rFonts w:ascii="Book Antiqua" w:hAnsi="Book Antiqua" w:cs="Times New Roman"/>
          <w:sz w:val="24"/>
          <w:szCs w:val="24"/>
        </w:rPr>
        <w:t>in development and early clinical use</w:t>
      </w:r>
      <w:r w:rsidR="003A3D8E" w:rsidRPr="003D6623">
        <w:rPr>
          <w:rFonts w:ascii="Book Antiqua" w:hAnsi="Book Antiqua" w:cs="Times New Roman"/>
          <w:sz w:val="24"/>
          <w:szCs w:val="24"/>
        </w:rPr>
        <w:t xml:space="preserve">. </w:t>
      </w:r>
      <w:r w:rsidR="00F00D21" w:rsidRPr="003D6623">
        <w:rPr>
          <w:rFonts w:ascii="Book Antiqua" w:hAnsi="Book Antiqua" w:cs="Times New Roman"/>
          <w:sz w:val="24"/>
          <w:szCs w:val="24"/>
        </w:rPr>
        <w:t xml:space="preserve">This review outlines orthopedic implant antimicrobial technology, its current applications and supporting evidence, and clinically promising future directions. </w:t>
      </w:r>
    </w:p>
    <w:p w:rsidR="003A3D8E" w:rsidRPr="003D6623" w:rsidRDefault="003A3D8E" w:rsidP="006761F1">
      <w:pPr>
        <w:spacing w:beforeLines="0" w:afterLines="0" w:after="0" w:line="360" w:lineRule="auto"/>
        <w:jc w:val="both"/>
        <w:rPr>
          <w:rFonts w:ascii="Book Antiqua" w:hAnsi="Book Antiqua" w:cs="Times New Roman"/>
          <w:sz w:val="24"/>
          <w:szCs w:val="24"/>
        </w:rPr>
      </w:pPr>
    </w:p>
    <w:p w:rsidR="009005FB" w:rsidRPr="003D6623" w:rsidRDefault="006B0360" w:rsidP="006761F1">
      <w:pPr>
        <w:spacing w:beforeLines="0" w:afterLines="0" w:after="0" w:line="360" w:lineRule="auto"/>
        <w:jc w:val="both"/>
        <w:rPr>
          <w:rFonts w:ascii="Book Antiqua" w:hAnsi="Book Antiqua" w:cs="Times New Roman"/>
          <w:sz w:val="24"/>
          <w:szCs w:val="24"/>
          <w:lang w:eastAsia="zh-CN"/>
        </w:rPr>
      </w:pPr>
      <w:r w:rsidRPr="003D6623">
        <w:rPr>
          <w:rFonts w:ascii="Book Antiqua" w:hAnsi="Book Antiqua" w:cs="Times New Roman"/>
          <w:b/>
          <w:sz w:val="24"/>
          <w:szCs w:val="24"/>
        </w:rPr>
        <w:t>Key words:</w:t>
      </w:r>
      <w:r w:rsidRPr="003D6623">
        <w:rPr>
          <w:rFonts w:ascii="Book Antiqua" w:hAnsi="Book Antiqua" w:cs="Times New Roman"/>
          <w:sz w:val="24"/>
          <w:szCs w:val="24"/>
        </w:rPr>
        <w:t xml:space="preserve"> </w:t>
      </w:r>
      <w:r w:rsidR="003D732D" w:rsidRPr="003D6623">
        <w:rPr>
          <w:rFonts w:ascii="Book Antiqua" w:hAnsi="Book Antiqua" w:cs="Times New Roman"/>
          <w:sz w:val="24"/>
          <w:szCs w:val="24"/>
        </w:rPr>
        <w:t>A</w:t>
      </w:r>
      <w:r w:rsidRPr="003D6623">
        <w:rPr>
          <w:rFonts w:ascii="Book Antiqua" w:hAnsi="Book Antiqua" w:cs="Times New Roman"/>
          <w:sz w:val="24"/>
          <w:szCs w:val="24"/>
        </w:rPr>
        <w:t>ntimicrobial</w:t>
      </w:r>
      <w:r w:rsidR="003D732D"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w:t>
      </w:r>
      <w:r w:rsidR="003D732D" w:rsidRPr="003D6623">
        <w:rPr>
          <w:rFonts w:ascii="Book Antiqua" w:hAnsi="Book Antiqua" w:cs="Times New Roman"/>
          <w:sz w:val="24"/>
          <w:szCs w:val="24"/>
        </w:rPr>
        <w:t>C</w:t>
      </w:r>
      <w:r w:rsidRPr="003D6623">
        <w:rPr>
          <w:rFonts w:ascii="Book Antiqua" w:hAnsi="Book Antiqua" w:cs="Times New Roman"/>
          <w:sz w:val="24"/>
          <w:szCs w:val="24"/>
        </w:rPr>
        <w:t>oated implants</w:t>
      </w:r>
      <w:r w:rsidR="003D732D"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w:t>
      </w:r>
      <w:r w:rsidR="003D732D" w:rsidRPr="003D6623">
        <w:rPr>
          <w:rFonts w:ascii="Book Antiqua" w:hAnsi="Book Antiqua" w:cs="Times New Roman"/>
          <w:sz w:val="24"/>
          <w:szCs w:val="24"/>
        </w:rPr>
        <w:t>A</w:t>
      </w:r>
      <w:r w:rsidRPr="003D6623">
        <w:rPr>
          <w:rFonts w:ascii="Book Antiqua" w:hAnsi="Book Antiqua" w:cs="Times New Roman"/>
          <w:sz w:val="24"/>
          <w:szCs w:val="24"/>
        </w:rPr>
        <w:t>ntibiotic</w:t>
      </w:r>
      <w:r w:rsidR="003D732D"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w:t>
      </w:r>
      <w:r w:rsidR="003D732D" w:rsidRPr="003D6623">
        <w:rPr>
          <w:rFonts w:ascii="Book Antiqua" w:hAnsi="Book Antiqua" w:cs="Times New Roman"/>
          <w:sz w:val="24"/>
          <w:szCs w:val="24"/>
        </w:rPr>
        <w:t>A</w:t>
      </w:r>
      <w:r w:rsidRPr="003D6623">
        <w:rPr>
          <w:rFonts w:ascii="Book Antiqua" w:hAnsi="Book Antiqua" w:cs="Times New Roman"/>
          <w:sz w:val="24"/>
          <w:szCs w:val="24"/>
        </w:rPr>
        <w:t>ntiseptic</w:t>
      </w:r>
      <w:r w:rsidR="003D732D"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w:t>
      </w:r>
      <w:r w:rsidR="003D732D" w:rsidRPr="003D6623">
        <w:rPr>
          <w:rFonts w:ascii="Book Antiqua" w:hAnsi="Book Antiqua" w:cs="Times New Roman"/>
          <w:sz w:val="24"/>
          <w:szCs w:val="24"/>
        </w:rPr>
        <w:t>N</w:t>
      </w:r>
      <w:r w:rsidRPr="003D6623">
        <w:rPr>
          <w:rFonts w:ascii="Book Antiqua" w:hAnsi="Book Antiqua" w:cs="Times New Roman"/>
          <w:sz w:val="24"/>
          <w:szCs w:val="24"/>
        </w:rPr>
        <w:t>ano-silver</w:t>
      </w:r>
      <w:r w:rsidR="003D732D"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w:t>
      </w:r>
      <w:r w:rsidR="003D732D" w:rsidRPr="003D6623">
        <w:rPr>
          <w:rFonts w:ascii="Book Antiqua" w:hAnsi="Book Antiqua" w:cs="Times New Roman"/>
          <w:sz w:val="24"/>
          <w:szCs w:val="24"/>
        </w:rPr>
        <w:t>P</w:t>
      </w:r>
      <w:r w:rsidRPr="003D6623">
        <w:rPr>
          <w:rFonts w:ascii="Book Antiqua" w:hAnsi="Book Antiqua" w:cs="Times New Roman"/>
          <w:sz w:val="24"/>
          <w:szCs w:val="24"/>
        </w:rPr>
        <w:t>hotoactive</w:t>
      </w:r>
    </w:p>
    <w:p w:rsidR="009005FB" w:rsidRPr="003D6623" w:rsidRDefault="009005FB" w:rsidP="006761F1">
      <w:pPr>
        <w:spacing w:beforeLines="0" w:afterLines="0" w:after="0" w:line="360" w:lineRule="auto"/>
        <w:jc w:val="both"/>
        <w:rPr>
          <w:rFonts w:ascii="Book Antiqua" w:hAnsi="Book Antiqua" w:cs="Times New Roman"/>
          <w:sz w:val="24"/>
          <w:szCs w:val="24"/>
          <w:lang w:eastAsia="zh-CN"/>
        </w:rPr>
      </w:pPr>
    </w:p>
    <w:p w:rsidR="003D732D" w:rsidRPr="003D6623" w:rsidRDefault="003D732D" w:rsidP="006761F1">
      <w:pPr>
        <w:spacing w:beforeLines="0" w:afterLines="0" w:after="0" w:line="360" w:lineRule="auto"/>
        <w:jc w:val="both"/>
        <w:rPr>
          <w:rFonts w:ascii="Book Antiqua" w:hAnsi="Book Antiqua" w:cs="Arial"/>
          <w:sz w:val="24"/>
          <w:szCs w:val="24"/>
        </w:rPr>
      </w:pPr>
      <w:proofErr w:type="gramStart"/>
      <w:r w:rsidRPr="003D6623">
        <w:rPr>
          <w:rFonts w:ascii="Book Antiqua" w:hAnsi="Book Antiqua"/>
          <w:b/>
          <w:sz w:val="24"/>
          <w:szCs w:val="24"/>
        </w:rPr>
        <w:t xml:space="preserve">© </w:t>
      </w:r>
      <w:r w:rsidRPr="003D6623">
        <w:rPr>
          <w:rFonts w:ascii="Book Antiqua" w:hAnsi="Book Antiqua" w:cs="Arial"/>
          <w:b/>
          <w:sz w:val="24"/>
          <w:szCs w:val="24"/>
        </w:rPr>
        <w:t>The Author(s) 2016.</w:t>
      </w:r>
      <w:proofErr w:type="gramEnd"/>
      <w:r w:rsidRPr="003D6623">
        <w:rPr>
          <w:rFonts w:ascii="Book Antiqua" w:hAnsi="Book Antiqua" w:cs="Arial"/>
          <w:sz w:val="24"/>
          <w:szCs w:val="24"/>
        </w:rPr>
        <w:t xml:space="preserve"> Published by </w:t>
      </w:r>
      <w:proofErr w:type="spellStart"/>
      <w:r w:rsidRPr="003D6623">
        <w:rPr>
          <w:rFonts w:ascii="Book Antiqua" w:hAnsi="Book Antiqua" w:cs="Arial"/>
          <w:sz w:val="24"/>
          <w:szCs w:val="24"/>
        </w:rPr>
        <w:t>Baishideng</w:t>
      </w:r>
      <w:proofErr w:type="spellEnd"/>
      <w:r w:rsidRPr="003D6623">
        <w:rPr>
          <w:rFonts w:ascii="Book Antiqua" w:hAnsi="Book Antiqua" w:cs="Arial"/>
          <w:sz w:val="24"/>
          <w:szCs w:val="24"/>
        </w:rPr>
        <w:t xml:space="preserve"> Publishing Group Inc. All rights reserved.</w:t>
      </w:r>
    </w:p>
    <w:p w:rsidR="003D732D" w:rsidRPr="003D6623" w:rsidRDefault="003D732D" w:rsidP="006761F1">
      <w:pPr>
        <w:spacing w:beforeLines="0" w:afterLines="0" w:after="0" w:line="360" w:lineRule="auto"/>
        <w:jc w:val="both"/>
        <w:rPr>
          <w:rFonts w:ascii="Book Antiqua" w:hAnsi="Book Antiqua" w:cs="Times New Roman"/>
          <w:sz w:val="24"/>
          <w:szCs w:val="24"/>
          <w:lang w:eastAsia="zh-CN"/>
        </w:rPr>
      </w:pPr>
    </w:p>
    <w:p w:rsidR="003D732D" w:rsidRPr="003D6623" w:rsidRDefault="009005FB" w:rsidP="006761F1">
      <w:pPr>
        <w:spacing w:beforeLines="0" w:afterLines="0" w:after="0" w:line="360" w:lineRule="auto"/>
        <w:jc w:val="both"/>
        <w:rPr>
          <w:rFonts w:ascii="Book Antiqua" w:eastAsia="Arial Unicode MS" w:hAnsi="Book Antiqua" w:cs="Arial Unicode MS"/>
          <w:sz w:val="24"/>
          <w:szCs w:val="24"/>
          <w:lang w:eastAsia="zh-CN"/>
        </w:rPr>
      </w:pPr>
      <w:r w:rsidRPr="003D6623">
        <w:rPr>
          <w:rFonts w:ascii="Book Antiqua" w:eastAsia="Arial Unicode MS" w:hAnsi="Book Antiqua" w:cs="Arial Unicode MS"/>
          <w:b/>
          <w:sz w:val="24"/>
          <w:szCs w:val="24"/>
        </w:rPr>
        <w:t>C</w:t>
      </w:r>
      <w:r w:rsidR="003D732D" w:rsidRPr="003D6623">
        <w:rPr>
          <w:rFonts w:ascii="Book Antiqua" w:eastAsia="Arial Unicode MS" w:hAnsi="Book Antiqua" w:cs="Arial Unicode MS"/>
          <w:b/>
          <w:sz w:val="24"/>
          <w:szCs w:val="24"/>
        </w:rPr>
        <w:t>ore tip:</w:t>
      </w:r>
      <w:r w:rsidR="0098058E" w:rsidRPr="003D6623">
        <w:rPr>
          <w:rFonts w:ascii="Book Antiqua" w:eastAsia="Arial Unicode MS" w:hAnsi="Book Antiqua" w:cs="Arial Unicode MS"/>
          <w:b/>
          <w:sz w:val="24"/>
          <w:szCs w:val="24"/>
        </w:rPr>
        <w:t xml:space="preserve"> </w:t>
      </w:r>
      <w:r w:rsidR="00316D56" w:rsidRPr="003D6623">
        <w:rPr>
          <w:rFonts w:ascii="Book Antiqua" w:eastAsia="Arial Unicode MS" w:hAnsi="Book Antiqua" w:cs="Arial Unicode MS"/>
          <w:sz w:val="24"/>
          <w:szCs w:val="24"/>
        </w:rPr>
        <w:t xml:space="preserve">Infections can hinder orthopedic implant function and retention. Current implant-based antimicrobial strategies largely utilize coating-based approaches in order to reduce biofilm formation and bacterial adhesion. Several emerging antimicrobial technologies that integrate a multidisciplinary combination of drug delivery systems, material science, immunology, and polymer chemistry are in development and early clinical use. This review outlines </w:t>
      </w:r>
      <w:r w:rsidR="0098058E" w:rsidRPr="003D6623">
        <w:rPr>
          <w:rFonts w:ascii="Book Antiqua" w:eastAsia="Arial Unicode MS" w:hAnsi="Book Antiqua" w:cs="Arial Unicode MS"/>
          <w:sz w:val="24"/>
          <w:szCs w:val="24"/>
        </w:rPr>
        <w:t xml:space="preserve">the latest </w:t>
      </w:r>
      <w:r w:rsidR="00316D56" w:rsidRPr="003D6623">
        <w:rPr>
          <w:rFonts w:ascii="Book Antiqua" w:eastAsia="Arial Unicode MS" w:hAnsi="Book Antiqua" w:cs="Arial Unicode MS"/>
          <w:sz w:val="24"/>
          <w:szCs w:val="24"/>
        </w:rPr>
        <w:t>orthopedic im</w:t>
      </w:r>
      <w:r w:rsidR="0098058E" w:rsidRPr="003D6623">
        <w:rPr>
          <w:rFonts w:ascii="Book Antiqua" w:eastAsia="Arial Unicode MS" w:hAnsi="Book Antiqua" w:cs="Arial Unicode MS"/>
          <w:sz w:val="24"/>
          <w:szCs w:val="24"/>
        </w:rPr>
        <w:t>plant antimicrobial technologies</w:t>
      </w:r>
      <w:r w:rsidR="003D732D" w:rsidRPr="003D6623">
        <w:rPr>
          <w:rFonts w:ascii="Book Antiqua" w:eastAsia="Arial Unicode MS" w:hAnsi="Book Antiqua" w:cs="Arial Unicode MS"/>
          <w:sz w:val="24"/>
          <w:szCs w:val="24"/>
          <w:lang w:eastAsia="zh-CN"/>
        </w:rPr>
        <w:t>-</w:t>
      </w:r>
      <w:r w:rsidR="0098058E" w:rsidRPr="003D6623">
        <w:rPr>
          <w:rFonts w:ascii="Book Antiqua" w:eastAsia="Arial Unicode MS" w:hAnsi="Book Antiqua" w:cs="Arial Unicode MS"/>
          <w:sz w:val="24"/>
          <w:szCs w:val="24"/>
        </w:rPr>
        <w:t>including updates on chitosan coatings, photoactive-based coatings, electrospinning technology, integrated biofilms</w:t>
      </w:r>
      <w:r w:rsidR="003D732D" w:rsidRPr="003D6623">
        <w:rPr>
          <w:rFonts w:ascii="Book Antiqua" w:eastAsia="Arial Unicode MS" w:hAnsi="Book Antiqua" w:cs="Arial Unicode MS"/>
          <w:sz w:val="24"/>
          <w:szCs w:val="24"/>
          <w:lang w:eastAsia="zh-CN"/>
        </w:rPr>
        <w:t>-</w:t>
      </w:r>
      <w:r w:rsidR="0098058E" w:rsidRPr="003D6623">
        <w:rPr>
          <w:rFonts w:ascii="Book Antiqua" w:eastAsia="Arial Unicode MS" w:hAnsi="Book Antiqua" w:cs="Arial Unicode MS"/>
          <w:sz w:val="24"/>
          <w:szCs w:val="24"/>
        </w:rPr>
        <w:t xml:space="preserve">highlighting the current applications, </w:t>
      </w:r>
      <w:r w:rsidR="00316D56" w:rsidRPr="003D6623">
        <w:rPr>
          <w:rFonts w:ascii="Book Antiqua" w:eastAsia="Arial Unicode MS" w:hAnsi="Book Antiqua" w:cs="Arial Unicode MS"/>
          <w:sz w:val="24"/>
          <w:szCs w:val="24"/>
        </w:rPr>
        <w:t>supp</w:t>
      </w:r>
      <w:r w:rsidR="0098058E" w:rsidRPr="003D6623">
        <w:rPr>
          <w:rFonts w:ascii="Book Antiqua" w:eastAsia="Arial Unicode MS" w:hAnsi="Book Antiqua" w:cs="Arial Unicode MS"/>
          <w:sz w:val="24"/>
          <w:szCs w:val="24"/>
        </w:rPr>
        <w:t>orting evidence, and clinically-</w:t>
      </w:r>
      <w:r w:rsidR="00316D56" w:rsidRPr="003D6623">
        <w:rPr>
          <w:rFonts w:ascii="Book Antiqua" w:eastAsia="Arial Unicode MS" w:hAnsi="Book Antiqua" w:cs="Arial Unicode MS"/>
          <w:sz w:val="24"/>
          <w:szCs w:val="24"/>
        </w:rPr>
        <w:t>promising future directions.</w:t>
      </w:r>
    </w:p>
    <w:p w:rsidR="003D732D" w:rsidRPr="003D6623" w:rsidRDefault="003D732D" w:rsidP="006761F1">
      <w:pPr>
        <w:spacing w:beforeLines="0" w:afterLines="0" w:after="0" w:line="360" w:lineRule="auto"/>
        <w:contextualSpacing/>
        <w:jc w:val="both"/>
        <w:rPr>
          <w:rFonts w:ascii="Book Antiqua" w:hAnsi="Book Antiqua" w:cs="Times New Roman"/>
          <w:sz w:val="24"/>
          <w:szCs w:val="24"/>
          <w:lang w:eastAsia="zh-CN"/>
        </w:rPr>
      </w:pPr>
    </w:p>
    <w:p w:rsidR="003D732D" w:rsidRPr="003D6623" w:rsidRDefault="003D732D" w:rsidP="006761F1">
      <w:pPr>
        <w:spacing w:beforeLines="0" w:afterLines="0" w:after="0" w:line="360" w:lineRule="auto"/>
        <w:contextualSpacing/>
        <w:jc w:val="both"/>
        <w:rPr>
          <w:rFonts w:ascii="Book Antiqua" w:hAnsi="Book Antiqua" w:cs="Times New Roman"/>
          <w:sz w:val="24"/>
          <w:szCs w:val="24"/>
          <w:lang w:eastAsia="zh-CN"/>
        </w:rPr>
      </w:pPr>
      <w:proofErr w:type="spellStart"/>
      <w:r w:rsidRPr="003D6623">
        <w:rPr>
          <w:rFonts w:ascii="Book Antiqua" w:hAnsi="Book Antiqua" w:cs="Times New Roman"/>
          <w:sz w:val="24"/>
          <w:szCs w:val="24"/>
        </w:rPr>
        <w:lastRenderedPageBreak/>
        <w:t>Eltorai</w:t>
      </w:r>
      <w:proofErr w:type="spellEnd"/>
      <w:r w:rsidRPr="003D6623">
        <w:rPr>
          <w:rFonts w:ascii="Book Antiqua" w:hAnsi="Book Antiqua" w:cs="Times New Roman"/>
          <w:sz w:val="24"/>
          <w:szCs w:val="24"/>
          <w:lang w:eastAsia="zh-CN"/>
        </w:rPr>
        <w:t xml:space="preserve"> AEM</w:t>
      </w:r>
      <w:r w:rsidR="00936CF4" w:rsidRPr="003D6623">
        <w:rPr>
          <w:rFonts w:ascii="Book Antiqua" w:hAnsi="Book Antiqua" w:cs="Times New Roman"/>
          <w:sz w:val="24"/>
          <w:szCs w:val="24"/>
        </w:rPr>
        <w:t xml:space="preserve">, </w:t>
      </w:r>
      <w:proofErr w:type="spellStart"/>
      <w:r w:rsidRPr="003D6623">
        <w:rPr>
          <w:rFonts w:ascii="Book Antiqua" w:hAnsi="Book Antiqua" w:cs="Times New Roman"/>
          <w:sz w:val="24"/>
          <w:szCs w:val="24"/>
        </w:rPr>
        <w:t>Haglin</w:t>
      </w:r>
      <w:proofErr w:type="spellEnd"/>
      <w:r w:rsidRPr="003D6623">
        <w:rPr>
          <w:rFonts w:ascii="Book Antiqua" w:hAnsi="Book Antiqua" w:cs="Times New Roman"/>
          <w:sz w:val="24"/>
          <w:szCs w:val="24"/>
          <w:lang w:eastAsia="zh-CN"/>
        </w:rPr>
        <w:t xml:space="preserve"> J</w:t>
      </w:r>
      <w:r w:rsidRPr="003D6623">
        <w:rPr>
          <w:rFonts w:ascii="Book Antiqua" w:hAnsi="Book Antiqua" w:cs="Times New Roman"/>
          <w:sz w:val="24"/>
          <w:szCs w:val="24"/>
        </w:rPr>
        <w:t xml:space="preserve">, </w:t>
      </w:r>
      <w:proofErr w:type="spellStart"/>
      <w:r w:rsidRPr="003D6623">
        <w:rPr>
          <w:rFonts w:ascii="Book Antiqua" w:hAnsi="Book Antiqua" w:cs="Times New Roman"/>
          <w:sz w:val="24"/>
          <w:szCs w:val="24"/>
        </w:rPr>
        <w:t>Perera</w:t>
      </w:r>
      <w:proofErr w:type="spellEnd"/>
      <w:r w:rsidRPr="003D6623">
        <w:rPr>
          <w:rFonts w:ascii="Book Antiqua" w:hAnsi="Book Antiqua" w:cs="Times New Roman"/>
          <w:sz w:val="24"/>
          <w:szCs w:val="24"/>
          <w:lang w:eastAsia="zh-CN"/>
        </w:rPr>
        <w:t xml:space="preserve"> S</w:t>
      </w:r>
      <w:r w:rsidRPr="003D6623">
        <w:rPr>
          <w:rFonts w:ascii="Book Antiqua" w:hAnsi="Book Antiqua" w:cs="Times New Roman"/>
          <w:sz w:val="24"/>
          <w:szCs w:val="24"/>
        </w:rPr>
        <w:t>, Brea</w:t>
      </w:r>
      <w:r w:rsidRPr="003D6623">
        <w:rPr>
          <w:rFonts w:ascii="Book Antiqua" w:hAnsi="Book Antiqua" w:cs="Times New Roman"/>
          <w:sz w:val="24"/>
          <w:szCs w:val="24"/>
          <w:lang w:eastAsia="zh-CN"/>
        </w:rPr>
        <w:t xml:space="preserve"> BA</w:t>
      </w:r>
      <w:r w:rsidRPr="003D6623">
        <w:rPr>
          <w:rFonts w:ascii="Book Antiqua" w:hAnsi="Book Antiqua" w:cs="Times New Roman"/>
          <w:sz w:val="24"/>
          <w:szCs w:val="24"/>
        </w:rPr>
        <w:t xml:space="preserve">, </w:t>
      </w:r>
      <w:proofErr w:type="spellStart"/>
      <w:r w:rsidRPr="003D6623">
        <w:rPr>
          <w:rFonts w:ascii="Book Antiqua" w:hAnsi="Book Antiqua" w:cs="Times New Roman"/>
          <w:sz w:val="24"/>
          <w:szCs w:val="24"/>
        </w:rPr>
        <w:t>Ruttiman</w:t>
      </w:r>
      <w:proofErr w:type="spellEnd"/>
      <w:r w:rsidRPr="003D6623">
        <w:rPr>
          <w:rFonts w:ascii="Book Antiqua" w:hAnsi="Book Antiqua" w:cs="Times New Roman"/>
          <w:sz w:val="24"/>
          <w:szCs w:val="24"/>
          <w:lang w:eastAsia="zh-CN"/>
        </w:rPr>
        <w:t xml:space="preserve"> R</w:t>
      </w:r>
      <w:r w:rsidRPr="003D6623">
        <w:rPr>
          <w:rFonts w:ascii="Book Antiqua" w:hAnsi="Book Antiqua" w:cs="Times New Roman"/>
          <w:sz w:val="24"/>
          <w:szCs w:val="24"/>
        </w:rPr>
        <w:t>, Garcia</w:t>
      </w:r>
      <w:r w:rsidR="00936CF4" w:rsidRPr="003D6623">
        <w:rPr>
          <w:rFonts w:ascii="Book Antiqua" w:hAnsi="Book Antiqua" w:cs="Times New Roman"/>
          <w:sz w:val="24"/>
          <w:szCs w:val="24"/>
          <w:lang w:eastAsia="zh-CN"/>
        </w:rPr>
        <w:t xml:space="preserve"> DR</w:t>
      </w:r>
      <w:r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Born</w:t>
      </w:r>
      <w:r w:rsidR="00936CF4" w:rsidRPr="003D6623">
        <w:rPr>
          <w:rFonts w:ascii="Book Antiqua" w:hAnsi="Book Antiqua" w:cs="Times New Roman"/>
          <w:sz w:val="24"/>
          <w:szCs w:val="24"/>
          <w:lang w:eastAsia="zh-CN"/>
        </w:rPr>
        <w:t xml:space="preserve"> CT</w:t>
      </w:r>
      <w:r w:rsidRPr="003D6623">
        <w:rPr>
          <w:rFonts w:ascii="Book Antiqua" w:hAnsi="Book Antiqua" w:cs="Times New Roman"/>
          <w:sz w:val="24"/>
          <w:szCs w:val="24"/>
        </w:rPr>
        <w:t>, Daniels</w:t>
      </w:r>
      <w:r w:rsidR="00936CF4" w:rsidRPr="003D6623">
        <w:rPr>
          <w:rFonts w:ascii="Book Antiqua" w:hAnsi="Book Antiqua" w:cs="Times New Roman"/>
          <w:sz w:val="24"/>
          <w:szCs w:val="24"/>
          <w:lang w:eastAsia="zh-CN"/>
        </w:rPr>
        <w:t xml:space="preserve"> AH.</w:t>
      </w:r>
      <w:r w:rsidR="00936CF4" w:rsidRPr="003D6623">
        <w:rPr>
          <w:rFonts w:ascii="Book Antiqua" w:hAnsi="Book Antiqua" w:cs="Times New Roman"/>
          <w:sz w:val="24"/>
          <w:szCs w:val="24"/>
        </w:rPr>
        <w:t xml:space="preserve"> </w:t>
      </w:r>
      <w:proofErr w:type="gramStart"/>
      <w:r w:rsidR="00936CF4" w:rsidRPr="003D6623">
        <w:rPr>
          <w:rFonts w:ascii="Book Antiqua" w:hAnsi="Book Antiqua" w:cs="Times New Roman"/>
          <w:sz w:val="24"/>
          <w:szCs w:val="24"/>
        </w:rPr>
        <w:t>Antimicrobial technology in orthopedic and spinal implants</w:t>
      </w:r>
      <w:r w:rsidR="00936CF4" w:rsidRPr="003D6623">
        <w:rPr>
          <w:rFonts w:ascii="Book Antiqua" w:hAnsi="Book Antiqua" w:cs="Times New Roman"/>
          <w:sz w:val="24"/>
          <w:szCs w:val="24"/>
          <w:lang w:eastAsia="zh-CN"/>
        </w:rPr>
        <w:t>.</w:t>
      </w:r>
      <w:proofErr w:type="gramEnd"/>
      <w:r w:rsidR="00936CF4" w:rsidRPr="003D6623">
        <w:rPr>
          <w:rFonts w:ascii="Book Antiqua" w:hAnsi="Book Antiqua"/>
          <w:i/>
          <w:iCs/>
          <w:sz w:val="24"/>
          <w:szCs w:val="24"/>
        </w:rPr>
        <w:t xml:space="preserve"> World J </w:t>
      </w:r>
      <w:proofErr w:type="spellStart"/>
      <w:r w:rsidR="00936CF4" w:rsidRPr="003D6623">
        <w:rPr>
          <w:rFonts w:ascii="Book Antiqua" w:hAnsi="Book Antiqua"/>
          <w:i/>
          <w:iCs/>
          <w:sz w:val="24"/>
          <w:szCs w:val="24"/>
        </w:rPr>
        <w:t>Orthop</w:t>
      </w:r>
      <w:proofErr w:type="spellEnd"/>
      <w:r w:rsidR="00936CF4" w:rsidRPr="003D6623">
        <w:rPr>
          <w:rFonts w:ascii="Book Antiqua" w:hAnsi="Book Antiqua"/>
          <w:i/>
          <w:iCs/>
          <w:sz w:val="24"/>
          <w:szCs w:val="24"/>
          <w:lang w:eastAsia="zh-CN"/>
        </w:rPr>
        <w:t xml:space="preserve"> </w:t>
      </w:r>
      <w:r w:rsidR="00936CF4" w:rsidRPr="003D6623">
        <w:rPr>
          <w:rFonts w:ascii="Book Antiqua" w:hAnsi="Book Antiqua"/>
          <w:iCs/>
          <w:sz w:val="24"/>
          <w:szCs w:val="24"/>
          <w:lang w:eastAsia="zh-CN"/>
        </w:rPr>
        <w:t xml:space="preserve">2016; </w:t>
      </w:r>
      <w:proofErr w:type="gramStart"/>
      <w:r w:rsidR="00936CF4" w:rsidRPr="003D6623">
        <w:rPr>
          <w:rFonts w:ascii="Book Antiqua" w:hAnsi="Book Antiqua"/>
          <w:iCs/>
          <w:sz w:val="24"/>
          <w:szCs w:val="24"/>
          <w:lang w:eastAsia="zh-CN"/>
        </w:rPr>
        <w:t>In</w:t>
      </w:r>
      <w:proofErr w:type="gramEnd"/>
      <w:r w:rsidR="00936CF4" w:rsidRPr="003D6623">
        <w:rPr>
          <w:rFonts w:ascii="Book Antiqua" w:hAnsi="Book Antiqua"/>
          <w:iCs/>
          <w:sz w:val="24"/>
          <w:szCs w:val="24"/>
          <w:lang w:eastAsia="zh-CN"/>
        </w:rPr>
        <w:t xml:space="preserve"> press</w:t>
      </w:r>
    </w:p>
    <w:p w:rsidR="00936CF4" w:rsidRPr="003D6623" w:rsidRDefault="00936CF4"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br w:type="page"/>
      </w:r>
    </w:p>
    <w:p w:rsidR="00BD3FD3" w:rsidRPr="003D6623" w:rsidRDefault="00936CF4"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lastRenderedPageBreak/>
        <w:t>BACKGROUND</w:t>
      </w:r>
    </w:p>
    <w:p w:rsidR="006B1E4B" w:rsidRPr="003D6623" w:rsidRDefault="009159C2"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Orthopedic</w:t>
      </w:r>
      <w:r w:rsidR="006B1E4B" w:rsidRPr="003D6623">
        <w:rPr>
          <w:rFonts w:ascii="Book Antiqua" w:hAnsi="Book Antiqua" w:cs="Times New Roman"/>
          <w:sz w:val="24"/>
          <w:szCs w:val="24"/>
        </w:rPr>
        <w:t xml:space="preserve"> i</w:t>
      </w:r>
      <w:r w:rsidR="00A92E8C" w:rsidRPr="003D6623">
        <w:rPr>
          <w:rFonts w:ascii="Book Antiqua" w:hAnsi="Book Antiqua" w:cs="Times New Roman"/>
          <w:sz w:val="24"/>
          <w:szCs w:val="24"/>
        </w:rPr>
        <w:t xml:space="preserve">mplants are </w:t>
      </w:r>
      <w:r w:rsidR="006B1E4B" w:rsidRPr="003D6623">
        <w:rPr>
          <w:rFonts w:ascii="Book Antiqua" w:hAnsi="Book Antiqua" w:cs="Times New Roman"/>
          <w:sz w:val="24"/>
          <w:szCs w:val="24"/>
        </w:rPr>
        <w:t xml:space="preserve">commonly </w:t>
      </w:r>
      <w:r w:rsidR="00A92E8C" w:rsidRPr="003D6623">
        <w:rPr>
          <w:rFonts w:ascii="Book Antiqua" w:hAnsi="Book Antiqua" w:cs="Times New Roman"/>
          <w:sz w:val="24"/>
          <w:szCs w:val="24"/>
        </w:rPr>
        <w:t xml:space="preserve">used in </w:t>
      </w:r>
      <w:r w:rsidR="002E4CB4" w:rsidRPr="003D6623">
        <w:rPr>
          <w:rFonts w:ascii="Book Antiqua" w:hAnsi="Book Antiqua" w:cs="Times New Roman"/>
          <w:sz w:val="24"/>
          <w:szCs w:val="24"/>
        </w:rPr>
        <w:t xml:space="preserve">spine </w:t>
      </w:r>
      <w:r w:rsidR="00A92E8C" w:rsidRPr="003D6623">
        <w:rPr>
          <w:rFonts w:ascii="Book Antiqua" w:hAnsi="Book Antiqua" w:cs="Times New Roman"/>
          <w:sz w:val="24"/>
          <w:szCs w:val="24"/>
        </w:rPr>
        <w:t>surgery</w:t>
      </w:r>
      <w:r w:rsidR="002E4CB4" w:rsidRPr="003D6623">
        <w:rPr>
          <w:rFonts w:ascii="Book Antiqua" w:hAnsi="Book Antiqua" w:cs="Times New Roman"/>
          <w:sz w:val="24"/>
          <w:szCs w:val="24"/>
        </w:rPr>
        <w:t xml:space="preserve">, </w:t>
      </w:r>
      <w:r w:rsidR="006B1E4B" w:rsidRPr="003D6623">
        <w:rPr>
          <w:rFonts w:ascii="Book Antiqua" w:hAnsi="Book Antiqua" w:cs="Times New Roman"/>
          <w:sz w:val="24"/>
          <w:szCs w:val="24"/>
        </w:rPr>
        <w:t xml:space="preserve">arthroplasty, arthrodesis, as well for applications in treating </w:t>
      </w:r>
      <w:r w:rsidR="00BB0E0B" w:rsidRPr="003D6623">
        <w:rPr>
          <w:rFonts w:ascii="Book Antiqua" w:hAnsi="Book Antiqua" w:cs="Times New Roman"/>
          <w:sz w:val="24"/>
          <w:szCs w:val="24"/>
        </w:rPr>
        <w:t>fractures</w:t>
      </w:r>
      <w:r w:rsidR="006B1E4B" w:rsidRPr="003D6623">
        <w:rPr>
          <w:rFonts w:ascii="Book Antiqua" w:hAnsi="Book Antiqua" w:cs="Times New Roman"/>
          <w:sz w:val="24"/>
          <w:szCs w:val="24"/>
        </w:rPr>
        <w:t xml:space="preserve"> and </w:t>
      </w:r>
      <w:proofErr w:type="spellStart"/>
      <w:proofErr w:type="gramStart"/>
      <w:r w:rsidR="006B1E4B" w:rsidRPr="003D6623">
        <w:rPr>
          <w:rFonts w:ascii="Book Antiqua" w:hAnsi="Book Antiqua" w:cs="Times New Roman"/>
          <w:sz w:val="24"/>
          <w:szCs w:val="24"/>
        </w:rPr>
        <w:t>nonunions</w:t>
      </w:r>
      <w:proofErr w:type="spellEnd"/>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1]</w:t>
      </w:r>
      <w:r w:rsidR="002E4CB4" w:rsidRPr="003D6623">
        <w:rPr>
          <w:rFonts w:ascii="Book Antiqua" w:hAnsi="Book Antiqua" w:cs="Times New Roman"/>
          <w:sz w:val="24"/>
          <w:szCs w:val="24"/>
        </w:rPr>
        <w:t xml:space="preserve">. </w:t>
      </w:r>
      <w:r w:rsidR="00A5166F" w:rsidRPr="003D6623">
        <w:rPr>
          <w:rFonts w:ascii="Book Antiqua" w:hAnsi="Book Antiqua" w:cs="Times New Roman"/>
          <w:sz w:val="24"/>
          <w:szCs w:val="24"/>
        </w:rPr>
        <w:t>T</w:t>
      </w:r>
      <w:r w:rsidR="002E4CB4" w:rsidRPr="003D6623">
        <w:rPr>
          <w:rFonts w:ascii="Book Antiqua" w:hAnsi="Book Antiqua" w:cs="Times New Roman"/>
          <w:sz w:val="24"/>
          <w:szCs w:val="24"/>
        </w:rPr>
        <w:t xml:space="preserve">ypically formulated from titanium, stainless steel, </w:t>
      </w:r>
      <w:r w:rsidR="00A92E8C" w:rsidRPr="003D6623">
        <w:rPr>
          <w:rFonts w:ascii="Book Antiqua" w:hAnsi="Book Antiqua" w:cs="Times New Roman"/>
          <w:sz w:val="24"/>
          <w:szCs w:val="24"/>
        </w:rPr>
        <w:t>cobalt</w:t>
      </w:r>
      <w:r w:rsidR="002E4CB4" w:rsidRPr="003D6623">
        <w:rPr>
          <w:rFonts w:ascii="Book Antiqua" w:hAnsi="Book Antiqua" w:cs="Times New Roman"/>
          <w:sz w:val="24"/>
          <w:szCs w:val="24"/>
        </w:rPr>
        <w:t>-chromium</w:t>
      </w:r>
      <w:r w:rsidR="00EE24D0" w:rsidRPr="003D6623">
        <w:rPr>
          <w:rFonts w:ascii="Book Antiqua" w:hAnsi="Book Antiqua" w:cs="Times New Roman"/>
          <w:sz w:val="24"/>
          <w:szCs w:val="24"/>
        </w:rPr>
        <w:t>,</w:t>
      </w:r>
      <w:r w:rsidR="002E4CB4" w:rsidRPr="003D6623">
        <w:rPr>
          <w:rFonts w:ascii="Book Antiqua" w:hAnsi="Book Antiqua" w:cs="Times New Roman"/>
          <w:sz w:val="24"/>
          <w:szCs w:val="24"/>
        </w:rPr>
        <w:t xml:space="preserve"> or polyethylene polymers,</w:t>
      </w:r>
      <w:r w:rsidR="00A5166F" w:rsidRPr="003D6623">
        <w:rPr>
          <w:rFonts w:ascii="Book Antiqua" w:hAnsi="Book Antiqua" w:cs="Times New Roman"/>
          <w:sz w:val="24"/>
          <w:szCs w:val="24"/>
        </w:rPr>
        <w:t xml:space="preserve"> </w:t>
      </w:r>
      <w:r w:rsidRPr="003D6623">
        <w:rPr>
          <w:rFonts w:ascii="Book Antiqua" w:hAnsi="Book Antiqua" w:cs="Times New Roman"/>
          <w:sz w:val="24"/>
          <w:szCs w:val="24"/>
        </w:rPr>
        <w:t>orthopedic</w:t>
      </w:r>
      <w:r w:rsidR="00A5166F" w:rsidRPr="003D6623">
        <w:rPr>
          <w:rFonts w:ascii="Book Antiqua" w:hAnsi="Book Antiqua" w:cs="Times New Roman"/>
          <w:sz w:val="24"/>
          <w:szCs w:val="24"/>
        </w:rPr>
        <w:t xml:space="preserve"> implants can serve as niduses for infection</w:t>
      </w:r>
      <w:r w:rsidR="006B1E4B" w:rsidRPr="003D6623">
        <w:rPr>
          <w:rFonts w:ascii="Book Antiqua" w:hAnsi="Book Antiqua" w:cs="Times New Roman"/>
          <w:sz w:val="24"/>
          <w:szCs w:val="24"/>
        </w:rPr>
        <w:t xml:space="preserve"> and may hinder infection clearance due to biofilm formation on the implant </w:t>
      </w:r>
      <w:proofErr w:type="gramStart"/>
      <w:r w:rsidR="006B1E4B" w:rsidRPr="003D6623">
        <w:rPr>
          <w:rFonts w:ascii="Book Antiqua" w:hAnsi="Book Antiqua" w:cs="Times New Roman"/>
          <w:sz w:val="24"/>
          <w:szCs w:val="24"/>
        </w:rPr>
        <w:t>surface</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2]</w:t>
      </w:r>
      <w:r w:rsidR="00174F32" w:rsidRPr="003D6623">
        <w:rPr>
          <w:rFonts w:ascii="Book Antiqua" w:hAnsi="Book Antiqua" w:cs="Times New Roman"/>
          <w:sz w:val="24"/>
          <w:szCs w:val="24"/>
        </w:rPr>
        <w:t xml:space="preserve">. </w:t>
      </w:r>
      <w:r w:rsidRPr="003D6623">
        <w:rPr>
          <w:rFonts w:ascii="Book Antiqua" w:hAnsi="Book Antiqua" w:cs="Times New Roman"/>
          <w:sz w:val="24"/>
          <w:szCs w:val="24"/>
        </w:rPr>
        <w:t>Orthopedic</w:t>
      </w:r>
      <w:r w:rsidR="00A42306" w:rsidRPr="003D6623">
        <w:rPr>
          <w:rFonts w:ascii="Book Antiqua" w:hAnsi="Book Antiqua" w:cs="Times New Roman"/>
          <w:sz w:val="24"/>
          <w:szCs w:val="24"/>
        </w:rPr>
        <w:t xml:space="preserve"> implant-associated </w:t>
      </w:r>
      <w:r w:rsidR="008E4C4D" w:rsidRPr="003D6623">
        <w:rPr>
          <w:rFonts w:ascii="Book Antiqua" w:hAnsi="Book Antiqua" w:cs="Times New Roman"/>
          <w:sz w:val="24"/>
          <w:szCs w:val="24"/>
        </w:rPr>
        <w:t>infections</w:t>
      </w:r>
      <w:r w:rsidR="00174F32" w:rsidRPr="003D6623">
        <w:rPr>
          <w:rFonts w:ascii="Book Antiqua" w:hAnsi="Book Antiqua" w:cs="Times New Roman"/>
          <w:sz w:val="24"/>
          <w:szCs w:val="24"/>
        </w:rPr>
        <w:t xml:space="preserve"> are </w:t>
      </w:r>
      <w:r w:rsidR="006B1E4B" w:rsidRPr="003D6623">
        <w:rPr>
          <w:rFonts w:ascii="Book Antiqua" w:hAnsi="Book Antiqua" w:cs="Times New Roman"/>
          <w:sz w:val="24"/>
          <w:szCs w:val="24"/>
        </w:rPr>
        <w:t xml:space="preserve">challenging </w:t>
      </w:r>
      <w:r w:rsidR="00174F32" w:rsidRPr="003D6623">
        <w:rPr>
          <w:rFonts w:ascii="Book Antiqua" w:hAnsi="Book Antiqua" w:cs="Times New Roman"/>
          <w:sz w:val="24"/>
          <w:szCs w:val="24"/>
        </w:rPr>
        <w:t xml:space="preserve">complications </w:t>
      </w:r>
      <w:r w:rsidR="00A5166F" w:rsidRPr="003D6623">
        <w:rPr>
          <w:rFonts w:ascii="Book Antiqua" w:hAnsi="Book Antiqua" w:cs="Times New Roman"/>
          <w:sz w:val="24"/>
          <w:szCs w:val="24"/>
        </w:rPr>
        <w:t>which can lead</w:t>
      </w:r>
      <w:r w:rsidR="00BB0E0B" w:rsidRPr="003D6623">
        <w:rPr>
          <w:rFonts w:ascii="Book Antiqua" w:hAnsi="Book Antiqua" w:cs="Times New Roman"/>
          <w:sz w:val="24"/>
          <w:szCs w:val="24"/>
        </w:rPr>
        <w:t xml:space="preserve"> to delayed hea</w:t>
      </w:r>
      <w:r w:rsidR="00883FA0" w:rsidRPr="003D6623">
        <w:rPr>
          <w:rFonts w:ascii="Book Antiqua" w:hAnsi="Book Antiqua" w:cs="Times New Roman"/>
          <w:sz w:val="24"/>
          <w:szCs w:val="24"/>
        </w:rPr>
        <w:t>ling, implant loosening</w:t>
      </w:r>
      <w:r w:rsidR="00BF7CED" w:rsidRPr="003D6623">
        <w:rPr>
          <w:rFonts w:ascii="Book Antiqua" w:hAnsi="Book Antiqua" w:cs="Times New Roman"/>
          <w:sz w:val="24"/>
          <w:szCs w:val="24"/>
        </w:rPr>
        <w:t xml:space="preserve">, implant removal, </w:t>
      </w:r>
      <w:r w:rsidR="00A31597" w:rsidRPr="003D6623">
        <w:rPr>
          <w:rFonts w:ascii="Book Antiqua" w:hAnsi="Book Antiqua" w:cs="Times New Roman"/>
          <w:sz w:val="24"/>
          <w:szCs w:val="24"/>
        </w:rPr>
        <w:t xml:space="preserve">amputation, or even </w:t>
      </w:r>
      <w:proofErr w:type="gramStart"/>
      <w:r w:rsidR="00A31597" w:rsidRPr="003D6623">
        <w:rPr>
          <w:rFonts w:ascii="Book Antiqua" w:hAnsi="Book Antiqua" w:cs="Times New Roman"/>
          <w:sz w:val="24"/>
          <w:szCs w:val="24"/>
        </w:rPr>
        <w:t>death</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3]</w:t>
      </w:r>
      <w:r w:rsidR="00BB0E0B" w:rsidRPr="003D6623">
        <w:rPr>
          <w:rFonts w:ascii="Book Antiqua" w:hAnsi="Book Antiqua" w:cs="Times New Roman"/>
          <w:sz w:val="24"/>
          <w:szCs w:val="24"/>
        </w:rPr>
        <w:t>.</w:t>
      </w:r>
      <w:r w:rsidR="00B23094" w:rsidRPr="003D6623">
        <w:rPr>
          <w:rFonts w:ascii="Book Antiqua" w:hAnsi="Book Antiqua" w:cs="Times New Roman"/>
          <w:sz w:val="24"/>
          <w:szCs w:val="24"/>
        </w:rPr>
        <w:t xml:space="preserve"> </w:t>
      </w:r>
    </w:p>
    <w:p w:rsidR="00F613B2" w:rsidRPr="003D6623" w:rsidRDefault="00883FA0" w:rsidP="006761F1">
      <w:pPr>
        <w:spacing w:beforeLines="0" w:afterLines="0" w:after="0" w:line="360" w:lineRule="auto"/>
        <w:ind w:firstLineChars="100" w:firstLine="240"/>
        <w:jc w:val="both"/>
        <w:rPr>
          <w:rFonts w:ascii="Book Antiqua" w:hAnsi="Book Antiqua" w:cs="Times New Roman"/>
          <w:sz w:val="24"/>
          <w:szCs w:val="24"/>
        </w:rPr>
      </w:pPr>
      <w:r w:rsidRPr="003D6623">
        <w:rPr>
          <w:rFonts w:ascii="Book Antiqua" w:hAnsi="Book Antiqua" w:cs="Times New Roman"/>
          <w:sz w:val="24"/>
          <w:szCs w:val="24"/>
        </w:rPr>
        <w:t xml:space="preserve">In </w:t>
      </w:r>
      <w:r w:rsidR="006B1E4B" w:rsidRPr="003D6623">
        <w:rPr>
          <w:rFonts w:ascii="Book Antiqua" w:hAnsi="Book Antiqua" w:cs="Times New Roman"/>
          <w:sz w:val="24"/>
          <w:szCs w:val="24"/>
        </w:rPr>
        <w:t xml:space="preserve">many </w:t>
      </w:r>
      <w:r w:rsidRPr="003D6623">
        <w:rPr>
          <w:rFonts w:ascii="Book Antiqua" w:hAnsi="Book Antiqua" w:cs="Times New Roman"/>
          <w:sz w:val="24"/>
          <w:szCs w:val="24"/>
        </w:rPr>
        <w:t>infections, bacteria will</w:t>
      </w:r>
      <w:r w:rsidR="00BB0E0B"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form </w:t>
      </w:r>
      <w:r w:rsidR="00BB0E0B" w:rsidRPr="003D6623">
        <w:rPr>
          <w:rFonts w:ascii="Book Antiqua" w:hAnsi="Book Antiqua" w:cs="Times New Roman"/>
          <w:sz w:val="24"/>
          <w:szCs w:val="24"/>
        </w:rPr>
        <w:t xml:space="preserve">a biofilm on the implant, increasing their resistance to antibiotics and resulting in infection persistence despite aggressive </w:t>
      </w:r>
      <w:r w:rsidR="006B1E4B" w:rsidRPr="003D6623">
        <w:rPr>
          <w:rFonts w:ascii="Book Antiqua" w:hAnsi="Book Antiqua" w:cs="Times New Roman"/>
          <w:sz w:val="24"/>
          <w:szCs w:val="24"/>
        </w:rPr>
        <w:t xml:space="preserve">surgical debridement and prolonged </w:t>
      </w:r>
      <w:r w:rsidR="00192864" w:rsidRPr="003D6623">
        <w:rPr>
          <w:rFonts w:ascii="Book Antiqua" w:hAnsi="Book Antiqua" w:cs="Times New Roman"/>
          <w:sz w:val="24"/>
          <w:szCs w:val="24"/>
        </w:rPr>
        <w:t xml:space="preserve">antibiotic </w:t>
      </w:r>
      <w:proofErr w:type="gramStart"/>
      <w:r w:rsidR="00192864" w:rsidRPr="003D6623">
        <w:rPr>
          <w:rFonts w:ascii="Book Antiqua" w:hAnsi="Book Antiqua" w:cs="Times New Roman"/>
          <w:sz w:val="24"/>
          <w:szCs w:val="24"/>
        </w:rPr>
        <w:t>treatments</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4,5]</w:t>
      </w:r>
      <w:r w:rsidR="00192864" w:rsidRPr="003D6623">
        <w:rPr>
          <w:rFonts w:ascii="Book Antiqua" w:hAnsi="Book Antiqua" w:cs="Times New Roman"/>
          <w:sz w:val="24"/>
          <w:szCs w:val="24"/>
        </w:rPr>
        <w:t>.</w:t>
      </w:r>
      <w:r w:rsidR="00BB0E0B" w:rsidRPr="003D6623">
        <w:rPr>
          <w:rFonts w:ascii="Book Antiqua" w:hAnsi="Book Antiqua" w:cs="Times New Roman"/>
          <w:sz w:val="24"/>
          <w:szCs w:val="24"/>
        </w:rPr>
        <w:t xml:space="preserve"> </w:t>
      </w:r>
      <w:r w:rsidR="00A86728" w:rsidRPr="003D6623">
        <w:rPr>
          <w:rFonts w:ascii="Book Antiqua" w:eastAsia="Times New Roman" w:hAnsi="Book Antiqua" w:cs="Times New Roman"/>
          <w:sz w:val="24"/>
          <w:szCs w:val="24"/>
        </w:rPr>
        <w:t>A biofilm is an aggregated</w:t>
      </w:r>
      <w:r w:rsidR="00BB4E1A" w:rsidRPr="003D6623">
        <w:rPr>
          <w:rFonts w:ascii="Book Antiqua" w:eastAsia="Times New Roman" w:hAnsi="Book Antiqua" w:cs="Times New Roman"/>
          <w:sz w:val="24"/>
          <w:szCs w:val="24"/>
        </w:rPr>
        <w:t xml:space="preserve"> mass of bacteria that can form on the surface of an </w:t>
      </w:r>
      <w:r w:rsidR="009159C2" w:rsidRPr="003D6623">
        <w:rPr>
          <w:rFonts w:ascii="Book Antiqua" w:eastAsia="Times New Roman" w:hAnsi="Book Antiqua" w:cs="Times New Roman"/>
          <w:sz w:val="24"/>
          <w:szCs w:val="24"/>
        </w:rPr>
        <w:t>orthopedic</w:t>
      </w:r>
      <w:r w:rsidR="00BB4E1A" w:rsidRPr="003D6623">
        <w:rPr>
          <w:rFonts w:ascii="Book Antiqua" w:eastAsia="Times New Roman" w:hAnsi="Book Antiqua" w:cs="Times New Roman"/>
          <w:sz w:val="24"/>
          <w:szCs w:val="24"/>
        </w:rPr>
        <w:t xml:space="preserve"> implant, </w:t>
      </w:r>
      <w:r w:rsidR="00493BBB" w:rsidRPr="003D6623">
        <w:rPr>
          <w:rFonts w:ascii="Book Antiqua" w:eastAsia="Times New Roman" w:hAnsi="Book Antiqua" w:cs="Times New Roman"/>
          <w:sz w:val="24"/>
          <w:szCs w:val="24"/>
        </w:rPr>
        <w:t>providing</w:t>
      </w:r>
      <w:r w:rsidR="00BB4E1A" w:rsidRPr="003D6623">
        <w:rPr>
          <w:rFonts w:ascii="Book Antiqua" w:eastAsia="Times New Roman" w:hAnsi="Book Antiqua" w:cs="Times New Roman"/>
          <w:sz w:val="24"/>
          <w:szCs w:val="24"/>
        </w:rPr>
        <w:t xml:space="preserve"> the ideal environment for bacteria </w:t>
      </w:r>
      <w:r w:rsidR="00185BF2" w:rsidRPr="003D6623">
        <w:rPr>
          <w:rFonts w:ascii="Book Antiqua" w:eastAsia="Times New Roman" w:hAnsi="Book Antiqua" w:cs="Times New Roman"/>
          <w:sz w:val="24"/>
          <w:szCs w:val="24"/>
        </w:rPr>
        <w:t>to flourish. Such</w:t>
      </w:r>
      <w:r w:rsidR="00BB4E1A" w:rsidRPr="003D6623">
        <w:rPr>
          <w:rFonts w:ascii="Book Antiqua" w:eastAsia="Times New Roman" w:hAnsi="Book Antiqua" w:cs="Times New Roman"/>
          <w:sz w:val="24"/>
          <w:szCs w:val="24"/>
        </w:rPr>
        <w:t xml:space="preserve"> bacterial gro</w:t>
      </w:r>
      <w:r w:rsidR="00A86728" w:rsidRPr="003D6623">
        <w:rPr>
          <w:rFonts w:ascii="Book Antiqua" w:eastAsia="Times New Roman" w:hAnsi="Book Antiqua" w:cs="Times New Roman"/>
          <w:sz w:val="24"/>
          <w:szCs w:val="24"/>
        </w:rPr>
        <w:t>wths are difficult to eliminate</w:t>
      </w:r>
      <w:r w:rsidR="00BB4E1A" w:rsidRPr="003D6623">
        <w:rPr>
          <w:rFonts w:ascii="Book Antiqua" w:eastAsia="Times New Roman" w:hAnsi="Book Antiqua" w:cs="Times New Roman"/>
          <w:sz w:val="24"/>
          <w:szCs w:val="24"/>
        </w:rPr>
        <w:t xml:space="preserve"> and present a serious challenge </w:t>
      </w:r>
      <w:r w:rsidR="00A86728" w:rsidRPr="003D6623">
        <w:rPr>
          <w:rFonts w:ascii="Book Antiqua" w:eastAsia="Times New Roman" w:hAnsi="Book Antiqua" w:cs="Times New Roman"/>
          <w:sz w:val="24"/>
          <w:szCs w:val="24"/>
        </w:rPr>
        <w:t xml:space="preserve">in implant </w:t>
      </w:r>
      <w:proofErr w:type="gramStart"/>
      <w:r w:rsidR="00A86728" w:rsidRPr="003D6623">
        <w:rPr>
          <w:rFonts w:ascii="Book Antiqua" w:eastAsia="Times New Roman" w:hAnsi="Book Antiqua" w:cs="Times New Roman"/>
          <w:sz w:val="24"/>
          <w:szCs w:val="24"/>
        </w:rPr>
        <w:t>development</w:t>
      </w:r>
      <w:r w:rsidR="00B23094" w:rsidRPr="003D6623">
        <w:rPr>
          <w:rFonts w:ascii="Book Antiqua" w:eastAsia="Times New Roman" w:hAnsi="Book Antiqua" w:cs="Times New Roman"/>
          <w:sz w:val="24"/>
          <w:szCs w:val="24"/>
          <w:vertAlign w:val="superscript"/>
        </w:rPr>
        <w:t>[</w:t>
      </w:r>
      <w:proofErr w:type="gramEnd"/>
      <w:r w:rsidR="00B23094" w:rsidRPr="003D6623">
        <w:rPr>
          <w:rFonts w:ascii="Book Antiqua" w:eastAsia="Times New Roman" w:hAnsi="Book Antiqua" w:cs="Times New Roman"/>
          <w:sz w:val="24"/>
          <w:szCs w:val="24"/>
          <w:vertAlign w:val="superscript"/>
        </w:rPr>
        <w:t>6,7]</w:t>
      </w:r>
      <w:r w:rsidR="00BB4E1A" w:rsidRPr="003D6623">
        <w:rPr>
          <w:rFonts w:ascii="Book Antiqua" w:eastAsia="Times New Roman" w:hAnsi="Book Antiqua" w:cs="Times New Roman"/>
          <w:sz w:val="24"/>
          <w:szCs w:val="24"/>
        </w:rPr>
        <w:t>.</w:t>
      </w:r>
      <w:r w:rsidR="00BB4E1A" w:rsidRPr="003D6623">
        <w:rPr>
          <w:rFonts w:ascii="Book Antiqua" w:hAnsi="Book Antiqua" w:cs="Times New Roman"/>
          <w:sz w:val="24"/>
          <w:szCs w:val="24"/>
        </w:rPr>
        <w:t xml:space="preserve"> </w:t>
      </w:r>
      <w:r w:rsidR="00EF4FFA" w:rsidRPr="003D6623">
        <w:rPr>
          <w:rFonts w:ascii="Book Antiqua" w:hAnsi="Book Antiqua" w:cs="Times New Roman"/>
          <w:sz w:val="24"/>
          <w:szCs w:val="24"/>
        </w:rPr>
        <w:t xml:space="preserve">In the United States, </w:t>
      </w:r>
      <w:r w:rsidR="009159C2" w:rsidRPr="003D6623">
        <w:rPr>
          <w:rFonts w:ascii="Book Antiqua" w:hAnsi="Book Antiqua" w:cs="Times New Roman"/>
          <w:sz w:val="24"/>
          <w:szCs w:val="24"/>
        </w:rPr>
        <w:t>orthopedic</w:t>
      </w:r>
      <w:r w:rsidR="00A86728" w:rsidRPr="003D6623">
        <w:rPr>
          <w:rFonts w:ascii="Book Antiqua" w:hAnsi="Book Antiqua" w:cs="Times New Roman"/>
          <w:sz w:val="24"/>
          <w:szCs w:val="24"/>
        </w:rPr>
        <w:t xml:space="preserve"> </w:t>
      </w:r>
      <w:r w:rsidR="00EF4FFA" w:rsidRPr="003D6623">
        <w:rPr>
          <w:rFonts w:ascii="Book Antiqua" w:hAnsi="Book Antiqua" w:cs="Times New Roman"/>
          <w:sz w:val="24"/>
          <w:szCs w:val="24"/>
        </w:rPr>
        <w:t>implant</w:t>
      </w:r>
      <w:r w:rsidR="00A86728" w:rsidRPr="003D6623">
        <w:rPr>
          <w:rFonts w:ascii="Book Antiqua" w:hAnsi="Book Antiqua" w:cs="Times New Roman"/>
          <w:sz w:val="24"/>
          <w:szCs w:val="24"/>
        </w:rPr>
        <w:t>s</w:t>
      </w:r>
      <w:r w:rsidR="00EF4FFA" w:rsidRPr="003D6623">
        <w:rPr>
          <w:rFonts w:ascii="Book Antiqua" w:hAnsi="Book Antiqua" w:cs="Times New Roman"/>
          <w:sz w:val="24"/>
          <w:szCs w:val="24"/>
        </w:rPr>
        <w:t xml:space="preserve"> are associated with</w:t>
      </w:r>
      <w:r w:rsidR="00A86728" w:rsidRPr="003D6623">
        <w:rPr>
          <w:rFonts w:ascii="Book Antiqua" w:hAnsi="Book Antiqua" w:cs="Times New Roman"/>
          <w:sz w:val="24"/>
          <w:szCs w:val="24"/>
        </w:rPr>
        <w:t xml:space="preserve"> an</w:t>
      </w:r>
      <w:r w:rsidR="00EF4FFA" w:rsidRPr="003D6623">
        <w:rPr>
          <w:rFonts w:ascii="Book Antiqua" w:hAnsi="Book Antiqua" w:cs="Times New Roman"/>
          <w:sz w:val="24"/>
          <w:szCs w:val="24"/>
        </w:rPr>
        <w:t xml:space="preserve"> </w:t>
      </w:r>
      <w:r w:rsidR="00A86728" w:rsidRPr="003D6623">
        <w:rPr>
          <w:rFonts w:ascii="Book Antiqua" w:hAnsi="Book Antiqua" w:cs="Times New Roman"/>
          <w:sz w:val="24"/>
          <w:szCs w:val="24"/>
        </w:rPr>
        <w:t>approximate 5% infection rate, representing</w:t>
      </w:r>
      <w:r w:rsidR="00B23094" w:rsidRPr="003D6623">
        <w:rPr>
          <w:rFonts w:ascii="Book Antiqua" w:hAnsi="Book Antiqua" w:cs="Times New Roman"/>
          <w:sz w:val="24"/>
          <w:szCs w:val="24"/>
        </w:rPr>
        <w:t xml:space="preserve"> 100</w:t>
      </w:r>
      <w:r w:rsidR="00EF4FFA" w:rsidRPr="003D6623">
        <w:rPr>
          <w:rFonts w:ascii="Book Antiqua" w:hAnsi="Book Antiqua" w:cs="Times New Roman"/>
          <w:sz w:val="24"/>
          <w:szCs w:val="24"/>
        </w:rPr>
        <w:t xml:space="preserve">000 infections per </w:t>
      </w:r>
      <w:proofErr w:type="gramStart"/>
      <w:r w:rsidR="00EF4FFA" w:rsidRPr="003D6623">
        <w:rPr>
          <w:rFonts w:ascii="Book Antiqua" w:hAnsi="Book Antiqua" w:cs="Times New Roman"/>
          <w:sz w:val="24"/>
          <w:szCs w:val="24"/>
        </w:rPr>
        <w:t>year</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8]</w:t>
      </w:r>
      <w:r w:rsidR="00EF4FFA" w:rsidRPr="003D6623">
        <w:rPr>
          <w:rFonts w:ascii="Book Antiqua" w:hAnsi="Book Antiqua" w:cs="Times New Roman"/>
          <w:sz w:val="24"/>
          <w:szCs w:val="24"/>
        </w:rPr>
        <w:t>.</w:t>
      </w:r>
      <w:r w:rsidR="00070C87" w:rsidRPr="003D6623">
        <w:rPr>
          <w:rFonts w:ascii="Book Antiqua" w:hAnsi="Book Antiqua" w:cs="Times New Roman"/>
          <w:sz w:val="24"/>
          <w:szCs w:val="24"/>
        </w:rPr>
        <w:t xml:space="preserve"> </w:t>
      </w:r>
      <w:r w:rsidR="00097F98" w:rsidRPr="003D6623">
        <w:rPr>
          <w:rFonts w:ascii="Book Antiqua" w:hAnsi="Book Antiqua" w:cs="Times New Roman"/>
          <w:sz w:val="24"/>
          <w:szCs w:val="24"/>
        </w:rPr>
        <w:t xml:space="preserve">This frequency represents a notable economic burden on both patients and health care providers. Although exact figures are elusive, </w:t>
      </w:r>
      <w:r w:rsidR="009638E0" w:rsidRPr="003D6623">
        <w:rPr>
          <w:rFonts w:ascii="Book Antiqua" w:hAnsi="Book Antiqua" w:cs="Times New Roman"/>
          <w:sz w:val="24"/>
          <w:szCs w:val="24"/>
        </w:rPr>
        <w:t xml:space="preserve">even with the existence of antibiotic prophylactic it is estimated that implant infections increase the overall cost of hospitalization up to 45% on </w:t>
      </w:r>
      <w:proofErr w:type="gramStart"/>
      <w:r w:rsidR="009638E0" w:rsidRPr="003D6623">
        <w:rPr>
          <w:rFonts w:ascii="Book Antiqua" w:hAnsi="Book Antiqua" w:cs="Times New Roman"/>
          <w:sz w:val="24"/>
          <w:szCs w:val="24"/>
        </w:rPr>
        <w:t>average</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9,10]</w:t>
      </w:r>
      <w:r w:rsidR="009638E0" w:rsidRPr="003D6623">
        <w:rPr>
          <w:rFonts w:ascii="Book Antiqua" w:hAnsi="Book Antiqua" w:cs="Times New Roman"/>
          <w:sz w:val="24"/>
          <w:szCs w:val="24"/>
        </w:rPr>
        <w:t xml:space="preserve">. </w:t>
      </w:r>
    </w:p>
    <w:p w:rsidR="00FB2920" w:rsidRPr="003D6623" w:rsidRDefault="00FC7562"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b/>
          <w:sz w:val="24"/>
          <w:szCs w:val="24"/>
        </w:rPr>
        <w:tab/>
      </w:r>
    </w:p>
    <w:p w:rsidR="00FA7ABA" w:rsidRPr="003D6623" w:rsidRDefault="00B23094"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t xml:space="preserve">ANTIMICROBIAL COATED IMPLANTS </w:t>
      </w:r>
    </w:p>
    <w:p w:rsidR="00B33CE0" w:rsidRPr="003D6623" w:rsidRDefault="00204DA7"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cs="Times New Roman"/>
          <w:sz w:val="24"/>
          <w:szCs w:val="24"/>
        </w:rPr>
        <w:t>Current antimicrobial strategies have largely focused on coating-based approaches</w:t>
      </w:r>
      <w:r w:rsidR="00B23094" w:rsidRPr="003D6623">
        <w:rPr>
          <w:rFonts w:ascii="Book Antiqua" w:hAnsi="Book Antiqua" w:cs="Times New Roman"/>
          <w:sz w:val="24"/>
          <w:szCs w:val="24"/>
          <w:lang w:eastAsia="zh-CN"/>
        </w:rPr>
        <w:t>-</w:t>
      </w:r>
      <w:r w:rsidR="00D55E35" w:rsidRPr="003D6623">
        <w:rPr>
          <w:rFonts w:ascii="Book Antiqua" w:hAnsi="Book Antiqua" w:cs="Times New Roman"/>
          <w:sz w:val="24"/>
          <w:szCs w:val="24"/>
        </w:rPr>
        <w:t xml:space="preserve">each of which aims to prevent infection by mitigating biofilm </w:t>
      </w:r>
      <w:proofErr w:type="gramStart"/>
      <w:r w:rsidR="00D55E35" w:rsidRPr="003D6623">
        <w:rPr>
          <w:rFonts w:ascii="Book Antiqua" w:hAnsi="Book Antiqua" w:cs="Times New Roman"/>
          <w:sz w:val="24"/>
          <w:szCs w:val="24"/>
        </w:rPr>
        <w:t>formation</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11]</w:t>
      </w:r>
      <w:r w:rsidRPr="003D6623">
        <w:rPr>
          <w:rFonts w:ascii="Book Antiqua" w:hAnsi="Book Antiqua" w:cs="Times New Roman"/>
          <w:sz w:val="24"/>
          <w:szCs w:val="24"/>
        </w:rPr>
        <w:t xml:space="preserve">. </w:t>
      </w:r>
      <w:r w:rsidR="00D55E35" w:rsidRPr="003D6623">
        <w:rPr>
          <w:rFonts w:ascii="Book Antiqua" w:hAnsi="Book Antiqua" w:cs="Times New Roman"/>
          <w:sz w:val="24"/>
          <w:szCs w:val="24"/>
        </w:rPr>
        <w:t>Key coatings include</w:t>
      </w:r>
      <w:r w:rsidR="0040506B" w:rsidRPr="003D6623">
        <w:rPr>
          <w:rFonts w:ascii="Book Antiqua" w:hAnsi="Book Antiqua" w:cs="Times New Roman"/>
          <w:sz w:val="24"/>
          <w:szCs w:val="24"/>
        </w:rPr>
        <w:t xml:space="preserve"> antibiotic, antiseptic</w:t>
      </w:r>
      <w:r w:rsidR="00D55E35" w:rsidRPr="003D6623">
        <w:rPr>
          <w:rFonts w:ascii="Book Antiqua" w:hAnsi="Book Antiqua" w:cs="Times New Roman"/>
          <w:sz w:val="24"/>
          <w:szCs w:val="24"/>
        </w:rPr>
        <w:t xml:space="preserve">, </w:t>
      </w:r>
      <w:proofErr w:type="spellStart"/>
      <w:r w:rsidR="00D55E35" w:rsidRPr="003D6623">
        <w:rPr>
          <w:rFonts w:ascii="Book Antiqua" w:hAnsi="Book Antiqua" w:cs="Times New Roman"/>
          <w:sz w:val="24"/>
          <w:szCs w:val="24"/>
        </w:rPr>
        <w:t>nano</w:t>
      </w:r>
      <w:proofErr w:type="spellEnd"/>
      <w:r w:rsidR="00D55E35" w:rsidRPr="003D6623">
        <w:rPr>
          <w:rFonts w:ascii="Book Antiqua" w:hAnsi="Book Antiqua" w:cs="Times New Roman"/>
          <w:sz w:val="24"/>
          <w:szCs w:val="24"/>
        </w:rPr>
        <w:t>-silver, and photoactive-</w:t>
      </w:r>
      <w:r w:rsidR="00B33CE0" w:rsidRPr="003D6623">
        <w:rPr>
          <w:rFonts w:ascii="Book Antiqua" w:hAnsi="Book Antiqua" w:cs="Times New Roman"/>
          <w:sz w:val="24"/>
          <w:szCs w:val="24"/>
        </w:rPr>
        <w:t xml:space="preserve">based </w:t>
      </w:r>
      <w:proofErr w:type="gramStart"/>
      <w:r w:rsidR="00B33CE0" w:rsidRPr="003D6623">
        <w:rPr>
          <w:rFonts w:ascii="Book Antiqua" w:hAnsi="Book Antiqua" w:cs="Times New Roman"/>
          <w:sz w:val="24"/>
          <w:szCs w:val="24"/>
        </w:rPr>
        <w:t>coatings</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11]</w:t>
      </w:r>
      <w:r w:rsidR="00B33CE0" w:rsidRPr="003D6623">
        <w:rPr>
          <w:rFonts w:ascii="Book Antiqua" w:hAnsi="Book Antiqua" w:cs="Times New Roman"/>
          <w:sz w:val="24"/>
          <w:szCs w:val="24"/>
        </w:rPr>
        <w:t>.</w:t>
      </w:r>
    </w:p>
    <w:p w:rsidR="00FB2920" w:rsidRPr="003D6623" w:rsidRDefault="00FB2920" w:rsidP="006761F1">
      <w:pPr>
        <w:spacing w:beforeLines="0" w:afterLines="0" w:after="0" w:line="360" w:lineRule="auto"/>
        <w:jc w:val="both"/>
        <w:rPr>
          <w:rFonts w:ascii="Book Antiqua" w:hAnsi="Book Antiqua" w:cs="Times New Roman"/>
          <w:sz w:val="24"/>
          <w:szCs w:val="24"/>
        </w:rPr>
      </w:pPr>
    </w:p>
    <w:p w:rsidR="00FF19A7" w:rsidRPr="003D6623" w:rsidRDefault="00B33CE0"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Antibiotic-</w:t>
      </w:r>
      <w:r w:rsidR="006B0360" w:rsidRPr="003D6623">
        <w:rPr>
          <w:rFonts w:ascii="Book Antiqua" w:hAnsi="Book Antiqua" w:cs="Times New Roman"/>
          <w:b/>
          <w:i/>
          <w:sz w:val="24"/>
          <w:szCs w:val="24"/>
        </w:rPr>
        <w:t>b</w:t>
      </w:r>
      <w:r w:rsidRPr="003D6623">
        <w:rPr>
          <w:rFonts w:ascii="Book Antiqua" w:hAnsi="Book Antiqua" w:cs="Times New Roman"/>
          <w:b/>
          <w:i/>
          <w:sz w:val="24"/>
          <w:szCs w:val="24"/>
        </w:rPr>
        <w:t xml:space="preserve">ased </w:t>
      </w:r>
      <w:r w:rsidR="006B0360" w:rsidRPr="003D6623">
        <w:rPr>
          <w:rFonts w:ascii="Book Antiqua" w:hAnsi="Book Antiqua" w:cs="Times New Roman"/>
          <w:b/>
          <w:i/>
          <w:sz w:val="24"/>
          <w:szCs w:val="24"/>
        </w:rPr>
        <w:t>c</w:t>
      </w:r>
      <w:r w:rsidRPr="003D6623">
        <w:rPr>
          <w:rFonts w:ascii="Book Antiqua" w:hAnsi="Book Antiqua" w:cs="Times New Roman"/>
          <w:b/>
          <w:i/>
          <w:sz w:val="24"/>
          <w:szCs w:val="24"/>
        </w:rPr>
        <w:t>oatings</w:t>
      </w:r>
    </w:p>
    <w:p w:rsidR="002630D3" w:rsidRPr="003D6623" w:rsidRDefault="006B1E4B"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cs="Times New Roman"/>
          <w:sz w:val="24"/>
          <w:szCs w:val="24"/>
        </w:rPr>
        <w:lastRenderedPageBreak/>
        <w:t>Antibiotic</w:t>
      </w:r>
      <w:r w:rsidR="00B33CE0" w:rsidRPr="003D6623">
        <w:rPr>
          <w:rFonts w:ascii="Book Antiqua" w:hAnsi="Book Antiqua" w:cs="Times New Roman"/>
          <w:sz w:val="24"/>
          <w:szCs w:val="24"/>
        </w:rPr>
        <w:t xml:space="preserve"> coatings allow for local del</w:t>
      </w:r>
      <w:r w:rsidR="004253B0" w:rsidRPr="003D6623">
        <w:rPr>
          <w:rFonts w:ascii="Book Antiqua" w:hAnsi="Book Antiqua" w:cs="Times New Roman"/>
          <w:sz w:val="24"/>
          <w:szCs w:val="24"/>
        </w:rPr>
        <w:t xml:space="preserve">ivery of antibiotics with a sustained release based on the drug carrier </w:t>
      </w:r>
      <w:proofErr w:type="gramStart"/>
      <w:r w:rsidR="004253B0" w:rsidRPr="003D6623">
        <w:rPr>
          <w:rFonts w:ascii="Book Antiqua" w:hAnsi="Book Antiqua" w:cs="Times New Roman"/>
          <w:sz w:val="24"/>
          <w:szCs w:val="24"/>
        </w:rPr>
        <w:t>pharmacokinetics</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12]</w:t>
      </w:r>
      <w:r w:rsidR="004253B0" w:rsidRPr="003D6623">
        <w:rPr>
          <w:rFonts w:ascii="Book Antiqua" w:hAnsi="Book Antiqua" w:cs="Times New Roman"/>
          <w:sz w:val="24"/>
          <w:szCs w:val="24"/>
        </w:rPr>
        <w:t xml:space="preserve">. </w:t>
      </w:r>
      <w:r w:rsidR="00D55E35" w:rsidRPr="003D6623">
        <w:rPr>
          <w:rFonts w:ascii="Book Antiqua" w:hAnsi="Book Antiqua" w:cs="Times New Roman"/>
          <w:sz w:val="24"/>
          <w:szCs w:val="24"/>
        </w:rPr>
        <w:t>While various antibiotics have been studied (</w:t>
      </w:r>
      <w:r w:rsidR="00D55E35" w:rsidRPr="003D6623">
        <w:rPr>
          <w:rFonts w:ascii="Book Antiqua" w:hAnsi="Book Antiqua" w:cs="Times New Roman"/>
          <w:i/>
          <w:sz w:val="24"/>
          <w:szCs w:val="24"/>
        </w:rPr>
        <w:t>e.g.</w:t>
      </w:r>
      <w:r w:rsidR="00D55E35" w:rsidRPr="003D6623">
        <w:rPr>
          <w:rFonts w:ascii="Book Antiqua" w:hAnsi="Book Antiqua" w:cs="Times New Roman"/>
          <w:sz w:val="24"/>
          <w:szCs w:val="24"/>
        </w:rPr>
        <w:t xml:space="preserve">, amoxicillin, vancomycin, </w:t>
      </w:r>
      <w:proofErr w:type="spellStart"/>
      <w:r w:rsidR="00D55E35" w:rsidRPr="003D6623">
        <w:rPr>
          <w:rFonts w:ascii="Book Antiqua" w:hAnsi="Book Antiqua" w:cs="Times New Roman"/>
          <w:sz w:val="24"/>
          <w:szCs w:val="24"/>
        </w:rPr>
        <w:t>cephalothin</w:t>
      </w:r>
      <w:proofErr w:type="spellEnd"/>
      <w:r w:rsidR="00D55E35" w:rsidRPr="003D6623">
        <w:rPr>
          <w:rFonts w:ascii="Book Antiqua" w:hAnsi="Book Antiqua" w:cs="Times New Roman"/>
          <w:sz w:val="24"/>
          <w:szCs w:val="24"/>
        </w:rPr>
        <w:t>, and tobramycin), th</w:t>
      </w:r>
      <w:r w:rsidR="004253B0" w:rsidRPr="003D6623">
        <w:rPr>
          <w:rFonts w:ascii="Book Antiqua" w:hAnsi="Book Antiqua" w:cs="Times New Roman"/>
          <w:sz w:val="24"/>
          <w:szCs w:val="24"/>
        </w:rPr>
        <w:t>e</w:t>
      </w:r>
      <w:r w:rsidR="00EA185B" w:rsidRPr="003D6623">
        <w:rPr>
          <w:rFonts w:ascii="Book Antiqua" w:hAnsi="Book Antiqua" w:cs="Times New Roman"/>
          <w:sz w:val="24"/>
          <w:szCs w:val="24"/>
        </w:rPr>
        <w:t xml:space="preserve"> most widely studied antibiotic for such coatings </w:t>
      </w:r>
      <w:r w:rsidR="00D55E35" w:rsidRPr="003D6623">
        <w:rPr>
          <w:rFonts w:ascii="Book Antiqua" w:hAnsi="Book Antiqua" w:cs="Times New Roman"/>
          <w:sz w:val="24"/>
          <w:szCs w:val="24"/>
        </w:rPr>
        <w:t xml:space="preserve">has been </w:t>
      </w:r>
      <w:proofErr w:type="gramStart"/>
      <w:r w:rsidR="00D55E35" w:rsidRPr="003D6623">
        <w:rPr>
          <w:rFonts w:ascii="Book Antiqua" w:hAnsi="Book Antiqua" w:cs="Times New Roman"/>
          <w:sz w:val="24"/>
          <w:szCs w:val="24"/>
        </w:rPr>
        <w:t>gentamicin</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11]</w:t>
      </w:r>
      <w:r w:rsidR="004253B0" w:rsidRPr="003D6623">
        <w:rPr>
          <w:rFonts w:ascii="Book Antiqua" w:hAnsi="Book Antiqua" w:cs="Times New Roman"/>
          <w:sz w:val="24"/>
          <w:szCs w:val="24"/>
        </w:rPr>
        <w:t>.</w:t>
      </w:r>
      <w:r w:rsidR="005F6BA5" w:rsidRPr="003D6623">
        <w:rPr>
          <w:rFonts w:ascii="Book Antiqua" w:hAnsi="Book Antiqua" w:cs="Times New Roman"/>
          <w:sz w:val="24"/>
          <w:szCs w:val="24"/>
        </w:rPr>
        <w:t xml:space="preserve"> </w:t>
      </w:r>
      <w:r w:rsidR="004253B0" w:rsidRPr="003D6623">
        <w:rPr>
          <w:rFonts w:ascii="Book Antiqua" w:hAnsi="Book Antiqua" w:cs="Times New Roman"/>
          <w:sz w:val="24"/>
          <w:szCs w:val="24"/>
        </w:rPr>
        <w:t xml:space="preserve">Common </w:t>
      </w:r>
      <w:r w:rsidR="00D55E35" w:rsidRPr="003D6623">
        <w:rPr>
          <w:rFonts w:ascii="Book Antiqua" w:hAnsi="Book Antiqua" w:cs="Times New Roman"/>
          <w:sz w:val="24"/>
          <w:szCs w:val="24"/>
        </w:rPr>
        <w:t>bio</w:t>
      </w:r>
      <w:r w:rsidR="00DC7AFD" w:rsidRPr="003D6623">
        <w:rPr>
          <w:rFonts w:ascii="Book Antiqua" w:hAnsi="Book Antiqua" w:cs="Times New Roman"/>
          <w:sz w:val="24"/>
          <w:szCs w:val="24"/>
        </w:rPr>
        <w:t xml:space="preserve">compatible </w:t>
      </w:r>
      <w:r w:rsidR="004253B0" w:rsidRPr="003D6623">
        <w:rPr>
          <w:rFonts w:ascii="Book Antiqua" w:hAnsi="Book Antiqua" w:cs="Times New Roman"/>
          <w:sz w:val="24"/>
          <w:szCs w:val="24"/>
        </w:rPr>
        <w:t xml:space="preserve">drug carriers for the coatings include </w:t>
      </w:r>
      <w:proofErr w:type="spellStart"/>
      <w:r w:rsidR="004253B0" w:rsidRPr="003D6623">
        <w:rPr>
          <w:rFonts w:ascii="Book Antiqua" w:hAnsi="Book Antiqua" w:cs="Times New Roman"/>
          <w:sz w:val="24"/>
          <w:szCs w:val="24"/>
        </w:rPr>
        <w:t>polymethylmethacrylate</w:t>
      </w:r>
      <w:proofErr w:type="spellEnd"/>
      <w:r w:rsidR="004253B0" w:rsidRPr="003D6623">
        <w:rPr>
          <w:rFonts w:ascii="Book Antiqua" w:hAnsi="Book Antiqua" w:cs="Times New Roman"/>
          <w:sz w:val="24"/>
          <w:szCs w:val="24"/>
        </w:rPr>
        <w:t xml:space="preserve"> (PMMA), </w:t>
      </w:r>
      <w:proofErr w:type="gramStart"/>
      <w:r w:rsidR="004253B0" w:rsidRPr="003D6623">
        <w:rPr>
          <w:rFonts w:ascii="Book Antiqua" w:hAnsi="Book Antiqua" w:cs="Times New Roman"/>
          <w:sz w:val="24"/>
          <w:szCs w:val="24"/>
        </w:rPr>
        <w:t>poly(</w:t>
      </w:r>
      <w:proofErr w:type="gramEnd"/>
      <w:r w:rsidR="004253B0" w:rsidRPr="003D6623">
        <w:rPr>
          <w:rFonts w:ascii="Book Antiqua" w:hAnsi="Book Antiqua" w:cs="Times New Roman"/>
          <w:sz w:val="24"/>
          <w:szCs w:val="24"/>
        </w:rPr>
        <w:t>lactic-co-</w:t>
      </w:r>
      <w:r w:rsidR="00DC7AFD" w:rsidRPr="003D6623">
        <w:rPr>
          <w:rFonts w:ascii="Book Antiqua" w:hAnsi="Book Antiqua" w:cs="Times New Roman"/>
          <w:sz w:val="24"/>
          <w:szCs w:val="24"/>
        </w:rPr>
        <w:t>glycolic acid) (PLG</w:t>
      </w:r>
      <w:r w:rsidR="000E224F" w:rsidRPr="003D6623">
        <w:rPr>
          <w:rFonts w:ascii="Book Antiqua" w:hAnsi="Book Antiqua" w:cs="Times New Roman"/>
          <w:sz w:val="24"/>
          <w:szCs w:val="24"/>
        </w:rPr>
        <w:t>A), poly(lactic acid) (PLA),</w:t>
      </w:r>
      <w:r w:rsidR="00192864" w:rsidRPr="003D6623">
        <w:rPr>
          <w:rFonts w:ascii="Book Antiqua" w:hAnsi="Book Antiqua" w:cs="Times New Roman"/>
          <w:sz w:val="24"/>
          <w:szCs w:val="24"/>
        </w:rPr>
        <w:t xml:space="preserve"> polyethylene </w:t>
      </w:r>
      <w:r w:rsidR="00DC7AFD" w:rsidRPr="003D6623">
        <w:rPr>
          <w:rFonts w:ascii="Book Antiqua" w:hAnsi="Book Antiqua" w:cs="Times New Roman"/>
          <w:sz w:val="24"/>
          <w:szCs w:val="24"/>
        </w:rPr>
        <w:t>glycol (PEG)</w:t>
      </w:r>
      <w:r w:rsidR="000E224F" w:rsidRPr="003D6623">
        <w:rPr>
          <w:rFonts w:ascii="Book Antiqua" w:hAnsi="Book Antiqua" w:cs="Times New Roman"/>
          <w:sz w:val="24"/>
          <w:szCs w:val="24"/>
        </w:rPr>
        <w:t>, and poly(</w:t>
      </w:r>
      <w:r w:rsidR="00B95B8A" w:rsidRPr="003D6623">
        <w:rPr>
          <w:rFonts w:ascii="Book Antiqua" w:hAnsi="Book Antiqua" w:cs="Times New Roman"/>
          <w:sz w:val="24"/>
          <w:szCs w:val="24"/>
        </w:rPr>
        <w:t>D,L</w:t>
      </w:r>
      <w:r w:rsidR="000E224F" w:rsidRPr="003D6623">
        <w:rPr>
          <w:rFonts w:ascii="Book Antiqua" w:hAnsi="Book Antiqua" w:cs="Times New Roman"/>
          <w:sz w:val="24"/>
          <w:szCs w:val="24"/>
        </w:rPr>
        <w:t>)</w:t>
      </w:r>
      <w:proofErr w:type="spellStart"/>
      <w:r w:rsidR="00B95B8A" w:rsidRPr="003D6623">
        <w:rPr>
          <w:rFonts w:ascii="Book Antiqua" w:hAnsi="Book Antiqua" w:cs="Times New Roman"/>
          <w:sz w:val="24"/>
          <w:szCs w:val="24"/>
        </w:rPr>
        <w:t>lactide</w:t>
      </w:r>
      <w:proofErr w:type="spellEnd"/>
      <w:r w:rsidR="00B95B8A" w:rsidRPr="003D6623">
        <w:rPr>
          <w:rFonts w:ascii="Book Antiqua" w:hAnsi="Book Antiqua" w:cs="Times New Roman"/>
          <w:sz w:val="24"/>
          <w:szCs w:val="24"/>
        </w:rPr>
        <w:t xml:space="preserve"> (Figure </w:t>
      </w:r>
      <w:r w:rsidR="00192864" w:rsidRPr="003D6623">
        <w:rPr>
          <w:rFonts w:ascii="Book Antiqua" w:hAnsi="Book Antiqua" w:cs="Times New Roman"/>
          <w:sz w:val="24"/>
          <w:szCs w:val="24"/>
        </w:rPr>
        <w:t>1</w:t>
      </w:r>
      <w:r w:rsidR="00B95B8A" w:rsidRPr="003D6623">
        <w:rPr>
          <w:rFonts w:ascii="Book Antiqua" w:hAnsi="Book Antiqua" w:cs="Times New Roman"/>
          <w:sz w:val="24"/>
          <w:szCs w:val="24"/>
        </w:rPr>
        <w:t>)</w:t>
      </w:r>
      <w:r w:rsidR="00B23094" w:rsidRPr="003D6623">
        <w:rPr>
          <w:rFonts w:ascii="Book Antiqua" w:hAnsi="Book Antiqua" w:cs="Times New Roman"/>
          <w:sz w:val="24"/>
          <w:szCs w:val="24"/>
          <w:vertAlign w:val="superscript"/>
        </w:rPr>
        <w:t>[7]</w:t>
      </w:r>
      <w:r w:rsidR="00DC7AFD" w:rsidRPr="003D6623">
        <w:rPr>
          <w:rFonts w:ascii="Book Antiqua" w:hAnsi="Book Antiqua" w:cs="Times New Roman"/>
          <w:sz w:val="24"/>
          <w:szCs w:val="24"/>
        </w:rPr>
        <w:t>.</w:t>
      </w:r>
      <w:r w:rsidR="00D55E35" w:rsidRPr="003D6623">
        <w:rPr>
          <w:rFonts w:ascii="Book Antiqua" w:hAnsi="Book Antiqua" w:cs="Times New Roman"/>
          <w:sz w:val="24"/>
          <w:szCs w:val="24"/>
        </w:rPr>
        <w:t xml:space="preserve"> Hydroxyapatite (HA) w</w:t>
      </w:r>
      <w:r w:rsidR="00DC7AFD" w:rsidRPr="003D6623">
        <w:rPr>
          <w:rFonts w:ascii="Book Antiqua" w:hAnsi="Book Antiqua" w:cs="Times New Roman"/>
          <w:sz w:val="24"/>
          <w:szCs w:val="24"/>
        </w:rPr>
        <w:t xml:space="preserve">as </w:t>
      </w:r>
      <w:r w:rsidR="00D55E35" w:rsidRPr="003D6623">
        <w:rPr>
          <w:rFonts w:ascii="Book Antiqua" w:hAnsi="Book Antiqua" w:cs="Times New Roman"/>
          <w:sz w:val="24"/>
          <w:szCs w:val="24"/>
        </w:rPr>
        <w:t>rece</w:t>
      </w:r>
      <w:r w:rsidR="002630D3" w:rsidRPr="003D6623">
        <w:rPr>
          <w:rFonts w:ascii="Book Antiqua" w:hAnsi="Book Antiqua" w:cs="Times New Roman"/>
          <w:sz w:val="24"/>
          <w:szCs w:val="24"/>
        </w:rPr>
        <w:t xml:space="preserve">ntly shown to be an effective drug carrier of </w:t>
      </w:r>
      <w:proofErr w:type="gramStart"/>
      <w:r w:rsidR="002630D3" w:rsidRPr="003D6623">
        <w:rPr>
          <w:rFonts w:ascii="Book Antiqua" w:hAnsi="Book Antiqua" w:cs="Times New Roman"/>
          <w:sz w:val="24"/>
          <w:szCs w:val="24"/>
        </w:rPr>
        <w:t>gentamicin</w:t>
      </w:r>
      <w:r w:rsidR="00B23094" w:rsidRPr="003D6623">
        <w:rPr>
          <w:rFonts w:ascii="Book Antiqua" w:hAnsi="Book Antiqua" w:cs="Times New Roman"/>
          <w:sz w:val="24"/>
          <w:szCs w:val="24"/>
          <w:vertAlign w:val="superscript"/>
        </w:rPr>
        <w:t>[</w:t>
      </w:r>
      <w:proofErr w:type="gramEnd"/>
      <w:r w:rsidR="00B23094" w:rsidRPr="003D6623">
        <w:rPr>
          <w:rFonts w:ascii="Book Antiqua" w:hAnsi="Book Antiqua" w:cs="Times New Roman"/>
          <w:sz w:val="24"/>
          <w:szCs w:val="24"/>
          <w:vertAlign w:val="superscript"/>
        </w:rPr>
        <w:t>13,14]</w:t>
      </w:r>
      <w:r w:rsidR="00DF57FC" w:rsidRPr="003D6623">
        <w:rPr>
          <w:rFonts w:ascii="Book Antiqua" w:hAnsi="Book Antiqua" w:cs="Times New Roman"/>
          <w:sz w:val="24"/>
          <w:szCs w:val="24"/>
        </w:rPr>
        <w:t>.</w:t>
      </w:r>
    </w:p>
    <w:p w:rsidR="00410B43" w:rsidRPr="003D6623" w:rsidRDefault="00B23094" w:rsidP="006761F1">
      <w:pPr>
        <w:spacing w:beforeLines="0" w:afterLines="0" w:after="0" w:line="360" w:lineRule="auto"/>
        <w:ind w:firstLineChars="100" w:firstLine="240"/>
        <w:jc w:val="both"/>
        <w:rPr>
          <w:rFonts w:ascii="Book Antiqua" w:hAnsi="Book Antiqua" w:cs="Times New Roman"/>
          <w:sz w:val="24"/>
          <w:szCs w:val="24"/>
        </w:rPr>
      </w:pPr>
      <w:proofErr w:type="spellStart"/>
      <w:r w:rsidRPr="003D6623">
        <w:rPr>
          <w:rFonts w:ascii="Book Antiqua" w:hAnsi="Book Antiqua" w:cs="Times New Roman"/>
          <w:sz w:val="24"/>
          <w:szCs w:val="24"/>
        </w:rPr>
        <w:t>Neut</w:t>
      </w:r>
      <w:proofErr w:type="spellEnd"/>
      <w:r w:rsidRPr="003D6623">
        <w:rPr>
          <w:rFonts w:ascii="Book Antiqua" w:hAnsi="Book Antiqua" w:cs="Times New Roman"/>
          <w:sz w:val="24"/>
          <w:szCs w:val="24"/>
        </w:rPr>
        <w:t xml:space="preserve"> </w:t>
      </w:r>
      <w:r w:rsidRPr="003D6623">
        <w:rPr>
          <w:rFonts w:ascii="Book Antiqua" w:hAnsi="Book Antiqua" w:cs="Times New Roman"/>
          <w:i/>
          <w:sz w:val="24"/>
          <w:szCs w:val="24"/>
        </w:rPr>
        <w:t xml:space="preserve">et </w:t>
      </w:r>
      <w:proofErr w:type="gramStart"/>
      <w:r w:rsidRPr="003D6623">
        <w:rPr>
          <w:rFonts w:ascii="Book Antiqua" w:hAnsi="Book Antiqua" w:cs="Times New Roman"/>
          <w:i/>
          <w:sz w:val="24"/>
          <w:szCs w:val="24"/>
        </w:rPr>
        <w:t>al</w:t>
      </w:r>
      <w:r w:rsidRPr="003D6623">
        <w:rPr>
          <w:rFonts w:ascii="Book Antiqua" w:hAnsi="Book Antiqua" w:cs="Times New Roman"/>
          <w:sz w:val="24"/>
          <w:szCs w:val="24"/>
          <w:vertAlign w:val="superscript"/>
        </w:rPr>
        <w:t>[</w:t>
      </w:r>
      <w:proofErr w:type="gramEnd"/>
      <w:r w:rsidRPr="003D6623">
        <w:rPr>
          <w:rFonts w:ascii="Book Antiqua" w:hAnsi="Book Antiqua" w:cs="Times New Roman"/>
          <w:sz w:val="24"/>
          <w:szCs w:val="24"/>
          <w:vertAlign w:val="superscript"/>
        </w:rPr>
        <w:t>15]</w:t>
      </w:r>
      <w:r w:rsidR="002E4A17" w:rsidRPr="003D6623">
        <w:rPr>
          <w:rFonts w:ascii="Book Antiqua" w:hAnsi="Book Antiqua" w:cs="Times New Roman"/>
          <w:sz w:val="24"/>
          <w:szCs w:val="24"/>
        </w:rPr>
        <w:t xml:space="preserve"> </w:t>
      </w:r>
      <w:r w:rsidR="00843CEA" w:rsidRPr="003D6623">
        <w:rPr>
          <w:rFonts w:ascii="Book Antiqua" w:hAnsi="Book Antiqua" w:cs="Times New Roman"/>
          <w:sz w:val="24"/>
          <w:szCs w:val="24"/>
        </w:rPr>
        <w:t xml:space="preserve">demonstrated the wide-spectrum antibacterial efficacy of a gentamicin coating </w:t>
      </w:r>
      <w:r w:rsidR="00843CEA" w:rsidRPr="003D6623">
        <w:rPr>
          <w:rFonts w:ascii="Book Antiqua" w:hAnsi="Book Antiqua" w:cs="Times New Roman"/>
          <w:i/>
          <w:sz w:val="24"/>
          <w:szCs w:val="24"/>
        </w:rPr>
        <w:t xml:space="preserve">in vitro </w:t>
      </w:r>
      <w:r w:rsidR="00843CEA" w:rsidRPr="003D6623">
        <w:rPr>
          <w:rFonts w:ascii="Book Antiqua" w:hAnsi="Book Antiqua" w:cs="Times New Roman"/>
          <w:sz w:val="24"/>
          <w:szCs w:val="24"/>
        </w:rPr>
        <w:t xml:space="preserve">through investigating infection </w:t>
      </w:r>
      <w:r w:rsidR="00185BF2" w:rsidRPr="003D6623">
        <w:rPr>
          <w:rFonts w:ascii="Book Antiqua" w:hAnsi="Book Antiqua" w:cs="Times New Roman"/>
          <w:sz w:val="24"/>
          <w:szCs w:val="24"/>
        </w:rPr>
        <w:t>prophylaxis</w:t>
      </w:r>
      <w:r w:rsidR="0025227D" w:rsidRPr="003D6623">
        <w:rPr>
          <w:rFonts w:ascii="Book Antiqua" w:hAnsi="Book Antiqua" w:cs="Times New Roman"/>
          <w:sz w:val="24"/>
          <w:szCs w:val="24"/>
        </w:rPr>
        <w:t xml:space="preserve"> of </w:t>
      </w:r>
      <w:r w:rsidR="0025227D" w:rsidRPr="003D6623">
        <w:rPr>
          <w:rFonts w:ascii="Book Antiqua" w:hAnsi="Book Antiqua" w:cs="Times New Roman"/>
          <w:i/>
          <w:sz w:val="24"/>
          <w:szCs w:val="24"/>
        </w:rPr>
        <w:t>Staphylococcus aureus</w:t>
      </w:r>
      <w:r w:rsidR="00843CEA" w:rsidRPr="003D6623">
        <w:rPr>
          <w:rFonts w:ascii="Book Antiqua" w:hAnsi="Book Antiqua" w:cs="Times New Roman"/>
          <w:sz w:val="24"/>
          <w:szCs w:val="24"/>
        </w:rPr>
        <w:t xml:space="preserve"> </w:t>
      </w:r>
      <w:r w:rsidR="0079584F" w:rsidRPr="003D6623">
        <w:rPr>
          <w:rFonts w:ascii="Book Antiqua" w:hAnsi="Book Antiqua" w:cs="Times New Roman"/>
          <w:sz w:val="24"/>
          <w:szCs w:val="24"/>
        </w:rPr>
        <w:t>(</w:t>
      </w:r>
      <w:r w:rsidR="0079584F" w:rsidRPr="003D6623">
        <w:rPr>
          <w:rFonts w:ascii="Book Antiqua" w:hAnsi="Book Antiqua" w:cs="Times New Roman"/>
          <w:i/>
          <w:sz w:val="24"/>
          <w:szCs w:val="24"/>
        </w:rPr>
        <w:t>S. aureus</w:t>
      </w:r>
      <w:r w:rsidR="0079584F" w:rsidRPr="003D6623">
        <w:rPr>
          <w:rFonts w:ascii="Book Antiqua" w:hAnsi="Book Antiqua" w:cs="Times New Roman"/>
          <w:sz w:val="24"/>
          <w:szCs w:val="24"/>
        </w:rPr>
        <w:t xml:space="preserve">) </w:t>
      </w:r>
      <w:r w:rsidR="00843CEA" w:rsidRPr="003D6623">
        <w:rPr>
          <w:rFonts w:ascii="Book Antiqua" w:hAnsi="Book Antiqua" w:cs="Times New Roman"/>
          <w:sz w:val="24"/>
          <w:szCs w:val="24"/>
        </w:rPr>
        <w:t xml:space="preserve">in </w:t>
      </w:r>
      <w:proofErr w:type="spellStart"/>
      <w:r w:rsidR="00843CEA" w:rsidRPr="003D6623">
        <w:rPr>
          <w:rFonts w:ascii="Book Antiqua" w:hAnsi="Book Antiqua" w:cs="Times New Roman"/>
          <w:sz w:val="24"/>
          <w:szCs w:val="24"/>
        </w:rPr>
        <w:t>ce</w:t>
      </w:r>
      <w:r w:rsidR="00640E0B" w:rsidRPr="003D6623">
        <w:rPr>
          <w:rFonts w:ascii="Book Antiqua" w:hAnsi="Book Antiqua" w:cs="Times New Roman"/>
          <w:sz w:val="24"/>
          <w:szCs w:val="24"/>
        </w:rPr>
        <w:t>m</w:t>
      </w:r>
      <w:bookmarkStart w:id="4" w:name="_GoBack"/>
      <w:bookmarkEnd w:id="4"/>
      <w:r w:rsidR="00640E0B" w:rsidRPr="003D6623">
        <w:rPr>
          <w:rFonts w:ascii="Book Antiqua" w:hAnsi="Book Antiqua" w:cs="Times New Roman"/>
          <w:sz w:val="24"/>
          <w:szCs w:val="24"/>
        </w:rPr>
        <w:t>entless</w:t>
      </w:r>
      <w:proofErr w:type="spellEnd"/>
      <w:r w:rsidR="00640E0B" w:rsidRPr="003D6623">
        <w:rPr>
          <w:rFonts w:ascii="Book Antiqua" w:hAnsi="Book Antiqua" w:cs="Times New Roman"/>
          <w:sz w:val="24"/>
          <w:szCs w:val="24"/>
        </w:rPr>
        <w:t xml:space="preserve"> total-hip arthroplasty.</w:t>
      </w:r>
      <w:r w:rsidR="00843CEA" w:rsidRPr="003D6623">
        <w:rPr>
          <w:rFonts w:ascii="Book Antiqua" w:hAnsi="Book Antiqua" w:cs="Times New Roman"/>
          <w:sz w:val="24"/>
          <w:szCs w:val="24"/>
        </w:rPr>
        <w:t xml:space="preserve"> </w:t>
      </w:r>
      <w:r w:rsidR="002630D3" w:rsidRPr="003D6623">
        <w:rPr>
          <w:rFonts w:ascii="Book Antiqua" w:hAnsi="Book Antiqua" w:cs="Times New Roman"/>
          <w:sz w:val="24"/>
          <w:szCs w:val="24"/>
        </w:rPr>
        <w:t>I</w:t>
      </w:r>
      <w:r w:rsidR="00B80B6F" w:rsidRPr="003D6623">
        <w:rPr>
          <w:rFonts w:ascii="Book Antiqua" w:hAnsi="Book Antiqua" w:cs="Times New Roman"/>
          <w:sz w:val="24"/>
          <w:szCs w:val="24"/>
        </w:rPr>
        <w:t>n a rabbit model</w:t>
      </w:r>
      <w:r w:rsidR="008E3337" w:rsidRPr="003D6623">
        <w:rPr>
          <w:rFonts w:ascii="Book Antiqua" w:hAnsi="Book Antiqua" w:cs="Times New Roman"/>
          <w:sz w:val="24"/>
          <w:szCs w:val="24"/>
        </w:rPr>
        <w:t xml:space="preserve">, Alt </w:t>
      </w:r>
      <w:r w:rsidR="008E3337" w:rsidRPr="003D6623">
        <w:rPr>
          <w:rFonts w:ascii="Book Antiqua" w:hAnsi="Book Antiqua" w:cs="Times New Roman"/>
          <w:i/>
          <w:sz w:val="24"/>
          <w:szCs w:val="24"/>
        </w:rPr>
        <w:t xml:space="preserve">et </w:t>
      </w:r>
      <w:proofErr w:type="gramStart"/>
      <w:r w:rsidR="008E3337" w:rsidRPr="003D6623">
        <w:rPr>
          <w:rFonts w:ascii="Book Antiqua" w:hAnsi="Book Antiqua" w:cs="Times New Roman"/>
          <w:i/>
          <w:sz w:val="24"/>
          <w:szCs w:val="24"/>
        </w:rPr>
        <w:t>al</w:t>
      </w:r>
      <w:r w:rsidR="00264730" w:rsidRPr="003D6623">
        <w:rPr>
          <w:rFonts w:ascii="Book Antiqua" w:hAnsi="Book Antiqua" w:cs="Times New Roman"/>
          <w:sz w:val="24"/>
          <w:szCs w:val="24"/>
          <w:vertAlign w:val="superscript"/>
        </w:rPr>
        <w:t>[</w:t>
      </w:r>
      <w:proofErr w:type="gramEnd"/>
      <w:r w:rsidR="00264730" w:rsidRPr="003D6623">
        <w:rPr>
          <w:rFonts w:ascii="Book Antiqua" w:hAnsi="Book Antiqua" w:cs="Times New Roman"/>
          <w:sz w:val="24"/>
          <w:szCs w:val="24"/>
          <w:vertAlign w:val="superscript"/>
        </w:rPr>
        <w:t>16]</w:t>
      </w:r>
      <w:r w:rsidR="008E3337" w:rsidRPr="003D6623">
        <w:rPr>
          <w:rFonts w:ascii="Book Antiqua" w:hAnsi="Book Antiqua" w:cs="Times New Roman"/>
          <w:sz w:val="24"/>
          <w:szCs w:val="24"/>
        </w:rPr>
        <w:t xml:space="preserve"> </w:t>
      </w:r>
      <w:r w:rsidR="00B80B6F" w:rsidRPr="003D6623">
        <w:rPr>
          <w:rFonts w:ascii="Book Antiqua" w:hAnsi="Book Antiqua" w:cs="Times New Roman"/>
          <w:sz w:val="24"/>
          <w:szCs w:val="24"/>
        </w:rPr>
        <w:t xml:space="preserve">found that the </w:t>
      </w:r>
      <w:r w:rsidR="00185BF2" w:rsidRPr="003D6623">
        <w:rPr>
          <w:rFonts w:ascii="Book Antiqua" w:hAnsi="Book Antiqua" w:cs="Times New Roman"/>
          <w:sz w:val="24"/>
          <w:szCs w:val="24"/>
        </w:rPr>
        <w:t>gentamicin</w:t>
      </w:r>
      <w:r w:rsidR="00B80B6F" w:rsidRPr="003D6623">
        <w:rPr>
          <w:rFonts w:ascii="Book Antiqua" w:hAnsi="Book Antiqua" w:cs="Times New Roman"/>
          <w:sz w:val="24"/>
          <w:szCs w:val="24"/>
        </w:rPr>
        <w:t>-HA composite provided a statistically significant reduction in infection rate when compared to</w:t>
      </w:r>
      <w:r w:rsidR="00EA185B" w:rsidRPr="003D6623">
        <w:rPr>
          <w:rFonts w:ascii="Book Antiqua" w:hAnsi="Book Antiqua" w:cs="Times New Roman"/>
          <w:sz w:val="24"/>
          <w:szCs w:val="24"/>
        </w:rPr>
        <w:t xml:space="preserve"> uncoated</w:t>
      </w:r>
      <w:r w:rsidR="002630D3" w:rsidRPr="003D6623">
        <w:rPr>
          <w:rFonts w:ascii="Book Antiqua" w:hAnsi="Book Antiqua" w:cs="Times New Roman"/>
          <w:sz w:val="24"/>
          <w:szCs w:val="24"/>
        </w:rPr>
        <w:t xml:space="preserve"> total joint replacement</w:t>
      </w:r>
      <w:r w:rsidR="00B80B6F" w:rsidRPr="003D6623">
        <w:rPr>
          <w:rFonts w:ascii="Book Antiqua" w:hAnsi="Book Antiqua" w:cs="Times New Roman"/>
          <w:sz w:val="24"/>
          <w:szCs w:val="24"/>
        </w:rPr>
        <w:t xml:space="preserve">s. </w:t>
      </w:r>
      <w:r w:rsidR="005B56C9" w:rsidRPr="003D6623">
        <w:rPr>
          <w:rFonts w:ascii="Book Antiqua" w:hAnsi="Book Antiqua" w:cs="Times New Roman"/>
          <w:sz w:val="24"/>
          <w:szCs w:val="24"/>
        </w:rPr>
        <w:t>In patient</w:t>
      </w:r>
      <w:r w:rsidR="00E028EE" w:rsidRPr="003D6623">
        <w:rPr>
          <w:rFonts w:ascii="Book Antiqua" w:hAnsi="Book Antiqua" w:cs="Times New Roman"/>
          <w:sz w:val="24"/>
          <w:szCs w:val="24"/>
        </w:rPr>
        <w:t xml:space="preserve"> trials</w:t>
      </w:r>
      <w:r w:rsidR="005B56C9" w:rsidRPr="003D6623">
        <w:rPr>
          <w:rFonts w:ascii="Book Antiqua" w:hAnsi="Book Antiqua" w:cs="Times New Roman"/>
          <w:sz w:val="24"/>
          <w:szCs w:val="24"/>
        </w:rPr>
        <w:t>, g</w:t>
      </w:r>
      <w:r w:rsidR="002630D3" w:rsidRPr="003D6623">
        <w:rPr>
          <w:rFonts w:ascii="Book Antiqua" w:hAnsi="Book Antiqua" w:cs="Times New Roman"/>
          <w:sz w:val="24"/>
          <w:szCs w:val="24"/>
        </w:rPr>
        <w:t>ent</w:t>
      </w:r>
      <w:r w:rsidR="00EA185B" w:rsidRPr="003D6623">
        <w:rPr>
          <w:rFonts w:ascii="Book Antiqua" w:hAnsi="Book Antiqua" w:cs="Times New Roman"/>
          <w:sz w:val="24"/>
          <w:szCs w:val="24"/>
        </w:rPr>
        <w:t>amicin</w:t>
      </w:r>
      <w:r w:rsidR="00612B75" w:rsidRPr="003D6623">
        <w:rPr>
          <w:rFonts w:ascii="Book Antiqua" w:hAnsi="Book Antiqua" w:cs="Times New Roman"/>
          <w:sz w:val="24"/>
          <w:szCs w:val="24"/>
        </w:rPr>
        <w:t xml:space="preserve">-coated implants </w:t>
      </w:r>
      <w:r w:rsidR="0025227D" w:rsidRPr="003D6623">
        <w:rPr>
          <w:rFonts w:ascii="Book Antiqua" w:hAnsi="Book Antiqua" w:cs="Times New Roman"/>
          <w:sz w:val="24"/>
          <w:szCs w:val="24"/>
        </w:rPr>
        <w:t>have displayed promising</w:t>
      </w:r>
      <w:r w:rsidR="00E028EE" w:rsidRPr="003D6623">
        <w:rPr>
          <w:rFonts w:ascii="Book Antiqua" w:hAnsi="Book Antiqua" w:cs="Times New Roman"/>
          <w:sz w:val="24"/>
          <w:szCs w:val="24"/>
        </w:rPr>
        <w:t xml:space="preserve"> prelim</w:t>
      </w:r>
      <w:r w:rsidR="002B5093" w:rsidRPr="003D6623">
        <w:rPr>
          <w:rFonts w:ascii="Book Antiqua" w:hAnsi="Book Antiqua" w:cs="Times New Roman"/>
          <w:sz w:val="24"/>
          <w:szCs w:val="24"/>
        </w:rPr>
        <w:t>in</w:t>
      </w:r>
      <w:r w:rsidR="00E028EE" w:rsidRPr="003D6623">
        <w:rPr>
          <w:rFonts w:ascii="Book Antiqua" w:hAnsi="Book Antiqua" w:cs="Times New Roman"/>
          <w:sz w:val="24"/>
          <w:szCs w:val="24"/>
        </w:rPr>
        <w:t>ary</w:t>
      </w:r>
      <w:r w:rsidR="0025227D" w:rsidRPr="003D6623">
        <w:rPr>
          <w:rFonts w:ascii="Book Antiqua" w:hAnsi="Book Antiqua" w:cs="Times New Roman"/>
          <w:sz w:val="24"/>
          <w:szCs w:val="24"/>
        </w:rPr>
        <w:t xml:space="preserve"> results</w:t>
      </w:r>
      <w:r w:rsidR="00B27BDB" w:rsidRPr="003D6623">
        <w:rPr>
          <w:rFonts w:ascii="Book Antiqua" w:hAnsi="Book Antiqua" w:cs="Times New Roman"/>
          <w:sz w:val="24"/>
          <w:szCs w:val="24"/>
        </w:rPr>
        <w:t xml:space="preserve"> (Figure 1)</w:t>
      </w:r>
      <w:r w:rsidR="00264730" w:rsidRPr="003D6623">
        <w:rPr>
          <w:rFonts w:ascii="Book Antiqua" w:hAnsi="Book Antiqua" w:cs="Times New Roman"/>
          <w:sz w:val="24"/>
          <w:szCs w:val="24"/>
          <w:vertAlign w:val="superscript"/>
        </w:rPr>
        <w:t>[17-</w:t>
      </w:r>
      <w:r w:rsidR="004E7887" w:rsidRPr="003D6623">
        <w:rPr>
          <w:rFonts w:ascii="Book Antiqua" w:hAnsi="Book Antiqua" w:cs="Times New Roman"/>
          <w:sz w:val="24"/>
          <w:szCs w:val="24"/>
          <w:vertAlign w:val="superscript"/>
          <w:lang w:eastAsia="zh-CN"/>
        </w:rPr>
        <w:t>20</w:t>
      </w:r>
      <w:r w:rsidR="00264730" w:rsidRPr="003D6623">
        <w:rPr>
          <w:rFonts w:ascii="Book Antiqua" w:hAnsi="Book Antiqua" w:cs="Times New Roman"/>
          <w:sz w:val="24"/>
          <w:szCs w:val="24"/>
          <w:vertAlign w:val="superscript"/>
        </w:rPr>
        <w:t>]</w:t>
      </w:r>
      <w:r w:rsidR="0025227D" w:rsidRPr="003D6623">
        <w:rPr>
          <w:rFonts w:ascii="Book Antiqua" w:hAnsi="Book Antiqua" w:cs="Times New Roman"/>
          <w:sz w:val="24"/>
          <w:szCs w:val="24"/>
        </w:rPr>
        <w:t>.</w:t>
      </w:r>
      <w:r w:rsidR="00EA185B" w:rsidRPr="003D6623">
        <w:rPr>
          <w:rFonts w:ascii="Book Antiqua" w:hAnsi="Book Antiqua" w:cs="Times New Roman"/>
          <w:sz w:val="24"/>
          <w:szCs w:val="24"/>
        </w:rPr>
        <w:t xml:space="preserve"> </w:t>
      </w:r>
      <w:r w:rsidR="00E028EE" w:rsidRPr="003D6623">
        <w:rPr>
          <w:rFonts w:ascii="Book Antiqua" w:hAnsi="Book Antiqua" w:cs="Times New Roman"/>
          <w:sz w:val="24"/>
          <w:szCs w:val="24"/>
        </w:rPr>
        <w:t xml:space="preserve">Limitations </w:t>
      </w:r>
      <w:r w:rsidR="0025227D" w:rsidRPr="003D6623">
        <w:rPr>
          <w:rFonts w:ascii="Book Antiqua" w:hAnsi="Book Antiqua" w:cs="Times New Roman"/>
          <w:sz w:val="24"/>
          <w:szCs w:val="24"/>
        </w:rPr>
        <w:t>of antibiotic coatings include</w:t>
      </w:r>
      <w:r w:rsidR="00E028EE" w:rsidRPr="003D6623">
        <w:rPr>
          <w:rFonts w:ascii="Book Antiqua" w:hAnsi="Book Antiqua" w:cs="Times New Roman"/>
          <w:sz w:val="24"/>
          <w:szCs w:val="24"/>
        </w:rPr>
        <w:t xml:space="preserve"> the use of fixed, predetermined antibiotics; limited duration of drug elution; and the risk of</w:t>
      </w:r>
      <w:r w:rsidR="003F45C2" w:rsidRPr="003D6623">
        <w:rPr>
          <w:rFonts w:ascii="Book Antiqua" w:hAnsi="Book Antiqua" w:cs="Times New Roman"/>
          <w:sz w:val="24"/>
          <w:szCs w:val="24"/>
        </w:rPr>
        <w:t xml:space="preserve"> developing drug </w:t>
      </w:r>
      <w:proofErr w:type="gramStart"/>
      <w:r w:rsidR="003F45C2" w:rsidRPr="003D6623">
        <w:rPr>
          <w:rFonts w:ascii="Book Antiqua" w:hAnsi="Book Antiqua" w:cs="Times New Roman"/>
          <w:sz w:val="24"/>
          <w:szCs w:val="24"/>
        </w:rPr>
        <w:t>resistance</w:t>
      </w:r>
      <w:r w:rsidR="003E47E0" w:rsidRPr="003D6623">
        <w:rPr>
          <w:rFonts w:ascii="Book Antiqua" w:hAnsi="Book Antiqua" w:cs="Times New Roman"/>
          <w:sz w:val="24"/>
          <w:szCs w:val="24"/>
          <w:vertAlign w:val="superscript"/>
        </w:rPr>
        <w:t>[</w:t>
      </w:r>
      <w:proofErr w:type="gramEnd"/>
      <w:r w:rsidR="003E47E0" w:rsidRPr="003D6623">
        <w:rPr>
          <w:rFonts w:ascii="Book Antiqua" w:hAnsi="Book Antiqua" w:cs="Times New Roman"/>
          <w:sz w:val="24"/>
          <w:szCs w:val="24"/>
          <w:vertAlign w:val="superscript"/>
        </w:rPr>
        <w:t>2</w:t>
      </w:r>
      <w:r w:rsidR="004E7887" w:rsidRPr="003D6623">
        <w:rPr>
          <w:rFonts w:ascii="Book Antiqua" w:hAnsi="Book Antiqua" w:cs="Times New Roman"/>
          <w:sz w:val="24"/>
          <w:szCs w:val="24"/>
          <w:vertAlign w:val="superscript"/>
          <w:lang w:eastAsia="zh-CN"/>
        </w:rPr>
        <w:t>1</w:t>
      </w:r>
      <w:r w:rsidR="003E47E0" w:rsidRPr="003D6623">
        <w:rPr>
          <w:rFonts w:ascii="Book Antiqua" w:hAnsi="Book Antiqua" w:cs="Times New Roman"/>
          <w:sz w:val="24"/>
          <w:szCs w:val="24"/>
          <w:vertAlign w:val="superscript"/>
        </w:rPr>
        <w:t>]</w:t>
      </w:r>
      <w:r w:rsidR="003F45C2" w:rsidRPr="003D6623">
        <w:rPr>
          <w:rFonts w:ascii="Book Antiqua" w:hAnsi="Book Antiqua" w:cs="Times New Roman"/>
          <w:sz w:val="24"/>
          <w:szCs w:val="24"/>
        </w:rPr>
        <w:t>.</w:t>
      </w:r>
      <w:r w:rsidR="00547104" w:rsidRPr="003D6623">
        <w:rPr>
          <w:rFonts w:ascii="Book Antiqua" w:hAnsi="Book Antiqua" w:cs="Times New Roman"/>
          <w:sz w:val="24"/>
          <w:szCs w:val="24"/>
        </w:rPr>
        <w:t xml:space="preserve"> </w:t>
      </w:r>
    </w:p>
    <w:p w:rsidR="0099284D" w:rsidRPr="003D6623" w:rsidRDefault="00410B43" w:rsidP="006761F1">
      <w:pPr>
        <w:spacing w:beforeLines="0" w:afterLines="0" w:after="0" w:line="360" w:lineRule="auto"/>
        <w:ind w:firstLineChars="100" w:firstLine="240"/>
        <w:jc w:val="both"/>
        <w:rPr>
          <w:rFonts w:ascii="Book Antiqua" w:hAnsi="Book Antiqua" w:cs="Times New Roman"/>
          <w:sz w:val="24"/>
          <w:szCs w:val="24"/>
        </w:rPr>
      </w:pPr>
      <w:r w:rsidRPr="003D6623">
        <w:rPr>
          <w:rFonts w:ascii="Book Antiqua" w:hAnsi="Book Antiqua" w:cs="Times New Roman"/>
          <w:sz w:val="24"/>
          <w:szCs w:val="24"/>
        </w:rPr>
        <w:t>To overcome the</w:t>
      </w:r>
      <w:r w:rsidR="003F45C2" w:rsidRPr="003D6623">
        <w:rPr>
          <w:rFonts w:ascii="Book Antiqua" w:hAnsi="Book Antiqua" w:cs="Times New Roman"/>
          <w:sz w:val="24"/>
          <w:szCs w:val="24"/>
        </w:rPr>
        <w:t xml:space="preserve"> limited</w:t>
      </w:r>
      <w:r w:rsidRPr="003D6623">
        <w:rPr>
          <w:rFonts w:ascii="Book Antiqua" w:hAnsi="Book Antiqua" w:cs="Times New Roman"/>
          <w:sz w:val="24"/>
          <w:szCs w:val="24"/>
        </w:rPr>
        <w:t xml:space="preserve"> </w:t>
      </w:r>
      <w:r w:rsidR="003F45C2" w:rsidRPr="003D6623">
        <w:rPr>
          <w:rFonts w:ascii="Book Antiqua" w:hAnsi="Book Antiqua" w:cs="Times New Roman"/>
          <w:sz w:val="24"/>
          <w:szCs w:val="24"/>
        </w:rPr>
        <w:t>duration</w:t>
      </w:r>
      <w:r w:rsidR="00654C39" w:rsidRPr="003D6623">
        <w:rPr>
          <w:rFonts w:ascii="Book Antiqua" w:hAnsi="Book Antiqua" w:cs="Times New Roman"/>
          <w:sz w:val="24"/>
          <w:szCs w:val="24"/>
        </w:rPr>
        <w:t xml:space="preserve"> of </w:t>
      </w:r>
      <w:r w:rsidR="003F45C2" w:rsidRPr="003D6623">
        <w:rPr>
          <w:rFonts w:ascii="Book Antiqua" w:hAnsi="Book Antiqua" w:cs="Times New Roman"/>
          <w:sz w:val="24"/>
          <w:szCs w:val="24"/>
        </w:rPr>
        <w:t xml:space="preserve">drug </w:t>
      </w:r>
      <w:r w:rsidR="00654C39" w:rsidRPr="003D6623">
        <w:rPr>
          <w:rFonts w:ascii="Book Antiqua" w:hAnsi="Book Antiqua" w:cs="Times New Roman"/>
          <w:sz w:val="24"/>
          <w:szCs w:val="24"/>
        </w:rPr>
        <w:t>elution</w:t>
      </w:r>
      <w:r w:rsidR="003F45C2" w:rsidRPr="003D6623">
        <w:rPr>
          <w:rFonts w:ascii="Book Antiqua" w:hAnsi="Book Antiqua" w:cs="Times New Roman"/>
          <w:sz w:val="24"/>
          <w:szCs w:val="24"/>
        </w:rPr>
        <w:t>,</w:t>
      </w:r>
      <w:r w:rsidR="002E4A17" w:rsidRPr="003D6623">
        <w:rPr>
          <w:rFonts w:ascii="Book Antiqua" w:hAnsi="Book Antiqua" w:cs="Times New Roman"/>
          <w:sz w:val="24"/>
          <w:szCs w:val="24"/>
        </w:rPr>
        <w:t xml:space="preserve"> Ambrose </w:t>
      </w:r>
      <w:r w:rsidR="002E4A17" w:rsidRPr="003D6623">
        <w:rPr>
          <w:rFonts w:ascii="Book Antiqua" w:hAnsi="Book Antiqua" w:cs="Times New Roman"/>
          <w:i/>
          <w:sz w:val="24"/>
          <w:szCs w:val="24"/>
        </w:rPr>
        <w:t xml:space="preserve">et </w:t>
      </w:r>
      <w:proofErr w:type="gramStart"/>
      <w:r w:rsidR="002E4A17" w:rsidRPr="003D6623">
        <w:rPr>
          <w:rFonts w:ascii="Book Antiqua" w:hAnsi="Book Antiqua" w:cs="Times New Roman"/>
          <w:i/>
          <w:sz w:val="24"/>
          <w:szCs w:val="24"/>
        </w:rPr>
        <w:t>al</w:t>
      </w:r>
      <w:r w:rsidR="003E47E0" w:rsidRPr="003D6623">
        <w:rPr>
          <w:rFonts w:ascii="Book Antiqua" w:hAnsi="Book Antiqua" w:cs="Times New Roman"/>
          <w:sz w:val="24"/>
          <w:szCs w:val="24"/>
          <w:vertAlign w:val="superscript"/>
        </w:rPr>
        <w:t>[</w:t>
      </w:r>
      <w:proofErr w:type="gramEnd"/>
      <w:r w:rsidR="003E47E0" w:rsidRPr="003D6623">
        <w:rPr>
          <w:rFonts w:ascii="Book Antiqua" w:hAnsi="Book Antiqua" w:cs="Times New Roman"/>
          <w:sz w:val="24"/>
          <w:szCs w:val="24"/>
          <w:vertAlign w:val="superscript"/>
        </w:rPr>
        <w:t>2</w:t>
      </w:r>
      <w:r w:rsidR="004E7887" w:rsidRPr="003D6623">
        <w:rPr>
          <w:rFonts w:ascii="Book Antiqua" w:hAnsi="Book Antiqua" w:cs="Times New Roman"/>
          <w:sz w:val="24"/>
          <w:szCs w:val="24"/>
          <w:vertAlign w:val="superscript"/>
          <w:lang w:eastAsia="zh-CN"/>
        </w:rPr>
        <w:t>2</w:t>
      </w:r>
      <w:r w:rsidR="003E47E0" w:rsidRPr="003D6623">
        <w:rPr>
          <w:rFonts w:ascii="Book Antiqua" w:hAnsi="Book Antiqua" w:cs="Times New Roman"/>
          <w:sz w:val="24"/>
          <w:szCs w:val="24"/>
          <w:vertAlign w:val="superscript"/>
        </w:rPr>
        <w:t>-2</w:t>
      </w:r>
      <w:r w:rsidR="004E7887" w:rsidRPr="003D6623">
        <w:rPr>
          <w:rFonts w:ascii="Book Antiqua" w:hAnsi="Book Antiqua" w:cs="Times New Roman"/>
          <w:sz w:val="24"/>
          <w:szCs w:val="24"/>
          <w:vertAlign w:val="superscript"/>
          <w:lang w:eastAsia="zh-CN"/>
        </w:rPr>
        <w:t>4</w:t>
      </w:r>
      <w:r w:rsidR="003E47E0" w:rsidRPr="003D6623">
        <w:rPr>
          <w:rFonts w:ascii="Book Antiqua" w:hAnsi="Book Antiqua" w:cs="Times New Roman"/>
          <w:sz w:val="24"/>
          <w:szCs w:val="24"/>
          <w:vertAlign w:val="superscript"/>
        </w:rPr>
        <w:t>]</w:t>
      </w:r>
      <w:r w:rsidR="008F1F53" w:rsidRPr="003D6623">
        <w:rPr>
          <w:rFonts w:ascii="Book Antiqua" w:hAnsi="Book Antiqua" w:cs="Times New Roman"/>
          <w:sz w:val="24"/>
          <w:szCs w:val="24"/>
        </w:rPr>
        <w:t xml:space="preserve"> developed</w:t>
      </w:r>
      <w:r w:rsidRPr="003D6623">
        <w:rPr>
          <w:rFonts w:ascii="Book Antiqua" w:hAnsi="Book Antiqua" w:cs="Times New Roman"/>
          <w:sz w:val="24"/>
          <w:szCs w:val="24"/>
        </w:rPr>
        <w:t xml:space="preserve"> antibiotic-impregnated </w:t>
      </w:r>
      <w:proofErr w:type="spellStart"/>
      <w:r w:rsidR="003F45C2" w:rsidRPr="003D6623">
        <w:rPr>
          <w:rFonts w:ascii="Book Antiqua" w:hAnsi="Book Antiqua" w:cs="Times New Roman"/>
          <w:sz w:val="24"/>
          <w:szCs w:val="24"/>
        </w:rPr>
        <w:t>bioresorbable</w:t>
      </w:r>
      <w:proofErr w:type="spellEnd"/>
      <w:r w:rsidR="003F45C2"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microspheres </w:t>
      </w:r>
      <w:r w:rsidR="003F45C2" w:rsidRPr="003D6623">
        <w:rPr>
          <w:rFonts w:ascii="Book Antiqua" w:hAnsi="Book Antiqua" w:cs="Times New Roman"/>
          <w:sz w:val="24"/>
          <w:szCs w:val="24"/>
        </w:rPr>
        <w:t>for</w:t>
      </w:r>
      <w:r w:rsidRPr="003D6623">
        <w:rPr>
          <w:rFonts w:ascii="Book Antiqua" w:hAnsi="Book Antiqua" w:cs="Times New Roman"/>
          <w:sz w:val="24"/>
          <w:szCs w:val="24"/>
        </w:rPr>
        <w:t xml:space="preserve"> sustained release of antibiotics </w:t>
      </w:r>
      <w:r w:rsidR="003F45C2" w:rsidRPr="003D6623">
        <w:rPr>
          <w:rFonts w:ascii="Book Antiqua" w:hAnsi="Book Antiqua" w:cs="Times New Roman"/>
          <w:sz w:val="24"/>
          <w:szCs w:val="24"/>
        </w:rPr>
        <w:t>over</w:t>
      </w:r>
      <w:r w:rsidRPr="003D6623">
        <w:rPr>
          <w:rFonts w:ascii="Book Antiqua" w:hAnsi="Book Antiqua" w:cs="Times New Roman"/>
          <w:sz w:val="24"/>
          <w:szCs w:val="24"/>
        </w:rPr>
        <w:t xml:space="preserve"> several weeks</w:t>
      </w:r>
      <w:r w:rsidR="003E47E0" w:rsidRPr="003D6623">
        <w:rPr>
          <w:rFonts w:ascii="Book Antiqua" w:hAnsi="Book Antiqua" w:cs="Times New Roman"/>
          <w:sz w:val="24"/>
          <w:szCs w:val="24"/>
          <w:lang w:eastAsia="zh-CN"/>
        </w:rPr>
        <w:t>-</w:t>
      </w:r>
      <w:r w:rsidR="003F45C2" w:rsidRPr="003D6623">
        <w:rPr>
          <w:rFonts w:ascii="Book Antiqua" w:hAnsi="Book Antiqua" w:cs="Times New Roman"/>
          <w:sz w:val="24"/>
          <w:szCs w:val="24"/>
        </w:rPr>
        <w:t xml:space="preserve">which have </w:t>
      </w:r>
      <w:r w:rsidRPr="003D6623">
        <w:rPr>
          <w:rFonts w:ascii="Book Antiqua" w:hAnsi="Book Antiqua" w:cs="Times New Roman"/>
          <w:sz w:val="24"/>
          <w:szCs w:val="24"/>
        </w:rPr>
        <w:t>been shown to reduce infection rates in animal models.</w:t>
      </w:r>
      <w:r w:rsidRPr="003D6623">
        <w:rPr>
          <w:rFonts w:ascii="Book Antiqua" w:hAnsi="Book Antiqua" w:cs="Times New Roman"/>
          <w:sz w:val="24"/>
          <w:szCs w:val="24"/>
          <w:vertAlign w:val="superscript"/>
        </w:rPr>
        <w:t xml:space="preserve"> </w:t>
      </w:r>
      <w:r w:rsidR="003F45C2" w:rsidRPr="003D6623">
        <w:rPr>
          <w:rFonts w:ascii="Book Antiqua" w:hAnsi="Book Antiqua" w:cs="Times New Roman"/>
          <w:sz w:val="24"/>
          <w:szCs w:val="24"/>
        </w:rPr>
        <w:t xml:space="preserve">Antiseptic-based coatings have emerged to </w:t>
      </w:r>
      <w:r w:rsidR="00B27BDB" w:rsidRPr="003D6623">
        <w:rPr>
          <w:rFonts w:ascii="Book Antiqua" w:hAnsi="Book Antiqua" w:cs="Times New Roman"/>
          <w:sz w:val="24"/>
          <w:szCs w:val="24"/>
        </w:rPr>
        <w:t>address antibiotic coatings</w:t>
      </w:r>
      <w:r w:rsidR="003F45C2" w:rsidRPr="003D6623">
        <w:rPr>
          <w:rFonts w:ascii="Book Antiqua" w:hAnsi="Book Antiqua" w:cs="Times New Roman"/>
          <w:sz w:val="24"/>
          <w:szCs w:val="24"/>
        </w:rPr>
        <w:t xml:space="preserve"> fixed bactericidal spectrum and</w:t>
      </w:r>
      <w:r w:rsidR="00B27BDB" w:rsidRPr="003D6623">
        <w:rPr>
          <w:rFonts w:ascii="Book Antiqua" w:hAnsi="Book Antiqua" w:cs="Times New Roman"/>
          <w:sz w:val="24"/>
          <w:szCs w:val="24"/>
        </w:rPr>
        <w:t xml:space="preserve"> possible drug resistance limitations. </w:t>
      </w:r>
      <w:r w:rsidR="005F3B9D" w:rsidRPr="003D6623">
        <w:rPr>
          <w:rFonts w:ascii="Book Antiqua" w:hAnsi="Book Antiqua" w:cs="Times New Roman"/>
          <w:sz w:val="24"/>
          <w:szCs w:val="24"/>
        </w:rPr>
        <w:t>Antibiotic-based coatings are currently the most commonly utilized local antimicrobial clinical delivery method due to the well characterized nature of the antimicrobial agents. These coatings are limited by antibiotic classes, which are compatible with the chemistry of the coating</w:t>
      </w:r>
      <w:r w:rsidR="00E277C2" w:rsidRPr="003D6623">
        <w:rPr>
          <w:rFonts w:ascii="Book Antiqua" w:hAnsi="Book Antiqua" w:cs="Times New Roman"/>
          <w:sz w:val="24"/>
          <w:szCs w:val="24"/>
        </w:rPr>
        <w:t xml:space="preserve"> matrix</w:t>
      </w:r>
      <w:r w:rsidR="005F3B9D" w:rsidRPr="003D6623">
        <w:rPr>
          <w:rFonts w:ascii="Book Antiqua" w:hAnsi="Book Antiqua" w:cs="Times New Roman"/>
          <w:sz w:val="24"/>
          <w:szCs w:val="24"/>
        </w:rPr>
        <w:t xml:space="preserve">. Asides from </w:t>
      </w:r>
      <w:r w:rsidR="00E277C2" w:rsidRPr="003D6623">
        <w:rPr>
          <w:rFonts w:ascii="Book Antiqua" w:hAnsi="Book Antiqua" w:cs="Times New Roman"/>
          <w:sz w:val="24"/>
          <w:szCs w:val="24"/>
        </w:rPr>
        <w:t>pharmacokinetic limitations, antibiotic-based coatings represent the most accepted antimicrobial option available.</w:t>
      </w:r>
    </w:p>
    <w:p w:rsidR="00FB2920" w:rsidRPr="003D6623" w:rsidRDefault="00FB2920" w:rsidP="006761F1">
      <w:pPr>
        <w:spacing w:beforeLines="0" w:afterLines="0" w:after="0" w:line="360" w:lineRule="auto"/>
        <w:jc w:val="both"/>
        <w:rPr>
          <w:rFonts w:ascii="Book Antiqua" w:hAnsi="Book Antiqua" w:cs="Times New Roman"/>
          <w:b/>
          <w:sz w:val="24"/>
          <w:szCs w:val="24"/>
        </w:rPr>
      </w:pPr>
    </w:p>
    <w:p w:rsidR="004347BA" w:rsidRPr="003D6623" w:rsidRDefault="007C4481"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Antiseptic-based c</w:t>
      </w:r>
      <w:r w:rsidR="004347BA" w:rsidRPr="003D6623">
        <w:rPr>
          <w:rFonts w:ascii="Book Antiqua" w:hAnsi="Book Antiqua" w:cs="Times New Roman"/>
          <w:b/>
          <w:i/>
          <w:sz w:val="24"/>
          <w:szCs w:val="24"/>
        </w:rPr>
        <w:t>oatings</w:t>
      </w:r>
    </w:p>
    <w:p w:rsidR="001C10B2" w:rsidRPr="003D6623" w:rsidRDefault="00AC21EF"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In contrast to an</w:t>
      </w:r>
      <w:r w:rsidR="00FF3CBD" w:rsidRPr="003D6623">
        <w:rPr>
          <w:rFonts w:ascii="Book Antiqua" w:hAnsi="Book Antiqua" w:cs="Times New Roman"/>
          <w:sz w:val="24"/>
          <w:szCs w:val="24"/>
        </w:rPr>
        <w:t xml:space="preserve">tibiotic coatings, which </w:t>
      </w:r>
      <w:r w:rsidR="00C13309" w:rsidRPr="003D6623">
        <w:rPr>
          <w:rFonts w:ascii="Book Antiqua" w:hAnsi="Book Antiqua" w:cs="Times New Roman"/>
          <w:sz w:val="24"/>
          <w:szCs w:val="24"/>
        </w:rPr>
        <w:t xml:space="preserve">are formulated to </w:t>
      </w:r>
      <w:r w:rsidR="00FF3CBD" w:rsidRPr="003D6623">
        <w:rPr>
          <w:rFonts w:ascii="Book Antiqua" w:hAnsi="Book Antiqua" w:cs="Times New Roman"/>
          <w:sz w:val="24"/>
          <w:szCs w:val="24"/>
        </w:rPr>
        <w:t>work against specific bacterial strains, antiseptic-based coatings</w:t>
      </w:r>
      <w:r w:rsidR="00C13309" w:rsidRPr="003D6623">
        <w:rPr>
          <w:rFonts w:ascii="Book Antiqua" w:hAnsi="Book Antiqua" w:cs="Times New Roman"/>
          <w:sz w:val="24"/>
          <w:szCs w:val="24"/>
        </w:rPr>
        <w:t xml:space="preserve"> are intended to combat a wide range of bacteria by way of </w:t>
      </w:r>
      <w:r w:rsidR="008B326C" w:rsidRPr="003D6623">
        <w:rPr>
          <w:rFonts w:ascii="Book Antiqua" w:hAnsi="Book Antiqua" w:cs="Times New Roman"/>
          <w:sz w:val="24"/>
          <w:szCs w:val="24"/>
        </w:rPr>
        <w:t xml:space="preserve">more general </w:t>
      </w:r>
      <w:r w:rsidR="00C13309" w:rsidRPr="003D6623">
        <w:rPr>
          <w:rFonts w:ascii="Book Antiqua" w:hAnsi="Book Antiqua" w:cs="Times New Roman"/>
          <w:sz w:val="24"/>
          <w:szCs w:val="24"/>
        </w:rPr>
        <w:t>chemical agents.</w:t>
      </w:r>
      <w:r w:rsidR="00B23094" w:rsidRPr="003D6623">
        <w:rPr>
          <w:rFonts w:ascii="Book Antiqua" w:hAnsi="Book Antiqua" w:cs="Times New Roman"/>
          <w:sz w:val="24"/>
          <w:szCs w:val="24"/>
        </w:rPr>
        <w:t xml:space="preserve"> </w:t>
      </w:r>
      <w:r w:rsidR="00C13309" w:rsidRPr="003D6623">
        <w:rPr>
          <w:rFonts w:ascii="Book Antiqua" w:hAnsi="Book Antiqua" w:cs="Times New Roman"/>
          <w:sz w:val="24"/>
          <w:szCs w:val="24"/>
        </w:rPr>
        <w:t>For this reason a</w:t>
      </w:r>
      <w:r w:rsidR="00FF19A7" w:rsidRPr="003D6623">
        <w:rPr>
          <w:rFonts w:ascii="Book Antiqua" w:hAnsi="Book Antiqua" w:cs="Times New Roman"/>
          <w:sz w:val="24"/>
          <w:szCs w:val="24"/>
        </w:rPr>
        <w:t>ntiseptic coatings</w:t>
      </w:r>
      <w:r w:rsidR="004347BA" w:rsidRPr="003D6623">
        <w:rPr>
          <w:rFonts w:ascii="Book Antiqua" w:hAnsi="Book Antiqua" w:cs="Times New Roman"/>
          <w:sz w:val="24"/>
          <w:szCs w:val="24"/>
        </w:rPr>
        <w:t xml:space="preserve"> </w:t>
      </w:r>
      <w:r w:rsidR="00384559" w:rsidRPr="003D6623">
        <w:rPr>
          <w:rFonts w:ascii="Book Antiqua" w:hAnsi="Book Antiqua" w:cs="Times New Roman"/>
          <w:sz w:val="24"/>
          <w:szCs w:val="24"/>
        </w:rPr>
        <w:t xml:space="preserve">are less likely to induce </w:t>
      </w:r>
      <w:r w:rsidR="004347BA" w:rsidRPr="003D6623">
        <w:rPr>
          <w:rFonts w:ascii="Book Antiqua" w:hAnsi="Book Antiqua" w:cs="Times New Roman"/>
          <w:sz w:val="24"/>
          <w:szCs w:val="24"/>
        </w:rPr>
        <w:t>bacterial</w:t>
      </w:r>
      <w:r w:rsidR="00384559" w:rsidRPr="003D6623">
        <w:rPr>
          <w:rFonts w:ascii="Book Antiqua" w:hAnsi="Book Antiqua" w:cs="Times New Roman"/>
          <w:sz w:val="24"/>
          <w:szCs w:val="24"/>
        </w:rPr>
        <w:t xml:space="preserve"> resistance</w:t>
      </w:r>
      <w:r w:rsidR="004347BA" w:rsidRPr="003D6623">
        <w:rPr>
          <w:rFonts w:ascii="Book Antiqua" w:hAnsi="Book Antiqua" w:cs="Times New Roman"/>
          <w:sz w:val="24"/>
          <w:szCs w:val="24"/>
        </w:rPr>
        <w:t xml:space="preserve"> compared to </w:t>
      </w:r>
      <w:proofErr w:type="gramStart"/>
      <w:r w:rsidR="004347BA" w:rsidRPr="003D6623">
        <w:rPr>
          <w:rFonts w:ascii="Book Antiqua" w:hAnsi="Book Antiqua" w:cs="Times New Roman"/>
          <w:sz w:val="24"/>
          <w:szCs w:val="24"/>
        </w:rPr>
        <w:t>antibiotics</w:t>
      </w:r>
      <w:r w:rsidR="00795BD5" w:rsidRPr="003D6623">
        <w:rPr>
          <w:rFonts w:ascii="Book Antiqua" w:hAnsi="Book Antiqua" w:cs="Times New Roman"/>
          <w:sz w:val="24"/>
          <w:szCs w:val="24"/>
          <w:vertAlign w:val="superscript"/>
        </w:rPr>
        <w:t>[</w:t>
      </w:r>
      <w:proofErr w:type="gramEnd"/>
      <w:r w:rsidR="00795BD5" w:rsidRPr="003D6623">
        <w:rPr>
          <w:rFonts w:ascii="Book Antiqua" w:hAnsi="Book Antiqua" w:cs="Times New Roman"/>
          <w:sz w:val="24"/>
          <w:szCs w:val="24"/>
          <w:vertAlign w:val="superscript"/>
        </w:rPr>
        <w:t>25,26]</w:t>
      </w:r>
      <w:r w:rsidR="004347BA" w:rsidRPr="003D6623">
        <w:rPr>
          <w:rFonts w:ascii="Book Antiqua" w:hAnsi="Book Antiqua" w:cs="Times New Roman"/>
          <w:sz w:val="24"/>
          <w:szCs w:val="24"/>
        </w:rPr>
        <w:t xml:space="preserve">. Common antiseptics include chlorhexidine </w:t>
      </w:r>
      <w:r w:rsidR="00101FA2" w:rsidRPr="003D6623">
        <w:rPr>
          <w:rFonts w:ascii="Book Antiqua" w:hAnsi="Book Antiqua" w:cs="Times New Roman"/>
          <w:sz w:val="24"/>
          <w:szCs w:val="24"/>
        </w:rPr>
        <w:t xml:space="preserve">and </w:t>
      </w:r>
      <w:proofErr w:type="spellStart"/>
      <w:r w:rsidR="00101FA2" w:rsidRPr="003D6623">
        <w:rPr>
          <w:rFonts w:ascii="Book Antiqua" w:hAnsi="Book Antiqua" w:cs="Times New Roman"/>
          <w:sz w:val="24"/>
          <w:szCs w:val="24"/>
        </w:rPr>
        <w:t>chloroxylenol</w:t>
      </w:r>
      <w:proofErr w:type="spellEnd"/>
      <w:r w:rsidR="00101FA2" w:rsidRPr="003D6623">
        <w:rPr>
          <w:rFonts w:ascii="Book Antiqua" w:hAnsi="Book Antiqua" w:cs="Times New Roman"/>
          <w:sz w:val="24"/>
          <w:szCs w:val="24"/>
        </w:rPr>
        <w:t xml:space="preserve">, </w:t>
      </w:r>
      <w:r w:rsidR="001C10B2" w:rsidRPr="003D6623">
        <w:rPr>
          <w:rFonts w:ascii="Book Antiqua" w:hAnsi="Book Antiqua" w:cs="Times New Roman"/>
          <w:sz w:val="24"/>
          <w:szCs w:val="24"/>
        </w:rPr>
        <w:t>which are thought to act through the interaction of their natural cationic nature with the anionic phosphate residue of the lipid molecules in bacterial cell membranes. This ionic adsorption damages cell membranes and limits bacterial adhesion</w:t>
      </w:r>
      <w:r w:rsidR="00B001C9" w:rsidRPr="003D6623">
        <w:rPr>
          <w:rFonts w:ascii="Book Antiqua" w:hAnsi="Book Antiqua" w:cs="Times New Roman"/>
          <w:sz w:val="24"/>
          <w:szCs w:val="24"/>
        </w:rPr>
        <w:t xml:space="preserve"> (Figure 2)</w:t>
      </w:r>
      <w:r w:rsidR="00795BD5" w:rsidRPr="003D6623">
        <w:rPr>
          <w:rFonts w:ascii="Book Antiqua" w:hAnsi="Book Antiqua" w:cs="Times New Roman"/>
          <w:sz w:val="24"/>
          <w:szCs w:val="24"/>
          <w:vertAlign w:val="superscript"/>
        </w:rPr>
        <w:t>[27</w:t>
      </w:r>
      <w:r w:rsidR="004E7887" w:rsidRPr="003D6623">
        <w:rPr>
          <w:rFonts w:ascii="Book Antiqua" w:hAnsi="Book Antiqua" w:cs="Times New Roman"/>
          <w:sz w:val="24"/>
          <w:szCs w:val="24"/>
          <w:vertAlign w:val="superscript"/>
          <w:lang w:eastAsia="zh-CN"/>
        </w:rPr>
        <w:t>,28</w:t>
      </w:r>
      <w:r w:rsidR="00795BD5" w:rsidRPr="003D6623">
        <w:rPr>
          <w:rFonts w:ascii="Book Antiqua" w:hAnsi="Book Antiqua" w:cs="Times New Roman"/>
          <w:sz w:val="24"/>
          <w:szCs w:val="24"/>
          <w:vertAlign w:val="superscript"/>
        </w:rPr>
        <w:t>]</w:t>
      </w:r>
      <w:r w:rsidR="001C10B2" w:rsidRPr="003D6623">
        <w:rPr>
          <w:rFonts w:ascii="Book Antiqua" w:hAnsi="Book Antiqua" w:cs="Times New Roman"/>
          <w:sz w:val="24"/>
          <w:szCs w:val="24"/>
        </w:rPr>
        <w:t>.</w:t>
      </w:r>
      <w:r w:rsidR="001C10B2" w:rsidRPr="003D6623">
        <w:rPr>
          <w:rFonts w:ascii="Book Antiqua" w:hAnsi="Book Antiqua" w:cs="Times New Roman"/>
          <w:sz w:val="24"/>
          <w:szCs w:val="24"/>
          <w:vertAlign w:val="superscript"/>
        </w:rPr>
        <w:t xml:space="preserve"> </w:t>
      </w:r>
      <w:r w:rsidR="001C10B2" w:rsidRPr="003D6623">
        <w:rPr>
          <w:rFonts w:ascii="Book Antiqua" w:hAnsi="Book Antiqua" w:cs="Times New Roman"/>
          <w:sz w:val="24"/>
          <w:szCs w:val="24"/>
        </w:rPr>
        <w:t>I</w:t>
      </w:r>
      <w:r w:rsidR="00384559" w:rsidRPr="003D6623">
        <w:rPr>
          <w:rFonts w:ascii="Book Antiqua" w:hAnsi="Book Antiqua" w:cs="Times New Roman"/>
          <w:sz w:val="24"/>
          <w:szCs w:val="24"/>
        </w:rPr>
        <w:t xml:space="preserve">n 1998, </w:t>
      </w:r>
      <w:proofErr w:type="spellStart"/>
      <w:r w:rsidR="00E075D4" w:rsidRPr="003D6623">
        <w:rPr>
          <w:rFonts w:ascii="Book Antiqua" w:hAnsi="Book Antiqua" w:cs="Times New Roman"/>
          <w:sz w:val="24"/>
          <w:szCs w:val="24"/>
        </w:rPr>
        <w:t>Darouiche</w:t>
      </w:r>
      <w:proofErr w:type="spellEnd"/>
      <w:r w:rsidR="00E075D4" w:rsidRPr="003D6623">
        <w:rPr>
          <w:rFonts w:ascii="Book Antiqua" w:hAnsi="Book Antiqua" w:cs="Times New Roman"/>
          <w:sz w:val="24"/>
          <w:szCs w:val="24"/>
        </w:rPr>
        <w:t xml:space="preserve"> </w:t>
      </w:r>
      <w:r w:rsidR="00E075D4" w:rsidRPr="003D6623">
        <w:rPr>
          <w:rFonts w:ascii="Book Antiqua" w:hAnsi="Book Antiqua" w:cs="Times New Roman"/>
          <w:i/>
          <w:sz w:val="24"/>
          <w:szCs w:val="24"/>
        </w:rPr>
        <w:t xml:space="preserve">et </w:t>
      </w:r>
      <w:proofErr w:type="gramStart"/>
      <w:r w:rsidR="00E075D4" w:rsidRPr="003D6623">
        <w:rPr>
          <w:rFonts w:ascii="Book Antiqua" w:hAnsi="Book Antiqua" w:cs="Times New Roman"/>
          <w:i/>
          <w:sz w:val="24"/>
          <w:szCs w:val="24"/>
        </w:rPr>
        <w:t>al</w:t>
      </w:r>
      <w:r w:rsidR="00AC06BE" w:rsidRPr="003D6623">
        <w:rPr>
          <w:rFonts w:ascii="Book Antiqua" w:hAnsi="Book Antiqua" w:cs="Times New Roman"/>
          <w:sz w:val="24"/>
          <w:szCs w:val="24"/>
          <w:vertAlign w:val="superscript"/>
          <w:lang w:eastAsia="zh-CN"/>
        </w:rPr>
        <w:t>[</w:t>
      </w:r>
      <w:proofErr w:type="gramEnd"/>
      <w:r w:rsidR="00AC06BE" w:rsidRPr="003D6623">
        <w:rPr>
          <w:rFonts w:ascii="Book Antiqua" w:hAnsi="Book Antiqua" w:cs="Times New Roman"/>
          <w:sz w:val="24"/>
          <w:szCs w:val="24"/>
          <w:vertAlign w:val="superscript"/>
          <w:lang w:eastAsia="zh-CN"/>
        </w:rPr>
        <w:t>8]</w:t>
      </w:r>
      <w:r w:rsidR="00E075D4" w:rsidRPr="003D6623">
        <w:rPr>
          <w:rFonts w:ascii="Book Antiqua" w:hAnsi="Book Antiqua" w:cs="Times New Roman"/>
          <w:sz w:val="24"/>
          <w:szCs w:val="24"/>
        </w:rPr>
        <w:t xml:space="preserve"> </w:t>
      </w:r>
      <w:r w:rsidR="00384559" w:rsidRPr="003D6623">
        <w:rPr>
          <w:rFonts w:ascii="Book Antiqua" w:hAnsi="Book Antiqua" w:cs="Times New Roman"/>
          <w:sz w:val="24"/>
          <w:szCs w:val="24"/>
        </w:rPr>
        <w:t xml:space="preserve">first </w:t>
      </w:r>
      <w:r w:rsidR="00E075D4" w:rsidRPr="003D6623">
        <w:rPr>
          <w:rFonts w:ascii="Book Antiqua" w:hAnsi="Book Antiqua" w:cs="Times New Roman"/>
          <w:sz w:val="24"/>
          <w:szCs w:val="24"/>
        </w:rPr>
        <w:t xml:space="preserve">demonstrated the </w:t>
      </w:r>
      <w:r w:rsidR="00384559" w:rsidRPr="003D6623">
        <w:rPr>
          <w:rFonts w:ascii="Book Antiqua" w:hAnsi="Book Antiqua" w:cs="Times New Roman"/>
          <w:sz w:val="24"/>
          <w:szCs w:val="24"/>
        </w:rPr>
        <w:t>effectiveness</w:t>
      </w:r>
      <w:r w:rsidR="00E075D4" w:rsidRPr="003D6623">
        <w:rPr>
          <w:rFonts w:ascii="Book Antiqua" w:hAnsi="Book Antiqua" w:cs="Times New Roman"/>
          <w:sz w:val="24"/>
          <w:szCs w:val="24"/>
        </w:rPr>
        <w:t xml:space="preserve"> of antiseptic coatings on titanium cylinders studied </w:t>
      </w:r>
      <w:r w:rsidR="00E075D4" w:rsidRPr="003D6623">
        <w:rPr>
          <w:rFonts w:ascii="Book Antiqua" w:hAnsi="Book Antiqua" w:cs="Times New Roman"/>
          <w:i/>
          <w:sz w:val="24"/>
          <w:szCs w:val="24"/>
        </w:rPr>
        <w:t>in vitro</w:t>
      </w:r>
      <w:r w:rsidR="00E075D4" w:rsidRPr="003D6623">
        <w:rPr>
          <w:rFonts w:ascii="Book Antiqua" w:hAnsi="Book Antiqua" w:cs="Times New Roman"/>
          <w:sz w:val="24"/>
          <w:szCs w:val="24"/>
        </w:rPr>
        <w:t xml:space="preserve"> with human serum</w:t>
      </w:r>
      <w:r w:rsidR="001C10B2" w:rsidRPr="003D6623">
        <w:rPr>
          <w:rFonts w:ascii="Book Antiqua" w:hAnsi="Book Antiqua" w:cs="Times New Roman"/>
          <w:sz w:val="24"/>
          <w:szCs w:val="24"/>
        </w:rPr>
        <w:t xml:space="preserve"> before DeJong </w:t>
      </w:r>
      <w:r w:rsidR="001C10B2" w:rsidRPr="003D6623">
        <w:rPr>
          <w:rFonts w:ascii="Book Antiqua" w:hAnsi="Book Antiqua" w:cs="Times New Roman"/>
          <w:i/>
          <w:sz w:val="24"/>
          <w:szCs w:val="24"/>
        </w:rPr>
        <w:t>et al</w:t>
      </w:r>
      <w:r w:rsidR="00AC06BE" w:rsidRPr="003D6623">
        <w:rPr>
          <w:rFonts w:ascii="Book Antiqua" w:hAnsi="Book Antiqua" w:cs="Times New Roman"/>
          <w:sz w:val="24"/>
          <w:szCs w:val="24"/>
          <w:vertAlign w:val="superscript"/>
        </w:rPr>
        <w:t>[2</w:t>
      </w:r>
      <w:r w:rsidR="004E7887" w:rsidRPr="003D6623">
        <w:rPr>
          <w:rFonts w:ascii="Book Antiqua" w:hAnsi="Book Antiqua" w:cs="Times New Roman"/>
          <w:sz w:val="24"/>
          <w:szCs w:val="24"/>
          <w:vertAlign w:val="superscript"/>
          <w:lang w:eastAsia="zh-CN"/>
        </w:rPr>
        <w:t>9</w:t>
      </w:r>
      <w:r w:rsidR="00AC06BE" w:rsidRPr="003D6623">
        <w:rPr>
          <w:rFonts w:ascii="Book Antiqua" w:hAnsi="Book Antiqua" w:cs="Times New Roman"/>
          <w:sz w:val="24"/>
          <w:szCs w:val="24"/>
          <w:vertAlign w:val="superscript"/>
        </w:rPr>
        <w:t>]</w:t>
      </w:r>
      <w:r w:rsidR="001C10B2" w:rsidRPr="003D6623">
        <w:rPr>
          <w:rFonts w:ascii="Book Antiqua" w:hAnsi="Book Antiqua" w:cs="Times New Roman"/>
          <w:sz w:val="24"/>
          <w:szCs w:val="24"/>
        </w:rPr>
        <w:t xml:space="preserve"> tested chlorhexidine and </w:t>
      </w:r>
      <w:proofErr w:type="spellStart"/>
      <w:r w:rsidR="002B5093" w:rsidRPr="003D6623">
        <w:rPr>
          <w:rFonts w:ascii="Book Antiqua" w:hAnsi="Book Antiqua" w:cs="Times New Roman"/>
          <w:sz w:val="24"/>
          <w:szCs w:val="24"/>
        </w:rPr>
        <w:t>chloroxylenol</w:t>
      </w:r>
      <w:proofErr w:type="spellEnd"/>
      <w:r w:rsidR="001C10B2" w:rsidRPr="003D6623">
        <w:rPr>
          <w:rFonts w:ascii="Book Antiqua" w:hAnsi="Book Antiqua" w:cs="Times New Roman"/>
          <w:sz w:val="24"/>
          <w:szCs w:val="24"/>
        </w:rPr>
        <w:t xml:space="preserve"> in a goat model, finding that these two antiseptics reduced external fixator pin tract infections. </w:t>
      </w:r>
      <w:r w:rsidR="006813C8" w:rsidRPr="003D6623">
        <w:rPr>
          <w:rFonts w:ascii="Book Antiqua" w:hAnsi="Book Antiqua" w:cs="Times New Roman"/>
          <w:sz w:val="24"/>
          <w:szCs w:val="24"/>
        </w:rPr>
        <w:t xml:space="preserve">Ho </w:t>
      </w:r>
      <w:r w:rsidR="006813C8" w:rsidRPr="003D6623">
        <w:rPr>
          <w:rFonts w:ascii="Book Antiqua" w:hAnsi="Book Antiqua" w:cs="Times New Roman"/>
          <w:i/>
          <w:sz w:val="24"/>
          <w:szCs w:val="24"/>
        </w:rPr>
        <w:t xml:space="preserve">et </w:t>
      </w:r>
      <w:proofErr w:type="gramStart"/>
      <w:r w:rsidR="006813C8" w:rsidRPr="003D6623">
        <w:rPr>
          <w:rFonts w:ascii="Book Antiqua" w:hAnsi="Book Antiqua" w:cs="Times New Roman"/>
          <w:i/>
          <w:sz w:val="24"/>
          <w:szCs w:val="24"/>
        </w:rPr>
        <w:t>al</w:t>
      </w:r>
      <w:r w:rsidR="00AC06BE" w:rsidRPr="003D6623">
        <w:rPr>
          <w:rFonts w:ascii="Book Antiqua" w:hAnsi="Book Antiqua" w:cs="Times New Roman"/>
          <w:sz w:val="24"/>
          <w:szCs w:val="24"/>
          <w:vertAlign w:val="superscript"/>
        </w:rPr>
        <w:t>[</w:t>
      </w:r>
      <w:proofErr w:type="gramEnd"/>
      <w:r w:rsidR="004E7887" w:rsidRPr="003D6623">
        <w:rPr>
          <w:rFonts w:ascii="Book Antiqua" w:hAnsi="Book Antiqua" w:cs="Times New Roman"/>
          <w:sz w:val="24"/>
          <w:szCs w:val="24"/>
          <w:vertAlign w:val="superscript"/>
          <w:lang w:eastAsia="zh-CN"/>
        </w:rPr>
        <w:t>30</w:t>
      </w:r>
      <w:r w:rsidR="00AC06BE" w:rsidRPr="003D6623">
        <w:rPr>
          <w:rFonts w:ascii="Book Antiqua" w:hAnsi="Book Antiqua" w:cs="Times New Roman"/>
          <w:sz w:val="24"/>
          <w:szCs w:val="24"/>
          <w:vertAlign w:val="superscript"/>
        </w:rPr>
        <w:t>]</w:t>
      </w:r>
      <w:r w:rsidR="006813C8" w:rsidRPr="003D6623">
        <w:rPr>
          <w:rFonts w:ascii="Book Antiqua" w:hAnsi="Book Antiqua" w:cs="Times New Roman"/>
          <w:sz w:val="24"/>
          <w:szCs w:val="24"/>
        </w:rPr>
        <w:t xml:space="preserve"> demonstrated</w:t>
      </w:r>
      <w:r w:rsidR="001C10B2" w:rsidRPr="003D6623">
        <w:rPr>
          <w:rFonts w:ascii="Book Antiqua" w:hAnsi="Book Antiqua" w:cs="Times New Roman"/>
          <w:i/>
          <w:sz w:val="24"/>
          <w:szCs w:val="24"/>
        </w:rPr>
        <w:t xml:space="preserve"> in vivo</w:t>
      </w:r>
      <w:r w:rsidR="001C10B2" w:rsidRPr="003D6623">
        <w:rPr>
          <w:rFonts w:ascii="Book Antiqua" w:hAnsi="Book Antiqua" w:cs="Times New Roman"/>
          <w:sz w:val="24"/>
          <w:szCs w:val="24"/>
        </w:rPr>
        <w:t xml:space="preserve"> efficacy of antiseptic coatings in humans by reducing vascular and epidural catheter infection with application of a chlorhexidine-impregnated dressing. </w:t>
      </w:r>
      <w:r w:rsidR="005F3B9D" w:rsidRPr="003D6623">
        <w:rPr>
          <w:rFonts w:ascii="Book Antiqua" w:hAnsi="Book Antiqua" w:cs="Times New Roman"/>
          <w:sz w:val="24"/>
          <w:szCs w:val="24"/>
        </w:rPr>
        <w:t>Due to their broad spectrum efficacy, antiseptic-based coatings are not without some</w:t>
      </w:r>
      <w:r w:rsidR="00E277C2" w:rsidRPr="003D6623">
        <w:rPr>
          <w:rFonts w:ascii="Book Antiqua" w:hAnsi="Book Antiqua" w:cs="Times New Roman"/>
          <w:sz w:val="24"/>
          <w:szCs w:val="24"/>
        </w:rPr>
        <w:t xml:space="preserve"> level of generalized toxicity. Because of their general toxicity, antiseptic based coatings are more commonly utilized as topical dressings.</w:t>
      </w:r>
    </w:p>
    <w:p w:rsidR="005D5014" w:rsidRPr="003D6623" w:rsidRDefault="005D5014" w:rsidP="006761F1">
      <w:pPr>
        <w:spacing w:beforeLines="0" w:afterLines="0" w:after="0" w:line="360" w:lineRule="auto"/>
        <w:jc w:val="both"/>
        <w:rPr>
          <w:rFonts w:ascii="Book Antiqua" w:hAnsi="Book Antiqua" w:cs="Times New Roman"/>
          <w:sz w:val="24"/>
          <w:szCs w:val="24"/>
          <w:lang w:eastAsia="zh-CN"/>
        </w:rPr>
      </w:pPr>
    </w:p>
    <w:p w:rsidR="005D5014" w:rsidRPr="003D6623" w:rsidRDefault="005D5014"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 xml:space="preserve">Chitosan </w:t>
      </w:r>
      <w:r w:rsidR="00AC06BE" w:rsidRPr="003D6623">
        <w:rPr>
          <w:rFonts w:ascii="Book Antiqua" w:hAnsi="Book Antiqua" w:cs="Times New Roman"/>
          <w:b/>
          <w:i/>
          <w:sz w:val="24"/>
          <w:szCs w:val="24"/>
        </w:rPr>
        <w:t>c</w:t>
      </w:r>
      <w:r w:rsidRPr="003D6623">
        <w:rPr>
          <w:rFonts w:ascii="Book Antiqua" w:hAnsi="Book Antiqua" w:cs="Times New Roman"/>
          <w:b/>
          <w:i/>
          <w:sz w:val="24"/>
          <w:szCs w:val="24"/>
        </w:rPr>
        <w:t>oatings</w:t>
      </w:r>
    </w:p>
    <w:p w:rsidR="00FB2920" w:rsidRPr="003D6623" w:rsidRDefault="00A94053"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 xml:space="preserve">Chitosan is a polymer of </w:t>
      </w:r>
      <w:r w:rsidR="00E91C2D" w:rsidRPr="003D6623">
        <w:rPr>
          <w:rFonts w:ascii="Book Antiqua" w:hAnsi="Book Antiqua" w:cs="Times New Roman"/>
          <w:sz w:val="24"/>
          <w:szCs w:val="24"/>
        </w:rPr>
        <w:t>chitin that</w:t>
      </w:r>
      <w:r w:rsidRPr="003D6623">
        <w:rPr>
          <w:rFonts w:ascii="Book Antiqua" w:hAnsi="Book Antiqua" w:cs="Times New Roman"/>
          <w:sz w:val="24"/>
          <w:szCs w:val="24"/>
        </w:rPr>
        <w:t xml:space="preserve"> exhibits active antimicrobial properties. </w:t>
      </w:r>
      <w:r w:rsidR="00E91C2D" w:rsidRPr="003D6623">
        <w:rPr>
          <w:rFonts w:ascii="Book Antiqua" w:hAnsi="Book Antiqua" w:cs="Times New Roman"/>
          <w:sz w:val="24"/>
          <w:szCs w:val="24"/>
        </w:rPr>
        <w:t>Recent pre-clinical studies have p</w:t>
      </w:r>
      <w:r w:rsidR="00EF7B10" w:rsidRPr="003D6623">
        <w:rPr>
          <w:rFonts w:ascii="Book Antiqua" w:hAnsi="Book Antiqua" w:cs="Times New Roman"/>
          <w:sz w:val="24"/>
          <w:szCs w:val="24"/>
        </w:rPr>
        <w:t>rovided evidence that several composites</w:t>
      </w:r>
      <w:r w:rsidR="00E91C2D" w:rsidRPr="003D6623">
        <w:rPr>
          <w:rFonts w:ascii="Book Antiqua" w:hAnsi="Book Antiqua" w:cs="Times New Roman"/>
          <w:sz w:val="24"/>
          <w:szCs w:val="24"/>
        </w:rPr>
        <w:t xml:space="preserve"> of </w:t>
      </w:r>
      <w:r w:rsidR="00771B3A" w:rsidRPr="003D6623">
        <w:rPr>
          <w:rFonts w:ascii="Book Antiqua" w:hAnsi="Book Antiqua" w:cs="Times New Roman"/>
          <w:sz w:val="24"/>
          <w:szCs w:val="24"/>
        </w:rPr>
        <w:t>chitosan</w:t>
      </w:r>
      <w:r w:rsidR="00E91C2D" w:rsidRPr="003D6623">
        <w:rPr>
          <w:rFonts w:ascii="Book Antiqua" w:hAnsi="Book Antiqua" w:cs="Times New Roman"/>
          <w:sz w:val="24"/>
          <w:szCs w:val="24"/>
        </w:rPr>
        <w:t xml:space="preserve"> may act as effective antimicrobial agents </w:t>
      </w:r>
      <w:r w:rsidR="00C57D95" w:rsidRPr="003D6623">
        <w:rPr>
          <w:rFonts w:ascii="Book Antiqua" w:hAnsi="Book Antiqua" w:cs="Times New Roman"/>
          <w:sz w:val="24"/>
          <w:szCs w:val="24"/>
        </w:rPr>
        <w:t xml:space="preserve">suited for titanium orthopedic implants. Yang </w:t>
      </w:r>
      <w:r w:rsidR="00C57D95" w:rsidRPr="003D6623">
        <w:rPr>
          <w:rFonts w:ascii="Book Antiqua" w:hAnsi="Book Antiqua" w:cs="Times New Roman"/>
          <w:i/>
          <w:sz w:val="24"/>
          <w:szCs w:val="24"/>
        </w:rPr>
        <w:t xml:space="preserve">et </w:t>
      </w:r>
      <w:proofErr w:type="gramStart"/>
      <w:r w:rsidR="00C57D95" w:rsidRPr="003D6623">
        <w:rPr>
          <w:rFonts w:ascii="Book Antiqua" w:hAnsi="Book Antiqua" w:cs="Times New Roman"/>
          <w:i/>
          <w:sz w:val="24"/>
          <w:szCs w:val="24"/>
        </w:rPr>
        <w:t>al</w:t>
      </w:r>
      <w:r w:rsidR="00514E59" w:rsidRPr="003D6623">
        <w:rPr>
          <w:rFonts w:ascii="Book Antiqua" w:hAnsi="Book Antiqua" w:cs="Times New Roman"/>
          <w:sz w:val="24"/>
          <w:szCs w:val="24"/>
          <w:vertAlign w:val="superscript"/>
          <w:lang w:eastAsia="zh-CN"/>
        </w:rPr>
        <w:t>[</w:t>
      </w:r>
      <w:proofErr w:type="gramEnd"/>
      <w:r w:rsidR="00514E59" w:rsidRPr="003D6623">
        <w:rPr>
          <w:rFonts w:ascii="Book Antiqua" w:hAnsi="Book Antiqua" w:cs="Times New Roman"/>
          <w:sz w:val="24"/>
          <w:szCs w:val="24"/>
          <w:vertAlign w:val="superscript"/>
          <w:lang w:eastAsia="zh-CN"/>
        </w:rPr>
        <w:t>31]</w:t>
      </w:r>
      <w:r w:rsidR="00C57D95" w:rsidRPr="003D6623">
        <w:rPr>
          <w:rFonts w:ascii="Book Antiqua" w:hAnsi="Book Antiqua" w:cs="Times New Roman"/>
          <w:sz w:val="24"/>
          <w:szCs w:val="24"/>
        </w:rPr>
        <w:t xml:space="preserve"> tested a vancomycin-</w:t>
      </w:r>
      <w:r w:rsidR="00771B3A" w:rsidRPr="003D6623">
        <w:rPr>
          <w:rFonts w:ascii="Book Antiqua" w:hAnsi="Book Antiqua" w:cs="Times New Roman"/>
          <w:sz w:val="24"/>
          <w:szCs w:val="24"/>
        </w:rPr>
        <w:t>chitosan</w:t>
      </w:r>
      <w:r w:rsidR="00C57D95" w:rsidRPr="003D6623">
        <w:rPr>
          <w:rFonts w:ascii="Book Antiqua" w:hAnsi="Book Antiqua" w:cs="Times New Roman"/>
          <w:sz w:val="24"/>
          <w:szCs w:val="24"/>
        </w:rPr>
        <w:t xml:space="preserve"> composite by monitoring the proliferation of human osteoblast cells </w:t>
      </w:r>
      <w:r w:rsidR="00C57D95" w:rsidRPr="003D6623">
        <w:rPr>
          <w:rFonts w:ascii="Book Antiqua" w:hAnsi="Book Antiqua" w:cs="Times New Roman"/>
          <w:i/>
          <w:sz w:val="24"/>
          <w:szCs w:val="24"/>
        </w:rPr>
        <w:t>in vitro</w:t>
      </w:r>
      <w:r w:rsidR="00C57D95" w:rsidRPr="003D6623">
        <w:rPr>
          <w:rFonts w:ascii="Book Antiqua" w:hAnsi="Book Antiqua" w:cs="Times New Roman"/>
          <w:sz w:val="24"/>
          <w:szCs w:val="24"/>
        </w:rPr>
        <w:t xml:space="preserve"> using methyl </w:t>
      </w:r>
      <w:proofErr w:type="spellStart"/>
      <w:r w:rsidR="00C57D95" w:rsidRPr="003D6623">
        <w:rPr>
          <w:rFonts w:ascii="Book Antiqua" w:hAnsi="Book Antiqua" w:cs="Times New Roman"/>
          <w:sz w:val="24"/>
          <w:szCs w:val="24"/>
        </w:rPr>
        <w:t>thiazole</w:t>
      </w:r>
      <w:proofErr w:type="spellEnd"/>
      <w:r w:rsidR="00C57D95" w:rsidRPr="003D6623">
        <w:rPr>
          <w:rFonts w:ascii="Book Antiqua" w:hAnsi="Book Antiqua" w:cs="Times New Roman"/>
          <w:sz w:val="24"/>
          <w:szCs w:val="24"/>
        </w:rPr>
        <w:t xml:space="preserve"> tetrazolium </w:t>
      </w:r>
      <w:r w:rsidR="00914FF4" w:rsidRPr="003D6623">
        <w:rPr>
          <w:rFonts w:ascii="Book Antiqua" w:hAnsi="Book Antiqua" w:cs="Times New Roman"/>
          <w:sz w:val="24"/>
          <w:szCs w:val="24"/>
        </w:rPr>
        <w:t xml:space="preserve">(MTT) and </w:t>
      </w:r>
      <w:r w:rsidR="00902AF6" w:rsidRPr="003D6623">
        <w:rPr>
          <w:rFonts w:ascii="Book Antiqua" w:hAnsi="Book Antiqua" w:cs="Times New Roman"/>
          <w:sz w:val="24"/>
          <w:szCs w:val="24"/>
        </w:rPr>
        <w:t xml:space="preserve">cell </w:t>
      </w:r>
      <w:r w:rsidR="00914FF4" w:rsidRPr="003D6623">
        <w:rPr>
          <w:rFonts w:ascii="Book Antiqua" w:hAnsi="Book Antiqua" w:cs="Times New Roman"/>
          <w:sz w:val="24"/>
          <w:szCs w:val="24"/>
        </w:rPr>
        <w:t xml:space="preserve">adhesion using FEMSEM. </w:t>
      </w:r>
      <w:r w:rsidR="00E95C4D" w:rsidRPr="003D6623">
        <w:rPr>
          <w:rFonts w:ascii="Book Antiqua" w:hAnsi="Book Antiqua" w:cs="Times New Roman"/>
          <w:sz w:val="24"/>
          <w:szCs w:val="24"/>
        </w:rPr>
        <w:t xml:space="preserve">They found that </w:t>
      </w:r>
      <w:r w:rsidR="00914FF4" w:rsidRPr="003D6623">
        <w:rPr>
          <w:rFonts w:ascii="Book Antiqua" w:hAnsi="Book Antiqua" w:cs="Times New Roman"/>
          <w:sz w:val="24"/>
          <w:szCs w:val="24"/>
        </w:rPr>
        <w:t>vanc</w:t>
      </w:r>
      <w:r w:rsidR="00E95C4D" w:rsidRPr="003D6623">
        <w:rPr>
          <w:rFonts w:ascii="Book Antiqua" w:hAnsi="Book Antiqua" w:cs="Times New Roman"/>
          <w:sz w:val="24"/>
          <w:szCs w:val="24"/>
        </w:rPr>
        <w:t xml:space="preserve">omycin-chitosan coated implants displayed lesser biofilm formation, a result </w:t>
      </w:r>
      <w:r w:rsidR="00914FF4" w:rsidRPr="003D6623">
        <w:rPr>
          <w:rFonts w:ascii="Book Antiqua" w:hAnsi="Book Antiqua" w:cs="Times New Roman"/>
          <w:sz w:val="24"/>
          <w:szCs w:val="24"/>
        </w:rPr>
        <w:lastRenderedPageBreak/>
        <w:t xml:space="preserve">corroborated by </w:t>
      </w:r>
      <w:r w:rsidR="00914FF4" w:rsidRPr="003D6623">
        <w:rPr>
          <w:rFonts w:ascii="Book Antiqua" w:hAnsi="Book Antiqua" w:cs="Times New Roman"/>
          <w:i/>
          <w:sz w:val="24"/>
          <w:szCs w:val="24"/>
        </w:rPr>
        <w:t xml:space="preserve">in vivo </w:t>
      </w:r>
      <w:r w:rsidR="00914FF4" w:rsidRPr="003D6623">
        <w:rPr>
          <w:rFonts w:ascii="Book Antiqua" w:hAnsi="Book Antiqua" w:cs="Times New Roman"/>
          <w:sz w:val="24"/>
          <w:szCs w:val="24"/>
        </w:rPr>
        <w:t xml:space="preserve">experiments in a rabbit </w:t>
      </w:r>
      <w:proofErr w:type="gramStart"/>
      <w:r w:rsidR="00914FF4" w:rsidRPr="003D6623">
        <w:rPr>
          <w:rFonts w:ascii="Book Antiqua" w:hAnsi="Book Antiqua" w:cs="Times New Roman"/>
          <w:sz w:val="24"/>
          <w:szCs w:val="24"/>
        </w:rPr>
        <w:t>model</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31]</w:t>
      </w:r>
      <w:r w:rsidR="00914FF4" w:rsidRPr="003D6623">
        <w:rPr>
          <w:rFonts w:ascii="Book Antiqua" w:hAnsi="Book Antiqua" w:cs="Times New Roman"/>
          <w:sz w:val="24"/>
          <w:szCs w:val="24"/>
        </w:rPr>
        <w:t>.</w:t>
      </w:r>
      <w:r w:rsidR="00B23094" w:rsidRPr="003D6623">
        <w:rPr>
          <w:rFonts w:ascii="Book Antiqua" w:hAnsi="Book Antiqua" w:cs="Times New Roman"/>
          <w:sz w:val="24"/>
          <w:szCs w:val="24"/>
          <w:vertAlign w:val="superscript"/>
        </w:rPr>
        <w:t xml:space="preserve"> </w:t>
      </w:r>
      <w:r w:rsidR="00E95C4D" w:rsidRPr="003D6623">
        <w:rPr>
          <w:rFonts w:ascii="Book Antiqua" w:hAnsi="Book Antiqua" w:cs="Times New Roman"/>
          <w:sz w:val="24"/>
          <w:szCs w:val="24"/>
        </w:rPr>
        <w:t>In fact, some results indicate that a s</w:t>
      </w:r>
      <w:r w:rsidR="0065681C" w:rsidRPr="003D6623">
        <w:rPr>
          <w:rFonts w:ascii="Book Antiqua" w:hAnsi="Book Antiqua" w:cs="Times New Roman"/>
          <w:sz w:val="24"/>
          <w:szCs w:val="24"/>
        </w:rPr>
        <w:t>imple mixtures of 2</w:t>
      </w:r>
      <w:r w:rsidR="00514E59" w:rsidRPr="003D6623">
        <w:rPr>
          <w:rFonts w:ascii="Book Antiqua" w:hAnsi="Book Antiqua" w:cs="Times New Roman"/>
          <w:sz w:val="24"/>
          <w:szCs w:val="24"/>
          <w:lang w:eastAsia="zh-CN"/>
        </w:rPr>
        <w:t>%</w:t>
      </w:r>
      <w:r w:rsidR="0065681C" w:rsidRPr="003D6623">
        <w:rPr>
          <w:rFonts w:ascii="Book Antiqua" w:hAnsi="Book Antiqua" w:cs="Times New Roman"/>
          <w:sz w:val="24"/>
          <w:szCs w:val="24"/>
        </w:rPr>
        <w:t xml:space="preserve">-3% </w:t>
      </w:r>
      <w:r w:rsidR="00771B3A" w:rsidRPr="003D6623">
        <w:rPr>
          <w:rFonts w:ascii="Book Antiqua" w:hAnsi="Book Antiqua" w:cs="Times New Roman"/>
          <w:sz w:val="24"/>
          <w:szCs w:val="24"/>
        </w:rPr>
        <w:t>chitosan</w:t>
      </w:r>
      <w:r w:rsidR="00C478A2" w:rsidRPr="003D6623">
        <w:rPr>
          <w:rFonts w:ascii="Book Antiqua" w:hAnsi="Book Antiqua" w:cs="Times New Roman"/>
          <w:sz w:val="24"/>
          <w:szCs w:val="24"/>
        </w:rPr>
        <w:t xml:space="preserve"> and 2% cinnamon oil may also</w:t>
      </w:r>
      <w:r w:rsidR="0065681C" w:rsidRPr="003D6623">
        <w:rPr>
          <w:rFonts w:ascii="Book Antiqua" w:hAnsi="Book Antiqua" w:cs="Times New Roman"/>
          <w:sz w:val="24"/>
          <w:szCs w:val="24"/>
        </w:rPr>
        <w:t xml:space="preserve"> h</w:t>
      </w:r>
      <w:r w:rsidR="00C478A2" w:rsidRPr="003D6623">
        <w:rPr>
          <w:rFonts w:ascii="Book Antiqua" w:hAnsi="Book Antiqua" w:cs="Times New Roman"/>
          <w:sz w:val="24"/>
          <w:szCs w:val="24"/>
        </w:rPr>
        <w:t xml:space="preserve">old antimicrobial properties against </w:t>
      </w:r>
      <w:r w:rsidR="00282D9F" w:rsidRPr="003D6623">
        <w:rPr>
          <w:rFonts w:ascii="Book Antiqua" w:hAnsi="Book Antiqua" w:cs="Times New Roman"/>
          <w:i/>
          <w:sz w:val="24"/>
          <w:szCs w:val="24"/>
        </w:rPr>
        <w:t xml:space="preserve">Staphylococcus epidermidis </w:t>
      </w:r>
      <w:r w:rsidR="00282D9F" w:rsidRPr="003D6623">
        <w:rPr>
          <w:rFonts w:ascii="Book Antiqua" w:hAnsi="Book Antiqua" w:cs="Times New Roman"/>
          <w:sz w:val="24"/>
          <w:szCs w:val="24"/>
          <w:lang w:eastAsia="zh-CN"/>
        </w:rPr>
        <w:t>(</w:t>
      </w:r>
      <w:r w:rsidR="00C478A2" w:rsidRPr="003D6623">
        <w:rPr>
          <w:rFonts w:ascii="Book Antiqua" w:hAnsi="Book Antiqua" w:cs="Times New Roman"/>
          <w:i/>
          <w:sz w:val="24"/>
          <w:szCs w:val="24"/>
        </w:rPr>
        <w:t>S. epidermidis</w:t>
      </w:r>
      <w:r w:rsidR="00282D9F" w:rsidRPr="003D6623">
        <w:rPr>
          <w:rFonts w:ascii="Book Antiqua" w:hAnsi="Book Antiqua" w:cs="Times New Roman"/>
          <w:sz w:val="24"/>
          <w:szCs w:val="24"/>
          <w:lang w:eastAsia="zh-CN"/>
        </w:rPr>
        <w:t>)</w:t>
      </w:r>
      <w:r w:rsidR="00C478A2" w:rsidRPr="003D6623">
        <w:rPr>
          <w:rFonts w:ascii="Book Antiqua" w:hAnsi="Book Antiqua" w:cs="Times New Roman"/>
          <w:sz w:val="24"/>
          <w:szCs w:val="24"/>
        </w:rPr>
        <w:t xml:space="preserve"> on titanium </w:t>
      </w:r>
      <w:proofErr w:type="gramStart"/>
      <w:r w:rsidR="00C478A2" w:rsidRPr="003D6623">
        <w:rPr>
          <w:rFonts w:ascii="Book Antiqua" w:hAnsi="Book Antiqua" w:cs="Times New Roman"/>
          <w:sz w:val="24"/>
          <w:szCs w:val="24"/>
        </w:rPr>
        <w:t>implants</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32]</w:t>
      </w:r>
      <w:r w:rsidR="00C478A2" w:rsidRPr="003D6623">
        <w:rPr>
          <w:rFonts w:ascii="Book Antiqua" w:hAnsi="Book Antiqua" w:cs="Times New Roman"/>
          <w:sz w:val="24"/>
          <w:szCs w:val="24"/>
        </w:rPr>
        <w:t xml:space="preserve">. </w:t>
      </w:r>
      <w:r w:rsidR="00914FF4" w:rsidRPr="003D6623">
        <w:rPr>
          <w:rFonts w:ascii="Book Antiqua" w:hAnsi="Book Antiqua" w:cs="Times New Roman"/>
          <w:sz w:val="24"/>
          <w:szCs w:val="24"/>
        </w:rPr>
        <w:t>Most</w:t>
      </w:r>
      <w:r w:rsidR="00514E59" w:rsidRPr="003D6623">
        <w:rPr>
          <w:rFonts w:ascii="Book Antiqua" w:hAnsi="Book Antiqua" w:cs="Times New Roman"/>
          <w:sz w:val="24"/>
          <w:szCs w:val="24"/>
        </w:rPr>
        <w:t xml:space="preserve"> recently, Qin </w:t>
      </w:r>
      <w:r w:rsidR="00514E59" w:rsidRPr="003D6623">
        <w:rPr>
          <w:rFonts w:ascii="Book Antiqua" w:hAnsi="Book Antiqua" w:cs="Times New Roman"/>
          <w:i/>
          <w:sz w:val="24"/>
          <w:szCs w:val="24"/>
        </w:rPr>
        <w:t xml:space="preserve">et </w:t>
      </w:r>
      <w:proofErr w:type="gramStart"/>
      <w:r w:rsidR="00514E59" w:rsidRPr="003D6623">
        <w:rPr>
          <w:rFonts w:ascii="Book Antiqua" w:hAnsi="Book Antiqua" w:cs="Times New Roman"/>
          <w:i/>
          <w:sz w:val="24"/>
          <w:szCs w:val="24"/>
        </w:rPr>
        <w:t>al</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33]</w:t>
      </w:r>
      <w:r w:rsidR="00914FF4" w:rsidRPr="003D6623">
        <w:rPr>
          <w:rFonts w:ascii="Book Antiqua" w:hAnsi="Book Antiqua" w:cs="Times New Roman"/>
          <w:sz w:val="24"/>
          <w:szCs w:val="24"/>
        </w:rPr>
        <w:t xml:space="preserve"> revealed preliminary </w:t>
      </w:r>
      <w:r w:rsidR="00137A13" w:rsidRPr="003D6623">
        <w:rPr>
          <w:rFonts w:ascii="Book Antiqua" w:hAnsi="Book Antiqua" w:cs="Times New Roman"/>
          <w:i/>
          <w:sz w:val="24"/>
          <w:szCs w:val="24"/>
        </w:rPr>
        <w:t xml:space="preserve">in vitro </w:t>
      </w:r>
      <w:r w:rsidR="00914FF4" w:rsidRPr="003D6623">
        <w:rPr>
          <w:rFonts w:ascii="Book Antiqua" w:hAnsi="Book Antiqua" w:cs="Times New Roman"/>
          <w:sz w:val="24"/>
          <w:szCs w:val="24"/>
        </w:rPr>
        <w:t xml:space="preserve">results suggesting that </w:t>
      </w:r>
      <w:r w:rsidR="00771B3A" w:rsidRPr="003D6623">
        <w:rPr>
          <w:rFonts w:ascii="Book Antiqua" w:hAnsi="Book Antiqua" w:cs="Times New Roman"/>
          <w:sz w:val="24"/>
          <w:szCs w:val="24"/>
        </w:rPr>
        <w:t>chitosan</w:t>
      </w:r>
      <w:r w:rsidR="00914FF4" w:rsidRPr="003D6623">
        <w:rPr>
          <w:rFonts w:ascii="Book Antiqua" w:hAnsi="Book Antiqua" w:cs="Times New Roman"/>
          <w:sz w:val="24"/>
          <w:szCs w:val="24"/>
        </w:rPr>
        <w:t xml:space="preserve">-casein </w:t>
      </w:r>
      <w:proofErr w:type="spellStart"/>
      <w:r w:rsidR="00914FF4" w:rsidRPr="003D6623">
        <w:rPr>
          <w:rFonts w:ascii="Book Antiqua" w:hAnsi="Book Antiqua" w:cs="Times New Roman"/>
          <w:sz w:val="24"/>
          <w:szCs w:val="24"/>
        </w:rPr>
        <w:t>phosphopeptides</w:t>
      </w:r>
      <w:proofErr w:type="spellEnd"/>
      <w:r w:rsidR="00914FF4" w:rsidRPr="003D6623">
        <w:rPr>
          <w:rFonts w:ascii="Book Antiqua" w:hAnsi="Book Antiqua" w:cs="Times New Roman"/>
          <w:sz w:val="24"/>
          <w:szCs w:val="24"/>
        </w:rPr>
        <w:t xml:space="preserve"> (CS/</w:t>
      </w:r>
      <w:r w:rsidR="006122DB" w:rsidRPr="003D6623">
        <w:rPr>
          <w:rFonts w:ascii="Book Antiqua" w:hAnsi="Book Antiqua" w:cs="Times New Roman"/>
          <w:sz w:val="24"/>
          <w:szCs w:val="24"/>
        </w:rPr>
        <w:t>CPP) coatings could provide</w:t>
      </w:r>
      <w:r w:rsidR="00914FF4" w:rsidRPr="003D6623">
        <w:rPr>
          <w:rFonts w:ascii="Book Antiqua" w:hAnsi="Book Antiqua" w:cs="Times New Roman"/>
          <w:sz w:val="24"/>
          <w:szCs w:val="24"/>
        </w:rPr>
        <w:t xml:space="preserve"> antimicrobial benefits for cobalt matrix </w:t>
      </w:r>
      <w:r w:rsidR="00137A13" w:rsidRPr="003D6623">
        <w:rPr>
          <w:rFonts w:ascii="Book Antiqua" w:hAnsi="Book Antiqua" w:cs="Times New Roman"/>
          <w:sz w:val="24"/>
          <w:szCs w:val="24"/>
        </w:rPr>
        <w:t xml:space="preserve">orthopedic implants. </w:t>
      </w:r>
      <w:r w:rsidR="008150E2" w:rsidRPr="003D6623">
        <w:rPr>
          <w:rFonts w:ascii="Book Antiqua" w:hAnsi="Book Antiqua" w:cs="Times New Roman"/>
          <w:sz w:val="24"/>
          <w:szCs w:val="24"/>
        </w:rPr>
        <w:t xml:space="preserve">Other studies have suggested that chitosan alone may not be sufficiently potent as an antimicrobial agent and suffers from poor release </w:t>
      </w:r>
      <w:r w:rsidR="005F6BA5" w:rsidRPr="003D6623">
        <w:rPr>
          <w:rFonts w:ascii="Book Antiqua" w:hAnsi="Book Antiqua" w:cs="Times New Roman"/>
          <w:sz w:val="24"/>
          <w:szCs w:val="24"/>
        </w:rPr>
        <w:t>kinetics</w:t>
      </w:r>
      <w:r w:rsidR="008150E2" w:rsidRPr="003D6623">
        <w:rPr>
          <w:rFonts w:ascii="Book Antiqua" w:hAnsi="Book Antiqua" w:cs="Times New Roman"/>
          <w:sz w:val="24"/>
          <w:szCs w:val="24"/>
        </w:rPr>
        <w:t xml:space="preserve">. More current studies have focused on the synergistic use of chitosan and antibacterial agents with more promising results. </w:t>
      </w:r>
      <w:r w:rsidR="006122DB" w:rsidRPr="003D6623">
        <w:rPr>
          <w:rFonts w:ascii="Book Antiqua" w:hAnsi="Book Antiqua" w:cs="Times New Roman"/>
          <w:sz w:val="24"/>
          <w:szCs w:val="24"/>
        </w:rPr>
        <w:t>As yet we are not aware</w:t>
      </w:r>
      <w:r w:rsidR="00C478A2" w:rsidRPr="003D6623">
        <w:rPr>
          <w:rFonts w:ascii="Book Antiqua" w:hAnsi="Book Antiqua" w:cs="Times New Roman"/>
          <w:sz w:val="24"/>
          <w:szCs w:val="24"/>
        </w:rPr>
        <w:t xml:space="preserve"> of any clinical trials incorporating chitosan-based coats. </w:t>
      </w:r>
    </w:p>
    <w:p w:rsidR="00E24662" w:rsidRPr="003D6623" w:rsidRDefault="00E24662" w:rsidP="006761F1">
      <w:pPr>
        <w:spacing w:beforeLines="0" w:afterLines="0" w:after="0" w:line="360" w:lineRule="auto"/>
        <w:jc w:val="both"/>
        <w:rPr>
          <w:rFonts w:ascii="Book Antiqua" w:hAnsi="Book Antiqua" w:cs="Times New Roman"/>
          <w:sz w:val="24"/>
          <w:szCs w:val="24"/>
        </w:rPr>
      </w:pPr>
    </w:p>
    <w:p w:rsidR="000319D4" w:rsidRPr="003D6623" w:rsidRDefault="007C4481"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Nano-silver c</w:t>
      </w:r>
      <w:r w:rsidR="000319D4" w:rsidRPr="003D6623">
        <w:rPr>
          <w:rFonts w:ascii="Book Antiqua" w:hAnsi="Book Antiqua" w:cs="Times New Roman"/>
          <w:b/>
          <w:i/>
          <w:sz w:val="24"/>
          <w:szCs w:val="24"/>
        </w:rPr>
        <w:t>oatings</w:t>
      </w:r>
    </w:p>
    <w:p w:rsidR="00946350" w:rsidRPr="003D6623" w:rsidRDefault="00FF19A7"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The antimicrobial proper</w:t>
      </w:r>
      <w:r w:rsidR="00101FA2" w:rsidRPr="003D6623">
        <w:rPr>
          <w:rFonts w:ascii="Book Antiqua" w:hAnsi="Book Antiqua" w:cs="Times New Roman"/>
          <w:sz w:val="24"/>
          <w:szCs w:val="24"/>
        </w:rPr>
        <w:t xml:space="preserve">ties of silver particles </w:t>
      </w:r>
      <w:r w:rsidR="00D15886" w:rsidRPr="003D6623">
        <w:rPr>
          <w:rFonts w:ascii="Book Antiqua" w:hAnsi="Book Antiqua" w:cs="Times New Roman"/>
          <w:sz w:val="24"/>
          <w:szCs w:val="24"/>
        </w:rPr>
        <w:t>are well-</w:t>
      </w:r>
      <w:proofErr w:type="gramStart"/>
      <w:r w:rsidR="00D15886" w:rsidRPr="003D6623">
        <w:rPr>
          <w:rFonts w:ascii="Book Antiqua" w:hAnsi="Book Antiqua" w:cs="Times New Roman"/>
          <w:sz w:val="24"/>
          <w:szCs w:val="24"/>
        </w:rPr>
        <w:t>established</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34-38]</w:t>
      </w:r>
      <w:r w:rsidR="00101FA2" w:rsidRPr="003D6623">
        <w:rPr>
          <w:rFonts w:ascii="Book Antiqua" w:hAnsi="Book Antiqua" w:cs="Times New Roman"/>
          <w:sz w:val="24"/>
          <w:szCs w:val="24"/>
        </w:rPr>
        <w:t xml:space="preserve">. </w:t>
      </w:r>
      <w:r w:rsidR="001C10B2" w:rsidRPr="003D6623">
        <w:rPr>
          <w:rFonts w:ascii="Book Antiqua" w:hAnsi="Book Antiqua" w:cs="Times New Roman"/>
          <w:sz w:val="24"/>
          <w:szCs w:val="24"/>
        </w:rPr>
        <w:t xml:space="preserve">Silver particles have several known mechanisms of action including binding to thiol groups of enzymes, cell membranes, and nucleic acids, resulting in structural abnormalities, a damaged cell envelope, and inhibition of cell </w:t>
      </w:r>
      <w:proofErr w:type="gramStart"/>
      <w:r w:rsidR="001C10B2" w:rsidRPr="003D6623">
        <w:rPr>
          <w:rFonts w:ascii="Book Antiqua" w:hAnsi="Book Antiqua" w:cs="Times New Roman"/>
          <w:sz w:val="24"/>
          <w:szCs w:val="24"/>
        </w:rPr>
        <w:t>division</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39-41]</w:t>
      </w:r>
      <w:r w:rsidR="001C10B2" w:rsidRPr="003D6623">
        <w:rPr>
          <w:rFonts w:ascii="Book Antiqua" w:hAnsi="Book Antiqua" w:cs="Times New Roman"/>
          <w:sz w:val="24"/>
          <w:szCs w:val="24"/>
        </w:rPr>
        <w:t>.</w:t>
      </w:r>
      <w:r w:rsidR="001C10B2" w:rsidRPr="003D6623">
        <w:rPr>
          <w:rFonts w:ascii="Book Antiqua" w:hAnsi="Book Antiqua" w:cs="Times New Roman"/>
          <w:sz w:val="24"/>
          <w:szCs w:val="24"/>
          <w:vertAlign w:val="superscript"/>
        </w:rPr>
        <w:t xml:space="preserve"> </w:t>
      </w:r>
      <w:r w:rsidR="0003416F" w:rsidRPr="003D6623">
        <w:rPr>
          <w:rFonts w:ascii="Book Antiqua" w:hAnsi="Book Antiqua" w:cs="Times New Roman"/>
          <w:sz w:val="24"/>
          <w:szCs w:val="24"/>
        </w:rPr>
        <w:t>S</w:t>
      </w:r>
      <w:r w:rsidRPr="003D6623">
        <w:rPr>
          <w:rFonts w:ascii="Book Antiqua" w:hAnsi="Book Antiqua" w:cs="Times New Roman"/>
          <w:sz w:val="24"/>
          <w:szCs w:val="24"/>
        </w:rPr>
        <w:t>ilv</w:t>
      </w:r>
      <w:r w:rsidR="00D941C6" w:rsidRPr="003D6623">
        <w:rPr>
          <w:rFonts w:ascii="Book Antiqua" w:hAnsi="Book Antiqua" w:cs="Times New Roman"/>
          <w:sz w:val="24"/>
          <w:szCs w:val="24"/>
        </w:rPr>
        <w:t>er</w:t>
      </w:r>
      <w:r w:rsidR="0003416F" w:rsidRPr="003D6623">
        <w:rPr>
          <w:rFonts w:ascii="Book Antiqua" w:hAnsi="Book Antiqua" w:cs="Times New Roman"/>
          <w:sz w:val="24"/>
          <w:szCs w:val="24"/>
        </w:rPr>
        <w:t xml:space="preserve"> nanoparticles</w:t>
      </w:r>
      <w:r w:rsidR="00B001C9" w:rsidRPr="003D6623">
        <w:rPr>
          <w:rFonts w:ascii="Book Antiqua" w:hAnsi="Book Antiqua" w:cs="Times New Roman"/>
          <w:sz w:val="24"/>
          <w:szCs w:val="24"/>
        </w:rPr>
        <w:t xml:space="preserve"> (Figure 3</w:t>
      </w:r>
      <w:r w:rsidR="004E7887" w:rsidRPr="003D6623">
        <w:rPr>
          <w:rFonts w:ascii="Book Antiqua" w:hAnsi="Book Antiqua" w:cs="Times New Roman"/>
          <w:sz w:val="24"/>
          <w:szCs w:val="24"/>
          <w:vertAlign w:val="superscript"/>
          <w:lang w:eastAsia="zh-CN"/>
        </w:rPr>
        <w:t>[42]</w:t>
      </w:r>
      <w:r w:rsidR="001D4291" w:rsidRPr="003D6623">
        <w:rPr>
          <w:rFonts w:ascii="Book Antiqua" w:hAnsi="Book Antiqua" w:cs="Times New Roman"/>
          <w:sz w:val="24"/>
          <w:szCs w:val="24"/>
        </w:rPr>
        <w:t>)</w:t>
      </w:r>
      <w:r w:rsidR="0003416F" w:rsidRPr="003D6623">
        <w:rPr>
          <w:rFonts w:ascii="Book Antiqua" w:hAnsi="Book Antiqua" w:cs="Times New Roman"/>
          <w:sz w:val="24"/>
          <w:szCs w:val="24"/>
        </w:rPr>
        <w:t xml:space="preserve"> are</w:t>
      </w:r>
      <w:r w:rsidR="00D941C6" w:rsidRPr="003D6623">
        <w:rPr>
          <w:rFonts w:ascii="Book Antiqua" w:hAnsi="Book Antiqua" w:cs="Times New Roman"/>
          <w:sz w:val="24"/>
          <w:szCs w:val="24"/>
        </w:rPr>
        <w:t xml:space="preserve"> typically incorpo</w:t>
      </w:r>
      <w:r w:rsidR="00297819" w:rsidRPr="003D6623">
        <w:rPr>
          <w:rFonts w:ascii="Book Antiqua" w:hAnsi="Book Antiqua" w:cs="Times New Roman"/>
          <w:sz w:val="24"/>
          <w:szCs w:val="24"/>
        </w:rPr>
        <w:t>rated into titanium surfaces</w:t>
      </w:r>
      <w:r w:rsidR="00060ECE" w:rsidRPr="003D6623">
        <w:rPr>
          <w:rFonts w:ascii="Book Antiqua" w:hAnsi="Book Antiqua" w:cs="Times New Roman"/>
          <w:sz w:val="24"/>
          <w:szCs w:val="24"/>
        </w:rPr>
        <w:t xml:space="preserve"> or polymeric coating</w:t>
      </w:r>
      <w:r w:rsidR="006E4C44" w:rsidRPr="003D6623">
        <w:rPr>
          <w:rFonts w:ascii="Book Antiqua" w:hAnsi="Book Antiqua" w:cs="Times New Roman"/>
          <w:sz w:val="24"/>
          <w:szCs w:val="24"/>
        </w:rPr>
        <w:t xml:space="preserve"> to control</w:t>
      </w:r>
      <w:r w:rsidR="00D941C6" w:rsidRPr="003D6623">
        <w:rPr>
          <w:rFonts w:ascii="Book Antiqua" w:hAnsi="Book Antiqua" w:cs="Times New Roman"/>
          <w:sz w:val="24"/>
          <w:szCs w:val="24"/>
        </w:rPr>
        <w:t xml:space="preserve"> the release </w:t>
      </w:r>
      <w:r w:rsidR="006E4C44" w:rsidRPr="003D6623">
        <w:rPr>
          <w:rFonts w:ascii="Book Antiqua" w:hAnsi="Book Antiqua" w:cs="Times New Roman"/>
          <w:sz w:val="24"/>
          <w:szCs w:val="24"/>
        </w:rPr>
        <w:t xml:space="preserve">rate and duration </w:t>
      </w:r>
      <w:r w:rsidR="00185F14" w:rsidRPr="003D6623">
        <w:rPr>
          <w:rFonts w:ascii="Book Antiqua" w:hAnsi="Book Antiqua" w:cs="Times New Roman"/>
          <w:sz w:val="24"/>
          <w:szCs w:val="24"/>
        </w:rPr>
        <w:t xml:space="preserve">of the </w:t>
      </w:r>
      <w:r w:rsidR="006E4C44" w:rsidRPr="003D6623">
        <w:rPr>
          <w:rFonts w:ascii="Book Antiqua" w:hAnsi="Book Antiqua" w:cs="Times New Roman"/>
          <w:sz w:val="24"/>
          <w:szCs w:val="24"/>
        </w:rPr>
        <w:t>bioactive</w:t>
      </w:r>
      <w:r w:rsidR="00D941C6" w:rsidRPr="003D6623">
        <w:rPr>
          <w:rFonts w:ascii="Book Antiqua" w:hAnsi="Book Antiqua" w:cs="Times New Roman"/>
          <w:sz w:val="24"/>
          <w:szCs w:val="24"/>
        </w:rPr>
        <w:t xml:space="preserve"> </w:t>
      </w:r>
      <w:proofErr w:type="gramStart"/>
      <w:r w:rsidR="00D941C6" w:rsidRPr="003D6623">
        <w:rPr>
          <w:rFonts w:ascii="Book Antiqua" w:hAnsi="Book Antiqua" w:cs="Times New Roman"/>
          <w:sz w:val="24"/>
          <w:szCs w:val="24"/>
        </w:rPr>
        <w:t>silver</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11,4</w:t>
      </w:r>
      <w:r w:rsidR="004E7887" w:rsidRPr="003D6623">
        <w:rPr>
          <w:rFonts w:ascii="Book Antiqua" w:hAnsi="Book Antiqua" w:cs="Times New Roman"/>
          <w:sz w:val="24"/>
          <w:szCs w:val="24"/>
          <w:vertAlign w:val="superscript"/>
          <w:lang w:eastAsia="zh-CN"/>
        </w:rPr>
        <w:t>3</w:t>
      </w:r>
      <w:r w:rsidR="00514E59" w:rsidRPr="003D6623">
        <w:rPr>
          <w:rFonts w:ascii="Book Antiqua" w:hAnsi="Book Antiqua" w:cs="Times New Roman"/>
          <w:sz w:val="24"/>
          <w:szCs w:val="24"/>
          <w:vertAlign w:val="superscript"/>
        </w:rPr>
        <w:t>-4</w:t>
      </w:r>
      <w:r w:rsidR="004E7887" w:rsidRPr="003D6623">
        <w:rPr>
          <w:rFonts w:ascii="Book Antiqua" w:hAnsi="Book Antiqua" w:cs="Times New Roman"/>
          <w:sz w:val="24"/>
          <w:szCs w:val="24"/>
          <w:vertAlign w:val="superscript"/>
          <w:lang w:eastAsia="zh-CN"/>
        </w:rPr>
        <w:t>5</w:t>
      </w:r>
      <w:r w:rsidR="00514E59" w:rsidRPr="003D6623">
        <w:rPr>
          <w:rFonts w:ascii="Book Antiqua" w:hAnsi="Book Antiqua" w:cs="Times New Roman"/>
          <w:sz w:val="24"/>
          <w:szCs w:val="24"/>
          <w:vertAlign w:val="superscript"/>
        </w:rPr>
        <w:t>]</w:t>
      </w:r>
      <w:r w:rsidR="00D941C6" w:rsidRPr="003D6623">
        <w:rPr>
          <w:rFonts w:ascii="Book Antiqua" w:hAnsi="Book Antiqua" w:cs="Times New Roman"/>
          <w:sz w:val="24"/>
          <w:szCs w:val="24"/>
        </w:rPr>
        <w:t>.</w:t>
      </w:r>
      <w:r w:rsidR="00297819" w:rsidRPr="003D6623">
        <w:rPr>
          <w:rFonts w:ascii="Book Antiqua" w:hAnsi="Book Antiqua"/>
          <w:sz w:val="24"/>
          <w:szCs w:val="24"/>
        </w:rPr>
        <w:t xml:space="preserve"> </w:t>
      </w:r>
      <w:r w:rsidR="007C144F" w:rsidRPr="003D6623">
        <w:rPr>
          <w:rFonts w:ascii="Book Antiqua" w:hAnsi="Book Antiqua"/>
          <w:sz w:val="24"/>
          <w:szCs w:val="24"/>
        </w:rPr>
        <w:t>E</w:t>
      </w:r>
      <w:r w:rsidR="00297819" w:rsidRPr="003D6623">
        <w:rPr>
          <w:rFonts w:ascii="Book Antiqua" w:hAnsi="Book Antiqua"/>
          <w:sz w:val="24"/>
          <w:szCs w:val="24"/>
        </w:rPr>
        <w:t>lectrical currents are established when silver nanoparticles</w:t>
      </w:r>
      <w:r w:rsidR="007C144F" w:rsidRPr="003D6623">
        <w:rPr>
          <w:rFonts w:ascii="Book Antiqua" w:hAnsi="Book Antiqua"/>
          <w:sz w:val="24"/>
          <w:szCs w:val="24"/>
        </w:rPr>
        <w:t xml:space="preserve"> (cathode)</w:t>
      </w:r>
      <w:r w:rsidR="00297819" w:rsidRPr="003D6623">
        <w:rPr>
          <w:rFonts w:ascii="Book Antiqua" w:hAnsi="Book Antiqua"/>
          <w:sz w:val="24"/>
          <w:szCs w:val="24"/>
        </w:rPr>
        <w:t xml:space="preserve"> embedded</w:t>
      </w:r>
      <w:r w:rsidR="007C144F" w:rsidRPr="003D6623">
        <w:rPr>
          <w:rFonts w:ascii="Book Antiqua" w:hAnsi="Book Antiqua"/>
          <w:sz w:val="24"/>
          <w:szCs w:val="24"/>
        </w:rPr>
        <w:t xml:space="preserve"> in a</w:t>
      </w:r>
      <w:r w:rsidR="00297819" w:rsidRPr="003D6623">
        <w:rPr>
          <w:rFonts w:ascii="Book Antiqua" w:hAnsi="Book Antiqua"/>
          <w:sz w:val="24"/>
          <w:szCs w:val="24"/>
        </w:rPr>
        <w:t xml:space="preserve"> titanium matrix </w:t>
      </w:r>
      <w:r w:rsidR="007C144F" w:rsidRPr="003D6623">
        <w:rPr>
          <w:rFonts w:ascii="Book Antiqua" w:hAnsi="Book Antiqua"/>
          <w:sz w:val="24"/>
          <w:szCs w:val="24"/>
        </w:rPr>
        <w:t xml:space="preserve">(anode) </w:t>
      </w:r>
      <w:r w:rsidR="00297819" w:rsidRPr="003D6623">
        <w:rPr>
          <w:rFonts w:ascii="Book Antiqua" w:hAnsi="Book Antiqua"/>
          <w:sz w:val="24"/>
          <w:szCs w:val="24"/>
        </w:rPr>
        <w:t>are exposed to</w:t>
      </w:r>
      <w:r w:rsidR="007C144F" w:rsidRPr="003D6623">
        <w:rPr>
          <w:rFonts w:ascii="Book Antiqua" w:hAnsi="Book Antiqua"/>
          <w:sz w:val="24"/>
          <w:szCs w:val="24"/>
        </w:rPr>
        <w:t xml:space="preserve"> </w:t>
      </w:r>
      <w:proofErr w:type="gramStart"/>
      <w:r w:rsidR="007C144F" w:rsidRPr="003D6623">
        <w:rPr>
          <w:rFonts w:ascii="Book Antiqua" w:hAnsi="Book Antiqua"/>
          <w:sz w:val="24"/>
          <w:szCs w:val="24"/>
        </w:rPr>
        <w:t>electrolytes</w:t>
      </w:r>
      <w:r w:rsidR="00F305AE" w:rsidRPr="003D6623">
        <w:rPr>
          <w:rFonts w:ascii="Book Antiqua" w:hAnsi="Book Antiqua"/>
          <w:sz w:val="24"/>
          <w:szCs w:val="24"/>
          <w:vertAlign w:val="superscript"/>
        </w:rPr>
        <w:t>[</w:t>
      </w:r>
      <w:proofErr w:type="gramEnd"/>
      <w:r w:rsidR="000640B1" w:rsidRPr="003D6623">
        <w:rPr>
          <w:rFonts w:ascii="Book Antiqua" w:hAnsi="Book Antiqua"/>
          <w:sz w:val="24"/>
          <w:szCs w:val="24"/>
          <w:vertAlign w:val="superscript"/>
        </w:rPr>
        <w:t>4</w:t>
      </w:r>
      <w:r w:rsidR="004E7887" w:rsidRPr="003D6623">
        <w:rPr>
          <w:rFonts w:ascii="Book Antiqua" w:hAnsi="Book Antiqua"/>
          <w:sz w:val="24"/>
          <w:szCs w:val="24"/>
          <w:vertAlign w:val="superscript"/>
          <w:lang w:eastAsia="zh-CN"/>
        </w:rPr>
        <w:t>5</w:t>
      </w:r>
      <w:r w:rsidR="00F305AE" w:rsidRPr="003D6623">
        <w:rPr>
          <w:rFonts w:ascii="Book Antiqua" w:hAnsi="Book Antiqua"/>
          <w:sz w:val="24"/>
          <w:szCs w:val="24"/>
          <w:vertAlign w:val="superscript"/>
        </w:rPr>
        <w:t>]</w:t>
      </w:r>
      <w:r w:rsidR="00514E59" w:rsidRPr="003D6623">
        <w:rPr>
          <w:rFonts w:ascii="Book Antiqua" w:hAnsi="Book Antiqua"/>
          <w:sz w:val="24"/>
          <w:szCs w:val="24"/>
          <w:vertAlign w:val="superscript"/>
          <w:lang w:eastAsia="zh-CN"/>
        </w:rPr>
        <w:t xml:space="preserve"> </w:t>
      </w:r>
      <w:r w:rsidR="00514E59" w:rsidRPr="003D6623">
        <w:rPr>
          <w:rFonts w:ascii="Book Antiqua" w:hAnsi="Book Antiqua"/>
          <w:sz w:val="24"/>
          <w:szCs w:val="24"/>
          <w:lang w:eastAsia="zh-CN"/>
        </w:rPr>
        <w:t>-</w:t>
      </w:r>
      <w:r w:rsidR="007C144F" w:rsidRPr="003D6623">
        <w:rPr>
          <w:rFonts w:ascii="Book Antiqua" w:hAnsi="Book Antiqua"/>
          <w:sz w:val="24"/>
          <w:szCs w:val="24"/>
        </w:rPr>
        <w:t xml:space="preserve">this galvanic coupling </w:t>
      </w:r>
      <w:r w:rsidR="00060ECE" w:rsidRPr="003D6623">
        <w:rPr>
          <w:rFonts w:ascii="Book Antiqua" w:hAnsi="Book Antiqua"/>
          <w:sz w:val="24"/>
          <w:szCs w:val="24"/>
        </w:rPr>
        <w:t>can cause changes in bacterial membrane morphology and DNA, leading to cell death</w:t>
      </w:r>
      <w:r w:rsidR="00514E59" w:rsidRPr="003D6623">
        <w:rPr>
          <w:rFonts w:ascii="Book Antiqua" w:hAnsi="Book Antiqua"/>
          <w:sz w:val="24"/>
          <w:szCs w:val="24"/>
          <w:vertAlign w:val="superscript"/>
        </w:rPr>
        <w:t>[37]</w:t>
      </w:r>
      <w:r w:rsidR="00060ECE" w:rsidRPr="003D6623">
        <w:rPr>
          <w:rFonts w:ascii="Book Antiqua" w:hAnsi="Book Antiqua"/>
          <w:sz w:val="24"/>
          <w:szCs w:val="24"/>
        </w:rPr>
        <w:t>.</w:t>
      </w:r>
      <w:r w:rsidR="00B23094" w:rsidRPr="003D6623">
        <w:rPr>
          <w:rFonts w:ascii="Book Antiqua" w:hAnsi="Book Antiqua" w:cs="Times New Roman"/>
          <w:sz w:val="24"/>
          <w:szCs w:val="24"/>
          <w:vertAlign w:val="superscript"/>
        </w:rPr>
        <w:t xml:space="preserve"> </w:t>
      </w:r>
      <w:r w:rsidR="006E4C44" w:rsidRPr="003D6623">
        <w:rPr>
          <w:rFonts w:ascii="Book Antiqua" w:hAnsi="Book Antiqua" w:cs="Times New Roman"/>
          <w:sz w:val="24"/>
          <w:szCs w:val="24"/>
        </w:rPr>
        <w:t>Si</w:t>
      </w:r>
      <w:r w:rsidR="00D941C6" w:rsidRPr="003D6623">
        <w:rPr>
          <w:rFonts w:ascii="Book Antiqua" w:hAnsi="Book Antiqua" w:cs="Times New Roman"/>
          <w:sz w:val="24"/>
          <w:szCs w:val="24"/>
        </w:rPr>
        <w:t xml:space="preserve">lver-based coatings </w:t>
      </w:r>
      <w:r w:rsidR="006E4C44" w:rsidRPr="003D6623">
        <w:rPr>
          <w:rFonts w:ascii="Book Antiqua" w:hAnsi="Book Antiqua" w:cs="Times New Roman"/>
          <w:sz w:val="24"/>
          <w:szCs w:val="24"/>
        </w:rPr>
        <w:t xml:space="preserve">have antimicrobial efficacy </w:t>
      </w:r>
      <w:r w:rsidR="00D941C6" w:rsidRPr="003D6623">
        <w:rPr>
          <w:rFonts w:ascii="Book Antiqua" w:hAnsi="Book Antiqua" w:cs="Times New Roman"/>
          <w:sz w:val="24"/>
          <w:szCs w:val="24"/>
        </w:rPr>
        <w:t>against a broad spectrum of pathogens</w:t>
      </w:r>
      <w:r w:rsidR="001C10B2" w:rsidRPr="003D6623">
        <w:rPr>
          <w:rFonts w:ascii="Book Antiqua" w:hAnsi="Book Antiqua" w:cs="Times New Roman"/>
          <w:sz w:val="24"/>
          <w:szCs w:val="24"/>
        </w:rPr>
        <w:t xml:space="preserve">, including </w:t>
      </w:r>
      <w:r w:rsidR="001C10B2" w:rsidRPr="003D6623">
        <w:rPr>
          <w:rFonts w:ascii="Book Antiqua" w:hAnsi="Book Antiqua" w:cs="Times New Roman"/>
          <w:i/>
          <w:sz w:val="24"/>
          <w:szCs w:val="24"/>
        </w:rPr>
        <w:t>Escherichia coli</w:t>
      </w:r>
      <w:r w:rsidR="001C10B2" w:rsidRPr="003D6623">
        <w:rPr>
          <w:rFonts w:ascii="Book Antiqua" w:hAnsi="Book Antiqua" w:cs="Times New Roman"/>
          <w:sz w:val="24"/>
          <w:szCs w:val="24"/>
        </w:rPr>
        <w:t xml:space="preserve">, </w:t>
      </w:r>
      <w:r w:rsidR="00282D9F" w:rsidRPr="003D6623">
        <w:rPr>
          <w:rFonts w:ascii="Book Antiqua" w:hAnsi="Book Antiqua" w:cs="Times New Roman"/>
          <w:i/>
          <w:sz w:val="24"/>
          <w:szCs w:val="24"/>
        </w:rPr>
        <w:t>S. aureus</w:t>
      </w:r>
      <w:r w:rsidR="001C10B2" w:rsidRPr="003D6623">
        <w:rPr>
          <w:rFonts w:ascii="Book Antiqua" w:hAnsi="Book Antiqua" w:cs="Times New Roman"/>
          <w:sz w:val="24"/>
          <w:szCs w:val="24"/>
        </w:rPr>
        <w:t xml:space="preserve"> and </w:t>
      </w:r>
      <w:r w:rsidR="00282D9F" w:rsidRPr="003D6623">
        <w:rPr>
          <w:rFonts w:ascii="Book Antiqua" w:hAnsi="Book Antiqua" w:cs="Times New Roman"/>
          <w:i/>
          <w:sz w:val="24"/>
          <w:szCs w:val="24"/>
        </w:rPr>
        <w:t xml:space="preserve">S. </w:t>
      </w:r>
      <w:proofErr w:type="gramStart"/>
      <w:r w:rsidR="00282D9F" w:rsidRPr="003D6623">
        <w:rPr>
          <w:rFonts w:ascii="Book Antiqua" w:hAnsi="Book Antiqua" w:cs="Times New Roman"/>
          <w:i/>
          <w:sz w:val="24"/>
          <w:szCs w:val="24"/>
        </w:rPr>
        <w:t>epidermidis</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4</w:t>
      </w:r>
      <w:r w:rsidR="004E7887" w:rsidRPr="003D6623">
        <w:rPr>
          <w:rFonts w:ascii="Book Antiqua" w:hAnsi="Book Antiqua" w:cs="Times New Roman"/>
          <w:sz w:val="24"/>
          <w:szCs w:val="24"/>
          <w:vertAlign w:val="superscript"/>
          <w:lang w:eastAsia="zh-CN"/>
        </w:rPr>
        <w:t>6</w:t>
      </w:r>
      <w:r w:rsidR="00514E59" w:rsidRPr="003D6623">
        <w:rPr>
          <w:rFonts w:ascii="Book Antiqua" w:hAnsi="Book Antiqua" w:cs="Times New Roman"/>
          <w:sz w:val="24"/>
          <w:szCs w:val="24"/>
          <w:vertAlign w:val="superscript"/>
        </w:rPr>
        <w:t>-4</w:t>
      </w:r>
      <w:r w:rsidR="004E7887" w:rsidRPr="003D6623">
        <w:rPr>
          <w:rFonts w:ascii="Book Antiqua" w:hAnsi="Book Antiqua" w:cs="Times New Roman"/>
          <w:sz w:val="24"/>
          <w:szCs w:val="24"/>
          <w:vertAlign w:val="superscript"/>
          <w:lang w:eastAsia="zh-CN"/>
        </w:rPr>
        <w:t>8</w:t>
      </w:r>
      <w:r w:rsidR="00514E59" w:rsidRPr="003D6623">
        <w:rPr>
          <w:rFonts w:ascii="Book Antiqua" w:hAnsi="Book Antiqua" w:cs="Times New Roman"/>
          <w:sz w:val="24"/>
          <w:szCs w:val="24"/>
          <w:vertAlign w:val="superscript"/>
        </w:rPr>
        <w:t>]</w:t>
      </w:r>
      <w:r w:rsidR="001C10B2" w:rsidRPr="003D6623">
        <w:rPr>
          <w:rFonts w:ascii="Book Antiqua" w:hAnsi="Book Antiqua" w:cs="Times New Roman"/>
          <w:sz w:val="24"/>
          <w:szCs w:val="24"/>
        </w:rPr>
        <w:t>.</w:t>
      </w:r>
      <w:r w:rsidR="00F305AE" w:rsidRPr="003D6623">
        <w:rPr>
          <w:rFonts w:ascii="Book Antiqua" w:hAnsi="Book Antiqua" w:cs="Times New Roman"/>
          <w:sz w:val="24"/>
          <w:szCs w:val="24"/>
          <w:vertAlign w:val="superscript"/>
        </w:rPr>
        <w:t xml:space="preserve"> </w:t>
      </w:r>
      <w:r w:rsidR="007D7340" w:rsidRPr="003D6623">
        <w:rPr>
          <w:rFonts w:ascii="Book Antiqua" w:hAnsi="Book Antiqua" w:cs="Times New Roman"/>
          <w:sz w:val="24"/>
          <w:szCs w:val="24"/>
        </w:rPr>
        <w:t xml:space="preserve">Using an </w:t>
      </w:r>
      <w:r w:rsidR="007D7340" w:rsidRPr="003D6623">
        <w:rPr>
          <w:rFonts w:ascii="Book Antiqua" w:hAnsi="Book Antiqua" w:cs="Times New Roman"/>
          <w:i/>
          <w:sz w:val="24"/>
          <w:szCs w:val="24"/>
        </w:rPr>
        <w:t>in vivo</w:t>
      </w:r>
      <w:r w:rsidR="007D7340" w:rsidRPr="003D6623">
        <w:rPr>
          <w:rFonts w:ascii="Book Antiqua" w:hAnsi="Book Antiqua" w:cs="Times New Roman"/>
          <w:sz w:val="24"/>
          <w:szCs w:val="24"/>
        </w:rPr>
        <w:t xml:space="preserve"> model for osteomyelitis, </w:t>
      </w:r>
      <w:r w:rsidR="00BE549D" w:rsidRPr="003D6623">
        <w:rPr>
          <w:rFonts w:ascii="Book Antiqua" w:hAnsi="Book Antiqua" w:cs="Times New Roman"/>
          <w:sz w:val="24"/>
          <w:szCs w:val="24"/>
        </w:rPr>
        <w:t xml:space="preserve">Tran </w:t>
      </w:r>
      <w:r w:rsidR="00BE549D" w:rsidRPr="003D6623">
        <w:rPr>
          <w:rFonts w:ascii="Book Antiqua" w:hAnsi="Book Antiqua" w:cs="Times New Roman"/>
          <w:i/>
          <w:sz w:val="24"/>
          <w:szCs w:val="24"/>
        </w:rPr>
        <w:t>et al</w:t>
      </w:r>
      <w:r w:rsidR="0058118F" w:rsidRPr="003D6623">
        <w:rPr>
          <w:rFonts w:ascii="Book Antiqua" w:hAnsi="Book Antiqua" w:cs="Times New Roman"/>
          <w:sz w:val="24"/>
          <w:szCs w:val="24"/>
          <w:vertAlign w:val="superscript"/>
        </w:rPr>
        <w:t>[</w:t>
      </w:r>
      <w:r w:rsidR="00A23242" w:rsidRPr="003D6623">
        <w:rPr>
          <w:rFonts w:ascii="Book Antiqua" w:hAnsi="Book Antiqua" w:cs="Times New Roman"/>
          <w:sz w:val="24"/>
          <w:szCs w:val="24"/>
          <w:vertAlign w:val="superscript"/>
        </w:rPr>
        <w:t>4</w:t>
      </w:r>
      <w:r w:rsidR="004E7887" w:rsidRPr="003D6623">
        <w:rPr>
          <w:rFonts w:ascii="Book Antiqua" w:hAnsi="Book Antiqua" w:cs="Times New Roman"/>
          <w:sz w:val="24"/>
          <w:szCs w:val="24"/>
          <w:vertAlign w:val="superscript"/>
          <w:lang w:eastAsia="zh-CN"/>
        </w:rPr>
        <w:t>8</w:t>
      </w:r>
      <w:r w:rsidR="0058118F" w:rsidRPr="003D6623">
        <w:rPr>
          <w:rFonts w:ascii="Book Antiqua" w:hAnsi="Book Antiqua" w:cs="Times New Roman"/>
          <w:sz w:val="24"/>
          <w:szCs w:val="24"/>
          <w:vertAlign w:val="superscript"/>
        </w:rPr>
        <w:t>]</w:t>
      </w:r>
      <w:r w:rsidR="00060ECE" w:rsidRPr="003D6623">
        <w:rPr>
          <w:rFonts w:ascii="Book Antiqua" w:hAnsi="Book Antiqua" w:cs="Times New Roman"/>
          <w:sz w:val="24"/>
          <w:szCs w:val="24"/>
        </w:rPr>
        <w:t xml:space="preserve"> </w:t>
      </w:r>
      <w:r w:rsidR="00BE549D" w:rsidRPr="003D6623">
        <w:rPr>
          <w:rFonts w:ascii="Book Antiqua" w:hAnsi="Book Antiqua" w:cs="Times New Roman"/>
          <w:sz w:val="24"/>
          <w:szCs w:val="24"/>
        </w:rPr>
        <w:t xml:space="preserve">inoculated </w:t>
      </w:r>
      <w:r w:rsidR="00BE549D" w:rsidRPr="003D6623">
        <w:rPr>
          <w:rFonts w:ascii="Book Antiqua" w:hAnsi="Book Antiqua" w:cs="Times New Roman"/>
          <w:i/>
          <w:sz w:val="24"/>
          <w:szCs w:val="24"/>
        </w:rPr>
        <w:t>S. aureus</w:t>
      </w:r>
      <w:r w:rsidR="00BE549D" w:rsidRPr="003D6623">
        <w:rPr>
          <w:rFonts w:ascii="Book Antiqua" w:hAnsi="Book Antiqua" w:cs="Times New Roman"/>
          <w:sz w:val="24"/>
          <w:szCs w:val="24"/>
        </w:rPr>
        <w:t xml:space="preserve"> into fractured goa</w:t>
      </w:r>
      <w:r w:rsidR="00514E59" w:rsidRPr="003D6623">
        <w:rPr>
          <w:rFonts w:ascii="Book Antiqua" w:hAnsi="Book Antiqua" w:cs="Times New Roman"/>
          <w:sz w:val="24"/>
          <w:szCs w:val="24"/>
        </w:rPr>
        <w:t xml:space="preserve">t tibias and found after 5 </w:t>
      </w:r>
      <w:proofErr w:type="spellStart"/>
      <w:r w:rsidR="00514E59" w:rsidRPr="003D6623">
        <w:rPr>
          <w:rFonts w:ascii="Book Antiqua" w:hAnsi="Book Antiqua" w:cs="Times New Roman"/>
          <w:sz w:val="24"/>
          <w:szCs w:val="24"/>
        </w:rPr>
        <w:t>wk</w:t>
      </w:r>
      <w:proofErr w:type="spellEnd"/>
      <w:r w:rsidR="00BE549D" w:rsidRPr="003D6623">
        <w:rPr>
          <w:rFonts w:ascii="Book Antiqua" w:hAnsi="Book Antiqua" w:cs="Times New Roman"/>
          <w:sz w:val="24"/>
          <w:szCs w:val="24"/>
        </w:rPr>
        <w:t xml:space="preserve"> silver-doped coated intramedullary nails led to better </w:t>
      </w:r>
      <w:r w:rsidR="00B2054B" w:rsidRPr="003D6623">
        <w:rPr>
          <w:rFonts w:ascii="Book Antiqua" w:hAnsi="Book Antiqua" w:cs="Times New Roman"/>
          <w:sz w:val="24"/>
          <w:szCs w:val="24"/>
        </w:rPr>
        <w:t>clinical</w:t>
      </w:r>
      <w:r w:rsidR="00BE549D" w:rsidRPr="003D6623">
        <w:rPr>
          <w:rFonts w:ascii="Book Antiqua" w:hAnsi="Book Antiqua" w:cs="Times New Roman"/>
          <w:sz w:val="24"/>
          <w:szCs w:val="24"/>
        </w:rPr>
        <w:t xml:space="preserve"> and histology outcomes than the controls fixed with uncoated nails. </w:t>
      </w:r>
    </w:p>
    <w:p w:rsidR="00B22AD5" w:rsidRPr="003D6623" w:rsidRDefault="00DA6C52" w:rsidP="006761F1">
      <w:pPr>
        <w:spacing w:beforeLines="0" w:afterLines="0" w:after="0" w:line="360" w:lineRule="auto"/>
        <w:ind w:firstLineChars="100" w:firstLine="240"/>
        <w:jc w:val="both"/>
        <w:rPr>
          <w:rFonts w:ascii="Book Antiqua" w:hAnsi="Book Antiqua" w:cs="Times New Roman"/>
          <w:sz w:val="24"/>
          <w:szCs w:val="24"/>
        </w:rPr>
      </w:pPr>
      <w:r w:rsidRPr="003D6623">
        <w:rPr>
          <w:rFonts w:ascii="Book Antiqua" w:hAnsi="Book Antiqua" w:cs="Times New Roman"/>
          <w:sz w:val="24"/>
          <w:szCs w:val="24"/>
        </w:rPr>
        <w:lastRenderedPageBreak/>
        <w:t>Early clinical studies have shown promising results</w:t>
      </w:r>
      <w:r w:rsidR="00B2054B" w:rsidRPr="003D6623">
        <w:rPr>
          <w:rFonts w:ascii="Book Antiqua" w:hAnsi="Book Antiqua" w:cs="Times New Roman"/>
          <w:sz w:val="24"/>
          <w:szCs w:val="24"/>
        </w:rPr>
        <w:t xml:space="preserve"> with regard to reducing </w:t>
      </w:r>
      <w:proofErr w:type="spellStart"/>
      <w:r w:rsidR="00B2054B" w:rsidRPr="003D6623">
        <w:rPr>
          <w:rFonts w:ascii="Book Antiqua" w:hAnsi="Book Antiqua" w:cs="Times New Roman"/>
          <w:sz w:val="24"/>
          <w:szCs w:val="24"/>
        </w:rPr>
        <w:t>periprosthetic</w:t>
      </w:r>
      <w:proofErr w:type="spellEnd"/>
      <w:r w:rsidR="00B2054B" w:rsidRPr="003D6623">
        <w:rPr>
          <w:rFonts w:ascii="Book Antiqua" w:hAnsi="Book Antiqua" w:cs="Times New Roman"/>
          <w:sz w:val="24"/>
          <w:szCs w:val="24"/>
        </w:rPr>
        <w:t xml:space="preserve"> infections</w:t>
      </w:r>
      <w:r w:rsidRPr="003D6623">
        <w:rPr>
          <w:rFonts w:ascii="Book Antiqua" w:hAnsi="Book Antiqua" w:cs="Times New Roman"/>
          <w:sz w:val="24"/>
          <w:szCs w:val="24"/>
        </w:rPr>
        <w:t>.</w:t>
      </w:r>
      <w:r w:rsidRPr="003D6623">
        <w:rPr>
          <w:rFonts w:ascii="Book Antiqua" w:hAnsi="Book Antiqua" w:cs="Times New Roman"/>
          <w:sz w:val="24"/>
          <w:szCs w:val="24"/>
          <w:vertAlign w:val="superscript"/>
        </w:rPr>
        <w:t xml:space="preserve"> </w:t>
      </w:r>
      <w:proofErr w:type="spellStart"/>
      <w:r w:rsidRPr="003D6623">
        <w:rPr>
          <w:rFonts w:ascii="Book Antiqua" w:hAnsi="Book Antiqua" w:cs="Times New Roman"/>
          <w:sz w:val="24"/>
          <w:szCs w:val="24"/>
        </w:rPr>
        <w:t>W</w:t>
      </w:r>
      <w:r w:rsidR="00392BB2" w:rsidRPr="003D6623">
        <w:rPr>
          <w:rFonts w:ascii="Book Antiqua" w:hAnsi="Book Antiqua" w:cs="Times New Roman"/>
          <w:sz w:val="24"/>
          <w:szCs w:val="24"/>
        </w:rPr>
        <w:t>afa</w:t>
      </w:r>
      <w:proofErr w:type="spellEnd"/>
      <w:r w:rsidRPr="003D6623">
        <w:rPr>
          <w:rFonts w:ascii="Book Antiqua" w:hAnsi="Book Antiqua" w:cs="Times New Roman"/>
          <w:sz w:val="24"/>
          <w:szCs w:val="24"/>
        </w:rPr>
        <w:t xml:space="preserve"> </w:t>
      </w:r>
      <w:r w:rsidRPr="003D6623">
        <w:rPr>
          <w:rFonts w:ascii="Book Antiqua" w:hAnsi="Book Antiqua" w:cs="Times New Roman"/>
          <w:i/>
          <w:sz w:val="24"/>
          <w:szCs w:val="24"/>
        </w:rPr>
        <w:t xml:space="preserve">et </w:t>
      </w:r>
      <w:proofErr w:type="gramStart"/>
      <w:r w:rsidR="00514E59" w:rsidRPr="003D6623">
        <w:rPr>
          <w:rFonts w:ascii="Book Antiqua" w:hAnsi="Book Antiqua" w:cs="Times New Roman"/>
          <w:i/>
          <w:sz w:val="24"/>
          <w:szCs w:val="24"/>
        </w:rPr>
        <w:t>al</w:t>
      </w:r>
      <w:r w:rsidR="00412842" w:rsidRPr="003D6623">
        <w:rPr>
          <w:rFonts w:ascii="Book Antiqua" w:hAnsi="Book Antiqua" w:cs="Times New Roman"/>
          <w:sz w:val="24"/>
          <w:szCs w:val="24"/>
          <w:vertAlign w:val="superscript"/>
        </w:rPr>
        <w:t>[</w:t>
      </w:r>
      <w:proofErr w:type="gramEnd"/>
      <w:r w:rsidR="00A23242" w:rsidRPr="003D6623">
        <w:rPr>
          <w:rFonts w:ascii="Book Antiqua" w:hAnsi="Book Antiqua" w:cs="Times New Roman"/>
          <w:sz w:val="24"/>
          <w:szCs w:val="24"/>
          <w:vertAlign w:val="superscript"/>
        </w:rPr>
        <w:t>4</w:t>
      </w:r>
      <w:r w:rsidR="004E7887" w:rsidRPr="003D6623">
        <w:rPr>
          <w:rFonts w:ascii="Book Antiqua" w:hAnsi="Book Antiqua" w:cs="Times New Roman"/>
          <w:sz w:val="24"/>
          <w:szCs w:val="24"/>
          <w:vertAlign w:val="superscript"/>
          <w:lang w:eastAsia="zh-CN"/>
        </w:rPr>
        <w:t>9</w:t>
      </w:r>
      <w:r w:rsidR="00A23242" w:rsidRPr="003D6623">
        <w:rPr>
          <w:rFonts w:ascii="Book Antiqua" w:hAnsi="Book Antiqua" w:cs="Times New Roman"/>
          <w:sz w:val="24"/>
          <w:szCs w:val="24"/>
          <w:vertAlign w:val="superscript"/>
        </w:rPr>
        <w:t>]</w:t>
      </w:r>
      <w:r w:rsidR="003108A1" w:rsidRPr="003D6623">
        <w:rPr>
          <w:rFonts w:ascii="Book Antiqua" w:hAnsi="Book Antiqua" w:cs="Times New Roman"/>
          <w:sz w:val="24"/>
          <w:szCs w:val="24"/>
        </w:rPr>
        <w:t xml:space="preserve"> retrospective</w:t>
      </w:r>
      <w:r w:rsidRPr="003D6623">
        <w:rPr>
          <w:rFonts w:ascii="Book Antiqua" w:hAnsi="Book Antiqua" w:cs="Times New Roman"/>
          <w:sz w:val="24"/>
          <w:szCs w:val="24"/>
        </w:rPr>
        <w:t>ly compared</w:t>
      </w:r>
      <w:r w:rsidR="00392BB2" w:rsidRPr="003D6623">
        <w:rPr>
          <w:rFonts w:ascii="Book Antiqua" w:hAnsi="Book Antiqua" w:cs="Times New Roman"/>
          <w:sz w:val="24"/>
          <w:szCs w:val="24"/>
        </w:rPr>
        <w:t xml:space="preserve"> 85 patients </w:t>
      </w:r>
      <w:r w:rsidRPr="003D6623">
        <w:rPr>
          <w:rFonts w:ascii="Book Antiqua" w:hAnsi="Book Antiqua" w:cs="Times New Roman"/>
          <w:sz w:val="24"/>
          <w:szCs w:val="24"/>
        </w:rPr>
        <w:t xml:space="preserve">with </w:t>
      </w:r>
      <w:r w:rsidR="00392BB2" w:rsidRPr="003D6623">
        <w:rPr>
          <w:rFonts w:ascii="Book Antiqua" w:hAnsi="Book Antiqua" w:cs="Times New Roman"/>
          <w:sz w:val="24"/>
          <w:szCs w:val="24"/>
        </w:rPr>
        <w:t>silver-coated</w:t>
      </w:r>
      <w:r w:rsidRPr="003D6623">
        <w:rPr>
          <w:rFonts w:ascii="Book Antiqua" w:hAnsi="Book Antiqua" w:cs="Times New Roman"/>
          <w:sz w:val="24"/>
          <w:szCs w:val="24"/>
        </w:rPr>
        <w:t xml:space="preserve"> tumor prostheses</w:t>
      </w:r>
      <w:r w:rsidR="00392BB2"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to 85 tumor patients with non-silver </w:t>
      </w:r>
      <w:r w:rsidR="00392BB2" w:rsidRPr="003D6623">
        <w:rPr>
          <w:rFonts w:ascii="Book Antiqua" w:hAnsi="Book Antiqua" w:cs="Times New Roman"/>
          <w:sz w:val="24"/>
          <w:szCs w:val="24"/>
        </w:rPr>
        <w:t>tumor prostheses</w:t>
      </w:r>
      <w:r w:rsidRPr="003D6623">
        <w:rPr>
          <w:rFonts w:ascii="Book Antiqua" w:hAnsi="Book Antiqua" w:cs="Times New Roman"/>
          <w:sz w:val="24"/>
          <w:szCs w:val="24"/>
        </w:rPr>
        <w:t>. The authors</w:t>
      </w:r>
      <w:r w:rsidR="003108A1" w:rsidRPr="003D6623">
        <w:rPr>
          <w:rFonts w:ascii="Book Antiqua" w:hAnsi="Book Antiqua" w:cs="Times New Roman"/>
          <w:sz w:val="24"/>
          <w:szCs w:val="24"/>
        </w:rPr>
        <w:t xml:space="preserve"> </w:t>
      </w:r>
      <w:r w:rsidR="00392BB2" w:rsidRPr="003D6623">
        <w:rPr>
          <w:rFonts w:ascii="Book Antiqua" w:hAnsi="Book Antiqua" w:cs="Times New Roman"/>
          <w:sz w:val="24"/>
          <w:szCs w:val="24"/>
        </w:rPr>
        <w:t>found that the average infection rate among silver-</w:t>
      </w:r>
      <w:r w:rsidRPr="003D6623">
        <w:rPr>
          <w:rFonts w:ascii="Book Antiqua" w:hAnsi="Book Antiqua" w:cs="Times New Roman"/>
          <w:sz w:val="24"/>
          <w:szCs w:val="24"/>
        </w:rPr>
        <w:t>coated implant</w:t>
      </w:r>
      <w:r w:rsidR="00392BB2" w:rsidRPr="003D6623">
        <w:rPr>
          <w:rFonts w:ascii="Book Antiqua" w:hAnsi="Book Antiqua" w:cs="Times New Roman"/>
          <w:sz w:val="24"/>
          <w:szCs w:val="24"/>
        </w:rPr>
        <w:t xml:space="preserve"> patients was 10.6% lower than that of their uncoated counterparts.</w:t>
      </w:r>
      <w:r w:rsidR="003D66F1"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In a similar prospective study by </w:t>
      </w:r>
      <w:proofErr w:type="spellStart"/>
      <w:r w:rsidR="003D66F1" w:rsidRPr="003D6623">
        <w:rPr>
          <w:rFonts w:ascii="Book Antiqua" w:hAnsi="Book Antiqua" w:cs="Times New Roman"/>
          <w:sz w:val="24"/>
          <w:szCs w:val="24"/>
        </w:rPr>
        <w:t>Hardes</w:t>
      </w:r>
      <w:proofErr w:type="spellEnd"/>
      <w:r w:rsidRPr="003D6623">
        <w:rPr>
          <w:rFonts w:ascii="Book Antiqua" w:hAnsi="Book Antiqua" w:cs="Times New Roman"/>
          <w:i/>
          <w:sz w:val="24"/>
          <w:szCs w:val="24"/>
        </w:rPr>
        <w:t xml:space="preserve"> et </w:t>
      </w:r>
      <w:proofErr w:type="gramStart"/>
      <w:r w:rsidRPr="003D6623">
        <w:rPr>
          <w:rFonts w:ascii="Book Antiqua" w:hAnsi="Book Antiqua" w:cs="Times New Roman"/>
          <w:i/>
          <w:sz w:val="24"/>
          <w:szCs w:val="24"/>
        </w:rPr>
        <w:t>al</w:t>
      </w:r>
      <w:r w:rsidR="00514E59" w:rsidRPr="003D6623">
        <w:rPr>
          <w:rFonts w:ascii="Book Antiqua" w:hAnsi="Book Antiqua" w:cs="Times New Roman"/>
          <w:sz w:val="24"/>
          <w:szCs w:val="24"/>
          <w:vertAlign w:val="superscript"/>
        </w:rPr>
        <w:t>[</w:t>
      </w:r>
      <w:proofErr w:type="gramEnd"/>
      <w:r w:rsidR="004E7887" w:rsidRPr="003D6623">
        <w:rPr>
          <w:rFonts w:ascii="Book Antiqua" w:hAnsi="Book Antiqua" w:cs="Times New Roman"/>
          <w:sz w:val="24"/>
          <w:szCs w:val="24"/>
          <w:vertAlign w:val="superscript"/>
          <w:lang w:eastAsia="zh-CN"/>
        </w:rPr>
        <w:t>50</w:t>
      </w:r>
      <w:r w:rsidR="00514E59" w:rsidRPr="003D6623">
        <w:rPr>
          <w:rFonts w:ascii="Book Antiqua" w:hAnsi="Book Antiqua" w:cs="Times New Roman"/>
          <w:sz w:val="24"/>
          <w:szCs w:val="24"/>
          <w:vertAlign w:val="superscript"/>
        </w:rPr>
        <w:t>]</w:t>
      </w:r>
      <w:r w:rsidR="005F6BA5" w:rsidRPr="003D6623">
        <w:rPr>
          <w:rFonts w:ascii="Book Antiqua" w:hAnsi="Book Antiqua" w:cs="Times New Roman"/>
          <w:sz w:val="24"/>
          <w:szCs w:val="24"/>
        </w:rPr>
        <w:t>,</w:t>
      </w:r>
      <w:r w:rsidRPr="003D6623">
        <w:rPr>
          <w:rFonts w:ascii="Book Antiqua" w:hAnsi="Book Antiqua" w:cs="Times New Roman"/>
          <w:sz w:val="24"/>
          <w:szCs w:val="24"/>
        </w:rPr>
        <w:t xml:space="preserve"> silver-coated prosthetic tumor implants were shown to have an 11.7% lower infection rate over a five-year period than </w:t>
      </w:r>
      <w:r w:rsidR="001D4291" w:rsidRPr="003D6623">
        <w:rPr>
          <w:rFonts w:ascii="Book Antiqua" w:hAnsi="Book Antiqua" w:cs="Times New Roman"/>
          <w:sz w:val="24"/>
          <w:szCs w:val="24"/>
        </w:rPr>
        <w:t>uncoated im</w:t>
      </w:r>
      <w:r w:rsidRPr="003D6623">
        <w:rPr>
          <w:rFonts w:ascii="Book Antiqua" w:hAnsi="Book Antiqua" w:cs="Times New Roman"/>
          <w:sz w:val="24"/>
          <w:szCs w:val="24"/>
        </w:rPr>
        <w:t>plants</w:t>
      </w:r>
      <w:r w:rsidR="000D4C01" w:rsidRPr="003D6623">
        <w:rPr>
          <w:rFonts w:ascii="Book Antiqua" w:hAnsi="Book Antiqua" w:cs="Times New Roman"/>
          <w:sz w:val="24"/>
          <w:szCs w:val="24"/>
        </w:rPr>
        <w:t>.</w:t>
      </w:r>
      <w:r w:rsidR="001D4291" w:rsidRPr="003D6623">
        <w:rPr>
          <w:rFonts w:ascii="Book Antiqua" w:hAnsi="Book Antiqua" w:cs="Times New Roman"/>
          <w:sz w:val="24"/>
          <w:szCs w:val="24"/>
          <w:vertAlign w:val="superscript"/>
        </w:rPr>
        <w:t xml:space="preserve"> </w:t>
      </w:r>
      <w:r w:rsidR="00C45A15" w:rsidRPr="003D6623">
        <w:rPr>
          <w:rFonts w:ascii="Book Antiqua" w:hAnsi="Book Antiqua" w:cs="Times New Roman"/>
          <w:sz w:val="24"/>
          <w:szCs w:val="24"/>
        </w:rPr>
        <w:t xml:space="preserve">Despite these encouraging clinical results, </w:t>
      </w:r>
      <w:r w:rsidR="001D4291" w:rsidRPr="003D6623">
        <w:rPr>
          <w:rFonts w:ascii="Book Antiqua" w:hAnsi="Book Antiqua" w:cs="Times New Roman"/>
          <w:sz w:val="24"/>
          <w:szCs w:val="24"/>
        </w:rPr>
        <w:t xml:space="preserve">clinical use of </w:t>
      </w:r>
      <w:r w:rsidR="00C45A15" w:rsidRPr="003D6623">
        <w:rPr>
          <w:rFonts w:ascii="Book Antiqua" w:hAnsi="Book Antiqua" w:cs="Times New Roman"/>
          <w:sz w:val="24"/>
          <w:szCs w:val="24"/>
        </w:rPr>
        <w:t xml:space="preserve">silver-coated implants </w:t>
      </w:r>
      <w:r w:rsidR="001D4291" w:rsidRPr="003D6623">
        <w:rPr>
          <w:rFonts w:ascii="Book Antiqua" w:hAnsi="Book Antiqua" w:cs="Times New Roman"/>
          <w:sz w:val="24"/>
          <w:szCs w:val="24"/>
        </w:rPr>
        <w:t xml:space="preserve">has been limited by concerns of mammalian bone cell </w:t>
      </w:r>
      <w:proofErr w:type="gramStart"/>
      <w:r w:rsidR="001D4291" w:rsidRPr="003D6623">
        <w:rPr>
          <w:rFonts w:ascii="Book Antiqua" w:hAnsi="Book Antiqua" w:cs="Times New Roman"/>
          <w:sz w:val="24"/>
          <w:szCs w:val="24"/>
        </w:rPr>
        <w:t>cytotoxicity</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5</w:t>
      </w:r>
      <w:r w:rsidR="004E7887" w:rsidRPr="003D6623">
        <w:rPr>
          <w:rFonts w:ascii="Book Antiqua" w:hAnsi="Book Antiqua" w:cs="Times New Roman"/>
          <w:sz w:val="24"/>
          <w:szCs w:val="24"/>
          <w:vertAlign w:val="superscript"/>
          <w:lang w:eastAsia="zh-CN"/>
        </w:rPr>
        <w:t>1</w:t>
      </w:r>
      <w:r w:rsidR="00514E59" w:rsidRPr="003D6623">
        <w:rPr>
          <w:rFonts w:ascii="Book Antiqua" w:hAnsi="Book Antiqua" w:cs="Times New Roman"/>
          <w:sz w:val="24"/>
          <w:szCs w:val="24"/>
          <w:vertAlign w:val="superscript"/>
        </w:rPr>
        <w:t>,5</w:t>
      </w:r>
      <w:r w:rsidR="004E7887" w:rsidRPr="003D6623">
        <w:rPr>
          <w:rFonts w:ascii="Book Antiqua" w:hAnsi="Book Antiqua" w:cs="Times New Roman"/>
          <w:sz w:val="24"/>
          <w:szCs w:val="24"/>
          <w:vertAlign w:val="superscript"/>
          <w:lang w:eastAsia="zh-CN"/>
        </w:rPr>
        <w:t>2</w:t>
      </w:r>
      <w:r w:rsidR="00514E59" w:rsidRPr="003D6623">
        <w:rPr>
          <w:rFonts w:ascii="Book Antiqua" w:hAnsi="Book Antiqua" w:cs="Times New Roman"/>
          <w:sz w:val="24"/>
          <w:szCs w:val="24"/>
          <w:vertAlign w:val="superscript"/>
        </w:rPr>
        <w:t>]</w:t>
      </w:r>
      <w:r w:rsidR="00C45A15" w:rsidRPr="003D6623">
        <w:rPr>
          <w:rFonts w:ascii="Book Antiqua" w:hAnsi="Book Antiqua" w:cs="Times New Roman"/>
          <w:sz w:val="24"/>
          <w:szCs w:val="24"/>
        </w:rPr>
        <w:t>.</w:t>
      </w:r>
      <w:r w:rsidR="00AE0085" w:rsidRPr="003D6623">
        <w:rPr>
          <w:rFonts w:ascii="Book Antiqua" w:hAnsi="Book Antiqua" w:cs="Times New Roman"/>
          <w:sz w:val="24"/>
          <w:szCs w:val="24"/>
        </w:rPr>
        <w:t xml:space="preserve"> While this cytotoxic level is much lower than the anti-microbial threshold used for implant coatings, there is evidence to suggest that prolonged exposure to even low doses of </w:t>
      </w:r>
      <w:proofErr w:type="spellStart"/>
      <w:r w:rsidR="00AE0085" w:rsidRPr="003D6623">
        <w:rPr>
          <w:rFonts w:ascii="Book Antiqua" w:hAnsi="Book Antiqua" w:cs="Times New Roman"/>
          <w:sz w:val="24"/>
          <w:szCs w:val="24"/>
        </w:rPr>
        <w:t>nano</w:t>
      </w:r>
      <w:proofErr w:type="spellEnd"/>
      <w:r w:rsidR="00AE0085" w:rsidRPr="003D6623">
        <w:rPr>
          <w:rFonts w:ascii="Book Antiqua" w:hAnsi="Book Antiqua" w:cs="Times New Roman"/>
          <w:sz w:val="24"/>
          <w:szCs w:val="24"/>
        </w:rPr>
        <w:t xml:space="preserve">-silver may result in mild toxicity in </w:t>
      </w:r>
      <w:proofErr w:type="gramStart"/>
      <w:r w:rsidR="00AE0085" w:rsidRPr="003D6623">
        <w:rPr>
          <w:rFonts w:ascii="Book Antiqua" w:hAnsi="Book Antiqua" w:cs="Times New Roman"/>
          <w:sz w:val="24"/>
          <w:szCs w:val="24"/>
        </w:rPr>
        <w:t>rats</w:t>
      </w:r>
      <w:r w:rsidR="00514E59" w:rsidRPr="003D6623">
        <w:rPr>
          <w:rFonts w:ascii="Book Antiqua" w:hAnsi="Book Antiqua" w:cs="Times New Roman"/>
          <w:sz w:val="24"/>
          <w:szCs w:val="24"/>
          <w:vertAlign w:val="superscript"/>
        </w:rPr>
        <w:t>[</w:t>
      </w:r>
      <w:proofErr w:type="gramEnd"/>
      <w:r w:rsidR="00514E59" w:rsidRPr="003D6623">
        <w:rPr>
          <w:rFonts w:ascii="Book Antiqua" w:hAnsi="Book Antiqua" w:cs="Times New Roman"/>
          <w:sz w:val="24"/>
          <w:szCs w:val="24"/>
          <w:vertAlign w:val="superscript"/>
        </w:rPr>
        <w:t>5</w:t>
      </w:r>
      <w:r w:rsidR="004E7887" w:rsidRPr="003D6623">
        <w:rPr>
          <w:rFonts w:ascii="Book Antiqua" w:hAnsi="Book Antiqua" w:cs="Times New Roman"/>
          <w:sz w:val="24"/>
          <w:szCs w:val="24"/>
          <w:vertAlign w:val="superscript"/>
          <w:lang w:eastAsia="zh-CN"/>
        </w:rPr>
        <w:t>3</w:t>
      </w:r>
      <w:r w:rsidR="00514E59" w:rsidRPr="003D6623">
        <w:rPr>
          <w:rFonts w:ascii="Book Antiqua" w:hAnsi="Book Antiqua" w:cs="Times New Roman"/>
          <w:sz w:val="24"/>
          <w:szCs w:val="24"/>
          <w:vertAlign w:val="superscript"/>
        </w:rPr>
        <w:t>]</w:t>
      </w:r>
      <w:r w:rsidR="00AE0085" w:rsidRPr="003D6623">
        <w:rPr>
          <w:rFonts w:ascii="Book Antiqua" w:hAnsi="Book Antiqua" w:cs="Times New Roman"/>
          <w:sz w:val="24"/>
          <w:szCs w:val="24"/>
        </w:rPr>
        <w:t xml:space="preserve">. The long-term implications of such toxicity are yet undetermined. </w:t>
      </w:r>
      <w:r w:rsidR="008150E2" w:rsidRPr="003D6623">
        <w:rPr>
          <w:rFonts w:ascii="Book Antiqua" w:hAnsi="Book Antiqua" w:cs="Times New Roman"/>
          <w:sz w:val="24"/>
          <w:szCs w:val="24"/>
        </w:rPr>
        <w:t xml:space="preserve">Because of its long history of usage, and relatively low toxicity, silver-based antimicrobial coatings represent a very promising tool against antibiotic-resistant pathogens. The effectiveness of the technology has been shown to be largely dependent on the ability of the coating matrix to provide efficacious release kinetics and formulation of silver nanoparticles or ions. </w:t>
      </w:r>
    </w:p>
    <w:p w:rsidR="001F7A01" w:rsidRPr="003D6623" w:rsidRDefault="001F7A01" w:rsidP="006761F1">
      <w:pPr>
        <w:spacing w:beforeLines="0" w:afterLines="0" w:after="0" w:line="360" w:lineRule="auto"/>
        <w:jc w:val="both"/>
        <w:rPr>
          <w:rFonts w:ascii="Book Antiqua" w:hAnsi="Book Antiqua" w:cs="Times New Roman"/>
          <w:sz w:val="24"/>
          <w:szCs w:val="24"/>
          <w:lang w:eastAsia="zh-CN"/>
        </w:rPr>
      </w:pPr>
    </w:p>
    <w:p w:rsidR="00D941C6" w:rsidRPr="003D6623" w:rsidRDefault="007C4481"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Photoactive-based c</w:t>
      </w:r>
      <w:r w:rsidR="009221E1" w:rsidRPr="003D6623">
        <w:rPr>
          <w:rFonts w:ascii="Book Antiqua" w:hAnsi="Book Antiqua" w:cs="Times New Roman"/>
          <w:b/>
          <w:i/>
          <w:sz w:val="24"/>
          <w:szCs w:val="24"/>
        </w:rPr>
        <w:t>oatings</w:t>
      </w:r>
    </w:p>
    <w:p w:rsidR="009B3A3C" w:rsidRPr="003D6623" w:rsidRDefault="009221E1" w:rsidP="006761F1">
      <w:pPr>
        <w:spacing w:beforeLines="0" w:afterLines="0" w:after="0" w:line="360" w:lineRule="auto"/>
        <w:jc w:val="both"/>
        <w:rPr>
          <w:rFonts w:ascii="Book Antiqua" w:hAnsi="Book Antiqua" w:cs="Times New Roman"/>
          <w:sz w:val="24"/>
          <w:szCs w:val="24"/>
        </w:rPr>
      </w:pPr>
      <w:proofErr w:type="spellStart"/>
      <w:r w:rsidRPr="003D6623">
        <w:rPr>
          <w:rFonts w:ascii="Book Antiqua" w:hAnsi="Book Antiqua" w:cs="Times New Roman"/>
          <w:sz w:val="24"/>
          <w:szCs w:val="24"/>
        </w:rPr>
        <w:t>Photocatalyst</w:t>
      </w:r>
      <w:proofErr w:type="spellEnd"/>
      <w:r w:rsidR="001C10B2" w:rsidRPr="003D6623">
        <w:rPr>
          <w:rFonts w:ascii="Book Antiqua" w:hAnsi="Book Antiqua" w:cs="Times New Roman"/>
          <w:sz w:val="24"/>
          <w:szCs w:val="24"/>
        </w:rPr>
        <w:t xml:space="preserve"> </w:t>
      </w:r>
      <w:r w:rsidR="00F6083D" w:rsidRPr="003D6623">
        <w:rPr>
          <w:rFonts w:ascii="Book Antiqua" w:hAnsi="Book Antiqua" w:cs="Times New Roman"/>
          <w:sz w:val="24"/>
          <w:szCs w:val="24"/>
        </w:rPr>
        <w:t>coatings</w:t>
      </w:r>
      <w:r w:rsidR="00B465B7" w:rsidRPr="003D6623">
        <w:rPr>
          <w:rFonts w:ascii="Book Antiqua" w:hAnsi="Book Antiqua" w:cs="Times New Roman"/>
          <w:sz w:val="24"/>
          <w:szCs w:val="24"/>
        </w:rPr>
        <w:t xml:space="preserve"> are composed of titanium alloys and</w:t>
      </w:r>
      <w:r w:rsidR="00F6083D" w:rsidRPr="003D6623">
        <w:rPr>
          <w:rFonts w:ascii="Book Antiqua" w:hAnsi="Book Antiqua" w:cs="Times New Roman"/>
          <w:sz w:val="24"/>
          <w:szCs w:val="24"/>
        </w:rPr>
        <w:t xml:space="preserve"> </w:t>
      </w:r>
      <w:r w:rsidR="00B465B7" w:rsidRPr="003D6623">
        <w:rPr>
          <w:rFonts w:ascii="Book Antiqua" w:hAnsi="Book Antiqua" w:cs="Times New Roman"/>
          <w:sz w:val="24"/>
          <w:szCs w:val="24"/>
        </w:rPr>
        <w:t>d</w:t>
      </w:r>
      <w:r w:rsidR="003508A9" w:rsidRPr="003D6623">
        <w:rPr>
          <w:rFonts w:ascii="Book Antiqua" w:hAnsi="Book Antiqua" w:cs="Times New Roman"/>
          <w:sz w:val="24"/>
          <w:szCs w:val="24"/>
        </w:rPr>
        <w:t>i</w:t>
      </w:r>
      <w:r w:rsidR="00B465B7" w:rsidRPr="003D6623">
        <w:rPr>
          <w:rFonts w:ascii="Book Antiqua" w:hAnsi="Book Antiqua" w:cs="Times New Roman"/>
          <w:sz w:val="24"/>
          <w:szCs w:val="24"/>
        </w:rPr>
        <w:t>s</w:t>
      </w:r>
      <w:r w:rsidR="003508A9" w:rsidRPr="003D6623">
        <w:rPr>
          <w:rFonts w:ascii="Book Antiqua" w:hAnsi="Book Antiqua" w:cs="Times New Roman"/>
          <w:sz w:val="24"/>
          <w:szCs w:val="24"/>
        </w:rPr>
        <w:t>play</w:t>
      </w:r>
      <w:r w:rsidR="00B944B3" w:rsidRPr="003D6623">
        <w:rPr>
          <w:rFonts w:ascii="Book Antiqua" w:hAnsi="Book Antiqua" w:cs="Times New Roman"/>
          <w:sz w:val="24"/>
          <w:szCs w:val="24"/>
        </w:rPr>
        <w:t xml:space="preserve"> </w:t>
      </w:r>
      <w:r w:rsidRPr="003D6623">
        <w:rPr>
          <w:rFonts w:ascii="Book Antiqua" w:hAnsi="Book Antiqua" w:cs="Times New Roman"/>
          <w:sz w:val="24"/>
          <w:szCs w:val="24"/>
        </w:rPr>
        <w:t>bactericidal effect</w:t>
      </w:r>
      <w:r w:rsidR="00B944B3" w:rsidRPr="003D6623">
        <w:rPr>
          <w:rFonts w:ascii="Book Antiqua" w:hAnsi="Book Antiqua" w:cs="Times New Roman"/>
          <w:sz w:val="24"/>
          <w:szCs w:val="24"/>
        </w:rPr>
        <w:t>s</w:t>
      </w:r>
      <w:r w:rsidRPr="003D6623">
        <w:rPr>
          <w:rFonts w:ascii="Book Antiqua" w:hAnsi="Book Antiqua" w:cs="Times New Roman"/>
          <w:sz w:val="24"/>
          <w:szCs w:val="24"/>
        </w:rPr>
        <w:t xml:space="preserve"> </w:t>
      </w:r>
      <w:r w:rsidR="009B0917" w:rsidRPr="003D6623">
        <w:rPr>
          <w:rFonts w:ascii="Book Antiqua" w:hAnsi="Book Antiqua" w:cs="Times New Roman"/>
          <w:i/>
          <w:sz w:val="24"/>
          <w:szCs w:val="24"/>
        </w:rPr>
        <w:t>via</w:t>
      </w:r>
      <w:r w:rsidR="009B0917" w:rsidRPr="003D6623">
        <w:rPr>
          <w:rFonts w:ascii="Book Antiqua" w:hAnsi="Book Antiqua" w:cs="Times New Roman"/>
          <w:sz w:val="24"/>
          <w:szCs w:val="24"/>
        </w:rPr>
        <w:t xml:space="preserve"> membrane degradation </w:t>
      </w:r>
      <w:r w:rsidR="00F6083D" w:rsidRPr="003D6623">
        <w:rPr>
          <w:rFonts w:ascii="Book Antiqua" w:hAnsi="Book Antiqua" w:cs="Times New Roman"/>
          <w:sz w:val="24"/>
          <w:szCs w:val="24"/>
        </w:rPr>
        <w:t>after activating exposure</w:t>
      </w:r>
      <w:r w:rsidRPr="003D6623">
        <w:rPr>
          <w:rFonts w:ascii="Book Antiqua" w:hAnsi="Book Antiqua" w:cs="Times New Roman"/>
          <w:sz w:val="24"/>
          <w:szCs w:val="24"/>
        </w:rPr>
        <w:t xml:space="preserve"> to </w:t>
      </w:r>
      <w:r w:rsidR="00AC1F61" w:rsidRPr="003D6623">
        <w:rPr>
          <w:rFonts w:ascii="Book Antiqua" w:hAnsi="Book Antiqua" w:cs="Times New Roman"/>
          <w:sz w:val="24"/>
          <w:szCs w:val="24"/>
        </w:rPr>
        <w:t>ultraviolet</w:t>
      </w:r>
      <w:r w:rsidR="00DF6336" w:rsidRPr="003D6623">
        <w:rPr>
          <w:rFonts w:ascii="Book Antiqua" w:hAnsi="Book Antiqua" w:cs="Times New Roman"/>
          <w:sz w:val="24"/>
          <w:szCs w:val="24"/>
        </w:rPr>
        <w:t xml:space="preserve"> </w:t>
      </w:r>
      <w:r w:rsidR="007A47C5" w:rsidRPr="003D6623">
        <w:rPr>
          <w:rFonts w:ascii="Book Antiqua" w:hAnsi="Book Antiqua" w:cs="Times New Roman"/>
          <w:sz w:val="24"/>
          <w:szCs w:val="24"/>
        </w:rPr>
        <w:t>irradiation</w:t>
      </w:r>
      <w:r w:rsidR="00B001C9" w:rsidRPr="003D6623">
        <w:rPr>
          <w:rFonts w:ascii="Book Antiqua" w:hAnsi="Book Antiqua" w:cs="Times New Roman"/>
          <w:sz w:val="24"/>
          <w:szCs w:val="24"/>
        </w:rPr>
        <w:t xml:space="preserve"> (</w:t>
      </w:r>
      <w:r w:rsidR="005F6BA5" w:rsidRPr="003D6623">
        <w:rPr>
          <w:rFonts w:ascii="Book Antiqua" w:hAnsi="Book Antiqua" w:cs="Times New Roman"/>
          <w:sz w:val="24"/>
          <w:szCs w:val="24"/>
        </w:rPr>
        <w:t>F</w:t>
      </w:r>
      <w:r w:rsidR="00B001C9" w:rsidRPr="003D6623">
        <w:rPr>
          <w:rFonts w:ascii="Book Antiqua" w:hAnsi="Book Antiqua" w:cs="Times New Roman"/>
          <w:sz w:val="24"/>
          <w:szCs w:val="24"/>
        </w:rPr>
        <w:t>igure 4)</w:t>
      </w:r>
      <w:r w:rsidR="004234FB" w:rsidRPr="003D6623">
        <w:rPr>
          <w:rFonts w:ascii="Book Antiqua" w:hAnsi="Book Antiqua" w:cs="Times New Roman"/>
          <w:sz w:val="24"/>
          <w:szCs w:val="24"/>
          <w:vertAlign w:val="superscript"/>
        </w:rPr>
        <w:t>[54</w:t>
      </w:r>
      <w:r w:rsidR="004E7887" w:rsidRPr="003D6623">
        <w:rPr>
          <w:rFonts w:ascii="Book Antiqua" w:hAnsi="Book Antiqua" w:cs="Times New Roman"/>
          <w:sz w:val="24"/>
          <w:szCs w:val="24"/>
          <w:vertAlign w:val="superscript"/>
          <w:lang w:eastAsia="zh-CN"/>
        </w:rPr>
        <w:t>,55</w:t>
      </w:r>
      <w:r w:rsidR="004234FB" w:rsidRPr="003D6623">
        <w:rPr>
          <w:rFonts w:ascii="Book Antiqua" w:hAnsi="Book Antiqua" w:cs="Times New Roman"/>
          <w:sz w:val="24"/>
          <w:szCs w:val="24"/>
          <w:vertAlign w:val="superscript"/>
        </w:rPr>
        <w:t>]</w:t>
      </w:r>
      <w:r w:rsidR="00DF6336" w:rsidRPr="003D6623">
        <w:rPr>
          <w:rFonts w:ascii="Book Antiqua" w:hAnsi="Book Antiqua" w:cs="Times New Roman"/>
          <w:sz w:val="24"/>
          <w:szCs w:val="24"/>
        </w:rPr>
        <w:t>.</w:t>
      </w:r>
      <w:r w:rsidR="00101FA2" w:rsidRPr="003D6623">
        <w:rPr>
          <w:rFonts w:ascii="Book Antiqua" w:hAnsi="Book Antiqua" w:cs="Times New Roman"/>
          <w:sz w:val="24"/>
          <w:szCs w:val="24"/>
        </w:rPr>
        <w:t xml:space="preserve"> </w:t>
      </w:r>
      <w:r w:rsidR="00F6083D" w:rsidRPr="003D6623">
        <w:rPr>
          <w:rFonts w:ascii="Book Antiqua" w:hAnsi="Book Antiqua" w:cs="Times New Roman"/>
          <w:sz w:val="24"/>
          <w:szCs w:val="24"/>
        </w:rPr>
        <w:t>Titanium oxide (</w:t>
      </w:r>
      <w:r w:rsidR="00DF6336" w:rsidRPr="003D6623">
        <w:rPr>
          <w:rFonts w:ascii="Book Antiqua" w:hAnsi="Book Antiqua" w:cs="Times New Roman"/>
          <w:sz w:val="24"/>
          <w:szCs w:val="24"/>
        </w:rPr>
        <w:t>TiO</w:t>
      </w:r>
      <w:r w:rsidR="00F6083D" w:rsidRPr="003D6623">
        <w:rPr>
          <w:rFonts w:ascii="Book Antiqua" w:hAnsi="Book Antiqua" w:cs="Times New Roman"/>
          <w:sz w:val="24"/>
          <w:szCs w:val="24"/>
          <w:vertAlign w:val="subscript"/>
        </w:rPr>
        <w:t>2</w:t>
      </w:r>
      <w:r w:rsidR="00F6083D" w:rsidRPr="003D6623">
        <w:rPr>
          <w:rFonts w:ascii="Book Antiqua" w:hAnsi="Book Antiqua" w:cs="Times New Roman"/>
          <w:sz w:val="24"/>
          <w:szCs w:val="24"/>
        </w:rPr>
        <w:t xml:space="preserve">) is a commonly used photocatalytic agent </w:t>
      </w:r>
      <w:r w:rsidR="00DF6336" w:rsidRPr="003D6623">
        <w:rPr>
          <w:rFonts w:ascii="Book Antiqua" w:hAnsi="Book Antiqua" w:cs="Times New Roman"/>
          <w:sz w:val="24"/>
          <w:szCs w:val="24"/>
        </w:rPr>
        <w:t xml:space="preserve">due to its strong oxidizing power, lack of toxicity, and long-term chemical </w:t>
      </w:r>
      <w:proofErr w:type="gramStart"/>
      <w:r w:rsidR="00DF6336" w:rsidRPr="003D6623">
        <w:rPr>
          <w:rFonts w:ascii="Book Antiqua" w:hAnsi="Book Antiqua" w:cs="Times New Roman"/>
          <w:sz w:val="24"/>
          <w:szCs w:val="24"/>
        </w:rPr>
        <w:t>stability</w:t>
      </w:r>
      <w:r w:rsidR="004234FB" w:rsidRPr="003D6623">
        <w:rPr>
          <w:rFonts w:ascii="Book Antiqua" w:hAnsi="Book Antiqua" w:cs="Times New Roman"/>
          <w:sz w:val="24"/>
          <w:szCs w:val="24"/>
          <w:vertAlign w:val="superscript"/>
        </w:rPr>
        <w:t>[</w:t>
      </w:r>
      <w:proofErr w:type="gramEnd"/>
      <w:r w:rsidR="004234FB" w:rsidRPr="003D6623">
        <w:rPr>
          <w:rFonts w:ascii="Book Antiqua" w:hAnsi="Book Antiqua" w:cs="Times New Roman"/>
          <w:sz w:val="24"/>
          <w:szCs w:val="24"/>
          <w:vertAlign w:val="superscript"/>
        </w:rPr>
        <w:t>5</w:t>
      </w:r>
      <w:r w:rsidR="004E7887" w:rsidRPr="003D6623">
        <w:rPr>
          <w:rFonts w:ascii="Book Antiqua" w:hAnsi="Book Antiqua" w:cs="Times New Roman"/>
          <w:sz w:val="24"/>
          <w:szCs w:val="24"/>
          <w:vertAlign w:val="superscript"/>
          <w:lang w:eastAsia="zh-CN"/>
        </w:rPr>
        <w:t>6</w:t>
      </w:r>
      <w:r w:rsidR="004234FB" w:rsidRPr="003D6623">
        <w:rPr>
          <w:rFonts w:ascii="Book Antiqua" w:hAnsi="Book Antiqua" w:cs="Times New Roman"/>
          <w:sz w:val="24"/>
          <w:szCs w:val="24"/>
          <w:vertAlign w:val="superscript"/>
        </w:rPr>
        <w:t>]</w:t>
      </w:r>
      <w:r w:rsidR="00DF6336" w:rsidRPr="003D6623">
        <w:rPr>
          <w:rFonts w:ascii="Book Antiqua" w:hAnsi="Book Antiqua" w:cs="Times New Roman"/>
          <w:sz w:val="24"/>
          <w:szCs w:val="24"/>
        </w:rPr>
        <w:t xml:space="preserve">. </w:t>
      </w:r>
      <w:proofErr w:type="spellStart"/>
      <w:r w:rsidR="004234FB" w:rsidRPr="003D6623">
        <w:rPr>
          <w:rFonts w:ascii="Book Antiqua" w:hAnsi="Book Antiqua" w:cs="Times New Roman"/>
          <w:sz w:val="24"/>
          <w:szCs w:val="24"/>
        </w:rPr>
        <w:t>Villatte</w:t>
      </w:r>
      <w:proofErr w:type="spellEnd"/>
      <w:r w:rsidR="004234FB" w:rsidRPr="003D6623">
        <w:rPr>
          <w:rFonts w:ascii="Book Antiqua" w:hAnsi="Book Antiqua" w:cs="Times New Roman"/>
          <w:sz w:val="24"/>
          <w:szCs w:val="24"/>
        </w:rPr>
        <w:t xml:space="preserve"> </w:t>
      </w:r>
      <w:r w:rsidR="004234FB" w:rsidRPr="003D6623">
        <w:rPr>
          <w:rFonts w:ascii="Book Antiqua" w:hAnsi="Book Antiqua" w:cs="Times New Roman"/>
          <w:i/>
          <w:sz w:val="24"/>
          <w:szCs w:val="24"/>
        </w:rPr>
        <w:t xml:space="preserve">et </w:t>
      </w:r>
      <w:proofErr w:type="gramStart"/>
      <w:r w:rsidR="004234FB" w:rsidRPr="003D6623">
        <w:rPr>
          <w:rFonts w:ascii="Book Antiqua" w:hAnsi="Book Antiqua" w:cs="Times New Roman"/>
          <w:i/>
          <w:sz w:val="24"/>
          <w:szCs w:val="24"/>
        </w:rPr>
        <w:t>al</w:t>
      </w:r>
      <w:r w:rsidR="004234FB" w:rsidRPr="003D6623">
        <w:rPr>
          <w:rFonts w:ascii="Book Antiqua" w:hAnsi="Book Antiqua" w:cs="Times New Roman"/>
          <w:sz w:val="24"/>
          <w:szCs w:val="24"/>
          <w:vertAlign w:val="superscript"/>
        </w:rPr>
        <w:t>[</w:t>
      </w:r>
      <w:proofErr w:type="gramEnd"/>
      <w:r w:rsidR="004234FB" w:rsidRPr="003D6623">
        <w:rPr>
          <w:rFonts w:ascii="Book Antiqua" w:hAnsi="Book Antiqua" w:cs="Times New Roman"/>
          <w:sz w:val="24"/>
          <w:szCs w:val="24"/>
          <w:vertAlign w:val="superscript"/>
        </w:rPr>
        <w:t>5</w:t>
      </w:r>
      <w:r w:rsidR="004E7887" w:rsidRPr="003D6623">
        <w:rPr>
          <w:rFonts w:ascii="Book Antiqua" w:hAnsi="Book Antiqua" w:cs="Times New Roman"/>
          <w:sz w:val="24"/>
          <w:szCs w:val="24"/>
          <w:vertAlign w:val="superscript"/>
          <w:lang w:eastAsia="zh-CN"/>
        </w:rPr>
        <w:t>6</w:t>
      </w:r>
      <w:r w:rsidR="004234FB" w:rsidRPr="003D6623">
        <w:rPr>
          <w:rFonts w:ascii="Book Antiqua" w:hAnsi="Book Antiqua" w:cs="Times New Roman"/>
          <w:sz w:val="24"/>
          <w:szCs w:val="24"/>
          <w:vertAlign w:val="superscript"/>
        </w:rPr>
        <w:t>]</w:t>
      </w:r>
      <w:r w:rsidR="004234FB" w:rsidRPr="003D6623">
        <w:rPr>
          <w:rFonts w:ascii="Book Antiqua" w:hAnsi="Book Antiqua" w:cs="Times New Roman"/>
          <w:sz w:val="24"/>
          <w:szCs w:val="24"/>
        </w:rPr>
        <w:t xml:space="preserve"> </w:t>
      </w:r>
      <w:r w:rsidR="00F6083D" w:rsidRPr="003D6623">
        <w:rPr>
          <w:rFonts w:ascii="Book Antiqua" w:hAnsi="Book Antiqua" w:cs="Times New Roman"/>
          <w:sz w:val="24"/>
          <w:szCs w:val="24"/>
        </w:rPr>
        <w:t>demonstrated TiO</w:t>
      </w:r>
      <w:r w:rsidR="00F6083D" w:rsidRPr="003D6623">
        <w:rPr>
          <w:rFonts w:ascii="Book Antiqua" w:hAnsi="Book Antiqua" w:cs="Times New Roman"/>
          <w:sz w:val="24"/>
          <w:szCs w:val="24"/>
          <w:vertAlign w:val="subscript"/>
        </w:rPr>
        <w:t>2</w:t>
      </w:r>
      <w:r w:rsidR="00F6083D" w:rsidRPr="003D6623">
        <w:rPr>
          <w:rFonts w:ascii="Book Antiqua" w:hAnsi="Book Antiqua" w:cs="Times New Roman"/>
          <w:sz w:val="24"/>
          <w:szCs w:val="24"/>
        </w:rPr>
        <w:t>-based photoactive coating</w:t>
      </w:r>
      <w:r w:rsidR="00C752B5" w:rsidRPr="003D6623">
        <w:rPr>
          <w:rFonts w:ascii="Book Antiqua" w:hAnsi="Book Antiqua" w:cs="Times New Roman"/>
          <w:sz w:val="24"/>
          <w:szCs w:val="24"/>
        </w:rPr>
        <w:t>s</w:t>
      </w:r>
      <w:r w:rsidR="00F6083D" w:rsidRPr="003D6623">
        <w:rPr>
          <w:rFonts w:ascii="Book Antiqua" w:hAnsi="Book Antiqua" w:cs="Times New Roman"/>
          <w:sz w:val="24"/>
          <w:szCs w:val="24"/>
        </w:rPr>
        <w:t xml:space="preserve"> </w:t>
      </w:r>
      <w:r w:rsidR="00C752B5" w:rsidRPr="003D6623">
        <w:rPr>
          <w:rFonts w:ascii="Book Antiqua" w:hAnsi="Book Antiqua" w:cs="Times New Roman"/>
          <w:sz w:val="24"/>
          <w:szCs w:val="24"/>
        </w:rPr>
        <w:t>were</w:t>
      </w:r>
      <w:r w:rsidR="002323D7" w:rsidRPr="003D6623">
        <w:rPr>
          <w:rFonts w:ascii="Book Antiqua" w:hAnsi="Book Antiqua" w:cs="Times New Roman"/>
          <w:sz w:val="24"/>
          <w:szCs w:val="24"/>
        </w:rPr>
        <w:t xml:space="preserve"> able to withstand me</w:t>
      </w:r>
      <w:r w:rsidR="00F6083D" w:rsidRPr="003D6623">
        <w:rPr>
          <w:rFonts w:ascii="Book Antiqua" w:hAnsi="Book Antiqua" w:cs="Times New Roman"/>
          <w:sz w:val="24"/>
          <w:szCs w:val="24"/>
        </w:rPr>
        <w:t>chanical s</w:t>
      </w:r>
      <w:r w:rsidR="00C752B5" w:rsidRPr="003D6623">
        <w:rPr>
          <w:rFonts w:ascii="Book Antiqua" w:hAnsi="Book Antiqua" w:cs="Times New Roman"/>
          <w:sz w:val="24"/>
          <w:szCs w:val="24"/>
        </w:rPr>
        <w:t xml:space="preserve">tress from inserting </w:t>
      </w:r>
      <w:r w:rsidR="00F6083D" w:rsidRPr="003D6623">
        <w:rPr>
          <w:rFonts w:ascii="Book Antiqua" w:hAnsi="Book Antiqua" w:cs="Times New Roman"/>
          <w:sz w:val="24"/>
          <w:szCs w:val="24"/>
        </w:rPr>
        <w:t>stainless steel pins in cow femurs</w:t>
      </w:r>
      <w:r w:rsidR="001F7A01" w:rsidRPr="003D6623">
        <w:rPr>
          <w:rFonts w:ascii="Book Antiqua" w:hAnsi="Book Antiqua" w:cs="Times New Roman"/>
          <w:sz w:val="24"/>
          <w:szCs w:val="24"/>
        </w:rPr>
        <w:t xml:space="preserve">, </w:t>
      </w:r>
      <w:r w:rsidR="00F6083D" w:rsidRPr="003D6623">
        <w:rPr>
          <w:rFonts w:ascii="Book Antiqua" w:hAnsi="Book Antiqua" w:cs="Times New Roman"/>
          <w:sz w:val="24"/>
          <w:szCs w:val="24"/>
        </w:rPr>
        <w:t>had</w:t>
      </w:r>
      <w:r w:rsidR="002323D7" w:rsidRPr="003D6623">
        <w:rPr>
          <w:rFonts w:ascii="Book Antiqua" w:hAnsi="Book Antiqua" w:cs="Times New Roman"/>
          <w:sz w:val="24"/>
          <w:szCs w:val="24"/>
        </w:rPr>
        <w:t xml:space="preserve"> antibacterial effectiveness against</w:t>
      </w:r>
      <w:r w:rsidR="00DF6336" w:rsidRPr="003D6623">
        <w:rPr>
          <w:rFonts w:ascii="Book Antiqua" w:hAnsi="Book Antiqua" w:cs="Times New Roman"/>
          <w:sz w:val="24"/>
          <w:szCs w:val="24"/>
        </w:rPr>
        <w:t xml:space="preserve"> </w:t>
      </w:r>
      <w:r w:rsidR="00DF6336" w:rsidRPr="003D6623">
        <w:rPr>
          <w:rFonts w:ascii="Book Antiqua" w:hAnsi="Book Antiqua" w:cs="Times New Roman"/>
          <w:i/>
          <w:sz w:val="24"/>
          <w:szCs w:val="24"/>
        </w:rPr>
        <w:t>S. aureus</w:t>
      </w:r>
      <w:r w:rsidR="00DF6336" w:rsidRPr="003D6623">
        <w:rPr>
          <w:rFonts w:ascii="Book Antiqua" w:hAnsi="Book Antiqua" w:cs="Times New Roman"/>
          <w:sz w:val="24"/>
          <w:szCs w:val="24"/>
        </w:rPr>
        <w:t xml:space="preserve"> and </w:t>
      </w:r>
      <w:r w:rsidR="00DF6336" w:rsidRPr="003D6623">
        <w:rPr>
          <w:rFonts w:ascii="Book Antiqua" w:hAnsi="Book Antiqua" w:cs="Times New Roman"/>
          <w:i/>
          <w:sz w:val="24"/>
          <w:szCs w:val="24"/>
        </w:rPr>
        <w:t>S. epidermis</w:t>
      </w:r>
      <w:r w:rsidR="002323D7" w:rsidRPr="003D6623">
        <w:rPr>
          <w:rFonts w:ascii="Book Antiqua" w:hAnsi="Book Antiqua" w:cs="Times New Roman"/>
          <w:sz w:val="24"/>
          <w:szCs w:val="24"/>
        </w:rPr>
        <w:t xml:space="preserve"> cultures, and has the added benefit of low cost and easy scalability</w:t>
      </w:r>
      <w:r w:rsidR="00DF6336" w:rsidRPr="003D6623">
        <w:rPr>
          <w:rFonts w:ascii="Book Antiqua" w:hAnsi="Book Antiqua" w:cs="Times New Roman"/>
          <w:i/>
          <w:sz w:val="24"/>
          <w:szCs w:val="24"/>
        </w:rPr>
        <w:t>.</w:t>
      </w:r>
      <w:r w:rsidR="003108A1" w:rsidRPr="003D6623">
        <w:rPr>
          <w:rFonts w:ascii="Book Antiqua" w:hAnsi="Book Antiqua" w:cs="Times New Roman"/>
          <w:sz w:val="24"/>
          <w:szCs w:val="24"/>
        </w:rPr>
        <w:t xml:space="preserve"> </w:t>
      </w:r>
      <w:proofErr w:type="spellStart"/>
      <w:r w:rsidR="003108A1" w:rsidRPr="003D6623">
        <w:rPr>
          <w:rFonts w:ascii="Book Antiqua" w:hAnsi="Book Antiqua" w:cs="Times New Roman"/>
          <w:sz w:val="24"/>
          <w:szCs w:val="24"/>
        </w:rPr>
        <w:lastRenderedPageBreak/>
        <w:t>P</w:t>
      </w:r>
      <w:r w:rsidR="00AC1F61" w:rsidRPr="003D6623">
        <w:rPr>
          <w:rFonts w:ascii="Book Antiqua" w:hAnsi="Book Antiqua" w:cs="Times New Roman"/>
          <w:sz w:val="24"/>
          <w:szCs w:val="24"/>
        </w:rPr>
        <w:t>hotocatal</w:t>
      </w:r>
      <w:r w:rsidR="00192864" w:rsidRPr="003D6623">
        <w:rPr>
          <w:rFonts w:ascii="Book Antiqua" w:hAnsi="Book Antiqua" w:cs="Times New Roman"/>
          <w:sz w:val="24"/>
          <w:szCs w:val="24"/>
        </w:rPr>
        <w:t>y</w:t>
      </w:r>
      <w:r w:rsidR="003108A1" w:rsidRPr="003D6623">
        <w:rPr>
          <w:rFonts w:ascii="Book Antiqua" w:hAnsi="Book Antiqua" w:cs="Times New Roman"/>
          <w:sz w:val="24"/>
          <w:szCs w:val="24"/>
        </w:rPr>
        <w:t>sts</w:t>
      </w:r>
      <w:proofErr w:type="spellEnd"/>
      <w:r w:rsidR="003108A1" w:rsidRPr="003D6623">
        <w:rPr>
          <w:rFonts w:ascii="Book Antiqua" w:hAnsi="Book Antiqua" w:cs="Times New Roman"/>
          <w:sz w:val="24"/>
          <w:szCs w:val="24"/>
        </w:rPr>
        <w:t xml:space="preserve"> as antimicrobial agents</w:t>
      </w:r>
      <w:r w:rsidR="00AC1F61" w:rsidRPr="003D6623">
        <w:rPr>
          <w:rFonts w:ascii="Book Antiqua" w:hAnsi="Book Antiqua" w:cs="Times New Roman"/>
          <w:sz w:val="24"/>
          <w:szCs w:val="24"/>
        </w:rPr>
        <w:t xml:space="preserve"> in </w:t>
      </w:r>
      <w:r w:rsidR="009159C2" w:rsidRPr="003D6623">
        <w:rPr>
          <w:rFonts w:ascii="Book Antiqua" w:hAnsi="Book Antiqua" w:cs="Times New Roman"/>
          <w:sz w:val="24"/>
          <w:szCs w:val="24"/>
        </w:rPr>
        <w:t>orthopedic</w:t>
      </w:r>
      <w:r w:rsidR="00AC1F61" w:rsidRPr="003D6623">
        <w:rPr>
          <w:rFonts w:ascii="Book Antiqua" w:hAnsi="Book Antiqua" w:cs="Times New Roman"/>
          <w:sz w:val="24"/>
          <w:szCs w:val="24"/>
        </w:rPr>
        <w:t xml:space="preserve"> implants </w:t>
      </w:r>
      <w:r w:rsidR="002323D7" w:rsidRPr="003D6623">
        <w:rPr>
          <w:rFonts w:ascii="Book Antiqua" w:hAnsi="Book Antiqua" w:cs="Times New Roman"/>
          <w:sz w:val="24"/>
          <w:szCs w:val="24"/>
        </w:rPr>
        <w:t xml:space="preserve">remain to be tested </w:t>
      </w:r>
      <w:r w:rsidR="002323D7" w:rsidRPr="003D6623">
        <w:rPr>
          <w:rFonts w:ascii="Book Antiqua" w:hAnsi="Book Antiqua" w:cs="Times New Roman"/>
          <w:i/>
          <w:sz w:val="24"/>
          <w:szCs w:val="24"/>
        </w:rPr>
        <w:t>in vivo</w:t>
      </w:r>
      <w:r w:rsidR="001F7A01" w:rsidRPr="003D6623">
        <w:rPr>
          <w:rFonts w:ascii="Book Antiqua" w:hAnsi="Book Antiqua" w:cs="Times New Roman"/>
          <w:i/>
          <w:sz w:val="24"/>
          <w:szCs w:val="24"/>
        </w:rPr>
        <w:t>.</w:t>
      </w:r>
    </w:p>
    <w:p w:rsidR="007A47C5" w:rsidRPr="003D6623" w:rsidRDefault="007A47C5" w:rsidP="006761F1">
      <w:pPr>
        <w:spacing w:beforeLines="0" w:afterLines="0" w:after="0" w:line="360" w:lineRule="auto"/>
        <w:jc w:val="both"/>
        <w:rPr>
          <w:rFonts w:ascii="Book Antiqua" w:hAnsi="Book Antiqua" w:cs="Times New Roman"/>
          <w:b/>
          <w:sz w:val="24"/>
          <w:szCs w:val="24"/>
        </w:rPr>
      </w:pPr>
    </w:p>
    <w:p w:rsidR="00DF6336" w:rsidRPr="003D6623" w:rsidRDefault="006F38AD"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cs="Times New Roman"/>
          <w:b/>
          <w:sz w:val="24"/>
          <w:szCs w:val="24"/>
        </w:rPr>
        <w:t>NON-COATING TECHNOLOGY</w:t>
      </w:r>
    </w:p>
    <w:p w:rsidR="003F4B22" w:rsidRPr="003D6623" w:rsidRDefault="003F4B22"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Antibiotic-loaded bone cement</w:t>
      </w:r>
    </w:p>
    <w:p w:rsidR="003F4B22" w:rsidRPr="003D6623" w:rsidRDefault="00CB321C"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cs="Times New Roman"/>
          <w:sz w:val="24"/>
          <w:szCs w:val="24"/>
        </w:rPr>
        <w:t>In addition to coatings</w:t>
      </w:r>
      <w:r w:rsidR="00DF6336" w:rsidRPr="003D6623">
        <w:rPr>
          <w:rFonts w:ascii="Book Antiqua" w:hAnsi="Book Antiqua" w:cs="Times New Roman"/>
          <w:sz w:val="24"/>
          <w:szCs w:val="24"/>
        </w:rPr>
        <w:t>, several other</w:t>
      </w:r>
      <w:r w:rsidR="008C05A1" w:rsidRPr="003D6623">
        <w:rPr>
          <w:rFonts w:ascii="Book Antiqua" w:hAnsi="Book Antiqua" w:cs="Times New Roman"/>
          <w:sz w:val="24"/>
          <w:szCs w:val="24"/>
        </w:rPr>
        <w:t xml:space="preserve"> antimicrobial orthopedic implant</w:t>
      </w:r>
      <w:r w:rsidR="00DF6336"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technologies are being </w:t>
      </w:r>
      <w:r w:rsidR="008C05A1" w:rsidRPr="003D6623">
        <w:rPr>
          <w:rFonts w:ascii="Book Antiqua" w:hAnsi="Book Antiqua" w:cs="Times New Roman"/>
          <w:sz w:val="24"/>
          <w:szCs w:val="24"/>
        </w:rPr>
        <w:t>evaluated</w:t>
      </w:r>
      <w:r w:rsidR="00DF6336" w:rsidRPr="003D6623">
        <w:rPr>
          <w:rFonts w:ascii="Book Antiqua" w:hAnsi="Book Antiqua" w:cs="Times New Roman"/>
          <w:sz w:val="24"/>
          <w:szCs w:val="24"/>
        </w:rPr>
        <w:t xml:space="preserve">. </w:t>
      </w:r>
      <w:r w:rsidR="008C05A1" w:rsidRPr="003D6623">
        <w:rPr>
          <w:rFonts w:ascii="Book Antiqua" w:hAnsi="Book Antiqua" w:cs="Times New Roman"/>
          <w:sz w:val="24"/>
          <w:szCs w:val="24"/>
        </w:rPr>
        <w:t>A</w:t>
      </w:r>
      <w:r w:rsidR="0068334F" w:rsidRPr="003D6623">
        <w:rPr>
          <w:rFonts w:ascii="Book Antiqua" w:hAnsi="Book Antiqua" w:cs="Times New Roman"/>
          <w:sz w:val="24"/>
          <w:szCs w:val="24"/>
        </w:rPr>
        <w:t xml:space="preserve">ntibiotic-loaded bone cement </w:t>
      </w:r>
      <w:r w:rsidR="008C05A1" w:rsidRPr="003D6623">
        <w:rPr>
          <w:rFonts w:ascii="Book Antiqua" w:hAnsi="Book Antiqua" w:cs="Times New Roman"/>
          <w:sz w:val="24"/>
          <w:szCs w:val="24"/>
        </w:rPr>
        <w:t xml:space="preserve">(ALBC), </w:t>
      </w:r>
      <w:r w:rsidR="0068334F" w:rsidRPr="003D6623">
        <w:rPr>
          <w:rFonts w:ascii="Book Antiqua" w:hAnsi="Book Antiqua" w:cs="Times New Roman"/>
          <w:sz w:val="24"/>
          <w:szCs w:val="24"/>
        </w:rPr>
        <w:t xml:space="preserve">such as </w:t>
      </w:r>
      <w:proofErr w:type="spellStart"/>
      <w:r w:rsidR="0068334F" w:rsidRPr="003D6623">
        <w:rPr>
          <w:rFonts w:ascii="Book Antiqua" w:hAnsi="Book Antiqua" w:cs="Times New Roman"/>
          <w:sz w:val="24"/>
          <w:szCs w:val="24"/>
        </w:rPr>
        <w:t>polymethylmethacrylate</w:t>
      </w:r>
      <w:proofErr w:type="spellEnd"/>
      <w:r w:rsidR="0068334F" w:rsidRPr="003D6623">
        <w:rPr>
          <w:rFonts w:ascii="Book Antiqua" w:hAnsi="Book Antiqua" w:cs="Times New Roman"/>
          <w:sz w:val="24"/>
          <w:szCs w:val="24"/>
        </w:rPr>
        <w:t xml:space="preserve"> (PMMA)</w:t>
      </w:r>
      <w:r w:rsidR="008C05A1" w:rsidRPr="003D6623">
        <w:rPr>
          <w:rFonts w:ascii="Book Antiqua" w:hAnsi="Book Antiqua" w:cs="Times New Roman"/>
          <w:sz w:val="24"/>
          <w:szCs w:val="24"/>
        </w:rPr>
        <w:t>,</w:t>
      </w:r>
      <w:r w:rsidR="0068334F" w:rsidRPr="003D6623">
        <w:rPr>
          <w:rFonts w:ascii="Book Antiqua" w:hAnsi="Book Antiqua" w:cs="Times New Roman"/>
          <w:sz w:val="24"/>
          <w:szCs w:val="24"/>
        </w:rPr>
        <w:t xml:space="preserve"> is widely used by </w:t>
      </w:r>
      <w:r w:rsidR="009159C2" w:rsidRPr="003D6623">
        <w:rPr>
          <w:rFonts w:ascii="Book Antiqua" w:hAnsi="Book Antiqua" w:cs="Times New Roman"/>
          <w:sz w:val="24"/>
          <w:szCs w:val="24"/>
        </w:rPr>
        <w:t>orthopedic</w:t>
      </w:r>
      <w:r w:rsidR="0068334F" w:rsidRPr="003D6623">
        <w:rPr>
          <w:rFonts w:ascii="Book Antiqua" w:hAnsi="Book Antiqua" w:cs="Times New Roman"/>
          <w:sz w:val="24"/>
          <w:szCs w:val="24"/>
        </w:rPr>
        <w:t xml:space="preserve"> surgeons to help secure </w:t>
      </w:r>
      <w:r w:rsidR="00700ECB" w:rsidRPr="003D6623">
        <w:rPr>
          <w:rFonts w:ascii="Book Antiqua" w:hAnsi="Book Antiqua" w:cs="Times New Roman"/>
          <w:sz w:val="24"/>
          <w:szCs w:val="24"/>
        </w:rPr>
        <w:t>arthroplasty implants, to fill bone voids, and to treat vertebral comp</w:t>
      </w:r>
      <w:r w:rsidR="00122A09" w:rsidRPr="003D6623">
        <w:rPr>
          <w:rFonts w:ascii="Book Antiqua" w:hAnsi="Book Antiqua" w:cs="Times New Roman"/>
          <w:sz w:val="24"/>
          <w:szCs w:val="24"/>
        </w:rPr>
        <w:t>ression fractures</w:t>
      </w:r>
      <w:r w:rsidR="00B001C9" w:rsidRPr="003D6623">
        <w:rPr>
          <w:rFonts w:ascii="Book Antiqua" w:hAnsi="Book Antiqua" w:cs="Times New Roman"/>
          <w:sz w:val="24"/>
          <w:szCs w:val="24"/>
        </w:rPr>
        <w:t xml:space="preserve"> (</w:t>
      </w:r>
      <w:r w:rsidR="0003041F" w:rsidRPr="003D6623">
        <w:rPr>
          <w:rFonts w:ascii="Book Antiqua" w:hAnsi="Book Antiqua" w:cs="Times New Roman"/>
          <w:sz w:val="24"/>
          <w:szCs w:val="24"/>
        </w:rPr>
        <w:t>F</w:t>
      </w:r>
      <w:r w:rsidR="00B001C9" w:rsidRPr="003D6623">
        <w:rPr>
          <w:rFonts w:ascii="Book Antiqua" w:hAnsi="Book Antiqua" w:cs="Times New Roman"/>
          <w:sz w:val="24"/>
          <w:szCs w:val="24"/>
        </w:rPr>
        <w:t>igure 5)</w:t>
      </w:r>
      <w:r w:rsidR="009A6178" w:rsidRPr="003D6623">
        <w:rPr>
          <w:rFonts w:ascii="Book Antiqua" w:hAnsi="Book Antiqua" w:cs="Times New Roman"/>
          <w:sz w:val="24"/>
          <w:szCs w:val="24"/>
          <w:vertAlign w:val="superscript"/>
        </w:rPr>
        <w:t>[57</w:t>
      </w:r>
      <w:r w:rsidR="004E7887" w:rsidRPr="003D6623">
        <w:rPr>
          <w:rFonts w:ascii="Book Antiqua" w:hAnsi="Book Antiqua" w:cs="Times New Roman"/>
          <w:sz w:val="24"/>
          <w:szCs w:val="24"/>
          <w:vertAlign w:val="superscript"/>
          <w:lang w:eastAsia="zh-CN"/>
        </w:rPr>
        <w:t>,58</w:t>
      </w:r>
      <w:r w:rsidR="009A6178" w:rsidRPr="003D6623">
        <w:rPr>
          <w:rFonts w:ascii="Book Antiqua" w:hAnsi="Book Antiqua" w:cs="Times New Roman"/>
          <w:sz w:val="24"/>
          <w:szCs w:val="24"/>
          <w:vertAlign w:val="superscript"/>
        </w:rPr>
        <w:t>]</w:t>
      </w:r>
      <w:r w:rsidR="0068334F" w:rsidRPr="003D6623">
        <w:rPr>
          <w:rFonts w:ascii="Book Antiqua" w:hAnsi="Book Antiqua" w:cs="Times New Roman"/>
          <w:sz w:val="24"/>
          <w:szCs w:val="24"/>
        </w:rPr>
        <w:t xml:space="preserve">. </w:t>
      </w:r>
      <w:r w:rsidR="00052564" w:rsidRPr="003D6623">
        <w:rPr>
          <w:rFonts w:ascii="Book Antiqua" w:hAnsi="Book Antiqua" w:cs="Times New Roman"/>
          <w:sz w:val="24"/>
          <w:szCs w:val="24"/>
        </w:rPr>
        <w:t>ALBC has been in use since first being developed</w:t>
      </w:r>
      <w:r w:rsidR="00CB2498" w:rsidRPr="003D6623">
        <w:rPr>
          <w:rFonts w:ascii="Book Antiqua" w:hAnsi="Book Antiqua" w:cs="Times New Roman"/>
          <w:sz w:val="24"/>
          <w:szCs w:val="24"/>
        </w:rPr>
        <w:t xml:space="preserve"> in 1970 as a potential</w:t>
      </w:r>
      <w:r w:rsidR="008C05A1" w:rsidRPr="003D6623">
        <w:rPr>
          <w:rFonts w:ascii="Book Antiqua" w:hAnsi="Book Antiqua" w:cs="Times New Roman"/>
          <w:sz w:val="24"/>
          <w:szCs w:val="24"/>
        </w:rPr>
        <w:t xml:space="preserve"> method for</w:t>
      </w:r>
      <w:r w:rsidR="00CB2498" w:rsidRPr="003D6623">
        <w:rPr>
          <w:rFonts w:ascii="Book Antiqua" w:hAnsi="Book Antiqua" w:cs="Times New Roman"/>
          <w:sz w:val="24"/>
          <w:szCs w:val="24"/>
        </w:rPr>
        <w:t xml:space="preserve"> </w:t>
      </w:r>
      <w:r w:rsidR="00CB2498" w:rsidRPr="003D6623">
        <w:rPr>
          <w:rFonts w:ascii="Book Antiqua" w:hAnsi="Book Antiqua" w:cs="Times New Roman"/>
          <w:i/>
          <w:sz w:val="24"/>
          <w:szCs w:val="24"/>
        </w:rPr>
        <w:t>in-situ</w:t>
      </w:r>
      <w:r w:rsidR="008C05A1" w:rsidRPr="003D6623">
        <w:rPr>
          <w:rFonts w:ascii="Book Antiqua" w:hAnsi="Book Antiqua" w:cs="Times New Roman"/>
          <w:sz w:val="24"/>
          <w:szCs w:val="24"/>
        </w:rPr>
        <w:t xml:space="preserve"> drug </w:t>
      </w:r>
      <w:proofErr w:type="gramStart"/>
      <w:r w:rsidR="008C05A1" w:rsidRPr="003D6623">
        <w:rPr>
          <w:rFonts w:ascii="Book Antiqua" w:hAnsi="Book Antiqua" w:cs="Times New Roman"/>
          <w:sz w:val="24"/>
          <w:szCs w:val="24"/>
        </w:rPr>
        <w:t>release</w:t>
      </w:r>
      <w:r w:rsidR="009A6178" w:rsidRPr="003D6623">
        <w:rPr>
          <w:rFonts w:ascii="Book Antiqua" w:hAnsi="Book Antiqua" w:cs="Times New Roman"/>
          <w:sz w:val="24"/>
          <w:szCs w:val="24"/>
          <w:vertAlign w:val="superscript"/>
        </w:rPr>
        <w:t>[</w:t>
      </w:r>
      <w:proofErr w:type="gramEnd"/>
      <w:r w:rsidR="009A6178" w:rsidRPr="003D6623">
        <w:rPr>
          <w:rFonts w:ascii="Book Antiqua" w:hAnsi="Book Antiqua" w:cs="Times New Roman"/>
          <w:sz w:val="24"/>
          <w:szCs w:val="24"/>
          <w:vertAlign w:val="superscript"/>
        </w:rPr>
        <w:t>5</w:t>
      </w:r>
      <w:r w:rsidR="004E7887" w:rsidRPr="003D6623">
        <w:rPr>
          <w:rFonts w:ascii="Book Antiqua" w:hAnsi="Book Antiqua" w:cs="Times New Roman"/>
          <w:sz w:val="24"/>
          <w:szCs w:val="24"/>
          <w:vertAlign w:val="superscript"/>
          <w:lang w:eastAsia="zh-CN"/>
        </w:rPr>
        <w:t>9</w:t>
      </w:r>
      <w:r w:rsidR="009A6178" w:rsidRPr="003D6623">
        <w:rPr>
          <w:rFonts w:ascii="Book Antiqua" w:hAnsi="Book Antiqua" w:cs="Times New Roman"/>
          <w:sz w:val="24"/>
          <w:szCs w:val="24"/>
          <w:vertAlign w:val="superscript"/>
        </w:rPr>
        <w:t>]</w:t>
      </w:r>
      <w:r w:rsidR="008C05A1" w:rsidRPr="003D6623">
        <w:rPr>
          <w:rFonts w:ascii="Book Antiqua" w:hAnsi="Book Antiqua" w:cs="Times New Roman"/>
          <w:sz w:val="24"/>
          <w:szCs w:val="24"/>
        </w:rPr>
        <w:t>.</w:t>
      </w:r>
      <w:r w:rsidR="00CB2498" w:rsidRPr="003D6623">
        <w:rPr>
          <w:rFonts w:ascii="Book Antiqua" w:hAnsi="Book Antiqua" w:cs="Times New Roman"/>
          <w:sz w:val="24"/>
          <w:szCs w:val="24"/>
        </w:rPr>
        <w:t xml:space="preserve"> </w:t>
      </w:r>
      <w:r w:rsidR="008C05A1" w:rsidRPr="003D6623">
        <w:rPr>
          <w:rFonts w:ascii="Book Antiqua" w:hAnsi="Book Antiqua" w:cs="Times New Roman"/>
          <w:sz w:val="24"/>
          <w:szCs w:val="24"/>
        </w:rPr>
        <w:t>D</w:t>
      </w:r>
      <w:r w:rsidR="00813594" w:rsidRPr="003D6623">
        <w:rPr>
          <w:rFonts w:ascii="Book Antiqua" w:hAnsi="Book Antiqua" w:cs="Times New Roman"/>
          <w:sz w:val="24"/>
          <w:szCs w:val="24"/>
        </w:rPr>
        <w:t>espite its widespread use,</w:t>
      </w:r>
      <w:r w:rsidR="00CB2498" w:rsidRPr="003D6623">
        <w:rPr>
          <w:rFonts w:ascii="Book Antiqua" w:hAnsi="Book Antiqua" w:cs="Times New Roman"/>
          <w:sz w:val="24"/>
          <w:szCs w:val="24"/>
        </w:rPr>
        <w:t xml:space="preserve"> the </w:t>
      </w:r>
      <w:r w:rsidR="00DC266C" w:rsidRPr="003D6623">
        <w:rPr>
          <w:rFonts w:ascii="Book Antiqua" w:hAnsi="Book Antiqua" w:cs="Times New Roman"/>
          <w:sz w:val="24"/>
          <w:szCs w:val="24"/>
        </w:rPr>
        <w:t xml:space="preserve">antimicrobial </w:t>
      </w:r>
      <w:r w:rsidR="00CB2498" w:rsidRPr="003D6623">
        <w:rPr>
          <w:rFonts w:ascii="Book Antiqua" w:hAnsi="Book Antiqua" w:cs="Times New Roman"/>
          <w:sz w:val="24"/>
          <w:szCs w:val="24"/>
        </w:rPr>
        <w:t xml:space="preserve">efficacy of ALBC </w:t>
      </w:r>
      <w:r w:rsidR="00DC266C" w:rsidRPr="003D6623">
        <w:rPr>
          <w:rFonts w:ascii="Book Antiqua" w:hAnsi="Book Antiqua" w:cs="Times New Roman"/>
          <w:sz w:val="24"/>
          <w:szCs w:val="24"/>
        </w:rPr>
        <w:t xml:space="preserve">is </w:t>
      </w:r>
      <w:proofErr w:type="gramStart"/>
      <w:r w:rsidR="00DC266C" w:rsidRPr="003D6623">
        <w:rPr>
          <w:rFonts w:ascii="Book Antiqua" w:hAnsi="Book Antiqua" w:cs="Times New Roman"/>
          <w:sz w:val="24"/>
          <w:szCs w:val="24"/>
        </w:rPr>
        <w:t>debated</w:t>
      </w:r>
      <w:r w:rsidR="009A6178" w:rsidRPr="003D6623">
        <w:rPr>
          <w:rFonts w:ascii="Book Antiqua" w:hAnsi="Book Antiqua" w:cs="Times New Roman"/>
          <w:sz w:val="24"/>
          <w:szCs w:val="24"/>
          <w:vertAlign w:val="superscript"/>
        </w:rPr>
        <w:t>[</w:t>
      </w:r>
      <w:proofErr w:type="gramEnd"/>
      <w:r w:rsidR="004E7887" w:rsidRPr="003D6623">
        <w:rPr>
          <w:rFonts w:ascii="Book Antiqua" w:hAnsi="Book Antiqua" w:cs="Times New Roman"/>
          <w:sz w:val="24"/>
          <w:szCs w:val="24"/>
          <w:vertAlign w:val="superscript"/>
          <w:lang w:eastAsia="zh-CN"/>
        </w:rPr>
        <w:t>60</w:t>
      </w:r>
      <w:r w:rsidR="009A6178" w:rsidRPr="003D6623">
        <w:rPr>
          <w:rFonts w:ascii="Book Antiqua" w:hAnsi="Book Antiqua" w:cs="Times New Roman"/>
          <w:sz w:val="24"/>
          <w:szCs w:val="24"/>
          <w:vertAlign w:val="superscript"/>
        </w:rPr>
        <w:t>,6</w:t>
      </w:r>
      <w:r w:rsidR="004E7887" w:rsidRPr="003D6623">
        <w:rPr>
          <w:rFonts w:ascii="Book Antiqua" w:hAnsi="Book Antiqua" w:cs="Times New Roman"/>
          <w:sz w:val="24"/>
          <w:szCs w:val="24"/>
          <w:vertAlign w:val="superscript"/>
          <w:lang w:eastAsia="zh-CN"/>
        </w:rPr>
        <w:t>1</w:t>
      </w:r>
      <w:r w:rsidR="009A6178" w:rsidRPr="003D6623">
        <w:rPr>
          <w:rFonts w:ascii="Book Antiqua" w:hAnsi="Book Antiqua" w:cs="Times New Roman"/>
          <w:sz w:val="24"/>
          <w:szCs w:val="24"/>
          <w:vertAlign w:val="superscript"/>
        </w:rPr>
        <w:t>]</w:t>
      </w:r>
      <w:r w:rsidR="00CB2498" w:rsidRPr="003D6623">
        <w:rPr>
          <w:rFonts w:ascii="Book Antiqua" w:hAnsi="Book Antiqua" w:cs="Times New Roman"/>
          <w:sz w:val="24"/>
          <w:szCs w:val="24"/>
        </w:rPr>
        <w:t xml:space="preserve">. </w:t>
      </w:r>
      <w:r w:rsidR="00DC266C" w:rsidRPr="003D6623">
        <w:rPr>
          <w:rFonts w:ascii="Book Antiqua" w:hAnsi="Book Antiqua" w:cs="Times New Roman"/>
          <w:sz w:val="24"/>
          <w:szCs w:val="24"/>
        </w:rPr>
        <w:t>D</w:t>
      </w:r>
      <w:r w:rsidR="00CB2498" w:rsidRPr="003D6623">
        <w:rPr>
          <w:rFonts w:ascii="Book Antiqua" w:hAnsi="Book Antiqua" w:cs="Times New Roman"/>
          <w:sz w:val="24"/>
          <w:szCs w:val="24"/>
        </w:rPr>
        <w:t xml:space="preserve">ue to </w:t>
      </w:r>
      <w:r w:rsidR="00DC266C" w:rsidRPr="003D6623">
        <w:rPr>
          <w:rFonts w:ascii="Book Antiqua" w:hAnsi="Book Antiqua" w:cs="Times New Roman"/>
          <w:sz w:val="24"/>
          <w:szCs w:val="24"/>
        </w:rPr>
        <w:t>irregu</w:t>
      </w:r>
      <w:r w:rsidR="00CB2498" w:rsidRPr="003D6623">
        <w:rPr>
          <w:rFonts w:ascii="Book Antiqua" w:hAnsi="Book Antiqua" w:cs="Times New Roman"/>
          <w:sz w:val="24"/>
          <w:szCs w:val="24"/>
        </w:rPr>
        <w:t xml:space="preserve">lar release of antibiotic, </w:t>
      </w:r>
      <w:r w:rsidR="00813594" w:rsidRPr="003D6623">
        <w:rPr>
          <w:rFonts w:ascii="Book Antiqua" w:hAnsi="Book Antiqua" w:cs="Times New Roman"/>
          <w:sz w:val="24"/>
          <w:szCs w:val="24"/>
        </w:rPr>
        <w:t xml:space="preserve">only </w:t>
      </w:r>
      <w:r w:rsidR="00CB2498" w:rsidRPr="003D6623">
        <w:rPr>
          <w:rFonts w:ascii="Book Antiqua" w:hAnsi="Book Antiqua" w:cs="Times New Roman"/>
          <w:sz w:val="24"/>
          <w:szCs w:val="24"/>
        </w:rPr>
        <w:t>5</w:t>
      </w:r>
      <w:r w:rsidR="009A6178" w:rsidRPr="003D6623">
        <w:rPr>
          <w:rFonts w:ascii="Book Antiqua" w:hAnsi="Book Antiqua" w:cs="Times New Roman"/>
          <w:sz w:val="24"/>
          <w:szCs w:val="24"/>
          <w:lang w:eastAsia="zh-CN"/>
        </w:rPr>
        <w:t>%</w:t>
      </w:r>
      <w:r w:rsidR="00CB2498" w:rsidRPr="003D6623">
        <w:rPr>
          <w:rFonts w:ascii="Book Antiqua" w:hAnsi="Book Antiqua" w:cs="Times New Roman"/>
          <w:sz w:val="24"/>
          <w:szCs w:val="24"/>
        </w:rPr>
        <w:t xml:space="preserve">-8% of the drug typically elutes </w:t>
      </w:r>
      <w:proofErr w:type="gramStart"/>
      <w:r w:rsidR="00CB2498" w:rsidRPr="003D6623">
        <w:rPr>
          <w:rFonts w:ascii="Book Antiqua" w:hAnsi="Book Antiqua" w:cs="Times New Roman"/>
          <w:sz w:val="24"/>
          <w:szCs w:val="24"/>
        </w:rPr>
        <w:t>properly</w:t>
      </w:r>
      <w:r w:rsidR="009A6178" w:rsidRPr="003D6623">
        <w:rPr>
          <w:rFonts w:ascii="Book Antiqua" w:hAnsi="Book Antiqua" w:cs="Times New Roman"/>
          <w:sz w:val="24"/>
          <w:szCs w:val="24"/>
          <w:vertAlign w:val="superscript"/>
        </w:rPr>
        <w:t>[</w:t>
      </w:r>
      <w:proofErr w:type="gramEnd"/>
      <w:r w:rsidR="009A6178" w:rsidRPr="003D6623">
        <w:rPr>
          <w:rFonts w:ascii="Book Antiqua" w:hAnsi="Book Antiqua" w:cs="Times New Roman"/>
          <w:sz w:val="24"/>
          <w:szCs w:val="24"/>
          <w:vertAlign w:val="superscript"/>
        </w:rPr>
        <w:t>6</w:t>
      </w:r>
      <w:r w:rsidR="004E7887" w:rsidRPr="003D6623">
        <w:rPr>
          <w:rFonts w:ascii="Book Antiqua" w:hAnsi="Book Antiqua" w:cs="Times New Roman"/>
          <w:sz w:val="24"/>
          <w:szCs w:val="24"/>
          <w:vertAlign w:val="superscript"/>
          <w:lang w:eastAsia="zh-CN"/>
        </w:rPr>
        <w:t>2</w:t>
      </w:r>
      <w:r w:rsidR="009A6178" w:rsidRPr="003D6623">
        <w:rPr>
          <w:rFonts w:ascii="Book Antiqua" w:hAnsi="Book Antiqua" w:cs="Times New Roman"/>
          <w:sz w:val="24"/>
          <w:szCs w:val="24"/>
          <w:vertAlign w:val="superscript"/>
        </w:rPr>
        <w:t>]</w:t>
      </w:r>
      <w:r w:rsidR="00CB2498" w:rsidRPr="003D6623">
        <w:rPr>
          <w:rFonts w:ascii="Book Antiqua" w:hAnsi="Book Antiqua" w:cs="Times New Roman"/>
          <w:sz w:val="24"/>
          <w:szCs w:val="24"/>
        </w:rPr>
        <w:t>.</w:t>
      </w:r>
      <w:r w:rsidR="00A23242" w:rsidRPr="003D6623">
        <w:rPr>
          <w:rFonts w:ascii="Book Antiqua" w:hAnsi="Book Antiqua" w:cs="Times New Roman"/>
          <w:sz w:val="24"/>
          <w:szCs w:val="24"/>
        </w:rPr>
        <w:t xml:space="preserve"> </w:t>
      </w:r>
      <w:r w:rsidR="00DC266C" w:rsidRPr="003D6623">
        <w:rPr>
          <w:rFonts w:ascii="Book Antiqua" w:hAnsi="Book Antiqua" w:cs="Times New Roman"/>
          <w:sz w:val="24"/>
          <w:szCs w:val="24"/>
        </w:rPr>
        <w:t xml:space="preserve">Therefore, the high doses needed for a therapeutic effect have been shown to produce pathogen </w:t>
      </w:r>
      <w:proofErr w:type="gramStart"/>
      <w:r w:rsidR="00DC266C" w:rsidRPr="003D6623">
        <w:rPr>
          <w:rFonts w:ascii="Book Antiqua" w:hAnsi="Book Antiqua" w:cs="Times New Roman"/>
          <w:sz w:val="24"/>
          <w:szCs w:val="24"/>
        </w:rPr>
        <w:t>resistance</w:t>
      </w:r>
      <w:r w:rsidR="009A6178" w:rsidRPr="003D6623">
        <w:rPr>
          <w:rFonts w:ascii="Book Antiqua" w:hAnsi="Book Antiqua" w:cs="Times New Roman"/>
          <w:sz w:val="24"/>
          <w:szCs w:val="24"/>
          <w:vertAlign w:val="superscript"/>
        </w:rPr>
        <w:t>[</w:t>
      </w:r>
      <w:proofErr w:type="gramEnd"/>
      <w:r w:rsidR="009A6178" w:rsidRPr="003D6623">
        <w:rPr>
          <w:rFonts w:ascii="Book Antiqua" w:hAnsi="Book Antiqua" w:cs="Times New Roman"/>
          <w:sz w:val="24"/>
          <w:szCs w:val="24"/>
          <w:vertAlign w:val="superscript"/>
        </w:rPr>
        <w:t>57]</w:t>
      </w:r>
      <w:r w:rsidR="00CB2498" w:rsidRPr="003D6623">
        <w:rPr>
          <w:rFonts w:ascii="Book Antiqua" w:hAnsi="Book Antiqua" w:cs="Times New Roman"/>
          <w:sz w:val="24"/>
          <w:szCs w:val="24"/>
        </w:rPr>
        <w:t>.</w:t>
      </w:r>
    </w:p>
    <w:p w:rsidR="003F4B22" w:rsidRPr="003D6623" w:rsidRDefault="003F4B22" w:rsidP="006761F1">
      <w:pPr>
        <w:spacing w:beforeLines="0" w:afterLines="0" w:after="0" w:line="360" w:lineRule="auto"/>
        <w:jc w:val="both"/>
        <w:rPr>
          <w:rFonts w:ascii="Book Antiqua" w:hAnsi="Book Antiqua" w:cs="Times New Roman"/>
          <w:sz w:val="24"/>
          <w:szCs w:val="24"/>
          <w:vertAlign w:val="superscript"/>
          <w:lang w:eastAsia="zh-CN"/>
        </w:rPr>
      </w:pPr>
    </w:p>
    <w:p w:rsidR="003F4B22" w:rsidRPr="003D6623" w:rsidRDefault="003F4B22"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Antibiotic-loaded reservoirs</w:t>
      </w:r>
    </w:p>
    <w:p w:rsidR="005916D4" w:rsidRPr="003D6623" w:rsidRDefault="003F4B22"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A</w:t>
      </w:r>
      <w:r w:rsidR="00700ECB" w:rsidRPr="003D6623">
        <w:rPr>
          <w:rFonts w:ascii="Book Antiqua" w:hAnsi="Book Antiqua" w:cs="Times New Roman"/>
          <w:sz w:val="24"/>
          <w:szCs w:val="24"/>
        </w:rPr>
        <w:t xml:space="preserve"> </w:t>
      </w:r>
      <w:r w:rsidR="008B4277" w:rsidRPr="003D6623">
        <w:rPr>
          <w:rFonts w:ascii="Book Antiqua" w:hAnsi="Book Antiqua" w:cs="Times New Roman"/>
          <w:sz w:val="24"/>
          <w:szCs w:val="24"/>
        </w:rPr>
        <w:t>novel</w:t>
      </w:r>
      <w:r w:rsidR="0068334F" w:rsidRPr="003D6623">
        <w:rPr>
          <w:rFonts w:ascii="Book Antiqua" w:hAnsi="Book Antiqua" w:cs="Times New Roman"/>
          <w:sz w:val="24"/>
          <w:szCs w:val="24"/>
        </w:rPr>
        <w:t xml:space="preserve"> </w:t>
      </w:r>
      <w:r w:rsidR="00E66480" w:rsidRPr="003D6623">
        <w:rPr>
          <w:rFonts w:ascii="Book Antiqua" w:hAnsi="Book Antiqua" w:cs="Times New Roman"/>
          <w:sz w:val="24"/>
          <w:szCs w:val="24"/>
        </w:rPr>
        <w:t>system</w:t>
      </w:r>
      <w:r w:rsidR="00D57CAD" w:rsidRPr="003D6623">
        <w:rPr>
          <w:rFonts w:ascii="Book Antiqua" w:hAnsi="Book Antiqua" w:cs="Times New Roman"/>
          <w:sz w:val="24"/>
          <w:szCs w:val="24"/>
        </w:rPr>
        <w:t xml:space="preserve"> utilizes</w:t>
      </w:r>
      <w:r w:rsidR="00E66480" w:rsidRPr="003D6623">
        <w:rPr>
          <w:rFonts w:ascii="Book Antiqua" w:hAnsi="Book Antiqua" w:cs="Times New Roman"/>
          <w:sz w:val="24"/>
          <w:szCs w:val="24"/>
        </w:rPr>
        <w:t xml:space="preserve"> antibiotic-loaded reservoirs within the</w:t>
      </w:r>
      <w:r w:rsidR="00D57CAD" w:rsidRPr="003D6623">
        <w:rPr>
          <w:rFonts w:ascii="Book Antiqua" w:hAnsi="Book Antiqua" w:cs="Times New Roman"/>
          <w:sz w:val="24"/>
          <w:szCs w:val="24"/>
        </w:rPr>
        <w:t xml:space="preserve"> steel implant</w:t>
      </w:r>
      <w:r w:rsidR="00E66480" w:rsidRPr="003D6623">
        <w:rPr>
          <w:rFonts w:ascii="Book Antiqua" w:hAnsi="Book Antiqua" w:cs="Times New Roman"/>
          <w:sz w:val="24"/>
          <w:szCs w:val="24"/>
        </w:rPr>
        <w:t xml:space="preserve"> itself to enable a</w:t>
      </w:r>
      <w:r w:rsidR="005916D4" w:rsidRPr="003D6623">
        <w:rPr>
          <w:rFonts w:ascii="Book Antiqua" w:hAnsi="Book Antiqua" w:cs="Times New Roman"/>
          <w:sz w:val="24"/>
          <w:szCs w:val="24"/>
        </w:rPr>
        <w:t xml:space="preserve"> more controlled, localized release of </w:t>
      </w:r>
      <w:r w:rsidR="00963E43" w:rsidRPr="003D6623">
        <w:rPr>
          <w:rFonts w:ascii="Book Antiqua" w:hAnsi="Book Antiqua" w:cs="Times New Roman"/>
          <w:sz w:val="24"/>
          <w:szCs w:val="24"/>
        </w:rPr>
        <w:t>drug</w:t>
      </w:r>
      <w:r w:rsidR="005916D4" w:rsidRPr="003D6623">
        <w:rPr>
          <w:rFonts w:ascii="Book Antiqua" w:hAnsi="Book Antiqua" w:cs="Times New Roman"/>
          <w:sz w:val="24"/>
          <w:szCs w:val="24"/>
        </w:rPr>
        <w:t xml:space="preserve"> when compared to </w:t>
      </w:r>
      <w:proofErr w:type="gramStart"/>
      <w:r w:rsidR="005916D4" w:rsidRPr="003D6623">
        <w:rPr>
          <w:rFonts w:ascii="Book Antiqua" w:hAnsi="Book Antiqua" w:cs="Times New Roman"/>
          <w:sz w:val="24"/>
          <w:szCs w:val="24"/>
        </w:rPr>
        <w:t>coatings</w:t>
      </w:r>
      <w:r w:rsidR="00E7482F" w:rsidRPr="003D6623">
        <w:rPr>
          <w:rFonts w:ascii="Book Antiqua" w:hAnsi="Book Antiqua" w:cs="Times New Roman"/>
          <w:sz w:val="24"/>
          <w:szCs w:val="24"/>
          <w:vertAlign w:val="superscript"/>
        </w:rPr>
        <w:t>[</w:t>
      </w:r>
      <w:proofErr w:type="gramEnd"/>
      <w:r w:rsidR="00E7482F" w:rsidRPr="003D6623">
        <w:rPr>
          <w:rFonts w:ascii="Book Antiqua" w:hAnsi="Book Antiqua" w:cs="Times New Roman"/>
          <w:sz w:val="24"/>
          <w:szCs w:val="24"/>
          <w:vertAlign w:val="superscript"/>
        </w:rPr>
        <w:t>63]</w:t>
      </w:r>
      <w:r w:rsidR="005916D4" w:rsidRPr="003D6623">
        <w:rPr>
          <w:rFonts w:ascii="Book Antiqua" w:hAnsi="Book Antiqua" w:cs="Times New Roman"/>
          <w:sz w:val="24"/>
          <w:szCs w:val="24"/>
        </w:rPr>
        <w:t>.</w:t>
      </w:r>
      <w:r w:rsidR="00D647B4" w:rsidRPr="003D6623">
        <w:rPr>
          <w:rFonts w:ascii="Book Antiqua" w:hAnsi="Book Antiqua" w:cs="Times New Roman"/>
          <w:sz w:val="24"/>
          <w:szCs w:val="24"/>
        </w:rPr>
        <w:t xml:space="preserve"> Initial </w:t>
      </w:r>
      <w:r w:rsidR="00D647B4" w:rsidRPr="003D6623">
        <w:rPr>
          <w:rFonts w:ascii="Book Antiqua" w:hAnsi="Book Antiqua" w:cs="Times New Roman"/>
          <w:i/>
          <w:sz w:val="24"/>
          <w:szCs w:val="24"/>
        </w:rPr>
        <w:t xml:space="preserve">in vivo </w:t>
      </w:r>
      <w:r w:rsidR="00E7482F" w:rsidRPr="003D6623">
        <w:rPr>
          <w:rFonts w:ascii="Book Antiqua" w:hAnsi="Book Antiqua" w:cs="Times New Roman"/>
          <w:sz w:val="24"/>
          <w:szCs w:val="24"/>
        </w:rPr>
        <w:t xml:space="preserve">testing by </w:t>
      </w:r>
      <w:proofErr w:type="spellStart"/>
      <w:r w:rsidR="00E7482F" w:rsidRPr="003D6623">
        <w:rPr>
          <w:rFonts w:ascii="Book Antiqua" w:hAnsi="Book Antiqua" w:cs="Times New Roman"/>
          <w:sz w:val="24"/>
          <w:szCs w:val="24"/>
        </w:rPr>
        <w:t>Gimeno</w:t>
      </w:r>
      <w:proofErr w:type="spellEnd"/>
      <w:r w:rsidR="00E7482F" w:rsidRPr="003D6623">
        <w:rPr>
          <w:rFonts w:ascii="Book Antiqua" w:hAnsi="Book Antiqua" w:cs="Times New Roman"/>
          <w:sz w:val="24"/>
          <w:szCs w:val="24"/>
        </w:rPr>
        <w:t xml:space="preserve"> </w:t>
      </w:r>
      <w:r w:rsidR="00E7482F" w:rsidRPr="003D6623">
        <w:rPr>
          <w:rFonts w:ascii="Book Antiqua" w:hAnsi="Book Antiqua" w:cs="Times New Roman"/>
          <w:i/>
          <w:sz w:val="24"/>
          <w:szCs w:val="24"/>
        </w:rPr>
        <w:t xml:space="preserve">et </w:t>
      </w:r>
      <w:proofErr w:type="gramStart"/>
      <w:r w:rsidR="00E7482F" w:rsidRPr="003D6623">
        <w:rPr>
          <w:rFonts w:ascii="Book Antiqua" w:hAnsi="Book Antiqua" w:cs="Times New Roman"/>
          <w:i/>
          <w:sz w:val="24"/>
          <w:szCs w:val="24"/>
        </w:rPr>
        <w:t>al</w:t>
      </w:r>
      <w:r w:rsidR="00E7482F" w:rsidRPr="003D6623">
        <w:rPr>
          <w:rFonts w:ascii="Book Antiqua" w:hAnsi="Book Antiqua" w:cs="Times New Roman"/>
          <w:sz w:val="24"/>
          <w:szCs w:val="24"/>
          <w:vertAlign w:val="superscript"/>
        </w:rPr>
        <w:t>[</w:t>
      </w:r>
      <w:proofErr w:type="gramEnd"/>
      <w:r w:rsidR="00E7482F" w:rsidRPr="003D6623">
        <w:rPr>
          <w:rFonts w:ascii="Book Antiqua" w:hAnsi="Book Antiqua" w:cs="Times New Roman"/>
          <w:sz w:val="24"/>
          <w:szCs w:val="24"/>
          <w:vertAlign w:val="superscript"/>
        </w:rPr>
        <w:t>64]</w:t>
      </w:r>
      <w:r w:rsidR="00D647B4" w:rsidRPr="003D6623">
        <w:rPr>
          <w:rFonts w:ascii="Book Antiqua" w:hAnsi="Book Antiqua" w:cs="Times New Roman"/>
          <w:sz w:val="24"/>
          <w:szCs w:val="24"/>
        </w:rPr>
        <w:t xml:space="preserve"> </w:t>
      </w:r>
      <w:r w:rsidR="00E66480" w:rsidRPr="003D6623">
        <w:rPr>
          <w:rFonts w:ascii="Book Antiqua" w:hAnsi="Book Antiqua" w:cs="Times New Roman"/>
          <w:sz w:val="24"/>
          <w:szCs w:val="24"/>
        </w:rPr>
        <w:t>demonstrated</w:t>
      </w:r>
      <w:r w:rsidR="00D647B4" w:rsidRPr="003D6623">
        <w:rPr>
          <w:rFonts w:ascii="Book Antiqua" w:hAnsi="Book Antiqua" w:cs="Times New Roman"/>
          <w:sz w:val="24"/>
          <w:szCs w:val="24"/>
        </w:rPr>
        <w:t xml:space="preserve"> that</w:t>
      </w:r>
      <w:r w:rsidR="00C568B7" w:rsidRPr="003D6623">
        <w:rPr>
          <w:rFonts w:ascii="Book Antiqua" w:hAnsi="Book Antiqua" w:cs="Times New Roman"/>
          <w:sz w:val="24"/>
          <w:szCs w:val="24"/>
        </w:rPr>
        <w:t xml:space="preserve"> sheep infected with a biofilm-forming </w:t>
      </w:r>
      <w:r w:rsidR="00D111F9" w:rsidRPr="003D6623">
        <w:rPr>
          <w:rFonts w:ascii="Book Antiqua" w:hAnsi="Book Antiqua" w:cs="Times New Roman"/>
          <w:i/>
          <w:sz w:val="24"/>
          <w:szCs w:val="24"/>
        </w:rPr>
        <w:t xml:space="preserve">S. </w:t>
      </w:r>
      <w:r w:rsidR="00C568B7" w:rsidRPr="003D6623">
        <w:rPr>
          <w:rFonts w:ascii="Book Antiqua" w:hAnsi="Book Antiqua" w:cs="Times New Roman"/>
          <w:i/>
          <w:sz w:val="24"/>
          <w:szCs w:val="24"/>
        </w:rPr>
        <w:t xml:space="preserve">aureus </w:t>
      </w:r>
      <w:r w:rsidR="00C568B7" w:rsidRPr="003D6623">
        <w:rPr>
          <w:rFonts w:ascii="Book Antiqua" w:hAnsi="Book Antiqua" w:cs="Times New Roman"/>
          <w:sz w:val="24"/>
          <w:szCs w:val="24"/>
        </w:rPr>
        <w:t xml:space="preserve">strain </w:t>
      </w:r>
      <w:r w:rsidR="00E66480" w:rsidRPr="003D6623">
        <w:rPr>
          <w:rFonts w:ascii="Book Antiqua" w:hAnsi="Book Antiqua" w:cs="Times New Roman"/>
          <w:sz w:val="24"/>
          <w:szCs w:val="24"/>
        </w:rPr>
        <w:t>showed</w:t>
      </w:r>
      <w:r w:rsidR="00C568B7" w:rsidRPr="003D6623">
        <w:rPr>
          <w:rFonts w:ascii="Book Antiqua" w:hAnsi="Book Antiqua" w:cs="Times New Roman"/>
          <w:sz w:val="24"/>
          <w:szCs w:val="24"/>
        </w:rPr>
        <w:t xml:space="preserve"> no signs of infection o</w:t>
      </w:r>
      <w:r w:rsidR="00E66480" w:rsidRPr="003D6623">
        <w:rPr>
          <w:rFonts w:ascii="Book Antiqua" w:hAnsi="Book Antiqua" w:cs="Times New Roman"/>
          <w:sz w:val="24"/>
          <w:szCs w:val="24"/>
        </w:rPr>
        <w:t>f pre-placed tibia implants 7-</w:t>
      </w:r>
      <w:r w:rsidR="00C568B7" w:rsidRPr="003D6623">
        <w:rPr>
          <w:rFonts w:ascii="Book Antiqua" w:hAnsi="Book Antiqua" w:cs="Times New Roman"/>
          <w:sz w:val="24"/>
          <w:szCs w:val="24"/>
        </w:rPr>
        <w:t xml:space="preserve">9 d post introduction of </w:t>
      </w:r>
      <w:r w:rsidR="00C568B7" w:rsidRPr="003D6623">
        <w:rPr>
          <w:rFonts w:ascii="Book Antiqua" w:hAnsi="Book Antiqua" w:cs="Times New Roman"/>
          <w:i/>
          <w:sz w:val="24"/>
          <w:szCs w:val="24"/>
        </w:rPr>
        <w:t>S. aureus</w:t>
      </w:r>
      <w:r w:rsidR="00C568B7" w:rsidRPr="003D6623">
        <w:rPr>
          <w:rFonts w:ascii="Book Antiqua" w:hAnsi="Book Antiqua" w:cs="Times New Roman"/>
          <w:sz w:val="24"/>
          <w:szCs w:val="24"/>
        </w:rPr>
        <w:t>.</w:t>
      </w:r>
      <w:r w:rsidR="00D02274" w:rsidRPr="003D6623">
        <w:rPr>
          <w:rFonts w:ascii="Book Antiqua" w:hAnsi="Book Antiqua" w:cs="Times New Roman"/>
          <w:sz w:val="24"/>
          <w:szCs w:val="24"/>
          <w:vertAlign w:val="superscript"/>
        </w:rPr>
        <w:t xml:space="preserve"> </w:t>
      </w:r>
      <w:proofErr w:type="spellStart"/>
      <w:r w:rsidR="00E7482F" w:rsidRPr="003D6623">
        <w:rPr>
          <w:rFonts w:ascii="Book Antiqua" w:hAnsi="Book Antiqua" w:cs="Times New Roman"/>
          <w:sz w:val="24"/>
          <w:szCs w:val="24"/>
        </w:rPr>
        <w:t>Gimeno</w:t>
      </w:r>
      <w:proofErr w:type="spellEnd"/>
      <w:r w:rsidR="00E7482F" w:rsidRPr="003D6623">
        <w:rPr>
          <w:rFonts w:ascii="Book Antiqua" w:hAnsi="Book Antiqua" w:cs="Times New Roman"/>
          <w:i/>
          <w:sz w:val="24"/>
          <w:szCs w:val="24"/>
        </w:rPr>
        <w:t xml:space="preserve"> et </w:t>
      </w:r>
      <w:proofErr w:type="gramStart"/>
      <w:r w:rsidR="00E7482F" w:rsidRPr="003D6623">
        <w:rPr>
          <w:rFonts w:ascii="Book Antiqua" w:hAnsi="Book Antiqua" w:cs="Times New Roman"/>
          <w:i/>
          <w:sz w:val="24"/>
          <w:szCs w:val="24"/>
        </w:rPr>
        <w:t>al</w:t>
      </w:r>
      <w:r w:rsidR="00E7482F" w:rsidRPr="003D6623">
        <w:rPr>
          <w:rFonts w:ascii="Book Antiqua" w:hAnsi="Book Antiqua" w:cs="Times New Roman"/>
          <w:sz w:val="24"/>
          <w:szCs w:val="24"/>
          <w:vertAlign w:val="superscript"/>
        </w:rPr>
        <w:t>[</w:t>
      </w:r>
      <w:proofErr w:type="gramEnd"/>
      <w:r w:rsidR="00E7482F" w:rsidRPr="003D6623">
        <w:rPr>
          <w:rFonts w:ascii="Book Antiqua" w:hAnsi="Book Antiqua" w:cs="Times New Roman"/>
          <w:sz w:val="24"/>
          <w:szCs w:val="24"/>
          <w:vertAlign w:val="superscript"/>
        </w:rPr>
        <w:t>65]</w:t>
      </w:r>
      <w:r w:rsidR="005916D4" w:rsidRPr="003D6623">
        <w:rPr>
          <w:rFonts w:ascii="Book Antiqua" w:hAnsi="Book Antiqua" w:cs="Times New Roman"/>
          <w:sz w:val="24"/>
          <w:szCs w:val="24"/>
        </w:rPr>
        <w:t xml:space="preserve"> </w:t>
      </w:r>
      <w:r w:rsidR="00C305FD" w:rsidRPr="003D6623">
        <w:rPr>
          <w:rFonts w:ascii="Book Antiqua" w:hAnsi="Book Antiqua" w:cs="Times New Roman"/>
          <w:sz w:val="24"/>
          <w:szCs w:val="24"/>
        </w:rPr>
        <w:t>subsequently</w:t>
      </w:r>
      <w:r w:rsidR="005916D4" w:rsidRPr="003D6623">
        <w:rPr>
          <w:rFonts w:ascii="Book Antiqua" w:hAnsi="Book Antiqua" w:cs="Times New Roman"/>
          <w:sz w:val="24"/>
          <w:szCs w:val="24"/>
        </w:rPr>
        <w:t xml:space="preserve"> proposed</w:t>
      </w:r>
      <w:r w:rsidR="00BD1242" w:rsidRPr="003D6623">
        <w:rPr>
          <w:rFonts w:ascii="Book Antiqua" w:hAnsi="Book Antiqua" w:cs="Times New Roman"/>
          <w:sz w:val="24"/>
          <w:szCs w:val="24"/>
        </w:rPr>
        <w:t xml:space="preserve"> a design detailing</w:t>
      </w:r>
      <w:r w:rsidR="005916D4" w:rsidRPr="003D6623">
        <w:rPr>
          <w:rFonts w:ascii="Book Antiqua" w:hAnsi="Book Antiqua" w:cs="Times New Roman"/>
          <w:sz w:val="24"/>
          <w:szCs w:val="24"/>
        </w:rPr>
        <w:t xml:space="preserve"> </w:t>
      </w:r>
      <w:r w:rsidR="005E32EE" w:rsidRPr="003D6623">
        <w:rPr>
          <w:rFonts w:ascii="Book Antiqua" w:hAnsi="Book Antiqua" w:cs="Times New Roman"/>
          <w:sz w:val="24"/>
          <w:szCs w:val="24"/>
        </w:rPr>
        <w:t>fixation pin</w:t>
      </w:r>
      <w:r w:rsidR="00BD1242" w:rsidRPr="003D6623">
        <w:rPr>
          <w:rFonts w:ascii="Book Antiqua" w:hAnsi="Book Antiqua" w:cs="Times New Roman"/>
          <w:sz w:val="24"/>
          <w:szCs w:val="24"/>
        </w:rPr>
        <w:t>s with tubular reservoirs for loading of antibiotics, a</w:t>
      </w:r>
      <w:r w:rsidR="005E32EE" w:rsidRPr="003D6623">
        <w:rPr>
          <w:rFonts w:ascii="Book Antiqua" w:hAnsi="Book Antiqua" w:cs="Times New Roman"/>
          <w:sz w:val="24"/>
          <w:szCs w:val="24"/>
        </w:rPr>
        <w:t>llow</w:t>
      </w:r>
      <w:r w:rsidR="00BD1242" w:rsidRPr="003D6623">
        <w:rPr>
          <w:rFonts w:ascii="Book Antiqua" w:hAnsi="Book Antiqua" w:cs="Times New Roman"/>
          <w:sz w:val="24"/>
          <w:szCs w:val="24"/>
        </w:rPr>
        <w:t>ing</w:t>
      </w:r>
      <w:r w:rsidR="00DA7E5B" w:rsidRPr="003D6623">
        <w:rPr>
          <w:rFonts w:ascii="Book Antiqua" w:hAnsi="Book Antiqua" w:cs="Times New Roman"/>
          <w:sz w:val="24"/>
          <w:szCs w:val="24"/>
        </w:rPr>
        <w:t xml:space="preserve"> </w:t>
      </w:r>
      <w:r w:rsidR="005E32EE" w:rsidRPr="003D6623">
        <w:rPr>
          <w:rFonts w:ascii="Book Antiqua" w:hAnsi="Book Antiqua" w:cs="Times New Roman"/>
          <w:sz w:val="24"/>
          <w:szCs w:val="24"/>
        </w:rPr>
        <w:t xml:space="preserve">for </w:t>
      </w:r>
      <w:r w:rsidR="006D0296" w:rsidRPr="003D6623">
        <w:rPr>
          <w:rFonts w:ascii="Book Antiqua" w:hAnsi="Book Antiqua" w:cs="Times New Roman"/>
          <w:sz w:val="24"/>
          <w:szCs w:val="24"/>
        </w:rPr>
        <w:t>more controlled release of the antibiotic based on number and siz</w:t>
      </w:r>
      <w:r w:rsidR="00DA7E5B" w:rsidRPr="003D6623">
        <w:rPr>
          <w:rFonts w:ascii="Book Antiqua" w:hAnsi="Book Antiqua" w:cs="Times New Roman"/>
          <w:sz w:val="24"/>
          <w:szCs w:val="24"/>
        </w:rPr>
        <w:t>e of release orifices</w:t>
      </w:r>
      <w:r w:rsidR="00B001C9" w:rsidRPr="003D6623">
        <w:rPr>
          <w:rFonts w:ascii="Book Antiqua" w:hAnsi="Book Antiqua" w:cs="Times New Roman"/>
          <w:sz w:val="24"/>
          <w:szCs w:val="24"/>
        </w:rPr>
        <w:t xml:space="preserve"> (Figure 6)</w:t>
      </w:r>
      <w:r w:rsidR="006D0296" w:rsidRPr="003D6623">
        <w:rPr>
          <w:rFonts w:ascii="Book Antiqua" w:hAnsi="Book Antiqua" w:cs="Times New Roman"/>
          <w:sz w:val="24"/>
          <w:szCs w:val="24"/>
        </w:rPr>
        <w:t>.</w:t>
      </w:r>
      <w:r w:rsidR="00E40BDF" w:rsidRPr="003D6623">
        <w:rPr>
          <w:rFonts w:ascii="Book Antiqua" w:hAnsi="Book Antiqua" w:cs="Times New Roman"/>
          <w:sz w:val="24"/>
          <w:szCs w:val="24"/>
        </w:rPr>
        <w:t xml:space="preserve"> </w:t>
      </w:r>
    </w:p>
    <w:p w:rsidR="003F4B22" w:rsidRPr="003D6623" w:rsidRDefault="003F4B22" w:rsidP="006761F1">
      <w:pPr>
        <w:spacing w:beforeLines="0" w:afterLines="0" w:after="0" w:line="360" w:lineRule="auto"/>
        <w:jc w:val="both"/>
        <w:rPr>
          <w:rFonts w:ascii="Book Antiqua" w:hAnsi="Book Antiqua" w:cs="Times New Roman"/>
          <w:sz w:val="24"/>
          <w:szCs w:val="24"/>
          <w:vertAlign w:val="superscript"/>
          <w:lang w:eastAsia="zh-CN"/>
        </w:rPr>
      </w:pPr>
    </w:p>
    <w:p w:rsidR="003F4B22" w:rsidRPr="003D6623" w:rsidRDefault="003F4B22"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Modified surface characteristics</w:t>
      </w:r>
    </w:p>
    <w:p w:rsidR="00CF736B" w:rsidRPr="003D6623" w:rsidRDefault="00AC4531"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M</w:t>
      </w:r>
      <w:r w:rsidR="00CF736B" w:rsidRPr="003D6623">
        <w:rPr>
          <w:rFonts w:ascii="Book Antiqua" w:hAnsi="Book Antiqua" w:cs="Times New Roman"/>
          <w:sz w:val="24"/>
          <w:szCs w:val="24"/>
        </w:rPr>
        <w:t xml:space="preserve">odifying </w:t>
      </w:r>
      <w:r w:rsidRPr="003D6623">
        <w:rPr>
          <w:rFonts w:ascii="Book Antiqua" w:hAnsi="Book Antiqua" w:cs="Times New Roman"/>
          <w:sz w:val="24"/>
          <w:szCs w:val="24"/>
        </w:rPr>
        <w:t xml:space="preserve">implant </w:t>
      </w:r>
      <w:r w:rsidR="00CF736B" w:rsidRPr="003D6623">
        <w:rPr>
          <w:rFonts w:ascii="Book Antiqua" w:hAnsi="Book Antiqua" w:cs="Times New Roman"/>
          <w:sz w:val="24"/>
          <w:szCs w:val="24"/>
        </w:rPr>
        <w:t>surface characteristics</w:t>
      </w:r>
      <w:r w:rsidRPr="003D6623">
        <w:rPr>
          <w:rFonts w:ascii="Book Antiqua" w:hAnsi="Book Antiqua" w:cs="Times New Roman"/>
          <w:sz w:val="24"/>
          <w:szCs w:val="24"/>
        </w:rPr>
        <w:t xml:space="preserve"> have are also been investigated as a means of reducing biofilm.</w:t>
      </w:r>
      <w:r w:rsidR="00CF736B" w:rsidRPr="003D6623">
        <w:rPr>
          <w:rFonts w:ascii="Book Antiqua" w:hAnsi="Book Antiqua" w:cs="Times New Roman"/>
          <w:sz w:val="24"/>
          <w:szCs w:val="24"/>
        </w:rPr>
        <w:t xml:space="preserve"> For example,</w:t>
      </w:r>
      <w:r w:rsidRPr="003D6623">
        <w:rPr>
          <w:rFonts w:ascii="Book Antiqua" w:hAnsi="Book Antiqua" w:cs="Times New Roman"/>
          <w:sz w:val="24"/>
          <w:szCs w:val="24"/>
        </w:rPr>
        <w:t xml:space="preserve"> mixtures of</w:t>
      </w:r>
      <w:r w:rsidR="00CF736B"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polyethylene oxide and </w:t>
      </w:r>
      <w:r w:rsidRPr="003D6623">
        <w:rPr>
          <w:rFonts w:ascii="Book Antiqua" w:hAnsi="Book Antiqua" w:cs="Times New Roman"/>
          <w:sz w:val="24"/>
          <w:szCs w:val="24"/>
        </w:rPr>
        <w:lastRenderedPageBreak/>
        <w:t>protein-repelling</w:t>
      </w:r>
      <w:r w:rsidR="004167FC" w:rsidRPr="003D6623">
        <w:rPr>
          <w:rFonts w:ascii="Book Antiqua" w:hAnsi="Book Antiqua" w:cs="Times New Roman"/>
          <w:sz w:val="24"/>
          <w:szCs w:val="24"/>
        </w:rPr>
        <w:t xml:space="preserve"> polyethylene glycol have shown significant bacterial inhibition when </w:t>
      </w:r>
      <w:r w:rsidR="000F614B" w:rsidRPr="003D6623">
        <w:rPr>
          <w:rFonts w:ascii="Book Antiqua" w:hAnsi="Book Antiqua" w:cs="Times New Roman"/>
          <w:sz w:val="24"/>
          <w:szCs w:val="24"/>
        </w:rPr>
        <w:t xml:space="preserve">applied implant </w:t>
      </w:r>
      <w:proofErr w:type="gramStart"/>
      <w:r w:rsidR="000F614B" w:rsidRPr="003D6623">
        <w:rPr>
          <w:rFonts w:ascii="Book Antiqua" w:hAnsi="Book Antiqua" w:cs="Times New Roman"/>
          <w:sz w:val="24"/>
          <w:szCs w:val="24"/>
        </w:rPr>
        <w:t>surfaces</w:t>
      </w:r>
      <w:r w:rsidR="00C21CDF" w:rsidRPr="003D6623">
        <w:rPr>
          <w:rFonts w:ascii="Book Antiqua" w:hAnsi="Book Antiqua" w:cs="Times New Roman"/>
          <w:sz w:val="24"/>
          <w:szCs w:val="24"/>
          <w:vertAlign w:val="superscript"/>
        </w:rPr>
        <w:t>[</w:t>
      </w:r>
      <w:proofErr w:type="gramEnd"/>
      <w:r w:rsidR="00C21CDF" w:rsidRPr="003D6623">
        <w:rPr>
          <w:rFonts w:ascii="Book Antiqua" w:hAnsi="Book Antiqua" w:cs="Times New Roman"/>
          <w:sz w:val="24"/>
          <w:szCs w:val="24"/>
          <w:vertAlign w:val="superscript"/>
        </w:rPr>
        <w:t>66,67]</w:t>
      </w:r>
      <w:r w:rsidR="000F614B" w:rsidRPr="003D6623">
        <w:rPr>
          <w:rFonts w:ascii="Book Antiqua" w:hAnsi="Book Antiqua" w:cs="Times New Roman"/>
          <w:sz w:val="24"/>
          <w:szCs w:val="24"/>
        </w:rPr>
        <w:t>.</w:t>
      </w:r>
      <w:r w:rsidR="004167FC" w:rsidRPr="003D6623">
        <w:rPr>
          <w:rFonts w:ascii="Book Antiqua" w:hAnsi="Book Antiqua" w:cs="Times New Roman"/>
          <w:sz w:val="24"/>
          <w:szCs w:val="24"/>
        </w:rPr>
        <w:t xml:space="preserve"> Singh</w:t>
      </w:r>
      <w:r w:rsidR="00C21CDF" w:rsidRPr="003D6623">
        <w:rPr>
          <w:rFonts w:ascii="Book Antiqua" w:hAnsi="Book Antiqua" w:cs="Times New Roman"/>
          <w:sz w:val="24"/>
          <w:szCs w:val="24"/>
        </w:rPr>
        <w:t xml:space="preserve"> </w:t>
      </w:r>
      <w:r w:rsidR="00C21CDF" w:rsidRPr="003D6623">
        <w:rPr>
          <w:rFonts w:ascii="Book Antiqua" w:hAnsi="Book Antiqua" w:cs="Times New Roman"/>
          <w:i/>
          <w:sz w:val="24"/>
          <w:szCs w:val="24"/>
        </w:rPr>
        <w:t xml:space="preserve">et </w:t>
      </w:r>
      <w:proofErr w:type="gramStart"/>
      <w:r w:rsidR="00C21CDF" w:rsidRPr="003D6623">
        <w:rPr>
          <w:rFonts w:ascii="Book Antiqua" w:hAnsi="Book Antiqua" w:cs="Times New Roman"/>
          <w:i/>
          <w:sz w:val="24"/>
          <w:szCs w:val="24"/>
        </w:rPr>
        <w:t>al</w:t>
      </w:r>
      <w:r w:rsidR="00C21CDF" w:rsidRPr="003D6623">
        <w:rPr>
          <w:rFonts w:ascii="Book Antiqua" w:hAnsi="Book Antiqua" w:cs="Times New Roman"/>
          <w:sz w:val="24"/>
          <w:szCs w:val="24"/>
          <w:vertAlign w:val="superscript"/>
        </w:rPr>
        <w:t>[</w:t>
      </w:r>
      <w:proofErr w:type="gramEnd"/>
      <w:r w:rsidR="00C21CDF" w:rsidRPr="003D6623">
        <w:rPr>
          <w:rFonts w:ascii="Book Antiqua" w:hAnsi="Book Antiqua" w:cs="Times New Roman"/>
          <w:sz w:val="24"/>
          <w:szCs w:val="24"/>
          <w:vertAlign w:val="superscript"/>
        </w:rPr>
        <w:t>68]</w:t>
      </w:r>
      <w:r w:rsidR="004167FC" w:rsidRPr="003D6623">
        <w:rPr>
          <w:rFonts w:ascii="Book Antiqua" w:hAnsi="Book Antiqua" w:cs="Times New Roman"/>
          <w:sz w:val="24"/>
          <w:szCs w:val="24"/>
        </w:rPr>
        <w:t xml:space="preserve"> </w:t>
      </w:r>
      <w:r w:rsidRPr="003D6623">
        <w:rPr>
          <w:rFonts w:ascii="Book Antiqua" w:hAnsi="Book Antiqua" w:cs="Times New Roman"/>
          <w:sz w:val="24"/>
          <w:szCs w:val="24"/>
        </w:rPr>
        <w:t>demonstrated</w:t>
      </w:r>
      <w:r w:rsidR="004167FC" w:rsidRPr="003D6623">
        <w:rPr>
          <w:rFonts w:ascii="Book Antiqua" w:hAnsi="Book Antiqua" w:cs="Times New Roman"/>
          <w:sz w:val="24"/>
          <w:szCs w:val="24"/>
        </w:rPr>
        <w:t xml:space="preserve"> that modifying surface roughness</w:t>
      </w:r>
      <w:r w:rsidR="005E1587" w:rsidRPr="003D6623">
        <w:rPr>
          <w:rFonts w:ascii="Book Antiqua" w:hAnsi="Book Antiqua" w:cs="Times New Roman"/>
          <w:sz w:val="24"/>
          <w:szCs w:val="24"/>
        </w:rPr>
        <w:t xml:space="preserve"> (Figures 7</w:t>
      </w:r>
      <w:r w:rsidR="004E7887" w:rsidRPr="003D6623">
        <w:rPr>
          <w:rFonts w:ascii="Book Antiqua" w:hAnsi="Book Antiqua" w:cs="Times New Roman"/>
          <w:sz w:val="24"/>
          <w:szCs w:val="24"/>
          <w:vertAlign w:val="superscript"/>
          <w:lang w:eastAsia="zh-CN"/>
        </w:rPr>
        <w:t>[69]</w:t>
      </w:r>
      <w:r w:rsidR="005E1587" w:rsidRPr="003D6623">
        <w:rPr>
          <w:rFonts w:ascii="Book Antiqua" w:hAnsi="Book Antiqua" w:cs="Times New Roman"/>
          <w:sz w:val="24"/>
          <w:szCs w:val="24"/>
        </w:rPr>
        <w:t xml:space="preserve"> and 8)</w:t>
      </w:r>
      <w:r w:rsidR="004167FC" w:rsidRPr="003D6623">
        <w:rPr>
          <w:rFonts w:ascii="Book Antiqua" w:hAnsi="Book Antiqua" w:cs="Times New Roman"/>
          <w:sz w:val="24"/>
          <w:szCs w:val="24"/>
        </w:rPr>
        <w:t xml:space="preserve"> of a material at the nanoscale level could provide antibacterial properties</w:t>
      </w:r>
      <w:r w:rsidR="000F614B" w:rsidRPr="003D6623">
        <w:rPr>
          <w:rFonts w:ascii="Book Antiqua" w:hAnsi="Book Antiqua" w:cs="Times New Roman"/>
          <w:sz w:val="24"/>
          <w:szCs w:val="24"/>
        </w:rPr>
        <w:t>.</w:t>
      </w:r>
      <w:r w:rsidR="002E2FC8" w:rsidRPr="003D6623">
        <w:rPr>
          <w:rFonts w:ascii="Book Antiqua" w:hAnsi="Book Antiqua" w:cs="Times New Roman"/>
          <w:sz w:val="24"/>
          <w:szCs w:val="24"/>
        </w:rPr>
        <w:t xml:space="preserve"> </w:t>
      </w:r>
      <w:r w:rsidRPr="003D6623">
        <w:rPr>
          <w:rFonts w:ascii="Book Antiqua" w:hAnsi="Book Antiqua" w:cs="Times New Roman"/>
          <w:sz w:val="24"/>
          <w:szCs w:val="24"/>
        </w:rPr>
        <w:t>Surface characteristic modification has</w:t>
      </w:r>
      <w:r w:rsidR="00775878" w:rsidRPr="003D6623">
        <w:rPr>
          <w:rFonts w:ascii="Book Antiqua" w:hAnsi="Book Antiqua" w:cs="Times New Roman"/>
          <w:sz w:val="24"/>
          <w:szCs w:val="24"/>
        </w:rPr>
        <w:t xml:space="preserve"> </w:t>
      </w:r>
      <w:r w:rsidRPr="003D6623">
        <w:rPr>
          <w:rFonts w:ascii="Book Antiqua" w:hAnsi="Book Antiqua" w:cs="Times New Roman"/>
          <w:sz w:val="24"/>
          <w:szCs w:val="24"/>
        </w:rPr>
        <w:t xml:space="preserve">been shown to </w:t>
      </w:r>
      <w:r w:rsidR="007323FB" w:rsidRPr="003D6623">
        <w:rPr>
          <w:rFonts w:ascii="Book Antiqua" w:hAnsi="Book Antiqua" w:cs="Times New Roman"/>
          <w:sz w:val="24"/>
          <w:szCs w:val="24"/>
        </w:rPr>
        <w:t xml:space="preserve">interfere with </w:t>
      </w:r>
      <w:proofErr w:type="spellStart"/>
      <w:r w:rsidR="007323FB" w:rsidRPr="003D6623">
        <w:rPr>
          <w:rFonts w:ascii="Book Antiqua" w:hAnsi="Book Antiqua" w:cs="Times New Roman"/>
          <w:sz w:val="24"/>
          <w:szCs w:val="24"/>
        </w:rPr>
        <w:t>oss</w:t>
      </w:r>
      <w:r w:rsidR="00775878" w:rsidRPr="003D6623">
        <w:rPr>
          <w:rFonts w:ascii="Book Antiqua" w:hAnsi="Book Antiqua" w:cs="Times New Roman"/>
          <w:sz w:val="24"/>
          <w:szCs w:val="24"/>
        </w:rPr>
        <w:t>eointegration</w:t>
      </w:r>
      <w:proofErr w:type="spellEnd"/>
      <w:r w:rsidR="000F614B" w:rsidRPr="003D6623">
        <w:rPr>
          <w:rFonts w:ascii="Book Antiqua" w:hAnsi="Book Antiqua" w:cs="Times New Roman"/>
          <w:sz w:val="24"/>
          <w:szCs w:val="24"/>
        </w:rPr>
        <w:t xml:space="preserve"> </w:t>
      </w:r>
      <w:r w:rsidR="00775878" w:rsidRPr="003D6623">
        <w:rPr>
          <w:rFonts w:ascii="Book Antiqua" w:hAnsi="Book Antiqua" w:cs="Times New Roman"/>
          <w:sz w:val="24"/>
          <w:szCs w:val="24"/>
        </w:rPr>
        <w:t>of the i</w:t>
      </w:r>
      <w:r w:rsidRPr="003D6623">
        <w:rPr>
          <w:rFonts w:ascii="Book Antiqua" w:hAnsi="Book Antiqua" w:cs="Times New Roman"/>
          <w:sz w:val="24"/>
          <w:szCs w:val="24"/>
        </w:rPr>
        <w:t xml:space="preserve">mplants, </w:t>
      </w:r>
      <w:r w:rsidR="003C0C4A" w:rsidRPr="003D6623">
        <w:rPr>
          <w:rFonts w:ascii="Book Antiqua" w:hAnsi="Book Antiqua" w:cs="Times New Roman"/>
          <w:sz w:val="24"/>
          <w:szCs w:val="24"/>
        </w:rPr>
        <w:t xml:space="preserve">challenging its clinical </w:t>
      </w:r>
      <w:proofErr w:type="gramStart"/>
      <w:r w:rsidR="003C0C4A" w:rsidRPr="003D6623">
        <w:rPr>
          <w:rFonts w:ascii="Book Antiqua" w:hAnsi="Book Antiqua" w:cs="Times New Roman"/>
          <w:sz w:val="24"/>
          <w:szCs w:val="24"/>
        </w:rPr>
        <w:t>application</w:t>
      </w:r>
      <w:r w:rsidR="00C21CDF" w:rsidRPr="003D6623">
        <w:rPr>
          <w:rFonts w:ascii="Book Antiqua" w:hAnsi="Book Antiqua" w:cs="Times New Roman"/>
          <w:sz w:val="24"/>
          <w:szCs w:val="24"/>
          <w:vertAlign w:val="superscript"/>
        </w:rPr>
        <w:t>[</w:t>
      </w:r>
      <w:proofErr w:type="gramEnd"/>
      <w:r w:rsidR="004E7887" w:rsidRPr="003D6623">
        <w:rPr>
          <w:rFonts w:ascii="Book Antiqua" w:hAnsi="Book Antiqua" w:cs="Times New Roman"/>
          <w:sz w:val="24"/>
          <w:szCs w:val="24"/>
          <w:vertAlign w:val="superscript"/>
          <w:lang w:eastAsia="zh-CN"/>
        </w:rPr>
        <w:t>70</w:t>
      </w:r>
      <w:r w:rsidR="00C21CDF" w:rsidRPr="003D6623">
        <w:rPr>
          <w:rFonts w:ascii="Book Antiqua" w:hAnsi="Book Antiqua" w:cs="Times New Roman"/>
          <w:sz w:val="24"/>
          <w:szCs w:val="24"/>
          <w:vertAlign w:val="superscript"/>
        </w:rPr>
        <w:t>]</w:t>
      </w:r>
      <w:r w:rsidR="00775878" w:rsidRPr="003D6623">
        <w:rPr>
          <w:rFonts w:ascii="Book Antiqua" w:hAnsi="Book Antiqua" w:cs="Times New Roman"/>
          <w:sz w:val="24"/>
          <w:szCs w:val="24"/>
        </w:rPr>
        <w:t xml:space="preserve">. </w:t>
      </w:r>
      <w:r w:rsidR="00115159" w:rsidRPr="003D6623">
        <w:rPr>
          <w:rFonts w:ascii="Book Antiqua" w:hAnsi="Book Antiqua" w:cs="Times New Roman"/>
          <w:sz w:val="24"/>
          <w:szCs w:val="24"/>
        </w:rPr>
        <w:t xml:space="preserve">Other studies have shown that certain pathogens are able to adhere, proliferate, and form biofilms more readily on rough surfaces. The data available suggests there is threshold where modified surface </w:t>
      </w:r>
      <w:proofErr w:type="spellStart"/>
      <w:r w:rsidR="00115159" w:rsidRPr="003D6623">
        <w:rPr>
          <w:rFonts w:ascii="Book Antiqua" w:hAnsi="Book Antiqua" w:cs="Times New Roman"/>
          <w:sz w:val="24"/>
          <w:szCs w:val="24"/>
        </w:rPr>
        <w:t>microtopography</w:t>
      </w:r>
      <w:proofErr w:type="spellEnd"/>
      <w:r w:rsidR="00115159" w:rsidRPr="003D6623">
        <w:rPr>
          <w:rFonts w:ascii="Book Antiqua" w:hAnsi="Book Antiqua" w:cs="Times New Roman"/>
          <w:sz w:val="24"/>
          <w:szCs w:val="24"/>
        </w:rPr>
        <w:t xml:space="preserve"> can be an effective means of reducing biofilm, or encouraging bacterial growth. </w:t>
      </w:r>
    </w:p>
    <w:p w:rsidR="00370F83" w:rsidRPr="003D6623" w:rsidRDefault="00370F83" w:rsidP="006761F1">
      <w:pPr>
        <w:spacing w:beforeLines="0" w:afterLines="0" w:after="0" w:line="360" w:lineRule="auto"/>
        <w:jc w:val="both"/>
        <w:rPr>
          <w:rFonts w:ascii="Book Antiqua" w:hAnsi="Book Antiqua" w:cs="Times New Roman"/>
          <w:sz w:val="24"/>
          <w:szCs w:val="24"/>
          <w:lang w:eastAsia="zh-CN"/>
        </w:rPr>
      </w:pPr>
    </w:p>
    <w:p w:rsidR="003F4B22" w:rsidRPr="003D6623" w:rsidRDefault="003F4B22"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Electrospinning</w:t>
      </w:r>
    </w:p>
    <w:p w:rsidR="001E1E2E" w:rsidRPr="003D6623" w:rsidRDefault="009159C2" w:rsidP="006761F1">
      <w:pPr>
        <w:spacing w:beforeLines="0" w:afterLines="0" w:after="0" w:line="360" w:lineRule="auto"/>
        <w:jc w:val="both"/>
        <w:rPr>
          <w:rFonts w:ascii="Book Antiqua" w:hAnsi="Book Antiqua" w:cs="Times New Roman"/>
          <w:sz w:val="24"/>
          <w:szCs w:val="24"/>
          <w:vertAlign w:val="superscript"/>
          <w:lang w:eastAsia="zh-CN"/>
        </w:rPr>
      </w:pPr>
      <w:proofErr w:type="spellStart"/>
      <w:r w:rsidRPr="003D6623">
        <w:rPr>
          <w:rFonts w:ascii="Book Antiqua" w:hAnsi="Book Antiqua" w:cs="Times New Roman"/>
          <w:sz w:val="24"/>
          <w:szCs w:val="24"/>
        </w:rPr>
        <w:t>E</w:t>
      </w:r>
      <w:r w:rsidR="005E32EE" w:rsidRPr="003D6623">
        <w:rPr>
          <w:rFonts w:ascii="Book Antiqua" w:hAnsi="Book Antiqua" w:cs="Times New Roman"/>
          <w:sz w:val="24"/>
          <w:szCs w:val="24"/>
        </w:rPr>
        <w:t>lectrospun</w:t>
      </w:r>
      <w:proofErr w:type="spellEnd"/>
      <w:r w:rsidR="005E32EE" w:rsidRPr="003D6623">
        <w:rPr>
          <w:rFonts w:ascii="Book Antiqua" w:hAnsi="Book Antiqua" w:cs="Times New Roman"/>
          <w:sz w:val="24"/>
          <w:szCs w:val="24"/>
        </w:rPr>
        <w:t xml:space="preserve"> matrices </w:t>
      </w:r>
      <w:r w:rsidR="00290CED" w:rsidRPr="003D6623">
        <w:rPr>
          <w:rFonts w:ascii="Book Antiqua" w:hAnsi="Book Antiqua" w:cs="Times New Roman"/>
          <w:sz w:val="24"/>
          <w:szCs w:val="24"/>
        </w:rPr>
        <w:t xml:space="preserve">of PLGA </w:t>
      </w:r>
      <w:proofErr w:type="spellStart"/>
      <w:r w:rsidR="00290CED" w:rsidRPr="003D6623">
        <w:rPr>
          <w:rFonts w:ascii="Book Antiqua" w:hAnsi="Book Antiqua" w:cs="Times New Roman"/>
          <w:sz w:val="24"/>
          <w:szCs w:val="24"/>
        </w:rPr>
        <w:t>nano</w:t>
      </w:r>
      <w:proofErr w:type="spellEnd"/>
      <w:r w:rsidR="00290CED" w:rsidRPr="003D6623">
        <w:rPr>
          <w:rFonts w:ascii="Book Antiqua" w:hAnsi="Book Antiqua" w:cs="Times New Roman"/>
          <w:sz w:val="24"/>
          <w:szCs w:val="24"/>
        </w:rPr>
        <w:t xml:space="preserve">-fibers </w:t>
      </w:r>
      <w:r w:rsidR="005E32EE" w:rsidRPr="003D6623">
        <w:rPr>
          <w:rFonts w:ascii="Book Antiqua" w:hAnsi="Book Antiqua" w:cs="Times New Roman"/>
          <w:sz w:val="24"/>
          <w:szCs w:val="24"/>
        </w:rPr>
        <w:t xml:space="preserve">have </w:t>
      </w:r>
      <w:r w:rsidRPr="003D6623">
        <w:rPr>
          <w:rFonts w:ascii="Book Antiqua" w:hAnsi="Book Antiqua" w:cs="Times New Roman"/>
          <w:sz w:val="24"/>
          <w:szCs w:val="24"/>
        </w:rPr>
        <w:t>recently</w:t>
      </w:r>
      <w:r w:rsidR="005E32EE" w:rsidRPr="003D6623">
        <w:rPr>
          <w:rFonts w:ascii="Book Antiqua" w:hAnsi="Book Antiqua" w:cs="Times New Roman"/>
          <w:sz w:val="24"/>
          <w:szCs w:val="24"/>
        </w:rPr>
        <w:t xml:space="preserve"> been proposed as a promising </w:t>
      </w:r>
      <w:r w:rsidRPr="003D6623">
        <w:rPr>
          <w:rFonts w:ascii="Book Antiqua" w:hAnsi="Book Antiqua" w:cs="Times New Roman"/>
          <w:sz w:val="24"/>
          <w:szCs w:val="24"/>
        </w:rPr>
        <w:t xml:space="preserve">antimicrobial approach </w:t>
      </w:r>
      <w:r w:rsidR="005E32EE" w:rsidRPr="003D6623">
        <w:rPr>
          <w:rFonts w:ascii="Book Antiqua" w:hAnsi="Book Antiqua" w:cs="Times New Roman"/>
          <w:sz w:val="24"/>
          <w:szCs w:val="24"/>
        </w:rPr>
        <w:t xml:space="preserve">to </w:t>
      </w:r>
      <w:r w:rsidR="00D111F9" w:rsidRPr="003D6623">
        <w:rPr>
          <w:rFonts w:ascii="Book Antiqua" w:hAnsi="Book Antiqua" w:cs="Times New Roman"/>
          <w:sz w:val="24"/>
          <w:szCs w:val="24"/>
        </w:rPr>
        <w:t xml:space="preserve">orthopedic implant-associated </w:t>
      </w:r>
      <w:proofErr w:type="gramStart"/>
      <w:r w:rsidR="00D111F9" w:rsidRPr="003D6623">
        <w:rPr>
          <w:rFonts w:ascii="Book Antiqua" w:hAnsi="Book Antiqua" w:cs="Times New Roman"/>
          <w:sz w:val="24"/>
          <w:szCs w:val="24"/>
        </w:rPr>
        <w:t>infection</w:t>
      </w:r>
      <w:r w:rsidR="005E32EE" w:rsidRPr="003D6623">
        <w:rPr>
          <w:rFonts w:ascii="Book Antiqua" w:hAnsi="Book Antiqua" w:cs="Times New Roman"/>
          <w:sz w:val="24"/>
          <w:szCs w:val="24"/>
        </w:rPr>
        <w:t>s</w:t>
      </w:r>
      <w:r w:rsidR="001B4004" w:rsidRPr="003D6623">
        <w:rPr>
          <w:rFonts w:ascii="Book Antiqua" w:hAnsi="Book Antiqua" w:cs="Times New Roman"/>
          <w:sz w:val="24"/>
          <w:szCs w:val="24"/>
          <w:vertAlign w:val="superscript"/>
        </w:rPr>
        <w:t>[</w:t>
      </w:r>
      <w:proofErr w:type="gramEnd"/>
      <w:r w:rsidR="001B4004" w:rsidRPr="003D6623">
        <w:rPr>
          <w:rFonts w:ascii="Book Antiqua" w:hAnsi="Book Antiqua" w:cs="Times New Roman"/>
          <w:sz w:val="24"/>
          <w:szCs w:val="24"/>
          <w:vertAlign w:val="superscript"/>
        </w:rPr>
        <w:t>71]</w:t>
      </w:r>
      <w:r w:rsidR="005E32EE" w:rsidRPr="003D6623">
        <w:rPr>
          <w:rFonts w:ascii="Book Antiqua" w:hAnsi="Book Antiqua" w:cs="Times New Roman"/>
          <w:sz w:val="24"/>
          <w:szCs w:val="24"/>
        </w:rPr>
        <w:t xml:space="preserve">. In electrospinning, ultrafine fibers with nanometer diameters form a matrix with a very high surface-area-to-volume </w:t>
      </w:r>
      <w:proofErr w:type="gramStart"/>
      <w:r w:rsidR="005E32EE" w:rsidRPr="003D6623">
        <w:rPr>
          <w:rFonts w:ascii="Book Antiqua" w:hAnsi="Book Antiqua" w:cs="Times New Roman"/>
          <w:sz w:val="24"/>
          <w:szCs w:val="24"/>
        </w:rPr>
        <w:t>ratio</w:t>
      </w:r>
      <w:r w:rsidR="001B4004" w:rsidRPr="003D6623">
        <w:rPr>
          <w:rFonts w:ascii="Book Antiqua" w:hAnsi="Book Antiqua" w:cs="Times New Roman"/>
          <w:sz w:val="24"/>
          <w:szCs w:val="24"/>
          <w:vertAlign w:val="superscript"/>
        </w:rPr>
        <w:t>[</w:t>
      </w:r>
      <w:proofErr w:type="gramEnd"/>
      <w:r w:rsidR="001B4004" w:rsidRPr="003D6623">
        <w:rPr>
          <w:rFonts w:ascii="Book Antiqua" w:hAnsi="Book Antiqua" w:cs="Times New Roman"/>
          <w:sz w:val="24"/>
          <w:szCs w:val="24"/>
          <w:vertAlign w:val="superscript"/>
        </w:rPr>
        <w:t>72]</w:t>
      </w:r>
      <w:r w:rsidR="005E32EE" w:rsidRPr="003D6623">
        <w:rPr>
          <w:rFonts w:ascii="Book Antiqua" w:hAnsi="Book Antiqua" w:cs="Times New Roman"/>
          <w:sz w:val="24"/>
          <w:szCs w:val="24"/>
        </w:rPr>
        <w:t xml:space="preserve">. </w:t>
      </w:r>
      <w:r w:rsidRPr="003D6623">
        <w:rPr>
          <w:rFonts w:ascii="Book Antiqua" w:hAnsi="Book Antiqua" w:cs="Times New Roman"/>
          <w:sz w:val="24"/>
          <w:szCs w:val="24"/>
        </w:rPr>
        <w:t>Produced</w:t>
      </w:r>
      <w:r w:rsidR="005E32EE" w:rsidRPr="003D6623">
        <w:rPr>
          <w:rFonts w:ascii="Book Antiqua" w:hAnsi="Book Antiqua" w:cs="Times New Roman"/>
          <w:sz w:val="24"/>
          <w:szCs w:val="24"/>
        </w:rPr>
        <w:t xml:space="preserve"> by syringe-pumping various drug and polymer solutions in the presence of a high electrical field potential</w:t>
      </w:r>
      <w:r w:rsidR="001B4004" w:rsidRPr="003D6623">
        <w:rPr>
          <w:rFonts w:ascii="Book Antiqua" w:hAnsi="Book Antiqua" w:cs="Times New Roman"/>
          <w:sz w:val="24"/>
          <w:szCs w:val="24"/>
          <w:vertAlign w:val="superscript"/>
        </w:rPr>
        <w:t>[73]</w:t>
      </w:r>
      <w:r w:rsidRPr="003D6623">
        <w:rPr>
          <w:rFonts w:ascii="Book Antiqua" w:hAnsi="Book Antiqua" w:cs="Times New Roman"/>
          <w:sz w:val="24"/>
          <w:szCs w:val="24"/>
        </w:rPr>
        <w:t>, t</w:t>
      </w:r>
      <w:r w:rsidR="005E32EE" w:rsidRPr="003D6623">
        <w:rPr>
          <w:rFonts w:ascii="Book Antiqua" w:hAnsi="Book Antiqua" w:cs="Times New Roman"/>
          <w:sz w:val="24"/>
          <w:szCs w:val="24"/>
        </w:rPr>
        <w:t xml:space="preserve">he resulting drug loaded, non-woven </w:t>
      </w:r>
      <w:r w:rsidR="00290CED" w:rsidRPr="003D6623">
        <w:rPr>
          <w:rFonts w:ascii="Book Antiqua" w:hAnsi="Book Antiqua" w:cs="Times New Roman"/>
          <w:sz w:val="24"/>
          <w:szCs w:val="24"/>
        </w:rPr>
        <w:t xml:space="preserve">PLGA </w:t>
      </w:r>
      <w:r w:rsidR="005E32EE" w:rsidRPr="003D6623">
        <w:rPr>
          <w:rFonts w:ascii="Book Antiqua" w:hAnsi="Book Antiqua" w:cs="Times New Roman"/>
          <w:sz w:val="24"/>
          <w:szCs w:val="24"/>
        </w:rPr>
        <w:t>membranes are</w:t>
      </w:r>
      <w:r w:rsidRPr="003D6623">
        <w:rPr>
          <w:rFonts w:ascii="Book Antiqua" w:hAnsi="Book Antiqua" w:cs="Times New Roman"/>
          <w:sz w:val="24"/>
          <w:szCs w:val="24"/>
        </w:rPr>
        <w:t xml:space="preserve"> flexible, porous, and enable</w:t>
      </w:r>
      <w:r w:rsidR="005E32EE" w:rsidRPr="003D6623">
        <w:rPr>
          <w:rFonts w:ascii="Book Antiqua" w:hAnsi="Book Antiqua" w:cs="Times New Roman"/>
          <w:sz w:val="24"/>
          <w:szCs w:val="24"/>
        </w:rPr>
        <w:t xml:space="preserve"> controlled drug release</w:t>
      </w:r>
      <w:r w:rsidR="005E1587" w:rsidRPr="003D6623">
        <w:rPr>
          <w:rFonts w:ascii="Book Antiqua" w:hAnsi="Book Antiqua" w:cs="Times New Roman"/>
          <w:sz w:val="24"/>
          <w:szCs w:val="24"/>
        </w:rPr>
        <w:t xml:space="preserve"> (F</w:t>
      </w:r>
      <w:r w:rsidR="00B001C9" w:rsidRPr="003D6623">
        <w:rPr>
          <w:rFonts w:ascii="Book Antiqua" w:hAnsi="Book Antiqua" w:cs="Times New Roman"/>
          <w:sz w:val="24"/>
          <w:szCs w:val="24"/>
        </w:rPr>
        <w:t xml:space="preserve">igure </w:t>
      </w:r>
      <w:r w:rsidR="0003041F" w:rsidRPr="003D6623">
        <w:rPr>
          <w:rFonts w:ascii="Book Antiqua" w:hAnsi="Book Antiqua" w:cs="Times New Roman"/>
          <w:sz w:val="24"/>
          <w:szCs w:val="24"/>
        </w:rPr>
        <w:t>9</w:t>
      </w:r>
      <w:r w:rsidR="00B001C9" w:rsidRPr="003D6623">
        <w:rPr>
          <w:rFonts w:ascii="Book Antiqua" w:hAnsi="Book Antiqua" w:cs="Times New Roman"/>
          <w:sz w:val="24"/>
          <w:szCs w:val="24"/>
        </w:rPr>
        <w:t>)</w:t>
      </w:r>
      <w:r w:rsidR="001B4004" w:rsidRPr="003D6623">
        <w:rPr>
          <w:rFonts w:ascii="Book Antiqua" w:hAnsi="Book Antiqua" w:cs="Times New Roman"/>
          <w:sz w:val="24"/>
          <w:szCs w:val="24"/>
          <w:vertAlign w:val="superscript"/>
        </w:rPr>
        <w:t>[71</w:t>
      </w:r>
      <w:r w:rsidR="004E7887" w:rsidRPr="003D6623">
        <w:rPr>
          <w:rFonts w:ascii="Book Antiqua" w:hAnsi="Book Antiqua" w:cs="Times New Roman"/>
          <w:sz w:val="24"/>
          <w:szCs w:val="24"/>
          <w:vertAlign w:val="superscript"/>
          <w:lang w:eastAsia="zh-CN"/>
        </w:rPr>
        <w:t>,74</w:t>
      </w:r>
      <w:r w:rsidR="001B4004" w:rsidRPr="003D6623">
        <w:rPr>
          <w:rFonts w:ascii="Book Antiqua" w:hAnsi="Book Antiqua" w:cs="Times New Roman"/>
          <w:sz w:val="24"/>
          <w:szCs w:val="24"/>
          <w:vertAlign w:val="superscript"/>
        </w:rPr>
        <w:t>]</w:t>
      </w:r>
      <w:r w:rsidR="005E32EE" w:rsidRPr="003D6623">
        <w:rPr>
          <w:rFonts w:ascii="Book Antiqua" w:hAnsi="Book Antiqua" w:cs="Times New Roman"/>
          <w:sz w:val="24"/>
          <w:szCs w:val="24"/>
        </w:rPr>
        <w:t>.</w:t>
      </w:r>
      <w:r w:rsidR="00290CED" w:rsidRPr="003D6623">
        <w:rPr>
          <w:rFonts w:ascii="Book Antiqua" w:hAnsi="Book Antiqua" w:cs="Times New Roman"/>
          <w:sz w:val="24"/>
          <w:szCs w:val="24"/>
          <w:vertAlign w:val="superscript"/>
        </w:rPr>
        <w:t xml:space="preserve"> </w:t>
      </w:r>
      <w:r w:rsidRPr="003D6623">
        <w:rPr>
          <w:rFonts w:ascii="Book Antiqua" w:hAnsi="Book Antiqua" w:cs="Times New Roman"/>
          <w:sz w:val="24"/>
          <w:szCs w:val="24"/>
        </w:rPr>
        <w:t>Like coating, the matrices</w:t>
      </w:r>
      <w:r w:rsidR="00290CED" w:rsidRPr="003D6623">
        <w:rPr>
          <w:rFonts w:ascii="Book Antiqua" w:hAnsi="Book Antiqua" w:cs="Times New Roman"/>
          <w:sz w:val="24"/>
          <w:szCs w:val="24"/>
        </w:rPr>
        <w:t xml:space="preserve"> adhere directly to </w:t>
      </w:r>
      <w:r w:rsidRPr="003D6623">
        <w:rPr>
          <w:rFonts w:ascii="Book Antiqua" w:hAnsi="Book Antiqua" w:cs="Times New Roman"/>
          <w:sz w:val="24"/>
          <w:szCs w:val="24"/>
        </w:rPr>
        <w:t>orthopedic</w:t>
      </w:r>
      <w:r w:rsidR="00290CED" w:rsidRPr="003D6623">
        <w:rPr>
          <w:rFonts w:ascii="Book Antiqua" w:hAnsi="Book Antiqua" w:cs="Times New Roman"/>
          <w:sz w:val="24"/>
          <w:szCs w:val="24"/>
        </w:rPr>
        <w:t xml:space="preserve"> implants</w:t>
      </w:r>
      <w:r w:rsidRPr="003D6623">
        <w:rPr>
          <w:rFonts w:ascii="Book Antiqua" w:hAnsi="Book Antiqua" w:cs="Times New Roman"/>
          <w:sz w:val="24"/>
          <w:szCs w:val="24"/>
        </w:rPr>
        <w:t>.</w:t>
      </w:r>
    </w:p>
    <w:p w:rsidR="00635B07" w:rsidRPr="003D6623" w:rsidRDefault="00635B07" w:rsidP="006761F1">
      <w:pPr>
        <w:spacing w:beforeLines="0" w:afterLines="0" w:after="0" w:line="360" w:lineRule="auto"/>
        <w:jc w:val="both"/>
        <w:rPr>
          <w:rFonts w:ascii="Book Antiqua" w:hAnsi="Book Antiqua" w:cs="Times New Roman"/>
          <w:sz w:val="24"/>
          <w:szCs w:val="24"/>
          <w:lang w:eastAsia="zh-CN"/>
        </w:rPr>
      </w:pPr>
    </w:p>
    <w:p w:rsidR="003F4B22" w:rsidRPr="003D6623" w:rsidRDefault="003F4B22" w:rsidP="006761F1">
      <w:pPr>
        <w:spacing w:beforeLines="0" w:afterLines="0" w:after="0" w:line="360" w:lineRule="auto"/>
        <w:jc w:val="both"/>
        <w:rPr>
          <w:rFonts w:ascii="Book Antiqua" w:hAnsi="Book Antiqua" w:cs="Times New Roman"/>
          <w:b/>
          <w:i/>
          <w:sz w:val="24"/>
          <w:szCs w:val="24"/>
        </w:rPr>
      </w:pPr>
      <w:r w:rsidRPr="003D6623">
        <w:rPr>
          <w:rFonts w:ascii="Book Antiqua" w:hAnsi="Book Antiqua" w:cs="Times New Roman"/>
          <w:b/>
          <w:i/>
          <w:sz w:val="24"/>
          <w:szCs w:val="24"/>
        </w:rPr>
        <w:t>Integrated biofilms</w:t>
      </w:r>
    </w:p>
    <w:p w:rsidR="00ED648C" w:rsidRPr="003D6623" w:rsidRDefault="00983F45" w:rsidP="006761F1">
      <w:pPr>
        <w:spacing w:beforeLines="0" w:afterLines="0" w:after="0" w:line="360" w:lineRule="auto"/>
        <w:jc w:val="both"/>
        <w:rPr>
          <w:rFonts w:ascii="Book Antiqua" w:eastAsia="Times New Roman" w:hAnsi="Book Antiqua" w:cs="Times New Roman"/>
          <w:sz w:val="24"/>
          <w:szCs w:val="24"/>
        </w:rPr>
      </w:pPr>
      <w:proofErr w:type="spellStart"/>
      <w:r w:rsidRPr="003D6623">
        <w:rPr>
          <w:rFonts w:ascii="Book Antiqua" w:eastAsia="Times New Roman" w:hAnsi="Book Antiqua" w:cs="Times New Roman"/>
          <w:sz w:val="24"/>
          <w:szCs w:val="24"/>
        </w:rPr>
        <w:t>Özçelik</w:t>
      </w:r>
      <w:proofErr w:type="spellEnd"/>
      <w:r w:rsidRPr="003D6623">
        <w:rPr>
          <w:rFonts w:ascii="Book Antiqua" w:eastAsia="Times New Roman" w:hAnsi="Book Antiqua" w:cs="Times New Roman"/>
          <w:sz w:val="24"/>
          <w:szCs w:val="24"/>
        </w:rPr>
        <w:t xml:space="preserve"> </w:t>
      </w:r>
      <w:r w:rsidRPr="003D6623">
        <w:rPr>
          <w:rFonts w:ascii="Book Antiqua" w:eastAsia="Times New Roman" w:hAnsi="Book Antiqua" w:cs="Times New Roman"/>
          <w:i/>
          <w:sz w:val="24"/>
          <w:szCs w:val="24"/>
        </w:rPr>
        <w:t xml:space="preserve">et </w:t>
      </w:r>
      <w:proofErr w:type="gramStart"/>
      <w:r w:rsidRPr="003D6623">
        <w:rPr>
          <w:rFonts w:ascii="Book Antiqua" w:eastAsia="Times New Roman" w:hAnsi="Book Antiqua" w:cs="Times New Roman"/>
          <w:i/>
          <w:sz w:val="24"/>
          <w:szCs w:val="24"/>
        </w:rPr>
        <w:t>al</w:t>
      </w:r>
      <w:r w:rsidRPr="003D6623">
        <w:rPr>
          <w:rFonts w:ascii="Book Antiqua" w:eastAsia="Times New Roman" w:hAnsi="Book Antiqua" w:cs="Times New Roman"/>
          <w:sz w:val="24"/>
          <w:szCs w:val="24"/>
          <w:vertAlign w:val="superscript"/>
        </w:rPr>
        <w:t>[</w:t>
      </w:r>
      <w:proofErr w:type="gramEnd"/>
      <w:r w:rsidRPr="003D6623">
        <w:rPr>
          <w:rFonts w:ascii="Book Antiqua" w:eastAsia="Times New Roman" w:hAnsi="Book Antiqua" w:cs="Times New Roman"/>
          <w:sz w:val="24"/>
          <w:szCs w:val="24"/>
          <w:vertAlign w:val="superscript"/>
        </w:rPr>
        <w:t>75]</w:t>
      </w:r>
      <w:r w:rsidR="00BB4E1A" w:rsidRPr="003D6623">
        <w:rPr>
          <w:rFonts w:ascii="Book Antiqua" w:eastAsia="Times New Roman" w:hAnsi="Book Antiqua" w:cs="Times New Roman"/>
          <w:sz w:val="24"/>
          <w:szCs w:val="24"/>
        </w:rPr>
        <w:t xml:space="preserve"> </w:t>
      </w:r>
      <w:r w:rsidR="003F4B22" w:rsidRPr="003D6623">
        <w:rPr>
          <w:rFonts w:ascii="Book Antiqua" w:eastAsia="Times New Roman" w:hAnsi="Book Antiqua" w:cs="Times New Roman"/>
          <w:sz w:val="24"/>
          <w:szCs w:val="24"/>
        </w:rPr>
        <w:t>proposed</w:t>
      </w:r>
      <w:r w:rsidR="009159C2" w:rsidRPr="003D6623">
        <w:rPr>
          <w:rFonts w:ascii="Book Antiqua" w:eastAsia="Times New Roman" w:hAnsi="Book Antiqua" w:cs="Times New Roman"/>
          <w:sz w:val="24"/>
          <w:szCs w:val="24"/>
        </w:rPr>
        <w:t xml:space="preserve"> </w:t>
      </w:r>
      <w:r w:rsidR="00BB4E1A" w:rsidRPr="003D6623">
        <w:rPr>
          <w:rFonts w:ascii="Book Antiqua" w:eastAsia="Times New Roman" w:hAnsi="Book Antiqua" w:cs="Times New Roman"/>
          <w:sz w:val="24"/>
          <w:szCs w:val="24"/>
        </w:rPr>
        <w:t xml:space="preserve">a </w:t>
      </w:r>
      <w:r w:rsidR="009159C2" w:rsidRPr="003D6623">
        <w:rPr>
          <w:rFonts w:ascii="Book Antiqua" w:eastAsia="Times New Roman" w:hAnsi="Book Antiqua" w:cs="Times New Roman"/>
          <w:sz w:val="24"/>
          <w:szCs w:val="24"/>
        </w:rPr>
        <w:t xml:space="preserve">novel </w:t>
      </w:r>
      <w:r w:rsidR="00BB4E1A" w:rsidRPr="003D6623">
        <w:rPr>
          <w:rFonts w:ascii="Book Antiqua" w:eastAsia="Times New Roman" w:hAnsi="Book Antiqua" w:cs="Times New Roman"/>
          <w:sz w:val="24"/>
          <w:szCs w:val="24"/>
        </w:rPr>
        <w:t>pol</w:t>
      </w:r>
      <w:r w:rsidR="009159C2" w:rsidRPr="003D6623">
        <w:rPr>
          <w:rFonts w:ascii="Book Antiqua" w:eastAsia="Times New Roman" w:hAnsi="Book Antiqua" w:cs="Times New Roman"/>
          <w:sz w:val="24"/>
          <w:szCs w:val="24"/>
        </w:rPr>
        <w:t xml:space="preserve">yelectrolyte multilayer film approach using combined </w:t>
      </w:r>
      <w:r w:rsidR="00BB4E1A" w:rsidRPr="003D6623">
        <w:rPr>
          <w:rFonts w:ascii="Book Antiqua" w:eastAsia="Times New Roman" w:hAnsi="Book Antiqua" w:cs="Times New Roman"/>
          <w:sz w:val="24"/>
          <w:szCs w:val="24"/>
        </w:rPr>
        <w:t xml:space="preserve">antimicrobial and immunomodulatory </w:t>
      </w:r>
      <w:r w:rsidR="009159C2" w:rsidRPr="003D6623">
        <w:rPr>
          <w:rFonts w:ascii="Book Antiqua" w:eastAsia="Times New Roman" w:hAnsi="Book Antiqua" w:cs="Times New Roman"/>
          <w:sz w:val="24"/>
          <w:szCs w:val="24"/>
        </w:rPr>
        <w:t>strategies</w:t>
      </w:r>
      <w:r w:rsidR="0099284D" w:rsidRPr="003D6623">
        <w:rPr>
          <w:rFonts w:ascii="Book Antiqua" w:eastAsia="Times New Roman" w:hAnsi="Book Antiqua" w:cs="Times New Roman"/>
          <w:sz w:val="24"/>
          <w:szCs w:val="24"/>
        </w:rPr>
        <w:t xml:space="preserve"> (Figure </w:t>
      </w:r>
      <w:r w:rsidR="0003041F" w:rsidRPr="003D6623">
        <w:rPr>
          <w:rFonts w:ascii="Book Antiqua" w:eastAsia="Times New Roman" w:hAnsi="Book Antiqua" w:cs="Times New Roman"/>
          <w:sz w:val="24"/>
          <w:szCs w:val="24"/>
        </w:rPr>
        <w:t>10</w:t>
      </w:r>
      <w:r w:rsidR="005C6B55" w:rsidRPr="003D6623">
        <w:rPr>
          <w:rFonts w:ascii="Book Antiqua" w:eastAsia="Times New Roman" w:hAnsi="Book Antiqua" w:cs="Times New Roman"/>
          <w:sz w:val="24"/>
          <w:szCs w:val="24"/>
        </w:rPr>
        <w:t>)</w:t>
      </w:r>
      <w:r w:rsidR="000E1F23" w:rsidRPr="003D6623">
        <w:rPr>
          <w:rFonts w:ascii="Book Antiqua" w:eastAsia="Times New Roman" w:hAnsi="Book Antiqua" w:cs="Times New Roman"/>
          <w:sz w:val="24"/>
          <w:szCs w:val="24"/>
        </w:rPr>
        <w:t>.</w:t>
      </w:r>
      <w:r w:rsidR="00192864" w:rsidRPr="003D6623">
        <w:rPr>
          <w:rFonts w:ascii="Book Antiqua" w:eastAsia="Times New Roman" w:hAnsi="Book Antiqua" w:cs="Times New Roman"/>
          <w:sz w:val="24"/>
          <w:szCs w:val="24"/>
        </w:rPr>
        <w:t xml:space="preserve"> Composed of </w:t>
      </w:r>
      <w:proofErr w:type="spellStart"/>
      <w:r w:rsidR="00192864" w:rsidRPr="003D6623">
        <w:rPr>
          <w:rFonts w:ascii="Book Antiqua" w:eastAsia="Times New Roman" w:hAnsi="Book Antiqua" w:cs="Times New Roman"/>
          <w:sz w:val="24"/>
          <w:szCs w:val="24"/>
        </w:rPr>
        <w:t>polyarginine</w:t>
      </w:r>
      <w:proofErr w:type="spellEnd"/>
      <w:r w:rsidR="00192864" w:rsidRPr="003D6623">
        <w:rPr>
          <w:rFonts w:ascii="Book Antiqua" w:eastAsia="Times New Roman" w:hAnsi="Book Antiqua" w:cs="Times New Roman"/>
          <w:sz w:val="24"/>
          <w:szCs w:val="24"/>
        </w:rPr>
        <w:t xml:space="preserve"> and</w:t>
      </w:r>
      <w:r w:rsidR="00BB4E1A" w:rsidRPr="003D6623">
        <w:rPr>
          <w:rFonts w:ascii="Book Antiqua" w:eastAsia="Times New Roman" w:hAnsi="Book Antiqua" w:cs="Times New Roman"/>
          <w:sz w:val="24"/>
          <w:szCs w:val="24"/>
        </w:rPr>
        <w:t xml:space="preserve"> hyaluronic acid, the film inhibits the production of inflammatory cytokines, combats bacteria using a nanoscale silver coating, and opens the opportunity for bacteria-specific customization </w:t>
      </w:r>
      <w:r w:rsidR="006761F1" w:rsidRPr="003D6623">
        <w:rPr>
          <w:rFonts w:ascii="Book Antiqua" w:hAnsi="Book Antiqua" w:cs="Times New Roman"/>
          <w:i/>
          <w:sz w:val="24"/>
          <w:szCs w:val="24"/>
        </w:rPr>
        <w:t>via</w:t>
      </w:r>
      <w:r w:rsidR="00BB4E1A" w:rsidRPr="003D6623">
        <w:rPr>
          <w:rFonts w:ascii="Book Antiqua" w:eastAsia="Times New Roman" w:hAnsi="Book Antiqua" w:cs="Times New Roman"/>
          <w:sz w:val="24"/>
          <w:szCs w:val="24"/>
        </w:rPr>
        <w:t xml:space="preserve"> embedded antimicrobial peptides. </w:t>
      </w:r>
      <w:r w:rsidR="003F4B22" w:rsidRPr="003D6623">
        <w:rPr>
          <w:rFonts w:ascii="Book Antiqua" w:eastAsia="Times New Roman" w:hAnsi="Book Antiqua" w:cs="Times New Roman"/>
          <w:sz w:val="24"/>
          <w:szCs w:val="24"/>
        </w:rPr>
        <w:t xml:space="preserve">Although </w:t>
      </w:r>
      <w:r w:rsidR="00BB4E1A" w:rsidRPr="003D6623">
        <w:rPr>
          <w:rFonts w:ascii="Book Antiqua" w:eastAsia="Times New Roman" w:hAnsi="Book Antiqua" w:cs="Times New Roman"/>
          <w:sz w:val="24"/>
          <w:szCs w:val="24"/>
        </w:rPr>
        <w:t>development of such films is</w:t>
      </w:r>
      <w:r w:rsidR="003F4B22" w:rsidRPr="003D6623">
        <w:rPr>
          <w:rFonts w:ascii="Book Antiqua" w:eastAsia="Times New Roman" w:hAnsi="Book Antiqua" w:cs="Times New Roman"/>
          <w:sz w:val="24"/>
          <w:szCs w:val="24"/>
        </w:rPr>
        <w:t xml:space="preserve"> far from clinical practice, </w:t>
      </w:r>
      <w:r w:rsidR="00BB4E1A" w:rsidRPr="003D6623">
        <w:rPr>
          <w:rFonts w:ascii="Book Antiqua" w:eastAsia="Times New Roman" w:hAnsi="Book Antiqua" w:cs="Times New Roman"/>
          <w:sz w:val="24"/>
          <w:szCs w:val="24"/>
        </w:rPr>
        <w:t xml:space="preserve">microfilms are a promising look into the benefits of combining existing </w:t>
      </w:r>
      <w:r w:rsidR="00BB4E1A" w:rsidRPr="003D6623">
        <w:rPr>
          <w:rFonts w:ascii="Book Antiqua" w:eastAsia="Times New Roman" w:hAnsi="Book Antiqua" w:cs="Times New Roman"/>
          <w:sz w:val="24"/>
          <w:szCs w:val="24"/>
        </w:rPr>
        <w:lastRenderedPageBreak/>
        <w:t xml:space="preserve">approaches for limiting implant-related complications to develop the composite technology of the future. </w:t>
      </w:r>
    </w:p>
    <w:p w:rsidR="001E1E2E" w:rsidRPr="003D6623" w:rsidRDefault="001E1E2E" w:rsidP="006761F1">
      <w:pPr>
        <w:spacing w:beforeLines="0" w:afterLines="0" w:after="0" w:line="360" w:lineRule="auto"/>
        <w:jc w:val="both"/>
        <w:rPr>
          <w:rFonts w:ascii="Book Antiqua" w:hAnsi="Book Antiqua" w:cs="Times New Roman"/>
          <w:b/>
          <w:sz w:val="24"/>
          <w:szCs w:val="24"/>
        </w:rPr>
      </w:pPr>
    </w:p>
    <w:p w:rsidR="00813594" w:rsidRPr="003D6623" w:rsidRDefault="00983F45" w:rsidP="006761F1">
      <w:pPr>
        <w:spacing w:beforeLines="0" w:afterLines="0" w:after="0" w:line="360" w:lineRule="auto"/>
        <w:jc w:val="both"/>
        <w:rPr>
          <w:rFonts w:ascii="Book Antiqua" w:hAnsi="Book Antiqua" w:cs="Times New Roman"/>
          <w:b/>
          <w:sz w:val="24"/>
          <w:szCs w:val="24"/>
          <w:lang w:eastAsia="zh-CN"/>
        </w:rPr>
      </w:pPr>
      <w:r w:rsidRPr="003D6623">
        <w:rPr>
          <w:rFonts w:ascii="Book Antiqua" w:hAnsi="Book Antiqua" w:cs="Times New Roman"/>
          <w:b/>
          <w:sz w:val="24"/>
          <w:szCs w:val="24"/>
        </w:rPr>
        <w:t>CONCLUSION</w:t>
      </w:r>
    </w:p>
    <w:p w:rsidR="009638E0" w:rsidRPr="003D6623" w:rsidRDefault="003F4B22"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sz w:val="24"/>
          <w:szCs w:val="24"/>
        </w:rPr>
        <w:t xml:space="preserve">Several imperfect </w:t>
      </w:r>
      <w:r w:rsidR="00813594" w:rsidRPr="003D6623">
        <w:rPr>
          <w:rFonts w:ascii="Book Antiqua" w:hAnsi="Book Antiqua" w:cs="Times New Roman"/>
          <w:sz w:val="24"/>
          <w:szCs w:val="24"/>
        </w:rPr>
        <w:t xml:space="preserve">options exist for reducing the risk of </w:t>
      </w:r>
      <w:proofErr w:type="spellStart"/>
      <w:r w:rsidR="008B4277" w:rsidRPr="003D6623">
        <w:rPr>
          <w:rFonts w:ascii="Book Antiqua" w:hAnsi="Book Antiqua" w:cs="Times New Roman"/>
          <w:sz w:val="24"/>
          <w:szCs w:val="24"/>
        </w:rPr>
        <w:t>orthopaedic</w:t>
      </w:r>
      <w:proofErr w:type="spellEnd"/>
      <w:r w:rsidR="008B4277" w:rsidRPr="003D6623">
        <w:rPr>
          <w:rFonts w:ascii="Book Antiqua" w:hAnsi="Book Antiqua" w:cs="Times New Roman"/>
          <w:sz w:val="24"/>
          <w:szCs w:val="24"/>
        </w:rPr>
        <w:t xml:space="preserve"> implant </w:t>
      </w:r>
      <w:r w:rsidR="007D7436" w:rsidRPr="003D6623">
        <w:rPr>
          <w:rFonts w:ascii="Book Antiqua" w:hAnsi="Book Antiqua" w:cs="Times New Roman"/>
          <w:sz w:val="24"/>
          <w:szCs w:val="24"/>
        </w:rPr>
        <w:t>infections</w:t>
      </w:r>
      <w:r w:rsidR="00813594" w:rsidRPr="003D6623">
        <w:rPr>
          <w:rFonts w:ascii="Book Antiqua" w:hAnsi="Book Antiqua" w:cs="Times New Roman"/>
          <w:sz w:val="24"/>
          <w:szCs w:val="24"/>
        </w:rPr>
        <w:t xml:space="preserve">. </w:t>
      </w:r>
      <w:r w:rsidR="00883FA0" w:rsidRPr="003D6623">
        <w:rPr>
          <w:rFonts w:ascii="Book Antiqua" w:hAnsi="Book Antiqua" w:cs="Times New Roman"/>
          <w:sz w:val="24"/>
          <w:szCs w:val="24"/>
        </w:rPr>
        <w:t xml:space="preserve">Despite </w:t>
      </w:r>
      <w:r w:rsidRPr="003D6623">
        <w:rPr>
          <w:rFonts w:ascii="Book Antiqua" w:hAnsi="Book Antiqua" w:cs="Times New Roman"/>
          <w:sz w:val="24"/>
          <w:szCs w:val="24"/>
        </w:rPr>
        <w:t>technological advancement</w:t>
      </w:r>
      <w:r w:rsidR="00883FA0" w:rsidRPr="003D6623">
        <w:rPr>
          <w:rFonts w:ascii="Book Antiqua" w:hAnsi="Book Antiqua" w:cs="Times New Roman"/>
          <w:sz w:val="24"/>
          <w:szCs w:val="24"/>
        </w:rPr>
        <w:t xml:space="preserve">, </w:t>
      </w:r>
      <w:r w:rsidR="009159C2" w:rsidRPr="003D6623">
        <w:rPr>
          <w:rFonts w:ascii="Book Antiqua" w:hAnsi="Book Antiqua" w:cs="Times New Roman"/>
          <w:sz w:val="24"/>
          <w:szCs w:val="24"/>
        </w:rPr>
        <w:t>orthopedic</w:t>
      </w:r>
      <w:r w:rsidR="00883FA0" w:rsidRPr="003D6623">
        <w:rPr>
          <w:rFonts w:ascii="Book Antiqua" w:hAnsi="Book Antiqua" w:cs="Times New Roman"/>
          <w:sz w:val="24"/>
          <w:szCs w:val="24"/>
        </w:rPr>
        <w:t xml:space="preserve"> implant-associated infections </w:t>
      </w:r>
      <w:r w:rsidRPr="003D6623">
        <w:rPr>
          <w:rFonts w:ascii="Book Antiqua" w:hAnsi="Book Antiqua" w:cs="Times New Roman"/>
          <w:sz w:val="24"/>
          <w:szCs w:val="24"/>
        </w:rPr>
        <w:t xml:space="preserve">remain as an important clinical problem, necessitating additional improvement. With </w:t>
      </w:r>
      <w:r w:rsidR="00883FA0" w:rsidRPr="003D6623">
        <w:rPr>
          <w:rFonts w:ascii="Book Antiqua" w:hAnsi="Book Antiqua" w:cs="Times New Roman"/>
          <w:sz w:val="24"/>
          <w:szCs w:val="24"/>
        </w:rPr>
        <w:t>promising technology on the horizon, it seems that the answer for reduced infection may not lie in solely one de</w:t>
      </w:r>
      <w:r w:rsidR="007C4481" w:rsidRPr="003D6623">
        <w:rPr>
          <w:rFonts w:ascii="Book Antiqua" w:hAnsi="Book Antiqua" w:cs="Times New Roman"/>
          <w:sz w:val="24"/>
          <w:szCs w:val="24"/>
        </w:rPr>
        <w:t>vice or technology</w:t>
      </w:r>
      <w:r w:rsidR="00883FA0" w:rsidRPr="003D6623">
        <w:rPr>
          <w:rFonts w:ascii="Book Antiqua" w:hAnsi="Book Antiqua" w:cs="Times New Roman"/>
          <w:sz w:val="24"/>
          <w:szCs w:val="24"/>
        </w:rPr>
        <w:t xml:space="preserve"> but in the synergy of many. </w:t>
      </w:r>
    </w:p>
    <w:p w:rsidR="00D5072C" w:rsidRPr="003D6623" w:rsidRDefault="00D5072C" w:rsidP="006761F1">
      <w:pPr>
        <w:pStyle w:val="ListParagraph"/>
        <w:spacing w:after="0" w:line="360" w:lineRule="auto"/>
        <w:ind w:left="0"/>
        <w:jc w:val="both"/>
        <w:rPr>
          <w:rFonts w:ascii="Book Antiqua" w:eastAsiaTheme="minorEastAsia" w:hAnsi="Book Antiqua" w:cs="Times New Roman"/>
          <w:strike/>
          <w:sz w:val="24"/>
          <w:szCs w:val="24"/>
          <w:lang w:eastAsia="zh-CN"/>
        </w:rPr>
      </w:pPr>
    </w:p>
    <w:p w:rsidR="004F7203" w:rsidRPr="003D6623" w:rsidRDefault="004F7203" w:rsidP="006761F1">
      <w:pPr>
        <w:spacing w:beforeLines="0" w:afterLines="0" w:line="300" w:lineRule="auto"/>
        <w:jc w:val="both"/>
        <w:rPr>
          <w:rFonts w:ascii="Book Antiqua" w:eastAsiaTheme="minorHAnsi" w:hAnsi="Book Antiqua" w:cs="Times New Roman"/>
          <w:b/>
          <w:sz w:val="24"/>
          <w:szCs w:val="24"/>
        </w:rPr>
      </w:pPr>
      <w:r w:rsidRPr="003D6623">
        <w:rPr>
          <w:rFonts w:ascii="Book Antiqua" w:hAnsi="Book Antiqua" w:cs="Times New Roman"/>
          <w:b/>
          <w:sz w:val="24"/>
          <w:szCs w:val="24"/>
        </w:rPr>
        <w:br w:type="page"/>
      </w:r>
    </w:p>
    <w:p w:rsidR="001849E7" w:rsidRPr="003D6623" w:rsidRDefault="00983F45" w:rsidP="00D93867">
      <w:pPr>
        <w:pStyle w:val="ListParagraph"/>
        <w:spacing w:after="0" w:line="360" w:lineRule="auto"/>
        <w:ind w:left="0"/>
        <w:jc w:val="both"/>
        <w:rPr>
          <w:rFonts w:ascii="Book Antiqua" w:eastAsiaTheme="minorEastAsia" w:hAnsi="Book Antiqua" w:cs="Times New Roman"/>
          <w:b/>
          <w:sz w:val="24"/>
          <w:szCs w:val="24"/>
          <w:lang w:eastAsia="zh-CN"/>
        </w:rPr>
      </w:pPr>
      <w:r w:rsidRPr="003D6623">
        <w:rPr>
          <w:rFonts w:ascii="Book Antiqua" w:hAnsi="Book Antiqua" w:cs="Times New Roman"/>
          <w:b/>
          <w:sz w:val="24"/>
          <w:szCs w:val="24"/>
        </w:rPr>
        <w:lastRenderedPageBreak/>
        <w:t>REFERENCES</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1 </w:t>
      </w:r>
      <w:r w:rsidRPr="003D6623">
        <w:rPr>
          <w:rFonts w:ascii="Book Antiqua" w:eastAsia="宋体" w:hAnsi="Book Antiqua" w:cs="宋体"/>
          <w:b/>
          <w:bCs/>
          <w:sz w:val="24"/>
          <w:szCs w:val="24"/>
          <w:lang w:eastAsia="zh-CN"/>
        </w:rPr>
        <w:t>Goodman SB</w:t>
      </w:r>
      <w:r w:rsidRPr="003D6623">
        <w:rPr>
          <w:rFonts w:ascii="Book Antiqua" w:eastAsia="宋体" w:hAnsi="Book Antiqua" w:cs="宋体"/>
          <w:sz w:val="24"/>
          <w:szCs w:val="24"/>
          <w:lang w:eastAsia="zh-CN"/>
        </w:rPr>
        <w:t>, Yao Z, Keeney M, Yang F.</w:t>
      </w:r>
      <w:proofErr w:type="gramEnd"/>
      <w:r w:rsidRPr="003D6623">
        <w:rPr>
          <w:rFonts w:ascii="Book Antiqua" w:eastAsia="宋体" w:hAnsi="Book Antiqua" w:cs="宋体"/>
          <w:sz w:val="24"/>
          <w:szCs w:val="24"/>
          <w:lang w:eastAsia="zh-CN"/>
        </w:rPr>
        <w:t xml:space="preserve"> </w:t>
      </w:r>
      <w:proofErr w:type="gramStart"/>
      <w:r w:rsidRPr="003D6623">
        <w:rPr>
          <w:rFonts w:ascii="Book Antiqua" w:eastAsia="宋体" w:hAnsi="Book Antiqua" w:cs="宋体"/>
          <w:sz w:val="24"/>
          <w:szCs w:val="24"/>
          <w:lang w:eastAsia="zh-CN"/>
        </w:rPr>
        <w:t xml:space="preserve">The future of biologic coatings for </w:t>
      </w:r>
      <w:proofErr w:type="spellStart"/>
      <w:r w:rsidRPr="003D6623">
        <w:rPr>
          <w:rFonts w:ascii="Book Antiqua" w:eastAsia="宋体" w:hAnsi="Book Antiqua" w:cs="宋体"/>
          <w:sz w:val="24"/>
          <w:szCs w:val="24"/>
          <w:lang w:eastAsia="zh-CN"/>
        </w:rPr>
        <w:t>orthopaedic</w:t>
      </w:r>
      <w:proofErr w:type="spellEnd"/>
      <w:r w:rsidRPr="003D6623">
        <w:rPr>
          <w:rFonts w:ascii="Book Antiqua" w:eastAsia="宋体" w:hAnsi="Book Antiqua" w:cs="宋体"/>
          <w:sz w:val="24"/>
          <w:szCs w:val="24"/>
          <w:lang w:eastAsia="zh-CN"/>
        </w:rPr>
        <w:t xml:space="preserve"> implants.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2013; </w:t>
      </w:r>
      <w:r w:rsidRPr="003D6623">
        <w:rPr>
          <w:rFonts w:ascii="Book Antiqua" w:eastAsia="宋体" w:hAnsi="Book Antiqua" w:cs="宋体"/>
          <w:b/>
          <w:bCs/>
          <w:sz w:val="24"/>
          <w:szCs w:val="24"/>
          <w:lang w:eastAsia="zh-CN"/>
        </w:rPr>
        <w:t>34</w:t>
      </w:r>
      <w:r w:rsidRPr="003D6623">
        <w:rPr>
          <w:rFonts w:ascii="Book Antiqua" w:eastAsia="宋体" w:hAnsi="Book Antiqua" w:cs="宋体"/>
          <w:sz w:val="24"/>
          <w:szCs w:val="24"/>
          <w:lang w:eastAsia="zh-CN"/>
        </w:rPr>
        <w:t xml:space="preserve">: 3174-3183 [PMID: 23391496 DOI: </w:t>
      </w:r>
      <w:r w:rsidR="005C6831" w:rsidRPr="003D6623">
        <w:rPr>
          <w:rFonts w:ascii="Book Antiqua" w:hAnsi="Book Antiqua" w:cs="Times New Roman"/>
          <w:sz w:val="24"/>
          <w:szCs w:val="24"/>
        </w:rPr>
        <w:t>10.1016/j.biomaterials.2013.01.074</w:t>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2 </w:t>
      </w:r>
      <w:r w:rsidRPr="003D6623">
        <w:rPr>
          <w:rFonts w:ascii="Book Antiqua" w:eastAsia="宋体" w:hAnsi="Book Antiqua" w:cs="宋体"/>
          <w:b/>
          <w:bCs/>
          <w:sz w:val="24"/>
          <w:szCs w:val="24"/>
          <w:lang w:eastAsia="zh-CN"/>
        </w:rPr>
        <w:t>Simon JP</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Fabry</w:t>
      </w:r>
      <w:proofErr w:type="spellEnd"/>
      <w:r w:rsidRPr="003D6623">
        <w:rPr>
          <w:rFonts w:ascii="Book Antiqua" w:eastAsia="宋体" w:hAnsi="Book Antiqua" w:cs="宋体"/>
          <w:sz w:val="24"/>
          <w:szCs w:val="24"/>
          <w:lang w:eastAsia="zh-CN"/>
        </w:rPr>
        <w:t xml:space="preserve"> G. </w:t>
      </w:r>
      <w:proofErr w:type="gramStart"/>
      <w:r w:rsidRPr="003D6623">
        <w:rPr>
          <w:rFonts w:ascii="Book Antiqua" w:eastAsia="宋体" w:hAnsi="Book Antiqua" w:cs="宋体"/>
          <w:sz w:val="24"/>
          <w:szCs w:val="24"/>
          <w:lang w:eastAsia="zh-CN"/>
        </w:rPr>
        <w:t>An overview of implant</w:t>
      </w:r>
      <w:proofErr w:type="gramEnd"/>
      <w:r w:rsidRPr="003D6623">
        <w:rPr>
          <w:rFonts w:ascii="Book Antiqua" w:eastAsia="宋体" w:hAnsi="Book Antiqua" w:cs="宋体"/>
          <w:sz w:val="24"/>
          <w:szCs w:val="24"/>
          <w:lang w:eastAsia="zh-CN"/>
        </w:rPr>
        <w:t xml:space="preserve"> materials. </w:t>
      </w:r>
      <w:proofErr w:type="spellStart"/>
      <w:r w:rsidRPr="003D6623">
        <w:rPr>
          <w:rFonts w:ascii="Book Antiqua" w:eastAsia="宋体" w:hAnsi="Book Antiqua" w:cs="宋体"/>
          <w:i/>
          <w:iCs/>
          <w:sz w:val="24"/>
          <w:szCs w:val="24"/>
          <w:lang w:eastAsia="zh-CN"/>
        </w:rPr>
        <w:t>Acta</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Belg</w:t>
      </w:r>
      <w:proofErr w:type="spellEnd"/>
      <w:r w:rsidRPr="003D6623">
        <w:rPr>
          <w:rFonts w:ascii="Book Antiqua" w:eastAsia="宋体" w:hAnsi="Book Antiqua" w:cs="宋体"/>
          <w:sz w:val="24"/>
          <w:szCs w:val="24"/>
          <w:lang w:eastAsia="zh-CN"/>
        </w:rPr>
        <w:t xml:space="preserve"> 1991; </w:t>
      </w:r>
      <w:r w:rsidRPr="003D6623">
        <w:rPr>
          <w:rFonts w:ascii="Book Antiqua" w:eastAsia="宋体" w:hAnsi="Book Antiqua" w:cs="宋体"/>
          <w:b/>
          <w:bCs/>
          <w:sz w:val="24"/>
          <w:szCs w:val="24"/>
          <w:lang w:eastAsia="zh-CN"/>
        </w:rPr>
        <w:t>57</w:t>
      </w:r>
      <w:r w:rsidRPr="003D6623">
        <w:rPr>
          <w:rFonts w:ascii="Book Antiqua" w:eastAsia="宋体" w:hAnsi="Book Antiqua" w:cs="宋体"/>
          <w:sz w:val="24"/>
          <w:szCs w:val="24"/>
          <w:lang w:eastAsia="zh-CN"/>
        </w:rPr>
        <w:t>: 1-5 [PMID: 2038938]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 </w:t>
      </w:r>
      <w:r w:rsidRPr="003D6623">
        <w:rPr>
          <w:rFonts w:ascii="Book Antiqua" w:eastAsia="宋体" w:hAnsi="Book Antiqua" w:cs="宋体"/>
          <w:b/>
          <w:bCs/>
          <w:sz w:val="24"/>
          <w:szCs w:val="24"/>
          <w:lang w:eastAsia="zh-CN"/>
        </w:rPr>
        <w:t>Moriarty TF</w:t>
      </w:r>
      <w:r w:rsidRPr="003D6623">
        <w:rPr>
          <w:rFonts w:ascii="Book Antiqua" w:eastAsia="宋体" w:hAnsi="Book Antiqua" w:cs="宋体"/>
          <w:sz w:val="24"/>
          <w:szCs w:val="24"/>
          <w:lang w:eastAsia="zh-CN"/>
        </w:rPr>
        <w:t xml:space="preserve">, Schlegel U, </w:t>
      </w:r>
      <w:proofErr w:type="spellStart"/>
      <w:r w:rsidRPr="003D6623">
        <w:rPr>
          <w:rFonts w:ascii="Book Antiqua" w:eastAsia="宋体" w:hAnsi="Book Antiqua" w:cs="宋体"/>
          <w:sz w:val="24"/>
          <w:szCs w:val="24"/>
          <w:lang w:eastAsia="zh-CN"/>
        </w:rPr>
        <w:t>Perren</w:t>
      </w:r>
      <w:proofErr w:type="spellEnd"/>
      <w:r w:rsidRPr="003D6623">
        <w:rPr>
          <w:rFonts w:ascii="Book Antiqua" w:eastAsia="宋体" w:hAnsi="Book Antiqua" w:cs="宋体"/>
          <w:sz w:val="24"/>
          <w:szCs w:val="24"/>
          <w:lang w:eastAsia="zh-CN"/>
        </w:rPr>
        <w:t xml:space="preserve"> S, Richards RG. Infection in fracture fixation: can we influence infection rates through implant design? </w:t>
      </w:r>
      <w:r w:rsidRPr="003D6623">
        <w:rPr>
          <w:rFonts w:ascii="Book Antiqua" w:eastAsia="宋体" w:hAnsi="Book Antiqua" w:cs="宋体"/>
          <w:i/>
          <w:iCs/>
          <w:sz w:val="24"/>
          <w:szCs w:val="24"/>
          <w:lang w:eastAsia="zh-CN"/>
        </w:rPr>
        <w:t xml:space="preserve">J Mater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i/>
          <w:iCs/>
          <w:sz w:val="24"/>
          <w:szCs w:val="24"/>
          <w:lang w:eastAsia="zh-CN"/>
        </w:rPr>
        <w:t xml:space="preserve"> Mater Med</w:t>
      </w:r>
      <w:r w:rsidRPr="003D6623">
        <w:rPr>
          <w:rFonts w:ascii="Book Antiqua" w:eastAsia="宋体" w:hAnsi="Book Antiqua" w:cs="宋体"/>
          <w:sz w:val="24"/>
          <w:szCs w:val="24"/>
          <w:lang w:eastAsia="zh-CN"/>
        </w:rPr>
        <w:t xml:space="preserve"> 2010; </w:t>
      </w:r>
      <w:r w:rsidRPr="003D6623">
        <w:rPr>
          <w:rFonts w:ascii="Book Antiqua" w:eastAsia="宋体" w:hAnsi="Book Antiqua" w:cs="宋体"/>
          <w:b/>
          <w:bCs/>
          <w:sz w:val="24"/>
          <w:szCs w:val="24"/>
          <w:lang w:eastAsia="zh-CN"/>
        </w:rPr>
        <w:t>21</w:t>
      </w:r>
      <w:r w:rsidRPr="003D6623">
        <w:rPr>
          <w:rFonts w:ascii="Book Antiqua" w:eastAsia="宋体" w:hAnsi="Book Antiqua" w:cs="宋体"/>
          <w:sz w:val="24"/>
          <w:szCs w:val="24"/>
          <w:lang w:eastAsia="zh-CN"/>
        </w:rPr>
        <w:t>: 1031-1035 [PMID: 19842017 DOI: 10.1007/s10856-009-3907-x]</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4 </w:t>
      </w:r>
      <w:proofErr w:type="spellStart"/>
      <w:r w:rsidRPr="003D6623">
        <w:rPr>
          <w:rFonts w:ascii="Book Antiqua" w:eastAsia="宋体" w:hAnsi="Book Antiqua" w:cs="宋体"/>
          <w:b/>
          <w:bCs/>
          <w:sz w:val="24"/>
          <w:szCs w:val="24"/>
          <w:lang w:eastAsia="zh-CN"/>
        </w:rPr>
        <w:t>Donlan</w:t>
      </w:r>
      <w:proofErr w:type="spellEnd"/>
      <w:r w:rsidRPr="003D6623">
        <w:rPr>
          <w:rFonts w:ascii="Book Antiqua" w:eastAsia="宋体" w:hAnsi="Book Antiqua" w:cs="宋体"/>
          <w:b/>
          <w:bCs/>
          <w:sz w:val="24"/>
          <w:szCs w:val="24"/>
          <w:lang w:eastAsia="zh-CN"/>
        </w:rPr>
        <w:t xml:space="preserve"> RM</w:t>
      </w:r>
      <w:r w:rsidRPr="003D6623">
        <w:rPr>
          <w:rFonts w:ascii="Book Antiqua" w:eastAsia="宋体" w:hAnsi="Book Antiqua" w:cs="宋体"/>
          <w:sz w:val="24"/>
          <w:szCs w:val="24"/>
          <w:lang w:eastAsia="zh-CN"/>
        </w:rPr>
        <w:t xml:space="preserve">. Biofilms: microbial life on surfaces. </w:t>
      </w:r>
      <w:proofErr w:type="spellStart"/>
      <w:r w:rsidRPr="003D6623">
        <w:rPr>
          <w:rFonts w:ascii="Book Antiqua" w:eastAsia="宋体" w:hAnsi="Book Antiqua" w:cs="宋体"/>
          <w:i/>
          <w:iCs/>
          <w:sz w:val="24"/>
          <w:szCs w:val="24"/>
          <w:lang w:eastAsia="zh-CN"/>
        </w:rPr>
        <w:t>Emerg</w:t>
      </w:r>
      <w:proofErr w:type="spellEnd"/>
      <w:r w:rsidRPr="003D6623">
        <w:rPr>
          <w:rFonts w:ascii="Book Antiqua" w:eastAsia="宋体" w:hAnsi="Book Antiqua" w:cs="宋体"/>
          <w:i/>
          <w:iCs/>
          <w:sz w:val="24"/>
          <w:szCs w:val="24"/>
          <w:lang w:eastAsia="zh-CN"/>
        </w:rPr>
        <w:t xml:space="preserve"> Infect Dis</w:t>
      </w:r>
      <w:r w:rsidRPr="003D6623">
        <w:rPr>
          <w:rFonts w:ascii="Book Antiqua" w:eastAsia="宋体" w:hAnsi="Book Antiqua" w:cs="宋体"/>
          <w:sz w:val="24"/>
          <w:szCs w:val="24"/>
          <w:lang w:eastAsia="zh-CN"/>
        </w:rPr>
        <w:t xml:space="preserve"> 2002; </w:t>
      </w:r>
      <w:r w:rsidRPr="003D6623">
        <w:rPr>
          <w:rFonts w:ascii="Book Antiqua" w:eastAsia="宋体" w:hAnsi="Book Antiqua" w:cs="宋体"/>
          <w:b/>
          <w:bCs/>
          <w:sz w:val="24"/>
          <w:szCs w:val="24"/>
          <w:lang w:eastAsia="zh-CN"/>
        </w:rPr>
        <w:t>8</w:t>
      </w:r>
      <w:r w:rsidRPr="003D6623">
        <w:rPr>
          <w:rFonts w:ascii="Book Antiqua" w:eastAsia="宋体" w:hAnsi="Book Antiqua" w:cs="宋体"/>
          <w:sz w:val="24"/>
          <w:szCs w:val="24"/>
          <w:lang w:eastAsia="zh-CN"/>
        </w:rPr>
        <w:t>: 881-890 [PMID: 12194761 DOI: 10.3201/eid0809.020063]</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5 </w:t>
      </w:r>
      <w:r w:rsidRPr="003D6623">
        <w:rPr>
          <w:rFonts w:ascii="Book Antiqua" w:eastAsia="宋体" w:hAnsi="Book Antiqua" w:cs="宋体"/>
          <w:b/>
          <w:bCs/>
          <w:sz w:val="24"/>
          <w:szCs w:val="24"/>
          <w:lang w:eastAsia="zh-CN"/>
        </w:rPr>
        <w:t>Stewart PS</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Costerton</w:t>
      </w:r>
      <w:proofErr w:type="spellEnd"/>
      <w:r w:rsidRPr="003D6623">
        <w:rPr>
          <w:rFonts w:ascii="Book Antiqua" w:eastAsia="宋体" w:hAnsi="Book Antiqua" w:cs="宋体"/>
          <w:sz w:val="24"/>
          <w:szCs w:val="24"/>
          <w:lang w:eastAsia="zh-CN"/>
        </w:rPr>
        <w:t xml:space="preserve"> JW. </w:t>
      </w:r>
      <w:proofErr w:type="gramStart"/>
      <w:r w:rsidRPr="003D6623">
        <w:rPr>
          <w:rFonts w:ascii="Book Antiqua" w:eastAsia="宋体" w:hAnsi="Book Antiqua" w:cs="宋体"/>
          <w:sz w:val="24"/>
          <w:szCs w:val="24"/>
          <w:lang w:eastAsia="zh-CN"/>
        </w:rPr>
        <w:t>Antibiotic resistance of bacteria in biofilms.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Lancet</w:t>
      </w:r>
      <w:r w:rsidRPr="003D6623">
        <w:rPr>
          <w:rFonts w:ascii="Book Antiqua" w:eastAsia="宋体" w:hAnsi="Book Antiqua" w:cs="宋体"/>
          <w:sz w:val="24"/>
          <w:szCs w:val="24"/>
          <w:lang w:eastAsia="zh-CN"/>
        </w:rPr>
        <w:t xml:space="preserve"> 2001; </w:t>
      </w:r>
      <w:r w:rsidRPr="003D6623">
        <w:rPr>
          <w:rFonts w:ascii="Book Antiqua" w:eastAsia="宋体" w:hAnsi="Book Antiqua" w:cs="宋体"/>
          <w:b/>
          <w:bCs/>
          <w:sz w:val="24"/>
          <w:szCs w:val="24"/>
          <w:lang w:eastAsia="zh-CN"/>
        </w:rPr>
        <w:t>358</w:t>
      </w:r>
      <w:r w:rsidRPr="003D6623">
        <w:rPr>
          <w:rFonts w:ascii="Book Antiqua" w:eastAsia="宋体" w:hAnsi="Book Antiqua" w:cs="宋体"/>
          <w:sz w:val="24"/>
          <w:szCs w:val="24"/>
          <w:lang w:eastAsia="zh-CN"/>
        </w:rPr>
        <w:t>: 135-138 [PMID: 11463434 DOI: 10.1016/S0140-6736(01)05321-1]</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6 </w:t>
      </w:r>
      <w:r w:rsidRPr="003D6623">
        <w:rPr>
          <w:rFonts w:ascii="Book Antiqua" w:eastAsia="宋体" w:hAnsi="Book Antiqua" w:cs="宋体"/>
          <w:b/>
          <w:bCs/>
          <w:sz w:val="24"/>
          <w:szCs w:val="24"/>
          <w:lang w:eastAsia="zh-CN"/>
        </w:rPr>
        <w:t>Jefferson KK</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Goldmann</w:t>
      </w:r>
      <w:proofErr w:type="spellEnd"/>
      <w:r w:rsidRPr="003D6623">
        <w:rPr>
          <w:rFonts w:ascii="Book Antiqua" w:eastAsia="宋体" w:hAnsi="Book Antiqua" w:cs="宋体"/>
          <w:sz w:val="24"/>
          <w:szCs w:val="24"/>
          <w:lang w:eastAsia="zh-CN"/>
        </w:rPr>
        <w:t xml:space="preserve"> DA, Pier GB.</w:t>
      </w:r>
      <w:proofErr w:type="gramEnd"/>
      <w:r w:rsidRPr="003D6623">
        <w:rPr>
          <w:rFonts w:ascii="Book Antiqua" w:eastAsia="宋体" w:hAnsi="Book Antiqua" w:cs="宋体"/>
          <w:sz w:val="24"/>
          <w:szCs w:val="24"/>
          <w:lang w:eastAsia="zh-CN"/>
        </w:rPr>
        <w:t xml:space="preserve"> </w:t>
      </w:r>
      <w:proofErr w:type="gramStart"/>
      <w:r w:rsidRPr="003D6623">
        <w:rPr>
          <w:rFonts w:ascii="Book Antiqua" w:eastAsia="宋体" w:hAnsi="Book Antiqua" w:cs="宋体"/>
          <w:sz w:val="24"/>
          <w:szCs w:val="24"/>
          <w:lang w:eastAsia="zh-CN"/>
        </w:rPr>
        <w:t>Use of confocal microscopy to analyze the rate of vancomycin penetration through Staphylococcus aureus biofilms.</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Antimicrob</w:t>
      </w:r>
      <w:proofErr w:type="spellEnd"/>
      <w:r w:rsidRPr="003D6623">
        <w:rPr>
          <w:rFonts w:ascii="Book Antiqua" w:eastAsia="宋体" w:hAnsi="Book Antiqua" w:cs="宋体"/>
          <w:i/>
          <w:iCs/>
          <w:sz w:val="24"/>
          <w:szCs w:val="24"/>
          <w:lang w:eastAsia="zh-CN"/>
        </w:rPr>
        <w:t xml:space="preserve"> Agents </w:t>
      </w:r>
      <w:proofErr w:type="spellStart"/>
      <w:r w:rsidRPr="003D6623">
        <w:rPr>
          <w:rFonts w:ascii="Book Antiqua" w:eastAsia="宋体" w:hAnsi="Book Antiqua" w:cs="宋体"/>
          <w:i/>
          <w:iCs/>
          <w:sz w:val="24"/>
          <w:szCs w:val="24"/>
          <w:lang w:eastAsia="zh-CN"/>
        </w:rPr>
        <w:t>Chemother</w:t>
      </w:r>
      <w:proofErr w:type="spellEnd"/>
      <w:r w:rsidRPr="003D6623">
        <w:rPr>
          <w:rFonts w:ascii="Book Antiqua" w:eastAsia="宋体" w:hAnsi="Book Antiqua" w:cs="宋体"/>
          <w:sz w:val="24"/>
          <w:szCs w:val="24"/>
          <w:lang w:eastAsia="zh-CN"/>
        </w:rPr>
        <w:t xml:space="preserve"> 2005; </w:t>
      </w:r>
      <w:r w:rsidRPr="003D6623">
        <w:rPr>
          <w:rFonts w:ascii="Book Antiqua" w:eastAsia="宋体" w:hAnsi="Book Antiqua" w:cs="宋体"/>
          <w:b/>
          <w:bCs/>
          <w:sz w:val="24"/>
          <w:szCs w:val="24"/>
          <w:lang w:eastAsia="zh-CN"/>
        </w:rPr>
        <w:t>49</w:t>
      </w:r>
      <w:r w:rsidRPr="003D6623">
        <w:rPr>
          <w:rFonts w:ascii="Book Antiqua" w:eastAsia="宋体" w:hAnsi="Book Antiqua" w:cs="宋体"/>
          <w:sz w:val="24"/>
          <w:szCs w:val="24"/>
          <w:lang w:eastAsia="zh-CN"/>
        </w:rPr>
        <w:t>: 2467-2473 [PMID: 15917548 DOI: 10.1128/AAC.49.6.2467-2473.2005]</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7 </w:t>
      </w:r>
      <w:r w:rsidRPr="003D6623">
        <w:rPr>
          <w:rFonts w:ascii="Book Antiqua" w:eastAsia="宋体" w:hAnsi="Book Antiqua" w:cs="宋体"/>
          <w:b/>
          <w:bCs/>
          <w:sz w:val="24"/>
          <w:szCs w:val="24"/>
          <w:lang w:eastAsia="zh-CN"/>
        </w:rPr>
        <w:t>Luo J</w:t>
      </w:r>
      <w:r w:rsidRPr="003D6623">
        <w:rPr>
          <w:rFonts w:ascii="Book Antiqua" w:eastAsia="宋体" w:hAnsi="Book Antiqua" w:cs="宋体"/>
          <w:sz w:val="24"/>
          <w:szCs w:val="24"/>
          <w:lang w:eastAsia="zh-CN"/>
        </w:rPr>
        <w:t>, Chen Z, Sun Y. Controlling biofilm formation with an N-</w:t>
      </w:r>
      <w:proofErr w:type="spellStart"/>
      <w:r w:rsidRPr="003D6623">
        <w:rPr>
          <w:rFonts w:ascii="Book Antiqua" w:eastAsia="宋体" w:hAnsi="Book Antiqua" w:cs="宋体"/>
          <w:sz w:val="24"/>
          <w:szCs w:val="24"/>
          <w:lang w:eastAsia="zh-CN"/>
        </w:rPr>
        <w:t>halamine</w:t>
      </w:r>
      <w:proofErr w:type="spellEnd"/>
      <w:r w:rsidRPr="003D6623">
        <w:rPr>
          <w:rFonts w:ascii="Book Antiqua" w:eastAsia="宋体" w:hAnsi="Book Antiqua" w:cs="宋体"/>
          <w:sz w:val="24"/>
          <w:szCs w:val="24"/>
          <w:lang w:eastAsia="zh-CN"/>
        </w:rPr>
        <w:t>-based polymeric additive.</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J Biomed Mater Res A</w:t>
      </w:r>
      <w:r w:rsidRPr="003D6623">
        <w:rPr>
          <w:rFonts w:ascii="Book Antiqua" w:eastAsia="宋体" w:hAnsi="Book Antiqua" w:cs="宋体"/>
          <w:sz w:val="24"/>
          <w:szCs w:val="24"/>
          <w:lang w:eastAsia="zh-CN"/>
        </w:rPr>
        <w:t xml:space="preserve"> 2006; </w:t>
      </w:r>
      <w:r w:rsidRPr="003D6623">
        <w:rPr>
          <w:rFonts w:ascii="Book Antiqua" w:eastAsia="宋体" w:hAnsi="Book Antiqua" w:cs="宋体"/>
          <w:b/>
          <w:bCs/>
          <w:sz w:val="24"/>
          <w:szCs w:val="24"/>
          <w:lang w:eastAsia="zh-CN"/>
        </w:rPr>
        <w:t>77</w:t>
      </w:r>
      <w:r w:rsidRPr="003D6623">
        <w:rPr>
          <w:rFonts w:ascii="Book Antiqua" w:eastAsia="宋体" w:hAnsi="Book Antiqua" w:cs="宋体"/>
          <w:sz w:val="24"/>
          <w:szCs w:val="24"/>
          <w:lang w:eastAsia="zh-CN"/>
        </w:rPr>
        <w:t>: 823-831 [PMID: 16575910</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"http://dx.doi.org/10.1002/jbm.a.30689" \t "_blank" </w:instrText>
      </w:r>
      <w:r w:rsidR="0092381E">
        <w:fldChar w:fldCharType="separate"/>
      </w:r>
      <w:r w:rsidR="003D6623" w:rsidRPr="003D6623">
        <w:rPr>
          <w:rStyle w:val="Hyperlink"/>
          <w:rFonts w:ascii="Book Antiqua" w:hAnsi="Book Antiqua"/>
          <w:color w:val="auto"/>
          <w:sz w:val="24"/>
          <w:szCs w:val="24"/>
          <w:u w:val="none"/>
        </w:rPr>
        <w:t>10.1002/jbm.a.30689</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8 </w:t>
      </w:r>
      <w:proofErr w:type="spellStart"/>
      <w:r w:rsidRPr="003D6623">
        <w:rPr>
          <w:rFonts w:ascii="Book Antiqua" w:eastAsia="宋体" w:hAnsi="Book Antiqua" w:cs="宋体"/>
          <w:b/>
          <w:bCs/>
          <w:sz w:val="24"/>
          <w:szCs w:val="24"/>
          <w:lang w:eastAsia="zh-CN"/>
        </w:rPr>
        <w:t>Darouiche</w:t>
      </w:r>
      <w:proofErr w:type="spellEnd"/>
      <w:r w:rsidRPr="003D6623">
        <w:rPr>
          <w:rFonts w:ascii="Book Antiqua" w:eastAsia="宋体" w:hAnsi="Book Antiqua" w:cs="宋体"/>
          <w:b/>
          <w:bCs/>
          <w:sz w:val="24"/>
          <w:szCs w:val="24"/>
          <w:lang w:eastAsia="zh-CN"/>
        </w:rPr>
        <w:t xml:space="preserve"> RO</w:t>
      </w:r>
      <w:r w:rsidRPr="003D6623">
        <w:rPr>
          <w:rFonts w:ascii="Book Antiqua" w:eastAsia="宋体" w:hAnsi="Book Antiqua" w:cs="宋体"/>
          <w:sz w:val="24"/>
          <w:szCs w:val="24"/>
          <w:lang w:eastAsia="zh-CN"/>
        </w:rPr>
        <w:t xml:space="preserve">. Treatment of infections associated with surgical implants. </w:t>
      </w:r>
      <w:r w:rsidRPr="003D6623">
        <w:rPr>
          <w:rFonts w:ascii="Book Antiqua" w:eastAsia="宋体" w:hAnsi="Book Antiqua" w:cs="宋体"/>
          <w:i/>
          <w:iCs/>
          <w:sz w:val="24"/>
          <w:szCs w:val="24"/>
          <w:lang w:eastAsia="zh-CN"/>
        </w:rPr>
        <w:t xml:space="preserve">N </w:t>
      </w:r>
      <w:proofErr w:type="spellStart"/>
      <w:r w:rsidRPr="003D6623">
        <w:rPr>
          <w:rFonts w:ascii="Book Antiqua" w:eastAsia="宋体" w:hAnsi="Book Antiqua" w:cs="宋体"/>
          <w:i/>
          <w:iCs/>
          <w:sz w:val="24"/>
          <w:szCs w:val="24"/>
          <w:lang w:eastAsia="zh-CN"/>
        </w:rPr>
        <w:t>Engl</w:t>
      </w:r>
      <w:proofErr w:type="spellEnd"/>
      <w:r w:rsidRPr="003D6623">
        <w:rPr>
          <w:rFonts w:ascii="Book Antiqua" w:eastAsia="宋体" w:hAnsi="Book Antiqua" w:cs="宋体"/>
          <w:i/>
          <w:iCs/>
          <w:sz w:val="24"/>
          <w:szCs w:val="24"/>
          <w:lang w:eastAsia="zh-CN"/>
        </w:rPr>
        <w:t xml:space="preserve"> J Med</w:t>
      </w:r>
      <w:r w:rsidRPr="003D6623">
        <w:rPr>
          <w:rFonts w:ascii="Book Antiqua" w:eastAsia="宋体" w:hAnsi="Book Antiqua" w:cs="宋体"/>
          <w:sz w:val="24"/>
          <w:szCs w:val="24"/>
          <w:lang w:eastAsia="zh-CN"/>
        </w:rPr>
        <w:t xml:space="preserve"> 2004; </w:t>
      </w:r>
      <w:r w:rsidRPr="003D6623">
        <w:rPr>
          <w:rFonts w:ascii="Book Antiqua" w:eastAsia="宋体" w:hAnsi="Book Antiqua" w:cs="宋体"/>
          <w:b/>
          <w:bCs/>
          <w:sz w:val="24"/>
          <w:szCs w:val="24"/>
          <w:lang w:eastAsia="zh-CN"/>
        </w:rPr>
        <w:t>350</w:t>
      </w:r>
      <w:r w:rsidRPr="003D6623">
        <w:rPr>
          <w:rFonts w:ascii="Book Antiqua" w:eastAsia="宋体" w:hAnsi="Book Antiqua" w:cs="宋体"/>
          <w:sz w:val="24"/>
          <w:szCs w:val="24"/>
          <w:lang w:eastAsia="zh-CN"/>
        </w:rPr>
        <w:t>: 1422-1429 [PMID: 15070792</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"http://dx.doi.org/10.1056/N</w:instrText>
      </w:r>
      <w:r w:rsidR="0092381E">
        <w:instrText xml:space="preserve">EJMra035415" \t "_blank" </w:instrText>
      </w:r>
      <w:r w:rsidR="0092381E">
        <w:fldChar w:fldCharType="separate"/>
      </w:r>
      <w:r w:rsidR="003D6623" w:rsidRPr="003D6623">
        <w:rPr>
          <w:rStyle w:val="Hyperlink"/>
          <w:rFonts w:ascii="Book Antiqua" w:hAnsi="Book Antiqua"/>
          <w:color w:val="auto"/>
          <w:sz w:val="24"/>
          <w:szCs w:val="24"/>
          <w:u w:val="none"/>
        </w:rPr>
        <w:t>10.1056/NEJMra035415</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9 </w:t>
      </w:r>
      <w:r w:rsidRPr="003D6623">
        <w:rPr>
          <w:rFonts w:ascii="Book Antiqua" w:eastAsia="宋体" w:hAnsi="Book Antiqua" w:cs="宋体"/>
          <w:b/>
          <w:bCs/>
          <w:sz w:val="24"/>
          <w:szCs w:val="24"/>
          <w:lang w:eastAsia="zh-CN"/>
        </w:rPr>
        <w:t>Kirkland KB</w:t>
      </w:r>
      <w:r w:rsidRPr="003D6623">
        <w:rPr>
          <w:rFonts w:ascii="Book Antiqua" w:eastAsia="宋体" w:hAnsi="Book Antiqua" w:cs="宋体"/>
          <w:sz w:val="24"/>
          <w:szCs w:val="24"/>
          <w:lang w:eastAsia="zh-CN"/>
        </w:rPr>
        <w:t xml:space="preserve">, Briggs JP, </w:t>
      </w:r>
      <w:proofErr w:type="spellStart"/>
      <w:r w:rsidRPr="003D6623">
        <w:rPr>
          <w:rFonts w:ascii="Book Antiqua" w:eastAsia="宋体" w:hAnsi="Book Antiqua" w:cs="宋体"/>
          <w:sz w:val="24"/>
          <w:szCs w:val="24"/>
          <w:lang w:eastAsia="zh-CN"/>
        </w:rPr>
        <w:t>Trivette</w:t>
      </w:r>
      <w:proofErr w:type="spellEnd"/>
      <w:r w:rsidRPr="003D6623">
        <w:rPr>
          <w:rFonts w:ascii="Book Antiqua" w:eastAsia="宋体" w:hAnsi="Book Antiqua" w:cs="宋体"/>
          <w:sz w:val="24"/>
          <w:szCs w:val="24"/>
          <w:lang w:eastAsia="zh-CN"/>
        </w:rPr>
        <w:t xml:space="preserve"> SL, Wilkinson WE, Sexton DJ.</w:t>
      </w:r>
      <w:proofErr w:type="gramEnd"/>
      <w:r w:rsidRPr="003D6623">
        <w:rPr>
          <w:rFonts w:ascii="Book Antiqua" w:eastAsia="宋体" w:hAnsi="Book Antiqua" w:cs="宋体"/>
          <w:sz w:val="24"/>
          <w:szCs w:val="24"/>
          <w:lang w:eastAsia="zh-CN"/>
        </w:rPr>
        <w:t xml:space="preserve"> The impact of surgical-site infections in the 1990s: </w:t>
      </w:r>
      <w:proofErr w:type="gramStart"/>
      <w:r w:rsidRPr="003D6623">
        <w:rPr>
          <w:rFonts w:ascii="Book Antiqua" w:eastAsia="宋体" w:hAnsi="Book Antiqua" w:cs="宋体"/>
          <w:sz w:val="24"/>
          <w:szCs w:val="24"/>
          <w:lang w:eastAsia="zh-CN"/>
        </w:rPr>
        <w:t>attributable</w:t>
      </w:r>
      <w:proofErr w:type="gramEnd"/>
      <w:r w:rsidRPr="003D6623">
        <w:rPr>
          <w:rFonts w:ascii="Book Antiqua" w:eastAsia="宋体" w:hAnsi="Book Antiqua" w:cs="宋体"/>
          <w:sz w:val="24"/>
          <w:szCs w:val="24"/>
          <w:lang w:eastAsia="zh-CN"/>
        </w:rPr>
        <w:t xml:space="preserve"> mortality, excess length of hospitalization, and extra costs. </w:t>
      </w:r>
      <w:r w:rsidRPr="003D6623">
        <w:rPr>
          <w:rFonts w:ascii="Book Antiqua" w:eastAsia="宋体" w:hAnsi="Book Antiqua" w:cs="宋体"/>
          <w:i/>
          <w:iCs/>
          <w:sz w:val="24"/>
          <w:szCs w:val="24"/>
          <w:lang w:eastAsia="zh-CN"/>
        </w:rPr>
        <w:t xml:space="preserve">Infect Control </w:t>
      </w:r>
      <w:proofErr w:type="spellStart"/>
      <w:r w:rsidRPr="003D6623">
        <w:rPr>
          <w:rFonts w:ascii="Book Antiqua" w:eastAsia="宋体" w:hAnsi="Book Antiqua" w:cs="宋体"/>
          <w:i/>
          <w:iCs/>
          <w:sz w:val="24"/>
          <w:szCs w:val="24"/>
          <w:lang w:eastAsia="zh-CN"/>
        </w:rPr>
        <w:t>Hosp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Epidemiol</w:t>
      </w:r>
      <w:proofErr w:type="spellEnd"/>
      <w:r w:rsidRPr="003D6623">
        <w:rPr>
          <w:rFonts w:ascii="Book Antiqua" w:eastAsia="宋体" w:hAnsi="Book Antiqua" w:cs="宋体"/>
          <w:sz w:val="24"/>
          <w:szCs w:val="24"/>
          <w:lang w:eastAsia="zh-CN"/>
        </w:rPr>
        <w:t xml:space="preserve"> 1999; </w:t>
      </w:r>
      <w:r w:rsidRPr="003D6623">
        <w:rPr>
          <w:rFonts w:ascii="Book Antiqua" w:eastAsia="宋体" w:hAnsi="Book Antiqua" w:cs="宋体"/>
          <w:b/>
          <w:bCs/>
          <w:sz w:val="24"/>
          <w:szCs w:val="24"/>
          <w:lang w:eastAsia="zh-CN"/>
        </w:rPr>
        <w:t>20</w:t>
      </w:r>
      <w:r w:rsidRPr="003D6623">
        <w:rPr>
          <w:rFonts w:ascii="Book Antiqua" w:eastAsia="宋体" w:hAnsi="Book Antiqua" w:cs="宋体"/>
          <w:sz w:val="24"/>
          <w:szCs w:val="24"/>
          <w:lang w:eastAsia="zh-CN"/>
        </w:rPr>
        <w:t>: 725-730 [PMID: 10580621</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"http://dx.doi.org/10.1086/501572" \t "_blank" </w:instrText>
      </w:r>
      <w:r w:rsidR="0092381E">
        <w:fldChar w:fldCharType="separate"/>
      </w:r>
      <w:r w:rsidR="003D6623" w:rsidRPr="003D6623">
        <w:rPr>
          <w:rStyle w:val="Hyperlink"/>
          <w:rFonts w:ascii="Book Antiqua" w:hAnsi="Book Antiqua"/>
          <w:color w:val="auto"/>
          <w:sz w:val="24"/>
          <w:szCs w:val="24"/>
          <w:u w:val="none"/>
        </w:rPr>
        <w:t>10.1086/501572</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10 </w:t>
      </w:r>
      <w:r w:rsidRPr="003D6623">
        <w:rPr>
          <w:rFonts w:ascii="Book Antiqua" w:eastAsia="宋体" w:hAnsi="Book Antiqua" w:cs="宋体"/>
          <w:b/>
          <w:bCs/>
          <w:sz w:val="24"/>
          <w:szCs w:val="24"/>
          <w:lang w:eastAsia="zh-CN"/>
        </w:rPr>
        <w:t>Bryan CS</w:t>
      </w:r>
      <w:r w:rsidRPr="003D6623">
        <w:rPr>
          <w:rFonts w:ascii="Book Antiqua" w:eastAsia="宋体" w:hAnsi="Book Antiqua" w:cs="宋体"/>
          <w:sz w:val="24"/>
          <w:szCs w:val="24"/>
          <w:lang w:eastAsia="zh-CN"/>
        </w:rPr>
        <w:t xml:space="preserve">, Morgan SL, </w:t>
      </w:r>
      <w:proofErr w:type="spellStart"/>
      <w:r w:rsidRPr="003D6623">
        <w:rPr>
          <w:rFonts w:ascii="Book Antiqua" w:eastAsia="宋体" w:hAnsi="Book Antiqua" w:cs="宋体"/>
          <w:sz w:val="24"/>
          <w:szCs w:val="24"/>
          <w:lang w:eastAsia="zh-CN"/>
        </w:rPr>
        <w:t>Caton</w:t>
      </w:r>
      <w:proofErr w:type="spellEnd"/>
      <w:r w:rsidRPr="003D6623">
        <w:rPr>
          <w:rFonts w:ascii="Book Antiqua" w:eastAsia="宋体" w:hAnsi="Book Antiqua" w:cs="宋体"/>
          <w:sz w:val="24"/>
          <w:szCs w:val="24"/>
          <w:lang w:eastAsia="zh-CN"/>
        </w:rPr>
        <w:t xml:space="preserve"> RJ, Lunceford EM.</w:t>
      </w:r>
      <w:proofErr w:type="gramEnd"/>
      <w:r w:rsidRPr="003D6623">
        <w:rPr>
          <w:rFonts w:ascii="Book Antiqua" w:eastAsia="宋体" w:hAnsi="Book Antiqua" w:cs="宋体"/>
          <w:sz w:val="24"/>
          <w:szCs w:val="24"/>
          <w:lang w:eastAsia="zh-CN"/>
        </w:rPr>
        <w:t xml:space="preserve"> </w:t>
      </w:r>
      <w:proofErr w:type="gramStart"/>
      <w:r w:rsidRPr="003D6623">
        <w:rPr>
          <w:rFonts w:ascii="Book Antiqua" w:eastAsia="宋体" w:hAnsi="Book Antiqua" w:cs="宋体"/>
          <w:sz w:val="24"/>
          <w:szCs w:val="24"/>
          <w:lang w:eastAsia="zh-CN"/>
        </w:rPr>
        <w:t xml:space="preserve">Cefazolin versus </w:t>
      </w:r>
      <w:proofErr w:type="spellStart"/>
      <w:r w:rsidRPr="003D6623">
        <w:rPr>
          <w:rFonts w:ascii="Book Antiqua" w:eastAsia="宋体" w:hAnsi="Book Antiqua" w:cs="宋体"/>
          <w:sz w:val="24"/>
          <w:szCs w:val="24"/>
          <w:lang w:eastAsia="zh-CN"/>
        </w:rPr>
        <w:t>cefamandole</w:t>
      </w:r>
      <w:proofErr w:type="spellEnd"/>
      <w:r w:rsidRPr="003D6623">
        <w:rPr>
          <w:rFonts w:ascii="Book Antiqua" w:eastAsia="宋体" w:hAnsi="Book Antiqua" w:cs="宋体"/>
          <w:sz w:val="24"/>
          <w:szCs w:val="24"/>
          <w:lang w:eastAsia="zh-CN"/>
        </w:rPr>
        <w:t xml:space="preserve"> for prophylaxis during total joint arthroplasty.</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Clin</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Relat</w:t>
      </w:r>
      <w:proofErr w:type="spellEnd"/>
      <w:r w:rsidRPr="003D6623">
        <w:rPr>
          <w:rFonts w:ascii="Book Antiqua" w:eastAsia="宋体" w:hAnsi="Book Antiqua" w:cs="宋体"/>
          <w:i/>
          <w:iCs/>
          <w:sz w:val="24"/>
          <w:szCs w:val="24"/>
          <w:lang w:eastAsia="zh-CN"/>
        </w:rPr>
        <w:t xml:space="preserve"> Res</w:t>
      </w:r>
      <w:r w:rsidRPr="003D6623">
        <w:rPr>
          <w:rFonts w:ascii="Book Antiqua" w:eastAsia="宋体" w:hAnsi="Book Antiqua" w:cs="宋体"/>
          <w:sz w:val="24"/>
          <w:szCs w:val="24"/>
          <w:lang w:eastAsia="zh-CN"/>
        </w:rPr>
        <w:t xml:space="preserve"> 1988; </w:t>
      </w:r>
      <w:r w:rsidR="009168F2" w:rsidRPr="003D6623">
        <w:rPr>
          <w:rFonts w:ascii="Book Antiqua" w:eastAsia="宋体" w:hAnsi="Book Antiqua" w:cs="宋体"/>
          <w:b/>
          <w:sz w:val="24"/>
          <w:szCs w:val="24"/>
          <w:lang w:eastAsia="zh-CN"/>
        </w:rPr>
        <w:t>(228)</w:t>
      </w:r>
      <w:r w:rsidRPr="003D6623">
        <w:rPr>
          <w:rFonts w:ascii="Book Antiqua" w:eastAsia="宋体" w:hAnsi="Book Antiqua" w:cs="宋体"/>
          <w:sz w:val="24"/>
          <w:szCs w:val="24"/>
          <w:lang w:eastAsia="zh-CN"/>
        </w:rPr>
        <w:t>: 117-122 [PMID: 3342553</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"http://dx.doi.org/10.1097/00003086-198803000-00018" \t "_blank" </w:instrText>
      </w:r>
      <w:r w:rsidR="0092381E">
        <w:fldChar w:fldCharType="separate"/>
      </w:r>
      <w:r w:rsidR="003D6623" w:rsidRPr="003D6623">
        <w:rPr>
          <w:rStyle w:val="Hyperlink"/>
          <w:rFonts w:ascii="Book Antiqua" w:hAnsi="Book Antiqua"/>
          <w:color w:val="auto"/>
          <w:sz w:val="24"/>
          <w:szCs w:val="24"/>
          <w:u w:val="none"/>
        </w:rPr>
        <w:t>10.1097/00003086-198803000-00018</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lastRenderedPageBreak/>
        <w:t xml:space="preserve">11 </w:t>
      </w:r>
      <w:proofErr w:type="spellStart"/>
      <w:r w:rsidRPr="003D6623">
        <w:rPr>
          <w:rFonts w:ascii="Book Antiqua" w:eastAsia="宋体" w:hAnsi="Book Antiqua" w:cs="宋体"/>
          <w:b/>
          <w:bCs/>
          <w:sz w:val="24"/>
          <w:szCs w:val="24"/>
          <w:lang w:eastAsia="zh-CN"/>
        </w:rPr>
        <w:t>Veerachamy</w:t>
      </w:r>
      <w:proofErr w:type="spellEnd"/>
      <w:r w:rsidRPr="003D6623">
        <w:rPr>
          <w:rFonts w:ascii="Book Antiqua" w:eastAsia="宋体" w:hAnsi="Book Antiqua" w:cs="宋体"/>
          <w:b/>
          <w:bCs/>
          <w:sz w:val="24"/>
          <w:szCs w:val="24"/>
          <w:lang w:eastAsia="zh-CN"/>
        </w:rPr>
        <w:t xml:space="preserve"> S</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Yarlagadda</w:t>
      </w:r>
      <w:proofErr w:type="spellEnd"/>
      <w:r w:rsidRPr="003D6623">
        <w:rPr>
          <w:rFonts w:ascii="Book Antiqua" w:eastAsia="宋体" w:hAnsi="Book Antiqua" w:cs="宋体"/>
          <w:sz w:val="24"/>
          <w:szCs w:val="24"/>
          <w:lang w:eastAsia="zh-CN"/>
        </w:rPr>
        <w:t xml:space="preserve"> T, </w:t>
      </w:r>
      <w:proofErr w:type="spellStart"/>
      <w:r w:rsidRPr="003D6623">
        <w:rPr>
          <w:rFonts w:ascii="Book Antiqua" w:eastAsia="宋体" w:hAnsi="Book Antiqua" w:cs="宋体"/>
          <w:sz w:val="24"/>
          <w:szCs w:val="24"/>
          <w:lang w:eastAsia="zh-CN"/>
        </w:rPr>
        <w:t>Manivasagam</w:t>
      </w:r>
      <w:proofErr w:type="spellEnd"/>
      <w:r w:rsidRPr="003D6623">
        <w:rPr>
          <w:rFonts w:ascii="Book Antiqua" w:eastAsia="宋体" w:hAnsi="Book Antiqua" w:cs="宋体"/>
          <w:sz w:val="24"/>
          <w:szCs w:val="24"/>
          <w:lang w:eastAsia="zh-CN"/>
        </w:rPr>
        <w:t xml:space="preserve"> G, </w:t>
      </w:r>
      <w:proofErr w:type="spellStart"/>
      <w:r w:rsidRPr="003D6623">
        <w:rPr>
          <w:rFonts w:ascii="Book Antiqua" w:eastAsia="宋体" w:hAnsi="Book Antiqua" w:cs="宋体"/>
          <w:sz w:val="24"/>
          <w:szCs w:val="24"/>
          <w:lang w:eastAsia="zh-CN"/>
        </w:rPr>
        <w:t>Yarlagadda</w:t>
      </w:r>
      <w:proofErr w:type="spellEnd"/>
      <w:r w:rsidRPr="003D6623">
        <w:rPr>
          <w:rFonts w:ascii="Book Antiqua" w:eastAsia="宋体" w:hAnsi="Book Antiqua" w:cs="宋体"/>
          <w:sz w:val="24"/>
          <w:szCs w:val="24"/>
          <w:lang w:eastAsia="zh-CN"/>
        </w:rPr>
        <w:t xml:space="preserve"> PK. Bacterial adherence and biofilm formation on medical implants: a review. </w:t>
      </w:r>
      <w:r w:rsidRPr="003D6623">
        <w:rPr>
          <w:rFonts w:ascii="Book Antiqua" w:eastAsia="宋体" w:hAnsi="Book Antiqua" w:cs="宋体"/>
          <w:i/>
          <w:iCs/>
          <w:sz w:val="24"/>
          <w:szCs w:val="24"/>
          <w:lang w:eastAsia="zh-CN"/>
        </w:rPr>
        <w:t xml:space="preserve">Proc Inst </w:t>
      </w:r>
      <w:proofErr w:type="spellStart"/>
      <w:r w:rsidRPr="003D6623">
        <w:rPr>
          <w:rFonts w:ascii="Book Antiqua" w:eastAsia="宋体" w:hAnsi="Book Antiqua" w:cs="宋体"/>
          <w:i/>
          <w:iCs/>
          <w:sz w:val="24"/>
          <w:szCs w:val="24"/>
          <w:lang w:eastAsia="zh-CN"/>
        </w:rPr>
        <w:t>Mech</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Eng</w:t>
      </w:r>
      <w:proofErr w:type="spellEnd"/>
      <w:r w:rsidRPr="003D6623">
        <w:rPr>
          <w:rFonts w:ascii="Book Antiqua" w:eastAsia="宋体" w:hAnsi="Book Antiqua" w:cs="宋体"/>
          <w:i/>
          <w:iCs/>
          <w:sz w:val="24"/>
          <w:szCs w:val="24"/>
          <w:lang w:eastAsia="zh-CN"/>
        </w:rPr>
        <w:t xml:space="preserve"> H</w:t>
      </w:r>
      <w:r w:rsidRPr="003D6623">
        <w:rPr>
          <w:rFonts w:ascii="Book Antiqua" w:eastAsia="宋体" w:hAnsi="Book Antiqua" w:cs="宋体"/>
          <w:sz w:val="24"/>
          <w:szCs w:val="24"/>
          <w:lang w:eastAsia="zh-CN"/>
        </w:rPr>
        <w:t xml:space="preserve"> 2014; </w:t>
      </w:r>
      <w:r w:rsidRPr="003D6623">
        <w:rPr>
          <w:rFonts w:ascii="Book Antiqua" w:eastAsia="宋体" w:hAnsi="Book Antiqua" w:cs="宋体"/>
          <w:b/>
          <w:bCs/>
          <w:sz w:val="24"/>
          <w:szCs w:val="24"/>
          <w:lang w:eastAsia="zh-CN"/>
        </w:rPr>
        <w:t>228</w:t>
      </w:r>
      <w:r w:rsidRPr="003D6623">
        <w:rPr>
          <w:rFonts w:ascii="Book Antiqua" w:eastAsia="宋体" w:hAnsi="Book Antiqua" w:cs="宋体"/>
          <w:sz w:val="24"/>
          <w:szCs w:val="24"/>
          <w:lang w:eastAsia="zh-CN"/>
        </w:rPr>
        <w:t>: 1083-1099 [PMID: 25406229 DOI: 10.1177/0954411914556137]</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12 </w:t>
      </w:r>
      <w:r w:rsidRPr="003D6623">
        <w:rPr>
          <w:rFonts w:ascii="Book Antiqua" w:eastAsia="宋体" w:hAnsi="Book Antiqua" w:cs="宋体"/>
          <w:b/>
          <w:bCs/>
          <w:sz w:val="24"/>
          <w:szCs w:val="24"/>
          <w:lang w:eastAsia="zh-CN"/>
        </w:rPr>
        <w:t>Wu P</w:t>
      </w:r>
      <w:r w:rsidRPr="003D6623">
        <w:rPr>
          <w:rFonts w:ascii="Book Antiqua" w:eastAsia="宋体" w:hAnsi="Book Antiqua" w:cs="宋体"/>
          <w:sz w:val="24"/>
          <w:szCs w:val="24"/>
          <w:lang w:eastAsia="zh-CN"/>
        </w:rPr>
        <w:t xml:space="preserve">, Grainger DW. </w:t>
      </w:r>
      <w:proofErr w:type="gramStart"/>
      <w:r w:rsidRPr="003D6623">
        <w:rPr>
          <w:rFonts w:ascii="Book Antiqua" w:eastAsia="宋体" w:hAnsi="Book Antiqua" w:cs="宋体"/>
          <w:sz w:val="24"/>
          <w:szCs w:val="24"/>
          <w:lang w:eastAsia="zh-CN"/>
        </w:rPr>
        <w:t>Drug/device combinations for local drug therapies and infection prophylaxis.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2006; </w:t>
      </w:r>
      <w:r w:rsidRPr="003D6623">
        <w:rPr>
          <w:rFonts w:ascii="Book Antiqua" w:eastAsia="宋体" w:hAnsi="Book Antiqua" w:cs="宋体"/>
          <w:b/>
          <w:bCs/>
          <w:sz w:val="24"/>
          <w:szCs w:val="24"/>
          <w:lang w:eastAsia="zh-CN"/>
        </w:rPr>
        <w:t>27</w:t>
      </w:r>
      <w:r w:rsidRPr="003D6623">
        <w:rPr>
          <w:rFonts w:ascii="Book Antiqua" w:eastAsia="宋体" w:hAnsi="Book Antiqua" w:cs="宋体"/>
          <w:sz w:val="24"/>
          <w:szCs w:val="24"/>
          <w:lang w:eastAsia="zh-CN"/>
        </w:rPr>
        <w:t>: 2450-2467 [PMID: 16337266</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"http://dx.doi.org/10.1016/j.biomaterials.2005.11.031" \t "_blank" </w:instrText>
      </w:r>
      <w:r w:rsidR="0092381E">
        <w:fldChar w:fldCharType="separate"/>
      </w:r>
      <w:r w:rsidR="003D6623" w:rsidRPr="003D6623">
        <w:rPr>
          <w:rStyle w:val="Hyperlink"/>
          <w:rFonts w:ascii="Book Antiqua" w:hAnsi="Book Antiqua"/>
          <w:color w:val="auto"/>
          <w:sz w:val="24"/>
          <w:szCs w:val="24"/>
          <w:u w:val="none"/>
        </w:rPr>
        <w:t>10.1016/j.biomaterials.2005.11.031</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13 </w:t>
      </w:r>
      <w:proofErr w:type="spellStart"/>
      <w:r w:rsidRPr="003D6623">
        <w:rPr>
          <w:rFonts w:ascii="Book Antiqua" w:eastAsia="宋体" w:hAnsi="Book Antiqua" w:cs="宋体"/>
          <w:b/>
          <w:bCs/>
          <w:sz w:val="24"/>
          <w:szCs w:val="24"/>
          <w:lang w:eastAsia="zh-CN"/>
        </w:rPr>
        <w:t>Avés</w:t>
      </w:r>
      <w:proofErr w:type="spellEnd"/>
      <w:r w:rsidRPr="003D6623">
        <w:rPr>
          <w:rFonts w:ascii="Book Antiqua" w:eastAsia="宋体" w:hAnsi="Book Antiqua" w:cs="宋体"/>
          <w:b/>
          <w:bCs/>
          <w:sz w:val="24"/>
          <w:szCs w:val="24"/>
          <w:lang w:eastAsia="zh-CN"/>
        </w:rPr>
        <w:t xml:space="preserve"> EP</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Estévez</w:t>
      </w:r>
      <w:proofErr w:type="spellEnd"/>
      <w:r w:rsidRPr="003D6623">
        <w:rPr>
          <w:rFonts w:ascii="Book Antiqua" w:eastAsia="宋体" w:hAnsi="Book Antiqua" w:cs="宋体"/>
          <w:sz w:val="24"/>
          <w:szCs w:val="24"/>
          <w:lang w:eastAsia="zh-CN"/>
        </w:rPr>
        <w:t xml:space="preserve"> GF, </w:t>
      </w:r>
      <w:proofErr w:type="spellStart"/>
      <w:r w:rsidRPr="003D6623">
        <w:rPr>
          <w:rFonts w:ascii="Book Antiqua" w:eastAsia="宋体" w:hAnsi="Book Antiqua" w:cs="宋体"/>
          <w:sz w:val="24"/>
          <w:szCs w:val="24"/>
          <w:lang w:eastAsia="zh-CN"/>
        </w:rPr>
        <w:t>Sader</w:t>
      </w:r>
      <w:proofErr w:type="spellEnd"/>
      <w:r w:rsidRPr="003D6623">
        <w:rPr>
          <w:rFonts w:ascii="Book Antiqua" w:eastAsia="宋体" w:hAnsi="Book Antiqua" w:cs="宋体"/>
          <w:sz w:val="24"/>
          <w:szCs w:val="24"/>
          <w:lang w:eastAsia="zh-CN"/>
        </w:rPr>
        <w:t xml:space="preserve"> MS, Sierra JC, </w:t>
      </w:r>
      <w:proofErr w:type="spellStart"/>
      <w:r w:rsidRPr="003D6623">
        <w:rPr>
          <w:rFonts w:ascii="Book Antiqua" w:eastAsia="宋体" w:hAnsi="Book Antiqua" w:cs="宋体"/>
          <w:sz w:val="24"/>
          <w:szCs w:val="24"/>
          <w:lang w:eastAsia="zh-CN"/>
        </w:rPr>
        <w:t>Yurell</w:t>
      </w:r>
      <w:proofErr w:type="spellEnd"/>
      <w:r w:rsidRPr="003D6623">
        <w:rPr>
          <w:rFonts w:ascii="Book Antiqua" w:eastAsia="宋体" w:hAnsi="Book Antiqua" w:cs="宋体"/>
          <w:sz w:val="24"/>
          <w:szCs w:val="24"/>
          <w:lang w:eastAsia="zh-CN"/>
        </w:rPr>
        <w:t xml:space="preserve"> JC, Bastos IN, </w:t>
      </w:r>
      <w:proofErr w:type="spellStart"/>
      <w:r w:rsidRPr="003D6623">
        <w:rPr>
          <w:rFonts w:ascii="Book Antiqua" w:eastAsia="宋体" w:hAnsi="Book Antiqua" w:cs="宋体"/>
          <w:sz w:val="24"/>
          <w:szCs w:val="24"/>
          <w:lang w:eastAsia="zh-CN"/>
        </w:rPr>
        <w:t>Soares</w:t>
      </w:r>
      <w:proofErr w:type="spellEnd"/>
      <w:r w:rsidRPr="003D6623">
        <w:rPr>
          <w:rFonts w:ascii="Book Antiqua" w:eastAsia="宋体" w:hAnsi="Book Antiqua" w:cs="宋体"/>
          <w:sz w:val="24"/>
          <w:szCs w:val="24"/>
          <w:lang w:eastAsia="zh-CN"/>
        </w:rPr>
        <w:t xml:space="preserve"> GD. Hydroxyapatite coating by sol-gel on Ti-6Al-4V alloy as drug carrier. </w:t>
      </w:r>
      <w:r w:rsidRPr="003D6623">
        <w:rPr>
          <w:rFonts w:ascii="Book Antiqua" w:eastAsia="宋体" w:hAnsi="Book Antiqua" w:cs="宋体"/>
          <w:i/>
          <w:iCs/>
          <w:sz w:val="24"/>
          <w:szCs w:val="24"/>
          <w:lang w:eastAsia="zh-CN"/>
        </w:rPr>
        <w:t xml:space="preserve">J Mater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i/>
          <w:iCs/>
          <w:sz w:val="24"/>
          <w:szCs w:val="24"/>
          <w:lang w:eastAsia="zh-CN"/>
        </w:rPr>
        <w:t xml:space="preserve"> Mater Med</w:t>
      </w:r>
      <w:r w:rsidRPr="003D6623">
        <w:rPr>
          <w:rFonts w:ascii="Book Antiqua" w:eastAsia="宋体" w:hAnsi="Book Antiqua" w:cs="宋体"/>
          <w:sz w:val="24"/>
          <w:szCs w:val="24"/>
          <w:lang w:eastAsia="zh-CN"/>
        </w:rPr>
        <w:t xml:space="preserve"> 2009; </w:t>
      </w:r>
      <w:r w:rsidRPr="003D6623">
        <w:rPr>
          <w:rFonts w:ascii="Book Antiqua" w:eastAsia="宋体" w:hAnsi="Book Antiqua" w:cs="宋体"/>
          <w:b/>
          <w:bCs/>
          <w:sz w:val="24"/>
          <w:szCs w:val="24"/>
          <w:lang w:eastAsia="zh-CN"/>
        </w:rPr>
        <w:t>20</w:t>
      </w:r>
      <w:r w:rsidRPr="003D6623">
        <w:rPr>
          <w:rFonts w:ascii="Book Antiqua" w:eastAsia="宋体" w:hAnsi="Book Antiqua" w:cs="宋体"/>
          <w:sz w:val="24"/>
          <w:szCs w:val="24"/>
          <w:lang w:eastAsia="zh-CN"/>
        </w:rPr>
        <w:t>: 543-547 [PMID: 19104913 DOI: 10.1007/s10856-008-3609-9]</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14 </w:t>
      </w:r>
      <w:proofErr w:type="spellStart"/>
      <w:r w:rsidRPr="003D6623">
        <w:rPr>
          <w:rFonts w:ascii="Book Antiqua" w:eastAsia="宋体" w:hAnsi="Book Antiqua" w:cs="宋体"/>
          <w:b/>
          <w:bCs/>
          <w:sz w:val="24"/>
          <w:szCs w:val="24"/>
          <w:lang w:eastAsia="zh-CN"/>
        </w:rPr>
        <w:t>Geesink</w:t>
      </w:r>
      <w:proofErr w:type="spellEnd"/>
      <w:r w:rsidRPr="003D6623">
        <w:rPr>
          <w:rFonts w:ascii="Book Antiqua" w:eastAsia="宋体" w:hAnsi="Book Antiqua" w:cs="宋体"/>
          <w:b/>
          <w:bCs/>
          <w:sz w:val="24"/>
          <w:szCs w:val="24"/>
          <w:lang w:eastAsia="zh-CN"/>
        </w:rPr>
        <w:t xml:space="preserve"> RG</w:t>
      </w:r>
      <w:r w:rsidRPr="003D6623">
        <w:rPr>
          <w:rFonts w:ascii="Book Antiqua" w:eastAsia="宋体" w:hAnsi="Book Antiqua" w:cs="宋体"/>
          <w:sz w:val="24"/>
          <w:szCs w:val="24"/>
          <w:lang w:eastAsia="zh-CN"/>
        </w:rPr>
        <w:t xml:space="preserve">, de Groot K, Klein CP. Bonding of bone to apatite-coated implants. </w:t>
      </w:r>
      <w:r w:rsidRPr="003D6623">
        <w:rPr>
          <w:rFonts w:ascii="Book Antiqua" w:eastAsia="宋体" w:hAnsi="Book Antiqua" w:cs="宋体"/>
          <w:i/>
          <w:iCs/>
          <w:sz w:val="24"/>
          <w:szCs w:val="24"/>
          <w:lang w:eastAsia="zh-CN"/>
        </w:rPr>
        <w:t xml:space="preserve">J Bone Joint </w:t>
      </w:r>
      <w:proofErr w:type="spellStart"/>
      <w:r w:rsidRPr="003D6623">
        <w:rPr>
          <w:rFonts w:ascii="Book Antiqua" w:eastAsia="宋体" w:hAnsi="Book Antiqua" w:cs="宋体"/>
          <w:i/>
          <w:iCs/>
          <w:sz w:val="24"/>
          <w:szCs w:val="24"/>
          <w:lang w:eastAsia="zh-CN"/>
        </w:rPr>
        <w:t>Surg</w:t>
      </w:r>
      <w:proofErr w:type="spellEnd"/>
      <w:r w:rsidRPr="003D6623">
        <w:rPr>
          <w:rFonts w:ascii="Book Antiqua" w:eastAsia="宋体" w:hAnsi="Book Antiqua" w:cs="宋体"/>
          <w:i/>
          <w:iCs/>
          <w:sz w:val="24"/>
          <w:szCs w:val="24"/>
          <w:lang w:eastAsia="zh-CN"/>
        </w:rPr>
        <w:t xml:space="preserve"> Br</w:t>
      </w:r>
      <w:r w:rsidRPr="003D6623">
        <w:rPr>
          <w:rFonts w:ascii="Book Antiqua" w:eastAsia="宋体" w:hAnsi="Book Antiqua" w:cs="宋体"/>
          <w:sz w:val="24"/>
          <w:szCs w:val="24"/>
          <w:lang w:eastAsia="zh-CN"/>
        </w:rPr>
        <w:t xml:space="preserve"> 1988; </w:t>
      </w:r>
      <w:r w:rsidRPr="003D6623">
        <w:rPr>
          <w:rFonts w:ascii="Book Antiqua" w:eastAsia="宋体" w:hAnsi="Book Antiqua" w:cs="宋体"/>
          <w:b/>
          <w:bCs/>
          <w:sz w:val="24"/>
          <w:szCs w:val="24"/>
          <w:lang w:eastAsia="zh-CN"/>
        </w:rPr>
        <w:t>70</w:t>
      </w:r>
      <w:r w:rsidRPr="003D6623">
        <w:rPr>
          <w:rFonts w:ascii="Book Antiqua" w:eastAsia="宋体" w:hAnsi="Book Antiqua" w:cs="宋体"/>
          <w:sz w:val="24"/>
          <w:szCs w:val="24"/>
          <w:lang w:eastAsia="zh-CN"/>
        </w:rPr>
        <w:t>: 17-22 [PMID: 2828374]</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15 </w:t>
      </w:r>
      <w:proofErr w:type="spellStart"/>
      <w:r w:rsidRPr="003D6623">
        <w:rPr>
          <w:rFonts w:ascii="Book Antiqua" w:eastAsia="宋体" w:hAnsi="Book Antiqua" w:cs="宋体"/>
          <w:b/>
          <w:bCs/>
          <w:sz w:val="24"/>
          <w:szCs w:val="24"/>
          <w:lang w:eastAsia="zh-CN"/>
        </w:rPr>
        <w:t>Neut</w:t>
      </w:r>
      <w:proofErr w:type="spellEnd"/>
      <w:r w:rsidRPr="003D6623">
        <w:rPr>
          <w:rFonts w:ascii="Book Antiqua" w:eastAsia="宋体" w:hAnsi="Book Antiqua" w:cs="宋体"/>
          <w:b/>
          <w:bCs/>
          <w:sz w:val="24"/>
          <w:szCs w:val="24"/>
          <w:lang w:eastAsia="zh-CN"/>
        </w:rPr>
        <w:t xml:space="preserve"> D</w:t>
      </w:r>
      <w:r w:rsidRPr="003D6623">
        <w:rPr>
          <w:rFonts w:ascii="Book Antiqua" w:eastAsia="宋体" w:hAnsi="Book Antiqua" w:cs="宋体"/>
          <w:sz w:val="24"/>
          <w:szCs w:val="24"/>
          <w:lang w:eastAsia="zh-CN"/>
        </w:rPr>
        <w:t xml:space="preserve">, Dijkstra RJ, Thompson JI, van der Mei HC, </w:t>
      </w:r>
      <w:proofErr w:type="spellStart"/>
      <w:r w:rsidRPr="003D6623">
        <w:rPr>
          <w:rFonts w:ascii="Book Antiqua" w:eastAsia="宋体" w:hAnsi="Book Antiqua" w:cs="宋体"/>
          <w:sz w:val="24"/>
          <w:szCs w:val="24"/>
          <w:lang w:eastAsia="zh-CN"/>
        </w:rPr>
        <w:t>Busscher</w:t>
      </w:r>
      <w:proofErr w:type="spellEnd"/>
      <w:r w:rsidRPr="003D6623">
        <w:rPr>
          <w:rFonts w:ascii="Book Antiqua" w:eastAsia="宋体" w:hAnsi="Book Antiqua" w:cs="宋体"/>
          <w:sz w:val="24"/>
          <w:szCs w:val="24"/>
          <w:lang w:eastAsia="zh-CN"/>
        </w:rPr>
        <w:t xml:space="preserve"> HJ. A gentamicin-releasing coating for </w:t>
      </w:r>
      <w:proofErr w:type="spellStart"/>
      <w:r w:rsidRPr="003D6623">
        <w:rPr>
          <w:rFonts w:ascii="Book Antiqua" w:eastAsia="宋体" w:hAnsi="Book Antiqua" w:cs="宋体"/>
          <w:sz w:val="24"/>
          <w:szCs w:val="24"/>
          <w:lang w:eastAsia="zh-CN"/>
        </w:rPr>
        <w:t>cementless</w:t>
      </w:r>
      <w:proofErr w:type="spellEnd"/>
      <w:r w:rsidRPr="003D6623">
        <w:rPr>
          <w:rFonts w:ascii="Book Antiqua" w:eastAsia="宋体" w:hAnsi="Book Antiqua" w:cs="宋体"/>
          <w:sz w:val="24"/>
          <w:szCs w:val="24"/>
          <w:lang w:eastAsia="zh-CN"/>
        </w:rPr>
        <w:t xml:space="preserve"> hip prostheses-Longitudinal evaluation of efficacy using in vitro bio-optical imaging and its wide-spectrum antibacterial efficacy. </w:t>
      </w:r>
      <w:r w:rsidRPr="003D6623">
        <w:rPr>
          <w:rFonts w:ascii="Book Antiqua" w:eastAsia="宋体" w:hAnsi="Book Antiqua" w:cs="宋体"/>
          <w:i/>
          <w:iCs/>
          <w:sz w:val="24"/>
          <w:szCs w:val="24"/>
          <w:lang w:eastAsia="zh-CN"/>
        </w:rPr>
        <w:t>J Biomed Mater Res A</w:t>
      </w:r>
      <w:r w:rsidRPr="003D6623">
        <w:rPr>
          <w:rFonts w:ascii="Book Antiqua" w:eastAsia="宋体" w:hAnsi="Book Antiqua" w:cs="宋体"/>
          <w:sz w:val="24"/>
          <w:szCs w:val="24"/>
          <w:lang w:eastAsia="zh-CN"/>
        </w:rPr>
        <w:t xml:space="preserve"> 2012; </w:t>
      </w:r>
      <w:r w:rsidRPr="003D6623">
        <w:rPr>
          <w:rFonts w:ascii="Book Antiqua" w:eastAsia="宋体" w:hAnsi="Book Antiqua" w:cs="宋体"/>
          <w:b/>
          <w:bCs/>
          <w:sz w:val="24"/>
          <w:szCs w:val="24"/>
          <w:lang w:eastAsia="zh-CN"/>
        </w:rPr>
        <w:t>100</w:t>
      </w:r>
      <w:r w:rsidRPr="003D6623">
        <w:rPr>
          <w:rFonts w:ascii="Book Antiqua" w:eastAsia="宋体" w:hAnsi="Book Antiqua" w:cs="宋体"/>
          <w:sz w:val="24"/>
          <w:szCs w:val="24"/>
          <w:lang w:eastAsia="zh-CN"/>
        </w:rPr>
        <w:t>: 3220-3226 [PMID: 22733713 DOI: 10.1002/jbm.a.34258]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16 </w:t>
      </w:r>
      <w:r w:rsidRPr="003D6623">
        <w:rPr>
          <w:rFonts w:ascii="Book Antiqua" w:eastAsia="宋体" w:hAnsi="Book Antiqua" w:cs="宋体"/>
          <w:b/>
          <w:bCs/>
          <w:sz w:val="24"/>
          <w:szCs w:val="24"/>
          <w:lang w:eastAsia="zh-CN"/>
        </w:rPr>
        <w:t>Alt V</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Bitschnau</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Osterling</w:t>
      </w:r>
      <w:proofErr w:type="spellEnd"/>
      <w:r w:rsidRPr="003D6623">
        <w:rPr>
          <w:rFonts w:ascii="Book Antiqua" w:eastAsia="宋体" w:hAnsi="Book Antiqua" w:cs="宋体"/>
          <w:sz w:val="24"/>
          <w:szCs w:val="24"/>
          <w:lang w:eastAsia="zh-CN"/>
        </w:rPr>
        <w:t xml:space="preserve"> J, Sewing A, Meyer C, Kraus R, Meissner SA, </w:t>
      </w:r>
      <w:proofErr w:type="spellStart"/>
      <w:r w:rsidRPr="003D6623">
        <w:rPr>
          <w:rFonts w:ascii="Book Antiqua" w:eastAsia="宋体" w:hAnsi="Book Antiqua" w:cs="宋体"/>
          <w:sz w:val="24"/>
          <w:szCs w:val="24"/>
          <w:lang w:eastAsia="zh-CN"/>
        </w:rPr>
        <w:t>Wenisch</w:t>
      </w:r>
      <w:proofErr w:type="spellEnd"/>
      <w:r w:rsidRPr="003D6623">
        <w:rPr>
          <w:rFonts w:ascii="Book Antiqua" w:eastAsia="宋体" w:hAnsi="Book Antiqua" w:cs="宋体"/>
          <w:sz w:val="24"/>
          <w:szCs w:val="24"/>
          <w:lang w:eastAsia="zh-CN"/>
        </w:rPr>
        <w:t xml:space="preserve"> S, </w:t>
      </w:r>
      <w:proofErr w:type="spellStart"/>
      <w:r w:rsidRPr="003D6623">
        <w:rPr>
          <w:rFonts w:ascii="Book Antiqua" w:eastAsia="宋体" w:hAnsi="Book Antiqua" w:cs="宋体"/>
          <w:sz w:val="24"/>
          <w:szCs w:val="24"/>
          <w:lang w:eastAsia="zh-CN"/>
        </w:rPr>
        <w:t>Domann</w:t>
      </w:r>
      <w:proofErr w:type="spellEnd"/>
      <w:r w:rsidRPr="003D6623">
        <w:rPr>
          <w:rFonts w:ascii="Book Antiqua" w:eastAsia="宋体" w:hAnsi="Book Antiqua" w:cs="宋体"/>
          <w:sz w:val="24"/>
          <w:szCs w:val="24"/>
          <w:lang w:eastAsia="zh-CN"/>
        </w:rPr>
        <w:t xml:space="preserve"> E, </w:t>
      </w:r>
      <w:proofErr w:type="spellStart"/>
      <w:r w:rsidRPr="003D6623">
        <w:rPr>
          <w:rFonts w:ascii="Book Antiqua" w:eastAsia="宋体" w:hAnsi="Book Antiqua" w:cs="宋体"/>
          <w:sz w:val="24"/>
          <w:szCs w:val="24"/>
          <w:lang w:eastAsia="zh-CN"/>
        </w:rPr>
        <w:t>Schnettler</w:t>
      </w:r>
      <w:proofErr w:type="spellEnd"/>
      <w:r w:rsidRPr="003D6623">
        <w:rPr>
          <w:rFonts w:ascii="Book Antiqua" w:eastAsia="宋体" w:hAnsi="Book Antiqua" w:cs="宋体"/>
          <w:sz w:val="24"/>
          <w:szCs w:val="24"/>
          <w:lang w:eastAsia="zh-CN"/>
        </w:rPr>
        <w:t xml:space="preserve"> R. The effects of combined gentamicin-hydroxyapatite coating for </w:t>
      </w:r>
      <w:proofErr w:type="spellStart"/>
      <w:r w:rsidRPr="003D6623">
        <w:rPr>
          <w:rFonts w:ascii="Book Antiqua" w:eastAsia="宋体" w:hAnsi="Book Antiqua" w:cs="宋体"/>
          <w:sz w:val="24"/>
          <w:szCs w:val="24"/>
          <w:lang w:eastAsia="zh-CN"/>
        </w:rPr>
        <w:t>cementless</w:t>
      </w:r>
      <w:proofErr w:type="spellEnd"/>
      <w:r w:rsidRPr="003D6623">
        <w:rPr>
          <w:rFonts w:ascii="Book Antiqua" w:eastAsia="宋体" w:hAnsi="Book Antiqua" w:cs="宋体"/>
          <w:sz w:val="24"/>
          <w:szCs w:val="24"/>
          <w:lang w:eastAsia="zh-CN"/>
        </w:rPr>
        <w:t xml:space="preserve"> joint prostheses on the reduction of infection rates in a rabbit infection prophylaxis model.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2006; </w:t>
      </w:r>
      <w:r w:rsidRPr="003D6623">
        <w:rPr>
          <w:rFonts w:ascii="Book Antiqua" w:eastAsia="宋体" w:hAnsi="Book Antiqua" w:cs="宋体"/>
          <w:b/>
          <w:bCs/>
          <w:sz w:val="24"/>
          <w:szCs w:val="24"/>
          <w:lang w:eastAsia="zh-CN"/>
        </w:rPr>
        <w:t>27</w:t>
      </w:r>
      <w:r w:rsidRPr="003D6623">
        <w:rPr>
          <w:rFonts w:ascii="Book Antiqua" w:eastAsia="宋体" w:hAnsi="Book Antiqua" w:cs="宋体"/>
          <w:sz w:val="24"/>
          <w:szCs w:val="24"/>
          <w:lang w:eastAsia="zh-CN"/>
        </w:rPr>
        <w:t>: 4627-4634 [PMID: 16712926</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"http://dx.doi.org/10.1016/j.biomaterials.2006.04.035"</w:instrText>
      </w:r>
      <w:r w:rsidR="0092381E">
        <w:instrText xml:space="preserve"> \t "_blank" </w:instrText>
      </w:r>
      <w:r w:rsidR="0092381E">
        <w:fldChar w:fldCharType="separate"/>
      </w:r>
      <w:r w:rsidR="003D6623" w:rsidRPr="003D6623">
        <w:rPr>
          <w:rStyle w:val="Hyperlink"/>
          <w:rFonts w:ascii="Book Antiqua" w:hAnsi="Book Antiqua"/>
          <w:color w:val="auto"/>
          <w:sz w:val="24"/>
          <w:szCs w:val="24"/>
          <w:u w:val="none"/>
        </w:rPr>
        <w:t>10.1016/j.biomaterials.2006.04.035</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17 </w:t>
      </w:r>
      <w:proofErr w:type="spellStart"/>
      <w:r w:rsidRPr="003D6623">
        <w:rPr>
          <w:rFonts w:ascii="Book Antiqua" w:eastAsia="宋体" w:hAnsi="Book Antiqua" w:cs="宋体"/>
          <w:b/>
          <w:bCs/>
          <w:sz w:val="24"/>
          <w:szCs w:val="24"/>
          <w:lang w:eastAsia="zh-CN"/>
        </w:rPr>
        <w:t>Schmidmaier</w:t>
      </w:r>
      <w:proofErr w:type="spellEnd"/>
      <w:r w:rsidRPr="003D6623">
        <w:rPr>
          <w:rFonts w:ascii="Book Antiqua" w:eastAsia="宋体" w:hAnsi="Book Antiqua" w:cs="宋体"/>
          <w:b/>
          <w:bCs/>
          <w:sz w:val="24"/>
          <w:szCs w:val="24"/>
          <w:lang w:eastAsia="zh-CN"/>
        </w:rPr>
        <w:t xml:space="preserve"> G</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Lucke</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Wildemann</w:t>
      </w:r>
      <w:proofErr w:type="spellEnd"/>
      <w:r w:rsidRPr="003D6623">
        <w:rPr>
          <w:rFonts w:ascii="Book Antiqua" w:eastAsia="宋体" w:hAnsi="Book Antiqua" w:cs="宋体"/>
          <w:sz w:val="24"/>
          <w:szCs w:val="24"/>
          <w:lang w:eastAsia="zh-CN"/>
        </w:rPr>
        <w:t xml:space="preserve"> B, Haas NP, </w:t>
      </w:r>
      <w:proofErr w:type="spellStart"/>
      <w:r w:rsidRPr="003D6623">
        <w:rPr>
          <w:rFonts w:ascii="Book Antiqua" w:eastAsia="宋体" w:hAnsi="Book Antiqua" w:cs="宋体"/>
          <w:sz w:val="24"/>
          <w:szCs w:val="24"/>
          <w:lang w:eastAsia="zh-CN"/>
        </w:rPr>
        <w:t>Raschke</w:t>
      </w:r>
      <w:proofErr w:type="spellEnd"/>
      <w:r w:rsidRPr="003D6623">
        <w:rPr>
          <w:rFonts w:ascii="Book Antiqua" w:eastAsia="宋体" w:hAnsi="Book Antiqua" w:cs="宋体"/>
          <w:sz w:val="24"/>
          <w:szCs w:val="24"/>
          <w:lang w:eastAsia="zh-CN"/>
        </w:rPr>
        <w:t xml:space="preserve"> M. Prophylaxis and treatment of implant-related infections by antibiotic-coated implants: a review. </w:t>
      </w:r>
      <w:r w:rsidRPr="003D6623">
        <w:rPr>
          <w:rFonts w:ascii="Book Antiqua" w:eastAsia="宋体" w:hAnsi="Book Antiqua" w:cs="宋体"/>
          <w:i/>
          <w:iCs/>
          <w:sz w:val="24"/>
          <w:szCs w:val="24"/>
          <w:lang w:eastAsia="zh-CN"/>
        </w:rPr>
        <w:t>Injury</w:t>
      </w:r>
      <w:r w:rsidRPr="003D6623">
        <w:rPr>
          <w:rFonts w:ascii="Book Antiqua" w:eastAsia="宋体" w:hAnsi="Book Antiqua" w:cs="宋体"/>
          <w:sz w:val="24"/>
          <w:szCs w:val="24"/>
          <w:lang w:eastAsia="zh-CN"/>
        </w:rPr>
        <w:t xml:space="preserve"> 2006; </w:t>
      </w:r>
      <w:r w:rsidRPr="003D6623">
        <w:rPr>
          <w:rFonts w:ascii="Book Antiqua" w:eastAsia="宋体" w:hAnsi="Book Antiqua" w:cs="宋体"/>
          <w:b/>
          <w:bCs/>
          <w:sz w:val="24"/>
          <w:szCs w:val="24"/>
          <w:lang w:eastAsia="zh-CN"/>
        </w:rPr>
        <w:t xml:space="preserve">37 </w:t>
      </w:r>
      <w:proofErr w:type="spellStart"/>
      <w:r w:rsidRPr="003D6623">
        <w:rPr>
          <w:rFonts w:ascii="Book Antiqua" w:eastAsia="宋体" w:hAnsi="Book Antiqua" w:cs="宋体"/>
          <w:bCs/>
          <w:sz w:val="24"/>
          <w:szCs w:val="24"/>
          <w:lang w:eastAsia="zh-CN"/>
        </w:rPr>
        <w:t>Suppl</w:t>
      </w:r>
      <w:proofErr w:type="spellEnd"/>
      <w:r w:rsidRPr="003D6623">
        <w:rPr>
          <w:rFonts w:ascii="Book Antiqua" w:eastAsia="宋体" w:hAnsi="Book Antiqua" w:cs="宋体"/>
          <w:bCs/>
          <w:sz w:val="24"/>
          <w:szCs w:val="24"/>
          <w:lang w:eastAsia="zh-CN"/>
        </w:rPr>
        <w:t xml:space="preserve"> 2</w:t>
      </w:r>
      <w:r w:rsidRPr="003D6623">
        <w:rPr>
          <w:rFonts w:ascii="Book Antiqua" w:eastAsia="宋体" w:hAnsi="Book Antiqua" w:cs="宋体"/>
          <w:sz w:val="24"/>
          <w:szCs w:val="24"/>
          <w:lang w:eastAsia="zh-CN"/>
        </w:rPr>
        <w:t>: S105-S112 [PMID: 16651063</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"http://dx.doi.org/10.1016/j.injury.2006.04.016" \t "_blank" </w:instrText>
      </w:r>
      <w:r w:rsidR="0092381E">
        <w:fldChar w:fldCharType="separate"/>
      </w:r>
      <w:r w:rsidR="003D6623" w:rsidRPr="003D6623">
        <w:rPr>
          <w:rStyle w:val="Hyperlink"/>
          <w:rFonts w:ascii="Book Antiqua" w:hAnsi="Book Antiqua"/>
          <w:color w:val="auto"/>
          <w:sz w:val="24"/>
          <w:szCs w:val="24"/>
          <w:u w:val="none"/>
        </w:rPr>
        <w:t>10.1016/j.injury.2006.04.016</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18 </w:t>
      </w:r>
      <w:r w:rsidRPr="003D6623">
        <w:rPr>
          <w:rFonts w:ascii="Book Antiqua" w:eastAsia="宋体" w:hAnsi="Book Antiqua" w:cs="宋体"/>
          <w:b/>
          <w:bCs/>
          <w:sz w:val="24"/>
          <w:szCs w:val="24"/>
          <w:lang w:eastAsia="zh-CN"/>
        </w:rPr>
        <w:t>Fuchs T</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Stange</w:t>
      </w:r>
      <w:proofErr w:type="spellEnd"/>
      <w:r w:rsidRPr="003D6623">
        <w:rPr>
          <w:rFonts w:ascii="Book Antiqua" w:eastAsia="宋体" w:hAnsi="Book Antiqua" w:cs="宋体"/>
          <w:sz w:val="24"/>
          <w:szCs w:val="24"/>
          <w:lang w:eastAsia="zh-CN"/>
        </w:rPr>
        <w:t xml:space="preserve"> R, </w:t>
      </w:r>
      <w:proofErr w:type="spellStart"/>
      <w:r w:rsidRPr="003D6623">
        <w:rPr>
          <w:rFonts w:ascii="Book Antiqua" w:eastAsia="宋体" w:hAnsi="Book Antiqua" w:cs="宋体"/>
          <w:sz w:val="24"/>
          <w:szCs w:val="24"/>
          <w:lang w:eastAsia="zh-CN"/>
        </w:rPr>
        <w:t>Schmidmaier</w:t>
      </w:r>
      <w:proofErr w:type="spellEnd"/>
      <w:r w:rsidRPr="003D6623">
        <w:rPr>
          <w:rFonts w:ascii="Book Antiqua" w:eastAsia="宋体" w:hAnsi="Book Antiqua" w:cs="宋体"/>
          <w:sz w:val="24"/>
          <w:szCs w:val="24"/>
          <w:lang w:eastAsia="zh-CN"/>
        </w:rPr>
        <w:t xml:space="preserve"> G, </w:t>
      </w:r>
      <w:proofErr w:type="spellStart"/>
      <w:r w:rsidRPr="003D6623">
        <w:rPr>
          <w:rFonts w:ascii="Book Antiqua" w:eastAsia="宋体" w:hAnsi="Book Antiqua" w:cs="宋体"/>
          <w:sz w:val="24"/>
          <w:szCs w:val="24"/>
          <w:lang w:eastAsia="zh-CN"/>
        </w:rPr>
        <w:t>Raschke</w:t>
      </w:r>
      <w:proofErr w:type="spellEnd"/>
      <w:r w:rsidRPr="003D6623">
        <w:rPr>
          <w:rFonts w:ascii="Book Antiqua" w:eastAsia="宋体" w:hAnsi="Book Antiqua" w:cs="宋体"/>
          <w:sz w:val="24"/>
          <w:szCs w:val="24"/>
          <w:lang w:eastAsia="zh-CN"/>
        </w:rPr>
        <w:t xml:space="preserve"> MJ. The use of gentamicin-coated nails in the tibia: preliminary results of a prospective study. </w:t>
      </w:r>
      <w:r w:rsidRPr="003D6623">
        <w:rPr>
          <w:rFonts w:ascii="Book Antiqua" w:eastAsia="宋体" w:hAnsi="Book Antiqua" w:cs="宋体"/>
          <w:i/>
          <w:iCs/>
          <w:sz w:val="24"/>
          <w:szCs w:val="24"/>
          <w:lang w:eastAsia="zh-CN"/>
        </w:rPr>
        <w:t xml:space="preserve">Arch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Trauma </w:t>
      </w:r>
      <w:proofErr w:type="spellStart"/>
      <w:r w:rsidRPr="003D6623">
        <w:rPr>
          <w:rFonts w:ascii="Book Antiqua" w:eastAsia="宋体" w:hAnsi="Book Antiqua" w:cs="宋体"/>
          <w:i/>
          <w:iCs/>
          <w:sz w:val="24"/>
          <w:szCs w:val="24"/>
          <w:lang w:eastAsia="zh-CN"/>
        </w:rPr>
        <w:t>Surg</w:t>
      </w:r>
      <w:proofErr w:type="spellEnd"/>
      <w:r w:rsidRPr="003D6623">
        <w:rPr>
          <w:rFonts w:ascii="Book Antiqua" w:eastAsia="宋体" w:hAnsi="Book Antiqua" w:cs="宋体"/>
          <w:sz w:val="24"/>
          <w:szCs w:val="24"/>
          <w:lang w:eastAsia="zh-CN"/>
        </w:rPr>
        <w:t xml:space="preserve"> 2011; </w:t>
      </w:r>
      <w:r w:rsidRPr="003D6623">
        <w:rPr>
          <w:rFonts w:ascii="Book Antiqua" w:eastAsia="宋体" w:hAnsi="Book Antiqua" w:cs="宋体"/>
          <w:b/>
          <w:bCs/>
          <w:sz w:val="24"/>
          <w:szCs w:val="24"/>
          <w:lang w:eastAsia="zh-CN"/>
        </w:rPr>
        <w:t>131</w:t>
      </w:r>
      <w:r w:rsidRPr="003D6623">
        <w:rPr>
          <w:rFonts w:ascii="Book Antiqua" w:eastAsia="宋体" w:hAnsi="Book Antiqua" w:cs="宋体"/>
          <w:sz w:val="24"/>
          <w:szCs w:val="24"/>
          <w:lang w:eastAsia="zh-CN"/>
        </w:rPr>
        <w:t>: 1419-1425 [PMID: 21617934 DOI: 10.1007/s00402-011-1321-6]</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lastRenderedPageBreak/>
        <w:t xml:space="preserve">19 </w:t>
      </w:r>
      <w:proofErr w:type="spellStart"/>
      <w:r w:rsidRPr="003D6623">
        <w:rPr>
          <w:rFonts w:ascii="Book Antiqua" w:eastAsia="宋体" w:hAnsi="Book Antiqua" w:cs="宋体"/>
          <w:b/>
          <w:bCs/>
          <w:sz w:val="24"/>
          <w:szCs w:val="24"/>
          <w:lang w:eastAsia="zh-CN"/>
        </w:rPr>
        <w:t>Metsemakers</w:t>
      </w:r>
      <w:proofErr w:type="spellEnd"/>
      <w:r w:rsidRPr="003D6623">
        <w:rPr>
          <w:rFonts w:ascii="Book Antiqua" w:eastAsia="宋体" w:hAnsi="Book Antiqua" w:cs="宋体"/>
          <w:b/>
          <w:bCs/>
          <w:sz w:val="24"/>
          <w:szCs w:val="24"/>
          <w:lang w:eastAsia="zh-CN"/>
        </w:rPr>
        <w:t xml:space="preserve"> WJ</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Reul</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Nijs</w:t>
      </w:r>
      <w:proofErr w:type="spellEnd"/>
      <w:r w:rsidRPr="003D6623">
        <w:rPr>
          <w:rFonts w:ascii="Book Antiqua" w:eastAsia="宋体" w:hAnsi="Book Antiqua" w:cs="宋体"/>
          <w:sz w:val="24"/>
          <w:szCs w:val="24"/>
          <w:lang w:eastAsia="zh-CN"/>
        </w:rPr>
        <w:t xml:space="preserve"> S.</w:t>
      </w:r>
      <w:proofErr w:type="gramEnd"/>
      <w:r w:rsidRPr="003D6623">
        <w:rPr>
          <w:rFonts w:ascii="Book Antiqua" w:eastAsia="宋体" w:hAnsi="Book Antiqua" w:cs="宋体"/>
          <w:sz w:val="24"/>
          <w:szCs w:val="24"/>
          <w:lang w:eastAsia="zh-CN"/>
        </w:rPr>
        <w:t xml:space="preserve"> The use of gentamicin-coated nails in complex open tibia fracture and revision cases: A retrospective analysis of a single </w:t>
      </w:r>
      <w:proofErr w:type="spellStart"/>
      <w:r w:rsidRPr="003D6623">
        <w:rPr>
          <w:rFonts w:ascii="Book Antiqua" w:eastAsia="宋体" w:hAnsi="Book Antiqua" w:cs="宋体"/>
          <w:sz w:val="24"/>
          <w:szCs w:val="24"/>
          <w:lang w:eastAsia="zh-CN"/>
        </w:rPr>
        <w:t>centre</w:t>
      </w:r>
      <w:proofErr w:type="spellEnd"/>
      <w:r w:rsidRPr="003D6623">
        <w:rPr>
          <w:rFonts w:ascii="Book Antiqua" w:eastAsia="宋体" w:hAnsi="Book Antiqua" w:cs="宋体"/>
          <w:sz w:val="24"/>
          <w:szCs w:val="24"/>
          <w:lang w:eastAsia="zh-CN"/>
        </w:rPr>
        <w:t xml:space="preserve"> case series and review of the literature. </w:t>
      </w:r>
      <w:r w:rsidRPr="003D6623">
        <w:rPr>
          <w:rFonts w:ascii="Book Antiqua" w:eastAsia="宋体" w:hAnsi="Book Antiqua" w:cs="宋体"/>
          <w:i/>
          <w:iCs/>
          <w:sz w:val="24"/>
          <w:szCs w:val="24"/>
          <w:lang w:eastAsia="zh-CN"/>
        </w:rPr>
        <w:t>Injury</w:t>
      </w:r>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46</w:t>
      </w:r>
      <w:r w:rsidRPr="003D6623">
        <w:rPr>
          <w:rFonts w:ascii="Book Antiqua" w:eastAsia="宋体" w:hAnsi="Book Antiqua" w:cs="宋体"/>
          <w:sz w:val="24"/>
          <w:szCs w:val="24"/>
          <w:lang w:eastAsia="zh-CN"/>
        </w:rPr>
        <w:t>: 2433-2437 [PMID: 26477343 DOI: 10.1016/j.injury.2015.09.028]</w:t>
      </w:r>
    </w:p>
    <w:p w:rsidR="0063796B"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20 </w:t>
      </w:r>
      <w:proofErr w:type="spellStart"/>
      <w:r w:rsidRPr="003D6623">
        <w:rPr>
          <w:rFonts w:ascii="Book Antiqua" w:eastAsia="宋体" w:hAnsi="Book Antiqua" w:cs="宋体"/>
          <w:b/>
          <w:bCs/>
          <w:sz w:val="24"/>
          <w:szCs w:val="24"/>
          <w:lang w:eastAsia="zh-CN"/>
        </w:rPr>
        <w:t>ter</w:t>
      </w:r>
      <w:proofErr w:type="spellEnd"/>
      <w:r w:rsidRPr="003D6623">
        <w:rPr>
          <w:rFonts w:ascii="Book Antiqua" w:eastAsia="宋体" w:hAnsi="Book Antiqua" w:cs="宋体"/>
          <w:b/>
          <w:bCs/>
          <w:sz w:val="24"/>
          <w:szCs w:val="24"/>
          <w:lang w:eastAsia="zh-CN"/>
        </w:rPr>
        <w:t xml:space="preserve"> Boo GJ</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Grijpma</w:t>
      </w:r>
      <w:proofErr w:type="spellEnd"/>
      <w:r w:rsidRPr="003D6623">
        <w:rPr>
          <w:rFonts w:ascii="Book Antiqua" w:eastAsia="宋体" w:hAnsi="Book Antiqua" w:cs="宋体"/>
          <w:sz w:val="24"/>
          <w:szCs w:val="24"/>
          <w:lang w:eastAsia="zh-CN"/>
        </w:rPr>
        <w:t xml:space="preserve"> DW, Moriarty TF, Richards RG, Eglin D. Antimicrobial delivery systems for local infection prophylaxis in orthopedic- and trauma surgery.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52</w:t>
      </w:r>
      <w:r w:rsidRPr="003D6623">
        <w:rPr>
          <w:rFonts w:ascii="Book Antiqua" w:eastAsia="宋体" w:hAnsi="Book Antiqua" w:cs="宋体"/>
          <w:sz w:val="24"/>
          <w:szCs w:val="24"/>
          <w:lang w:eastAsia="zh-CN"/>
        </w:rPr>
        <w:t>: 113-125 [PMID: 25818418 DOI: 10.1016/j.biomaterials.2015.02.020]</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2</w:t>
      </w:r>
      <w:r w:rsidR="0063796B" w:rsidRPr="003D6623">
        <w:rPr>
          <w:rFonts w:ascii="Book Antiqua" w:eastAsia="宋体" w:hAnsi="Book Antiqua" w:cs="宋体"/>
          <w:sz w:val="24"/>
          <w:szCs w:val="24"/>
          <w:lang w:eastAsia="zh-CN"/>
        </w:rPr>
        <w:t>1</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b/>
          <w:bCs/>
          <w:sz w:val="24"/>
          <w:szCs w:val="24"/>
          <w:lang w:eastAsia="zh-CN"/>
        </w:rPr>
        <w:t>Arciola</w:t>
      </w:r>
      <w:proofErr w:type="spellEnd"/>
      <w:r w:rsidRPr="003D6623">
        <w:rPr>
          <w:rFonts w:ascii="Book Antiqua" w:eastAsia="宋体" w:hAnsi="Book Antiqua" w:cs="宋体"/>
          <w:b/>
          <w:bCs/>
          <w:sz w:val="24"/>
          <w:szCs w:val="24"/>
          <w:lang w:eastAsia="zh-CN"/>
        </w:rPr>
        <w:t xml:space="preserve"> CR</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Campoccia</w:t>
      </w:r>
      <w:proofErr w:type="spellEnd"/>
      <w:r w:rsidRPr="003D6623">
        <w:rPr>
          <w:rFonts w:ascii="Book Antiqua" w:eastAsia="宋体" w:hAnsi="Book Antiqua" w:cs="宋体"/>
          <w:sz w:val="24"/>
          <w:szCs w:val="24"/>
          <w:lang w:eastAsia="zh-CN"/>
        </w:rPr>
        <w:t xml:space="preserve"> D, An YH, </w:t>
      </w:r>
      <w:proofErr w:type="spellStart"/>
      <w:r w:rsidRPr="003D6623">
        <w:rPr>
          <w:rFonts w:ascii="Book Antiqua" w:eastAsia="宋体" w:hAnsi="Book Antiqua" w:cs="宋体"/>
          <w:sz w:val="24"/>
          <w:szCs w:val="24"/>
          <w:lang w:eastAsia="zh-CN"/>
        </w:rPr>
        <w:t>Baldassarri</w:t>
      </w:r>
      <w:proofErr w:type="spellEnd"/>
      <w:r w:rsidRPr="003D6623">
        <w:rPr>
          <w:rFonts w:ascii="Book Antiqua" w:eastAsia="宋体" w:hAnsi="Book Antiqua" w:cs="宋体"/>
          <w:sz w:val="24"/>
          <w:szCs w:val="24"/>
          <w:lang w:eastAsia="zh-CN"/>
        </w:rPr>
        <w:t xml:space="preserve"> L, </w:t>
      </w:r>
      <w:proofErr w:type="spellStart"/>
      <w:r w:rsidRPr="003D6623">
        <w:rPr>
          <w:rFonts w:ascii="Book Antiqua" w:eastAsia="宋体" w:hAnsi="Book Antiqua" w:cs="宋体"/>
          <w:sz w:val="24"/>
          <w:szCs w:val="24"/>
          <w:lang w:eastAsia="zh-CN"/>
        </w:rPr>
        <w:t>Pirini</w:t>
      </w:r>
      <w:proofErr w:type="spellEnd"/>
      <w:r w:rsidRPr="003D6623">
        <w:rPr>
          <w:rFonts w:ascii="Book Antiqua" w:eastAsia="宋体" w:hAnsi="Book Antiqua" w:cs="宋体"/>
          <w:sz w:val="24"/>
          <w:szCs w:val="24"/>
          <w:lang w:eastAsia="zh-CN"/>
        </w:rPr>
        <w:t xml:space="preserve"> V, </w:t>
      </w:r>
      <w:proofErr w:type="spellStart"/>
      <w:r w:rsidRPr="003D6623">
        <w:rPr>
          <w:rFonts w:ascii="Book Antiqua" w:eastAsia="宋体" w:hAnsi="Book Antiqua" w:cs="宋体"/>
          <w:sz w:val="24"/>
          <w:szCs w:val="24"/>
          <w:lang w:eastAsia="zh-CN"/>
        </w:rPr>
        <w:t>Donati</w:t>
      </w:r>
      <w:proofErr w:type="spellEnd"/>
      <w:r w:rsidRPr="003D6623">
        <w:rPr>
          <w:rFonts w:ascii="Book Antiqua" w:eastAsia="宋体" w:hAnsi="Book Antiqua" w:cs="宋体"/>
          <w:sz w:val="24"/>
          <w:szCs w:val="24"/>
          <w:lang w:eastAsia="zh-CN"/>
        </w:rPr>
        <w:t xml:space="preserve"> ME, </w:t>
      </w:r>
      <w:proofErr w:type="spellStart"/>
      <w:r w:rsidRPr="003D6623">
        <w:rPr>
          <w:rFonts w:ascii="Book Antiqua" w:eastAsia="宋体" w:hAnsi="Book Antiqua" w:cs="宋体"/>
          <w:sz w:val="24"/>
          <w:szCs w:val="24"/>
          <w:lang w:eastAsia="zh-CN"/>
        </w:rPr>
        <w:t>Pegreffi</w:t>
      </w:r>
      <w:proofErr w:type="spellEnd"/>
      <w:r w:rsidRPr="003D6623">
        <w:rPr>
          <w:rFonts w:ascii="Book Antiqua" w:eastAsia="宋体" w:hAnsi="Book Antiqua" w:cs="宋体"/>
          <w:sz w:val="24"/>
          <w:szCs w:val="24"/>
          <w:lang w:eastAsia="zh-CN"/>
        </w:rPr>
        <w:t xml:space="preserve"> F, </w:t>
      </w:r>
      <w:proofErr w:type="spellStart"/>
      <w:r w:rsidRPr="003D6623">
        <w:rPr>
          <w:rFonts w:ascii="Book Antiqua" w:eastAsia="宋体" w:hAnsi="Book Antiqua" w:cs="宋体"/>
          <w:sz w:val="24"/>
          <w:szCs w:val="24"/>
          <w:lang w:eastAsia="zh-CN"/>
        </w:rPr>
        <w:t>Montanaro</w:t>
      </w:r>
      <w:proofErr w:type="spellEnd"/>
      <w:r w:rsidRPr="003D6623">
        <w:rPr>
          <w:rFonts w:ascii="Book Antiqua" w:eastAsia="宋体" w:hAnsi="Book Antiqua" w:cs="宋体"/>
          <w:sz w:val="24"/>
          <w:szCs w:val="24"/>
          <w:lang w:eastAsia="zh-CN"/>
        </w:rPr>
        <w:t xml:space="preserve"> L. Prevalence and antibiotic resistance of 15 minor staphylococcal species colonizing orthopedic implants.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w:t>
      </w:r>
      <w:proofErr w:type="spellStart"/>
      <w:r w:rsidRPr="003D6623">
        <w:rPr>
          <w:rFonts w:ascii="Book Antiqua" w:eastAsia="宋体" w:hAnsi="Book Antiqua" w:cs="宋体"/>
          <w:i/>
          <w:iCs/>
          <w:sz w:val="24"/>
          <w:szCs w:val="24"/>
          <w:lang w:eastAsia="zh-CN"/>
        </w:rPr>
        <w:t>Artif</w:t>
      </w:r>
      <w:proofErr w:type="spellEnd"/>
      <w:r w:rsidRPr="003D6623">
        <w:rPr>
          <w:rFonts w:ascii="Book Antiqua" w:eastAsia="宋体" w:hAnsi="Book Antiqua" w:cs="宋体"/>
          <w:i/>
          <w:iCs/>
          <w:sz w:val="24"/>
          <w:szCs w:val="24"/>
          <w:lang w:eastAsia="zh-CN"/>
        </w:rPr>
        <w:t xml:space="preserve"> Organs</w:t>
      </w:r>
      <w:r w:rsidRPr="003D6623">
        <w:rPr>
          <w:rFonts w:ascii="Book Antiqua" w:eastAsia="宋体" w:hAnsi="Book Antiqua" w:cs="宋体"/>
          <w:sz w:val="24"/>
          <w:szCs w:val="24"/>
          <w:lang w:eastAsia="zh-CN"/>
        </w:rPr>
        <w:t xml:space="preserve"> 2006; </w:t>
      </w:r>
      <w:r w:rsidRPr="003D6623">
        <w:rPr>
          <w:rFonts w:ascii="Book Antiqua" w:eastAsia="宋体" w:hAnsi="Book Antiqua" w:cs="宋体"/>
          <w:b/>
          <w:bCs/>
          <w:sz w:val="24"/>
          <w:szCs w:val="24"/>
          <w:lang w:eastAsia="zh-CN"/>
        </w:rPr>
        <w:t>29</w:t>
      </w:r>
      <w:r w:rsidRPr="003D6623">
        <w:rPr>
          <w:rFonts w:ascii="Book Antiqua" w:eastAsia="宋体" w:hAnsi="Book Antiqua" w:cs="宋体"/>
          <w:sz w:val="24"/>
          <w:szCs w:val="24"/>
          <w:lang w:eastAsia="zh-CN"/>
        </w:rPr>
        <w:t>: 395-401 [PMID: 16705608]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2</w:t>
      </w:r>
      <w:r w:rsidR="0063796B" w:rsidRPr="003D6623">
        <w:rPr>
          <w:rFonts w:ascii="Book Antiqua" w:eastAsia="宋体" w:hAnsi="Book Antiqua" w:cs="宋体"/>
          <w:sz w:val="24"/>
          <w:szCs w:val="24"/>
          <w:lang w:eastAsia="zh-CN"/>
        </w:rPr>
        <w:t>2</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Ambrose CG</w:t>
      </w:r>
      <w:r w:rsidRPr="003D6623">
        <w:rPr>
          <w:rFonts w:ascii="Book Antiqua" w:eastAsia="宋体" w:hAnsi="Book Antiqua" w:cs="宋体"/>
          <w:sz w:val="24"/>
          <w:szCs w:val="24"/>
          <w:lang w:eastAsia="zh-CN"/>
        </w:rPr>
        <w:t xml:space="preserve">, Clyburn TA, Mika J, </w:t>
      </w:r>
      <w:proofErr w:type="spellStart"/>
      <w:r w:rsidRPr="003D6623">
        <w:rPr>
          <w:rFonts w:ascii="Book Antiqua" w:eastAsia="宋体" w:hAnsi="Book Antiqua" w:cs="宋体"/>
          <w:sz w:val="24"/>
          <w:szCs w:val="24"/>
          <w:lang w:eastAsia="zh-CN"/>
        </w:rPr>
        <w:t>Gogola</w:t>
      </w:r>
      <w:proofErr w:type="spellEnd"/>
      <w:r w:rsidRPr="003D6623">
        <w:rPr>
          <w:rFonts w:ascii="Book Antiqua" w:eastAsia="宋体" w:hAnsi="Book Antiqua" w:cs="宋体"/>
          <w:sz w:val="24"/>
          <w:szCs w:val="24"/>
          <w:lang w:eastAsia="zh-CN"/>
        </w:rPr>
        <w:t xml:space="preserve"> GR, Kaplan HB, </w:t>
      </w:r>
      <w:proofErr w:type="spellStart"/>
      <w:r w:rsidRPr="003D6623">
        <w:rPr>
          <w:rFonts w:ascii="Book Antiqua" w:eastAsia="宋体" w:hAnsi="Book Antiqua" w:cs="宋体"/>
          <w:sz w:val="24"/>
          <w:szCs w:val="24"/>
          <w:lang w:eastAsia="zh-CN"/>
        </w:rPr>
        <w:t>Wanger</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Mikos</w:t>
      </w:r>
      <w:proofErr w:type="spellEnd"/>
      <w:r w:rsidRPr="003D6623">
        <w:rPr>
          <w:rFonts w:ascii="Book Antiqua" w:eastAsia="宋体" w:hAnsi="Book Antiqua" w:cs="宋体"/>
          <w:sz w:val="24"/>
          <w:szCs w:val="24"/>
          <w:lang w:eastAsia="zh-CN"/>
        </w:rPr>
        <w:t xml:space="preserve"> AG. </w:t>
      </w:r>
      <w:proofErr w:type="gramStart"/>
      <w:r w:rsidRPr="003D6623">
        <w:rPr>
          <w:rFonts w:ascii="Book Antiqua" w:eastAsia="宋体" w:hAnsi="Book Antiqua" w:cs="宋体"/>
          <w:sz w:val="24"/>
          <w:szCs w:val="24"/>
          <w:lang w:eastAsia="zh-CN"/>
        </w:rPr>
        <w:t xml:space="preserve">Evaluation of antibiotic-impregnated microspheres for the prevention of implant-associated </w:t>
      </w:r>
      <w:proofErr w:type="spellStart"/>
      <w:r w:rsidRPr="003D6623">
        <w:rPr>
          <w:rFonts w:ascii="Book Antiqua" w:eastAsia="宋体" w:hAnsi="Book Antiqua" w:cs="宋体"/>
          <w:sz w:val="24"/>
          <w:szCs w:val="24"/>
          <w:lang w:eastAsia="zh-CN"/>
        </w:rPr>
        <w:t>orthopaedic</w:t>
      </w:r>
      <w:proofErr w:type="spellEnd"/>
      <w:r w:rsidRPr="003D6623">
        <w:rPr>
          <w:rFonts w:ascii="Book Antiqua" w:eastAsia="宋体" w:hAnsi="Book Antiqua" w:cs="宋体"/>
          <w:sz w:val="24"/>
          <w:szCs w:val="24"/>
          <w:lang w:eastAsia="zh-CN"/>
        </w:rPr>
        <w:t xml:space="preserve"> infections.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 xml:space="preserve">J Bone Joint </w:t>
      </w:r>
      <w:proofErr w:type="spellStart"/>
      <w:r w:rsidRPr="003D6623">
        <w:rPr>
          <w:rFonts w:ascii="Book Antiqua" w:eastAsia="宋体" w:hAnsi="Book Antiqua" w:cs="宋体"/>
          <w:i/>
          <w:iCs/>
          <w:sz w:val="24"/>
          <w:szCs w:val="24"/>
          <w:lang w:eastAsia="zh-CN"/>
        </w:rPr>
        <w:t>Surg</w:t>
      </w:r>
      <w:proofErr w:type="spellEnd"/>
      <w:r w:rsidRPr="003D6623">
        <w:rPr>
          <w:rFonts w:ascii="Book Antiqua" w:eastAsia="宋体" w:hAnsi="Book Antiqua" w:cs="宋体"/>
          <w:i/>
          <w:iCs/>
          <w:sz w:val="24"/>
          <w:szCs w:val="24"/>
          <w:lang w:eastAsia="zh-CN"/>
        </w:rPr>
        <w:t xml:space="preserve"> Am</w:t>
      </w:r>
      <w:r w:rsidRPr="003D6623">
        <w:rPr>
          <w:rFonts w:ascii="Book Antiqua" w:eastAsia="宋体" w:hAnsi="Book Antiqua" w:cs="宋体"/>
          <w:sz w:val="24"/>
          <w:szCs w:val="24"/>
          <w:lang w:eastAsia="zh-CN"/>
        </w:rPr>
        <w:t xml:space="preserve"> 2014; </w:t>
      </w:r>
      <w:r w:rsidRPr="003D6623">
        <w:rPr>
          <w:rFonts w:ascii="Book Antiqua" w:eastAsia="宋体" w:hAnsi="Book Antiqua" w:cs="宋体"/>
          <w:b/>
          <w:bCs/>
          <w:sz w:val="24"/>
          <w:szCs w:val="24"/>
          <w:lang w:eastAsia="zh-CN"/>
        </w:rPr>
        <w:t>96</w:t>
      </w:r>
      <w:r w:rsidRPr="003D6623">
        <w:rPr>
          <w:rFonts w:ascii="Book Antiqua" w:eastAsia="宋体" w:hAnsi="Book Antiqua" w:cs="宋体"/>
          <w:sz w:val="24"/>
          <w:szCs w:val="24"/>
          <w:lang w:eastAsia="zh-CN"/>
        </w:rPr>
        <w:t>: 128-134 [PMID: 24430412 DOI: 10.2106/JBJS.L.01750]</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2</w:t>
      </w:r>
      <w:r w:rsidR="0063796B" w:rsidRPr="003D6623">
        <w:rPr>
          <w:rFonts w:ascii="Book Antiqua" w:eastAsia="宋体" w:hAnsi="Book Antiqua" w:cs="宋体"/>
          <w:sz w:val="24"/>
          <w:szCs w:val="24"/>
          <w:lang w:eastAsia="zh-CN"/>
        </w:rPr>
        <w:t>3</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Ambrose CG</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Gogola</w:t>
      </w:r>
      <w:proofErr w:type="spellEnd"/>
      <w:r w:rsidRPr="003D6623">
        <w:rPr>
          <w:rFonts w:ascii="Book Antiqua" w:eastAsia="宋体" w:hAnsi="Book Antiqua" w:cs="宋体"/>
          <w:sz w:val="24"/>
          <w:szCs w:val="24"/>
          <w:lang w:eastAsia="zh-CN"/>
        </w:rPr>
        <w:t xml:space="preserve"> GR, Clyburn TA, Raymond AK, Peng AS, </w:t>
      </w:r>
      <w:proofErr w:type="spellStart"/>
      <w:r w:rsidRPr="003D6623">
        <w:rPr>
          <w:rFonts w:ascii="Book Antiqua" w:eastAsia="宋体" w:hAnsi="Book Antiqua" w:cs="宋体"/>
          <w:sz w:val="24"/>
          <w:szCs w:val="24"/>
          <w:lang w:eastAsia="zh-CN"/>
        </w:rPr>
        <w:t>Mikos</w:t>
      </w:r>
      <w:proofErr w:type="spellEnd"/>
      <w:r w:rsidRPr="003D6623">
        <w:rPr>
          <w:rFonts w:ascii="Book Antiqua" w:eastAsia="宋体" w:hAnsi="Book Antiqua" w:cs="宋体"/>
          <w:sz w:val="24"/>
          <w:szCs w:val="24"/>
          <w:lang w:eastAsia="zh-CN"/>
        </w:rPr>
        <w:t xml:space="preserve"> AG. Antibiotic microspheres: preliminary testing for potential treatment of osteomyelitis. </w:t>
      </w:r>
      <w:proofErr w:type="spellStart"/>
      <w:r w:rsidRPr="003D6623">
        <w:rPr>
          <w:rFonts w:ascii="Book Antiqua" w:eastAsia="宋体" w:hAnsi="Book Antiqua" w:cs="宋体"/>
          <w:i/>
          <w:iCs/>
          <w:sz w:val="24"/>
          <w:szCs w:val="24"/>
          <w:lang w:eastAsia="zh-CN"/>
        </w:rPr>
        <w:t>Clin</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Relat</w:t>
      </w:r>
      <w:proofErr w:type="spellEnd"/>
      <w:r w:rsidRPr="003D6623">
        <w:rPr>
          <w:rFonts w:ascii="Book Antiqua" w:eastAsia="宋体" w:hAnsi="Book Antiqua" w:cs="宋体"/>
          <w:i/>
          <w:iCs/>
          <w:sz w:val="24"/>
          <w:szCs w:val="24"/>
          <w:lang w:eastAsia="zh-CN"/>
        </w:rPr>
        <w:t xml:space="preserve"> Res</w:t>
      </w:r>
      <w:r w:rsidRPr="003D6623">
        <w:rPr>
          <w:rFonts w:ascii="Book Antiqua" w:eastAsia="宋体" w:hAnsi="Book Antiqua" w:cs="宋体"/>
          <w:sz w:val="24"/>
          <w:szCs w:val="24"/>
          <w:lang w:eastAsia="zh-CN"/>
        </w:rPr>
        <w:t xml:space="preserve"> 2003; </w:t>
      </w:r>
      <w:r w:rsidR="00B268CA" w:rsidRPr="003D6623">
        <w:rPr>
          <w:rFonts w:ascii="Book Antiqua" w:eastAsia="宋体" w:hAnsi="Book Antiqua" w:cs="宋体"/>
          <w:b/>
          <w:sz w:val="24"/>
          <w:szCs w:val="24"/>
          <w:lang w:eastAsia="zh-CN"/>
        </w:rPr>
        <w:t>415</w:t>
      </w:r>
      <w:r w:rsidRPr="003D6623">
        <w:rPr>
          <w:rFonts w:ascii="Book Antiqua" w:eastAsia="宋体" w:hAnsi="Book Antiqua" w:cs="宋体"/>
          <w:sz w:val="24"/>
          <w:szCs w:val="24"/>
          <w:lang w:eastAsia="zh-CN"/>
        </w:rPr>
        <w:t>: 279-285 [PMID: 14612657</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"http://dx.doi.org/10.1097/01.blo.0000093920.26658.ae" \t "_blank" </w:instrText>
      </w:r>
      <w:r w:rsidR="0092381E">
        <w:fldChar w:fldCharType="separate"/>
      </w:r>
      <w:r w:rsidR="003D6623" w:rsidRPr="003D6623">
        <w:rPr>
          <w:rStyle w:val="Hyperlink"/>
          <w:rFonts w:ascii="Book Antiqua" w:hAnsi="Book Antiqua"/>
          <w:color w:val="auto"/>
          <w:sz w:val="24"/>
          <w:szCs w:val="24"/>
          <w:u w:val="none"/>
        </w:rPr>
        <w:t>10.1097/01.blo.0000093920.26658.ae</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2</w:t>
      </w:r>
      <w:r w:rsidR="0063796B" w:rsidRPr="003D6623">
        <w:rPr>
          <w:rFonts w:ascii="Book Antiqua" w:eastAsia="宋体" w:hAnsi="Book Antiqua" w:cs="宋体"/>
          <w:sz w:val="24"/>
          <w:szCs w:val="24"/>
          <w:lang w:eastAsia="zh-CN"/>
        </w:rPr>
        <w:t>4</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Ambrose CG</w:t>
      </w:r>
      <w:r w:rsidRPr="003D6623">
        <w:rPr>
          <w:rFonts w:ascii="Book Antiqua" w:eastAsia="宋体" w:hAnsi="Book Antiqua" w:cs="宋体"/>
          <w:sz w:val="24"/>
          <w:szCs w:val="24"/>
          <w:lang w:eastAsia="zh-CN"/>
        </w:rPr>
        <w:t xml:space="preserve">, Clyburn TA, Louden K, Joseph J, Wright J, Gulati P, </w:t>
      </w:r>
      <w:proofErr w:type="spellStart"/>
      <w:r w:rsidRPr="003D6623">
        <w:rPr>
          <w:rFonts w:ascii="Book Antiqua" w:eastAsia="宋体" w:hAnsi="Book Antiqua" w:cs="宋体"/>
          <w:sz w:val="24"/>
          <w:szCs w:val="24"/>
          <w:lang w:eastAsia="zh-CN"/>
        </w:rPr>
        <w:t>Gogola</w:t>
      </w:r>
      <w:proofErr w:type="spellEnd"/>
      <w:r w:rsidRPr="003D6623">
        <w:rPr>
          <w:rFonts w:ascii="Book Antiqua" w:eastAsia="宋体" w:hAnsi="Book Antiqua" w:cs="宋体"/>
          <w:sz w:val="24"/>
          <w:szCs w:val="24"/>
          <w:lang w:eastAsia="zh-CN"/>
        </w:rPr>
        <w:t xml:space="preserve"> GR, </w:t>
      </w:r>
      <w:proofErr w:type="spellStart"/>
      <w:r w:rsidRPr="003D6623">
        <w:rPr>
          <w:rFonts w:ascii="Book Antiqua" w:eastAsia="宋体" w:hAnsi="Book Antiqua" w:cs="宋体"/>
          <w:sz w:val="24"/>
          <w:szCs w:val="24"/>
          <w:lang w:eastAsia="zh-CN"/>
        </w:rPr>
        <w:t>Mikos</w:t>
      </w:r>
      <w:proofErr w:type="spellEnd"/>
      <w:r w:rsidRPr="003D6623">
        <w:rPr>
          <w:rFonts w:ascii="Book Antiqua" w:eastAsia="宋体" w:hAnsi="Book Antiqua" w:cs="宋体"/>
          <w:sz w:val="24"/>
          <w:szCs w:val="24"/>
          <w:lang w:eastAsia="zh-CN"/>
        </w:rPr>
        <w:t xml:space="preserve"> AG. </w:t>
      </w:r>
      <w:proofErr w:type="gramStart"/>
      <w:r w:rsidRPr="003D6623">
        <w:rPr>
          <w:rFonts w:ascii="Book Antiqua" w:eastAsia="宋体" w:hAnsi="Book Antiqua" w:cs="宋体"/>
          <w:sz w:val="24"/>
          <w:szCs w:val="24"/>
          <w:lang w:eastAsia="zh-CN"/>
        </w:rPr>
        <w:t>Effective treatment of osteomyelitis with biodegradable microspheres in a rabbit model.</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Clin</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Relat</w:t>
      </w:r>
      <w:proofErr w:type="spellEnd"/>
      <w:r w:rsidRPr="003D6623">
        <w:rPr>
          <w:rFonts w:ascii="Book Antiqua" w:eastAsia="宋体" w:hAnsi="Book Antiqua" w:cs="宋体"/>
          <w:i/>
          <w:iCs/>
          <w:sz w:val="24"/>
          <w:szCs w:val="24"/>
          <w:lang w:eastAsia="zh-CN"/>
        </w:rPr>
        <w:t xml:space="preserve"> Res</w:t>
      </w:r>
      <w:r w:rsidRPr="003D6623">
        <w:rPr>
          <w:rFonts w:ascii="Book Antiqua" w:eastAsia="宋体" w:hAnsi="Book Antiqua" w:cs="宋体"/>
          <w:sz w:val="24"/>
          <w:szCs w:val="24"/>
          <w:lang w:eastAsia="zh-CN"/>
        </w:rPr>
        <w:t xml:space="preserve"> 2004; </w:t>
      </w:r>
      <w:r w:rsidR="00B268CA" w:rsidRPr="003D6623">
        <w:rPr>
          <w:rFonts w:ascii="Book Antiqua" w:eastAsia="宋体" w:hAnsi="Book Antiqua" w:cs="宋体"/>
          <w:b/>
          <w:sz w:val="24"/>
          <w:szCs w:val="24"/>
          <w:lang w:eastAsia="zh-CN"/>
        </w:rPr>
        <w:t>421</w:t>
      </w:r>
      <w:r w:rsidRPr="003D6623">
        <w:rPr>
          <w:rFonts w:ascii="Book Antiqua" w:eastAsia="宋体" w:hAnsi="Book Antiqua" w:cs="宋体"/>
          <w:sz w:val="24"/>
          <w:szCs w:val="24"/>
          <w:lang w:eastAsia="zh-CN"/>
        </w:rPr>
        <w:t>: 293-299 [PMID: 15123963</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"http://dx.doi.org/10.1097/01.blo.0000126303.41711.a2" \t "_blank" </w:instrText>
      </w:r>
      <w:r w:rsidR="0092381E">
        <w:fldChar w:fldCharType="separate"/>
      </w:r>
      <w:r w:rsidR="003D6623" w:rsidRPr="003D6623">
        <w:rPr>
          <w:rStyle w:val="Hyperlink"/>
          <w:rFonts w:ascii="Book Antiqua" w:hAnsi="Book Antiqua"/>
          <w:color w:val="auto"/>
          <w:sz w:val="24"/>
          <w:szCs w:val="24"/>
          <w:u w:val="none"/>
        </w:rPr>
        <w:t>10.1097/01.blo.0000126303.41711.a2</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25 </w:t>
      </w:r>
      <w:r w:rsidRPr="003D6623">
        <w:rPr>
          <w:rFonts w:ascii="Book Antiqua" w:eastAsia="宋体" w:hAnsi="Book Antiqua" w:cs="宋体"/>
          <w:b/>
          <w:bCs/>
          <w:sz w:val="24"/>
          <w:szCs w:val="24"/>
          <w:lang w:eastAsia="zh-CN"/>
        </w:rPr>
        <w:t>Reading AD</w:t>
      </w:r>
      <w:r w:rsidRPr="003D6623">
        <w:rPr>
          <w:rFonts w:ascii="Book Antiqua" w:eastAsia="宋体" w:hAnsi="Book Antiqua" w:cs="宋体"/>
          <w:sz w:val="24"/>
          <w:szCs w:val="24"/>
          <w:lang w:eastAsia="zh-CN"/>
        </w:rPr>
        <w:t>, Rooney P, Taylor GJ.</w:t>
      </w:r>
      <w:proofErr w:type="gramEnd"/>
      <w:r w:rsidRPr="003D6623">
        <w:rPr>
          <w:rFonts w:ascii="Book Antiqua" w:eastAsia="宋体" w:hAnsi="Book Antiqua" w:cs="宋体"/>
          <w:sz w:val="24"/>
          <w:szCs w:val="24"/>
          <w:lang w:eastAsia="zh-CN"/>
        </w:rPr>
        <w:t xml:space="preserve"> </w:t>
      </w:r>
      <w:proofErr w:type="gramStart"/>
      <w:r w:rsidRPr="003D6623">
        <w:rPr>
          <w:rFonts w:ascii="Book Antiqua" w:eastAsia="宋体" w:hAnsi="Book Antiqua" w:cs="宋体"/>
          <w:sz w:val="24"/>
          <w:szCs w:val="24"/>
          <w:lang w:eastAsia="zh-CN"/>
        </w:rPr>
        <w:t>Quantitative assessment of the effect of 0.05% chlorhexidine on rat articular cartilage metabolism in vitro and in vivo.</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 xml:space="preserve">J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Res</w:t>
      </w:r>
      <w:r w:rsidRPr="003D6623">
        <w:rPr>
          <w:rFonts w:ascii="Book Antiqua" w:eastAsia="宋体" w:hAnsi="Book Antiqua" w:cs="宋体"/>
          <w:sz w:val="24"/>
          <w:szCs w:val="24"/>
          <w:lang w:eastAsia="zh-CN"/>
        </w:rPr>
        <w:t xml:space="preserve"> 2000; </w:t>
      </w:r>
      <w:r w:rsidRPr="003D6623">
        <w:rPr>
          <w:rFonts w:ascii="Book Antiqua" w:eastAsia="宋体" w:hAnsi="Book Antiqua" w:cs="宋体"/>
          <w:b/>
          <w:bCs/>
          <w:sz w:val="24"/>
          <w:szCs w:val="24"/>
          <w:lang w:eastAsia="zh-CN"/>
        </w:rPr>
        <w:t>18</w:t>
      </w:r>
      <w:r w:rsidRPr="003D6623">
        <w:rPr>
          <w:rFonts w:ascii="Book Antiqua" w:eastAsia="宋体" w:hAnsi="Book Antiqua" w:cs="宋体"/>
          <w:sz w:val="24"/>
          <w:szCs w:val="24"/>
          <w:lang w:eastAsia="zh-CN"/>
        </w:rPr>
        <w:t>: 762-767 [PMID: 11117298</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"http://dx.doi.org/10.1002/jor.1100180513" \t "_blank" </w:instrText>
      </w:r>
      <w:r w:rsidR="0092381E">
        <w:fldChar w:fldCharType="separate"/>
      </w:r>
      <w:r w:rsidR="003D6623" w:rsidRPr="003D6623">
        <w:rPr>
          <w:rStyle w:val="Hyperlink"/>
          <w:rFonts w:ascii="Book Antiqua" w:hAnsi="Book Antiqua"/>
          <w:color w:val="auto"/>
          <w:sz w:val="24"/>
          <w:szCs w:val="24"/>
          <w:u w:val="none"/>
        </w:rPr>
        <w:t>10.1002/jor.1100180513</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26 </w:t>
      </w:r>
      <w:r w:rsidRPr="003D6623">
        <w:rPr>
          <w:rFonts w:ascii="Book Antiqua" w:eastAsia="宋体" w:hAnsi="Book Antiqua" w:cs="宋体"/>
          <w:b/>
          <w:bCs/>
          <w:sz w:val="24"/>
          <w:szCs w:val="24"/>
          <w:lang w:eastAsia="zh-CN"/>
        </w:rPr>
        <w:t>Russell AD</w:t>
      </w:r>
      <w:r w:rsidRPr="003D6623">
        <w:rPr>
          <w:rFonts w:ascii="Book Antiqua" w:eastAsia="宋体" w:hAnsi="Book Antiqua" w:cs="宋体"/>
          <w:sz w:val="24"/>
          <w:szCs w:val="24"/>
          <w:lang w:eastAsia="zh-CN"/>
        </w:rPr>
        <w:t xml:space="preserve">, Day MJ. </w:t>
      </w:r>
      <w:proofErr w:type="gramStart"/>
      <w:r w:rsidRPr="003D6623">
        <w:rPr>
          <w:rFonts w:ascii="Book Antiqua" w:eastAsia="宋体" w:hAnsi="Book Antiqua" w:cs="宋体"/>
          <w:sz w:val="24"/>
          <w:szCs w:val="24"/>
          <w:lang w:eastAsia="zh-CN"/>
        </w:rPr>
        <w:t>Antibacterial activity of chlorhexidine.</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 xml:space="preserve">J </w:t>
      </w:r>
      <w:proofErr w:type="spellStart"/>
      <w:r w:rsidRPr="003D6623">
        <w:rPr>
          <w:rFonts w:ascii="Book Antiqua" w:eastAsia="宋体" w:hAnsi="Book Antiqua" w:cs="宋体"/>
          <w:i/>
          <w:iCs/>
          <w:sz w:val="24"/>
          <w:szCs w:val="24"/>
          <w:lang w:eastAsia="zh-CN"/>
        </w:rPr>
        <w:t>Hosp</w:t>
      </w:r>
      <w:proofErr w:type="spellEnd"/>
      <w:r w:rsidRPr="003D6623">
        <w:rPr>
          <w:rFonts w:ascii="Book Antiqua" w:eastAsia="宋体" w:hAnsi="Book Antiqua" w:cs="宋体"/>
          <w:i/>
          <w:iCs/>
          <w:sz w:val="24"/>
          <w:szCs w:val="24"/>
          <w:lang w:eastAsia="zh-CN"/>
        </w:rPr>
        <w:t xml:space="preserve"> Infect</w:t>
      </w:r>
      <w:r w:rsidRPr="003D6623">
        <w:rPr>
          <w:rFonts w:ascii="Book Antiqua" w:eastAsia="宋体" w:hAnsi="Book Antiqua" w:cs="宋体"/>
          <w:sz w:val="24"/>
          <w:szCs w:val="24"/>
          <w:lang w:eastAsia="zh-CN"/>
        </w:rPr>
        <w:t xml:space="preserve"> 1993; </w:t>
      </w:r>
      <w:r w:rsidRPr="003D6623">
        <w:rPr>
          <w:rFonts w:ascii="Book Antiqua" w:eastAsia="宋体" w:hAnsi="Book Antiqua" w:cs="宋体"/>
          <w:b/>
          <w:bCs/>
          <w:sz w:val="24"/>
          <w:szCs w:val="24"/>
          <w:lang w:eastAsia="zh-CN"/>
        </w:rPr>
        <w:t>25</w:t>
      </w:r>
      <w:r w:rsidRPr="003D6623">
        <w:rPr>
          <w:rFonts w:ascii="Book Antiqua" w:eastAsia="宋体" w:hAnsi="Book Antiqua" w:cs="宋体"/>
          <w:sz w:val="24"/>
          <w:szCs w:val="24"/>
          <w:lang w:eastAsia="zh-CN"/>
        </w:rPr>
        <w:t>: 229-238 [PMID: 7907620</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"http://dx.doi.org/10.1016/0195-6701(93)90109-D" \t "_blank" </w:instrText>
      </w:r>
      <w:r w:rsidR="0092381E">
        <w:fldChar w:fldCharType="separate"/>
      </w:r>
      <w:r w:rsidR="003D6623" w:rsidRPr="003D6623">
        <w:rPr>
          <w:rStyle w:val="Hyperlink"/>
          <w:rFonts w:ascii="Book Antiqua" w:hAnsi="Book Antiqua"/>
          <w:color w:val="auto"/>
          <w:sz w:val="24"/>
          <w:szCs w:val="24"/>
          <w:u w:val="none"/>
        </w:rPr>
        <w:t>10.1016/0195-6701(93)90109-D</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lastRenderedPageBreak/>
        <w:t xml:space="preserve">27 </w:t>
      </w:r>
      <w:r w:rsidRPr="003D6623">
        <w:rPr>
          <w:rFonts w:ascii="Book Antiqua" w:eastAsia="宋体" w:hAnsi="Book Antiqua" w:cs="宋体"/>
          <w:b/>
          <w:bCs/>
          <w:sz w:val="24"/>
          <w:szCs w:val="24"/>
          <w:lang w:eastAsia="zh-CN"/>
        </w:rPr>
        <w:t>Cheung HY</w:t>
      </w:r>
      <w:r w:rsidRPr="003D6623">
        <w:rPr>
          <w:rFonts w:ascii="Book Antiqua" w:eastAsia="宋体" w:hAnsi="Book Antiqua" w:cs="宋体"/>
          <w:sz w:val="24"/>
          <w:szCs w:val="24"/>
          <w:lang w:eastAsia="zh-CN"/>
        </w:rPr>
        <w:t xml:space="preserve">, Wong MM, Cheung SH, Liang LY, Lam YW, Chiu SK. Differential actions of chlorhexidine on the cell wall of Bacillus subtilis and Escherichia coli. </w:t>
      </w:r>
      <w:proofErr w:type="spellStart"/>
      <w:r w:rsidRPr="003D6623">
        <w:rPr>
          <w:rFonts w:ascii="Book Antiqua" w:eastAsia="宋体" w:hAnsi="Book Antiqua" w:cs="宋体"/>
          <w:i/>
          <w:iCs/>
          <w:sz w:val="24"/>
          <w:szCs w:val="24"/>
          <w:lang w:eastAsia="zh-CN"/>
        </w:rPr>
        <w:t>PLoS</w:t>
      </w:r>
      <w:proofErr w:type="spellEnd"/>
      <w:r w:rsidRPr="003D6623">
        <w:rPr>
          <w:rFonts w:ascii="Book Antiqua" w:eastAsia="宋体" w:hAnsi="Book Antiqua" w:cs="宋体"/>
          <w:i/>
          <w:iCs/>
          <w:sz w:val="24"/>
          <w:szCs w:val="24"/>
          <w:lang w:eastAsia="zh-CN"/>
        </w:rPr>
        <w:t xml:space="preserve"> One</w:t>
      </w:r>
      <w:r w:rsidRPr="003D6623">
        <w:rPr>
          <w:rFonts w:ascii="Book Antiqua" w:eastAsia="宋体" w:hAnsi="Book Antiqua" w:cs="宋体"/>
          <w:sz w:val="24"/>
          <w:szCs w:val="24"/>
          <w:lang w:eastAsia="zh-CN"/>
        </w:rPr>
        <w:t xml:space="preserve"> 2012; </w:t>
      </w:r>
      <w:r w:rsidRPr="003D6623">
        <w:rPr>
          <w:rFonts w:ascii="Book Antiqua" w:eastAsia="宋体" w:hAnsi="Book Antiqua" w:cs="宋体"/>
          <w:b/>
          <w:bCs/>
          <w:sz w:val="24"/>
          <w:szCs w:val="24"/>
          <w:lang w:eastAsia="zh-CN"/>
        </w:rPr>
        <w:t>7</w:t>
      </w:r>
      <w:r w:rsidRPr="003D6623">
        <w:rPr>
          <w:rFonts w:ascii="Book Antiqua" w:eastAsia="宋体" w:hAnsi="Book Antiqua" w:cs="宋体"/>
          <w:sz w:val="24"/>
          <w:szCs w:val="24"/>
          <w:lang w:eastAsia="zh-CN"/>
        </w:rPr>
        <w:t>: e36659 [PMID: 22606280 DOI: 10.1371/journal.pone.0036659]</w:t>
      </w:r>
    </w:p>
    <w:p w:rsidR="0063796B"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28 </w:t>
      </w:r>
      <w:r w:rsidRPr="003D6623">
        <w:rPr>
          <w:rFonts w:ascii="Book Antiqua" w:eastAsia="宋体" w:hAnsi="Book Antiqua" w:cs="宋体"/>
          <w:b/>
          <w:bCs/>
          <w:sz w:val="24"/>
          <w:szCs w:val="24"/>
          <w:lang w:eastAsia="zh-CN"/>
        </w:rPr>
        <w:t>Kim HS</w:t>
      </w:r>
      <w:r w:rsidRPr="003D6623">
        <w:rPr>
          <w:rFonts w:ascii="Book Antiqua" w:eastAsia="宋体" w:hAnsi="Book Antiqua" w:cs="宋体"/>
          <w:sz w:val="24"/>
          <w:szCs w:val="24"/>
          <w:lang w:eastAsia="zh-CN"/>
        </w:rPr>
        <w:t xml:space="preserve">, Woo Chang S, </w:t>
      </w:r>
      <w:proofErr w:type="spellStart"/>
      <w:r w:rsidRPr="003D6623">
        <w:rPr>
          <w:rFonts w:ascii="Book Antiqua" w:eastAsia="宋体" w:hAnsi="Book Antiqua" w:cs="宋体"/>
          <w:sz w:val="24"/>
          <w:szCs w:val="24"/>
          <w:lang w:eastAsia="zh-CN"/>
        </w:rPr>
        <w:t>Baek</w:t>
      </w:r>
      <w:proofErr w:type="spellEnd"/>
      <w:r w:rsidRPr="003D6623">
        <w:rPr>
          <w:rFonts w:ascii="Book Antiqua" w:eastAsia="宋体" w:hAnsi="Book Antiqua" w:cs="宋体"/>
          <w:sz w:val="24"/>
          <w:szCs w:val="24"/>
          <w:lang w:eastAsia="zh-CN"/>
        </w:rPr>
        <w:t xml:space="preserve"> SH, Han SH, Lee Y, Zhu Q, Kum KY. </w:t>
      </w:r>
      <w:proofErr w:type="gramStart"/>
      <w:r w:rsidRPr="003D6623">
        <w:rPr>
          <w:rFonts w:ascii="Book Antiqua" w:eastAsia="宋体" w:hAnsi="Book Antiqua" w:cs="宋体"/>
          <w:sz w:val="24"/>
          <w:szCs w:val="24"/>
          <w:lang w:eastAsia="zh-CN"/>
        </w:rPr>
        <w:t xml:space="preserve">Antimicrobial effect of </w:t>
      </w:r>
      <w:proofErr w:type="spellStart"/>
      <w:r w:rsidRPr="003D6623">
        <w:rPr>
          <w:rFonts w:ascii="Book Antiqua" w:eastAsia="宋体" w:hAnsi="Book Antiqua" w:cs="宋体"/>
          <w:sz w:val="24"/>
          <w:szCs w:val="24"/>
          <w:lang w:eastAsia="zh-CN"/>
        </w:rPr>
        <w:t>alexidine</w:t>
      </w:r>
      <w:proofErr w:type="spellEnd"/>
      <w:r w:rsidRPr="003D6623">
        <w:rPr>
          <w:rFonts w:ascii="Book Antiqua" w:eastAsia="宋体" w:hAnsi="Book Antiqua" w:cs="宋体"/>
          <w:sz w:val="24"/>
          <w:szCs w:val="24"/>
          <w:lang w:eastAsia="zh-CN"/>
        </w:rPr>
        <w:t xml:space="preserve"> and chlorhexidine against Enterococcus </w:t>
      </w:r>
      <w:proofErr w:type="spellStart"/>
      <w:r w:rsidRPr="003D6623">
        <w:rPr>
          <w:rFonts w:ascii="Book Antiqua" w:eastAsia="宋体" w:hAnsi="Book Antiqua" w:cs="宋体"/>
          <w:sz w:val="24"/>
          <w:szCs w:val="24"/>
          <w:lang w:eastAsia="zh-CN"/>
        </w:rPr>
        <w:t>faecalis</w:t>
      </w:r>
      <w:proofErr w:type="spellEnd"/>
      <w:r w:rsidRPr="003D6623">
        <w:rPr>
          <w:rFonts w:ascii="Book Antiqua" w:eastAsia="宋体" w:hAnsi="Book Antiqua" w:cs="宋体"/>
          <w:sz w:val="24"/>
          <w:szCs w:val="24"/>
          <w:lang w:eastAsia="zh-CN"/>
        </w:rPr>
        <w:t xml:space="preserve"> infection.</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Oral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sz w:val="24"/>
          <w:szCs w:val="24"/>
          <w:lang w:eastAsia="zh-CN"/>
        </w:rPr>
        <w:t xml:space="preserve"> 2013; </w:t>
      </w:r>
      <w:r w:rsidRPr="003D6623">
        <w:rPr>
          <w:rFonts w:ascii="Book Antiqua" w:eastAsia="宋体" w:hAnsi="Book Antiqua" w:cs="宋体"/>
          <w:b/>
          <w:bCs/>
          <w:sz w:val="24"/>
          <w:szCs w:val="24"/>
          <w:lang w:eastAsia="zh-CN"/>
        </w:rPr>
        <w:t>5</w:t>
      </w:r>
      <w:r w:rsidRPr="003D6623">
        <w:rPr>
          <w:rFonts w:ascii="Book Antiqua" w:eastAsia="宋体" w:hAnsi="Book Antiqua" w:cs="宋体"/>
          <w:sz w:val="24"/>
          <w:szCs w:val="24"/>
          <w:lang w:eastAsia="zh-CN"/>
        </w:rPr>
        <w:t>: 26-31 [PMID: 23492900 DOI: 10.1038/ijos.2013]</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2</w:t>
      </w:r>
      <w:r w:rsidR="0063796B" w:rsidRPr="003D6623">
        <w:rPr>
          <w:rFonts w:ascii="Book Antiqua" w:eastAsia="宋体" w:hAnsi="Book Antiqua" w:cs="宋体"/>
          <w:sz w:val="24"/>
          <w:szCs w:val="24"/>
          <w:lang w:eastAsia="zh-CN"/>
        </w:rPr>
        <w:t>9</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DeJong ES</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DeBerardino</w:t>
      </w:r>
      <w:proofErr w:type="spellEnd"/>
      <w:r w:rsidRPr="003D6623">
        <w:rPr>
          <w:rFonts w:ascii="Book Antiqua" w:eastAsia="宋体" w:hAnsi="Book Antiqua" w:cs="宋体"/>
          <w:sz w:val="24"/>
          <w:szCs w:val="24"/>
          <w:lang w:eastAsia="zh-CN"/>
        </w:rPr>
        <w:t xml:space="preserve"> TM, Brooks DE, Nelson BJ, Campbell AA, </w:t>
      </w:r>
      <w:proofErr w:type="spellStart"/>
      <w:r w:rsidRPr="003D6623">
        <w:rPr>
          <w:rFonts w:ascii="Book Antiqua" w:eastAsia="宋体" w:hAnsi="Book Antiqua" w:cs="宋体"/>
          <w:sz w:val="24"/>
          <w:szCs w:val="24"/>
          <w:lang w:eastAsia="zh-CN"/>
        </w:rPr>
        <w:t>Bottoni</w:t>
      </w:r>
      <w:proofErr w:type="spellEnd"/>
      <w:r w:rsidRPr="003D6623">
        <w:rPr>
          <w:rFonts w:ascii="Book Antiqua" w:eastAsia="宋体" w:hAnsi="Book Antiqua" w:cs="宋体"/>
          <w:sz w:val="24"/>
          <w:szCs w:val="24"/>
          <w:lang w:eastAsia="zh-CN"/>
        </w:rPr>
        <w:t xml:space="preserve"> CR, </w:t>
      </w:r>
      <w:proofErr w:type="spellStart"/>
      <w:r w:rsidRPr="003D6623">
        <w:rPr>
          <w:rFonts w:ascii="Book Antiqua" w:eastAsia="宋体" w:hAnsi="Book Antiqua" w:cs="宋体"/>
          <w:sz w:val="24"/>
          <w:szCs w:val="24"/>
          <w:lang w:eastAsia="zh-CN"/>
        </w:rPr>
        <w:t>Pusateri</w:t>
      </w:r>
      <w:proofErr w:type="spellEnd"/>
      <w:r w:rsidRPr="003D6623">
        <w:rPr>
          <w:rFonts w:ascii="Book Antiqua" w:eastAsia="宋体" w:hAnsi="Book Antiqua" w:cs="宋体"/>
          <w:sz w:val="24"/>
          <w:szCs w:val="24"/>
          <w:lang w:eastAsia="zh-CN"/>
        </w:rPr>
        <w:t xml:space="preserve"> AE, Walton RS, Guymon CH, McManus AT.</w:t>
      </w:r>
      <w:proofErr w:type="gramEnd"/>
      <w:r w:rsidRPr="003D6623">
        <w:rPr>
          <w:rFonts w:ascii="Book Antiqua" w:eastAsia="宋体" w:hAnsi="Book Antiqua" w:cs="宋体"/>
          <w:sz w:val="24"/>
          <w:szCs w:val="24"/>
          <w:lang w:eastAsia="zh-CN"/>
        </w:rPr>
        <w:t xml:space="preserve"> Antimicrobial efficacy of external fixator pins coated with a lipid stabilized hydroxyapatite/chlorhexidine complex to prevent pin tract infection in a goat model. </w:t>
      </w:r>
      <w:r w:rsidRPr="003D6623">
        <w:rPr>
          <w:rFonts w:ascii="Book Antiqua" w:eastAsia="宋体" w:hAnsi="Book Antiqua" w:cs="宋体"/>
          <w:i/>
          <w:iCs/>
          <w:sz w:val="24"/>
          <w:szCs w:val="24"/>
          <w:lang w:eastAsia="zh-CN"/>
        </w:rPr>
        <w:t>J Trauma</w:t>
      </w:r>
      <w:r w:rsidRPr="003D6623">
        <w:rPr>
          <w:rFonts w:ascii="Book Antiqua" w:eastAsia="宋体" w:hAnsi="Book Antiqua" w:cs="宋体"/>
          <w:sz w:val="24"/>
          <w:szCs w:val="24"/>
          <w:lang w:eastAsia="zh-CN"/>
        </w:rPr>
        <w:t xml:space="preserve"> 2001; </w:t>
      </w:r>
      <w:r w:rsidRPr="003D6623">
        <w:rPr>
          <w:rFonts w:ascii="Book Antiqua" w:eastAsia="宋体" w:hAnsi="Book Antiqua" w:cs="宋体"/>
          <w:b/>
          <w:bCs/>
          <w:sz w:val="24"/>
          <w:szCs w:val="24"/>
          <w:lang w:eastAsia="zh-CN"/>
        </w:rPr>
        <w:t>50</w:t>
      </w:r>
      <w:r w:rsidRPr="003D6623">
        <w:rPr>
          <w:rFonts w:ascii="Book Antiqua" w:eastAsia="宋体" w:hAnsi="Book Antiqua" w:cs="宋体"/>
          <w:sz w:val="24"/>
          <w:szCs w:val="24"/>
          <w:lang w:eastAsia="zh-CN"/>
        </w:rPr>
        <w:t>: 1008-1014 [PMID: 11426113</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"http://dx.doi.org/10.1097/00005373-200106000-00006" \t "_blank" </w:instrText>
      </w:r>
      <w:r w:rsidR="0092381E">
        <w:fldChar w:fldCharType="separate"/>
      </w:r>
      <w:r w:rsidR="003D6623" w:rsidRPr="003D6623">
        <w:rPr>
          <w:rStyle w:val="Hyperlink"/>
          <w:rFonts w:ascii="Book Antiqua" w:hAnsi="Book Antiqua"/>
          <w:color w:val="auto"/>
          <w:sz w:val="24"/>
          <w:szCs w:val="24"/>
          <w:u w:val="none"/>
        </w:rPr>
        <w:t>10.1097/00005373-200106000-00006</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30</w:t>
      </w:r>
      <w:r w:rsidR="00D93867" w:rsidRPr="003D6623">
        <w:rPr>
          <w:rFonts w:ascii="Book Antiqua" w:eastAsia="宋体" w:hAnsi="Book Antiqua" w:cs="宋体"/>
          <w:sz w:val="24"/>
          <w:szCs w:val="24"/>
          <w:lang w:eastAsia="zh-CN"/>
        </w:rPr>
        <w:t xml:space="preserve"> </w:t>
      </w:r>
      <w:r w:rsidR="00D93867" w:rsidRPr="003D6623">
        <w:rPr>
          <w:rFonts w:ascii="Book Antiqua" w:eastAsia="宋体" w:hAnsi="Book Antiqua" w:cs="宋体"/>
          <w:b/>
          <w:bCs/>
          <w:sz w:val="24"/>
          <w:szCs w:val="24"/>
          <w:lang w:eastAsia="zh-CN"/>
        </w:rPr>
        <w:t>Ho KM</w:t>
      </w:r>
      <w:r w:rsidR="00D93867" w:rsidRPr="003D6623">
        <w:rPr>
          <w:rFonts w:ascii="Book Antiqua" w:eastAsia="宋体" w:hAnsi="Book Antiqua" w:cs="宋体"/>
          <w:sz w:val="24"/>
          <w:szCs w:val="24"/>
          <w:lang w:eastAsia="zh-CN"/>
        </w:rPr>
        <w:t xml:space="preserve">, Litton E. Use of chlorhexidine-impregnated dressing to prevent vascular and epidural catheter colonization and infection: a meta-analysis. </w:t>
      </w:r>
      <w:r w:rsidR="00D93867" w:rsidRPr="003D6623">
        <w:rPr>
          <w:rFonts w:ascii="Book Antiqua" w:eastAsia="宋体" w:hAnsi="Book Antiqua" w:cs="宋体"/>
          <w:i/>
          <w:iCs/>
          <w:sz w:val="24"/>
          <w:szCs w:val="24"/>
          <w:lang w:eastAsia="zh-CN"/>
        </w:rPr>
        <w:t xml:space="preserve">J </w:t>
      </w:r>
      <w:proofErr w:type="spellStart"/>
      <w:r w:rsidR="00D93867" w:rsidRPr="003D6623">
        <w:rPr>
          <w:rFonts w:ascii="Book Antiqua" w:eastAsia="宋体" w:hAnsi="Book Antiqua" w:cs="宋体"/>
          <w:i/>
          <w:iCs/>
          <w:sz w:val="24"/>
          <w:szCs w:val="24"/>
          <w:lang w:eastAsia="zh-CN"/>
        </w:rPr>
        <w:t>Antimicrob</w:t>
      </w:r>
      <w:proofErr w:type="spellEnd"/>
      <w:r w:rsidR="00D93867" w:rsidRPr="003D6623">
        <w:rPr>
          <w:rFonts w:ascii="Book Antiqua" w:eastAsia="宋体" w:hAnsi="Book Antiqua" w:cs="宋体"/>
          <w:i/>
          <w:iCs/>
          <w:sz w:val="24"/>
          <w:szCs w:val="24"/>
          <w:lang w:eastAsia="zh-CN"/>
        </w:rPr>
        <w:t xml:space="preserve"> </w:t>
      </w:r>
      <w:proofErr w:type="spellStart"/>
      <w:r w:rsidR="00D93867" w:rsidRPr="003D6623">
        <w:rPr>
          <w:rFonts w:ascii="Book Antiqua" w:eastAsia="宋体" w:hAnsi="Book Antiqua" w:cs="宋体"/>
          <w:i/>
          <w:iCs/>
          <w:sz w:val="24"/>
          <w:szCs w:val="24"/>
          <w:lang w:eastAsia="zh-CN"/>
        </w:rPr>
        <w:t>Chemother</w:t>
      </w:r>
      <w:proofErr w:type="spellEnd"/>
      <w:r w:rsidR="00D93867" w:rsidRPr="003D6623">
        <w:rPr>
          <w:rFonts w:ascii="Book Antiqua" w:eastAsia="宋体" w:hAnsi="Book Antiqua" w:cs="宋体"/>
          <w:sz w:val="24"/>
          <w:szCs w:val="24"/>
          <w:lang w:eastAsia="zh-CN"/>
        </w:rPr>
        <w:t xml:space="preserve"> 2006; </w:t>
      </w:r>
      <w:r w:rsidR="00D93867" w:rsidRPr="003D6623">
        <w:rPr>
          <w:rFonts w:ascii="Book Antiqua" w:eastAsia="宋体" w:hAnsi="Book Antiqua" w:cs="宋体"/>
          <w:b/>
          <w:bCs/>
          <w:sz w:val="24"/>
          <w:szCs w:val="24"/>
          <w:lang w:eastAsia="zh-CN"/>
        </w:rPr>
        <w:t>58</w:t>
      </w:r>
      <w:r w:rsidR="00D93867" w:rsidRPr="003D6623">
        <w:rPr>
          <w:rFonts w:ascii="Book Antiqua" w:eastAsia="宋体" w:hAnsi="Book Antiqua" w:cs="宋体"/>
          <w:sz w:val="24"/>
          <w:szCs w:val="24"/>
          <w:lang w:eastAsia="zh-CN"/>
        </w:rPr>
        <w:t>: 281-287 [PMID: 16757502</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"http://dx.doi.org/10.1093/jac/dkl234" \</w:instrText>
      </w:r>
      <w:r w:rsidR="0092381E">
        <w:instrText xml:space="preserve">t "_blank" </w:instrText>
      </w:r>
      <w:r w:rsidR="0092381E">
        <w:fldChar w:fldCharType="separate"/>
      </w:r>
      <w:r w:rsidR="003D6623" w:rsidRPr="003D6623">
        <w:rPr>
          <w:rStyle w:val="Hyperlink"/>
          <w:rFonts w:ascii="Book Antiqua" w:hAnsi="Book Antiqua"/>
          <w:color w:val="auto"/>
          <w:sz w:val="24"/>
          <w:szCs w:val="24"/>
          <w:u w:val="none"/>
        </w:rPr>
        <w:t>10.1093/jac/dkl234</w:t>
      </w:r>
      <w:r w:rsidR="0092381E">
        <w:rPr>
          <w:rStyle w:val="Hyperlink"/>
          <w:rFonts w:ascii="Book Antiqua" w:hAnsi="Book Antiqua"/>
          <w:color w:val="auto"/>
          <w:sz w:val="24"/>
          <w:szCs w:val="24"/>
          <w:u w:val="none"/>
        </w:rPr>
        <w:fldChar w:fldCharType="end"/>
      </w:r>
      <w:r w:rsidR="00D93867"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31 </w:t>
      </w:r>
      <w:r w:rsidRPr="003D6623">
        <w:rPr>
          <w:rFonts w:ascii="Book Antiqua" w:eastAsia="宋体" w:hAnsi="Book Antiqua" w:cs="宋体"/>
          <w:b/>
          <w:bCs/>
          <w:sz w:val="24"/>
          <w:szCs w:val="24"/>
          <w:lang w:eastAsia="zh-CN"/>
        </w:rPr>
        <w:t>Yang CC</w:t>
      </w:r>
      <w:r w:rsidRPr="003D6623">
        <w:rPr>
          <w:rFonts w:ascii="Book Antiqua" w:eastAsia="宋体" w:hAnsi="Book Antiqua" w:cs="宋体"/>
          <w:sz w:val="24"/>
          <w:szCs w:val="24"/>
          <w:lang w:eastAsia="zh-CN"/>
        </w:rPr>
        <w:t xml:space="preserve">, Lin CC, Liao JW, Yen SK. Vancomycin-chitosan composite deposited on post porous hydroxyapatite coated Ti6Al4V implant for drug controlled release. </w:t>
      </w:r>
      <w:r w:rsidRPr="003D6623">
        <w:rPr>
          <w:rFonts w:ascii="Book Antiqua" w:eastAsia="宋体" w:hAnsi="Book Antiqua" w:cs="宋体"/>
          <w:i/>
          <w:iCs/>
          <w:sz w:val="24"/>
          <w:szCs w:val="24"/>
          <w:lang w:eastAsia="zh-CN"/>
        </w:rPr>
        <w:t xml:space="preserve">Mater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Eng</w:t>
      </w:r>
      <w:proofErr w:type="spellEnd"/>
      <w:r w:rsidRPr="003D6623">
        <w:rPr>
          <w:rFonts w:ascii="Book Antiqua" w:eastAsia="宋体" w:hAnsi="Book Antiqua" w:cs="宋体"/>
          <w:i/>
          <w:iCs/>
          <w:sz w:val="24"/>
          <w:szCs w:val="24"/>
          <w:lang w:eastAsia="zh-CN"/>
        </w:rPr>
        <w:t xml:space="preserve"> C Mater </w:t>
      </w:r>
      <w:proofErr w:type="spellStart"/>
      <w:r w:rsidRPr="003D6623">
        <w:rPr>
          <w:rFonts w:ascii="Book Antiqua" w:eastAsia="宋体" w:hAnsi="Book Antiqua" w:cs="宋体"/>
          <w:i/>
          <w:iCs/>
          <w:sz w:val="24"/>
          <w:szCs w:val="24"/>
          <w:lang w:eastAsia="zh-CN"/>
        </w:rPr>
        <w:t>Biol</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Appl</w:t>
      </w:r>
      <w:proofErr w:type="spellEnd"/>
      <w:r w:rsidRPr="003D6623">
        <w:rPr>
          <w:rFonts w:ascii="Book Antiqua" w:eastAsia="宋体" w:hAnsi="Book Antiqua" w:cs="宋体"/>
          <w:sz w:val="24"/>
          <w:szCs w:val="24"/>
          <w:lang w:eastAsia="zh-CN"/>
        </w:rPr>
        <w:t xml:space="preserve"> 2013; </w:t>
      </w:r>
      <w:r w:rsidRPr="003D6623">
        <w:rPr>
          <w:rFonts w:ascii="Book Antiqua" w:eastAsia="宋体" w:hAnsi="Book Antiqua" w:cs="宋体"/>
          <w:b/>
          <w:bCs/>
          <w:sz w:val="24"/>
          <w:szCs w:val="24"/>
          <w:lang w:eastAsia="zh-CN"/>
        </w:rPr>
        <w:t>33</w:t>
      </w:r>
      <w:r w:rsidRPr="003D6623">
        <w:rPr>
          <w:rFonts w:ascii="Book Antiqua" w:eastAsia="宋体" w:hAnsi="Book Antiqua" w:cs="宋体"/>
          <w:sz w:val="24"/>
          <w:szCs w:val="24"/>
          <w:lang w:eastAsia="zh-CN"/>
        </w:rPr>
        <w:t>: 2203-2212 [PMID: 23498249 DOI: 10.1016/j.msec.2013.01.038]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32 </w:t>
      </w:r>
      <w:proofErr w:type="spellStart"/>
      <w:r w:rsidRPr="003D6623">
        <w:rPr>
          <w:rFonts w:ascii="Book Antiqua" w:eastAsia="宋体" w:hAnsi="Book Antiqua" w:cs="宋体"/>
          <w:b/>
          <w:bCs/>
          <w:sz w:val="24"/>
          <w:szCs w:val="24"/>
          <w:lang w:eastAsia="zh-CN"/>
        </w:rPr>
        <w:t>Magetsari</w:t>
      </w:r>
      <w:proofErr w:type="spellEnd"/>
      <w:r w:rsidRPr="003D6623">
        <w:rPr>
          <w:rFonts w:ascii="Book Antiqua" w:eastAsia="宋体" w:hAnsi="Book Antiqua" w:cs="宋体"/>
          <w:b/>
          <w:bCs/>
          <w:sz w:val="24"/>
          <w:szCs w:val="24"/>
          <w:lang w:eastAsia="zh-CN"/>
        </w:rPr>
        <w:t xml:space="preserve"> PhD R</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Dewo</w:t>
      </w:r>
      <w:proofErr w:type="spellEnd"/>
      <w:r w:rsidRPr="003D6623">
        <w:rPr>
          <w:rFonts w:ascii="Book Antiqua" w:eastAsia="宋体" w:hAnsi="Book Antiqua" w:cs="宋体"/>
          <w:sz w:val="24"/>
          <w:szCs w:val="24"/>
          <w:lang w:eastAsia="zh-CN"/>
        </w:rPr>
        <w:t xml:space="preserve"> PhD P, </w:t>
      </w:r>
      <w:proofErr w:type="spellStart"/>
      <w:r w:rsidRPr="003D6623">
        <w:rPr>
          <w:rFonts w:ascii="Book Antiqua" w:eastAsia="宋体" w:hAnsi="Book Antiqua" w:cs="宋体"/>
          <w:sz w:val="24"/>
          <w:szCs w:val="24"/>
          <w:lang w:eastAsia="zh-CN"/>
        </w:rPr>
        <w:t>Saputro</w:t>
      </w:r>
      <w:proofErr w:type="spell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Md</w:t>
      </w:r>
      <w:proofErr w:type="spellEnd"/>
      <w:r w:rsidRPr="003D6623">
        <w:rPr>
          <w:rFonts w:ascii="Book Antiqua" w:eastAsia="宋体" w:hAnsi="Book Antiqua" w:cs="宋体"/>
          <w:sz w:val="24"/>
          <w:szCs w:val="24"/>
          <w:lang w:eastAsia="zh-CN"/>
        </w:rPr>
        <w:t xml:space="preserve"> BK, </w:t>
      </w:r>
      <w:proofErr w:type="spellStart"/>
      <w:r w:rsidRPr="003D6623">
        <w:rPr>
          <w:rFonts w:ascii="Book Antiqua" w:eastAsia="宋体" w:hAnsi="Book Antiqua" w:cs="宋体"/>
          <w:sz w:val="24"/>
          <w:szCs w:val="24"/>
          <w:lang w:eastAsia="zh-CN"/>
        </w:rPr>
        <w:t>Lanodiyu</w:t>
      </w:r>
      <w:proofErr w:type="spell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Md</w:t>
      </w:r>
      <w:proofErr w:type="spellEnd"/>
      <w:r w:rsidRPr="003D6623">
        <w:rPr>
          <w:rFonts w:ascii="Book Antiqua" w:eastAsia="宋体" w:hAnsi="Book Antiqua" w:cs="宋体"/>
          <w:sz w:val="24"/>
          <w:szCs w:val="24"/>
          <w:lang w:eastAsia="zh-CN"/>
        </w:rPr>
        <w:t xml:space="preserve"> Z. Cinnamon Oil and Chitosan Coating on </w:t>
      </w:r>
      <w:proofErr w:type="spellStart"/>
      <w:r w:rsidRPr="003D6623">
        <w:rPr>
          <w:rFonts w:ascii="Book Antiqua" w:eastAsia="宋体" w:hAnsi="Book Antiqua" w:cs="宋体"/>
          <w:sz w:val="24"/>
          <w:szCs w:val="24"/>
          <w:lang w:eastAsia="zh-CN"/>
        </w:rPr>
        <w:t>Orthopaedic</w:t>
      </w:r>
      <w:proofErr w:type="spellEnd"/>
      <w:r w:rsidRPr="003D6623">
        <w:rPr>
          <w:rFonts w:ascii="Book Antiqua" w:eastAsia="宋体" w:hAnsi="Book Antiqua" w:cs="宋体"/>
          <w:sz w:val="24"/>
          <w:szCs w:val="24"/>
          <w:lang w:eastAsia="zh-CN"/>
        </w:rPr>
        <w:t xml:space="preserve"> Implant Surface for Prevention of Staphylococcus Epidermidis Biofilm Formation. </w:t>
      </w:r>
      <w:r w:rsidRPr="003D6623">
        <w:rPr>
          <w:rFonts w:ascii="Book Antiqua" w:eastAsia="宋体" w:hAnsi="Book Antiqua" w:cs="宋体"/>
          <w:i/>
          <w:iCs/>
          <w:sz w:val="24"/>
          <w:szCs w:val="24"/>
          <w:lang w:eastAsia="zh-CN"/>
        </w:rPr>
        <w:t xml:space="preserve">Malays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J</w:t>
      </w:r>
      <w:r w:rsidRPr="003D6623">
        <w:rPr>
          <w:rFonts w:ascii="Book Antiqua" w:eastAsia="宋体" w:hAnsi="Book Antiqua" w:cs="宋体"/>
          <w:sz w:val="24"/>
          <w:szCs w:val="24"/>
          <w:lang w:eastAsia="zh-CN"/>
        </w:rPr>
        <w:t xml:space="preserve"> 2014; </w:t>
      </w:r>
      <w:r w:rsidRPr="003D6623">
        <w:rPr>
          <w:rFonts w:ascii="Book Antiqua" w:eastAsia="宋体" w:hAnsi="Book Antiqua" w:cs="宋体"/>
          <w:b/>
          <w:bCs/>
          <w:sz w:val="24"/>
          <w:szCs w:val="24"/>
          <w:lang w:eastAsia="zh-CN"/>
        </w:rPr>
        <w:t>8</w:t>
      </w:r>
      <w:r w:rsidRPr="003D6623">
        <w:rPr>
          <w:rFonts w:ascii="Book Antiqua" w:eastAsia="宋体" w:hAnsi="Book Antiqua" w:cs="宋体"/>
          <w:sz w:val="24"/>
          <w:szCs w:val="24"/>
          <w:lang w:eastAsia="zh-CN"/>
        </w:rPr>
        <w:t>: 11-14 [PMID: 26401229 DOI: 10.5704/MOJ.1411.003]</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33 </w:t>
      </w:r>
      <w:r w:rsidRPr="003D6623">
        <w:rPr>
          <w:rFonts w:ascii="Book Antiqua" w:eastAsia="宋体" w:hAnsi="Book Antiqua" w:cs="宋体"/>
          <w:b/>
          <w:bCs/>
          <w:sz w:val="24"/>
          <w:szCs w:val="24"/>
          <w:lang w:eastAsia="zh-CN"/>
        </w:rPr>
        <w:t>Qin L</w:t>
      </w:r>
      <w:r w:rsidRPr="003D6623">
        <w:rPr>
          <w:rFonts w:ascii="Book Antiqua" w:eastAsia="宋体" w:hAnsi="Book Antiqua" w:cs="宋体"/>
          <w:sz w:val="24"/>
          <w:szCs w:val="24"/>
          <w:lang w:eastAsia="zh-CN"/>
        </w:rPr>
        <w:t xml:space="preserve">, Dong H, Mu Z, Zhang Y, Dong G. Preparation and bioactive properties of chitosan and casein </w:t>
      </w:r>
      <w:proofErr w:type="spellStart"/>
      <w:r w:rsidRPr="003D6623">
        <w:rPr>
          <w:rFonts w:ascii="Book Antiqua" w:eastAsia="宋体" w:hAnsi="Book Antiqua" w:cs="宋体"/>
          <w:sz w:val="24"/>
          <w:szCs w:val="24"/>
          <w:lang w:eastAsia="zh-CN"/>
        </w:rPr>
        <w:t>phosphopeptides</w:t>
      </w:r>
      <w:proofErr w:type="spellEnd"/>
      <w:r w:rsidRPr="003D6623">
        <w:rPr>
          <w:rFonts w:ascii="Book Antiqua" w:eastAsia="宋体" w:hAnsi="Book Antiqua" w:cs="宋体"/>
          <w:sz w:val="24"/>
          <w:szCs w:val="24"/>
          <w:lang w:eastAsia="zh-CN"/>
        </w:rPr>
        <w:t xml:space="preserve"> composite coatings for orthopedic implants. </w:t>
      </w:r>
      <w:proofErr w:type="spellStart"/>
      <w:r w:rsidRPr="003D6623">
        <w:rPr>
          <w:rFonts w:ascii="Book Antiqua" w:eastAsia="宋体" w:hAnsi="Book Antiqua" w:cs="宋体"/>
          <w:i/>
          <w:iCs/>
          <w:sz w:val="24"/>
          <w:szCs w:val="24"/>
          <w:lang w:eastAsia="zh-CN"/>
        </w:rPr>
        <w:t>Carbohydr</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Polym</w:t>
      </w:r>
      <w:proofErr w:type="spellEnd"/>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133</w:t>
      </w:r>
      <w:r w:rsidRPr="003D6623">
        <w:rPr>
          <w:rFonts w:ascii="Book Antiqua" w:eastAsia="宋体" w:hAnsi="Book Antiqua" w:cs="宋体"/>
          <w:sz w:val="24"/>
          <w:szCs w:val="24"/>
          <w:lang w:eastAsia="zh-CN"/>
        </w:rPr>
        <w:t>: 236-244 [PMID: 26344277 DOI: 10.1016/j.carbpol.2015.06.099]</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lastRenderedPageBreak/>
        <w:t xml:space="preserve">34 </w:t>
      </w:r>
      <w:proofErr w:type="spellStart"/>
      <w:r w:rsidRPr="003D6623">
        <w:rPr>
          <w:rFonts w:ascii="Book Antiqua" w:eastAsia="宋体" w:hAnsi="Book Antiqua" w:cs="宋体"/>
          <w:b/>
          <w:bCs/>
          <w:sz w:val="24"/>
          <w:szCs w:val="24"/>
          <w:lang w:eastAsia="zh-CN"/>
        </w:rPr>
        <w:t>Sondi</w:t>
      </w:r>
      <w:proofErr w:type="spellEnd"/>
      <w:r w:rsidRPr="003D6623">
        <w:rPr>
          <w:rFonts w:ascii="Book Antiqua" w:eastAsia="宋体" w:hAnsi="Book Antiqua" w:cs="宋体"/>
          <w:b/>
          <w:bCs/>
          <w:sz w:val="24"/>
          <w:szCs w:val="24"/>
          <w:lang w:eastAsia="zh-CN"/>
        </w:rPr>
        <w:t xml:space="preserve"> I</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Salopek-Sondi</w:t>
      </w:r>
      <w:proofErr w:type="spellEnd"/>
      <w:r w:rsidRPr="003D6623">
        <w:rPr>
          <w:rFonts w:ascii="Book Antiqua" w:eastAsia="宋体" w:hAnsi="Book Antiqua" w:cs="宋体"/>
          <w:sz w:val="24"/>
          <w:szCs w:val="24"/>
          <w:lang w:eastAsia="zh-CN"/>
        </w:rPr>
        <w:t xml:space="preserve"> B. Silver nanoparticles as antimicrobial agent: a case study on E. coli as a model for Gram-negative bacteria. </w:t>
      </w:r>
      <w:r w:rsidRPr="003D6623">
        <w:rPr>
          <w:rFonts w:ascii="Book Antiqua" w:eastAsia="宋体" w:hAnsi="Book Antiqua" w:cs="宋体"/>
          <w:i/>
          <w:iCs/>
          <w:sz w:val="24"/>
          <w:szCs w:val="24"/>
          <w:lang w:eastAsia="zh-CN"/>
        </w:rPr>
        <w:t xml:space="preserve">J Colloid Interface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sz w:val="24"/>
          <w:szCs w:val="24"/>
          <w:lang w:eastAsia="zh-CN"/>
        </w:rPr>
        <w:t xml:space="preserve"> 2004; </w:t>
      </w:r>
      <w:r w:rsidRPr="003D6623">
        <w:rPr>
          <w:rFonts w:ascii="Book Antiqua" w:eastAsia="宋体" w:hAnsi="Book Antiqua" w:cs="宋体"/>
          <w:b/>
          <w:bCs/>
          <w:sz w:val="24"/>
          <w:szCs w:val="24"/>
          <w:lang w:eastAsia="zh-CN"/>
        </w:rPr>
        <w:t>275</w:t>
      </w:r>
      <w:r w:rsidRPr="003D6623">
        <w:rPr>
          <w:rFonts w:ascii="Book Antiqua" w:eastAsia="宋体" w:hAnsi="Book Antiqua" w:cs="宋体"/>
          <w:sz w:val="24"/>
          <w:szCs w:val="24"/>
          <w:lang w:eastAsia="zh-CN"/>
        </w:rPr>
        <w:t>: 177-182 [PMID: 15158396</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w:instrText>
      </w:r>
      <w:r w:rsidR="0092381E">
        <w:instrText xml:space="preserve">://dx.doi.org/10.1016/j.jcis.2004.02.012" \t "_blank" </w:instrText>
      </w:r>
      <w:r w:rsidR="0092381E">
        <w:fldChar w:fldCharType="separate"/>
      </w:r>
      <w:r w:rsidR="003D6623" w:rsidRPr="003D6623">
        <w:rPr>
          <w:rStyle w:val="Hyperlink"/>
          <w:rFonts w:ascii="Book Antiqua" w:hAnsi="Book Antiqua"/>
          <w:color w:val="auto"/>
          <w:sz w:val="24"/>
          <w:szCs w:val="24"/>
          <w:u w:val="none"/>
        </w:rPr>
        <w:t>10.1016/j.jcis.2004.02.012</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35 </w:t>
      </w:r>
      <w:r w:rsidRPr="003D6623">
        <w:rPr>
          <w:rFonts w:ascii="Book Antiqua" w:eastAsia="宋体" w:hAnsi="Book Antiqua" w:cs="宋体"/>
          <w:b/>
          <w:bCs/>
          <w:sz w:val="24"/>
          <w:szCs w:val="24"/>
          <w:lang w:eastAsia="zh-CN"/>
        </w:rPr>
        <w:t>Kim JS</w:t>
      </w:r>
      <w:r w:rsidRPr="003D6623">
        <w:rPr>
          <w:rFonts w:ascii="Book Antiqua" w:eastAsia="宋体" w:hAnsi="Book Antiqua" w:cs="宋体"/>
          <w:sz w:val="24"/>
          <w:szCs w:val="24"/>
          <w:lang w:eastAsia="zh-CN"/>
        </w:rPr>
        <w:t xml:space="preserve">, Kuk E, Yu KN, Kim JH, Park SJ, Lee HJ, Kim SH, Park YK, Park YH, Hwang CY, Kim YK, Lee YS, </w:t>
      </w:r>
      <w:proofErr w:type="spellStart"/>
      <w:r w:rsidRPr="003D6623">
        <w:rPr>
          <w:rFonts w:ascii="Book Antiqua" w:eastAsia="宋体" w:hAnsi="Book Antiqua" w:cs="宋体"/>
          <w:sz w:val="24"/>
          <w:szCs w:val="24"/>
          <w:lang w:eastAsia="zh-CN"/>
        </w:rPr>
        <w:t>Jeong</w:t>
      </w:r>
      <w:proofErr w:type="spellEnd"/>
      <w:r w:rsidRPr="003D6623">
        <w:rPr>
          <w:rFonts w:ascii="Book Antiqua" w:eastAsia="宋体" w:hAnsi="Book Antiqua" w:cs="宋体"/>
          <w:sz w:val="24"/>
          <w:szCs w:val="24"/>
          <w:lang w:eastAsia="zh-CN"/>
        </w:rPr>
        <w:t xml:space="preserve"> DH, Cho MH. </w:t>
      </w:r>
      <w:proofErr w:type="gramStart"/>
      <w:r w:rsidRPr="003D6623">
        <w:rPr>
          <w:rFonts w:ascii="Book Antiqua" w:eastAsia="宋体" w:hAnsi="Book Antiqua" w:cs="宋体"/>
          <w:sz w:val="24"/>
          <w:szCs w:val="24"/>
          <w:lang w:eastAsia="zh-CN"/>
        </w:rPr>
        <w:t>Antimicrobial effects of silver nanoparticles.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Nanomedicine</w:t>
      </w:r>
      <w:r w:rsidRPr="003D6623">
        <w:rPr>
          <w:rFonts w:ascii="Book Antiqua" w:eastAsia="宋体" w:hAnsi="Book Antiqua" w:cs="宋体"/>
          <w:sz w:val="24"/>
          <w:szCs w:val="24"/>
          <w:lang w:eastAsia="zh-CN"/>
        </w:rPr>
        <w:t xml:space="preserve"> 2007; </w:t>
      </w:r>
      <w:r w:rsidRPr="003D6623">
        <w:rPr>
          <w:rFonts w:ascii="Book Antiqua" w:eastAsia="宋体" w:hAnsi="Book Antiqua" w:cs="宋体"/>
          <w:b/>
          <w:bCs/>
          <w:sz w:val="24"/>
          <w:szCs w:val="24"/>
          <w:lang w:eastAsia="zh-CN"/>
        </w:rPr>
        <w:t>3</w:t>
      </w:r>
      <w:r w:rsidRPr="003D6623">
        <w:rPr>
          <w:rFonts w:ascii="Book Antiqua" w:eastAsia="宋体" w:hAnsi="Book Antiqua" w:cs="宋体"/>
          <w:sz w:val="24"/>
          <w:szCs w:val="24"/>
          <w:lang w:eastAsia="zh-CN"/>
        </w:rPr>
        <w:t>: 95-101 [PMID: 17379174]</w:t>
      </w:r>
    </w:p>
    <w:p w:rsidR="00D93867" w:rsidRPr="003D6623" w:rsidRDefault="00B268CA"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36 </w:t>
      </w:r>
      <w:proofErr w:type="spellStart"/>
      <w:r w:rsidR="00D93867" w:rsidRPr="003D6623">
        <w:rPr>
          <w:rFonts w:ascii="Book Antiqua" w:eastAsia="宋体" w:hAnsi="Book Antiqua" w:cs="宋体"/>
          <w:b/>
          <w:sz w:val="24"/>
          <w:szCs w:val="24"/>
          <w:lang w:eastAsia="zh-CN"/>
        </w:rPr>
        <w:t>Shrivastava</w:t>
      </w:r>
      <w:proofErr w:type="spellEnd"/>
      <w:r w:rsidR="00D93867" w:rsidRPr="003D6623">
        <w:rPr>
          <w:rFonts w:ascii="Book Antiqua" w:eastAsia="宋体" w:hAnsi="Book Antiqua" w:cs="宋体"/>
          <w:b/>
          <w:sz w:val="24"/>
          <w:szCs w:val="24"/>
          <w:lang w:eastAsia="zh-CN"/>
        </w:rPr>
        <w:t xml:space="preserve"> S</w:t>
      </w:r>
      <w:r w:rsidR="00D93867"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sz w:val="24"/>
          <w:szCs w:val="24"/>
          <w:lang w:eastAsia="zh-CN"/>
        </w:rPr>
        <w:t>Bera</w:t>
      </w:r>
      <w:proofErr w:type="spellEnd"/>
      <w:r w:rsidR="00D93867" w:rsidRPr="003D6623">
        <w:rPr>
          <w:rFonts w:ascii="Book Antiqua" w:eastAsia="宋体" w:hAnsi="Book Antiqua" w:cs="宋体"/>
          <w:sz w:val="24"/>
          <w:szCs w:val="24"/>
          <w:lang w:eastAsia="zh-CN"/>
        </w:rPr>
        <w:t xml:space="preserve"> T, Roy A, Singh G, </w:t>
      </w:r>
      <w:proofErr w:type="spellStart"/>
      <w:r w:rsidR="00D93867" w:rsidRPr="003D6623">
        <w:rPr>
          <w:rFonts w:ascii="Book Antiqua" w:eastAsia="宋体" w:hAnsi="Book Antiqua" w:cs="宋体"/>
          <w:sz w:val="24"/>
          <w:szCs w:val="24"/>
          <w:lang w:eastAsia="zh-CN"/>
        </w:rPr>
        <w:t>Ramachandrarao</w:t>
      </w:r>
      <w:proofErr w:type="spellEnd"/>
      <w:r w:rsidR="00D93867" w:rsidRPr="003D6623">
        <w:rPr>
          <w:rFonts w:ascii="Book Antiqua" w:eastAsia="宋体" w:hAnsi="Book Antiqua" w:cs="宋体"/>
          <w:sz w:val="24"/>
          <w:szCs w:val="24"/>
          <w:lang w:eastAsia="zh-CN"/>
        </w:rPr>
        <w:t xml:space="preserve"> P, Dash D. Characterization of enhanced antibacterial effects of novel silver nanoparticles. </w:t>
      </w:r>
      <w:r w:rsidR="00D93867" w:rsidRPr="003D6623">
        <w:rPr>
          <w:rFonts w:ascii="Book Antiqua" w:eastAsia="宋体" w:hAnsi="Book Antiqua" w:cs="宋体"/>
          <w:i/>
          <w:sz w:val="24"/>
          <w:szCs w:val="24"/>
          <w:lang w:eastAsia="zh-CN"/>
        </w:rPr>
        <w:t>Nanotechnology</w:t>
      </w:r>
      <w:r w:rsidR="00D93867" w:rsidRPr="003D6623">
        <w:rPr>
          <w:rFonts w:ascii="Book Antiqua" w:eastAsia="宋体" w:hAnsi="Book Antiqua" w:cs="宋体"/>
          <w:sz w:val="24"/>
          <w:szCs w:val="24"/>
          <w:lang w:eastAsia="zh-CN"/>
        </w:rPr>
        <w:t xml:space="preserve"> 2007; </w:t>
      </w:r>
      <w:r w:rsidR="00D93867" w:rsidRPr="003D6623">
        <w:rPr>
          <w:rFonts w:ascii="Book Antiqua" w:eastAsia="宋体" w:hAnsi="Book Antiqua" w:cs="宋体"/>
          <w:b/>
          <w:sz w:val="24"/>
          <w:szCs w:val="24"/>
          <w:lang w:eastAsia="zh-CN"/>
        </w:rPr>
        <w:t>18</w:t>
      </w:r>
      <w:r w:rsidR="00D93867" w:rsidRPr="003D6623">
        <w:rPr>
          <w:rFonts w:ascii="Book Antiqua" w:eastAsia="宋体" w:hAnsi="Book Antiqua" w:cs="宋体"/>
          <w:sz w:val="24"/>
          <w:szCs w:val="24"/>
          <w:lang w:eastAsia="zh-CN"/>
        </w:rPr>
        <w:t>: 225103 [DOI: 10.1088/0957-4484/18/22/225103]</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37 </w:t>
      </w:r>
      <w:proofErr w:type="spellStart"/>
      <w:r w:rsidRPr="003D6623">
        <w:rPr>
          <w:rFonts w:ascii="Book Antiqua" w:eastAsia="宋体" w:hAnsi="Book Antiqua" w:cs="宋体"/>
          <w:b/>
          <w:bCs/>
          <w:sz w:val="24"/>
          <w:szCs w:val="24"/>
          <w:lang w:eastAsia="zh-CN"/>
        </w:rPr>
        <w:t>Morones</w:t>
      </w:r>
      <w:proofErr w:type="spellEnd"/>
      <w:r w:rsidRPr="003D6623">
        <w:rPr>
          <w:rFonts w:ascii="Book Antiqua" w:eastAsia="宋体" w:hAnsi="Book Antiqua" w:cs="宋体"/>
          <w:b/>
          <w:bCs/>
          <w:sz w:val="24"/>
          <w:szCs w:val="24"/>
          <w:lang w:eastAsia="zh-CN"/>
        </w:rPr>
        <w:t xml:space="preserve"> JR</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Elechiguerra</w:t>
      </w:r>
      <w:proofErr w:type="spellEnd"/>
      <w:r w:rsidRPr="003D6623">
        <w:rPr>
          <w:rFonts w:ascii="Book Antiqua" w:eastAsia="宋体" w:hAnsi="Book Antiqua" w:cs="宋体"/>
          <w:sz w:val="24"/>
          <w:szCs w:val="24"/>
          <w:lang w:eastAsia="zh-CN"/>
        </w:rPr>
        <w:t xml:space="preserve"> JL, Camacho A, Holt K, </w:t>
      </w:r>
      <w:proofErr w:type="spellStart"/>
      <w:r w:rsidRPr="003D6623">
        <w:rPr>
          <w:rFonts w:ascii="Book Antiqua" w:eastAsia="宋体" w:hAnsi="Book Antiqua" w:cs="宋体"/>
          <w:sz w:val="24"/>
          <w:szCs w:val="24"/>
          <w:lang w:eastAsia="zh-CN"/>
        </w:rPr>
        <w:t>Kouri</w:t>
      </w:r>
      <w:proofErr w:type="spellEnd"/>
      <w:r w:rsidRPr="003D6623">
        <w:rPr>
          <w:rFonts w:ascii="Book Antiqua" w:eastAsia="宋体" w:hAnsi="Book Antiqua" w:cs="宋体"/>
          <w:sz w:val="24"/>
          <w:szCs w:val="24"/>
          <w:lang w:eastAsia="zh-CN"/>
        </w:rPr>
        <w:t xml:space="preserve"> JB, </w:t>
      </w:r>
      <w:proofErr w:type="spellStart"/>
      <w:r w:rsidRPr="003D6623">
        <w:rPr>
          <w:rFonts w:ascii="Book Antiqua" w:eastAsia="宋体" w:hAnsi="Book Antiqua" w:cs="宋体"/>
          <w:sz w:val="24"/>
          <w:szCs w:val="24"/>
          <w:lang w:eastAsia="zh-CN"/>
        </w:rPr>
        <w:t>Ramírez</w:t>
      </w:r>
      <w:proofErr w:type="spellEnd"/>
      <w:r w:rsidRPr="003D6623">
        <w:rPr>
          <w:rFonts w:ascii="Book Antiqua" w:eastAsia="宋体" w:hAnsi="Book Antiqua" w:cs="宋体"/>
          <w:sz w:val="24"/>
          <w:szCs w:val="24"/>
          <w:lang w:eastAsia="zh-CN"/>
        </w:rPr>
        <w:t xml:space="preserve"> JT, </w:t>
      </w:r>
      <w:proofErr w:type="spellStart"/>
      <w:r w:rsidRPr="003D6623">
        <w:rPr>
          <w:rFonts w:ascii="Book Antiqua" w:eastAsia="宋体" w:hAnsi="Book Antiqua" w:cs="宋体"/>
          <w:sz w:val="24"/>
          <w:szCs w:val="24"/>
          <w:lang w:eastAsia="zh-CN"/>
        </w:rPr>
        <w:t>Yacaman</w:t>
      </w:r>
      <w:proofErr w:type="spellEnd"/>
      <w:r w:rsidRPr="003D6623">
        <w:rPr>
          <w:rFonts w:ascii="Book Antiqua" w:eastAsia="宋体" w:hAnsi="Book Antiqua" w:cs="宋体"/>
          <w:sz w:val="24"/>
          <w:szCs w:val="24"/>
          <w:lang w:eastAsia="zh-CN"/>
        </w:rPr>
        <w:t xml:space="preserve"> MJ. </w:t>
      </w:r>
      <w:proofErr w:type="gramStart"/>
      <w:r w:rsidRPr="003D6623">
        <w:rPr>
          <w:rFonts w:ascii="Book Antiqua" w:eastAsia="宋体" w:hAnsi="Book Antiqua" w:cs="宋体"/>
          <w:sz w:val="24"/>
          <w:szCs w:val="24"/>
          <w:lang w:eastAsia="zh-CN"/>
        </w:rPr>
        <w:t>The bactericidal effect of silver nanoparticles.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Nanotechnology</w:t>
      </w:r>
      <w:r w:rsidRPr="003D6623">
        <w:rPr>
          <w:rFonts w:ascii="Book Antiqua" w:eastAsia="宋体" w:hAnsi="Book Antiqua" w:cs="宋体"/>
          <w:sz w:val="24"/>
          <w:szCs w:val="24"/>
          <w:lang w:eastAsia="zh-CN"/>
        </w:rPr>
        <w:t xml:space="preserve"> 2005; </w:t>
      </w:r>
      <w:r w:rsidRPr="003D6623">
        <w:rPr>
          <w:rFonts w:ascii="Book Antiqua" w:eastAsia="宋体" w:hAnsi="Book Antiqua" w:cs="宋体"/>
          <w:b/>
          <w:bCs/>
          <w:sz w:val="24"/>
          <w:szCs w:val="24"/>
          <w:lang w:eastAsia="zh-CN"/>
        </w:rPr>
        <w:t>16</w:t>
      </w:r>
      <w:r w:rsidRPr="003D6623">
        <w:rPr>
          <w:rFonts w:ascii="Book Antiqua" w:eastAsia="宋体" w:hAnsi="Book Antiqua" w:cs="宋体"/>
          <w:sz w:val="24"/>
          <w:szCs w:val="24"/>
          <w:lang w:eastAsia="zh-CN"/>
        </w:rPr>
        <w:t>: 2346-2353 [PMID: 20818017 DOI: 10.1088/0957-4484/16/10/059]</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38 </w:t>
      </w:r>
      <w:proofErr w:type="gramStart"/>
      <w:r w:rsidRPr="003D6623">
        <w:rPr>
          <w:rFonts w:ascii="Book Antiqua" w:eastAsia="宋体" w:hAnsi="Book Antiqua" w:cs="宋体"/>
          <w:b/>
          <w:bCs/>
          <w:sz w:val="24"/>
          <w:szCs w:val="24"/>
          <w:lang w:eastAsia="zh-CN"/>
        </w:rPr>
        <w:t>Pal</w:t>
      </w:r>
      <w:proofErr w:type="gramEnd"/>
      <w:r w:rsidRPr="003D6623">
        <w:rPr>
          <w:rFonts w:ascii="Book Antiqua" w:eastAsia="宋体" w:hAnsi="Book Antiqua" w:cs="宋体"/>
          <w:b/>
          <w:bCs/>
          <w:sz w:val="24"/>
          <w:szCs w:val="24"/>
          <w:lang w:eastAsia="zh-CN"/>
        </w:rPr>
        <w:t xml:space="preserve"> S</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Tak</w:t>
      </w:r>
      <w:proofErr w:type="spellEnd"/>
      <w:r w:rsidRPr="003D6623">
        <w:rPr>
          <w:rFonts w:ascii="Book Antiqua" w:eastAsia="宋体" w:hAnsi="Book Antiqua" w:cs="宋体"/>
          <w:sz w:val="24"/>
          <w:szCs w:val="24"/>
          <w:lang w:eastAsia="zh-CN"/>
        </w:rPr>
        <w:t xml:space="preserve"> YK, Song JM. Does the antibacterial activity of silver nanoparticles depend on the shape of the nanoparticle? </w:t>
      </w:r>
      <w:proofErr w:type="gramStart"/>
      <w:r w:rsidRPr="003D6623">
        <w:rPr>
          <w:rFonts w:ascii="Book Antiqua" w:eastAsia="宋体" w:hAnsi="Book Antiqua" w:cs="宋体"/>
          <w:sz w:val="24"/>
          <w:szCs w:val="24"/>
          <w:lang w:eastAsia="zh-CN"/>
        </w:rPr>
        <w:t>A study of the Gram-negative bacterium Escherichia coli.</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Appl</w:t>
      </w:r>
      <w:proofErr w:type="spellEnd"/>
      <w:r w:rsidRPr="003D6623">
        <w:rPr>
          <w:rFonts w:ascii="Book Antiqua" w:eastAsia="宋体" w:hAnsi="Book Antiqua" w:cs="宋体"/>
          <w:i/>
          <w:iCs/>
          <w:sz w:val="24"/>
          <w:szCs w:val="24"/>
          <w:lang w:eastAsia="zh-CN"/>
        </w:rPr>
        <w:t xml:space="preserve"> Environ </w:t>
      </w:r>
      <w:proofErr w:type="spellStart"/>
      <w:r w:rsidRPr="003D6623">
        <w:rPr>
          <w:rFonts w:ascii="Book Antiqua" w:eastAsia="宋体" w:hAnsi="Book Antiqua" w:cs="宋体"/>
          <w:i/>
          <w:iCs/>
          <w:sz w:val="24"/>
          <w:szCs w:val="24"/>
          <w:lang w:eastAsia="zh-CN"/>
        </w:rPr>
        <w:t>Microbiol</w:t>
      </w:r>
      <w:proofErr w:type="spellEnd"/>
      <w:r w:rsidRPr="003D6623">
        <w:rPr>
          <w:rFonts w:ascii="Book Antiqua" w:eastAsia="宋体" w:hAnsi="Book Antiqua" w:cs="宋体"/>
          <w:sz w:val="24"/>
          <w:szCs w:val="24"/>
          <w:lang w:eastAsia="zh-CN"/>
        </w:rPr>
        <w:t xml:space="preserve"> 2007; </w:t>
      </w:r>
      <w:r w:rsidRPr="003D6623">
        <w:rPr>
          <w:rFonts w:ascii="Book Antiqua" w:eastAsia="宋体" w:hAnsi="Book Antiqua" w:cs="宋体"/>
          <w:b/>
          <w:bCs/>
          <w:sz w:val="24"/>
          <w:szCs w:val="24"/>
          <w:lang w:eastAsia="zh-CN"/>
        </w:rPr>
        <w:t>73</w:t>
      </w:r>
      <w:r w:rsidRPr="003D6623">
        <w:rPr>
          <w:rFonts w:ascii="Book Antiqua" w:eastAsia="宋体" w:hAnsi="Book Antiqua" w:cs="宋体"/>
          <w:sz w:val="24"/>
          <w:szCs w:val="24"/>
          <w:lang w:eastAsia="zh-CN"/>
        </w:rPr>
        <w:t>: 1712-1720 [PMID: 17261510]</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39 </w:t>
      </w:r>
      <w:proofErr w:type="spellStart"/>
      <w:r w:rsidRPr="003D6623">
        <w:rPr>
          <w:rFonts w:ascii="Book Antiqua" w:eastAsia="宋体" w:hAnsi="Book Antiqua" w:cs="宋体"/>
          <w:b/>
          <w:bCs/>
          <w:sz w:val="24"/>
          <w:szCs w:val="24"/>
          <w:lang w:eastAsia="zh-CN"/>
        </w:rPr>
        <w:t>Gosheger</w:t>
      </w:r>
      <w:proofErr w:type="spellEnd"/>
      <w:r w:rsidRPr="003D6623">
        <w:rPr>
          <w:rFonts w:ascii="Book Antiqua" w:eastAsia="宋体" w:hAnsi="Book Antiqua" w:cs="宋体"/>
          <w:b/>
          <w:bCs/>
          <w:sz w:val="24"/>
          <w:szCs w:val="24"/>
          <w:lang w:eastAsia="zh-CN"/>
        </w:rPr>
        <w:t xml:space="preserve"> G</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Hardes</w:t>
      </w:r>
      <w:proofErr w:type="spellEnd"/>
      <w:r w:rsidRPr="003D6623">
        <w:rPr>
          <w:rFonts w:ascii="Book Antiqua" w:eastAsia="宋体" w:hAnsi="Book Antiqua" w:cs="宋体"/>
          <w:sz w:val="24"/>
          <w:szCs w:val="24"/>
          <w:lang w:eastAsia="zh-CN"/>
        </w:rPr>
        <w:t xml:space="preserve"> J, Ahrens H, </w:t>
      </w:r>
      <w:proofErr w:type="spellStart"/>
      <w:r w:rsidRPr="003D6623">
        <w:rPr>
          <w:rFonts w:ascii="Book Antiqua" w:eastAsia="宋体" w:hAnsi="Book Antiqua" w:cs="宋体"/>
          <w:sz w:val="24"/>
          <w:szCs w:val="24"/>
          <w:lang w:eastAsia="zh-CN"/>
        </w:rPr>
        <w:t>Streitburger</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Buerger</w:t>
      </w:r>
      <w:proofErr w:type="spellEnd"/>
      <w:r w:rsidRPr="003D6623">
        <w:rPr>
          <w:rFonts w:ascii="Book Antiqua" w:eastAsia="宋体" w:hAnsi="Book Antiqua" w:cs="宋体"/>
          <w:sz w:val="24"/>
          <w:szCs w:val="24"/>
          <w:lang w:eastAsia="zh-CN"/>
        </w:rPr>
        <w:t xml:space="preserve"> H, </w:t>
      </w:r>
      <w:proofErr w:type="spellStart"/>
      <w:r w:rsidRPr="003D6623">
        <w:rPr>
          <w:rFonts w:ascii="Book Antiqua" w:eastAsia="宋体" w:hAnsi="Book Antiqua" w:cs="宋体"/>
          <w:sz w:val="24"/>
          <w:szCs w:val="24"/>
          <w:lang w:eastAsia="zh-CN"/>
        </w:rPr>
        <w:t>Erren</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Gunsel</w:t>
      </w:r>
      <w:proofErr w:type="spellEnd"/>
      <w:r w:rsidRPr="003D6623">
        <w:rPr>
          <w:rFonts w:ascii="Book Antiqua" w:eastAsia="宋体" w:hAnsi="Book Antiqua" w:cs="宋体"/>
          <w:sz w:val="24"/>
          <w:szCs w:val="24"/>
          <w:lang w:eastAsia="zh-CN"/>
        </w:rPr>
        <w:t xml:space="preserve"> A, Kemper FH, Winkelmann W, Von </w:t>
      </w:r>
      <w:proofErr w:type="spellStart"/>
      <w:r w:rsidRPr="003D6623">
        <w:rPr>
          <w:rFonts w:ascii="Book Antiqua" w:eastAsia="宋体" w:hAnsi="Book Antiqua" w:cs="宋体"/>
          <w:sz w:val="24"/>
          <w:szCs w:val="24"/>
          <w:lang w:eastAsia="zh-CN"/>
        </w:rPr>
        <w:t>Eiff</w:t>
      </w:r>
      <w:proofErr w:type="spellEnd"/>
      <w:r w:rsidRPr="003D6623">
        <w:rPr>
          <w:rFonts w:ascii="Book Antiqua" w:eastAsia="宋体" w:hAnsi="Book Antiqua" w:cs="宋体"/>
          <w:sz w:val="24"/>
          <w:szCs w:val="24"/>
          <w:lang w:eastAsia="zh-CN"/>
        </w:rPr>
        <w:t xml:space="preserve"> C. Silver-coated </w:t>
      </w:r>
      <w:proofErr w:type="spellStart"/>
      <w:r w:rsidRPr="003D6623">
        <w:rPr>
          <w:rFonts w:ascii="Book Antiqua" w:eastAsia="宋体" w:hAnsi="Book Antiqua" w:cs="宋体"/>
          <w:sz w:val="24"/>
          <w:szCs w:val="24"/>
          <w:lang w:eastAsia="zh-CN"/>
        </w:rPr>
        <w:t>megaendoprostheses</w:t>
      </w:r>
      <w:proofErr w:type="spellEnd"/>
      <w:r w:rsidRPr="003D6623">
        <w:rPr>
          <w:rFonts w:ascii="Book Antiqua" w:eastAsia="宋体" w:hAnsi="Book Antiqua" w:cs="宋体"/>
          <w:sz w:val="24"/>
          <w:szCs w:val="24"/>
          <w:lang w:eastAsia="zh-CN"/>
        </w:rPr>
        <w:t xml:space="preserve"> in a rabbit model--an analysis of the infection rate and toxicological side effects.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2004; </w:t>
      </w:r>
      <w:r w:rsidRPr="003D6623">
        <w:rPr>
          <w:rFonts w:ascii="Book Antiqua" w:eastAsia="宋体" w:hAnsi="Book Antiqua" w:cs="宋体"/>
          <w:b/>
          <w:bCs/>
          <w:sz w:val="24"/>
          <w:szCs w:val="24"/>
          <w:lang w:eastAsia="zh-CN"/>
        </w:rPr>
        <w:t>25</w:t>
      </w:r>
      <w:r w:rsidRPr="003D6623">
        <w:rPr>
          <w:rFonts w:ascii="Book Antiqua" w:eastAsia="宋体" w:hAnsi="Book Antiqua" w:cs="宋体"/>
          <w:sz w:val="24"/>
          <w:szCs w:val="24"/>
          <w:lang w:eastAsia="zh-CN"/>
        </w:rPr>
        <w:t>: 5547-5556 [PMID: 15142737]</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40 </w:t>
      </w:r>
      <w:r w:rsidRPr="003D6623">
        <w:rPr>
          <w:rFonts w:ascii="Book Antiqua" w:eastAsia="宋体" w:hAnsi="Book Antiqua" w:cs="宋体"/>
          <w:b/>
          <w:bCs/>
          <w:sz w:val="24"/>
          <w:szCs w:val="24"/>
          <w:lang w:eastAsia="zh-CN"/>
        </w:rPr>
        <w:t>Lee D</w:t>
      </w:r>
      <w:r w:rsidRPr="003D6623">
        <w:rPr>
          <w:rFonts w:ascii="Book Antiqua" w:eastAsia="宋体" w:hAnsi="Book Antiqua" w:cs="宋体"/>
          <w:sz w:val="24"/>
          <w:szCs w:val="24"/>
          <w:lang w:eastAsia="zh-CN"/>
        </w:rPr>
        <w:t xml:space="preserve">, Cohen RE, </w:t>
      </w:r>
      <w:proofErr w:type="spellStart"/>
      <w:r w:rsidRPr="003D6623">
        <w:rPr>
          <w:rFonts w:ascii="Book Antiqua" w:eastAsia="宋体" w:hAnsi="Book Antiqua" w:cs="宋体"/>
          <w:sz w:val="24"/>
          <w:szCs w:val="24"/>
          <w:lang w:eastAsia="zh-CN"/>
        </w:rPr>
        <w:t>Rubner</w:t>
      </w:r>
      <w:proofErr w:type="spellEnd"/>
      <w:r w:rsidRPr="003D6623">
        <w:rPr>
          <w:rFonts w:ascii="Book Antiqua" w:eastAsia="宋体" w:hAnsi="Book Antiqua" w:cs="宋体"/>
          <w:sz w:val="24"/>
          <w:szCs w:val="24"/>
          <w:lang w:eastAsia="zh-CN"/>
        </w:rPr>
        <w:t xml:space="preserve"> MF. Antibacterial properties of Ag nanoparticle loaded multilayers and formation of magnetically directed antibacterial </w:t>
      </w:r>
      <w:proofErr w:type="spellStart"/>
      <w:r w:rsidRPr="003D6623">
        <w:rPr>
          <w:rFonts w:ascii="Book Antiqua" w:eastAsia="宋体" w:hAnsi="Book Antiqua" w:cs="宋体"/>
          <w:sz w:val="24"/>
          <w:szCs w:val="24"/>
          <w:lang w:eastAsia="zh-CN"/>
        </w:rPr>
        <w:t>microparticles</w:t>
      </w:r>
      <w:proofErr w:type="spell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Langmuir</w:t>
      </w:r>
      <w:r w:rsidRPr="003D6623">
        <w:rPr>
          <w:rFonts w:ascii="Book Antiqua" w:eastAsia="宋体" w:hAnsi="Book Antiqua" w:cs="宋体"/>
          <w:sz w:val="24"/>
          <w:szCs w:val="24"/>
          <w:lang w:eastAsia="zh-CN"/>
        </w:rPr>
        <w:t xml:space="preserve"> 2005; </w:t>
      </w:r>
      <w:r w:rsidRPr="003D6623">
        <w:rPr>
          <w:rFonts w:ascii="Book Antiqua" w:eastAsia="宋体" w:hAnsi="Book Antiqua" w:cs="宋体"/>
          <w:b/>
          <w:bCs/>
          <w:sz w:val="24"/>
          <w:szCs w:val="24"/>
          <w:lang w:eastAsia="zh-CN"/>
        </w:rPr>
        <w:t>21</w:t>
      </w:r>
      <w:r w:rsidRPr="003D6623">
        <w:rPr>
          <w:rFonts w:ascii="Book Antiqua" w:eastAsia="宋体" w:hAnsi="Book Antiqua" w:cs="宋体"/>
          <w:sz w:val="24"/>
          <w:szCs w:val="24"/>
          <w:lang w:eastAsia="zh-CN"/>
        </w:rPr>
        <w:t>: 9651-9659 [PMID: 16207049]</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41 </w:t>
      </w:r>
      <w:r w:rsidRPr="003D6623">
        <w:rPr>
          <w:rFonts w:ascii="Book Antiqua" w:eastAsia="宋体" w:hAnsi="Book Antiqua" w:cs="宋体"/>
          <w:b/>
          <w:bCs/>
          <w:sz w:val="24"/>
          <w:szCs w:val="24"/>
          <w:lang w:eastAsia="zh-CN"/>
        </w:rPr>
        <w:t>Jung WK</w:t>
      </w:r>
      <w:r w:rsidRPr="003D6623">
        <w:rPr>
          <w:rFonts w:ascii="Book Antiqua" w:eastAsia="宋体" w:hAnsi="Book Antiqua" w:cs="宋体"/>
          <w:sz w:val="24"/>
          <w:szCs w:val="24"/>
          <w:lang w:eastAsia="zh-CN"/>
        </w:rPr>
        <w:t xml:space="preserve">, Koo HC, Kim KW, Shin S, Kim SH, Park YH. </w:t>
      </w:r>
      <w:proofErr w:type="gramStart"/>
      <w:r w:rsidRPr="003D6623">
        <w:rPr>
          <w:rFonts w:ascii="Book Antiqua" w:eastAsia="宋体" w:hAnsi="Book Antiqua" w:cs="宋体"/>
          <w:sz w:val="24"/>
          <w:szCs w:val="24"/>
          <w:lang w:eastAsia="zh-CN"/>
        </w:rPr>
        <w:t>Antibacterial activity and mechanism of action of the silver ion in Staphylococcus aureus and Escherichia coli.</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Appl</w:t>
      </w:r>
      <w:proofErr w:type="spellEnd"/>
      <w:r w:rsidRPr="003D6623">
        <w:rPr>
          <w:rFonts w:ascii="Book Antiqua" w:eastAsia="宋体" w:hAnsi="Book Antiqua" w:cs="宋体"/>
          <w:i/>
          <w:iCs/>
          <w:sz w:val="24"/>
          <w:szCs w:val="24"/>
          <w:lang w:eastAsia="zh-CN"/>
        </w:rPr>
        <w:t xml:space="preserve"> Environ </w:t>
      </w:r>
      <w:proofErr w:type="spellStart"/>
      <w:r w:rsidRPr="003D6623">
        <w:rPr>
          <w:rFonts w:ascii="Book Antiqua" w:eastAsia="宋体" w:hAnsi="Book Antiqua" w:cs="宋体"/>
          <w:i/>
          <w:iCs/>
          <w:sz w:val="24"/>
          <w:szCs w:val="24"/>
          <w:lang w:eastAsia="zh-CN"/>
        </w:rPr>
        <w:t>Microbiol</w:t>
      </w:r>
      <w:proofErr w:type="spellEnd"/>
      <w:r w:rsidRPr="003D6623">
        <w:rPr>
          <w:rFonts w:ascii="Book Antiqua" w:eastAsia="宋体" w:hAnsi="Book Antiqua" w:cs="宋体"/>
          <w:sz w:val="24"/>
          <w:szCs w:val="24"/>
          <w:lang w:eastAsia="zh-CN"/>
        </w:rPr>
        <w:t xml:space="preserve"> 2008; </w:t>
      </w:r>
      <w:r w:rsidRPr="003D6623">
        <w:rPr>
          <w:rFonts w:ascii="Book Antiqua" w:eastAsia="宋体" w:hAnsi="Book Antiqua" w:cs="宋体"/>
          <w:b/>
          <w:bCs/>
          <w:sz w:val="24"/>
          <w:szCs w:val="24"/>
          <w:lang w:eastAsia="zh-CN"/>
        </w:rPr>
        <w:t>74</w:t>
      </w:r>
      <w:r w:rsidRPr="003D6623">
        <w:rPr>
          <w:rFonts w:ascii="Book Antiqua" w:eastAsia="宋体" w:hAnsi="Book Antiqua" w:cs="宋体"/>
          <w:sz w:val="24"/>
          <w:szCs w:val="24"/>
          <w:lang w:eastAsia="zh-CN"/>
        </w:rPr>
        <w:t>: 2171-2178 [PMID: 18245232 DOI: 10.1128/AEM.02001-07]</w:t>
      </w:r>
    </w:p>
    <w:p w:rsidR="0063796B"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42 </w:t>
      </w:r>
      <w:r w:rsidRPr="003D6623">
        <w:rPr>
          <w:rFonts w:ascii="Book Antiqua" w:eastAsia="宋体" w:hAnsi="Book Antiqua" w:cs="宋体"/>
          <w:b/>
          <w:sz w:val="24"/>
          <w:szCs w:val="24"/>
          <w:lang w:eastAsia="zh-CN"/>
        </w:rPr>
        <w:t>Dal Lago V</w:t>
      </w:r>
      <w:r w:rsidRPr="003D6623">
        <w:rPr>
          <w:rFonts w:ascii="Book Antiqua" w:eastAsia="宋体" w:hAnsi="Book Antiqua" w:cs="宋体"/>
          <w:sz w:val="24"/>
          <w:szCs w:val="24"/>
          <w:lang w:eastAsia="zh-CN"/>
        </w:rPr>
        <w:t xml:space="preserve">, de Oliveira LF, de Almeida </w:t>
      </w:r>
      <w:proofErr w:type="spellStart"/>
      <w:r w:rsidRPr="003D6623">
        <w:rPr>
          <w:rFonts w:ascii="Book Antiqua" w:eastAsia="宋体" w:hAnsi="Book Antiqua" w:cs="宋体"/>
          <w:sz w:val="24"/>
          <w:szCs w:val="24"/>
          <w:lang w:eastAsia="zh-CN"/>
        </w:rPr>
        <w:t>Gon</w:t>
      </w:r>
      <w:r w:rsidRPr="003D6623">
        <w:rPr>
          <w:rFonts w:ascii="Book Antiqua" w:hAnsi="Book Antiqua" w:cs="Times New Roman"/>
          <w:sz w:val="24"/>
          <w:szCs w:val="24"/>
        </w:rPr>
        <w:t>ç</w:t>
      </w:r>
      <w:r w:rsidRPr="003D6623">
        <w:rPr>
          <w:rFonts w:ascii="Book Antiqua" w:eastAsia="宋体" w:hAnsi="Book Antiqua" w:cs="宋体"/>
          <w:sz w:val="24"/>
          <w:szCs w:val="24"/>
          <w:lang w:eastAsia="zh-CN"/>
        </w:rPr>
        <w:t>alves</w:t>
      </w:r>
      <w:proofErr w:type="spellEnd"/>
      <w:r w:rsidRPr="003D6623">
        <w:rPr>
          <w:rFonts w:ascii="Book Antiqua" w:eastAsia="宋体" w:hAnsi="Book Antiqua" w:cs="宋体"/>
          <w:sz w:val="24"/>
          <w:szCs w:val="24"/>
          <w:lang w:eastAsia="zh-CN"/>
        </w:rPr>
        <w:t xml:space="preserve"> K, </w:t>
      </w:r>
      <w:proofErr w:type="spellStart"/>
      <w:r w:rsidRPr="003D6623">
        <w:rPr>
          <w:rFonts w:ascii="Book Antiqua" w:eastAsia="宋体" w:hAnsi="Book Antiqua" w:cs="宋体"/>
          <w:sz w:val="24"/>
          <w:szCs w:val="24"/>
          <w:lang w:eastAsia="zh-CN"/>
        </w:rPr>
        <w:t>Kobargb</w:t>
      </w:r>
      <w:proofErr w:type="spellEnd"/>
      <w:r w:rsidRPr="003D6623">
        <w:rPr>
          <w:rFonts w:ascii="Book Antiqua" w:eastAsia="宋体" w:hAnsi="Book Antiqua" w:cs="宋体"/>
          <w:sz w:val="24"/>
          <w:szCs w:val="24"/>
          <w:lang w:eastAsia="zh-CN"/>
        </w:rPr>
        <w:t xml:space="preserve"> J, Cardoso MB. Size-selective silver nanoparticles: future of biomedical devices with enhanced </w:t>
      </w:r>
      <w:r w:rsidRPr="003D6623">
        <w:rPr>
          <w:rFonts w:ascii="Book Antiqua" w:eastAsia="宋体" w:hAnsi="Book Antiqua" w:cs="宋体"/>
          <w:sz w:val="24"/>
          <w:szCs w:val="24"/>
          <w:lang w:eastAsia="zh-CN"/>
        </w:rPr>
        <w:lastRenderedPageBreak/>
        <w:t xml:space="preserve">bactericidal properties. </w:t>
      </w:r>
      <w:r w:rsidRPr="003D6623">
        <w:rPr>
          <w:rFonts w:ascii="Book Antiqua" w:eastAsia="宋体" w:hAnsi="Book Antiqua" w:cs="宋体"/>
          <w:i/>
          <w:sz w:val="24"/>
          <w:szCs w:val="24"/>
          <w:lang w:eastAsia="zh-CN"/>
        </w:rPr>
        <w:t xml:space="preserve">J Mater </w:t>
      </w:r>
      <w:proofErr w:type="spellStart"/>
      <w:r w:rsidRPr="003D6623">
        <w:rPr>
          <w:rFonts w:ascii="Book Antiqua" w:eastAsia="宋体" w:hAnsi="Book Antiqua" w:cs="宋体"/>
          <w:i/>
          <w:sz w:val="24"/>
          <w:szCs w:val="24"/>
          <w:lang w:eastAsia="zh-CN"/>
        </w:rPr>
        <w:t>Chem</w:t>
      </w:r>
      <w:proofErr w:type="spellEnd"/>
      <w:r w:rsidRPr="003D6623">
        <w:rPr>
          <w:rFonts w:ascii="Book Antiqua" w:eastAsia="宋体" w:hAnsi="Book Antiqua" w:cs="宋体"/>
          <w:sz w:val="24"/>
          <w:szCs w:val="24"/>
          <w:lang w:eastAsia="zh-CN"/>
        </w:rPr>
        <w:t xml:space="preserve"> 2011; </w:t>
      </w:r>
      <w:r w:rsidRPr="003D6623">
        <w:rPr>
          <w:rFonts w:ascii="Book Antiqua" w:eastAsia="宋体" w:hAnsi="Book Antiqua" w:cs="宋体"/>
          <w:b/>
          <w:sz w:val="24"/>
          <w:szCs w:val="24"/>
          <w:lang w:eastAsia="zh-CN"/>
        </w:rPr>
        <w:t>21</w:t>
      </w:r>
      <w:r w:rsidRPr="003D6623">
        <w:rPr>
          <w:rFonts w:ascii="Book Antiqua" w:eastAsia="宋体" w:hAnsi="Book Antiqua" w:cs="宋体"/>
          <w:sz w:val="24"/>
          <w:szCs w:val="24"/>
          <w:lang w:eastAsia="zh-CN"/>
        </w:rPr>
        <w:t>: 12267-12273 [DOI: 10.1039/C1JM12297E]</w:t>
      </w:r>
    </w:p>
    <w:p w:rsidR="00D93867" w:rsidRPr="003D6623" w:rsidRDefault="00CC5DF6"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3</w:t>
      </w:r>
      <w:r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b/>
          <w:sz w:val="24"/>
          <w:szCs w:val="24"/>
          <w:lang w:eastAsia="zh-CN"/>
        </w:rPr>
        <w:t>Knetsch</w:t>
      </w:r>
      <w:proofErr w:type="spellEnd"/>
      <w:r w:rsidR="00D93867" w:rsidRPr="003D6623">
        <w:rPr>
          <w:rFonts w:ascii="Book Antiqua" w:eastAsia="宋体" w:hAnsi="Book Antiqua" w:cs="宋体"/>
          <w:b/>
          <w:sz w:val="24"/>
          <w:szCs w:val="24"/>
          <w:lang w:eastAsia="zh-CN"/>
        </w:rPr>
        <w:t xml:space="preserve"> ML</w:t>
      </w:r>
      <w:r w:rsidR="00D93867"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sz w:val="24"/>
          <w:szCs w:val="24"/>
          <w:lang w:eastAsia="zh-CN"/>
        </w:rPr>
        <w:t>Koole</w:t>
      </w:r>
      <w:proofErr w:type="spellEnd"/>
      <w:r w:rsidR="00D93867" w:rsidRPr="003D6623">
        <w:rPr>
          <w:rFonts w:ascii="Book Antiqua" w:eastAsia="宋体" w:hAnsi="Book Antiqua" w:cs="宋体"/>
          <w:sz w:val="24"/>
          <w:szCs w:val="24"/>
          <w:lang w:eastAsia="zh-CN"/>
        </w:rPr>
        <w:t xml:space="preserve"> LH. New strategies in the development of antimicrobial coatings: the example of increasing usage of silver and silver nanoparticles. </w:t>
      </w:r>
      <w:r w:rsidR="00D93867" w:rsidRPr="003D6623">
        <w:rPr>
          <w:rFonts w:ascii="Book Antiqua" w:eastAsia="宋体" w:hAnsi="Book Antiqua" w:cs="宋体"/>
          <w:i/>
          <w:sz w:val="24"/>
          <w:szCs w:val="24"/>
          <w:lang w:eastAsia="zh-CN"/>
        </w:rPr>
        <w:t>Polymer</w:t>
      </w:r>
      <w:r w:rsidR="00D93867" w:rsidRPr="003D6623">
        <w:rPr>
          <w:rFonts w:ascii="Book Antiqua" w:eastAsia="宋体" w:hAnsi="Book Antiqua" w:cs="宋体"/>
          <w:sz w:val="24"/>
          <w:szCs w:val="24"/>
          <w:lang w:eastAsia="zh-CN"/>
        </w:rPr>
        <w:t xml:space="preserve"> 2011; </w:t>
      </w:r>
      <w:r w:rsidR="00D93867" w:rsidRPr="003D6623">
        <w:rPr>
          <w:rFonts w:ascii="Book Antiqua" w:eastAsia="宋体" w:hAnsi="Book Antiqua" w:cs="宋体"/>
          <w:b/>
          <w:sz w:val="24"/>
          <w:szCs w:val="24"/>
          <w:lang w:eastAsia="zh-CN"/>
        </w:rPr>
        <w:t>3</w:t>
      </w:r>
      <w:r w:rsidR="00D93867" w:rsidRPr="003D6623">
        <w:rPr>
          <w:rFonts w:ascii="Book Antiqua" w:eastAsia="宋体" w:hAnsi="Book Antiqua" w:cs="宋体"/>
          <w:sz w:val="24"/>
          <w:szCs w:val="24"/>
          <w:lang w:eastAsia="zh-CN"/>
        </w:rPr>
        <w:t>: 340-366 [DOI: 10.3390/polym3010340]</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4</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Zheng Y</w:t>
      </w:r>
      <w:r w:rsidRPr="003D6623">
        <w:rPr>
          <w:rFonts w:ascii="Book Antiqua" w:eastAsia="宋体" w:hAnsi="Book Antiqua" w:cs="宋体"/>
          <w:sz w:val="24"/>
          <w:szCs w:val="24"/>
          <w:lang w:eastAsia="zh-CN"/>
        </w:rPr>
        <w:t xml:space="preserve">, Li J, Liu X, Sun J. Antimicrobial and osteogenic effect of Ag-implanted titanium with a nanostructured surface.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Nanomedicine</w:t>
      </w:r>
      <w:r w:rsidRPr="003D6623">
        <w:rPr>
          <w:rFonts w:ascii="Book Antiqua" w:eastAsia="宋体" w:hAnsi="Book Antiqua" w:cs="宋体"/>
          <w:sz w:val="24"/>
          <w:szCs w:val="24"/>
          <w:lang w:eastAsia="zh-CN"/>
        </w:rPr>
        <w:t xml:space="preserve"> 2012; </w:t>
      </w:r>
      <w:r w:rsidRPr="003D6623">
        <w:rPr>
          <w:rFonts w:ascii="Book Antiqua" w:eastAsia="宋体" w:hAnsi="Book Antiqua" w:cs="宋体"/>
          <w:b/>
          <w:bCs/>
          <w:sz w:val="24"/>
          <w:szCs w:val="24"/>
          <w:lang w:eastAsia="zh-CN"/>
        </w:rPr>
        <w:t>7</w:t>
      </w:r>
      <w:r w:rsidRPr="003D6623">
        <w:rPr>
          <w:rFonts w:ascii="Book Antiqua" w:eastAsia="宋体" w:hAnsi="Book Antiqua" w:cs="宋体"/>
          <w:sz w:val="24"/>
          <w:szCs w:val="24"/>
          <w:lang w:eastAsia="zh-CN"/>
        </w:rPr>
        <w:t>: 875-884 [PMID: 22393287 DOI: 10.2147/IJN.S28450]</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5</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Cao H</w:t>
      </w:r>
      <w:r w:rsidRPr="003D6623">
        <w:rPr>
          <w:rFonts w:ascii="Book Antiqua" w:eastAsia="宋体" w:hAnsi="Book Antiqua" w:cs="宋体"/>
          <w:sz w:val="24"/>
          <w:szCs w:val="24"/>
          <w:lang w:eastAsia="zh-CN"/>
        </w:rPr>
        <w:t xml:space="preserve">, Liu X, </w:t>
      </w:r>
      <w:proofErr w:type="spellStart"/>
      <w:r w:rsidRPr="003D6623">
        <w:rPr>
          <w:rFonts w:ascii="Book Antiqua" w:eastAsia="宋体" w:hAnsi="Book Antiqua" w:cs="宋体"/>
          <w:sz w:val="24"/>
          <w:szCs w:val="24"/>
          <w:lang w:eastAsia="zh-CN"/>
        </w:rPr>
        <w:t>Meng</w:t>
      </w:r>
      <w:proofErr w:type="spellEnd"/>
      <w:r w:rsidRPr="003D6623">
        <w:rPr>
          <w:rFonts w:ascii="Book Antiqua" w:eastAsia="宋体" w:hAnsi="Book Antiqua" w:cs="宋体"/>
          <w:sz w:val="24"/>
          <w:szCs w:val="24"/>
          <w:lang w:eastAsia="zh-CN"/>
        </w:rPr>
        <w:t xml:space="preserve"> F, Chu PK. Biological actions of silver nanoparticles embedded in titanium controlled by micro-galvanic effects.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2011; </w:t>
      </w:r>
      <w:r w:rsidRPr="003D6623">
        <w:rPr>
          <w:rFonts w:ascii="Book Antiqua" w:eastAsia="宋体" w:hAnsi="Book Antiqua" w:cs="宋体"/>
          <w:b/>
          <w:bCs/>
          <w:sz w:val="24"/>
          <w:szCs w:val="24"/>
          <w:lang w:eastAsia="zh-CN"/>
        </w:rPr>
        <w:t>32</w:t>
      </w:r>
      <w:r w:rsidRPr="003D6623">
        <w:rPr>
          <w:rFonts w:ascii="Book Antiqua" w:eastAsia="宋体" w:hAnsi="Book Antiqua" w:cs="宋体"/>
          <w:sz w:val="24"/>
          <w:szCs w:val="24"/>
          <w:lang w:eastAsia="zh-CN"/>
        </w:rPr>
        <w:t>: 693-705 [PMID: 20970183 DOI: 10.1016/j.biomaterials.2010.09.066]</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6</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Feng QL</w:t>
      </w:r>
      <w:r w:rsidRPr="003D6623">
        <w:rPr>
          <w:rFonts w:ascii="Book Antiqua" w:eastAsia="宋体" w:hAnsi="Book Antiqua" w:cs="宋体"/>
          <w:sz w:val="24"/>
          <w:szCs w:val="24"/>
          <w:lang w:eastAsia="zh-CN"/>
        </w:rPr>
        <w:t xml:space="preserve">, Wu J, Chen GQ, Cui FZ, Kim TN, Kim JO. </w:t>
      </w:r>
      <w:proofErr w:type="gramStart"/>
      <w:r w:rsidRPr="003D6623">
        <w:rPr>
          <w:rFonts w:ascii="Book Antiqua" w:eastAsia="宋体" w:hAnsi="Book Antiqua" w:cs="宋体"/>
          <w:sz w:val="24"/>
          <w:szCs w:val="24"/>
          <w:lang w:eastAsia="zh-CN"/>
        </w:rPr>
        <w:t>A mechanistic study of the antibacterial effect of silver ions on Escherichia coli and Staphylococcus aureus.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J Biomed Mater Res</w:t>
      </w:r>
      <w:r w:rsidRPr="003D6623">
        <w:rPr>
          <w:rFonts w:ascii="Book Antiqua" w:eastAsia="宋体" w:hAnsi="Book Antiqua" w:cs="宋体"/>
          <w:sz w:val="24"/>
          <w:szCs w:val="24"/>
          <w:lang w:eastAsia="zh-CN"/>
        </w:rPr>
        <w:t xml:space="preserve"> 2000; </w:t>
      </w:r>
      <w:r w:rsidRPr="003D6623">
        <w:rPr>
          <w:rFonts w:ascii="Book Antiqua" w:eastAsia="宋体" w:hAnsi="Book Antiqua" w:cs="宋体"/>
          <w:b/>
          <w:bCs/>
          <w:sz w:val="24"/>
          <w:szCs w:val="24"/>
          <w:lang w:eastAsia="zh-CN"/>
        </w:rPr>
        <w:t>52</w:t>
      </w:r>
      <w:r w:rsidRPr="003D6623">
        <w:rPr>
          <w:rFonts w:ascii="Book Antiqua" w:eastAsia="宋体" w:hAnsi="Book Antiqua" w:cs="宋体"/>
          <w:sz w:val="24"/>
          <w:szCs w:val="24"/>
          <w:lang w:eastAsia="zh-CN"/>
        </w:rPr>
        <w:t>: 662-668 [PMID: 11033548]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7</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Tran N</w:t>
      </w:r>
      <w:r w:rsidRPr="003D6623">
        <w:rPr>
          <w:rFonts w:ascii="Book Antiqua" w:eastAsia="宋体" w:hAnsi="Book Antiqua" w:cs="宋体"/>
          <w:sz w:val="24"/>
          <w:szCs w:val="24"/>
          <w:lang w:eastAsia="zh-CN"/>
        </w:rPr>
        <w:t xml:space="preserve">, Kelley MN, Tran PA, Garcia DR, Jarrell JD, </w:t>
      </w:r>
      <w:proofErr w:type="spellStart"/>
      <w:r w:rsidRPr="003D6623">
        <w:rPr>
          <w:rFonts w:ascii="Book Antiqua" w:eastAsia="宋体" w:hAnsi="Book Antiqua" w:cs="宋体"/>
          <w:sz w:val="24"/>
          <w:szCs w:val="24"/>
          <w:lang w:eastAsia="zh-CN"/>
        </w:rPr>
        <w:t>Hayda</w:t>
      </w:r>
      <w:proofErr w:type="spellEnd"/>
      <w:r w:rsidRPr="003D6623">
        <w:rPr>
          <w:rFonts w:ascii="Book Antiqua" w:eastAsia="宋体" w:hAnsi="Book Antiqua" w:cs="宋体"/>
          <w:sz w:val="24"/>
          <w:szCs w:val="24"/>
          <w:lang w:eastAsia="zh-CN"/>
        </w:rPr>
        <w:t xml:space="preserve"> RA, Born CT. Silver doped titanium oxide-PDMS hybrid coating inhibits Staphylococcus aureus and Staphylococcus epidermidis growth on PEEK. </w:t>
      </w:r>
      <w:r w:rsidRPr="003D6623">
        <w:rPr>
          <w:rFonts w:ascii="Book Antiqua" w:eastAsia="宋体" w:hAnsi="Book Antiqua" w:cs="宋体"/>
          <w:i/>
          <w:iCs/>
          <w:sz w:val="24"/>
          <w:szCs w:val="24"/>
          <w:lang w:eastAsia="zh-CN"/>
        </w:rPr>
        <w:t xml:space="preserve">Mater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Eng</w:t>
      </w:r>
      <w:proofErr w:type="spellEnd"/>
      <w:r w:rsidRPr="003D6623">
        <w:rPr>
          <w:rFonts w:ascii="Book Antiqua" w:eastAsia="宋体" w:hAnsi="Book Antiqua" w:cs="宋体"/>
          <w:i/>
          <w:iCs/>
          <w:sz w:val="24"/>
          <w:szCs w:val="24"/>
          <w:lang w:eastAsia="zh-CN"/>
        </w:rPr>
        <w:t xml:space="preserve"> C Mater </w:t>
      </w:r>
      <w:proofErr w:type="spellStart"/>
      <w:r w:rsidRPr="003D6623">
        <w:rPr>
          <w:rFonts w:ascii="Book Antiqua" w:eastAsia="宋体" w:hAnsi="Book Antiqua" w:cs="宋体"/>
          <w:i/>
          <w:iCs/>
          <w:sz w:val="24"/>
          <w:szCs w:val="24"/>
          <w:lang w:eastAsia="zh-CN"/>
        </w:rPr>
        <w:t>Biol</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Appl</w:t>
      </w:r>
      <w:proofErr w:type="spellEnd"/>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49</w:t>
      </w:r>
      <w:r w:rsidRPr="003D6623">
        <w:rPr>
          <w:rFonts w:ascii="Book Antiqua" w:eastAsia="宋体" w:hAnsi="Book Antiqua" w:cs="宋体"/>
          <w:sz w:val="24"/>
          <w:szCs w:val="24"/>
          <w:lang w:eastAsia="zh-CN"/>
        </w:rPr>
        <w:t>: 201-209 [PMID: 25686940 DOI: 10.1016/j.msec.2014.12.072]</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8</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Tran N</w:t>
      </w:r>
      <w:r w:rsidRPr="003D6623">
        <w:rPr>
          <w:rFonts w:ascii="Book Antiqua" w:eastAsia="宋体" w:hAnsi="Book Antiqua" w:cs="宋体"/>
          <w:sz w:val="24"/>
          <w:szCs w:val="24"/>
          <w:lang w:eastAsia="zh-CN"/>
        </w:rPr>
        <w:t xml:space="preserve">, Tran PA, Jarrell JD, </w:t>
      </w:r>
      <w:proofErr w:type="spellStart"/>
      <w:r w:rsidRPr="003D6623">
        <w:rPr>
          <w:rFonts w:ascii="Book Antiqua" w:eastAsia="宋体" w:hAnsi="Book Antiqua" w:cs="宋体"/>
          <w:sz w:val="24"/>
          <w:szCs w:val="24"/>
          <w:lang w:eastAsia="zh-CN"/>
        </w:rPr>
        <w:t>Engiles</w:t>
      </w:r>
      <w:proofErr w:type="spellEnd"/>
      <w:r w:rsidRPr="003D6623">
        <w:rPr>
          <w:rFonts w:ascii="Book Antiqua" w:eastAsia="宋体" w:hAnsi="Book Antiqua" w:cs="宋体"/>
          <w:sz w:val="24"/>
          <w:szCs w:val="24"/>
          <w:lang w:eastAsia="zh-CN"/>
        </w:rPr>
        <w:t xml:space="preserve"> JB, Thomas NP, Young MD, </w:t>
      </w:r>
      <w:proofErr w:type="spellStart"/>
      <w:r w:rsidRPr="003D6623">
        <w:rPr>
          <w:rFonts w:ascii="Book Antiqua" w:eastAsia="宋体" w:hAnsi="Book Antiqua" w:cs="宋体"/>
          <w:sz w:val="24"/>
          <w:szCs w:val="24"/>
          <w:lang w:eastAsia="zh-CN"/>
        </w:rPr>
        <w:t>Hayda</w:t>
      </w:r>
      <w:proofErr w:type="spellEnd"/>
      <w:r w:rsidRPr="003D6623">
        <w:rPr>
          <w:rFonts w:ascii="Book Antiqua" w:eastAsia="宋体" w:hAnsi="Book Antiqua" w:cs="宋体"/>
          <w:sz w:val="24"/>
          <w:szCs w:val="24"/>
          <w:lang w:eastAsia="zh-CN"/>
        </w:rPr>
        <w:t xml:space="preserve"> RA, Born CT. </w:t>
      </w:r>
      <w:proofErr w:type="gramStart"/>
      <w:r w:rsidRPr="003D6623">
        <w:rPr>
          <w:rFonts w:ascii="Book Antiqua" w:eastAsia="宋体" w:hAnsi="Book Antiqua" w:cs="宋体"/>
          <w:sz w:val="24"/>
          <w:szCs w:val="24"/>
          <w:lang w:eastAsia="zh-CN"/>
        </w:rPr>
        <w:t>In vivo caprine model for osteomyelitis and evaluation of biofilm-resistant intramedullary nails.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 xml:space="preserve">Biomed Res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sz w:val="24"/>
          <w:szCs w:val="24"/>
          <w:lang w:eastAsia="zh-CN"/>
        </w:rPr>
        <w:t xml:space="preserve"> 2013; </w:t>
      </w:r>
      <w:r w:rsidRPr="003D6623">
        <w:rPr>
          <w:rFonts w:ascii="Book Antiqua" w:eastAsia="宋体" w:hAnsi="Book Antiqua" w:cs="宋体"/>
          <w:b/>
          <w:bCs/>
          <w:sz w:val="24"/>
          <w:szCs w:val="24"/>
          <w:lang w:eastAsia="zh-CN"/>
        </w:rPr>
        <w:t>2013</w:t>
      </w:r>
      <w:r w:rsidRPr="003D6623">
        <w:rPr>
          <w:rFonts w:ascii="Book Antiqua" w:eastAsia="宋体" w:hAnsi="Book Antiqua" w:cs="宋体"/>
          <w:sz w:val="24"/>
          <w:szCs w:val="24"/>
          <w:lang w:eastAsia="zh-CN"/>
        </w:rPr>
        <w:t>: 674378 [PMID: 23841085 DOI: 10.1155/2013/674378]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4</w:t>
      </w:r>
      <w:r w:rsidR="0063796B" w:rsidRPr="003D6623">
        <w:rPr>
          <w:rFonts w:ascii="Book Antiqua" w:eastAsia="宋体" w:hAnsi="Book Antiqua" w:cs="宋体"/>
          <w:sz w:val="24"/>
          <w:szCs w:val="24"/>
          <w:lang w:eastAsia="zh-CN"/>
        </w:rPr>
        <w:t>9</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b/>
          <w:bCs/>
          <w:sz w:val="24"/>
          <w:szCs w:val="24"/>
          <w:lang w:eastAsia="zh-CN"/>
        </w:rPr>
        <w:t>Wafa</w:t>
      </w:r>
      <w:proofErr w:type="spellEnd"/>
      <w:r w:rsidRPr="003D6623">
        <w:rPr>
          <w:rFonts w:ascii="Book Antiqua" w:eastAsia="宋体" w:hAnsi="Book Antiqua" w:cs="宋体"/>
          <w:b/>
          <w:bCs/>
          <w:sz w:val="24"/>
          <w:szCs w:val="24"/>
          <w:lang w:eastAsia="zh-CN"/>
        </w:rPr>
        <w:t xml:space="preserve"> H</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Grimer</w:t>
      </w:r>
      <w:proofErr w:type="spellEnd"/>
      <w:r w:rsidRPr="003D6623">
        <w:rPr>
          <w:rFonts w:ascii="Book Antiqua" w:eastAsia="宋体" w:hAnsi="Book Antiqua" w:cs="宋体"/>
          <w:sz w:val="24"/>
          <w:szCs w:val="24"/>
          <w:lang w:eastAsia="zh-CN"/>
        </w:rPr>
        <w:t xml:space="preserve"> RJ, Reddy K, </w:t>
      </w:r>
      <w:proofErr w:type="spellStart"/>
      <w:r w:rsidRPr="003D6623">
        <w:rPr>
          <w:rFonts w:ascii="Book Antiqua" w:eastAsia="宋体" w:hAnsi="Book Antiqua" w:cs="宋体"/>
          <w:sz w:val="24"/>
          <w:szCs w:val="24"/>
          <w:lang w:eastAsia="zh-CN"/>
        </w:rPr>
        <w:t>Jeys</w:t>
      </w:r>
      <w:proofErr w:type="spellEnd"/>
      <w:r w:rsidRPr="003D6623">
        <w:rPr>
          <w:rFonts w:ascii="Book Antiqua" w:eastAsia="宋体" w:hAnsi="Book Antiqua" w:cs="宋体"/>
          <w:sz w:val="24"/>
          <w:szCs w:val="24"/>
          <w:lang w:eastAsia="zh-CN"/>
        </w:rPr>
        <w:t xml:space="preserve"> L, </w:t>
      </w:r>
      <w:proofErr w:type="spellStart"/>
      <w:r w:rsidRPr="003D6623">
        <w:rPr>
          <w:rFonts w:ascii="Book Antiqua" w:eastAsia="宋体" w:hAnsi="Book Antiqua" w:cs="宋体"/>
          <w:sz w:val="24"/>
          <w:szCs w:val="24"/>
          <w:lang w:eastAsia="zh-CN"/>
        </w:rPr>
        <w:t>Abudu</w:t>
      </w:r>
      <w:proofErr w:type="spellEnd"/>
      <w:r w:rsidRPr="003D6623">
        <w:rPr>
          <w:rFonts w:ascii="Book Antiqua" w:eastAsia="宋体" w:hAnsi="Book Antiqua" w:cs="宋体"/>
          <w:sz w:val="24"/>
          <w:szCs w:val="24"/>
          <w:lang w:eastAsia="zh-CN"/>
        </w:rPr>
        <w:t xml:space="preserve"> A, Carter SR, Tillman RM. Retrospective evaluation of the incidence of early </w:t>
      </w:r>
      <w:proofErr w:type="spellStart"/>
      <w:r w:rsidRPr="003D6623">
        <w:rPr>
          <w:rFonts w:ascii="Book Antiqua" w:eastAsia="宋体" w:hAnsi="Book Antiqua" w:cs="宋体"/>
          <w:sz w:val="24"/>
          <w:szCs w:val="24"/>
          <w:lang w:eastAsia="zh-CN"/>
        </w:rPr>
        <w:t>periprosthetic</w:t>
      </w:r>
      <w:proofErr w:type="spellEnd"/>
      <w:r w:rsidRPr="003D6623">
        <w:rPr>
          <w:rFonts w:ascii="Book Antiqua" w:eastAsia="宋体" w:hAnsi="Book Antiqua" w:cs="宋体"/>
          <w:sz w:val="24"/>
          <w:szCs w:val="24"/>
          <w:lang w:eastAsia="zh-CN"/>
        </w:rPr>
        <w:t xml:space="preserve"> infection with silver-treated </w:t>
      </w:r>
      <w:proofErr w:type="spellStart"/>
      <w:r w:rsidRPr="003D6623">
        <w:rPr>
          <w:rFonts w:ascii="Book Antiqua" w:eastAsia="宋体" w:hAnsi="Book Antiqua" w:cs="宋体"/>
          <w:sz w:val="24"/>
          <w:szCs w:val="24"/>
          <w:lang w:eastAsia="zh-CN"/>
        </w:rPr>
        <w:t>endoprostheses</w:t>
      </w:r>
      <w:proofErr w:type="spellEnd"/>
      <w:r w:rsidRPr="003D6623">
        <w:rPr>
          <w:rFonts w:ascii="Book Antiqua" w:eastAsia="宋体" w:hAnsi="Book Antiqua" w:cs="宋体"/>
          <w:sz w:val="24"/>
          <w:szCs w:val="24"/>
          <w:lang w:eastAsia="zh-CN"/>
        </w:rPr>
        <w:t xml:space="preserve"> in high-risk patients: case-control study. </w:t>
      </w:r>
      <w:r w:rsidRPr="003D6623">
        <w:rPr>
          <w:rFonts w:ascii="Book Antiqua" w:eastAsia="宋体" w:hAnsi="Book Antiqua" w:cs="宋体"/>
          <w:i/>
          <w:iCs/>
          <w:sz w:val="24"/>
          <w:szCs w:val="24"/>
          <w:lang w:eastAsia="zh-CN"/>
        </w:rPr>
        <w:t>Bone Joint J</w:t>
      </w:r>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97-B</w:t>
      </w:r>
      <w:r w:rsidRPr="003D6623">
        <w:rPr>
          <w:rFonts w:ascii="Book Antiqua" w:eastAsia="宋体" w:hAnsi="Book Antiqua" w:cs="宋体"/>
          <w:sz w:val="24"/>
          <w:szCs w:val="24"/>
          <w:lang w:eastAsia="zh-CN"/>
        </w:rPr>
        <w:t>: 252-257 [PMID: 25628291 DOI: 10.1302/0301-620X.97B2.34554]</w:t>
      </w:r>
    </w:p>
    <w:p w:rsidR="00D93867"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50</w:t>
      </w:r>
      <w:r w:rsidR="00D93867"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b/>
          <w:bCs/>
          <w:sz w:val="24"/>
          <w:szCs w:val="24"/>
          <w:lang w:eastAsia="zh-CN"/>
        </w:rPr>
        <w:t>Hardes</w:t>
      </w:r>
      <w:proofErr w:type="spellEnd"/>
      <w:r w:rsidR="00D93867" w:rsidRPr="003D6623">
        <w:rPr>
          <w:rFonts w:ascii="Book Antiqua" w:eastAsia="宋体" w:hAnsi="Book Antiqua" w:cs="宋体"/>
          <w:b/>
          <w:bCs/>
          <w:sz w:val="24"/>
          <w:szCs w:val="24"/>
          <w:lang w:eastAsia="zh-CN"/>
        </w:rPr>
        <w:t xml:space="preserve"> J</w:t>
      </w:r>
      <w:r w:rsidR="00D93867" w:rsidRPr="003D6623">
        <w:rPr>
          <w:rFonts w:ascii="Book Antiqua" w:eastAsia="宋体" w:hAnsi="Book Antiqua" w:cs="宋体"/>
          <w:sz w:val="24"/>
          <w:szCs w:val="24"/>
          <w:lang w:eastAsia="zh-CN"/>
        </w:rPr>
        <w:t xml:space="preserve">, von </w:t>
      </w:r>
      <w:proofErr w:type="spellStart"/>
      <w:r w:rsidR="00D93867" w:rsidRPr="003D6623">
        <w:rPr>
          <w:rFonts w:ascii="Book Antiqua" w:eastAsia="宋体" w:hAnsi="Book Antiqua" w:cs="宋体"/>
          <w:sz w:val="24"/>
          <w:szCs w:val="24"/>
          <w:lang w:eastAsia="zh-CN"/>
        </w:rPr>
        <w:t>Eiff</w:t>
      </w:r>
      <w:proofErr w:type="spellEnd"/>
      <w:r w:rsidR="00D93867" w:rsidRPr="003D6623">
        <w:rPr>
          <w:rFonts w:ascii="Book Antiqua" w:eastAsia="宋体" w:hAnsi="Book Antiqua" w:cs="宋体"/>
          <w:sz w:val="24"/>
          <w:szCs w:val="24"/>
          <w:lang w:eastAsia="zh-CN"/>
        </w:rPr>
        <w:t xml:space="preserve"> C, </w:t>
      </w:r>
      <w:proofErr w:type="spellStart"/>
      <w:r w:rsidR="00D93867" w:rsidRPr="003D6623">
        <w:rPr>
          <w:rFonts w:ascii="Book Antiqua" w:eastAsia="宋体" w:hAnsi="Book Antiqua" w:cs="宋体"/>
          <w:sz w:val="24"/>
          <w:szCs w:val="24"/>
          <w:lang w:eastAsia="zh-CN"/>
        </w:rPr>
        <w:t>Streitbuerger</w:t>
      </w:r>
      <w:proofErr w:type="spellEnd"/>
      <w:r w:rsidR="00D93867" w:rsidRPr="003D6623">
        <w:rPr>
          <w:rFonts w:ascii="Book Antiqua" w:eastAsia="宋体" w:hAnsi="Book Antiqua" w:cs="宋体"/>
          <w:sz w:val="24"/>
          <w:szCs w:val="24"/>
          <w:lang w:eastAsia="zh-CN"/>
        </w:rPr>
        <w:t xml:space="preserve"> A, </w:t>
      </w:r>
      <w:proofErr w:type="spellStart"/>
      <w:r w:rsidR="00D93867" w:rsidRPr="003D6623">
        <w:rPr>
          <w:rFonts w:ascii="Book Antiqua" w:eastAsia="宋体" w:hAnsi="Book Antiqua" w:cs="宋体"/>
          <w:sz w:val="24"/>
          <w:szCs w:val="24"/>
          <w:lang w:eastAsia="zh-CN"/>
        </w:rPr>
        <w:t>Balke</w:t>
      </w:r>
      <w:proofErr w:type="spellEnd"/>
      <w:r w:rsidR="00D93867" w:rsidRPr="003D6623">
        <w:rPr>
          <w:rFonts w:ascii="Book Antiqua" w:eastAsia="宋体" w:hAnsi="Book Antiqua" w:cs="宋体"/>
          <w:sz w:val="24"/>
          <w:szCs w:val="24"/>
          <w:lang w:eastAsia="zh-CN"/>
        </w:rPr>
        <w:t xml:space="preserve"> M, </w:t>
      </w:r>
      <w:proofErr w:type="spellStart"/>
      <w:r w:rsidR="00D93867" w:rsidRPr="003D6623">
        <w:rPr>
          <w:rFonts w:ascii="Book Antiqua" w:eastAsia="宋体" w:hAnsi="Book Antiqua" w:cs="宋体"/>
          <w:sz w:val="24"/>
          <w:szCs w:val="24"/>
          <w:lang w:eastAsia="zh-CN"/>
        </w:rPr>
        <w:t>Budny</w:t>
      </w:r>
      <w:proofErr w:type="spellEnd"/>
      <w:r w:rsidR="00D93867" w:rsidRPr="003D6623">
        <w:rPr>
          <w:rFonts w:ascii="Book Antiqua" w:eastAsia="宋体" w:hAnsi="Book Antiqua" w:cs="宋体"/>
          <w:sz w:val="24"/>
          <w:szCs w:val="24"/>
          <w:lang w:eastAsia="zh-CN"/>
        </w:rPr>
        <w:t xml:space="preserve"> T, </w:t>
      </w:r>
      <w:proofErr w:type="spellStart"/>
      <w:r w:rsidR="00D93867" w:rsidRPr="003D6623">
        <w:rPr>
          <w:rFonts w:ascii="Book Antiqua" w:eastAsia="宋体" w:hAnsi="Book Antiqua" w:cs="宋体"/>
          <w:sz w:val="24"/>
          <w:szCs w:val="24"/>
          <w:lang w:eastAsia="zh-CN"/>
        </w:rPr>
        <w:t>Henrichs</w:t>
      </w:r>
      <w:proofErr w:type="spellEnd"/>
      <w:r w:rsidR="00D93867" w:rsidRPr="003D6623">
        <w:rPr>
          <w:rFonts w:ascii="Book Antiqua" w:eastAsia="宋体" w:hAnsi="Book Antiqua" w:cs="宋体"/>
          <w:sz w:val="24"/>
          <w:szCs w:val="24"/>
          <w:lang w:eastAsia="zh-CN"/>
        </w:rPr>
        <w:t xml:space="preserve"> MP, </w:t>
      </w:r>
      <w:proofErr w:type="spellStart"/>
      <w:r w:rsidR="00D93867" w:rsidRPr="003D6623">
        <w:rPr>
          <w:rFonts w:ascii="Book Antiqua" w:eastAsia="宋体" w:hAnsi="Book Antiqua" w:cs="宋体"/>
          <w:sz w:val="24"/>
          <w:szCs w:val="24"/>
          <w:lang w:eastAsia="zh-CN"/>
        </w:rPr>
        <w:t>Hauschild</w:t>
      </w:r>
      <w:proofErr w:type="spellEnd"/>
      <w:r w:rsidR="00D93867" w:rsidRPr="003D6623">
        <w:rPr>
          <w:rFonts w:ascii="Book Antiqua" w:eastAsia="宋体" w:hAnsi="Book Antiqua" w:cs="宋体"/>
          <w:sz w:val="24"/>
          <w:szCs w:val="24"/>
          <w:lang w:eastAsia="zh-CN"/>
        </w:rPr>
        <w:t xml:space="preserve"> G, Ahrens H. Reduction of </w:t>
      </w:r>
      <w:proofErr w:type="spellStart"/>
      <w:r w:rsidR="00D93867" w:rsidRPr="003D6623">
        <w:rPr>
          <w:rFonts w:ascii="Book Antiqua" w:eastAsia="宋体" w:hAnsi="Book Antiqua" w:cs="宋体"/>
          <w:sz w:val="24"/>
          <w:szCs w:val="24"/>
          <w:lang w:eastAsia="zh-CN"/>
        </w:rPr>
        <w:t>periprosthetic</w:t>
      </w:r>
      <w:proofErr w:type="spellEnd"/>
      <w:r w:rsidR="00D93867" w:rsidRPr="003D6623">
        <w:rPr>
          <w:rFonts w:ascii="Book Antiqua" w:eastAsia="宋体" w:hAnsi="Book Antiqua" w:cs="宋体"/>
          <w:sz w:val="24"/>
          <w:szCs w:val="24"/>
          <w:lang w:eastAsia="zh-CN"/>
        </w:rPr>
        <w:t xml:space="preserve"> infection with silver-coated </w:t>
      </w:r>
      <w:proofErr w:type="spellStart"/>
      <w:r w:rsidR="00D93867" w:rsidRPr="003D6623">
        <w:rPr>
          <w:rFonts w:ascii="Book Antiqua" w:eastAsia="宋体" w:hAnsi="Book Antiqua" w:cs="宋体"/>
          <w:sz w:val="24"/>
          <w:szCs w:val="24"/>
          <w:lang w:eastAsia="zh-CN"/>
        </w:rPr>
        <w:lastRenderedPageBreak/>
        <w:t>megaprostheses</w:t>
      </w:r>
      <w:proofErr w:type="spellEnd"/>
      <w:r w:rsidR="00D93867" w:rsidRPr="003D6623">
        <w:rPr>
          <w:rFonts w:ascii="Book Antiqua" w:eastAsia="宋体" w:hAnsi="Book Antiqua" w:cs="宋体"/>
          <w:sz w:val="24"/>
          <w:szCs w:val="24"/>
          <w:lang w:eastAsia="zh-CN"/>
        </w:rPr>
        <w:t xml:space="preserve"> in patients with bone sarcoma. </w:t>
      </w:r>
      <w:r w:rsidR="00D93867" w:rsidRPr="003D6623">
        <w:rPr>
          <w:rFonts w:ascii="Book Antiqua" w:eastAsia="宋体" w:hAnsi="Book Antiqua" w:cs="宋体"/>
          <w:i/>
          <w:iCs/>
          <w:sz w:val="24"/>
          <w:szCs w:val="24"/>
          <w:lang w:eastAsia="zh-CN"/>
        </w:rPr>
        <w:t xml:space="preserve">J </w:t>
      </w:r>
      <w:proofErr w:type="spellStart"/>
      <w:r w:rsidR="00D93867" w:rsidRPr="003D6623">
        <w:rPr>
          <w:rFonts w:ascii="Book Antiqua" w:eastAsia="宋体" w:hAnsi="Book Antiqua" w:cs="宋体"/>
          <w:i/>
          <w:iCs/>
          <w:sz w:val="24"/>
          <w:szCs w:val="24"/>
          <w:lang w:eastAsia="zh-CN"/>
        </w:rPr>
        <w:t>Surg</w:t>
      </w:r>
      <w:proofErr w:type="spellEnd"/>
      <w:r w:rsidR="00D93867" w:rsidRPr="003D6623">
        <w:rPr>
          <w:rFonts w:ascii="Book Antiqua" w:eastAsia="宋体" w:hAnsi="Book Antiqua" w:cs="宋体"/>
          <w:i/>
          <w:iCs/>
          <w:sz w:val="24"/>
          <w:szCs w:val="24"/>
          <w:lang w:eastAsia="zh-CN"/>
        </w:rPr>
        <w:t xml:space="preserve"> </w:t>
      </w:r>
      <w:proofErr w:type="spellStart"/>
      <w:r w:rsidR="00D93867" w:rsidRPr="003D6623">
        <w:rPr>
          <w:rFonts w:ascii="Book Antiqua" w:eastAsia="宋体" w:hAnsi="Book Antiqua" w:cs="宋体"/>
          <w:i/>
          <w:iCs/>
          <w:sz w:val="24"/>
          <w:szCs w:val="24"/>
          <w:lang w:eastAsia="zh-CN"/>
        </w:rPr>
        <w:t>Oncol</w:t>
      </w:r>
      <w:proofErr w:type="spellEnd"/>
      <w:r w:rsidR="00D93867" w:rsidRPr="003D6623">
        <w:rPr>
          <w:rFonts w:ascii="Book Antiqua" w:eastAsia="宋体" w:hAnsi="Book Antiqua" w:cs="宋体"/>
          <w:sz w:val="24"/>
          <w:szCs w:val="24"/>
          <w:lang w:eastAsia="zh-CN"/>
        </w:rPr>
        <w:t xml:space="preserve"> 2010; </w:t>
      </w:r>
      <w:r w:rsidR="00D93867" w:rsidRPr="003D6623">
        <w:rPr>
          <w:rFonts w:ascii="Book Antiqua" w:eastAsia="宋体" w:hAnsi="Book Antiqua" w:cs="宋体"/>
          <w:b/>
          <w:bCs/>
          <w:sz w:val="24"/>
          <w:szCs w:val="24"/>
          <w:lang w:eastAsia="zh-CN"/>
        </w:rPr>
        <w:t>101</w:t>
      </w:r>
      <w:r w:rsidR="00D93867" w:rsidRPr="003D6623">
        <w:rPr>
          <w:rFonts w:ascii="Book Antiqua" w:eastAsia="宋体" w:hAnsi="Book Antiqua" w:cs="宋体"/>
          <w:sz w:val="24"/>
          <w:szCs w:val="24"/>
          <w:lang w:eastAsia="zh-CN"/>
        </w:rPr>
        <w:t>: 389-395 [PMID: 20119985 DOI: 10.1002/jso.21498]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5</w:t>
      </w:r>
      <w:r w:rsidR="0063796B" w:rsidRPr="003D6623">
        <w:rPr>
          <w:rFonts w:ascii="Book Antiqua" w:eastAsia="宋体" w:hAnsi="Book Antiqua" w:cs="宋体"/>
          <w:sz w:val="24"/>
          <w:szCs w:val="24"/>
          <w:lang w:eastAsia="zh-CN"/>
        </w:rPr>
        <w:t xml:space="preserve">1 </w:t>
      </w:r>
      <w:r w:rsidRPr="003D6623">
        <w:rPr>
          <w:rFonts w:ascii="Book Antiqua" w:eastAsia="宋体" w:hAnsi="Book Antiqua" w:cs="宋体"/>
          <w:b/>
          <w:bCs/>
          <w:sz w:val="24"/>
          <w:szCs w:val="24"/>
          <w:lang w:eastAsia="zh-CN"/>
        </w:rPr>
        <w:t>Park MV</w:t>
      </w:r>
      <w:r w:rsidRPr="003D6623">
        <w:rPr>
          <w:rFonts w:ascii="Book Antiqua" w:eastAsia="宋体" w:hAnsi="Book Antiqua" w:cs="宋体"/>
          <w:sz w:val="24"/>
          <w:szCs w:val="24"/>
          <w:lang w:eastAsia="zh-CN"/>
        </w:rPr>
        <w:t xml:space="preserve">, Neigh AM, </w:t>
      </w:r>
      <w:proofErr w:type="spellStart"/>
      <w:r w:rsidRPr="003D6623">
        <w:rPr>
          <w:rFonts w:ascii="Book Antiqua" w:eastAsia="宋体" w:hAnsi="Book Antiqua" w:cs="宋体"/>
          <w:sz w:val="24"/>
          <w:szCs w:val="24"/>
          <w:lang w:eastAsia="zh-CN"/>
        </w:rPr>
        <w:t>Vermeulen</w:t>
      </w:r>
      <w:proofErr w:type="spellEnd"/>
      <w:r w:rsidRPr="003D6623">
        <w:rPr>
          <w:rFonts w:ascii="Book Antiqua" w:eastAsia="宋体" w:hAnsi="Book Antiqua" w:cs="宋体"/>
          <w:sz w:val="24"/>
          <w:szCs w:val="24"/>
          <w:lang w:eastAsia="zh-CN"/>
        </w:rPr>
        <w:t xml:space="preserve"> JP, de la Fonteyne LJ, </w:t>
      </w:r>
      <w:proofErr w:type="spellStart"/>
      <w:r w:rsidRPr="003D6623">
        <w:rPr>
          <w:rFonts w:ascii="Book Antiqua" w:eastAsia="宋体" w:hAnsi="Book Antiqua" w:cs="宋体"/>
          <w:sz w:val="24"/>
          <w:szCs w:val="24"/>
          <w:lang w:eastAsia="zh-CN"/>
        </w:rPr>
        <w:t>Verharen</w:t>
      </w:r>
      <w:proofErr w:type="spellEnd"/>
      <w:r w:rsidRPr="003D6623">
        <w:rPr>
          <w:rFonts w:ascii="Book Antiqua" w:eastAsia="宋体" w:hAnsi="Book Antiqua" w:cs="宋体"/>
          <w:sz w:val="24"/>
          <w:szCs w:val="24"/>
          <w:lang w:eastAsia="zh-CN"/>
        </w:rPr>
        <w:t xml:space="preserve"> HW, </w:t>
      </w:r>
      <w:proofErr w:type="spellStart"/>
      <w:r w:rsidRPr="003D6623">
        <w:rPr>
          <w:rFonts w:ascii="Book Antiqua" w:eastAsia="宋体" w:hAnsi="Book Antiqua" w:cs="宋体"/>
          <w:sz w:val="24"/>
          <w:szCs w:val="24"/>
          <w:lang w:eastAsia="zh-CN"/>
        </w:rPr>
        <w:t>Briedé</w:t>
      </w:r>
      <w:proofErr w:type="spellEnd"/>
      <w:r w:rsidRPr="003D6623">
        <w:rPr>
          <w:rFonts w:ascii="Book Antiqua" w:eastAsia="宋体" w:hAnsi="Book Antiqua" w:cs="宋体"/>
          <w:sz w:val="24"/>
          <w:szCs w:val="24"/>
          <w:lang w:eastAsia="zh-CN"/>
        </w:rPr>
        <w:t xml:space="preserve"> JJ, van </w:t>
      </w:r>
      <w:proofErr w:type="spellStart"/>
      <w:r w:rsidRPr="003D6623">
        <w:rPr>
          <w:rFonts w:ascii="Book Antiqua" w:eastAsia="宋体" w:hAnsi="Book Antiqua" w:cs="宋体"/>
          <w:sz w:val="24"/>
          <w:szCs w:val="24"/>
          <w:lang w:eastAsia="zh-CN"/>
        </w:rPr>
        <w:t>Loveren</w:t>
      </w:r>
      <w:proofErr w:type="spellEnd"/>
      <w:r w:rsidRPr="003D6623">
        <w:rPr>
          <w:rFonts w:ascii="Book Antiqua" w:eastAsia="宋体" w:hAnsi="Book Antiqua" w:cs="宋体"/>
          <w:sz w:val="24"/>
          <w:szCs w:val="24"/>
          <w:lang w:eastAsia="zh-CN"/>
        </w:rPr>
        <w:t xml:space="preserve"> H, de Jong WH. </w:t>
      </w:r>
      <w:proofErr w:type="gramStart"/>
      <w:r w:rsidRPr="003D6623">
        <w:rPr>
          <w:rFonts w:ascii="Book Antiqua" w:eastAsia="宋体" w:hAnsi="Book Antiqua" w:cs="宋体"/>
          <w:sz w:val="24"/>
          <w:szCs w:val="24"/>
          <w:lang w:eastAsia="zh-CN"/>
        </w:rPr>
        <w:t>The effect of particle size on the cytotoxicity, inflammation, developmental toxicity and genotoxicity of silver nanoparticles.</w:t>
      </w:r>
      <w:proofErr w:type="gramEnd"/>
      <w:r w:rsidRPr="003D6623">
        <w:rPr>
          <w:rFonts w:ascii="Book Antiqua" w:eastAsia="宋体" w:hAnsi="Book Antiqua" w:cs="宋体"/>
          <w:sz w:val="24"/>
          <w:szCs w:val="24"/>
          <w:lang w:eastAsia="zh-CN"/>
        </w:rPr>
        <w:t xml:space="preserve">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2011; </w:t>
      </w:r>
      <w:r w:rsidRPr="003D6623">
        <w:rPr>
          <w:rFonts w:ascii="Book Antiqua" w:eastAsia="宋体" w:hAnsi="Book Antiqua" w:cs="宋体"/>
          <w:b/>
          <w:bCs/>
          <w:sz w:val="24"/>
          <w:szCs w:val="24"/>
          <w:lang w:eastAsia="zh-CN"/>
        </w:rPr>
        <w:t>32</w:t>
      </w:r>
      <w:r w:rsidRPr="003D6623">
        <w:rPr>
          <w:rFonts w:ascii="Book Antiqua" w:eastAsia="宋体" w:hAnsi="Book Antiqua" w:cs="宋体"/>
          <w:sz w:val="24"/>
          <w:szCs w:val="24"/>
          <w:lang w:eastAsia="zh-CN"/>
        </w:rPr>
        <w:t>: 9810-9817 [PMID: 21944826 DOI: 10.1016/j.biomaterials.2011.08.085]</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5</w:t>
      </w:r>
      <w:r w:rsidR="0063796B" w:rsidRPr="003D6623">
        <w:rPr>
          <w:rFonts w:ascii="Book Antiqua" w:eastAsia="宋体" w:hAnsi="Book Antiqua" w:cs="宋体"/>
          <w:sz w:val="24"/>
          <w:szCs w:val="24"/>
          <w:lang w:eastAsia="zh-CN"/>
        </w:rPr>
        <w:t>2</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b/>
          <w:bCs/>
          <w:sz w:val="24"/>
          <w:szCs w:val="24"/>
          <w:lang w:eastAsia="zh-CN"/>
        </w:rPr>
        <w:t>AshaRani</w:t>
      </w:r>
      <w:proofErr w:type="spellEnd"/>
      <w:r w:rsidRPr="003D6623">
        <w:rPr>
          <w:rFonts w:ascii="Book Antiqua" w:eastAsia="宋体" w:hAnsi="Book Antiqua" w:cs="宋体"/>
          <w:b/>
          <w:bCs/>
          <w:sz w:val="24"/>
          <w:szCs w:val="24"/>
          <w:lang w:eastAsia="zh-CN"/>
        </w:rPr>
        <w:t xml:space="preserve"> PV</w:t>
      </w:r>
      <w:r w:rsidRPr="003D6623">
        <w:rPr>
          <w:rFonts w:ascii="Book Antiqua" w:eastAsia="宋体" w:hAnsi="Book Antiqua" w:cs="宋体"/>
          <w:sz w:val="24"/>
          <w:szCs w:val="24"/>
          <w:lang w:eastAsia="zh-CN"/>
        </w:rPr>
        <w:t xml:space="preserve">, Low </w:t>
      </w:r>
      <w:proofErr w:type="spellStart"/>
      <w:r w:rsidRPr="003D6623">
        <w:rPr>
          <w:rFonts w:ascii="Book Antiqua" w:eastAsia="宋体" w:hAnsi="Book Antiqua" w:cs="宋体"/>
          <w:sz w:val="24"/>
          <w:szCs w:val="24"/>
          <w:lang w:eastAsia="zh-CN"/>
        </w:rPr>
        <w:t>Kah</w:t>
      </w:r>
      <w:proofErr w:type="spell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Mun</w:t>
      </w:r>
      <w:proofErr w:type="spellEnd"/>
      <w:r w:rsidRPr="003D6623">
        <w:rPr>
          <w:rFonts w:ascii="Book Antiqua" w:eastAsia="宋体" w:hAnsi="Book Antiqua" w:cs="宋体"/>
          <w:sz w:val="24"/>
          <w:szCs w:val="24"/>
          <w:lang w:eastAsia="zh-CN"/>
        </w:rPr>
        <w:t xml:space="preserve"> G, </w:t>
      </w:r>
      <w:proofErr w:type="spellStart"/>
      <w:r w:rsidRPr="003D6623">
        <w:rPr>
          <w:rFonts w:ascii="Book Antiqua" w:eastAsia="宋体" w:hAnsi="Book Antiqua" w:cs="宋体"/>
          <w:sz w:val="24"/>
          <w:szCs w:val="24"/>
          <w:lang w:eastAsia="zh-CN"/>
        </w:rPr>
        <w:t>Hande</w:t>
      </w:r>
      <w:proofErr w:type="spellEnd"/>
      <w:r w:rsidRPr="003D6623">
        <w:rPr>
          <w:rFonts w:ascii="Book Antiqua" w:eastAsia="宋体" w:hAnsi="Book Antiqua" w:cs="宋体"/>
          <w:sz w:val="24"/>
          <w:szCs w:val="24"/>
          <w:lang w:eastAsia="zh-CN"/>
        </w:rPr>
        <w:t xml:space="preserve"> MP, </w:t>
      </w:r>
      <w:proofErr w:type="spellStart"/>
      <w:r w:rsidRPr="003D6623">
        <w:rPr>
          <w:rFonts w:ascii="Book Antiqua" w:eastAsia="宋体" w:hAnsi="Book Antiqua" w:cs="宋体"/>
          <w:sz w:val="24"/>
          <w:szCs w:val="24"/>
          <w:lang w:eastAsia="zh-CN"/>
        </w:rPr>
        <w:t>Valiyaveettil</w:t>
      </w:r>
      <w:proofErr w:type="spellEnd"/>
      <w:r w:rsidRPr="003D6623">
        <w:rPr>
          <w:rFonts w:ascii="Book Antiqua" w:eastAsia="宋体" w:hAnsi="Book Antiqua" w:cs="宋体"/>
          <w:sz w:val="24"/>
          <w:szCs w:val="24"/>
          <w:lang w:eastAsia="zh-CN"/>
        </w:rPr>
        <w:t xml:space="preserve"> S. Cytotoxicity and genotoxicity of silver nanoparticles in human cells. </w:t>
      </w:r>
      <w:r w:rsidRPr="003D6623">
        <w:rPr>
          <w:rFonts w:ascii="Book Antiqua" w:eastAsia="宋体" w:hAnsi="Book Antiqua" w:cs="宋体"/>
          <w:i/>
          <w:iCs/>
          <w:sz w:val="24"/>
          <w:szCs w:val="24"/>
          <w:lang w:eastAsia="zh-CN"/>
        </w:rPr>
        <w:t>ACS Nano</w:t>
      </w:r>
      <w:r w:rsidRPr="003D6623">
        <w:rPr>
          <w:rFonts w:ascii="Book Antiqua" w:eastAsia="宋体" w:hAnsi="Book Antiqua" w:cs="宋体"/>
          <w:sz w:val="24"/>
          <w:szCs w:val="24"/>
          <w:lang w:eastAsia="zh-CN"/>
        </w:rPr>
        <w:t xml:space="preserve"> 2009; </w:t>
      </w:r>
      <w:r w:rsidRPr="003D6623">
        <w:rPr>
          <w:rFonts w:ascii="Book Antiqua" w:eastAsia="宋体" w:hAnsi="Book Antiqua" w:cs="宋体"/>
          <w:b/>
          <w:bCs/>
          <w:sz w:val="24"/>
          <w:szCs w:val="24"/>
          <w:lang w:eastAsia="zh-CN"/>
        </w:rPr>
        <w:t>3</w:t>
      </w:r>
      <w:r w:rsidRPr="003D6623">
        <w:rPr>
          <w:rFonts w:ascii="Book Antiqua" w:eastAsia="宋体" w:hAnsi="Book Antiqua" w:cs="宋体"/>
          <w:sz w:val="24"/>
          <w:szCs w:val="24"/>
          <w:lang w:eastAsia="zh-CN"/>
        </w:rPr>
        <w:t>: 279-290 [PMID: 19236062 DOI: 10.1021/nn800596w]</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5</w:t>
      </w:r>
      <w:r w:rsidR="0063796B" w:rsidRPr="003D6623">
        <w:rPr>
          <w:rFonts w:ascii="Book Antiqua" w:eastAsia="宋体" w:hAnsi="Book Antiqua" w:cs="宋体"/>
          <w:sz w:val="24"/>
          <w:szCs w:val="24"/>
          <w:lang w:eastAsia="zh-CN"/>
        </w:rPr>
        <w:t>3</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Kim YS</w:t>
      </w:r>
      <w:r w:rsidRPr="003D6623">
        <w:rPr>
          <w:rFonts w:ascii="Book Antiqua" w:eastAsia="宋体" w:hAnsi="Book Antiqua" w:cs="宋体"/>
          <w:sz w:val="24"/>
          <w:szCs w:val="24"/>
          <w:lang w:eastAsia="zh-CN"/>
        </w:rPr>
        <w:t xml:space="preserve">, Kim JS, Cho HS, </w:t>
      </w:r>
      <w:proofErr w:type="spellStart"/>
      <w:r w:rsidRPr="003D6623">
        <w:rPr>
          <w:rFonts w:ascii="Book Antiqua" w:eastAsia="宋体" w:hAnsi="Book Antiqua" w:cs="宋体"/>
          <w:sz w:val="24"/>
          <w:szCs w:val="24"/>
          <w:lang w:eastAsia="zh-CN"/>
        </w:rPr>
        <w:t>Rha</w:t>
      </w:r>
      <w:proofErr w:type="spellEnd"/>
      <w:r w:rsidRPr="003D6623">
        <w:rPr>
          <w:rFonts w:ascii="Book Antiqua" w:eastAsia="宋体" w:hAnsi="Book Antiqua" w:cs="宋体"/>
          <w:sz w:val="24"/>
          <w:szCs w:val="24"/>
          <w:lang w:eastAsia="zh-CN"/>
        </w:rPr>
        <w:t xml:space="preserve"> DS, Kim JM, Park JD, Choi BS, Lim R, Chang HK, Chung YH, Kwon IH, </w:t>
      </w:r>
      <w:proofErr w:type="spellStart"/>
      <w:r w:rsidRPr="003D6623">
        <w:rPr>
          <w:rFonts w:ascii="Book Antiqua" w:eastAsia="宋体" w:hAnsi="Book Antiqua" w:cs="宋体"/>
          <w:sz w:val="24"/>
          <w:szCs w:val="24"/>
          <w:lang w:eastAsia="zh-CN"/>
        </w:rPr>
        <w:t>Jeong</w:t>
      </w:r>
      <w:proofErr w:type="spellEnd"/>
      <w:r w:rsidRPr="003D6623">
        <w:rPr>
          <w:rFonts w:ascii="Book Antiqua" w:eastAsia="宋体" w:hAnsi="Book Antiqua" w:cs="宋体"/>
          <w:sz w:val="24"/>
          <w:szCs w:val="24"/>
          <w:lang w:eastAsia="zh-CN"/>
        </w:rPr>
        <w:t xml:space="preserve"> J, Han BS, Yu IJ. Twenty-eight-day oral toxicity, genotoxicity, and gender-related tissue distribution of silver nanoparticles in Sprague-Dawley rats. </w:t>
      </w:r>
      <w:proofErr w:type="spellStart"/>
      <w:r w:rsidRPr="003D6623">
        <w:rPr>
          <w:rFonts w:ascii="Book Antiqua" w:eastAsia="宋体" w:hAnsi="Book Antiqua" w:cs="宋体"/>
          <w:i/>
          <w:iCs/>
          <w:sz w:val="24"/>
          <w:szCs w:val="24"/>
          <w:lang w:eastAsia="zh-CN"/>
        </w:rPr>
        <w:t>Inhal</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Toxicol</w:t>
      </w:r>
      <w:proofErr w:type="spellEnd"/>
      <w:r w:rsidRPr="003D6623">
        <w:rPr>
          <w:rFonts w:ascii="Book Antiqua" w:eastAsia="宋体" w:hAnsi="Book Antiqua" w:cs="宋体"/>
          <w:sz w:val="24"/>
          <w:szCs w:val="24"/>
          <w:lang w:eastAsia="zh-CN"/>
        </w:rPr>
        <w:t xml:space="preserve"> 2008; </w:t>
      </w:r>
      <w:r w:rsidRPr="003D6623">
        <w:rPr>
          <w:rFonts w:ascii="Book Antiqua" w:eastAsia="宋体" w:hAnsi="Book Antiqua" w:cs="宋体"/>
          <w:b/>
          <w:bCs/>
          <w:sz w:val="24"/>
          <w:szCs w:val="24"/>
          <w:lang w:eastAsia="zh-CN"/>
        </w:rPr>
        <w:t>20</w:t>
      </w:r>
      <w:r w:rsidRPr="003D6623">
        <w:rPr>
          <w:rFonts w:ascii="Book Antiqua" w:eastAsia="宋体" w:hAnsi="Book Antiqua" w:cs="宋体"/>
          <w:sz w:val="24"/>
          <w:szCs w:val="24"/>
          <w:lang w:eastAsia="zh-CN"/>
        </w:rPr>
        <w:t>: 575-583 [PMID: 18444010 DOI: 10.1080/08958370701874663]</w:t>
      </w:r>
    </w:p>
    <w:p w:rsidR="00D93867" w:rsidRPr="003D6623" w:rsidRDefault="006677A9"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54 </w:t>
      </w:r>
      <w:r w:rsidR="00D93867" w:rsidRPr="003D6623">
        <w:rPr>
          <w:rFonts w:ascii="Book Antiqua" w:eastAsia="宋体" w:hAnsi="Book Antiqua" w:cs="宋体"/>
          <w:b/>
          <w:sz w:val="24"/>
          <w:szCs w:val="24"/>
          <w:lang w:eastAsia="zh-CN"/>
        </w:rPr>
        <w:t>Matsunaga T</w:t>
      </w:r>
      <w:r w:rsidR="00D93867"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sz w:val="24"/>
          <w:szCs w:val="24"/>
          <w:lang w:eastAsia="zh-CN"/>
        </w:rPr>
        <w:t>Tomoda</w:t>
      </w:r>
      <w:proofErr w:type="spellEnd"/>
      <w:r w:rsidR="00D93867" w:rsidRPr="003D6623">
        <w:rPr>
          <w:rFonts w:ascii="Book Antiqua" w:eastAsia="宋体" w:hAnsi="Book Antiqua" w:cs="宋体"/>
          <w:sz w:val="24"/>
          <w:szCs w:val="24"/>
          <w:lang w:eastAsia="zh-CN"/>
        </w:rPr>
        <w:t xml:space="preserve"> R, Nakajima T, Wake H. </w:t>
      </w:r>
      <w:proofErr w:type="spellStart"/>
      <w:r w:rsidR="00D93867" w:rsidRPr="003D6623">
        <w:rPr>
          <w:rFonts w:ascii="Book Antiqua" w:eastAsia="宋体" w:hAnsi="Book Antiqua" w:cs="宋体"/>
          <w:sz w:val="24"/>
          <w:szCs w:val="24"/>
          <w:lang w:eastAsia="zh-CN"/>
        </w:rPr>
        <w:t>Photoelectrochemical</w:t>
      </w:r>
      <w:proofErr w:type="spellEnd"/>
      <w:r w:rsidR="00D93867" w:rsidRPr="003D6623">
        <w:rPr>
          <w:rFonts w:ascii="Book Antiqua" w:eastAsia="宋体" w:hAnsi="Book Antiqua" w:cs="宋体"/>
          <w:sz w:val="24"/>
          <w:szCs w:val="24"/>
          <w:lang w:eastAsia="zh-CN"/>
        </w:rPr>
        <w:t xml:space="preserve"> sterilization of microbial cells by semiconductor powders.</w:t>
      </w:r>
      <w:r w:rsidR="00D93867" w:rsidRPr="003D6623">
        <w:rPr>
          <w:rFonts w:ascii="Book Antiqua" w:eastAsia="宋体" w:hAnsi="Book Antiqua" w:cs="宋体"/>
          <w:i/>
          <w:sz w:val="24"/>
          <w:szCs w:val="24"/>
          <w:lang w:eastAsia="zh-CN"/>
        </w:rPr>
        <w:t xml:space="preserve"> FEMS </w:t>
      </w:r>
      <w:proofErr w:type="spellStart"/>
      <w:r w:rsidR="00D93867" w:rsidRPr="003D6623">
        <w:rPr>
          <w:rFonts w:ascii="Book Antiqua" w:eastAsia="宋体" w:hAnsi="Book Antiqua" w:cs="宋体"/>
          <w:i/>
          <w:sz w:val="24"/>
          <w:szCs w:val="24"/>
          <w:lang w:eastAsia="zh-CN"/>
        </w:rPr>
        <w:t>Microbiol</w:t>
      </w:r>
      <w:proofErr w:type="spellEnd"/>
      <w:r w:rsidR="00D93867" w:rsidRPr="003D6623">
        <w:rPr>
          <w:rFonts w:ascii="Book Antiqua" w:eastAsia="宋体" w:hAnsi="Book Antiqua" w:cs="宋体"/>
          <w:i/>
          <w:sz w:val="24"/>
          <w:szCs w:val="24"/>
          <w:lang w:eastAsia="zh-CN"/>
        </w:rPr>
        <w:t xml:space="preserve"> Lett </w:t>
      </w:r>
      <w:r w:rsidR="00D93867" w:rsidRPr="003D6623">
        <w:rPr>
          <w:rFonts w:ascii="Book Antiqua" w:eastAsia="宋体" w:hAnsi="Book Antiqua" w:cs="宋体"/>
          <w:sz w:val="24"/>
          <w:szCs w:val="24"/>
          <w:lang w:eastAsia="zh-CN"/>
        </w:rPr>
        <w:t xml:space="preserve">1985; </w:t>
      </w:r>
      <w:r w:rsidR="00D93867" w:rsidRPr="003D6623">
        <w:rPr>
          <w:rFonts w:ascii="Book Antiqua" w:eastAsia="宋体" w:hAnsi="Book Antiqua" w:cs="宋体"/>
          <w:b/>
          <w:sz w:val="24"/>
          <w:szCs w:val="24"/>
          <w:lang w:eastAsia="zh-CN"/>
        </w:rPr>
        <w:t>29:</w:t>
      </w:r>
      <w:r w:rsidR="00D93867" w:rsidRPr="003D6623">
        <w:rPr>
          <w:rFonts w:ascii="Book Antiqua" w:eastAsia="宋体" w:hAnsi="Book Antiqua" w:cs="宋体"/>
          <w:sz w:val="24"/>
          <w:szCs w:val="24"/>
          <w:lang w:eastAsia="zh-CN"/>
        </w:rPr>
        <w:t xml:space="preserve"> 211-214 [DOI: 10.1111/j.1574-6968.1985.tb00864.x]</w:t>
      </w:r>
    </w:p>
    <w:p w:rsidR="00D93867" w:rsidRPr="003D6623" w:rsidRDefault="006677A9"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5</w:t>
      </w:r>
      <w:r w:rsidR="0063796B" w:rsidRPr="003D6623">
        <w:rPr>
          <w:rFonts w:ascii="Book Antiqua" w:eastAsia="宋体" w:hAnsi="Book Antiqua" w:cs="宋体"/>
          <w:sz w:val="24"/>
          <w:szCs w:val="24"/>
          <w:lang w:eastAsia="zh-CN"/>
        </w:rPr>
        <w:t>5</w:t>
      </w:r>
      <w:r w:rsidRPr="003D6623">
        <w:rPr>
          <w:rFonts w:ascii="Book Antiqua" w:eastAsia="宋体" w:hAnsi="Book Antiqua" w:cs="宋体"/>
          <w:sz w:val="24"/>
          <w:szCs w:val="24"/>
          <w:lang w:eastAsia="zh-CN"/>
        </w:rPr>
        <w:t xml:space="preserve"> </w:t>
      </w:r>
      <w:r w:rsidR="00D93867" w:rsidRPr="003D6623">
        <w:rPr>
          <w:rFonts w:ascii="Book Antiqua" w:eastAsia="宋体" w:hAnsi="Book Antiqua" w:cs="宋体"/>
          <w:b/>
          <w:sz w:val="24"/>
          <w:szCs w:val="24"/>
          <w:lang w:eastAsia="zh-CN"/>
        </w:rPr>
        <w:t>Jamal R</w:t>
      </w:r>
      <w:r w:rsidR="00D93867" w:rsidRPr="003D6623">
        <w:rPr>
          <w:rFonts w:ascii="Book Antiqua" w:eastAsia="宋体" w:hAnsi="Book Antiqua" w:cs="宋体"/>
          <w:sz w:val="24"/>
          <w:szCs w:val="24"/>
          <w:lang w:eastAsia="zh-CN"/>
        </w:rPr>
        <w:t xml:space="preserve">, Osman Y, Rahman A, Ali A, Zhang Y, </w:t>
      </w:r>
      <w:proofErr w:type="spellStart"/>
      <w:r w:rsidR="00D93867" w:rsidRPr="003D6623">
        <w:rPr>
          <w:rFonts w:ascii="Book Antiqua" w:eastAsia="宋体" w:hAnsi="Book Antiqua" w:cs="宋体"/>
          <w:sz w:val="24"/>
          <w:szCs w:val="24"/>
          <w:lang w:eastAsia="zh-CN"/>
        </w:rPr>
        <w:t>Abdiryim</w:t>
      </w:r>
      <w:proofErr w:type="spellEnd"/>
      <w:r w:rsidR="00D93867" w:rsidRPr="003D6623">
        <w:rPr>
          <w:rFonts w:ascii="Book Antiqua" w:eastAsia="宋体" w:hAnsi="Book Antiqua" w:cs="宋体"/>
          <w:sz w:val="24"/>
          <w:szCs w:val="24"/>
          <w:lang w:eastAsia="zh-CN"/>
        </w:rPr>
        <w:t xml:space="preserve"> T. Solid-State Synthesis and Photocatalytic Activity of </w:t>
      </w:r>
      <w:proofErr w:type="spellStart"/>
      <w:r w:rsidR="00D93867" w:rsidRPr="003D6623">
        <w:rPr>
          <w:rFonts w:ascii="Book Antiqua" w:eastAsia="宋体" w:hAnsi="Book Antiqua" w:cs="宋体"/>
          <w:sz w:val="24"/>
          <w:szCs w:val="24"/>
          <w:lang w:eastAsia="zh-CN"/>
        </w:rPr>
        <w:t>Polyterthiophene</w:t>
      </w:r>
      <w:proofErr w:type="spellEnd"/>
      <w:r w:rsidR="00D93867" w:rsidRPr="003D6623">
        <w:rPr>
          <w:rFonts w:ascii="Book Antiqua" w:eastAsia="宋体" w:hAnsi="Book Antiqua" w:cs="宋体"/>
          <w:sz w:val="24"/>
          <w:szCs w:val="24"/>
          <w:lang w:eastAsia="zh-CN"/>
        </w:rPr>
        <w:t xml:space="preserve"> Derivatives/TiO2 Nanocomposites. </w:t>
      </w:r>
      <w:r w:rsidR="00D93867" w:rsidRPr="003D6623">
        <w:rPr>
          <w:rFonts w:ascii="Book Antiqua" w:eastAsia="宋体" w:hAnsi="Book Antiqua" w:cs="宋体"/>
          <w:i/>
          <w:sz w:val="24"/>
          <w:szCs w:val="24"/>
          <w:lang w:eastAsia="zh-CN"/>
        </w:rPr>
        <w:t>Materials</w:t>
      </w:r>
      <w:r w:rsidR="00D93867" w:rsidRPr="003D6623">
        <w:rPr>
          <w:rFonts w:ascii="Book Antiqua" w:eastAsia="宋体" w:hAnsi="Book Antiqua" w:cs="宋体"/>
          <w:sz w:val="24"/>
          <w:szCs w:val="24"/>
          <w:lang w:eastAsia="zh-CN"/>
        </w:rPr>
        <w:t xml:space="preserve"> 2014; </w:t>
      </w:r>
      <w:r w:rsidR="00D93867" w:rsidRPr="003D6623">
        <w:rPr>
          <w:rFonts w:ascii="Book Antiqua" w:eastAsia="宋体" w:hAnsi="Book Antiqua" w:cs="宋体"/>
          <w:b/>
          <w:sz w:val="24"/>
          <w:szCs w:val="24"/>
          <w:lang w:eastAsia="zh-CN"/>
        </w:rPr>
        <w:t>7</w:t>
      </w:r>
      <w:r w:rsidR="00D93867" w:rsidRPr="003D6623">
        <w:rPr>
          <w:rFonts w:ascii="Book Antiqua" w:eastAsia="宋体" w:hAnsi="Book Antiqua" w:cs="宋体"/>
          <w:sz w:val="24"/>
          <w:szCs w:val="24"/>
          <w:lang w:eastAsia="zh-CN"/>
        </w:rPr>
        <w:t>: 3786-3801 [DOI: 10.3390/ma7053786]</w:t>
      </w:r>
    </w:p>
    <w:p w:rsidR="0063796B"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56 </w:t>
      </w:r>
      <w:proofErr w:type="spellStart"/>
      <w:r w:rsidRPr="003D6623">
        <w:rPr>
          <w:rFonts w:ascii="Book Antiqua" w:eastAsia="宋体" w:hAnsi="Book Antiqua" w:cs="宋体"/>
          <w:b/>
          <w:bCs/>
          <w:sz w:val="24"/>
          <w:szCs w:val="24"/>
          <w:lang w:eastAsia="zh-CN"/>
        </w:rPr>
        <w:t>Villatte</w:t>
      </w:r>
      <w:proofErr w:type="spellEnd"/>
      <w:r w:rsidRPr="003D6623">
        <w:rPr>
          <w:rFonts w:ascii="Book Antiqua" w:eastAsia="宋体" w:hAnsi="Book Antiqua" w:cs="宋体"/>
          <w:b/>
          <w:bCs/>
          <w:sz w:val="24"/>
          <w:szCs w:val="24"/>
          <w:lang w:eastAsia="zh-CN"/>
        </w:rPr>
        <w:t xml:space="preserve"> G</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Massard</w:t>
      </w:r>
      <w:proofErr w:type="spellEnd"/>
      <w:r w:rsidRPr="003D6623">
        <w:rPr>
          <w:rFonts w:ascii="Book Antiqua" w:eastAsia="宋体" w:hAnsi="Book Antiqua" w:cs="宋体"/>
          <w:sz w:val="24"/>
          <w:szCs w:val="24"/>
          <w:lang w:eastAsia="zh-CN"/>
        </w:rPr>
        <w:t xml:space="preserve"> C, Descamps S, </w:t>
      </w:r>
      <w:proofErr w:type="spellStart"/>
      <w:r w:rsidRPr="003D6623">
        <w:rPr>
          <w:rFonts w:ascii="Book Antiqua" w:eastAsia="宋体" w:hAnsi="Book Antiqua" w:cs="宋体"/>
          <w:sz w:val="24"/>
          <w:szCs w:val="24"/>
          <w:lang w:eastAsia="zh-CN"/>
        </w:rPr>
        <w:t>Sibaud</w:t>
      </w:r>
      <w:proofErr w:type="spellEnd"/>
      <w:r w:rsidRPr="003D6623">
        <w:rPr>
          <w:rFonts w:ascii="Book Antiqua" w:eastAsia="宋体" w:hAnsi="Book Antiqua" w:cs="宋体"/>
          <w:sz w:val="24"/>
          <w:szCs w:val="24"/>
          <w:lang w:eastAsia="zh-CN"/>
        </w:rPr>
        <w:t xml:space="preserve"> Y, Forestier C, </w:t>
      </w:r>
      <w:proofErr w:type="spellStart"/>
      <w:r w:rsidRPr="003D6623">
        <w:rPr>
          <w:rFonts w:ascii="Book Antiqua" w:eastAsia="宋体" w:hAnsi="Book Antiqua" w:cs="宋体"/>
          <w:sz w:val="24"/>
          <w:szCs w:val="24"/>
          <w:lang w:eastAsia="zh-CN"/>
        </w:rPr>
        <w:t>Awitor</w:t>
      </w:r>
      <w:proofErr w:type="spellEnd"/>
      <w:r w:rsidRPr="003D6623">
        <w:rPr>
          <w:rFonts w:ascii="Book Antiqua" w:eastAsia="宋体" w:hAnsi="Book Antiqua" w:cs="宋体"/>
          <w:sz w:val="24"/>
          <w:szCs w:val="24"/>
          <w:lang w:eastAsia="zh-CN"/>
        </w:rPr>
        <w:t xml:space="preserve"> KO. Photoactive </w:t>
      </w:r>
      <w:proofErr w:type="spellStart"/>
      <w:r w:rsidRPr="003D6623">
        <w:rPr>
          <w:rFonts w:ascii="Book Antiqua" w:eastAsia="宋体" w:hAnsi="Book Antiqua" w:cs="宋体"/>
          <w:sz w:val="24"/>
          <w:szCs w:val="24"/>
          <w:lang w:eastAsia="zh-CN"/>
        </w:rPr>
        <w:t>TiO</w:t>
      </w:r>
      <w:proofErr w:type="spellEnd"/>
      <w:r w:rsidRPr="003D6623">
        <w:rPr>
          <w:rFonts w:ascii="Cambria Math" w:eastAsia="宋体" w:hAnsi="Cambria Math" w:cs="Cambria Math"/>
          <w:sz w:val="24"/>
          <w:szCs w:val="24"/>
          <w:lang w:eastAsia="zh-CN"/>
        </w:rPr>
        <w:t>₂</w:t>
      </w:r>
      <w:r w:rsidRPr="003D6623">
        <w:rPr>
          <w:rFonts w:ascii="Book Antiqua" w:eastAsia="宋体" w:hAnsi="Book Antiqua" w:cs="宋体"/>
          <w:sz w:val="24"/>
          <w:szCs w:val="24"/>
          <w:lang w:eastAsia="zh-CN"/>
        </w:rPr>
        <w:t xml:space="preserve"> antibacterial coating on surgical external fixation pins for clinical application.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Nanomedicine</w:t>
      </w:r>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10</w:t>
      </w:r>
      <w:r w:rsidRPr="003D6623">
        <w:rPr>
          <w:rFonts w:ascii="Book Antiqua" w:eastAsia="宋体" w:hAnsi="Book Antiqua" w:cs="宋体"/>
          <w:sz w:val="24"/>
          <w:szCs w:val="24"/>
          <w:lang w:eastAsia="zh-CN"/>
        </w:rPr>
        <w:t>: 3367-3375 [PMID: 26005347 DOI: 10.2147/IJN.S81518]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57 </w:t>
      </w:r>
      <w:proofErr w:type="spellStart"/>
      <w:r w:rsidRPr="003D6623">
        <w:rPr>
          <w:rFonts w:ascii="Book Antiqua" w:eastAsia="宋体" w:hAnsi="Book Antiqua" w:cs="宋体"/>
          <w:b/>
          <w:bCs/>
          <w:sz w:val="24"/>
          <w:szCs w:val="24"/>
          <w:lang w:eastAsia="zh-CN"/>
        </w:rPr>
        <w:t>Passuti</w:t>
      </w:r>
      <w:proofErr w:type="spellEnd"/>
      <w:r w:rsidRPr="003D6623">
        <w:rPr>
          <w:rFonts w:ascii="Book Antiqua" w:eastAsia="宋体" w:hAnsi="Book Antiqua" w:cs="宋体"/>
          <w:b/>
          <w:bCs/>
          <w:sz w:val="24"/>
          <w:szCs w:val="24"/>
          <w:lang w:eastAsia="zh-CN"/>
        </w:rPr>
        <w:t xml:space="preserve"> N</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Gouin</w:t>
      </w:r>
      <w:proofErr w:type="spellEnd"/>
      <w:r w:rsidRPr="003D6623">
        <w:rPr>
          <w:rFonts w:ascii="Book Antiqua" w:eastAsia="宋体" w:hAnsi="Book Antiqua" w:cs="宋体"/>
          <w:sz w:val="24"/>
          <w:szCs w:val="24"/>
          <w:lang w:eastAsia="zh-CN"/>
        </w:rPr>
        <w:t xml:space="preserve"> F. Antibiotic-loaded bone cement in orthopedic surgery. </w:t>
      </w:r>
      <w:r w:rsidRPr="003D6623">
        <w:rPr>
          <w:rFonts w:ascii="Book Antiqua" w:eastAsia="宋体" w:hAnsi="Book Antiqua" w:cs="宋体"/>
          <w:i/>
          <w:iCs/>
          <w:sz w:val="24"/>
          <w:szCs w:val="24"/>
          <w:lang w:eastAsia="zh-CN"/>
        </w:rPr>
        <w:t>Joint Bone Spine</w:t>
      </w:r>
      <w:r w:rsidRPr="003D6623">
        <w:rPr>
          <w:rFonts w:ascii="Book Antiqua" w:eastAsia="宋体" w:hAnsi="Book Antiqua" w:cs="宋体"/>
          <w:sz w:val="24"/>
          <w:szCs w:val="24"/>
          <w:lang w:eastAsia="zh-CN"/>
        </w:rPr>
        <w:t xml:space="preserve"> 2003; </w:t>
      </w:r>
      <w:r w:rsidRPr="003D6623">
        <w:rPr>
          <w:rFonts w:ascii="Book Antiqua" w:eastAsia="宋体" w:hAnsi="Book Antiqua" w:cs="宋体"/>
          <w:b/>
          <w:bCs/>
          <w:sz w:val="24"/>
          <w:szCs w:val="24"/>
          <w:lang w:eastAsia="zh-CN"/>
        </w:rPr>
        <w:t>70</w:t>
      </w:r>
      <w:r w:rsidRPr="003D6623">
        <w:rPr>
          <w:rFonts w:ascii="Book Antiqua" w:eastAsia="宋体" w:hAnsi="Book Antiqua" w:cs="宋体"/>
          <w:sz w:val="24"/>
          <w:szCs w:val="24"/>
          <w:lang w:eastAsia="zh-CN"/>
        </w:rPr>
        <w:t>: 169-174 [PMID: 12814759</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"http://dx.doi.org/10.1016/S1297-319X(03)00002-2" \t "_blank" </w:instrText>
      </w:r>
      <w:r w:rsidR="0092381E">
        <w:fldChar w:fldCharType="separate"/>
      </w:r>
      <w:r w:rsidR="003D6623" w:rsidRPr="003D6623">
        <w:rPr>
          <w:rStyle w:val="Hyperlink"/>
          <w:rFonts w:ascii="Book Antiqua" w:hAnsi="Book Antiqua"/>
          <w:color w:val="auto"/>
          <w:sz w:val="24"/>
          <w:szCs w:val="24"/>
          <w:u w:val="none"/>
        </w:rPr>
        <w:t>10.1016/S1297-</w:t>
      </w:r>
      <w:proofErr w:type="gramStart"/>
      <w:r w:rsidR="003D6623" w:rsidRPr="003D6623">
        <w:rPr>
          <w:rStyle w:val="Hyperlink"/>
          <w:rFonts w:ascii="Book Antiqua" w:hAnsi="Book Antiqua"/>
          <w:color w:val="auto"/>
          <w:sz w:val="24"/>
          <w:szCs w:val="24"/>
          <w:u w:val="none"/>
        </w:rPr>
        <w:t>319X(</w:t>
      </w:r>
      <w:proofErr w:type="gramEnd"/>
      <w:r w:rsidR="003D6623" w:rsidRPr="003D6623">
        <w:rPr>
          <w:rStyle w:val="Hyperlink"/>
          <w:rFonts w:ascii="Book Antiqua" w:hAnsi="Book Antiqua"/>
          <w:color w:val="auto"/>
          <w:sz w:val="24"/>
          <w:szCs w:val="24"/>
          <w:u w:val="none"/>
        </w:rPr>
        <w:t>03)00002-2</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63796B"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lastRenderedPageBreak/>
        <w:t xml:space="preserve">58 </w:t>
      </w:r>
      <w:r w:rsidRPr="003D6623">
        <w:rPr>
          <w:rFonts w:ascii="Book Antiqua" w:eastAsia="宋体" w:hAnsi="Book Antiqua" w:cs="宋体"/>
          <w:b/>
          <w:sz w:val="24"/>
          <w:szCs w:val="24"/>
          <w:lang w:eastAsia="zh-CN"/>
        </w:rPr>
        <w:t>Samuel S</w:t>
      </w:r>
      <w:r w:rsidRPr="003D6623">
        <w:rPr>
          <w:rFonts w:ascii="Book Antiqua" w:eastAsia="宋体" w:hAnsi="Book Antiqua" w:cs="宋体"/>
          <w:sz w:val="24"/>
          <w:szCs w:val="24"/>
          <w:lang w:eastAsia="zh-CN"/>
        </w:rPr>
        <w:t xml:space="preserve">. Antibiotic Loaded Acrylic Bone Cement in </w:t>
      </w:r>
      <w:proofErr w:type="spellStart"/>
      <w:r w:rsidRPr="003D6623">
        <w:rPr>
          <w:rFonts w:ascii="Book Antiqua" w:eastAsia="宋体" w:hAnsi="Book Antiqua" w:cs="宋体"/>
          <w:sz w:val="24"/>
          <w:szCs w:val="24"/>
          <w:lang w:eastAsia="zh-CN"/>
        </w:rPr>
        <w:t>Orthopaedic</w:t>
      </w:r>
      <w:proofErr w:type="spellEnd"/>
      <w:r w:rsidRPr="003D6623">
        <w:rPr>
          <w:rFonts w:ascii="Book Antiqua" w:eastAsia="宋体" w:hAnsi="Book Antiqua" w:cs="宋体"/>
          <w:sz w:val="24"/>
          <w:szCs w:val="24"/>
          <w:lang w:eastAsia="zh-CN"/>
        </w:rPr>
        <w:t xml:space="preserve"> Trauma. </w:t>
      </w:r>
      <w:proofErr w:type="gramStart"/>
      <w:r w:rsidRPr="003D6623">
        <w:rPr>
          <w:rFonts w:ascii="Book Antiqua" w:eastAsia="宋体" w:hAnsi="Book Antiqua" w:cs="宋体"/>
          <w:sz w:val="24"/>
          <w:szCs w:val="24"/>
          <w:lang w:eastAsia="zh-CN"/>
        </w:rPr>
        <w:t xml:space="preserve">In </w:t>
      </w:r>
      <w:proofErr w:type="spellStart"/>
      <w:r w:rsidRPr="003D6623">
        <w:rPr>
          <w:rFonts w:ascii="Book Antiqua" w:eastAsia="宋体" w:hAnsi="Book Antiqua" w:cs="宋体"/>
          <w:sz w:val="24"/>
          <w:szCs w:val="24"/>
          <w:lang w:eastAsia="zh-CN"/>
        </w:rPr>
        <w:t>Bapatista</w:t>
      </w:r>
      <w:proofErr w:type="spellEnd"/>
      <w:r w:rsidRPr="003D6623">
        <w:rPr>
          <w:rFonts w:ascii="Book Antiqua" w:eastAsia="宋体" w:hAnsi="Book Antiqua" w:cs="宋体"/>
          <w:sz w:val="24"/>
          <w:szCs w:val="24"/>
          <w:lang w:eastAsia="zh-CN"/>
        </w:rPr>
        <w:t xml:space="preserve"> MS (Ed.) Osteomyelitis.</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InTech</w:t>
      </w:r>
      <w:proofErr w:type="spellEnd"/>
      <w:r w:rsidRPr="003D6623">
        <w:rPr>
          <w:rFonts w:ascii="Book Antiqua" w:eastAsia="宋体" w:hAnsi="Book Antiqua" w:cs="宋体"/>
          <w:sz w:val="24"/>
          <w:szCs w:val="24"/>
          <w:lang w:eastAsia="zh-CN"/>
        </w:rPr>
        <w:t xml:space="preserve"> Publishers, Rijeka, Croatia</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5</w:t>
      </w:r>
      <w:r w:rsidR="0063796B" w:rsidRPr="003D6623">
        <w:rPr>
          <w:rFonts w:ascii="Book Antiqua" w:eastAsia="宋体" w:hAnsi="Book Antiqua" w:cs="宋体"/>
          <w:sz w:val="24"/>
          <w:szCs w:val="24"/>
          <w:lang w:eastAsia="zh-CN"/>
        </w:rPr>
        <w:t>9</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Buchholz HW</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Engelbrecht</w:t>
      </w:r>
      <w:proofErr w:type="spellEnd"/>
      <w:r w:rsidRPr="003D6623">
        <w:rPr>
          <w:rFonts w:ascii="Book Antiqua" w:eastAsia="宋体" w:hAnsi="Book Antiqua" w:cs="宋体"/>
          <w:sz w:val="24"/>
          <w:szCs w:val="24"/>
          <w:lang w:eastAsia="zh-CN"/>
        </w:rPr>
        <w:t xml:space="preserve"> H. [Depot effects of various antibiotics mixed with </w:t>
      </w:r>
      <w:proofErr w:type="spellStart"/>
      <w:r w:rsidRPr="003D6623">
        <w:rPr>
          <w:rFonts w:ascii="Book Antiqua" w:eastAsia="宋体" w:hAnsi="Book Antiqua" w:cs="宋体"/>
          <w:sz w:val="24"/>
          <w:szCs w:val="24"/>
          <w:lang w:eastAsia="zh-CN"/>
        </w:rPr>
        <w:t>Palacos</w:t>
      </w:r>
      <w:proofErr w:type="spellEnd"/>
      <w:r w:rsidRPr="003D6623">
        <w:rPr>
          <w:rFonts w:ascii="Book Antiqua" w:eastAsia="宋体" w:hAnsi="Book Antiqua" w:cs="宋体"/>
          <w:sz w:val="24"/>
          <w:szCs w:val="24"/>
          <w:lang w:eastAsia="zh-CN"/>
        </w:rPr>
        <w:t xml:space="preserve"> resins]. </w:t>
      </w:r>
      <w:proofErr w:type="spellStart"/>
      <w:r w:rsidRPr="003D6623">
        <w:rPr>
          <w:rFonts w:ascii="Book Antiqua" w:eastAsia="宋体" w:hAnsi="Book Antiqua" w:cs="宋体"/>
          <w:i/>
          <w:iCs/>
          <w:sz w:val="24"/>
          <w:szCs w:val="24"/>
          <w:lang w:eastAsia="zh-CN"/>
        </w:rPr>
        <w:t>Chirurg</w:t>
      </w:r>
      <w:proofErr w:type="spellEnd"/>
      <w:r w:rsidRPr="003D6623">
        <w:rPr>
          <w:rFonts w:ascii="Book Antiqua" w:eastAsia="宋体" w:hAnsi="Book Antiqua" w:cs="宋体"/>
          <w:sz w:val="24"/>
          <w:szCs w:val="24"/>
          <w:lang w:eastAsia="zh-CN"/>
        </w:rPr>
        <w:t xml:space="preserve"> 1970; </w:t>
      </w:r>
      <w:r w:rsidRPr="003D6623">
        <w:rPr>
          <w:rFonts w:ascii="Book Antiqua" w:eastAsia="宋体" w:hAnsi="Book Antiqua" w:cs="宋体"/>
          <w:b/>
          <w:bCs/>
          <w:sz w:val="24"/>
          <w:szCs w:val="24"/>
          <w:lang w:eastAsia="zh-CN"/>
        </w:rPr>
        <w:t>41</w:t>
      </w:r>
      <w:r w:rsidRPr="003D6623">
        <w:rPr>
          <w:rFonts w:ascii="Book Antiqua" w:eastAsia="宋体" w:hAnsi="Book Antiqua" w:cs="宋体"/>
          <w:sz w:val="24"/>
          <w:szCs w:val="24"/>
          <w:lang w:eastAsia="zh-CN"/>
        </w:rPr>
        <w:t>: 511-515 [PMID: 5487941]</w:t>
      </w:r>
    </w:p>
    <w:p w:rsidR="00D93867"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60</w:t>
      </w:r>
      <w:r w:rsidR="00D93867" w:rsidRPr="003D6623">
        <w:rPr>
          <w:rFonts w:ascii="Book Antiqua" w:eastAsia="宋体" w:hAnsi="Book Antiqua" w:cs="宋体"/>
          <w:sz w:val="24"/>
          <w:szCs w:val="24"/>
          <w:lang w:eastAsia="zh-CN"/>
        </w:rPr>
        <w:t xml:space="preserve"> </w:t>
      </w:r>
      <w:r w:rsidR="00D93867" w:rsidRPr="003D6623">
        <w:rPr>
          <w:rFonts w:ascii="Book Antiqua" w:eastAsia="宋体" w:hAnsi="Book Antiqua" w:cs="宋体"/>
          <w:b/>
          <w:bCs/>
          <w:sz w:val="24"/>
          <w:szCs w:val="24"/>
          <w:lang w:eastAsia="zh-CN"/>
        </w:rPr>
        <w:t>Yi Z</w:t>
      </w:r>
      <w:r w:rsidR="00D93867" w:rsidRPr="003D6623">
        <w:rPr>
          <w:rFonts w:ascii="Book Antiqua" w:eastAsia="宋体" w:hAnsi="Book Antiqua" w:cs="宋体"/>
          <w:sz w:val="24"/>
          <w:szCs w:val="24"/>
          <w:lang w:eastAsia="zh-CN"/>
        </w:rPr>
        <w:t xml:space="preserve">, Bin S, Jing Y, </w:t>
      </w:r>
      <w:proofErr w:type="spellStart"/>
      <w:r w:rsidR="00D93867" w:rsidRPr="003D6623">
        <w:rPr>
          <w:rFonts w:ascii="Book Antiqua" w:eastAsia="宋体" w:hAnsi="Book Antiqua" w:cs="宋体"/>
          <w:sz w:val="24"/>
          <w:szCs w:val="24"/>
          <w:lang w:eastAsia="zh-CN"/>
        </w:rPr>
        <w:t>Zongke</w:t>
      </w:r>
      <w:proofErr w:type="spellEnd"/>
      <w:r w:rsidR="00D93867" w:rsidRPr="003D6623">
        <w:rPr>
          <w:rFonts w:ascii="Book Antiqua" w:eastAsia="宋体" w:hAnsi="Book Antiqua" w:cs="宋体"/>
          <w:sz w:val="24"/>
          <w:szCs w:val="24"/>
          <w:lang w:eastAsia="zh-CN"/>
        </w:rPr>
        <w:t xml:space="preserve"> Z, </w:t>
      </w:r>
      <w:proofErr w:type="spellStart"/>
      <w:r w:rsidR="00D93867" w:rsidRPr="003D6623">
        <w:rPr>
          <w:rFonts w:ascii="Book Antiqua" w:eastAsia="宋体" w:hAnsi="Book Antiqua" w:cs="宋体"/>
          <w:sz w:val="24"/>
          <w:szCs w:val="24"/>
          <w:lang w:eastAsia="zh-CN"/>
        </w:rPr>
        <w:t>Pengde</w:t>
      </w:r>
      <w:proofErr w:type="spellEnd"/>
      <w:r w:rsidR="00D93867" w:rsidRPr="003D6623">
        <w:rPr>
          <w:rFonts w:ascii="Book Antiqua" w:eastAsia="宋体" w:hAnsi="Book Antiqua" w:cs="宋体"/>
          <w:sz w:val="24"/>
          <w:szCs w:val="24"/>
          <w:lang w:eastAsia="zh-CN"/>
        </w:rPr>
        <w:t xml:space="preserve"> K, </w:t>
      </w:r>
      <w:proofErr w:type="spellStart"/>
      <w:r w:rsidR="00D93867" w:rsidRPr="003D6623">
        <w:rPr>
          <w:rFonts w:ascii="Book Antiqua" w:eastAsia="宋体" w:hAnsi="Book Antiqua" w:cs="宋体"/>
          <w:sz w:val="24"/>
          <w:szCs w:val="24"/>
          <w:lang w:eastAsia="zh-CN"/>
        </w:rPr>
        <w:t>Fuxing</w:t>
      </w:r>
      <w:proofErr w:type="spellEnd"/>
      <w:r w:rsidR="00D93867" w:rsidRPr="003D6623">
        <w:rPr>
          <w:rFonts w:ascii="Book Antiqua" w:eastAsia="宋体" w:hAnsi="Book Antiqua" w:cs="宋体"/>
          <w:sz w:val="24"/>
          <w:szCs w:val="24"/>
          <w:lang w:eastAsia="zh-CN"/>
        </w:rPr>
        <w:t xml:space="preserve"> P. No decreased infection rate when using antibiotic-impregnated cement in primary total joint arthroplasty. </w:t>
      </w:r>
      <w:r w:rsidR="00D93867" w:rsidRPr="003D6623">
        <w:rPr>
          <w:rFonts w:ascii="Book Antiqua" w:eastAsia="宋体" w:hAnsi="Book Antiqua" w:cs="宋体"/>
          <w:i/>
          <w:iCs/>
          <w:sz w:val="24"/>
          <w:szCs w:val="24"/>
          <w:lang w:eastAsia="zh-CN"/>
        </w:rPr>
        <w:t>Orthopedics</w:t>
      </w:r>
      <w:r w:rsidR="00D93867" w:rsidRPr="003D6623">
        <w:rPr>
          <w:rFonts w:ascii="Book Antiqua" w:eastAsia="宋体" w:hAnsi="Book Antiqua" w:cs="宋体"/>
          <w:sz w:val="24"/>
          <w:szCs w:val="24"/>
          <w:lang w:eastAsia="zh-CN"/>
        </w:rPr>
        <w:t xml:space="preserve"> 2014; </w:t>
      </w:r>
      <w:r w:rsidR="00D93867" w:rsidRPr="003D6623">
        <w:rPr>
          <w:rFonts w:ascii="Book Antiqua" w:eastAsia="宋体" w:hAnsi="Book Antiqua" w:cs="宋体"/>
          <w:b/>
          <w:bCs/>
          <w:sz w:val="24"/>
          <w:szCs w:val="24"/>
          <w:lang w:eastAsia="zh-CN"/>
        </w:rPr>
        <w:t>37</w:t>
      </w:r>
      <w:r w:rsidR="00D93867" w:rsidRPr="003D6623">
        <w:rPr>
          <w:rFonts w:ascii="Book Antiqua" w:eastAsia="宋体" w:hAnsi="Book Antiqua" w:cs="宋体"/>
          <w:sz w:val="24"/>
          <w:szCs w:val="24"/>
          <w:lang w:eastAsia="zh-CN"/>
        </w:rPr>
        <w:t>: 839-845 [PMID: 25437076 DOI: 10.3928/01477447-20141124-07]</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6</w:t>
      </w:r>
      <w:r w:rsidR="0063796B" w:rsidRPr="003D6623">
        <w:rPr>
          <w:rFonts w:ascii="Book Antiqua" w:eastAsia="宋体" w:hAnsi="Book Antiqua" w:cs="宋体"/>
          <w:sz w:val="24"/>
          <w:szCs w:val="24"/>
          <w:lang w:eastAsia="zh-CN"/>
        </w:rPr>
        <w:t>1</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Kendall RW</w:t>
      </w:r>
      <w:r w:rsidRPr="003D6623">
        <w:rPr>
          <w:rFonts w:ascii="Book Antiqua" w:eastAsia="宋体" w:hAnsi="Book Antiqua" w:cs="宋体"/>
          <w:sz w:val="24"/>
          <w:szCs w:val="24"/>
          <w:lang w:eastAsia="zh-CN"/>
        </w:rPr>
        <w:t xml:space="preserve">, Duncan CP, Smith JA, </w:t>
      </w:r>
      <w:proofErr w:type="spellStart"/>
      <w:r w:rsidRPr="003D6623">
        <w:rPr>
          <w:rFonts w:ascii="Book Antiqua" w:eastAsia="宋体" w:hAnsi="Book Antiqua" w:cs="宋体"/>
          <w:sz w:val="24"/>
          <w:szCs w:val="24"/>
          <w:lang w:eastAsia="zh-CN"/>
        </w:rPr>
        <w:t>Ngui</w:t>
      </w:r>
      <w:proofErr w:type="spellEnd"/>
      <w:r w:rsidRPr="003D6623">
        <w:rPr>
          <w:rFonts w:ascii="Book Antiqua" w:eastAsia="宋体" w:hAnsi="Book Antiqua" w:cs="宋体"/>
          <w:sz w:val="24"/>
          <w:szCs w:val="24"/>
          <w:lang w:eastAsia="zh-CN"/>
        </w:rPr>
        <w:t>-Yen JH.</w:t>
      </w:r>
      <w:proofErr w:type="gramEnd"/>
      <w:r w:rsidRPr="003D6623">
        <w:rPr>
          <w:rFonts w:ascii="Book Antiqua" w:eastAsia="宋体" w:hAnsi="Book Antiqua" w:cs="宋体"/>
          <w:sz w:val="24"/>
          <w:szCs w:val="24"/>
          <w:lang w:eastAsia="zh-CN"/>
        </w:rPr>
        <w:t xml:space="preserve"> Persistence of bacteria on antibiotic loaded acrylic depots. </w:t>
      </w:r>
      <w:proofErr w:type="gramStart"/>
      <w:r w:rsidRPr="003D6623">
        <w:rPr>
          <w:rFonts w:ascii="Book Antiqua" w:eastAsia="宋体" w:hAnsi="Book Antiqua" w:cs="宋体"/>
          <w:sz w:val="24"/>
          <w:szCs w:val="24"/>
          <w:lang w:eastAsia="zh-CN"/>
        </w:rPr>
        <w:t>A reason for caution.</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Clin</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Relat</w:t>
      </w:r>
      <w:proofErr w:type="spellEnd"/>
      <w:r w:rsidRPr="003D6623">
        <w:rPr>
          <w:rFonts w:ascii="Book Antiqua" w:eastAsia="宋体" w:hAnsi="Book Antiqua" w:cs="宋体"/>
          <w:i/>
          <w:iCs/>
          <w:sz w:val="24"/>
          <w:szCs w:val="24"/>
          <w:lang w:eastAsia="zh-CN"/>
        </w:rPr>
        <w:t xml:space="preserve"> Res</w:t>
      </w:r>
      <w:r w:rsidRPr="003D6623">
        <w:rPr>
          <w:rFonts w:ascii="Book Antiqua" w:eastAsia="宋体" w:hAnsi="Book Antiqua" w:cs="宋体"/>
          <w:sz w:val="24"/>
          <w:szCs w:val="24"/>
          <w:lang w:eastAsia="zh-CN"/>
        </w:rPr>
        <w:t xml:space="preserve"> 1996; </w:t>
      </w:r>
      <w:r w:rsidR="004E7887" w:rsidRPr="003D6623">
        <w:rPr>
          <w:rFonts w:ascii="Book Antiqua" w:eastAsia="宋体" w:hAnsi="Book Antiqua" w:cs="宋体"/>
          <w:b/>
          <w:sz w:val="24"/>
          <w:szCs w:val="24"/>
          <w:lang w:eastAsia="zh-CN"/>
        </w:rPr>
        <w:t>329</w:t>
      </w:r>
      <w:r w:rsidRPr="003D6623">
        <w:rPr>
          <w:rFonts w:ascii="Book Antiqua" w:eastAsia="宋体" w:hAnsi="Book Antiqua" w:cs="宋体"/>
          <w:sz w:val="24"/>
          <w:szCs w:val="24"/>
          <w:lang w:eastAsia="zh-CN"/>
        </w:rPr>
        <w:t>: 273-280 [PMID: 8769462</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"http://dx.doi.org/10.1097/00003086-199608000-00034" \t "_blank" </w:instrText>
      </w:r>
      <w:r w:rsidR="0092381E">
        <w:fldChar w:fldCharType="separate"/>
      </w:r>
      <w:r w:rsidR="003D6623" w:rsidRPr="003D6623">
        <w:rPr>
          <w:rStyle w:val="Hyperlink"/>
          <w:rFonts w:ascii="Book Antiqua" w:hAnsi="Book Antiqua"/>
          <w:color w:val="auto"/>
          <w:sz w:val="24"/>
          <w:szCs w:val="24"/>
          <w:u w:val="none"/>
        </w:rPr>
        <w:t>10.1097/00003086-199608000-00034</w:t>
      </w:r>
      <w:r w:rsidR="0092381E">
        <w:rPr>
          <w:rStyle w:val="Hyperlink"/>
          <w:rFonts w:ascii="Book Antiqua" w:hAnsi="Book Antiqua"/>
          <w:color w:val="auto"/>
          <w:sz w:val="24"/>
          <w:szCs w:val="24"/>
          <w:u w:val="none"/>
        </w:rPr>
        <w:fldChar w:fldCharType="end"/>
      </w:r>
      <w:r w:rsidRPr="003D6623">
        <w:rPr>
          <w:rFonts w:ascii="Book Antiqua" w:eastAsia="宋体" w:hAnsi="Book Antiqua" w:cs="宋体"/>
          <w:sz w:val="24"/>
          <w:szCs w:val="24"/>
          <w:lang w:eastAsia="zh-CN"/>
        </w:rPr>
        <w:t>]</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6</w:t>
      </w:r>
      <w:r w:rsidR="0063796B" w:rsidRPr="003D6623">
        <w:rPr>
          <w:rFonts w:ascii="Book Antiqua" w:eastAsia="宋体" w:hAnsi="Book Antiqua" w:cs="宋体"/>
          <w:sz w:val="24"/>
          <w:szCs w:val="24"/>
          <w:lang w:eastAsia="zh-CN"/>
        </w:rPr>
        <w:t>2</w:t>
      </w:r>
      <w:r w:rsidRPr="003D6623">
        <w:rPr>
          <w:rFonts w:ascii="Book Antiqua" w:eastAsia="宋体" w:hAnsi="Book Antiqua" w:cs="宋体"/>
          <w:sz w:val="24"/>
          <w:szCs w:val="24"/>
          <w:lang w:eastAsia="zh-CN"/>
        </w:rPr>
        <w:t xml:space="preserve"> </w:t>
      </w:r>
      <w:r w:rsidRPr="003D6623">
        <w:rPr>
          <w:rFonts w:ascii="Book Antiqua" w:eastAsia="宋体" w:hAnsi="Book Antiqua" w:cs="宋体"/>
          <w:b/>
          <w:bCs/>
          <w:sz w:val="24"/>
          <w:szCs w:val="24"/>
          <w:lang w:eastAsia="zh-CN"/>
        </w:rPr>
        <w:t>van de Belt H</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Neut</w:t>
      </w:r>
      <w:proofErr w:type="spellEnd"/>
      <w:r w:rsidRPr="003D6623">
        <w:rPr>
          <w:rFonts w:ascii="Book Antiqua" w:eastAsia="宋体" w:hAnsi="Book Antiqua" w:cs="宋体"/>
          <w:sz w:val="24"/>
          <w:szCs w:val="24"/>
          <w:lang w:eastAsia="zh-CN"/>
        </w:rPr>
        <w:t xml:space="preserve"> D, Schenk W, van Horn JR, van der Mei HC, </w:t>
      </w:r>
      <w:proofErr w:type="spellStart"/>
      <w:r w:rsidRPr="003D6623">
        <w:rPr>
          <w:rFonts w:ascii="Book Antiqua" w:eastAsia="宋体" w:hAnsi="Book Antiqua" w:cs="宋体"/>
          <w:sz w:val="24"/>
          <w:szCs w:val="24"/>
          <w:lang w:eastAsia="zh-CN"/>
        </w:rPr>
        <w:t>Busscher</w:t>
      </w:r>
      <w:proofErr w:type="spellEnd"/>
      <w:r w:rsidRPr="003D6623">
        <w:rPr>
          <w:rFonts w:ascii="Book Antiqua" w:eastAsia="宋体" w:hAnsi="Book Antiqua" w:cs="宋体"/>
          <w:sz w:val="24"/>
          <w:szCs w:val="24"/>
          <w:lang w:eastAsia="zh-CN"/>
        </w:rPr>
        <w:t xml:space="preserve"> HJ. </w:t>
      </w:r>
      <w:proofErr w:type="gramStart"/>
      <w:r w:rsidRPr="003D6623">
        <w:rPr>
          <w:rFonts w:ascii="Book Antiqua" w:eastAsia="宋体" w:hAnsi="Book Antiqua" w:cs="宋体"/>
          <w:sz w:val="24"/>
          <w:szCs w:val="24"/>
          <w:lang w:eastAsia="zh-CN"/>
        </w:rPr>
        <w:t xml:space="preserve">Gentamicin release from </w:t>
      </w:r>
      <w:proofErr w:type="spellStart"/>
      <w:r w:rsidRPr="003D6623">
        <w:rPr>
          <w:rFonts w:ascii="Book Antiqua" w:eastAsia="宋体" w:hAnsi="Book Antiqua" w:cs="宋体"/>
          <w:sz w:val="24"/>
          <w:szCs w:val="24"/>
          <w:lang w:eastAsia="zh-CN"/>
        </w:rPr>
        <w:t>polymethylmethacrylate</w:t>
      </w:r>
      <w:proofErr w:type="spellEnd"/>
      <w:r w:rsidRPr="003D6623">
        <w:rPr>
          <w:rFonts w:ascii="Book Antiqua" w:eastAsia="宋体" w:hAnsi="Book Antiqua" w:cs="宋体"/>
          <w:sz w:val="24"/>
          <w:szCs w:val="24"/>
          <w:lang w:eastAsia="zh-CN"/>
        </w:rPr>
        <w:t xml:space="preserve"> bone cements and Staphylococcus aureus biofilm formation.</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Acta</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Orthop</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Scand</w:t>
      </w:r>
      <w:proofErr w:type="spellEnd"/>
      <w:r w:rsidRPr="003D6623">
        <w:rPr>
          <w:rFonts w:ascii="Book Antiqua" w:eastAsia="宋体" w:hAnsi="Book Antiqua" w:cs="宋体"/>
          <w:sz w:val="24"/>
          <w:szCs w:val="24"/>
          <w:lang w:eastAsia="zh-CN"/>
        </w:rPr>
        <w:t xml:space="preserve"> 2000; </w:t>
      </w:r>
      <w:r w:rsidRPr="003D6623">
        <w:rPr>
          <w:rFonts w:ascii="Book Antiqua" w:eastAsia="宋体" w:hAnsi="Book Antiqua" w:cs="宋体"/>
          <w:b/>
          <w:bCs/>
          <w:sz w:val="24"/>
          <w:szCs w:val="24"/>
          <w:lang w:eastAsia="zh-CN"/>
        </w:rPr>
        <w:t>71</w:t>
      </w:r>
      <w:r w:rsidRPr="003D6623">
        <w:rPr>
          <w:rFonts w:ascii="Book Antiqua" w:eastAsia="宋体" w:hAnsi="Book Antiqua" w:cs="宋体"/>
          <w:sz w:val="24"/>
          <w:szCs w:val="24"/>
          <w:lang w:eastAsia="zh-CN"/>
        </w:rPr>
        <w:t>: 625-629 [PMID: 11145392]</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63 </w:t>
      </w:r>
      <w:r w:rsidRPr="003D6623">
        <w:rPr>
          <w:rFonts w:ascii="Book Antiqua" w:eastAsia="宋体" w:hAnsi="Book Antiqua" w:cs="宋体"/>
          <w:b/>
          <w:bCs/>
          <w:sz w:val="24"/>
          <w:szCs w:val="24"/>
          <w:lang w:eastAsia="zh-CN"/>
        </w:rPr>
        <w:t>Perez LM</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Lalueza</w:t>
      </w:r>
      <w:proofErr w:type="spellEnd"/>
      <w:r w:rsidRPr="003D6623">
        <w:rPr>
          <w:rFonts w:ascii="Book Antiqua" w:eastAsia="宋体" w:hAnsi="Book Antiqua" w:cs="宋体"/>
          <w:sz w:val="24"/>
          <w:szCs w:val="24"/>
          <w:lang w:eastAsia="zh-CN"/>
        </w:rPr>
        <w:t xml:space="preserve"> P, </w:t>
      </w:r>
      <w:proofErr w:type="spellStart"/>
      <w:r w:rsidRPr="003D6623">
        <w:rPr>
          <w:rFonts w:ascii="Book Antiqua" w:eastAsia="宋体" w:hAnsi="Book Antiqua" w:cs="宋体"/>
          <w:sz w:val="24"/>
          <w:szCs w:val="24"/>
          <w:lang w:eastAsia="zh-CN"/>
        </w:rPr>
        <w:t>Monzon</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Puertolas</w:t>
      </w:r>
      <w:proofErr w:type="spellEnd"/>
      <w:r w:rsidRPr="003D6623">
        <w:rPr>
          <w:rFonts w:ascii="Book Antiqua" w:eastAsia="宋体" w:hAnsi="Book Antiqua" w:cs="宋体"/>
          <w:sz w:val="24"/>
          <w:szCs w:val="24"/>
          <w:lang w:eastAsia="zh-CN"/>
        </w:rPr>
        <w:t xml:space="preserve"> JA, </w:t>
      </w:r>
      <w:proofErr w:type="spellStart"/>
      <w:r w:rsidRPr="003D6623">
        <w:rPr>
          <w:rFonts w:ascii="Book Antiqua" w:eastAsia="宋体" w:hAnsi="Book Antiqua" w:cs="宋体"/>
          <w:sz w:val="24"/>
          <w:szCs w:val="24"/>
          <w:lang w:eastAsia="zh-CN"/>
        </w:rPr>
        <w:t>Arruebo</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Santamaría</w:t>
      </w:r>
      <w:proofErr w:type="spellEnd"/>
      <w:r w:rsidRPr="003D6623">
        <w:rPr>
          <w:rFonts w:ascii="Book Antiqua" w:eastAsia="宋体" w:hAnsi="Book Antiqua" w:cs="宋体"/>
          <w:sz w:val="24"/>
          <w:szCs w:val="24"/>
          <w:lang w:eastAsia="zh-CN"/>
        </w:rPr>
        <w:t xml:space="preserve"> J. Hollow porous implants filled with mesoporous silica particles as a two-stage antibiotic-eluting device.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Pharm</w:t>
      </w:r>
      <w:r w:rsidRPr="003D6623">
        <w:rPr>
          <w:rFonts w:ascii="Book Antiqua" w:eastAsia="宋体" w:hAnsi="Book Antiqua" w:cs="宋体"/>
          <w:sz w:val="24"/>
          <w:szCs w:val="24"/>
          <w:lang w:eastAsia="zh-CN"/>
        </w:rPr>
        <w:t xml:space="preserve"> 2011; </w:t>
      </w:r>
      <w:r w:rsidRPr="003D6623">
        <w:rPr>
          <w:rFonts w:ascii="Book Antiqua" w:eastAsia="宋体" w:hAnsi="Book Antiqua" w:cs="宋体"/>
          <w:b/>
          <w:bCs/>
          <w:sz w:val="24"/>
          <w:szCs w:val="24"/>
          <w:lang w:eastAsia="zh-CN"/>
        </w:rPr>
        <w:t>409</w:t>
      </w:r>
      <w:r w:rsidRPr="003D6623">
        <w:rPr>
          <w:rFonts w:ascii="Book Antiqua" w:eastAsia="宋体" w:hAnsi="Book Antiqua" w:cs="宋体"/>
          <w:sz w:val="24"/>
          <w:szCs w:val="24"/>
          <w:lang w:eastAsia="zh-CN"/>
        </w:rPr>
        <w:t>: 1-8 [PMID: 21335077 DOI: 10.1016/j.ijpharm.2011.02.015]</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64 </w:t>
      </w:r>
      <w:proofErr w:type="spellStart"/>
      <w:r w:rsidRPr="003D6623">
        <w:rPr>
          <w:rFonts w:ascii="Book Antiqua" w:eastAsia="宋体" w:hAnsi="Book Antiqua" w:cs="宋体"/>
          <w:b/>
          <w:bCs/>
          <w:sz w:val="24"/>
          <w:szCs w:val="24"/>
          <w:lang w:eastAsia="zh-CN"/>
        </w:rPr>
        <w:t>Gimeno</w:t>
      </w:r>
      <w:proofErr w:type="spellEnd"/>
      <w:r w:rsidRPr="003D6623">
        <w:rPr>
          <w:rFonts w:ascii="Book Antiqua" w:eastAsia="宋体" w:hAnsi="Book Antiqua" w:cs="宋体"/>
          <w:b/>
          <w:bCs/>
          <w:sz w:val="24"/>
          <w:szCs w:val="24"/>
          <w:lang w:eastAsia="zh-CN"/>
        </w:rPr>
        <w:t xml:space="preserve"> M</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Pinczowski</w:t>
      </w:r>
      <w:proofErr w:type="spellEnd"/>
      <w:r w:rsidRPr="003D6623">
        <w:rPr>
          <w:rFonts w:ascii="Book Antiqua" w:eastAsia="宋体" w:hAnsi="Book Antiqua" w:cs="宋体"/>
          <w:sz w:val="24"/>
          <w:szCs w:val="24"/>
          <w:lang w:eastAsia="zh-CN"/>
        </w:rPr>
        <w:t xml:space="preserve"> P, Vázquez FJ, Pérez M, </w:t>
      </w:r>
      <w:proofErr w:type="spellStart"/>
      <w:r w:rsidRPr="003D6623">
        <w:rPr>
          <w:rFonts w:ascii="Book Antiqua" w:eastAsia="宋体" w:hAnsi="Book Antiqua" w:cs="宋体"/>
          <w:sz w:val="24"/>
          <w:szCs w:val="24"/>
          <w:lang w:eastAsia="zh-CN"/>
        </w:rPr>
        <w:t>Santamaría</w:t>
      </w:r>
      <w:proofErr w:type="spellEnd"/>
      <w:r w:rsidRPr="003D6623">
        <w:rPr>
          <w:rFonts w:ascii="Book Antiqua" w:eastAsia="宋体" w:hAnsi="Book Antiqua" w:cs="宋体"/>
          <w:sz w:val="24"/>
          <w:szCs w:val="24"/>
          <w:lang w:eastAsia="zh-CN"/>
        </w:rPr>
        <w:t xml:space="preserve"> J, </w:t>
      </w:r>
      <w:proofErr w:type="spellStart"/>
      <w:r w:rsidRPr="003D6623">
        <w:rPr>
          <w:rFonts w:ascii="Book Antiqua" w:eastAsia="宋体" w:hAnsi="Book Antiqua" w:cs="宋体"/>
          <w:sz w:val="24"/>
          <w:szCs w:val="24"/>
          <w:lang w:eastAsia="zh-CN"/>
        </w:rPr>
        <w:t>Arruebo</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Luján</w:t>
      </w:r>
      <w:proofErr w:type="spellEnd"/>
      <w:r w:rsidRPr="003D6623">
        <w:rPr>
          <w:rFonts w:ascii="Book Antiqua" w:eastAsia="宋体" w:hAnsi="Book Antiqua" w:cs="宋体"/>
          <w:sz w:val="24"/>
          <w:szCs w:val="24"/>
          <w:lang w:eastAsia="zh-CN"/>
        </w:rPr>
        <w:t xml:space="preserve"> L. Porous orthopedic steel implant as an antibiotic eluting device: prevention of post-surgical infection on an ovine model.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Pharm</w:t>
      </w:r>
      <w:r w:rsidRPr="003D6623">
        <w:rPr>
          <w:rFonts w:ascii="Book Antiqua" w:eastAsia="宋体" w:hAnsi="Book Antiqua" w:cs="宋体"/>
          <w:sz w:val="24"/>
          <w:szCs w:val="24"/>
          <w:lang w:eastAsia="zh-CN"/>
        </w:rPr>
        <w:t xml:space="preserve"> 2013; </w:t>
      </w:r>
      <w:r w:rsidRPr="003D6623">
        <w:rPr>
          <w:rFonts w:ascii="Book Antiqua" w:eastAsia="宋体" w:hAnsi="Book Antiqua" w:cs="宋体"/>
          <w:b/>
          <w:bCs/>
          <w:sz w:val="24"/>
          <w:szCs w:val="24"/>
          <w:lang w:eastAsia="zh-CN"/>
        </w:rPr>
        <w:t>452</w:t>
      </w:r>
      <w:r w:rsidRPr="003D6623">
        <w:rPr>
          <w:rFonts w:ascii="Book Antiqua" w:eastAsia="宋体" w:hAnsi="Book Antiqua" w:cs="宋体"/>
          <w:sz w:val="24"/>
          <w:szCs w:val="24"/>
          <w:lang w:eastAsia="zh-CN"/>
        </w:rPr>
        <w:t>: 166-172 [PMID: 23651643 DOI: 10.1016/j.ijpharm.2013.04.076]</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65 </w:t>
      </w:r>
      <w:proofErr w:type="spellStart"/>
      <w:r w:rsidRPr="003D6623">
        <w:rPr>
          <w:rFonts w:ascii="Book Antiqua" w:eastAsia="宋体" w:hAnsi="Book Antiqua" w:cs="宋体"/>
          <w:b/>
          <w:bCs/>
          <w:sz w:val="24"/>
          <w:szCs w:val="24"/>
          <w:lang w:eastAsia="zh-CN"/>
        </w:rPr>
        <w:t>Gimeno</w:t>
      </w:r>
      <w:proofErr w:type="spellEnd"/>
      <w:r w:rsidRPr="003D6623">
        <w:rPr>
          <w:rFonts w:ascii="Book Antiqua" w:eastAsia="宋体" w:hAnsi="Book Antiqua" w:cs="宋体"/>
          <w:b/>
          <w:bCs/>
          <w:sz w:val="24"/>
          <w:szCs w:val="24"/>
          <w:lang w:eastAsia="zh-CN"/>
        </w:rPr>
        <w:t xml:space="preserve"> M</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Pinczowski</w:t>
      </w:r>
      <w:proofErr w:type="spellEnd"/>
      <w:r w:rsidRPr="003D6623">
        <w:rPr>
          <w:rFonts w:ascii="Book Antiqua" w:eastAsia="宋体" w:hAnsi="Book Antiqua" w:cs="宋体"/>
          <w:sz w:val="24"/>
          <w:szCs w:val="24"/>
          <w:lang w:eastAsia="zh-CN"/>
        </w:rPr>
        <w:t xml:space="preserve"> P, Pérez M, </w:t>
      </w:r>
      <w:proofErr w:type="spellStart"/>
      <w:r w:rsidRPr="003D6623">
        <w:rPr>
          <w:rFonts w:ascii="Book Antiqua" w:eastAsia="宋体" w:hAnsi="Book Antiqua" w:cs="宋体"/>
          <w:sz w:val="24"/>
          <w:szCs w:val="24"/>
          <w:lang w:eastAsia="zh-CN"/>
        </w:rPr>
        <w:t>Giorello</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Martínez</w:t>
      </w:r>
      <w:proofErr w:type="spellEnd"/>
      <w:r w:rsidRPr="003D6623">
        <w:rPr>
          <w:rFonts w:ascii="Book Antiqua" w:eastAsia="宋体" w:hAnsi="Book Antiqua" w:cs="宋体"/>
          <w:sz w:val="24"/>
          <w:szCs w:val="24"/>
          <w:lang w:eastAsia="zh-CN"/>
        </w:rPr>
        <w:t xml:space="preserve"> MÁ, </w:t>
      </w:r>
      <w:proofErr w:type="spellStart"/>
      <w:r w:rsidRPr="003D6623">
        <w:rPr>
          <w:rFonts w:ascii="Book Antiqua" w:eastAsia="宋体" w:hAnsi="Book Antiqua" w:cs="宋体"/>
          <w:sz w:val="24"/>
          <w:szCs w:val="24"/>
          <w:lang w:eastAsia="zh-CN"/>
        </w:rPr>
        <w:t>Santamaría</w:t>
      </w:r>
      <w:proofErr w:type="spellEnd"/>
      <w:r w:rsidRPr="003D6623">
        <w:rPr>
          <w:rFonts w:ascii="Book Antiqua" w:eastAsia="宋体" w:hAnsi="Book Antiqua" w:cs="宋体"/>
          <w:sz w:val="24"/>
          <w:szCs w:val="24"/>
          <w:lang w:eastAsia="zh-CN"/>
        </w:rPr>
        <w:t xml:space="preserve"> J, </w:t>
      </w:r>
      <w:proofErr w:type="spellStart"/>
      <w:r w:rsidRPr="003D6623">
        <w:rPr>
          <w:rFonts w:ascii="Book Antiqua" w:eastAsia="宋体" w:hAnsi="Book Antiqua" w:cs="宋体"/>
          <w:sz w:val="24"/>
          <w:szCs w:val="24"/>
          <w:lang w:eastAsia="zh-CN"/>
        </w:rPr>
        <w:t>Arruebo</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Luján</w:t>
      </w:r>
      <w:proofErr w:type="spellEnd"/>
      <w:r w:rsidRPr="003D6623">
        <w:rPr>
          <w:rFonts w:ascii="Book Antiqua" w:eastAsia="宋体" w:hAnsi="Book Antiqua" w:cs="宋体"/>
          <w:sz w:val="24"/>
          <w:szCs w:val="24"/>
          <w:lang w:eastAsia="zh-CN"/>
        </w:rPr>
        <w:t xml:space="preserve"> L. A controlled antibiotic release system to prevent orthopedic-implant associated infections: An in vitro study. </w:t>
      </w:r>
      <w:proofErr w:type="spellStart"/>
      <w:r w:rsidRPr="003D6623">
        <w:rPr>
          <w:rFonts w:ascii="Book Antiqua" w:eastAsia="宋体" w:hAnsi="Book Antiqua" w:cs="宋体"/>
          <w:i/>
          <w:iCs/>
          <w:sz w:val="24"/>
          <w:szCs w:val="24"/>
          <w:lang w:eastAsia="zh-CN"/>
        </w:rPr>
        <w:t>Eur</w:t>
      </w:r>
      <w:proofErr w:type="spellEnd"/>
      <w:r w:rsidRPr="003D6623">
        <w:rPr>
          <w:rFonts w:ascii="Book Antiqua" w:eastAsia="宋体" w:hAnsi="Book Antiqua" w:cs="宋体"/>
          <w:i/>
          <w:iCs/>
          <w:sz w:val="24"/>
          <w:szCs w:val="24"/>
          <w:lang w:eastAsia="zh-CN"/>
        </w:rPr>
        <w:t xml:space="preserve"> J Pharm </w:t>
      </w:r>
      <w:proofErr w:type="spellStart"/>
      <w:r w:rsidRPr="003D6623">
        <w:rPr>
          <w:rFonts w:ascii="Book Antiqua" w:eastAsia="宋体" w:hAnsi="Book Antiqua" w:cs="宋体"/>
          <w:i/>
          <w:iCs/>
          <w:sz w:val="24"/>
          <w:szCs w:val="24"/>
          <w:lang w:eastAsia="zh-CN"/>
        </w:rPr>
        <w:t>Biopharm</w:t>
      </w:r>
      <w:proofErr w:type="spellEnd"/>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96</w:t>
      </w:r>
      <w:r w:rsidRPr="003D6623">
        <w:rPr>
          <w:rFonts w:ascii="Book Antiqua" w:eastAsia="宋体" w:hAnsi="Book Antiqua" w:cs="宋体"/>
          <w:sz w:val="24"/>
          <w:szCs w:val="24"/>
          <w:lang w:eastAsia="zh-CN"/>
        </w:rPr>
        <w:t>: 264-271 [PMID: 26297104 DOI: 10.1016/j.ejpb.2015.08.007]</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lastRenderedPageBreak/>
        <w:t xml:space="preserve">66 </w:t>
      </w:r>
      <w:proofErr w:type="spellStart"/>
      <w:r w:rsidRPr="003D6623">
        <w:rPr>
          <w:rFonts w:ascii="Book Antiqua" w:eastAsia="宋体" w:hAnsi="Book Antiqua" w:cs="宋体"/>
          <w:b/>
          <w:bCs/>
          <w:sz w:val="24"/>
          <w:szCs w:val="24"/>
          <w:lang w:eastAsia="zh-CN"/>
        </w:rPr>
        <w:t>Kaper</w:t>
      </w:r>
      <w:proofErr w:type="spellEnd"/>
      <w:r w:rsidRPr="003D6623">
        <w:rPr>
          <w:rFonts w:ascii="Book Antiqua" w:eastAsia="宋体" w:hAnsi="Book Antiqua" w:cs="宋体"/>
          <w:b/>
          <w:bCs/>
          <w:sz w:val="24"/>
          <w:szCs w:val="24"/>
          <w:lang w:eastAsia="zh-CN"/>
        </w:rPr>
        <w:t xml:space="preserve"> HJ</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Busscher</w:t>
      </w:r>
      <w:proofErr w:type="spellEnd"/>
      <w:r w:rsidRPr="003D6623">
        <w:rPr>
          <w:rFonts w:ascii="Book Antiqua" w:eastAsia="宋体" w:hAnsi="Book Antiqua" w:cs="宋体"/>
          <w:sz w:val="24"/>
          <w:szCs w:val="24"/>
          <w:lang w:eastAsia="zh-CN"/>
        </w:rPr>
        <w:t xml:space="preserve"> HJ, </w:t>
      </w:r>
      <w:proofErr w:type="spellStart"/>
      <w:r w:rsidRPr="003D6623">
        <w:rPr>
          <w:rFonts w:ascii="Book Antiqua" w:eastAsia="宋体" w:hAnsi="Book Antiqua" w:cs="宋体"/>
          <w:sz w:val="24"/>
          <w:szCs w:val="24"/>
          <w:lang w:eastAsia="zh-CN"/>
        </w:rPr>
        <w:t>Norde</w:t>
      </w:r>
      <w:proofErr w:type="spellEnd"/>
      <w:r w:rsidRPr="003D6623">
        <w:rPr>
          <w:rFonts w:ascii="Book Antiqua" w:eastAsia="宋体" w:hAnsi="Book Antiqua" w:cs="宋体"/>
          <w:sz w:val="24"/>
          <w:szCs w:val="24"/>
          <w:lang w:eastAsia="zh-CN"/>
        </w:rPr>
        <w:t xml:space="preserve"> W. Characterization of </w:t>
      </w:r>
      <w:proofErr w:type="gramStart"/>
      <w:r w:rsidRPr="003D6623">
        <w:rPr>
          <w:rFonts w:ascii="Book Antiqua" w:eastAsia="宋体" w:hAnsi="Book Antiqua" w:cs="宋体"/>
          <w:sz w:val="24"/>
          <w:szCs w:val="24"/>
          <w:lang w:eastAsia="zh-CN"/>
        </w:rPr>
        <w:t>poly(</w:t>
      </w:r>
      <w:proofErr w:type="gramEnd"/>
      <w:r w:rsidRPr="003D6623">
        <w:rPr>
          <w:rFonts w:ascii="Book Antiqua" w:eastAsia="宋体" w:hAnsi="Book Antiqua" w:cs="宋体"/>
          <w:sz w:val="24"/>
          <w:szCs w:val="24"/>
          <w:lang w:eastAsia="zh-CN"/>
        </w:rPr>
        <w:t xml:space="preserve">ethylene oxide) brushes on glass surfaces and adhesion of Staphylococcus epidermidis. </w:t>
      </w:r>
      <w:r w:rsidRPr="003D6623">
        <w:rPr>
          <w:rFonts w:ascii="Book Antiqua" w:eastAsia="宋体" w:hAnsi="Book Antiqua" w:cs="宋体"/>
          <w:i/>
          <w:iCs/>
          <w:sz w:val="24"/>
          <w:szCs w:val="24"/>
          <w:lang w:eastAsia="zh-CN"/>
        </w:rPr>
        <w:t xml:space="preserve">J </w:t>
      </w:r>
      <w:proofErr w:type="spellStart"/>
      <w:r w:rsidRPr="003D6623">
        <w:rPr>
          <w:rFonts w:ascii="Book Antiqua" w:eastAsia="宋体" w:hAnsi="Book Antiqua" w:cs="宋体"/>
          <w:i/>
          <w:iCs/>
          <w:sz w:val="24"/>
          <w:szCs w:val="24"/>
          <w:lang w:eastAsia="zh-CN"/>
        </w:rPr>
        <w:t>Biomater</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Polym</w:t>
      </w:r>
      <w:proofErr w:type="spellEnd"/>
      <w:r w:rsidRPr="003D6623">
        <w:rPr>
          <w:rFonts w:ascii="Book Antiqua" w:eastAsia="宋体" w:hAnsi="Book Antiqua" w:cs="宋体"/>
          <w:i/>
          <w:iCs/>
          <w:sz w:val="24"/>
          <w:szCs w:val="24"/>
          <w:lang w:eastAsia="zh-CN"/>
        </w:rPr>
        <w:t xml:space="preserve"> Ed</w:t>
      </w:r>
      <w:r w:rsidRPr="003D6623">
        <w:rPr>
          <w:rFonts w:ascii="Book Antiqua" w:eastAsia="宋体" w:hAnsi="Book Antiqua" w:cs="宋体"/>
          <w:sz w:val="24"/>
          <w:szCs w:val="24"/>
          <w:lang w:eastAsia="zh-CN"/>
        </w:rPr>
        <w:t xml:space="preserve"> 2003; </w:t>
      </w:r>
      <w:r w:rsidRPr="003D6623">
        <w:rPr>
          <w:rFonts w:ascii="Book Antiqua" w:eastAsia="宋体" w:hAnsi="Book Antiqua" w:cs="宋体"/>
          <w:b/>
          <w:bCs/>
          <w:sz w:val="24"/>
          <w:szCs w:val="24"/>
          <w:lang w:eastAsia="zh-CN"/>
        </w:rPr>
        <w:t>14</w:t>
      </w:r>
      <w:r w:rsidRPr="003D6623">
        <w:rPr>
          <w:rFonts w:ascii="Book Antiqua" w:eastAsia="宋体" w:hAnsi="Book Antiqua" w:cs="宋体"/>
          <w:sz w:val="24"/>
          <w:szCs w:val="24"/>
          <w:lang w:eastAsia="zh-CN"/>
        </w:rPr>
        <w:t>: 313-324 [PMID: 12747672]</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67 </w:t>
      </w:r>
      <w:r w:rsidRPr="003D6623">
        <w:rPr>
          <w:rFonts w:ascii="Book Antiqua" w:eastAsia="宋体" w:hAnsi="Book Antiqua" w:cs="宋体"/>
          <w:b/>
          <w:bCs/>
          <w:sz w:val="24"/>
          <w:szCs w:val="24"/>
          <w:lang w:eastAsia="zh-CN"/>
        </w:rPr>
        <w:t>Zhang F</w:t>
      </w:r>
      <w:r w:rsidRPr="003D6623">
        <w:rPr>
          <w:rFonts w:ascii="Book Antiqua" w:eastAsia="宋体" w:hAnsi="Book Antiqua" w:cs="宋体"/>
          <w:sz w:val="24"/>
          <w:szCs w:val="24"/>
          <w:lang w:eastAsia="zh-CN"/>
        </w:rPr>
        <w:t xml:space="preserve">, Zhang Z, Zhu X, Kang ET, </w:t>
      </w:r>
      <w:proofErr w:type="spellStart"/>
      <w:r w:rsidRPr="003D6623">
        <w:rPr>
          <w:rFonts w:ascii="Book Antiqua" w:eastAsia="宋体" w:hAnsi="Book Antiqua" w:cs="宋体"/>
          <w:sz w:val="24"/>
          <w:szCs w:val="24"/>
          <w:lang w:eastAsia="zh-CN"/>
        </w:rPr>
        <w:t>Neoh</w:t>
      </w:r>
      <w:proofErr w:type="spellEnd"/>
      <w:r w:rsidRPr="003D6623">
        <w:rPr>
          <w:rFonts w:ascii="Book Antiqua" w:eastAsia="宋体" w:hAnsi="Book Antiqua" w:cs="宋体"/>
          <w:sz w:val="24"/>
          <w:szCs w:val="24"/>
          <w:lang w:eastAsia="zh-CN"/>
        </w:rPr>
        <w:t xml:space="preserve"> KG. Silk-functionalized titanium surfaces for enhancing osteoblast functions and reducing bacterial adhesion. </w:t>
      </w:r>
      <w:r w:rsidRPr="003D6623">
        <w:rPr>
          <w:rFonts w:ascii="Book Antiqua" w:eastAsia="宋体" w:hAnsi="Book Antiqua" w:cs="宋体"/>
          <w:i/>
          <w:iCs/>
          <w:sz w:val="24"/>
          <w:szCs w:val="24"/>
          <w:lang w:eastAsia="zh-CN"/>
        </w:rPr>
        <w:t>Biomaterials</w:t>
      </w:r>
      <w:r w:rsidRPr="003D6623">
        <w:rPr>
          <w:rFonts w:ascii="Book Antiqua" w:eastAsia="宋体" w:hAnsi="Book Antiqua" w:cs="宋体"/>
          <w:sz w:val="24"/>
          <w:szCs w:val="24"/>
          <w:lang w:eastAsia="zh-CN"/>
        </w:rPr>
        <w:t xml:space="preserve"> 2008; </w:t>
      </w:r>
      <w:r w:rsidRPr="003D6623">
        <w:rPr>
          <w:rFonts w:ascii="Book Antiqua" w:eastAsia="宋体" w:hAnsi="Book Antiqua" w:cs="宋体"/>
          <w:b/>
          <w:bCs/>
          <w:sz w:val="24"/>
          <w:szCs w:val="24"/>
          <w:lang w:eastAsia="zh-CN"/>
        </w:rPr>
        <w:t>29</w:t>
      </w:r>
      <w:r w:rsidRPr="003D6623">
        <w:rPr>
          <w:rFonts w:ascii="Book Antiqua" w:eastAsia="宋体" w:hAnsi="Book Antiqua" w:cs="宋体"/>
          <w:sz w:val="24"/>
          <w:szCs w:val="24"/>
          <w:lang w:eastAsia="zh-CN"/>
        </w:rPr>
        <w:t>: 4751-4759 [PMID: 18829101 DOI: 10.1016/j.biomaterials.2008.08.043]</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68 </w:t>
      </w:r>
      <w:r w:rsidRPr="003D6623">
        <w:rPr>
          <w:rFonts w:ascii="Book Antiqua" w:eastAsia="宋体" w:hAnsi="Book Antiqua" w:cs="宋体"/>
          <w:b/>
          <w:bCs/>
          <w:sz w:val="24"/>
          <w:szCs w:val="24"/>
          <w:lang w:eastAsia="zh-CN"/>
        </w:rPr>
        <w:t>Singh AV</w:t>
      </w:r>
      <w:r w:rsidRPr="003D6623">
        <w:rPr>
          <w:rFonts w:ascii="Book Antiqua" w:eastAsia="宋体" w:hAnsi="Book Antiqua" w:cs="宋体"/>
          <w:sz w:val="24"/>
          <w:szCs w:val="24"/>
          <w:lang w:eastAsia="zh-CN"/>
        </w:rPr>
        <w:t xml:space="preserve">, Vyas V, </w:t>
      </w:r>
      <w:proofErr w:type="spellStart"/>
      <w:r w:rsidRPr="003D6623">
        <w:rPr>
          <w:rFonts w:ascii="Book Antiqua" w:eastAsia="宋体" w:hAnsi="Book Antiqua" w:cs="宋体"/>
          <w:sz w:val="24"/>
          <w:szCs w:val="24"/>
          <w:lang w:eastAsia="zh-CN"/>
        </w:rPr>
        <w:t>Patil</w:t>
      </w:r>
      <w:proofErr w:type="spellEnd"/>
      <w:r w:rsidRPr="003D6623">
        <w:rPr>
          <w:rFonts w:ascii="Book Antiqua" w:eastAsia="宋体" w:hAnsi="Book Antiqua" w:cs="宋体"/>
          <w:sz w:val="24"/>
          <w:szCs w:val="24"/>
          <w:lang w:eastAsia="zh-CN"/>
        </w:rPr>
        <w:t xml:space="preserve"> R, Sharma V, </w:t>
      </w:r>
      <w:proofErr w:type="spellStart"/>
      <w:r w:rsidRPr="003D6623">
        <w:rPr>
          <w:rFonts w:ascii="Book Antiqua" w:eastAsia="宋体" w:hAnsi="Book Antiqua" w:cs="宋体"/>
          <w:sz w:val="24"/>
          <w:szCs w:val="24"/>
          <w:lang w:eastAsia="zh-CN"/>
        </w:rPr>
        <w:t>Scopelliti</w:t>
      </w:r>
      <w:proofErr w:type="spellEnd"/>
      <w:r w:rsidRPr="003D6623">
        <w:rPr>
          <w:rFonts w:ascii="Book Antiqua" w:eastAsia="宋体" w:hAnsi="Book Antiqua" w:cs="宋体"/>
          <w:sz w:val="24"/>
          <w:szCs w:val="24"/>
          <w:lang w:eastAsia="zh-CN"/>
        </w:rPr>
        <w:t xml:space="preserve"> PE, </w:t>
      </w:r>
      <w:proofErr w:type="spellStart"/>
      <w:r w:rsidRPr="003D6623">
        <w:rPr>
          <w:rFonts w:ascii="Book Antiqua" w:eastAsia="宋体" w:hAnsi="Book Antiqua" w:cs="宋体"/>
          <w:sz w:val="24"/>
          <w:szCs w:val="24"/>
          <w:lang w:eastAsia="zh-CN"/>
        </w:rPr>
        <w:t>Bongiorno</w:t>
      </w:r>
      <w:proofErr w:type="spellEnd"/>
      <w:r w:rsidRPr="003D6623">
        <w:rPr>
          <w:rFonts w:ascii="Book Antiqua" w:eastAsia="宋体" w:hAnsi="Book Antiqua" w:cs="宋体"/>
          <w:sz w:val="24"/>
          <w:szCs w:val="24"/>
          <w:lang w:eastAsia="zh-CN"/>
        </w:rPr>
        <w:t xml:space="preserve"> G, </w:t>
      </w:r>
      <w:proofErr w:type="spellStart"/>
      <w:r w:rsidRPr="003D6623">
        <w:rPr>
          <w:rFonts w:ascii="Book Antiqua" w:eastAsia="宋体" w:hAnsi="Book Antiqua" w:cs="宋体"/>
          <w:sz w:val="24"/>
          <w:szCs w:val="24"/>
          <w:lang w:eastAsia="zh-CN"/>
        </w:rPr>
        <w:t>Podestà</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Lenardi</w:t>
      </w:r>
      <w:proofErr w:type="spellEnd"/>
      <w:r w:rsidRPr="003D6623">
        <w:rPr>
          <w:rFonts w:ascii="Book Antiqua" w:eastAsia="宋体" w:hAnsi="Book Antiqua" w:cs="宋体"/>
          <w:sz w:val="24"/>
          <w:szCs w:val="24"/>
          <w:lang w:eastAsia="zh-CN"/>
        </w:rPr>
        <w:t xml:space="preserve"> C, </w:t>
      </w:r>
      <w:proofErr w:type="spellStart"/>
      <w:r w:rsidRPr="003D6623">
        <w:rPr>
          <w:rFonts w:ascii="Book Antiqua" w:eastAsia="宋体" w:hAnsi="Book Antiqua" w:cs="宋体"/>
          <w:sz w:val="24"/>
          <w:szCs w:val="24"/>
          <w:lang w:eastAsia="zh-CN"/>
        </w:rPr>
        <w:t>Gade</w:t>
      </w:r>
      <w:proofErr w:type="spellEnd"/>
      <w:r w:rsidRPr="003D6623">
        <w:rPr>
          <w:rFonts w:ascii="Book Antiqua" w:eastAsia="宋体" w:hAnsi="Book Antiqua" w:cs="宋体"/>
          <w:sz w:val="24"/>
          <w:szCs w:val="24"/>
          <w:lang w:eastAsia="zh-CN"/>
        </w:rPr>
        <w:t xml:space="preserve"> WN, </w:t>
      </w:r>
      <w:proofErr w:type="spellStart"/>
      <w:r w:rsidRPr="003D6623">
        <w:rPr>
          <w:rFonts w:ascii="Book Antiqua" w:eastAsia="宋体" w:hAnsi="Book Antiqua" w:cs="宋体"/>
          <w:sz w:val="24"/>
          <w:szCs w:val="24"/>
          <w:lang w:eastAsia="zh-CN"/>
        </w:rPr>
        <w:t>Milani</w:t>
      </w:r>
      <w:proofErr w:type="spellEnd"/>
      <w:r w:rsidRPr="003D6623">
        <w:rPr>
          <w:rFonts w:ascii="Book Antiqua" w:eastAsia="宋体" w:hAnsi="Book Antiqua" w:cs="宋体"/>
          <w:sz w:val="24"/>
          <w:szCs w:val="24"/>
          <w:lang w:eastAsia="zh-CN"/>
        </w:rPr>
        <w:t xml:space="preserve"> P. Quantitative characterization of the influence of the nanoscale morphology of nanostructured surfaces on bacterial adhesion and biofilm formation. </w:t>
      </w:r>
      <w:proofErr w:type="spellStart"/>
      <w:r w:rsidRPr="003D6623">
        <w:rPr>
          <w:rFonts w:ascii="Book Antiqua" w:eastAsia="宋体" w:hAnsi="Book Antiqua" w:cs="宋体"/>
          <w:i/>
          <w:iCs/>
          <w:sz w:val="24"/>
          <w:szCs w:val="24"/>
          <w:lang w:eastAsia="zh-CN"/>
        </w:rPr>
        <w:t>PLoS</w:t>
      </w:r>
      <w:proofErr w:type="spellEnd"/>
      <w:r w:rsidRPr="003D6623">
        <w:rPr>
          <w:rFonts w:ascii="Book Antiqua" w:eastAsia="宋体" w:hAnsi="Book Antiqua" w:cs="宋体"/>
          <w:i/>
          <w:iCs/>
          <w:sz w:val="24"/>
          <w:szCs w:val="24"/>
          <w:lang w:eastAsia="zh-CN"/>
        </w:rPr>
        <w:t xml:space="preserve"> One</w:t>
      </w:r>
      <w:r w:rsidRPr="003D6623">
        <w:rPr>
          <w:rFonts w:ascii="Book Antiqua" w:eastAsia="宋体" w:hAnsi="Book Antiqua" w:cs="宋体"/>
          <w:sz w:val="24"/>
          <w:szCs w:val="24"/>
          <w:lang w:eastAsia="zh-CN"/>
        </w:rPr>
        <w:t xml:space="preserve"> 2011; </w:t>
      </w:r>
      <w:r w:rsidRPr="003D6623">
        <w:rPr>
          <w:rFonts w:ascii="Book Antiqua" w:eastAsia="宋体" w:hAnsi="Book Antiqua" w:cs="宋体"/>
          <w:b/>
          <w:bCs/>
          <w:sz w:val="24"/>
          <w:szCs w:val="24"/>
          <w:lang w:eastAsia="zh-CN"/>
        </w:rPr>
        <w:t>6</w:t>
      </w:r>
      <w:r w:rsidRPr="003D6623">
        <w:rPr>
          <w:rFonts w:ascii="Book Antiqua" w:eastAsia="宋体" w:hAnsi="Book Antiqua" w:cs="宋体"/>
          <w:sz w:val="24"/>
          <w:szCs w:val="24"/>
          <w:lang w:eastAsia="zh-CN"/>
        </w:rPr>
        <w:t>: e25029 [PMID: 21966403 DOI: 10.1371/journal.pone.0025029]</w:t>
      </w:r>
    </w:p>
    <w:p w:rsidR="0063796B" w:rsidRPr="003D6623" w:rsidRDefault="0063796B"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69 </w:t>
      </w:r>
      <w:r w:rsidRPr="003D6623">
        <w:rPr>
          <w:rFonts w:ascii="Book Antiqua" w:eastAsia="宋体" w:hAnsi="Book Antiqua" w:cs="宋体"/>
          <w:b/>
          <w:bCs/>
          <w:sz w:val="24"/>
          <w:szCs w:val="24"/>
          <w:lang w:eastAsia="zh-CN"/>
        </w:rPr>
        <w:t>Gallo J</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Holinka</w:t>
      </w:r>
      <w:proofErr w:type="spellEnd"/>
      <w:r w:rsidRPr="003D6623">
        <w:rPr>
          <w:rFonts w:ascii="Book Antiqua" w:eastAsia="宋体" w:hAnsi="Book Antiqua" w:cs="宋体"/>
          <w:sz w:val="24"/>
          <w:szCs w:val="24"/>
          <w:lang w:eastAsia="zh-CN"/>
        </w:rPr>
        <w:t xml:space="preserve"> M, </w:t>
      </w:r>
      <w:proofErr w:type="spellStart"/>
      <w:r w:rsidRPr="003D6623">
        <w:rPr>
          <w:rFonts w:ascii="Book Antiqua" w:eastAsia="宋体" w:hAnsi="Book Antiqua" w:cs="宋体"/>
          <w:sz w:val="24"/>
          <w:szCs w:val="24"/>
          <w:lang w:eastAsia="zh-CN"/>
        </w:rPr>
        <w:t>Moucha</w:t>
      </w:r>
      <w:proofErr w:type="spellEnd"/>
      <w:r w:rsidRPr="003D6623">
        <w:rPr>
          <w:rFonts w:ascii="Book Antiqua" w:eastAsia="宋体" w:hAnsi="Book Antiqua" w:cs="宋体"/>
          <w:sz w:val="24"/>
          <w:szCs w:val="24"/>
          <w:lang w:eastAsia="zh-CN"/>
        </w:rPr>
        <w:t xml:space="preserve"> CS. Antibacterial surface treatment for </w:t>
      </w:r>
      <w:proofErr w:type="spellStart"/>
      <w:r w:rsidRPr="003D6623">
        <w:rPr>
          <w:rFonts w:ascii="Book Antiqua" w:eastAsia="宋体" w:hAnsi="Book Antiqua" w:cs="宋体"/>
          <w:sz w:val="24"/>
          <w:szCs w:val="24"/>
          <w:lang w:eastAsia="zh-CN"/>
        </w:rPr>
        <w:t>orthopaedic</w:t>
      </w:r>
      <w:proofErr w:type="spellEnd"/>
      <w:r w:rsidRPr="003D6623">
        <w:rPr>
          <w:rFonts w:ascii="Book Antiqua" w:eastAsia="宋体" w:hAnsi="Book Antiqua" w:cs="宋体"/>
          <w:sz w:val="24"/>
          <w:szCs w:val="24"/>
          <w:lang w:eastAsia="zh-CN"/>
        </w:rPr>
        <w:t xml:space="preserve"> implants.</w:t>
      </w:r>
      <w:proofErr w:type="gramEnd"/>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w:t>
      </w:r>
      <w:proofErr w:type="spellStart"/>
      <w:r w:rsidRPr="003D6623">
        <w:rPr>
          <w:rFonts w:ascii="Book Antiqua" w:eastAsia="宋体" w:hAnsi="Book Antiqua" w:cs="宋体"/>
          <w:i/>
          <w:iCs/>
          <w:sz w:val="24"/>
          <w:szCs w:val="24"/>
          <w:lang w:eastAsia="zh-CN"/>
        </w:rPr>
        <w:t>Mol</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Sci</w:t>
      </w:r>
      <w:proofErr w:type="spellEnd"/>
      <w:r w:rsidRPr="003D6623">
        <w:rPr>
          <w:rFonts w:ascii="Book Antiqua" w:eastAsia="宋体" w:hAnsi="Book Antiqua" w:cs="宋体"/>
          <w:sz w:val="24"/>
          <w:szCs w:val="24"/>
          <w:lang w:eastAsia="zh-CN"/>
        </w:rPr>
        <w:t xml:space="preserve"> 2014; </w:t>
      </w:r>
      <w:r w:rsidRPr="003D6623">
        <w:rPr>
          <w:rFonts w:ascii="Book Antiqua" w:eastAsia="宋体" w:hAnsi="Book Antiqua" w:cs="宋体"/>
          <w:b/>
          <w:bCs/>
          <w:sz w:val="24"/>
          <w:szCs w:val="24"/>
          <w:lang w:eastAsia="zh-CN"/>
        </w:rPr>
        <w:t>15</w:t>
      </w:r>
      <w:r w:rsidRPr="003D6623">
        <w:rPr>
          <w:rFonts w:ascii="Book Antiqua" w:eastAsia="宋体" w:hAnsi="Book Antiqua" w:cs="宋体"/>
          <w:sz w:val="24"/>
          <w:szCs w:val="24"/>
          <w:lang w:eastAsia="zh-CN"/>
        </w:rPr>
        <w:t>: 13849-13880 [PMID: 25116685 DOI: 10.3390/ijms150813849]</w:t>
      </w:r>
    </w:p>
    <w:p w:rsidR="00D93867" w:rsidRPr="003D6623" w:rsidRDefault="0063796B"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70</w:t>
      </w:r>
      <w:r w:rsidR="00D93867"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b/>
          <w:bCs/>
          <w:sz w:val="24"/>
          <w:szCs w:val="24"/>
          <w:lang w:eastAsia="zh-CN"/>
        </w:rPr>
        <w:t>Braem</w:t>
      </w:r>
      <w:proofErr w:type="spellEnd"/>
      <w:r w:rsidR="00D93867" w:rsidRPr="003D6623">
        <w:rPr>
          <w:rFonts w:ascii="Book Antiqua" w:eastAsia="宋体" w:hAnsi="Book Antiqua" w:cs="宋体"/>
          <w:b/>
          <w:bCs/>
          <w:sz w:val="24"/>
          <w:szCs w:val="24"/>
          <w:lang w:eastAsia="zh-CN"/>
        </w:rPr>
        <w:t xml:space="preserve"> A</w:t>
      </w:r>
      <w:r w:rsidR="00D93867" w:rsidRPr="003D6623">
        <w:rPr>
          <w:rFonts w:ascii="Book Antiqua" w:eastAsia="宋体" w:hAnsi="Book Antiqua" w:cs="宋体"/>
          <w:sz w:val="24"/>
          <w:szCs w:val="24"/>
          <w:lang w:eastAsia="zh-CN"/>
        </w:rPr>
        <w:t xml:space="preserve">, Van </w:t>
      </w:r>
      <w:proofErr w:type="spellStart"/>
      <w:r w:rsidR="00D93867" w:rsidRPr="003D6623">
        <w:rPr>
          <w:rFonts w:ascii="Book Antiqua" w:eastAsia="宋体" w:hAnsi="Book Antiqua" w:cs="宋体"/>
          <w:sz w:val="24"/>
          <w:szCs w:val="24"/>
          <w:lang w:eastAsia="zh-CN"/>
        </w:rPr>
        <w:t>Mellaert</w:t>
      </w:r>
      <w:proofErr w:type="spellEnd"/>
      <w:r w:rsidR="00D93867" w:rsidRPr="003D6623">
        <w:rPr>
          <w:rFonts w:ascii="Book Antiqua" w:eastAsia="宋体" w:hAnsi="Book Antiqua" w:cs="宋体"/>
          <w:sz w:val="24"/>
          <w:szCs w:val="24"/>
          <w:lang w:eastAsia="zh-CN"/>
        </w:rPr>
        <w:t xml:space="preserve"> L, </w:t>
      </w:r>
      <w:proofErr w:type="spellStart"/>
      <w:r w:rsidR="00D93867" w:rsidRPr="003D6623">
        <w:rPr>
          <w:rFonts w:ascii="Book Antiqua" w:eastAsia="宋体" w:hAnsi="Book Antiqua" w:cs="宋体"/>
          <w:sz w:val="24"/>
          <w:szCs w:val="24"/>
          <w:lang w:eastAsia="zh-CN"/>
        </w:rPr>
        <w:t>Mattheys</w:t>
      </w:r>
      <w:proofErr w:type="spellEnd"/>
      <w:r w:rsidR="00D93867" w:rsidRPr="003D6623">
        <w:rPr>
          <w:rFonts w:ascii="Book Antiqua" w:eastAsia="宋体" w:hAnsi="Book Antiqua" w:cs="宋体"/>
          <w:sz w:val="24"/>
          <w:szCs w:val="24"/>
          <w:lang w:eastAsia="zh-CN"/>
        </w:rPr>
        <w:t xml:space="preserve"> T, </w:t>
      </w:r>
      <w:proofErr w:type="spellStart"/>
      <w:r w:rsidR="00D93867" w:rsidRPr="003D6623">
        <w:rPr>
          <w:rFonts w:ascii="Book Antiqua" w:eastAsia="宋体" w:hAnsi="Book Antiqua" w:cs="宋体"/>
          <w:sz w:val="24"/>
          <w:szCs w:val="24"/>
          <w:lang w:eastAsia="zh-CN"/>
        </w:rPr>
        <w:t>Hofmans</w:t>
      </w:r>
      <w:proofErr w:type="spellEnd"/>
      <w:r w:rsidR="00D93867" w:rsidRPr="003D6623">
        <w:rPr>
          <w:rFonts w:ascii="Book Antiqua" w:eastAsia="宋体" w:hAnsi="Book Antiqua" w:cs="宋体"/>
          <w:sz w:val="24"/>
          <w:szCs w:val="24"/>
          <w:lang w:eastAsia="zh-CN"/>
        </w:rPr>
        <w:t xml:space="preserve"> D, De </w:t>
      </w:r>
      <w:proofErr w:type="spellStart"/>
      <w:r w:rsidR="00D93867" w:rsidRPr="003D6623">
        <w:rPr>
          <w:rFonts w:ascii="Book Antiqua" w:eastAsia="宋体" w:hAnsi="Book Antiqua" w:cs="宋体"/>
          <w:sz w:val="24"/>
          <w:szCs w:val="24"/>
          <w:lang w:eastAsia="zh-CN"/>
        </w:rPr>
        <w:t>Waelheyns</w:t>
      </w:r>
      <w:proofErr w:type="spellEnd"/>
      <w:r w:rsidR="00D93867" w:rsidRPr="003D6623">
        <w:rPr>
          <w:rFonts w:ascii="Book Antiqua" w:eastAsia="宋体" w:hAnsi="Book Antiqua" w:cs="宋体"/>
          <w:sz w:val="24"/>
          <w:szCs w:val="24"/>
          <w:lang w:eastAsia="zh-CN"/>
        </w:rPr>
        <w:t xml:space="preserve"> E, Geris L, </w:t>
      </w:r>
      <w:proofErr w:type="spellStart"/>
      <w:r w:rsidR="00D93867" w:rsidRPr="003D6623">
        <w:rPr>
          <w:rFonts w:ascii="Book Antiqua" w:eastAsia="宋体" w:hAnsi="Book Antiqua" w:cs="宋体"/>
          <w:sz w:val="24"/>
          <w:szCs w:val="24"/>
          <w:lang w:eastAsia="zh-CN"/>
        </w:rPr>
        <w:t>Anné</w:t>
      </w:r>
      <w:proofErr w:type="spellEnd"/>
      <w:r w:rsidR="00D93867" w:rsidRPr="003D6623">
        <w:rPr>
          <w:rFonts w:ascii="Book Antiqua" w:eastAsia="宋体" w:hAnsi="Book Antiqua" w:cs="宋体"/>
          <w:sz w:val="24"/>
          <w:szCs w:val="24"/>
          <w:lang w:eastAsia="zh-CN"/>
        </w:rPr>
        <w:t xml:space="preserve"> J, </w:t>
      </w:r>
      <w:proofErr w:type="spellStart"/>
      <w:r w:rsidR="00D93867" w:rsidRPr="003D6623">
        <w:rPr>
          <w:rFonts w:ascii="Book Antiqua" w:eastAsia="宋体" w:hAnsi="Book Antiqua" w:cs="宋体"/>
          <w:sz w:val="24"/>
          <w:szCs w:val="24"/>
          <w:lang w:eastAsia="zh-CN"/>
        </w:rPr>
        <w:t>Schrooten</w:t>
      </w:r>
      <w:proofErr w:type="spellEnd"/>
      <w:r w:rsidR="00D93867" w:rsidRPr="003D6623">
        <w:rPr>
          <w:rFonts w:ascii="Book Antiqua" w:eastAsia="宋体" w:hAnsi="Book Antiqua" w:cs="宋体"/>
          <w:sz w:val="24"/>
          <w:szCs w:val="24"/>
          <w:lang w:eastAsia="zh-CN"/>
        </w:rPr>
        <w:t xml:space="preserve"> J, </w:t>
      </w:r>
      <w:proofErr w:type="spellStart"/>
      <w:r w:rsidR="00D93867" w:rsidRPr="003D6623">
        <w:rPr>
          <w:rFonts w:ascii="Book Antiqua" w:eastAsia="宋体" w:hAnsi="Book Antiqua" w:cs="宋体"/>
          <w:sz w:val="24"/>
          <w:szCs w:val="24"/>
          <w:lang w:eastAsia="zh-CN"/>
        </w:rPr>
        <w:t>Vleugels</w:t>
      </w:r>
      <w:proofErr w:type="spellEnd"/>
      <w:r w:rsidR="00D93867" w:rsidRPr="003D6623">
        <w:rPr>
          <w:rFonts w:ascii="Book Antiqua" w:eastAsia="宋体" w:hAnsi="Book Antiqua" w:cs="宋体"/>
          <w:sz w:val="24"/>
          <w:szCs w:val="24"/>
          <w:lang w:eastAsia="zh-CN"/>
        </w:rPr>
        <w:t xml:space="preserve"> J. Staphylococcal biofilm growth on smooth and porous titanium coatings for biomedical applications. </w:t>
      </w:r>
      <w:r w:rsidR="00D93867" w:rsidRPr="003D6623">
        <w:rPr>
          <w:rFonts w:ascii="Book Antiqua" w:eastAsia="宋体" w:hAnsi="Book Antiqua" w:cs="宋体"/>
          <w:i/>
          <w:iCs/>
          <w:sz w:val="24"/>
          <w:szCs w:val="24"/>
          <w:lang w:eastAsia="zh-CN"/>
        </w:rPr>
        <w:t>J Biomed Mater Res A</w:t>
      </w:r>
      <w:r w:rsidR="00D93867" w:rsidRPr="003D6623">
        <w:rPr>
          <w:rFonts w:ascii="Book Antiqua" w:eastAsia="宋体" w:hAnsi="Book Antiqua" w:cs="宋体"/>
          <w:sz w:val="24"/>
          <w:szCs w:val="24"/>
          <w:lang w:eastAsia="zh-CN"/>
        </w:rPr>
        <w:t xml:space="preserve"> 2014; </w:t>
      </w:r>
      <w:r w:rsidR="00D93867" w:rsidRPr="003D6623">
        <w:rPr>
          <w:rFonts w:ascii="Book Antiqua" w:eastAsia="宋体" w:hAnsi="Book Antiqua" w:cs="宋体"/>
          <w:b/>
          <w:bCs/>
          <w:sz w:val="24"/>
          <w:szCs w:val="24"/>
          <w:lang w:eastAsia="zh-CN"/>
        </w:rPr>
        <w:t>102</w:t>
      </w:r>
      <w:r w:rsidR="00D93867" w:rsidRPr="003D6623">
        <w:rPr>
          <w:rFonts w:ascii="Book Antiqua" w:eastAsia="宋体" w:hAnsi="Book Antiqua" w:cs="宋体"/>
          <w:sz w:val="24"/>
          <w:szCs w:val="24"/>
          <w:lang w:eastAsia="zh-CN"/>
        </w:rPr>
        <w:t>: 215-224 [PMID: 23661274 DOI: 10.1002/jbm.a.34688]</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71 </w:t>
      </w:r>
      <w:r w:rsidRPr="003D6623">
        <w:rPr>
          <w:rFonts w:ascii="Book Antiqua" w:eastAsia="宋体" w:hAnsi="Book Antiqua" w:cs="宋体"/>
          <w:b/>
          <w:bCs/>
          <w:sz w:val="24"/>
          <w:szCs w:val="24"/>
          <w:lang w:eastAsia="zh-CN"/>
        </w:rPr>
        <w:t>Gilchrist SE</w:t>
      </w:r>
      <w:r w:rsidRPr="003D6623">
        <w:rPr>
          <w:rFonts w:ascii="Book Antiqua" w:eastAsia="宋体" w:hAnsi="Book Antiqua" w:cs="宋体"/>
          <w:sz w:val="24"/>
          <w:szCs w:val="24"/>
          <w:lang w:eastAsia="zh-CN"/>
        </w:rPr>
        <w:t xml:space="preserve">, Lange D, </w:t>
      </w:r>
      <w:proofErr w:type="spellStart"/>
      <w:r w:rsidRPr="003D6623">
        <w:rPr>
          <w:rFonts w:ascii="Book Antiqua" w:eastAsia="宋体" w:hAnsi="Book Antiqua" w:cs="宋体"/>
          <w:sz w:val="24"/>
          <w:szCs w:val="24"/>
          <w:lang w:eastAsia="zh-CN"/>
        </w:rPr>
        <w:t>Letchford</w:t>
      </w:r>
      <w:proofErr w:type="spellEnd"/>
      <w:r w:rsidRPr="003D6623">
        <w:rPr>
          <w:rFonts w:ascii="Book Antiqua" w:eastAsia="宋体" w:hAnsi="Book Antiqua" w:cs="宋体"/>
          <w:sz w:val="24"/>
          <w:szCs w:val="24"/>
          <w:lang w:eastAsia="zh-CN"/>
        </w:rPr>
        <w:t xml:space="preserve"> K, Bach H, </w:t>
      </w:r>
      <w:proofErr w:type="spellStart"/>
      <w:r w:rsidRPr="003D6623">
        <w:rPr>
          <w:rFonts w:ascii="Book Antiqua" w:eastAsia="宋体" w:hAnsi="Book Antiqua" w:cs="宋体"/>
          <w:sz w:val="24"/>
          <w:szCs w:val="24"/>
          <w:lang w:eastAsia="zh-CN"/>
        </w:rPr>
        <w:t>Fazli</w:t>
      </w:r>
      <w:proofErr w:type="spellEnd"/>
      <w:r w:rsidRPr="003D6623">
        <w:rPr>
          <w:rFonts w:ascii="Book Antiqua" w:eastAsia="宋体" w:hAnsi="Book Antiqua" w:cs="宋体"/>
          <w:sz w:val="24"/>
          <w:szCs w:val="24"/>
          <w:lang w:eastAsia="zh-CN"/>
        </w:rPr>
        <w:t xml:space="preserve"> L, Burt HM. </w:t>
      </w:r>
      <w:proofErr w:type="spellStart"/>
      <w:r w:rsidRPr="003D6623">
        <w:rPr>
          <w:rFonts w:ascii="Book Antiqua" w:eastAsia="宋体" w:hAnsi="Book Antiqua" w:cs="宋体"/>
          <w:sz w:val="24"/>
          <w:szCs w:val="24"/>
          <w:lang w:eastAsia="zh-CN"/>
        </w:rPr>
        <w:t>Fusidic</w:t>
      </w:r>
      <w:proofErr w:type="spellEnd"/>
      <w:r w:rsidRPr="003D6623">
        <w:rPr>
          <w:rFonts w:ascii="Book Antiqua" w:eastAsia="宋体" w:hAnsi="Book Antiqua" w:cs="宋体"/>
          <w:sz w:val="24"/>
          <w:szCs w:val="24"/>
          <w:lang w:eastAsia="zh-CN"/>
        </w:rPr>
        <w:t xml:space="preserve"> acid and rifampicin co-loaded PLGA nanofibers for the prevention of orthopedic implant associated infections. </w:t>
      </w:r>
      <w:r w:rsidRPr="003D6623">
        <w:rPr>
          <w:rFonts w:ascii="Book Antiqua" w:eastAsia="宋体" w:hAnsi="Book Antiqua" w:cs="宋体"/>
          <w:i/>
          <w:iCs/>
          <w:sz w:val="24"/>
          <w:szCs w:val="24"/>
          <w:lang w:eastAsia="zh-CN"/>
        </w:rPr>
        <w:t>J Control Release</w:t>
      </w:r>
      <w:r w:rsidRPr="003D6623">
        <w:rPr>
          <w:rFonts w:ascii="Book Antiqua" w:eastAsia="宋体" w:hAnsi="Book Antiqua" w:cs="宋体"/>
          <w:sz w:val="24"/>
          <w:szCs w:val="24"/>
          <w:lang w:eastAsia="zh-CN"/>
        </w:rPr>
        <w:t xml:space="preserve"> 2013; </w:t>
      </w:r>
      <w:r w:rsidRPr="003D6623">
        <w:rPr>
          <w:rFonts w:ascii="Book Antiqua" w:eastAsia="宋体" w:hAnsi="Book Antiqua" w:cs="宋体"/>
          <w:b/>
          <w:bCs/>
          <w:sz w:val="24"/>
          <w:szCs w:val="24"/>
          <w:lang w:eastAsia="zh-CN"/>
        </w:rPr>
        <w:t>170</w:t>
      </w:r>
      <w:r w:rsidRPr="003D6623">
        <w:rPr>
          <w:rFonts w:ascii="Book Antiqua" w:eastAsia="宋体" w:hAnsi="Book Antiqua" w:cs="宋体"/>
          <w:sz w:val="24"/>
          <w:szCs w:val="24"/>
          <w:lang w:eastAsia="zh-CN"/>
        </w:rPr>
        <w:t>: 64-73 [PMID: 23639451 DOI: 10.1016/j.jconrel.2013.04.012]</w:t>
      </w:r>
    </w:p>
    <w:p w:rsidR="00D93867" w:rsidRPr="003D6623" w:rsidRDefault="00F02AC6" w:rsidP="00D93867">
      <w:pPr>
        <w:spacing w:beforeLines="0" w:afterLines="0" w:after="0" w:line="360" w:lineRule="auto"/>
        <w:jc w:val="both"/>
        <w:rPr>
          <w:rFonts w:ascii="Book Antiqua" w:eastAsia="宋体" w:hAnsi="Book Antiqua" w:cs="宋体"/>
          <w:sz w:val="24"/>
          <w:szCs w:val="24"/>
          <w:lang w:eastAsia="zh-CN"/>
        </w:rPr>
      </w:pPr>
      <w:proofErr w:type="gramStart"/>
      <w:r w:rsidRPr="003D6623">
        <w:rPr>
          <w:rFonts w:ascii="Book Antiqua" w:eastAsia="宋体" w:hAnsi="Book Antiqua" w:cs="宋体"/>
          <w:sz w:val="24"/>
          <w:szCs w:val="24"/>
          <w:lang w:eastAsia="zh-CN"/>
        </w:rPr>
        <w:t xml:space="preserve">72 </w:t>
      </w:r>
      <w:proofErr w:type="spellStart"/>
      <w:r w:rsidR="00D93867" w:rsidRPr="003D6623">
        <w:rPr>
          <w:rFonts w:ascii="Book Antiqua" w:eastAsia="宋体" w:hAnsi="Book Antiqua" w:cs="宋体"/>
          <w:b/>
          <w:sz w:val="24"/>
          <w:szCs w:val="24"/>
          <w:lang w:eastAsia="zh-CN"/>
        </w:rPr>
        <w:t>Reneker</w:t>
      </w:r>
      <w:proofErr w:type="spellEnd"/>
      <w:r w:rsidR="00D93867" w:rsidRPr="003D6623">
        <w:rPr>
          <w:rFonts w:ascii="Book Antiqua" w:eastAsia="宋体" w:hAnsi="Book Antiqua" w:cs="宋体"/>
          <w:b/>
          <w:sz w:val="24"/>
          <w:szCs w:val="24"/>
          <w:lang w:eastAsia="zh-CN"/>
        </w:rPr>
        <w:t xml:space="preserve"> DH</w:t>
      </w:r>
      <w:r w:rsidR="00D93867" w:rsidRPr="003D6623">
        <w:rPr>
          <w:rFonts w:ascii="Book Antiqua" w:eastAsia="宋体" w:hAnsi="Book Antiqua" w:cs="宋体"/>
          <w:sz w:val="24"/>
          <w:szCs w:val="24"/>
          <w:lang w:eastAsia="zh-CN"/>
        </w:rPr>
        <w:t xml:space="preserve">, Chun I. </w:t>
      </w:r>
      <w:proofErr w:type="spellStart"/>
      <w:r w:rsidR="00D93867" w:rsidRPr="003D6623">
        <w:rPr>
          <w:rFonts w:ascii="Book Antiqua" w:eastAsia="宋体" w:hAnsi="Book Antiqua" w:cs="宋体"/>
          <w:sz w:val="24"/>
          <w:szCs w:val="24"/>
          <w:lang w:eastAsia="zh-CN"/>
        </w:rPr>
        <w:t>Nanometre</w:t>
      </w:r>
      <w:proofErr w:type="spellEnd"/>
      <w:r w:rsidR="00D93867" w:rsidRPr="003D6623">
        <w:rPr>
          <w:rFonts w:ascii="Book Antiqua" w:eastAsia="宋体" w:hAnsi="Book Antiqua" w:cs="宋体"/>
          <w:sz w:val="24"/>
          <w:szCs w:val="24"/>
          <w:lang w:eastAsia="zh-CN"/>
        </w:rPr>
        <w:t xml:space="preserve"> diameter fibers of polymer, produced by electrospinning.</w:t>
      </w:r>
      <w:proofErr w:type="gramEnd"/>
      <w:r w:rsidR="00D93867" w:rsidRPr="003D6623">
        <w:rPr>
          <w:rFonts w:ascii="Book Antiqua" w:eastAsia="宋体" w:hAnsi="Book Antiqua" w:cs="宋体"/>
          <w:sz w:val="24"/>
          <w:szCs w:val="24"/>
          <w:lang w:eastAsia="zh-CN"/>
        </w:rPr>
        <w:t xml:space="preserve"> </w:t>
      </w:r>
      <w:r w:rsidR="00D93867" w:rsidRPr="003D6623">
        <w:rPr>
          <w:rFonts w:ascii="Book Antiqua" w:eastAsia="宋体" w:hAnsi="Book Antiqua" w:cs="宋体"/>
          <w:i/>
          <w:sz w:val="24"/>
          <w:szCs w:val="24"/>
          <w:lang w:eastAsia="zh-CN"/>
        </w:rPr>
        <w:t>Nanotechnology</w:t>
      </w:r>
      <w:r w:rsidR="00D93867" w:rsidRPr="003D6623">
        <w:rPr>
          <w:rFonts w:ascii="Book Antiqua" w:eastAsia="宋体" w:hAnsi="Book Antiqua" w:cs="宋体"/>
          <w:sz w:val="24"/>
          <w:szCs w:val="24"/>
          <w:lang w:eastAsia="zh-CN"/>
        </w:rPr>
        <w:t xml:space="preserve"> 1996; </w:t>
      </w:r>
      <w:r w:rsidR="00D93867" w:rsidRPr="003D6623">
        <w:rPr>
          <w:rFonts w:ascii="Book Antiqua" w:eastAsia="宋体" w:hAnsi="Book Antiqua" w:cs="宋体"/>
          <w:b/>
          <w:sz w:val="24"/>
          <w:szCs w:val="24"/>
          <w:lang w:eastAsia="zh-CN"/>
        </w:rPr>
        <w:t>7</w:t>
      </w:r>
      <w:r w:rsidR="00D93867" w:rsidRPr="003D6623">
        <w:rPr>
          <w:rFonts w:ascii="Book Antiqua" w:eastAsia="宋体" w:hAnsi="Book Antiqua" w:cs="宋体"/>
          <w:sz w:val="24"/>
          <w:szCs w:val="24"/>
          <w:lang w:eastAsia="zh-CN"/>
        </w:rPr>
        <w:t>: 216-223</w:t>
      </w:r>
      <w:r w:rsidR="003D6623" w:rsidRPr="003D6623">
        <w:rPr>
          <w:rFonts w:ascii="Book Antiqua" w:eastAsia="宋体" w:hAnsi="Book Antiqua" w:cs="宋体"/>
          <w:sz w:val="24"/>
          <w:szCs w:val="24"/>
          <w:lang w:eastAsia="zh-CN"/>
        </w:rPr>
        <w:t xml:space="preserve"> [DOI: </w:t>
      </w:r>
      <w:r w:rsidR="0092381E">
        <w:fldChar w:fldCharType="begin"/>
      </w:r>
      <w:r w:rsidR="0092381E">
        <w:instrText xml:space="preserve"> HYPERLINK "http://dx.doi.org/10.1088/0957-4484/7/3/009" \t "_blank" </w:instrText>
      </w:r>
      <w:r w:rsidR="0092381E">
        <w:fldChar w:fldCharType="separate"/>
      </w:r>
      <w:r w:rsidR="003D6623" w:rsidRPr="003D6623">
        <w:rPr>
          <w:rStyle w:val="Hyperlink"/>
          <w:rFonts w:ascii="Book Antiqua" w:hAnsi="Book Antiqua"/>
          <w:color w:val="auto"/>
          <w:sz w:val="24"/>
          <w:szCs w:val="24"/>
          <w:u w:val="none"/>
        </w:rPr>
        <w:t>10.1088/0957-4484/7/3/009</w:t>
      </w:r>
      <w:r w:rsidR="0092381E">
        <w:rPr>
          <w:rStyle w:val="Hyperlink"/>
          <w:rFonts w:ascii="Book Antiqua" w:hAnsi="Book Antiqua"/>
          <w:color w:val="auto"/>
          <w:sz w:val="24"/>
          <w:szCs w:val="24"/>
          <w:u w:val="none"/>
        </w:rPr>
        <w:fldChar w:fldCharType="end"/>
      </w:r>
      <w:r w:rsidR="003D6623" w:rsidRPr="003D6623">
        <w:rPr>
          <w:rFonts w:ascii="Book Antiqua" w:hAnsi="Book Antiqua"/>
          <w:sz w:val="24"/>
          <w:szCs w:val="24"/>
          <w:lang w:eastAsia="zh-CN"/>
        </w:rPr>
        <w:t>]</w:t>
      </w:r>
    </w:p>
    <w:p w:rsidR="00D93867" w:rsidRPr="003D6623" w:rsidRDefault="00F02AC6"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73 </w:t>
      </w:r>
      <w:proofErr w:type="spellStart"/>
      <w:r w:rsidR="00D93867" w:rsidRPr="003D6623">
        <w:rPr>
          <w:rFonts w:ascii="Book Antiqua" w:eastAsia="宋体" w:hAnsi="Book Antiqua" w:cs="宋体"/>
          <w:b/>
          <w:sz w:val="24"/>
          <w:szCs w:val="24"/>
          <w:lang w:eastAsia="zh-CN"/>
        </w:rPr>
        <w:t>Reneker</w:t>
      </w:r>
      <w:proofErr w:type="spellEnd"/>
      <w:r w:rsidR="00D93867" w:rsidRPr="003D6623">
        <w:rPr>
          <w:rFonts w:ascii="Book Antiqua" w:eastAsia="宋体" w:hAnsi="Book Antiqua" w:cs="宋体"/>
          <w:b/>
          <w:sz w:val="24"/>
          <w:szCs w:val="24"/>
          <w:lang w:eastAsia="zh-CN"/>
        </w:rPr>
        <w:t xml:space="preserve"> DH</w:t>
      </w:r>
      <w:r w:rsidR="00D93867" w:rsidRPr="003D6623">
        <w:rPr>
          <w:rFonts w:ascii="Book Antiqua" w:eastAsia="宋体" w:hAnsi="Book Antiqua" w:cs="宋体"/>
          <w:sz w:val="24"/>
          <w:szCs w:val="24"/>
          <w:lang w:eastAsia="zh-CN"/>
        </w:rPr>
        <w:t xml:space="preserve">, </w:t>
      </w:r>
      <w:proofErr w:type="spellStart"/>
      <w:r w:rsidR="00D93867" w:rsidRPr="003D6623">
        <w:rPr>
          <w:rFonts w:ascii="Book Antiqua" w:eastAsia="宋体" w:hAnsi="Book Antiqua" w:cs="宋体"/>
          <w:sz w:val="24"/>
          <w:szCs w:val="24"/>
          <w:lang w:eastAsia="zh-CN"/>
        </w:rPr>
        <w:t>Yarin</w:t>
      </w:r>
      <w:proofErr w:type="spellEnd"/>
      <w:r w:rsidR="00D93867" w:rsidRPr="003D6623">
        <w:rPr>
          <w:rFonts w:ascii="Book Antiqua" w:eastAsia="宋体" w:hAnsi="Book Antiqua" w:cs="宋体"/>
          <w:sz w:val="24"/>
          <w:szCs w:val="24"/>
          <w:lang w:eastAsia="zh-CN"/>
        </w:rPr>
        <w:t xml:space="preserve"> AL, Fong H, </w:t>
      </w:r>
      <w:proofErr w:type="spellStart"/>
      <w:r w:rsidR="00D93867" w:rsidRPr="003D6623">
        <w:rPr>
          <w:rFonts w:ascii="Book Antiqua" w:eastAsia="宋体" w:hAnsi="Book Antiqua" w:cs="宋体"/>
          <w:sz w:val="24"/>
          <w:szCs w:val="24"/>
          <w:lang w:eastAsia="zh-CN"/>
        </w:rPr>
        <w:t>Koombhongse</w:t>
      </w:r>
      <w:proofErr w:type="spellEnd"/>
      <w:r w:rsidR="00D93867" w:rsidRPr="003D6623">
        <w:rPr>
          <w:rFonts w:ascii="Book Antiqua" w:eastAsia="宋体" w:hAnsi="Book Antiqua" w:cs="宋体"/>
          <w:sz w:val="24"/>
          <w:szCs w:val="24"/>
          <w:lang w:eastAsia="zh-CN"/>
        </w:rPr>
        <w:t xml:space="preserve"> S. Bending instability of electrically charged liquid jets of polymer solutions in electrospinning. </w:t>
      </w:r>
      <w:r w:rsidR="00D93867" w:rsidRPr="003D6623">
        <w:rPr>
          <w:rFonts w:ascii="Book Antiqua" w:eastAsia="宋体" w:hAnsi="Book Antiqua" w:cs="宋体"/>
          <w:i/>
          <w:sz w:val="24"/>
          <w:szCs w:val="24"/>
          <w:lang w:eastAsia="zh-CN"/>
        </w:rPr>
        <w:t xml:space="preserve">J </w:t>
      </w:r>
      <w:proofErr w:type="spellStart"/>
      <w:r w:rsidR="00D93867" w:rsidRPr="003D6623">
        <w:rPr>
          <w:rFonts w:ascii="Book Antiqua" w:eastAsia="宋体" w:hAnsi="Book Antiqua" w:cs="宋体"/>
          <w:i/>
          <w:sz w:val="24"/>
          <w:szCs w:val="24"/>
          <w:lang w:eastAsia="zh-CN"/>
        </w:rPr>
        <w:t>Appl</w:t>
      </w:r>
      <w:proofErr w:type="spellEnd"/>
      <w:r w:rsidR="00D93867" w:rsidRPr="003D6623">
        <w:rPr>
          <w:rFonts w:ascii="Book Antiqua" w:eastAsia="宋体" w:hAnsi="Book Antiqua" w:cs="宋体"/>
          <w:i/>
          <w:sz w:val="24"/>
          <w:szCs w:val="24"/>
          <w:lang w:eastAsia="zh-CN"/>
        </w:rPr>
        <w:t xml:space="preserve"> Phys</w:t>
      </w:r>
      <w:r w:rsidR="00D93867" w:rsidRPr="003D6623">
        <w:rPr>
          <w:rFonts w:ascii="Book Antiqua" w:eastAsia="宋体" w:hAnsi="Book Antiqua" w:cs="宋体"/>
          <w:sz w:val="24"/>
          <w:szCs w:val="24"/>
          <w:lang w:eastAsia="zh-CN"/>
        </w:rPr>
        <w:t xml:space="preserve"> 2000;</w:t>
      </w:r>
      <w:r w:rsidR="00D93867" w:rsidRPr="003D6623">
        <w:rPr>
          <w:rFonts w:ascii="Book Antiqua" w:eastAsia="宋体" w:hAnsi="Book Antiqua" w:cs="宋体"/>
          <w:b/>
          <w:sz w:val="24"/>
          <w:szCs w:val="24"/>
          <w:lang w:eastAsia="zh-CN"/>
        </w:rPr>
        <w:t xml:space="preserve"> 87</w:t>
      </w:r>
      <w:r w:rsidR="00D93867" w:rsidRPr="003D6623">
        <w:rPr>
          <w:rFonts w:ascii="Book Antiqua" w:eastAsia="宋体" w:hAnsi="Book Antiqua" w:cs="宋体"/>
          <w:sz w:val="24"/>
          <w:szCs w:val="24"/>
          <w:lang w:eastAsia="zh-CN"/>
        </w:rPr>
        <w:t>: 4531-4547 [DOI: 10.1063/1.373532]</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lastRenderedPageBreak/>
        <w:t xml:space="preserve">74 </w:t>
      </w:r>
      <w:r w:rsidRPr="003D6623">
        <w:rPr>
          <w:rFonts w:ascii="Book Antiqua" w:eastAsia="宋体" w:hAnsi="Book Antiqua" w:cs="宋体"/>
          <w:b/>
          <w:bCs/>
          <w:sz w:val="24"/>
          <w:szCs w:val="24"/>
          <w:lang w:eastAsia="zh-CN"/>
        </w:rPr>
        <w:t>Zhang L</w:t>
      </w:r>
      <w:r w:rsidRPr="003D6623">
        <w:rPr>
          <w:rFonts w:ascii="Book Antiqua" w:eastAsia="宋体" w:hAnsi="Book Antiqua" w:cs="宋体"/>
          <w:sz w:val="24"/>
          <w:szCs w:val="24"/>
          <w:lang w:eastAsia="zh-CN"/>
        </w:rPr>
        <w:t xml:space="preserve">, Yan J, Yin Z, Tang C, </w:t>
      </w:r>
      <w:proofErr w:type="spellStart"/>
      <w:r w:rsidRPr="003D6623">
        <w:rPr>
          <w:rFonts w:ascii="Book Antiqua" w:eastAsia="宋体" w:hAnsi="Book Antiqua" w:cs="宋体"/>
          <w:sz w:val="24"/>
          <w:szCs w:val="24"/>
          <w:lang w:eastAsia="zh-CN"/>
        </w:rPr>
        <w:t>Guo</w:t>
      </w:r>
      <w:proofErr w:type="spellEnd"/>
      <w:r w:rsidRPr="003D6623">
        <w:rPr>
          <w:rFonts w:ascii="Book Antiqua" w:eastAsia="宋体" w:hAnsi="Book Antiqua" w:cs="宋体"/>
          <w:sz w:val="24"/>
          <w:szCs w:val="24"/>
          <w:lang w:eastAsia="zh-CN"/>
        </w:rPr>
        <w:t xml:space="preserve"> Y, Li D, Wei B, Xu Y, </w:t>
      </w:r>
      <w:proofErr w:type="spellStart"/>
      <w:r w:rsidRPr="003D6623">
        <w:rPr>
          <w:rFonts w:ascii="Book Antiqua" w:eastAsia="宋体" w:hAnsi="Book Antiqua" w:cs="宋体"/>
          <w:sz w:val="24"/>
          <w:szCs w:val="24"/>
          <w:lang w:eastAsia="zh-CN"/>
        </w:rPr>
        <w:t>Gu</w:t>
      </w:r>
      <w:proofErr w:type="spellEnd"/>
      <w:r w:rsidRPr="003D6623">
        <w:rPr>
          <w:rFonts w:ascii="Book Antiqua" w:eastAsia="宋体" w:hAnsi="Book Antiqua" w:cs="宋体"/>
          <w:sz w:val="24"/>
          <w:szCs w:val="24"/>
          <w:lang w:eastAsia="zh-CN"/>
        </w:rPr>
        <w:t xml:space="preserve"> Q, Wang L. </w:t>
      </w:r>
      <w:proofErr w:type="spellStart"/>
      <w:r w:rsidRPr="003D6623">
        <w:rPr>
          <w:rFonts w:ascii="Book Antiqua" w:eastAsia="宋体" w:hAnsi="Book Antiqua" w:cs="宋体"/>
          <w:sz w:val="24"/>
          <w:szCs w:val="24"/>
          <w:lang w:eastAsia="zh-CN"/>
        </w:rPr>
        <w:t>Electrospun</w:t>
      </w:r>
      <w:proofErr w:type="spellEnd"/>
      <w:r w:rsidRPr="003D6623">
        <w:rPr>
          <w:rFonts w:ascii="Book Antiqua" w:eastAsia="宋体" w:hAnsi="Book Antiqua" w:cs="宋体"/>
          <w:sz w:val="24"/>
          <w:szCs w:val="24"/>
          <w:lang w:eastAsia="zh-CN"/>
        </w:rPr>
        <w:t xml:space="preserve"> vancomycin-loaded coating on titanium implants for the prevention of implant-associated infections. </w:t>
      </w:r>
      <w:proofErr w:type="spellStart"/>
      <w:r w:rsidRPr="003D6623">
        <w:rPr>
          <w:rFonts w:ascii="Book Antiqua" w:eastAsia="宋体" w:hAnsi="Book Antiqua" w:cs="宋体"/>
          <w:i/>
          <w:iCs/>
          <w:sz w:val="24"/>
          <w:szCs w:val="24"/>
          <w:lang w:eastAsia="zh-CN"/>
        </w:rPr>
        <w:t>Int</w:t>
      </w:r>
      <w:proofErr w:type="spellEnd"/>
      <w:r w:rsidRPr="003D6623">
        <w:rPr>
          <w:rFonts w:ascii="Book Antiqua" w:eastAsia="宋体" w:hAnsi="Book Antiqua" w:cs="宋体"/>
          <w:i/>
          <w:iCs/>
          <w:sz w:val="24"/>
          <w:szCs w:val="24"/>
          <w:lang w:eastAsia="zh-CN"/>
        </w:rPr>
        <w:t xml:space="preserve"> J Nanomedicine</w:t>
      </w:r>
      <w:r w:rsidRPr="003D6623">
        <w:rPr>
          <w:rFonts w:ascii="Book Antiqua" w:eastAsia="宋体" w:hAnsi="Book Antiqua" w:cs="宋体"/>
          <w:sz w:val="24"/>
          <w:szCs w:val="24"/>
          <w:lang w:eastAsia="zh-CN"/>
        </w:rPr>
        <w:t xml:space="preserve"> 2014; </w:t>
      </w:r>
      <w:r w:rsidRPr="003D6623">
        <w:rPr>
          <w:rFonts w:ascii="Book Antiqua" w:eastAsia="宋体" w:hAnsi="Book Antiqua" w:cs="宋体"/>
          <w:b/>
          <w:bCs/>
          <w:sz w:val="24"/>
          <w:szCs w:val="24"/>
          <w:lang w:eastAsia="zh-CN"/>
        </w:rPr>
        <w:t>9</w:t>
      </w:r>
      <w:r w:rsidRPr="003D6623">
        <w:rPr>
          <w:rFonts w:ascii="Book Antiqua" w:eastAsia="宋体" w:hAnsi="Book Antiqua" w:cs="宋体"/>
          <w:sz w:val="24"/>
          <w:szCs w:val="24"/>
          <w:lang w:eastAsia="zh-CN"/>
        </w:rPr>
        <w:t>: 3027-3036 [PMID: 25028544 DOI: 10.2147/IJN.S63991]</w:t>
      </w:r>
    </w:p>
    <w:p w:rsidR="00D93867" w:rsidRPr="003D6623" w:rsidRDefault="00D93867" w:rsidP="00D93867">
      <w:pPr>
        <w:spacing w:beforeLines="0" w:afterLines="0" w:after="0" w:line="360" w:lineRule="auto"/>
        <w:jc w:val="both"/>
        <w:rPr>
          <w:rFonts w:ascii="Book Antiqua" w:eastAsia="宋体" w:hAnsi="Book Antiqua" w:cs="宋体"/>
          <w:sz w:val="24"/>
          <w:szCs w:val="24"/>
          <w:lang w:eastAsia="zh-CN"/>
        </w:rPr>
      </w:pPr>
      <w:r w:rsidRPr="003D6623">
        <w:rPr>
          <w:rFonts w:ascii="Book Antiqua" w:eastAsia="宋体" w:hAnsi="Book Antiqua" w:cs="宋体"/>
          <w:sz w:val="24"/>
          <w:szCs w:val="24"/>
          <w:lang w:eastAsia="zh-CN"/>
        </w:rPr>
        <w:t xml:space="preserve">75 </w:t>
      </w:r>
      <w:proofErr w:type="spellStart"/>
      <w:r w:rsidRPr="003D6623">
        <w:rPr>
          <w:rFonts w:ascii="Book Antiqua" w:eastAsia="宋体" w:hAnsi="Book Antiqua" w:cs="宋体"/>
          <w:b/>
          <w:bCs/>
          <w:sz w:val="24"/>
          <w:szCs w:val="24"/>
          <w:lang w:eastAsia="zh-CN"/>
        </w:rPr>
        <w:t>Özçelik</w:t>
      </w:r>
      <w:proofErr w:type="spellEnd"/>
      <w:r w:rsidRPr="003D6623">
        <w:rPr>
          <w:rFonts w:ascii="Book Antiqua" w:eastAsia="宋体" w:hAnsi="Book Antiqua" w:cs="宋体"/>
          <w:b/>
          <w:bCs/>
          <w:sz w:val="24"/>
          <w:szCs w:val="24"/>
          <w:lang w:eastAsia="zh-CN"/>
        </w:rPr>
        <w:t xml:space="preserve"> H</w:t>
      </w:r>
      <w:r w:rsidRPr="003D6623">
        <w:rPr>
          <w:rFonts w:ascii="Book Antiqua" w:eastAsia="宋体" w:hAnsi="Book Antiqua" w:cs="宋体"/>
          <w:sz w:val="24"/>
          <w:szCs w:val="24"/>
          <w:lang w:eastAsia="zh-CN"/>
        </w:rPr>
        <w:t xml:space="preserve">, </w:t>
      </w:r>
      <w:proofErr w:type="spellStart"/>
      <w:r w:rsidRPr="003D6623">
        <w:rPr>
          <w:rFonts w:ascii="Book Antiqua" w:eastAsia="宋体" w:hAnsi="Book Antiqua" w:cs="宋体"/>
          <w:sz w:val="24"/>
          <w:szCs w:val="24"/>
          <w:lang w:eastAsia="zh-CN"/>
        </w:rPr>
        <w:t>Vrana</w:t>
      </w:r>
      <w:proofErr w:type="spellEnd"/>
      <w:r w:rsidRPr="003D6623">
        <w:rPr>
          <w:rFonts w:ascii="Book Antiqua" w:eastAsia="宋体" w:hAnsi="Book Antiqua" w:cs="宋体"/>
          <w:sz w:val="24"/>
          <w:szCs w:val="24"/>
          <w:lang w:eastAsia="zh-CN"/>
        </w:rPr>
        <w:t xml:space="preserve"> NE, </w:t>
      </w:r>
      <w:proofErr w:type="spellStart"/>
      <w:r w:rsidRPr="003D6623">
        <w:rPr>
          <w:rFonts w:ascii="Book Antiqua" w:eastAsia="宋体" w:hAnsi="Book Antiqua" w:cs="宋体"/>
          <w:sz w:val="24"/>
          <w:szCs w:val="24"/>
          <w:lang w:eastAsia="zh-CN"/>
        </w:rPr>
        <w:t>Gudima</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Riabov</w:t>
      </w:r>
      <w:proofErr w:type="spellEnd"/>
      <w:r w:rsidRPr="003D6623">
        <w:rPr>
          <w:rFonts w:ascii="Book Antiqua" w:eastAsia="宋体" w:hAnsi="Book Antiqua" w:cs="宋体"/>
          <w:sz w:val="24"/>
          <w:szCs w:val="24"/>
          <w:lang w:eastAsia="zh-CN"/>
        </w:rPr>
        <w:t xml:space="preserve"> V, </w:t>
      </w:r>
      <w:proofErr w:type="spellStart"/>
      <w:r w:rsidRPr="003D6623">
        <w:rPr>
          <w:rFonts w:ascii="Book Antiqua" w:eastAsia="宋体" w:hAnsi="Book Antiqua" w:cs="宋体"/>
          <w:sz w:val="24"/>
          <w:szCs w:val="24"/>
          <w:lang w:eastAsia="zh-CN"/>
        </w:rPr>
        <w:t>Gratchev</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Haikel</w:t>
      </w:r>
      <w:proofErr w:type="spellEnd"/>
      <w:r w:rsidRPr="003D6623">
        <w:rPr>
          <w:rFonts w:ascii="Book Antiqua" w:eastAsia="宋体" w:hAnsi="Book Antiqua" w:cs="宋体"/>
          <w:sz w:val="24"/>
          <w:szCs w:val="24"/>
          <w:lang w:eastAsia="zh-CN"/>
        </w:rPr>
        <w:t xml:space="preserve"> Y, Metz-</w:t>
      </w:r>
      <w:proofErr w:type="spellStart"/>
      <w:r w:rsidRPr="003D6623">
        <w:rPr>
          <w:rFonts w:ascii="Book Antiqua" w:eastAsia="宋体" w:hAnsi="Book Antiqua" w:cs="宋体"/>
          <w:sz w:val="24"/>
          <w:szCs w:val="24"/>
          <w:lang w:eastAsia="zh-CN"/>
        </w:rPr>
        <w:t>Boutigue</w:t>
      </w:r>
      <w:proofErr w:type="spellEnd"/>
      <w:r w:rsidRPr="003D6623">
        <w:rPr>
          <w:rFonts w:ascii="Book Antiqua" w:eastAsia="宋体" w:hAnsi="Book Antiqua" w:cs="宋体"/>
          <w:sz w:val="24"/>
          <w:szCs w:val="24"/>
          <w:lang w:eastAsia="zh-CN"/>
        </w:rPr>
        <w:t xml:space="preserve"> MH, </w:t>
      </w:r>
      <w:proofErr w:type="spellStart"/>
      <w:r w:rsidRPr="003D6623">
        <w:rPr>
          <w:rFonts w:ascii="Book Antiqua" w:eastAsia="宋体" w:hAnsi="Book Antiqua" w:cs="宋体"/>
          <w:sz w:val="24"/>
          <w:szCs w:val="24"/>
          <w:lang w:eastAsia="zh-CN"/>
        </w:rPr>
        <w:t>Carradò</w:t>
      </w:r>
      <w:proofErr w:type="spellEnd"/>
      <w:r w:rsidRPr="003D6623">
        <w:rPr>
          <w:rFonts w:ascii="Book Antiqua" w:eastAsia="宋体" w:hAnsi="Book Antiqua" w:cs="宋体"/>
          <w:sz w:val="24"/>
          <w:szCs w:val="24"/>
          <w:lang w:eastAsia="zh-CN"/>
        </w:rPr>
        <w:t xml:space="preserve"> A, </w:t>
      </w:r>
      <w:proofErr w:type="spellStart"/>
      <w:r w:rsidRPr="003D6623">
        <w:rPr>
          <w:rFonts w:ascii="Book Antiqua" w:eastAsia="宋体" w:hAnsi="Book Antiqua" w:cs="宋体"/>
          <w:sz w:val="24"/>
          <w:szCs w:val="24"/>
          <w:lang w:eastAsia="zh-CN"/>
        </w:rPr>
        <w:t>Faerber</w:t>
      </w:r>
      <w:proofErr w:type="spellEnd"/>
      <w:r w:rsidRPr="003D6623">
        <w:rPr>
          <w:rFonts w:ascii="Book Antiqua" w:eastAsia="宋体" w:hAnsi="Book Antiqua" w:cs="宋体"/>
          <w:sz w:val="24"/>
          <w:szCs w:val="24"/>
          <w:lang w:eastAsia="zh-CN"/>
        </w:rPr>
        <w:t xml:space="preserve"> J, Roland T, </w:t>
      </w:r>
      <w:proofErr w:type="spellStart"/>
      <w:r w:rsidRPr="003D6623">
        <w:rPr>
          <w:rFonts w:ascii="Book Antiqua" w:eastAsia="宋体" w:hAnsi="Book Antiqua" w:cs="宋体"/>
          <w:sz w:val="24"/>
          <w:szCs w:val="24"/>
          <w:lang w:eastAsia="zh-CN"/>
        </w:rPr>
        <w:t>Klüter</w:t>
      </w:r>
      <w:proofErr w:type="spellEnd"/>
      <w:r w:rsidRPr="003D6623">
        <w:rPr>
          <w:rFonts w:ascii="Book Antiqua" w:eastAsia="宋体" w:hAnsi="Book Antiqua" w:cs="宋体"/>
          <w:sz w:val="24"/>
          <w:szCs w:val="24"/>
          <w:lang w:eastAsia="zh-CN"/>
        </w:rPr>
        <w:t xml:space="preserve"> H, </w:t>
      </w:r>
      <w:proofErr w:type="spellStart"/>
      <w:r w:rsidRPr="003D6623">
        <w:rPr>
          <w:rFonts w:ascii="Book Antiqua" w:eastAsia="宋体" w:hAnsi="Book Antiqua" w:cs="宋体"/>
          <w:sz w:val="24"/>
          <w:szCs w:val="24"/>
          <w:lang w:eastAsia="zh-CN"/>
        </w:rPr>
        <w:t>Kzhyshkowska</w:t>
      </w:r>
      <w:proofErr w:type="spellEnd"/>
      <w:r w:rsidRPr="003D6623">
        <w:rPr>
          <w:rFonts w:ascii="Book Antiqua" w:eastAsia="宋体" w:hAnsi="Book Antiqua" w:cs="宋体"/>
          <w:sz w:val="24"/>
          <w:szCs w:val="24"/>
          <w:lang w:eastAsia="zh-CN"/>
        </w:rPr>
        <w:t xml:space="preserve"> J, </w:t>
      </w:r>
      <w:proofErr w:type="spellStart"/>
      <w:r w:rsidRPr="003D6623">
        <w:rPr>
          <w:rFonts w:ascii="Book Antiqua" w:eastAsia="宋体" w:hAnsi="Book Antiqua" w:cs="宋体"/>
          <w:sz w:val="24"/>
          <w:szCs w:val="24"/>
          <w:lang w:eastAsia="zh-CN"/>
        </w:rPr>
        <w:t>Schaaf</w:t>
      </w:r>
      <w:proofErr w:type="spellEnd"/>
      <w:r w:rsidRPr="003D6623">
        <w:rPr>
          <w:rFonts w:ascii="Book Antiqua" w:eastAsia="宋体" w:hAnsi="Book Antiqua" w:cs="宋体"/>
          <w:sz w:val="24"/>
          <w:szCs w:val="24"/>
          <w:lang w:eastAsia="zh-CN"/>
        </w:rPr>
        <w:t xml:space="preserve"> P, </w:t>
      </w:r>
      <w:proofErr w:type="spellStart"/>
      <w:r w:rsidRPr="003D6623">
        <w:rPr>
          <w:rFonts w:ascii="Book Antiqua" w:eastAsia="宋体" w:hAnsi="Book Antiqua" w:cs="宋体"/>
          <w:sz w:val="24"/>
          <w:szCs w:val="24"/>
          <w:lang w:eastAsia="zh-CN"/>
        </w:rPr>
        <w:t>Lavalle</w:t>
      </w:r>
      <w:proofErr w:type="spellEnd"/>
      <w:r w:rsidRPr="003D6623">
        <w:rPr>
          <w:rFonts w:ascii="Book Antiqua" w:eastAsia="宋体" w:hAnsi="Book Antiqua" w:cs="宋体"/>
          <w:sz w:val="24"/>
          <w:szCs w:val="24"/>
          <w:lang w:eastAsia="zh-CN"/>
        </w:rPr>
        <w:t xml:space="preserve"> P. Harnessing the </w:t>
      </w:r>
      <w:proofErr w:type="spellStart"/>
      <w:r w:rsidRPr="003D6623">
        <w:rPr>
          <w:rFonts w:ascii="Book Antiqua" w:eastAsia="宋体" w:hAnsi="Book Antiqua" w:cs="宋体"/>
          <w:sz w:val="24"/>
          <w:szCs w:val="24"/>
          <w:lang w:eastAsia="zh-CN"/>
        </w:rPr>
        <w:t>multifunctionality</w:t>
      </w:r>
      <w:proofErr w:type="spellEnd"/>
      <w:r w:rsidRPr="003D6623">
        <w:rPr>
          <w:rFonts w:ascii="Book Antiqua" w:eastAsia="宋体" w:hAnsi="Book Antiqua" w:cs="宋体"/>
          <w:sz w:val="24"/>
          <w:szCs w:val="24"/>
          <w:lang w:eastAsia="zh-CN"/>
        </w:rPr>
        <w:t xml:space="preserve"> in nature: a bioactive agent release system with self-antimicrobial and immunomodulatory properties. </w:t>
      </w:r>
      <w:proofErr w:type="spellStart"/>
      <w:r w:rsidRPr="003D6623">
        <w:rPr>
          <w:rFonts w:ascii="Book Antiqua" w:eastAsia="宋体" w:hAnsi="Book Antiqua" w:cs="宋体"/>
          <w:i/>
          <w:iCs/>
          <w:sz w:val="24"/>
          <w:szCs w:val="24"/>
          <w:lang w:eastAsia="zh-CN"/>
        </w:rPr>
        <w:t>Adv</w:t>
      </w:r>
      <w:proofErr w:type="spellEnd"/>
      <w:r w:rsidRPr="003D6623">
        <w:rPr>
          <w:rFonts w:ascii="Book Antiqua" w:eastAsia="宋体" w:hAnsi="Book Antiqua" w:cs="宋体"/>
          <w:i/>
          <w:iCs/>
          <w:sz w:val="24"/>
          <w:szCs w:val="24"/>
          <w:lang w:eastAsia="zh-CN"/>
        </w:rPr>
        <w:t xml:space="preserve"> </w:t>
      </w:r>
      <w:proofErr w:type="spellStart"/>
      <w:r w:rsidRPr="003D6623">
        <w:rPr>
          <w:rFonts w:ascii="Book Antiqua" w:eastAsia="宋体" w:hAnsi="Book Antiqua" w:cs="宋体"/>
          <w:i/>
          <w:iCs/>
          <w:sz w:val="24"/>
          <w:szCs w:val="24"/>
          <w:lang w:eastAsia="zh-CN"/>
        </w:rPr>
        <w:t>Healthc</w:t>
      </w:r>
      <w:proofErr w:type="spellEnd"/>
      <w:r w:rsidRPr="003D6623">
        <w:rPr>
          <w:rFonts w:ascii="Book Antiqua" w:eastAsia="宋体" w:hAnsi="Book Antiqua" w:cs="宋体"/>
          <w:i/>
          <w:iCs/>
          <w:sz w:val="24"/>
          <w:szCs w:val="24"/>
          <w:lang w:eastAsia="zh-CN"/>
        </w:rPr>
        <w:t xml:space="preserve"> Mater</w:t>
      </w:r>
      <w:r w:rsidRPr="003D6623">
        <w:rPr>
          <w:rFonts w:ascii="Book Antiqua" w:eastAsia="宋体" w:hAnsi="Book Antiqua" w:cs="宋体"/>
          <w:sz w:val="24"/>
          <w:szCs w:val="24"/>
          <w:lang w:eastAsia="zh-CN"/>
        </w:rPr>
        <w:t xml:space="preserve"> 2015; </w:t>
      </w:r>
      <w:r w:rsidRPr="003D6623">
        <w:rPr>
          <w:rFonts w:ascii="Book Antiqua" w:eastAsia="宋体" w:hAnsi="Book Antiqua" w:cs="宋体"/>
          <w:b/>
          <w:bCs/>
          <w:sz w:val="24"/>
          <w:szCs w:val="24"/>
          <w:lang w:eastAsia="zh-CN"/>
        </w:rPr>
        <w:t>4</w:t>
      </w:r>
      <w:r w:rsidRPr="003D6623">
        <w:rPr>
          <w:rFonts w:ascii="Book Antiqua" w:eastAsia="宋体" w:hAnsi="Book Antiqua" w:cs="宋体"/>
          <w:sz w:val="24"/>
          <w:szCs w:val="24"/>
          <w:lang w:eastAsia="zh-CN"/>
        </w:rPr>
        <w:t>: 2026-2036 [PMID: 26379222 DOI: 10.1002/adhm.201500546]</w:t>
      </w:r>
    </w:p>
    <w:p w:rsidR="00983F45" w:rsidRPr="003D6623" w:rsidRDefault="00983F45" w:rsidP="00D93867">
      <w:pPr>
        <w:pStyle w:val="ListParagraph"/>
        <w:spacing w:after="0" w:line="360" w:lineRule="auto"/>
        <w:ind w:left="0"/>
        <w:jc w:val="both"/>
        <w:rPr>
          <w:rFonts w:ascii="Book Antiqua" w:eastAsiaTheme="minorEastAsia" w:hAnsi="Book Antiqua" w:cs="Times New Roman"/>
          <w:b/>
          <w:sz w:val="24"/>
          <w:szCs w:val="24"/>
          <w:lang w:eastAsia="zh-CN"/>
        </w:rPr>
      </w:pPr>
    </w:p>
    <w:p w:rsidR="00AD780F" w:rsidRPr="003D6623" w:rsidRDefault="00983F45" w:rsidP="00F02AC6">
      <w:pPr>
        <w:pStyle w:val="ListParagraph"/>
        <w:spacing w:after="0" w:line="360" w:lineRule="auto"/>
        <w:ind w:left="0"/>
        <w:jc w:val="right"/>
        <w:rPr>
          <w:rFonts w:ascii="Book Antiqua" w:hAnsi="Book Antiqua"/>
          <w:b/>
          <w:sz w:val="24"/>
          <w:szCs w:val="24"/>
        </w:rPr>
      </w:pPr>
      <w:r w:rsidRPr="003D6623">
        <w:rPr>
          <w:rFonts w:ascii="Book Antiqua" w:hAnsi="Book Antiqua"/>
          <w:b/>
          <w:sz w:val="24"/>
          <w:szCs w:val="24"/>
        </w:rPr>
        <w:t xml:space="preserve">P-Reviewer: </w:t>
      </w:r>
      <w:proofErr w:type="spellStart"/>
      <w:r w:rsidR="00F95206" w:rsidRPr="003D6623">
        <w:rPr>
          <w:rFonts w:ascii="Book Antiqua" w:hAnsi="Book Antiqua"/>
          <w:sz w:val="24"/>
          <w:szCs w:val="24"/>
        </w:rPr>
        <w:t>Kelesidis</w:t>
      </w:r>
      <w:proofErr w:type="spellEnd"/>
      <w:r w:rsidR="00F95206" w:rsidRPr="003D6623">
        <w:rPr>
          <w:rFonts w:ascii="Book Antiqua" w:eastAsiaTheme="minorEastAsia" w:hAnsi="Book Antiqua"/>
          <w:sz w:val="24"/>
          <w:szCs w:val="24"/>
          <w:lang w:eastAsia="zh-CN"/>
        </w:rPr>
        <w:t xml:space="preserve"> T, </w:t>
      </w:r>
      <w:proofErr w:type="spellStart"/>
      <w:r w:rsidR="00F95206" w:rsidRPr="003D6623">
        <w:rPr>
          <w:rFonts w:ascii="Book Antiqua" w:hAnsi="Book Antiqua"/>
          <w:sz w:val="24"/>
          <w:szCs w:val="24"/>
        </w:rPr>
        <w:t>Rouabhia</w:t>
      </w:r>
      <w:proofErr w:type="spellEnd"/>
      <w:r w:rsidR="00F95206" w:rsidRPr="003D6623">
        <w:rPr>
          <w:rFonts w:ascii="Book Antiqua" w:eastAsiaTheme="minorEastAsia" w:hAnsi="Book Antiqua"/>
          <w:sz w:val="24"/>
          <w:szCs w:val="24"/>
          <w:lang w:eastAsia="zh-CN"/>
        </w:rPr>
        <w:t xml:space="preserve"> M </w:t>
      </w:r>
      <w:r w:rsidRPr="003D6623">
        <w:rPr>
          <w:rFonts w:ascii="Book Antiqua" w:hAnsi="Book Antiqua"/>
          <w:b/>
          <w:sz w:val="24"/>
          <w:szCs w:val="24"/>
        </w:rPr>
        <w:t xml:space="preserve">S-Editor: </w:t>
      </w:r>
      <w:r w:rsidRPr="003D6623">
        <w:rPr>
          <w:rFonts w:ascii="Book Antiqua" w:hAnsi="Book Antiqua"/>
          <w:sz w:val="24"/>
          <w:szCs w:val="24"/>
        </w:rPr>
        <w:t>Ji FF</w:t>
      </w:r>
      <w:r w:rsidRPr="003D6623">
        <w:rPr>
          <w:rFonts w:ascii="Book Antiqua" w:hAnsi="Book Antiqua"/>
          <w:b/>
          <w:sz w:val="24"/>
          <w:szCs w:val="24"/>
        </w:rPr>
        <w:t xml:space="preserve"> L-Editor: E-Editor:</w:t>
      </w:r>
    </w:p>
    <w:p w:rsidR="00AD780F" w:rsidRPr="003D6623" w:rsidRDefault="00AD780F" w:rsidP="00D93867">
      <w:pPr>
        <w:spacing w:beforeLines="0" w:afterLines="0" w:after="0" w:line="360" w:lineRule="auto"/>
        <w:jc w:val="both"/>
        <w:rPr>
          <w:rFonts w:ascii="Book Antiqua" w:eastAsiaTheme="minorHAnsi" w:hAnsi="Book Antiqua"/>
          <w:b/>
          <w:sz w:val="24"/>
          <w:szCs w:val="24"/>
        </w:rPr>
      </w:pPr>
      <w:r w:rsidRPr="003D6623">
        <w:rPr>
          <w:rFonts w:ascii="Book Antiqua" w:hAnsi="Book Antiqua"/>
          <w:b/>
          <w:sz w:val="24"/>
          <w:szCs w:val="24"/>
        </w:rPr>
        <w:br w:type="page"/>
      </w:r>
    </w:p>
    <w:p w:rsidR="00AD780F" w:rsidRPr="003D6623" w:rsidRDefault="00AD780F" w:rsidP="006761F1">
      <w:pPr>
        <w:spacing w:beforeLines="0" w:afterLines="0" w:after="0" w:line="360" w:lineRule="auto"/>
        <w:jc w:val="both"/>
        <w:rPr>
          <w:rFonts w:ascii="Book Antiqua" w:eastAsia="Times New Roman" w:hAnsi="Book Antiqua" w:cs="Times New Roman"/>
          <w:sz w:val="24"/>
          <w:szCs w:val="24"/>
        </w:rPr>
      </w:pPr>
      <w:r w:rsidRPr="003D6623">
        <w:rPr>
          <w:rFonts w:ascii="Book Antiqua" w:hAnsi="Book Antiqua" w:cs="Times New Roman"/>
          <w:b/>
          <w:noProof/>
          <w:sz w:val="24"/>
          <w:szCs w:val="24"/>
        </w:rPr>
        <w:lastRenderedPageBreak/>
        <w:drawing>
          <wp:inline distT="0" distB="0" distL="0" distR="0" wp14:anchorId="53B26BFB" wp14:editId="7EE55E7C">
            <wp:extent cx="4889500" cy="2425282"/>
            <wp:effectExtent l="25400" t="0" r="0" b="0"/>
            <wp:docPr id="4" name="Picture 1" descr="Fig-5-Tibial-nail-with-gentamicin-sulfate-containing-PDLLA-coating-visualized-by-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bial-nail-with-gentamicin-sulfate-containing-PDLLA-coating-visualized-by-SEM.png"/>
                    <pic:cNvPicPr/>
                  </pic:nvPicPr>
                  <pic:blipFill>
                    <a:blip r:embed="rId10" cstate="print"/>
                    <a:stretch>
                      <a:fillRect/>
                    </a:stretch>
                  </pic:blipFill>
                  <pic:spPr>
                    <a:xfrm>
                      <a:off x="0" y="0"/>
                      <a:ext cx="4889185" cy="2425126"/>
                    </a:xfrm>
                    <a:prstGeom prst="rect">
                      <a:avLst/>
                    </a:prstGeom>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t xml:space="preserve">Figure 1 Diagram of </w:t>
      </w:r>
      <w:proofErr w:type="spellStart"/>
      <w:r w:rsidRPr="003D6623">
        <w:rPr>
          <w:rFonts w:ascii="Book Antiqua" w:hAnsi="Book Antiqua" w:cs="Times New Roman"/>
          <w:b/>
          <w:sz w:val="24"/>
          <w:szCs w:val="24"/>
        </w:rPr>
        <w:t>tibial</w:t>
      </w:r>
      <w:proofErr w:type="spellEnd"/>
      <w:r w:rsidRPr="003D6623">
        <w:rPr>
          <w:rFonts w:ascii="Book Antiqua" w:hAnsi="Book Antiqua" w:cs="Times New Roman"/>
          <w:b/>
          <w:sz w:val="24"/>
          <w:szCs w:val="24"/>
        </w:rPr>
        <w:t xml:space="preserve"> nail with gentamicin coating (left), visualized on metal implant using SEM (right)</w:t>
      </w:r>
      <w:r w:rsidRPr="003D6623">
        <w:rPr>
          <w:rFonts w:ascii="Book Antiqua" w:hAnsi="Book Antiqua" w:cs="Times New Roman"/>
          <w:b/>
          <w:sz w:val="24"/>
          <w:szCs w:val="24"/>
          <w:vertAlign w:val="superscript"/>
        </w:rPr>
        <w:t>[2</w:t>
      </w:r>
      <w:r w:rsidR="00FE6060" w:rsidRPr="003D6623">
        <w:rPr>
          <w:rFonts w:ascii="Book Antiqua" w:hAnsi="Book Antiqua" w:cs="Times New Roman"/>
          <w:b/>
          <w:sz w:val="24"/>
          <w:szCs w:val="24"/>
          <w:vertAlign w:val="superscript"/>
          <w:lang w:eastAsia="zh-CN"/>
        </w:rPr>
        <w:t>0</w:t>
      </w:r>
      <w:r w:rsidRPr="003D6623">
        <w:rPr>
          <w:rFonts w:ascii="Book Antiqua" w:hAnsi="Book Antiqua" w:cs="Times New Roman"/>
          <w:b/>
          <w:sz w:val="24"/>
          <w:szCs w:val="24"/>
          <w:vertAlign w:val="superscript"/>
        </w:rPr>
        <w:t>]</w:t>
      </w:r>
      <w:r w:rsidRPr="003D6623">
        <w:rPr>
          <w:rFonts w:ascii="Book Antiqua" w:hAnsi="Book Antiqua" w:cs="Times New Roman"/>
          <w:b/>
          <w:sz w:val="24"/>
          <w:szCs w:val="24"/>
        </w:rPr>
        <w:t>.</w:t>
      </w:r>
    </w:p>
    <w:p w:rsidR="00AD780F" w:rsidRPr="003D6623" w:rsidRDefault="00AD780F" w:rsidP="006761F1">
      <w:pPr>
        <w:spacing w:before="2" w:after="2" w:line="360" w:lineRule="auto"/>
        <w:jc w:val="both"/>
        <w:rPr>
          <w:rFonts w:ascii="Book Antiqua" w:hAnsi="Book Antiqua"/>
          <w:sz w:val="24"/>
          <w:szCs w:val="24"/>
        </w:rPr>
      </w:pPr>
      <w:r w:rsidRPr="003D6623">
        <w:rPr>
          <w:rFonts w:ascii="Book Antiqua" w:hAnsi="Book Antiqua"/>
          <w:sz w:val="24"/>
          <w:szCs w:val="24"/>
        </w:rPr>
        <w:br w:type="page"/>
      </w:r>
    </w:p>
    <w:p w:rsidR="00AD780F" w:rsidRPr="003D6623" w:rsidRDefault="00AD780F" w:rsidP="006761F1">
      <w:pPr>
        <w:spacing w:beforeLines="0" w:afterLines="0" w:after="0" w:line="360" w:lineRule="auto"/>
        <w:contextualSpacing/>
        <w:jc w:val="both"/>
        <w:rPr>
          <w:rFonts w:ascii="Book Antiqua" w:hAnsi="Book Antiqua" w:cs="Times New Roman"/>
          <w:sz w:val="24"/>
          <w:szCs w:val="24"/>
        </w:rPr>
      </w:pPr>
      <w:r w:rsidRPr="003D6623">
        <w:rPr>
          <w:rFonts w:ascii="Book Antiqua" w:hAnsi="Book Antiqua" w:cs="Times New Roman"/>
          <w:noProof/>
          <w:sz w:val="24"/>
          <w:szCs w:val="24"/>
        </w:rPr>
        <w:lastRenderedPageBreak/>
        <w:drawing>
          <wp:inline distT="0" distB="0" distL="0" distR="0" wp14:anchorId="4ABDAF6F" wp14:editId="6A001F92">
            <wp:extent cx="5334635" cy="35420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635" cy="3542030"/>
                    </a:xfrm>
                    <a:prstGeom prst="rect">
                      <a:avLst/>
                    </a:prstGeom>
                    <a:noFill/>
                  </pic:spPr>
                </pic:pic>
              </a:graphicData>
            </a:graphic>
          </wp:inline>
        </w:drawing>
      </w:r>
    </w:p>
    <w:p w:rsidR="00AD780F" w:rsidRPr="003D6623" w:rsidRDefault="00AD780F" w:rsidP="006761F1">
      <w:pPr>
        <w:spacing w:before="2" w:after="2" w:line="360" w:lineRule="auto"/>
        <w:contextualSpacing/>
        <w:jc w:val="both"/>
        <w:rPr>
          <w:rFonts w:ascii="Book Antiqua" w:hAnsi="Book Antiqua"/>
          <w:sz w:val="24"/>
          <w:szCs w:val="24"/>
        </w:rPr>
      </w:pPr>
      <w:r w:rsidRPr="003D6623">
        <w:rPr>
          <w:rFonts w:ascii="Book Antiqua" w:hAnsi="Book Antiqua"/>
          <w:b/>
          <w:bCs/>
          <w:sz w:val="24"/>
          <w:szCs w:val="24"/>
        </w:rPr>
        <w:t xml:space="preserve">Figure 2 </w:t>
      </w:r>
      <w:r w:rsidRPr="003D6623">
        <w:rPr>
          <w:rFonts w:ascii="Book Antiqua" w:hAnsi="Book Antiqua"/>
          <w:b/>
          <w:sz w:val="24"/>
          <w:szCs w:val="24"/>
        </w:rPr>
        <w:t>SEM images of </w:t>
      </w:r>
      <w:r w:rsidRPr="003D6623">
        <w:rPr>
          <w:rFonts w:ascii="Book Antiqua" w:hAnsi="Book Antiqua"/>
          <w:b/>
          <w:i/>
          <w:iCs/>
          <w:sz w:val="24"/>
          <w:szCs w:val="24"/>
        </w:rPr>
        <w:t xml:space="preserve">E. </w:t>
      </w:r>
      <w:proofErr w:type="spellStart"/>
      <w:r w:rsidRPr="003D6623">
        <w:rPr>
          <w:rFonts w:ascii="Book Antiqua" w:hAnsi="Book Antiqua"/>
          <w:b/>
          <w:i/>
          <w:iCs/>
          <w:sz w:val="24"/>
          <w:szCs w:val="24"/>
        </w:rPr>
        <w:t>faecalis</w:t>
      </w:r>
      <w:proofErr w:type="spellEnd"/>
      <w:r w:rsidRPr="003D6623">
        <w:rPr>
          <w:rFonts w:ascii="Book Antiqua" w:hAnsi="Book Antiqua"/>
          <w:b/>
          <w:sz w:val="24"/>
          <w:szCs w:val="24"/>
        </w:rPr>
        <w:t xml:space="preserve">-infected dentin blocks treated with saline and chlorhexidine. </w:t>
      </w:r>
      <w:r w:rsidRPr="003D6623">
        <w:rPr>
          <w:rFonts w:ascii="Book Antiqua" w:hAnsi="Book Antiqua"/>
          <w:sz w:val="24"/>
          <w:szCs w:val="24"/>
        </w:rPr>
        <w:t>Blocks treated with saline solution for 10 min show many adhering </w:t>
      </w:r>
      <w:r w:rsidRPr="003D6623">
        <w:rPr>
          <w:rFonts w:ascii="Book Antiqua" w:hAnsi="Book Antiqua"/>
          <w:i/>
          <w:iCs/>
          <w:sz w:val="24"/>
          <w:szCs w:val="24"/>
        </w:rPr>
        <w:t xml:space="preserve">E. </w:t>
      </w:r>
      <w:proofErr w:type="spellStart"/>
      <w:r w:rsidRPr="003D6623">
        <w:rPr>
          <w:rFonts w:ascii="Book Antiqua" w:hAnsi="Book Antiqua"/>
          <w:i/>
          <w:iCs/>
          <w:sz w:val="24"/>
          <w:szCs w:val="24"/>
        </w:rPr>
        <w:t>faecalis</w:t>
      </w:r>
      <w:proofErr w:type="spellEnd"/>
      <w:r w:rsidRPr="003D6623">
        <w:rPr>
          <w:rFonts w:ascii="Book Antiqua" w:hAnsi="Book Antiqua"/>
          <w:sz w:val="24"/>
          <w:szCs w:val="24"/>
        </w:rPr>
        <w:t> (</w:t>
      </w:r>
      <w:r w:rsidRPr="003D6623">
        <w:rPr>
          <w:rFonts w:ascii="Book Antiqua" w:hAnsi="Book Antiqua"/>
          <w:b/>
          <w:bCs/>
          <w:sz w:val="24"/>
          <w:szCs w:val="24"/>
        </w:rPr>
        <w:t>A</w:t>
      </w:r>
      <w:r w:rsidRPr="003D6623">
        <w:rPr>
          <w:rFonts w:ascii="Book Antiqua" w:hAnsi="Book Antiqua"/>
          <w:sz w:val="24"/>
          <w:szCs w:val="24"/>
        </w:rPr>
        <w:t>, × 1500) with normal shape (</w:t>
      </w:r>
      <w:r w:rsidRPr="003D6623">
        <w:rPr>
          <w:rFonts w:ascii="Book Antiqua" w:hAnsi="Book Antiqua"/>
          <w:b/>
          <w:bCs/>
          <w:sz w:val="24"/>
          <w:szCs w:val="24"/>
        </w:rPr>
        <w:t>B</w:t>
      </w:r>
      <w:r w:rsidRPr="003D6623">
        <w:rPr>
          <w:rFonts w:ascii="Book Antiqua" w:hAnsi="Book Antiqua"/>
          <w:sz w:val="24"/>
          <w:szCs w:val="24"/>
        </w:rPr>
        <w:t xml:space="preserve">, × 20000). The group soaked with 2% </w:t>
      </w:r>
      <w:r w:rsidRPr="003D6623">
        <w:rPr>
          <w:rFonts w:ascii="Book Antiqua" w:hAnsi="Book Antiqua"/>
          <w:bCs/>
          <w:sz w:val="24"/>
          <w:szCs w:val="24"/>
        </w:rPr>
        <w:t>chlorhexidine</w:t>
      </w:r>
      <w:r w:rsidRPr="003D6623">
        <w:rPr>
          <w:rFonts w:ascii="Book Antiqua" w:hAnsi="Book Antiqua"/>
          <w:sz w:val="24"/>
          <w:szCs w:val="24"/>
        </w:rPr>
        <w:t xml:space="preserve"> shows fewer adhering bacteria (</w:t>
      </w:r>
      <w:r w:rsidRPr="003D6623">
        <w:rPr>
          <w:rFonts w:ascii="Book Antiqua" w:hAnsi="Book Antiqua"/>
          <w:b/>
          <w:bCs/>
          <w:sz w:val="24"/>
          <w:szCs w:val="24"/>
        </w:rPr>
        <w:t>C</w:t>
      </w:r>
      <w:r w:rsidRPr="003D6623">
        <w:rPr>
          <w:rFonts w:ascii="Book Antiqua" w:hAnsi="Book Antiqua"/>
          <w:sz w:val="24"/>
          <w:szCs w:val="24"/>
        </w:rPr>
        <w:t>, × 1500) and chlorhexidine particles attached to bacterial membranes (</w:t>
      </w:r>
      <w:r w:rsidRPr="003D6623">
        <w:rPr>
          <w:rFonts w:ascii="Book Antiqua" w:hAnsi="Book Antiqua"/>
          <w:b/>
          <w:bCs/>
          <w:sz w:val="24"/>
          <w:szCs w:val="24"/>
        </w:rPr>
        <w:t>D</w:t>
      </w:r>
      <w:r w:rsidRPr="003D6623">
        <w:rPr>
          <w:rFonts w:ascii="Book Antiqua" w:hAnsi="Book Antiqua"/>
          <w:sz w:val="24"/>
          <w:szCs w:val="24"/>
        </w:rPr>
        <w:t>, × 20000, white arrow)</w:t>
      </w:r>
      <w:r w:rsidRPr="003D6623">
        <w:rPr>
          <w:rFonts w:ascii="Book Antiqua" w:hAnsi="Book Antiqua"/>
          <w:sz w:val="24"/>
          <w:szCs w:val="24"/>
          <w:vertAlign w:val="superscript"/>
        </w:rPr>
        <w:t>[</w:t>
      </w:r>
      <w:r w:rsidR="00FE6060" w:rsidRPr="003D6623">
        <w:rPr>
          <w:rFonts w:ascii="Book Antiqua" w:hAnsi="Book Antiqua"/>
          <w:sz w:val="24"/>
          <w:szCs w:val="24"/>
          <w:vertAlign w:val="superscript"/>
          <w:lang w:eastAsia="zh-CN"/>
        </w:rPr>
        <w:t>28</w:t>
      </w:r>
      <w:r w:rsidRPr="003D6623">
        <w:rPr>
          <w:rFonts w:ascii="Book Antiqua" w:hAnsi="Book Antiqua"/>
          <w:sz w:val="24"/>
          <w:szCs w:val="24"/>
          <w:vertAlign w:val="superscript"/>
        </w:rPr>
        <w:t>]</w:t>
      </w:r>
      <w:r w:rsidRPr="003D6623">
        <w:rPr>
          <w:rFonts w:ascii="Book Antiqua" w:hAnsi="Book Antiqua"/>
          <w:sz w:val="24"/>
          <w:szCs w:val="24"/>
        </w:rPr>
        <w:t>.</w:t>
      </w:r>
    </w:p>
    <w:p w:rsidR="00AD780F" w:rsidRPr="003D6623" w:rsidRDefault="00AD780F" w:rsidP="006761F1">
      <w:pPr>
        <w:spacing w:before="2" w:after="2" w:line="360" w:lineRule="auto"/>
        <w:jc w:val="both"/>
        <w:rPr>
          <w:rFonts w:ascii="Book Antiqua" w:hAnsi="Book Antiqua"/>
          <w:sz w:val="24"/>
          <w:szCs w:val="24"/>
        </w:rPr>
      </w:pPr>
      <w:r w:rsidRPr="003D6623">
        <w:rPr>
          <w:rFonts w:ascii="Book Antiqua" w:hAnsi="Book Antiqua"/>
          <w:sz w:val="24"/>
          <w:szCs w:val="24"/>
        </w:rPr>
        <w:br w:type="page"/>
      </w:r>
    </w:p>
    <w:p w:rsidR="00AD780F" w:rsidRPr="003D6623" w:rsidRDefault="00AD780F"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noProof/>
          <w:sz w:val="24"/>
          <w:szCs w:val="24"/>
        </w:rPr>
        <w:lastRenderedPageBreak/>
        <w:drawing>
          <wp:inline distT="0" distB="0" distL="0" distR="0" wp14:anchorId="3D384F97" wp14:editId="34522321">
            <wp:extent cx="3194685" cy="27432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685" cy="2743200"/>
                    </a:xfrm>
                    <a:prstGeom prst="rect">
                      <a:avLst/>
                    </a:prstGeom>
                    <a:noFill/>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lang w:eastAsia="zh-CN"/>
        </w:rPr>
      </w:pPr>
      <w:r w:rsidRPr="003D6623">
        <w:rPr>
          <w:rFonts w:ascii="Book Antiqua" w:hAnsi="Book Antiqua" w:cs="Times New Roman"/>
          <w:b/>
          <w:sz w:val="24"/>
          <w:szCs w:val="24"/>
        </w:rPr>
        <w:t>Figure 3 Silver nanoparticles of two sizes</w:t>
      </w:r>
      <w:r w:rsidRPr="003D6623">
        <w:rPr>
          <w:rFonts w:ascii="Book Antiqua" w:hAnsi="Book Antiqua" w:cs="Times New Roman"/>
          <w:b/>
          <w:sz w:val="24"/>
          <w:szCs w:val="24"/>
          <w:lang w:eastAsia="zh-CN"/>
        </w:rPr>
        <w:t>:</w:t>
      </w:r>
      <w:r w:rsidRPr="003D6623">
        <w:rPr>
          <w:rFonts w:ascii="Book Antiqua" w:hAnsi="Book Antiqua" w:cs="Times New Roman"/>
          <w:b/>
          <w:sz w:val="24"/>
          <w:szCs w:val="24"/>
        </w:rPr>
        <w:t xml:space="preserve"> (A) small and (B) large, visualized </w:t>
      </w:r>
      <w:r w:rsidRPr="003D6623">
        <w:rPr>
          <w:rFonts w:ascii="Book Antiqua" w:hAnsi="Book Antiqua" w:cs="Times New Roman"/>
          <w:b/>
          <w:i/>
          <w:sz w:val="24"/>
          <w:szCs w:val="24"/>
        </w:rPr>
        <w:t>via</w:t>
      </w:r>
      <w:r w:rsidRPr="003D6623">
        <w:rPr>
          <w:rFonts w:ascii="Book Antiqua" w:hAnsi="Book Antiqua" w:cs="Times New Roman"/>
          <w:b/>
          <w:sz w:val="24"/>
          <w:szCs w:val="24"/>
        </w:rPr>
        <w:t xml:space="preserve"> </w:t>
      </w:r>
      <w:proofErr w:type="gramStart"/>
      <w:r w:rsidRPr="003D6623">
        <w:rPr>
          <w:rFonts w:ascii="Book Antiqua" w:hAnsi="Book Antiqua" w:cs="Times New Roman"/>
          <w:b/>
          <w:sz w:val="24"/>
          <w:szCs w:val="24"/>
        </w:rPr>
        <w:t>TEM</w:t>
      </w:r>
      <w:r w:rsidRPr="003D6623">
        <w:rPr>
          <w:rFonts w:ascii="Book Antiqua" w:hAnsi="Book Antiqua" w:cs="Times New Roman"/>
          <w:b/>
          <w:sz w:val="24"/>
          <w:szCs w:val="24"/>
          <w:vertAlign w:val="superscript"/>
        </w:rPr>
        <w:t>[</w:t>
      </w:r>
      <w:proofErr w:type="gramEnd"/>
      <w:r w:rsidR="00FE6060" w:rsidRPr="003D6623">
        <w:rPr>
          <w:rFonts w:ascii="Book Antiqua" w:hAnsi="Book Antiqua" w:cs="Times New Roman"/>
          <w:b/>
          <w:sz w:val="24"/>
          <w:szCs w:val="24"/>
          <w:vertAlign w:val="superscript"/>
          <w:lang w:eastAsia="zh-CN"/>
        </w:rPr>
        <w:t>42</w:t>
      </w:r>
      <w:r w:rsidRPr="003D6623">
        <w:rPr>
          <w:rFonts w:ascii="Book Antiqua" w:hAnsi="Book Antiqua" w:cs="Times New Roman"/>
          <w:b/>
          <w:sz w:val="24"/>
          <w:szCs w:val="24"/>
          <w:vertAlign w:val="superscript"/>
        </w:rPr>
        <w:t>]</w:t>
      </w:r>
      <w:r w:rsidRPr="003D6623">
        <w:rPr>
          <w:rFonts w:ascii="Book Antiqua" w:hAnsi="Book Antiqua" w:cs="Times New Roman"/>
          <w:b/>
          <w:sz w:val="24"/>
          <w:szCs w:val="24"/>
          <w:lang w:eastAsia="zh-CN"/>
        </w:rPr>
        <w:t>.</w:t>
      </w:r>
    </w:p>
    <w:p w:rsidR="00AD780F" w:rsidRPr="003D6623" w:rsidRDefault="00AD780F" w:rsidP="006761F1">
      <w:pPr>
        <w:spacing w:before="2" w:after="2" w:line="360" w:lineRule="auto"/>
        <w:jc w:val="both"/>
        <w:rPr>
          <w:rFonts w:ascii="Book Antiqua" w:hAnsi="Book Antiqua"/>
          <w:b/>
          <w:bCs/>
          <w:sz w:val="24"/>
          <w:szCs w:val="24"/>
          <w:vertAlign w:val="superscript"/>
        </w:rPr>
      </w:pPr>
      <w:r w:rsidRPr="003D6623">
        <w:rPr>
          <w:rFonts w:ascii="Book Antiqua" w:hAnsi="Book Antiqua"/>
          <w:b/>
          <w:bCs/>
          <w:sz w:val="24"/>
          <w:szCs w:val="24"/>
          <w:vertAlign w:val="superscript"/>
        </w:rPr>
        <w:br w:type="page"/>
      </w:r>
    </w:p>
    <w:p w:rsidR="00AD780F" w:rsidRPr="003D6623" w:rsidRDefault="00AD780F"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cs="Times New Roman"/>
          <w:noProof/>
          <w:sz w:val="24"/>
          <w:szCs w:val="24"/>
          <w:vertAlign w:val="superscript"/>
        </w:rPr>
        <w:lastRenderedPageBreak/>
        <w:drawing>
          <wp:inline distT="0" distB="0" distL="0" distR="0" wp14:anchorId="1784CF94" wp14:editId="5D1C2459">
            <wp:extent cx="3182620" cy="26155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2620" cy="2615565"/>
                    </a:xfrm>
                    <a:prstGeom prst="rect">
                      <a:avLst/>
                    </a:prstGeom>
                    <a:noFill/>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vertAlign w:val="superscript"/>
          <w:lang w:eastAsia="zh-CN"/>
        </w:rPr>
      </w:pPr>
      <w:r w:rsidRPr="003D6623">
        <w:rPr>
          <w:rFonts w:ascii="Book Antiqua" w:hAnsi="Book Antiqua" w:cs="Times New Roman"/>
          <w:b/>
          <w:sz w:val="24"/>
          <w:szCs w:val="24"/>
        </w:rPr>
        <w:t xml:space="preserve">Figure 4 Schematic illustration of proposed photocatalytic and antibacterial mechanisms of a nanocomposite photocatalytic </w:t>
      </w:r>
      <w:proofErr w:type="gramStart"/>
      <w:r w:rsidRPr="003D6623">
        <w:rPr>
          <w:rFonts w:ascii="Book Antiqua" w:hAnsi="Book Antiqua" w:cs="Times New Roman"/>
          <w:b/>
          <w:sz w:val="24"/>
          <w:szCs w:val="24"/>
        </w:rPr>
        <w:t>coating</w:t>
      </w:r>
      <w:r w:rsidRPr="003D6623">
        <w:rPr>
          <w:rFonts w:ascii="Book Antiqua" w:hAnsi="Book Antiqua" w:cs="Times New Roman"/>
          <w:b/>
          <w:sz w:val="24"/>
          <w:szCs w:val="24"/>
          <w:vertAlign w:val="superscript"/>
        </w:rPr>
        <w:t>[</w:t>
      </w:r>
      <w:proofErr w:type="gramEnd"/>
      <w:r w:rsidRPr="003D6623">
        <w:rPr>
          <w:rFonts w:ascii="Book Antiqua" w:hAnsi="Book Antiqua" w:cs="Times New Roman"/>
          <w:b/>
          <w:sz w:val="24"/>
          <w:szCs w:val="24"/>
          <w:vertAlign w:val="superscript"/>
        </w:rPr>
        <w:t>5</w:t>
      </w:r>
      <w:r w:rsidR="00FE6060" w:rsidRPr="003D6623">
        <w:rPr>
          <w:rFonts w:ascii="Book Antiqua" w:hAnsi="Book Antiqua" w:cs="Times New Roman"/>
          <w:b/>
          <w:sz w:val="24"/>
          <w:szCs w:val="24"/>
          <w:vertAlign w:val="superscript"/>
          <w:lang w:eastAsia="zh-CN"/>
        </w:rPr>
        <w:t>5</w:t>
      </w:r>
      <w:r w:rsidRPr="003D6623">
        <w:rPr>
          <w:rFonts w:ascii="Book Antiqua" w:hAnsi="Book Antiqua" w:cs="Times New Roman"/>
          <w:b/>
          <w:sz w:val="24"/>
          <w:szCs w:val="24"/>
          <w:vertAlign w:val="superscript"/>
        </w:rPr>
        <w:t>]</w:t>
      </w:r>
      <w:r w:rsidRPr="003D6623">
        <w:rPr>
          <w:rFonts w:ascii="Book Antiqua" w:hAnsi="Book Antiqua" w:cs="Times New Roman"/>
          <w:b/>
          <w:sz w:val="24"/>
          <w:szCs w:val="24"/>
        </w:rPr>
        <w:t>.</w:t>
      </w:r>
      <w:r w:rsidR="00676423" w:rsidRPr="003D6623">
        <w:rPr>
          <w:rFonts w:ascii="Book Antiqua" w:hAnsi="Book Antiqua" w:cs="Times New Roman"/>
          <w:sz w:val="24"/>
          <w:szCs w:val="24"/>
        </w:rPr>
        <w:t xml:space="preserve"> TiO</w:t>
      </w:r>
      <w:r w:rsidR="00676423" w:rsidRPr="003D6623">
        <w:rPr>
          <w:rFonts w:ascii="Book Antiqua" w:hAnsi="Book Antiqua" w:cs="Times New Roman"/>
          <w:sz w:val="24"/>
          <w:szCs w:val="24"/>
          <w:vertAlign w:val="subscript"/>
        </w:rPr>
        <w:t>2</w:t>
      </w:r>
      <w:r w:rsidR="00676423" w:rsidRPr="003D6623">
        <w:rPr>
          <w:rFonts w:ascii="Book Antiqua" w:hAnsi="Book Antiqua" w:cs="Times New Roman"/>
          <w:sz w:val="24"/>
          <w:szCs w:val="24"/>
          <w:lang w:eastAsia="zh-CN"/>
        </w:rPr>
        <w:t>:</w:t>
      </w:r>
      <w:r w:rsidR="00676423" w:rsidRPr="003D6623">
        <w:rPr>
          <w:rFonts w:ascii="Book Antiqua" w:hAnsi="Book Antiqua" w:cs="Times New Roman"/>
          <w:sz w:val="24"/>
          <w:szCs w:val="24"/>
        </w:rPr>
        <w:t xml:space="preserve"> Titanium oxide</w:t>
      </w:r>
      <w:r w:rsidR="00676423" w:rsidRPr="003D6623">
        <w:rPr>
          <w:rFonts w:ascii="Book Antiqua" w:hAnsi="Book Antiqua" w:cs="Times New Roman"/>
          <w:sz w:val="24"/>
          <w:szCs w:val="24"/>
          <w:lang w:eastAsia="zh-CN"/>
        </w:rPr>
        <w:t>.</w:t>
      </w:r>
    </w:p>
    <w:p w:rsidR="00AD780F" w:rsidRPr="003D6623" w:rsidRDefault="00AD780F" w:rsidP="006761F1">
      <w:pPr>
        <w:spacing w:before="2" w:after="2" w:line="360" w:lineRule="auto"/>
        <w:jc w:val="both"/>
        <w:rPr>
          <w:rFonts w:ascii="Book Antiqua" w:hAnsi="Book Antiqua"/>
          <w:b/>
          <w:bCs/>
          <w:sz w:val="24"/>
          <w:szCs w:val="24"/>
          <w:vertAlign w:val="superscript"/>
        </w:rPr>
      </w:pPr>
      <w:r w:rsidRPr="003D6623">
        <w:rPr>
          <w:rFonts w:ascii="Book Antiqua" w:hAnsi="Book Antiqua"/>
          <w:b/>
          <w:bCs/>
          <w:sz w:val="24"/>
          <w:szCs w:val="24"/>
          <w:vertAlign w:val="superscript"/>
        </w:rPr>
        <w:br w:type="page"/>
      </w:r>
    </w:p>
    <w:p w:rsidR="00AD780F" w:rsidRPr="003D6623" w:rsidRDefault="00AD780F"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noProof/>
          <w:sz w:val="24"/>
          <w:szCs w:val="24"/>
        </w:rPr>
        <w:lastRenderedPageBreak/>
        <w:drawing>
          <wp:inline distT="0" distB="0" distL="0" distR="0" wp14:anchorId="5761B501" wp14:editId="5A69D67B">
            <wp:extent cx="3276600" cy="237817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284476" cy="2383894"/>
                    </a:xfrm>
                    <a:prstGeom prst="rect">
                      <a:avLst/>
                    </a:prstGeom>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vertAlign w:val="superscript"/>
        </w:rPr>
      </w:pPr>
      <w:r w:rsidRPr="003D6623">
        <w:rPr>
          <w:rFonts w:ascii="Book Antiqua" w:hAnsi="Book Antiqua" w:cs="Times New Roman"/>
          <w:b/>
          <w:sz w:val="24"/>
          <w:szCs w:val="24"/>
        </w:rPr>
        <w:t xml:space="preserve">Figure 5 Antibiotic loaded bone cement beads strung on braided stainless </w:t>
      </w:r>
      <w:proofErr w:type="gramStart"/>
      <w:r w:rsidRPr="003D6623">
        <w:rPr>
          <w:rFonts w:ascii="Book Antiqua" w:hAnsi="Book Antiqua" w:cs="Times New Roman"/>
          <w:b/>
          <w:sz w:val="24"/>
          <w:szCs w:val="24"/>
        </w:rPr>
        <w:t>steel</w:t>
      </w:r>
      <w:r w:rsidRPr="003D6623">
        <w:rPr>
          <w:rFonts w:ascii="Book Antiqua" w:hAnsi="Book Antiqua" w:cs="Times New Roman"/>
          <w:b/>
          <w:sz w:val="24"/>
          <w:szCs w:val="24"/>
          <w:vertAlign w:val="superscript"/>
        </w:rPr>
        <w:t>[</w:t>
      </w:r>
      <w:proofErr w:type="gramEnd"/>
      <w:r w:rsidR="00FE6060" w:rsidRPr="003D6623">
        <w:rPr>
          <w:rFonts w:ascii="Book Antiqua" w:hAnsi="Book Antiqua" w:cs="Times New Roman"/>
          <w:b/>
          <w:sz w:val="24"/>
          <w:szCs w:val="24"/>
          <w:vertAlign w:val="superscript"/>
          <w:lang w:eastAsia="zh-CN"/>
        </w:rPr>
        <w:t>58</w:t>
      </w:r>
      <w:r w:rsidRPr="003D6623">
        <w:rPr>
          <w:rFonts w:ascii="Book Antiqua" w:hAnsi="Book Antiqua" w:cs="Times New Roman"/>
          <w:b/>
          <w:sz w:val="24"/>
          <w:szCs w:val="24"/>
          <w:vertAlign w:val="superscript"/>
        </w:rPr>
        <w:t>]</w:t>
      </w:r>
      <w:r w:rsidRPr="003D6623">
        <w:rPr>
          <w:rFonts w:ascii="Book Antiqua" w:hAnsi="Book Antiqua" w:cs="Times New Roman"/>
          <w:b/>
          <w:sz w:val="24"/>
          <w:szCs w:val="24"/>
        </w:rPr>
        <w:t>.</w:t>
      </w:r>
    </w:p>
    <w:p w:rsidR="00AD780F" w:rsidRPr="003D6623" w:rsidRDefault="00AD780F" w:rsidP="006761F1">
      <w:pPr>
        <w:spacing w:before="2" w:after="2" w:line="360" w:lineRule="auto"/>
        <w:jc w:val="both"/>
        <w:rPr>
          <w:rFonts w:ascii="Book Antiqua" w:hAnsi="Book Antiqua"/>
          <w:b/>
          <w:bCs/>
          <w:sz w:val="24"/>
          <w:szCs w:val="24"/>
          <w:vertAlign w:val="superscript"/>
        </w:rPr>
      </w:pPr>
      <w:r w:rsidRPr="003D6623">
        <w:rPr>
          <w:rFonts w:ascii="Book Antiqua" w:hAnsi="Book Antiqua"/>
          <w:b/>
          <w:bCs/>
          <w:sz w:val="24"/>
          <w:szCs w:val="24"/>
          <w:vertAlign w:val="superscript"/>
        </w:rPr>
        <w:br w:type="page"/>
      </w:r>
    </w:p>
    <w:p w:rsidR="00AD780F" w:rsidRPr="003D6623" w:rsidRDefault="00AD780F"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noProof/>
          <w:sz w:val="24"/>
          <w:szCs w:val="24"/>
        </w:rPr>
        <w:lastRenderedPageBreak/>
        <w:drawing>
          <wp:inline distT="0" distB="0" distL="0" distR="0" wp14:anchorId="72C917C8" wp14:editId="27A242A0">
            <wp:extent cx="5407660" cy="29933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7660" cy="2993390"/>
                    </a:xfrm>
                    <a:prstGeom prst="rect">
                      <a:avLst/>
                    </a:prstGeom>
                    <a:noFill/>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sz w:val="24"/>
          <w:szCs w:val="24"/>
          <w:vertAlign w:val="superscript"/>
        </w:rPr>
      </w:pPr>
      <w:r w:rsidRPr="003D6623">
        <w:rPr>
          <w:rFonts w:ascii="Book Antiqua" w:hAnsi="Book Antiqua" w:cs="Times New Roman"/>
          <w:b/>
          <w:sz w:val="24"/>
          <w:szCs w:val="24"/>
        </w:rPr>
        <w:t xml:space="preserve">Figure 6 Fixation pins with tubular reservoirs for controlled drug release. </w:t>
      </w:r>
      <w:r w:rsidRPr="003D6623">
        <w:rPr>
          <w:rFonts w:ascii="Book Antiqua" w:hAnsi="Book Antiqua" w:cs="Times New Roman"/>
          <w:sz w:val="24"/>
          <w:szCs w:val="24"/>
        </w:rPr>
        <w:t>Diagrams highlighting the principle design of fixation pins</w:t>
      </w:r>
      <w:r w:rsidRPr="003D6623">
        <w:rPr>
          <w:rFonts w:ascii="Book Antiqua" w:hAnsi="Book Antiqua" w:cs="Times New Roman"/>
          <w:sz w:val="24"/>
          <w:szCs w:val="24"/>
          <w:lang w:eastAsia="zh-CN"/>
        </w:rPr>
        <w:t xml:space="preserve">: </w:t>
      </w:r>
      <w:r w:rsidRPr="003D6623">
        <w:rPr>
          <w:rFonts w:ascii="Book Antiqua" w:hAnsi="Book Antiqua" w:cs="Times New Roman"/>
          <w:sz w:val="24"/>
          <w:szCs w:val="24"/>
        </w:rPr>
        <w:t>A</w:t>
      </w:r>
      <w:r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Scheme of a drug releasing fixation pin. Note the permeation through the porous wall (arrows)</w:t>
      </w:r>
      <w:r w:rsidRPr="003D6623">
        <w:rPr>
          <w:rFonts w:ascii="Book Antiqua" w:hAnsi="Book Antiqua" w:cs="Times New Roman"/>
          <w:sz w:val="24"/>
          <w:szCs w:val="24"/>
          <w:vertAlign w:val="superscript"/>
        </w:rPr>
        <w:t>[64</w:t>
      </w:r>
      <w:r w:rsidRPr="003D6623">
        <w:rPr>
          <w:rFonts w:ascii="Book Antiqua" w:hAnsi="Book Antiqua" w:cs="Times New Roman"/>
          <w:sz w:val="24"/>
          <w:szCs w:val="24"/>
          <w:vertAlign w:val="superscript"/>
          <w:lang w:eastAsia="zh-CN"/>
        </w:rPr>
        <w:t>]</w:t>
      </w:r>
      <w:r w:rsidRPr="003D6623">
        <w:rPr>
          <w:rFonts w:ascii="Book Antiqua" w:hAnsi="Book Antiqua" w:cs="Times New Roman"/>
          <w:sz w:val="24"/>
          <w:szCs w:val="24"/>
          <w:lang w:eastAsia="zh-CN"/>
        </w:rPr>
        <w:t>;</w:t>
      </w:r>
      <w:r w:rsidRPr="003D6623">
        <w:rPr>
          <w:rFonts w:ascii="Book Antiqua" w:hAnsi="Book Antiqua" w:cs="Times New Roman"/>
          <w:sz w:val="24"/>
          <w:szCs w:val="24"/>
          <w:vertAlign w:val="superscript"/>
        </w:rPr>
        <w:t xml:space="preserve"> </w:t>
      </w:r>
      <w:r w:rsidRPr="003D6623">
        <w:rPr>
          <w:rFonts w:ascii="Book Antiqua" w:hAnsi="Book Antiqua" w:cs="Times New Roman"/>
          <w:sz w:val="24"/>
          <w:szCs w:val="24"/>
        </w:rPr>
        <w:t>B</w:t>
      </w:r>
      <w:r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Scheme of implanted fixation pins, each capable of eluting local antibiotics around fixation </w:t>
      </w:r>
      <w:proofErr w:type="gramStart"/>
      <w:r w:rsidRPr="003D6623">
        <w:rPr>
          <w:rFonts w:ascii="Book Antiqua" w:hAnsi="Book Antiqua" w:cs="Times New Roman"/>
          <w:sz w:val="24"/>
          <w:szCs w:val="24"/>
        </w:rPr>
        <w:t>site</w:t>
      </w:r>
      <w:r w:rsidRPr="003D6623">
        <w:rPr>
          <w:rFonts w:ascii="Book Antiqua" w:hAnsi="Book Antiqua" w:cs="Times New Roman"/>
          <w:sz w:val="24"/>
          <w:szCs w:val="24"/>
          <w:vertAlign w:val="superscript"/>
        </w:rPr>
        <w:t>[</w:t>
      </w:r>
      <w:proofErr w:type="gramEnd"/>
      <w:r w:rsidRPr="003D6623">
        <w:rPr>
          <w:rFonts w:ascii="Book Antiqua" w:hAnsi="Book Antiqua" w:cs="Times New Roman"/>
          <w:sz w:val="24"/>
          <w:szCs w:val="24"/>
          <w:vertAlign w:val="superscript"/>
        </w:rPr>
        <w:t>65]</w:t>
      </w:r>
      <w:r w:rsidRPr="003D6623">
        <w:rPr>
          <w:rFonts w:ascii="Book Antiqua" w:hAnsi="Book Antiqua" w:cs="Times New Roman"/>
          <w:sz w:val="24"/>
          <w:szCs w:val="24"/>
        </w:rPr>
        <w:t>.</w:t>
      </w:r>
    </w:p>
    <w:p w:rsidR="00AD780F" w:rsidRPr="003D6623" w:rsidRDefault="00AD780F" w:rsidP="006761F1">
      <w:pPr>
        <w:spacing w:before="2" w:after="2" w:line="360" w:lineRule="auto"/>
        <w:jc w:val="both"/>
        <w:rPr>
          <w:rFonts w:ascii="Book Antiqua" w:hAnsi="Book Antiqua"/>
          <w:b/>
          <w:bCs/>
          <w:sz w:val="24"/>
          <w:szCs w:val="24"/>
          <w:vertAlign w:val="superscript"/>
        </w:rPr>
      </w:pPr>
      <w:r w:rsidRPr="003D6623">
        <w:rPr>
          <w:rFonts w:ascii="Book Antiqua" w:hAnsi="Book Antiqua"/>
          <w:b/>
          <w:bCs/>
          <w:sz w:val="24"/>
          <w:szCs w:val="24"/>
          <w:vertAlign w:val="superscript"/>
        </w:rPr>
        <w:br w:type="page"/>
      </w:r>
    </w:p>
    <w:p w:rsidR="00AD780F" w:rsidRPr="003D6623" w:rsidRDefault="00AD780F"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noProof/>
          <w:sz w:val="24"/>
          <w:szCs w:val="24"/>
        </w:rPr>
        <w:lastRenderedPageBreak/>
        <w:drawing>
          <wp:inline distT="0" distB="0" distL="0" distR="0" wp14:anchorId="445CB9AC" wp14:editId="344BD9F8">
            <wp:extent cx="5057030" cy="23108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2673" cy="2313465"/>
                    </a:xfrm>
                    <a:prstGeom prst="rect">
                      <a:avLst/>
                    </a:prstGeom>
                    <a:noFill/>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t xml:space="preserve">Figure 7 Interaction between surface roughness and bacterial </w:t>
      </w:r>
      <w:proofErr w:type="gramStart"/>
      <w:r w:rsidRPr="003D6623">
        <w:rPr>
          <w:rFonts w:ascii="Book Antiqua" w:hAnsi="Book Antiqua" w:cs="Times New Roman"/>
          <w:b/>
          <w:sz w:val="24"/>
          <w:szCs w:val="24"/>
        </w:rPr>
        <w:t>adhesion</w:t>
      </w:r>
      <w:r w:rsidRPr="003D6623">
        <w:rPr>
          <w:rFonts w:ascii="Book Antiqua" w:hAnsi="Book Antiqua" w:cs="Times New Roman"/>
          <w:b/>
          <w:sz w:val="24"/>
          <w:szCs w:val="24"/>
          <w:vertAlign w:val="superscript"/>
        </w:rPr>
        <w:t>[</w:t>
      </w:r>
      <w:proofErr w:type="gramEnd"/>
      <w:r w:rsidR="00FE6060" w:rsidRPr="003D6623">
        <w:rPr>
          <w:rFonts w:ascii="Book Antiqua" w:hAnsi="Book Antiqua" w:cs="Times New Roman"/>
          <w:b/>
          <w:sz w:val="24"/>
          <w:szCs w:val="24"/>
          <w:vertAlign w:val="superscript"/>
          <w:lang w:eastAsia="zh-CN"/>
        </w:rPr>
        <w:t>69</w:t>
      </w:r>
      <w:r w:rsidRPr="003D6623">
        <w:rPr>
          <w:rFonts w:ascii="Book Antiqua" w:hAnsi="Book Antiqua" w:cs="Times New Roman"/>
          <w:b/>
          <w:sz w:val="24"/>
          <w:szCs w:val="24"/>
          <w:vertAlign w:val="superscript"/>
        </w:rPr>
        <w:t>]</w:t>
      </w:r>
      <w:r w:rsidRPr="003D6623">
        <w:rPr>
          <w:rFonts w:ascii="Book Antiqua" w:hAnsi="Book Antiqua" w:cs="Times New Roman"/>
          <w:b/>
          <w:sz w:val="24"/>
          <w:szCs w:val="24"/>
        </w:rPr>
        <w:t>.</w:t>
      </w:r>
    </w:p>
    <w:p w:rsidR="00AD780F" w:rsidRPr="003D6623" w:rsidRDefault="00AD780F" w:rsidP="006761F1">
      <w:pPr>
        <w:spacing w:before="2" w:after="2" w:line="360" w:lineRule="auto"/>
        <w:jc w:val="both"/>
        <w:rPr>
          <w:rFonts w:ascii="Book Antiqua" w:hAnsi="Book Antiqua"/>
          <w:b/>
          <w:bCs/>
          <w:sz w:val="24"/>
          <w:szCs w:val="24"/>
          <w:vertAlign w:val="superscript"/>
        </w:rPr>
      </w:pPr>
      <w:r w:rsidRPr="003D6623">
        <w:rPr>
          <w:rFonts w:ascii="Book Antiqua" w:hAnsi="Book Antiqua"/>
          <w:b/>
          <w:bCs/>
          <w:sz w:val="24"/>
          <w:szCs w:val="24"/>
          <w:vertAlign w:val="superscript"/>
        </w:rPr>
        <w:br w:type="page"/>
      </w:r>
    </w:p>
    <w:p w:rsidR="00AD780F" w:rsidRPr="003D6623" w:rsidRDefault="00AD780F" w:rsidP="006761F1">
      <w:pPr>
        <w:spacing w:beforeLines="0" w:afterLines="0" w:after="0" w:line="360" w:lineRule="auto"/>
        <w:jc w:val="both"/>
        <w:rPr>
          <w:rFonts w:ascii="Book Antiqua" w:hAnsi="Book Antiqua" w:cs="Times New Roman"/>
          <w:sz w:val="24"/>
          <w:szCs w:val="24"/>
        </w:rPr>
      </w:pPr>
      <w:r w:rsidRPr="003D6623">
        <w:rPr>
          <w:rFonts w:ascii="Book Antiqua" w:hAnsi="Book Antiqua" w:cs="Times New Roman"/>
          <w:noProof/>
          <w:sz w:val="24"/>
          <w:szCs w:val="24"/>
        </w:rPr>
        <w:lastRenderedPageBreak/>
        <w:drawing>
          <wp:inline distT="0" distB="0" distL="0" distR="0" wp14:anchorId="554FD304" wp14:editId="725F2BD3">
            <wp:extent cx="2402205"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5297805"/>
                    </a:xfrm>
                    <a:prstGeom prst="rect">
                      <a:avLst/>
                    </a:prstGeom>
                    <a:noFill/>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t>Figure 8 Atomic force microscopy of different surface film topography of increasing thickness (A</w:t>
      </w:r>
      <w:r w:rsidR="004E7BDC" w:rsidRPr="003D6623">
        <w:rPr>
          <w:rFonts w:ascii="Book Antiqua" w:hAnsi="Book Antiqua" w:cs="Times New Roman"/>
          <w:b/>
          <w:sz w:val="24"/>
          <w:szCs w:val="24"/>
          <w:lang w:eastAsia="zh-CN"/>
        </w:rPr>
        <w:t xml:space="preserve">: </w:t>
      </w:r>
      <w:r w:rsidRPr="003D6623">
        <w:rPr>
          <w:rFonts w:ascii="Book Antiqua" w:hAnsi="Book Antiqua" w:cs="Times New Roman"/>
          <w:b/>
          <w:sz w:val="24"/>
          <w:szCs w:val="24"/>
        </w:rPr>
        <w:t>50, B</w:t>
      </w:r>
      <w:r w:rsidR="004E7BDC" w:rsidRPr="003D6623">
        <w:rPr>
          <w:rFonts w:ascii="Book Antiqua" w:hAnsi="Book Antiqua" w:cs="Times New Roman"/>
          <w:b/>
          <w:sz w:val="24"/>
          <w:szCs w:val="24"/>
          <w:lang w:eastAsia="zh-CN"/>
        </w:rPr>
        <w:t xml:space="preserve">: </w:t>
      </w:r>
      <w:r w:rsidRPr="003D6623">
        <w:rPr>
          <w:rFonts w:ascii="Book Antiqua" w:hAnsi="Book Antiqua" w:cs="Times New Roman"/>
          <w:b/>
          <w:sz w:val="24"/>
          <w:szCs w:val="24"/>
        </w:rPr>
        <w:t>100, C</w:t>
      </w:r>
      <w:r w:rsidR="004E7BDC" w:rsidRPr="003D6623">
        <w:rPr>
          <w:rFonts w:ascii="Book Antiqua" w:hAnsi="Book Antiqua" w:cs="Times New Roman"/>
          <w:b/>
          <w:sz w:val="24"/>
          <w:szCs w:val="24"/>
          <w:lang w:eastAsia="zh-CN"/>
        </w:rPr>
        <w:t xml:space="preserve">: </w:t>
      </w:r>
      <w:r w:rsidRPr="003D6623">
        <w:rPr>
          <w:rFonts w:ascii="Book Antiqua" w:hAnsi="Book Antiqua" w:cs="Times New Roman"/>
          <w:b/>
          <w:sz w:val="24"/>
          <w:szCs w:val="24"/>
        </w:rPr>
        <w:t>200, D</w:t>
      </w:r>
      <w:r w:rsidR="004E7BDC" w:rsidRPr="003D6623">
        <w:rPr>
          <w:rFonts w:ascii="Book Antiqua" w:hAnsi="Book Antiqua" w:cs="Times New Roman"/>
          <w:b/>
          <w:sz w:val="24"/>
          <w:szCs w:val="24"/>
          <w:lang w:eastAsia="zh-CN"/>
        </w:rPr>
        <w:t xml:space="preserve">: </w:t>
      </w:r>
      <w:r w:rsidRPr="003D6623">
        <w:rPr>
          <w:rFonts w:ascii="Book Antiqua" w:hAnsi="Book Antiqua" w:cs="Times New Roman"/>
          <w:b/>
          <w:sz w:val="24"/>
          <w:szCs w:val="24"/>
        </w:rPr>
        <w:t>300 nm)</w:t>
      </w:r>
      <w:r w:rsidRPr="003D6623">
        <w:rPr>
          <w:rFonts w:ascii="Book Antiqua" w:hAnsi="Book Antiqua" w:cs="Times New Roman"/>
          <w:b/>
          <w:sz w:val="24"/>
          <w:szCs w:val="24"/>
          <w:vertAlign w:val="superscript"/>
        </w:rPr>
        <w:t>[68]</w:t>
      </w:r>
      <w:r w:rsidRPr="003D6623">
        <w:rPr>
          <w:rFonts w:ascii="Book Antiqua" w:hAnsi="Book Antiqua" w:cs="Times New Roman"/>
          <w:b/>
          <w:sz w:val="24"/>
          <w:szCs w:val="24"/>
        </w:rPr>
        <w:t>.</w:t>
      </w:r>
    </w:p>
    <w:p w:rsidR="00AD780F" w:rsidRPr="003D6623" w:rsidRDefault="00AD780F" w:rsidP="006761F1">
      <w:pPr>
        <w:spacing w:before="2" w:after="2" w:line="360" w:lineRule="auto"/>
        <w:jc w:val="both"/>
        <w:rPr>
          <w:rFonts w:ascii="Book Antiqua" w:hAnsi="Book Antiqua"/>
          <w:b/>
          <w:bCs/>
          <w:sz w:val="24"/>
          <w:szCs w:val="24"/>
          <w:vertAlign w:val="superscript"/>
        </w:rPr>
      </w:pPr>
      <w:r w:rsidRPr="003D6623">
        <w:rPr>
          <w:rFonts w:ascii="Book Antiqua" w:hAnsi="Book Antiqua"/>
          <w:b/>
          <w:bCs/>
          <w:sz w:val="24"/>
          <w:szCs w:val="24"/>
          <w:vertAlign w:val="superscript"/>
        </w:rPr>
        <w:br w:type="page"/>
      </w:r>
    </w:p>
    <w:p w:rsidR="00AD780F" w:rsidRPr="003D6623" w:rsidRDefault="00AD780F" w:rsidP="006761F1">
      <w:pPr>
        <w:spacing w:beforeLines="0" w:afterLines="0" w:after="0" w:line="360" w:lineRule="auto"/>
        <w:jc w:val="both"/>
        <w:rPr>
          <w:rFonts w:ascii="Book Antiqua" w:hAnsi="Book Antiqua" w:cs="Times New Roman"/>
          <w:sz w:val="24"/>
          <w:szCs w:val="24"/>
        </w:rPr>
      </w:pPr>
    </w:p>
    <w:p w:rsidR="00AD780F" w:rsidRPr="003D6623" w:rsidRDefault="00AD780F" w:rsidP="006761F1">
      <w:pPr>
        <w:spacing w:beforeLines="0" w:afterLines="0" w:after="0" w:line="360" w:lineRule="auto"/>
        <w:jc w:val="both"/>
        <w:rPr>
          <w:rFonts w:ascii="Book Antiqua" w:hAnsi="Book Antiqua" w:cs="Times New Roman"/>
          <w:sz w:val="24"/>
          <w:szCs w:val="24"/>
        </w:rPr>
      </w:pPr>
      <w:r w:rsidRPr="003D6623">
        <w:rPr>
          <w:rFonts w:ascii="Book Antiqua" w:hAnsi="Book Antiqua"/>
          <w:noProof/>
          <w:sz w:val="24"/>
          <w:szCs w:val="24"/>
        </w:rPr>
        <w:drawing>
          <wp:anchor distT="0" distB="0" distL="114300" distR="114300" simplePos="0" relativeHeight="251660288" behindDoc="1" locked="0" layoutInCell="1" allowOverlap="1" wp14:anchorId="59524C3C" wp14:editId="45437C41">
            <wp:simplePos x="0" y="0"/>
            <wp:positionH relativeFrom="margin">
              <wp:align>center</wp:align>
            </wp:positionH>
            <wp:positionV relativeFrom="paragraph">
              <wp:posOffset>2540</wp:posOffset>
            </wp:positionV>
            <wp:extent cx="3902710" cy="1621155"/>
            <wp:effectExtent l="0" t="0" r="2540" b="0"/>
            <wp:wrapTight wrapText="bothSides">
              <wp:wrapPolygon edited="0">
                <wp:start x="0" y="0"/>
                <wp:lineTo x="0" y="21321"/>
                <wp:lineTo x="21509" y="21321"/>
                <wp:lineTo x="215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2710" cy="1621155"/>
                    </a:xfrm>
                    <a:prstGeom prst="rect">
                      <a:avLst/>
                    </a:prstGeom>
                  </pic:spPr>
                </pic:pic>
              </a:graphicData>
            </a:graphic>
          </wp:anchor>
        </w:drawing>
      </w:r>
    </w:p>
    <w:p w:rsidR="00AD780F" w:rsidRPr="003D6623" w:rsidRDefault="00AD780F" w:rsidP="006761F1">
      <w:pPr>
        <w:spacing w:beforeLines="0" w:afterLines="0" w:after="0" w:line="360" w:lineRule="auto"/>
        <w:jc w:val="both"/>
        <w:rPr>
          <w:rFonts w:ascii="Book Antiqua" w:hAnsi="Book Antiqua" w:cs="Times New Roman"/>
          <w:sz w:val="24"/>
          <w:szCs w:val="24"/>
        </w:rPr>
      </w:pPr>
    </w:p>
    <w:p w:rsidR="00AD780F" w:rsidRPr="003D6623" w:rsidRDefault="00AD780F" w:rsidP="006761F1">
      <w:pPr>
        <w:spacing w:beforeLines="0" w:afterLines="0" w:after="0" w:line="360" w:lineRule="auto"/>
        <w:jc w:val="both"/>
        <w:rPr>
          <w:rFonts w:ascii="Book Antiqua" w:hAnsi="Book Antiqua" w:cs="Times New Roman"/>
          <w:sz w:val="24"/>
          <w:szCs w:val="24"/>
        </w:rPr>
      </w:pPr>
    </w:p>
    <w:p w:rsidR="00AD780F" w:rsidRPr="003D6623" w:rsidRDefault="00AD780F" w:rsidP="006761F1">
      <w:pPr>
        <w:spacing w:beforeLines="0" w:afterLines="0" w:after="0" w:line="360" w:lineRule="auto"/>
        <w:jc w:val="both"/>
        <w:rPr>
          <w:rFonts w:ascii="Book Antiqua" w:hAnsi="Book Antiqua" w:cs="Times New Roman"/>
          <w:sz w:val="24"/>
          <w:szCs w:val="24"/>
        </w:rPr>
      </w:pPr>
    </w:p>
    <w:p w:rsidR="00AD780F" w:rsidRPr="003D6623" w:rsidRDefault="00AD780F" w:rsidP="006761F1">
      <w:pPr>
        <w:spacing w:beforeLines="0" w:afterLines="0" w:after="0" w:line="360" w:lineRule="auto"/>
        <w:jc w:val="both"/>
        <w:rPr>
          <w:rFonts w:ascii="Book Antiqua" w:hAnsi="Book Antiqua" w:cs="Times New Roman"/>
          <w:sz w:val="24"/>
          <w:szCs w:val="24"/>
        </w:rPr>
      </w:pPr>
    </w:p>
    <w:p w:rsidR="00AD780F" w:rsidRPr="003D6623" w:rsidRDefault="00AD780F" w:rsidP="006761F1">
      <w:pPr>
        <w:spacing w:beforeLines="0" w:afterLines="0" w:after="0" w:line="360" w:lineRule="auto"/>
        <w:jc w:val="both"/>
        <w:rPr>
          <w:rFonts w:ascii="Book Antiqua" w:hAnsi="Book Antiqua" w:cs="Times New Roman"/>
          <w:sz w:val="24"/>
          <w:szCs w:val="24"/>
        </w:rPr>
      </w:pPr>
      <w:r w:rsidRPr="003D6623">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25B74DE3" wp14:editId="0433B72A">
                <wp:simplePos x="0" y="0"/>
                <wp:positionH relativeFrom="column">
                  <wp:posOffset>1490345</wp:posOffset>
                </wp:positionH>
                <wp:positionV relativeFrom="paragraph">
                  <wp:posOffset>246380</wp:posOffset>
                </wp:positionV>
                <wp:extent cx="332740" cy="285115"/>
                <wp:effectExtent l="13970" t="13970" r="5715" b="571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285115"/>
                        </a:xfrm>
                        <a:prstGeom prst="rect">
                          <a:avLst/>
                        </a:prstGeom>
                        <a:solidFill>
                          <a:srgbClr val="C7EDCC"/>
                        </a:solidFill>
                        <a:ln w="6350">
                          <a:solidFill>
                            <a:srgbClr val="C7EDCC"/>
                          </a:solidFill>
                          <a:miter lim="800000"/>
                          <a:headEnd/>
                          <a:tailEnd/>
                        </a:ln>
                      </wps:spPr>
                      <wps:txbx>
                        <w:txbxContent>
                          <w:p w:rsidR="009168F2" w:rsidRDefault="009168F2" w:rsidP="00AD780F">
                            <w:pPr>
                              <w:spacing w:before="2" w:after="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17.35pt;margin-top:19.4pt;width:26.2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hdWxkCAAA5BAAADgAAAGRycy9lMm9Eb2MueG1srFPbbtswDH0fsH8Q9L7YuTWpEafYknYY0F2A&#10;dh9Ay3IsTLdJSuzs60vJaZpub8X8YIji0SF5SK5ueiXJgTsvjC7peJRTwjUztdC7kv58vPuwpMQH&#10;0DVIo3lJj9zTm/X7d6vOFnxiWiNr7giSaF90tqRtCLbIMs9arsCPjOUanY1xCgKabpfVDjpkVzKb&#10;5PlV1hlXW2cY9x5vt4OTrhN/03AWvjeN54HIkmJuIf1d+lfxn61XUOwc2FawUxrwhiwUCI1Bz1Rb&#10;CED2TvxDpQRzxpsmjJhRmWkawXiqAasZ539V89CC5akWFMfbs0z+/9Gyb4cfjoi6pFNKNChs0SPv&#10;A/lkejKeR3k66wtEPVjEhR7vsc2pVG/vDfvlEZJdYIYHPqKr7qupkRD2waQXfeNUFAnLJkiD/Tie&#10;exCDMrycTieLGXoYuibL+XhIIoPi+bF1PnzmRpF4KKnDFidyONz7EJOB4hkSY3kjRX0npEyG21Ub&#10;6cgBcBw2i9vtZhNLxCevYFKTrqRX03k+FPoGCiUCzrUUqqTLPH7DpLUc6ltdY0woAgg5nDG+1CcZ&#10;o3KDhqGvegRGbStTH1FQZ4b5xX3DQ2vcH0o6nN2S+t97cJwS+UXjcFyPZ1HCkIzZfDFBw116qksP&#10;aIZUJQ2UDMdNGBZkb53YtRhp6Lc2H7GRjUgiv2R1yhvnMwl52qW4AJd2Qr1s/PoJAAD//wMAUEsD&#10;BBQABgAIAAAAIQBvzIc83wAAAAkBAAAPAAAAZHJzL2Rvd25yZXYueG1sTI/LTsMwEEX3SPyDNUhs&#10;EHUelEQhkwrxWNEFFD7AjadJ1HgcbLcNfD1mBcvRHN17br2azSiO5PxgGSFdJCCIW6sH7hA+3p+v&#10;SxA+KNZqtEwIX+Rh1Zyf1arS9sRvdNyETsQQ9pVC6EOYKil925NRfmEn4vjbWWdUiKfrpHbqFMPN&#10;KLMkuZVGDRwbejXRQ0/tfnMwCMsu/TY0v7w6t5Of++WTvnpca8TLi/n+DkSgOfzB8Ksf1aGJTlt7&#10;YO3FiJDlN0VEEfIyTohAVhYpiC1CmRcgm1r+X9D8AAAA//8DAFBLAQItABQABgAIAAAAIQDkmcPA&#10;+wAAAOEBAAATAAAAAAAAAAAAAAAAAAAAAABbQ29udGVudF9UeXBlc10ueG1sUEsBAi0AFAAGAAgA&#10;AAAhACOyauHXAAAAlAEAAAsAAAAAAAAAAAAAAAAALAEAAF9yZWxzLy5yZWxzUEsBAi0AFAAGAAgA&#10;AAAhAC/IXVsZAgAAOQQAAA4AAAAAAAAAAAAAAAAALAIAAGRycy9lMm9Eb2MueG1sUEsBAi0AFAAG&#10;AAgAAAAhAG/MhzzfAAAACQEAAA8AAAAAAAAAAAAAAAAAcQQAAGRycy9kb3ducmV2LnhtbFBLBQYA&#10;AAAABAAEAPMAAAB9BQAAAAA=&#10;" fillcolor="#c7edcc" strokecolor="#c7edcc" strokeweight=".5pt">
                <v:path arrowok="t"/>
                <v:textbox>
                  <w:txbxContent>
                    <w:p w:rsidR="009168F2" w:rsidRDefault="009168F2" w:rsidP="00AD780F">
                      <w:pPr>
                        <w:spacing w:before="2" w:after="2"/>
                      </w:pPr>
                      <w:r>
                        <w:t>C.</w:t>
                      </w:r>
                    </w:p>
                  </w:txbxContent>
                </v:textbox>
              </v:shape>
            </w:pict>
          </mc:Fallback>
        </mc:AlternateContent>
      </w:r>
    </w:p>
    <w:p w:rsidR="00AD780F" w:rsidRPr="003D6623" w:rsidRDefault="00AD780F" w:rsidP="006761F1">
      <w:pPr>
        <w:spacing w:beforeLines="0" w:afterLines="0" w:after="0" w:line="360" w:lineRule="auto"/>
        <w:jc w:val="both"/>
        <w:rPr>
          <w:rFonts w:ascii="Book Antiqua" w:hAnsi="Book Antiqua" w:cs="Times New Roman"/>
          <w:sz w:val="24"/>
          <w:szCs w:val="24"/>
        </w:rPr>
      </w:pPr>
      <w:r w:rsidRPr="003D6623">
        <w:rPr>
          <w:rFonts w:ascii="Book Antiqua" w:hAnsi="Book Antiqua"/>
          <w:noProof/>
          <w:sz w:val="24"/>
          <w:szCs w:val="24"/>
        </w:rPr>
        <w:drawing>
          <wp:anchor distT="0" distB="0" distL="114300" distR="114300" simplePos="0" relativeHeight="251659264" behindDoc="1" locked="0" layoutInCell="1" allowOverlap="1" wp14:anchorId="01CCF924" wp14:editId="2F7E8E14">
            <wp:simplePos x="0" y="0"/>
            <wp:positionH relativeFrom="column">
              <wp:posOffset>337185</wp:posOffset>
            </wp:positionH>
            <wp:positionV relativeFrom="paragraph">
              <wp:posOffset>13970</wp:posOffset>
            </wp:positionV>
            <wp:extent cx="4355465" cy="1480185"/>
            <wp:effectExtent l="0" t="0" r="6985" b="5715"/>
            <wp:wrapTight wrapText="bothSides">
              <wp:wrapPolygon edited="0">
                <wp:start x="0" y="0"/>
                <wp:lineTo x="0" y="21405"/>
                <wp:lineTo x="21540" y="21405"/>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5465" cy="1480185"/>
                    </a:xfrm>
                    <a:prstGeom prst="rect">
                      <a:avLst/>
                    </a:prstGeom>
                  </pic:spPr>
                </pic:pic>
              </a:graphicData>
            </a:graphic>
          </wp:anchor>
        </w:drawing>
      </w:r>
    </w:p>
    <w:p w:rsidR="00AD780F" w:rsidRPr="003D6623" w:rsidRDefault="00AD780F" w:rsidP="006761F1">
      <w:pPr>
        <w:spacing w:beforeLines="0" w:afterLines="0" w:after="0" w:line="360" w:lineRule="auto"/>
        <w:contextualSpacing/>
        <w:jc w:val="both"/>
        <w:rPr>
          <w:rFonts w:ascii="Book Antiqua" w:hAnsi="Book Antiqua"/>
          <w:b/>
          <w:bCs/>
          <w:sz w:val="24"/>
          <w:szCs w:val="24"/>
          <w:vertAlign w:val="superscript"/>
        </w:rPr>
      </w:pPr>
    </w:p>
    <w:p w:rsidR="00AD780F" w:rsidRPr="003D6623" w:rsidRDefault="00AD780F" w:rsidP="006761F1">
      <w:pPr>
        <w:spacing w:before="2" w:after="2"/>
        <w:jc w:val="both"/>
        <w:rPr>
          <w:rFonts w:ascii="Book Antiqua" w:hAnsi="Book Antiqua"/>
          <w:sz w:val="24"/>
          <w:szCs w:val="24"/>
        </w:rPr>
      </w:pPr>
    </w:p>
    <w:p w:rsidR="00AD780F" w:rsidRPr="003D6623" w:rsidRDefault="00AD780F" w:rsidP="006761F1">
      <w:pPr>
        <w:spacing w:before="2" w:after="2"/>
        <w:jc w:val="both"/>
        <w:rPr>
          <w:rFonts w:ascii="Book Antiqua" w:hAnsi="Book Antiqua"/>
          <w:sz w:val="24"/>
          <w:szCs w:val="24"/>
        </w:rPr>
      </w:pPr>
    </w:p>
    <w:p w:rsidR="00AD780F" w:rsidRPr="003D6623" w:rsidRDefault="00AD780F" w:rsidP="006761F1">
      <w:pPr>
        <w:spacing w:before="2" w:after="2"/>
        <w:jc w:val="both"/>
        <w:rPr>
          <w:rFonts w:ascii="Book Antiqua" w:hAnsi="Book Antiqua"/>
          <w:sz w:val="24"/>
          <w:szCs w:val="24"/>
        </w:rPr>
      </w:pPr>
    </w:p>
    <w:p w:rsidR="00AD780F" w:rsidRPr="003D6623" w:rsidRDefault="00AD780F" w:rsidP="006761F1">
      <w:pPr>
        <w:spacing w:before="2" w:after="2"/>
        <w:jc w:val="both"/>
        <w:rPr>
          <w:rFonts w:ascii="Book Antiqua" w:hAnsi="Book Antiqua"/>
          <w:sz w:val="24"/>
          <w:szCs w:val="24"/>
        </w:rPr>
      </w:pPr>
    </w:p>
    <w:p w:rsidR="00AD780F" w:rsidRPr="003D6623" w:rsidRDefault="00AD780F" w:rsidP="006761F1">
      <w:pPr>
        <w:spacing w:before="2" w:after="2"/>
        <w:jc w:val="both"/>
        <w:rPr>
          <w:rFonts w:ascii="Book Antiqua" w:hAnsi="Book Antiqua"/>
          <w:sz w:val="24"/>
          <w:szCs w:val="24"/>
        </w:rPr>
      </w:pPr>
    </w:p>
    <w:p w:rsidR="00AD780F" w:rsidRPr="003D6623" w:rsidRDefault="00AD780F" w:rsidP="006761F1">
      <w:pPr>
        <w:spacing w:before="2" w:after="2"/>
        <w:jc w:val="both"/>
        <w:rPr>
          <w:rFonts w:ascii="Book Antiqua" w:hAnsi="Book Antiqua"/>
          <w:sz w:val="24"/>
          <w:szCs w:val="24"/>
        </w:rPr>
      </w:pPr>
    </w:p>
    <w:p w:rsidR="00676423" w:rsidRPr="003D6623" w:rsidRDefault="00676423" w:rsidP="006761F1">
      <w:pPr>
        <w:spacing w:beforeLines="0" w:afterLines="0" w:after="0" w:line="360" w:lineRule="auto"/>
        <w:jc w:val="both"/>
        <w:rPr>
          <w:rFonts w:ascii="Book Antiqua" w:hAnsi="Book Antiqua" w:cs="Times New Roman"/>
          <w:b/>
          <w:sz w:val="24"/>
          <w:szCs w:val="24"/>
          <w:lang w:eastAsia="zh-CN"/>
        </w:rPr>
      </w:pPr>
    </w:p>
    <w:p w:rsidR="00AD780F" w:rsidRPr="003D6623" w:rsidRDefault="00AD780F" w:rsidP="006761F1">
      <w:pPr>
        <w:spacing w:beforeLines="0" w:afterLines="0" w:after="0" w:line="360" w:lineRule="auto"/>
        <w:jc w:val="both"/>
        <w:rPr>
          <w:rFonts w:ascii="Book Antiqua" w:hAnsi="Book Antiqua" w:cs="Times New Roman"/>
          <w:sz w:val="24"/>
          <w:szCs w:val="24"/>
        </w:rPr>
      </w:pPr>
      <w:proofErr w:type="gramStart"/>
      <w:r w:rsidRPr="003D6623">
        <w:rPr>
          <w:rFonts w:ascii="Book Antiqua" w:hAnsi="Book Antiqua" w:cs="Times New Roman"/>
          <w:b/>
          <w:sz w:val="24"/>
          <w:szCs w:val="24"/>
        </w:rPr>
        <w:t>Figure 9 Micrograph and apparatus perspective of electrospinning technology.</w:t>
      </w:r>
      <w:proofErr w:type="gramEnd"/>
      <w:r w:rsidRPr="003D6623">
        <w:rPr>
          <w:rFonts w:ascii="Book Antiqua" w:hAnsi="Book Antiqua" w:cs="Times New Roman"/>
          <w:b/>
          <w:sz w:val="24"/>
          <w:szCs w:val="24"/>
        </w:rPr>
        <w:t xml:space="preserve"> </w:t>
      </w:r>
      <w:r w:rsidRPr="003D6623">
        <w:rPr>
          <w:rFonts w:ascii="Book Antiqua" w:hAnsi="Book Antiqua" w:cs="Times New Roman"/>
          <w:sz w:val="24"/>
          <w:szCs w:val="24"/>
        </w:rPr>
        <w:t xml:space="preserve">SEM micrographs of PLGA </w:t>
      </w:r>
      <w:proofErr w:type="spellStart"/>
      <w:r w:rsidRPr="003D6623">
        <w:rPr>
          <w:rFonts w:ascii="Book Antiqua" w:hAnsi="Book Antiqua" w:cs="Times New Roman"/>
          <w:sz w:val="24"/>
          <w:szCs w:val="24"/>
        </w:rPr>
        <w:t>electrospun</w:t>
      </w:r>
      <w:proofErr w:type="spellEnd"/>
      <w:r w:rsidRPr="003D6623">
        <w:rPr>
          <w:rFonts w:ascii="Book Antiqua" w:hAnsi="Book Antiqua" w:cs="Times New Roman"/>
          <w:sz w:val="24"/>
          <w:szCs w:val="24"/>
        </w:rPr>
        <w:t xml:space="preserve"> coatings containing (A) vancomycin and (B) no </w:t>
      </w:r>
      <w:proofErr w:type="gramStart"/>
      <w:r w:rsidRPr="003D6623">
        <w:rPr>
          <w:rFonts w:ascii="Book Antiqua" w:hAnsi="Book Antiqua" w:cs="Times New Roman"/>
          <w:sz w:val="24"/>
          <w:szCs w:val="24"/>
        </w:rPr>
        <w:t>drug</w:t>
      </w:r>
      <w:r w:rsidRPr="003D6623">
        <w:rPr>
          <w:rFonts w:ascii="Book Antiqua" w:hAnsi="Book Antiqua" w:cs="Times New Roman"/>
          <w:sz w:val="24"/>
          <w:szCs w:val="24"/>
          <w:vertAlign w:val="superscript"/>
        </w:rPr>
        <w:t>[</w:t>
      </w:r>
      <w:proofErr w:type="gramEnd"/>
      <w:r w:rsidRPr="003D6623">
        <w:rPr>
          <w:rFonts w:ascii="Book Antiqua" w:hAnsi="Book Antiqua" w:cs="Times New Roman"/>
          <w:sz w:val="24"/>
          <w:szCs w:val="24"/>
          <w:vertAlign w:val="superscript"/>
        </w:rPr>
        <w:t>74]</w:t>
      </w:r>
      <w:r w:rsidRPr="003D6623">
        <w:rPr>
          <w:rFonts w:ascii="Book Antiqua" w:hAnsi="Book Antiqua" w:cs="Times New Roman"/>
          <w:sz w:val="24"/>
          <w:szCs w:val="24"/>
          <w:lang w:eastAsia="zh-CN"/>
        </w:rPr>
        <w:t>;</w:t>
      </w:r>
      <w:r w:rsidRPr="003D6623">
        <w:rPr>
          <w:rFonts w:ascii="Book Antiqua" w:hAnsi="Book Antiqua" w:cs="Times New Roman"/>
          <w:sz w:val="24"/>
          <w:szCs w:val="24"/>
          <w:vertAlign w:val="superscript"/>
        </w:rPr>
        <w:t xml:space="preserve"> </w:t>
      </w:r>
      <w:r w:rsidRPr="003D6623">
        <w:rPr>
          <w:rFonts w:ascii="Book Antiqua" w:hAnsi="Book Antiqua" w:cs="Times New Roman"/>
          <w:sz w:val="24"/>
          <w:szCs w:val="24"/>
        </w:rPr>
        <w:t>C</w:t>
      </w:r>
      <w:r w:rsidRPr="003D6623">
        <w:rPr>
          <w:rFonts w:ascii="Book Antiqua" w:hAnsi="Book Antiqua" w:cs="Times New Roman"/>
          <w:sz w:val="24"/>
          <w:szCs w:val="24"/>
          <w:lang w:eastAsia="zh-CN"/>
        </w:rPr>
        <w:t>:</w:t>
      </w:r>
      <w:r w:rsidRPr="003D6623">
        <w:rPr>
          <w:rFonts w:ascii="Book Antiqua" w:hAnsi="Book Antiqua" w:cs="Times New Roman"/>
          <w:sz w:val="24"/>
          <w:szCs w:val="24"/>
        </w:rPr>
        <w:t xml:space="preserve"> Schematic of a charged electrospinning apparatus spinning a PLGA coating onto an implant device</w:t>
      </w:r>
      <w:r w:rsidRPr="003D6623">
        <w:rPr>
          <w:rFonts w:ascii="Book Antiqua" w:hAnsi="Book Antiqua" w:cs="Times New Roman"/>
          <w:sz w:val="24"/>
          <w:szCs w:val="24"/>
          <w:vertAlign w:val="superscript"/>
        </w:rPr>
        <w:t>[71]</w:t>
      </w:r>
      <w:r w:rsidRPr="003D6623">
        <w:rPr>
          <w:rFonts w:ascii="Book Antiqua" w:hAnsi="Book Antiqua" w:cs="Times New Roman"/>
          <w:sz w:val="24"/>
          <w:szCs w:val="24"/>
        </w:rPr>
        <w:t>.</w:t>
      </w:r>
      <w:r w:rsidRPr="003D6623">
        <w:rPr>
          <w:rFonts w:ascii="Book Antiqua" w:hAnsi="Book Antiqua"/>
          <w:sz w:val="24"/>
          <w:szCs w:val="24"/>
        </w:rPr>
        <w:t xml:space="preserve"> </w:t>
      </w:r>
      <w:r w:rsidRPr="003D6623">
        <w:rPr>
          <w:rFonts w:ascii="Book Antiqua" w:hAnsi="Book Antiqua" w:cs="Times New Roman"/>
          <w:sz w:val="24"/>
          <w:szCs w:val="24"/>
        </w:rPr>
        <w:t>PLGA</w:t>
      </w:r>
      <w:r w:rsidRPr="003D6623">
        <w:rPr>
          <w:rFonts w:ascii="Book Antiqua" w:hAnsi="Book Antiqua"/>
          <w:sz w:val="24"/>
          <w:szCs w:val="24"/>
        </w:rPr>
        <w:t xml:space="preserve">: </w:t>
      </w:r>
      <w:proofErr w:type="gramStart"/>
      <w:r w:rsidRPr="003D6623">
        <w:rPr>
          <w:rFonts w:ascii="Book Antiqua" w:hAnsi="Book Antiqua"/>
          <w:sz w:val="24"/>
          <w:szCs w:val="24"/>
        </w:rPr>
        <w:t>P</w:t>
      </w:r>
      <w:r w:rsidRPr="003D6623">
        <w:rPr>
          <w:rFonts w:ascii="Book Antiqua" w:hAnsi="Book Antiqua" w:cs="Times New Roman"/>
          <w:sz w:val="24"/>
          <w:szCs w:val="24"/>
        </w:rPr>
        <w:t>oly(</w:t>
      </w:r>
      <w:proofErr w:type="gramEnd"/>
      <w:r w:rsidRPr="003D6623">
        <w:rPr>
          <w:rFonts w:ascii="Book Antiqua" w:hAnsi="Book Antiqua" w:cs="Times New Roman"/>
          <w:sz w:val="24"/>
          <w:szCs w:val="24"/>
        </w:rPr>
        <w:t>lactic-co-glycolic acid)</w:t>
      </w:r>
      <w:r w:rsidRPr="003D6623">
        <w:rPr>
          <w:rFonts w:ascii="Book Antiqua" w:hAnsi="Book Antiqua"/>
          <w:sz w:val="24"/>
          <w:szCs w:val="24"/>
        </w:rPr>
        <w:t>.</w:t>
      </w:r>
    </w:p>
    <w:p w:rsidR="00AD780F" w:rsidRPr="003D6623" w:rsidRDefault="00AD780F" w:rsidP="006761F1">
      <w:pPr>
        <w:spacing w:before="2" w:after="2" w:line="360" w:lineRule="auto"/>
        <w:jc w:val="both"/>
        <w:rPr>
          <w:rFonts w:ascii="Book Antiqua" w:hAnsi="Book Antiqua"/>
          <w:sz w:val="24"/>
          <w:szCs w:val="24"/>
        </w:rPr>
      </w:pPr>
      <w:r w:rsidRPr="003D6623">
        <w:rPr>
          <w:rFonts w:ascii="Book Antiqua" w:hAnsi="Book Antiqua"/>
          <w:sz w:val="24"/>
          <w:szCs w:val="24"/>
        </w:rPr>
        <w:br w:type="page"/>
      </w:r>
    </w:p>
    <w:p w:rsidR="00AD780F" w:rsidRPr="003D6623" w:rsidRDefault="00AD780F"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noProof/>
          <w:sz w:val="24"/>
          <w:szCs w:val="24"/>
        </w:rPr>
        <w:lastRenderedPageBreak/>
        <w:drawing>
          <wp:inline distT="0" distB="0" distL="0" distR="0" wp14:anchorId="3B13F99A" wp14:editId="085B6E54">
            <wp:extent cx="5486400" cy="418429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86400" cy="4184294"/>
                    </a:xfrm>
                    <a:prstGeom prst="rect">
                      <a:avLst/>
                    </a:prstGeom>
                    <a:noFill/>
                    <a:ln w="9525">
                      <a:noFill/>
                      <a:miter lim="800000"/>
                      <a:headEnd/>
                      <a:tailEnd/>
                    </a:ln>
                  </pic:spPr>
                </pic:pic>
              </a:graphicData>
            </a:graphic>
          </wp:inline>
        </w:drawing>
      </w:r>
    </w:p>
    <w:p w:rsidR="00AD780F" w:rsidRPr="003D6623" w:rsidRDefault="00AD780F" w:rsidP="006761F1">
      <w:pPr>
        <w:spacing w:beforeLines="0" w:afterLines="0" w:after="0" w:line="360" w:lineRule="auto"/>
        <w:jc w:val="both"/>
        <w:rPr>
          <w:rFonts w:ascii="Book Antiqua" w:hAnsi="Book Antiqua" w:cs="Times New Roman"/>
          <w:b/>
          <w:sz w:val="24"/>
          <w:szCs w:val="24"/>
        </w:rPr>
      </w:pPr>
      <w:r w:rsidRPr="003D6623">
        <w:rPr>
          <w:rFonts w:ascii="Book Antiqua" w:hAnsi="Book Antiqua" w:cs="Times New Roman"/>
          <w:b/>
          <w:sz w:val="24"/>
          <w:szCs w:val="24"/>
        </w:rPr>
        <w:t xml:space="preserve">Figure 10 Integration of antimicrobial biofilms into the implant </w:t>
      </w:r>
      <w:proofErr w:type="gramStart"/>
      <w:r w:rsidRPr="003D6623">
        <w:rPr>
          <w:rFonts w:ascii="Book Antiqua" w:hAnsi="Book Antiqua" w:cs="Times New Roman"/>
          <w:b/>
          <w:sz w:val="24"/>
          <w:szCs w:val="24"/>
        </w:rPr>
        <w:t>process</w:t>
      </w:r>
      <w:r w:rsidRPr="003D6623">
        <w:rPr>
          <w:rFonts w:ascii="Book Antiqua" w:hAnsi="Book Antiqua" w:cs="Times New Roman"/>
          <w:b/>
          <w:sz w:val="24"/>
          <w:szCs w:val="24"/>
          <w:vertAlign w:val="superscript"/>
        </w:rPr>
        <w:t>[</w:t>
      </w:r>
      <w:proofErr w:type="gramEnd"/>
      <w:r w:rsidRPr="003D6623">
        <w:rPr>
          <w:rFonts w:ascii="Book Antiqua" w:hAnsi="Book Antiqua" w:cs="Times New Roman"/>
          <w:b/>
          <w:sz w:val="24"/>
          <w:szCs w:val="24"/>
          <w:vertAlign w:val="superscript"/>
        </w:rPr>
        <w:t>75]</w:t>
      </w:r>
      <w:r w:rsidRPr="003D6623">
        <w:rPr>
          <w:rFonts w:ascii="Book Antiqua" w:hAnsi="Book Antiqua" w:cs="Times New Roman"/>
          <w:b/>
          <w:sz w:val="24"/>
          <w:szCs w:val="24"/>
        </w:rPr>
        <w:t>.</w:t>
      </w:r>
    </w:p>
    <w:p w:rsidR="00AD780F" w:rsidRPr="003D6623" w:rsidRDefault="00AD780F" w:rsidP="006761F1">
      <w:pPr>
        <w:spacing w:before="2" w:after="2"/>
        <w:jc w:val="both"/>
        <w:rPr>
          <w:rFonts w:ascii="Book Antiqua" w:hAnsi="Book Antiqua"/>
          <w:sz w:val="24"/>
          <w:szCs w:val="24"/>
        </w:rPr>
      </w:pPr>
    </w:p>
    <w:p w:rsidR="00983F45" w:rsidRPr="003D6623" w:rsidRDefault="00983F45" w:rsidP="006761F1">
      <w:pPr>
        <w:pStyle w:val="ListParagraph"/>
        <w:spacing w:after="0" w:line="360" w:lineRule="auto"/>
        <w:ind w:left="0"/>
        <w:jc w:val="both"/>
        <w:rPr>
          <w:rFonts w:ascii="Book Antiqua" w:eastAsiaTheme="minorEastAsia" w:hAnsi="Book Antiqua" w:cs="Times New Roman"/>
          <w:sz w:val="24"/>
          <w:szCs w:val="24"/>
          <w:lang w:eastAsia="zh-CN"/>
        </w:rPr>
      </w:pPr>
    </w:p>
    <w:sectPr w:rsidR="00983F45" w:rsidRPr="003D6623" w:rsidSect="00D9374D">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3641C4" w15:done="0"/>
  <w15:commentEx w15:paraId="1409CED7" w15:done="0"/>
  <w15:commentEx w15:paraId="79012D2E" w15:done="0"/>
  <w15:commentEx w15:paraId="4BD5CCF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E12" w:rsidRDefault="00D45E12" w:rsidP="00EF4FFA">
      <w:pPr>
        <w:spacing w:before="2" w:after="2"/>
      </w:pPr>
      <w:r>
        <w:separator/>
      </w:r>
    </w:p>
  </w:endnote>
  <w:endnote w:type="continuationSeparator" w:id="0">
    <w:p w:rsidR="00D45E12" w:rsidRDefault="00D45E12" w:rsidP="00EF4FFA">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Bold Italic"/>
    <w:charset w:val="00"/>
    <w:family w:val="roman"/>
    <w:pitch w:val="default"/>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0B" w:rsidRDefault="009B4F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938002"/>
      <w:docPartObj>
        <w:docPartGallery w:val="Page Numbers (Bottom of Page)"/>
        <w:docPartUnique/>
      </w:docPartObj>
    </w:sdtPr>
    <w:sdtEndPr>
      <w:rPr>
        <w:noProof/>
      </w:rPr>
    </w:sdtEndPr>
    <w:sdtContent>
      <w:p w:rsidR="009168F2" w:rsidRDefault="009168F2">
        <w:pPr>
          <w:pStyle w:val="Footer"/>
          <w:jc w:val="center"/>
        </w:pPr>
        <w:r>
          <w:fldChar w:fldCharType="begin"/>
        </w:r>
        <w:r>
          <w:instrText xml:space="preserve"> PAGE   \* MERGEFORMAT </w:instrText>
        </w:r>
        <w:r>
          <w:fldChar w:fldCharType="separate"/>
        </w:r>
        <w:r w:rsidR="0092381E">
          <w:rPr>
            <w:noProof/>
          </w:rPr>
          <w:t>33</w:t>
        </w:r>
        <w:r>
          <w:rPr>
            <w:noProof/>
          </w:rPr>
          <w:fldChar w:fldCharType="end"/>
        </w:r>
      </w:p>
    </w:sdtContent>
  </w:sdt>
  <w:p w:rsidR="009168F2" w:rsidRDefault="009168F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0B" w:rsidRDefault="009B4F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E12" w:rsidRDefault="00D45E12" w:rsidP="00EF4FFA">
      <w:pPr>
        <w:spacing w:before="2" w:after="2"/>
      </w:pPr>
      <w:r>
        <w:separator/>
      </w:r>
    </w:p>
  </w:footnote>
  <w:footnote w:type="continuationSeparator" w:id="0">
    <w:p w:rsidR="00D45E12" w:rsidRDefault="00D45E12" w:rsidP="00EF4FFA">
      <w:pPr>
        <w:spacing w:before="2" w:after="2"/>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0B" w:rsidRDefault="009B4F0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0B" w:rsidRDefault="009B4F0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0B" w:rsidRDefault="009B4F0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C4B57"/>
    <w:multiLevelType w:val="hybridMultilevel"/>
    <w:tmpl w:val="23A0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787DE8"/>
    <w:multiLevelType w:val="hybridMultilevel"/>
    <w:tmpl w:val="800E3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6A6CC7"/>
    <w:multiLevelType w:val="hybridMultilevel"/>
    <w:tmpl w:val="8D045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oscaris Garcia">
    <w15:presenceInfo w15:providerId="Windows Live" w15:userId="d9e9d6f6381a34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A39"/>
    <w:rsid w:val="00000BE3"/>
    <w:rsid w:val="00005490"/>
    <w:rsid w:val="00013892"/>
    <w:rsid w:val="0003041F"/>
    <w:rsid w:val="000319D4"/>
    <w:rsid w:val="0003416F"/>
    <w:rsid w:val="00036E4E"/>
    <w:rsid w:val="000478AC"/>
    <w:rsid w:val="00052564"/>
    <w:rsid w:val="00055012"/>
    <w:rsid w:val="00060ECE"/>
    <w:rsid w:val="0006277C"/>
    <w:rsid w:val="000640B1"/>
    <w:rsid w:val="000646AB"/>
    <w:rsid w:val="00070C87"/>
    <w:rsid w:val="00081F7D"/>
    <w:rsid w:val="0008295B"/>
    <w:rsid w:val="00083C4E"/>
    <w:rsid w:val="00084C04"/>
    <w:rsid w:val="00086AEA"/>
    <w:rsid w:val="00097F98"/>
    <w:rsid w:val="000A3A39"/>
    <w:rsid w:val="000D4C01"/>
    <w:rsid w:val="000D53C4"/>
    <w:rsid w:val="000E128B"/>
    <w:rsid w:val="000E1F23"/>
    <w:rsid w:val="000E224F"/>
    <w:rsid w:val="000E313A"/>
    <w:rsid w:val="000F1026"/>
    <w:rsid w:val="000F614B"/>
    <w:rsid w:val="00101FA2"/>
    <w:rsid w:val="001048AA"/>
    <w:rsid w:val="00106B89"/>
    <w:rsid w:val="00115159"/>
    <w:rsid w:val="00122A09"/>
    <w:rsid w:val="00126D69"/>
    <w:rsid w:val="00137A13"/>
    <w:rsid w:val="00140BA0"/>
    <w:rsid w:val="00150E48"/>
    <w:rsid w:val="00165128"/>
    <w:rsid w:val="00167CBA"/>
    <w:rsid w:val="00174F32"/>
    <w:rsid w:val="00180C00"/>
    <w:rsid w:val="001849E7"/>
    <w:rsid w:val="00185BF2"/>
    <w:rsid w:val="00185F14"/>
    <w:rsid w:val="00192864"/>
    <w:rsid w:val="001A469A"/>
    <w:rsid w:val="001A6260"/>
    <w:rsid w:val="001B1107"/>
    <w:rsid w:val="001B3016"/>
    <w:rsid w:val="001B4004"/>
    <w:rsid w:val="001C10B2"/>
    <w:rsid w:val="001D4291"/>
    <w:rsid w:val="001E095B"/>
    <w:rsid w:val="001E1E2E"/>
    <w:rsid w:val="001E3814"/>
    <w:rsid w:val="001E605D"/>
    <w:rsid w:val="001E6FE4"/>
    <w:rsid w:val="001F2C00"/>
    <w:rsid w:val="001F7A01"/>
    <w:rsid w:val="002027B0"/>
    <w:rsid w:val="00204DA7"/>
    <w:rsid w:val="00222490"/>
    <w:rsid w:val="0023084A"/>
    <w:rsid w:val="002323D7"/>
    <w:rsid w:val="002362B8"/>
    <w:rsid w:val="00236B58"/>
    <w:rsid w:val="002434FC"/>
    <w:rsid w:val="002475B7"/>
    <w:rsid w:val="0025227D"/>
    <w:rsid w:val="002630D3"/>
    <w:rsid w:val="00264730"/>
    <w:rsid w:val="002661F1"/>
    <w:rsid w:val="002669D1"/>
    <w:rsid w:val="0027411E"/>
    <w:rsid w:val="00277D6A"/>
    <w:rsid w:val="00282D9F"/>
    <w:rsid w:val="00290CED"/>
    <w:rsid w:val="00297819"/>
    <w:rsid w:val="002A2029"/>
    <w:rsid w:val="002B5093"/>
    <w:rsid w:val="002B53BA"/>
    <w:rsid w:val="002C031E"/>
    <w:rsid w:val="002C0EFC"/>
    <w:rsid w:val="002C263B"/>
    <w:rsid w:val="002C3570"/>
    <w:rsid w:val="002C5F5A"/>
    <w:rsid w:val="002C71CD"/>
    <w:rsid w:val="002D7B5F"/>
    <w:rsid w:val="002D7C1D"/>
    <w:rsid w:val="002E2FC8"/>
    <w:rsid w:val="002E470E"/>
    <w:rsid w:val="002E4A17"/>
    <w:rsid w:val="002E4CB4"/>
    <w:rsid w:val="002F08DA"/>
    <w:rsid w:val="00303C95"/>
    <w:rsid w:val="003040DE"/>
    <w:rsid w:val="003108A1"/>
    <w:rsid w:val="00315489"/>
    <w:rsid w:val="00316D56"/>
    <w:rsid w:val="00321E0B"/>
    <w:rsid w:val="00323619"/>
    <w:rsid w:val="0032707F"/>
    <w:rsid w:val="003275C5"/>
    <w:rsid w:val="00332F45"/>
    <w:rsid w:val="00337728"/>
    <w:rsid w:val="00340496"/>
    <w:rsid w:val="0034400C"/>
    <w:rsid w:val="003508A9"/>
    <w:rsid w:val="00355074"/>
    <w:rsid w:val="00356534"/>
    <w:rsid w:val="00370F83"/>
    <w:rsid w:val="00380A53"/>
    <w:rsid w:val="00384559"/>
    <w:rsid w:val="003853AA"/>
    <w:rsid w:val="00392BB2"/>
    <w:rsid w:val="003A231D"/>
    <w:rsid w:val="003A2CBA"/>
    <w:rsid w:val="003A3D8E"/>
    <w:rsid w:val="003B0116"/>
    <w:rsid w:val="003B0F01"/>
    <w:rsid w:val="003C0C4A"/>
    <w:rsid w:val="003C1D97"/>
    <w:rsid w:val="003D5B4A"/>
    <w:rsid w:val="003D6623"/>
    <w:rsid w:val="003D66F1"/>
    <w:rsid w:val="003D732D"/>
    <w:rsid w:val="003E47E0"/>
    <w:rsid w:val="003E484E"/>
    <w:rsid w:val="003F45C2"/>
    <w:rsid w:val="003F4B22"/>
    <w:rsid w:val="003F7471"/>
    <w:rsid w:val="0040506B"/>
    <w:rsid w:val="00410B43"/>
    <w:rsid w:val="00412842"/>
    <w:rsid w:val="00412B27"/>
    <w:rsid w:val="00416736"/>
    <w:rsid w:val="004167FC"/>
    <w:rsid w:val="00422333"/>
    <w:rsid w:val="004234FB"/>
    <w:rsid w:val="004253B0"/>
    <w:rsid w:val="00427B9E"/>
    <w:rsid w:val="00431246"/>
    <w:rsid w:val="004347BA"/>
    <w:rsid w:val="0045710C"/>
    <w:rsid w:val="004572A4"/>
    <w:rsid w:val="00462A47"/>
    <w:rsid w:val="0046488D"/>
    <w:rsid w:val="00464B56"/>
    <w:rsid w:val="00464D9F"/>
    <w:rsid w:val="004725D1"/>
    <w:rsid w:val="00490BBA"/>
    <w:rsid w:val="00491ED7"/>
    <w:rsid w:val="004927ED"/>
    <w:rsid w:val="00493BBB"/>
    <w:rsid w:val="0049563E"/>
    <w:rsid w:val="004A648F"/>
    <w:rsid w:val="004B4AD6"/>
    <w:rsid w:val="004B5CB6"/>
    <w:rsid w:val="004C3093"/>
    <w:rsid w:val="004C6F7E"/>
    <w:rsid w:val="004D1391"/>
    <w:rsid w:val="004E1A97"/>
    <w:rsid w:val="004E7887"/>
    <w:rsid w:val="004E7BDC"/>
    <w:rsid w:val="004F7203"/>
    <w:rsid w:val="005122E2"/>
    <w:rsid w:val="00514E59"/>
    <w:rsid w:val="005151E6"/>
    <w:rsid w:val="00515E58"/>
    <w:rsid w:val="005179F8"/>
    <w:rsid w:val="005253EC"/>
    <w:rsid w:val="00533FCF"/>
    <w:rsid w:val="00547104"/>
    <w:rsid w:val="0058118F"/>
    <w:rsid w:val="00583CD9"/>
    <w:rsid w:val="005916D4"/>
    <w:rsid w:val="00592B6A"/>
    <w:rsid w:val="00596E44"/>
    <w:rsid w:val="005A002F"/>
    <w:rsid w:val="005A4934"/>
    <w:rsid w:val="005B56C9"/>
    <w:rsid w:val="005C6831"/>
    <w:rsid w:val="005C6B55"/>
    <w:rsid w:val="005D3426"/>
    <w:rsid w:val="005D5014"/>
    <w:rsid w:val="005E1587"/>
    <w:rsid w:val="005E1D02"/>
    <w:rsid w:val="005E32EE"/>
    <w:rsid w:val="005E591C"/>
    <w:rsid w:val="005F1B82"/>
    <w:rsid w:val="005F3B9D"/>
    <w:rsid w:val="005F6BA5"/>
    <w:rsid w:val="00607600"/>
    <w:rsid w:val="006122DB"/>
    <w:rsid w:val="00612B75"/>
    <w:rsid w:val="00614D3A"/>
    <w:rsid w:val="00624B3C"/>
    <w:rsid w:val="00626F3A"/>
    <w:rsid w:val="00633E9E"/>
    <w:rsid w:val="00635B07"/>
    <w:rsid w:val="0063796B"/>
    <w:rsid w:val="00640CAF"/>
    <w:rsid w:val="00640E0B"/>
    <w:rsid w:val="00654C39"/>
    <w:rsid w:val="0065681C"/>
    <w:rsid w:val="006617F9"/>
    <w:rsid w:val="006677A9"/>
    <w:rsid w:val="00671FB4"/>
    <w:rsid w:val="006757DA"/>
    <w:rsid w:val="006761F1"/>
    <w:rsid w:val="00676423"/>
    <w:rsid w:val="00676F41"/>
    <w:rsid w:val="006813C8"/>
    <w:rsid w:val="0068334F"/>
    <w:rsid w:val="006870D9"/>
    <w:rsid w:val="006A0AE5"/>
    <w:rsid w:val="006A1AAF"/>
    <w:rsid w:val="006A570D"/>
    <w:rsid w:val="006B0360"/>
    <w:rsid w:val="006B1E4B"/>
    <w:rsid w:val="006B3288"/>
    <w:rsid w:val="006B40BB"/>
    <w:rsid w:val="006D0296"/>
    <w:rsid w:val="006D291D"/>
    <w:rsid w:val="006D764C"/>
    <w:rsid w:val="006E2FCB"/>
    <w:rsid w:val="006E4C44"/>
    <w:rsid w:val="006F38AD"/>
    <w:rsid w:val="00700ECB"/>
    <w:rsid w:val="00705784"/>
    <w:rsid w:val="0072164E"/>
    <w:rsid w:val="0072580A"/>
    <w:rsid w:val="00727CE5"/>
    <w:rsid w:val="007323FB"/>
    <w:rsid w:val="0073274B"/>
    <w:rsid w:val="007475F2"/>
    <w:rsid w:val="007508EA"/>
    <w:rsid w:val="00765674"/>
    <w:rsid w:val="007711D0"/>
    <w:rsid w:val="00771B3A"/>
    <w:rsid w:val="00775878"/>
    <w:rsid w:val="00775F83"/>
    <w:rsid w:val="00776BDF"/>
    <w:rsid w:val="00794E14"/>
    <w:rsid w:val="00795109"/>
    <w:rsid w:val="0079584F"/>
    <w:rsid w:val="00795BD5"/>
    <w:rsid w:val="00796C0E"/>
    <w:rsid w:val="00797301"/>
    <w:rsid w:val="007A47C5"/>
    <w:rsid w:val="007B5999"/>
    <w:rsid w:val="007B6C0E"/>
    <w:rsid w:val="007C06A3"/>
    <w:rsid w:val="007C144F"/>
    <w:rsid w:val="007C2010"/>
    <w:rsid w:val="007C24FC"/>
    <w:rsid w:val="007C4481"/>
    <w:rsid w:val="007D2749"/>
    <w:rsid w:val="007D7340"/>
    <w:rsid w:val="007D7417"/>
    <w:rsid w:val="007D7436"/>
    <w:rsid w:val="00811F4F"/>
    <w:rsid w:val="00813594"/>
    <w:rsid w:val="008150E2"/>
    <w:rsid w:val="00820561"/>
    <w:rsid w:val="00823D78"/>
    <w:rsid w:val="008248D0"/>
    <w:rsid w:val="008312E1"/>
    <w:rsid w:val="00833DEA"/>
    <w:rsid w:val="00843CEA"/>
    <w:rsid w:val="008600FB"/>
    <w:rsid w:val="008743C9"/>
    <w:rsid w:val="00877201"/>
    <w:rsid w:val="00883FA0"/>
    <w:rsid w:val="00887129"/>
    <w:rsid w:val="00891F50"/>
    <w:rsid w:val="008A4EF2"/>
    <w:rsid w:val="008B217B"/>
    <w:rsid w:val="008B31CA"/>
    <w:rsid w:val="008B326C"/>
    <w:rsid w:val="008B32C4"/>
    <w:rsid w:val="008B4277"/>
    <w:rsid w:val="008C05A1"/>
    <w:rsid w:val="008C6A8F"/>
    <w:rsid w:val="008E0D7E"/>
    <w:rsid w:val="008E3337"/>
    <w:rsid w:val="008E4C4D"/>
    <w:rsid w:val="008F05B4"/>
    <w:rsid w:val="008F1D16"/>
    <w:rsid w:val="008F1F53"/>
    <w:rsid w:val="008F4E91"/>
    <w:rsid w:val="008F53CF"/>
    <w:rsid w:val="009005FB"/>
    <w:rsid w:val="00902AF6"/>
    <w:rsid w:val="00902C55"/>
    <w:rsid w:val="009078E7"/>
    <w:rsid w:val="00914FF4"/>
    <w:rsid w:val="009159C2"/>
    <w:rsid w:val="009168F2"/>
    <w:rsid w:val="00920859"/>
    <w:rsid w:val="009221E1"/>
    <w:rsid w:val="0092381E"/>
    <w:rsid w:val="00932E8A"/>
    <w:rsid w:val="00936CF4"/>
    <w:rsid w:val="00937A85"/>
    <w:rsid w:val="00946350"/>
    <w:rsid w:val="00953899"/>
    <w:rsid w:val="0095726C"/>
    <w:rsid w:val="009638E0"/>
    <w:rsid w:val="00963E43"/>
    <w:rsid w:val="0097295A"/>
    <w:rsid w:val="0098058E"/>
    <w:rsid w:val="00983F45"/>
    <w:rsid w:val="0099284D"/>
    <w:rsid w:val="009A1F57"/>
    <w:rsid w:val="009A6178"/>
    <w:rsid w:val="009B03FB"/>
    <w:rsid w:val="009B0917"/>
    <w:rsid w:val="009B0DF0"/>
    <w:rsid w:val="009B3A3C"/>
    <w:rsid w:val="009B3BEE"/>
    <w:rsid w:val="009B4F0B"/>
    <w:rsid w:val="009C08ED"/>
    <w:rsid w:val="009C1C75"/>
    <w:rsid w:val="009C3DED"/>
    <w:rsid w:val="009D1A94"/>
    <w:rsid w:val="009E69D3"/>
    <w:rsid w:val="009E7048"/>
    <w:rsid w:val="009F12E6"/>
    <w:rsid w:val="00A11279"/>
    <w:rsid w:val="00A23242"/>
    <w:rsid w:val="00A26596"/>
    <w:rsid w:val="00A31597"/>
    <w:rsid w:val="00A42306"/>
    <w:rsid w:val="00A4495A"/>
    <w:rsid w:val="00A466B9"/>
    <w:rsid w:val="00A46A63"/>
    <w:rsid w:val="00A5166F"/>
    <w:rsid w:val="00A54BA3"/>
    <w:rsid w:val="00A54BAA"/>
    <w:rsid w:val="00A6140E"/>
    <w:rsid w:val="00A6351A"/>
    <w:rsid w:val="00A66E05"/>
    <w:rsid w:val="00A753EB"/>
    <w:rsid w:val="00A8406C"/>
    <w:rsid w:val="00A86728"/>
    <w:rsid w:val="00A90E38"/>
    <w:rsid w:val="00A92E8C"/>
    <w:rsid w:val="00A94053"/>
    <w:rsid w:val="00A96556"/>
    <w:rsid w:val="00AB1720"/>
    <w:rsid w:val="00AB4FB2"/>
    <w:rsid w:val="00AB6F77"/>
    <w:rsid w:val="00AB720F"/>
    <w:rsid w:val="00AC06BE"/>
    <w:rsid w:val="00AC1F61"/>
    <w:rsid w:val="00AC21EF"/>
    <w:rsid w:val="00AC4531"/>
    <w:rsid w:val="00AD780F"/>
    <w:rsid w:val="00AE0085"/>
    <w:rsid w:val="00AE306A"/>
    <w:rsid w:val="00AE320E"/>
    <w:rsid w:val="00AE7F64"/>
    <w:rsid w:val="00B001C9"/>
    <w:rsid w:val="00B2054B"/>
    <w:rsid w:val="00B22AD5"/>
    <w:rsid w:val="00B23094"/>
    <w:rsid w:val="00B23BC3"/>
    <w:rsid w:val="00B268CA"/>
    <w:rsid w:val="00B27BDB"/>
    <w:rsid w:val="00B30C45"/>
    <w:rsid w:val="00B33CE0"/>
    <w:rsid w:val="00B33DE5"/>
    <w:rsid w:val="00B354FE"/>
    <w:rsid w:val="00B35BDC"/>
    <w:rsid w:val="00B42548"/>
    <w:rsid w:val="00B465B7"/>
    <w:rsid w:val="00B534B6"/>
    <w:rsid w:val="00B55A63"/>
    <w:rsid w:val="00B672CC"/>
    <w:rsid w:val="00B80B6F"/>
    <w:rsid w:val="00B861CA"/>
    <w:rsid w:val="00B86FB2"/>
    <w:rsid w:val="00B944B3"/>
    <w:rsid w:val="00B95B8A"/>
    <w:rsid w:val="00BA3610"/>
    <w:rsid w:val="00BA69CB"/>
    <w:rsid w:val="00BB01F3"/>
    <w:rsid w:val="00BB0E0B"/>
    <w:rsid w:val="00BB4E1A"/>
    <w:rsid w:val="00BC0F93"/>
    <w:rsid w:val="00BD1242"/>
    <w:rsid w:val="00BD3FD3"/>
    <w:rsid w:val="00BD4666"/>
    <w:rsid w:val="00BD5103"/>
    <w:rsid w:val="00BD5E1C"/>
    <w:rsid w:val="00BE0583"/>
    <w:rsid w:val="00BE549D"/>
    <w:rsid w:val="00BF24B7"/>
    <w:rsid w:val="00BF7CED"/>
    <w:rsid w:val="00C0114C"/>
    <w:rsid w:val="00C13309"/>
    <w:rsid w:val="00C15059"/>
    <w:rsid w:val="00C21CDF"/>
    <w:rsid w:val="00C305FD"/>
    <w:rsid w:val="00C352F3"/>
    <w:rsid w:val="00C358CB"/>
    <w:rsid w:val="00C45967"/>
    <w:rsid w:val="00C45A15"/>
    <w:rsid w:val="00C478A2"/>
    <w:rsid w:val="00C51030"/>
    <w:rsid w:val="00C51D31"/>
    <w:rsid w:val="00C55B1A"/>
    <w:rsid w:val="00C568B7"/>
    <w:rsid w:val="00C57D95"/>
    <w:rsid w:val="00C60801"/>
    <w:rsid w:val="00C752B5"/>
    <w:rsid w:val="00C75847"/>
    <w:rsid w:val="00C93B84"/>
    <w:rsid w:val="00CA2968"/>
    <w:rsid w:val="00CA5726"/>
    <w:rsid w:val="00CB2498"/>
    <w:rsid w:val="00CB321C"/>
    <w:rsid w:val="00CC5DF6"/>
    <w:rsid w:val="00CD500B"/>
    <w:rsid w:val="00CE09CC"/>
    <w:rsid w:val="00CF15F8"/>
    <w:rsid w:val="00CF3A7A"/>
    <w:rsid w:val="00CF736B"/>
    <w:rsid w:val="00D02274"/>
    <w:rsid w:val="00D05BFB"/>
    <w:rsid w:val="00D111F9"/>
    <w:rsid w:val="00D15886"/>
    <w:rsid w:val="00D34431"/>
    <w:rsid w:val="00D433DA"/>
    <w:rsid w:val="00D458F1"/>
    <w:rsid w:val="00D45E12"/>
    <w:rsid w:val="00D5072C"/>
    <w:rsid w:val="00D55E35"/>
    <w:rsid w:val="00D57CAD"/>
    <w:rsid w:val="00D62F8A"/>
    <w:rsid w:val="00D647B4"/>
    <w:rsid w:val="00D83090"/>
    <w:rsid w:val="00D934A2"/>
    <w:rsid w:val="00D9374D"/>
    <w:rsid w:val="00D93867"/>
    <w:rsid w:val="00D941C6"/>
    <w:rsid w:val="00DA0B14"/>
    <w:rsid w:val="00DA6C52"/>
    <w:rsid w:val="00DA7E5B"/>
    <w:rsid w:val="00DC266C"/>
    <w:rsid w:val="00DC2D0B"/>
    <w:rsid w:val="00DC7AFD"/>
    <w:rsid w:val="00DC7BAF"/>
    <w:rsid w:val="00DE2D53"/>
    <w:rsid w:val="00DE7BE1"/>
    <w:rsid w:val="00DF57FC"/>
    <w:rsid w:val="00DF6336"/>
    <w:rsid w:val="00E028EE"/>
    <w:rsid w:val="00E075D4"/>
    <w:rsid w:val="00E13602"/>
    <w:rsid w:val="00E24662"/>
    <w:rsid w:val="00E277C2"/>
    <w:rsid w:val="00E33E3E"/>
    <w:rsid w:val="00E40BDF"/>
    <w:rsid w:val="00E5031A"/>
    <w:rsid w:val="00E51BC9"/>
    <w:rsid w:val="00E54BE5"/>
    <w:rsid w:val="00E658F2"/>
    <w:rsid w:val="00E66480"/>
    <w:rsid w:val="00E70857"/>
    <w:rsid w:val="00E731AB"/>
    <w:rsid w:val="00E74518"/>
    <w:rsid w:val="00E7482F"/>
    <w:rsid w:val="00E77041"/>
    <w:rsid w:val="00E83EAD"/>
    <w:rsid w:val="00E91C2D"/>
    <w:rsid w:val="00E95C4D"/>
    <w:rsid w:val="00EA185B"/>
    <w:rsid w:val="00EC018B"/>
    <w:rsid w:val="00EC5606"/>
    <w:rsid w:val="00EC5E5A"/>
    <w:rsid w:val="00ED5E78"/>
    <w:rsid w:val="00ED648C"/>
    <w:rsid w:val="00ED69F2"/>
    <w:rsid w:val="00EE24D0"/>
    <w:rsid w:val="00EF4FFA"/>
    <w:rsid w:val="00EF5612"/>
    <w:rsid w:val="00EF7B10"/>
    <w:rsid w:val="00F00D21"/>
    <w:rsid w:val="00F02AC6"/>
    <w:rsid w:val="00F02DEB"/>
    <w:rsid w:val="00F06EBE"/>
    <w:rsid w:val="00F114F1"/>
    <w:rsid w:val="00F149C0"/>
    <w:rsid w:val="00F228C9"/>
    <w:rsid w:val="00F305AE"/>
    <w:rsid w:val="00F516D0"/>
    <w:rsid w:val="00F523E0"/>
    <w:rsid w:val="00F6083D"/>
    <w:rsid w:val="00F613B2"/>
    <w:rsid w:val="00F73130"/>
    <w:rsid w:val="00F76DD1"/>
    <w:rsid w:val="00F76F1A"/>
    <w:rsid w:val="00F810EA"/>
    <w:rsid w:val="00F95206"/>
    <w:rsid w:val="00FA3EB9"/>
    <w:rsid w:val="00FA7ABA"/>
    <w:rsid w:val="00FB156C"/>
    <w:rsid w:val="00FB2920"/>
    <w:rsid w:val="00FB5959"/>
    <w:rsid w:val="00FC446B"/>
    <w:rsid w:val="00FC4579"/>
    <w:rsid w:val="00FC4D3E"/>
    <w:rsid w:val="00FC7562"/>
    <w:rsid w:val="00FE1A81"/>
    <w:rsid w:val="00FE6060"/>
    <w:rsid w:val="00FF19A7"/>
    <w:rsid w:val="00FF3C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114C"/>
    <w:pPr>
      <w:spacing w:beforeLines="1" w:afterLines="1" w:line="240" w:lineRule="auto"/>
    </w:pPr>
    <w:rPr>
      <w:rFonts w:ascii="Times" w:hAnsi="Times"/>
      <w:sz w:val="20"/>
      <w:szCs w:val="20"/>
    </w:rPr>
  </w:style>
  <w:style w:type="paragraph" w:styleId="Heading1">
    <w:name w:val="heading 1"/>
    <w:basedOn w:val="Normal"/>
    <w:next w:val="Normal"/>
    <w:link w:val="Heading1Char"/>
    <w:uiPriority w:val="9"/>
    <w:qFormat/>
    <w:rsid w:val="00FA7ABA"/>
    <w:pPr>
      <w:keepNext/>
      <w:keepLines/>
      <w:spacing w:beforeLines="0" w:afterLines="0"/>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A7ABA"/>
    <w:pPr>
      <w:keepNext/>
      <w:keepLines/>
      <w:spacing w:beforeLines="0" w:afterLines="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A7ABA"/>
    <w:pPr>
      <w:keepNext/>
      <w:keepLines/>
      <w:spacing w:beforeLines="0" w:afterLines="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A7ABA"/>
    <w:pPr>
      <w:keepNext/>
      <w:keepLines/>
      <w:spacing w:beforeLines="0" w:afterLines="0" w:line="300" w:lineRule="auto"/>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A7ABA"/>
    <w:pPr>
      <w:keepNext/>
      <w:keepLines/>
      <w:spacing w:beforeLines="0" w:afterLines="0" w:line="300" w:lineRule="auto"/>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A7ABA"/>
    <w:pPr>
      <w:keepNext/>
      <w:keepLines/>
      <w:spacing w:beforeLines="0" w:afterLines="0" w:line="300" w:lineRule="auto"/>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A7ABA"/>
    <w:pPr>
      <w:keepNext/>
      <w:keepLines/>
      <w:spacing w:beforeLines="0" w:afterLines="0" w:line="300" w:lineRule="auto"/>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A7ABA"/>
    <w:pPr>
      <w:keepNext/>
      <w:keepLines/>
      <w:spacing w:beforeLines="0" w:afterLines="0" w:line="300" w:lineRule="auto"/>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A7ABA"/>
    <w:pPr>
      <w:keepNext/>
      <w:keepLines/>
      <w:spacing w:beforeLines="0" w:afterLines="0" w:line="300" w:lineRule="auto"/>
      <w:outlineLvl w:val="8"/>
    </w:pPr>
    <w:rPr>
      <w:rFonts w:asciiTheme="minorHAnsi" w:hAnsiTheme="minorHAnsi"/>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FFA"/>
    <w:pPr>
      <w:tabs>
        <w:tab w:val="center" w:pos="4680"/>
        <w:tab w:val="right" w:pos="9360"/>
      </w:tabs>
      <w:spacing w:beforeLines="0" w:afterLines="0"/>
    </w:pPr>
    <w:rPr>
      <w:rFonts w:asciiTheme="minorHAnsi" w:hAnsiTheme="minorHAnsi"/>
      <w:sz w:val="21"/>
      <w:szCs w:val="21"/>
    </w:rPr>
  </w:style>
  <w:style w:type="character" w:customStyle="1" w:styleId="HeaderChar">
    <w:name w:val="Header Char"/>
    <w:basedOn w:val="DefaultParagraphFont"/>
    <w:link w:val="Header"/>
    <w:uiPriority w:val="99"/>
    <w:rsid w:val="00EF4FFA"/>
  </w:style>
  <w:style w:type="paragraph" w:styleId="Footer">
    <w:name w:val="footer"/>
    <w:basedOn w:val="Normal"/>
    <w:link w:val="FooterChar"/>
    <w:uiPriority w:val="99"/>
    <w:unhideWhenUsed/>
    <w:rsid w:val="00EF4FFA"/>
    <w:pPr>
      <w:tabs>
        <w:tab w:val="center" w:pos="4680"/>
        <w:tab w:val="right" w:pos="9360"/>
      </w:tabs>
      <w:spacing w:beforeLines="0" w:afterLines="0"/>
    </w:pPr>
    <w:rPr>
      <w:rFonts w:asciiTheme="minorHAnsi" w:hAnsiTheme="minorHAnsi"/>
      <w:sz w:val="21"/>
      <w:szCs w:val="21"/>
    </w:rPr>
  </w:style>
  <w:style w:type="character" w:customStyle="1" w:styleId="FooterChar">
    <w:name w:val="Footer Char"/>
    <w:basedOn w:val="DefaultParagraphFont"/>
    <w:link w:val="Footer"/>
    <w:uiPriority w:val="99"/>
    <w:rsid w:val="00EF4FFA"/>
  </w:style>
  <w:style w:type="character" w:customStyle="1" w:styleId="Heading1Char">
    <w:name w:val="Heading 1 Char"/>
    <w:basedOn w:val="DefaultParagraphFont"/>
    <w:link w:val="Heading1"/>
    <w:uiPriority w:val="9"/>
    <w:rsid w:val="00FA7AB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A7AB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A7AB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A7AB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A7AB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A7AB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A7AB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A7AB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A7ABA"/>
    <w:rPr>
      <w:b/>
      <w:bCs/>
      <w:i/>
      <w:iCs/>
    </w:rPr>
  </w:style>
  <w:style w:type="paragraph" w:styleId="Caption">
    <w:name w:val="caption"/>
    <w:basedOn w:val="Normal"/>
    <w:next w:val="Normal"/>
    <w:uiPriority w:val="35"/>
    <w:semiHidden/>
    <w:unhideWhenUsed/>
    <w:qFormat/>
    <w:rsid w:val="00FA7ABA"/>
    <w:pPr>
      <w:spacing w:beforeLines="0" w:afterLines="0"/>
    </w:pPr>
    <w:rPr>
      <w:rFonts w:asciiTheme="minorHAnsi" w:hAnsiTheme="minorHAnsi"/>
      <w:b/>
      <w:bCs/>
      <w:color w:val="404040" w:themeColor="text1" w:themeTint="BF"/>
      <w:sz w:val="16"/>
      <w:szCs w:val="16"/>
    </w:rPr>
  </w:style>
  <w:style w:type="paragraph" w:styleId="Title">
    <w:name w:val="Title"/>
    <w:basedOn w:val="Normal"/>
    <w:next w:val="Normal"/>
    <w:link w:val="TitleChar"/>
    <w:uiPriority w:val="10"/>
    <w:qFormat/>
    <w:rsid w:val="00FA7ABA"/>
    <w:pPr>
      <w:pBdr>
        <w:top w:val="single" w:sz="6" w:space="8" w:color="A5A5A5" w:themeColor="accent3"/>
        <w:bottom w:val="single" w:sz="6" w:space="8" w:color="A5A5A5" w:themeColor="accent3"/>
      </w:pBdr>
      <w:spacing w:beforeLines="0" w:afterLines="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A7ABA"/>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A7ABA"/>
    <w:pPr>
      <w:numPr>
        <w:ilvl w:val="1"/>
      </w:numPr>
      <w:spacing w:beforeLines="0" w:afterLines="0" w:line="300" w:lineRule="auto"/>
      <w:jc w:val="center"/>
    </w:pPr>
    <w:rPr>
      <w:rFonts w:asciiTheme="minorHAnsi" w:hAnsiTheme="minorHAnsi"/>
      <w:color w:val="44546A" w:themeColor="text2"/>
      <w:sz w:val="28"/>
      <w:szCs w:val="28"/>
    </w:rPr>
  </w:style>
  <w:style w:type="character" w:customStyle="1" w:styleId="SubtitleChar">
    <w:name w:val="Subtitle Char"/>
    <w:basedOn w:val="DefaultParagraphFont"/>
    <w:link w:val="Subtitle"/>
    <w:uiPriority w:val="11"/>
    <w:rsid w:val="00FA7ABA"/>
    <w:rPr>
      <w:color w:val="44546A" w:themeColor="text2"/>
      <w:sz w:val="28"/>
      <w:szCs w:val="28"/>
    </w:rPr>
  </w:style>
  <w:style w:type="character" w:styleId="Strong">
    <w:name w:val="Strong"/>
    <w:basedOn w:val="DefaultParagraphFont"/>
    <w:uiPriority w:val="22"/>
    <w:qFormat/>
    <w:rsid w:val="00FA7ABA"/>
    <w:rPr>
      <w:b/>
      <w:bCs/>
    </w:rPr>
  </w:style>
  <w:style w:type="character" w:styleId="Emphasis">
    <w:name w:val="Emphasis"/>
    <w:basedOn w:val="DefaultParagraphFont"/>
    <w:uiPriority w:val="20"/>
    <w:qFormat/>
    <w:rsid w:val="00FA7ABA"/>
    <w:rPr>
      <w:i/>
      <w:iCs/>
      <w:color w:val="000000" w:themeColor="text1"/>
    </w:rPr>
  </w:style>
  <w:style w:type="paragraph" w:styleId="NoSpacing">
    <w:name w:val="No Spacing"/>
    <w:uiPriority w:val="1"/>
    <w:qFormat/>
    <w:rsid w:val="00FA7ABA"/>
    <w:pPr>
      <w:spacing w:after="0" w:line="240" w:lineRule="auto"/>
    </w:pPr>
  </w:style>
  <w:style w:type="paragraph" w:styleId="Quote">
    <w:name w:val="Quote"/>
    <w:basedOn w:val="Normal"/>
    <w:next w:val="Normal"/>
    <w:link w:val="QuoteChar"/>
    <w:uiPriority w:val="29"/>
    <w:qFormat/>
    <w:rsid w:val="00FA7ABA"/>
    <w:pPr>
      <w:spacing w:beforeLines="0" w:afterLines="0" w:line="300" w:lineRule="auto"/>
      <w:ind w:left="720" w:right="720"/>
      <w:jc w:val="center"/>
    </w:pPr>
    <w:rPr>
      <w:rFonts w:asciiTheme="minorHAnsi" w:hAnsiTheme="minorHAnsi"/>
      <w:i/>
      <w:iCs/>
      <w:color w:val="7B7B7B" w:themeColor="accent3" w:themeShade="BF"/>
      <w:sz w:val="24"/>
      <w:szCs w:val="24"/>
    </w:rPr>
  </w:style>
  <w:style w:type="character" w:customStyle="1" w:styleId="QuoteChar">
    <w:name w:val="Quote Char"/>
    <w:basedOn w:val="DefaultParagraphFont"/>
    <w:link w:val="Quote"/>
    <w:uiPriority w:val="29"/>
    <w:rsid w:val="00FA7ABA"/>
    <w:rPr>
      <w:i/>
      <w:iCs/>
      <w:color w:val="7B7B7B" w:themeColor="accent3" w:themeShade="BF"/>
      <w:sz w:val="24"/>
      <w:szCs w:val="24"/>
    </w:rPr>
  </w:style>
  <w:style w:type="paragraph" w:styleId="IntenseQuote">
    <w:name w:val="Intense Quote"/>
    <w:basedOn w:val="Normal"/>
    <w:next w:val="Normal"/>
    <w:link w:val="IntenseQuoteChar"/>
    <w:uiPriority w:val="30"/>
    <w:qFormat/>
    <w:rsid w:val="00FA7ABA"/>
    <w:pPr>
      <w:spacing w:beforeLines="0" w:afterLines="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FA7ABA"/>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FA7ABA"/>
    <w:rPr>
      <w:i/>
      <w:iCs/>
      <w:color w:val="595959" w:themeColor="text1" w:themeTint="A6"/>
    </w:rPr>
  </w:style>
  <w:style w:type="character" w:styleId="IntenseEmphasis">
    <w:name w:val="Intense Emphasis"/>
    <w:basedOn w:val="DefaultParagraphFont"/>
    <w:uiPriority w:val="21"/>
    <w:qFormat/>
    <w:rsid w:val="00FA7ABA"/>
    <w:rPr>
      <w:b/>
      <w:bCs/>
      <w:i/>
      <w:iCs/>
      <w:color w:val="auto"/>
    </w:rPr>
  </w:style>
  <w:style w:type="character" w:styleId="SubtleReference">
    <w:name w:val="Subtle Reference"/>
    <w:basedOn w:val="DefaultParagraphFont"/>
    <w:uiPriority w:val="31"/>
    <w:qFormat/>
    <w:rsid w:val="00FA7A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A7ABA"/>
    <w:rPr>
      <w:b/>
      <w:bCs/>
      <w:caps w:val="0"/>
      <w:smallCaps/>
      <w:color w:val="auto"/>
      <w:spacing w:val="0"/>
      <w:u w:val="single"/>
    </w:rPr>
  </w:style>
  <w:style w:type="character" w:styleId="BookTitle">
    <w:name w:val="Book Title"/>
    <w:basedOn w:val="DefaultParagraphFont"/>
    <w:uiPriority w:val="33"/>
    <w:qFormat/>
    <w:rsid w:val="00FA7ABA"/>
    <w:rPr>
      <w:b/>
      <w:bCs/>
      <w:caps w:val="0"/>
      <w:smallCaps/>
      <w:spacing w:val="0"/>
    </w:rPr>
  </w:style>
  <w:style w:type="paragraph" w:styleId="TOCHeading">
    <w:name w:val="TOC Heading"/>
    <w:basedOn w:val="Heading1"/>
    <w:next w:val="Normal"/>
    <w:uiPriority w:val="39"/>
    <w:semiHidden/>
    <w:unhideWhenUsed/>
    <w:qFormat/>
    <w:rsid w:val="00FA7ABA"/>
    <w:pPr>
      <w:outlineLvl w:val="9"/>
    </w:pPr>
  </w:style>
  <w:style w:type="paragraph" w:styleId="ListParagraph">
    <w:name w:val="List Paragraph"/>
    <w:basedOn w:val="Normal"/>
    <w:uiPriority w:val="34"/>
    <w:qFormat/>
    <w:rsid w:val="008B217B"/>
    <w:pPr>
      <w:spacing w:beforeLines="0" w:afterLines="0" w:line="259" w:lineRule="auto"/>
      <w:ind w:left="720"/>
      <w:contextualSpacing/>
    </w:pPr>
    <w:rPr>
      <w:rFonts w:asciiTheme="minorHAnsi" w:eastAsiaTheme="minorHAnsi" w:hAnsiTheme="minorHAnsi"/>
      <w:sz w:val="22"/>
      <w:szCs w:val="22"/>
    </w:rPr>
  </w:style>
  <w:style w:type="paragraph" w:styleId="BalloonText">
    <w:name w:val="Balloon Text"/>
    <w:basedOn w:val="Normal"/>
    <w:link w:val="BalloonTextChar"/>
    <w:uiPriority w:val="99"/>
    <w:semiHidden/>
    <w:unhideWhenUsed/>
    <w:rsid w:val="006B1E4B"/>
    <w:pPr>
      <w:spacing w:beforeLines="0" w:afterLines="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E4B"/>
    <w:rPr>
      <w:rFonts w:ascii="Tahoma" w:hAnsi="Tahoma" w:cs="Tahoma"/>
      <w:sz w:val="16"/>
      <w:szCs w:val="16"/>
    </w:rPr>
  </w:style>
  <w:style w:type="character" w:styleId="CommentReference">
    <w:name w:val="annotation reference"/>
    <w:basedOn w:val="DefaultParagraphFont"/>
    <w:uiPriority w:val="99"/>
    <w:semiHidden/>
    <w:unhideWhenUsed/>
    <w:rsid w:val="006B1E4B"/>
    <w:rPr>
      <w:sz w:val="16"/>
      <w:szCs w:val="16"/>
    </w:rPr>
  </w:style>
  <w:style w:type="paragraph" w:styleId="CommentText">
    <w:name w:val="annotation text"/>
    <w:basedOn w:val="Normal"/>
    <w:link w:val="CommentTextChar"/>
    <w:uiPriority w:val="99"/>
    <w:unhideWhenUsed/>
    <w:rsid w:val="006B1E4B"/>
    <w:pPr>
      <w:spacing w:beforeLines="0" w:afterLines="0"/>
    </w:pPr>
    <w:rPr>
      <w:rFonts w:asciiTheme="minorHAnsi" w:hAnsiTheme="minorHAnsi"/>
    </w:rPr>
  </w:style>
  <w:style w:type="character" w:customStyle="1" w:styleId="CommentTextChar">
    <w:name w:val="Comment Text Char"/>
    <w:basedOn w:val="DefaultParagraphFont"/>
    <w:link w:val="CommentText"/>
    <w:uiPriority w:val="99"/>
    <w:rsid w:val="006B1E4B"/>
    <w:rPr>
      <w:sz w:val="20"/>
      <w:szCs w:val="20"/>
    </w:rPr>
  </w:style>
  <w:style w:type="paragraph" w:styleId="CommentSubject">
    <w:name w:val="annotation subject"/>
    <w:basedOn w:val="CommentText"/>
    <w:next w:val="CommentText"/>
    <w:link w:val="CommentSubjectChar"/>
    <w:uiPriority w:val="99"/>
    <w:semiHidden/>
    <w:unhideWhenUsed/>
    <w:rsid w:val="006B1E4B"/>
    <w:rPr>
      <w:b/>
      <w:bCs/>
    </w:rPr>
  </w:style>
  <w:style w:type="character" w:customStyle="1" w:styleId="CommentSubjectChar">
    <w:name w:val="Comment Subject Char"/>
    <w:basedOn w:val="CommentTextChar"/>
    <w:link w:val="CommentSubject"/>
    <w:uiPriority w:val="99"/>
    <w:semiHidden/>
    <w:rsid w:val="006B1E4B"/>
    <w:rPr>
      <w:b/>
      <w:bCs/>
      <w:sz w:val="20"/>
      <w:szCs w:val="20"/>
    </w:rPr>
  </w:style>
  <w:style w:type="character" w:styleId="Hyperlink">
    <w:name w:val="Hyperlink"/>
    <w:basedOn w:val="DefaultParagraphFont"/>
    <w:uiPriority w:val="99"/>
    <w:rsid w:val="0099284D"/>
    <w:rPr>
      <w:color w:val="0563C1" w:themeColor="hyperlink"/>
      <w:u w:val="single"/>
    </w:rPr>
  </w:style>
  <w:style w:type="paragraph" w:styleId="Revision">
    <w:name w:val="Revision"/>
    <w:hidden/>
    <w:semiHidden/>
    <w:rsid w:val="00635B07"/>
    <w:pPr>
      <w:spacing w:after="0" w:line="240" w:lineRule="auto"/>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114C"/>
    <w:pPr>
      <w:spacing w:beforeLines="1" w:afterLines="1" w:line="240" w:lineRule="auto"/>
    </w:pPr>
    <w:rPr>
      <w:rFonts w:ascii="Times" w:hAnsi="Times"/>
      <w:sz w:val="20"/>
      <w:szCs w:val="20"/>
    </w:rPr>
  </w:style>
  <w:style w:type="paragraph" w:styleId="Heading1">
    <w:name w:val="heading 1"/>
    <w:basedOn w:val="Normal"/>
    <w:next w:val="Normal"/>
    <w:link w:val="Heading1Char"/>
    <w:uiPriority w:val="9"/>
    <w:qFormat/>
    <w:rsid w:val="00FA7ABA"/>
    <w:pPr>
      <w:keepNext/>
      <w:keepLines/>
      <w:spacing w:beforeLines="0" w:afterLines="0"/>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A7ABA"/>
    <w:pPr>
      <w:keepNext/>
      <w:keepLines/>
      <w:spacing w:beforeLines="0" w:afterLines="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A7ABA"/>
    <w:pPr>
      <w:keepNext/>
      <w:keepLines/>
      <w:spacing w:beforeLines="0" w:afterLines="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A7ABA"/>
    <w:pPr>
      <w:keepNext/>
      <w:keepLines/>
      <w:spacing w:beforeLines="0" w:afterLines="0" w:line="300" w:lineRule="auto"/>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A7ABA"/>
    <w:pPr>
      <w:keepNext/>
      <w:keepLines/>
      <w:spacing w:beforeLines="0" w:afterLines="0" w:line="300" w:lineRule="auto"/>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A7ABA"/>
    <w:pPr>
      <w:keepNext/>
      <w:keepLines/>
      <w:spacing w:beforeLines="0" w:afterLines="0" w:line="300" w:lineRule="auto"/>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A7ABA"/>
    <w:pPr>
      <w:keepNext/>
      <w:keepLines/>
      <w:spacing w:beforeLines="0" w:afterLines="0" w:line="300" w:lineRule="auto"/>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A7ABA"/>
    <w:pPr>
      <w:keepNext/>
      <w:keepLines/>
      <w:spacing w:beforeLines="0" w:afterLines="0" w:line="300" w:lineRule="auto"/>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A7ABA"/>
    <w:pPr>
      <w:keepNext/>
      <w:keepLines/>
      <w:spacing w:beforeLines="0" w:afterLines="0" w:line="300" w:lineRule="auto"/>
      <w:outlineLvl w:val="8"/>
    </w:pPr>
    <w:rPr>
      <w:rFonts w:asciiTheme="minorHAnsi" w:hAnsiTheme="minorHAnsi"/>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FFA"/>
    <w:pPr>
      <w:tabs>
        <w:tab w:val="center" w:pos="4680"/>
        <w:tab w:val="right" w:pos="9360"/>
      </w:tabs>
      <w:spacing w:beforeLines="0" w:afterLines="0"/>
    </w:pPr>
    <w:rPr>
      <w:rFonts w:asciiTheme="minorHAnsi" w:hAnsiTheme="minorHAnsi"/>
      <w:sz w:val="21"/>
      <w:szCs w:val="21"/>
    </w:rPr>
  </w:style>
  <w:style w:type="character" w:customStyle="1" w:styleId="HeaderChar">
    <w:name w:val="Header Char"/>
    <w:basedOn w:val="DefaultParagraphFont"/>
    <w:link w:val="Header"/>
    <w:uiPriority w:val="99"/>
    <w:rsid w:val="00EF4FFA"/>
  </w:style>
  <w:style w:type="paragraph" w:styleId="Footer">
    <w:name w:val="footer"/>
    <w:basedOn w:val="Normal"/>
    <w:link w:val="FooterChar"/>
    <w:uiPriority w:val="99"/>
    <w:unhideWhenUsed/>
    <w:rsid w:val="00EF4FFA"/>
    <w:pPr>
      <w:tabs>
        <w:tab w:val="center" w:pos="4680"/>
        <w:tab w:val="right" w:pos="9360"/>
      </w:tabs>
      <w:spacing w:beforeLines="0" w:afterLines="0"/>
    </w:pPr>
    <w:rPr>
      <w:rFonts w:asciiTheme="minorHAnsi" w:hAnsiTheme="minorHAnsi"/>
      <w:sz w:val="21"/>
      <w:szCs w:val="21"/>
    </w:rPr>
  </w:style>
  <w:style w:type="character" w:customStyle="1" w:styleId="FooterChar">
    <w:name w:val="Footer Char"/>
    <w:basedOn w:val="DefaultParagraphFont"/>
    <w:link w:val="Footer"/>
    <w:uiPriority w:val="99"/>
    <w:rsid w:val="00EF4FFA"/>
  </w:style>
  <w:style w:type="character" w:customStyle="1" w:styleId="Heading1Char">
    <w:name w:val="Heading 1 Char"/>
    <w:basedOn w:val="DefaultParagraphFont"/>
    <w:link w:val="Heading1"/>
    <w:uiPriority w:val="9"/>
    <w:rsid w:val="00FA7AB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A7AB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A7AB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A7AB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A7AB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A7AB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A7AB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A7AB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A7ABA"/>
    <w:rPr>
      <w:b/>
      <w:bCs/>
      <w:i/>
      <w:iCs/>
    </w:rPr>
  </w:style>
  <w:style w:type="paragraph" w:styleId="Caption">
    <w:name w:val="caption"/>
    <w:basedOn w:val="Normal"/>
    <w:next w:val="Normal"/>
    <w:uiPriority w:val="35"/>
    <w:semiHidden/>
    <w:unhideWhenUsed/>
    <w:qFormat/>
    <w:rsid w:val="00FA7ABA"/>
    <w:pPr>
      <w:spacing w:beforeLines="0" w:afterLines="0"/>
    </w:pPr>
    <w:rPr>
      <w:rFonts w:asciiTheme="minorHAnsi" w:hAnsiTheme="minorHAnsi"/>
      <w:b/>
      <w:bCs/>
      <w:color w:val="404040" w:themeColor="text1" w:themeTint="BF"/>
      <w:sz w:val="16"/>
      <w:szCs w:val="16"/>
    </w:rPr>
  </w:style>
  <w:style w:type="paragraph" w:styleId="Title">
    <w:name w:val="Title"/>
    <w:basedOn w:val="Normal"/>
    <w:next w:val="Normal"/>
    <w:link w:val="TitleChar"/>
    <w:uiPriority w:val="10"/>
    <w:qFormat/>
    <w:rsid w:val="00FA7ABA"/>
    <w:pPr>
      <w:pBdr>
        <w:top w:val="single" w:sz="6" w:space="8" w:color="A5A5A5" w:themeColor="accent3"/>
        <w:bottom w:val="single" w:sz="6" w:space="8" w:color="A5A5A5" w:themeColor="accent3"/>
      </w:pBdr>
      <w:spacing w:beforeLines="0" w:afterLines="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A7ABA"/>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A7ABA"/>
    <w:pPr>
      <w:numPr>
        <w:ilvl w:val="1"/>
      </w:numPr>
      <w:spacing w:beforeLines="0" w:afterLines="0" w:line="300" w:lineRule="auto"/>
      <w:jc w:val="center"/>
    </w:pPr>
    <w:rPr>
      <w:rFonts w:asciiTheme="minorHAnsi" w:hAnsiTheme="minorHAnsi"/>
      <w:color w:val="44546A" w:themeColor="text2"/>
      <w:sz w:val="28"/>
      <w:szCs w:val="28"/>
    </w:rPr>
  </w:style>
  <w:style w:type="character" w:customStyle="1" w:styleId="SubtitleChar">
    <w:name w:val="Subtitle Char"/>
    <w:basedOn w:val="DefaultParagraphFont"/>
    <w:link w:val="Subtitle"/>
    <w:uiPriority w:val="11"/>
    <w:rsid w:val="00FA7ABA"/>
    <w:rPr>
      <w:color w:val="44546A" w:themeColor="text2"/>
      <w:sz w:val="28"/>
      <w:szCs w:val="28"/>
    </w:rPr>
  </w:style>
  <w:style w:type="character" w:styleId="Strong">
    <w:name w:val="Strong"/>
    <w:basedOn w:val="DefaultParagraphFont"/>
    <w:uiPriority w:val="22"/>
    <w:qFormat/>
    <w:rsid w:val="00FA7ABA"/>
    <w:rPr>
      <w:b/>
      <w:bCs/>
    </w:rPr>
  </w:style>
  <w:style w:type="character" w:styleId="Emphasis">
    <w:name w:val="Emphasis"/>
    <w:basedOn w:val="DefaultParagraphFont"/>
    <w:uiPriority w:val="20"/>
    <w:qFormat/>
    <w:rsid w:val="00FA7ABA"/>
    <w:rPr>
      <w:i/>
      <w:iCs/>
      <w:color w:val="000000" w:themeColor="text1"/>
    </w:rPr>
  </w:style>
  <w:style w:type="paragraph" w:styleId="NoSpacing">
    <w:name w:val="No Spacing"/>
    <w:uiPriority w:val="1"/>
    <w:qFormat/>
    <w:rsid w:val="00FA7ABA"/>
    <w:pPr>
      <w:spacing w:after="0" w:line="240" w:lineRule="auto"/>
    </w:pPr>
  </w:style>
  <w:style w:type="paragraph" w:styleId="Quote">
    <w:name w:val="Quote"/>
    <w:basedOn w:val="Normal"/>
    <w:next w:val="Normal"/>
    <w:link w:val="QuoteChar"/>
    <w:uiPriority w:val="29"/>
    <w:qFormat/>
    <w:rsid w:val="00FA7ABA"/>
    <w:pPr>
      <w:spacing w:beforeLines="0" w:afterLines="0" w:line="300" w:lineRule="auto"/>
      <w:ind w:left="720" w:right="720"/>
      <w:jc w:val="center"/>
    </w:pPr>
    <w:rPr>
      <w:rFonts w:asciiTheme="minorHAnsi" w:hAnsiTheme="minorHAnsi"/>
      <w:i/>
      <w:iCs/>
      <w:color w:val="7B7B7B" w:themeColor="accent3" w:themeShade="BF"/>
      <w:sz w:val="24"/>
      <w:szCs w:val="24"/>
    </w:rPr>
  </w:style>
  <w:style w:type="character" w:customStyle="1" w:styleId="QuoteChar">
    <w:name w:val="Quote Char"/>
    <w:basedOn w:val="DefaultParagraphFont"/>
    <w:link w:val="Quote"/>
    <w:uiPriority w:val="29"/>
    <w:rsid w:val="00FA7ABA"/>
    <w:rPr>
      <w:i/>
      <w:iCs/>
      <w:color w:val="7B7B7B" w:themeColor="accent3" w:themeShade="BF"/>
      <w:sz w:val="24"/>
      <w:szCs w:val="24"/>
    </w:rPr>
  </w:style>
  <w:style w:type="paragraph" w:styleId="IntenseQuote">
    <w:name w:val="Intense Quote"/>
    <w:basedOn w:val="Normal"/>
    <w:next w:val="Normal"/>
    <w:link w:val="IntenseQuoteChar"/>
    <w:uiPriority w:val="30"/>
    <w:qFormat/>
    <w:rsid w:val="00FA7ABA"/>
    <w:pPr>
      <w:spacing w:beforeLines="0" w:afterLines="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FA7ABA"/>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FA7ABA"/>
    <w:rPr>
      <w:i/>
      <w:iCs/>
      <w:color w:val="595959" w:themeColor="text1" w:themeTint="A6"/>
    </w:rPr>
  </w:style>
  <w:style w:type="character" w:styleId="IntenseEmphasis">
    <w:name w:val="Intense Emphasis"/>
    <w:basedOn w:val="DefaultParagraphFont"/>
    <w:uiPriority w:val="21"/>
    <w:qFormat/>
    <w:rsid w:val="00FA7ABA"/>
    <w:rPr>
      <w:b/>
      <w:bCs/>
      <w:i/>
      <w:iCs/>
      <w:color w:val="auto"/>
    </w:rPr>
  </w:style>
  <w:style w:type="character" w:styleId="SubtleReference">
    <w:name w:val="Subtle Reference"/>
    <w:basedOn w:val="DefaultParagraphFont"/>
    <w:uiPriority w:val="31"/>
    <w:qFormat/>
    <w:rsid w:val="00FA7A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A7ABA"/>
    <w:rPr>
      <w:b/>
      <w:bCs/>
      <w:caps w:val="0"/>
      <w:smallCaps/>
      <w:color w:val="auto"/>
      <w:spacing w:val="0"/>
      <w:u w:val="single"/>
    </w:rPr>
  </w:style>
  <w:style w:type="character" w:styleId="BookTitle">
    <w:name w:val="Book Title"/>
    <w:basedOn w:val="DefaultParagraphFont"/>
    <w:uiPriority w:val="33"/>
    <w:qFormat/>
    <w:rsid w:val="00FA7ABA"/>
    <w:rPr>
      <w:b/>
      <w:bCs/>
      <w:caps w:val="0"/>
      <w:smallCaps/>
      <w:spacing w:val="0"/>
    </w:rPr>
  </w:style>
  <w:style w:type="paragraph" w:styleId="TOCHeading">
    <w:name w:val="TOC Heading"/>
    <w:basedOn w:val="Heading1"/>
    <w:next w:val="Normal"/>
    <w:uiPriority w:val="39"/>
    <w:semiHidden/>
    <w:unhideWhenUsed/>
    <w:qFormat/>
    <w:rsid w:val="00FA7ABA"/>
    <w:pPr>
      <w:outlineLvl w:val="9"/>
    </w:pPr>
  </w:style>
  <w:style w:type="paragraph" w:styleId="ListParagraph">
    <w:name w:val="List Paragraph"/>
    <w:basedOn w:val="Normal"/>
    <w:uiPriority w:val="34"/>
    <w:qFormat/>
    <w:rsid w:val="008B217B"/>
    <w:pPr>
      <w:spacing w:beforeLines="0" w:afterLines="0" w:line="259" w:lineRule="auto"/>
      <w:ind w:left="720"/>
      <w:contextualSpacing/>
    </w:pPr>
    <w:rPr>
      <w:rFonts w:asciiTheme="minorHAnsi" w:eastAsiaTheme="minorHAnsi" w:hAnsiTheme="minorHAnsi"/>
      <w:sz w:val="22"/>
      <w:szCs w:val="22"/>
    </w:rPr>
  </w:style>
  <w:style w:type="paragraph" w:styleId="BalloonText">
    <w:name w:val="Balloon Text"/>
    <w:basedOn w:val="Normal"/>
    <w:link w:val="BalloonTextChar"/>
    <w:uiPriority w:val="99"/>
    <w:semiHidden/>
    <w:unhideWhenUsed/>
    <w:rsid w:val="006B1E4B"/>
    <w:pPr>
      <w:spacing w:beforeLines="0" w:afterLines="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E4B"/>
    <w:rPr>
      <w:rFonts w:ascii="Tahoma" w:hAnsi="Tahoma" w:cs="Tahoma"/>
      <w:sz w:val="16"/>
      <w:szCs w:val="16"/>
    </w:rPr>
  </w:style>
  <w:style w:type="character" w:styleId="CommentReference">
    <w:name w:val="annotation reference"/>
    <w:basedOn w:val="DefaultParagraphFont"/>
    <w:uiPriority w:val="99"/>
    <w:semiHidden/>
    <w:unhideWhenUsed/>
    <w:rsid w:val="006B1E4B"/>
    <w:rPr>
      <w:sz w:val="16"/>
      <w:szCs w:val="16"/>
    </w:rPr>
  </w:style>
  <w:style w:type="paragraph" w:styleId="CommentText">
    <w:name w:val="annotation text"/>
    <w:basedOn w:val="Normal"/>
    <w:link w:val="CommentTextChar"/>
    <w:uiPriority w:val="99"/>
    <w:unhideWhenUsed/>
    <w:rsid w:val="006B1E4B"/>
    <w:pPr>
      <w:spacing w:beforeLines="0" w:afterLines="0"/>
    </w:pPr>
    <w:rPr>
      <w:rFonts w:asciiTheme="minorHAnsi" w:hAnsiTheme="minorHAnsi"/>
    </w:rPr>
  </w:style>
  <w:style w:type="character" w:customStyle="1" w:styleId="CommentTextChar">
    <w:name w:val="Comment Text Char"/>
    <w:basedOn w:val="DefaultParagraphFont"/>
    <w:link w:val="CommentText"/>
    <w:uiPriority w:val="99"/>
    <w:rsid w:val="006B1E4B"/>
    <w:rPr>
      <w:sz w:val="20"/>
      <w:szCs w:val="20"/>
    </w:rPr>
  </w:style>
  <w:style w:type="paragraph" w:styleId="CommentSubject">
    <w:name w:val="annotation subject"/>
    <w:basedOn w:val="CommentText"/>
    <w:next w:val="CommentText"/>
    <w:link w:val="CommentSubjectChar"/>
    <w:uiPriority w:val="99"/>
    <w:semiHidden/>
    <w:unhideWhenUsed/>
    <w:rsid w:val="006B1E4B"/>
    <w:rPr>
      <w:b/>
      <w:bCs/>
    </w:rPr>
  </w:style>
  <w:style w:type="character" w:customStyle="1" w:styleId="CommentSubjectChar">
    <w:name w:val="Comment Subject Char"/>
    <w:basedOn w:val="CommentTextChar"/>
    <w:link w:val="CommentSubject"/>
    <w:uiPriority w:val="99"/>
    <w:semiHidden/>
    <w:rsid w:val="006B1E4B"/>
    <w:rPr>
      <w:b/>
      <w:bCs/>
      <w:sz w:val="20"/>
      <w:szCs w:val="20"/>
    </w:rPr>
  </w:style>
  <w:style w:type="character" w:styleId="Hyperlink">
    <w:name w:val="Hyperlink"/>
    <w:basedOn w:val="DefaultParagraphFont"/>
    <w:uiPriority w:val="99"/>
    <w:rsid w:val="0099284D"/>
    <w:rPr>
      <w:color w:val="0563C1" w:themeColor="hyperlink"/>
      <w:u w:val="single"/>
    </w:rPr>
  </w:style>
  <w:style w:type="paragraph" w:styleId="Revision">
    <w:name w:val="Revision"/>
    <w:hidden/>
    <w:semiHidden/>
    <w:rsid w:val="00635B07"/>
    <w:pPr>
      <w:spacing w:after="0"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9601">
      <w:bodyDiv w:val="1"/>
      <w:marLeft w:val="0"/>
      <w:marRight w:val="0"/>
      <w:marTop w:val="0"/>
      <w:marBottom w:val="0"/>
      <w:divBdr>
        <w:top w:val="none" w:sz="0" w:space="0" w:color="auto"/>
        <w:left w:val="none" w:sz="0" w:space="0" w:color="auto"/>
        <w:bottom w:val="none" w:sz="0" w:space="0" w:color="auto"/>
        <w:right w:val="none" w:sz="0" w:space="0" w:color="auto"/>
      </w:divBdr>
      <w:divsChild>
        <w:div w:id="1289435951">
          <w:marLeft w:val="0"/>
          <w:marRight w:val="0"/>
          <w:marTop w:val="0"/>
          <w:marBottom w:val="0"/>
          <w:divBdr>
            <w:top w:val="none" w:sz="0" w:space="0" w:color="auto"/>
            <w:left w:val="none" w:sz="0" w:space="0" w:color="auto"/>
            <w:bottom w:val="none" w:sz="0" w:space="0" w:color="auto"/>
            <w:right w:val="none" w:sz="0" w:space="0" w:color="auto"/>
          </w:divBdr>
          <w:divsChild>
            <w:div w:id="11220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2410">
      <w:bodyDiv w:val="1"/>
      <w:marLeft w:val="0"/>
      <w:marRight w:val="0"/>
      <w:marTop w:val="0"/>
      <w:marBottom w:val="0"/>
      <w:divBdr>
        <w:top w:val="none" w:sz="0" w:space="0" w:color="auto"/>
        <w:left w:val="none" w:sz="0" w:space="0" w:color="auto"/>
        <w:bottom w:val="none" w:sz="0" w:space="0" w:color="auto"/>
        <w:right w:val="none" w:sz="0" w:space="0" w:color="auto"/>
      </w:divBdr>
      <w:divsChild>
        <w:div w:id="549611501">
          <w:marLeft w:val="0"/>
          <w:marRight w:val="0"/>
          <w:marTop w:val="0"/>
          <w:marBottom w:val="0"/>
          <w:divBdr>
            <w:top w:val="none" w:sz="0" w:space="0" w:color="auto"/>
            <w:left w:val="none" w:sz="0" w:space="0" w:color="auto"/>
            <w:bottom w:val="none" w:sz="0" w:space="0" w:color="auto"/>
            <w:right w:val="none" w:sz="0" w:space="0" w:color="auto"/>
          </w:divBdr>
          <w:divsChild>
            <w:div w:id="1993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5987">
      <w:bodyDiv w:val="1"/>
      <w:marLeft w:val="0"/>
      <w:marRight w:val="0"/>
      <w:marTop w:val="0"/>
      <w:marBottom w:val="0"/>
      <w:divBdr>
        <w:top w:val="none" w:sz="0" w:space="0" w:color="auto"/>
        <w:left w:val="none" w:sz="0" w:space="0" w:color="auto"/>
        <w:bottom w:val="none" w:sz="0" w:space="0" w:color="auto"/>
        <w:right w:val="none" w:sz="0" w:space="0" w:color="auto"/>
      </w:divBdr>
      <w:divsChild>
        <w:div w:id="1691881874">
          <w:marLeft w:val="0"/>
          <w:marRight w:val="0"/>
          <w:marTop w:val="0"/>
          <w:marBottom w:val="0"/>
          <w:divBdr>
            <w:top w:val="none" w:sz="0" w:space="0" w:color="auto"/>
            <w:left w:val="none" w:sz="0" w:space="0" w:color="auto"/>
            <w:bottom w:val="none" w:sz="0" w:space="0" w:color="auto"/>
            <w:right w:val="none" w:sz="0" w:space="0" w:color="auto"/>
          </w:divBdr>
          <w:divsChild>
            <w:div w:id="9683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1748">
      <w:bodyDiv w:val="1"/>
      <w:marLeft w:val="0"/>
      <w:marRight w:val="0"/>
      <w:marTop w:val="0"/>
      <w:marBottom w:val="0"/>
      <w:divBdr>
        <w:top w:val="none" w:sz="0" w:space="0" w:color="auto"/>
        <w:left w:val="none" w:sz="0" w:space="0" w:color="auto"/>
        <w:bottom w:val="none" w:sz="0" w:space="0" w:color="auto"/>
        <w:right w:val="none" w:sz="0" w:space="0" w:color="auto"/>
      </w:divBdr>
      <w:divsChild>
        <w:div w:id="1678993119">
          <w:marLeft w:val="0"/>
          <w:marRight w:val="0"/>
          <w:marTop w:val="0"/>
          <w:marBottom w:val="0"/>
          <w:divBdr>
            <w:top w:val="none" w:sz="0" w:space="0" w:color="auto"/>
            <w:left w:val="none" w:sz="0" w:space="0" w:color="auto"/>
            <w:bottom w:val="none" w:sz="0" w:space="0" w:color="auto"/>
            <w:right w:val="none" w:sz="0" w:space="0" w:color="auto"/>
          </w:divBdr>
          <w:divsChild>
            <w:div w:id="6880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3254">
      <w:bodyDiv w:val="1"/>
      <w:marLeft w:val="0"/>
      <w:marRight w:val="0"/>
      <w:marTop w:val="0"/>
      <w:marBottom w:val="0"/>
      <w:divBdr>
        <w:top w:val="none" w:sz="0" w:space="0" w:color="auto"/>
        <w:left w:val="none" w:sz="0" w:space="0" w:color="auto"/>
        <w:bottom w:val="none" w:sz="0" w:space="0" w:color="auto"/>
        <w:right w:val="none" w:sz="0" w:space="0" w:color="auto"/>
      </w:divBdr>
      <w:divsChild>
        <w:div w:id="901600590">
          <w:marLeft w:val="0"/>
          <w:marRight w:val="0"/>
          <w:marTop w:val="0"/>
          <w:marBottom w:val="0"/>
          <w:divBdr>
            <w:top w:val="none" w:sz="0" w:space="0" w:color="auto"/>
            <w:left w:val="none" w:sz="0" w:space="0" w:color="auto"/>
            <w:bottom w:val="none" w:sz="0" w:space="0" w:color="auto"/>
            <w:right w:val="none" w:sz="0" w:space="0" w:color="auto"/>
          </w:divBdr>
          <w:divsChild>
            <w:div w:id="14549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7303">
      <w:bodyDiv w:val="1"/>
      <w:marLeft w:val="0"/>
      <w:marRight w:val="0"/>
      <w:marTop w:val="0"/>
      <w:marBottom w:val="0"/>
      <w:divBdr>
        <w:top w:val="none" w:sz="0" w:space="0" w:color="auto"/>
        <w:left w:val="none" w:sz="0" w:space="0" w:color="auto"/>
        <w:bottom w:val="none" w:sz="0" w:space="0" w:color="auto"/>
        <w:right w:val="none" w:sz="0" w:space="0" w:color="auto"/>
      </w:divBdr>
      <w:divsChild>
        <w:div w:id="196819626">
          <w:marLeft w:val="0"/>
          <w:marRight w:val="0"/>
          <w:marTop w:val="0"/>
          <w:marBottom w:val="0"/>
          <w:divBdr>
            <w:top w:val="none" w:sz="0" w:space="0" w:color="auto"/>
            <w:left w:val="none" w:sz="0" w:space="0" w:color="auto"/>
            <w:bottom w:val="none" w:sz="0" w:space="0" w:color="auto"/>
            <w:right w:val="none" w:sz="0" w:space="0" w:color="auto"/>
          </w:divBdr>
          <w:divsChild>
            <w:div w:id="8407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12270">
      <w:bodyDiv w:val="1"/>
      <w:marLeft w:val="0"/>
      <w:marRight w:val="0"/>
      <w:marTop w:val="0"/>
      <w:marBottom w:val="0"/>
      <w:divBdr>
        <w:top w:val="none" w:sz="0" w:space="0" w:color="auto"/>
        <w:left w:val="none" w:sz="0" w:space="0" w:color="auto"/>
        <w:bottom w:val="none" w:sz="0" w:space="0" w:color="auto"/>
        <w:right w:val="none" w:sz="0" w:space="0" w:color="auto"/>
      </w:divBdr>
      <w:divsChild>
        <w:div w:id="2094351182">
          <w:marLeft w:val="0"/>
          <w:marRight w:val="0"/>
          <w:marTop w:val="0"/>
          <w:marBottom w:val="0"/>
          <w:divBdr>
            <w:top w:val="none" w:sz="0" w:space="0" w:color="auto"/>
            <w:left w:val="none" w:sz="0" w:space="0" w:color="auto"/>
            <w:bottom w:val="none" w:sz="0" w:space="0" w:color="auto"/>
            <w:right w:val="none" w:sz="0" w:space="0" w:color="auto"/>
          </w:divBdr>
          <w:divsChild>
            <w:div w:id="9056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62070">
      <w:bodyDiv w:val="1"/>
      <w:marLeft w:val="0"/>
      <w:marRight w:val="0"/>
      <w:marTop w:val="0"/>
      <w:marBottom w:val="0"/>
      <w:divBdr>
        <w:top w:val="none" w:sz="0" w:space="0" w:color="auto"/>
        <w:left w:val="none" w:sz="0" w:space="0" w:color="auto"/>
        <w:bottom w:val="none" w:sz="0" w:space="0" w:color="auto"/>
        <w:right w:val="none" w:sz="0" w:space="0" w:color="auto"/>
      </w:divBdr>
      <w:divsChild>
        <w:div w:id="1693072960">
          <w:marLeft w:val="0"/>
          <w:marRight w:val="0"/>
          <w:marTop w:val="0"/>
          <w:marBottom w:val="0"/>
          <w:divBdr>
            <w:top w:val="none" w:sz="0" w:space="0" w:color="auto"/>
            <w:left w:val="none" w:sz="0" w:space="0" w:color="auto"/>
            <w:bottom w:val="none" w:sz="0" w:space="0" w:color="auto"/>
            <w:right w:val="none" w:sz="0" w:space="0" w:color="auto"/>
          </w:divBdr>
          <w:divsChild>
            <w:div w:id="11335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13614">
      <w:bodyDiv w:val="1"/>
      <w:marLeft w:val="0"/>
      <w:marRight w:val="0"/>
      <w:marTop w:val="0"/>
      <w:marBottom w:val="0"/>
      <w:divBdr>
        <w:top w:val="none" w:sz="0" w:space="0" w:color="auto"/>
        <w:left w:val="none" w:sz="0" w:space="0" w:color="auto"/>
        <w:bottom w:val="none" w:sz="0" w:space="0" w:color="auto"/>
        <w:right w:val="none" w:sz="0" w:space="0" w:color="auto"/>
      </w:divBdr>
      <w:divsChild>
        <w:div w:id="693195830">
          <w:marLeft w:val="0"/>
          <w:marRight w:val="0"/>
          <w:marTop w:val="0"/>
          <w:marBottom w:val="0"/>
          <w:divBdr>
            <w:top w:val="none" w:sz="0" w:space="0" w:color="auto"/>
            <w:left w:val="none" w:sz="0" w:space="0" w:color="auto"/>
            <w:bottom w:val="none" w:sz="0" w:space="0" w:color="auto"/>
            <w:right w:val="none" w:sz="0" w:space="0" w:color="auto"/>
          </w:divBdr>
          <w:divsChild>
            <w:div w:id="496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867">
      <w:bodyDiv w:val="1"/>
      <w:marLeft w:val="0"/>
      <w:marRight w:val="0"/>
      <w:marTop w:val="0"/>
      <w:marBottom w:val="0"/>
      <w:divBdr>
        <w:top w:val="none" w:sz="0" w:space="0" w:color="auto"/>
        <w:left w:val="none" w:sz="0" w:space="0" w:color="auto"/>
        <w:bottom w:val="none" w:sz="0" w:space="0" w:color="auto"/>
        <w:right w:val="none" w:sz="0" w:space="0" w:color="auto"/>
      </w:divBdr>
      <w:divsChild>
        <w:div w:id="1606040552">
          <w:marLeft w:val="0"/>
          <w:marRight w:val="0"/>
          <w:marTop w:val="0"/>
          <w:marBottom w:val="0"/>
          <w:divBdr>
            <w:top w:val="none" w:sz="0" w:space="0" w:color="auto"/>
            <w:left w:val="none" w:sz="0" w:space="0" w:color="auto"/>
            <w:bottom w:val="none" w:sz="0" w:space="0" w:color="auto"/>
            <w:right w:val="none" w:sz="0" w:space="0" w:color="auto"/>
          </w:divBdr>
          <w:divsChild>
            <w:div w:id="18556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2573">
      <w:bodyDiv w:val="1"/>
      <w:marLeft w:val="0"/>
      <w:marRight w:val="0"/>
      <w:marTop w:val="0"/>
      <w:marBottom w:val="0"/>
      <w:divBdr>
        <w:top w:val="none" w:sz="0" w:space="0" w:color="auto"/>
        <w:left w:val="none" w:sz="0" w:space="0" w:color="auto"/>
        <w:bottom w:val="none" w:sz="0" w:space="0" w:color="auto"/>
        <w:right w:val="none" w:sz="0" w:space="0" w:color="auto"/>
      </w:divBdr>
      <w:divsChild>
        <w:div w:id="1767187630">
          <w:marLeft w:val="0"/>
          <w:marRight w:val="0"/>
          <w:marTop w:val="0"/>
          <w:marBottom w:val="0"/>
          <w:divBdr>
            <w:top w:val="none" w:sz="0" w:space="0" w:color="auto"/>
            <w:left w:val="none" w:sz="0" w:space="0" w:color="auto"/>
            <w:bottom w:val="none" w:sz="0" w:space="0" w:color="auto"/>
            <w:right w:val="none" w:sz="0" w:space="0" w:color="auto"/>
          </w:divBdr>
          <w:divsChild>
            <w:div w:id="10696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5832">
      <w:bodyDiv w:val="1"/>
      <w:marLeft w:val="0"/>
      <w:marRight w:val="0"/>
      <w:marTop w:val="0"/>
      <w:marBottom w:val="0"/>
      <w:divBdr>
        <w:top w:val="none" w:sz="0" w:space="0" w:color="auto"/>
        <w:left w:val="none" w:sz="0" w:space="0" w:color="auto"/>
        <w:bottom w:val="none" w:sz="0" w:space="0" w:color="auto"/>
        <w:right w:val="none" w:sz="0" w:space="0" w:color="auto"/>
      </w:divBdr>
      <w:divsChild>
        <w:div w:id="1777871193">
          <w:marLeft w:val="0"/>
          <w:marRight w:val="0"/>
          <w:marTop w:val="0"/>
          <w:marBottom w:val="0"/>
          <w:divBdr>
            <w:top w:val="none" w:sz="0" w:space="0" w:color="auto"/>
            <w:left w:val="none" w:sz="0" w:space="0" w:color="auto"/>
            <w:bottom w:val="none" w:sz="0" w:space="0" w:color="auto"/>
            <w:right w:val="none" w:sz="0" w:space="0" w:color="auto"/>
          </w:divBdr>
          <w:divsChild>
            <w:div w:id="6428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987">
      <w:bodyDiv w:val="1"/>
      <w:marLeft w:val="0"/>
      <w:marRight w:val="0"/>
      <w:marTop w:val="0"/>
      <w:marBottom w:val="0"/>
      <w:divBdr>
        <w:top w:val="none" w:sz="0" w:space="0" w:color="auto"/>
        <w:left w:val="none" w:sz="0" w:space="0" w:color="auto"/>
        <w:bottom w:val="none" w:sz="0" w:space="0" w:color="auto"/>
        <w:right w:val="none" w:sz="0" w:space="0" w:color="auto"/>
      </w:divBdr>
      <w:divsChild>
        <w:div w:id="924994918">
          <w:marLeft w:val="0"/>
          <w:marRight w:val="0"/>
          <w:marTop w:val="0"/>
          <w:marBottom w:val="0"/>
          <w:divBdr>
            <w:top w:val="none" w:sz="0" w:space="0" w:color="auto"/>
            <w:left w:val="none" w:sz="0" w:space="0" w:color="auto"/>
            <w:bottom w:val="none" w:sz="0" w:space="0" w:color="auto"/>
            <w:right w:val="none" w:sz="0" w:space="0" w:color="auto"/>
          </w:divBdr>
          <w:divsChild>
            <w:div w:id="16217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321">
      <w:bodyDiv w:val="1"/>
      <w:marLeft w:val="0"/>
      <w:marRight w:val="0"/>
      <w:marTop w:val="0"/>
      <w:marBottom w:val="0"/>
      <w:divBdr>
        <w:top w:val="none" w:sz="0" w:space="0" w:color="auto"/>
        <w:left w:val="none" w:sz="0" w:space="0" w:color="auto"/>
        <w:bottom w:val="none" w:sz="0" w:space="0" w:color="auto"/>
        <w:right w:val="none" w:sz="0" w:space="0" w:color="auto"/>
      </w:divBdr>
      <w:divsChild>
        <w:div w:id="765541520">
          <w:marLeft w:val="0"/>
          <w:marRight w:val="0"/>
          <w:marTop w:val="0"/>
          <w:marBottom w:val="0"/>
          <w:divBdr>
            <w:top w:val="none" w:sz="0" w:space="0" w:color="auto"/>
            <w:left w:val="none" w:sz="0" w:space="0" w:color="auto"/>
            <w:bottom w:val="none" w:sz="0" w:space="0" w:color="auto"/>
            <w:right w:val="none" w:sz="0" w:space="0" w:color="auto"/>
          </w:divBdr>
          <w:divsChild>
            <w:div w:id="1479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064954">
      <w:bodyDiv w:val="1"/>
      <w:marLeft w:val="0"/>
      <w:marRight w:val="0"/>
      <w:marTop w:val="0"/>
      <w:marBottom w:val="0"/>
      <w:divBdr>
        <w:top w:val="none" w:sz="0" w:space="0" w:color="auto"/>
        <w:left w:val="none" w:sz="0" w:space="0" w:color="auto"/>
        <w:bottom w:val="none" w:sz="0" w:space="0" w:color="auto"/>
        <w:right w:val="none" w:sz="0" w:space="0" w:color="auto"/>
      </w:divBdr>
      <w:divsChild>
        <w:div w:id="704333341">
          <w:marLeft w:val="0"/>
          <w:marRight w:val="0"/>
          <w:marTop w:val="0"/>
          <w:marBottom w:val="0"/>
          <w:divBdr>
            <w:top w:val="none" w:sz="0" w:space="0" w:color="auto"/>
            <w:left w:val="none" w:sz="0" w:space="0" w:color="auto"/>
            <w:bottom w:val="none" w:sz="0" w:space="0" w:color="auto"/>
            <w:right w:val="none" w:sz="0" w:space="0" w:color="auto"/>
          </w:divBdr>
          <w:divsChild>
            <w:div w:id="19402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4083">
      <w:bodyDiv w:val="1"/>
      <w:marLeft w:val="0"/>
      <w:marRight w:val="0"/>
      <w:marTop w:val="0"/>
      <w:marBottom w:val="0"/>
      <w:divBdr>
        <w:top w:val="none" w:sz="0" w:space="0" w:color="auto"/>
        <w:left w:val="none" w:sz="0" w:space="0" w:color="auto"/>
        <w:bottom w:val="none" w:sz="0" w:space="0" w:color="auto"/>
        <w:right w:val="none" w:sz="0" w:space="0" w:color="auto"/>
      </w:divBdr>
      <w:divsChild>
        <w:div w:id="1796021480">
          <w:marLeft w:val="0"/>
          <w:marRight w:val="0"/>
          <w:marTop w:val="0"/>
          <w:marBottom w:val="0"/>
          <w:divBdr>
            <w:top w:val="none" w:sz="0" w:space="0" w:color="auto"/>
            <w:left w:val="none" w:sz="0" w:space="0" w:color="auto"/>
            <w:bottom w:val="none" w:sz="0" w:space="0" w:color="auto"/>
            <w:right w:val="none" w:sz="0" w:space="0" w:color="auto"/>
          </w:divBdr>
          <w:divsChild>
            <w:div w:id="10219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7869">
      <w:bodyDiv w:val="1"/>
      <w:marLeft w:val="0"/>
      <w:marRight w:val="0"/>
      <w:marTop w:val="0"/>
      <w:marBottom w:val="0"/>
      <w:divBdr>
        <w:top w:val="none" w:sz="0" w:space="0" w:color="auto"/>
        <w:left w:val="none" w:sz="0" w:space="0" w:color="auto"/>
        <w:bottom w:val="none" w:sz="0" w:space="0" w:color="auto"/>
        <w:right w:val="none" w:sz="0" w:space="0" w:color="auto"/>
      </w:divBdr>
      <w:divsChild>
        <w:div w:id="1044135034">
          <w:marLeft w:val="0"/>
          <w:marRight w:val="0"/>
          <w:marTop w:val="0"/>
          <w:marBottom w:val="0"/>
          <w:divBdr>
            <w:top w:val="none" w:sz="0" w:space="0" w:color="auto"/>
            <w:left w:val="none" w:sz="0" w:space="0" w:color="auto"/>
            <w:bottom w:val="none" w:sz="0" w:space="0" w:color="auto"/>
            <w:right w:val="none" w:sz="0" w:space="0" w:color="auto"/>
          </w:divBdr>
          <w:divsChild>
            <w:div w:id="723261583">
              <w:marLeft w:val="0"/>
              <w:marRight w:val="0"/>
              <w:marTop w:val="0"/>
              <w:marBottom w:val="0"/>
              <w:divBdr>
                <w:top w:val="none" w:sz="0" w:space="0" w:color="auto"/>
                <w:left w:val="none" w:sz="0" w:space="0" w:color="auto"/>
                <w:bottom w:val="none" w:sz="0" w:space="0" w:color="auto"/>
                <w:right w:val="none" w:sz="0" w:space="0" w:color="auto"/>
              </w:divBdr>
            </w:div>
            <w:div w:id="749623667">
              <w:marLeft w:val="0"/>
              <w:marRight w:val="0"/>
              <w:marTop w:val="0"/>
              <w:marBottom w:val="0"/>
              <w:divBdr>
                <w:top w:val="none" w:sz="0" w:space="0" w:color="auto"/>
                <w:left w:val="none" w:sz="0" w:space="0" w:color="auto"/>
                <w:bottom w:val="none" w:sz="0" w:space="0" w:color="auto"/>
                <w:right w:val="none" w:sz="0" w:space="0" w:color="auto"/>
              </w:divBdr>
            </w:div>
            <w:div w:id="1052196117">
              <w:marLeft w:val="0"/>
              <w:marRight w:val="0"/>
              <w:marTop w:val="0"/>
              <w:marBottom w:val="0"/>
              <w:divBdr>
                <w:top w:val="none" w:sz="0" w:space="0" w:color="auto"/>
                <w:left w:val="none" w:sz="0" w:space="0" w:color="auto"/>
                <w:bottom w:val="none" w:sz="0" w:space="0" w:color="auto"/>
                <w:right w:val="none" w:sz="0" w:space="0" w:color="auto"/>
              </w:divBdr>
            </w:div>
            <w:div w:id="2037539665">
              <w:marLeft w:val="0"/>
              <w:marRight w:val="0"/>
              <w:marTop w:val="0"/>
              <w:marBottom w:val="0"/>
              <w:divBdr>
                <w:top w:val="none" w:sz="0" w:space="0" w:color="auto"/>
                <w:left w:val="none" w:sz="0" w:space="0" w:color="auto"/>
                <w:bottom w:val="none" w:sz="0" w:space="0" w:color="auto"/>
                <w:right w:val="none" w:sz="0" w:space="0" w:color="auto"/>
              </w:divBdr>
            </w:div>
            <w:div w:id="1275556145">
              <w:marLeft w:val="0"/>
              <w:marRight w:val="0"/>
              <w:marTop w:val="0"/>
              <w:marBottom w:val="0"/>
              <w:divBdr>
                <w:top w:val="none" w:sz="0" w:space="0" w:color="auto"/>
                <w:left w:val="none" w:sz="0" w:space="0" w:color="auto"/>
                <w:bottom w:val="none" w:sz="0" w:space="0" w:color="auto"/>
                <w:right w:val="none" w:sz="0" w:space="0" w:color="auto"/>
              </w:divBdr>
            </w:div>
            <w:div w:id="2074425618">
              <w:marLeft w:val="0"/>
              <w:marRight w:val="0"/>
              <w:marTop w:val="0"/>
              <w:marBottom w:val="0"/>
              <w:divBdr>
                <w:top w:val="none" w:sz="0" w:space="0" w:color="auto"/>
                <w:left w:val="none" w:sz="0" w:space="0" w:color="auto"/>
                <w:bottom w:val="none" w:sz="0" w:space="0" w:color="auto"/>
                <w:right w:val="none" w:sz="0" w:space="0" w:color="auto"/>
              </w:divBdr>
            </w:div>
            <w:div w:id="282854752">
              <w:marLeft w:val="0"/>
              <w:marRight w:val="0"/>
              <w:marTop w:val="0"/>
              <w:marBottom w:val="0"/>
              <w:divBdr>
                <w:top w:val="none" w:sz="0" w:space="0" w:color="auto"/>
                <w:left w:val="none" w:sz="0" w:space="0" w:color="auto"/>
                <w:bottom w:val="none" w:sz="0" w:space="0" w:color="auto"/>
                <w:right w:val="none" w:sz="0" w:space="0" w:color="auto"/>
              </w:divBdr>
            </w:div>
            <w:div w:id="844172369">
              <w:marLeft w:val="0"/>
              <w:marRight w:val="0"/>
              <w:marTop w:val="0"/>
              <w:marBottom w:val="0"/>
              <w:divBdr>
                <w:top w:val="none" w:sz="0" w:space="0" w:color="auto"/>
                <w:left w:val="none" w:sz="0" w:space="0" w:color="auto"/>
                <w:bottom w:val="none" w:sz="0" w:space="0" w:color="auto"/>
                <w:right w:val="none" w:sz="0" w:space="0" w:color="auto"/>
              </w:divBdr>
            </w:div>
            <w:div w:id="2070421070">
              <w:marLeft w:val="0"/>
              <w:marRight w:val="0"/>
              <w:marTop w:val="0"/>
              <w:marBottom w:val="0"/>
              <w:divBdr>
                <w:top w:val="none" w:sz="0" w:space="0" w:color="auto"/>
                <w:left w:val="none" w:sz="0" w:space="0" w:color="auto"/>
                <w:bottom w:val="none" w:sz="0" w:space="0" w:color="auto"/>
                <w:right w:val="none" w:sz="0" w:space="0" w:color="auto"/>
              </w:divBdr>
            </w:div>
            <w:div w:id="905069570">
              <w:marLeft w:val="0"/>
              <w:marRight w:val="0"/>
              <w:marTop w:val="0"/>
              <w:marBottom w:val="0"/>
              <w:divBdr>
                <w:top w:val="none" w:sz="0" w:space="0" w:color="auto"/>
                <w:left w:val="none" w:sz="0" w:space="0" w:color="auto"/>
                <w:bottom w:val="none" w:sz="0" w:space="0" w:color="auto"/>
                <w:right w:val="none" w:sz="0" w:space="0" w:color="auto"/>
              </w:divBdr>
            </w:div>
            <w:div w:id="629939100">
              <w:marLeft w:val="0"/>
              <w:marRight w:val="0"/>
              <w:marTop w:val="0"/>
              <w:marBottom w:val="0"/>
              <w:divBdr>
                <w:top w:val="none" w:sz="0" w:space="0" w:color="auto"/>
                <w:left w:val="none" w:sz="0" w:space="0" w:color="auto"/>
                <w:bottom w:val="none" w:sz="0" w:space="0" w:color="auto"/>
                <w:right w:val="none" w:sz="0" w:space="0" w:color="auto"/>
              </w:divBdr>
            </w:div>
            <w:div w:id="749930589">
              <w:marLeft w:val="0"/>
              <w:marRight w:val="0"/>
              <w:marTop w:val="0"/>
              <w:marBottom w:val="0"/>
              <w:divBdr>
                <w:top w:val="none" w:sz="0" w:space="0" w:color="auto"/>
                <w:left w:val="none" w:sz="0" w:space="0" w:color="auto"/>
                <w:bottom w:val="none" w:sz="0" w:space="0" w:color="auto"/>
                <w:right w:val="none" w:sz="0" w:space="0" w:color="auto"/>
              </w:divBdr>
            </w:div>
            <w:div w:id="1444182644">
              <w:marLeft w:val="0"/>
              <w:marRight w:val="0"/>
              <w:marTop w:val="0"/>
              <w:marBottom w:val="0"/>
              <w:divBdr>
                <w:top w:val="none" w:sz="0" w:space="0" w:color="auto"/>
                <w:left w:val="none" w:sz="0" w:space="0" w:color="auto"/>
                <w:bottom w:val="none" w:sz="0" w:space="0" w:color="auto"/>
                <w:right w:val="none" w:sz="0" w:space="0" w:color="auto"/>
              </w:divBdr>
            </w:div>
            <w:div w:id="1717584993">
              <w:marLeft w:val="0"/>
              <w:marRight w:val="0"/>
              <w:marTop w:val="0"/>
              <w:marBottom w:val="0"/>
              <w:divBdr>
                <w:top w:val="none" w:sz="0" w:space="0" w:color="auto"/>
                <w:left w:val="none" w:sz="0" w:space="0" w:color="auto"/>
                <w:bottom w:val="none" w:sz="0" w:space="0" w:color="auto"/>
                <w:right w:val="none" w:sz="0" w:space="0" w:color="auto"/>
              </w:divBdr>
            </w:div>
            <w:div w:id="1346783894">
              <w:marLeft w:val="0"/>
              <w:marRight w:val="0"/>
              <w:marTop w:val="0"/>
              <w:marBottom w:val="0"/>
              <w:divBdr>
                <w:top w:val="none" w:sz="0" w:space="0" w:color="auto"/>
                <w:left w:val="none" w:sz="0" w:space="0" w:color="auto"/>
                <w:bottom w:val="none" w:sz="0" w:space="0" w:color="auto"/>
                <w:right w:val="none" w:sz="0" w:space="0" w:color="auto"/>
              </w:divBdr>
            </w:div>
            <w:div w:id="144980543">
              <w:marLeft w:val="0"/>
              <w:marRight w:val="0"/>
              <w:marTop w:val="0"/>
              <w:marBottom w:val="0"/>
              <w:divBdr>
                <w:top w:val="none" w:sz="0" w:space="0" w:color="auto"/>
                <w:left w:val="none" w:sz="0" w:space="0" w:color="auto"/>
                <w:bottom w:val="none" w:sz="0" w:space="0" w:color="auto"/>
                <w:right w:val="none" w:sz="0" w:space="0" w:color="auto"/>
              </w:divBdr>
            </w:div>
            <w:div w:id="311720223">
              <w:marLeft w:val="0"/>
              <w:marRight w:val="0"/>
              <w:marTop w:val="0"/>
              <w:marBottom w:val="0"/>
              <w:divBdr>
                <w:top w:val="none" w:sz="0" w:space="0" w:color="auto"/>
                <w:left w:val="none" w:sz="0" w:space="0" w:color="auto"/>
                <w:bottom w:val="none" w:sz="0" w:space="0" w:color="auto"/>
                <w:right w:val="none" w:sz="0" w:space="0" w:color="auto"/>
              </w:divBdr>
            </w:div>
            <w:div w:id="1028801345">
              <w:marLeft w:val="0"/>
              <w:marRight w:val="0"/>
              <w:marTop w:val="0"/>
              <w:marBottom w:val="0"/>
              <w:divBdr>
                <w:top w:val="none" w:sz="0" w:space="0" w:color="auto"/>
                <w:left w:val="none" w:sz="0" w:space="0" w:color="auto"/>
                <w:bottom w:val="none" w:sz="0" w:space="0" w:color="auto"/>
                <w:right w:val="none" w:sz="0" w:space="0" w:color="auto"/>
              </w:divBdr>
            </w:div>
            <w:div w:id="667290915">
              <w:marLeft w:val="0"/>
              <w:marRight w:val="0"/>
              <w:marTop w:val="0"/>
              <w:marBottom w:val="0"/>
              <w:divBdr>
                <w:top w:val="none" w:sz="0" w:space="0" w:color="auto"/>
                <w:left w:val="none" w:sz="0" w:space="0" w:color="auto"/>
                <w:bottom w:val="none" w:sz="0" w:space="0" w:color="auto"/>
                <w:right w:val="none" w:sz="0" w:space="0" w:color="auto"/>
              </w:divBdr>
            </w:div>
            <w:div w:id="10255881">
              <w:marLeft w:val="0"/>
              <w:marRight w:val="0"/>
              <w:marTop w:val="0"/>
              <w:marBottom w:val="0"/>
              <w:divBdr>
                <w:top w:val="none" w:sz="0" w:space="0" w:color="auto"/>
                <w:left w:val="none" w:sz="0" w:space="0" w:color="auto"/>
                <w:bottom w:val="none" w:sz="0" w:space="0" w:color="auto"/>
                <w:right w:val="none" w:sz="0" w:space="0" w:color="auto"/>
              </w:divBdr>
            </w:div>
            <w:div w:id="1177960172">
              <w:marLeft w:val="0"/>
              <w:marRight w:val="0"/>
              <w:marTop w:val="0"/>
              <w:marBottom w:val="0"/>
              <w:divBdr>
                <w:top w:val="none" w:sz="0" w:space="0" w:color="auto"/>
                <w:left w:val="none" w:sz="0" w:space="0" w:color="auto"/>
                <w:bottom w:val="none" w:sz="0" w:space="0" w:color="auto"/>
                <w:right w:val="none" w:sz="0" w:space="0" w:color="auto"/>
              </w:divBdr>
            </w:div>
            <w:div w:id="1800150318">
              <w:marLeft w:val="0"/>
              <w:marRight w:val="0"/>
              <w:marTop w:val="0"/>
              <w:marBottom w:val="0"/>
              <w:divBdr>
                <w:top w:val="none" w:sz="0" w:space="0" w:color="auto"/>
                <w:left w:val="none" w:sz="0" w:space="0" w:color="auto"/>
                <w:bottom w:val="none" w:sz="0" w:space="0" w:color="auto"/>
                <w:right w:val="none" w:sz="0" w:space="0" w:color="auto"/>
              </w:divBdr>
            </w:div>
            <w:div w:id="1889486511">
              <w:marLeft w:val="0"/>
              <w:marRight w:val="0"/>
              <w:marTop w:val="0"/>
              <w:marBottom w:val="0"/>
              <w:divBdr>
                <w:top w:val="none" w:sz="0" w:space="0" w:color="auto"/>
                <w:left w:val="none" w:sz="0" w:space="0" w:color="auto"/>
                <w:bottom w:val="none" w:sz="0" w:space="0" w:color="auto"/>
                <w:right w:val="none" w:sz="0" w:space="0" w:color="auto"/>
              </w:divBdr>
            </w:div>
            <w:div w:id="937637575">
              <w:marLeft w:val="0"/>
              <w:marRight w:val="0"/>
              <w:marTop w:val="0"/>
              <w:marBottom w:val="0"/>
              <w:divBdr>
                <w:top w:val="none" w:sz="0" w:space="0" w:color="auto"/>
                <w:left w:val="none" w:sz="0" w:space="0" w:color="auto"/>
                <w:bottom w:val="none" w:sz="0" w:space="0" w:color="auto"/>
                <w:right w:val="none" w:sz="0" w:space="0" w:color="auto"/>
              </w:divBdr>
            </w:div>
            <w:div w:id="256253461">
              <w:marLeft w:val="0"/>
              <w:marRight w:val="0"/>
              <w:marTop w:val="0"/>
              <w:marBottom w:val="0"/>
              <w:divBdr>
                <w:top w:val="none" w:sz="0" w:space="0" w:color="auto"/>
                <w:left w:val="none" w:sz="0" w:space="0" w:color="auto"/>
                <w:bottom w:val="none" w:sz="0" w:space="0" w:color="auto"/>
                <w:right w:val="none" w:sz="0" w:space="0" w:color="auto"/>
              </w:divBdr>
            </w:div>
            <w:div w:id="761335897">
              <w:marLeft w:val="0"/>
              <w:marRight w:val="0"/>
              <w:marTop w:val="0"/>
              <w:marBottom w:val="0"/>
              <w:divBdr>
                <w:top w:val="none" w:sz="0" w:space="0" w:color="auto"/>
                <w:left w:val="none" w:sz="0" w:space="0" w:color="auto"/>
                <w:bottom w:val="none" w:sz="0" w:space="0" w:color="auto"/>
                <w:right w:val="none" w:sz="0" w:space="0" w:color="auto"/>
              </w:divBdr>
            </w:div>
            <w:div w:id="564997256">
              <w:marLeft w:val="0"/>
              <w:marRight w:val="0"/>
              <w:marTop w:val="0"/>
              <w:marBottom w:val="0"/>
              <w:divBdr>
                <w:top w:val="none" w:sz="0" w:space="0" w:color="auto"/>
                <w:left w:val="none" w:sz="0" w:space="0" w:color="auto"/>
                <w:bottom w:val="none" w:sz="0" w:space="0" w:color="auto"/>
                <w:right w:val="none" w:sz="0" w:space="0" w:color="auto"/>
              </w:divBdr>
            </w:div>
            <w:div w:id="2010404659">
              <w:marLeft w:val="0"/>
              <w:marRight w:val="0"/>
              <w:marTop w:val="0"/>
              <w:marBottom w:val="0"/>
              <w:divBdr>
                <w:top w:val="none" w:sz="0" w:space="0" w:color="auto"/>
                <w:left w:val="none" w:sz="0" w:space="0" w:color="auto"/>
                <w:bottom w:val="none" w:sz="0" w:space="0" w:color="auto"/>
                <w:right w:val="none" w:sz="0" w:space="0" w:color="auto"/>
              </w:divBdr>
            </w:div>
            <w:div w:id="1386182432">
              <w:marLeft w:val="0"/>
              <w:marRight w:val="0"/>
              <w:marTop w:val="0"/>
              <w:marBottom w:val="0"/>
              <w:divBdr>
                <w:top w:val="none" w:sz="0" w:space="0" w:color="auto"/>
                <w:left w:val="none" w:sz="0" w:space="0" w:color="auto"/>
                <w:bottom w:val="none" w:sz="0" w:space="0" w:color="auto"/>
                <w:right w:val="none" w:sz="0" w:space="0" w:color="auto"/>
              </w:divBdr>
            </w:div>
            <w:div w:id="669135560">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 w:id="445544157">
              <w:marLeft w:val="0"/>
              <w:marRight w:val="0"/>
              <w:marTop w:val="0"/>
              <w:marBottom w:val="0"/>
              <w:divBdr>
                <w:top w:val="none" w:sz="0" w:space="0" w:color="auto"/>
                <w:left w:val="none" w:sz="0" w:space="0" w:color="auto"/>
                <w:bottom w:val="none" w:sz="0" w:space="0" w:color="auto"/>
                <w:right w:val="none" w:sz="0" w:space="0" w:color="auto"/>
              </w:divBdr>
            </w:div>
            <w:div w:id="496306161">
              <w:marLeft w:val="0"/>
              <w:marRight w:val="0"/>
              <w:marTop w:val="0"/>
              <w:marBottom w:val="0"/>
              <w:divBdr>
                <w:top w:val="none" w:sz="0" w:space="0" w:color="auto"/>
                <w:left w:val="none" w:sz="0" w:space="0" w:color="auto"/>
                <w:bottom w:val="none" w:sz="0" w:space="0" w:color="auto"/>
                <w:right w:val="none" w:sz="0" w:space="0" w:color="auto"/>
              </w:divBdr>
            </w:div>
            <w:div w:id="1077634858">
              <w:marLeft w:val="0"/>
              <w:marRight w:val="0"/>
              <w:marTop w:val="0"/>
              <w:marBottom w:val="0"/>
              <w:divBdr>
                <w:top w:val="none" w:sz="0" w:space="0" w:color="auto"/>
                <w:left w:val="none" w:sz="0" w:space="0" w:color="auto"/>
                <w:bottom w:val="none" w:sz="0" w:space="0" w:color="auto"/>
                <w:right w:val="none" w:sz="0" w:space="0" w:color="auto"/>
              </w:divBdr>
            </w:div>
            <w:div w:id="1622608368">
              <w:marLeft w:val="0"/>
              <w:marRight w:val="0"/>
              <w:marTop w:val="0"/>
              <w:marBottom w:val="0"/>
              <w:divBdr>
                <w:top w:val="none" w:sz="0" w:space="0" w:color="auto"/>
                <w:left w:val="none" w:sz="0" w:space="0" w:color="auto"/>
                <w:bottom w:val="none" w:sz="0" w:space="0" w:color="auto"/>
                <w:right w:val="none" w:sz="0" w:space="0" w:color="auto"/>
              </w:divBdr>
            </w:div>
            <w:div w:id="893662713">
              <w:marLeft w:val="0"/>
              <w:marRight w:val="0"/>
              <w:marTop w:val="0"/>
              <w:marBottom w:val="0"/>
              <w:divBdr>
                <w:top w:val="none" w:sz="0" w:space="0" w:color="auto"/>
                <w:left w:val="none" w:sz="0" w:space="0" w:color="auto"/>
                <w:bottom w:val="none" w:sz="0" w:space="0" w:color="auto"/>
                <w:right w:val="none" w:sz="0" w:space="0" w:color="auto"/>
              </w:divBdr>
            </w:div>
            <w:div w:id="659650709">
              <w:marLeft w:val="0"/>
              <w:marRight w:val="0"/>
              <w:marTop w:val="0"/>
              <w:marBottom w:val="0"/>
              <w:divBdr>
                <w:top w:val="none" w:sz="0" w:space="0" w:color="auto"/>
                <w:left w:val="none" w:sz="0" w:space="0" w:color="auto"/>
                <w:bottom w:val="none" w:sz="0" w:space="0" w:color="auto"/>
                <w:right w:val="none" w:sz="0" w:space="0" w:color="auto"/>
              </w:divBdr>
            </w:div>
            <w:div w:id="542600499">
              <w:marLeft w:val="0"/>
              <w:marRight w:val="0"/>
              <w:marTop w:val="0"/>
              <w:marBottom w:val="0"/>
              <w:divBdr>
                <w:top w:val="none" w:sz="0" w:space="0" w:color="auto"/>
                <w:left w:val="none" w:sz="0" w:space="0" w:color="auto"/>
                <w:bottom w:val="none" w:sz="0" w:space="0" w:color="auto"/>
                <w:right w:val="none" w:sz="0" w:space="0" w:color="auto"/>
              </w:divBdr>
            </w:div>
            <w:div w:id="1665282201">
              <w:marLeft w:val="0"/>
              <w:marRight w:val="0"/>
              <w:marTop w:val="0"/>
              <w:marBottom w:val="0"/>
              <w:divBdr>
                <w:top w:val="none" w:sz="0" w:space="0" w:color="auto"/>
                <w:left w:val="none" w:sz="0" w:space="0" w:color="auto"/>
                <w:bottom w:val="none" w:sz="0" w:space="0" w:color="auto"/>
                <w:right w:val="none" w:sz="0" w:space="0" w:color="auto"/>
              </w:divBdr>
            </w:div>
            <w:div w:id="25761873">
              <w:marLeft w:val="0"/>
              <w:marRight w:val="0"/>
              <w:marTop w:val="0"/>
              <w:marBottom w:val="0"/>
              <w:divBdr>
                <w:top w:val="none" w:sz="0" w:space="0" w:color="auto"/>
                <w:left w:val="none" w:sz="0" w:space="0" w:color="auto"/>
                <w:bottom w:val="none" w:sz="0" w:space="0" w:color="auto"/>
                <w:right w:val="none" w:sz="0" w:space="0" w:color="auto"/>
              </w:divBdr>
            </w:div>
            <w:div w:id="1725371630">
              <w:marLeft w:val="0"/>
              <w:marRight w:val="0"/>
              <w:marTop w:val="0"/>
              <w:marBottom w:val="0"/>
              <w:divBdr>
                <w:top w:val="none" w:sz="0" w:space="0" w:color="auto"/>
                <w:left w:val="none" w:sz="0" w:space="0" w:color="auto"/>
                <w:bottom w:val="none" w:sz="0" w:space="0" w:color="auto"/>
                <w:right w:val="none" w:sz="0" w:space="0" w:color="auto"/>
              </w:divBdr>
            </w:div>
            <w:div w:id="71240764">
              <w:marLeft w:val="0"/>
              <w:marRight w:val="0"/>
              <w:marTop w:val="0"/>
              <w:marBottom w:val="0"/>
              <w:divBdr>
                <w:top w:val="none" w:sz="0" w:space="0" w:color="auto"/>
                <w:left w:val="none" w:sz="0" w:space="0" w:color="auto"/>
                <w:bottom w:val="none" w:sz="0" w:space="0" w:color="auto"/>
                <w:right w:val="none" w:sz="0" w:space="0" w:color="auto"/>
              </w:divBdr>
            </w:div>
            <w:div w:id="1526823504">
              <w:marLeft w:val="0"/>
              <w:marRight w:val="0"/>
              <w:marTop w:val="0"/>
              <w:marBottom w:val="0"/>
              <w:divBdr>
                <w:top w:val="none" w:sz="0" w:space="0" w:color="auto"/>
                <w:left w:val="none" w:sz="0" w:space="0" w:color="auto"/>
                <w:bottom w:val="none" w:sz="0" w:space="0" w:color="auto"/>
                <w:right w:val="none" w:sz="0" w:space="0" w:color="auto"/>
              </w:divBdr>
            </w:div>
            <w:div w:id="1965427422">
              <w:marLeft w:val="0"/>
              <w:marRight w:val="0"/>
              <w:marTop w:val="0"/>
              <w:marBottom w:val="0"/>
              <w:divBdr>
                <w:top w:val="none" w:sz="0" w:space="0" w:color="auto"/>
                <w:left w:val="none" w:sz="0" w:space="0" w:color="auto"/>
                <w:bottom w:val="none" w:sz="0" w:space="0" w:color="auto"/>
                <w:right w:val="none" w:sz="0" w:space="0" w:color="auto"/>
              </w:divBdr>
            </w:div>
            <w:div w:id="65030882">
              <w:marLeft w:val="0"/>
              <w:marRight w:val="0"/>
              <w:marTop w:val="0"/>
              <w:marBottom w:val="0"/>
              <w:divBdr>
                <w:top w:val="none" w:sz="0" w:space="0" w:color="auto"/>
                <w:left w:val="none" w:sz="0" w:space="0" w:color="auto"/>
                <w:bottom w:val="none" w:sz="0" w:space="0" w:color="auto"/>
                <w:right w:val="none" w:sz="0" w:space="0" w:color="auto"/>
              </w:divBdr>
            </w:div>
            <w:div w:id="1785342658">
              <w:marLeft w:val="0"/>
              <w:marRight w:val="0"/>
              <w:marTop w:val="0"/>
              <w:marBottom w:val="0"/>
              <w:divBdr>
                <w:top w:val="none" w:sz="0" w:space="0" w:color="auto"/>
                <w:left w:val="none" w:sz="0" w:space="0" w:color="auto"/>
                <w:bottom w:val="none" w:sz="0" w:space="0" w:color="auto"/>
                <w:right w:val="none" w:sz="0" w:space="0" w:color="auto"/>
              </w:divBdr>
            </w:div>
            <w:div w:id="1520705470">
              <w:marLeft w:val="0"/>
              <w:marRight w:val="0"/>
              <w:marTop w:val="0"/>
              <w:marBottom w:val="0"/>
              <w:divBdr>
                <w:top w:val="none" w:sz="0" w:space="0" w:color="auto"/>
                <w:left w:val="none" w:sz="0" w:space="0" w:color="auto"/>
                <w:bottom w:val="none" w:sz="0" w:space="0" w:color="auto"/>
                <w:right w:val="none" w:sz="0" w:space="0" w:color="auto"/>
              </w:divBdr>
            </w:div>
            <w:div w:id="1248687409">
              <w:marLeft w:val="0"/>
              <w:marRight w:val="0"/>
              <w:marTop w:val="0"/>
              <w:marBottom w:val="0"/>
              <w:divBdr>
                <w:top w:val="none" w:sz="0" w:space="0" w:color="auto"/>
                <w:left w:val="none" w:sz="0" w:space="0" w:color="auto"/>
                <w:bottom w:val="none" w:sz="0" w:space="0" w:color="auto"/>
                <w:right w:val="none" w:sz="0" w:space="0" w:color="auto"/>
              </w:divBdr>
            </w:div>
            <w:div w:id="170418749">
              <w:marLeft w:val="0"/>
              <w:marRight w:val="0"/>
              <w:marTop w:val="0"/>
              <w:marBottom w:val="0"/>
              <w:divBdr>
                <w:top w:val="none" w:sz="0" w:space="0" w:color="auto"/>
                <w:left w:val="none" w:sz="0" w:space="0" w:color="auto"/>
                <w:bottom w:val="none" w:sz="0" w:space="0" w:color="auto"/>
                <w:right w:val="none" w:sz="0" w:space="0" w:color="auto"/>
              </w:divBdr>
            </w:div>
            <w:div w:id="1458526828">
              <w:marLeft w:val="0"/>
              <w:marRight w:val="0"/>
              <w:marTop w:val="0"/>
              <w:marBottom w:val="0"/>
              <w:divBdr>
                <w:top w:val="none" w:sz="0" w:space="0" w:color="auto"/>
                <w:left w:val="none" w:sz="0" w:space="0" w:color="auto"/>
                <w:bottom w:val="none" w:sz="0" w:space="0" w:color="auto"/>
                <w:right w:val="none" w:sz="0" w:space="0" w:color="auto"/>
              </w:divBdr>
            </w:div>
            <w:div w:id="136529894">
              <w:marLeft w:val="0"/>
              <w:marRight w:val="0"/>
              <w:marTop w:val="0"/>
              <w:marBottom w:val="0"/>
              <w:divBdr>
                <w:top w:val="none" w:sz="0" w:space="0" w:color="auto"/>
                <w:left w:val="none" w:sz="0" w:space="0" w:color="auto"/>
                <w:bottom w:val="none" w:sz="0" w:space="0" w:color="auto"/>
                <w:right w:val="none" w:sz="0" w:space="0" w:color="auto"/>
              </w:divBdr>
            </w:div>
            <w:div w:id="1597518204">
              <w:marLeft w:val="0"/>
              <w:marRight w:val="0"/>
              <w:marTop w:val="0"/>
              <w:marBottom w:val="0"/>
              <w:divBdr>
                <w:top w:val="none" w:sz="0" w:space="0" w:color="auto"/>
                <w:left w:val="none" w:sz="0" w:space="0" w:color="auto"/>
                <w:bottom w:val="none" w:sz="0" w:space="0" w:color="auto"/>
                <w:right w:val="none" w:sz="0" w:space="0" w:color="auto"/>
              </w:divBdr>
            </w:div>
            <w:div w:id="1959216550">
              <w:marLeft w:val="0"/>
              <w:marRight w:val="0"/>
              <w:marTop w:val="0"/>
              <w:marBottom w:val="0"/>
              <w:divBdr>
                <w:top w:val="none" w:sz="0" w:space="0" w:color="auto"/>
                <w:left w:val="none" w:sz="0" w:space="0" w:color="auto"/>
                <w:bottom w:val="none" w:sz="0" w:space="0" w:color="auto"/>
                <w:right w:val="none" w:sz="0" w:space="0" w:color="auto"/>
              </w:divBdr>
            </w:div>
            <w:div w:id="532037038">
              <w:marLeft w:val="0"/>
              <w:marRight w:val="0"/>
              <w:marTop w:val="0"/>
              <w:marBottom w:val="0"/>
              <w:divBdr>
                <w:top w:val="none" w:sz="0" w:space="0" w:color="auto"/>
                <w:left w:val="none" w:sz="0" w:space="0" w:color="auto"/>
                <w:bottom w:val="none" w:sz="0" w:space="0" w:color="auto"/>
                <w:right w:val="none" w:sz="0" w:space="0" w:color="auto"/>
              </w:divBdr>
            </w:div>
            <w:div w:id="1244100072">
              <w:marLeft w:val="0"/>
              <w:marRight w:val="0"/>
              <w:marTop w:val="0"/>
              <w:marBottom w:val="0"/>
              <w:divBdr>
                <w:top w:val="none" w:sz="0" w:space="0" w:color="auto"/>
                <w:left w:val="none" w:sz="0" w:space="0" w:color="auto"/>
                <w:bottom w:val="none" w:sz="0" w:space="0" w:color="auto"/>
                <w:right w:val="none" w:sz="0" w:space="0" w:color="auto"/>
              </w:divBdr>
            </w:div>
            <w:div w:id="4409543">
              <w:marLeft w:val="0"/>
              <w:marRight w:val="0"/>
              <w:marTop w:val="0"/>
              <w:marBottom w:val="0"/>
              <w:divBdr>
                <w:top w:val="none" w:sz="0" w:space="0" w:color="auto"/>
                <w:left w:val="none" w:sz="0" w:space="0" w:color="auto"/>
                <w:bottom w:val="none" w:sz="0" w:space="0" w:color="auto"/>
                <w:right w:val="none" w:sz="0" w:space="0" w:color="auto"/>
              </w:divBdr>
            </w:div>
            <w:div w:id="187764659">
              <w:marLeft w:val="0"/>
              <w:marRight w:val="0"/>
              <w:marTop w:val="0"/>
              <w:marBottom w:val="0"/>
              <w:divBdr>
                <w:top w:val="none" w:sz="0" w:space="0" w:color="auto"/>
                <w:left w:val="none" w:sz="0" w:space="0" w:color="auto"/>
                <w:bottom w:val="none" w:sz="0" w:space="0" w:color="auto"/>
                <w:right w:val="none" w:sz="0" w:space="0" w:color="auto"/>
              </w:divBdr>
            </w:div>
            <w:div w:id="1186595884">
              <w:marLeft w:val="0"/>
              <w:marRight w:val="0"/>
              <w:marTop w:val="0"/>
              <w:marBottom w:val="0"/>
              <w:divBdr>
                <w:top w:val="none" w:sz="0" w:space="0" w:color="auto"/>
                <w:left w:val="none" w:sz="0" w:space="0" w:color="auto"/>
                <w:bottom w:val="none" w:sz="0" w:space="0" w:color="auto"/>
                <w:right w:val="none" w:sz="0" w:space="0" w:color="auto"/>
              </w:divBdr>
            </w:div>
            <w:div w:id="534387734">
              <w:marLeft w:val="0"/>
              <w:marRight w:val="0"/>
              <w:marTop w:val="0"/>
              <w:marBottom w:val="0"/>
              <w:divBdr>
                <w:top w:val="none" w:sz="0" w:space="0" w:color="auto"/>
                <w:left w:val="none" w:sz="0" w:space="0" w:color="auto"/>
                <w:bottom w:val="none" w:sz="0" w:space="0" w:color="auto"/>
                <w:right w:val="none" w:sz="0" w:space="0" w:color="auto"/>
              </w:divBdr>
            </w:div>
            <w:div w:id="2142308298">
              <w:marLeft w:val="0"/>
              <w:marRight w:val="0"/>
              <w:marTop w:val="0"/>
              <w:marBottom w:val="0"/>
              <w:divBdr>
                <w:top w:val="none" w:sz="0" w:space="0" w:color="auto"/>
                <w:left w:val="none" w:sz="0" w:space="0" w:color="auto"/>
                <w:bottom w:val="none" w:sz="0" w:space="0" w:color="auto"/>
                <w:right w:val="none" w:sz="0" w:space="0" w:color="auto"/>
              </w:divBdr>
            </w:div>
            <w:div w:id="1502892278">
              <w:marLeft w:val="0"/>
              <w:marRight w:val="0"/>
              <w:marTop w:val="0"/>
              <w:marBottom w:val="0"/>
              <w:divBdr>
                <w:top w:val="none" w:sz="0" w:space="0" w:color="auto"/>
                <w:left w:val="none" w:sz="0" w:space="0" w:color="auto"/>
                <w:bottom w:val="none" w:sz="0" w:space="0" w:color="auto"/>
                <w:right w:val="none" w:sz="0" w:space="0" w:color="auto"/>
              </w:divBdr>
            </w:div>
            <w:div w:id="36004589">
              <w:marLeft w:val="0"/>
              <w:marRight w:val="0"/>
              <w:marTop w:val="0"/>
              <w:marBottom w:val="0"/>
              <w:divBdr>
                <w:top w:val="none" w:sz="0" w:space="0" w:color="auto"/>
                <w:left w:val="none" w:sz="0" w:space="0" w:color="auto"/>
                <w:bottom w:val="none" w:sz="0" w:space="0" w:color="auto"/>
                <w:right w:val="none" w:sz="0" w:space="0" w:color="auto"/>
              </w:divBdr>
            </w:div>
            <w:div w:id="1088623384">
              <w:marLeft w:val="0"/>
              <w:marRight w:val="0"/>
              <w:marTop w:val="0"/>
              <w:marBottom w:val="0"/>
              <w:divBdr>
                <w:top w:val="none" w:sz="0" w:space="0" w:color="auto"/>
                <w:left w:val="none" w:sz="0" w:space="0" w:color="auto"/>
                <w:bottom w:val="none" w:sz="0" w:space="0" w:color="auto"/>
                <w:right w:val="none" w:sz="0" w:space="0" w:color="auto"/>
              </w:divBdr>
            </w:div>
            <w:div w:id="246696849">
              <w:marLeft w:val="0"/>
              <w:marRight w:val="0"/>
              <w:marTop w:val="0"/>
              <w:marBottom w:val="0"/>
              <w:divBdr>
                <w:top w:val="none" w:sz="0" w:space="0" w:color="auto"/>
                <w:left w:val="none" w:sz="0" w:space="0" w:color="auto"/>
                <w:bottom w:val="none" w:sz="0" w:space="0" w:color="auto"/>
                <w:right w:val="none" w:sz="0" w:space="0" w:color="auto"/>
              </w:divBdr>
            </w:div>
            <w:div w:id="410198580">
              <w:marLeft w:val="0"/>
              <w:marRight w:val="0"/>
              <w:marTop w:val="0"/>
              <w:marBottom w:val="0"/>
              <w:divBdr>
                <w:top w:val="none" w:sz="0" w:space="0" w:color="auto"/>
                <w:left w:val="none" w:sz="0" w:space="0" w:color="auto"/>
                <w:bottom w:val="none" w:sz="0" w:space="0" w:color="auto"/>
                <w:right w:val="none" w:sz="0" w:space="0" w:color="auto"/>
              </w:divBdr>
            </w:div>
            <w:div w:id="1067994905">
              <w:marLeft w:val="0"/>
              <w:marRight w:val="0"/>
              <w:marTop w:val="0"/>
              <w:marBottom w:val="0"/>
              <w:divBdr>
                <w:top w:val="none" w:sz="0" w:space="0" w:color="auto"/>
                <w:left w:val="none" w:sz="0" w:space="0" w:color="auto"/>
                <w:bottom w:val="none" w:sz="0" w:space="0" w:color="auto"/>
                <w:right w:val="none" w:sz="0" w:space="0" w:color="auto"/>
              </w:divBdr>
            </w:div>
            <w:div w:id="133564901">
              <w:marLeft w:val="0"/>
              <w:marRight w:val="0"/>
              <w:marTop w:val="0"/>
              <w:marBottom w:val="0"/>
              <w:divBdr>
                <w:top w:val="none" w:sz="0" w:space="0" w:color="auto"/>
                <w:left w:val="none" w:sz="0" w:space="0" w:color="auto"/>
                <w:bottom w:val="none" w:sz="0" w:space="0" w:color="auto"/>
                <w:right w:val="none" w:sz="0" w:space="0" w:color="auto"/>
              </w:divBdr>
            </w:div>
            <w:div w:id="288324994">
              <w:marLeft w:val="0"/>
              <w:marRight w:val="0"/>
              <w:marTop w:val="0"/>
              <w:marBottom w:val="0"/>
              <w:divBdr>
                <w:top w:val="none" w:sz="0" w:space="0" w:color="auto"/>
                <w:left w:val="none" w:sz="0" w:space="0" w:color="auto"/>
                <w:bottom w:val="none" w:sz="0" w:space="0" w:color="auto"/>
                <w:right w:val="none" w:sz="0" w:space="0" w:color="auto"/>
              </w:divBdr>
            </w:div>
            <w:div w:id="196742385">
              <w:marLeft w:val="0"/>
              <w:marRight w:val="0"/>
              <w:marTop w:val="0"/>
              <w:marBottom w:val="0"/>
              <w:divBdr>
                <w:top w:val="none" w:sz="0" w:space="0" w:color="auto"/>
                <w:left w:val="none" w:sz="0" w:space="0" w:color="auto"/>
                <w:bottom w:val="none" w:sz="0" w:space="0" w:color="auto"/>
                <w:right w:val="none" w:sz="0" w:space="0" w:color="auto"/>
              </w:divBdr>
            </w:div>
            <w:div w:id="1928150305">
              <w:marLeft w:val="0"/>
              <w:marRight w:val="0"/>
              <w:marTop w:val="0"/>
              <w:marBottom w:val="0"/>
              <w:divBdr>
                <w:top w:val="none" w:sz="0" w:space="0" w:color="auto"/>
                <w:left w:val="none" w:sz="0" w:space="0" w:color="auto"/>
                <w:bottom w:val="none" w:sz="0" w:space="0" w:color="auto"/>
                <w:right w:val="none" w:sz="0" w:space="0" w:color="auto"/>
              </w:divBdr>
            </w:div>
            <w:div w:id="716665323">
              <w:marLeft w:val="0"/>
              <w:marRight w:val="0"/>
              <w:marTop w:val="0"/>
              <w:marBottom w:val="0"/>
              <w:divBdr>
                <w:top w:val="none" w:sz="0" w:space="0" w:color="auto"/>
                <w:left w:val="none" w:sz="0" w:space="0" w:color="auto"/>
                <w:bottom w:val="none" w:sz="0" w:space="0" w:color="auto"/>
                <w:right w:val="none" w:sz="0" w:space="0" w:color="auto"/>
              </w:divBdr>
            </w:div>
            <w:div w:id="2055345779">
              <w:marLeft w:val="0"/>
              <w:marRight w:val="0"/>
              <w:marTop w:val="0"/>
              <w:marBottom w:val="0"/>
              <w:divBdr>
                <w:top w:val="none" w:sz="0" w:space="0" w:color="auto"/>
                <w:left w:val="none" w:sz="0" w:space="0" w:color="auto"/>
                <w:bottom w:val="none" w:sz="0" w:space="0" w:color="auto"/>
                <w:right w:val="none" w:sz="0" w:space="0" w:color="auto"/>
              </w:divBdr>
            </w:div>
            <w:div w:id="1091313853">
              <w:marLeft w:val="0"/>
              <w:marRight w:val="0"/>
              <w:marTop w:val="0"/>
              <w:marBottom w:val="0"/>
              <w:divBdr>
                <w:top w:val="none" w:sz="0" w:space="0" w:color="auto"/>
                <w:left w:val="none" w:sz="0" w:space="0" w:color="auto"/>
                <w:bottom w:val="none" w:sz="0" w:space="0" w:color="auto"/>
                <w:right w:val="none" w:sz="0" w:space="0" w:color="auto"/>
              </w:divBdr>
            </w:div>
            <w:div w:id="87583569">
              <w:marLeft w:val="0"/>
              <w:marRight w:val="0"/>
              <w:marTop w:val="0"/>
              <w:marBottom w:val="0"/>
              <w:divBdr>
                <w:top w:val="none" w:sz="0" w:space="0" w:color="auto"/>
                <w:left w:val="none" w:sz="0" w:space="0" w:color="auto"/>
                <w:bottom w:val="none" w:sz="0" w:space="0" w:color="auto"/>
                <w:right w:val="none" w:sz="0" w:space="0" w:color="auto"/>
              </w:divBdr>
            </w:div>
            <w:div w:id="7940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9518">
      <w:bodyDiv w:val="1"/>
      <w:marLeft w:val="0"/>
      <w:marRight w:val="0"/>
      <w:marTop w:val="0"/>
      <w:marBottom w:val="0"/>
      <w:divBdr>
        <w:top w:val="none" w:sz="0" w:space="0" w:color="auto"/>
        <w:left w:val="none" w:sz="0" w:space="0" w:color="auto"/>
        <w:bottom w:val="none" w:sz="0" w:space="0" w:color="auto"/>
        <w:right w:val="none" w:sz="0" w:space="0" w:color="auto"/>
      </w:divBdr>
      <w:divsChild>
        <w:div w:id="301080905">
          <w:marLeft w:val="0"/>
          <w:marRight w:val="0"/>
          <w:marTop w:val="0"/>
          <w:marBottom w:val="0"/>
          <w:divBdr>
            <w:top w:val="none" w:sz="0" w:space="0" w:color="auto"/>
            <w:left w:val="none" w:sz="0" w:space="0" w:color="auto"/>
            <w:bottom w:val="none" w:sz="0" w:space="0" w:color="auto"/>
            <w:right w:val="none" w:sz="0" w:space="0" w:color="auto"/>
          </w:divBdr>
          <w:divsChild>
            <w:div w:id="3460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46" Type="http://schemas.microsoft.com/office/2011/relationships/commentsExtended" Target="commentsExtended.xml"/><Relationship Id="rId47"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C675D-FC1B-A64A-9794-DA8731C3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5923</Words>
  <Characters>33764</Characters>
  <Application>Microsoft Macintosh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39608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Haglin</dc:creator>
  <cp:lastModifiedBy>Na Ma</cp:lastModifiedBy>
  <cp:revision>2</cp:revision>
  <dcterms:created xsi:type="dcterms:W3CDTF">2016-04-22T02:19:00Z</dcterms:created>
  <dcterms:modified xsi:type="dcterms:W3CDTF">2016-04-22T02:19:00Z</dcterms:modified>
</cp:coreProperties>
</file>