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11ED" w14:textId="42C55DF5" w:rsidR="000336D2" w:rsidRPr="00BB2F29" w:rsidRDefault="000336D2" w:rsidP="00BB2F29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B2F29">
        <w:rPr>
          <w:rFonts w:ascii="Book Antiqua" w:hAnsi="Book Antiqua"/>
          <w:b/>
          <w:sz w:val="24"/>
          <w:szCs w:val="24"/>
        </w:rPr>
        <w:t xml:space="preserve">Name of Journal: </w:t>
      </w:r>
      <w:r w:rsidRPr="00BB2F29">
        <w:rPr>
          <w:rFonts w:ascii="Book Antiqua" w:hAnsi="Book Antiqua"/>
          <w:b/>
          <w:i/>
          <w:iCs/>
          <w:sz w:val="24"/>
          <w:szCs w:val="24"/>
        </w:rPr>
        <w:t>World Journal of Gastrointestinal Oncology</w:t>
      </w:r>
    </w:p>
    <w:p w14:paraId="2594A5EA" w14:textId="6E209BD1" w:rsidR="000336D2" w:rsidRPr="00BB2F29" w:rsidRDefault="000336D2" w:rsidP="00BB2F29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 xml:space="preserve">ESPS Manuscript NO: </w:t>
      </w:r>
      <w:r w:rsidRPr="00BB2F29">
        <w:rPr>
          <w:rFonts w:ascii="Book Antiqua" w:eastAsia="宋体" w:hAnsi="Book Antiqua"/>
          <w:b/>
          <w:sz w:val="24"/>
          <w:szCs w:val="24"/>
          <w:lang w:eastAsia="zh-CN"/>
        </w:rPr>
        <w:t>24766</w:t>
      </w:r>
    </w:p>
    <w:p w14:paraId="33025914" w14:textId="3BB40E70" w:rsidR="000336D2" w:rsidRPr="00BB2F29" w:rsidRDefault="00632A86" w:rsidP="00BB2F29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 xml:space="preserve">Manuscript </w:t>
      </w:r>
      <w:r w:rsidR="000336D2" w:rsidRPr="00BB2F29">
        <w:rPr>
          <w:rFonts w:ascii="Book Antiqua" w:hAnsi="Book Antiqua"/>
          <w:b/>
          <w:sz w:val="24"/>
          <w:szCs w:val="24"/>
        </w:rPr>
        <w:t>Type:</w:t>
      </w:r>
      <w:r w:rsidR="000336D2" w:rsidRPr="00BB2F29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0051D0" w:rsidRPr="00BB2F29">
        <w:rPr>
          <w:rFonts w:ascii="Book Antiqua" w:eastAsia="宋体" w:hAnsi="Book Antiqua"/>
          <w:b/>
          <w:sz w:val="24"/>
          <w:szCs w:val="24"/>
          <w:lang w:eastAsia="zh-CN"/>
        </w:rPr>
        <w:t>Original Article</w:t>
      </w:r>
    </w:p>
    <w:p w14:paraId="7A6082A6" w14:textId="77777777" w:rsidR="00D05F1C" w:rsidRPr="00BB2F29" w:rsidRDefault="00D05F1C" w:rsidP="00BB2F29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9A8E713" w14:textId="638110FD" w:rsidR="004E47A0" w:rsidRPr="00BB2F29" w:rsidRDefault="004E47A0" w:rsidP="00BB2F29">
      <w:pPr>
        <w:wordWrap/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i/>
          <w:sz w:val="24"/>
          <w:szCs w:val="24"/>
        </w:rPr>
        <w:t>Retrospective Study</w:t>
      </w:r>
    </w:p>
    <w:p w14:paraId="2FB58311" w14:textId="48497352" w:rsidR="00DD65B9" w:rsidRPr="00BB2F29" w:rsidRDefault="00655271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Prognostic value of inflammation-based markers in patients with pancreatic cancer </w:t>
      </w:r>
      <w:r w:rsidR="00B769B5" w:rsidRPr="00BB2F29">
        <w:rPr>
          <w:rFonts w:ascii="Book Antiqua" w:hAnsi="Book Antiqua" w:cs="Times New Roman"/>
          <w:b/>
          <w:sz w:val="24"/>
          <w:szCs w:val="24"/>
        </w:rPr>
        <w:t xml:space="preserve">administered </w:t>
      </w:r>
      <w:r w:rsidRPr="00BB2F29">
        <w:rPr>
          <w:rFonts w:ascii="Book Antiqua" w:hAnsi="Book Antiqua" w:cs="Times New Roman"/>
          <w:b/>
          <w:sz w:val="24"/>
          <w:szCs w:val="24"/>
        </w:rPr>
        <w:t xml:space="preserve">gemcitabine </w:t>
      </w:r>
      <w:r w:rsidR="006C6542" w:rsidRPr="00BB2F29">
        <w:rPr>
          <w:rFonts w:ascii="Book Antiqua" w:hAnsi="Book Antiqua" w:cs="Times New Roman"/>
          <w:b/>
          <w:sz w:val="24"/>
          <w:szCs w:val="24"/>
        </w:rPr>
        <w:t xml:space="preserve">and </w:t>
      </w:r>
      <w:proofErr w:type="spellStart"/>
      <w:r w:rsidR="006C6542" w:rsidRPr="00BB2F29">
        <w:rPr>
          <w:rFonts w:ascii="Book Antiqua" w:hAnsi="Book Antiqua" w:cs="Times New Roman"/>
          <w:b/>
          <w:sz w:val="24"/>
          <w:szCs w:val="24"/>
        </w:rPr>
        <w:t>erlotinib</w:t>
      </w:r>
      <w:proofErr w:type="spellEnd"/>
    </w:p>
    <w:p w14:paraId="617201BC" w14:textId="77777777" w:rsidR="00D20FAD" w:rsidRPr="00BB2F29" w:rsidRDefault="00D20FAD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DB96BFA" w14:textId="60D0E234" w:rsidR="00D20FAD" w:rsidRPr="00BB2F29" w:rsidRDefault="00017699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Lee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JM </w:t>
      </w:r>
      <w:r w:rsidRPr="00BB2F29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al.</w:t>
      </w:r>
      <w:r w:rsidR="0097106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20FAD" w:rsidRPr="00BB2F29">
        <w:rPr>
          <w:rFonts w:ascii="Book Antiqua" w:hAnsi="Book Antiqua" w:cs="Times New Roman"/>
          <w:sz w:val="24"/>
          <w:szCs w:val="24"/>
        </w:rPr>
        <w:t xml:space="preserve">Prognostic factors </w:t>
      </w:r>
      <w:r w:rsidR="00AA38B5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D20FAD" w:rsidRPr="00BB2F29">
        <w:rPr>
          <w:rFonts w:ascii="Book Antiqua" w:hAnsi="Book Antiqua" w:cs="Times New Roman"/>
          <w:sz w:val="24"/>
          <w:szCs w:val="24"/>
        </w:rPr>
        <w:t>pancreatic cancer</w:t>
      </w:r>
    </w:p>
    <w:p w14:paraId="7D70381F" w14:textId="77777777" w:rsidR="00D20FAD" w:rsidRPr="00BB2F29" w:rsidRDefault="00D20FAD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5260974" w14:textId="77777777" w:rsidR="0056639D" w:rsidRPr="00BB2F29" w:rsidRDefault="0056639D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Jae Min Lee, Hong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Sik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Lee, Jong Jin Hyun,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Hyuk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Soon Choi,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Eun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Sun Kim, Bora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Keum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BB2F29">
        <w:rPr>
          <w:rFonts w:ascii="Book Antiqua" w:hAnsi="Book Antiqua" w:cs="Times New Roman"/>
          <w:b/>
          <w:bCs/>
          <w:sz w:val="24"/>
          <w:szCs w:val="24"/>
        </w:rPr>
        <w:t>Yeon</w:t>
      </w:r>
      <w:proofErr w:type="spellEnd"/>
      <w:r w:rsidRPr="00BB2F2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 w:cs="Times New Roman"/>
          <w:b/>
          <w:bCs/>
          <w:sz w:val="24"/>
          <w:szCs w:val="24"/>
        </w:rPr>
        <w:t>Seok</w:t>
      </w:r>
      <w:proofErr w:type="spellEnd"/>
      <w:r w:rsidRPr="00BB2F2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 w:cs="Times New Roman"/>
          <w:b/>
          <w:bCs/>
          <w:sz w:val="24"/>
          <w:szCs w:val="24"/>
        </w:rPr>
        <w:t>Seo</w:t>
      </w:r>
      <w:proofErr w:type="spellEnd"/>
      <w:r w:rsidRPr="00BB2F29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BB2F29">
        <w:rPr>
          <w:rFonts w:ascii="Book Antiqua" w:hAnsi="Book Antiqua" w:cs="Times New Roman"/>
          <w:b/>
          <w:sz w:val="24"/>
          <w:szCs w:val="24"/>
        </w:rPr>
        <w:t xml:space="preserve"> Yoon Tae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Jeen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Hoon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Jai Chun, Soon Ho Um, Chang Duck Kim</w:t>
      </w:r>
    </w:p>
    <w:p w14:paraId="2F457B49" w14:textId="77777777" w:rsidR="0056639D" w:rsidRPr="00BB2F29" w:rsidRDefault="0056639D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79778B0" w14:textId="5DA1DDA9" w:rsidR="0056639D" w:rsidRPr="00BB2F29" w:rsidRDefault="0097106A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Jae Min Lee, Hong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Sik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Lee, Jong Jin Hyun,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Hyuk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Soon Choi,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Eun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Sun Kim, Bora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Keum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BB2F29">
        <w:rPr>
          <w:rFonts w:ascii="Book Antiqua" w:hAnsi="Book Antiqua" w:cs="Times New Roman"/>
          <w:b/>
          <w:bCs/>
          <w:sz w:val="24"/>
          <w:szCs w:val="24"/>
        </w:rPr>
        <w:t>Yeon</w:t>
      </w:r>
      <w:proofErr w:type="spellEnd"/>
      <w:r w:rsidRPr="00BB2F2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 w:cs="Times New Roman"/>
          <w:b/>
          <w:bCs/>
          <w:sz w:val="24"/>
          <w:szCs w:val="24"/>
        </w:rPr>
        <w:t>Seok</w:t>
      </w:r>
      <w:proofErr w:type="spellEnd"/>
      <w:r w:rsidRPr="00BB2F2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 w:cs="Times New Roman"/>
          <w:b/>
          <w:bCs/>
          <w:sz w:val="24"/>
          <w:szCs w:val="24"/>
        </w:rPr>
        <w:t>Seo</w:t>
      </w:r>
      <w:proofErr w:type="spellEnd"/>
      <w:r w:rsidRPr="00BB2F29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BB2F29">
        <w:rPr>
          <w:rFonts w:ascii="Book Antiqua" w:hAnsi="Book Antiqua" w:cs="Times New Roman"/>
          <w:b/>
          <w:sz w:val="24"/>
          <w:szCs w:val="24"/>
        </w:rPr>
        <w:t xml:space="preserve"> Yoon Tae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Jeen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BB2F29">
        <w:rPr>
          <w:rFonts w:ascii="Book Antiqua" w:hAnsi="Book Antiqua" w:cs="Times New Roman"/>
          <w:b/>
          <w:sz w:val="24"/>
          <w:szCs w:val="24"/>
        </w:rPr>
        <w:t>Hoon</w:t>
      </w:r>
      <w:proofErr w:type="spellEnd"/>
      <w:r w:rsidRPr="00BB2F29">
        <w:rPr>
          <w:rFonts w:ascii="Book Antiqua" w:hAnsi="Book Antiqua" w:cs="Times New Roman"/>
          <w:b/>
          <w:sz w:val="24"/>
          <w:szCs w:val="24"/>
        </w:rPr>
        <w:t xml:space="preserve"> Jai Chun, Soon Ho Um, Chang Duck Kim,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6639D" w:rsidRPr="00BB2F29">
        <w:rPr>
          <w:rFonts w:ascii="Book Antiqua" w:hAnsi="Book Antiqua" w:cs="Times New Roman"/>
          <w:sz w:val="24"/>
          <w:szCs w:val="24"/>
        </w:rPr>
        <w:t xml:space="preserve">Division of Gastroenterology and Hepatology, Department of Internal Medicine, Korea University College of Medicine, Seoul </w:t>
      </w:r>
      <w:r w:rsidRPr="00BB2F29">
        <w:rPr>
          <w:rFonts w:ascii="Book Antiqua" w:hAnsi="Book Antiqua" w:cs="Times New Roman"/>
          <w:sz w:val="24"/>
          <w:szCs w:val="24"/>
        </w:rPr>
        <w:t xml:space="preserve">02841, </w:t>
      </w:r>
      <w:r w:rsidR="0001769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South</w:t>
      </w:r>
      <w:r w:rsidR="0056639D" w:rsidRPr="00BB2F29">
        <w:rPr>
          <w:rFonts w:ascii="Book Antiqua" w:hAnsi="Book Antiqua" w:cs="Times New Roman"/>
          <w:sz w:val="24"/>
          <w:szCs w:val="24"/>
        </w:rPr>
        <w:t xml:space="preserve"> Korea</w:t>
      </w:r>
    </w:p>
    <w:p w14:paraId="54FEC422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7860918" w14:textId="0FDF0E83" w:rsidR="00D20FAD" w:rsidRPr="00BB2F29" w:rsidRDefault="00D20FAD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Pr="00BB2F29">
        <w:rPr>
          <w:rFonts w:ascii="Book Antiqua" w:hAnsi="Book Antiqua" w:cs="Times New Roman"/>
          <w:sz w:val="24"/>
          <w:szCs w:val="24"/>
        </w:rPr>
        <w:t xml:space="preserve">Lee HS designed the study; Lee JM and Hyun JJ modified the study methods and performed the study; Choi HS and Kim ES collected the data;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Seo</w:t>
      </w:r>
      <w:proofErr w:type="spellEnd"/>
      <w:r w:rsidRPr="00BB2F29">
        <w:rPr>
          <w:rFonts w:ascii="Book Antiqua" w:hAnsi="Book Antiqua" w:cs="Times New Roman"/>
          <w:sz w:val="24"/>
          <w:szCs w:val="24"/>
        </w:rPr>
        <w:t xml:space="preserve"> YS and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Jeen</w:t>
      </w:r>
      <w:proofErr w:type="spellEnd"/>
      <w:r w:rsidRPr="00BB2F29">
        <w:rPr>
          <w:rFonts w:ascii="Book Antiqua" w:hAnsi="Book Antiqua" w:cs="Times New Roman"/>
          <w:sz w:val="24"/>
          <w:szCs w:val="24"/>
        </w:rPr>
        <w:t xml:space="preserve"> YT analyzed the data; Lee JM </w:t>
      </w:r>
      <w:r w:rsidR="0062297D" w:rsidRPr="00BB2F29">
        <w:rPr>
          <w:rFonts w:ascii="Book Antiqua" w:hAnsi="Book Antiqua" w:cs="Times New Roman"/>
          <w:sz w:val="24"/>
          <w:szCs w:val="24"/>
        </w:rPr>
        <w:t xml:space="preserve">wrote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62297D" w:rsidRPr="00BB2F29">
        <w:rPr>
          <w:rFonts w:ascii="Book Antiqua" w:hAnsi="Book Antiqua" w:cs="Times New Roman"/>
          <w:sz w:val="24"/>
          <w:szCs w:val="24"/>
        </w:rPr>
        <w:t>draft</w:t>
      </w:r>
      <w:r w:rsidR="00017699" w:rsidRPr="00BB2F29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017699" w:rsidRPr="00BB2F29">
        <w:rPr>
          <w:rFonts w:ascii="Book Antiqua" w:hAnsi="Book Antiqua" w:cs="Times New Roman"/>
          <w:sz w:val="24"/>
          <w:szCs w:val="24"/>
        </w:rPr>
        <w:t>Keum</w:t>
      </w:r>
      <w:proofErr w:type="spellEnd"/>
      <w:r w:rsidR="00017699" w:rsidRPr="00BB2F29">
        <w:rPr>
          <w:rFonts w:ascii="Book Antiqua" w:hAnsi="Book Antiqua" w:cs="Times New Roman"/>
          <w:sz w:val="24"/>
          <w:szCs w:val="24"/>
        </w:rPr>
        <w:t xml:space="preserve"> B, Chun HJ, Um SH</w:t>
      </w:r>
      <w:r w:rsidRPr="00BB2F29">
        <w:rPr>
          <w:rFonts w:ascii="Book Antiqua" w:hAnsi="Book Antiqua" w:cs="Times New Roman"/>
          <w:sz w:val="24"/>
          <w:szCs w:val="24"/>
        </w:rPr>
        <w:t xml:space="preserve"> and Kim CD revised the draft; Lee HS </w:t>
      </w:r>
      <w:r w:rsidR="00DB06D6" w:rsidRPr="00BB2F29">
        <w:rPr>
          <w:rFonts w:ascii="Book Antiqua" w:hAnsi="Book Antiqua" w:cs="Times New Roman"/>
          <w:sz w:val="24"/>
          <w:szCs w:val="24"/>
        </w:rPr>
        <w:t xml:space="preserve">corrected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DB06D6" w:rsidRPr="00BB2F29">
        <w:rPr>
          <w:rFonts w:ascii="Book Antiqua" w:hAnsi="Book Antiqua" w:cs="Times New Roman"/>
          <w:sz w:val="24"/>
          <w:szCs w:val="24"/>
        </w:rPr>
        <w:t xml:space="preserve">final </w:t>
      </w:r>
      <w:r w:rsidRPr="00BB2F29">
        <w:rPr>
          <w:rFonts w:ascii="Book Antiqua" w:hAnsi="Book Antiqua" w:cs="Times New Roman"/>
          <w:sz w:val="24"/>
          <w:szCs w:val="24"/>
        </w:rPr>
        <w:t>draft and approved the manuscript.</w:t>
      </w:r>
    </w:p>
    <w:p w14:paraId="16584FEC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2AAD47D" w14:textId="21FE5CCD" w:rsidR="008E3F66" w:rsidRPr="00BB2F29" w:rsidRDefault="00017699" w:rsidP="00BB2F29">
      <w:pPr>
        <w:wordWrap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  <w:r w:rsidRPr="00BB2F29">
        <w:rPr>
          <w:rFonts w:ascii="Book Antiqua" w:hAnsi="Book Antiqua" w:cs="Book Antiqua"/>
          <w:b/>
          <w:kern w:val="0"/>
          <w:sz w:val="24"/>
          <w:szCs w:val="24"/>
        </w:rPr>
        <w:t>S</w:t>
      </w:r>
      <w:r w:rsidR="00191FE4" w:rsidRPr="00BB2F29">
        <w:rPr>
          <w:rFonts w:ascii="Book Antiqua" w:hAnsi="Book Antiqua" w:cs="Book Antiqua"/>
          <w:b/>
          <w:kern w:val="0"/>
          <w:sz w:val="24"/>
          <w:szCs w:val="24"/>
        </w:rPr>
        <w:t>upported by</w:t>
      </w:r>
      <w:r w:rsidR="00191FE4" w:rsidRPr="00BB2F29">
        <w:rPr>
          <w:rFonts w:ascii="Book Antiqua" w:hAnsi="Book Antiqua" w:cs="Book Antiqua"/>
          <w:kern w:val="0"/>
          <w:sz w:val="24"/>
          <w:szCs w:val="24"/>
        </w:rPr>
        <w:t xml:space="preserve"> </w:t>
      </w:r>
      <w:r w:rsidRPr="00BB2F29">
        <w:rPr>
          <w:rFonts w:ascii="Book Antiqua" w:hAnsi="Book Antiqua" w:cs="Book Antiqua"/>
          <w:kern w:val="0"/>
          <w:sz w:val="24"/>
          <w:szCs w:val="24"/>
        </w:rPr>
        <w:t>A</w:t>
      </w:r>
      <w:r w:rsidR="00191FE4" w:rsidRPr="00BB2F29">
        <w:rPr>
          <w:rFonts w:ascii="Book Antiqua" w:hAnsi="Book Antiqua" w:cs="Book Antiqua"/>
          <w:kern w:val="0"/>
          <w:sz w:val="24"/>
          <w:szCs w:val="24"/>
        </w:rPr>
        <w:t xml:space="preserve"> grant of the Korea Health Technology R</w:t>
      </w:r>
      <w:r w:rsidRPr="00BB2F29">
        <w:rPr>
          <w:rFonts w:ascii="Book Antiqua" w:eastAsia="宋体" w:hAnsi="Book Antiqua" w:cs="Book Antiqua"/>
          <w:kern w:val="0"/>
          <w:sz w:val="24"/>
          <w:szCs w:val="24"/>
          <w:lang w:eastAsia="zh-CN"/>
        </w:rPr>
        <w:t xml:space="preserve"> and </w:t>
      </w:r>
      <w:r w:rsidR="00191FE4" w:rsidRPr="00BB2F29">
        <w:rPr>
          <w:rFonts w:ascii="Book Antiqua" w:hAnsi="Book Antiqua" w:cs="Book Antiqua"/>
          <w:kern w:val="0"/>
          <w:sz w:val="24"/>
          <w:szCs w:val="24"/>
        </w:rPr>
        <w:t>D Project through the Korea Health Industry Development Institute (KHIDI)</w:t>
      </w:r>
      <w:proofErr w:type="gramStart"/>
      <w:r w:rsidR="0046144C">
        <w:rPr>
          <w:rFonts w:ascii="Book Antiqua" w:eastAsia="宋体" w:hAnsi="Book Antiqua" w:cs="Book Antiqua" w:hint="eastAsia"/>
          <w:kern w:val="0"/>
          <w:sz w:val="24"/>
          <w:szCs w:val="24"/>
          <w:lang w:eastAsia="zh-CN"/>
        </w:rPr>
        <w:t>;</w:t>
      </w:r>
      <w:proofErr w:type="gramEnd"/>
      <w:r w:rsidR="00191FE4" w:rsidRPr="00BB2F29">
        <w:rPr>
          <w:rFonts w:ascii="Book Antiqua" w:hAnsi="Book Antiqua" w:cs="Book Antiqua"/>
          <w:kern w:val="0"/>
          <w:sz w:val="24"/>
          <w:szCs w:val="24"/>
        </w:rPr>
        <w:t xml:space="preserve"> the Ministry of Health </w:t>
      </w:r>
      <w:r w:rsidRPr="00BB2F29">
        <w:rPr>
          <w:rFonts w:ascii="Book Antiqua" w:eastAsia="宋体" w:hAnsi="Book Antiqua" w:cs="Book Antiqua"/>
          <w:kern w:val="0"/>
          <w:sz w:val="24"/>
          <w:szCs w:val="24"/>
          <w:lang w:eastAsia="zh-CN"/>
        </w:rPr>
        <w:t>and</w:t>
      </w:r>
      <w:r w:rsidR="00191FE4" w:rsidRPr="00BB2F29">
        <w:rPr>
          <w:rFonts w:ascii="Book Antiqua" w:hAnsi="Book Antiqua" w:cs="Book Antiqua"/>
          <w:kern w:val="0"/>
          <w:sz w:val="24"/>
          <w:szCs w:val="24"/>
        </w:rPr>
        <w:t xml:space="preserve"> Welfare, Republic of Korea</w:t>
      </w:r>
      <w:r w:rsidR="000051D0">
        <w:rPr>
          <w:rFonts w:ascii="Book Antiqua" w:eastAsia="宋体" w:hAnsi="Book Antiqua" w:cs="Book Antiqua" w:hint="eastAsia"/>
          <w:kern w:val="0"/>
          <w:sz w:val="24"/>
          <w:szCs w:val="24"/>
          <w:lang w:eastAsia="zh-CN"/>
        </w:rPr>
        <w:t>,</w:t>
      </w:r>
      <w:r w:rsidR="00191FE4" w:rsidRPr="00BB2F29">
        <w:rPr>
          <w:rFonts w:ascii="Book Antiqua" w:hAnsi="Book Antiqua" w:cs="Book Antiqua"/>
          <w:kern w:val="0"/>
          <w:sz w:val="24"/>
          <w:szCs w:val="24"/>
        </w:rPr>
        <w:t xml:space="preserve"> </w:t>
      </w:r>
      <w:r w:rsidRPr="00BB2F29">
        <w:rPr>
          <w:rFonts w:ascii="Book Antiqua" w:eastAsia="宋体" w:hAnsi="Book Antiqua" w:cs="Book Antiqua"/>
          <w:kern w:val="0"/>
          <w:sz w:val="24"/>
          <w:szCs w:val="24"/>
          <w:lang w:eastAsia="zh-CN"/>
        </w:rPr>
        <w:t>No.</w:t>
      </w:r>
      <w:r w:rsidR="00191FE4" w:rsidRPr="00BB2F29">
        <w:rPr>
          <w:rFonts w:ascii="Book Antiqua" w:hAnsi="Book Antiqua" w:cs="Book Antiqua"/>
          <w:kern w:val="0"/>
          <w:sz w:val="24"/>
          <w:szCs w:val="24"/>
        </w:rPr>
        <w:t xml:space="preserve"> HI14C3477</w:t>
      </w:r>
      <w:r w:rsidRPr="00BB2F29">
        <w:rPr>
          <w:rFonts w:ascii="Book Antiqua" w:eastAsia="宋体" w:hAnsi="Book Antiqua" w:cs="Book Antiqua"/>
          <w:kern w:val="0"/>
          <w:sz w:val="24"/>
          <w:szCs w:val="24"/>
          <w:lang w:eastAsia="zh-CN"/>
        </w:rPr>
        <w:t>.</w:t>
      </w:r>
    </w:p>
    <w:p w14:paraId="2A6D7CB3" w14:textId="77777777" w:rsidR="00151A43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3EA68505" w14:textId="7239322D" w:rsidR="008E3F66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>Institutional review board statement</w:t>
      </w:r>
      <w:r w:rsidRPr="00BB2F29">
        <w:rPr>
          <w:rFonts w:ascii="Book Antiqua" w:hAnsi="Book Antiqua"/>
          <w:b/>
          <w:iCs/>
          <w:kern w:val="0"/>
          <w:sz w:val="24"/>
          <w:szCs w:val="24"/>
        </w:rPr>
        <w:t>:</w:t>
      </w:r>
      <w:r w:rsidRPr="00BB2F29">
        <w:rPr>
          <w:rFonts w:ascii="Book Antiqua" w:eastAsia="宋体" w:hAnsi="Book Antiqua"/>
          <w:b/>
          <w:iCs/>
          <w:kern w:val="0"/>
          <w:sz w:val="24"/>
          <w:szCs w:val="24"/>
          <w:lang w:eastAsia="zh-CN"/>
        </w:rPr>
        <w:t xml:space="preserve"> </w:t>
      </w:r>
      <w:r w:rsidR="008E3F66" w:rsidRPr="00BB2F29">
        <w:rPr>
          <w:rFonts w:ascii="Book Antiqua" w:hAnsi="Book Antiqua" w:cs="Times New Roman"/>
          <w:sz w:val="24"/>
          <w:szCs w:val="24"/>
        </w:rPr>
        <w:t xml:space="preserve">This study was reviewed and approved by </w:t>
      </w:r>
      <w:r w:rsidR="008E3F66" w:rsidRPr="00BB2F29">
        <w:rPr>
          <w:rFonts w:ascii="Book Antiqua" w:hAnsi="Book Antiqua" w:cs="Times New Roman"/>
          <w:sz w:val="24"/>
          <w:szCs w:val="24"/>
        </w:rPr>
        <w:lastRenderedPageBreak/>
        <w:t xml:space="preserve">the Ethics Committee of the Korea University </w:t>
      </w:r>
      <w:proofErr w:type="spellStart"/>
      <w:r w:rsidR="008E3F66" w:rsidRPr="00BB2F29">
        <w:rPr>
          <w:rFonts w:ascii="Book Antiqua" w:hAnsi="Book Antiqua" w:cs="Times New Roman"/>
          <w:sz w:val="24"/>
          <w:szCs w:val="24"/>
        </w:rPr>
        <w:t>Anam</w:t>
      </w:r>
      <w:proofErr w:type="spellEnd"/>
      <w:r w:rsidR="008E3F66" w:rsidRPr="00BB2F29">
        <w:rPr>
          <w:rFonts w:ascii="Book Antiqua" w:hAnsi="Book Antiqua" w:cs="Times New Roman"/>
          <w:sz w:val="24"/>
          <w:szCs w:val="24"/>
        </w:rPr>
        <w:t xml:space="preserve"> Hospital.</w:t>
      </w:r>
    </w:p>
    <w:p w14:paraId="08D35200" w14:textId="77777777" w:rsidR="00151A43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549E0D8" w14:textId="0E4F1AAE" w:rsidR="00D535C4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>Informed consent statement</w:t>
      </w:r>
      <w:r w:rsidRPr="00BB2F29">
        <w:rPr>
          <w:rFonts w:ascii="Book Antiqua" w:hAnsi="Book Antiqua"/>
          <w:b/>
          <w:iCs/>
          <w:sz w:val="24"/>
          <w:szCs w:val="24"/>
        </w:rPr>
        <w:t>:</w:t>
      </w:r>
      <w:r w:rsidR="00D535C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C48C7" w:rsidRPr="00BB2F29">
        <w:rPr>
          <w:rFonts w:ascii="Book Antiqua" w:hAnsi="Book Antiqua" w:cs="Times New Roman"/>
          <w:sz w:val="24"/>
          <w:szCs w:val="24"/>
        </w:rPr>
        <w:t>W</w:t>
      </w:r>
      <w:r w:rsidR="002E0EB8" w:rsidRPr="00BB2F29">
        <w:rPr>
          <w:rFonts w:ascii="Book Antiqua" w:hAnsi="Book Antiqua" w:cs="Times New Roman"/>
          <w:sz w:val="24"/>
          <w:szCs w:val="24"/>
        </w:rPr>
        <w:t>e analyzed the clinical data from each patient</w:t>
      </w:r>
      <w:r w:rsidR="007D6B9D" w:rsidRPr="00BB2F29">
        <w:rPr>
          <w:rFonts w:ascii="Book Antiqua" w:hAnsi="Book Antiqua" w:cs="Times New Roman"/>
          <w:sz w:val="24"/>
          <w:szCs w:val="24"/>
        </w:rPr>
        <w:t xml:space="preserve"> who had</w:t>
      </w:r>
      <w:r w:rsidR="002E0EB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D6B9D" w:rsidRPr="00BB2F29">
        <w:rPr>
          <w:rFonts w:ascii="Book Antiqua" w:hAnsi="Book Antiqua" w:cs="Times New Roman"/>
          <w:sz w:val="24"/>
          <w:szCs w:val="24"/>
        </w:rPr>
        <w:t>provided written consent to receive</w:t>
      </w:r>
      <w:r w:rsidR="00D535C4" w:rsidRPr="00BB2F29">
        <w:rPr>
          <w:rFonts w:ascii="Book Antiqua" w:hAnsi="Book Antiqua" w:cs="Times New Roman"/>
          <w:sz w:val="24"/>
          <w:szCs w:val="24"/>
        </w:rPr>
        <w:t xml:space="preserve"> treatment. </w:t>
      </w:r>
    </w:p>
    <w:p w14:paraId="0BBF4D72" w14:textId="77777777" w:rsidR="00151A43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E4371A5" w14:textId="41496F99" w:rsidR="00FA1EF4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>Conflict-of-interest statement</w:t>
      </w:r>
      <w:r w:rsidRPr="00BB2F29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="00FA1EF4" w:rsidRPr="00BB2F29">
        <w:rPr>
          <w:rFonts w:ascii="Book Antiqua" w:hAnsi="Book Antiqua" w:cs="Times New Roman"/>
          <w:sz w:val="24"/>
          <w:szCs w:val="24"/>
        </w:rPr>
        <w:t xml:space="preserve"> We have no financial relationships to disclose.</w:t>
      </w:r>
    </w:p>
    <w:p w14:paraId="394B1507" w14:textId="77777777" w:rsidR="00151A43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C6BA31B" w14:textId="13EFE9BA" w:rsidR="00D535C4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>Data sharing statement</w:t>
      </w:r>
      <w:r w:rsidRPr="00BB2F29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Pr="00BB2F29">
        <w:rPr>
          <w:rFonts w:ascii="Book Antiqua" w:eastAsia="宋体" w:hAnsi="Book Antiqua" w:cs="TimesNewRomanPS-BoldItalicMT"/>
          <w:b/>
          <w:iCs/>
          <w:sz w:val="24"/>
          <w:szCs w:val="24"/>
          <w:lang w:eastAsia="zh-CN"/>
        </w:rPr>
        <w:t xml:space="preserve"> </w:t>
      </w:r>
      <w:r w:rsidR="00FA1EF4" w:rsidRPr="00BB2F29">
        <w:rPr>
          <w:rFonts w:ascii="Book Antiqua" w:hAnsi="Book Antiqua" w:cs="Times New Roman"/>
          <w:sz w:val="24"/>
          <w:szCs w:val="24"/>
        </w:rPr>
        <w:t>No additional data are available.</w:t>
      </w:r>
    </w:p>
    <w:p w14:paraId="18EA1A1F" w14:textId="77777777" w:rsidR="00F95643" w:rsidRPr="00BB2F29" w:rsidRDefault="00F95643" w:rsidP="00BB2F29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94CD92F" w14:textId="77777777" w:rsidR="00151A43" w:rsidRPr="00BB2F29" w:rsidRDefault="00151A43" w:rsidP="00BB2F29">
      <w:pPr>
        <w:widowControl/>
        <w:wordWrap/>
        <w:adjustRightInd w:val="0"/>
        <w:snapToGrid w:val="0"/>
        <w:spacing w:after="0" w:line="360" w:lineRule="auto"/>
        <w:rPr>
          <w:rFonts w:ascii="Book Antiqua" w:hAnsi="Book Antiqua" w:cs="宋体"/>
          <w:kern w:val="0"/>
          <w:sz w:val="24"/>
          <w:szCs w:val="24"/>
        </w:rPr>
      </w:pPr>
      <w:r w:rsidRPr="00BB2F29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BB2F29">
        <w:rPr>
          <w:rFonts w:ascii="Book Antiqua" w:hAnsi="Book Antiqua"/>
          <w:kern w:val="0"/>
          <w:sz w:val="24"/>
          <w:szCs w:val="24"/>
        </w:rPr>
        <w:t xml:space="preserve">This is an </w:t>
      </w:r>
      <w:r w:rsidRPr="00BB2F29">
        <w:rPr>
          <w:rFonts w:ascii="Book Antiqua" w:hAnsi="Book Antiqua" w:cs="宋体"/>
          <w:kern w:val="0"/>
          <w:sz w:val="24"/>
          <w:szCs w:val="24"/>
        </w:rPr>
        <w:t xml:space="preserve">open-access article that was </w:t>
      </w:r>
      <w:r w:rsidRPr="00BB2F29">
        <w:rPr>
          <w:rFonts w:ascii="Book Antiqua" w:hAnsi="Book Antiqua"/>
          <w:kern w:val="0"/>
          <w:sz w:val="24"/>
          <w:szCs w:val="24"/>
        </w:rPr>
        <w:t xml:space="preserve">selected by an in-house editor and fully peer-reviewed by external reviewers. It is </w:t>
      </w:r>
      <w:r w:rsidRPr="00BB2F29">
        <w:rPr>
          <w:rFonts w:ascii="Book Antiqua" w:hAnsi="Book Antiqua" w:cs="宋体"/>
          <w:kern w:val="0"/>
          <w:sz w:val="24"/>
          <w:szCs w:val="24"/>
        </w:rPr>
        <w:t xml:space="preserve">distributed in accordance with </w:t>
      </w:r>
      <w:r w:rsidRPr="00BB2F29">
        <w:rPr>
          <w:rFonts w:ascii="Book Antiqua" w:hAnsi="Book Antiqua"/>
          <w:kern w:val="0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5E651AB" w14:textId="77777777" w:rsidR="00151A43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501943E" w14:textId="184D21A9" w:rsidR="00B42959" w:rsidRDefault="00B42959" w:rsidP="00BB2F29">
      <w:pPr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B3222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2B3222">
        <w:rPr>
          <w:rFonts w:ascii="Book Antiqua" w:eastAsia="宋体" w:hAnsi="Book Antiqua" w:cs="宋体"/>
          <w:kern w:val="0"/>
          <w:sz w:val="24"/>
          <w:szCs w:val="24"/>
        </w:rPr>
        <w:t> Invited manuscript</w:t>
      </w:r>
    </w:p>
    <w:p w14:paraId="32AE0AB3" w14:textId="77777777" w:rsidR="00B42959" w:rsidRPr="00B42959" w:rsidRDefault="00B4295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4F955CA" w14:textId="7C48E40F" w:rsidR="00AB60E1" w:rsidRPr="00BB2F29" w:rsidRDefault="00151A43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/>
          <w:b/>
          <w:sz w:val="24"/>
          <w:szCs w:val="24"/>
        </w:rPr>
        <w:t>Correspondence to:</w:t>
      </w:r>
      <w:r w:rsidR="0056639D" w:rsidRPr="00BB2F29">
        <w:rPr>
          <w:rFonts w:ascii="Book Antiqua" w:hAnsi="Book Antiqua" w:cs="Times New Roman"/>
          <w:b/>
          <w:sz w:val="24"/>
          <w:szCs w:val="24"/>
        </w:rPr>
        <w:t xml:space="preserve"> Hong </w:t>
      </w:r>
      <w:proofErr w:type="spellStart"/>
      <w:r w:rsidR="0056639D" w:rsidRPr="00BB2F29">
        <w:rPr>
          <w:rFonts w:ascii="Book Antiqua" w:hAnsi="Book Antiqua" w:cs="Times New Roman"/>
          <w:b/>
          <w:sz w:val="24"/>
          <w:szCs w:val="24"/>
        </w:rPr>
        <w:t>Sik</w:t>
      </w:r>
      <w:proofErr w:type="spellEnd"/>
      <w:r w:rsidR="0056639D" w:rsidRPr="00BB2F29">
        <w:rPr>
          <w:rFonts w:ascii="Book Antiqua" w:hAnsi="Book Antiqua" w:cs="Times New Roman"/>
          <w:b/>
          <w:sz w:val="24"/>
          <w:szCs w:val="24"/>
        </w:rPr>
        <w:t xml:space="preserve"> Lee, MD, PhD</w:t>
      </w:r>
      <w:r w:rsidR="00E80AC3" w:rsidRPr="00BB2F29">
        <w:rPr>
          <w:rFonts w:ascii="Book Antiqua" w:hAnsi="Book Antiqua" w:cs="Times New Roman"/>
          <w:b/>
          <w:sz w:val="24"/>
          <w:szCs w:val="24"/>
        </w:rPr>
        <w:t>,</w:t>
      </w:r>
      <w:r w:rsidR="00E80AC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6639D" w:rsidRPr="00BB2F29">
        <w:rPr>
          <w:rFonts w:ascii="Book Antiqua" w:hAnsi="Book Antiqua" w:cs="Times New Roman"/>
          <w:sz w:val="24"/>
          <w:szCs w:val="24"/>
        </w:rPr>
        <w:t>Division of Gastroenterology and Hepatology, Department of Internal Medicine, Korea University College of Medicine</w:t>
      </w:r>
      <w:r w:rsidR="00E80AC3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56639D" w:rsidRPr="00BB2F29">
        <w:rPr>
          <w:rFonts w:ascii="Book Antiqua" w:hAnsi="Book Antiqua" w:cs="Times New Roman"/>
          <w:sz w:val="24"/>
          <w:szCs w:val="24"/>
        </w:rPr>
        <w:t>Inchon-</w:t>
      </w:r>
      <w:proofErr w:type="spellStart"/>
      <w:r w:rsidR="0056639D" w:rsidRPr="00BB2F29">
        <w:rPr>
          <w:rFonts w:ascii="Book Antiqua" w:hAnsi="Book Antiqua" w:cs="Times New Roman"/>
          <w:sz w:val="24"/>
          <w:szCs w:val="24"/>
        </w:rPr>
        <w:t>ro</w:t>
      </w:r>
      <w:proofErr w:type="spellEnd"/>
      <w:r w:rsidR="0056639D" w:rsidRPr="00BB2F29">
        <w:rPr>
          <w:rFonts w:ascii="Book Antiqua" w:hAnsi="Book Antiqua" w:cs="Times New Roman"/>
          <w:sz w:val="24"/>
          <w:szCs w:val="24"/>
        </w:rPr>
        <w:t xml:space="preserve"> 73, </w:t>
      </w:r>
      <w:proofErr w:type="spellStart"/>
      <w:r w:rsidR="0056639D" w:rsidRPr="00BB2F29">
        <w:rPr>
          <w:rFonts w:ascii="Book Antiqua" w:hAnsi="Book Antiqua" w:cs="Times New Roman"/>
          <w:sz w:val="24"/>
          <w:szCs w:val="24"/>
        </w:rPr>
        <w:t>Seongbuk-gu</w:t>
      </w:r>
      <w:proofErr w:type="spellEnd"/>
      <w:r w:rsidR="0056639D" w:rsidRPr="00BB2F29">
        <w:rPr>
          <w:rFonts w:ascii="Book Antiqua" w:hAnsi="Book Antiqua" w:cs="Times New Roman"/>
          <w:sz w:val="24"/>
          <w:szCs w:val="24"/>
        </w:rPr>
        <w:t xml:space="preserve">, Seoul </w:t>
      </w:r>
      <w:r w:rsidR="00E80AC3" w:rsidRPr="00BB2F29">
        <w:rPr>
          <w:rFonts w:ascii="Book Antiqua" w:hAnsi="Book Antiqua" w:cs="Times New Roman"/>
          <w:sz w:val="24"/>
          <w:szCs w:val="24"/>
        </w:rPr>
        <w:t>02841</w:t>
      </w:r>
      <w:r w:rsidR="0056639D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South </w:t>
      </w:r>
      <w:r w:rsidR="0056639D" w:rsidRPr="00BB2F29">
        <w:rPr>
          <w:rFonts w:ascii="Book Antiqua" w:hAnsi="Book Antiqua" w:cs="Times New Roman"/>
          <w:sz w:val="24"/>
          <w:szCs w:val="24"/>
        </w:rPr>
        <w:t>Korea</w:t>
      </w:r>
      <w:r w:rsidR="00AB60E1" w:rsidRPr="00BB2F29">
        <w:rPr>
          <w:rFonts w:ascii="Book Antiqua" w:hAnsi="Book Antiqua" w:cs="Times New Roman"/>
          <w:sz w:val="24"/>
          <w:szCs w:val="24"/>
        </w:rPr>
        <w:t>.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AB60E1" w:rsidRPr="00BB2F29">
        <w:rPr>
          <w:rFonts w:ascii="Book Antiqua" w:hAnsi="Book Antiqua" w:cs="Times New Roman"/>
          <w:sz w:val="24"/>
          <w:szCs w:val="24"/>
        </w:rPr>
        <w:t>hslee60@korea.ac.kr</w:t>
      </w:r>
    </w:p>
    <w:p w14:paraId="1C5D1E6C" w14:textId="4CC9283B" w:rsidR="00AB60E1" w:rsidRPr="00BB2F29" w:rsidRDefault="0056639D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Tel</w:t>
      </w:r>
      <w:r w:rsidR="00AB60E1" w:rsidRPr="00BB2F29">
        <w:rPr>
          <w:rFonts w:ascii="Book Antiqua" w:hAnsi="Book Antiqua" w:cs="Times New Roman"/>
          <w:b/>
          <w:sz w:val="24"/>
          <w:szCs w:val="24"/>
        </w:rPr>
        <w:t>ephone:</w:t>
      </w:r>
      <w:r w:rsidR="00151A43" w:rsidRPr="00BB2F29">
        <w:rPr>
          <w:rFonts w:ascii="Book Antiqua" w:hAnsi="Book Antiqua" w:cs="Times New Roman"/>
          <w:sz w:val="24"/>
          <w:szCs w:val="24"/>
        </w:rPr>
        <w:t xml:space="preserve"> +82-2-920</w:t>
      </w:r>
      <w:r w:rsidR="00AB60E1" w:rsidRPr="00BB2F29">
        <w:rPr>
          <w:rFonts w:ascii="Book Antiqua" w:hAnsi="Book Antiqua" w:cs="Times New Roman"/>
          <w:sz w:val="24"/>
          <w:szCs w:val="24"/>
        </w:rPr>
        <w:t>5312</w:t>
      </w:r>
    </w:p>
    <w:p w14:paraId="506630B4" w14:textId="2CBC0F62" w:rsidR="00151A43" w:rsidRPr="00BB2F29" w:rsidRDefault="0056639D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Fax:</w:t>
      </w:r>
      <w:r w:rsidR="00BB2F29" w:rsidRPr="00BB2F29">
        <w:rPr>
          <w:rFonts w:ascii="Book Antiqua" w:hAnsi="Book Antiqua" w:cs="Times New Roman"/>
          <w:sz w:val="24"/>
          <w:szCs w:val="24"/>
        </w:rPr>
        <w:t xml:space="preserve"> +</w:t>
      </w:r>
      <w:r w:rsidRPr="00BB2F29">
        <w:rPr>
          <w:rFonts w:ascii="Book Antiqua" w:hAnsi="Book Antiqua" w:cs="Times New Roman"/>
          <w:sz w:val="24"/>
          <w:szCs w:val="24"/>
        </w:rPr>
        <w:t>82</w:t>
      </w:r>
      <w:r w:rsidR="00AB60E1" w:rsidRPr="00BB2F29">
        <w:rPr>
          <w:rFonts w:ascii="Book Antiqua" w:hAnsi="Book Antiqua" w:cs="Times New Roman"/>
          <w:sz w:val="24"/>
          <w:szCs w:val="24"/>
        </w:rPr>
        <w:t>-</w:t>
      </w:r>
      <w:r w:rsidRPr="00BB2F29">
        <w:rPr>
          <w:rFonts w:ascii="Book Antiqua" w:hAnsi="Book Antiqua" w:cs="Times New Roman"/>
          <w:sz w:val="24"/>
          <w:szCs w:val="24"/>
        </w:rPr>
        <w:t>2</w:t>
      </w:r>
      <w:r w:rsidR="00AB60E1" w:rsidRPr="00BB2F29">
        <w:rPr>
          <w:rFonts w:ascii="Book Antiqua" w:hAnsi="Book Antiqua" w:cs="Times New Roman"/>
          <w:sz w:val="24"/>
          <w:szCs w:val="24"/>
        </w:rPr>
        <w:t>-</w:t>
      </w:r>
      <w:r w:rsidRPr="00BB2F29">
        <w:rPr>
          <w:rFonts w:ascii="Book Antiqua" w:hAnsi="Book Antiqua" w:cs="Times New Roman"/>
          <w:sz w:val="24"/>
          <w:szCs w:val="24"/>
        </w:rPr>
        <w:t>9531943</w:t>
      </w:r>
    </w:p>
    <w:p w14:paraId="42D30862" w14:textId="77777777" w:rsidR="00151A43" w:rsidRPr="00BB2F29" w:rsidRDefault="00151A43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ABA6A3C" w14:textId="740A0689" w:rsidR="00151A43" w:rsidRPr="00BB2F29" w:rsidRDefault="00151A43" w:rsidP="00BB2F29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B2F29">
        <w:rPr>
          <w:rFonts w:ascii="Book Antiqua" w:hAnsi="Book Antiqua"/>
          <w:b/>
          <w:sz w:val="24"/>
          <w:szCs w:val="24"/>
        </w:rPr>
        <w:t>Received:</w:t>
      </w:r>
      <w:r w:rsidR="00D05F5E" w:rsidRPr="00BB2F29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D05F5E" w:rsidRPr="00BB2F29">
        <w:rPr>
          <w:rFonts w:ascii="Book Antiqua" w:eastAsia="宋体" w:hAnsi="Book Antiqua"/>
          <w:sz w:val="24"/>
          <w:szCs w:val="24"/>
          <w:lang w:eastAsia="zh-CN"/>
        </w:rPr>
        <w:t>February 3, 2016</w:t>
      </w:r>
      <w:r w:rsidRPr="00BB2F29">
        <w:rPr>
          <w:rFonts w:ascii="Book Antiqua" w:hAnsi="Book Antiqua"/>
          <w:sz w:val="24"/>
          <w:szCs w:val="24"/>
        </w:rPr>
        <w:t xml:space="preserve"> </w:t>
      </w:r>
      <w:r w:rsidRPr="00BB2F29">
        <w:rPr>
          <w:rFonts w:ascii="Book Antiqua" w:hAnsi="Book Antiqua"/>
          <w:b/>
          <w:sz w:val="24"/>
          <w:szCs w:val="24"/>
        </w:rPr>
        <w:t xml:space="preserve">  </w:t>
      </w:r>
    </w:p>
    <w:p w14:paraId="5C8A8086" w14:textId="1B41EA4D" w:rsidR="00151A43" w:rsidRPr="00BB2F29" w:rsidRDefault="00151A43" w:rsidP="00BB2F29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B2F29">
        <w:rPr>
          <w:rFonts w:ascii="Book Antiqua" w:hAnsi="Book Antiqua"/>
          <w:b/>
          <w:sz w:val="24"/>
          <w:szCs w:val="24"/>
        </w:rPr>
        <w:t>Peer-review started:</w:t>
      </w:r>
      <w:r w:rsidR="00D05F5E" w:rsidRPr="00BB2F29">
        <w:rPr>
          <w:rFonts w:ascii="Book Antiqua" w:eastAsia="宋体" w:hAnsi="Book Antiqua"/>
          <w:sz w:val="24"/>
          <w:szCs w:val="24"/>
          <w:lang w:eastAsia="zh-CN"/>
        </w:rPr>
        <w:t xml:space="preserve"> February 9, 2016</w:t>
      </w:r>
    </w:p>
    <w:p w14:paraId="487170EB" w14:textId="1135AADC" w:rsidR="00151A43" w:rsidRPr="00BB2F29" w:rsidRDefault="00151A43" w:rsidP="00BB2F29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>First decision:</w:t>
      </w:r>
      <w:r w:rsidR="00D05F5E" w:rsidRPr="00BB2F29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D05F5E" w:rsidRPr="00BB2F29">
        <w:rPr>
          <w:rFonts w:ascii="Book Antiqua" w:eastAsia="宋体" w:hAnsi="Book Antiqua"/>
          <w:sz w:val="24"/>
          <w:szCs w:val="24"/>
          <w:lang w:eastAsia="zh-CN"/>
        </w:rPr>
        <w:t xml:space="preserve">March 31, 2016 </w:t>
      </w:r>
    </w:p>
    <w:p w14:paraId="4305B1DA" w14:textId="52E87244" w:rsidR="00151A43" w:rsidRPr="00BB2F29" w:rsidRDefault="00151A43" w:rsidP="00BB2F29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B2F29">
        <w:rPr>
          <w:rFonts w:ascii="Book Antiqua" w:hAnsi="Book Antiqua"/>
          <w:b/>
          <w:sz w:val="24"/>
          <w:szCs w:val="24"/>
        </w:rPr>
        <w:t>Revised:</w:t>
      </w:r>
      <w:r w:rsidR="00D05F5E" w:rsidRPr="00BB2F29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D05F5E" w:rsidRPr="00BB2F29">
        <w:rPr>
          <w:rFonts w:ascii="Book Antiqua" w:eastAsia="宋体" w:hAnsi="Book Antiqua"/>
          <w:sz w:val="24"/>
          <w:szCs w:val="24"/>
          <w:lang w:eastAsia="zh-CN"/>
        </w:rPr>
        <w:t>April 8, 2016</w:t>
      </w:r>
      <w:r w:rsidRPr="00BB2F29">
        <w:rPr>
          <w:rFonts w:ascii="Book Antiqua" w:hAnsi="Book Antiqua"/>
          <w:sz w:val="24"/>
          <w:szCs w:val="24"/>
        </w:rPr>
        <w:t xml:space="preserve"> </w:t>
      </w:r>
      <w:r w:rsidRPr="00BB2F29">
        <w:rPr>
          <w:rFonts w:ascii="Book Antiqua" w:hAnsi="Book Antiqua"/>
          <w:b/>
          <w:sz w:val="24"/>
          <w:szCs w:val="24"/>
        </w:rPr>
        <w:t xml:space="preserve"> </w:t>
      </w:r>
    </w:p>
    <w:p w14:paraId="4C84C0CD" w14:textId="1DE136F7" w:rsidR="00151A43" w:rsidRPr="000971C1" w:rsidRDefault="00151A43" w:rsidP="000971C1">
      <w:pPr>
        <w:rPr>
          <w:rFonts w:ascii="Book Antiqua" w:hAnsi="Book Antiqua"/>
          <w:iCs/>
          <w:sz w:val="24"/>
        </w:rPr>
      </w:pPr>
      <w:r w:rsidRPr="00BB2F29">
        <w:rPr>
          <w:rFonts w:ascii="Book Antiqua" w:hAnsi="Book Antiqua"/>
          <w:b/>
          <w:sz w:val="24"/>
          <w:szCs w:val="24"/>
        </w:rPr>
        <w:t>Accepted:</w:t>
      </w:r>
      <w:r w:rsidR="000971C1">
        <w:rPr>
          <w:rFonts w:ascii="Book Antiqua" w:hAnsi="Book Antiqua"/>
          <w:b/>
          <w:sz w:val="24"/>
          <w:szCs w:val="24"/>
        </w:rPr>
        <w:t xml:space="preserve"> </w:t>
      </w:r>
      <w:r w:rsidR="000971C1">
        <w:rPr>
          <w:rStyle w:val="Emphasis"/>
        </w:rPr>
        <w:t>May 7</w:t>
      </w:r>
      <w:r w:rsidR="000971C1" w:rsidRPr="00235CD4">
        <w:rPr>
          <w:rStyle w:val="Emphasis"/>
        </w:rPr>
        <w:t>,</w:t>
      </w:r>
      <w:r w:rsidR="000971C1">
        <w:rPr>
          <w:rStyle w:val="Emphasis"/>
        </w:rPr>
        <w:t xml:space="preserve"> 2016</w:t>
      </w:r>
      <w:bookmarkStart w:id="0" w:name="_GoBack"/>
      <w:bookmarkEnd w:id="0"/>
      <w:r w:rsidRPr="00BB2F29">
        <w:rPr>
          <w:rFonts w:ascii="Book Antiqua" w:hAnsi="Book Antiqua"/>
          <w:b/>
          <w:sz w:val="24"/>
          <w:szCs w:val="24"/>
        </w:rPr>
        <w:t xml:space="preserve">  </w:t>
      </w:r>
    </w:p>
    <w:p w14:paraId="1BE552B0" w14:textId="77777777" w:rsidR="00151A43" w:rsidRPr="00BB2F29" w:rsidRDefault="00151A43" w:rsidP="00BB2F29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BB2F29">
        <w:rPr>
          <w:rFonts w:ascii="Book Antiqua" w:hAnsi="Book Antiqua"/>
          <w:b/>
          <w:sz w:val="24"/>
          <w:szCs w:val="24"/>
        </w:rPr>
        <w:lastRenderedPageBreak/>
        <w:t>Article in press:</w:t>
      </w:r>
      <w:r w:rsidRPr="00BB2F29">
        <w:rPr>
          <w:rFonts w:ascii="Book Antiqua" w:hAnsi="Book Antiqua"/>
          <w:sz w:val="24"/>
          <w:szCs w:val="24"/>
        </w:rPr>
        <w:t xml:space="preserve">    </w:t>
      </w:r>
    </w:p>
    <w:p w14:paraId="3B64C869" w14:textId="1F904E3E" w:rsidR="00F918B4" w:rsidRPr="00BB2F29" w:rsidRDefault="00151A43" w:rsidP="00BB2F29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CC0FB77" w14:textId="77777777" w:rsidR="00855556" w:rsidRPr="00BB2F29" w:rsidRDefault="00855556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  <w:sectPr w:rsidR="00855556" w:rsidRPr="00BB2F29" w:rsidSect="00C00C7A"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27BB262" w14:textId="62D3CED4" w:rsidR="003F2814" w:rsidRPr="00BB2F29" w:rsidRDefault="00AF2C46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D05F1C" w:rsidRPr="00BB2F29">
        <w:rPr>
          <w:rFonts w:ascii="Book Antiqua" w:hAnsi="Book Antiqua" w:cs="Times New Roman"/>
          <w:b/>
          <w:sz w:val="24"/>
          <w:szCs w:val="24"/>
        </w:rPr>
        <w:t xml:space="preserve">bstract </w:t>
      </w:r>
    </w:p>
    <w:p w14:paraId="3E77559C" w14:textId="1CA9545A" w:rsidR="007A5AF2" w:rsidRPr="00BB2F29" w:rsidRDefault="003F2814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AIM:</w:t>
      </w:r>
      <w:r w:rsidRPr="00BB2F29">
        <w:rPr>
          <w:rFonts w:ascii="Book Antiqua" w:hAnsi="Book Antiqua" w:cs="Times New Roman"/>
          <w:sz w:val="24"/>
          <w:szCs w:val="24"/>
        </w:rPr>
        <w:t xml:space="preserve"> To evaluate </w:t>
      </w:r>
      <w:r w:rsidR="004173E5" w:rsidRPr="00BB2F29">
        <w:rPr>
          <w:rFonts w:ascii="Book Antiqua" w:hAnsi="Book Antiqua" w:cs="Times New Roman"/>
          <w:sz w:val="24"/>
          <w:szCs w:val="24"/>
        </w:rPr>
        <w:t>the value of systemic inflammation-based markers as prognostic factor</w:t>
      </w:r>
      <w:r w:rsidR="006537E6" w:rsidRPr="00BB2F29">
        <w:rPr>
          <w:rFonts w:ascii="Book Antiqua" w:hAnsi="Book Antiqua" w:cs="Times New Roman"/>
          <w:sz w:val="24"/>
          <w:szCs w:val="24"/>
        </w:rPr>
        <w:t>s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 for advanced pancreatic cancer</w:t>
      </w:r>
      <w:r w:rsidR="002F4F26" w:rsidRPr="00BB2F29">
        <w:rPr>
          <w:rFonts w:ascii="Book Antiqua" w:hAnsi="Book Antiqua" w:cs="Times New Roman"/>
          <w:sz w:val="24"/>
          <w:szCs w:val="24"/>
        </w:rPr>
        <w:t xml:space="preserve"> (PC)</w:t>
      </w:r>
      <w:r w:rsidR="004173E5" w:rsidRPr="00BB2F29">
        <w:rPr>
          <w:rFonts w:ascii="Book Antiqua" w:hAnsi="Book Antiqua" w:cs="Times New Roman"/>
          <w:sz w:val="24"/>
          <w:szCs w:val="24"/>
        </w:rPr>
        <w:t>.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</w:p>
    <w:p w14:paraId="74508B41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31C0CC1" w14:textId="6E924745" w:rsidR="007A5AF2" w:rsidRPr="00BB2F29" w:rsidRDefault="003F2814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METHODS: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Data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from 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82 patients who underwent combination chemotherapy with gemcitabine and </w:t>
      </w:r>
      <w:proofErr w:type="spellStart"/>
      <w:r w:rsidR="004173E5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for </w:t>
      </w:r>
      <w:r w:rsidR="002F4F26" w:rsidRPr="00BB2F29">
        <w:rPr>
          <w:rFonts w:ascii="Book Antiqua" w:hAnsi="Book Antiqua" w:cs="Times New Roman"/>
          <w:sz w:val="24"/>
          <w:szCs w:val="24"/>
        </w:rPr>
        <w:t>PC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 from 2011 to 2014 were </w:t>
      </w:r>
      <w:r w:rsidR="00075DBB" w:rsidRPr="00BB2F29">
        <w:rPr>
          <w:rFonts w:ascii="Book Antiqua" w:hAnsi="Book Antiqua" w:cs="Times New Roman"/>
          <w:sz w:val="24"/>
          <w:szCs w:val="24"/>
        </w:rPr>
        <w:t xml:space="preserve">collected 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retrospectively. </w:t>
      </w:r>
      <w:r w:rsidR="00075DBB" w:rsidRPr="00BB2F29">
        <w:rPr>
          <w:rFonts w:ascii="Book Antiqua" w:hAnsi="Book Antiqua" w:cs="Times New Roman"/>
          <w:sz w:val="24"/>
          <w:szCs w:val="24"/>
        </w:rPr>
        <w:t xml:space="preserve">Data that </w:t>
      </w:r>
      <w:r w:rsidR="004173E5" w:rsidRPr="00BB2F29">
        <w:rPr>
          <w:rFonts w:ascii="Book Antiqua" w:hAnsi="Book Antiqua" w:cs="Times New Roman"/>
          <w:sz w:val="24"/>
          <w:szCs w:val="24"/>
        </w:rPr>
        <w:t>includ</w:t>
      </w:r>
      <w:r w:rsidR="00075DBB" w:rsidRPr="00BB2F29">
        <w:rPr>
          <w:rFonts w:ascii="Book Antiqua" w:hAnsi="Book Antiqua" w:cs="Times New Roman"/>
          <w:sz w:val="24"/>
          <w:szCs w:val="24"/>
        </w:rPr>
        <w:t>ed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73E5" w:rsidRPr="00BB2F29">
        <w:rPr>
          <w:rFonts w:ascii="Book Antiqua" w:hAnsi="Book Antiqua" w:cs="Times New Roman"/>
          <w:sz w:val="24"/>
          <w:szCs w:val="24"/>
        </w:rPr>
        <w:t>neutrophil-to-lymphocyte ratio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(NLR),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73E5" w:rsidRPr="00BB2F29">
        <w:rPr>
          <w:rFonts w:ascii="Book Antiqua" w:hAnsi="Book Antiqua" w:cs="Times New Roman"/>
          <w:sz w:val="24"/>
          <w:szCs w:val="24"/>
        </w:rPr>
        <w:t>platelet-</w:t>
      </w:r>
      <w:r w:rsidR="006537E6" w:rsidRPr="00BB2F29">
        <w:rPr>
          <w:rFonts w:ascii="Book Antiqua" w:hAnsi="Book Antiqua" w:cs="Times New Roman"/>
          <w:sz w:val="24"/>
          <w:szCs w:val="24"/>
        </w:rPr>
        <w:t>to-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lymphocyte ratio (PLR), and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73E5" w:rsidRPr="00BB2F29">
        <w:rPr>
          <w:rFonts w:ascii="Book Antiqua" w:hAnsi="Book Antiqua" w:cs="Times New Roman"/>
          <w:sz w:val="24"/>
          <w:szCs w:val="24"/>
        </w:rPr>
        <w:t>C</w:t>
      </w:r>
      <w:r w:rsidR="006537E6" w:rsidRPr="00BB2F29">
        <w:rPr>
          <w:rFonts w:ascii="Book Antiqua" w:hAnsi="Book Antiqua" w:cs="Times New Roman"/>
          <w:sz w:val="24"/>
          <w:szCs w:val="24"/>
        </w:rPr>
        <w:t>-reactive protein (CRP)-to-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albumin </w:t>
      </w:r>
      <w:r w:rsidR="00075DBB" w:rsidRPr="00BB2F29">
        <w:rPr>
          <w:rFonts w:ascii="Book Antiqua" w:hAnsi="Book Antiqua" w:cs="Times New Roman"/>
          <w:sz w:val="24"/>
          <w:szCs w:val="24"/>
        </w:rPr>
        <w:t xml:space="preserve">(CRP/Alb) </w:t>
      </w:r>
      <w:r w:rsidR="004173E5" w:rsidRPr="00BB2F29">
        <w:rPr>
          <w:rFonts w:ascii="Book Antiqua" w:hAnsi="Book Antiqua" w:cs="Times New Roman"/>
          <w:sz w:val="24"/>
          <w:szCs w:val="24"/>
        </w:rPr>
        <w:t xml:space="preserve">ratio were analyzed. 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Kaplan-Meier curves,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univariate and multivariate Cox </w:t>
      </w:r>
      <w:r w:rsidR="005F1517" w:rsidRPr="00BB2F29">
        <w:rPr>
          <w:rFonts w:ascii="Book Antiqua" w:hAnsi="Book Antiqua" w:cs="Times New Roman"/>
          <w:sz w:val="24"/>
          <w:szCs w:val="24"/>
        </w:rPr>
        <w:t xml:space="preserve">proportional hazards 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regression </w:t>
      </w:r>
      <w:r w:rsidR="005F1517" w:rsidRPr="00BB2F29">
        <w:rPr>
          <w:rFonts w:ascii="Book Antiqua" w:hAnsi="Book Antiqua" w:cs="Times New Roman"/>
          <w:sz w:val="24"/>
          <w:szCs w:val="24"/>
        </w:rPr>
        <w:t xml:space="preserve">analyses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were used 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to identify the prognostic factors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associated with </w:t>
      </w:r>
      <w:r w:rsidR="00356044" w:rsidRPr="00BB2F29">
        <w:rPr>
          <w:rFonts w:ascii="Book Antiqua" w:hAnsi="Book Antiqua" w:cs="Times New Roman"/>
          <w:sz w:val="24"/>
          <w:szCs w:val="24"/>
        </w:rPr>
        <w:t>progression-free survival</w:t>
      </w:r>
      <w:r w:rsidR="00A25988" w:rsidRPr="00BB2F29">
        <w:rPr>
          <w:rFonts w:ascii="Book Antiqua" w:hAnsi="Book Antiqua" w:cs="Times New Roman"/>
          <w:sz w:val="24"/>
          <w:szCs w:val="24"/>
        </w:rPr>
        <w:t xml:space="preserve"> (PFS)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 and overall survival</w:t>
      </w:r>
      <w:r w:rsidR="00A25988" w:rsidRPr="00BB2F29">
        <w:rPr>
          <w:rFonts w:ascii="Book Antiqua" w:hAnsi="Book Antiqua" w:cs="Times New Roman"/>
          <w:sz w:val="24"/>
          <w:szCs w:val="24"/>
        </w:rPr>
        <w:t xml:space="preserve"> (OS)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. </w:t>
      </w:r>
    </w:p>
    <w:p w14:paraId="6EAC702C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4D3CA21" w14:textId="0D837409" w:rsidR="005F1517" w:rsidRPr="00BB2F29" w:rsidRDefault="003F2814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RESULTS: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>The u</w:t>
      </w:r>
      <w:r w:rsidR="00E91D6A" w:rsidRPr="00BB2F29">
        <w:rPr>
          <w:rFonts w:ascii="Book Antiqua" w:hAnsi="Book Antiqua" w:cs="Times New Roman"/>
          <w:sz w:val="24"/>
          <w:szCs w:val="24"/>
        </w:rPr>
        <w:t xml:space="preserve">nivariate analysis </w:t>
      </w:r>
      <w:r w:rsidR="006537E6" w:rsidRPr="00BB2F29">
        <w:rPr>
          <w:rFonts w:ascii="Book Antiqua" w:hAnsi="Book Antiqua" w:cs="Times New Roman"/>
          <w:sz w:val="24"/>
          <w:szCs w:val="24"/>
        </w:rPr>
        <w:t>demonstrated the prognostic value of the NLR (</w:t>
      </w:r>
      <w:r w:rsidR="005F1517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6537E6" w:rsidRPr="00BB2F29">
        <w:rPr>
          <w:rFonts w:ascii="Book Antiqua" w:hAnsi="Book Antiqua" w:cs="Times New Roman"/>
          <w:sz w:val="24"/>
          <w:szCs w:val="24"/>
        </w:rPr>
        <w:t>=</w:t>
      </w:r>
      <w:r w:rsidR="005F151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0.049) and the </w:t>
      </w:r>
      <w:r w:rsidR="005F1517" w:rsidRPr="00BB2F29">
        <w:rPr>
          <w:rFonts w:ascii="Book Antiqua" w:hAnsi="Book Antiqua" w:cs="Times New Roman"/>
          <w:sz w:val="24"/>
          <w:szCs w:val="24"/>
        </w:rPr>
        <w:t>CRP/Alb</w:t>
      </w:r>
      <w:r w:rsidR="005F1517" w:rsidRPr="00BB2F29" w:rsidDel="005F1517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>ratio (</w:t>
      </w:r>
      <w:r w:rsidR="005F1517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6537E6" w:rsidRPr="00BB2F29">
        <w:rPr>
          <w:rFonts w:ascii="Book Antiqua" w:hAnsi="Book Antiqua" w:cs="Times New Roman"/>
          <w:sz w:val="24"/>
          <w:szCs w:val="24"/>
        </w:rPr>
        <w:t>=</w:t>
      </w:r>
      <w:r w:rsidR="005F151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0.047) in relation to </w:t>
      </w:r>
      <w:r w:rsidR="00E91D6A" w:rsidRPr="00BB2F29">
        <w:rPr>
          <w:rFonts w:ascii="Book Antiqua" w:hAnsi="Book Antiqua" w:cs="Times New Roman"/>
          <w:sz w:val="24"/>
          <w:szCs w:val="24"/>
        </w:rPr>
        <w:t>PFS</w:t>
      </w:r>
      <w:r w:rsidR="006537E6" w:rsidRPr="00BB2F29">
        <w:rPr>
          <w:rFonts w:ascii="Book Antiqua" w:hAnsi="Book Antiqua" w:cs="Times New Roman"/>
          <w:sz w:val="24"/>
          <w:szCs w:val="24"/>
        </w:rPr>
        <w:t>,</w:t>
      </w:r>
      <w:r w:rsidR="00E91D6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>and a positive relationship between an increase in inflammation-based markers and a poor prognosis in relation to OS</w:t>
      </w:r>
      <w:r w:rsidR="00E91D6A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6537E6" w:rsidRPr="00BB2F29">
        <w:rPr>
          <w:rFonts w:ascii="Book Antiqua" w:hAnsi="Book Antiqua" w:cs="Times New Roman"/>
          <w:sz w:val="24"/>
          <w:szCs w:val="24"/>
        </w:rPr>
        <w:t>The m</w:t>
      </w:r>
      <w:r w:rsidR="00A25988" w:rsidRPr="00BB2F29">
        <w:rPr>
          <w:rFonts w:ascii="Book Antiqua" w:hAnsi="Book Antiqua" w:cs="Times New Roman"/>
          <w:sz w:val="24"/>
          <w:szCs w:val="24"/>
        </w:rPr>
        <w:t xml:space="preserve">ultivariate analysis </w:t>
      </w:r>
      <w:r w:rsidR="005F1517" w:rsidRPr="00BB2F29">
        <w:rPr>
          <w:rFonts w:ascii="Book Antiqua" w:hAnsi="Book Antiqua" w:cs="Times New Roman"/>
          <w:sz w:val="24"/>
          <w:szCs w:val="24"/>
        </w:rPr>
        <w:t>determined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that an increased NLR 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[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hazard ratio 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(HR) </w:t>
      </w:r>
      <w:r w:rsidR="006537E6" w:rsidRPr="00BB2F29">
        <w:rPr>
          <w:rFonts w:ascii="Book Antiqua" w:hAnsi="Book Antiqua" w:cs="Times New Roman"/>
          <w:sz w:val="24"/>
          <w:szCs w:val="24"/>
        </w:rPr>
        <w:t>=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>2.76</w:t>
      </w:r>
      <w:r w:rsidR="00DD553B" w:rsidRPr="00BB2F29">
        <w:rPr>
          <w:rFonts w:ascii="Book Antiqua" w:hAnsi="Book Antiqua" w:cs="Times New Roman"/>
          <w:sz w:val="24"/>
          <w:szCs w:val="24"/>
        </w:rPr>
        <w:t>,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F1517" w:rsidRPr="00BB2F29">
        <w:rPr>
          <w:rFonts w:ascii="Book Antiqua" w:hAnsi="Book Antiqua" w:cs="Times New Roman"/>
          <w:sz w:val="24"/>
          <w:szCs w:val="24"/>
        </w:rPr>
        <w:t>95%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CI</w:t>
      </w:r>
      <w:r w:rsidR="005F1517" w:rsidRPr="00BB2F29">
        <w:rPr>
          <w:rFonts w:ascii="Book Antiqua" w:hAnsi="Book Antiqua" w:cs="Times New Roman"/>
          <w:sz w:val="24"/>
          <w:szCs w:val="24"/>
        </w:rPr>
        <w:t>: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>1.33</w:t>
      </w:r>
      <w:r w:rsidR="00FA6CA3">
        <w:rPr>
          <w:rFonts w:ascii="Book Antiqua" w:hAnsi="Book Antiqua" w:cs="Times New Roman"/>
          <w:sz w:val="24"/>
          <w:szCs w:val="24"/>
        </w:rPr>
        <w:t>-</w:t>
      </w:r>
      <w:r w:rsidR="006537E6" w:rsidRPr="00BB2F29">
        <w:rPr>
          <w:rFonts w:ascii="Book Antiqua" w:hAnsi="Book Antiqua" w:cs="Times New Roman"/>
          <w:sz w:val="24"/>
          <w:szCs w:val="24"/>
        </w:rPr>
        <w:t>5.75</w:t>
      </w:r>
      <w:r w:rsidR="00DD553B" w:rsidRPr="00BB2F29">
        <w:rPr>
          <w:rFonts w:ascii="Book Antiqua" w:hAnsi="Book Antiqua" w:cs="Times New Roman"/>
          <w:sz w:val="24"/>
          <w:szCs w:val="24"/>
        </w:rPr>
        <w:t>,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D553B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6537E6" w:rsidRPr="00BB2F29">
        <w:rPr>
          <w:rFonts w:ascii="Book Antiqua" w:hAnsi="Book Antiqua" w:cs="Times New Roman"/>
          <w:sz w:val="24"/>
          <w:szCs w:val="24"/>
        </w:rPr>
        <w:t>=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>0.007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]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is an independent prognostic factor for poor </w:t>
      </w:r>
      <w:r w:rsidR="00E91D6A" w:rsidRPr="00BB2F29">
        <w:rPr>
          <w:rFonts w:ascii="Book Antiqua" w:hAnsi="Book Antiqua" w:cs="Times New Roman"/>
          <w:sz w:val="24"/>
          <w:szCs w:val="24"/>
        </w:rPr>
        <w:t xml:space="preserve">OS. </w:t>
      </w:r>
      <w:r w:rsidR="006537E6" w:rsidRPr="00BB2F29">
        <w:rPr>
          <w:rFonts w:ascii="Book Antiqua" w:hAnsi="Book Antiqua" w:cs="Times New Roman"/>
          <w:sz w:val="24"/>
          <w:szCs w:val="24"/>
        </w:rPr>
        <w:t>The</w:t>
      </w:r>
      <w:r w:rsidR="00FD1D84" w:rsidRPr="00BB2F29">
        <w:rPr>
          <w:rFonts w:ascii="Book Antiqua" w:hAnsi="Book Antiqua" w:cs="Times New Roman"/>
          <w:sz w:val="24"/>
          <w:szCs w:val="24"/>
        </w:rPr>
        <w:t>re was no association between the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25988" w:rsidRPr="00BB2F29">
        <w:rPr>
          <w:rFonts w:ascii="Book Antiqua" w:hAnsi="Book Antiqua" w:cs="Times New Roman"/>
          <w:sz w:val="24"/>
          <w:szCs w:val="24"/>
        </w:rPr>
        <w:t>PLR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D1D84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F17F1D" w:rsidRPr="00BB2F29">
        <w:rPr>
          <w:rFonts w:ascii="Book Antiqua" w:hAnsi="Book Antiqua" w:cs="Times New Roman"/>
          <w:sz w:val="24"/>
          <w:szCs w:val="24"/>
        </w:rPr>
        <w:t>the</w:t>
      </w:r>
      <w:r w:rsidR="00FD1D84" w:rsidRPr="00BB2F29">
        <w:rPr>
          <w:rFonts w:ascii="Book Antiqua" w:hAnsi="Book Antiqua" w:cs="Times New Roman"/>
          <w:sz w:val="24"/>
          <w:szCs w:val="24"/>
        </w:rPr>
        <w:t xml:space="preserve"> patients</w:t>
      </w:r>
      <w:r w:rsidR="00F17F1D" w:rsidRPr="00BB2F29">
        <w:rPr>
          <w:rFonts w:ascii="Book Antiqua" w:hAnsi="Book Antiqua" w:cs="Times New Roman"/>
          <w:sz w:val="24"/>
          <w:szCs w:val="24"/>
        </w:rPr>
        <w:t>’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prognoses </w:t>
      </w:r>
      <w:r w:rsidR="00FD1D84" w:rsidRPr="00BB2F29">
        <w:rPr>
          <w:rFonts w:ascii="Book Antiqua" w:hAnsi="Book Antiqua" w:cs="Times New Roman"/>
          <w:sz w:val="24"/>
          <w:szCs w:val="24"/>
        </w:rPr>
        <w:t>in those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who had received</w:t>
      </w:r>
      <w:r w:rsidR="00A2598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chemotherapy </w:t>
      </w:r>
      <w:r w:rsidR="005F1517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="006537E6" w:rsidRPr="00BB2F29">
        <w:rPr>
          <w:rFonts w:ascii="Book Antiqua" w:hAnsi="Book Antiqua" w:cs="Times New Roman"/>
          <w:sz w:val="24"/>
          <w:szCs w:val="24"/>
        </w:rPr>
        <w:t>compris</w:t>
      </w:r>
      <w:r w:rsidR="005F1517" w:rsidRPr="00BB2F29">
        <w:rPr>
          <w:rFonts w:ascii="Book Antiqua" w:hAnsi="Book Antiqua" w:cs="Times New Roman"/>
          <w:sz w:val="24"/>
          <w:szCs w:val="24"/>
        </w:rPr>
        <w:t>ed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25988" w:rsidRPr="00BB2F29">
        <w:rPr>
          <w:rFonts w:ascii="Book Antiqua" w:hAnsi="Book Antiqua" w:cs="Times New Roman"/>
          <w:sz w:val="24"/>
          <w:szCs w:val="24"/>
        </w:rPr>
        <w:t>gemcitabine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A25988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A2598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37E6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A25988" w:rsidRPr="00BB2F29">
        <w:rPr>
          <w:rFonts w:ascii="Book Antiqua" w:hAnsi="Book Antiqua" w:cs="Times New Roman"/>
          <w:sz w:val="24"/>
          <w:szCs w:val="24"/>
        </w:rPr>
        <w:t>combination.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D1D84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D01E48" w:rsidRPr="00BB2F29">
        <w:rPr>
          <w:rFonts w:ascii="Book Antiqua" w:hAnsi="Book Antiqua" w:cs="Times New Roman"/>
          <w:sz w:val="24"/>
          <w:szCs w:val="24"/>
        </w:rPr>
        <w:t>Kaplan</w:t>
      </w:r>
      <w:r w:rsidR="00FD1D84" w:rsidRPr="00BB2F29">
        <w:rPr>
          <w:rFonts w:ascii="Book Antiqua" w:hAnsi="Book Antiqua" w:cs="Times New Roman"/>
          <w:sz w:val="24"/>
          <w:szCs w:val="24"/>
        </w:rPr>
        <w:t>-</w:t>
      </w:r>
      <w:r w:rsidR="00D01E48" w:rsidRPr="00BB2F29">
        <w:rPr>
          <w:rFonts w:ascii="Book Antiqua" w:hAnsi="Book Antiqua" w:cs="Times New Roman"/>
          <w:sz w:val="24"/>
          <w:szCs w:val="24"/>
        </w:rPr>
        <w:t xml:space="preserve">Meier </w:t>
      </w:r>
      <w:r w:rsidR="00FD1D84" w:rsidRPr="00BB2F29">
        <w:rPr>
          <w:rFonts w:ascii="Book Antiqua" w:hAnsi="Book Antiqua" w:cs="Times New Roman"/>
          <w:sz w:val="24"/>
          <w:szCs w:val="24"/>
        </w:rPr>
        <w:t xml:space="preserve">method and the log-rank test determined </w:t>
      </w:r>
      <w:r w:rsidR="007F4100" w:rsidRPr="00BB2F29">
        <w:rPr>
          <w:rFonts w:ascii="Book Antiqua" w:hAnsi="Book Antiqua" w:cs="Times New Roman"/>
          <w:sz w:val="24"/>
          <w:szCs w:val="24"/>
        </w:rPr>
        <w:t>significantly worse ou</w:t>
      </w:r>
      <w:r w:rsidR="00C8447D" w:rsidRPr="00BB2F29">
        <w:rPr>
          <w:rFonts w:ascii="Book Antiqua" w:hAnsi="Book Antiqua" w:cs="Times New Roman"/>
          <w:sz w:val="24"/>
          <w:szCs w:val="24"/>
        </w:rPr>
        <w:t xml:space="preserve">tcomes </w:t>
      </w:r>
      <w:r w:rsidR="00FD1D84" w:rsidRPr="00BB2F29">
        <w:rPr>
          <w:rFonts w:ascii="Book Antiqua" w:hAnsi="Book Antiqua" w:cs="Times New Roman"/>
          <w:sz w:val="24"/>
          <w:szCs w:val="24"/>
        </w:rPr>
        <w:t>in relation to PFS and OS</w:t>
      </w:r>
      <w:r w:rsidR="00D01E4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F4F26" w:rsidRPr="00BB2F29">
        <w:rPr>
          <w:rFonts w:ascii="Book Antiqua" w:hAnsi="Book Antiqua" w:cs="Times New Roman"/>
          <w:sz w:val="24"/>
          <w:szCs w:val="24"/>
        </w:rPr>
        <w:t xml:space="preserve">in patients with an </w:t>
      </w:r>
      <w:r w:rsidR="00D01E48" w:rsidRPr="00BB2F29">
        <w:rPr>
          <w:rFonts w:ascii="Book Antiqua" w:hAnsi="Book Antiqua" w:cs="Times New Roman"/>
          <w:sz w:val="24"/>
          <w:szCs w:val="24"/>
        </w:rPr>
        <w:t xml:space="preserve">NLR </w:t>
      </w:r>
      <w:r w:rsidR="00C8447D" w:rsidRPr="00BB2F29">
        <w:rPr>
          <w:rFonts w:ascii="Book Antiqua" w:hAnsi="Book Antiqua" w:cs="Times New Roman"/>
          <w:sz w:val="24"/>
          <w:szCs w:val="24"/>
        </w:rPr>
        <w:t xml:space="preserve">&gt; 5 </w:t>
      </w:r>
      <w:r w:rsidR="002F4F26" w:rsidRPr="00BB2F29">
        <w:rPr>
          <w:rFonts w:ascii="Book Antiqua" w:hAnsi="Book Antiqua" w:cs="Times New Roman"/>
          <w:sz w:val="24"/>
          <w:szCs w:val="24"/>
        </w:rPr>
        <w:t xml:space="preserve">or </w:t>
      </w:r>
      <w:r w:rsidR="00C8447D" w:rsidRPr="00BB2F29">
        <w:rPr>
          <w:rFonts w:ascii="Book Antiqua" w:hAnsi="Book Antiqua" w:cs="Times New Roman"/>
          <w:sz w:val="24"/>
          <w:szCs w:val="24"/>
        </w:rPr>
        <w:t>a</w:t>
      </w:r>
      <w:r w:rsidR="00FD1D8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01E48" w:rsidRPr="00BB2F29">
        <w:rPr>
          <w:rFonts w:ascii="Book Antiqua" w:hAnsi="Book Antiqua" w:cs="Times New Roman"/>
          <w:sz w:val="24"/>
          <w:szCs w:val="24"/>
        </w:rPr>
        <w:t>CRP/</w:t>
      </w:r>
      <w:r w:rsidR="00FD1D84" w:rsidRPr="00BB2F29">
        <w:rPr>
          <w:rFonts w:ascii="Book Antiqua" w:hAnsi="Book Antiqua" w:cs="Times New Roman"/>
          <w:sz w:val="24"/>
          <w:szCs w:val="24"/>
        </w:rPr>
        <w:t>A</w:t>
      </w:r>
      <w:r w:rsidR="00D01E48" w:rsidRPr="00BB2F29">
        <w:rPr>
          <w:rFonts w:ascii="Book Antiqua" w:hAnsi="Book Antiqua" w:cs="Times New Roman"/>
          <w:sz w:val="24"/>
          <w:szCs w:val="24"/>
        </w:rPr>
        <w:t>lb ratio</w:t>
      </w:r>
      <w:r w:rsidR="00C8447D" w:rsidRPr="00BB2F29">
        <w:rPr>
          <w:rFonts w:ascii="Book Antiqua" w:hAnsi="Book Antiqua" w:cs="Times New Roman"/>
          <w:sz w:val="24"/>
          <w:szCs w:val="24"/>
        </w:rPr>
        <w:t xml:space="preserve"> &gt;</w:t>
      </w:r>
      <w:r w:rsidR="002F4F2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C8447D" w:rsidRPr="00BB2F29">
        <w:rPr>
          <w:rFonts w:ascii="Book Antiqua" w:hAnsi="Book Antiqua" w:cs="Times New Roman"/>
          <w:sz w:val="24"/>
          <w:szCs w:val="24"/>
        </w:rPr>
        <w:t>5</w:t>
      </w:r>
      <w:r w:rsidR="00D01E48" w:rsidRPr="00BB2F29">
        <w:rPr>
          <w:rFonts w:ascii="Book Antiqua" w:hAnsi="Book Antiqua" w:cs="Times New Roman"/>
          <w:sz w:val="24"/>
          <w:szCs w:val="24"/>
        </w:rPr>
        <w:t>.</w:t>
      </w:r>
    </w:p>
    <w:p w14:paraId="66B2A68E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40C36145" w14:textId="0FD33325" w:rsidR="003F2814" w:rsidRPr="00BB2F29" w:rsidRDefault="003F2814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CONCLUSION</w:t>
      </w:r>
      <w:r w:rsidR="00DD553B" w:rsidRPr="00BB2F29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DD553B" w:rsidRPr="00BB2F29">
        <w:rPr>
          <w:rFonts w:ascii="Book Antiqua" w:hAnsi="Book Antiqua" w:cs="Times New Roman"/>
          <w:sz w:val="24"/>
          <w:szCs w:val="24"/>
        </w:rPr>
        <w:t>S</w:t>
      </w:r>
      <w:r w:rsidR="000C50C4" w:rsidRPr="00BB2F29">
        <w:rPr>
          <w:rFonts w:ascii="Book Antiqua" w:hAnsi="Book Antiqua" w:cs="Times New Roman"/>
          <w:sz w:val="24"/>
          <w:szCs w:val="24"/>
        </w:rPr>
        <w:t>ystemic inflammation-based markers</w:t>
      </w:r>
      <w:r w:rsidR="00DD553B" w:rsidRPr="00BB2F29">
        <w:rPr>
          <w:rFonts w:ascii="Book Antiqua" w:hAnsi="Book Antiqua" w:cs="Times New Roman"/>
          <w:sz w:val="24"/>
          <w:szCs w:val="24"/>
        </w:rPr>
        <w:t>, including increases in the NLR and the CRP</w:t>
      </w:r>
      <w:r w:rsidR="002F4F26" w:rsidRPr="00BB2F29">
        <w:rPr>
          <w:rFonts w:ascii="Book Antiqua" w:hAnsi="Book Antiqua" w:cs="Times New Roman"/>
          <w:sz w:val="24"/>
          <w:szCs w:val="24"/>
        </w:rPr>
        <w:t>/Alb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 ratio,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may </w:t>
      </w:r>
      <w:r w:rsidR="002F4F26" w:rsidRPr="00BB2F29">
        <w:rPr>
          <w:rFonts w:ascii="Book Antiqua" w:hAnsi="Book Antiqua" w:cs="Times New Roman"/>
          <w:sz w:val="24"/>
          <w:szCs w:val="24"/>
        </w:rPr>
        <w:t xml:space="preserve">be 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useful for predicting </w:t>
      </w:r>
      <w:r w:rsidR="002F4F26" w:rsidRPr="00BB2F29">
        <w:rPr>
          <w:rFonts w:ascii="Book Antiqua" w:hAnsi="Book Antiqua" w:cs="Times New Roman"/>
          <w:sz w:val="24"/>
          <w:szCs w:val="24"/>
        </w:rPr>
        <w:t>PC</w:t>
      </w:r>
      <w:r w:rsidR="00DD553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56C66" w:rsidRPr="00BB2F29">
        <w:rPr>
          <w:rFonts w:ascii="Book Antiqua" w:hAnsi="Book Antiqua" w:cs="Times New Roman"/>
          <w:sz w:val="24"/>
          <w:szCs w:val="24"/>
        </w:rPr>
        <w:t>prognos</w:t>
      </w:r>
      <w:r w:rsidR="00DD553B" w:rsidRPr="00BB2F29">
        <w:rPr>
          <w:rFonts w:ascii="Book Antiqua" w:hAnsi="Book Antiqua" w:cs="Times New Roman"/>
          <w:sz w:val="24"/>
          <w:szCs w:val="24"/>
        </w:rPr>
        <w:t>e</w:t>
      </w:r>
      <w:r w:rsidR="00A56C66" w:rsidRPr="00BB2F29">
        <w:rPr>
          <w:rFonts w:ascii="Book Antiqua" w:hAnsi="Book Antiqua" w:cs="Times New Roman"/>
          <w:sz w:val="24"/>
          <w:szCs w:val="24"/>
        </w:rPr>
        <w:t>s</w:t>
      </w:r>
      <w:r w:rsidR="00356044" w:rsidRPr="00BB2F29">
        <w:rPr>
          <w:rFonts w:ascii="Book Antiqua" w:hAnsi="Book Antiqua" w:cs="Times New Roman"/>
          <w:sz w:val="24"/>
          <w:szCs w:val="24"/>
        </w:rPr>
        <w:t>.</w:t>
      </w:r>
    </w:p>
    <w:p w14:paraId="22777C38" w14:textId="77777777" w:rsidR="003F2814" w:rsidRPr="00BB2F29" w:rsidRDefault="003F2814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CE53640" w14:textId="1ADFECEE" w:rsidR="003F2814" w:rsidRPr="00BB2F29" w:rsidRDefault="003F2814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Key</w:t>
      </w:r>
      <w:r w:rsidR="004E0337" w:rsidRPr="00BB2F29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b/>
          <w:sz w:val="24"/>
          <w:szCs w:val="24"/>
        </w:rPr>
        <w:t>words: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E0337" w:rsidRPr="00BB2F29">
        <w:rPr>
          <w:rFonts w:ascii="Book Antiqua" w:hAnsi="Book Antiqua" w:cs="Times New Roman"/>
          <w:sz w:val="24"/>
          <w:szCs w:val="24"/>
        </w:rPr>
        <w:t>P</w:t>
      </w:r>
      <w:r w:rsidR="00356044" w:rsidRPr="00BB2F29">
        <w:rPr>
          <w:rFonts w:ascii="Book Antiqua" w:hAnsi="Book Antiqua" w:cs="Times New Roman"/>
          <w:sz w:val="24"/>
          <w:szCs w:val="24"/>
        </w:rPr>
        <w:t>ancreatic cancer</w:t>
      </w:r>
      <w:r w:rsidR="004E0337" w:rsidRPr="00BB2F29">
        <w:rPr>
          <w:rFonts w:ascii="Book Antiqua" w:hAnsi="Book Antiqua" w:cs="Times New Roman"/>
          <w:sz w:val="24"/>
          <w:szCs w:val="24"/>
        </w:rPr>
        <w:t>;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93F38" w:rsidRPr="00BB2F29">
        <w:rPr>
          <w:rFonts w:ascii="Book Antiqua" w:hAnsi="Book Antiqua" w:cs="Times New Roman"/>
          <w:sz w:val="24"/>
          <w:szCs w:val="24"/>
        </w:rPr>
        <w:t>Neutrophil-to-lymphocyte ratio</w:t>
      </w:r>
      <w:r w:rsidR="004E0337" w:rsidRPr="00BB2F29">
        <w:rPr>
          <w:rFonts w:ascii="Book Antiqua" w:hAnsi="Book Antiqua" w:cs="Times New Roman"/>
          <w:sz w:val="24"/>
          <w:szCs w:val="24"/>
        </w:rPr>
        <w:t>;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 C</w:t>
      </w:r>
      <w:r w:rsidR="00B93F38" w:rsidRPr="00BB2F29">
        <w:rPr>
          <w:rFonts w:ascii="Book Antiqua" w:hAnsi="Book Antiqua" w:cs="Times New Roman"/>
          <w:sz w:val="24"/>
          <w:szCs w:val="24"/>
        </w:rPr>
        <w:t>-reactive protein</w:t>
      </w:r>
      <w:r w:rsidR="004E0337" w:rsidRPr="00BB2F29">
        <w:rPr>
          <w:rFonts w:ascii="Book Antiqua" w:hAnsi="Book Antiqua" w:cs="Times New Roman"/>
          <w:sz w:val="24"/>
          <w:szCs w:val="24"/>
        </w:rPr>
        <w:t>;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E0337" w:rsidRPr="00BB2F29">
        <w:rPr>
          <w:rFonts w:ascii="Book Antiqua" w:hAnsi="Book Antiqua" w:cs="Times New Roman"/>
          <w:sz w:val="24"/>
          <w:szCs w:val="24"/>
        </w:rPr>
        <w:t>A</w:t>
      </w:r>
      <w:r w:rsidR="00356044" w:rsidRPr="00BB2F29">
        <w:rPr>
          <w:rFonts w:ascii="Book Antiqua" w:hAnsi="Book Antiqua" w:cs="Times New Roman"/>
          <w:sz w:val="24"/>
          <w:szCs w:val="24"/>
        </w:rPr>
        <w:t>lbumin</w:t>
      </w:r>
      <w:r w:rsidR="004E0337" w:rsidRPr="00BB2F29">
        <w:rPr>
          <w:rFonts w:ascii="Book Antiqua" w:hAnsi="Book Antiqua" w:cs="Times New Roman"/>
          <w:sz w:val="24"/>
          <w:szCs w:val="24"/>
        </w:rPr>
        <w:t>;</w:t>
      </w:r>
      <w:r w:rsidR="0035604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E0337" w:rsidRPr="00BB2F29">
        <w:rPr>
          <w:rFonts w:ascii="Book Antiqua" w:hAnsi="Book Antiqua" w:cs="Times New Roman"/>
          <w:sz w:val="24"/>
          <w:szCs w:val="24"/>
        </w:rPr>
        <w:t>P</w:t>
      </w:r>
      <w:r w:rsidR="00356044" w:rsidRPr="00BB2F29">
        <w:rPr>
          <w:rFonts w:ascii="Book Antiqua" w:hAnsi="Book Antiqua" w:cs="Times New Roman"/>
          <w:sz w:val="24"/>
          <w:szCs w:val="24"/>
        </w:rPr>
        <w:t>rognostic factor</w:t>
      </w:r>
    </w:p>
    <w:p w14:paraId="605F2125" w14:textId="77777777" w:rsidR="003F2814" w:rsidRPr="00BB2F29" w:rsidRDefault="003F2814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A588B5F" w14:textId="77777777" w:rsidR="00BB2F29" w:rsidRPr="00BB2F29" w:rsidRDefault="00BB2F29" w:rsidP="00BB2F29">
      <w:pPr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BB2F29">
        <w:rPr>
          <w:rFonts w:ascii="Book Antiqua" w:hAnsi="Book Antiqua"/>
          <w:b/>
          <w:sz w:val="24"/>
          <w:szCs w:val="24"/>
        </w:rPr>
        <w:t xml:space="preserve">© </w:t>
      </w:r>
      <w:r w:rsidRPr="00BB2F29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BB2F29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BB2F29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B2F29">
        <w:rPr>
          <w:rFonts w:ascii="Book Antiqua" w:hAnsi="Book Antiqua" w:cs="Arial"/>
          <w:sz w:val="24"/>
          <w:szCs w:val="24"/>
        </w:rPr>
        <w:t xml:space="preserve"> Publishing Group Inc. All rights </w:t>
      </w:r>
      <w:r w:rsidRPr="00BB2F29">
        <w:rPr>
          <w:rFonts w:ascii="Book Antiqua" w:hAnsi="Book Antiqua" w:cs="Arial"/>
          <w:sz w:val="24"/>
          <w:szCs w:val="24"/>
        </w:rPr>
        <w:lastRenderedPageBreak/>
        <w:t>reserved.</w:t>
      </w:r>
    </w:p>
    <w:p w14:paraId="685838F9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C8777DC" w14:textId="53BB5CEF" w:rsidR="000C50C4" w:rsidRPr="00BB2F29" w:rsidRDefault="00602F57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Pr="00BB2F29">
        <w:rPr>
          <w:rFonts w:ascii="Book Antiqua" w:hAnsi="Book Antiqua" w:cs="Times New Roman"/>
          <w:sz w:val="24"/>
          <w:szCs w:val="24"/>
        </w:rPr>
        <w:t>This</w:t>
      </w:r>
      <w:r w:rsidR="006209DB" w:rsidRPr="00BB2F29">
        <w:rPr>
          <w:rFonts w:ascii="Book Antiqua" w:hAnsi="Book Antiqua" w:cs="Times New Roman"/>
          <w:sz w:val="24"/>
          <w:szCs w:val="24"/>
        </w:rPr>
        <w:t xml:space="preserve"> retrospective study validate</w:t>
      </w:r>
      <w:r w:rsidR="006B6E41" w:rsidRPr="00BB2F29">
        <w:rPr>
          <w:rFonts w:ascii="Book Antiqua" w:hAnsi="Book Antiqua" w:cs="Times New Roman"/>
          <w:sz w:val="24"/>
          <w:szCs w:val="24"/>
        </w:rPr>
        <w:t>s</w:t>
      </w:r>
      <w:r w:rsidR="006209DB" w:rsidRPr="00BB2F29">
        <w:rPr>
          <w:rFonts w:ascii="Book Antiqua" w:hAnsi="Book Antiqua" w:cs="Times New Roman"/>
          <w:sz w:val="24"/>
          <w:szCs w:val="24"/>
        </w:rPr>
        <w:t xml:space="preserve"> the value of systemic inflammation-based markers as prognostic factor</w:t>
      </w:r>
      <w:r w:rsidR="006B6E41" w:rsidRPr="00BB2F29">
        <w:rPr>
          <w:rFonts w:ascii="Book Antiqua" w:hAnsi="Book Antiqua" w:cs="Times New Roman"/>
          <w:sz w:val="24"/>
          <w:szCs w:val="24"/>
        </w:rPr>
        <w:t>s</w:t>
      </w:r>
      <w:r w:rsidR="006209DB" w:rsidRPr="00BB2F29">
        <w:rPr>
          <w:rFonts w:ascii="Book Antiqua" w:hAnsi="Book Antiqua" w:cs="Times New Roman"/>
          <w:sz w:val="24"/>
          <w:szCs w:val="24"/>
        </w:rPr>
        <w:t xml:space="preserve"> for pancreatic cancer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6209DB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6B6E41" w:rsidRPr="00BB2F29">
        <w:rPr>
          <w:rFonts w:ascii="Book Antiqua" w:hAnsi="Book Antiqua" w:cs="Times New Roman"/>
          <w:sz w:val="24"/>
          <w:szCs w:val="24"/>
        </w:rPr>
        <w:t>The neutrophil-to-lymphocyte ratio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and </w:t>
      </w:r>
      <w:r w:rsidR="006B6E41" w:rsidRPr="00BB2F29">
        <w:rPr>
          <w:rFonts w:ascii="Book Antiqua" w:hAnsi="Book Antiqua" w:cs="Times New Roman"/>
          <w:sz w:val="24"/>
          <w:szCs w:val="24"/>
        </w:rPr>
        <w:t>the C-reactive protein</w:t>
      </w:r>
      <w:r w:rsidR="001D52B5" w:rsidRPr="00BB2F29">
        <w:rPr>
          <w:rFonts w:ascii="Book Antiqua" w:hAnsi="Book Antiqua" w:cs="Times New Roman"/>
          <w:sz w:val="24"/>
          <w:szCs w:val="24"/>
        </w:rPr>
        <w:t>-to-albumin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ratio</w:t>
      </w:r>
      <w:r w:rsidR="006B6E41" w:rsidRPr="00BB2F29">
        <w:rPr>
          <w:rFonts w:ascii="Book Antiqua" w:hAnsi="Book Antiqua" w:cs="Times New Roman"/>
          <w:sz w:val="24"/>
          <w:szCs w:val="24"/>
        </w:rPr>
        <w:t xml:space="preserve">, which </w:t>
      </w:r>
      <w:r w:rsidR="0008191B" w:rsidRPr="00BB2F29">
        <w:rPr>
          <w:rFonts w:ascii="Book Antiqua" w:hAnsi="Book Antiqua" w:cs="Times New Roman"/>
          <w:sz w:val="24"/>
          <w:szCs w:val="24"/>
        </w:rPr>
        <w:t>can be</w:t>
      </w:r>
      <w:r w:rsidR="006B6E41" w:rsidRPr="00BB2F29">
        <w:rPr>
          <w:rFonts w:ascii="Book Antiqua" w:hAnsi="Book Antiqua" w:cs="Times New Roman"/>
          <w:sz w:val="24"/>
          <w:szCs w:val="24"/>
        </w:rPr>
        <w:t xml:space="preserve"> determined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from routine blood tests before chemotherapy</w:t>
      </w:r>
      <w:r w:rsidR="006B6E41" w:rsidRPr="00BB2F29">
        <w:rPr>
          <w:rFonts w:ascii="Book Antiqua" w:hAnsi="Book Antiqua" w:cs="Times New Roman"/>
          <w:sz w:val="24"/>
          <w:szCs w:val="24"/>
        </w:rPr>
        <w:t>,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can be used as useful biomarkers </w:t>
      </w:r>
      <w:r w:rsidR="006B6E41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="006B6E41" w:rsidRPr="00BB2F29">
        <w:rPr>
          <w:rFonts w:ascii="Book Antiqua" w:hAnsi="Book Antiqua" w:cs="Times New Roman"/>
          <w:sz w:val="24"/>
          <w:szCs w:val="24"/>
        </w:rPr>
        <w:t xml:space="preserve"> to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predict</w:t>
      </w:r>
      <w:r w:rsidR="006B6E41" w:rsidRPr="00BB2F29">
        <w:rPr>
          <w:rFonts w:ascii="Book Antiqua" w:hAnsi="Book Antiqua" w:cs="Times New Roman"/>
          <w:sz w:val="24"/>
          <w:szCs w:val="24"/>
        </w:rPr>
        <w:t xml:space="preserve"> a patient’s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response </w:t>
      </w:r>
      <w:r w:rsidR="006B6E41" w:rsidRPr="00BB2F29">
        <w:rPr>
          <w:rFonts w:ascii="Book Antiqua" w:hAnsi="Book Antiqua" w:cs="Times New Roman"/>
          <w:sz w:val="24"/>
          <w:szCs w:val="24"/>
        </w:rPr>
        <w:t>to</w:t>
      </w:r>
      <w:r w:rsidR="000C50C4" w:rsidRPr="00BB2F29">
        <w:rPr>
          <w:rFonts w:ascii="Book Antiqua" w:hAnsi="Book Antiqua" w:cs="Times New Roman"/>
          <w:sz w:val="24"/>
          <w:szCs w:val="24"/>
        </w:rPr>
        <w:t xml:space="preserve"> chemotherapy.</w:t>
      </w:r>
      <w:r w:rsidR="00C34D65" w:rsidRPr="00BB2F29">
        <w:rPr>
          <w:rFonts w:ascii="Book Antiqua" w:hAnsi="Book Antiqua" w:cs="Times New Roman"/>
          <w:sz w:val="24"/>
          <w:szCs w:val="24"/>
        </w:rPr>
        <w:t xml:space="preserve"> </w:t>
      </w:r>
    </w:p>
    <w:p w14:paraId="4C8034D1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FB4BE64" w14:textId="30304948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gramStart"/>
      <w:r w:rsidRPr="00BB2F29">
        <w:rPr>
          <w:rFonts w:ascii="Book Antiqua" w:hAnsi="Book Antiqua" w:cs="Times New Roman"/>
          <w:sz w:val="24"/>
          <w:szCs w:val="24"/>
        </w:rPr>
        <w:t>Lee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JM</w:t>
      </w:r>
      <w:r w:rsidRPr="00BB2F29">
        <w:rPr>
          <w:rFonts w:ascii="Book Antiqua" w:hAnsi="Book Antiqua" w:cs="Times New Roman"/>
          <w:sz w:val="24"/>
          <w:szCs w:val="24"/>
        </w:rPr>
        <w:t>, Lee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HS</w:t>
      </w:r>
      <w:r w:rsidRPr="00BB2F29">
        <w:rPr>
          <w:rFonts w:ascii="Book Antiqua" w:hAnsi="Book Antiqua" w:cs="Times New Roman"/>
          <w:sz w:val="24"/>
          <w:szCs w:val="24"/>
        </w:rPr>
        <w:t>, Hyun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JJ</w:t>
      </w:r>
      <w:r w:rsidRPr="00BB2F29">
        <w:rPr>
          <w:rFonts w:ascii="Book Antiqua" w:hAnsi="Book Antiqua" w:cs="Times New Roman"/>
          <w:sz w:val="24"/>
          <w:szCs w:val="24"/>
        </w:rPr>
        <w:t>, Choi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HS</w:t>
      </w:r>
      <w:r w:rsidRPr="00BB2F29">
        <w:rPr>
          <w:rFonts w:ascii="Book Antiqua" w:hAnsi="Book Antiqua" w:cs="Times New Roman"/>
          <w:sz w:val="24"/>
          <w:szCs w:val="24"/>
        </w:rPr>
        <w:t>, Kim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ES</w:t>
      </w:r>
      <w:r w:rsidRPr="00BB2F29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Keum</w:t>
      </w:r>
      <w:proofErr w:type="spellEnd"/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B</w:t>
      </w:r>
      <w:r w:rsidRPr="00BB2F29">
        <w:rPr>
          <w:rFonts w:ascii="Book Antiqua" w:hAnsi="Book Antiqua" w:cs="Times New Roman"/>
          <w:sz w:val="24"/>
          <w:szCs w:val="24"/>
        </w:rPr>
        <w:t>,</w:t>
      </w:r>
      <w:r w:rsidRPr="00BB2F29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 w:cs="Times New Roman"/>
          <w:bCs/>
          <w:sz w:val="24"/>
          <w:szCs w:val="24"/>
        </w:rPr>
        <w:t>Seo</w:t>
      </w:r>
      <w:proofErr w:type="spellEnd"/>
      <w:r w:rsidRPr="00BB2F29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YS</w:t>
      </w:r>
      <w:r w:rsidRPr="00BB2F29">
        <w:rPr>
          <w:rFonts w:ascii="Book Antiqua" w:hAnsi="Book Antiqua" w:cs="Times New Roman"/>
          <w:bCs/>
          <w:sz w:val="24"/>
          <w:szCs w:val="24"/>
        </w:rPr>
        <w:t>,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Jeen</w:t>
      </w:r>
      <w:proofErr w:type="spellEnd"/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YT</w:t>
      </w:r>
      <w:r w:rsidRPr="00BB2F29">
        <w:rPr>
          <w:rFonts w:ascii="Book Antiqua" w:hAnsi="Book Antiqua" w:cs="Times New Roman"/>
          <w:sz w:val="24"/>
          <w:szCs w:val="24"/>
        </w:rPr>
        <w:t>, Chun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HJ</w:t>
      </w:r>
      <w:r w:rsidRPr="00BB2F29">
        <w:rPr>
          <w:rFonts w:ascii="Book Antiqua" w:hAnsi="Book Antiqua" w:cs="Times New Roman"/>
          <w:sz w:val="24"/>
          <w:szCs w:val="24"/>
        </w:rPr>
        <w:t>, Um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SH</w:t>
      </w:r>
      <w:r w:rsidRPr="00BB2F29">
        <w:rPr>
          <w:rFonts w:ascii="Book Antiqua" w:hAnsi="Book Antiqua" w:cs="Times New Roman"/>
          <w:sz w:val="24"/>
          <w:szCs w:val="24"/>
        </w:rPr>
        <w:t>, Kim</w:t>
      </w:r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CD.</w:t>
      </w:r>
      <w:proofErr w:type="gramEnd"/>
      <w:r w:rsidRPr="00BB2F29">
        <w:rPr>
          <w:rFonts w:ascii="Book Antiqua" w:hAnsi="Book Antiqua" w:cs="Times New Roman"/>
          <w:sz w:val="24"/>
          <w:szCs w:val="24"/>
        </w:rPr>
        <w:t xml:space="preserve"> Prognostic value of inflammation-based markers in patients with pancreatic cancer administered gemcitabine and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Pr="00BB2F29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  <w:r w:rsidRPr="00BB2F29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BB2F29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BB2F2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2F29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BB2F29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BB2F29">
        <w:rPr>
          <w:rFonts w:ascii="Book Antiqua" w:eastAsia="宋体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BB2F29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BB2F29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14:paraId="1A9EFFEB" w14:textId="77777777" w:rsidR="00A56C66" w:rsidRPr="00BB2F29" w:rsidRDefault="00A56C66" w:rsidP="00BB2F29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6D25B6E" w14:textId="77777777" w:rsidR="00BB2F29" w:rsidRPr="00BB2F29" w:rsidRDefault="00BB2F29" w:rsidP="00BB2F29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br w:type="page"/>
      </w:r>
    </w:p>
    <w:p w14:paraId="60CCA167" w14:textId="4778228D" w:rsidR="00AE560E" w:rsidRPr="00BB2F29" w:rsidRDefault="003F2814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  <w:r w:rsidR="00AE560E" w:rsidRPr="00BB2F29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2558CDC0" w14:textId="675342E9" w:rsidR="008F421B" w:rsidRPr="00BB2F29" w:rsidRDefault="00AE560E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Pancreatic cancer</w:t>
      </w:r>
      <w:r w:rsidR="00A62C02" w:rsidRPr="00BB2F29">
        <w:rPr>
          <w:rFonts w:ascii="Book Antiqua" w:hAnsi="Book Antiqua" w:cs="Times New Roman"/>
          <w:sz w:val="24"/>
          <w:szCs w:val="24"/>
        </w:rPr>
        <w:t xml:space="preserve"> (PC)</w:t>
      </w:r>
      <w:r w:rsidRPr="00BB2F29">
        <w:rPr>
          <w:rFonts w:ascii="Book Antiqua" w:hAnsi="Book Antiqua" w:cs="Times New Roman"/>
          <w:sz w:val="24"/>
          <w:szCs w:val="24"/>
        </w:rPr>
        <w:t xml:space="preserve"> is </w:t>
      </w:r>
      <w:r w:rsidR="00242485" w:rsidRPr="00BB2F29">
        <w:rPr>
          <w:rFonts w:ascii="Book Antiqua" w:hAnsi="Book Antiqua" w:cs="Times New Roman"/>
          <w:sz w:val="24"/>
          <w:szCs w:val="24"/>
        </w:rPr>
        <w:t xml:space="preserve">a devastating </w:t>
      </w:r>
      <w:r w:rsidRPr="00BB2F29">
        <w:rPr>
          <w:rFonts w:ascii="Book Antiqua" w:hAnsi="Book Antiqua" w:cs="Times New Roman"/>
          <w:sz w:val="24"/>
          <w:szCs w:val="24"/>
        </w:rPr>
        <w:t xml:space="preserve">malignant </w:t>
      </w:r>
      <w:r w:rsidR="00242485" w:rsidRPr="00BB2F29">
        <w:rPr>
          <w:rFonts w:ascii="Book Antiqua" w:hAnsi="Book Antiqua" w:cs="Times New Roman"/>
          <w:sz w:val="24"/>
          <w:szCs w:val="24"/>
        </w:rPr>
        <w:t>tumor</w:t>
      </w:r>
      <w:r w:rsidR="007E6F1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826FF" w:rsidRPr="00BB2F29">
        <w:rPr>
          <w:rFonts w:ascii="Book Antiqua" w:hAnsi="Book Antiqua" w:cs="Times New Roman"/>
          <w:sz w:val="24"/>
          <w:szCs w:val="24"/>
        </w:rPr>
        <w:t xml:space="preserve">that has a </w:t>
      </w:r>
      <w:r w:rsidRPr="00BB2F29">
        <w:rPr>
          <w:rFonts w:ascii="Book Antiqua" w:hAnsi="Book Antiqua" w:cs="Times New Roman"/>
          <w:sz w:val="24"/>
          <w:szCs w:val="24"/>
        </w:rPr>
        <w:t>poor prognosis</w:t>
      </w:r>
      <w:r w:rsidR="00FA38C0" w:rsidRPr="00BB2F29">
        <w:rPr>
          <w:rFonts w:ascii="Book Antiqua" w:hAnsi="Book Antiqua" w:cs="Times New Roman"/>
          <w:sz w:val="24"/>
          <w:szCs w:val="24"/>
        </w:rPr>
        <w:fldChar w:fldCharType="begin"/>
      </w:r>
      <w:r w:rsidR="00FA38C0" w:rsidRPr="00BB2F29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&lt;EndNote&gt;&lt;Cite&gt;&lt;Author&gt;Siegel&lt;/Author&gt;&lt;Year&gt;2015&lt;/Year&gt;&lt;RecNum&gt;147&lt;/RecNum&gt;&lt;DisplayText&gt;&lt;style face="superscript"&gt;[1]&lt;/style&gt;&lt;/DisplayText&gt;&lt;record&gt;&lt;rec-number&gt;147&lt;/rec-number&gt;&lt;foreign-keys&gt;&lt;key app="EN" db-id="sep20fa5e5vzasefpz8vtx0wpf0tazsrear5" timestamp="1451887728"&gt;147&lt;/key&gt;&lt;/foreign-keys&gt;&lt;ref-type name="Journal Article"&gt;17&lt;/ref-type&gt;&lt;contributors&gt;&lt;authors&gt;&lt;author&gt;Siegel, R. L.&lt;/author&gt;&lt;author&gt;Miller, K. D.&lt;/author&gt;&lt;author&gt;Jemal, A.&lt;/author&gt;&lt;/authors&gt;&lt;/contributors&gt;&lt;auth-address&gt;Director, Surveillance Information, Surveillance and Health Services Research, American Cancer Society, Atlanta, GA.&lt;/auth-address&gt;&lt;titles&gt;&lt;title&gt;Cancer statistics, 2015&lt;/title&gt;&lt;secondary-title&gt;CA Cancer J Clin&lt;/secondary-title&gt;&lt;/titles&gt;&lt;periodical&gt;&lt;full-title&gt;CA Cancer J Clin&lt;/full-title&gt;&lt;/periodical&gt;&lt;pages&gt;5-29&lt;/pages&gt;&lt;volume&gt;65&lt;/volume&gt;&lt;number&gt;1&lt;/number&gt;&lt;keywords&gt;&lt;keyword&gt;American Cancer Society&lt;/keyword&gt;&lt;keyword&gt;Centers for Disease Control and Prevention (U.S.)&lt;/keyword&gt;&lt;keyword&gt;Female&lt;/keyword&gt;&lt;keyword&gt;Humans&lt;/keyword&gt;&lt;keyword&gt;Incidence&lt;/keyword&gt;&lt;keyword&gt;Male&lt;/keyword&gt;&lt;keyword&gt;Neoplasms/*epidemiology/mortality&lt;/keyword&gt;&lt;keyword&gt;*Registries&lt;/keyword&gt;&lt;keyword&gt;SEER Program&lt;/keyword&gt;&lt;keyword&gt;Sex Distribution&lt;/keyword&gt;&lt;keyword&gt;Survival Rate&lt;/keyword&gt;&lt;keyword&gt;United States/epidemiology&lt;/keyword&gt;&lt;keyword&gt;cancer cases&lt;/keyword&gt;&lt;keyword&gt;cancer statistics&lt;/keyword&gt;&lt;keyword&gt;death rates&lt;/keyword&gt;&lt;keyword&gt;mortality&lt;/keyword&gt;&lt;keyword&gt;survival&lt;/keyword&gt;&lt;keyword&gt;trends&lt;/keyword&gt;&lt;/keywords&gt;&lt;dates&gt;&lt;year&gt;2015&lt;/year&gt;&lt;pub-dates&gt;&lt;date&gt;Jan-Feb&lt;/date&gt;&lt;/pub-dates&gt;&lt;/dates&gt;&lt;isbn&gt;1542-4863 (Electronic)&amp;#xD;0007-9235 (Linking)&lt;/isbn&gt;&lt;accession-num&gt;25559415&lt;/accession-num&gt;&lt;urls&gt;&lt;related-urls&gt;&lt;url&gt;http://www.ncbi.nlm.nih.gov/pubmed/25559415&lt;/url&gt;&lt;/related-urls&gt;&lt;/urls&gt;&lt;electronic-resource-num&gt;10.3322/caac.21254&lt;/electronic-resource-num&gt;&lt;/record&gt;&lt;/Cite&gt;&lt;/EndNote&gt;</w:instrText>
      </w:r>
      <w:r w:rsidR="00FA38C0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FA38C0" w:rsidRPr="00BB2F29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FA38C0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Pr="00BB2F29">
        <w:rPr>
          <w:rFonts w:ascii="Book Antiqua" w:hAnsi="Book Antiqua" w:cs="Times New Roman"/>
          <w:sz w:val="24"/>
          <w:szCs w:val="24"/>
        </w:rPr>
        <w:t>.</w:t>
      </w:r>
      <w:r w:rsidR="008F421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42485" w:rsidRPr="00BB2F29">
        <w:rPr>
          <w:rFonts w:ascii="Book Antiqua" w:hAnsi="Book Antiqua" w:cs="Times New Roman"/>
          <w:sz w:val="24"/>
          <w:szCs w:val="24"/>
        </w:rPr>
        <w:t xml:space="preserve">Although surgical resection </w:t>
      </w:r>
      <w:r w:rsidR="003703F9" w:rsidRPr="00BB2F29">
        <w:rPr>
          <w:rFonts w:ascii="Book Antiqua" w:hAnsi="Book Antiqua" w:cs="Times New Roman"/>
          <w:sz w:val="24"/>
          <w:szCs w:val="24"/>
        </w:rPr>
        <w:t>offers</w:t>
      </w:r>
      <w:r w:rsidR="003703F9" w:rsidRPr="00BB2F29" w:rsidDel="003703F9">
        <w:rPr>
          <w:rFonts w:ascii="Book Antiqua" w:hAnsi="Book Antiqua" w:cs="Times New Roman"/>
          <w:sz w:val="24"/>
          <w:szCs w:val="24"/>
        </w:rPr>
        <w:t xml:space="preserve"> </w:t>
      </w:r>
      <w:r w:rsidR="003703F9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242485" w:rsidRPr="00BB2F29">
        <w:rPr>
          <w:rFonts w:ascii="Book Antiqua" w:hAnsi="Book Antiqua" w:cs="Times New Roman"/>
          <w:sz w:val="24"/>
          <w:szCs w:val="24"/>
        </w:rPr>
        <w:t>good prognosis and prolong</w:t>
      </w:r>
      <w:r w:rsidR="004E2843" w:rsidRPr="00BB2F29">
        <w:rPr>
          <w:rFonts w:ascii="Book Antiqua" w:hAnsi="Book Antiqua" w:cs="Times New Roman"/>
          <w:sz w:val="24"/>
          <w:szCs w:val="24"/>
        </w:rPr>
        <w:t>s</w:t>
      </w:r>
      <w:r w:rsidR="00242485" w:rsidRPr="00BB2F29">
        <w:rPr>
          <w:rFonts w:ascii="Book Antiqua" w:hAnsi="Book Antiqua" w:cs="Times New Roman"/>
          <w:sz w:val="24"/>
          <w:szCs w:val="24"/>
        </w:rPr>
        <w:t xml:space="preserve"> survival, </w:t>
      </w:r>
      <w:r w:rsidR="004E2843" w:rsidRPr="00BB2F29">
        <w:rPr>
          <w:rFonts w:ascii="Book Antiqua" w:hAnsi="Book Antiqua" w:cs="Times New Roman"/>
          <w:sz w:val="24"/>
          <w:szCs w:val="24"/>
        </w:rPr>
        <w:t>only 10</w:t>
      </w:r>
      <w:r w:rsidR="00BB2F29" w:rsidRPr="00BB2F29">
        <w:rPr>
          <w:rFonts w:ascii="Book Antiqua" w:eastAsia="宋体" w:hAnsi="Book Antiqua" w:cs="Times New Roman" w:hint="eastAsia"/>
          <w:sz w:val="24"/>
          <w:szCs w:val="24"/>
          <w:lang w:eastAsia="zh-CN"/>
        </w:rPr>
        <w:t>%-</w:t>
      </w:r>
      <w:r w:rsidR="004E2843" w:rsidRPr="00BB2F29">
        <w:rPr>
          <w:rFonts w:ascii="Book Antiqua" w:hAnsi="Book Antiqua" w:cs="Times New Roman"/>
          <w:sz w:val="24"/>
          <w:szCs w:val="24"/>
        </w:rPr>
        <w:t xml:space="preserve">20% of patients are </w:t>
      </w:r>
      <w:r w:rsidR="00242485" w:rsidRPr="00BB2F29">
        <w:rPr>
          <w:rFonts w:ascii="Book Antiqua" w:hAnsi="Book Antiqua" w:cs="Times New Roman"/>
          <w:sz w:val="24"/>
          <w:szCs w:val="24"/>
        </w:rPr>
        <w:t xml:space="preserve">eligible for </w:t>
      </w:r>
      <w:r w:rsidR="004E2843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242485" w:rsidRPr="00BB2F29">
        <w:rPr>
          <w:rFonts w:ascii="Book Antiqua" w:hAnsi="Book Antiqua" w:cs="Times New Roman"/>
          <w:sz w:val="24"/>
          <w:szCs w:val="24"/>
        </w:rPr>
        <w:t>curative resection at the time of diagnosis</w:t>
      </w:r>
      <w:r w:rsidR="00CD5FD9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PEVuZE5vdGU+PENpdGU+PEF1dGhvcj5GZXJyb25lPC9BdXRob3I+PFllYXI+MjAxMjwvWWVhcj48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=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PEVuZE5vdGU+PENpdGU+PEF1dGhvcj5GZXJyb25lPC9BdXRob3I+PFllYXI+MjAxMjwvWWVhcj48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=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CD5FD9" w:rsidRPr="00BB2F29">
        <w:rPr>
          <w:rFonts w:ascii="Book Antiqua" w:hAnsi="Book Antiqua" w:cs="Times New Roman"/>
          <w:sz w:val="24"/>
          <w:szCs w:val="24"/>
        </w:rPr>
      </w:r>
      <w:r w:rsidR="00CD5FD9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BB2F29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[2,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3]</w:t>
      </w:r>
      <w:r w:rsidR="00CD5FD9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42485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CD5FD9" w:rsidRPr="00BB2F29">
        <w:rPr>
          <w:rFonts w:ascii="Book Antiqua" w:hAnsi="Book Antiqua" w:cs="Times New Roman"/>
          <w:sz w:val="24"/>
          <w:szCs w:val="24"/>
        </w:rPr>
        <w:t>S</w:t>
      </w:r>
      <w:r w:rsidR="00A62C02" w:rsidRPr="00BB2F29">
        <w:rPr>
          <w:rFonts w:ascii="Book Antiqua" w:hAnsi="Book Antiqua" w:cs="Times New Roman"/>
          <w:sz w:val="24"/>
          <w:szCs w:val="24"/>
        </w:rPr>
        <w:t xml:space="preserve">ystemic chemotherapy </w:t>
      </w:r>
      <w:r w:rsidR="00A26EC6" w:rsidRPr="00BB2F29">
        <w:rPr>
          <w:rFonts w:ascii="Book Antiqua" w:hAnsi="Book Antiqua" w:cs="Times New Roman"/>
          <w:sz w:val="24"/>
          <w:szCs w:val="24"/>
        </w:rPr>
        <w:t xml:space="preserve">is </w:t>
      </w:r>
      <w:r w:rsidR="004E2843" w:rsidRPr="00BB2F29">
        <w:rPr>
          <w:rFonts w:ascii="Book Antiqua" w:hAnsi="Book Antiqua" w:cs="Times New Roman"/>
          <w:sz w:val="24"/>
          <w:szCs w:val="24"/>
        </w:rPr>
        <w:t>a</w:t>
      </w:r>
      <w:r w:rsidR="00CD5FD9" w:rsidRPr="00BB2F29">
        <w:rPr>
          <w:rFonts w:ascii="Book Antiqua" w:hAnsi="Book Antiqua" w:cs="Times New Roman"/>
          <w:sz w:val="24"/>
          <w:szCs w:val="24"/>
        </w:rPr>
        <w:t xml:space="preserve"> major treatment</w:t>
      </w:r>
      <w:r w:rsidR="00A62C0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26EC6" w:rsidRPr="00BB2F29">
        <w:rPr>
          <w:rFonts w:ascii="Book Antiqua" w:hAnsi="Book Antiqua" w:cs="Times New Roman"/>
          <w:sz w:val="24"/>
          <w:szCs w:val="24"/>
        </w:rPr>
        <w:t xml:space="preserve">modality </w:t>
      </w:r>
      <w:r w:rsidR="00A62C02" w:rsidRPr="00BB2F29">
        <w:rPr>
          <w:rFonts w:ascii="Book Antiqua" w:hAnsi="Book Antiqua" w:cs="Times New Roman"/>
          <w:sz w:val="24"/>
          <w:szCs w:val="24"/>
        </w:rPr>
        <w:t xml:space="preserve">for </w:t>
      </w:r>
      <w:proofErr w:type="spellStart"/>
      <w:r w:rsidR="00A62C02" w:rsidRPr="00BB2F29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A62C02" w:rsidRPr="00BB2F29">
        <w:rPr>
          <w:rFonts w:ascii="Book Antiqua" w:hAnsi="Book Antiqua" w:cs="Times New Roman"/>
          <w:sz w:val="24"/>
          <w:szCs w:val="24"/>
        </w:rPr>
        <w:t xml:space="preserve"> PC</w:t>
      </w:r>
      <w:r w:rsidR="00A525CA" w:rsidRPr="00BB2F29">
        <w:rPr>
          <w:rFonts w:ascii="Book Antiqua" w:hAnsi="Book Antiqua" w:cs="Times New Roman"/>
          <w:sz w:val="24"/>
          <w:szCs w:val="24"/>
        </w:rPr>
        <w:t>,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 and</w:t>
      </w:r>
      <w:r w:rsidR="00A62C0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880105" w:rsidRPr="00BB2F29">
        <w:rPr>
          <w:rFonts w:ascii="Book Antiqua" w:hAnsi="Book Antiqua" w:cs="Times New Roman"/>
          <w:sz w:val="24"/>
          <w:szCs w:val="24"/>
        </w:rPr>
        <w:t>t</w:t>
      </w:r>
      <w:r w:rsidR="00CD5FD9" w:rsidRPr="00BB2F29">
        <w:rPr>
          <w:rFonts w:ascii="Book Antiqua" w:hAnsi="Book Antiqua" w:cs="Times New Roman"/>
          <w:sz w:val="24"/>
          <w:szCs w:val="24"/>
        </w:rPr>
        <w:t xml:space="preserve">he National Comprehensive Cancer Network recommends gemcitabine-based chemotherapy as standard therapy for advanced or metastatic PC. </w:t>
      </w:r>
      <w:r w:rsidR="004E2843" w:rsidRPr="00BB2F29">
        <w:rPr>
          <w:rFonts w:ascii="Book Antiqua" w:hAnsi="Book Antiqua" w:cs="Times New Roman"/>
          <w:sz w:val="24"/>
          <w:szCs w:val="24"/>
        </w:rPr>
        <w:t xml:space="preserve">The findings from </w:t>
      </w:r>
      <w:r w:rsidR="00CD5FD9" w:rsidRPr="00BB2F29">
        <w:rPr>
          <w:rFonts w:ascii="Book Antiqua" w:hAnsi="Book Antiqua" w:cs="Times New Roman"/>
          <w:sz w:val="24"/>
          <w:szCs w:val="24"/>
        </w:rPr>
        <w:t>recent studies</w:t>
      </w:r>
      <w:r w:rsidR="004E2843" w:rsidRPr="00BB2F29">
        <w:rPr>
          <w:rFonts w:ascii="Book Antiqua" w:hAnsi="Book Antiqua" w:cs="Times New Roman"/>
          <w:sz w:val="24"/>
          <w:szCs w:val="24"/>
        </w:rPr>
        <w:t xml:space="preserve"> have demonstrated that</w:t>
      </w:r>
      <w:r w:rsidR="00CD5FD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8E6F15" w:rsidRPr="00BB2F29">
        <w:rPr>
          <w:rFonts w:ascii="Book Antiqua" w:hAnsi="Book Antiqua" w:cs="Times New Roman"/>
          <w:sz w:val="24"/>
          <w:szCs w:val="24"/>
        </w:rPr>
        <w:t xml:space="preserve">gemcitabine and </w:t>
      </w:r>
      <w:proofErr w:type="spellStart"/>
      <w:r w:rsidR="008E6F15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8E6F1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152D34" w:rsidRPr="00BB2F29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152D34" w:rsidRPr="00BB2F29">
        <w:rPr>
          <w:rFonts w:ascii="Book Antiqua" w:hAnsi="Book Antiqua" w:cs="Times New Roman"/>
          <w:sz w:val="24"/>
          <w:szCs w:val="24"/>
        </w:rPr>
        <w:t>Tarceva</w:t>
      </w:r>
      <w:proofErr w:type="spellEnd"/>
      <w:r w:rsidR="00152D34" w:rsidRPr="00BB2F29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152D34" w:rsidRPr="00BB2F29">
        <w:rPr>
          <w:rFonts w:ascii="Book Antiqua" w:hAnsi="Book Antiqua" w:cs="Times New Roman"/>
          <w:sz w:val="24"/>
          <w:szCs w:val="24"/>
        </w:rPr>
        <w:t xml:space="preserve">) </w:t>
      </w:r>
      <w:r w:rsidR="004E2843" w:rsidRPr="00BB2F29">
        <w:rPr>
          <w:rFonts w:ascii="Book Antiqua" w:hAnsi="Book Antiqua" w:cs="Times New Roman"/>
          <w:sz w:val="24"/>
          <w:szCs w:val="24"/>
        </w:rPr>
        <w:t xml:space="preserve">administered in combination </w:t>
      </w:r>
      <w:r w:rsidR="008E6F15" w:rsidRPr="00BB2F29">
        <w:rPr>
          <w:rFonts w:ascii="Book Antiqua" w:hAnsi="Book Antiqua" w:cs="Times New Roman"/>
          <w:sz w:val="24"/>
          <w:szCs w:val="24"/>
        </w:rPr>
        <w:t>improve therapeutic response rates and overall survival (OS)</w:t>
      </w:r>
      <w:r w:rsidR="001A4559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PEVuZE5vdGU+PENpdGU+PEF1dGhvcj5Nb29yZTwvQXV0aG9yPjxZZWFyPjIwMDc8L1llYXI+PFJl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</w:fldData>
        </w:fldChar>
      </w:r>
      <w:r w:rsidR="00FA38C0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A38C0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PEVuZE5vdGU+PENpdGU+PEF1dGhvcj5Nb29yZTwvQXV0aG9yPjxZZWFyPjIwMDc8L1llYXI+PFJl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</w:fldData>
        </w:fldChar>
      </w:r>
      <w:r w:rsidR="00FA38C0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A38C0" w:rsidRPr="00BB2F29">
        <w:rPr>
          <w:rFonts w:ascii="Book Antiqua" w:hAnsi="Book Antiqua" w:cs="Times New Roman"/>
          <w:sz w:val="24"/>
          <w:szCs w:val="24"/>
        </w:rPr>
      </w:r>
      <w:r w:rsidR="00FA38C0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1A4559" w:rsidRPr="00BB2F29">
        <w:rPr>
          <w:rFonts w:ascii="Book Antiqua" w:hAnsi="Book Antiqua" w:cs="Times New Roman"/>
          <w:sz w:val="24"/>
          <w:szCs w:val="24"/>
        </w:rPr>
      </w:r>
      <w:r w:rsidR="001A4559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FA38C0" w:rsidRPr="00BB2F29">
        <w:rPr>
          <w:rFonts w:ascii="Book Antiqua" w:hAnsi="Book Antiqua" w:cs="Times New Roman"/>
          <w:sz w:val="24"/>
          <w:szCs w:val="24"/>
          <w:vertAlign w:val="superscript"/>
        </w:rPr>
        <w:t>[4-6]</w:t>
      </w:r>
      <w:r w:rsidR="001A4559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7E6F16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39144A" w:rsidRPr="00BB2F29">
        <w:rPr>
          <w:rFonts w:ascii="Book Antiqua" w:hAnsi="Book Antiqua" w:cs="Times New Roman"/>
          <w:sz w:val="24"/>
          <w:szCs w:val="24"/>
        </w:rPr>
        <w:t xml:space="preserve">However, </w:t>
      </w:r>
      <w:r w:rsidR="00C25F01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A26EC6" w:rsidRPr="00BB2F29">
        <w:rPr>
          <w:rFonts w:ascii="Book Antiqua" w:hAnsi="Book Antiqua" w:cs="Times New Roman"/>
          <w:sz w:val="24"/>
          <w:szCs w:val="24"/>
        </w:rPr>
        <w:t xml:space="preserve">PC </w:t>
      </w:r>
      <w:r w:rsidR="00C25F01" w:rsidRPr="00BB2F29">
        <w:rPr>
          <w:rFonts w:ascii="Book Antiqua" w:hAnsi="Book Antiqua" w:cs="Times New Roman"/>
          <w:sz w:val="24"/>
          <w:szCs w:val="24"/>
        </w:rPr>
        <w:t xml:space="preserve">prognosis </w:t>
      </w:r>
      <w:r w:rsidR="00FA2E03" w:rsidRPr="00BB2F29">
        <w:rPr>
          <w:rFonts w:ascii="Book Antiqua" w:hAnsi="Book Antiqua" w:cs="Times New Roman"/>
          <w:sz w:val="24"/>
          <w:szCs w:val="24"/>
        </w:rPr>
        <w:t>remains</w:t>
      </w:r>
      <w:r w:rsidR="002C734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721A7" w:rsidRPr="00BB2F29">
        <w:rPr>
          <w:rFonts w:ascii="Book Antiqua" w:hAnsi="Book Antiqua" w:cs="Times New Roman"/>
          <w:sz w:val="24"/>
          <w:szCs w:val="24"/>
        </w:rPr>
        <w:t>extremely poor</w:t>
      </w:r>
      <w:r w:rsidR="00A525CA" w:rsidRPr="00BB2F29">
        <w:rPr>
          <w:rFonts w:ascii="Book Antiqua" w:hAnsi="Book Antiqua" w:cs="Times New Roman"/>
          <w:sz w:val="24"/>
          <w:szCs w:val="24"/>
        </w:rPr>
        <w:t>,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 and</w:t>
      </w:r>
      <w:r w:rsidR="00A525CA" w:rsidRPr="00BB2F29">
        <w:rPr>
          <w:rFonts w:ascii="Book Antiqua" w:hAnsi="Book Antiqua" w:cs="Times New Roman"/>
          <w:sz w:val="24"/>
          <w:szCs w:val="24"/>
        </w:rPr>
        <w:t xml:space="preserve"> it is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A2E03" w:rsidRPr="00BB2F29">
        <w:rPr>
          <w:rFonts w:ascii="Book Antiqua" w:hAnsi="Book Antiqua" w:cs="Times New Roman"/>
          <w:sz w:val="24"/>
          <w:szCs w:val="24"/>
        </w:rPr>
        <w:t>difficult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 to predict </w:t>
      </w:r>
      <w:r w:rsidR="00FA2E03" w:rsidRPr="00BB2F29">
        <w:rPr>
          <w:rFonts w:ascii="Book Antiqua" w:hAnsi="Book Antiqua" w:cs="Times New Roman"/>
          <w:sz w:val="24"/>
          <w:szCs w:val="24"/>
        </w:rPr>
        <w:t xml:space="preserve">in advanced PC 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before chemotherapy. </w:t>
      </w:r>
      <w:r w:rsidR="00FA2E03" w:rsidRPr="00BB2F29">
        <w:rPr>
          <w:rFonts w:ascii="Book Antiqua" w:hAnsi="Book Antiqua" w:cs="Times New Roman"/>
          <w:sz w:val="24"/>
          <w:szCs w:val="24"/>
        </w:rPr>
        <w:t>Hence, t</w:t>
      </w:r>
      <w:r w:rsidR="00C35996" w:rsidRPr="00BB2F29">
        <w:rPr>
          <w:rFonts w:ascii="Book Antiqua" w:hAnsi="Book Antiqua" w:cs="Times New Roman"/>
          <w:sz w:val="24"/>
          <w:szCs w:val="24"/>
        </w:rPr>
        <w:t>o administer effective treatment</w:t>
      </w:r>
      <w:r w:rsidR="004D0817" w:rsidRPr="00BB2F29">
        <w:rPr>
          <w:rFonts w:ascii="Book Antiqua" w:hAnsi="Book Antiqua" w:cs="Times New Roman"/>
          <w:sz w:val="24"/>
          <w:szCs w:val="24"/>
        </w:rPr>
        <w:t>,</w:t>
      </w:r>
      <w:r w:rsidR="00C3599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A2E03" w:rsidRPr="00BB2F29">
        <w:rPr>
          <w:rFonts w:ascii="Book Antiqua" w:hAnsi="Book Antiqua" w:cs="Times New Roman"/>
          <w:sz w:val="24"/>
          <w:szCs w:val="24"/>
        </w:rPr>
        <w:t>better prognostic predictors are</w:t>
      </w:r>
      <w:r w:rsidR="00C35996" w:rsidRPr="00BB2F29">
        <w:rPr>
          <w:rFonts w:ascii="Book Antiqua" w:hAnsi="Book Antiqua" w:cs="Times New Roman"/>
          <w:sz w:val="24"/>
          <w:szCs w:val="24"/>
        </w:rPr>
        <w:t xml:space="preserve"> require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d </w:t>
      </w:r>
      <w:r w:rsidR="00C35996" w:rsidRPr="00BB2F29">
        <w:rPr>
          <w:rFonts w:ascii="Book Antiqua" w:hAnsi="Book Antiqua" w:cs="Times New Roman"/>
          <w:sz w:val="24"/>
          <w:szCs w:val="24"/>
        </w:rPr>
        <w:t xml:space="preserve">than those </w:t>
      </w:r>
      <w:r w:rsidR="00FA2E03" w:rsidRPr="00BB2F29">
        <w:rPr>
          <w:rFonts w:ascii="Book Antiqua" w:hAnsi="Book Antiqua" w:cs="Times New Roman"/>
          <w:sz w:val="24"/>
          <w:szCs w:val="24"/>
        </w:rPr>
        <w:t xml:space="preserve">that are </w:t>
      </w:r>
      <w:r w:rsidR="00C35996" w:rsidRPr="00BB2F29">
        <w:rPr>
          <w:rFonts w:ascii="Book Antiqua" w:hAnsi="Book Antiqua" w:cs="Times New Roman"/>
          <w:sz w:val="24"/>
          <w:szCs w:val="24"/>
        </w:rPr>
        <w:t>currently available</w:t>
      </w:r>
      <w:r w:rsidR="008E1C38" w:rsidRPr="00BB2F29">
        <w:rPr>
          <w:rFonts w:ascii="Book Antiqua" w:hAnsi="Book Antiqua" w:cs="Times New Roman"/>
          <w:sz w:val="24"/>
          <w:szCs w:val="24"/>
        </w:rPr>
        <w:t xml:space="preserve">. </w:t>
      </w:r>
    </w:p>
    <w:p w14:paraId="5ADA16B7" w14:textId="5C949E80" w:rsidR="008E1C38" w:rsidRPr="00BB2F29" w:rsidRDefault="00FA2E03" w:rsidP="00BB2F29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Evidence is </w:t>
      </w:r>
      <w:r w:rsidR="00880105" w:rsidRPr="00BB2F29">
        <w:rPr>
          <w:rFonts w:ascii="Book Antiqua" w:hAnsi="Book Antiqua" w:cs="Times New Roman"/>
          <w:sz w:val="24"/>
          <w:szCs w:val="24"/>
        </w:rPr>
        <w:t>a</w:t>
      </w:r>
      <w:r w:rsidR="002C7348" w:rsidRPr="00BB2F29">
        <w:rPr>
          <w:rFonts w:ascii="Book Antiqua" w:hAnsi="Book Antiqua" w:cs="Times New Roman"/>
          <w:sz w:val="24"/>
          <w:szCs w:val="24"/>
        </w:rPr>
        <w:t xml:space="preserve">ccumulating 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Pr="00BB2F29">
        <w:rPr>
          <w:rFonts w:ascii="Book Antiqua" w:hAnsi="Book Antiqua" w:cs="Times New Roman"/>
          <w:sz w:val="24"/>
          <w:szCs w:val="24"/>
        </w:rPr>
        <w:t xml:space="preserve">supports </w:t>
      </w:r>
      <w:r w:rsidR="00880105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2C7348" w:rsidRPr="00BB2F29">
        <w:rPr>
          <w:rFonts w:ascii="Book Antiqua" w:hAnsi="Book Antiqua" w:cs="Times New Roman"/>
          <w:sz w:val="24"/>
          <w:szCs w:val="24"/>
        </w:rPr>
        <w:t xml:space="preserve">relationship between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2C7348" w:rsidRPr="00BB2F29">
        <w:rPr>
          <w:rFonts w:ascii="Book Antiqua" w:hAnsi="Book Antiqua" w:cs="Times New Roman"/>
          <w:sz w:val="24"/>
          <w:szCs w:val="24"/>
        </w:rPr>
        <w:t xml:space="preserve">inflammatory </w:t>
      </w:r>
      <w:r w:rsidR="00453F05" w:rsidRPr="00BB2F29">
        <w:rPr>
          <w:rFonts w:ascii="Book Antiqua" w:hAnsi="Book Antiqua" w:cs="Times New Roman"/>
          <w:sz w:val="24"/>
          <w:szCs w:val="24"/>
        </w:rPr>
        <w:t>response</w:t>
      </w:r>
      <w:r w:rsidR="002C7348" w:rsidRPr="00BB2F29">
        <w:rPr>
          <w:rFonts w:ascii="Book Antiqua" w:hAnsi="Book Antiqua" w:cs="Times New Roman"/>
          <w:sz w:val="24"/>
          <w:szCs w:val="24"/>
        </w:rPr>
        <w:t xml:space="preserve"> and cancer development</w:t>
      </w:r>
      <w:r w:rsidR="002C7348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PEVuZE5vdGU+PENpdGU+PEF1dGhvcj5Hcml2ZW5uaWtvdjwvQXV0aG9yPjxZZWFyPjIwMTA8L1ll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PEVuZE5vdGU+PENpdGU+PEF1dGhvcj5Hcml2ZW5uaWtvdjwvQXV0aG9yPjxZZWFyPjIwMTA8L1ll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C7348" w:rsidRPr="00BB2F29">
        <w:rPr>
          <w:rFonts w:ascii="Book Antiqua" w:hAnsi="Book Antiqua" w:cs="Times New Roman"/>
          <w:sz w:val="24"/>
          <w:szCs w:val="24"/>
        </w:rPr>
      </w:r>
      <w:r w:rsidR="002C7348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BB2F29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[7,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="002C7348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C7348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A525CA" w:rsidRPr="00BB2F29">
        <w:rPr>
          <w:rFonts w:ascii="Book Antiqua" w:hAnsi="Book Antiqua" w:cs="Times New Roman"/>
          <w:sz w:val="24"/>
          <w:szCs w:val="24"/>
        </w:rPr>
        <w:t xml:space="preserve">Bhatti </w:t>
      </w:r>
      <w:r w:rsidR="00A525CA" w:rsidRPr="00BB2F29">
        <w:rPr>
          <w:rFonts w:ascii="Book Antiqua" w:hAnsi="Book Antiqua" w:cs="Times New Roman"/>
          <w:i/>
          <w:sz w:val="24"/>
          <w:szCs w:val="24"/>
        </w:rPr>
        <w:t>et al</w:t>
      </w:r>
      <w:r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PEVuZE5vdGU+PENpdGU+PEF1dGhvcj5CaGF0dGk8L0F1dGhvcj48WWVhcj4yMDEwPC9ZZWFyPjxS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==
</w:fldData>
        </w:fldChar>
      </w:r>
      <w:r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PEVuZE5vdGU+PENpdGU+PEF1dGhvcj5CaGF0dGk8L0F1dGhvcj48WWVhcj4yMDEwPC9ZZWFyPjxS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==
</w:fldData>
        </w:fldChar>
      </w:r>
      <w:r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BB2F29">
        <w:rPr>
          <w:rFonts w:ascii="Book Antiqua" w:hAnsi="Book Antiqua" w:cs="Times New Roman"/>
          <w:sz w:val="24"/>
          <w:szCs w:val="24"/>
        </w:rPr>
      </w:r>
      <w:r w:rsidRPr="00BB2F29">
        <w:rPr>
          <w:rFonts w:ascii="Book Antiqua" w:hAnsi="Book Antiqua" w:cs="Times New Roman"/>
          <w:sz w:val="24"/>
          <w:szCs w:val="24"/>
        </w:rPr>
        <w:fldChar w:fldCharType="end"/>
      </w:r>
      <w:r w:rsidRPr="00BB2F29">
        <w:rPr>
          <w:rFonts w:ascii="Book Antiqua" w:hAnsi="Book Antiqua" w:cs="Times New Roman"/>
          <w:sz w:val="24"/>
          <w:szCs w:val="24"/>
        </w:rPr>
      </w:r>
      <w:r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Pr="00BB2F29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Pr="00BB2F29">
        <w:rPr>
          <w:rFonts w:ascii="Book Antiqua" w:hAnsi="Book Antiqua" w:cs="Times New Roman"/>
          <w:sz w:val="24"/>
          <w:szCs w:val="24"/>
        </w:rPr>
        <w:fldChar w:fldCharType="end"/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83031" w:rsidRPr="00BB2F29">
        <w:rPr>
          <w:rFonts w:ascii="Book Antiqua" w:hAnsi="Book Antiqua" w:cs="Times New Roman"/>
          <w:sz w:val="24"/>
          <w:szCs w:val="24"/>
        </w:rPr>
        <w:t xml:space="preserve">proposed </w:t>
      </w:r>
      <w:r w:rsidR="004E39B9" w:rsidRPr="00BB2F29">
        <w:rPr>
          <w:rFonts w:ascii="Book Antiqua" w:hAnsi="Book Antiqua" w:cs="Times New Roman"/>
          <w:sz w:val="24"/>
          <w:szCs w:val="24"/>
        </w:rPr>
        <w:t>that</w:t>
      </w:r>
      <w:r w:rsidR="00283031" w:rsidRPr="00BB2F29">
        <w:rPr>
          <w:rFonts w:ascii="Book Antiqua" w:hAnsi="Book Antiqua" w:cs="Times New Roman"/>
          <w:sz w:val="24"/>
          <w:szCs w:val="24"/>
        </w:rPr>
        <w:t xml:space="preserve"> hematologic inflammation-based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 markers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could be used </w:t>
      </w:r>
      <w:r w:rsidR="00373C7F" w:rsidRPr="00BB2F29">
        <w:rPr>
          <w:rFonts w:ascii="Book Antiqua" w:hAnsi="Book Antiqua" w:cs="Times New Roman"/>
          <w:sz w:val="24"/>
          <w:szCs w:val="24"/>
        </w:rPr>
        <w:t>as prognostic marker</w:t>
      </w:r>
      <w:r w:rsidR="004E39B9" w:rsidRPr="00BB2F29">
        <w:rPr>
          <w:rFonts w:ascii="Book Antiqua" w:hAnsi="Book Antiqua" w:cs="Times New Roman"/>
          <w:sz w:val="24"/>
          <w:szCs w:val="24"/>
        </w:rPr>
        <w:t>s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 in</w:t>
      </w:r>
      <w:r w:rsidR="00716EFC" w:rsidRPr="00BB2F2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16EFC" w:rsidRPr="00BB2F29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716EFC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D0817" w:rsidRPr="00BB2F29">
        <w:rPr>
          <w:rFonts w:ascii="Book Antiqua" w:hAnsi="Book Antiqua" w:cs="Times New Roman"/>
          <w:sz w:val="24"/>
          <w:szCs w:val="24"/>
        </w:rPr>
        <w:t>PC</w:t>
      </w:r>
      <w:r w:rsidR="00373C7F" w:rsidRPr="00BB2F29">
        <w:rPr>
          <w:rFonts w:ascii="Book Antiqua" w:hAnsi="Book Antiqua" w:cs="Times New Roman"/>
          <w:sz w:val="24"/>
          <w:szCs w:val="24"/>
        </w:rPr>
        <w:t>. C-reactive protein (CRP)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 levels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leukocyte, neutrophil, lymphocyte, and platelet counts, as well as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373C7F" w:rsidRPr="00BB2F29">
        <w:rPr>
          <w:rFonts w:ascii="Book Antiqua" w:hAnsi="Book Antiqua" w:cs="Times New Roman"/>
          <w:sz w:val="24"/>
          <w:szCs w:val="24"/>
        </w:rPr>
        <w:t>neutrophil</w:t>
      </w:r>
      <w:r w:rsidR="00A26EC6" w:rsidRPr="00BB2F29">
        <w:rPr>
          <w:rFonts w:ascii="Book Antiqua" w:hAnsi="Book Antiqua" w:cs="Times New Roman"/>
          <w:sz w:val="24"/>
          <w:szCs w:val="24"/>
        </w:rPr>
        <w:t>-to-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lymphocyte ratio (NLR) and </w:t>
      </w:r>
      <w:r w:rsidR="00A26EC6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373C7F" w:rsidRPr="00BB2F29">
        <w:rPr>
          <w:rFonts w:ascii="Book Antiqua" w:hAnsi="Book Antiqua" w:cs="Times New Roman"/>
          <w:sz w:val="24"/>
          <w:szCs w:val="24"/>
        </w:rPr>
        <w:t>platelet</w:t>
      </w:r>
      <w:r w:rsidR="00A26EC6" w:rsidRPr="00BB2F29">
        <w:rPr>
          <w:rFonts w:ascii="Book Antiqua" w:hAnsi="Book Antiqua" w:cs="Times New Roman"/>
          <w:sz w:val="24"/>
          <w:szCs w:val="24"/>
        </w:rPr>
        <w:t>-to-</w:t>
      </w:r>
      <w:r w:rsidR="00373C7F" w:rsidRPr="00BB2F29">
        <w:rPr>
          <w:rFonts w:ascii="Book Antiqua" w:hAnsi="Book Antiqua" w:cs="Times New Roman"/>
          <w:sz w:val="24"/>
          <w:szCs w:val="24"/>
        </w:rPr>
        <w:t>lymphocyte ratio (PLR)</w:t>
      </w:r>
      <w:r w:rsidR="00E52E1E" w:rsidRPr="00BB2F29">
        <w:rPr>
          <w:rFonts w:ascii="Book Antiqua" w:hAnsi="Book Antiqua" w:cs="Times New Roman"/>
          <w:sz w:val="24"/>
          <w:szCs w:val="24"/>
        </w:rPr>
        <w:t>,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could be </w:t>
      </w:r>
      <w:r w:rsidR="00373C7F" w:rsidRPr="00BB2F29">
        <w:rPr>
          <w:rFonts w:ascii="Book Antiqua" w:hAnsi="Book Antiqua" w:cs="Times New Roman"/>
          <w:sz w:val="24"/>
          <w:szCs w:val="24"/>
        </w:rPr>
        <w:t>prognostic marker</w:t>
      </w:r>
      <w:r w:rsidR="004E39B9" w:rsidRPr="00BB2F29">
        <w:rPr>
          <w:rFonts w:ascii="Book Antiqua" w:hAnsi="Book Antiqua" w:cs="Times New Roman"/>
          <w:sz w:val="24"/>
          <w:szCs w:val="24"/>
        </w:rPr>
        <w:t>s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 for patients with PC</w: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PEVuZE5vdGU+PENpdGU+PEF1dGhvcj5CaWxpY2k8L0F1dGhvcj48WWVhcj4yMDE0PC9ZZWFyPjxS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PEVuZE5vdGU+PENpdGU+PEF1dGhvcj5CaWxpY2k8L0F1dGhvcj48WWVhcj4yMDE0PC9ZZWFyPjxS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716EFC" w:rsidRPr="00BB2F29">
        <w:rPr>
          <w:rFonts w:ascii="Book Antiqua" w:hAnsi="Book Antiqua" w:cs="Times New Roman"/>
          <w:sz w:val="24"/>
          <w:szCs w:val="24"/>
        </w:rPr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BB2F29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[10,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11]</w: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601D77" w:rsidRPr="00BB2F29">
        <w:rPr>
          <w:rFonts w:ascii="Book Antiqua" w:hAnsi="Book Antiqua" w:cs="Times New Roman"/>
          <w:sz w:val="24"/>
          <w:szCs w:val="24"/>
        </w:rPr>
        <w:t>R</w:t>
      </w:r>
      <w:r w:rsidR="00031A97" w:rsidRPr="00BB2F29">
        <w:rPr>
          <w:rFonts w:ascii="Book Antiqua" w:hAnsi="Book Antiqua" w:cs="Times New Roman"/>
          <w:sz w:val="24"/>
          <w:szCs w:val="24"/>
        </w:rPr>
        <w:t>ecently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an </w:t>
      </w:r>
      <w:r w:rsidR="00601D77" w:rsidRPr="00BB2F29">
        <w:rPr>
          <w:rFonts w:ascii="Book Antiqua" w:hAnsi="Book Antiqua" w:cs="Times New Roman"/>
          <w:sz w:val="24"/>
          <w:szCs w:val="24"/>
        </w:rPr>
        <w:t xml:space="preserve">increase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in the </w:t>
      </w:r>
      <w:r w:rsidR="00BD3216" w:rsidRPr="00BB2F29">
        <w:rPr>
          <w:rFonts w:ascii="Book Antiqua" w:hAnsi="Book Antiqua" w:cs="Times New Roman"/>
          <w:sz w:val="24"/>
          <w:szCs w:val="24"/>
        </w:rPr>
        <w:t>CRP/</w:t>
      </w:r>
      <w:r w:rsidR="004E39B9" w:rsidRPr="00BB2F29">
        <w:rPr>
          <w:rFonts w:ascii="Book Antiqua" w:hAnsi="Book Antiqua" w:cs="Times New Roman"/>
          <w:sz w:val="24"/>
          <w:szCs w:val="24"/>
        </w:rPr>
        <w:t>a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lbumin (CRP/Alb) ratio </w:t>
      </w:r>
      <w:r w:rsidR="004E39B9" w:rsidRPr="00BB2F29">
        <w:rPr>
          <w:rFonts w:ascii="Book Antiqua" w:hAnsi="Book Antiqua" w:cs="Times New Roman"/>
          <w:sz w:val="24"/>
          <w:szCs w:val="24"/>
        </w:rPr>
        <w:t>has been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 reported to correlate with poor prognos</w:t>
      </w:r>
      <w:r w:rsidR="004E39B9" w:rsidRPr="00BB2F29">
        <w:rPr>
          <w:rFonts w:ascii="Book Antiqua" w:hAnsi="Book Antiqua" w:cs="Times New Roman"/>
          <w:sz w:val="24"/>
          <w:szCs w:val="24"/>
        </w:rPr>
        <w:t>e</w:t>
      </w:r>
      <w:r w:rsidR="00BD3216" w:rsidRPr="00BB2F29">
        <w:rPr>
          <w:rFonts w:ascii="Book Antiqua" w:hAnsi="Book Antiqua" w:cs="Times New Roman"/>
          <w:sz w:val="24"/>
          <w:szCs w:val="24"/>
        </w:rPr>
        <w:t>s</w:t>
      </w:r>
      <w:r w:rsidR="00601D77" w:rsidRPr="00BB2F29">
        <w:rPr>
          <w:rFonts w:ascii="Book Antiqua" w:hAnsi="Book Antiqua" w:cs="Times New Roman"/>
          <w:sz w:val="24"/>
          <w:szCs w:val="24"/>
        </w:rPr>
        <w:t xml:space="preserve"> in</w:t>
      </w:r>
      <w:r w:rsidR="00031A9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patients with </w:t>
      </w:r>
      <w:r w:rsidR="00031A97" w:rsidRPr="00BB2F29">
        <w:rPr>
          <w:rFonts w:ascii="Book Antiqua" w:hAnsi="Book Antiqua" w:cs="Times New Roman"/>
          <w:sz w:val="24"/>
          <w:szCs w:val="24"/>
        </w:rPr>
        <w:t>malignant tumors</w:t>
      </w:r>
      <w:r w:rsidR="00BD3216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PEVuZE5vdGU+PENpdGU+PEF1dGhvcj5LaW5vc2hpdGE8L0F1dGhvcj48WWVhcj4yMDE1PC9ZZWFy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PEVuZE5vdGU+PENpdGU+PEF1dGhvcj5LaW5vc2hpdGE8L0F1dGhvcj48WWVhcj4yMDE1PC9ZZWFy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16EFC" w:rsidRPr="00BB2F29">
        <w:rPr>
          <w:rFonts w:ascii="Book Antiqua" w:hAnsi="Book Antiqua" w:cs="Times New Roman"/>
          <w:sz w:val="24"/>
          <w:szCs w:val="24"/>
        </w:rPr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BD3216" w:rsidRPr="00BB2F29">
        <w:rPr>
          <w:rFonts w:ascii="Book Antiqua" w:hAnsi="Book Antiqua" w:cs="Times New Roman"/>
          <w:sz w:val="24"/>
          <w:szCs w:val="24"/>
        </w:rPr>
      </w:r>
      <w:r w:rsidR="00BD3216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[12-14]</w:t>
      </w:r>
      <w:r w:rsidR="00BD3216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25090A" w:rsidRPr="00BB2F29">
        <w:rPr>
          <w:rFonts w:ascii="Book Antiqua" w:hAnsi="Book Antiqua" w:cs="Times New Roman"/>
          <w:sz w:val="24"/>
          <w:szCs w:val="24"/>
        </w:rPr>
        <w:t xml:space="preserve">However, </w:t>
      </w:r>
      <w:r w:rsidR="00AE6418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25090A" w:rsidRPr="00BB2F29">
        <w:rPr>
          <w:rFonts w:ascii="Book Antiqua" w:hAnsi="Book Antiqua" w:cs="Times New Roman"/>
          <w:sz w:val="24"/>
          <w:szCs w:val="24"/>
        </w:rPr>
        <w:t>relation</w:t>
      </w:r>
      <w:r w:rsidR="004E39B9" w:rsidRPr="00BB2F29">
        <w:rPr>
          <w:rFonts w:ascii="Book Antiqua" w:hAnsi="Book Antiqua" w:cs="Times New Roman"/>
          <w:sz w:val="24"/>
          <w:szCs w:val="24"/>
        </w:rPr>
        <w:t>ship</w:t>
      </w:r>
      <w:r w:rsidR="0025090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E6418" w:rsidRPr="00BB2F29">
        <w:rPr>
          <w:rFonts w:ascii="Book Antiqua" w:hAnsi="Book Antiqua" w:cs="Times New Roman"/>
          <w:sz w:val="24"/>
          <w:szCs w:val="24"/>
        </w:rPr>
        <w:t>between</w:t>
      </w:r>
      <w:r w:rsidR="0025090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AE6418" w:rsidRPr="00BB2F29">
        <w:rPr>
          <w:rFonts w:ascii="Book Antiqua" w:hAnsi="Book Antiqua" w:cs="Times New Roman"/>
          <w:sz w:val="24"/>
          <w:szCs w:val="24"/>
        </w:rPr>
        <w:t xml:space="preserve">CRP/Alb ratio </w:t>
      </w:r>
      <w:r w:rsidR="0025090A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the PC </w:t>
      </w:r>
      <w:r w:rsidR="00AE6418" w:rsidRPr="00BB2F29">
        <w:rPr>
          <w:rFonts w:ascii="Book Antiqua" w:hAnsi="Book Antiqua" w:cs="Times New Roman"/>
          <w:sz w:val="24"/>
          <w:szCs w:val="24"/>
        </w:rPr>
        <w:t>prognosis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 has not been studied</w:t>
      </w:r>
      <w:r w:rsidR="0025090A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592D0A" w:rsidRPr="00BB2F29">
        <w:rPr>
          <w:rFonts w:ascii="Book Antiqua" w:hAnsi="Book Antiqua" w:cs="Times New Roman"/>
          <w:sz w:val="24"/>
          <w:szCs w:val="24"/>
        </w:rPr>
        <w:t>Since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cancer </w:t>
      </w:r>
      <w:r w:rsidR="00373C7F" w:rsidRPr="00BB2F29">
        <w:rPr>
          <w:rFonts w:ascii="Book Antiqua" w:hAnsi="Book Antiqua" w:cs="Times New Roman"/>
          <w:sz w:val="24"/>
          <w:szCs w:val="24"/>
        </w:rPr>
        <w:t>progression depend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s 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on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373C7F" w:rsidRPr="00BB2F29">
        <w:rPr>
          <w:rFonts w:ascii="Book Antiqua" w:hAnsi="Book Antiqua" w:cs="Times New Roman"/>
          <w:sz w:val="24"/>
          <w:szCs w:val="24"/>
        </w:rPr>
        <w:t>systemic inflammatory response</w:t>
      </w:r>
      <w:r w:rsidR="00592D0A" w:rsidRPr="00BB2F29">
        <w:rPr>
          <w:rFonts w:ascii="Book Antiqua" w:hAnsi="Book Antiqua" w:cs="Times New Roman"/>
          <w:sz w:val="24"/>
          <w:szCs w:val="24"/>
        </w:rPr>
        <w:fldChar w:fldCharType="begin"/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&lt;EndNote&gt;&lt;Cite&gt;&lt;Author&gt;Borsig&lt;/Author&gt;&lt;Year&gt;2014&lt;/Year&gt;&lt;RecNum&gt;35&lt;/RecNum&gt;&lt;DisplayText&gt;&lt;style face="superscript"&gt;[15]&lt;/style&gt;&lt;/DisplayText&gt;&lt;record&gt;&lt;rec-number&gt;35&lt;/rec-number&gt;&lt;foreign-keys&gt;&lt;key app="EN" db-id="sep20fa5e5vzasefpz8vtx0wpf0tazsrear5" timestamp="1451364171"&gt;35&lt;/key&gt;&lt;/foreign-keys&gt;&lt;ref-type name="Journal Article"&gt;17&lt;/ref-type&gt;&lt;contributors&gt;&lt;authors&gt;&lt;author&gt;Borsig, L.&lt;/author&gt;&lt;author&gt;Wolf, M. J.&lt;/author&gt;&lt;author&gt;Roblek, M.&lt;/author&gt;&lt;author&gt;Lorentzen, A.&lt;/author&gt;&lt;author&gt;Heikenwalder, M.&lt;/author&gt;&lt;/authors&gt;&lt;/contributors&gt;&lt;auth-address&gt;Institute of Physiology, University of Zurich and Zurich Center for Integrative Human Physiology, Zurich, Switzerland.&amp;#xD;Institute of Surgical Pathology, University Hospital Zurich, Zurich, Switzerland.&amp;#xD;Institute of Virology, Technische Universitat Munchen/Helmholtz Zentrum Munich, Munich, Germany.&lt;/auth-address&gt;&lt;titles&gt;&lt;title&gt;Inflammatory chemokines and metastasis--tracing the accessory&lt;/title&gt;&lt;secondary-title&gt;Oncogene&lt;/secondary-title&gt;&lt;/titles&gt;&lt;periodical&gt;&lt;full-title&gt;Oncogene&lt;/full-title&gt;&lt;/periodical&gt;&lt;pages&gt;3217-24&lt;/pages&gt;&lt;volume&gt;33&lt;/volume&gt;&lt;number&gt;25&lt;/number&gt;&lt;keywords&gt;&lt;keyword&gt;Animals&lt;/keyword&gt;&lt;keyword&gt;Chemokines/*immunology&lt;/keyword&gt;&lt;keyword&gt;Humans&lt;/keyword&gt;&lt;keyword&gt;Inflammation/*immunology/pathology&lt;/keyword&gt;&lt;keyword&gt;Neoplasm Metastasis&lt;/keyword&gt;&lt;keyword&gt;Neoplasms/*immunology/*pathology&lt;/keyword&gt;&lt;keyword&gt;Tumor Microenvironment/*immunology&lt;/keyword&gt;&lt;/keywords&gt;&lt;dates&gt;&lt;year&gt;2014&lt;/year&gt;&lt;pub-dates&gt;&lt;date&gt;Jun 19&lt;/date&gt;&lt;/pub-dates&gt;&lt;/dates&gt;&lt;isbn&gt;1476-5594 (Electronic)&amp;#xD;0950-9232 (Linking)&lt;/isbn&gt;&lt;accession-num&gt;23851506&lt;/accession-num&gt;&lt;urls&gt;&lt;related-urls&gt;&lt;url&gt;http://www.ncbi.nlm.nih.gov/pubmed/23851506&lt;/url&gt;&lt;/related-urls&gt;&lt;/urls&gt;&lt;electronic-resource-num&gt;10.1038/onc.2013.272&lt;/electronic-resource-num&gt;&lt;/record&gt;&lt;/Cite&gt;&lt;/EndNote&gt;</w:instrText>
      </w:r>
      <w:r w:rsidR="00592D0A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="00592D0A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, we hypothesized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that the </w:t>
      </w:r>
      <w:r w:rsidR="00E52E1E" w:rsidRPr="00BB2F29">
        <w:rPr>
          <w:rFonts w:ascii="Book Antiqua" w:hAnsi="Book Antiqua" w:cs="Times New Roman"/>
          <w:sz w:val="24"/>
          <w:szCs w:val="24"/>
        </w:rPr>
        <w:t xml:space="preserve">status of the </w:t>
      </w:r>
      <w:r w:rsidR="00373C7F" w:rsidRPr="00BB2F29">
        <w:rPr>
          <w:rFonts w:ascii="Book Antiqua" w:hAnsi="Book Antiqua" w:cs="Times New Roman"/>
          <w:sz w:val="24"/>
          <w:szCs w:val="24"/>
        </w:rPr>
        <w:t>peripheral blood at the time of diagnosis reflect</w:t>
      </w:r>
      <w:r w:rsidR="00601D77" w:rsidRPr="00BB2F29">
        <w:rPr>
          <w:rFonts w:ascii="Book Antiqua" w:hAnsi="Book Antiqua" w:cs="Times New Roman"/>
          <w:sz w:val="24"/>
          <w:szCs w:val="24"/>
        </w:rPr>
        <w:t xml:space="preserve">s </w:t>
      </w:r>
      <w:r w:rsidR="00E52E1E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inflammatory </w:t>
      </w:r>
      <w:r w:rsidR="004D0817" w:rsidRPr="00BB2F29">
        <w:rPr>
          <w:rFonts w:ascii="Book Antiqua" w:hAnsi="Book Antiqua" w:cs="Times New Roman"/>
          <w:sz w:val="24"/>
          <w:szCs w:val="24"/>
        </w:rPr>
        <w:t xml:space="preserve">response 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E52E1E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373C7F" w:rsidRPr="00BB2F29">
        <w:rPr>
          <w:rFonts w:ascii="Book Antiqua" w:hAnsi="Book Antiqua" w:cs="Times New Roman"/>
          <w:sz w:val="24"/>
          <w:szCs w:val="24"/>
        </w:rPr>
        <w:t xml:space="preserve">disease activity </w:t>
      </w:r>
      <w:r w:rsidR="00E52E1E" w:rsidRPr="00BB2F29">
        <w:rPr>
          <w:rFonts w:ascii="Book Antiqua" w:hAnsi="Book Antiqua" w:cs="Times New Roman"/>
          <w:sz w:val="24"/>
          <w:szCs w:val="24"/>
        </w:rPr>
        <w:t xml:space="preserve">associated with </w:t>
      </w:r>
      <w:r w:rsidR="00373C7F" w:rsidRPr="00BB2F29">
        <w:rPr>
          <w:rFonts w:ascii="Book Antiqua" w:hAnsi="Book Antiqua" w:cs="Times New Roman"/>
          <w:sz w:val="24"/>
          <w:szCs w:val="24"/>
        </w:rPr>
        <w:t>PC.</w:t>
      </w:r>
      <w:r w:rsidR="0025090A" w:rsidRPr="00BB2F29">
        <w:rPr>
          <w:rFonts w:ascii="Book Antiqua" w:hAnsi="Book Antiqua" w:cs="Times New Roman"/>
          <w:sz w:val="24"/>
          <w:szCs w:val="24"/>
        </w:rPr>
        <w:t xml:space="preserve"> </w:t>
      </w:r>
    </w:p>
    <w:p w14:paraId="0C42C33E" w14:textId="3F101849" w:rsidR="00AF2C46" w:rsidRPr="00BB2F29" w:rsidRDefault="000D520D" w:rsidP="00BB2F29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</w:t>
      </w:r>
      <w:r w:rsidR="00080470" w:rsidRPr="00BB2F29">
        <w:rPr>
          <w:rFonts w:ascii="Book Antiqua" w:hAnsi="Book Antiqua" w:cs="Times New Roman"/>
          <w:sz w:val="24"/>
          <w:szCs w:val="24"/>
        </w:rPr>
        <w:t>his</w:t>
      </w:r>
      <w:r w:rsidRPr="00BB2F29">
        <w:rPr>
          <w:rFonts w:ascii="Book Antiqua" w:hAnsi="Book Antiqua" w:cs="Times New Roman"/>
          <w:sz w:val="24"/>
          <w:szCs w:val="24"/>
        </w:rPr>
        <w:t xml:space="preserve"> study </w:t>
      </w:r>
      <w:r w:rsidR="004E39B9" w:rsidRPr="00BB2F29">
        <w:rPr>
          <w:rFonts w:ascii="Book Antiqua" w:hAnsi="Book Antiqua" w:cs="Times New Roman"/>
          <w:sz w:val="24"/>
          <w:szCs w:val="24"/>
        </w:rPr>
        <w:t xml:space="preserve">aimed </w:t>
      </w:r>
      <w:r w:rsidRPr="00BB2F29">
        <w:rPr>
          <w:rFonts w:ascii="Book Antiqua" w:hAnsi="Book Antiqua" w:cs="Times New Roman"/>
          <w:sz w:val="24"/>
          <w:szCs w:val="24"/>
        </w:rPr>
        <w:t xml:space="preserve">to evaluate the prognostic </w:t>
      </w:r>
      <w:r w:rsidR="00080470" w:rsidRPr="00BB2F29">
        <w:rPr>
          <w:rFonts w:ascii="Book Antiqua" w:hAnsi="Book Antiqua" w:cs="Times New Roman"/>
          <w:sz w:val="24"/>
          <w:szCs w:val="24"/>
        </w:rPr>
        <w:t>value</w:t>
      </w:r>
      <w:r w:rsidRPr="00BB2F29">
        <w:rPr>
          <w:rFonts w:ascii="Book Antiqua" w:hAnsi="Book Antiqua" w:cs="Times New Roman"/>
          <w:sz w:val="24"/>
          <w:szCs w:val="24"/>
        </w:rPr>
        <w:t xml:space="preserve"> of </w:t>
      </w:r>
      <w:r w:rsidR="00080470" w:rsidRPr="00BB2F29">
        <w:rPr>
          <w:rFonts w:ascii="Book Antiqua" w:hAnsi="Book Antiqua" w:cs="Times New Roman"/>
          <w:sz w:val="24"/>
          <w:szCs w:val="24"/>
        </w:rPr>
        <w:t xml:space="preserve">systemic </w:t>
      </w:r>
      <w:r w:rsidRPr="00BB2F29">
        <w:rPr>
          <w:rFonts w:ascii="Book Antiqua" w:hAnsi="Book Antiqua" w:cs="Times New Roman"/>
          <w:sz w:val="24"/>
          <w:szCs w:val="24"/>
        </w:rPr>
        <w:t>inflammat</w:t>
      </w:r>
      <w:r w:rsidR="00080470" w:rsidRPr="00BB2F29">
        <w:rPr>
          <w:rFonts w:ascii="Book Antiqua" w:hAnsi="Book Antiqua" w:cs="Times New Roman"/>
          <w:sz w:val="24"/>
          <w:szCs w:val="24"/>
        </w:rPr>
        <w:t xml:space="preserve">ion-based </w:t>
      </w:r>
      <w:r w:rsidRPr="00BB2F29">
        <w:rPr>
          <w:rFonts w:ascii="Book Antiqua" w:hAnsi="Book Antiqua" w:cs="Times New Roman"/>
          <w:sz w:val="24"/>
          <w:szCs w:val="24"/>
        </w:rPr>
        <w:t xml:space="preserve">markers </w:t>
      </w:r>
      <w:r w:rsidR="0004679D" w:rsidRPr="00BB2F29">
        <w:rPr>
          <w:rFonts w:ascii="Book Antiqua" w:hAnsi="Book Antiqua" w:cs="Times New Roman"/>
          <w:sz w:val="24"/>
          <w:szCs w:val="24"/>
        </w:rPr>
        <w:t>within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94CC2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Pr="00BB2F29">
        <w:rPr>
          <w:rFonts w:ascii="Book Antiqua" w:hAnsi="Book Antiqua" w:cs="Times New Roman"/>
          <w:sz w:val="24"/>
          <w:szCs w:val="24"/>
        </w:rPr>
        <w:t xml:space="preserve">peripheral blood </w:t>
      </w:r>
      <w:r w:rsidR="00694CC2" w:rsidRPr="00BB2F29">
        <w:rPr>
          <w:rFonts w:ascii="Book Antiqua" w:hAnsi="Book Antiqua" w:cs="Times New Roman"/>
          <w:sz w:val="24"/>
          <w:szCs w:val="24"/>
        </w:rPr>
        <w:t>of patients with advanced or metastatic PC</w:t>
      </w:r>
      <w:r w:rsidR="0004679D" w:rsidRPr="00BB2F29">
        <w:rPr>
          <w:rFonts w:ascii="Book Antiqua" w:hAnsi="Book Antiqua" w:cs="Times New Roman"/>
          <w:sz w:val="24"/>
          <w:szCs w:val="24"/>
        </w:rPr>
        <w:t>,</w:t>
      </w:r>
      <w:r w:rsidR="00694CC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694CC2" w:rsidRPr="00BB2F29">
        <w:rPr>
          <w:rFonts w:ascii="Book Antiqua" w:hAnsi="Book Antiqua" w:cs="Times New Roman"/>
          <w:sz w:val="24"/>
          <w:szCs w:val="24"/>
        </w:rPr>
        <w:t xml:space="preserve">to determine their </w:t>
      </w:r>
      <w:r w:rsidR="007B2A14" w:rsidRPr="00BB2F29">
        <w:rPr>
          <w:rFonts w:ascii="Book Antiqua" w:hAnsi="Book Antiqua" w:cs="Times New Roman"/>
          <w:sz w:val="24"/>
          <w:szCs w:val="24"/>
        </w:rPr>
        <w:t xml:space="preserve">usefulness </w:t>
      </w:r>
      <w:r w:rsidR="00694CC2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Pr="00BB2F29">
        <w:rPr>
          <w:rFonts w:ascii="Book Antiqua" w:hAnsi="Book Antiqua" w:cs="Times New Roman"/>
          <w:sz w:val="24"/>
          <w:szCs w:val="24"/>
        </w:rPr>
        <w:t>predicti</w:t>
      </w:r>
      <w:r w:rsidR="00080470" w:rsidRPr="00BB2F29">
        <w:rPr>
          <w:rFonts w:ascii="Book Antiqua" w:hAnsi="Book Antiqua" w:cs="Times New Roman"/>
          <w:sz w:val="24"/>
          <w:szCs w:val="24"/>
        </w:rPr>
        <w:t xml:space="preserve">ng </w:t>
      </w:r>
      <w:r w:rsidR="00206BD3" w:rsidRPr="00BB2F29">
        <w:rPr>
          <w:rFonts w:ascii="Book Antiqua" w:hAnsi="Book Antiqua" w:cs="Times New Roman"/>
          <w:sz w:val="24"/>
          <w:szCs w:val="24"/>
        </w:rPr>
        <w:t xml:space="preserve">patients’ </w:t>
      </w:r>
      <w:r w:rsidR="00080470" w:rsidRPr="00BB2F29">
        <w:rPr>
          <w:rFonts w:ascii="Book Antiqua" w:hAnsi="Book Antiqua" w:cs="Times New Roman"/>
          <w:sz w:val="24"/>
          <w:szCs w:val="24"/>
        </w:rPr>
        <w:t>response</w:t>
      </w:r>
      <w:r w:rsidR="00694CC2" w:rsidRPr="00BB2F29">
        <w:rPr>
          <w:rFonts w:ascii="Book Antiqua" w:hAnsi="Book Antiqua" w:cs="Times New Roman"/>
          <w:sz w:val="24"/>
          <w:szCs w:val="24"/>
        </w:rPr>
        <w:t>s</w:t>
      </w:r>
      <w:r w:rsidR="0008047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94CC2" w:rsidRPr="00BB2F29">
        <w:rPr>
          <w:rFonts w:ascii="Book Antiqua" w:hAnsi="Book Antiqua" w:cs="Times New Roman"/>
          <w:sz w:val="24"/>
          <w:szCs w:val="24"/>
        </w:rPr>
        <w:t xml:space="preserve">to </w:t>
      </w:r>
      <w:r w:rsidR="00080470" w:rsidRPr="00BB2F29">
        <w:rPr>
          <w:rFonts w:ascii="Book Antiqua" w:hAnsi="Book Antiqua" w:cs="Times New Roman"/>
          <w:sz w:val="24"/>
          <w:szCs w:val="24"/>
        </w:rPr>
        <w:t>chemotherapy.</w:t>
      </w:r>
    </w:p>
    <w:p w14:paraId="4C918245" w14:textId="77777777" w:rsidR="00BB2F29" w:rsidRPr="00BB2F29" w:rsidRDefault="00BB2F29" w:rsidP="00BB2F29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5A6D97C" w14:textId="77777777" w:rsidR="003F2814" w:rsidRPr="00BB2F29" w:rsidRDefault="003F2814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MATERIALS AND METHODS </w:t>
      </w:r>
    </w:p>
    <w:p w14:paraId="6CF21ABF" w14:textId="6780868D" w:rsidR="002E042E" w:rsidRPr="00BB2F29" w:rsidRDefault="002E042E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2F29">
        <w:rPr>
          <w:rFonts w:ascii="Book Antiqua" w:hAnsi="Book Antiqua" w:cs="Times New Roman"/>
          <w:b/>
          <w:i/>
          <w:sz w:val="24"/>
          <w:szCs w:val="24"/>
        </w:rPr>
        <w:lastRenderedPageBreak/>
        <w:t>Patients</w:t>
      </w:r>
      <w:r w:rsidR="002C4C86" w:rsidRPr="00BB2F29">
        <w:rPr>
          <w:rFonts w:ascii="Book Antiqua" w:hAnsi="Book Antiqua" w:cs="Times New Roman"/>
          <w:b/>
          <w:i/>
          <w:sz w:val="24"/>
          <w:szCs w:val="24"/>
        </w:rPr>
        <w:t xml:space="preserve"> and </w:t>
      </w:r>
      <w:r w:rsidR="00FA6C1B" w:rsidRPr="00BB2F29">
        <w:rPr>
          <w:rFonts w:ascii="Book Antiqua" w:hAnsi="Book Antiqua" w:cs="Times New Roman"/>
          <w:b/>
          <w:i/>
          <w:sz w:val="24"/>
          <w:szCs w:val="24"/>
        </w:rPr>
        <w:t>study design</w:t>
      </w:r>
    </w:p>
    <w:p w14:paraId="1EF91424" w14:textId="5D704467" w:rsidR="00824E83" w:rsidRPr="00BB2F29" w:rsidRDefault="0047723E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We retrospectively collected d</w:t>
      </w:r>
      <w:r w:rsidR="00F924A7" w:rsidRPr="00BB2F29">
        <w:rPr>
          <w:rFonts w:ascii="Book Antiqua" w:hAnsi="Book Antiqua" w:cs="Times New Roman"/>
          <w:sz w:val="24"/>
          <w:szCs w:val="24"/>
        </w:rPr>
        <w:t xml:space="preserve">ata </w:t>
      </w:r>
      <w:r w:rsidRPr="00BB2F29">
        <w:rPr>
          <w:rFonts w:ascii="Book Antiqua" w:hAnsi="Book Antiqua" w:cs="Times New Roman"/>
          <w:sz w:val="24"/>
          <w:szCs w:val="24"/>
        </w:rPr>
        <w:t xml:space="preserve">from </w:t>
      </w:r>
      <w:r w:rsidR="004476B6" w:rsidRPr="00BB2F29">
        <w:rPr>
          <w:rFonts w:ascii="Book Antiqua" w:hAnsi="Book Antiqua" w:cs="Times New Roman"/>
          <w:sz w:val="24"/>
          <w:szCs w:val="24"/>
        </w:rPr>
        <w:t xml:space="preserve">patients </w:t>
      </w:r>
      <w:r w:rsidRPr="00BB2F29">
        <w:rPr>
          <w:rFonts w:ascii="Book Antiqua" w:hAnsi="Book Antiqua" w:cs="Times New Roman"/>
          <w:sz w:val="24"/>
          <w:szCs w:val="24"/>
        </w:rPr>
        <w:t xml:space="preserve">with PC who were </w:t>
      </w:r>
      <w:r w:rsidR="00F924A7" w:rsidRPr="00BB2F29">
        <w:rPr>
          <w:rFonts w:ascii="Book Antiqua" w:hAnsi="Book Antiqua" w:cs="Times New Roman"/>
          <w:sz w:val="24"/>
          <w:szCs w:val="24"/>
        </w:rPr>
        <w:t xml:space="preserve">admitted </w:t>
      </w:r>
      <w:r w:rsidR="00206BD3" w:rsidRPr="00BB2F29">
        <w:rPr>
          <w:rFonts w:ascii="Book Antiqua" w:hAnsi="Book Antiqua" w:cs="Times New Roman"/>
          <w:sz w:val="24"/>
          <w:szCs w:val="24"/>
        </w:rPr>
        <w:t xml:space="preserve">to two tertiary hospitals, namely, </w:t>
      </w:r>
      <w:proofErr w:type="spellStart"/>
      <w:r w:rsidR="00206BD3" w:rsidRPr="00BB2F29">
        <w:rPr>
          <w:rFonts w:ascii="Book Antiqua" w:hAnsi="Book Antiqua" w:cs="Times New Roman"/>
          <w:sz w:val="24"/>
          <w:szCs w:val="24"/>
        </w:rPr>
        <w:t>Anam</w:t>
      </w:r>
      <w:proofErr w:type="spellEnd"/>
      <w:r w:rsidR="00206BD3" w:rsidRPr="00BB2F29">
        <w:rPr>
          <w:rFonts w:ascii="Book Antiqua" w:hAnsi="Book Antiqua" w:cs="Times New Roman"/>
          <w:sz w:val="24"/>
          <w:szCs w:val="24"/>
        </w:rPr>
        <w:t xml:space="preserve"> Hospital and </w:t>
      </w:r>
      <w:proofErr w:type="spellStart"/>
      <w:r w:rsidR="00206BD3" w:rsidRPr="00BB2F29">
        <w:rPr>
          <w:rFonts w:ascii="Book Antiqua" w:hAnsi="Book Antiqua" w:cs="Times New Roman"/>
          <w:sz w:val="24"/>
          <w:szCs w:val="24"/>
        </w:rPr>
        <w:t>Ansan</w:t>
      </w:r>
      <w:proofErr w:type="spellEnd"/>
      <w:r w:rsidR="00206BD3" w:rsidRPr="00BB2F29">
        <w:rPr>
          <w:rFonts w:ascii="Book Antiqua" w:hAnsi="Book Antiqua" w:cs="Times New Roman"/>
          <w:sz w:val="24"/>
          <w:szCs w:val="24"/>
        </w:rPr>
        <w:t xml:space="preserve"> Hospital in </w:t>
      </w:r>
      <w:r w:rsidR="00BB2F29" w:rsidRPr="00BB2F29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="00206BD3" w:rsidRPr="00BB2F29">
        <w:rPr>
          <w:rFonts w:ascii="Book Antiqua" w:hAnsi="Book Antiqua" w:cs="Times New Roman"/>
          <w:sz w:val="24"/>
          <w:szCs w:val="24"/>
        </w:rPr>
        <w:t xml:space="preserve">Korea,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between </w:t>
      </w:r>
      <w:r w:rsidR="004476B6" w:rsidRPr="00BB2F29">
        <w:rPr>
          <w:rFonts w:ascii="Book Antiqua" w:hAnsi="Book Antiqua" w:cs="Times New Roman"/>
          <w:sz w:val="24"/>
          <w:szCs w:val="24"/>
        </w:rPr>
        <w:t>Janu</w:t>
      </w:r>
      <w:r w:rsidR="00F924A7" w:rsidRPr="00BB2F29">
        <w:rPr>
          <w:rFonts w:ascii="Book Antiqua" w:hAnsi="Book Antiqua" w:cs="Times New Roman"/>
          <w:sz w:val="24"/>
          <w:szCs w:val="24"/>
        </w:rPr>
        <w:t>ary 2011 and December 2014</w:t>
      </w:r>
      <w:r w:rsidR="004476B6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CF7491" w:rsidRPr="00BB2F29">
        <w:rPr>
          <w:rFonts w:ascii="Book Antiqua" w:hAnsi="Book Antiqua" w:cs="Times New Roman"/>
          <w:sz w:val="24"/>
          <w:szCs w:val="24"/>
        </w:rPr>
        <w:t xml:space="preserve">Only consecutive patients with </w:t>
      </w:r>
      <w:r w:rsidR="00956FC3" w:rsidRPr="00BB2F29">
        <w:rPr>
          <w:rFonts w:ascii="Book Antiqua" w:hAnsi="Book Antiqua" w:cs="Times New Roman"/>
          <w:sz w:val="24"/>
          <w:szCs w:val="24"/>
        </w:rPr>
        <w:t>primary PC</w:t>
      </w:r>
      <w:r w:rsidR="0071480E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CF7491" w:rsidRPr="00BB2F29">
        <w:rPr>
          <w:rFonts w:ascii="Book Antiqua" w:hAnsi="Book Antiqua" w:cs="Times New Roman"/>
          <w:sz w:val="24"/>
          <w:szCs w:val="24"/>
        </w:rPr>
        <w:t>were included in the study. All</w:t>
      </w:r>
      <w:r w:rsidRPr="00BB2F29">
        <w:rPr>
          <w:rFonts w:ascii="Book Antiqua" w:hAnsi="Book Antiqua" w:cs="Times New Roman"/>
          <w:sz w:val="24"/>
          <w:szCs w:val="24"/>
        </w:rPr>
        <w:t xml:space="preserve"> of the</w:t>
      </w:r>
      <w:r w:rsidR="00CF7491" w:rsidRPr="00BB2F29">
        <w:rPr>
          <w:rFonts w:ascii="Book Antiqua" w:hAnsi="Book Antiqua" w:cs="Times New Roman"/>
          <w:sz w:val="24"/>
          <w:szCs w:val="24"/>
        </w:rPr>
        <w:t xml:space="preserve"> patients met the following criteria: (1)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Pr="00BB2F29">
        <w:rPr>
          <w:rFonts w:ascii="Book Antiqua" w:hAnsi="Book Antiqua" w:cs="Times New Roman"/>
          <w:sz w:val="24"/>
          <w:szCs w:val="24"/>
        </w:rPr>
        <w:t xml:space="preserve">presence of a </w:t>
      </w:r>
      <w:r w:rsidR="00CF7491" w:rsidRPr="00BB2F29">
        <w:rPr>
          <w:rFonts w:ascii="Book Antiqua" w:hAnsi="Book Antiqua" w:cs="Times New Roman"/>
          <w:sz w:val="24"/>
          <w:szCs w:val="24"/>
        </w:rPr>
        <w:t>pathological</w:t>
      </w:r>
      <w:r w:rsidRPr="00BB2F29">
        <w:rPr>
          <w:rFonts w:ascii="Book Antiqua" w:hAnsi="Book Antiqua" w:cs="Times New Roman"/>
          <w:sz w:val="24"/>
          <w:szCs w:val="24"/>
        </w:rPr>
        <w:t>ly</w:t>
      </w:r>
      <w:r w:rsidR="00CF7491" w:rsidRPr="00BB2F29">
        <w:rPr>
          <w:rFonts w:ascii="Book Antiqua" w:hAnsi="Book Antiqua" w:cs="Times New Roman"/>
          <w:sz w:val="24"/>
          <w:szCs w:val="24"/>
        </w:rPr>
        <w:t xml:space="preserve"> confirm</w:t>
      </w:r>
      <w:r w:rsidRPr="00BB2F29">
        <w:rPr>
          <w:rFonts w:ascii="Book Antiqua" w:hAnsi="Book Antiqua" w:cs="Times New Roman"/>
          <w:sz w:val="24"/>
          <w:szCs w:val="24"/>
        </w:rPr>
        <w:t>ed</w:t>
      </w:r>
      <w:r w:rsidR="00CF7491" w:rsidRPr="00BB2F29">
        <w:rPr>
          <w:rFonts w:ascii="Book Antiqua" w:hAnsi="Book Antiqua" w:cs="Times New Roman"/>
          <w:sz w:val="24"/>
          <w:szCs w:val="24"/>
        </w:rPr>
        <w:t xml:space="preserve"> pancreatic adenocarcinoma; (2) </w:t>
      </w:r>
      <w:r w:rsidR="00206BD3" w:rsidRPr="00BB2F29">
        <w:rPr>
          <w:rFonts w:ascii="Book Antiqua" w:hAnsi="Book Antiqua" w:cs="Times New Roman"/>
          <w:sz w:val="24"/>
          <w:szCs w:val="24"/>
        </w:rPr>
        <w:t xml:space="preserve">receipt of </w:t>
      </w:r>
      <w:r w:rsidR="00892EA2" w:rsidRPr="00BB2F29">
        <w:rPr>
          <w:rFonts w:ascii="Book Antiqua" w:hAnsi="Book Antiqua" w:cs="Times New Roman"/>
          <w:sz w:val="24"/>
          <w:szCs w:val="24"/>
        </w:rPr>
        <w:t>first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892EA2" w:rsidRPr="00BB2F29">
        <w:rPr>
          <w:rFonts w:ascii="Book Antiqua" w:hAnsi="Book Antiqua" w:cs="Times New Roman"/>
          <w:sz w:val="24"/>
          <w:szCs w:val="24"/>
        </w:rPr>
        <w:t xml:space="preserve">line chemotherapy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comprising </w:t>
      </w:r>
      <w:r w:rsidR="00892EA2" w:rsidRPr="00BB2F29">
        <w:rPr>
          <w:rFonts w:ascii="Book Antiqua" w:hAnsi="Book Antiqua" w:cs="Times New Roman"/>
          <w:sz w:val="24"/>
          <w:szCs w:val="24"/>
        </w:rPr>
        <w:t xml:space="preserve">gemcitabine </w:t>
      </w:r>
      <w:r w:rsidR="00287C24" w:rsidRPr="00BB2F29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287C24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287C2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administered in </w:t>
      </w:r>
      <w:r w:rsidR="00287C24" w:rsidRPr="00BB2F29">
        <w:rPr>
          <w:rFonts w:ascii="Book Antiqua" w:hAnsi="Book Antiqua" w:cs="Times New Roman"/>
          <w:sz w:val="24"/>
          <w:szCs w:val="24"/>
        </w:rPr>
        <w:t>combination</w:t>
      </w:r>
      <w:r w:rsidR="00892EA2" w:rsidRPr="00BB2F29">
        <w:rPr>
          <w:rFonts w:ascii="Book Antiqua" w:hAnsi="Book Antiqua" w:cs="Times New Roman"/>
          <w:sz w:val="24"/>
          <w:szCs w:val="24"/>
        </w:rPr>
        <w:t xml:space="preserve">; </w:t>
      </w:r>
      <w:r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892EA2" w:rsidRPr="00BB2F29">
        <w:rPr>
          <w:rFonts w:ascii="Book Antiqua" w:hAnsi="Book Antiqua" w:cs="Times New Roman"/>
          <w:sz w:val="24"/>
          <w:szCs w:val="24"/>
        </w:rPr>
        <w:t xml:space="preserve">(3)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the presence of </w:t>
      </w:r>
      <w:r w:rsidR="00892EA2" w:rsidRPr="00BB2F29">
        <w:rPr>
          <w:rFonts w:ascii="Book Antiqua" w:hAnsi="Book Antiqua" w:cs="Times New Roman"/>
          <w:sz w:val="24"/>
          <w:szCs w:val="24"/>
        </w:rPr>
        <w:t xml:space="preserve">locally advanced or metastatic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892EA2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Pr="00BB2F29">
        <w:rPr>
          <w:rFonts w:ascii="Book Antiqua" w:hAnsi="Book Antiqua" w:cs="Times New Roman"/>
          <w:sz w:val="24"/>
          <w:szCs w:val="24"/>
        </w:rPr>
        <w:t>G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emcitabine was </w:t>
      </w:r>
      <w:r w:rsidRPr="00BB2F29">
        <w:rPr>
          <w:rFonts w:ascii="Book Antiqua" w:hAnsi="Book Antiqua" w:cs="Times New Roman"/>
          <w:sz w:val="24"/>
          <w:szCs w:val="24"/>
        </w:rPr>
        <w:t xml:space="preserve">administered at </w:t>
      </w:r>
      <w:r w:rsidR="00394DA9" w:rsidRPr="00BB2F29">
        <w:rPr>
          <w:rFonts w:ascii="Book Antiqua" w:hAnsi="Book Antiqua" w:cs="Times New Roman"/>
          <w:sz w:val="24"/>
          <w:szCs w:val="24"/>
        </w:rPr>
        <w:t>1000 mg/m</w:t>
      </w:r>
      <w:r w:rsidR="00394DA9" w:rsidRPr="00BB2F29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06BD3" w:rsidRPr="00BB2F29">
        <w:rPr>
          <w:rFonts w:ascii="Book Antiqua" w:hAnsi="Book Antiqua" w:cs="Times New Roman"/>
          <w:sz w:val="24"/>
          <w:szCs w:val="24"/>
        </w:rPr>
        <w:t>three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 times per week</w:t>
      </w:r>
      <w:r w:rsidRPr="00BB2F29">
        <w:rPr>
          <w:rFonts w:ascii="Book Antiqua" w:hAnsi="Book Antiqua" w:cs="Times New Roman"/>
          <w:sz w:val="24"/>
          <w:szCs w:val="24"/>
        </w:rPr>
        <w:t>, which was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 followed by </w:t>
      </w:r>
      <w:r w:rsidR="00206BD3" w:rsidRPr="00BB2F29">
        <w:rPr>
          <w:rFonts w:ascii="Book Antiqua" w:hAnsi="Book Antiqua" w:cs="Times New Roman"/>
          <w:sz w:val="24"/>
          <w:szCs w:val="24"/>
        </w:rPr>
        <w:t xml:space="preserve">rest for </w:t>
      </w:r>
      <w:r w:rsidR="00BB2F29" w:rsidRPr="00BB2F29">
        <w:rPr>
          <w:rFonts w:ascii="Book Antiqua" w:hAnsi="Book Antiqua" w:cs="Times New Roman"/>
          <w:sz w:val="24"/>
          <w:szCs w:val="24"/>
        </w:rPr>
        <w:t>1 w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k. </w:t>
      </w:r>
      <w:proofErr w:type="spellStart"/>
      <w:r w:rsidR="00A525CA" w:rsidRPr="00BB2F29">
        <w:rPr>
          <w:rFonts w:ascii="Book Antiqua" w:hAnsi="Book Antiqua" w:cs="Times New Roman"/>
          <w:sz w:val="24"/>
          <w:szCs w:val="24"/>
        </w:rPr>
        <w:t>E</w:t>
      </w:r>
      <w:r w:rsidR="00394DA9" w:rsidRPr="00BB2F29">
        <w:rPr>
          <w:rFonts w:ascii="Book Antiqua" w:hAnsi="Book Antiqua" w:cs="Times New Roman"/>
          <w:sz w:val="24"/>
          <w:szCs w:val="24"/>
        </w:rPr>
        <w:t>rlotinib</w:t>
      </w:r>
      <w:proofErr w:type="spellEnd"/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394DA9" w:rsidRPr="00BB2F29">
        <w:rPr>
          <w:rFonts w:ascii="Book Antiqua" w:hAnsi="Book Antiqua" w:cs="Times New Roman"/>
          <w:sz w:val="24"/>
          <w:szCs w:val="24"/>
        </w:rPr>
        <w:t>was administered as a single oral 150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mg dose during chemotherapy. Patients </w:t>
      </w:r>
      <w:r w:rsidRPr="00BB2F29">
        <w:rPr>
          <w:rFonts w:ascii="Book Antiqua" w:hAnsi="Book Antiqua" w:cs="Times New Roman"/>
          <w:sz w:val="24"/>
          <w:szCs w:val="24"/>
        </w:rPr>
        <w:t xml:space="preserve">who had undergone </w:t>
      </w:r>
      <w:r w:rsidR="00394DA9" w:rsidRPr="00BB2F29">
        <w:rPr>
          <w:rFonts w:ascii="Book Antiqua" w:hAnsi="Book Antiqua" w:cs="Times New Roman"/>
          <w:sz w:val="24"/>
          <w:szCs w:val="24"/>
        </w:rPr>
        <w:t>pr</w:t>
      </w:r>
      <w:r w:rsidRPr="00BB2F29">
        <w:rPr>
          <w:rFonts w:ascii="Book Antiqua" w:hAnsi="Book Antiqua" w:cs="Times New Roman"/>
          <w:sz w:val="24"/>
          <w:szCs w:val="24"/>
        </w:rPr>
        <w:t>evious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 curative resection</w:t>
      </w:r>
      <w:r w:rsidRPr="00BB2F29">
        <w:rPr>
          <w:rFonts w:ascii="Book Antiqua" w:hAnsi="Book Antiqua" w:cs="Times New Roman"/>
          <w:sz w:val="24"/>
          <w:szCs w:val="24"/>
        </w:rPr>
        <w:t>s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of their</w:t>
      </w:r>
      <w:r w:rsidR="00394DA9" w:rsidRPr="00BB2F29">
        <w:rPr>
          <w:rFonts w:ascii="Book Antiqua" w:hAnsi="Book Antiqua" w:cs="Times New Roman"/>
          <w:sz w:val="24"/>
          <w:szCs w:val="24"/>
        </w:rPr>
        <w:t xml:space="preserve"> primary pancreatic tumors</w:t>
      </w:r>
      <w:r w:rsidR="000F54AB" w:rsidRPr="00BB2F29">
        <w:rPr>
          <w:rFonts w:ascii="Book Antiqua" w:hAnsi="Book Antiqua" w:cs="Times New Roman"/>
          <w:sz w:val="24"/>
          <w:szCs w:val="24"/>
        </w:rPr>
        <w:t>, or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who had </w:t>
      </w:r>
      <w:r w:rsidR="00A14C13" w:rsidRPr="00BB2F29">
        <w:rPr>
          <w:rFonts w:ascii="Book Antiqua" w:hAnsi="Book Antiqua" w:cs="Times New Roman"/>
          <w:sz w:val="24"/>
          <w:szCs w:val="24"/>
        </w:rPr>
        <w:t>under</w:t>
      </w:r>
      <w:r w:rsidRPr="00BB2F29">
        <w:rPr>
          <w:rFonts w:ascii="Book Antiqua" w:hAnsi="Book Antiqua" w:cs="Times New Roman"/>
          <w:sz w:val="24"/>
          <w:szCs w:val="24"/>
        </w:rPr>
        <w:t>gone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 first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line chemotherapy </w:t>
      </w:r>
      <w:r w:rsidRPr="00BB2F29">
        <w:rPr>
          <w:rFonts w:ascii="Book Antiqua" w:hAnsi="Book Antiqua" w:cs="Times New Roman"/>
          <w:sz w:val="24"/>
          <w:szCs w:val="24"/>
        </w:rPr>
        <w:t>that involved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 other chemotherapeutic agent</w:t>
      </w:r>
      <w:r w:rsidRPr="00BB2F29">
        <w:rPr>
          <w:rFonts w:ascii="Book Antiqua" w:hAnsi="Book Antiqua" w:cs="Times New Roman"/>
          <w:sz w:val="24"/>
          <w:szCs w:val="24"/>
        </w:rPr>
        <w:t>s, including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5-</w:t>
      </w:r>
      <w:r w:rsidR="00A14C13" w:rsidRPr="00BB2F29">
        <w:rPr>
          <w:rFonts w:ascii="Book Antiqua" w:hAnsi="Book Antiqua" w:cs="Times New Roman"/>
          <w:sz w:val="24"/>
          <w:szCs w:val="24"/>
        </w:rPr>
        <w:t>fluorouracil</w:t>
      </w:r>
      <w:r w:rsidRPr="00BB2F29">
        <w:rPr>
          <w:rFonts w:ascii="Book Antiqua" w:hAnsi="Book Antiqua" w:cs="Times New Roman"/>
          <w:sz w:val="24"/>
          <w:szCs w:val="24"/>
        </w:rPr>
        <w:t>,</w:t>
      </w:r>
      <w:r w:rsidR="000F54A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824E83" w:rsidRPr="00BB2F29">
        <w:rPr>
          <w:rFonts w:ascii="Book Antiqua" w:hAnsi="Book Antiqua" w:cs="Times New Roman"/>
          <w:sz w:val="24"/>
          <w:szCs w:val="24"/>
        </w:rPr>
        <w:t>were excluded</w:t>
      </w:r>
      <w:r w:rsidR="000F54A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from this</w:t>
      </w:r>
      <w:r w:rsidR="000F54AB" w:rsidRPr="00BB2F29">
        <w:rPr>
          <w:rFonts w:ascii="Book Antiqua" w:hAnsi="Book Antiqua" w:cs="Times New Roman"/>
          <w:sz w:val="24"/>
          <w:szCs w:val="24"/>
        </w:rPr>
        <w:t xml:space="preserve"> study</w:t>
      </w:r>
      <w:r w:rsidR="00824E83" w:rsidRPr="00BB2F29">
        <w:rPr>
          <w:rFonts w:ascii="Book Antiqua" w:hAnsi="Book Antiqua" w:cs="Times New Roman"/>
          <w:sz w:val="24"/>
          <w:szCs w:val="24"/>
        </w:rPr>
        <w:t xml:space="preserve">. </w:t>
      </w:r>
    </w:p>
    <w:p w14:paraId="54865B34" w14:textId="5990252F" w:rsidR="00A20227" w:rsidRPr="00BB2F29" w:rsidRDefault="0047723E" w:rsidP="00BB2F29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The patients’ d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emographic, clinical, and laboratory data, including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WBC and differential counts,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A14C13" w:rsidRPr="00BB2F29">
        <w:rPr>
          <w:rFonts w:ascii="Book Antiqua" w:hAnsi="Book Antiqua" w:cs="Times New Roman"/>
          <w:sz w:val="24"/>
          <w:szCs w:val="24"/>
        </w:rPr>
        <w:t>platelet count,</w:t>
      </w:r>
      <w:r w:rsidR="009F38F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and information about </w:t>
      </w:r>
      <w:r w:rsidR="00A14C13" w:rsidRPr="00BB2F29">
        <w:rPr>
          <w:rFonts w:ascii="Book Antiqua" w:hAnsi="Book Antiqua" w:cs="Times New Roman"/>
          <w:sz w:val="24"/>
          <w:szCs w:val="24"/>
        </w:rPr>
        <w:t>tumor</w:t>
      </w:r>
      <w:r w:rsidR="009F38F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14C13" w:rsidRPr="00BB2F29">
        <w:rPr>
          <w:rFonts w:ascii="Book Antiqua" w:hAnsi="Book Antiqua" w:cs="Times New Roman"/>
          <w:sz w:val="24"/>
          <w:szCs w:val="24"/>
        </w:rPr>
        <w:t>marker</w:t>
      </w:r>
      <w:r w:rsidR="009F38F3" w:rsidRPr="00BB2F29">
        <w:rPr>
          <w:rFonts w:ascii="Book Antiqua" w:hAnsi="Book Antiqua" w:cs="Times New Roman"/>
          <w:sz w:val="24"/>
          <w:szCs w:val="24"/>
        </w:rPr>
        <w:t>s</w:t>
      </w:r>
      <w:r w:rsidR="00FD347A" w:rsidRPr="00BB2F29">
        <w:rPr>
          <w:rFonts w:ascii="Book Antiqua" w:hAnsi="Book Antiqua" w:cs="Times New Roman"/>
          <w:sz w:val="24"/>
          <w:szCs w:val="24"/>
        </w:rPr>
        <w:t>,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 were collected and analyzed. All </w:t>
      </w:r>
      <w:r w:rsidRPr="00BB2F29">
        <w:rPr>
          <w:rFonts w:ascii="Book Antiqua" w:hAnsi="Book Antiqua" w:cs="Times New Roman"/>
          <w:sz w:val="24"/>
          <w:szCs w:val="24"/>
        </w:rPr>
        <w:t xml:space="preserve">of the 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laboratory </w:t>
      </w:r>
      <w:r w:rsidR="00824E83" w:rsidRPr="00BB2F29">
        <w:rPr>
          <w:rFonts w:ascii="Book Antiqua" w:hAnsi="Book Antiqua" w:cs="Times New Roman"/>
          <w:sz w:val="24"/>
          <w:szCs w:val="24"/>
        </w:rPr>
        <w:t xml:space="preserve">data were obtained on the day </w:t>
      </w:r>
      <w:r w:rsidRPr="00BB2F29">
        <w:rPr>
          <w:rFonts w:ascii="Book Antiqua" w:hAnsi="Book Antiqua" w:cs="Times New Roman"/>
          <w:sz w:val="24"/>
          <w:szCs w:val="24"/>
        </w:rPr>
        <w:t xml:space="preserve">of </w:t>
      </w:r>
      <w:r w:rsidR="00824E83" w:rsidRPr="00BB2F29">
        <w:rPr>
          <w:rFonts w:ascii="Book Antiqua" w:hAnsi="Book Antiqua" w:cs="Times New Roman"/>
          <w:sz w:val="24"/>
          <w:szCs w:val="24"/>
        </w:rPr>
        <w:t xml:space="preserve">or </w:t>
      </w:r>
      <w:r w:rsidRPr="00BB2F29">
        <w:rPr>
          <w:rFonts w:ascii="Book Antiqua" w:hAnsi="Book Antiqua" w:cs="Times New Roman"/>
          <w:sz w:val="24"/>
          <w:szCs w:val="24"/>
        </w:rPr>
        <w:t>on the day that followed</w:t>
      </w:r>
      <w:r w:rsidR="00824E8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D347A" w:rsidRPr="00BB2F29">
        <w:rPr>
          <w:rFonts w:ascii="Book Antiqua" w:hAnsi="Book Antiqua" w:cs="Times New Roman"/>
          <w:sz w:val="24"/>
          <w:szCs w:val="24"/>
        </w:rPr>
        <w:t xml:space="preserve">hospital </w:t>
      </w:r>
      <w:r w:rsidR="00824E83" w:rsidRPr="00BB2F29">
        <w:rPr>
          <w:rFonts w:ascii="Book Antiqua" w:hAnsi="Book Antiqua" w:cs="Times New Roman"/>
          <w:sz w:val="24"/>
          <w:szCs w:val="24"/>
        </w:rPr>
        <w:t xml:space="preserve">admission.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A14C13" w:rsidRPr="00BB2F29">
        <w:rPr>
          <w:rFonts w:ascii="Book Antiqua" w:hAnsi="Book Antiqua" w:cs="Times New Roman"/>
          <w:sz w:val="24"/>
          <w:szCs w:val="24"/>
        </w:rPr>
        <w:t xml:space="preserve">NLR was calculated </w:t>
      </w:r>
      <w:r w:rsidR="009F38F3" w:rsidRPr="00BB2F29">
        <w:rPr>
          <w:rFonts w:ascii="Book Antiqua" w:hAnsi="Book Antiqua" w:cs="Times New Roman"/>
          <w:sz w:val="24"/>
          <w:szCs w:val="24"/>
        </w:rPr>
        <w:t xml:space="preserve">by </w:t>
      </w:r>
      <w:r w:rsidRPr="00BB2F29">
        <w:rPr>
          <w:rFonts w:ascii="Book Antiqua" w:hAnsi="Book Antiqua" w:cs="Times New Roman"/>
          <w:sz w:val="24"/>
          <w:szCs w:val="24"/>
        </w:rPr>
        <w:t>dividing the</w:t>
      </w:r>
      <w:r w:rsidR="009F38F3" w:rsidRPr="00BB2F29">
        <w:rPr>
          <w:rFonts w:ascii="Book Antiqua" w:hAnsi="Book Antiqua" w:cs="Times New Roman"/>
          <w:sz w:val="24"/>
          <w:szCs w:val="24"/>
        </w:rPr>
        <w:t xml:space="preserve"> neutrophil count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9F38F3" w:rsidRPr="00BB2F29">
        <w:rPr>
          <w:rFonts w:ascii="Book Antiqua" w:hAnsi="Book Antiqua" w:cs="Times New Roman"/>
          <w:sz w:val="24"/>
          <w:szCs w:val="24"/>
        </w:rPr>
        <w:t>by the lymphocyte count</w:t>
      </w:r>
      <w:r w:rsidR="00FD347A" w:rsidRPr="00BB2F29">
        <w:rPr>
          <w:rFonts w:ascii="Book Antiqua" w:hAnsi="Book Antiqua" w:cs="Times New Roman"/>
          <w:sz w:val="24"/>
          <w:szCs w:val="24"/>
        </w:rPr>
        <w:t>, and</w:t>
      </w:r>
      <w:r w:rsidR="00A2022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D347A" w:rsidRPr="00BB2F29">
        <w:rPr>
          <w:rFonts w:ascii="Book Antiqua" w:hAnsi="Book Antiqua" w:cs="Times New Roman"/>
          <w:sz w:val="24"/>
          <w:szCs w:val="24"/>
        </w:rPr>
        <w:t>t</w:t>
      </w:r>
      <w:r w:rsidRPr="00BB2F29">
        <w:rPr>
          <w:rFonts w:ascii="Book Antiqua" w:hAnsi="Book Antiqua" w:cs="Times New Roman"/>
          <w:sz w:val="24"/>
          <w:szCs w:val="24"/>
        </w:rPr>
        <w:t xml:space="preserve">he </w:t>
      </w:r>
      <w:r w:rsidR="00A20227" w:rsidRPr="00BB2F29">
        <w:rPr>
          <w:rFonts w:ascii="Book Antiqua" w:hAnsi="Book Antiqua" w:cs="Times New Roman"/>
          <w:sz w:val="24"/>
          <w:szCs w:val="24"/>
        </w:rPr>
        <w:t xml:space="preserve">PLR was calculated </w:t>
      </w:r>
      <w:r w:rsidRPr="00BB2F29">
        <w:rPr>
          <w:rFonts w:ascii="Book Antiqua" w:hAnsi="Book Antiqua" w:cs="Times New Roman"/>
          <w:sz w:val="24"/>
          <w:szCs w:val="24"/>
        </w:rPr>
        <w:t xml:space="preserve">by dividing the </w:t>
      </w:r>
      <w:r w:rsidR="00A20227" w:rsidRPr="00BB2F29">
        <w:rPr>
          <w:rFonts w:ascii="Book Antiqua" w:hAnsi="Book Antiqua" w:cs="Times New Roman"/>
          <w:sz w:val="24"/>
          <w:szCs w:val="24"/>
        </w:rPr>
        <w:t xml:space="preserve">platelet count by </w:t>
      </w:r>
      <w:r w:rsidR="00FD347A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A20227" w:rsidRPr="00BB2F29">
        <w:rPr>
          <w:rFonts w:ascii="Book Antiqua" w:hAnsi="Book Antiqua" w:cs="Times New Roman"/>
          <w:sz w:val="24"/>
          <w:szCs w:val="24"/>
        </w:rPr>
        <w:t xml:space="preserve">lymphocyte count.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CRP/Alb </w:t>
      </w:r>
      <w:r w:rsidR="00995165" w:rsidRPr="00BB2F29">
        <w:rPr>
          <w:rFonts w:ascii="Book Antiqua" w:hAnsi="Book Antiqua" w:cs="Times New Roman"/>
          <w:sz w:val="24"/>
          <w:szCs w:val="24"/>
        </w:rPr>
        <w:t xml:space="preserve">ratio </w:t>
      </w:r>
      <w:r w:rsidR="00BD3216" w:rsidRPr="00BB2F29">
        <w:rPr>
          <w:rFonts w:ascii="Book Antiqua" w:hAnsi="Book Antiqua" w:cs="Times New Roman"/>
          <w:sz w:val="24"/>
          <w:szCs w:val="24"/>
        </w:rPr>
        <w:t>was de</w:t>
      </w:r>
      <w:r w:rsidRPr="00BB2F29">
        <w:rPr>
          <w:rFonts w:ascii="Book Antiqua" w:hAnsi="Book Antiqua" w:cs="Times New Roman"/>
          <w:sz w:val="24"/>
          <w:szCs w:val="24"/>
        </w:rPr>
        <w:t>termined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 as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CRP </w:t>
      </w:r>
      <w:r w:rsidRPr="00BB2F29">
        <w:rPr>
          <w:rFonts w:ascii="Book Antiqua" w:hAnsi="Book Antiqua" w:cs="Times New Roman"/>
          <w:sz w:val="24"/>
          <w:szCs w:val="24"/>
        </w:rPr>
        <w:t xml:space="preserve">level 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divided by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D3216" w:rsidRPr="00BB2F29">
        <w:rPr>
          <w:rFonts w:ascii="Book Antiqua" w:hAnsi="Book Antiqua" w:cs="Times New Roman"/>
          <w:sz w:val="24"/>
          <w:szCs w:val="24"/>
        </w:rPr>
        <w:t>serum albumin</w:t>
      </w:r>
      <w:r w:rsidRPr="00BB2F29">
        <w:rPr>
          <w:rFonts w:ascii="Book Antiqua" w:hAnsi="Book Antiqua" w:cs="Times New Roman"/>
          <w:sz w:val="24"/>
          <w:szCs w:val="24"/>
        </w:rPr>
        <w:t xml:space="preserve"> level</w:t>
      </w:r>
      <w:r w:rsidR="00BD3216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8A185C" w:rsidRPr="00BB2F29">
        <w:rPr>
          <w:rFonts w:ascii="Book Antiqua" w:hAnsi="Book Antiqua" w:cs="Times New Roman"/>
          <w:sz w:val="24"/>
          <w:szCs w:val="24"/>
        </w:rPr>
        <w:t xml:space="preserve">The follow-up </w:t>
      </w:r>
      <w:r w:rsidR="00A50AD9" w:rsidRPr="00BB2F29">
        <w:rPr>
          <w:rFonts w:ascii="Book Antiqua" w:hAnsi="Book Antiqua" w:cs="Times New Roman"/>
          <w:sz w:val="24"/>
          <w:szCs w:val="24"/>
        </w:rPr>
        <w:t xml:space="preserve">duration </w:t>
      </w:r>
      <w:r w:rsidR="008A185C" w:rsidRPr="00BB2F29">
        <w:rPr>
          <w:rFonts w:ascii="Book Antiqua" w:hAnsi="Book Antiqua" w:cs="Times New Roman"/>
          <w:sz w:val="24"/>
          <w:szCs w:val="24"/>
        </w:rPr>
        <w:t xml:space="preserve">was defined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as </w:t>
      </w:r>
      <w:r w:rsidR="00FD347A" w:rsidRPr="00BB2F29">
        <w:rPr>
          <w:rFonts w:ascii="Book Antiqua" w:hAnsi="Book Antiqua" w:cs="Times New Roman"/>
          <w:sz w:val="24"/>
          <w:szCs w:val="24"/>
        </w:rPr>
        <w:t>the period from</w:t>
      </w:r>
      <w:r w:rsidR="00A50AD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8A185C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0B7FFB" w:rsidRPr="00BB2F29">
        <w:rPr>
          <w:rFonts w:ascii="Book Antiqua" w:hAnsi="Book Antiqua" w:cs="Times New Roman"/>
          <w:sz w:val="24"/>
          <w:szCs w:val="24"/>
        </w:rPr>
        <w:t xml:space="preserve">first </w:t>
      </w:r>
      <w:r w:rsidR="008A185C" w:rsidRPr="00BB2F29">
        <w:rPr>
          <w:rFonts w:ascii="Book Antiqua" w:hAnsi="Book Antiqua" w:cs="Times New Roman"/>
          <w:sz w:val="24"/>
          <w:szCs w:val="24"/>
        </w:rPr>
        <w:t xml:space="preserve">day of treatment to the day of death or </w:t>
      </w:r>
      <w:r w:rsidR="00A50AD9" w:rsidRPr="00BB2F29">
        <w:rPr>
          <w:rFonts w:ascii="Book Antiqua" w:hAnsi="Book Antiqua" w:cs="Times New Roman"/>
          <w:sz w:val="24"/>
          <w:szCs w:val="24"/>
        </w:rPr>
        <w:t>A</w:t>
      </w:r>
      <w:r w:rsidR="008A185C" w:rsidRPr="00BB2F29">
        <w:rPr>
          <w:rFonts w:ascii="Book Antiqua" w:hAnsi="Book Antiqua" w:cs="Times New Roman"/>
          <w:sz w:val="24"/>
          <w:szCs w:val="24"/>
        </w:rPr>
        <w:t>ugust 2015.</w:t>
      </w:r>
    </w:p>
    <w:p w14:paraId="4165C796" w14:textId="77777777" w:rsidR="004555DC" w:rsidRPr="00BB2F29" w:rsidRDefault="004555DC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8A69C55" w14:textId="77777777" w:rsidR="002E042E" w:rsidRPr="00BB2F29" w:rsidRDefault="002E042E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2F29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2AC856BA" w14:textId="328E9AB3" w:rsidR="008A185C" w:rsidRPr="00BB2F29" w:rsidRDefault="00FE631D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An i</w:t>
      </w:r>
      <w:r w:rsidR="004010D5" w:rsidRPr="00BB2F29">
        <w:rPr>
          <w:rFonts w:ascii="Book Antiqua" w:hAnsi="Book Antiqua" w:cs="Times New Roman"/>
          <w:sz w:val="24"/>
          <w:szCs w:val="24"/>
        </w:rPr>
        <w:t xml:space="preserve">ncreased NLR was defined as </w:t>
      </w:r>
      <w:r w:rsidR="00FD347A" w:rsidRPr="00BB2F29">
        <w:rPr>
          <w:rFonts w:ascii="Book Antiqua" w:hAnsi="Book Antiqua" w:cs="Times New Roman"/>
          <w:sz w:val="24"/>
          <w:szCs w:val="24"/>
        </w:rPr>
        <w:t xml:space="preserve">&gt; </w:t>
      </w:r>
      <w:r w:rsidR="007E722B" w:rsidRPr="00BB2F29">
        <w:rPr>
          <w:rFonts w:ascii="Book Antiqua" w:hAnsi="Book Antiqua" w:cs="Times New Roman"/>
          <w:sz w:val="24"/>
          <w:szCs w:val="24"/>
        </w:rPr>
        <w:t>5</w:t>
      </w:r>
      <w:r w:rsidR="004010D5" w:rsidRPr="00BB2F29">
        <w:rPr>
          <w:rFonts w:ascii="Book Antiqua" w:hAnsi="Book Antiqua" w:cs="Times New Roman"/>
          <w:sz w:val="24"/>
          <w:szCs w:val="24"/>
        </w:rPr>
        <w:t xml:space="preserve">, and </w:t>
      </w:r>
      <w:r w:rsidRPr="00BB2F29">
        <w:rPr>
          <w:rFonts w:ascii="Book Antiqua" w:hAnsi="Book Antiqua" w:cs="Times New Roman"/>
          <w:sz w:val="24"/>
          <w:szCs w:val="24"/>
        </w:rPr>
        <w:t xml:space="preserve">an </w:t>
      </w:r>
      <w:r w:rsidR="004010D5" w:rsidRPr="00BB2F29">
        <w:rPr>
          <w:rFonts w:ascii="Book Antiqua" w:hAnsi="Book Antiqua" w:cs="Times New Roman"/>
          <w:sz w:val="24"/>
          <w:szCs w:val="24"/>
        </w:rPr>
        <w:t xml:space="preserve">increased PLR was defined </w:t>
      </w:r>
      <w:r w:rsidR="00FD347A" w:rsidRPr="00BB2F29">
        <w:rPr>
          <w:rFonts w:ascii="Book Antiqua" w:hAnsi="Book Antiqua" w:cs="Times New Roman"/>
          <w:sz w:val="24"/>
          <w:szCs w:val="24"/>
        </w:rPr>
        <w:t>as &gt;</w:t>
      </w:r>
      <w:r w:rsidR="007E722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3436AC" w:rsidRPr="00BB2F29">
        <w:rPr>
          <w:rFonts w:ascii="Book Antiqua" w:hAnsi="Book Antiqua" w:cs="Times New Roman"/>
          <w:sz w:val="24"/>
          <w:szCs w:val="24"/>
        </w:rPr>
        <w:t>1</w:t>
      </w:r>
      <w:r w:rsidR="007E722B" w:rsidRPr="00BB2F29">
        <w:rPr>
          <w:rFonts w:ascii="Book Antiqua" w:hAnsi="Book Antiqua" w:cs="Times New Roman"/>
          <w:sz w:val="24"/>
          <w:szCs w:val="24"/>
        </w:rPr>
        <w:t>5</w:t>
      </w:r>
      <w:r w:rsidR="003436AC" w:rsidRPr="00BB2F29">
        <w:rPr>
          <w:rFonts w:ascii="Book Antiqua" w:hAnsi="Book Antiqua" w:cs="Times New Roman"/>
          <w:sz w:val="24"/>
          <w:szCs w:val="24"/>
        </w:rPr>
        <w:t>0</w:t>
      </w:r>
      <w:r w:rsidR="008501E0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PEVuZE5vdGU+PENpdGU+PEF1dGhvcj5YdWU8L0F1dGhvcj48WWVhcj4yMDE0PC9ZZWFyPjxSZWNO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PEVuZE5vdGU+PENpdGU+PEF1dGhvcj5YdWU8L0F1dGhvcj48WWVhcj4yMDE0PC9ZZWFyPjxSZWNO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16EFC" w:rsidRPr="00BB2F29">
        <w:rPr>
          <w:rFonts w:ascii="Book Antiqua" w:hAnsi="Book Antiqua" w:cs="Times New Roman"/>
          <w:sz w:val="24"/>
          <w:szCs w:val="24"/>
        </w:rPr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8501E0" w:rsidRPr="00BB2F29">
        <w:rPr>
          <w:rFonts w:ascii="Book Antiqua" w:hAnsi="Book Antiqua" w:cs="Times New Roman"/>
          <w:sz w:val="24"/>
          <w:szCs w:val="24"/>
        </w:rPr>
      </w:r>
      <w:r w:rsidR="008501E0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8501E0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4010D5" w:rsidRPr="00BB2F29">
        <w:rPr>
          <w:rFonts w:ascii="Book Antiqua" w:hAnsi="Book Antiqua" w:cs="Times New Roman"/>
          <w:sz w:val="24"/>
          <w:szCs w:val="24"/>
        </w:rPr>
        <w:t>.</w:t>
      </w:r>
      <w:r w:rsidR="00927FC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The</w:t>
      </w:r>
      <w:r w:rsidR="00927FCB" w:rsidRPr="00BB2F29">
        <w:rPr>
          <w:rFonts w:ascii="Book Antiqua" w:hAnsi="Book Antiqua" w:cs="Times New Roman"/>
          <w:sz w:val="24"/>
          <w:szCs w:val="24"/>
        </w:rPr>
        <w:t xml:space="preserve"> CRP/</w:t>
      </w:r>
      <w:r w:rsidR="007E38F8" w:rsidRPr="00BB2F29">
        <w:rPr>
          <w:rFonts w:ascii="Book Antiqua" w:hAnsi="Book Antiqua" w:cs="Times New Roman"/>
          <w:sz w:val="24"/>
          <w:szCs w:val="24"/>
        </w:rPr>
        <w:t>A</w:t>
      </w:r>
      <w:r w:rsidR="00927FCB" w:rsidRPr="00BB2F29">
        <w:rPr>
          <w:rFonts w:ascii="Book Antiqua" w:hAnsi="Book Antiqua" w:cs="Times New Roman"/>
          <w:sz w:val="24"/>
          <w:szCs w:val="24"/>
        </w:rPr>
        <w:t xml:space="preserve">lb ratio </w:t>
      </w:r>
      <w:r w:rsidR="008B322B" w:rsidRPr="00BB2F29">
        <w:rPr>
          <w:rFonts w:ascii="Book Antiqua" w:hAnsi="Book Antiqua" w:cs="Times New Roman"/>
          <w:sz w:val="24"/>
          <w:szCs w:val="24"/>
        </w:rPr>
        <w:t>c</w:t>
      </w:r>
      <w:r w:rsidRPr="00BB2F29">
        <w:rPr>
          <w:rFonts w:ascii="Book Antiqua" w:hAnsi="Book Antiqua" w:cs="Times New Roman"/>
          <w:sz w:val="24"/>
          <w:szCs w:val="24"/>
        </w:rPr>
        <w:t xml:space="preserve">utoff value </w:t>
      </w:r>
      <w:r w:rsidR="00927FCB" w:rsidRPr="00BB2F29">
        <w:rPr>
          <w:rFonts w:ascii="Book Antiqua" w:hAnsi="Book Antiqua" w:cs="Times New Roman"/>
          <w:sz w:val="24"/>
          <w:szCs w:val="24"/>
        </w:rPr>
        <w:t>was 0.5</w:t>
      </w:r>
      <w:r w:rsidR="008B322B" w:rsidRPr="00BB2F29">
        <w:rPr>
          <w:rFonts w:ascii="Book Antiqua" w:hAnsi="Book Antiqua" w:cs="Times New Roman"/>
          <w:sz w:val="24"/>
          <w:szCs w:val="24"/>
        </w:rPr>
        <w:t>, which was based on</w:t>
      </w:r>
      <w:r w:rsidR="00927FC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8B322B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927FCB" w:rsidRPr="00BB2F29">
        <w:rPr>
          <w:rFonts w:ascii="Book Antiqua" w:hAnsi="Book Antiqua" w:cs="Times New Roman"/>
          <w:sz w:val="24"/>
          <w:szCs w:val="24"/>
        </w:rPr>
        <w:t>previous</w:t>
      </w:r>
      <w:r w:rsidR="00FD347A" w:rsidRPr="00BB2F29">
        <w:rPr>
          <w:rFonts w:ascii="Book Antiqua" w:hAnsi="Book Antiqua" w:cs="Times New Roman"/>
          <w:sz w:val="24"/>
          <w:szCs w:val="24"/>
        </w:rPr>
        <w:t xml:space="preserve"> study</w:t>
      </w:r>
      <w:r w:rsidR="00927FCB" w:rsidRPr="00BB2F29">
        <w:rPr>
          <w:rFonts w:ascii="Book Antiqua" w:hAnsi="Book Antiqua" w:cs="Times New Roman"/>
          <w:sz w:val="24"/>
          <w:szCs w:val="24"/>
        </w:rPr>
        <w:fldChar w:fldCharType="begin"/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&lt;EndNote&gt;&lt;Cite&gt;&lt;Author&gt;Xu&lt;/Author&gt;&lt;Year&gt;2015&lt;/Year&gt;&lt;RecNum&gt;312&lt;/RecNum&gt;&lt;DisplayText&gt;&lt;style face="superscript"&gt;[13]&lt;/style&gt;&lt;/DisplayText&gt;&lt;record&gt;&lt;rec-number&gt;312&lt;/rec-number&gt;&lt;foreign-keys&gt;&lt;key app="EN" db-id="sep20fa5e5vzasefpz8vtx0wpf0tazsrear5" timestamp="1451915000"&gt;312&lt;/key&gt;&lt;/foreign-keys&gt;&lt;ref-type name="Journal Article"&gt;17&lt;/ref-type&gt;&lt;contributors&gt;&lt;authors&gt;&lt;author&gt;Xu, X. L.&lt;/author&gt;&lt;author&gt;Yu, H. Q.&lt;/author&gt;&lt;author&gt;Hu, W.&lt;/author&gt;&lt;author&gt;Song, Q.&lt;/author&gt;&lt;author&gt;Mao, W. M.&lt;/author&gt;&lt;/authors&gt;&lt;/contributors&gt;&lt;auth-address&gt;Department of Medical Oncology, Zhejiang Cancer Hospital, 38 Guangji Road, Hangzhou City, China.&amp;#xD;Digestive Department, Hanggan Hospital, Hangzhou City, China.&amp;#xD;Department of Respiration, The Second of Yuhang People&amp;apos;s Hospital, Hangzhou City, China.&amp;#xD;Department of Clinical Laboratory, Zhejiang Cancer Hospital, 38 Guangji Road, Hangzhou City, China.&lt;/auth-address&gt;&lt;titles&gt;&lt;title&gt;A Novel Inflammation-Based Prognostic Score, the C-Reactive Protein/Albumin Ratio Predicts the Prognosis of Patients with Operable Esophageal Squamous Cell Carcinoma&lt;/title&gt;&lt;secondary-title&gt;PLoS One&lt;/secondary-title&gt;&lt;/titles&gt;&lt;periodical&gt;&lt;full-title&gt;PLoS One&lt;/full-title&gt;&lt;/periodical&gt;&lt;pages&gt;e0138657&lt;/pages&gt;&lt;volume&gt;10&lt;/volume&gt;&lt;number&gt;9&lt;/number&gt;&lt;dates&gt;&lt;year&gt;2015&lt;/year&gt;&lt;/dates&gt;&lt;isbn&gt;1932-6203 (Electronic)&amp;#xD;1932-6203 (Linking)&lt;/isbn&gt;&lt;accession-num&gt;26390126&lt;/accession-num&gt;&lt;urls&gt;&lt;related-urls&gt;&lt;url&gt;http://www.ncbi.nlm.nih.gov/pubmed/26390126&lt;/url&gt;&lt;/related-urls&gt;&lt;/urls&gt;&lt;custom2&gt;PMC4577080&lt;/custom2&gt;&lt;electronic-resource-num&gt;10.1371/journal.pone.0138657&lt;/electronic-resource-num&gt;&lt;/record&gt;&lt;/Cite&gt;&lt;/EndNote&gt;</w:instrText>
      </w:r>
      <w:r w:rsidR="00927FCB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="00927FCB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927FCB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7E4F94" w:rsidRPr="00BB2F29">
        <w:rPr>
          <w:rFonts w:ascii="Book Antiqua" w:hAnsi="Book Antiqua" w:cs="Times New Roman"/>
          <w:sz w:val="24"/>
          <w:szCs w:val="24"/>
        </w:rPr>
        <w:t xml:space="preserve">Progression was defined as a 25% or more increase in total tumor size and/or the appearance of new lesions at any site. Progression-free survival (PFS) was defined as the time from treatment to the first observation of progression. </w:t>
      </w:r>
      <w:r w:rsidR="00CE3C12" w:rsidRPr="00BB2F29">
        <w:rPr>
          <w:rFonts w:ascii="Book Antiqua" w:hAnsi="Book Antiqua" w:cs="Times New Roman"/>
          <w:sz w:val="24"/>
          <w:szCs w:val="24"/>
        </w:rPr>
        <w:t>OS</w:t>
      </w:r>
      <w:r w:rsidR="0047341D" w:rsidRPr="00BB2F29">
        <w:rPr>
          <w:rFonts w:ascii="Book Antiqua" w:hAnsi="Book Antiqua" w:cs="Times New Roman"/>
          <w:sz w:val="24"/>
          <w:szCs w:val="24"/>
        </w:rPr>
        <w:t xml:space="preserve"> was </w:t>
      </w:r>
      <w:r w:rsidR="00BF7C70" w:rsidRPr="00BB2F29">
        <w:rPr>
          <w:rFonts w:ascii="Book Antiqua" w:hAnsi="Book Antiqua" w:cs="Times New Roman"/>
          <w:sz w:val="24"/>
          <w:szCs w:val="24"/>
        </w:rPr>
        <w:t>defined as</w:t>
      </w:r>
      <w:r w:rsidR="0047341D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7341D" w:rsidRPr="00BB2F29">
        <w:rPr>
          <w:rFonts w:ascii="Book Antiqua" w:hAnsi="Book Antiqua" w:cs="Times New Roman"/>
          <w:sz w:val="24"/>
          <w:szCs w:val="24"/>
        </w:rPr>
        <w:lastRenderedPageBreak/>
        <w:t xml:space="preserve">the date of </w:t>
      </w:r>
      <w:r w:rsidR="00BF7C70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06D5" w:rsidRPr="00BB2F29">
        <w:rPr>
          <w:rFonts w:ascii="Book Antiqua" w:hAnsi="Book Antiqua" w:cs="Times New Roman"/>
          <w:sz w:val="24"/>
          <w:szCs w:val="24"/>
        </w:rPr>
        <w:t xml:space="preserve">first </w:t>
      </w:r>
      <w:r w:rsidR="0047341D" w:rsidRPr="00BB2F29">
        <w:rPr>
          <w:rFonts w:ascii="Book Antiqua" w:hAnsi="Book Antiqua" w:cs="Times New Roman"/>
          <w:sz w:val="24"/>
          <w:szCs w:val="24"/>
        </w:rPr>
        <w:t>treatment to the date of</w:t>
      </w:r>
      <w:r w:rsidR="004106D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7341D" w:rsidRPr="00BB2F29">
        <w:rPr>
          <w:rFonts w:ascii="Book Antiqua" w:hAnsi="Book Antiqua" w:cs="Times New Roman"/>
          <w:sz w:val="24"/>
          <w:szCs w:val="24"/>
        </w:rPr>
        <w:t>death.</w:t>
      </w:r>
      <w:r w:rsidR="004106D5" w:rsidRPr="00BB2F29">
        <w:rPr>
          <w:rFonts w:ascii="Book Antiqua" w:hAnsi="Book Antiqua" w:cs="Times New Roman"/>
          <w:sz w:val="24"/>
          <w:szCs w:val="24"/>
        </w:rPr>
        <w:t xml:space="preserve"> The Kaplan</w:t>
      </w:r>
      <w:r w:rsidR="00FD347A" w:rsidRPr="00BB2F29">
        <w:rPr>
          <w:rFonts w:ascii="Book Antiqua" w:hAnsi="Book Antiqua" w:cs="Times New Roman"/>
          <w:sz w:val="24"/>
          <w:szCs w:val="24"/>
        </w:rPr>
        <w:t>-</w:t>
      </w:r>
      <w:r w:rsidR="004106D5" w:rsidRPr="00BB2F29">
        <w:rPr>
          <w:rFonts w:ascii="Book Antiqua" w:hAnsi="Book Antiqua" w:cs="Times New Roman"/>
          <w:sz w:val="24"/>
          <w:szCs w:val="24"/>
        </w:rPr>
        <w:t xml:space="preserve">Meier method and </w:t>
      </w:r>
      <w:r w:rsidR="00BF7C70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06D5" w:rsidRPr="00BB2F29">
        <w:rPr>
          <w:rFonts w:ascii="Book Antiqua" w:hAnsi="Book Antiqua" w:cs="Times New Roman"/>
          <w:sz w:val="24"/>
          <w:szCs w:val="24"/>
        </w:rPr>
        <w:t xml:space="preserve">log-rank test were </w:t>
      </w:r>
      <w:r w:rsidR="00CE3C12" w:rsidRPr="00BB2F29">
        <w:rPr>
          <w:rFonts w:ascii="Book Antiqua" w:hAnsi="Book Antiqua" w:cs="Times New Roman"/>
          <w:sz w:val="24"/>
          <w:szCs w:val="24"/>
        </w:rPr>
        <w:t>used</w:t>
      </w:r>
      <w:r w:rsidR="004106D5" w:rsidRPr="00BB2F29">
        <w:rPr>
          <w:rFonts w:ascii="Book Antiqua" w:hAnsi="Book Antiqua" w:cs="Times New Roman"/>
          <w:sz w:val="24"/>
          <w:szCs w:val="24"/>
        </w:rPr>
        <w:t xml:space="preserve"> to compare the </w:t>
      </w:r>
      <w:r w:rsidR="00120C99" w:rsidRPr="00BB2F29">
        <w:rPr>
          <w:rFonts w:ascii="Book Antiqua" w:hAnsi="Book Antiqua" w:cs="Times New Roman"/>
          <w:sz w:val="24"/>
          <w:szCs w:val="24"/>
        </w:rPr>
        <w:t xml:space="preserve">PFS and </w:t>
      </w:r>
      <w:r w:rsidR="004106D5" w:rsidRPr="00BB2F29">
        <w:rPr>
          <w:rFonts w:ascii="Book Antiqua" w:hAnsi="Book Antiqua" w:cs="Times New Roman"/>
          <w:sz w:val="24"/>
          <w:szCs w:val="24"/>
        </w:rPr>
        <w:t>OS rate</w:t>
      </w:r>
      <w:r w:rsidR="00BF7C70" w:rsidRPr="00BB2F29">
        <w:rPr>
          <w:rFonts w:ascii="Book Antiqua" w:hAnsi="Book Antiqua" w:cs="Times New Roman"/>
          <w:sz w:val="24"/>
          <w:szCs w:val="24"/>
        </w:rPr>
        <w:t>s</w:t>
      </w:r>
      <w:r w:rsidR="00F7520D" w:rsidRPr="00BB2F29">
        <w:rPr>
          <w:rFonts w:ascii="Book Antiqua" w:hAnsi="Book Antiqua" w:cs="Times New Roman"/>
          <w:sz w:val="24"/>
          <w:szCs w:val="24"/>
        </w:rPr>
        <w:t xml:space="preserve">, and </w:t>
      </w:r>
      <w:r w:rsidR="00BF7C70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F7520D" w:rsidRPr="00BB2F29">
        <w:rPr>
          <w:rFonts w:ascii="Book Antiqua" w:hAnsi="Book Antiqua" w:cs="Times New Roman"/>
          <w:sz w:val="24"/>
          <w:szCs w:val="24"/>
        </w:rPr>
        <w:t>95%</w:t>
      </w:r>
      <w:r w:rsidR="00F57563">
        <w:rPr>
          <w:rFonts w:ascii="Book Antiqua" w:hAnsi="Book Antiqua" w:cs="Times New Roman"/>
          <w:sz w:val="24"/>
          <w:szCs w:val="24"/>
        </w:rPr>
        <w:t>CI</w:t>
      </w:r>
      <w:r w:rsidR="00F7520D" w:rsidRPr="00BB2F29">
        <w:rPr>
          <w:rFonts w:ascii="Book Antiqua" w:hAnsi="Book Antiqua" w:cs="Times New Roman"/>
          <w:sz w:val="24"/>
          <w:szCs w:val="24"/>
        </w:rPr>
        <w:t xml:space="preserve"> w</w:t>
      </w:r>
      <w:r w:rsidR="00BF7C70" w:rsidRPr="00BB2F29">
        <w:rPr>
          <w:rFonts w:ascii="Book Antiqua" w:hAnsi="Book Antiqua" w:cs="Times New Roman"/>
          <w:sz w:val="24"/>
          <w:szCs w:val="24"/>
        </w:rPr>
        <w:t>ere</w:t>
      </w:r>
      <w:r w:rsidR="00F7520D" w:rsidRPr="00BB2F29">
        <w:rPr>
          <w:rFonts w:ascii="Book Antiqua" w:hAnsi="Book Antiqua" w:cs="Times New Roman"/>
          <w:sz w:val="24"/>
          <w:szCs w:val="24"/>
        </w:rPr>
        <w:t xml:space="preserve"> calculated</w:t>
      </w:r>
      <w:r w:rsidR="004106D5" w:rsidRPr="00BB2F29">
        <w:rPr>
          <w:rFonts w:ascii="Book Antiqua" w:hAnsi="Book Antiqua" w:cs="Times New Roman"/>
          <w:sz w:val="24"/>
          <w:szCs w:val="24"/>
        </w:rPr>
        <w:t>.</w:t>
      </w:r>
      <w:r w:rsidR="00E8246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F7C70" w:rsidRPr="00BB2F29">
        <w:rPr>
          <w:rFonts w:ascii="Book Antiqua" w:hAnsi="Book Antiqua" w:cs="Times New Roman"/>
          <w:sz w:val="24"/>
          <w:szCs w:val="24"/>
        </w:rPr>
        <w:t>The u</w:t>
      </w:r>
      <w:r w:rsidR="00E82460" w:rsidRPr="00BB2F29">
        <w:rPr>
          <w:rFonts w:ascii="Book Antiqua" w:hAnsi="Book Antiqua" w:cs="Times New Roman"/>
          <w:sz w:val="24"/>
          <w:szCs w:val="24"/>
        </w:rPr>
        <w:t>nivariate and multivariate analyses were carried out using the Cox proportional hazards model</w:t>
      </w:r>
      <w:r w:rsidR="00BF7C70" w:rsidRPr="00BB2F29">
        <w:rPr>
          <w:rFonts w:ascii="Book Antiqua" w:hAnsi="Book Antiqua" w:cs="Times New Roman"/>
          <w:sz w:val="24"/>
          <w:szCs w:val="24"/>
        </w:rPr>
        <w:t>,</w:t>
      </w:r>
      <w:r w:rsidR="00E8246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F7C70" w:rsidRPr="00BB2F29">
        <w:rPr>
          <w:rFonts w:ascii="Book Antiqua" w:hAnsi="Book Antiqua" w:cs="Times New Roman"/>
          <w:sz w:val="24"/>
          <w:szCs w:val="24"/>
        </w:rPr>
        <w:t>a</w:t>
      </w:r>
      <w:r w:rsidR="00F1202A" w:rsidRPr="00BB2F29">
        <w:rPr>
          <w:rFonts w:ascii="Book Antiqua" w:hAnsi="Book Antiqua" w:cs="Times New Roman"/>
          <w:sz w:val="24"/>
          <w:szCs w:val="24"/>
        </w:rPr>
        <w:t xml:space="preserve">nd </w:t>
      </w:r>
      <w:r w:rsidR="00BB2F29" w:rsidRPr="00BB2F29">
        <w:rPr>
          <w:rFonts w:ascii="Book Antiqua" w:hAnsi="Book Antiqua" w:cs="Times New Roman"/>
          <w:sz w:val="24"/>
          <w:szCs w:val="24"/>
        </w:rPr>
        <w:t>s</w:t>
      </w:r>
      <w:r w:rsidR="00F1202A" w:rsidRPr="00BB2F29">
        <w:rPr>
          <w:rFonts w:ascii="Book Antiqua" w:hAnsi="Book Antiqua" w:cs="Times New Roman"/>
          <w:sz w:val="24"/>
          <w:szCs w:val="24"/>
        </w:rPr>
        <w:t>tudent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’</w:t>
      </w:r>
      <w:r w:rsidR="00F1202A" w:rsidRPr="00BB2F29">
        <w:rPr>
          <w:rFonts w:ascii="Book Antiqua" w:hAnsi="Book Antiqua" w:cs="Times New Roman"/>
          <w:sz w:val="24"/>
          <w:szCs w:val="24"/>
        </w:rPr>
        <w:t xml:space="preserve">s </w:t>
      </w:r>
      <w:r w:rsidR="00F1202A" w:rsidRPr="00BB2F29">
        <w:rPr>
          <w:rFonts w:ascii="Book Antiqua" w:hAnsi="Book Antiqua" w:cs="Times New Roman"/>
          <w:i/>
          <w:sz w:val="24"/>
          <w:szCs w:val="24"/>
        </w:rPr>
        <w:t>t</w:t>
      </w:r>
      <w:r w:rsidR="00F1202A" w:rsidRPr="00BB2F29">
        <w:rPr>
          <w:rFonts w:ascii="Book Antiqua" w:hAnsi="Book Antiqua" w:cs="Times New Roman"/>
          <w:sz w:val="24"/>
          <w:szCs w:val="24"/>
        </w:rPr>
        <w:t xml:space="preserve">-test was used to analyze the </w:t>
      </w:r>
      <w:r w:rsidR="00BF7C70" w:rsidRPr="00BB2F29">
        <w:rPr>
          <w:rFonts w:ascii="Book Antiqua" w:hAnsi="Book Antiqua" w:cs="Times New Roman"/>
          <w:sz w:val="24"/>
          <w:szCs w:val="24"/>
        </w:rPr>
        <w:t xml:space="preserve">response and survival time </w:t>
      </w:r>
      <w:r w:rsidR="00F1202A" w:rsidRPr="00BB2F29">
        <w:rPr>
          <w:rFonts w:ascii="Book Antiqua" w:hAnsi="Book Antiqua" w:cs="Times New Roman"/>
          <w:sz w:val="24"/>
          <w:szCs w:val="24"/>
        </w:rPr>
        <w:t>results.</w:t>
      </w:r>
      <w:r w:rsidR="00131AF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66D35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666D35" w:rsidRPr="00BB2F29">
        <w:rPr>
          <w:rFonts w:ascii="Book Antiqua" w:hAnsi="Book Antiqua" w:cs="Times New Roman"/>
          <w:i/>
          <w:sz w:val="24"/>
          <w:szCs w:val="24"/>
        </w:rPr>
        <w:t>P</w:t>
      </w:r>
      <w:r w:rsidR="0037745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E82460" w:rsidRPr="00BB2F29">
        <w:rPr>
          <w:rFonts w:ascii="Book Antiqua" w:hAnsi="Book Antiqua" w:cs="Times New Roman"/>
          <w:sz w:val="24"/>
          <w:szCs w:val="24"/>
        </w:rPr>
        <w:t xml:space="preserve">value &lt; 0.05 was considered statistically significant. </w:t>
      </w:r>
      <w:r w:rsidR="00666D35" w:rsidRPr="00BB2F29">
        <w:rPr>
          <w:rFonts w:ascii="Book Antiqua" w:hAnsi="Book Antiqua" w:cs="Times New Roman"/>
          <w:sz w:val="24"/>
          <w:szCs w:val="24"/>
        </w:rPr>
        <w:t>The statistical a</w:t>
      </w:r>
      <w:r w:rsidR="00F7520D" w:rsidRPr="00BB2F29">
        <w:rPr>
          <w:rFonts w:ascii="Book Antiqua" w:hAnsi="Book Antiqua" w:cs="Times New Roman"/>
          <w:sz w:val="24"/>
          <w:szCs w:val="24"/>
        </w:rPr>
        <w:t xml:space="preserve">nalyses were </w:t>
      </w:r>
      <w:r w:rsidR="00666D35" w:rsidRPr="00BB2F29">
        <w:rPr>
          <w:rFonts w:ascii="Book Antiqua" w:hAnsi="Book Antiqua" w:cs="Times New Roman"/>
          <w:sz w:val="24"/>
          <w:szCs w:val="24"/>
        </w:rPr>
        <w:t xml:space="preserve">conducted </w:t>
      </w:r>
      <w:r w:rsidR="00F7520D" w:rsidRPr="00BB2F29">
        <w:rPr>
          <w:rFonts w:ascii="Book Antiqua" w:hAnsi="Book Antiqua" w:cs="Times New Roman"/>
          <w:sz w:val="24"/>
          <w:szCs w:val="24"/>
        </w:rPr>
        <w:t xml:space="preserve">using </w:t>
      </w:r>
      <w:r w:rsidR="001F76D9" w:rsidRPr="00BB2F29">
        <w:rPr>
          <w:rFonts w:ascii="Book Antiqua" w:hAnsi="Book Antiqua" w:cs="Times New Roman"/>
          <w:sz w:val="24"/>
          <w:szCs w:val="24"/>
        </w:rPr>
        <w:t>IBM</w:t>
      </w:r>
      <w:r w:rsidR="001F76D9" w:rsidRPr="00BB2F29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F7520D" w:rsidRPr="00BB2F29">
        <w:rPr>
          <w:rFonts w:ascii="Book Antiqua" w:hAnsi="Book Antiqua" w:cs="Times New Roman"/>
          <w:sz w:val="24"/>
          <w:szCs w:val="24"/>
        </w:rPr>
        <w:t>SPSS</w:t>
      </w:r>
      <w:r w:rsidR="001F76D9" w:rsidRPr="00BB2F29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F7520D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1F76D9" w:rsidRPr="00BB2F29">
        <w:rPr>
          <w:rFonts w:ascii="Book Antiqua" w:hAnsi="Book Antiqua" w:cs="Times New Roman"/>
          <w:sz w:val="24"/>
          <w:szCs w:val="24"/>
        </w:rPr>
        <w:t xml:space="preserve">software </w:t>
      </w:r>
      <w:r w:rsidR="00F7520D" w:rsidRPr="00BB2F29">
        <w:rPr>
          <w:rFonts w:ascii="Book Antiqua" w:hAnsi="Book Antiqua" w:cs="Times New Roman"/>
          <w:sz w:val="24"/>
          <w:szCs w:val="24"/>
        </w:rPr>
        <w:t>version 20.0 (</w:t>
      </w:r>
      <w:r w:rsidR="001F76D9" w:rsidRPr="00BB2F29">
        <w:rPr>
          <w:rFonts w:ascii="Book Antiqua" w:hAnsi="Book Antiqua" w:cs="Times New Roman"/>
          <w:sz w:val="24"/>
          <w:szCs w:val="24"/>
        </w:rPr>
        <w:t>IBM Corporation, Armonk, NY, U</w:t>
      </w:r>
      <w:r w:rsidR="00BB2F29" w:rsidRPr="00BB2F29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nited </w:t>
      </w:r>
      <w:r w:rsidR="001F76D9" w:rsidRPr="00BB2F29">
        <w:rPr>
          <w:rFonts w:ascii="Book Antiqua" w:hAnsi="Book Antiqua" w:cs="Times New Roman"/>
          <w:sz w:val="24"/>
          <w:szCs w:val="24"/>
        </w:rPr>
        <w:t>S</w:t>
      </w:r>
      <w:r w:rsidR="00BB2F29" w:rsidRPr="00BB2F29">
        <w:rPr>
          <w:rFonts w:ascii="Book Antiqua" w:eastAsia="宋体" w:hAnsi="Book Antiqua" w:cs="Times New Roman" w:hint="eastAsia"/>
          <w:sz w:val="24"/>
          <w:szCs w:val="24"/>
          <w:lang w:eastAsia="zh-CN"/>
        </w:rPr>
        <w:t>tates</w:t>
      </w:r>
      <w:r w:rsidR="00F7520D" w:rsidRPr="00BB2F29">
        <w:rPr>
          <w:rFonts w:ascii="Book Antiqua" w:hAnsi="Book Antiqua" w:cs="Times New Roman"/>
          <w:sz w:val="24"/>
          <w:szCs w:val="24"/>
        </w:rPr>
        <w:t>).</w:t>
      </w:r>
    </w:p>
    <w:p w14:paraId="51DCB6E9" w14:textId="77777777" w:rsidR="00BB2F29" w:rsidRPr="00BB2F29" w:rsidRDefault="00BB2F29" w:rsidP="00BB2F29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910F7E5" w14:textId="3D932AC6" w:rsidR="003F2814" w:rsidRPr="00BB2F29" w:rsidRDefault="003F2814" w:rsidP="00BB2F29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 xml:space="preserve">RESULTS </w:t>
      </w:r>
    </w:p>
    <w:p w14:paraId="0B02C31E" w14:textId="77777777" w:rsidR="006A1865" w:rsidRPr="00BB2F29" w:rsidRDefault="006A1865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2F29">
        <w:rPr>
          <w:rFonts w:ascii="Book Antiqua" w:hAnsi="Book Antiqua" w:cs="Times New Roman"/>
          <w:b/>
          <w:i/>
          <w:sz w:val="24"/>
          <w:szCs w:val="24"/>
        </w:rPr>
        <w:t>Patient characteristics</w:t>
      </w:r>
    </w:p>
    <w:p w14:paraId="04040ED9" w14:textId="6AF0B719" w:rsidR="0056639D" w:rsidRPr="00BB2F29" w:rsidRDefault="00B26BA4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Table 1 presents the c</w:t>
      </w:r>
      <w:r w:rsidR="00B86397" w:rsidRPr="00BB2F29">
        <w:rPr>
          <w:rFonts w:ascii="Book Antiqua" w:hAnsi="Book Antiqua" w:cs="Times New Roman"/>
          <w:sz w:val="24"/>
          <w:szCs w:val="24"/>
        </w:rPr>
        <w:t>haracteristics of the 82</w:t>
      </w:r>
      <w:r w:rsidR="006A1865" w:rsidRPr="00BB2F29">
        <w:rPr>
          <w:rFonts w:ascii="Book Antiqua" w:hAnsi="Book Antiqua" w:cs="Times New Roman"/>
          <w:sz w:val="24"/>
          <w:szCs w:val="24"/>
        </w:rPr>
        <w:t xml:space="preserve"> patients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who met all of the </w:t>
      </w:r>
      <w:r w:rsidRPr="00BB2F29">
        <w:rPr>
          <w:rFonts w:ascii="Book Antiqua" w:hAnsi="Book Antiqua" w:cs="Times New Roman"/>
          <w:sz w:val="24"/>
          <w:szCs w:val="24"/>
        </w:rPr>
        <w:t xml:space="preserve">study’s eligibility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criteria. The mean age </w:t>
      </w:r>
      <w:r w:rsidRPr="00BB2F29">
        <w:rPr>
          <w:rFonts w:ascii="Book Antiqua" w:hAnsi="Book Antiqua" w:cs="Times New Roman"/>
          <w:sz w:val="24"/>
          <w:szCs w:val="24"/>
        </w:rPr>
        <w:t xml:space="preserve">of the patients when they were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diagnosed with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 was 63.5 ± 10.7 years</w:t>
      </w:r>
      <w:r w:rsidR="00F51FCA" w:rsidRPr="00BB2F29">
        <w:rPr>
          <w:rFonts w:ascii="Book Antiqua" w:hAnsi="Book Antiqua" w:cs="Times New Roman"/>
          <w:sz w:val="24"/>
          <w:szCs w:val="24"/>
        </w:rPr>
        <w:t>,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 and 60</w:t>
      </w:r>
      <w:r w:rsidR="00F51FCA" w:rsidRPr="00BB2F29">
        <w:rPr>
          <w:rFonts w:ascii="Book Antiqua" w:hAnsi="Book Antiqua" w:cs="Times New Roman"/>
          <w:sz w:val="24"/>
          <w:szCs w:val="24"/>
        </w:rPr>
        <w:t>%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 of 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patients were men. Most of 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patients 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(85%)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had favorable </w:t>
      </w:r>
      <w:r w:rsidR="00FD347A" w:rsidRPr="00BB2F29">
        <w:rPr>
          <w:rFonts w:ascii="Book Antiqua" w:hAnsi="Book Antiqua" w:cs="Times New Roman"/>
          <w:sz w:val="24"/>
          <w:szCs w:val="24"/>
        </w:rPr>
        <w:t xml:space="preserve">performance statuses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with </w:t>
      </w:r>
      <w:r w:rsidR="00F51FCA" w:rsidRPr="00BB2F29">
        <w:rPr>
          <w:rFonts w:ascii="Book Antiqua" w:hAnsi="Book Antiqua" w:cs="Times New Roman"/>
          <w:sz w:val="24"/>
          <w:szCs w:val="24"/>
        </w:rPr>
        <w:t>Eastern Cooperative Oncology Group (</w:t>
      </w:r>
      <w:r w:rsidR="00B86397" w:rsidRPr="00BB2F29">
        <w:rPr>
          <w:rFonts w:ascii="Book Antiqua" w:hAnsi="Book Antiqua" w:cs="Times New Roman"/>
          <w:sz w:val="24"/>
          <w:szCs w:val="24"/>
        </w:rPr>
        <w:t>ECOG</w:t>
      </w:r>
      <w:r w:rsidR="00F51FCA" w:rsidRPr="00BB2F29">
        <w:rPr>
          <w:rFonts w:ascii="Book Antiqua" w:hAnsi="Book Antiqua" w:cs="Times New Roman"/>
          <w:sz w:val="24"/>
          <w:szCs w:val="24"/>
        </w:rPr>
        <w:t>)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scores of </w:t>
      </w:r>
      <w:r w:rsidR="00B86397" w:rsidRPr="00BB2F29">
        <w:rPr>
          <w:rFonts w:ascii="Book Antiqua" w:hAnsi="Book Antiqua" w:cs="Times New Roman"/>
          <w:sz w:val="24"/>
          <w:szCs w:val="24"/>
        </w:rPr>
        <w:t xml:space="preserve">0 or 1. </w:t>
      </w:r>
      <w:r w:rsidR="00F51FCA" w:rsidRPr="00BB2F29">
        <w:rPr>
          <w:rFonts w:ascii="Book Antiqua" w:hAnsi="Book Antiqua" w:cs="Times New Roman"/>
          <w:sz w:val="24"/>
          <w:szCs w:val="24"/>
        </w:rPr>
        <w:t>The m</w:t>
      </w:r>
      <w:r w:rsidR="00B96FC7" w:rsidRPr="00BB2F29">
        <w:rPr>
          <w:rFonts w:ascii="Book Antiqua" w:hAnsi="Book Antiqua" w:cs="Times New Roman"/>
          <w:sz w:val="24"/>
          <w:szCs w:val="24"/>
        </w:rPr>
        <w:t>edian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 value</w:t>
      </w:r>
      <w:r w:rsidR="00F51FCA" w:rsidRPr="00BB2F29">
        <w:rPr>
          <w:rFonts w:ascii="Book Antiqua" w:hAnsi="Book Antiqua" w:cs="Times New Roman"/>
          <w:sz w:val="24"/>
          <w:szCs w:val="24"/>
        </w:rPr>
        <w:t>s</w:t>
      </w:r>
      <w:r w:rsidR="00EE4F5C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51FCA" w:rsidRPr="00BB2F29">
        <w:rPr>
          <w:rFonts w:ascii="Book Antiqua" w:hAnsi="Book Antiqua" w:cs="Times New Roman"/>
          <w:sz w:val="24"/>
          <w:szCs w:val="24"/>
        </w:rPr>
        <w:t>for the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 inflammatory markers were </w:t>
      </w:r>
      <w:r w:rsidR="001D306C" w:rsidRPr="00BB2F29">
        <w:rPr>
          <w:rFonts w:ascii="Book Antiqua" w:hAnsi="Book Antiqua" w:cs="Times New Roman"/>
          <w:sz w:val="24"/>
          <w:szCs w:val="24"/>
        </w:rPr>
        <w:t>a</w:t>
      </w:r>
      <w:r w:rsidR="00B755EA" w:rsidRPr="00BB2F29">
        <w:rPr>
          <w:rFonts w:ascii="Book Antiqua" w:hAnsi="Book Antiqua" w:cs="Times New Roman"/>
          <w:sz w:val="24"/>
          <w:szCs w:val="24"/>
        </w:rPr>
        <w:t>s follows:</w:t>
      </w:r>
      <w:r w:rsidR="001D306C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16BB2" w:rsidRPr="00BB2F29">
        <w:rPr>
          <w:rFonts w:ascii="Book Antiqua" w:hAnsi="Book Antiqua" w:cs="Times New Roman"/>
          <w:sz w:val="24"/>
          <w:szCs w:val="24"/>
        </w:rPr>
        <w:t>NLR</w:t>
      </w:r>
      <w:r w:rsidR="00B755EA" w:rsidRPr="00BB2F29">
        <w:rPr>
          <w:rFonts w:ascii="Book Antiqua" w:hAnsi="Book Antiqua" w:cs="Times New Roman"/>
          <w:sz w:val="24"/>
          <w:szCs w:val="24"/>
        </w:rPr>
        <w:t>: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96FC7" w:rsidRPr="00BB2F29">
        <w:rPr>
          <w:rFonts w:ascii="Book Antiqua" w:hAnsi="Book Antiqua" w:cs="Times New Roman"/>
          <w:sz w:val="24"/>
          <w:szCs w:val="24"/>
        </w:rPr>
        <w:t>3</w:t>
      </w:r>
      <w:r w:rsidR="00B16BB2" w:rsidRPr="00BB2F29">
        <w:rPr>
          <w:rFonts w:ascii="Book Antiqua" w:hAnsi="Book Antiqua" w:cs="Times New Roman"/>
          <w:sz w:val="24"/>
          <w:szCs w:val="24"/>
        </w:rPr>
        <w:t>.1</w:t>
      </w:r>
      <w:r w:rsidR="00B66FB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96FC7" w:rsidRPr="00BB2F29">
        <w:rPr>
          <w:rFonts w:ascii="Book Antiqua" w:hAnsi="Book Antiqua" w:cs="Times New Roman"/>
          <w:sz w:val="24"/>
          <w:szCs w:val="24"/>
        </w:rPr>
        <w:t>(</w:t>
      </w:r>
      <w:r w:rsidR="00EE4F5C" w:rsidRPr="00BB2F29">
        <w:rPr>
          <w:rFonts w:ascii="Book Antiqua" w:hAnsi="Book Antiqua" w:cs="Times New Roman"/>
          <w:sz w:val="24"/>
          <w:szCs w:val="24"/>
        </w:rPr>
        <w:t xml:space="preserve">range, </w:t>
      </w:r>
      <w:r w:rsidR="00B96FC7" w:rsidRPr="00BB2F29">
        <w:rPr>
          <w:rFonts w:ascii="Book Antiqua" w:hAnsi="Book Antiqua" w:cs="Times New Roman"/>
          <w:sz w:val="24"/>
          <w:szCs w:val="24"/>
        </w:rPr>
        <w:t>1</w:t>
      </w:r>
      <w:r w:rsidR="006A1D71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B96FC7" w:rsidRPr="00BB2F29">
        <w:rPr>
          <w:rFonts w:ascii="Book Antiqua" w:hAnsi="Book Antiqua" w:cs="Times New Roman"/>
          <w:sz w:val="24"/>
          <w:szCs w:val="24"/>
        </w:rPr>
        <w:t>48)</w:t>
      </w:r>
      <w:r w:rsidR="00B755EA" w:rsidRPr="00BB2F29">
        <w:rPr>
          <w:rFonts w:ascii="Book Antiqua" w:hAnsi="Book Antiqua" w:cs="Times New Roman"/>
          <w:sz w:val="24"/>
          <w:szCs w:val="24"/>
        </w:rPr>
        <w:t>;</w:t>
      </w:r>
      <w:r w:rsidR="00B96FC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16BB2" w:rsidRPr="00BB2F29">
        <w:rPr>
          <w:rFonts w:ascii="Book Antiqua" w:hAnsi="Book Antiqua" w:cs="Times New Roman"/>
          <w:sz w:val="24"/>
          <w:szCs w:val="24"/>
        </w:rPr>
        <w:t>PLR</w:t>
      </w:r>
      <w:r w:rsidR="00B755EA" w:rsidRPr="00BB2F29">
        <w:rPr>
          <w:rFonts w:ascii="Book Antiqua" w:hAnsi="Book Antiqua" w:cs="Times New Roman"/>
          <w:sz w:val="24"/>
          <w:szCs w:val="24"/>
        </w:rPr>
        <w:t>:</w:t>
      </w:r>
      <w:r w:rsidR="00B66FB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96FC7" w:rsidRPr="00BB2F29">
        <w:rPr>
          <w:rFonts w:ascii="Book Antiqua" w:hAnsi="Book Antiqua" w:cs="Times New Roman"/>
          <w:sz w:val="24"/>
          <w:szCs w:val="24"/>
        </w:rPr>
        <w:t>141</w:t>
      </w:r>
      <w:r w:rsidR="00C850F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96FC7" w:rsidRPr="00BB2F29">
        <w:rPr>
          <w:rFonts w:ascii="Book Antiqua" w:hAnsi="Book Antiqua" w:cs="Times New Roman"/>
          <w:sz w:val="24"/>
          <w:szCs w:val="24"/>
        </w:rPr>
        <w:t>(</w:t>
      </w:r>
      <w:r w:rsidR="00EE4F5C" w:rsidRPr="00BB2F29">
        <w:rPr>
          <w:rFonts w:ascii="Book Antiqua" w:hAnsi="Book Antiqua" w:cs="Times New Roman"/>
          <w:sz w:val="24"/>
          <w:szCs w:val="24"/>
        </w:rPr>
        <w:t xml:space="preserve">range, </w:t>
      </w:r>
      <w:r w:rsidR="00B96FC7" w:rsidRPr="00BB2F29">
        <w:rPr>
          <w:rFonts w:ascii="Book Antiqua" w:hAnsi="Book Antiqua" w:cs="Times New Roman"/>
          <w:sz w:val="24"/>
          <w:szCs w:val="24"/>
        </w:rPr>
        <w:t>44</w:t>
      </w:r>
      <w:r w:rsidR="006A1D71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B96FC7" w:rsidRPr="00BB2F29">
        <w:rPr>
          <w:rFonts w:ascii="Book Antiqua" w:hAnsi="Book Antiqua" w:cs="Times New Roman"/>
          <w:sz w:val="24"/>
          <w:szCs w:val="24"/>
        </w:rPr>
        <w:t>921)</w:t>
      </w:r>
      <w:r w:rsidR="00B755EA" w:rsidRPr="00BB2F29">
        <w:rPr>
          <w:rFonts w:ascii="Book Antiqua" w:hAnsi="Book Antiqua" w:cs="Times New Roman"/>
          <w:sz w:val="24"/>
          <w:szCs w:val="24"/>
        </w:rPr>
        <w:t>;</w:t>
      </w:r>
      <w:r w:rsidR="00B96FC7" w:rsidRPr="00BB2F29">
        <w:rPr>
          <w:rFonts w:ascii="Book Antiqua" w:hAnsi="Book Antiqua" w:cs="Times New Roman"/>
          <w:sz w:val="24"/>
          <w:szCs w:val="24"/>
        </w:rPr>
        <w:t xml:space="preserve"> and CRP/Alb</w:t>
      </w:r>
      <w:r w:rsidR="001D306C" w:rsidRPr="00BB2F29">
        <w:rPr>
          <w:rFonts w:ascii="Book Antiqua" w:hAnsi="Book Antiqua" w:cs="Times New Roman"/>
          <w:sz w:val="24"/>
          <w:szCs w:val="24"/>
        </w:rPr>
        <w:t xml:space="preserve"> ratio</w:t>
      </w:r>
      <w:r w:rsidR="00B755EA" w:rsidRPr="00BB2F29">
        <w:rPr>
          <w:rFonts w:ascii="Book Antiqua" w:hAnsi="Book Antiqua" w:cs="Times New Roman"/>
          <w:sz w:val="24"/>
          <w:szCs w:val="24"/>
        </w:rPr>
        <w:t>:</w:t>
      </w:r>
      <w:r w:rsidR="00B96FC7" w:rsidRPr="00BB2F29">
        <w:rPr>
          <w:rFonts w:ascii="Book Antiqua" w:hAnsi="Book Antiqua" w:cs="Times New Roman"/>
          <w:sz w:val="24"/>
          <w:szCs w:val="24"/>
        </w:rPr>
        <w:t xml:space="preserve"> 0.5 (</w:t>
      </w:r>
      <w:r w:rsidR="00EE4F5C" w:rsidRPr="00BB2F29">
        <w:rPr>
          <w:rFonts w:ascii="Book Antiqua" w:hAnsi="Book Antiqua" w:cs="Times New Roman"/>
          <w:sz w:val="24"/>
          <w:szCs w:val="24"/>
        </w:rPr>
        <w:t xml:space="preserve">range, </w:t>
      </w:r>
      <w:r w:rsidR="00B96FC7" w:rsidRPr="00BB2F29">
        <w:rPr>
          <w:rFonts w:ascii="Book Antiqua" w:hAnsi="Book Antiqua" w:cs="Times New Roman"/>
          <w:sz w:val="24"/>
          <w:szCs w:val="24"/>
        </w:rPr>
        <w:t>0</w:t>
      </w:r>
      <w:r w:rsidR="006A1D71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B96FC7" w:rsidRPr="00BB2F29">
        <w:rPr>
          <w:rFonts w:ascii="Book Antiqua" w:hAnsi="Book Antiqua" w:cs="Times New Roman"/>
          <w:sz w:val="24"/>
          <w:szCs w:val="24"/>
        </w:rPr>
        <w:t>38)</w:t>
      </w:r>
      <w:r w:rsidR="00B16BB2" w:rsidRPr="00BB2F29">
        <w:rPr>
          <w:rFonts w:ascii="Book Antiqua" w:hAnsi="Book Antiqua" w:cs="Times New Roman"/>
          <w:sz w:val="24"/>
          <w:szCs w:val="24"/>
        </w:rPr>
        <w:t>.</w:t>
      </w:r>
      <w:r w:rsidR="00B96FC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All 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of the </w:t>
      </w:r>
      <w:r w:rsidR="00B16BB2" w:rsidRPr="00BB2F29">
        <w:rPr>
          <w:rFonts w:ascii="Book Antiqua" w:hAnsi="Book Antiqua" w:cs="Times New Roman"/>
          <w:sz w:val="24"/>
          <w:szCs w:val="24"/>
        </w:rPr>
        <w:t>patients were finally diagnos</w:t>
      </w:r>
      <w:r w:rsidR="00F51FCA" w:rsidRPr="00BB2F29">
        <w:rPr>
          <w:rFonts w:ascii="Book Antiqua" w:hAnsi="Book Antiqua" w:cs="Times New Roman"/>
          <w:sz w:val="24"/>
          <w:szCs w:val="24"/>
        </w:rPr>
        <w:t>ed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 with pancreatic adenocarcinoma </w:t>
      </w:r>
      <w:r w:rsidR="00F51FCA" w:rsidRPr="00BB2F29">
        <w:rPr>
          <w:rFonts w:ascii="Book Antiqua" w:hAnsi="Book Antiqua" w:cs="Times New Roman"/>
          <w:sz w:val="24"/>
          <w:szCs w:val="24"/>
        </w:rPr>
        <w:t>based on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 pathologic exam</w:t>
      </w:r>
      <w:r w:rsidR="00F51FCA" w:rsidRPr="00BB2F29">
        <w:rPr>
          <w:rFonts w:ascii="Book Antiqua" w:hAnsi="Book Antiqua" w:cs="Times New Roman"/>
          <w:sz w:val="24"/>
          <w:szCs w:val="24"/>
        </w:rPr>
        <w:t>inations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. Fourteen patients (17%) </w:t>
      </w:r>
      <w:r w:rsidR="00F51FCA" w:rsidRPr="00BB2F29">
        <w:rPr>
          <w:rFonts w:ascii="Book Antiqua" w:hAnsi="Book Antiqua" w:cs="Times New Roman"/>
          <w:sz w:val="24"/>
          <w:szCs w:val="24"/>
        </w:rPr>
        <w:t>had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 locally advanced </w:t>
      </w:r>
      <w:r w:rsidR="001D306C" w:rsidRPr="00BB2F29">
        <w:rPr>
          <w:rFonts w:ascii="Book Antiqua" w:hAnsi="Book Antiqua" w:cs="Times New Roman"/>
          <w:sz w:val="24"/>
          <w:szCs w:val="24"/>
        </w:rPr>
        <w:t>PC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and 68 patients (83%) had metastatic lesions when 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they were </w:t>
      </w:r>
      <w:r w:rsidR="00B16BB2" w:rsidRPr="00BB2F29">
        <w:rPr>
          <w:rFonts w:ascii="Book Antiqua" w:hAnsi="Book Antiqua" w:cs="Times New Roman"/>
          <w:sz w:val="24"/>
          <w:szCs w:val="24"/>
        </w:rPr>
        <w:t>diagnosed</w:t>
      </w:r>
      <w:r w:rsidR="00F51FCA" w:rsidRPr="00BB2F29">
        <w:rPr>
          <w:rFonts w:ascii="Book Antiqua" w:hAnsi="Book Antiqua" w:cs="Times New Roman"/>
          <w:sz w:val="24"/>
          <w:szCs w:val="24"/>
        </w:rPr>
        <w:t xml:space="preserve"> with PC</w:t>
      </w:r>
      <w:r w:rsidR="00B16BB2" w:rsidRPr="00BB2F29">
        <w:rPr>
          <w:rFonts w:ascii="Book Antiqua" w:hAnsi="Book Antiqua" w:cs="Times New Roman"/>
          <w:sz w:val="24"/>
          <w:szCs w:val="24"/>
        </w:rPr>
        <w:t xml:space="preserve">. </w:t>
      </w:r>
    </w:p>
    <w:p w14:paraId="2ABA501C" w14:textId="77777777" w:rsidR="003C6B09" w:rsidRPr="00BB2F29" w:rsidRDefault="003C6B09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89FFB44" w14:textId="29DE3514" w:rsidR="00E07072" w:rsidRPr="00BB2F29" w:rsidRDefault="00434103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2F29">
        <w:rPr>
          <w:rFonts w:ascii="Book Antiqua" w:hAnsi="Book Antiqua" w:cs="Times New Roman"/>
          <w:b/>
          <w:i/>
          <w:sz w:val="24"/>
          <w:szCs w:val="24"/>
        </w:rPr>
        <w:t xml:space="preserve">Prognostic value of </w:t>
      </w:r>
      <w:r w:rsidR="00E06D38" w:rsidRPr="00BB2F29">
        <w:rPr>
          <w:rFonts w:ascii="Book Antiqua" w:hAnsi="Book Antiqua" w:cs="Times New Roman"/>
          <w:b/>
          <w:i/>
          <w:sz w:val="24"/>
          <w:szCs w:val="24"/>
        </w:rPr>
        <w:t xml:space="preserve">the </w:t>
      </w:r>
      <w:r w:rsidRPr="00BB2F29">
        <w:rPr>
          <w:rFonts w:ascii="Book Antiqua" w:hAnsi="Book Antiqua" w:cs="Times New Roman"/>
          <w:b/>
          <w:i/>
          <w:sz w:val="24"/>
          <w:szCs w:val="24"/>
        </w:rPr>
        <w:t xml:space="preserve">factors associated with </w:t>
      </w:r>
      <w:r w:rsidR="00BB2F29" w:rsidRPr="006A1D71">
        <w:rPr>
          <w:rFonts w:ascii="Book Antiqua" w:hAnsi="Book Antiqua" w:cs="Times New Roman"/>
          <w:b/>
          <w:i/>
          <w:sz w:val="24"/>
          <w:szCs w:val="24"/>
        </w:rPr>
        <w:t>PC</w:t>
      </w:r>
      <w:r w:rsidR="00F87464" w:rsidRPr="006A1D7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14:paraId="3C774947" w14:textId="2A5C2212" w:rsidR="003F6297" w:rsidRPr="00BB2F29" w:rsidRDefault="00E07072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Univariate analyses were performed using sex, age, </w:t>
      </w:r>
      <w:r w:rsidR="00F87464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tumor </w:t>
      </w:r>
      <w:r w:rsidRPr="00BB2F29">
        <w:rPr>
          <w:rFonts w:ascii="Book Antiqua" w:hAnsi="Book Antiqua" w:cs="Times New Roman"/>
          <w:sz w:val="24"/>
          <w:szCs w:val="24"/>
        </w:rPr>
        <w:t>stag</w:t>
      </w:r>
      <w:r w:rsidR="00B755EA" w:rsidRPr="00BB2F29">
        <w:rPr>
          <w:rFonts w:ascii="Book Antiqua" w:hAnsi="Book Antiqua" w:cs="Times New Roman"/>
          <w:sz w:val="24"/>
          <w:szCs w:val="24"/>
        </w:rPr>
        <w:t>e</w:t>
      </w:r>
      <w:r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71BF6" w:rsidRPr="00BB2F29">
        <w:rPr>
          <w:rFonts w:ascii="Book Antiqua" w:hAnsi="Book Antiqua" w:cs="Times New Roman"/>
          <w:sz w:val="24"/>
          <w:szCs w:val="24"/>
        </w:rPr>
        <w:t xml:space="preserve">ECOG 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performance </w:t>
      </w:r>
      <w:r w:rsidR="00471BF6" w:rsidRPr="00BB2F29">
        <w:rPr>
          <w:rFonts w:ascii="Book Antiqua" w:hAnsi="Book Antiqua" w:cs="Times New Roman"/>
          <w:sz w:val="24"/>
          <w:szCs w:val="24"/>
        </w:rPr>
        <w:t>status</w:t>
      </w:r>
      <w:r w:rsidR="00B755EA" w:rsidRPr="00BB2F29">
        <w:rPr>
          <w:rFonts w:ascii="Book Antiqua" w:hAnsi="Book Antiqua" w:cs="Times New Roman"/>
          <w:sz w:val="24"/>
          <w:szCs w:val="24"/>
        </w:rPr>
        <w:t xml:space="preserve"> score</w:t>
      </w:r>
      <w:r w:rsidR="00471BF6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71BF6" w:rsidRPr="00BB2F29">
        <w:rPr>
          <w:rFonts w:ascii="Book Antiqua" w:hAnsi="Book Antiqua" w:cs="Times New Roman"/>
          <w:sz w:val="24"/>
          <w:szCs w:val="24"/>
        </w:rPr>
        <w:t>tumor markers</w:t>
      </w:r>
      <w:r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471BF6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71BF6" w:rsidRPr="00BB2F29">
        <w:rPr>
          <w:rFonts w:ascii="Book Antiqua" w:hAnsi="Book Antiqua" w:cs="Times New Roman"/>
          <w:sz w:val="24"/>
          <w:szCs w:val="24"/>
        </w:rPr>
        <w:t>inflammatory markers a</w:t>
      </w:r>
      <w:r w:rsidR="00714AE8" w:rsidRPr="00BB2F29">
        <w:rPr>
          <w:rFonts w:ascii="Book Antiqua" w:hAnsi="Book Antiqua" w:cs="Times New Roman"/>
          <w:sz w:val="24"/>
          <w:szCs w:val="24"/>
        </w:rPr>
        <w:t>s</w:t>
      </w:r>
      <w:r w:rsidR="00471BF6" w:rsidRPr="00BB2F29">
        <w:rPr>
          <w:rFonts w:ascii="Book Antiqua" w:hAnsi="Book Antiqua" w:cs="Times New Roman"/>
          <w:sz w:val="24"/>
          <w:szCs w:val="24"/>
        </w:rPr>
        <w:t xml:space="preserve"> possible variables</w:t>
      </w:r>
      <w:r w:rsidR="00D45A4E" w:rsidRPr="00BB2F29">
        <w:rPr>
          <w:rFonts w:ascii="Book Antiqua" w:hAnsi="Book Antiqua" w:cs="Times New Roman"/>
          <w:sz w:val="24"/>
          <w:szCs w:val="24"/>
        </w:rPr>
        <w:t xml:space="preserve"> for PFS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(Table 2)</w:t>
      </w:r>
      <w:r w:rsidR="00714AE8" w:rsidRPr="00BB2F29">
        <w:rPr>
          <w:rFonts w:ascii="Book Antiqua" w:hAnsi="Book Antiqua" w:cs="Times New Roman"/>
          <w:sz w:val="24"/>
          <w:szCs w:val="24"/>
        </w:rPr>
        <w:t>, and</w:t>
      </w:r>
      <w:r w:rsidR="00D45A4E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14AE8" w:rsidRPr="00BB2F29">
        <w:rPr>
          <w:rFonts w:ascii="Book Antiqua" w:hAnsi="Book Antiqua" w:cs="Times New Roman"/>
          <w:sz w:val="24"/>
          <w:szCs w:val="24"/>
        </w:rPr>
        <w:t>i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t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determined that an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NLR </w:t>
      </w:r>
      <w:r w:rsidR="007E722B" w:rsidRPr="00BB2F29">
        <w:rPr>
          <w:rFonts w:ascii="Book Antiqua" w:hAnsi="Book Antiqua" w:cs="Times New Roman"/>
          <w:sz w:val="24"/>
          <w:szCs w:val="24"/>
        </w:rPr>
        <w:t>&gt;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5 (</w:t>
      </w:r>
      <w:r w:rsidR="00714AE8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DB5F5F" w:rsidRPr="00BB2F29">
        <w:rPr>
          <w:rFonts w:ascii="Book Antiqua" w:hAnsi="Book Antiqua" w:cs="Times New Roman"/>
          <w:sz w:val="24"/>
          <w:szCs w:val="24"/>
        </w:rPr>
        <w:t>=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B5F5F" w:rsidRPr="00BB2F29">
        <w:rPr>
          <w:rFonts w:ascii="Book Antiqua" w:hAnsi="Book Antiqua" w:cs="Times New Roman"/>
          <w:sz w:val="24"/>
          <w:szCs w:val="24"/>
        </w:rPr>
        <w:t>0.049)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 and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CRP/Alb </w:t>
      </w:r>
      <w:r w:rsidR="00735020" w:rsidRPr="00BB2F29">
        <w:rPr>
          <w:rFonts w:ascii="Book Antiqua" w:hAnsi="Book Antiqua" w:cs="Times New Roman"/>
          <w:sz w:val="24"/>
          <w:szCs w:val="24"/>
        </w:rPr>
        <w:t xml:space="preserve">ratio </w:t>
      </w:r>
      <w:r w:rsidR="006510FC" w:rsidRPr="00BB2F29">
        <w:rPr>
          <w:rFonts w:ascii="Book Antiqua" w:hAnsi="Book Antiqua" w:cs="Times New Roman"/>
          <w:sz w:val="24"/>
          <w:szCs w:val="24"/>
        </w:rPr>
        <w:t>&gt; 0.5 (</w:t>
      </w:r>
      <w:r w:rsidR="00714AE8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735020" w:rsidRPr="00BB2F29">
        <w:rPr>
          <w:rFonts w:ascii="Book Antiqua" w:hAnsi="Book Antiqua" w:cs="Times New Roman"/>
          <w:sz w:val="24"/>
          <w:szCs w:val="24"/>
        </w:rPr>
        <w:t>=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10FC" w:rsidRPr="00BB2F29">
        <w:rPr>
          <w:rFonts w:ascii="Book Antiqua" w:hAnsi="Book Antiqua" w:cs="Times New Roman"/>
          <w:sz w:val="24"/>
          <w:szCs w:val="24"/>
        </w:rPr>
        <w:t>0.047) were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significant predictors of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6510FC" w:rsidRPr="00BB2F29">
        <w:rPr>
          <w:rFonts w:ascii="Book Antiqua" w:hAnsi="Book Antiqua" w:cs="Times New Roman"/>
          <w:sz w:val="24"/>
          <w:szCs w:val="24"/>
        </w:rPr>
        <w:t>poor prognosis</w:t>
      </w:r>
      <w:r w:rsidR="00D45A4E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8307F0" w:rsidRPr="00BB2F29">
        <w:rPr>
          <w:rFonts w:ascii="Book Antiqua" w:hAnsi="Book Antiqua" w:cs="Times New Roman"/>
          <w:sz w:val="24"/>
          <w:szCs w:val="24"/>
        </w:rPr>
        <w:t>Univariate and multivariate analys</w:t>
      </w:r>
      <w:r w:rsidR="00714AE8" w:rsidRPr="00BB2F29">
        <w:rPr>
          <w:rFonts w:ascii="Book Antiqua" w:hAnsi="Book Antiqua" w:cs="Times New Roman"/>
          <w:sz w:val="24"/>
          <w:szCs w:val="24"/>
        </w:rPr>
        <w:t>e</w:t>
      </w:r>
      <w:r w:rsidR="008307F0" w:rsidRPr="00BB2F29">
        <w:rPr>
          <w:rFonts w:ascii="Book Antiqua" w:hAnsi="Book Antiqua" w:cs="Times New Roman"/>
          <w:sz w:val="24"/>
          <w:szCs w:val="24"/>
        </w:rPr>
        <w:t xml:space="preserve">s were also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performed in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relation to </w:t>
      </w:r>
      <w:r w:rsidR="00DB5F5F" w:rsidRPr="00BB2F29">
        <w:rPr>
          <w:rFonts w:ascii="Book Antiqua" w:hAnsi="Book Antiqua" w:cs="Times New Roman"/>
          <w:sz w:val="24"/>
          <w:szCs w:val="24"/>
        </w:rPr>
        <w:t>OS (Table 3)</w:t>
      </w:r>
      <w:r w:rsidR="008307F0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A95D6F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 </w:t>
      </w:r>
      <w:r w:rsidR="00714AE8" w:rsidRPr="00BB2F29">
        <w:rPr>
          <w:rFonts w:ascii="Book Antiqua" w:hAnsi="Book Antiqua" w:cs="Times New Roman"/>
          <w:sz w:val="24"/>
          <w:szCs w:val="24"/>
        </w:rPr>
        <w:t>The u</w:t>
      </w:r>
      <w:r w:rsidR="008307F0" w:rsidRPr="00BB2F29">
        <w:rPr>
          <w:rFonts w:ascii="Book Antiqua" w:hAnsi="Book Antiqua" w:cs="Times New Roman"/>
          <w:sz w:val="24"/>
          <w:szCs w:val="24"/>
        </w:rPr>
        <w:t xml:space="preserve">nivariate analysis revealed that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8307F0" w:rsidRPr="00BB2F29">
        <w:rPr>
          <w:rFonts w:ascii="Book Antiqua" w:hAnsi="Book Antiqua" w:cs="Times New Roman"/>
          <w:sz w:val="24"/>
          <w:szCs w:val="24"/>
        </w:rPr>
        <w:t>presence of distant metastasis (</w:t>
      </w:r>
      <w:r w:rsidR="00714AE8" w:rsidRPr="00BB2F29">
        <w:rPr>
          <w:rFonts w:ascii="Book Antiqua" w:hAnsi="Book Antiqua" w:cs="Times New Roman"/>
          <w:i/>
          <w:sz w:val="24"/>
          <w:szCs w:val="24"/>
        </w:rPr>
        <w:t>P</w:t>
      </w:r>
      <w:r w:rsidR="00F87464" w:rsidRPr="00BB2F2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307F0" w:rsidRPr="00BB2F29">
        <w:rPr>
          <w:rFonts w:ascii="Book Antiqua" w:hAnsi="Book Antiqua" w:cs="Times New Roman"/>
          <w:sz w:val="24"/>
          <w:szCs w:val="24"/>
        </w:rPr>
        <w:t>=</w:t>
      </w:r>
      <w:r w:rsidR="00F8746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8307F0" w:rsidRPr="00BB2F29">
        <w:rPr>
          <w:rFonts w:ascii="Book Antiqua" w:hAnsi="Book Antiqua" w:cs="Times New Roman"/>
          <w:sz w:val="24"/>
          <w:szCs w:val="24"/>
        </w:rPr>
        <w:t xml:space="preserve">0.017),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an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ECOG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performance </w:t>
      </w:r>
      <w:r w:rsidR="005713DA" w:rsidRPr="00BB2F29">
        <w:rPr>
          <w:rFonts w:ascii="Book Antiqua" w:hAnsi="Book Antiqua" w:cs="Times New Roman"/>
          <w:sz w:val="24"/>
          <w:szCs w:val="24"/>
        </w:rPr>
        <w:t xml:space="preserve">status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score of </w:t>
      </w:r>
      <w:r w:rsidR="00DB5F5F" w:rsidRPr="00BB2F29">
        <w:rPr>
          <w:rFonts w:ascii="Book Antiqua" w:hAnsi="Book Antiqua" w:cs="Times New Roman"/>
          <w:sz w:val="24"/>
          <w:szCs w:val="24"/>
        </w:rPr>
        <w:t>2 (</w:t>
      </w:r>
      <w:r w:rsidR="00714AE8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DB5F5F" w:rsidRPr="00BB2F29">
        <w:rPr>
          <w:rFonts w:ascii="Book Antiqua" w:hAnsi="Book Antiqua" w:cs="Times New Roman"/>
          <w:sz w:val="24"/>
          <w:szCs w:val="24"/>
        </w:rPr>
        <w:t>=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B5F5F" w:rsidRPr="00BB2F29">
        <w:rPr>
          <w:rFonts w:ascii="Book Antiqua" w:hAnsi="Book Antiqua" w:cs="Times New Roman"/>
          <w:sz w:val="24"/>
          <w:szCs w:val="24"/>
        </w:rPr>
        <w:t>0.0</w:t>
      </w:r>
      <w:r w:rsidR="006510FC" w:rsidRPr="00BB2F29">
        <w:rPr>
          <w:rFonts w:ascii="Book Antiqua" w:hAnsi="Book Antiqua" w:cs="Times New Roman"/>
          <w:sz w:val="24"/>
          <w:szCs w:val="24"/>
        </w:rPr>
        <w:t>02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),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an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NLR </w:t>
      </w:r>
      <w:r w:rsidR="007E722B" w:rsidRPr="00BB2F29">
        <w:rPr>
          <w:rFonts w:ascii="Book Antiqua" w:hAnsi="Book Antiqua" w:cs="Times New Roman"/>
          <w:sz w:val="24"/>
          <w:szCs w:val="24"/>
        </w:rPr>
        <w:t>&gt;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5 (</w:t>
      </w:r>
      <w:r w:rsidR="00714AE8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DB5F5F" w:rsidRPr="00BB2F29">
        <w:rPr>
          <w:rFonts w:ascii="Book Antiqua" w:hAnsi="Book Antiqua" w:cs="Times New Roman"/>
          <w:sz w:val="24"/>
          <w:szCs w:val="24"/>
        </w:rPr>
        <w:t>=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B5F5F" w:rsidRPr="00BB2F29">
        <w:rPr>
          <w:rFonts w:ascii="Book Antiqua" w:hAnsi="Book Antiqua" w:cs="Times New Roman"/>
          <w:sz w:val="24"/>
          <w:szCs w:val="24"/>
        </w:rPr>
        <w:t>0.008)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, and 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CRP/Alb </w:t>
      </w:r>
      <w:r w:rsidR="00E625E8" w:rsidRPr="00BB2F29">
        <w:rPr>
          <w:rFonts w:ascii="Book Antiqua" w:hAnsi="Book Antiqua" w:cs="Times New Roman"/>
          <w:sz w:val="24"/>
          <w:szCs w:val="24"/>
        </w:rPr>
        <w:t xml:space="preserve">ratio </w:t>
      </w:r>
      <w:r w:rsidR="006510FC" w:rsidRPr="00BB2F29">
        <w:rPr>
          <w:rFonts w:ascii="Book Antiqua" w:hAnsi="Book Antiqua" w:cs="Times New Roman"/>
          <w:sz w:val="24"/>
          <w:szCs w:val="24"/>
        </w:rPr>
        <w:t>&gt; 0.5 (</w:t>
      </w:r>
      <w:r w:rsidR="00714AE8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6510FC" w:rsidRPr="00BB2F29">
        <w:rPr>
          <w:rFonts w:ascii="Book Antiqua" w:hAnsi="Book Antiqua" w:cs="Times New Roman"/>
          <w:sz w:val="24"/>
          <w:szCs w:val="24"/>
        </w:rPr>
        <w:t>=</w:t>
      </w:r>
      <w:r w:rsidR="00714AE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510FC" w:rsidRPr="00BB2F29">
        <w:rPr>
          <w:rFonts w:ascii="Book Antiqua" w:hAnsi="Book Antiqua" w:cs="Times New Roman"/>
          <w:sz w:val="24"/>
          <w:szCs w:val="24"/>
        </w:rPr>
        <w:t>0.011)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were significantly associated with 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poor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OS. 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E16850" w:rsidRPr="00BB2F29">
        <w:rPr>
          <w:rFonts w:ascii="Book Antiqua" w:hAnsi="Book Antiqua" w:cs="Times New Roman"/>
          <w:sz w:val="24"/>
          <w:szCs w:val="24"/>
        </w:rPr>
        <w:lastRenderedPageBreak/>
        <w:t>m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ultivariate analysis showed that </w:t>
      </w:r>
      <w:r w:rsidR="00E16850" w:rsidRPr="00BB2F29">
        <w:rPr>
          <w:rFonts w:ascii="Book Antiqua" w:hAnsi="Book Antiqua" w:cs="Times New Roman"/>
          <w:sz w:val="24"/>
          <w:szCs w:val="24"/>
        </w:rPr>
        <w:t>a</w:t>
      </w:r>
      <w:r w:rsidR="00F87464" w:rsidRPr="00BB2F29">
        <w:rPr>
          <w:rFonts w:ascii="Book Antiqua" w:hAnsi="Book Antiqua" w:cs="Times New Roman"/>
          <w:sz w:val="24"/>
          <w:szCs w:val="24"/>
        </w:rPr>
        <w:t>n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ECOG 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performance </w:t>
      </w:r>
      <w:r w:rsidR="005713DA" w:rsidRPr="00BB2F29">
        <w:rPr>
          <w:rFonts w:ascii="Book Antiqua" w:hAnsi="Book Antiqua" w:cs="Times New Roman"/>
          <w:sz w:val="24"/>
          <w:szCs w:val="24"/>
        </w:rPr>
        <w:t xml:space="preserve">status 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score of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2 </w:t>
      </w:r>
      <w:r w:rsidR="00A95D6F"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hazard ratio </w:t>
      </w:r>
      <w:r w:rsidR="00A95D6F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3F6297" w:rsidRPr="00BB2F29">
        <w:rPr>
          <w:rFonts w:ascii="Book Antiqua" w:hAnsi="Book Antiqua" w:cs="Times New Roman"/>
          <w:sz w:val="24"/>
          <w:szCs w:val="24"/>
        </w:rPr>
        <w:t>HR</w:t>
      </w:r>
      <w:r w:rsidR="00A95D6F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F87464" w:rsidRPr="00BB2F29">
        <w:rPr>
          <w:rFonts w:ascii="Book Antiqua" w:hAnsi="Book Antiqua" w:cs="Times New Roman"/>
          <w:sz w:val="24"/>
          <w:szCs w:val="24"/>
        </w:rPr>
        <w:t xml:space="preserve"> =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2.</w:t>
      </w:r>
      <w:r w:rsidR="006510FC" w:rsidRPr="00BB2F29">
        <w:rPr>
          <w:rFonts w:ascii="Book Antiqua" w:hAnsi="Book Antiqua" w:cs="Times New Roman"/>
          <w:sz w:val="24"/>
          <w:szCs w:val="24"/>
        </w:rPr>
        <w:t>94</w:t>
      </w:r>
      <w:r w:rsidR="00E16850" w:rsidRPr="00BB2F29">
        <w:rPr>
          <w:rFonts w:ascii="Book Antiqua" w:hAnsi="Book Antiqua" w:cs="Times New Roman"/>
          <w:sz w:val="24"/>
          <w:szCs w:val="24"/>
        </w:rPr>
        <w:t>,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95%CI</w:t>
      </w:r>
      <w:r w:rsidR="00F87464" w:rsidRPr="00BB2F29">
        <w:rPr>
          <w:rFonts w:ascii="Book Antiqua" w:hAnsi="Book Antiqua" w:cs="Times New Roman"/>
          <w:sz w:val="24"/>
          <w:szCs w:val="24"/>
        </w:rPr>
        <w:t>: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3F6297" w:rsidRPr="00BB2F29">
        <w:rPr>
          <w:rFonts w:ascii="Book Antiqua" w:hAnsi="Book Antiqua" w:cs="Times New Roman"/>
          <w:sz w:val="24"/>
          <w:szCs w:val="24"/>
        </w:rPr>
        <w:t>1.</w:t>
      </w:r>
      <w:r w:rsidR="006510FC" w:rsidRPr="00BB2F29">
        <w:rPr>
          <w:rFonts w:ascii="Book Antiqua" w:hAnsi="Book Antiqua" w:cs="Times New Roman"/>
          <w:sz w:val="24"/>
          <w:szCs w:val="24"/>
        </w:rPr>
        <w:t>42</w:t>
      </w:r>
      <w:r w:rsidR="006A1D71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6510FC" w:rsidRPr="00BB2F29">
        <w:rPr>
          <w:rFonts w:ascii="Book Antiqua" w:hAnsi="Book Antiqua" w:cs="Times New Roman"/>
          <w:sz w:val="24"/>
          <w:szCs w:val="24"/>
        </w:rPr>
        <w:t>6</w:t>
      </w:r>
      <w:r w:rsidR="003F6297" w:rsidRPr="00BB2F29">
        <w:rPr>
          <w:rFonts w:ascii="Book Antiqua" w:hAnsi="Book Antiqua" w:cs="Times New Roman"/>
          <w:sz w:val="24"/>
          <w:szCs w:val="24"/>
        </w:rPr>
        <w:t>.</w:t>
      </w:r>
      <w:r w:rsidR="006510FC" w:rsidRPr="00BB2F29">
        <w:rPr>
          <w:rFonts w:ascii="Book Antiqua" w:hAnsi="Book Antiqua" w:cs="Times New Roman"/>
          <w:sz w:val="24"/>
          <w:szCs w:val="24"/>
        </w:rPr>
        <w:t>08</w:t>
      </w:r>
      <w:r w:rsidR="00E16850" w:rsidRPr="00BB2F29">
        <w:rPr>
          <w:rFonts w:ascii="Book Antiqua" w:hAnsi="Book Antiqua" w:cs="Times New Roman"/>
          <w:sz w:val="24"/>
          <w:szCs w:val="24"/>
        </w:rPr>
        <w:t>,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E16850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DB5F5F" w:rsidRPr="00BB2F29">
        <w:rPr>
          <w:rFonts w:ascii="Book Antiqua" w:hAnsi="Book Antiqua" w:cs="Times New Roman"/>
          <w:sz w:val="24"/>
          <w:szCs w:val="24"/>
        </w:rPr>
        <w:t>=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B5F5F" w:rsidRPr="00BB2F29">
        <w:rPr>
          <w:rFonts w:ascii="Book Antiqua" w:hAnsi="Book Antiqua" w:cs="Times New Roman"/>
          <w:sz w:val="24"/>
          <w:szCs w:val="24"/>
        </w:rPr>
        <w:t>0.0</w:t>
      </w:r>
      <w:r w:rsidR="006510FC" w:rsidRPr="00BB2F29">
        <w:rPr>
          <w:rFonts w:ascii="Book Antiqua" w:hAnsi="Book Antiqua" w:cs="Times New Roman"/>
          <w:sz w:val="24"/>
          <w:szCs w:val="24"/>
        </w:rPr>
        <w:t>04</w:t>
      </w:r>
      <w:r w:rsidR="00A95D6F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and 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an 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NLR </w:t>
      </w:r>
      <w:r w:rsidR="007E722B" w:rsidRPr="00BB2F29">
        <w:rPr>
          <w:rFonts w:ascii="Book Antiqua" w:hAnsi="Book Antiqua" w:cs="Times New Roman"/>
          <w:sz w:val="24"/>
          <w:szCs w:val="24"/>
        </w:rPr>
        <w:t>&gt;</w:t>
      </w:r>
      <w:r w:rsidR="00DB5F5F" w:rsidRPr="00BB2F29">
        <w:rPr>
          <w:rFonts w:ascii="Book Antiqua" w:hAnsi="Book Antiqua" w:cs="Times New Roman"/>
          <w:sz w:val="24"/>
          <w:szCs w:val="24"/>
        </w:rPr>
        <w:t xml:space="preserve"> 5 (</w:t>
      </w:r>
      <w:r w:rsidR="003F6297" w:rsidRPr="00BB2F29">
        <w:rPr>
          <w:rFonts w:ascii="Book Antiqua" w:hAnsi="Book Antiqua" w:cs="Times New Roman"/>
          <w:sz w:val="24"/>
          <w:szCs w:val="24"/>
        </w:rPr>
        <w:t>HR</w:t>
      </w:r>
      <w:r w:rsidR="00F87464" w:rsidRPr="00BB2F29">
        <w:rPr>
          <w:rFonts w:ascii="Book Antiqua" w:hAnsi="Book Antiqua" w:cs="Times New Roman"/>
          <w:sz w:val="24"/>
          <w:szCs w:val="24"/>
        </w:rPr>
        <w:t xml:space="preserve"> =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2.</w:t>
      </w:r>
      <w:r w:rsidR="006510FC" w:rsidRPr="00BB2F29">
        <w:rPr>
          <w:rFonts w:ascii="Book Antiqua" w:hAnsi="Book Antiqua" w:cs="Times New Roman"/>
          <w:sz w:val="24"/>
          <w:szCs w:val="24"/>
        </w:rPr>
        <w:t>76</w:t>
      </w:r>
      <w:r w:rsidR="00E16850" w:rsidRPr="00BB2F29">
        <w:rPr>
          <w:rFonts w:ascii="Book Antiqua" w:hAnsi="Book Antiqua" w:cs="Times New Roman"/>
          <w:sz w:val="24"/>
          <w:szCs w:val="24"/>
        </w:rPr>
        <w:t>,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95%CI</w:t>
      </w:r>
      <w:r w:rsidR="00C850F3" w:rsidRPr="00BB2F29">
        <w:rPr>
          <w:rFonts w:ascii="Book Antiqua" w:hAnsi="Book Antiqua" w:cs="Times New Roman"/>
          <w:sz w:val="24"/>
          <w:szCs w:val="24"/>
        </w:rPr>
        <w:t>:</w:t>
      </w:r>
      <w:r w:rsidR="006510FC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3F6297" w:rsidRPr="00BB2F29">
        <w:rPr>
          <w:rFonts w:ascii="Book Antiqua" w:hAnsi="Book Antiqua" w:cs="Times New Roman"/>
          <w:sz w:val="24"/>
          <w:szCs w:val="24"/>
        </w:rPr>
        <w:t>1.</w:t>
      </w:r>
      <w:r w:rsidR="006510FC" w:rsidRPr="00BB2F29">
        <w:rPr>
          <w:rFonts w:ascii="Book Antiqua" w:hAnsi="Book Antiqua" w:cs="Times New Roman"/>
          <w:sz w:val="24"/>
          <w:szCs w:val="24"/>
        </w:rPr>
        <w:t>33</w:t>
      </w:r>
      <w:r w:rsidR="006A1D71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6510FC" w:rsidRPr="00BB2F29">
        <w:rPr>
          <w:rFonts w:ascii="Book Antiqua" w:hAnsi="Book Antiqua" w:cs="Times New Roman"/>
          <w:sz w:val="24"/>
          <w:szCs w:val="24"/>
        </w:rPr>
        <w:t>5.75</w:t>
      </w:r>
      <w:r w:rsidR="00E16850" w:rsidRPr="00BB2F29">
        <w:rPr>
          <w:rFonts w:ascii="Book Antiqua" w:hAnsi="Book Antiqua" w:cs="Times New Roman"/>
          <w:sz w:val="24"/>
          <w:szCs w:val="24"/>
        </w:rPr>
        <w:t>,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E16850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3F6297" w:rsidRPr="00BB2F29">
        <w:rPr>
          <w:rFonts w:ascii="Book Antiqua" w:hAnsi="Book Antiqua" w:cs="Times New Roman"/>
          <w:sz w:val="24"/>
          <w:szCs w:val="24"/>
        </w:rPr>
        <w:t>=</w:t>
      </w:r>
      <w:r w:rsidR="00E16850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3F6297" w:rsidRPr="00BB2F29">
        <w:rPr>
          <w:rFonts w:ascii="Book Antiqua" w:hAnsi="Book Antiqua" w:cs="Times New Roman"/>
          <w:sz w:val="24"/>
          <w:szCs w:val="24"/>
        </w:rPr>
        <w:t>0.0</w:t>
      </w:r>
      <w:r w:rsidR="006510FC" w:rsidRPr="00BB2F29">
        <w:rPr>
          <w:rFonts w:ascii="Book Antiqua" w:hAnsi="Book Antiqua" w:cs="Times New Roman"/>
          <w:sz w:val="24"/>
          <w:szCs w:val="24"/>
        </w:rPr>
        <w:t>07</w:t>
      </w:r>
      <w:r w:rsidR="00DB5F5F" w:rsidRPr="00BB2F29">
        <w:rPr>
          <w:rFonts w:ascii="Book Antiqua" w:hAnsi="Book Antiqua" w:cs="Times New Roman"/>
          <w:sz w:val="24"/>
          <w:szCs w:val="24"/>
        </w:rPr>
        <w:t>)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were independent factors </w:t>
      </w:r>
      <w:r w:rsidR="00B755EA" w:rsidRPr="00BB2F29">
        <w:rPr>
          <w:rFonts w:ascii="Book Antiqua" w:hAnsi="Book Antiqua" w:cs="Times New Roman"/>
          <w:sz w:val="24"/>
          <w:szCs w:val="24"/>
        </w:rPr>
        <w:t>associated with</w:t>
      </w:r>
      <w:r w:rsidR="003F6297" w:rsidRPr="00BB2F29">
        <w:rPr>
          <w:rFonts w:ascii="Book Antiqua" w:hAnsi="Book Antiqua" w:cs="Times New Roman"/>
          <w:sz w:val="24"/>
          <w:szCs w:val="24"/>
        </w:rPr>
        <w:t xml:space="preserve"> the </w:t>
      </w:r>
      <w:r w:rsidR="00933E36" w:rsidRPr="00BB2F29">
        <w:rPr>
          <w:rFonts w:ascii="Book Antiqua" w:hAnsi="Book Antiqua" w:cs="Times New Roman"/>
          <w:sz w:val="24"/>
          <w:szCs w:val="24"/>
        </w:rPr>
        <w:t xml:space="preserve">prognosis of </w:t>
      </w:r>
      <w:r w:rsidR="00E16850" w:rsidRPr="00BB2F29">
        <w:rPr>
          <w:rFonts w:ascii="Book Antiqua" w:hAnsi="Book Antiqua" w:cs="Times New Roman"/>
          <w:sz w:val="24"/>
          <w:szCs w:val="24"/>
        </w:rPr>
        <w:t>PC</w:t>
      </w:r>
      <w:r w:rsidR="003F6297" w:rsidRPr="00BB2F29">
        <w:rPr>
          <w:rFonts w:ascii="Book Antiqua" w:hAnsi="Book Antiqua" w:cs="Times New Roman"/>
          <w:sz w:val="24"/>
          <w:szCs w:val="24"/>
        </w:rPr>
        <w:t>.</w:t>
      </w:r>
      <w:r w:rsidR="00A96B95" w:rsidRPr="00BB2F29">
        <w:rPr>
          <w:rFonts w:ascii="Book Antiqua" w:hAnsi="Book Antiqua" w:cs="Times New Roman"/>
          <w:sz w:val="24"/>
          <w:szCs w:val="24"/>
        </w:rPr>
        <w:t xml:space="preserve"> </w:t>
      </w:r>
    </w:p>
    <w:p w14:paraId="47430002" w14:textId="77777777" w:rsidR="00143557" w:rsidRPr="00BB2F29" w:rsidRDefault="00143557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064370C" w14:textId="3D4601A9" w:rsidR="00143557" w:rsidRPr="00BB2F29" w:rsidRDefault="00F2111F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i/>
          <w:sz w:val="24"/>
          <w:szCs w:val="24"/>
        </w:rPr>
        <w:t xml:space="preserve">Inflammation-based factors and </w:t>
      </w:r>
      <w:r w:rsidR="00BB2F29" w:rsidRPr="006A1D71">
        <w:rPr>
          <w:rFonts w:ascii="Book Antiqua" w:hAnsi="Book Antiqua" w:cs="Times New Roman"/>
          <w:b/>
          <w:i/>
          <w:sz w:val="24"/>
          <w:szCs w:val="24"/>
        </w:rPr>
        <w:t>PC</w:t>
      </w:r>
      <w:r w:rsidR="00E16850" w:rsidRPr="00BB2F29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b/>
          <w:i/>
          <w:sz w:val="24"/>
          <w:szCs w:val="24"/>
        </w:rPr>
        <w:t>o</w:t>
      </w:r>
      <w:r w:rsidR="00927FCB" w:rsidRPr="00BB2F29">
        <w:rPr>
          <w:rFonts w:ascii="Book Antiqua" w:hAnsi="Book Antiqua" w:cs="Times New Roman"/>
          <w:b/>
          <w:i/>
          <w:sz w:val="24"/>
          <w:szCs w:val="24"/>
        </w:rPr>
        <w:t>utcomes</w:t>
      </w:r>
    </w:p>
    <w:p w14:paraId="4FA0BDE5" w14:textId="493650CA" w:rsidR="005F1B35" w:rsidRPr="00BB2F29" w:rsidRDefault="00A81F1B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By the time </w:t>
      </w:r>
      <w:r w:rsidR="00143557" w:rsidRPr="00BB2F29">
        <w:rPr>
          <w:rFonts w:ascii="Book Antiqua" w:hAnsi="Book Antiqua" w:cs="Times New Roman"/>
          <w:sz w:val="24"/>
          <w:szCs w:val="24"/>
        </w:rPr>
        <w:t>this study</w:t>
      </w:r>
      <w:r w:rsidRPr="00BB2F29">
        <w:rPr>
          <w:rFonts w:ascii="Book Antiqua" w:hAnsi="Book Antiqua" w:cs="Times New Roman"/>
          <w:sz w:val="24"/>
          <w:szCs w:val="24"/>
        </w:rPr>
        <w:t xml:space="preserve"> was completed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, 57 patients </w:t>
      </w:r>
      <w:r w:rsidRPr="00BB2F29">
        <w:rPr>
          <w:rFonts w:ascii="Book Antiqua" w:hAnsi="Book Antiqua" w:cs="Times New Roman"/>
          <w:sz w:val="24"/>
          <w:szCs w:val="24"/>
        </w:rPr>
        <w:t>had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 died </w:t>
      </w:r>
      <w:r w:rsidRPr="00BB2F29">
        <w:rPr>
          <w:rFonts w:ascii="Book Antiqua" w:hAnsi="Book Antiqua" w:cs="Times New Roman"/>
          <w:sz w:val="24"/>
          <w:szCs w:val="24"/>
        </w:rPr>
        <w:t>because of disease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 progression. </w:t>
      </w:r>
      <w:r w:rsidR="001C7106" w:rsidRPr="00BB2F29">
        <w:rPr>
          <w:rFonts w:ascii="Book Antiqua" w:hAnsi="Book Antiqua" w:cs="Times New Roman"/>
          <w:sz w:val="24"/>
          <w:szCs w:val="24"/>
        </w:rPr>
        <w:t>The patients were categorized according to the NLR and the CRP/Alb ratio</w:t>
      </w:r>
      <w:r w:rsidR="001C7106" w:rsidRPr="00BB2F29" w:rsidDel="001C7106">
        <w:rPr>
          <w:rFonts w:ascii="Book Antiqua" w:hAnsi="Book Antiqua" w:cs="Times New Roman"/>
          <w:sz w:val="24"/>
          <w:szCs w:val="24"/>
        </w:rPr>
        <w:t xml:space="preserve"> </w:t>
      </w:r>
      <w:r w:rsidR="001C7106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Pr="00BB2F29">
        <w:rPr>
          <w:rFonts w:ascii="Book Antiqua" w:hAnsi="Book Antiqua" w:cs="Times New Roman"/>
          <w:sz w:val="24"/>
          <w:szCs w:val="24"/>
        </w:rPr>
        <w:t>s</w:t>
      </w:r>
      <w:r w:rsidR="00143557" w:rsidRPr="00BB2F29">
        <w:rPr>
          <w:rFonts w:ascii="Book Antiqua" w:hAnsi="Book Antiqua" w:cs="Times New Roman"/>
          <w:sz w:val="24"/>
          <w:szCs w:val="24"/>
        </w:rPr>
        <w:t>ubgroup analys</w:t>
      </w:r>
      <w:r w:rsidR="001C7106" w:rsidRPr="00BB2F29">
        <w:rPr>
          <w:rFonts w:ascii="Book Antiqua" w:hAnsi="Book Antiqua" w:cs="Times New Roman"/>
          <w:sz w:val="24"/>
          <w:szCs w:val="24"/>
        </w:rPr>
        <w:t>e</w:t>
      </w:r>
      <w:r w:rsidR="00143557" w:rsidRPr="00BB2F29">
        <w:rPr>
          <w:rFonts w:ascii="Book Antiqua" w:hAnsi="Book Antiqua" w:cs="Times New Roman"/>
          <w:sz w:val="24"/>
          <w:szCs w:val="24"/>
        </w:rPr>
        <w:t>s w</w:t>
      </w:r>
      <w:r w:rsidR="001C7106" w:rsidRPr="00BB2F29">
        <w:rPr>
          <w:rFonts w:ascii="Book Antiqua" w:hAnsi="Book Antiqua" w:cs="Times New Roman"/>
          <w:sz w:val="24"/>
          <w:szCs w:val="24"/>
        </w:rPr>
        <w:t>ere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 performed.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1C7106" w:rsidRPr="00BB2F29">
        <w:rPr>
          <w:rFonts w:ascii="Book Antiqua" w:hAnsi="Book Antiqua" w:cs="Times New Roman"/>
          <w:sz w:val="24"/>
          <w:szCs w:val="24"/>
        </w:rPr>
        <w:t>groups were compare</w:t>
      </w:r>
      <w:r w:rsidR="00C55003" w:rsidRPr="00BB2F29">
        <w:rPr>
          <w:rFonts w:ascii="Book Antiqua" w:hAnsi="Book Antiqua" w:cs="Times New Roman"/>
          <w:sz w:val="24"/>
          <w:szCs w:val="24"/>
        </w:rPr>
        <w:t>d</w:t>
      </w:r>
      <w:r w:rsidR="001C7106" w:rsidRPr="00BB2F29">
        <w:rPr>
          <w:rFonts w:ascii="Book Antiqua" w:hAnsi="Book Antiqua" w:cs="Times New Roman"/>
          <w:sz w:val="24"/>
          <w:szCs w:val="24"/>
        </w:rPr>
        <w:t xml:space="preserve"> with respect to the </w:t>
      </w:r>
      <w:r w:rsidRPr="00BB2F29">
        <w:rPr>
          <w:rFonts w:ascii="Book Antiqua" w:hAnsi="Book Antiqua" w:cs="Times New Roman"/>
          <w:sz w:val="24"/>
          <w:szCs w:val="24"/>
        </w:rPr>
        <w:t>d</w:t>
      </w:r>
      <w:r w:rsidR="00413918" w:rsidRPr="00BB2F29">
        <w:rPr>
          <w:rFonts w:ascii="Book Antiqua" w:hAnsi="Book Antiqua" w:cs="Times New Roman"/>
          <w:sz w:val="24"/>
          <w:szCs w:val="24"/>
        </w:rPr>
        <w:t>uration of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3918" w:rsidRPr="00BB2F29">
        <w:rPr>
          <w:rFonts w:ascii="Book Antiqua" w:hAnsi="Book Antiqua" w:cs="Times New Roman"/>
          <w:sz w:val="24"/>
          <w:szCs w:val="24"/>
        </w:rPr>
        <w:t>chemotherapy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 and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time until 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death (Table 4). </w:t>
      </w:r>
      <w:r w:rsidRPr="00BB2F29">
        <w:rPr>
          <w:rFonts w:ascii="Book Antiqua" w:hAnsi="Book Antiqua" w:cs="Times New Roman"/>
          <w:sz w:val="24"/>
          <w:szCs w:val="24"/>
        </w:rPr>
        <w:t>P</w:t>
      </w:r>
      <w:r w:rsidR="009C2733" w:rsidRPr="00BB2F29">
        <w:rPr>
          <w:rFonts w:ascii="Book Antiqua" w:hAnsi="Book Antiqua" w:cs="Times New Roman"/>
          <w:sz w:val="24"/>
          <w:szCs w:val="24"/>
        </w:rPr>
        <w:t>atients with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initial </w:t>
      </w:r>
      <w:r w:rsidR="009C2733" w:rsidRPr="00BB2F29">
        <w:rPr>
          <w:rFonts w:ascii="Book Antiqua" w:hAnsi="Book Antiqua" w:cs="Times New Roman"/>
          <w:sz w:val="24"/>
          <w:szCs w:val="24"/>
        </w:rPr>
        <w:t>NLR</w:t>
      </w:r>
      <w:r w:rsidR="00C55003" w:rsidRPr="00BB2F29">
        <w:rPr>
          <w:rFonts w:ascii="Book Antiqua" w:hAnsi="Book Antiqua" w:cs="Times New Roman"/>
          <w:sz w:val="24"/>
          <w:szCs w:val="24"/>
        </w:rPr>
        <w:t>s</w:t>
      </w:r>
      <w:r w:rsidR="009C273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E722B" w:rsidRPr="00BB2F29">
        <w:rPr>
          <w:rFonts w:ascii="Book Antiqua" w:hAnsi="Book Antiqua" w:cs="Times New Roman"/>
          <w:sz w:val="24"/>
          <w:szCs w:val="24"/>
        </w:rPr>
        <w:t xml:space="preserve">≤ </w:t>
      </w:r>
      <w:r w:rsidR="009C2733" w:rsidRPr="00BB2F29">
        <w:rPr>
          <w:rFonts w:ascii="Book Antiqua" w:hAnsi="Book Antiqua" w:cs="Times New Roman"/>
          <w:sz w:val="24"/>
          <w:szCs w:val="24"/>
        </w:rPr>
        <w:t xml:space="preserve">5 </w:t>
      </w:r>
      <w:r w:rsidRPr="00BB2F29">
        <w:rPr>
          <w:rFonts w:ascii="Book Antiqua" w:hAnsi="Book Antiqua" w:cs="Times New Roman"/>
          <w:sz w:val="24"/>
          <w:szCs w:val="24"/>
        </w:rPr>
        <w:t>continued</w:t>
      </w:r>
      <w:r w:rsidRPr="00BB2F29" w:rsidDel="00A81F1B">
        <w:rPr>
          <w:rFonts w:ascii="Book Antiqua" w:hAnsi="Book Antiqua" w:cs="Times New Roman"/>
          <w:sz w:val="24"/>
          <w:szCs w:val="24"/>
        </w:rPr>
        <w:t xml:space="preserve"> </w:t>
      </w:r>
      <w:r w:rsidR="00FF73C3" w:rsidRPr="00BB2F29">
        <w:rPr>
          <w:rFonts w:ascii="Book Antiqua" w:hAnsi="Book Antiqua" w:cs="Times New Roman"/>
          <w:sz w:val="24"/>
          <w:szCs w:val="24"/>
        </w:rPr>
        <w:t>chemotherapy with</w:t>
      </w:r>
      <w:r w:rsidR="009C2733" w:rsidRPr="00BB2F29">
        <w:rPr>
          <w:rFonts w:ascii="Book Antiqua" w:hAnsi="Book Antiqua" w:cs="Times New Roman"/>
          <w:sz w:val="24"/>
          <w:szCs w:val="24"/>
        </w:rPr>
        <w:t xml:space="preserve"> gemcitabine and </w:t>
      </w:r>
      <w:proofErr w:type="spellStart"/>
      <w:r w:rsidR="009C2733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9C273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F73C3" w:rsidRPr="00BB2F29">
        <w:rPr>
          <w:rFonts w:ascii="Book Antiqua" w:hAnsi="Book Antiqua" w:cs="Times New Roman"/>
          <w:sz w:val="24"/>
          <w:szCs w:val="24"/>
        </w:rPr>
        <w:t>for longer</w:t>
      </w:r>
      <w:r w:rsidR="009C2733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143557" w:rsidRPr="00BB2F29">
        <w:rPr>
          <w:rFonts w:ascii="Book Antiqua" w:hAnsi="Book Antiqua" w:cs="Times New Roman"/>
          <w:sz w:val="24"/>
          <w:szCs w:val="24"/>
        </w:rPr>
        <w:t>T</w:t>
      </w:r>
      <w:r w:rsidR="00C04947" w:rsidRPr="00BB2F29">
        <w:rPr>
          <w:rFonts w:ascii="Book Antiqua" w:hAnsi="Book Antiqua" w:cs="Times New Roman"/>
          <w:sz w:val="24"/>
          <w:szCs w:val="24"/>
        </w:rPr>
        <w:t>he t</w:t>
      </w:r>
      <w:r w:rsidR="009C2733" w:rsidRPr="00BB2F29">
        <w:rPr>
          <w:rFonts w:ascii="Book Antiqua" w:hAnsi="Book Antiqua" w:cs="Times New Roman"/>
          <w:sz w:val="24"/>
          <w:szCs w:val="24"/>
        </w:rPr>
        <w:t xml:space="preserve">ime </w:t>
      </w:r>
      <w:r w:rsidR="00C04947" w:rsidRPr="00BB2F29">
        <w:rPr>
          <w:rFonts w:ascii="Book Antiqua" w:hAnsi="Book Antiqua" w:cs="Times New Roman"/>
          <w:sz w:val="24"/>
          <w:szCs w:val="24"/>
        </w:rPr>
        <w:t xml:space="preserve">to </w:t>
      </w:r>
      <w:r w:rsidR="00A15C2C" w:rsidRPr="00BB2F29">
        <w:rPr>
          <w:rFonts w:ascii="Book Antiqua" w:hAnsi="Book Antiqua" w:cs="Times New Roman"/>
          <w:sz w:val="24"/>
          <w:szCs w:val="24"/>
        </w:rPr>
        <w:t>disease progression</w:t>
      </w:r>
      <w:r w:rsidR="00C04947" w:rsidRPr="00BB2F29">
        <w:rPr>
          <w:rFonts w:ascii="Book Antiqua" w:hAnsi="Book Antiqua" w:cs="Times New Roman"/>
          <w:sz w:val="24"/>
          <w:szCs w:val="24"/>
        </w:rPr>
        <w:t xml:space="preserve"> was significantly longer when the </w:t>
      </w:r>
      <w:r w:rsidR="00C55003" w:rsidRPr="00BB2F29">
        <w:rPr>
          <w:rFonts w:ascii="Book Antiqua" w:hAnsi="Book Antiqua" w:cs="Times New Roman"/>
          <w:sz w:val="24"/>
          <w:szCs w:val="24"/>
        </w:rPr>
        <w:t>patients’ NLRs did not increase</w:t>
      </w:r>
      <w:r w:rsidR="00C04947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FC7369" w:rsidRPr="00BB2F29">
        <w:rPr>
          <w:rFonts w:ascii="Book Antiqua" w:hAnsi="Book Antiqua" w:cs="Times New Roman"/>
          <w:sz w:val="24"/>
          <w:szCs w:val="24"/>
        </w:rPr>
        <w:t>The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 mean </w:t>
      </w:r>
      <w:r w:rsidR="00FA7699" w:rsidRPr="00BB2F29">
        <w:rPr>
          <w:rFonts w:ascii="Book Antiqua" w:hAnsi="Book Antiqua" w:cs="Times New Roman"/>
          <w:sz w:val="24"/>
          <w:szCs w:val="24"/>
        </w:rPr>
        <w:t>time until death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 was longer in patients w</w:t>
      </w:r>
      <w:r w:rsidR="00CE7BAC" w:rsidRPr="00BB2F29">
        <w:rPr>
          <w:rFonts w:ascii="Book Antiqua" w:hAnsi="Book Antiqua" w:cs="Times New Roman"/>
          <w:sz w:val="24"/>
          <w:szCs w:val="24"/>
        </w:rPr>
        <w:t>ho had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 NLR</w:t>
      </w:r>
      <w:r w:rsidR="00FA7699" w:rsidRPr="00BB2F29">
        <w:rPr>
          <w:rFonts w:ascii="Book Antiqua" w:hAnsi="Book Antiqua" w:cs="Times New Roman"/>
          <w:sz w:val="24"/>
          <w:szCs w:val="24"/>
        </w:rPr>
        <w:t>s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E722B" w:rsidRPr="00BB2F29">
        <w:rPr>
          <w:rFonts w:ascii="Book Antiqua" w:hAnsi="Book Antiqua" w:cs="Times New Roman"/>
          <w:sz w:val="24"/>
          <w:szCs w:val="24"/>
        </w:rPr>
        <w:t xml:space="preserve">≤ 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5 </w:t>
      </w:r>
      <w:r w:rsidR="00FC7369" w:rsidRPr="00BB2F29">
        <w:rPr>
          <w:rFonts w:ascii="Book Antiqua" w:hAnsi="Book Antiqua" w:cs="Times New Roman"/>
          <w:sz w:val="24"/>
          <w:szCs w:val="24"/>
        </w:rPr>
        <w:t xml:space="preserve">compared with patients who had </w:t>
      </w:r>
      <w:r w:rsidR="00FF73C3" w:rsidRPr="00BB2F29">
        <w:rPr>
          <w:rFonts w:ascii="Book Antiqua" w:hAnsi="Book Antiqua" w:cs="Times New Roman"/>
          <w:sz w:val="24"/>
          <w:szCs w:val="24"/>
        </w:rPr>
        <w:t>NLR</w:t>
      </w:r>
      <w:r w:rsidR="00FA7699" w:rsidRPr="00BB2F29">
        <w:rPr>
          <w:rFonts w:ascii="Book Antiqua" w:hAnsi="Book Antiqua" w:cs="Times New Roman"/>
          <w:sz w:val="24"/>
          <w:szCs w:val="24"/>
        </w:rPr>
        <w:t>s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E722B" w:rsidRPr="00BB2F29">
        <w:rPr>
          <w:rFonts w:ascii="Book Antiqua" w:hAnsi="Book Antiqua" w:cs="Times New Roman"/>
          <w:sz w:val="24"/>
          <w:szCs w:val="24"/>
        </w:rPr>
        <w:t>&gt;</w:t>
      </w:r>
      <w:r w:rsidR="00FF73C3" w:rsidRPr="00BB2F29">
        <w:rPr>
          <w:rFonts w:ascii="Book Antiqua" w:hAnsi="Book Antiqua" w:cs="Times New Roman"/>
          <w:sz w:val="24"/>
          <w:szCs w:val="24"/>
        </w:rPr>
        <w:t xml:space="preserve"> 5.</w:t>
      </w:r>
      <w:r w:rsidR="00143557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909DD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FA7699" w:rsidRPr="00BB2F29">
        <w:rPr>
          <w:rFonts w:ascii="Book Antiqua" w:hAnsi="Book Antiqua" w:cs="Times New Roman"/>
          <w:sz w:val="24"/>
          <w:szCs w:val="24"/>
        </w:rPr>
        <w:t xml:space="preserve">mean time until death was shorter in </w:t>
      </w:r>
      <w:r w:rsidR="00B909DD" w:rsidRPr="00BB2F29">
        <w:rPr>
          <w:rFonts w:ascii="Book Antiqua" w:hAnsi="Book Antiqua" w:cs="Times New Roman"/>
          <w:sz w:val="24"/>
          <w:szCs w:val="24"/>
        </w:rPr>
        <w:t>patients with CRP/</w:t>
      </w:r>
      <w:r w:rsidR="007E38F8" w:rsidRPr="00BB2F29">
        <w:rPr>
          <w:rFonts w:ascii="Book Antiqua" w:hAnsi="Book Antiqua" w:cs="Times New Roman"/>
          <w:sz w:val="24"/>
          <w:szCs w:val="24"/>
        </w:rPr>
        <w:t>A</w:t>
      </w:r>
      <w:r w:rsidR="00B909DD" w:rsidRPr="00BB2F29">
        <w:rPr>
          <w:rFonts w:ascii="Book Antiqua" w:hAnsi="Book Antiqua" w:cs="Times New Roman"/>
          <w:sz w:val="24"/>
          <w:szCs w:val="24"/>
        </w:rPr>
        <w:t>lb ratio</w:t>
      </w:r>
      <w:r w:rsidR="00FC7369" w:rsidRPr="00BB2F29">
        <w:rPr>
          <w:rFonts w:ascii="Book Antiqua" w:hAnsi="Book Antiqua" w:cs="Times New Roman"/>
          <w:sz w:val="24"/>
          <w:szCs w:val="24"/>
        </w:rPr>
        <w:t>s</w:t>
      </w:r>
      <w:r w:rsidR="00B909DD" w:rsidRPr="00BB2F29">
        <w:rPr>
          <w:rFonts w:ascii="Book Antiqua" w:hAnsi="Book Antiqua" w:cs="Times New Roman"/>
          <w:sz w:val="24"/>
          <w:szCs w:val="24"/>
        </w:rPr>
        <w:t xml:space="preserve"> &gt; 0.5 </w:t>
      </w:r>
      <w:r w:rsidR="00FA7699" w:rsidRPr="00BB2F29">
        <w:rPr>
          <w:rFonts w:ascii="Book Antiqua" w:hAnsi="Book Antiqua" w:cs="Times New Roman"/>
          <w:sz w:val="24"/>
          <w:szCs w:val="24"/>
        </w:rPr>
        <w:t>compared with</w:t>
      </w:r>
      <w:r w:rsidR="00B909DD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C7369" w:rsidRPr="00BB2F29">
        <w:rPr>
          <w:rFonts w:ascii="Book Antiqua" w:hAnsi="Book Antiqua" w:cs="Times New Roman"/>
          <w:sz w:val="24"/>
          <w:szCs w:val="24"/>
        </w:rPr>
        <w:t xml:space="preserve">patients with </w:t>
      </w:r>
      <w:r w:rsidR="00B909DD" w:rsidRPr="00BB2F29">
        <w:rPr>
          <w:rFonts w:ascii="Book Antiqua" w:hAnsi="Book Antiqua" w:cs="Times New Roman"/>
          <w:sz w:val="24"/>
          <w:szCs w:val="24"/>
        </w:rPr>
        <w:t>CRP/</w:t>
      </w:r>
      <w:r w:rsidR="007E38F8" w:rsidRPr="00BB2F29">
        <w:rPr>
          <w:rFonts w:ascii="Book Antiqua" w:hAnsi="Book Antiqua" w:cs="Times New Roman"/>
          <w:sz w:val="24"/>
          <w:szCs w:val="24"/>
        </w:rPr>
        <w:t>A</w:t>
      </w:r>
      <w:r w:rsidR="00B909DD" w:rsidRPr="00BB2F29">
        <w:rPr>
          <w:rFonts w:ascii="Book Antiqua" w:hAnsi="Book Antiqua" w:cs="Times New Roman"/>
          <w:sz w:val="24"/>
          <w:szCs w:val="24"/>
        </w:rPr>
        <w:t>lb ratio</w:t>
      </w:r>
      <w:r w:rsidR="00FC7369" w:rsidRPr="00BB2F29">
        <w:rPr>
          <w:rFonts w:ascii="Book Antiqua" w:hAnsi="Book Antiqua" w:cs="Times New Roman"/>
          <w:sz w:val="24"/>
          <w:szCs w:val="24"/>
        </w:rPr>
        <w:t>s</w:t>
      </w:r>
      <w:r w:rsidR="00B909DD" w:rsidRPr="00BB2F29">
        <w:rPr>
          <w:rFonts w:ascii="Book Antiqua" w:hAnsi="Book Antiqua" w:cs="Times New Roman"/>
          <w:sz w:val="24"/>
          <w:szCs w:val="24"/>
        </w:rPr>
        <w:t xml:space="preserve"> ≤ 0.5.</w:t>
      </w:r>
    </w:p>
    <w:p w14:paraId="64A1E1D1" w14:textId="77777777" w:rsidR="00413918" w:rsidRPr="00BB2F29" w:rsidRDefault="00413918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160F0C9" w14:textId="65E15F3C" w:rsidR="00F2111F" w:rsidRPr="00BC72F5" w:rsidRDefault="007B4A21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C72F5">
        <w:rPr>
          <w:rFonts w:ascii="Book Antiqua" w:hAnsi="Book Antiqua" w:cs="Times New Roman"/>
          <w:b/>
          <w:i/>
          <w:sz w:val="24"/>
          <w:szCs w:val="24"/>
        </w:rPr>
        <w:t>Prognostic c</w:t>
      </w:r>
      <w:r w:rsidR="00F2111F" w:rsidRPr="00BC72F5">
        <w:rPr>
          <w:rFonts w:ascii="Book Antiqua" w:hAnsi="Book Antiqua" w:cs="Times New Roman"/>
          <w:b/>
          <w:i/>
          <w:sz w:val="24"/>
          <w:szCs w:val="24"/>
        </w:rPr>
        <w:t>omparison</w:t>
      </w:r>
      <w:r w:rsidR="009B5257" w:rsidRPr="00BC72F5">
        <w:rPr>
          <w:rFonts w:ascii="Book Antiqua" w:hAnsi="Book Antiqua" w:cs="Times New Roman"/>
          <w:b/>
          <w:i/>
          <w:sz w:val="24"/>
          <w:szCs w:val="24"/>
        </w:rPr>
        <w:t>s</w:t>
      </w:r>
      <w:r w:rsidR="00F2111F" w:rsidRPr="00BC72F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384CB5" w:rsidRPr="00BC72F5">
        <w:rPr>
          <w:rFonts w:ascii="Book Antiqua" w:hAnsi="Book Antiqua" w:cs="Times New Roman"/>
          <w:b/>
          <w:i/>
          <w:sz w:val="24"/>
          <w:szCs w:val="24"/>
        </w:rPr>
        <w:t>based on</w:t>
      </w:r>
      <w:r w:rsidRPr="00BC72F5">
        <w:rPr>
          <w:rFonts w:ascii="Book Antiqua" w:hAnsi="Book Antiqua" w:cs="Times New Roman"/>
          <w:b/>
          <w:i/>
          <w:sz w:val="24"/>
          <w:szCs w:val="24"/>
        </w:rPr>
        <w:t xml:space="preserve"> the</w:t>
      </w:r>
      <w:r w:rsidR="00F2111F" w:rsidRPr="00BC72F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BB2F29" w:rsidRPr="00BC72F5">
        <w:rPr>
          <w:rFonts w:ascii="Book Antiqua" w:hAnsi="Book Antiqua" w:cs="Times New Roman"/>
          <w:b/>
          <w:i/>
          <w:sz w:val="24"/>
          <w:szCs w:val="24"/>
        </w:rPr>
        <w:t>NLR</w:t>
      </w:r>
      <w:r w:rsidR="00CE7BAC" w:rsidRPr="00BC72F5" w:rsidDel="00CE7BAC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4C21AD" w:rsidRPr="00BC72F5">
        <w:rPr>
          <w:rFonts w:ascii="Book Antiqua" w:hAnsi="Book Antiqua" w:cs="Times New Roman"/>
          <w:b/>
          <w:i/>
          <w:sz w:val="24"/>
          <w:szCs w:val="24"/>
        </w:rPr>
        <w:t>and</w:t>
      </w:r>
      <w:r w:rsidR="00CE7BAC" w:rsidRPr="00BC72F5">
        <w:rPr>
          <w:rFonts w:ascii="Book Antiqua" w:hAnsi="Book Antiqua" w:cs="Times New Roman"/>
          <w:b/>
          <w:i/>
          <w:sz w:val="24"/>
          <w:szCs w:val="24"/>
        </w:rPr>
        <w:t xml:space="preserve"> the</w:t>
      </w:r>
      <w:r w:rsidR="004C21AD" w:rsidRPr="00BC72F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BB2F29" w:rsidRPr="00BC72F5">
        <w:rPr>
          <w:rFonts w:ascii="Book Antiqua" w:hAnsi="Book Antiqua" w:cs="Times New Roman"/>
          <w:b/>
          <w:i/>
          <w:sz w:val="24"/>
          <w:szCs w:val="24"/>
        </w:rPr>
        <w:t>CRP</w:t>
      </w:r>
      <w:r w:rsidR="00CE7BAC" w:rsidRPr="00BC72F5">
        <w:rPr>
          <w:rFonts w:ascii="Book Antiqua" w:hAnsi="Book Antiqua" w:cs="Times New Roman"/>
          <w:b/>
          <w:i/>
          <w:sz w:val="24"/>
          <w:szCs w:val="24"/>
        </w:rPr>
        <w:t>-to-albumin ratio</w:t>
      </w:r>
      <w:r w:rsidR="004C21AD" w:rsidRPr="00BC72F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14:paraId="6F020B09" w14:textId="095042F8" w:rsidR="005F1B35" w:rsidRPr="00BB2F29" w:rsidRDefault="007B4A21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NLR </w:t>
      </w:r>
      <w:r w:rsidRPr="00BB2F29">
        <w:rPr>
          <w:rFonts w:ascii="Book Antiqua" w:hAnsi="Book Antiqua" w:cs="Times New Roman"/>
          <w:sz w:val="24"/>
          <w:szCs w:val="24"/>
        </w:rPr>
        <w:t>has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been 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identified </w:t>
      </w:r>
      <w:r w:rsidRPr="00BB2F29">
        <w:rPr>
          <w:rFonts w:ascii="Book Antiqua" w:hAnsi="Book Antiqua" w:cs="Times New Roman"/>
          <w:sz w:val="24"/>
          <w:szCs w:val="24"/>
        </w:rPr>
        <w:t>as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a prognos</w:t>
      </w:r>
      <w:r w:rsidR="00CE7BAC" w:rsidRPr="00BB2F29">
        <w:rPr>
          <w:rFonts w:ascii="Book Antiqua" w:hAnsi="Book Antiqua" w:cs="Times New Roman"/>
          <w:sz w:val="24"/>
          <w:szCs w:val="24"/>
        </w:rPr>
        <w:t>tic indicator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in patients with PC </w:t>
      </w:r>
      <w:r w:rsidRPr="00BB2F29">
        <w:rPr>
          <w:rFonts w:ascii="Book Antiqua" w:hAnsi="Book Antiqua" w:cs="Times New Roman"/>
          <w:sz w:val="24"/>
          <w:szCs w:val="24"/>
        </w:rPr>
        <w:t xml:space="preserve">who are </w:t>
      </w:r>
      <w:r w:rsidR="00413918" w:rsidRPr="00BB2F29">
        <w:rPr>
          <w:rFonts w:ascii="Book Antiqua" w:hAnsi="Book Antiqua" w:cs="Times New Roman"/>
          <w:sz w:val="24"/>
          <w:szCs w:val="24"/>
        </w:rPr>
        <w:t>undergoing gemcitabine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413918" w:rsidRPr="00BB2F29">
        <w:rPr>
          <w:rFonts w:ascii="Book Antiqua" w:hAnsi="Book Antiqua" w:cs="Times New Roman"/>
          <w:sz w:val="24"/>
          <w:szCs w:val="24"/>
        </w:rPr>
        <w:t>based chemotherapy</w:t>
      </w:r>
      <w:r w:rsidRPr="00BB2F29">
        <w:rPr>
          <w:rFonts w:ascii="Book Antiqua" w:hAnsi="Book Antiqua" w:cs="Times New Roman"/>
          <w:sz w:val="24"/>
          <w:szCs w:val="24"/>
        </w:rPr>
        <w:t>;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therefore, we compared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3918" w:rsidRPr="00BB2F29">
        <w:rPr>
          <w:rFonts w:ascii="Book Antiqua" w:hAnsi="Book Antiqua" w:cs="Times New Roman"/>
          <w:sz w:val="24"/>
          <w:szCs w:val="24"/>
        </w:rPr>
        <w:t>the can</w:t>
      </w:r>
      <w:r w:rsidR="00241DC4" w:rsidRPr="00BB2F29">
        <w:rPr>
          <w:rFonts w:ascii="Book Antiqua" w:hAnsi="Book Antiqua" w:cs="Times New Roman"/>
          <w:sz w:val="24"/>
          <w:szCs w:val="24"/>
        </w:rPr>
        <w:t>cer prognos</w:t>
      </w:r>
      <w:r w:rsidR="00581DF4" w:rsidRPr="00BB2F29">
        <w:rPr>
          <w:rFonts w:ascii="Book Antiqua" w:hAnsi="Book Antiqua" w:cs="Times New Roman"/>
          <w:sz w:val="24"/>
          <w:szCs w:val="24"/>
        </w:rPr>
        <w:t>i</w:t>
      </w:r>
      <w:r w:rsidR="00241DC4" w:rsidRPr="00BB2F29">
        <w:rPr>
          <w:rFonts w:ascii="Book Antiqua" w:hAnsi="Book Antiqua" w:cs="Times New Roman"/>
          <w:sz w:val="24"/>
          <w:szCs w:val="24"/>
        </w:rPr>
        <w:t xml:space="preserve">s </w:t>
      </w:r>
      <w:r w:rsidRPr="00BB2F29">
        <w:rPr>
          <w:rFonts w:ascii="Book Antiqua" w:hAnsi="Book Antiqua" w:cs="Times New Roman"/>
          <w:sz w:val="24"/>
          <w:szCs w:val="24"/>
        </w:rPr>
        <w:t>in a</w:t>
      </w:r>
      <w:r w:rsidR="00241DC4" w:rsidRPr="00BB2F29">
        <w:rPr>
          <w:rFonts w:ascii="Book Antiqua" w:hAnsi="Book Antiqua" w:cs="Times New Roman"/>
          <w:sz w:val="24"/>
          <w:szCs w:val="24"/>
        </w:rPr>
        <w:t xml:space="preserve"> group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of </w:t>
      </w:r>
      <w:r w:rsidRPr="00BB2F29">
        <w:rPr>
          <w:rFonts w:ascii="Book Antiqua" w:hAnsi="Book Antiqua" w:cs="Times New Roman"/>
          <w:sz w:val="24"/>
          <w:szCs w:val="24"/>
        </w:rPr>
        <w:t xml:space="preserve">patients with 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NLR ≤ 5 </w:t>
      </w:r>
      <w:r w:rsidRPr="00BB2F29">
        <w:rPr>
          <w:rFonts w:ascii="Book Antiqua" w:hAnsi="Book Antiqua" w:cs="Times New Roman"/>
          <w:sz w:val="24"/>
          <w:szCs w:val="24"/>
        </w:rPr>
        <w:t>with that in a group of patients with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NLR &gt; 5. Kaplan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413918" w:rsidRPr="00BB2F29">
        <w:rPr>
          <w:rFonts w:ascii="Book Antiqua" w:hAnsi="Book Antiqua" w:cs="Times New Roman"/>
          <w:sz w:val="24"/>
          <w:szCs w:val="24"/>
        </w:rPr>
        <w:t>Meier analys</w:t>
      </w:r>
      <w:r w:rsidRPr="00BB2F29">
        <w:rPr>
          <w:rFonts w:ascii="Book Antiqua" w:hAnsi="Book Antiqua" w:cs="Times New Roman"/>
          <w:sz w:val="24"/>
          <w:szCs w:val="24"/>
        </w:rPr>
        <w:t>e</w:t>
      </w:r>
      <w:r w:rsidR="00413918" w:rsidRPr="00BB2F29">
        <w:rPr>
          <w:rFonts w:ascii="Book Antiqua" w:hAnsi="Book Antiqua" w:cs="Times New Roman"/>
          <w:sz w:val="24"/>
          <w:szCs w:val="24"/>
        </w:rPr>
        <w:t>s</w:t>
      </w:r>
      <w:r w:rsidRPr="00BB2F29">
        <w:rPr>
          <w:rFonts w:ascii="Book Antiqua" w:hAnsi="Book Antiqua" w:cs="Times New Roman"/>
          <w:sz w:val="24"/>
          <w:szCs w:val="24"/>
        </w:rPr>
        <w:t xml:space="preserve"> determined that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PFS </w:t>
      </w:r>
      <w:r w:rsidR="00FA7699" w:rsidRPr="00BB2F29">
        <w:rPr>
          <w:rFonts w:ascii="Book Antiqua" w:hAnsi="Book Antiqua" w:cs="Times New Roman"/>
          <w:sz w:val="24"/>
          <w:szCs w:val="24"/>
        </w:rPr>
        <w:t>was</w:t>
      </w:r>
      <w:r w:rsidRPr="00BB2F29">
        <w:rPr>
          <w:rFonts w:ascii="Book Antiqua" w:hAnsi="Book Antiqua" w:cs="Times New Roman"/>
          <w:sz w:val="24"/>
          <w:szCs w:val="24"/>
        </w:rPr>
        <w:t xml:space="preserve"> significantly </w:t>
      </w:r>
      <w:r w:rsidR="00FF411D" w:rsidRPr="00BB2F29">
        <w:rPr>
          <w:rFonts w:ascii="Book Antiqua" w:hAnsi="Book Antiqua" w:cs="Times New Roman"/>
          <w:sz w:val="24"/>
          <w:szCs w:val="24"/>
        </w:rPr>
        <w:t>better</w:t>
      </w:r>
      <w:r w:rsidR="00FA769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in patients with </w:t>
      </w:r>
      <w:r w:rsidR="00413918" w:rsidRPr="00BB2F29">
        <w:rPr>
          <w:rFonts w:ascii="Book Antiqua" w:hAnsi="Book Antiqua" w:cs="Times New Roman"/>
          <w:sz w:val="24"/>
          <w:szCs w:val="24"/>
        </w:rPr>
        <w:t>NLR</w:t>
      </w:r>
      <w:r w:rsidR="00FA7699" w:rsidRPr="00BB2F29">
        <w:rPr>
          <w:rFonts w:ascii="Book Antiqua" w:hAnsi="Book Antiqua" w:cs="Times New Roman"/>
          <w:sz w:val="24"/>
          <w:szCs w:val="24"/>
        </w:rPr>
        <w:t>s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≤ 5 (4.9 ± 0.5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B2F29">
        <w:rPr>
          <w:rFonts w:ascii="Book Antiqua" w:hAnsi="Book Antiqua" w:cs="Times New Roman"/>
          <w:sz w:val="24"/>
          <w:szCs w:val="24"/>
        </w:rPr>
        <w:t>) compared with those with NLR</w:t>
      </w:r>
      <w:r w:rsidR="00FA7699" w:rsidRPr="00BB2F29">
        <w:rPr>
          <w:rFonts w:ascii="Book Antiqua" w:hAnsi="Book Antiqua" w:cs="Times New Roman"/>
          <w:sz w:val="24"/>
          <w:szCs w:val="24"/>
        </w:rPr>
        <w:t>s</w:t>
      </w:r>
      <w:r w:rsidRPr="00BB2F29">
        <w:rPr>
          <w:rFonts w:ascii="Book Antiqua" w:hAnsi="Book Antiqua" w:cs="Times New Roman"/>
          <w:sz w:val="24"/>
          <w:szCs w:val="24"/>
        </w:rPr>
        <w:t xml:space="preserve"> &gt; 5 (3.1 ± 0.7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B2F29">
        <w:rPr>
          <w:rFonts w:ascii="Book Antiqua" w:hAnsi="Book Antiqua" w:cs="Times New Roman"/>
          <w:sz w:val="24"/>
          <w:szCs w:val="24"/>
        </w:rPr>
        <w:t>)</w:t>
      </w:r>
      <w:r w:rsidRPr="00BB2F29" w:rsidDel="007B4A21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(</w:t>
      </w:r>
      <w:r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413918" w:rsidRPr="00BB2F29">
        <w:rPr>
          <w:rFonts w:ascii="Book Antiqua" w:hAnsi="Book Antiqua" w:cs="Times New Roman"/>
          <w:sz w:val="24"/>
          <w:szCs w:val="24"/>
        </w:rPr>
        <w:t>=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3918" w:rsidRPr="00BB2F29">
        <w:rPr>
          <w:rFonts w:ascii="Book Antiqua" w:hAnsi="Book Antiqua" w:cs="Times New Roman"/>
          <w:sz w:val="24"/>
          <w:szCs w:val="24"/>
        </w:rPr>
        <w:t>0.043</w:t>
      </w:r>
      <w:r w:rsidRPr="00BB2F29">
        <w:rPr>
          <w:rFonts w:ascii="Book Antiqua" w:hAnsi="Book Antiqua" w:cs="Times New Roman"/>
          <w:sz w:val="24"/>
          <w:szCs w:val="24"/>
        </w:rPr>
        <w:t>)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(</w:t>
      </w:r>
      <w:r w:rsidR="00413918" w:rsidRPr="00BB2F29">
        <w:rPr>
          <w:rFonts w:ascii="Book Antiqua" w:hAnsi="Book Antiqua" w:cs="Times New Roman"/>
          <w:sz w:val="24"/>
          <w:szCs w:val="24"/>
        </w:rPr>
        <w:t>Figure 1A)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, and that </w:t>
      </w:r>
      <w:r w:rsidR="00413918" w:rsidRPr="00BB2F29">
        <w:rPr>
          <w:rFonts w:ascii="Book Antiqua" w:hAnsi="Book Antiqua" w:cs="Times New Roman"/>
          <w:sz w:val="24"/>
          <w:szCs w:val="24"/>
        </w:rPr>
        <w:t>OS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FA7699" w:rsidRPr="00BB2F29">
        <w:rPr>
          <w:rFonts w:ascii="Book Antiqua" w:hAnsi="Book Antiqua" w:cs="Times New Roman"/>
          <w:sz w:val="24"/>
          <w:szCs w:val="24"/>
        </w:rPr>
        <w:t>was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significantly </w:t>
      </w:r>
      <w:r w:rsidR="000B0928" w:rsidRPr="00BB2F29">
        <w:rPr>
          <w:rFonts w:ascii="Book Antiqua" w:hAnsi="Book Antiqua" w:cs="Times New Roman"/>
          <w:sz w:val="24"/>
          <w:szCs w:val="24"/>
        </w:rPr>
        <w:t>better</w:t>
      </w:r>
      <w:r w:rsidR="00EC161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71995" w:rsidRPr="00BB2F29">
        <w:rPr>
          <w:rFonts w:ascii="Book Antiqua" w:hAnsi="Book Antiqua" w:cs="Times New Roman"/>
          <w:sz w:val="24"/>
          <w:szCs w:val="24"/>
        </w:rPr>
        <w:t>in patients with NLR</w:t>
      </w:r>
      <w:r w:rsidR="00FA7699" w:rsidRPr="00BB2F29">
        <w:rPr>
          <w:rFonts w:ascii="Book Antiqua" w:hAnsi="Book Antiqua" w:cs="Times New Roman"/>
          <w:sz w:val="24"/>
          <w:szCs w:val="24"/>
        </w:rPr>
        <w:t>s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≤ 5 (11.1 ± 1.2 </w:t>
      </w:r>
      <w:proofErr w:type="spellStart"/>
      <w:r w:rsidR="00A71995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71995" w:rsidRPr="00BB2F29">
        <w:rPr>
          <w:rFonts w:ascii="Book Antiqua" w:hAnsi="Book Antiqua" w:cs="Times New Roman"/>
          <w:sz w:val="24"/>
          <w:szCs w:val="24"/>
        </w:rPr>
        <w:t>) compared with those with NLR</w:t>
      </w:r>
      <w:r w:rsidR="00FA7699" w:rsidRPr="00BB2F29">
        <w:rPr>
          <w:rFonts w:ascii="Book Antiqua" w:hAnsi="Book Antiqua" w:cs="Times New Roman"/>
          <w:sz w:val="24"/>
          <w:szCs w:val="24"/>
        </w:rPr>
        <w:t>s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&gt; 5 </w:t>
      </w:r>
      <w:r w:rsidR="00413918" w:rsidRPr="00BB2F29">
        <w:rPr>
          <w:rFonts w:ascii="Book Antiqua" w:hAnsi="Book Antiqua" w:cs="Times New Roman"/>
          <w:sz w:val="24"/>
          <w:szCs w:val="24"/>
        </w:rPr>
        <w:t>(5.8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3918" w:rsidRPr="00BB2F29">
        <w:rPr>
          <w:rFonts w:ascii="Book Antiqua" w:hAnsi="Book Antiqua" w:cs="Times New Roman"/>
          <w:sz w:val="24"/>
          <w:szCs w:val="24"/>
        </w:rPr>
        <w:t>±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0.9 </w:t>
      </w:r>
      <w:proofErr w:type="spellStart"/>
      <w:r w:rsidR="00413918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71995" w:rsidRPr="00BB2F29">
        <w:rPr>
          <w:rFonts w:ascii="Book Antiqua" w:hAnsi="Book Antiqua" w:cs="Times New Roman"/>
          <w:sz w:val="24"/>
          <w:szCs w:val="24"/>
        </w:rPr>
        <w:t>)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71995" w:rsidRPr="00BB2F29">
        <w:rPr>
          <w:rFonts w:ascii="Book Antiqua" w:hAnsi="Book Antiqua" w:cs="Times New Roman"/>
          <w:sz w:val="24"/>
          <w:szCs w:val="24"/>
        </w:rPr>
        <w:t>(</w:t>
      </w:r>
      <w:r w:rsidR="00A71995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413918" w:rsidRPr="00BB2F29">
        <w:rPr>
          <w:rFonts w:ascii="Book Antiqua" w:hAnsi="Book Antiqua" w:cs="Times New Roman"/>
          <w:sz w:val="24"/>
          <w:szCs w:val="24"/>
        </w:rPr>
        <w:t>=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13918" w:rsidRPr="00BB2F29">
        <w:rPr>
          <w:rFonts w:ascii="Book Antiqua" w:hAnsi="Book Antiqua" w:cs="Times New Roman"/>
          <w:sz w:val="24"/>
          <w:szCs w:val="24"/>
        </w:rPr>
        <w:t>0.005</w:t>
      </w:r>
      <w:r w:rsidR="00A71995" w:rsidRPr="00BB2F29">
        <w:rPr>
          <w:rFonts w:ascii="Book Antiqua" w:hAnsi="Book Antiqua" w:cs="Times New Roman"/>
          <w:sz w:val="24"/>
          <w:szCs w:val="24"/>
        </w:rPr>
        <w:t>)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A71995" w:rsidRPr="00BB2F29">
        <w:rPr>
          <w:rFonts w:ascii="Book Antiqua" w:hAnsi="Book Antiqua" w:cs="Times New Roman"/>
          <w:sz w:val="24"/>
          <w:szCs w:val="24"/>
        </w:rPr>
        <w:t>(</w:t>
      </w:r>
      <w:r w:rsidR="00413918" w:rsidRPr="00BB2F29">
        <w:rPr>
          <w:rFonts w:ascii="Book Antiqua" w:hAnsi="Book Antiqua" w:cs="Times New Roman"/>
          <w:sz w:val="24"/>
          <w:szCs w:val="24"/>
        </w:rPr>
        <w:t xml:space="preserve">Figure 1B). </w:t>
      </w:r>
      <w:r w:rsidR="00581DF4" w:rsidRPr="00BB2F29">
        <w:rPr>
          <w:rFonts w:ascii="Book Antiqua" w:hAnsi="Book Antiqua" w:cs="Times New Roman"/>
          <w:sz w:val="24"/>
          <w:szCs w:val="24"/>
        </w:rPr>
        <w:t>PFS for p</w:t>
      </w:r>
      <w:r w:rsidR="00241DC4" w:rsidRPr="00BB2F29">
        <w:rPr>
          <w:rFonts w:ascii="Book Antiqua" w:hAnsi="Book Antiqua" w:cs="Times New Roman"/>
          <w:sz w:val="24"/>
          <w:szCs w:val="24"/>
        </w:rPr>
        <w:t xml:space="preserve">atients with CRP/Alb </w:t>
      </w:r>
      <w:r w:rsidR="00A71995" w:rsidRPr="00BB2F29">
        <w:rPr>
          <w:rFonts w:ascii="Book Antiqua" w:hAnsi="Book Antiqua" w:cs="Times New Roman"/>
          <w:sz w:val="24"/>
          <w:szCs w:val="24"/>
        </w:rPr>
        <w:t xml:space="preserve">ratios </w:t>
      </w:r>
      <w:r w:rsidR="00581DF4" w:rsidRPr="00BB2F29">
        <w:rPr>
          <w:rFonts w:ascii="Book Antiqua" w:hAnsi="Book Antiqua" w:cs="Times New Roman"/>
          <w:sz w:val="24"/>
          <w:szCs w:val="24"/>
        </w:rPr>
        <w:t xml:space="preserve">&gt; 0.5 (3.2 ± 0.4 </w:t>
      </w:r>
      <w:proofErr w:type="spellStart"/>
      <w:r w:rsidR="00581DF4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81DF4" w:rsidRPr="00BB2F29">
        <w:rPr>
          <w:rFonts w:ascii="Book Antiqua" w:hAnsi="Book Antiqua" w:cs="Times New Roman"/>
          <w:sz w:val="24"/>
          <w:szCs w:val="24"/>
        </w:rPr>
        <w:t xml:space="preserve">) was significantly </w:t>
      </w:r>
      <w:r w:rsidR="00EC1616" w:rsidRPr="00BB2F29">
        <w:rPr>
          <w:rFonts w:ascii="Book Antiqua" w:hAnsi="Book Antiqua" w:cs="Times New Roman"/>
          <w:sz w:val="24"/>
          <w:szCs w:val="24"/>
        </w:rPr>
        <w:t xml:space="preserve">worse </w:t>
      </w:r>
      <w:r w:rsidR="00581DF4" w:rsidRPr="00BB2F29">
        <w:rPr>
          <w:rFonts w:ascii="Book Antiqua" w:hAnsi="Book Antiqua" w:cs="Times New Roman"/>
          <w:sz w:val="24"/>
          <w:szCs w:val="24"/>
        </w:rPr>
        <w:t xml:space="preserve">compared with those with CRP/Alb ratios ≤ 5 (5.3 ± 0.7 </w:t>
      </w:r>
      <w:proofErr w:type="spellStart"/>
      <w:r w:rsidR="00581DF4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81DF4" w:rsidRPr="00BB2F29">
        <w:rPr>
          <w:rFonts w:ascii="Book Antiqua" w:hAnsi="Book Antiqua" w:cs="Times New Roman"/>
          <w:sz w:val="24"/>
          <w:szCs w:val="24"/>
        </w:rPr>
        <w:t>) (</w:t>
      </w:r>
      <w:r w:rsidR="00581DF4" w:rsidRPr="00BB2F29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581DF4" w:rsidRPr="00BB2F29">
        <w:rPr>
          <w:rFonts w:ascii="Book Antiqua" w:hAnsi="Book Antiqua" w:cs="Times New Roman"/>
          <w:sz w:val="24"/>
          <w:szCs w:val="24"/>
        </w:rPr>
        <w:t>= 0.034) (</w:t>
      </w:r>
      <w:r w:rsidR="00241DC4" w:rsidRPr="00BB2F29">
        <w:rPr>
          <w:rFonts w:ascii="Book Antiqua" w:hAnsi="Book Antiqua" w:cs="Times New Roman"/>
          <w:sz w:val="24"/>
          <w:szCs w:val="24"/>
        </w:rPr>
        <w:t xml:space="preserve">Figure 2A), and OS </w:t>
      </w:r>
      <w:r w:rsidR="00581DF4" w:rsidRPr="00BB2F29">
        <w:rPr>
          <w:rFonts w:ascii="Book Antiqua" w:hAnsi="Book Antiqua" w:cs="Times New Roman"/>
          <w:sz w:val="24"/>
          <w:szCs w:val="24"/>
        </w:rPr>
        <w:t xml:space="preserve">for patients with </w:t>
      </w:r>
      <w:r w:rsidR="00241DC4" w:rsidRPr="00BB2F29">
        <w:rPr>
          <w:rFonts w:ascii="Book Antiqua" w:hAnsi="Book Antiqua" w:cs="Times New Roman"/>
          <w:sz w:val="24"/>
          <w:szCs w:val="24"/>
        </w:rPr>
        <w:t xml:space="preserve">CRP/Alb </w:t>
      </w:r>
      <w:r w:rsidR="00581DF4" w:rsidRPr="00BB2F29">
        <w:rPr>
          <w:rFonts w:ascii="Book Antiqua" w:hAnsi="Book Antiqua" w:cs="Times New Roman"/>
          <w:sz w:val="24"/>
          <w:szCs w:val="24"/>
        </w:rPr>
        <w:t>ratios &gt;</w:t>
      </w:r>
      <w:r w:rsidR="00241DC4" w:rsidRPr="00BB2F29">
        <w:rPr>
          <w:rFonts w:ascii="Book Antiqua" w:hAnsi="Book Antiqua" w:cs="Times New Roman"/>
          <w:sz w:val="24"/>
          <w:szCs w:val="24"/>
        </w:rPr>
        <w:t xml:space="preserve"> 0.5 </w:t>
      </w:r>
      <w:r w:rsidR="00581DF4" w:rsidRPr="00BB2F29">
        <w:rPr>
          <w:rFonts w:ascii="Book Antiqua" w:hAnsi="Book Antiqua" w:cs="Times New Roman"/>
          <w:sz w:val="24"/>
          <w:szCs w:val="24"/>
        </w:rPr>
        <w:t xml:space="preserve">(7.9 ± 1.2 </w:t>
      </w:r>
      <w:proofErr w:type="spellStart"/>
      <w:r w:rsidR="00581DF4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81DF4" w:rsidRPr="00BB2F29">
        <w:rPr>
          <w:rFonts w:ascii="Book Antiqua" w:hAnsi="Book Antiqua" w:cs="Times New Roman"/>
          <w:sz w:val="24"/>
          <w:szCs w:val="24"/>
        </w:rPr>
        <w:t xml:space="preserve">) was significantly </w:t>
      </w:r>
      <w:r w:rsidR="00EC1616" w:rsidRPr="00BB2F29">
        <w:rPr>
          <w:rFonts w:ascii="Book Antiqua" w:hAnsi="Book Antiqua" w:cs="Times New Roman"/>
          <w:sz w:val="24"/>
          <w:szCs w:val="24"/>
        </w:rPr>
        <w:t xml:space="preserve">worse </w:t>
      </w:r>
      <w:r w:rsidR="00581DF4" w:rsidRPr="00BB2F29">
        <w:rPr>
          <w:rFonts w:ascii="Book Antiqua" w:hAnsi="Book Antiqua" w:cs="Times New Roman"/>
          <w:sz w:val="24"/>
          <w:szCs w:val="24"/>
        </w:rPr>
        <w:t xml:space="preserve">compared with those with CRP/Alb ratios ≤ 5 (12.7 ± 1.2 </w:t>
      </w:r>
      <w:proofErr w:type="spellStart"/>
      <w:r w:rsidR="00581DF4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81DF4" w:rsidRPr="00BB2F29">
        <w:rPr>
          <w:rFonts w:ascii="Book Antiqua" w:hAnsi="Book Antiqua" w:cs="Times New Roman"/>
          <w:sz w:val="24"/>
          <w:szCs w:val="24"/>
        </w:rPr>
        <w:t>) (</w:t>
      </w:r>
      <w:r w:rsidR="00581DF4" w:rsidRPr="00BB2F29">
        <w:rPr>
          <w:rFonts w:ascii="Book Antiqua" w:hAnsi="Book Antiqua" w:cs="Times New Roman"/>
          <w:i/>
          <w:sz w:val="24"/>
          <w:szCs w:val="24"/>
        </w:rPr>
        <w:t xml:space="preserve">P = </w:t>
      </w:r>
      <w:r w:rsidR="00581DF4" w:rsidRPr="00BB2F29">
        <w:rPr>
          <w:rFonts w:ascii="Book Antiqua" w:hAnsi="Book Antiqua" w:cs="Times New Roman"/>
          <w:sz w:val="24"/>
          <w:szCs w:val="24"/>
        </w:rPr>
        <w:t>0.007) (</w:t>
      </w:r>
      <w:r w:rsidR="00241DC4" w:rsidRPr="00BB2F29">
        <w:rPr>
          <w:rFonts w:ascii="Book Antiqua" w:hAnsi="Book Antiqua" w:cs="Times New Roman"/>
          <w:sz w:val="24"/>
          <w:szCs w:val="24"/>
        </w:rPr>
        <w:t>Figure 2B).</w:t>
      </w:r>
    </w:p>
    <w:p w14:paraId="48FB4BAB" w14:textId="77777777" w:rsidR="006A1D71" w:rsidRDefault="006A1D71" w:rsidP="006A1D7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D5C6D1F" w14:textId="338679CC" w:rsidR="003F2814" w:rsidRPr="00BB2F29" w:rsidRDefault="003F2814" w:rsidP="006A1D71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lastRenderedPageBreak/>
        <w:t>DISCUSSION</w:t>
      </w:r>
    </w:p>
    <w:p w14:paraId="0DD33733" w14:textId="65EF2532" w:rsidR="00D42839" w:rsidRPr="00BB2F29" w:rsidRDefault="00FA38C0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S</w:t>
      </w:r>
      <w:r w:rsidR="00AC6E3D" w:rsidRPr="00BB2F29">
        <w:rPr>
          <w:rFonts w:ascii="Book Antiqua" w:hAnsi="Book Antiqua" w:cs="Times New Roman"/>
          <w:sz w:val="24"/>
          <w:szCs w:val="24"/>
        </w:rPr>
        <w:t>ystemic chemotherap</w:t>
      </w:r>
      <w:r w:rsidR="007123D2" w:rsidRPr="00BB2F29">
        <w:rPr>
          <w:rFonts w:ascii="Book Antiqua" w:hAnsi="Book Antiqua" w:cs="Times New Roman"/>
          <w:sz w:val="24"/>
          <w:szCs w:val="24"/>
        </w:rPr>
        <w:t>y is</w:t>
      </w:r>
      <w:r w:rsidR="00AC6E3D" w:rsidRPr="00BB2F29">
        <w:rPr>
          <w:rFonts w:ascii="Book Antiqua" w:hAnsi="Book Antiqua" w:cs="Times New Roman"/>
          <w:sz w:val="24"/>
          <w:szCs w:val="24"/>
        </w:rPr>
        <w:t xml:space="preserve"> recommended as palliative therapy for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BC13C5" w:rsidRPr="00BB2F29">
        <w:rPr>
          <w:rFonts w:ascii="Book Antiqua" w:hAnsi="Book Antiqua" w:cs="Times New Roman"/>
          <w:sz w:val="24"/>
          <w:szCs w:val="24"/>
        </w:rPr>
        <w:fldChar w:fldCharType="begin"/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&lt;EndNote&gt;&lt;Cite&gt;&lt;Author&gt;Sultana&lt;/Author&gt;&lt;Year&gt;2007&lt;/Year&gt;&lt;RecNum&gt;175&lt;/RecNum&gt;&lt;DisplayText&gt;&lt;style face="superscript"&gt;[16]&lt;/style&gt;&lt;/DisplayText&gt;&lt;record&gt;&lt;rec-number&gt;175&lt;/rec-number&gt;&lt;foreign-keys&gt;&lt;key app="EN" db-id="sep20fa5e5vzasefpz8vtx0wpf0tazsrear5" timestamp="1451888418"&gt;175&lt;/key&gt;&lt;/foreign-keys&gt;&lt;ref-type name="Journal Article"&gt;17&lt;/ref-type&gt;&lt;contributors&gt;&lt;authors&gt;&lt;author&gt;Sultana, A.&lt;/author&gt;&lt;author&gt;Tudur Smith, C.&lt;/author&gt;&lt;author&gt;Cunningham, D.&lt;/author&gt;&lt;author&gt;Starling, N.&lt;/author&gt;&lt;author&gt;Tait, D.&lt;/author&gt;&lt;author&gt;Neoptolemos, J. P.&lt;/author&gt;&lt;author&gt;Ghaneh, P.&lt;/author&gt;&lt;/authors&gt;&lt;/contributors&gt;&lt;auth-address&gt;Division of Surgery and Oncology, School of Cancer Studies, University of Liverpool, Liverpool L69 3GA, UK.&lt;/auth-address&gt;&lt;titles&gt;&lt;title&gt;Systematic review, including meta-analyses, on the management of locally advanced pancreatic cancer using radiation/combined modality therapy&lt;/title&gt;&lt;secondary-title&gt;Br J Cancer&lt;/secondary-title&gt;&lt;/titles&gt;&lt;periodical&gt;&lt;full-title&gt;Br J Cancer&lt;/full-title&gt;&lt;/periodical&gt;&lt;pages&gt;1183-90&lt;/pages&gt;&lt;volume&gt;96&lt;/volume&gt;&lt;number&gt;8&lt;/number&gt;&lt;keywords&gt;&lt;keyword&gt;Combined Modality Therapy&lt;/keyword&gt;&lt;keyword&gt;Humans&lt;/keyword&gt;&lt;keyword&gt;Meta-Analysis as Topic&lt;/keyword&gt;&lt;keyword&gt;Pancreatic Neoplasms/mortality/*therapy&lt;/keyword&gt;&lt;keyword&gt;Randomized Controlled Trials as Topic&lt;/keyword&gt;&lt;/keywords&gt;&lt;dates&gt;&lt;year&gt;2007&lt;/year&gt;&lt;pub-dates&gt;&lt;date&gt;Apr 23&lt;/date&gt;&lt;/pub-dates&gt;&lt;/dates&gt;&lt;isbn&gt;0007-0920 (Print)&amp;#xD;0007-0920 (Linking)&lt;/isbn&gt;&lt;accession-num&gt;17406358&lt;/accession-num&gt;&lt;urls&gt;&lt;related-urls&gt;&lt;url&gt;http://www.ncbi.nlm.nih.gov/pubmed/17406358&lt;/url&gt;&lt;/related-urls&gt;&lt;/urls&gt;&lt;custom2&gt;PMC2360143&lt;/custom2&gt;&lt;electronic-resource-num&gt;10.1038/sj.bjc.6603719&lt;/electronic-resource-num&gt;&lt;/record&gt;&lt;/Cite&gt;&lt;/EndNote&gt;</w:instrText>
      </w:r>
      <w:r w:rsidR="00BC13C5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[16]</w:t>
      </w:r>
      <w:r w:rsidR="00BC13C5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Pr="00BB2F29">
        <w:rPr>
          <w:rFonts w:ascii="Book Antiqua" w:hAnsi="Book Antiqua" w:cs="Times New Roman"/>
          <w:sz w:val="24"/>
          <w:szCs w:val="24"/>
        </w:rPr>
        <w:t xml:space="preserve">, but </w:t>
      </w:r>
      <w:r w:rsidR="00AC6E3D" w:rsidRPr="00BB2F29">
        <w:rPr>
          <w:rFonts w:ascii="Book Antiqua" w:hAnsi="Book Antiqua" w:cs="Times New Roman"/>
          <w:sz w:val="24"/>
          <w:szCs w:val="24"/>
        </w:rPr>
        <w:t xml:space="preserve">only a limited number of patients benefit from chemotherapy. </w:t>
      </w:r>
      <w:r w:rsidR="00F93DAA" w:rsidRPr="00BB2F29">
        <w:rPr>
          <w:rFonts w:ascii="Book Antiqua" w:hAnsi="Book Antiqua" w:cs="Times New Roman"/>
          <w:sz w:val="24"/>
          <w:szCs w:val="24"/>
        </w:rPr>
        <w:t>G</w:t>
      </w:r>
      <w:r w:rsidR="00AC6E3D" w:rsidRPr="00BB2F29">
        <w:rPr>
          <w:rFonts w:ascii="Book Antiqua" w:hAnsi="Book Antiqua" w:cs="Times New Roman"/>
          <w:sz w:val="24"/>
          <w:szCs w:val="24"/>
        </w:rPr>
        <w:t>em</w:t>
      </w:r>
      <w:r w:rsidR="00D27515" w:rsidRPr="00BB2F29">
        <w:rPr>
          <w:rFonts w:ascii="Book Antiqua" w:hAnsi="Book Antiqua" w:cs="Times New Roman"/>
          <w:sz w:val="24"/>
          <w:szCs w:val="24"/>
        </w:rPr>
        <w:t>citabine</w:t>
      </w:r>
      <w:r w:rsidR="007123D2" w:rsidRPr="00BB2F29">
        <w:rPr>
          <w:rFonts w:ascii="Book Antiqua" w:hAnsi="Book Antiqua" w:cs="Times New Roman"/>
          <w:sz w:val="24"/>
          <w:szCs w:val="24"/>
        </w:rPr>
        <w:t>-</w:t>
      </w:r>
      <w:r w:rsidR="00BC13C5" w:rsidRPr="00BB2F29">
        <w:rPr>
          <w:rFonts w:ascii="Book Antiqua" w:hAnsi="Book Antiqua" w:cs="Times New Roman"/>
          <w:sz w:val="24"/>
          <w:szCs w:val="24"/>
        </w:rPr>
        <w:t>based</w:t>
      </w:r>
      <w:r w:rsidR="002A61C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C13C5" w:rsidRPr="00BB2F29">
        <w:rPr>
          <w:rFonts w:ascii="Book Antiqua" w:hAnsi="Book Antiqua" w:cs="Times New Roman"/>
          <w:sz w:val="24"/>
          <w:szCs w:val="24"/>
        </w:rPr>
        <w:t xml:space="preserve">combination </w:t>
      </w:r>
      <w:r w:rsidR="002A61C6" w:rsidRPr="00BB2F29">
        <w:rPr>
          <w:rFonts w:ascii="Book Antiqua" w:hAnsi="Book Antiqua" w:cs="Times New Roman"/>
          <w:sz w:val="24"/>
          <w:szCs w:val="24"/>
        </w:rPr>
        <w:t>therapy</w:t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123D2" w:rsidRPr="00BB2F29">
        <w:rPr>
          <w:rFonts w:ascii="Book Antiqua" w:hAnsi="Book Antiqua" w:cs="Times New Roman"/>
          <w:sz w:val="24"/>
          <w:szCs w:val="24"/>
        </w:rPr>
        <w:t xml:space="preserve">is </w:t>
      </w:r>
      <w:r w:rsidR="00F93DAA" w:rsidRPr="00BB2F29">
        <w:rPr>
          <w:rFonts w:ascii="Book Antiqua" w:hAnsi="Book Antiqua" w:cs="Times New Roman"/>
          <w:sz w:val="24"/>
          <w:szCs w:val="24"/>
        </w:rPr>
        <w:t>considered an</w:t>
      </w:r>
      <w:r w:rsidR="002A61C6" w:rsidRPr="00BB2F29">
        <w:rPr>
          <w:rFonts w:ascii="Book Antiqua" w:hAnsi="Book Antiqua" w:cs="Times New Roman"/>
          <w:sz w:val="24"/>
          <w:szCs w:val="24"/>
        </w:rPr>
        <w:t xml:space="preserve"> effective</w:t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first-line </w:t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treatment </w:t>
      </w:r>
      <w:r w:rsidR="007123D2" w:rsidRPr="00BB2F29">
        <w:rPr>
          <w:rFonts w:ascii="Book Antiqua" w:hAnsi="Book Antiqua" w:cs="Times New Roman"/>
          <w:sz w:val="24"/>
          <w:szCs w:val="24"/>
        </w:rPr>
        <w:t>for</w:t>
      </w:r>
      <w:r w:rsidR="002A61C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advanced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2A61C6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PEVuZE5vdGU+PENpdGU+PEF1dGhvcj5Nb29yZTwvQXV0aG9yPjxZZWFyPjIwMDc8L1llYXI+PFJl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PEVuZE5vdGU+PENpdGU+PEF1dGhvcj5Nb29yZTwvQXV0aG9yPjxZZWFyPjIwMDc8L1llYXI+PFJl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A61C6" w:rsidRPr="00BB2F29">
        <w:rPr>
          <w:rFonts w:ascii="Book Antiqua" w:hAnsi="Book Antiqua" w:cs="Times New Roman"/>
          <w:sz w:val="24"/>
          <w:szCs w:val="24"/>
        </w:rPr>
      </w:r>
      <w:r w:rsidR="002A61C6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34374F">
        <w:rPr>
          <w:rFonts w:ascii="Book Antiqua" w:hAnsi="Book Antiqua" w:cs="Times New Roman"/>
          <w:noProof/>
          <w:sz w:val="24"/>
          <w:szCs w:val="24"/>
          <w:vertAlign w:val="superscript"/>
        </w:rPr>
        <w:t>[4,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17-19]</w:t>
      </w:r>
      <w:r w:rsidR="002A61C6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7123D2" w:rsidRPr="00BB2F29">
        <w:rPr>
          <w:rFonts w:ascii="Book Antiqua" w:hAnsi="Book Antiqua" w:cs="Times New Roman"/>
          <w:sz w:val="24"/>
          <w:szCs w:val="24"/>
        </w:rPr>
        <w:t>While the</w:t>
      </w:r>
      <w:r w:rsidR="00D42839" w:rsidRPr="00BB2F29">
        <w:rPr>
          <w:rFonts w:ascii="Book Antiqua" w:hAnsi="Book Antiqua" w:cs="Times New Roman"/>
          <w:sz w:val="24"/>
          <w:szCs w:val="24"/>
        </w:rPr>
        <w:t xml:space="preserve"> tumor stage and </w:t>
      </w:r>
      <w:r w:rsidR="008E534B" w:rsidRPr="00BB2F29">
        <w:rPr>
          <w:rFonts w:ascii="Book Antiqua" w:hAnsi="Book Antiqua" w:cs="Times New Roman"/>
          <w:sz w:val="24"/>
          <w:szCs w:val="24"/>
        </w:rPr>
        <w:t xml:space="preserve">the carbohydrate antigen </w:t>
      </w:r>
      <w:r w:rsidR="00D42839" w:rsidRPr="00BB2F29">
        <w:rPr>
          <w:rFonts w:ascii="Book Antiqua" w:hAnsi="Book Antiqua" w:cs="Times New Roman"/>
          <w:sz w:val="24"/>
          <w:szCs w:val="24"/>
        </w:rPr>
        <w:t xml:space="preserve">19-9 </w:t>
      </w:r>
      <w:r w:rsidR="008E534B" w:rsidRPr="00BB2F29">
        <w:rPr>
          <w:rFonts w:ascii="Book Antiqua" w:hAnsi="Book Antiqua" w:cs="Times New Roman"/>
          <w:sz w:val="24"/>
          <w:szCs w:val="24"/>
        </w:rPr>
        <w:t xml:space="preserve">levels </w:t>
      </w:r>
      <w:r w:rsidR="00D42839" w:rsidRPr="00BB2F29">
        <w:rPr>
          <w:rFonts w:ascii="Book Antiqua" w:hAnsi="Book Antiqua" w:cs="Times New Roman"/>
          <w:sz w:val="24"/>
          <w:szCs w:val="24"/>
        </w:rPr>
        <w:t xml:space="preserve">have been used </w:t>
      </w:r>
      <w:r w:rsidR="008E534B" w:rsidRPr="00BB2F29">
        <w:rPr>
          <w:rFonts w:ascii="Book Antiqua" w:hAnsi="Book Antiqua" w:cs="Times New Roman"/>
          <w:sz w:val="24"/>
          <w:szCs w:val="24"/>
        </w:rPr>
        <w:t xml:space="preserve">to </w:t>
      </w:r>
      <w:r w:rsidR="00D42839" w:rsidRPr="00BB2F29">
        <w:rPr>
          <w:rFonts w:ascii="Book Antiqua" w:hAnsi="Book Antiqua" w:cs="Times New Roman"/>
          <w:sz w:val="24"/>
          <w:szCs w:val="24"/>
        </w:rPr>
        <w:t>predict</w:t>
      </w:r>
      <w:r w:rsidR="008E534B" w:rsidRPr="00BB2F29">
        <w:rPr>
          <w:rFonts w:ascii="Book Antiqua" w:hAnsi="Book Antiqua" w:cs="Times New Roman"/>
          <w:sz w:val="24"/>
          <w:szCs w:val="24"/>
        </w:rPr>
        <w:t xml:space="preserve"> patients’</w:t>
      </w:r>
      <w:r w:rsidR="00D42839" w:rsidRPr="00BB2F29">
        <w:rPr>
          <w:rFonts w:ascii="Book Antiqua" w:hAnsi="Book Antiqua" w:cs="Times New Roman"/>
          <w:sz w:val="24"/>
          <w:szCs w:val="24"/>
        </w:rPr>
        <w:t xml:space="preserve"> prognos</w:t>
      </w:r>
      <w:r w:rsidR="008E534B" w:rsidRPr="00BB2F29">
        <w:rPr>
          <w:rFonts w:ascii="Book Antiqua" w:hAnsi="Book Antiqua" w:cs="Times New Roman"/>
          <w:sz w:val="24"/>
          <w:szCs w:val="24"/>
        </w:rPr>
        <w:t>e</w:t>
      </w:r>
      <w:r w:rsidR="00D42839" w:rsidRPr="00BB2F29">
        <w:rPr>
          <w:rFonts w:ascii="Book Antiqua" w:hAnsi="Book Antiqua" w:cs="Times New Roman"/>
          <w:sz w:val="24"/>
          <w:szCs w:val="24"/>
        </w:rPr>
        <w:t>s</w:t>
      </w:r>
      <w:r w:rsidR="00497CDB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PEVuZE5vdGU+PENpdGU+PEF1dGhvcj5FbG91YmVpZGk8L0F1dGhvcj48WWVhcj4yMDA2PC9ZZWFy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PEVuZE5vdGU+PENpdGU+PEF1dGhvcj5FbG91YmVpZGk8L0F1dGhvcj48WWVhcj4yMDA2PC9ZZWFy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16EFC" w:rsidRPr="00BB2F29">
        <w:rPr>
          <w:rFonts w:ascii="Book Antiqua" w:hAnsi="Book Antiqua" w:cs="Times New Roman"/>
          <w:sz w:val="24"/>
          <w:szCs w:val="24"/>
        </w:rPr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497CDB" w:rsidRPr="00BB2F29">
        <w:rPr>
          <w:rFonts w:ascii="Book Antiqua" w:hAnsi="Book Antiqua" w:cs="Times New Roman"/>
          <w:sz w:val="24"/>
          <w:szCs w:val="24"/>
        </w:rPr>
      </w:r>
      <w:r w:rsidR="00497CDB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[20-22]</w:t>
      </w:r>
      <w:r w:rsidR="00497CDB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8E534B" w:rsidRPr="00BB2F29">
        <w:rPr>
          <w:rFonts w:ascii="Book Antiqua" w:hAnsi="Book Antiqua" w:cs="Times New Roman"/>
          <w:sz w:val="24"/>
          <w:szCs w:val="24"/>
        </w:rPr>
        <w:t xml:space="preserve">predicting the therapeutic effect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of </w:t>
      </w:r>
      <w:r w:rsidR="008E534B" w:rsidRPr="00BB2F29">
        <w:rPr>
          <w:rFonts w:ascii="Book Antiqua" w:hAnsi="Book Antiqua" w:cs="Times New Roman"/>
          <w:sz w:val="24"/>
          <w:szCs w:val="24"/>
        </w:rPr>
        <w:t xml:space="preserve">or a patient’s response to chemotherapy </w:t>
      </w:r>
      <w:r w:rsidR="006A4942" w:rsidRPr="00BB2F29">
        <w:rPr>
          <w:rFonts w:ascii="Book Antiqua" w:hAnsi="Book Antiqua" w:cs="Times New Roman"/>
          <w:sz w:val="24"/>
          <w:szCs w:val="24"/>
        </w:rPr>
        <w:t>is</w:t>
      </w:r>
      <w:r w:rsidR="00D4283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27515" w:rsidRPr="00BB2F29">
        <w:rPr>
          <w:rFonts w:ascii="Book Antiqua" w:hAnsi="Book Antiqua" w:cs="Times New Roman"/>
          <w:sz w:val="24"/>
          <w:szCs w:val="24"/>
        </w:rPr>
        <w:t xml:space="preserve">difficult. </w:t>
      </w:r>
    </w:p>
    <w:p w14:paraId="7AF95998" w14:textId="7D19AE69" w:rsidR="006563ED" w:rsidRPr="00BB2F29" w:rsidRDefault="008E534B" w:rsidP="0034374F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Findings from r</w:t>
      </w:r>
      <w:r w:rsidR="00C00C7A" w:rsidRPr="00BB2F29">
        <w:rPr>
          <w:rFonts w:ascii="Book Antiqua" w:hAnsi="Book Antiqua" w:cs="Times New Roman"/>
          <w:sz w:val="24"/>
          <w:szCs w:val="24"/>
        </w:rPr>
        <w:t xml:space="preserve">ecent studies </w:t>
      </w:r>
      <w:r w:rsidRPr="00BB2F29">
        <w:rPr>
          <w:rFonts w:ascii="Book Antiqua" w:hAnsi="Book Antiqua" w:cs="Times New Roman"/>
          <w:sz w:val="24"/>
          <w:szCs w:val="24"/>
        </w:rPr>
        <w:t xml:space="preserve">of different malignant tumors </w:t>
      </w:r>
      <w:r w:rsidR="00C00C7A" w:rsidRPr="00BB2F29">
        <w:rPr>
          <w:rFonts w:ascii="Book Antiqua" w:hAnsi="Book Antiqua" w:cs="Times New Roman"/>
          <w:sz w:val="24"/>
          <w:szCs w:val="24"/>
        </w:rPr>
        <w:t xml:space="preserve">have suggested that </w:t>
      </w:r>
      <w:r w:rsidR="00214CAB" w:rsidRPr="00BB2F29">
        <w:rPr>
          <w:rFonts w:ascii="Book Antiqua" w:hAnsi="Book Antiqua" w:cs="Times New Roman"/>
          <w:sz w:val="24"/>
          <w:szCs w:val="24"/>
        </w:rPr>
        <w:t>increase</w:t>
      </w:r>
      <w:r w:rsidRPr="00BB2F29">
        <w:rPr>
          <w:rFonts w:ascii="Book Antiqua" w:hAnsi="Book Antiqua" w:cs="Times New Roman"/>
          <w:sz w:val="24"/>
          <w:szCs w:val="24"/>
        </w:rPr>
        <w:t>s</w:t>
      </w:r>
      <w:r w:rsidR="00214CA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in the levels of </w:t>
      </w:r>
      <w:r w:rsidR="00214CAB" w:rsidRPr="00BB2F29">
        <w:rPr>
          <w:rFonts w:ascii="Book Antiqua" w:hAnsi="Book Antiqua" w:cs="Times New Roman"/>
          <w:sz w:val="24"/>
          <w:szCs w:val="24"/>
        </w:rPr>
        <w:t xml:space="preserve">systemic inflammation </w:t>
      </w:r>
      <w:r w:rsidRPr="00BB2F29">
        <w:rPr>
          <w:rFonts w:ascii="Book Antiqua" w:hAnsi="Book Antiqua" w:cs="Times New Roman"/>
          <w:sz w:val="24"/>
          <w:szCs w:val="24"/>
        </w:rPr>
        <w:t>are indicative of</w:t>
      </w:r>
      <w:r w:rsidR="00C00C7A" w:rsidRPr="00BB2F29">
        <w:rPr>
          <w:rFonts w:ascii="Book Antiqua" w:hAnsi="Book Antiqua" w:cs="Times New Roman"/>
          <w:sz w:val="24"/>
          <w:szCs w:val="24"/>
        </w:rPr>
        <w:t xml:space="preserve"> poor survival</w:t>
      </w:r>
      <w:r w:rsidR="00475A1F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PEVuZE5vdGU+PENpdGU+PEF1dGhvcj5aaG91PC9BdXRob3I+PFllYXI+MjAxNDwvWWVhcj48UmVj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PEVuZE5vdGU+PENpdGU+PEF1dGhvcj5aaG91PC9BdXRob3I+PFllYXI+MjAxNDwvWWVhcj48UmVj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475A1F" w:rsidRPr="00BB2F29">
        <w:rPr>
          <w:rFonts w:ascii="Book Antiqua" w:hAnsi="Book Antiqua" w:cs="Times New Roman"/>
          <w:sz w:val="24"/>
          <w:szCs w:val="24"/>
        </w:rPr>
      </w:r>
      <w:r w:rsidR="00475A1F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34374F">
        <w:rPr>
          <w:rFonts w:ascii="Book Antiqua" w:hAnsi="Book Antiqua" w:cs="Times New Roman"/>
          <w:noProof/>
          <w:sz w:val="24"/>
          <w:szCs w:val="24"/>
          <w:vertAlign w:val="superscript"/>
        </w:rPr>
        <w:t>[23,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24]</w:t>
      </w:r>
      <w:r w:rsidR="00475A1F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C00C7A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6557CC" w:rsidRPr="00BB2F29">
        <w:rPr>
          <w:rFonts w:ascii="Book Antiqua" w:hAnsi="Book Antiqua" w:cs="Times New Roman"/>
          <w:sz w:val="24"/>
          <w:szCs w:val="24"/>
        </w:rPr>
        <w:t xml:space="preserve">Inflammatory cells </w:t>
      </w:r>
      <w:r w:rsidR="00170500" w:rsidRPr="00BB2F29">
        <w:rPr>
          <w:rFonts w:ascii="Book Antiqua" w:hAnsi="Book Antiqua" w:cs="Times New Roman"/>
          <w:sz w:val="24"/>
          <w:szCs w:val="24"/>
        </w:rPr>
        <w:t>with</w:t>
      </w:r>
      <w:r w:rsidR="006557CC" w:rsidRPr="00BB2F29">
        <w:rPr>
          <w:rFonts w:ascii="Book Antiqua" w:hAnsi="Book Antiqua" w:cs="Times New Roman"/>
          <w:sz w:val="24"/>
          <w:szCs w:val="24"/>
        </w:rPr>
        <w:t>in the tumor microenvironment play important role</w:t>
      </w:r>
      <w:r w:rsidR="00170500" w:rsidRPr="00BB2F29">
        <w:rPr>
          <w:rFonts w:ascii="Book Antiqua" w:hAnsi="Book Antiqua" w:cs="Times New Roman"/>
          <w:sz w:val="24"/>
          <w:szCs w:val="24"/>
        </w:rPr>
        <w:t>s</w:t>
      </w:r>
      <w:r w:rsidR="006557CC" w:rsidRPr="00BB2F29">
        <w:rPr>
          <w:rFonts w:ascii="Book Antiqua" w:hAnsi="Book Antiqua" w:cs="Times New Roman"/>
          <w:sz w:val="24"/>
          <w:szCs w:val="24"/>
        </w:rPr>
        <w:t xml:space="preserve"> in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tumor </w:t>
      </w:r>
      <w:r w:rsidR="006557CC" w:rsidRPr="00BB2F29">
        <w:rPr>
          <w:rFonts w:ascii="Book Antiqua" w:hAnsi="Book Antiqua" w:cs="Times New Roman"/>
          <w:sz w:val="24"/>
          <w:szCs w:val="24"/>
        </w:rPr>
        <w:t xml:space="preserve">development and </w:t>
      </w:r>
      <w:r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6557CC" w:rsidRPr="00BB2F29">
        <w:rPr>
          <w:rFonts w:ascii="Book Antiqua" w:hAnsi="Book Antiqua" w:cs="Times New Roman"/>
          <w:sz w:val="24"/>
          <w:szCs w:val="24"/>
        </w:rPr>
        <w:t>the survival of malignant cells</w:t>
      </w:r>
      <w:r w:rsidR="00736C9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PEVuZE5vdGU+PENpdGU+PEF1dGhvcj5XaGl0ZXNpZGU8L0F1dGhvcj48WWVhcj4yMDA4PC9ZZWFy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PEVuZE5vdGU+PENpdGU+PEF1dGhvcj5XaGl0ZXNpZGU8L0F1dGhvcj48WWVhcj4yMDA4PC9ZZWFy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736C9C" w:rsidRPr="00BB2F29">
        <w:rPr>
          <w:rFonts w:ascii="Book Antiqua" w:hAnsi="Book Antiqua" w:cs="Times New Roman"/>
          <w:sz w:val="24"/>
          <w:szCs w:val="24"/>
        </w:rPr>
      </w:r>
      <w:r w:rsidR="00736C9C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34374F">
        <w:rPr>
          <w:rFonts w:ascii="Book Antiqua" w:hAnsi="Book Antiqua" w:cs="Times New Roman"/>
          <w:noProof/>
          <w:sz w:val="24"/>
          <w:szCs w:val="24"/>
          <w:vertAlign w:val="superscript"/>
        </w:rPr>
        <w:t>[25,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26]</w:t>
      </w:r>
      <w:r w:rsidR="00736C9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6557CC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736C9C" w:rsidRPr="00BB2F29">
        <w:rPr>
          <w:rFonts w:ascii="Book Antiqua" w:hAnsi="Book Antiqua" w:cs="Times New Roman"/>
          <w:sz w:val="24"/>
          <w:szCs w:val="24"/>
        </w:rPr>
        <w:t>Therefore</w:t>
      </w:r>
      <w:r w:rsidR="00170500" w:rsidRPr="00BB2F29">
        <w:rPr>
          <w:rFonts w:ascii="Book Antiqua" w:hAnsi="Book Antiqua" w:cs="Times New Roman"/>
          <w:sz w:val="24"/>
          <w:szCs w:val="24"/>
        </w:rPr>
        <w:t>,</w:t>
      </w:r>
      <w:r w:rsidR="006557CC" w:rsidRPr="00BB2F29">
        <w:rPr>
          <w:rFonts w:ascii="Book Antiqua" w:hAnsi="Book Antiqua" w:cs="Times New Roman"/>
          <w:sz w:val="24"/>
          <w:szCs w:val="24"/>
        </w:rPr>
        <w:t xml:space="preserve"> systemic inflammation</w:t>
      </w:r>
      <w:r w:rsidR="00B5524A" w:rsidRPr="00BB2F29">
        <w:rPr>
          <w:rFonts w:ascii="Book Antiqua" w:hAnsi="Book Antiqua" w:cs="Times New Roman"/>
          <w:sz w:val="24"/>
          <w:szCs w:val="24"/>
        </w:rPr>
        <w:t xml:space="preserve">-based markers </w:t>
      </w:r>
      <w:r w:rsidRPr="00BB2F29">
        <w:rPr>
          <w:rFonts w:ascii="Book Antiqua" w:hAnsi="Book Antiqua" w:cs="Times New Roman"/>
          <w:sz w:val="24"/>
          <w:szCs w:val="24"/>
        </w:rPr>
        <w:t>may be</w:t>
      </w:r>
      <w:r w:rsidR="00B5524A" w:rsidRPr="00BB2F29">
        <w:rPr>
          <w:rFonts w:ascii="Book Antiqua" w:hAnsi="Book Antiqua" w:cs="Times New Roman"/>
          <w:sz w:val="24"/>
          <w:szCs w:val="24"/>
        </w:rPr>
        <w:t xml:space="preserve"> indicator</w:t>
      </w:r>
      <w:r w:rsidRPr="00BB2F29">
        <w:rPr>
          <w:rFonts w:ascii="Book Antiqua" w:hAnsi="Book Antiqua" w:cs="Times New Roman"/>
          <w:sz w:val="24"/>
          <w:szCs w:val="24"/>
        </w:rPr>
        <w:t>s</w:t>
      </w:r>
      <w:r w:rsidR="00B5524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of cancer </w:t>
      </w:r>
      <w:r w:rsidR="00B5524A" w:rsidRPr="00BB2F29">
        <w:rPr>
          <w:rFonts w:ascii="Book Antiqua" w:hAnsi="Book Antiqua" w:cs="Times New Roman"/>
          <w:sz w:val="24"/>
          <w:szCs w:val="24"/>
        </w:rPr>
        <w:t xml:space="preserve">prognosis and </w:t>
      </w:r>
      <w:r w:rsidRPr="00BB2F29">
        <w:rPr>
          <w:rFonts w:ascii="Book Antiqua" w:hAnsi="Book Antiqua" w:cs="Times New Roman"/>
          <w:sz w:val="24"/>
          <w:szCs w:val="24"/>
        </w:rPr>
        <w:t xml:space="preserve">of </w:t>
      </w:r>
      <w:r w:rsidR="002704F2" w:rsidRPr="00BB2F29">
        <w:rPr>
          <w:rFonts w:ascii="Book Antiqua" w:hAnsi="Book Antiqua" w:cs="Times New Roman"/>
          <w:sz w:val="24"/>
          <w:szCs w:val="24"/>
        </w:rPr>
        <w:t>patients’ responses to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5524A" w:rsidRPr="00BB2F29">
        <w:rPr>
          <w:rFonts w:ascii="Book Antiqua" w:hAnsi="Book Antiqua" w:cs="Times New Roman"/>
          <w:sz w:val="24"/>
          <w:szCs w:val="24"/>
        </w:rPr>
        <w:t>therap</w:t>
      </w:r>
      <w:r w:rsidR="002704F2" w:rsidRPr="00BB2F29">
        <w:rPr>
          <w:rFonts w:ascii="Book Antiqua" w:hAnsi="Book Antiqua" w:cs="Times New Roman"/>
          <w:sz w:val="24"/>
          <w:szCs w:val="24"/>
        </w:rPr>
        <w:t>y</w:t>
      </w:r>
      <w:r w:rsidR="00B5524A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736C9C" w:rsidRPr="00BB2F29">
        <w:rPr>
          <w:rFonts w:ascii="Book Antiqua" w:hAnsi="Book Antiqua" w:cs="Times New Roman"/>
          <w:sz w:val="24"/>
          <w:szCs w:val="24"/>
        </w:rPr>
        <w:t>Since t</w:t>
      </w:r>
      <w:r w:rsidR="006563ED" w:rsidRPr="00BB2F29">
        <w:rPr>
          <w:rFonts w:ascii="Book Antiqua" w:hAnsi="Book Antiqua" w:cs="Times New Roman"/>
          <w:sz w:val="24"/>
          <w:szCs w:val="24"/>
        </w:rPr>
        <w:t xml:space="preserve">hese markers </w:t>
      </w:r>
      <w:r w:rsidRPr="00BB2F29">
        <w:rPr>
          <w:rFonts w:ascii="Book Antiqua" w:hAnsi="Book Antiqua" w:cs="Times New Roman"/>
          <w:sz w:val="24"/>
          <w:szCs w:val="24"/>
        </w:rPr>
        <w:t xml:space="preserve">can be </w:t>
      </w:r>
      <w:r w:rsidR="006563ED" w:rsidRPr="00BB2F29">
        <w:rPr>
          <w:rFonts w:ascii="Book Antiqua" w:hAnsi="Book Antiqua" w:cs="Times New Roman"/>
          <w:sz w:val="24"/>
          <w:szCs w:val="24"/>
        </w:rPr>
        <w:t>readily measur</w:t>
      </w:r>
      <w:r w:rsidRPr="00BB2F29">
        <w:rPr>
          <w:rFonts w:ascii="Book Antiqua" w:hAnsi="Book Antiqua" w:cs="Times New Roman"/>
          <w:sz w:val="24"/>
          <w:szCs w:val="24"/>
        </w:rPr>
        <w:t>ed</w:t>
      </w:r>
      <w:r w:rsidR="006563ED" w:rsidRPr="00BB2F29">
        <w:rPr>
          <w:rFonts w:ascii="Book Antiqua" w:hAnsi="Book Antiqua" w:cs="Times New Roman"/>
          <w:sz w:val="24"/>
          <w:szCs w:val="24"/>
        </w:rPr>
        <w:t xml:space="preserve"> in peripheral blood</w:t>
      </w:r>
      <w:r w:rsidR="00DA34C3" w:rsidRPr="00BB2F29">
        <w:rPr>
          <w:rFonts w:ascii="Book Antiqua" w:hAnsi="Book Antiqua" w:cs="Times New Roman"/>
          <w:sz w:val="24"/>
          <w:szCs w:val="24"/>
        </w:rPr>
        <w:t xml:space="preserve"> samples</w:t>
      </w:r>
      <w:r w:rsidR="006563ED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6557CC" w:rsidRPr="00BB2F29">
        <w:rPr>
          <w:rFonts w:ascii="Book Antiqua" w:hAnsi="Book Antiqua" w:cs="Times New Roman"/>
          <w:sz w:val="24"/>
          <w:szCs w:val="24"/>
        </w:rPr>
        <w:t>it</w:t>
      </w:r>
      <w:r w:rsidR="00B5524A" w:rsidRPr="00BB2F29">
        <w:rPr>
          <w:rFonts w:ascii="Book Antiqua" w:hAnsi="Book Antiqua" w:cs="Times New Roman"/>
          <w:sz w:val="24"/>
          <w:szCs w:val="24"/>
        </w:rPr>
        <w:t>s usefulness w</w:t>
      </w:r>
      <w:r w:rsidR="006557CC" w:rsidRPr="00BB2F29">
        <w:rPr>
          <w:rFonts w:ascii="Book Antiqua" w:hAnsi="Book Antiqua" w:cs="Times New Roman"/>
          <w:sz w:val="24"/>
          <w:szCs w:val="24"/>
        </w:rPr>
        <w:t xml:space="preserve">ould be </w:t>
      </w:r>
      <w:r w:rsidR="00B5524A" w:rsidRPr="00BB2F29">
        <w:rPr>
          <w:rFonts w:ascii="Book Antiqua" w:hAnsi="Book Antiqua" w:cs="Times New Roman"/>
          <w:sz w:val="24"/>
          <w:szCs w:val="24"/>
        </w:rPr>
        <w:t xml:space="preserve">greatly expectable in practice. </w:t>
      </w:r>
      <w:r w:rsidR="007E47D4" w:rsidRPr="00BB2F29">
        <w:rPr>
          <w:rFonts w:ascii="Book Antiqua" w:hAnsi="Book Antiqua" w:cs="Times New Roman"/>
          <w:sz w:val="24"/>
          <w:szCs w:val="24"/>
        </w:rPr>
        <w:t>In</w:t>
      </w:r>
      <w:r w:rsidRPr="00BB2F29">
        <w:rPr>
          <w:rFonts w:ascii="Book Antiqua" w:hAnsi="Book Antiqua" w:cs="Times New Roman"/>
          <w:sz w:val="24"/>
          <w:szCs w:val="24"/>
        </w:rPr>
        <w:t>deed,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C0A26" w:rsidRPr="00BB2F29">
        <w:rPr>
          <w:rFonts w:ascii="Book Antiqua" w:hAnsi="Book Antiqua" w:cs="Times New Roman"/>
          <w:sz w:val="24"/>
          <w:szCs w:val="24"/>
        </w:rPr>
        <w:t>some</w:t>
      </w:r>
      <w:r w:rsidR="003E2A0A" w:rsidRPr="00BB2F29">
        <w:rPr>
          <w:rFonts w:ascii="Book Antiqua" w:hAnsi="Book Antiqua" w:cs="Times New Roman"/>
          <w:sz w:val="24"/>
          <w:szCs w:val="24"/>
        </w:rPr>
        <w:t xml:space="preserve"> investigators </w:t>
      </w:r>
      <w:r w:rsidRPr="00BB2F29">
        <w:rPr>
          <w:rFonts w:ascii="Book Antiqua" w:hAnsi="Book Antiqua" w:cs="Times New Roman"/>
          <w:sz w:val="24"/>
          <w:szCs w:val="24"/>
        </w:rPr>
        <w:t>have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 xml:space="preserve">described 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the prognostic value of these systemic inflammatory response markers in advanced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2147FF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PEVuZE5vdGU+PENpdGU+PEF1dGhvcj5BbjwvQXV0aG9yPjxZZWFyPjIwMTA8L1llYXI+PFJlY051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=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PEVuZE5vdGU+PENpdGU+PEF1dGhvcj5BbjwvQXV0aG9yPjxZZWFyPjIwMTA8L1llYXI+PFJlY051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=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147FF" w:rsidRPr="00BB2F29">
        <w:rPr>
          <w:rFonts w:ascii="Book Antiqua" w:hAnsi="Book Antiqua" w:cs="Times New Roman"/>
          <w:sz w:val="24"/>
          <w:szCs w:val="24"/>
        </w:rPr>
      </w:r>
      <w:r w:rsidR="002147FF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34374F">
        <w:rPr>
          <w:rFonts w:ascii="Book Antiqua" w:hAnsi="Book Antiqua" w:cs="Times New Roman"/>
          <w:noProof/>
          <w:sz w:val="24"/>
          <w:szCs w:val="24"/>
          <w:vertAlign w:val="superscript"/>
        </w:rPr>
        <w:t>[11,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27-29]</w:t>
      </w:r>
      <w:r w:rsidR="002147FF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147FF" w:rsidRPr="00BB2F29">
        <w:rPr>
          <w:rFonts w:ascii="Book Antiqua" w:hAnsi="Book Antiqua" w:cs="Times New Roman"/>
          <w:sz w:val="24"/>
          <w:szCs w:val="24"/>
        </w:rPr>
        <w:t>.</w:t>
      </w:r>
    </w:p>
    <w:p w14:paraId="4AEF13A7" w14:textId="36F5AA65" w:rsidR="00571ABE" w:rsidRPr="00BB2F29" w:rsidRDefault="00C35FBC" w:rsidP="0034374F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The current investigation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A34C3" w:rsidRPr="00BB2F29">
        <w:rPr>
          <w:rFonts w:ascii="Book Antiqua" w:hAnsi="Book Antiqua" w:cs="Times New Roman"/>
          <w:sz w:val="24"/>
          <w:szCs w:val="24"/>
        </w:rPr>
        <w:t xml:space="preserve">scrutinized </w:t>
      </w:r>
      <w:r w:rsidRPr="00BB2F29">
        <w:rPr>
          <w:rFonts w:ascii="Book Antiqua" w:hAnsi="Book Antiqua" w:cs="Times New Roman"/>
          <w:sz w:val="24"/>
          <w:szCs w:val="24"/>
        </w:rPr>
        <w:t xml:space="preserve">the value of a number of 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clinical </w:t>
      </w:r>
      <w:r w:rsidR="006A4942" w:rsidRPr="00BB2F29">
        <w:rPr>
          <w:rFonts w:ascii="Book Antiqua" w:hAnsi="Book Antiqua" w:cs="Times New Roman"/>
          <w:sz w:val="24"/>
          <w:szCs w:val="24"/>
        </w:rPr>
        <w:t>parameters</w:t>
      </w:r>
      <w:r w:rsidRPr="00BB2F29">
        <w:rPr>
          <w:rFonts w:ascii="Book Antiqua" w:hAnsi="Book Antiqua" w:cs="Times New Roman"/>
          <w:sz w:val="24"/>
          <w:szCs w:val="24"/>
        </w:rPr>
        <w:t>,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 includ</w:t>
      </w:r>
      <w:r w:rsidRPr="00BB2F29">
        <w:rPr>
          <w:rFonts w:ascii="Book Antiqua" w:hAnsi="Book Antiqua" w:cs="Times New Roman"/>
          <w:sz w:val="24"/>
          <w:szCs w:val="24"/>
        </w:rPr>
        <w:t>ing th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e NLR, </w:t>
      </w:r>
      <w:r w:rsidR="007E47D4" w:rsidRPr="00BB2F29">
        <w:rPr>
          <w:rFonts w:ascii="Book Antiqua" w:hAnsi="Book Antiqua" w:cs="Times New Roman"/>
          <w:sz w:val="24"/>
          <w:szCs w:val="24"/>
        </w:rPr>
        <w:t>PLR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, and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571ABE" w:rsidRPr="00BB2F29">
        <w:rPr>
          <w:rFonts w:ascii="Book Antiqua" w:hAnsi="Book Antiqua" w:cs="Times New Roman"/>
          <w:sz w:val="24"/>
          <w:szCs w:val="24"/>
        </w:rPr>
        <w:t>CRP/Alb ratio</w:t>
      </w:r>
      <w:r w:rsidR="007E47D4" w:rsidRPr="00BB2F29">
        <w:rPr>
          <w:rFonts w:ascii="Book Antiqua" w:hAnsi="Book Antiqua" w:cs="Times New Roman"/>
          <w:sz w:val="24"/>
          <w:szCs w:val="24"/>
        </w:rPr>
        <w:t>, as prognostic predictor</w:t>
      </w:r>
      <w:r w:rsidR="0070317C" w:rsidRPr="00BB2F29">
        <w:rPr>
          <w:rFonts w:ascii="Book Antiqua" w:hAnsi="Book Antiqua" w:cs="Times New Roman"/>
          <w:sz w:val="24"/>
          <w:szCs w:val="24"/>
        </w:rPr>
        <w:t>s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patients with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who </w:t>
      </w:r>
      <w:r w:rsidR="004527C2" w:rsidRPr="00BB2F29">
        <w:rPr>
          <w:rFonts w:ascii="Book Antiqua" w:hAnsi="Book Antiqua" w:cs="Times New Roman"/>
          <w:sz w:val="24"/>
          <w:szCs w:val="24"/>
        </w:rPr>
        <w:t>receiv</w:t>
      </w:r>
      <w:r w:rsidR="006A4942" w:rsidRPr="00BB2F29">
        <w:rPr>
          <w:rFonts w:ascii="Book Antiqua" w:hAnsi="Book Antiqua" w:cs="Times New Roman"/>
          <w:sz w:val="24"/>
          <w:szCs w:val="24"/>
        </w:rPr>
        <w:t>ed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 combination chemotherapy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="0070317C" w:rsidRPr="00BB2F29">
        <w:rPr>
          <w:rFonts w:ascii="Book Antiqua" w:hAnsi="Book Antiqua" w:cs="Times New Roman"/>
          <w:sz w:val="24"/>
          <w:szCs w:val="24"/>
        </w:rPr>
        <w:t>compris</w:t>
      </w:r>
      <w:r w:rsidR="006A4942" w:rsidRPr="00BB2F29">
        <w:rPr>
          <w:rFonts w:ascii="Book Antiqua" w:hAnsi="Book Antiqua" w:cs="Times New Roman"/>
          <w:sz w:val="24"/>
          <w:szCs w:val="24"/>
        </w:rPr>
        <w:t>ed</w:t>
      </w:r>
      <w:r w:rsidR="0070317C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gemcitabine and </w:t>
      </w:r>
      <w:proofErr w:type="spellStart"/>
      <w:r w:rsidR="004527C2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7E47D4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455CBF" w:rsidRPr="00BB2F29">
        <w:rPr>
          <w:rFonts w:ascii="Book Antiqua" w:hAnsi="Book Antiqua" w:cs="Times New Roman"/>
          <w:sz w:val="24"/>
          <w:szCs w:val="24"/>
        </w:rPr>
        <w:t>The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univariate and multivariate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analyses determined 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6A4942" w:rsidRPr="00BB2F29">
        <w:rPr>
          <w:rFonts w:ascii="Book Antiqua" w:hAnsi="Book Antiqua" w:cs="Times New Roman"/>
          <w:sz w:val="24"/>
          <w:szCs w:val="24"/>
        </w:rPr>
        <w:t>higher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 ECOG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performance status</w:t>
      </w:r>
      <w:r w:rsidR="0070317C" w:rsidRPr="00BB2F29">
        <w:rPr>
          <w:rFonts w:ascii="Book Antiqua" w:hAnsi="Book Antiqua" w:cs="Times New Roman"/>
          <w:sz w:val="24"/>
          <w:szCs w:val="24"/>
        </w:rPr>
        <w:t xml:space="preserve"> score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, metastatic disease, </w:t>
      </w:r>
      <w:r w:rsidR="0070317C" w:rsidRPr="00BB2F29">
        <w:rPr>
          <w:rFonts w:ascii="Book Antiqua" w:hAnsi="Book Antiqua" w:cs="Times New Roman"/>
          <w:sz w:val="24"/>
          <w:szCs w:val="24"/>
        </w:rPr>
        <w:t>a higher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NLR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70317C" w:rsidRPr="00BB2F29">
        <w:rPr>
          <w:rFonts w:ascii="Book Antiqua" w:hAnsi="Book Antiqua" w:cs="Times New Roman"/>
          <w:sz w:val="24"/>
          <w:szCs w:val="24"/>
        </w:rPr>
        <w:t>and a higher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 CRP/Alb ratio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 were associated with poor outcome</w:t>
      </w:r>
      <w:r w:rsidR="00455CBF" w:rsidRPr="00BB2F29">
        <w:rPr>
          <w:rFonts w:ascii="Book Antiqua" w:hAnsi="Book Antiqua" w:cs="Times New Roman"/>
          <w:sz w:val="24"/>
          <w:szCs w:val="24"/>
        </w:rPr>
        <w:t>s</w:t>
      </w:r>
      <w:r w:rsidR="007E47D4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FA4759" w:rsidRPr="00BB2F29">
        <w:rPr>
          <w:rFonts w:ascii="Book Antiqua" w:hAnsi="Book Antiqua" w:cs="Times New Roman"/>
          <w:sz w:val="24"/>
          <w:szCs w:val="24"/>
        </w:rPr>
        <w:t>multivariate analysis of the significant inflammation-related factors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 determined that the</w:t>
      </w:r>
      <w:r w:rsidR="00FA4759" w:rsidRPr="00BB2F29">
        <w:rPr>
          <w:rFonts w:ascii="Book Antiqua" w:hAnsi="Book Antiqua" w:cs="Times New Roman"/>
          <w:sz w:val="24"/>
          <w:szCs w:val="24"/>
        </w:rPr>
        <w:t xml:space="preserve"> NLR was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independently </w:t>
      </w:r>
      <w:r w:rsidR="00FA4759" w:rsidRPr="00BB2F29">
        <w:rPr>
          <w:rFonts w:ascii="Book Antiqua" w:hAnsi="Book Antiqua" w:cs="Times New Roman"/>
          <w:sz w:val="24"/>
          <w:szCs w:val="24"/>
        </w:rPr>
        <w:t xml:space="preserve">associated with OS.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6B6D47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6A4942" w:rsidRPr="00BB2F29">
        <w:rPr>
          <w:rFonts w:ascii="Book Antiqua" w:hAnsi="Book Antiqua" w:cs="Times New Roman"/>
          <w:sz w:val="24"/>
          <w:szCs w:val="24"/>
        </w:rPr>
        <w:t>patients with PC,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 a</w:t>
      </w:r>
      <w:r w:rsidR="003021C9" w:rsidRPr="00BB2F29">
        <w:rPr>
          <w:rFonts w:ascii="Book Antiqua" w:hAnsi="Book Antiqua" w:cs="Times New Roman"/>
          <w:sz w:val="24"/>
          <w:szCs w:val="24"/>
        </w:rPr>
        <w:t xml:space="preserve"> higher</w:t>
      </w:r>
      <w:r w:rsidR="005E476E" w:rsidRPr="00BB2F29">
        <w:rPr>
          <w:rFonts w:ascii="Book Antiqua" w:hAnsi="Book Antiqua" w:cs="Times New Roman"/>
          <w:sz w:val="24"/>
          <w:szCs w:val="24"/>
        </w:rPr>
        <w:t xml:space="preserve"> NLR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was associated with </w:t>
      </w:r>
      <w:r w:rsidR="005E476E" w:rsidRPr="00BB2F29">
        <w:rPr>
          <w:rFonts w:ascii="Book Antiqua" w:hAnsi="Book Antiqua" w:cs="Times New Roman"/>
          <w:sz w:val="24"/>
          <w:szCs w:val="24"/>
        </w:rPr>
        <w:t xml:space="preserve">significantly worse OS (2.6 </w:t>
      </w:r>
      <w:proofErr w:type="spellStart"/>
      <w:r w:rsidR="005E476E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E476E" w:rsidRPr="00BB2F29">
        <w:rPr>
          <w:rFonts w:ascii="Book Antiqua" w:hAnsi="Book Antiqua" w:cs="Times New Roman"/>
          <w:sz w:val="24"/>
          <w:szCs w:val="24"/>
        </w:rPr>
        <w:t xml:space="preserve">) compared with </w:t>
      </w:r>
      <w:r w:rsidR="00455CBF" w:rsidRPr="00BB2F29">
        <w:rPr>
          <w:rFonts w:ascii="Book Antiqua" w:hAnsi="Book Antiqua" w:cs="Times New Roman"/>
          <w:sz w:val="24"/>
          <w:szCs w:val="24"/>
        </w:rPr>
        <w:t>a</w:t>
      </w:r>
      <w:r w:rsidR="005E476E" w:rsidRPr="00BB2F29">
        <w:rPr>
          <w:rFonts w:ascii="Book Antiqua" w:hAnsi="Book Antiqua" w:cs="Times New Roman"/>
          <w:sz w:val="24"/>
          <w:szCs w:val="24"/>
        </w:rPr>
        <w:t xml:space="preserve"> low</w:t>
      </w:r>
      <w:r w:rsidR="003021C9" w:rsidRPr="00BB2F29">
        <w:rPr>
          <w:rFonts w:ascii="Book Antiqua" w:hAnsi="Book Antiqua" w:cs="Times New Roman"/>
          <w:sz w:val="24"/>
          <w:szCs w:val="24"/>
        </w:rPr>
        <w:t>er</w:t>
      </w:r>
      <w:r w:rsidR="005E476E" w:rsidRPr="00BB2F29">
        <w:rPr>
          <w:rFonts w:ascii="Book Antiqua" w:hAnsi="Book Antiqua" w:cs="Times New Roman"/>
          <w:sz w:val="24"/>
          <w:szCs w:val="24"/>
        </w:rPr>
        <w:t xml:space="preserve"> NLR (8.5 </w:t>
      </w:r>
      <w:proofErr w:type="spellStart"/>
      <w:r w:rsidR="005E476E" w:rsidRPr="00BB2F29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E476E" w:rsidRPr="00BB2F29">
        <w:rPr>
          <w:rFonts w:ascii="Book Antiqua" w:hAnsi="Book Antiqua" w:cs="Times New Roman"/>
          <w:sz w:val="24"/>
          <w:szCs w:val="24"/>
        </w:rPr>
        <w:t>)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but </w:t>
      </w:r>
      <w:r w:rsidR="00455CBF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FA4759" w:rsidRPr="00BB2F29">
        <w:rPr>
          <w:rFonts w:ascii="Book Antiqua" w:hAnsi="Book Antiqua" w:cs="Times New Roman"/>
          <w:sz w:val="24"/>
          <w:szCs w:val="24"/>
        </w:rPr>
        <w:t xml:space="preserve">PLR </w:t>
      </w:r>
      <w:r w:rsidR="003021C9" w:rsidRPr="00BB2F29">
        <w:rPr>
          <w:rFonts w:ascii="Book Antiqua" w:hAnsi="Book Antiqua" w:cs="Times New Roman"/>
          <w:sz w:val="24"/>
          <w:szCs w:val="24"/>
        </w:rPr>
        <w:t xml:space="preserve">was not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determined to be an </w:t>
      </w:r>
      <w:r w:rsidR="00FA4759" w:rsidRPr="00BB2F29">
        <w:rPr>
          <w:rFonts w:ascii="Book Antiqua" w:hAnsi="Book Antiqua" w:cs="Times New Roman"/>
          <w:sz w:val="24"/>
          <w:szCs w:val="24"/>
        </w:rPr>
        <w:t>independent</w:t>
      </w:r>
      <w:r w:rsidR="003021C9" w:rsidRPr="00BB2F29">
        <w:rPr>
          <w:rFonts w:ascii="Book Antiqua" w:hAnsi="Book Antiqua" w:cs="Times New Roman"/>
          <w:sz w:val="24"/>
          <w:szCs w:val="24"/>
        </w:rPr>
        <w:t xml:space="preserve"> prognos</w:t>
      </w:r>
      <w:r w:rsidR="006A4942" w:rsidRPr="00BB2F29">
        <w:rPr>
          <w:rFonts w:ascii="Book Antiqua" w:hAnsi="Book Antiqua" w:cs="Times New Roman"/>
          <w:sz w:val="24"/>
          <w:szCs w:val="24"/>
        </w:rPr>
        <w:t>tic factor</w:t>
      </w:r>
      <w:r w:rsidR="00FA4759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9C1F02" w:rsidRPr="00BB2F29">
        <w:rPr>
          <w:rFonts w:ascii="Book Antiqua" w:hAnsi="Book Antiqua" w:cs="Times New Roman"/>
          <w:sz w:val="24"/>
          <w:szCs w:val="24"/>
        </w:rPr>
        <w:t>A higher</w:t>
      </w:r>
      <w:r w:rsidR="007E38F8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71ABE" w:rsidRPr="00BB2F29">
        <w:rPr>
          <w:rFonts w:ascii="Book Antiqua" w:hAnsi="Book Antiqua" w:cs="Times New Roman"/>
          <w:sz w:val="24"/>
          <w:szCs w:val="24"/>
        </w:rPr>
        <w:t>CRP/Alb ratio</w:t>
      </w:r>
      <w:r w:rsidR="00A8090E" w:rsidRPr="00BB2F29">
        <w:rPr>
          <w:rFonts w:ascii="Book Antiqua" w:hAnsi="Book Antiqua" w:cs="Times New Roman"/>
          <w:sz w:val="24"/>
          <w:szCs w:val="24"/>
        </w:rPr>
        <w:t xml:space="preserve"> w</w:t>
      </w:r>
      <w:r w:rsidR="009C1F02" w:rsidRPr="00BB2F29">
        <w:rPr>
          <w:rFonts w:ascii="Book Antiqua" w:hAnsi="Book Antiqua" w:cs="Times New Roman"/>
          <w:sz w:val="24"/>
          <w:szCs w:val="24"/>
        </w:rPr>
        <w:t>as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9C1F02" w:rsidRPr="00BB2F29">
        <w:rPr>
          <w:rFonts w:ascii="Book Antiqua" w:hAnsi="Book Antiqua" w:cs="Times New Roman"/>
          <w:sz w:val="24"/>
          <w:szCs w:val="24"/>
        </w:rPr>
        <w:t>associated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 with </w:t>
      </w:r>
      <w:r w:rsidR="009C1F02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7E38F8" w:rsidRPr="00BB2F29">
        <w:rPr>
          <w:rFonts w:ascii="Book Antiqua" w:hAnsi="Book Antiqua" w:cs="Times New Roman"/>
          <w:sz w:val="24"/>
          <w:szCs w:val="24"/>
        </w:rPr>
        <w:t xml:space="preserve">poor </w:t>
      </w:r>
      <w:r w:rsidR="00571ABE" w:rsidRPr="00BB2F29">
        <w:rPr>
          <w:rFonts w:ascii="Book Antiqua" w:hAnsi="Book Antiqua" w:cs="Times New Roman"/>
          <w:sz w:val="24"/>
          <w:szCs w:val="24"/>
        </w:rPr>
        <w:t>prognos</w:t>
      </w:r>
      <w:r w:rsidR="009C1F02" w:rsidRPr="00BB2F29">
        <w:rPr>
          <w:rFonts w:ascii="Book Antiqua" w:hAnsi="Book Antiqua" w:cs="Times New Roman"/>
          <w:sz w:val="24"/>
          <w:szCs w:val="24"/>
        </w:rPr>
        <w:t>i</w:t>
      </w:r>
      <w:r w:rsidR="00571ABE" w:rsidRPr="00BB2F29">
        <w:rPr>
          <w:rFonts w:ascii="Book Antiqua" w:hAnsi="Book Antiqua" w:cs="Times New Roman"/>
          <w:sz w:val="24"/>
          <w:szCs w:val="24"/>
        </w:rPr>
        <w:t>s</w:t>
      </w:r>
      <w:r w:rsidR="009C1F02" w:rsidRPr="00BB2F29">
        <w:rPr>
          <w:rFonts w:ascii="Book Antiqua" w:hAnsi="Book Antiqua" w:cs="Times New Roman"/>
          <w:sz w:val="24"/>
          <w:szCs w:val="24"/>
        </w:rPr>
        <w:t xml:space="preserve"> according to the univariate analysis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, but </w:t>
      </w:r>
      <w:r w:rsidR="009C1F02" w:rsidRPr="00BB2F29">
        <w:rPr>
          <w:rFonts w:ascii="Book Antiqua" w:hAnsi="Book Antiqua" w:cs="Times New Roman"/>
          <w:sz w:val="24"/>
          <w:szCs w:val="24"/>
        </w:rPr>
        <w:t xml:space="preserve">the multivariate analysis </w:t>
      </w:r>
      <w:r w:rsidR="00970455" w:rsidRPr="00BB2F29">
        <w:rPr>
          <w:rFonts w:ascii="Book Antiqua" w:hAnsi="Book Antiqua" w:cs="Times New Roman"/>
          <w:sz w:val="24"/>
          <w:szCs w:val="24"/>
        </w:rPr>
        <w:t>did</w:t>
      </w:r>
      <w:r w:rsidR="00B55D1E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71ABE" w:rsidRPr="00BB2F29">
        <w:rPr>
          <w:rFonts w:ascii="Book Antiqua" w:hAnsi="Book Antiqua" w:cs="Times New Roman"/>
          <w:sz w:val="24"/>
          <w:szCs w:val="24"/>
        </w:rPr>
        <w:t>not</w:t>
      </w:r>
      <w:r w:rsidR="00970455" w:rsidRPr="00BB2F29">
        <w:rPr>
          <w:rFonts w:ascii="Book Antiqua" w:hAnsi="Book Antiqua" w:cs="Times New Roman"/>
          <w:sz w:val="24"/>
          <w:szCs w:val="24"/>
        </w:rPr>
        <w:t xml:space="preserve"> show</w:t>
      </w:r>
      <w:r w:rsidR="00571ABE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9C1F02" w:rsidRPr="00BB2F29">
        <w:rPr>
          <w:rFonts w:ascii="Book Antiqua" w:hAnsi="Book Antiqua" w:cs="Times New Roman"/>
          <w:sz w:val="24"/>
          <w:szCs w:val="24"/>
        </w:rPr>
        <w:t xml:space="preserve">that it was an </w:t>
      </w:r>
      <w:r w:rsidR="00970455" w:rsidRPr="00BB2F29">
        <w:rPr>
          <w:rFonts w:ascii="Book Antiqua" w:hAnsi="Book Antiqua" w:cs="Times New Roman"/>
          <w:sz w:val="24"/>
          <w:szCs w:val="24"/>
        </w:rPr>
        <w:t>independent prognostic factor</w:t>
      </w:r>
      <w:r w:rsidR="00571ABE" w:rsidRPr="00BB2F29">
        <w:rPr>
          <w:rFonts w:ascii="Book Antiqua" w:hAnsi="Book Antiqua" w:cs="Times New Roman"/>
          <w:sz w:val="24"/>
          <w:szCs w:val="24"/>
        </w:rPr>
        <w:t>.</w:t>
      </w:r>
    </w:p>
    <w:p w14:paraId="50D1DC30" w14:textId="7372031B" w:rsidR="00DD7FDA" w:rsidRPr="00BB2F29" w:rsidRDefault="002163F7" w:rsidP="0034374F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</w:t>
      </w:r>
      <w:r w:rsidR="00761819" w:rsidRPr="00BB2F29">
        <w:rPr>
          <w:rFonts w:ascii="Book Antiqua" w:hAnsi="Book Antiqua" w:cs="Times New Roman"/>
          <w:sz w:val="24"/>
          <w:szCs w:val="24"/>
        </w:rPr>
        <w:t xml:space="preserve">he mechanism </w:t>
      </w:r>
      <w:r w:rsidR="00475960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="00761819" w:rsidRPr="00BB2F29">
        <w:rPr>
          <w:rFonts w:ascii="Book Antiqua" w:hAnsi="Book Antiqua" w:cs="Times New Roman"/>
          <w:sz w:val="24"/>
          <w:szCs w:val="24"/>
        </w:rPr>
        <w:t>underl</w:t>
      </w:r>
      <w:r w:rsidR="00475960" w:rsidRPr="00BB2F29">
        <w:rPr>
          <w:rFonts w:ascii="Book Antiqua" w:hAnsi="Book Antiqua" w:cs="Times New Roman"/>
          <w:sz w:val="24"/>
          <w:szCs w:val="24"/>
        </w:rPr>
        <w:t>ies</w:t>
      </w:r>
      <w:r w:rsidR="00761819" w:rsidRPr="00BB2F29">
        <w:rPr>
          <w:rFonts w:ascii="Book Antiqua" w:hAnsi="Book Antiqua" w:cs="Times New Roman"/>
          <w:sz w:val="24"/>
          <w:szCs w:val="24"/>
        </w:rPr>
        <w:t xml:space="preserve"> the association </w:t>
      </w:r>
      <w:r w:rsidR="00EF407A" w:rsidRPr="00BB2F29">
        <w:rPr>
          <w:rFonts w:ascii="Book Antiqua" w:hAnsi="Book Antiqua" w:cs="Times New Roman"/>
          <w:sz w:val="24"/>
          <w:szCs w:val="24"/>
        </w:rPr>
        <w:t xml:space="preserve">between </w:t>
      </w:r>
      <w:r w:rsidR="00010311" w:rsidRPr="00BB2F29">
        <w:rPr>
          <w:rFonts w:ascii="Book Antiqua" w:hAnsi="Book Antiqua" w:cs="Times New Roman"/>
          <w:sz w:val="24"/>
          <w:szCs w:val="24"/>
        </w:rPr>
        <w:t>inflammation-based markers</w:t>
      </w:r>
      <w:r w:rsidR="00761819" w:rsidRPr="00BB2F29">
        <w:rPr>
          <w:rFonts w:ascii="Book Antiqua" w:hAnsi="Book Antiqua" w:cs="Times New Roman"/>
          <w:sz w:val="24"/>
          <w:szCs w:val="24"/>
        </w:rPr>
        <w:t xml:space="preserve"> and poor </w:t>
      </w:r>
      <w:r w:rsidR="00EF407A" w:rsidRPr="00BB2F29">
        <w:rPr>
          <w:rFonts w:ascii="Book Antiqua" w:hAnsi="Book Antiqua" w:cs="Times New Roman"/>
          <w:sz w:val="24"/>
          <w:szCs w:val="24"/>
        </w:rPr>
        <w:t xml:space="preserve">PC </w:t>
      </w:r>
      <w:r w:rsidR="00761819" w:rsidRPr="00BB2F29">
        <w:rPr>
          <w:rFonts w:ascii="Book Antiqua" w:hAnsi="Book Antiqua" w:cs="Times New Roman"/>
          <w:sz w:val="24"/>
          <w:szCs w:val="24"/>
        </w:rPr>
        <w:t>outcome</w:t>
      </w:r>
      <w:r w:rsidR="00EF407A" w:rsidRPr="00BB2F29">
        <w:rPr>
          <w:rFonts w:ascii="Book Antiqua" w:hAnsi="Book Antiqua" w:cs="Times New Roman"/>
          <w:sz w:val="24"/>
          <w:szCs w:val="24"/>
        </w:rPr>
        <w:t>s</w:t>
      </w:r>
      <w:r w:rsidR="0076181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EF407A" w:rsidRPr="00BB2F29">
        <w:rPr>
          <w:rFonts w:ascii="Book Antiqua" w:hAnsi="Book Antiqua" w:cs="Times New Roman"/>
          <w:sz w:val="24"/>
          <w:szCs w:val="24"/>
        </w:rPr>
        <w:t xml:space="preserve">has not been </w:t>
      </w:r>
      <w:r w:rsidR="00493771" w:rsidRPr="00BB2F29">
        <w:rPr>
          <w:rFonts w:ascii="Book Antiqua" w:hAnsi="Book Antiqua" w:cs="Times New Roman"/>
          <w:sz w:val="24"/>
          <w:szCs w:val="24"/>
        </w:rPr>
        <w:t>clar</w:t>
      </w:r>
      <w:r w:rsidR="00EF407A" w:rsidRPr="00BB2F29">
        <w:rPr>
          <w:rFonts w:ascii="Book Antiqua" w:hAnsi="Book Antiqua" w:cs="Times New Roman"/>
          <w:sz w:val="24"/>
          <w:szCs w:val="24"/>
        </w:rPr>
        <w:t>ified</w:t>
      </w:r>
      <w:r w:rsidR="00811CC3" w:rsidRPr="00BB2F29">
        <w:rPr>
          <w:rFonts w:ascii="Book Antiqua" w:hAnsi="Book Antiqua" w:cs="Times New Roman"/>
          <w:sz w:val="24"/>
          <w:szCs w:val="24"/>
        </w:rPr>
        <w:t>. S</w:t>
      </w:r>
      <w:r w:rsidR="001A06CE" w:rsidRPr="00BB2F29">
        <w:rPr>
          <w:rFonts w:ascii="Book Antiqua" w:hAnsi="Book Antiqua" w:cs="Times New Roman"/>
          <w:sz w:val="24"/>
          <w:szCs w:val="24"/>
        </w:rPr>
        <w:t xml:space="preserve">ystemic </w:t>
      </w:r>
      <w:r w:rsidR="009179FF" w:rsidRPr="00BB2F29">
        <w:rPr>
          <w:rFonts w:ascii="Book Antiqua" w:hAnsi="Book Antiqua" w:cs="Times New Roman"/>
          <w:sz w:val="24"/>
          <w:szCs w:val="24"/>
        </w:rPr>
        <w:t>i</w:t>
      </w:r>
      <w:r w:rsidR="00B40F1B" w:rsidRPr="00BB2F29">
        <w:rPr>
          <w:rFonts w:ascii="Book Antiqua" w:hAnsi="Book Antiqua" w:cs="Times New Roman"/>
          <w:sz w:val="24"/>
          <w:szCs w:val="24"/>
        </w:rPr>
        <w:t xml:space="preserve">nflammatory </w:t>
      </w:r>
      <w:r w:rsidR="00B40F1B" w:rsidRPr="00BB2F29">
        <w:rPr>
          <w:rFonts w:ascii="Book Antiqua" w:hAnsi="Book Antiqua" w:cs="Times New Roman"/>
          <w:sz w:val="24"/>
          <w:szCs w:val="24"/>
        </w:rPr>
        <w:lastRenderedPageBreak/>
        <w:t>change</w:t>
      </w:r>
      <w:r w:rsidR="002A3B17" w:rsidRPr="00BB2F29">
        <w:rPr>
          <w:rFonts w:ascii="Book Antiqua" w:hAnsi="Book Antiqua" w:cs="Times New Roman"/>
          <w:sz w:val="24"/>
          <w:szCs w:val="24"/>
        </w:rPr>
        <w:t>s</w:t>
      </w:r>
      <w:r w:rsidR="00B40F1B" w:rsidRPr="00BB2F29">
        <w:rPr>
          <w:rFonts w:ascii="Book Antiqua" w:hAnsi="Book Antiqua" w:cs="Times New Roman"/>
          <w:sz w:val="24"/>
          <w:szCs w:val="24"/>
        </w:rPr>
        <w:t xml:space="preserve"> would be reflected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B40F1B" w:rsidRPr="00BB2F29">
        <w:rPr>
          <w:rFonts w:ascii="Book Antiqua" w:hAnsi="Book Antiqua" w:cs="Times New Roman"/>
          <w:sz w:val="24"/>
          <w:szCs w:val="24"/>
        </w:rPr>
        <w:t>increase</w:t>
      </w:r>
      <w:r w:rsidR="002A3B17" w:rsidRPr="00BB2F29">
        <w:rPr>
          <w:rFonts w:ascii="Book Antiqua" w:hAnsi="Book Antiqua" w:cs="Times New Roman"/>
          <w:sz w:val="24"/>
          <w:szCs w:val="24"/>
        </w:rPr>
        <w:t>s</w:t>
      </w:r>
      <w:r w:rsidR="00B40F1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6A4942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40F1B" w:rsidRPr="00BB2F29">
        <w:rPr>
          <w:rFonts w:ascii="Book Antiqua" w:hAnsi="Book Antiqua" w:cs="Times New Roman"/>
          <w:sz w:val="24"/>
          <w:szCs w:val="24"/>
        </w:rPr>
        <w:t>neutrophil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 levels</w:t>
      </w:r>
      <w:r w:rsidR="00B40F1B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E47042" w:rsidRPr="00BB2F29">
        <w:rPr>
          <w:rFonts w:ascii="Book Antiqua" w:hAnsi="Book Antiqua" w:cs="Times New Roman"/>
          <w:sz w:val="24"/>
          <w:szCs w:val="24"/>
        </w:rPr>
        <w:t xml:space="preserve">these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could be </w:t>
      </w:r>
      <w:r w:rsidR="00B40F1B" w:rsidRPr="00BB2F29">
        <w:rPr>
          <w:rFonts w:ascii="Book Antiqua" w:hAnsi="Book Antiqua" w:cs="Times New Roman"/>
          <w:sz w:val="24"/>
          <w:szCs w:val="24"/>
        </w:rPr>
        <w:t xml:space="preserve">induced by tumor invasion and </w:t>
      </w:r>
      <w:r w:rsidR="00A15C2C" w:rsidRPr="00BB2F29">
        <w:rPr>
          <w:rFonts w:ascii="Book Antiqua" w:hAnsi="Book Antiqua" w:cs="Times New Roman"/>
          <w:sz w:val="24"/>
          <w:szCs w:val="24"/>
        </w:rPr>
        <w:t>disease progression, despite the administration of chemotherapy</w:t>
      </w:r>
      <w:r w:rsidR="00B40F1B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F91A0B" w:rsidRPr="00BB2F29">
        <w:rPr>
          <w:rFonts w:ascii="Book Antiqua" w:hAnsi="Book Antiqua" w:cs="Times New Roman"/>
          <w:sz w:val="24"/>
          <w:szCs w:val="24"/>
        </w:rPr>
        <w:t>Inflammatory response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s can </w:t>
      </w:r>
      <w:r w:rsidR="00F91A0B" w:rsidRPr="00BB2F29">
        <w:rPr>
          <w:rFonts w:ascii="Book Antiqua" w:hAnsi="Book Antiqua" w:cs="Times New Roman"/>
          <w:sz w:val="24"/>
          <w:szCs w:val="24"/>
        </w:rPr>
        <w:t xml:space="preserve">inhibit the immune system by suppressing the </w:t>
      </w:r>
      <w:proofErr w:type="spellStart"/>
      <w:r w:rsidR="00F91A0B" w:rsidRPr="00BB2F29">
        <w:rPr>
          <w:rFonts w:ascii="Book Antiqua" w:hAnsi="Book Antiqua" w:cs="Times New Roman"/>
          <w:sz w:val="24"/>
          <w:szCs w:val="24"/>
        </w:rPr>
        <w:t>cytolytic</w:t>
      </w:r>
      <w:proofErr w:type="spellEnd"/>
      <w:r w:rsidR="00F91A0B" w:rsidRPr="00BB2F29">
        <w:rPr>
          <w:rFonts w:ascii="Book Antiqua" w:hAnsi="Book Antiqua" w:cs="Times New Roman"/>
          <w:sz w:val="24"/>
          <w:szCs w:val="24"/>
        </w:rPr>
        <w:t xml:space="preserve"> activity of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 the</w:t>
      </w:r>
      <w:r w:rsidR="00F91A0B" w:rsidRPr="00BB2F29">
        <w:rPr>
          <w:rFonts w:ascii="Book Antiqua" w:hAnsi="Book Antiqua" w:cs="Times New Roman"/>
          <w:sz w:val="24"/>
          <w:szCs w:val="24"/>
        </w:rPr>
        <w:t xml:space="preserve"> immune cells</w:t>
      </w:r>
      <w:r w:rsidR="002A3B17" w:rsidRPr="00BB2F29">
        <w:rPr>
          <w:rFonts w:ascii="Book Antiqua" w:hAnsi="Book Antiqua" w:cs="Times New Roman"/>
          <w:sz w:val="24"/>
          <w:szCs w:val="24"/>
        </w:rPr>
        <w:t>, including</w:t>
      </w:r>
      <w:r w:rsidR="00F91A0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E47042" w:rsidRPr="00BB2F29">
        <w:rPr>
          <w:rFonts w:ascii="Book Antiqua" w:hAnsi="Book Antiqua" w:cs="Times New Roman"/>
          <w:sz w:val="24"/>
          <w:szCs w:val="24"/>
        </w:rPr>
        <w:t xml:space="preserve">that associated with the </w:t>
      </w:r>
      <w:r w:rsidR="00F91A0B" w:rsidRPr="00BB2F29">
        <w:rPr>
          <w:rFonts w:ascii="Book Antiqua" w:hAnsi="Book Antiqua" w:cs="Times New Roman"/>
          <w:sz w:val="24"/>
          <w:szCs w:val="24"/>
        </w:rPr>
        <w:t>lymphocytes, activated T cells, and natural killer cells</w:t>
      </w:r>
      <w:r w:rsidR="00611888" w:rsidRPr="00BB2F29">
        <w:rPr>
          <w:rFonts w:ascii="Book Antiqua" w:hAnsi="Book Antiqua" w:cs="Times New Roman"/>
          <w:sz w:val="24"/>
          <w:szCs w:val="24"/>
        </w:rPr>
        <w:fldChar w:fldCharType="begin"/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&lt;EndNote&gt;&lt;Cite&gt;&lt;Author&gt;el-Hag&lt;/Author&gt;&lt;Year&gt;1987&lt;/Year&gt;&lt;RecNum&gt;36&lt;/RecNum&gt;&lt;DisplayText&gt;&lt;style face="superscript"&gt;[30]&lt;/style&gt;&lt;/DisplayText&gt;&lt;record&gt;&lt;rec-number&gt;36&lt;/rec-number&gt;&lt;foreign-keys&gt;&lt;key app="EN" db-id="sep20fa5e5vzasefpz8vtx0wpf0tazsrear5" timestamp="1451886740"&gt;36&lt;/key&gt;&lt;/foreign-keys&gt;&lt;ref-type name="Journal Article"&gt;17&lt;/ref-type&gt;&lt;contributors&gt;&lt;authors&gt;&lt;author&gt;el-Hag, A.&lt;/author&gt;&lt;author&gt;Clark, R. A.&lt;/author&gt;&lt;/authors&gt;&lt;/contributors&gt;&lt;auth-address&gt;Department of Medicine, Boston University Medical Center, MA 02118.&lt;/auth-address&gt;&lt;titles&gt;&lt;title&gt;Immunosuppression by activated human neutrophils. Dependence on the myeloperoxidase system&lt;/title&gt;&lt;secondary-title&gt;J Immunol&lt;/secondary-title&gt;&lt;/titles&gt;&lt;periodical&gt;&lt;full-title&gt;J Immunol&lt;/full-title&gt;&lt;/periodical&gt;&lt;pages&gt;2406-13&lt;/pages&gt;&lt;volume&gt;139&lt;/volume&gt;&lt;number&gt;7&lt;/number&gt;&lt;keywords&gt;&lt;keyword&gt;Cell Survival&lt;/keyword&gt;&lt;keyword&gt;Chlorides/pharmacology&lt;/keyword&gt;&lt;keyword&gt;Cytotoxicity, Immunologic/drug effects&lt;/keyword&gt;&lt;keyword&gt;DNA Replication&lt;/keyword&gt;&lt;keyword&gt;Glucose Oxidase/pharmacology&lt;/keyword&gt;&lt;keyword&gt;Granulomatous Disease, Chronic/immunology/pathology&lt;/keyword&gt;&lt;keyword&gt;Humans&lt;/keyword&gt;&lt;keyword&gt;Hydrogen Peroxide/physiology&lt;/keyword&gt;&lt;keyword&gt;*Immune Tolerance/drug effects&lt;/keyword&gt;&lt;keyword&gt;Leukocytes, Mononuclear/drug effects/immunology&lt;/keyword&gt;&lt;keyword&gt;Neutrophils/enzymology/*immunology/metabolism&lt;/keyword&gt;&lt;keyword&gt;Oxygen/metabolism&lt;/keyword&gt;&lt;keyword&gt;Peroxidase/*physiology&lt;/keyword&gt;&lt;keyword&gt;Tetradecanoylphorbol Acetate/pharmacology&lt;/keyword&gt;&lt;/keywords&gt;&lt;dates&gt;&lt;year&gt;1987&lt;/year&gt;&lt;pub-dates&gt;&lt;date&gt;Oct 1&lt;/date&gt;&lt;/pub-dates&gt;&lt;/dates&gt;&lt;isbn&gt;0022-1767 (Print)&amp;#xD;0022-1767 (Linking)&lt;/isbn&gt;&lt;accession-num&gt;2821114&lt;/accession-num&gt;&lt;urls&gt;&lt;related-urls&gt;&lt;url&gt;http://www.ncbi.nlm.nih.gov/pubmed/2821114&lt;/url&gt;&lt;/related-urls&gt;&lt;/urls&gt;&lt;/record&gt;&lt;/Cite&gt;&lt;/EndNote&gt;</w:instrText>
      </w:r>
      <w:r w:rsidR="00611888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[30]</w:t>
      </w:r>
      <w:r w:rsidR="00611888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9179FF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Furthermore, inflammatory responses </w:t>
      </w:r>
      <w:r w:rsidR="009072BA" w:rsidRPr="00BB2F29">
        <w:rPr>
          <w:rFonts w:ascii="Book Antiqua" w:hAnsi="Book Antiqua" w:cs="Times New Roman"/>
          <w:sz w:val="24"/>
          <w:szCs w:val="24"/>
        </w:rPr>
        <w:t xml:space="preserve">can </w:t>
      </w:r>
      <w:r w:rsidR="009179FF" w:rsidRPr="00BB2F29">
        <w:rPr>
          <w:rFonts w:ascii="Book Antiqua" w:hAnsi="Book Antiqua" w:cs="Times New Roman"/>
          <w:sz w:val="24"/>
          <w:szCs w:val="24"/>
        </w:rPr>
        <w:t>promote tumor angiogenesis, invasion</w:t>
      </w:r>
      <w:r w:rsidR="002A3B17" w:rsidRPr="00BB2F29">
        <w:rPr>
          <w:rFonts w:ascii="Book Antiqua" w:hAnsi="Book Antiqua" w:cs="Times New Roman"/>
          <w:sz w:val="24"/>
          <w:szCs w:val="24"/>
        </w:rPr>
        <w:t>,</w:t>
      </w:r>
      <w:r w:rsidR="009179FF" w:rsidRPr="00BB2F29">
        <w:rPr>
          <w:rFonts w:ascii="Book Antiqua" w:hAnsi="Book Antiqua" w:cs="Times New Roman"/>
          <w:sz w:val="24"/>
          <w:szCs w:val="24"/>
        </w:rPr>
        <w:t xml:space="preserve"> and metastasis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by </w:t>
      </w:r>
      <w:r w:rsidR="009179FF" w:rsidRPr="00BB2F29">
        <w:rPr>
          <w:rFonts w:ascii="Book Antiqua" w:hAnsi="Book Antiqua" w:cs="Times New Roman"/>
          <w:sz w:val="24"/>
          <w:szCs w:val="24"/>
        </w:rPr>
        <w:t>recruit</w:t>
      </w:r>
      <w:r w:rsidR="002A3B17" w:rsidRPr="00BB2F29">
        <w:rPr>
          <w:rFonts w:ascii="Book Antiqua" w:hAnsi="Book Antiqua" w:cs="Times New Roman"/>
          <w:sz w:val="24"/>
          <w:szCs w:val="24"/>
        </w:rPr>
        <w:t>ing</w:t>
      </w:r>
      <w:r w:rsidR="009179FF" w:rsidRPr="00BB2F29">
        <w:rPr>
          <w:rFonts w:ascii="Book Antiqua" w:hAnsi="Book Antiqua" w:cs="Times New Roman"/>
          <w:sz w:val="24"/>
          <w:szCs w:val="24"/>
        </w:rPr>
        <w:t xml:space="preserve"> regulatory T lymphocytes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 and</w:t>
      </w:r>
      <w:r w:rsidR="000605A2" w:rsidRPr="00BB2F29">
        <w:rPr>
          <w:rFonts w:ascii="Book Antiqua" w:hAnsi="Book Antiqua" w:cs="Times New Roman"/>
          <w:sz w:val="24"/>
          <w:szCs w:val="24"/>
        </w:rPr>
        <w:t xml:space="preserve"> activatin</w:t>
      </w:r>
      <w:r w:rsidR="002A3B17" w:rsidRPr="00BB2F29">
        <w:rPr>
          <w:rFonts w:ascii="Book Antiqua" w:hAnsi="Book Antiqua" w:cs="Times New Roman"/>
          <w:sz w:val="24"/>
          <w:szCs w:val="24"/>
        </w:rPr>
        <w:t>g</w:t>
      </w:r>
      <w:r w:rsidR="000605A2" w:rsidRPr="00BB2F29">
        <w:rPr>
          <w:rFonts w:ascii="Book Antiqua" w:hAnsi="Book Antiqua" w:cs="Times New Roman"/>
          <w:sz w:val="24"/>
          <w:szCs w:val="24"/>
        </w:rPr>
        <w:t xml:space="preserve"> cytokine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 production</w:t>
      </w:r>
      <w:r w:rsidR="000605A2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PEVuZE5vdGU+PENpdGU+PEF1dGhvcj5HZXJtYW5vPC9BdXRob3I+PFllYXI+MjAwODwvWWVhcj48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PEVuZE5vdGU+PENpdGU+PEF1dGhvcj5HZXJtYW5vPC9BdXRob3I+PFllYXI+MjAwODwvWWVhcj48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0605A2" w:rsidRPr="00BB2F29">
        <w:rPr>
          <w:rFonts w:ascii="Book Antiqua" w:hAnsi="Book Antiqua" w:cs="Times New Roman"/>
          <w:sz w:val="24"/>
          <w:szCs w:val="24"/>
        </w:rPr>
      </w:r>
      <w:r w:rsidR="000605A2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[3</w:t>
      </w:r>
      <w:r w:rsidR="0034374F">
        <w:rPr>
          <w:rFonts w:ascii="Book Antiqua" w:hAnsi="Book Antiqua" w:cs="Times New Roman"/>
          <w:noProof/>
          <w:sz w:val="24"/>
          <w:szCs w:val="24"/>
          <w:vertAlign w:val="superscript"/>
        </w:rPr>
        <w:t>1,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32]</w:t>
      </w:r>
      <w:r w:rsidR="000605A2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9179FF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A15C2C" w:rsidRPr="00BB2F29">
        <w:rPr>
          <w:rFonts w:ascii="Book Antiqua" w:hAnsi="Book Antiqua" w:cs="Times New Roman"/>
          <w:sz w:val="24"/>
          <w:szCs w:val="24"/>
        </w:rPr>
        <w:t>Since an increase in the neutrophil count or a decrease in the lymphocyte count within the WBC count will present as a higher NLR, the NLR will be strongly associated with the prognosis for a patient with a malignant tumor</w:t>
      </w:r>
      <w:r w:rsidR="002606E1" w:rsidRPr="00BB2F29">
        <w:rPr>
          <w:rFonts w:ascii="Book Antiqua" w:hAnsi="Book Antiqua" w:cs="Times New Roman"/>
          <w:sz w:val="24"/>
          <w:szCs w:val="24"/>
        </w:rPr>
        <w:t>. Moreover, cancer progression against chemotherapy activate</w:t>
      </w:r>
      <w:r w:rsidR="002C078E" w:rsidRPr="00BB2F29">
        <w:rPr>
          <w:rFonts w:ascii="Book Antiqua" w:hAnsi="Book Antiqua" w:cs="Times New Roman"/>
          <w:sz w:val="24"/>
          <w:szCs w:val="24"/>
        </w:rPr>
        <w:t>s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 inflammatory process</w:t>
      </w:r>
      <w:r w:rsidR="002A3B17" w:rsidRPr="00BB2F29">
        <w:rPr>
          <w:rFonts w:ascii="Book Antiqua" w:hAnsi="Book Antiqua" w:cs="Times New Roman"/>
          <w:sz w:val="24"/>
          <w:szCs w:val="24"/>
        </w:rPr>
        <w:t>es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A3B17" w:rsidRPr="00BB2F29">
        <w:rPr>
          <w:rFonts w:ascii="Book Antiqua" w:hAnsi="Book Antiqua" w:cs="Times New Roman"/>
          <w:sz w:val="24"/>
          <w:szCs w:val="24"/>
        </w:rPr>
        <w:t>with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the tumor </w:t>
      </w:r>
      <w:r w:rsidR="002606E1" w:rsidRPr="00BB2F29">
        <w:rPr>
          <w:rFonts w:ascii="Book Antiqua" w:hAnsi="Book Antiqua" w:cs="Times New Roman"/>
          <w:sz w:val="24"/>
          <w:szCs w:val="24"/>
        </w:rPr>
        <w:t>microenvironment</w:t>
      </w:r>
      <w:r w:rsidR="000605A2" w:rsidRPr="00BB2F29">
        <w:rPr>
          <w:rFonts w:ascii="Book Antiqua" w:hAnsi="Book Antiqua" w:cs="Times New Roman"/>
          <w:sz w:val="24"/>
          <w:szCs w:val="24"/>
        </w:rPr>
        <w:fldChar w:fldCharType="begin"/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&lt;EndNote&gt;&lt;Cite&gt;&lt;Author&gt;Quail&lt;/Author&gt;&lt;Year&gt;2013&lt;/Year&gt;&lt;RecNum&gt;278&lt;/RecNum&gt;&lt;DisplayText&gt;&lt;style face="superscript"&gt;[33]&lt;/style&gt;&lt;/DisplayText&gt;&lt;record&gt;&lt;rec-number&gt;278&lt;/rec-number&gt;&lt;foreign-keys&gt;&lt;key app="EN" db-id="sep20fa5e5vzasefpz8vtx0wpf0tazsrear5" timestamp="1451901728"&gt;278&lt;/key&gt;&lt;/foreign-keys&gt;&lt;ref-type name="Journal Article"&gt;17&lt;/ref-type&gt;&lt;contributors&gt;&lt;authors&gt;&lt;author&gt;Quail, D. F.&lt;/author&gt;&lt;author&gt;Joyce, J. A.&lt;/author&gt;&lt;/authors&gt;&lt;/contributors&gt;&lt;auth-address&gt;Cancer Biology and Genetics Program, Memorial Sloan-Kettering Cancer Center, New York, New York, USA.&lt;/auth-address&gt;&lt;titles&gt;&lt;title&gt;Microenvironmental regulation of tumor progression and metastasis&lt;/title&gt;&lt;secondary-title&gt;Nat Med&lt;/secondary-title&gt;&lt;/titles&gt;&lt;periodical&gt;&lt;full-title&gt;Nat Med&lt;/full-title&gt;&lt;/periodical&gt;&lt;pages&gt;1423-37&lt;/pages&gt;&lt;volume&gt;19&lt;/volume&gt;&lt;number&gt;11&lt;/number&gt;&lt;keywords&gt;&lt;keyword&gt;Cell Cycle Checkpoints&lt;/keyword&gt;&lt;keyword&gt;Disease Progression&lt;/keyword&gt;&lt;keyword&gt;Humans&lt;/keyword&gt;&lt;keyword&gt;Immunotherapy&lt;/keyword&gt;&lt;keyword&gt;Inflammation/complications/pathology/physiopathology&lt;/keyword&gt;&lt;keyword&gt;Macrophages/immunology/pathology/physiology&lt;/keyword&gt;&lt;keyword&gt;Models, Biological&lt;/keyword&gt;&lt;keyword&gt;Neoplasm Invasiveness&lt;/keyword&gt;&lt;keyword&gt;Neoplasm Metastasis/immunology/*pathology/*physiopathology&lt;/keyword&gt;&lt;keyword&gt;Neoplasms/etiology/pathology/physiopathology&lt;/keyword&gt;&lt;keyword&gt;Neovascularization, Pathologic&lt;/keyword&gt;&lt;keyword&gt;Stromal Cells/immunology/pathology/physiology&lt;/keyword&gt;&lt;keyword&gt;Tumor Microenvironment/immunology/*physiology&lt;/keyword&gt;&lt;/keywords&gt;&lt;dates&gt;&lt;year&gt;2013&lt;/year&gt;&lt;pub-dates&gt;&lt;date&gt;Nov&lt;/date&gt;&lt;/pub-dates&gt;&lt;/dates&gt;&lt;isbn&gt;1546-170X (Electronic)&amp;#xD;1078-8956 (Linking)&lt;/isbn&gt;&lt;accession-num&gt;24202395&lt;/accession-num&gt;&lt;urls&gt;&lt;related-urls&gt;&lt;url&gt;http://www.ncbi.nlm.nih.gov/pubmed/24202395&lt;/url&gt;&lt;/related-urls&gt;&lt;/urls&gt;&lt;custom2&gt;PMC3954707&lt;/custom2&gt;&lt;electronic-resource-num&gt;10.1038/nm.3394&lt;/electronic-resource-num&gt;&lt;/record&gt;&lt;/Cite&gt;&lt;/EndNote&gt;</w:instrText>
      </w:r>
      <w:r w:rsidR="000605A2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[33]</w:t>
      </w:r>
      <w:r w:rsidR="000605A2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9B518B" w:rsidRPr="00BB2F29">
        <w:rPr>
          <w:rFonts w:ascii="Book Antiqua" w:hAnsi="Book Antiqua" w:cs="Times New Roman"/>
          <w:sz w:val="24"/>
          <w:szCs w:val="24"/>
        </w:rPr>
        <w:t xml:space="preserve">WBC </w:t>
      </w:r>
      <w:r w:rsidR="002606E1" w:rsidRPr="00BB2F29">
        <w:rPr>
          <w:rFonts w:ascii="Book Antiqua" w:hAnsi="Book Antiqua" w:cs="Times New Roman"/>
          <w:sz w:val="24"/>
          <w:szCs w:val="24"/>
        </w:rPr>
        <w:t>ratio</w:t>
      </w:r>
      <w:r w:rsidR="002A3B17" w:rsidRPr="00BB2F29">
        <w:rPr>
          <w:rFonts w:ascii="Book Antiqua" w:hAnsi="Book Antiqua" w:cs="Times New Roman"/>
          <w:sz w:val="24"/>
          <w:szCs w:val="24"/>
        </w:rPr>
        <w:t>s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A3B17" w:rsidRPr="00BB2F29">
        <w:rPr>
          <w:rFonts w:ascii="Book Antiqua" w:hAnsi="Book Antiqua" w:cs="Times New Roman"/>
          <w:sz w:val="24"/>
          <w:szCs w:val="24"/>
        </w:rPr>
        <w:t xml:space="preserve">may change </w:t>
      </w:r>
      <w:r w:rsidR="002606E1" w:rsidRPr="00BB2F29">
        <w:rPr>
          <w:rFonts w:ascii="Book Antiqua" w:hAnsi="Book Antiqua" w:cs="Times New Roman"/>
          <w:sz w:val="24"/>
          <w:szCs w:val="24"/>
        </w:rPr>
        <w:t>under t</w:t>
      </w:r>
      <w:r w:rsidR="009B518B" w:rsidRPr="00BB2F29">
        <w:rPr>
          <w:rFonts w:ascii="Book Antiqua" w:hAnsi="Book Antiqua" w:cs="Times New Roman"/>
          <w:sz w:val="24"/>
          <w:szCs w:val="24"/>
        </w:rPr>
        <w:t>hese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 condition</w:t>
      </w:r>
      <w:r w:rsidR="009B518B" w:rsidRPr="00BB2F29">
        <w:rPr>
          <w:rFonts w:ascii="Book Antiqua" w:hAnsi="Book Antiqua" w:cs="Times New Roman"/>
          <w:sz w:val="24"/>
          <w:szCs w:val="24"/>
        </w:rPr>
        <w:t>s</w:t>
      </w:r>
      <w:r w:rsidR="002606E1" w:rsidRPr="00BB2F29">
        <w:rPr>
          <w:rFonts w:ascii="Book Antiqua" w:hAnsi="Book Antiqua" w:cs="Times New Roman"/>
          <w:sz w:val="24"/>
          <w:szCs w:val="24"/>
        </w:rPr>
        <w:t xml:space="preserve">. </w:t>
      </w:r>
    </w:p>
    <w:p w14:paraId="1DF8F435" w14:textId="0D6C0A57" w:rsidR="00E0457A" w:rsidRPr="00BB2F29" w:rsidRDefault="00DD7FDA" w:rsidP="0034374F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</w:t>
      </w:r>
      <w:r w:rsidR="00E0457A" w:rsidRPr="00BB2F29">
        <w:rPr>
          <w:rFonts w:ascii="Book Antiqua" w:hAnsi="Book Antiqua" w:cs="Times New Roman"/>
          <w:sz w:val="24"/>
          <w:szCs w:val="24"/>
        </w:rPr>
        <w:t xml:space="preserve">he prognostic value of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E0457A" w:rsidRPr="00BB2F29">
        <w:rPr>
          <w:rFonts w:ascii="Book Antiqua" w:hAnsi="Book Antiqua" w:cs="Times New Roman"/>
          <w:sz w:val="24"/>
          <w:szCs w:val="24"/>
        </w:rPr>
        <w:t xml:space="preserve">preoperative NLR has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been </w:t>
      </w:r>
      <w:r w:rsidR="00587065" w:rsidRPr="00BB2F29">
        <w:rPr>
          <w:rFonts w:ascii="Book Antiqua" w:hAnsi="Book Antiqua" w:cs="Times New Roman"/>
          <w:sz w:val="24"/>
          <w:szCs w:val="24"/>
        </w:rPr>
        <w:t xml:space="preserve">described </w:t>
      </w:r>
      <w:r w:rsidR="00E0457A" w:rsidRPr="00BB2F29">
        <w:rPr>
          <w:rFonts w:ascii="Book Antiqua" w:hAnsi="Book Antiqua" w:cs="Times New Roman"/>
          <w:sz w:val="24"/>
          <w:szCs w:val="24"/>
        </w:rPr>
        <w:t xml:space="preserve">in patients with </w:t>
      </w:r>
      <w:proofErr w:type="spellStart"/>
      <w:r w:rsidR="00E0457A" w:rsidRPr="00BB2F29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E0457A" w:rsidRPr="00BB2F29">
        <w:rPr>
          <w:rFonts w:ascii="Book Antiqua" w:hAnsi="Book Antiqua" w:cs="Times New Roman"/>
          <w:sz w:val="24"/>
          <w:szCs w:val="24"/>
        </w:rPr>
        <w:t xml:space="preserve"> PC</w:t>
      </w:r>
      <w:r w:rsidR="00611888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PEVuZE5vdGU+PENpdGU+PEF1dGhvcj5TdG90ejwvQXV0aG9yPjxZZWFyPjIwMTM8L1llYXI+PFJl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PEVuZE5vdGU+PENpdGU+PEF1dGhvcj5TdG90ejwvQXV0aG9yPjxZZWFyPjIwMTM8L1llYXI+PFJl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</w:fldData>
        </w:fldChar>
      </w:r>
      <w:r w:rsidR="00716EFC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16EFC" w:rsidRPr="00BB2F29">
        <w:rPr>
          <w:rFonts w:ascii="Book Antiqua" w:hAnsi="Book Antiqua" w:cs="Times New Roman"/>
          <w:sz w:val="24"/>
          <w:szCs w:val="24"/>
        </w:rPr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611888" w:rsidRPr="00BB2F29">
        <w:rPr>
          <w:rFonts w:ascii="Book Antiqua" w:hAnsi="Book Antiqua" w:cs="Times New Roman"/>
          <w:sz w:val="24"/>
          <w:szCs w:val="24"/>
        </w:rPr>
      </w:r>
      <w:r w:rsidR="00611888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716EFC" w:rsidRPr="00BB2F29">
        <w:rPr>
          <w:rFonts w:ascii="Book Antiqua" w:hAnsi="Book Antiqua" w:cs="Times New Roman"/>
          <w:sz w:val="24"/>
          <w:szCs w:val="24"/>
          <w:vertAlign w:val="superscript"/>
        </w:rPr>
        <w:t>[34-36]</w:t>
      </w:r>
      <w:r w:rsidR="00611888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E0457A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455A81" w:rsidRPr="00BB2F29">
        <w:rPr>
          <w:rFonts w:ascii="Book Antiqua" w:hAnsi="Book Antiqua" w:cs="Times New Roman"/>
          <w:sz w:val="24"/>
          <w:szCs w:val="24"/>
        </w:rPr>
        <w:t>but the response of the NLR to chemotherapy and its value as a prognostic marker have not been established.</w:t>
      </w:r>
      <w:r w:rsidR="001B74AD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0144D" w:rsidRPr="00BB2F29">
        <w:rPr>
          <w:rFonts w:ascii="Book Antiqua" w:hAnsi="Book Antiqua" w:cs="Times New Roman"/>
          <w:sz w:val="24"/>
          <w:szCs w:val="24"/>
        </w:rPr>
        <w:t xml:space="preserve">We observed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="0060144D" w:rsidRPr="00BB2F29">
        <w:rPr>
          <w:rFonts w:ascii="Book Antiqua" w:hAnsi="Book Antiqua" w:cs="Times New Roman"/>
          <w:sz w:val="24"/>
          <w:szCs w:val="24"/>
        </w:rPr>
        <w:t>the</w:t>
      </w:r>
      <w:r w:rsidR="00DC25A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527C2" w:rsidRPr="00BB2F29">
        <w:rPr>
          <w:rFonts w:ascii="Book Antiqua" w:hAnsi="Book Antiqua" w:cs="Times New Roman"/>
          <w:sz w:val="24"/>
          <w:szCs w:val="24"/>
        </w:rPr>
        <w:t>mean time</w:t>
      </w:r>
      <w:r w:rsidR="005E46F2" w:rsidRPr="00BB2F29">
        <w:rPr>
          <w:rFonts w:ascii="Book Antiqua" w:hAnsi="Book Antiqua" w:cs="Times New Roman"/>
          <w:sz w:val="24"/>
          <w:szCs w:val="24"/>
        </w:rPr>
        <w:t>s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671A4" w:rsidRPr="00BB2F29">
        <w:rPr>
          <w:rFonts w:ascii="Book Antiqua" w:hAnsi="Book Antiqua" w:cs="Times New Roman"/>
          <w:sz w:val="24"/>
          <w:szCs w:val="24"/>
        </w:rPr>
        <w:t xml:space="preserve">until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disease </w:t>
      </w:r>
      <w:r w:rsidR="007671A4" w:rsidRPr="00BB2F29">
        <w:rPr>
          <w:rFonts w:ascii="Book Antiqua" w:hAnsi="Book Antiqua" w:cs="Times New Roman"/>
          <w:sz w:val="24"/>
          <w:szCs w:val="24"/>
        </w:rPr>
        <w:t xml:space="preserve">progression or 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death were significantly </w:t>
      </w:r>
      <w:r w:rsidR="007671A4" w:rsidRPr="00BB2F29">
        <w:rPr>
          <w:rFonts w:ascii="Book Antiqua" w:hAnsi="Book Antiqua" w:cs="Times New Roman"/>
          <w:sz w:val="24"/>
          <w:szCs w:val="24"/>
        </w:rPr>
        <w:t>shorter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 in patient</w:t>
      </w:r>
      <w:r w:rsidR="005E46F2" w:rsidRPr="00BB2F29">
        <w:rPr>
          <w:rFonts w:ascii="Book Antiqua" w:hAnsi="Book Antiqua" w:cs="Times New Roman"/>
          <w:sz w:val="24"/>
          <w:szCs w:val="24"/>
        </w:rPr>
        <w:t>s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 with NLR</w:t>
      </w:r>
      <w:r w:rsidR="005E46F2" w:rsidRPr="00BB2F29">
        <w:rPr>
          <w:rFonts w:ascii="Book Antiqua" w:hAnsi="Book Antiqua" w:cs="Times New Roman"/>
          <w:sz w:val="24"/>
          <w:szCs w:val="24"/>
        </w:rPr>
        <w:t>s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&gt; </w:t>
      </w:r>
      <w:r w:rsidR="004527C2" w:rsidRPr="00BB2F29">
        <w:rPr>
          <w:rFonts w:ascii="Book Antiqua" w:hAnsi="Book Antiqua" w:cs="Times New Roman"/>
          <w:sz w:val="24"/>
          <w:szCs w:val="24"/>
        </w:rPr>
        <w:t>5</w:t>
      </w:r>
      <w:r w:rsidR="007671A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E46F2" w:rsidRPr="00BB2F29">
        <w:rPr>
          <w:rFonts w:ascii="Book Antiqua" w:hAnsi="Book Antiqua" w:cs="Times New Roman"/>
          <w:sz w:val="24"/>
          <w:szCs w:val="24"/>
        </w:rPr>
        <w:t>compared with those whose NLRs were</w:t>
      </w:r>
      <w:r w:rsidR="007671A4" w:rsidRPr="00BB2F29">
        <w:rPr>
          <w:rFonts w:ascii="Book Antiqua" w:hAnsi="Book Antiqua" w:cs="Times New Roman"/>
          <w:sz w:val="24"/>
          <w:szCs w:val="24"/>
        </w:rPr>
        <w:t xml:space="preserve"> not </w:t>
      </w:r>
      <w:r w:rsidR="00D234DE" w:rsidRPr="00BB2F29">
        <w:rPr>
          <w:rFonts w:ascii="Book Antiqua" w:hAnsi="Book Antiqua" w:cs="Times New Roman"/>
          <w:sz w:val="24"/>
          <w:szCs w:val="24"/>
        </w:rPr>
        <w:t>elevated</w:t>
      </w:r>
      <w:r w:rsidR="004527C2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Pr="00BB2F29">
        <w:rPr>
          <w:rFonts w:ascii="Book Antiqua" w:hAnsi="Book Antiqua" w:cs="Times New Roman"/>
          <w:sz w:val="24"/>
          <w:szCs w:val="24"/>
        </w:rPr>
        <w:t>Elevated neutrophil count</w:t>
      </w:r>
      <w:r w:rsidR="005E46F2" w:rsidRPr="00BB2F29">
        <w:rPr>
          <w:rFonts w:ascii="Book Antiqua" w:hAnsi="Book Antiqua" w:cs="Times New Roman"/>
          <w:sz w:val="24"/>
          <w:szCs w:val="24"/>
        </w:rPr>
        <w:t>s</w:t>
      </w:r>
      <w:r w:rsidRPr="00BB2F29">
        <w:rPr>
          <w:rFonts w:ascii="Book Antiqua" w:hAnsi="Book Antiqua" w:cs="Times New Roman"/>
          <w:sz w:val="24"/>
          <w:szCs w:val="24"/>
        </w:rPr>
        <w:t xml:space="preserve"> may aid cancer progression by providing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Pr="00BB2F29">
        <w:rPr>
          <w:rFonts w:ascii="Book Antiqua" w:hAnsi="Book Antiqua" w:cs="Times New Roman"/>
          <w:sz w:val="24"/>
          <w:szCs w:val="24"/>
        </w:rPr>
        <w:t xml:space="preserve">favorable environment for tumor growth. Furthermore, </w:t>
      </w:r>
      <w:proofErr w:type="spellStart"/>
      <w:r w:rsidRPr="00BB2F29">
        <w:rPr>
          <w:rFonts w:ascii="Book Antiqua" w:hAnsi="Book Antiqua" w:cs="Times New Roman"/>
          <w:sz w:val="24"/>
          <w:szCs w:val="24"/>
        </w:rPr>
        <w:t>lymphocytopenia</w:t>
      </w:r>
      <w:proofErr w:type="spellEnd"/>
      <w:r w:rsidR="005E46F2" w:rsidRPr="00BB2F29">
        <w:rPr>
          <w:rFonts w:ascii="Book Antiqua" w:hAnsi="Book Antiqua" w:cs="Times New Roman"/>
          <w:sz w:val="24"/>
          <w:szCs w:val="24"/>
        </w:rPr>
        <w:t>, which can be</w:t>
      </w:r>
      <w:r w:rsidRPr="00BB2F29">
        <w:rPr>
          <w:rFonts w:ascii="Book Antiqua" w:hAnsi="Book Antiqua" w:cs="Times New Roman"/>
          <w:sz w:val="24"/>
          <w:szCs w:val="24"/>
        </w:rPr>
        <w:t xml:space="preserve"> induced by many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of the </w:t>
      </w:r>
      <w:r w:rsidRPr="00BB2F29">
        <w:rPr>
          <w:rFonts w:ascii="Book Antiqua" w:hAnsi="Book Antiqua" w:cs="Times New Roman"/>
          <w:sz w:val="24"/>
          <w:szCs w:val="24"/>
        </w:rPr>
        <w:t xml:space="preserve">inhibitory immunologic mediators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that are </w:t>
      </w:r>
      <w:r w:rsidRPr="00BB2F29">
        <w:rPr>
          <w:rFonts w:ascii="Book Antiqua" w:hAnsi="Book Antiqua" w:cs="Times New Roman"/>
          <w:sz w:val="24"/>
          <w:szCs w:val="24"/>
        </w:rPr>
        <w:t>released by tumor cells</w:t>
      </w:r>
      <w:r w:rsidR="005E46F2" w:rsidRPr="00BB2F29">
        <w:rPr>
          <w:rFonts w:ascii="Book Antiqua" w:hAnsi="Book Antiqua" w:cs="Times New Roman"/>
          <w:sz w:val="24"/>
          <w:szCs w:val="24"/>
        </w:rPr>
        <w:t>,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7434AE" w:rsidRPr="00BB2F29">
        <w:rPr>
          <w:rFonts w:ascii="Book Antiqua" w:hAnsi="Book Antiqua" w:cs="Times New Roman"/>
          <w:sz w:val="24"/>
          <w:szCs w:val="24"/>
        </w:rPr>
        <w:t>results in a weakened immune system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Pr="00BB2F29">
        <w:rPr>
          <w:rFonts w:ascii="Book Antiqua" w:hAnsi="Book Antiqua" w:cs="Times New Roman"/>
          <w:sz w:val="24"/>
          <w:szCs w:val="24"/>
        </w:rPr>
        <w:t xml:space="preserve">would contribute to poor </w:t>
      </w:r>
      <w:r w:rsidR="005E46F2" w:rsidRPr="00BB2F29">
        <w:rPr>
          <w:rFonts w:ascii="Book Antiqua" w:hAnsi="Book Antiqua" w:cs="Times New Roman"/>
          <w:sz w:val="24"/>
          <w:szCs w:val="24"/>
        </w:rPr>
        <w:t xml:space="preserve">patient </w:t>
      </w:r>
      <w:r w:rsidRPr="00BB2F29">
        <w:rPr>
          <w:rFonts w:ascii="Book Antiqua" w:hAnsi="Book Antiqua" w:cs="Times New Roman"/>
          <w:sz w:val="24"/>
          <w:szCs w:val="24"/>
        </w:rPr>
        <w:t>outcome</w:t>
      </w:r>
      <w:r w:rsidR="005E46F2" w:rsidRPr="00BB2F29">
        <w:rPr>
          <w:rFonts w:ascii="Book Antiqua" w:hAnsi="Book Antiqua" w:cs="Times New Roman"/>
          <w:sz w:val="24"/>
          <w:szCs w:val="24"/>
        </w:rPr>
        <w:t>s</w:t>
      </w:r>
      <w:r w:rsidRPr="00BB2F29">
        <w:rPr>
          <w:rFonts w:ascii="Book Antiqua" w:hAnsi="Book Antiqua" w:cs="Times New Roman"/>
          <w:sz w:val="24"/>
          <w:szCs w:val="24"/>
        </w:rPr>
        <w:t xml:space="preserve"> during systemic chemotherapy.</w:t>
      </w:r>
    </w:p>
    <w:p w14:paraId="72BD55C4" w14:textId="052F625C" w:rsidR="00E361D2" w:rsidRPr="00BB2F29" w:rsidRDefault="00255574" w:rsidP="0034374F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To the best of</w:t>
      </w:r>
      <w:r w:rsidR="00031A97" w:rsidRPr="00BB2F29">
        <w:rPr>
          <w:rFonts w:ascii="Book Antiqua" w:hAnsi="Book Antiqua" w:cs="Times New Roman"/>
          <w:sz w:val="24"/>
          <w:szCs w:val="24"/>
        </w:rPr>
        <w:t xml:space="preserve"> our knowledge, this is the first study </w:t>
      </w:r>
      <w:r w:rsidRPr="00BB2F29">
        <w:rPr>
          <w:rFonts w:ascii="Book Antiqua" w:hAnsi="Book Antiqua" w:cs="Times New Roman"/>
          <w:sz w:val="24"/>
          <w:szCs w:val="24"/>
        </w:rPr>
        <w:t xml:space="preserve">to </w:t>
      </w:r>
      <w:r w:rsidR="00031A97" w:rsidRPr="00BB2F29">
        <w:rPr>
          <w:rFonts w:ascii="Book Antiqua" w:hAnsi="Book Antiqua" w:cs="Times New Roman"/>
          <w:sz w:val="24"/>
          <w:szCs w:val="24"/>
        </w:rPr>
        <w:t xml:space="preserve">evaluate the value of </w:t>
      </w:r>
      <w:r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031A97" w:rsidRPr="00BB2F29">
        <w:rPr>
          <w:rFonts w:ascii="Book Antiqua" w:hAnsi="Book Antiqua" w:cs="Times New Roman"/>
          <w:sz w:val="24"/>
          <w:szCs w:val="24"/>
        </w:rPr>
        <w:t>CRP/</w:t>
      </w:r>
      <w:r w:rsidR="007E38F8" w:rsidRPr="00BB2F29">
        <w:rPr>
          <w:rFonts w:ascii="Book Antiqua" w:hAnsi="Book Antiqua" w:cs="Times New Roman"/>
          <w:sz w:val="24"/>
          <w:szCs w:val="24"/>
        </w:rPr>
        <w:t>A</w:t>
      </w:r>
      <w:r w:rsidR="00716EFC" w:rsidRPr="00BB2F29">
        <w:rPr>
          <w:rFonts w:ascii="Book Antiqua" w:hAnsi="Book Antiqua" w:cs="Times New Roman"/>
          <w:sz w:val="24"/>
          <w:szCs w:val="24"/>
        </w:rPr>
        <w:t>lb ratio in advanced PC. Another</w:t>
      </w:r>
      <w:r w:rsidR="00795851" w:rsidRPr="00BB2F29">
        <w:rPr>
          <w:rFonts w:ascii="Book Antiqua" w:hAnsi="Book Antiqua" w:cs="Times New Roman"/>
          <w:sz w:val="24"/>
          <w:szCs w:val="24"/>
        </w:rPr>
        <w:t xml:space="preserve"> strength of our study is </w:t>
      </w:r>
      <w:r w:rsidR="00B55177" w:rsidRPr="00BB2F29">
        <w:rPr>
          <w:rFonts w:ascii="Book Antiqua" w:hAnsi="Book Antiqua" w:cs="Times New Roman"/>
          <w:sz w:val="24"/>
          <w:szCs w:val="24"/>
        </w:rPr>
        <w:t xml:space="preserve">that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55177" w:rsidRPr="00BB2F29">
        <w:rPr>
          <w:rFonts w:ascii="Book Antiqua" w:hAnsi="Book Antiqua" w:cs="Times New Roman"/>
          <w:sz w:val="24"/>
          <w:szCs w:val="24"/>
        </w:rPr>
        <w:t>data were only co</w:t>
      </w:r>
      <w:r w:rsidR="006B3B8C" w:rsidRPr="00BB2F29">
        <w:rPr>
          <w:rFonts w:ascii="Book Antiqua" w:hAnsi="Book Antiqua" w:cs="Times New Roman"/>
          <w:sz w:val="24"/>
          <w:szCs w:val="24"/>
        </w:rPr>
        <w:t>ll</w:t>
      </w:r>
      <w:r w:rsidR="00B55177" w:rsidRPr="00BB2F29">
        <w:rPr>
          <w:rFonts w:ascii="Book Antiqua" w:hAnsi="Book Antiqua" w:cs="Times New Roman"/>
          <w:sz w:val="24"/>
          <w:szCs w:val="24"/>
        </w:rPr>
        <w:t xml:space="preserve">ected from patients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who were </w:t>
      </w:r>
      <w:r w:rsidR="00B55177" w:rsidRPr="00BB2F29">
        <w:rPr>
          <w:rFonts w:ascii="Book Antiqua" w:hAnsi="Book Antiqua" w:cs="Times New Roman"/>
          <w:sz w:val="24"/>
          <w:szCs w:val="24"/>
        </w:rPr>
        <w:t xml:space="preserve">receiving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B55177" w:rsidRPr="00BB2F29">
        <w:rPr>
          <w:rFonts w:ascii="Book Antiqua" w:hAnsi="Book Antiqua" w:cs="Times New Roman"/>
          <w:sz w:val="24"/>
          <w:szCs w:val="24"/>
        </w:rPr>
        <w:t xml:space="preserve">unified chemotherapy regimen </w:t>
      </w:r>
      <w:r w:rsidR="002E30BD" w:rsidRPr="00BB2F29">
        <w:rPr>
          <w:rFonts w:ascii="Book Antiqua" w:hAnsi="Book Antiqua" w:cs="Times New Roman"/>
          <w:sz w:val="24"/>
          <w:szCs w:val="24"/>
        </w:rPr>
        <w:t xml:space="preserve">that comprised </w:t>
      </w:r>
      <w:r w:rsidR="00B55177" w:rsidRPr="00BB2F29">
        <w:rPr>
          <w:rFonts w:ascii="Book Antiqua" w:hAnsi="Book Antiqua" w:cs="Times New Roman"/>
          <w:sz w:val="24"/>
          <w:szCs w:val="24"/>
        </w:rPr>
        <w:t xml:space="preserve">gemcitabine and </w:t>
      </w:r>
      <w:proofErr w:type="spellStart"/>
      <w:r w:rsidR="00B55177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8D698D" w:rsidRPr="00BB2F29">
        <w:rPr>
          <w:rFonts w:ascii="Book Antiqua" w:hAnsi="Book Antiqua" w:cs="Times New Roman"/>
          <w:sz w:val="24"/>
          <w:szCs w:val="24"/>
        </w:rPr>
        <w:t xml:space="preserve">. While </w:t>
      </w:r>
      <w:r w:rsidR="00716EFC" w:rsidRPr="00BB2F29">
        <w:rPr>
          <w:rFonts w:ascii="Book Antiqua" w:hAnsi="Book Antiqua" w:cs="Times New Roman"/>
          <w:sz w:val="24"/>
          <w:szCs w:val="24"/>
        </w:rPr>
        <w:t>other</w:t>
      </w:r>
      <w:r w:rsidR="008D698D" w:rsidRPr="00BB2F29">
        <w:rPr>
          <w:rFonts w:ascii="Book Antiqua" w:hAnsi="Book Antiqua" w:cs="Times New Roman"/>
          <w:sz w:val="24"/>
          <w:szCs w:val="24"/>
        </w:rPr>
        <w:t xml:space="preserve"> studies </w:t>
      </w:r>
      <w:r w:rsidR="006B3B8C" w:rsidRPr="00BB2F29">
        <w:rPr>
          <w:rFonts w:ascii="Book Antiqua" w:hAnsi="Book Antiqua" w:cs="Times New Roman"/>
          <w:sz w:val="24"/>
          <w:szCs w:val="24"/>
        </w:rPr>
        <w:t>of</w:t>
      </w:r>
      <w:r w:rsidR="008D698D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8D698D" w:rsidRPr="00BB2F29">
        <w:rPr>
          <w:rFonts w:ascii="Book Antiqua" w:hAnsi="Book Antiqua" w:cs="Times New Roman"/>
          <w:sz w:val="24"/>
          <w:szCs w:val="24"/>
        </w:rPr>
        <w:t xml:space="preserve"> have included both </w:t>
      </w:r>
      <w:proofErr w:type="spellStart"/>
      <w:r w:rsidR="008D698D" w:rsidRPr="00BB2F29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8D698D" w:rsidRPr="00BB2F29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8D698D" w:rsidRPr="00BB2F29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8D698D" w:rsidRPr="00BB2F29">
        <w:rPr>
          <w:rFonts w:ascii="Book Antiqua" w:hAnsi="Book Antiqua" w:cs="Times New Roman"/>
          <w:sz w:val="24"/>
          <w:szCs w:val="24"/>
        </w:rPr>
        <w:t xml:space="preserve"> tumors</w: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PEVuZE5vdGU+PENpdGU+PEF1dGhvcj5CaGF0dGk8L0F1dGhvcj48WWVhcj4yMDEwPC9ZZWFyPjxS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=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PEVuZE5vdGU+PENpdGU+PEF1dGhvcj5CaGF0dGk8L0F1dGhvcj48WWVhcj4yMDEwPC9ZZWFyPjxS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=
</w:fldData>
        </w:fldChar>
      </w:r>
      <w:r w:rsidR="00455A81" w:rsidRPr="00BB2F2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55A81" w:rsidRPr="00BB2F29">
        <w:rPr>
          <w:rFonts w:ascii="Book Antiqua" w:hAnsi="Book Antiqua" w:cs="Times New Roman"/>
          <w:sz w:val="24"/>
          <w:szCs w:val="24"/>
        </w:rPr>
      </w:r>
      <w:r w:rsidR="00455A81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716EFC" w:rsidRPr="00BB2F29">
        <w:rPr>
          <w:rFonts w:ascii="Book Antiqua" w:hAnsi="Book Antiqua" w:cs="Times New Roman"/>
          <w:sz w:val="24"/>
          <w:szCs w:val="24"/>
        </w:rPr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separate"/>
      </w:r>
      <w:r w:rsidR="0034374F">
        <w:rPr>
          <w:rFonts w:ascii="Book Antiqua" w:hAnsi="Book Antiqua" w:cs="Times New Roman"/>
          <w:noProof/>
          <w:sz w:val="24"/>
          <w:szCs w:val="24"/>
          <w:vertAlign w:val="superscript"/>
        </w:rPr>
        <w:t>[9,</w:t>
      </w:r>
      <w:r w:rsidR="00455A81" w:rsidRPr="00BB2F29">
        <w:rPr>
          <w:rFonts w:ascii="Book Antiqua" w:hAnsi="Book Antiqua" w:cs="Times New Roman"/>
          <w:noProof/>
          <w:sz w:val="24"/>
          <w:szCs w:val="24"/>
          <w:vertAlign w:val="superscript"/>
        </w:rPr>
        <w:t>37]</w:t>
      </w:r>
      <w:r w:rsidR="00716EFC" w:rsidRPr="00BB2F29">
        <w:rPr>
          <w:rFonts w:ascii="Book Antiqua" w:hAnsi="Book Antiqua" w:cs="Times New Roman"/>
          <w:sz w:val="24"/>
          <w:szCs w:val="24"/>
        </w:rPr>
        <w:fldChar w:fldCharType="end"/>
      </w:r>
      <w:r w:rsidR="008D698D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E72433" w:rsidRPr="00BB2F29">
        <w:rPr>
          <w:rFonts w:ascii="Book Antiqua" w:hAnsi="Book Antiqua" w:cs="Times New Roman"/>
          <w:sz w:val="24"/>
          <w:szCs w:val="24"/>
        </w:rPr>
        <w:t>we excluded patients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 with</w:t>
      </w:r>
      <w:r w:rsidR="00E7243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PC who had </w:t>
      </w:r>
      <w:r w:rsidR="00E72433" w:rsidRPr="00BB2F29">
        <w:rPr>
          <w:rFonts w:ascii="Book Antiqua" w:hAnsi="Book Antiqua" w:cs="Times New Roman"/>
          <w:sz w:val="24"/>
          <w:szCs w:val="24"/>
        </w:rPr>
        <w:t>undergone surg</w:t>
      </w:r>
      <w:r w:rsidR="006B3B8C" w:rsidRPr="00BB2F29">
        <w:rPr>
          <w:rFonts w:ascii="Book Antiqua" w:hAnsi="Book Antiqua" w:cs="Times New Roman"/>
          <w:sz w:val="24"/>
          <w:szCs w:val="24"/>
        </w:rPr>
        <w:t>ery</w:t>
      </w:r>
      <w:r w:rsidR="00E72433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B3B8C" w:rsidRPr="00BB2F29">
        <w:rPr>
          <w:rFonts w:ascii="Book Antiqua" w:hAnsi="Book Antiqua" w:cs="Times New Roman"/>
          <w:sz w:val="24"/>
          <w:szCs w:val="24"/>
        </w:rPr>
        <w:t>from the</w:t>
      </w:r>
      <w:r w:rsidR="00E72433" w:rsidRPr="00BB2F29">
        <w:rPr>
          <w:rFonts w:ascii="Book Antiqua" w:hAnsi="Book Antiqua" w:cs="Times New Roman"/>
          <w:sz w:val="24"/>
          <w:szCs w:val="24"/>
        </w:rPr>
        <w:t xml:space="preserve"> analysis. </w:t>
      </w:r>
      <w:r w:rsidR="006B3B8C" w:rsidRPr="00BB2F29">
        <w:rPr>
          <w:rFonts w:ascii="Book Antiqua" w:hAnsi="Book Antiqua" w:cs="Times New Roman"/>
          <w:sz w:val="24"/>
          <w:szCs w:val="24"/>
        </w:rPr>
        <w:t>However</w:t>
      </w:r>
      <w:r w:rsidR="003F798D" w:rsidRPr="00BB2F29">
        <w:rPr>
          <w:rFonts w:ascii="Book Antiqua" w:hAnsi="Book Antiqua" w:cs="Times New Roman"/>
          <w:sz w:val="24"/>
          <w:szCs w:val="24"/>
        </w:rPr>
        <w:t xml:space="preserve">, there are several limitations </w:t>
      </w:r>
      <w:r w:rsidR="006B3B8C" w:rsidRPr="00BB2F29">
        <w:rPr>
          <w:rFonts w:ascii="Book Antiqua" w:hAnsi="Book Antiqua" w:cs="Times New Roman"/>
          <w:sz w:val="24"/>
          <w:szCs w:val="24"/>
        </w:rPr>
        <w:t>to</w:t>
      </w:r>
      <w:r w:rsidR="003F798D" w:rsidRPr="00BB2F29">
        <w:rPr>
          <w:rFonts w:ascii="Book Antiqua" w:hAnsi="Book Antiqua" w:cs="Times New Roman"/>
          <w:sz w:val="24"/>
          <w:szCs w:val="24"/>
        </w:rPr>
        <w:t xml:space="preserve"> our study. First, this </w:t>
      </w:r>
      <w:r w:rsidR="006B3B8C" w:rsidRPr="00BB2F29">
        <w:rPr>
          <w:rFonts w:ascii="Book Antiqua" w:hAnsi="Book Antiqua" w:cs="Times New Roman"/>
          <w:sz w:val="24"/>
          <w:szCs w:val="24"/>
        </w:rPr>
        <w:t>wa</w:t>
      </w:r>
      <w:r w:rsidR="003F798D" w:rsidRPr="00BB2F29">
        <w:rPr>
          <w:rFonts w:ascii="Book Antiqua" w:hAnsi="Book Antiqua" w:cs="Times New Roman"/>
          <w:sz w:val="24"/>
          <w:szCs w:val="24"/>
        </w:rPr>
        <w:t xml:space="preserve">s a retrospective study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that involved </w:t>
      </w:r>
      <w:r w:rsidR="003F798D" w:rsidRPr="00BB2F29">
        <w:rPr>
          <w:rFonts w:ascii="Book Antiqua" w:hAnsi="Book Antiqua" w:cs="Times New Roman"/>
          <w:sz w:val="24"/>
          <w:szCs w:val="24"/>
        </w:rPr>
        <w:t xml:space="preserve">a relatively small number of </w:t>
      </w:r>
      <w:r w:rsidR="003F798D" w:rsidRPr="00BB2F29">
        <w:rPr>
          <w:rFonts w:ascii="Book Antiqua" w:hAnsi="Book Antiqua" w:cs="Times New Roman"/>
          <w:sz w:val="24"/>
          <w:szCs w:val="24"/>
        </w:rPr>
        <w:lastRenderedPageBreak/>
        <w:t>patients.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While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an 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elevated NLR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was 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related </w:t>
      </w:r>
      <w:r w:rsidR="006B3B8C" w:rsidRPr="00BB2F29">
        <w:rPr>
          <w:rFonts w:ascii="Book Antiqua" w:hAnsi="Book Antiqua" w:cs="Times New Roman"/>
          <w:sz w:val="24"/>
          <w:szCs w:val="24"/>
        </w:rPr>
        <w:t>to the PC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prognosis</w:t>
      </w:r>
      <w:r w:rsidR="006B3B8C" w:rsidRPr="00BB2F29">
        <w:rPr>
          <w:rFonts w:ascii="Book Antiqua" w:hAnsi="Book Antiqua" w:cs="Times New Roman"/>
          <w:sz w:val="24"/>
          <w:szCs w:val="24"/>
        </w:rPr>
        <w:t>,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we could not </w:t>
      </w:r>
      <w:r w:rsidR="006927B2" w:rsidRPr="00BB2F29">
        <w:rPr>
          <w:rFonts w:ascii="Book Antiqua" w:hAnsi="Book Antiqua" w:cs="Times New Roman"/>
          <w:sz w:val="24"/>
          <w:szCs w:val="24"/>
        </w:rPr>
        <w:t>validate the prognostic value of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PLR in this study. More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data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obtained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from </w:t>
      </w:r>
      <w:r w:rsidR="006927B2" w:rsidRPr="00BB2F29">
        <w:rPr>
          <w:rFonts w:ascii="Book Antiqua" w:hAnsi="Book Antiqua" w:cs="Times New Roman"/>
          <w:sz w:val="24"/>
          <w:szCs w:val="24"/>
        </w:rPr>
        <w:t>large</w:t>
      </w:r>
      <w:r w:rsidR="006B3B8C" w:rsidRPr="00BB2F29">
        <w:rPr>
          <w:rFonts w:ascii="Book Antiqua" w:hAnsi="Book Antiqua" w:cs="Times New Roman"/>
          <w:sz w:val="24"/>
          <w:szCs w:val="24"/>
        </w:rPr>
        <w:t>r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 number</w:t>
      </w:r>
      <w:r w:rsidR="006B3B8C" w:rsidRPr="00BB2F29">
        <w:rPr>
          <w:rFonts w:ascii="Book Antiqua" w:hAnsi="Book Antiqua" w:cs="Times New Roman"/>
          <w:sz w:val="24"/>
          <w:szCs w:val="24"/>
        </w:rPr>
        <w:t>s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of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patients </w:t>
      </w:r>
      <w:r w:rsidR="00E361D2" w:rsidRPr="00BB2F29">
        <w:rPr>
          <w:rFonts w:ascii="Book Antiqua" w:hAnsi="Book Antiqua" w:cs="Times New Roman"/>
          <w:sz w:val="24"/>
          <w:szCs w:val="24"/>
        </w:rPr>
        <w:t>w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ill 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be required to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determine 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the true value of </w:t>
      </w:r>
      <w:r w:rsidR="006B3B8C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PLR for predicting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PC </w:t>
      </w:r>
      <w:r w:rsidR="00E361D2" w:rsidRPr="00BB2F29">
        <w:rPr>
          <w:rFonts w:ascii="Book Antiqua" w:hAnsi="Book Antiqua" w:cs="Times New Roman"/>
          <w:sz w:val="24"/>
          <w:szCs w:val="24"/>
        </w:rPr>
        <w:t>prognos</w:t>
      </w:r>
      <w:r w:rsidR="00CA304D" w:rsidRPr="00BB2F29">
        <w:rPr>
          <w:rFonts w:ascii="Book Antiqua" w:hAnsi="Book Antiqua" w:cs="Times New Roman"/>
          <w:sz w:val="24"/>
          <w:szCs w:val="24"/>
        </w:rPr>
        <w:t>e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s. Second, </w:t>
      </w:r>
      <w:r w:rsidR="00CA304D" w:rsidRPr="00BB2F29">
        <w:rPr>
          <w:rFonts w:ascii="Book Antiqua" w:hAnsi="Book Antiqua" w:cs="Times New Roman"/>
          <w:sz w:val="24"/>
          <w:szCs w:val="24"/>
        </w:rPr>
        <w:t>while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we excluded th</w:t>
      </w:r>
      <w:r w:rsidR="00CA304D" w:rsidRPr="00BB2F29">
        <w:rPr>
          <w:rFonts w:ascii="Book Antiqua" w:hAnsi="Book Antiqua" w:cs="Times New Roman"/>
          <w:sz w:val="24"/>
          <w:szCs w:val="24"/>
        </w:rPr>
        <w:t>ose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patients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who had been </w:t>
      </w:r>
      <w:r w:rsidR="00E361D2" w:rsidRPr="00BB2F29">
        <w:rPr>
          <w:rFonts w:ascii="Book Antiqua" w:hAnsi="Book Antiqua" w:cs="Times New Roman"/>
          <w:sz w:val="24"/>
          <w:szCs w:val="24"/>
        </w:rPr>
        <w:t>diagnosed with acute pancreatitis or other infection</w:t>
      </w:r>
      <w:r w:rsidR="00CA304D" w:rsidRPr="00BB2F29">
        <w:rPr>
          <w:rFonts w:ascii="Book Antiqua" w:hAnsi="Book Antiqua" w:cs="Times New Roman"/>
          <w:sz w:val="24"/>
          <w:szCs w:val="24"/>
        </w:rPr>
        <w:t>s</w:t>
      </w:r>
      <w:r w:rsidR="00E361D2" w:rsidRPr="00BB2F29">
        <w:rPr>
          <w:rFonts w:ascii="Book Antiqua" w:hAnsi="Book Antiqua" w:cs="Times New Roman"/>
          <w:sz w:val="24"/>
          <w:szCs w:val="24"/>
        </w:rPr>
        <w:t>, patients with early infection</w:t>
      </w:r>
      <w:r w:rsidR="00CA304D" w:rsidRPr="00BB2F29">
        <w:rPr>
          <w:rFonts w:ascii="Book Antiqua" w:hAnsi="Book Antiqua" w:cs="Times New Roman"/>
          <w:sz w:val="24"/>
          <w:szCs w:val="24"/>
        </w:rPr>
        <w:t>s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m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ay have </w:t>
      </w:r>
      <w:r w:rsidR="00E361D2" w:rsidRPr="00BB2F29">
        <w:rPr>
          <w:rFonts w:ascii="Book Antiqua" w:hAnsi="Book Antiqua" w:cs="Times New Roman"/>
          <w:sz w:val="24"/>
          <w:szCs w:val="24"/>
        </w:rPr>
        <w:t>be</w:t>
      </w:r>
      <w:r w:rsidR="00CA304D" w:rsidRPr="00BB2F29">
        <w:rPr>
          <w:rFonts w:ascii="Book Antiqua" w:hAnsi="Book Antiqua" w:cs="Times New Roman"/>
          <w:sz w:val="24"/>
          <w:szCs w:val="24"/>
        </w:rPr>
        <w:t>en</w:t>
      </w:r>
      <w:r w:rsidR="00E361D2" w:rsidRPr="00BB2F29">
        <w:rPr>
          <w:rFonts w:ascii="Book Antiqua" w:hAnsi="Book Antiqua" w:cs="Times New Roman"/>
          <w:sz w:val="24"/>
          <w:szCs w:val="24"/>
        </w:rPr>
        <w:t xml:space="preserve"> included </w:t>
      </w:r>
      <w:r w:rsidR="008072A6" w:rsidRPr="00BB2F29">
        <w:rPr>
          <w:rFonts w:ascii="Book Antiqua" w:hAnsi="Book Antiqua" w:cs="Times New Roman"/>
          <w:sz w:val="24"/>
          <w:szCs w:val="24"/>
        </w:rPr>
        <w:t xml:space="preserve">during </w:t>
      </w:r>
      <w:r w:rsidR="002E30BD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8072A6" w:rsidRPr="00BB2F29">
        <w:rPr>
          <w:rFonts w:ascii="Book Antiqua" w:hAnsi="Book Antiqua" w:cs="Times New Roman"/>
          <w:sz w:val="24"/>
          <w:szCs w:val="24"/>
        </w:rPr>
        <w:t>selection</w:t>
      </w:r>
      <w:r w:rsidR="002E30BD" w:rsidRPr="00BB2F29">
        <w:rPr>
          <w:rFonts w:ascii="Book Antiqua" w:hAnsi="Book Antiqua" w:cs="Times New Roman"/>
          <w:sz w:val="24"/>
          <w:szCs w:val="24"/>
        </w:rPr>
        <w:t xml:space="preserve"> process</w:t>
      </w:r>
      <w:r w:rsidR="008072A6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CA304D" w:rsidRPr="00BB2F29">
        <w:rPr>
          <w:rFonts w:ascii="Book Antiqua" w:hAnsi="Book Antiqua" w:cs="Times New Roman"/>
          <w:sz w:val="24"/>
          <w:szCs w:val="24"/>
        </w:rPr>
        <w:t>Since</w:t>
      </w:r>
      <w:r w:rsidR="008072A6" w:rsidRPr="00BB2F29">
        <w:rPr>
          <w:rFonts w:ascii="Book Antiqua" w:hAnsi="Book Antiqua" w:cs="Times New Roman"/>
          <w:sz w:val="24"/>
          <w:szCs w:val="24"/>
        </w:rPr>
        <w:t xml:space="preserve"> pancreatic duct obstruction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and </w:t>
      </w:r>
      <w:r w:rsidR="008072A6" w:rsidRPr="00BB2F29">
        <w:rPr>
          <w:rFonts w:ascii="Book Antiqua" w:hAnsi="Book Antiqua" w:cs="Times New Roman"/>
          <w:sz w:val="24"/>
          <w:szCs w:val="24"/>
        </w:rPr>
        <w:t xml:space="preserve">biliary tract invasion </w:t>
      </w:r>
      <w:r w:rsidR="00CA304D" w:rsidRPr="00BB2F29">
        <w:rPr>
          <w:rFonts w:ascii="Book Antiqua" w:hAnsi="Book Antiqua" w:cs="Times New Roman"/>
          <w:sz w:val="24"/>
          <w:szCs w:val="24"/>
        </w:rPr>
        <w:t>are</w:t>
      </w:r>
      <w:r w:rsidR="008072A6" w:rsidRPr="00BB2F29">
        <w:rPr>
          <w:rFonts w:ascii="Book Antiqua" w:hAnsi="Book Antiqua" w:cs="Times New Roman"/>
          <w:sz w:val="24"/>
          <w:szCs w:val="24"/>
        </w:rPr>
        <w:t xml:space="preserve"> relatively frequent in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8072A6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9B266F" w:rsidRPr="00BB2F29">
        <w:rPr>
          <w:rFonts w:ascii="Book Antiqua" w:hAnsi="Book Antiqua" w:cs="Times New Roman"/>
          <w:sz w:val="24"/>
          <w:szCs w:val="24"/>
        </w:rPr>
        <w:t>patients with potentially aggressive disease m</w:t>
      </w:r>
      <w:r w:rsidR="00CA304D" w:rsidRPr="00BB2F29">
        <w:rPr>
          <w:rFonts w:ascii="Book Antiqua" w:hAnsi="Book Antiqua" w:cs="Times New Roman"/>
          <w:sz w:val="24"/>
          <w:szCs w:val="24"/>
        </w:rPr>
        <w:t>ay have been</w:t>
      </w:r>
      <w:r w:rsidR="009B266F" w:rsidRPr="00BB2F29">
        <w:rPr>
          <w:rFonts w:ascii="Book Antiqua" w:hAnsi="Book Antiqua" w:cs="Times New Roman"/>
          <w:sz w:val="24"/>
          <w:szCs w:val="24"/>
        </w:rPr>
        <w:t xml:space="preserve"> allocated to </w:t>
      </w:r>
      <w:r w:rsidR="00CA304D" w:rsidRPr="00BB2F29">
        <w:rPr>
          <w:rFonts w:ascii="Book Antiqua" w:hAnsi="Book Antiqua" w:cs="Times New Roman"/>
          <w:sz w:val="24"/>
          <w:szCs w:val="24"/>
        </w:rPr>
        <w:t>the group containing patients with higher</w:t>
      </w:r>
      <w:r w:rsidR="009B266F" w:rsidRPr="00BB2F29">
        <w:rPr>
          <w:rFonts w:ascii="Book Antiqua" w:hAnsi="Book Antiqua" w:cs="Times New Roman"/>
          <w:sz w:val="24"/>
          <w:szCs w:val="24"/>
        </w:rPr>
        <w:t xml:space="preserve"> NLR</w:t>
      </w:r>
      <w:r w:rsidR="00CA304D" w:rsidRPr="00BB2F29">
        <w:rPr>
          <w:rFonts w:ascii="Book Antiqua" w:hAnsi="Book Antiqua" w:cs="Times New Roman"/>
          <w:sz w:val="24"/>
          <w:szCs w:val="24"/>
        </w:rPr>
        <w:t>s</w:t>
      </w:r>
      <w:r w:rsidR="009B266F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Finally, this study only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evaluated 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patients 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who 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received combination chemotherapy with gemcitabine and </w:t>
      </w:r>
      <w:proofErr w:type="spellStart"/>
      <w:r w:rsidR="006305B9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CA304D" w:rsidRPr="00BB2F29">
        <w:rPr>
          <w:rFonts w:ascii="Book Antiqua" w:hAnsi="Book Antiqua" w:cs="Times New Roman"/>
          <w:sz w:val="24"/>
          <w:szCs w:val="24"/>
        </w:rPr>
        <w:t>;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CA304D" w:rsidRPr="00BB2F29">
        <w:rPr>
          <w:rFonts w:ascii="Book Antiqua" w:hAnsi="Book Antiqua" w:cs="Times New Roman"/>
          <w:sz w:val="24"/>
          <w:szCs w:val="24"/>
        </w:rPr>
        <w:t>hence</w:t>
      </w:r>
      <w:r w:rsidR="002D5D8A" w:rsidRPr="00BB2F29">
        <w:rPr>
          <w:rFonts w:ascii="Book Antiqua" w:hAnsi="Book Antiqua" w:cs="Times New Roman"/>
          <w:sz w:val="24"/>
          <w:szCs w:val="24"/>
        </w:rPr>
        <w:t>,</w:t>
      </w:r>
      <w:r w:rsidR="00CA304D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it is </w:t>
      </w:r>
      <w:r w:rsidR="002E30BD" w:rsidRPr="00BB2F29">
        <w:rPr>
          <w:rFonts w:ascii="Book Antiqua" w:hAnsi="Book Antiqua" w:cs="Times New Roman"/>
          <w:sz w:val="24"/>
          <w:szCs w:val="24"/>
        </w:rPr>
        <w:t xml:space="preserve">difficult 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to </w:t>
      </w:r>
      <w:r w:rsidR="002E30BD" w:rsidRPr="00BB2F29">
        <w:rPr>
          <w:rFonts w:ascii="Book Antiqua" w:hAnsi="Book Antiqua" w:cs="Times New Roman"/>
          <w:sz w:val="24"/>
          <w:szCs w:val="24"/>
        </w:rPr>
        <w:t>extrapolate the data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 to all patients with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2D5D8A" w:rsidRPr="00BB2F29">
        <w:rPr>
          <w:rFonts w:ascii="Book Antiqua" w:hAnsi="Book Antiqua" w:cs="Times New Roman"/>
          <w:sz w:val="24"/>
          <w:szCs w:val="24"/>
        </w:rPr>
        <w:t>The t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herapeutic strategy for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C1DCA" w:rsidRPr="00BB2F29">
        <w:rPr>
          <w:rFonts w:ascii="Book Antiqua" w:hAnsi="Book Antiqua" w:cs="Times New Roman"/>
          <w:sz w:val="24"/>
          <w:szCs w:val="24"/>
        </w:rPr>
        <w:t>may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 differ consider</w:t>
      </w:r>
      <w:r w:rsidR="002D5D8A" w:rsidRPr="00BB2F29">
        <w:rPr>
          <w:rFonts w:ascii="Book Antiqua" w:hAnsi="Book Antiqua" w:cs="Times New Roman"/>
          <w:sz w:val="24"/>
          <w:szCs w:val="24"/>
        </w:rPr>
        <w:t xml:space="preserve">ably in relation to </w:t>
      </w:r>
      <w:r w:rsidR="002E30BD" w:rsidRPr="00BB2F29">
        <w:rPr>
          <w:rFonts w:ascii="Book Antiqua" w:hAnsi="Book Antiqua" w:cs="Times New Roman"/>
          <w:sz w:val="24"/>
          <w:szCs w:val="24"/>
        </w:rPr>
        <w:t>a</w:t>
      </w:r>
      <w:r w:rsidR="002D5D8A" w:rsidRPr="00BB2F29">
        <w:rPr>
          <w:rFonts w:ascii="Book Antiqua" w:hAnsi="Book Antiqua" w:cs="Times New Roman"/>
          <w:sz w:val="24"/>
          <w:szCs w:val="24"/>
        </w:rPr>
        <w:t xml:space="preserve"> patient</w:t>
      </w:r>
      <w:r w:rsidR="002E30BD" w:rsidRPr="00BB2F29">
        <w:rPr>
          <w:rFonts w:ascii="Book Antiqua" w:hAnsi="Book Antiqua" w:cs="Times New Roman"/>
          <w:sz w:val="24"/>
          <w:szCs w:val="24"/>
        </w:rPr>
        <w:t>’</w:t>
      </w:r>
      <w:r w:rsidR="002D5D8A" w:rsidRPr="00BB2F29">
        <w:rPr>
          <w:rFonts w:ascii="Book Antiqua" w:hAnsi="Book Antiqua" w:cs="Times New Roman"/>
          <w:sz w:val="24"/>
          <w:szCs w:val="24"/>
        </w:rPr>
        <w:t>s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 socioeconomic status, comorbidities</w:t>
      </w:r>
      <w:r w:rsidR="002D5D8A" w:rsidRPr="00BB2F29">
        <w:rPr>
          <w:rFonts w:ascii="Book Antiqua" w:hAnsi="Book Antiqua" w:cs="Times New Roman"/>
          <w:sz w:val="24"/>
          <w:szCs w:val="24"/>
        </w:rPr>
        <w:t>,</w:t>
      </w:r>
      <w:r w:rsidR="006305B9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C1DCA" w:rsidRPr="00BB2F29">
        <w:rPr>
          <w:rFonts w:ascii="Book Antiqua" w:hAnsi="Book Antiqua" w:cs="Times New Roman"/>
          <w:sz w:val="24"/>
          <w:szCs w:val="24"/>
        </w:rPr>
        <w:t>and other factors. However, since gemcitabine</w:t>
      </w:r>
      <w:r w:rsidR="002D5D8A" w:rsidRPr="00BB2F29">
        <w:rPr>
          <w:rFonts w:ascii="Book Antiqua" w:hAnsi="Book Antiqua" w:cs="Times New Roman"/>
          <w:sz w:val="24"/>
          <w:szCs w:val="24"/>
        </w:rPr>
        <w:t>-</w:t>
      </w:r>
      <w:r w:rsidR="005C1DCA" w:rsidRPr="00BB2F29">
        <w:rPr>
          <w:rFonts w:ascii="Book Antiqua" w:hAnsi="Book Antiqua" w:cs="Times New Roman"/>
          <w:sz w:val="24"/>
          <w:szCs w:val="24"/>
        </w:rPr>
        <w:t xml:space="preserve">based chemotherapy </w:t>
      </w:r>
      <w:r w:rsidR="002D5D8A" w:rsidRPr="00BB2F29">
        <w:rPr>
          <w:rFonts w:ascii="Book Antiqua" w:hAnsi="Book Antiqua" w:cs="Times New Roman"/>
          <w:sz w:val="24"/>
          <w:szCs w:val="24"/>
        </w:rPr>
        <w:t>is</w:t>
      </w:r>
      <w:r w:rsidR="005C1DCA" w:rsidRPr="00BB2F29">
        <w:rPr>
          <w:rFonts w:ascii="Book Antiqua" w:hAnsi="Book Antiqua" w:cs="Times New Roman"/>
          <w:sz w:val="24"/>
          <w:szCs w:val="24"/>
        </w:rPr>
        <w:t xml:space="preserve"> widely recommended as first-line palliative chemotherapy for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5C1DCA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2D5D8A" w:rsidRPr="00BB2F29">
        <w:rPr>
          <w:rFonts w:ascii="Book Antiqua" w:hAnsi="Book Antiqua" w:cs="Times New Roman"/>
          <w:sz w:val="24"/>
          <w:szCs w:val="24"/>
        </w:rPr>
        <w:t>throughout</w:t>
      </w:r>
      <w:r w:rsidR="005C1DCA" w:rsidRPr="00BB2F29">
        <w:rPr>
          <w:rFonts w:ascii="Book Antiqua" w:hAnsi="Book Antiqua" w:cs="Times New Roman"/>
          <w:sz w:val="24"/>
          <w:szCs w:val="24"/>
        </w:rPr>
        <w:t xml:space="preserve"> the world, </w:t>
      </w:r>
      <w:r w:rsidR="00B434C6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BC424D" w:rsidRPr="00BB2F29">
        <w:rPr>
          <w:rFonts w:ascii="Book Antiqua" w:hAnsi="Book Antiqua" w:cs="Times New Roman"/>
          <w:sz w:val="24"/>
          <w:szCs w:val="24"/>
        </w:rPr>
        <w:t>NLR</w:t>
      </w:r>
      <w:r w:rsidR="00B434C6" w:rsidRPr="00BB2F29">
        <w:rPr>
          <w:rFonts w:ascii="Book Antiqua" w:hAnsi="Book Antiqua" w:cs="Times New Roman"/>
          <w:sz w:val="24"/>
          <w:szCs w:val="24"/>
        </w:rPr>
        <w:t>, which is</w:t>
      </w:r>
      <w:r w:rsidR="00BC424D" w:rsidRPr="00BB2F29">
        <w:rPr>
          <w:rFonts w:ascii="Book Antiqua" w:hAnsi="Book Antiqua" w:cs="Times New Roman"/>
          <w:sz w:val="24"/>
          <w:szCs w:val="24"/>
        </w:rPr>
        <w:t xml:space="preserve"> easily calculated</w:t>
      </w:r>
      <w:r w:rsidR="00B434C6" w:rsidRPr="00BB2F29">
        <w:rPr>
          <w:rFonts w:ascii="Book Antiqua" w:hAnsi="Book Antiqua" w:cs="Times New Roman"/>
          <w:sz w:val="24"/>
          <w:szCs w:val="24"/>
        </w:rPr>
        <w:t>,</w:t>
      </w:r>
      <w:r w:rsidR="00BC424D" w:rsidRPr="00BB2F29">
        <w:rPr>
          <w:rFonts w:ascii="Book Antiqua" w:hAnsi="Book Antiqua" w:cs="Times New Roman"/>
          <w:sz w:val="24"/>
          <w:szCs w:val="24"/>
        </w:rPr>
        <w:t xml:space="preserve"> would </w:t>
      </w:r>
      <w:r w:rsidR="00B434C6" w:rsidRPr="00BB2F29">
        <w:rPr>
          <w:rFonts w:ascii="Book Antiqua" w:hAnsi="Book Antiqua" w:cs="Times New Roman"/>
          <w:sz w:val="24"/>
          <w:szCs w:val="24"/>
        </w:rPr>
        <w:t>assist</w:t>
      </w:r>
      <w:r w:rsidR="00BC424D" w:rsidRPr="00BB2F29">
        <w:rPr>
          <w:rFonts w:ascii="Book Antiqua" w:hAnsi="Book Antiqua" w:cs="Times New Roman"/>
          <w:sz w:val="24"/>
          <w:szCs w:val="24"/>
        </w:rPr>
        <w:t xml:space="preserve"> clinicians </w:t>
      </w:r>
      <w:r w:rsidR="00AA1FE0" w:rsidRPr="00BB2F29">
        <w:rPr>
          <w:rFonts w:ascii="Book Antiqua" w:hAnsi="Book Antiqua" w:cs="Times New Roman"/>
          <w:sz w:val="24"/>
          <w:szCs w:val="24"/>
        </w:rPr>
        <w:t>to</w:t>
      </w:r>
      <w:r w:rsidR="00BC424D" w:rsidRPr="00BB2F29">
        <w:rPr>
          <w:rFonts w:ascii="Book Antiqua" w:hAnsi="Book Antiqua" w:cs="Times New Roman"/>
          <w:sz w:val="24"/>
          <w:szCs w:val="24"/>
        </w:rPr>
        <w:t xml:space="preserve"> predict </w:t>
      </w:r>
      <w:r w:rsidR="00B434C6" w:rsidRPr="00BB2F29">
        <w:rPr>
          <w:rFonts w:ascii="Book Antiqua" w:hAnsi="Book Antiqua" w:cs="Times New Roman"/>
          <w:sz w:val="24"/>
          <w:szCs w:val="24"/>
        </w:rPr>
        <w:t xml:space="preserve">patients’ </w:t>
      </w:r>
      <w:r w:rsidR="00BC424D" w:rsidRPr="00BB2F29">
        <w:rPr>
          <w:rFonts w:ascii="Book Antiqua" w:hAnsi="Book Antiqua" w:cs="Times New Roman"/>
          <w:sz w:val="24"/>
          <w:szCs w:val="24"/>
        </w:rPr>
        <w:t>therapeutic response</w:t>
      </w:r>
      <w:r w:rsidR="00B434C6" w:rsidRPr="00BB2F29">
        <w:rPr>
          <w:rFonts w:ascii="Book Antiqua" w:hAnsi="Book Antiqua" w:cs="Times New Roman"/>
          <w:sz w:val="24"/>
          <w:szCs w:val="24"/>
        </w:rPr>
        <w:t>s</w:t>
      </w:r>
      <w:r w:rsidR="00BC424D" w:rsidRPr="00BB2F29">
        <w:rPr>
          <w:rFonts w:ascii="Book Antiqua" w:hAnsi="Book Antiqua" w:cs="Times New Roman"/>
          <w:sz w:val="24"/>
          <w:szCs w:val="24"/>
        </w:rPr>
        <w:t xml:space="preserve"> and </w:t>
      </w:r>
      <w:r w:rsidR="00B434C6" w:rsidRPr="00BB2F29">
        <w:rPr>
          <w:rFonts w:ascii="Book Antiqua" w:hAnsi="Book Antiqua" w:cs="Times New Roman"/>
          <w:sz w:val="24"/>
          <w:szCs w:val="24"/>
        </w:rPr>
        <w:t xml:space="preserve">PC </w:t>
      </w:r>
      <w:r w:rsidR="00BC424D" w:rsidRPr="00BB2F29">
        <w:rPr>
          <w:rFonts w:ascii="Book Antiqua" w:hAnsi="Book Antiqua" w:cs="Times New Roman"/>
          <w:sz w:val="24"/>
          <w:szCs w:val="24"/>
        </w:rPr>
        <w:t>prognos</w:t>
      </w:r>
      <w:r w:rsidR="00B434C6" w:rsidRPr="00BB2F29">
        <w:rPr>
          <w:rFonts w:ascii="Book Antiqua" w:hAnsi="Book Antiqua" w:cs="Times New Roman"/>
          <w:sz w:val="24"/>
          <w:szCs w:val="24"/>
        </w:rPr>
        <w:t>es</w:t>
      </w:r>
      <w:r w:rsidR="00BC424D" w:rsidRPr="00BB2F29">
        <w:rPr>
          <w:rFonts w:ascii="Book Antiqua" w:hAnsi="Book Antiqua" w:cs="Times New Roman"/>
          <w:sz w:val="24"/>
          <w:szCs w:val="24"/>
        </w:rPr>
        <w:t>.</w:t>
      </w:r>
    </w:p>
    <w:p w14:paraId="6490291A" w14:textId="4F27595D" w:rsidR="00BC424D" w:rsidRDefault="00BC424D" w:rsidP="0034374F">
      <w:pPr>
        <w:wordWrap/>
        <w:spacing w:after="0"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In 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summary, our results strongly support the idea that </w:t>
      </w:r>
      <w:r w:rsidR="006927B2" w:rsidRPr="00BB2F29">
        <w:rPr>
          <w:rFonts w:ascii="Book Antiqua" w:hAnsi="Book Antiqua" w:cs="Times New Roman"/>
          <w:sz w:val="24"/>
          <w:szCs w:val="24"/>
        </w:rPr>
        <w:t>systemic inflammation-based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4F6D1E" w:rsidRPr="00BB2F29">
        <w:rPr>
          <w:rFonts w:ascii="Book Antiqua" w:hAnsi="Book Antiqua" w:cs="Times New Roman"/>
          <w:sz w:val="24"/>
          <w:szCs w:val="24"/>
        </w:rPr>
        <w:t xml:space="preserve">parameters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may </w:t>
      </w:r>
      <w:r w:rsidR="007D42C4" w:rsidRPr="00BB2F29">
        <w:rPr>
          <w:rFonts w:ascii="Book Antiqua" w:hAnsi="Book Antiqua" w:cs="Times New Roman"/>
          <w:sz w:val="24"/>
          <w:szCs w:val="24"/>
        </w:rPr>
        <w:t>be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927B2" w:rsidRPr="00BB2F29">
        <w:rPr>
          <w:rFonts w:ascii="Book Antiqua" w:hAnsi="Book Antiqua" w:cs="Times New Roman"/>
          <w:sz w:val="24"/>
          <w:szCs w:val="24"/>
        </w:rPr>
        <w:t>useful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prognostic marker</w:t>
      </w:r>
      <w:r w:rsidR="00347D3F" w:rsidRPr="00BB2F29">
        <w:rPr>
          <w:rFonts w:ascii="Book Antiqua" w:hAnsi="Book Antiqua" w:cs="Times New Roman"/>
          <w:sz w:val="24"/>
          <w:szCs w:val="24"/>
        </w:rPr>
        <w:t>s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for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patients with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advanced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NLR when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determined at the time of a </w:t>
      </w:r>
      <w:r w:rsidR="007D42C4" w:rsidRPr="00BB2F29">
        <w:rPr>
          <w:rFonts w:ascii="Book Antiqua" w:hAnsi="Book Antiqua" w:cs="Times New Roman"/>
          <w:sz w:val="24"/>
          <w:szCs w:val="24"/>
        </w:rPr>
        <w:t>diagnos</w:t>
      </w:r>
      <w:r w:rsidR="00347D3F" w:rsidRPr="00BB2F29">
        <w:rPr>
          <w:rFonts w:ascii="Book Antiqua" w:hAnsi="Book Antiqua" w:cs="Times New Roman"/>
          <w:sz w:val="24"/>
          <w:szCs w:val="24"/>
        </w:rPr>
        <w:t>is of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6927B2" w:rsidRPr="00BB2F29">
        <w:rPr>
          <w:rFonts w:ascii="Book Antiqua" w:hAnsi="Book Antiqua" w:cs="Times New Roman"/>
          <w:sz w:val="24"/>
          <w:szCs w:val="24"/>
        </w:rPr>
        <w:t>c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ould be a </w:t>
      </w:r>
      <w:r w:rsidR="006927B2" w:rsidRPr="00BB2F29">
        <w:rPr>
          <w:rFonts w:ascii="Book Antiqua" w:hAnsi="Book Antiqua" w:cs="Times New Roman"/>
          <w:sz w:val="24"/>
          <w:szCs w:val="24"/>
        </w:rPr>
        <w:t>valuable marker for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predict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ing </w:t>
      </w:r>
      <w:r w:rsidR="009F53BF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patient’s 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response </w:t>
      </w:r>
      <w:r w:rsidR="00347D3F" w:rsidRPr="00BB2F29">
        <w:rPr>
          <w:rFonts w:ascii="Book Antiqua" w:hAnsi="Book Antiqua" w:cs="Times New Roman"/>
          <w:sz w:val="24"/>
          <w:szCs w:val="24"/>
        </w:rPr>
        <w:t>to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chemotherapy with gemcitabine and </w:t>
      </w:r>
      <w:proofErr w:type="spellStart"/>
      <w:r w:rsidR="007D42C4" w:rsidRPr="00BB2F29">
        <w:rPr>
          <w:rFonts w:ascii="Book Antiqua" w:hAnsi="Book Antiqua" w:cs="Times New Roman"/>
          <w:sz w:val="24"/>
          <w:szCs w:val="24"/>
        </w:rPr>
        <w:t>erlotinib</w:t>
      </w:r>
      <w:proofErr w:type="spellEnd"/>
      <w:r w:rsidR="007D42C4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347D3F" w:rsidRPr="00BB2F29">
        <w:rPr>
          <w:rFonts w:ascii="Book Antiqua" w:hAnsi="Book Antiqua" w:cs="Times New Roman"/>
          <w:sz w:val="24"/>
          <w:szCs w:val="24"/>
        </w:rPr>
        <w:t>Furthermore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,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the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CRP/Alb ratio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may be </w:t>
      </w:r>
      <w:r w:rsidR="006927B2" w:rsidRPr="00BB2F29">
        <w:rPr>
          <w:rFonts w:ascii="Book Antiqua" w:hAnsi="Book Antiqua" w:cs="Times New Roman"/>
          <w:sz w:val="24"/>
          <w:szCs w:val="24"/>
        </w:rPr>
        <w:t>valu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able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as </w:t>
      </w:r>
      <w:r w:rsidR="00347D3F" w:rsidRPr="00BB2F29">
        <w:rPr>
          <w:rFonts w:ascii="Book Antiqua" w:hAnsi="Book Antiqua" w:cs="Times New Roman"/>
          <w:sz w:val="24"/>
          <w:szCs w:val="24"/>
        </w:rPr>
        <w:t xml:space="preserve">a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prognostic factor in </w:t>
      </w:r>
      <w:r w:rsidR="00347D3F" w:rsidRPr="00BB2F29">
        <w:rPr>
          <w:rFonts w:ascii="Book Antiqua" w:hAnsi="Book Antiqua" w:cs="Times New Roman"/>
          <w:sz w:val="24"/>
          <w:szCs w:val="24"/>
        </w:rPr>
        <w:t>PC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More prospective studies </w:t>
      </w:r>
      <w:r w:rsidR="00347D3F" w:rsidRPr="00BB2F29">
        <w:rPr>
          <w:rFonts w:ascii="Book Antiqua" w:hAnsi="Book Antiqua" w:cs="Times New Roman"/>
          <w:sz w:val="24"/>
          <w:szCs w:val="24"/>
        </w:rPr>
        <w:t>are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needed to verify the usefulness of </w:t>
      </w:r>
      <w:r w:rsidR="006927B2" w:rsidRPr="00BB2F29">
        <w:rPr>
          <w:rFonts w:ascii="Book Antiqua" w:hAnsi="Book Antiqua" w:cs="Times New Roman"/>
          <w:sz w:val="24"/>
          <w:szCs w:val="24"/>
        </w:rPr>
        <w:t xml:space="preserve">these </w:t>
      </w:r>
      <w:r w:rsidR="007D42C4" w:rsidRPr="00BB2F29">
        <w:rPr>
          <w:rFonts w:ascii="Book Antiqua" w:hAnsi="Book Antiqua" w:cs="Times New Roman"/>
          <w:sz w:val="24"/>
          <w:szCs w:val="24"/>
        </w:rPr>
        <w:t>inflammation-based markers in patient</w:t>
      </w:r>
      <w:r w:rsidR="00347D3F" w:rsidRPr="00BB2F29">
        <w:rPr>
          <w:rFonts w:ascii="Book Antiqua" w:hAnsi="Book Antiqua" w:cs="Times New Roman"/>
          <w:sz w:val="24"/>
          <w:szCs w:val="24"/>
        </w:rPr>
        <w:t>s</w:t>
      </w:r>
      <w:r w:rsidR="007D42C4" w:rsidRPr="00BB2F29">
        <w:rPr>
          <w:rFonts w:ascii="Book Antiqua" w:hAnsi="Book Antiqua" w:cs="Times New Roman"/>
          <w:sz w:val="24"/>
          <w:szCs w:val="24"/>
        </w:rPr>
        <w:t xml:space="preserve"> with </w:t>
      </w:r>
      <w:r w:rsidR="00031A97" w:rsidRPr="00BB2F29">
        <w:rPr>
          <w:rFonts w:ascii="Book Antiqua" w:hAnsi="Book Antiqua" w:cs="Times New Roman"/>
          <w:sz w:val="24"/>
          <w:szCs w:val="24"/>
        </w:rPr>
        <w:t>PC</w:t>
      </w:r>
      <w:r w:rsidR="007D42C4" w:rsidRPr="00BB2F29">
        <w:rPr>
          <w:rFonts w:ascii="Book Antiqua" w:hAnsi="Book Antiqua" w:cs="Times New Roman"/>
          <w:sz w:val="24"/>
          <w:szCs w:val="24"/>
        </w:rPr>
        <w:t>.</w:t>
      </w:r>
    </w:p>
    <w:p w14:paraId="68B14288" w14:textId="77777777" w:rsidR="00FB2B16" w:rsidRPr="0034374F" w:rsidRDefault="00FB2B16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  <w:sectPr w:rsidR="00FB2B16" w:rsidRPr="0034374F" w:rsidSect="00C00C7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7449EEC2" w14:textId="10762831" w:rsidR="00802EE6" w:rsidRPr="0034374F" w:rsidRDefault="00F95643" w:rsidP="0034374F">
      <w:pPr>
        <w:wordWrap/>
        <w:adjustRightIn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B2F29">
        <w:rPr>
          <w:rFonts w:ascii="Book Antiqua" w:hAnsi="Book Antiqua"/>
          <w:b/>
          <w:sz w:val="24"/>
          <w:szCs w:val="24"/>
        </w:rPr>
        <w:lastRenderedPageBreak/>
        <w:t>COMMENTS</w:t>
      </w:r>
    </w:p>
    <w:p w14:paraId="522CC42D" w14:textId="77777777" w:rsidR="007A2AD7" w:rsidRPr="0034374F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4374F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14:paraId="1A6ECBBD" w14:textId="71A7FB18" w:rsidR="007A2AD7" w:rsidRPr="00BB2F29" w:rsidRDefault="00B67359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>I</w:t>
      </w:r>
      <w:r w:rsidR="00093E55" w:rsidRPr="00BB2F29">
        <w:rPr>
          <w:rFonts w:ascii="Book Antiqua" w:hAnsi="Book Antiqua" w:cs="Times New Roman"/>
          <w:sz w:val="24"/>
          <w:szCs w:val="24"/>
        </w:rPr>
        <w:t xml:space="preserve">nflammation based markers have been known to have a prognostic value predicting the outcome of </w:t>
      </w:r>
      <w:r w:rsidRPr="00BB2F29">
        <w:rPr>
          <w:rFonts w:ascii="Book Antiqua" w:hAnsi="Book Antiqua" w:cs="Times New Roman"/>
          <w:sz w:val="24"/>
          <w:szCs w:val="24"/>
        </w:rPr>
        <w:t xml:space="preserve">various </w:t>
      </w:r>
      <w:r w:rsidR="00093E55" w:rsidRPr="00BB2F29">
        <w:rPr>
          <w:rFonts w:ascii="Book Antiqua" w:hAnsi="Book Antiqua" w:cs="Times New Roman"/>
          <w:sz w:val="24"/>
          <w:szCs w:val="24"/>
        </w:rPr>
        <w:t>cancer</w:t>
      </w:r>
      <w:r w:rsidRPr="00BB2F29">
        <w:rPr>
          <w:rFonts w:ascii="Book Antiqua" w:hAnsi="Book Antiqua" w:cs="Times New Roman"/>
          <w:sz w:val="24"/>
          <w:szCs w:val="24"/>
        </w:rPr>
        <w:t>s</w:t>
      </w:r>
      <w:r w:rsidR="00093E55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5279FB" w:rsidRPr="00BB2F29">
        <w:rPr>
          <w:rFonts w:ascii="Book Antiqua" w:hAnsi="Book Antiqua" w:cs="Times New Roman"/>
          <w:sz w:val="24"/>
          <w:szCs w:val="24"/>
        </w:rPr>
        <w:t xml:space="preserve">Since the status of the peripheral blood reflects the inflammatory response at the time of diagnosis, it could be used the systemic inflammation based markers 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[</w:t>
      </w:r>
      <w:r w:rsidR="005279FB" w:rsidRPr="00BB2F29">
        <w:rPr>
          <w:rFonts w:ascii="Book Antiqua" w:hAnsi="Book Antiqua" w:cs="Times New Roman"/>
          <w:sz w:val="24"/>
          <w:szCs w:val="24"/>
        </w:rPr>
        <w:t>neutrophil-to-lymphocyte ratio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r w:rsidR="00BB2F29" w:rsidRPr="00BB2F29">
        <w:rPr>
          <w:rFonts w:ascii="Book Antiqua" w:hAnsi="Book Antiqua" w:cs="Times New Roman"/>
          <w:sz w:val="24"/>
          <w:szCs w:val="24"/>
        </w:rPr>
        <w:t>NLR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5279FB" w:rsidRPr="00BB2F29">
        <w:rPr>
          <w:rFonts w:ascii="Book Antiqua" w:hAnsi="Book Antiqua" w:cs="Times New Roman"/>
          <w:sz w:val="24"/>
          <w:szCs w:val="24"/>
        </w:rPr>
        <w:t>, platelet-to-lymphocyte ratio, C-reactive protein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r w:rsidR="00BB2F29" w:rsidRPr="00BB2F29">
        <w:rPr>
          <w:rFonts w:ascii="Book Antiqua" w:hAnsi="Book Antiqua" w:cs="Times New Roman"/>
          <w:sz w:val="24"/>
          <w:szCs w:val="24"/>
        </w:rPr>
        <w:t>CRP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5279FB" w:rsidRPr="00BB2F29">
        <w:rPr>
          <w:rFonts w:ascii="Book Antiqua" w:hAnsi="Book Antiqua" w:cs="Times New Roman"/>
          <w:sz w:val="24"/>
          <w:szCs w:val="24"/>
        </w:rPr>
        <w:t>-to-albumin ratio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="005279FB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5279FB" w:rsidRPr="00BB2F29">
        <w:rPr>
          <w:rFonts w:ascii="Book Antiqua" w:hAnsi="Book Antiqua" w:cs="Times New Roman"/>
          <w:i/>
          <w:sz w:val="24"/>
          <w:szCs w:val="24"/>
        </w:rPr>
        <w:t>etc</w:t>
      </w:r>
      <w:r w:rsidR="005279FB" w:rsidRPr="00BB2F29">
        <w:rPr>
          <w:rFonts w:ascii="Book Antiqua" w:hAnsi="Book Antiqua" w:cs="Times New Roman"/>
          <w:sz w:val="24"/>
          <w:szCs w:val="24"/>
        </w:rPr>
        <w:t>.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]</w:t>
      </w:r>
      <w:r w:rsidR="005279FB" w:rsidRPr="00BB2F29">
        <w:rPr>
          <w:rFonts w:ascii="Book Antiqua" w:hAnsi="Book Antiqua" w:cs="Times New Roman"/>
          <w:sz w:val="24"/>
          <w:szCs w:val="24"/>
        </w:rPr>
        <w:t xml:space="preserve"> as a prognostic biomarker in advanced pancreatic cancer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="00BB2F29" w:rsidRPr="00BB2F29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5279FB" w:rsidRPr="00BB2F29">
        <w:rPr>
          <w:rFonts w:ascii="Book Antiqua" w:hAnsi="Book Antiqua" w:cs="Times New Roman"/>
          <w:sz w:val="24"/>
          <w:szCs w:val="24"/>
        </w:rPr>
        <w:t>.</w:t>
      </w:r>
    </w:p>
    <w:p w14:paraId="278ADFE3" w14:textId="77777777" w:rsidR="007A2AD7" w:rsidRPr="00BB2F29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5BBD338" w14:textId="77777777" w:rsidR="007A2AD7" w:rsidRPr="0003020B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3020B">
        <w:rPr>
          <w:rFonts w:ascii="Book Antiqua" w:hAnsi="Book Antiqua" w:cs="Times New Roman"/>
          <w:b/>
          <w:i/>
          <w:sz w:val="24"/>
          <w:szCs w:val="24"/>
        </w:rPr>
        <w:t>Research frontiers</w:t>
      </w:r>
    </w:p>
    <w:p w14:paraId="61A2D752" w14:textId="307D3367" w:rsidR="007A2AD7" w:rsidRPr="00BB2F29" w:rsidRDefault="007A2AD7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It is important to be able to predict </w:t>
      </w:r>
      <w:r w:rsidR="00B67359" w:rsidRPr="00BB2F29">
        <w:rPr>
          <w:rFonts w:ascii="Book Antiqua" w:hAnsi="Book Antiqua" w:cs="Times New Roman"/>
          <w:sz w:val="24"/>
          <w:szCs w:val="24"/>
        </w:rPr>
        <w:t xml:space="preserve">the outcome and response to chemotherapy in advanced 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="00B67359"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Pr="00BB2F29">
        <w:rPr>
          <w:rFonts w:ascii="Book Antiqua" w:hAnsi="Book Antiqua" w:cs="Times New Roman"/>
          <w:sz w:val="24"/>
          <w:szCs w:val="24"/>
        </w:rPr>
        <w:t xml:space="preserve">This study assessed the </w:t>
      </w:r>
      <w:r w:rsidR="00B67359" w:rsidRPr="00BB2F29">
        <w:rPr>
          <w:rFonts w:ascii="Book Antiqua" w:hAnsi="Book Antiqua" w:cs="Times New Roman"/>
          <w:sz w:val="24"/>
          <w:szCs w:val="24"/>
        </w:rPr>
        <w:t xml:space="preserve">prognostic value </w:t>
      </w:r>
      <w:r w:rsidRPr="00BB2F29">
        <w:rPr>
          <w:rFonts w:ascii="Book Antiqua" w:hAnsi="Book Antiqua" w:cs="Times New Roman"/>
          <w:sz w:val="24"/>
          <w:szCs w:val="24"/>
        </w:rPr>
        <w:t xml:space="preserve">of </w:t>
      </w:r>
      <w:r w:rsidR="00B67359" w:rsidRPr="00BB2F29">
        <w:rPr>
          <w:rFonts w:ascii="Book Antiqua" w:hAnsi="Book Antiqua" w:cs="Times New Roman"/>
          <w:sz w:val="24"/>
          <w:szCs w:val="24"/>
        </w:rPr>
        <w:t xml:space="preserve">systemic inflammation based markers in patients with palliative chemotherapy due to inoperable 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Pr="00BB2F29">
        <w:rPr>
          <w:rFonts w:ascii="Book Antiqua" w:hAnsi="Book Antiqua" w:cs="Times New Roman"/>
          <w:sz w:val="24"/>
          <w:szCs w:val="24"/>
        </w:rPr>
        <w:t>.</w:t>
      </w:r>
    </w:p>
    <w:p w14:paraId="3F2B45AC" w14:textId="77777777" w:rsidR="007A2AD7" w:rsidRPr="00BB2F29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A1CAC00" w14:textId="77777777" w:rsidR="007A2AD7" w:rsidRPr="0003020B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3020B">
        <w:rPr>
          <w:rFonts w:ascii="Book Antiqua" w:hAnsi="Book Antiqua" w:cs="Times New Roman"/>
          <w:b/>
          <w:i/>
          <w:sz w:val="24"/>
          <w:szCs w:val="24"/>
        </w:rPr>
        <w:t>Innovations and breakthroughs</w:t>
      </w:r>
    </w:p>
    <w:p w14:paraId="38FF7802" w14:textId="0BFA8261" w:rsidR="007A2AD7" w:rsidRPr="00BB2F29" w:rsidRDefault="0037659F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Although prior investigators had studied about the prognostic value of </w:t>
      </w:r>
      <w:r w:rsidR="00BB2F29" w:rsidRPr="00BB2F29">
        <w:rPr>
          <w:rFonts w:ascii="Book Antiqua" w:hAnsi="Book Antiqua" w:cs="Times New Roman"/>
          <w:sz w:val="24"/>
          <w:szCs w:val="24"/>
        </w:rPr>
        <w:t>NLR</w:t>
      </w:r>
      <w:r w:rsidRPr="00BB2F29">
        <w:rPr>
          <w:rFonts w:ascii="Book Antiqua" w:hAnsi="Book Antiqua" w:cs="Times New Roman"/>
          <w:sz w:val="24"/>
          <w:szCs w:val="24"/>
        </w:rPr>
        <w:t xml:space="preserve"> in malignancy, there was no study about the </w:t>
      </w:r>
      <w:r w:rsidR="00BB2F29" w:rsidRPr="00BB2F29">
        <w:rPr>
          <w:rFonts w:ascii="Book Antiqua" w:hAnsi="Book Antiqua" w:cs="Times New Roman"/>
          <w:sz w:val="24"/>
          <w:szCs w:val="24"/>
        </w:rPr>
        <w:t>CRP</w:t>
      </w:r>
      <w:r w:rsidRPr="00BB2F29">
        <w:rPr>
          <w:rFonts w:ascii="Book Antiqua" w:hAnsi="Book Antiqua" w:cs="Times New Roman"/>
          <w:sz w:val="24"/>
          <w:szCs w:val="24"/>
        </w:rPr>
        <w:t xml:space="preserve">-to-albumin ratio in 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="007A2AD7" w:rsidRPr="00BB2F29">
        <w:rPr>
          <w:rFonts w:ascii="Book Antiqua" w:hAnsi="Book Antiqua" w:cs="Times New Roman"/>
          <w:sz w:val="24"/>
          <w:szCs w:val="24"/>
        </w:rPr>
        <w:t>The present study showed that</w:t>
      </w:r>
      <w:r w:rsidRPr="00BB2F29">
        <w:rPr>
          <w:rFonts w:ascii="Book Antiqua" w:hAnsi="Book Antiqua" w:cs="Times New Roman"/>
          <w:sz w:val="24"/>
          <w:szCs w:val="24"/>
        </w:rPr>
        <w:t xml:space="preserve"> both </w:t>
      </w:r>
      <w:r w:rsidR="00BB2F29" w:rsidRPr="00BB2F29">
        <w:rPr>
          <w:rFonts w:ascii="Book Antiqua" w:hAnsi="Book Antiqua" w:cs="Times New Roman"/>
          <w:sz w:val="24"/>
          <w:szCs w:val="24"/>
        </w:rPr>
        <w:t>NLR</w:t>
      </w:r>
      <w:r w:rsidRPr="00BB2F29">
        <w:rPr>
          <w:rFonts w:ascii="Book Antiqua" w:hAnsi="Book Antiqua" w:cs="Times New Roman"/>
          <w:sz w:val="24"/>
          <w:szCs w:val="24"/>
        </w:rPr>
        <w:t xml:space="preserve"> and </w:t>
      </w:r>
      <w:r w:rsidR="00BB2F29" w:rsidRPr="00BB2F29">
        <w:rPr>
          <w:rFonts w:ascii="Book Antiqua" w:hAnsi="Book Antiqua" w:cs="Times New Roman"/>
          <w:sz w:val="24"/>
          <w:szCs w:val="24"/>
        </w:rPr>
        <w:t>CRP</w:t>
      </w:r>
      <w:r w:rsidRPr="00BB2F29">
        <w:rPr>
          <w:rFonts w:ascii="Book Antiqua" w:hAnsi="Book Antiqua" w:cs="Times New Roman"/>
          <w:sz w:val="24"/>
          <w:szCs w:val="24"/>
        </w:rPr>
        <w:t xml:space="preserve">-to-albumin ratio can be useful and easy biomarkers to predict the response and outcome of 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Pr="00BB2F29">
        <w:rPr>
          <w:rFonts w:ascii="Book Antiqua" w:hAnsi="Book Antiqua" w:cs="Times New Roman"/>
          <w:sz w:val="24"/>
          <w:szCs w:val="24"/>
        </w:rPr>
        <w:t>.</w:t>
      </w:r>
      <w:r w:rsidR="007A2AD7" w:rsidRPr="00BB2F29">
        <w:rPr>
          <w:rFonts w:ascii="Book Antiqua" w:hAnsi="Book Antiqua" w:cs="Times New Roman"/>
          <w:sz w:val="24"/>
          <w:szCs w:val="24"/>
        </w:rPr>
        <w:t xml:space="preserve"> </w:t>
      </w:r>
    </w:p>
    <w:p w14:paraId="3BABAFE1" w14:textId="77777777" w:rsidR="007A2AD7" w:rsidRPr="00BB2F29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4872BB2" w14:textId="77777777" w:rsidR="007A2AD7" w:rsidRPr="0003020B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3020B">
        <w:rPr>
          <w:rFonts w:ascii="Book Antiqua" w:hAnsi="Book Antiqua" w:cs="Times New Roman"/>
          <w:b/>
          <w:i/>
          <w:sz w:val="24"/>
          <w:szCs w:val="24"/>
        </w:rPr>
        <w:t>Applications</w:t>
      </w:r>
    </w:p>
    <w:p w14:paraId="047ED4B2" w14:textId="257DA59E" w:rsidR="007A2AD7" w:rsidRPr="00BB2F29" w:rsidRDefault="00632A86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t xml:space="preserve">It can be easily calculated </w:t>
      </w:r>
      <w:r w:rsidR="00BB2F29" w:rsidRPr="00BB2F29">
        <w:rPr>
          <w:rFonts w:ascii="Book Antiqua" w:hAnsi="Book Antiqua" w:cs="Times New Roman"/>
          <w:sz w:val="24"/>
          <w:szCs w:val="24"/>
        </w:rPr>
        <w:t>NLR</w:t>
      </w:r>
      <w:r w:rsidRPr="00BB2F29">
        <w:rPr>
          <w:rFonts w:ascii="Book Antiqua" w:hAnsi="Book Antiqua" w:cs="Times New Roman"/>
          <w:sz w:val="24"/>
          <w:szCs w:val="24"/>
        </w:rPr>
        <w:t xml:space="preserve"> or </w:t>
      </w:r>
      <w:r w:rsidR="00BB2F29" w:rsidRPr="00BB2F29">
        <w:rPr>
          <w:rFonts w:ascii="Book Antiqua" w:hAnsi="Book Antiqua" w:cs="Times New Roman"/>
          <w:sz w:val="24"/>
          <w:szCs w:val="24"/>
        </w:rPr>
        <w:t>CRP</w:t>
      </w:r>
      <w:r w:rsidRPr="00BB2F29">
        <w:rPr>
          <w:rFonts w:ascii="Book Antiqua" w:hAnsi="Book Antiqua" w:cs="Times New Roman"/>
          <w:sz w:val="24"/>
          <w:szCs w:val="24"/>
        </w:rPr>
        <w:t>-to-albumin ratio from routine blood tests. The systemic inflammation-based markers can be useful</w:t>
      </w:r>
      <w:r w:rsidR="00FA4EE7" w:rsidRPr="00BB2F29">
        <w:rPr>
          <w:rFonts w:ascii="Book Antiqua" w:hAnsi="Book Antiqua" w:cs="Times New Roman"/>
          <w:sz w:val="24"/>
          <w:szCs w:val="24"/>
        </w:rPr>
        <w:t xml:space="preserve"> tool to</w:t>
      </w:r>
      <w:r w:rsidRPr="00BB2F29">
        <w:rPr>
          <w:rFonts w:ascii="Book Antiqua" w:hAnsi="Book Antiqua" w:cs="Times New Roman"/>
          <w:sz w:val="24"/>
          <w:szCs w:val="24"/>
        </w:rPr>
        <w:t xml:space="preserve"> predict the</w:t>
      </w:r>
      <w:r w:rsidR="00FA4EE7" w:rsidRPr="00BB2F29">
        <w:rPr>
          <w:rFonts w:ascii="Book Antiqua" w:hAnsi="Book Antiqua" w:cs="Times New Roman"/>
          <w:sz w:val="24"/>
          <w:szCs w:val="24"/>
        </w:rPr>
        <w:t xml:space="preserve"> outcome in patients with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BB2F29" w:rsidRPr="00BB2F29">
        <w:rPr>
          <w:rFonts w:ascii="Book Antiqua" w:hAnsi="Book Antiqua" w:cs="Times New Roman"/>
          <w:sz w:val="24"/>
          <w:szCs w:val="24"/>
        </w:rPr>
        <w:t>PC</w:t>
      </w:r>
      <w:r w:rsidRPr="00BB2F29">
        <w:rPr>
          <w:rFonts w:ascii="Book Antiqua" w:hAnsi="Book Antiqua" w:cs="Times New Roman"/>
          <w:sz w:val="24"/>
          <w:szCs w:val="24"/>
        </w:rPr>
        <w:t>.</w:t>
      </w:r>
    </w:p>
    <w:p w14:paraId="0ECE26C4" w14:textId="77777777" w:rsidR="00632A86" w:rsidRPr="00BB2F29" w:rsidRDefault="00632A86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0B255C2" w14:textId="77777777" w:rsidR="007A2AD7" w:rsidRPr="0003020B" w:rsidRDefault="007A2AD7" w:rsidP="00BB2F29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3020B">
        <w:rPr>
          <w:rFonts w:ascii="Book Antiqua" w:hAnsi="Book Antiqua" w:cs="Times New Roman"/>
          <w:b/>
          <w:i/>
          <w:sz w:val="24"/>
          <w:szCs w:val="24"/>
        </w:rPr>
        <w:t>Terminology</w:t>
      </w:r>
    </w:p>
    <w:p w14:paraId="1261080E" w14:textId="0466BD27" w:rsidR="007A2AD7" w:rsidRDefault="00FA4EE7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sz w:val="24"/>
          <w:szCs w:val="24"/>
        </w:rPr>
        <w:t>The NLR was calculated by dividing the neutrophil count by the lymphocyte count, and the PLR was calculated by dividing the platelet count by the lymphocyte count. The CRP/Alb ratio was determined as the CRP level divided by the serum albumin level.</w:t>
      </w:r>
    </w:p>
    <w:p w14:paraId="3EF620C2" w14:textId="77777777" w:rsidR="0003020B" w:rsidRDefault="0003020B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353905E" w14:textId="28FE5A0D" w:rsidR="0003020B" w:rsidRPr="000937AA" w:rsidRDefault="0003020B" w:rsidP="000937AA">
      <w:pPr>
        <w:wordWrap/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0937AA"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  <w:t>Peer-review</w:t>
      </w:r>
    </w:p>
    <w:p w14:paraId="51C86F2E" w14:textId="0405A1DE" w:rsidR="0003020B" w:rsidRPr="000937AA" w:rsidRDefault="00D9462E" w:rsidP="000937A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937AA">
        <w:rPr>
          <w:rFonts w:ascii="Book Antiqua" w:hAnsi="Book Antiqua"/>
          <w:sz w:val="24"/>
          <w:szCs w:val="24"/>
        </w:rPr>
        <w:t xml:space="preserve">The manuscript by Lee </w:t>
      </w:r>
      <w:r w:rsidRPr="000937AA">
        <w:rPr>
          <w:rFonts w:ascii="Book Antiqua" w:eastAsia="宋体" w:hAnsi="Book Antiqua"/>
          <w:i/>
          <w:sz w:val="24"/>
          <w:szCs w:val="24"/>
          <w:lang w:eastAsia="zh-CN"/>
        </w:rPr>
        <w:t>et al</w:t>
      </w:r>
      <w:r w:rsidRPr="000937AA">
        <w:rPr>
          <w:rFonts w:ascii="Book Antiqua" w:hAnsi="Book Antiqua"/>
          <w:sz w:val="24"/>
          <w:szCs w:val="24"/>
        </w:rPr>
        <w:t xml:space="preserve"> aims to identify inflammation-based markers in patients with pancreatic cancer treated with gemcitabine and </w:t>
      </w:r>
      <w:proofErr w:type="spellStart"/>
      <w:r w:rsidRPr="000937AA">
        <w:rPr>
          <w:rFonts w:ascii="Book Antiqua" w:hAnsi="Book Antiqua"/>
          <w:sz w:val="24"/>
          <w:szCs w:val="24"/>
        </w:rPr>
        <w:t>erlotinib</w:t>
      </w:r>
      <w:proofErr w:type="spellEnd"/>
      <w:r w:rsidRPr="000937AA">
        <w:rPr>
          <w:rFonts w:ascii="Book Antiqua" w:hAnsi="Book Antiqua"/>
          <w:sz w:val="24"/>
          <w:szCs w:val="24"/>
        </w:rPr>
        <w:t>.</w:t>
      </w:r>
      <w:r w:rsidRPr="000937AA">
        <w:rPr>
          <w:rFonts w:ascii="Book Antiqua" w:eastAsia="宋体" w:hAnsi="Book Antiqua"/>
          <w:sz w:val="24"/>
          <w:szCs w:val="24"/>
          <w:lang w:eastAsia="zh-CN"/>
        </w:rPr>
        <w:t xml:space="preserve"> Eighty-two</w:t>
      </w:r>
      <w:r w:rsidRPr="000937AA">
        <w:rPr>
          <w:rFonts w:ascii="Book Antiqua" w:hAnsi="Book Antiqua"/>
          <w:sz w:val="24"/>
          <w:szCs w:val="24"/>
        </w:rPr>
        <w:t xml:space="preserve"> pancreatic cancer patients were enrolled in this retrospective study. Patients received combination chemotherapy with gemcitabine and </w:t>
      </w:r>
      <w:proofErr w:type="spellStart"/>
      <w:r w:rsidRPr="000937AA">
        <w:rPr>
          <w:rFonts w:ascii="Book Antiqua" w:hAnsi="Book Antiqua"/>
          <w:sz w:val="24"/>
          <w:szCs w:val="24"/>
        </w:rPr>
        <w:t>erlotinib</w:t>
      </w:r>
      <w:proofErr w:type="spellEnd"/>
      <w:r w:rsidRPr="000937AA">
        <w:rPr>
          <w:rFonts w:ascii="Book Antiqua" w:hAnsi="Book Antiqua"/>
          <w:sz w:val="24"/>
          <w:szCs w:val="24"/>
        </w:rPr>
        <w:t>. Multivariate analysis demonstrated that an increased neutrophil-to-lymphocyte ratio (HR 2.76, 95%CI: 1.33</w:t>
      </w:r>
      <w:r w:rsidRPr="000937AA">
        <w:rPr>
          <w:rFonts w:ascii="Book Antiqua" w:eastAsia="宋体" w:hAnsi="Book Antiqua"/>
          <w:sz w:val="24"/>
          <w:szCs w:val="24"/>
          <w:lang w:eastAsia="zh-CN"/>
        </w:rPr>
        <w:t>-</w:t>
      </w:r>
      <w:r w:rsidRPr="000937AA">
        <w:rPr>
          <w:rFonts w:ascii="Book Antiqua" w:hAnsi="Book Antiqua"/>
          <w:sz w:val="24"/>
          <w:szCs w:val="24"/>
        </w:rPr>
        <w:t xml:space="preserve">5.75, </w:t>
      </w:r>
      <w:r w:rsidRPr="000937AA">
        <w:rPr>
          <w:rFonts w:ascii="Book Antiqua" w:hAnsi="Book Antiqua"/>
          <w:i/>
          <w:sz w:val="24"/>
          <w:szCs w:val="24"/>
        </w:rPr>
        <w:t>P</w:t>
      </w:r>
      <w:r w:rsidRPr="000937AA">
        <w:rPr>
          <w:rFonts w:ascii="Book Antiqua" w:hAnsi="Book Antiqua"/>
          <w:sz w:val="24"/>
          <w:szCs w:val="24"/>
        </w:rPr>
        <w:t xml:space="preserve"> = 0.007) was an independent prognostic factor for poor overall survival. CRP/albumin ratio was related to progression free survival. The manuscript is in general well written and the topic is of interest.</w:t>
      </w:r>
    </w:p>
    <w:p w14:paraId="76F0A44E" w14:textId="77777777" w:rsidR="00D9462E" w:rsidRPr="000937AA" w:rsidRDefault="00D9462E" w:rsidP="000937A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5BAD2B1" w14:textId="77777777" w:rsidR="000937AA" w:rsidRDefault="000937AA">
      <w:pPr>
        <w:widowControl/>
        <w:wordWrap/>
        <w:autoSpaceDE/>
        <w:autoSpaceDN/>
        <w:spacing w:after="160" w:line="259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710D8B26" w14:textId="0B20D5E8" w:rsidR="00C645DA" w:rsidRPr="000937AA" w:rsidRDefault="00A22664" w:rsidP="000937A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0937AA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669F89D5" w14:textId="01633D94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Siegel RL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Miller KD,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Jemal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Cancer statistics, 2015.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CA Cancer 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1F499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2015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5-29 [PMID: 25559415 DOI: 10.3322/caac.21254]</w:t>
      </w:r>
    </w:p>
    <w:p w14:paraId="1177A1C0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Ferrone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CR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Pieretti-Vanmarcke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Bloom JP, Zheng H,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Szymonifka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Wargo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JA, Thayer SP,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Lauwers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GY, Deshpande V, Mino-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Kenudson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Fernández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-del Castillo C,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Lillemoe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KD,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Warshaw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AL. Pancreatic ductal adenocarcinoma: long-term survival does not equal cure.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152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S43-S49 [PMID: 22763261 DOI: 10.1016/j.surg.2012.05.020]</w:t>
      </w:r>
    </w:p>
    <w:p w14:paraId="3584EF69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Stathis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Moore MJ.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Advanced pancreatic carcinoma: current treatment and future challenges.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Rev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163-172 [PMID: 20101258 DOI: 10.1038/nrclinonc.2009.236]</w:t>
      </w:r>
    </w:p>
    <w:p w14:paraId="47E14C83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Moore MJ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Goldstein D, Hamm 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Figer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Hecht JR,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Gallinger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Au HJ,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Murawa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Walde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Wolff RA, Campos D, Lim R, Ding K, Clark G,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Voskoglou-Nomikos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Ptasynski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Parulekar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W.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Erlotinib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plus gemcitabine compared with gemcitabine alone in patients with advanced pancreatic cancer: a phase III trial of the National Cancer Institute of Canada Clinical Trials Group.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1960-1966 [PMID: 17452677 DOI: 10.1200/JCO.2006.07.9525]</w:t>
      </w:r>
    </w:p>
    <w:p w14:paraId="29410E5D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Yang ZY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Yuan JQ, Di MY, Zheng DY, Chen JZ, Ding H, Wu XY, Huang YF, Mao C, Tang JL. Gemcitabine plus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erlotinib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advanced pancreatic cancer: a systematic review with meta-analysis.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e57528 [PMID: 23472089 DOI: 10.1371/journal.pone.0057528]</w:t>
      </w:r>
    </w:p>
    <w:p w14:paraId="3FD0D848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Diaz Beveridge R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Alcolea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Aparicio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Segura Á,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García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Corbellas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Fonfría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Giménez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Montalar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Management of advanced pancreatic cancer with gemcitabine plus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erlotinib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efficacy and safety results in clinical practice.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JOP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19-24 [PMID: 24413779 DOI: 10.6092/1590-8577/1570]</w:t>
      </w:r>
    </w:p>
    <w:p w14:paraId="4A061B78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Grivennikov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SI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Greten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FR, Karin M. Immunity, inflammation, and cancer.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Cell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140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883-899 [PMID: 20303878 DOI: 10.1016/j.cell.2010.01.025]</w:t>
      </w:r>
    </w:p>
    <w:p w14:paraId="6758B836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Elinav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Nowarski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Thaiss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CA, Hu B, Jin C,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Flavell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RA. Inflammation-induced cancer: crosstalk between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tumours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immune cells and microorganisms.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Rev Cancer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759-771 [PMID: 24154716 DOI: 10.1038/nrc3611]</w:t>
      </w:r>
    </w:p>
    <w:p w14:paraId="519FE5DA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9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Bhatti I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Peacock O, Lloyd G,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Larvin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Hall RI. Preoperative hematologic markers as independent predictors of prognosis in resected pancreatic ductal adenocarcinoma: neutrophil-lymphocyte versus platelet-lymphocyte ratio.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200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197-203 [PMID: 20122680 DOI: 10.1016/j.amjsurg.2009.08.041]</w:t>
      </w:r>
    </w:p>
    <w:p w14:paraId="7E41CE28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Bilici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Prognostic factors related with survival in patients with pancreatic adenocarcinoma.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10802-10812 [PMID: 25152583 DOI: 10.3748/wjg.v20.i31.10802]</w:t>
      </w:r>
    </w:p>
    <w:p w14:paraId="3D8EDF4D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Martin HL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Ohara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Kiberu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Van Hagen T, Davidson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Khattak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MA. Prognostic value of systemic inflammation-based markers in advanced pancreatic cancer.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Intern Med J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44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676-682 [PMID: 24750233 DOI: 10.1111/imj.12453]</w:t>
      </w:r>
    </w:p>
    <w:p w14:paraId="2D194FBC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12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Kinoshita 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Onoda H, Imai N,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Iwaku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Oishi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Tanaka K,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Fushiya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Koike K, Nishino H, Matsushima M. The C-reactive protein/albumin ratio, a novel inflammation-based prognostic score, predicts outcomes in patients with hepatocellular carcinoma.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803-810 [PMID: 25190127 DOI: 10.1245/s10434-014-4048-0]</w:t>
      </w:r>
    </w:p>
    <w:p w14:paraId="3F14B311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Xu XL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Yu HQ, Hu W, Song Q, Mao WM. A Novel Inflammation-Based Prognostic Score, the C-Reactive Protein/Albumin Ratio Predicts the Prognosis of Patients with Operable Esophageal Squamous Cell Carcinoma.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e0138657 [PMID: 26390126 DOI: 10.1371/journal.pone.0138657]</w:t>
      </w:r>
    </w:p>
    <w:p w14:paraId="18266FDD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Xue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Kanai M, Mori Y, Nishimura T,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Uza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Kodama Y, Kawaguchi Y,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Takaori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Matsumoto S,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Uemoto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Chiba T. Neutrophil-to-lymphocyte ratio for predicting palliative chemotherapy outcomes in advanced pancreatic cancer patients.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 Med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406-415 [PMID: 24519894 DOI: 10.1002/cam4.204]</w:t>
      </w:r>
    </w:p>
    <w:p w14:paraId="159E3F37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Borsig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Wolf MJ,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Roblek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Lorentzen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Heikenwalder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Inflammatory chemokines and metastasis-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-tracing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the accessory.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Oncogene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3217-3224 [PMID: 23851506 DOI: 10.1038/onc.2013.272]</w:t>
      </w:r>
    </w:p>
    <w:p w14:paraId="72EBD0DB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16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Sultana 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Tudur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Smith C, Cunningham D, Starling N, Tait D,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Neoptolemos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Ghaneh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Systematic review, including meta-analyses, on the management of locally advanced pancreatic cancer using radiation/combined modality therapy.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Br J Cancer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96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1183-1190 [PMID: 17406358 DOI: 10.1038/sj.bjc.6603719]</w:t>
      </w:r>
    </w:p>
    <w:p w14:paraId="5BB86462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17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Burris HA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Moore MJ, Andersen J, Green MR, Rothenberg ML,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Modiano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MR, Cripps MC,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Portenoy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RK,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Storniolo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Tarassoff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Nelson R, Dorr FA, Stephens CD, Von Hoff DD. Improvements in survival and clinical benefit with gemcitabine as first-line therapy for patients with advanced pancreas cancer: a randomized trial.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1997;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2403-2413 [PMID: 9196156]</w:t>
      </w:r>
    </w:p>
    <w:p w14:paraId="4BEFE322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Heinemann V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Boeck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Hinke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Labianca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Louvet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C. Meta-analysis of randomized trials: evaluation of benefit from gemcitabine-based combination chemotherapy applied in advanced pancreatic cancer.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BMC Cancer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82 [PMID: 18373843 DOI: 10.1186/1471-2407-8-82]</w:t>
      </w:r>
    </w:p>
    <w:p w14:paraId="4CE97FE5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Von Hoff DD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Ervin T, Arena FP,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Chiorean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EG,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Infante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Moore M, Seay T,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Tjulandin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SA, Ma WW, Saleh MN, Harris M, Reni M, Dowden S,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Laheru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Bahary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Ramanathan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RK,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Tabernero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Hidalgo M, Goldstein D, Van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Cutsem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Wei X, Iglesias 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Renschler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MF. 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Increased survival in pancreatic cancer with nab-paclitaxel plus gemcitabine.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369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1691-1703 [PMID: 24131140 DOI: 10.1056/NEJMoa1304369]</w:t>
      </w:r>
    </w:p>
    <w:p w14:paraId="34DC474A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Eloubeidi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Desmond RA, Wilcox CM, Wilson RJ,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Manchikalapati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Fouad MM,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Eltoum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Vickers SM. Prognostic factors for survival in pancreatic cancer: a population-based study.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192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322-329 [PMID: 16920426 DOI: 10.1016/j.amjsurg.2006.02.017]</w:t>
      </w:r>
    </w:p>
    <w:p w14:paraId="01A7A639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Humphris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Chang DK, Johns AL, Scarlett CJ,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Pajic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Jones MD, Colvin EK,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Nagrial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Chin VT,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Chantrill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Samra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JS, Gill AJ, Kench JG, Merrett ND, Das A, Musgrove EA, Sutherland RL,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Biankin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AV. 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 prognostic and predictive value of serum CA19.9 in pancreatic cancer.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1713-1722 [PMID: 22241899 DOI: 10.1093/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annonc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/mdr561]</w:t>
      </w:r>
    </w:p>
    <w:p w14:paraId="17A07F00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Ballehaninna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UK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Chamberlain RS.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The clinical utility of serum CA 19-9 in the diagnosis, prognosis and management of pancreatic adenocarcinoma: An evidence based appraisal.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105-119 [PMID: 22811878 DOI: 10.3978/j.issn.2078-6891.2011.021]</w:t>
      </w:r>
    </w:p>
    <w:p w14:paraId="0334CF83" w14:textId="1AB85935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23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Zhou X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Du Y, Huang Z, Xu 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Qiu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Wang J, Wang T, Zhu W, Liu P. Prognostic value of PLR in various cancers: a meta-analysis.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e101119 [PMID: 24968121</w:t>
      </w:r>
      <w:r w:rsidR="00286B74" w:rsidRPr="00286B74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286B74"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</w:t>
      </w:r>
      <w:r w:rsidR="00286B74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="000971C1">
        <w:fldChar w:fldCharType="begin"/>
      </w:r>
      <w:r w:rsidR="000971C1">
        <w:instrText xml:space="preserve"> HYPERLINK "http://dx.doi.org/10.1371/journal.pone.0101119" \t "_blank" </w:instrText>
      </w:r>
      <w:r w:rsidR="000971C1">
        <w:fldChar w:fldCharType="separate"/>
      </w:r>
      <w:r w:rsidR="00286B74" w:rsidRPr="00286B74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10.1371/journal.pone.0101119</w:t>
      </w:r>
      <w:r w:rsidR="000971C1">
        <w:rPr>
          <w:rFonts w:ascii="Book Antiqua" w:eastAsia="宋体" w:hAnsi="Book Antiqua" w:cs="宋体"/>
          <w:kern w:val="0"/>
          <w:sz w:val="24"/>
          <w:szCs w:val="24"/>
          <w:lang w:eastAsia="zh-CN"/>
        </w:rPr>
        <w:fldChar w:fldCharType="end"/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]</w:t>
      </w:r>
    </w:p>
    <w:p w14:paraId="1C098F86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24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Diakos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CI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Charles KA, McMillan DC, Clarke SJ. 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Cancer-related inflammation and treatment effectiveness.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Lancet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e493-e503 [PMID: 25281468 DOI: 10.1016/S1470-2045(14)70263-3]</w:t>
      </w:r>
    </w:p>
    <w:p w14:paraId="35D3C8FC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25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Whiteside TL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 tumor microenvironment and its role in promoting tumor growth.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Oncogene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27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5904-5912 [PMID: 18836471 DOI: 10.1038/onc.2008.271]</w:t>
      </w:r>
    </w:p>
    <w:p w14:paraId="18D22E59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Colotta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Allavena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Sica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Garlanda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Mantovani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Cancer-related inflammation, the seventh hallmark of cancer: links to genetic instability.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Carcinogenesis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30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1073-1081 [PMID: 19468060 DOI: 10.1093/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carcin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/bgp127]</w:t>
      </w:r>
    </w:p>
    <w:p w14:paraId="5248D05E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27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An X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Ding PR, Li YH, Wang FH, Shi YX, Wang ZQ, He YJ, Xu RH, Jiang WQ. Elevated neutrophil to lymphocyte ratio predicts survival in advanced pancreatic cancer.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Biomarkers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516-522 [PMID: 20602543 DOI: 10.3109/1354750X.2010.491557]</w:t>
      </w:r>
    </w:p>
    <w:p w14:paraId="4E6E7D4A" w14:textId="573E116F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28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Teo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Mohd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Sharial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MS, McDonnell F, Conlon KC, Ridgway PF, McDermott RS.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Prognostic role of neutrophil-to-lymphocyte ratio in advanced pancreatic ductal adenocarcinoma: impact of baseline fluctuation and changes during chemotherapy.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Tumori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1F499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2013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99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516-522 [PMID: 24326841 DOI: 10.1700/1361.15104]</w:t>
      </w:r>
    </w:p>
    <w:p w14:paraId="7FC9633C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29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Luo G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Guo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Liu Z, Xiao Z, Jin K, Long J, Liu L, Liu C, Xu J, Ni Q, Yu X. Blood neutrophil-lymphocyte ratio predicts survival in patients with advanced pancreatic cancer treated with chemotherapy.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670-676 [PMID: 25155401 DOI: 10.1245/s10434-014-4021-y]</w:t>
      </w:r>
    </w:p>
    <w:p w14:paraId="6BF0EF74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30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el-Hag 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Clark RA.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Immunosuppression by activated human neutrophils. 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Dependence on the myeloperoxidase system.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1987;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139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2406-2413 [PMID: 2821114]</w:t>
      </w:r>
    </w:p>
    <w:p w14:paraId="151F1C52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31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Germano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Allavena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Mantovani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Cytokines as a key component of cancer-related inflammation.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Cytokine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374-379 [PMID: 18701317 DOI: 10.1016/j.cyto.2008.07.014]</w:t>
      </w:r>
    </w:p>
    <w:p w14:paraId="658E2DE9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32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Mantovani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Allavena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Sica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Balkwill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F. Cancer-related inflammation.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Nature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454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436-444 [PMID: 18650914 DOI: 10.1038/nature07205]</w:t>
      </w:r>
    </w:p>
    <w:p w14:paraId="1A841F5C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33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Quail DF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Joyce JA.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Microenvironmental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regulation of tumor progression and metastasis.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Med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1423-1437 [PMID: 24202395 DOI: 10.1038/nm.3394]</w:t>
      </w:r>
    </w:p>
    <w:p w14:paraId="59B3CC7C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34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Stotz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Gerger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Eisner F,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Szkandera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Loibner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Ress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AL,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Kornprat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AlZoughbi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Seggewies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FS,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Lackner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Stojakovic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Samonigg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Hoefler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Pichler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Increased neutrophil-lymphocyte ratio is a poor prognostic factor in patients with primary operable and inoperable pancreatic cancer.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Br J Cancer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109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416-421 [PMID: 23799847 DOI: 10.1038/bjc.2013.332]</w:t>
      </w:r>
    </w:p>
    <w:p w14:paraId="61B89680" w14:textId="032FB1C9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35 </w:t>
      </w:r>
      <w:proofErr w:type="spellStart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Aliustaoglu</w:t>
      </w:r>
      <w:proofErr w:type="spellEnd"/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Bilici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Seker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Dane F,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Gocun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Konya V,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Ustaalioglu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BB,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Gumus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</w:t>
      </w: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 association of pre-treatment peripheral blood markers with survival in patients with pancreatic cancer.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Hepatogastroenterology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1F499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2010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57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640-645 [PMID: 20698242]</w:t>
      </w:r>
    </w:p>
    <w:p w14:paraId="01728418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36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Smith RA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Bosonnet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Raraty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Sutton R,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Neoptolemos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Campbell F, </w:t>
      </w:r>
      <w:proofErr w:type="spell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Ghaneh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Preoperative platelet-lymphocyte ratio is an independent significant prognostic marker in resected pancreatic ductal adenocarcinoma.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197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466-472 [PMID: 18639229 DOI: 10.1016/j.amjsurg.2007.12.057]</w:t>
      </w:r>
    </w:p>
    <w:p w14:paraId="21424D29" w14:textId="77777777" w:rsidR="000937AA" w:rsidRPr="000937AA" w:rsidRDefault="000937AA" w:rsidP="000937A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37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Yang JJ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Hu ZG, Shi WX, Deng T, He SQ, Yuan SG.</w:t>
      </w:r>
      <w:proofErr w:type="gram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Prognostic significance of neutrophil to lymphocyte ratio in pancreatic cancer: a meta-analysis. </w:t>
      </w:r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0937A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0937A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0937A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2807-2815 [PMID: 25759553 DOI: 10.3748/wjg.v21.i9.2807]</w:t>
      </w:r>
    </w:p>
    <w:p w14:paraId="115E10BB" w14:textId="77777777" w:rsidR="0003020B" w:rsidRPr="000937AA" w:rsidRDefault="0003020B" w:rsidP="000937AA">
      <w:pPr>
        <w:pStyle w:val="EndNoteBibliography"/>
        <w:wordWrap/>
        <w:spacing w:after="0" w:line="360" w:lineRule="auto"/>
        <w:rPr>
          <w:rFonts w:ascii="Book Antiqua" w:eastAsia="宋体" w:hAnsi="Book Antiqua" w:cs="Times New Roman"/>
          <w:noProof w:val="0"/>
          <w:sz w:val="24"/>
          <w:szCs w:val="24"/>
          <w:lang w:eastAsia="zh-CN"/>
        </w:rPr>
      </w:pPr>
    </w:p>
    <w:p w14:paraId="33792B1A" w14:textId="6ECE1BCC" w:rsidR="00455A81" w:rsidRPr="001F4998" w:rsidRDefault="0003020B" w:rsidP="001F4998">
      <w:pPr>
        <w:pStyle w:val="EndNoteBibliography"/>
        <w:wordWrap/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1F4998">
        <w:rPr>
          <w:rFonts w:ascii="Book Antiqua" w:hAnsi="Book Antiqua"/>
          <w:b/>
          <w:sz w:val="24"/>
          <w:szCs w:val="24"/>
        </w:rPr>
        <w:t xml:space="preserve">P-Reviewer: </w:t>
      </w:r>
      <w:r w:rsidR="006A275C" w:rsidRPr="001F4998">
        <w:rPr>
          <w:rFonts w:ascii="Book Antiqua" w:hAnsi="Book Antiqua"/>
          <w:color w:val="000000"/>
          <w:sz w:val="24"/>
          <w:szCs w:val="24"/>
        </w:rPr>
        <w:t>Kleeff</w:t>
      </w:r>
      <w:r w:rsidR="006A275C" w:rsidRPr="001F4998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J </w:t>
      </w:r>
      <w:r w:rsidRPr="001F4998">
        <w:rPr>
          <w:rFonts w:ascii="Book Antiqua" w:hAnsi="Book Antiqua"/>
          <w:b/>
          <w:sz w:val="24"/>
          <w:szCs w:val="24"/>
        </w:rPr>
        <w:t xml:space="preserve">S-Editor: </w:t>
      </w:r>
      <w:r w:rsidRPr="001F4998">
        <w:rPr>
          <w:rFonts w:ascii="Book Antiqua" w:hAnsi="Book Antiqua"/>
          <w:sz w:val="24"/>
          <w:szCs w:val="24"/>
        </w:rPr>
        <w:t>Ji FF</w:t>
      </w:r>
      <w:r w:rsidRPr="001F4998">
        <w:rPr>
          <w:rFonts w:ascii="Book Antiqua" w:hAnsi="Book Antiqua"/>
          <w:b/>
          <w:sz w:val="24"/>
          <w:szCs w:val="24"/>
        </w:rPr>
        <w:t xml:space="preserve"> L-Editor: E-Editor:</w:t>
      </w:r>
      <w:r w:rsidR="0068073D" w:rsidRPr="000937AA">
        <w:rPr>
          <w:rFonts w:ascii="Book Antiqua" w:hAnsi="Book Antiqua" w:cs="Times New Roman"/>
          <w:noProof w:val="0"/>
          <w:sz w:val="24"/>
          <w:szCs w:val="24"/>
        </w:rPr>
        <w:fldChar w:fldCharType="begin"/>
      </w:r>
      <w:r w:rsidR="0068073D" w:rsidRPr="001F4998">
        <w:rPr>
          <w:rFonts w:ascii="Book Antiqua" w:hAnsi="Book Antiqua" w:cs="Times New Roman"/>
          <w:noProof w:val="0"/>
          <w:sz w:val="24"/>
          <w:szCs w:val="24"/>
        </w:rPr>
        <w:instrText xml:space="preserve"> ADDIN EN.REFLIST </w:instrText>
      </w:r>
      <w:r w:rsidR="0068073D" w:rsidRPr="000937AA">
        <w:rPr>
          <w:rFonts w:ascii="Book Antiqua" w:hAnsi="Book Antiqua" w:cs="Times New Roman"/>
          <w:noProof w:val="0"/>
          <w:sz w:val="24"/>
          <w:szCs w:val="24"/>
        </w:rPr>
        <w:fldChar w:fldCharType="separate"/>
      </w:r>
    </w:p>
    <w:p w14:paraId="42F983E4" w14:textId="77777777" w:rsidR="00455A81" w:rsidRPr="00BB2F29" w:rsidRDefault="0068073D" w:rsidP="000937A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  <w:sectPr w:rsidR="00455A81" w:rsidRPr="00BB2F2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0937AA">
        <w:rPr>
          <w:rFonts w:ascii="Book Antiqua" w:hAnsi="Book Antiqua" w:cs="Times New Roman"/>
          <w:sz w:val="24"/>
          <w:szCs w:val="24"/>
        </w:rPr>
        <w:fldChar w:fldCharType="end"/>
      </w:r>
    </w:p>
    <w:p w14:paraId="67C6E929" w14:textId="0C25219C" w:rsidR="00422BE4" w:rsidRDefault="00422BE4" w:rsidP="00BB2F29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>
        <w:rPr>
          <w:rFonts w:ascii="Book Antiqua" w:eastAsia="宋体" w:hAnsi="Book Antiqua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6DCC0E4E" wp14:editId="0DBFA4E2">
            <wp:extent cx="2829268" cy="2523744"/>
            <wp:effectExtent l="0" t="0" r="9525" b="0"/>
            <wp:docPr id="1" name="图片 1" descr="E:\jifangfang\送修稿\2016-03-21\24766\Figure 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6-03-21\24766\Figure 1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37" cy="25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宋体" w:hAnsi="Book Antiqua" w:cs="Times New Roman"/>
          <w:b/>
          <w:noProof/>
          <w:sz w:val="24"/>
          <w:szCs w:val="24"/>
          <w:lang w:eastAsia="en-US"/>
        </w:rPr>
        <w:drawing>
          <wp:inline distT="0" distB="0" distL="0" distR="0" wp14:anchorId="5F7CD4F2" wp14:editId="71AA7AF5">
            <wp:extent cx="2685886" cy="2523255"/>
            <wp:effectExtent l="0" t="0" r="635" b="0"/>
            <wp:docPr id="2" name="图片 2" descr="E:\jifangfang\送修稿\2016-03-21\24766\Figure 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ifangfang\送修稿\2016-03-21\24766\Figure 1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10" cy="25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1B64" w14:textId="3F9ADD82" w:rsidR="008B3B4D" w:rsidRDefault="008B3B4D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Figure 1 Kaplan</w:t>
      </w:r>
      <w:r w:rsidR="00422BE4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BB2F29">
        <w:rPr>
          <w:rFonts w:ascii="Book Antiqua" w:hAnsi="Book Antiqua" w:cs="Times New Roman"/>
          <w:b/>
          <w:sz w:val="24"/>
          <w:szCs w:val="24"/>
        </w:rPr>
        <w:t>Meier curves for progression-free survival and overall survival according to the neutrophil-lymphocyte ratio</w:t>
      </w:r>
      <w:r w:rsidRPr="00BB2F29">
        <w:rPr>
          <w:rFonts w:ascii="Book Antiqua" w:hAnsi="Book Antiqua" w:cs="Times New Roman"/>
          <w:sz w:val="24"/>
          <w:szCs w:val="24"/>
        </w:rPr>
        <w:t xml:space="preserve">. </w:t>
      </w:r>
      <w:r w:rsidRPr="00A3661D">
        <w:rPr>
          <w:rFonts w:ascii="Book Antiqua" w:hAnsi="Book Antiqua" w:cs="Times New Roman"/>
          <w:sz w:val="24"/>
          <w:szCs w:val="24"/>
        </w:rPr>
        <w:t>A: PFS stratified according to the NLR</w:t>
      </w:r>
      <w:r w:rsidR="00422BE4" w:rsidRPr="00A3661D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A3661D">
        <w:rPr>
          <w:rFonts w:ascii="Book Antiqua" w:hAnsi="Book Antiqua" w:cs="Times New Roman"/>
          <w:sz w:val="24"/>
          <w:szCs w:val="24"/>
        </w:rPr>
        <w:t xml:space="preserve"> B: </w:t>
      </w:r>
      <w:r w:rsidR="00422BE4" w:rsidRPr="00A3661D">
        <w:rPr>
          <w:rFonts w:ascii="Book Antiqua" w:hAnsi="Book Antiqua" w:cs="Times New Roman"/>
          <w:sz w:val="24"/>
          <w:szCs w:val="24"/>
        </w:rPr>
        <w:t>Overall survival</w:t>
      </w:r>
      <w:r w:rsidRPr="00A3661D">
        <w:rPr>
          <w:rFonts w:ascii="Book Antiqua" w:hAnsi="Book Antiqua" w:cs="Times New Roman"/>
          <w:sz w:val="24"/>
          <w:szCs w:val="24"/>
        </w:rPr>
        <w:t xml:space="preserve"> stratified according to the NLR. NLR:</w:t>
      </w:r>
      <w:r w:rsidRPr="00A3661D">
        <w:rPr>
          <w:rFonts w:ascii="Book Antiqua" w:hAnsi="Book Antiqua"/>
          <w:sz w:val="24"/>
          <w:szCs w:val="24"/>
        </w:rPr>
        <w:t xml:space="preserve"> </w:t>
      </w:r>
      <w:r w:rsidR="00422BE4" w:rsidRPr="00A3661D">
        <w:rPr>
          <w:rFonts w:ascii="Book Antiqua" w:hAnsi="Book Antiqua" w:cs="Times New Roman"/>
          <w:sz w:val="24"/>
          <w:szCs w:val="24"/>
        </w:rPr>
        <w:t>N</w:t>
      </w:r>
      <w:r w:rsidRPr="00A3661D">
        <w:rPr>
          <w:rFonts w:ascii="Book Antiqua" w:hAnsi="Book Antiqua" w:cs="Times New Roman"/>
          <w:sz w:val="24"/>
          <w:szCs w:val="24"/>
        </w:rPr>
        <w:t>eutrophil-</w:t>
      </w:r>
      <w:r w:rsidR="007F40D9" w:rsidRPr="00A3661D">
        <w:rPr>
          <w:rFonts w:ascii="Book Antiqua" w:hAnsi="Book Antiqua" w:cs="Times New Roman"/>
          <w:sz w:val="24"/>
          <w:szCs w:val="24"/>
        </w:rPr>
        <w:t>to-</w:t>
      </w:r>
      <w:r w:rsidRPr="00A3661D">
        <w:rPr>
          <w:rFonts w:ascii="Book Antiqua" w:hAnsi="Book Antiqua" w:cs="Times New Roman"/>
          <w:sz w:val="24"/>
          <w:szCs w:val="24"/>
        </w:rPr>
        <w:t>lymphocyte ratio.</w:t>
      </w:r>
    </w:p>
    <w:p w14:paraId="343C0922" w14:textId="33309168" w:rsidR="00422BE4" w:rsidRDefault="00422BE4">
      <w:pPr>
        <w:widowControl/>
        <w:wordWrap/>
        <w:autoSpaceDE/>
        <w:autoSpaceDN/>
        <w:spacing w:after="160" w:line="259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>
        <w:rPr>
          <w:rFonts w:ascii="Book Antiqua" w:eastAsia="宋体" w:hAnsi="Book Antiqua" w:cs="Times New Roman"/>
          <w:sz w:val="24"/>
          <w:szCs w:val="24"/>
          <w:lang w:eastAsia="zh-CN"/>
        </w:rPr>
        <w:br w:type="page"/>
      </w:r>
    </w:p>
    <w:p w14:paraId="6947052A" w14:textId="22EEF754" w:rsidR="00422BE4" w:rsidRPr="00422BE4" w:rsidRDefault="00422BE4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>
        <w:rPr>
          <w:rFonts w:ascii="Book Antiqua" w:eastAsia="宋体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609F5302" wp14:editId="648B2787">
            <wp:extent cx="2444882" cy="2043030"/>
            <wp:effectExtent l="0" t="0" r="0" b="0"/>
            <wp:docPr id="3" name="图片 3" descr="E:\jifangfang\送修稿\2016-03-21\24766\Figure 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ifangfang\送修稿\2016-03-21\24766\Figure 2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81" cy="20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E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Book Antiqua" w:eastAsia="宋体" w:hAnsi="Book Antiqua" w:cs="Times New Roman"/>
          <w:noProof/>
          <w:sz w:val="24"/>
          <w:szCs w:val="24"/>
          <w:lang w:eastAsia="en-US"/>
        </w:rPr>
        <w:drawing>
          <wp:inline distT="0" distB="0" distL="0" distR="0" wp14:anchorId="248AFC87" wp14:editId="2EFB8572">
            <wp:extent cx="2344488" cy="2053482"/>
            <wp:effectExtent l="0" t="0" r="0" b="4445"/>
            <wp:docPr id="4" name="图片 4" descr="E:\jifangfang\送修稿\2016-03-21\24766\Figure 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jifangfang\送修稿\2016-03-21\24766\Figure 2B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95" cy="20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9668" w14:textId="3758E96B" w:rsidR="007F40D9" w:rsidRPr="00BB2F29" w:rsidRDefault="008B3B4D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t>Figure 2 Kaplan</w:t>
      </w:r>
      <w:r w:rsidR="00422BE4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BB2F29">
        <w:rPr>
          <w:rFonts w:ascii="Book Antiqua" w:hAnsi="Book Antiqua" w:cs="Times New Roman"/>
          <w:b/>
          <w:sz w:val="24"/>
          <w:szCs w:val="24"/>
        </w:rPr>
        <w:t>Meier curves for progression-free survival</w:t>
      </w:r>
      <w:r w:rsidR="00422BE4">
        <w:rPr>
          <w:rFonts w:ascii="Book Antiqua" w:hAnsi="Book Antiqua" w:cs="Times New Roman"/>
          <w:b/>
          <w:sz w:val="24"/>
          <w:szCs w:val="24"/>
        </w:rPr>
        <w:t xml:space="preserve"> and overall survival</w:t>
      </w:r>
      <w:r w:rsidRPr="00BB2F29">
        <w:rPr>
          <w:rFonts w:ascii="Book Antiqua" w:hAnsi="Book Antiqua" w:cs="Times New Roman"/>
          <w:b/>
          <w:sz w:val="24"/>
          <w:szCs w:val="24"/>
        </w:rPr>
        <w:t xml:space="preserve"> according to the C-reactive protein</w:t>
      </w:r>
      <w:r w:rsidR="00422BE4" w:rsidRPr="00BB2F29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b/>
          <w:sz w:val="24"/>
          <w:szCs w:val="24"/>
        </w:rPr>
        <w:t>/albumin ratio</w:t>
      </w:r>
      <w:r w:rsidRPr="00BB2F29">
        <w:rPr>
          <w:rFonts w:ascii="Book Antiqua" w:hAnsi="Book Antiqua" w:cs="Times New Roman"/>
          <w:sz w:val="24"/>
          <w:szCs w:val="24"/>
        </w:rPr>
        <w:t>.</w:t>
      </w:r>
      <w:r w:rsidRPr="00422BE4">
        <w:rPr>
          <w:rFonts w:ascii="Book Antiqua" w:hAnsi="Book Antiqua" w:cs="Times New Roman"/>
          <w:sz w:val="24"/>
          <w:szCs w:val="24"/>
        </w:rPr>
        <w:t xml:space="preserve"> A: </w:t>
      </w:r>
      <w:r w:rsidR="00422BE4" w:rsidRPr="00422BE4">
        <w:rPr>
          <w:rFonts w:ascii="Book Antiqua" w:hAnsi="Book Antiqua" w:cs="Times New Roman"/>
          <w:sz w:val="24"/>
          <w:szCs w:val="24"/>
        </w:rPr>
        <w:t>Progression-free survival</w:t>
      </w:r>
      <w:r w:rsidRPr="00422BE4">
        <w:rPr>
          <w:rFonts w:ascii="Book Antiqua" w:hAnsi="Book Antiqua" w:cs="Times New Roman"/>
          <w:sz w:val="24"/>
          <w:szCs w:val="24"/>
        </w:rPr>
        <w:t xml:space="preserve"> stratified according to the CRP/albumin ratio</w:t>
      </w:r>
      <w:r w:rsidR="00422BE4" w:rsidRPr="00422BE4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422BE4">
        <w:rPr>
          <w:rFonts w:ascii="Book Antiqua" w:hAnsi="Book Antiqua" w:cs="Times New Roman"/>
          <w:sz w:val="24"/>
          <w:szCs w:val="24"/>
        </w:rPr>
        <w:t xml:space="preserve"> B: </w:t>
      </w:r>
      <w:r w:rsidR="00422BE4" w:rsidRPr="00422BE4">
        <w:rPr>
          <w:rFonts w:ascii="Book Antiqua" w:hAnsi="Book Antiqua" w:cs="Times New Roman"/>
          <w:sz w:val="24"/>
          <w:szCs w:val="24"/>
        </w:rPr>
        <w:t>Overall survival</w:t>
      </w:r>
      <w:r w:rsidRPr="00422BE4">
        <w:rPr>
          <w:rFonts w:ascii="Book Antiqua" w:hAnsi="Book Antiqua" w:cs="Times New Roman"/>
          <w:sz w:val="24"/>
          <w:szCs w:val="24"/>
        </w:rPr>
        <w:t xml:space="preserve"> stratified according to the CRP/albumin ratio. CRP: C-reactive protein.</w:t>
      </w:r>
    </w:p>
    <w:p w14:paraId="6786C1CA" w14:textId="77777777" w:rsidR="007F40D9" w:rsidRPr="00BB2F29" w:rsidRDefault="007F40D9" w:rsidP="00BB2F29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 w:cs="Times New Roman"/>
          <w:sz w:val="24"/>
          <w:szCs w:val="24"/>
        </w:rPr>
        <w:br w:type="page"/>
      </w:r>
    </w:p>
    <w:p w14:paraId="61C0A07A" w14:textId="1E1C1824" w:rsidR="008B3B4D" w:rsidRPr="00BB2F29" w:rsidRDefault="008B3B4D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lastRenderedPageBreak/>
        <w:t>Table 1 Patient demographics and laboratory findings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2768"/>
      </w:tblGrid>
      <w:tr w:rsidR="00BB2F29" w:rsidRPr="00BB2F29" w14:paraId="64E6F6F3" w14:textId="77777777" w:rsidTr="0076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864F04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Characteristic</w:t>
            </w:r>
          </w:p>
        </w:tc>
        <w:tc>
          <w:tcPr>
            <w:tcW w:w="2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924ED5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BB2F29" w:rsidRPr="00BB2F29" w14:paraId="308CADC5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9CC39D" w14:textId="3F31C9F9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No. of patients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6E15AD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091C3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82</w:t>
            </w:r>
          </w:p>
        </w:tc>
      </w:tr>
      <w:tr w:rsidR="00BB2F29" w:rsidRPr="00BB2F29" w14:paraId="537F9D6A" w14:textId="77777777" w:rsidTr="007624AF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1FF32A19" w14:textId="3F0C4E88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Age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mean ± SD, </w:t>
            </w:r>
            <w:proofErr w:type="spellStart"/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yr</w:t>
            </w:r>
            <w:proofErr w:type="spellEnd"/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shd w:val="clear" w:color="auto" w:fill="auto"/>
          </w:tcPr>
          <w:p w14:paraId="4EA2B82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63.5 ± 10.7</w:t>
            </w:r>
          </w:p>
        </w:tc>
      </w:tr>
      <w:tr w:rsidR="00BB2F29" w:rsidRPr="00BB2F29" w14:paraId="4957A228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C6BEE7" w14:textId="6822BCDE" w:rsidR="00AF2C46" w:rsidRPr="00BB2F29" w:rsidRDefault="006E15AD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Male,</w:t>
            </w:r>
            <w:r w:rsidR="00AF2C4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="00AF2C46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  <w:r w:rsidR="00AF2C4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(</w:t>
            </w:r>
            <w:r w:rsidR="00AF2C4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%</w:t>
            </w:r>
            <w:r w:rsidR="007A74C8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968421" w14:textId="77A8F83A" w:rsidR="00AF2C46" w:rsidRPr="00BB2F29" w:rsidRDefault="006E15AD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49 (60)</w:t>
            </w:r>
          </w:p>
        </w:tc>
      </w:tr>
      <w:tr w:rsidR="00BB2F29" w:rsidRPr="00BB2F29" w14:paraId="564BC6C8" w14:textId="77777777" w:rsidTr="007624AF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52D910A7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Laboratory findings</w:t>
            </w:r>
          </w:p>
        </w:tc>
        <w:tc>
          <w:tcPr>
            <w:tcW w:w="2768" w:type="dxa"/>
            <w:shd w:val="clear" w:color="auto" w:fill="auto"/>
          </w:tcPr>
          <w:p w14:paraId="6C60BD51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5F3EFCD1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15D853" w14:textId="698C4C36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WBC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count, mean ± SD 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18B0A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6259 ± 2667</w:t>
            </w:r>
          </w:p>
        </w:tc>
      </w:tr>
      <w:tr w:rsidR="00BB2F29" w:rsidRPr="00BB2F29" w14:paraId="13358AD4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0E75D690" w14:textId="31CA9BCA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Platelet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count, mean ± SD, ×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768" w:type="dxa"/>
            <w:shd w:val="clear" w:color="auto" w:fill="auto"/>
          </w:tcPr>
          <w:p w14:paraId="59B516B9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225 ± 94</w:t>
            </w:r>
          </w:p>
        </w:tc>
      </w:tr>
      <w:tr w:rsidR="00BB2F29" w:rsidRPr="00BB2F29" w14:paraId="1AB07002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1BB5C5" w14:textId="3407E95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Neutrophil count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mean ± SD 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18F65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4175 ± 2139</w:t>
            </w:r>
          </w:p>
        </w:tc>
      </w:tr>
      <w:tr w:rsidR="00BB2F29" w:rsidRPr="00BB2F29" w14:paraId="1569A5AD" w14:textId="77777777" w:rsidTr="007624AF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7DC5B9DD" w14:textId="5E38183E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Lymphocyte count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 mean ± SD</w:t>
            </w:r>
          </w:p>
        </w:tc>
        <w:tc>
          <w:tcPr>
            <w:tcW w:w="2768" w:type="dxa"/>
            <w:shd w:val="clear" w:color="auto" w:fill="auto"/>
          </w:tcPr>
          <w:p w14:paraId="25785BE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1462 ± 729</w:t>
            </w:r>
          </w:p>
        </w:tc>
      </w:tr>
      <w:tr w:rsidR="00BB2F29" w:rsidRPr="00BB2F29" w14:paraId="70F24C47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0596A6" w14:textId="31ADF853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CRP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 mean ± SD,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mg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d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7105A5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12.5 ± 23.8</w:t>
            </w:r>
          </w:p>
        </w:tc>
      </w:tr>
      <w:tr w:rsidR="00BB2F29" w:rsidRPr="00BB2F29" w14:paraId="2405E113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1A65289F" w14:textId="2A788685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Albumin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mean ± SD,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g/</w:t>
            </w:r>
            <w:proofErr w:type="spellStart"/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2768" w:type="dxa"/>
            <w:shd w:val="clear" w:color="auto" w:fill="auto"/>
          </w:tcPr>
          <w:p w14:paraId="35D413B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3.5 ± 0.6</w:t>
            </w:r>
          </w:p>
        </w:tc>
      </w:tr>
      <w:tr w:rsidR="00BB2F29" w:rsidRPr="00BB2F29" w14:paraId="3068C4A4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985E36" w14:textId="5F6C124D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CA19-9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median,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IU/mL 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62FBF5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503.8</w:t>
            </w:r>
          </w:p>
        </w:tc>
      </w:tr>
      <w:tr w:rsidR="00BB2F29" w:rsidRPr="00BB2F29" w14:paraId="3035C7CC" w14:textId="77777777" w:rsidTr="007624A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3E4C8ADD" w14:textId="1B5D872E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CEA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="006E15AD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median,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ng/mL </w:t>
            </w:r>
          </w:p>
        </w:tc>
        <w:tc>
          <w:tcPr>
            <w:tcW w:w="2768" w:type="dxa"/>
            <w:shd w:val="clear" w:color="auto" w:fill="auto"/>
          </w:tcPr>
          <w:p w14:paraId="19781E79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2.8</w:t>
            </w:r>
          </w:p>
        </w:tc>
      </w:tr>
      <w:tr w:rsidR="00BB2F29" w:rsidRPr="00BB2F29" w14:paraId="12554E3A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3EADA9" w14:textId="249D0CEA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ECOG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performance status score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98E9F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20ADC977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6DA6CD47" w14:textId="1EA51A0A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9362DB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  <w:r w:rsidR="007A74C8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A74C8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(%)</w:t>
            </w:r>
          </w:p>
        </w:tc>
        <w:tc>
          <w:tcPr>
            <w:tcW w:w="2768" w:type="dxa"/>
            <w:shd w:val="clear" w:color="auto" w:fill="auto"/>
          </w:tcPr>
          <w:p w14:paraId="331DFE3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22 (27)</w:t>
            </w:r>
          </w:p>
        </w:tc>
      </w:tr>
      <w:tr w:rsidR="00BB2F29" w:rsidRPr="00BB2F29" w14:paraId="5CBACF39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169307" w14:textId="3EE4B299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9362DB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  <w:r w:rsidR="007A74C8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A74C8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(%)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13413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48 (58)</w:t>
            </w:r>
          </w:p>
        </w:tc>
      </w:tr>
      <w:tr w:rsidR="00BB2F29" w:rsidRPr="00BB2F29" w14:paraId="2AB09FEE" w14:textId="77777777" w:rsidTr="007624AF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05ACA689" w14:textId="66A45D90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9362DB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  <w:r w:rsidR="007A74C8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A74C8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(%)</w:t>
            </w:r>
          </w:p>
        </w:tc>
        <w:tc>
          <w:tcPr>
            <w:tcW w:w="2768" w:type="dxa"/>
            <w:shd w:val="clear" w:color="auto" w:fill="auto"/>
          </w:tcPr>
          <w:p w14:paraId="4B7D8DA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12 (15)</w:t>
            </w:r>
          </w:p>
        </w:tc>
      </w:tr>
      <w:tr w:rsidR="00BB2F29" w:rsidRPr="00BB2F29" w14:paraId="7A7B56E6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F439E3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Inflammatory markers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5D9DCB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4BB69AE8" w14:textId="77777777" w:rsidTr="007624AF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68C1B3CF" w14:textId="695EB9A5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NLR, median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range</w:t>
            </w:r>
          </w:p>
        </w:tc>
        <w:tc>
          <w:tcPr>
            <w:tcW w:w="2768" w:type="dxa"/>
            <w:shd w:val="clear" w:color="auto" w:fill="auto"/>
          </w:tcPr>
          <w:p w14:paraId="6A1BE895" w14:textId="65FB6949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3.1 (1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48)</w:t>
            </w:r>
          </w:p>
        </w:tc>
      </w:tr>
      <w:tr w:rsidR="00BB2F29" w:rsidRPr="00BB2F29" w14:paraId="1245BD69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619D02" w14:textId="387103EF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PLR, median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range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D130B1" w14:textId="0312522A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141 (44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921)</w:t>
            </w:r>
          </w:p>
        </w:tc>
      </w:tr>
      <w:tr w:rsidR="00BB2F29" w:rsidRPr="00BB2F29" w14:paraId="414C199D" w14:textId="77777777" w:rsidTr="007624A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18802716" w14:textId="0C23F955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CRP/albumin ratio, median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range</w:t>
            </w:r>
          </w:p>
        </w:tc>
        <w:tc>
          <w:tcPr>
            <w:tcW w:w="2768" w:type="dxa"/>
            <w:shd w:val="clear" w:color="auto" w:fill="auto"/>
          </w:tcPr>
          <w:p w14:paraId="0768247A" w14:textId="5F7933F0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0.5 (0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37.7)</w:t>
            </w:r>
          </w:p>
        </w:tc>
      </w:tr>
      <w:tr w:rsidR="00BB2F29" w:rsidRPr="00BB2F29" w14:paraId="4E31F525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7F65D8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Staging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72BFB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7F71172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shd w:val="clear" w:color="auto" w:fill="auto"/>
          </w:tcPr>
          <w:p w14:paraId="6D967DA8" w14:textId="4AB41713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Locally advanced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9362DB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n 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(%)</w:t>
            </w:r>
          </w:p>
        </w:tc>
        <w:tc>
          <w:tcPr>
            <w:tcW w:w="2768" w:type="dxa"/>
            <w:shd w:val="clear" w:color="auto" w:fill="auto"/>
          </w:tcPr>
          <w:p w14:paraId="415F817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14 (17)</w:t>
            </w:r>
          </w:p>
        </w:tc>
      </w:tr>
      <w:tr w:rsidR="00BB2F29" w:rsidRPr="00BB2F29" w14:paraId="54DFB0E0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64FA03" w14:textId="03962446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Metastatic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9362DB"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n </w:t>
            </w:r>
            <w:r w:rsidR="009362D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(%)</w:t>
            </w:r>
          </w:p>
        </w:tc>
        <w:tc>
          <w:tcPr>
            <w:tcW w:w="27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D8166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68 (83)</w:t>
            </w:r>
          </w:p>
        </w:tc>
      </w:tr>
    </w:tbl>
    <w:p w14:paraId="24916435" w14:textId="39072358" w:rsidR="00AF2C46" w:rsidRPr="00BB2F29" w:rsidRDefault="006340A1" w:rsidP="00BB2F29">
      <w:pPr>
        <w:pStyle w:val="NoSpacing"/>
        <w:wordWrap/>
        <w:spacing w:line="360" w:lineRule="auto"/>
        <w:rPr>
          <w:rFonts w:ascii="Book Antiqua" w:eastAsiaTheme="minorEastAsia" w:hAnsi="Book Antiqua"/>
          <w:sz w:val="24"/>
          <w:szCs w:val="24"/>
        </w:rPr>
      </w:pPr>
      <w:r w:rsidRPr="00BB2F29">
        <w:rPr>
          <w:rFonts w:ascii="Book Antiqua" w:hAnsi="Book Antiqua"/>
          <w:sz w:val="24"/>
          <w:szCs w:val="24"/>
        </w:rPr>
        <w:t>SD: Standard deviation;</w:t>
      </w:r>
      <w:r w:rsidRPr="00BB2F29">
        <w:rPr>
          <w:rFonts w:ascii="Book Antiqua" w:eastAsiaTheme="minorEastAsia" w:hAnsi="Book Antiqua"/>
          <w:sz w:val="24"/>
          <w:szCs w:val="24"/>
        </w:rPr>
        <w:t xml:space="preserve"> </w:t>
      </w:r>
      <w:r w:rsidR="00AF2C46" w:rsidRPr="00BB2F29">
        <w:rPr>
          <w:rFonts w:ascii="Book Antiqua" w:eastAsiaTheme="minorEastAsia" w:hAnsi="Book Antiqua"/>
          <w:sz w:val="24"/>
          <w:szCs w:val="24"/>
        </w:rPr>
        <w:t>WBC</w:t>
      </w:r>
      <w:r w:rsidR="006E15AD" w:rsidRPr="00BB2F29">
        <w:rPr>
          <w:rFonts w:ascii="Book Antiqua" w:eastAsiaTheme="minorEastAsia" w:hAnsi="Book Antiqua"/>
          <w:sz w:val="24"/>
          <w:szCs w:val="24"/>
        </w:rPr>
        <w:t>:</w:t>
      </w:r>
      <w:r w:rsidR="00AF2C46" w:rsidRPr="00BB2F29">
        <w:rPr>
          <w:rFonts w:ascii="Book Antiqua" w:eastAsiaTheme="minorEastAsia" w:hAnsi="Book Antiqua"/>
          <w:i/>
          <w:sz w:val="24"/>
          <w:szCs w:val="24"/>
        </w:rPr>
        <w:t xml:space="preserve"> </w:t>
      </w:r>
      <w:r w:rsidR="006E15AD" w:rsidRPr="00BB2F29">
        <w:rPr>
          <w:rFonts w:ascii="Book Antiqua" w:eastAsiaTheme="minorEastAsia" w:hAnsi="Book Antiqua"/>
          <w:sz w:val="24"/>
          <w:szCs w:val="24"/>
        </w:rPr>
        <w:t>W</w:t>
      </w:r>
      <w:r w:rsidR="00AF2C46" w:rsidRPr="00BB2F29">
        <w:rPr>
          <w:rFonts w:ascii="Book Antiqua" w:eastAsiaTheme="minorEastAsia" w:hAnsi="Book Antiqua"/>
          <w:sz w:val="24"/>
          <w:szCs w:val="24"/>
        </w:rPr>
        <w:t>hite blood cell; CRP</w:t>
      </w:r>
      <w:r w:rsidR="006E15AD" w:rsidRPr="00BB2F29">
        <w:rPr>
          <w:rFonts w:ascii="Book Antiqua" w:eastAsiaTheme="minorEastAsia" w:hAnsi="Book Antiqua"/>
          <w:sz w:val="24"/>
          <w:szCs w:val="24"/>
        </w:rPr>
        <w:t>:</w:t>
      </w:r>
      <w:r w:rsidR="00AF2C46" w:rsidRPr="00BB2F29">
        <w:rPr>
          <w:rFonts w:ascii="Book Antiqua" w:eastAsiaTheme="minorEastAsia" w:hAnsi="Book Antiqua"/>
          <w:sz w:val="24"/>
          <w:szCs w:val="24"/>
        </w:rPr>
        <w:t xml:space="preserve"> C-reactive protein; NLR</w:t>
      </w:r>
      <w:r w:rsidR="006E15AD" w:rsidRPr="00BB2F29">
        <w:rPr>
          <w:rFonts w:ascii="Book Antiqua" w:eastAsiaTheme="minorEastAsia" w:hAnsi="Book Antiqua"/>
          <w:sz w:val="24"/>
          <w:szCs w:val="24"/>
        </w:rPr>
        <w:t>:</w:t>
      </w:r>
      <w:r w:rsidR="00AF2C46" w:rsidRPr="00BB2F29">
        <w:rPr>
          <w:rFonts w:ascii="Book Antiqua" w:eastAsiaTheme="minorEastAsia" w:hAnsi="Book Antiqua"/>
          <w:sz w:val="24"/>
          <w:szCs w:val="24"/>
        </w:rPr>
        <w:t xml:space="preserve"> </w:t>
      </w:r>
      <w:r w:rsidR="006E15AD" w:rsidRPr="00BB2F29">
        <w:rPr>
          <w:rFonts w:ascii="Book Antiqua" w:eastAsiaTheme="minorEastAsia" w:hAnsi="Book Antiqua"/>
          <w:sz w:val="24"/>
          <w:szCs w:val="24"/>
        </w:rPr>
        <w:t>N</w:t>
      </w:r>
      <w:r w:rsidR="00AF2C46" w:rsidRPr="00BB2F29">
        <w:rPr>
          <w:rFonts w:ascii="Book Antiqua" w:eastAsiaTheme="minorEastAsia" w:hAnsi="Book Antiqua"/>
          <w:sz w:val="24"/>
          <w:szCs w:val="24"/>
        </w:rPr>
        <w:t>eutrophil</w:t>
      </w:r>
      <w:r w:rsidR="006E15AD" w:rsidRPr="00BB2F29">
        <w:rPr>
          <w:rFonts w:ascii="Book Antiqua" w:eastAsiaTheme="minorEastAsia" w:hAnsi="Book Antiqua"/>
          <w:sz w:val="24"/>
          <w:szCs w:val="24"/>
        </w:rPr>
        <w:t>-</w:t>
      </w:r>
      <w:r w:rsidR="00AF2C46" w:rsidRPr="00BB2F29">
        <w:rPr>
          <w:rFonts w:ascii="Book Antiqua" w:eastAsiaTheme="minorEastAsia" w:hAnsi="Book Antiqua"/>
          <w:sz w:val="24"/>
          <w:szCs w:val="24"/>
        </w:rPr>
        <w:t>to</w:t>
      </w:r>
      <w:r w:rsidR="006E15AD" w:rsidRPr="00BB2F29">
        <w:rPr>
          <w:rFonts w:ascii="Book Antiqua" w:eastAsiaTheme="minorEastAsia" w:hAnsi="Book Antiqua"/>
          <w:sz w:val="24"/>
          <w:szCs w:val="24"/>
        </w:rPr>
        <w:t>-</w:t>
      </w:r>
      <w:r w:rsidR="00AF2C46" w:rsidRPr="00BB2F29">
        <w:rPr>
          <w:rFonts w:ascii="Book Antiqua" w:eastAsiaTheme="minorEastAsia" w:hAnsi="Book Antiqua"/>
          <w:sz w:val="24"/>
          <w:szCs w:val="24"/>
        </w:rPr>
        <w:t>lymphocyte ratio;</w:t>
      </w:r>
      <w:r w:rsidR="00AF2C46" w:rsidRPr="00BB2F29">
        <w:rPr>
          <w:rFonts w:ascii="Book Antiqua" w:eastAsiaTheme="minorEastAsia" w:hAnsi="Book Antiqua"/>
          <w:i/>
          <w:sz w:val="24"/>
          <w:szCs w:val="24"/>
        </w:rPr>
        <w:t xml:space="preserve"> </w:t>
      </w:r>
      <w:r w:rsidR="00AF2C46" w:rsidRPr="00BB2F29">
        <w:rPr>
          <w:rFonts w:ascii="Book Antiqua" w:eastAsiaTheme="minorEastAsia" w:hAnsi="Book Antiqua"/>
          <w:sz w:val="24"/>
          <w:szCs w:val="24"/>
        </w:rPr>
        <w:t>PLR</w:t>
      </w:r>
      <w:r w:rsidR="006E15AD" w:rsidRPr="00BB2F29">
        <w:rPr>
          <w:rFonts w:ascii="Book Antiqua" w:eastAsiaTheme="minorEastAsia" w:hAnsi="Book Antiqua"/>
          <w:sz w:val="24"/>
          <w:szCs w:val="24"/>
        </w:rPr>
        <w:t>:</w:t>
      </w:r>
      <w:r w:rsidR="00AF2C46" w:rsidRPr="00BB2F29">
        <w:rPr>
          <w:rFonts w:ascii="Book Antiqua" w:eastAsiaTheme="minorEastAsia" w:hAnsi="Book Antiqua"/>
          <w:sz w:val="24"/>
          <w:szCs w:val="24"/>
        </w:rPr>
        <w:t xml:space="preserve"> </w:t>
      </w:r>
      <w:r w:rsidR="006E15AD" w:rsidRPr="00BB2F29">
        <w:rPr>
          <w:rFonts w:ascii="Book Antiqua" w:eastAsiaTheme="minorEastAsia" w:hAnsi="Book Antiqua"/>
          <w:sz w:val="24"/>
          <w:szCs w:val="24"/>
        </w:rPr>
        <w:t>P</w:t>
      </w:r>
      <w:r w:rsidR="00AF2C46" w:rsidRPr="00BB2F29">
        <w:rPr>
          <w:rFonts w:ascii="Book Antiqua" w:eastAsiaTheme="minorEastAsia" w:hAnsi="Book Antiqua"/>
          <w:sz w:val="24"/>
          <w:szCs w:val="24"/>
        </w:rPr>
        <w:t>latelet to lymphocyte ratio</w:t>
      </w:r>
      <w:r w:rsidR="006E15AD" w:rsidRPr="00BB2F29">
        <w:rPr>
          <w:rFonts w:ascii="Book Antiqua" w:eastAsiaTheme="minorEastAsia" w:hAnsi="Book Antiqua"/>
          <w:sz w:val="24"/>
          <w:szCs w:val="24"/>
        </w:rPr>
        <w:t xml:space="preserve">; CA19-9: Carbohydrate antigen 19-9; </w:t>
      </w:r>
      <w:r w:rsidR="009362DB" w:rsidRPr="00BB2F29">
        <w:rPr>
          <w:rFonts w:ascii="Book Antiqua" w:eastAsiaTheme="minorEastAsia" w:hAnsi="Book Antiqua"/>
          <w:sz w:val="24"/>
          <w:szCs w:val="24"/>
        </w:rPr>
        <w:t>CEA: Carcinoembryonic antigen; ECOG: Eastern Cooperative Oncology Group.</w:t>
      </w:r>
    </w:p>
    <w:p w14:paraId="78BE0F21" w14:textId="77777777" w:rsidR="00AF2C46" w:rsidRPr="00BB2F29" w:rsidRDefault="00AF2C46" w:rsidP="00BB2F29">
      <w:pPr>
        <w:pStyle w:val="NoSpacing"/>
        <w:wordWrap/>
        <w:spacing w:line="360" w:lineRule="auto"/>
        <w:rPr>
          <w:rFonts w:ascii="Book Antiqua" w:eastAsiaTheme="minorEastAsia" w:hAnsi="Book Antiqua"/>
          <w:sz w:val="24"/>
          <w:szCs w:val="24"/>
        </w:rPr>
        <w:sectPr w:rsidR="00AF2C46" w:rsidRPr="00BB2F2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A619414" w14:textId="61E3C587" w:rsidR="00AF2C46" w:rsidRPr="00BB2F29" w:rsidRDefault="00AF2C46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Univariate analysis of </w:t>
      </w:r>
      <w:r w:rsidR="00443A37" w:rsidRPr="00BB2F29">
        <w:rPr>
          <w:rFonts w:ascii="Book Antiqua" w:hAnsi="Book Antiqua" w:cs="Times New Roman"/>
          <w:b/>
          <w:sz w:val="24"/>
          <w:szCs w:val="24"/>
        </w:rPr>
        <w:t xml:space="preserve">the </w:t>
      </w:r>
      <w:r w:rsidRPr="00BB2F29">
        <w:rPr>
          <w:rFonts w:ascii="Book Antiqua" w:hAnsi="Book Antiqua" w:cs="Times New Roman"/>
          <w:b/>
          <w:sz w:val="24"/>
          <w:szCs w:val="24"/>
        </w:rPr>
        <w:t>clinical parameters for the prediction of progression-free survival</w:t>
      </w:r>
    </w:p>
    <w:tbl>
      <w:tblPr>
        <w:tblStyle w:val="LightShading"/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1985"/>
        <w:gridCol w:w="1701"/>
      </w:tblGrid>
      <w:tr w:rsidR="00BB2F29" w:rsidRPr="00BB2F29" w14:paraId="557C880F" w14:textId="77777777" w:rsidTr="0076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7ABBC0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819196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i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36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BB035B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Univariate analysis</w:t>
            </w:r>
          </w:p>
        </w:tc>
      </w:tr>
      <w:tr w:rsidR="00BB2F29" w:rsidRPr="00BB2F29" w14:paraId="3B847DCB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7C84A9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FA1FB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A04F0D" w14:textId="7A1DAEB8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HR (95%CI)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05AB2B" w14:textId="1CA6746B" w:rsidR="00AF2C46" w:rsidRPr="00BB2F29" w:rsidRDefault="00443A37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bCs/>
                <w:i/>
                <w:color w:val="auto"/>
                <w:sz w:val="24"/>
                <w:szCs w:val="24"/>
              </w:rPr>
              <w:t>P</w:t>
            </w:r>
            <w:r w:rsidRPr="00BB2F29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AF2C46" w:rsidRPr="00BB2F29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>value</w:t>
            </w:r>
          </w:p>
        </w:tc>
      </w:tr>
      <w:tr w:rsidR="00BB2F29" w:rsidRPr="00BB2F29" w14:paraId="050571A2" w14:textId="77777777" w:rsidTr="007624A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4DAA13F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Sex</w:t>
            </w:r>
          </w:p>
        </w:tc>
        <w:tc>
          <w:tcPr>
            <w:tcW w:w="709" w:type="dxa"/>
            <w:shd w:val="clear" w:color="auto" w:fill="auto"/>
          </w:tcPr>
          <w:p w14:paraId="3268D92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60BE1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6A107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3D78FD1C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E4F844" w14:textId="38CD00F1" w:rsidR="00AF2C46" w:rsidRPr="00BB2F29" w:rsidRDefault="00443A37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Woman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152D2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732DC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B1077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42553D22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592E593" w14:textId="2BA9EFC0" w:rsidR="00AF2C46" w:rsidRPr="00BB2F29" w:rsidRDefault="00443A37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Man</w:t>
            </w:r>
          </w:p>
        </w:tc>
        <w:tc>
          <w:tcPr>
            <w:tcW w:w="709" w:type="dxa"/>
            <w:shd w:val="clear" w:color="auto" w:fill="auto"/>
          </w:tcPr>
          <w:p w14:paraId="4F7E206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14:paraId="34ADEDC1" w14:textId="2283BF4F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1.37 (0.82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2.3)</w:t>
            </w:r>
          </w:p>
        </w:tc>
        <w:tc>
          <w:tcPr>
            <w:tcW w:w="1701" w:type="dxa"/>
            <w:shd w:val="clear" w:color="auto" w:fill="auto"/>
          </w:tcPr>
          <w:p w14:paraId="0F86D2E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0.232</w:t>
            </w:r>
          </w:p>
        </w:tc>
      </w:tr>
      <w:tr w:rsidR="00BB2F29" w:rsidRPr="00BB2F29" w14:paraId="21DC3535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17260E" w14:textId="3B68D66D" w:rsidR="00AF2C46" w:rsidRPr="00BB2F29" w:rsidRDefault="007624AF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auto"/>
                <w:sz w:val="24"/>
                <w:szCs w:val="24"/>
              </w:rPr>
              <w:t>Age (</w:t>
            </w:r>
            <w:proofErr w:type="spellStart"/>
            <w:r>
              <w:rPr>
                <w:rFonts w:ascii="Book Antiqua" w:hAnsi="Book Antiqua" w:cs="Times New Roman"/>
                <w:color w:val="auto"/>
                <w:sz w:val="24"/>
                <w:szCs w:val="24"/>
              </w:rPr>
              <w:t>yr</w:t>
            </w:r>
            <w:proofErr w:type="spellEnd"/>
            <w:r w:rsidR="00AF2C4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1BC5B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7D0D7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7B78F5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28E5848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7F202CE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65</w:t>
            </w:r>
          </w:p>
        </w:tc>
        <w:tc>
          <w:tcPr>
            <w:tcW w:w="709" w:type="dxa"/>
            <w:shd w:val="clear" w:color="auto" w:fill="auto"/>
          </w:tcPr>
          <w:p w14:paraId="3A62566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14:paraId="699A7946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2B5EE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270D7172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1A5ED4" w14:textId="14F39328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≥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B4A36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EED0EA" w14:textId="76D0BECD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0.85 (0.52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1.41)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D1509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0.536</w:t>
            </w:r>
          </w:p>
        </w:tc>
      </w:tr>
      <w:tr w:rsidR="00BB2F29" w:rsidRPr="00BB2F29" w14:paraId="1F1E007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9C5EBEB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Staging</w:t>
            </w:r>
          </w:p>
        </w:tc>
        <w:tc>
          <w:tcPr>
            <w:tcW w:w="709" w:type="dxa"/>
            <w:shd w:val="clear" w:color="auto" w:fill="auto"/>
          </w:tcPr>
          <w:p w14:paraId="48F8777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0C6CB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B4A4AB" w14:textId="77777777" w:rsidR="00AF2C46" w:rsidRPr="00D9462E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B2F29" w:rsidRPr="00BB2F29" w14:paraId="49BC7E96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04FF51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Locally advanced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C3ACB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C54CE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24401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3B2CF1A1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F512977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Metastatic</w:t>
            </w:r>
          </w:p>
        </w:tc>
        <w:tc>
          <w:tcPr>
            <w:tcW w:w="709" w:type="dxa"/>
            <w:shd w:val="clear" w:color="auto" w:fill="auto"/>
          </w:tcPr>
          <w:p w14:paraId="47B0A66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14:paraId="5EED8886" w14:textId="1CA6C580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1.39 (0.68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2.82)</w:t>
            </w:r>
          </w:p>
        </w:tc>
        <w:tc>
          <w:tcPr>
            <w:tcW w:w="1701" w:type="dxa"/>
            <w:shd w:val="clear" w:color="auto" w:fill="auto"/>
          </w:tcPr>
          <w:p w14:paraId="599B7038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0.367</w:t>
            </w:r>
          </w:p>
        </w:tc>
      </w:tr>
      <w:tr w:rsidR="00BB2F29" w:rsidRPr="00BB2F29" w14:paraId="7A310036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3E8CCC" w14:textId="6B4A71A3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ECOG</w:t>
            </w:r>
            <w:r w:rsidR="007B58B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performance </w:t>
            </w:r>
            <w:r w:rsidR="005713DA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status </w:t>
            </w:r>
            <w:r w:rsidR="007B58B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score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AC49B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9603D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1E5F0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5B95E7AC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4E201F1" w14:textId="4CBF3946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714AC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14:paraId="6E4F628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684B16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34DD6B78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E5A10E" w14:textId="351CE143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605B52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9C2C56" w14:textId="5FF0E205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1.49 (0.77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2.87)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5DA70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0.234</w:t>
            </w:r>
          </w:p>
        </w:tc>
      </w:tr>
      <w:tr w:rsidR="00BB2F29" w:rsidRPr="00BB2F29" w14:paraId="1DBB4613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D70AFB7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CA19-9 (IU/mL)</w:t>
            </w:r>
          </w:p>
        </w:tc>
        <w:tc>
          <w:tcPr>
            <w:tcW w:w="709" w:type="dxa"/>
            <w:shd w:val="clear" w:color="auto" w:fill="auto"/>
          </w:tcPr>
          <w:p w14:paraId="5711C02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F051BE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0CBCF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413604ED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7C0CA9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1000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FE8D5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81AD5B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E458F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3CBB120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067C1FA" w14:textId="3A7D39F3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≥</w:t>
            </w:r>
            <w:r w:rsidR="009C11EF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37897168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14:paraId="2ED0779A" w14:textId="40FDF535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1.33 (0.81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2.21)</w:t>
            </w:r>
          </w:p>
        </w:tc>
        <w:tc>
          <w:tcPr>
            <w:tcW w:w="1701" w:type="dxa"/>
            <w:shd w:val="clear" w:color="auto" w:fill="auto"/>
          </w:tcPr>
          <w:p w14:paraId="0E891A1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0.264</w:t>
            </w:r>
          </w:p>
        </w:tc>
      </w:tr>
      <w:tr w:rsidR="00BB2F29" w:rsidRPr="00BB2F29" w14:paraId="28E535C1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AFE51E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CEA (ng/mL)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5A7C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32957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9D196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BF9C0ED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C4BE7B4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5</w:t>
            </w:r>
          </w:p>
        </w:tc>
        <w:tc>
          <w:tcPr>
            <w:tcW w:w="709" w:type="dxa"/>
            <w:shd w:val="clear" w:color="auto" w:fill="auto"/>
          </w:tcPr>
          <w:p w14:paraId="0704E63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14:paraId="6201AA1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E839A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43830BDD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6AE931" w14:textId="4D52CBBC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≥</w:t>
            </w:r>
            <w:r w:rsidR="00A3661D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80ACE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760B4A" w14:textId="565479EB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1.24 (0.72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2.13)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9BC28B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0.441</w:t>
            </w:r>
          </w:p>
        </w:tc>
      </w:tr>
      <w:tr w:rsidR="00BB2F29" w:rsidRPr="00BB2F29" w14:paraId="18E1B176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56B050E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NLR</w:t>
            </w:r>
          </w:p>
        </w:tc>
        <w:tc>
          <w:tcPr>
            <w:tcW w:w="709" w:type="dxa"/>
            <w:shd w:val="clear" w:color="auto" w:fill="auto"/>
          </w:tcPr>
          <w:p w14:paraId="45ADA43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82437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63633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329175C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61C12E" w14:textId="49F2E105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≤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3CB5D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19A2F2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8CF89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680D4BC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A721D36" w14:textId="727C2583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6D74C99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1CA27B53" w14:textId="0BECA974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1.80 (1.04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3.19)</w:t>
            </w:r>
          </w:p>
        </w:tc>
        <w:tc>
          <w:tcPr>
            <w:tcW w:w="1701" w:type="dxa"/>
            <w:shd w:val="clear" w:color="auto" w:fill="auto"/>
          </w:tcPr>
          <w:p w14:paraId="2061EEA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0.049</w:t>
            </w:r>
          </w:p>
        </w:tc>
      </w:tr>
      <w:tr w:rsidR="00BB2F29" w:rsidRPr="00BB2F29" w14:paraId="5A7923BC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217D64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PLR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D44C9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8AAF2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6DEF1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BE81F6D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45CC4ED" w14:textId="5AAC0F99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≤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25FBABF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14:paraId="42FFE92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9F9A1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6CC09A1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0A9129" w14:textId="18B76638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6F8F6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DD8DDB" w14:textId="1B9D2759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1.22 (0.73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2.02)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97D4D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0.448</w:t>
            </w:r>
          </w:p>
        </w:tc>
      </w:tr>
      <w:tr w:rsidR="00BB2F29" w:rsidRPr="00BB2F29" w14:paraId="635D163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C9A25B3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CRP/albumin ratio</w:t>
            </w:r>
          </w:p>
        </w:tc>
        <w:tc>
          <w:tcPr>
            <w:tcW w:w="709" w:type="dxa"/>
            <w:shd w:val="clear" w:color="auto" w:fill="auto"/>
          </w:tcPr>
          <w:p w14:paraId="20A5376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4BD33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F2F2E5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FCE7BEB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2AA383" w14:textId="15C52894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≤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CF966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C9E80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D6282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387AB5C" w14:textId="77777777" w:rsidTr="007624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F74987F" w14:textId="509F9AAF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</w:t>
            </w:r>
            <w:r w:rsidR="00443A3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14:paraId="370B44D6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465C9398" w14:textId="1F29DF2B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1.72 (1.07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2.80)</w:t>
            </w:r>
          </w:p>
        </w:tc>
        <w:tc>
          <w:tcPr>
            <w:tcW w:w="1701" w:type="dxa"/>
            <w:shd w:val="clear" w:color="auto" w:fill="auto"/>
          </w:tcPr>
          <w:p w14:paraId="6896FD7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0.047</w:t>
            </w:r>
          </w:p>
        </w:tc>
      </w:tr>
    </w:tbl>
    <w:p w14:paraId="06C5A112" w14:textId="23D18372" w:rsidR="00AF2C46" w:rsidRPr="00BB2F29" w:rsidRDefault="00435672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B2F29">
        <w:rPr>
          <w:rFonts w:ascii="Book Antiqua" w:hAnsi="Book Antiqua"/>
          <w:sz w:val="24"/>
          <w:szCs w:val="24"/>
        </w:rPr>
        <w:t xml:space="preserve">ECOG: Eastern Cooperative Oncology Group; </w:t>
      </w:r>
      <w:r w:rsidR="00443A37" w:rsidRPr="00BB2F29">
        <w:rPr>
          <w:rFonts w:ascii="Book Antiqua" w:hAnsi="Book Antiqua"/>
          <w:sz w:val="24"/>
          <w:szCs w:val="24"/>
        </w:rPr>
        <w:t xml:space="preserve">CA19-9: Carbohydrate antigen 19-9; CEA: Carcinoembryonic antigen; </w:t>
      </w:r>
      <w:r w:rsidR="00AF2C46" w:rsidRPr="00BB2F29">
        <w:rPr>
          <w:rFonts w:ascii="Book Antiqua" w:hAnsi="Book Antiqua" w:cs="Times New Roman"/>
          <w:sz w:val="24"/>
          <w:szCs w:val="24"/>
        </w:rPr>
        <w:t>NLR</w:t>
      </w:r>
      <w:r w:rsidR="00443A37" w:rsidRPr="00BB2F29">
        <w:rPr>
          <w:rFonts w:ascii="Book Antiqua" w:hAnsi="Book Antiqua" w:cs="Times New Roman"/>
          <w:sz w:val="24"/>
          <w:szCs w:val="24"/>
        </w:rPr>
        <w:t>: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N</w:t>
      </w:r>
      <w:r w:rsidR="00AF2C46" w:rsidRPr="00BB2F29">
        <w:rPr>
          <w:rFonts w:ascii="Book Antiqua" w:hAnsi="Book Antiqua" w:cs="Times New Roman"/>
          <w:sz w:val="24"/>
          <w:szCs w:val="24"/>
        </w:rPr>
        <w:t>eutrophil</w:t>
      </w:r>
      <w:r w:rsidR="00443A37"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to</w:t>
      </w:r>
      <w:r w:rsidR="00443A37"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lymphocyte ratio;</w:t>
      </w:r>
      <w:r w:rsidR="00AF2C46" w:rsidRPr="00BB2F2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AF2C46" w:rsidRPr="00BB2F29">
        <w:rPr>
          <w:rFonts w:ascii="Book Antiqua" w:hAnsi="Book Antiqua" w:cs="Times New Roman"/>
          <w:sz w:val="24"/>
          <w:szCs w:val="24"/>
        </w:rPr>
        <w:t>PLR</w:t>
      </w:r>
      <w:r w:rsidRPr="00BB2F29">
        <w:rPr>
          <w:rFonts w:ascii="Book Antiqua" w:hAnsi="Book Antiqua" w:cs="Times New Roman"/>
          <w:sz w:val="24"/>
          <w:szCs w:val="24"/>
        </w:rPr>
        <w:t>: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P</w:t>
      </w:r>
      <w:r w:rsidR="00AF2C46" w:rsidRPr="00BB2F29">
        <w:rPr>
          <w:rFonts w:ascii="Book Antiqua" w:hAnsi="Book Antiqua" w:cs="Times New Roman"/>
          <w:sz w:val="24"/>
          <w:szCs w:val="24"/>
        </w:rPr>
        <w:t>latelet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to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lymphocyte ratio</w:t>
      </w:r>
      <w:r w:rsidRPr="00BB2F29">
        <w:rPr>
          <w:rFonts w:ascii="Book Antiqua" w:hAnsi="Book Antiqua" w:cs="Times New Roman"/>
          <w:sz w:val="24"/>
          <w:szCs w:val="24"/>
        </w:rPr>
        <w:t>;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CRP</w:t>
      </w:r>
      <w:r w:rsidRPr="00BB2F29">
        <w:rPr>
          <w:rFonts w:ascii="Book Antiqua" w:hAnsi="Book Antiqua" w:cs="Times New Roman"/>
          <w:sz w:val="24"/>
          <w:szCs w:val="24"/>
        </w:rPr>
        <w:t>: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C-reactive protein</w:t>
      </w:r>
      <w:r w:rsidR="00F35E97" w:rsidRPr="00BB2F29">
        <w:rPr>
          <w:rFonts w:ascii="Book Antiqua" w:hAnsi="Book Antiqua" w:cs="Times New Roman"/>
          <w:sz w:val="24"/>
          <w:szCs w:val="24"/>
        </w:rPr>
        <w:t>; HR: Hazard ratio</w:t>
      </w:r>
      <w:r w:rsidRPr="00BB2F29">
        <w:rPr>
          <w:rFonts w:ascii="Book Antiqua" w:hAnsi="Book Antiqua" w:cs="Times New Roman"/>
          <w:sz w:val="24"/>
          <w:szCs w:val="24"/>
        </w:rPr>
        <w:t>.</w:t>
      </w:r>
    </w:p>
    <w:p w14:paraId="66C0EF4D" w14:textId="77777777" w:rsidR="00AF2C46" w:rsidRPr="00BB2F29" w:rsidRDefault="00AF2C46" w:rsidP="00BB2F29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  <w:sectPr w:rsidR="00AF2C46" w:rsidRPr="00BB2F2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2A94CEB" w14:textId="1E81D3A2" w:rsidR="00AF2C46" w:rsidRPr="00BB2F29" w:rsidRDefault="00AF2C46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B2F29">
        <w:rPr>
          <w:rFonts w:ascii="Book Antiqua" w:hAnsi="Book Antiqua" w:cs="Times New Roman"/>
          <w:b/>
          <w:sz w:val="24"/>
          <w:szCs w:val="24"/>
        </w:rPr>
        <w:lastRenderedPageBreak/>
        <w:t xml:space="preserve">Table 3 Univariate and multivariate analysis of </w:t>
      </w:r>
      <w:r w:rsidR="00F35E97" w:rsidRPr="00BB2F29">
        <w:rPr>
          <w:rFonts w:ascii="Book Antiqua" w:hAnsi="Book Antiqua" w:cs="Times New Roman"/>
          <w:b/>
          <w:sz w:val="24"/>
          <w:szCs w:val="24"/>
        </w:rPr>
        <w:t xml:space="preserve">the </w:t>
      </w:r>
      <w:r w:rsidRPr="00BB2F29">
        <w:rPr>
          <w:rFonts w:ascii="Book Antiqua" w:hAnsi="Book Antiqua" w:cs="Times New Roman"/>
          <w:b/>
          <w:sz w:val="24"/>
          <w:szCs w:val="24"/>
        </w:rPr>
        <w:t>clinical parameters for the prediction of overall survival</w:t>
      </w:r>
    </w:p>
    <w:tbl>
      <w:tblPr>
        <w:tblStyle w:val="LightShading"/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1843"/>
        <w:gridCol w:w="1219"/>
        <w:gridCol w:w="236"/>
        <w:gridCol w:w="1947"/>
        <w:gridCol w:w="1165"/>
      </w:tblGrid>
      <w:tr w:rsidR="00BB2F29" w:rsidRPr="00BB2F29" w14:paraId="78223A03" w14:textId="77777777" w:rsidTr="0076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F89516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7C2BEE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i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30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AE397B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Univariate analysis</w:t>
            </w:r>
          </w:p>
        </w:tc>
        <w:tc>
          <w:tcPr>
            <w:tcW w:w="2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DFEC70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7E6CD6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Multivariate analysis</w:t>
            </w:r>
          </w:p>
        </w:tc>
      </w:tr>
      <w:tr w:rsidR="00BB2F29" w:rsidRPr="00BB2F29" w14:paraId="04001346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1870FC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B362F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E87B65" w14:textId="75A0B52E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HR (95%CI)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D2871F" w14:textId="709DD8ED" w:rsidR="00AF2C46" w:rsidRPr="00BB2F29" w:rsidRDefault="00F35E97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bCs/>
                <w:i/>
                <w:color w:val="auto"/>
                <w:sz w:val="24"/>
                <w:szCs w:val="24"/>
              </w:rPr>
              <w:t>P</w:t>
            </w:r>
            <w:r w:rsidRPr="00BB2F29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AF2C46" w:rsidRPr="00BB2F29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>value</w:t>
            </w:r>
          </w:p>
        </w:tc>
        <w:tc>
          <w:tcPr>
            <w:tcW w:w="23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9650E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AB9BCB" w14:textId="7297E7D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HR (95%CI)</w:t>
            </w: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8492CA" w14:textId="29D051FF" w:rsidR="00AF2C46" w:rsidRPr="00BB2F29" w:rsidRDefault="00F35E97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bCs/>
                <w:i/>
                <w:color w:val="auto"/>
                <w:sz w:val="24"/>
                <w:szCs w:val="24"/>
              </w:rPr>
              <w:t>P</w:t>
            </w:r>
            <w:r w:rsidRPr="00BB2F29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AF2C46" w:rsidRPr="00BB2F29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>value</w:t>
            </w:r>
          </w:p>
        </w:tc>
      </w:tr>
      <w:tr w:rsidR="00BB2F29" w:rsidRPr="00BB2F29" w14:paraId="5CB13066" w14:textId="77777777" w:rsidTr="007624A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1F00746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Sex</w:t>
            </w:r>
          </w:p>
        </w:tc>
        <w:tc>
          <w:tcPr>
            <w:tcW w:w="567" w:type="dxa"/>
            <w:shd w:val="clear" w:color="auto" w:fill="auto"/>
          </w:tcPr>
          <w:p w14:paraId="4053CDA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05C64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7A95661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507B673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93271A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F3E1B7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289FF4C8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9A966B" w14:textId="37E67D67" w:rsidR="00AF2C46" w:rsidRPr="00BB2F29" w:rsidRDefault="00F35E97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Woman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8946C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6D648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B6BB9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47E91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C5477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5421C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6699A7B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B7E6650" w14:textId="2065A320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Ma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5B27D3B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14:paraId="21F30135" w14:textId="7B92FACD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1.26 (0.73</w:t>
            </w:r>
            <w:r w:rsidR="007624AF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2.17)</w:t>
            </w:r>
          </w:p>
        </w:tc>
        <w:tc>
          <w:tcPr>
            <w:tcW w:w="1219" w:type="dxa"/>
            <w:shd w:val="clear" w:color="auto" w:fill="auto"/>
          </w:tcPr>
          <w:p w14:paraId="0282184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0.418</w:t>
            </w:r>
          </w:p>
        </w:tc>
        <w:tc>
          <w:tcPr>
            <w:tcW w:w="236" w:type="dxa"/>
            <w:shd w:val="clear" w:color="auto" w:fill="auto"/>
          </w:tcPr>
          <w:p w14:paraId="53EA6DA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37E78C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5ECC04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D944909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C48A66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Age (years)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FE404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F39EE2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23107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3B0F8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CE87C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3BB4D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24CE5100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0CC29DF7" w14:textId="6E1B90DA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≥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2132B759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14:paraId="31B09A38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5F192DE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40410A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0AFEAC0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671B7E6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174B3B8D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063D53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65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6B683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895E92" w14:textId="04E3D0F3" w:rsidR="00AF2C46" w:rsidRPr="00BB2F29" w:rsidRDefault="00AF2C46" w:rsidP="007624AF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1.27 (0.75</w:t>
            </w:r>
            <w:r w:rsidR="007624AF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2.17)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FDCC3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0.379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8F8D1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2510B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FEF00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4938A3A7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3C383F21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Staging</w:t>
            </w:r>
          </w:p>
        </w:tc>
        <w:tc>
          <w:tcPr>
            <w:tcW w:w="567" w:type="dxa"/>
            <w:shd w:val="clear" w:color="auto" w:fill="auto"/>
          </w:tcPr>
          <w:p w14:paraId="54DAA396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C2A016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F8449B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10D475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576246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40604B61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0EA02400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EB0839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Locally advanced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A7424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A69A4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7857D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CF0E6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69495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2F24B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B6F2395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3091D6B0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Metastatic</w:t>
            </w:r>
          </w:p>
        </w:tc>
        <w:tc>
          <w:tcPr>
            <w:tcW w:w="567" w:type="dxa"/>
            <w:shd w:val="clear" w:color="auto" w:fill="auto"/>
          </w:tcPr>
          <w:p w14:paraId="65E5EAB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14:paraId="406B3578" w14:textId="7B9E4F39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2.87 (1.20</w:t>
            </w:r>
            <w:r w:rsidR="007624AF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6.83)</w:t>
            </w:r>
          </w:p>
        </w:tc>
        <w:tc>
          <w:tcPr>
            <w:tcW w:w="1219" w:type="dxa"/>
            <w:shd w:val="clear" w:color="auto" w:fill="auto"/>
          </w:tcPr>
          <w:p w14:paraId="6BEF0A2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0.017</w:t>
            </w:r>
          </w:p>
        </w:tc>
        <w:tc>
          <w:tcPr>
            <w:tcW w:w="236" w:type="dxa"/>
            <w:shd w:val="clear" w:color="auto" w:fill="auto"/>
          </w:tcPr>
          <w:p w14:paraId="4C650735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AD2471B" w14:textId="06CA320D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2.10 (0.85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5.18)</w:t>
            </w:r>
          </w:p>
        </w:tc>
        <w:tc>
          <w:tcPr>
            <w:tcW w:w="1165" w:type="dxa"/>
            <w:shd w:val="clear" w:color="auto" w:fill="auto"/>
          </w:tcPr>
          <w:p w14:paraId="4FFEC241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0.108</w:t>
            </w:r>
          </w:p>
        </w:tc>
      </w:tr>
      <w:tr w:rsidR="00BB2F29" w:rsidRPr="00BB2F29" w14:paraId="39C2BCC4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B50183" w14:textId="75471EB1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ECOG</w:t>
            </w:r>
            <w:r w:rsidR="0016554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performance </w:t>
            </w:r>
            <w:r w:rsidR="005713DA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status </w:t>
            </w:r>
            <w:r w:rsidR="0016554B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score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07FE7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BB0402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95B192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C9F6CB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0DB1E5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6E8A7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47667F8F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7ED07441" w14:textId="0F72A5CE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  <w:r w:rsidR="00FA6CA3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08E5A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14:paraId="565E7A2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0180FF2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CC8BAC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4BB3498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38198DE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19AEF439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386F36" w14:textId="638C8FB8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0F316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E7EF07" w14:textId="6781DDF3" w:rsidR="00AF2C46" w:rsidRPr="00BB2F29" w:rsidRDefault="00AF2C46" w:rsidP="007624AF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2.96 (1.49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5.89)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C99D81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0.002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AC666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E095A5" w14:textId="059C3E5C" w:rsidR="00AF2C46" w:rsidRPr="00BB2F29" w:rsidRDefault="00AF2C46" w:rsidP="007624AF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2.94 (1.42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6.08)</w:t>
            </w: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D99ED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0.004</w:t>
            </w:r>
          </w:p>
        </w:tc>
      </w:tr>
      <w:tr w:rsidR="00BB2F29" w:rsidRPr="00BB2F29" w14:paraId="665751FA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67DBF3F0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CA19-9 (IU/mL)</w:t>
            </w:r>
          </w:p>
        </w:tc>
        <w:tc>
          <w:tcPr>
            <w:tcW w:w="567" w:type="dxa"/>
            <w:shd w:val="clear" w:color="auto" w:fill="auto"/>
          </w:tcPr>
          <w:p w14:paraId="7C2A3818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B6DED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4909EB9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B260256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0C34830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55923DB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3B8D5980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F0C740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1000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18BD8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2B2D91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8011D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39D3E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831A7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9BF18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19BB22DB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38AF69B4" w14:textId="7C5EC8BB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≥</w:t>
            </w:r>
            <w:r w:rsidR="00A3661D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14:paraId="3C76EEF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39B95124" w14:textId="58E2F362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1.45 (0.79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2.66)</w:t>
            </w:r>
          </w:p>
        </w:tc>
        <w:tc>
          <w:tcPr>
            <w:tcW w:w="1219" w:type="dxa"/>
            <w:shd w:val="clear" w:color="auto" w:fill="auto"/>
          </w:tcPr>
          <w:p w14:paraId="156AB7C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0.224</w:t>
            </w:r>
          </w:p>
        </w:tc>
        <w:tc>
          <w:tcPr>
            <w:tcW w:w="236" w:type="dxa"/>
            <w:shd w:val="clear" w:color="auto" w:fill="auto"/>
          </w:tcPr>
          <w:p w14:paraId="3A18539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24C621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575CAF3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377698E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34FCC8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CEA (ng/mL)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D25A9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EA868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37FF6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4EC15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5C81D9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EE27B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13F5E15C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47195C01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5</w:t>
            </w:r>
          </w:p>
        </w:tc>
        <w:tc>
          <w:tcPr>
            <w:tcW w:w="567" w:type="dxa"/>
            <w:shd w:val="clear" w:color="auto" w:fill="auto"/>
          </w:tcPr>
          <w:p w14:paraId="32EB701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14:paraId="0D3851D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44A86804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BAB432A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443C505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58E2E84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4869F2F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D339AC" w14:textId="6508945A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≥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585E9D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3292C9" w14:textId="2EEF9204" w:rsidR="00AF2C46" w:rsidRPr="00BB2F29" w:rsidRDefault="00AF2C46" w:rsidP="007624AF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1.67 (0.90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3.10)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361CA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0.107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F5572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61D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9D59B1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1645275E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6B95BDA4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NLR</w:t>
            </w:r>
          </w:p>
        </w:tc>
        <w:tc>
          <w:tcPr>
            <w:tcW w:w="567" w:type="dxa"/>
            <w:shd w:val="clear" w:color="auto" w:fill="auto"/>
          </w:tcPr>
          <w:p w14:paraId="6A99283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A9F9D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63E277B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2183DD8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7709331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36F9552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5BCE835D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040555" w14:textId="01575204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≤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4D72F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3FFC32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BABFD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5D6A8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CB857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C25A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62875F2" w14:textId="77777777" w:rsidTr="007624AF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C9269FE" w14:textId="1C3E1070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7F8FBA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65DA3ED4" w14:textId="154C73C8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2.61 (1.29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5.27)</w:t>
            </w:r>
          </w:p>
        </w:tc>
        <w:tc>
          <w:tcPr>
            <w:tcW w:w="1219" w:type="dxa"/>
            <w:shd w:val="clear" w:color="auto" w:fill="auto"/>
          </w:tcPr>
          <w:p w14:paraId="00A9481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0.008</w:t>
            </w:r>
          </w:p>
        </w:tc>
        <w:tc>
          <w:tcPr>
            <w:tcW w:w="236" w:type="dxa"/>
            <w:shd w:val="clear" w:color="auto" w:fill="auto"/>
          </w:tcPr>
          <w:p w14:paraId="793EBA7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7683946F" w14:textId="49324C8E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2.76 (1.33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5.75)</w:t>
            </w:r>
          </w:p>
        </w:tc>
        <w:tc>
          <w:tcPr>
            <w:tcW w:w="1165" w:type="dxa"/>
            <w:shd w:val="clear" w:color="auto" w:fill="auto"/>
          </w:tcPr>
          <w:p w14:paraId="30E256C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0.007</w:t>
            </w:r>
          </w:p>
        </w:tc>
      </w:tr>
      <w:tr w:rsidR="00BB2F29" w:rsidRPr="00BB2F29" w14:paraId="753970A5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41BAB4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PLR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A4538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25F8A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BFF900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C05DF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E205BB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029C7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15297DCD" w14:textId="77777777" w:rsidTr="007624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37A36E0A" w14:textId="5D6C0891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≤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14:paraId="13C1587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14:paraId="7B6B971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6990EAC1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78AE95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727B3A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39232AB0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772D987C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CBEF78" w14:textId="2163AF5D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AED22A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C193F6" w14:textId="54426472" w:rsidR="00AF2C46" w:rsidRPr="00BB2F29" w:rsidRDefault="00AF2C46" w:rsidP="007624AF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1.43 (0.79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2.60)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562433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0.240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B79E95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4B7CBE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FD4AD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629F6C29" w14:textId="77777777" w:rsidTr="007624AF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2B3FC097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CRP/albumin</w:t>
            </w:r>
          </w:p>
        </w:tc>
        <w:tc>
          <w:tcPr>
            <w:tcW w:w="567" w:type="dxa"/>
            <w:shd w:val="clear" w:color="auto" w:fill="auto"/>
          </w:tcPr>
          <w:p w14:paraId="47CC17E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BECC57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61B21F5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96A131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456A5CA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1C722919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5BFBFB57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05570F" w14:textId="453F3FCC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≤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E99F15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88D12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CCADFF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3BC78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62999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AA9AA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BB2F29" w:rsidRPr="00BB2F29" w14:paraId="23643638" w14:textId="77777777" w:rsidTr="007624A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6CE6306A" w14:textId="092B3AA5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</w:t>
            </w:r>
            <w:r w:rsidR="00F35E97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14:paraId="55DC3D5B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D2AA6CB" w14:textId="2CEF3719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2.13 (1.19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3.81)</w:t>
            </w:r>
          </w:p>
        </w:tc>
        <w:tc>
          <w:tcPr>
            <w:tcW w:w="1219" w:type="dxa"/>
            <w:shd w:val="clear" w:color="auto" w:fill="auto"/>
          </w:tcPr>
          <w:p w14:paraId="684DB8A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0.011</w:t>
            </w:r>
          </w:p>
        </w:tc>
        <w:tc>
          <w:tcPr>
            <w:tcW w:w="236" w:type="dxa"/>
            <w:shd w:val="clear" w:color="auto" w:fill="auto"/>
          </w:tcPr>
          <w:p w14:paraId="08B2934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45C9AB44" w14:textId="52EF9982" w:rsidR="00AF2C46" w:rsidRPr="00BB2F29" w:rsidRDefault="00AF2C46" w:rsidP="007624AF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1.60 (0.84</w:t>
            </w:r>
            <w:r w:rsidR="007624AF">
              <w:rPr>
                <w:rFonts w:ascii="Book Antiqua" w:eastAsia="宋体" w:hAnsi="Book Antiqua" w:cs="Times New Roman" w:hint="eastAsia"/>
                <w:b/>
                <w:bCs/>
                <w:color w:val="auto"/>
                <w:sz w:val="24"/>
                <w:szCs w:val="24"/>
                <w:lang w:eastAsia="zh-CN"/>
              </w:rPr>
              <w:t>-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3.04)</w:t>
            </w:r>
          </w:p>
        </w:tc>
        <w:tc>
          <w:tcPr>
            <w:tcW w:w="1165" w:type="dxa"/>
            <w:shd w:val="clear" w:color="auto" w:fill="auto"/>
          </w:tcPr>
          <w:p w14:paraId="64BC35AE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0.151</w:t>
            </w:r>
          </w:p>
        </w:tc>
      </w:tr>
    </w:tbl>
    <w:p w14:paraId="5680CC4C" w14:textId="387D9A71" w:rsidR="00AF2C46" w:rsidRPr="00F57563" w:rsidRDefault="00F35E97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  <w:sectPr w:rsidR="00AF2C46" w:rsidRPr="00F5756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BB2F29">
        <w:rPr>
          <w:rFonts w:ascii="Book Antiqua" w:hAnsi="Book Antiqua"/>
          <w:sz w:val="24"/>
          <w:szCs w:val="24"/>
        </w:rPr>
        <w:t xml:space="preserve">ECOG: Eastern Cooperative Oncology Group; CA19-9: Carbohydrate antigen 19-9; CEA: Carcinoembryonic antigen; </w:t>
      </w:r>
      <w:r w:rsidR="00AF2C46" w:rsidRPr="00BB2F29">
        <w:rPr>
          <w:rFonts w:ascii="Book Antiqua" w:hAnsi="Book Antiqua" w:cs="Times New Roman"/>
          <w:sz w:val="24"/>
          <w:szCs w:val="24"/>
        </w:rPr>
        <w:t>NLR</w:t>
      </w:r>
      <w:r w:rsidRPr="00BB2F29">
        <w:rPr>
          <w:rFonts w:ascii="Book Antiqua" w:hAnsi="Book Antiqua" w:cs="Times New Roman"/>
          <w:sz w:val="24"/>
          <w:szCs w:val="24"/>
        </w:rPr>
        <w:t>: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N</w:t>
      </w:r>
      <w:r w:rsidR="00AF2C46" w:rsidRPr="00BB2F29">
        <w:rPr>
          <w:rFonts w:ascii="Book Antiqua" w:hAnsi="Book Antiqua" w:cs="Times New Roman"/>
          <w:sz w:val="24"/>
          <w:szCs w:val="24"/>
        </w:rPr>
        <w:t>eutrophil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to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lymphocyte ratio;</w:t>
      </w:r>
      <w:r w:rsidR="00AF2C46" w:rsidRPr="00BB2F2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AF2C46" w:rsidRPr="00BB2F29">
        <w:rPr>
          <w:rFonts w:ascii="Book Antiqua" w:hAnsi="Book Antiqua" w:cs="Times New Roman"/>
          <w:sz w:val="24"/>
          <w:szCs w:val="24"/>
        </w:rPr>
        <w:t>PLR</w:t>
      </w:r>
      <w:r w:rsidRPr="00BB2F29">
        <w:rPr>
          <w:rFonts w:ascii="Book Antiqua" w:hAnsi="Book Antiqua" w:cs="Times New Roman"/>
          <w:sz w:val="24"/>
          <w:szCs w:val="24"/>
        </w:rPr>
        <w:t>: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Pr="00BB2F29">
        <w:rPr>
          <w:rFonts w:ascii="Book Antiqua" w:hAnsi="Book Antiqua" w:cs="Times New Roman"/>
          <w:sz w:val="24"/>
          <w:szCs w:val="24"/>
        </w:rPr>
        <w:t>P</w:t>
      </w:r>
      <w:r w:rsidR="00AF2C46" w:rsidRPr="00BB2F29">
        <w:rPr>
          <w:rFonts w:ascii="Book Antiqua" w:hAnsi="Book Antiqua" w:cs="Times New Roman"/>
          <w:sz w:val="24"/>
          <w:szCs w:val="24"/>
        </w:rPr>
        <w:t>latelet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to</w:t>
      </w:r>
      <w:r w:rsidRPr="00BB2F29">
        <w:rPr>
          <w:rFonts w:ascii="Book Antiqua" w:hAnsi="Book Antiqua" w:cs="Times New Roman"/>
          <w:sz w:val="24"/>
          <w:szCs w:val="24"/>
        </w:rPr>
        <w:t>-</w:t>
      </w:r>
      <w:r w:rsidR="00AF2C46" w:rsidRPr="00BB2F29">
        <w:rPr>
          <w:rFonts w:ascii="Book Antiqua" w:hAnsi="Book Antiqua" w:cs="Times New Roman"/>
          <w:sz w:val="24"/>
          <w:szCs w:val="24"/>
        </w:rPr>
        <w:t>lymphocyte ratio</w:t>
      </w:r>
      <w:r w:rsidRPr="00BB2F29">
        <w:rPr>
          <w:rFonts w:ascii="Book Antiqua" w:hAnsi="Book Antiqua" w:cs="Times New Roman"/>
          <w:sz w:val="24"/>
          <w:szCs w:val="24"/>
        </w:rPr>
        <w:t>;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CRP</w:t>
      </w:r>
      <w:r w:rsidRPr="00BB2F29">
        <w:rPr>
          <w:rFonts w:ascii="Book Antiqua" w:hAnsi="Book Antiqua" w:cs="Times New Roman"/>
          <w:sz w:val="24"/>
          <w:szCs w:val="24"/>
        </w:rPr>
        <w:t>:</w:t>
      </w:r>
      <w:r w:rsidR="00AF2C46" w:rsidRPr="00BB2F29">
        <w:rPr>
          <w:rFonts w:ascii="Book Antiqua" w:hAnsi="Book Antiqua" w:cs="Times New Roman"/>
          <w:sz w:val="24"/>
          <w:szCs w:val="24"/>
        </w:rPr>
        <w:t xml:space="preserve"> C-reactive protein</w:t>
      </w:r>
      <w:r w:rsidR="00DE5368" w:rsidRPr="00BB2F29">
        <w:rPr>
          <w:rFonts w:ascii="Book Antiqua" w:hAnsi="Book Antiqua" w:cs="Times New Roman"/>
          <w:sz w:val="24"/>
          <w:szCs w:val="24"/>
        </w:rPr>
        <w:t>; HR: Hazard ratio</w:t>
      </w:r>
      <w:r w:rsidR="00F5756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262A642A" w14:textId="02F99811" w:rsidR="00AF2C46" w:rsidRPr="007624AF" w:rsidRDefault="00AF2C46" w:rsidP="00BB2F29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624AF">
        <w:rPr>
          <w:rFonts w:ascii="Book Antiqua" w:hAnsi="Book Antiqua" w:cs="Times New Roman"/>
          <w:b/>
          <w:sz w:val="24"/>
          <w:szCs w:val="24"/>
        </w:rPr>
        <w:lastRenderedPageBreak/>
        <w:t>Table 4 Mean time</w:t>
      </w:r>
      <w:r w:rsidR="0009134C" w:rsidRPr="007624AF">
        <w:rPr>
          <w:rFonts w:ascii="Book Antiqua" w:hAnsi="Book Antiqua" w:cs="Times New Roman"/>
          <w:b/>
          <w:sz w:val="24"/>
          <w:szCs w:val="24"/>
        </w:rPr>
        <w:t>s</w:t>
      </w:r>
      <w:r w:rsidRPr="007624A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9134C" w:rsidRPr="007624AF">
        <w:rPr>
          <w:rFonts w:ascii="Book Antiqua" w:hAnsi="Book Antiqua" w:cs="Times New Roman"/>
          <w:b/>
          <w:sz w:val="24"/>
          <w:szCs w:val="24"/>
        </w:rPr>
        <w:t>to disease progression</w:t>
      </w:r>
      <w:r w:rsidRPr="007624AF">
        <w:rPr>
          <w:rFonts w:ascii="Book Antiqua" w:hAnsi="Book Antiqua" w:cs="Times New Roman"/>
          <w:b/>
          <w:sz w:val="24"/>
          <w:szCs w:val="24"/>
        </w:rPr>
        <w:t xml:space="preserve"> and death according to </w:t>
      </w:r>
      <w:r w:rsidR="0009134C" w:rsidRPr="007624AF">
        <w:rPr>
          <w:rFonts w:ascii="Book Antiqua" w:hAnsi="Book Antiqua" w:cs="Times New Roman"/>
          <w:b/>
          <w:sz w:val="24"/>
          <w:szCs w:val="24"/>
        </w:rPr>
        <w:t xml:space="preserve">the </w:t>
      </w:r>
      <w:r w:rsidR="007624AF" w:rsidRPr="007624AF">
        <w:rPr>
          <w:rFonts w:ascii="Book Antiqua" w:hAnsi="Book Antiqua" w:cs="Times New Roman"/>
          <w:b/>
          <w:sz w:val="24"/>
          <w:szCs w:val="24"/>
        </w:rPr>
        <w:t>neutrophil-to-lymphocyte ratio</w:t>
      </w:r>
      <w:r w:rsidRPr="007624AF">
        <w:rPr>
          <w:rFonts w:ascii="Book Antiqua" w:hAnsi="Book Antiqua" w:cs="Times New Roman"/>
          <w:b/>
          <w:sz w:val="24"/>
          <w:szCs w:val="24"/>
        </w:rPr>
        <w:t xml:space="preserve"> and</w:t>
      </w:r>
      <w:r w:rsidR="0009134C" w:rsidRPr="007624AF">
        <w:rPr>
          <w:rFonts w:ascii="Book Antiqua" w:hAnsi="Book Antiqua" w:cs="Times New Roman"/>
          <w:b/>
          <w:sz w:val="24"/>
          <w:szCs w:val="24"/>
        </w:rPr>
        <w:t xml:space="preserve"> the</w:t>
      </w:r>
      <w:r w:rsidRPr="007624A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624AF" w:rsidRPr="007624AF">
        <w:rPr>
          <w:rFonts w:ascii="Book Antiqua" w:hAnsi="Book Antiqua" w:cs="Times New Roman"/>
          <w:b/>
          <w:sz w:val="24"/>
          <w:szCs w:val="24"/>
        </w:rPr>
        <w:t>C-reactive protein</w:t>
      </w:r>
      <w:r w:rsidRPr="007624AF">
        <w:rPr>
          <w:rFonts w:ascii="Book Antiqua" w:hAnsi="Book Antiqua" w:cs="Times New Roman"/>
          <w:b/>
          <w:sz w:val="24"/>
          <w:szCs w:val="24"/>
        </w:rPr>
        <w:t>/albumin ratio</w:t>
      </w:r>
    </w:p>
    <w:tbl>
      <w:tblPr>
        <w:tblStyle w:val="LightShading"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835"/>
        <w:gridCol w:w="267"/>
        <w:gridCol w:w="1714"/>
        <w:gridCol w:w="1714"/>
        <w:gridCol w:w="835"/>
      </w:tblGrid>
      <w:tr w:rsidR="00BB2F29" w:rsidRPr="00BB2F29" w14:paraId="06E081D1" w14:textId="77777777" w:rsidTr="0076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516FF5" w14:textId="77777777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Variable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40D589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NLR ≤ 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4C9FD8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NLR &gt; 5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9CE85A" w14:textId="4C068180" w:rsidR="00AF2C46" w:rsidRPr="00BB2F29" w:rsidRDefault="0009134C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P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="00AF2C4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value</w:t>
            </w:r>
          </w:p>
        </w:tc>
        <w:tc>
          <w:tcPr>
            <w:tcW w:w="2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8A9817" w14:textId="77777777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F98A91" w14:textId="0A91136B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CRP/albumin</w:t>
            </w:r>
            <w:r w:rsidR="00FA7699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ratio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≤ 0.5</w:t>
            </w:r>
          </w:p>
        </w:tc>
        <w:tc>
          <w:tcPr>
            <w:tcW w:w="1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4598D8" w14:textId="7AA2AD3C" w:rsidR="00AF2C46" w:rsidRPr="00BB2F29" w:rsidRDefault="00AF2C46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CRP/albumin </w:t>
            </w:r>
            <w:r w:rsidR="00FA7699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ratio 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&gt; 0.5</w:t>
            </w: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056AD6" w14:textId="745C0B3D" w:rsidR="00AF2C46" w:rsidRPr="00BB2F29" w:rsidRDefault="0009134C" w:rsidP="00BB2F29">
            <w:pPr>
              <w:wordWrap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P</w:t>
            </w: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="00AF2C46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value</w:t>
            </w:r>
          </w:p>
        </w:tc>
      </w:tr>
      <w:tr w:rsidR="00BB2F29" w:rsidRPr="00BB2F29" w14:paraId="2D1E0726" w14:textId="77777777" w:rsidTr="0076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E0DBE1" w14:textId="1ECE1784" w:rsidR="00AF2C46" w:rsidRPr="00BB2F29" w:rsidRDefault="00AF2C46" w:rsidP="00FA6CA3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Time until disease progression, </w:t>
            </w:r>
            <w:r w:rsidR="006340A1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mean ± SD), </w:t>
            </w:r>
            <w:proofErr w:type="spellStart"/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60465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3.0 ± 1.7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775E56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1.9 ± 1.2</w:t>
            </w:r>
          </w:p>
        </w:tc>
        <w:tc>
          <w:tcPr>
            <w:tcW w:w="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6ABDD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0.016</w:t>
            </w:r>
          </w:p>
        </w:tc>
        <w:tc>
          <w:tcPr>
            <w:tcW w:w="26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01CE94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5EC5C7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3.0 ± 1.8</w:t>
            </w:r>
          </w:p>
        </w:tc>
        <w:tc>
          <w:tcPr>
            <w:tcW w:w="17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D63E1C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2.3 ± 1.4</w:t>
            </w:r>
          </w:p>
        </w:tc>
        <w:tc>
          <w:tcPr>
            <w:tcW w:w="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197158" w14:textId="77777777" w:rsidR="00AF2C46" w:rsidRPr="00BB2F29" w:rsidRDefault="00AF2C46" w:rsidP="00BB2F29">
            <w:pPr>
              <w:wordWrap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0.080</w:t>
            </w:r>
          </w:p>
        </w:tc>
      </w:tr>
      <w:tr w:rsidR="00BB2F29" w:rsidRPr="00BB2F29" w14:paraId="5D3F0247" w14:textId="77777777" w:rsidTr="007624AF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74050FE6" w14:textId="21E34922" w:rsidR="00AF2C46" w:rsidRPr="00BB2F29" w:rsidRDefault="00AF2C46" w:rsidP="00BB2F29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Time until death, </w:t>
            </w:r>
            <w:r w:rsidR="006340A1"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mean ± SD,</w:t>
            </w:r>
          </w:p>
          <w:p w14:paraId="013FD542" w14:textId="6A4CC929" w:rsidR="00AF2C46" w:rsidRPr="00BB2F29" w:rsidRDefault="00AF2C46" w:rsidP="00FA6CA3">
            <w:pPr>
              <w:wordWrap/>
              <w:spacing w:after="0" w:line="360" w:lineRule="auto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8E4EB45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9.3 ± 5.9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2629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4.7 ± 3.5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F2C82B3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0.014</w:t>
            </w:r>
          </w:p>
        </w:tc>
        <w:tc>
          <w:tcPr>
            <w:tcW w:w="267" w:type="dxa"/>
            <w:vMerge/>
            <w:vAlign w:val="center"/>
          </w:tcPr>
          <w:p w14:paraId="599ECE5D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C5FAE9C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10.0 ± 5.4</w:t>
            </w:r>
          </w:p>
        </w:tc>
        <w:tc>
          <w:tcPr>
            <w:tcW w:w="1714" w:type="dxa"/>
            <w:vAlign w:val="center"/>
          </w:tcPr>
          <w:p w14:paraId="3DBA74EF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6.0 ± 5.5</w:t>
            </w:r>
          </w:p>
        </w:tc>
        <w:tc>
          <w:tcPr>
            <w:tcW w:w="835" w:type="dxa"/>
            <w:vAlign w:val="center"/>
          </w:tcPr>
          <w:p w14:paraId="3524BBA2" w14:textId="77777777" w:rsidR="00AF2C46" w:rsidRPr="00BB2F29" w:rsidRDefault="00AF2C46" w:rsidP="00BB2F29">
            <w:pPr>
              <w:wordWrap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B2F29">
              <w:rPr>
                <w:rFonts w:ascii="Book Antiqua" w:hAnsi="Book Antiqua" w:cs="Times New Roman"/>
                <w:color w:val="auto"/>
                <w:sz w:val="24"/>
                <w:szCs w:val="24"/>
              </w:rPr>
              <w:t>0.010</w:t>
            </w:r>
          </w:p>
        </w:tc>
      </w:tr>
    </w:tbl>
    <w:p w14:paraId="0ADA4E6E" w14:textId="2092BD57" w:rsidR="00AF2C46" w:rsidRPr="00F57563" w:rsidRDefault="00AF2C46" w:rsidP="00BB2F29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2F29">
        <w:rPr>
          <w:rFonts w:ascii="Book Antiqua" w:hAnsi="Book Antiqua" w:cs="Times New Roman"/>
          <w:sz w:val="24"/>
          <w:szCs w:val="24"/>
        </w:rPr>
        <w:t>NLR</w:t>
      </w:r>
      <w:r w:rsidR="00D82000" w:rsidRPr="00BB2F29">
        <w:rPr>
          <w:rFonts w:ascii="Book Antiqua" w:hAnsi="Book Antiqua" w:cs="Times New Roman"/>
          <w:sz w:val="24"/>
          <w:szCs w:val="24"/>
        </w:rPr>
        <w:t>:</w:t>
      </w:r>
      <w:r w:rsidRPr="00BB2F29">
        <w:rPr>
          <w:rFonts w:ascii="Book Antiqua" w:hAnsi="Book Antiqua" w:cs="Times New Roman"/>
          <w:sz w:val="24"/>
          <w:szCs w:val="24"/>
        </w:rPr>
        <w:t xml:space="preserve"> </w:t>
      </w:r>
      <w:r w:rsidR="00D82000" w:rsidRPr="00BB2F29">
        <w:rPr>
          <w:rFonts w:ascii="Book Antiqua" w:hAnsi="Book Antiqua" w:cs="Times New Roman"/>
          <w:sz w:val="24"/>
          <w:szCs w:val="24"/>
        </w:rPr>
        <w:t>N</w:t>
      </w:r>
      <w:r w:rsidRPr="00BB2F29">
        <w:rPr>
          <w:rFonts w:ascii="Book Antiqua" w:hAnsi="Book Antiqua" w:cs="Times New Roman"/>
          <w:sz w:val="24"/>
          <w:szCs w:val="24"/>
        </w:rPr>
        <w:t>eutrophil</w:t>
      </w:r>
      <w:r w:rsidR="00D82000" w:rsidRPr="00BB2F29">
        <w:rPr>
          <w:rFonts w:ascii="Book Antiqua" w:hAnsi="Book Antiqua" w:cs="Times New Roman"/>
          <w:sz w:val="24"/>
          <w:szCs w:val="24"/>
        </w:rPr>
        <w:t>-</w:t>
      </w:r>
      <w:r w:rsidRPr="00BB2F29">
        <w:rPr>
          <w:rFonts w:ascii="Book Antiqua" w:hAnsi="Book Antiqua" w:cs="Times New Roman"/>
          <w:sz w:val="24"/>
          <w:szCs w:val="24"/>
        </w:rPr>
        <w:t>to</w:t>
      </w:r>
      <w:r w:rsidR="00D82000" w:rsidRPr="00BB2F29">
        <w:rPr>
          <w:rFonts w:ascii="Book Antiqua" w:hAnsi="Book Antiqua" w:cs="Times New Roman"/>
          <w:sz w:val="24"/>
          <w:szCs w:val="24"/>
        </w:rPr>
        <w:t>-</w:t>
      </w:r>
      <w:r w:rsidRPr="00BB2F29">
        <w:rPr>
          <w:rFonts w:ascii="Book Antiqua" w:hAnsi="Book Antiqua" w:cs="Times New Roman"/>
          <w:sz w:val="24"/>
          <w:szCs w:val="24"/>
        </w:rPr>
        <w:t>lymphocyte ratio; CRP</w:t>
      </w:r>
      <w:r w:rsidR="00D82000" w:rsidRPr="00BB2F29">
        <w:rPr>
          <w:rFonts w:ascii="Book Antiqua" w:hAnsi="Book Antiqua" w:cs="Times New Roman"/>
          <w:sz w:val="24"/>
          <w:szCs w:val="24"/>
        </w:rPr>
        <w:t>:</w:t>
      </w:r>
      <w:r w:rsidRPr="00BB2F29">
        <w:rPr>
          <w:rFonts w:ascii="Book Antiqua" w:hAnsi="Book Antiqua" w:cs="Times New Roman"/>
          <w:sz w:val="24"/>
          <w:szCs w:val="24"/>
        </w:rPr>
        <w:t xml:space="preserve"> C-reactive protein</w:t>
      </w:r>
      <w:r w:rsidR="00F5756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sectPr w:rsidR="00AF2C46" w:rsidRPr="00F575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6802" w14:textId="77777777" w:rsidR="00C522AB" w:rsidRDefault="00C522AB" w:rsidP="009F7EC2">
      <w:pPr>
        <w:spacing w:after="0" w:line="240" w:lineRule="auto"/>
      </w:pPr>
      <w:r>
        <w:separator/>
      </w:r>
    </w:p>
  </w:endnote>
  <w:endnote w:type="continuationSeparator" w:id="0">
    <w:p w14:paraId="346A80DA" w14:textId="77777777" w:rsidR="00C522AB" w:rsidRDefault="00C522AB" w:rsidP="009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18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471DB" w14:textId="3B884F1C" w:rsidR="00632A86" w:rsidRDefault="00632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C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603E652" w14:textId="77777777" w:rsidR="00632A86" w:rsidRDefault="00632A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B787" w14:textId="77777777" w:rsidR="00C522AB" w:rsidRDefault="00C522AB" w:rsidP="009F7EC2">
      <w:pPr>
        <w:spacing w:after="0" w:line="240" w:lineRule="auto"/>
      </w:pPr>
      <w:r>
        <w:separator/>
      </w:r>
    </w:p>
  </w:footnote>
  <w:footnote w:type="continuationSeparator" w:id="0">
    <w:p w14:paraId="0B1BB049" w14:textId="77777777" w:rsidR="00C522AB" w:rsidRDefault="00C522AB" w:rsidP="009F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p20fa5e5vzasefpz8vtx0wpf0tazsrear5&quot;&gt;NLR&lt;record-ids&gt;&lt;item&gt;12&lt;/item&gt;&lt;item&gt;16&lt;/item&gt;&lt;item&gt;17&lt;/item&gt;&lt;item&gt;19&lt;/item&gt;&lt;item&gt;22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3&lt;/item&gt;&lt;item&gt;147&lt;/item&gt;&lt;item&gt;162&lt;/item&gt;&lt;item&gt;163&lt;/item&gt;&lt;item&gt;175&lt;/item&gt;&lt;item&gt;178&lt;/item&gt;&lt;item&gt;179&lt;/item&gt;&lt;item&gt;180&lt;/item&gt;&lt;item&gt;266&lt;/item&gt;&lt;item&gt;268&lt;/item&gt;&lt;item&gt;269&lt;/item&gt;&lt;item&gt;270&lt;/item&gt;&lt;item&gt;271&lt;/item&gt;&lt;item&gt;272&lt;/item&gt;&lt;item&gt;273&lt;/item&gt;&lt;item&gt;274&lt;/item&gt;&lt;item&gt;275&lt;/item&gt;&lt;item&gt;276&lt;/item&gt;&lt;item&gt;278&lt;/item&gt;&lt;item&gt;307&lt;/item&gt;&lt;item&gt;311&lt;/item&gt;&lt;item&gt;312&lt;/item&gt;&lt;item&gt;317&lt;/item&gt;&lt;item&gt;350&lt;/item&gt;&lt;/record-ids&gt;&lt;/item&gt;&lt;/Libraries&gt;"/>
  </w:docVars>
  <w:rsids>
    <w:rsidRoot w:val="0056639D"/>
    <w:rsid w:val="000031E4"/>
    <w:rsid w:val="000051D0"/>
    <w:rsid w:val="00006747"/>
    <w:rsid w:val="000069CA"/>
    <w:rsid w:val="00010311"/>
    <w:rsid w:val="00017699"/>
    <w:rsid w:val="0002313A"/>
    <w:rsid w:val="0003020B"/>
    <w:rsid w:val="00031176"/>
    <w:rsid w:val="00031A97"/>
    <w:rsid w:val="000336D2"/>
    <w:rsid w:val="00034EF4"/>
    <w:rsid w:val="00040A5C"/>
    <w:rsid w:val="0004235B"/>
    <w:rsid w:val="000431FB"/>
    <w:rsid w:val="0004679D"/>
    <w:rsid w:val="000605A2"/>
    <w:rsid w:val="00060DAC"/>
    <w:rsid w:val="00066C9D"/>
    <w:rsid w:val="00075DBB"/>
    <w:rsid w:val="00080470"/>
    <w:rsid w:val="0008191B"/>
    <w:rsid w:val="00083989"/>
    <w:rsid w:val="0008580A"/>
    <w:rsid w:val="00085A4E"/>
    <w:rsid w:val="00085EAD"/>
    <w:rsid w:val="0009134C"/>
    <w:rsid w:val="000937AA"/>
    <w:rsid w:val="00093E55"/>
    <w:rsid w:val="000971C1"/>
    <w:rsid w:val="000A22DD"/>
    <w:rsid w:val="000A5E46"/>
    <w:rsid w:val="000B02E3"/>
    <w:rsid w:val="000B0928"/>
    <w:rsid w:val="000B7FFB"/>
    <w:rsid w:val="000C4E2F"/>
    <w:rsid w:val="000C50C4"/>
    <w:rsid w:val="000D520D"/>
    <w:rsid w:val="000E1741"/>
    <w:rsid w:val="000E6CB2"/>
    <w:rsid w:val="000E7863"/>
    <w:rsid w:val="000E7FED"/>
    <w:rsid w:val="000F010B"/>
    <w:rsid w:val="000F2B45"/>
    <w:rsid w:val="000F4E5D"/>
    <w:rsid w:val="000F54AB"/>
    <w:rsid w:val="00115096"/>
    <w:rsid w:val="00120C99"/>
    <w:rsid w:val="00121DD4"/>
    <w:rsid w:val="00124EAE"/>
    <w:rsid w:val="00125773"/>
    <w:rsid w:val="00131AF0"/>
    <w:rsid w:val="00134329"/>
    <w:rsid w:val="00143557"/>
    <w:rsid w:val="00151A43"/>
    <w:rsid w:val="00152D34"/>
    <w:rsid w:val="00161D2B"/>
    <w:rsid w:val="0016554B"/>
    <w:rsid w:val="001701E0"/>
    <w:rsid w:val="00170500"/>
    <w:rsid w:val="001764B1"/>
    <w:rsid w:val="00176A06"/>
    <w:rsid w:val="00191FE4"/>
    <w:rsid w:val="001A06CE"/>
    <w:rsid w:val="001A4559"/>
    <w:rsid w:val="001B437B"/>
    <w:rsid w:val="001B74AD"/>
    <w:rsid w:val="001C7106"/>
    <w:rsid w:val="001D306C"/>
    <w:rsid w:val="001D48CE"/>
    <w:rsid w:val="001D52B5"/>
    <w:rsid w:val="001D52FE"/>
    <w:rsid w:val="001E2651"/>
    <w:rsid w:val="001F4998"/>
    <w:rsid w:val="001F66FC"/>
    <w:rsid w:val="001F76D9"/>
    <w:rsid w:val="00206BD3"/>
    <w:rsid w:val="00210C9D"/>
    <w:rsid w:val="00213ECE"/>
    <w:rsid w:val="002147FF"/>
    <w:rsid w:val="00214CAB"/>
    <w:rsid w:val="002163F7"/>
    <w:rsid w:val="002239E6"/>
    <w:rsid w:val="00226E21"/>
    <w:rsid w:val="0023706B"/>
    <w:rsid w:val="00241DC4"/>
    <w:rsid w:val="00242485"/>
    <w:rsid w:val="002426E5"/>
    <w:rsid w:val="002468A0"/>
    <w:rsid w:val="0025090A"/>
    <w:rsid w:val="00254AF9"/>
    <w:rsid w:val="00255574"/>
    <w:rsid w:val="00255AEF"/>
    <w:rsid w:val="00257505"/>
    <w:rsid w:val="002606E1"/>
    <w:rsid w:val="00261E39"/>
    <w:rsid w:val="00262279"/>
    <w:rsid w:val="00263E71"/>
    <w:rsid w:val="00264A15"/>
    <w:rsid w:val="002704F2"/>
    <w:rsid w:val="00277AEF"/>
    <w:rsid w:val="00283031"/>
    <w:rsid w:val="00286B74"/>
    <w:rsid w:val="00287C24"/>
    <w:rsid w:val="002945D8"/>
    <w:rsid w:val="002A3B17"/>
    <w:rsid w:val="002A61C6"/>
    <w:rsid w:val="002A6D77"/>
    <w:rsid w:val="002B4EE3"/>
    <w:rsid w:val="002B62AA"/>
    <w:rsid w:val="002B7C7F"/>
    <w:rsid w:val="002C078E"/>
    <w:rsid w:val="002C4C86"/>
    <w:rsid w:val="002C7348"/>
    <w:rsid w:val="002D5D8A"/>
    <w:rsid w:val="002E042E"/>
    <w:rsid w:val="002E0997"/>
    <w:rsid w:val="002E0EB8"/>
    <w:rsid w:val="002E15AA"/>
    <w:rsid w:val="002E30BD"/>
    <w:rsid w:val="002E36EB"/>
    <w:rsid w:val="002E4737"/>
    <w:rsid w:val="002F3497"/>
    <w:rsid w:val="002F4307"/>
    <w:rsid w:val="002F4F26"/>
    <w:rsid w:val="003021C9"/>
    <w:rsid w:val="00314941"/>
    <w:rsid w:val="00331738"/>
    <w:rsid w:val="00332AB8"/>
    <w:rsid w:val="003436AC"/>
    <w:rsid w:val="0034374F"/>
    <w:rsid w:val="00347D3F"/>
    <w:rsid w:val="00356044"/>
    <w:rsid w:val="003572C4"/>
    <w:rsid w:val="003575FB"/>
    <w:rsid w:val="00361CAA"/>
    <w:rsid w:val="003634E4"/>
    <w:rsid w:val="003703F9"/>
    <w:rsid w:val="0037179B"/>
    <w:rsid w:val="00373C7F"/>
    <w:rsid w:val="00373ECB"/>
    <w:rsid w:val="003760CE"/>
    <w:rsid w:val="0037659F"/>
    <w:rsid w:val="0037745B"/>
    <w:rsid w:val="0038066F"/>
    <w:rsid w:val="00384A2B"/>
    <w:rsid w:val="00384CB5"/>
    <w:rsid w:val="0039144A"/>
    <w:rsid w:val="00394DA9"/>
    <w:rsid w:val="003A5699"/>
    <w:rsid w:val="003C049B"/>
    <w:rsid w:val="003C6B09"/>
    <w:rsid w:val="003E0630"/>
    <w:rsid w:val="003E2A0A"/>
    <w:rsid w:val="003F2814"/>
    <w:rsid w:val="003F41EE"/>
    <w:rsid w:val="003F6297"/>
    <w:rsid w:val="003F7433"/>
    <w:rsid w:val="003F798D"/>
    <w:rsid w:val="004010D5"/>
    <w:rsid w:val="004012E4"/>
    <w:rsid w:val="00402FBB"/>
    <w:rsid w:val="004106D5"/>
    <w:rsid w:val="00410950"/>
    <w:rsid w:val="00413918"/>
    <w:rsid w:val="004173E5"/>
    <w:rsid w:val="00422BE4"/>
    <w:rsid w:val="004339F3"/>
    <w:rsid w:val="00434103"/>
    <w:rsid w:val="00435672"/>
    <w:rsid w:val="00436D10"/>
    <w:rsid w:val="004437AC"/>
    <w:rsid w:val="00443A37"/>
    <w:rsid w:val="004476B6"/>
    <w:rsid w:val="004527C2"/>
    <w:rsid w:val="00453F05"/>
    <w:rsid w:val="004555DC"/>
    <w:rsid w:val="00455A81"/>
    <w:rsid w:val="00455CBF"/>
    <w:rsid w:val="00460179"/>
    <w:rsid w:val="0046144C"/>
    <w:rsid w:val="004631D4"/>
    <w:rsid w:val="0046796A"/>
    <w:rsid w:val="00470EFB"/>
    <w:rsid w:val="00471BF6"/>
    <w:rsid w:val="0047341D"/>
    <w:rsid w:val="00475960"/>
    <w:rsid w:val="00475A1F"/>
    <w:rsid w:val="0047723E"/>
    <w:rsid w:val="0048055F"/>
    <w:rsid w:val="00481A86"/>
    <w:rsid w:val="00493771"/>
    <w:rsid w:val="00497C27"/>
    <w:rsid w:val="00497CDB"/>
    <w:rsid w:val="004B36DC"/>
    <w:rsid w:val="004B3832"/>
    <w:rsid w:val="004B6FC7"/>
    <w:rsid w:val="004C21AD"/>
    <w:rsid w:val="004C3D2A"/>
    <w:rsid w:val="004C664C"/>
    <w:rsid w:val="004C7B68"/>
    <w:rsid w:val="004D0424"/>
    <w:rsid w:val="004D0817"/>
    <w:rsid w:val="004D0E7B"/>
    <w:rsid w:val="004D3BA1"/>
    <w:rsid w:val="004D4F40"/>
    <w:rsid w:val="004E0337"/>
    <w:rsid w:val="004E1DD5"/>
    <w:rsid w:val="004E2843"/>
    <w:rsid w:val="004E3732"/>
    <w:rsid w:val="004E39B9"/>
    <w:rsid w:val="004E47A0"/>
    <w:rsid w:val="004E6E5A"/>
    <w:rsid w:val="004F057A"/>
    <w:rsid w:val="004F27D2"/>
    <w:rsid w:val="004F6D1E"/>
    <w:rsid w:val="00506BEA"/>
    <w:rsid w:val="0051260C"/>
    <w:rsid w:val="005171AE"/>
    <w:rsid w:val="00522DB4"/>
    <w:rsid w:val="00525C73"/>
    <w:rsid w:val="005279FB"/>
    <w:rsid w:val="00530A0B"/>
    <w:rsid w:val="00535F2B"/>
    <w:rsid w:val="00545343"/>
    <w:rsid w:val="0056639D"/>
    <w:rsid w:val="0057011A"/>
    <w:rsid w:val="005713DA"/>
    <w:rsid w:val="00571ABE"/>
    <w:rsid w:val="0057633D"/>
    <w:rsid w:val="00580FE8"/>
    <w:rsid w:val="00581DF4"/>
    <w:rsid w:val="00587065"/>
    <w:rsid w:val="00592D0A"/>
    <w:rsid w:val="005941FB"/>
    <w:rsid w:val="00595154"/>
    <w:rsid w:val="005A1885"/>
    <w:rsid w:val="005B2AAF"/>
    <w:rsid w:val="005B4CE0"/>
    <w:rsid w:val="005C1DCA"/>
    <w:rsid w:val="005C3B26"/>
    <w:rsid w:val="005D1D72"/>
    <w:rsid w:val="005E46F2"/>
    <w:rsid w:val="005E476E"/>
    <w:rsid w:val="005F1517"/>
    <w:rsid w:val="005F1B35"/>
    <w:rsid w:val="0060144D"/>
    <w:rsid w:val="00601D77"/>
    <w:rsid w:val="00602F57"/>
    <w:rsid w:val="00604B8C"/>
    <w:rsid w:val="00611888"/>
    <w:rsid w:val="00613AEE"/>
    <w:rsid w:val="006209DB"/>
    <w:rsid w:val="0062297D"/>
    <w:rsid w:val="0062545B"/>
    <w:rsid w:val="006305B9"/>
    <w:rsid w:val="00632A86"/>
    <w:rsid w:val="006340A1"/>
    <w:rsid w:val="006356E3"/>
    <w:rsid w:val="00636F6D"/>
    <w:rsid w:val="00641306"/>
    <w:rsid w:val="006510FC"/>
    <w:rsid w:val="00652866"/>
    <w:rsid w:val="006537E6"/>
    <w:rsid w:val="00654813"/>
    <w:rsid w:val="00654F03"/>
    <w:rsid w:val="00655271"/>
    <w:rsid w:val="006557CC"/>
    <w:rsid w:val="006563ED"/>
    <w:rsid w:val="00662AD3"/>
    <w:rsid w:val="00662CEC"/>
    <w:rsid w:val="00662F5D"/>
    <w:rsid w:val="00666D35"/>
    <w:rsid w:val="00677EF9"/>
    <w:rsid w:val="0068073D"/>
    <w:rsid w:val="006927B2"/>
    <w:rsid w:val="00694CC2"/>
    <w:rsid w:val="006A1865"/>
    <w:rsid w:val="006A1D71"/>
    <w:rsid w:val="006A275C"/>
    <w:rsid w:val="006A4942"/>
    <w:rsid w:val="006A7CAD"/>
    <w:rsid w:val="006B2BF4"/>
    <w:rsid w:val="006B3B8C"/>
    <w:rsid w:val="006B6D47"/>
    <w:rsid w:val="006B6E41"/>
    <w:rsid w:val="006B77DE"/>
    <w:rsid w:val="006C022E"/>
    <w:rsid w:val="006C6542"/>
    <w:rsid w:val="006C76D8"/>
    <w:rsid w:val="006D1748"/>
    <w:rsid w:val="006D3BCA"/>
    <w:rsid w:val="006E1287"/>
    <w:rsid w:val="006E15AD"/>
    <w:rsid w:val="006E4E67"/>
    <w:rsid w:val="006E63C4"/>
    <w:rsid w:val="006F2C55"/>
    <w:rsid w:val="0070317C"/>
    <w:rsid w:val="00710EB6"/>
    <w:rsid w:val="007123D2"/>
    <w:rsid w:val="00713415"/>
    <w:rsid w:val="0071430E"/>
    <w:rsid w:val="0071480E"/>
    <w:rsid w:val="00714AE8"/>
    <w:rsid w:val="00714B32"/>
    <w:rsid w:val="00716EFC"/>
    <w:rsid w:val="007174B7"/>
    <w:rsid w:val="00730F0A"/>
    <w:rsid w:val="00731D2D"/>
    <w:rsid w:val="00735020"/>
    <w:rsid w:val="00736C9C"/>
    <w:rsid w:val="007434AE"/>
    <w:rsid w:val="007554DF"/>
    <w:rsid w:val="00761819"/>
    <w:rsid w:val="007624AF"/>
    <w:rsid w:val="007671A4"/>
    <w:rsid w:val="00770509"/>
    <w:rsid w:val="00772D84"/>
    <w:rsid w:val="00782FC1"/>
    <w:rsid w:val="00786168"/>
    <w:rsid w:val="00795851"/>
    <w:rsid w:val="007A0717"/>
    <w:rsid w:val="007A2AD7"/>
    <w:rsid w:val="007A3CD8"/>
    <w:rsid w:val="007A5AF2"/>
    <w:rsid w:val="007A74C8"/>
    <w:rsid w:val="007B2A14"/>
    <w:rsid w:val="007B4A21"/>
    <w:rsid w:val="007B58B6"/>
    <w:rsid w:val="007B6B7A"/>
    <w:rsid w:val="007C5131"/>
    <w:rsid w:val="007D28E8"/>
    <w:rsid w:val="007D42C4"/>
    <w:rsid w:val="007D6B9D"/>
    <w:rsid w:val="007E369A"/>
    <w:rsid w:val="007E38F8"/>
    <w:rsid w:val="007E47D4"/>
    <w:rsid w:val="007E4EBA"/>
    <w:rsid w:val="007E4F94"/>
    <w:rsid w:val="007E6F16"/>
    <w:rsid w:val="007E722B"/>
    <w:rsid w:val="007F40D9"/>
    <w:rsid w:val="007F4100"/>
    <w:rsid w:val="008001FE"/>
    <w:rsid w:val="00802EE6"/>
    <w:rsid w:val="008072A6"/>
    <w:rsid w:val="00811CC3"/>
    <w:rsid w:val="0082209D"/>
    <w:rsid w:val="0082454F"/>
    <w:rsid w:val="00824E83"/>
    <w:rsid w:val="008307F0"/>
    <w:rsid w:val="00833114"/>
    <w:rsid w:val="008417BC"/>
    <w:rsid w:val="00845A82"/>
    <w:rsid w:val="008501E0"/>
    <w:rsid w:val="00855556"/>
    <w:rsid w:val="00855769"/>
    <w:rsid w:val="00872BB1"/>
    <w:rsid w:val="00880105"/>
    <w:rsid w:val="008850B7"/>
    <w:rsid w:val="00885767"/>
    <w:rsid w:val="00886099"/>
    <w:rsid w:val="00887011"/>
    <w:rsid w:val="00892EA2"/>
    <w:rsid w:val="0089480D"/>
    <w:rsid w:val="00897F42"/>
    <w:rsid w:val="008A185C"/>
    <w:rsid w:val="008B1C7B"/>
    <w:rsid w:val="008B322B"/>
    <w:rsid w:val="008B3B4D"/>
    <w:rsid w:val="008B6D71"/>
    <w:rsid w:val="008C203B"/>
    <w:rsid w:val="008D021B"/>
    <w:rsid w:val="008D1411"/>
    <w:rsid w:val="008D698D"/>
    <w:rsid w:val="008D6DCD"/>
    <w:rsid w:val="008E04FC"/>
    <w:rsid w:val="008E1C38"/>
    <w:rsid w:val="008E3F66"/>
    <w:rsid w:val="008E4E4B"/>
    <w:rsid w:val="008E534B"/>
    <w:rsid w:val="008E6F15"/>
    <w:rsid w:val="008F421B"/>
    <w:rsid w:val="009072BA"/>
    <w:rsid w:val="009179FF"/>
    <w:rsid w:val="00925840"/>
    <w:rsid w:val="00927FCB"/>
    <w:rsid w:val="00933E36"/>
    <w:rsid w:val="009347CD"/>
    <w:rsid w:val="00935AF6"/>
    <w:rsid w:val="009362DB"/>
    <w:rsid w:val="00940F9E"/>
    <w:rsid w:val="00956C57"/>
    <w:rsid w:val="00956FC3"/>
    <w:rsid w:val="00970455"/>
    <w:rsid w:val="0097106A"/>
    <w:rsid w:val="009805C2"/>
    <w:rsid w:val="009860CB"/>
    <w:rsid w:val="0098788A"/>
    <w:rsid w:val="00995165"/>
    <w:rsid w:val="00995BF6"/>
    <w:rsid w:val="00996CA2"/>
    <w:rsid w:val="00997240"/>
    <w:rsid w:val="009A0134"/>
    <w:rsid w:val="009B026C"/>
    <w:rsid w:val="009B266F"/>
    <w:rsid w:val="009B3644"/>
    <w:rsid w:val="009B518B"/>
    <w:rsid w:val="009B5257"/>
    <w:rsid w:val="009C11EF"/>
    <w:rsid w:val="009C1F02"/>
    <w:rsid w:val="009C2733"/>
    <w:rsid w:val="009C47BC"/>
    <w:rsid w:val="009C60FE"/>
    <w:rsid w:val="009D149A"/>
    <w:rsid w:val="009D15A0"/>
    <w:rsid w:val="009D690B"/>
    <w:rsid w:val="009D6F8A"/>
    <w:rsid w:val="009E74EF"/>
    <w:rsid w:val="009F14C1"/>
    <w:rsid w:val="009F1DC3"/>
    <w:rsid w:val="009F38F3"/>
    <w:rsid w:val="009F53BF"/>
    <w:rsid w:val="009F7EC2"/>
    <w:rsid w:val="00A03F67"/>
    <w:rsid w:val="00A069EE"/>
    <w:rsid w:val="00A14658"/>
    <w:rsid w:val="00A14C13"/>
    <w:rsid w:val="00A15C2C"/>
    <w:rsid w:val="00A20227"/>
    <w:rsid w:val="00A20F90"/>
    <w:rsid w:val="00A22664"/>
    <w:rsid w:val="00A25988"/>
    <w:rsid w:val="00A26EC6"/>
    <w:rsid w:val="00A3661D"/>
    <w:rsid w:val="00A444AA"/>
    <w:rsid w:val="00A50AD9"/>
    <w:rsid w:val="00A525CA"/>
    <w:rsid w:val="00A56C66"/>
    <w:rsid w:val="00A61C4A"/>
    <w:rsid w:val="00A62C02"/>
    <w:rsid w:val="00A66B2A"/>
    <w:rsid w:val="00A70A6B"/>
    <w:rsid w:val="00A71995"/>
    <w:rsid w:val="00A76FA4"/>
    <w:rsid w:val="00A77084"/>
    <w:rsid w:val="00A8090E"/>
    <w:rsid w:val="00A81F1B"/>
    <w:rsid w:val="00A95D6F"/>
    <w:rsid w:val="00A96B95"/>
    <w:rsid w:val="00AA157F"/>
    <w:rsid w:val="00AA1FE0"/>
    <w:rsid w:val="00AA38B5"/>
    <w:rsid w:val="00AB33FA"/>
    <w:rsid w:val="00AB60E1"/>
    <w:rsid w:val="00AC6E3D"/>
    <w:rsid w:val="00AC78DA"/>
    <w:rsid w:val="00AD1E5B"/>
    <w:rsid w:val="00AD2837"/>
    <w:rsid w:val="00AE356B"/>
    <w:rsid w:val="00AE560E"/>
    <w:rsid w:val="00AE6418"/>
    <w:rsid w:val="00AF1703"/>
    <w:rsid w:val="00AF1829"/>
    <w:rsid w:val="00AF19BA"/>
    <w:rsid w:val="00AF2C46"/>
    <w:rsid w:val="00AF707B"/>
    <w:rsid w:val="00B0169F"/>
    <w:rsid w:val="00B02AFC"/>
    <w:rsid w:val="00B06A0B"/>
    <w:rsid w:val="00B15B3D"/>
    <w:rsid w:val="00B16BB2"/>
    <w:rsid w:val="00B17736"/>
    <w:rsid w:val="00B26BA4"/>
    <w:rsid w:val="00B26C78"/>
    <w:rsid w:val="00B40F1B"/>
    <w:rsid w:val="00B42959"/>
    <w:rsid w:val="00B434C6"/>
    <w:rsid w:val="00B53226"/>
    <w:rsid w:val="00B55177"/>
    <w:rsid w:val="00B5524A"/>
    <w:rsid w:val="00B55D1E"/>
    <w:rsid w:val="00B60B9F"/>
    <w:rsid w:val="00B64FDC"/>
    <w:rsid w:val="00B65EB3"/>
    <w:rsid w:val="00B66FB2"/>
    <w:rsid w:val="00B67359"/>
    <w:rsid w:val="00B721A7"/>
    <w:rsid w:val="00B72E54"/>
    <w:rsid w:val="00B755EA"/>
    <w:rsid w:val="00B769B5"/>
    <w:rsid w:val="00B855CB"/>
    <w:rsid w:val="00B8583C"/>
    <w:rsid w:val="00B86397"/>
    <w:rsid w:val="00B909DD"/>
    <w:rsid w:val="00B91733"/>
    <w:rsid w:val="00B93F38"/>
    <w:rsid w:val="00B94F24"/>
    <w:rsid w:val="00B956E3"/>
    <w:rsid w:val="00B96FC7"/>
    <w:rsid w:val="00BA0B14"/>
    <w:rsid w:val="00BB2F29"/>
    <w:rsid w:val="00BC13C5"/>
    <w:rsid w:val="00BC2622"/>
    <w:rsid w:val="00BC424D"/>
    <w:rsid w:val="00BC72F5"/>
    <w:rsid w:val="00BD1300"/>
    <w:rsid w:val="00BD30A8"/>
    <w:rsid w:val="00BD3216"/>
    <w:rsid w:val="00BD6200"/>
    <w:rsid w:val="00BE00BB"/>
    <w:rsid w:val="00BE19D5"/>
    <w:rsid w:val="00BE3C0B"/>
    <w:rsid w:val="00BF7C70"/>
    <w:rsid w:val="00C00C7A"/>
    <w:rsid w:val="00C04947"/>
    <w:rsid w:val="00C134DF"/>
    <w:rsid w:val="00C1472C"/>
    <w:rsid w:val="00C21A3E"/>
    <w:rsid w:val="00C25F01"/>
    <w:rsid w:val="00C34D65"/>
    <w:rsid w:val="00C35111"/>
    <w:rsid w:val="00C35996"/>
    <w:rsid w:val="00C35FBC"/>
    <w:rsid w:val="00C45809"/>
    <w:rsid w:val="00C522AB"/>
    <w:rsid w:val="00C52688"/>
    <w:rsid w:val="00C55003"/>
    <w:rsid w:val="00C645DA"/>
    <w:rsid w:val="00C66598"/>
    <w:rsid w:val="00C77366"/>
    <w:rsid w:val="00C8447D"/>
    <w:rsid w:val="00C850F3"/>
    <w:rsid w:val="00C8790A"/>
    <w:rsid w:val="00C87D48"/>
    <w:rsid w:val="00CA2898"/>
    <w:rsid w:val="00CA304D"/>
    <w:rsid w:val="00CA60E1"/>
    <w:rsid w:val="00CB476B"/>
    <w:rsid w:val="00CC2DA1"/>
    <w:rsid w:val="00CC637D"/>
    <w:rsid w:val="00CC79B8"/>
    <w:rsid w:val="00CD1775"/>
    <w:rsid w:val="00CD5FD9"/>
    <w:rsid w:val="00CD698F"/>
    <w:rsid w:val="00CE02FF"/>
    <w:rsid w:val="00CE0813"/>
    <w:rsid w:val="00CE09FB"/>
    <w:rsid w:val="00CE3C12"/>
    <w:rsid w:val="00CE7BAC"/>
    <w:rsid w:val="00CF3B93"/>
    <w:rsid w:val="00CF6767"/>
    <w:rsid w:val="00CF7491"/>
    <w:rsid w:val="00D01E48"/>
    <w:rsid w:val="00D03047"/>
    <w:rsid w:val="00D04A87"/>
    <w:rsid w:val="00D05F1C"/>
    <w:rsid w:val="00D05F5E"/>
    <w:rsid w:val="00D0785B"/>
    <w:rsid w:val="00D16185"/>
    <w:rsid w:val="00D17971"/>
    <w:rsid w:val="00D20FAD"/>
    <w:rsid w:val="00D234DE"/>
    <w:rsid w:val="00D27515"/>
    <w:rsid w:val="00D31DF8"/>
    <w:rsid w:val="00D37C6B"/>
    <w:rsid w:val="00D42839"/>
    <w:rsid w:val="00D44855"/>
    <w:rsid w:val="00D45318"/>
    <w:rsid w:val="00D45A4E"/>
    <w:rsid w:val="00D500D3"/>
    <w:rsid w:val="00D5127B"/>
    <w:rsid w:val="00D535C4"/>
    <w:rsid w:val="00D560C6"/>
    <w:rsid w:val="00D63C6D"/>
    <w:rsid w:val="00D70702"/>
    <w:rsid w:val="00D77402"/>
    <w:rsid w:val="00D82000"/>
    <w:rsid w:val="00D9462E"/>
    <w:rsid w:val="00D97643"/>
    <w:rsid w:val="00D97895"/>
    <w:rsid w:val="00DA34C3"/>
    <w:rsid w:val="00DA6163"/>
    <w:rsid w:val="00DA7EA4"/>
    <w:rsid w:val="00DB06D6"/>
    <w:rsid w:val="00DB09A3"/>
    <w:rsid w:val="00DB2FE1"/>
    <w:rsid w:val="00DB5DC0"/>
    <w:rsid w:val="00DB5F5F"/>
    <w:rsid w:val="00DC0622"/>
    <w:rsid w:val="00DC0A26"/>
    <w:rsid w:val="00DC25A6"/>
    <w:rsid w:val="00DC43D6"/>
    <w:rsid w:val="00DC48C7"/>
    <w:rsid w:val="00DD0221"/>
    <w:rsid w:val="00DD5369"/>
    <w:rsid w:val="00DD553B"/>
    <w:rsid w:val="00DD65B9"/>
    <w:rsid w:val="00DD7FDA"/>
    <w:rsid w:val="00DE1A9E"/>
    <w:rsid w:val="00DE1FC1"/>
    <w:rsid w:val="00DE20CE"/>
    <w:rsid w:val="00DE5368"/>
    <w:rsid w:val="00DF1561"/>
    <w:rsid w:val="00DF3066"/>
    <w:rsid w:val="00E00E77"/>
    <w:rsid w:val="00E012C4"/>
    <w:rsid w:val="00E0457A"/>
    <w:rsid w:val="00E061AE"/>
    <w:rsid w:val="00E06D38"/>
    <w:rsid w:val="00E06D51"/>
    <w:rsid w:val="00E07072"/>
    <w:rsid w:val="00E1440A"/>
    <w:rsid w:val="00E15538"/>
    <w:rsid w:val="00E15A3D"/>
    <w:rsid w:val="00E15B61"/>
    <w:rsid w:val="00E16850"/>
    <w:rsid w:val="00E361D2"/>
    <w:rsid w:val="00E421B0"/>
    <w:rsid w:val="00E4400F"/>
    <w:rsid w:val="00E47042"/>
    <w:rsid w:val="00E52E1E"/>
    <w:rsid w:val="00E537A2"/>
    <w:rsid w:val="00E53C9B"/>
    <w:rsid w:val="00E625E8"/>
    <w:rsid w:val="00E70F8B"/>
    <w:rsid w:val="00E72433"/>
    <w:rsid w:val="00E75696"/>
    <w:rsid w:val="00E807B2"/>
    <w:rsid w:val="00E80AC3"/>
    <w:rsid w:val="00E81782"/>
    <w:rsid w:val="00E82460"/>
    <w:rsid w:val="00E85225"/>
    <w:rsid w:val="00E8695D"/>
    <w:rsid w:val="00E91D6A"/>
    <w:rsid w:val="00EA1AAE"/>
    <w:rsid w:val="00EA312D"/>
    <w:rsid w:val="00EB129C"/>
    <w:rsid w:val="00EC1616"/>
    <w:rsid w:val="00EC707D"/>
    <w:rsid w:val="00EE17FD"/>
    <w:rsid w:val="00EE3066"/>
    <w:rsid w:val="00EE4033"/>
    <w:rsid w:val="00EE4F5C"/>
    <w:rsid w:val="00EF407A"/>
    <w:rsid w:val="00F1202A"/>
    <w:rsid w:val="00F162F3"/>
    <w:rsid w:val="00F17F1D"/>
    <w:rsid w:val="00F2111F"/>
    <w:rsid w:val="00F21194"/>
    <w:rsid w:val="00F24A2D"/>
    <w:rsid w:val="00F323E2"/>
    <w:rsid w:val="00F35E97"/>
    <w:rsid w:val="00F414C9"/>
    <w:rsid w:val="00F4453B"/>
    <w:rsid w:val="00F51A68"/>
    <w:rsid w:val="00F51FCA"/>
    <w:rsid w:val="00F57563"/>
    <w:rsid w:val="00F6171C"/>
    <w:rsid w:val="00F61DF5"/>
    <w:rsid w:val="00F7520D"/>
    <w:rsid w:val="00F77B6A"/>
    <w:rsid w:val="00F826FF"/>
    <w:rsid w:val="00F84360"/>
    <w:rsid w:val="00F87464"/>
    <w:rsid w:val="00F87889"/>
    <w:rsid w:val="00F91515"/>
    <w:rsid w:val="00F918B4"/>
    <w:rsid w:val="00F91A0B"/>
    <w:rsid w:val="00F924A7"/>
    <w:rsid w:val="00F93DAA"/>
    <w:rsid w:val="00F95643"/>
    <w:rsid w:val="00FA1EF4"/>
    <w:rsid w:val="00FA2E03"/>
    <w:rsid w:val="00FA38C0"/>
    <w:rsid w:val="00FA4759"/>
    <w:rsid w:val="00FA4EE7"/>
    <w:rsid w:val="00FA6C1B"/>
    <w:rsid w:val="00FA6CA3"/>
    <w:rsid w:val="00FA7699"/>
    <w:rsid w:val="00FA7EBF"/>
    <w:rsid w:val="00FB2B16"/>
    <w:rsid w:val="00FB46EA"/>
    <w:rsid w:val="00FC7369"/>
    <w:rsid w:val="00FD0243"/>
    <w:rsid w:val="00FD1D84"/>
    <w:rsid w:val="00FD347A"/>
    <w:rsid w:val="00FE631D"/>
    <w:rsid w:val="00FF2414"/>
    <w:rsid w:val="00FF3775"/>
    <w:rsid w:val="00FF411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93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1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C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EC2"/>
  </w:style>
  <w:style w:type="paragraph" w:styleId="Footer">
    <w:name w:val="footer"/>
    <w:basedOn w:val="Normal"/>
    <w:link w:val="FooterChar"/>
    <w:uiPriority w:val="99"/>
    <w:unhideWhenUsed/>
    <w:rsid w:val="009F7EC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EC2"/>
  </w:style>
  <w:style w:type="paragraph" w:customStyle="1" w:styleId="EndNoteBibliographyTitle">
    <w:name w:val="EndNote Bibliography Title"/>
    <w:basedOn w:val="Normal"/>
    <w:link w:val="EndNoteBibliographyTitleChar"/>
    <w:rsid w:val="00EA312D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312D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EA312D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312D"/>
    <w:rPr>
      <w:rFonts w:ascii="Malgun Gothic" w:eastAsia="Malgun Gothic" w:hAnsi="Malgun Gothic"/>
      <w:noProof/>
    </w:rPr>
  </w:style>
  <w:style w:type="paragraph" w:styleId="NoSpacing">
    <w:name w:val="No Spacing"/>
    <w:uiPriority w:val="1"/>
    <w:qFormat/>
    <w:rsid w:val="00F6171C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table" w:styleId="LightShading">
    <w:name w:val="Light Shading"/>
    <w:basedOn w:val="TableNormal"/>
    <w:uiPriority w:val="60"/>
    <w:rsid w:val="003F4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82FC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DefaultParagraphFont"/>
    <w:rsid w:val="008F421B"/>
  </w:style>
  <w:style w:type="character" w:styleId="Hyperlink">
    <w:name w:val="Hyperlink"/>
    <w:basedOn w:val="DefaultParagraphFont"/>
    <w:uiPriority w:val="99"/>
    <w:unhideWhenUsed/>
    <w:rsid w:val="00060D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C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CE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E0"/>
    <w:rPr>
      <w:b/>
      <w:bCs/>
      <w:szCs w:val="20"/>
    </w:rPr>
  </w:style>
  <w:style w:type="paragraph" w:styleId="Revision">
    <w:name w:val="Revision"/>
    <w:hidden/>
    <w:uiPriority w:val="99"/>
    <w:semiHidden/>
    <w:rsid w:val="006E15AD"/>
    <w:pPr>
      <w:spacing w:after="0" w:line="240" w:lineRule="auto"/>
      <w:jc w:val="left"/>
    </w:pPr>
  </w:style>
  <w:style w:type="character" w:styleId="Emphasis">
    <w:name w:val="Emphasis"/>
    <w:qFormat/>
    <w:rsid w:val="000971C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1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C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EC2"/>
  </w:style>
  <w:style w:type="paragraph" w:styleId="Footer">
    <w:name w:val="footer"/>
    <w:basedOn w:val="Normal"/>
    <w:link w:val="FooterChar"/>
    <w:uiPriority w:val="99"/>
    <w:unhideWhenUsed/>
    <w:rsid w:val="009F7EC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EC2"/>
  </w:style>
  <w:style w:type="paragraph" w:customStyle="1" w:styleId="EndNoteBibliographyTitle">
    <w:name w:val="EndNote Bibliography Title"/>
    <w:basedOn w:val="Normal"/>
    <w:link w:val="EndNoteBibliographyTitleChar"/>
    <w:rsid w:val="00EA312D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312D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EA312D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312D"/>
    <w:rPr>
      <w:rFonts w:ascii="Malgun Gothic" w:eastAsia="Malgun Gothic" w:hAnsi="Malgun Gothic"/>
      <w:noProof/>
    </w:rPr>
  </w:style>
  <w:style w:type="paragraph" w:styleId="NoSpacing">
    <w:name w:val="No Spacing"/>
    <w:uiPriority w:val="1"/>
    <w:qFormat/>
    <w:rsid w:val="00F6171C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table" w:styleId="LightShading">
    <w:name w:val="Light Shading"/>
    <w:basedOn w:val="TableNormal"/>
    <w:uiPriority w:val="60"/>
    <w:rsid w:val="003F4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82FC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DefaultParagraphFont"/>
    <w:rsid w:val="008F421B"/>
  </w:style>
  <w:style w:type="character" w:styleId="Hyperlink">
    <w:name w:val="Hyperlink"/>
    <w:basedOn w:val="DefaultParagraphFont"/>
    <w:uiPriority w:val="99"/>
    <w:unhideWhenUsed/>
    <w:rsid w:val="00060D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C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CE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E0"/>
    <w:rPr>
      <w:b/>
      <w:bCs/>
      <w:szCs w:val="20"/>
    </w:rPr>
  </w:style>
  <w:style w:type="paragraph" w:styleId="Revision">
    <w:name w:val="Revision"/>
    <w:hidden/>
    <w:uiPriority w:val="99"/>
    <w:semiHidden/>
    <w:rsid w:val="006E15AD"/>
    <w:pPr>
      <w:spacing w:after="0" w:line="240" w:lineRule="auto"/>
      <w:jc w:val="left"/>
    </w:pPr>
  </w:style>
  <w:style w:type="character" w:styleId="Emphasis">
    <w:name w:val="Emphasis"/>
    <w:qFormat/>
    <w:rsid w:val="000971C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11F6-AAFE-D740-B2F4-4E83B0C4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7042</Words>
  <Characters>40143</Characters>
  <Application>Microsoft Macintosh Word</Application>
  <DocSecurity>0</DocSecurity>
  <Lines>334</Lines>
  <Paragraphs>94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2016-05-08T00:36:00Z</dcterms:created>
  <dcterms:modified xsi:type="dcterms:W3CDTF">2016-05-08T00:36:00Z</dcterms:modified>
</cp:coreProperties>
</file>