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BC100" w14:textId="77777777" w:rsidR="00E7160C" w:rsidRPr="000D4B9F" w:rsidRDefault="00E7160C" w:rsidP="00AD2F08">
      <w:pPr>
        <w:adjustRightInd w:val="0"/>
        <w:snapToGrid w:val="0"/>
        <w:jc w:val="both"/>
        <w:rPr>
          <w:rFonts w:ascii="Book Antiqua" w:eastAsia="Times New Roman" w:hAnsi="Book Antiqua" w:cs="SimSun"/>
          <w:b/>
          <w:i/>
          <w:color w:val="000000"/>
        </w:rPr>
      </w:pPr>
      <w:bookmarkStart w:id="0" w:name="OLE_LINK545"/>
      <w:bookmarkStart w:id="1" w:name="OLE_LINK546"/>
      <w:r w:rsidRPr="000D4B9F">
        <w:rPr>
          <w:rFonts w:ascii="Book Antiqua" w:eastAsia="Times New Roman" w:hAnsi="Book Antiqua" w:cs="SimSun"/>
          <w:b/>
          <w:color w:val="000000"/>
        </w:rPr>
        <w:t xml:space="preserve">Name of journal: </w:t>
      </w:r>
      <w:bookmarkStart w:id="2" w:name="OLE_LINK718"/>
      <w:bookmarkStart w:id="3" w:name="OLE_LINK719"/>
      <w:bookmarkStart w:id="4" w:name="OLE_LINK645"/>
      <w:bookmarkStart w:id="5" w:name="OLE_LINK661"/>
      <w:bookmarkStart w:id="6" w:name="OLE_LINK1068"/>
      <w:r w:rsidRPr="000D4B9F">
        <w:rPr>
          <w:rFonts w:ascii="Book Antiqua" w:eastAsia="Times New Roman" w:hAnsi="Book Antiqua" w:cs="SimSun"/>
          <w:b/>
          <w:i/>
          <w:color w:val="000000"/>
        </w:rPr>
        <w:t xml:space="preserve">World Journal of </w:t>
      </w:r>
      <w:bookmarkStart w:id="7" w:name="OLE_LINK1222"/>
      <w:bookmarkStart w:id="8" w:name="OLE_LINK1223"/>
      <w:r w:rsidRPr="000D4B9F">
        <w:rPr>
          <w:rFonts w:ascii="Book Antiqua" w:eastAsia="Times New Roman" w:hAnsi="Book Antiqua" w:cs="SimSun"/>
          <w:b/>
          <w:i/>
          <w:color w:val="000000"/>
        </w:rPr>
        <w:t>Gastroenterology</w:t>
      </w:r>
      <w:bookmarkEnd w:id="2"/>
      <w:bookmarkEnd w:id="3"/>
      <w:bookmarkEnd w:id="4"/>
      <w:bookmarkEnd w:id="5"/>
      <w:bookmarkEnd w:id="6"/>
      <w:bookmarkEnd w:id="7"/>
      <w:bookmarkEnd w:id="8"/>
    </w:p>
    <w:p w14:paraId="09C81A22" w14:textId="77777777" w:rsidR="00E7160C" w:rsidRPr="000D4B9F" w:rsidRDefault="00E7160C" w:rsidP="00AD2F08">
      <w:pPr>
        <w:adjustRightInd w:val="0"/>
        <w:snapToGrid w:val="0"/>
        <w:jc w:val="both"/>
        <w:rPr>
          <w:rFonts w:ascii="Book Antiqua" w:eastAsia="SimSun" w:hAnsi="Book Antiqua" w:cs="Arial"/>
          <w:color w:val="000000"/>
          <w:lang w:val="en" w:eastAsia="zh-CN"/>
        </w:rPr>
      </w:pPr>
      <w:r w:rsidRPr="000D4B9F">
        <w:rPr>
          <w:rFonts w:ascii="Book Antiqua" w:hAnsi="Book Antiqua" w:cs="Arial"/>
          <w:b/>
          <w:color w:val="000000"/>
          <w:lang w:val="en"/>
        </w:rPr>
        <w:t xml:space="preserve">ESPS Manuscript NO: </w:t>
      </w:r>
      <w:r w:rsidRPr="000D4B9F">
        <w:rPr>
          <w:rFonts w:ascii="Book Antiqua" w:eastAsia="SimSun" w:hAnsi="Book Antiqua" w:cs="Arial"/>
          <w:b/>
          <w:color w:val="000000"/>
          <w:lang w:val="en" w:eastAsia="zh-CN"/>
        </w:rPr>
        <w:t>24804</w:t>
      </w:r>
    </w:p>
    <w:p w14:paraId="5C9F4B03" w14:textId="77777777" w:rsidR="00E7160C" w:rsidRPr="000D4B9F" w:rsidRDefault="00E7160C" w:rsidP="00AD2F08">
      <w:pPr>
        <w:jc w:val="both"/>
        <w:rPr>
          <w:rFonts w:ascii="Book Antiqua" w:eastAsia="SimSun" w:hAnsi="Book Antiqua"/>
          <w:b/>
          <w:lang w:eastAsia="zh-CN"/>
        </w:rPr>
      </w:pPr>
      <w:r w:rsidRPr="000D4B9F">
        <w:rPr>
          <w:rFonts w:ascii="Book Antiqua" w:hAnsi="Book Antiqua"/>
          <w:b/>
        </w:rPr>
        <w:t>Manuscript Type: ORIGINAL ARTICLE</w:t>
      </w:r>
    </w:p>
    <w:p w14:paraId="196A5DDD" w14:textId="77777777" w:rsidR="00B30AF3" w:rsidRPr="000D4B9F" w:rsidRDefault="00B30AF3" w:rsidP="00AD2F08">
      <w:pPr>
        <w:jc w:val="both"/>
        <w:rPr>
          <w:rFonts w:ascii="Book Antiqua" w:eastAsia="SimSun" w:hAnsi="Book Antiqua"/>
          <w:b/>
          <w:lang w:eastAsia="zh-CN"/>
        </w:rPr>
      </w:pPr>
    </w:p>
    <w:p w14:paraId="4F105DFE" w14:textId="7F707CA2" w:rsidR="000B4372" w:rsidRPr="000D4B9F" w:rsidRDefault="00E7160C" w:rsidP="00AD2F08">
      <w:pPr>
        <w:jc w:val="both"/>
        <w:rPr>
          <w:rFonts w:ascii="Book Antiqua" w:eastAsia="SimSun" w:hAnsi="Book Antiqua"/>
          <w:b/>
          <w:i/>
          <w:lang w:eastAsia="zh-CN"/>
        </w:rPr>
      </w:pPr>
      <w:r w:rsidRPr="000D4B9F">
        <w:rPr>
          <w:rFonts w:ascii="Book Antiqua" w:eastAsia="SimSun" w:hAnsi="Book Antiqua"/>
          <w:b/>
          <w:i/>
          <w:lang w:eastAsia="zh-CN"/>
        </w:rPr>
        <w:t>Prospective Study</w:t>
      </w:r>
    </w:p>
    <w:bookmarkEnd w:id="0"/>
    <w:bookmarkEnd w:id="1"/>
    <w:p w14:paraId="44AD5B39" w14:textId="397197D0" w:rsidR="00E7160C" w:rsidRPr="000D4B9F" w:rsidRDefault="00E7160C" w:rsidP="00AD2F08">
      <w:pPr>
        <w:jc w:val="both"/>
        <w:rPr>
          <w:rFonts w:ascii="Book Antiqua" w:eastAsia="SimSun" w:hAnsi="Book Antiqua" w:cs="Times New Roman"/>
          <w:b/>
          <w:bCs/>
          <w:lang w:val="en-US" w:eastAsia="zh-CN"/>
        </w:rPr>
      </w:pPr>
      <w:r w:rsidRPr="000D4B9F">
        <w:rPr>
          <w:rFonts w:ascii="Book Antiqua" w:eastAsia="MS Gothi" w:hAnsi="Book Antiqua" w:cs="Times New Roman"/>
          <w:b/>
          <w:bCs/>
          <w:lang w:val="en-US"/>
        </w:rPr>
        <w:t>Acoustic radiation force impulse imaging for assessing liver fibrosis in alcoholic liver disease</w:t>
      </w:r>
    </w:p>
    <w:p w14:paraId="55D9CA12" w14:textId="77777777" w:rsidR="00B30AF3" w:rsidRPr="000D4B9F" w:rsidRDefault="00B30AF3" w:rsidP="00AD2F08">
      <w:pPr>
        <w:jc w:val="both"/>
        <w:rPr>
          <w:rFonts w:ascii="Book Antiqua" w:eastAsia="SimSun" w:hAnsi="Book Antiqua" w:cs="Times New Roman"/>
          <w:b/>
          <w:bCs/>
          <w:lang w:val="en-US" w:eastAsia="zh-CN"/>
        </w:rPr>
      </w:pPr>
    </w:p>
    <w:p w14:paraId="7FED4CE0" w14:textId="3BF1CDA6" w:rsidR="000B4372" w:rsidRPr="000D4B9F" w:rsidRDefault="000B4372" w:rsidP="00AD2F08">
      <w:pPr>
        <w:jc w:val="both"/>
        <w:rPr>
          <w:rFonts w:ascii="Book Antiqua" w:eastAsia="SimSun" w:hAnsi="Book Antiqua" w:cs="Times New Roman"/>
          <w:iCs/>
          <w:lang w:val="en-US" w:eastAsia="zh-CN"/>
        </w:rPr>
      </w:pPr>
      <w:r w:rsidRPr="000D4B9F">
        <w:rPr>
          <w:rFonts w:ascii="Book Antiqua" w:eastAsia="Times New Roman" w:hAnsi="Book Antiqua" w:cs="Times New Roman"/>
          <w:iCs/>
          <w:lang w:val="en-US" w:eastAsia="en-US"/>
        </w:rPr>
        <w:t>Kiani A</w:t>
      </w:r>
      <w:r w:rsidRPr="000D4B9F">
        <w:rPr>
          <w:rFonts w:ascii="Book Antiqua" w:eastAsia="Times New Roman" w:hAnsi="Book Antiqua" w:cs="Times New Roman"/>
          <w:i/>
          <w:iCs/>
          <w:lang w:val="en-US" w:eastAsia="en-US"/>
        </w:rPr>
        <w:t xml:space="preserve"> et al.</w:t>
      </w:r>
      <w:r w:rsidRPr="000D4B9F">
        <w:rPr>
          <w:rFonts w:ascii="Book Antiqua" w:eastAsia="Times New Roman" w:hAnsi="Book Antiqua" w:cs="Times New Roman"/>
          <w:b/>
          <w:iCs/>
          <w:lang w:val="en-US" w:eastAsia="en-US"/>
        </w:rPr>
        <w:t xml:space="preserve"> </w:t>
      </w:r>
      <w:r w:rsidRPr="000D4B9F">
        <w:rPr>
          <w:rFonts w:ascii="Book Antiqua" w:eastAsia="Times New Roman" w:hAnsi="Book Antiqua" w:cs="Times New Roman"/>
          <w:iCs/>
          <w:lang w:val="en-US" w:eastAsia="en-US"/>
        </w:rPr>
        <w:t>ARFI for assessing liver fibrosis in ALD</w:t>
      </w:r>
    </w:p>
    <w:p w14:paraId="09BB0DF7" w14:textId="77777777" w:rsidR="00B30AF3" w:rsidRPr="000D4B9F" w:rsidRDefault="00B30AF3" w:rsidP="00AD2F08">
      <w:pPr>
        <w:jc w:val="both"/>
        <w:rPr>
          <w:rFonts w:ascii="Book Antiqua" w:eastAsia="SimSun" w:hAnsi="Book Antiqua" w:cs="Times New Roman"/>
          <w:b/>
          <w:iCs/>
          <w:u w:val="single"/>
          <w:lang w:val="en-US" w:eastAsia="zh-CN"/>
        </w:rPr>
      </w:pPr>
    </w:p>
    <w:p w14:paraId="6733D9E7" w14:textId="2A738554" w:rsidR="00346446" w:rsidRPr="000D4B9F" w:rsidRDefault="00346446" w:rsidP="00AD2F08">
      <w:pPr>
        <w:jc w:val="both"/>
        <w:rPr>
          <w:rFonts w:ascii="Book Antiqua" w:eastAsia="Times New Roman" w:hAnsi="Book Antiqua" w:cs="Times New Roman"/>
          <w:lang w:val="fr-FR" w:eastAsia="en-US"/>
        </w:rPr>
      </w:pPr>
      <w:r w:rsidRPr="000D4B9F">
        <w:rPr>
          <w:rFonts w:ascii="Book Antiqua" w:eastAsia="Times New Roman" w:hAnsi="Book Antiqua" w:cs="Times New Roman"/>
          <w:lang w:val="fr-FR" w:eastAsia="en-US"/>
        </w:rPr>
        <w:t xml:space="preserve">Anita Kiani, Vanessa Brun, Fabrice Lainé, Bruno Turlin, Jeff Morcet, </w:t>
      </w:r>
      <w:r w:rsidR="00AD3510" w:rsidRPr="000D4B9F">
        <w:rPr>
          <w:rFonts w:ascii="Book Antiqua" w:eastAsia="Times New Roman" w:hAnsi="Book Antiqua" w:cs="Times New Roman"/>
          <w:lang w:val="fr-FR" w:eastAsia="en-US"/>
        </w:rPr>
        <w:t>S</w:t>
      </w:r>
      <w:r w:rsidRPr="000D4B9F">
        <w:rPr>
          <w:rFonts w:ascii="Book Antiqua" w:eastAsia="Times New Roman" w:hAnsi="Book Antiqua" w:cs="Times New Roman"/>
          <w:lang w:val="fr-FR" w:eastAsia="en-US"/>
        </w:rPr>
        <w:t>ophie Michalak, Antonia Le Gruyer, Ludivine L</w:t>
      </w:r>
      <w:r w:rsidR="00B30AF3" w:rsidRPr="000D4B9F">
        <w:rPr>
          <w:rFonts w:ascii="Book Antiqua" w:eastAsia="Times New Roman" w:hAnsi="Book Antiqua" w:cs="Times New Roman"/>
          <w:lang w:val="fr-FR" w:eastAsia="en-US"/>
        </w:rPr>
        <w:t>egros</w:t>
      </w:r>
      <w:r w:rsidRPr="000D4B9F">
        <w:rPr>
          <w:rFonts w:ascii="Book Antiqua" w:eastAsia="Times New Roman" w:hAnsi="Book Antiqua" w:cs="Times New Roman"/>
          <w:lang w:val="fr-FR" w:eastAsia="en-US"/>
        </w:rPr>
        <w:t>, Edouard Bardou-Jacquet, Yves Gandon, Romain Moirand</w:t>
      </w:r>
    </w:p>
    <w:p w14:paraId="0AF08C53" w14:textId="77777777" w:rsidR="000D145D" w:rsidRPr="000D4B9F" w:rsidRDefault="000D145D" w:rsidP="00AD2F08">
      <w:pPr>
        <w:jc w:val="both"/>
        <w:rPr>
          <w:rFonts w:ascii="Book Antiqua" w:eastAsia="SimSun" w:hAnsi="Book Antiqua"/>
          <w:lang w:val="fr-FR" w:eastAsia="zh-CN"/>
        </w:rPr>
      </w:pPr>
    </w:p>
    <w:p w14:paraId="12AC95DD" w14:textId="0B08044C" w:rsidR="00251F22" w:rsidRPr="000D4B9F" w:rsidRDefault="0097089A" w:rsidP="00AD2F08">
      <w:pPr>
        <w:autoSpaceDE w:val="0"/>
        <w:autoSpaceDN w:val="0"/>
        <w:adjustRightInd w:val="0"/>
        <w:jc w:val="both"/>
        <w:rPr>
          <w:rFonts w:ascii="Book Antiqua" w:eastAsia="Times New Roman" w:hAnsi="Book Antiqua" w:cs="Times New Roman"/>
          <w:iCs/>
          <w:lang w:val="fr-FR" w:eastAsia="en-US"/>
        </w:rPr>
      </w:pPr>
      <w:r w:rsidRPr="000D4B9F">
        <w:rPr>
          <w:rFonts w:ascii="Book Antiqua" w:eastAsia="Times New Roman" w:hAnsi="Book Antiqua" w:cs="Times New Roman"/>
          <w:b/>
          <w:iCs/>
          <w:lang w:val="fr-FR" w:eastAsia="en-US"/>
        </w:rPr>
        <w:t>Anita Kiani, Vanessa Brun, Yves Gandon</w:t>
      </w:r>
      <w:r w:rsidRPr="000D4B9F">
        <w:rPr>
          <w:rFonts w:ascii="Book Antiqua" w:eastAsia="Times New Roman" w:hAnsi="Book Antiqua" w:cs="Times New Roman"/>
          <w:iCs/>
          <w:lang w:val="fr-FR" w:eastAsia="en-US"/>
        </w:rPr>
        <w:t xml:space="preserve">, Department of </w:t>
      </w:r>
      <w:r w:rsidR="00C875C0" w:rsidRPr="000D4B9F">
        <w:rPr>
          <w:rFonts w:ascii="Book Antiqua" w:eastAsia="Times New Roman" w:hAnsi="Book Antiqua" w:cs="Times New Roman"/>
          <w:iCs/>
          <w:lang w:val="fr-FR" w:eastAsia="en-US"/>
        </w:rPr>
        <w:t xml:space="preserve">Abdominal Imaging, </w:t>
      </w:r>
      <w:r w:rsidR="00351060" w:rsidRPr="000D4B9F">
        <w:rPr>
          <w:rFonts w:ascii="Book Antiqua" w:eastAsia="Times New Roman" w:hAnsi="Book Antiqua" w:cs="Times New Roman"/>
          <w:iCs/>
          <w:lang w:val="fr-FR" w:eastAsia="en-US"/>
        </w:rPr>
        <w:t xml:space="preserve">Rennes </w:t>
      </w:r>
      <w:r w:rsidR="00AD2F08">
        <w:rPr>
          <w:rFonts w:ascii="Book Antiqua" w:eastAsia="Times New Roman" w:hAnsi="Book Antiqua" w:cs="Times New Roman"/>
          <w:iCs/>
          <w:lang w:val="fr-FR" w:eastAsia="en-US"/>
        </w:rPr>
        <w:t>University Hospital</w:t>
      </w:r>
      <w:r w:rsidR="00F72590" w:rsidRPr="000D4B9F">
        <w:rPr>
          <w:rFonts w:ascii="Book Antiqua" w:eastAsia="Times New Roman" w:hAnsi="Book Antiqua" w:cs="Times New Roman"/>
          <w:iCs/>
          <w:lang w:val="fr-FR" w:eastAsia="en-US"/>
        </w:rPr>
        <w:t>,</w:t>
      </w:r>
      <w:r w:rsidRPr="000D4B9F">
        <w:rPr>
          <w:rFonts w:ascii="Book Antiqua" w:eastAsia="Times New Roman" w:hAnsi="Book Antiqua" w:cs="Times New Roman"/>
          <w:iCs/>
          <w:lang w:val="fr-FR" w:eastAsia="en-US"/>
        </w:rPr>
        <w:t xml:space="preserve"> </w:t>
      </w:r>
      <w:r w:rsidR="00AD2F08" w:rsidRPr="000D4B9F">
        <w:rPr>
          <w:rFonts w:ascii="Book Antiqua" w:eastAsia="Times New Roman" w:hAnsi="Book Antiqua" w:cs="Times New Roman"/>
          <w:iCs/>
          <w:lang w:val="fr-FR" w:eastAsia="en-US"/>
        </w:rPr>
        <w:t>35033</w:t>
      </w:r>
      <w:r w:rsidR="00AD2F08">
        <w:rPr>
          <w:rFonts w:ascii="Book Antiqua" w:eastAsia="SimSun" w:hAnsi="Book Antiqua" w:cs="Times New Roman" w:hint="eastAsia"/>
          <w:iCs/>
          <w:lang w:val="fr-FR" w:eastAsia="zh-CN"/>
        </w:rPr>
        <w:t xml:space="preserve"> </w:t>
      </w:r>
      <w:r w:rsidRPr="000D4B9F">
        <w:rPr>
          <w:rFonts w:ascii="Book Antiqua" w:eastAsia="Times New Roman" w:hAnsi="Book Antiqua" w:cs="Times New Roman"/>
          <w:iCs/>
          <w:lang w:val="fr-FR" w:eastAsia="en-US"/>
        </w:rPr>
        <w:t>Rennes, France</w:t>
      </w:r>
    </w:p>
    <w:p w14:paraId="4BFC2EA7" w14:textId="77777777" w:rsidR="00F72590" w:rsidRPr="000D4B9F" w:rsidRDefault="00F72590" w:rsidP="00AD2F08">
      <w:pPr>
        <w:autoSpaceDE w:val="0"/>
        <w:autoSpaceDN w:val="0"/>
        <w:adjustRightInd w:val="0"/>
        <w:jc w:val="both"/>
        <w:rPr>
          <w:rFonts w:ascii="Book Antiqua" w:eastAsia="Times New Roman" w:hAnsi="Book Antiqua" w:cs="Times New Roman"/>
          <w:iCs/>
          <w:lang w:val="fr-FR" w:eastAsia="en-US"/>
        </w:rPr>
      </w:pPr>
    </w:p>
    <w:p w14:paraId="5D07BFF3" w14:textId="3C0B5804" w:rsidR="0097089A" w:rsidRPr="000D4B9F" w:rsidRDefault="0097089A" w:rsidP="00AD2F08">
      <w:pPr>
        <w:autoSpaceDE w:val="0"/>
        <w:autoSpaceDN w:val="0"/>
        <w:adjustRightInd w:val="0"/>
        <w:jc w:val="both"/>
        <w:rPr>
          <w:rFonts w:ascii="Book Antiqua" w:eastAsia="Times New Roman" w:hAnsi="Book Antiqua" w:cs="Times New Roman"/>
          <w:iCs/>
          <w:lang w:val="fr-FR" w:eastAsia="en-US"/>
        </w:rPr>
      </w:pPr>
      <w:r w:rsidRPr="000D4B9F">
        <w:rPr>
          <w:rFonts w:ascii="Book Antiqua" w:eastAsia="Times New Roman" w:hAnsi="Book Antiqua" w:cs="Times New Roman"/>
          <w:b/>
          <w:iCs/>
          <w:lang w:val="fr-FR" w:eastAsia="en-US"/>
        </w:rPr>
        <w:t xml:space="preserve">Fabrice Lainé, Antonia Le Gruyer, Ludivine Legros, Edouard Bardou-Jacquet, </w:t>
      </w:r>
      <w:r w:rsidR="00F72590" w:rsidRPr="000D4B9F">
        <w:rPr>
          <w:rFonts w:ascii="Book Antiqua" w:eastAsia="Times New Roman" w:hAnsi="Book Antiqua" w:cs="Times New Roman"/>
          <w:b/>
          <w:iCs/>
          <w:lang w:val="fr-FR" w:eastAsia="en-US"/>
        </w:rPr>
        <w:t xml:space="preserve"> </w:t>
      </w:r>
      <w:r w:rsidRPr="000D4B9F">
        <w:rPr>
          <w:rFonts w:ascii="Book Antiqua" w:eastAsia="Times New Roman" w:hAnsi="Book Antiqua" w:cs="Times New Roman"/>
          <w:b/>
          <w:iCs/>
          <w:lang w:val="fr-FR" w:eastAsia="en-US"/>
        </w:rPr>
        <w:t>Romain Moirand</w:t>
      </w:r>
      <w:r w:rsidRPr="000D4B9F">
        <w:rPr>
          <w:rFonts w:ascii="Book Antiqua" w:eastAsia="Times New Roman" w:hAnsi="Book Antiqua" w:cs="Times New Roman"/>
          <w:iCs/>
          <w:lang w:val="fr-FR" w:eastAsia="en-US"/>
        </w:rPr>
        <w:t xml:space="preserve">, Department of Hepatology, </w:t>
      </w:r>
      <w:r w:rsidR="00351060" w:rsidRPr="000D4B9F">
        <w:rPr>
          <w:rFonts w:ascii="Book Antiqua" w:eastAsia="Times New Roman" w:hAnsi="Book Antiqua" w:cs="Times New Roman"/>
          <w:iCs/>
          <w:lang w:val="fr-FR" w:eastAsia="en-US"/>
        </w:rPr>
        <w:t xml:space="preserve">Rennes </w:t>
      </w:r>
      <w:r w:rsidR="00AD2F08">
        <w:rPr>
          <w:rFonts w:ascii="Book Antiqua" w:eastAsia="Times New Roman" w:hAnsi="Book Antiqua" w:cs="Times New Roman"/>
          <w:iCs/>
          <w:lang w:val="fr-FR" w:eastAsia="en-US"/>
        </w:rPr>
        <w:t>University Hospital</w:t>
      </w:r>
      <w:r w:rsidRPr="000D4B9F">
        <w:rPr>
          <w:rFonts w:ascii="Book Antiqua" w:eastAsia="Times New Roman" w:hAnsi="Book Antiqua" w:cs="Times New Roman"/>
          <w:iCs/>
          <w:lang w:val="fr-FR" w:eastAsia="en-US"/>
        </w:rPr>
        <w:t xml:space="preserve">, </w:t>
      </w:r>
      <w:r w:rsidR="00AD2F08" w:rsidRPr="000D4B9F">
        <w:rPr>
          <w:rFonts w:ascii="Book Antiqua" w:eastAsia="Times New Roman" w:hAnsi="Book Antiqua" w:cs="Times New Roman"/>
          <w:iCs/>
          <w:lang w:val="fr-FR" w:eastAsia="en-US"/>
        </w:rPr>
        <w:t>35033</w:t>
      </w:r>
      <w:r w:rsidR="00AD2F08">
        <w:rPr>
          <w:rFonts w:ascii="Book Antiqua" w:eastAsia="SimSun" w:hAnsi="Book Antiqua" w:cs="Times New Roman" w:hint="eastAsia"/>
          <w:iCs/>
          <w:lang w:val="fr-FR" w:eastAsia="zh-CN"/>
        </w:rPr>
        <w:t xml:space="preserve"> </w:t>
      </w:r>
      <w:r w:rsidR="00F72590" w:rsidRPr="000D4B9F">
        <w:rPr>
          <w:rFonts w:ascii="Book Antiqua" w:eastAsia="Times New Roman" w:hAnsi="Book Antiqua" w:cs="Times New Roman"/>
          <w:iCs/>
          <w:lang w:val="fr-FR" w:eastAsia="en-US"/>
        </w:rPr>
        <w:t>Rennes, France</w:t>
      </w:r>
    </w:p>
    <w:p w14:paraId="6564DD7D" w14:textId="77777777" w:rsidR="00F72590" w:rsidRPr="000D4B9F" w:rsidRDefault="00F72590" w:rsidP="00AD2F08">
      <w:pPr>
        <w:autoSpaceDE w:val="0"/>
        <w:autoSpaceDN w:val="0"/>
        <w:adjustRightInd w:val="0"/>
        <w:jc w:val="both"/>
        <w:rPr>
          <w:rFonts w:ascii="Book Antiqua" w:eastAsia="Times New Roman" w:hAnsi="Book Antiqua" w:cs="Times New Roman"/>
          <w:iCs/>
          <w:lang w:val="fr-FR" w:eastAsia="en-US"/>
        </w:rPr>
      </w:pPr>
    </w:p>
    <w:p w14:paraId="6FAE27C4" w14:textId="1F2C0A44" w:rsidR="00F72590" w:rsidRPr="000D4B9F" w:rsidRDefault="00F72590" w:rsidP="00AD2F08">
      <w:pPr>
        <w:autoSpaceDE w:val="0"/>
        <w:autoSpaceDN w:val="0"/>
        <w:adjustRightInd w:val="0"/>
        <w:jc w:val="both"/>
        <w:rPr>
          <w:rFonts w:ascii="Book Antiqua" w:eastAsia="Times New Roman" w:hAnsi="Book Antiqua" w:cs="Times New Roman"/>
          <w:lang w:val="fr-FR" w:eastAsia="en-US"/>
        </w:rPr>
      </w:pPr>
      <w:r w:rsidRPr="000D4B9F">
        <w:rPr>
          <w:rFonts w:ascii="Book Antiqua" w:eastAsia="Times New Roman" w:hAnsi="Book Antiqua" w:cs="Times New Roman"/>
          <w:b/>
          <w:iCs/>
          <w:lang w:val="fr-FR" w:eastAsia="en-US"/>
        </w:rPr>
        <w:t>Romain Moirand</w:t>
      </w:r>
      <w:r w:rsidRPr="000D4B9F">
        <w:rPr>
          <w:rFonts w:ascii="Book Antiqua" w:eastAsia="Times New Roman" w:hAnsi="Book Antiqua" w:cs="Times New Roman"/>
          <w:iCs/>
          <w:lang w:val="fr-FR" w:eastAsia="en-US"/>
        </w:rPr>
        <w:t xml:space="preserve">, Department of </w:t>
      </w:r>
      <w:r w:rsidR="00C875C0" w:rsidRPr="000D4B9F">
        <w:rPr>
          <w:rFonts w:ascii="Book Antiqua" w:eastAsia="Times New Roman" w:hAnsi="Book Antiqua" w:cs="Times New Roman"/>
          <w:iCs/>
          <w:lang w:val="fr-FR" w:eastAsia="en-US"/>
        </w:rPr>
        <w:t>A</w:t>
      </w:r>
      <w:r w:rsidRPr="000D4B9F">
        <w:rPr>
          <w:rFonts w:ascii="Book Antiqua" w:eastAsia="Times New Roman" w:hAnsi="Book Antiqua" w:cs="Times New Roman"/>
          <w:iCs/>
          <w:lang w:val="fr-FR" w:eastAsia="en-US"/>
        </w:rPr>
        <w:t>ddictology, Rennes</w:t>
      </w:r>
      <w:r w:rsidR="00351060" w:rsidRPr="000D4B9F">
        <w:rPr>
          <w:rFonts w:ascii="Book Antiqua" w:eastAsia="Times New Roman" w:hAnsi="Book Antiqua" w:cs="Times New Roman"/>
          <w:iCs/>
          <w:lang w:val="fr-FR" w:eastAsia="en-US"/>
        </w:rPr>
        <w:t xml:space="preserve"> University Hospital,</w:t>
      </w:r>
      <w:r w:rsidRPr="000D4B9F">
        <w:rPr>
          <w:rFonts w:ascii="Book Antiqua" w:eastAsia="Times New Roman" w:hAnsi="Book Antiqua" w:cs="Times New Roman"/>
          <w:iCs/>
          <w:lang w:val="fr-FR" w:eastAsia="en-US"/>
        </w:rPr>
        <w:t xml:space="preserve"> </w:t>
      </w:r>
      <w:r w:rsidR="00AD2F08" w:rsidRPr="000D4B9F">
        <w:rPr>
          <w:rFonts w:ascii="Book Antiqua" w:eastAsia="Times New Roman" w:hAnsi="Book Antiqua" w:cs="Times New Roman"/>
          <w:lang w:val="fr-FR" w:eastAsia="en-US"/>
        </w:rPr>
        <w:t>35033</w:t>
      </w:r>
      <w:r w:rsidR="00AD2F08">
        <w:rPr>
          <w:rFonts w:ascii="Book Antiqua" w:eastAsia="SimSun" w:hAnsi="Book Antiqua" w:cs="Times New Roman" w:hint="eastAsia"/>
          <w:lang w:val="fr-FR" w:eastAsia="zh-CN"/>
        </w:rPr>
        <w:t xml:space="preserve"> </w:t>
      </w:r>
      <w:r w:rsidR="00C875C0" w:rsidRPr="000D4B9F">
        <w:rPr>
          <w:rFonts w:ascii="Book Antiqua" w:eastAsia="Times New Roman" w:hAnsi="Book Antiqua" w:cs="Times New Roman"/>
          <w:iCs/>
          <w:lang w:val="fr-FR" w:eastAsia="en-US"/>
        </w:rPr>
        <w:t>Rennes</w:t>
      </w:r>
      <w:r w:rsidRPr="000D4B9F">
        <w:rPr>
          <w:rFonts w:ascii="Book Antiqua" w:eastAsia="Times New Roman" w:hAnsi="Book Antiqua" w:cs="Times New Roman"/>
          <w:lang w:val="fr-FR" w:eastAsia="en-US"/>
        </w:rPr>
        <w:t>, France</w:t>
      </w:r>
    </w:p>
    <w:p w14:paraId="6991ED15" w14:textId="77777777" w:rsidR="00F72590" w:rsidRPr="000D4B9F" w:rsidRDefault="00F72590" w:rsidP="00AD2F08">
      <w:pPr>
        <w:contextualSpacing/>
        <w:jc w:val="both"/>
        <w:rPr>
          <w:rFonts w:ascii="Book Antiqua" w:eastAsia="Times New Roman" w:hAnsi="Book Antiqua" w:cs="Times New Roman"/>
          <w:lang w:val="fr-FR" w:eastAsia="en-US"/>
        </w:rPr>
      </w:pPr>
    </w:p>
    <w:p w14:paraId="3C17659D" w14:textId="16393AF7" w:rsidR="00F72590" w:rsidRPr="000D4B9F" w:rsidRDefault="00F72590" w:rsidP="00AD2F08">
      <w:pPr>
        <w:jc w:val="both"/>
        <w:rPr>
          <w:rFonts w:ascii="Book Antiqua" w:eastAsia="Times New Roman" w:hAnsi="Book Antiqua" w:cs="Times New Roman"/>
          <w:iCs/>
          <w:lang w:val="en-US" w:eastAsia="en-US"/>
        </w:rPr>
      </w:pPr>
      <w:r w:rsidRPr="000D4B9F">
        <w:rPr>
          <w:rFonts w:ascii="Book Antiqua" w:eastAsia="Times New Roman" w:hAnsi="Book Antiqua" w:cs="Times New Roman"/>
          <w:b/>
          <w:lang w:val="en-US" w:eastAsia="en-US"/>
        </w:rPr>
        <w:t>Romain Moirand</w:t>
      </w:r>
      <w:r w:rsidR="00351060" w:rsidRPr="000D4B9F">
        <w:rPr>
          <w:rFonts w:ascii="Book Antiqua" w:eastAsia="Times New Roman" w:hAnsi="Book Antiqua" w:cs="Times New Roman"/>
          <w:lang w:val="en-US" w:eastAsia="en-US"/>
        </w:rPr>
        <w:t>,</w:t>
      </w:r>
      <w:r w:rsidRPr="000D4B9F">
        <w:rPr>
          <w:rFonts w:ascii="Book Antiqua" w:eastAsia="Times New Roman" w:hAnsi="Book Antiqua" w:cs="Times New Roman"/>
          <w:lang w:val="en-US" w:eastAsia="en-US"/>
        </w:rPr>
        <w:t xml:space="preserve"> </w:t>
      </w:r>
      <w:r w:rsidR="00C875C0" w:rsidRPr="000D4B9F">
        <w:rPr>
          <w:rFonts w:ascii="Book Antiqua" w:eastAsia="Times New Roman" w:hAnsi="Book Antiqua" w:cs="Times New Roman"/>
          <w:lang w:val="en-US" w:eastAsia="en-US"/>
        </w:rPr>
        <w:t xml:space="preserve">Department of Research </w:t>
      </w:r>
      <w:r w:rsidR="00B30AF3" w:rsidRPr="000D4B9F">
        <w:rPr>
          <w:rFonts w:ascii="Book Antiqua" w:eastAsia="Times New Roman" w:hAnsi="Book Antiqua" w:cs="Times New Roman"/>
          <w:color w:val="000000"/>
          <w:lang w:val="en-US" w:eastAsia="en-US"/>
        </w:rPr>
        <w:t xml:space="preserve">INSERM </w:t>
      </w:r>
      <w:r w:rsidR="00C875C0" w:rsidRPr="000D4B9F">
        <w:rPr>
          <w:rFonts w:ascii="Book Antiqua" w:eastAsia="Times New Roman" w:hAnsi="Book Antiqua" w:cs="Times New Roman"/>
          <w:color w:val="000000"/>
          <w:lang w:val="en-US" w:eastAsia="en-US"/>
        </w:rPr>
        <w:t xml:space="preserve">UMR 991, </w:t>
      </w:r>
      <w:r w:rsidR="00C875C0" w:rsidRPr="000D4B9F">
        <w:rPr>
          <w:rFonts w:ascii="Book Antiqua" w:eastAsia="Times New Roman" w:hAnsi="Book Antiqua" w:cs="Times New Roman"/>
          <w:lang w:val="en-US" w:eastAsia="en-US"/>
        </w:rPr>
        <w:t xml:space="preserve">Rennes 1 Medicine University, </w:t>
      </w:r>
      <w:r w:rsidR="00AD2F08" w:rsidRPr="000D4B9F">
        <w:rPr>
          <w:rFonts w:ascii="Book Antiqua" w:eastAsia="Times New Roman" w:hAnsi="Book Antiqua" w:cs="Times New Roman"/>
          <w:color w:val="000000"/>
          <w:lang w:val="en-US" w:eastAsia="en-US"/>
        </w:rPr>
        <w:t>35000</w:t>
      </w:r>
      <w:r w:rsidR="00AD2F08">
        <w:rPr>
          <w:rFonts w:ascii="Book Antiqua" w:eastAsia="SimSun" w:hAnsi="Book Antiqua" w:cs="Times New Roman" w:hint="eastAsia"/>
          <w:color w:val="000000"/>
          <w:lang w:val="en-US" w:eastAsia="zh-CN"/>
        </w:rPr>
        <w:t xml:space="preserve"> </w:t>
      </w:r>
      <w:r w:rsidRPr="000D4B9F">
        <w:rPr>
          <w:rFonts w:ascii="Book Antiqua" w:eastAsia="Times New Roman" w:hAnsi="Book Antiqua" w:cs="Times New Roman"/>
          <w:color w:val="000000"/>
          <w:lang w:val="en-US" w:eastAsia="en-US"/>
        </w:rPr>
        <w:t>Rennes, France</w:t>
      </w:r>
    </w:p>
    <w:p w14:paraId="6F6ACFAE" w14:textId="77777777" w:rsidR="00F72590" w:rsidRPr="000D4B9F" w:rsidRDefault="00F72590" w:rsidP="00AD2F08">
      <w:pPr>
        <w:contextualSpacing/>
        <w:jc w:val="both"/>
        <w:rPr>
          <w:rFonts w:ascii="Book Antiqua" w:eastAsia="Times New Roman" w:hAnsi="Book Antiqua" w:cs="Times New Roman"/>
          <w:iCs/>
          <w:lang w:val="en-US" w:eastAsia="en-US"/>
        </w:rPr>
      </w:pPr>
    </w:p>
    <w:p w14:paraId="320EB7E8" w14:textId="5DA3F9E9" w:rsidR="00F72590" w:rsidRPr="000D4B9F" w:rsidRDefault="00F72590" w:rsidP="00AD2F08">
      <w:pPr>
        <w:jc w:val="both"/>
        <w:rPr>
          <w:rFonts w:ascii="Book Antiqua" w:eastAsia="Times New Roman" w:hAnsi="Book Antiqua" w:cs="Times New Roman"/>
          <w:color w:val="000000"/>
          <w:lang w:val="en-US" w:eastAsia="en-US"/>
        </w:rPr>
      </w:pPr>
      <w:r w:rsidRPr="000D4B9F">
        <w:rPr>
          <w:rFonts w:ascii="Book Antiqua" w:eastAsia="Times New Roman" w:hAnsi="Book Antiqua" w:cs="Times New Roman"/>
          <w:b/>
          <w:iCs/>
          <w:lang w:val="en-US" w:eastAsia="en-US"/>
        </w:rPr>
        <w:t>Fabrice Lainé, Jeff Morcet</w:t>
      </w:r>
      <w:r w:rsidRPr="000D4B9F">
        <w:rPr>
          <w:rFonts w:ascii="Book Antiqua" w:eastAsia="Times New Roman" w:hAnsi="Book Antiqua" w:cs="Times New Roman"/>
          <w:iCs/>
          <w:lang w:val="en-US" w:eastAsia="en-US"/>
        </w:rPr>
        <w:t xml:space="preserve">, Clinical </w:t>
      </w:r>
      <w:r w:rsidR="00C875C0" w:rsidRPr="000D4B9F">
        <w:rPr>
          <w:rFonts w:ascii="Book Antiqua" w:eastAsia="Times New Roman" w:hAnsi="Book Antiqua" w:cs="Times New Roman"/>
          <w:iCs/>
          <w:lang w:val="en-US" w:eastAsia="en-US"/>
        </w:rPr>
        <w:t>I</w:t>
      </w:r>
      <w:r w:rsidRPr="000D4B9F">
        <w:rPr>
          <w:rFonts w:ascii="Book Antiqua" w:eastAsia="Times New Roman" w:hAnsi="Book Antiqua" w:cs="Times New Roman"/>
          <w:iCs/>
          <w:lang w:val="en-US" w:eastAsia="en-US"/>
        </w:rPr>
        <w:t xml:space="preserve">nverstigation </w:t>
      </w:r>
      <w:r w:rsidR="00C875C0" w:rsidRPr="000D4B9F">
        <w:rPr>
          <w:rFonts w:ascii="Book Antiqua" w:eastAsia="Times New Roman" w:hAnsi="Book Antiqua" w:cs="Times New Roman"/>
          <w:iCs/>
          <w:lang w:val="en-US" w:eastAsia="en-US"/>
        </w:rPr>
        <w:t>C</w:t>
      </w:r>
      <w:r w:rsidRPr="000D4B9F">
        <w:rPr>
          <w:rFonts w:ascii="Book Antiqua" w:eastAsia="Times New Roman" w:hAnsi="Book Antiqua" w:cs="Times New Roman"/>
          <w:iCs/>
          <w:lang w:val="en-US" w:eastAsia="en-US"/>
        </w:rPr>
        <w:t xml:space="preserve">enter, </w:t>
      </w:r>
      <w:r w:rsidRPr="000D4B9F">
        <w:rPr>
          <w:rFonts w:ascii="Book Antiqua" w:eastAsia="Times New Roman" w:hAnsi="Book Antiqua" w:cs="Times New Roman"/>
          <w:lang w:val="en-US" w:eastAsia="en-US"/>
        </w:rPr>
        <w:t xml:space="preserve">CIC INSERM 1414, </w:t>
      </w:r>
      <w:r w:rsidR="00C875C0" w:rsidRPr="000D4B9F">
        <w:rPr>
          <w:rFonts w:ascii="Book Antiqua" w:eastAsia="Times New Roman" w:hAnsi="Book Antiqua" w:cs="Times New Roman"/>
          <w:lang w:val="en-US" w:eastAsia="en-US"/>
        </w:rPr>
        <w:t xml:space="preserve">Rennes University Hospital, </w:t>
      </w:r>
      <w:r w:rsidR="00AD2F08" w:rsidRPr="000D4B9F">
        <w:rPr>
          <w:rFonts w:ascii="Book Antiqua" w:eastAsia="Times New Roman" w:hAnsi="Book Antiqua" w:cs="Times New Roman"/>
          <w:lang w:val="en-US" w:eastAsia="en-US"/>
        </w:rPr>
        <w:t>35033</w:t>
      </w:r>
      <w:r w:rsidR="00AD2F08">
        <w:rPr>
          <w:rFonts w:ascii="Book Antiqua" w:eastAsia="SimSun" w:hAnsi="Book Antiqua" w:cs="Times New Roman" w:hint="eastAsia"/>
          <w:lang w:val="en-US" w:eastAsia="zh-CN"/>
        </w:rPr>
        <w:t xml:space="preserve"> </w:t>
      </w:r>
      <w:r w:rsidRPr="000D4B9F">
        <w:rPr>
          <w:rFonts w:ascii="Book Antiqua" w:eastAsia="Times New Roman" w:hAnsi="Book Antiqua" w:cs="Times New Roman"/>
          <w:lang w:val="en-US" w:eastAsia="en-US"/>
        </w:rPr>
        <w:t>Rennes, France</w:t>
      </w:r>
      <w:r w:rsidRPr="000D4B9F">
        <w:rPr>
          <w:rFonts w:ascii="Book Antiqua" w:eastAsia="Times New Roman" w:hAnsi="Book Antiqua" w:cs="Times New Roman"/>
          <w:color w:val="000000"/>
          <w:lang w:val="en-US" w:eastAsia="en-US"/>
        </w:rPr>
        <w:t xml:space="preserve"> </w:t>
      </w:r>
    </w:p>
    <w:p w14:paraId="176E9B00" w14:textId="77777777" w:rsidR="00F72590" w:rsidRPr="000D4B9F" w:rsidRDefault="00F72590" w:rsidP="00AD2F08">
      <w:pPr>
        <w:contextualSpacing/>
        <w:jc w:val="both"/>
        <w:rPr>
          <w:rFonts w:ascii="Book Antiqua" w:eastAsia="Times New Roman" w:hAnsi="Book Antiqua" w:cs="Times New Roman"/>
          <w:color w:val="000000"/>
          <w:lang w:val="en-US" w:eastAsia="en-US"/>
        </w:rPr>
      </w:pPr>
    </w:p>
    <w:p w14:paraId="093D1403" w14:textId="32FBCA37" w:rsidR="00F72590" w:rsidRPr="000D4B9F" w:rsidRDefault="00F72590" w:rsidP="00AD2F08">
      <w:pPr>
        <w:autoSpaceDE w:val="0"/>
        <w:autoSpaceDN w:val="0"/>
        <w:adjustRightInd w:val="0"/>
        <w:jc w:val="both"/>
        <w:rPr>
          <w:rFonts w:ascii="Book Antiqua" w:eastAsia="Times New Roman" w:hAnsi="Book Antiqua" w:cs="Times New Roman"/>
          <w:iCs/>
          <w:lang w:val="en-US" w:eastAsia="en-US"/>
        </w:rPr>
      </w:pPr>
      <w:r w:rsidRPr="000D4B9F">
        <w:rPr>
          <w:rFonts w:ascii="Book Antiqua" w:eastAsia="Times New Roman" w:hAnsi="Book Antiqua" w:cs="Times New Roman"/>
          <w:b/>
          <w:color w:val="000000"/>
          <w:lang w:val="en-US" w:eastAsia="en-US"/>
        </w:rPr>
        <w:lastRenderedPageBreak/>
        <w:t>Sophie Michalak</w:t>
      </w:r>
      <w:r w:rsidRPr="000D4B9F">
        <w:rPr>
          <w:rFonts w:ascii="Book Antiqua" w:eastAsia="Times New Roman" w:hAnsi="Book Antiqua" w:cs="Times New Roman"/>
          <w:color w:val="000000"/>
          <w:lang w:val="en-US" w:eastAsia="en-US"/>
        </w:rPr>
        <w:t xml:space="preserve">, </w:t>
      </w:r>
      <w:r w:rsidRPr="000D4B9F">
        <w:rPr>
          <w:rFonts w:ascii="Book Antiqua" w:eastAsia="Times New Roman" w:hAnsi="Book Antiqua" w:cs="Times New Roman"/>
          <w:iCs/>
          <w:lang w:val="en-US" w:eastAsia="en-US"/>
        </w:rPr>
        <w:t xml:space="preserve">Department of Pathology, </w:t>
      </w:r>
      <w:r w:rsidR="00C875C0" w:rsidRPr="000D4B9F">
        <w:rPr>
          <w:rFonts w:ascii="Book Antiqua" w:eastAsia="Times New Roman" w:hAnsi="Book Antiqua" w:cs="Times New Roman"/>
          <w:iCs/>
          <w:lang w:val="en-US" w:eastAsia="en-US"/>
        </w:rPr>
        <w:t xml:space="preserve">Angers </w:t>
      </w:r>
      <w:r w:rsidR="00AD2F08">
        <w:rPr>
          <w:rFonts w:ascii="Book Antiqua" w:eastAsia="Times New Roman" w:hAnsi="Book Antiqua" w:cs="Times New Roman"/>
          <w:iCs/>
          <w:lang w:val="en-US" w:eastAsia="en-US"/>
        </w:rPr>
        <w:t>University Hospital</w:t>
      </w:r>
      <w:r w:rsidRPr="000D4B9F">
        <w:rPr>
          <w:rFonts w:ascii="Book Antiqua" w:eastAsia="Times New Roman" w:hAnsi="Book Antiqua" w:cs="Times New Roman"/>
          <w:iCs/>
          <w:lang w:val="en-US" w:eastAsia="en-US"/>
        </w:rPr>
        <w:t xml:space="preserve">, </w:t>
      </w:r>
      <w:r w:rsidR="00AD2F08" w:rsidRPr="000D4B9F">
        <w:rPr>
          <w:rFonts w:ascii="Book Antiqua" w:eastAsia="Times New Roman" w:hAnsi="Book Antiqua" w:cs="Times New Roman"/>
          <w:iCs/>
          <w:lang w:val="en-US" w:eastAsia="en-US"/>
        </w:rPr>
        <w:t>49100</w:t>
      </w:r>
      <w:r w:rsidR="00AD2F08">
        <w:rPr>
          <w:rFonts w:ascii="Book Antiqua" w:eastAsia="SimSun" w:hAnsi="Book Antiqua" w:cs="Times New Roman" w:hint="eastAsia"/>
          <w:iCs/>
          <w:lang w:val="en-US" w:eastAsia="zh-CN"/>
        </w:rPr>
        <w:t xml:space="preserve"> </w:t>
      </w:r>
      <w:r w:rsidRPr="000D4B9F">
        <w:rPr>
          <w:rFonts w:ascii="Book Antiqua" w:eastAsia="Times New Roman" w:hAnsi="Book Antiqua" w:cs="Times New Roman"/>
          <w:iCs/>
          <w:lang w:val="en-US" w:eastAsia="en-US"/>
        </w:rPr>
        <w:t>Angers, France</w:t>
      </w:r>
    </w:p>
    <w:p w14:paraId="051CA5E9" w14:textId="3715999C" w:rsidR="00F72590" w:rsidRPr="000D4B9F" w:rsidRDefault="00F72590" w:rsidP="00AD2F08">
      <w:pPr>
        <w:autoSpaceDE w:val="0"/>
        <w:autoSpaceDN w:val="0"/>
        <w:adjustRightInd w:val="0"/>
        <w:jc w:val="both"/>
        <w:rPr>
          <w:rFonts w:ascii="Book Antiqua" w:eastAsia="Times New Roman" w:hAnsi="Book Antiqua" w:cs="Times New Roman"/>
          <w:iCs/>
          <w:lang w:val="en-US" w:eastAsia="en-US"/>
        </w:rPr>
      </w:pPr>
    </w:p>
    <w:p w14:paraId="360551B7" w14:textId="1A288904" w:rsidR="00F72590" w:rsidRPr="000D4B9F" w:rsidRDefault="00F72590" w:rsidP="00AD2F08">
      <w:pPr>
        <w:autoSpaceDE w:val="0"/>
        <w:autoSpaceDN w:val="0"/>
        <w:adjustRightInd w:val="0"/>
        <w:jc w:val="both"/>
        <w:rPr>
          <w:rFonts w:ascii="Book Antiqua" w:eastAsia="Times New Roman" w:hAnsi="Book Antiqua" w:cs="Times New Roman"/>
          <w:iCs/>
          <w:lang w:val="en-US" w:eastAsia="en-US"/>
        </w:rPr>
      </w:pPr>
      <w:r w:rsidRPr="000D4B9F">
        <w:rPr>
          <w:rFonts w:ascii="Book Antiqua" w:eastAsia="Times New Roman" w:hAnsi="Book Antiqua" w:cs="Times New Roman"/>
          <w:b/>
          <w:iCs/>
          <w:lang w:val="en-US" w:eastAsia="en-US"/>
        </w:rPr>
        <w:t>Bruno Turlin</w:t>
      </w:r>
      <w:r w:rsidRPr="000D4B9F">
        <w:rPr>
          <w:rFonts w:ascii="Book Antiqua" w:eastAsia="Times New Roman" w:hAnsi="Book Antiqua" w:cs="Times New Roman"/>
          <w:iCs/>
          <w:lang w:val="en-US" w:eastAsia="en-US"/>
        </w:rPr>
        <w:t xml:space="preserve">, Department of Pathology, </w:t>
      </w:r>
      <w:r w:rsidR="00C875C0" w:rsidRPr="000D4B9F">
        <w:rPr>
          <w:rFonts w:ascii="Book Antiqua" w:eastAsia="Times New Roman" w:hAnsi="Book Antiqua" w:cs="Times New Roman"/>
          <w:iCs/>
          <w:lang w:val="en-US" w:eastAsia="en-US"/>
        </w:rPr>
        <w:t xml:space="preserve">Rennes </w:t>
      </w:r>
      <w:r w:rsidRPr="000D4B9F">
        <w:rPr>
          <w:rFonts w:ascii="Book Antiqua" w:eastAsia="Times New Roman" w:hAnsi="Book Antiqua" w:cs="Times New Roman"/>
          <w:iCs/>
          <w:lang w:val="en-US" w:eastAsia="en-US"/>
        </w:rPr>
        <w:t xml:space="preserve">University Hospital Rennes, </w:t>
      </w:r>
      <w:r w:rsidR="00AD2F08" w:rsidRPr="000D4B9F">
        <w:rPr>
          <w:rFonts w:ascii="Book Antiqua" w:eastAsia="Times New Roman" w:hAnsi="Book Antiqua" w:cs="Times New Roman"/>
          <w:iCs/>
          <w:lang w:val="en-US" w:eastAsia="en-US"/>
        </w:rPr>
        <w:t>35033</w:t>
      </w:r>
      <w:r w:rsidR="00AD2F08">
        <w:rPr>
          <w:rFonts w:ascii="Book Antiqua" w:eastAsia="SimSun" w:hAnsi="Book Antiqua" w:cs="Times New Roman" w:hint="eastAsia"/>
          <w:iCs/>
          <w:lang w:val="en-US" w:eastAsia="zh-CN"/>
        </w:rPr>
        <w:t xml:space="preserve"> </w:t>
      </w:r>
      <w:r w:rsidRPr="000D4B9F">
        <w:rPr>
          <w:rFonts w:ascii="Book Antiqua" w:eastAsia="Times New Roman" w:hAnsi="Book Antiqua" w:cs="Times New Roman"/>
          <w:iCs/>
          <w:lang w:val="en-US" w:eastAsia="en-US"/>
        </w:rPr>
        <w:t>Rennes, France</w:t>
      </w:r>
    </w:p>
    <w:p w14:paraId="24969BD4" w14:textId="2DAF3808" w:rsidR="00F72590" w:rsidRPr="000D4B9F" w:rsidRDefault="00F72590" w:rsidP="00AD2F08">
      <w:pPr>
        <w:autoSpaceDE w:val="0"/>
        <w:autoSpaceDN w:val="0"/>
        <w:adjustRightInd w:val="0"/>
        <w:jc w:val="both"/>
        <w:rPr>
          <w:rFonts w:ascii="Book Antiqua" w:eastAsia="Times New Roman" w:hAnsi="Book Antiqua" w:cs="Times New Roman"/>
          <w:iCs/>
          <w:lang w:val="en-US" w:eastAsia="en-US"/>
        </w:rPr>
      </w:pPr>
    </w:p>
    <w:p w14:paraId="7A55C97B" w14:textId="10D2BB84" w:rsidR="00217A95" w:rsidRPr="000D4B9F" w:rsidRDefault="00B30AF3" w:rsidP="00AD2F08">
      <w:pPr>
        <w:autoSpaceDE w:val="0"/>
        <w:autoSpaceDN w:val="0"/>
        <w:adjustRightInd w:val="0"/>
        <w:jc w:val="both"/>
        <w:rPr>
          <w:rFonts w:ascii="Book Antiqua" w:eastAsia="Times New Roman" w:hAnsi="Book Antiqua" w:cs="Times New Roman"/>
          <w:b/>
          <w:iCs/>
          <w:lang w:val="en-US" w:eastAsia="en-US"/>
        </w:rPr>
      </w:pPr>
      <w:r w:rsidRPr="000D4B9F">
        <w:rPr>
          <w:rFonts w:ascii="Book Antiqua" w:eastAsia="Times New Roman" w:hAnsi="Book Antiqua" w:cs="Times New Roman"/>
          <w:b/>
          <w:iCs/>
          <w:lang w:val="en-US" w:eastAsia="en-US"/>
        </w:rPr>
        <w:t>Author contributions</w:t>
      </w:r>
      <w:r w:rsidR="00F72590" w:rsidRPr="000D4B9F">
        <w:rPr>
          <w:rFonts w:ascii="Book Antiqua" w:eastAsia="Times New Roman" w:hAnsi="Book Antiqua" w:cs="Times New Roman"/>
          <w:b/>
          <w:iCs/>
          <w:lang w:val="en-US" w:eastAsia="en-US"/>
        </w:rPr>
        <w:t>:</w:t>
      </w:r>
      <w:r w:rsidR="006B3AEC" w:rsidRPr="000D4B9F">
        <w:rPr>
          <w:rFonts w:ascii="Book Antiqua" w:eastAsia="Times New Roman" w:hAnsi="Book Antiqua" w:cs="Times New Roman"/>
          <w:b/>
          <w:iCs/>
          <w:lang w:val="en-US" w:eastAsia="en-US"/>
        </w:rPr>
        <w:t xml:space="preserve"> </w:t>
      </w:r>
      <w:r w:rsidR="00F72590" w:rsidRPr="000D4B9F">
        <w:rPr>
          <w:rFonts w:ascii="Book Antiqua" w:eastAsia="Times New Roman" w:hAnsi="Book Antiqua" w:cs="Times New Roman"/>
          <w:iCs/>
          <w:lang w:val="en-US" w:eastAsia="en-US"/>
        </w:rPr>
        <w:t>Kiani</w:t>
      </w:r>
      <w:r w:rsidRPr="000D4B9F">
        <w:rPr>
          <w:rFonts w:ascii="Book Antiqua" w:eastAsia="SimSun" w:hAnsi="Book Antiqua" w:cs="Times New Roman"/>
          <w:iCs/>
          <w:lang w:val="en-US" w:eastAsia="zh-CN"/>
        </w:rPr>
        <w:t xml:space="preserve"> A</w:t>
      </w:r>
      <w:r w:rsidR="00F72590" w:rsidRPr="000D4B9F">
        <w:rPr>
          <w:rFonts w:ascii="Book Antiqua" w:eastAsia="Times New Roman" w:hAnsi="Book Antiqua" w:cs="Times New Roman"/>
          <w:iCs/>
          <w:lang w:val="en-US" w:eastAsia="en-US"/>
        </w:rPr>
        <w:t xml:space="preserve">, Lainé </w:t>
      </w:r>
      <w:r w:rsidRPr="000D4B9F">
        <w:rPr>
          <w:rFonts w:ascii="Book Antiqua" w:eastAsia="SimSun" w:hAnsi="Book Antiqua" w:cs="Times New Roman"/>
          <w:iCs/>
          <w:lang w:val="en-US" w:eastAsia="zh-CN"/>
        </w:rPr>
        <w:t xml:space="preserve">F </w:t>
      </w:r>
      <w:r w:rsidR="00F72590" w:rsidRPr="000D4B9F">
        <w:rPr>
          <w:rFonts w:ascii="Book Antiqua" w:eastAsia="Times New Roman" w:hAnsi="Book Antiqua" w:cs="Times New Roman"/>
          <w:iCs/>
          <w:lang w:val="en-US" w:eastAsia="en-US"/>
        </w:rPr>
        <w:t xml:space="preserve">and Moirand </w:t>
      </w:r>
      <w:r w:rsidRPr="000D4B9F">
        <w:rPr>
          <w:rFonts w:ascii="Book Antiqua" w:eastAsia="SimSun" w:hAnsi="Book Antiqua" w:cs="Times New Roman"/>
          <w:iCs/>
          <w:lang w:val="en-US" w:eastAsia="zh-CN"/>
        </w:rPr>
        <w:t xml:space="preserve">R </w:t>
      </w:r>
      <w:r w:rsidRPr="000D4B9F">
        <w:rPr>
          <w:rFonts w:ascii="Book Antiqua" w:eastAsia="Times New Roman" w:hAnsi="Book Antiqua" w:cs="Times New Roman"/>
          <w:iCs/>
          <w:lang w:val="en-US" w:eastAsia="en-US"/>
        </w:rPr>
        <w:t>designed the research</w:t>
      </w:r>
      <w:r w:rsidR="00F72590" w:rsidRPr="000D4B9F">
        <w:rPr>
          <w:rFonts w:ascii="Book Antiqua" w:eastAsia="Times New Roman" w:hAnsi="Book Antiqua" w:cs="Times New Roman"/>
          <w:iCs/>
          <w:lang w:val="en-US" w:eastAsia="en-US"/>
        </w:rPr>
        <w:t>; Kiani</w:t>
      </w:r>
      <w:r w:rsidRPr="000D4B9F">
        <w:rPr>
          <w:rFonts w:ascii="Book Antiqua" w:eastAsia="SimSun" w:hAnsi="Book Antiqua" w:cs="Times New Roman"/>
          <w:iCs/>
          <w:lang w:val="en-US" w:eastAsia="zh-CN"/>
        </w:rPr>
        <w:t xml:space="preserve"> A</w:t>
      </w:r>
      <w:r w:rsidR="00F72590" w:rsidRPr="000D4B9F">
        <w:rPr>
          <w:rFonts w:ascii="Book Antiqua" w:eastAsia="Times New Roman" w:hAnsi="Book Antiqua" w:cs="Times New Roman"/>
          <w:iCs/>
          <w:lang w:val="en-US" w:eastAsia="en-US"/>
        </w:rPr>
        <w:t>, Brun</w:t>
      </w:r>
      <w:r w:rsidRPr="000D4B9F">
        <w:rPr>
          <w:rFonts w:ascii="Book Antiqua" w:eastAsia="SimSun" w:hAnsi="Book Antiqua" w:cs="Times New Roman"/>
          <w:iCs/>
          <w:lang w:val="en-US" w:eastAsia="zh-CN"/>
        </w:rPr>
        <w:t xml:space="preserve"> V</w:t>
      </w:r>
      <w:r w:rsidR="00F72590" w:rsidRPr="000D4B9F">
        <w:rPr>
          <w:rFonts w:ascii="Book Antiqua" w:eastAsia="Times New Roman" w:hAnsi="Book Antiqua" w:cs="Times New Roman"/>
          <w:iCs/>
          <w:lang w:val="en-US" w:eastAsia="en-US"/>
        </w:rPr>
        <w:t>, Lainé</w:t>
      </w:r>
      <w:r w:rsidRPr="000D4B9F">
        <w:rPr>
          <w:rFonts w:ascii="Book Antiqua" w:eastAsia="SimSun" w:hAnsi="Book Antiqua" w:cs="Times New Roman"/>
          <w:iCs/>
          <w:lang w:val="en-US" w:eastAsia="zh-CN"/>
        </w:rPr>
        <w:t xml:space="preserve"> F</w:t>
      </w:r>
      <w:r w:rsidR="00F72590" w:rsidRPr="000D4B9F">
        <w:rPr>
          <w:rFonts w:ascii="Book Antiqua" w:eastAsia="Times New Roman" w:hAnsi="Book Antiqua" w:cs="Times New Roman"/>
          <w:iCs/>
          <w:lang w:val="en-US" w:eastAsia="en-US"/>
        </w:rPr>
        <w:t>, Turlin</w:t>
      </w:r>
      <w:r w:rsidRPr="000D4B9F">
        <w:rPr>
          <w:rFonts w:ascii="Book Antiqua" w:eastAsia="SimSun" w:hAnsi="Book Antiqua" w:cs="Times New Roman"/>
          <w:iCs/>
          <w:lang w:val="en-US" w:eastAsia="zh-CN"/>
        </w:rPr>
        <w:t xml:space="preserve"> B</w:t>
      </w:r>
      <w:r w:rsidR="00F72590" w:rsidRPr="000D4B9F">
        <w:rPr>
          <w:rFonts w:ascii="Book Antiqua" w:eastAsia="Times New Roman" w:hAnsi="Book Antiqua" w:cs="Times New Roman"/>
          <w:iCs/>
          <w:lang w:val="en-US" w:eastAsia="en-US"/>
        </w:rPr>
        <w:t>, Michalak</w:t>
      </w:r>
      <w:r w:rsidRPr="000D4B9F">
        <w:rPr>
          <w:rFonts w:ascii="Book Antiqua" w:eastAsia="SimSun" w:hAnsi="Book Antiqua" w:cs="Times New Roman"/>
          <w:iCs/>
          <w:lang w:val="en-US" w:eastAsia="zh-CN"/>
        </w:rPr>
        <w:t xml:space="preserve"> S</w:t>
      </w:r>
      <w:r w:rsidR="00F72590" w:rsidRPr="000D4B9F">
        <w:rPr>
          <w:rFonts w:ascii="Book Antiqua" w:eastAsia="Times New Roman" w:hAnsi="Book Antiqua" w:cs="Times New Roman"/>
          <w:iCs/>
          <w:lang w:val="en-US" w:eastAsia="en-US"/>
        </w:rPr>
        <w:t>, Le Gr</w:t>
      </w:r>
      <w:r w:rsidR="00B64D1D" w:rsidRPr="000D4B9F">
        <w:rPr>
          <w:rFonts w:ascii="Book Antiqua" w:eastAsia="Times New Roman" w:hAnsi="Book Antiqua" w:cs="Times New Roman"/>
          <w:iCs/>
          <w:lang w:val="en-US" w:eastAsia="en-US"/>
        </w:rPr>
        <w:t>u</w:t>
      </w:r>
      <w:r w:rsidR="00F72590" w:rsidRPr="000D4B9F">
        <w:rPr>
          <w:rFonts w:ascii="Book Antiqua" w:eastAsia="Times New Roman" w:hAnsi="Book Antiqua" w:cs="Times New Roman"/>
          <w:iCs/>
          <w:lang w:val="en-US" w:eastAsia="en-US"/>
        </w:rPr>
        <w:t>yer</w:t>
      </w:r>
      <w:r w:rsidRPr="000D4B9F">
        <w:rPr>
          <w:rFonts w:ascii="Book Antiqua" w:eastAsia="SimSun" w:hAnsi="Book Antiqua" w:cs="Times New Roman"/>
          <w:iCs/>
          <w:lang w:val="en-US" w:eastAsia="zh-CN"/>
        </w:rPr>
        <w:t xml:space="preserve"> A</w:t>
      </w:r>
      <w:r w:rsidR="00F72590" w:rsidRPr="000D4B9F">
        <w:rPr>
          <w:rFonts w:ascii="Book Antiqua" w:eastAsia="Times New Roman" w:hAnsi="Book Antiqua" w:cs="Times New Roman"/>
          <w:iCs/>
          <w:lang w:val="en-US" w:eastAsia="en-US"/>
        </w:rPr>
        <w:t>, Le Gros</w:t>
      </w:r>
      <w:r w:rsidRPr="000D4B9F">
        <w:rPr>
          <w:rFonts w:ascii="Book Antiqua" w:eastAsia="SimSun" w:hAnsi="Book Antiqua" w:cs="Times New Roman"/>
          <w:iCs/>
          <w:lang w:val="en-US" w:eastAsia="zh-CN"/>
        </w:rPr>
        <w:t xml:space="preserve"> L</w:t>
      </w:r>
      <w:r w:rsidR="00F72590" w:rsidRPr="000D4B9F">
        <w:rPr>
          <w:rFonts w:ascii="Book Antiqua" w:eastAsia="Times New Roman" w:hAnsi="Book Antiqua" w:cs="Times New Roman"/>
          <w:iCs/>
          <w:lang w:val="en-US" w:eastAsia="en-US"/>
        </w:rPr>
        <w:t xml:space="preserve">, Bardou-Jacquet </w:t>
      </w:r>
      <w:r w:rsidRPr="000D4B9F">
        <w:rPr>
          <w:rFonts w:ascii="Book Antiqua" w:eastAsia="SimSun" w:hAnsi="Book Antiqua" w:cs="Times New Roman"/>
          <w:iCs/>
          <w:lang w:val="en-US" w:eastAsia="zh-CN"/>
        </w:rPr>
        <w:t xml:space="preserve">E </w:t>
      </w:r>
      <w:r w:rsidR="00F72590" w:rsidRPr="000D4B9F">
        <w:rPr>
          <w:rFonts w:ascii="Book Antiqua" w:eastAsia="Times New Roman" w:hAnsi="Book Antiqua" w:cs="Times New Roman"/>
          <w:iCs/>
          <w:lang w:val="en-US" w:eastAsia="en-US"/>
        </w:rPr>
        <w:t xml:space="preserve">and </w:t>
      </w:r>
      <w:r w:rsidR="00217A95" w:rsidRPr="000D4B9F">
        <w:rPr>
          <w:rFonts w:ascii="Book Antiqua" w:eastAsia="Times New Roman" w:hAnsi="Book Antiqua" w:cs="Times New Roman"/>
          <w:iCs/>
          <w:lang w:val="en-US" w:eastAsia="en-US"/>
        </w:rPr>
        <w:t xml:space="preserve">Moirand </w:t>
      </w:r>
      <w:r w:rsidRPr="000D4B9F">
        <w:rPr>
          <w:rFonts w:ascii="Book Antiqua" w:eastAsia="SimSun" w:hAnsi="Book Antiqua" w:cs="Times New Roman"/>
          <w:iCs/>
          <w:lang w:val="en-US" w:eastAsia="zh-CN"/>
        </w:rPr>
        <w:t xml:space="preserve">R </w:t>
      </w:r>
      <w:r w:rsidRPr="000D4B9F">
        <w:rPr>
          <w:rFonts w:ascii="Book Antiqua" w:eastAsia="Times New Roman" w:hAnsi="Book Antiqua" w:cs="Times New Roman"/>
          <w:iCs/>
          <w:lang w:val="en-US" w:eastAsia="en-US"/>
        </w:rPr>
        <w:t>performed the research</w:t>
      </w:r>
      <w:r w:rsidR="00217A95" w:rsidRPr="000D4B9F">
        <w:rPr>
          <w:rFonts w:ascii="Book Antiqua" w:eastAsia="Times New Roman" w:hAnsi="Book Antiqua" w:cs="Times New Roman"/>
          <w:iCs/>
          <w:lang w:val="en-US" w:eastAsia="en-US"/>
        </w:rPr>
        <w:t>; Kiani</w:t>
      </w:r>
      <w:r w:rsidRPr="000D4B9F">
        <w:rPr>
          <w:rFonts w:ascii="Book Antiqua" w:eastAsia="SimSun" w:hAnsi="Book Antiqua" w:cs="Times New Roman"/>
          <w:iCs/>
          <w:lang w:val="en-US" w:eastAsia="zh-CN"/>
        </w:rPr>
        <w:t xml:space="preserve"> A</w:t>
      </w:r>
      <w:r w:rsidR="00217A95" w:rsidRPr="000D4B9F">
        <w:rPr>
          <w:rFonts w:ascii="Book Antiqua" w:eastAsia="Times New Roman" w:hAnsi="Book Antiqua" w:cs="Times New Roman"/>
          <w:iCs/>
          <w:lang w:val="en-US" w:eastAsia="en-US"/>
        </w:rPr>
        <w:t>, Brun</w:t>
      </w:r>
      <w:r w:rsidRPr="000D4B9F">
        <w:rPr>
          <w:rFonts w:ascii="Book Antiqua" w:eastAsia="SimSun" w:hAnsi="Book Antiqua" w:cs="Times New Roman"/>
          <w:iCs/>
          <w:lang w:val="en-US" w:eastAsia="zh-CN"/>
        </w:rPr>
        <w:t xml:space="preserve"> V</w:t>
      </w:r>
      <w:r w:rsidR="00217A95" w:rsidRPr="000D4B9F">
        <w:rPr>
          <w:rFonts w:ascii="Book Antiqua" w:eastAsia="Times New Roman" w:hAnsi="Book Antiqua" w:cs="Times New Roman"/>
          <w:iCs/>
          <w:lang w:val="en-US" w:eastAsia="en-US"/>
        </w:rPr>
        <w:t>, Lainé</w:t>
      </w:r>
      <w:r w:rsidRPr="000D4B9F">
        <w:rPr>
          <w:rFonts w:ascii="Book Antiqua" w:eastAsia="SimSun" w:hAnsi="Book Antiqua" w:cs="Times New Roman"/>
          <w:iCs/>
          <w:lang w:val="en-US" w:eastAsia="zh-CN"/>
        </w:rPr>
        <w:t xml:space="preserve"> F</w:t>
      </w:r>
      <w:r w:rsidR="00217A95" w:rsidRPr="000D4B9F">
        <w:rPr>
          <w:rFonts w:ascii="Book Antiqua" w:eastAsia="Times New Roman" w:hAnsi="Book Antiqua" w:cs="Times New Roman"/>
          <w:iCs/>
          <w:lang w:val="en-US" w:eastAsia="en-US"/>
        </w:rPr>
        <w:t>, Morcet</w:t>
      </w:r>
      <w:r w:rsidRPr="000D4B9F">
        <w:rPr>
          <w:rFonts w:ascii="Book Antiqua" w:eastAsia="SimSun" w:hAnsi="Book Antiqua" w:cs="Times New Roman"/>
          <w:iCs/>
          <w:lang w:val="en-US" w:eastAsia="zh-CN"/>
        </w:rPr>
        <w:t xml:space="preserve"> J</w:t>
      </w:r>
      <w:r w:rsidR="00217A95" w:rsidRPr="000D4B9F">
        <w:rPr>
          <w:rFonts w:ascii="Book Antiqua" w:eastAsia="Times New Roman" w:hAnsi="Book Antiqua" w:cs="Times New Roman"/>
          <w:iCs/>
          <w:lang w:val="en-US" w:eastAsia="en-US"/>
        </w:rPr>
        <w:t>, Gandon</w:t>
      </w:r>
      <w:r w:rsidRPr="000D4B9F">
        <w:rPr>
          <w:rFonts w:ascii="Book Antiqua" w:eastAsia="SimSun" w:hAnsi="Book Antiqua" w:cs="Times New Roman"/>
          <w:iCs/>
          <w:lang w:val="en-US" w:eastAsia="zh-CN"/>
        </w:rPr>
        <w:t xml:space="preserve"> Y</w:t>
      </w:r>
      <w:r w:rsidR="00217A95" w:rsidRPr="000D4B9F">
        <w:rPr>
          <w:rFonts w:ascii="Book Antiqua" w:eastAsia="Times New Roman" w:hAnsi="Book Antiqua" w:cs="Times New Roman"/>
          <w:iCs/>
          <w:lang w:val="en-US" w:eastAsia="en-US"/>
        </w:rPr>
        <w:t xml:space="preserve"> and Moirand </w:t>
      </w:r>
      <w:r w:rsidRPr="000D4B9F">
        <w:rPr>
          <w:rFonts w:ascii="Book Antiqua" w:eastAsia="SimSun" w:hAnsi="Book Antiqua" w:cs="Times New Roman"/>
          <w:iCs/>
          <w:lang w:val="en-US" w:eastAsia="zh-CN"/>
        </w:rPr>
        <w:t xml:space="preserve">R </w:t>
      </w:r>
      <w:r w:rsidRPr="000D4B9F">
        <w:rPr>
          <w:rFonts w:ascii="Book Antiqua" w:eastAsia="Times New Roman" w:hAnsi="Book Antiqua" w:cs="Times New Roman"/>
          <w:iCs/>
          <w:lang w:val="en-US" w:eastAsia="en-US"/>
        </w:rPr>
        <w:t>analyzed the data</w:t>
      </w:r>
      <w:r w:rsidR="00217A95" w:rsidRPr="000D4B9F">
        <w:rPr>
          <w:rFonts w:ascii="Book Antiqua" w:eastAsia="Times New Roman" w:hAnsi="Book Antiqua" w:cs="Times New Roman"/>
          <w:iCs/>
          <w:lang w:val="en-US" w:eastAsia="en-US"/>
        </w:rPr>
        <w:t>; Kiani</w:t>
      </w:r>
      <w:r w:rsidRPr="000D4B9F">
        <w:rPr>
          <w:rFonts w:ascii="Book Antiqua" w:eastAsia="SimSun" w:hAnsi="Book Antiqua" w:cs="Times New Roman"/>
          <w:iCs/>
          <w:lang w:val="en-US" w:eastAsia="zh-CN"/>
        </w:rPr>
        <w:t xml:space="preserve"> A</w:t>
      </w:r>
      <w:r w:rsidR="00217A95" w:rsidRPr="000D4B9F">
        <w:rPr>
          <w:rFonts w:ascii="Book Antiqua" w:eastAsia="Times New Roman" w:hAnsi="Book Antiqua" w:cs="Times New Roman"/>
          <w:iCs/>
          <w:lang w:val="en-US" w:eastAsia="en-US"/>
        </w:rPr>
        <w:t>, Brun</w:t>
      </w:r>
      <w:r w:rsidRPr="000D4B9F">
        <w:rPr>
          <w:rFonts w:ascii="Book Antiqua" w:eastAsia="SimSun" w:hAnsi="Book Antiqua" w:cs="Times New Roman"/>
          <w:iCs/>
          <w:lang w:val="en-US" w:eastAsia="zh-CN"/>
        </w:rPr>
        <w:t xml:space="preserve"> V</w:t>
      </w:r>
      <w:r w:rsidR="00217A95" w:rsidRPr="000D4B9F">
        <w:rPr>
          <w:rFonts w:ascii="Book Antiqua" w:eastAsia="Times New Roman" w:hAnsi="Book Antiqua" w:cs="Times New Roman"/>
          <w:iCs/>
          <w:lang w:val="en-US" w:eastAsia="en-US"/>
        </w:rPr>
        <w:t>, Lainé</w:t>
      </w:r>
      <w:r w:rsidRPr="000D4B9F">
        <w:rPr>
          <w:rFonts w:ascii="Book Antiqua" w:eastAsia="SimSun" w:hAnsi="Book Antiqua" w:cs="Times New Roman"/>
          <w:iCs/>
          <w:lang w:val="en-US" w:eastAsia="zh-CN"/>
        </w:rPr>
        <w:t xml:space="preserve"> F</w:t>
      </w:r>
      <w:r w:rsidR="00217A95" w:rsidRPr="000D4B9F">
        <w:rPr>
          <w:rFonts w:ascii="Book Antiqua" w:eastAsia="Times New Roman" w:hAnsi="Book Antiqua" w:cs="Times New Roman"/>
          <w:iCs/>
          <w:lang w:val="en-US" w:eastAsia="en-US"/>
        </w:rPr>
        <w:t>, Morcet</w:t>
      </w:r>
      <w:r w:rsidRPr="000D4B9F">
        <w:rPr>
          <w:rFonts w:ascii="Book Antiqua" w:eastAsia="SimSun" w:hAnsi="Book Antiqua" w:cs="Times New Roman"/>
          <w:iCs/>
          <w:lang w:val="en-US" w:eastAsia="zh-CN"/>
        </w:rPr>
        <w:t xml:space="preserve"> J</w:t>
      </w:r>
      <w:r w:rsidR="00217A95" w:rsidRPr="000D4B9F">
        <w:rPr>
          <w:rFonts w:ascii="Book Antiqua" w:eastAsia="Times New Roman" w:hAnsi="Book Antiqua" w:cs="Times New Roman"/>
          <w:iCs/>
          <w:lang w:val="en-US" w:eastAsia="en-US"/>
        </w:rPr>
        <w:t xml:space="preserve">, Bardou-Jacquet </w:t>
      </w:r>
      <w:r w:rsidRPr="000D4B9F">
        <w:rPr>
          <w:rFonts w:ascii="Book Antiqua" w:eastAsia="SimSun" w:hAnsi="Book Antiqua" w:cs="Times New Roman"/>
          <w:iCs/>
          <w:lang w:val="en-US" w:eastAsia="zh-CN"/>
        </w:rPr>
        <w:t xml:space="preserve">E </w:t>
      </w:r>
      <w:r w:rsidR="00217A95" w:rsidRPr="000D4B9F">
        <w:rPr>
          <w:rFonts w:ascii="Book Antiqua" w:eastAsia="Times New Roman" w:hAnsi="Book Antiqua" w:cs="Times New Roman"/>
          <w:iCs/>
          <w:lang w:val="en-US" w:eastAsia="en-US"/>
        </w:rPr>
        <w:t xml:space="preserve">nd Moirand </w:t>
      </w:r>
      <w:r w:rsidRPr="000D4B9F">
        <w:rPr>
          <w:rFonts w:ascii="Book Antiqua" w:eastAsia="SimSun" w:hAnsi="Book Antiqua" w:cs="Times New Roman"/>
          <w:iCs/>
          <w:lang w:val="en-US" w:eastAsia="zh-CN"/>
        </w:rPr>
        <w:t xml:space="preserve">R </w:t>
      </w:r>
      <w:r w:rsidR="00217A95" w:rsidRPr="000D4B9F">
        <w:rPr>
          <w:rFonts w:ascii="Book Antiqua" w:eastAsia="Times New Roman" w:hAnsi="Book Antiqua" w:cs="Times New Roman"/>
          <w:iCs/>
          <w:lang w:val="en-US" w:eastAsia="en-US"/>
        </w:rPr>
        <w:t>wrote the paper.</w:t>
      </w:r>
    </w:p>
    <w:p w14:paraId="31F54ECD" w14:textId="77777777" w:rsidR="0097089A" w:rsidRPr="000D4B9F" w:rsidRDefault="0097089A" w:rsidP="00AD2F08">
      <w:pPr>
        <w:autoSpaceDE w:val="0"/>
        <w:autoSpaceDN w:val="0"/>
        <w:adjustRightInd w:val="0"/>
        <w:jc w:val="both"/>
        <w:rPr>
          <w:rFonts w:ascii="Book Antiqua" w:eastAsia="Times New Roman" w:hAnsi="Book Antiqua" w:cs="Times New Roman"/>
          <w:iCs/>
          <w:lang w:val="en-US" w:eastAsia="en-US"/>
        </w:rPr>
      </w:pPr>
    </w:p>
    <w:p w14:paraId="173CE993" w14:textId="257C0A76" w:rsidR="009E4121" w:rsidRPr="000D4B9F" w:rsidRDefault="009E4121" w:rsidP="00AD2F08">
      <w:pPr>
        <w:autoSpaceDE w:val="0"/>
        <w:autoSpaceDN w:val="0"/>
        <w:adjustRightInd w:val="0"/>
        <w:jc w:val="both"/>
        <w:rPr>
          <w:rFonts w:ascii="Book Antiqua" w:hAnsi="Book Antiqua"/>
          <w:lang w:val="en-US"/>
        </w:rPr>
      </w:pPr>
      <w:r w:rsidRPr="000D4B9F">
        <w:rPr>
          <w:rFonts w:ascii="Book Antiqua" w:eastAsia="Times New Roman" w:hAnsi="Book Antiqua" w:cs="Times New Roman"/>
          <w:b/>
          <w:iCs/>
          <w:lang w:val="en-US" w:eastAsia="en-US"/>
        </w:rPr>
        <w:t xml:space="preserve">Institutional review board statement: </w:t>
      </w:r>
      <w:r w:rsidRPr="000D4B9F">
        <w:rPr>
          <w:rFonts w:ascii="Book Antiqua" w:hAnsi="Book Antiqua"/>
          <w:lang w:val="en-US"/>
        </w:rPr>
        <w:t>The local ethics committee approved this study.</w:t>
      </w:r>
    </w:p>
    <w:p w14:paraId="416BBE4A" w14:textId="77777777" w:rsidR="006B3AEC" w:rsidRPr="000D4B9F" w:rsidRDefault="006B3AEC" w:rsidP="00AD2F08">
      <w:pPr>
        <w:autoSpaceDE w:val="0"/>
        <w:autoSpaceDN w:val="0"/>
        <w:adjustRightInd w:val="0"/>
        <w:jc w:val="both"/>
        <w:rPr>
          <w:rFonts w:ascii="Book Antiqua" w:hAnsi="Book Antiqua"/>
          <w:lang w:val="en-US"/>
        </w:rPr>
      </w:pPr>
    </w:p>
    <w:p w14:paraId="6BFEF27E" w14:textId="38BA853E" w:rsidR="001A5DF8" w:rsidRPr="003D18A1" w:rsidRDefault="001A5DF8" w:rsidP="00AD2F08">
      <w:pPr>
        <w:jc w:val="both"/>
        <w:rPr>
          <w:rFonts w:ascii="Book Antiqua" w:eastAsia="MS Gothi" w:hAnsi="Book Antiqua" w:cs="Times New Roman"/>
          <w:bCs/>
          <w:lang w:val="en-US"/>
        </w:rPr>
      </w:pPr>
      <w:r w:rsidRPr="000D4B9F">
        <w:rPr>
          <w:rFonts w:ascii="Book Antiqua" w:hAnsi="Book Antiqua"/>
          <w:b/>
          <w:lang w:val="en-US"/>
        </w:rPr>
        <w:t xml:space="preserve">Clinical trial registration statement: </w:t>
      </w:r>
      <w:r w:rsidRPr="000D4B9F">
        <w:rPr>
          <w:rFonts w:ascii="Book Antiqua" w:eastAsia="MS Gothi" w:hAnsi="Book Antiqua" w:cs="Times New Roman"/>
          <w:bCs/>
          <w:lang w:val="en-US"/>
        </w:rPr>
        <w:t xml:space="preserve">This study is </w:t>
      </w:r>
      <w:r w:rsidR="00AD6D13" w:rsidRPr="000D4B9F">
        <w:rPr>
          <w:rFonts w:ascii="Book Antiqua" w:eastAsia="MS Gothi" w:hAnsi="Book Antiqua" w:cs="Times New Roman"/>
          <w:bCs/>
          <w:lang w:val="en-US"/>
        </w:rPr>
        <w:t>registered</w:t>
      </w:r>
      <w:r w:rsidRPr="000D4B9F">
        <w:rPr>
          <w:rFonts w:ascii="Book Antiqua" w:eastAsia="MS Gothi" w:hAnsi="Book Antiqua" w:cs="Times New Roman"/>
          <w:bCs/>
          <w:lang w:val="en-US"/>
        </w:rPr>
        <w:t xml:space="preserve"> at </w:t>
      </w:r>
      <w:hyperlink r:id="rId8" w:history="1">
        <w:r w:rsidR="003D18A1" w:rsidRPr="00C17762">
          <w:rPr>
            <w:rStyle w:val="Hyperlink"/>
            <w:rFonts w:ascii="Book Antiqua" w:eastAsia="MS Gothi" w:hAnsi="Book Antiqua" w:cs="Times New Roman"/>
            <w:bCs/>
            <w:lang w:val="en-US"/>
          </w:rPr>
          <w:t>https://clinicaltrials.gov/ct2/show/NCT01789008?term=NCT01789008&amp;rank=1</w:t>
        </w:r>
      </w:hyperlink>
      <w:r w:rsidR="003D18A1" w:rsidRPr="003D18A1">
        <w:rPr>
          <w:rStyle w:val="Hyperlink"/>
          <w:rFonts w:ascii="Book Antiqua" w:eastAsia="SimSun" w:hAnsi="Book Antiqua" w:cs="Times New Roman" w:hint="eastAsia"/>
          <w:bCs/>
          <w:color w:val="000000" w:themeColor="text1"/>
          <w:u w:val="none"/>
          <w:lang w:val="en-US" w:eastAsia="zh-CN"/>
        </w:rPr>
        <w:t>.</w:t>
      </w:r>
      <w:r w:rsidR="003D18A1">
        <w:rPr>
          <w:rStyle w:val="Hyperlink"/>
          <w:rFonts w:ascii="Book Antiqua" w:eastAsia="SimSun" w:hAnsi="Book Antiqua" w:cs="Times New Roman" w:hint="eastAsia"/>
          <w:bCs/>
          <w:color w:val="000000" w:themeColor="text1"/>
          <w:u w:val="none"/>
          <w:lang w:val="en-US" w:eastAsia="zh-CN"/>
        </w:rPr>
        <w:t xml:space="preserve"> </w:t>
      </w:r>
      <w:r w:rsidRPr="000D4B9F">
        <w:rPr>
          <w:rFonts w:ascii="Book Antiqua" w:eastAsia="MS Gothi" w:hAnsi="Book Antiqua" w:cs="Times New Roman"/>
          <w:bCs/>
          <w:lang w:val="en-US"/>
        </w:rPr>
        <w:t xml:space="preserve">The registration identification number is </w:t>
      </w:r>
      <w:r w:rsidRPr="000D4B9F">
        <w:rPr>
          <w:rFonts w:ascii="Book Antiqua" w:eastAsia="Times New Roman" w:hAnsi="Book Antiqua" w:cs="Times New Roman"/>
          <w:iCs/>
          <w:lang w:val="en-US" w:eastAsia="en-US"/>
        </w:rPr>
        <w:t>NCT01789008</w:t>
      </w:r>
      <w:r w:rsidRPr="000D4B9F">
        <w:rPr>
          <w:rFonts w:ascii="Book Antiqua" w:eastAsia="Times New Roman" w:hAnsi="Book Antiqua" w:cs="Times New Roman"/>
          <w:iCs/>
          <w:lang w:val="en-US"/>
        </w:rPr>
        <w:t>.</w:t>
      </w:r>
    </w:p>
    <w:p w14:paraId="5D6FFD8A" w14:textId="77777777" w:rsidR="006B3AEC" w:rsidRPr="000D4B9F" w:rsidRDefault="006B3AEC" w:rsidP="00AD2F08">
      <w:pPr>
        <w:jc w:val="both"/>
        <w:rPr>
          <w:rFonts w:ascii="Book Antiqua" w:eastAsia="Times New Roman" w:hAnsi="Book Antiqua" w:cs="Times New Roman"/>
          <w:iCs/>
          <w:lang w:val="en-US"/>
        </w:rPr>
      </w:pPr>
    </w:p>
    <w:p w14:paraId="60253E91" w14:textId="09750F59" w:rsidR="001A5DF8" w:rsidRPr="000D4B9F" w:rsidRDefault="001A5DF8" w:rsidP="00AD2F08">
      <w:pPr>
        <w:autoSpaceDE w:val="0"/>
        <w:autoSpaceDN w:val="0"/>
        <w:adjustRightInd w:val="0"/>
        <w:jc w:val="both"/>
        <w:rPr>
          <w:rFonts w:ascii="Book Antiqua" w:hAnsi="Book Antiqua"/>
          <w:color w:val="000000"/>
          <w:lang w:val="en-US"/>
        </w:rPr>
      </w:pPr>
      <w:r w:rsidRPr="000D4B9F">
        <w:rPr>
          <w:rFonts w:ascii="Book Antiqua" w:hAnsi="Book Antiqua"/>
          <w:b/>
          <w:lang w:val="en-US"/>
        </w:rPr>
        <w:t>Informed consent statement:</w:t>
      </w:r>
      <w:r w:rsidR="00A84967" w:rsidRPr="000D4B9F">
        <w:rPr>
          <w:rFonts w:ascii="Book Antiqua" w:hAnsi="Book Antiqua"/>
          <w:b/>
          <w:lang w:val="en-US"/>
        </w:rPr>
        <w:t xml:space="preserve"> </w:t>
      </w:r>
      <w:r w:rsidR="00A84967" w:rsidRPr="000D4B9F">
        <w:rPr>
          <w:rFonts w:ascii="Book Antiqua" w:hAnsi="Book Antiqua"/>
          <w:color w:val="000000"/>
          <w:lang w:val="en-US"/>
        </w:rPr>
        <w:t>All study participants, or their legal guardian, provided informed written consent prior to study enrollment.</w:t>
      </w:r>
    </w:p>
    <w:p w14:paraId="2C5E7D1D" w14:textId="77777777" w:rsidR="006B3AEC" w:rsidRPr="000D4B9F" w:rsidRDefault="006B3AEC" w:rsidP="00AD2F08">
      <w:pPr>
        <w:autoSpaceDE w:val="0"/>
        <w:autoSpaceDN w:val="0"/>
        <w:adjustRightInd w:val="0"/>
        <w:jc w:val="both"/>
        <w:rPr>
          <w:rFonts w:ascii="Book Antiqua" w:hAnsi="Book Antiqua"/>
          <w:b/>
          <w:lang w:val="en-US"/>
        </w:rPr>
      </w:pPr>
    </w:p>
    <w:p w14:paraId="57BFFF35" w14:textId="3D34325F" w:rsidR="001A5DF8" w:rsidRPr="000D4B9F" w:rsidRDefault="001A5DF8" w:rsidP="00AD2F08">
      <w:pPr>
        <w:autoSpaceDE w:val="0"/>
        <w:autoSpaceDN w:val="0"/>
        <w:adjustRightInd w:val="0"/>
        <w:jc w:val="both"/>
        <w:rPr>
          <w:rFonts w:ascii="Book Antiqua" w:hAnsi="Book Antiqua"/>
          <w:lang w:val="en-US"/>
        </w:rPr>
      </w:pPr>
      <w:r w:rsidRPr="000D4B9F">
        <w:rPr>
          <w:rFonts w:ascii="Book Antiqua" w:hAnsi="Book Antiqua"/>
          <w:b/>
          <w:lang w:val="en-US"/>
        </w:rPr>
        <w:t>Conflict-of-interest statement:</w:t>
      </w:r>
      <w:r w:rsidR="00A84967" w:rsidRPr="000D4B9F">
        <w:rPr>
          <w:rFonts w:ascii="Book Antiqua" w:hAnsi="Book Antiqua"/>
          <w:b/>
          <w:lang w:val="en-US"/>
        </w:rPr>
        <w:t xml:space="preserve"> </w:t>
      </w:r>
      <w:r w:rsidR="006B3AEC" w:rsidRPr="000D4B9F">
        <w:rPr>
          <w:rFonts w:ascii="Book Antiqua" w:hAnsi="Book Antiqua"/>
          <w:lang w:val="en-US"/>
        </w:rPr>
        <w:t>The a</w:t>
      </w:r>
      <w:r w:rsidR="000B4372" w:rsidRPr="000D4B9F">
        <w:rPr>
          <w:rFonts w:ascii="Book Antiqua" w:hAnsi="Book Antiqua"/>
          <w:lang w:val="en-US"/>
        </w:rPr>
        <w:t>uthors of this manuscript have</w:t>
      </w:r>
      <w:r w:rsidR="006B3AEC" w:rsidRPr="000D4B9F">
        <w:rPr>
          <w:rFonts w:ascii="Book Antiqua" w:hAnsi="Book Antiqua"/>
          <w:lang w:val="en-US"/>
        </w:rPr>
        <w:t xml:space="preserve"> no conflicts of interest to disclose. </w:t>
      </w:r>
    </w:p>
    <w:p w14:paraId="7E4B02C2" w14:textId="77777777" w:rsidR="006B3AEC" w:rsidRPr="000D4B9F" w:rsidRDefault="006B3AEC" w:rsidP="00AD2F08">
      <w:pPr>
        <w:autoSpaceDE w:val="0"/>
        <w:autoSpaceDN w:val="0"/>
        <w:adjustRightInd w:val="0"/>
        <w:jc w:val="both"/>
        <w:rPr>
          <w:rFonts w:ascii="Book Antiqua" w:hAnsi="Book Antiqua"/>
          <w:b/>
          <w:lang w:val="en-US"/>
        </w:rPr>
      </w:pPr>
    </w:p>
    <w:p w14:paraId="71A4F3A4" w14:textId="449939E7" w:rsidR="001A5DF8" w:rsidRPr="000D4B9F" w:rsidRDefault="001A5DF8" w:rsidP="00AD2F08">
      <w:pPr>
        <w:autoSpaceDE w:val="0"/>
        <w:autoSpaceDN w:val="0"/>
        <w:adjustRightInd w:val="0"/>
        <w:jc w:val="both"/>
        <w:rPr>
          <w:rFonts w:ascii="Book Antiqua" w:eastAsia="MS Gothi" w:hAnsi="Book Antiqua" w:cs="Times New Roman"/>
          <w:bCs/>
          <w:lang w:val="en-US"/>
        </w:rPr>
      </w:pPr>
      <w:r w:rsidRPr="000D4B9F">
        <w:rPr>
          <w:rFonts w:ascii="Book Antiqua" w:hAnsi="Book Antiqua"/>
          <w:b/>
          <w:lang w:val="en-US"/>
        </w:rPr>
        <w:t>Data sharing statement:</w:t>
      </w:r>
      <w:r w:rsidR="00A84967" w:rsidRPr="000D4B9F">
        <w:rPr>
          <w:rFonts w:ascii="Book Antiqua" w:eastAsia="MS Gothi" w:hAnsi="Book Antiqua" w:cs="Times New Roman"/>
          <w:b/>
          <w:bCs/>
          <w:lang w:val="en-US"/>
        </w:rPr>
        <w:t xml:space="preserve"> </w:t>
      </w:r>
      <w:r w:rsidR="00A84967" w:rsidRPr="000D4B9F">
        <w:rPr>
          <w:rFonts w:ascii="Book Antiqua" w:eastAsia="MS Gothi" w:hAnsi="Book Antiqua" w:cs="Times New Roman"/>
          <w:bCs/>
          <w:lang w:val="en-US"/>
        </w:rPr>
        <w:t>No additional data are available.</w:t>
      </w:r>
    </w:p>
    <w:p w14:paraId="0114D506" w14:textId="77777777" w:rsidR="009E4121" w:rsidRPr="000D4B9F" w:rsidRDefault="009E4121" w:rsidP="00AD2F08">
      <w:pPr>
        <w:autoSpaceDE w:val="0"/>
        <w:autoSpaceDN w:val="0"/>
        <w:adjustRightInd w:val="0"/>
        <w:jc w:val="both"/>
        <w:rPr>
          <w:rFonts w:ascii="Book Antiqua" w:eastAsia="SimSun" w:hAnsi="Book Antiqua" w:cs="Times New Roman"/>
          <w:iCs/>
          <w:lang w:eastAsia="zh-CN"/>
        </w:rPr>
      </w:pPr>
    </w:p>
    <w:p w14:paraId="752C09E6" w14:textId="77777777" w:rsidR="00095421" w:rsidRPr="000D4B9F" w:rsidRDefault="00095421" w:rsidP="00AD2F08">
      <w:pPr>
        <w:jc w:val="both"/>
        <w:rPr>
          <w:rFonts w:ascii="Book Antiqua" w:hAnsi="Book Antiqua"/>
          <w:b/>
          <w:color w:val="000000"/>
        </w:rPr>
      </w:pPr>
      <w:bookmarkStart w:id="9" w:name="OLE_LINK155"/>
      <w:bookmarkStart w:id="10" w:name="OLE_LINK183"/>
      <w:bookmarkStart w:id="11" w:name="OLE_LINK441"/>
      <w:r w:rsidRPr="000D4B9F">
        <w:rPr>
          <w:rFonts w:ascii="Book Antiqua" w:hAnsi="Book Antiqua"/>
          <w:b/>
          <w:color w:val="000000"/>
        </w:rPr>
        <w:t xml:space="preserve">Open-Access: </w:t>
      </w:r>
      <w:r w:rsidRPr="000D4B9F">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0D4B9F">
        <w:rPr>
          <w:rFonts w:ascii="Book Antiqua" w:hAnsi="Book Antiqua"/>
          <w:color w:val="000000"/>
        </w:rPr>
        <w:lastRenderedPageBreak/>
        <w:t>commercially, and license their derivative works on different terms, provided the original work is properly cited and the use is non-commercial. See: http://creativecommons.org/licenses/by-nc/4.0/</w:t>
      </w:r>
    </w:p>
    <w:bookmarkEnd w:id="9"/>
    <w:bookmarkEnd w:id="10"/>
    <w:bookmarkEnd w:id="11"/>
    <w:p w14:paraId="3584B531" w14:textId="77777777" w:rsidR="00095421" w:rsidRPr="000D4B9F" w:rsidRDefault="00095421" w:rsidP="00AD2F08">
      <w:pPr>
        <w:jc w:val="both"/>
        <w:rPr>
          <w:rFonts w:ascii="Book Antiqua" w:hAnsi="Book Antiqua"/>
        </w:rPr>
      </w:pPr>
    </w:p>
    <w:p w14:paraId="1334537D" w14:textId="45441E61" w:rsidR="00EE19FE" w:rsidRPr="000D4B9F" w:rsidRDefault="00095421" w:rsidP="00AD2F08">
      <w:pPr>
        <w:jc w:val="both"/>
        <w:rPr>
          <w:rFonts w:ascii="Book Antiqua" w:eastAsia="Times New Roman" w:hAnsi="Book Antiqua" w:cs="Times New Roman"/>
          <w:iCs/>
          <w:lang w:val="en-US" w:eastAsia="en-US"/>
        </w:rPr>
      </w:pPr>
      <w:r w:rsidRPr="000D4B9F">
        <w:rPr>
          <w:rFonts w:ascii="Book Antiqua" w:eastAsia="Times New Roman" w:hAnsi="Book Antiqua" w:cs="Times New Roman"/>
          <w:b/>
          <w:iCs/>
          <w:lang w:val="en-US" w:eastAsia="en-US"/>
        </w:rPr>
        <w:t>Correspondence to</w:t>
      </w:r>
      <w:r w:rsidR="00EE19FE" w:rsidRPr="000D4B9F">
        <w:rPr>
          <w:rFonts w:ascii="Book Antiqua" w:eastAsia="Times New Roman" w:hAnsi="Book Antiqua" w:cs="Times New Roman"/>
          <w:b/>
          <w:iCs/>
          <w:lang w:val="en-US" w:eastAsia="en-US"/>
        </w:rPr>
        <w:t>:</w:t>
      </w:r>
      <w:r w:rsidR="00EE19FE" w:rsidRPr="000D4B9F">
        <w:rPr>
          <w:rFonts w:ascii="Book Antiqua" w:eastAsia="Times New Roman" w:hAnsi="Book Antiqua" w:cs="Times New Roman"/>
          <w:b/>
          <w:i/>
          <w:iCs/>
          <w:lang w:val="en-US" w:eastAsia="en-US"/>
        </w:rPr>
        <w:t xml:space="preserve"> </w:t>
      </w:r>
      <w:r w:rsidR="00EE19FE" w:rsidRPr="000D4B9F">
        <w:rPr>
          <w:rFonts w:ascii="Book Antiqua" w:eastAsia="Times New Roman" w:hAnsi="Book Antiqua" w:cs="Times New Roman"/>
          <w:b/>
          <w:iCs/>
          <w:lang w:val="en-US" w:eastAsia="en-US"/>
        </w:rPr>
        <w:t xml:space="preserve">Anita </w:t>
      </w:r>
      <w:r w:rsidRPr="000D4B9F">
        <w:rPr>
          <w:rFonts w:ascii="Book Antiqua" w:eastAsia="Times New Roman" w:hAnsi="Book Antiqua" w:cs="Times New Roman"/>
          <w:b/>
          <w:iCs/>
          <w:lang w:val="en-US" w:eastAsia="en-US"/>
        </w:rPr>
        <w:t>Kiani</w:t>
      </w:r>
      <w:r w:rsidR="00EE19FE" w:rsidRPr="000D4B9F">
        <w:rPr>
          <w:rFonts w:ascii="Book Antiqua" w:eastAsia="Times New Roman" w:hAnsi="Book Antiqua" w:cs="Times New Roman"/>
          <w:b/>
          <w:iCs/>
          <w:lang w:val="en-US" w:eastAsia="en-US"/>
        </w:rPr>
        <w:t>, MD</w:t>
      </w:r>
      <w:r w:rsidR="00EE19FE" w:rsidRPr="000D4B9F">
        <w:rPr>
          <w:rFonts w:ascii="Book Antiqua" w:eastAsia="Times New Roman" w:hAnsi="Book Antiqua" w:cs="Times New Roman"/>
          <w:iCs/>
          <w:lang w:val="en-US" w:eastAsia="en-US"/>
        </w:rPr>
        <w:t xml:space="preserve">, </w:t>
      </w:r>
      <w:r w:rsidR="00A84967" w:rsidRPr="000D4B9F">
        <w:rPr>
          <w:rFonts w:ascii="Book Antiqua" w:eastAsia="Times New Roman" w:hAnsi="Book Antiqua" w:cs="Times New Roman"/>
          <w:iCs/>
          <w:lang w:val="en-US" w:eastAsia="en-US"/>
        </w:rPr>
        <w:t xml:space="preserve">Department of </w:t>
      </w:r>
      <w:r w:rsidR="00EE19FE" w:rsidRPr="000D4B9F">
        <w:rPr>
          <w:rFonts w:ascii="Book Antiqua" w:eastAsia="Times New Roman" w:hAnsi="Book Antiqua" w:cs="Times New Roman"/>
          <w:iCs/>
          <w:lang w:val="en-US" w:eastAsia="en-US"/>
        </w:rPr>
        <w:t xml:space="preserve">Abdominal Imaging, </w:t>
      </w:r>
      <w:r w:rsidR="00A84967" w:rsidRPr="000D4B9F">
        <w:rPr>
          <w:rFonts w:ascii="Book Antiqua" w:eastAsia="Times New Roman" w:hAnsi="Book Antiqua" w:cs="Times New Roman"/>
          <w:iCs/>
          <w:lang w:val="en-US" w:eastAsia="en-US"/>
        </w:rPr>
        <w:t xml:space="preserve">Rennes </w:t>
      </w:r>
      <w:r w:rsidR="00EE19FE" w:rsidRPr="000D4B9F">
        <w:rPr>
          <w:rFonts w:ascii="Book Antiqua" w:eastAsia="Times New Roman" w:hAnsi="Book Antiqua" w:cs="Times New Roman"/>
          <w:iCs/>
          <w:lang w:val="en-US" w:eastAsia="en-US"/>
        </w:rPr>
        <w:t>University Hospital</w:t>
      </w:r>
      <w:r w:rsidR="00B30AF3" w:rsidRPr="000D4B9F">
        <w:rPr>
          <w:rFonts w:ascii="Book Antiqua" w:eastAsia="SimSun" w:hAnsi="Book Antiqua" w:cs="Times New Roman"/>
          <w:iCs/>
          <w:lang w:val="en-US" w:eastAsia="zh-CN"/>
        </w:rPr>
        <w:t>,</w:t>
      </w:r>
      <w:r w:rsidR="00EE19FE" w:rsidRPr="000D4B9F">
        <w:rPr>
          <w:rFonts w:ascii="Book Antiqua" w:eastAsia="Times New Roman" w:hAnsi="Book Antiqua" w:cs="Times New Roman"/>
          <w:iCs/>
          <w:lang w:val="en-US" w:eastAsia="en-US"/>
        </w:rPr>
        <w:t xml:space="preserve"> </w:t>
      </w:r>
      <w:r w:rsidR="00B30AF3" w:rsidRPr="000D4B9F">
        <w:rPr>
          <w:rFonts w:ascii="Book Antiqua" w:eastAsia="Times New Roman" w:hAnsi="Book Antiqua" w:cs="Times New Roman"/>
          <w:iCs/>
          <w:lang w:val="fr-FR" w:eastAsia="en-US"/>
        </w:rPr>
        <w:t xml:space="preserve">CHU Rennes, 2 rue H. Le Guilloux, </w:t>
      </w:r>
      <w:r w:rsidR="00EE19FE" w:rsidRPr="000D4B9F">
        <w:rPr>
          <w:rFonts w:ascii="Book Antiqua" w:eastAsia="Times New Roman" w:hAnsi="Book Antiqua" w:cs="Times New Roman"/>
          <w:iCs/>
          <w:lang w:val="en-US" w:eastAsia="en-US"/>
        </w:rPr>
        <w:t>Rennes 35033, F</w:t>
      </w:r>
      <w:r w:rsidR="00B30AF3" w:rsidRPr="000D4B9F">
        <w:rPr>
          <w:rFonts w:ascii="Book Antiqua" w:eastAsia="Times New Roman" w:hAnsi="Book Antiqua" w:cs="Times New Roman"/>
          <w:iCs/>
          <w:lang w:val="en-US" w:eastAsia="en-US"/>
        </w:rPr>
        <w:t>rance</w:t>
      </w:r>
      <w:r w:rsidR="00EE19FE" w:rsidRPr="000D4B9F">
        <w:rPr>
          <w:rFonts w:ascii="Book Antiqua" w:eastAsia="Times New Roman" w:hAnsi="Book Antiqua" w:cs="Times New Roman"/>
          <w:iCs/>
          <w:lang w:val="en-US" w:eastAsia="en-US"/>
        </w:rPr>
        <w:t>. a.kiani@hotmail.fr</w:t>
      </w:r>
    </w:p>
    <w:p w14:paraId="111A4FAD" w14:textId="22775D3D" w:rsidR="00B30AF3" w:rsidRPr="000D4B9F" w:rsidRDefault="00EE19FE" w:rsidP="00AD2F08">
      <w:pPr>
        <w:jc w:val="both"/>
        <w:rPr>
          <w:rFonts w:ascii="Book Antiqua" w:eastAsia="SimSun" w:hAnsi="Book Antiqua" w:cs="Times New Roman"/>
          <w:b/>
          <w:i/>
          <w:iCs/>
          <w:lang w:val="en-US" w:eastAsia="zh-CN"/>
        </w:rPr>
      </w:pPr>
      <w:r w:rsidRPr="000D4B9F">
        <w:rPr>
          <w:rFonts w:ascii="Book Antiqua" w:eastAsia="Times New Roman" w:hAnsi="Book Antiqua" w:cs="Times New Roman"/>
          <w:b/>
          <w:lang w:val="en-US" w:eastAsia="en-US"/>
        </w:rPr>
        <w:t>Telephone</w:t>
      </w:r>
      <w:r w:rsidRPr="000D4B9F">
        <w:rPr>
          <w:rFonts w:ascii="Book Antiqua" w:eastAsia="Times New Roman" w:hAnsi="Book Antiqua" w:cs="Times New Roman"/>
          <w:b/>
          <w:iCs/>
          <w:lang w:val="en-US" w:eastAsia="en-US"/>
        </w:rPr>
        <w:t>:</w:t>
      </w:r>
      <w:r w:rsidR="005F75E8">
        <w:rPr>
          <w:rFonts w:ascii="Book Antiqua" w:eastAsia="SimSun" w:hAnsi="Book Antiqua" w:cs="Times New Roman" w:hint="eastAsia"/>
          <w:b/>
          <w:i/>
          <w:iCs/>
          <w:lang w:val="en-US" w:eastAsia="zh-CN"/>
        </w:rPr>
        <w:t xml:space="preserve"> </w:t>
      </w:r>
      <w:r w:rsidRPr="000D4B9F">
        <w:rPr>
          <w:rFonts w:ascii="Book Antiqua" w:eastAsia="Times New Roman" w:hAnsi="Book Antiqua" w:cs="Times New Roman"/>
          <w:iCs/>
          <w:lang w:val="en-US" w:eastAsia="en-US"/>
        </w:rPr>
        <w:t>+33</w:t>
      </w:r>
      <w:r w:rsidR="00B30AF3" w:rsidRPr="000D4B9F">
        <w:rPr>
          <w:rFonts w:ascii="Book Antiqua" w:eastAsia="SimSun" w:hAnsi="Book Antiqua" w:cs="Times New Roman"/>
          <w:iCs/>
          <w:lang w:val="en-US" w:eastAsia="zh-CN"/>
        </w:rPr>
        <w:t>-</w:t>
      </w:r>
      <w:r w:rsidRPr="000D4B9F">
        <w:rPr>
          <w:rFonts w:ascii="Book Antiqua" w:eastAsia="Times New Roman" w:hAnsi="Book Antiqua" w:cs="Times New Roman"/>
          <w:iCs/>
          <w:lang w:val="en-US" w:eastAsia="en-US"/>
        </w:rPr>
        <w:t>2</w:t>
      </w:r>
      <w:r w:rsidR="00B30AF3" w:rsidRPr="000D4B9F">
        <w:rPr>
          <w:rFonts w:ascii="Book Antiqua" w:eastAsia="SimSun" w:hAnsi="Book Antiqua" w:cs="Times New Roman"/>
          <w:iCs/>
          <w:lang w:val="en-US" w:eastAsia="zh-CN"/>
        </w:rPr>
        <w:t>-</w:t>
      </w:r>
      <w:r w:rsidR="00B30AF3" w:rsidRPr="000D4B9F">
        <w:rPr>
          <w:rFonts w:ascii="Book Antiqua" w:eastAsia="Times New Roman" w:hAnsi="Book Antiqua" w:cs="Times New Roman"/>
          <w:iCs/>
          <w:lang w:val="en-US" w:eastAsia="en-US"/>
        </w:rPr>
        <w:t>992843</w:t>
      </w:r>
      <w:r w:rsidRPr="000D4B9F">
        <w:rPr>
          <w:rFonts w:ascii="Book Antiqua" w:eastAsia="Times New Roman" w:hAnsi="Book Antiqua" w:cs="Times New Roman"/>
          <w:iCs/>
          <w:lang w:val="en-US" w:eastAsia="en-US"/>
        </w:rPr>
        <w:t>09</w:t>
      </w:r>
      <w:r w:rsidRPr="000D4B9F">
        <w:rPr>
          <w:rFonts w:ascii="Book Antiqua" w:eastAsia="Times New Roman" w:hAnsi="Book Antiqua" w:cs="Times New Roman"/>
          <w:iCs/>
          <w:lang w:val="en-US" w:eastAsia="en-US"/>
        </w:rPr>
        <w:tab/>
      </w:r>
      <w:r w:rsidRPr="000D4B9F">
        <w:rPr>
          <w:rFonts w:ascii="Book Antiqua" w:eastAsia="Times New Roman" w:hAnsi="Book Antiqua" w:cs="Times New Roman"/>
          <w:b/>
          <w:i/>
          <w:iCs/>
          <w:lang w:val="en-US" w:eastAsia="en-US"/>
        </w:rPr>
        <w:tab/>
      </w:r>
      <w:r w:rsidRPr="000D4B9F">
        <w:rPr>
          <w:rFonts w:ascii="Book Antiqua" w:eastAsia="Times New Roman" w:hAnsi="Book Antiqua" w:cs="Times New Roman"/>
          <w:b/>
          <w:i/>
          <w:iCs/>
          <w:lang w:val="en-US" w:eastAsia="en-US"/>
        </w:rPr>
        <w:tab/>
      </w:r>
      <w:r w:rsidRPr="000D4B9F">
        <w:rPr>
          <w:rFonts w:ascii="Book Antiqua" w:eastAsia="Times New Roman" w:hAnsi="Book Antiqua" w:cs="Times New Roman"/>
          <w:b/>
          <w:i/>
          <w:iCs/>
          <w:lang w:val="en-US" w:eastAsia="en-US"/>
        </w:rPr>
        <w:tab/>
      </w:r>
      <w:r w:rsidRPr="000D4B9F">
        <w:rPr>
          <w:rFonts w:ascii="Book Antiqua" w:eastAsia="Times New Roman" w:hAnsi="Book Antiqua" w:cs="Times New Roman"/>
          <w:b/>
          <w:i/>
          <w:iCs/>
          <w:lang w:val="en-US" w:eastAsia="en-US"/>
        </w:rPr>
        <w:tab/>
      </w:r>
    </w:p>
    <w:p w14:paraId="3C354C1B" w14:textId="5C45D028" w:rsidR="00EE19FE" w:rsidRPr="000D4B9F" w:rsidRDefault="00EE19FE" w:rsidP="00AD2F08">
      <w:pPr>
        <w:jc w:val="both"/>
        <w:rPr>
          <w:rFonts w:ascii="Book Antiqua" w:eastAsia="Times New Roman" w:hAnsi="Book Antiqua" w:cs="Times New Roman"/>
          <w:iCs/>
          <w:lang w:val="en-US" w:eastAsia="en-US"/>
        </w:rPr>
      </w:pPr>
      <w:r w:rsidRPr="000D4B9F">
        <w:rPr>
          <w:rFonts w:ascii="Book Antiqua" w:eastAsia="Times New Roman" w:hAnsi="Book Antiqua" w:cs="Times New Roman"/>
          <w:b/>
          <w:iCs/>
          <w:lang w:val="en-US" w:eastAsia="en-US"/>
        </w:rPr>
        <w:t>Fax:</w:t>
      </w:r>
      <w:r w:rsidRPr="000D4B9F">
        <w:rPr>
          <w:rFonts w:ascii="Book Antiqua" w:eastAsia="Times New Roman" w:hAnsi="Book Antiqua" w:cs="Times New Roman"/>
          <w:i/>
          <w:lang w:val="en-US"/>
        </w:rPr>
        <w:t xml:space="preserve"> </w:t>
      </w:r>
      <w:hyperlink r:id="rId9" w:history="1">
        <w:r w:rsidRPr="000D4B9F">
          <w:rPr>
            <w:rFonts w:ascii="Book Antiqua" w:eastAsia="Times New Roman" w:hAnsi="Book Antiqua" w:cs="Times New Roman"/>
            <w:iCs/>
            <w:lang w:val="en-US" w:eastAsia="en-US"/>
          </w:rPr>
          <w:t>+33</w:t>
        </w:r>
        <w:r w:rsidR="00B30AF3" w:rsidRPr="000D4B9F">
          <w:rPr>
            <w:rFonts w:ascii="Book Antiqua" w:eastAsia="SimSun" w:hAnsi="Book Antiqua" w:cs="Times New Roman"/>
            <w:iCs/>
            <w:lang w:val="en-US" w:eastAsia="zh-CN"/>
          </w:rPr>
          <w:t>-</w:t>
        </w:r>
        <w:r w:rsidR="00B30AF3" w:rsidRPr="000D4B9F">
          <w:rPr>
            <w:rFonts w:ascii="Book Antiqua" w:eastAsia="Times New Roman" w:hAnsi="Book Antiqua" w:cs="Times New Roman"/>
            <w:iCs/>
            <w:lang w:val="en-US" w:eastAsia="en-US"/>
          </w:rPr>
          <w:t>2</w:t>
        </w:r>
        <w:r w:rsidR="00B30AF3" w:rsidRPr="000D4B9F">
          <w:rPr>
            <w:rFonts w:ascii="Book Antiqua" w:eastAsia="SimSun" w:hAnsi="Book Antiqua" w:cs="Times New Roman"/>
            <w:iCs/>
            <w:lang w:val="en-US" w:eastAsia="zh-CN"/>
          </w:rPr>
          <w:t>-</w:t>
        </w:r>
        <w:r w:rsidR="00B30AF3" w:rsidRPr="000D4B9F">
          <w:rPr>
            <w:rFonts w:ascii="Book Antiqua" w:eastAsia="Times New Roman" w:hAnsi="Book Antiqua" w:cs="Times New Roman"/>
            <w:iCs/>
            <w:lang w:val="en-US" w:eastAsia="en-US"/>
          </w:rPr>
          <w:t>992843</w:t>
        </w:r>
        <w:r w:rsidRPr="000D4B9F">
          <w:rPr>
            <w:rFonts w:ascii="Book Antiqua" w:eastAsia="Times New Roman" w:hAnsi="Book Antiqua" w:cs="Times New Roman"/>
            <w:iCs/>
            <w:lang w:val="en-US" w:eastAsia="en-US"/>
          </w:rPr>
          <w:t>64</w:t>
        </w:r>
      </w:hyperlink>
    </w:p>
    <w:p w14:paraId="09428A68" w14:textId="77777777" w:rsidR="00EE19FE" w:rsidRPr="000D4B9F" w:rsidRDefault="00EE19FE" w:rsidP="00AD2F08">
      <w:pPr>
        <w:autoSpaceDE w:val="0"/>
        <w:autoSpaceDN w:val="0"/>
        <w:adjustRightInd w:val="0"/>
        <w:jc w:val="both"/>
        <w:rPr>
          <w:rFonts w:ascii="Book Antiqua" w:eastAsia="Times New Roman" w:hAnsi="Book Antiqua" w:cs="Times New Roman"/>
          <w:b/>
          <w:iCs/>
          <w:lang w:val="en-US" w:eastAsia="en-US"/>
        </w:rPr>
      </w:pPr>
    </w:p>
    <w:p w14:paraId="32713B2B" w14:textId="2D50C3D7" w:rsidR="00B30AF3" w:rsidRPr="000D4B9F" w:rsidRDefault="00B30AF3" w:rsidP="00AD2F08">
      <w:pPr>
        <w:rPr>
          <w:rFonts w:ascii="Book Antiqua" w:eastAsia="SimSun" w:hAnsi="Book Antiqua"/>
          <w:lang w:eastAsia="zh-CN"/>
        </w:rPr>
      </w:pPr>
      <w:bookmarkStart w:id="12" w:name="OLE_LINK476"/>
      <w:bookmarkStart w:id="13" w:name="OLE_LINK477"/>
      <w:bookmarkStart w:id="14" w:name="OLE_LINK117"/>
      <w:bookmarkStart w:id="15" w:name="OLE_LINK528"/>
      <w:bookmarkStart w:id="16" w:name="OLE_LINK557"/>
      <w:bookmarkStart w:id="17" w:name="OLE_LINK12"/>
      <w:bookmarkStart w:id="18" w:name="OLE_LINK212"/>
      <w:r w:rsidRPr="000D4B9F">
        <w:rPr>
          <w:rFonts w:ascii="Book Antiqua" w:hAnsi="Book Antiqua"/>
          <w:b/>
        </w:rPr>
        <w:t>Received:</w:t>
      </w:r>
      <w:r w:rsidRPr="000D4B9F">
        <w:rPr>
          <w:rFonts w:ascii="Book Antiqua" w:eastAsia="SimSun" w:hAnsi="Book Antiqua"/>
          <w:b/>
          <w:lang w:eastAsia="zh-CN"/>
        </w:rPr>
        <w:t xml:space="preserve"> </w:t>
      </w:r>
      <w:r w:rsidRPr="000D4B9F">
        <w:rPr>
          <w:rFonts w:ascii="Book Antiqua" w:eastAsia="SimSun" w:hAnsi="Book Antiqua"/>
          <w:lang w:eastAsia="zh-CN"/>
        </w:rPr>
        <w:t>February 10, 2016</w:t>
      </w:r>
    </w:p>
    <w:p w14:paraId="3CF7AACD" w14:textId="0AD4584B" w:rsidR="00B30AF3" w:rsidRPr="000D4B9F" w:rsidRDefault="00B30AF3" w:rsidP="00AD2F08">
      <w:pPr>
        <w:rPr>
          <w:rFonts w:ascii="Book Antiqua" w:eastAsia="SimSun" w:hAnsi="Book Antiqua"/>
          <w:lang w:eastAsia="zh-CN"/>
        </w:rPr>
      </w:pPr>
      <w:r w:rsidRPr="000D4B9F">
        <w:rPr>
          <w:rFonts w:ascii="Book Antiqua" w:hAnsi="Book Antiqua"/>
          <w:b/>
        </w:rPr>
        <w:t>Peer-review started:</w:t>
      </w:r>
      <w:r w:rsidRPr="000D4B9F">
        <w:rPr>
          <w:rFonts w:ascii="Book Antiqua" w:eastAsia="SimSun" w:hAnsi="Book Antiqua"/>
          <w:b/>
          <w:lang w:eastAsia="zh-CN"/>
        </w:rPr>
        <w:t xml:space="preserve"> </w:t>
      </w:r>
      <w:r w:rsidRPr="000D4B9F">
        <w:rPr>
          <w:rFonts w:ascii="Book Antiqua" w:eastAsia="SimSun" w:hAnsi="Book Antiqua"/>
          <w:lang w:eastAsia="zh-CN"/>
        </w:rPr>
        <w:t>February 10, 2016</w:t>
      </w:r>
    </w:p>
    <w:p w14:paraId="04604D92" w14:textId="0F4BEDF8" w:rsidR="00B30AF3" w:rsidRPr="000D4B9F" w:rsidRDefault="00B30AF3" w:rsidP="00AD2F08">
      <w:pPr>
        <w:rPr>
          <w:rFonts w:ascii="Book Antiqua" w:eastAsia="SimSun" w:hAnsi="Book Antiqua"/>
          <w:lang w:eastAsia="zh-CN"/>
        </w:rPr>
      </w:pPr>
      <w:r w:rsidRPr="000D4B9F">
        <w:rPr>
          <w:rFonts w:ascii="Book Antiqua" w:hAnsi="Book Antiqua"/>
          <w:b/>
        </w:rPr>
        <w:t>First decision:</w:t>
      </w:r>
      <w:r w:rsidRPr="000D4B9F">
        <w:rPr>
          <w:rFonts w:ascii="Book Antiqua" w:eastAsia="SimSun" w:hAnsi="Book Antiqua"/>
          <w:b/>
          <w:lang w:eastAsia="zh-CN"/>
        </w:rPr>
        <w:t xml:space="preserve"> </w:t>
      </w:r>
      <w:r w:rsidRPr="000D4B9F">
        <w:rPr>
          <w:rFonts w:ascii="Book Antiqua" w:eastAsia="SimSun" w:hAnsi="Book Antiqua"/>
          <w:lang w:eastAsia="zh-CN"/>
        </w:rPr>
        <w:t>March 8, 2016</w:t>
      </w:r>
    </w:p>
    <w:p w14:paraId="7D8C9E5F" w14:textId="3D3E7871" w:rsidR="00B30AF3" w:rsidRPr="000D4B9F" w:rsidRDefault="00B30AF3" w:rsidP="00AD2F08">
      <w:pPr>
        <w:rPr>
          <w:rFonts w:ascii="Book Antiqua" w:eastAsia="SimSun" w:hAnsi="Book Antiqua"/>
          <w:lang w:eastAsia="zh-CN"/>
        </w:rPr>
      </w:pPr>
      <w:r w:rsidRPr="000D4B9F">
        <w:rPr>
          <w:rFonts w:ascii="Book Antiqua" w:hAnsi="Book Antiqua"/>
          <w:b/>
        </w:rPr>
        <w:t>Revised:</w:t>
      </w:r>
      <w:r w:rsidRPr="000D4B9F">
        <w:rPr>
          <w:rFonts w:ascii="Book Antiqua" w:eastAsia="SimSun" w:hAnsi="Book Antiqua"/>
          <w:b/>
          <w:lang w:eastAsia="zh-CN"/>
        </w:rPr>
        <w:t xml:space="preserve"> </w:t>
      </w:r>
      <w:r w:rsidRPr="000D4B9F">
        <w:rPr>
          <w:rFonts w:ascii="Book Antiqua" w:eastAsia="SimSun" w:hAnsi="Book Antiqua"/>
          <w:lang w:eastAsia="zh-CN"/>
        </w:rPr>
        <w:t>March 26, 2016</w:t>
      </w:r>
    </w:p>
    <w:p w14:paraId="16A49588" w14:textId="40135F96" w:rsidR="00B30AF3" w:rsidRPr="008A523E" w:rsidRDefault="00B30AF3" w:rsidP="00AD2F08">
      <w:pPr>
        <w:rPr>
          <w:rFonts w:ascii="Book Antiqua" w:hAnsi="Book Antiqua"/>
          <w:color w:val="000000"/>
        </w:rPr>
      </w:pPr>
      <w:r w:rsidRPr="000D4B9F">
        <w:rPr>
          <w:rFonts w:ascii="Book Antiqua" w:hAnsi="Book Antiqua"/>
          <w:b/>
        </w:rPr>
        <w:t>Accepted:</w:t>
      </w:r>
      <w:r w:rsidR="008A523E" w:rsidRPr="008A523E">
        <w:rPr>
          <w:rFonts w:ascii="Book Antiqua" w:hAnsi="Book Antiqua"/>
          <w:color w:val="000000"/>
        </w:rPr>
        <w:t xml:space="preserve"> </w:t>
      </w:r>
      <w:r w:rsidR="008A523E">
        <w:rPr>
          <w:rFonts w:ascii="Book Antiqua" w:hAnsi="Book Antiqua"/>
          <w:color w:val="000000"/>
        </w:rPr>
        <w:t>April 7</w:t>
      </w:r>
      <w:r w:rsidR="008A523E" w:rsidRPr="005E139A">
        <w:rPr>
          <w:rFonts w:ascii="Book Antiqua" w:hAnsi="Book Antiqua"/>
          <w:color w:val="000000"/>
        </w:rPr>
        <w:t>, 2016</w:t>
      </w:r>
      <w:bookmarkStart w:id="19" w:name="_GoBack"/>
      <w:bookmarkEnd w:id="19"/>
      <w:r w:rsidRPr="000D4B9F">
        <w:rPr>
          <w:rFonts w:ascii="Book Antiqua" w:hAnsi="Book Antiqua"/>
          <w:b/>
        </w:rPr>
        <w:t xml:space="preserve">  </w:t>
      </w:r>
    </w:p>
    <w:p w14:paraId="43092EFD" w14:textId="77777777" w:rsidR="00B30AF3" w:rsidRPr="000D4B9F" w:rsidRDefault="00B30AF3" w:rsidP="00AD2F08">
      <w:pPr>
        <w:rPr>
          <w:rFonts w:ascii="Book Antiqua" w:hAnsi="Book Antiqua"/>
          <w:b/>
        </w:rPr>
      </w:pPr>
      <w:r w:rsidRPr="000D4B9F">
        <w:rPr>
          <w:rFonts w:ascii="Book Antiqua" w:hAnsi="Book Antiqua"/>
          <w:b/>
        </w:rPr>
        <w:t>Article in press:</w:t>
      </w:r>
    </w:p>
    <w:p w14:paraId="525C7CAC" w14:textId="77777777" w:rsidR="00B30AF3" w:rsidRPr="000D4B9F" w:rsidRDefault="00B30AF3" w:rsidP="00AD2F08">
      <w:pPr>
        <w:rPr>
          <w:rFonts w:ascii="Book Antiqua" w:hAnsi="Book Antiqua"/>
          <w:b/>
        </w:rPr>
      </w:pPr>
      <w:r w:rsidRPr="000D4B9F">
        <w:rPr>
          <w:rFonts w:ascii="Book Antiqua" w:hAnsi="Book Antiqua"/>
          <w:b/>
        </w:rPr>
        <w:t>Published online:</w:t>
      </w:r>
    </w:p>
    <w:bookmarkEnd w:id="12"/>
    <w:bookmarkEnd w:id="13"/>
    <w:bookmarkEnd w:id="14"/>
    <w:bookmarkEnd w:id="15"/>
    <w:bookmarkEnd w:id="16"/>
    <w:p w14:paraId="4127A761" w14:textId="77777777" w:rsidR="00B30AF3" w:rsidRPr="000D4B9F" w:rsidRDefault="00B30AF3" w:rsidP="00AD2F08">
      <w:pPr>
        <w:rPr>
          <w:rFonts w:ascii="Book Antiqua" w:hAnsi="Book Antiqua"/>
          <w:color w:val="000000"/>
        </w:rPr>
      </w:pPr>
    </w:p>
    <w:bookmarkEnd w:id="17"/>
    <w:bookmarkEnd w:id="18"/>
    <w:p w14:paraId="294D065D" w14:textId="77777777" w:rsidR="00B30AF3" w:rsidRPr="000D4B9F" w:rsidRDefault="00B30AF3" w:rsidP="00AD2F08">
      <w:pPr>
        <w:rPr>
          <w:rFonts w:ascii="Book Antiqua" w:hAnsi="Book Antiqua"/>
          <w:color w:val="000000"/>
        </w:rPr>
      </w:pPr>
    </w:p>
    <w:p w14:paraId="0AF9D443" w14:textId="77777777" w:rsidR="00B30AF3" w:rsidRPr="000D4B9F" w:rsidRDefault="00B30AF3" w:rsidP="00AD2F08">
      <w:pPr>
        <w:rPr>
          <w:rFonts w:ascii="Book Antiqua" w:hAnsi="Book Antiqua"/>
          <w:color w:val="000000"/>
        </w:rPr>
      </w:pPr>
    </w:p>
    <w:p w14:paraId="7F68D142" w14:textId="77777777" w:rsidR="008952D4" w:rsidRPr="000D4B9F" w:rsidRDefault="008952D4" w:rsidP="00AD2F08">
      <w:pPr>
        <w:jc w:val="both"/>
        <w:rPr>
          <w:rFonts w:ascii="Book Antiqua" w:hAnsi="Book Antiqua"/>
          <w:lang w:val="en-US"/>
        </w:rPr>
      </w:pPr>
    </w:p>
    <w:p w14:paraId="7330BC92" w14:textId="77777777" w:rsidR="008952D4" w:rsidRPr="000D4B9F" w:rsidRDefault="008952D4" w:rsidP="00AD2F08">
      <w:pPr>
        <w:jc w:val="both"/>
        <w:rPr>
          <w:rFonts w:ascii="Book Antiqua" w:hAnsi="Book Antiqua"/>
          <w:lang w:val="en-US"/>
        </w:rPr>
      </w:pPr>
    </w:p>
    <w:p w14:paraId="1567E000" w14:textId="77777777" w:rsidR="00251F22" w:rsidRPr="000D4B9F" w:rsidRDefault="00251F22" w:rsidP="00AD2F08">
      <w:pPr>
        <w:jc w:val="both"/>
        <w:rPr>
          <w:rFonts w:ascii="Book Antiqua" w:eastAsiaTheme="majorEastAsia" w:hAnsi="Book Antiqua" w:cstheme="majorBidi"/>
          <w:color w:val="17365D" w:themeColor="text2" w:themeShade="BF"/>
          <w:spacing w:val="5"/>
          <w:kern w:val="28"/>
          <w:lang w:val="en-US"/>
        </w:rPr>
      </w:pPr>
      <w:r w:rsidRPr="000D4B9F">
        <w:rPr>
          <w:rFonts w:ascii="Book Antiqua" w:hAnsi="Book Antiqua"/>
          <w:lang w:val="en-US"/>
        </w:rPr>
        <w:br w:type="page"/>
      </w:r>
    </w:p>
    <w:p w14:paraId="2FBF26F3" w14:textId="51BE87AD" w:rsidR="008952D4" w:rsidRPr="000D4B9F" w:rsidRDefault="008952D4" w:rsidP="00AD2F08">
      <w:pPr>
        <w:pStyle w:val="Heading1"/>
        <w:jc w:val="both"/>
        <w:rPr>
          <w:rFonts w:ascii="Book Antiqua" w:hAnsi="Book Antiqua"/>
          <w:lang w:val="en-US"/>
        </w:rPr>
      </w:pPr>
      <w:r w:rsidRPr="000D4B9F">
        <w:rPr>
          <w:rFonts w:ascii="Book Antiqua" w:hAnsi="Book Antiqua"/>
          <w:lang w:val="en-US"/>
        </w:rPr>
        <w:lastRenderedPageBreak/>
        <w:t>Abstract</w:t>
      </w:r>
    </w:p>
    <w:p w14:paraId="2B97A6AC" w14:textId="230D01DB" w:rsidR="008952D4" w:rsidRPr="000D4B9F" w:rsidRDefault="00B30AF3" w:rsidP="00AD2F08">
      <w:pPr>
        <w:jc w:val="both"/>
        <w:rPr>
          <w:rFonts w:ascii="Book Antiqua" w:hAnsi="Book Antiqua"/>
        </w:rPr>
      </w:pPr>
      <w:r w:rsidRPr="000D4B9F">
        <w:rPr>
          <w:rFonts w:ascii="Book Antiqua" w:hAnsi="Book Antiqua"/>
          <w:b/>
        </w:rPr>
        <w:t>AIM</w:t>
      </w:r>
      <w:r w:rsidR="000B7F18" w:rsidRPr="000D4B9F">
        <w:rPr>
          <w:rFonts w:ascii="Book Antiqua" w:hAnsi="Book Antiqua"/>
          <w:b/>
        </w:rPr>
        <w:t>:</w:t>
      </w:r>
      <w:r w:rsidR="000B7F18" w:rsidRPr="000D4B9F">
        <w:rPr>
          <w:rFonts w:ascii="Book Antiqua" w:hAnsi="Book Antiqua"/>
        </w:rPr>
        <w:t xml:space="preserve"> To</w:t>
      </w:r>
      <w:r w:rsidR="008952D4" w:rsidRPr="000D4B9F">
        <w:rPr>
          <w:rFonts w:ascii="Book Antiqua" w:hAnsi="Book Antiqua"/>
        </w:rPr>
        <w:t xml:space="preserve"> evaluate the performance of elastography by ultrasound with acoustic radiation force impulse (ARFI) in determining fibrosis stage in patients with </w:t>
      </w:r>
      <w:r w:rsidRPr="000D4B9F">
        <w:rPr>
          <w:rFonts w:ascii="Book Antiqua" w:hAnsi="Book Antiqua"/>
        </w:rPr>
        <w:t>alcoholic liver disease (ALD)</w:t>
      </w:r>
      <w:r w:rsidRPr="000D4B9F">
        <w:rPr>
          <w:rFonts w:ascii="Book Antiqua" w:eastAsia="SimSun" w:hAnsi="Book Antiqua"/>
          <w:lang w:eastAsia="zh-CN"/>
        </w:rPr>
        <w:t xml:space="preserve"> </w:t>
      </w:r>
      <w:r w:rsidR="004650B4" w:rsidRPr="000D4B9F">
        <w:rPr>
          <w:rFonts w:ascii="Book Antiqua" w:hAnsi="Book Antiqua"/>
        </w:rPr>
        <w:t>undergoing alcoholic detoxification</w:t>
      </w:r>
      <w:r w:rsidR="008952D4" w:rsidRPr="000D4B9F">
        <w:rPr>
          <w:rFonts w:ascii="Book Antiqua" w:hAnsi="Book Antiqua"/>
        </w:rPr>
        <w:t xml:space="preserve"> in relation to biopsy.</w:t>
      </w:r>
    </w:p>
    <w:p w14:paraId="73E1D585" w14:textId="77777777" w:rsidR="008952D4" w:rsidRPr="000D4B9F" w:rsidRDefault="008952D4" w:rsidP="00AD2F08">
      <w:pPr>
        <w:jc w:val="both"/>
        <w:rPr>
          <w:rFonts w:ascii="Book Antiqua" w:hAnsi="Book Antiqua"/>
        </w:rPr>
      </w:pPr>
    </w:p>
    <w:p w14:paraId="39C942A2" w14:textId="1A11A767" w:rsidR="008952D4" w:rsidRPr="000D4B9F" w:rsidRDefault="00B30AF3" w:rsidP="00AD2F08">
      <w:pPr>
        <w:jc w:val="both"/>
        <w:rPr>
          <w:rFonts w:ascii="Book Antiqua" w:hAnsi="Book Antiqua"/>
        </w:rPr>
      </w:pPr>
      <w:r w:rsidRPr="000D4B9F">
        <w:rPr>
          <w:rFonts w:ascii="Book Antiqua" w:hAnsi="Book Antiqua"/>
          <w:b/>
        </w:rPr>
        <w:t>METHODS</w:t>
      </w:r>
      <w:r w:rsidR="008952D4" w:rsidRPr="000D4B9F">
        <w:rPr>
          <w:rFonts w:ascii="Book Antiqua" w:hAnsi="Book Antiqua"/>
          <w:b/>
        </w:rPr>
        <w:t>:</w:t>
      </w:r>
      <w:r w:rsidR="008952D4" w:rsidRPr="000D4B9F">
        <w:rPr>
          <w:rFonts w:ascii="Book Antiqua" w:hAnsi="Book Antiqua"/>
        </w:rPr>
        <w:t xml:space="preserve"> Eighty-three patients with ALD </w:t>
      </w:r>
      <w:r w:rsidR="004650B4" w:rsidRPr="000D4B9F">
        <w:rPr>
          <w:rFonts w:ascii="Book Antiqua" w:hAnsi="Book Antiqua"/>
        </w:rPr>
        <w:t xml:space="preserve">undergoing detoxification </w:t>
      </w:r>
      <w:r w:rsidR="008952D4" w:rsidRPr="000D4B9F">
        <w:rPr>
          <w:rFonts w:ascii="Book Antiqua" w:hAnsi="Book Antiqua"/>
        </w:rPr>
        <w:t>were prospectively enrolled. Each patient underwent ARFI imaging and a liver biopsy on the same day. Fibrosis was staged according to the METAVIR scoring system. The median of 10 valid ARFI measurements was calculated for each patient.</w:t>
      </w:r>
    </w:p>
    <w:p w14:paraId="790E094E" w14:textId="77777777" w:rsidR="008952D4" w:rsidRPr="000D4B9F" w:rsidRDefault="008952D4" w:rsidP="00AD2F08">
      <w:pPr>
        <w:jc w:val="both"/>
        <w:rPr>
          <w:rFonts w:ascii="Book Antiqua" w:hAnsi="Book Antiqua"/>
        </w:rPr>
      </w:pPr>
    </w:p>
    <w:p w14:paraId="2A87E7FA" w14:textId="22EC2E2F" w:rsidR="008952D4" w:rsidRPr="000D4B9F" w:rsidRDefault="00B30AF3" w:rsidP="00AD2F08">
      <w:pPr>
        <w:jc w:val="both"/>
        <w:rPr>
          <w:rFonts w:ascii="Book Antiqua" w:hAnsi="Book Antiqua" w:cs="Times New Roman"/>
        </w:rPr>
      </w:pPr>
      <w:r w:rsidRPr="000D4B9F">
        <w:rPr>
          <w:rFonts w:ascii="Book Antiqua" w:hAnsi="Book Antiqua"/>
          <w:b/>
        </w:rPr>
        <w:t>RESULTS</w:t>
      </w:r>
      <w:r w:rsidR="008952D4" w:rsidRPr="000D4B9F">
        <w:rPr>
          <w:rFonts w:ascii="Book Antiqua" w:hAnsi="Book Antiqua"/>
          <w:b/>
        </w:rPr>
        <w:t>:</w:t>
      </w:r>
      <w:r w:rsidR="008952D4" w:rsidRPr="000D4B9F">
        <w:rPr>
          <w:rFonts w:ascii="Book Antiqua" w:hAnsi="Book Antiqua"/>
        </w:rPr>
        <w:t xml:space="preserve"> Sixty-nine males and thirteen females (one patient excluded due to insufficient biopsy size) were assessed with a mean alcohol consumption of 132.4</w:t>
      </w:r>
      <w:r w:rsidRPr="000D4B9F">
        <w:rPr>
          <w:rFonts w:ascii="Book Antiqua" w:eastAsia="SimSun" w:hAnsi="Book Antiqua"/>
          <w:lang w:eastAsia="zh-CN"/>
        </w:rPr>
        <w:t xml:space="preserve"> </w:t>
      </w:r>
      <w:r w:rsidR="008952D4" w:rsidRPr="000D4B9F">
        <w:rPr>
          <w:rFonts w:ascii="Book Antiqua" w:hAnsi="Book Antiqua" w:cs="Times New Roman"/>
        </w:rPr>
        <w:t>±</w:t>
      </w:r>
      <w:r w:rsidRPr="000D4B9F">
        <w:rPr>
          <w:rFonts w:ascii="Book Antiqua" w:eastAsia="SimSun" w:hAnsi="Book Antiqua" w:cs="Times New Roman"/>
          <w:lang w:eastAsia="zh-CN"/>
        </w:rPr>
        <w:t xml:space="preserve"> </w:t>
      </w:r>
      <w:r w:rsidR="008952D4" w:rsidRPr="000D4B9F">
        <w:rPr>
          <w:rFonts w:ascii="Book Antiqua" w:hAnsi="Book Antiqua"/>
        </w:rPr>
        <w:t>128.8</w:t>
      </w:r>
      <w:r w:rsidRPr="000D4B9F">
        <w:rPr>
          <w:rFonts w:ascii="Book Antiqua" w:hAnsi="Book Antiqua"/>
        </w:rPr>
        <w:t xml:space="preserve"> standard drinks per week and </w:t>
      </w:r>
      <w:r w:rsidR="008952D4" w:rsidRPr="000D4B9F">
        <w:rPr>
          <w:rFonts w:ascii="Book Antiqua" w:hAnsi="Book Antiqua"/>
        </w:rPr>
        <w:t>mean cumulative year duration of 17.6</w:t>
      </w:r>
      <w:r w:rsidRPr="000D4B9F">
        <w:rPr>
          <w:rFonts w:ascii="Book Antiqua" w:eastAsia="SimSun" w:hAnsi="Book Antiqua"/>
          <w:lang w:eastAsia="zh-CN"/>
        </w:rPr>
        <w:t xml:space="preserve"> </w:t>
      </w:r>
      <w:r w:rsidR="008952D4" w:rsidRPr="000D4B9F">
        <w:rPr>
          <w:rFonts w:ascii="Book Antiqua" w:hAnsi="Book Antiqua" w:cs="Times New Roman"/>
        </w:rPr>
        <w:t>±</w:t>
      </w:r>
      <w:r w:rsidRPr="000D4B9F">
        <w:rPr>
          <w:rFonts w:ascii="Book Antiqua" w:eastAsia="SimSun" w:hAnsi="Book Antiqua" w:cs="Times New Roman"/>
          <w:lang w:eastAsia="zh-CN"/>
        </w:rPr>
        <w:t xml:space="preserve"> </w:t>
      </w:r>
      <w:r w:rsidR="008952D4" w:rsidRPr="000D4B9F">
        <w:rPr>
          <w:rFonts w:ascii="Book Antiqua" w:hAnsi="Book Antiqua" w:cs="Times New Roman"/>
        </w:rPr>
        <w:t xml:space="preserve">9.5 years. Sensitivity and specificity were respectively </w:t>
      </w:r>
      <w:r w:rsidR="008952D4" w:rsidRPr="000D4B9F">
        <w:rPr>
          <w:rFonts w:ascii="Book Antiqua" w:hAnsi="Book Antiqua"/>
        </w:rPr>
        <w:t xml:space="preserve">82.4% </w:t>
      </w:r>
      <w:r w:rsidRPr="000D4B9F">
        <w:rPr>
          <w:rFonts w:ascii="Book Antiqua" w:eastAsia="SimSun" w:hAnsi="Book Antiqua"/>
          <w:lang w:eastAsia="zh-CN"/>
        </w:rPr>
        <w:t>(</w:t>
      </w:r>
      <w:r w:rsidR="008952D4" w:rsidRPr="000D4B9F">
        <w:rPr>
          <w:rFonts w:ascii="Book Antiqua" w:hAnsi="Book Antiqua"/>
        </w:rPr>
        <w:t>0.70-0.95</w:t>
      </w:r>
      <w:r w:rsidRPr="000D4B9F">
        <w:rPr>
          <w:rFonts w:ascii="Book Antiqua" w:eastAsia="SimSun" w:hAnsi="Book Antiqua"/>
          <w:lang w:eastAsia="zh-CN"/>
        </w:rPr>
        <w:t>)</w:t>
      </w:r>
      <w:r w:rsidR="008952D4" w:rsidRPr="000D4B9F">
        <w:rPr>
          <w:rFonts w:ascii="Book Antiqua" w:hAnsi="Book Antiqua"/>
        </w:rPr>
        <w:t xml:space="preserve"> and 83.3% </w:t>
      </w:r>
      <w:r w:rsidRPr="000D4B9F">
        <w:rPr>
          <w:rFonts w:ascii="Book Antiqua" w:eastAsia="SimSun" w:hAnsi="Book Antiqua"/>
          <w:lang w:eastAsia="zh-CN"/>
        </w:rPr>
        <w:t>(</w:t>
      </w:r>
      <w:r w:rsidR="008952D4" w:rsidRPr="000D4B9F">
        <w:rPr>
          <w:rFonts w:ascii="Book Antiqua" w:hAnsi="Book Antiqua"/>
        </w:rPr>
        <w:t>0.73-0.94</w:t>
      </w:r>
      <w:r w:rsidRPr="000D4B9F">
        <w:rPr>
          <w:rFonts w:ascii="Book Antiqua" w:hAnsi="Book Antiqua"/>
        </w:rPr>
        <w:t>)</w:t>
      </w:r>
      <w:r w:rsidR="008952D4" w:rsidRPr="000D4B9F">
        <w:rPr>
          <w:rFonts w:ascii="Book Antiqua" w:hAnsi="Book Antiqua"/>
        </w:rPr>
        <w:t xml:space="preserve"> (AUROC</w:t>
      </w:r>
      <w:r w:rsidRPr="000D4B9F">
        <w:rPr>
          <w:rFonts w:ascii="Book Antiqua" w:eastAsia="SimSun" w:hAnsi="Book Antiqua"/>
          <w:lang w:eastAsia="zh-CN"/>
        </w:rPr>
        <w:t xml:space="preserve"> </w:t>
      </w:r>
      <w:r w:rsidR="008952D4" w:rsidRPr="000D4B9F">
        <w:rPr>
          <w:rFonts w:ascii="Book Antiqua" w:hAnsi="Book Antiqua"/>
        </w:rPr>
        <w:t>=</w:t>
      </w:r>
      <w:r w:rsidRPr="000D4B9F">
        <w:rPr>
          <w:rFonts w:ascii="Book Antiqua" w:eastAsia="SimSun" w:hAnsi="Book Antiqua"/>
          <w:lang w:eastAsia="zh-CN"/>
        </w:rPr>
        <w:t xml:space="preserve"> </w:t>
      </w:r>
      <w:r w:rsidR="008952D4" w:rsidRPr="000D4B9F">
        <w:rPr>
          <w:rFonts w:ascii="Book Antiqua" w:hAnsi="Book Antiqua"/>
        </w:rPr>
        <w:t>0.87) for F</w:t>
      </w:r>
      <w:r w:rsidRPr="000D4B9F">
        <w:rPr>
          <w:rFonts w:ascii="Book Antiqua" w:eastAsia="SimSun" w:hAnsi="Book Antiqua"/>
          <w:lang w:eastAsia="zh-CN"/>
        </w:rPr>
        <w:t xml:space="preserve"> </w:t>
      </w:r>
      <w:r w:rsidR="008952D4" w:rsidRPr="000D4B9F">
        <w:rPr>
          <w:rFonts w:ascii="Book Antiqua" w:hAnsi="Book Antiqua"/>
        </w:rPr>
        <w:t>≥</w:t>
      </w:r>
      <w:r w:rsidRPr="000D4B9F">
        <w:rPr>
          <w:rFonts w:ascii="Book Antiqua" w:eastAsia="SimSun" w:hAnsi="Book Antiqua"/>
          <w:lang w:eastAsia="zh-CN"/>
        </w:rPr>
        <w:t xml:space="preserve"> </w:t>
      </w:r>
      <w:r w:rsidR="008952D4" w:rsidRPr="000D4B9F">
        <w:rPr>
          <w:rFonts w:ascii="Book Antiqua" w:hAnsi="Book Antiqua"/>
        </w:rPr>
        <w:t xml:space="preserve">2 with a cut-off value of 1.63m/s; 82.4% </w:t>
      </w:r>
      <w:r w:rsidRPr="000D4B9F">
        <w:rPr>
          <w:rFonts w:ascii="Book Antiqua" w:eastAsia="SimSun" w:hAnsi="Book Antiqua"/>
          <w:lang w:eastAsia="zh-CN"/>
        </w:rPr>
        <w:t>(</w:t>
      </w:r>
      <w:r w:rsidR="008952D4" w:rsidRPr="000D4B9F">
        <w:rPr>
          <w:rFonts w:ascii="Book Antiqua" w:hAnsi="Book Antiqua"/>
        </w:rPr>
        <w:t>0.64-1.00</w:t>
      </w:r>
      <w:r w:rsidRPr="000D4B9F">
        <w:rPr>
          <w:rFonts w:ascii="Book Antiqua" w:hAnsi="Book Antiqua"/>
        </w:rPr>
        <w:t>)</w:t>
      </w:r>
      <w:r w:rsidR="008952D4" w:rsidRPr="000D4B9F">
        <w:rPr>
          <w:rFonts w:ascii="Book Antiqua" w:hAnsi="Book Antiqua"/>
        </w:rPr>
        <w:t xml:space="preserve"> and 78.5% </w:t>
      </w:r>
      <w:r w:rsidRPr="000D4B9F">
        <w:rPr>
          <w:rFonts w:ascii="Book Antiqua" w:eastAsia="SimSun" w:hAnsi="Book Antiqua"/>
          <w:lang w:eastAsia="zh-CN"/>
        </w:rPr>
        <w:t>(</w:t>
      </w:r>
      <w:r w:rsidR="008952D4" w:rsidRPr="000D4B9F">
        <w:rPr>
          <w:rFonts w:ascii="Book Antiqua" w:hAnsi="Book Antiqua"/>
        </w:rPr>
        <w:t>0.69-0.89</w:t>
      </w:r>
      <w:r w:rsidRPr="000D4B9F">
        <w:rPr>
          <w:rFonts w:ascii="Book Antiqua" w:hAnsi="Book Antiqua"/>
        </w:rPr>
        <w:t>)</w:t>
      </w:r>
      <w:r w:rsidR="008952D4" w:rsidRPr="000D4B9F">
        <w:rPr>
          <w:rFonts w:ascii="Book Antiqua" w:hAnsi="Book Antiqua"/>
        </w:rPr>
        <w:t xml:space="preserve"> (AUROC</w:t>
      </w:r>
      <w:r w:rsidRPr="000D4B9F">
        <w:rPr>
          <w:rFonts w:ascii="Book Antiqua" w:eastAsia="SimSun" w:hAnsi="Book Antiqua"/>
          <w:lang w:eastAsia="zh-CN"/>
        </w:rPr>
        <w:t xml:space="preserve"> </w:t>
      </w:r>
      <w:r w:rsidR="008952D4" w:rsidRPr="000D4B9F">
        <w:rPr>
          <w:rFonts w:ascii="Book Antiqua" w:hAnsi="Book Antiqua"/>
        </w:rPr>
        <w:t>=</w:t>
      </w:r>
      <w:r w:rsidRPr="000D4B9F">
        <w:rPr>
          <w:rFonts w:ascii="Book Antiqua" w:eastAsia="SimSun" w:hAnsi="Book Antiqua"/>
          <w:lang w:eastAsia="zh-CN"/>
        </w:rPr>
        <w:t xml:space="preserve"> </w:t>
      </w:r>
      <w:r w:rsidR="008952D4" w:rsidRPr="000D4B9F">
        <w:rPr>
          <w:rFonts w:ascii="Book Antiqua" w:hAnsi="Book Antiqua"/>
        </w:rPr>
        <w:t>0.86) for F</w:t>
      </w:r>
      <w:r w:rsidRPr="000D4B9F">
        <w:rPr>
          <w:rFonts w:ascii="Book Antiqua" w:eastAsia="SimSun" w:hAnsi="Book Antiqua"/>
          <w:lang w:eastAsia="zh-CN"/>
        </w:rPr>
        <w:t xml:space="preserve"> </w:t>
      </w:r>
      <w:r w:rsidR="008952D4" w:rsidRPr="000D4B9F">
        <w:rPr>
          <w:rFonts w:ascii="Book Antiqua" w:hAnsi="Book Antiqua"/>
        </w:rPr>
        <w:t>≥</w:t>
      </w:r>
      <w:r w:rsidRPr="000D4B9F">
        <w:rPr>
          <w:rFonts w:ascii="Book Antiqua" w:eastAsia="SimSun" w:hAnsi="Book Antiqua"/>
          <w:lang w:eastAsia="zh-CN"/>
        </w:rPr>
        <w:t xml:space="preserve"> </w:t>
      </w:r>
      <w:r w:rsidR="008952D4" w:rsidRPr="000D4B9F">
        <w:rPr>
          <w:rFonts w:ascii="Book Antiqua" w:hAnsi="Book Antiqua"/>
        </w:rPr>
        <w:t xml:space="preserve">3 with a cut-off value of 1.84m/s; and 92.3% </w:t>
      </w:r>
      <w:r w:rsidRPr="000D4B9F">
        <w:rPr>
          <w:rFonts w:ascii="Book Antiqua" w:eastAsia="SimSun" w:hAnsi="Book Antiqua"/>
          <w:lang w:eastAsia="zh-CN"/>
        </w:rPr>
        <w:t>(</w:t>
      </w:r>
      <w:r w:rsidR="008952D4" w:rsidRPr="000D4B9F">
        <w:rPr>
          <w:rFonts w:ascii="Book Antiqua" w:hAnsi="Book Antiqua"/>
        </w:rPr>
        <w:t xml:space="preserve">0.78-1.00] and 81.6% </w:t>
      </w:r>
      <w:r w:rsidRPr="000D4B9F">
        <w:rPr>
          <w:rFonts w:ascii="Book Antiqua" w:eastAsia="SimSun" w:hAnsi="Book Antiqua"/>
          <w:lang w:eastAsia="zh-CN"/>
        </w:rPr>
        <w:t>(</w:t>
      </w:r>
      <w:r w:rsidR="008952D4" w:rsidRPr="000D4B9F">
        <w:rPr>
          <w:rFonts w:ascii="Book Antiqua" w:hAnsi="Book Antiqua"/>
        </w:rPr>
        <w:t>0.72-0.90</w:t>
      </w:r>
      <w:r w:rsidRPr="000D4B9F">
        <w:rPr>
          <w:rFonts w:ascii="Book Antiqua" w:hAnsi="Book Antiqua"/>
        </w:rPr>
        <w:t>)</w:t>
      </w:r>
      <w:r w:rsidR="008952D4" w:rsidRPr="000D4B9F">
        <w:rPr>
          <w:rFonts w:ascii="Book Antiqua" w:hAnsi="Book Antiqua"/>
        </w:rPr>
        <w:t xml:space="preserve"> (AUROC</w:t>
      </w:r>
      <w:r w:rsidRPr="000D4B9F">
        <w:rPr>
          <w:rFonts w:ascii="Book Antiqua" w:eastAsia="SimSun" w:hAnsi="Book Antiqua"/>
          <w:lang w:eastAsia="zh-CN"/>
        </w:rPr>
        <w:t xml:space="preserve"> </w:t>
      </w:r>
      <w:r w:rsidR="008952D4" w:rsidRPr="000D4B9F">
        <w:rPr>
          <w:rFonts w:ascii="Book Antiqua" w:hAnsi="Book Antiqua"/>
        </w:rPr>
        <w:t>=</w:t>
      </w:r>
      <w:r w:rsidRPr="000D4B9F">
        <w:rPr>
          <w:rFonts w:ascii="Book Antiqua" w:eastAsia="SimSun" w:hAnsi="Book Antiqua"/>
          <w:lang w:eastAsia="zh-CN"/>
        </w:rPr>
        <w:t xml:space="preserve"> </w:t>
      </w:r>
      <w:r w:rsidR="008952D4" w:rsidRPr="000D4B9F">
        <w:rPr>
          <w:rFonts w:ascii="Book Antiqua" w:hAnsi="Book Antiqua"/>
        </w:rPr>
        <w:t>0.89)</w:t>
      </w:r>
      <w:r w:rsidR="008952D4" w:rsidRPr="000D4B9F">
        <w:rPr>
          <w:rFonts w:ascii="Book Antiqua" w:hAnsi="Book Antiqua" w:cs="Times New Roman"/>
        </w:rPr>
        <w:t xml:space="preserve"> for F</w:t>
      </w:r>
      <w:r w:rsidRPr="000D4B9F">
        <w:rPr>
          <w:rFonts w:ascii="Book Antiqua" w:eastAsia="SimSun" w:hAnsi="Book Antiqua" w:cs="Times New Roman"/>
          <w:lang w:eastAsia="zh-CN"/>
        </w:rPr>
        <w:t xml:space="preserve"> </w:t>
      </w:r>
      <w:r w:rsidR="008952D4" w:rsidRPr="000D4B9F">
        <w:rPr>
          <w:rFonts w:ascii="Book Antiqua" w:hAnsi="Book Antiqua" w:cs="Times New Roman"/>
        </w:rPr>
        <w:t>=</w:t>
      </w:r>
      <w:r w:rsidRPr="000D4B9F">
        <w:rPr>
          <w:rFonts w:ascii="Book Antiqua" w:eastAsia="SimSun" w:hAnsi="Book Antiqua" w:cs="Times New Roman"/>
          <w:lang w:eastAsia="zh-CN"/>
        </w:rPr>
        <w:t xml:space="preserve"> </w:t>
      </w:r>
      <w:r w:rsidR="008952D4" w:rsidRPr="000D4B9F">
        <w:rPr>
          <w:rFonts w:ascii="Book Antiqua" w:hAnsi="Book Antiqua" w:cs="Times New Roman"/>
        </w:rPr>
        <w:t>4 with a cut-off value of 1.94</w:t>
      </w:r>
      <w:r w:rsidRPr="000D4B9F">
        <w:rPr>
          <w:rFonts w:ascii="Book Antiqua" w:eastAsia="SimSun" w:hAnsi="Book Antiqua" w:cs="Times New Roman"/>
          <w:lang w:eastAsia="zh-CN"/>
        </w:rPr>
        <w:t xml:space="preserve"> </w:t>
      </w:r>
      <w:r w:rsidR="008952D4" w:rsidRPr="000D4B9F">
        <w:rPr>
          <w:rFonts w:ascii="Book Antiqua" w:hAnsi="Book Antiqua" w:cs="Times New Roman"/>
        </w:rPr>
        <w:t>m/s.</w:t>
      </w:r>
    </w:p>
    <w:p w14:paraId="3ADB385D" w14:textId="77777777" w:rsidR="008952D4" w:rsidRPr="000D4B9F" w:rsidRDefault="008952D4" w:rsidP="00AD2F08">
      <w:pPr>
        <w:jc w:val="both"/>
        <w:rPr>
          <w:rFonts w:ascii="Book Antiqua" w:hAnsi="Book Antiqua" w:cs="Times New Roman"/>
        </w:rPr>
      </w:pPr>
    </w:p>
    <w:p w14:paraId="070E19C3" w14:textId="4BCEDC1D" w:rsidR="008952D4" w:rsidRPr="000D4B9F" w:rsidRDefault="00B30AF3" w:rsidP="00AD2F08">
      <w:pPr>
        <w:jc w:val="both"/>
        <w:rPr>
          <w:rFonts w:ascii="Book Antiqua" w:hAnsi="Book Antiqua"/>
        </w:rPr>
      </w:pPr>
      <w:r w:rsidRPr="000D4B9F">
        <w:rPr>
          <w:rFonts w:ascii="Book Antiqua" w:hAnsi="Book Antiqua" w:cs="Times New Roman"/>
          <w:b/>
        </w:rPr>
        <w:t>CONCLUSION</w:t>
      </w:r>
      <w:r w:rsidR="008952D4" w:rsidRPr="000D4B9F">
        <w:rPr>
          <w:rFonts w:ascii="Book Antiqua" w:hAnsi="Book Antiqua" w:cs="Times New Roman"/>
          <w:b/>
        </w:rPr>
        <w:t>:</w:t>
      </w:r>
      <w:r w:rsidR="008952D4" w:rsidRPr="000D4B9F">
        <w:rPr>
          <w:rFonts w:ascii="Book Antiqua" w:hAnsi="Book Antiqua" w:cs="Times New Roman"/>
        </w:rPr>
        <w:t xml:space="preserve"> </w:t>
      </w:r>
      <w:r w:rsidR="008952D4" w:rsidRPr="000D4B9F">
        <w:rPr>
          <w:rFonts w:ascii="Book Antiqua" w:hAnsi="Book Antiqua"/>
        </w:rPr>
        <w:t>ARFI is an accurate, non-invasive and easy method for assessing liver fibrosis in patients with ALD</w:t>
      </w:r>
      <w:r w:rsidR="004650B4" w:rsidRPr="000D4B9F">
        <w:rPr>
          <w:rFonts w:ascii="Book Antiqua" w:hAnsi="Book Antiqua"/>
        </w:rPr>
        <w:t xml:space="preserve"> undergoing alcoholic detoxification</w:t>
      </w:r>
      <w:r w:rsidR="008952D4" w:rsidRPr="000D4B9F">
        <w:rPr>
          <w:rFonts w:ascii="Book Antiqua" w:hAnsi="Book Antiqua"/>
        </w:rPr>
        <w:t>.</w:t>
      </w:r>
    </w:p>
    <w:p w14:paraId="248BC6B7" w14:textId="77777777" w:rsidR="00EE19FE" w:rsidRPr="000D4B9F" w:rsidRDefault="00EE19FE" w:rsidP="00AD2F08">
      <w:pPr>
        <w:autoSpaceDE w:val="0"/>
        <w:autoSpaceDN w:val="0"/>
        <w:adjustRightInd w:val="0"/>
        <w:jc w:val="both"/>
        <w:rPr>
          <w:rFonts w:ascii="Book Antiqua" w:hAnsi="Book Antiqua"/>
          <w:b/>
          <w:iCs/>
          <w:lang w:val="en-US"/>
        </w:rPr>
      </w:pPr>
    </w:p>
    <w:p w14:paraId="4A3EA4FB" w14:textId="018303FF" w:rsidR="008952D4" w:rsidRPr="000D4B9F" w:rsidRDefault="008952D4" w:rsidP="00AD2F08">
      <w:pPr>
        <w:autoSpaceDE w:val="0"/>
        <w:autoSpaceDN w:val="0"/>
        <w:adjustRightInd w:val="0"/>
        <w:jc w:val="both"/>
        <w:rPr>
          <w:rFonts w:ascii="Book Antiqua" w:eastAsia="SimSun" w:hAnsi="Book Antiqua"/>
          <w:b/>
          <w:iCs/>
          <w:lang w:val="en-US" w:eastAsia="zh-CN"/>
        </w:rPr>
      </w:pPr>
      <w:r w:rsidRPr="000D4B9F">
        <w:rPr>
          <w:rFonts w:ascii="Book Antiqua" w:hAnsi="Book Antiqua"/>
          <w:b/>
          <w:iCs/>
          <w:lang w:val="en-US"/>
        </w:rPr>
        <w:t xml:space="preserve">Key words: </w:t>
      </w:r>
      <w:r w:rsidRPr="000D4B9F">
        <w:rPr>
          <w:rFonts w:ascii="Book Antiqua" w:hAnsi="Book Antiqua"/>
          <w:iCs/>
        </w:rPr>
        <w:t>Alcoholic liver disease</w:t>
      </w:r>
      <w:r w:rsidR="00B30AF3" w:rsidRPr="000D4B9F">
        <w:rPr>
          <w:rFonts w:ascii="Book Antiqua" w:eastAsia="SimSun" w:hAnsi="Book Antiqua"/>
          <w:iCs/>
          <w:lang w:eastAsia="zh-CN"/>
        </w:rPr>
        <w:t>;</w:t>
      </w:r>
      <w:r w:rsidRPr="000D4B9F">
        <w:rPr>
          <w:rFonts w:ascii="Book Antiqua" w:hAnsi="Book Antiqua"/>
          <w:iCs/>
        </w:rPr>
        <w:t xml:space="preserve"> Elastography</w:t>
      </w:r>
      <w:r w:rsidR="00B30AF3" w:rsidRPr="000D4B9F">
        <w:rPr>
          <w:rFonts w:ascii="Book Antiqua" w:eastAsia="SimSun" w:hAnsi="Book Antiqua"/>
          <w:iCs/>
          <w:lang w:eastAsia="zh-CN"/>
        </w:rPr>
        <w:t>;</w:t>
      </w:r>
      <w:r w:rsidRPr="000D4B9F">
        <w:rPr>
          <w:rFonts w:ascii="Book Antiqua" w:hAnsi="Book Antiqua"/>
          <w:iCs/>
        </w:rPr>
        <w:t xml:space="preserve"> Acoustic radiation force impulse</w:t>
      </w:r>
      <w:r w:rsidR="00B30AF3" w:rsidRPr="000D4B9F">
        <w:rPr>
          <w:rFonts w:ascii="Book Antiqua" w:eastAsia="SimSun" w:hAnsi="Book Antiqua"/>
          <w:iCs/>
          <w:lang w:eastAsia="zh-CN"/>
        </w:rPr>
        <w:t>;</w:t>
      </w:r>
      <w:r w:rsidRPr="000D4B9F">
        <w:rPr>
          <w:rFonts w:ascii="Book Antiqua" w:hAnsi="Book Antiqua"/>
          <w:iCs/>
        </w:rPr>
        <w:t xml:space="preserve"> Non-invasive</w:t>
      </w:r>
      <w:r w:rsidR="00B30AF3" w:rsidRPr="000D4B9F">
        <w:rPr>
          <w:rFonts w:ascii="Book Antiqua" w:eastAsia="SimSun" w:hAnsi="Book Antiqua"/>
          <w:iCs/>
          <w:lang w:eastAsia="zh-CN"/>
        </w:rPr>
        <w:t>;</w:t>
      </w:r>
      <w:r w:rsidR="00B30AF3" w:rsidRPr="000D4B9F">
        <w:rPr>
          <w:rFonts w:ascii="Book Antiqua" w:hAnsi="Book Antiqua"/>
          <w:iCs/>
        </w:rPr>
        <w:t xml:space="preserve"> Fibrosis</w:t>
      </w:r>
    </w:p>
    <w:p w14:paraId="466B38C3" w14:textId="77777777" w:rsidR="000B4372" w:rsidRPr="000D4B9F" w:rsidRDefault="000B4372" w:rsidP="00AD2F08">
      <w:pPr>
        <w:jc w:val="both"/>
        <w:rPr>
          <w:rFonts w:ascii="Book Antiqua" w:eastAsia="SimSun" w:hAnsi="Book Antiqua"/>
          <w:b/>
          <w:lang w:val="en-US" w:eastAsia="zh-CN"/>
        </w:rPr>
      </w:pPr>
    </w:p>
    <w:p w14:paraId="110A63BE" w14:textId="60A93B71" w:rsidR="00541566" w:rsidRPr="000D4B9F" w:rsidRDefault="00EE19FE" w:rsidP="00AD2F08">
      <w:pPr>
        <w:jc w:val="both"/>
        <w:rPr>
          <w:rFonts w:ascii="Book Antiqua" w:eastAsia="SimSun" w:hAnsi="Book Antiqua"/>
          <w:lang w:eastAsia="zh-CN"/>
        </w:rPr>
      </w:pPr>
      <w:r w:rsidRPr="000D4B9F">
        <w:rPr>
          <w:rFonts w:ascii="Book Antiqua" w:hAnsi="Book Antiqua"/>
          <w:b/>
          <w:lang w:val="en-US"/>
        </w:rPr>
        <w:t xml:space="preserve">Core tip: </w:t>
      </w:r>
      <w:r w:rsidR="00541566" w:rsidRPr="000D4B9F">
        <w:rPr>
          <w:rFonts w:ascii="Book Antiqua" w:hAnsi="Book Antiqua"/>
          <w:lang w:val="en-US"/>
        </w:rPr>
        <w:t xml:space="preserve">The aim of this study was to </w:t>
      </w:r>
      <w:r w:rsidR="00541566" w:rsidRPr="000D4B9F">
        <w:rPr>
          <w:rFonts w:ascii="Book Antiqua" w:hAnsi="Book Antiqua"/>
        </w:rPr>
        <w:t xml:space="preserve">evaluate the performance of elastography by ultrasound with acoustic radiation force impulse (ARFI) in determining fibrosis stage in patients with </w:t>
      </w:r>
      <w:r w:rsidR="00B30AF3" w:rsidRPr="000D4B9F">
        <w:rPr>
          <w:rFonts w:ascii="Book Antiqua" w:hAnsi="Book Antiqua"/>
        </w:rPr>
        <w:t>alcoholic liver disease (ALD)</w:t>
      </w:r>
      <w:r w:rsidR="00B30AF3" w:rsidRPr="000D4B9F">
        <w:rPr>
          <w:rFonts w:ascii="Book Antiqua" w:eastAsia="SimSun" w:hAnsi="Book Antiqua"/>
          <w:lang w:eastAsia="zh-CN"/>
        </w:rPr>
        <w:t xml:space="preserve"> </w:t>
      </w:r>
      <w:r w:rsidR="00541566" w:rsidRPr="000D4B9F">
        <w:rPr>
          <w:rFonts w:ascii="Book Antiqua" w:hAnsi="Book Antiqua"/>
        </w:rPr>
        <w:t xml:space="preserve">undergoing alcoholic detoxification. Compared to biopsy, ARFI is an accurate, non-invasive and easy method for </w:t>
      </w:r>
      <w:r w:rsidR="00541566" w:rsidRPr="000D4B9F">
        <w:rPr>
          <w:rFonts w:ascii="Book Antiqua" w:hAnsi="Book Antiqua"/>
        </w:rPr>
        <w:lastRenderedPageBreak/>
        <w:t xml:space="preserve">assessing liver fibrosis in patients with ALD undergoing alcoholic detoxification, with a good sensitivity and specificity. </w:t>
      </w:r>
    </w:p>
    <w:p w14:paraId="09D6C542" w14:textId="77777777" w:rsidR="00B30AF3" w:rsidRPr="000D4B9F" w:rsidRDefault="00B30AF3" w:rsidP="00AD2F08">
      <w:pPr>
        <w:jc w:val="both"/>
        <w:rPr>
          <w:rFonts w:ascii="Book Antiqua" w:eastAsia="SimSun" w:hAnsi="Book Antiqua"/>
          <w:b/>
          <w:lang w:val="en-US" w:eastAsia="zh-CN"/>
        </w:rPr>
      </w:pPr>
    </w:p>
    <w:p w14:paraId="15236498" w14:textId="77777777" w:rsidR="00B30AF3" w:rsidRPr="000D4B9F" w:rsidRDefault="00B30AF3" w:rsidP="00AD2F08">
      <w:pPr>
        <w:rPr>
          <w:rFonts w:ascii="Book Antiqua" w:hAnsi="Book Antiqua" w:cs="Arial"/>
        </w:rPr>
      </w:pPr>
      <w:bookmarkStart w:id="20" w:name="OLE_LINK55"/>
      <w:bookmarkStart w:id="21" w:name="OLE_LINK56"/>
      <w:bookmarkStart w:id="22" w:name="OLE_LINK105"/>
      <w:bookmarkStart w:id="23" w:name="OLE_LINK116"/>
      <w:bookmarkStart w:id="24" w:name="OLE_LINK89"/>
      <w:r w:rsidRPr="000D4B9F">
        <w:rPr>
          <w:rFonts w:ascii="Book Antiqua" w:hAnsi="Book Antiqua"/>
          <w:b/>
        </w:rPr>
        <w:t>©</w:t>
      </w:r>
      <w:bookmarkEnd w:id="20"/>
      <w:bookmarkEnd w:id="21"/>
      <w:r w:rsidRPr="000D4B9F">
        <w:rPr>
          <w:rFonts w:ascii="Book Antiqua" w:hAnsi="Book Antiqua"/>
          <w:b/>
        </w:rPr>
        <w:t xml:space="preserve"> </w:t>
      </w:r>
      <w:r w:rsidRPr="000D4B9F">
        <w:rPr>
          <w:rFonts w:ascii="Book Antiqua" w:hAnsi="Book Antiqua" w:cs="Arial"/>
          <w:b/>
        </w:rPr>
        <w:t xml:space="preserve">The Author(s) 2016. </w:t>
      </w:r>
      <w:r w:rsidRPr="000D4B9F">
        <w:rPr>
          <w:rFonts w:ascii="Book Antiqua" w:hAnsi="Book Antiqua" w:cs="Arial"/>
        </w:rPr>
        <w:t>Published by Baishideng Publishing Group Inc. All rights reserved.</w:t>
      </w:r>
    </w:p>
    <w:bookmarkEnd w:id="22"/>
    <w:bookmarkEnd w:id="23"/>
    <w:bookmarkEnd w:id="24"/>
    <w:p w14:paraId="4BDDF6E8" w14:textId="77777777" w:rsidR="00541566" w:rsidRPr="000D4B9F" w:rsidRDefault="00541566" w:rsidP="00AD2F08">
      <w:pPr>
        <w:jc w:val="both"/>
        <w:rPr>
          <w:rFonts w:ascii="Book Antiqua" w:hAnsi="Book Antiqua"/>
        </w:rPr>
      </w:pPr>
    </w:p>
    <w:p w14:paraId="07FDAFE5" w14:textId="77777777" w:rsidR="00B30AF3" w:rsidRPr="000D4B9F" w:rsidRDefault="00541566" w:rsidP="00AD2F08">
      <w:pPr>
        <w:adjustRightInd w:val="0"/>
        <w:snapToGrid w:val="0"/>
        <w:rPr>
          <w:rFonts w:ascii="Book Antiqua" w:hAnsi="Book Antiqua"/>
        </w:rPr>
      </w:pPr>
      <w:r w:rsidRPr="000D4B9F">
        <w:rPr>
          <w:rFonts w:ascii="Book Antiqua" w:hAnsi="Book Antiqua"/>
        </w:rPr>
        <w:t xml:space="preserve">Kiani A, Brun V, Lainé F, Turlin B, Morcet J, Michalak S, Le Gruyer A, Legros L, Bardou-Jacquet E, Gandon Y, Moirand R. </w:t>
      </w:r>
      <w:r w:rsidRPr="000D4B9F">
        <w:rPr>
          <w:rFonts w:ascii="Book Antiqua" w:hAnsi="Book Antiqua"/>
          <w:lang w:val="en-US"/>
        </w:rPr>
        <w:t>Acoustic radiation force impulse imaging for assessing liver fibr</w:t>
      </w:r>
      <w:r w:rsidR="00D2081F" w:rsidRPr="000D4B9F">
        <w:rPr>
          <w:rFonts w:ascii="Book Antiqua" w:hAnsi="Book Antiqua"/>
          <w:lang w:val="en-US"/>
        </w:rPr>
        <w:t>osis in alcoholic liver disease.</w:t>
      </w:r>
      <w:r w:rsidR="00B30AF3" w:rsidRPr="000D4B9F">
        <w:rPr>
          <w:rFonts w:ascii="Book Antiqua" w:eastAsia="SimSun" w:hAnsi="Book Antiqua"/>
          <w:lang w:val="en-US" w:eastAsia="zh-CN"/>
        </w:rPr>
        <w:t xml:space="preserve"> </w:t>
      </w:r>
      <w:bookmarkStart w:id="25" w:name="OLE_LINK424"/>
      <w:bookmarkStart w:id="26" w:name="OLE_LINK425"/>
      <w:r w:rsidR="00B30AF3" w:rsidRPr="000D4B9F">
        <w:rPr>
          <w:rFonts w:ascii="Book Antiqua" w:hAnsi="Book Antiqua"/>
          <w:i/>
        </w:rPr>
        <w:t>World J Gastroenterol</w:t>
      </w:r>
      <w:r w:rsidR="00B30AF3" w:rsidRPr="000D4B9F">
        <w:rPr>
          <w:rFonts w:ascii="Book Antiqua" w:hAnsi="Book Antiqua"/>
        </w:rPr>
        <w:t xml:space="preserve"> 2016; </w:t>
      </w:r>
      <w:bookmarkStart w:id="27" w:name="OLE_LINK1689"/>
      <w:bookmarkStart w:id="28" w:name="OLE_LINK1298"/>
      <w:bookmarkStart w:id="29" w:name="OLE_LINK1297"/>
      <w:r w:rsidR="00B30AF3" w:rsidRPr="000D4B9F">
        <w:rPr>
          <w:rFonts w:ascii="Book Antiqua" w:hAnsi="Book Antiqua"/>
        </w:rPr>
        <w:t>In press</w:t>
      </w:r>
      <w:bookmarkEnd w:id="27"/>
      <w:bookmarkEnd w:id="28"/>
      <w:bookmarkEnd w:id="29"/>
    </w:p>
    <w:bookmarkEnd w:id="25"/>
    <w:bookmarkEnd w:id="26"/>
    <w:p w14:paraId="0E438A31" w14:textId="36697D6E" w:rsidR="00541566" w:rsidRPr="000D4B9F" w:rsidRDefault="00541566" w:rsidP="00AD2F08">
      <w:pPr>
        <w:jc w:val="both"/>
        <w:rPr>
          <w:rFonts w:ascii="Book Antiqua" w:eastAsia="SimSun" w:hAnsi="Book Antiqua"/>
          <w:lang w:val="en-US" w:eastAsia="zh-CN"/>
        </w:rPr>
      </w:pPr>
    </w:p>
    <w:p w14:paraId="0911A7C7" w14:textId="51D3FD77" w:rsidR="00541566" w:rsidRPr="000D4B9F" w:rsidRDefault="00541566" w:rsidP="00AD2F08">
      <w:pPr>
        <w:jc w:val="both"/>
        <w:rPr>
          <w:rFonts w:ascii="Book Antiqua" w:hAnsi="Book Antiqua"/>
        </w:rPr>
      </w:pPr>
    </w:p>
    <w:p w14:paraId="5E6CCC94" w14:textId="523D40BD" w:rsidR="00EE520C" w:rsidRPr="000D4B9F" w:rsidRDefault="00EE520C" w:rsidP="00AD2F08">
      <w:pPr>
        <w:jc w:val="both"/>
        <w:rPr>
          <w:rFonts w:ascii="Book Antiqua" w:eastAsiaTheme="majorEastAsia" w:hAnsi="Book Antiqua" w:cstheme="majorBidi"/>
          <w:b/>
          <w:bCs/>
          <w:color w:val="345A8A" w:themeColor="accent1" w:themeShade="B5"/>
          <w:lang w:val="en-US"/>
        </w:rPr>
      </w:pPr>
      <w:r w:rsidRPr="000D4B9F">
        <w:rPr>
          <w:rFonts w:ascii="Book Antiqua" w:hAnsi="Book Antiqua"/>
          <w:lang w:val="en-US"/>
        </w:rPr>
        <w:br w:type="page"/>
      </w:r>
    </w:p>
    <w:p w14:paraId="0EF124F5" w14:textId="26A8F5A2" w:rsidR="008D758A" w:rsidRPr="000D4B9F" w:rsidRDefault="00D2081F" w:rsidP="00AD2F08">
      <w:pPr>
        <w:jc w:val="both"/>
        <w:rPr>
          <w:rFonts w:ascii="Book Antiqua" w:hAnsi="Book Antiqua"/>
          <w:b/>
          <w:lang w:val="en-US"/>
        </w:rPr>
      </w:pPr>
      <w:r w:rsidRPr="000D4B9F">
        <w:rPr>
          <w:rFonts w:ascii="Book Antiqua" w:hAnsi="Book Antiqua"/>
          <w:b/>
        </w:rPr>
        <w:lastRenderedPageBreak/>
        <w:t>INTRODUCTION</w:t>
      </w:r>
    </w:p>
    <w:p w14:paraId="542380A7" w14:textId="0F5A24A2" w:rsidR="00F93AE7" w:rsidRPr="000D4B9F" w:rsidRDefault="00803C27" w:rsidP="00AD2F08">
      <w:pPr>
        <w:jc w:val="both"/>
        <w:rPr>
          <w:rFonts w:ascii="Book Antiqua" w:hAnsi="Book Antiqua"/>
          <w:lang w:val="en-US"/>
        </w:rPr>
      </w:pPr>
      <w:r w:rsidRPr="000D4B9F">
        <w:rPr>
          <w:rFonts w:ascii="Book Antiqua" w:hAnsi="Book Antiqua"/>
          <w:lang w:val="en-US"/>
        </w:rPr>
        <w:t xml:space="preserve">Chronic alcohol abuse is a major </w:t>
      </w:r>
      <w:r w:rsidR="00155A17" w:rsidRPr="000D4B9F">
        <w:rPr>
          <w:rFonts w:ascii="Book Antiqua" w:hAnsi="Book Antiqua"/>
          <w:lang w:val="en-US"/>
        </w:rPr>
        <w:t>public</w:t>
      </w:r>
      <w:r w:rsidRPr="000D4B9F">
        <w:rPr>
          <w:rFonts w:ascii="Book Antiqua" w:hAnsi="Book Antiqua"/>
          <w:lang w:val="en-US"/>
        </w:rPr>
        <w:t xml:space="preserve"> health problem</w:t>
      </w:r>
      <w:r w:rsidR="00155A17" w:rsidRPr="000D4B9F">
        <w:rPr>
          <w:rFonts w:ascii="Book Antiqua" w:hAnsi="Book Antiqua"/>
          <w:lang w:val="en-US"/>
        </w:rPr>
        <w:t xml:space="preserve"> world</w:t>
      </w:r>
      <w:r w:rsidR="000E232A" w:rsidRPr="000D4B9F">
        <w:rPr>
          <w:rFonts w:ascii="Book Antiqua" w:hAnsi="Book Antiqua"/>
          <w:lang w:val="en-US"/>
        </w:rPr>
        <w:t>wide</w:t>
      </w:r>
      <w:r w:rsidRPr="000D4B9F">
        <w:rPr>
          <w:rFonts w:ascii="Book Antiqua" w:hAnsi="Book Antiqua"/>
          <w:lang w:val="en-US"/>
        </w:rPr>
        <w:t>.</w:t>
      </w:r>
      <w:r w:rsidR="001804EE" w:rsidRPr="000D4B9F">
        <w:rPr>
          <w:rFonts w:ascii="Book Antiqua" w:hAnsi="Book Antiqua"/>
          <w:lang w:val="en-US"/>
        </w:rPr>
        <w:t xml:space="preserve"> </w:t>
      </w:r>
      <w:r w:rsidRPr="000D4B9F">
        <w:rPr>
          <w:rFonts w:ascii="Book Antiqua" w:hAnsi="Book Antiqua"/>
          <w:lang w:val="en-US"/>
        </w:rPr>
        <w:t>Alcoholic liver disease (ALD) is one of the most common complications</w:t>
      </w:r>
      <w:r w:rsidR="007F22A4" w:rsidRPr="000D4B9F">
        <w:rPr>
          <w:rFonts w:ascii="Book Antiqua" w:hAnsi="Book Antiqua"/>
          <w:lang w:val="en-US"/>
        </w:rPr>
        <w:t xml:space="preserve"> and</w:t>
      </w:r>
      <w:r w:rsidR="00155A17" w:rsidRPr="000D4B9F">
        <w:rPr>
          <w:rFonts w:ascii="Book Antiqua" w:hAnsi="Book Antiqua"/>
          <w:lang w:val="en-US"/>
        </w:rPr>
        <w:t xml:space="preserve"> </w:t>
      </w:r>
      <w:r w:rsidR="008E3DCE" w:rsidRPr="000D4B9F">
        <w:rPr>
          <w:rFonts w:ascii="Book Antiqua" w:hAnsi="Book Antiqua"/>
          <w:lang w:val="en-US"/>
        </w:rPr>
        <w:t xml:space="preserve">a </w:t>
      </w:r>
      <w:r w:rsidR="00D07261" w:rsidRPr="000D4B9F">
        <w:rPr>
          <w:rFonts w:ascii="Book Antiqua" w:hAnsi="Book Antiqua"/>
          <w:lang w:val="en-US"/>
        </w:rPr>
        <w:t xml:space="preserve">leading </w:t>
      </w:r>
      <w:r w:rsidR="00155A17" w:rsidRPr="000D4B9F">
        <w:rPr>
          <w:rFonts w:ascii="Book Antiqua" w:hAnsi="Book Antiqua"/>
          <w:lang w:val="en-US"/>
        </w:rPr>
        <w:t>cau</w:t>
      </w:r>
      <w:r w:rsidR="00CE6FB6" w:rsidRPr="000D4B9F">
        <w:rPr>
          <w:rFonts w:ascii="Book Antiqua" w:hAnsi="Book Antiqua"/>
          <w:lang w:val="en-US"/>
        </w:rPr>
        <w:t xml:space="preserve">se of </w:t>
      </w:r>
      <w:r w:rsidR="007F22A4" w:rsidRPr="000D4B9F">
        <w:rPr>
          <w:rFonts w:ascii="Book Antiqua" w:hAnsi="Book Antiqua"/>
          <w:lang w:val="en-US"/>
        </w:rPr>
        <w:t>alcohol-related</w:t>
      </w:r>
      <w:r w:rsidR="00D07261" w:rsidRPr="000D4B9F">
        <w:rPr>
          <w:rFonts w:ascii="Book Antiqua" w:hAnsi="Book Antiqua"/>
          <w:lang w:val="en-US"/>
        </w:rPr>
        <w:t xml:space="preserve"> </w:t>
      </w:r>
      <w:r w:rsidR="007F22A4" w:rsidRPr="000D4B9F">
        <w:rPr>
          <w:rFonts w:ascii="Book Antiqua" w:hAnsi="Book Antiqua"/>
          <w:lang w:val="en-US"/>
        </w:rPr>
        <w:t>death</w:t>
      </w:r>
      <w:r w:rsidR="009C218B" w:rsidRPr="000D4B9F">
        <w:rPr>
          <w:rFonts w:ascii="Book Antiqua" w:hAnsi="Book Antiqua"/>
          <w:lang w:val="en-US"/>
        </w:rPr>
        <w:t>, due to liver cirrhosis and its complications</w:t>
      </w:r>
      <w:r w:rsidR="00CE6FB6" w:rsidRPr="000D4B9F">
        <w:rPr>
          <w:rFonts w:ascii="Book Antiqua" w:hAnsi="Book Antiqua"/>
          <w:lang w:val="en-US"/>
        </w:rPr>
        <w:t>.</w:t>
      </w:r>
      <w:r w:rsidR="00155A17" w:rsidRPr="000D4B9F">
        <w:rPr>
          <w:rFonts w:ascii="Book Antiqua" w:hAnsi="Book Antiqua"/>
          <w:lang w:val="en-US"/>
        </w:rPr>
        <w:t xml:space="preserve"> </w:t>
      </w:r>
      <w:r w:rsidR="00CE6FB6" w:rsidRPr="000D4B9F">
        <w:rPr>
          <w:rFonts w:ascii="Book Antiqua" w:hAnsi="Book Antiqua"/>
          <w:lang w:val="en-US"/>
        </w:rPr>
        <w:t>In 2004, 3.8% of all global death</w:t>
      </w:r>
      <w:r w:rsidR="008E035A" w:rsidRPr="000D4B9F">
        <w:rPr>
          <w:rFonts w:ascii="Book Antiqua" w:hAnsi="Book Antiqua"/>
          <w:lang w:val="en-US"/>
        </w:rPr>
        <w:t>s</w:t>
      </w:r>
      <w:r w:rsidR="00CE6FB6" w:rsidRPr="000D4B9F">
        <w:rPr>
          <w:rFonts w:ascii="Book Antiqua" w:hAnsi="Book Antiqua"/>
          <w:lang w:val="en-US"/>
        </w:rPr>
        <w:t xml:space="preserve"> and 4.6% of global disability-adjusted life-years</w:t>
      </w:r>
      <w:r w:rsidR="008E035A" w:rsidRPr="000D4B9F">
        <w:rPr>
          <w:rFonts w:ascii="Book Antiqua" w:hAnsi="Book Antiqua"/>
          <w:lang w:val="en-US"/>
        </w:rPr>
        <w:t xml:space="preserve"> </w:t>
      </w:r>
      <w:r w:rsidR="00AB58DD" w:rsidRPr="000D4B9F">
        <w:rPr>
          <w:rFonts w:ascii="Book Antiqua" w:hAnsi="Book Antiqua"/>
          <w:lang w:val="en-US"/>
        </w:rPr>
        <w:t xml:space="preserve">were </w:t>
      </w:r>
      <w:r w:rsidR="008E035A" w:rsidRPr="000D4B9F">
        <w:rPr>
          <w:rFonts w:ascii="Book Antiqua" w:hAnsi="Book Antiqua"/>
          <w:lang w:val="en-US"/>
        </w:rPr>
        <w:t>attributable to alcohol consumption</w:t>
      </w:r>
      <w:r w:rsidR="007F22A4" w:rsidRPr="000D4B9F">
        <w:rPr>
          <w:rFonts w:ascii="Book Antiqua" w:hAnsi="Book Antiqua"/>
          <w:lang w:val="en-US"/>
        </w:rPr>
        <w:t xml:space="preserve">. </w:t>
      </w:r>
      <w:r w:rsidR="00F22A8E" w:rsidRPr="000D4B9F">
        <w:rPr>
          <w:rFonts w:ascii="Book Antiqua" w:hAnsi="Book Antiqua"/>
          <w:lang w:val="en-US"/>
        </w:rPr>
        <w:t xml:space="preserve">The treatment of alcoholic liver disease </w:t>
      </w:r>
      <w:r w:rsidR="00372A4C" w:rsidRPr="000D4B9F">
        <w:rPr>
          <w:rFonts w:ascii="Book Antiqua" w:hAnsi="Book Antiqua"/>
          <w:lang w:val="en-US"/>
        </w:rPr>
        <w:t xml:space="preserve">generates </w:t>
      </w:r>
      <w:r w:rsidR="008D581E" w:rsidRPr="000D4B9F">
        <w:rPr>
          <w:rFonts w:ascii="Book Antiqua" w:hAnsi="Book Antiqua"/>
          <w:lang w:val="en-US"/>
        </w:rPr>
        <w:t xml:space="preserve">substantial </w:t>
      </w:r>
      <w:r w:rsidR="00F22A8E" w:rsidRPr="000D4B9F">
        <w:rPr>
          <w:rFonts w:ascii="Book Antiqua" w:hAnsi="Book Antiqua"/>
          <w:lang w:val="en-US"/>
        </w:rPr>
        <w:t>costs for the healthcare system</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{"citationID":"UlCfvTPh","properties":{"formattedCitation":"{\\rtf \\super [1]\\nosupersub{}}","plainCitation":"[1]"},"citationItems":[{"id":44,"uris":["http://zotero.org/users/local/ZQPdeFLC/items/UQUF4WKE"],"uri":["http://zotero.org/users/local/ZQPdeFLC/items/UQUF4WKE"],"itemData":{"id":44,"type":"article-journal","title":"Global burden of disease and injury and economic cost attributable to alcohol use and alcohol-use disorders","container-title":"The Lancet","page":"2223-2233","volume":"373","issue":"9682","source":"ScienceDirect","abstract":"Summary\nAlcohol consumption has been identified as an important risk factor for chronic disease and injury. In the first paper in this Series, we quantify the burden of mortality and disease attributable to alcohol, both globally and for ten large countries. We assess alcohol exposure and prevalence of alcohol-use disorders on the basis of reviews of published work. After identification of other major disease categories causally linked to alcohol, we estimate attributable fractions by sex, age, and WHO region. Additionally, we compare social costs of alcohol in selected countries. The net effect of alcohol consumption on health is detrimental, with an estimated 3·8% of all global deaths and 4·6% of global disability-adjusted life-years attributable to alcohol. Disease burden is closely related to average volume of alcohol consumption, and, for every unit of exposure, is strongest in poor people and in those who are marginalised from society. The costs associated with alcohol amount to more than 1% of the gross national product in high-income and middle-income countries, with the costs of social harm constituting a major proportion in addition to health costs. Overall, we conclude that alcohol consumption is one of the major avoidable risk factors, and actions to reduce burden and costs associated with alcohol should be urgently increased.","DOI":"10.1016/S0140-6736(09)60746-7","ISSN":"0140-6736","journalAbbreviation":"The Lancet","author":[{"family":"Rehm","given":"Jürgen"},{"family":"Mathers","given":"Colin"},{"family":"Popova","given":"Svetlana"},{"family":"Thavorncharoensap","given":"Montarat"},{"family":"Teerawattananon","given":"Yot"},{"family":"Patra","given":"Jayadeep"}],"issued":{"date-parts":[["2009",7,3]]},"accessed":{"date-parts":[["2015",8,16]]}}}],"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w:t>
      </w:r>
      <w:r w:rsidR="005B12DC" w:rsidRPr="000D4B9F">
        <w:rPr>
          <w:rFonts w:ascii="Book Antiqua" w:hAnsi="Book Antiqua"/>
          <w:lang w:val="en-US"/>
        </w:rPr>
        <w:fldChar w:fldCharType="end"/>
      </w:r>
      <w:r w:rsidR="00CE6FB6" w:rsidRPr="000D4B9F">
        <w:rPr>
          <w:rFonts w:ascii="Book Antiqua" w:hAnsi="Book Antiqua"/>
          <w:lang w:val="en-US"/>
        </w:rPr>
        <w:t>.</w:t>
      </w:r>
      <w:r w:rsidR="007F22A4" w:rsidRPr="000D4B9F">
        <w:rPr>
          <w:rFonts w:ascii="Book Antiqua" w:hAnsi="Book Antiqua"/>
          <w:lang w:val="en-US"/>
        </w:rPr>
        <w:t xml:space="preserve"> </w:t>
      </w:r>
    </w:p>
    <w:p w14:paraId="710B629A" w14:textId="6E00DB87" w:rsidR="008D758A" w:rsidRPr="000D4B9F" w:rsidRDefault="007F22A4" w:rsidP="00AD2F08">
      <w:pPr>
        <w:ind w:firstLineChars="150" w:firstLine="360"/>
        <w:jc w:val="both"/>
        <w:rPr>
          <w:rFonts w:ascii="Book Antiqua" w:hAnsi="Book Antiqua"/>
          <w:lang w:val="en-US"/>
        </w:rPr>
      </w:pPr>
      <w:r w:rsidRPr="000D4B9F">
        <w:rPr>
          <w:rFonts w:ascii="Book Antiqua" w:hAnsi="Book Antiqua"/>
          <w:lang w:val="en-US"/>
        </w:rPr>
        <w:t>T</w:t>
      </w:r>
      <w:r w:rsidR="001804EE" w:rsidRPr="000D4B9F">
        <w:rPr>
          <w:rFonts w:ascii="Book Antiqua" w:hAnsi="Book Antiqua"/>
          <w:lang w:val="en-US"/>
        </w:rPr>
        <w:t>hree histological lesions characteri</w:t>
      </w:r>
      <w:r w:rsidR="003B02CF" w:rsidRPr="000D4B9F">
        <w:rPr>
          <w:rFonts w:ascii="Book Antiqua" w:hAnsi="Book Antiqua"/>
          <w:lang w:val="en-US"/>
        </w:rPr>
        <w:t>s</w:t>
      </w:r>
      <w:r w:rsidR="001804EE" w:rsidRPr="000D4B9F">
        <w:rPr>
          <w:rFonts w:ascii="Book Antiqua" w:hAnsi="Book Antiqua"/>
          <w:lang w:val="en-US"/>
        </w:rPr>
        <w:t xml:space="preserve">e ALD: steatosis, steatohepatitis and fibrosis. </w:t>
      </w:r>
      <w:r w:rsidR="009C218B" w:rsidRPr="000D4B9F">
        <w:rPr>
          <w:rFonts w:ascii="Book Antiqua" w:hAnsi="Book Antiqua"/>
          <w:lang w:val="en-US"/>
        </w:rPr>
        <w:t xml:space="preserve">There are different stages </w:t>
      </w:r>
      <w:r w:rsidR="003B02CF" w:rsidRPr="000D4B9F">
        <w:rPr>
          <w:rFonts w:ascii="Book Antiqua" w:hAnsi="Book Antiqua"/>
          <w:lang w:val="en-US"/>
        </w:rPr>
        <w:t xml:space="preserve">of </w:t>
      </w:r>
      <w:r w:rsidR="009C218B" w:rsidRPr="000D4B9F">
        <w:rPr>
          <w:rFonts w:ascii="Book Antiqua" w:hAnsi="Book Antiqua"/>
          <w:lang w:val="en-US"/>
        </w:rPr>
        <w:t xml:space="preserve">fibrosis, the last </w:t>
      </w:r>
      <w:r w:rsidR="003B02CF" w:rsidRPr="000D4B9F">
        <w:rPr>
          <w:rFonts w:ascii="Book Antiqua" w:hAnsi="Book Antiqua"/>
          <w:lang w:val="en-US"/>
        </w:rPr>
        <w:t xml:space="preserve">of which is </w:t>
      </w:r>
      <w:r w:rsidR="009C218B" w:rsidRPr="000D4B9F">
        <w:rPr>
          <w:rFonts w:ascii="Book Antiqua" w:hAnsi="Book Antiqua"/>
          <w:lang w:val="en-US"/>
        </w:rPr>
        <w:t xml:space="preserve">cirrhosis. </w:t>
      </w:r>
      <w:r w:rsidR="008D758A" w:rsidRPr="000D4B9F">
        <w:rPr>
          <w:rFonts w:ascii="Book Antiqua" w:hAnsi="Book Antiqua"/>
          <w:lang w:val="en-US"/>
        </w:rPr>
        <w:t xml:space="preserve">In </w:t>
      </w:r>
      <w:r w:rsidR="009C218B" w:rsidRPr="000D4B9F">
        <w:rPr>
          <w:rFonts w:ascii="Book Antiqua" w:hAnsi="Book Antiqua"/>
          <w:lang w:val="en-US"/>
        </w:rPr>
        <w:t>ALD</w:t>
      </w:r>
      <w:r w:rsidR="008D758A" w:rsidRPr="000D4B9F">
        <w:rPr>
          <w:rFonts w:ascii="Book Antiqua" w:hAnsi="Book Antiqua"/>
          <w:lang w:val="en-US"/>
        </w:rPr>
        <w:t xml:space="preserve">, </w:t>
      </w:r>
      <w:r w:rsidR="004C348F" w:rsidRPr="000D4B9F">
        <w:rPr>
          <w:rFonts w:ascii="Book Antiqua" w:hAnsi="Book Antiqua"/>
          <w:lang w:val="en-US"/>
        </w:rPr>
        <w:t xml:space="preserve">it is important to </w:t>
      </w:r>
      <w:r w:rsidR="008D758A" w:rsidRPr="000D4B9F">
        <w:rPr>
          <w:rFonts w:ascii="Book Antiqua" w:hAnsi="Book Antiqua"/>
          <w:lang w:val="en-US"/>
        </w:rPr>
        <w:t xml:space="preserve">know the fibrosis stage </w:t>
      </w:r>
      <w:r w:rsidR="00762D8B" w:rsidRPr="000D4B9F">
        <w:rPr>
          <w:rFonts w:ascii="Book Antiqua" w:hAnsi="Book Antiqua"/>
          <w:lang w:val="en-US"/>
        </w:rPr>
        <w:t xml:space="preserve">in order </w:t>
      </w:r>
      <w:r w:rsidR="00A03712" w:rsidRPr="000D4B9F">
        <w:rPr>
          <w:rFonts w:ascii="Book Antiqua" w:hAnsi="Book Antiqua"/>
          <w:lang w:val="en-US"/>
        </w:rPr>
        <w:t xml:space="preserve">to guide management decisions </w:t>
      </w:r>
      <w:r w:rsidR="008D758A" w:rsidRPr="000D4B9F">
        <w:rPr>
          <w:rFonts w:ascii="Book Antiqua" w:hAnsi="Book Antiqua"/>
          <w:lang w:val="en-US"/>
        </w:rPr>
        <w:t xml:space="preserve">and </w:t>
      </w:r>
      <w:r w:rsidR="00A03712" w:rsidRPr="000D4B9F">
        <w:rPr>
          <w:rFonts w:ascii="Book Antiqua" w:hAnsi="Book Antiqua"/>
          <w:lang w:val="en-US"/>
        </w:rPr>
        <w:t xml:space="preserve">estimate </w:t>
      </w:r>
      <w:r w:rsidR="008D758A" w:rsidRPr="000D4B9F">
        <w:rPr>
          <w:rFonts w:ascii="Book Antiqua" w:hAnsi="Book Antiqua"/>
          <w:lang w:val="en-US"/>
        </w:rPr>
        <w:t xml:space="preserve">prognosis. </w:t>
      </w:r>
      <w:r w:rsidR="004C5C03" w:rsidRPr="000D4B9F">
        <w:rPr>
          <w:rFonts w:ascii="Book Antiqua" w:hAnsi="Book Antiqua"/>
          <w:lang w:val="en-US"/>
        </w:rPr>
        <w:t xml:space="preserve">The appropriate </w:t>
      </w:r>
      <w:r w:rsidR="00F93AE7" w:rsidRPr="000D4B9F">
        <w:rPr>
          <w:rFonts w:ascii="Book Antiqua" w:hAnsi="Book Antiqua"/>
          <w:lang w:val="en-US"/>
        </w:rPr>
        <w:t>intervention strategies can pre</w:t>
      </w:r>
      <w:r w:rsidR="00B30AF3" w:rsidRPr="000D4B9F">
        <w:rPr>
          <w:rFonts w:ascii="Book Antiqua" w:hAnsi="Book Antiqua"/>
          <w:lang w:val="en-US"/>
        </w:rPr>
        <w:t>vent serious long-term outcomes</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{"citationID":"ycIAcRpY","properties":{"formattedCitation":"{\\rtf \\super [2]\\nosupersub{}}","plainCitation":"[2]"},"citationItems":[{"id":29,"uris":["http://zotero.org/users/local/ZQPdeFLC/items/ENE9FH37"],"uri":["http://zotero.org/users/local/ZQPdeFLC/items/ENE9FH37"],"itemData":{"id":29,"type":"article-journal","title":"Non-invasive diagnosis of alcoholic liver disease","container-title":"World journal of gastroenterology: WJG","page":"14626-14641","volume":"20","issue":"40","source":"PubMed","abstract":"Alcoholic liver disease (ALD) is the most common liver disease in the Western world. For many reasons, it is underestimated and underdiagnosed. An early diagnosis is absolutely essential since it (1) helps to identify patients at genetic risk for ALD; (2) can trigger efficient abstinence namely in non-addicted patients; and (3) initiate screening programs to prevent life-threatening complications such as bleeding from varices, spontaneous bacterial peritonitis or hepatocellular cancer. The two major end points of ALD are alcoholic liver cirrhosis and the rare and clinically-defined alcoholic hepatitis (AH). The prediction and early diagnosis of both entities is still insufficiently solved and usually relies on a combination of laboratory, clinical and imaging findings. It is not widely conceived that conventional screening tools for ALD such as ultrasound imaging or routine laboratory testing can easily overlook ca. 40% of manifest alcoholic liver cirrhosis. Non-invasive methods such as transient elastography (Fibroscan), acoustic radiation force impulse imaging or shear wave elastography have significantly improved the early diagnosis of alcoholic cirrhosis. Present algorithms allow either the exclusion or the exact definition of advanced fibrosis stages in ca. 95% of patients. The correct interpretation of liver stiffness requires a timely abdominal ultrasound and actual transaminase levels. Other non-invasive methods such as controlled attenuation parameter, serum levels of M30 or M65, susceptometry or breath tests are under current evaluation to assess the degree of steatosis, apoptosis and iron overload in these patients. Liver biopsy still remains an important option to rule out comorbidities and to confirm the prognosis namely for patients with AH.","DOI":"10.3748/wjg.v20.i40.14626","ISSN":"2219-2840","note":"PMID: 25356026\nPMCID: PMC4209529","journalAbbreviation":"World J. Gastroenterol.","language":"eng","author":[{"family":"Mueller","given":"Sebastian"},{"family":"Seitz","given":"Helmut Karl"},{"family":"Rausch","given":"Vanessa"}],"issued":{"date-parts":[["2014",10,28]]},"PMID":"25356026","PMCID":"PMC4209529"}}],"schema":"https://github.com/citation-style-language/schema/raw/master/csl-citation.json"}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[2]</w:t>
      </w:r>
      <w:r w:rsidR="005B12DC" w:rsidRPr="000D4B9F">
        <w:rPr>
          <w:rFonts w:ascii="Book Antiqua" w:hAnsi="Book Antiqua"/>
          <w:lang w:val="en-US"/>
        </w:rPr>
        <w:fldChar w:fldCharType="end"/>
      </w:r>
      <w:r w:rsidR="00F93AE7" w:rsidRPr="000D4B9F">
        <w:rPr>
          <w:rFonts w:ascii="Book Antiqua" w:hAnsi="Book Antiqua"/>
          <w:lang w:val="en-US"/>
        </w:rPr>
        <w:t xml:space="preserve">. </w:t>
      </w:r>
      <w:r w:rsidR="00770498" w:rsidRPr="000D4B9F">
        <w:rPr>
          <w:rFonts w:ascii="Book Antiqua" w:hAnsi="Book Antiqua"/>
          <w:lang w:val="en-US"/>
        </w:rPr>
        <w:t>P</w:t>
      </w:r>
      <w:r w:rsidR="008D758A" w:rsidRPr="000D4B9F">
        <w:rPr>
          <w:rFonts w:ascii="Book Antiqua" w:hAnsi="Book Antiqua"/>
          <w:lang w:val="en-US"/>
        </w:rPr>
        <w:t xml:space="preserve">atients </w:t>
      </w:r>
      <w:r w:rsidRPr="000D4B9F">
        <w:rPr>
          <w:rFonts w:ascii="Book Antiqua" w:hAnsi="Book Antiqua"/>
          <w:lang w:val="en-US"/>
        </w:rPr>
        <w:t xml:space="preserve">with </w:t>
      </w:r>
      <w:r w:rsidR="009C218B" w:rsidRPr="000D4B9F">
        <w:rPr>
          <w:rFonts w:ascii="Book Antiqua" w:hAnsi="Book Antiqua"/>
          <w:lang w:val="en-US"/>
        </w:rPr>
        <w:t>cirrhosis</w:t>
      </w:r>
      <w:r w:rsidR="008D758A" w:rsidRPr="000D4B9F">
        <w:rPr>
          <w:rFonts w:ascii="Book Antiqua" w:hAnsi="Book Antiqua"/>
          <w:lang w:val="en-US"/>
        </w:rPr>
        <w:t xml:space="preserve"> </w:t>
      </w:r>
      <w:r w:rsidR="00770498" w:rsidRPr="000D4B9F">
        <w:rPr>
          <w:rFonts w:ascii="Book Antiqua" w:hAnsi="Book Antiqua"/>
          <w:lang w:val="en-US"/>
        </w:rPr>
        <w:t xml:space="preserve">run a greater </w:t>
      </w:r>
      <w:r w:rsidR="00CC25A6" w:rsidRPr="000D4B9F">
        <w:rPr>
          <w:rFonts w:ascii="Book Antiqua" w:hAnsi="Book Antiqua"/>
          <w:lang w:val="en-US"/>
        </w:rPr>
        <w:t>risk of complications (</w:t>
      </w:r>
      <w:r w:rsidR="00E02BD3" w:rsidRPr="000D4B9F">
        <w:rPr>
          <w:rFonts w:ascii="Book Antiqua" w:hAnsi="Book Antiqua"/>
          <w:lang w:val="en-US"/>
        </w:rPr>
        <w:t>portal hypertension, hepatocellular carcinoma, ascit</w:t>
      </w:r>
      <w:r w:rsidR="00E2655C" w:rsidRPr="000D4B9F">
        <w:rPr>
          <w:rFonts w:ascii="Book Antiqua" w:hAnsi="Book Antiqua"/>
          <w:lang w:val="en-US"/>
        </w:rPr>
        <w:t>e</w:t>
      </w:r>
      <w:r w:rsidR="009C218B" w:rsidRPr="000D4B9F">
        <w:rPr>
          <w:rFonts w:ascii="Book Antiqua" w:hAnsi="Book Antiqua"/>
          <w:lang w:val="en-US"/>
        </w:rPr>
        <w:t>s</w:t>
      </w:r>
      <w:r w:rsidR="00E2655C" w:rsidRPr="000D4B9F">
        <w:rPr>
          <w:rFonts w:ascii="Book Antiqua" w:hAnsi="Book Antiqua"/>
          <w:lang w:val="en-US"/>
        </w:rPr>
        <w:t xml:space="preserve">, </w:t>
      </w:r>
      <w:r w:rsidR="00E2655C" w:rsidRPr="000D4B9F">
        <w:rPr>
          <w:rFonts w:ascii="Book Antiqua" w:hAnsi="Book Antiqua"/>
          <w:i/>
          <w:lang w:val="en-US"/>
        </w:rPr>
        <w:t>etc.</w:t>
      </w:r>
      <w:r w:rsidR="00CC25A6" w:rsidRPr="000D4B9F">
        <w:rPr>
          <w:rFonts w:ascii="Book Antiqua" w:hAnsi="Book Antiqua"/>
          <w:lang w:val="en-US"/>
        </w:rPr>
        <w:t xml:space="preserve">) and need </w:t>
      </w:r>
      <w:r w:rsidR="00DD2832" w:rsidRPr="000D4B9F">
        <w:rPr>
          <w:rFonts w:ascii="Book Antiqua" w:hAnsi="Book Antiqua"/>
          <w:lang w:val="en-US"/>
        </w:rPr>
        <w:t>closer</w:t>
      </w:r>
      <w:r w:rsidR="00CC25A6" w:rsidRPr="000D4B9F">
        <w:rPr>
          <w:rFonts w:ascii="Book Antiqua" w:hAnsi="Book Antiqua"/>
          <w:lang w:val="en-US"/>
        </w:rPr>
        <w:t xml:space="preserve"> </w:t>
      </w:r>
      <w:r w:rsidR="00E02BD3" w:rsidRPr="000D4B9F">
        <w:rPr>
          <w:rFonts w:ascii="Book Antiqua" w:hAnsi="Book Antiqua"/>
          <w:lang w:val="en-US"/>
        </w:rPr>
        <w:t>follow</w:t>
      </w:r>
      <w:r w:rsidR="00DD2832" w:rsidRPr="000D4B9F">
        <w:rPr>
          <w:rFonts w:ascii="Book Antiqua" w:hAnsi="Book Antiqua"/>
          <w:lang w:val="en-US"/>
        </w:rPr>
        <w:t>-</w:t>
      </w:r>
      <w:r w:rsidR="00E02BD3" w:rsidRPr="000D4B9F">
        <w:rPr>
          <w:rFonts w:ascii="Book Antiqua" w:hAnsi="Book Antiqua"/>
          <w:lang w:val="en-US"/>
        </w:rPr>
        <w:t xml:space="preserve">up. </w:t>
      </w:r>
      <w:r w:rsidR="001E63D7" w:rsidRPr="000D4B9F">
        <w:rPr>
          <w:rFonts w:ascii="Book Antiqua" w:hAnsi="Book Antiqua"/>
          <w:lang w:val="en-US"/>
        </w:rPr>
        <w:t>Informing</w:t>
      </w:r>
      <w:r w:rsidR="009C218B" w:rsidRPr="000D4B9F">
        <w:rPr>
          <w:rFonts w:ascii="Book Antiqua" w:hAnsi="Book Antiqua"/>
          <w:lang w:val="en-US"/>
        </w:rPr>
        <w:t xml:space="preserve"> patient</w:t>
      </w:r>
      <w:r w:rsidR="001E63D7" w:rsidRPr="000D4B9F">
        <w:rPr>
          <w:rFonts w:ascii="Book Antiqua" w:hAnsi="Book Antiqua"/>
          <w:lang w:val="en-US"/>
        </w:rPr>
        <w:t>s of their</w:t>
      </w:r>
      <w:r w:rsidR="009C218B" w:rsidRPr="000D4B9F">
        <w:rPr>
          <w:rFonts w:ascii="Book Antiqua" w:hAnsi="Book Antiqua"/>
          <w:lang w:val="en-US"/>
        </w:rPr>
        <w:t xml:space="preserve"> cirrho</w:t>
      </w:r>
      <w:r w:rsidR="001E63D7" w:rsidRPr="000D4B9F">
        <w:rPr>
          <w:rFonts w:ascii="Book Antiqua" w:hAnsi="Book Antiqua"/>
          <w:lang w:val="en-US"/>
        </w:rPr>
        <w:t>sis</w:t>
      </w:r>
      <w:r w:rsidR="009C218B" w:rsidRPr="000D4B9F">
        <w:rPr>
          <w:rFonts w:ascii="Book Antiqua" w:hAnsi="Book Antiqua"/>
          <w:lang w:val="en-US"/>
        </w:rPr>
        <w:t xml:space="preserve"> could also </w:t>
      </w:r>
      <w:r w:rsidR="001E63D7" w:rsidRPr="000D4B9F">
        <w:rPr>
          <w:rFonts w:ascii="Book Antiqua" w:hAnsi="Book Antiqua"/>
          <w:lang w:val="en-US"/>
        </w:rPr>
        <w:t xml:space="preserve">provide an incentive </w:t>
      </w:r>
      <w:r w:rsidR="009C218B" w:rsidRPr="000D4B9F">
        <w:rPr>
          <w:rFonts w:ascii="Book Antiqua" w:hAnsi="Book Antiqua"/>
          <w:lang w:val="en-US"/>
        </w:rPr>
        <w:t>to stop alcohol consumption. However</w:t>
      </w:r>
      <w:r w:rsidR="00A36D38" w:rsidRPr="000D4B9F">
        <w:rPr>
          <w:rFonts w:ascii="Book Antiqua" w:hAnsi="Book Antiqua"/>
          <w:lang w:val="en-US"/>
        </w:rPr>
        <w:t xml:space="preserve">, </w:t>
      </w:r>
      <w:r w:rsidR="00C27BFD" w:rsidRPr="000D4B9F">
        <w:rPr>
          <w:rFonts w:ascii="Book Antiqua" w:hAnsi="Book Antiqua"/>
          <w:lang w:val="en-US"/>
        </w:rPr>
        <w:t xml:space="preserve">patients with </w:t>
      </w:r>
      <w:r w:rsidR="009C218B" w:rsidRPr="000D4B9F">
        <w:rPr>
          <w:rFonts w:ascii="Book Antiqua" w:hAnsi="Book Antiqua"/>
          <w:lang w:val="en-US"/>
        </w:rPr>
        <w:t>severe fibrosis or cirrhosis</w:t>
      </w:r>
      <w:r w:rsidR="00A36D38" w:rsidRPr="000D4B9F">
        <w:rPr>
          <w:rFonts w:ascii="Book Antiqua" w:hAnsi="Book Antiqua"/>
          <w:lang w:val="en-US"/>
        </w:rPr>
        <w:t xml:space="preserve"> </w:t>
      </w:r>
      <w:r w:rsidR="009F4D6F" w:rsidRPr="000D4B9F">
        <w:rPr>
          <w:rFonts w:ascii="Book Antiqua" w:hAnsi="Book Antiqua"/>
          <w:lang w:val="en-US"/>
        </w:rPr>
        <w:t>are</w:t>
      </w:r>
      <w:r w:rsidR="009C218B" w:rsidRPr="000D4B9F">
        <w:rPr>
          <w:rFonts w:ascii="Book Antiqua" w:hAnsi="Book Antiqua"/>
          <w:lang w:val="en-US"/>
        </w:rPr>
        <w:t xml:space="preserve"> </w:t>
      </w:r>
      <w:r w:rsidR="00A36D38" w:rsidRPr="000D4B9F">
        <w:rPr>
          <w:rFonts w:ascii="Book Antiqua" w:hAnsi="Book Antiqua"/>
          <w:lang w:val="en-US"/>
        </w:rPr>
        <w:t>completely clinically asymptomatic</w:t>
      </w:r>
      <w:r w:rsidR="009C218B" w:rsidRPr="000D4B9F">
        <w:rPr>
          <w:rFonts w:ascii="Book Antiqua" w:hAnsi="Book Antiqua"/>
          <w:lang w:val="en-US"/>
        </w:rPr>
        <w:t xml:space="preserve"> </w:t>
      </w:r>
      <w:r w:rsidR="00C27BFD" w:rsidRPr="000D4B9F">
        <w:rPr>
          <w:rFonts w:ascii="Book Antiqua" w:hAnsi="Book Antiqua"/>
          <w:lang w:val="en-US"/>
        </w:rPr>
        <w:t xml:space="preserve">for </w:t>
      </w:r>
      <w:r w:rsidR="009C218B" w:rsidRPr="000D4B9F">
        <w:rPr>
          <w:rFonts w:ascii="Book Antiqua" w:hAnsi="Book Antiqua"/>
          <w:lang w:val="en-US"/>
        </w:rPr>
        <w:t xml:space="preserve">a long </w:t>
      </w:r>
      <w:r w:rsidR="00C27BFD" w:rsidRPr="000D4B9F">
        <w:rPr>
          <w:rFonts w:ascii="Book Antiqua" w:hAnsi="Book Antiqua"/>
          <w:lang w:val="en-US"/>
        </w:rPr>
        <w:t xml:space="preserve">period of </w:t>
      </w:r>
      <w:r w:rsidR="009C218B" w:rsidRPr="000D4B9F">
        <w:rPr>
          <w:rFonts w:ascii="Book Antiqua" w:hAnsi="Book Antiqua"/>
          <w:lang w:val="en-US"/>
        </w:rPr>
        <w:t>time and can be difficult to diagnose</w:t>
      </w:r>
      <w:r w:rsidR="00A36D38" w:rsidRPr="000D4B9F">
        <w:rPr>
          <w:rFonts w:ascii="Book Antiqua" w:hAnsi="Book Antiqua"/>
          <w:lang w:val="en-US"/>
        </w:rPr>
        <w:t xml:space="preserve">. </w:t>
      </w:r>
      <w:r w:rsidR="00FB7FB5" w:rsidRPr="000D4B9F">
        <w:rPr>
          <w:rFonts w:ascii="Book Antiqua" w:hAnsi="Book Antiqua"/>
          <w:lang w:val="en-US"/>
        </w:rPr>
        <w:t xml:space="preserve"> </w:t>
      </w:r>
    </w:p>
    <w:p w14:paraId="5CD2A947" w14:textId="49E75D96" w:rsidR="00CC25A6" w:rsidRPr="000D4B9F" w:rsidRDefault="007F22A4" w:rsidP="00AD2F08">
      <w:pPr>
        <w:ind w:firstLineChars="150" w:firstLine="360"/>
        <w:jc w:val="both"/>
        <w:rPr>
          <w:rFonts w:ascii="Book Antiqua" w:hAnsi="Book Antiqua"/>
          <w:lang w:val="en-US"/>
        </w:rPr>
      </w:pPr>
      <w:r w:rsidRPr="000D4B9F">
        <w:rPr>
          <w:rFonts w:ascii="Book Antiqua" w:hAnsi="Book Antiqua"/>
          <w:lang w:val="en-US"/>
        </w:rPr>
        <w:t>Liver biopsy is t</w:t>
      </w:r>
      <w:r w:rsidR="00CC25A6" w:rsidRPr="000D4B9F">
        <w:rPr>
          <w:rFonts w:ascii="Book Antiqua" w:hAnsi="Book Antiqua"/>
          <w:lang w:val="en-US"/>
        </w:rPr>
        <w:t xml:space="preserve">he gold standard for </w:t>
      </w:r>
      <w:r w:rsidRPr="000D4B9F">
        <w:rPr>
          <w:rFonts w:ascii="Book Antiqua" w:hAnsi="Book Antiqua"/>
          <w:lang w:val="en-US"/>
        </w:rPr>
        <w:t>assessment of liver fibrosis</w:t>
      </w:r>
      <w:r w:rsidR="00CC25A6" w:rsidRPr="000D4B9F">
        <w:rPr>
          <w:rFonts w:ascii="Book Antiqua" w:hAnsi="Book Antiqua"/>
          <w:lang w:val="en-US"/>
        </w:rPr>
        <w:t>, evaluating fibrosis, steatosis</w:t>
      </w:r>
      <w:r w:rsidR="004974CC" w:rsidRPr="000D4B9F">
        <w:rPr>
          <w:rFonts w:ascii="Book Antiqua" w:hAnsi="Book Antiqua"/>
          <w:lang w:val="en-US"/>
        </w:rPr>
        <w:t xml:space="preserve"> and</w:t>
      </w:r>
      <w:r w:rsidR="00CC25A6" w:rsidRPr="000D4B9F">
        <w:rPr>
          <w:rFonts w:ascii="Book Antiqua" w:hAnsi="Book Antiqua"/>
          <w:lang w:val="en-US"/>
        </w:rPr>
        <w:t xml:space="preserve"> </w:t>
      </w:r>
      <w:r w:rsidR="00095A5F" w:rsidRPr="000D4B9F">
        <w:rPr>
          <w:rFonts w:ascii="Book Antiqua" w:hAnsi="Book Antiqua"/>
          <w:lang w:val="en-US"/>
        </w:rPr>
        <w:t xml:space="preserve">the </w:t>
      </w:r>
      <w:r w:rsidR="00CC25A6" w:rsidRPr="000D4B9F">
        <w:rPr>
          <w:rFonts w:ascii="Book Antiqua" w:hAnsi="Book Antiqua"/>
          <w:lang w:val="en-US"/>
        </w:rPr>
        <w:t>necroinflammatory stage</w:t>
      </w:r>
      <w:r w:rsidR="003D40C5" w:rsidRPr="000D4B9F">
        <w:rPr>
          <w:rFonts w:ascii="Book Antiqua" w:hAnsi="Book Antiqua"/>
          <w:lang w:val="en-US"/>
        </w:rPr>
        <w:t xml:space="preserve"> at the same time</w:t>
      </w:r>
      <w:r w:rsidR="004974CC" w:rsidRPr="000D4B9F">
        <w:rPr>
          <w:rFonts w:ascii="Book Antiqua" w:hAnsi="Book Antiqua"/>
          <w:lang w:val="en-US"/>
        </w:rPr>
        <w:t xml:space="preserve">. </w:t>
      </w:r>
      <w:r w:rsidR="00CF2B7B" w:rsidRPr="000D4B9F">
        <w:rPr>
          <w:rFonts w:ascii="Book Antiqua" w:hAnsi="Book Antiqua"/>
          <w:lang w:val="en-US"/>
        </w:rPr>
        <w:t xml:space="preserve">However, biopsy is an invasive </w:t>
      </w:r>
      <w:r w:rsidR="00C278BE" w:rsidRPr="000D4B9F">
        <w:rPr>
          <w:rFonts w:ascii="Book Antiqua" w:hAnsi="Book Antiqua"/>
          <w:lang w:val="en-US"/>
        </w:rPr>
        <w:t>procedure</w:t>
      </w:r>
      <w:r w:rsidR="00A94DD1" w:rsidRPr="000D4B9F">
        <w:rPr>
          <w:rFonts w:ascii="Book Antiqua" w:hAnsi="Book Antiqua"/>
          <w:lang w:val="en-US"/>
        </w:rPr>
        <w:t xml:space="preserve"> associated </w:t>
      </w:r>
      <w:r w:rsidR="00C278BE" w:rsidRPr="000D4B9F">
        <w:rPr>
          <w:rFonts w:ascii="Book Antiqua" w:hAnsi="Book Antiqua"/>
          <w:lang w:val="en-US"/>
        </w:rPr>
        <w:t xml:space="preserve">with </w:t>
      </w:r>
      <w:r w:rsidR="00A94DD1" w:rsidRPr="000D4B9F">
        <w:rPr>
          <w:rFonts w:ascii="Book Antiqua" w:hAnsi="Book Antiqua"/>
          <w:lang w:val="en-US"/>
        </w:rPr>
        <w:t xml:space="preserve">morbidity </w:t>
      </w:r>
      <w:r w:rsidR="00E054E8" w:rsidRPr="000D4B9F">
        <w:rPr>
          <w:rFonts w:ascii="Book Antiqua" w:hAnsi="Book Antiqua"/>
          <w:lang w:val="en-US"/>
        </w:rPr>
        <w:t xml:space="preserve">and </w:t>
      </w:r>
      <w:r w:rsidR="00A94DD1" w:rsidRPr="000D4B9F">
        <w:rPr>
          <w:rFonts w:ascii="Book Antiqua" w:hAnsi="Book Antiqua"/>
          <w:lang w:val="en-US"/>
        </w:rPr>
        <w:t>minor complications</w:t>
      </w:r>
      <w:r w:rsidR="00950830" w:rsidRPr="000D4B9F">
        <w:rPr>
          <w:rFonts w:ascii="Book Antiqua" w:hAnsi="Book Antiqua"/>
          <w:lang w:val="en-US"/>
        </w:rPr>
        <w:t xml:space="preserve"> (</w:t>
      </w:r>
      <w:r w:rsidR="00043165" w:rsidRPr="000D4B9F">
        <w:rPr>
          <w:rFonts w:ascii="Book Antiqua" w:hAnsi="Book Antiqua"/>
          <w:lang w:val="en-US"/>
        </w:rPr>
        <w:t>local discomfort at the biopsy site, pain and transient hypotension due to a vasovagal reaction)</w:t>
      </w:r>
      <w:r w:rsidR="00950830" w:rsidRPr="000D4B9F">
        <w:rPr>
          <w:rFonts w:ascii="Book Antiqua" w:hAnsi="Book Antiqua"/>
          <w:lang w:val="en-US"/>
        </w:rPr>
        <w:t xml:space="preserve"> </w:t>
      </w:r>
      <w:r w:rsidR="00A94DD1" w:rsidRPr="000D4B9F">
        <w:rPr>
          <w:rFonts w:ascii="Book Antiqua" w:hAnsi="Book Antiqua"/>
          <w:lang w:val="en-US"/>
        </w:rPr>
        <w:t>reported in 5</w:t>
      </w:r>
      <w:r w:rsidR="00B30AF3" w:rsidRPr="000D4B9F">
        <w:rPr>
          <w:rFonts w:ascii="Book Antiqua" w:eastAsia="SimSun" w:hAnsi="Book Antiqua"/>
          <w:lang w:val="en-US" w:eastAsia="zh-CN"/>
        </w:rPr>
        <w:t>%</w:t>
      </w:r>
      <w:r w:rsidR="00A94DD1" w:rsidRPr="000D4B9F">
        <w:rPr>
          <w:rFonts w:ascii="Book Antiqua" w:hAnsi="Book Antiqua"/>
          <w:lang w:val="en-US"/>
        </w:rPr>
        <w:t xml:space="preserve">-20% </w:t>
      </w:r>
      <w:r w:rsidR="004E2988" w:rsidRPr="000D4B9F">
        <w:rPr>
          <w:rFonts w:ascii="Book Antiqua" w:hAnsi="Book Antiqua"/>
          <w:lang w:val="en-US"/>
        </w:rPr>
        <w:t xml:space="preserve">of cases </w:t>
      </w:r>
      <w:r w:rsidR="00A94DD1" w:rsidRPr="000D4B9F">
        <w:rPr>
          <w:rFonts w:ascii="Book Antiqua" w:hAnsi="Book Antiqua"/>
          <w:lang w:val="en-US"/>
        </w:rPr>
        <w:t>and major complications</w:t>
      </w:r>
      <w:r w:rsidR="00950830" w:rsidRPr="000D4B9F">
        <w:rPr>
          <w:rFonts w:ascii="Book Antiqua" w:hAnsi="Book Antiqua"/>
          <w:lang w:val="en-US"/>
        </w:rPr>
        <w:t xml:space="preserve"> (bleeding and peritonitis)</w:t>
      </w:r>
      <w:r w:rsidR="00A94DD1" w:rsidRPr="000D4B9F">
        <w:rPr>
          <w:rFonts w:ascii="Book Antiqua" w:hAnsi="Book Antiqua"/>
          <w:lang w:val="en-US"/>
        </w:rPr>
        <w:t xml:space="preserve"> in 0.3</w:t>
      </w:r>
      <w:r w:rsidR="00B30AF3" w:rsidRPr="000D4B9F">
        <w:rPr>
          <w:rFonts w:ascii="Book Antiqua" w:eastAsia="SimSun" w:hAnsi="Book Antiqua"/>
          <w:lang w:val="en-US" w:eastAsia="zh-CN"/>
        </w:rPr>
        <w:t>%</w:t>
      </w:r>
      <w:r w:rsidR="00A94DD1" w:rsidRPr="000D4B9F">
        <w:rPr>
          <w:rFonts w:ascii="Book Antiqua" w:hAnsi="Book Antiqua"/>
          <w:lang w:val="en-US"/>
        </w:rPr>
        <w:t>-0.6%</w:t>
      </w:r>
      <w:r w:rsidR="004E2988" w:rsidRPr="000D4B9F">
        <w:rPr>
          <w:rFonts w:ascii="Book Antiqua" w:hAnsi="Book Antiqua"/>
          <w:lang w:val="en-US"/>
        </w:rPr>
        <w:t xml:space="preserve"> of cases</w:t>
      </w:r>
      <w:r w:rsidR="00A94DD1" w:rsidRPr="000D4B9F">
        <w:rPr>
          <w:rFonts w:ascii="Book Antiqua" w:hAnsi="Book Antiqua"/>
          <w:lang w:val="en-US"/>
        </w:rPr>
        <w:t>.</w:t>
      </w:r>
      <w:r w:rsidR="001906DE" w:rsidRPr="000D4B9F">
        <w:rPr>
          <w:rFonts w:ascii="Book Antiqua" w:hAnsi="Book Antiqua"/>
          <w:lang w:val="en-US"/>
        </w:rPr>
        <w:t xml:space="preserve"> The m</w:t>
      </w:r>
      <w:r w:rsidR="00A94DD1" w:rsidRPr="000D4B9F">
        <w:rPr>
          <w:rFonts w:ascii="Book Antiqua" w:hAnsi="Book Antiqua"/>
          <w:lang w:val="en-US"/>
        </w:rPr>
        <w:t>ortality rate is 0.01</w:t>
      </w:r>
      <w:r w:rsidR="00B30AF3" w:rsidRPr="000D4B9F">
        <w:rPr>
          <w:rFonts w:ascii="Book Antiqua" w:eastAsia="SimSun" w:hAnsi="Book Antiqua"/>
          <w:lang w:val="en-US" w:eastAsia="zh-CN"/>
        </w:rPr>
        <w:t>%</w:t>
      </w:r>
      <w:r w:rsidR="00A94DD1" w:rsidRPr="000D4B9F">
        <w:rPr>
          <w:rFonts w:ascii="Book Antiqua" w:hAnsi="Book Antiqua"/>
          <w:lang w:val="en-US"/>
        </w:rPr>
        <w:t>-0.3%</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{"citationID":"UbfUJdKC","properties":{"formattedCitation":"{\\rtf \\super [3]\\nosupersub{}}","plainCitation":"[3]"},"citationItems":[{"id":55,"uris":["http://zotero.org/users/local/ZQPdeFLC/items/8RD2JNWK"],"uri":["http://zotero.org/users/local/ZQPdeFLC/items/8RD2JNWK"],"itemData":{"id":55,"type":"article-journal","title":"Utilization rates, complications and costs of percutaneous liver biopsy: a population-based study including 4275 biopsies","container-title":"Liver International","page":"705-712","volume":"28","issue":"5","source":"Wiley Online Library","abstract":"Background: Liver biopsy is an important tool in the management of patients with liver disease. Because biopsy practices may be changing, we studied patterns of use in a large Canadian Health Region. We aimed to describe trends in biopsy utilization and the incidence and costs of complications from a population-based perspective. Methods: Administrative databases were used to identify percutaneous liver biopsies performed between 1994 and 2002. Significant complications were identified by reviewing medical records of patients hospitalized within 7 days of a biopsy and those with a diagnostic code indicative of a procedural complication. Analyses of biopsy rates employed Poisson regression. Results: Between 1994 and 2002, 3627 patients had 4275 liver biopsies (median 1 per patient; range 1–12). Radiologists performed the majority (90%), particularly during the latter years (1994 vs. 2002: 73 vs. 98%; P&lt;0.0001). The overall annual biopsy rate was 54.8 per 100 000 population with a 41% (95% CI 23–61%) increase between 1994 and 2002. Annual increases were greatest in males and patients 30–59 years. Thirty-two patients (0.75%) had significant biopsy-related complications (1994–1997 vs. 1998–2002: 1.28 vs. 0.44%; P=0.003). Pain requiring admission (0.51%) and bleeding (0.35%) were most common. Six patients (0.14%) died; all had malignancies. The median direct cost of a hospitalization for complications was $4579 (range $1164–29 641). Conclusions: Liver biopsy rates are increasing likely owing to the changing epidemiology and management of common liver diseases. The similarity of the complication rate in our population-based study with estimates from specialized centres supports the safety of this important procedure.","DOI":"10.1111/j.1478-3231.2008.01691.x","ISSN":"1478-3231","shortTitle":"Utilization rates, complications and costs of percutaneous liver biopsy","language":"en","author":[{"family":"Myers","given":"Robert P."},{"family":"Fong","given":"Andrew"},{"family":"Shaheen","given":"Abdel Aziz M."}],"issued":{"date-parts":[["2008",5,1]]},"accessed":{"date-parts":[["2015",8,16]]}}}],"schema":"https://github.com/citation-style-language/schema/raw/master/csl-citation.json"}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[3]</w:t>
      </w:r>
      <w:r w:rsidR="005B12DC" w:rsidRPr="000D4B9F">
        <w:rPr>
          <w:rFonts w:ascii="Book Antiqua" w:hAnsi="Book Antiqua"/>
          <w:lang w:val="en-US"/>
        </w:rPr>
        <w:fldChar w:fldCharType="end"/>
      </w:r>
      <w:r w:rsidR="0095663E" w:rsidRPr="000D4B9F">
        <w:rPr>
          <w:rFonts w:ascii="Book Antiqua" w:hAnsi="Book Antiqua"/>
          <w:lang w:val="en-US"/>
        </w:rPr>
        <w:t xml:space="preserve">. </w:t>
      </w:r>
      <w:r w:rsidR="00950830" w:rsidRPr="000D4B9F">
        <w:rPr>
          <w:rFonts w:ascii="Book Antiqua" w:hAnsi="Book Antiqua"/>
          <w:lang w:val="en-US"/>
        </w:rPr>
        <w:t xml:space="preserve">Moreover, </w:t>
      </w:r>
      <w:r w:rsidR="001B59E5" w:rsidRPr="000D4B9F">
        <w:rPr>
          <w:rFonts w:ascii="Book Antiqua" w:hAnsi="Book Antiqua"/>
          <w:lang w:val="en-US"/>
        </w:rPr>
        <w:t xml:space="preserve">there are </w:t>
      </w:r>
      <w:r w:rsidR="00A94DD1" w:rsidRPr="000D4B9F">
        <w:rPr>
          <w:rFonts w:ascii="Book Antiqua" w:hAnsi="Book Antiqua"/>
          <w:lang w:val="en-US"/>
        </w:rPr>
        <w:t xml:space="preserve">other </w:t>
      </w:r>
      <w:r w:rsidR="001B59E5" w:rsidRPr="000D4B9F">
        <w:rPr>
          <w:rFonts w:ascii="Book Antiqua" w:hAnsi="Book Antiqua"/>
          <w:lang w:val="en-US"/>
        </w:rPr>
        <w:t xml:space="preserve">considerations </w:t>
      </w:r>
      <w:r w:rsidR="00A94DD1" w:rsidRPr="000D4B9F">
        <w:rPr>
          <w:rFonts w:ascii="Book Antiqua" w:hAnsi="Book Antiqua"/>
          <w:lang w:val="en-US"/>
        </w:rPr>
        <w:t>such as contraindications</w:t>
      </w:r>
      <w:r w:rsidR="0010089D" w:rsidRPr="000D4B9F">
        <w:rPr>
          <w:rFonts w:ascii="Book Antiqua" w:hAnsi="Book Antiqua"/>
          <w:lang w:val="en-US"/>
        </w:rPr>
        <w:t xml:space="preserve"> (ascites, intrahe</w:t>
      </w:r>
      <w:r w:rsidR="00950830" w:rsidRPr="000D4B9F">
        <w:rPr>
          <w:rFonts w:ascii="Book Antiqua" w:hAnsi="Book Antiqua"/>
          <w:lang w:val="en-US"/>
        </w:rPr>
        <w:t>patic biliary duct dilation, coagulation disorders)</w:t>
      </w:r>
      <w:r w:rsidR="00B33F00" w:rsidRPr="000D4B9F">
        <w:rPr>
          <w:rFonts w:ascii="Book Antiqua" w:hAnsi="Book Antiqua"/>
          <w:lang w:val="en-US"/>
        </w:rPr>
        <w:t>,</w:t>
      </w:r>
      <w:r w:rsidR="007D6668" w:rsidRPr="000D4B9F">
        <w:rPr>
          <w:rFonts w:ascii="Book Antiqua" w:hAnsi="Book Antiqua"/>
          <w:lang w:val="en-US"/>
        </w:rPr>
        <w:t xml:space="preserve"> insufficient sampling and inter-observer variability</w:t>
      </w:r>
      <w:r w:rsidR="00FA5684" w:rsidRPr="000D4B9F">
        <w:rPr>
          <w:rFonts w:ascii="Book Antiqua" w:hAnsi="Book Antiqua"/>
          <w:lang w:val="en-US"/>
        </w:rPr>
        <w:t>.</w:t>
      </w:r>
      <w:r w:rsidR="009C218B" w:rsidRPr="000D4B9F">
        <w:rPr>
          <w:rFonts w:ascii="Book Antiqua" w:hAnsi="Book Antiqua"/>
          <w:lang w:val="en-US"/>
        </w:rPr>
        <w:t xml:space="preserve"> </w:t>
      </w:r>
      <w:r w:rsidR="00FA5684" w:rsidRPr="000D4B9F">
        <w:rPr>
          <w:rFonts w:ascii="Book Antiqua" w:hAnsi="Book Antiqua"/>
          <w:lang w:val="en-US"/>
        </w:rPr>
        <w:t>A</w:t>
      </w:r>
      <w:r w:rsidR="00F93AE7" w:rsidRPr="000D4B9F">
        <w:rPr>
          <w:rFonts w:ascii="Book Antiqua" w:hAnsi="Book Antiqua"/>
          <w:lang w:val="en-US"/>
        </w:rPr>
        <w:t xml:space="preserve"> </w:t>
      </w:r>
      <w:r w:rsidR="00B33F00" w:rsidRPr="000D4B9F">
        <w:rPr>
          <w:rFonts w:ascii="Book Antiqua" w:hAnsi="Book Antiqua"/>
          <w:lang w:val="en-US"/>
        </w:rPr>
        <w:t>1-</w:t>
      </w:r>
      <w:r w:rsidR="00F93AE7" w:rsidRPr="000D4B9F">
        <w:rPr>
          <w:rFonts w:ascii="Book Antiqua" w:hAnsi="Book Antiqua"/>
          <w:lang w:val="en-US"/>
        </w:rPr>
        <w:t>day</w:t>
      </w:r>
      <w:r w:rsidR="00B33F00" w:rsidRPr="000D4B9F">
        <w:rPr>
          <w:rFonts w:ascii="Book Antiqua" w:hAnsi="Book Antiqua"/>
          <w:lang w:val="en-US"/>
        </w:rPr>
        <w:t xml:space="preserve"> hospital </w:t>
      </w:r>
      <w:r w:rsidR="0041410D" w:rsidRPr="000D4B9F">
        <w:rPr>
          <w:rFonts w:ascii="Book Antiqua" w:hAnsi="Book Antiqua"/>
          <w:lang w:val="en-US"/>
        </w:rPr>
        <w:t xml:space="preserve">stay </w:t>
      </w:r>
      <w:r w:rsidR="00B33F00" w:rsidRPr="000D4B9F">
        <w:rPr>
          <w:rFonts w:ascii="Book Antiqua" w:hAnsi="Book Antiqua"/>
          <w:lang w:val="en-US"/>
        </w:rPr>
        <w:t xml:space="preserve">is </w:t>
      </w:r>
      <w:r w:rsidR="00FA5684" w:rsidRPr="000D4B9F">
        <w:rPr>
          <w:rFonts w:ascii="Book Antiqua" w:hAnsi="Book Antiqua"/>
          <w:lang w:val="en-US"/>
        </w:rPr>
        <w:t xml:space="preserve">also </w:t>
      </w:r>
      <w:r w:rsidR="00B33F00" w:rsidRPr="000D4B9F">
        <w:rPr>
          <w:rFonts w:ascii="Book Antiqua" w:hAnsi="Book Antiqua"/>
          <w:lang w:val="en-US"/>
        </w:rPr>
        <w:t>necessary</w:t>
      </w:r>
      <w:r w:rsidR="00F93AE7" w:rsidRPr="000D4B9F">
        <w:rPr>
          <w:rFonts w:ascii="Book Antiqua" w:hAnsi="Book Antiqua"/>
          <w:lang w:val="en-US"/>
        </w:rPr>
        <w:t>, leading to significant costs</w:t>
      </w:r>
      <w:r w:rsidR="00CF2B7B" w:rsidRPr="000D4B9F">
        <w:rPr>
          <w:rFonts w:ascii="Book Antiqua" w:hAnsi="Book Antiqua"/>
          <w:lang w:val="en-US"/>
        </w:rPr>
        <w:t>.</w:t>
      </w:r>
    </w:p>
    <w:p w14:paraId="18B4E209" w14:textId="7053250E" w:rsidR="00324517" w:rsidRPr="000D4B9F" w:rsidRDefault="00A94DD1" w:rsidP="00AD2F08">
      <w:pPr>
        <w:ind w:firstLineChars="150" w:firstLine="360"/>
        <w:jc w:val="both"/>
        <w:rPr>
          <w:rFonts w:ascii="Book Antiqua" w:hAnsi="Book Antiqua"/>
          <w:lang w:val="en-US"/>
        </w:rPr>
      </w:pPr>
      <w:r w:rsidRPr="000D4B9F">
        <w:rPr>
          <w:rFonts w:ascii="Book Antiqua" w:hAnsi="Book Antiqua"/>
          <w:lang w:val="en-US"/>
        </w:rPr>
        <w:t>This led to the development of</w:t>
      </w:r>
      <w:r w:rsidR="00BB1727" w:rsidRPr="000D4B9F">
        <w:rPr>
          <w:rFonts w:ascii="Book Antiqua" w:hAnsi="Book Antiqua"/>
          <w:lang w:val="en-US"/>
        </w:rPr>
        <w:t xml:space="preserve"> alternative </w:t>
      </w:r>
      <w:r w:rsidR="00BD4974" w:rsidRPr="000D4B9F">
        <w:rPr>
          <w:rFonts w:ascii="Book Antiqua" w:hAnsi="Book Antiqua"/>
          <w:lang w:val="en-US"/>
        </w:rPr>
        <w:t xml:space="preserve">non-invasive methods </w:t>
      </w:r>
      <w:r w:rsidR="002D2014" w:rsidRPr="000D4B9F">
        <w:rPr>
          <w:rFonts w:ascii="Book Antiqua" w:hAnsi="Book Antiqua"/>
          <w:lang w:val="en-US"/>
        </w:rPr>
        <w:t xml:space="preserve">for </w:t>
      </w:r>
      <w:r w:rsidR="00BD4974" w:rsidRPr="000D4B9F">
        <w:rPr>
          <w:rFonts w:ascii="Book Antiqua" w:hAnsi="Book Antiqua"/>
          <w:lang w:val="en-US"/>
        </w:rPr>
        <w:t>assess</w:t>
      </w:r>
      <w:r w:rsidR="002D2014" w:rsidRPr="000D4B9F">
        <w:rPr>
          <w:rFonts w:ascii="Book Antiqua" w:hAnsi="Book Antiqua"/>
          <w:lang w:val="en-US"/>
        </w:rPr>
        <w:t>ing</w:t>
      </w:r>
      <w:r w:rsidR="00BD4974" w:rsidRPr="000D4B9F">
        <w:rPr>
          <w:rFonts w:ascii="Book Antiqua" w:hAnsi="Book Antiqua"/>
          <w:lang w:val="en-US"/>
        </w:rPr>
        <w:t xml:space="preserve"> </w:t>
      </w:r>
      <w:r w:rsidR="00CF2B7B" w:rsidRPr="000D4B9F">
        <w:rPr>
          <w:rFonts w:ascii="Book Antiqua" w:hAnsi="Book Antiqua"/>
          <w:lang w:val="en-US"/>
        </w:rPr>
        <w:t>hepatic fibrosis</w:t>
      </w:r>
      <w:r w:rsidR="00BD4974" w:rsidRPr="000D4B9F">
        <w:rPr>
          <w:rFonts w:ascii="Book Antiqua" w:hAnsi="Book Antiqua"/>
          <w:lang w:val="en-US"/>
        </w:rPr>
        <w:t xml:space="preserve"> in alcoholic liver disease</w:t>
      </w:r>
      <w:r w:rsidR="00CF2B7B" w:rsidRPr="000D4B9F">
        <w:rPr>
          <w:rFonts w:ascii="Book Antiqua" w:hAnsi="Book Antiqua"/>
          <w:lang w:val="en-US"/>
        </w:rPr>
        <w:t xml:space="preserve">. </w:t>
      </w:r>
      <w:r w:rsidR="00784FE6" w:rsidRPr="000D4B9F">
        <w:rPr>
          <w:rFonts w:ascii="Book Antiqua" w:hAnsi="Book Antiqua"/>
          <w:lang w:val="en-US"/>
        </w:rPr>
        <w:t>Serum markers alone or in combination with spe</w:t>
      </w:r>
      <w:r w:rsidR="00933075" w:rsidRPr="000D4B9F">
        <w:rPr>
          <w:rFonts w:ascii="Book Antiqua" w:hAnsi="Book Antiqua"/>
          <w:lang w:val="en-US"/>
        </w:rPr>
        <w:t xml:space="preserve">cific algorithms have been </w:t>
      </w:r>
      <w:r w:rsidR="009A72F9" w:rsidRPr="000D4B9F">
        <w:rPr>
          <w:rFonts w:ascii="Book Antiqua" w:hAnsi="Book Antiqua"/>
          <w:lang w:val="en-US"/>
        </w:rPr>
        <w:t xml:space="preserve">used </w:t>
      </w:r>
      <w:r w:rsidR="00933075" w:rsidRPr="000D4B9F">
        <w:rPr>
          <w:rFonts w:ascii="Book Antiqua" w:hAnsi="Book Antiqua"/>
          <w:lang w:val="en-US"/>
        </w:rPr>
        <w:t xml:space="preserve">for the non-invasive assessment of liver fibrosis. </w:t>
      </w:r>
      <w:r w:rsidR="00D55CEE" w:rsidRPr="000D4B9F">
        <w:rPr>
          <w:rFonts w:ascii="Book Antiqua" w:hAnsi="Book Antiqua"/>
          <w:lang w:val="en-US"/>
        </w:rPr>
        <w:t>E</w:t>
      </w:r>
      <w:r w:rsidR="00933075" w:rsidRPr="000D4B9F">
        <w:rPr>
          <w:rFonts w:ascii="Book Antiqua" w:hAnsi="Book Antiqua"/>
          <w:lang w:val="en-US"/>
        </w:rPr>
        <w:t xml:space="preserve">xamples </w:t>
      </w:r>
      <w:r w:rsidR="00D55CEE" w:rsidRPr="000D4B9F">
        <w:rPr>
          <w:rFonts w:ascii="Book Antiqua" w:hAnsi="Book Antiqua"/>
          <w:lang w:val="en-US"/>
        </w:rPr>
        <w:t xml:space="preserve">include </w:t>
      </w:r>
      <w:r w:rsidR="007F2115" w:rsidRPr="000D4B9F">
        <w:rPr>
          <w:rFonts w:ascii="Book Antiqua" w:hAnsi="Book Antiqua"/>
          <w:lang w:val="en-US"/>
        </w:rPr>
        <w:t>Fibrotest</w:t>
      </w:r>
      <w:r w:rsidR="00C736C2" w:rsidRPr="000D4B9F">
        <w:rPr>
          <w:rFonts w:ascii="Book Antiqua" w:hAnsi="Book Antiqua"/>
          <w:vertAlign w:val="superscript"/>
          <w:lang w:val="en-US"/>
        </w:rPr>
        <w:t>®</w:t>
      </w:r>
      <w:r w:rsidR="007F2115" w:rsidRPr="000D4B9F">
        <w:rPr>
          <w:rFonts w:ascii="Book Antiqua" w:hAnsi="Book Antiqua"/>
          <w:lang w:val="en-US"/>
        </w:rPr>
        <w:t xml:space="preserve">, Forns index </w:t>
      </w:r>
      <w:r w:rsidR="00D55CEE" w:rsidRPr="000D4B9F">
        <w:rPr>
          <w:rFonts w:ascii="Book Antiqua" w:hAnsi="Book Antiqua"/>
          <w:lang w:val="en-US"/>
        </w:rPr>
        <w:t xml:space="preserve">and </w:t>
      </w:r>
      <w:r w:rsidR="007F2115" w:rsidRPr="000D4B9F">
        <w:rPr>
          <w:rFonts w:ascii="Book Antiqua" w:hAnsi="Book Antiqua"/>
          <w:lang w:val="en-US"/>
        </w:rPr>
        <w:t>APRI</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{"citationID":"29d9bj9e76","properties":{"formattedCitation":"{\\rtf \\super [4\\uc0\\u8211{}6]\\nosupersub{}}","plainCitation":"[4–6]"},"citationItems":[{"id":62,"uris":["http://zotero.org/users/local/ZQPdeFLC/items/V6QP58SA"],"uri":["http://zotero.org/users/local/ZQPdeFLC/items/V6QP58SA"],"itemData":{"id":62,"type":"article-journal","title":"Biochemical markers of liver fibrosis in patients with hepatitis C virus infection: a prospective study","container-title":"Lancet (London, England)","page":"1069-1075","volume":"357","issue":"9262","source":"PubMed","abstract":"BACKGROUND: Liver biopsy is thought mandatory for management of patients with hepatitis C virus (HCV) infection, especially for staging fibrosis. We aimed, in our prospective study, to assess the predictive value of a combination of basic serum biochemical markers for diagnosis of clinically significant fibrosis (including early stages).\nMETHODS: We assessed liver-biopsy patients with detectable HCV by PCR, for eligibility, and took a blood sample on the day of the procedure. The analysis was done in a first-year period for 205 patients and then tested in a second period on 134 patients. We devised a fibrosis index that included the most informative markers (combined with age and sex) for the first-year group. 11 serum markers were assessed as well as fibrosis stage: F0=no fibrosis and F1=portal fibrosis; and for clinically significant fibrosis, F2=few septa, F3=many septa, and F4=cirrhosis. Statistical analysis was by logistic regression, neural connection, and receiver-operating characteristic (ROC) curves.\nFINDINGS: First-year and second-year patient-group characteristics and biochemical markers did not differ. The overall frequency of clinically significant fibrosis was 40% (138 patients). The most informative markers were: alpha2 macroglobulin, alpha2 globulin (or haptoglobin), gamma globulin, apolipoprotein A1, gamma glutamyltranspeptidase, and total bilirubin. The areas (SD) under the ROC curves for the first-year (0.836 [0.430]) and second-year groups (0.870 [0.340]) did not differ (p=0.44). With the best index, a high negative predictive value (100% certainty of absence of F2, F3, or F4) was obtained for scores ranging from zero to 0.10 (12% [41] of all patients), and high positive predictive value (&gt;90% certainty of presence of F2, F3, or F4) for scores ranging from 0.60 to 1.00 (34% [115] of all patients).\nINTERPRETATION: A combination of basic serum markers could be used to substantially reduce the number of liver biopsies done in patients with chronic HCV infection.","DOI":"10.1016/S0140-6736(00)04258-6","ISSN":"0140-6736","note":"PMID: 11297957","shortTitle":"Biochemical markers of liver fibrosis in patients with hepatitis C virus infection","journalAbbreviation":"Lancet","language":"eng","author":[{"family":"Imbert-Bismut","given":"F."},{"family":"Ratziu","given":"V."},{"family":"Pieroni","given":"L."},{"family":"Charlotte","given":"F."},{"family":"Benhamou","given":"Y."},{"family":"Poynard","given":"T."},{"family":"MULTIVIRC Group","given":""}],"issued":{"date-parts":[["2001",4,7]]},"PMID":"11297957"},"label":"page"},{"id":58,"uris":["http://zotero.org/users/local/ZQPdeFLC/items/H54D96QI"],"uri":["http://zotero.org/users/local/ZQPdeFLC/items/H54D96QI"],"itemData":{"id":58,"type":"article-journal","title":"Identification of chronic hepatitis C patients without hepatic fibrosis by a simple predictive model","container-title":"Hepatology (Baltimore, Md.)","page":"986-992","volume":"36","issue":"4 Pt 1","source":"PubMed","abstract":"Liver biopsy is required for staging hepatic fibrosis in patients with chronic hepatitis C, but it is an expensive procedure with occasional complications and poor patient acceptance. This cohort study was designed to assess the accuracy of a noninvasive method aimed to discriminate between patients with and without significant liver fibrosis (stages 2-4 versus 0-1). Clinically relevant variables were analyzed in a cohort of 476 consecutive untreated patients (estimation group, 351 patients; validation group, 125 patients) with chronic hepatitis C who underwent a liver biopsy. Multivariate analysis identified age, gamma glutamyl transpeptidase (GGT), cholesterol, platelet count, and prothrombin time as independent predictors of fibrosis. We constructed a model and a score system combining age, GGT, cholesterol, and platelet count that proved useful to identify patients without significant hepatic fibrosis. The area under the ROC curve was 0.86 for the estimation group and 0.81 for the validation group. Using the best cutoff score (less than 4.2), presence of significant fibrosis (F2 to F4) could be excluded with high accuracy (negative predictive value of 96%) in 125 (36%) of 351 patients. Similarly, it could be excluded with the same certainty in 49 (39%) of the 125 patients of the validation group. Only 2 patients with liver fibrosis stage 2 were incorrectly classified. In conclusion, a combination of easily accessible variables accurately predicts the absence of significant fibrosis and might render liver biopsy unnecessary in more than one third of patients with chronic hepatitis C.","DOI":"10.1053/jhep.2002.36128","ISSN":"0270-9139","note":"PMID: 12297848","journalAbbreviation":"Hepatology","language":"eng","author":[{"family":"Forns","given":"Xavier"},{"family":"Ampurdanès","given":"Sergi"},{"family":"Llovet","given":"Josep M."},{"family":"Aponte","given":"John"},{"family":"Quintó","given":"Llorenç"},{"family":"Martínez-Bauer","given":"Eva"},{"family":"Bruguera","given":"Miquel"},{"family":"Sánchez-Tapias","given":"Jose Maria"},{"family":"Rodés","given":"Juan"}],"issued":{"date-parts":[["2002",10]]},"PMID":"12297848"},"label":"page"},{"id":60,"uris":["http://zotero.org/users/local/ZQPdeFLC/items/IM5HIFUD"],"uri":["http://zotero.org/users/local/ZQPdeFLC/items/IM5HIFUD"],"itemData":{"id":60,"type":"article-journal","title":"A simple noninvasive index can predict both significant fibrosis and cirrhosis in patients with chronic hepatitis C","container-title":"Hepatology (Baltimore, Md.)","page":"518-526","volume":"38","issue":"2","source":"PubMed","abstract":"Information on the stage of liver fibrosis is essential in managing chronic hepatitis C (CHC) patients. However, most models for predicting liver fibrosis are complicated and separate formulas are needed to predict significant fibrosis and cirrhosis. The aim of our study was to construct one simple model consisting of routine laboratory data to predict both significant fibrosis and cirrhosis among patients with CHC. Consecutive treatment-naive CHC patients who underwent liver biopsy over a 25-month period were divided into 2 sequential cohorts: training set (n = 192) and validation set (n = 78). The best model for predicting both significant fibrosis (Ishak score &gt; or = 3) and cirrhosis in the training set included platelets, aspartate aminotransferase (AST), and alkaline phosphatase with an area under ROC curves (AUC) of 0.82 and 0.92, respectively. A novel index, AST to platelet ratio index (APRI), was developed to amplify the opposing effects of liver fibrosis on AST and platelet count. The AUC of APRI for predicting significant fibrosis and cirrhosis were 0.80 and 0.89, respectively, in the training set. Using optimized cut-off values, significant fibrosis could be predicted accurately in 51% and cirrhosis in 81% of patients. The AUC of APRI for predicting significant fibrosis and cirrhosis in the validation set were 0.88 and 0.94, respectively. In conclusion, our study showed that a simple index using readily available laboratory results can identify CHC patients with significant fibrosis and cirrhosis with a high degree of accuracy. Application of this index may decrease the need for staging liver biopsy specimens among CHC patients.","DOI":"10.1053/jhep.2003.50346","ISSN":"0270-9139","note":"PMID: 12883497","journalAbbreviation":"Hepatology","language":"eng","author":[{"family":"Wai","given":"Chun-Tao"},{"family":"Greenson","given":"Joel K."},{"family":"Fontana","given":"Robert J."},{"family":"Kalbfleisch","given":"John D."},{"family":"Marrero","given":"Jorge A."},{"family":"Conjeevaram","given":"Hari S."},{"family":"Lok","given":"Anna S.-F."}],"issued":{"date-parts":[["2003",8]]},"PMID":"12883497"},"label":"page"}],"schema":"https://github.com/citation-style-language/schema/raw/master/csl-citation.json"}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[4–6]</w:t>
      </w:r>
      <w:r w:rsidR="005B12DC" w:rsidRPr="000D4B9F">
        <w:rPr>
          <w:rFonts w:ascii="Book Antiqua" w:hAnsi="Book Antiqua"/>
          <w:lang w:val="en-US"/>
        </w:rPr>
        <w:fldChar w:fldCharType="end"/>
      </w:r>
      <w:r w:rsidR="007F2115" w:rsidRPr="000D4B9F">
        <w:rPr>
          <w:rFonts w:ascii="Book Antiqua" w:hAnsi="Book Antiqua"/>
          <w:lang w:val="en-US"/>
        </w:rPr>
        <w:t xml:space="preserve">. </w:t>
      </w:r>
      <w:r w:rsidR="00FC79B5" w:rsidRPr="000D4B9F">
        <w:rPr>
          <w:rFonts w:ascii="Book Antiqua" w:hAnsi="Book Antiqua"/>
          <w:lang w:val="en-US"/>
        </w:rPr>
        <w:t>The l</w:t>
      </w:r>
      <w:r w:rsidR="008B7766" w:rsidRPr="000D4B9F">
        <w:rPr>
          <w:rFonts w:ascii="Book Antiqua" w:hAnsi="Book Antiqua"/>
          <w:lang w:val="en-US"/>
        </w:rPr>
        <w:t>imit</w:t>
      </w:r>
      <w:r w:rsidR="00FC79B5" w:rsidRPr="000D4B9F">
        <w:rPr>
          <w:rFonts w:ascii="Book Antiqua" w:hAnsi="Book Antiqua"/>
          <w:lang w:val="en-US"/>
        </w:rPr>
        <w:t>ation</w:t>
      </w:r>
      <w:r w:rsidR="008B7766" w:rsidRPr="000D4B9F">
        <w:rPr>
          <w:rFonts w:ascii="Book Antiqua" w:hAnsi="Book Antiqua"/>
          <w:lang w:val="en-US"/>
        </w:rPr>
        <w:t xml:space="preserve">s </w:t>
      </w:r>
      <w:r w:rsidR="00FC79B5" w:rsidRPr="000D4B9F">
        <w:rPr>
          <w:rFonts w:ascii="Book Antiqua" w:hAnsi="Book Antiqua"/>
          <w:lang w:val="en-US"/>
        </w:rPr>
        <w:t xml:space="preserve">of </w:t>
      </w:r>
      <w:r w:rsidR="008B7766" w:rsidRPr="000D4B9F">
        <w:rPr>
          <w:rFonts w:ascii="Book Antiqua" w:hAnsi="Book Antiqua"/>
          <w:lang w:val="en-US"/>
        </w:rPr>
        <w:t xml:space="preserve">these tests are </w:t>
      </w:r>
      <w:r w:rsidR="00CB6003" w:rsidRPr="000D4B9F">
        <w:rPr>
          <w:rFonts w:ascii="Book Antiqua" w:hAnsi="Book Antiqua"/>
          <w:lang w:val="en-US"/>
        </w:rPr>
        <w:t xml:space="preserve">the influence </w:t>
      </w:r>
      <w:r w:rsidR="00D36EB5" w:rsidRPr="000D4B9F">
        <w:rPr>
          <w:rFonts w:ascii="Book Antiqua" w:hAnsi="Book Antiqua"/>
          <w:lang w:val="en-US"/>
        </w:rPr>
        <w:t>of</w:t>
      </w:r>
      <w:r w:rsidR="00CB6003" w:rsidRPr="000D4B9F">
        <w:rPr>
          <w:rFonts w:ascii="Book Antiqua" w:hAnsi="Book Antiqua"/>
          <w:lang w:val="en-US"/>
        </w:rPr>
        <w:t xml:space="preserve"> comorbid conditions</w:t>
      </w:r>
      <w:r w:rsidR="00C34D1F" w:rsidRPr="000D4B9F">
        <w:rPr>
          <w:rFonts w:ascii="Book Antiqua" w:hAnsi="Book Antiqua"/>
          <w:lang w:val="en-US"/>
        </w:rPr>
        <w:t xml:space="preserve"> and</w:t>
      </w:r>
      <w:r w:rsidR="00CB6003" w:rsidRPr="000D4B9F">
        <w:rPr>
          <w:rFonts w:ascii="Book Antiqua" w:hAnsi="Book Antiqua"/>
          <w:lang w:val="en-US"/>
        </w:rPr>
        <w:t xml:space="preserve"> a lack of liver specificity. </w:t>
      </w:r>
      <w:r w:rsidR="00933075" w:rsidRPr="000D4B9F">
        <w:rPr>
          <w:rFonts w:ascii="Book Antiqua" w:hAnsi="Book Antiqua"/>
          <w:lang w:val="en-US"/>
        </w:rPr>
        <w:t xml:space="preserve">Another method </w:t>
      </w:r>
      <w:r w:rsidR="00A35B5B" w:rsidRPr="000D4B9F">
        <w:rPr>
          <w:rFonts w:ascii="Book Antiqua" w:hAnsi="Book Antiqua"/>
          <w:lang w:val="en-US"/>
        </w:rPr>
        <w:t xml:space="preserve">involves </w:t>
      </w:r>
      <w:r w:rsidR="00933075" w:rsidRPr="000D4B9F">
        <w:rPr>
          <w:rFonts w:ascii="Book Antiqua" w:hAnsi="Book Antiqua"/>
          <w:lang w:val="en-US"/>
        </w:rPr>
        <w:t>measur</w:t>
      </w:r>
      <w:r w:rsidR="00A35B5B" w:rsidRPr="000D4B9F">
        <w:rPr>
          <w:rFonts w:ascii="Book Antiqua" w:hAnsi="Book Antiqua"/>
          <w:lang w:val="en-US"/>
        </w:rPr>
        <w:t>ing</w:t>
      </w:r>
      <w:r w:rsidR="00933075" w:rsidRPr="000D4B9F">
        <w:rPr>
          <w:rFonts w:ascii="Book Antiqua" w:hAnsi="Book Antiqua"/>
          <w:lang w:val="en-US"/>
        </w:rPr>
        <w:t xml:space="preserve"> the elasticity of</w:t>
      </w:r>
      <w:r w:rsidR="00324517" w:rsidRPr="000D4B9F">
        <w:rPr>
          <w:rFonts w:ascii="Book Antiqua" w:hAnsi="Book Antiqua"/>
          <w:lang w:val="en-US"/>
        </w:rPr>
        <w:t xml:space="preserve"> liver tissue (liver stiffness)</w:t>
      </w:r>
      <w:r w:rsidR="00F93AE7" w:rsidRPr="000D4B9F">
        <w:rPr>
          <w:rFonts w:ascii="Book Antiqua" w:hAnsi="Book Antiqua"/>
          <w:lang w:val="en-US"/>
        </w:rPr>
        <w:t xml:space="preserve"> </w:t>
      </w:r>
      <w:r w:rsidR="00933075" w:rsidRPr="000D4B9F">
        <w:rPr>
          <w:rFonts w:ascii="Book Antiqua" w:hAnsi="Book Antiqua"/>
          <w:lang w:val="en-US"/>
        </w:rPr>
        <w:lastRenderedPageBreak/>
        <w:t xml:space="preserve">which is markedly influenced </w:t>
      </w:r>
      <w:r w:rsidR="00324517" w:rsidRPr="000D4B9F">
        <w:rPr>
          <w:rFonts w:ascii="Book Antiqua" w:hAnsi="Book Antiqua"/>
          <w:lang w:val="en-US"/>
        </w:rPr>
        <w:t xml:space="preserve">by the stage of fibrosis. The most popular method </w:t>
      </w:r>
      <w:r w:rsidR="00A35B5B" w:rsidRPr="000D4B9F">
        <w:rPr>
          <w:rFonts w:ascii="Book Antiqua" w:hAnsi="Book Antiqua"/>
          <w:lang w:val="en-US"/>
        </w:rPr>
        <w:t xml:space="preserve">for </w:t>
      </w:r>
      <w:r w:rsidR="00324517" w:rsidRPr="000D4B9F">
        <w:rPr>
          <w:rFonts w:ascii="Book Antiqua" w:hAnsi="Book Antiqua"/>
          <w:lang w:val="en-US"/>
        </w:rPr>
        <w:t>measur</w:t>
      </w:r>
      <w:r w:rsidR="00A35B5B" w:rsidRPr="000D4B9F">
        <w:rPr>
          <w:rFonts w:ascii="Book Antiqua" w:hAnsi="Book Antiqua"/>
          <w:lang w:val="en-US"/>
        </w:rPr>
        <w:t>ing</w:t>
      </w:r>
      <w:r w:rsidR="00324517" w:rsidRPr="000D4B9F">
        <w:rPr>
          <w:rFonts w:ascii="Book Antiqua" w:hAnsi="Book Antiqua"/>
          <w:lang w:val="en-US"/>
        </w:rPr>
        <w:t xml:space="preserve"> liver stiffness is transient elastography </w:t>
      </w:r>
      <w:r w:rsidR="004F7DD8" w:rsidRPr="000D4B9F">
        <w:rPr>
          <w:rFonts w:ascii="Book Antiqua" w:hAnsi="Book Antiqua"/>
          <w:lang w:val="en-US"/>
        </w:rPr>
        <w:t xml:space="preserve">(TE) </w:t>
      </w:r>
      <w:r w:rsidR="00324517" w:rsidRPr="000D4B9F">
        <w:rPr>
          <w:rFonts w:ascii="Book Antiqua" w:hAnsi="Book Antiqua"/>
          <w:lang w:val="en-US"/>
        </w:rPr>
        <w:t>by Fibroscan</w:t>
      </w:r>
      <w:r w:rsidR="00324517" w:rsidRPr="000D4B9F">
        <w:rPr>
          <w:rFonts w:ascii="Book Antiqua" w:hAnsi="Book Antiqua" w:cs="Times New Roman"/>
          <w:vertAlign w:val="superscript"/>
          <w:lang w:val="en-US"/>
        </w:rPr>
        <w:t>®</w:t>
      </w:r>
      <w:r w:rsidR="00E91030" w:rsidRPr="000D4B9F">
        <w:rPr>
          <w:rFonts w:ascii="Book Antiqua" w:hAnsi="Book Antiqua" w:cs="Times New Roman"/>
          <w:lang w:val="en-US"/>
        </w:rPr>
        <w:t>, which has been</w:t>
      </w:r>
      <w:r w:rsidR="00324517" w:rsidRPr="000D4B9F">
        <w:rPr>
          <w:rFonts w:ascii="Book Antiqua" w:hAnsi="Book Antiqua"/>
          <w:lang w:val="en-US"/>
        </w:rPr>
        <w:t xml:space="preserve"> validated </w:t>
      </w:r>
      <w:r w:rsidR="00E91030" w:rsidRPr="000D4B9F">
        <w:rPr>
          <w:rFonts w:ascii="Book Antiqua" w:hAnsi="Book Antiqua"/>
          <w:lang w:val="en-US"/>
        </w:rPr>
        <w:t xml:space="preserve">for </w:t>
      </w:r>
      <w:r w:rsidR="00324517" w:rsidRPr="000D4B9F">
        <w:rPr>
          <w:rFonts w:ascii="Book Antiqua" w:hAnsi="Book Antiqua"/>
          <w:lang w:val="en-US"/>
        </w:rPr>
        <w:t>hepatitis C liver disease</w:t>
      </w:r>
      <w:r w:rsidR="00E91030" w:rsidRPr="000D4B9F">
        <w:rPr>
          <w:rFonts w:ascii="Book Antiqua" w:hAnsi="Book Antiqua"/>
          <w:lang w:val="en-US"/>
        </w:rPr>
        <w:t xml:space="preserve"> patients</w:t>
      </w:r>
      <w:r w:rsidR="00324517" w:rsidRPr="000D4B9F">
        <w:rPr>
          <w:rFonts w:ascii="Book Antiqua" w:hAnsi="Book Antiqua"/>
          <w:lang w:val="en-US"/>
        </w:rPr>
        <w:t xml:space="preserve">. </w:t>
      </w:r>
      <w:r w:rsidR="00ED2FA9" w:rsidRPr="000D4B9F">
        <w:rPr>
          <w:rFonts w:ascii="Book Antiqua" w:hAnsi="Book Antiqua"/>
          <w:lang w:val="en-US"/>
        </w:rPr>
        <w:t>S</w:t>
      </w:r>
      <w:r w:rsidR="007F2115" w:rsidRPr="000D4B9F">
        <w:rPr>
          <w:rFonts w:ascii="Book Antiqua" w:hAnsi="Book Antiqua"/>
          <w:lang w:val="en-US"/>
        </w:rPr>
        <w:t>ome authors</w:t>
      </w:r>
      <w:r w:rsidR="002D4969" w:rsidRPr="000D4B9F">
        <w:rPr>
          <w:rFonts w:ascii="Book Antiqua" w:hAnsi="Book Antiqua"/>
          <w:lang w:val="en-US"/>
        </w:rPr>
        <w:t xml:space="preserve"> </w:t>
      </w:r>
      <w:r w:rsidR="004F7DD8" w:rsidRPr="000D4B9F">
        <w:rPr>
          <w:rFonts w:ascii="Book Antiqua" w:hAnsi="Book Antiqua"/>
          <w:lang w:val="en-US"/>
        </w:rPr>
        <w:t xml:space="preserve">have </w:t>
      </w:r>
      <w:r w:rsidR="00ED2FA9" w:rsidRPr="000D4B9F">
        <w:rPr>
          <w:rFonts w:ascii="Book Antiqua" w:hAnsi="Book Antiqua"/>
          <w:lang w:val="en-US"/>
        </w:rPr>
        <w:t xml:space="preserve">even </w:t>
      </w:r>
      <w:r w:rsidR="002D4969" w:rsidRPr="000D4B9F">
        <w:rPr>
          <w:rFonts w:ascii="Book Antiqua" w:hAnsi="Book Antiqua"/>
          <w:lang w:val="en-US"/>
        </w:rPr>
        <w:t>combine</w:t>
      </w:r>
      <w:r w:rsidR="004F7DD8" w:rsidRPr="000D4B9F">
        <w:rPr>
          <w:rFonts w:ascii="Book Antiqua" w:hAnsi="Book Antiqua"/>
          <w:lang w:val="en-US"/>
        </w:rPr>
        <w:t>d</w:t>
      </w:r>
      <w:r w:rsidR="002D4969" w:rsidRPr="000D4B9F">
        <w:rPr>
          <w:rFonts w:ascii="Book Antiqua" w:hAnsi="Book Antiqua"/>
          <w:lang w:val="en-US"/>
        </w:rPr>
        <w:t xml:space="preserve"> </w:t>
      </w:r>
      <w:r w:rsidR="007F2115" w:rsidRPr="000D4B9F">
        <w:rPr>
          <w:rFonts w:ascii="Book Antiqua" w:hAnsi="Book Antiqua"/>
          <w:lang w:val="en-US"/>
        </w:rPr>
        <w:t xml:space="preserve">TE </w:t>
      </w:r>
      <w:r w:rsidR="00EE22B7" w:rsidRPr="000D4B9F">
        <w:rPr>
          <w:rFonts w:ascii="Book Antiqua" w:hAnsi="Book Antiqua"/>
          <w:lang w:val="en-US"/>
        </w:rPr>
        <w:t xml:space="preserve">and </w:t>
      </w:r>
      <w:r w:rsidR="007F2115" w:rsidRPr="000D4B9F">
        <w:rPr>
          <w:rFonts w:ascii="Book Antiqua" w:hAnsi="Book Antiqua"/>
          <w:lang w:val="en-US"/>
        </w:rPr>
        <w:t>serum markers</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{"citationID":"Ls5lEVHy","properties":{"formattedCitation":"{\\rtf \\super [7]\\nosupersub{}}","plainCitation":"[7]"},"citationItems":[{"id":64,"uris":["http://zotero.org/users/local/ZQPdeFLC/items/RF84FRCF"],"uri":["http://zotero.org/users/local/ZQPdeFLC/items/RF84FRCF"],"itemData":{"id":64,"type":"article-journal","title":"Application of the HALF index obviates the need for liver biopsy in half of all patients with chronic hepatitis B","container-title":"Journal of Gastroenterology and Hepatology","page":"987-995","volume":"26","issue":"6","source":"PubMed","abstract":"BACKGROUND AND AIMS: Transient elastography (TE) is useful for predicting the fibrosis stage, but it is unsatisfactory as a substitute for liver biopsy, especially in patients with chronic hepatitis B (CHB). This study was performed to establish a reliable model for predicting significant fibrosis (SF) in patients with CHB.\nMETHODS: All CHB patients who were admitted to undergo liver biopsy were enrolled. They were randomly classified into either a training set (n = 139) or a validation set (n = 69). A model for predicting SF was established in the training set and validated in the validation set. Low and high cutoff values (COVs) were chosen for sensitivity ≥ 99% and specificity ≥ 99%, respectively.\nRESULTS: A total of 208 patients were enrolled. Age was 39 ± 12 years and 149 (71.6%) were men. In the training set, liver stiffness values and serum haptoglobin, apolipoprotein A1, and α2-macroglobulin levels were independent predictors of SF on multivariate analysis. These variables were used to construct a novel model, called the HALF index. The area under the receiver operating characteristics curve of the HALF index for predicting SF was significantly higher than that of TE alone (0.915 vs 0.877, P = 0.010). Using low and high COVs of the HALF index, it appears that approximately half (47.1%) of patients could avoid liver biopsy, with an associated accuracy of 99.0%.\nCONCLUSION: A combination of liver stiffness and serum markers identified SF with a high degree of accuracy. Approximately half of all patients with CHB could avoid liver biopsy through the utilization of the HALF index.","DOI":"10.1111/j.1440-1746.2010.06609.x","ISSN":"1440-1746","note":"PMID: 21198828","journalAbbreviation":"J. Gastroenterol. Hepatol.","language":"eng","author":[{"family":"Lee","given":"Hyun Jung"},{"family":"Seo","given":"Yeon Seok"},{"family":"Kim","given":"Dong Jin"},{"family":"Kang","given":"Hyun Seok"},{"family":"An","given":"Hyonggin"},{"family":"Kim","given":"Ji Hoon"},{"family":"Cheong","given":"Jae Youn"},{"family":"Yim","given":"Hyung Joon"},{"family":"Yeon","given":"Jong Eun"},{"family":"Lee","given":"Hong Sik"},{"family":"Byun","given":"Kwan Soo"},{"family":"Cho","given":"Sung Won"},{"family":"Kim","given":"Dong Joon"},{"family":"Um","given":"Soon Ho"},{"family":"Kim","given":"Chang Duck"},{"family":"Ryu","given":"Ho Sang"}],"issued":{"date-parts":[["2011",6]]},"PMID":"21198828"}}],"schema":"https://github.com/citation-style-language/schema/raw/master/csl-citation.json"}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[7]</w:t>
      </w:r>
      <w:r w:rsidR="005B12DC" w:rsidRPr="000D4B9F">
        <w:rPr>
          <w:rFonts w:ascii="Book Antiqua" w:hAnsi="Book Antiqua"/>
          <w:lang w:val="en-US"/>
        </w:rPr>
        <w:fldChar w:fldCharType="end"/>
      </w:r>
      <w:r w:rsidR="007F2115" w:rsidRPr="000D4B9F">
        <w:rPr>
          <w:rFonts w:ascii="Book Antiqua" w:hAnsi="Book Antiqua"/>
          <w:lang w:val="en-US"/>
        </w:rPr>
        <w:t>.</w:t>
      </w:r>
      <w:r w:rsidR="002D4969" w:rsidRPr="000D4B9F">
        <w:rPr>
          <w:rFonts w:ascii="Book Antiqua" w:hAnsi="Book Antiqua"/>
          <w:lang w:val="en-US"/>
        </w:rPr>
        <w:t xml:space="preserve"> </w:t>
      </w:r>
    </w:p>
    <w:p w14:paraId="6E50338E" w14:textId="77777777" w:rsidR="008E2B56" w:rsidRPr="000D4B9F" w:rsidRDefault="00611D97" w:rsidP="00AD2F08">
      <w:pPr>
        <w:ind w:firstLineChars="150" w:firstLine="360"/>
        <w:jc w:val="both"/>
        <w:rPr>
          <w:rFonts w:ascii="Book Antiqua" w:hAnsi="Book Antiqua"/>
          <w:lang w:val="en-US"/>
        </w:rPr>
      </w:pPr>
      <w:r w:rsidRPr="000D4B9F">
        <w:rPr>
          <w:rFonts w:ascii="Book Antiqua" w:hAnsi="Book Antiqua"/>
          <w:lang w:val="en-US"/>
        </w:rPr>
        <w:t>A</w:t>
      </w:r>
      <w:r w:rsidR="002D4969" w:rsidRPr="000D4B9F">
        <w:rPr>
          <w:rFonts w:ascii="Book Antiqua" w:hAnsi="Book Antiqua"/>
          <w:lang w:val="en-US"/>
        </w:rPr>
        <w:t xml:space="preserve"> new </w:t>
      </w:r>
      <w:r w:rsidRPr="000D4B9F">
        <w:rPr>
          <w:rFonts w:ascii="Book Antiqua" w:hAnsi="Book Antiqua"/>
          <w:lang w:val="en-US"/>
        </w:rPr>
        <w:t xml:space="preserve">ultrasound </w:t>
      </w:r>
      <w:r w:rsidR="002D4969" w:rsidRPr="000D4B9F">
        <w:rPr>
          <w:rFonts w:ascii="Book Antiqua" w:hAnsi="Book Antiqua"/>
          <w:lang w:val="en-US"/>
        </w:rPr>
        <w:t>techni</w:t>
      </w:r>
      <w:r w:rsidRPr="000D4B9F">
        <w:rPr>
          <w:rFonts w:ascii="Book Antiqua" w:hAnsi="Book Antiqua"/>
          <w:lang w:val="en-US"/>
        </w:rPr>
        <w:t>que has recently emerged</w:t>
      </w:r>
      <w:r w:rsidR="002D4969" w:rsidRPr="000D4B9F">
        <w:rPr>
          <w:rFonts w:ascii="Book Antiqua" w:hAnsi="Book Antiqua"/>
          <w:lang w:val="en-US"/>
        </w:rPr>
        <w:t>: acoustic radiation force impulse (ARFI)</w:t>
      </w:r>
      <w:r w:rsidRPr="000D4B9F">
        <w:rPr>
          <w:rFonts w:ascii="Book Antiqua" w:hAnsi="Book Antiqua"/>
          <w:lang w:val="en-US"/>
        </w:rPr>
        <w:t xml:space="preserve"> elastography</w:t>
      </w:r>
      <w:r w:rsidR="002D4969" w:rsidRPr="000D4B9F">
        <w:rPr>
          <w:rFonts w:ascii="Book Antiqua" w:hAnsi="Book Antiqua"/>
          <w:lang w:val="en-US"/>
        </w:rPr>
        <w:t xml:space="preserve">. </w:t>
      </w:r>
      <w:r w:rsidR="00D36EB5" w:rsidRPr="000D4B9F">
        <w:rPr>
          <w:rFonts w:ascii="Book Antiqua" w:hAnsi="Book Antiqua"/>
          <w:lang w:val="en-US"/>
        </w:rPr>
        <w:t xml:space="preserve">ARFI could be of </w:t>
      </w:r>
      <w:r w:rsidR="00324517" w:rsidRPr="000D4B9F">
        <w:rPr>
          <w:rFonts w:ascii="Book Antiqua" w:hAnsi="Book Antiqua"/>
          <w:lang w:val="en-US"/>
        </w:rPr>
        <w:t>great utility in the measurement of liver fibrosis in alcoholic liver disease. This non-invasive method has the</w:t>
      </w:r>
      <w:r w:rsidR="002D4969" w:rsidRPr="000D4B9F">
        <w:rPr>
          <w:rFonts w:ascii="Book Antiqua" w:hAnsi="Book Antiqua"/>
          <w:lang w:val="en-US"/>
        </w:rPr>
        <w:t xml:space="preserve"> </w:t>
      </w:r>
      <w:r w:rsidR="008F1936" w:rsidRPr="000D4B9F">
        <w:rPr>
          <w:rFonts w:ascii="Book Antiqua" w:hAnsi="Book Antiqua"/>
          <w:lang w:val="en-US"/>
        </w:rPr>
        <w:t xml:space="preserve">particular </w:t>
      </w:r>
      <w:r w:rsidR="002D4969" w:rsidRPr="000D4B9F">
        <w:rPr>
          <w:rFonts w:ascii="Book Antiqua" w:hAnsi="Book Antiqua"/>
          <w:lang w:val="en-US"/>
        </w:rPr>
        <w:t>advantage of combin</w:t>
      </w:r>
      <w:r w:rsidR="00324517" w:rsidRPr="000D4B9F">
        <w:rPr>
          <w:rFonts w:ascii="Book Antiqua" w:hAnsi="Book Antiqua"/>
          <w:lang w:val="en-US"/>
        </w:rPr>
        <w:t>ing</w:t>
      </w:r>
      <w:r w:rsidR="002D4969" w:rsidRPr="000D4B9F">
        <w:rPr>
          <w:rFonts w:ascii="Book Antiqua" w:hAnsi="Book Antiqua"/>
          <w:lang w:val="en-US"/>
        </w:rPr>
        <w:t xml:space="preserve"> conventional </w:t>
      </w:r>
      <w:r w:rsidR="00250100" w:rsidRPr="000D4B9F">
        <w:rPr>
          <w:rFonts w:ascii="Book Antiqua" w:hAnsi="Book Antiqua"/>
          <w:lang w:val="en-US"/>
        </w:rPr>
        <w:t xml:space="preserve">ultrasound </w:t>
      </w:r>
      <w:r w:rsidR="00324517" w:rsidRPr="000D4B9F">
        <w:rPr>
          <w:rFonts w:ascii="Book Antiqua" w:hAnsi="Book Antiqua"/>
          <w:lang w:val="en-US"/>
        </w:rPr>
        <w:t>and liver stiffness</w:t>
      </w:r>
      <w:r w:rsidR="00250100" w:rsidRPr="000D4B9F">
        <w:rPr>
          <w:rFonts w:ascii="Book Antiqua" w:hAnsi="Book Antiqua"/>
          <w:lang w:val="en-US"/>
        </w:rPr>
        <w:t xml:space="preserve"> measurement</w:t>
      </w:r>
      <w:r w:rsidR="002D4969" w:rsidRPr="000D4B9F">
        <w:rPr>
          <w:rFonts w:ascii="Book Antiqua" w:hAnsi="Book Antiqua"/>
          <w:lang w:val="en-US"/>
        </w:rPr>
        <w:t xml:space="preserve">. </w:t>
      </w:r>
      <w:r w:rsidR="00E94D84" w:rsidRPr="000D4B9F">
        <w:rPr>
          <w:rFonts w:ascii="Book Antiqua" w:hAnsi="Book Antiqua"/>
          <w:lang w:val="en-US"/>
        </w:rPr>
        <w:t xml:space="preserve">Ultrasound </w:t>
      </w:r>
      <w:r w:rsidR="002D4969" w:rsidRPr="000D4B9F">
        <w:rPr>
          <w:rFonts w:ascii="Book Antiqua" w:hAnsi="Book Antiqua"/>
          <w:lang w:val="en-US"/>
        </w:rPr>
        <w:t xml:space="preserve">is the </w:t>
      </w:r>
      <w:r w:rsidR="00E94D84" w:rsidRPr="000D4B9F">
        <w:rPr>
          <w:rFonts w:ascii="Book Antiqua" w:hAnsi="Book Antiqua"/>
          <w:lang w:val="en-US"/>
        </w:rPr>
        <w:t xml:space="preserve">primary </w:t>
      </w:r>
      <w:r w:rsidR="002D4969" w:rsidRPr="000D4B9F">
        <w:rPr>
          <w:rFonts w:ascii="Book Antiqua" w:hAnsi="Book Antiqua"/>
          <w:lang w:val="en-US"/>
        </w:rPr>
        <w:t>imaging techni</w:t>
      </w:r>
      <w:r w:rsidR="00E94D84" w:rsidRPr="000D4B9F">
        <w:rPr>
          <w:rFonts w:ascii="Book Antiqua" w:hAnsi="Book Antiqua"/>
          <w:lang w:val="en-US"/>
        </w:rPr>
        <w:t>que</w:t>
      </w:r>
      <w:r w:rsidR="002D4969" w:rsidRPr="000D4B9F">
        <w:rPr>
          <w:rFonts w:ascii="Book Antiqua" w:hAnsi="Book Antiqua"/>
          <w:lang w:val="en-US"/>
        </w:rPr>
        <w:t xml:space="preserve"> used worldwide to </w:t>
      </w:r>
      <w:r w:rsidR="00324517" w:rsidRPr="000D4B9F">
        <w:rPr>
          <w:rFonts w:ascii="Book Antiqua" w:hAnsi="Book Antiqua"/>
          <w:lang w:val="en-US"/>
        </w:rPr>
        <w:t>evaluate</w:t>
      </w:r>
      <w:r w:rsidR="002D4969" w:rsidRPr="000D4B9F">
        <w:rPr>
          <w:rFonts w:ascii="Book Antiqua" w:hAnsi="Book Antiqua"/>
          <w:lang w:val="en-US"/>
        </w:rPr>
        <w:t xml:space="preserve"> diffuse hepatic diseases.</w:t>
      </w:r>
      <w:r w:rsidR="00173530" w:rsidRPr="000D4B9F">
        <w:rPr>
          <w:rFonts w:ascii="Book Antiqua" w:hAnsi="Book Antiqua"/>
          <w:lang w:val="en-US"/>
        </w:rPr>
        <w:t xml:space="preserve"> </w:t>
      </w:r>
      <w:r w:rsidR="00D870D8" w:rsidRPr="000D4B9F">
        <w:rPr>
          <w:rFonts w:ascii="Book Antiqua" w:hAnsi="Book Antiqua"/>
          <w:lang w:val="en-US"/>
        </w:rPr>
        <w:t xml:space="preserve">Acoustic radiation force is a phenomenon associated with the propagation of acoustic waves in attenuating media. </w:t>
      </w:r>
      <w:r w:rsidR="008E2B56" w:rsidRPr="000D4B9F">
        <w:rPr>
          <w:rFonts w:ascii="Book Antiqua" w:hAnsi="Book Antiqua"/>
          <w:lang w:val="en-US"/>
        </w:rPr>
        <w:t xml:space="preserve">The </w:t>
      </w:r>
      <w:r w:rsidR="00CE4737" w:rsidRPr="000D4B9F">
        <w:rPr>
          <w:rFonts w:ascii="Book Antiqua" w:hAnsi="Book Antiqua"/>
          <w:lang w:val="en-US"/>
        </w:rPr>
        <w:t>device</w:t>
      </w:r>
      <w:r w:rsidR="008E2B56" w:rsidRPr="000D4B9F">
        <w:rPr>
          <w:rFonts w:ascii="Book Antiqua" w:hAnsi="Book Antiqua"/>
          <w:lang w:val="en-US"/>
        </w:rPr>
        <w:t xml:space="preserve"> generates a short-duration (262 ms) </w:t>
      </w:r>
      <w:r w:rsidR="008260F0" w:rsidRPr="000D4B9F">
        <w:rPr>
          <w:rFonts w:ascii="Book Antiqua" w:hAnsi="Book Antiqua"/>
          <w:lang w:val="en-US"/>
        </w:rPr>
        <w:t xml:space="preserve">acoustic pulse </w:t>
      </w:r>
      <w:r w:rsidR="008E2B56" w:rsidRPr="000D4B9F">
        <w:rPr>
          <w:rFonts w:ascii="Book Antiqua" w:hAnsi="Book Antiqua"/>
          <w:lang w:val="en-US"/>
        </w:rPr>
        <w:t>by ultrasound. This pulse create</w:t>
      </w:r>
      <w:r w:rsidR="00CE4737" w:rsidRPr="000D4B9F">
        <w:rPr>
          <w:rFonts w:ascii="Book Antiqua" w:hAnsi="Book Antiqua"/>
          <w:lang w:val="en-US"/>
        </w:rPr>
        <w:t>s</w:t>
      </w:r>
      <w:r w:rsidR="008E2B56" w:rsidRPr="000D4B9F">
        <w:rPr>
          <w:rFonts w:ascii="Book Antiqua" w:hAnsi="Book Antiqua"/>
          <w:lang w:val="en-US"/>
        </w:rPr>
        <w:t xml:space="preserve"> mechanical excitation and displacement of tissue. The deformation </w:t>
      </w:r>
      <w:r w:rsidR="00ED2FA9" w:rsidRPr="000D4B9F">
        <w:rPr>
          <w:rFonts w:ascii="Book Antiqua" w:hAnsi="Book Antiqua"/>
          <w:lang w:val="en-US"/>
        </w:rPr>
        <w:t xml:space="preserve">induced by </w:t>
      </w:r>
      <w:r w:rsidR="008E2B56" w:rsidRPr="000D4B9F">
        <w:rPr>
          <w:rFonts w:ascii="Book Antiqua" w:hAnsi="Book Antiqua"/>
          <w:lang w:val="en-US"/>
        </w:rPr>
        <w:t xml:space="preserve">the acoustic pulse is followed by a relaxation </w:t>
      </w:r>
      <w:r w:rsidR="0016213E" w:rsidRPr="000D4B9F">
        <w:rPr>
          <w:rFonts w:ascii="Book Antiqua" w:hAnsi="Book Antiqua"/>
          <w:lang w:val="en-US"/>
        </w:rPr>
        <w:t xml:space="preserve">process </w:t>
      </w:r>
      <w:r w:rsidR="008E2B56" w:rsidRPr="000D4B9F">
        <w:rPr>
          <w:rFonts w:ascii="Book Antiqua" w:hAnsi="Book Antiqua"/>
          <w:lang w:val="en-US"/>
        </w:rPr>
        <w:t>after which the tissue returns to its orig</w:t>
      </w:r>
      <w:r w:rsidR="00CE4737" w:rsidRPr="000D4B9F">
        <w:rPr>
          <w:rFonts w:ascii="Book Antiqua" w:hAnsi="Book Antiqua"/>
          <w:lang w:val="en-US"/>
        </w:rPr>
        <w:t xml:space="preserve">inal configuration, generating </w:t>
      </w:r>
      <w:r w:rsidR="00ED2FA9" w:rsidRPr="000D4B9F">
        <w:rPr>
          <w:rFonts w:ascii="Book Antiqua" w:hAnsi="Book Antiqua"/>
          <w:lang w:val="en-US"/>
        </w:rPr>
        <w:t xml:space="preserve">a </w:t>
      </w:r>
      <w:r w:rsidR="00CE4737" w:rsidRPr="000D4B9F">
        <w:rPr>
          <w:rFonts w:ascii="Book Antiqua" w:hAnsi="Book Antiqua"/>
          <w:lang w:val="en-US"/>
        </w:rPr>
        <w:t>shear wave</w:t>
      </w:r>
      <w:r w:rsidR="008E2B56" w:rsidRPr="000D4B9F">
        <w:rPr>
          <w:rFonts w:ascii="Book Antiqua" w:hAnsi="Book Antiqua"/>
          <w:lang w:val="en-US"/>
        </w:rPr>
        <w:t xml:space="preserve">. The </w:t>
      </w:r>
      <w:r w:rsidR="00CE4737" w:rsidRPr="000D4B9F">
        <w:rPr>
          <w:rFonts w:ascii="Book Antiqua" w:hAnsi="Book Antiqua"/>
          <w:lang w:val="en-US"/>
        </w:rPr>
        <w:t xml:space="preserve">speed </w:t>
      </w:r>
      <w:r w:rsidR="008E2B56" w:rsidRPr="000D4B9F">
        <w:rPr>
          <w:rFonts w:ascii="Book Antiqua" w:hAnsi="Book Antiqua"/>
          <w:lang w:val="en-US"/>
        </w:rPr>
        <w:t xml:space="preserve">of this </w:t>
      </w:r>
      <w:r w:rsidR="00CE4737" w:rsidRPr="000D4B9F">
        <w:rPr>
          <w:rFonts w:ascii="Book Antiqua" w:hAnsi="Book Antiqua"/>
          <w:lang w:val="en-US"/>
        </w:rPr>
        <w:t>wave</w:t>
      </w:r>
      <w:r w:rsidR="008E2B56" w:rsidRPr="000D4B9F">
        <w:rPr>
          <w:rFonts w:ascii="Book Antiqua" w:hAnsi="Book Antiqua"/>
          <w:lang w:val="en-US"/>
        </w:rPr>
        <w:t xml:space="preserve"> is calculated, </w:t>
      </w:r>
      <w:r w:rsidR="006A2C11" w:rsidRPr="000D4B9F">
        <w:rPr>
          <w:rFonts w:ascii="Book Antiqua" w:hAnsi="Book Antiqua"/>
          <w:lang w:val="en-US"/>
        </w:rPr>
        <w:t xml:space="preserve">providing </w:t>
      </w:r>
      <w:r w:rsidR="008E2B56" w:rsidRPr="000D4B9F">
        <w:rPr>
          <w:rFonts w:ascii="Book Antiqua" w:hAnsi="Book Antiqua"/>
          <w:lang w:val="en-US"/>
        </w:rPr>
        <w:t>a quantitative measure</w:t>
      </w:r>
      <w:r w:rsidR="006A2C11" w:rsidRPr="000D4B9F">
        <w:rPr>
          <w:rFonts w:ascii="Book Antiqua" w:hAnsi="Book Antiqua"/>
          <w:lang w:val="en-US"/>
        </w:rPr>
        <w:t>ment</w:t>
      </w:r>
      <w:r w:rsidR="008E2B56" w:rsidRPr="000D4B9F">
        <w:rPr>
          <w:rFonts w:ascii="Book Antiqua" w:hAnsi="Book Antiqua"/>
          <w:lang w:val="en-US"/>
        </w:rPr>
        <w:t>. The shear</w:t>
      </w:r>
      <w:r w:rsidR="00CE4737" w:rsidRPr="000D4B9F">
        <w:rPr>
          <w:rFonts w:ascii="Book Antiqua" w:hAnsi="Book Antiqua"/>
          <w:lang w:val="en-US"/>
        </w:rPr>
        <w:t xml:space="preserve"> </w:t>
      </w:r>
      <w:r w:rsidR="008E2B56" w:rsidRPr="000D4B9F">
        <w:rPr>
          <w:rFonts w:ascii="Book Antiqua" w:hAnsi="Book Antiqua"/>
          <w:lang w:val="en-US"/>
        </w:rPr>
        <w:t>wave speed of the tissue can be reconstructed as soft tissues are elastic and deform</w:t>
      </w:r>
      <w:r w:rsidR="00056B4A" w:rsidRPr="000D4B9F">
        <w:rPr>
          <w:rFonts w:ascii="Book Antiqua" w:hAnsi="Book Antiqua"/>
          <w:lang w:val="en-US"/>
        </w:rPr>
        <w:t>ed</w:t>
      </w:r>
      <w:r w:rsidR="008E2B56" w:rsidRPr="000D4B9F">
        <w:rPr>
          <w:rFonts w:ascii="Book Antiqua" w:hAnsi="Book Antiqua"/>
          <w:lang w:val="en-US"/>
        </w:rPr>
        <w:t xml:space="preserve"> more </w:t>
      </w:r>
      <w:r w:rsidR="00056B4A" w:rsidRPr="000D4B9F">
        <w:rPr>
          <w:rFonts w:ascii="Book Antiqua" w:hAnsi="Book Antiqua"/>
          <w:lang w:val="en-US"/>
        </w:rPr>
        <w:t xml:space="preserve">easily </w:t>
      </w:r>
      <w:r w:rsidR="008E2B56" w:rsidRPr="000D4B9F">
        <w:rPr>
          <w:rFonts w:ascii="Book Antiqua" w:hAnsi="Book Antiqua"/>
          <w:lang w:val="en-US"/>
        </w:rPr>
        <w:t>than rigid tissue.</w:t>
      </w:r>
    </w:p>
    <w:p w14:paraId="15D6C8F2" w14:textId="77777777" w:rsidR="00762334" w:rsidRPr="000D4B9F" w:rsidRDefault="00911E0B" w:rsidP="00AD2F08">
      <w:pPr>
        <w:ind w:firstLineChars="150" w:firstLine="360"/>
        <w:jc w:val="both"/>
        <w:rPr>
          <w:rFonts w:ascii="Book Antiqua" w:hAnsi="Book Antiqua"/>
          <w:lang w:val="en-US"/>
        </w:rPr>
      </w:pPr>
      <w:r w:rsidRPr="000D4B9F">
        <w:rPr>
          <w:rFonts w:ascii="Book Antiqua" w:hAnsi="Book Antiqua"/>
          <w:lang w:val="en-US"/>
        </w:rPr>
        <w:t>I</w:t>
      </w:r>
      <w:r w:rsidR="00955B67" w:rsidRPr="000D4B9F">
        <w:rPr>
          <w:rFonts w:ascii="Book Antiqua" w:hAnsi="Book Antiqua"/>
          <w:lang w:val="en-US"/>
        </w:rPr>
        <w:t>n the past</w:t>
      </w:r>
      <w:r w:rsidR="009450F0" w:rsidRPr="000D4B9F">
        <w:rPr>
          <w:rFonts w:ascii="Book Antiqua" w:hAnsi="Book Antiqua"/>
          <w:lang w:val="en-US"/>
        </w:rPr>
        <w:t xml:space="preserve"> few years, ARFI </w:t>
      </w:r>
      <w:r w:rsidR="00955B67" w:rsidRPr="000D4B9F">
        <w:rPr>
          <w:rFonts w:ascii="Book Antiqua" w:hAnsi="Book Antiqua"/>
          <w:lang w:val="en-US"/>
        </w:rPr>
        <w:t xml:space="preserve">has </w:t>
      </w:r>
      <w:r w:rsidR="009450F0" w:rsidRPr="000D4B9F">
        <w:rPr>
          <w:rFonts w:ascii="Book Antiqua" w:hAnsi="Book Antiqua"/>
          <w:lang w:val="en-US"/>
        </w:rPr>
        <w:t xml:space="preserve">started to be </w:t>
      </w:r>
      <w:r w:rsidR="002D1274" w:rsidRPr="000D4B9F">
        <w:rPr>
          <w:rFonts w:ascii="Book Antiqua" w:hAnsi="Book Antiqua"/>
          <w:lang w:val="en-US"/>
        </w:rPr>
        <w:t>assessed in comparison to</w:t>
      </w:r>
      <w:r w:rsidR="009450F0" w:rsidRPr="000D4B9F">
        <w:rPr>
          <w:rFonts w:ascii="Book Antiqua" w:hAnsi="Book Antiqua"/>
          <w:lang w:val="en-US"/>
        </w:rPr>
        <w:t xml:space="preserve"> biopsy, TE </w:t>
      </w:r>
      <w:r w:rsidR="004B1D75" w:rsidRPr="000D4B9F">
        <w:rPr>
          <w:rFonts w:ascii="Book Antiqua" w:hAnsi="Book Antiqua"/>
          <w:lang w:val="en-US"/>
        </w:rPr>
        <w:t xml:space="preserve">and </w:t>
      </w:r>
      <w:r w:rsidR="009450F0" w:rsidRPr="000D4B9F">
        <w:rPr>
          <w:rFonts w:ascii="Book Antiqua" w:hAnsi="Book Antiqua"/>
          <w:lang w:val="en-US"/>
        </w:rPr>
        <w:t xml:space="preserve">biological markers. These studies mainly </w:t>
      </w:r>
      <w:r w:rsidR="00955B67" w:rsidRPr="000D4B9F">
        <w:rPr>
          <w:rFonts w:ascii="Book Antiqua" w:hAnsi="Book Antiqua"/>
          <w:lang w:val="en-US"/>
        </w:rPr>
        <w:t xml:space="preserve">involved </w:t>
      </w:r>
      <w:r w:rsidR="009450F0" w:rsidRPr="000D4B9F">
        <w:rPr>
          <w:rFonts w:ascii="Book Antiqua" w:hAnsi="Book Antiqua"/>
          <w:lang w:val="en-US"/>
        </w:rPr>
        <w:t xml:space="preserve">hepatitis B, hepatitis C </w:t>
      </w:r>
      <w:r w:rsidR="00955B67" w:rsidRPr="000D4B9F">
        <w:rPr>
          <w:rFonts w:ascii="Book Antiqua" w:hAnsi="Book Antiqua"/>
          <w:lang w:val="en-US"/>
        </w:rPr>
        <w:t>and</w:t>
      </w:r>
      <w:r w:rsidR="009450F0" w:rsidRPr="000D4B9F">
        <w:rPr>
          <w:rFonts w:ascii="Book Antiqua" w:hAnsi="Book Antiqua"/>
          <w:lang w:val="en-US"/>
        </w:rPr>
        <w:t xml:space="preserve"> </w:t>
      </w:r>
      <w:r w:rsidR="007B4E6B" w:rsidRPr="000D4B9F">
        <w:rPr>
          <w:rFonts w:ascii="Book Antiqua" w:hAnsi="Book Antiqua"/>
          <w:lang w:val="en-US"/>
        </w:rPr>
        <w:t>non</w:t>
      </w:r>
      <w:r w:rsidR="006E12AB" w:rsidRPr="000D4B9F">
        <w:rPr>
          <w:rFonts w:ascii="Book Antiqua" w:hAnsi="Book Antiqua"/>
          <w:lang w:val="en-US"/>
        </w:rPr>
        <w:t>-</w:t>
      </w:r>
      <w:r w:rsidR="007B4E6B" w:rsidRPr="000D4B9F">
        <w:rPr>
          <w:rFonts w:ascii="Book Antiqua" w:hAnsi="Book Antiqua"/>
          <w:lang w:val="en-US"/>
        </w:rPr>
        <w:t>alcoholic steatohepatitis (</w:t>
      </w:r>
      <w:r w:rsidR="009450F0" w:rsidRPr="000D4B9F">
        <w:rPr>
          <w:rFonts w:ascii="Book Antiqua" w:hAnsi="Book Antiqua"/>
          <w:lang w:val="en-US"/>
        </w:rPr>
        <w:t>NASH</w:t>
      </w:r>
      <w:r w:rsidR="007B4E6B" w:rsidRPr="000D4B9F">
        <w:rPr>
          <w:rFonts w:ascii="Book Antiqua" w:hAnsi="Book Antiqua"/>
          <w:lang w:val="en-US"/>
        </w:rPr>
        <w:t>)</w:t>
      </w:r>
      <w:r w:rsidR="009450F0" w:rsidRPr="000D4B9F">
        <w:rPr>
          <w:rFonts w:ascii="Book Antiqua" w:hAnsi="Book Antiqua"/>
          <w:lang w:val="en-US"/>
        </w:rPr>
        <w:t>.</w:t>
      </w:r>
      <w:r w:rsidR="00762334" w:rsidRPr="000D4B9F">
        <w:rPr>
          <w:rFonts w:ascii="Book Antiqua" w:hAnsi="Book Antiqua"/>
          <w:lang w:val="en-US"/>
        </w:rPr>
        <w:t xml:space="preserve"> </w:t>
      </w:r>
    </w:p>
    <w:p w14:paraId="336CA7E0" w14:textId="77777777" w:rsidR="002A1E4A" w:rsidRPr="000D4B9F" w:rsidRDefault="002A1E4A" w:rsidP="00AD2F08">
      <w:pPr>
        <w:ind w:firstLineChars="150" w:firstLine="360"/>
        <w:jc w:val="both"/>
        <w:rPr>
          <w:rFonts w:ascii="Book Antiqua" w:hAnsi="Book Antiqua"/>
          <w:lang w:val="en-US"/>
        </w:rPr>
      </w:pPr>
      <w:r w:rsidRPr="000D4B9F">
        <w:rPr>
          <w:rFonts w:ascii="Book Antiqua" w:hAnsi="Book Antiqua"/>
          <w:lang w:val="en-US"/>
        </w:rPr>
        <w:t xml:space="preserve">The aim of our prospective study was to evaluate </w:t>
      </w:r>
      <w:r w:rsidR="009222BA" w:rsidRPr="000D4B9F">
        <w:rPr>
          <w:rFonts w:ascii="Book Antiqua" w:hAnsi="Book Antiqua"/>
          <w:lang w:val="en-US"/>
        </w:rPr>
        <w:t xml:space="preserve">the </w:t>
      </w:r>
      <w:r w:rsidRPr="000D4B9F">
        <w:rPr>
          <w:rFonts w:ascii="Book Antiqua" w:hAnsi="Book Antiqua"/>
          <w:lang w:val="en-US"/>
        </w:rPr>
        <w:t xml:space="preserve">performance </w:t>
      </w:r>
      <w:r w:rsidR="009222BA" w:rsidRPr="000D4B9F">
        <w:rPr>
          <w:rFonts w:ascii="Book Antiqua" w:hAnsi="Book Antiqua"/>
          <w:lang w:val="en-US"/>
        </w:rPr>
        <w:t>of ARFI in</w:t>
      </w:r>
      <w:r w:rsidRPr="000D4B9F">
        <w:rPr>
          <w:rFonts w:ascii="Book Antiqua" w:hAnsi="Book Antiqua"/>
          <w:lang w:val="en-US"/>
        </w:rPr>
        <w:t xml:space="preserve"> </w:t>
      </w:r>
      <w:r w:rsidR="00512D9C" w:rsidRPr="000D4B9F">
        <w:rPr>
          <w:rFonts w:ascii="Book Antiqua" w:hAnsi="Book Antiqua"/>
          <w:lang w:val="en-US"/>
        </w:rPr>
        <w:t>determin</w:t>
      </w:r>
      <w:r w:rsidR="009222BA" w:rsidRPr="000D4B9F">
        <w:rPr>
          <w:rFonts w:ascii="Book Antiqua" w:hAnsi="Book Antiqua"/>
          <w:lang w:val="en-US"/>
        </w:rPr>
        <w:t>ing</w:t>
      </w:r>
      <w:r w:rsidR="00512D9C" w:rsidRPr="000D4B9F">
        <w:rPr>
          <w:rFonts w:ascii="Book Antiqua" w:hAnsi="Book Antiqua"/>
          <w:lang w:val="en-US"/>
        </w:rPr>
        <w:t xml:space="preserve"> </w:t>
      </w:r>
      <w:r w:rsidRPr="000D4B9F">
        <w:rPr>
          <w:rFonts w:ascii="Book Antiqua" w:hAnsi="Book Antiqua"/>
          <w:lang w:val="en-US"/>
        </w:rPr>
        <w:t xml:space="preserve">fibrosis </w:t>
      </w:r>
      <w:r w:rsidR="00512D9C" w:rsidRPr="000D4B9F">
        <w:rPr>
          <w:rFonts w:ascii="Book Antiqua" w:hAnsi="Book Antiqua"/>
          <w:lang w:val="en-US"/>
        </w:rPr>
        <w:t xml:space="preserve">stage </w:t>
      </w:r>
      <w:r w:rsidRPr="000D4B9F">
        <w:rPr>
          <w:rFonts w:ascii="Book Antiqua" w:hAnsi="Book Antiqua"/>
          <w:lang w:val="en-US"/>
        </w:rPr>
        <w:t>in patients with alcoholic liver disease</w:t>
      </w:r>
      <w:r w:rsidR="009450F0" w:rsidRPr="000D4B9F">
        <w:rPr>
          <w:rFonts w:ascii="Book Antiqua" w:hAnsi="Book Antiqua"/>
          <w:lang w:val="en-US"/>
        </w:rPr>
        <w:t xml:space="preserve"> </w:t>
      </w:r>
      <w:r w:rsidR="005408AA" w:rsidRPr="000D4B9F">
        <w:rPr>
          <w:rFonts w:ascii="Book Antiqua" w:hAnsi="Book Antiqua"/>
          <w:lang w:val="en-US"/>
        </w:rPr>
        <w:t xml:space="preserve">in relation to </w:t>
      </w:r>
      <w:r w:rsidR="009450F0" w:rsidRPr="000D4B9F">
        <w:rPr>
          <w:rFonts w:ascii="Book Antiqua" w:hAnsi="Book Antiqua"/>
          <w:lang w:val="en-US"/>
        </w:rPr>
        <w:t>biopsy</w:t>
      </w:r>
      <w:r w:rsidRPr="000D4B9F">
        <w:rPr>
          <w:rFonts w:ascii="Book Antiqua" w:hAnsi="Book Antiqua"/>
          <w:lang w:val="en-US"/>
        </w:rPr>
        <w:t>.</w:t>
      </w:r>
    </w:p>
    <w:p w14:paraId="6A710F9E" w14:textId="77777777" w:rsidR="002A1E4A" w:rsidRPr="000D4B9F" w:rsidRDefault="002A1E4A" w:rsidP="00AD2F08">
      <w:pPr>
        <w:jc w:val="both"/>
        <w:rPr>
          <w:rFonts w:ascii="Book Antiqua" w:hAnsi="Book Antiqua"/>
          <w:lang w:val="en-US"/>
        </w:rPr>
      </w:pPr>
    </w:p>
    <w:p w14:paraId="4147E164" w14:textId="698FC1DB" w:rsidR="00D2081F" w:rsidRPr="000D4B9F" w:rsidRDefault="00D2081F" w:rsidP="00AD2F08">
      <w:pPr>
        <w:jc w:val="both"/>
        <w:rPr>
          <w:rFonts w:ascii="Book Antiqua" w:eastAsia="SimSun" w:hAnsi="Book Antiqua" w:cstheme="majorBidi"/>
          <w:b/>
          <w:bCs/>
          <w:color w:val="345A8A" w:themeColor="accent1" w:themeShade="B5"/>
          <w:lang w:val="en-US" w:eastAsia="zh-CN"/>
        </w:rPr>
      </w:pPr>
      <w:r w:rsidRPr="000D4B9F">
        <w:rPr>
          <w:rFonts w:ascii="Book Antiqua" w:hAnsi="Book Antiqua"/>
          <w:b/>
        </w:rPr>
        <w:t>MATERIALS AND METHODS</w:t>
      </w:r>
    </w:p>
    <w:p w14:paraId="7D9E93FD" w14:textId="47A048DF" w:rsidR="00D2081F" w:rsidRPr="000D4B9F" w:rsidRDefault="00D2081F" w:rsidP="00AD2F08">
      <w:pPr>
        <w:pStyle w:val="Heading2"/>
      </w:pPr>
      <w:r w:rsidRPr="000D4B9F">
        <w:t>Subjects</w:t>
      </w:r>
    </w:p>
    <w:p w14:paraId="025BD607" w14:textId="77777777" w:rsidR="00386793" w:rsidRPr="000D4B9F" w:rsidRDefault="00D42868" w:rsidP="00AD2F08">
      <w:pPr>
        <w:jc w:val="both"/>
        <w:rPr>
          <w:rFonts w:ascii="Book Antiqua" w:hAnsi="Book Antiqua"/>
          <w:lang w:val="en-US"/>
        </w:rPr>
      </w:pPr>
      <w:r w:rsidRPr="000D4B9F">
        <w:rPr>
          <w:rFonts w:ascii="Book Antiqua" w:hAnsi="Book Antiqua"/>
          <w:lang w:val="en-US"/>
        </w:rPr>
        <w:t>The local ethic</w:t>
      </w:r>
      <w:r w:rsidR="004D7402" w:rsidRPr="000D4B9F">
        <w:rPr>
          <w:rFonts w:ascii="Book Antiqua" w:hAnsi="Book Antiqua"/>
          <w:lang w:val="en-US"/>
        </w:rPr>
        <w:t>s</w:t>
      </w:r>
      <w:r w:rsidRPr="000D4B9F">
        <w:rPr>
          <w:rFonts w:ascii="Book Antiqua" w:hAnsi="Book Antiqua"/>
          <w:lang w:val="en-US"/>
        </w:rPr>
        <w:t xml:space="preserve"> committee approved this study</w:t>
      </w:r>
      <w:r w:rsidR="003D5456" w:rsidRPr="000D4B9F">
        <w:rPr>
          <w:rFonts w:ascii="Book Antiqua" w:hAnsi="Book Antiqua"/>
          <w:lang w:val="en-US"/>
        </w:rPr>
        <w:t xml:space="preserve">. All patients gave written informed consent prior to enrolment. </w:t>
      </w:r>
      <w:r w:rsidR="009E1EC1" w:rsidRPr="000D4B9F">
        <w:rPr>
          <w:rFonts w:ascii="Book Antiqua" w:hAnsi="Book Antiqua"/>
          <w:lang w:val="en-US"/>
        </w:rPr>
        <w:t>This study is an ancillary</w:t>
      </w:r>
      <w:r w:rsidR="00D36EB5" w:rsidRPr="000D4B9F">
        <w:rPr>
          <w:rFonts w:ascii="Book Antiqua" w:hAnsi="Book Antiqua"/>
          <w:lang w:val="en-US"/>
        </w:rPr>
        <w:t xml:space="preserve"> </w:t>
      </w:r>
      <w:r w:rsidR="00B12C2F" w:rsidRPr="000D4B9F">
        <w:rPr>
          <w:rFonts w:ascii="Book Antiqua" w:hAnsi="Book Antiqua"/>
          <w:lang w:val="en-US"/>
        </w:rPr>
        <w:t xml:space="preserve">single-centre </w:t>
      </w:r>
      <w:r w:rsidR="009E1EC1" w:rsidRPr="000D4B9F">
        <w:rPr>
          <w:rFonts w:ascii="Book Antiqua" w:hAnsi="Book Antiqua"/>
          <w:lang w:val="en-US"/>
        </w:rPr>
        <w:t>study of a larger</w:t>
      </w:r>
      <w:r w:rsidR="00227FF5" w:rsidRPr="000D4B9F">
        <w:rPr>
          <w:rFonts w:ascii="Book Antiqua" w:hAnsi="Book Antiqua"/>
          <w:lang w:val="en-US"/>
        </w:rPr>
        <w:t>, ongoing,</w:t>
      </w:r>
      <w:r w:rsidR="009E1EC1" w:rsidRPr="000D4B9F">
        <w:rPr>
          <w:rFonts w:ascii="Book Antiqua" w:hAnsi="Book Antiqua"/>
          <w:lang w:val="en-US"/>
        </w:rPr>
        <w:t xml:space="preserve"> multi</w:t>
      </w:r>
      <w:r w:rsidR="00B12C2F" w:rsidRPr="000D4B9F">
        <w:rPr>
          <w:rFonts w:ascii="Book Antiqua" w:hAnsi="Book Antiqua"/>
          <w:lang w:val="en-US"/>
        </w:rPr>
        <w:t>-</w:t>
      </w:r>
      <w:r w:rsidR="009E1EC1" w:rsidRPr="000D4B9F">
        <w:rPr>
          <w:rFonts w:ascii="Book Antiqua" w:hAnsi="Book Antiqua"/>
          <w:lang w:val="en-US"/>
        </w:rPr>
        <w:t>centr</w:t>
      </w:r>
      <w:r w:rsidR="00B12C2F" w:rsidRPr="000D4B9F">
        <w:rPr>
          <w:rFonts w:ascii="Book Antiqua" w:hAnsi="Book Antiqua"/>
          <w:lang w:val="en-US"/>
        </w:rPr>
        <w:t>e trial</w:t>
      </w:r>
      <w:r w:rsidR="00227FF5" w:rsidRPr="000D4B9F">
        <w:rPr>
          <w:rFonts w:ascii="Book Antiqua" w:hAnsi="Book Antiqua"/>
          <w:lang w:val="en-US"/>
        </w:rPr>
        <w:t xml:space="preserve"> on validation of non</w:t>
      </w:r>
      <w:r w:rsidR="00DF36EB" w:rsidRPr="000D4B9F">
        <w:rPr>
          <w:rFonts w:ascii="Book Antiqua" w:hAnsi="Book Antiqua"/>
          <w:lang w:val="en-US"/>
        </w:rPr>
        <w:t>-</w:t>
      </w:r>
      <w:r w:rsidR="00227FF5" w:rsidRPr="000D4B9F">
        <w:rPr>
          <w:rFonts w:ascii="Book Antiqua" w:hAnsi="Book Antiqua"/>
          <w:lang w:val="en-US"/>
        </w:rPr>
        <w:t>invasive fibrosis tests in ALD. Clinical</w:t>
      </w:r>
      <w:r w:rsidR="00E44509" w:rsidRPr="000D4B9F">
        <w:rPr>
          <w:rFonts w:ascii="Book Antiqua" w:hAnsi="Book Antiqua"/>
          <w:lang w:val="en-US"/>
        </w:rPr>
        <w:t xml:space="preserve"> </w:t>
      </w:r>
      <w:r w:rsidR="00227FF5" w:rsidRPr="000D4B9F">
        <w:rPr>
          <w:rFonts w:ascii="Book Antiqua" w:hAnsi="Book Antiqua"/>
          <w:lang w:val="en-US"/>
        </w:rPr>
        <w:t>Trials</w:t>
      </w:r>
      <w:r w:rsidR="00E44509" w:rsidRPr="000D4B9F">
        <w:rPr>
          <w:rFonts w:ascii="Book Antiqua" w:hAnsi="Book Antiqua"/>
          <w:lang w:val="en-US"/>
        </w:rPr>
        <w:t xml:space="preserve"> Identifier</w:t>
      </w:r>
      <w:r w:rsidR="00227FF5" w:rsidRPr="000D4B9F">
        <w:rPr>
          <w:rFonts w:ascii="Book Antiqua" w:hAnsi="Book Antiqua"/>
          <w:lang w:val="en-US"/>
        </w:rPr>
        <w:t>: NCT01789008</w:t>
      </w:r>
      <w:r w:rsidR="009E1EC1" w:rsidRPr="000D4B9F">
        <w:rPr>
          <w:rFonts w:ascii="Book Antiqua" w:hAnsi="Book Antiqua"/>
          <w:lang w:val="en-US"/>
        </w:rPr>
        <w:t xml:space="preserve">. </w:t>
      </w:r>
    </w:p>
    <w:p w14:paraId="182E87B0" w14:textId="49394BA2" w:rsidR="003369C2" w:rsidRPr="000D4B9F" w:rsidRDefault="003079BB" w:rsidP="00AD2F08">
      <w:pPr>
        <w:ind w:firstLineChars="150" w:firstLine="360"/>
        <w:jc w:val="both"/>
        <w:rPr>
          <w:rFonts w:ascii="Book Antiqua" w:hAnsi="Book Antiqua"/>
          <w:lang w:val="en-US"/>
        </w:rPr>
      </w:pPr>
      <w:r w:rsidRPr="000D4B9F">
        <w:rPr>
          <w:rFonts w:ascii="Book Antiqua" w:hAnsi="Book Antiqua"/>
          <w:lang w:val="en-US"/>
        </w:rPr>
        <w:lastRenderedPageBreak/>
        <w:t xml:space="preserve">From </w:t>
      </w:r>
      <w:r w:rsidR="001E25DC" w:rsidRPr="000D4B9F">
        <w:rPr>
          <w:rFonts w:ascii="Book Antiqua" w:hAnsi="Book Antiqua"/>
          <w:lang w:val="en-US"/>
        </w:rPr>
        <w:t xml:space="preserve">February 2013 to June 2015, </w:t>
      </w:r>
      <w:r w:rsidR="00D42868" w:rsidRPr="000D4B9F">
        <w:rPr>
          <w:rFonts w:ascii="Book Antiqua" w:hAnsi="Book Antiqua"/>
          <w:lang w:val="en-US"/>
        </w:rPr>
        <w:t xml:space="preserve">the study was </w:t>
      </w:r>
      <w:r w:rsidR="00611AC3" w:rsidRPr="000D4B9F">
        <w:rPr>
          <w:rFonts w:ascii="Book Antiqua" w:hAnsi="Book Antiqua"/>
          <w:lang w:val="en-US"/>
        </w:rPr>
        <w:t xml:space="preserve">offered </w:t>
      </w:r>
      <w:r w:rsidR="00D42868" w:rsidRPr="000D4B9F">
        <w:rPr>
          <w:rFonts w:ascii="Book Antiqua" w:hAnsi="Book Antiqua"/>
          <w:lang w:val="en-US"/>
        </w:rPr>
        <w:t xml:space="preserve">to </w:t>
      </w:r>
      <w:r w:rsidR="001E25DC" w:rsidRPr="000D4B9F">
        <w:rPr>
          <w:rFonts w:ascii="Book Antiqua" w:hAnsi="Book Antiqua"/>
          <w:lang w:val="en-US"/>
        </w:rPr>
        <w:t xml:space="preserve">all patients referred to </w:t>
      </w:r>
      <w:r w:rsidR="00CB6AFB" w:rsidRPr="000D4B9F">
        <w:rPr>
          <w:rFonts w:ascii="Book Antiqua" w:hAnsi="Book Antiqua"/>
          <w:lang w:val="en-US"/>
        </w:rPr>
        <w:t>t</w:t>
      </w:r>
      <w:r w:rsidR="00227FF5" w:rsidRPr="000D4B9F">
        <w:rPr>
          <w:rFonts w:ascii="Book Antiqua" w:hAnsi="Book Antiqua"/>
          <w:lang w:val="en-US"/>
        </w:rPr>
        <w:t xml:space="preserve">he </w:t>
      </w:r>
      <w:r w:rsidR="00611AC3" w:rsidRPr="000D4B9F">
        <w:rPr>
          <w:rFonts w:ascii="Book Antiqua" w:hAnsi="Book Antiqua"/>
          <w:lang w:val="en-US"/>
        </w:rPr>
        <w:t>U</w:t>
      </w:r>
      <w:r w:rsidR="00227FF5" w:rsidRPr="000D4B9F">
        <w:rPr>
          <w:rFonts w:ascii="Book Antiqua" w:hAnsi="Book Antiqua"/>
          <w:lang w:val="en-US"/>
        </w:rPr>
        <w:t xml:space="preserve">niversity </w:t>
      </w:r>
      <w:r w:rsidR="00611AC3" w:rsidRPr="000D4B9F">
        <w:rPr>
          <w:rFonts w:ascii="Book Antiqua" w:hAnsi="Book Antiqua"/>
          <w:lang w:val="en-US"/>
        </w:rPr>
        <w:t>H</w:t>
      </w:r>
      <w:r w:rsidR="00227FF5" w:rsidRPr="000D4B9F">
        <w:rPr>
          <w:rFonts w:ascii="Book Antiqua" w:hAnsi="Book Antiqua"/>
          <w:lang w:val="en-US"/>
        </w:rPr>
        <w:t xml:space="preserve">ospital of Rennes, France, </w:t>
      </w:r>
      <w:r w:rsidR="003C094C" w:rsidRPr="000D4B9F">
        <w:rPr>
          <w:rFonts w:ascii="Book Antiqua" w:hAnsi="Book Antiqua"/>
          <w:lang w:val="en-US"/>
        </w:rPr>
        <w:t>who were admitted to the</w:t>
      </w:r>
      <w:r w:rsidR="00227FF5" w:rsidRPr="000D4B9F">
        <w:rPr>
          <w:rFonts w:ascii="Book Antiqua" w:hAnsi="Book Antiqua"/>
          <w:lang w:val="en-US"/>
        </w:rPr>
        <w:t xml:space="preserve"> addiction </w:t>
      </w:r>
      <w:r w:rsidR="00611AC3" w:rsidRPr="000D4B9F">
        <w:rPr>
          <w:rFonts w:ascii="Book Antiqua" w:hAnsi="Book Antiqua"/>
          <w:lang w:val="en-US"/>
        </w:rPr>
        <w:t xml:space="preserve">treatment </w:t>
      </w:r>
      <w:r w:rsidR="00227FF5" w:rsidRPr="000D4B9F">
        <w:rPr>
          <w:rFonts w:ascii="Book Antiqua" w:hAnsi="Book Antiqua"/>
          <w:lang w:val="en-US"/>
        </w:rPr>
        <w:t xml:space="preserve">unit </w:t>
      </w:r>
      <w:r w:rsidR="00611AC3" w:rsidRPr="000D4B9F">
        <w:rPr>
          <w:rFonts w:ascii="Book Antiqua" w:hAnsi="Book Antiqua"/>
          <w:lang w:val="en-US"/>
        </w:rPr>
        <w:t xml:space="preserve">in </w:t>
      </w:r>
      <w:r w:rsidR="00227FF5" w:rsidRPr="000D4B9F">
        <w:rPr>
          <w:rFonts w:ascii="Book Antiqua" w:hAnsi="Book Antiqua"/>
          <w:lang w:val="en-US"/>
        </w:rPr>
        <w:t xml:space="preserve">the liver disease department </w:t>
      </w:r>
      <w:r w:rsidR="001E25DC" w:rsidRPr="000D4B9F">
        <w:rPr>
          <w:rFonts w:ascii="Book Antiqua" w:hAnsi="Book Antiqua"/>
          <w:lang w:val="en-US"/>
        </w:rPr>
        <w:t xml:space="preserve">for </w:t>
      </w:r>
      <w:r w:rsidR="00D42868" w:rsidRPr="000D4B9F">
        <w:rPr>
          <w:rFonts w:ascii="Book Antiqua" w:hAnsi="Book Antiqua"/>
          <w:lang w:val="en-US"/>
        </w:rPr>
        <w:t xml:space="preserve">detoxification </w:t>
      </w:r>
      <w:r w:rsidR="003C094C" w:rsidRPr="000D4B9F">
        <w:rPr>
          <w:rFonts w:ascii="Book Antiqua" w:hAnsi="Book Antiqua"/>
          <w:lang w:val="en-US"/>
        </w:rPr>
        <w:t xml:space="preserve">with </w:t>
      </w:r>
      <w:r w:rsidR="00D42868" w:rsidRPr="000D4B9F">
        <w:rPr>
          <w:rFonts w:ascii="Book Antiqua" w:hAnsi="Book Antiqua"/>
          <w:lang w:val="en-US"/>
        </w:rPr>
        <w:t>an indication of liver biopsy for alcoholic liver disease</w:t>
      </w:r>
      <w:r w:rsidR="001E25DC" w:rsidRPr="000D4B9F">
        <w:rPr>
          <w:rFonts w:ascii="Book Antiqua" w:hAnsi="Book Antiqua"/>
          <w:lang w:val="en-US"/>
        </w:rPr>
        <w:t>.</w:t>
      </w:r>
      <w:r w:rsidR="001F264B" w:rsidRPr="000D4B9F">
        <w:rPr>
          <w:rFonts w:ascii="Book Antiqua" w:hAnsi="Book Antiqua"/>
          <w:lang w:val="en-US"/>
        </w:rPr>
        <w:t xml:space="preserve"> </w:t>
      </w:r>
      <w:r w:rsidR="00227FF5" w:rsidRPr="000D4B9F">
        <w:rPr>
          <w:rFonts w:ascii="Book Antiqua" w:hAnsi="Book Antiqua"/>
          <w:lang w:val="en-US"/>
        </w:rPr>
        <w:t xml:space="preserve">The </w:t>
      </w:r>
      <w:r w:rsidR="00991FB5" w:rsidRPr="000D4B9F">
        <w:rPr>
          <w:rFonts w:ascii="Book Antiqua" w:hAnsi="Book Antiqua"/>
          <w:lang w:val="en-US"/>
        </w:rPr>
        <w:t>inclusion criteria were</w:t>
      </w:r>
      <w:r w:rsidR="00B44C74" w:rsidRPr="000D4B9F">
        <w:rPr>
          <w:rFonts w:ascii="Book Antiqua" w:hAnsi="Book Antiqua"/>
          <w:lang w:val="en-US"/>
        </w:rPr>
        <w:t>: patient</w:t>
      </w:r>
      <w:r w:rsidR="0029506C" w:rsidRPr="000D4B9F">
        <w:rPr>
          <w:rFonts w:ascii="Book Antiqua" w:hAnsi="Book Antiqua"/>
          <w:lang w:val="en-US"/>
        </w:rPr>
        <w:t>s</w:t>
      </w:r>
      <w:r w:rsidR="00B44C74" w:rsidRPr="000D4B9F">
        <w:rPr>
          <w:rFonts w:ascii="Book Antiqua" w:hAnsi="Book Antiqua"/>
          <w:lang w:val="en-US"/>
        </w:rPr>
        <w:t xml:space="preserve"> over 18 y</w:t>
      </w:r>
      <w:r w:rsidR="0029506C" w:rsidRPr="000D4B9F">
        <w:rPr>
          <w:rFonts w:ascii="Book Antiqua" w:hAnsi="Book Antiqua"/>
          <w:lang w:val="en-US"/>
        </w:rPr>
        <w:t>ears old</w:t>
      </w:r>
      <w:r w:rsidR="00B44C74" w:rsidRPr="000D4B9F">
        <w:rPr>
          <w:rFonts w:ascii="Book Antiqua" w:hAnsi="Book Antiqua"/>
          <w:lang w:val="en-US"/>
        </w:rPr>
        <w:t xml:space="preserve">, </w:t>
      </w:r>
      <w:r w:rsidR="00622A9D" w:rsidRPr="000D4B9F">
        <w:rPr>
          <w:rFonts w:ascii="Book Antiqua" w:hAnsi="Book Antiqua"/>
          <w:lang w:val="en-US"/>
        </w:rPr>
        <w:t>hospitali</w:t>
      </w:r>
      <w:r w:rsidR="0029506C" w:rsidRPr="000D4B9F">
        <w:rPr>
          <w:rFonts w:ascii="Book Antiqua" w:hAnsi="Book Antiqua"/>
          <w:lang w:val="en-US"/>
        </w:rPr>
        <w:t>s</w:t>
      </w:r>
      <w:r w:rsidR="00D36EB5" w:rsidRPr="000D4B9F">
        <w:rPr>
          <w:rFonts w:ascii="Book Antiqua" w:hAnsi="Book Antiqua"/>
          <w:lang w:val="en-US"/>
        </w:rPr>
        <w:t>ation</w:t>
      </w:r>
      <w:r w:rsidR="00622A9D" w:rsidRPr="000D4B9F">
        <w:rPr>
          <w:rFonts w:ascii="Book Antiqua" w:hAnsi="Book Antiqua"/>
          <w:lang w:val="en-US"/>
        </w:rPr>
        <w:t xml:space="preserve"> for alcoholic detoxification, </w:t>
      </w:r>
      <w:r w:rsidR="0029506C" w:rsidRPr="000D4B9F">
        <w:rPr>
          <w:rFonts w:ascii="Book Antiqua" w:hAnsi="Book Antiqua"/>
          <w:lang w:val="en-US"/>
        </w:rPr>
        <w:t xml:space="preserve">high-risk </w:t>
      </w:r>
      <w:r w:rsidR="00622A9D" w:rsidRPr="000D4B9F">
        <w:rPr>
          <w:rFonts w:ascii="Book Antiqua" w:hAnsi="Book Antiqua"/>
          <w:lang w:val="en-US"/>
        </w:rPr>
        <w:t>alcohol consumption (more than 210 g of alcohol per week for men</w:t>
      </w:r>
      <w:r w:rsidR="0029506C" w:rsidRPr="000D4B9F">
        <w:rPr>
          <w:rFonts w:ascii="Book Antiqua" w:hAnsi="Book Antiqua"/>
          <w:lang w:val="en-US"/>
        </w:rPr>
        <w:t xml:space="preserve"> and</w:t>
      </w:r>
      <w:r w:rsidR="00622A9D" w:rsidRPr="000D4B9F">
        <w:rPr>
          <w:rFonts w:ascii="Book Antiqua" w:hAnsi="Book Antiqua"/>
          <w:lang w:val="en-US"/>
        </w:rPr>
        <w:t xml:space="preserve"> 140 g of alcohol per week for wom</w:t>
      </w:r>
      <w:r w:rsidR="0029506C" w:rsidRPr="000D4B9F">
        <w:rPr>
          <w:rFonts w:ascii="Book Antiqua" w:hAnsi="Book Antiqua"/>
          <w:lang w:val="en-US"/>
        </w:rPr>
        <w:t>e</w:t>
      </w:r>
      <w:r w:rsidR="00622A9D" w:rsidRPr="000D4B9F">
        <w:rPr>
          <w:rFonts w:ascii="Book Antiqua" w:hAnsi="Book Antiqua"/>
          <w:lang w:val="en-US"/>
        </w:rPr>
        <w:t xml:space="preserve">n) </w:t>
      </w:r>
      <w:r w:rsidR="0029506C" w:rsidRPr="000D4B9F">
        <w:rPr>
          <w:rFonts w:ascii="Book Antiqua" w:hAnsi="Book Antiqua"/>
          <w:lang w:val="en-US"/>
        </w:rPr>
        <w:t xml:space="preserve">for </w:t>
      </w:r>
      <w:r w:rsidR="00622A9D" w:rsidRPr="000D4B9F">
        <w:rPr>
          <w:rFonts w:ascii="Book Antiqua" w:hAnsi="Book Antiqua"/>
          <w:lang w:val="en-US"/>
        </w:rPr>
        <w:t>a cumulat</w:t>
      </w:r>
      <w:r w:rsidR="0029506C" w:rsidRPr="000D4B9F">
        <w:rPr>
          <w:rFonts w:ascii="Book Antiqua" w:hAnsi="Book Antiqua"/>
          <w:lang w:val="en-US"/>
        </w:rPr>
        <w:t>iv</w:t>
      </w:r>
      <w:r w:rsidR="00622A9D" w:rsidRPr="000D4B9F">
        <w:rPr>
          <w:rFonts w:ascii="Book Antiqua" w:hAnsi="Book Antiqua"/>
          <w:lang w:val="en-US"/>
        </w:rPr>
        <w:t xml:space="preserve">e period of more than 5 years, a </w:t>
      </w:r>
      <w:r w:rsidR="00810A49" w:rsidRPr="000D4B9F">
        <w:rPr>
          <w:rFonts w:ascii="Book Antiqua" w:hAnsi="Book Antiqua"/>
          <w:lang w:val="en-US"/>
        </w:rPr>
        <w:t xml:space="preserve">rise </w:t>
      </w:r>
      <w:r w:rsidR="00622A9D" w:rsidRPr="000D4B9F">
        <w:rPr>
          <w:rFonts w:ascii="Book Antiqua" w:hAnsi="Book Antiqua"/>
          <w:lang w:val="en-US"/>
        </w:rPr>
        <w:t xml:space="preserve">in serum aspartate transferase </w:t>
      </w:r>
      <w:r w:rsidR="00862D61" w:rsidRPr="000D4B9F">
        <w:rPr>
          <w:rFonts w:ascii="Book Antiqua" w:hAnsi="Book Antiqua"/>
          <w:lang w:val="en-US"/>
        </w:rPr>
        <w:t xml:space="preserve">(AST) </w:t>
      </w:r>
      <w:r w:rsidR="00622A9D" w:rsidRPr="000D4B9F">
        <w:rPr>
          <w:rFonts w:ascii="Book Antiqua" w:hAnsi="Book Antiqua"/>
          <w:lang w:val="en-US"/>
        </w:rPr>
        <w:t>greater than 1.5 the upper limit of the normal</w:t>
      </w:r>
      <w:r w:rsidR="00326E58" w:rsidRPr="000D4B9F">
        <w:rPr>
          <w:rFonts w:ascii="Book Antiqua" w:hAnsi="Book Antiqua"/>
          <w:lang w:val="en-US"/>
        </w:rPr>
        <w:t xml:space="preserve"> range</w:t>
      </w:r>
      <w:r w:rsidR="00622A9D" w:rsidRPr="000D4B9F">
        <w:rPr>
          <w:rFonts w:ascii="Book Antiqua" w:hAnsi="Book Antiqua"/>
          <w:lang w:val="en-US"/>
        </w:rPr>
        <w:t>, associated with a</w:t>
      </w:r>
      <w:r w:rsidR="00150A0D" w:rsidRPr="000D4B9F">
        <w:rPr>
          <w:rFonts w:ascii="Book Antiqua" w:hAnsi="Book Antiqua"/>
          <w:lang w:val="en-US"/>
        </w:rPr>
        <w:t xml:space="preserve"> rise</w:t>
      </w:r>
      <w:r w:rsidR="00622A9D" w:rsidRPr="000D4B9F">
        <w:rPr>
          <w:rFonts w:ascii="Book Antiqua" w:hAnsi="Book Antiqua"/>
          <w:lang w:val="en-US"/>
        </w:rPr>
        <w:t xml:space="preserve"> in gamma</w:t>
      </w:r>
      <w:r w:rsidR="00150A0D" w:rsidRPr="000D4B9F">
        <w:rPr>
          <w:rFonts w:ascii="Book Antiqua" w:hAnsi="Book Antiqua"/>
          <w:lang w:val="en-US"/>
        </w:rPr>
        <w:t>-</w:t>
      </w:r>
      <w:r w:rsidR="00622A9D" w:rsidRPr="000D4B9F">
        <w:rPr>
          <w:rFonts w:ascii="Book Antiqua" w:hAnsi="Book Antiqua"/>
          <w:lang w:val="en-US"/>
        </w:rPr>
        <w:t>glutamy</w:t>
      </w:r>
      <w:r w:rsidR="00150A0D" w:rsidRPr="000D4B9F">
        <w:rPr>
          <w:rFonts w:ascii="Book Antiqua" w:hAnsi="Book Antiqua"/>
          <w:lang w:val="en-US"/>
        </w:rPr>
        <w:t>l</w:t>
      </w:r>
      <w:r w:rsidR="00622A9D" w:rsidRPr="000D4B9F">
        <w:rPr>
          <w:rFonts w:ascii="Book Antiqua" w:hAnsi="Book Antiqua"/>
          <w:lang w:val="en-US"/>
        </w:rPr>
        <w:t xml:space="preserve"> transferase (GGT) and not explain</w:t>
      </w:r>
      <w:r w:rsidR="00D36EB5" w:rsidRPr="000D4B9F">
        <w:rPr>
          <w:rFonts w:ascii="Book Antiqua" w:hAnsi="Book Antiqua"/>
          <w:lang w:val="en-US"/>
        </w:rPr>
        <w:t>ed</w:t>
      </w:r>
      <w:r w:rsidR="00622A9D" w:rsidRPr="000D4B9F">
        <w:rPr>
          <w:rFonts w:ascii="Book Antiqua" w:hAnsi="Book Antiqua"/>
          <w:lang w:val="en-US"/>
        </w:rPr>
        <w:t xml:space="preserve"> by another cause of liver disease. When patients had features of metabolic syndrome or </w:t>
      </w:r>
      <w:r w:rsidR="00030590" w:rsidRPr="000D4B9F">
        <w:rPr>
          <w:rFonts w:ascii="Book Antiqua" w:hAnsi="Book Antiqua"/>
          <w:lang w:val="en-US"/>
        </w:rPr>
        <w:t xml:space="preserve">were </w:t>
      </w:r>
      <w:r w:rsidR="00622A9D" w:rsidRPr="000D4B9F">
        <w:rPr>
          <w:rFonts w:ascii="Book Antiqua" w:hAnsi="Book Antiqua"/>
          <w:lang w:val="en-US"/>
        </w:rPr>
        <w:t>obes</w:t>
      </w:r>
      <w:r w:rsidR="00030590" w:rsidRPr="000D4B9F">
        <w:rPr>
          <w:rFonts w:ascii="Book Antiqua" w:hAnsi="Book Antiqua"/>
          <w:lang w:val="en-US"/>
        </w:rPr>
        <w:t>e</w:t>
      </w:r>
      <w:r w:rsidR="00622A9D" w:rsidRPr="000D4B9F">
        <w:rPr>
          <w:rFonts w:ascii="Book Antiqua" w:hAnsi="Book Antiqua"/>
          <w:lang w:val="en-US"/>
        </w:rPr>
        <w:t>, liver disease was felt to be principally due to alcoho</w:t>
      </w:r>
      <w:r w:rsidR="00862D61" w:rsidRPr="000D4B9F">
        <w:rPr>
          <w:rFonts w:ascii="Book Antiqua" w:hAnsi="Book Antiqua"/>
          <w:lang w:val="en-US"/>
        </w:rPr>
        <w:t>l consumption when the AS</w:t>
      </w:r>
      <w:r w:rsidR="00622A9D" w:rsidRPr="000D4B9F">
        <w:rPr>
          <w:rFonts w:ascii="Book Antiqua" w:hAnsi="Book Antiqua"/>
          <w:lang w:val="en-US"/>
        </w:rPr>
        <w:t xml:space="preserve">T/alanine amino transferase </w:t>
      </w:r>
      <w:r w:rsidR="00862D61" w:rsidRPr="000D4B9F">
        <w:rPr>
          <w:rFonts w:ascii="Book Antiqua" w:hAnsi="Book Antiqua"/>
          <w:lang w:val="en-US"/>
        </w:rPr>
        <w:t xml:space="preserve">(ALT) </w:t>
      </w:r>
      <w:r w:rsidR="00030590" w:rsidRPr="000D4B9F">
        <w:rPr>
          <w:rFonts w:ascii="Book Antiqua" w:hAnsi="Book Antiqua"/>
          <w:lang w:val="en-US"/>
        </w:rPr>
        <w:t xml:space="preserve">ratio </w:t>
      </w:r>
      <w:r w:rsidR="00622A9D" w:rsidRPr="000D4B9F">
        <w:rPr>
          <w:rFonts w:ascii="Book Antiqua" w:hAnsi="Book Antiqua"/>
          <w:lang w:val="en-US"/>
        </w:rPr>
        <w:t xml:space="preserve">was greater than one, and GGT was markedly </w:t>
      </w:r>
      <w:r w:rsidR="00805B5F" w:rsidRPr="000D4B9F">
        <w:rPr>
          <w:rFonts w:ascii="Book Antiqua" w:hAnsi="Book Antiqua"/>
          <w:lang w:val="en-US"/>
        </w:rPr>
        <w:t>high</w:t>
      </w:r>
      <w:r w:rsidR="00622A9D" w:rsidRPr="000D4B9F">
        <w:rPr>
          <w:rFonts w:ascii="Book Antiqua" w:hAnsi="Book Antiqua"/>
          <w:lang w:val="en-US"/>
        </w:rPr>
        <w:t xml:space="preserve">, and when the abnormalities decreased with alcohol withdrawal. </w:t>
      </w:r>
      <w:r w:rsidRPr="000D4B9F">
        <w:rPr>
          <w:rFonts w:ascii="Book Antiqua" w:hAnsi="Book Antiqua"/>
          <w:lang w:val="en-US"/>
        </w:rPr>
        <w:t>N</w:t>
      </w:r>
      <w:r w:rsidR="00B44C74" w:rsidRPr="000D4B9F">
        <w:rPr>
          <w:rFonts w:ascii="Book Antiqua" w:hAnsi="Book Antiqua"/>
          <w:lang w:val="en-US"/>
        </w:rPr>
        <w:t>on</w:t>
      </w:r>
      <w:r w:rsidR="00805B5F" w:rsidRPr="000D4B9F">
        <w:rPr>
          <w:rFonts w:ascii="Book Antiqua" w:hAnsi="Book Antiqua"/>
          <w:lang w:val="en-US"/>
        </w:rPr>
        <w:t>-</w:t>
      </w:r>
      <w:r w:rsidR="00B44C74" w:rsidRPr="000D4B9F">
        <w:rPr>
          <w:rFonts w:ascii="Book Antiqua" w:hAnsi="Book Antiqua"/>
          <w:lang w:val="en-US"/>
        </w:rPr>
        <w:t xml:space="preserve">inclusion </w:t>
      </w:r>
      <w:r w:rsidRPr="000D4B9F">
        <w:rPr>
          <w:rFonts w:ascii="Book Antiqua" w:hAnsi="Book Antiqua"/>
          <w:lang w:val="en-US"/>
        </w:rPr>
        <w:t xml:space="preserve">criteria </w:t>
      </w:r>
      <w:r w:rsidR="00B44C74" w:rsidRPr="000D4B9F">
        <w:rPr>
          <w:rFonts w:ascii="Book Antiqua" w:hAnsi="Book Antiqua"/>
          <w:lang w:val="en-US"/>
        </w:rPr>
        <w:t xml:space="preserve">were: </w:t>
      </w:r>
      <w:r w:rsidR="00622A9D" w:rsidRPr="000D4B9F">
        <w:rPr>
          <w:rFonts w:ascii="Book Antiqua" w:hAnsi="Book Antiqua"/>
          <w:lang w:val="en-US"/>
        </w:rPr>
        <w:t xml:space="preserve">cirrhosis already known or obvious </w:t>
      </w:r>
      <w:r w:rsidR="002063D4" w:rsidRPr="000D4B9F">
        <w:rPr>
          <w:rFonts w:ascii="Book Antiqua" w:hAnsi="Book Antiqua"/>
          <w:lang w:val="en-US"/>
        </w:rPr>
        <w:t xml:space="preserve">due to </w:t>
      </w:r>
      <w:r w:rsidR="00622A9D" w:rsidRPr="000D4B9F">
        <w:rPr>
          <w:rFonts w:ascii="Book Antiqua" w:hAnsi="Book Antiqua"/>
          <w:lang w:val="en-US"/>
        </w:rPr>
        <w:t xml:space="preserve">clinical and biological </w:t>
      </w:r>
      <w:r w:rsidR="002063D4" w:rsidRPr="000D4B9F">
        <w:rPr>
          <w:rFonts w:ascii="Book Antiqua" w:hAnsi="Book Antiqua"/>
          <w:lang w:val="en-US"/>
        </w:rPr>
        <w:t xml:space="preserve">signs </w:t>
      </w:r>
      <w:r w:rsidRPr="000D4B9F">
        <w:rPr>
          <w:rFonts w:ascii="Book Antiqua" w:hAnsi="Book Antiqua"/>
          <w:lang w:val="en-US"/>
        </w:rPr>
        <w:t xml:space="preserve">(ascites, </w:t>
      </w:r>
      <w:r w:rsidR="00622A9D" w:rsidRPr="000D4B9F">
        <w:rPr>
          <w:rFonts w:ascii="Book Antiqua" w:hAnsi="Book Antiqua"/>
          <w:lang w:val="en-US"/>
        </w:rPr>
        <w:t xml:space="preserve">increased prothrombin time or </w:t>
      </w:r>
      <w:r w:rsidR="003A164D" w:rsidRPr="000D4B9F">
        <w:rPr>
          <w:rFonts w:ascii="Book Antiqua" w:hAnsi="Book Antiqua"/>
          <w:lang w:val="en-US"/>
        </w:rPr>
        <w:t>o</w:t>
      </w:r>
      <w:r w:rsidR="00622A9D" w:rsidRPr="000D4B9F">
        <w:rPr>
          <w:rFonts w:ascii="Book Antiqua" w:hAnsi="Book Antiqua"/>
          <w:lang w:val="en-US"/>
        </w:rPr>
        <w:t>esophageal varices</w:t>
      </w:r>
      <w:r w:rsidRPr="000D4B9F">
        <w:rPr>
          <w:rFonts w:ascii="Book Antiqua" w:hAnsi="Book Antiqua"/>
          <w:lang w:val="en-US"/>
        </w:rPr>
        <w:t>)</w:t>
      </w:r>
      <w:r w:rsidR="00B44C74" w:rsidRPr="000D4B9F">
        <w:rPr>
          <w:rFonts w:ascii="Book Antiqua" w:hAnsi="Book Antiqua"/>
          <w:lang w:val="en-US"/>
        </w:rPr>
        <w:t>, other</w:t>
      </w:r>
      <w:r w:rsidRPr="000D4B9F">
        <w:rPr>
          <w:rFonts w:ascii="Book Antiqua" w:hAnsi="Book Antiqua"/>
          <w:lang w:val="en-US"/>
        </w:rPr>
        <w:t xml:space="preserve"> </w:t>
      </w:r>
      <w:r w:rsidR="00B44C74" w:rsidRPr="000D4B9F">
        <w:rPr>
          <w:rFonts w:ascii="Book Antiqua" w:hAnsi="Book Antiqua"/>
          <w:lang w:val="en-US"/>
        </w:rPr>
        <w:t>cause</w:t>
      </w:r>
      <w:r w:rsidR="003A164D" w:rsidRPr="000D4B9F">
        <w:rPr>
          <w:rFonts w:ascii="Book Antiqua" w:hAnsi="Book Antiqua"/>
          <w:lang w:val="en-US"/>
        </w:rPr>
        <w:t>s</w:t>
      </w:r>
      <w:r w:rsidR="00B44C74" w:rsidRPr="000D4B9F">
        <w:rPr>
          <w:rFonts w:ascii="Book Antiqua" w:hAnsi="Book Antiqua"/>
          <w:lang w:val="en-US"/>
        </w:rPr>
        <w:t xml:space="preserve"> of hepatic disease</w:t>
      </w:r>
      <w:r w:rsidR="003D5456" w:rsidRPr="000D4B9F">
        <w:rPr>
          <w:rFonts w:ascii="Book Antiqua" w:hAnsi="Book Antiqua"/>
          <w:lang w:val="en-US"/>
        </w:rPr>
        <w:t xml:space="preserve"> </w:t>
      </w:r>
      <w:r w:rsidR="0009627F" w:rsidRPr="000D4B9F">
        <w:rPr>
          <w:rFonts w:ascii="Book Antiqua" w:hAnsi="Book Antiqua"/>
          <w:lang w:val="en-US"/>
        </w:rPr>
        <w:t>(viral, autoimmune or cholestatic</w:t>
      </w:r>
      <w:r w:rsidR="006D6EB9" w:rsidRPr="000D4B9F">
        <w:rPr>
          <w:rFonts w:ascii="Book Antiqua" w:hAnsi="Book Antiqua"/>
          <w:lang w:val="en-US"/>
        </w:rPr>
        <w:t xml:space="preserve"> disease</w:t>
      </w:r>
      <w:r w:rsidR="0009627F" w:rsidRPr="000D4B9F">
        <w:rPr>
          <w:rFonts w:ascii="Book Antiqua" w:hAnsi="Book Antiqua"/>
          <w:lang w:val="en-US"/>
        </w:rPr>
        <w:t>)</w:t>
      </w:r>
      <w:r w:rsidR="00DB4256" w:rsidRPr="000D4B9F">
        <w:rPr>
          <w:rFonts w:ascii="Book Antiqua" w:hAnsi="Book Antiqua"/>
          <w:lang w:val="en-US"/>
        </w:rPr>
        <w:t xml:space="preserve"> or</w:t>
      </w:r>
      <w:r w:rsidR="0009627F" w:rsidRPr="000D4B9F">
        <w:rPr>
          <w:rFonts w:ascii="Book Antiqua" w:hAnsi="Book Antiqua"/>
          <w:lang w:val="en-US"/>
        </w:rPr>
        <w:t xml:space="preserve"> </w:t>
      </w:r>
      <w:r w:rsidR="00DA5F73" w:rsidRPr="000D4B9F">
        <w:rPr>
          <w:rFonts w:ascii="Book Antiqua" w:hAnsi="Book Antiqua"/>
          <w:lang w:val="en-US"/>
        </w:rPr>
        <w:t>contra</w:t>
      </w:r>
      <w:r w:rsidR="00B44C74" w:rsidRPr="000D4B9F">
        <w:rPr>
          <w:rFonts w:ascii="Book Antiqua" w:hAnsi="Book Antiqua"/>
          <w:lang w:val="en-US"/>
        </w:rPr>
        <w:t>indication to biopsy.</w:t>
      </w:r>
      <w:r w:rsidR="003D5456" w:rsidRPr="000D4B9F">
        <w:rPr>
          <w:rFonts w:ascii="Book Antiqua" w:hAnsi="Book Antiqua"/>
          <w:lang w:val="en-US"/>
        </w:rPr>
        <w:t xml:space="preserve"> The </w:t>
      </w:r>
      <w:r w:rsidR="00025B27" w:rsidRPr="000D4B9F">
        <w:rPr>
          <w:rFonts w:ascii="Book Antiqua" w:hAnsi="Book Antiqua"/>
          <w:lang w:val="en-US"/>
        </w:rPr>
        <w:t>interval</w:t>
      </w:r>
      <w:r w:rsidR="003D5456" w:rsidRPr="000D4B9F">
        <w:rPr>
          <w:rFonts w:ascii="Book Antiqua" w:hAnsi="Book Antiqua"/>
          <w:lang w:val="en-US"/>
        </w:rPr>
        <w:t xml:space="preserve"> between alcohol cessation and the procedure was not more than </w:t>
      </w:r>
      <w:r w:rsidR="00622A9D" w:rsidRPr="000D4B9F">
        <w:rPr>
          <w:rFonts w:ascii="Book Antiqua" w:hAnsi="Book Antiqua"/>
          <w:lang w:val="en-US"/>
        </w:rPr>
        <w:t>10</w:t>
      </w:r>
      <w:r w:rsidR="003D5456" w:rsidRPr="000D4B9F">
        <w:rPr>
          <w:rFonts w:ascii="Book Antiqua" w:hAnsi="Book Antiqua"/>
          <w:lang w:val="en-US"/>
        </w:rPr>
        <w:t xml:space="preserve"> </w:t>
      </w:r>
      <w:r w:rsidR="00B30AF3" w:rsidRPr="000D4B9F">
        <w:rPr>
          <w:rFonts w:ascii="Book Antiqua" w:eastAsia="SimSun" w:hAnsi="Book Antiqua"/>
          <w:lang w:val="en-US" w:eastAsia="zh-CN"/>
        </w:rPr>
        <w:t>d</w:t>
      </w:r>
      <w:r w:rsidR="003D5456" w:rsidRPr="000D4B9F">
        <w:rPr>
          <w:rFonts w:ascii="Book Antiqua" w:hAnsi="Book Antiqua"/>
          <w:lang w:val="en-US"/>
        </w:rPr>
        <w:t>.</w:t>
      </w:r>
      <w:r w:rsidR="00767240" w:rsidRPr="000D4B9F">
        <w:rPr>
          <w:rFonts w:ascii="Book Antiqua" w:hAnsi="Book Antiqua"/>
          <w:lang w:val="en-US"/>
        </w:rPr>
        <w:t xml:space="preserve"> </w:t>
      </w:r>
      <w:r w:rsidR="00227FF5" w:rsidRPr="000D4B9F">
        <w:rPr>
          <w:rFonts w:ascii="Book Antiqua" w:hAnsi="Book Antiqua"/>
          <w:lang w:val="en-US"/>
        </w:rPr>
        <w:t>Eighty-three patients were prospectively enrolled</w:t>
      </w:r>
      <w:r w:rsidR="00CB6AFB" w:rsidRPr="000D4B9F">
        <w:rPr>
          <w:rFonts w:ascii="Book Antiqua" w:hAnsi="Book Antiqua"/>
          <w:lang w:val="en-US"/>
        </w:rPr>
        <w:t>.</w:t>
      </w:r>
    </w:p>
    <w:p w14:paraId="4C1826CF" w14:textId="77777777" w:rsidR="00D601E3" w:rsidRPr="000D4B9F" w:rsidRDefault="00D601E3" w:rsidP="00AD2F08">
      <w:pPr>
        <w:jc w:val="both"/>
        <w:rPr>
          <w:rFonts w:ascii="Book Antiqua" w:hAnsi="Book Antiqua"/>
          <w:lang w:val="en-US"/>
        </w:rPr>
      </w:pPr>
    </w:p>
    <w:p w14:paraId="5595A2B2" w14:textId="50DBB994" w:rsidR="005215C3" w:rsidRPr="000D4B9F" w:rsidRDefault="00B30AF3" w:rsidP="00AD2F08">
      <w:pPr>
        <w:pStyle w:val="Heading2"/>
      </w:pPr>
      <w:bookmarkStart w:id="30" w:name="_Toc304132740"/>
      <w:r w:rsidRPr="000D4B9F">
        <w:t>ARFI</w:t>
      </w:r>
      <w:r w:rsidR="00C141C4" w:rsidRPr="000D4B9F">
        <w:t xml:space="preserve"> </w:t>
      </w:r>
      <w:r w:rsidR="00E2755B" w:rsidRPr="000D4B9F">
        <w:t>e</w:t>
      </w:r>
      <w:r w:rsidR="00C141C4" w:rsidRPr="000D4B9F">
        <w:t>lastography</w:t>
      </w:r>
      <w:bookmarkEnd w:id="30"/>
    </w:p>
    <w:p w14:paraId="688F7C26" w14:textId="77777777" w:rsidR="00751BE8" w:rsidRPr="000D4B9F" w:rsidRDefault="00751BE8" w:rsidP="00AD2F08">
      <w:pPr>
        <w:jc w:val="both"/>
        <w:rPr>
          <w:rFonts w:ascii="Book Antiqua" w:hAnsi="Book Antiqua"/>
          <w:lang w:val="en-US"/>
        </w:rPr>
      </w:pPr>
      <w:r w:rsidRPr="000D4B9F">
        <w:rPr>
          <w:rFonts w:ascii="Book Antiqua" w:hAnsi="Book Antiqua"/>
          <w:lang w:val="en-US"/>
        </w:rPr>
        <w:t xml:space="preserve">ARFI </w:t>
      </w:r>
      <w:r w:rsidR="00E2755B" w:rsidRPr="000D4B9F">
        <w:rPr>
          <w:rFonts w:ascii="Book Antiqua" w:hAnsi="Book Antiqua"/>
          <w:lang w:val="en-US"/>
        </w:rPr>
        <w:t xml:space="preserve">imaging </w:t>
      </w:r>
      <w:r w:rsidRPr="000D4B9F">
        <w:rPr>
          <w:rFonts w:ascii="Book Antiqua" w:hAnsi="Book Antiqua"/>
          <w:lang w:val="en-US"/>
        </w:rPr>
        <w:t xml:space="preserve">was performed with a Siemens Acuson S2000TM ultrasound system (Siemens AG, Erlangen, Germany), </w:t>
      </w:r>
      <w:r w:rsidR="00E2755B" w:rsidRPr="000D4B9F">
        <w:rPr>
          <w:rFonts w:ascii="Book Antiqua" w:hAnsi="Book Antiqua"/>
          <w:lang w:val="en-US"/>
        </w:rPr>
        <w:t xml:space="preserve">with </w:t>
      </w:r>
      <w:r w:rsidRPr="000D4B9F">
        <w:rPr>
          <w:rFonts w:ascii="Book Antiqua" w:hAnsi="Book Antiqua"/>
          <w:lang w:val="en-US"/>
        </w:rPr>
        <w:t xml:space="preserve">software version </w:t>
      </w:r>
      <w:r w:rsidR="00D8014E" w:rsidRPr="000D4B9F">
        <w:rPr>
          <w:rFonts w:ascii="Book Antiqua" w:hAnsi="Book Antiqua"/>
          <w:lang w:val="en-US"/>
        </w:rPr>
        <w:t>VB10D</w:t>
      </w:r>
      <w:r w:rsidRPr="000D4B9F">
        <w:rPr>
          <w:rFonts w:ascii="Book Antiqua" w:hAnsi="Book Antiqua"/>
          <w:lang w:val="en-US"/>
        </w:rPr>
        <w:t xml:space="preserve"> </w:t>
      </w:r>
      <w:r w:rsidR="00E2755B" w:rsidRPr="000D4B9F">
        <w:rPr>
          <w:rFonts w:ascii="Book Antiqua" w:hAnsi="Book Antiqua"/>
          <w:lang w:val="en-US"/>
        </w:rPr>
        <w:t xml:space="preserve">and </w:t>
      </w:r>
      <w:r w:rsidRPr="000D4B9F">
        <w:rPr>
          <w:rFonts w:ascii="Book Antiqua" w:hAnsi="Book Antiqua"/>
          <w:lang w:val="en-US"/>
        </w:rPr>
        <w:t xml:space="preserve">a </w:t>
      </w:r>
      <w:r w:rsidR="00E2755B" w:rsidRPr="000D4B9F">
        <w:rPr>
          <w:rFonts w:ascii="Book Antiqua" w:hAnsi="Book Antiqua"/>
          <w:lang w:val="en-US"/>
        </w:rPr>
        <w:t xml:space="preserve">4C1 </w:t>
      </w:r>
      <w:r w:rsidR="003D5456" w:rsidRPr="000D4B9F">
        <w:rPr>
          <w:rFonts w:ascii="Book Antiqua" w:hAnsi="Book Antiqua"/>
          <w:lang w:val="en-US"/>
        </w:rPr>
        <w:t xml:space="preserve">curved </w:t>
      </w:r>
      <w:r w:rsidRPr="000D4B9F">
        <w:rPr>
          <w:rFonts w:ascii="Book Antiqua" w:hAnsi="Book Antiqua"/>
          <w:lang w:val="en-US"/>
        </w:rPr>
        <w:t xml:space="preserve">ultrasound probe. </w:t>
      </w:r>
      <w:r w:rsidR="00D601E3" w:rsidRPr="000D4B9F">
        <w:rPr>
          <w:rFonts w:ascii="Book Antiqua" w:hAnsi="Book Antiqua"/>
          <w:lang w:val="en-US"/>
        </w:rPr>
        <w:t xml:space="preserve">The </w:t>
      </w:r>
      <w:r w:rsidR="00397E4E" w:rsidRPr="000D4B9F">
        <w:rPr>
          <w:rFonts w:ascii="Book Antiqua" w:hAnsi="Book Antiqua"/>
          <w:lang w:val="en-US"/>
        </w:rPr>
        <w:t>region of interest</w:t>
      </w:r>
      <w:r w:rsidR="00D601E3" w:rsidRPr="000D4B9F">
        <w:rPr>
          <w:rFonts w:ascii="Book Antiqua" w:hAnsi="Book Antiqua"/>
          <w:lang w:val="en-US"/>
        </w:rPr>
        <w:t xml:space="preserve"> </w:t>
      </w:r>
      <w:r w:rsidR="00190BB4" w:rsidRPr="000D4B9F">
        <w:rPr>
          <w:rFonts w:ascii="Book Antiqua" w:hAnsi="Book Antiqua"/>
          <w:lang w:val="en-US"/>
        </w:rPr>
        <w:t>(ROI)</w:t>
      </w:r>
      <w:r w:rsidR="00E2755B" w:rsidRPr="000D4B9F">
        <w:rPr>
          <w:rFonts w:ascii="Book Antiqua" w:hAnsi="Book Antiqua"/>
          <w:lang w:val="en-US"/>
        </w:rPr>
        <w:t xml:space="preserve"> of </w:t>
      </w:r>
      <w:r w:rsidR="00190BB4" w:rsidRPr="000D4B9F">
        <w:rPr>
          <w:rFonts w:ascii="Book Antiqua" w:hAnsi="Book Antiqua"/>
          <w:lang w:val="en-US"/>
        </w:rPr>
        <w:t xml:space="preserve">10 mm length and 5 mm width </w:t>
      </w:r>
      <w:r w:rsidR="00D601E3" w:rsidRPr="000D4B9F">
        <w:rPr>
          <w:rFonts w:ascii="Book Antiqua" w:hAnsi="Book Antiqua"/>
          <w:lang w:val="en-US"/>
        </w:rPr>
        <w:t xml:space="preserve">was placed </w:t>
      </w:r>
      <w:r w:rsidR="00397E4E" w:rsidRPr="000D4B9F">
        <w:rPr>
          <w:rFonts w:ascii="Book Antiqua" w:hAnsi="Book Antiqua"/>
          <w:lang w:val="en-US"/>
        </w:rPr>
        <w:t>while performing B-mode imaging</w:t>
      </w:r>
      <w:r w:rsidR="005F2F9C" w:rsidRPr="000D4B9F">
        <w:rPr>
          <w:rFonts w:ascii="Book Antiqua" w:hAnsi="Book Antiqua"/>
          <w:lang w:val="en-US"/>
        </w:rPr>
        <w:t xml:space="preserve"> </w:t>
      </w:r>
      <w:r w:rsidR="00D601E3" w:rsidRPr="000D4B9F">
        <w:rPr>
          <w:rFonts w:ascii="Book Antiqua" w:hAnsi="Book Antiqua"/>
          <w:lang w:val="en-US"/>
        </w:rPr>
        <w:t xml:space="preserve">in the right </w:t>
      </w:r>
      <w:r w:rsidR="00BD2515" w:rsidRPr="000D4B9F">
        <w:rPr>
          <w:rFonts w:ascii="Book Antiqua" w:hAnsi="Book Antiqua"/>
          <w:lang w:val="en-US"/>
        </w:rPr>
        <w:t xml:space="preserve">lobe of the </w:t>
      </w:r>
      <w:r w:rsidR="00D601E3" w:rsidRPr="000D4B9F">
        <w:rPr>
          <w:rFonts w:ascii="Book Antiqua" w:hAnsi="Book Antiqua"/>
          <w:lang w:val="en-US"/>
        </w:rPr>
        <w:t>liver</w:t>
      </w:r>
      <w:r w:rsidR="00397E4E" w:rsidRPr="000D4B9F">
        <w:rPr>
          <w:rFonts w:ascii="Book Antiqua" w:hAnsi="Book Antiqua"/>
          <w:lang w:val="en-US"/>
        </w:rPr>
        <w:t xml:space="preserve"> at a maximum depth of 8 cm,</w:t>
      </w:r>
      <w:r w:rsidR="005F2F9C" w:rsidRPr="000D4B9F">
        <w:rPr>
          <w:rFonts w:ascii="Book Antiqua" w:hAnsi="Book Antiqua"/>
          <w:lang w:val="en-US"/>
        </w:rPr>
        <w:t xml:space="preserve"> avoiding la</w:t>
      </w:r>
      <w:r w:rsidR="006F586C" w:rsidRPr="000D4B9F">
        <w:rPr>
          <w:rFonts w:ascii="Book Antiqua" w:hAnsi="Book Antiqua"/>
          <w:lang w:val="en-US"/>
        </w:rPr>
        <w:t xml:space="preserve">rge vessels, biliary ducts and potential </w:t>
      </w:r>
      <w:r w:rsidR="005F2F9C" w:rsidRPr="000D4B9F">
        <w:rPr>
          <w:rFonts w:ascii="Book Antiqua" w:hAnsi="Book Antiqua"/>
          <w:lang w:val="en-US"/>
        </w:rPr>
        <w:t>lesion</w:t>
      </w:r>
      <w:r w:rsidR="004614C0" w:rsidRPr="000D4B9F">
        <w:rPr>
          <w:rFonts w:ascii="Book Antiqua" w:hAnsi="Book Antiqua"/>
          <w:lang w:val="en-US"/>
        </w:rPr>
        <w:t>s</w:t>
      </w:r>
      <w:r w:rsidR="00212688" w:rsidRPr="000D4B9F">
        <w:rPr>
          <w:rFonts w:ascii="Book Antiqua" w:hAnsi="Book Antiqua"/>
          <w:lang w:val="en-US"/>
        </w:rPr>
        <w:t xml:space="preserve"> (Figure 1)</w:t>
      </w:r>
      <w:r w:rsidR="00D601E3" w:rsidRPr="000D4B9F">
        <w:rPr>
          <w:rFonts w:ascii="Book Antiqua" w:hAnsi="Book Antiqua"/>
          <w:lang w:val="en-US"/>
        </w:rPr>
        <w:t xml:space="preserve">. The operator </w:t>
      </w:r>
      <w:r w:rsidR="004614C0" w:rsidRPr="000D4B9F">
        <w:rPr>
          <w:rFonts w:ascii="Book Antiqua" w:hAnsi="Book Antiqua"/>
          <w:lang w:val="en-US"/>
        </w:rPr>
        <w:t xml:space="preserve">applied the </w:t>
      </w:r>
      <w:r w:rsidR="00D601E3" w:rsidRPr="000D4B9F">
        <w:rPr>
          <w:rFonts w:ascii="Book Antiqua" w:hAnsi="Book Antiqua"/>
          <w:lang w:val="en-US"/>
        </w:rPr>
        <w:t>minim</w:t>
      </w:r>
      <w:r w:rsidR="00B11FB9" w:rsidRPr="000D4B9F">
        <w:rPr>
          <w:rFonts w:ascii="Book Antiqua" w:hAnsi="Book Antiqua"/>
          <w:lang w:val="en-US"/>
        </w:rPr>
        <w:t>um</w:t>
      </w:r>
      <w:r w:rsidR="00D601E3" w:rsidRPr="000D4B9F">
        <w:rPr>
          <w:rFonts w:ascii="Book Antiqua" w:hAnsi="Book Antiqua"/>
          <w:lang w:val="en-US"/>
        </w:rPr>
        <w:t xml:space="preserve"> pressure </w:t>
      </w:r>
      <w:r w:rsidR="004614C0" w:rsidRPr="000D4B9F">
        <w:rPr>
          <w:rFonts w:ascii="Book Antiqua" w:hAnsi="Book Antiqua"/>
          <w:lang w:val="en-US"/>
        </w:rPr>
        <w:t xml:space="preserve">required </w:t>
      </w:r>
      <w:r w:rsidR="00D601E3" w:rsidRPr="000D4B9F">
        <w:rPr>
          <w:rFonts w:ascii="Book Antiqua" w:hAnsi="Book Antiqua"/>
          <w:lang w:val="en-US"/>
        </w:rPr>
        <w:t xml:space="preserve">to </w:t>
      </w:r>
      <w:r w:rsidR="004614C0" w:rsidRPr="000D4B9F">
        <w:rPr>
          <w:rFonts w:ascii="Book Antiqua" w:hAnsi="Book Antiqua"/>
          <w:lang w:val="en-US"/>
        </w:rPr>
        <w:t xml:space="preserve">take </w:t>
      </w:r>
      <w:r w:rsidR="00D601E3" w:rsidRPr="000D4B9F">
        <w:rPr>
          <w:rFonts w:ascii="Book Antiqua" w:hAnsi="Book Antiqua"/>
          <w:lang w:val="en-US"/>
        </w:rPr>
        <w:t xml:space="preserve">the image. </w:t>
      </w:r>
    </w:p>
    <w:p w14:paraId="639AB6D0" w14:textId="186B3C02" w:rsidR="00751BE8" w:rsidRPr="000D4B9F" w:rsidRDefault="00751BE8" w:rsidP="00AD2F08">
      <w:pPr>
        <w:ind w:firstLineChars="150" w:firstLine="360"/>
        <w:jc w:val="both"/>
        <w:rPr>
          <w:rFonts w:ascii="Book Antiqua" w:hAnsi="Book Antiqua"/>
          <w:lang w:val="en-US"/>
        </w:rPr>
      </w:pPr>
      <w:r w:rsidRPr="000D4B9F">
        <w:rPr>
          <w:rFonts w:ascii="Book Antiqua" w:hAnsi="Book Antiqua"/>
          <w:lang w:val="en-US"/>
        </w:rPr>
        <w:t>Patients were in fast</w:t>
      </w:r>
      <w:r w:rsidR="00694088" w:rsidRPr="000D4B9F">
        <w:rPr>
          <w:rFonts w:ascii="Book Antiqua" w:hAnsi="Book Antiqua"/>
          <w:lang w:val="en-US"/>
        </w:rPr>
        <w:t>ed state</w:t>
      </w:r>
      <w:r w:rsidRPr="000D4B9F">
        <w:rPr>
          <w:rFonts w:ascii="Book Antiqua" w:hAnsi="Book Antiqua"/>
          <w:lang w:val="en-US"/>
        </w:rPr>
        <w:t>.</w:t>
      </w:r>
      <w:r w:rsidR="00D601E3" w:rsidRPr="000D4B9F">
        <w:rPr>
          <w:rFonts w:ascii="Book Antiqua" w:hAnsi="Book Antiqua"/>
          <w:lang w:val="en-US"/>
        </w:rPr>
        <w:t xml:space="preserve"> Non</w:t>
      </w:r>
      <w:r w:rsidR="0030002B" w:rsidRPr="000D4B9F">
        <w:rPr>
          <w:rFonts w:ascii="Book Antiqua" w:hAnsi="Book Antiqua"/>
          <w:lang w:val="en-US"/>
        </w:rPr>
        <w:t>e</w:t>
      </w:r>
      <w:r w:rsidR="00D601E3" w:rsidRPr="000D4B9F">
        <w:rPr>
          <w:rFonts w:ascii="Book Antiqua" w:hAnsi="Book Antiqua"/>
          <w:lang w:val="en-US"/>
        </w:rPr>
        <w:t xml:space="preserve"> had c</w:t>
      </w:r>
      <w:r w:rsidR="005F2F9C" w:rsidRPr="000D4B9F">
        <w:rPr>
          <w:rFonts w:ascii="Book Antiqua" w:hAnsi="Book Antiqua"/>
          <w:lang w:val="en-US"/>
        </w:rPr>
        <w:t xml:space="preserve">ardiac disease. </w:t>
      </w:r>
      <w:r w:rsidR="00694088" w:rsidRPr="000D4B9F">
        <w:rPr>
          <w:rFonts w:ascii="Book Antiqua" w:hAnsi="Book Antiqua"/>
          <w:lang w:val="en-US"/>
        </w:rPr>
        <w:t xml:space="preserve">They </w:t>
      </w:r>
      <w:r w:rsidRPr="000D4B9F">
        <w:rPr>
          <w:rFonts w:ascii="Book Antiqua" w:hAnsi="Book Antiqua"/>
          <w:lang w:val="en-US"/>
        </w:rPr>
        <w:t>were</w:t>
      </w:r>
      <w:r w:rsidR="0009627F" w:rsidRPr="000D4B9F">
        <w:rPr>
          <w:rFonts w:ascii="Book Antiqua" w:hAnsi="Book Antiqua"/>
          <w:lang w:val="en-US"/>
        </w:rPr>
        <w:t xml:space="preserve"> in</w:t>
      </w:r>
      <w:r w:rsidR="00694088" w:rsidRPr="000D4B9F">
        <w:rPr>
          <w:rFonts w:ascii="Book Antiqua" w:hAnsi="Book Antiqua"/>
          <w:lang w:val="en-US"/>
        </w:rPr>
        <w:t xml:space="preserve"> the</w:t>
      </w:r>
      <w:r w:rsidRPr="000D4B9F">
        <w:rPr>
          <w:rFonts w:ascii="Book Antiqua" w:hAnsi="Book Antiqua"/>
          <w:lang w:val="en-US"/>
        </w:rPr>
        <w:t xml:space="preserve"> supine </w:t>
      </w:r>
      <w:r w:rsidR="0009627F" w:rsidRPr="000D4B9F">
        <w:rPr>
          <w:rFonts w:ascii="Book Antiqua" w:hAnsi="Book Antiqua"/>
          <w:lang w:val="en-US"/>
        </w:rPr>
        <w:t xml:space="preserve">position </w:t>
      </w:r>
      <w:r w:rsidRPr="000D4B9F">
        <w:rPr>
          <w:rFonts w:ascii="Book Antiqua" w:hAnsi="Book Antiqua"/>
          <w:lang w:val="en-US"/>
        </w:rPr>
        <w:t>with the right arm in maximum abduction</w:t>
      </w:r>
      <w:r w:rsidR="002F4633" w:rsidRPr="000D4B9F">
        <w:rPr>
          <w:rFonts w:ascii="Book Antiqua" w:hAnsi="Book Antiqua"/>
          <w:lang w:val="en-US"/>
        </w:rPr>
        <w:t xml:space="preserve"> and</w:t>
      </w:r>
      <w:r w:rsidR="00D601E3" w:rsidRPr="000D4B9F">
        <w:rPr>
          <w:rFonts w:ascii="Book Antiqua" w:hAnsi="Book Antiqua"/>
          <w:lang w:val="en-US"/>
        </w:rPr>
        <w:t xml:space="preserve"> w</w:t>
      </w:r>
      <w:r w:rsidR="0030002B" w:rsidRPr="000D4B9F">
        <w:rPr>
          <w:rFonts w:ascii="Book Antiqua" w:hAnsi="Book Antiqua"/>
          <w:lang w:val="en-US"/>
        </w:rPr>
        <w:t>ere</w:t>
      </w:r>
      <w:r w:rsidR="00D601E3" w:rsidRPr="000D4B9F">
        <w:rPr>
          <w:rFonts w:ascii="Book Antiqua" w:hAnsi="Book Antiqua"/>
          <w:lang w:val="en-US"/>
        </w:rPr>
        <w:t xml:space="preserve"> asked to </w:t>
      </w:r>
      <w:r w:rsidR="002F4633" w:rsidRPr="000D4B9F">
        <w:rPr>
          <w:rFonts w:ascii="Book Antiqua" w:hAnsi="Book Antiqua"/>
          <w:lang w:val="en-US"/>
        </w:rPr>
        <w:t>stop normal breathing for a moment</w:t>
      </w:r>
      <w:r w:rsidR="00D96098" w:rsidRPr="000D4B9F">
        <w:rPr>
          <w:rFonts w:ascii="Book Antiqua" w:hAnsi="Book Antiqua"/>
          <w:lang w:val="en-US"/>
        </w:rPr>
        <w:t xml:space="preserve"> and not inhale or exhale deeply</w:t>
      </w:r>
      <w:r w:rsidR="00D601E3" w:rsidRPr="000D4B9F">
        <w:rPr>
          <w:rFonts w:ascii="Book Antiqua" w:hAnsi="Book Antiqua"/>
          <w:lang w:val="en-US"/>
        </w:rPr>
        <w:t>. The aim was to minimi</w:t>
      </w:r>
      <w:r w:rsidR="009967D2" w:rsidRPr="000D4B9F">
        <w:rPr>
          <w:rFonts w:ascii="Book Antiqua" w:hAnsi="Book Antiqua"/>
          <w:lang w:val="en-US"/>
        </w:rPr>
        <w:t>s</w:t>
      </w:r>
      <w:r w:rsidR="00D601E3" w:rsidRPr="000D4B9F">
        <w:rPr>
          <w:rFonts w:ascii="Book Antiqua" w:hAnsi="Book Antiqua"/>
          <w:lang w:val="en-US"/>
        </w:rPr>
        <w:t xml:space="preserve">e breathing </w:t>
      </w:r>
      <w:r w:rsidR="005F2F9C" w:rsidRPr="000D4B9F">
        <w:rPr>
          <w:rFonts w:ascii="Book Antiqua" w:hAnsi="Book Antiqua"/>
          <w:lang w:val="en-US"/>
        </w:rPr>
        <w:t xml:space="preserve">motion and avoid </w:t>
      </w:r>
      <w:r w:rsidR="00D96098" w:rsidRPr="000D4B9F">
        <w:rPr>
          <w:rFonts w:ascii="Book Antiqua" w:hAnsi="Book Antiqua"/>
          <w:lang w:val="en-US"/>
        </w:rPr>
        <w:t>inhaling/exhaling</w:t>
      </w:r>
      <w:r w:rsidR="005F2F9C" w:rsidRPr="000D4B9F">
        <w:rPr>
          <w:rFonts w:ascii="Book Antiqua" w:hAnsi="Book Antiqua"/>
          <w:lang w:val="en-US"/>
        </w:rPr>
        <w:t xml:space="preserve">, </w:t>
      </w:r>
      <w:r w:rsidR="00D96098" w:rsidRPr="000D4B9F">
        <w:rPr>
          <w:rFonts w:ascii="Book Antiqua" w:hAnsi="Book Antiqua"/>
          <w:lang w:val="en-US"/>
        </w:rPr>
        <w:t>which are know</w:t>
      </w:r>
      <w:r w:rsidR="00704F55" w:rsidRPr="000D4B9F">
        <w:rPr>
          <w:rFonts w:ascii="Book Antiqua" w:hAnsi="Book Antiqua"/>
          <w:lang w:val="en-US"/>
        </w:rPr>
        <w:t>n</w:t>
      </w:r>
      <w:r w:rsidR="00D96098" w:rsidRPr="000D4B9F">
        <w:rPr>
          <w:rFonts w:ascii="Book Antiqua" w:hAnsi="Book Antiqua"/>
          <w:lang w:val="en-US"/>
        </w:rPr>
        <w:t xml:space="preserve"> </w:t>
      </w:r>
      <w:r w:rsidR="005F2F9C" w:rsidRPr="000D4B9F">
        <w:rPr>
          <w:rFonts w:ascii="Book Antiqua" w:hAnsi="Book Antiqua"/>
          <w:lang w:val="en-US"/>
        </w:rPr>
        <w:t xml:space="preserve">influencing </w:t>
      </w:r>
      <w:r w:rsidR="005F2F9C" w:rsidRPr="000D4B9F">
        <w:rPr>
          <w:rFonts w:ascii="Book Antiqua" w:hAnsi="Book Antiqua"/>
          <w:lang w:val="en-US"/>
        </w:rPr>
        <w:lastRenderedPageBreak/>
        <w:t>factors</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{"citationID":"TkNY6Qtu","properties":{"formattedCitation":"{\\rtf \\super [8]\\nosupersub{}}","plainCitation":"[8]"},"citationItems":[{"id":84,"uris":["http://zotero.org/users/local/ZQPdeFLC/items/THHQJXCX"],"uri":["http://zotero.org/users/local/ZQPdeFLC/items/THHQJXCX"],"itemData":{"id":84,"type":"article-journal","title":"Impact of food intake, ultrasound transducer, breathing maneuvers and body position on acoustic radiation force impulse (ARFI) elastometry of the liver","container-title":"Ultraschall in Der Medizin (Stuttgart, Germany: 1980)","page":"380-385","volume":"33","issue":"4","source":"PubMed","abstract":"PURPOSE: Since acoustic radiation force impulse (ARFI) elastometry is an increasingly popular method for the assessment of hepatic fibrosis and cirrhosis, we investigated factors possibly influencing hepatic elastometric measurements.\nMATERIALS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evaluated.\nRESULTS: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elevated.\nCONCLUSION: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accuracy.","DOI":"10.1055/s-0032-1312816","ISSN":"1438-8782","note":"PMID: 22723037","journalAbbreviation":"Ultraschall Med","language":"eng","author":[{"family":"Goertz","given":"R. S."},{"family":"Egger","given":"C."},{"family":"Neurath","given":"M. F."},{"family":"Strobel","given":"D."}],"issued":{"date-parts":[["2012",8]]},"PMID":"22723037"}}],"schema":"https://github.com/citation-style-language/schema/raw/master/csl-citation.json"}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[8]</w:t>
      </w:r>
      <w:r w:rsidR="005B12DC" w:rsidRPr="000D4B9F">
        <w:rPr>
          <w:rFonts w:ascii="Book Antiqua" w:hAnsi="Book Antiqua"/>
          <w:lang w:val="en-US"/>
        </w:rPr>
        <w:fldChar w:fldCharType="end"/>
      </w:r>
      <w:r w:rsidR="005F2F9C" w:rsidRPr="000D4B9F">
        <w:rPr>
          <w:rFonts w:ascii="Book Antiqua" w:hAnsi="Book Antiqua"/>
          <w:lang w:val="en-US"/>
        </w:rPr>
        <w:t xml:space="preserve">. </w:t>
      </w:r>
      <w:r w:rsidRPr="000D4B9F">
        <w:rPr>
          <w:rFonts w:ascii="Book Antiqua" w:hAnsi="Book Antiqua"/>
          <w:lang w:val="en-US"/>
        </w:rPr>
        <w:t xml:space="preserve">The probe was placed </w:t>
      </w:r>
      <w:r w:rsidR="000C6C0D" w:rsidRPr="000D4B9F">
        <w:rPr>
          <w:rFonts w:ascii="Book Antiqua" w:hAnsi="Book Antiqua"/>
          <w:lang w:val="en-US"/>
        </w:rPr>
        <w:t xml:space="preserve">between </w:t>
      </w:r>
      <w:r w:rsidR="009967D2" w:rsidRPr="000D4B9F">
        <w:rPr>
          <w:rFonts w:ascii="Book Antiqua" w:hAnsi="Book Antiqua"/>
          <w:lang w:val="en-US"/>
        </w:rPr>
        <w:t xml:space="preserve">and parallel to </w:t>
      </w:r>
      <w:r w:rsidR="00F762B3" w:rsidRPr="000D4B9F">
        <w:rPr>
          <w:rFonts w:ascii="Book Antiqua" w:hAnsi="Book Antiqua"/>
          <w:lang w:val="en-US"/>
        </w:rPr>
        <w:t>the seven</w:t>
      </w:r>
      <w:r w:rsidR="009967D2" w:rsidRPr="000D4B9F">
        <w:rPr>
          <w:rFonts w:ascii="Book Antiqua" w:hAnsi="Book Antiqua"/>
          <w:lang w:val="en-US"/>
        </w:rPr>
        <w:t xml:space="preserve">th </w:t>
      </w:r>
      <w:r w:rsidR="00F762B3" w:rsidRPr="000D4B9F">
        <w:rPr>
          <w:rFonts w:ascii="Book Antiqua" w:hAnsi="Book Antiqua"/>
          <w:lang w:val="en-US"/>
        </w:rPr>
        <w:t>to</w:t>
      </w:r>
      <w:r w:rsidR="009967D2" w:rsidRPr="000D4B9F">
        <w:rPr>
          <w:rFonts w:ascii="Book Antiqua" w:hAnsi="Book Antiqua"/>
          <w:lang w:val="en-US"/>
        </w:rPr>
        <w:t xml:space="preserve"> </w:t>
      </w:r>
      <w:r w:rsidR="00F762B3" w:rsidRPr="000D4B9F">
        <w:rPr>
          <w:rFonts w:ascii="Book Antiqua" w:hAnsi="Book Antiqua"/>
          <w:lang w:val="en-US"/>
        </w:rPr>
        <w:t xml:space="preserve">tenth </w:t>
      </w:r>
      <w:r w:rsidRPr="000D4B9F">
        <w:rPr>
          <w:rFonts w:ascii="Book Antiqua" w:hAnsi="Book Antiqua"/>
          <w:lang w:val="en-US"/>
        </w:rPr>
        <w:t xml:space="preserve">intercostal space. </w:t>
      </w:r>
    </w:p>
    <w:p w14:paraId="416430D0" w14:textId="64E9D903" w:rsidR="00F111F5" w:rsidRPr="000D4B9F" w:rsidRDefault="005F2F9C" w:rsidP="00AD2F08">
      <w:pPr>
        <w:ind w:firstLineChars="150" w:firstLine="360"/>
        <w:jc w:val="both"/>
        <w:rPr>
          <w:rFonts w:ascii="Book Antiqua" w:hAnsi="Book Antiqua"/>
          <w:lang w:val="en-US"/>
        </w:rPr>
      </w:pPr>
      <w:r w:rsidRPr="000D4B9F">
        <w:rPr>
          <w:rFonts w:ascii="Book Antiqua" w:hAnsi="Book Antiqua"/>
          <w:lang w:val="en-US"/>
        </w:rPr>
        <w:t xml:space="preserve">Ten valid </w:t>
      </w:r>
      <w:r w:rsidR="00751BE8" w:rsidRPr="000D4B9F">
        <w:rPr>
          <w:rFonts w:ascii="Book Antiqua" w:hAnsi="Book Antiqua"/>
          <w:lang w:val="en-US"/>
        </w:rPr>
        <w:t>acquisitions</w:t>
      </w:r>
      <w:r w:rsidRPr="000D4B9F">
        <w:rPr>
          <w:rFonts w:ascii="Book Antiqua" w:hAnsi="Book Antiqua"/>
          <w:lang w:val="en-US"/>
        </w:rPr>
        <w:t xml:space="preserve"> were obtained for each patient, </w:t>
      </w:r>
      <w:r w:rsidR="00751BE8" w:rsidRPr="000D4B9F">
        <w:rPr>
          <w:rFonts w:ascii="Book Antiqua" w:hAnsi="Book Antiqua"/>
          <w:lang w:val="en-US"/>
        </w:rPr>
        <w:t xml:space="preserve">in the same intercostal space but with different </w:t>
      </w:r>
      <w:r w:rsidR="00B23522" w:rsidRPr="000D4B9F">
        <w:rPr>
          <w:rFonts w:ascii="Book Antiqua" w:hAnsi="Book Antiqua"/>
          <w:lang w:val="en-US"/>
        </w:rPr>
        <w:t>locations</w:t>
      </w:r>
      <w:r w:rsidR="00751BE8" w:rsidRPr="000D4B9F">
        <w:rPr>
          <w:rFonts w:ascii="Book Antiqua" w:hAnsi="Book Antiqua"/>
          <w:lang w:val="en-US"/>
        </w:rPr>
        <w:t xml:space="preserve"> and </w:t>
      </w:r>
      <w:r w:rsidR="006A0B63" w:rsidRPr="000D4B9F">
        <w:rPr>
          <w:rFonts w:ascii="Book Antiqua" w:hAnsi="Book Antiqua"/>
          <w:lang w:val="en-US"/>
        </w:rPr>
        <w:t xml:space="preserve">at different </w:t>
      </w:r>
      <w:r w:rsidR="00751BE8" w:rsidRPr="000D4B9F">
        <w:rPr>
          <w:rFonts w:ascii="Book Antiqua" w:hAnsi="Book Antiqua"/>
          <w:lang w:val="en-US"/>
        </w:rPr>
        <w:t>de</w:t>
      </w:r>
      <w:r w:rsidR="006A0B63" w:rsidRPr="000D4B9F">
        <w:rPr>
          <w:rFonts w:ascii="Book Antiqua" w:hAnsi="Book Antiqua"/>
          <w:lang w:val="en-US"/>
        </w:rPr>
        <w:t>pth</w:t>
      </w:r>
      <w:r w:rsidR="00751BE8" w:rsidRPr="000D4B9F">
        <w:rPr>
          <w:rFonts w:ascii="Book Antiqua" w:hAnsi="Book Antiqua"/>
          <w:lang w:val="en-US"/>
        </w:rPr>
        <w:t xml:space="preserve">s. </w:t>
      </w:r>
      <w:r w:rsidR="00397944" w:rsidRPr="000D4B9F">
        <w:rPr>
          <w:rFonts w:ascii="Book Antiqua" w:hAnsi="Book Antiqua"/>
          <w:lang w:val="en-US"/>
        </w:rPr>
        <w:t xml:space="preserve">Each acquisition </w:t>
      </w:r>
      <w:r w:rsidR="00EF1CCF" w:rsidRPr="000D4B9F">
        <w:rPr>
          <w:rFonts w:ascii="Book Antiqua" w:hAnsi="Book Antiqua"/>
          <w:lang w:val="en-US"/>
        </w:rPr>
        <w:t xml:space="preserve">period </w:t>
      </w:r>
      <w:r w:rsidR="00397944" w:rsidRPr="000D4B9F">
        <w:rPr>
          <w:rFonts w:ascii="Book Antiqua" w:hAnsi="Book Antiqua"/>
          <w:lang w:val="en-US"/>
        </w:rPr>
        <w:t>was about 10-15 s</w:t>
      </w:r>
      <w:r w:rsidR="00EF1CCF" w:rsidRPr="000D4B9F">
        <w:rPr>
          <w:rFonts w:ascii="Book Antiqua" w:hAnsi="Book Antiqua"/>
          <w:lang w:val="en-US"/>
        </w:rPr>
        <w:t xml:space="preserve"> long</w:t>
      </w:r>
      <w:r w:rsidR="00397944" w:rsidRPr="000D4B9F">
        <w:rPr>
          <w:rFonts w:ascii="Book Antiqua" w:hAnsi="Book Antiqua"/>
          <w:lang w:val="en-US"/>
        </w:rPr>
        <w:t xml:space="preserve">. </w:t>
      </w:r>
      <w:r w:rsidR="00751BE8" w:rsidRPr="000D4B9F">
        <w:rPr>
          <w:rFonts w:ascii="Book Antiqua" w:hAnsi="Book Antiqua"/>
          <w:lang w:val="en-US"/>
        </w:rPr>
        <w:t>T</w:t>
      </w:r>
      <w:r w:rsidRPr="000D4B9F">
        <w:rPr>
          <w:rFonts w:ascii="Book Antiqua" w:hAnsi="Book Antiqua"/>
          <w:lang w:val="en-US"/>
        </w:rPr>
        <w:t xml:space="preserve">he median </w:t>
      </w:r>
      <w:r w:rsidR="00751BE8" w:rsidRPr="000D4B9F">
        <w:rPr>
          <w:rFonts w:ascii="Book Antiqua" w:hAnsi="Book Antiqua"/>
          <w:lang w:val="en-US"/>
        </w:rPr>
        <w:t xml:space="preserve">of </w:t>
      </w:r>
      <w:r w:rsidR="00EF1CCF" w:rsidRPr="000D4B9F">
        <w:rPr>
          <w:rFonts w:ascii="Book Antiqua" w:hAnsi="Book Antiqua"/>
          <w:lang w:val="en-US"/>
        </w:rPr>
        <w:t xml:space="preserve">all </w:t>
      </w:r>
      <w:r w:rsidR="00751BE8" w:rsidRPr="000D4B9F">
        <w:rPr>
          <w:rFonts w:ascii="Book Antiqua" w:hAnsi="Book Antiqua"/>
          <w:lang w:val="en-US"/>
        </w:rPr>
        <w:t xml:space="preserve">10 acquisitions was </w:t>
      </w:r>
      <w:r w:rsidR="00173B07" w:rsidRPr="000D4B9F">
        <w:rPr>
          <w:rFonts w:ascii="Book Antiqua" w:hAnsi="Book Antiqua"/>
          <w:lang w:val="en-US"/>
        </w:rPr>
        <w:t>calculated</w:t>
      </w:r>
      <w:r w:rsidR="002F4633" w:rsidRPr="000D4B9F">
        <w:rPr>
          <w:rFonts w:ascii="Book Antiqua" w:hAnsi="Book Antiqua"/>
          <w:lang w:val="en-US"/>
        </w:rPr>
        <w:t xml:space="preserve"> and considered as indicative of fibrosis severity. </w:t>
      </w:r>
      <w:r w:rsidR="00B14E7F" w:rsidRPr="000D4B9F">
        <w:rPr>
          <w:rFonts w:ascii="Book Antiqua" w:hAnsi="Book Antiqua"/>
          <w:lang w:val="en-US"/>
        </w:rPr>
        <w:t>The r</w:t>
      </w:r>
      <w:r w:rsidR="00173B07" w:rsidRPr="000D4B9F">
        <w:rPr>
          <w:rFonts w:ascii="Book Antiqua" w:hAnsi="Book Antiqua"/>
          <w:lang w:val="en-US"/>
        </w:rPr>
        <w:t xml:space="preserve">esults </w:t>
      </w:r>
      <w:r w:rsidR="002F4633" w:rsidRPr="000D4B9F">
        <w:rPr>
          <w:rFonts w:ascii="Book Antiqua" w:hAnsi="Book Antiqua"/>
          <w:lang w:val="en-US"/>
        </w:rPr>
        <w:t xml:space="preserve">were </w:t>
      </w:r>
      <w:r w:rsidR="00173B07" w:rsidRPr="000D4B9F">
        <w:rPr>
          <w:rFonts w:ascii="Book Antiqua" w:hAnsi="Book Antiqua"/>
          <w:lang w:val="en-US"/>
        </w:rPr>
        <w:t xml:space="preserve">expressed </w:t>
      </w:r>
      <w:r w:rsidR="005215C3" w:rsidRPr="000D4B9F">
        <w:rPr>
          <w:rFonts w:ascii="Book Antiqua" w:hAnsi="Book Antiqua"/>
          <w:lang w:val="en-US"/>
        </w:rPr>
        <w:t>in m/s</w:t>
      </w:r>
      <w:r w:rsidRPr="000D4B9F">
        <w:rPr>
          <w:rFonts w:ascii="Book Antiqua" w:hAnsi="Book Antiqua"/>
          <w:lang w:val="en-US"/>
        </w:rPr>
        <w:t>. For each measure</w:t>
      </w:r>
      <w:r w:rsidR="000D15CF" w:rsidRPr="000D4B9F">
        <w:rPr>
          <w:rFonts w:ascii="Book Antiqua" w:hAnsi="Book Antiqua"/>
          <w:lang w:val="en-US"/>
        </w:rPr>
        <w:t>ment</w:t>
      </w:r>
      <w:r w:rsidRPr="000D4B9F">
        <w:rPr>
          <w:rFonts w:ascii="Book Antiqua" w:hAnsi="Book Antiqua"/>
          <w:lang w:val="en-US"/>
        </w:rPr>
        <w:t xml:space="preserve">, the </w:t>
      </w:r>
      <w:r w:rsidR="00D103D8" w:rsidRPr="000D4B9F">
        <w:rPr>
          <w:rFonts w:ascii="Book Antiqua" w:hAnsi="Book Antiqua"/>
          <w:lang w:val="en-US"/>
        </w:rPr>
        <w:t xml:space="preserve">depth </w:t>
      </w:r>
      <w:r w:rsidRPr="000D4B9F">
        <w:rPr>
          <w:rFonts w:ascii="Book Antiqua" w:hAnsi="Book Antiqua"/>
          <w:lang w:val="en-US"/>
        </w:rPr>
        <w:t xml:space="preserve">of the box was </w:t>
      </w:r>
      <w:r w:rsidR="00751BE8" w:rsidRPr="000D4B9F">
        <w:rPr>
          <w:rFonts w:ascii="Book Antiqua" w:hAnsi="Book Antiqua"/>
          <w:lang w:val="en-US"/>
        </w:rPr>
        <w:t>given</w:t>
      </w:r>
      <w:r w:rsidRPr="000D4B9F">
        <w:rPr>
          <w:rFonts w:ascii="Book Antiqua" w:hAnsi="Book Antiqua"/>
          <w:lang w:val="en-US"/>
        </w:rPr>
        <w:t xml:space="preserve">. </w:t>
      </w:r>
      <w:r w:rsidR="00F111F5" w:rsidRPr="000D4B9F">
        <w:rPr>
          <w:rFonts w:ascii="Book Antiqua" w:hAnsi="Book Antiqua"/>
          <w:lang w:val="en-US"/>
        </w:rPr>
        <w:t>Measurements</w:t>
      </w:r>
      <w:r w:rsidR="00F762B3" w:rsidRPr="000D4B9F">
        <w:rPr>
          <w:rFonts w:ascii="Book Antiqua" w:hAnsi="Book Antiqua"/>
          <w:lang w:val="en-US"/>
        </w:rPr>
        <w:t xml:space="preserve"> were obtained at a depth of 1</w:t>
      </w:r>
      <w:r w:rsidR="00D103D8" w:rsidRPr="000D4B9F">
        <w:rPr>
          <w:rFonts w:ascii="Book Antiqua" w:hAnsi="Book Antiqua"/>
          <w:lang w:val="en-US"/>
        </w:rPr>
        <w:t> </w:t>
      </w:r>
      <w:r w:rsidR="00F762B3" w:rsidRPr="000D4B9F">
        <w:rPr>
          <w:rFonts w:ascii="Book Antiqua" w:hAnsi="Book Antiqua"/>
          <w:lang w:val="en-US"/>
        </w:rPr>
        <w:t xml:space="preserve">cm from the liver capsule down to a maximum depth of 8 cm below the transducer. </w:t>
      </w:r>
      <w:r w:rsidRPr="000D4B9F">
        <w:rPr>
          <w:rFonts w:ascii="Book Antiqua" w:hAnsi="Book Antiqua"/>
          <w:lang w:val="en-US"/>
        </w:rPr>
        <w:t>If the measure</w:t>
      </w:r>
      <w:r w:rsidR="00D103D8" w:rsidRPr="000D4B9F">
        <w:rPr>
          <w:rFonts w:ascii="Book Antiqua" w:hAnsi="Book Antiqua"/>
          <w:lang w:val="en-US"/>
        </w:rPr>
        <w:t>ment</w:t>
      </w:r>
      <w:r w:rsidRPr="000D4B9F">
        <w:rPr>
          <w:rFonts w:ascii="Book Antiqua" w:hAnsi="Book Antiqua"/>
          <w:lang w:val="en-US"/>
        </w:rPr>
        <w:t xml:space="preserve"> was technically evaluated as </w:t>
      </w:r>
      <w:r w:rsidR="005F4C24" w:rsidRPr="000D4B9F">
        <w:rPr>
          <w:rFonts w:ascii="Book Antiqua" w:hAnsi="Book Antiqua"/>
          <w:lang w:val="en-US"/>
        </w:rPr>
        <w:t>non-reliable</w:t>
      </w:r>
      <w:r w:rsidRPr="000D4B9F">
        <w:rPr>
          <w:rFonts w:ascii="Book Antiqua" w:hAnsi="Book Antiqua"/>
          <w:lang w:val="en-US"/>
        </w:rPr>
        <w:t xml:space="preserve"> by the device, X.XX was </w:t>
      </w:r>
      <w:r w:rsidR="005215C3" w:rsidRPr="000D4B9F">
        <w:rPr>
          <w:rFonts w:ascii="Book Antiqua" w:hAnsi="Book Antiqua"/>
          <w:lang w:val="en-US"/>
        </w:rPr>
        <w:t>displayed</w:t>
      </w:r>
      <w:r w:rsidRPr="000D4B9F">
        <w:rPr>
          <w:rFonts w:ascii="Book Antiqua" w:hAnsi="Book Antiqua"/>
          <w:lang w:val="en-US"/>
        </w:rPr>
        <w:t xml:space="preserve"> on the screen. </w:t>
      </w:r>
      <w:r w:rsidR="005F4C24" w:rsidRPr="000D4B9F">
        <w:rPr>
          <w:rFonts w:ascii="Book Antiqua" w:hAnsi="Book Antiqua"/>
          <w:lang w:val="en-US"/>
        </w:rPr>
        <w:t>Reliable</w:t>
      </w:r>
      <w:r w:rsidR="003B1B71" w:rsidRPr="000D4B9F">
        <w:rPr>
          <w:rFonts w:ascii="Book Antiqua" w:hAnsi="Book Antiqua"/>
          <w:lang w:val="en-US"/>
        </w:rPr>
        <w:t>,</w:t>
      </w:r>
      <w:r w:rsidR="00F111F5" w:rsidRPr="000D4B9F">
        <w:rPr>
          <w:rFonts w:ascii="Book Antiqua" w:hAnsi="Book Antiqua"/>
          <w:lang w:val="en-US"/>
        </w:rPr>
        <w:t xml:space="preserve"> </w:t>
      </w:r>
      <w:r w:rsidR="001F264B" w:rsidRPr="000D4B9F">
        <w:rPr>
          <w:rFonts w:ascii="Book Antiqua" w:hAnsi="Book Antiqua"/>
          <w:lang w:val="en-US"/>
        </w:rPr>
        <w:t xml:space="preserve">successful </w:t>
      </w:r>
      <w:r w:rsidR="00F111F5" w:rsidRPr="000D4B9F">
        <w:rPr>
          <w:rFonts w:ascii="Book Antiqua" w:hAnsi="Book Antiqua"/>
          <w:lang w:val="en-US"/>
        </w:rPr>
        <w:t xml:space="preserve">liver stiffness measurements were defined as </w:t>
      </w:r>
      <w:r w:rsidR="003B1B71" w:rsidRPr="000D4B9F">
        <w:rPr>
          <w:rFonts w:ascii="Book Antiqua" w:hAnsi="Book Antiqua"/>
          <w:lang w:val="en-US"/>
        </w:rPr>
        <w:t xml:space="preserve">the </w:t>
      </w:r>
      <w:r w:rsidR="00F111F5" w:rsidRPr="000D4B9F">
        <w:rPr>
          <w:rFonts w:ascii="Book Antiqua" w:hAnsi="Book Antiqua"/>
          <w:lang w:val="en-US"/>
        </w:rPr>
        <w:t>median of 10 valid mea</w:t>
      </w:r>
      <w:r w:rsidR="0015516E" w:rsidRPr="000D4B9F">
        <w:rPr>
          <w:rFonts w:ascii="Book Antiqua" w:hAnsi="Book Antiqua"/>
          <w:lang w:val="en-US"/>
        </w:rPr>
        <w:t xml:space="preserve">surements with a success rate </w:t>
      </w:r>
      <w:r w:rsidR="0015516E" w:rsidRPr="000D4B9F">
        <w:rPr>
          <w:rFonts w:ascii="Book Antiqua" w:hAnsi="Book Antiqua" w:cs="Times New Roman"/>
          <w:lang w:val="en-US"/>
        </w:rPr>
        <w:t>≥</w:t>
      </w:r>
      <w:r w:rsidR="00B30AF3" w:rsidRPr="000D4B9F">
        <w:rPr>
          <w:rFonts w:ascii="Book Antiqua" w:eastAsia="SimSun" w:hAnsi="Book Antiqua" w:cs="Times New Roman"/>
          <w:lang w:val="en-US" w:eastAsia="zh-CN"/>
        </w:rPr>
        <w:t xml:space="preserve"> </w:t>
      </w:r>
      <w:r w:rsidR="00F111F5" w:rsidRPr="000D4B9F">
        <w:rPr>
          <w:rFonts w:ascii="Book Antiqua" w:hAnsi="Book Antiqua"/>
          <w:lang w:val="en-US"/>
        </w:rPr>
        <w:t xml:space="preserve">60% </w:t>
      </w:r>
      <w:r w:rsidR="005F4C24" w:rsidRPr="000D4B9F">
        <w:rPr>
          <w:rFonts w:ascii="Book Antiqua" w:hAnsi="Book Antiqua"/>
          <w:lang w:val="en-US"/>
        </w:rPr>
        <w:t xml:space="preserve">(based on TE). </w:t>
      </w:r>
    </w:p>
    <w:p w14:paraId="3BB180F1" w14:textId="77777777" w:rsidR="000F3DCE" w:rsidRPr="000D4B9F" w:rsidRDefault="005F2F9C" w:rsidP="00AD2F08">
      <w:pPr>
        <w:ind w:firstLineChars="100" w:firstLine="240"/>
        <w:jc w:val="both"/>
        <w:rPr>
          <w:rFonts w:ascii="Book Antiqua" w:hAnsi="Book Antiqua"/>
          <w:lang w:val="en-US"/>
        </w:rPr>
      </w:pPr>
      <w:r w:rsidRPr="000D4B9F">
        <w:rPr>
          <w:rFonts w:ascii="Book Antiqua" w:hAnsi="Book Antiqua"/>
          <w:lang w:val="en-US"/>
        </w:rPr>
        <w:t xml:space="preserve">The operator was blinded for all patient </w:t>
      </w:r>
      <w:r w:rsidR="003B1B71" w:rsidRPr="000D4B9F">
        <w:rPr>
          <w:rFonts w:ascii="Book Antiqua" w:hAnsi="Book Antiqua"/>
          <w:lang w:val="en-US"/>
        </w:rPr>
        <w:t xml:space="preserve">characteristics including </w:t>
      </w:r>
      <w:r w:rsidRPr="000D4B9F">
        <w:rPr>
          <w:rFonts w:ascii="Book Antiqua" w:hAnsi="Book Antiqua"/>
          <w:lang w:val="en-US"/>
        </w:rPr>
        <w:t>clinical, b</w:t>
      </w:r>
      <w:r w:rsidR="00FA28B4" w:rsidRPr="000D4B9F">
        <w:rPr>
          <w:rFonts w:ascii="Book Antiqua" w:hAnsi="Book Antiqua"/>
          <w:lang w:val="en-US"/>
        </w:rPr>
        <w:t>iological and histological data</w:t>
      </w:r>
      <w:r w:rsidRPr="000D4B9F">
        <w:rPr>
          <w:rFonts w:ascii="Book Antiqua" w:hAnsi="Book Antiqua"/>
          <w:lang w:val="en-US"/>
        </w:rPr>
        <w:t>.</w:t>
      </w:r>
    </w:p>
    <w:p w14:paraId="6B186581" w14:textId="77777777" w:rsidR="00D2081F" w:rsidRPr="000D4B9F" w:rsidRDefault="00D2081F" w:rsidP="00AD2F08">
      <w:pPr>
        <w:jc w:val="both"/>
        <w:rPr>
          <w:rFonts w:ascii="Book Antiqua" w:hAnsi="Book Antiqua"/>
          <w:lang w:val="en-US"/>
        </w:rPr>
      </w:pPr>
    </w:p>
    <w:p w14:paraId="23AC6E2D" w14:textId="77777777" w:rsidR="00C141C4" w:rsidRPr="000D4B9F" w:rsidRDefault="00C141C4" w:rsidP="00AD2F08">
      <w:pPr>
        <w:pStyle w:val="Heading2"/>
      </w:pPr>
      <w:bookmarkStart w:id="31" w:name="_Toc304132741"/>
      <w:r w:rsidRPr="000D4B9F">
        <w:t>Abdominal ultrasound</w:t>
      </w:r>
      <w:bookmarkEnd w:id="31"/>
    </w:p>
    <w:p w14:paraId="290B78E9" w14:textId="77777777" w:rsidR="00C141C4" w:rsidRPr="000D4B9F" w:rsidRDefault="00AA0288" w:rsidP="00AD2F08">
      <w:pPr>
        <w:jc w:val="both"/>
        <w:rPr>
          <w:rFonts w:ascii="Book Antiqua" w:hAnsi="Book Antiqua"/>
          <w:lang w:val="en-US"/>
        </w:rPr>
      </w:pPr>
      <w:r w:rsidRPr="000D4B9F">
        <w:rPr>
          <w:rFonts w:ascii="Book Antiqua" w:hAnsi="Book Antiqua"/>
          <w:lang w:val="en-US"/>
        </w:rPr>
        <w:t xml:space="preserve">Liver and abdominal ultrasound imaging was performed at </w:t>
      </w:r>
      <w:r w:rsidR="003C155E" w:rsidRPr="000D4B9F">
        <w:rPr>
          <w:rFonts w:ascii="Book Antiqua" w:hAnsi="Book Antiqua"/>
          <w:lang w:val="en-US"/>
        </w:rPr>
        <w:t xml:space="preserve">the </w:t>
      </w:r>
      <w:r w:rsidRPr="000D4B9F">
        <w:rPr>
          <w:rFonts w:ascii="Book Antiqua" w:hAnsi="Book Antiqua"/>
          <w:lang w:val="en-US"/>
        </w:rPr>
        <w:t xml:space="preserve">same time for all patients using the same device </w:t>
      </w:r>
      <w:r w:rsidR="003C155E" w:rsidRPr="000D4B9F">
        <w:rPr>
          <w:rFonts w:ascii="Book Antiqua" w:hAnsi="Book Antiqua"/>
          <w:lang w:val="en-US"/>
        </w:rPr>
        <w:t xml:space="preserve">and probe </w:t>
      </w:r>
      <w:r w:rsidRPr="000D4B9F">
        <w:rPr>
          <w:rFonts w:ascii="Book Antiqua" w:hAnsi="Book Antiqua"/>
          <w:lang w:val="en-US"/>
        </w:rPr>
        <w:t xml:space="preserve">as for the ARFI </w:t>
      </w:r>
      <w:r w:rsidR="003C155E" w:rsidRPr="000D4B9F">
        <w:rPr>
          <w:rFonts w:ascii="Book Antiqua" w:hAnsi="Book Antiqua"/>
          <w:lang w:val="en-US"/>
        </w:rPr>
        <w:t>examination</w:t>
      </w:r>
      <w:r w:rsidRPr="000D4B9F">
        <w:rPr>
          <w:rFonts w:ascii="Book Antiqua" w:hAnsi="Book Antiqua"/>
          <w:lang w:val="en-US"/>
        </w:rPr>
        <w:t xml:space="preserve">. We recorded the right liver </w:t>
      </w:r>
      <w:r w:rsidR="003C155E" w:rsidRPr="000D4B9F">
        <w:rPr>
          <w:rFonts w:ascii="Book Antiqua" w:hAnsi="Book Antiqua"/>
          <w:lang w:val="en-US"/>
        </w:rPr>
        <w:t xml:space="preserve">lobe </w:t>
      </w:r>
      <w:r w:rsidRPr="000D4B9F">
        <w:rPr>
          <w:rFonts w:ascii="Book Antiqua" w:hAnsi="Book Antiqua"/>
          <w:lang w:val="en-US"/>
        </w:rPr>
        <w:t>size (</w:t>
      </w:r>
      <w:r w:rsidR="003C155E" w:rsidRPr="000D4B9F">
        <w:rPr>
          <w:rFonts w:ascii="Book Antiqua" w:hAnsi="Book Antiqua"/>
          <w:lang w:val="en-US"/>
        </w:rPr>
        <w:t>right liver arrow</w:t>
      </w:r>
      <w:r w:rsidRPr="000D4B9F">
        <w:rPr>
          <w:rFonts w:ascii="Book Antiqua" w:hAnsi="Book Antiqua"/>
          <w:lang w:val="en-US"/>
        </w:rPr>
        <w:t>), the distance between the skin and the superficial liver capsule, the liver structure and any focal liver lesion.</w:t>
      </w:r>
    </w:p>
    <w:p w14:paraId="21FB058B" w14:textId="77777777" w:rsidR="00D2081F" w:rsidRPr="000D4B9F" w:rsidRDefault="00D2081F" w:rsidP="00AD2F08">
      <w:pPr>
        <w:jc w:val="both"/>
        <w:rPr>
          <w:rFonts w:ascii="Book Antiqua" w:hAnsi="Book Antiqua"/>
          <w:lang w:val="en-US"/>
        </w:rPr>
      </w:pPr>
    </w:p>
    <w:p w14:paraId="382A3DD7" w14:textId="77777777" w:rsidR="00C141C4" w:rsidRPr="000D4B9F" w:rsidRDefault="00C141C4" w:rsidP="00AD2F08">
      <w:pPr>
        <w:pStyle w:val="Heading2"/>
      </w:pPr>
      <w:bookmarkStart w:id="32" w:name="_Toc304132742"/>
      <w:r w:rsidRPr="000D4B9F">
        <w:t>Liver biopsy</w:t>
      </w:r>
      <w:bookmarkEnd w:id="32"/>
    </w:p>
    <w:p w14:paraId="4793279D" w14:textId="34FD0102" w:rsidR="003B7EBA" w:rsidRPr="000D4B9F" w:rsidRDefault="00FA28B4" w:rsidP="00AD2F08">
      <w:pPr>
        <w:jc w:val="both"/>
        <w:rPr>
          <w:rFonts w:ascii="Book Antiqua" w:hAnsi="Book Antiqua"/>
          <w:lang w:val="en-US"/>
        </w:rPr>
      </w:pPr>
      <w:r w:rsidRPr="000D4B9F">
        <w:rPr>
          <w:rFonts w:ascii="Book Antiqua" w:hAnsi="Book Antiqua"/>
          <w:lang w:val="en-US"/>
        </w:rPr>
        <w:t>Liver biopsy was performed under</w:t>
      </w:r>
      <w:r w:rsidR="004B5FBF" w:rsidRPr="000D4B9F">
        <w:rPr>
          <w:rFonts w:ascii="Book Antiqua" w:hAnsi="Book Antiqua"/>
          <w:lang w:val="en-US"/>
        </w:rPr>
        <w:t xml:space="preserve"> percutaneous</w:t>
      </w:r>
      <w:r w:rsidRPr="000D4B9F">
        <w:rPr>
          <w:rFonts w:ascii="Book Antiqua" w:hAnsi="Book Antiqua"/>
          <w:lang w:val="en-US"/>
        </w:rPr>
        <w:t xml:space="preserve"> ultrasound </w:t>
      </w:r>
      <w:r w:rsidR="004B5FBF" w:rsidRPr="000D4B9F">
        <w:rPr>
          <w:rFonts w:ascii="Book Antiqua" w:hAnsi="Book Antiqua"/>
          <w:lang w:val="en-US"/>
        </w:rPr>
        <w:t>guidance</w:t>
      </w:r>
      <w:r w:rsidR="008A26D6" w:rsidRPr="000D4B9F">
        <w:rPr>
          <w:rFonts w:ascii="Book Antiqua" w:hAnsi="Book Antiqua"/>
          <w:lang w:val="en-US"/>
        </w:rPr>
        <w:t xml:space="preserve"> </w:t>
      </w:r>
      <w:r w:rsidRPr="000D4B9F">
        <w:rPr>
          <w:rFonts w:ascii="Book Antiqua" w:hAnsi="Book Antiqua"/>
          <w:lang w:val="en-US"/>
        </w:rPr>
        <w:t>after ARFI acquisition</w:t>
      </w:r>
      <w:r w:rsidR="005160CC" w:rsidRPr="000D4B9F">
        <w:rPr>
          <w:rFonts w:ascii="Book Antiqua" w:hAnsi="Book Antiqua"/>
          <w:lang w:val="en-US"/>
        </w:rPr>
        <w:t xml:space="preserve"> on the same day</w:t>
      </w:r>
      <w:r w:rsidR="0009627F" w:rsidRPr="000D4B9F">
        <w:rPr>
          <w:rFonts w:ascii="Book Antiqua" w:hAnsi="Book Antiqua"/>
          <w:lang w:val="en-US"/>
        </w:rPr>
        <w:t xml:space="preserve">. </w:t>
      </w:r>
      <w:r w:rsidR="00E15767" w:rsidRPr="000D4B9F">
        <w:rPr>
          <w:rFonts w:ascii="Book Antiqua" w:hAnsi="Book Antiqua"/>
          <w:lang w:val="en-US"/>
        </w:rPr>
        <w:t>The l</w:t>
      </w:r>
      <w:r w:rsidR="00FD5D3C" w:rsidRPr="000D4B9F">
        <w:rPr>
          <w:rFonts w:ascii="Book Antiqua" w:hAnsi="Book Antiqua"/>
          <w:lang w:val="en-US"/>
        </w:rPr>
        <w:t>iver sample</w:t>
      </w:r>
      <w:r w:rsidR="00BF7F32" w:rsidRPr="000D4B9F">
        <w:rPr>
          <w:rFonts w:ascii="Book Antiqua" w:hAnsi="Book Antiqua"/>
          <w:lang w:val="en-US"/>
        </w:rPr>
        <w:t>s</w:t>
      </w:r>
      <w:r w:rsidR="00FD5D3C" w:rsidRPr="000D4B9F">
        <w:rPr>
          <w:rFonts w:ascii="Book Antiqua" w:hAnsi="Book Antiqua"/>
          <w:lang w:val="en-US"/>
        </w:rPr>
        <w:t xml:space="preserve"> were fixed and f</w:t>
      </w:r>
      <w:r w:rsidR="008A26D6" w:rsidRPr="000D4B9F">
        <w:rPr>
          <w:rFonts w:ascii="Book Antiqua" w:hAnsi="Book Antiqua"/>
          <w:lang w:val="en-US"/>
        </w:rPr>
        <w:t xml:space="preserve">or each patient three slides were </w:t>
      </w:r>
      <w:r w:rsidR="00526B78" w:rsidRPr="000D4B9F">
        <w:rPr>
          <w:rFonts w:ascii="Book Antiqua" w:hAnsi="Book Antiqua"/>
          <w:lang w:val="en-US"/>
        </w:rPr>
        <w:t xml:space="preserve">stained </w:t>
      </w:r>
      <w:r w:rsidR="0009627F" w:rsidRPr="000D4B9F">
        <w:rPr>
          <w:rFonts w:ascii="Book Antiqua" w:hAnsi="Book Antiqua"/>
          <w:lang w:val="en-US"/>
        </w:rPr>
        <w:t>with hematoxylin</w:t>
      </w:r>
      <w:r w:rsidR="00E15767" w:rsidRPr="000D4B9F">
        <w:rPr>
          <w:rFonts w:ascii="Book Antiqua" w:hAnsi="Book Antiqua"/>
          <w:lang w:val="en-US"/>
        </w:rPr>
        <w:t>-</w:t>
      </w:r>
      <w:r w:rsidR="0009627F" w:rsidRPr="000D4B9F">
        <w:rPr>
          <w:rFonts w:ascii="Book Antiqua" w:hAnsi="Book Antiqua"/>
          <w:lang w:val="en-US"/>
        </w:rPr>
        <w:t xml:space="preserve">eosin and Sirius </w:t>
      </w:r>
      <w:r w:rsidR="00E15767" w:rsidRPr="000D4B9F">
        <w:rPr>
          <w:rFonts w:ascii="Book Antiqua" w:hAnsi="Book Antiqua"/>
          <w:lang w:val="en-US"/>
        </w:rPr>
        <w:t>red</w:t>
      </w:r>
      <w:r w:rsidR="0009627F" w:rsidRPr="000D4B9F">
        <w:rPr>
          <w:rFonts w:ascii="Book Antiqua" w:hAnsi="Book Antiqua"/>
          <w:lang w:val="en-US"/>
        </w:rPr>
        <w:t>. T</w:t>
      </w:r>
      <w:r w:rsidR="00526B78" w:rsidRPr="000D4B9F">
        <w:rPr>
          <w:rFonts w:ascii="Book Antiqua" w:hAnsi="Book Antiqua"/>
          <w:lang w:val="en-US"/>
        </w:rPr>
        <w:t>o avoid sampling errors</w:t>
      </w:r>
      <w:r w:rsidR="0009627F" w:rsidRPr="000D4B9F">
        <w:rPr>
          <w:rFonts w:ascii="Book Antiqua" w:hAnsi="Book Antiqua"/>
          <w:lang w:val="en-US"/>
        </w:rPr>
        <w:t xml:space="preserve">, specimens </w:t>
      </w:r>
      <w:r w:rsidR="00E15767" w:rsidRPr="000D4B9F">
        <w:rPr>
          <w:rFonts w:ascii="Book Antiqua" w:hAnsi="Book Antiqua"/>
          <w:lang w:val="en-US"/>
        </w:rPr>
        <w:t>under</w:t>
      </w:r>
      <w:r w:rsidR="0009627F" w:rsidRPr="000D4B9F">
        <w:rPr>
          <w:rFonts w:ascii="Book Antiqua" w:hAnsi="Book Antiqua"/>
          <w:lang w:val="en-US"/>
        </w:rPr>
        <w:t xml:space="preserve"> 15 mm </w:t>
      </w:r>
      <w:r w:rsidR="00DC07F4" w:rsidRPr="000D4B9F">
        <w:rPr>
          <w:rFonts w:ascii="Book Antiqua" w:hAnsi="Book Antiqua"/>
          <w:lang w:val="en-US"/>
        </w:rPr>
        <w:t xml:space="preserve">long </w:t>
      </w:r>
      <w:r w:rsidR="0009627F" w:rsidRPr="000D4B9F">
        <w:rPr>
          <w:rFonts w:ascii="Book Antiqua" w:hAnsi="Book Antiqua"/>
          <w:lang w:val="en-US"/>
        </w:rPr>
        <w:t>were excluded</w:t>
      </w:r>
      <w:r w:rsidR="00526B78" w:rsidRPr="000D4B9F">
        <w:rPr>
          <w:rFonts w:ascii="Book Antiqua" w:hAnsi="Book Antiqua"/>
          <w:lang w:val="en-US"/>
        </w:rPr>
        <w:t xml:space="preserve">. </w:t>
      </w:r>
      <w:r w:rsidR="00690DD3" w:rsidRPr="000D4B9F">
        <w:rPr>
          <w:rFonts w:ascii="Book Antiqua" w:hAnsi="Book Antiqua"/>
          <w:lang w:val="en-US"/>
        </w:rPr>
        <w:t>A senior pathologist, blinded to clinical, histological, biological and ARFI data</w:t>
      </w:r>
      <w:r w:rsidR="0022126A" w:rsidRPr="000D4B9F">
        <w:rPr>
          <w:rFonts w:ascii="Book Antiqua" w:hAnsi="Book Antiqua"/>
          <w:lang w:val="en-US"/>
        </w:rPr>
        <w:t>,</w:t>
      </w:r>
      <w:r w:rsidR="00690DD3" w:rsidRPr="000D4B9F">
        <w:rPr>
          <w:rFonts w:ascii="Book Antiqua" w:hAnsi="Book Antiqua"/>
          <w:lang w:val="en-US"/>
        </w:rPr>
        <w:t xml:space="preserve"> assessed the liver biopsies according to the </w:t>
      </w:r>
      <w:r w:rsidR="00E462DD" w:rsidRPr="000D4B9F">
        <w:rPr>
          <w:rFonts w:ascii="Book Antiqua" w:hAnsi="Book Antiqua"/>
          <w:lang w:val="en-US"/>
        </w:rPr>
        <w:t>METAVIR</w:t>
      </w:r>
      <w:r w:rsidR="00690DD3" w:rsidRPr="000D4B9F">
        <w:rPr>
          <w:rFonts w:ascii="Book Antiqua" w:hAnsi="Book Antiqua"/>
          <w:lang w:val="en-US"/>
        </w:rPr>
        <w:t xml:space="preserve"> scor</w:t>
      </w:r>
      <w:r w:rsidR="0022126A" w:rsidRPr="000D4B9F">
        <w:rPr>
          <w:rFonts w:ascii="Book Antiqua" w:hAnsi="Book Antiqua"/>
          <w:lang w:val="en-US"/>
        </w:rPr>
        <w:t>ing system</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{"citationID":"GR1ziUZx","properties":{"formattedCitation":"{\\rtf \\super [9]\\nosupersub{}}","plainCitation":"[9]"},"citationItems":[{"id":94,"uris":["http://zotero.org/users/local/ZQPdeFLC/items/5Q63DUAW"],"uri":["http://zotero.org/users/local/ZQPdeFLC/items/5Q63DUAW"],"itemData":{"id":94,"type":"article-journal","title":"An algorithm for the grading of activity in chronic hepatitis C. The METAVIR Cooperative Study Group","container-title":"Hepatology (Baltimore, Md.)","page":"289-293","volume":"24","issue":"2","source":"PubMed","abstract":"Histological activity reflects the global assessment of basic necroinflammatory lesions and is a criterion of major importance in chronic hepatitis C. The aim of this study was to propose and test the accuracy of a simple algorithm that generates a single activity score based on basic pathological features. A panel of 10 pathologists reviewed 363 chronic hepatitis C liver biopsies and graded the activity of hepatitis according to their own experience (reference activity). Then, a consensual algorithm on the grading of activity was established by the 10 experts in a panel discussion. Finally, stepwise discriminant analysis was performed to define which basic features had been intuitively used in the reference activity (statistical activity). To test the accuracy of the algorithm, concordance between the activity defined by the algorithm and the reference activity was assessed. It was compared with concordance between the activity defined by the statistical model and the reference activity. The algorithm proposed by the panel for the grading of activity included piecemeal necrosis and lobular necrosis. Concordance between reference activity and activity defined by the algorithm was substantial (305 cases, 84%, kappa = .75). Discriminant analysis showed that piecemeal necrosis, lobular necrosis, and portal inflammation were independently used to grade the activity. Concordance between reference activity and activity defined by the statistical model was substantial (300 cases, 83%, kappa = .73), virtually identical to the concordance between reference activity and activity defined by algorithm. This study proposes a simple algorithm for the grading of activity in chronic hepatitis. Its accuracy is as high as that obtained using a statistical approach.","DOI":"10.1002/hep.510240201","ISSN":"0270-9139","note":"PMID: 8690394","journalAbbreviation":"Hepatology","language":"eng","author":[{"family":"Bedossa","given":"P."},{"family":"Poynard","given":"T."}],"issued":{"date-parts":[["1996",8]]},"PMID":"8690394"}}],"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[9]</w:t>
      </w:r>
      <w:r w:rsidR="005B12DC" w:rsidRPr="000D4B9F">
        <w:rPr>
          <w:rFonts w:ascii="Book Antiqua" w:hAnsi="Book Antiqua"/>
          <w:lang w:val="en-US"/>
        </w:rPr>
        <w:fldChar w:fldCharType="end"/>
      </w:r>
      <w:r w:rsidR="00690DD3" w:rsidRPr="000D4B9F">
        <w:rPr>
          <w:rFonts w:ascii="Book Antiqua" w:hAnsi="Book Antiqua"/>
          <w:lang w:val="en-US"/>
        </w:rPr>
        <w:t xml:space="preserve">. Fibrosis was staged </w:t>
      </w:r>
      <w:r w:rsidR="000451E4" w:rsidRPr="000D4B9F">
        <w:rPr>
          <w:rFonts w:ascii="Book Antiqua" w:hAnsi="Book Antiqua"/>
          <w:lang w:val="en-US"/>
        </w:rPr>
        <w:t xml:space="preserve">from 0 to </w:t>
      </w:r>
      <w:r w:rsidR="00BF7F32" w:rsidRPr="000D4B9F">
        <w:rPr>
          <w:rFonts w:ascii="Book Antiqua" w:hAnsi="Book Antiqua"/>
          <w:lang w:val="en-US"/>
        </w:rPr>
        <w:t>4</w:t>
      </w:r>
      <w:r w:rsidR="00690DD3" w:rsidRPr="000D4B9F">
        <w:rPr>
          <w:rFonts w:ascii="Book Antiqua" w:hAnsi="Book Antiqua"/>
          <w:lang w:val="en-US"/>
        </w:rPr>
        <w:t xml:space="preserve"> </w:t>
      </w:r>
      <w:r w:rsidR="004F4940" w:rsidRPr="000D4B9F">
        <w:rPr>
          <w:rFonts w:ascii="Book Antiqua" w:hAnsi="Book Antiqua"/>
          <w:lang w:val="en-US"/>
        </w:rPr>
        <w:t xml:space="preserve">determined </w:t>
      </w:r>
      <w:r w:rsidR="001E1BE6" w:rsidRPr="000D4B9F">
        <w:rPr>
          <w:rFonts w:ascii="Book Antiqua" w:hAnsi="Book Antiqua"/>
          <w:lang w:val="en-US"/>
        </w:rPr>
        <w:t xml:space="preserve">according to the METAVIR </w:t>
      </w:r>
      <w:r w:rsidR="004F4940" w:rsidRPr="000D4B9F">
        <w:rPr>
          <w:rFonts w:ascii="Book Antiqua" w:hAnsi="Book Antiqua"/>
          <w:lang w:val="en-US"/>
        </w:rPr>
        <w:t>score</w:t>
      </w:r>
      <w:r w:rsidR="001E1BE6" w:rsidRPr="000D4B9F">
        <w:rPr>
          <w:rFonts w:ascii="Book Antiqua" w:hAnsi="Book Antiqua"/>
          <w:lang w:val="en-US"/>
        </w:rPr>
        <w:t>: F</w:t>
      </w:r>
      <w:r w:rsidR="00E462DD" w:rsidRPr="000D4B9F">
        <w:rPr>
          <w:rFonts w:ascii="Book Antiqua" w:hAnsi="Book Antiqua"/>
          <w:lang w:val="en-US"/>
        </w:rPr>
        <w:t xml:space="preserve"> = fibrosis</w:t>
      </w:r>
      <w:r w:rsidR="001E1BE6" w:rsidRPr="000D4B9F">
        <w:rPr>
          <w:rFonts w:ascii="Book Antiqua" w:hAnsi="Book Antiqua"/>
          <w:lang w:val="en-US"/>
        </w:rPr>
        <w:t>. F0: no fibrosis; F1: portal fibrosis without septa (minimal fibrosis); F2: portal fibrosis</w:t>
      </w:r>
      <w:r w:rsidR="00FD5D3C" w:rsidRPr="000D4B9F">
        <w:rPr>
          <w:rFonts w:ascii="Book Antiqua" w:hAnsi="Book Antiqua"/>
          <w:lang w:val="en-US"/>
        </w:rPr>
        <w:t xml:space="preserve"> with</w:t>
      </w:r>
      <w:r w:rsidR="00690DD3" w:rsidRPr="000D4B9F">
        <w:rPr>
          <w:rFonts w:ascii="Book Antiqua" w:hAnsi="Book Antiqua"/>
          <w:lang w:val="en-US"/>
        </w:rPr>
        <w:t xml:space="preserve"> </w:t>
      </w:r>
      <w:r w:rsidR="00E462DD" w:rsidRPr="000D4B9F">
        <w:rPr>
          <w:rFonts w:ascii="Book Antiqua" w:hAnsi="Book Antiqua"/>
          <w:lang w:val="en-US"/>
        </w:rPr>
        <w:t>rare</w:t>
      </w:r>
      <w:r w:rsidR="00690DD3" w:rsidRPr="000D4B9F">
        <w:rPr>
          <w:rFonts w:ascii="Book Antiqua" w:hAnsi="Book Antiqua"/>
          <w:lang w:val="en-US"/>
        </w:rPr>
        <w:t xml:space="preserve"> septa</w:t>
      </w:r>
      <w:r w:rsidR="001E1BE6" w:rsidRPr="000D4B9F">
        <w:rPr>
          <w:rFonts w:ascii="Book Antiqua" w:hAnsi="Book Antiqua"/>
          <w:lang w:val="en-US"/>
        </w:rPr>
        <w:t xml:space="preserve"> (moderate </w:t>
      </w:r>
      <w:r w:rsidR="001E1BE6" w:rsidRPr="000D4B9F">
        <w:rPr>
          <w:rFonts w:ascii="Book Antiqua" w:hAnsi="Book Antiqua"/>
          <w:lang w:val="en-US"/>
        </w:rPr>
        <w:lastRenderedPageBreak/>
        <w:t xml:space="preserve">fibrosis); F3: </w:t>
      </w:r>
      <w:r w:rsidR="00E462DD" w:rsidRPr="000D4B9F">
        <w:rPr>
          <w:rFonts w:ascii="Book Antiqua" w:hAnsi="Book Antiqua"/>
          <w:lang w:val="en-US"/>
        </w:rPr>
        <w:t>numerous septa without cirrhosis</w:t>
      </w:r>
      <w:r w:rsidR="001E1BE6" w:rsidRPr="000D4B9F">
        <w:rPr>
          <w:rFonts w:ascii="Book Antiqua" w:hAnsi="Book Antiqua"/>
          <w:lang w:val="en-US"/>
        </w:rPr>
        <w:t xml:space="preserve"> (severe fibrosis); F4: </w:t>
      </w:r>
      <w:r w:rsidR="00690DD3" w:rsidRPr="000D4B9F">
        <w:rPr>
          <w:rFonts w:ascii="Book Antiqua" w:hAnsi="Book Antiqua"/>
          <w:lang w:val="en-US"/>
        </w:rPr>
        <w:t>cirrhosis.</w:t>
      </w:r>
      <w:r w:rsidR="001E1BE6" w:rsidRPr="000D4B9F">
        <w:rPr>
          <w:rFonts w:ascii="Book Antiqua" w:hAnsi="Book Antiqua"/>
          <w:lang w:val="en-US"/>
        </w:rPr>
        <w:t xml:space="preserve"> </w:t>
      </w:r>
      <w:r w:rsidR="00FD5D3C" w:rsidRPr="000D4B9F">
        <w:rPr>
          <w:rFonts w:ascii="Book Antiqua" w:hAnsi="Book Antiqua"/>
          <w:lang w:val="en-US"/>
        </w:rPr>
        <w:t>Perisinuso</w:t>
      </w:r>
      <w:r w:rsidR="00234A8B" w:rsidRPr="000D4B9F">
        <w:rPr>
          <w:rFonts w:ascii="Book Antiqua" w:hAnsi="Book Antiqua"/>
          <w:lang w:val="en-US"/>
        </w:rPr>
        <w:t>i</w:t>
      </w:r>
      <w:r w:rsidR="00FD5D3C" w:rsidRPr="000D4B9F">
        <w:rPr>
          <w:rFonts w:ascii="Book Antiqua" w:hAnsi="Book Antiqua"/>
          <w:lang w:val="en-US"/>
        </w:rPr>
        <w:t>dal fibrosis was evaluated according to Brunt</w:t>
      </w:r>
      <w:r w:rsidR="00234A8B" w:rsidRPr="000D4B9F">
        <w:rPr>
          <w:rFonts w:ascii="Book Antiqua" w:hAnsi="Book Antiqua"/>
          <w:lang w:val="en-US"/>
        </w:rPr>
        <w:t>'s</w:t>
      </w:r>
      <w:r w:rsidR="00FD5D3C" w:rsidRPr="000D4B9F">
        <w:rPr>
          <w:rFonts w:ascii="Book Antiqua" w:hAnsi="Book Antiqua"/>
          <w:lang w:val="en-US"/>
        </w:rPr>
        <w:t xml:space="preserve"> score</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{"citationID":"GBh3iAWm","properties":{"formattedCitation":"{\\rtf \\super [10]\\nosupersub{}}","plainCitation":"[10]"},"citationItems":[{"id":80,"uris":["http://zotero.org/users/local/ZQPdeFLC/items/A8JME5AC"],"uri":["http://zotero.org/users/local/ZQPdeFLC/items/A8JME5AC"],"itemData":{"id":80,"type":"article-journal","title":"Nonalcoholic steatohepatitis: a proposal for grading and staging the histological lesions","container-title":"The American Journal of Gastroenterology","page":"2467-2474","volume":"94","issue":"9","source":"PubMed","abstract":"OBJECTIVE: Steatohepatitis is a morphological pattern of liver injury that may be seen in alcoholic or nonalcoholic liver disease. This pattern may occur with obesity, diabetes, the use of certain drugs, or the cause may be idiopathic. The well-recognized histopathological features of nonalcoholic steatohepatitis (NASH) include hepatocellular steatosis and ballooning, mixed acute and chronic lobular inflammation, and zone 3 perisinusoidal fibrosis. Currently, there are no systems for grading necroinflammatory activity or for staging fibrosis as exist for various other forms of chronic liver disease. The purpose of this study was to develop such a grading and staging system and was based on review of liver biopsies from 51 patients with nonalcoholic steatohepatitis from Saint Louis University Health Sciences Center.\nMETHODS: For determination of grade, 10 histological variables of activity were initially analyzed; an overall impression of mild, moderate, and severe was made and the variables considered to be most significant were used to develop the necroinflammatory grade.\nRESULTS: The histological lesions considered to be significant were: steatosis, ballooning, and intra-acinar and portal inflammation. A staging score was developed to reflect both location and extent of fibrosis. The fibrosis score was derived from the extent of zone 3 perisinusoidal fibrosis with possible additional portal/periportal fibrosis and architectural remodeling. Fibrosis stages are as follows: Stage 1, zone 3 perisinusoidal fibrosis; Stage 2, as above with portal fibrosis; Stage 3, as above with bridging fibrosis; and Stage 4, cirrhosis.\nCONCLUSION: We propose a grading and staging system that reflects the unique histological features of nonalcoholic steatohepatitis.","DOI":"10.1111/j.1572-0241.1999.01377.x","ISSN":"0002-9270","note":"PMID: 10484010","shortTitle":"Nonalcoholic steatohepatitis","journalAbbreviation":"Am. J. Gastroenterol.","language":"eng","author":[{"family":"Brunt","given":"E. M."},{"family":"Janney","given":"C. G."},{"family":"Di Bisceglie","given":"A. M."},{"family":"Neuschwander-Tetri","given":"B. A."},{"family":"Bacon","given":"B. R."}],"issued":{"date-parts":[["1999",9]]},"PMID":"10484010"}}],"schema":"https://github.com/citation-style-language/schema/raw/master/csl-citation.json"}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[10]</w:t>
      </w:r>
      <w:r w:rsidR="005B12DC" w:rsidRPr="000D4B9F">
        <w:rPr>
          <w:rFonts w:ascii="Book Antiqua" w:hAnsi="Book Antiqua"/>
          <w:lang w:val="en-US"/>
        </w:rPr>
        <w:fldChar w:fldCharType="end"/>
      </w:r>
      <w:r w:rsidR="00FD5D3C" w:rsidRPr="000D4B9F">
        <w:rPr>
          <w:rFonts w:ascii="Book Antiqua" w:hAnsi="Book Antiqua"/>
          <w:lang w:val="en-US"/>
        </w:rPr>
        <w:t>.</w:t>
      </w:r>
    </w:p>
    <w:p w14:paraId="36106CC1" w14:textId="77777777" w:rsidR="00D2081F" w:rsidRPr="000D4B9F" w:rsidRDefault="00D2081F" w:rsidP="00AD2F08">
      <w:pPr>
        <w:jc w:val="both"/>
        <w:rPr>
          <w:rFonts w:ascii="Book Antiqua" w:hAnsi="Book Antiqua"/>
          <w:lang w:val="en-US"/>
        </w:rPr>
      </w:pPr>
    </w:p>
    <w:p w14:paraId="736388F3" w14:textId="77777777" w:rsidR="00C141C4" w:rsidRPr="000D4B9F" w:rsidRDefault="0009627F" w:rsidP="00AD2F08">
      <w:pPr>
        <w:pStyle w:val="Heading2"/>
      </w:pPr>
      <w:bookmarkStart w:id="33" w:name="_Toc304132743"/>
      <w:r w:rsidRPr="000D4B9F">
        <w:t xml:space="preserve">Clinical and biological </w:t>
      </w:r>
      <w:r w:rsidR="00C141C4" w:rsidRPr="000D4B9F">
        <w:t>parameters</w:t>
      </w:r>
      <w:bookmarkEnd w:id="33"/>
    </w:p>
    <w:p w14:paraId="2F28F7FD" w14:textId="51BE7083" w:rsidR="00D2081F" w:rsidRPr="000D4B9F" w:rsidRDefault="003B7EBA" w:rsidP="00AD2F08">
      <w:pPr>
        <w:jc w:val="both"/>
        <w:rPr>
          <w:rFonts w:ascii="Book Antiqua" w:hAnsi="Book Antiqua"/>
          <w:lang w:val="en-US"/>
        </w:rPr>
      </w:pPr>
      <w:r w:rsidRPr="000D4B9F">
        <w:rPr>
          <w:rFonts w:ascii="Book Antiqua" w:hAnsi="Book Antiqua"/>
          <w:lang w:val="en-US"/>
        </w:rPr>
        <w:t xml:space="preserve">Biological parameters were measured </w:t>
      </w:r>
      <w:r w:rsidR="009E73E2" w:rsidRPr="000D4B9F">
        <w:rPr>
          <w:rFonts w:ascii="Book Antiqua" w:hAnsi="Book Antiqua"/>
          <w:lang w:val="en-US"/>
        </w:rPr>
        <w:t xml:space="preserve">prior to </w:t>
      </w:r>
      <w:r w:rsidRPr="000D4B9F">
        <w:rPr>
          <w:rFonts w:ascii="Book Antiqua" w:hAnsi="Book Antiqua"/>
          <w:lang w:val="en-US"/>
        </w:rPr>
        <w:t>liver biopsy and ARFI</w:t>
      </w:r>
      <w:r w:rsidR="009E73E2" w:rsidRPr="000D4B9F">
        <w:rPr>
          <w:rFonts w:ascii="Book Antiqua" w:hAnsi="Book Antiqua"/>
          <w:lang w:val="en-US"/>
        </w:rPr>
        <w:t>. These included</w:t>
      </w:r>
      <w:r w:rsidRPr="000D4B9F">
        <w:rPr>
          <w:rFonts w:ascii="Book Antiqua" w:hAnsi="Book Antiqua"/>
          <w:lang w:val="en-US"/>
        </w:rPr>
        <w:t xml:space="preserve">: </w:t>
      </w:r>
      <w:r w:rsidR="00FD5D3C" w:rsidRPr="000D4B9F">
        <w:rPr>
          <w:rFonts w:ascii="Book Antiqua" w:hAnsi="Book Antiqua"/>
          <w:lang w:val="en-US"/>
        </w:rPr>
        <w:t>prothrombin, al</w:t>
      </w:r>
      <w:r w:rsidR="009E73E2" w:rsidRPr="000D4B9F">
        <w:rPr>
          <w:rFonts w:ascii="Book Antiqua" w:hAnsi="Book Antiqua"/>
          <w:lang w:val="en-US"/>
        </w:rPr>
        <w:t>k</w:t>
      </w:r>
      <w:r w:rsidR="00FD5D3C" w:rsidRPr="000D4B9F">
        <w:rPr>
          <w:rFonts w:ascii="Book Antiqua" w:hAnsi="Book Antiqua"/>
          <w:lang w:val="en-US"/>
        </w:rPr>
        <w:t>alin</w:t>
      </w:r>
      <w:r w:rsidR="009E73E2" w:rsidRPr="000D4B9F">
        <w:rPr>
          <w:rFonts w:ascii="Book Antiqua" w:hAnsi="Book Antiqua"/>
          <w:lang w:val="en-US"/>
        </w:rPr>
        <w:t>e</w:t>
      </w:r>
      <w:r w:rsidR="00FD5D3C" w:rsidRPr="000D4B9F">
        <w:rPr>
          <w:rFonts w:ascii="Book Antiqua" w:hAnsi="Book Antiqua"/>
          <w:lang w:val="en-US"/>
        </w:rPr>
        <w:t xml:space="preserve"> phosphatase</w:t>
      </w:r>
      <w:r w:rsidR="00E81AF0" w:rsidRPr="000D4B9F">
        <w:rPr>
          <w:rFonts w:ascii="Book Antiqua" w:hAnsi="Book Antiqua"/>
          <w:lang w:val="en-US"/>
        </w:rPr>
        <w:t xml:space="preserve">, albumin, </w:t>
      </w:r>
      <w:r w:rsidR="00E81AF0" w:rsidRPr="000D4B9F">
        <w:rPr>
          <w:rFonts w:ascii="Book Antiqua" w:hAnsi="Book Antiqua" w:cs="Times New Roman"/>
          <w:lang w:val="en-US"/>
        </w:rPr>
        <w:t>γ</w:t>
      </w:r>
      <w:r w:rsidR="00E81AF0" w:rsidRPr="000D4B9F">
        <w:rPr>
          <w:rFonts w:ascii="Book Antiqua" w:hAnsi="Book Antiqua"/>
          <w:lang w:val="en-US"/>
        </w:rPr>
        <w:t>-globulin</w:t>
      </w:r>
      <w:r w:rsidR="00FD5D3C" w:rsidRPr="000D4B9F">
        <w:rPr>
          <w:rFonts w:ascii="Book Antiqua" w:hAnsi="Book Antiqua"/>
          <w:lang w:val="en-US"/>
        </w:rPr>
        <w:t xml:space="preserve">, platelets, </w:t>
      </w:r>
      <w:r w:rsidR="00BF7F32" w:rsidRPr="000D4B9F">
        <w:rPr>
          <w:rFonts w:ascii="Book Antiqua" w:hAnsi="Book Antiqua"/>
          <w:lang w:val="en-US"/>
        </w:rPr>
        <w:t>AST</w:t>
      </w:r>
      <w:r w:rsidR="00FD5D3C" w:rsidRPr="000D4B9F">
        <w:rPr>
          <w:rFonts w:ascii="Book Antiqua" w:hAnsi="Book Antiqua"/>
          <w:lang w:val="en-US"/>
        </w:rPr>
        <w:t xml:space="preserve">, </w:t>
      </w:r>
      <w:r w:rsidR="00BF7F32" w:rsidRPr="000D4B9F">
        <w:rPr>
          <w:rFonts w:ascii="Book Antiqua" w:hAnsi="Book Antiqua"/>
          <w:lang w:val="en-US"/>
        </w:rPr>
        <w:t>ALT</w:t>
      </w:r>
      <w:r w:rsidR="00FD5D3C" w:rsidRPr="000D4B9F">
        <w:rPr>
          <w:rFonts w:ascii="Book Antiqua" w:hAnsi="Book Antiqua"/>
          <w:lang w:val="en-US"/>
        </w:rPr>
        <w:t xml:space="preserve">, </w:t>
      </w:r>
      <w:r w:rsidR="00E81AF0" w:rsidRPr="000D4B9F">
        <w:rPr>
          <w:rFonts w:ascii="Book Antiqua" w:hAnsi="Book Antiqua" w:cs="Times New Roman"/>
          <w:lang w:val="en-US"/>
        </w:rPr>
        <w:t>γ</w:t>
      </w:r>
      <w:r w:rsidR="00E81AF0" w:rsidRPr="000D4B9F">
        <w:rPr>
          <w:rFonts w:ascii="Book Antiqua" w:hAnsi="Book Antiqua"/>
          <w:lang w:val="en-US"/>
        </w:rPr>
        <w:t>-glutamyl transferase</w:t>
      </w:r>
      <w:r w:rsidR="00FD5D3C" w:rsidRPr="000D4B9F">
        <w:rPr>
          <w:rFonts w:ascii="Book Antiqua" w:hAnsi="Book Antiqua"/>
          <w:lang w:val="en-US"/>
        </w:rPr>
        <w:t>, iron</w:t>
      </w:r>
      <w:r w:rsidR="009E73E2" w:rsidRPr="000D4B9F">
        <w:rPr>
          <w:rFonts w:ascii="Book Antiqua" w:hAnsi="Book Antiqua"/>
          <w:lang w:val="en-US"/>
        </w:rPr>
        <w:t xml:space="preserve"> and</w:t>
      </w:r>
      <w:r w:rsidR="00FD5D3C" w:rsidRPr="000D4B9F">
        <w:rPr>
          <w:rFonts w:ascii="Book Antiqua" w:hAnsi="Book Antiqua"/>
          <w:lang w:val="en-US"/>
        </w:rPr>
        <w:t xml:space="preserve"> ferritin.</w:t>
      </w:r>
      <w:r w:rsidR="00BF7F32" w:rsidRPr="000D4B9F">
        <w:rPr>
          <w:rFonts w:ascii="Book Antiqua" w:hAnsi="Book Antiqua"/>
          <w:lang w:val="en-US"/>
        </w:rPr>
        <w:t xml:space="preserve"> </w:t>
      </w:r>
      <w:r w:rsidR="00FD5D3C" w:rsidRPr="000D4B9F">
        <w:rPr>
          <w:rFonts w:ascii="Book Antiqua" w:hAnsi="Book Antiqua"/>
          <w:lang w:val="en-US"/>
        </w:rPr>
        <w:t xml:space="preserve">Other parameters were </w:t>
      </w:r>
      <w:r w:rsidR="00DA4152" w:rsidRPr="000D4B9F">
        <w:rPr>
          <w:rFonts w:ascii="Book Antiqua" w:hAnsi="Book Antiqua"/>
          <w:lang w:val="en-US"/>
        </w:rPr>
        <w:t>a</w:t>
      </w:r>
      <w:r w:rsidR="00FD5D3C" w:rsidRPr="000D4B9F">
        <w:rPr>
          <w:rFonts w:ascii="Book Antiqua" w:hAnsi="Book Antiqua"/>
          <w:lang w:val="en-US"/>
        </w:rPr>
        <w:t xml:space="preserve">ge, sex, </w:t>
      </w:r>
      <w:r w:rsidR="007B4E6B" w:rsidRPr="000D4B9F">
        <w:rPr>
          <w:rFonts w:ascii="Book Antiqua" w:hAnsi="Book Antiqua"/>
          <w:lang w:val="en-US"/>
        </w:rPr>
        <w:t>body mass index (</w:t>
      </w:r>
      <w:r w:rsidR="00FD5D3C" w:rsidRPr="000D4B9F">
        <w:rPr>
          <w:rFonts w:ascii="Book Antiqua" w:hAnsi="Book Antiqua"/>
          <w:lang w:val="en-US"/>
        </w:rPr>
        <w:t>BMI</w:t>
      </w:r>
      <w:r w:rsidR="007B4E6B" w:rsidRPr="000D4B9F">
        <w:rPr>
          <w:rFonts w:ascii="Book Antiqua" w:hAnsi="Book Antiqua"/>
          <w:lang w:val="en-US"/>
        </w:rPr>
        <w:t>)</w:t>
      </w:r>
      <w:r w:rsidR="004074B0" w:rsidRPr="000D4B9F">
        <w:rPr>
          <w:rFonts w:ascii="Book Antiqua" w:hAnsi="Book Antiqua"/>
          <w:lang w:val="en-US"/>
        </w:rPr>
        <w:t xml:space="preserve"> and</w:t>
      </w:r>
      <w:r w:rsidR="00FD5D3C" w:rsidRPr="000D4B9F">
        <w:rPr>
          <w:rFonts w:ascii="Book Antiqua" w:hAnsi="Book Antiqua"/>
          <w:lang w:val="en-US"/>
        </w:rPr>
        <w:t xml:space="preserve"> hypertension</w:t>
      </w:r>
      <w:r w:rsidR="004074B0" w:rsidRPr="000D4B9F">
        <w:rPr>
          <w:rFonts w:ascii="Book Antiqua" w:hAnsi="Book Antiqua"/>
          <w:lang w:val="en-US"/>
        </w:rPr>
        <w:t>.</w:t>
      </w:r>
    </w:p>
    <w:p w14:paraId="11EF35FF" w14:textId="77777777" w:rsidR="00D2081F" w:rsidRPr="000D4B9F" w:rsidRDefault="00D2081F" w:rsidP="00AD2F08">
      <w:pPr>
        <w:jc w:val="both"/>
        <w:rPr>
          <w:rFonts w:ascii="Book Antiqua" w:hAnsi="Book Antiqua"/>
          <w:lang w:val="en-US"/>
        </w:rPr>
      </w:pPr>
    </w:p>
    <w:p w14:paraId="5CA79E16" w14:textId="77777777" w:rsidR="00C514C4" w:rsidRPr="000D4B9F" w:rsidRDefault="00043165" w:rsidP="00AD2F08">
      <w:pPr>
        <w:pStyle w:val="Heading2"/>
      </w:pPr>
      <w:bookmarkStart w:id="34" w:name="_Toc304132744"/>
      <w:r w:rsidRPr="000D4B9F">
        <w:t>Statistical analysis</w:t>
      </w:r>
      <w:bookmarkEnd w:id="34"/>
    </w:p>
    <w:p w14:paraId="39A63B13" w14:textId="7EC8D521" w:rsidR="00492A04" w:rsidRPr="000D4B9F" w:rsidRDefault="00C93451" w:rsidP="00AD2F08">
      <w:pPr>
        <w:jc w:val="both"/>
        <w:rPr>
          <w:rFonts w:ascii="Book Antiqua" w:hAnsi="Book Antiqua"/>
          <w:lang w:val="en-US"/>
        </w:rPr>
      </w:pPr>
      <w:r w:rsidRPr="000D4B9F">
        <w:rPr>
          <w:rFonts w:ascii="Book Antiqua" w:hAnsi="Book Antiqua"/>
          <w:lang w:val="en-US"/>
        </w:rPr>
        <w:t>Groups of patients were formed according to fibrosis stage</w:t>
      </w:r>
      <w:r w:rsidR="00110FE4" w:rsidRPr="000D4B9F">
        <w:rPr>
          <w:rFonts w:ascii="Book Antiqua" w:hAnsi="Book Antiqua"/>
          <w:lang w:val="en-US"/>
        </w:rPr>
        <w:t xml:space="preserve"> and data were expressed as</w:t>
      </w:r>
      <w:r w:rsidRPr="000D4B9F">
        <w:rPr>
          <w:rFonts w:ascii="Book Antiqua" w:hAnsi="Book Antiqua"/>
          <w:lang w:val="en-US"/>
        </w:rPr>
        <w:t xml:space="preserve"> </w:t>
      </w:r>
      <w:r w:rsidR="00110FE4" w:rsidRPr="000D4B9F">
        <w:rPr>
          <w:rFonts w:ascii="Book Antiqua" w:hAnsi="Book Antiqua"/>
          <w:lang w:val="en-US"/>
        </w:rPr>
        <w:t>mean ±</w:t>
      </w:r>
      <w:r w:rsidR="00B30AF3" w:rsidRPr="000D4B9F">
        <w:rPr>
          <w:rFonts w:ascii="Book Antiqua" w:eastAsia="SimSun" w:hAnsi="Book Antiqua"/>
          <w:lang w:val="en-US" w:eastAsia="zh-CN"/>
        </w:rPr>
        <w:t xml:space="preserve"> </w:t>
      </w:r>
      <w:r w:rsidR="00B30AF3" w:rsidRPr="000D4B9F">
        <w:rPr>
          <w:rFonts w:ascii="Book Antiqua" w:hAnsi="Book Antiqua"/>
          <w:lang w:val="en-US"/>
        </w:rPr>
        <w:t>SD</w:t>
      </w:r>
      <w:r w:rsidR="00C8586B" w:rsidRPr="000D4B9F">
        <w:rPr>
          <w:rFonts w:ascii="Book Antiqua" w:hAnsi="Book Antiqua"/>
          <w:lang w:val="en-US"/>
        </w:rPr>
        <w:t xml:space="preserve"> if normally distributed and median (range) if not normally distributed. Comparisons between groups were </w:t>
      </w:r>
      <w:r w:rsidR="004E6E5D" w:rsidRPr="000D4B9F">
        <w:rPr>
          <w:rFonts w:ascii="Book Antiqua" w:hAnsi="Book Antiqua"/>
          <w:lang w:val="en-US"/>
        </w:rPr>
        <w:t xml:space="preserve">made </w:t>
      </w:r>
      <w:r w:rsidR="00C8586B" w:rsidRPr="000D4B9F">
        <w:rPr>
          <w:rFonts w:ascii="Book Antiqua" w:hAnsi="Book Antiqua"/>
          <w:lang w:val="en-US"/>
        </w:rPr>
        <w:t xml:space="preserve">using t-tests for normally distributed variables, </w:t>
      </w:r>
      <w:r w:rsidR="00015227" w:rsidRPr="000D4B9F">
        <w:rPr>
          <w:rFonts w:ascii="Book Antiqua" w:hAnsi="Book Antiqua"/>
          <w:lang w:val="en-US"/>
        </w:rPr>
        <w:t xml:space="preserve">Mann Whitney U </w:t>
      </w:r>
      <w:r w:rsidR="004E6E5D" w:rsidRPr="000D4B9F">
        <w:rPr>
          <w:rFonts w:ascii="Book Antiqua" w:hAnsi="Book Antiqua"/>
          <w:lang w:val="en-US"/>
        </w:rPr>
        <w:t>test</w:t>
      </w:r>
      <w:r w:rsidR="00C8586B" w:rsidRPr="000D4B9F">
        <w:rPr>
          <w:rFonts w:ascii="Book Antiqua" w:hAnsi="Book Antiqua"/>
          <w:lang w:val="en-US"/>
        </w:rPr>
        <w:t xml:space="preserve"> for non-normally distributed variables and </w:t>
      </w:r>
      <w:r w:rsidR="004E6E5D" w:rsidRPr="000D4B9F">
        <w:rPr>
          <w:rFonts w:ascii="Book Antiqua" w:hAnsi="Book Antiqua"/>
          <w:lang w:val="en-US"/>
        </w:rPr>
        <w:t xml:space="preserve">the </w:t>
      </w:r>
      <w:r w:rsidR="00C8586B" w:rsidRPr="000D4B9F">
        <w:rPr>
          <w:rFonts w:ascii="Book Antiqua" w:hAnsi="Book Antiqua"/>
          <w:lang w:val="en-US"/>
        </w:rPr>
        <w:t xml:space="preserve">chi-square test or </w:t>
      </w:r>
      <w:r w:rsidR="004E6E5D" w:rsidRPr="000D4B9F">
        <w:rPr>
          <w:rFonts w:ascii="Book Antiqua" w:hAnsi="Book Antiqua"/>
          <w:lang w:val="en-US"/>
        </w:rPr>
        <w:t>F</w:t>
      </w:r>
      <w:r w:rsidR="00C8586B" w:rsidRPr="000D4B9F">
        <w:rPr>
          <w:rFonts w:ascii="Book Antiqua" w:hAnsi="Book Antiqua"/>
          <w:lang w:val="en-US"/>
        </w:rPr>
        <w:t>isher</w:t>
      </w:r>
      <w:r w:rsidR="004E6E5D" w:rsidRPr="000D4B9F">
        <w:rPr>
          <w:rFonts w:ascii="Book Antiqua" w:hAnsi="Book Antiqua"/>
          <w:lang w:val="en-US"/>
        </w:rPr>
        <w:t>'s</w:t>
      </w:r>
      <w:r w:rsidR="00C8586B" w:rsidRPr="000D4B9F">
        <w:rPr>
          <w:rFonts w:ascii="Book Antiqua" w:hAnsi="Book Antiqua"/>
          <w:lang w:val="en-US"/>
        </w:rPr>
        <w:t xml:space="preserve"> exact test for categorical variables.</w:t>
      </w:r>
      <w:r w:rsidR="00110FE4" w:rsidRPr="000D4B9F">
        <w:rPr>
          <w:rFonts w:ascii="Book Antiqua" w:hAnsi="Book Antiqua"/>
          <w:lang w:val="en-US"/>
        </w:rPr>
        <w:t xml:space="preserve"> </w:t>
      </w:r>
      <w:r w:rsidR="00C8586B" w:rsidRPr="000D4B9F">
        <w:rPr>
          <w:rFonts w:ascii="Book Antiqua" w:hAnsi="Book Antiqua"/>
          <w:lang w:val="en-US"/>
        </w:rPr>
        <w:t>Spearman’s analysis was used to determine any correlations.</w:t>
      </w:r>
      <w:r w:rsidR="003369C2" w:rsidRPr="000D4B9F">
        <w:rPr>
          <w:rFonts w:ascii="Book Antiqua" w:hAnsi="Book Antiqua"/>
          <w:lang w:val="en-US"/>
        </w:rPr>
        <w:t xml:space="preserve"> </w:t>
      </w:r>
      <w:r w:rsidR="00C514C4" w:rsidRPr="000D4B9F">
        <w:rPr>
          <w:rFonts w:ascii="Book Antiqua" w:hAnsi="Book Antiqua"/>
          <w:lang w:val="en-US"/>
        </w:rPr>
        <w:t xml:space="preserve">Optimal cut-off values for fibrosis </w:t>
      </w:r>
      <w:r w:rsidR="00D10DD2" w:rsidRPr="000D4B9F">
        <w:rPr>
          <w:rFonts w:ascii="Book Antiqua" w:hAnsi="Book Antiqua"/>
          <w:lang w:val="en-US"/>
        </w:rPr>
        <w:t xml:space="preserve">stages </w:t>
      </w:r>
      <w:r w:rsidR="00C514C4" w:rsidRPr="000D4B9F">
        <w:rPr>
          <w:rFonts w:ascii="Book Antiqua" w:hAnsi="Book Antiqua"/>
          <w:lang w:val="en-US"/>
        </w:rPr>
        <w:t>F</w:t>
      </w:r>
      <w:r w:rsidR="00B30AF3" w:rsidRPr="000D4B9F">
        <w:rPr>
          <w:rFonts w:ascii="Book Antiqua" w:eastAsia="SimSun" w:hAnsi="Book Antiqua"/>
          <w:lang w:val="en-US" w:eastAsia="zh-CN"/>
        </w:rPr>
        <w:t xml:space="preserve"> </w:t>
      </w:r>
      <w:r w:rsidR="00C514C4" w:rsidRPr="000D4B9F">
        <w:rPr>
          <w:rFonts w:ascii="Book Antiqua" w:hAnsi="Book Antiqua"/>
          <w:lang w:val="en-US"/>
        </w:rPr>
        <w:t>≥</w:t>
      </w:r>
      <w:r w:rsidR="00B30AF3" w:rsidRPr="000D4B9F">
        <w:rPr>
          <w:rFonts w:ascii="Book Antiqua" w:eastAsia="SimSun" w:hAnsi="Book Antiqua"/>
          <w:lang w:val="en-US" w:eastAsia="zh-CN"/>
        </w:rPr>
        <w:t xml:space="preserve"> </w:t>
      </w:r>
      <w:r w:rsidR="00C514C4" w:rsidRPr="000D4B9F">
        <w:rPr>
          <w:rFonts w:ascii="Book Antiqua" w:hAnsi="Book Antiqua"/>
          <w:lang w:val="en-US"/>
        </w:rPr>
        <w:t>2, F</w:t>
      </w:r>
      <w:r w:rsidR="00B30AF3" w:rsidRPr="000D4B9F">
        <w:rPr>
          <w:rFonts w:ascii="Book Antiqua" w:eastAsia="SimSun" w:hAnsi="Book Antiqua"/>
          <w:lang w:val="en-US" w:eastAsia="zh-CN"/>
        </w:rPr>
        <w:t xml:space="preserve"> </w:t>
      </w:r>
      <w:r w:rsidR="00C514C4" w:rsidRPr="000D4B9F">
        <w:rPr>
          <w:rFonts w:ascii="Book Antiqua" w:hAnsi="Book Antiqua"/>
          <w:lang w:val="en-US"/>
        </w:rPr>
        <w:t>≥</w:t>
      </w:r>
      <w:r w:rsidR="00B30AF3" w:rsidRPr="000D4B9F">
        <w:rPr>
          <w:rFonts w:ascii="Book Antiqua" w:eastAsia="SimSun" w:hAnsi="Book Antiqua"/>
          <w:lang w:val="en-US" w:eastAsia="zh-CN"/>
        </w:rPr>
        <w:t xml:space="preserve"> </w:t>
      </w:r>
      <w:r w:rsidR="00C514C4" w:rsidRPr="000D4B9F">
        <w:rPr>
          <w:rFonts w:ascii="Book Antiqua" w:hAnsi="Book Antiqua"/>
          <w:lang w:val="en-US"/>
        </w:rPr>
        <w:t>3 and F</w:t>
      </w:r>
      <w:r w:rsidR="00B30AF3" w:rsidRPr="000D4B9F">
        <w:rPr>
          <w:rFonts w:ascii="Book Antiqua" w:eastAsia="SimSun" w:hAnsi="Book Antiqua"/>
          <w:lang w:val="en-US" w:eastAsia="zh-CN"/>
        </w:rPr>
        <w:t xml:space="preserve"> </w:t>
      </w:r>
      <w:r w:rsidR="00C514C4" w:rsidRPr="000D4B9F">
        <w:rPr>
          <w:rFonts w:ascii="Book Antiqua" w:hAnsi="Book Antiqua"/>
          <w:lang w:val="en-US"/>
        </w:rPr>
        <w:t>=</w:t>
      </w:r>
      <w:r w:rsidR="00B30AF3" w:rsidRPr="000D4B9F">
        <w:rPr>
          <w:rFonts w:ascii="Book Antiqua" w:eastAsia="SimSun" w:hAnsi="Book Antiqua"/>
          <w:lang w:val="en-US" w:eastAsia="zh-CN"/>
        </w:rPr>
        <w:t xml:space="preserve"> </w:t>
      </w:r>
      <w:r w:rsidR="00C514C4" w:rsidRPr="000D4B9F">
        <w:rPr>
          <w:rFonts w:ascii="Book Antiqua" w:hAnsi="Book Antiqua"/>
          <w:lang w:val="en-US"/>
        </w:rPr>
        <w:t xml:space="preserve">4 were determined </w:t>
      </w:r>
      <w:r w:rsidR="00C8586B" w:rsidRPr="000D4B9F">
        <w:rPr>
          <w:rFonts w:ascii="Book Antiqua" w:hAnsi="Book Antiqua"/>
          <w:lang w:val="en-US"/>
        </w:rPr>
        <w:t>by optimi</w:t>
      </w:r>
      <w:r w:rsidR="00293D43" w:rsidRPr="000D4B9F">
        <w:rPr>
          <w:rFonts w:ascii="Book Antiqua" w:hAnsi="Book Antiqua"/>
          <w:lang w:val="en-US"/>
        </w:rPr>
        <w:t>s</w:t>
      </w:r>
      <w:r w:rsidR="00C8586B" w:rsidRPr="000D4B9F">
        <w:rPr>
          <w:rFonts w:ascii="Book Antiqua" w:hAnsi="Book Antiqua"/>
          <w:lang w:val="en-US"/>
        </w:rPr>
        <w:t>ation of Youden</w:t>
      </w:r>
      <w:r w:rsidR="00293D43" w:rsidRPr="000D4B9F">
        <w:rPr>
          <w:rFonts w:ascii="Book Antiqua" w:hAnsi="Book Antiqua"/>
          <w:lang w:val="en-US"/>
        </w:rPr>
        <w:t>'s</w:t>
      </w:r>
      <w:r w:rsidR="00C8586B" w:rsidRPr="000D4B9F">
        <w:rPr>
          <w:rFonts w:ascii="Book Antiqua" w:hAnsi="Book Antiqua"/>
          <w:lang w:val="en-US"/>
        </w:rPr>
        <w:t xml:space="preserve"> index</w:t>
      </w:r>
      <w:r w:rsidR="00C8586B" w:rsidRPr="000D4B9F" w:rsidDel="00C8586B">
        <w:rPr>
          <w:rFonts w:ascii="Book Antiqua" w:hAnsi="Book Antiqua"/>
          <w:lang w:val="en-US"/>
        </w:rPr>
        <w:t xml:space="preserve"> </w:t>
      </w:r>
      <w:r w:rsidR="006D65C8" w:rsidRPr="000D4B9F">
        <w:rPr>
          <w:rFonts w:ascii="Book Antiqua" w:hAnsi="Book Antiqua"/>
          <w:lang w:val="en-US"/>
        </w:rPr>
        <w:t xml:space="preserve">from </w:t>
      </w:r>
      <w:r w:rsidR="00E52CA5" w:rsidRPr="000D4B9F">
        <w:rPr>
          <w:rFonts w:ascii="Book Antiqua" w:hAnsi="Book Antiqua"/>
          <w:lang w:val="en-US"/>
        </w:rPr>
        <w:t xml:space="preserve">the </w:t>
      </w:r>
      <w:r w:rsidR="006D65C8" w:rsidRPr="000D4B9F">
        <w:rPr>
          <w:rFonts w:ascii="Book Antiqua" w:hAnsi="Book Antiqua"/>
          <w:lang w:val="en-US"/>
        </w:rPr>
        <w:t>AUROC curve analysis</w:t>
      </w:r>
      <w:r w:rsidR="00C514C4" w:rsidRPr="000D4B9F">
        <w:rPr>
          <w:rFonts w:ascii="Book Antiqua" w:hAnsi="Book Antiqua"/>
          <w:lang w:val="en-US"/>
        </w:rPr>
        <w:t>.</w:t>
      </w:r>
      <w:r w:rsidR="009D4A98" w:rsidRPr="000D4B9F">
        <w:rPr>
          <w:rFonts w:ascii="Book Antiqua" w:hAnsi="Book Antiqua"/>
          <w:lang w:val="en-US"/>
        </w:rPr>
        <w:t xml:space="preserve"> Sensitivity, specificity, negative predictive value (NPV)</w:t>
      </w:r>
      <w:r w:rsidR="00E52CA5" w:rsidRPr="000D4B9F">
        <w:rPr>
          <w:rFonts w:ascii="Book Antiqua" w:hAnsi="Book Antiqua"/>
          <w:lang w:val="en-US"/>
        </w:rPr>
        <w:t xml:space="preserve"> and</w:t>
      </w:r>
      <w:r w:rsidR="009D4A98" w:rsidRPr="000D4B9F">
        <w:rPr>
          <w:rFonts w:ascii="Book Antiqua" w:hAnsi="Book Antiqua"/>
          <w:lang w:val="en-US"/>
        </w:rPr>
        <w:t xml:space="preserve"> positive predictive value (PPV)</w:t>
      </w:r>
      <w:r w:rsidR="00C8586B" w:rsidRPr="000D4B9F">
        <w:rPr>
          <w:rFonts w:ascii="Book Antiqua" w:hAnsi="Book Antiqua"/>
          <w:lang w:val="en-US"/>
        </w:rPr>
        <w:t xml:space="preserve"> </w:t>
      </w:r>
      <w:r w:rsidR="00E52CA5" w:rsidRPr="000D4B9F">
        <w:rPr>
          <w:rFonts w:ascii="Book Antiqua" w:hAnsi="Book Antiqua"/>
          <w:lang w:val="en-US"/>
        </w:rPr>
        <w:t xml:space="preserve">were </w:t>
      </w:r>
      <w:r w:rsidR="00C8586B" w:rsidRPr="000D4B9F">
        <w:rPr>
          <w:rFonts w:ascii="Book Antiqua" w:hAnsi="Book Antiqua"/>
          <w:lang w:val="en-US"/>
        </w:rPr>
        <w:t>also calculated</w:t>
      </w:r>
      <w:r w:rsidR="00E52CA5" w:rsidRPr="000D4B9F">
        <w:rPr>
          <w:rFonts w:ascii="Book Antiqua" w:hAnsi="Book Antiqua"/>
          <w:lang w:val="en-US"/>
        </w:rPr>
        <w:t>.</w:t>
      </w:r>
      <w:r w:rsidR="00C141C4" w:rsidRPr="000D4B9F">
        <w:rPr>
          <w:rFonts w:ascii="Book Antiqua" w:hAnsi="Book Antiqua"/>
          <w:lang w:val="en-US"/>
        </w:rPr>
        <w:t xml:space="preserve"> </w:t>
      </w:r>
      <w:r w:rsidR="00043165" w:rsidRPr="000D4B9F">
        <w:rPr>
          <w:rFonts w:ascii="Book Antiqua" w:hAnsi="Book Antiqua"/>
          <w:lang w:val="en-US"/>
        </w:rPr>
        <w:t xml:space="preserve">The variables tested in </w:t>
      </w:r>
      <w:r w:rsidR="00375ABF" w:rsidRPr="000D4B9F">
        <w:rPr>
          <w:rFonts w:ascii="Book Antiqua" w:hAnsi="Book Antiqua"/>
          <w:lang w:val="en-US"/>
        </w:rPr>
        <w:t>the</w:t>
      </w:r>
      <w:r w:rsidR="00043165" w:rsidRPr="000D4B9F">
        <w:rPr>
          <w:rFonts w:ascii="Book Antiqua" w:hAnsi="Book Antiqua"/>
          <w:lang w:val="en-US"/>
        </w:rPr>
        <w:t xml:space="preserve"> univariate analys</w:t>
      </w:r>
      <w:r w:rsidR="00375ABF" w:rsidRPr="000D4B9F">
        <w:rPr>
          <w:rFonts w:ascii="Book Antiqua" w:hAnsi="Book Antiqua"/>
          <w:lang w:val="en-US"/>
        </w:rPr>
        <w:t>i</w:t>
      </w:r>
      <w:r w:rsidR="00043165" w:rsidRPr="000D4B9F">
        <w:rPr>
          <w:rFonts w:ascii="Book Antiqua" w:hAnsi="Book Antiqua"/>
          <w:lang w:val="en-US"/>
        </w:rPr>
        <w:t>s were ARFI, effects of prothrombin, al</w:t>
      </w:r>
      <w:r w:rsidR="00375ABF" w:rsidRPr="000D4B9F">
        <w:rPr>
          <w:rFonts w:ascii="Book Antiqua" w:hAnsi="Book Antiqua"/>
          <w:lang w:val="en-US"/>
        </w:rPr>
        <w:t>k</w:t>
      </w:r>
      <w:r w:rsidR="00043165" w:rsidRPr="000D4B9F">
        <w:rPr>
          <w:rFonts w:ascii="Book Antiqua" w:hAnsi="Book Antiqua"/>
          <w:lang w:val="en-US"/>
        </w:rPr>
        <w:t>alin</w:t>
      </w:r>
      <w:r w:rsidR="00375ABF" w:rsidRPr="000D4B9F">
        <w:rPr>
          <w:rFonts w:ascii="Book Antiqua" w:hAnsi="Book Antiqua"/>
          <w:lang w:val="en-US"/>
        </w:rPr>
        <w:t>e</w:t>
      </w:r>
      <w:r w:rsidR="00043165" w:rsidRPr="000D4B9F">
        <w:rPr>
          <w:rFonts w:ascii="Book Antiqua" w:hAnsi="Book Antiqua"/>
          <w:lang w:val="en-US"/>
        </w:rPr>
        <w:t xml:space="preserve"> phosphatase, albumin, </w:t>
      </w:r>
      <w:r w:rsidR="00862D61" w:rsidRPr="000D4B9F">
        <w:rPr>
          <w:rFonts w:ascii="Book Antiqua" w:hAnsi="Book Antiqua" w:cs="Times New Roman"/>
          <w:lang w:val="fr-FR"/>
        </w:rPr>
        <w:t>γ</w:t>
      </w:r>
      <w:r w:rsidR="00043165" w:rsidRPr="000D4B9F">
        <w:rPr>
          <w:rFonts w:ascii="Book Antiqua" w:hAnsi="Book Antiqua"/>
          <w:lang w:val="en-US"/>
        </w:rPr>
        <w:t xml:space="preserve">-globulin, platelets, AST, ALT, </w:t>
      </w:r>
      <w:r w:rsidR="00862D61" w:rsidRPr="000D4B9F">
        <w:rPr>
          <w:rFonts w:ascii="Book Antiqua" w:hAnsi="Book Antiqua" w:cs="Times New Roman"/>
          <w:lang w:val="fr-FR"/>
        </w:rPr>
        <w:t>γ</w:t>
      </w:r>
      <w:r w:rsidR="00043165" w:rsidRPr="000D4B9F">
        <w:rPr>
          <w:rFonts w:ascii="Book Antiqua" w:hAnsi="Book Antiqua"/>
          <w:lang w:val="en-US"/>
        </w:rPr>
        <w:t>-glutamyl transferase, iron, ferritin, age, sex, BMI and hypertension (</w:t>
      </w:r>
      <w:r w:rsidR="00B30AF3" w:rsidRPr="000D4B9F">
        <w:rPr>
          <w:rFonts w:ascii="Book Antiqua" w:hAnsi="Book Antiqua"/>
          <w:i/>
          <w:lang w:val="en-US"/>
        </w:rPr>
        <w:t>P</w:t>
      </w:r>
      <w:r w:rsidR="00B30AF3" w:rsidRPr="000D4B9F">
        <w:rPr>
          <w:rFonts w:ascii="Book Antiqua" w:eastAsia="SimSun" w:hAnsi="Book Antiqua"/>
          <w:lang w:val="en-US" w:eastAsia="zh-CN"/>
        </w:rPr>
        <w:t xml:space="preserve"> </w:t>
      </w:r>
      <w:r w:rsidR="00043165" w:rsidRPr="000D4B9F">
        <w:rPr>
          <w:rFonts w:ascii="Book Antiqua" w:hAnsi="Book Antiqua"/>
          <w:lang w:val="en-US"/>
        </w:rPr>
        <w:t>&lt;</w:t>
      </w:r>
      <w:r w:rsidR="00B30AF3" w:rsidRPr="000D4B9F">
        <w:rPr>
          <w:rFonts w:ascii="Book Antiqua" w:eastAsia="SimSun" w:hAnsi="Book Antiqua"/>
          <w:lang w:val="en-US" w:eastAsia="zh-CN"/>
        </w:rPr>
        <w:t xml:space="preserve"> </w:t>
      </w:r>
      <w:r w:rsidR="00043165" w:rsidRPr="000D4B9F">
        <w:rPr>
          <w:rFonts w:ascii="Book Antiqua" w:hAnsi="Book Antiqua"/>
          <w:lang w:val="en-US"/>
        </w:rPr>
        <w:t xml:space="preserve">0.2). </w:t>
      </w:r>
      <w:r w:rsidR="00862D61" w:rsidRPr="000D4B9F">
        <w:rPr>
          <w:rFonts w:ascii="Book Antiqua" w:hAnsi="Book Antiqua"/>
          <w:lang w:val="en-US"/>
        </w:rPr>
        <w:t xml:space="preserve">Multivariate ordinal logistic regression analysis using fibrosis stage </w:t>
      </w:r>
      <w:r w:rsidR="00043165" w:rsidRPr="000D4B9F">
        <w:rPr>
          <w:rFonts w:ascii="Book Antiqua" w:hAnsi="Book Antiqua"/>
          <w:lang w:val="en-US"/>
        </w:rPr>
        <w:t xml:space="preserve">(in three classes: F0-F1/F2/F3-F4) </w:t>
      </w:r>
      <w:r w:rsidR="00862D61" w:rsidRPr="000D4B9F">
        <w:rPr>
          <w:rFonts w:ascii="Book Antiqua" w:hAnsi="Book Antiqua"/>
          <w:lang w:val="en-US"/>
        </w:rPr>
        <w:t>as the outcome variable was used to assess the strength of the relation</w:t>
      </w:r>
      <w:r w:rsidR="007655EF" w:rsidRPr="000D4B9F">
        <w:rPr>
          <w:rFonts w:ascii="Book Antiqua" w:hAnsi="Book Antiqua"/>
          <w:lang w:val="en-US"/>
        </w:rPr>
        <w:t>ship</w:t>
      </w:r>
      <w:r w:rsidR="00862D61" w:rsidRPr="000D4B9F">
        <w:rPr>
          <w:rFonts w:ascii="Book Antiqua" w:hAnsi="Book Antiqua"/>
          <w:lang w:val="en-US"/>
        </w:rPr>
        <w:t xml:space="preserve"> with ARFI even after adjustments </w:t>
      </w:r>
      <w:r w:rsidR="0072404B" w:rsidRPr="000D4B9F">
        <w:rPr>
          <w:rFonts w:ascii="Book Antiqua" w:hAnsi="Book Antiqua"/>
          <w:lang w:val="en-US"/>
        </w:rPr>
        <w:t xml:space="preserve">for </w:t>
      </w:r>
      <w:r w:rsidR="00862D61" w:rsidRPr="000D4B9F">
        <w:rPr>
          <w:rFonts w:ascii="Book Antiqua" w:hAnsi="Book Antiqua"/>
          <w:lang w:val="en-US"/>
        </w:rPr>
        <w:t>other factors associated with fibrosis progression or confusi</w:t>
      </w:r>
      <w:r w:rsidR="007655EF" w:rsidRPr="000D4B9F">
        <w:rPr>
          <w:rFonts w:ascii="Book Antiqua" w:hAnsi="Book Antiqua"/>
          <w:lang w:val="en-US"/>
        </w:rPr>
        <w:t>o</w:t>
      </w:r>
      <w:r w:rsidR="00862D61" w:rsidRPr="000D4B9F">
        <w:rPr>
          <w:rFonts w:ascii="Book Antiqua" w:hAnsi="Book Antiqua"/>
          <w:lang w:val="en-US"/>
        </w:rPr>
        <w:t xml:space="preserve">n factors. </w:t>
      </w:r>
      <w:r w:rsidRPr="000D4B9F">
        <w:rPr>
          <w:rFonts w:ascii="Book Antiqua" w:hAnsi="Book Antiqua"/>
          <w:lang w:val="en-US"/>
        </w:rPr>
        <w:t xml:space="preserve">A </w:t>
      </w:r>
      <w:r w:rsidRPr="000D4B9F">
        <w:rPr>
          <w:rFonts w:ascii="Book Antiqua" w:hAnsi="Book Antiqua"/>
          <w:i/>
          <w:lang w:val="en-US"/>
        </w:rPr>
        <w:t xml:space="preserve">P </w:t>
      </w:r>
      <w:r w:rsidRPr="000D4B9F">
        <w:rPr>
          <w:rFonts w:ascii="Book Antiqua" w:hAnsi="Book Antiqua"/>
          <w:lang w:val="en-US"/>
        </w:rPr>
        <w:t>value of &lt;</w:t>
      </w:r>
      <w:r w:rsidR="00B30AF3" w:rsidRPr="000D4B9F">
        <w:rPr>
          <w:rFonts w:ascii="Book Antiqua" w:eastAsia="SimSun" w:hAnsi="Book Antiqua"/>
          <w:lang w:val="en-US" w:eastAsia="zh-CN"/>
        </w:rPr>
        <w:t xml:space="preserve"> </w:t>
      </w:r>
      <w:r w:rsidRPr="000D4B9F">
        <w:rPr>
          <w:rFonts w:ascii="Book Antiqua" w:hAnsi="Book Antiqua"/>
          <w:lang w:val="en-US"/>
        </w:rPr>
        <w:t>0.05 was considered statistically significant.</w:t>
      </w:r>
      <w:r w:rsidR="00540C0E" w:rsidRPr="000D4B9F">
        <w:rPr>
          <w:rFonts w:ascii="Book Antiqua" w:hAnsi="Book Antiqua"/>
          <w:lang w:val="en-US"/>
        </w:rPr>
        <w:t xml:space="preserve"> An algorithm was </w:t>
      </w:r>
      <w:r w:rsidR="00C264B4" w:rsidRPr="000D4B9F">
        <w:rPr>
          <w:rFonts w:ascii="Book Antiqua" w:hAnsi="Book Antiqua"/>
          <w:lang w:val="en-US"/>
        </w:rPr>
        <w:t xml:space="preserve">developed </w:t>
      </w:r>
      <w:r w:rsidR="00264DE2" w:rsidRPr="000D4B9F">
        <w:rPr>
          <w:rFonts w:ascii="Book Antiqua" w:hAnsi="Book Antiqua"/>
          <w:lang w:val="en-US"/>
        </w:rPr>
        <w:t>using</w:t>
      </w:r>
      <w:r w:rsidR="00540C0E" w:rsidRPr="000D4B9F">
        <w:rPr>
          <w:rFonts w:ascii="Book Antiqua" w:hAnsi="Book Antiqua"/>
          <w:lang w:val="en-US"/>
        </w:rPr>
        <w:t xml:space="preserve"> the clustering method.</w:t>
      </w:r>
      <w:r w:rsidR="00BF7F32" w:rsidRPr="000D4B9F">
        <w:rPr>
          <w:rFonts w:ascii="Book Antiqua" w:hAnsi="Book Antiqua"/>
          <w:lang w:val="en-US"/>
        </w:rPr>
        <w:t xml:space="preserve"> </w:t>
      </w:r>
      <w:r w:rsidR="00C8586B" w:rsidRPr="000D4B9F">
        <w:rPr>
          <w:rFonts w:ascii="Book Antiqua" w:hAnsi="Book Antiqua"/>
          <w:lang w:val="en-US"/>
        </w:rPr>
        <w:t>Statistical analyses were performed using SAS V9.</w:t>
      </w:r>
      <w:r w:rsidR="00015227" w:rsidRPr="000D4B9F">
        <w:rPr>
          <w:rFonts w:ascii="Book Antiqua" w:hAnsi="Book Antiqua"/>
          <w:lang w:val="en-US"/>
        </w:rPr>
        <w:t>4</w:t>
      </w:r>
      <w:r w:rsidR="00C8586B" w:rsidRPr="000D4B9F">
        <w:rPr>
          <w:rFonts w:ascii="Book Antiqua" w:hAnsi="Book Antiqua"/>
          <w:lang w:val="en-US"/>
        </w:rPr>
        <w:t xml:space="preserve"> </w:t>
      </w:r>
      <w:r w:rsidR="00C264B4" w:rsidRPr="000D4B9F">
        <w:rPr>
          <w:rFonts w:ascii="Book Antiqua" w:hAnsi="Book Antiqua"/>
          <w:lang w:val="en-US"/>
        </w:rPr>
        <w:t xml:space="preserve">software </w:t>
      </w:r>
      <w:r w:rsidR="00C8586B" w:rsidRPr="000D4B9F">
        <w:rPr>
          <w:rFonts w:ascii="Book Antiqua" w:hAnsi="Book Antiqua"/>
          <w:lang w:val="en-US"/>
        </w:rPr>
        <w:t xml:space="preserve">(SAS Institute, </w:t>
      </w:r>
      <w:r w:rsidR="00B30AF3" w:rsidRPr="000D4B9F">
        <w:rPr>
          <w:rFonts w:ascii="Book Antiqua" w:hAnsi="Book Antiqua"/>
          <w:lang w:val="en-US"/>
        </w:rPr>
        <w:t>United States</w:t>
      </w:r>
      <w:r w:rsidR="00C8586B" w:rsidRPr="000D4B9F">
        <w:rPr>
          <w:rFonts w:ascii="Book Antiqua" w:hAnsi="Book Antiqua"/>
          <w:lang w:val="en-US"/>
        </w:rPr>
        <w:t xml:space="preserve">). </w:t>
      </w:r>
      <w:bookmarkStart w:id="35" w:name="_Toc304132745"/>
      <w:r w:rsidR="00492A04" w:rsidRPr="000D4B9F">
        <w:rPr>
          <w:rFonts w:ascii="Book Antiqua" w:hAnsi="Book Antiqua"/>
        </w:rPr>
        <w:br w:type="page"/>
      </w:r>
    </w:p>
    <w:bookmarkEnd w:id="35"/>
    <w:p w14:paraId="3935123B" w14:textId="1E551CB9" w:rsidR="00690E60" w:rsidRPr="000D4B9F" w:rsidRDefault="00D2081F" w:rsidP="00AD2F08">
      <w:pPr>
        <w:pStyle w:val="Heading1"/>
        <w:jc w:val="both"/>
        <w:rPr>
          <w:rFonts w:ascii="Book Antiqua" w:hAnsi="Book Antiqua"/>
          <w:lang w:val="en-US"/>
        </w:rPr>
      </w:pPr>
      <w:r w:rsidRPr="000D4B9F">
        <w:rPr>
          <w:rFonts w:ascii="Book Antiqua" w:hAnsi="Book Antiqua"/>
        </w:rPr>
        <w:lastRenderedPageBreak/>
        <w:t>RESULTS</w:t>
      </w:r>
    </w:p>
    <w:p w14:paraId="44094277" w14:textId="096729AA" w:rsidR="009368CB" w:rsidRPr="000D4B9F" w:rsidRDefault="00767240" w:rsidP="00AD2F08">
      <w:pPr>
        <w:jc w:val="both"/>
        <w:rPr>
          <w:rFonts w:ascii="Book Antiqua" w:hAnsi="Book Antiqua"/>
          <w:lang w:val="en-US"/>
        </w:rPr>
      </w:pPr>
      <w:r w:rsidRPr="000D4B9F">
        <w:rPr>
          <w:rFonts w:ascii="Book Antiqua" w:hAnsi="Book Antiqua"/>
          <w:lang w:val="en-US"/>
        </w:rPr>
        <w:t>Eighty-two patients</w:t>
      </w:r>
      <w:r w:rsidR="00F72EEE" w:rsidRPr="000D4B9F">
        <w:rPr>
          <w:rFonts w:ascii="Book Antiqua" w:hAnsi="Book Antiqua"/>
          <w:lang w:val="en-US"/>
        </w:rPr>
        <w:t xml:space="preserve"> (69 males and 13 females)</w:t>
      </w:r>
      <w:r w:rsidRPr="000D4B9F">
        <w:rPr>
          <w:rFonts w:ascii="Book Antiqua" w:hAnsi="Book Antiqua"/>
          <w:lang w:val="en-US"/>
        </w:rPr>
        <w:t xml:space="preserve"> were </w:t>
      </w:r>
      <w:r w:rsidR="00622A9D" w:rsidRPr="000D4B9F">
        <w:rPr>
          <w:rFonts w:ascii="Book Antiqua" w:hAnsi="Book Antiqua"/>
          <w:lang w:val="en-US"/>
        </w:rPr>
        <w:t xml:space="preserve">evaluated </w:t>
      </w:r>
      <w:r w:rsidRPr="000D4B9F">
        <w:rPr>
          <w:rFonts w:ascii="Book Antiqua" w:hAnsi="Book Antiqua"/>
          <w:lang w:val="en-US"/>
        </w:rPr>
        <w:t xml:space="preserve">in </w:t>
      </w:r>
      <w:r w:rsidR="00F72EEE" w:rsidRPr="000D4B9F">
        <w:rPr>
          <w:rFonts w:ascii="Book Antiqua" w:hAnsi="Book Antiqua"/>
          <w:lang w:val="en-US"/>
        </w:rPr>
        <w:t xml:space="preserve">the </w:t>
      </w:r>
      <w:r w:rsidRPr="000D4B9F">
        <w:rPr>
          <w:rFonts w:ascii="Book Antiqua" w:hAnsi="Book Antiqua"/>
          <w:lang w:val="en-US"/>
        </w:rPr>
        <w:t>analys</w:t>
      </w:r>
      <w:r w:rsidR="00C3250C" w:rsidRPr="000D4B9F">
        <w:rPr>
          <w:rFonts w:ascii="Book Antiqua" w:hAnsi="Book Antiqua"/>
          <w:lang w:val="en-US"/>
        </w:rPr>
        <w:t>i</w:t>
      </w:r>
      <w:r w:rsidRPr="000D4B9F">
        <w:rPr>
          <w:rFonts w:ascii="Book Antiqua" w:hAnsi="Book Antiqua"/>
          <w:lang w:val="en-US"/>
        </w:rPr>
        <w:t xml:space="preserve">s. One </w:t>
      </w:r>
      <w:r w:rsidR="00C310DC" w:rsidRPr="000D4B9F">
        <w:rPr>
          <w:rFonts w:ascii="Book Antiqua" w:hAnsi="Book Antiqua"/>
          <w:lang w:val="en-US"/>
        </w:rPr>
        <w:t xml:space="preserve">enrolled </w:t>
      </w:r>
      <w:r w:rsidR="009B38DD" w:rsidRPr="000D4B9F">
        <w:rPr>
          <w:rFonts w:ascii="Book Antiqua" w:hAnsi="Book Antiqua"/>
          <w:lang w:val="en-US"/>
        </w:rPr>
        <w:t xml:space="preserve">patient </w:t>
      </w:r>
      <w:r w:rsidRPr="000D4B9F">
        <w:rPr>
          <w:rFonts w:ascii="Book Antiqua" w:hAnsi="Book Antiqua"/>
          <w:lang w:val="en-US"/>
        </w:rPr>
        <w:t xml:space="preserve">was excluded </w:t>
      </w:r>
      <w:r w:rsidR="009B38DD" w:rsidRPr="000D4B9F">
        <w:rPr>
          <w:rFonts w:ascii="Book Antiqua" w:hAnsi="Book Antiqua"/>
          <w:lang w:val="en-US"/>
        </w:rPr>
        <w:t xml:space="preserve">due to </w:t>
      </w:r>
      <w:r w:rsidRPr="000D4B9F">
        <w:rPr>
          <w:rFonts w:ascii="Book Antiqua" w:hAnsi="Book Antiqua"/>
          <w:lang w:val="en-US"/>
        </w:rPr>
        <w:t>insufficient biopsy</w:t>
      </w:r>
      <w:r w:rsidR="008A59DE" w:rsidRPr="000D4B9F">
        <w:rPr>
          <w:rFonts w:ascii="Book Antiqua" w:hAnsi="Book Antiqua"/>
          <w:lang w:val="en-US"/>
        </w:rPr>
        <w:t xml:space="preserve"> </w:t>
      </w:r>
      <w:r w:rsidR="009B38DD" w:rsidRPr="000D4B9F">
        <w:rPr>
          <w:rFonts w:ascii="Book Antiqua" w:hAnsi="Book Antiqua"/>
          <w:lang w:val="en-US"/>
        </w:rPr>
        <w:t xml:space="preserve">size </w:t>
      </w:r>
      <w:r w:rsidR="008A59DE" w:rsidRPr="000D4B9F">
        <w:rPr>
          <w:rFonts w:ascii="Book Antiqua" w:hAnsi="Book Antiqua"/>
          <w:lang w:val="en-US"/>
        </w:rPr>
        <w:t>(Figure 2</w:t>
      </w:r>
      <w:r w:rsidR="00EA4109" w:rsidRPr="000D4B9F">
        <w:rPr>
          <w:rFonts w:ascii="Book Antiqua" w:hAnsi="Book Antiqua"/>
          <w:lang w:val="en-US"/>
        </w:rPr>
        <w:t>)</w:t>
      </w:r>
      <w:r w:rsidRPr="000D4B9F">
        <w:rPr>
          <w:rFonts w:ascii="Book Antiqua" w:hAnsi="Book Antiqua"/>
          <w:lang w:val="en-US"/>
        </w:rPr>
        <w:t xml:space="preserve">. </w:t>
      </w:r>
      <w:r w:rsidR="00B355D9" w:rsidRPr="000D4B9F">
        <w:rPr>
          <w:rFonts w:ascii="Book Antiqua" w:hAnsi="Book Antiqua"/>
          <w:lang w:val="en-US"/>
        </w:rPr>
        <w:t>The m</w:t>
      </w:r>
      <w:r w:rsidR="00886722" w:rsidRPr="000D4B9F">
        <w:rPr>
          <w:rFonts w:ascii="Book Antiqua" w:hAnsi="Book Antiqua"/>
          <w:lang w:val="en-US"/>
        </w:rPr>
        <w:t xml:space="preserve">ean age of </w:t>
      </w:r>
      <w:r w:rsidR="00B355D9" w:rsidRPr="000D4B9F">
        <w:rPr>
          <w:rFonts w:ascii="Book Antiqua" w:hAnsi="Book Antiqua"/>
          <w:lang w:val="en-US"/>
        </w:rPr>
        <w:t xml:space="preserve">the </w:t>
      </w:r>
      <w:r w:rsidR="00286BD8" w:rsidRPr="000D4B9F">
        <w:rPr>
          <w:rFonts w:ascii="Book Antiqua" w:hAnsi="Book Antiqua"/>
          <w:lang w:val="en-US"/>
        </w:rPr>
        <w:t>patients</w:t>
      </w:r>
      <w:r w:rsidR="00886722" w:rsidRPr="000D4B9F">
        <w:rPr>
          <w:rFonts w:ascii="Book Antiqua" w:hAnsi="Book Antiqua"/>
          <w:lang w:val="en-US"/>
        </w:rPr>
        <w:t xml:space="preserve"> was</w:t>
      </w:r>
      <w:r w:rsidR="002A62E2" w:rsidRPr="000D4B9F">
        <w:rPr>
          <w:rFonts w:ascii="Book Antiqua" w:hAnsi="Book Antiqua"/>
          <w:lang w:val="en-US"/>
        </w:rPr>
        <w:t xml:space="preserve"> 4</w:t>
      </w:r>
      <w:r w:rsidR="001E00E0" w:rsidRPr="000D4B9F">
        <w:rPr>
          <w:rFonts w:ascii="Book Antiqua" w:hAnsi="Book Antiqua"/>
          <w:lang w:val="en-US"/>
        </w:rPr>
        <w:t>3</w:t>
      </w:r>
      <w:r w:rsidR="002A62E2" w:rsidRPr="000D4B9F">
        <w:rPr>
          <w:rFonts w:ascii="Book Antiqua" w:hAnsi="Book Antiqua"/>
          <w:lang w:val="en-US"/>
        </w:rPr>
        <w:t>.8</w:t>
      </w:r>
      <w:r w:rsidR="00B30AF3" w:rsidRPr="000D4B9F">
        <w:rPr>
          <w:rFonts w:ascii="Book Antiqua" w:eastAsia="SimSun" w:hAnsi="Book Antiqua"/>
          <w:lang w:val="en-US" w:eastAsia="zh-CN"/>
        </w:rPr>
        <w:t xml:space="preserve"> </w:t>
      </w:r>
      <w:r w:rsidR="001E00E0" w:rsidRPr="000D4B9F">
        <w:rPr>
          <w:rFonts w:ascii="Book Antiqua" w:hAnsi="Book Antiqua" w:cs="Times New Roman"/>
          <w:lang w:val="en-US"/>
        </w:rPr>
        <w:t>±</w:t>
      </w:r>
      <w:r w:rsidR="00B30AF3" w:rsidRPr="000D4B9F">
        <w:rPr>
          <w:rFonts w:ascii="Book Antiqua" w:eastAsia="SimSun" w:hAnsi="Book Antiqua" w:cs="Times New Roman"/>
          <w:lang w:val="en-US" w:eastAsia="zh-CN"/>
        </w:rPr>
        <w:t xml:space="preserve"> </w:t>
      </w:r>
      <w:r w:rsidR="001E00E0" w:rsidRPr="000D4B9F">
        <w:rPr>
          <w:rFonts w:ascii="Book Antiqua" w:hAnsi="Book Antiqua"/>
          <w:lang w:val="en-US"/>
        </w:rPr>
        <w:t>10</w:t>
      </w:r>
      <w:r w:rsidR="002A62E2" w:rsidRPr="000D4B9F">
        <w:rPr>
          <w:rFonts w:ascii="Book Antiqua" w:hAnsi="Book Antiqua"/>
          <w:lang w:val="en-US"/>
        </w:rPr>
        <w:t xml:space="preserve"> y</w:t>
      </w:r>
      <w:r w:rsidR="00F72EEE" w:rsidRPr="000D4B9F">
        <w:rPr>
          <w:rFonts w:ascii="Book Antiqua" w:hAnsi="Book Antiqua"/>
          <w:lang w:val="en-US"/>
        </w:rPr>
        <w:t>ears</w:t>
      </w:r>
      <w:r w:rsidR="002A62E2" w:rsidRPr="000D4B9F">
        <w:rPr>
          <w:rFonts w:ascii="Book Antiqua" w:hAnsi="Book Antiqua"/>
          <w:lang w:val="en-US"/>
        </w:rPr>
        <w:t xml:space="preserve"> </w:t>
      </w:r>
      <w:r w:rsidR="00613BA3" w:rsidRPr="000D4B9F">
        <w:rPr>
          <w:rFonts w:ascii="Book Antiqua" w:hAnsi="Book Antiqua"/>
          <w:lang w:val="en-US"/>
        </w:rPr>
        <w:t>and</w:t>
      </w:r>
      <w:r w:rsidR="00886722" w:rsidRPr="000D4B9F">
        <w:rPr>
          <w:rFonts w:ascii="Book Antiqua" w:hAnsi="Book Antiqua"/>
          <w:lang w:val="en-US"/>
        </w:rPr>
        <w:t xml:space="preserve"> </w:t>
      </w:r>
      <w:r w:rsidR="00B355D9" w:rsidRPr="000D4B9F">
        <w:rPr>
          <w:rFonts w:ascii="Book Antiqua" w:hAnsi="Book Antiqua"/>
          <w:lang w:val="en-US"/>
        </w:rPr>
        <w:t xml:space="preserve">the </w:t>
      </w:r>
      <w:r w:rsidR="00886722" w:rsidRPr="000D4B9F">
        <w:rPr>
          <w:rFonts w:ascii="Book Antiqua" w:hAnsi="Book Antiqua"/>
          <w:lang w:val="en-US"/>
        </w:rPr>
        <w:t>mean BMI was</w:t>
      </w:r>
      <w:r w:rsidR="00512A84" w:rsidRPr="000D4B9F">
        <w:rPr>
          <w:rFonts w:ascii="Book Antiqua" w:hAnsi="Book Antiqua"/>
          <w:lang w:val="en-US"/>
        </w:rPr>
        <w:t xml:space="preserve"> 22.9</w:t>
      </w:r>
      <w:r w:rsidR="00B30AF3" w:rsidRPr="000D4B9F">
        <w:rPr>
          <w:rFonts w:ascii="Book Antiqua" w:eastAsia="SimSun" w:hAnsi="Book Antiqua"/>
          <w:lang w:val="en-US" w:eastAsia="zh-CN"/>
        </w:rPr>
        <w:t xml:space="preserve"> </w:t>
      </w:r>
      <w:r w:rsidR="001E00E0" w:rsidRPr="000D4B9F">
        <w:rPr>
          <w:rFonts w:ascii="Book Antiqua" w:hAnsi="Book Antiqua" w:cs="Times New Roman"/>
          <w:lang w:val="en-US"/>
        </w:rPr>
        <w:t>±</w:t>
      </w:r>
      <w:r w:rsidR="00B30AF3" w:rsidRPr="000D4B9F">
        <w:rPr>
          <w:rFonts w:ascii="Book Antiqua" w:eastAsia="SimSun" w:hAnsi="Book Antiqua" w:cs="Times New Roman"/>
          <w:lang w:val="en-US" w:eastAsia="zh-CN"/>
        </w:rPr>
        <w:t xml:space="preserve"> </w:t>
      </w:r>
      <w:r w:rsidR="001E00E0" w:rsidRPr="000D4B9F">
        <w:rPr>
          <w:rFonts w:ascii="Book Antiqua" w:hAnsi="Book Antiqua"/>
          <w:lang w:val="en-US"/>
        </w:rPr>
        <w:t>4.3</w:t>
      </w:r>
      <w:r w:rsidR="00512A84" w:rsidRPr="000D4B9F">
        <w:rPr>
          <w:rFonts w:ascii="Book Antiqua" w:hAnsi="Book Antiqua"/>
          <w:lang w:val="en-US"/>
        </w:rPr>
        <w:t xml:space="preserve"> kg/m</w:t>
      </w:r>
      <w:r w:rsidR="00512A84" w:rsidRPr="000D4B9F">
        <w:rPr>
          <w:rFonts w:ascii="Book Antiqua" w:hAnsi="Book Antiqua"/>
          <w:vertAlign w:val="superscript"/>
          <w:lang w:val="en-US"/>
        </w:rPr>
        <w:t>2</w:t>
      </w:r>
      <w:r w:rsidR="00886722" w:rsidRPr="000D4B9F">
        <w:rPr>
          <w:rFonts w:ascii="Book Antiqua" w:hAnsi="Book Antiqua"/>
          <w:lang w:val="en-US"/>
        </w:rPr>
        <w:t xml:space="preserve">. </w:t>
      </w:r>
      <w:r w:rsidR="00E82868" w:rsidRPr="000D4B9F">
        <w:rPr>
          <w:rFonts w:ascii="Book Antiqua" w:hAnsi="Book Antiqua"/>
          <w:lang w:val="en-US"/>
        </w:rPr>
        <w:t>Mean alcohol consumption was 132.4</w:t>
      </w:r>
      <w:r w:rsidR="00B30AF3" w:rsidRPr="000D4B9F">
        <w:rPr>
          <w:rFonts w:ascii="Book Antiqua" w:eastAsia="SimSun" w:hAnsi="Book Antiqua"/>
          <w:lang w:val="en-US" w:eastAsia="zh-CN"/>
        </w:rPr>
        <w:t xml:space="preserve"> </w:t>
      </w:r>
      <w:r w:rsidR="00E82868" w:rsidRPr="000D4B9F">
        <w:rPr>
          <w:rFonts w:ascii="Book Antiqua" w:hAnsi="Book Antiqua" w:cs="Times New Roman"/>
          <w:lang w:val="en-US"/>
        </w:rPr>
        <w:t>±</w:t>
      </w:r>
      <w:r w:rsidR="00B30AF3" w:rsidRPr="000D4B9F">
        <w:rPr>
          <w:rFonts w:ascii="Book Antiqua" w:eastAsia="SimSun" w:hAnsi="Book Antiqua" w:cs="Times New Roman"/>
          <w:lang w:val="en-US" w:eastAsia="zh-CN"/>
        </w:rPr>
        <w:t xml:space="preserve"> </w:t>
      </w:r>
      <w:r w:rsidR="00E82868" w:rsidRPr="000D4B9F">
        <w:rPr>
          <w:rFonts w:ascii="Book Antiqua" w:hAnsi="Book Antiqua"/>
          <w:lang w:val="en-US"/>
        </w:rPr>
        <w:t xml:space="preserve">128.8 </w:t>
      </w:r>
      <w:r w:rsidR="00FE6F24" w:rsidRPr="000D4B9F">
        <w:rPr>
          <w:rFonts w:ascii="Book Antiqua" w:hAnsi="Book Antiqua"/>
          <w:lang w:val="en-US"/>
        </w:rPr>
        <w:t>standard drinks (</w:t>
      </w:r>
      <w:r w:rsidR="00F431A9" w:rsidRPr="000D4B9F">
        <w:rPr>
          <w:rFonts w:ascii="Book Antiqua" w:hAnsi="Book Antiqua"/>
          <w:lang w:val="en-US"/>
        </w:rPr>
        <w:t xml:space="preserve">defined as </w:t>
      </w:r>
      <w:r w:rsidR="00FE6F24" w:rsidRPr="000D4B9F">
        <w:rPr>
          <w:rFonts w:ascii="Book Antiqua" w:hAnsi="Book Antiqua"/>
          <w:lang w:val="en-US"/>
        </w:rPr>
        <w:t>10 g of pure alcohol</w:t>
      </w:r>
      <w:r w:rsidR="00F431A9" w:rsidRPr="000D4B9F">
        <w:rPr>
          <w:rFonts w:ascii="Book Antiqua" w:hAnsi="Book Antiqua"/>
          <w:lang w:val="en-US"/>
        </w:rPr>
        <w:t xml:space="preserve"> per standard drink in France</w:t>
      </w:r>
      <w:r w:rsidR="00FE6F24" w:rsidRPr="000D4B9F">
        <w:rPr>
          <w:rFonts w:ascii="Book Antiqua" w:hAnsi="Book Antiqua"/>
          <w:lang w:val="en-US"/>
        </w:rPr>
        <w:t>)</w:t>
      </w:r>
      <w:r w:rsidR="005F75E8">
        <w:rPr>
          <w:rFonts w:ascii="Book Antiqua" w:hAnsi="Book Antiqua"/>
          <w:lang w:val="en-US"/>
        </w:rPr>
        <w:t xml:space="preserve"> per week with a</w:t>
      </w:r>
      <w:r w:rsidR="005F75E8">
        <w:rPr>
          <w:rFonts w:ascii="Book Antiqua" w:eastAsia="SimSun" w:hAnsi="Book Antiqua" w:hint="eastAsia"/>
          <w:lang w:val="en-US" w:eastAsia="zh-CN"/>
        </w:rPr>
        <w:t xml:space="preserve"> </w:t>
      </w:r>
      <w:r w:rsidR="00E82868" w:rsidRPr="000D4B9F">
        <w:rPr>
          <w:rFonts w:ascii="Book Antiqua" w:hAnsi="Book Antiqua"/>
          <w:lang w:val="en-US"/>
        </w:rPr>
        <w:t xml:space="preserve">mean </w:t>
      </w:r>
      <w:r w:rsidR="00A24518" w:rsidRPr="000D4B9F">
        <w:rPr>
          <w:rFonts w:ascii="Book Antiqua" w:hAnsi="Book Antiqua"/>
          <w:lang w:val="en-US"/>
        </w:rPr>
        <w:t>cumulative year</w:t>
      </w:r>
      <w:r w:rsidR="00E82868" w:rsidRPr="000D4B9F">
        <w:rPr>
          <w:rFonts w:ascii="Book Antiqua" w:hAnsi="Book Antiqua"/>
          <w:lang w:val="en-US"/>
        </w:rPr>
        <w:t xml:space="preserve"> duration of 17.6</w:t>
      </w:r>
      <w:r w:rsidR="005F75E8">
        <w:rPr>
          <w:rFonts w:ascii="Book Antiqua" w:eastAsia="SimSun" w:hAnsi="Book Antiqua" w:hint="eastAsia"/>
          <w:lang w:val="en-US" w:eastAsia="zh-CN"/>
        </w:rPr>
        <w:t xml:space="preserve"> </w:t>
      </w:r>
      <w:r w:rsidR="00E82868" w:rsidRPr="000D4B9F">
        <w:rPr>
          <w:rFonts w:ascii="Book Antiqua" w:hAnsi="Book Antiqua" w:cs="Times New Roman"/>
          <w:lang w:val="en-US"/>
        </w:rPr>
        <w:t>±</w:t>
      </w:r>
      <w:r w:rsidR="005F75E8">
        <w:rPr>
          <w:rFonts w:ascii="Book Antiqua" w:eastAsia="SimSun" w:hAnsi="Book Antiqua" w:cs="Times New Roman" w:hint="eastAsia"/>
          <w:lang w:val="en-US" w:eastAsia="zh-CN"/>
        </w:rPr>
        <w:t xml:space="preserve"> </w:t>
      </w:r>
      <w:r w:rsidR="00E82868" w:rsidRPr="000D4B9F">
        <w:rPr>
          <w:rFonts w:ascii="Book Antiqua" w:hAnsi="Book Antiqua" w:cs="Times New Roman"/>
          <w:lang w:val="en-US"/>
        </w:rPr>
        <w:t>9.5</w:t>
      </w:r>
      <w:r w:rsidR="00A74FB8" w:rsidRPr="000D4B9F">
        <w:rPr>
          <w:rFonts w:ascii="Book Antiqua" w:hAnsi="Book Antiqua" w:cs="Times New Roman"/>
          <w:lang w:val="en-US"/>
        </w:rPr>
        <w:t xml:space="preserve"> </w:t>
      </w:r>
      <w:r w:rsidR="00E82868" w:rsidRPr="000D4B9F">
        <w:rPr>
          <w:rFonts w:ascii="Book Antiqua" w:hAnsi="Book Antiqua" w:cs="Times New Roman"/>
          <w:lang w:val="en-US"/>
        </w:rPr>
        <w:t>years. Mean biopsy size was 30.7</w:t>
      </w:r>
      <w:r w:rsidR="00B30AF3" w:rsidRPr="000D4B9F">
        <w:rPr>
          <w:rFonts w:ascii="Book Antiqua" w:eastAsia="SimSun" w:hAnsi="Book Antiqua" w:cs="Times New Roman"/>
          <w:lang w:val="en-US" w:eastAsia="zh-CN"/>
        </w:rPr>
        <w:t xml:space="preserve"> </w:t>
      </w:r>
      <w:r w:rsidR="00E82868" w:rsidRPr="000D4B9F">
        <w:rPr>
          <w:rFonts w:ascii="Book Antiqua" w:hAnsi="Book Antiqua" w:cs="Times New Roman"/>
          <w:lang w:val="en-US"/>
        </w:rPr>
        <w:t>±</w:t>
      </w:r>
      <w:r w:rsidR="00B30AF3" w:rsidRPr="000D4B9F">
        <w:rPr>
          <w:rFonts w:ascii="Book Antiqua" w:eastAsia="SimSun" w:hAnsi="Book Antiqua" w:cs="Times New Roman"/>
          <w:lang w:val="en-US" w:eastAsia="zh-CN"/>
        </w:rPr>
        <w:t xml:space="preserve"> </w:t>
      </w:r>
      <w:r w:rsidR="00E82868" w:rsidRPr="000D4B9F">
        <w:rPr>
          <w:rFonts w:ascii="Book Antiqua" w:hAnsi="Book Antiqua" w:cs="Times New Roman"/>
          <w:lang w:val="en-US"/>
        </w:rPr>
        <w:t>10.5</w:t>
      </w:r>
      <w:r w:rsidR="00A74FB8" w:rsidRPr="000D4B9F">
        <w:rPr>
          <w:rFonts w:ascii="Book Antiqua" w:hAnsi="Book Antiqua" w:cs="Times New Roman"/>
          <w:lang w:val="en-US"/>
        </w:rPr>
        <w:t xml:space="preserve"> </w:t>
      </w:r>
      <w:r w:rsidR="00E82868" w:rsidRPr="000D4B9F">
        <w:rPr>
          <w:rFonts w:ascii="Book Antiqua" w:hAnsi="Book Antiqua" w:cs="Times New Roman"/>
          <w:lang w:val="en-US"/>
        </w:rPr>
        <w:t xml:space="preserve">mm. </w:t>
      </w:r>
      <w:r w:rsidR="00EA4109" w:rsidRPr="000D4B9F">
        <w:rPr>
          <w:rFonts w:ascii="Book Antiqua" w:hAnsi="Book Antiqua"/>
          <w:lang w:val="en-US"/>
        </w:rPr>
        <w:t>Patient characteristics and f</w:t>
      </w:r>
      <w:r w:rsidR="003942BD" w:rsidRPr="000D4B9F">
        <w:rPr>
          <w:rFonts w:ascii="Book Antiqua" w:hAnsi="Book Antiqua"/>
          <w:lang w:val="en-US"/>
        </w:rPr>
        <w:t>ibrosis stages are summari</w:t>
      </w:r>
      <w:r w:rsidR="00A74FB8" w:rsidRPr="000D4B9F">
        <w:rPr>
          <w:rFonts w:ascii="Book Antiqua" w:hAnsi="Book Antiqua"/>
          <w:lang w:val="en-US"/>
        </w:rPr>
        <w:t>s</w:t>
      </w:r>
      <w:r w:rsidR="003942BD" w:rsidRPr="000D4B9F">
        <w:rPr>
          <w:rFonts w:ascii="Book Antiqua" w:hAnsi="Book Antiqua"/>
          <w:lang w:val="en-US"/>
        </w:rPr>
        <w:t>ed</w:t>
      </w:r>
      <w:r w:rsidR="00EA4109" w:rsidRPr="000D4B9F">
        <w:rPr>
          <w:rFonts w:ascii="Book Antiqua" w:hAnsi="Book Antiqua"/>
          <w:lang w:val="en-US"/>
        </w:rPr>
        <w:t xml:space="preserve"> </w:t>
      </w:r>
      <w:r w:rsidR="008A59DE" w:rsidRPr="000D4B9F">
        <w:rPr>
          <w:rFonts w:ascii="Book Antiqua" w:hAnsi="Book Antiqua"/>
          <w:lang w:val="en-US"/>
        </w:rPr>
        <w:t>in Table</w:t>
      </w:r>
      <w:r w:rsidR="00A74FB8" w:rsidRPr="000D4B9F">
        <w:rPr>
          <w:rFonts w:ascii="Book Antiqua" w:hAnsi="Book Antiqua"/>
          <w:lang w:val="en-US"/>
        </w:rPr>
        <w:t>s</w:t>
      </w:r>
      <w:r w:rsidR="008A59DE" w:rsidRPr="000D4B9F">
        <w:rPr>
          <w:rFonts w:ascii="Book Antiqua" w:hAnsi="Book Antiqua"/>
          <w:lang w:val="en-US"/>
        </w:rPr>
        <w:t xml:space="preserve"> 1 and 2</w:t>
      </w:r>
      <w:r w:rsidR="00A74FB8" w:rsidRPr="000D4B9F">
        <w:rPr>
          <w:rFonts w:ascii="Book Antiqua" w:hAnsi="Book Antiqua"/>
          <w:lang w:val="en-US"/>
        </w:rPr>
        <w:t xml:space="preserve"> respectively</w:t>
      </w:r>
      <w:r w:rsidR="003942BD" w:rsidRPr="000D4B9F">
        <w:rPr>
          <w:rFonts w:ascii="Book Antiqua" w:hAnsi="Book Antiqua"/>
          <w:lang w:val="en-US"/>
        </w:rPr>
        <w:t xml:space="preserve">. </w:t>
      </w:r>
      <w:r w:rsidR="002F4633" w:rsidRPr="000D4B9F">
        <w:rPr>
          <w:rFonts w:ascii="Book Antiqua" w:hAnsi="Book Antiqua"/>
          <w:lang w:val="en-US"/>
        </w:rPr>
        <w:t>Successful liver stiffnes</w:t>
      </w:r>
      <w:r w:rsidR="00834950" w:rsidRPr="000D4B9F">
        <w:rPr>
          <w:rFonts w:ascii="Book Antiqua" w:hAnsi="Book Antiqua"/>
          <w:lang w:val="en-US"/>
        </w:rPr>
        <w:t>s</w:t>
      </w:r>
      <w:r w:rsidR="002F4633" w:rsidRPr="000D4B9F">
        <w:rPr>
          <w:rFonts w:ascii="Book Antiqua" w:hAnsi="Book Antiqua"/>
          <w:lang w:val="en-US"/>
        </w:rPr>
        <w:t xml:space="preserve"> measurements (10 valid measurements) were obtained in 100% of patients measured with ARFI</w:t>
      </w:r>
      <w:r w:rsidR="009D00A7" w:rsidRPr="000D4B9F">
        <w:rPr>
          <w:rFonts w:ascii="Book Antiqua" w:hAnsi="Book Antiqua"/>
          <w:lang w:val="en-US"/>
        </w:rPr>
        <w:t xml:space="preserve"> imaging</w:t>
      </w:r>
      <w:r w:rsidR="002F4633" w:rsidRPr="000D4B9F">
        <w:rPr>
          <w:rFonts w:ascii="Book Antiqua" w:hAnsi="Book Antiqua"/>
          <w:lang w:val="en-US"/>
        </w:rPr>
        <w:t>.</w:t>
      </w:r>
    </w:p>
    <w:p w14:paraId="3247B1B0" w14:textId="3205BF36" w:rsidR="00886722" w:rsidRPr="000D4B9F" w:rsidRDefault="00886722" w:rsidP="00AD2F08">
      <w:pPr>
        <w:ind w:firstLineChars="150" w:firstLine="360"/>
        <w:jc w:val="both"/>
        <w:rPr>
          <w:rFonts w:ascii="Book Antiqua" w:hAnsi="Book Antiqua"/>
          <w:lang w:val="en-US"/>
        </w:rPr>
      </w:pPr>
      <w:r w:rsidRPr="000D4B9F">
        <w:rPr>
          <w:rFonts w:ascii="Book Antiqua" w:hAnsi="Book Antiqua"/>
          <w:lang w:val="en-US"/>
        </w:rPr>
        <w:t xml:space="preserve">The median values for ARFI </w:t>
      </w:r>
      <w:r w:rsidR="00201C05" w:rsidRPr="000D4B9F">
        <w:rPr>
          <w:rFonts w:ascii="Book Antiqua" w:hAnsi="Book Antiqua"/>
          <w:lang w:val="en-US"/>
        </w:rPr>
        <w:t xml:space="preserve">imaging </w:t>
      </w:r>
      <w:r w:rsidRPr="000D4B9F">
        <w:rPr>
          <w:rFonts w:ascii="Book Antiqua" w:hAnsi="Book Antiqua"/>
          <w:lang w:val="en-US"/>
        </w:rPr>
        <w:t xml:space="preserve">according to fibrosis stage </w:t>
      </w:r>
      <w:r w:rsidR="008A59DE" w:rsidRPr="000D4B9F">
        <w:rPr>
          <w:rFonts w:ascii="Book Antiqua" w:hAnsi="Book Antiqua"/>
          <w:lang w:val="en-US"/>
        </w:rPr>
        <w:t>are described in Table 2</w:t>
      </w:r>
      <w:r w:rsidR="002A2AEF" w:rsidRPr="000D4B9F">
        <w:rPr>
          <w:rFonts w:ascii="Book Antiqua" w:hAnsi="Book Antiqua"/>
          <w:lang w:val="en-US"/>
        </w:rPr>
        <w:t xml:space="preserve"> (mean of medians ± </w:t>
      </w:r>
      <w:r w:rsidR="00B30AF3" w:rsidRPr="000D4B9F">
        <w:rPr>
          <w:rFonts w:ascii="Book Antiqua" w:eastAsia="SimSun" w:hAnsi="Book Antiqua"/>
          <w:lang w:val="en-US" w:eastAsia="zh-CN"/>
        </w:rPr>
        <w:t>SD</w:t>
      </w:r>
      <w:r w:rsidR="002A2AEF" w:rsidRPr="000D4B9F">
        <w:rPr>
          <w:rFonts w:ascii="Book Antiqua" w:hAnsi="Book Antiqua"/>
          <w:lang w:val="en-US"/>
        </w:rPr>
        <w:t>)</w:t>
      </w:r>
      <w:r w:rsidR="006E3D32" w:rsidRPr="000D4B9F">
        <w:rPr>
          <w:rFonts w:ascii="Book Antiqua" w:hAnsi="Book Antiqua"/>
          <w:lang w:val="en-US"/>
        </w:rPr>
        <w:t xml:space="preserve">. The </w:t>
      </w:r>
      <w:r w:rsidR="00201C05" w:rsidRPr="000D4B9F">
        <w:rPr>
          <w:rFonts w:ascii="Book Antiqua" w:hAnsi="Book Antiqua"/>
          <w:lang w:val="en-US"/>
        </w:rPr>
        <w:t xml:space="preserve">results </w:t>
      </w:r>
      <w:r w:rsidR="006E3D32" w:rsidRPr="000D4B9F">
        <w:rPr>
          <w:rFonts w:ascii="Book Antiqua" w:hAnsi="Book Antiqua"/>
          <w:lang w:val="en-US"/>
        </w:rPr>
        <w:t xml:space="preserve">showed a significant </w:t>
      </w:r>
      <w:r w:rsidR="00F71566" w:rsidRPr="000D4B9F">
        <w:rPr>
          <w:rFonts w:ascii="Book Antiqua" w:hAnsi="Book Antiqua"/>
          <w:lang w:val="en-US"/>
        </w:rPr>
        <w:t xml:space="preserve">and </w:t>
      </w:r>
      <w:r w:rsidR="00E51371" w:rsidRPr="000D4B9F">
        <w:rPr>
          <w:rFonts w:ascii="Book Antiqua" w:hAnsi="Book Antiqua"/>
          <w:lang w:val="en-US"/>
        </w:rPr>
        <w:t xml:space="preserve">strong </w:t>
      </w:r>
      <w:r w:rsidR="006E3D32" w:rsidRPr="000D4B9F">
        <w:rPr>
          <w:rFonts w:ascii="Book Antiqua" w:hAnsi="Book Antiqua"/>
          <w:lang w:val="en-US"/>
        </w:rPr>
        <w:t xml:space="preserve">correlation between </w:t>
      </w:r>
      <w:r w:rsidR="00F72EEE" w:rsidRPr="000D4B9F">
        <w:rPr>
          <w:rFonts w:ascii="Book Antiqua" w:hAnsi="Book Antiqua"/>
          <w:lang w:val="en-US"/>
        </w:rPr>
        <w:t xml:space="preserve">ARFI </w:t>
      </w:r>
      <w:r w:rsidR="00432F67" w:rsidRPr="000D4B9F">
        <w:rPr>
          <w:rFonts w:ascii="Book Antiqua" w:hAnsi="Book Antiqua"/>
          <w:lang w:val="en-US"/>
        </w:rPr>
        <w:t xml:space="preserve">measurements </w:t>
      </w:r>
      <w:r w:rsidR="006E3D32" w:rsidRPr="000D4B9F">
        <w:rPr>
          <w:rFonts w:ascii="Book Antiqua" w:hAnsi="Book Antiqua"/>
          <w:lang w:val="en-US"/>
        </w:rPr>
        <w:t xml:space="preserve">and the </w:t>
      </w:r>
      <w:r w:rsidR="000C6C0D" w:rsidRPr="000D4B9F">
        <w:rPr>
          <w:rFonts w:ascii="Book Antiqua" w:hAnsi="Book Antiqua"/>
          <w:lang w:val="en-US"/>
        </w:rPr>
        <w:t xml:space="preserve">histological </w:t>
      </w:r>
      <w:r w:rsidR="006E3D32" w:rsidRPr="000D4B9F">
        <w:rPr>
          <w:rFonts w:ascii="Book Antiqua" w:hAnsi="Book Antiqua"/>
          <w:lang w:val="en-US"/>
        </w:rPr>
        <w:t>fibrosis</w:t>
      </w:r>
      <w:r w:rsidR="00E51371" w:rsidRPr="000D4B9F">
        <w:rPr>
          <w:rFonts w:ascii="Book Antiqua" w:hAnsi="Book Antiqua"/>
          <w:lang w:val="en-US"/>
        </w:rPr>
        <w:t xml:space="preserve"> </w:t>
      </w:r>
      <w:r w:rsidR="00432F67" w:rsidRPr="000D4B9F">
        <w:rPr>
          <w:rFonts w:ascii="Book Antiqua" w:hAnsi="Book Antiqua"/>
          <w:lang w:val="en-US"/>
        </w:rPr>
        <w:t xml:space="preserve">stage </w:t>
      </w:r>
      <w:r w:rsidR="00E51371" w:rsidRPr="000D4B9F">
        <w:rPr>
          <w:rFonts w:ascii="Book Antiqua" w:hAnsi="Book Antiqua"/>
          <w:lang w:val="en-US"/>
        </w:rPr>
        <w:t>(</w:t>
      </w:r>
      <w:r w:rsidR="00B30AF3" w:rsidRPr="000D4B9F">
        <w:rPr>
          <w:rFonts w:ascii="Book Antiqua" w:hAnsi="Book Antiqua"/>
          <w:i/>
          <w:lang w:val="en-US"/>
        </w:rPr>
        <w:t>P</w:t>
      </w:r>
      <w:r w:rsidR="00B30AF3" w:rsidRPr="000D4B9F">
        <w:rPr>
          <w:rFonts w:ascii="Book Antiqua" w:eastAsia="SimSun" w:hAnsi="Book Antiqua"/>
          <w:lang w:val="en-US" w:eastAsia="zh-CN"/>
        </w:rPr>
        <w:t xml:space="preserve"> </w:t>
      </w:r>
      <w:r w:rsidR="00E51371" w:rsidRPr="000D4B9F">
        <w:rPr>
          <w:rFonts w:ascii="Book Antiqua" w:hAnsi="Book Antiqua"/>
          <w:lang w:val="en-US"/>
        </w:rPr>
        <w:t>&lt;</w:t>
      </w:r>
      <w:r w:rsidR="00B30AF3" w:rsidRPr="000D4B9F">
        <w:rPr>
          <w:rFonts w:ascii="Book Antiqua" w:eastAsia="SimSun" w:hAnsi="Book Antiqua"/>
          <w:lang w:val="en-US" w:eastAsia="zh-CN"/>
        </w:rPr>
        <w:t xml:space="preserve"> </w:t>
      </w:r>
      <w:r w:rsidR="00E51371" w:rsidRPr="000D4B9F">
        <w:rPr>
          <w:rFonts w:ascii="Book Antiqua" w:hAnsi="Book Antiqua"/>
          <w:lang w:val="en-US"/>
        </w:rPr>
        <w:t>0.0001) (F</w:t>
      </w:r>
      <w:r w:rsidR="008A59DE" w:rsidRPr="000D4B9F">
        <w:rPr>
          <w:rFonts w:ascii="Book Antiqua" w:hAnsi="Book Antiqua"/>
          <w:lang w:val="en-US"/>
        </w:rPr>
        <w:t>igure 3)</w:t>
      </w:r>
      <w:r w:rsidR="006E3D32" w:rsidRPr="000D4B9F">
        <w:rPr>
          <w:rFonts w:ascii="Book Antiqua" w:hAnsi="Book Antiqua"/>
          <w:lang w:val="en-US"/>
        </w:rPr>
        <w:t xml:space="preserve">. Analyses </w:t>
      </w:r>
      <w:r w:rsidR="00264DE2" w:rsidRPr="000D4B9F">
        <w:rPr>
          <w:rFonts w:ascii="Book Antiqua" w:hAnsi="Book Antiqua"/>
          <w:lang w:val="en-US"/>
        </w:rPr>
        <w:t xml:space="preserve">to determine </w:t>
      </w:r>
      <w:r w:rsidR="00432F67" w:rsidRPr="000D4B9F">
        <w:rPr>
          <w:rFonts w:ascii="Book Antiqua" w:hAnsi="Book Antiqua"/>
          <w:lang w:val="en-US"/>
        </w:rPr>
        <w:t xml:space="preserve">the </w:t>
      </w:r>
      <w:r w:rsidR="00264DE2" w:rsidRPr="000D4B9F">
        <w:rPr>
          <w:rFonts w:ascii="Book Antiqua" w:hAnsi="Book Antiqua"/>
          <w:lang w:val="en-US"/>
        </w:rPr>
        <w:t xml:space="preserve">optimal </w:t>
      </w:r>
      <w:r w:rsidR="00432F67" w:rsidRPr="000D4B9F">
        <w:rPr>
          <w:rFonts w:ascii="Book Antiqua" w:hAnsi="Book Antiqua"/>
          <w:lang w:val="en-US"/>
        </w:rPr>
        <w:t xml:space="preserve">ARFI </w:t>
      </w:r>
      <w:r w:rsidR="00264DE2" w:rsidRPr="000D4B9F">
        <w:rPr>
          <w:rFonts w:ascii="Book Antiqua" w:hAnsi="Book Antiqua"/>
          <w:lang w:val="en-US"/>
        </w:rPr>
        <w:t xml:space="preserve">cut-off values </w:t>
      </w:r>
      <w:r w:rsidR="006E3D32" w:rsidRPr="000D4B9F">
        <w:rPr>
          <w:rFonts w:ascii="Book Antiqua" w:hAnsi="Book Antiqua"/>
          <w:lang w:val="en-US"/>
        </w:rPr>
        <w:t xml:space="preserve">were </w:t>
      </w:r>
      <w:r w:rsidR="00432F67" w:rsidRPr="000D4B9F">
        <w:rPr>
          <w:rFonts w:ascii="Book Antiqua" w:hAnsi="Book Antiqua"/>
          <w:lang w:val="en-US"/>
        </w:rPr>
        <w:t>performed according to</w:t>
      </w:r>
      <w:r w:rsidR="00286BD8" w:rsidRPr="000D4B9F">
        <w:rPr>
          <w:rFonts w:ascii="Book Antiqua" w:hAnsi="Book Antiqua"/>
          <w:lang w:val="en-US"/>
        </w:rPr>
        <w:t xml:space="preserve"> stages of</w:t>
      </w:r>
      <w:r w:rsidR="006E3D32" w:rsidRPr="000D4B9F">
        <w:rPr>
          <w:rFonts w:ascii="Book Antiqua" w:hAnsi="Book Antiqua"/>
          <w:lang w:val="en-US"/>
        </w:rPr>
        <w:t xml:space="preserve"> clinical interest, for F</w:t>
      </w:r>
      <w:r w:rsidR="00B30AF3" w:rsidRPr="000D4B9F">
        <w:rPr>
          <w:rFonts w:ascii="Book Antiqua" w:eastAsia="SimSun" w:hAnsi="Book Antiqua"/>
          <w:lang w:val="en-US" w:eastAsia="zh-CN"/>
        </w:rPr>
        <w:t xml:space="preserve"> </w:t>
      </w:r>
      <w:r w:rsidR="003A09EE" w:rsidRPr="000D4B9F">
        <w:rPr>
          <w:rFonts w:ascii="Book Antiqua" w:hAnsi="Book Antiqua"/>
          <w:lang w:val="en-US"/>
        </w:rPr>
        <w:t>≥</w:t>
      </w:r>
      <w:r w:rsidR="00B30AF3" w:rsidRPr="000D4B9F">
        <w:rPr>
          <w:rFonts w:ascii="Book Antiqua" w:eastAsia="SimSun" w:hAnsi="Book Antiqua"/>
          <w:lang w:val="en-US" w:eastAsia="zh-CN"/>
        </w:rPr>
        <w:t xml:space="preserve"> </w:t>
      </w:r>
      <w:r w:rsidR="00277676" w:rsidRPr="000D4B9F">
        <w:rPr>
          <w:rFonts w:ascii="Book Antiqua" w:hAnsi="Book Antiqua"/>
          <w:lang w:val="en-US"/>
        </w:rPr>
        <w:t>2,</w:t>
      </w:r>
      <w:r w:rsidR="00286BD8" w:rsidRPr="000D4B9F">
        <w:rPr>
          <w:rFonts w:ascii="Book Antiqua" w:hAnsi="Book Antiqua"/>
          <w:lang w:val="en-US"/>
        </w:rPr>
        <w:t xml:space="preserve"> </w:t>
      </w:r>
      <w:r w:rsidR="003A09EE" w:rsidRPr="000D4B9F">
        <w:rPr>
          <w:rFonts w:ascii="Book Antiqua" w:hAnsi="Book Antiqua"/>
          <w:lang w:val="en-US"/>
        </w:rPr>
        <w:t>≥</w:t>
      </w:r>
      <w:r w:rsidR="00B30AF3" w:rsidRPr="000D4B9F">
        <w:rPr>
          <w:rFonts w:ascii="Book Antiqua" w:eastAsia="SimSun" w:hAnsi="Book Antiqua"/>
          <w:lang w:val="en-US" w:eastAsia="zh-CN"/>
        </w:rPr>
        <w:t xml:space="preserve"> </w:t>
      </w:r>
      <w:r w:rsidR="00277676" w:rsidRPr="000D4B9F">
        <w:rPr>
          <w:rFonts w:ascii="Book Antiqua" w:hAnsi="Book Antiqua"/>
          <w:lang w:val="en-US"/>
        </w:rPr>
        <w:t>F3</w:t>
      </w:r>
      <w:r w:rsidR="002F0EE0" w:rsidRPr="000D4B9F">
        <w:rPr>
          <w:rFonts w:ascii="Book Antiqua" w:hAnsi="Book Antiqua"/>
          <w:lang w:val="en-US"/>
        </w:rPr>
        <w:t xml:space="preserve"> and F</w:t>
      </w:r>
      <w:r w:rsidR="00B30AF3" w:rsidRPr="000D4B9F">
        <w:rPr>
          <w:rFonts w:ascii="Book Antiqua" w:eastAsia="SimSun" w:hAnsi="Book Antiqua"/>
          <w:lang w:val="en-US" w:eastAsia="zh-CN"/>
        </w:rPr>
        <w:t xml:space="preserve"> </w:t>
      </w:r>
      <w:r w:rsidR="002F0EE0" w:rsidRPr="000D4B9F">
        <w:rPr>
          <w:rFonts w:ascii="Book Antiqua" w:hAnsi="Book Antiqua"/>
          <w:lang w:val="en-US"/>
        </w:rPr>
        <w:t>=</w:t>
      </w:r>
      <w:r w:rsidR="00B30AF3" w:rsidRPr="000D4B9F">
        <w:rPr>
          <w:rFonts w:ascii="Book Antiqua" w:eastAsia="SimSun" w:hAnsi="Book Antiqua"/>
          <w:lang w:val="en-US" w:eastAsia="zh-CN"/>
        </w:rPr>
        <w:t xml:space="preserve"> </w:t>
      </w:r>
      <w:r w:rsidR="002F0EE0" w:rsidRPr="000D4B9F">
        <w:rPr>
          <w:rFonts w:ascii="Book Antiqua" w:hAnsi="Book Antiqua"/>
          <w:lang w:val="en-US"/>
        </w:rPr>
        <w:t>4</w:t>
      </w:r>
      <w:r w:rsidR="00286BD8" w:rsidRPr="000D4B9F">
        <w:rPr>
          <w:rFonts w:ascii="Book Antiqua" w:hAnsi="Book Antiqua"/>
          <w:lang w:val="en-US"/>
        </w:rPr>
        <w:t xml:space="preserve">. AUROC </w:t>
      </w:r>
      <w:r w:rsidR="00320324" w:rsidRPr="000D4B9F">
        <w:rPr>
          <w:rFonts w:ascii="Book Antiqua" w:hAnsi="Book Antiqua"/>
          <w:lang w:val="en-US"/>
        </w:rPr>
        <w:t xml:space="preserve">values </w:t>
      </w:r>
      <w:r w:rsidR="00264DE2" w:rsidRPr="000D4B9F">
        <w:rPr>
          <w:rFonts w:ascii="Book Antiqua" w:hAnsi="Book Antiqua"/>
          <w:lang w:val="en-US"/>
        </w:rPr>
        <w:t>were</w:t>
      </w:r>
      <w:r w:rsidR="00286BD8" w:rsidRPr="000D4B9F">
        <w:rPr>
          <w:rFonts w:ascii="Book Antiqua" w:hAnsi="Book Antiqua"/>
          <w:lang w:val="en-US"/>
        </w:rPr>
        <w:t xml:space="preserve"> respectively</w:t>
      </w:r>
      <w:r w:rsidR="00E81AF0" w:rsidRPr="000D4B9F">
        <w:rPr>
          <w:rFonts w:ascii="Book Antiqua" w:hAnsi="Book Antiqua"/>
          <w:lang w:val="en-US"/>
        </w:rPr>
        <w:t xml:space="preserve"> 0.87, 0.86 and 0.89</w:t>
      </w:r>
      <w:r w:rsidR="008A59DE" w:rsidRPr="000D4B9F">
        <w:rPr>
          <w:rFonts w:ascii="Book Antiqua" w:hAnsi="Book Antiqua"/>
          <w:lang w:val="en-US"/>
        </w:rPr>
        <w:t xml:space="preserve"> (Figure 4)</w:t>
      </w:r>
      <w:r w:rsidR="00286BD8" w:rsidRPr="000D4B9F">
        <w:rPr>
          <w:rFonts w:ascii="Book Antiqua" w:hAnsi="Book Antiqua"/>
          <w:lang w:val="en-US"/>
        </w:rPr>
        <w:t>. Sensi</w:t>
      </w:r>
      <w:r w:rsidR="00320324" w:rsidRPr="000D4B9F">
        <w:rPr>
          <w:rFonts w:ascii="Book Antiqua" w:hAnsi="Book Antiqua"/>
          <w:lang w:val="en-US"/>
        </w:rPr>
        <w:t>tiv</w:t>
      </w:r>
      <w:r w:rsidR="00286BD8" w:rsidRPr="000D4B9F">
        <w:rPr>
          <w:rFonts w:ascii="Book Antiqua" w:hAnsi="Book Antiqua"/>
          <w:lang w:val="en-US"/>
        </w:rPr>
        <w:t xml:space="preserve">ity, specificity, </w:t>
      </w:r>
      <w:r w:rsidR="008A59DE" w:rsidRPr="000D4B9F">
        <w:rPr>
          <w:rFonts w:ascii="Book Antiqua" w:hAnsi="Book Antiqua"/>
          <w:lang w:val="en-US"/>
        </w:rPr>
        <w:t>PP</w:t>
      </w:r>
      <w:r w:rsidR="0015516E" w:rsidRPr="000D4B9F">
        <w:rPr>
          <w:rFonts w:ascii="Book Antiqua" w:hAnsi="Book Antiqua"/>
          <w:lang w:val="en-US"/>
        </w:rPr>
        <w:t>V and NPV</w:t>
      </w:r>
      <w:r w:rsidR="008A59DE" w:rsidRPr="000D4B9F">
        <w:rPr>
          <w:rFonts w:ascii="Book Antiqua" w:hAnsi="Book Antiqua"/>
          <w:lang w:val="en-US"/>
        </w:rPr>
        <w:t xml:space="preserve"> are shown in Table 3</w:t>
      </w:r>
      <w:r w:rsidR="00286BD8" w:rsidRPr="000D4B9F">
        <w:rPr>
          <w:rFonts w:ascii="Book Antiqua" w:hAnsi="Book Antiqua"/>
          <w:lang w:val="en-US"/>
        </w:rPr>
        <w:t xml:space="preserve"> according to the cut-off</w:t>
      </w:r>
      <w:r w:rsidR="00320324" w:rsidRPr="000D4B9F">
        <w:rPr>
          <w:rFonts w:ascii="Book Antiqua" w:hAnsi="Book Antiqua"/>
          <w:lang w:val="en-US"/>
        </w:rPr>
        <w:t xml:space="preserve"> value</w:t>
      </w:r>
      <w:r w:rsidR="00286BD8" w:rsidRPr="000D4B9F">
        <w:rPr>
          <w:rFonts w:ascii="Book Antiqua" w:hAnsi="Book Antiqua"/>
          <w:lang w:val="en-US"/>
        </w:rPr>
        <w:t>s.</w:t>
      </w:r>
    </w:p>
    <w:p w14:paraId="03787A58" w14:textId="55B61D52" w:rsidR="00492A04" w:rsidRPr="000D4B9F" w:rsidRDefault="00043165" w:rsidP="00AD2F08">
      <w:pPr>
        <w:ind w:firstLineChars="150" w:firstLine="360"/>
        <w:jc w:val="both"/>
        <w:rPr>
          <w:rFonts w:ascii="Book Antiqua" w:hAnsi="Book Antiqua"/>
          <w:lang w:val="en-US"/>
        </w:rPr>
      </w:pPr>
      <w:r w:rsidRPr="000D4B9F">
        <w:rPr>
          <w:rFonts w:ascii="Book Antiqua" w:hAnsi="Book Antiqua"/>
          <w:lang w:val="en-US"/>
        </w:rPr>
        <w:t>Significant variables in univariate analyses (</w:t>
      </w:r>
      <w:r w:rsidR="00B30AF3" w:rsidRPr="000D4B9F">
        <w:rPr>
          <w:rFonts w:ascii="Book Antiqua" w:hAnsi="Book Antiqua"/>
          <w:i/>
          <w:lang w:val="en-US"/>
        </w:rPr>
        <w:t>P</w:t>
      </w:r>
      <w:r w:rsidR="00B30AF3" w:rsidRPr="000D4B9F">
        <w:rPr>
          <w:rFonts w:ascii="Book Antiqua" w:eastAsia="SimSun" w:hAnsi="Book Antiqua"/>
          <w:lang w:val="en-US" w:eastAsia="zh-CN"/>
        </w:rPr>
        <w:t xml:space="preserve"> </w:t>
      </w:r>
      <w:r w:rsidRPr="000D4B9F">
        <w:rPr>
          <w:rFonts w:ascii="Book Antiqua" w:hAnsi="Book Antiqua"/>
          <w:lang w:val="en-US"/>
        </w:rPr>
        <w:t>&lt;</w:t>
      </w:r>
      <w:r w:rsidR="00B30AF3" w:rsidRPr="000D4B9F">
        <w:rPr>
          <w:rFonts w:ascii="Book Antiqua" w:eastAsia="SimSun" w:hAnsi="Book Antiqua"/>
          <w:lang w:val="en-US" w:eastAsia="zh-CN"/>
        </w:rPr>
        <w:t xml:space="preserve"> </w:t>
      </w:r>
      <w:r w:rsidRPr="000D4B9F">
        <w:rPr>
          <w:rFonts w:ascii="Book Antiqua" w:hAnsi="Book Antiqua"/>
          <w:lang w:val="en-US"/>
        </w:rPr>
        <w:t xml:space="preserve">0.2) as described previously were </w:t>
      </w:r>
      <w:r w:rsidR="00320324" w:rsidRPr="000D4B9F">
        <w:rPr>
          <w:rFonts w:ascii="Book Antiqua" w:hAnsi="Book Antiqua"/>
          <w:lang w:val="en-US"/>
        </w:rPr>
        <w:t>entered</w:t>
      </w:r>
      <w:r w:rsidRPr="000D4B9F">
        <w:rPr>
          <w:rFonts w:ascii="Book Antiqua" w:hAnsi="Book Antiqua"/>
          <w:lang w:val="en-US"/>
        </w:rPr>
        <w:t xml:space="preserve"> into the multivariate model</w:t>
      </w:r>
      <w:r w:rsidR="004B1D07" w:rsidRPr="000D4B9F">
        <w:rPr>
          <w:rFonts w:ascii="Book Antiqua" w:hAnsi="Book Antiqua"/>
          <w:lang w:val="en-US"/>
        </w:rPr>
        <w:t xml:space="preserve"> (Table 4)</w:t>
      </w:r>
      <w:r w:rsidRPr="000D4B9F">
        <w:rPr>
          <w:rFonts w:ascii="Book Antiqua" w:hAnsi="Book Antiqua"/>
          <w:lang w:val="en-US"/>
        </w:rPr>
        <w:t xml:space="preserve">. The proportional </w:t>
      </w:r>
      <w:r w:rsidR="00320324" w:rsidRPr="000D4B9F">
        <w:rPr>
          <w:rFonts w:ascii="Book Antiqua" w:hAnsi="Book Antiqua"/>
          <w:lang w:val="en-US"/>
        </w:rPr>
        <w:t>o</w:t>
      </w:r>
      <w:r w:rsidRPr="000D4B9F">
        <w:rPr>
          <w:rFonts w:ascii="Book Antiqua" w:hAnsi="Book Antiqua"/>
          <w:lang w:val="en-US"/>
        </w:rPr>
        <w:t>dds assumption was verified (</w:t>
      </w:r>
      <w:r w:rsidR="00B30AF3" w:rsidRPr="000D4B9F">
        <w:rPr>
          <w:rFonts w:ascii="Book Antiqua" w:hAnsi="Book Antiqua"/>
          <w:i/>
          <w:lang w:val="en-US"/>
        </w:rPr>
        <w:t>P</w:t>
      </w:r>
      <w:r w:rsidR="00B30AF3" w:rsidRPr="000D4B9F">
        <w:rPr>
          <w:rFonts w:ascii="Book Antiqua" w:eastAsia="SimSun" w:hAnsi="Book Antiqua"/>
          <w:lang w:val="en-US" w:eastAsia="zh-CN"/>
        </w:rPr>
        <w:t xml:space="preserve"> </w:t>
      </w:r>
      <w:r w:rsidRPr="000D4B9F">
        <w:rPr>
          <w:rFonts w:ascii="Book Antiqua" w:hAnsi="Book Antiqua"/>
          <w:lang w:val="en-US"/>
        </w:rPr>
        <w:t>=</w:t>
      </w:r>
      <w:r w:rsidR="00B30AF3" w:rsidRPr="000D4B9F">
        <w:rPr>
          <w:rFonts w:ascii="Book Antiqua" w:eastAsia="SimSun" w:hAnsi="Book Antiqua"/>
          <w:lang w:val="en-US" w:eastAsia="zh-CN"/>
        </w:rPr>
        <w:t xml:space="preserve"> </w:t>
      </w:r>
      <w:r w:rsidRPr="000D4B9F">
        <w:rPr>
          <w:rFonts w:ascii="Book Antiqua" w:hAnsi="Book Antiqua"/>
          <w:lang w:val="en-US"/>
        </w:rPr>
        <w:t xml:space="preserve">0.76) and the coefficient of determination (R²) was 61%. Age </w:t>
      </w:r>
      <w:r w:rsidRPr="000D4B9F">
        <w:rPr>
          <w:rFonts w:ascii="Book Antiqua" w:hAnsi="Book Antiqua" w:cs="Times New Roman"/>
          <w:lang w:val="en-US"/>
        </w:rPr>
        <w:t>≥</w:t>
      </w:r>
      <w:r w:rsidR="000D4B9F" w:rsidRPr="000D4B9F">
        <w:rPr>
          <w:rFonts w:ascii="Book Antiqua" w:eastAsia="SimSun" w:hAnsi="Book Antiqua" w:cs="Times New Roman"/>
          <w:lang w:val="en-US" w:eastAsia="zh-CN"/>
        </w:rPr>
        <w:t xml:space="preserve"> </w:t>
      </w:r>
      <w:r w:rsidRPr="000D4B9F">
        <w:rPr>
          <w:rFonts w:ascii="Book Antiqua" w:hAnsi="Book Antiqua"/>
          <w:lang w:val="en-US"/>
        </w:rPr>
        <w:t xml:space="preserve">50 </w:t>
      </w:r>
      <w:r w:rsidR="000D4B9F" w:rsidRPr="000D4B9F">
        <w:rPr>
          <w:rFonts w:ascii="Book Antiqua" w:eastAsia="SimSun" w:hAnsi="Book Antiqua"/>
          <w:lang w:val="en-US" w:eastAsia="zh-CN"/>
        </w:rPr>
        <w:t>[</w:t>
      </w:r>
      <w:r w:rsidRPr="000D4B9F">
        <w:rPr>
          <w:rFonts w:ascii="Book Antiqua" w:hAnsi="Book Antiqua"/>
          <w:lang w:val="en-US"/>
        </w:rPr>
        <w:t>OR</w:t>
      </w:r>
      <w:r w:rsidR="000D4B9F" w:rsidRPr="000D4B9F">
        <w:rPr>
          <w:rFonts w:ascii="Book Antiqua" w:eastAsia="SimSun" w:hAnsi="Book Antiqua"/>
          <w:lang w:val="en-US" w:eastAsia="zh-CN"/>
        </w:rPr>
        <w:t xml:space="preserve"> =</w:t>
      </w:r>
      <w:r w:rsidRPr="000D4B9F">
        <w:rPr>
          <w:rFonts w:ascii="Book Antiqua" w:hAnsi="Book Antiqua"/>
          <w:lang w:val="en-US"/>
        </w:rPr>
        <w:t xml:space="preserve"> 4.73 </w:t>
      </w:r>
      <w:r w:rsidR="000D4B9F" w:rsidRPr="000D4B9F">
        <w:rPr>
          <w:rFonts w:ascii="Book Antiqua" w:eastAsia="SimSun" w:hAnsi="Book Antiqua"/>
          <w:lang w:val="en-US" w:eastAsia="zh-CN"/>
        </w:rPr>
        <w:t>(</w:t>
      </w:r>
      <w:r w:rsidRPr="000D4B9F">
        <w:rPr>
          <w:rFonts w:ascii="Book Antiqua" w:hAnsi="Book Antiqua"/>
          <w:lang w:val="en-US"/>
        </w:rPr>
        <w:t>1.43-15.66)</w:t>
      </w:r>
      <w:r w:rsidR="000D4B9F" w:rsidRPr="000D4B9F">
        <w:rPr>
          <w:rFonts w:ascii="Book Antiqua" w:eastAsia="SimSun" w:hAnsi="Book Antiqua"/>
          <w:lang w:val="en-US" w:eastAsia="zh-CN"/>
        </w:rPr>
        <w:t>]</w:t>
      </w:r>
      <w:r w:rsidR="00CB7229" w:rsidRPr="000D4B9F">
        <w:rPr>
          <w:rFonts w:ascii="Book Antiqua" w:hAnsi="Book Antiqua"/>
          <w:lang w:val="en-US"/>
        </w:rPr>
        <w:t xml:space="preserve"> and</w:t>
      </w:r>
      <w:r w:rsidRPr="000D4B9F">
        <w:rPr>
          <w:rFonts w:ascii="Book Antiqua" w:hAnsi="Book Antiqua"/>
          <w:lang w:val="en-US"/>
        </w:rPr>
        <w:t xml:space="preserve"> </w:t>
      </w:r>
      <w:r w:rsidR="00497594" w:rsidRPr="000D4B9F">
        <w:rPr>
          <w:rFonts w:ascii="Book Antiqua" w:hAnsi="Book Antiqua" w:cs="Times New Roman"/>
          <w:lang w:val="fr-FR"/>
        </w:rPr>
        <w:t>γ</w:t>
      </w:r>
      <w:r w:rsidRPr="000D4B9F">
        <w:rPr>
          <w:rFonts w:ascii="Book Antiqua" w:hAnsi="Book Antiqua"/>
          <w:lang w:val="en-US"/>
        </w:rPr>
        <w:t xml:space="preserve">-globulin </w:t>
      </w:r>
      <w:r w:rsidRPr="000D4B9F">
        <w:rPr>
          <w:rFonts w:ascii="Book Antiqua" w:hAnsi="Book Antiqua" w:cs="Times New Roman"/>
          <w:lang w:val="en-US"/>
        </w:rPr>
        <w:t>≥</w:t>
      </w:r>
      <w:r w:rsidR="005F75E8">
        <w:rPr>
          <w:rFonts w:ascii="Book Antiqua" w:eastAsia="SimSun" w:hAnsi="Book Antiqua" w:cs="Times New Roman" w:hint="eastAsia"/>
          <w:lang w:val="en-US" w:eastAsia="zh-CN"/>
        </w:rPr>
        <w:t xml:space="preserve"> </w:t>
      </w:r>
      <w:r w:rsidRPr="000D4B9F">
        <w:rPr>
          <w:rFonts w:ascii="Book Antiqua" w:hAnsi="Book Antiqua"/>
          <w:lang w:val="en-US"/>
        </w:rPr>
        <w:t xml:space="preserve">10 </w:t>
      </w:r>
      <w:r w:rsidR="00293F8C" w:rsidRPr="000D4B9F">
        <w:rPr>
          <w:rFonts w:ascii="Book Antiqua" w:hAnsi="Book Antiqua"/>
          <w:lang w:val="en-US"/>
        </w:rPr>
        <w:t xml:space="preserve">g/L </w:t>
      </w:r>
      <w:r w:rsidR="000D4B9F" w:rsidRPr="000D4B9F">
        <w:rPr>
          <w:rFonts w:ascii="Book Antiqua" w:eastAsia="SimSun" w:hAnsi="Book Antiqua"/>
          <w:lang w:val="en-US" w:eastAsia="zh-CN"/>
        </w:rPr>
        <w:t>[</w:t>
      </w:r>
      <w:r w:rsidRPr="000D4B9F">
        <w:rPr>
          <w:rFonts w:ascii="Book Antiqua" w:hAnsi="Book Antiqua"/>
          <w:lang w:val="en-US"/>
        </w:rPr>
        <w:t>OR</w:t>
      </w:r>
      <w:r w:rsidR="000D4B9F" w:rsidRPr="000D4B9F">
        <w:rPr>
          <w:rFonts w:ascii="Book Antiqua" w:eastAsia="SimSun" w:hAnsi="Book Antiqua"/>
          <w:lang w:val="en-US" w:eastAsia="zh-CN"/>
        </w:rPr>
        <w:t xml:space="preserve"> = </w:t>
      </w:r>
      <w:r w:rsidR="000D4B9F" w:rsidRPr="000D4B9F">
        <w:rPr>
          <w:rFonts w:ascii="Book Antiqua" w:hAnsi="Book Antiqua"/>
          <w:lang w:val="en-US"/>
        </w:rPr>
        <w:t xml:space="preserve">9.67 </w:t>
      </w:r>
      <w:r w:rsidR="000D4B9F" w:rsidRPr="000D4B9F">
        <w:rPr>
          <w:rFonts w:ascii="Book Antiqua" w:eastAsia="SimSun" w:hAnsi="Book Antiqua"/>
          <w:lang w:val="en-US" w:eastAsia="zh-CN"/>
        </w:rPr>
        <w:t>(</w:t>
      </w:r>
      <w:r w:rsidR="000D4B9F" w:rsidRPr="000D4B9F">
        <w:rPr>
          <w:rFonts w:ascii="Book Antiqua" w:hAnsi="Book Antiqua"/>
          <w:lang w:val="en-US"/>
        </w:rPr>
        <w:t>2.19-42.63</w:t>
      </w:r>
      <w:r w:rsidR="000D4B9F" w:rsidRPr="000D4B9F">
        <w:rPr>
          <w:rFonts w:ascii="Book Antiqua" w:eastAsia="SimSun" w:hAnsi="Book Antiqua"/>
          <w:lang w:val="en-US" w:eastAsia="zh-CN"/>
        </w:rPr>
        <w:t>)</w:t>
      </w:r>
      <w:r w:rsidR="000D4B9F" w:rsidRPr="000D4B9F">
        <w:rPr>
          <w:rFonts w:ascii="Book Antiqua" w:hAnsi="Book Antiqua"/>
          <w:lang w:val="en-US"/>
        </w:rPr>
        <w:t>]</w:t>
      </w:r>
      <w:r w:rsidRPr="000D4B9F">
        <w:rPr>
          <w:rFonts w:ascii="Book Antiqua" w:hAnsi="Book Antiqua"/>
          <w:lang w:val="en-US"/>
        </w:rPr>
        <w:t xml:space="preserve"> were independently associated with fibrosis stage. Moreover, the relation</w:t>
      </w:r>
      <w:r w:rsidR="00CB7229" w:rsidRPr="000D4B9F">
        <w:rPr>
          <w:rFonts w:ascii="Book Antiqua" w:hAnsi="Book Antiqua"/>
          <w:lang w:val="en-US"/>
        </w:rPr>
        <w:t>ship</w:t>
      </w:r>
      <w:r w:rsidRPr="000D4B9F">
        <w:rPr>
          <w:rFonts w:ascii="Book Antiqua" w:hAnsi="Book Antiqua"/>
          <w:lang w:val="en-US"/>
        </w:rPr>
        <w:t xml:space="preserve"> between fibrosis and ARFI was still significant </w:t>
      </w:r>
      <w:r w:rsidR="000D4B9F" w:rsidRPr="000D4B9F">
        <w:rPr>
          <w:rFonts w:ascii="Book Antiqua" w:eastAsia="SimSun" w:hAnsi="Book Antiqua"/>
          <w:lang w:val="en-US" w:eastAsia="zh-CN"/>
        </w:rPr>
        <w:t>[</w:t>
      </w:r>
      <w:r w:rsidR="000D4B9F" w:rsidRPr="000D4B9F">
        <w:rPr>
          <w:rFonts w:ascii="Book Antiqua" w:hAnsi="Book Antiqua"/>
          <w:lang w:val="en-US"/>
        </w:rPr>
        <w:t xml:space="preserve">40.71 </w:t>
      </w:r>
      <w:r w:rsidR="000D4B9F" w:rsidRPr="000D4B9F">
        <w:rPr>
          <w:rFonts w:ascii="Book Antiqua" w:eastAsia="SimSun" w:hAnsi="Book Antiqua"/>
          <w:lang w:val="en-US" w:eastAsia="zh-CN"/>
        </w:rPr>
        <w:t>(</w:t>
      </w:r>
      <w:r w:rsidR="000D4B9F" w:rsidRPr="000D4B9F">
        <w:rPr>
          <w:rFonts w:ascii="Book Antiqua" w:hAnsi="Book Antiqua"/>
          <w:lang w:val="en-US"/>
        </w:rPr>
        <w:t>9.94-166.7</w:t>
      </w:r>
      <w:r w:rsidR="000D4B9F" w:rsidRPr="000D4B9F">
        <w:rPr>
          <w:rFonts w:ascii="Book Antiqua" w:eastAsia="SimSun" w:hAnsi="Book Antiqua"/>
          <w:lang w:val="en-US" w:eastAsia="zh-CN"/>
        </w:rPr>
        <w:t>)</w:t>
      </w:r>
      <w:r w:rsidR="000D4B9F" w:rsidRPr="000D4B9F">
        <w:rPr>
          <w:rFonts w:ascii="Book Antiqua" w:hAnsi="Book Antiqua"/>
          <w:lang w:val="en-US"/>
        </w:rPr>
        <w:t>]</w:t>
      </w:r>
      <w:r w:rsidRPr="000D4B9F">
        <w:rPr>
          <w:rFonts w:ascii="Book Antiqua" w:hAnsi="Book Antiqua"/>
          <w:lang w:val="en-US"/>
        </w:rPr>
        <w:t xml:space="preserve"> after adjusting </w:t>
      </w:r>
      <w:r w:rsidR="009E0844" w:rsidRPr="000D4B9F">
        <w:rPr>
          <w:rFonts w:ascii="Book Antiqua" w:hAnsi="Book Antiqua"/>
          <w:lang w:val="en-US"/>
        </w:rPr>
        <w:t>for</w:t>
      </w:r>
      <w:r w:rsidRPr="000D4B9F">
        <w:rPr>
          <w:rFonts w:ascii="Book Antiqua" w:hAnsi="Book Antiqua"/>
          <w:lang w:val="en-US"/>
        </w:rPr>
        <w:t xml:space="preserve"> those additional parameters.</w:t>
      </w:r>
    </w:p>
    <w:p w14:paraId="3FFA276F" w14:textId="10D4185A" w:rsidR="003469D6" w:rsidRPr="000D4B9F" w:rsidRDefault="00031D48" w:rsidP="00AD2F08">
      <w:pPr>
        <w:ind w:firstLineChars="150" w:firstLine="360"/>
        <w:jc w:val="both"/>
        <w:rPr>
          <w:rFonts w:ascii="Book Antiqua" w:hAnsi="Book Antiqua"/>
          <w:lang w:val="en-US"/>
        </w:rPr>
      </w:pPr>
      <w:r w:rsidRPr="000D4B9F">
        <w:rPr>
          <w:rFonts w:ascii="Book Antiqua" w:hAnsi="Book Antiqua"/>
          <w:lang w:val="en-US"/>
        </w:rPr>
        <w:t>The c</w:t>
      </w:r>
      <w:r w:rsidR="00257498" w:rsidRPr="000D4B9F">
        <w:rPr>
          <w:rFonts w:ascii="Book Antiqua" w:hAnsi="Book Antiqua"/>
          <w:lang w:val="en-US"/>
        </w:rPr>
        <w:t xml:space="preserve">orrelation between the </w:t>
      </w:r>
      <w:r w:rsidRPr="000D4B9F">
        <w:rPr>
          <w:rFonts w:ascii="Book Antiqua" w:hAnsi="Book Antiqua"/>
          <w:lang w:val="en-US"/>
        </w:rPr>
        <w:t xml:space="preserve">mean </w:t>
      </w:r>
      <w:r w:rsidR="00257498" w:rsidRPr="000D4B9F">
        <w:rPr>
          <w:rFonts w:ascii="Book Antiqua" w:hAnsi="Book Antiqua"/>
          <w:lang w:val="en-US"/>
        </w:rPr>
        <w:t xml:space="preserve">and median of the 10 values </w:t>
      </w:r>
      <w:r w:rsidR="003469D6" w:rsidRPr="000D4B9F">
        <w:rPr>
          <w:rFonts w:ascii="Book Antiqua" w:hAnsi="Book Antiqua"/>
          <w:lang w:val="en-US"/>
        </w:rPr>
        <w:t xml:space="preserve">was </w:t>
      </w:r>
      <w:r w:rsidR="008E6CC4" w:rsidRPr="000D4B9F">
        <w:rPr>
          <w:rFonts w:ascii="Book Antiqua" w:hAnsi="Book Antiqua"/>
          <w:lang w:val="en-US"/>
        </w:rPr>
        <w:t>excellent with</w:t>
      </w:r>
      <w:r w:rsidR="003469D6" w:rsidRPr="000D4B9F">
        <w:rPr>
          <w:rFonts w:ascii="Book Antiqua" w:hAnsi="Book Antiqua"/>
          <w:lang w:val="en-US"/>
        </w:rPr>
        <w:t xml:space="preserve"> a </w:t>
      </w:r>
      <w:r w:rsidR="00E51371" w:rsidRPr="000D4B9F">
        <w:rPr>
          <w:rFonts w:ascii="Book Antiqua" w:hAnsi="Book Antiqua"/>
          <w:lang w:val="en-US"/>
        </w:rPr>
        <w:t xml:space="preserve">Spearman </w:t>
      </w:r>
      <w:r w:rsidR="003469D6" w:rsidRPr="000D4B9F">
        <w:rPr>
          <w:rFonts w:ascii="Book Antiqua" w:hAnsi="Book Antiqua"/>
          <w:lang w:val="en-US"/>
        </w:rPr>
        <w:t>correlation coefficient of 0.98 (</w:t>
      </w:r>
      <w:r w:rsidR="000D4B9F" w:rsidRPr="000D4B9F">
        <w:rPr>
          <w:rFonts w:ascii="Book Antiqua" w:hAnsi="Book Antiqua"/>
          <w:i/>
          <w:lang w:val="en-US"/>
        </w:rPr>
        <w:t>P</w:t>
      </w:r>
      <w:r w:rsidR="000D4B9F" w:rsidRPr="000D4B9F">
        <w:rPr>
          <w:rFonts w:ascii="Book Antiqua" w:eastAsia="SimSun" w:hAnsi="Book Antiqua"/>
          <w:lang w:val="en-US" w:eastAsia="zh-CN"/>
        </w:rPr>
        <w:t xml:space="preserve"> </w:t>
      </w:r>
      <w:r w:rsidR="003469D6" w:rsidRPr="000D4B9F">
        <w:rPr>
          <w:rFonts w:ascii="Book Antiqua" w:hAnsi="Book Antiqua"/>
          <w:lang w:val="en-US"/>
        </w:rPr>
        <w:t>&lt;</w:t>
      </w:r>
      <w:r w:rsidR="000D4B9F" w:rsidRPr="000D4B9F">
        <w:rPr>
          <w:rFonts w:ascii="Book Antiqua" w:eastAsia="SimSun" w:hAnsi="Book Antiqua"/>
          <w:lang w:val="en-US" w:eastAsia="zh-CN"/>
        </w:rPr>
        <w:t xml:space="preserve"> </w:t>
      </w:r>
      <w:r w:rsidR="003469D6" w:rsidRPr="000D4B9F">
        <w:rPr>
          <w:rFonts w:ascii="Book Antiqua" w:hAnsi="Book Antiqua"/>
          <w:lang w:val="en-US"/>
        </w:rPr>
        <w:t>0.001).</w:t>
      </w:r>
      <w:r w:rsidR="00871071" w:rsidRPr="000D4B9F">
        <w:rPr>
          <w:rFonts w:ascii="Book Antiqua" w:hAnsi="Book Antiqua"/>
          <w:lang w:val="en-US"/>
        </w:rPr>
        <w:t xml:space="preserve"> </w:t>
      </w:r>
    </w:p>
    <w:p w14:paraId="7AC7A044" w14:textId="50C5A152" w:rsidR="000D145D" w:rsidRPr="000D4B9F" w:rsidRDefault="008E6CC4" w:rsidP="00AD2F08">
      <w:pPr>
        <w:ind w:firstLineChars="150" w:firstLine="360"/>
        <w:jc w:val="both"/>
        <w:rPr>
          <w:rFonts w:ascii="Book Antiqua" w:hAnsi="Book Antiqua"/>
          <w:lang w:val="en-US"/>
        </w:rPr>
      </w:pPr>
      <w:r w:rsidRPr="000D4B9F">
        <w:rPr>
          <w:rFonts w:ascii="Book Antiqua" w:hAnsi="Book Antiqua"/>
          <w:lang w:val="en-US"/>
        </w:rPr>
        <w:t xml:space="preserve">Medians were calculated </w:t>
      </w:r>
      <w:r w:rsidR="00BB105E" w:rsidRPr="000D4B9F">
        <w:rPr>
          <w:rFonts w:ascii="Book Antiqua" w:hAnsi="Book Antiqua"/>
          <w:lang w:val="en-US"/>
        </w:rPr>
        <w:t xml:space="preserve">using </w:t>
      </w:r>
      <w:r w:rsidRPr="000D4B9F">
        <w:rPr>
          <w:rFonts w:ascii="Book Antiqua" w:hAnsi="Book Antiqua"/>
          <w:lang w:val="en-US"/>
        </w:rPr>
        <w:t xml:space="preserve">a different </w:t>
      </w:r>
      <w:r w:rsidR="00BB105E" w:rsidRPr="000D4B9F">
        <w:rPr>
          <w:rFonts w:ascii="Book Antiqua" w:hAnsi="Book Antiqua"/>
          <w:lang w:val="en-US"/>
        </w:rPr>
        <w:t xml:space="preserve">number </w:t>
      </w:r>
      <w:r w:rsidRPr="000D4B9F">
        <w:rPr>
          <w:rFonts w:ascii="Book Antiqua" w:hAnsi="Book Antiqua"/>
          <w:lang w:val="en-US"/>
        </w:rPr>
        <w:t xml:space="preserve">of values </w:t>
      </w:r>
      <w:r w:rsidR="002108BF" w:rsidRPr="000D4B9F">
        <w:rPr>
          <w:rFonts w:ascii="Book Antiqua" w:hAnsi="Book Antiqua"/>
          <w:lang w:val="en-US"/>
        </w:rPr>
        <w:t xml:space="preserve">(2 </w:t>
      </w:r>
      <w:r w:rsidR="000D4B9F" w:rsidRPr="000D4B9F">
        <w:rPr>
          <w:rFonts w:ascii="Book Antiqua" w:eastAsia="SimSun" w:hAnsi="Book Antiqua"/>
          <w:lang w:val="en-US" w:eastAsia="zh-CN"/>
        </w:rPr>
        <w:t>-</w:t>
      </w:r>
      <w:r w:rsidR="002108BF" w:rsidRPr="000D4B9F">
        <w:rPr>
          <w:rFonts w:ascii="Book Antiqua" w:hAnsi="Book Antiqua"/>
          <w:lang w:val="en-US"/>
        </w:rPr>
        <w:t xml:space="preserve"> 9) </w:t>
      </w:r>
      <w:r w:rsidRPr="000D4B9F">
        <w:rPr>
          <w:rFonts w:ascii="Book Antiqua" w:hAnsi="Book Antiqua"/>
          <w:lang w:val="en-US"/>
        </w:rPr>
        <w:t xml:space="preserve">to determine </w:t>
      </w:r>
      <w:r w:rsidR="00BB105E" w:rsidRPr="000D4B9F">
        <w:rPr>
          <w:rFonts w:ascii="Book Antiqua" w:hAnsi="Book Antiqua"/>
          <w:lang w:val="en-US"/>
        </w:rPr>
        <w:t xml:space="preserve">whether or not there was a need for </w:t>
      </w:r>
      <w:r w:rsidRPr="000D4B9F">
        <w:rPr>
          <w:rFonts w:ascii="Book Antiqua" w:hAnsi="Book Antiqua"/>
          <w:lang w:val="en-US"/>
        </w:rPr>
        <w:t xml:space="preserve">10 values. </w:t>
      </w:r>
      <w:r w:rsidR="002108BF" w:rsidRPr="000D4B9F">
        <w:rPr>
          <w:rFonts w:ascii="Book Antiqua" w:hAnsi="Book Antiqua"/>
          <w:lang w:val="en-US"/>
        </w:rPr>
        <w:t xml:space="preserve">The values were taken in order. </w:t>
      </w:r>
      <w:r w:rsidR="00E51371" w:rsidRPr="000D4B9F">
        <w:rPr>
          <w:rFonts w:ascii="Book Antiqua" w:hAnsi="Book Antiqua"/>
          <w:lang w:val="en-US"/>
        </w:rPr>
        <w:t xml:space="preserve">Spearman’s </w:t>
      </w:r>
      <w:r w:rsidR="002108BF" w:rsidRPr="000D4B9F">
        <w:rPr>
          <w:rFonts w:ascii="Book Antiqua" w:hAnsi="Book Antiqua"/>
          <w:lang w:val="en-US"/>
        </w:rPr>
        <w:t>correlation coefficient is 0.9</w:t>
      </w:r>
      <w:r w:rsidR="00E51371" w:rsidRPr="000D4B9F">
        <w:rPr>
          <w:rFonts w:ascii="Book Antiqua" w:hAnsi="Book Antiqua"/>
          <w:lang w:val="en-US"/>
        </w:rPr>
        <w:t>8</w:t>
      </w:r>
      <w:r w:rsidR="002108BF" w:rsidRPr="000D4B9F">
        <w:rPr>
          <w:rFonts w:ascii="Book Antiqua" w:hAnsi="Book Antiqua"/>
          <w:lang w:val="en-US"/>
        </w:rPr>
        <w:t xml:space="preserve"> between the median of 10 and 6 values</w:t>
      </w:r>
      <w:r w:rsidR="00E51371" w:rsidRPr="000D4B9F">
        <w:rPr>
          <w:rFonts w:ascii="Book Antiqua" w:hAnsi="Book Antiqua"/>
          <w:lang w:val="en-US"/>
        </w:rPr>
        <w:t xml:space="preserve"> (</w:t>
      </w:r>
      <w:r w:rsidR="000D4B9F" w:rsidRPr="000D4B9F">
        <w:rPr>
          <w:rFonts w:ascii="Book Antiqua" w:hAnsi="Book Antiqua"/>
          <w:i/>
          <w:lang w:val="en-US"/>
        </w:rPr>
        <w:t>P</w:t>
      </w:r>
      <w:r w:rsidR="000D4B9F" w:rsidRPr="000D4B9F">
        <w:rPr>
          <w:rFonts w:ascii="Book Antiqua" w:hAnsi="Book Antiqua"/>
          <w:lang w:val="en-US"/>
        </w:rPr>
        <w:t xml:space="preserve"> </w:t>
      </w:r>
      <w:r w:rsidR="00E51371" w:rsidRPr="000D4B9F">
        <w:rPr>
          <w:rFonts w:ascii="Book Antiqua" w:hAnsi="Book Antiqua"/>
          <w:lang w:val="en-US"/>
        </w:rPr>
        <w:t>&lt;</w:t>
      </w:r>
      <w:r w:rsidR="000D4B9F" w:rsidRPr="000D4B9F">
        <w:rPr>
          <w:rFonts w:ascii="Book Antiqua" w:eastAsia="SimSun" w:hAnsi="Book Antiqua"/>
          <w:lang w:val="en-US" w:eastAsia="zh-CN"/>
        </w:rPr>
        <w:t xml:space="preserve"> </w:t>
      </w:r>
      <w:r w:rsidR="00E51371" w:rsidRPr="000D4B9F">
        <w:rPr>
          <w:rFonts w:ascii="Book Antiqua" w:hAnsi="Book Antiqua"/>
          <w:lang w:val="en-US"/>
        </w:rPr>
        <w:t>0.0001)</w:t>
      </w:r>
      <w:r w:rsidR="002108BF" w:rsidRPr="000D4B9F">
        <w:rPr>
          <w:rFonts w:ascii="Book Antiqua" w:hAnsi="Book Antiqua"/>
          <w:lang w:val="en-US"/>
        </w:rPr>
        <w:t>.</w:t>
      </w:r>
      <w:r w:rsidR="000D145D" w:rsidRPr="000D4B9F">
        <w:rPr>
          <w:rFonts w:ascii="Book Antiqua" w:hAnsi="Book Antiqua"/>
          <w:lang w:val="en-US"/>
        </w:rPr>
        <w:br w:type="page"/>
      </w:r>
    </w:p>
    <w:p w14:paraId="575C53D4" w14:textId="0811AD10" w:rsidR="009C50ED" w:rsidRPr="000D4B9F" w:rsidRDefault="00D2081F" w:rsidP="00AD2F08">
      <w:pPr>
        <w:pStyle w:val="Heading1"/>
        <w:jc w:val="both"/>
        <w:rPr>
          <w:rFonts w:ascii="Book Antiqua" w:hAnsi="Book Antiqua"/>
          <w:lang w:val="en-US"/>
        </w:rPr>
      </w:pPr>
      <w:r w:rsidRPr="000D4B9F">
        <w:rPr>
          <w:rFonts w:ascii="Book Antiqua" w:hAnsi="Book Antiqua"/>
        </w:rPr>
        <w:lastRenderedPageBreak/>
        <w:t>DISCUSSION</w:t>
      </w:r>
    </w:p>
    <w:p w14:paraId="0C08C110" w14:textId="1E01F892" w:rsidR="00E15945" w:rsidRPr="000D4B9F" w:rsidRDefault="005A1424" w:rsidP="00AD2F08">
      <w:pPr>
        <w:jc w:val="both"/>
        <w:rPr>
          <w:rFonts w:ascii="Book Antiqua" w:hAnsi="Book Antiqua"/>
          <w:lang w:val="en-US"/>
        </w:rPr>
      </w:pPr>
      <w:r w:rsidRPr="000D4B9F">
        <w:rPr>
          <w:rFonts w:ascii="Book Antiqua" w:hAnsi="Book Antiqua"/>
          <w:lang w:val="en-US"/>
        </w:rPr>
        <w:t xml:space="preserve">This study </w:t>
      </w:r>
      <w:r w:rsidRPr="000D4B9F">
        <w:rPr>
          <w:rFonts w:ascii="Book Antiqua" w:hAnsi="Book Antiqua" w:cs="Times New Roman"/>
          <w:lang w:val="en-US"/>
        </w:rPr>
        <w:t xml:space="preserve">demonstrates that ARFI </w:t>
      </w:r>
      <w:r w:rsidR="00BA1992" w:rsidRPr="000D4B9F">
        <w:rPr>
          <w:rFonts w:ascii="Book Antiqua" w:hAnsi="Book Antiqua" w:cs="Times New Roman"/>
          <w:lang w:val="en-US"/>
        </w:rPr>
        <w:t xml:space="preserve">imaging </w:t>
      </w:r>
      <w:r w:rsidRPr="000D4B9F">
        <w:rPr>
          <w:rFonts w:ascii="Book Antiqua" w:hAnsi="Book Antiqua" w:cs="Times New Roman"/>
          <w:lang w:val="en-US"/>
        </w:rPr>
        <w:t xml:space="preserve">could be used for the assessment of liver fibrosis in ALD. </w:t>
      </w:r>
      <w:r w:rsidR="0081046E" w:rsidRPr="000D4B9F">
        <w:rPr>
          <w:rFonts w:ascii="Book Antiqua" w:hAnsi="Book Antiqua" w:cs="Times New Roman"/>
          <w:lang w:val="en-US"/>
        </w:rPr>
        <w:t>We</w:t>
      </w:r>
      <w:r w:rsidR="00B021B8" w:rsidRPr="000D4B9F">
        <w:rPr>
          <w:rFonts w:ascii="Book Antiqua" w:hAnsi="Book Antiqua" w:cs="Times New Roman"/>
          <w:lang w:val="en-US"/>
        </w:rPr>
        <w:t xml:space="preserve"> suggest that a median of 1.63 m/s </w:t>
      </w:r>
      <w:r w:rsidR="0081046E" w:rsidRPr="000D4B9F">
        <w:rPr>
          <w:rFonts w:ascii="Book Antiqua" w:hAnsi="Book Antiqua" w:cs="Times New Roman"/>
          <w:lang w:val="en-US"/>
        </w:rPr>
        <w:t>could</w:t>
      </w:r>
      <w:r w:rsidR="00B021B8" w:rsidRPr="000D4B9F">
        <w:rPr>
          <w:rFonts w:ascii="Book Antiqua" w:hAnsi="Book Antiqua" w:cs="Times New Roman"/>
          <w:lang w:val="en-US"/>
        </w:rPr>
        <w:t xml:space="preserve"> be used as an ARFI diagnostic threshold </w:t>
      </w:r>
      <w:r w:rsidR="00BA1992" w:rsidRPr="000D4B9F">
        <w:rPr>
          <w:rFonts w:ascii="Book Antiqua" w:hAnsi="Book Antiqua" w:cs="Times New Roman"/>
          <w:lang w:val="en-US"/>
        </w:rPr>
        <w:t xml:space="preserve">for </w:t>
      </w:r>
      <w:r w:rsidR="00B021B8" w:rsidRPr="000D4B9F">
        <w:rPr>
          <w:rFonts w:ascii="Book Antiqua" w:hAnsi="Book Antiqua" w:cs="Times New Roman"/>
          <w:lang w:val="en-US"/>
        </w:rPr>
        <w:t>diagnos</w:t>
      </w:r>
      <w:r w:rsidR="00BA1992" w:rsidRPr="000D4B9F">
        <w:rPr>
          <w:rFonts w:ascii="Book Antiqua" w:hAnsi="Book Antiqua" w:cs="Times New Roman"/>
          <w:lang w:val="en-US"/>
        </w:rPr>
        <w:t>ing</w:t>
      </w:r>
      <w:r w:rsidR="00B021B8" w:rsidRPr="000D4B9F">
        <w:rPr>
          <w:rFonts w:ascii="Book Antiqua" w:hAnsi="Book Antiqua" w:cs="Times New Roman"/>
          <w:lang w:val="en-US"/>
        </w:rPr>
        <w:t xml:space="preserve"> significant liver fibrosis (F</w:t>
      </w:r>
      <w:r w:rsidR="000D4B9F" w:rsidRPr="000D4B9F">
        <w:rPr>
          <w:rFonts w:ascii="Book Antiqua" w:eastAsia="SimSun" w:hAnsi="Book Antiqua" w:cs="Times New Roman"/>
          <w:lang w:val="en-US" w:eastAsia="zh-CN"/>
        </w:rPr>
        <w:t xml:space="preserve"> </w:t>
      </w:r>
      <w:r w:rsidR="00B021B8" w:rsidRPr="000D4B9F">
        <w:rPr>
          <w:rFonts w:ascii="Book Antiqua" w:hAnsi="Book Antiqua" w:cs="Times New Roman"/>
          <w:lang w:val="en-US"/>
        </w:rPr>
        <w:t>≥</w:t>
      </w:r>
      <w:r w:rsidR="000D4B9F" w:rsidRPr="000D4B9F">
        <w:rPr>
          <w:rFonts w:ascii="Book Antiqua" w:eastAsia="SimSun" w:hAnsi="Book Antiqua" w:cs="Times New Roman"/>
          <w:lang w:val="en-US" w:eastAsia="zh-CN"/>
        </w:rPr>
        <w:t xml:space="preserve"> </w:t>
      </w:r>
      <w:r w:rsidR="0081046E" w:rsidRPr="000D4B9F">
        <w:rPr>
          <w:rFonts w:ascii="Book Antiqua" w:hAnsi="Book Antiqua" w:cs="Times New Roman"/>
          <w:lang w:val="en-US"/>
        </w:rPr>
        <w:t xml:space="preserve">2) with </w:t>
      </w:r>
      <w:r w:rsidR="00B021B8" w:rsidRPr="000D4B9F">
        <w:rPr>
          <w:rFonts w:ascii="Book Antiqua" w:hAnsi="Book Antiqua" w:cs="Times New Roman"/>
          <w:lang w:val="en-US"/>
        </w:rPr>
        <w:t>sensi</w:t>
      </w:r>
      <w:r w:rsidR="00BA1992" w:rsidRPr="000D4B9F">
        <w:rPr>
          <w:rFonts w:ascii="Book Antiqua" w:hAnsi="Book Antiqua" w:cs="Times New Roman"/>
          <w:lang w:val="en-US"/>
        </w:rPr>
        <w:t>tiv</w:t>
      </w:r>
      <w:r w:rsidR="00B021B8" w:rsidRPr="000D4B9F">
        <w:rPr>
          <w:rFonts w:ascii="Book Antiqua" w:hAnsi="Book Antiqua" w:cs="Times New Roman"/>
          <w:lang w:val="en-US"/>
        </w:rPr>
        <w:t>ity and specificity of respectively 82.4% and 83.3%</w:t>
      </w:r>
      <w:r w:rsidR="00D032B6" w:rsidRPr="000D4B9F">
        <w:rPr>
          <w:rFonts w:ascii="Book Antiqua" w:hAnsi="Book Antiqua" w:cs="Times New Roman"/>
          <w:lang w:val="en-US"/>
        </w:rPr>
        <w:t xml:space="preserve"> (AUROC</w:t>
      </w:r>
      <w:r w:rsidR="000D4B9F" w:rsidRPr="000D4B9F">
        <w:rPr>
          <w:rFonts w:ascii="Book Antiqua" w:eastAsia="SimSun" w:hAnsi="Book Antiqua" w:cs="Times New Roman"/>
          <w:lang w:val="en-US" w:eastAsia="zh-CN"/>
        </w:rPr>
        <w:t xml:space="preserve"> </w:t>
      </w:r>
      <w:r w:rsidR="00D032B6" w:rsidRPr="000D4B9F">
        <w:rPr>
          <w:rFonts w:ascii="Book Antiqua" w:hAnsi="Book Antiqua" w:cs="Times New Roman"/>
          <w:lang w:val="en-US"/>
        </w:rPr>
        <w:t>=</w:t>
      </w:r>
      <w:r w:rsidR="000D4B9F" w:rsidRPr="000D4B9F">
        <w:rPr>
          <w:rFonts w:ascii="Book Antiqua" w:eastAsia="SimSun" w:hAnsi="Book Antiqua" w:cs="Times New Roman"/>
          <w:lang w:val="en-US" w:eastAsia="zh-CN"/>
        </w:rPr>
        <w:t xml:space="preserve"> </w:t>
      </w:r>
      <w:r w:rsidR="00F3104D" w:rsidRPr="000D4B9F">
        <w:rPr>
          <w:rFonts w:ascii="Book Antiqua" w:hAnsi="Book Antiqua" w:cs="Times New Roman"/>
          <w:lang w:val="en-US"/>
        </w:rPr>
        <w:t>0.87</w:t>
      </w:r>
      <w:r w:rsidR="00D032B6" w:rsidRPr="000D4B9F">
        <w:rPr>
          <w:rFonts w:ascii="Book Antiqua" w:hAnsi="Book Antiqua" w:cs="Times New Roman"/>
          <w:lang w:val="en-US"/>
        </w:rPr>
        <w:t>)</w:t>
      </w:r>
      <w:r w:rsidR="00B021B8" w:rsidRPr="000D4B9F">
        <w:rPr>
          <w:rFonts w:ascii="Book Antiqua" w:hAnsi="Book Antiqua" w:cs="Times New Roman"/>
          <w:lang w:val="en-US"/>
        </w:rPr>
        <w:t xml:space="preserve">. </w:t>
      </w:r>
      <w:r w:rsidRPr="000D4B9F">
        <w:rPr>
          <w:rFonts w:ascii="Book Antiqua" w:hAnsi="Book Antiqua" w:cs="Times New Roman"/>
          <w:lang w:val="en-US"/>
        </w:rPr>
        <w:t>Moreover</w:t>
      </w:r>
      <w:r w:rsidRPr="000D4B9F">
        <w:rPr>
          <w:rFonts w:ascii="Book Antiqua" w:hAnsi="Book Antiqua"/>
          <w:lang w:val="en-US"/>
        </w:rPr>
        <w:t>, the threshold of 1.94</w:t>
      </w:r>
      <w:r w:rsidR="007E781D" w:rsidRPr="000D4B9F">
        <w:rPr>
          <w:rFonts w:ascii="Book Antiqua" w:hAnsi="Book Antiqua"/>
          <w:lang w:val="en-US"/>
        </w:rPr>
        <w:t xml:space="preserve"> m/s</w:t>
      </w:r>
      <w:r w:rsidRPr="000D4B9F">
        <w:rPr>
          <w:rFonts w:ascii="Book Antiqua" w:hAnsi="Book Antiqua"/>
          <w:lang w:val="en-US"/>
        </w:rPr>
        <w:t xml:space="preserve"> </w:t>
      </w:r>
      <w:r w:rsidR="00BA1992" w:rsidRPr="000D4B9F">
        <w:rPr>
          <w:rFonts w:ascii="Book Antiqua" w:hAnsi="Book Antiqua"/>
          <w:lang w:val="en-US"/>
        </w:rPr>
        <w:t xml:space="preserve">provided a </w:t>
      </w:r>
      <w:r w:rsidR="00E15945" w:rsidRPr="000D4B9F">
        <w:rPr>
          <w:rFonts w:ascii="Book Antiqua" w:hAnsi="Book Antiqua"/>
          <w:lang w:val="en-US"/>
        </w:rPr>
        <w:t>diagnos</w:t>
      </w:r>
      <w:r w:rsidR="00BA1992" w:rsidRPr="000D4B9F">
        <w:rPr>
          <w:rFonts w:ascii="Book Antiqua" w:hAnsi="Book Antiqua"/>
          <w:lang w:val="en-US"/>
        </w:rPr>
        <w:t>is of</w:t>
      </w:r>
      <w:r w:rsidR="00E15945" w:rsidRPr="000D4B9F">
        <w:rPr>
          <w:rFonts w:ascii="Book Antiqua" w:hAnsi="Book Antiqua"/>
          <w:lang w:val="en-US"/>
        </w:rPr>
        <w:t xml:space="preserve"> </w:t>
      </w:r>
      <w:r w:rsidR="00D032B6" w:rsidRPr="000D4B9F">
        <w:rPr>
          <w:rFonts w:ascii="Book Antiqua" w:hAnsi="Book Antiqua"/>
          <w:lang w:val="en-US"/>
        </w:rPr>
        <w:t>cirrhosis</w:t>
      </w:r>
      <w:r w:rsidR="00B021B8" w:rsidRPr="000D4B9F">
        <w:rPr>
          <w:rFonts w:ascii="Book Antiqua" w:hAnsi="Book Antiqua"/>
          <w:lang w:val="en-US"/>
        </w:rPr>
        <w:t xml:space="preserve"> with</w:t>
      </w:r>
      <w:r w:rsidR="0081046E" w:rsidRPr="000D4B9F">
        <w:rPr>
          <w:rFonts w:ascii="Book Antiqua" w:hAnsi="Book Antiqua"/>
          <w:lang w:val="en-US"/>
        </w:rPr>
        <w:t xml:space="preserve"> a </w:t>
      </w:r>
      <w:r w:rsidR="00B021B8" w:rsidRPr="000D4B9F">
        <w:rPr>
          <w:rFonts w:ascii="Book Antiqua" w:hAnsi="Book Antiqua"/>
          <w:lang w:val="en-US"/>
        </w:rPr>
        <w:t>sensi</w:t>
      </w:r>
      <w:r w:rsidR="00BA1992" w:rsidRPr="000D4B9F">
        <w:rPr>
          <w:rFonts w:ascii="Book Antiqua" w:hAnsi="Book Antiqua"/>
          <w:lang w:val="en-US"/>
        </w:rPr>
        <w:t>tiv</w:t>
      </w:r>
      <w:r w:rsidR="00B021B8" w:rsidRPr="000D4B9F">
        <w:rPr>
          <w:rFonts w:ascii="Book Antiqua" w:hAnsi="Book Antiqua"/>
          <w:lang w:val="en-US"/>
        </w:rPr>
        <w:t>ity</w:t>
      </w:r>
      <w:r w:rsidR="00D032B6" w:rsidRPr="000D4B9F">
        <w:rPr>
          <w:rFonts w:ascii="Book Antiqua" w:hAnsi="Book Antiqua"/>
          <w:lang w:val="en-US"/>
        </w:rPr>
        <w:t xml:space="preserve"> </w:t>
      </w:r>
      <w:r w:rsidR="00BA1992" w:rsidRPr="000D4B9F">
        <w:rPr>
          <w:rFonts w:ascii="Book Antiqua" w:hAnsi="Book Antiqua"/>
          <w:lang w:val="en-US"/>
        </w:rPr>
        <w:t xml:space="preserve">of 92.3% </w:t>
      </w:r>
      <w:r w:rsidR="00D032B6" w:rsidRPr="000D4B9F">
        <w:rPr>
          <w:rFonts w:ascii="Book Antiqua" w:hAnsi="Book Antiqua"/>
          <w:lang w:val="en-US"/>
        </w:rPr>
        <w:t>and specificity</w:t>
      </w:r>
      <w:r w:rsidR="00BA1992" w:rsidRPr="000D4B9F">
        <w:rPr>
          <w:rFonts w:ascii="Book Antiqua" w:hAnsi="Book Antiqua"/>
          <w:lang w:val="en-US"/>
        </w:rPr>
        <w:t xml:space="preserve"> of 81.6%</w:t>
      </w:r>
      <w:r w:rsidR="00E15945" w:rsidRPr="000D4B9F">
        <w:rPr>
          <w:rFonts w:ascii="Book Antiqua" w:hAnsi="Book Antiqua"/>
          <w:lang w:val="en-US"/>
        </w:rPr>
        <w:t xml:space="preserve">. </w:t>
      </w:r>
    </w:p>
    <w:p w14:paraId="46E33C82" w14:textId="60B2E114" w:rsidR="00856C98" w:rsidRPr="000D4B9F" w:rsidRDefault="00FF4084" w:rsidP="00AD2F08">
      <w:pPr>
        <w:ind w:firstLineChars="150" w:firstLine="360"/>
        <w:jc w:val="both"/>
        <w:rPr>
          <w:rFonts w:ascii="Book Antiqua" w:hAnsi="Book Antiqua"/>
          <w:lang w:val="en-US"/>
        </w:rPr>
      </w:pPr>
      <w:r w:rsidRPr="000D4B9F">
        <w:rPr>
          <w:rFonts w:ascii="Book Antiqua" w:hAnsi="Book Antiqua"/>
          <w:lang w:val="en-US"/>
        </w:rPr>
        <w:t xml:space="preserve">In alcoholic liver disease, </w:t>
      </w:r>
      <w:r w:rsidR="008538BD" w:rsidRPr="000D4B9F">
        <w:rPr>
          <w:rFonts w:ascii="Book Antiqua" w:hAnsi="Book Antiqua"/>
          <w:lang w:val="en-US"/>
        </w:rPr>
        <w:t xml:space="preserve">the identification of cirrhosis (F4) is </w:t>
      </w:r>
      <w:r w:rsidR="00D80056" w:rsidRPr="000D4B9F">
        <w:rPr>
          <w:rFonts w:ascii="Book Antiqua" w:hAnsi="Book Antiqua"/>
          <w:lang w:val="en-US"/>
        </w:rPr>
        <w:t xml:space="preserve">important </w:t>
      </w:r>
      <w:r w:rsidR="008538BD" w:rsidRPr="000D4B9F">
        <w:rPr>
          <w:rFonts w:ascii="Book Antiqua" w:hAnsi="Book Antiqua"/>
          <w:lang w:val="en-US"/>
        </w:rPr>
        <w:t xml:space="preserve">for </w:t>
      </w:r>
      <w:r w:rsidR="00D80056" w:rsidRPr="000D4B9F">
        <w:rPr>
          <w:rFonts w:ascii="Book Antiqua" w:hAnsi="Book Antiqua"/>
          <w:lang w:val="en-US"/>
        </w:rPr>
        <w:t>optim</w:t>
      </w:r>
      <w:r w:rsidR="003A3D8D" w:rsidRPr="000D4B9F">
        <w:rPr>
          <w:rFonts w:ascii="Book Antiqua" w:hAnsi="Book Antiqua"/>
          <w:lang w:val="en-US"/>
        </w:rPr>
        <w:t>al</w:t>
      </w:r>
      <w:r w:rsidR="00D80056" w:rsidRPr="000D4B9F">
        <w:rPr>
          <w:rFonts w:ascii="Book Antiqua" w:hAnsi="Book Antiqua"/>
          <w:lang w:val="en-US"/>
        </w:rPr>
        <w:t xml:space="preserve"> </w:t>
      </w:r>
      <w:r w:rsidR="008538BD" w:rsidRPr="000D4B9F">
        <w:rPr>
          <w:rFonts w:ascii="Book Antiqua" w:hAnsi="Book Antiqua"/>
          <w:lang w:val="en-US"/>
        </w:rPr>
        <w:t>patient</w:t>
      </w:r>
      <w:r w:rsidR="0048279C" w:rsidRPr="000D4B9F">
        <w:rPr>
          <w:rFonts w:ascii="Book Antiqua" w:hAnsi="Book Antiqua"/>
          <w:lang w:val="en-US"/>
        </w:rPr>
        <w:t xml:space="preserve"> car</w:t>
      </w:r>
      <w:r w:rsidR="00D80056" w:rsidRPr="000D4B9F">
        <w:rPr>
          <w:rFonts w:ascii="Book Antiqua" w:hAnsi="Book Antiqua"/>
          <w:lang w:val="en-US"/>
        </w:rPr>
        <w:t>e</w:t>
      </w:r>
      <w:r w:rsidR="008538BD" w:rsidRPr="000D4B9F">
        <w:rPr>
          <w:rFonts w:ascii="Book Antiqua" w:hAnsi="Book Antiqua"/>
          <w:lang w:val="en-US"/>
        </w:rPr>
        <w:t>.</w:t>
      </w:r>
      <w:r w:rsidR="00110FE4" w:rsidRPr="000D4B9F">
        <w:rPr>
          <w:rFonts w:ascii="Book Antiqua" w:hAnsi="Book Antiqua"/>
          <w:lang w:val="en-US"/>
        </w:rPr>
        <w:t xml:space="preserve"> </w:t>
      </w:r>
      <w:r w:rsidR="006F3F1A" w:rsidRPr="000D4B9F">
        <w:rPr>
          <w:rFonts w:ascii="Book Antiqua" w:hAnsi="Book Antiqua"/>
          <w:lang w:val="en-US"/>
        </w:rPr>
        <w:t xml:space="preserve">The </w:t>
      </w:r>
      <w:r w:rsidR="004706F0" w:rsidRPr="000D4B9F">
        <w:rPr>
          <w:rFonts w:ascii="Book Antiqua" w:hAnsi="Book Antiqua"/>
          <w:lang w:val="en-US"/>
        </w:rPr>
        <w:t xml:space="preserve">follow-up </w:t>
      </w:r>
      <w:r w:rsidR="006F3F1A" w:rsidRPr="000D4B9F">
        <w:rPr>
          <w:rFonts w:ascii="Book Antiqua" w:hAnsi="Book Antiqua"/>
          <w:lang w:val="en-US"/>
        </w:rPr>
        <w:t xml:space="preserve">schedule </w:t>
      </w:r>
      <w:r w:rsidR="005C3B2D" w:rsidRPr="000D4B9F">
        <w:rPr>
          <w:rFonts w:ascii="Book Antiqua" w:hAnsi="Book Antiqua"/>
          <w:lang w:val="en-US"/>
        </w:rPr>
        <w:t xml:space="preserve">includes </w:t>
      </w:r>
      <w:r w:rsidR="005B6893" w:rsidRPr="000D4B9F">
        <w:rPr>
          <w:rFonts w:ascii="Book Antiqua" w:hAnsi="Book Antiqua"/>
          <w:lang w:val="en-US"/>
        </w:rPr>
        <w:t>end</w:t>
      </w:r>
      <w:r w:rsidR="009F304C" w:rsidRPr="000D4B9F">
        <w:rPr>
          <w:rFonts w:ascii="Book Antiqua" w:hAnsi="Book Antiqua"/>
          <w:lang w:val="en-US"/>
        </w:rPr>
        <w:t xml:space="preserve">oscopy every 3-4 years, ultrasonography every 6 </w:t>
      </w:r>
      <w:r w:rsidR="000D4B9F" w:rsidRPr="000D4B9F">
        <w:rPr>
          <w:rFonts w:ascii="Book Antiqua" w:eastAsia="SimSun" w:hAnsi="Book Antiqua"/>
          <w:lang w:val="en-US" w:eastAsia="zh-CN"/>
        </w:rPr>
        <w:t>mo</w:t>
      </w:r>
      <w:r w:rsidR="009F304C" w:rsidRPr="000D4B9F">
        <w:rPr>
          <w:rFonts w:ascii="Book Antiqua" w:hAnsi="Book Antiqua"/>
          <w:lang w:val="en-US"/>
        </w:rPr>
        <w:t xml:space="preserve">, hepatitis vaccination and contraindication to </w:t>
      </w:r>
      <w:r w:rsidR="005B6893" w:rsidRPr="000D4B9F">
        <w:rPr>
          <w:rFonts w:ascii="Book Antiqua" w:hAnsi="Book Antiqua"/>
          <w:lang w:val="en-US"/>
        </w:rPr>
        <w:t xml:space="preserve">certain </w:t>
      </w:r>
      <w:r w:rsidR="009F304C" w:rsidRPr="000D4B9F">
        <w:rPr>
          <w:rFonts w:ascii="Book Antiqua" w:hAnsi="Book Antiqua"/>
          <w:lang w:val="en-US"/>
        </w:rPr>
        <w:t xml:space="preserve">drugs. The </w:t>
      </w:r>
      <w:r w:rsidR="009C0E54" w:rsidRPr="000D4B9F">
        <w:rPr>
          <w:rFonts w:ascii="Book Antiqua" w:hAnsi="Book Antiqua"/>
          <w:lang w:val="en-US"/>
        </w:rPr>
        <w:t xml:space="preserve">identification of </w:t>
      </w:r>
      <w:r w:rsidR="009F304C" w:rsidRPr="000D4B9F">
        <w:rPr>
          <w:rFonts w:ascii="Book Antiqua" w:hAnsi="Book Antiqua"/>
          <w:lang w:val="en-US"/>
        </w:rPr>
        <w:t xml:space="preserve">stage </w:t>
      </w:r>
      <w:r w:rsidR="009F304C" w:rsidRPr="000D4B9F">
        <w:rPr>
          <w:rFonts w:ascii="Book Antiqua" w:hAnsi="Book Antiqua" w:cs="Times New Roman"/>
          <w:lang w:val="en-US"/>
        </w:rPr>
        <w:t>≥</w:t>
      </w:r>
      <w:r w:rsidR="000D4B9F" w:rsidRPr="000D4B9F">
        <w:rPr>
          <w:rFonts w:ascii="Book Antiqua" w:eastAsia="SimSun" w:hAnsi="Book Antiqua" w:cs="Times New Roman"/>
          <w:lang w:val="en-US" w:eastAsia="zh-CN"/>
        </w:rPr>
        <w:t xml:space="preserve"> </w:t>
      </w:r>
      <w:r w:rsidR="009F304C" w:rsidRPr="000D4B9F">
        <w:rPr>
          <w:rFonts w:ascii="Book Antiqua" w:hAnsi="Book Antiqua"/>
          <w:lang w:val="en-US"/>
        </w:rPr>
        <w:t xml:space="preserve">F2 is </w:t>
      </w:r>
      <w:r w:rsidR="009A3F78" w:rsidRPr="000D4B9F">
        <w:rPr>
          <w:rFonts w:ascii="Book Antiqua" w:hAnsi="Book Antiqua"/>
          <w:lang w:val="en-US"/>
        </w:rPr>
        <w:t xml:space="preserve">less </w:t>
      </w:r>
      <w:r w:rsidR="009F304C" w:rsidRPr="000D4B9F">
        <w:rPr>
          <w:rFonts w:ascii="Book Antiqua" w:hAnsi="Book Antiqua"/>
          <w:lang w:val="en-US"/>
        </w:rPr>
        <w:t xml:space="preserve">important </w:t>
      </w:r>
      <w:r w:rsidR="009A3F78" w:rsidRPr="000D4B9F">
        <w:rPr>
          <w:rFonts w:ascii="Book Antiqua" w:hAnsi="Book Antiqua"/>
          <w:lang w:val="en-US"/>
        </w:rPr>
        <w:t xml:space="preserve">clinically than </w:t>
      </w:r>
      <w:r w:rsidR="009F304C" w:rsidRPr="000D4B9F">
        <w:rPr>
          <w:rFonts w:ascii="Book Antiqua" w:hAnsi="Book Antiqua"/>
          <w:lang w:val="en-US"/>
        </w:rPr>
        <w:t>in viral hepatitis but can le</w:t>
      </w:r>
      <w:r w:rsidR="009A3F78" w:rsidRPr="000D4B9F">
        <w:rPr>
          <w:rFonts w:ascii="Book Antiqua" w:hAnsi="Book Antiqua"/>
          <w:lang w:val="en-US"/>
        </w:rPr>
        <w:t>a</w:t>
      </w:r>
      <w:r w:rsidR="009F304C" w:rsidRPr="000D4B9F">
        <w:rPr>
          <w:rFonts w:ascii="Book Antiqua" w:hAnsi="Book Antiqua"/>
          <w:lang w:val="en-US"/>
        </w:rPr>
        <w:t>d to</w:t>
      </w:r>
      <w:r w:rsidR="007A799C" w:rsidRPr="000D4B9F">
        <w:rPr>
          <w:rFonts w:ascii="Book Antiqua" w:hAnsi="Book Antiqua"/>
          <w:lang w:val="en-US"/>
        </w:rPr>
        <w:t xml:space="preserve"> closer medical </w:t>
      </w:r>
      <w:r w:rsidR="009A3F78" w:rsidRPr="000D4B9F">
        <w:rPr>
          <w:rFonts w:ascii="Book Antiqua" w:hAnsi="Book Antiqua"/>
          <w:lang w:val="en-US"/>
        </w:rPr>
        <w:t xml:space="preserve">surveillance </w:t>
      </w:r>
      <w:r w:rsidR="007A799C" w:rsidRPr="000D4B9F">
        <w:rPr>
          <w:rFonts w:ascii="Book Antiqua" w:hAnsi="Book Antiqua"/>
          <w:lang w:val="en-US"/>
        </w:rPr>
        <w:t xml:space="preserve">of fibrosis with ARFI, and even </w:t>
      </w:r>
      <w:r w:rsidR="00E264C4" w:rsidRPr="000D4B9F">
        <w:rPr>
          <w:rFonts w:ascii="Book Antiqua" w:hAnsi="Book Antiqua"/>
          <w:lang w:val="en-US"/>
        </w:rPr>
        <w:t xml:space="preserve">serve as an incentive </w:t>
      </w:r>
      <w:r w:rsidR="007A799C" w:rsidRPr="000D4B9F">
        <w:rPr>
          <w:rFonts w:ascii="Book Antiqua" w:hAnsi="Book Antiqua"/>
          <w:lang w:val="en-US"/>
        </w:rPr>
        <w:t>for detoxification.</w:t>
      </w:r>
      <w:r w:rsidR="009F304C" w:rsidRPr="000D4B9F">
        <w:rPr>
          <w:rFonts w:ascii="Book Antiqua" w:hAnsi="Book Antiqua"/>
          <w:lang w:val="en-US"/>
        </w:rPr>
        <w:t xml:space="preserve"> </w:t>
      </w:r>
      <w:r w:rsidR="00110FE4" w:rsidRPr="000D4B9F">
        <w:rPr>
          <w:rFonts w:ascii="Book Antiqua" w:hAnsi="Book Antiqua"/>
          <w:lang w:val="en-US"/>
        </w:rPr>
        <w:t>For both</w:t>
      </w:r>
      <w:r w:rsidR="007A799C" w:rsidRPr="000D4B9F">
        <w:rPr>
          <w:rFonts w:ascii="Book Antiqua" w:hAnsi="Book Antiqua"/>
          <w:lang w:val="en-US"/>
        </w:rPr>
        <w:t xml:space="preserve"> stages</w:t>
      </w:r>
      <w:r w:rsidR="00110FE4" w:rsidRPr="000D4B9F">
        <w:rPr>
          <w:rFonts w:ascii="Book Antiqua" w:hAnsi="Book Antiqua"/>
          <w:lang w:val="en-US"/>
        </w:rPr>
        <w:t xml:space="preserve">, the </w:t>
      </w:r>
      <w:r w:rsidR="004C5A12" w:rsidRPr="000D4B9F">
        <w:rPr>
          <w:rFonts w:ascii="Book Antiqua" w:hAnsi="Book Antiqua"/>
          <w:lang w:val="en-US"/>
        </w:rPr>
        <w:t>AU</w:t>
      </w:r>
      <w:r w:rsidR="00F3104D" w:rsidRPr="000D4B9F">
        <w:rPr>
          <w:rFonts w:ascii="Book Antiqua" w:hAnsi="Book Antiqua"/>
          <w:lang w:val="en-US"/>
        </w:rPr>
        <w:t>ROC curve value was close to 1</w:t>
      </w:r>
      <w:r w:rsidR="00110FE4" w:rsidRPr="000D4B9F">
        <w:rPr>
          <w:rFonts w:ascii="Book Antiqua" w:hAnsi="Book Antiqua"/>
          <w:lang w:val="en-US"/>
        </w:rPr>
        <w:t xml:space="preserve">, indicating </w:t>
      </w:r>
      <w:r w:rsidR="0085721A" w:rsidRPr="000D4B9F">
        <w:rPr>
          <w:rFonts w:ascii="Book Antiqua" w:hAnsi="Book Antiqua"/>
          <w:lang w:val="en-US"/>
        </w:rPr>
        <w:t>good</w:t>
      </w:r>
      <w:r w:rsidR="00110FE4" w:rsidRPr="000D4B9F">
        <w:rPr>
          <w:rFonts w:ascii="Book Antiqua" w:hAnsi="Book Antiqua"/>
          <w:lang w:val="en-US"/>
        </w:rPr>
        <w:t xml:space="preserve"> diagnostic accuracy</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{"citationID":"bS4vHMnE","properties":{"formattedCitation":"{\\rtf \\super [11]\\nosupersub{}}","plainCitation":"[11]"},"citationItems":[{"id":39,"uris":["http://zotero.org/users/local/ZQPdeFLC/items/WENC9PBZ"],"uri":["http://zotero.org/users/local/ZQPdeFLC/items/WENC9PBZ"],"itemData":{"id":39,"type":"article-journal","title":"Measuring the accuracy of diagnostic systems","container-title":"Science","page":"1285-1293","volume":"240","issue":"4857","source":"www.sciencemag.org.passerelle.univ-rennes1.fr","abstract":"Diagnostic systems of several kinds are used to distinguish between two classes of events, essentially \"signals\" and \"noise\". For them, analysis in terms of the \"relative operating characteristic\" of signal detection theory provides a precise and valid measure of diagnostic accuracy. It is the only measure available that is uninfluenced by decision biases and prior probabilities, and it places the performances of diverse systems on a common, easily interpreted scale. Representative values of this measure are reported here for systems in medical imaging, materials testing, weather forecasting, information retrieval, polygraph lie detection, and aptitude testing. Though the measure itself is sound, the values obtained from tests of diagnostic systems often require qualification because the test data on which they are based are of unsure quality. A common set of problems in testing is faced in all fields. How well these problems are handled, or can be handled in a given field, determines the degree of confidence that can be placed in a measured value of accuracy. Some fields fare much better than others.","DOI":"10.1126/science.3287615","ISSN":"0036-8075, 1095-9203","note":"PMID: 3287615","journalAbbreviation":"Science","language":"en","author":[{"family":"Swets","given":"J. A."}],"issued":{"date-parts":[["1988",6,3]]},"accessed":{"date-parts":[["2015",8,16]]},"PMID":"3287615"}}],"schema":"https://github.com/citation-style-language/schema/raw/master/csl-citation.json"}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[11]</w:t>
      </w:r>
      <w:r w:rsidR="005B12DC" w:rsidRPr="000D4B9F">
        <w:rPr>
          <w:rFonts w:ascii="Book Antiqua" w:hAnsi="Book Antiqua"/>
          <w:lang w:val="en-US"/>
        </w:rPr>
        <w:fldChar w:fldCharType="end"/>
      </w:r>
      <w:r w:rsidR="00110FE4" w:rsidRPr="000D4B9F">
        <w:rPr>
          <w:rFonts w:ascii="Book Antiqua" w:hAnsi="Book Antiqua"/>
          <w:lang w:val="en-US"/>
        </w:rPr>
        <w:t>.</w:t>
      </w:r>
    </w:p>
    <w:p w14:paraId="16951BD3" w14:textId="03B5DF66" w:rsidR="0081046E" w:rsidRPr="000D4B9F" w:rsidRDefault="00612900" w:rsidP="00AD2F08">
      <w:pPr>
        <w:ind w:firstLineChars="150" w:firstLine="360"/>
        <w:jc w:val="both"/>
        <w:rPr>
          <w:rFonts w:ascii="Book Antiqua" w:hAnsi="Book Antiqua"/>
          <w:lang w:val="en-US"/>
        </w:rPr>
      </w:pPr>
      <w:r w:rsidRPr="000D4B9F">
        <w:rPr>
          <w:rFonts w:ascii="Book Antiqua" w:hAnsi="Book Antiqua"/>
          <w:lang w:val="en-US"/>
        </w:rPr>
        <w:t>To date</w:t>
      </w:r>
      <w:r w:rsidR="00052422" w:rsidRPr="000D4B9F">
        <w:rPr>
          <w:rFonts w:ascii="Book Antiqua" w:hAnsi="Book Antiqua"/>
          <w:lang w:val="en-US"/>
        </w:rPr>
        <w:t xml:space="preserve">, the predominant </w:t>
      </w:r>
      <w:r w:rsidR="00666098" w:rsidRPr="000D4B9F">
        <w:rPr>
          <w:rFonts w:ascii="Book Antiqua" w:hAnsi="Book Antiqua"/>
          <w:lang w:val="en-US"/>
        </w:rPr>
        <w:t xml:space="preserve">and most reliable </w:t>
      </w:r>
      <w:r w:rsidR="00052422" w:rsidRPr="000D4B9F">
        <w:rPr>
          <w:rFonts w:ascii="Book Antiqua" w:hAnsi="Book Antiqua"/>
          <w:lang w:val="en-US"/>
        </w:rPr>
        <w:t xml:space="preserve">non-invasive </w:t>
      </w:r>
      <w:r w:rsidR="00666098" w:rsidRPr="000D4B9F">
        <w:rPr>
          <w:rFonts w:ascii="Book Antiqua" w:hAnsi="Book Antiqua"/>
          <w:lang w:val="en-US"/>
        </w:rPr>
        <w:t>method</w:t>
      </w:r>
      <w:r w:rsidR="00052422" w:rsidRPr="000D4B9F">
        <w:rPr>
          <w:rFonts w:ascii="Book Antiqua" w:hAnsi="Book Antiqua"/>
          <w:lang w:val="en-US"/>
        </w:rPr>
        <w:t xml:space="preserve"> </w:t>
      </w:r>
      <w:r w:rsidR="00666098" w:rsidRPr="000D4B9F">
        <w:rPr>
          <w:rFonts w:ascii="Book Antiqua" w:hAnsi="Book Antiqua"/>
          <w:lang w:val="en-US"/>
        </w:rPr>
        <w:t>for the diagnos</w:t>
      </w:r>
      <w:r w:rsidR="004F7CFB" w:rsidRPr="000D4B9F">
        <w:rPr>
          <w:rFonts w:ascii="Book Antiqua" w:hAnsi="Book Antiqua"/>
          <w:lang w:val="en-US"/>
        </w:rPr>
        <w:t>is</w:t>
      </w:r>
      <w:r w:rsidR="00666098" w:rsidRPr="000D4B9F">
        <w:rPr>
          <w:rFonts w:ascii="Book Antiqua" w:hAnsi="Book Antiqua"/>
          <w:lang w:val="en-US"/>
        </w:rPr>
        <w:t xml:space="preserve"> of</w:t>
      </w:r>
      <w:r w:rsidR="00052422" w:rsidRPr="000D4B9F">
        <w:rPr>
          <w:rFonts w:ascii="Book Antiqua" w:hAnsi="Book Antiqua"/>
          <w:lang w:val="en-US"/>
        </w:rPr>
        <w:t xml:space="preserve"> liver fibrosis</w:t>
      </w:r>
      <w:r w:rsidR="00666098" w:rsidRPr="000D4B9F">
        <w:rPr>
          <w:rFonts w:ascii="Book Antiqua" w:hAnsi="Book Antiqua"/>
          <w:lang w:val="en-US"/>
        </w:rPr>
        <w:t xml:space="preserve"> in alcoholic liver disease</w:t>
      </w:r>
      <w:r w:rsidR="00052422" w:rsidRPr="000D4B9F">
        <w:rPr>
          <w:rFonts w:ascii="Book Antiqua" w:hAnsi="Book Antiqua"/>
          <w:lang w:val="en-US"/>
        </w:rPr>
        <w:t xml:space="preserve"> is transient elastography</w:t>
      </w:r>
      <w:r w:rsidR="003849D5" w:rsidRPr="000D4B9F">
        <w:rPr>
          <w:rFonts w:ascii="Book Antiqua" w:hAnsi="Book Antiqua"/>
          <w:lang w:val="en-US"/>
        </w:rPr>
        <w:t xml:space="preserve"> </w:t>
      </w:r>
      <w:r w:rsidR="000D4B9F" w:rsidRPr="000D4B9F">
        <w:rPr>
          <w:rFonts w:ascii="Book Antiqua" w:hAnsi="Book Antiqua"/>
          <w:lang w:val="en-US"/>
        </w:rPr>
        <w:t>(TE)</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{"citationID":"J8hDUGf2","properties":{"formattedCitation":"{\\rtf \\super [12]\\nosupersub{}}","plainCitation":"[12]"},"citationItems":[{"id":40,"uris":["http://zotero.org/users/local/ZQPdeFLC/items/SU343V7W"],"uri":["http://zotero.org/users/local/ZQPdeFLC/items/SU343V7W"],"itemData":{"id":40,"type":"article-journal","title":"Transient elastography using Fibroscan is the most reliable noninvasive method for the diagnosis of advanced fibrosis and cirrhosis in alcoholic liver disease","container-title":"European Journal of Gastroenterology &amp; Hepatology","page":"1074-1079","volume":"27","issue":"9","source":"PubMed","abstract":"OBJECTIVE: Fibroscan (FS) is a reliable noninvasive method for the diagnosis of advanced fibrosis and cirrhosis in chronic liver disease. However, there is no clear consensus with respect to the best FS cut-off values for use in alcoholic liver disease (ALD). The aims of this study were as follows: (a) to compare the performance of FS and different biochemical markers in ALD patients; (b) to assess the best FS cut-off values for the prediction of fibrosis stage in our ALD population; and (c) to assess the influence of aspartate aminotransferase (AST) values on FS.\nPATIENTS AND METHODS: This retrospective study included 135 consecutive and compensated ALD patients who underwent liver biopsy between November 2006 and March 2012 at Erasme Hospital. FS, Fibrotest, FIB-4, aspartate aminotransferase to platelet ratio index (APRI), and Forns' scores were tested in all patients.\nRESULTS: The diagnostic accuracy of FS was 0.89 (95% confidence interval: 0.83-0.95) for the diagnosis of advanced fibrosis and 0.93 (95% confidence interval 0.90-0.97) for the diagnosis of cirrhosis. FS performed better than Fibrotest (0.81 and 0.88), APRI (0.65 and 0.75), Forns' (0.64 and 0.78), and FIB-4 (0.70 and 0.73). The optimal cut-off values of liver stiffness (LS) for predicting METAVIR fibrosis stage F≥3 and F4 disease were 10.3 and 18.0</w:instrText>
      </w:r>
      <w:r w:rsidR="000E1884" w:rsidRPr="000D4B9F">
        <w:rPr>
          <w:rFonts w:cs="Times New Roman"/>
          <w:lang w:val="en-US"/>
        </w:rPr>
        <w:instrText> </w:instrText>
      </w:r>
      <w:r w:rsidR="000E1884" w:rsidRPr="000D4B9F">
        <w:rPr>
          <w:rFonts w:ascii="Book Antiqua" w:hAnsi="Book Antiqua"/>
          <w:lang w:val="en-US"/>
        </w:rPr>
        <w:instrText>kPa, respectively. AST showed a significant positive correlation with LS (r=0.24, P=0.001). However, exclusion of patients with AST more than 50</w:instrText>
      </w:r>
      <w:r w:rsidR="000E1884" w:rsidRPr="000D4B9F">
        <w:rPr>
          <w:rFonts w:cs="Times New Roman"/>
          <w:lang w:val="en-US"/>
        </w:rPr>
        <w:instrText> </w:instrText>
      </w:r>
      <w:r w:rsidR="000E1884" w:rsidRPr="000D4B9F">
        <w:rPr>
          <w:rFonts w:ascii="Book Antiqua" w:hAnsi="Book Antiqua"/>
          <w:lang w:val="en-US"/>
        </w:rPr>
        <w:instrText>IU/l only lowered the LS cut-off for the diagnosis of F4 (14 vs. 18.0</w:instrText>
      </w:r>
      <w:r w:rsidR="000E1884" w:rsidRPr="000D4B9F">
        <w:rPr>
          <w:rFonts w:cs="Times New Roman"/>
          <w:lang w:val="en-US"/>
        </w:rPr>
        <w:instrText> </w:instrText>
      </w:r>
      <w:r w:rsidR="000E1884" w:rsidRPr="000D4B9F">
        <w:rPr>
          <w:rFonts w:ascii="Book Antiqua" w:hAnsi="Book Antiqua"/>
          <w:lang w:val="en-US"/>
        </w:rPr>
        <w:instrText xml:space="preserve">kPa).\nCONCLUSION: FS is currently the most reliable noninvasive method for the diagnosis of advanced liver fibrosis and cirrhosis in ALD.","DOI":"10.1097/MEG.0000000000000392","ISSN":"1473-5687","note":"PMID: 26011235","journalAbbreviation":"Eur J Gastroenterol Hepatol","language":"eng","author":[{"family":"Fernandez","given":"Michael"},{"family":"Trépo","given":"Eric"},{"family":"Degré","given":"Delphine"},{"family":"Gustot","given":"Thierry"},{"family":"Verset","given":"Laurine"},{"family":"Demetter","given":"Pieter"},{"family":"Devière","given":"Jacques"},{"family":"Adler","given":"Michael"},{"family":"Moreno","given":"Christophe"}],"issued":{"date-parts":[["2015",9]]},"PMID":"26011235"}}],"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[12]</w:t>
      </w:r>
      <w:r w:rsidR="005B12DC" w:rsidRPr="000D4B9F">
        <w:rPr>
          <w:rFonts w:ascii="Book Antiqua" w:hAnsi="Book Antiqua"/>
          <w:lang w:val="en-US"/>
        </w:rPr>
        <w:fldChar w:fldCharType="end"/>
      </w:r>
      <w:r w:rsidR="00052422" w:rsidRPr="000D4B9F">
        <w:rPr>
          <w:rFonts w:ascii="Book Antiqua" w:hAnsi="Book Antiqua"/>
          <w:lang w:val="en-US"/>
        </w:rPr>
        <w:t>.</w:t>
      </w:r>
      <w:r w:rsidR="00585BDE" w:rsidRPr="000D4B9F">
        <w:rPr>
          <w:rFonts w:ascii="Book Antiqua" w:hAnsi="Book Antiqua"/>
          <w:lang w:val="en-US"/>
        </w:rPr>
        <w:t xml:space="preserve"> </w:t>
      </w:r>
      <w:r w:rsidR="00052422" w:rsidRPr="000D4B9F">
        <w:rPr>
          <w:rFonts w:ascii="Book Antiqua" w:hAnsi="Book Antiqua"/>
          <w:lang w:val="en-US"/>
        </w:rPr>
        <w:t xml:space="preserve">Compared to </w:t>
      </w:r>
      <w:r w:rsidR="003849D5" w:rsidRPr="000D4B9F">
        <w:rPr>
          <w:rFonts w:ascii="Book Antiqua" w:hAnsi="Book Antiqua"/>
          <w:lang w:val="en-US"/>
        </w:rPr>
        <w:t>TE,</w:t>
      </w:r>
      <w:r w:rsidR="00052422" w:rsidRPr="000D4B9F">
        <w:rPr>
          <w:rFonts w:ascii="Book Antiqua" w:hAnsi="Book Antiqua"/>
          <w:lang w:val="en-US"/>
        </w:rPr>
        <w:t xml:space="preserve"> ARFI </w:t>
      </w:r>
      <w:r w:rsidR="00B92A3C" w:rsidRPr="000D4B9F">
        <w:rPr>
          <w:rFonts w:ascii="Book Antiqua" w:hAnsi="Book Antiqua"/>
          <w:lang w:val="en-US"/>
        </w:rPr>
        <w:t xml:space="preserve">has </w:t>
      </w:r>
      <w:r w:rsidR="00052422" w:rsidRPr="000D4B9F">
        <w:rPr>
          <w:rFonts w:ascii="Book Antiqua" w:hAnsi="Book Antiqua"/>
          <w:lang w:val="en-US"/>
        </w:rPr>
        <w:t xml:space="preserve">several advantages. </w:t>
      </w:r>
      <w:r w:rsidR="00E15945" w:rsidRPr="000D4B9F">
        <w:rPr>
          <w:rFonts w:ascii="Book Antiqua" w:hAnsi="Book Antiqua"/>
          <w:lang w:val="en-US"/>
        </w:rPr>
        <w:t>First</w:t>
      </w:r>
      <w:r w:rsidR="00052422" w:rsidRPr="000D4B9F">
        <w:rPr>
          <w:rFonts w:ascii="Book Antiqua" w:hAnsi="Book Antiqua"/>
          <w:lang w:val="en-US"/>
        </w:rPr>
        <w:t>, B-mode evaluation</w:t>
      </w:r>
      <w:r w:rsidR="00621552" w:rsidRPr="000D4B9F">
        <w:rPr>
          <w:rFonts w:ascii="Book Antiqua" w:hAnsi="Book Antiqua"/>
          <w:lang w:val="en-US"/>
        </w:rPr>
        <w:t xml:space="preserve"> of the liver (and other organs </w:t>
      </w:r>
      <w:r w:rsidR="00B92A3C" w:rsidRPr="000D4B9F">
        <w:rPr>
          <w:rFonts w:ascii="Book Antiqua" w:hAnsi="Book Antiqua"/>
          <w:lang w:val="en-US"/>
        </w:rPr>
        <w:t xml:space="preserve">such </w:t>
      </w:r>
      <w:r w:rsidR="00621552" w:rsidRPr="000D4B9F">
        <w:rPr>
          <w:rFonts w:ascii="Book Antiqua" w:hAnsi="Book Antiqua"/>
          <w:lang w:val="en-US"/>
        </w:rPr>
        <w:t>as the spleen)</w:t>
      </w:r>
      <w:r w:rsidR="00052422" w:rsidRPr="000D4B9F">
        <w:rPr>
          <w:rFonts w:ascii="Book Antiqua" w:hAnsi="Book Antiqua"/>
          <w:lang w:val="en-US"/>
        </w:rPr>
        <w:t xml:space="preserve"> </w:t>
      </w:r>
      <w:r w:rsidR="00B92A3C" w:rsidRPr="000D4B9F">
        <w:rPr>
          <w:rFonts w:ascii="Book Antiqua" w:hAnsi="Book Antiqua"/>
          <w:lang w:val="en-US"/>
        </w:rPr>
        <w:t xml:space="preserve">is possible with the same device </w:t>
      </w:r>
      <w:r w:rsidR="00E15945" w:rsidRPr="000D4B9F">
        <w:rPr>
          <w:rFonts w:ascii="Book Antiqua" w:hAnsi="Book Antiqua"/>
          <w:lang w:val="en-US"/>
        </w:rPr>
        <w:t>and can therefore be in</w:t>
      </w:r>
      <w:r w:rsidR="00884D11" w:rsidRPr="000D4B9F">
        <w:rPr>
          <w:rFonts w:ascii="Book Antiqua" w:hAnsi="Book Antiqua"/>
          <w:lang w:val="en-US"/>
        </w:rPr>
        <w:t>corpo</w:t>
      </w:r>
      <w:r w:rsidR="00E15945" w:rsidRPr="000D4B9F">
        <w:rPr>
          <w:rFonts w:ascii="Book Antiqua" w:hAnsi="Book Antiqua"/>
          <w:lang w:val="en-US"/>
        </w:rPr>
        <w:t>rated in</w:t>
      </w:r>
      <w:r w:rsidR="00B92A3C" w:rsidRPr="000D4B9F">
        <w:rPr>
          <w:rFonts w:ascii="Book Antiqua" w:hAnsi="Book Antiqua"/>
          <w:lang w:val="en-US"/>
        </w:rPr>
        <w:t>to</w:t>
      </w:r>
      <w:r w:rsidR="00E15945" w:rsidRPr="000D4B9F">
        <w:rPr>
          <w:rFonts w:ascii="Book Antiqua" w:hAnsi="Book Antiqua"/>
          <w:lang w:val="en-US"/>
        </w:rPr>
        <w:t xml:space="preserve"> routine ultraso</w:t>
      </w:r>
      <w:r w:rsidR="00884D11" w:rsidRPr="000D4B9F">
        <w:rPr>
          <w:rFonts w:ascii="Book Antiqua" w:hAnsi="Book Antiqua"/>
          <w:lang w:val="en-US"/>
        </w:rPr>
        <w:t>und</w:t>
      </w:r>
      <w:r w:rsidR="00E15945" w:rsidRPr="000D4B9F">
        <w:rPr>
          <w:rFonts w:ascii="Book Antiqua" w:hAnsi="Book Antiqua"/>
          <w:lang w:val="en-US"/>
        </w:rPr>
        <w:t xml:space="preserve"> (US)</w:t>
      </w:r>
      <w:r w:rsidR="00B92A3C" w:rsidRPr="000D4B9F">
        <w:rPr>
          <w:rFonts w:ascii="Book Antiqua" w:hAnsi="Book Antiqua"/>
          <w:lang w:val="en-US"/>
        </w:rPr>
        <w:t xml:space="preserve"> protocols</w:t>
      </w:r>
      <w:r w:rsidR="00A04E4C" w:rsidRPr="000D4B9F">
        <w:rPr>
          <w:rFonts w:ascii="Book Antiqua" w:hAnsi="Book Antiqua"/>
          <w:lang w:val="en-US"/>
        </w:rPr>
        <w:t xml:space="preserve">, </w:t>
      </w:r>
      <w:r w:rsidR="00884D11" w:rsidRPr="000D4B9F">
        <w:rPr>
          <w:rFonts w:ascii="Book Antiqua" w:hAnsi="Book Antiqua"/>
          <w:lang w:val="en-US"/>
        </w:rPr>
        <w:t xml:space="preserve">thereby </w:t>
      </w:r>
      <w:r w:rsidR="00A04E4C" w:rsidRPr="000D4B9F">
        <w:rPr>
          <w:rFonts w:ascii="Book Antiqua" w:hAnsi="Book Antiqua"/>
          <w:lang w:val="en-US"/>
        </w:rPr>
        <w:t>reducing costs</w:t>
      </w:r>
      <w:r w:rsidR="00052422" w:rsidRPr="000D4B9F">
        <w:rPr>
          <w:rFonts w:ascii="Book Antiqua" w:hAnsi="Book Antiqua"/>
          <w:lang w:val="en-US"/>
        </w:rPr>
        <w:t xml:space="preserve">. </w:t>
      </w:r>
      <w:r w:rsidR="00C80828" w:rsidRPr="000D4B9F">
        <w:rPr>
          <w:rFonts w:ascii="Book Antiqua" w:hAnsi="Book Antiqua"/>
          <w:lang w:val="en-US"/>
        </w:rPr>
        <w:t>The use of B-mode</w:t>
      </w:r>
      <w:r w:rsidR="00052422" w:rsidRPr="000D4B9F">
        <w:rPr>
          <w:rFonts w:ascii="Book Antiqua" w:hAnsi="Book Antiqua"/>
          <w:lang w:val="en-US"/>
        </w:rPr>
        <w:t xml:space="preserve"> </w:t>
      </w:r>
      <w:r w:rsidR="00042D6E" w:rsidRPr="000D4B9F">
        <w:rPr>
          <w:rFonts w:ascii="Book Antiqua" w:hAnsi="Book Antiqua"/>
          <w:lang w:val="en-US"/>
        </w:rPr>
        <w:t>can also determine</w:t>
      </w:r>
      <w:r w:rsidR="00C80828" w:rsidRPr="000D4B9F">
        <w:rPr>
          <w:rFonts w:ascii="Book Antiqua" w:hAnsi="Book Antiqua"/>
          <w:lang w:val="en-US"/>
        </w:rPr>
        <w:t xml:space="preserve"> optimal ROI</w:t>
      </w:r>
      <w:r w:rsidR="00042D6E" w:rsidRPr="000D4B9F">
        <w:rPr>
          <w:rFonts w:ascii="Book Antiqua" w:hAnsi="Book Antiqua"/>
          <w:lang w:val="en-US"/>
        </w:rPr>
        <w:t xml:space="preserve"> placement</w:t>
      </w:r>
      <w:r w:rsidR="00C80828" w:rsidRPr="000D4B9F">
        <w:rPr>
          <w:rFonts w:ascii="Book Antiqua" w:hAnsi="Book Antiqua"/>
          <w:lang w:val="en-US"/>
        </w:rPr>
        <w:t xml:space="preserve">, </w:t>
      </w:r>
      <w:r w:rsidR="000F370A" w:rsidRPr="000D4B9F">
        <w:rPr>
          <w:rFonts w:ascii="Book Antiqua" w:hAnsi="Book Antiqua"/>
          <w:lang w:val="en-US"/>
        </w:rPr>
        <w:t xml:space="preserve">preserving </w:t>
      </w:r>
      <w:r w:rsidR="00C80828" w:rsidRPr="000D4B9F">
        <w:rPr>
          <w:rFonts w:ascii="Book Antiqua" w:hAnsi="Book Antiqua"/>
          <w:lang w:val="en-US"/>
        </w:rPr>
        <w:t xml:space="preserve">structures </w:t>
      </w:r>
      <w:r w:rsidR="000F370A" w:rsidRPr="000D4B9F">
        <w:rPr>
          <w:rFonts w:ascii="Book Antiqua" w:hAnsi="Book Antiqua"/>
          <w:lang w:val="en-US"/>
        </w:rPr>
        <w:t xml:space="preserve">such </w:t>
      </w:r>
      <w:r w:rsidR="00C80828" w:rsidRPr="000D4B9F">
        <w:rPr>
          <w:rFonts w:ascii="Book Antiqua" w:hAnsi="Book Antiqua"/>
          <w:lang w:val="en-US"/>
        </w:rPr>
        <w:t>as</w:t>
      </w:r>
      <w:r w:rsidR="00052422" w:rsidRPr="000D4B9F">
        <w:rPr>
          <w:rFonts w:ascii="Book Antiqua" w:hAnsi="Book Antiqua"/>
          <w:lang w:val="en-US"/>
        </w:rPr>
        <w:t xml:space="preserve"> lesions</w:t>
      </w:r>
      <w:r w:rsidR="00C80828" w:rsidRPr="000D4B9F">
        <w:rPr>
          <w:rFonts w:ascii="Book Antiqua" w:hAnsi="Book Antiqua"/>
          <w:lang w:val="en-US"/>
        </w:rPr>
        <w:t xml:space="preserve">, </w:t>
      </w:r>
      <w:r w:rsidR="00052422" w:rsidRPr="000D4B9F">
        <w:rPr>
          <w:rFonts w:ascii="Book Antiqua" w:hAnsi="Book Antiqua"/>
          <w:lang w:val="en-US"/>
        </w:rPr>
        <w:t>large blood vessels</w:t>
      </w:r>
      <w:r w:rsidR="00C80828" w:rsidRPr="000D4B9F">
        <w:rPr>
          <w:rFonts w:ascii="Book Antiqua" w:hAnsi="Book Antiqua"/>
          <w:lang w:val="en-US"/>
        </w:rPr>
        <w:t>, biliary ducts</w:t>
      </w:r>
      <w:r w:rsidR="00052422" w:rsidRPr="000D4B9F">
        <w:rPr>
          <w:rFonts w:ascii="Book Antiqua" w:hAnsi="Book Antiqua"/>
          <w:lang w:val="en-US"/>
        </w:rPr>
        <w:t xml:space="preserve"> or even </w:t>
      </w:r>
      <w:r w:rsidR="00E15945" w:rsidRPr="000D4B9F">
        <w:rPr>
          <w:rFonts w:ascii="Book Antiqua" w:hAnsi="Book Antiqua"/>
          <w:lang w:val="en-US"/>
        </w:rPr>
        <w:t>heterogen</w:t>
      </w:r>
      <w:r w:rsidR="00604E96" w:rsidRPr="000D4B9F">
        <w:rPr>
          <w:rFonts w:ascii="Book Antiqua" w:hAnsi="Book Antiqua"/>
          <w:lang w:val="en-US"/>
        </w:rPr>
        <w:t>e</w:t>
      </w:r>
      <w:r w:rsidR="00BB3D52" w:rsidRPr="000D4B9F">
        <w:rPr>
          <w:rFonts w:ascii="Book Antiqua" w:hAnsi="Book Antiqua"/>
          <w:lang w:val="en-US"/>
        </w:rPr>
        <w:t>ous</w:t>
      </w:r>
      <w:r w:rsidR="00E15945" w:rsidRPr="000D4B9F">
        <w:rPr>
          <w:rFonts w:ascii="Book Antiqua" w:hAnsi="Book Antiqua"/>
          <w:lang w:val="en-US"/>
        </w:rPr>
        <w:t xml:space="preserve"> </w:t>
      </w:r>
      <w:r w:rsidR="00052422" w:rsidRPr="000D4B9F">
        <w:rPr>
          <w:rFonts w:ascii="Book Antiqua" w:hAnsi="Book Antiqua"/>
          <w:lang w:val="en-US"/>
        </w:rPr>
        <w:t xml:space="preserve">areas. </w:t>
      </w:r>
      <w:r w:rsidR="009C0E54" w:rsidRPr="000D4B9F">
        <w:rPr>
          <w:rFonts w:ascii="Book Antiqua" w:hAnsi="Book Antiqua"/>
          <w:lang w:val="en-US"/>
        </w:rPr>
        <w:t>Second</w:t>
      </w:r>
      <w:r w:rsidR="00FD5446" w:rsidRPr="000D4B9F">
        <w:rPr>
          <w:rFonts w:ascii="Book Antiqua" w:hAnsi="Book Antiqua"/>
          <w:lang w:val="en-US"/>
        </w:rPr>
        <w:t xml:space="preserve"> and probably </w:t>
      </w:r>
      <w:r w:rsidR="00410EF4" w:rsidRPr="000D4B9F">
        <w:rPr>
          <w:rFonts w:ascii="Book Antiqua" w:hAnsi="Book Antiqua"/>
          <w:lang w:val="en-US"/>
        </w:rPr>
        <w:t>mo</w:t>
      </w:r>
      <w:r w:rsidR="00590B22" w:rsidRPr="000D4B9F">
        <w:rPr>
          <w:rFonts w:ascii="Book Antiqua" w:hAnsi="Book Antiqua"/>
          <w:lang w:val="en-US"/>
        </w:rPr>
        <w:t>st</w:t>
      </w:r>
      <w:r w:rsidR="00410EF4" w:rsidRPr="000D4B9F">
        <w:rPr>
          <w:rFonts w:ascii="Book Antiqua" w:hAnsi="Book Antiqua"/>
          <w:lang w:val="en-US"/>
        </w:rPr>
        <w:t xml:space="preserve"> importantly</w:t>
      </w:r>
      <w:r w:rsidR="009C0E54" w:rsidRPr="000D4B9F">
        <w:rPr>
          <w:rFonts w:ascii="Book Antiqua" w:hAnsi="Book Antiqua"/>
          <w:lang w:val="en-US"/>
        </w:rPr>
        <w:t xml:space="preserve"> </w:t>
      </w:r>
      <w:r w:rsidR="00590B22" w:rsidRPr="000D4B9F">
        <w:rPr>
          <w:rFonts w:ascii="Book Antiqua" w:hAnsi="Book Antiqua"/>
          <w:lang w:val="en-US"/>
        </w:rPr>
        <w:t xml:space="preserve">is </w:t>
      </w:r>
      <w:r w:rsidR="009C0E54" w:rsidRPr="000D4B9F">
        <w:rPr>
          <w:rFonts w:ascii="Book Antiqua" w:hAnsi="Book Antiqua"/>
          <w:lang w:val="en-US"/>
        </w:rPr>
        <w:t xml:space="preserve">the </w:t>
      </w:r>
      <w:r w:rsidR="001F264B" w:rsidRPr="000D4B9F">
        <w:rPr>
          <w:rFonts w:ascii="Book Antiqua" w:hAnsi="Book Antiqua"/>
          <w:lang w:val="en-US"/>
        </w:rPr>
        <w:t>liver stiffness measurement</w:t>
      </w:r>
      <w:r w:rsidR="00052422" w:rsidRPr="000D4B9F">
        <w:rPr>
          <w:rFonts w:ascii="Book Antiqua" w:hAnsi="Book Antiqua"/>
          <w:lang w:val="en-US"/>
        </w:rPr>
        <w:t xml:space="preserve"> </w:t>
      </w:r>
      <w:r w:rsidR="00D129DF" w:rsidRPr="000D4B9F">
        <w:rPr>
          <w:rFonts w:ascii="Book Antiqua" w:hAnsi="Book Antiqua"/>
          <w:lang w:val="en-US"/>
        </w:rPr>
        <w:t>success rate of 100%</w:t>
      </w:r>
      <w:r w:rsidR="00410EF4" w:rsidRPr="000D4B9F">
        <w:rPr>
          <w:rFonts w:ascii="Book Antiqua" w:hAnsi="Book Antiqua"/>
          <w:lang w:val="en-US"/>
        </w:rPr>
        <w:t>, which was</w:t>
      </w:r>
      <w:r w:rsidR="00D129DF" w:rsidRPr="000D4B9F">
        <w:rPr>
          <w:rFonts w:ascii="Book Antiqua" w:hAnsi="Book Antiqua"/>
          <w:lang w:val="en-US"/>
        </w:rPr>
        <w:t xml:space="preserve"> reported both </w:t>
      </w:r>
      <w:r w:rsidR="009E1EC1" w:rsidRPr="000D4B9F">
        <w:rPr>
          <w:rFonts w:ascii="Book Antiqua" w:hAnsi="Book Antiqua"/>
          <w:lang w:val="en-US"/>
        </w:rPr>
        <w:t xml:space="preserve">in the literature </w:t>
      </w:r>
      <w:r w:rsidR="00D129DF" w:rsidRPr="000D4B9F">
        <w:rPr>
          <w:rFonts w:ascii="Book Antiqua" w:hAnsi="Book Antiqua"/>
          <w:lang w:val="en-US"/>
        </w:rPr>
        <w:t xml:space="preserve">and </w:t>
      </w:r>
      <w:r w:rsidR="009E1EC1" w:rsidRPr="000D4B9F">
        <w:rPr>
          <w:rFonts w:ascii="Book Antiqua" w:hAnsi="Book Antiqua"/>
          <w:lang w:val="en-US"/>
        </w:rPr>
        <w:t>in</w:t>
      </w:r>
      <w:r w:rsidR="00052422" w:rsidRPr="000D4B9F">
        <w:rPr>
          <w:rFonts w:ascii="Book Antiqua" w:hAnsi="Book Antiqua"/>
          <w:lang w:val="en-US"/>
        </w:rPr>
        <w:t xml:space="preserve"> our study, </w:t>
      </w:r>
      <w:r w:rsidR="00590B22" w:rsidRPr="000D4B9F">
        <w:rPr>
          <w:rFonts w:ascii="Book Antiqua" w:hAnsi="Book Antiqua"/>
          <w:lang w:val="en-US"/>
        </w:rPr>
        <w:t xml:space="preserve">whereas in some studies </w:t>
      </w:r>
      <w:r w:rsidR="00052422" w:rsidRPr="000D4B9F">
        <w:rPr>
          <w:rFonts w:ascii="Book Antiqua" w:hAnsi="Book Antiqua"/>
          <w:lang w:val="en-US"/>
        </w:rPr>
        <w:t xml:space="preserve">TE has a success rate </w:t>
      </w:r>
      <w:r w:rsidR="00590B22" w:rsidRPr="000D4B9F">
        <w:rPr>
          <w:rFonts w:ascii="Book Antiqua" w:hAnsi="Book Antiqua"/>
          <w:lang w:val="en-US"/>
        </w:rPr>
        <w:t xml:space="preserve">of </w:t>
      </w:r>
      <w:r w:rsidR="00052422" w:rsidRPr="000D4B9F">
        <w:rPr>
          <w:rFonts w:ascii="Book Antiqua" w:hAnsi="Book Antiqua"/>
          <w:lang w:val="en-US"/>
        </w:rPr>
        <w:t>under 70%</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{"citationID":"1atr58ts7m","properties":{"formattedCitation":"{\\rtf \\super [13,14]\\nosupersub{}}","plainCitation":"[13,14]"},"citationItems":[{"id":68,"uris":["http://zotero.org/users/local/ZQPdeFLC/items/T69GEUPK"],"uri":["http://zotero.org/users/local/ZQPdeFLC/items/T69GEUPK"],"itemData":{"id":68,"type":"article-journal","title":"Pitfalls of liver stiffness measurement: a 5-year prospective study of 13,369 examinations","container-title":"Hepatology (Baltimore, Md.)","page":"828-835","volume":"51","issue":"3","source":"PubMed","abstract":"Liver stiffness measurement (LSM) based on transient elastography (TE, FibroScan) is gaining in popularity for noninvasive assessment of liver fibrosis. However, LSM has limitations, which have not yet been thoroughly evaluated. We prospectively investigated the frequency and determinants of LSM failure and unreliable results over a 5-year period, based on 13,369 examinations (134,239 shots). LSM failure was defined as zero valid shots, and unreliable examinations were defined as fewer than 10 valid shots, an interquartile range (IQR)/LSM greater than 30%, or a success rate less than 60%. LSM failure occurred in 3.1% of all examinations (4% at first examination [n = 7261]) and was independently associated at first examination with body mass index (BMI) greater than 30 kg/m(2) (odds ratio [OR], 7.5; 95% confidence interval [CI], 5.6-10.2; P = 0.0001), operator experience fewer than 500 examinations (OR 2.5 [1.6-4.0]; P = 0.0001); age greater than 52 years (OR 2.3 [1.6-3.2]; P = 0.0001), and type 2 diabetes (OR 1.6 [1.1-2.2]; P = 0.009). Unreliable results were obtained in a further 15.8% of cases (17% at first examination) and were independently associated at first examination with BMI greater than 30 kg/m(2) (OR 3.3 [2.8-4.0]; P = 0.0001), operator experience fewer than 500 examinations (OR 3.1 [2.4-3.9]; P = 0.0001), age greater than 52 years (OR 1.8 [1.6-2.1]; P = 0.0001), female sex (OR 1.4 [1.2-1.6], P = 0.0001), hypertension (OR 1.3 [1.1-1.5]; P = 0.003), and type 2 diabetes (OR 1.2 [1.0-1.5]; P = 0.05). When metabolic syndrome and waist circumference were taken into account in a subgroup of 2835 patients, waist circumference was the most important determinant of LSM failure and unreliable results.\nCONCLUSION: In our experience, liver stiffness measurements are uninterpretable in nearly one in five cases. The principal reasons are obesity, particularly increased waist circumference, and limited operator experience. These results emphasize the need for adequate operator training and for technological improvements in specific patient subpopulations.","DOI":"10.1002/hep.23425","ISSN":"1527-3350","note":"PMID: 20063276","shortTitle":"Pitfalls of liver stiffness measurement","journalAbbreviation":"Hepatology","language":"eng","author":[{"family":"Castéra","given":"Laurent"},{"family":"Foucher","given":"Juliette"},{"family":"Bernard","given":"Pierre-Henri"},{"family":"Carvalho","given":"Françoise"},{"family":"Allaix","given":"Daniele"},{"family":"Merrouche","given":"Wassil"},{"family":"Couzigou","given":"Patrice"},{"family":"de Lédinghen","given":"Victor"}],"issued":{"date-parts":[["2010",3]]},"PMID":"20063276"},"label":"page"},{"id":25,"uris":["http://zotero.org/users/local/ZQPdeFLC/items/PPRWTVCU"],"uri":["http://zotero.org/users/local/ZQPdeFLC/items/PPRWTVCU"],"itemData":{"id":25,"type":"article-journal","title":"Meta-analysis: ARFI elastography versus transient elastography for the evaluation of liver fibrosis","container-title":"Liver International: Official Journal of the International Association for the Study of the Liver","page":"1138-1147","volume":"33","issue":"8","source":"PubMed","abstract":"AIMS: This meta-analysis aims to compare the diagnostic performance of acoustic radiation force impulse (ARFI) elastography and transient elastography (TE) in the assessment of liver fibrosis using liver biopsy (LB) as 'gold-standard'.\nMETHODS: PubMed, Medline, Lilacs, Scopus, Ovid, EMBASE, Cochrane and Medscape databases were searched for all studies published until 31 May 2012 that evaluated the liver stiffness by means of ARFI, TE and LB. Information abstracted from each study according to a fixed protocol included study design and methodological characteristics, patient characteristics, interventions, outcomes and missing outcome data.\nRESULTS: Thirteen studies (11 full-length articles and 2 abstracts) including 1163 patients with chronic hepatopathies were included in the analysis. Inability to obtain reliable measurements was more than thrice as high for TE as that of ARFI (6.6% vs. 2.1%, P &lt; 0.001). For detection of significant fibrosis, (F ≥ 2) the summary sensitivity (Se) was 0.74 (95% CI: 0.66-0.80) and specificity (Sp) was 0.83 (95% CI: 0.75-0.89) for ARFI, while for TE the Se was 0.78 (95% CI: 0.72-0.83) and Sp was 0.84 (95% CI: 0.75-0.90). For the diagnosis of cirrhosis, the summary Se was 0.87 (95% CI: 0.79-0.92) and Sp was 0.87 (95% CI: 0.81-0.91) for ARFI elastography, and, respectively, 0.89 (95% CI: 0.80-0.94) and 0.87 (95% CI: 0.82-0.91) for TE. The diagnostic odds ratio of ARFI and TE did not differ significantly in the detection of significant fibrosis [mean difference in rDOR = 0.27 (95% CI: 0.69-0.14)] and cirrhosis [mean difference in rDOR = 0.12 (95% CI: 0.29-0.52)].\nCONCLUSION: Acoustic radiation force impulse elastography seems to be a good method for assessing liver fibrosis, and shows higher rate of reliable measurements and similar predictive value to TE for significant fibrosis and cirrhosis.","DOI":"10.1111/liv.12240","ISSN":"1478-3231","note":"PMID: 23859217","shortTitle":"Meta-analysis","journalAbbreviation":"Liver Int.","language":"eng","author":[{"family":"Bota","given":"Simona"},{"family":"Herkner","given":"Harald"},{"family":"Sporea","given":"Ioan"},{"family":"Salzl","given":"Petra"},{"family":"Sirli","given":"Roxana"},{"family":"Neghina","given":"Adriana M."},{"family":"Peck-Radosavljevic","given":"Markus"}],"issued":{"date-parts":[["2013",9]]},"PMID":"23859217"},"label":"page"}],"schema":"https://github.com/citation-style-language/schema/raw/master/csl-citation.json"}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[13,14]</w:t>
      </w:r>
      <w:r w:rsidR="005B12DC" w:rsidRPr="000D4B9F">
        <w:rPr>
          <w:rFonts w:ascii="Book Antiqua" w:hAnsi="Book Antiqua"/>
          <w:lang w:val="en-US"/>
        </w:rPr>
        <w:fldChar w:fldCharType="end"/>
      </w:r>
      <w:r w:rsidR="00052422" w:rsidRPr="000D4B9F">
        <w:rPr>
          <w:rFonts w:ascii="Book Antiqua" w:hAnsi="Book Antiqua"/>
          <w:lang w:val="en-US"/>
        </w:rPr>
        <w:t xml:space="preserve">. </w:t>
      </w:r>
      <w:r w:rsidR="00FD5446" w:rsidRPr="000D4B9F">
        <w:rPr>
          <w:rFonts w:ascii="Book Antiqua" w:hAnsi="Book Antiqua"/>
          <w:lang w:val="en-US"/>
        </w:rPr>
        <w:t xml:space="preserve">This </w:t>
      </w:r>
      <w:r w:rsidR="00D36EB5" w:rsidRPr="000D4B9F">
        <w:rPr>
          <w:rFonts w:ascii="Book Antiqua" w:hAnsi="Book Antiqua"/>
          <w:lang w:val="en-US"/>
        </w:rPr>
        <w:t xml:space="preserve">is </w:t>
      </w:r>
      <w:r w:rsidR="00FD5446" w:rsidRPr="000D4B9F">
        <w:rPr>
          <w:rFonts w:ascii="Book Antiqua" w:hAnsi="Book Antiqua"/>
          <w:lang w:val="en-US"/>
        </w:rPr>
        <w:t xml:space="preserve">a major </w:t>
      </w:r>
      <w:r w:rsidR="00F74CF7" w:rsidRPr="000D4B9F">
        <w:rPr>
          <w:rFonts w:ascii="Book Antiqua" w:hAnsi="Book Antiqua"/>
          <w:lang w:val="en-US"/>
        </w:rPr>
        <w:t xml:space="preserve">strength </w:t>
      </w:r>
      <w:r w:rsidR="00FD5446" w:rsidRPr="000D4B9F">
        <w:rPr>
          <w:rFonts w:ascii="Book Antiqua" w:hAnsi="Book Antiqua"/>
          <w:lang w:val="en-US"/>
        </w:rPr>
        <w:t xml:space="preserve">of </w:t>
      </w:r>
      <w:r w:rsidR="00F74CF7" w:rsidRPr="000D4B9F">
        <w:rPr>
          <w:rFonts w:ascii="Book Antiqua" w:hAnsi="Book Antiqua"/>
          <w:lang w:val="en-US"/>
        </w:rPr>
        <w:t xml:space="preserve">the </w:t>
      </w:r>
      <w:r w:rsidR="00FD5446" w:rsidRPr="000D4B9F">
        <w:rPr>
          <w:rFonts w:ascii="Book Antiqua" w:hAnsi="Book Antiqua"/>
          <w:lang w:val="en-US"/>
        </w:rPr>
        <w:t xml:space="preserve">ARFI method compared to TE. </w:t>
      </w:r>
      <w:r w:rsidR="00762334" w:rsidRPr="000D4B9F">
        <w:rPr>
          <w:rFonts w:ascii="Book Antiqua" w:hAnsi="Book Antiqua"/>
          <w:lang w:val="en-US"/>
        </w:rPr>
        <w:t>Third</w:t>
      </w:r>
      <w:r w:rsidR="0082683C" w:rsidRPr="000D4B9F">
        <w:rPr>
          <w:rFonts w:ascii="Book Antiqua" w:hAnsi="Book Antiqua"/>
          <w:lang w:val="en-US"/>
        </w:rPr>
        <w:t xml:space="preserve">, ARFI </w:t>
      </w:r>
      <w:r w:rsidR="00F74CF7" w:rsidRPr="000D4B9F">
        <w:rPr>
          <w:rFonts w:ascii="Book Antiqua" w:hAnsi="Book Antiqua"/>
          <w:lang w:val="en-US"/>
        </w:rPr>
        <w:t xml:space="preserve">imaging </w:t>
      </w:r>
      <w:r w:rsidR="0082683C" w:rsidRPr="000D4B9F">
        <w:rPr>
          <w:rFonts w:ascii="Book Antiqua" w:hAnsi="Book Antiqua"/>
          <w:lang w:val="en-US"/>
        </w:rPr>
        <w:t xml:space="preserve">can be performed in some cases </w:t>
      </w:r>
      <w:r w:rsidR="00F74CF7" w:rsidRPr="000D4B9F">
        <w:rPr>
          <w:rFonts w:ascii="Book Antiqua" w:hAnsi="Book Antiqua"/>
          <w:lang w:val="en-US"/>
        </w:rPr>
        <w:t xml:space="preserve">where </w:t>
      </w:r>
      <w:r w:rsidR="0082683C" w:rsidRPr="000D4B9F">
        <w:rPr>
          <w:rFonts w:ascii="Book Antiqua" w:hAnsi="Book Antiqua"/>
          <w:lang w:val="en-US"/>
        </w:rPr>
        <w:t xml:space="preserve">TE </w:t>
      </w:r>
      <w:r w:rsidR="000D4B9F" w:rsidRPr="000D4B9F">
        <w:rPr>
          <w:rFonts w:ascii="Book Antiqua" w:hAnsi="Book Antiqua"/>
          <w:lang w:val="en-US"/>
        </w:rPr>
        <w:t>is not possible</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{"citationID":"rayknx9V","properties":{"formattedCitation":"{\\rtf \\super [15]\\nosupersub{}}","plainCitation":"[15]"},"citationItems":[{"id":100,"uris":["http://zotero.org/users/local/ZQPdeFLC/items/9SDFJIVK"],"uri":["http://zotero.org/users/local/ZQPdeFLC/items/9SDFJIVK"],"itemData":{"id":100,"type":"article-journal","title":"Prevalence and factors associated with failure of liver stiffness measurement using FibroScan in a prospective study of 2114 examinations","container-title":"European Journal of Gastroenterology &amp; Hepatology","page":"411-412","volume":"18","issue":"4","source":"PubMed","abstract":"Liver stiffness measurement using FibroScan is a novel rapid and non-invasive technique that evaluates liver fibrosis. In some cases, however, no elasticity measurement is obtained. The aim of this prospective study was to assess the prevalence and factors associated with failure (no value obtained after 10 measurements) of liver stiffness measurement in patients with chronic liver disease. Two thousand one hundred and fourteen liver stiffness measurements were analyzed. Failure was observed in 96 cases (4.5%). Failure was not associated with operator, gender, or transaminase level. By multivariate analysis, the only factor associated with failure was body mass index greater than 28 (odds ratio, 10.0 degrees; 95% confidence interval, 5.7-17.9, P=0.001). In conclusion, liver stiffness is a good method for the evaluation of liver fibrosis that is feasible in more than 95% of patients. Other non-invasive methods such as biochemical methods or liver biopsy could therefore be used only in patients with failure of FibroScan examination.","ISSN":"0954-691X","note":"PMID: 16538113","journalAbbreviation":"Eur J Gastroenterol Hepatol","language":"eng","author":[{"family":"Foucher","given":"Juliette"},{"family":"Castéra","given":"Laurent"},{"family":"Bernard","given":"Pierre-Henri"},{"family":"Adhoute","given":"Xavier"},{"family":"Laharie","given":"David"},{"family":"Bertet","given":"Julien"},{"family":"Couzigou","given":"Patrice"},{"family":"de Lédinghen","given":"Victor"}],"issued":{"date-parts":[["2006",4]]},"PMID":"16538113"}}],"schema":"https://github.com/citation-style-language/schema/raw/master/csl-citation.json"}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[15]</w:t>
      </w:r>
      <w:r w:rsidR="005B12DC" w:rsidRPr="000D4B9F">
        <w:rPr>
          <w:rFonts w:ascii="Book Antiqua" w:hAnsi="Book Antiqua"/>
          <w:lang w:val="en-US"/>
        </w:rPr>
        <w:fldChar w:fldCharType="end"/>
      </w:r>
      <w:r w:rsidR="0082683C" w:rsidRPr="000D4B9F">
        <w:rPr>
          <w:rFonts w:ascii="Book Antiqua" w:hAnsi="Book Antiqua"/>
          <w:lang w:val="en-US"/>
        </w:rPr>
        <w:t xml:space="preserve">. </w:t>
      </w:r>
      <w:r w:rsidR="00052422" w:rsidRPr="000D4B9F">
        <w:rPr>
          <w:rFonts w:ascii="Book Antiqua" w:hAnsi="Book Antiqua"/>
          <w:lang w:val="en-US"/>
        </w:rPr>
        <w:t xml:space="preserve">Bota </w:t>
      </w:r>
      <w:r w:rsidR="00043165"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{"citationID":"ntn0FhNb","properties":{"formattedCitation":"{\\rtf \\super [16]\\nosupersub{}}","plainCitation":"[16]"},"citationItems":[{"id":21,"uris":["http://zotero.org/users/local/ZQPdeFLC/items/ENUK2PMM"],"uri":["http://zotero.org/users/local/ZQPdeFLC/items/ENUK2PMM"],"itemData":{"id":21,"type":"article-journal","title":"Factors associated with the impossibility to obtain reliable liver stiffness measurements by means of Acoustic Radiation Force Impulse (ARFI) elastography--analysis of a cohort of 1,031 subjects","container-title":"European Journal of Radiology","page":"268-272","volume":"83","issue":"2","source":"PubMed","abstract":"INTRODUCTION: Acoustic Radiation Force Impulse (ARFI) elastography is a non-invasive technique for liver fibrosis assessment.\nAIM: To assess the feasibility of ARFI elastography in a large cohort of subjects and to identify factors associated with impossibility to obtain reliable liver stiffness (LS) measurements by means of this technique.\nMETHODS: Our retrospective study included 1031 adult subjects with or without chronic liver disease. In each subject LS was assessed by means of ARFI elastography. Failure of ARFI measurements was defined if no valid measurement was obtained after at least 10 shots and unreliable in the following situations: fewer than 10 valid shots; or median value of 10 valid measurements with a success rate (SR)&lt;60% and/or an interquartile range interval (IQR) ≥ 30%.\nRESULTS: Failure of LS measurements by means of ARFI was observed in 4 subjects (0.3%), unreliable measurements in 66 subjects (6.4%), so reliable measurements were obtained in 961 subjects (93.3%). In univariant analysis, the following risk factors were associated with failed and unreliable measurements: age over 58 years (OR=0.49; 95% CI 0.30-0.80, p=0.005), male gender (OR=0.58; 95% CI 0.34-0.94, p=0.04), BMI&gt;27.7 kg/m(2) (OR=0.23, 95% CI 0.13-0.41, p&lt;0.0001). In multivariate analysis all the factors mentioned above were independently associated with the risk of failed and unreliable measurements.\nCONCLUSIONS: Reliable LS measurements by means of ARFI elastography were obtained in 93.3% of cases. Older age, higher BMI and male gender were associated with the risk of failed and unreliable measurements, but their influence is limited as compared with Transient Elastography.","DOI":"10.1016/j.ejrad.2013.11.019","ISSN":"1872-7727","note":"PMID: 24360231","journalAbbreviation":"Eur J Radiol","language":"eng","author":[{"family":"Bota","given":"Simona"},{"family":"Sporea","given":"Ioan"},{"family":"Sirli","given":"Roxana"},{"family":"Popescu","given":"Alina"},{"family":"Danila","given":"Mirela"},{"family":"Jurchis","given":"Ana"},{"family":"Gradinaru-Tascau","given":"Oana"}],"issued":{"date-parts":[["2014",2]]},"PMID":"24360231"}}],"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[16]</w:t>
      </w:r>
      <w:r w:rsidR="000D4B9F" w:rsidRPr="000D4B9F">
        <w:rPr>
          <w:rFonts w:ascii="Book Antiqua" w:hAnsi="Book Antiqua"/>
          <w:lang w:val="en-US"/>
        </w:rPr>
        <w:fldChar w:fldCharType="end"/>
      </w:r>
      <w:r w:rsidR="000D4B9F" w:rsidRPr="000D4B9F">
        <w:rPr>
          <w:rFonts w:ascii="Book Antiqua" w:eastAsia="SimSun" w:hAnsi="Book Antiqua"/>
          <w:lang w:val="en-US" w:eastAsia="zh-CN"/>
        </w:rPr>
        <w:t xml:space="preserve"> </w:t>
      </w:r>
      <w:r w:rsidR="00052422" w:rsidRPr="000D4B9F">
        <w:rPr>
          <w:rFonts w:ascii="Book Antiqua" w:hAnsi="Book Antiqua"/>
          <w:lang w:val="en-US"/>
        </w:rPr>
        <w:t xml:space="preserve">demonstrated </w:t>
      </w:r>
      <w:r w:rsidR="008066C9" w:rsidRPr="000D4B9F">
        <w:rPr>
          <w:rFonts w:ascii="Book Antiqua" w:hAnsi="Book Antiqua"/>
          <w:lang w:val="en-US"/>
        </w:rPr>
        <w:t xml:space="preserve">that </w:t>
      </w:r>
      <w:r w:rsidR="00052422" w:rsidRPr="000D4B9F">
        <w:rPr>
          <w:rFonts w:ascii="Book Antiqua" w:hAnsi="Book Antiqua"/>
          <w:lang w:val="en-US"/>
        </w:rPr>
        <w:t>the presence of ascites did not influence the ARFI measurement</w:t>
      </w:r>
      <w:r w:rsidR="009071F1" w:rsidRPr="000D4B9F">
        <w:rPr>
          <w:rFonts w:ascii="Book Antiqua" w:hAnsi="Book Antiqua"/>
          <w:lang w:val="en-US"/>
        </w:rPr>
        <w:t xml:space="preserve"> reliability rate</w:t>
      </w:r>
      <w:r w:rsidR="00052422" w:rsidRPr="000D4B9F">
        <w:rPr>
          <w:rFonts w:ascii="Book Antiqua" w:hAnsi="Book Antiqua"/>
          <w:lang w:val="en-US"/>
        </w:rPr>
        <w:t xml:space="preserve">, </w:t>
      </w:r>
      <w:r w:rsidR="001C620C" w:rsidRPr="000D4B9F">
        <w:rPr>
          <w:rFonts w:ascii="Book Antiqua" w:hAnsi="Book Antiqua"/>
          <w:lang w:val="en-US"/>
        </w:rPr>
        <w:t xml:space="preserve">whereas </w:t>
      </w:r>
      <w:r w:rsidR="00052422" w:rsidRPr="000D4B9F">
        <w:rPr>
          <w:rFonts w:ascii="Book Antiqua" w:hAnsi="Book Antiqua"/>
          <w:lang w:val="en-US"/>
        </w:rPr>
        <w:t>TE can</w:t>
      </w:r>
      <w:r w:rsidR="001C620C" w:rsidRPr="000D4B9F">
        <w:rPr>
          <w:rFonts w:ascii="Book Antiqua" w:hAnsi="Book Antiqua"/>
          <w:lang w:val="en-US"/>
        </w:rPr>
        <w:t>no</w:t>
      </w:r>
      <w:r w:rsidR="00052422" w:rsidRPr="000D4B9F">
        <w:rPr>
          <w:rFonts w:ascii="Book Antiqua" w:hAnsi="Book Antiqua"/>
          <w:lang w:val="en-US"/>
        </w:rPr>
        <w:t>t be performed in the case of ascite</w:t>
      </w:r>
      <w:r w:rsidR="001C620C" w:rsidRPr="000D4B9F">
        <w:rPr>
          <w:rFonts w:ascii="Book Antiqua" w:hAnsi="Book Antiqua"/>
          <w:lang w:val="en-US"/>
        </w:rPr>
        <w:t>s</w:t>
      </w:r>
      <w:r w:rsidR="00052422" w:rsidRPr="000D4B9F">
        <w:rPr>
          <w:rFonts w:ascii="Book Antiqua" w:hAnsi="Book Antiqua"/>
          <w:lang w:val="en-US"/>
        </w:rPr>
        <w:t>.</w:t>
      </w:r>
      <w:r w:rsidR="00FD1C26" w:rsidRPr="000D4B9F">
        <w:rPr>
          <w:rFonts w:ascii="Book Antiqua" w:hAnsi="Book Antiqua"/>
          <w:lang w:val="en-US"/>
        </w:rPr>
        <w:t xml:space="preserve"> </w:t>
      </w:r>
      <w:r w:rsidR="00666098" w:rsidRPr="000D4B9F">
        <w:rPr>
          <w:rFonts w:ascii="Book Antiqua" w:hAnsi="Book Antiqua"/>
          <w:lang w:val="en-US"/>
        </w:rPr>
        <w:t xml:space="preserve">TE is unreliable </w:t>
      </w:r>
      <w:r w:rsidR="007C76FB" w:rsidRPr="000D4B9F">
        <w:rPr>
          <w:rFonts w:ascii="Book Antiqua" w:hAnsi="Book Antiqua"/>
          <w:lang w:val="en-US"/>
        </w:rPr>
        <w:t xml:space="preserve">for </w:t>
      </w:r>
      <w:r w:rsidR="00666098" w:rsidRPr="000D4B9F">
        <w:rPr>
          <w:rFonts w:ascii="Book Antiqua" w:hAnsi="Book Antiqua"/>
          <w:lang w:val="en-US"/>
        </w:rPr>
        <w:t xml:space="preserve">overweight and obese patients whereas ARFI can be performed to a maximum </w:t>
      </w:r>
      <w:r w:rsidR="007C76FB" w:rsidRPr="000D4B9F">
        <w:rPr>
          <w:rFonts w:ascii="Book Antiqua" w:hAnsi="Book Antiqua"/>
          <w:lang w:val="en-US"/>
        </w:rPr>
        <w:t xml:space="preserve">depth </w:t>
      </w:r>
      <w:r w:rsidR="00666098" w:rsidRPr="000D4B9F">
        <w:rPr>
          <w:rFonts w:ascii="Book Antiqua" w:hAnsi="Book Antiqua"/>
          <w:lang w:val="en-US"/>
        </w:rPr>
        <w:t xml:space="preserve">of 8 cm. Published data </w:t>
      </w:r>
      <w:r w:rsidR="00D36EB5" w:rsidRPr="000D4B9F">
        <w:rPr>
          <w:rFonts w:ascii="Book Antiqua" w:hAnsi="Book Antiqua"/>
          <w:lang w:val="en-US"/>
        </w:rPr>
        <w:t xml:space="preserve">also </w:t>
      </w:r>
      <w:r w:rsidR="00666098" w:rsidRPr="000D4B9F">
        <w:rPr>
          <w:rFonts w:ascii="Book Antiqua" w:hAnsi="Book Antiqua"/>
          <w:lang w:val="en-US"/>
        </w:rPr>
        <w:t xml:space="preserve">suggest that ARFI may not be influenced by steatosis grade, </w:t>
      </w:r>
      <w:r w:rsidR="00671616" w:rsidRPr="000D4B9F">
        <w:rPr>
          <w:rFonts w:ascii="Book Antiqua" w:hAnsi="Book Antiqua"/>
          <w:lang w:val="en-US"/>
        </w:rPr>
        <w:t xml:space="preserve">unlike </w:t>
      </w:r>
      <w:r w:rsidR="00666098" w:rsidRPr="000D4B9F">
        <w:rPr>
          <w:rFonts w:ascii="Book Antiqua" w:hAnsi="Book Antiqua"/>
          <w:lang w:val="en-US"/>
        </w:rPr>
        <w:t>TE</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{"citationID":"1t068nvum2","properties":{"formattedCitation":"{\\rtf \\super [14,17,18]\\nosupersub{}}","plainCitation":"[14,17,18]"},"citationItems":[{"id":86,"uris":["http://zotero.org/users/local/ZQPdeFLC/items/C43VWGDM"],"uri":["http://zotero.org/users/local/ZQPdeFLC/items/C43VWGDM"],"itemData":{"id":86,"type":"article-journal","title":"Increased liver stiffness in alcoholic liver disease: differentiating fibrosis from steatohepatitis","container-title":"World journal of gastroenterology: WJG","page":"966-972","volume":"16","issue":"8","source":"PubMed","abstract":"AIM: To test if inflammation also interferes with liver stiffness (LS) assessment in alcoholic liver disease (ALD) and to provide a clinical algorithm for reliable fibrosis assessment in ALD by FibroScan (FS).\nMETHODS: We first performed sequential LS analysis before and after normalization of serum transaminases in a learning cohort of 50 patients with ALD admitted for alcohol detoxification. LS decreased in almost all patients within a mean observation interval of 5.3 d. Six patients (12%) would have been misdiagnosed with F3 and F4 fibrosis but LS decreased below critical cut-off values of 8 and 12.5 kPa after normalization of transaminases.\nRESULTS: Of the serum transaminases, the decrease in LS correlated best with the decrease in glutamic oxaloacetic transaminase (GOT). No significant changes in LS were observed below GOT levels of 100 U/L. After establishing the association between LS and GOT levels, we applied the rule of GOT &lt; 100 U/L for reliable LS assessment in a second validation cohort of 101 patients with histologically confirmed ALD. By excluding those patients with GOT &gt; 100 U/L at the time of LS assessment from this cohort, the area under the receiver operating characteristic (AUROC) for cirrhosis detection by FS improved from 0.921 to 0.945 while specificity increased from 80% to 90% at a sensitivity of 96%. A similar AUROC could be obtained for lower F3 fibrosis stage if LS measurements were restricted to patients with GOT &lt; 50 U/L. Histological grading of inflammation did not further improve the diagnostic accuracy of LS.\nCONCLUSION: Coexisting steatohepatitis markedly increases LS in patients with ALD independent of fibrosis stage. Postponing cirrhosis assessment by FS during alcohol withdrawal until GOT decreases to &lt; 100 U/mL significantly improves the diagnostic accuracy.","ISSN":"2219-2840","note":"PMID: 20180235\nPMCID: PMC2828601","shortTitle":"Increased liver stiffness in alcoholic liver disease","journalAbbreviation":"World J. Gastroenterol.","language":"eng","author":[{"family":"Mueller","given":"Sebastian"},{"family":"Millonig","given":"Gunda"},{"family":"Sarovska","given":"Lucie"},{"family":"Friedrich","given":"Stefanie"},{"family":"Reimann","given":"Frank M."},{"family":"Pritsch","given":"Maria"},{"family":"Eisele","given":"Silke"},{"family":"Stickel","given":"Felix"},{"family":"Longerich","given":"Thomas"},{"family":"Schirmacher","given":"Peter"},{"family":"Seitz","given":"Helmut Karl"}],"issued":{"date-parts":[["2010",2,28]]},"PMID":"20180235","PMCID":"PMC2828601"},"label":"page"},{"id":25,"uris":["http://zotero.org/users/local/ZQPdeFLC/items/PPRWTVCU"],"uri":["http://zotero.org/users/local/ZQPdeFLC/items/PPRWTVCU"],"itemData":{"id":25,"type":"article-journal","title":"Meta-analysis: ARFI elastography versus transient elastography for the evaluation of liver fibrosis","container-title":"Liver International: Official Journal of the International Association for the Study of the Liver","page":"1138-1147","volume":"33","issue":"8","source":"PubMed","abstract":"AIMS: This meta-analysis aims to compare the diagnostic performance of acoustic radiation force impulse (ARFI) elastography and transient elastography (TE) in the assessment of liver fibrosis using liver biopsy (LB) as 'gold-standard'.\nMETHODS: PubMed, Medline, Lilacs, Scopus, Ovid, EMBASE, Cochrane and Medscape databases were searched for all studies published until 31 May 2012 that evaluated the liver stiffness by means of ARFI, TE and LB. Information abstracted from each study according to a fixed protocol included study design and methodological characteristics, patient characteristics, interventions, outcomes and missing outcome data.\nRESULTS: Thirteen studies (11 full-length articles and 2 abstracts) including 1163 patients with chronic hepatopathies were included in the analysis. Inability to obtain reliable measurements was more than thrice as high for TE as that of ARFI (6.6% vs. 2.1%, P &lt; 0.001). For detection of significant fibrosis, (F ≥ 2) the summary sensitivity (Se) was 0.74 (95% CI: 0.66-0.80) and specificity (Sp) was 0.83 (95% CI: 0.75-0.89) for ARFI, while for TE the Se was 0.78 (95% CI: 0.72-0.83) and Sp was 0.84 (95% CI: 0.75-0.90). For the diagnosis of cirrhosis, the summary Se was 0.87 (95% CI: 0.79-0.92) and Sp was 0.87 (95% CI: 0.81-0.91) for ARFI elastography, and, respectively, 0.89 (95% CI: 0.80-0.94) and 0.87 (95% CI: 0.82-0.91) for TE. The diagnostic odds ratio of ARFI and TE did not differ significantly in the detection of significant fibrosis [mean difference in rDOR = 0.27 (95% CI: 0.69-0.14)] and cirrhosis [mean difference in rDOR = 0.12 (95% CI: 0.29-0.52)].\nCONCLUSION: Acoustic radiation force impulse elastography seems to be a good method for assessing liver fibrosis, and shows higher rate of reliable measurements and similar predictive value to TE for significant fibrosis and cirrhosis.","DOI":"10.1111/liv.12240","ISSN":"1478-3231","note":"PMID: 23859217","shortTitle":"Meta-analysis","journalAbbreviation":"Liver Int.","language":"eng","author":[{"family":"Bota","given":"Simona"},{"family":"Herkner","given":"Harald"},{"family":"Sporea","given":"Ioan"},{"family":"Salzl","given":"Petra"},{"family":"Sirli","given":"Roxana"},{"family":"Neghina","given":"Adriana M."},{"family":"Peck-Radosavljevic","given":"Markus"}],"issued":{"date-parts":[["2013",9]]},"PMID":"23859217"},"label":"page"},{"id":7,"uris":["http://zotero.org/users/local/ZQPdeFLC/items/TVR4VZRJ"],"uri":["http://zotero.org/users/local/ZQPdeFLC/items/TVR4VZRJ"],"itemData":{"id":7,"type":"article-journal","title":"Acoustic radiation force impulse elastography, FibroScan®, Forns' index and their combination in the assessment of liver fibrosis in patients with chronic hepatitis B, and the impact of inflammatory activity and steatosis on these diagnostic methods","container-title":"Molecular Medicine Reports","page":"4174-4182","volume":"11","issue":"6","source":"PubMed","abstract":"The aim of the present study was to investigate the combination of certain serological markers (Forns' index; FI), FibroScan® and acoustic radiation force impulse elastography (ARFI) in the assessment of liver fibrosis in patients with hepatitis B, and to explore the impact of inflammatory activity and steatosis on the accuracy of these diagnostic methods. Eighty</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one patients who had been diagnosed with hepatitis B were recruited and the stage of fibrosis was determined by biopsy. The diagnostic accuracy of FI, FibroScan and ARFI, as well as that of the combination of these methods, was evaluated based on the conformity of the results from these tests with those of biopsies. The effect of concomitant inflammation on diagnostic accuracy was also investigated by dividing the patients into two groups based on the grade of inflammation (G&lt;2 and G≥2). The overall univariate correlation between steatosis and the diagnostic value of the three methods was also evaluated. There was a significant association between the stage of fibrosis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The combination of FI with ARFI/FibroScan increased the predictive accuracy with a fibrosis stage of S≥2 or cirrhosis. There was a significant correlation between the grade of inflammation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No significant correlation was detected between the measurements obtained using ARFI, FibroScan and FI, and steatosis (r=</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 xml:space="preserve">0.100, P=0.407; r=0.170, P=0.163; and r=0.154, P=0.216, respectively). ARFI was shown to be as effective in the diagnosis of liver fibrosis as FibroScan or FI, and the combination of ARFI or FibroScan with FI may improve the accuracy of diagnosis. The presence of inflammatory activity, but not that of steatosis, may affect the diagnostic accuracy of these methods.","DOI":"10.3892/mmr.2015.3299","ISSN":"1791-3004","note":"PMID: 25651500\nPMCID: PMC4394958","journalAbbreviation":"Mol Med Rep","language":"eng","author":[{"family":"Dong","given":"Dao-Ran"},{"family":"Hao","given":"Mei-Na"},{"family":"Li","given":"Cheng"},{"family":"Peng","given":"Ze"},{"family":"Liu","given":"Xia"},{"family":"Wang","given":"Gui-Ping"},{"family":"Ma","given":"An-Lin"}],"issued":{"date-parts":[["2015",6]]},"PMID":"25651500","PMCID":"PMC4394958"},"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[14,17,18]</w:t>
      </w:r>
      <w:r w:rsidR="005B12DC" w:rsidRPr="000D4B9F">
        <w:rPr>
          <w:rFonts w:ascii="Book Antiqua" w:hAnsi="Book Antiqua"/>
          <w:lang w:val="en-US"/>
        </w:rPr>
        <w:fldChar w:fldCharType="end"/>
      </w:r>
      <w:r w:rsidR="00666098" w:rsidRPr="000D4B9F">
        <w:rPr>
          <w:rFonts w:ascii="Book Antiqua" w:hAnsi="Book Antiqua"/>
          <w:lang w:val="en-US"/>
        </w:rPr>
        <w:t>.</w:t>
      </w:r>
      <w:r w:rsidR="003849D5" w:rsidRPr="000D4B9F">
        <w:rPr>
          <w:rFonts w:ascii="Book Antiqua" w:hAnsi="Book Antiqua"/>
          <w:lang w:val="en-US"/>
        </w:rPr>
        <w:t xml:space="preserve"> This is a</w:t>
      </w:r>
      <w:r w:rsidR="001C42EB" w:rsidRPr="000D4B9F">
        <w:rPr>
          <w:rFonts w:ascii="Book Antiqua" w:hAnsi="Book Antiqua"/>
          <w:lang w:val="en-US"/>
        </w:rPr>
        <w:t xml:space="preserve"> clear advantage </w:t>
      </w:r>
      <w:r w:rsidR="008D39A6" w:rsidRPr="000D4B9F">
        <w:rPr>
          <w:rFonts w:ascii="Book Antiqua" w:hAnsi="Book Antiqua"/>
          <w:lang w:val="en-US"/>
        </w:rPr>
        <w:t xml:space="preserve">in our population, as steatosis is </w:t>
      </w:r>
      <w:r w:rsidR="008D39A6" w:rsidRPr="000D4B9F">
        <w:rPr>
          <w:rFonts w:ascii="Book Antiqua" w:hAnsi="Book Antiqua"/>
          <w:lang w:val="en-US"/>
        </w:rPr>
        <w:lastRenderedPageBreak/>
        <w:t>often associated with ALD</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{"citationID":"Y4NXxNCS","properties":{"formattedCitation":"{\\rtf \\super [19]\\nosupersub{}}","plainCitation":"[19]"},"citationItems":[{"id":78,"uris":["http://zotero.org/users/local/ZQPdeFLC/items/CZH4DS8K"],"uri":["http://zotero.org/users/local/ZQPdeFLC/items/CZH4DS8K"],"itemData":{"id":78,"type":"article-journal","title":"Studies in alcoholic liver disease in Britain. I. Clinical and pathological patterns related to natural history","container-title":"Gut","page":"52-58","volume":"15","issue":"1","source":"PubMed","abstract":"A group of 258 patients with various forms of alcoholic liver disease-steatosis, mild and severe hepatitis, and cirrhosis-has been studied. Severity of disease as judged histologically did not correlate very well with clinical presentation although signs of hepatocellular failure were certainly commoner in severe hepatitis and cirrhosis. Fever, pigmentation, and clubbing were also pointers to these two conditions. Alcoholic hepatitis is probably precirrhotic and carries a poor prognosis and the best laboratory indicators of this are moderate elevation of white cell count and bilirubin. Prognosis in alcoholic liver disease is significantly improved by abstinence from alcohol.","ISSN":"0017-5749","note":"PMID: 4362373\nPMCID: PMC1412935","journalAbbreviation":"Gut","language":"eng","author":[{"family":"Brunt","given":"P. W."},{"family":"Kew","given":"M. C."},{"family":"Scheuer","given":"P. J."},{"family":"Sherlock","given":"S."}],"issued":{"date-parts":[["1974",1]]},"PMID":"4362373","PMCID":"PMC1412935"}}],"schema":"https://github.com/citation-style-language/schema/raw/master/csl-citation.json"}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[19]</w:t>
      </w:r>
      <w:r w:rsidR="005B12DC" w:rsidRPr="000D4B9F">
        <w:rPr>
          <w:rFonts w:ascii="Book Antiqua" w:hAnsi="Book Antiqua"/>
          <w:lang w:val="en-US"/>
        </w:rPr>
        <w:fldChar w:fldCharType="end"/>
      </w:r>
      <w:r w:rsidR="008D39A6" w:rsidRPr="000D4B9F">
        <w:rPr>
          <w:rFonts w:ascii="Book Antiqua" w:hAnsi="Book Antiqua"/>
          <w:lang w:val="en-US"/>
        </w:rPr>
        <w:t xml:space="preserve">. </w:t>
      </w:r>
      <w:r w:rsidR="0082683C" w:rsidRPr="000D4B9F">
        <w:rPr>
          <w:rFonts w:ascii="Book Antiqua" w:hAnsi="Book Antiqua"/>
          <w:lang w:val="en-US"/>
        </w:rPr>
        <w:t xml:space="preserve">ARFI is </w:t>
      </w:r>
      <w:r w:rsidR="0030507B" w:rsidRPr="000D4B9F">
        <w:rPr>
          <w:rFonts w:ascii="Book Antiqua" w:hAnsi="Book Antiqua"/>
          <w:lang w:val="en-US"/>
        </w:rPr>
        <w:t>also</w:t>
      </w:r>
      <w:r w:rsidR="0082683C" w:rsidRPr="000D4B9F">
        <w:rPr>
          <w:rFonts w:ascii="Book Antiqua" w:hAnsi="Book Antiqua"/>
          <w:lang w:val="en-US"/>
        </w:rPr>
        <w:t xml:space="preserve"> a </w:t>
      </w:r>
      <w:r w:rsidR="00CC000B" w:rsidRPr="000D4B9F">
        <w:rPr>
          <w:rFonts w:ascii="Book Antiqua" w:hAnsi="Book Antiqua"/>
          <w:lang w:val="en-US"/>
        </w:rPr>
        <w:t>good</w:t>
      </w:r>
      <w:r w:rsidR="0082683C" w:rsidRPr="000D4B9F">
        <w:rPr>
          <w:rFonts w:ascii="Book Antiqua" w:hAnsi="Book Antiqua"/>
          <w:lang w:val="en-US"/>
        </w:rPr>
        <w:t xml:space="preserve"> alternative </w:t>
      </w:r>
      <w:r w:rsidR="00CC000B" w:rsidRPr="000D4B9F">
        <w:rPr>
          <w:rFonts w:ascii="Book Antiqua" w:hAnsi="Book Antiqua"/>
          <w:lang w:val="en-US"/>
        </w:rPr>
        <w:t xml:space="preserve">for </w:t>
      </w:r>
      <w:r w:rsidR="0082683C" w:rsidRPr="000D4B9F">
        <w:rPr>
          <w:rFonts w:ascii="Book Antiqua" w:hAnsi="Book Antiqua"/>
          <w:lang w:val="en-US"/>
        </w:rPr>
        <w:t xml:space="preserve">patients </w:t>
      </w:r>
      <w:r w:rsidR="00CC000B" w:rsidRPr="000D4B9F">
        <w:rPr>
          <w:rFonts w:ascii="Book Antiqua" w:hAnsi="Book Antiqua"/>
          <w:lang w:val="en-US"/>
        </w:rPr>
        <w:t xml:space="preserve">with </w:t>
      </w:r>
      <w:r w:rsidR="0082683C" w:rsidRPr="000D4B9F">
        <w:rPr>
          <w:rFonts w:ascii="Book Antiqua" w:hAnsi="Book Antiqua"/>
          <w:lang w:val="en-US"/>
        </w:rPr>
        <w:t>contraindication</w:t>
      </w:r>
      <w:r w:rsidR="00CC000B" w:rsidRPr="000D4B9F">
        <w:rPr>
          <w:rFonts w:ascii="Book Antiqua" w:hAnsi="Book Antiqua"/>
          <w:lang w:val="en-US"/>
        </w:rPr>
        <w:t>s</w:t>
      </w:r>
      <w:r w:rsidR="0082683C" w:rsidRPr="000D4B9F">
        <w:rPr>
          <w:rFonts w:ascii="Book Antiqua" w:hAnsi="Book Antiqua"/>
          <w:lang w:val="en-US"/>
        </w:rPr>
        <w:t xml:space="preserve"> to biopsy or TE. </w:t>
      </w:r>
      <w:r w:rsidR="004445D5" w:rsidRPr="000D4B9F">
        <w:rPr>
          <w:rFonts w:ascii="Book Antiqua" w:hAnsi="Book Antiqua"/>
          <w:lang w:val="en-US"/>
        </w:rPr>
        <w:t>The ARFI</w:t>
      </w:r>
      <w:r w:rsidR="00CC000B" w:rsidRPr="000D4B9F">
        <w:rPr>
          <w:rFonts w:ascii="Book Antiqua" w:hAnsi="Book Antiqua"/>
          <w:lang w:val="en-US"/>
        </w:rPr>
        <w:t xml:space="preserve"> measurement area size of 1 cm</w:t>
      </w:r>
      <w:r w:rsidR="004445D5" w:rsidRPr="000D4B9F">
        <w:rPr>
          <w:rFonts w:ascii="Book Antiqua" w:hAnsi="Book Antiqua"/>
          <w:lang w:val="en-US"/>
        </w:rPr>
        <w:t xml:space="preserve"> (compared to 4 cm for TE) can easily be</w:t>
      </w:r>
      <w:r w:rsidR="008D39A6" w:rsidRPr="000D4B9F">
        <w:rPr>
          <w:rFonts w:ascii="Book Antiqua" w:hAnsi="Book Antiqua"/>
          <w:lang w:val="en-US"/>
        </w:rPr>
        <w:t xml:space="preserve"> </w:t>
      </w:r>
      <w:r w:rsidR="005D629A" w:rsidRPr="000D4B9F">
        <w:rPr>
          <w:rFonts w:ascii="Book Antiqua" w:hAnsi="Book Antiqua"/>
          <w:lang w:val="en-US"/>
        </w:rPr>
        <w:t xml:space="preserve">offset </w:t>
      </w:r>
      <w:r w:rsidR="008D39A6" w:rsidRPr="000D4B9F">
        <w:rPr>
          <w:rFonts w:ascii="Book Antiqua" w:hAnsi="Book Antiqua"/>
          <w:lang w:val="en-US"/>
        </w:rPr>
        <w:t>by the possibility of several measure</w:t>
      </w:r>
      <w:r w:rsidR="005D629A" w:rsidRPr="000D4B9F">
        <w:rPr>
          <w:rFonts w:ascii="Book Antiqua" w:hAnsi="Book Antiqua"/>
          <w:lang w:val="en-US"/>
        </w:rPr>
        <w:t>ment</w:t>
      </w:r>
      <w:r w:rsidR="008D39A6" w:rsidRPr="000D4B9F">
        <w:rPr>
          <w:rFonts w:ascii="Book Antiqua" w:hAnsi="Book Antiqua"/>
          <w:lang w:val="en-US"/>
        </w:rPr>
        <w:t xml:space="preserve">s in different </w:t>
      </w:r>
      <w:r w:rsidR="00C42E51" w:rsidRPr="000D4B9F">
        <w:rPr>
          <w:rFonts w:ascii="Book Antiqua" w:hAnsi="Book Antiqua"/>
          <w:lang w:val="en-US"/>
        </w:rPr>
        <w:t xml:space="preserve">parts </w:t>
      </w:r>
      <w:r w:rsidR="008D39A6" w:rsidRPr="000D4B9F">
        <w:rPr>
          <w:rFonts w:ascii="Book Antiqua" w:hAnsi="Book Antiqua"/>
          <w:lang w:val="en-US"/>
        </w:rPr>
        <w:t>of the liver.</w:t>
      </w:r>
      <w:r w:rsidR="006D2EA3" w:rsidRPr="000D4B9F">
        <w:rPr>
          <w:rFonts w:ascii="Book Antiqua" w:hAnsi="Book Antiqua"/>
          <w:lang w:val="en-US"/>
        </w:rPr>
        <w:t xml:space="preserve"> </w:t>
      </w:r>
      <w:r w:rsidR="00257498" w:rsidRPr="000D4B9F">
        <w:rPr>
          <w:rFonts w:ascii="Book Antiqua" w:hAnsi="Book Antiqua"/>
          <w:lang w:val="en-US"/>
        </w:rPr>
        <w:t xml:space="preserve"> </w:t>
      </w:r>
    </w:p>
    <w:p w14:paraId="42BD5273" w14:textId="3BB603D3" w:rsidR="006B00CC" w:rsidRPr="000D4B9F" w:rsidRDefault="00052422" w:rsidP="00AD2F08">
      <w:pPr>
        <w:ind w:firstLineChars="150" w:firstLine="360"/>
        <w:jc w:val="both"/>
        <w:rPr>
          <w:rFonts w:ascii="Book Antiqua" w:hAnsi="Book Antiqua"/>
          <w:lang w:val="en-US"/>
        </w:rPr>
      </w:pPr>
      <w:r w:rsidRPr="000D4B9F">
        <w:rPr>
          <w:rFonts w:ascii="Book Antiqua" w:hAnsi="Book Antiqua"/>
          <w:lang w:val="en-US"/>
        </w:rPr>
        <w:t>Recently, st</w:t>
      </w:r>
      <w:r w:rsidR="00227000" w:rsidRPr="000D4B9F">
        <w:rPr>
          <w:rFonts w:ascii="Book Antiqua" w:hAnsi="Book Antiqua"/>
          <w:lang w:val="en-US"/>
        </w:rPr>
        <w:t xml:space="preserve">udies </w:t>
      </w:r>
      <w:r w:rsidR="00C42E51" w:rsidRPr="000D4B9F">
        <w:rPr>
          <w:rFonts w:ascii="Book Antiqua" w:hAnsi="Book Antiqua"/>
          <w:lang w:val="en-US"/>
        </w:rPr>
        <w:t xml:space="preserve">have also </w:t>
      </w:r>
      <w:r w:rsidR="00227000" w:rsidRPr="000D4B9F">
        <w:rPr>
          <w:rFonts w:ascii="Book Antiqua" w:hAnsi="Book Antiqua"/>
          <w:lang w:val="en-US"/>
        </w:rPr>
        <w:t xml:space="preserve">started to evaluate ARFI on hepatitis B, hepatitis </w:t>
      </w:r>
      <w:r w:rsidR="006E4BD6" w:rsidRPr="000D4B9F">
        <w:rPr>
          <w:rFonts w:ascii="Book Antiqua" w:hAnsi="Book Antiqua"/>
          <w:lang w:val="en-US"/>
        </w:rPr>
        <w:t>C and NASH</w:t>
      </w:r>
      <w:r w:rsidR="007C36FB" w:rsidRPr="000D4B9F">
        <w:rPr>
          <w:rFonts w:ascii="Book Antiqua" w:hAnsi="Book Antiqua"/>
          <w:lang w:val="en-US"/>
        </w:rPr>
        <w:t xml:space="preserve"> </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{"citationID":"6fpjjc9v3","properties":{"formattedCitation":"{\\rtf \\super [20\\uc0\\u8211{}23]\\nosupersub{}}","plainCitation":"[20–23]"},"citationItems":[{"id":98,"uris":["http://zotero.org/users/local/ZQPdeFLC/items/6I8E7SFP"],"uri":["http://zotero.org/users/local/ZQPdeFLC/items/6I8E7SFP"],"itemData":{"id":98,"type":"article-journal","title":"Comparative study concerning the value of acoustic radiation force impulse elastography (ARFI) in comparison with transient elastography (TE) for the assessment of liver fibrosis in patients with chronic hepatitis B and C","container-title":"Ultrasound in Medicine &amp; Biology","page":"1310-1316","volume":"38","issue":"8","source":"PubMed","abstract":"Our aim was to compare liver stiffness (LS) measurements by means of acoustic radiation force impulse (ARFI) elastography and transient elastography (TE) in patients with chronic hepatitis B and C, according to the severity of fibrosis. We also compared the correlation strength of ARFI and TE measurements with liver fibrosis. We included 53 patients with hepatitis B and 107 with hepatitis C in which liver biopsy, ARFI and TE measurements were performed in the same session. The mean LS values measured with ARFI were similar in patients with chronic hepatitis B and C and depended on the stage of fibrosis. The correlation strength of LS measurements by ARFI and by TE with fibrosis was similar in chronic hepatitis B and C patients. In conclusion, for the same stage of fibrosis, the mean LS values by ARFI were similar in patients with chronic hepatitis B and C. ARFI had similar predictive value with TE in both chronic viral hepatitis.","DOI":"10.1016/j.ultrasmedbio.2012.03.011","ISSN":"1879-291X","note":"PMID: 22698510","journalAbbreviation":"Ultrasound Med Biol","language":"eng","author":[{"family":"Sporea","given":"Ioan"},{"family":"Sirli","given":"Roxana"},{"family":"Bota","given":"Simona"},{"family":"Popescu","given":"Alina"},{"family":"Sendroiu","given":"Madalina"},{"family":"Jurchis","given":"Ana"}],"issued":{"date-parts":[["2012",8]]},"PMID":"22698510"},"label":"page"},{"id":96,"uris":["http://zotero.org/users/local/ZQPdeFLC/items/CFV3A9FW"],"uri":["http://zotero.org/users/local/ZQPdeFLC/items/CFV3A9FW"],"itemData":{"id":96,"type":"article-journal","title":"Acoustic Radiation Force Impulse elastography for fibrosis evaluation in patients with chronic hepatitis C: an international multicenter study","container-title":"European Journal of Radiology","page":"4112-4118","volume":"81","issue":"12","source":"PubMed","abstract":"AIM: The aim of this international multicenter study was to evaluate the reliability of Acoustic Radiation Force Impulse (ARFI) elastography for predicting fibrosis severity, in patients with chronic hepatitis C.\nPATIENTS AND METHODS: We compared ARFI to liver biopsy (LB) in 914 patients (10 centers, 5 countries) with chronic hepatitis C. In each patient LB (evaluated according to the METAVIR score) and ARFI measurements were performed (median of 5-10 valid measurements, expressed in meters/second - m/s). In 400 from the 914 patients, transient elastography (TE) was also performed (median of 6-10 valid measurements, expressed in kiloPascals - kPa).\nRESULTS: Valid ARFI measurements were obtained in 911 (99.6%) of 914 cases. On LB 61 cases (6.7%) had F0, 241 (26.4%) had F1, 202 (22.1%) had F2, 187 (20.4%) had F3, and 223 (24.4%) had F4 fibrosis. A highly significant correlation (r=0.654) was found between ARFI measurements and fibrosis (p&lt;0.0001). The predictive values of ARFI for various stages of fibrosis were: F ≥ 1 - cut-off&gt;1.19 m/s (AUROC=0.779), F ≥ 2 - cut-off&gt;1.33 m/s (AUROC=0.792), F ≥ 3 - cut-off&gt;1.43 m/s (AUROC=0.829), F=4 - cut-off&gt;1.55 m/s (AUROC=0.842). The correlation with histological fibrosis was not significantly different for TE in comparison with ARFI elastography: r=0.728 vs. 0.689, p=0.28. TE was better than ARFI for predicting the presence of liver cirrhosis (p=0.01) and fibrosis (F ≥ 1, METAVIR) (p=0.01).\nCONCLUSION: ARFI elastography is a reliable method for predicting fibrosis severity in chronic hepatitis C patients.","DOI":"10.1016/j.ejrad.2012.08.018","ISSN":"1872-7727","note":"PMID: 23000186","shortTitle":"Acoustic Radiation Force Impulse elastography for fibrosis evaluation in patients with chronic hepatitis C","journalAbbreviation":"Eur J Radiol","language":"eng","author":[{"family":"Sporea","given":"Ioan"},{"family":"Bota","given":"Simona"},{"family":"Peck-Radosavljevic","given":"Markus"},{"family":"Sirli","given":"Roxana"},{"family":"Tanaka","given":"Hironori"},{"family":"Iijima","given":"Hiroko"},{"family":"Badea","given":"Radu"},{"family":"Lupsor","given":"Monica"},{"family":"Fierbinteanu-Braticevici","given":"Carmen"},{"family":"Petrisor","given":"Ana"},{"family":"Saito","given":"Hidetsugu"},{"family":"Ebinuma","given":"Hirotoshi"},{"family":"Friedrich-Rust","given":"Mireen"},{"family":"Sarrazin","given":"Christoph"},{"family":"Takahashi","given":"Hirokazu"},{"family":"Ono","given":"Naofumi"},{"family":"Piscaglia","given":"Fabio"},{"family":"Borghi","given":"Alberto"},{"family":"D'Onofrio","given":"Mirko"},{"family":"Gallotti","given":"Anna"},{"family":"Ferlitsch","given":"Arnulf"},{"family":"Popescu","given":"Alina"},{"family":"Danila","given":"Mirela"}],"issued":{"date-parts":[["2012",12]]},"PMID":"23000186"},"label":"page"},{"id":92,"uris":["http://zotero.org/users/local/ZQPdeFLC/items/D9PZ55EJ"],"uri":["http://zotero.org/users/local/ZQPdeFLC/items/D9PZ55EJ"],"itemData":{"id":92,"type":"article-journal","title":"Value of acoustic radiation force impulse imaging elastography for non-invasive evaluation of patients with nonalcoholic fatty liver disease","container-title":"Ultrasound in Medicine &amp; Biology","page":"1942-1950","volume":"39","issue":"11","source":"PubMed","abstract":"The goals of the work described here were to evaluate the clinical utility of acoustic radiation force impulse (ARFI) elastography in differentiating non-alcoholic fatty liver disease (NAFLD) histologic subtypes and to determine if ARFI elastography measurements correlate with the severity of liver fibrosis. We compared ARFI elastography measurements with clinical, biologic and histologic features (simple steatosis or steatohepatitis) in 64 patients with histologically proven NAFLD. ARFI elastography is suitable for distinguishing patients with non-alcoholic steatohepatitis from those with simple steatosis, with an area under the receiver operating characteristic curve (AUROC) of 0.867 (95% confidence interval = 0.782-0.953). There was a highly significant correlation (r = 0.843) between ARFI elastography measurements and fibrosis (p &lt; 0.001). In patients with non-alcoholic steatohepatitis, the diagnostic performance of ARFI elastography in predicting significant fibrosis (F ≥ 2) had an AUROC of 0.944. ARFI elastography better predicted F = 4 fibrosis (AUROC = 0.984). In conclusion, ARFI elastography is a promising method for differentiating patients with non-alcoholic steatohepatitis from patients with simple steatosis and can also predict significant fibrosis in these patients.","DOI":"10.1016/j.ultrasmedbio.2013.04.019","ISSN":"1879-291X","note":"PMID: 23932277","journalAbbreviation":"Ultrasound Med Biol","language":"eng","author":[{"family":"Fierbinteanu Braticevici","given":"Carmen"},{"family":"Sporea","given":"Ioan"},{"family":"Panaitescu","given":"Eugenia"},{"family":"Tribus","given":"Laura"}],"issued":{"date-parts":[["2013",11]]},"PMID":"23932277"},"label":"page"},{"id":27,"uris":["http://zotero.org/users/local/ZQPdeFLC/items/DDGXWS7Z"],"uri":["http://zotero.org/users/local/ZQPdeFLC/items/DDGXWS7Z"],"itemData":{"id":27,"type":"article-journal","title":"The efficiency of acoustic radiation force impulse imaging for the staging of liver fibrosis: a meta-analysis","container-title":"European Radiology","page":"3040-3053","volume":"23","issue":"11","source":"PubMed","abstract":"OBJECTIVES: Acoustic radiation force impulse (ARFI) imaging is an ultrasound-based elastography method that is integrated into a conventional ultrasound machine. A meta-analysis based on original and abstract publications was performed to evaluate the overall performance of ARFI for the diagnosis of liver fibrosis.\nMETHODS: Literature databases and conference abstracts were searched from 2007 up to February 2012. A random effects meta-analysis of the area under the receiver operating characteristic (ROC) curve (AUROC) and the diagnostic odds ratio (DOR) was performed as well as summary ROC curve techniques. Quality analyses were conducted to assess sources of heterogeneity.\nRESULTS: The systematic literature search revealed 36 studies, with 3,951 patients overall. The mean diagnostic accuracy of ARFI expressed as the AUROC was 0.84 (DOR, 11.54) for the diagnosis of significant fibrosis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2), 0.89 (DOR, 33.54) for the diagnosis of severe fibrosis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3) and 0.91 (DOR, 45.35) for the diagnosis of liver cirrhosis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4). Subgroup analyses showed sources of heterogeneity between the different underlying liver diseases for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3 and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4. The mean body mass index had a significant influence for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2.\nCONCLUSIONS: The meta-analysis revealed good diagnostic accuracy of the ARFI imaging for the staging of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2 and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3, and excellent diagnostic accuracy for F</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 xml:space="preserve">4.\nKEY POINTS: • Acoustic radiation force impulse (ARFI) imaging adds important information over conventional ultrasound. • ARFI imaging provides good diagnostic performance for assessing significant/severe hepatic fibrosis. • ARFI imaging shows excellent diagnostic accuracy and odds ratio for cirrhosis staging. • Body mass index significantly influences the assessment of significant fibrosis.","DOI":"10.1007/s00330-013-2927-6","ISSN":"1432-1084","note":"PMID: 23801420","shortTitle":"The efficiency of acoustic radiation force impulse imaging for the staging of liver fibrosis","journalAbbreviation":"Eur Radiol","language":"eng","author":[{"family":"Nierhoff","given":"Julia"},{"family":"Chávez Ortiz","given":"Andrea Angelina"},{"family":"Herrmann","given":"Eva"},{"family":"Zeuzem","given":"Stefan"},{"family":"Friedrich-Rust","given":"Mireen"}],"issued":{"date-parts":[["2013",11]]},"PMID":"23801420"},"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[20–23]</w:t>
      </w:r>
      <w:r w:rsidR="005B12DC" w:rsidRPr="000D4B9F">
        <w:rPr>
          <w:rFonts w:ascii="Book Antiqua" w:hAnsi="Book Antiqua"/>
          <w:lang w:val="en-US"/>
        </w:rPr>
        <w:fldChar w:fldCharType="end"/>
      </w:r>
      <w:r w:rsidRPr="000D4B9F">
        <w:rPr>
          <w:rFonts w:ascii="Book Antiqua" w:hAnsi="Book Antiqua"/>
          <w:lang w:val="en-US"/>
        </w:rPr>
        <w:t xml:space="preserve">. </w:t>
      </w:r>
      <w:r w:rsidR="003564AE" w:rsidRPr="000D4B9F">
        <w:rPr>
          <w:rFonts w:ascii="Book Antiqua" w:hAnsi="Book Antiqua"/>
          <w:lang w:val="en-US"/>
        </w:rPr>
        <w:t>ARFI has good intra-operator and inter-operator reproducibility</w:t>
      </w:r>
      <w:r w:rsidR="001A5425" w:rsidRPr="000D4B9F">
        <w:rPr>
          <w:rFonts w:ascii="Book Antiqua" w:hAnsi="Book Antiqua"/>
          <w:lang w:val="en-US"/>
        </w:rPr>
        <w:t xml:space="preserve">, as described in the Bota </w:t>
      </w:r>
      <w:r w:rsidR="00043165"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{"citationID":"0GDWVWKL","properties":{"formattedCitation":"{\\rtf \\super [24]\\nosupersub{}}","plainCitation":"[24]"},"citationItems":[{"id":66,"uris":["http://zotero.org/users/local/ZQPdeFLC/items/E8JSAPTA"],"uri":["http://zotero.org/users/local/ZQPdeFLC/items/E8JSAPTA"],"itemData":{"id":66,"type":"article-journal","title":"Intra- and interoperator reproducibility of acoustic radiation force impulse (ARFI) elastography--preliminary results","container-title":"Ultrasound in Medicine &amp; Biology","page":"1103-1108","volume":"38","issue":"7","source":"PubMed","abstract":"Our study assessed acoustic radiation force impulse (ARFI) reproducibility and the factors influencing it. The intra- and interoperator reproducibility were studied in 33 and 58 patients, respectively. Intraclass correlation coefficient (ICC) was used to assess ARFI reproducibility. The overall intraoperator agreement was better than the interoperator one: ICC 0.90 vs. ICC 0.81. The correlation of repeated ARFI measurements was higher, but not significantly so, in cases in which intraoperator reproducibility was assessed compared with the ones in which interoperator reproducibility was studied: r = 0.848 vs. r = 0.694 (p = 0.08). For both intra- and interoperator reproducibility, the ICCs were smaller in women vs. men (0.88 vs. 0.91 and 0.67 vs. 0.86, respectively), in patients with high body mass index (BMI) ≥25 kg/m² vs. &lt;25 kg/m² (0.88 vs. 0.91 and 0.79 vs. 0.82, respectively), in patients with ascites vs. no ascites (0.80 vs. 0.93 and 0.78 vs. 0.84, respectively) and in noncirrhotic vs. cirrhotic patients (0.77 vs. 0.82 and 0.70 vs. 0.83, respectively).","DOI":"10.1016/j.ultrasmedbio.2012.02.032","ISSN":"1879-291X","note":"PMID: 22579536","journalAbbreviation":"Ultrasound Med Biol","language":"eng","author":[{"family":"Bota","given":"Simona"},{"family":"Sporea","given":"Ioan"},{"family":"Sirli","given":"Roxana"},{"family":"Popescu","given":"Alina"},{"family":"Danila","given":"Mirela"},{"family":"Costachescu","given":"Dan"}],"issued":{"date-parts":[["2012",7]]},"PMID":"22579536"}}],"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[24]</w:t>
      </w:r>
      <w:r w:rsidR="000D4B9F" w:rsidRPr="000D4B9F">
        <w:rPr>
          <w:rFonts w:ascii="Book Antiqua" w:hAnsi="Book Antiqua"/>
          <w:lang w:val="en-US"/>
        </w:rPr>
        <w:fldChar w:fldCharType="end"/>
      </w:r>
      <w:r w:rsidR="001A5425" w:rsidRPr="000D4B9F">
        <w:rPr>
          <w:rFonts w:ascii="Book Antiqua" w:hAnsi="Book Antiqua"/>
          <w:lang w:val="en-US"/>
        </w:rPr>
        <w:t xml:space="preserve"> study</w:t>
      </w:r>
      <w:r w:rsidR="00EE4969" w:rsidRPr="000D4B9F">
        <w:rPr>
          <w:rFonts w:ascii="Book Antiqua" w:hAnsi="Book Antiqua"/>
          <w:lang w:val="en-US"/>
        </w:rPr>
        <w:t>,</w:t>
      </w:r>
      <w:r w:rsidR="001A5425" w:rsidRPr="000D4B9F">
        <w:rPr>
          <w:rFonts w:ascii="Book Antiqua" w:hAnsi="Book Antiqua"/>
          <w:lang w:val="en-US"/>
        </w:rPr>
        <w:t xml:space="preserve"> with an intraclass correlation coefficient (ICC) of 0.90 and 0.81 for intra- and inter-operator reproducibility</w:t>
      </w:r>
      <w:r w:rsidR="003564AE" w:rsidRPr="000D4B9F">
        <w:rPr>
          <w:rFonts w:ascii="Book Antiqua" w:hAnsi="Book Antiqua"/>
          <w:lang w:val="en-US"/>
        </w:rPr>
        <w:t xml:space="preserve"> </w:t>
      </w:r>
      <w:r w:rsidR="003B1F6C" w:rsidRPr="000D4B9F">
        <w:rPr>
          <w:rFonts w:ascii="Book Antiqua" w:hAnsi="Book Antiqua"/>
          <w:lang w:val="en-US"/>
        </w:rPr>
        <w:t>respectively</w:t>
      </w:r>
      <w:r w:rsidR="003564AE" w:rsidRPr="000D4B9F">
        <w:rPr>
          <w:rFonts w:ascii="Book Antiqua" w:hAnsi="Book Antiqua"/>
          <w:lang w:val="en-US"/>
        </w:rPr>
        <w:t xml:space="preserve">. </w:t>
      </w:r>
      <w:r w:rsidR="006E7505" w:rsidRPr="000D4B9F">
        <w:rPr>
          <w:rFonts w:ascii="Book Antiqua" w:hAnsi="Book Antiqua"/>
          <w:lang w:val="en-US"/>
        </w:rPr>
        <w:t>The c</w:t>
      </w:r>
      <w:r w:rsidR="007C36FB" w:rsidRPr="000D4B9F">
        <w:rPr>
          <w:rFonts w:ascii="Book Antiqua" w:hAnsi="Book Antiqua"/>
          <w:lang w:val="en-US"/>
        </w:rPr>
        <w:t xml:space="preserve">ut-off values </w:t>
      </w:r>
      <w:r w:rsidR="006E7505" w:rsidRPr="000D4B9F">
        <w:rPr>
          <w:rFonts w:ascii="Book Antiqua" w:hAnsi="Book Antiqua"/>
          <w:lang w:val="en-US"/>
        </w:rPr>
        <w:t xml:space="preserve">reported </w:t>
      </w:r>
      <w:r w:rsidR="00F42D22" w:rsidRPr="000D4B9F">
        <w:rPr>
          <w:rFonts w:ascii="Book Antiqua" w:hAnsi="Book Antiqua"/>
          <w:lang w:val="en-US"/>
        </w:rPr>
        <w:t xml:space="preserve">in the literature </w:t>
      </w:r>
      <w:r w:rsidR="007C36FB" w:rsidRPr="000D4B9F">
        <w:rPr>
          <w:rFonts w:ascii="Book Antiqua" w:hAnsi="Book Antiqua"/>
          <w:lang w:val="en-US"/>
        </w:rPr>
        <w:t>are different</w:t>
      </w:r>
      <w:r w:rsidR="007029FC" w:rsidRPr="000D4B9F">
        <w:rPr>
          <w:rFonts w:ascii="Book Antiqua" w:hAnsi="Book Antiqua"/>
          <w:lang w:val="en-US"/>
        </w:rPr>
        <w:t>,</w:t>
      </w:r>
      <w:r w:rsidR="003B1F6C" w:rsidRPr="000D4B9F">
        <w:rPr>
          <w:rFonts w:ascii="Book Antiqua" w:hAnsi="Book Antiqua"/>
          <w:lang w:val="en-US"/>
        </w:rPr>
        <w:t xml:space="preserve"> however</w:t>
      </w:r>
      <w:r w:rsidR="007C36FB" w:rsidRPr="000D4B9F">
        <w:rPr>
          <w:rFonts w:ascii="Book Antiqua" w:hAnsi="Book Antiqua"/>
          <w:lang w:val="en-US"/>
        </w:rPr>
        <w:t xml:space="preserve">. </w:t>
      </w:r>
      <w:r w:rsidR="001F42E5" w:rsidRPr="000D4B9F">
        <w:rPr>
          <w:rFonts w:ascii="Book Antiqua" w:hAnsi="Book Antiqua"/>
          <w:lang w:val="en-US"/>
        </w:rPr>
        <w:t>In h</w:t>
      </w:r>
      <w:r w:rsidRPr="000D4B9F">
        <w:rPr>
          <w:rFonts w:ascii="Book Antiqua" w:hAnsi="Book Antiqua"/>
          <w:lang w:val="en-US"/>
        </w:rPr>
        <w:t>epatitis B</w:t>
      </w:r>
      <w:r w:rsidR="00F42D22" w:rsidRPr="000D4B9F">
        <w:rPr>
          <w:rFonts w:ascii="Book Antiqua" w:hAnsi="Book Antiqua"/>
          <w:lang w:val="en-US"/>
        </w:rPr>
        <w:t xml:space="preserve">, </w:t>
      </w:r>
      <w:r w:rsidR="002109F1" w:rsidRPr="000D4B9F">
        <w:rPr>
          <w:rFonts w:ascii="Book Antiqua" w:hAnsi="Book Antiqua"/>
          <w:lang w:val="en-US"/>
        </w:rPr>
        <w:t xml:space="preserve">hepatitis C and NASH, </w:t>
      </w:r>
      <w:r w:rsidR="00F42D22" w:rsidRPr="000D4B9F">
        <w:rPr>
          <w:rFonts w:ascii="Book Antiqua" w:hAnsi="Book Antiqua"/>
          <w:lang w:val="en-US"/>
        </w:rPr>
        <w:t>cut-</w:t>
      </w:r>
      <w:r w:rsidRPr="000D4B9F">
        <w:rPr>
          <w:rFonts w:ascii="Book Antiqua" w:hAnsi="Book Antiqua"/>
          <w:lang w:val="en-US"/>
        </w:rPr>
        <w:t>off values</w:t>
      </w:r>
      <w:r w:rsidR="00B06E8D" w:rsidRPr="000D4B9F">
        <w:rPr>
          <w:rFonts w:ascii="Book Antiqua" w:hAnsi="Book Antiqua"/>
          <w:lang w:val="en-US"/>
        </w:rPr>
        <w:t xml:space="preserve"> in m/s</w:t>
      </w:r>
      <w:r w:rsidRPr="000D4B9F">
        <w:rPr>
          <w:rFonts w:ascii="Book Antiqua" w:hAnsi="Book Antiqua"/>
          <w:lang w:val="en-US"/>
        </w:rPr>
        <w:t xml:space="preserve"> </w:t>
      </w:r>
      <w:r w:rsidR="00B06E8D" w:rsidRPr="000D4B9F">
        <w:rPr>
          <w:rFonts w:ascii="Book Antiqua" w:hAnsi="Book Antiqua"/>
          <w:lang w:val="en-US"/>
        </w:rPr>
        <w:t>for F</w:t>
      </w:r>
      <w:r w:rsidR="000D4B9F" w:rsidRPr="000D4B9F">
        <w:rPr>
          <w:rFonts w:ascii="Book Antiqua" w:eastAsia="SimSun" w:hAnsi="Book Antiqua"/>
          <w:lang w:val="en-US" w:eastAsia="zh-CN"/>
        </w:rPr>
        <w:t xml:space="preserve"> </w:t>
      </w:r>
      <w:r w:rsidR="00B06E8D" w:rsidRPr="000D4B9F">
        <w:rPr>
          <w:rFonts w:ascii="Book Antiqua" w:hAnsi="Book Antiqua"/>
          <w:lang w:val="en-US"/>
        </w:rPr>
        <w:t>=</w:t>
      </w:r>
      <w:r w:rsidR="000D4B9F" w:rsidRPr="000D4B9F">
        <w:rPr>
          <w:rFonts w:ascii="Book Antiqua" w:eastAsia="SimSun" w:hAnsi="Book Antiqua"/>
          <w:lang w:val="en-US" w:eastAsia="zh-CN"/>
        </w:rPr>
        <w:t xml:space="preserve"> </w:t>
      </w:r>
      <w:r w:rsidR="00B06E8D" w:rsidRPr="000D4B9F">
        <w:rPr>
          <w:rFonts w:ascii="Book Antiqua" w:hAnsi="Book Antiqua"/>
          <w:lang w:val="en-US"/>
        </w:rPr>
        <w:t xml:space="preserve">4 </w:t>
      </w:r>
      <w:r w:rsidRPr="000D4B9F">
        <w:rPr>
          <w:rFonts w:ascii="Book Antiqua" w:hAnsi="Book Antiqua"/>
          <w:lang w:val="en-US"/>
        </w:rPr>
        <w:t xml:space="preserve">were </w:t>
      </w:r>
      <w:r w:rsidR="00F42D22" w:rsidRPr="000D4B9F">
        <w:rPr>
          <w:rFonts w:ascii="Book Antiqua" w:hAnsi="Book Antiqua"/>
          <w:lang w:val="en-US"/>
        </w:rPr>
        <w:t xml:space="preserve">respectively </w:t>
      </w:r>
      <w:r w:rsidR="002109F1" w:rsidRPr="000D4B9F">
        <w:rPr>
          <w:rFonts w:ascii="Book Antiqua" w:hAnsi="Book Antiqua"/>
          <w:lang w:val="en-US"/>
        </w:rPr>
        <w:t xml:space="preserve">1.84 </w:t>
      </w:r>
      <w:r w:rsidRPr="000D4B9F">
        <w:rPr>
          <w:rFonts w:ascii="Book Antiqua" w:hAnsi="Book Antiqua"/>
          <w:lang w:val="en-US"/>
        </w:rPr>
        <w:t xml:space="preserve">for </w:t>
      </w:r>
      <w:r w:rsidR="002109F1" w:rsidRPr="000D4B9F">
        <w:rPr>
          <w:rFonts w:ascii="Book Antiqua" w:hAnsi="Book Antiqua"/>
          <w:lang w:val="en-US"/>
        </w:rPr>
        <w:t>Dong</w:t>
      </w:r>
      <w:r w:rsidR="000D4B9F" w:rsidRPr="000D4B9F">
        <w:rPr>
          <w:rFonts w:ascii="Book Antiqua" w:hAnsi="Book Antiqua"/>
          <w:i/>
          <w:lang w:val="en-US"/>
        </w:rPr>
        <w:t xml:space="preserve"> et al</w:t>
      </w:r>
      <w:r w:rsidR="000D4B9F" w:rsidRPr="000D4B9F">
        <w:rPr>
          <w:rFonts w:ascii="Book Antiqua" w:eastAsia="SimSun" w:hAnsi="Book Antiqua"/>
          <w:vertAlign w:val="superscript"/>
          <w:lang w:val="en-US" w:eastAsia="zh-CN"/>
        </w:rPr>
        <w:t>[</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{"citationID":"TvNjHFno","properties":{"formattedCitation":"{\\rtf \\super [23]\\nosupersub{}}","plainCitation":"[23]"},"citationItems":[{"id":27,"uris":["http://zotero.org/users/local/ZQPdeFLC/items/DDGXWS7Z"],"uri":["http://zotero.org/users/local/ZQPdeFLC/items/DDGXWS7Z"],"itemData":{"id":27,"type":"article-journal","title":"The efficiency of acoustic radiation force impulse imaging for the staging of liver fibrosis: a meta-analysis","container-title":"European Radiology","page":"3040-3053","volume":"23","issue":"11","source":"PubMed","abstract":"OBJECTIVES: Acoustic radiation force impulse (ARFI) imaging is an ultrasound-based elastography method that is integrated into a conventional ultrasound machine. A meta-analysis based on original and abstract publications was performed to evaluate the overall performance of ARFI for the diagnosis of liver fibrosis.\nMETHODS: Literature databases and conference abstracts were searched from 2007 up to February 2012. A random effects meta-analysis of the area under the receiver operating characteristic (ROC) curve (AUROC) and the diagnostic odds ratio (DOR) was performed as well as summary ROC curve techniques. Quality analyses were conducted to assess sources of heterogeneity.\nRESULTS: The systematic literature search revealed 36 studies, with 3,951 patients overall. The mean diagnostic accuracy of ARFI expressed as the AUROC was 0.84 (DOR, 11.54) for the diagnosis of significant fibrosis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 0.89 (DOR, 33.54) for the diagnosis of severe fibrosis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0.91 (DOR, 45.35) for the diagnosis of liver cirrhosis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4). Subgroup analyses showed sources of heterogeneity between the different underlying liver diseases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4. The mean body mass index had a significant influence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2.\nCONCLUSIONS: The meta-analysis revealed good diagnostic accuracy of the ARFI imaging for the staging of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 and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excellent diagnostic accuracy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 xml:space="preserve">4.\nKEY POINTS: • Acoustic radiation force impulse (ARFI) imaging adds important information over conventional ultrasound. • ARFI imaging provides good diagnostic performance for assessing significant/severe hepatic fibrosis. • ARFI imaging shows excellent diagnostic accuracy and odds ratio for cirrhosis staging. • Body mass index significantly influences the assessment of significant fibrosis.","DOI":"10.1007/s00330-013-2927-6","ISSN":"1432-1084","note":"PMID: 23801420","shortTitle":"The efficiency of acoustic radiation force impulse imaging for the staging of liver fibrosis","journalAbbreviation":"Eur Radiol","language":"eng","author":[{"family":"Nierhoff","given":"Julia"},{"family":"Chávez Ortiz","given":"Andrea Angelina"},{"family":"Herrmann","given":"Eva"},{"family":"Zeuzem","given":"Stefan"},{"family":"Friedrich-Rust","given":"Mireen"}],"issued":{"date-parts":[["2013",11]]},"PMID":"23801420"}}],"schema":"https://github.com/citation-style-language/schema/raw/master/csl-citation.json"}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eastAsia="SimSun" w:hAnsi="Book Antiqua"/>
          <w:vertAlign w:val="superscript"/>
          <w:lang w:eastAsia="zh-CN"/>
        </w:rPr>
        <w:t>18</w:t>
      </w:r>
      <w:r w:rsidR="000D4B9F" w:rsidRPr="000D4B9F">
        <w:rPr>
          <w:rFonts w:ascii="Book Antiqua" w:hAnsi="Book Antiqua"/>
          <w:vertAlign w:val="superscript"/>
        </w:rPr>
        <w:t>]</w:t>
      </w:r>
      <w:r w:rsidR="000D4B9F" w:rsidRPr="000D4B9F">
        <w:rPr>
          <w:rFonts w:ascii="Book Antiqua" w:hAnsi="Book Antiqua"/>
          <w:lang w:val="en-US"/>
        </w:rPr>
        <w:fldChar w:fldCharType="end"/>
      </w:r>
      <w:r w:rsidR="002109F1" w:rsidRPr="000D4B9F">
        <w:rPr>
          <w:rFonts w:ascii="Book Antiqua" w:hAnsi="Book Antiqua"/>
          <w:lang w:val="en-US"/>
        </w:rPr>
        <w:t xml:space="preserve">1.55 for Sporea </w:t>
      </w:r>
      <w:r w:rsidR="00043165" w:rsidRPr="000D4B9F">
        <w:rPr>
          <w:rFonts w:ascii="Book Antiqua" w:hAnsi="Book Antiqua"/>
          <w:i/>
          <w:lang w:val="en-US"/>
        </w:rPr>
        <w:t>et al</w:t>
      </w:r>
      <w:r w:rsidR="000D4B9F" w:rsidRPr="000D4B9F">
        <w:rPr>
          <w:rFonts w:ascii="Book Antiqua" w:eastAsia="SimSun" w:hAnsi="Book Antiqua"/>
          <w:vertAlign w:val="superscript"/>
          <w:lang w:val="en-US" w:eastAsia="zh-CN"/>
        </w:rPr>
        <w:t>[</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{"citationID":"TvNjHFno","properties":{"formattedCitation":"{\\rtf \\super [23]\\nosupersub{}}","plainCitation":"[23]"},"citationItems":[{"id":27,"uris":["http://zotero.org/users/local/ZQPdeFLC/items/DDGXWS7Z"],"uri":["http://zotero.org/users/local/ZQPdeFLC/items/DDGXWS7Z"],"itemData":{"id":27,"type":"article-journal","title":"The efficiency of acoustic radiation force impulse imaging for the staging of liver fibrosis: a meta-analysis","container-title":"European Radiology","page":"3040-3053","volume":"23","issue":"11","source":"PubMed","abstract":"OBJECTIVES: Acoustic radiation force impulse (ARFI) imaging is an ultrasound-based elastography method that is integrated into a conventional ultrasound machine. A meta-analysis based on original and abstract publications was performed to evaluate the overall performance of ARFI for the diagnosis of liver fibrosis.\nMETHODS: Literature databases and conference abstracts were searched from 2007 up to February 2012. A random effects meta-analysis of the area under the receiver operating characteristic (ROC) curve (AUROC) and the diagnostic odds ratio (DOR) was performed as well as summary ROC curve techniques. Quality analyses were conducted to assess sources of heterogeneity.\nRESULTS: The systematic literature search revealed 36 studies, with 3,951 patients overall. The mean diagnostic accuracy of ARFI expressed as the AUROC was 0.84 (DOR, 11.54) for the diagnosis of significant fibrosis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 0.89 (DOR, 33.54) for the diagnosis of severe fibrosis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0.91 (DOR, 45.35) for the diagnosis of liver cirrhosis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4). Subgroup analyses showed sources of heterogeneity between the different underlying liver diseases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4. The mean body mass index had a significant influence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2.\nCONCLUSIONS: The meta-analysis revealed good diagnostic accuracy of the ARFI imaging for the staging of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 and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excellent diagnostic accuracy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 xml:space="preserve">4.\nKEY POINTS: • Acoustic radiation force impulse (ARFI) imaging adds important information over conventional ultrasound. • ARFI imaging provides good diagnostic performance for assessing significant/severe hepatic fibrosis. • ARFI imaging shows excellent diagnostic accuracy and odds ratio for cirrhosis staging. • Body mass index significantly influences the assessment of significant fibrosis.","DOI":"10.1007/s00330-013-2927-6","ISSN":"1432-1084","note":"PMID: 23801420","shortTitle":"The efficiency of acoustic radiation force impulse imaging for the staging of liver fibrosis","journalAbbreviation":"Eur Radiol","language":"eng","author":[{"family":"Nierhoff","given":"Julia"},{"family":"Chávez Ortiz","given":"Andrea Angelina"},{"family":"Herrmann","given":"Eva"},{"family":"Zeuzem","given":"Stefan"},{"family":"Friedrich-Rust","given":"Mireen"}],"issued":{"date-parts":[["2013",11]]},"PMID":"23801420"}}],"schema":"https://github.com/citation-style-language/schema/raw/master/csl-citation.json"}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eastAsia="SimSun" w:hAnsi="Book Antiqua"/>
          <w:vertAlign w:val="superscript"/>
          <w:lang w:eastAsia="zh-CN"/>
        </w:rPr>
        <w:t>21</w:t>
      </w:r>
      <w:r w:rsidR="000D4B9F" w:rsidRPr="000D4B9F">
        <w:rPr>
          <w:rFonts w:ascii="Book Antiqua" w:hAnsi="Book Antiqua"/>
          <w:vertAlign w:val="superscript"/>
        </w:rPr>
        <w:t>]</w:t>
      </w:r>
      <w:r w:rsidR="000D4B9F" w:rsidRPr="000D4B9F">
        <w:rPr>
          <w:rFonts w:ascii="Book Antiqua" w:hAnsi="Book Antiqua"/>
          <w:lang w:val="en-US"/>
        </w:rPr>
        <w:fldChar w:fldCharType="end"/>
      </w:r>
      <w:r w:rsidRPr="000D4B9F">
        <w:rPr>
          <w:rFonts w:ascii="Book Antiqua" w:hAnsi="Book Antiqua"/>
          <w:lang w:val="en-US"/>
        </w:rPr>
        <w:t xml:space="preserve"> and </w:t>
      </w:r>
      <w:r w:rsidR="002109F1" w:rsidRPr="000D4B9F">
        <w:rPr>
          <w:rFonts w:ascii="Book Antiqua" w:hAnsi="Book Antiqua"/>
          <w:lang w:val="en-US"/>
        </w:rPr>
        <w:t xml:space="preserve">1.9 for Yoneda </w:t>
      </w:r>
      <w:r w:rsidR="000D4B9F" w:rsidRPr="000D4B9F">
        <w:rPr>
          <w:rFonts w:ascii="Book Antiqua" w:hAnsi="Book Antiqua"/>
          <w:i/>
          <w:lang w:val="en-US"/>
        </w:rPr>
        <w:t>et al</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{"citationID":"22d2dbfc04","properties":{"unsorted":true,"formattedCitation":"{\\rtf \\super [18,21,25]\\nosupersub{}}","plainCitation":"[18,21,25]"},"citationItems":[{"id":7,"uris":["http://zotero.org/users/local/ZQPdeFLC/items/TVR4VZRJ"],"uri":["http://zotero.org/users/local/ZQPdeFLC/items/TVR4VZRJ"],"itemData":{"id":7,"type":"article-journal","title":"Acoustic radiation force impulse elastography, FibroScan®, Forns' index and their combination in the assessment of liver fibrosis in patients with chronic hepatitis B, and the impact of inflammatory activity and steatosis on these diagnostic methods","container-title":"Molecular Medicine Reports","page":"4174-4182","volume":"11","issue":"6","source":"PubMed","abstract":"The aim of the present study was to investigate the combination of certain serological markers (Forns' index; FI), FibroScan® and acoustic radiation force impulse elastography (ARFI) in the assessment of liver fibrosis in patients with hepatitis B, and to explore the impact of inflammatory activity and steatosis on the accuracy of these diagnostic methods. Eighty</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one patients who had been diagnosed with hepatitis B were recruited and the stage of fibrosis was determined by biopsy. The diagnostic accuracy of FI, FibroScan and ARFI, as well as that of the combination of these methods, was evaluated based on the conformity of the results from these tests with those of biopsies. The effect of concomitant inflammation on diagnostic accuracy was also investigated by dividing the patients into two groups based on the grade of inflammation (G&lt;2 and G≥2). The overall univariate correlation between steatosis and the diagnostic value of the three methods was also evaluated. There was a significant association between the stage of fibrosis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The combination of FI with ARFI/FibroScan increased the predictive accuracy with a fibrosis stage of S≥2 or cirrhosis. There was a significant correlation between the grade of inflammation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No significant correlation was detected between the measurements obtained using ARFI, FibroScan and FI, and steatosis (r=</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 xml:space="preserve">0.100, P=0.407; r=0.170, P=0.163; and r=0.154, P=0.216, respectively). ARFI was shown to be as effective in the diagnosis of liver fibrosis as FibroScan or FI, and the combination of ARFI or FibroScan with FI may improve the accuracy of diagnosis. The presence of inflammatory activity, but not that of steatosis, may affect the diagnostic accuracy of these methods.","DOI":"10.3892/mmr.2015.3299","ISSN":"1791-3004","note":"PMID: 25651500\nPMCID: PMC4394958","journalAbbreviation":"Mol Med Rep","language":"eng","author":[{"family":"Dong","given":"Dao-Ran"},{"family":"Hao","given":"Mei-Na"},{"family":"Li","given":"Cheng"},{"family":"Peng","given":"Ze"},{"family":"Liu","given":"Xia"},{"family":"Wang","given":"Gui-Ping"},{"family":"Ma","given":"An-Lin"}],"issued":{"date-parts":[["2015",6]]},"PMID":"25651500","PMCID":"PMC4394958"},"label":"page"},{"id":96,"uris":["http://zotero.org/users/local/ZQPdeFLC/items/CFV3A9FW"],"uri":["http://zotero.org/users/local/ZQPdeFLC/items/CFV3A9FW"],"itemData":{"id":96,"type":"article-journal","title":"Acoustic Radiation Force Impulse elastography for fibrosis evaluation in patients with chronic hepatitis C: an international multicenter study","container-title":"European Journal of Radiology","page":"4112-4118","volume":"81","issue":"12","source":"PubMed","abstract":"AIM: The aim of this international multicenter study was to evaluate the reliability of Acoustic Radiation Force Impulse (ARFI) elastography for predicting fibrosis severity, in patients with chronic hepatitis C.\nPATIENTS AND METHODS: We compared ARFI to liver biopsy (LB) in 914 patients (10 centers, 5 countries) with chronic hepatitis C. In each patient LB (evaluated according to the METAVIR score) and ARFI measurements were performed (median of 5-10 valid measurements, expressed in meters/second - m/s). In 400 from the 914 patients, transient elastography (TE) was also performed (median of 6-10 valid measurements, expressed in kiloPascals - kPa).\nRESULTS: Valid ARFI measurements were obtained in 911 (99.6%) of 914 cases. On LB 61 cases (6.7%) had F0, 241 (26.4%) had F1, 202 (22.1%) had F2, 187 (20.4%) had F3, and 223 (24.4%) had F4 fibrosis. A highly significant correlation (r=0.654) was found between ARFI measurements and fibrosis (p&lt;0.0001). The predictive values of ARFI for various stages of fibrosis were: F ≥ 1 - cut-off&gt;1.19 m/s (AUROC=0.779), F ≥ 2 - cut-off&gt;1.33 m/s (AUROC=0.792), F ≥ 3 - cut-off&gt;1.43 m/s (AUROC=0.829), F=4 - cut-off&gt;1.55 m/s (AUROC=0.842). The correlation with histological fibrosis was not significantly different for TE in comparison with ARFI elastography: r=0.728 vs. 0.689, p=0.28. TE was better than ARFI for predicting the presence of liver cirrhosis (p=0.01) and fibrosis (F ≥ 1, METAVIR) (p=0.01).\nCONCLUSION: ARFI elastography is a reliable method for predicting fibrosis severity in chronic hepatitis C patients.","DOI":"10.1016/j.ejrad.2012.08.018","ISSN":"1872-7727","note":"PMID: 23000186","shortTitle":"Acoustic Radiation Force Impulse elastography for fibrosis evaluation in patients with chronic hepatitis C","journalAbbreviation":"Eur J Radiol","language":"eng","author":[{"family":"Sporea","given":"Ioan"},{"family":"Bota","given":"Simona"},{"family":"Peck-Radosavljevic","given":"Markus"},{"family":"Sirli","given":"Roxana"},{"family":"Tanaka","given":"Hironori"},{"family":"Iijima","given":"Hiroko"},{"family":"Badea","given":"Radu"},{"family":"Lupsor","given":"Monica"},{"family":"Fierbinteanu-Braticevici","given":"Carmen"},{"family":"Petrisor","given":"Ana"},{"family":"Saito","given":"Hidetsugu"},{"family":"Ebinuma","given":"Hirotoshi"},{"family":"Friedrich-Rust","given":"Mireen"},{"family":"Sarrazin","given":"Christoph"},{"family":"Takahashi","given":"Hirokazu"},{"family":"Ono","given":"Naofumi"},{"family":"Piscaglia","given":"Fabio"},{"family":"Borghi","given":"Alberto"},{"family":"D'Onofrio","given":"Mirko"},{"family":"Gallotti","given":"Anna"},{"family":"Ferlitsch","given":"Arnulf"},{"family":"Popescu","given":"Alina"},{"family":"Danila","given":"Mirela"}],"issued":{"date-parts":[["2012",12]]},"PMID":"23000186"},"label":"page"},{"id":102,"uris":["http://zotero.org/users/local/ZQPdeFLC/items/IGQGBS3H"],"uri":["http://zotero.org/users/local/ZQPdeFLC/items/IGQGBS3H"],"itemData":{"id":102,"type":"article-journal","title":"Nonalcoholic fatty liver disease: US-based acoustic radiation force impulse elastography","container-title":"Radiology","page":"640-647","volume":"256","issue":"2","source":"PubMed","abstract":"PURPOSE: To investigate the clinical usefulness of ultrasonography-based acoustic radiation force impulse (ARFI) elastography (ie, ARFI sonoelastography) in patients with a diagnosis of nonalcoholic fatty liver disease (NAFLD) and compare ARFI sonoelastography results with transient sonoelastography and serum fibrosis marker test results.\nMATERIALS AND METHODS: Written informed consent was obtained from all subjects, and the local ethics committee approved the study. Fifty-four patients with a liver biopsy-confirmed diagnosis of NAFLD (mean age, 50.6 years +/- 13.7) were examined. All patients with NAFLD and healthy volunteers underwent ARFI sonoelastography, transient sonoelastography, and serum liver fibrosis marker testing (hyaluronic acids, type IV collagen 7 S domain). Ten healthy volunteers underwent ARFI sonoelastography. ARFI sonoelastography results were compared with liver biopsy findings, the reference standard. ARFI sonoelastography findings were compared with liver biopsy, transient sonoelastography, and serum fibrosis marker test results. Student t testing was used for univariate comparisons; Kruskal-Wallis testing, for assessments involving more than two independent groups; and areas under the receiver operating characteristic curve (A(z)), to assess the sensitivity and specificity of ARFI sonoelastography for detection of stage 3 and stage 4 fibrosis.\nRESULTS: Median velocities in the patients with NAFLD were 1.040 m/sec for those with stage 0 fibrosis, 1.120 m/sec for those with stage 1, 1.130 m/sec for those with stage 2, 1.780 m/sec for those with stage 3, and 2.180 m/sec for those with stage 4. The A(z) for the diagnosis of hepatic fibrosis stages 3 or higher was 0.973 (optimal cutoff value, 1.77 m/sec; sensitivity, 100%; specificity, 91%), while that for the diagnosis of stage 4 fibrosis was 0.976 (optimal cutoff value, 1.90 m/sec; sensitivity, 100%; specificity, 96%). Significant correlations between median velocity measured by using ARFI sonoelastography and the following parameters were observed: liver stiffness measured with transient sonoelastography (r = 0.75, P &lt; .0001), serum level of hyaluronic acid(r = 0.459, P = .0009), and serum level of type IV collagen 7 S domain (r = 0.445, P = .0015).\nCONCLUSION: There is a significant positive correlation between median velocity measured by using ARFI sonoelastography and severity of liver fibrosis in patients with NAFLD. The results of ARFI sonoelastography were similar to those of transient sonoelastography.","DOI":"10.1148/radiol.10091662","ISSN":"1527-1315","note":"PMID: 20529989","shortTitle":"Nonalcoholic fatty liver disease","journalAbbreviation":"Radiology","language":"eng","author":[{"family":"Yoneda","given":"Masato"},{"family":"Suzuki","given":"Kaori"},{"family":"Kato","given":"Shingo"},{"family":"Fujita","given":"Koji"},{"family":"Nozaki","given":"Yuichi"},{"family":"Hosono","given":"Kunihiro"},{"family":"Saito","given":"Satoru"},{"family":"Nakajima","given":"Atsushi"}],"issued":{"date-parts":[["2010",8]]},"PMID":"20529989"},"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w:t>
      </w:r>
      <w:r w:rsidR="000D4B9F" w:rsidRPr="000D4B9F">
        <w:rPr>
          <w:rFonts w:ascii="Book Antiqua" w:eastAsia="SimSun" w:hAnsi="Book Antiqua"/>
          <w:vertAlign w:val="superscript"/>
          <w:lang w:eastAsia="zh-CN"/>
        </w:rPr>
        <w:t>25</w:t>
      </w:r>
      <w:r w:rsidR="00421938" w:rsidRPr="000D4B9F">
        <w:rPr>
          <w:rFonts w:ascii="Book Antiqua" w:hAnsi="Book Antiqua"/>
          <w:vertAlign w:val="superscript"/>
        </w:rPr>
        <w:t>]</w:t>
      </w:r>
      <w:r w:rsidR="005B12DC" w:rsidRPr="000D4B9F">
        <w:rPr>
          <w:rFonts w:ascii="Book Antiqua" w:hAnsi="Book Antiqua"/>
          <w:lang w:val="en-US"/>
        </w:rPr>
        <w:fldChar w:fldCharType="end"/>
      </w:r>
      <w:r w:rsidR="002109F1" w:rsidRPr="000D4B9F">
        <w:rPr>
          <w:rFonts w:ascii="Book Antiqua" w:hAnsi="Book Antiqua"/>
          <w:lang w:val="en-US"/>
        </w:rPr>
        <w:t xml:space="preserve">. </w:t>
      </w:r>
      <w:r w:rsidRPr="000D4B9F">
        <w:rPr>
          <w:rFonts w:ascii="Book Antiqua" w:hAnsi="Book Antiqua"/>
          <w:lang w:val="en-US"/>
        </w:rPr>
        <w:t>These differences suggest that ARFI values differ depending on the disease</w:t>
      </w:r>
      <w:r w:rsidR="002109F1" w:rsidRPr="000D4B9F">
        <w:rPr>
          <w:rFonts w:ascii="Book Antiqua" w:hAnsi="Book Antiqua"/>
          <w:lang w:val="en-US"/>
        </w:rPr>
        <w:t xml:space="preserve">, as shown in </w:t>
      </w:r>
      <w:r w:rsidR="00CD0B13" w:rsidRPr="000D4B9F">
        <w:rPr>
          <w:rFonts w:ascii="Book Antiqua" w:hAnsi="Book Antiqua"/>
          <w:lang w:val="en-US"/>
        </w:rPr>
        <w:t xml:space="preserve">the </w:t>
      </w:r>
      <w:r w:rsidR="00DD6FB8" w:rsidRPr="000D4B9F">
        <w:rPr>
          <w:rFonts w:ascii="Book Antiqua" w:hAnsi="Book Antiqua"/>
          <w:lang w:val="en-US"/>
        </w:rPr>
        <w:t xml:space="preserve">meta-analysis </w:t>
      </w:r>
      <w:r w:rsidR="00CD0B13" w:rsidRPr="000D4B9F">
        <w:rPr>
          <w:rFonts w:ascii="Book Antiqua" w:hAnsi="Book Antiqua"/>
          <w:lang w:val="en-US"/>
        </w:rPr>
        <w:t xml:space="preserve">by Nierhoff </w:t>
      </w:r>
      <w:r w:rsidR="00043165"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{"citationID":"TvNjHFno","properties":{"formattedCitation":"{\\rtf \\super [23]\\nosupersub{}}","plainCitation":"[23]"},"citationItems":[{"id":27,"uris":["http://zotero.org/users/local/ZQPdeFLC/items/DDGXWS7Z"],"uri":["http://zotero.org/users/local/ZQPdeFLC/items/DDGXWS7Z"],"itemData":{"id":27,"type":"article-journal","title":"The efficiency of acoustic radiation force impulse imaging for the staging of liver fibrosis: a meta-analysis","container-title":"European Radiology","page":"3040-3053","volume":"23","issue":"11","source":"PubMed","abstract":"OBJECTIVES: Acoustic radiation force impulse (ARFI) imaging is an ultrasound-based elastography method that is integrated into a conventional ultrasound machine. A meta-analysis based on original and abstract publications was performed to evaluate the overall performance of ARFI for the diagnosis of liver fibrosis.\nMETHODS: Literature databases and conference abstracts were searched from 2007 up to February 2012. A random effects meta-analysis of the area under the receiver operating characteristic (ROC) curve (AUROC) and the diagnostic odds ratio (DOR) was performed as well as summary ROC curve techniques. Quality analyses were conducted to assess sources of heterogeneity.\nRESULTS: The systematic literature search revealed 36 studies, with 3,951 patients overall. The mean diagnostic accuracy of ARFI expressed as the AUROC was 0.84 (DOR, 11.54) for the diagnosis of significant fibrosis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 0.89 (DOR, 33.54) for the diagnosis of severe fibrosis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0.91 (DOR, 45.35) for the diagnosis of liver cirrhosis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4). Subgroup analyses showed sources of heterogeneity between the different underlying liver diseases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4. The mean body mass index had a significant influence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2.\nCONCLUSIONS: The meta-analysis revealed good diagnostic accuracy of the ARFI imaging for the staging of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2 and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3, and excellent diagnostic accuracy for F</w:instrText>
      </w:r>
      <w:r w:rsidR="000D4B9F" w:rsidRPr="000D4B9F">
        <w:rPr>
          <w:rFonts w:cs="Times New Roman"/>
          <w:lang w:val="en-US"/>
        </w:rPr>
        <w:instrText> </w:instrText>
      </w:r>
      <w:r w:rsidR="000D4B9F" w:rsidRPr="000D4B9F">
        <w:rPr>
          <w:rFonts w:ascii="Book Antiqua" w:hAnsi="Book Antiqua"/>
          <w:lang w:val="en-US"/>
        </w:rPr>
        <w:instrText>=</w:instrText>
      </w:r>
      <w:r w:rsidR="000D4B9F" w:rsidRPr="000D4B9F">
        <w:rPr>
          <w:rFonts w:cs="Times New Roman"/>
          <w:lang w:val="en-US"/>
        </w:rPr>
        <w:instrText> </w:instrText>
      </w:r>
      <w:r w:rsidR="000D4B9F" w:rsidRPr="000D4B9F">
        <w:rPr>
          <w:rFonts w:ascii="Book Antiqua" w:hAnsi="Book Antiqua"/>
          <w:lang w:val="en-US"/>
        </w:rPr>
        <w:instrText xml:space="preserve">4.\nKEY POINTS: • Acoustic radiation force impulse (ARFI) imaging adds important information over conventional ultrasound. • ARFI imaging provides good diagnostic performance for assessing significant/severe hepatic fibrosis. • ARFI imaging shows excellent diagnostic accuracy and odds ratio for cirrhosis staging. • Body mass index significantly influences the assessment of significant fibrosis.","DOI":"10.1007/s00330-013-2927-6","ISSN":"1432-1084","note":"PMID: 23801420","shortTitle":"The efficiency of acoustic radiation force impulse imaging for the staging of liver fibrosis","journalAbbreviation":"Eur Radiol","language":"eng","author":[{"family":"Nierhoff","given":"Julia"},{"family":"Chávez Ortiz","given":"Andrea Angelina"},{"family":"Herrmann","given":"Eva"},{"family":"Zeuzem","given":"Stefan"},{"family":"Friedrich-Rust","given":"Mireen"}],"issued":{"date-parts":[["2013",11]]},"PMID":"23801420"}}],"schema":"https://github.com/citation-style-language/schema/raw/master/csl-citation.json"}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[23]</w:t>
      </w:r>
      <w:r w:rsidR="000D4B9F" w:rsidRPr="000D4B9F">
        <w:rPr>
          <w:rFonts w:ascii="Book Antiqua" w:hAnsi="Book Antiqua"/>
          <w:lang w:val="en-US"/>
        </w:rPr>
        <w:fldChar w:fldCharType="end"/>
      </w:r>
      <w:r w:rsidR="00DD6FB8" w:rsidRPr="000D4B9F">
        <w:rPr>
          <w:rFonts w:ascii="Book Antiqua" w:hAnsi="Book Antiqua"/>
          <w:lang w:val="en-US"/>
        </w:rPr>
        <w:t xml:space="preserve">. </w:t>
      </w:r>
      <w:r w:rsidR="001D2935" w:rsidRPr="000D4B9F">
        <w:rPr>
          <w:rFonts w:ascii="Book Antiqua" w:hAnsi="Book Antiqua"/>
          <w:lang w:val="en-US"/>
        </w:rPr>
        <w:t>T</w:t>
      </w:r>
      <w:r w:rsidRPr="000D4B9F">
        <w:rPr>
          <w:rFonts w:ascii="Book Antiqua" w:hAnsi="Book Antiqua"/>
          <w:lang w:val="en-US"/>
        </w:rPr>
        <w:t xml:space="preserve">here is </w:t>
      </w:r>
      <w:r w:rsidR="001D2935" w:rsidRPr="000D4B9F">
        <w:rPr>
          <w:rFonts w:ascii="Book Antiqua" w:hAnsi="Book Antiqua"/>
          <w:lang w:val="en-US"/>
        </w:rPr>
        <w:t xml:space="preserve">therefore a need </w:t>
      </w:r>
      <w:r w:rsidRPr="000D4B9F">
        <w:rPr>
          <w:rFonts w:ascii="Book Antiqua" w:hAnsi="Book Antiqua"/>
          <w:lang w:val="en-US"/>
        </w:rPr>
        <w:t xml:space="preserve">to define cut-off </w:t>
      </w:r>
      <w:r w:rsidR="001D2935" w:rsidRPr="000D4B9F">
        <w:rPr>
          <w:rFonts w:ascii="Book Antiqua" w:hAnsi="Book Antiqua"/>
          <w:lang w:val="en-US"/>
        </w:rPr>
        <w:t xml:space="preserve">values </w:t>
      </w:r>
      <w:r w:rsidRPr="000D4B9F">
        <w:rPr>
          <w:rFonts w:ascii="Book Antiqua" w:hAnsi="Book Antiqua"/>
          <w:lang w:val="en-US"/>
        </w:rPr>
        <w:t>for each diffuse liver disease. To our knowledge</w:t>
      </w:r>
      <w:r w:rsidR="00221D92" w:rsidRPr="000D4B9F">
        <w:rPr>
          <w:rFonts w:ascii="Book Antiqua" w:hAnsi="Book Antiqua"/>
          <w:lang w:val="en-US"/>
        </w:rPr>
        <w:t>, there is only one other study, by Z</w:t>
      </w:r>
      <w:r w:rsidR="00143023" w:rsidRPr="000D4B9F">
        <w:rPr>
          <w:rFonts w:ascii="Book Antiqua" w:hAnsi="Book Antiqua"/>
          <w:lang w:val="en-US"/>
        </w:rPr>
        <w:t>h</w:t>
      </w:r>
      <w:r w:rsidR="00221D92" w:rsidRPr="000D4B9F">
        <w:rPr>
          <w:rFonts w:ascii="Book Antiqua" w:hAnsi="Book Antiqua"/>
          <w:lang w:val="en-US"/>
        </w:rPr>
        <w:t xml:space="preserve">ang </w:t>
      </w:r>
      <w:r w:rsidR="00043165"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{"citationID":"SNizr2Yd","properties":{"formattedCitation":"{\\rtf \\super [26]\\nosupersub{}}","plainCitation":"[26]"},"citationItems":[{"id":3,"uris":["http://zotero.org/users/local/ZQPdeFLC/items/3U7CIDJW"],"uri":["http://zotero.org/users/local/ZQPdeFLC/items/3U7CIDJW"],"itemData":{"id":3,"type":"article-journal","title":"Non-invasive assessment of liver fibrosis in patients with alcoholic liver disease using acoustic radiation force impulse elastography","container-title":"Abdominal Imaging","page":"723-729","volume":"40","issue":"4","source":"PubMed","abstract":"OBJECTIVES: To investigate the diagnostic performance of the acoustic radiation force impulse (ARFI) elastography for the assessment of the liver fibrosis in alcoholic liver disease (ALD).\nMETHODS: We included 112 patients with ALD in whom liver biopsy, ARFI elastography, and aspartate-to-platelet ratio index (APRI) measurements were performed.\nRESULTS: ARFI elastography correlated significantly with histological fibrosis (r = 0.685, P &lt; 0.001) in patients with ALD. The diagnostic accuracies expressed as areas under receiver operating characteristic (AUROC) curves for ARFI elastography and APRI were 0.846 and 0.763 for the diagnosis of significant fibrosis (S ≥ 2), 0.875 and 0.688 for the diagnosis of severe fibrosis (S ≥ 3), and 0.893 and 0.648 for the diagnosis of liver cirrhosis, respectively. The AUROC values of ARFI elastography were significantly better than those of APRI for predicting severe fibrosis (P = 0.02) and cirrhosis (P = 0.04). The optimum cutoff values for ARFI elastography were 1.33 m/s for S ≥ 2, 1.40 m/s for S ≥ 3, and 1.65 m/s for S = 4 in patients with elevated alanine aminotransferase (ALT) levels; these decreased to 1.24 m/s for S ≥ 2, 1.27 m/s for S ≥ 3, and 1.41 m/s for S = 4 in patients with normal ALT.\nCONCLUSION: ARFI elastography is an acceptable method for predicting the severity of fibrosis in patients with ALD. ARFI elastography is influenced by elevated aminotransferase levels in ALD.","DOI":"10.1007/s00261-014-0154-5","ISSN":"1432-0509","note":"PMID: 24811766","journalAbbreviation":"Abdom Imaging","language":"eng","author":[{"family":"Zhang","given":"Dakun"},{"family":"Li","given":"Peng"},{"family":"Chen","given":"Min"},{"family":"Liu","given":"Liping"},{"family":"Liu","given":"Yang"},{"family":"Zhao","given":"Yuanyuan"},{"family":"Wang","given":"Ruifang"}],"issued":{"date-parts":[["2015",4]]},"PMID":"24811766"}}],"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[26]</w:t>
      </w:r>
      <w:r w:rsidR="000D4B9F" w:rsidRPr="000D4B9F">
        <w:rPr>
          <w:rFonts w:ascii="Book Antiqua" w:hAnsi="Book Antiqua"/>
          <w:lang w:val="en-US"/>
        </w:rPr>
        <w:fldChar w:fldCharType="end"/>
      </w:r>
      <w:r w:rsidR="00221D92" w:rsidRPr="000D4B9F">
        <w:rPr>
          <w:rFonts w:ascii="Book Antiqua" w:hAnsi="Book Antiqua"/>
          <w:lang w:val="en-US"/>
        </w:rPr>
        <w:t xml:space="preserve"> </w:t>
      </w:r>
      <w:r w:rsidRPr="000D4B9F">
        <w:rPr>
          <w:rFonts w:ascii="Book Antiqua" w:hAnsi="Book Antiqua"/>
          <w:lang w:val="en-US"/>
        </w:rPr>
        <w:t xml:space="preserve">evaluating the performance of ARFI imaging for the assessment of liver fibrosis in patients with ALD </w:t>
      </w:r>
      <w:r w:rsidR="00DC535E" w:rsidRPr="000D4B9F">
        <w:rPr>
          <w:rFonts w:ascii="Book Antiqua" w:hAnsi="Book Antiqua"/>
          <w:lang w:val="en-US"/>
        </w:rPr>
        <w:t xml:space="preserve">in comparison to </w:t>
      </w:r>
      <w:r w:rsidR="008D468A" w:rsidRPr="000D4B9F">
        <w:rPr>
          <w:rFonts w:ascii="Book Antiqua" w:hAnsi="Book Antiqua"/>
          <w:lang w:val="en-US"/>
        </w:rPr>
        <w:t>biopsy</w:t>
      </w:r>
      <w:r w:rsidR="008E0AF7" w:rsidRPr="000D4B9F">
        <w:rPr>
          <w:rFonts w:ascii="Book Antiqua" w:hAnsi="Book Antiqua"/>
          <w:lang w:val="en-US"/>
        </w:rPr>
        <w:t>,</w:t>
      </w:r>
      <w:r w:rsidR="008D468A" w:rsidRPr="000D4B9F">
        <w:rPr>
          <w:rFonts w:ascii="Book Antiqua" w:hAnsi="Book Antiqua"/>
          <w:lang w:val="en-US"/>
        </w:rPr>
        <w:t xml:space="preserve"> </w:t>
      </w:r>
      <w:r w:rsidRPr="000D4B9F">
        <w:rPr>
          <w:rFonts w:ascii="Book Antiqua" w:hAnsi="Book Antiqua"/>
          <w:lang w:val="en-US"/>
        </w:rPr>
        <w:t xml:space="preserve">with an AUROC </w:t>
      </w:r>
      <w:r w:rsidR="00DC535E" w:rsidRPr="000D4B9F">
        <w:rPr>
          <w:rFonts w:ascii="Book Antiqua" w:hAnsi="Book Antiqua"/>
          <w:lang w:val="en-US"/>
        </w:rPr>
        <w:t xml:space="preserve">value </w:t>
      </w:r>
      <w:r w:rsidRPr="000D4B9F">
        <w:rPr>
          <w:rFonts w:ascii="Book Antiqua" w:hAnsi="Book Antiqua"/>
          <w:lang w:val="en-US"/>
        </w:rPr>
        <w:t>of 0.89 for F</w:t>
      </w:r>
      <w:r w:rsidR="000D4B9F" w:rsidRPr="000D4B9F">
        <w:rPr>
          <w:rFonts w:ascii="Book Antiqua" w:eastAsia="SimSun" w:hAnsi="Book Antiqua"/>
          <w:lang w:val="en-US" w:eastAsia="zh-CN"/>
        </w:rPr>
        <w:t xml:space="preserve"> </w:t>
      </w:r>
      <w:r w:rsidRPr="000D4B9F">
        <w:rPr>
          <w:rFonts w:ascii="Book Antiqua" w:hAnsi="Book Antiqua"/>
          <w:lang w:val="en-US"/>
        </w:rPr>
        <w:t>=</w:t>
      </w:r>
      <w:r w:rsidR="000D4B9F" w:rsidRPr="000D4B9F">
        <w:rPr>
          <w:rFonts w:ascii="Book Antiqua" w:eastAsia="SimSun" w:hAnsi="Book Antiqua"/>
          <w:lang w:val="en-US" w:eastAsia="zh-CN"/>
        </w:rPr>
        <w:t xml:space="preserve"> </w:t>
      </w:r>
      <w:r w:rsidRPr="000D4B9F">
        <w:rPr>
          <w:rFonts w:ascii="Book Antiqua" w:hAnsi="Book Antiqua"/>
          <w:lang w:val="en-US"/>
        </w:rPr>
        <w:t>4.</w:t>
      </w:r>
      <w:r w:rsidR="008D468A" w:rsidRPr="000D4B9F">
        <w:rPr>
          <w:rFonts w:ascii="Book Antiqua" w:hAnsi="Book Antiqua"/>
          <w:lang w:val="en-US"/>
        </w:rPr>
        <w:t xml:space="preserve"> </w:t>
      </w:r>
      <w:r w:rsidR="00262942" w:rsidRPr="000D4B9F">
        <w:rPr>
          <w:rFonts w:ascii="Book Antiqua" w:hAnsi="Book Antiqua"/>
          <w:lang w:val="en-US"/>
        </w:rPr>
        <w:t xml:space="preserve">However, </w:t>
      </w:r>
      <w:r w:rsidR="00DC535E" w:rsidRPr="000D4B9F">
        <w:rPr>
          <w:rFonts w:ascii="Book Antiqua" w:hAnsi="Book Antiqua"/>
          <w:lang w:val="en-US"/>
        </w:rPr>
        <w:t xml:space="preserve">the </w:t>
      </w:r>
      <w:r w:rsidR="00390AEF" w:rsidRPr="000D4B9F">
        <w:rPr>
          <w:rFonts w:ascii="Book Antiqua" w:hAnsi="Book Antiqua"/>
          <w:lang w:val="en-US"/>
        </w:rPr>
        <w:t xml:space="preserve">study </w:t>
      </w:r>
      <w:r w:rsidR="00262942" w:rsidRPr="000D4B9F">
        <w:rPr>
          <w:rFonts w:ascii="Book Antiqua" w:hAnsi="Book Antiqua"/>
          <w:lang w:val="en-US"/>
        </w:rPr>
        <w:t xml:space="preserve">populations are </w:t>
      </w:r>
      <w:r w:rsidR="00390AEF" w:rsidRPr="000D4B9F">
        <w:rPr>
          <w:rFonts w:ascii="Book Antiqua" w:hAnsi="Book Antiqua"/>
          <w:lang w:val="en-US"/>
        </w:rPr>
        <w:t xml:space="preserve">very </w:t>
      </w:r>
      <w:r w:rsidR="00262942" w:rsidRPr="000D4B9F">
        <w:rPr>
          <w:rFonts w:ascii="Book Antiqua" w:hAnsi="Book Antiqua"/>
          <w:lang w:val="en-US"/>
        </w:rPr>
        <w:t>different</w:t>
      </w:r>
      <w:r w:rsidR="00041F5D" w:rsidRPr="000D4B9F">
        <w:rPr>
          <w:rFonts w:ascii="Book Antiqua" w:hAnsi="Book Antiqua"/>
          <w:lang w:val="en-US"/>
        </w:rPr>
        <w:t>.</w:t>
      </w:r>
      <w:r w:rsidR="00262942" w:rsidRPr="000D4B9F">
        <w:rPr>
          <w:rFonts w:ascii="Book Antiqua" w:hAnsi="Book Antiqua"/>
          <w:lang w:val="en-US"/>
        </w:rPr>
        <w:t xml:space="preserve"> </w:t>
      </w:r>
      <w:r w:rsidR="00041F5D" w:rsidRPr="000D4B9F">
        <w:rPr>
          <w:rFonts w:ascii="Book Antiqua" w:hAnsi="Book Antiqua"/>
          <w:lang w:val="en-US"/>
        </w:rPr>
        <w:t xml:space="preserve">In their </w:t>
      </w:r>
      <w:r w:rsidR="00262942" w:rsidRPr="000D4B9F">
        <w:rPr>
          <w:rFonts w:ascii="Book Antiqua" w:hAnsi="Book Antiqua"/>
          <w:lang w:val="en-US"/>
        </w:rPr>
        <w:t>international multi</w:t>
      </w:r>
      <w:r w:rsidR="00041F5D" w:rsidRPr="000D4B9F">
        <w:rPr>
          <w:rFonts w:ascii="Book Antiqua" w:hAnsi="Book Antiqua"/>
          <w:lang w:val="en-US"/>
        </w:rPr>
        <w:t>-</w:t>
      </w:r>
      <w:r w:rsidR="00262942" w:rsidRPr="000D4B9F">
        <w:rPr>
          <w:rFonts w:ascii="Book Antiqua" w:hAnsi="Book Antiqua"/>
          <w:lang w:val="en-US"/>
        </w:rPr>
        <w:t>centr</w:t>
      </w:r>
      <w:r w:rsidR="00041F5D" w:rsidRPr="000D4B9F">
        <w:rPr>
          <w:rFonts w:ascii="Book Antiqua" w:hAnsi="Book Antiqua"/>
          <w:lang w:val="en-US"/>
        </w:rPr>
        <w:t>e</w:t>
      </w:r>
      <w:r w:rsidR="00262942" w:rsidRPr="000D4B9F">
        <w:rPr>
          <w:rFonts w:ascii="Book Antiqua" w:hAnsi="Book Antiqua"/>
          <w:lang w:val="en-US"/>
        </w:rPr>
        <w:t xml:space="preserve"> study</w:t>
      </w:r>
      <w:r w:rsidR="00041F5D" w:rsidRPr="000D4B9F">
        <w:rPr>
          <w:rFonts w:ascii="Book Antiqua" w:hAnsi="Book Antiqua"/>
          <w:lang w:val="en-US"/>
        </w:rPr>
        <w:t>,</w:t>
      </w:r>
      <w:r w:rsidR="00262942" w:rsidRPr="000D4B9F">
        <w:rPr>
          <w:rFonts w:ascii="Book Antiqua" w:hAnsi="Book Antiqua"/>
          <w:lang w:val="en-US"/>
        </w:rPr>
        <w:t xml:space="preserve"> </w:t>
      </w:r>
      <w:r w:rsidR="00041F5D" w:rsidRPr="000D4B9F">
        <w:rPr>
          <w:rFonts w:ascii="Book Antiqua" w:hAnsi="Book Antiqua"/>
          <w:lang w:val="en-US"/>
        </w:rPr>
        <w:t xml:space="preserve">Sporea </w:t>
      </w:r>
      <w:r w:rsidR="00041F5D"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{"citationID":"3DuQSu4e","properties":{"formattedCitation":"{\\rtf \\super [21]\\nosupersub{}}","plainCitation":"[21]"},"citationItems":[{"id":96,"uris":["http://zotero.org/users/local/ZQPdeFLC/items/CFV3A9FW"],"uri":["http://zotero.org/users/local/ZQPdeFLC/items/CFV3A9FW"],"itemData":{"id":96,"type":"article-journal","title":"Acoustic Radiation Force Impulse elastography for fibrosis evaluation in patients with chronic hepatitis C: an international multicenter study","container-title":"European Journal of Radiology","page":"4112-4118","volume":"81","issue":"12","source":"PubMed","abstract":"AIM: The aim of this international multicenter study was to evaluate the reliability of Acoustic Radiation Force Impulse (ARFI) elastography for predicting fibrosis severity, in patients with chronic hepatitis C.\nPATIENTS AND METHODS: We compared ARFI to liver biopsy (LB) in 914 patients (10 centers, 5 countries) with chronic hepatitis C. In each patient LB (evaluated according to the METAVIR score) and ARFI measurements were performed (median of 5-10 valid measurements, expressed in meters/second - m/s). In 400 from the 914 patients, transient elastography (TE) was also performed (median of 6-10 valid measurements, expressed in kiloPascals - kPa).\nRESULTS: Valid ARFI measurements were obtained in 911 (99.6%) of 914 cases. On LB 61 cases (6.7%) had F0, 241 (26.4%) had F1, 202 (22.1%) had F2, 187 (20.4%) had F3, and 223 (24.4%) had F4 fibrosis. A highly significant correlation (r=0.654) was found between ARFI measurements and fibrosis (p&lt;0.0001). The predictive values of ARFI for various stages of fibrosis were: F ≥ 1 - cut-off&gt;1.19 m/s (AUROC=0.779), F ≥ 2 - cut-off&gt;1.33 m/s (AUROC=0.792), F ≥ 3 - cut-off&gt;1.43 m/s (AUROC=0.829), F=4 - cut-off&gt;1.55 m/s (AUROC=0.842). The correlation with histological fibrosis was not significantly different for TE in comparison with ARFI elastography: r=0.728 vs. 0.689, p=0.28. TE was better than ARFI for predicting the presence of liver cirrhosis (p=0.01) and fibrosis (F ≥ 1, METAVIR) (p=0.01).\nCONCLUSION: ARFI elastography is a reliable method for predicting fibrosis severity in chronic hepatitis C patients.","DOI":"10.1016/j.ejrad.2012.08.018","ISSN":"1872-7727","note":"PMID: 23000186","shortTitle":"Acoustic Radiation Force Impulse elastography for fibrosis evaluation in patients with chronic hepatitis C","journalAbbreviation":"Eur J Radiol","language":"eng","author":[{"family":"Sporea","given":"Ioan"},{"family":"Bota","given":"Simona"},{"family":"Peck-Radosavljevic","given":"Markus"},{"family":"Sirli","given":"Roxana"},{"family":"Tanaka","given":"Hironori"},{"family":"Iijima","given":"Hiroko"},{"family":"Badea","given":"Radu"},{"family":"Lupsor","given":"Monica"},{"family":"Fierbinteanu-Braticevici","given":"Carmen"},{"family":"Petrisor","given":"Ana"},{"family":"Saito","given":"Hidetsugu"},{"family":"Ebinuma","given":"Hirotoshi"},{"family":"Friedrich-Rust","given":"Mireen"},{"family":"Sarrazin","given":"Christoph"},{"family":"Takahashi","given":"Hirokazu"},{"family":"Ono","given":"Naofumi"},{"family":"Piscaglia","given":"Fabio"},{"family":"Borghi","given":"Alberto"},{"family":"D'Onofrio","given":"Mirko"},{"family":"Gallotti","given":"Anna"},{"family":"Ferlitsch","given":"Arnulf"},{"family":"Popescu","given":"Alina"},{"family":"Danila","given":"Mirela"}],"issued":{"date-parts":[["2012",12]]},"PMID":"23000186"}}],"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[21]</w:t>
      </w:r>
      <w:r w:rsidR="000D4B9F" w:rsidRPr="000D4B9F">
        <w:rPr>
          <w:rFonts w:ascii="Book Antiqua" w:hAnsi="Book Antiqua"/>
          <w:lang w:val="en-US"/>
        </w:rPr>
        <w:fldChar w:fldCharType="end"/>
      </w:r>
      <w:r w:rsidR="00041F5D" w:rsidRPr="000D4B9F">
        <w:rPr>
          <w:rFonts w:ascii="Book Antiqua" w:hAnsi="Book Antiqua"/>
          <w:lang w:val="en-US"/>
        </w:rPr>
        <w:t xml:space="preserve"> showed </w:t>
      </w:r>
      <w:r w:rsidR="00262942" w:rsidRPr="000D4B9F">
        <w:rPr>
          <w:rFonts w:ascii="Book Antiqua" w:hAnsi="Book Antiqua"/>
          <w:lang w:val="en-US"/>
        </w:rPr>
        <w:t xml:space="preserve">that </w:t>
      </w:r>
      <w:r w:rsidR="00041F5D" w:rsidRPr="000D4B9F">
        <w:rPr>
          <w:rFonts w:ascii="Book Antiqua" w:hAnsi="Book Antiqua"/>
          <w:lang w:val="en-US"/>
        </w:rPr>
        <w:t xml:space="preserve">the </w:t>
      </w:r>
      <w:r w:rsidR="00262942" w:rsidRPr="000D4B9F">
        <w:rPr>
          <w:rFonts w:ascii="Book Antiqua" w:hAnsi="Book Antiqua"/>
          <w:lang w:val="en-US"/>
        </w:rPr>
        <w:t>cut-off</w:t>
      </w:r>
      <w:r w:rsidR="00041F5D" w:rsidRPr="000D4B9F">
        <w:rPr>
          <w:rFonts w:ascii="Book Antiqua" w:hAnsi="Book Antiqua"/>
          <w:lang w:val="en-US"/>
        </w:rPr>
        <w:t xml:space="preserve"> value</w:t>
      </w:r>
      <w:r w:rsidR="00262942" w:rsidRPr="000D4B9F">
        <w:rPr>
          <w:rFonts w:ascii="Book Antiqua" w:hAnsi="Book Antiqua"/>
          <w:lang w:val="en-US"/>
        </w:rPr>
        <w:t>s predicti</w:t>
      </w:r>
      <w:r w:rsidR="00041F5D" w:rsidRPr="000D4B9F">
        <w:rPr>
          <w:rFonts w:ascii="Book Antiqua" w:hAnsi="Book Antiqua"/>
          <w:lang w:val="en-US"/>
        </w:rPr>
        <w:t>ve of</w:t>
      </w:r>
      <w:r w:rsidR="00262942" w:rsidRPr="000D4B9F">
        <w:rPr>
          <w:rFonts w:ascii="Book Antiqua" w:hAnsi="Book Antiqua"/>
          <w:lang w:val="en-US"/>
        </w:rPr>
        <w:t xml:space="preserve"> fibrosis stages differ</w:t>
      </w:r>
      <w:r w:rsidR="00041F5D" w:rsidRPr="000D4B9F">
        <w:rPr>
          <w:rFonts w:ascii="Book Antiqua" w:hAnsi="Book Antiqua"/>
          <w:lang w:val="en-US"/>
        </w:rPr>
        <w:t xml:space="preserve"> between</w:t>
      </w:r>
      <w:r w:rsidR="00262942" w:rsidRPr="000D4B9F">
        <w:rPr>
          <w:rFonts w:ascii="Book Antiqua" w:hAnsi="Book Antiqua"/>
          <w:lang w:val="en-US"/>
        </w:rPr>
        <w:t xml:space="preserve"> European </w:t>
      </w:r>
      <w:r w:rsidR="00041F5D" w:rsidRPr="000D4B9F">
        <w:rPr>
          <w:rFonts w:ascii="Book Antiqua" w:hAnsi="Book Antiqua"/>
          <w:lang w:val="en-US"/>
        </w:rPr>
        <w:t xml:space="preserve">and </w:t>
      </w:r>
      <w:r w:rsidR="00262942" w:rsidRPr="000D4B9F">
        <w:rPr>
          <w:rFonts w:ascii="Book Antiqua" w:hAnsi="Book Antiqua"/>
          <w:lang w:val="en-US"/>
        </w:rPr>
        <w:t xml:space="preserve">Asian </w:t>
      </w:r>
      <w:r w:rsidR="00ED661C" w:rsidRPr="000D4B9F">
        <w:rPr>
          <w:rFonts w:ascii="Book Antiqua" w:hAnsi="Book Antiqua"/>
          <w:lang w:val="en-US"/>
        </w:rPr>
        <w:t>populations</w:t>
      </w:r>
      <w:r w:rsidR="00262942" w:rsidRPr="000D4B9F">
        <w:rPr>
          <w:rFonts w:ascii="Book Antiqua" w:hAnsi="Book Antiqua"/>
          <w:lang w:val="en-US"/>
        </w:rPr>
        <w:t xml:space="preserve">. </w:t>
      </w:r>
      <w:r w:rsidR="00221D92" w:rsidRPr="000D4B9F">
        <w:rPr>
          <w:rFonts w:ascii="Book Antiqua" w:hAnsi="Book Antiqua"/>
          <w:lang w:val="en-US"/>
        </w:rPr>
        <w:t xml:space="preserve">This </w:t>
      </w:r>
      <w:r w:rsidR="00D36EB5" w:rsidRPr="000D4B9F">
        <w:rPr>
          <w:rFonts w:ascii="Book Antiqua" w:hAnsi="Book Antiqua"/>
          <w:lang w:val="en-US"/>
        </w:rPr>
        <w:t>could explain why</w:t>
      </w:r>
      <w:r w:rsidR="00221D92" w:rsidRPr="000D4B9F">
        <w:rPr>
          <w:rFonts w:ascii="Book Antiqua" w:hAnsi="Book Antiqua"/>
          <w:lang w:val="en-US"/>
        </w:rPr>
        <w:t xml:space="preserve"> </w:t>
      </w:r>
      <w:r w:rsidR="00ED661C" w:rsidRPr="000D4B9F">
        <w:rPr>
          <w:rFonts w:ascii="Book Antiqua" w:hAnsi="Book Antiqua"/>
          <w:lang w:val="en-US"/>
        </w:rPr>
        <w:t xml:space="preserve">the </w:t>
      </w:r>
      <w:r w:rsidR="00221D92" w:rsidRPr="000D4B9F">
        <w:rPr>
          <w:rFonts w:ascii="Book Antiqua" w:hAnsi="Book Antiqua"/>
          <w:lang w:val="en-US"/>
        </w:rPr>
        <w:t>cut-off</w:t>
      </w:r>
      <w:r w:rsidR="003F15B8" w:rsidRPr="000D4B9F">
        <w:rPr>
          <w:rFonts w:ascii="Book Antiqua" w:hAnsi="Book Antiqua"/>
          <w:lang w:val="en-US"/>
        </w:rPr>
        <w:t xml:space="preserve"> value</w:t>
      </w:r>
      <w:r w:rsidR="00221D92" w:rsidRPr="000D4B9F">
        <w:rPr>
          <w:rFonts w:ascii="Book Antiqua" w:hAnsi="Book Antiqua"/>
          <w:lang w:val="en-US"/>
        </w:rPr>
        <w:t xml:space="preserve">s </w:t>
      </w:r>
      <w:r w:rsidR="00D36EB5" w:rsidRPr="000D4B9F">
        <w:rPr>
          <w:rFonts w:ascii="Book Antiqua" w:hAnsi="Book Antiqua"/>
          <w:lang w:val="en-US"/>
        </w:rPr>
        <w:t xml:space="preserve">are </w:t>
      </w:r>
      <w:r w:rsidR="00221D92" w:rsidRPr="000D4B9F">
        <w:rPr>
          <w:rFonts w:ascii="Book Antiqua" w:hAnsi="Book Antiqua"/>
          <w:lang w:val="en-US"/>
        </w:rPr>
        <w:t>respectively 1.27 and 1.65 for F</w:t>
      </w:r>
      <w:r w:rsidR="000D4B9F" w:rsidRPr="000D4B9F">
        <w:rPr>
          <w:rFonts w:ascii="Book Antiqua" w:eastAsia="SimSun" w:hAnsi="Book Antiqua"/>
          <w:lang w:val="en-US" w:eastAsia="zh-CN"/>
        </w:rPr>
        <w:t xml:space="preserve"> </w:t>
      </w:r>
      <w:r w:rsidR="00221D92" w:rsidRPr="000D4B9F">
        <w:rPr>
          <w:rFonts w:ascii="Book Antiqua" w:hAnsi="Book Antiqua"/>
          <w:lang w:val="en-US"/>
        </w:rPr>
        <w:t>≥</w:t>
      </w:r>
      <w:r w:rsidR="000D4B9F" w:rsidRPr="000D4B9F">
        <w:rPr>
          <w:rFonts w:ascii="Book Antiqua" w:eastAsia="SimSun" w:hAnsi="Book Antiqua"/>
          <w:lang w:val="en-US" w:eastAsia="zh-CN"/>
        </w:rPr>
        <w:t xml:space="preserve"> </w:t>
      </w:r>
      <w:r w:rsidR="00221D92" w:rsidRPr="000D4B9F">
        <w:rPr>
          <w:rFonts w:ascii="Book Antiqua" w:hAnsi="Book Antiqua"/>
          <w:lang w:val="en-US"/>
        </w:rPr>
        <w:t>2 and F</w:t>
      </w:r>
      <w:r w:rsidR="000D4B9F" w:rsidRPr="000D4B9F">
        <w:rPr>
          <w:rFonts w:ascii="Book Antiqua" w:eastAsia="SimSun" w:hAnsi="Book Antiqua"/>
          <w:lang w:val="en-US" w:eastAsia="zh-CN"/>
        </w:rPr>
        <w:t xml:space="preserve"> </w:t>
      </w:r>
      <w:r w:rsidR="00221D92" w:rsidRPr="000D4B9F">
        <w:rPr>
          <w:rFonts w:ascii="Book Antiqua" w:hAnsi="Book Antiqua"/>
          <w:lang w:val="en-US"/>
        </w:rPr>
        <w:t>=</w:t>
      </w:r>
      <w:r w:rsidR="000D4B9F" w:rsidRPr="000D4B9F">
        <w:rPr>
          <w:rFonts w:ascii="Book Antiqua" w:eastAsia="SimSun" w:hAnsi="Book Antiqua"/>
          <w:lang w:val="en-US" w:eastAsia="zh-CN"/>
        </w:rPr>
        <w:t xml:space="preserve"> </w:t>
      </w:r>
      <w:r w:rsidR="00221D92" w:rsidRPr="000D4B9F">
        <w:rPr>
          <w:rFonts w:ascii="Book Antiqua" w:hAnsi="Book Antiqua"/>
          <w:lang w:val="en-US"/>
        </w:rPr>
        <w:t xml:space="preserve">4 </w:t>
      </w:r>
      <w:r w:rsidR="00D36EB5" w:rsidRPr="000D4B9F">
        <w:rPr>
          <w:rFonts w:ascii="Book Antiqua" w:hAnsi="Book Antiqua"/>
          <w:lang w:val="en-US"/>
        </w:rPr>
        <w:t xml:space="preserve">in </w:t>
      </w:r>
      <w:r w:rsidR="00221D92" w:rsidRPr="000D4B9F">
        <w:rPr>
          <w:rFonts w:ascii="Book Antiqua" w:hAnsi="Book Antiqua"/>
          <w:lang w:val="en-US"/>
        </w:rPr>
        <w:t xml:space="preserve">the </w:t>
      </w:r>
      <w:r w:rsidR="003F15B8" w:rsidRPr="000D4B9F">
        <w:rPr>
          <w:rFonts w:ascii="Book Antiqua" w:hAnsi="Book Antiqua"/>
          <w:lang w:val="en-US"/>
        </w:rPr>
        <w:t>C</w:t>
      </w:r>
      <w:r w:rsidR="00221D92" w:rsidRPr="000D4B9F">
        <w:rPr>
          <w:rFonts w:ascii="Book Antiqua" w:hAnsi="Book Antiqua"/>
          <w:lang w:val="en-US"/>
        </w:rPr>
        <w:t xml:space="preserve">hinese study </w:t>
      </w:r>
      <w:r w:rsidR="003F15B8" w:rsidRPr="000D4B9F">
        <w:rPr>
          <w:rFonts w:ascii="Book Antiqua" w:hAnsi="Book Antiqua"/>
          <w:lang w:val="en-US"/>
        </w:rPr>
        <w:t xml:space="preserve">by </w:t>
      </w:r>
      <w:r w:rsidR="00221D92" w:rsidRPr="000D4B9F">
        <w:rPr>
          <w:rFonts w:ascii="Book Antiqua" w:hAnsi="Book Antiqua"/>
          <w:lang w:val="en-US"/>
        </w:rPr>
        <w:t>Z</w:t>
      </w:r>
      <w:r w:rsidR="00143023" w:rsidRPr="000D4B9F">
        <w:rPr>
          <w:rFonts w:ascii="Book Antiqua" w:hAnsi="Book Antiqua"/>
          <w:lang w:val="en-US"/>
        </w:rPr>
        <w:t>h</w:t>
      </w:r>
      <w:r w:rsidR="00221D92" w:rsidRPr="000D4B9F">
        <w:rPr>
          <w:rFonts w:ascii="Book Antiqua" w:hAnsi="Book Antiqua"/>
          <w:lang w:val="en-US"/>
        </w:rPr>
        <w:t xml:space="preserve">ang and 1.63 and 1.94 </w:t>
      </w:r>
      <w:r w:rsidR="00D36EB5" w:rsidRPr="000D4B9F">
        <w:rPr>
          <w:rFonts w:ascii="Book Antiqua" w:hAnsi="Book Antiqua"/>
          <w:lang w:val="en-US"/>
        </w:rPr>
        <w:t xml:space="preserve">in </w:t>
      </w:r>
      <w:r w:rsidR="00221D92" w:rsidRPr="000D4B9F">
        <w:rPr>
          <w:rFonts w:ascii="Book Antiqua" w:hAnsi="Book Antiqua"/>
          <w:lang w:val="en-US"/>
        </w:rPr>
        <w:t>our study</w:t>
      </w:r>
      <w:r w:rsidR="00676BD7" w:rsidRPr="000D4B9F">
        <w:rPr>
          <w:rFonts w:ascii="Book Antiqua" w:hAnsi="Book Antiqua"/>
          <w:lang w:val="en-US"/>
        </w:rPr>
        <w:t>, using the same ultraso</w:t>
      </w:r>
      <w:r w:rsidR="0058502B" w:rsidRPr="000D4B9F">
        <w:rPr>
          <w:rFonts w:ascii="Book Antiqua" w:hAnsi="Book Antiqua"/>
          <w:lang w:val="en-US"/>
        </w:rPr>
        <w:t>und</w:t>
      </w:r>
      <w:r w:rsidR="00676BD7" w:rsidRPr="000D4B9F">
        <w:rPr>
          <w:rFonts w:ascii="Book Antiqua" w:hAnsi="Book Antiqua"/>
          <w:lang w:val="en-US"/>
        </w:rPr>
        <w:t xml:space="preserve"> device</w:t>
      </w:r>
      <w:r w:rsidR="00221D92" w:rsidRPr="000D4B9F">
        <w:rPr>
          <w:rFonts w:ascii="Book Antiqua" w:hAnsi="Book Antiqua"/>
          <w:lang w:val="en-US"/>
        </w:rPr>
        <w:t>.</w:t>
      </w:r>
    </w:p>
    <w:p w14:paraId="03C31BE1" w14:textId="14059D23" w:rsidR="008D468A" w:rsidRPr="000D4B9F" w:rsidRDefault="006227ED" w:rsidP="00AD2F08">
      <w:pPr>
        <w:ind w:firstLineChars="150" w:firstLine="360"/>
        <w:jc w:val="both"/>
        <w:rPr>
          <w:rFonts w:ascii="Book Antiqua" w:hAnsi="Book Antiqua"/>
          <w:lang w:val="en-US"/>
        </w:rPr>
      </w:pPr>
      <w:r w:rsidRPr="000D4B9F">
        <w:rPr>
          <w:rFonts w:ascii="Book Antiqua" w:hAnsi="Book Antiqua"/>
          <w:lang w:val="en-US"/>
        </w:rPr>
        <w:t>O</w:t>
      </w:r>
      <w:r w:rsidR="008D468A" w:rsidRPr="000D4B9F">
        <w:rPr>
          <w:rFonts w:ascii="Book Antiqua" w:hAnsi="Book Antiqua"/>
          <w:lang w:val="en-US"/>
        </w:rPr>
        <w:t>ur study</w:t>
      </w:r>
      <w:r w:rsidRPr="000D4B9F">
        <w:rPr>
          <w:rFonts w:ascii="Book Antiqua" w:hAnsi="Book Antiqua"/>
          <w:lang w:val="en-US"/>
        </w:rPr>
        <w:t xml:space="preserve"> showed good </w:t>
      </w:r>
      <w:r w:rsidR="008D468A" w:rsidRPr="000D4B9F">
        <w:rPr>
          <w:rFonts w:ascii="Book Antiqua" w:hAnsi="Book Antiqua"/>
          <w:lang w:val="en-US"/>
        </w:rPr>
        <w:t>sensi</w:t>
      </w:r>
      <w:r w:rsidRPr="000D4B9F">
        <w:rPr>
          <w:rFonts w:ascii="Book Antiqua" w:hAnsi="Book Antiqua"/>
          <w:lang w:val="en-US"/>
        </w:rPr>
        <w:t>tiv</w:t>
      </w:r>
      <w:r w:rsidR="008D468A" w:rsidRPr="000D4B9F">
        <w:rPr>
          <w:rFonts w:ascii="Book Antiqua" w:hAnsi="Book Antiqua"/>
          <w:lang w:val="en-US"/>
        </w:rPr>
        <w:t>ity and specificity</w:t>
      </w:r>
      <w:r w:rsidRPr="000D4B9F">
        <w:rPr>
          <w:rFonts w:ascii="Book Antiqua" w:hAnsi="Book Antiqua"/>
          <w:lang w:val="en-US"/>
        </w:rPr>
        <w:t>,</w:t>
      </w:r>
      <w:r w:rsidR="008D468A" w:rsidRPr="000D4B9F">
        <w:rPr>
          <w:rFonts w:ascii="Book Antiqua" w:hAnsi="Book Antiqua"/>
          <w:lang w:val="en-US"/>
        </w:rPr>
        <w:t xml:space="preserve"> as described previously. But the excellent negative predictive value of ARFI (98.2% for F</w:t>
      </w:r>
      <w:r w:rsidR="000D4B9F" w:rsidRPr="000D4B9F">
        <w:rPr>
          <w:rFonts w:ascii="Book Antiqua" w:eastAsia="SimSun" w:hAnsi="Book Antiqua"/>
          <w:lang w:val="en-US" w:eastAsia="zh-CN"/>
        </w:rPr>
        <w:t xml:space="preserve"> </w:t>
      </w:r>
      <w:r w:rsidR="008D468A" w:rsidRPr="000D4B9F">
        <w:rPr>
          <w:rFonts w:ascii="Book Antiqua" w:hAnsi="Book Antiqua"/>
          <w:lang w:val="en-US"/>
        </w:rPr>
        <w:t>=</w:t>
      </w:r>
      <w:r w:rsidR="000D4B9F" w:rsidRPr="000D4B9F">
        <w:rPr>
          <w:rFonts w:ascii="Book Antiqua" w:eastAsia="SimSun" w:hAnsi="Book Antiqua"/>
          <w:lang w:val="en-US" w:eastAsia="zh-CN"/>
        </w:rPr>
        <w:t xml:space="preserve"> </w:t>
      </w:r>
      <w:r w:rsidR="008D468A" w:rsidRPr="000D4B9F">
        <w:rPr>
          <w:rFonts w:ascii="Book Antiqua" w:hAnsi="Book Antiqua"/>
          <w:lang w:val="en-US"/>
        </w:rPr>
        <w:t xml:space="preserve">4) can </w:t>
      </w:r>
      <w:r w:rsidRPr="000D4B9F">
        <w:rPr>
          <w:rFonts w:ascii="Book Antiqua" w:hAnsi="Book Antiqua"/>
          <w:lang w:val="en-US"/>
        </w:rPr>
        <w:t xml:space="preserve">open </w:t>
      </w:r>
      <w:r w:rsidR="008D468A" w:rsidRPr="000D4B9F">
        <w:rPr>
          <w:rFonts w:ascii="Book Antiqua" w:hAnsi="Book Antiqua"/>
          <w:lang w:val="en-US"/>
        </w:rPr>
        <w:t xml:space="preserve">the possibility of using ultrasound elastography as a screening test </w:t>
      </w:r>
      <w:r w:rsidR="00885D83" w:rsidRPr="000D4B9F">
        <w:rPr>
          <w:rFonts w:ascii="Book Antiqua" w:hAnsi="Book Antiqua"/>
          <w:lang w:val="en-US"/>
        </w:rPr>
        <w:t xml:space="preserve">rather </w:t>
      </w:r>
      <w:r w:rsidR="008D468A" w:rsidRPr="000D4B9F">
        <w:rPr>
          <w:rFonts w:ascii="Book Antiqua" w:hAnsi="Book Antiqua"/>
          <w:lang w:val="en-US"/>
        </w:rPr>
        <w:t xml:space="preserve">than a diagnostic test. A decision tree </w:t>
      </w:r>
      <w:r w:rsidR="00AA6893" w:rsidRPr="000D4B9F">
        <w:rPr>
          <w:rFonts w:ascii="Book Antiqua" w:hAnsi="Book Antiqua"/>
          <w:lang w:val="en-US"/>
        </w:rPr>
        <w:t xml:space="preserve">of clinical </w:t>
      </w:r>
      <w:r w:rsidR="00885D83" w:rsidRPr="000D4B9F">
        <w:rPr>
          <w:rFonts w:ascii="Book Antiqua" w:hAnsi="Book Antiqua"/>
          <w:lang w:val="en-US"/>
        </w:rPr>
        <w:t xml:space="preserve">value </w:t>
      </w:r>
      <w:r w:rsidR="008D468A" w:rsidRPr="000D4B9F">
        <w:rPr>
          <w:rFonts w:ascii="Book Antiqua" w:hAnsi="Book Antiqua"/>
          <w:lang w:val="en-US"/>
        </w:rPr>
        <w:t xml:space="preserve">is </w:t>
      </w:r>
      <w:r w:rsidR="00492A04" w:rsidRPr="000D4B9F">
        <w:rPr>
          <w:rFonts w:ascii="Book Antiqua" w:hAnsi="Book Antiqua"/>
          <w:lang w:val="en-US"/>
        </w:rPr>
        <w:t>proposed</w:t>
      </w:r>
      <w:r w:rsidR="00885D83" w:rsidRPr="000D4B9F">
        <w:rPr>
          <w:rFonts w:ascii="Book Antiqua" w:hAnsi="Book Antiqua"/>
          <w:lang w:val="en-US"/>
        </w:rPr>
        <w:t xml:space="preserve"> in </w:t>
      </w:r>
      <w:r w:rsidR="008A59DE" w:rsidRPr="000D4B9F">
        <w:rPr>
          <w:rFonts w:ascii="Book Antiqua" w:hAnsi="Book Antiqua"/>
          <w:lang w:val="en-US"/>
        </w:rPr>
        <w:t>F</w:t>
      </w:r>
      <w:r w:rsidR="008D468A" w:rsidRPr="000D4B9F">
        <w:rPr>
          <w:rFonts w:ascii="Book Antiqua" w:hAnsi="Book Antiqua"/>
          <w:lang w:val="en-US"/>
        </w:rPr>
        <w:t>igure</w:t>
      </w:r>
      <w:r w:rsidR="008A59DE" w:rsidRPr="000D4B9F">
        <w:rPr>
          <w:rFonts w:ascii="Book Antiqua" w:hAnsi="Book Antiqua"/>
          <w:lang w:val="en-US"/>
        </w:rPr>
        <w:t xml:space="preserve"> 5</w:t>
      </w:r>
      <w:r w:rsidR="008D468A" w:rsidRPr="000D4B9F">
        <w:rPr>
          <w:rFonts w:ascii="Book Antiqua" w:hAnsi="Book Antiqua"/>
          <w:lang w:val="en-US"/>
        </w:rPr>
        <w:t>.</w:t>
      </w:r>
      <w:r w:rsidR="00AA6893" w:rsidRPr="000D4B9F">
        <w:rPr>
          <w:rFonts w:ascii="Book Antiqua" w:hAnsi="Book Antiqua"/>
          <w:lang w:val="en-US"/>
        </w:rPr>
        <w:t xml:space="preserve"> Other larger studies are </w:t>
      </w:r>
      <w:r w:rsidR="000B1ACD" w:rsidRPr="000D4B9F">
        <w:rPr>
          <w:rFonts w:ascii="Book Antiqua" w:hAnsi="Book Antiqua"/>
          <w:lang w:val="en-US"/>
        </w:rPr>
        <w:t xml:space="preserve">clearly needed </w:t>
      </w:r>
      <w:r w:rsidR="00AA6893" w:rsidRPr="000D4B9F">
        <w:rPr>
          <w:rFonts w:ascii="Book Antiqua" w:hAnsi="Book Antiqua"/>
          <w:lang w:val="en-US"/>
        </w:rPr>
        <w:t>to confirm these results.</w:t>
      </w:r>
    </w:p>
    <w:p w14:paraId="701BB1AC" w14:textId="366A04EF" w:rsidR="00955974" w:rsidRPr="000D4B9F" w:rsidRDefault="00955974" w:rsidP="00AD2F08">
      <w:pPr>
        <w:ind w:firstLineChars="150" w:firstLine="360"/>
        <w:jc w:val="both"/>
        <w:rPr>
          <w:rFonts w:ascii="Book Antiqua" w:hAnsi="Book Antiqua"/>
          <w:lang w:val="en-US"/>
        </w:rPr>
      </w:pPr>
      <w:r w:rsidRPr="000D4B9F">
        <w:rPr>
          <w:rFonts w:ascii="Book Antiqua" w:hAnsi="Book Antiqua"/>
          <w:lang w:val="en-US"/>
        </w:rPr>
        <w:t>Our study included patients undergoing alcoholic detoxification. Bardou-Jacquet et al. recently suggested that the alcohol consumption greatly influences TE and by extension liver stiffness, but could be a useful tool in the follow-up of patient as an indicator of alcohol consumption beyond the sole fibrosis evaluation</w:t>
      </w:r>
      <w:r w:rsidR="00D175B2"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{"citationID":"fEBL7DFv","properties":{"formattedCitation":"{\\rtf \\super [27]\\nosupersub{}}","plainCitation":"[27]"},"citationItems":[{"id":120,"uris":["http://zotero.org/users/local/ZQPdeFLC/items/6F8UVTRD"],"uri":["http://zotero.org/users/local/ZQPdeFLC/items/6F8UVTRD"],"itemData":{"id":120,"type":"article-journal","title":"Effect of alcohol consumption on liver stiffness measured by transient elastography","container-title":"World Journal of Gastroenterology : WJG","page":"516-522","volume":"19","issue":"4","source":"PubMed Central","abstract":"AIM: To determine the evolution of transient elastography (TE) in patients with alcoholic liver disease according to alcohol cessation or continuation., METHODS: We retrospectively selected in our local database all patients who had two TE between June 2005 and November 2010 with chronic alcohol excessive consumption and excluded those with associated cause of liver disease. TE was performed at least one week apart by senior operator. TE examinations with less than ten successful measures or with an interquartile range above 30% were excluded. We retrospectively reviewed file of all patients to include only patient followed up by trained addictologist and for which definite information on alcohol consumption was available. Concomitant biological parameters [aspartate amino transferase (AST), alanine amino transferase and gamma-glutamyl transpeptidase (GGT)] within 4 wk of initial and final TE were recorded. Putative fibrosis score according to initial and final TE were determined with available cut-off for alcoholic liver disease and hepatitis C. Initial and final putative fibrosis score were compared according to alcohol consumption during follow-up., RESULTS: During the study period 572 patients had TE examination for alcoholic liver disease and 79 of them had at least two examinations. Thirty-seven patients met our criteria with a median follow-up of 32.5 wk. At the end of the study, 13 (35%) were abstinent, and 24 (65%) relapsers. Eight patients had liver biopsy during follow-up. TE decreased significantly during follow-up in 85% of abstinent patients [median (range): -4.9 (-6.1,-1.9)], leading to a modification of the putative fibrosis stage in 28%-71% of patient according to different cut-off value. In relapsers TE increased in 45% and decreased in 54% of patient. There was no statistical difference between initial and final TE in relapsers. In the overall population, using 22.6 kPa as cut-off for cirrhosis, 4 patients had cirrhosis at initial TE and 3 patients had cirrhosis at final TE. Using 19.5 kPa as cut-off for cirrhosis, 7 patients had cirrhosis at initial TE and 5 patients had cirrhosis at final TE. Using 12.5 kPa as cut-off for cirrhosis, 16 patients had cirrhosis at initial TE and 15 patients had cirrhosis at final TE. Evolution of biological data was in accordance with the relapse or abstinent status: abstinence ratio (duration of abstinence/duration follow-up) was correlated with AST ratio (r = -0.465, P = 0.007) and GGT ratio (r = -0.662, P &lt; 0.0001). GGT was correlated with initial (r = 0.488, P = 0.002) and final TE (r = 0.49, P &lt; 0.005). Final TE was correlated with AST (r = 0.362, P &lt; 0.05). Correlation between TE ratio and AST ratio (r = 0.44, P = 0.01) revealed that TE varied proportionally to AST for all patients irrespective of their alcohol status. The same relationship was observed between TE ratio and GGT ratio (r = 0.65, P &lt; 0.0001). Evolution of TE was significantly correlated with the ratio of time of abstinence to observation time (r = -0.387, P = 0.016) and the evolution of liver enzymes., CONCLUSION: TE significantly decreased with abstinence. Results of TE in alcoholic liver disease cannot be interpreted without taking into account alcohol consumption and liver enzymes.","DOI":"10.3748/wjg.v19.i4.516","ISSN":"1007-9327","note":"PMID: 23382630\nPMCID: PMC3558575","journalAbbreviation":"World J Gastroenterol","author":[{"family":"Bardou-Jacquet","given":"Edouard"},{"family":"Legros","given":"Ludivine"},{"family":"Soro","given":"Draman"},{"family":"Latournerie","given":"Marianne"},{"family":"Guillygomarc’h","given":"Anne"},{"family":"Le Lan","given":"Caroline"},{"family":"Brissot","given":"Pierre"},{"family":"Guyader","given":"Dominique"},{"family":"Moirand","given":"Romain"}],"issued":{"date-parts":[["2013",1,28]]},"accessed":{"date-parts":[["2016",1,24]],"season":"15:23:07"},"PMID":"23382630","PMCID":"PMC3558575"}}],"schema":"https://github.com/citation-style-language/schema/raw/master/csl-citation.json"} </w:instrText>
      </w:r>
      <w:r w:rsidR="00D175B2" w:rsidRPr="000D4B9F">
        <w:rPr>
          <w:rFonts w:ascii="Book Antiqua" w:hAnsi="Book Antiqua"/>
          <w:lang w:val="en-US"/>
        </w:rPr>
        <w:fldChar w:fldCharType="separate"/>
      </w:r>
      <w:r w:rsidR="00421938" w:rsidRPr="000D4B9F">
        <w:rPr>
          <w:rFonts w:ascii="Book Antiqua" w:hAnsi="Book Antiqua"/>
          <w:vertAlign w:val="superscript"/>
        </w:rPr>
        <w:t>[27]</w:t>
      </w:r>
      <w:r w:rsidR="00D175B2" w:rsidRPr="000D4B9F">
        <w:rPr>
          <w:rFonts w:ascii="Book Antiqua" w:hAnsi="Book Antiqua"/>
          <w:lang w:val="en-US"/>
        </w:rPr>
        <w:fldChar w:fldCharType="end"/>
      </w:r>
      <w:r w:rsidRPr="000D4B9F">
        <w:rPr>
          <w:rFonts w:ascii="Book Antiqua" w:hAnsi="Book Antiqua"/>
          <w:lang w:val="en-US"/>
        </w:rPr>
        <w:t xml:space="preserve">. Fibrosis evaluation made on patients undergoing detoxification is the most common clinical </w:t>
      </w:r>
      <w:r w:rsidRPr="000D4B9F">
        <w:rPr>
          <w:rFonts w:ascii="Book Antiqua" w:hAnsi="Book Antiqua"/>
          <w:lang w:val="en-US"/>
        </w:rPr>
        <w:lastRenderedPageBreak/>
        <w:t xml:space="preserve">situation. So, ARFI values may also be influenced by alcohol consumption and alcohol cessation. This may explain some mismatches between ARFI and biopsies. </w:t>
      </w:r>
    </w:p>
    <w:p w14:paraId="6F113AD0" w14:textId="4DBE87EB" w:rsidR="009C50ED" w:rsidRPr="000D4B9F" w:rsidRDefault="00052422" w:rsidP="00AD2F08">
      <w:pPr>
        <w:ind w:firstLineChars="150" w:firstLine="360"/>
        <w:jc w:val="both"/>
        <w:rPr>
          <w:rFonts w:ascii="Book Antiqua" w:hAnsi="Book Antiqua"/>
          <w:lang w:val="en-US"/>
        </w:rPr>
      </w:pPr>
      <w:r w:rsidRPr="000D4B9F">
        <w:rPr>
          <w:rFonts w:ascii="Book Antiqua" w:hAnsi="Book Antiqua"/>
          <w:lang w:val="en-US"/>
        </w:rPr>
        <w:t xml:space="preserve">In our study, </w:t>
      </w:r>
      <w:r w:rsidR="00E03D63" w:rsidRPr="000D4B9F">
        <w:rPr>
          <w:rFonts w:ascii="Book Antiqua" w:hAnsi="Book Antiqua"/>
          <w:lang w:val="en-US"/>
        </w:rPr>
        <w:t xml:space="preserve">ARFI </w:t>
      </w:r>
      <w:r w:rsidR="000F6F55" w:rsidRPr="000D4B9F">
        <w:rPr>
          <w:rFonts w:ascii="Book Antiqua" w:hAnsi="Book Antiqua"/>
          <w:lang w:val="en-US"/>
        </w:rPr>
        <w:t xml:space="preserve">was </w:t>
      </w:r>
      <w:r w:rsidR="0098010E" w:rsidRPr="000D4B9F">
        <w:rPr>
          <w:rFonts w:ascii="Book Antiqua" w:hAnsi="Book Antiqua"/>
          <w:lang w:val="en-US"/>
        </w:rPr>
        <w:t xml:space="preserve">performed </w:t>
      </w:r>
      <w:r w:rsidR="000F6F55" w:rsidRPr="000D4B9F">
        <w:rPr>
          <w:rFonts w:ascii="Book Antiqua" w:hAnsi="Book Antiqua"/>
          <w:lang w:val="en-US"/>
        </w:rPr>
        <w:t xml:space="preserve">according to </w:t>
      </w:r>
      <w:r w:rsidR="0098010E" w:rsidRPr="000D4B9F">
        <w:rPr>
          <w:rFonts w:ascii="Book Antiqua" w:hAnsi="Book Antiqua"/>
          <w:lang w:val="en-US"/>
        </w:rPr>
        <w:t>guidelines</w:t>
      </w:r>
      <w:r w:rsidR="00E03D63" w:rsidRPr="000D4B9F">
        <w:rPr>
          <w:rFonts w:ascii="Book Antiqua" w:hAnsi="Book Antiqua"/>
          <w:lang w:val="en-US"/>
        </w:rPr>
        <w:t xml:space="preserve">. </w:t>
      </w:r>
      <w:r w:rsidR="005F4C24" w:rsidRPr="000D4B9F">
        <w:rPr>
          <w:rFonts w:ascii="Book Antiqua" w:hAnsi="Book Antiqua"/>
          <w:lang w:val="en-US"/>
        </w:rPr>
        <w:t xml:space="preserve">In </w:t>
      </w:r>
      <w:r w:rsidR="00D42349" w:rsidRPr="000D4B9F">
        <w:rPr>
          <w:rFonts w:ascii="Book Antiqua" w:hAnsi="Book Antiqua"/>
          <w:lang w:val="en-US"/>
        </w:rPr>
        <w:t xml:space="preserve">certain </w:t>
      </w:r>
      <w:r w:rsidR="005F4C24" w:rsidRPr="000D4B9F">
        <w:rPr>
          <w:rFonts w:ascii="Book Antiqua" w:hAnsi="Book Antiqua"/>
          <w:lang w:val="en-US"/>
        </w:rPr>
        <w:t>debat</w:t>
      </w:r>
      <w:r w:rsidR="00D42349" w:rsidRPr="000D4B9F">
        <w:rPr>
          <w:rFonts w:ascii="Book Antiqua" w:hAnsi="Book Antiqua"/>
          <w:lang w:val="en-US"/>
        </w:rPr>
        <w:t>able</w:t>
      </w:r>
      <w:r w:rsidR="005F4C24" w:rsidRPr="000D4B9F">
        <w:rPr>
          <w:rFonts w:ascii="Book Antiqua" w:hAnsi="Book Antiqua"/>
          <w:lang w:val="en-US"/>
        </w:rPr>
        <w:t xml:space="preserve"> conditions, the neutral condition was chosen. </w:t>
      </w:r>
      <w:r w:rsidR="00BA6FDA" w:rsidRPr="000D4B9F">
        <w:rPr>
          <w:rFonts w:ascii="Book Antiqua" w:hAnsi="Book Antiqua"/>
          <w:lang w:val="en-US"/>
        </w:rPr>
        <w:t>For example</w:t>
      </w:r>
      <w:r w:rsidR="00E03D63" w:rsidRPr="000D4B9F">
        <w:rPr>
          <w:rFonts w:ascii="Book Antiqua" w:hAnsi="Book Antiqua"/>
          <w:lang w:val="en-US"/>
        </w:rPr>
        <w:t xml:space="preserve">, </w:t>
      </w:r>
      <w:r w:rsidR="00492644" w:rsidRPr="000D4B9F">
        <w:rPr>
          <w:rFonts w:ascii="Book Antiqua" w:hAnsi="Book Antiqua"/>
          <w:lang w:val="en-US"/>
        </w:rPr>
        <w:t xml:space="preserve">according to </w:t>
      </w:r>
      <w:r w:rsidR="000F6F55" w:rsidRPr="000D4B9F">
        <w:rPr>
          <w:rFonts w:ascii="Book Antiqua" w:hAnsi="Book Antiqua"/>
          <w:lang w:val="en-US"/>
        </w:rPr>
        <w:t xml:space="preserve">the literature </w:t>
      </w:r>
      <w:r w:rsidR="00C26190" w:rsidRPr="000D4B9F">
        <w:rPr>
          <w:rFonts w:ascii="Book Antiqua" w:hAnsi="Book Antiqua"/>
          <w:lang w:val="en-US"/>
        </w:rPr>
        <w:t xml:space="preserve">and the </w:t>
      </w:r>
      <w:r w:rsidR="00855DCE" w:rsidRPr="000D4B9F">
        <w:rPr>
          <w:rFonts w:ascii="Book Antiqua" w:hAnsi="Book Antiqua"/>
          <w:lang w:val="en-US"/>
        </w:rPr>
        <w:t>device</w:t>
      </w:r>
      <w:r w:rsidR="00492644" w:rsidRPr="000D4B9F">
        <w:rPr>
          <w:rFonts w:ascii="Book Antiqua" w:hAnsi="Book Antiqua"/>
          <w:lang w:val="en-US"/>
        </w:rPr>
        <w:t xml:space="preserve"> provider’s instructions,</w:t>
      </w:r>
      <w:r w:rsidR="00855DCE" w:rsidRPr="000D4B9F">
        <w:rPr>
          <w:rFonts w:ascii="Book Antiqua" w:hAnsi="Book Antiqua"/>
          <w:lang w:val="en-US"/>
        </w:rPr>
        <w:t xml:space="preserve"> </w:t>
      </w:r>
      <w:r w:rsidR="00C26190" w:rsidRPr="000D4B9F">
        <w:rPr>
          <w:rFonts w:ascii="Book Antiqua" w:hAnsi="Book Antiqua"/>
          <w:lang w:val="en-US"/>
        </w:rPr>
        <w:t>10 measure</w:t>
      </w:r>
      <w:r w:rsidR="00492644" w:rsidRPr="000D4B9F">
        <w:rPr>
          <w:rFonts w:ascii="Book Antiqua" w:hAnsi="Book Antiqua"/>
          <w:lang w:val="en-US"/>
        </w:rPr>
        <w:t>ment</w:t>
      </w:r>
      <w:r w:rsidR="00C26190" w:rsidRPr="000D4B9F">
        <w:rPr>
          <w:rFonts w:ascii="Book Antiqua" w:hAnsi="Book Antiqua"/>
          <w:lang w:val="en-US"/>
        </w:rPr>
        <w:t xml:space="preserve">s </w:t>
      </w:r>
      <w:r w:rsidR="00492644" w:rsidRPr="000D4B9F">
        <w:rPr>
          <w:rFonts w:ascii="Book Antiqua" w:hAnsi="Book Antiqua"/>
          <w:lang w:val="en-US"/>
        </w:rPr>
        <w:t xml:space="preserve">were taken and </w:t>
      </w:r>
      <w:r w:rsidR="00E03D63" w:rsidRPr="000D4B9F">
        <w:rPr>
          <w:rFonts w:ascii="Book Antiqua" w:hAnsi="Book Antiqua"/>
          <w:lang w:val="en-US"/>
        </w:rPr>
        <w:t>the median</w:t>
      </w:r>
      <w:r w:rsidR="00492644" w:rsidRPr="000D4B9F">
        <w:rPr>
          <w:rFonts w:ascii="Book Antiqua" w:hAnsi="Book Antiqua"/>
          <w:lang w:val="en-US"/>
        </w:rPr>
        <w:t xml:space="preserve"> value was calculated</w:t>
      </w:r>
      <w:r w:rsidR="00C26190" w:rsidRPr="000D4B9F">
        <w:rPr>
          <w:rFonts w:ascii="Book Antiqua" w:hAnsi="Book Antiqua"/>
          <w:lang w:val="en-US"/>
        </w:rPr>
        <w:t>, as for TE</w:t>
      </w:r>
      <w:r w:rsidR="00E03D63" w:rsidRPr="000D4B9F">
        <w:rPr>
          <w:rFonts w:ascii="Book Antiqua" w:hAnsi="Book Antiqua"/>
          <w:lang w:val="en-US"/>
        </w:rPr>
        <w:t xml:space="preserve">, with </w:t>
      </w:r>
      <w:r w:rsidR="00B611A6" w:rsidRPr="000D4B9F">
        <w:rPr>
          <w:rFonts w:ascii="Book Antiqua" w:hAnsi="Book Antiqua"/>
          <w:lang w:val="en-US"/>
        </w:rPr>
        <w:t xml:space="preserve">the </w:t>
      </w:r>
      <w:r w:rsidR="00E03D63" w:rsidRPr="000D4B9F">
        <w:rPr>
          <w:rFonts w:ascii="Book Antiqua" w:hAnsi="Book Antiqua"/>
          <w:lang w:val="en-US"/>
        </w:rPr>
        <w:t xml:space="preserve">patient </w:t>
      </w:r>
      <w:r w:rsidR="00B611A6" w:rsidRPr="000D4B9F">
        <w:rPr>
          <w:rFonts w:ascii="Book Antiqua" w:hAnsi="Book Antiqua"/>
          <w:lang w:val="en-US"/>
        </w:rPr>
        <w:t xml:space="preserve">gently </w:t>
      </w:r>
      <w:r w:rsidR="00E03D63" w:rsidRPr="000D4B9F">
        <w:rPr>
          <w:rFonts w:ascii="Book Antiqua" w:hAnsi="Book Antiqua"/>
          <w:lang w:val="en-US"/>
        </w:rPr>
        <w:t xml:space="preserve">holding </w:t>
      </w:r>
      <w:r w:rsidR="00B611A6" w:rsidRPr="000D4B9F">
        <w:rPr>
          <w:rFonts w:ascii="Book Antiqua" w:hAnsi="Book Antiqua"/>
          <w:lang w:val="en-US"/>
        </w:rPr>
        <w:t xml:space="preserve">their </w:t>
      </w:r>
      <w:r w:rsidR="00E03D63" w:rsidRPr="000D4B9F">
        <w:rPr>
          <w:rFonts w:ascii="Book Antiqua" w:hAnsi="Book Antiqua"/>
          <w:lang w:val="en-US"/>
        </w:rPr>
        <w:t xml:space="preserve">breath. </w:t>
      </w:r>
      <w:r w:rsidR="005F4C24" w:rsidRPr="000D4B9F">
        <w:rPr>
          <w:rFonts w:ascii="Book Antiqua" w:hAnsi="Book Antiqua"/>
          <w:lang w:val="en-US"/>
        </w:rPr>
        <w:t>Ten measure</w:t>
      </w:r>
      <w:r w:rsidR="00B611A6" w:rsidRPr="000D4B9F">
        <w:rPr>
          <w:rFonts w:ascii="Book Antiqua" w:hAnsi="Book Antiqua"/>
          <w:lang w:val="en-US"/>
        </w:rPr>
        <w:t>ment</w:t>
      </w:r>
      <w:r w:rsidR="005F4C24" w:rsidRPr="000D4B9F">
        <w:rPr>
          <w:rFonts w:ascii="Book Antiqua" w:hAnsi="Book Antiqua"/>
          <w:lang w:val="en-US"/>
        </w:rPr>
        <w:t>s</w:t>
      </w:r>
      <w:r w:rsidR="000F6F55" w:rsidRPr="000D4B9F">
        <w:rPr>
          <w:rFonts w:ascii="Book Antiqua" w:hAnsi="Book Antiqua"/>
          <w:lang w:val="en-US"/>
        </w:rPr>
        <w:t xml:space="preserve"> </w:t>
      </w:r>
      <w:r w:rsidR="00B611A6" w:rsidRPr="000D4B9F">
        <w:rPr>
          <w:rFonts w:ascii="Book Antiqua" w:hAnsi="Book Antiqua"/>
          <w:lang w:val="en-US"/>
        </w:rPr>
        <w:t xml:space="preserve">were taken </w:t>
      </w:r>
      <w:r w:rsidR="000F6F55" w:rsidRPr="000D4B9F">
        <w:rPr>
          <w:rFonts w:ascii="Book Antiqua" w:hAnsi="Book Antiqua"/>
          <w:lang w:val="en-US"/>
        </w:rPr>
        <w:t>for each patient</w:t>
      </w:r>
      <w:r w:rsidR="005F4C24" w:rsidRPr="000D4B9F">
        <w:rPr>
          <w:rFonts w:ascii="Book Antiqua" w:hAnsi="Book Antiqua"/>
          <w:lang w:val="en-US"/>
        </w:rPr>
        <w:t xml:space="preserve"> in our study</w:t>
      </w:r>
      <w:r w:rsidR="000F6F55" w:rsidRPr="000D4B9F">
        <w:rPr>
          <w:rFonts w:ascii="Book Antiqua" w:hAnsi="Book Antiqua"/>
          <w:lang w:val="en-US"/>
        </w:rPr>
        <w:t xml:space="preserve">, and </w:t>
      </w:r>
      <w:r w:rsidR="002079F2" w:rsidRPr="000D4B9F">
        <w:rPr>
          <w:rFonts w:ascii="Book Antiqua" w:hAnsi="Book Antiqua"/>
          <w:lang w:val="en-US"/>
        </w:rPr>
        <w:t xml:space="preserve">the </w:t>
      </w:r>
      <w:r w:rsidR="000F6F55" w:rsidRPr="000D4B9F">
        <w:rPr>
          <w:rFonts w:ascii="Book Antiqua" w:hAnsi="Book Antiqua"/>
          <w:lang w:val="en-US"/>
        </w:rPr>
        <w:t>median was calculated for each</w:t>
      </w:r>
      <w:r w:rsidR="002079F2" w:rsidRPr="000D4B9F">
        <w:rPr>
          <w:rFonts w:ascii="Book Antiqua" w:hAnsi="Book Antiqua"/>
          <w:lang w:val="en-US"/>
        </w:rPr>
        <w:t xml:space="preserve"> one</w:t>
      </w:r>
      <w:r w:rsidR="005F4C24" w:rsidRPr="000D4B9F">
        <w:rPr>
          <w:rFonts w:ascii="Book Antiqua" w:hAnsi="Book Antiqua"/>
          <w:lang w:val="en-US"/>
        </w:rPr>
        <w:t xml:space="preserve">. </w:t>
      </w:r>
      <w:r w:rsidR="00E03D63" w:rsidRPr="000D4B9F">
        <w:rPr>
          <w:rFonts w:ascii="Book Antiqua" w:hAnsi="Book Antiqua"/>
          <w:lang w:val="en-US"/>
        </w:rPr>
        <w:t xml:space="preserve">Karlas </w:t>
      </w:r>
      <w:r w:rsidR="00043165"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{"citationID":"1s2jj3bji6","properties":{"unsorted":true,"formattedCitation":"{\\rtf \\super [28,29,8]\\nosupersub{}}","plainCitation":"[28,29,8]"},"citationItems":[{"id":104,"uris":["http://zotero.org/users/local/ZQPdeFLC/items/ARAJUZPX"],"uri":["http://zotero.org/users/local/ZQPdeFLC/items/ARAJUZPX"],"itemData":{"id":104,"type":"article-journal","title":"Acoustic radiation force impulse imaging (ARFI) for non-invasive detection of liver fibrosis: examination standards and evaluation of interlobe differences in healthy subjects and chronic liver disease","container-title":"Scandinavian Journal of Gastroenterology","page":"1458-1467","volume":"46","issue":"12","source":"PubMed","abstract":"OBJECTIVE: Acoustic radiation force impulse imaging (ARFI) is a non-invasive method for the quantification of liver stiffness. We aimed to develop standards for the measuring procedure and studied the impact of different measuring sites.\nMATERIALS AND METHODS: ARFI was tested in a tissue phantom and in 50 healthy volunteers. In addition, 116 patients with chronic liver disease underwent ARFI. The results were compared with histological staging (non-viral liver disease) and transient elastography (hepatitis C). ARFI diagnostic performance was evaluated with receiver operating characteristic curves.\nRESULTS: ARFI results were not normally distributed in &gt;20% of cases. Deep inspiration significantly increased ARFI values by 13% (p &lt; 0.05). The mean shear-wave velocity in healthy individuals was 1.28 ± 0.19 m/s in the left liver lobe and 1.15 ± 0.17 m/s in the right liver lobe (p &lt; 0.001). Similarly, in 79/116 patients with chronic liver disease a significant difference of shear-wave velocity between both liver lobes was detected. The histological staging correlated with ARFI results of the biopsy site (r = 0.661, p &lt; 0.001) in non-viral liver disease (n = 47). The mean shear-wave velocity in cases with F1 and F2 fibrosis was increased in the left compared with the right liver lobe (2.1 ± 0.73 m/s vs. 1.75 ± 0.89 m/s, p = 0.041). Similar results were obtained in patients with hepatitis C (n = 69).\nCONCLUSION: Our study strengthens the necessity for definition of examination standards and demonstrates the usefulness of ARFI in non-viral liver disease. Interlobe variations of liver stiffness demand further investigation.","DOI":"10.3109/00365521.2011.610004","ISSN":"1502-7708","note":"PMID: 21916815","shortTitle":"Acoustic radiation force impulse imaging (ARFI) for non-invasive detection of liver fibrosis","journalAbbreviation":"Scand. J. Gastroenterol.","language":"eng","author":[{"family":"Karlas","given":"Thomas"},{"family":"Pfrepper","given":"Cornelia"},{"family":"Wiegand","given":"Johannes"},{"family":"Wittekind","given":"Christian"},{"family":"Neuschulz","given":"Marie"},{"family":"Mössner","given":"Joachim"},{"family":"Berg","given":"Thomas"},{"family":"Tröltzsch","given":"Michael"},{"family":"Keim","given":"Volker"}],"issued":{"date-parts":[["2011",12]]},"PMID":"21916815"},"label":"page"},{"id":114,"uris":["http://zotero.org/users/local/ZQPdeFLC/items/S6VSBZCD"],"uri":["http://zotero.org/users/local/ZQPdeFLC/items/S6VSBZCD"],"itemData":{"id":114,"type":"article-journal","title":"Comparing acoustic radiation force impulse imaging to transient elastography to assess liver stiffness in healthy volunteers with and without valsalva manoeuvre","container-title":"Clinical Hemorheology and Microcirculation","page":"159-168","volume":"46","issue":"2-3","source":"PubMed","abstract":"PURPOSE: Acoustic Radiation Force Impulse Imaging (ARFI) is a new ultrasound elastography technology (Siemens ACUSON S2000 Virtual Touch™ Tissue Quantification), which is integrated in conventional ultrasound equipment. In preliminary studies, ARFI sheer wave speed (SWS) in liver tissue correlated well with transient elastography (TE) values and liver fibrosis stages.\nMATERIALS AND METHODS: Sixty-eight healthy male and female volunteers were measured with ARFI with two ultrasound tranducers, three measuring positions and during valsalva manoeuvre. A TE (FibroScan™, Echosens, France) was performed in 60 volunteers.\nRESULTS: Volunteers had a mean age of 28 years and a mean BMI of 22.3. There was no significant difference of ARFI SWS between the 4C1 and 4V1 ultrasound probes in either intercostal or abdominal approach to liver segment 8 but a higher variance of ARFI SWS with the 4V1/abdominal compared to the intercostal approach (p = 0.0368). The 4C1/intercostal approach had the highest success rates (97.2%), comparable to those of TE (97.18%). Left liver lobe measurements obtained both significantly higher ARFI SWS and value variance (p = 0.0016 and p = 0.0198) compared to 4C1/intercostal approach. Mean ARFI SWS was 1.19 m/s (range 0.77-1.63). Mean TE was 5.39 kPa (range 3.3-9.0 kPa). Valsalva manoeuvre did not significantly alter ARFI SWS and variance. Skin-liver distance significantly influenced ARFI SWS (p &lt; 0.05), while age and gender did not.\nCONCLUSION: These results might constitute a first impression of the chances of ARFI SWS to assess liver stiffness, especially in patients with liver diseases due to increased venous pressure.","DOI":"10.3233/CH-2010-1342","ISSN":"1875-8622","note":"PMID: 21135491","journalAbbreviation":"Clin. Hemorheol. Microcirc.","language":"eng","author":[{"family":"Horster","given":"S."},{"family":"Mandel","given":"P."},{"family":"Zachoval","given":"R."},{"family":"Clevert","given":"D. A."}],"issued":{"date-parts":[["2010"]]},"PMID":"21135491"},"label":"page"},{"id":84,"uris":["http://zotero.org/users/local/ZQPdeFLC/items/THHQJXCX"],"uri":["http://zotero.org/users/local/ZQPdeFLC/items/THHQJXCX"],"itemData":{"id":84,"type":"article-journal","title":"Impact of food intake, ultrasound transducer, breathing maneuvers and body position on acoustic radiation force impulse (ARFI) elastometry of the liver","container-title":"Ultraschall in Der Medizin (Stuttgart, Germany: 1980)","page":"380-385","volume":"33","issue":"4","source":"PubMed","abstract":"PURPOSE: Since acoustic radiation force impulse (ARFI) elastometry is an increasingly popular method for the assessment of hepatic fibrosis and cirrhosis, we investigated factors possibly influencing hepatic elastometric measurements.\nMATERIALS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evaluated.\nRESULTS: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elevated.\nCONCLUSION: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accuracy.","DOI":"10.1055/s-0032-1312816","ISSN":"1438-8782","note":"PMID: 22723037","journalAbbreviation":"Ultraschall Med","language":"eng","author":[{"family":"Goertz","given":"R. S."},{"family":"Egger","given":"C."},{"family":"Neurath","given":"M. F."},{"family":"Strobel","given":"D."}],"issued":{"date-parts":[["2012",8]]},"PMID":"22723037"},"label":"page"}],"schema":"https://github.com/citation-style-language/schema/raw/master/csl-citation.json"}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[28]</w:t>
      </w:r>
      <w:r w:rsidR="000D4B9F" w:rsidRPr="000D4B9F">
        <w:rPr>
          <w:rFonts w:ascii="Book Antiqua" w:hAnsi="Book Antiqua"/>
          <w:lang w:val="en-US"/>
        </w:rPr>
        <w:fldChar w:fldCharType="end"/>
      </w:r>
      <w:r w:rsidR="000D4B9F" w:rsidRPr="000D4B9F">
        <w:rPr>
          <w:rFonts w:ascii="Book Antiqua" w:eastAsia="SimSun" w:hAnsi="Book Antiqua"/>
          <w:lang w:val="en-US" w:eastAsia="zh-CN"/>
        </w:rPr>
        <w:t xml:space="preserve"> </w:t>
      </w:r>
      <w:r w:rsidR="00E03D63" w:rsidRPr="000D4B9F">
        <w:rPr>
          <w:rFonts w:ascii="Book Antiqua" w:hAnsi="Book Antiqua"/>
          <w:lang w:val="en-US"/>
        </w:rPr>
        <w:t xml:space="preserve">reported that deep </w:t>
      </w:r>
      <w:r w:rsidR="00F43F42" w:rsidRPr="000D4B9F">
        <w:rPr>
          <w:rFonts w:ascii="Book Antiqua" w:hAnsi="Book Antiqua"/>
          <w:lang w:val="en-US"/>
        </w:rPr>
        <w:t xml:space="preserve">inhalation </w:t>
      </w:r>
      <w:r w:rsidR="00E03D63" w:rsidRPr="000D4B9F">
        <w:rPr>
          <w:rFonts w:ascii="Book Antiqua" w:hAnsi="Book Antiqua"/>
          <w:lang w:val="en-US"/>
        </w:rPr>
        <w:t>on measurement</w:t>
      </w:r>
      <w:r w:rsidR="000F6F55" w:rsidRPr="000D4B9F">
        <w:rPr>
          <w:rFonts w:ascii="Book Antiqua" w:hAnsi="Book Antiqua"/>
          <w:lang w:val="en-US"/>
        </w:rPr>
        <w:t>s</w:t>
      </w:r>
      <w:r w:rsidR="00E03D63" w:rsidRPr="000D4B9F">
        <w:rPr>
          <w:rFonts w:ascii="Book Antiqua" w:hAnsi="Book Antiqua"/>
          <w:lang w:val="en-US"/>
        </w:rPr>
        <w:t xml:space="preserve"> could incre</w:t>
      </w:r>
      <w:r w:rsidR="00615C48" w:rsidRPr="000D4B9F">
        <w:rPr>
          <w:rFonts w:ascii="Book Antiqua" w:hAnsi="Book Antiqua"/>
          <w:lang w:val="en-US"/>
        </w:rPr>
        <w:t xml:space="preserve">ase values by an average of 13%, while Horster </w:t>
      </w:r>
      <w:r w:rsidR="000D4B9F"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{"citationID":"1s2jj3bji6","properties":{"unsorted":true,"formattedCitation":"{\\rtf \\super [28,29,8]\\nosupersub{}}","plainCitation":"[28,29,8]"},"citationItems":[{"id":104,"uris":["http://zotero.org/users/local/ZQPdeFLC/items/ARAJUZPX"],"uri":["http://zotero.org/users/local/ZQPdeFLC/items/ARAJUZPX"],"itemData":{"id":104,"type":"article-journal","title":"Acoustic radiation force impulse imaging (ARFI) for non-invasive detection of liver fibrosis: examination standards and evaluation of interlobe differences in healthy subjects and chronic liver disease","container-title":"Scandinavian Journal of Gastroenterology","page":"1458-1467","volume":"46","issue":"12","source":"PubMed","abstract":"OBJECTIVE: Acoustic radiation force impulse imaging (ARFI) is a non-invasive method for the quantification of liver stiffness. We aimed to develop standards for the measuring procedure and studied the impact of different measuring sites.\nMATERIALS AND METHODS: ARFI was tested in a tissue phantom and in 50 healthy volunteers. In addition, 116 patients with chronic liver disease underwent ARFI. The results were compared with histological staging (non-viral liver disease) and transient elastography (hepatitis C). ARFI diagnostic performance was evaluated with receiver operating characteristic curves.\nRESULTS: ARFI results were not normally distributed in &gt;20% of cases. Deep inspiration significantly increased ARFI values by 13% (p &lt; 0.05). The mean shear-wave velocity in healthy individuals was 1.28 ± 0.19 m/s in the left liver lobe and 1.15 ± 0.17 m/s in the right liver lobe (p &lt; 0.001). Similarly, in 79/116 patients with chronic liver disease a significant difference of shear-wave velocity between both liver lobes was detected. The histological staging correlated with ARFI results of the biopsy site (r = 0.661, p &lt; 0.001) in non-viral liver disease (n = 47). The mean shear-wave velocity in cases with F1 and F2 fibrosis was increased in the left compared with the right liver lobe (2.1 ± 0.73 m/s vs. 1.75 ± 0.89 m/s, p = 0.041). Similar results were obtained in patients with hepatitis C (n = 69).\nCONCLUSION: Our study strengthens the necessity for definition of examination standards and demonstrates the usefulness of ARFI in non-viral liver disease. Interlobe variations of liver stiffness demand further investigation.","DOI":"10.3109/00365521.2011.610004","ISSN":"1502-7708","note":"PMID: 21916815","shortTitle":"Acoustic radiation force impulse imaging (ARFI) for non-invasive detection of liver fibrosis","journalAbbreviation":"Scand. J. Gastroenterol.","language":"eng","author":[{"family":"Karlas","given":"Thomas"},{"family":"Pfrepper","given":"Cornelia"},{"family":"Wiegand","given":"Johannes"},{"family":"Wittekind","given":"Christian"},{"family":"Neuschulz","given":"Marie"},{"family":"Mössner","given":"Joachim"},{"family":"Berg","given":"Thomas"},{"family":"Tröltzsch","given":"Michael"},{"family":"Keim","given":"Volker"}],"issued":{"date-parts":[["2011",12]]},"PMID":"21916815"},"label":"page"},{"id":114,"uris":["http://zotero.org/users/local/ZQPdeFLC/items/S6VSBZCD"],"uri":["http://zotero.org/users/local/ZQPdeFLC/items/S6VSBZCD"],"itemData":{"id":114,"type":"article-journal","title":"Comparing acoustic radiation force impulse imaging to transient elastography to assess liver stiffness in healthy volunteers with and without valsalva manoeuvre","container-title":"Clinical Hemorheology and Microcirculation","page":"159-168","volume":"46","issue":"2-3","source":"PubMed","abstract":"PURPOSE: Acoustic Radiation Force Impulse Imaging (ARFI) is a new ultrasound elastography technology (Siemens ACUSON S2000 Virtual Touch™ Tissue Quantification), which is integrated in conventional ultrasound equipment. In preliminary studies, ARFI sheer wave speed (SWS) in liver tissue correlated well with transient elastography (TE) values and liver fibrosis stages.\nMATERIALS AND METHODS: Sixty-eight healthy male and female volunteers were measured with ARFI with two ultrasound tranducers, three measuring positions and during valsalva manoeuvre. A TE (FibroScan™, Echosens, France) was performed in 60 volunteers.\nRESULTS: Volunteers had a mean age of 28 years and a mean BMI of 22.3. There was no significant difference of ARFI SWS between the 4C1 and 4V1 ultrasound probes in either intercostal or abdominal approach to liver segment 8 but a higher variance of ARFI SWS with the 4V1/abdominal compared to the intercostal approach (p = 0.0368). The 4C1/intercostal approach had the highest success rates (97.2%), comparable to those of TE (97.18%). Left liver lobe measurements obtained both significantly higher ARFI SWS and value variance (p = 0.0016 and p = 0.0198) compared to 4C1/intercostal approach. Mean ARFI SWS was 1.19 m/s (range 0.77-1.63). Mean TE was 5.39 kPa (range 3.3-9.0 kPa). Valsalva manoeuvre did not significantly alter ARFI SWS and variance. Skin-liver distance significantly influenced ARFI SWS (p &lt; 0.05), while age and gender did not.\nCONCLUSION: These results might constitute a first impression of the chances of ARFI SWS to assess liver stiffness, especially in patients with liver diseases due to increased venous pressure.","DOI":"10.3233/CH-2010-1342","ISSN":"1875-8622","note":"PMID: 21135491","journalAbbreviation":"Clin. Hemorheol. Microcirc.","language":"eng","author":[{"family":"Horster","given":"S."},{"family":"Mandel","given":"P."},{"family":"Zachoval","given":"R."},{"family":"Clevert","given":"D. A."}],"issued":{"date-parts":[["2010"]]},"PMID":"21135491"},"label":"page"},{"id":84,"uris":["http://zotero.org/users/local/ZQPdeFLC/items/THHQJXCX"],"uri":["http://zotero.org/users/local/ZQPdeFLC/items/THHQJXCX"],"itemData":{"id":84,"type":"article-journal","title":"Impact of food intake, ultrasound transducer, breathing maneuvers and body position on acoustic radiation force impulse (ARFI) elastometry of the liver","container-title":"Ultraschall in Der Medizin (Stuttgart, Germany: 1980)","page":"380-385","volume":"33","issue":"4","source":"PubMed","abstract":"PURPOSE: Since acoustic radiation force impulse (ARFI) elastometry is an increasingly popular method for the assessment of hepatic fibrosis and cirrhosis, we investigated factors possibly influencing hepatic elastometric measurements.\nMATERIALS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evaluated.\nRESULTS: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elevated.\nCONCLUSION: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accuracy.","DOI":"10.1055/s-0032-1312816","ISSN":"1438-8782","note":"PMID: 22723037","journalAbbreviation":"Ultraschall Med","language":"eng","author":[{"family":"Goertz","given":"R. S."},{"family":"Egger","given":"C."},{"family":"Neurath","given":"M. F."},{"family":"Strobel","given":"D."}],"issued":{"date-parts":[["2012",8]]},"PMID":"22723037"},"label":"page"}],"schema":"https://github.com/citation-style-language/schema/raw/master/csl-citation.json"}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w:t>
      </w:r>
      <w:r w:rsidR="000D4B9F" w:rsidRPr="000D4B9F">
        <w:rPr>
          <w:rFonts w:ascii="Book Antiqua" w:eastAsia="SimSun" w:hAnsi="Book Antiqua"/>
          <w:vertAlign w:val="superscript"/>
          <w:lang w:eastAsia="zh-CN"/>
        </w:rPr>
        <w:t>29</w:t>
      </w:r>
      <w:r w:rsidR="000D4B9F" w:rsidRPr="000D4B9F">
        <w:rPr>
          <w:rFonts w:ascii="Book Antiqua" w:hAnsi="Book Antiqua"/>
          <w:vertAlign w:val="superscript"/>
        </w:rPr>
        <w:t>]</w:t>
      </w:r>
      <w:r w:rsidR="000D4B9F" w:rsidRPr="000D4B9F">
        <w:rPr>
          <w:rFonts w:ascii="Book Antiqua" w:hAnsi="Book Antiqua"/>
          <w:lang w:val="en-US"/>
        </w:rPr>
        <w:fldChar w:fldCharType="end"/>
      </w:r>
      <w:r w:rsidR="000D4B9F" w:rsidRPr="000D4B9F">
        <w:rPr>
          <w:rFonts w:ascii="Book Antiqua" w:eastAsia="SimSun" w:hAnsi="Book Antiqua"/>
          <w:lang w:val="en-US" w:eastAsia="zh-CN"/>
        </w:rPr>
        <w:t xml:space="preserve"> </w:t>
      </w:r>
      <w:r w:rsidR="00615C48" w:rsidRPr="000D4B9F">
        <w:rPr>
          <w:rFonts w:ascii="Book Antiqua" w:hAnsi="Book Antiqua"/>
          <w:lang w:val="en-US"/>
        </w:rPr>
        <w:t xml:space="preserve">and Goertz </w:t>
      </w:r>
      <w:r w:rsidR="000D4B9F"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{"citationID":"1s2jj3bji6","properties":{"unsorted":true,"formattedCitation":"{\\rtf \\super [28,29,8]\\nosupersub{}}","plainCitation":"[28,29,8]"},"citationItems":[{"id":104,"uris":["http://zotero.org/users/local/ZQPdeFLC/items/ARAJUZPX"],"uri":["http://zotero.org/users/local/ZQPdeFLC/items/ARAJUZPX"],"itemData":{"id":104,"type":"article-journal","title":"Acoustic radiation force impulse imaging (ARFI) for non-invasive detection of liver fibrosis: examination standards and evaluation of interlobe differences in healthy subjects and chronic liver disease","container-title":"Scandinavian Journal of Gastroenterology","page":"1458-1467","volume":"46","issue":"12","source":"PubMed","abstract":"OBJECTIVE: Acoustic radiation force impulse imaging (ARFI) is a non-invasive method for the quantification of liver stiffness. We aimed to develop standards for the measuring procedure and studied the impact of different measuring sites.\nMATERIALS AND METHODS: ARFI was tested in a tissue phantom and in 50 healthy volunteers. In addition, 116 patients with chronic liver disease underwent ARFI. The results were compared with histological staging (non-viral liver disease) and transient elastography (hepatitis C). ARFI diagnostic performance was evaluated with receiver operating characteristic curves.\nRESULTS: ARFI results were not normally distributed in &gt;20% of cases. Deep inspiration significantly increased ARFI values by 13% (p &lt; 0.05). The mean shear-wave velocity in healthy individuals was 1.28 ± 0.19 m/s in the left liver lobe and 1.15 ± 0.17 m/s in the right liver lobe (p &lt; 0.001). Similarly, in 79/116 patients with chronic liver disease a significant difference of shear-wave velocity between both liver lobes was detected. The histological staging correlated with ARFI results of the biopsy site (r = 0.661, p &lt; 0.001) in non-viral liver disease (n = 47). The mean shear-wave velocity in cases with F1 and F2 fibrosis was increased in the left compared with the right liver lobe (2.1 ± 0.73 m/s vs. 1.75 ± 0.89 m/s, p = 0.041). Similar results were obtained in patients with hepatitis C (n = 69).\nCONCLUSION: Our study strengthens the necessity for definition of examination standards and demonstrates the usefulness of ARFI in non-viral liver disease. Interlobe variations of liver stiffness demand further investigation.","DOI":"10.3109/00365521.2011.610004","ISSN":"1502-7708","note":"PMID: 21916815","shortTitle":"Acoustic radiation force impulse imaging (ARFI) for non-invasive detection of liver fibrosis","journalAbbreviation":"Scand. J. Gastroenterol.","language":"eng","author":[{"family":"Karlas","given":"Thomas"},{"family":"Pfrepper","given":"Cornelia"},{"family":"Wiegand","given":"Johannes"},{"family":"Wittekind","given":"Christian"},{"family":"Neuschulz","given":"Marie"},{"family":"Mössner","given":"Joachim"},{"family":"Berg","given":"Thomas"},{"family":"Tröltzsch","given":"Michael"},{"family":"Keim","given":"Volker"}],"issued":{"date-parts":[["2011",12]]},"PMID":"21916815"},"label":"page"},{"id":114,"uris":["http://zotero.org/users/local/ZQPdeFLC/items/S6VSBZCD"],"uri":["http://zotero.org/users/local/ZQPdeFLC/items/S6VSBZCD"],"itemData":{"id":114,"type":"article-journal","title":"Comparing acoustic radiation force impulse imaging to transient elastography to assess liver stiffness in healthy volunteers with and without valsalva manoeuvre","container-title":"Clinical Hemorheology and Microcirculation","page":"159-168","volume":"46","issue":"2-3","source":"PubMed","abstract":"PURPOSE: Acoustic Radiation Force Impulse Imaging (ARFI) is a new ultrasound elastography technology (Siemens ACUSON S2000 Virtual Touch™ Tissue Quantification), which is integrated in conventional ultrasound equipment. In preliminary studies, ARFI sheer wave speed (SWS) in liver tissue correlated well with transient elastography (TE) values and liver fibrosis stages.\nMATERIALS AND METHODS: Sixty-eight healthy male and female volunteers were measured with ARFI with two ultrasound tranducers, three measuring positions and during valsalva manoeuvre. A TE (FibroScan™, Echosens, France) was performed in 60 volunteers.\nRESULTS: Volunteers had a mean age of 28 years and a mean BMI of 22.3. There was no significant difference of ARFI SWS between the 4C1 and 4V1 ultrasound probes in either intercostal or abdominal approach to liver segment 8 but a higher variance of ARFI SWS with the 4V1/abdominal compared to the intercostal approach (p = 0.0368). The 4C1/intercostal approach had the highest success rates (97.2%), comparable to those of TE (97.18%). Left liver lobe measurements obtained both significantly higher ARFI SWS and value variance (p = 0.0016 and p = 0.0198) compared to 4C1/intercostal approach. Mean ARFI SWS was 1.19 m/s (range 0.77-1.63). Mean TE was 5.39 kPa (range 3.3-9.0 kPa). Valsalva manoeuvre did not significantly alter ARFI SWS and variance. Skin-liver distance significantly influenced ARFI SWS (p &lt; 0.05), while age and gender did not.\nCONCLUSION: These results might constitute a first impression of the chances of ARFI SWS to assess liver stiffness, especially in patients with liver diseases due to increased venous pressure.","DOI":"10.3233/CH-2010-1342","ISSN":"1875-8622","note":"PMID: 21135491","journalAbbreviation":"Clin. Hemorheol. Microcirc.","language":"eng","author":[{"family":"Horster","given":"S."},{"family":"Mandel","given":"P."},{"family":"Zachoval","given":"R."},{"family":"Clevert","given":"D. A."}],"issued":{"date-parts":[["2010"]]},"PMID":"21135491"},"label":"page"},{"id":84,"uris":["http://zotero.org/users/local/ZQPdeFLC/items/THHQJXCX"],"uri":["http://zotero.org/users/local/ZQPdeFLC/items/THHQJXCX"],"itemData":{"id":84,"type":"article-journal","title":"Impact of food intake, ultrasound transducer, breathing maneuvers and body position on acoustic radiation force impulse (ARFI) elastometry of the liver","container-title":"Ultraschall in Der Medizin (Stuttgart, Germany: 1980)","page":"380-385","volume":"33","issue":"4","source":"PubMed","abstract":"PURPOSE: Since acoustic radiation force impulse (ARFI) elastometry is an increasingly popular method for the assessment of hepatic fibrosis and cirrhosis, we investigated factors possibly influencing hepatic elastometric measurements.\nMATERIALS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evaluated.\nRESULTS: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elevated.\nCONCLUSION: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accuracy.","DOI":"10.1055/s-0032-1312816","ISSN":"1438-8782","note":"PMID: 22723037","journalAbbreviation":"Ultraschall Med","language":"eng","author":[{"family":"Goertz","given":"R. S."},{"family":"Egger","given":"C."},{"family":"Neurath","given":"M. F."},{"family":"Strobel","given":"D."}],"issued":{"date-parts":[["2012",8]]},"PMID":"22723037"},"label":"page"}],"schema":"https://github.com/citation-style-language/schema/raw/master/csl-citation.json"}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w:t>
      </w:r>
      <w:r w:rsidR="000D4B9F" w:rsidRPr="000D4B9F">
        <w:rPr>
          <w:rFonts w:ascii="Book Antiqua" w:eastAsia="SimSun" w:hAnsi="Book Antiqua"/>
          <w:vertAlign w:val="superscript"/>
          <w:lang w:eastAsia="zh-CN"/>
        </w:rPr>
        <w:t>8</w:t>
      </w:r>
      <w:r w:rsidR="000D4B9F" w:rsidRPr="000D4B9F">
        <w:rPr>
          <w:rFonts w:ascii="Book Antiqua" w:hAnsi="Book Antiqua"/>
          <w:vertAlign w:val="superscript"/>
        </w:rPr>
        <w:t>]</w:t>
      </w:r>
      <w:r w:rsidR="000D4B9F" w:rsidRPr="000D4B9F">
        <w:rPr>
          <w:rFonts w:ascii="Book Antiqua" w:hAnsi="Book Antiqua"/>
          <w:lang w:val="en-US"/>
        </w:rPr>
        <w:fldChar w:fldCharType="end"/>
      </w:r>
      <w:r w:rsidR="000D4B9F" w:rsidRPr="000D4B9F">
        <w:rPr>
          <w:rFonts w:ascii="Book Antiqua" w:eastAsia="SimSun" w:hAnsi="Book Antiqua"/>
          <w:lang w:val="en-US" w:eastAsia="zh-CN"/>
        </w:rPr>
        <w:t xml:space="preserve"> </w:t>
      </w:r>
      <w:r w:rsidR="00615C48" w:rsidRPr="000D4B9F">
        <w:rPr>
          <w:rFonts w:ascii="Book Antiqua" w:hAnsi="Book Antiqua"/>
          <w:lang w:val="en-US"/>
        </w:rPr>
        <w:t>report</w:t>
      </w:r>
      <w:r w:rsidR="00F43F42" w:rsidRPr="000D4B9F">
        <w:rPr>
          <w:rFonts w:ascii="Book Antiqua" w:hAnsi="Book Antiqua"/>
          <w:lang w:val="en-US"/>
        </w:rPr>
        <w:t>ed no</w:t>
      </w:r>
      <w:r w:rsidR="00615C48" w:rsidRPr="000D4B9F">
        <w:rPr>
          <w:rFonts w:ascii="Book Antiqua" w:hAnsi="Book Antiqua"/>
          <w:lang w:val="en-US"/>
        </w:rPr>
        <w:t xml:space="preserve"> difference. </w:t>
      </w:r>
      <w:r w:rsidR="00821366" w:rsidRPr="000D4B9F">
        <w:rPr>
          <w:rFonts w:ascii="Book Antiqua" w:hAnsi="Book Antiqua"/>
          <w:lang w:val="en-US"/>
        </w:rPr>
        <w:t>I</w:t>
      </w:r>
      <w:r w:rsidR="00615C48" w:rsidRPr="000D4B9F">
        <w:rPr>
          <w:rFonts w:ascii="Book Antiqua" w:hAnsi="Book Antiqua"/>
          <w:lang w:val="en-US"/>
        </w:rPr>
        <w:t xml:space="preserve">n our study, </w:t>
      </w:r>
      <w:r w:rsidR="00821366" w:rsidRPr="000D4B9F">
        <w:rPr>
          <w:rFonts w:ascii="Book Antiqua" w:hAnsi="Book Antiqua"/>
          <w:lang w:val="en-US"/>
        </w:rPr>
        <w:t xml:space="preserve">the </w:t>
      </w:r>
      <w:r w:rsidR="00615C48" w:rsidRPr="000D4B9F">
        <w:rPr>
          <w:rFonts w:ascii="Book Antiqua" w:hAnsi="Book Antiqua"/>
          <w:lang w:val="en-US"/>
        </w:rPr>
        <w:t xml:space="preserve">patients were </w:t>
      </w:r>
      <w:r w:rsidR="00821366" w:rsidRPr="000D4B9F">
        <w:rPr>
          <w:rFonts w:ascii="Book Antiqua" w:hAnsi="Book Antiqua"/>
          <w:lang w:val="en-US"/>
        </w:rPr>
        <w:t xml:space="preserve">therefore </w:t>
      </w:r>
      <w:r w:rsidR="00CD4884" w:rsidRPr="000D4B9F">
        <w:rPr>
          <w:rFonts w:ascii="Book Antiqua" w:hAnsi="Book Antiqua"/>
          <w:lang w:val="en-US"/>
        </w:rPr>
        <w:t>asked</w:t>
      </w:r>
      <w:r w:rsidR="00615C48" w:rsidRPr="000D4B9F">
        <w:rPr>
          <w:rFonts w:ascii="Book Antiqua" w:hAnsi="Book Antiqua"/>
          <w:lang w:val="en-US"/>
        </w:rPr>
        <w:t xml:space="preserve"> to stop normal breathing for a moment. </w:t>
      </w:r>
      <w:r w:rsidR="00397944" w:rsidRPr="000D4B9F">
        <w:rPr>
          <w:rFonts w:ascii="Book Antiqua" w:hAnsi="Book Antiqua"/>
          <w:lang w:val="en-US"/>
        </w:rPr>
        <w:t xml:space="preserve">As previous studies reported that ARFI results could be influenced by food intake, we decided to perform ARFI </w:t>
      </w:r>
      <w:r w:rsidR="00821366" w:rsidRPr="000D4B9F">
        <w:rPr>
          <w:rFonts w:ascii="Book Antiqua" w:hAnsi="Book Antiqua"/>
          <w:lang w:val="en-US"/>
        </w:rPr>
        <w:t xml:space="preserve">in </w:t>
      </w:r>
      <w:r w:rsidR="00C834C9" w:rsidRPr="000D4B9F">
        <w:rPr>
          <w:rFonts w:ascii="Book Antiqua" w:hAnsi="Book Antiqua"/>
          <w:lang w:val="en-US"/>
        </w:rPr>
        <w:t>a</w:t>
      </w:r>
      <w:r w:rsidR="00397944" w:rsidRPr="000D4B9F">
        <w:rPr>
          <w:rFonts w:ascii="Book Antiqua" w:hAnsi="Book Antiqua"/>
          <w:lang w:val="en-US"/>
        </w:rPr>
        <w:t xml:space="preserve"> fast</w:t>
      </w:r>
      <w:r w:rsidR="00821366" w:rsidRPr="000D4B9F">
        <w:rPr>
          <w:rFonts w:ascii="Book Antiqua" w:hAnsi="Book Antiqua"/>
          <w:lang w:val="en-US"/>
        </w:rPr>
        <w:t>ed state</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{"citationID":"NSCmyTdW","properties":{"formattedCitation":"{\\rtf \\super [30]\\nosupersub{}}","plainCitation":"[30]"},"citationItems":[{"id":106,"uris":["http://zotero.org/users/local/ZQPdeFLC/items/UE4W898K"],"uri":["http://zotero.org/users/local/ZQPdeFLC/items/UE4W898K"],"itemData":{"id":106,"type":"article-journal","title":"The influence of food intake on liver stiffness values assessed by acoustic radiation force impulse elastography-preliminary results","container-title":"Ultrasound in Medicine &amp; Biology","page":"579-584","volume":"39","issue":"4","source":"PubMed","abstract":"The present study assessed the influence of food intake on acoustic radiation force impulse elastography (ARFI) measurements. Seventy-three healthy volunteers were included: 57 subjects in the study group (on whom ARFI measurements were performed first in fasting condition, followed by measurements made 1h and 3h after food intake); and 16 subjects in the control group (on whom ARFI measurements were performed 3 times during a 3-h interval without eating). All subjects included in the study group received the same standard solid meal. In the study group, the mean liver stiffness (LS) values by ARFI increased significantly 1 h after food intake (1.51 ± 0.40 m/s vs. 1.27 ± 0.23, p = 0.003), but 3 h after the meal the differences were no longer significant (1.46 ± 0.51 vs. 1.27 ± 0.23, p = 0.06). In the control group, the mean LS values were similar in all 3 measurements. In conclusion, food intake significantly increased the LS values, thus ARFI measurements should be performed in fasting conditions.","DOI":"10.1016/j.ultrasmedbio.2012.11.013","ISSN":"1879-291X","note":"PMID: 23415282","journalAbbreviation":"Ultrasound Med Biol","language":"eng","author":[{"family":"Popescu","given":"Alina"},{"family":"Bota","given":"Simona"},{"family":"Sporea","given":"Ioan"},{"family":"Sirli","given":"Roxana"},{"family":"Danila","given":"Mirela"},{"family":"Racean","given":"Sebastian"},{"family":"Suseanu","given":"Dragos"},{"family":"Gradinaru","given":"Oana"},{"family":"Ivascu Siegfried","given":"Cristian"}],"issued":{"date-parts":[["2013",4]]},"PMID":"23415282"}}],"schema":"https://github.com/citation-style-language/schema/raw/master/csl-citation.json"}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[30]</w:t>
      </w:r>
      <w:r w:rsidR="005B12DC" w:rsidRPr="000D4B9F">
        <w:rPr>
          <w:rFonts w:ascii="Book Antiqua" w:hAnsi="Book Antiqua"/>
          <w:lang w:val="en-US"/>
        </w:rPr>
        <w:fldChar w:fldCharType="end"/>
      </w:r>
      <w:r w:rsidR="00F52D9F" w:rsidRPr="000D4B9F">
        <w:rPr>
          <w:rFonts w:ascii="Book Antiqua" w:hAnsi="Book Antiqua"/>
          <w:lang w:val="en-US"/>
        </w:rPr>
        <w:t xml:space="preserve">. </w:t>
      </w:r>
      <w:r w:rsidR="007F343B" w:rsidRPr="000D4B9F">
        <w:rPr>
          <w:rFonts w:ascii="Book Antiqua" w:hAnsi="Book Antiqua"/>
          <w:lang w:val="en-US"/>
        </w:rPr>
        <w:t>An i</w:t>
      </w:r>
      <w:r w:rsidR="00615C48" w:rsidRPr="000D4B9F">
        <w:rPr>
          <w:rFonts w:ascii="Book Antiqua" w:hAnsi="Book Antiqua"/>
          <w:lang w:val="en-US"/>
        </w:rPr>
        <w:t>nterlobar difference was found in the literature</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{"citationID":"aWAoyU1U","properties":{"formattedCitation":"{\\rtf \\super [31]\\nosupersub{}}","plainCitation":"[31]"},"citationItems":[{"id":116,"uris":["http://zotero.org/users/local/ZQPdeFLC/items/KKKUX7BK"],"uri":["http://zotero.org/users/local/ZQPdeFLC/items/KKKUX7BK"],"itemData":{"id":116,"type":"article-journal","title":"Tissue quantification with acoustic radiation force impulse imaging: Measurement repeatability and normal values in the healthy liver","container-title":"AJR. American journal of roentgenology","page":"132-136","volume":"195","issue":"1","source":"PubMed","abstract":"OBJECTIVE: The purpose of this study was to describe the most reliable measurement procedure for acoustic radiation force impulse technology and to define the normal wave velocity values in a healthy liver.\nSUBJECTS AND METHODS: Twenty healthy volunteers underwent acoustic radiation force impulse imaging tissue quantification and were enrolled in this prospective study. All patients were examined by two independent operators at the same time. Twenty-four measurements per subject were obtained. Intraoperator and interoperator evaluations were performed. Statistical comparison of all mean data was performed with Student's t test. A value of p &lt; 0.05 was considered significant. A comparative analysis was performed, and interclass correlation coefficients were calculated.\nRESULTS: The operators obtained 960 measurements. A statistically significant difference was found between the mean shear wave velocity values obtained by one operator deep in the right lobe of the liver and the values obtained on the surface of the right lobe (1.56 vs 1.90 m/s) and between the mean values obtained deep in the right lobe and those obtained deep in the left lobe (1.56 vs 1.84 m/s). The other operator had similar results. The distribution of all mean values obtained by both operators deep in the right hepatic lobe exhibited less dispersion (95% CI, 1.391-1.725) than those obtained on the surface (95% CI, 1.664-2.136). In 77.5% of cases, the shear wave speeds were between 1 and 2 m/s. No statistically significant difference was found in the comparisons performed on the right hepatic lobe by the two operators. The interclass correlation coefficient calculated for measurements deep in the right lobe was 0.87 (p &lt; 0.0001).\nCONCLUSION: Acoustic radiation force impulse imaging quantification of hepatic tissue is more reproducible when applied to the deeper portion of the right lobe of the liver.","DOI":"10.2214/AJR.09.3923","ISSN":"1546-3141","note":"PMID: 20566806","shortTitle":"Tissue quantification with acoustic radiation force impulse imaging","journalAbbreviation":"AJR Am J Roentgenol","language":"eng","author":[{"family":"D'Onofrio","given":"Mirko"},{"family":"Gallotti","given":"Anna"},{"family":"Mucelli","given":"Roberto Pozzi"}],"issued":{"date-parts":[["2010",7]]},"PMID":"20566806"}}],"schema":"https://github.com/citation-style-language/schema/raw/master/csl-citation.json"}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[31]</w:t>
      </w:r>
      <w:r w:rsidR="005B12DC" w:rsidRPr="000D4B9F">
        <w:rPr>
          <w:rFonts w:ascii="Book Antiqua" w:hAnsi="Book Antiqua"/>
          <w:lang w:val="en-US"/>
        </w:rPr>
        <w:fldChar w:fldCharType="end"/>
      </w:r>
      <w:r w:rsidR="00615C48" w:rsidRPr="000D4B9F">
        <w:rPr>
          <w:rFonts w:ascii="Book Antiqua" w:hAnsi="Book Antiqua"/>
          <w:lang w:val="en-US"/>
        </w:rPr>
        <w:t>.</w:t>
      </w:r>
      <w:r w:rsidR="005F4C24" w:rsidRPr="000D4B9F">
        <w:rPr>
          <w:rFonts w:ascii="Book Antiqua" w:hAnsi="Book Antiqua"/>
          <w:lang w:val="en-US"/>
        </w:rPr>
        <w:t xml:space="preserve"> </w:t>
      </w:r>
      <w:r w:rsidR="00615C48" w:rsidRPr="000D4B9F">
        <w:rPr>
          <w:rFonts w:ascii="Book Antiqua" w:hAnsi="Book Antiqua"/>
          <w:lang w:val="en-US"/>
        </w:rPr>
        <w:t xml:space="preserve"> </w:t>
      </w:r>
      <w:r w:rsidR="007F343B" w:rsidRPr="000D4B9F">
        <w:rPr>
          <w:rFonts w:ascii="Book Antiqua" w:hAnsi="Book Antiqua"/>
          <w:lang w:val="en-US"/>
        </w:rPr>
        <w:t xml:space="preserve">Our </w:t>
      </w:r>
      <w:r w:rsidR="00615C48" w:rsidRPr="000D4B9F">
        <w:rPr>
          <w:rFonts w:ascii="Book Antiqua" w:hAnsi="Book Antiqua"/>
          <w:lang w:val="en-US"/>
        </w:rPr>
        <w:t>m</w:t>
      </w:r>
      <w:r w:rsidR="00EA1CB3" w:rsidRPr="000D4B9F">
        <w:rPr>
          <w:rFonts w:ascii="Book Antiqua" w:hAnsi="Book Antiqua"/>
          <w:lang w:val="en-US"/>
        </w:rPr>
        <w:t>e</w:t>
      </w:r>
      <w:r w:rsidR="00913F9A" w:rsidRPr="000D4B9F">
        <w:rPr>
          <w:rFonts w:ascii="Book Antiqua" w:hAnsi="Book Antiqua"/>
          <w:lang w:val="en-US"/>
        </w:rPr>
        <w:t>asure</w:t>
      </w:r>
      <w:r w:rsidR="007F343B" w:rsidRPr="000D4B9F">
        <w:rPr>
          <w:rFonts w:ascii="Book Antiqua" w:hAnsi="Book Antiqua"/>
          <w:lang w:val="en-US"/>
        </w:rPr>
        <w:t>ment</w:t>
      </w:r>
      <w:r w:rsidR="00913F9A" w:rsidRPr="000D4B9F">
        <w:rPr>
          <w:rFonts w:ascii="Book Antiqua" w:hAnsi="Book Antiqua"/>
          <w:lang w:val="en-US"/>
        </w:rPr>
        <w:t xml:space="preserve">s were </w:t>
      </w:r>
      <w:r w:rsidR="007F343B" w:rsidRPr="000D4B9F">
        <w:rPr>
          <w:rFonts w:ascii="Book Antiqua" w:hAnsi="Book Antiqua"/>
          <w:lang w:val="en-US"/>
        </w:rPr>
        <w:t xml:space="preserve">therefore taken </w:t>
      </w:r>
      <w:r w:rsidR="00913F9A" w:rsidRPr="000D4B9F">
        <w:rPr>
          <w:rFonts w:ascii="Book Antiqua" w:hAnsi="Book Antiqua"/>
          <w:lang w:val="en-US"/>
        </w:rPr>
        <w:t xml:space="preserve">in </w:t>
      </w:r>
      <w:r w:rsidR="007F343B" w:rsidRPr="000D4B9F">
        <w:rPr>
          <w:rFonts w:ascii="Book Antiqua" w:hAnsi="Book Antiqua"/>
          <w:lang w:val="en-US"/>
        </w:rPr>
        <w:t xml:space="preserve">the </w:t>
      </w:r>
      <w:r w:rsidR="00913F9A" w:rsidRPr="000D4B9F">
        <w:rPr>
          <w:rFonts w:ascii="Book Antiqua" w:hAnsi="Book Antiqua"/>
          <w:lang w:val="en-US"/>
        </w:rPr>
        <w:t>right liver</w:t>
      </w:r>
      <w:r w:rsidR="00EA1CB3" w:rsidRPr="000D4B9F">
        <w:rPr>
          <w:rFonts w:ascii="Book Antiqua" w:hAnsi="Book Antiqua"/>
          <w:lang w:val="en-US"/>
        </w:rPr>
        <w:t xml:space="preserve"> </w:t>
      </w:r>
      <w:r w:rsidR="000F655A" w:rsidRPr="000D4B9F">
        <w:rPr>
          <w:rFonts w:ascii="Book Antiqua" w:hAnsi="Book Antiqua"/>
          <w:lang w:val="en-US"/>
        </w:rPr>
        <w:t xml:space="preserve">lobe </w:t>
      </w:r>
      <w:r w:rsidR="00EA1CB3" w:rsidRPr="000D4B9F">
        <w:rPr>
          <w:rFonts w:ascii="Book Antiqua" w:hAnsi="Book Antiqua"/>
          <w:lang w:val="en-US"/>
        </w:rPr>
        <w:t xml:space="preserve">in </w:t>
      </w:r>
      <w:r w:rsidR="00DC29E4" w:rsidRPr="000D4B9F">
        <w:rPr>
          <w:rFonts w:ascii="Book Antiqua" w:hAnsi="Book Antiqua"/>
          <w:lang w:val="en-US"/>
        </w:rPr>
        <w:t xml:space="preserve">the </w:t>
      </w:r>
      <w:r w:rsidR="00EA1CB3" w:rsidRPr="000D4B9F">
        <w:rPr>
          <w:rFonts w:ascii="Book Antiqua" w:hAnsi="Book Antiqua"/>
          <w:lang w:val="en-US"/>
        </w:rPr>
        <w:t>intercostal space</w:t>
      </w:r>
      <w:r w:rsidR="00913F9A" w:rsidRPr="000D4B9F">
        <w:rPr>
          <w:rFonts w:ascii="Book Antiqua" w:hAnsi="Book Antiqua"/>
          <w:lang w:val="en-US"/>
        </w:rPr>
        <w:t xml:space="preserve">. This location was chosen for several reasons. </w:t>
      </w:r>
      <w:r w:rsidR="007F4F5D" w:rsidRPr="000D4B9F">
        <w:rPr>
          <w:rFonts w:ascii="Book Antiqua" w:hAnsi="Book Antiqua"/>
          <w:lang w:val="en-US"/>
        </w:rPr>
        <w:t xml:space="preserve">First, </w:t>
      </w:r>
      <w:r w:rsidR="00A976C0" w:rsidRPr="000D4B9F">
        <w:rPr>
          <w:rFonts w:ascii="Book Antiqua" w:hAnsi="Book Antiqua"/>
          <w:lang w:val="en-US"/>
        </w:rPr>
        <w:t xml:space="preserve">operator </w:t>
      </w:r>
      <w:r w:rsidR="003A5C69" w:rsidRPr="000D4B9F">
        <w:rPr>
          <w:rFonts w:ascii="Book Antiqua" w:hAnsi="Book Antiqua"/>
          <w:lang w:val="en-US"/>
        </w:rPr>
        <w:t xml:space="preserve">pressure </w:t>
      </w:r>
      <w:r w:rsidR="00913F9A" w:rsidRPr="000D4B9F">
        <w:rPr>
          <w:rFonts w:ascii="Book Antiqua" w:hAnsi="Book Antiqua"/>
          <w:lang w:val="en-US"/>
        </w:rPr>
        <w:t xml:space="preserve">on the liver may </w:t>
      </w:r>
      <w:r w:rsidR="003A5C69" w:rsidRPr="000D4B9F">
        <w:rPr>
          <w:rFonts w:ascii="Book Antiqua" w:hAnsi="Book Antiqua"/>
          <w:lang w:val="en-US"/>
        </w:rPr>
        <w:t xml:space="preserve">produce </w:t>
      </w:r>
      <w:r w:rsidR="00913F9A" w:rsidRPr="000D4B9F">
        <w:rPr>
          <w:rFonts w:ascii="Book Antiqua" w:hAnsi="Book Antiqua"/>
          <w:lang w:val="en-US"/>
        </w:rPr>
        <w:t xml:space="preserve">false </w:t>
      </w:r>
      <w:r w:rsidR="005F4C24" w:rsidRPr="000D4B9F">
        <w:rPr>
          <w:rFonts w:ascii="Book Antiqua" w:hAnsi="Book Antiqua"/>
          <w:lang w:val="en-US"/>
        </w:rPr>
        <w:t>positive</w:t>
      </w:r>
      <w:r w:rsidR="003A5C69" w:rsidRPr="000D4B9F">
        <w:rPr>
          <w:rFonts w:ascii="Book Antiqua" w:hAnsi="Book Antiqua"/>
          <w:lang w:val="en-US"/>
        </w:rPr>
        <w:t>s</w:t>
      </w:r>
      <w:r w:rsidR="00913F9A" w:rsidRPr="000D4B9F">
        <w:rPr>
          <w:rFonts w:ascii="Book Antiqua" w:hAnsi="Book Antiqua"/>
          <w:lang w:val="en-US"/>
        </w:rPr>
        <w:t xml:space="preserve"> </w:t>
      </w:r>
      <w:r w:rsidR="003A5C69" w:rsidRPr="000D4B9F">
        <w:rPr>
          <w:rFonts w:ascii="Book Antiqua" w:hAnsi="Book Antiqua"/>
          <w:lang w:val="en-US"/>
        </w:rPr>
        <w:t xml:space="preserve">due </w:t>
      </w:r>
      <w:r w:rsidR="00EA3EEE" w:rsidRPr="000D4B9F">
        <w:rPr>
          <w:rFonts w:ascii="Book Antiqua" w:hAnsi="Book Antiqua"/>
          <w:lang w:val="en-US"/>
        </w:rPr>
        <w:t>to</w:t>
      </w:r>
      <w:r w:rsidR="007F4F5D" w:rsidRPr="000D4B9F">
        <w:rPr>
          <w:rFonts w:ascii="Book Antiqua" w:hAnsi="Book Antiqua"/>
          <w:lang w:val="en-US"/>
        </w:rPr>
        <w:t xml:space="preserve"> direct probe</w:t>
      </w:r>
      <w:r w:rsidR="00EA3EEE" w:rsidRPr="000D4B9F">
        <w:rPr>
          <w:rFonts w:ascii="Book Antiqua" w:hAnsi="Book Antiqua"/>
          <w:lang w:val="en-US"/>
        </w:rPr>
        <w:t xml:space="preserve"> compression</w:t>
      </w:r>
      <w:r w:rsidR="00913F9A" w:rsidRPr="000D4B9F">
        <w:rPr>
          <w:rFonts w:ascii="Book Antiqua" w:hAnsi="Book Antiqua"/>
          <w:lang w:val="en-US"/>
        </w:rPr>
        <w:t xml:space="preserve">, which </w:t>
      </w:r>
      <w:r w:rsidR="002A4B55" w:rsidRPr="000D4B9F">
        <w:rPr>
          <w:rFonts w:ascii="Book Antiqua" w:hAnsi="Book Antiqua"/>
          <w:lang w:val="en-US"/>
        </w:rPr>
        <w:t xml:space="preserve">occurs </w:t>
      </w:r>
      <w:r w:rsidR="00913F9A" w:rsidRPr="000D4B9F">
        <w:rPr>
          <w:rFonts w:ascii="Book Antiqua" w:hAnsi="Book Antiqua"/>
          <w:lang w:val="en-US"/>
        </w:rPr>
        <w:t>when measure</w:t>
      </w:r>
      <w:r w:rsidR="002A4B55" w:rsidRPr="000D4B9F">
        <w:rPr>
          <w:rFonts w:ascii="Book Antiqua" w:hAnsi="Book Antiqua"/>
          <w:lang w:val="en-US"/>
        </w:rPr>
        <w:t>ment</w:t>
      </w:r>
      <w:r w:rsidR="00913F9A" w:rsidRPr="000D4B9F">
        <w:rPr>
          <w:rFonts w:ascii="Book Antiqua" w:hAnsi="Book Antiqua"/>
          <w:lang w:val="en-US"/>
        </w:rPr>
        <w:t xml:space="preserve">s are </w:t>
      </w:r>
      <w:r w:rsidR="002A4B55" w:rsidRPr="000D4B9F">
        <w:rPr>
          <w:rFonts w:ascii="Book Antiqua" w:hAnsi="Book Antiqua"/>
          <w:lang w:val="en-US"/>
        </w:rPr>
        <w:t xml:space="preserve">taken </w:t>
      </w:r>
      <w:r w:rsidR="00913F9A" w:rsidRPr="000D4B9F">
        <w:rPr>
          <w:rFonts w:ascii="Book Antiqua" w:hAnsi="Book Antiqua"/>
          <w:lang w:val="en-US"/>
        </w:rPr>
        <w:t>in the left liver</w:t>
      </w:r>
      <w:r w:rsidR="00D36EB5" w:rsidRPr="000D4B9F">
        <w:rPr>
          <w:rFonts w:ascii="Book Antiqua" w:hAnsi="Book Antiqua"/>
          <w:lang w:val="en-US"/>
        </w:rPr>
        <w:t xml:space="preserve"> lobe</w:t>
      </w:r>
      <w:r w:rsidR="00913F9A" w:rsidRPr="000D4B9F">
        <w:rPr>
          <w:rFonts w:ascii="Book Antiqua" w:hAnsi="Book Antiqua"/>
          <w:lang w:val="en-US"/>
        </w:rPr>
        <w:t>. The measure</w:t>
      </w:r>
      <w:r w:rsidR="003803C9" w:rsidRPr="000D4B9F">
        <w:rPr>
          <w:rFonts w:ascii="Book Antiqua" w:hAnsi="Book Antiqua"/>
          <w:lang w:val="en-US"/>
        </w:rPr>
        <w:t>ment</w:t>
      </w:r>
      <w:r w:rsidR="00913F9A" w:rsidRPr="000D4B9F">
        <w:rPr>
          <w:rFonts w:ascii="Book Antiqua" w:hAnsi="Book Antiqua"/>
          <w:lang w:val="en-US"/>
        </w:rPr>
        <w:t xml:space="preserve">s were </w:t>
      </w:r>
      <w:r w:rsidR="003803C9" w:rsidRPr="000D4B9F">
        <w:rPr>
          <w:rFonts w:ascii="Book Antiqua" w:hAnsi="Book Antiqua"/>
          <w:lang w:val="en-US"/>
        </w:rPr>
        <w:t xml:space="preserve">taken in the </w:t>
      </w:r>
      <w:r w:rsidR="00913F9A" w:rsidRPr="000D4B9F">
        <w:rPr>
          <w:rFonts w:ascii="Book Antiqua" w:hAnsi="Book Antiqua"/>
          <w:lang w:val="en-US"/>
        </w:rPr>
        <w:t xml:space="preserve">intercostal spaces so that the ribs </w:t>
      </w:r>
      <w:r w:rsidR="00A976C0" w:rsidRPr="000D4B9F">
        <w:rPr>
          <w:rFonts w:ascii="Book Antiqua" w:hAnsi="Book Antiqua"/>
          <w:lang w:val="en-US"/>
        </w:rPr>
        <w:t>limit</w:t>
      </w:r>
      <w:r w:rsidR="007F4F5D" w:rsidRPr="000D4B9F">
        <w:rPr>
          <w:rFonts w:ascii="Book Antiqua" w:hAnsi="Book Antiqua"/>
          <w:lang w:val="en-US"/>
        </w:rPr>
        <w:t xml:space="preserve"> this comp</w:t>
      </w:r>
      <w:r w:rsidR="00A976C0" w:rsidRPr="000D4B9F">
        <w:rPr>
          <w:rFonts w:ascii="Book Antiqua" w:hAnsi="Book Antiqua"/>
          <w:lang w:val="en-US"/>
        </w:rPr>
        <w:t xml:space="preserve">ressive </w:t>
      </w:r>
      <w:r w:rsidR="007F4F5D" w:rsidRPr="000D4B9F">
        <w:rPr>
          <w:rFonts w:ascii="Book Antiqua" w:hAnsi="Book Antiqua"/>
          <w:lang w:val="en-US"/>
        </w:rPr>
        <w:t xml:space="preserve">effect. Moreover, </w:t>
      </w:r>
      <w:r w:rsidR="005F4C24" w:rsidRPr="000D4B9F">
        <w:rPr>
          <w:rFonts w:ascii="Book Antiqua" w:hAnsi="Book Antiqua"/>
          <w:lang w:val="en-US"/>
        </w:rPr>
        <w:t xml:space="preserve">the operator </w:t>
      </w:r>
      <w:r w:rsidR="00517B21" w:rsidRPr="000D4B9F">
        <w:rPr>
          <w:rFonts w:ascii="Book Antiqua" w:hAnsi="Book Antiqua"/>
          <w:lang w:val="en-US"/>
        </w:rPr>
        <w:t>exerted</w:t>
      </w:r>
      <w:r w:rsidR="003803C9" w:rsidRPr="000D4B9F">
        <w:rPr>
          <w:rFonts w:ascii="Book Antiqua" w:hAnsi="Book Antiqua"/>
          <w:lang w:val="en-US"/>
        </w:rPr>
        <w:t xml:space="preserve"> </w:t>
      </w:r>
      <w:r w:rsidR="005F4C24" w:rsidRPr="000D4B9F">
        <w:rPr>
          <w:rFonts w:ascii="Book Antiqua" w:hAnsi="Book Antiqua"/>
          <w:lang w:val="en-US"/>
        </w:rPr>
        <w:t>minimal pressure</w:t>
      </w:r>
      <w:r w:rsidR="007F4F5D" w:rsidRPr="000D4B9F">
        <w:rPr>
          <w:rFonts w:ascii="Book Antiqua" w:hAnsi="Book Antiqua"/>
          <w:lang w:val="en-US"/>
        </w:rPr>
        <w:t xml:space="preserve">. </w:t>
      </w:r>
      <w:r w:rsidR="00615C48" w:rsidRPr="000D4B9F">
        <w:rPr>
          <w:rFonts w:ascii="Book Antiqua" w:hAnsi="Book Antiqua"/>
          <w:lang w:val="en-US"/>
        </w:rPr>
        <w:t>Heartbeat art</w:t>
      </w:r>
      <w:r w:rsidR="000D6ED1" w:rsidRPr="000D4B9F">
        <w:rPr>
          <w:rFonts w:ascii="Book Antiqua" w:hAnsi="Book Antiqua"/>
          <w:lang w:val="en-US"/>
        </w:rPr>
        <w:t>e</w:t>
      </w:r>
      <w:r w:rsidR="00615C48" w:rsidRPr="000D4B9F">
        <w:rPr>
          <w:rFonts w:ascii="Book Antiqua" w:hAnsi="Book Antiqua"/>
          <w:lang w:val="en-US"/>
        </w:rPr>
        <w:t>facts</w:t>
      </w:r>
      <w:r w:rsidR="00E93585" w:rsidRPr="000D4B9F">
        <w:rPr>
          <w:rFonts w:ascii="Book Antiqua" w:hAnsi="Book Antiqua"/>
          <w:lang w:val="en-US"/>
        </w:rPr>
        <w:t xml:space="preserve"> could fals</w:t>
      </w:r>
      <w:r w:rsidR="003E4020" w:rsidRPr="000D4B9F">
        <w:rPr>
          <w:rFonts w:ascii="Book Antiqua" w:hAnsi="Book Antiqua"/>
          <w:lang w:val="en-US"/>
        </w:rPr>
        <w:t>ify</w:t>
      </w:r>
      <w:r w:rsidR="00E93585" w:rsidRPr="000D4B9F">
        <w:rPr>
          <w:rFonts w:ascii="Book Antiqua" w:hAnsi="Book Antiqua"/>
          <w:lang w:val="en-US"/>
        </w:rPr>
        <w:t xml:space="preserve"> the measurements when performed</w:t>
      </w:r>
      <w:r w:rsidR="00615C48" w:rsidRPr="000D4B9F">
        <w:rPr>
          <w:rFonts w:ascii="Book Antiqua" w:hAnsi="Book Antiqua"/>
          <w:lang w:val="en-US"/>
        </w:rPr>
        <w:t xml:space="preserve"> in the left lobe. </w:t>
      </w:r>
      <w:r w:rsidR="007F4F5D" w:rsidRPr="000D4B9F">
        <w:rPr>
          <w:rFonts w:ascii="Book Antiqua" w:hAnsi="Book Antiqua"/>
          <w:lang w:val="en-US"/>
        </w:rPr>
        <w:t xml:space="preserve">Second, the aim was </w:t>
      </w:r>
      <w:r w:rsidR="000F627C" w:rsidRPr="000D4B9F">
        <w:rPr>
          <w:rFonts w:ascii="Book Antiqua" w:hAnsi="Book Antiqua"/>
          <w:lang w:val="en-US"/>
        </w:rPr>
        <w:t xml:space="preserve">to </w:t>
      </w:r>
      <w:r w:rsidR="00E9288D" w:rsidRPr="000D4B9F">
        <w:rPr>
          <w:rFonts w:ascii="Book Antiqua" w:hAnsi="Book Antiqua"/>
          <w:lang w:val="en-US"/>
        </w:rPr>
        <w:t xml:space="preserve">use the same </w:t>
      </w:r>
      <w:r w:rsidR="000F627C" w:rsidRPr="000D4B9F">
        <w:rPr>
          <w:rFonts w:ascii="Book Antiqua" w:hAnsi="Book Antiqua"/>
          <w:lang w:val="en-US"/>
        </w:rPr>
        <w:t xml:space="preserve">location </w:t>
      </w:r>
      <w:r w:rsidR="00E9288D" w:rsidRPr="000D4B9F">
        <w:rPr>
          <w:rFonts w:ascii="Book Antiqua" w:hAnsi="Book Antiqua"/>
          <w:lang w:val="en-US"/>
        </w:rPr>
        <w:t xml:space="preserve">as </w:t>
      </w:r>
      <w:r w:rsidR="000F627C" w:rsidRPr="000D4B9F">
        <w:rPr>
          <w:rFonts w:ascii="Book Antiqua" w:hAnsi="Book Antiqua"/>
          <w:lang w:val="en-US"/>
        </w:rPr>
        <w:t xml:space="preserve">the biopsy. </w:t>
      </w:r>
      <w:r w:rsidR="005F4C24" w:rsidRPr="000D4B9F">
        <w:rPr>
          <w:rFonts w:ascii="Book Antiqua" w:hAnsi="Book Antiqua"/>
          <w:lang w:val="en-US"/>
        </w:rPr>
        <w:t xml:space="preserve">ARFI </w:t>
      </w:r>
      <w:r w:rsidR="00E9288D" w:rsidRPr="000D4B9F">
        <w:rPr>
          <w:rFonts w:ascii="Book Antiqua" w:hAnsi="Book Antiqua"/>
          <w:lang w:val="en-US"/>
        </w:rPr>
        <w:t xml:space="preserve">imaging </w:t>
      </w:r>
      <w:r w:rsidR="005F4C24" w:rsidRPr="000D4B9F">
        <w:rPr>
          <w:rFonts w:ascii="Book Antiqua" w:hAnsi="Book Antiqua"/>
          <w:lang w:val="en-US"/>
        </w:rPr>
        <w:t xml:space="preserve">was </w:t>
      </w:r>
      <w:r w:rsidR="00E9288D" w:rsidRPr="000D4B9F">
        <w:rPr>
          <w:rFonts w:ascii="Book Antiqua" w:hAnsi="Book Antiqua"/>
          <w:lang w:val="en-US"/>
        </w:rPr>
        <w:t xml:space="preserve">performed prior to </w:t>
      </w:r>
      <w:r w:rsidR="005F4C24" w:rsidRPr="000D4B9F">
        <w:rPr>
          <w:rFonts w:ascii="Book Antiqua" w:hAnsi="Book Antiqua"/>
          <w:lang w:val="en-US"/>
        </w:rPr>
        <w:t>liver biopsy</w:t>
      </w:r>
      <w:r w:rsidR="00D24B8A" w:rsidRPr="000D4B9F">
        <w:rPr>
          <w:rFonts w:ascii="Book Antiqua" w:hAnsi="Book Antiqua"/>
          <w:lang w:val="en-US"/>
        </w:rPr>
        <w:t xml:space="preserve"> to prevent the interaction of</w:t>
      </w:r>
      <w:r w:rsidR="005F4C24" w:rsidRPr="000D4B9F">
        <w:rPr>
          <w:rFonts w:ascii="Book Antiqua" w:hAnsi="Book Antiqua"/>
          <w:lang w:val="en-US"/>
        </w:rPr>
        <w:t xml:space="preserve"> art</w:t>
      </w:r>
      <w:r w:rsidR="00B52F44" w:rsidRPr="000D4B9F">
        <w:rPr>
          <w:rFonts w:ascii="Book Antiqua" w:hAnsi="Book Antiqua"/>
          <w:lang w:val="en-US"/>
        </w:rPr>
        <w:t>e</w:t>
      </w:r>
      <w:r w:rsidR="005F4C24" w:rsidRPr="000D4B9F">
        <w:rPr>
          <w:rFonts w:ascii="Book Antiqua" w:hAnsi="Book Antiqua"/>
          <w:lang w:val="en-US"/>
        </w:rPr>
        <w:t>facts (</w:t>
      </w:r>
      <w:r w:rsidR="00D24B8A" w:rsidRPr="000D4B9F">
        <w:rPr>
          <w:rFonts w:ascii="Book Antiqua" w:hAnsi="Book Antiqua"/>
          <w:lang w:val="en-US"/>
        </w:rPr>
        <w:t xml:space="preserve">such </w:t>
      </w:r>
      <w:r w:rsidR="005F4C24" w:rsidRPr="000D4B9F">
        <w:rPr>
          <w:rFonts w:ascii="Book Antiqua" w:hAnsi="Book Antiqua"/>
          <w:lang w:val="en-US"/>
        </w:rPr>
        <w:t xml:space="preserve">as </w:t>
      </w:r>
      <w:r w:rsidR="00F455DB" w:rsidRPr="000D4B9F">
        <w:rPr>
          <w:rFonts w:ascii="Book Antiqua" w:hAnsi="Book Antiqua"/>
          <w:lang w:val="en-US"/>
        </w:rPr>
        <w:t xml:space="preserve">from </w:t>
      </w:r>
      <w:r w:rsidR="005F4C24" w:rsidRPr="000D4B9F">
        <w:rPr>
          <w:rFonts w:ascii="Book Antiqua" w:hAnsi="Book Antiqua"/>
          <w:lang w:val="en-US"/>
        </w:rPr>
        <w:t>h</w:t>
      </w:r>
      <w:r w:rsidR="00DA55DF" w:rsidRPr="000D4B9F">
        <w:rPr>
          <w:rFonts w:ascii="Book Antiqua" w:hAnsi="Book Antiqua"/>
          <w:lang w:val="en-US"/>
        </w:rPr>
        <w:t>a</w:t>
      </w:r>
      <w:r w:rsidR="005F4C24" w:rsidRPr="000D4B9F">
        <w:rPr>
          <w:rFonts w:ascii="Book Antiqua" w:hAnsi="Book Antiqua"/>
          <w:lang w:val="en-US"/>
        </w:rPr>
        <w:t xml:space="preserve">ematoma). </w:t>
      </w:r>
    </w:p>
    <w:p w14:paraId="030A209F" w14:textId="2F788AED" w:rsidR="00FD1C26" w:rsidRPr="000D4B9F" w:rsidRDefault="00284D34" w:rsidP="00AD2F08">
      <w:pPr>
        <w:ind w:firstLineChars="150" w:firstLine="360"/>
        <w:jc w:val="both"/>
        <w:rPr>
          <w:rFonts w:ascii="Book Antiqua" w:hAnsi="Book Antiqua"/>
          <w:lang w:val="en-US"/>
        </w:rPr>
      </w:pPr>
      <w:r w:rsidRPr="000D4B9F">
        <w:rPr>
          <w:rFonts w:ascii="Book Antiqua" w:hAnsi="Book Antiqua"/>
          <w:lang w:val="en-US"/>
        </w:rPr>
        <w:t>However, s</w:t>
      </w:r>
      <w:r w:rsidR="00FD1C26" w:rsidRPr="000D4B9F">
        <w:rPr>
          <w:rFonts w:ascii="Book Antiqua" w:hAnsi="Book Antiqua"/>
          <w:lang w:val="en-US"/>
        </w:rPr>
        <w:t xml:space="preserve">ome </w:t>
      </w:r>
      <w:r w:rsidRPr="000D4B9F">
        <w:rPr>
          <w:rFonts w:ascii="Book Antiqua" w:hAnsi="Book Antiqua"/>
          <w:lang w:val="en-US"/>
        </w:rPr>
        <w:t xml:space="preserve">findings </w:t>
      </w:r>
      <w:r w:rsidR="00FD1C26" w:rsidRPr="000D4B9F">
        <w:rPr>
          <w:rFonts w:ascii="Book Antiqua" w:hAnsi="Book Antiqua"/>
          <w:lang w:val="en-US"/>
        </w:rPr>
        <w:t xml:space="preserve">are discordant with the </w:t>
      </w:r>
      <w:r w:rsidRPr="000D4B9F">
        <w:rPr>
          <w:rFonts w:ascii="Book Antiqua" w:hAnsi="Book Antiqua"/>
          <w:lang w:val="en-US"/>
        </w:rPr>
        <w:t xml:space="preserve">results of the </w:t>
      </w:r>
      <w:r w:rsidR="00FD1C26" w:rsidRPr="000D4B9F">
        <w:rPr>
          <w:rFonts w:ascii="Book Antiqua" w:hAnsi="Book Antiqua"/>
          <w:lang w:val="en-US"/>
        </w:rPr>
        <w:t>biopsy</w:t>
      </w:r>
      <w:r w:rsidR="00CF71C3" w:rsidRPr="000D4B9F">
        <w:rPr>
          <w:rFonts w:ascii="Book Antiqua" w:hAnsi="Book Antiqua"/>
          <w:lang w:val="en-US"/>
        </w:rPr>
        <w:t xml:space="preserve">, which is considered the </w:t>
      </w:r>
      <w:r w:rsidRPr="000D4B9F">
        <w:rPr>
          <w:rFonts w:ascii="Book Antiqua" w:hAnsi="Book Antiqua"/>
          <w:lang w:val="en-US"/>
        </w:rPr>
        <w:t>g</w:t>
      </w:r>
      <w:r w:rsidR="00CF71C3" w:rsidRPr="000D4B9F">
        <w:rPr>
          <w:rFonts w:ascii="Book Antiqua" w:hAnsi="Book Antiqua"/>
          <w:lang w:val="en-US"/>
        </w:rPr>
        <w:t xml:space="preserve">old </w:t>
      </w:r>
      <w:r w:rsidRPr="000D4B9F">
        <w:rPr>
          <w:rFonts w:ascii="Book Antiqua" w:hAnsi="Book Antiqua"/>
          <w:lang w:val="en-US"/>
        </w:rPr>
        <w:t>s</w:t>
      </w:r>
      <w:r w:rsidR="00CF71C3" w:rsidRPr="000D4B9F">
        <w:rPr>
          <w:rFonts w:ascii="Book Antiqua" w:hAnsi="Book Antiqua"/>
          <w:lang w:val="en-US"/>
        </w:rPr>
        <w:t>tandard</w:t>
      </w:r>
      <w:r w:rsidR="00FD1C26" w:rsidRPr="000D4B9F">
        <w:rPr>
          <w:rFonts w:ascii="Book Antiqua" w:hAnsi="Book Antiqua"/>
          <w:lang w:val="en-US"/>
        </w:rPr>
        <w:t>. One reason</w:t>
      </w:r>
      <w:r w:rsidR="00635D24" w:rsidRPr="000D4B9F">
        <w:rPr>
          <w:rFonts w:ascii="Book Antiqua" w:hAnsi="Book Antiqua"/>
          <w:lang w:val="en-US"/>
        </w:rPr>
        <w:t xml:space="preserve"> may</w:t>
      </w:r>
      <w:r w:rsidR="00FD1C26" w:rsidRPr="000D4B9F">
        <w:rPr>
          <w:rFonts w:ascii="Book Antiqua" w:hAnsi="Book Antiqua"/>
          <w:lang w:val="en-US"/>
        </w:rPr>
        <w:t xml:space="preserve"> be that ARFI produces </w:t>
      </w:r>
      <w:r w:rsidR="00635D24" w:rsidRPr="000D4B9F">
        <w:rPr>
          <w:rFonts w:ascii="Book Antiqua" w:hAnsi="Book Antiqua"/>
          <w:lang w:val="en-US"/>
        </w:rPr>
        <w:t xml:space="preserve">mean </w:t>
      </w:r>
      <w:r w:rsidR="00FD1C26" w:rsidRPr="000D4B9F">
        <w:rPr>
          <w:rFonts w:ascii="Book Antiqua" w:hAnsi="Book Antiqua"/>
          <w:lang w:val="en-US"/>
        </w:rPr>
        <w:t xml:space="preserve">values for a large area in the right liver </w:t>
      </w:r>
      <w:r w:rsidR="00635D24" w:rsidRPr="000D4B9F">
        <w:rPr>
          <w:rFonts w:ascii="Book Antiqua" w:hAnsi="Book Antiqua"/>
          <w:lang w:val="en-US"/>
        </w:rPr>
        <w:t xml:space="preserve">lobe </w:t>
      </w:r>
      <w:r w:rsidR="00FD1C26" w:rsidRPr="000D4B9F">
        <w:rPr>
          <w:rFonts w:ascii="Book Antiqua" w:hAnsi="Book Antiqua"/>
          <w:lang w:val="en-US"/>
        </w:rPr>
        <w:t xml:space="preserve">whereas liver biopsy </w:t>
      </w:r>
      <w:r w:rsidR="006F6124" w:rsidRPr="000D4B9F">
        <w:rPr>
          <w:rFonts w:ascii="Book Antiqua" w:hAnsi="Book Antiqua"/>
          <w:lang w:val="en-US"/>
        </w:rPr>
        <w:t xml:space="preserve">involves </w:t>
      </w:r>
      <w:r w:rsidR="009C7BA2" w:rsidRPr="000D4B9F">
        <w:rPr>
          <w:rFonts w:ascii="Book Antiqua" w:hAnsi="Book Antiqua"/>
          <w:lang w:val="en-US"/>
        </w:rPr>
        <w:t xml:space="preserve">taking </w:t>
      </w:r>
      <w:r w:rsidR="00FD1C26" w:rsidRPr="000D4B9F">
        <w:rPr>
          <w:rFonts w:ascii="Book Antiqua" w:hAnsi="Book Antiqua"/>
          <w:lang w:val="en-US"/>
        </w:rPr>
        <w:t xml:space="preserve">a sample. </w:t>
      </w:r>
      <w:r w:rsidR="00950E3F" w:rsidRPr="000D4B9F">
        <w:rPr>
          <w:rFonts w:ascii="Book Antiqua" w:hAnsi="Book Antiqua"/>
          <w:lang w:val="en-US"/>
        </w:rPr>
        <w:t>T</w:t>
      </w:r>
      <w:r w:rsidR="00FD1C26" w:rsidRPr="000D4B9F">
        <w:rPr>
          <w:rFonts w:ascii="Book Antiqua" w:hAnsi="Book Antiqua"/>
          <w:lang w:val="en-US"/>
        </w:rPr>
        <w:t xml:space="preserve">he specimen obtained represents only 1/50000 of </w:t>
      </w:r>
      <w:r w:rsidR="00DF7648" w:rsidRPr="000D4B9F">
        <w:rPr>
          <w:rFonts w:ascii="Book Antiqua" w:hAnsi="Book Antiqua"/>
          <w:lang w:val="en-US"/>
        </w:rPr>
        <w:t xml:space="preserve">the </w:t>
      </w:r>
      <w:r w:rsidR="00FD1C26" w:rsidRPr="000D4B9F">
        <w:rPr>
          <w:rFonts w:ascii="Book Antiqua" w:hAnsi="Book Antiqua"/>
          <w:lang w:val="en-US"/>
        </w:rPr>
        <w:t xml:space="preserve">total liver volume and it is well known that fibrosis has an </w:t>
      </w:r>
      <w:r w:rsidR="009814F7" w:rsidRPr="000D4B9F">
        <w:rPr>
          <w:rFonts w:ascii="Book Antiqua" w:hAnsi="Book Antiqua"/>
          <w:lang w:val="en-US"/>
        </w:rPr>
        <w:t xml:space="preserve">uneven </w:t>
      </w:r>
      <w:r w:rsidR="00FD1C26" w:rsidRPr="000D4B9F">
        <w:rPr>
          <w:rFonts w:ascii="Book Antiqua" w:hAnsi="Book Antiqua"/>
          <w:lang w:val="en-US"/>
        </w:rPr>
        <w:t xml:space="preserve">distribution </w:t>
      </w:r>
      <w:r w:rsidR="00B908D3" w:rsidRPr="000D4B9F">
        <w:rPr>
          <w:rFonts w:ascii="Book Antiqua" w:hAnsi="Book Antiqua"/>
          <w:lang w:val="en-US"/>
        </w:rPr>
        <w:t xml:space="preserve">within </w:t>
      </w:r>
      <w:r w:rsidR="00FD1C26" w:rsidRPr="000D4B9F">
        <w:rPr>
          <w:rFonts w:ascii="Book Antiqua" w:hAnsi="Book Antiqua"/>
          <w:lang w:val="en-US"/>
        </w:rPr>
        <w:t>the liver</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{"citationID":"B85IEVVN","properties":{"formattedCitation":"{\\rtf \\super [32]\\nosupersub{}}","plainCitation":"[32]"},"citationItems":[{"id":49,"uris":["http://zotero.org/users/local/ZQPdeFLC/items/JNDHFB56"],"uri":["http://zotero.org/users/local/ZQPdeFLC/items/JNDHFB56"],"itemData":{"id":49,"type":"article-journal","title":"A Systematic Review of the Quality of Liver Biopsy Specimens","container-title":"American Journal of Clinical Pathology","page":"710-721","volume":"125","issue":"5","source":"ajcp.ascpjournals.org.passerelle.univ-rennes1.fr","abstract":"Characteristics for an optimal liver biopsy specimen were recently defined as 20 to 25 mm long and/or containing more than 11 complete portal tracts (CPTs). A systematic review of percutaneous liver biopsy (PLB) and transjugular liver biopsy (TJLB) series yielded only 32 PLB studies in which these characteristics were evaluated: mean ± SD length, 17.7 ± 5.8 mm and number of CPTs, 7.5 ± 3.4; and 15 TJLB studies: mean ± SD length, 13.5 ± 4.5 mm and number of CPTs, 6.8 ± 2.3. Studies of sampling heterogeneity and intraobserver and interobserver variability also used inadequate specimens by present standards. Only 11 (5.3%) of 207 therapeutic studies for chronic hepatitis B and C documented length and/or number of CPTs. Of the current 12 studies evaluating noninvasive fibrosis tests, only 8 documented length or number of CPTs, and only 1 documented length and number of CPTs. New studies are needed based on adequate liver biopsy samples to provide reliable estimation of grading and staging in chronic liver disease.","DOI":"10.1309/W3XCNT4HKFBN2G0B","ISSN":"0002-9173, 1943-7722","note":"PMID: 16707372","journalAbbreviation":"AJCP","language":"en","author":[{"family":"Cholongitas","given":"Evangelos"},{"family":"Senzolo","given":"Marco"},{"family":"Standish","given":"Richard"},{"family":"Marelli","given":"Laura"},{"family":"Quaglia","given":"Alberto"},{"family":"Patch","given":"David"},{"family":"Dhillon","given":"Amar P."},{"family":"Burroughs","given":"Andrew Kenneth"}],"issued":{"date-parts":[["2006",5,1]]},"accessed":{"date-parts":[["2015",8,16]]},"PMID":"16707372"}}],"schema":"https://github.com/citation-style-language/schema/raw/master/csl-citation.json"}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[32]</w:t>
      </w:r>
      <w:r w:rsidR="005B12DC" w:rsidRPr="000D4B9F">
        <w:rPr>
          <w:rFonts w:ascii="Book Antiqua" w:hAnsi="Book Antiqua"/>
          <w:lang w:val="en-US"/>
        </w:rPr>
        <w:fldChar w:fldCharType="end"/>
      </w:r>
      <w:r w:rsidR="00FD1C26" w:rsidRPr="000D4B9F">
        <w:rPr>
          <w:rFonts w:ascii="Book Antiqua" w:hAnsi="Book Antiqua"/>
          <w:lang w:val="en-US"/>
        </w:rPr>
        <w:t xml:space="preserve">. </w:t>
      </w:r>
      <w:r w:rsidR="00BA6FDA" w:rsidRPr="000D4B9F">
        <w:rPr>
          <w:rFonts w:ascii="Book Antiqua" w:hAnsi="Book Antiqua"/>
          <w:lang w:val="en-US"/>
        </w:rPr>
        <w:t>In order to be compara</w:t>
      </w:r>
      <w:r w:rsidR="00B908D3" w:rsidRPr="000D4B9F">
        <w:rPr>
          <w:rFonts w:ascii="Book Antiqua" w:hAnsi="Book Antiqua"/>
          <w:lang w:val="en-US"/>
        </w:rPr>
        <w:t>ble</w:t>
      </w:r>
      <w:r w:rsidR="00BA6FDA" w:rsidRPr="000D4B9F">
        <w:rPr>
          <w:rFonts w:ascii="Book Antiqua" w:hAnsi="Book Antiqua"/>
          <w:lang w:val="en-US"/>
        </w:rPr>
        <w:t xml:space="preserve"> and reliable</w:t>
      </w:r>
      <w:r w:rsidR="00815357" w:rsidRPr="000D4B9F">
        <w:rPr>
          <w:rFonts w:ascii="Book Antiqua" w:hAnsi="Book Antiqua"/>
          <w:lang w:val="en-US"/>
        </w:rPr>
        <w:t>,</w:t>
      </w:r>
      <w:r w:rsidR="00BA6FDA" w:rsidRPr="000D4B9F">
        <w:rPr>
          <w:rFonts w:ascii="Book Antiqua" w:hAnsi="Book Antiqua"/>
          <w:lang w:val="en-US"/>
        </w:rPr>
        <w:t xml:space="preserve"> </w:t>
      </w:r>
      <w:r w:rsidR="00275874" w:rsidRPr="000D4B9F">
        <w:rPr>
          <w:rFonts w:ascii="Book Antiqua" w:hAnsi="Book Antiqua"/>
          <w:lang w:val="en-US"/>
        </w:rPr>
        <w:t xml:space="preserve">multiple biopsies from different </w:t>
      </w:r>
      <w:r w:rsidR="008D39A6" w:rsidRPr="000D4B9F">
        <w:rPr>
          <w:rFonts w:ascii="Book Antiqua" w:hAnsi="Book Antiqua"/>
          <w:lang w:val="en-US"/>
        </w:rPr>
        <w:t>locations</w:t>
      </w:r>
      <w:r w:rsidR="00275874" w:rsidRPr="000D4B9F">
        <w:rPr>
          <w:rFonts w:ascii="Book Antiqua" w:hAnsi="Book Antiqua"/>
          <w:lang w:val="en-US"/>
        </w:rPr>
        <w:t xml:space="preserve"> in the right liver </w:t>
      </w:r>
      <w:r w:rsidR="00815357" w:rsidRPr="000D4B9F">
        <w:rPr>
          <w:rFonts w:ascii="Book Antiqua" w:hAnsi="Book Antiqua"/>
          <w:lang w:val="en-US"/>
        </w:rPr>
        <w:t xml:space="preserve">lobe </w:t>
      </w:r>
      <w:r w:rsidR="00275874" w:rsidRPr="000D4B9F">
        <w:rPr>
          <w:rFonts w:ascii="Book Antiqua" w:hAnsi="Book Antiqua"/>
          <w:lang w:val="en-US"/>
        </w:rPr>
        <w:t xml:space="preserve">should be </w:t>
      </w:r>
      <w:r w:rsidR="00815357" w:rsidRPr="000D4B9F">
        <w:rPr>
          <w:rFonts w:ascii="Book Antiqua" w:hAnsi="Book Antiqua"/>
          <w:lang w:val="en-US"/>
        </w:rPr>
        <w:t xml:space="preserve">taken to </w:t>
      </w:r>
      <w:r w:rsidR="002F6649" w:rsidRPr="000D4B9F">
        <w:rPr>
          <w:rFonts w:ascii="Book Antiqua" w:hAnsi="Book Antiqua"/>
          <w:lang w:val="en-US"/>
        </w:rPr>
        <w:t>gain</w:t>
      </w:r>
      <w:r w:rsidR="00815357" w:rsidRPr="000D4B9F">
        <w:rPr>
          <w:rFonts w:ascii="Book Antiqua" w:hAnsi="Book Antiqua"/>
          <w:lang w:val="en-US"/>
        </w:rPr>
        <w:t xml:space="preserve"> </w:t>
      </w:r>
      <w:r w:rsidR="00275874" w:rsidRPr="000D4B9F">
        <w:rPr>
          <w:rFonts w:ascii="Book Antiqua" w:hAnsi="Book Antiqua"/>
          <w:lang w:val="en-US"/>
        </w:rPr>
        <w:t xml:space="preserve">an accurate </w:t>
      </w:r>
      <w:r w:rsidR="008D39A6" w:rsidRPr="000D4B9F">
        <w:rPr>
          <w:rFonts w:ascii="Book Antiqua" w:hAnsi="Book Antiqua"/>
          <w:lang w:val="en-US"/>
        </w:rPr>
        <w:t>comparison</w:t>
      </w:r>
      <w:r w:rsidR="00275874" w:rsidRPr="000D4B9F">
        <w:rPr>
          <w:rFonts w:ascii="Book Antiqua" w:hAnsi="Book Antiqua"/>
          <w:lang w:val="en-US"/>
        </w:rPr>
        <w:t xml:space="preserve"> with </w:t>
      </w:r>
      <w:r w:rsidR="002B44DA" w:rsidRPr="000D4B9F">
        <w:rPr>
          <w:rFonts w:ascii="Book Antiqua" w:hAnsi="Book Antiqua"/>
          <w:lang w:val="en-US"/>
        </w:rPr>
        <w:t xml:space="preserve">the </w:t>
      </w:r>
      <w:r w:rsidR="00275874" w:rsidRPr="000D4B9F">
        <w:rPr>
          <w:rFonts w:ascii="Book Antiqua" w:hAnsi="Book Antiqua"/>
          <w:lang w:val="en-US"/>
        </w:rPr>
        <w:t xml:space="preserve">ARFI values obtained in </w:t>
      </w:r>
      <w:r w:rsidR="008D39A6" w:rsidRPr="000D4B9F">
        <w:rPr>
          <w:rFonts w:ascii="Book Antiqua" w:hAnsi="Book Antiqua"/>
          <w:lang w:val="en-US"/>
        </w:rPr>
        <w:t>different locations</w:t>
      </w:r>
      <w:r w:rsidR="00275874" w:rsidRPr="000D4B9F">
        <w:rPr>
          <w:rFonts w:ascii="Book Antiqua" w:hAnsi="Book Antiqua"/>
          <w:lang w:val="en-US"/>
        </w:rPr>
        <w:t xml:space="preserve"> in the right liver</w:t>
      </w:r>
      <w:r w:rsidR="002B44DA" w:rsidRPr="000D4B9F">
        <w:rPr>
          <w:rFonts w:ascii="Book Antiqua" w:hAnsi="Book Antiqua"/>
          <w:lang w:val="en-US"/>
        </w:rPr>
        <w:t xml:space="preserve"> lobe</w:t>
      </w:r>
      <w:r w:rsidR="00275874" w:rsidRPr="000D4B9F">
        <w:rPr>
          <w:rFonts w:ascii="Book Antiqua" w:hAnsi="Book Antiqua"/>
          <w:lang w:val="en-US"/>
        </w:rPr>
        <w:t xml:space="preserve"> in the same intercostal space</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{"citationID":"yjX9MUng","properties":{"formattedCitation":"{\\rtf \\super [33]\\nosupersub{}}","plainCitation":"[33]"},"citationItems":[{"id":47,"uris":["http://zotero.org/users/local/ZQPdeFLC/items/VDKAJRKD"],"uri":["http://zotero.org/users/local/ZQPdeFLC/items/VDKAJRKD"],"itemData":{"id":47,"type":"article-journal","title":"Sampling variability of liver fibrosis in chronic hepatitis C","container-title":"Hepatology (Baltimore, Md.)","page":"1449-1457","volume":"38","issue":"6","source":"PubMed","abstract":"Fibrosis is a common endpoint of clinical trials in chronic hepatitis C, and liver biopsy remains the gold standard for fibrosis evaluation. However, variability in the distribution of fibrosis within the liver is a potential limitation. Our aim was to assess the heterogeneity of liver fibrosis and its influence on the accuracy of assessment of fibrosis with liver biopsy. Surgical samples of livers from patients with chronic hepatitis C were studied. Measurement of fibrosis was performed on the whole section by using both image analysis and METAVIR score (reference value). From the digitized image of the whole section, virtual biopsy specimens of increasing length were produced. Fibrosis was assessed independently on each individual virtual biopsy specimen. Results were compared with the reference value according to the length of the biopsy specimen. By using image analysis, the coefficient of variation of fibrosis measurement with 15-mm long biopsy specimens was 55%; and for biopsy specimens of 25-mm length it was 45%. By using the METAVIR scoring system, 65% of biopsies 15 mm in length were categorized correctly according to the reference value. This increased to 75% for a 25-mm liver biopsy specimen without any substantial benefit for longer biopsy specimens. Sampling variability of fibrosis is a significant limitation in the assessment of fibrosis with liver biopsy. In conclusion, this study suggests that a length of at least 25 mm is necessary to evaluate fibrosis accurately with a semiquantitative score. Sampling variability becomes a major limitation when using more accurate methods such as automated image analysis.","DOI":"10.1016/j.hep.2003.09.022","ISSN":"0270-9139","note":"PMID: 14647056","journalAbbreviation":"Hepatology","language":"eng","author":[{"family":"Bedossa","given":"Pierre"},{"family":"Dargère","given":"Delphine"},{"family":"Paradis","given":"Valerie"}],"issued":{"date-parts":[["2003",12]]},"PMID":"14647056"}}],"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[33</w:t>
      </w:r>
      <w:r w:rsidR="000D4B9F" w:rsidRPr="000D4B9F">
        <w:rPr>
          <w:rFonts w:ascii="Book Antiqua" w:eastAsia="SimSun" w:hAnsi="Book Antiqua"/>
          <w:vertAlign w:val="superscript"/>
          <w:lang w:eastAsia="zh-CN"/>
        </w:rPr>
        <w:t>,34</w:t>
      </w:r>
      <w:r w:rsidR="00421938" w:rsidRPr="000D4B9F">
        <w:rPr>
          <w:rFonts w:ascii="Book Antiqua" w:hAnsi="Book Antiqua"/>
          <w:vertAlign w:val="superscript"/>
        </w:rPr>
        <w:t>]</w:t>
      </w:r>
      <w:r w:rsidR="005B12DC" w:rsidRPr="000D4B9F">
        <w:rPr>
          <w:rFonts w:ascii="Book Antiqua" w:hAnsi="Book Antiqua"/>
          <w:lang w:val="en-US"/>
        </w:rPr>
        <w:fldChar w:fldCharType="end"/>
      </w:r>
      <w:r w:rsidR="00275874" w:rsidRPr="000D4B9F">
        <w:rPr>
          <w:rFonts w:ascii="Book Antiqua" w:hAnsi="Book Antiqua"/>
          <w:lang w:val="en-US"/>
        </w:rPr>
        <w:t>.</w:t>
      </w:r>
      <w:r w:rsidR="00BA6FDA" w:rsidRPr="000D4B9F">
        <w:rPr>
          <w:rFonts w:ascii="Book Antiqua" w:hAnsi="Book Antiqua"/>
          <w:lang w:val="en-US"/>
        </w:rPr>
        <w:t xml:space="preserve"> This </w:t>
      </w:r>
      <w:r w:rsidR="0044760A" w:rsidRPr="000D4B9F">
        <w:rPr>
          <w:rFonts w:ascii="Book Antiqua" w:hAnsi="Book Antiqua"/>
          <w:lang w:val="en-US"/>
        </w:rPr>
        <w:lastRenderedPageBreak/>
        <w:t xml:space="preserve">requirement is </w:t>
      </w:r>
      <w:r w:rsidR="00D36EB5" w:rsidRPr="000D4B9F">
        <w:rPr>
          <w:rFonts w:ascii="Book Antiqua" w:hAnsi="Book Antiqua"/>
          <w:lang w:val="en-US"/>
        </w:rPr>
        <w:t xml:space="preserve">ethically </w:t>
      </w:r>
      <w:r w:rsidR="00BA6FDA" w:rsidRPr="000D4B9F">
        <w:rPr>
          <w:rFonts w:ascii="Book Antiqua" w:hAnsi="Book Antiqua"/>
          <w:lang w:val="en-US"/>
        </w:rPr>
        <w:t xml:space="preserve">disputable. </w:t>
      </w:r>
      <w:r w:rsidR="00855DCE" w:rsidRPr="000D4B9F">
        <w:rPr>
          <w:rFonts w:ascii="Book Antiqua" w:hAnsi="Book Antiqua"/>
          <w:lang w:val="en-US"/>
        </w:rPr>
        <w:t xml:space="preserve">Another solution would be to </w:t>
      </w:r>
      <w:r w:rsidR="009471BC" w:rsidRPr="000D4B9F">
        <w:rPr>
          <w:rFonts w:ascii="Book Antiqua" w:hAnsi="Book Antiqua"/>
          <w:lang w:val="en-US"/>
        </w:rPr>
        <w:t xml:space="preserve">compare </w:t>
      </w:r>
      <w:r w:rsidR="00855DCE" w:rsidRPr="000D4B9F">
        <w:rPr>
          <w:rFonts w:ascii="Book Antiqua" w:hAnsi="Book Antiqua"/>
          <w:lang w:val="en-US"/>
        </w:rPr>
        <w:t xml:space="preserve">ARFI values </w:t>
      </w:r>
      <w:r w:rsidR="009471BC" w:rsidRPr="000D4B9F">
        <w:rPr>
          <w:rFonts w:ascii="Book Antiqua" w:hAnsi="Book Antiqua"/>
          <w:lang w:val="en-US"/>
        </w:rPr>
        <w:t xml:space="preserve">and </w:t>
      </w:r>
      <w:r w:rsidR="00855DCE" w:rsidRPr="000D4B9F">
        <w:rPr>
          <w:rFonts w:ascii="Book Antiqua" w:hAnsi="Book Antiqua"/>
          <w:lang w:val="en-US"/>
        </w:rPr>
        <w:t>hepatic explant</w:t>
      </w:r>
      <w:r w:rsidR="009471BC" w:rsidRPr="000D4B9F">
        <w:rPr>
          <w:rFonts w:ascii="Book Antiqua" w:hAnsi="Book Antiqua"/>
          <w:lang w:val="en-US"/>
        </w:rPr>
        <w:t xml:space="preserve"> finding</w:t>
      </w:r>
      <w:r w:rsidR="00855DCE" w:rsidRPr="000D4B9F">
        <w:rPr>
          <w:rFonts w:ascii="Book Antiqua" w:hAnsi="Book Antiqua"/>
          <w:lang w:val="en-US"/>
        </w:rPr>
        <w:t>s.</w:t>
      </w:r>
    </w:p>
    <w:p w14:paraId="36922C55" w14:textId="3E766962" w:rsidR="007F2115" w:rsidRPr="000D4B9F" w:rsidRDefault="00A43D07" w:rsidP="00AD2F08">
      <w:pPr>
        <w:ind w:firstLineChars="150" w:firstLine="360"/>
        <w:jc w:val="both"/>
        <w:rPr>
          <w:rFonts w:ascii="Book Antiqua" w:hAnsi="Book Antiqua"/>
          <w:lang w:val="en-US"/>
        </w:rPr>
      </w:pPr>
      <w:r w:rsidRPr="000D4B9F">
        <w:rPr>
          <w:rFonts w:ascii="Book Antiqua" w:hAnsi="Book Antiqua"/>
          <w:lang w:val="en-US"/>
        </w:rPr>
        <w:t xml:space="preserve">In the literature, many factors </w:t>
      </w:r>
      <w:r w:rsidR="00325207" w:rsidRPr="000D4B9F">
        <w:rPr>
          <w:rFonts w:ascii="Book Antiqua" w:hAnsi="Book Antiqua"/>
          <w:lang w:val="en-US"/>
        </w:rPr>
        <w:t xml:space="preserve">have been reported </w:t>
      </w:r>
      <w:r w:rsidRPr="000D4B9F">
        <w:rPr>
          <w:rFonts w:ascii="Book Antiqua" w:hAnsi="Book Antiqua"/>
          <w:lang w:val="en-US"/>
        </w:rPr>
        <w:t>to influence ARFI values</w:t>
      </w:r>
      <w:r w:rsidR="00325207" w:rsidRPr="000D4B9F">
        <w:rPr>
          <w:rFonts w:ascii="Book Antiqua" w:hAnsi="Book Antiqua"/>
          <w:lang w:val="en-US"/>
        </w:rPr>
        <w:t>, including</w:t>
      </w:r>
      <w:r w:rsidR="00642591" w:rsidRPr="000D4B9F">
        <w:rPr>
          <w:rFonts w:ascii="Book Antiqua" w:hAnsi="Book Antiqua"/>
          <w:lang w:val="en-US"/>
        </w:rPr>
        <w:t xml:space="preserve"> </w:t>
      </w:r>
      <w:r w:rsidRPr="000D4B9F">
        <w:rPr>
          <w:rFonts w:ascii="Book Antiqua" w:hAnsi="Book Antiqua"/>
          <w:lang w:val="en-US"/>
        </w:rPr>
        <w:t xml:space="preserve">sex, BMI, </w:t>
      </w:r>
      <w:r w:rsidR="001B163A" w:rsidRPr="000D4B9F">
        <w:rPr>
          <w:rFonts w:ascii="Book Antiqua" w:hAnsi="Book Antiqua"/>
          <w:lang w:val="en-US"/>
        </w:rPr>
        <w:t>age, ethnic</w:t>
      </w:r>
      <w:r w:rsidR="00F63784" w:rsidRPr="000D4B9F">
        <w:rPr>
          <w:rFonts w:ascii="Book Antiqua" w:hAnsi="Book Antiqua"/>
          <w:lang w:val="en-US"/>
        </w:rPr>
        <w:t>ity</w:t>
      </w:r>
      <w:r w:rsidR="001B163A" w:rsidRPr="000D4B9F">
        <w:rPr>
          <w:rFonts w:ascii="Book Antiqua" w:hAnsi="Book Antiqua"/>
          <w:lang w:val="en-US"/>
        </w:rPr>
        <w:t>, fast</w:t>
      </w:r>
      <w:r w:rsidR="00F63784" w:rsidRPr="000D4B9F">
        <w:rPr>
          <w:rFonts w:ascii="Book Antiqua" w:hAnsi="Book Antiqua"/>
          <w:lang w:val="en-US"/>
        </w:rPr>
        <w:t>ed state</w:t>
      </w:r>
      <w:r w:rsidR="001B163A" w:rsidRPr="000D4B9F">
        <w:rPr>
          <w:rFonts w:ascii="Book Antiqua" w:hAnsi="Book Antiqua"/>
          <w:lang w:val="en-US"/>
        </w:rPr>
        <w:t>, de</w:t>
      </w:r>
      <w:r w:rsidR="00F63784" w:rsidRPr="000D4B9F">
        <w:rPr>
          <w:rFonts w:ascii="Book Antiqua" w:hAnsi="Book Antiqua"/>
          <w:lang w:val="en-US"/>
        </w:rPr>
        <w:t xml:space="preserve">pth </w:t>
      </w:r>
      <w:r w:rsidR="001B163A" w:rsidRPr="000D4B9F">
        <w:rPr>
          <w:rFonts w:ascii="Book Antiqua" w:hAnsi="Book Antiqua"/>
          <w:lang w:val="en-US"/>
        </w:rPr>
        <w:t xml:space="preserve">of ROI, </w:t>
      </w:r>
      <w:r w:rsidRPr="000D4B9F">
        <w:rPr>
          <w:rFonts w:ascii="Book Antiqua" w:hAnsi="Book Antiqua"/>
          <w:lang w:val="en-US"/>
        </w:rPr>
        <w:t>inflammation grade</w:t>
      </w:r>
      <w:r w:rsidR="001B163A" w:rsidRPr="000D4B9F">
        <w:rPr>
          <w:rFonts w:ascii="Book Antiqua" w:hAnsi="Book Antiqua"/>
          <w:lang w:val="en-US"/>
        </w:rPr>
        <w:t>, obstructive cholestasis</w:t>
      </w:r>
      <w:r w:rsidRPr="000D4B9F">
        <w:rPr>
          <w:rFonts w:ascii="Book Antiqua" w:hAnsi="Book Antiqua"/>
          <w:lang w:val="en-US"/>
        </w:rPr>
        <w:t xml:space="preserve"> and </w:t>
      </w:r>
      <w:r w:rsidR="00EF4EF1" w:rsidRPr="000D4B9F">
        <w:rPr>
          <w:rFonts w:ascii="Book Antiqua" w:hAnsi="Book Antiqua"/>
          <w:lang w:val="en-US"/>
        </w:rPr>
        <w:t xml:space="preserve">certain </w:t>
      </w:r>
      <w:r w:rsidR="001B163A" w:rsidRPr="000D4B9F">
        <w:rPr>
          <w:rFonts w:ascii="Book Antiqua" w:hAnsi="Book Antiqua"/>
          <w:lang w:val="en-US"/>
        </w:rPr>
        <w:t xml:space="preserve">other </w:t>
      </w:r>
      <w:r w:rsidRPr="000D4B9F">
        <w:rPr>
          <w:rFonts w:ascii="Book Antiqua" w:hAnsi="Book Antiqua"/>
          <w:lang w:val="en-US"/>
        </w:rPr>
        <w:t>biological markers (alanine transaminase, platelets, prothrom</w:t>
      </w:r>
      <w:r w:rsidR="00F03D87" w:rsidRPr="000D4B9F">
        <w:rPr>
          <w:rFonts w:ascii="Book Antiqua" w:hAnsi="Book Antiqua"/>
          <w:lang w:val="en-US"/>
        </w:rPr>
        <w:t>b</w:t>
      </w:r>
      <w:r w:rsidRPr="000D4B9F">
        <w:rPr>
          <w:rFonts w:ascii="Book Antiqua" w:hAnsi="Book Antiqua"/>
          <w:lang w:val="en-US"/>
        </w:rPr>
        <w:t>in time, albumin, hyaluronic aci</w:t>
      </w:r>
      <w:r w:rsidR="00B3183B" w:rsidRPr="000D4B9F">
        <w:rPr>
          <w:rFonts w:ascii="Book Antiqua" w:hAnsi="Book Antiqua"/>
          <w:lang w:val="en-US"/>
        </w:rPr>
        <w:t>d, cholesterol, gamma-globulin</w:t>
      </w:r>
      <w:r w:rsidRPr="000D4B9F">
        <w:rPr>
          <w:rFonts w:ascii="Book Antiqua" w:hAnsi="Book Antiqua"/>
          <w:lang w:val="en-US"/>
        </w:rPr>
        <w:t>)</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{"citationID":"20tnsn75dl","properties":{"formattedCitation":"{\\rtf \\super [18,21,28,30,35\\uc0\\u8211{}41]\\nosupersub{}}","plainCitation":"[18,21,28,30,35–41]"},"citationItems":[{"id":33,"uris":["http://zotero.org/users/local/ZQPdeFLC/items/6Z6FG3C8"],"uri":["http://zotero.org/users/local/ZQPdeFLC/items/6Z6FG3C8"],"itemData":{"id":33,"type":"article-journal","title":"Acoustic radiation force impulse elastography of the liver in healthy patients: test location, reference range and influence of gender and body mass index","container-title":"Ultrasound in Medicine &amp; Biology","page":"698-704","volume":"41","issue":"3","source":"PubMed","abstract":"The objective of this study was to evaluate the best test location and study factors associated with acoustic radiation force impulse (ARFI) elastography measurements in healthy individuals. When ARFI elastography was performed on 68 healthy patients after controlling for all known test condition factors except segmental location, the median shear wave velocities (SWVs) derived from five valid measurements in the area between S5 and S8 in patients in the supine position had a significantly lower mean and the narrowest 95% confidence interval, followed by those for the S8 supine and S8 semidecubitus locations (p = 0.045). Analysis of mean SWVs revealed similar, although statistically insignificant, findings (p = 0.078). Male patients had significantly higher median SWVs (p = 0.0073) and mean SWVs (p = 0.0043) than female patients. Patients with body mass indexes &gt;22 had significantly lower median SWVs (p = 0.0033) and mean SWVs (p = 0.0008) than those with body mass indexes ≤22. S5/8 supine was the better test location for ARFI. The reference ranges for median and mean SWV were 0.81-1.27 and 0.82-1.27 m/s, respectively. Gender and body mass index, but not age, were the significant factors associated with ARFI SWV values.","DOI":"10.1016/j.ultrasmedbio.2014.09.030","ISSN":"1879-291X","note":"PMID: 25638317","shortTitle":"Acoustic radiation force impulse elastography of the liver in healthy patients","journalAbbreviation":"Ultrasound Med Biol","language":"eng","author":[{"family":"Liao","given":"Li-Ying"},{"family":"Kuo","given":"Kuan-Liang"},{"family":"Chiang","given":"Huei-Shin"},{"family":"Lin","given":"Chong-Zong"},{"family":"Lin","given":"Yi-Ping"},{"family":"Lin","given":"Chih-Lin"}],"issued":{"date-parts":[["2015",3]]},"PMID":"25638317"},"label":"page"},{"id":7,"uris":["http://zotero.org/users/local/ZQPdeFLC/items/TVR4VZRJ"],"uri":["http://zotero.org/users/local/ZQPdeFLC/items/TVR4VZRJ"],"itemData":{"id":7,"type":"article-journal","title":"Acoustic radiation force impulse elastography, FibroScan®, Forns' index and their combination in the assessment of liver fibrosis in patients with chronic hepatitis B, and the impact of inflammatory activity and steatosis on these diagnostic methods","container-title":"Molecular Medicine Reports","page":"4174-4182","volume":"11","issue":"6","source":"PubMed","abstract":"The aim of the present study was to investigate the combination of certain serological markers (Forns' index; FI), FibroScan® and acoustic radiation force impulse elastography (ARFI) in the assessment of liver fibrosis in patients with hepatitis B, and to explore the impact of inflammatory activity and steatosis on the accuracy of these diagnostic methods. Eighty</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one patients who had been diagnosed with hepatitis B were recruited and the stage of fibrosis was determined by biopsy. The diagnostic accuracy of FI, FibroScan and ARFI, as well as that of the combination of these methods, was evaluated based on the conformity of the results from these tests with those of biopsies. The effect of concomitant inflammation on diagnostic accuracy was also investigated by dividing the patients into two groups based on the grade of inflammation (G&lt;2 and G≥2). The overall univariate correlation between steatosis and the diagnostic value of the three methods was also evaluated. There was a significant association between the stage of fibrosis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The combination of FI with ARFI/FibroScan increased the predictive accuracy with a fibrosis stage of S≥2 or cirrhosis. There was a significant correlation between the grade of inflammation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No significant correlation was detected between the measurements obtained using ARFI, FibroScan and FI, and steatosis (r=</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0.100, P=0.407; r=0.170, P=0.163; and r=0.154, P=0.216, respectively). ARFI was shown to be as effective in the diagnosis of liver fibrosis as FibroScan or FI, and the combination of ARFI or FibroScan with FI may improve the accuracy of diagnosis. The presence of inflammatory activity, but not that of steatosis, may affect the diagnostic accuracy of these methods.","DOI":"10.3892/mmr.2015.3299","ISSN":"1791-3004","note":"PMID: 25651500\nPMCID: PMC4394958","journalAbbreviation":"Mol Med Rep","language":"eng","author":[{"family":"Dong","given":"Dao-Ran"},{"family":"Hao","given":"Mei-Na"},{"family":"Li","given":"Cheng"},{"family":"Peng","given":"Ze"},{"family":"Liu","given":"Xia"},{"family":"Wang","given":"Gui-Ping"},{"family":"Ma","given":"An-Lin"}],"issued":{"date-parts":[["2015",6]]},"PMID":"25651500","PMCID":"PMC4394958"},"label":"page"},{"id":108,"uris":["http://zotero.org/users/local/ZQPdeFLC/items/EG3FFZSD"],"uri":["http://zotero.org/users/local/ZQPdeFLC/items/EG3FFZSD"],"itemData":{"id":108,"type":"article-journal","title":"Clinical feasibility of liver elastography by acoustic radiation force impulse imaging (ARFI)","container-title":"Digestive and Liver Disease: Official Journal of the Italian Society of Gastroenterology and the Italian Association for the Study of the Liver","page":"491-497","volume":"43","issue":"6","source":"PubMed","abstract":"BACKGROUND: Transient elastography is increasingly used for assessment of liver fibrosis. Acoustic radiation force impulse imaging (ARFI) is a new technology to perform liver elastography.\nAIMS: We evaluated the clinical feasibility, validity and accuracy of the ARFI method and compared it to Fibroscan(®) and liver histology.\nMETHODS: Ultrasonographic elastography of the liver using ARFI was performed in 29 patients with liver cirrhosis, 70 patients with liver disease and 23 healthy controls.\nRESULTS: ARFI was feasible in all patients providing a mean propagation velocity of 1.65±0.93 m/s. ARFI results of the right and left liver lobes were comparable (p&lt;0.001). In cirrhotic patients, ARFI gave significantly higher values than in the other patients (p&lt;0.001). Rate of invalid measurements was lower in ARFI than in Fibroscan(®) (p&lt;0.04). Both elastography methods were highly correlated to each other (p&lt;0.001). Furthermore, ARFI correlated to histological grading of liver fibrosis (p&lt;0.001) and to inflammatory activity (p&lt;0.05). Liver steatosis had no statistical influence on ARFI results (p=0.2) in contrast to Fibroscan(®) (p&lt;0.05).\nCONCLUSIONS: The new ultrasonographic method of ARFI elastography allows valid, accurate and flexible evaluation of liver stiffness. It seems more feasible in patients with liver cirrhosis than Fibroscan(®). ARFI elastography of the left liver lobe is also possible. Liver steatosis does not seem to influence ARFI elastography.","DOI":"10.1016/j.dld.2011.02.011","ISSN":"1878-3562","note":"PMID: 21439919","journalAbbreviation":"Dig Liver Dis","language":"eng","author":[{"family":"Rifai","given":"Kinan"},{"family":"Cornberg","given":"Janet"},{"family":"Mederacke","given":"Ingmar"},{"family":"Bahr","given":"Matthias J."},{"family":"Wedemeyer","given":"Heiner"},{"family":"Malinski","given":"Philipp"},{"family":"Bantel","given":"Heike"},{"family":"Boozari","given":"Bita"},{"family":"Potthoff","given":"Andrej"},{"family":"Manns","given":"Michael P."},{"family":"Gebel","given":"Michael"}],"issued":{"date-parts":[["2011",6]]},"PMID":"21439919"},"label":"page"},{"id":35,"uris":["http://zotero.org/users/local/ZQPdeFLC/items/SB7JI5G6"],"uri":["http://zotero.org/users/local/ZQPdeFLC/items/SB7JI5G6"],"itemData":{"id":35,"type":"article-journal","title":"Comparison of acoustic radiation force impulse imaging and transient elastography for non-invasive assessment of liver fibrosis in patients with chronic hepatitis B","container-title":"Ultrasound in Medicine &amp; Biology","page":"7-14","volume":"41","issue":"1","source":"PubMed","abstract":"The aims of this study were to compare the performance of acoustic radiation force impulse (ARFI) elastography and transient elastography (TE) in the assessment of liver fibrosis in patients with chronic hepatitis B and to evaluate the impact of elevated alanine transaminase levels on liver stiffness assessment using ARFI elastography. One hundred eighty consecutive patients with chronic hepatitis B were enrolled in this study and evaluated with respect to histologic and biochemical features. All patients underwent ARFI elastography and TE. ARFI elastography and TE correlated significantly with histologically assessed fibrosis (r = 0.599, p &lt; 0.001, for ARFI elastography; r = 0.628, p &lt; 0.001, for TE) and necro-inflammatory activity (r = 0.591, p &lt; 0.001, for ARFI elastography; r = 0.616, p &lt; 0.001, for TE). Areas under the receiver operating characteristic curves for ARFI elastography and TE were 0.764 and 0.813 (p = 0.302, ≥stage 2), 0.852 and 0.852 (p = 1.000, ≥stage 3) and 0.825 and 0.799 (p = 0.655, S = 4), respectively. The optimum cutoff values for ARFI elastography were 1.63 m/s for stage ≥2, 1.74 m/s for stage ≥3 and 2.00 m/s for stage 4 in patients for whom alanine transaminase levels were evaluated. The cutoff values decreased to 1.24 m/s for ≥ stage 2, 1.32 m/s for ≥ stage 3 and 1.41 m/s for stage 4 in patients with normal alanine transaminase levels. ARFI elastography may be a reliable method for diagnosing the stage of liver fibrosis with diagnostic performance similar to that of TE in patients with chronic hepatitis B. In addition, liver stiffness values obtained with ARFI elastography, like those obtained with TE, may be influenced by alanine transaminase levels.","DOI":"10.1016/j.ultrasmedbio.2014.07.018","ISSN":"1879-291X","note":"PMID: 25308941","journalAbbreviation":"Ultrasound Med Biol","language":"eng","author":[{"family":"Zhang","given":"Dakun"},{"family":"Chen","given":"Min"},{"family":"Wang","given":"Ruifang"},{"family":"Liu","given":"Yang"},{"family":"Zhang","given":"Dedong"},{"family":"Liu","given":"Liping"},{"family":"Zhou","given":"Guangde"}],"issued":{"date-parts":[["2015",1]]},"PMID":"25308941"},"label":"page"},{"id":19,"uris":["http://zotero.org/users/local/ZQPdeFLC/items/B66A2F2V"],"uri":["http://zotero.org/users/local/ZQPdeFLC/items/B66A2F2V"],"itemData":{"id":19,"type":"article-journal","title":"Changes in liver stiffness using acoustic radiation force impulse imaging in patients with obstructive cholestasis and cholangitis","container-title":"Digestive and Liver Disease: Official Journal of the Italian Society of Gastroenterology and the Italian Association for the Study of the Liver","page":"625-631","volume":"46","issue":"7","source":"PubMed","abstract":"BACKGROUND: Acoustic radiation force impulse imaging is used to assess stages of liver fibrosis. The aim of our study was to evaluate liver stiffness changes in patients with biliary obstruction with or without sclerosing cholangitis after biliary drainage.\nMETHODS: A total of 71 patients were enrolled in this prospective study (cohort N=51, control group N=20); 51 patients with obstructive cholestasis, indicated for endoscopic retrograde cholangiography, received stiffness measurement by acoustic radiation force impulse imaging before and 1-2 days after endoscopic retrograde cholangiography. Seventeen patients with obstructive cholestasis had primary or secondary sclerosing cholangitis. Forty one patients had a follow-up acoustic radiation force impulse imaging measurement after 3.0 ± 9.31 weeks.\nRESULTS: In all patients with obstructive cholestasis, stiffness decreased significantly after biliary drainage (p&lt;0.001). The main decrease was observed within 2 days after endoscopic retrograde cholangiography (1.92-1.57 m/s, p&lt;0.001) and correlated with the decrease of bilirubin and alkaline phosphatase (p=0.04 and p=0.002, respectively). In patients with sclerosing cholangitis, the initial decrease of stiffness after biliary drainage was weaker than in those without (2.1-1.85 m/s vs. 1.81-1.43 m/s, p=0.016).\nCONCLUSION: Acoustic radiation force impulse imaging elastography shows that liver stiffness is increased by biliary obstruction, and decreases after endoscopic retrograde cholangiography irrespective of the aetiology. In patients with sclerosing cholangitis the reduction in stiffness after biliary drainage is impaired.","DOI":"10.1016/j.dld.2014.02.020","ISSN":"1878-3562","note":"PMID: 24666759","journalAbbreviation":"Dig Liver Dis","language":"eng","author":[{"family":"Attia","given":"Dina"},{"family":"Pischke","given":"Sven"},{"family":"Negm","given":"Ahmad A."},{"family":"Rifai","given":"Kinan"},{"family":"Manns","given":"Michael P."},{"family":"Gebel","given":"Michael J."},{"family":"Lankisch","given":"Tim O."},{"family":"Potthoff","given":"Andrej"}],"issued":{"date-parts":[["2014",7]]},"PMID":"24666759"},"label":"page"},{"id":110,"uris":["http://zotero.org/users/local/ZQPdeFLC/items/U79SGKKD"],"uri":["http://zotero.org/users/local/ZQPdeFLC/items/U79SGKKD"],"itemData":{"id":110,"type":"article-journal","title":"Liver stiffness assessed by acoustic radiation force impulse (ARFI) technology is considerably increased in patients with cholestasis","container-title":"Ultraschall in Der Medizin (Stuttgart, Germany: 1980)","page":"364-367","volume":"35","issue":"4","source":"PubMed","abstract":"PURPOSE: To explore the impact of cholestasis on liver stiffness assessed by acoustic radiation force impulse (ARFI) technology.\nMATERIALS AND METHODS: Over a period of four months, patients with sonographic cholestasis and increased cholestatic blood values (Bilirubin, γGT, AP &gt;</w:instrText>
      </w:r>
      <w:r w:rsidR="000E1884" w:rsidRPr="000D4B9F">
        <w:rPr>
          <w:rFonts w:cs="Times New Roman"/>
          <w:lang w:val="en-US"/>
        </w:rPr>
        <w:instrText> </w:instrText>
      </w:r>
      <w:r w:rsidR="000E1884" w:rsidRPr="000D4B9F">
        <w:rPr>
          <w:rFonts w:ascii="Book Antiqua" w:hAnsi="Book Antiqua"/>
          <w:lang w:val="en-US"/>
        </w:rPr>
        <w:instrText xml:space="preserve">2 times ULN) scheduled for endoscopic therapy were recruited. Exclusion criteria were: known liver disease; signs of cirrhosis at ultrasound (irregular liver veins and/or surface); heart insufficiency (NYHA III-VI). ARFI (Siemens S2000), ultrasound and blood examinations were performed before and in a subgroup after successful biliary drainage.\nRESULTS: In total, 21 patients with cholestasis were included in the study. ARFI measurements were above the cut-off for cirrhosis (1.8 </w:instrText>
      </w:r>
      <w:r w:rsidR="000E1884" w:rsidRPr="000D4B9F">
        <w:rPr>
          <w:rFonts w:cs="Times New Roman"/>
          <w:lang w:val="en-US"/>
        </w:rPr>
        <w:instrText> </w:instrText>
      </w:r>
      <w:r w:rsidR="000E1884" w:rsidRPr="000D4B9F">
        <w:rPr>
          <w:rFonts w:ascii="Book Antiqua" w:hAnsi="Book Antiqua"/>
          <w:lang w:val="en-US"/>
        </w:rPr>
        <w:instrText xml:space="preserve">m/s) in all patients with a mean of 2.91 </w:instrText>
      </w:r>
      <w:r w:rsidR="000E1884" w:rsidRPr="000D4B9F">
        <w:rPr>
          <w:rFonts w:cs="Times New Roman"/>
          <w:lang w:val="en-US"/>
        </w:rPr>
        <w:instrText> </w:instrText>
      </w:r>
      <w:r w:rsidR="000E1884" w:rsidRPr="000D4B9F">
        <w:rPr>
          <w:rFonts w:ascii="Book Antiqua" w:hAnsi="Book Antiqua"/>
          <w:lang w:val="en-US"/>
        </w:rPr>
        <w:instrText>m/s ±</w:instrText>
      </w:r>
      <w:r w:rsidR="000E1884" w:rsidRPr="000D4B9F">
        <w:rPr>
          <w:rFonts w:cs="Times New Roman"/>
          <w:lang w:val="en-US"/>
        </w:rPr>
        <w:instrText> </w:instrText>
      </w:r>
      <w:r w:rsidR="000E1884" w:rsidRPr="000D4B9F">
        <w:rPr>
          <w:rFonts w:ascii="Book Antiqua" w:hAnsi="Book Antiqua"/>
          <w:lang w:val="en-US"/>
        </w:rPr>
        <w:instrText xml:space="preserve">0.89 </w:instrText>
      </w:r>
      <w:r w:rsidR="000E1884" w:rsidRPr="000D4B9F">
        <w:rPr>
          <w:rFonts w:cs="Times New Roman"/>
          <w:lang w:val="en-US"/>
        </w:rPr>
        <w:instrText> </w:instrText>
      </w:r>
      <w:r w:rsidR="000E1884" w:rsidRPr="000D4B9F">
        <w:rPr>
          <w:rFonts w:ascii="Book Antiqua" w:hAnsi="Book Antiqua"/>
          <w:lang w:val="en-US"/>
        </w:rPr>
        <w:instrText>m/s without a history or signs of cirrhosis. Bilirubin, γGT and AP were elevated on average to 9.7</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 xml:space="preserve">5.3 </w:instrText>
      </w:r>
      <w:r w:rsidR="000E1884" w:rsidRPr="000D4B9F">
        <w:rPr>
          <w:rFonts w:cs="Times New Roman"/>
          <w:lang w:val="en-US"/>
        </w:rPr>
        <w:instrText> </w:instrText>
      </w:r>
      <w:r w:rsidR="000E1884" w:rsidRPr="000D4B9F">
        <w:rPr>
          <w:rFonts w:ascii="Book Antiqua" w:hAnsi="Book Antiqua"/>
          <w:lang w:val="en-US"/>
        </w:rPr>
        <w:instrText>mg/dl, 1192</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 xml:space="preserve">960 </w:instrText>
      </w:r>
      <w:r w:rsidR="000E1884" w:rsidRPr="000D4B9F">
        <w:rPr>
          <w:rFonts w:cs="Times New Roman"/>
          <w:lang w:val="en-US"/>
        </w:rPr>
        <w:instrText> </w:instrText>
      </w:r>
      <w:r w:rsidR="000E1884" w:rsidRPr="000D4B9F">
        <w:rPr>
          <w:rFonts w:ascii="Book Antiqua" w:hAnsi="Book Antiqua"/>
          <w:lang w:val="en-US"/>
        </w:rPr>
        <w:instrText>U/l and 730</w:instrText>
      </w:r>
      <w:r w:rsidR="000E1884" w:rsidRPr="000D4B9F">
        <w:rPr>
          <w:rFonts w:cs="Times New Roman"/>
          <w:lang w:val="en-US"/>
        </w:rPr>
        <w:instrText> </w:instrText>
      </w:r>
      <w:r w:rsidR="000E1884" w:rsidRPr="000D4B9F">
        <w:rPr>
          <w:rFonts w:ascii="Book Antiqua" w:hAnsi="Book Antiqua"/>
          <w:lang w:val="en-US"/>
        </w:rPr>
        <w:instrText>±</w:instrText>
      </w:r>
      <w:r w:rsidR="000E1884" w:rsidRPr="000D4B9F">
        <w:rPr>
          <w:rFonts w:cs="Times New Roman"/>
          <w:lang w:val="en-US"/>
        </w:rPr>
        <w:instrText> </w:instrText>
      </w:r>
      <w:r w:rsidR="000E1884" w:rsidRPr="000D4B9F">
        <w:rPr>
          <w:rFonts w:ascii="Book Antiqua" w:hAnsi="Book Antiqua"/>
          <w:lang w:val="en-US"/>
        </w:rPr>
        <w:instrText>389</w:instrText>
      </w:r>
      <w:r w:rsidR="000E1884" w:rsidRPr="000D4B9F">
        <w:rPr>
          <w:rFonts w:cs="Times New Roman"/>
          <w:lang w:val="en-US"/>
        </w:rPr>
        <w:instrText> </w:instrText>
      </w:r>
      <w:r w:rsidR="000E1884" w:rsidRPr="000D4B9F">
        <w:rPr>
          <w:rFonts w:ascii="Book Antiqua" w:hAnsi="Book Antiqua"/>
          <w:lang w:val="en-US"/>
        </w:rPr>
        <w:instrText xml:space="preserve"> U/l. A subgroup of 10 patients was measured after successful drainage. ARFI measurements declined in all patients of that subgroup on average by 0.76 </w:instrText>
      </w:r>
      <w:r w:rsidR="000E1884" w:rsidRPr="000D4B9F">
        <w:rPr>
          <w:rFonts w:cs="Times New Roman"/>
          <w:lang w:val="en-US"/>
        </w:rPr>
        <w:instrText> </w:instrText>
      </w:r>
      <w:r w:rsidR="000E1884" w:rsidRPr="000D4B9F">
        <w:rPr>
          <w:rFonts w:ascii="Book Antiqua" w:hAnsi="Book Antiqua"/>
          <w:lang w:val="en-US"/>
        </w:rPr>
        <w:instrText>m/s at a mean time interval of 4.5 days (p</w:instrText>
      </w:r>
      <w:r w:rsidR="000E1884" w:rsidRPr="000D4B9F">
        <w:rPr>
          <w:rFonts w:cs="Times New Roman"/>
          <w:lang w:val="en-US"/>
        </w:rPr>
        <w:instrText> </w:instrText>
      </w:r>
      <w:r w:rsidR="000E1884" w:rsidRPr="000D4B9F">
        <w:rPr>
          <w:rFonts w:ascii="Book Antiqua" w:hAnsi="Book Antiqua"/>
          <w:lang w:val="en-US"/>
        </w:rPr>
        <w:instrText>&lt;</w:instrText>
      </w:r>
      <w:r w:rsidR="000E1884" w:rsidRPr="000D4B9F">
        <w:rPr>
          <w:rFonts w:cs="Times New Roman"/>
          <w:lang w:val="en-US"/>
        </w:rPr>
        <w:instrText> </w:instrText>
      </w:r>
      <w:r w:rsidR="000E1884" w:rsidRPr="000D4B9F">
        <w:rPr>
          <w:rFonts w:ascii="Book Antiqua" w:hAnsi="Book Antiqua"/>
          <w:lang w:val="en-US"/>
        </w:rPr>
        <w:instrText xml:space="preserve">0.001).\nCONCLUSION: Cholestasis significantly increases liver stiffness assessed by ARFI. Therefore, it is important to exclude profound cholestasis when using ARFI for evaluating patients for liver fibrosis.","DOI":"10.1055/s-0034-1366057","ISSN":"1438-8782","note":"PMID: 24824763","journalAbbreviation":"Ultraschall Med","language":"eng","author":[{"family":"Pfeifer","given":"L."},{"family":"Strobel","given":"D."},{"family":"Neurath","given":"M. F."},{"family":"Wildner","given":"D."}],"issued":{"date-parts":[["2014",8]]},"PMID":"24824763"},"label":"page"},{"id":96,"uris":["http://zotero.org/users/local/ZQPdeFLC/items/CFV3A9FW"],"uri":["http://zotero.org/users/local/ZQPdeFLC/items/CFV3A9FW"],"itemData":{"id":96,"type":"article-journal","title":"Acoustic Radiation Force Impulse elastography for fibrosis evaluation in patients with chronic hepatitis C: an international multicenter study","container-title":"European Journal of Radiology","page":"4112-4118","volume":"81","issue":"12","source":"PubMed","abstract":"AIM: The aim of this international multicenter study was to evaluate the reliability of Acoustic Radiation Force Impulse (ARFI) elastography for predicting fibrosis severity, in patients with chronic hepatitis C.\nPATIENTS AND METHODS: We compared ARFI to liver biopsy (LB) in 914 patients (10 centers, 5 countries) with chronic hepatitis C. In each patient LB (evaluated according to the METAVIR score) and ARFI measurements were performed (median of 5-10 valid measurements, expressed in meters/second - m/s). In 400 from the 914 patients, transient elastography (TE) was also performed (median of 6-10 valid measurements, expressed in kiloPascals - kPa).\nRESULTS: Valid ARFI measurements were obtained in 911 (99.6%) of 914 cases. On LB 61 cases (6.7%) had F0, 241 (26.4%) had F1, 202 (22.1%) had F2, 187 (20.4%) had F3, and 223 (24.4%) had F4 fibrosis. A highly significant correlation (r=0.654) was found between ARFI measurements and fibrosis (p&lt;0.0001). The predictive values of ARFI for various stages of fibrosis were: F ≥ 1 - cut-off&gt;1.19 m/s (AUROC=0.779), F ≥ 2 - cut-off&gt;1.33 m/s (AUROC=0.792), F ≥ 3 - cut-off&gt;1.43 m/s (AUROC=0.829), F=4 - cut-off&gt;1.55 m/s (AUROC=0.842). The correlation with histological fibrosis was not significantly different for TE in comparison with ARFI elastography: r=0.728 vs. 0.689, p=0.28. TE was better than ARFI for predicting the presence of liver cirrhosis (p=0.01) and fibrosis (F ≥ 1, METAVIR) (p=0.01).\nCONCLUSION: ARFI elastography is a reliable method for predicting fibrosis severity in chronic hepatitis C patients.","DOI":"10.1016/j.ejrad.2012.08.018","ISSN":"1872-7727","note":"PMID: 23000186","shortTitle":"Acoustic Radiation Force Impulse elastography for fibrosis evaluation in patients with chronic hepatitis C","journalAbbreviation":"Eur J Radiol","language":"eng","author":[{"family":"Sporea","given":"Ioan"},{"family":"Bota","given":"Simona"},{"family":"Peck-Radosavljevic","given":"Markus"},{"family":"Sirli","given":"Roxana"},{"family":"Tanaka","given":"Hironori"},{"family":"Iijima","given":"Hiroko"},{"family":"Badea","given":"Radu"},{"family":"Lupsor","given":"Monica"},{"family":"Fierbinteanu-Braticevici","given":"Carmen"},{"family":"Petrisor","given":"Ana"},{"family":"Saito","given":"Hidetsugu"},{"family":"Ebinuma","given":"Hirotoshi"},{"family":"Friedrich-Rust","given":"Mireen"},{"family":"Sarrazin","given":"Christoph"},{"family":"Takahashi","given":"Hirokazu"},{"family":"Ono","given":"Naofumi"},{"family":"Piscaglia","given":"Fabio"},{"family":"Borghi","given":"Alberto"},{"family":"D'Onofrio","given":"Mirko"},{"family":"Gallotti","given":"Anna"},{"family":"Ferlitsch","given":"Arnulf"},{"family":"Popescu","given":"Alina"},{"family":"Danila","given":"Mirela"}],"issued":{"date-parts":[["2012",12]]},"PMID":"23000186"},"label":"page"},{"id":9,"uris":["http://zotero.org/users/local/ZQPdeFLC/items/APR8SR9Z"],"uri":["http://zotero.org/users/local/ZQPdeFLC/items/APR8SR9Z"],"itemData":{"id":9,"type":"article-journal","title":"Factors correlating with acoustic radiation force impulse elastography in chronic hepatitis C","container-title":"World journal of gastroenterology: WJG","page":"1289-1297","volume":"20","issue":"5","source":"PubMed","abstract":"AIM: To investigate the factors other than fibrosis stage correlating with acoustic radiation force impulse (ARFI) elastograpy in chronic hepatitis C.\nMETHODS: ARFI elastograpy was performed in 108 consecutive patients with chronic hepatitis C who underwent a liver biopsy. The proportion of fibrosis area in the biopsy specimens was measured by computer-assisted morphometric image analysis.\nRESULTS: ARFI correlated significantly with fibrosis stage (β = 0.1865, P &lt; 0.0001) and hyaluronic acid levels (β = 0.0008, P = 0.0039) in all patients by multiple regression analysis. Fibrosis area correlated significantly with ARFI by Spearman's rank correlation test but not by multiple regression analysis. ARFI correlated significantly with body mass index (BMI) (β = -0.0334, P = 0.0001) in F 0 or F 1, with γ-glutamyltranspeptidase levels (β = 0.0048, P = 0.0012) in F 2, and with fibrosis stage (β = 0.2921, P = 0.0044) and hyaluronic acid levels (β = 0.0012, P = 0.0025) in F 3 or F 4. The ARFI cutoff value was 1.28 m/s for F ≥ 2, 1.44 m/s for F ≥ 3, and 1.73 m/s for F 4.\nCONCLUSION: ARFI correlated with fibrosis stage and hyaluronic acid but not with inflammation. ARFI was affected by BMI, γ-glutamyltranspeptidase, and hyaluronic acid in each fibrosis stage.","DOI":"10.3748/wjg.v20.i5.1289","ISSN":"2219-2840","note":"PMID: 24574802\nPMCID: PMC3921510","journalAbbreviation":"World J. Gastroenterol.","language":"eng","author":[{"family":"Nishikawa","given":"Toru"},{"family":"Hashimoto","given":"Senju"},{"family":"Kawabe","given":"Naoto"},{"family":"Harata","given":"Masao"},{"family":"Nitta","given":"Yoshifumi"},{"family":"Murao","given":"Michihito"},{"family":"Nakano","given":"Takuji"},{"family":"Mizuno","given":"Yuko"},{"family":"Shimazaki","given":"Hiroaki"},{"family":"Kan","given":"Toshiki"},{"family":"Nakaoka","given":"Kazunori"},{"family":"Takagawa","given":"Yuka"},{"family":"Ohki","given":"Masashi"},{"family":"Ichino","given":"Naohiro"},{"family":"Osakabe","given":"Keisuke"},{"family":"Yoshioka","given":"Kentaro"}],"issued":{"date-parts":[["2014",2,7]]},"PMID":"24574802","PMCID":"PMC3921510"},"label":"page"},{"id":112,"uris":["http://zotero.org/users/local/ZQPdeFLC/items/4BWJGJUP"],"uri":["http://zotero.org/users/local/ZQPdeFLC/items/4BWJGJUP"],"itemData":{"id":112,"type":"article-journal","title":"Normal values in healthy liver in central India by acoustic radiation force impulse imaging","container-title":"Journal of clinical and diagnostic research: JCDR","page":"2498-2501","volume":"7","issue":"11","source":"PubMed","abstract":"AIM: The aim of this study was to reliably measure and define the normal wave velocity values in a healthy liver by Acoustic radiation force impulse imaging (ARFI) technology in central India.\nSUBJECTS AND METHODS: Fifty two healthy volunteers underwent acoustic radiation force impulse imaging tissue quantification and were enrolled in this prospective study. All patients were examined clinically by a clinician and blood samples were drawn and tested for liver function test and viral markers for hepatitis B virus, hepatitis C virus. The healthy volunteers were then examined by a certified sonologist and twenty-four measurements per subject were obtained and evaluations were performed. Statistical comparison of all mean data was performed with Student's t-test was done. A valueof p &lt; 0.05 was considered significant. A comparative analysis was performed, and interclasscorrelation coefficients were calculated.\nRESULTS: The sonologist obtained 416 measurements. A statistically significant differencewas found between the mean shear wave velocity values in deep of the right lobe of the liver and the values obtained on the surface of the right lobe (1.2vs1.05 m/s) and between the mean values obtained deep in the right lobe and those obtained deep in the left lobe (1.2vs 1.0 m/s). In almost all cases, the shear wave speeds were between 1 and 2 m/s.\nCONCLUSION: Acoustic radiation force impulse imaging quantification of hepatic tissue is more reproducible when applied to the deeper portion of the right lobe of the liver.","DOI":"10.7860/JCDR/2013/7479.3589","ISSN":"2249-782X","note":"PMID: 24392382\nPMCID: PMC3879831","journalAbbreviation":"J Clin Diagn Res","language":"eng","author":[{"family":"Raghuwanshi","given":"Babita"},{"family":"Jain","given":"Niti"},{"family":"Jain","given":"Manish"}],"issued":{"date-parts":[["2013",11]]},"PMID":"24392382","PMCID":"PMC3879831"},"label":"page"},{"id":104,"uris":["http://zotero.org/users/local/ZQPdeFLC/items/ARAJUZPX"],"uri":["http://zotero.org/users/local/ZQPdeFLC/items/ARAJUZPX"],"itemData":{"id":104,"type":"article-journal","title":"Acoustic radiation force impulse imaging (ARFI) for non-invasive detection of liver fibrosis: examination standards and evaluation of interlobe differences in healthy subjects and chronic liver disease","container-title":"Scandinavian Journal of Gastroenterology","page":"1458-1467","volume":"46","issue":"12","source":"PubMed","abstract":"OBJECTIVE: Acoustic radiation force impulse imaging (ARFI) is a non-invasive method for the quantification of liver stiffness. We aimed to develop standards for the measuring procedure and studied the impact of different measuring sites.\nMATERIALS AND METHODS: ARFI was tested in a tissue phantom and in 50 healthy volunteers. In addition, 116 patients with chronic liver disease underwent ARFI. The results were compared with histological staging (non-viral liver disease) and transient elastography (hepatitis C). ARFI diagnostic performance was evaluated with receiver operating characteristic curves.\nRESULTS: ARFI results were not normally distributed in &gt;20% of cases. Deep inspiration significantly increased ARFI values by 13% (p &lt; 0.05). The mean shear-wave velocity in healthy individuals was 1.28 ± 0.19 m/s in the left liver lobe and 1.15 ± 0.17 m/s in the right liver lobe (p &lt; 0.001). Similarly, in 79/116 patients with chronic liver disease a significant difference of shear-wave velocity between both liver lobes was detected. The histological staging correlated with ARFI results of the biopsy site (r = 0.661, p &lt; 0.001) in non-viral liver disease (n = 47). The mean shear-wave velocity in cases with F1 and F2 fibrosis was increased in the left compared with the right liver lobe (2.1 ± 0.73 m/s vs. 1.75 ± 0.89 m/s, p = 0.041). Similar results were obtained in patients with hepatitis C (n = 69).\nCONCLUSION: Our study strengthens the necessity for definition of examination standards and demonstrates the usefulness of ARFI in non-viral liver disease. Interlobe variations of liver stiffness demand further investigation.","DOI":"10.3109/00365521.2011.610004","ISSN":"1502-7708","note":"PMID: 21916815","shortTitle":"Acoustic radiation force impulse imaging (ARFI) for non-invasive detection of liver fibrosis","journalAbbreviation":"Scand. J. Gastroenterol.","language":"eng","author":[{"family":"Karlas","given":"Thomas"},{"family":"Pfrepper","given":"Cornelia"},{"family":"Wiegand","given":"Johannes"},{"family":"Wittekind","given":"Christian"},{"family":"Neuschulz","given":"Marie"},{"family":"Mössner","given":"Joachim"},{"family":"Berg","given":"Thomas"},{"family":"Tröltzsch","given":"Michael"},{"family":"Keim","given":"Volker"}],"issued":{"date-parts":[["2011",12]]},"PMID":"21916815"},"label":"page"},{"id":106,"uris":["http://zotero.org/users/local/ZQPdeFLC/items/UE4W898K"],"uri":["http://zotero.org/users/local/ZQPdeFLC/items/UE4W898K"],"itemData":{"id":106,"type":"article-journal","title":"The influence of food intake on liver stiffness values assessed by acoustic radiation force impulse elastography-preliminary results","container-title":"Ultrasound in Medicine &amp; Biology","page":"579-584","volume":"39","issue":"4","source":"PubMed","abstract":"The present study assessed the influence of food intake on acoustic radiation force impulse elastography (ARFI) measurements. Seventy-three healthy volunteers were included: 57 subjects in the study group (on whom ARFI measurements were performed first in fasting condition, followed by measurements made 1h and 3h after food intake); and 16 subjects in the control group (on whom ARFI measurements were performed 3 times during a 3-h interval without eating). All subjects included in the study group received the same standard solid meal. In the study group, the mean liver stiffness (LS) values by ARFI increased significantly 1 h after food intake (1.51 ± 0.40 m/s vs. 1.27 ± 0.23, p = 0.003), but 3 h after the meal the differences were no longer significant (1.46 ± 0.51 vs. 1.27 ± 0.23, p = 0.06). In the control group, the mean LS values were similar in all 3 measurements. In conclusion, food intake significantly increased the LS values, thus ARFI measurements should be performed in fasting conditions.","DOI":"10.1016/j.ultrasmedbio.2012.11.013","ISSN":"1879-291X","note":"PMID: 23415282","journalAbbreviation":"Ultrasound Med Biol","language":"eng","author":[{"family":"Popescu","given":"Alina"},{"family":"Bota","given":"Simona"},{"family":"Sporea","given":"Ioan"},{"family":"Sirli","given":"Roxana"},{"family":"Danila","given":"Mirela"},{"family":"Racean","given":"Sebastian"},{"family":"Suseanu","given":"Dragos"},{"family":"Gradinaru","given":"Oana"},{"family":"Ivascu Siegfried","given":"Cristian"}],"issued":{"date-parts":[["2013",4]]},"PMID":"23415282"},"label":"page"}],"schema":"https://github.com/citation-style-language/schema/raw/master/csl-citation.json"}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[18,21,28,30,35–41]</w:t>
      </w:r>
      <w:r w:rsidR="005B12DC" w:rsidRPr="000D4B9F">
        <w:rPr>
          <w:rFonts w:ascii="Book Antiqua" w:hAnsi="Book Antiqua"/>
          <w:lang w:val="en-US"/>
        </w:rPr>
        <w:fldChar w:fldCharType="end"/>
      </w:r>
      <w:r w:rsidRPr="000D4B9F">
        <w:rPr>
          <w:rFonts w:ascii="Book Antiqua" w:hAnsi="Book Antiqua"/>
          <w:lang w:val="en-US"/>
        </w:rPr>
        <w:t>. In our study</w:t>
      </w:r>
      <w:r w:rsidR="00F55906" w:rsidRPr="000D4B9F">
        <w:rPr>
          <w:rFonts w:ascii="Book Antiqua" w:hAnsi="Book Antiqua"/>
          <w:lang w:val="en-US"/>
        </w:rPr>
        <w:t>,</w:t>
      </w:r>
      <w:r w:rsidRPr="000D4B9F">
        <w:rPr>
          <w:rFonts w:ascii="Book Antiqua" w:hAnsi="Book Antiqua"/>
          <w:lang w:val="en-US"/>
        </w:rPr>
        <w:t xml:space="preserve"> in </w:t>
      </w:r>
      <w:r w:rsidR="00F55906" w:rsidRPr="000D4B9F">
        <w:rPr>
          <w:rFonts w:ascii="Book Antiqua" w:hAnsi="Book Antiqua"/>
          <w:lang w:val="en-US"/>
        </w:rPr>
        <w:t xml:space="preserve">the </w:t>
      </w:r>
      <w:r w:rsidRPr="000D4B9F">
        <w:rPr>
          <w:rFonts w:ascii="Book Antiqua" w:hAnsi="Book Antiqua"/>
          <w:lang w:val="en-US"/>
        </w:rPr>
        <w:t>multivariate analysis, statistical</w:t>
      </w:r>
      <w:r w:rsidR="00815111" w:rsidRPr="000D4B9F">
        <w:rPr>
          <w:rFonts w:ascii="Book Antiqua" w:hAnsi="Book Antiqua"/>
          <w:lang w:val="en-US"/>
        </w:rPr>
        <w:t>ly significa</w:t>
      </w:r>
      <w:r w:rsidR="00F55906" w:rsidRPr="000D4B9F">
        <w:rPr>
          <w:rFonts w:ascii="Book Antiqua" w:hAnsi="Book Antiqua"/>
          <w:lang w:val="en-US"/>
        </w:rPr>
        <w:t>n</w:t>
      </w:r>
      <w:r w:rsidR="00815111" w:rsidRPr="000D4B9F">
        <w:rPr>
          <w:rFonts w:ascii="Book Antiqua" w:hAnsi="Book Antiqua"/>
          <w:lang w:val="en-US"/>
        </w:rPr>
        <w:t>t</w:t>
      </w:r>
      <w:r w:rsidRPr="000D4B9F">
        <w:rPr>
          <w:rFonts w:ascii="Book Antiqua" w:hAnsi="Book Antiqua"/>
          <w:lang w:val="en-US"/>
        </w:rPr>
        <w:t xml:space="preserve"> correlation</w:t>
      </w:r>
      <w:r w:rsidR="00B06E8D" w:rsidRPr="000D4B9F">
        <w:rPr>
          <w:rFonts w:ascii="Book Antiqua" w:hAnsi="Book Antiqua"/>
          <w:lang w:val="en-US"/>
        </w:rPr>
        <w:t>s</w:t>
      </w:r>
      <w:r w:rsidRPr="000D4B9F">
        <w:rPr>
          <w:rFonts w:ascii="Book Antiqua" w:hAnsi="Book Antiqua"/>
          <w:lang w:val="en-US"/>
        </w:rPr>
        <w:t xml:space="preserve"> were only found</w:t>
      </w:r>
      <w:r w:rsidR="00C7197C" w:rsidRPr="000D4B9F">
        <w:rPr>
          <w:rFonts w:ascii="Book Antiqua" w:hAnsi="Book Antiqua"/>
          <w:lang w:val="en-US"/>
        </w:rPr>
        <w:t xml:space="preserve"> for </w:t>
      </w:r>
      <w:r w:rsidR="00C7197C" w:rsidRPr="000D4B9F">
        <w:rPr>
          <w:rFonts w:ascii="Book Antiqua" w:hAnsi="Book Antiqua" w:cs="Times New Roman"/>
          <w:lang w:val="en-US"/>
        </w:rPr>
        <w:t>γ</w:t>
      </w:r>
      <w:r w:rsidR="00B3183B" w:rsidRPr="000D4B9F">
        <w:rPr>
          <w:rFonts w:ascii="Book Antiqua" w:hAnsi="Book Antiqua"/>
          <w:lang w:val="en-US"/>
        </w:rPr>
        <w:t>-globulin</w:t>
      </w:r>
      <w:r w:rsidRPr="000D4B9F">
        <w:rPr>
          <w:rFonts w:ascii="Book Antiqua" w:hAnsi="Book Antiqua"/>
          <w:lang w:val="en-US"/>
        </w:rPr>
        <w:t xml:space="preserve"> and age. </w:t>
      </w:r>
      <w:r w:rsidR="00B63D2E" w:rsidRPr="000D4B9F">
        <w:rPr>
          <w:rFonts w:ascii="Book Antiqua" w:hAnsi="Book Antiqua"/>
          <w:lang w:val="en-US"/>
        </w:rPr>
        <w:t xml:space="preserve">This suggests that liver stiffness and </w:t>
      </w:r>
      <w:r w:rsidR="00F55906" w:rsidRPr="000D4B9F">
        <w:rPr>
          <w:rFonts w:ascii="Book Antiqua" w:hAnsi="Book Antiqua"/>
          <w:lang w:val="en-US"/>
        </w:rPr>
        <w:t xml:space="preserve">hence </w:t>
      </w:r>
      <w:r w:rsidR="00B63D2E" w:rsidRPr="000D4B9F">
        <w:rPr>
          <w:rFonts w:ascii="Book Antiqua" w:hAnsi="Book Antiqua"/>
          <w:lang w:val="en-US"/>
        </w:rPr>
        <w:t xml:space="preserve">fibrosis stage should be interpreted </w:t>
      </w:r>
      <w:r w:rsidR="00595BB2" w:rsidRPr="000D4B9F">
        <w:rPr>
          <w:rFonts w:ascii="Book Antiqua" w:hAnsi="Book Antiqua"/>
          <w:lang w:val="en-US"/>
        </w:rPr>
        <w:t xml:space="preserve">in view of the </w:t>
      </w:r>
      <w:r w:rsidR="00B63D2E" w:rsidRPr="000D4B9F">
        <w:rPr>
          <w:rFonts w:ascii="Book Antiqua" w:hAnsi="Book Antiqua"/>
          <w:lang w:val="en-US"/>
        </w:rPr>
        <w:t>biological and clinical findings.</w:t>
      </w:r>
    </w:p>
    <w:p w14:paraId="20BB980B" w14:textId="299BD7DB" w:rsidR="000F627C" w:rsidRPr="000D4B9F" w:rsidRDefault="000F627C" w:rsidP="00AD2F08">
      <w:pPr>
        <w:ind w:firstLineChars="150" w:firstLine="360"/>
        <w:jc w:val="both"/>
        <w:rPr>
          <w:rFonts w:ascii="Book Antiqua" w:hAnsi="Book Antiqua"/>
          <w:lang w:val="en-US"/>
        </w:rPr>
      </w:pPr>
      <w:r w:rsidRPr="000D4B9F">
        <w:rPr>
          <w:rFonts w:ascii="Book Antiqua" w:hAnsi="Book Antiqua"/>
          <w:lang w:val="en-US"/>
        </w:rPr>
        <w:t xml:space="preserve">Millonig </w:t>
      </w:r>
      <w:r w:rsidR="00043165"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{"citationID":"2n0og02a68","properties":{"formattedCitation":"{\\rtf \\super [8,42]\\nosupersub{}}","plainCitation":"[8,42]"},"citationItems":[{"id":88,"uris":["http://zotero.org/users/local/ZQPdeFLC/items/6WUZ83JM"],"uri":["http://zotero.org/users/local/ZQPdeFLC/items/6WUZ83JM"],"itemData":{"id":88,"type":"article-journal","title":"Liver stiffness is directly influenced by central venous pressure","container-title":"Journal of Hepatology","page":"206-210","volume":"52","issue":"2","source":"PubMed","abstract":"BACKGROUND &amp; AIMS: Liver stiffness (LS) as measured by transient elastography [Fibroscan] offers a novel non-invasive approach to assess liver cirrhosis. Since Fibroscan seems to be unreliable in patients with congestive heart failure, it remains to be determined whether hemodynamic changes affect LS irrespective of fibrosis.\nMETHODS &amp; RESULTS: Using landrace pigs, we studied the direct relationship between the central venous pressure and LS measured by Fibroscan. Clamping of the inferior caval vein increased LS from 3.1 to 27.8kPa while reopening reversed LS within 5min to almost normal values of 5.1kPa. We then studied LS as a function of venous pressure in the isolated pig liver by clamping the upper and lower caval, portal vein and hepatic artery. The stepwise increase of intravenous pressure to 36cm of water column (3.5kPa) linearly and reversibly increased LS to the upper detection limit of 75kPa. We finally measured LS in 10 patients with decompensated congestive heart failure before and after recompensation. Initial LS was elevated in all patients, in 8 of them to a degree that suggested liver cirrhosis (median 40.7kPa). Upon recompensation with a median weight loss of 3.0kg, LS decreased in all 10 patients down to a median LS of 17.8kPa. Inflammation could not account for increased LS since initial liver enzyme counts were only slightly elevated and did not change significantly.\nCONCLUSION: LS is a direct function of central venous pressure which should be considered when assessing the degree of fibrosis.","DOI":"10.1016/j.jhep.2009.11.018","ISSN":"1600-0641","note":"PMID: 20022130","journalAbbreviation":"J. Hepatol.","language":"eng","author":[{"family":"Millonig","given":"Gunda"},{"family":"Friedrich","given":"Stefanie"},{"family":"Adolf","given":"Stefanie"},{"family":"Fonouni","given":"Hamidreza"},{"family":"Golriz","given":"Mohammad"},{"family":"Mehrabi","given":"Arianeb"},{"family":"Stiefel","given":"Peter"},{"family":"Pöschl","given":"Gudrun"},{"family":"Büchler","given":"Markus W."},{"family":"Seitz","given":"Helmut Karl"},{"family":"Mueller","given":"Sebastian"}],"issued":{"date-parts":[["2010",2]]},"PMID":"20022130"},"label":"page"},{"id":84,"uris":["http://zotero.org/users/local/ZQPdeFLC/items/THHQJXCX"],"uri":["http://zotero.org/users/local/ZQPdeFLC/items/THHQJXCX"],"itemData":{"id":84,"type":"article-journal","title":"Impact of food intake, ultrasound transducer, breathing maneuvers and body position on acoustic radiation force impulse (ARFI) elastometry of the liver","container-title":"Ultraschall in Der Medizin (Stuttgart, Germany: 1980)","page":"380-385","volume":"33","issue":"4","source":"PubMed","abstract":"PURPOSE: Since acoustic radiation force impulse (ARFI) elastometry is an increasingly popular method for the assessment of hepatic fibrosis and cirrhosis, we investigated factors possibly influencing hepatic elastometric measurements.\nMATERIALS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evaluated.\nRESULTS: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elevated.\nCONCLUSION: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accuracy.","DOI":"10.1055/s-0032-1312816","ISSN":"1438-8782","note":"PMID: 22723037","journalAbbreviation":"Ultraschall Med","language":"eng","author":[{"family":"Goertz","given":"R. S."},{"family":"Egger","given":"C."},{"family":"Neurath","given":"M. F."},{"family":"Strobel","given":"D."}],"issued":{"date-parts":[["2012",8]]},"PMID":"22723037"},"label":"page"}],"schema":"https://github.com/citation-style-language/schema/raw/master/csl-citation.json"}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[8]</w:t>
      </w:r>
      <w:r w:rsidR="000D4B9F" w:rsidRPr="000D4B9F">
        <w:rPr>
          <w:rFonts w:ascii="Book Antiqua" w:hAnsi="Book Antiqua"/>
          <w:lang w:val="en-US"/>
        </w:rPr>
        <w:fldChar w:fldCharType="end"/>
      </w:r>
      <w:r w:rsidRPr="000D4B9F">
        <w:rPr>
          <w:rFonts w:ascii="Book Antiqua" w:hAnsi="Book Antiqua"/>
          <w:lang w:val="en-US"/>
        </w:rPr>
        <w:t xml:space="preserve"> suggested that liver stiffness is a direct function of central venous pressure</w:t>
      </w:r>
      <w:r w:rsidR="0061474F" w:rsidRPr="000D4B9F">
        <w:rPr>
          <w:rFonts w:ascii="Book Antiqua" w:hAnsi="Book Antiqua"/>
          <w:lang w:val="en-US"/>
        </w:rPr>
        <w:t xml:space="preserve"> and Goertz </w:t>
      </w:r>
      <w:r w:rsidR="00043165" w:rsidRPr="000D4B9F">
        <w:rPr>
          <w:rFonts w:ascii="Book Antiqua" w:hAnsi="Book Antiqua"/>
          <w:i/>
          <w:lang w:val="en-US"/>
        </w:rPr>
        <w:t>et al</w:t>
      </w:r>
      <w:r w:rsidR="000D4B9F" w:rsidRPr="000D4B9F">
        <w:rPr>
          <w:rFonts w:ascii="Book Antiqua" w:hAnsi="Book Antiqua"/>
          <w:lang w:val="en-US"/>
        </w:rPr>
        <w:fldChar w:fldCharType="begin"/>
      </w:r>
      <w:r w:rsidR="000D4B9F" w:rsidRPr="000D4B9F">
        <w:rPr>
          <w:rFonts w:ascii="Book Antiqua" w:hAnsi="Book Antiqua"/>
          <w:lang w:val="en-US"/>
        </w:rPr>
        <w:instrText xml:space="preserve"> ADDIN ZOTERO_ITEM CSL_CITATION {"citationID":"2n0og02a68","properties":{"formattedCitation":"{\\rtf \\super [8,42]\\nosupersub{}}","plainCitation":"[8,42]"},"citationItems":[{"id":88,"uris":["http://zotero.org/users/local/ZQPdeFLC/items/6WUZ83JM"],"uri":["http://zotero.org/users/local/ZQPdeFLC/items/6WUZ83JM"],"itemData":{"id":88,"type":"article-journal","title":"Liver stiffness is directly influenced by central venous pressure","container-title":"Journal of Hepatology","page":"206-210","volume":"52","issue":"2","source":"PubMed","abstract":"BACKGROUND &amp; AIMS: Liver stiffness (LS) as measured by transient elastography [Fibroscan] offers a novel non-invasive approach to assess liver cirrhosis. Since Fibroscan seems to be unreliable in patients with congestive heart failure, it remains to be determined whether hemodynamic changes affect LS irrespective of fibrosis.\nMETHODS &amp; RESULTS: Using landrace pigs, we studied the direct relationship between the central venous pressure and LS measured by Fibroscan. Clamping of the inferior caval vein increased LS from 3.1 to 27.8kPa while reopening reversed LS within 5min to almost normal values of 5.1kPa. We then studied LS as a function of venous pressure in the isolated pig liver by clamping the upper and lower caval, portal vein and hepatic artery. The stepwise increase of intravenous pressure to 36cm of water column (3.5kPa) linearly and reversibly increased LS to the upper detection limit of 75kPa. We finally measured LS in 10 patients with decompensated congestive heart failure before and after recompensation. Initial LS was elevated in all patients, in 8 of them to a degree that suggested liver cirrhosis (median 40.7kPa). Upon recompensation with a median weight loss of 3.0kg, LS decreased in all 10 patients down to a median LS of 17.8kPa. Inflammation could not account for increased LS since initial liver enzyme counts were only slightly elevated and did not change significantly.\nCONCLUSION: LS is a direct function of central venous pressure which should be considered when assessing the degree of fibrosis.","DOI":"10.1016/j.jhep.2009.11.018","ISSN":"1600-0641","note":"PMID: 20022130","journalAbbreviation":"J. Hepatol.","language":"eng","author":[{"family":"Millonig","given":"Gunda"},{"family":"Friedrich","given":"Stefanie"},{"family":"Adolf","given":"Stefanie"},{"family":"Fonouni","given":"Hamidreza"},{"family":"Golriz","given":"Mohammad"},{"family":"Mehrabi","given":"Arianeb"},{"family":"Stiefel","given":"Peter"},{"family":"Pöschl","given":"Gudrun"},{"family":"Büchler","given":"Markus W."},{"family":"Seitz","given":"Helmut Karl"},{"family":"Mueller","given":"Sebastian"}],"issued":{"date-parts":[["2010",2]]},"PMID":"20022130"},"label":"page"},{"id":84,"uris":["http://zotero.org/users/local/ZQPdeFLC/items/THHQJXCX"],"uri":["http://zotero.org/users/local/ZQPdeFLC/items/THHQJXCX"],"itemData":{"id":84,"type":"article-journal","title":"Impact of food intake, ultrasound transducer, breathing maneuvers and body position on acoustic radiation force impulse (ARFI) elastometry of the liver","container-title":"Ultraschall in Der Medizin (Stuttgart, Germany: 1980)","page":"380-385","volume":"33","issue":"4","source":"PubMed","abstract":"PURPOSE: Since acoustic radiation force impulse (ARFI) elastometry is an increasingly popular method for the assessment of hepatic fibrosis and cirrhosis, we investigated factors possibly influencing hepatic elastometric measurements.\nMATERIALS AND METHODS: 30 healthy volunteers (17 females, 13 males) were recruited. The shear wave velocity of the right liver lobe was determined in a fasting upright and supine position and after different breathing maneuvers with the convex array (4C1) and in a supine position with the linear (9L4) ultrasound transducer. In 18 volunteers, subsequent measurements were obtained in a fasting state and 30, 60, 90 and 120 min after ingestion of a standardized breakfast. A group of 8 patients (average age: 76 years) with right heart insufficiency was also evaluated.\nRESULTS: In the fasting state, the ARFI shear wave velocities measured in an upright position were significantly higher than those in supine position (p&lt; 0.0001). The supine ARFI values were significantly higher with the linear transducer than with the convex transducer (p = 0.0034). The results in deep inspiration, deep expiration and during Valsalva maneuver showed no differences. The food intake-related ARFI elastometric measurements were significantly elevated at time points 30 min (p = 0.019) and 60 min (p = 0.036) postprandial. In right heart insufficiency, the ARFI values were elevated.\nCONCLUSION: Hepatic ARFI elastometry is a well evaluated method. A standardized examination should include measuring in a supine position with the convex transducer (4C1) without specific breathing maneuvers. Since ARFI elastometry values increase after food intake, measurements should be performed in the fasting state, or not earlier than 2 hours postprandially. Heart dysfunction may impair ARFI accuracy.","DOI":"10.1055/s-0032-1312816","ISSN":"1438-8782","note":"PMID: 22723037","journalAbbreviation":"Ultraschall Med","language":"eng","author":[{"family":"Goertz","given":"R. S."},{"family":"Egger","given":"C."},{"family":"Neurath","given":"M. F."},{"family":"Strobel","given":"D."}],"issued":{"date-parts":[["2012",8]]},"PMID":"22723037"},"label":"page"}],"schema":"https://github.com/citation-style-language/schema/raw/master/csl-citation.json"} </w:instrText>
      </w:r>
      <w:r w:rsidR="000D4B9F" w:rsidRPr="000D4B9F">
        <w:rPr>
          <w:rFonts w:ascii="Book Antiqua" w:hAnsi="Book Antiqua"/>
          <w:lang w:val="en-US"/>
        </w:rPr>
        <w:fldChar w:fldCharType="separate"/>
      </w:r>
      <w:r w:rsidR="000D4B9F" w:rsidRPr="000D4B9F">
        <w:rPr>
          <w:rFonts w:ascii="Book Antiqua" w:hAnsi="Book Antiqua"/>
          <w:vertAlign w:val="superscript"/>
        </w:rPr>
        <w:t>[42]</w:t>
      </w:r>
      <w:r w:rsidR="000D4B9F" w:rsidRPr="000D4B9F">
        <w:rPr>
          <w:rFonts w:ascii="Book Antiqua" w:hAnsi="Book Antiqua"/>
          <w:lang w:val="en-US"/>
        </w:rPr>
        <w:fldChar w:fldCharType="end"/>
      </w:r>
      <w:r w:rsidR="0061474F" w:rsidRPr="000D4B9F">
        <w:rPr>
          <w:rFonts w:ascii="Book Antiqua" w:hAnsi="Book Antiqua"/>
          <w:lang w:val="en-US"/>
        </w:rPr>
        <w:t xml:space="preserve"> </w:t>
      </w:r>
      <w:r w:rsidR="006C0C37" w:rsidRPr="000D4B9F">
        <w:rPr>
          <w:rFonts w:ascii="Book Antiqua" w:hAnsi="Book Antiqua"/>
          <w:lang w:val="en-US"/>
        </w:rPr>
        <w:t xml:space="preserve">reported </w:t>
      </w:r>
      <w:r w:rsidR="00CE5D48" w:rsidRPr="000D4B9F">
        <w:rPr>
          <w:rFonts w:ascii="Book Antiqua" w:hAnsi="Book Antiqua"/>
          <w:lang w:val="en-US"/>
        </w:rPr>
        <w:t>that heart dysfunction may impair ARFI accuracy</w:t>
      </w:r>
      <w:r w:rsidR="00790AEE" w:rsidRPr="000D4B9F">
        <w:rPr>
          <w:rFonts w:ascii="Book Antiqua" w:hAnsi="Book Antiqua"/>
          <w:lang w:val="en-US"/>
        </w:rPr>
        <w:t>. N</w:t>
      </w:r>
      <w:r w:rsidRPr="000D4B9F">
        <w:rPr>
          <w:rFonts w:ascii="Book Antiqua" w:hAnsi="Book Antiqua"/>
          <w:lang w:val="en-US"/>
        </w:rPr>
        <w:t>one of the patients analy</w:t>
      </w:r>
      <w:r w:rsidR="00A66AAC" w:rsidRPr="000D4B9F">
        <w:rPr>
          <w:rFonts w:ascii="Book Antiqua" w:hAnsi="Book Antiqua"/>
          <w:lang w:val="en-US"/>
        </w:rPr>
        <w:t>s</w:t>
      </w:r>
      <w:r w:rsidRPr="000D4B9F">
        <w:rPr>
          <w:rFonts w:ascii="Book Antiqua" w:hAnsi="Book Antiqua"/>
          <w:lang w:val="en-US"/>
        </w:rPr>
        <w:t xml:space="preserve">ed in our study had heart </w:t>
      </w:r>
      <w:r w:rsidR="00790AEE" w:rsidRPr="000D4B9F">
        <w:rPr>
          <w:rFonts w:ascii="Book Antiqua" w:hAnsi="Book Antiqua"/>
          <w:lang w:val="en-US"/>
        </w:rPr>
        <w:t>failure</w:t>
      </w:r>
      <w:r w:rsidRPr="000D4B9F">
        <w:rPr>
          <w:rFonts w:ascii="Book Antiqua" w:hAnsi="Book Antiqua"/>
          <w:lang w:val="en-US"/>
        </w:rPr>
        <w:t xml:space="preserve">. </w:t>
      </w:r>
    </w:p>
    <w:p w14:paraId="57C49C56" w14:textId="77777777" w:rsidR="003469D6" w:rsidRPr="000D4B9F" w:rsidRDefault="00BA6FDA" w:rsidP="00AD2F08">
      <w:pPr>
        <w:ind w:firstLineChars="150" w:firstLine="360"/>
        <w:jc w:val="both"/>
        <w:rPr>
          <w:rFonts w:ascii="Book Antiqua" w:hAnsi="Book Antiqua"/>
          <w:lang w:val="en-US"/>
        </w:rPr>
      </w:pPr>
      <w:r w:rsidRPr="000D4B9F">
        <w:rPr>
          <w:rFonts w:ascii="Book Antiqua" w:hAnsi="Book Antiqua"/>
          <w:lang w:val="en-US"/>
        </w:rPr>
        <w:t>I</w:t>
      </w:r>
      <w:r w:rsidR="003469D6" w:rsidRPr="000D4B9F">
        <w:rPr>
          <w:rFonts w:ascii="Book Antiqua" w:hAnsi="Book Antiqua"/>
          <w:lang w:val="en-US"/>
        </w:rPr>
        <w:t xml:space="preserve">n the literature, the median of the </w:t>
      </w:r>
      <w:r w:rsidR="008E6CC4" w:rsidRPr="000D4B9F">
        <w:rPr>
          <w:rFonts w:ascii="Book Antiqua" w:hAnsi="Book Antiqua"/>
          <w:lang w:val="en-US"/>
        </w:rPr>
        <w:t xml:space="preserve">values is </w:t>
      </w:r>
      <w:r w:rsidR="00681DF8" w:rsidRPr="000D4B9F">
        <w:rPr>
          <w:rFonts w:ascii="Book Antiqua" w:hAnsi="Book Antiqua"/>
          <w:lang w:val="en-US"/>
        </w:rPr>
        <w:t xml:space="preserve">reported as being </w:t>
      </w:r>
      <w:r w:rsidR="008E6CC4" w:rsidRPr="000D4B9F">
        <w:rPr>
          <w:rFonts w:ascii="Book Antiqua" w:hAnsi="Book Antiqua"/>
          <w:lang w:val="en-US"/>
        </w:rPr>
        <w:t xml:space="preserve">more accurate than the </w:t>
      </w:r>
      <w:r w:rsidR="00681DF8" w:rsidRPr="000D4B9F">
        <w:rPr>
          <w:rFonts w:ascii="Book Antiqua" w:hAnsi="Book Antiqua"/>
          <w:lang w:val="en-US"/>
        </w:rPr>
        <w:t>mean</w:t>
      </w:r>
      <w:r w:rsidR="00E25DF7" w:rsidRPr="000D4B9F">
        <w:rPr>
          <w:rFonts w:ascii="Book Antiqua" w:hAnsi="Book Antiqua"/>
          <w:lang w:val="en-US"/>
        </w:rPr>
        <w:t>, and is used by convention</w:t>
      </w:r>
      <w:r w:rsidR="008E6CC4" w:rsidRPr="000D4B9F">
        <w:rPr>
          <w:rFonts w:ascii="Book Antiqua" w:hAnsi="Book Antiqua"/>
          <w:lang w:val="en-US"/>
        </w:rPr>
        <w:t xml:space="preserve">. </w:t>
      </w:r>
      <w:r w:rsidR="00914D11" w:rsidRPr="000D4B9F">
        <w:rPr>
          <w:rFonts w:ascii="Book Antiqua" w:hAnsi="Book Antiqua"/>
          <w:lang w:val="en-US"/>
        </w:rPr>
        <w:t>I</w:t>
      </w:r>
      <w:r w:rsidR="00155643" w:rsidRPr="000D4B9F">
        <w:rPr>
          <w:rFonts w:ascii="Book Antiqua" w:hAnsi="Book Antiqua"/>
          <w:lang w:val="en-US"/>
        </w:rPr>
        <w:t>n our study</w:t>
      </w:r>
      <w:r w:rsidR="00914D11" w:rsidRPr="000D4B9F">
        <w:rPr>
          <w:rFonts w:ascii="Book Antiqua" w:hAnsi="Book Antiqua"/>
          <w:lang w:val="en-US"/>
        </w:rPr>
        <w:t xml:space="preserve"> we also calculated</w:t>
      </w:r>
      <w:r w:rsidR="00155643" w:rsidRPr="000D4B9F">
        <w:rPr>
          <w:rFonts w:ascii="Book Antiqua" w:hAnsi="Book Antiqua"/>
          <w:lang w:val="en-US"/>
        </w:rPr>
        <w:t xml:space="preserve"> the </w:t>
      </w:r>
      <w:r w:rsidR="00914D11" w:rsidRPr="000D4B9F">
        <w:rPr>
          <w:rFonts w:ascii="Book Antiqua" w:hAnsi="Book Antiqua"/>
          <w:lang w:val="en-US"/>
        </w:rPr>
        <w:t xml:space="preserve">mean </w:t>
      </w:r>
      <w:r w:rsidR="00155643" w:rsidRPr="000D4B9F">
        <w:rPr>
          <w:rFonts w:ascii="Book Antiqua" w:hAnsi="Book Antiqua"/>
          <w:lang w:val="en-US"/>
        </w:rPr>
        <w:t>of the 10 values for each patient. T</w:t>
      </w:r>
      <w:r w:rsidR="008E6CC4" w:rsidRPr="000D4B9F">
        <w:rPr>
          <w:rFonts w:ascii="Book Antiqua" w:hAnsi="Book Antiqua"/>
          <w:lang w:val="en-US"/>
        </w:rPr>
        <w:t xml:space="preserve">he correlation between the </w:t>
      </w:r>
      <w:r w:rsidR="00103C0B" w:rsidRPr="000D4B9F">
        <w:rPr>
          <w:rFonts w:ascii="Book Antiqua" w:hAnsi="Book Antiqua"/>
          <w:lang w:val="en-US"/>
        </w:rPr>
        <w:t xml:space="preserve">mean </w:t>
      </w:r>
      <w:r w:rsidR="008E6CC4" w:rsidRPr="000D4B9F">
        <w:rPr>
          <w:rFonts w:ascii="Book Antiqua" w:hAnsi="Book Antiqua"/>
          <w:lang w:val="en-US"/>
        </w:rPr>
        <w:t>and median was almost perfect with a correlation factor of 0.98. This suggest</w:t>
      </w:r>
      <w:r w:rsidR="00227000" w:rsidRPr="000D4B9F">
        <w:rPr>
          <w:rFonts w:ascii="Book Antiqua" w:hAnsi="Book Antiqua"/>
          <w:lang w:val="en-US"/>
        </w:rPr>
        <w:t>s</w:t>
      </w:r>
      <w:r w:rsidR="008E6CC4" w:rsidRPr="000D4B9F">
        <w:rPr>
          <w:rFonts w:ascii="Book Antiqua" w:hAnsi="Book Antiqua"/>
          <w:lang w:val="en-US"/>
        </w:rPr>
        <w:t xml:space="preserve"> that</w:t>
      </w:r>
      <w:r w:rsidRPr="000D4B9F">
        <w:rPr>
          <w:rFonts w:ascii="Book Antiqua" w:hAnsi="Book Antiqua"/>
          <w:lang w:val="en-US"/>
        </w:rPr>
        <w:t xml:space="preserve"> </w:t>
      </w:r>
      <w:r w:rsidR="00272689" w:rsidRPr="000D4B9F">
        <w:rPr>
          <w:rFonts w:ascii="Book Antiqua" w:hAnsi="Book Antiqua"/>
          <w:lang w:val="en-US"/>
        </w:rPr>
        <w:t xml:space="preserve">the mean </w:t>
      </w:r>
      <w:r w:rsidRPr="000D4B9F">
        <w:rPr>
          <w:rFonts w:ascii="Book Antiqua" w:hAnsi="Book Antiqua"/>
          <w:lang w:val="en-US"/>
        </w:rPr>
        <w:t xml:space="preserve">of ten values could have been used instead of </w:t>
      </w:r>
      <w:r w:rsidR="00272689" w:rsidRPr="000D4B9F">
        <w:rPr>
          <w:rFonts w:ascii="Book Antiqua" w:hAnsi="Book Antiqua"/>
          <w:lang w:val="en-US"/>
        </w:rPr>
        <w:t xml:space="preserve">the </w:t>
      </w:r>
      <w:r w:rsidRPr="000D4B9F">
        <w:rPr>
          <w:rFonts w:ascii="Book Antiqua" w:hAnsi="Book Antiqua"/>
          <w:lang w:val="en-US"/>
        </w:rPr>
        <w:t>median</w:t>
      </w:r>
      <w:r w:rsidR="00272689" w:rsidRPr="000D4B9F">
        <w:rPr>
          <w:rFonts w:ascii="Book Antiqua" w:hAnsi="Book Antiqua"/>
          <w:lang w:val="en-US"/>
        </w:rPr>
        <w:t xml:space="preserve"> on our cohort of patients</w:t>
      </w:r>
      <w:r w:rsidRPr="000D4B9F">
        <w:rPr>
          <w:rFonts w:ascii="Book Antiqua" w:hAnsi="Book Antiqua"/>
          <w:lang w:val="en-US"/>
        </w:rPr>
        <w:t xml:space="preserve">. </w:t>
      </w:r>
      <w:r w:rsidR="00E25DF7" w:rsidRPr="000D4B9F">
        <w:rPr>
          <w:rFonts w:ascii="Book Antiqua" w:hAnsi="Book Antiqua"/>
          <w:lang w:val="en-US"/>
        </w:rPr>
        <w:t xml:space="preserve">Larger studies are needed to confirm this </w:t>
      </w:r>
      <w:r w:rsidR="00F408A2" w:rsidRPr="000D4B9F">
        <w:rPr>
          <w:rFonts w:ascii="Book Antiqua" w:hAnsi="Book Antiqua"/>
          <w:lang w:val="en-US"/>
        </w:rPr>
        <w:t>observation</w:t>
      </w:r>
      <w:r w:rsidR="00E25DF7" w:rsidRPr="000D4B9F">
        <w:rPr>
          <w:rFonts w:ascii="Book Antiqua" w:hAnsi="Book Antiqua"/>
          <w:lang w:val="en-US"/>
        </w:rPr>
        <w:t>.</w:t>
      </w:r>
    </w:p>
    <w:p w14:paraId="2CAE6DE1" w14:textId="77777777" w:rsidR="00A43D07" w:rsidRPr="000D4B9F" w:rsidRDefault="00155643" w:rsidP="00AD2F08">
      <w:pPr>
        <w:ind w:firstLineChars="150" w:firstLine="360"/>
        <w:jc w:val="both"/>
        <w:rPr>
          <w:rFonts w:ascii="Book Antiqua" w:hAnsi="Book Antiqua"/>
          <w:lang w:val="en-US"/>
        </w:rPr>
      </w:pPr>
      <w:r w:rsidRPr="000D4B9F">
        <w:rPr>
          <w:rFonts w:ascii="Book Antiqua" w:hAnsi="Book Antiqua"/>
          <w:lang w:val="en-US"/>
        </w:rPr>
        <w:t xml:space="preserve">Another disputable point is the number of 10 values chosen for the median calculation. </w:t>
      </w:r>
      <w:r w:rsidR="008E6CC4" w:rsidRPr="000D4B9F">
        <w:rPr>
          <w:rFonts w:ascii="Book Antiqua" w:hAnsi="Book Antiqua"/>
          <w:lang w:val="en-US"/>
        </w:rPr>
        <w:t xml:space="preserve">In many articles, the </w:t>
      </w:r>
      <w:r w:rsidRPr="000D4B9F">
        <w:rPr>
          <w:rFonts w:ascii="Book Antiqua" w:hAnsi="Book Antiqua"/>
          <w:lang w:val="en-US"/>
        </w:rPr>
        <w:t xml:space="preserve">recommended </w:t>
      </w:r>
      <w:r w:rsidR="008E6CC4" w:rsidRPr="000D4B9F">
        <w:rPr>
          <w:rFonts w:ascii="Book Antiqua" w:hAnsi="Book Antiqua"/>
          <w:lang w:val="en-US"/>
        </w:rPr>
        <w:t xml:space="preserve">number is 10. However, even if ARFI is a </w:t>
      </w:r>
      <w:r w:rsidR="009653AC" w:rsidRPr="000D4B9F">
        <w:rPr>
          <w:rFonts w:ascii="Book Antiqua" w:hAnsi="Book Antiqua"/>
          <w:lang w:val="en-US"/>
        </w:rPr>
        <w:t xml:space="preserve">fast </w:t>
      </w:r>
      <w:r w:rsidR="008E6CC4" w:rsidRPr="000D4B9F">
        <w:rPr>
          <w:rFonts w:ascii="Book Antiqua" w:hAnsi="Book Antiqua"/>
          <w:lang w:val="en-US"/>
        </w:rPr>
        <w:t>techni</w:t>
      </w:r>
      <w:r w:rsidR="00F67096" w:rsidRPr="000D4B9F">
        <w:rPr>
          <w:rFonts w:ascii="Book Antiqua" w:hAnsi="Book Antiqua"/>
          <w:lang w:val="en-US"/>
        </w:rPr>
        <w:t>que</w:t>
      </w:r>
      <w:r w:rsidR="008E6CC4" w:rsidRPr="000D4B9F">
        <w:rPr>
          <w:rFonts w:ascii="Book Antiqua" w:hAnsi="Book Antiqua"/>
          <w:lang w:val="en-US"/>
        </w:rPr>
        <w:t xml:space="preserve">, </w:t>
      </w:r>
      <w:r w:rsidR="00F67096" w:rsidRPr="000D4B9F">
        <w:rPr>
          <w:rFonts w:ascii="Book Antiqua" w:hAnsi="Book Antiqua"/>
          <w:lang w:val="en-US"/>
        </w:rPr>
        <w:t xml:space="preserve">obtaining </w:t>
      </w:r>
      <w:r w:rsidR="008E6CC4" w:rsidRPr="000D4B9F">
        <w:rPr>
          <w:rFonts w:ascii="Book Antiqua" w:hAnsi="Book Antiqua"/>
          <w:lang w:val="en-US"/>
        </w:rPr>
        <w:t>ten values take</w:t>
      </w:r>
      <w:r w:rsidR="00F67096" w:rsidRPr="000D4B9F">
        <w:rPr>
          <w:rFonts w:ascii="Book Antiqua" w:hAnsi="Book Antiqua"/>
          <w:lang w:val="en-US"/>
        </w:rPr>
        <w:t>s</w:t>
      </w:r>
      <w:r w:rsidR="008E6CC4" w:rsidRPr="000D4B9F">
        <w:rPr>
          <w:rFonts w:ascii="Book Antiqua" w:hAnsi="Book Antiqua"/>
          <w:lang w:val="en-US"/>
        </w:rPr>
        <w:t xml:space="preserve"> time. </w:t>
      </w:r>
      <w:r w:rsidR="00F67096" w:rsidRPr="000D4B9F">
        <w:rPr>
          <w:rFonts w:ascii="Book Antiqua" w:hAnsi="Book Antiqua"/>
          <w:lang w:val="en-US"/>
        </w:rPr>
        <w:t xml:space="preserve">Therefore, </w:t>
      </w:r>
      <w:r w:rsidR="008E6CC4" w:rsidRPr="000D4B9F">
        <w:rPr>
          <w:rFonts w:ascii="Book Antiqua" w:hAnsi="Book Antiqua"/>
          <w:lang w:val="en-US"/>
        </w:rPr>
        <w:t>in our study we analy</w:t>
      </w:r>
      <w:r w:rsidR="00F67096" w:rsidRPr="000D4B9F">
        <w:rPr>
          <w:rFonts w:ascii="Book Antiqua" w:hAnsi="Book Antiqua"/>
          <w:lang w:val="en-US"/>
        </w:rPr>
        <w:t>s</w:t>
      </w:r>
      <w:r w:rsidR="008E6CC4" w:rsidRPr="000D4B9F">
        <w:rPr>
          <w:rFonts w:ascii="Book Antiqua" w:hAnsi="Book Antiqua"/>
          <w:lang w:val="en-US"/>
        </w:rPr>
        <w:t xml:space="preserve">ed medians calculated </w:t>
      </w:r>
      <w:r w:rsidR="00ED511E" w:rsidRPr="000D4B9F">
        <w:rPr>
          <w:rFonts w:ascii="Book Antiqua" w:hAnsi="Book Antiqua"/>
          <w:lang w:val="en-US"/>
        </w:rPr>
        <w:t xml:space="preserve">from </w:t>
      </w:r>
      <w:r w:rsidR="008E6CC4" w:rsidRPr="000D4B9F">
        <w:rPr>
          <w:rFonts w:ascii="Book Antiqua" w:hAnsi="Book Antiqua"/>
          <w:lang w:val="en-US"/>
        </w:rPr>
        <w:t xml:space="preserve">2 to 9 values (the first values) and compared them to the median of 10 values. It </w:t>
      </w:r>
      <w:r w:rsidR="00ED511E" w:rsidRPr="000D4B9F">
        <w:rPr>
          <w:rFonts w:ascii="Book Antiqua" w:hAnsi="Book Antiqua"/>
          <w:lang w:val="en-US"/>
        </w:rPr>
        <w:t xml:space="preserve">would appear </w:t>
      </w:r>
      <w:r w:rsidR="008E6CC4" w:rsidRPr="000D4B9F">
        <w:rPr>
          <w:rFonts w:ascii="Book Antiqua" w:hAnsi="Book Antiqua"/>
          <w:lang w:val="en-US"/>
        </w:rPr>
        <w:t xml:space="preserve">that a number </w:t>
      </w:r>
      <w:r w:rsidR="00227000" w:rsidRPr="000D4B9F">
        <w:rPr>
          <w:rFonts w:ascii="Book Antiqua" w:hAnsi="Book Antiqua"/>
          <w:lang w:val="en-US"/>
        </w:rPr>
        <w:t xml:space="preserve">of </w:t>
      </w:r>
      <w:r w:rsidR="008E6CC4" w:rsidRPr="000D4B9F">
        <w:rPr>
          <w:rFonts w:ascii="Book Antiqua" w:hAnsi="Book Antiqua"/>
          <w:lang w:val="en-US"/>
        </w:rPr>
        <w:t xml:space="preserve">6 values is sufficient to </w:t>
      </w:r>
      <w:r w:rsidR="00410FB1" w:rsidRPr="000D4B9F">
        <w:rPr>
          <w:rFonts w:ascii="Book Antiqua" w:hAnsi="Book Antiqua"/>
          <w:lang w:val="en-US"/>
        </w:rPr>
        <w:t xml:space="preserve">determine </w:t>
      </w:r>
      <w:r w:rsidR="00E25DF7" w:rsidRPr="000D4B9F">
        <w:rPr>
          <w:rFonts w:ascii="Book Antiqua" w:hAnsi="Book Antiqua"/>
          <w:lang w:val="en-US"/>
        </w:rPr>
        <w:t>an accurate</w:t>
      </w:r>
      <w:r w:rsidR="008E6CC4" w:rsidRPr="000D4B9F">
        <w:rPr>
          <w:rFonts w:ascii="Book Antiqua" w:hAnsi="Book Antiqua"/>
          <w:lang w:val="en-US"/>
        </w:rPr>
        <w:t xml:space="preserve"> median with an excellent correlation coefficient of 0.9</w:t>
      </w:r>
      <w:r w:rsidR="00A05C71" w:rsidRPr="000D4B9F">
        <w:rPr>
          <w:rFonts w:ascii="Book Antiqua" w:hAnsi="Book Antiqua"/>
          <w:lang w:val="en-US"/>
        </w:rPr>
        <w:t>8</w:t>
      </w:r>
      <w:r w:rsidR="008E6CC4" w:rsidRPr="000D4B9F">
        <w:rPr>
          <w:rFonts w:ascii="Book Antiqua" w:hAnsi="Book Antiqua"/>
          <w:lang w:val="en-US"/>
        </w:rPr>
        <w:t>.</w:t>
      </w:r>
    </w:p>
    <w:p w14:paraId="3ABA1406" w14:textId="79E6B8F4" w:rsidR="00155643" w:rsidRPr="000D4B9F" w:rsidRDefault="005F082C" w:rsidP="00AD2F08">
      <w:pPr>
        <w:ind w:firstLineChars="150" w:firstLine="360"/>
        <w:jc w:val="both"/>
        <w:rPr>
          <w:rFonts w:ascii="Book Antiqua" w:hAnsi="Book Antiqua"/>
          <w:lang w:val="en-US"/>
        </w:rPr>
      </w:pPr>
      <w:r w:rsidRPr="000D4B9F">
        <w:rPr>
          <w:rFonts w:ascii="Book Antiqua" w:hAnsi="Book Antiqua"/>
          <w:lang w:val="en-US"/>
        </w:rPr>
        <w:t>In addition to the benefits of ARFI as a non-invasive techni</w:t>
      </w:r>
      <w:r w:rsidR="001100C1" w:rsidRPr="000D4B9F">
        <w:rPr>
          <w:rFonts w:ascii="Book Antiqua" w:hAnsi="Book Antiqua"/>
          <w:lang w:val="en-US"/>
        </w:rPr>
        <w:t>que</w:t>
      </w:r>
      <w:r w:rsidRPr="000D4B9F">
        <w:rPr>
          <w:rFonts w:ascii="Book Antiqua" w:hAnsi="Book Antiqua"/>
          <w:lang w:val="en-US"/>
        </w:rPr>
        <w:t xml:space="preserve">, </w:t>
      </w:r>
      <w:r w:rsidR="001100C1" w:rsidRPr="000D4B9F">
        <w:rPr>
          <w:rFonts w:ascii="Book Antiqua" w:hAnsi="Book Antiqua"/>
          <w:lang w:val="en-US"/>
        </w:rPr>
        <w:t>our study has numerous strengths</w:t>
      </w:r>
      <w:r w:rsidRPr="000D4B9F">
        <w:rPr>
          <w:rFonts w:ascii="Book Antiqua" w:hAnsi="Book Antiqua"/>
          <w:lang w:val="en-US"/>
        </w:rPr>
        <w:t xml:space="preserve">. </w:t>
      </w:r>
      <w:r w:rsidR="002066AC" w:rsidRPr="000D4B9F">
        <w:rPr>
          <w:rFonts w:ascii="Book Antiqua" w:hAnsi="Book Antiqua"/>
          <w:lang w:val="en-US"/>
        </w:rPr>
        <w:t>Th</w:t>
      </w:r>
      <w:r w:rsidR="008E2EFE" w:rsidRPr="000D4B9F">
        <w:rPr>
          <w:rFonts w:ascii="Book Antiqua" w:hAnsi="Book Antiqua"/>
          <w:lang w:val="en-US"/>
        </w:rPr>
        <w:t>is</w:t>
      </w:r>
      <w:r w:rsidR="002066AC" w:rsidRPr="000D4B9F">
        <w:rPr>
          <w:rFonts w:ascii="Book Antiqua" w:hAnsi="Book Antiqua"/>
          <w:lang w:val="en-US"/>
        </w:rPr>
        <w:t xml:space="preserve"> </w:t>
      </w:r>
      <w:r w:rsidR="00FD4994" w:rsidRPr="000D4B9F">
        <w:rPr>
          <w:rFonts w:ascii="Book Antiqua" w:hAnsi="Book Antiqua"/>
          <w:lang w:val="en-US"/>
        </w:rPr>
        <w:t xml:space="preserve">was </w:t>
      </w:r>
      <w:r w:rsidR="002066AC" w:rsidRPr="000D4B9F">
        <w:rPr>
          <w:rFonts w:ascii="Book Antiqua" w:hAnsi="Book Antiqua"/>
          <w:lang w:val="en-US"/>
        </w:rPr>
        <w:t>a prospective study</w:t>
      </w:r>
      <w:r w:rsidR="008E2EFE" w:rsidRPr="000D4B9F">
        <w:rPr>
          <w:rFonts w:ascii="Book Antiqua" w:hAnsi="Book Antiqua"/>
          <w:lang w:val="en-US"/>
        </w:rPr>
        <w:t xml:space="preserve"> of</w:t>
      </w:r>
      <w:r w:rsidR="002066AC" w:rsidRPr="000D4B9F">
        <w:rPr>
          <w:rFonts w:ascii="Book Antiqua" w:hAnsi="Book Antiqua"/>
          <w:lang w:val="en-US"/>
        </w:rPr>
        <w:t xml:space="preserve"> a homogen</w:t>
      </w:r>
      <w:r w:rsidR="002B36F0" w:rsidRPr="000D4B9F">
        <w:rPr>
          <w:rFonts w:ascii="Book Antiqua" w:hAnsi="Book Antiqua"/>
          <w:lang w:val="en-US"/>
        </w:rPr>
        <w:t>e</w:t>
      </w:r>
      <w:r w:rsidR="002066AC" w:rsidRPr="000D4B9F">
        <w:rPr>
          <w:rFonts w:ascii="Book Antiqua" w:hAnsi="Book Antiqua"/>
          <w:lang w:val="en-US"/>
        </w:rPr>
        <w:t>ous population of alcoholic liver disease</w:t>
      </w:r>
      <w:r w:rsidR="00062E66" w:rsidRPr="000D4B9F">
        <w:rPr>
          <w:rFonts w:ascii="Book Antiqua" w:hAnsi="Book Antiqua"/>
          <w:lang w:val="en-US"/>
        </w:rPr>
        <w:t xml:space="preserve"> patients</w:t>
      </w:r>
      <w:r w:rsidR="00FD4994" w:rsidRPr="000D4B9F">
        <w:rPr>
          <w:rFonts w:ascii="Book Antiqua" w:hAnsi="Book Antiqua"/>
          <w:lang w:val="en-US"/>
        </w:rPr>
        <w:t xml:space="preserve">, with a delay no more than 10 </w:t>
      </w:r>
      <w:r w:rsidR="000D4B9F" w:rsidRPr="000D4B9F">
        <w:rPr>
          <w:rFonts w:ascii="Book Antiqua" w:eastAsia="SimSun" w:hAnsi="Book Antiqua"/>
          <w:lang w:val="en-US" w:eastAsia="zh-CN"/>
        </w:rPr>
        <w:t>d</w:t>
      </w:r>
      <w:r w:rsidR="00FD4994" w:rsidRPr="000D4B9F">
        <w:rPr>
          <w:rFonts w:ascii="Book Antiqua" w:hAnsi="Book Antiqua"/>
          <w:lang w:val="en-US"/>
        </w:rPr>
        <w:t xml:space="preserve"> between the procedures and the beginning of alcohol withdrawal</w:t>
      </w:r>
      <w:r w:rsidR="002066AC" w:rsidRPr="000D4B9F">
        <w:rPr>
          <w:rFonts w:ascii="Book Antiqua" w:hAnsi="Book Antiqua"/>
          <w:lang w:val="en-US"/>
        </w:rPr>
        <w:t xml:space="preserve">. </w:t>
      </w:r>
      <w:r w:rsidR="002B36F0" w:rsidRPr="000D4B9F">
        <w:rPr>
          <w:rFonts w:ascii="Book Antiqua" w:hAnsi="Book Antiqua"/>
          <w:lang w:val="en-US"/>
        </w:rPr>
        <w:t>The c</w:t>
      </w:r>
      <w:r w:rsidRPr="000D4B9F">
        <w:rPr>
          <w:rFonts w:ascii="Book Antiqua" w:hAnsi="Book Antiqua"/>
          <w:lang w:val="en-US"/>
        </w:rPr>
        <w:t xml:space="preserve">linician, operator and pathologist </w:t>
      </w:r>
      <w:r w:rsidR="008A1140" w:rsidRPr="000D4B9F">
        <w:rPr>
          <w:rFonts w:ascii="Book Antiqua" w:hAnsi="Book Antiqua"/>
          <w:lang w:val="en-US"/>
        </w:rPr>
        <w:t xml:space="preserve">were </w:t>
      </w:r>
      <w:r w:rsidRPr="000D4B9F">
        <w:rPr>
          <w:rFonts w:ascii="Book Antiqua" w:hAnsi="Book Antiqua"/>
          <w:lang w:val="en-US"/>
        </w:rPr>
        <w:t xml:space="preserve">blinded to </w:t>
      </w:r>
      <w:r w:rsidR="002B36F0" w:rsidRPr="000D4B9F">
        <w:rPr>
          <w:rFonts w:ascii="Book Antiqua" w:hAnsi="Book Antiqua"/>
          <w:lang w:val="en-US"/>
        </w:rPr>
        <w:t xml:space="preserve">the </w:t>
      </w:r>
      <w:r w:rsidRPr="000D4B9F">
        <w:rPr>
          <w:rFonts w:ascii="Book Antiqua" w:hAnsi="Book Antiqua"/>
          <w:lang w:val="en-US"/>
        </w:rPr>
        <w:t xml:space="preserve">results. </w:t>
      </w:r>
      <w:r w:rsidR="002066AC" w:rsidRPr="000D4B9F">
        <w:rPr>
          <w:rFonts w:ascii="Book Antiqua" w:hAnsi="Book Antiqua"/>
          <w:lang w:val="en-US"/>
        </w:rPr>
        <w:t>Fibrosis was assessed by biopsy</w:t>
      </w:r>
      <w:r w:rsidRPr="000D4B9F">
        <w:rPr>
          <w:rFonts w:ascii="Book Antiqua" w:hAnsi="Book Antiqua"/>
          <w:lang w:val="en-US"/>
        </w:rPr>
        <w:t xml:space="preserve">. </w:t>
      </w:r>
      <w:r w:rsidR="00BA1414" w:rsidRPr="000D4B9F">
        <w:rPr>
          <w:rFonts w:ascii="Book Antiqua" w:hAnsi="Book Antiqua"/>
          <w:lang w:val="en-US"/>
        </w:rPr>
        <w:t>The mean biops</w:t>
      </w:r>
      <w:r w:rsidR="00F113DF" w:rsidRPr="000D4B9F">
        <w:rPr>
          <w:rFonts w:ascii="Book Antiqua" w:hAnsi="Book Antiqua"/>
          <w:lang w:val="en-US"/>
        </w:rPr>
        <w:t>y</w:t>
      </w:r>
      <w:r w:rsidR="00BA1414" w:rsidRPr="000D4B9F">
        <w:rPr>
          <w:rFonts w:ascii="Book Antiqua" w:hAnsi="Book Antiqua"/>
          <w:lang w:val="en-US"/>
        </w:rPr>
        <w:t xml:space="preserve"> </w:t>
      </w:r>
      <w:r w:rsidR="00F113DF" w:rsidRPr="000D4B9F">
        <w:rPr>
          <w:rFonts w:ascii="Book Antiqua" w:hAnsi="Book Antiqua"/>
          <w:lang w:val="en-US"/>
        </w:rPr>
        <w:t xml:space="preserve">size </w:t>
      </w:r>
      <w:r w:rsidR="00BA1414" w:rsidRPr="000D4B9F">
        <w:rPr>
          <w:rFonts w:ascii="Book Antiqua" w:hAnsi="Book Antiqua"/>
          <w:lang w:val="en-US"/>
        </w:rPr>
        <w:t>was 30.7</w:t>
      </w:r>
      <w:r w:rsidR="000D4B9F" w:rsidRPr="000D4B9F">
        <w:rPr>
          <w:rFonts w:ascii="Book Antiqua" w:eastAsia="SimSun" w:hAnsi="Book Antiqua"/>
          <w:lang w:val="en-US" w:eastAsia="zh-CN"/>
        </w:rPr>
        <w:t xml:space="preserve"> </w:t>
      </w:r>
      <w:r w:rsidR="00BA1414" w:rsidRPr="000D4B9F">
        <w:rPr>
          <w:rFonts w:ascii="Book Antiqua" w:hAnsi="Book Antiqua" w:cs="Times New Roman"/>
          <w:lang w:val="en-US"/>
        </w:rPr>
        <w:t>±</w:t>
      </w:r>
      <w:r w:rsidR="000D4B9F" w:rsidRPr="000D4B9F">
        <w:rPr>
          <w:rFonts w:ascii="Book Antiqua" w:eastAsia="SimSun" w:hAnsi="Book Antiqua" w:cs="Times New Roman"/>
          <w:lang w:val="en-US" w:eastAsia="zh-CN"/>
        </w:rPr>
        <w:t xml:space="preserve"> </w:t>
      </w:r>
      <w:r w:rsidR="00BA1414" w:rsidRPr="000D4B9F">
        <w:rPr>
          <w:rFonts w:ascii="Book Antiqua" w:hAnsi="Book Antiqua" w:cs="Times New Roman"/>
          <w:lang w:val="en-US"/>
        </w:rPr>
        <w:t>10.5</w:t>
      </w:r>
      <w:r w:rsidR="002B36F0" w:rsidRPr="000D4B9F">
        <w:rPr>
          <w:rFonts w:ascii="Book Antiqua" w:hAnsi="Book Antiqua" w:cs="Times New Roman"/>
          <w:lang w:val="en-US"/>
        </w:rPr>
        <w:t xml:space="preserve"> </w:t>
      </w:r>
      <w:r w:rsidR="00BA1414" w:rsidRPr="000D4B9F">
        <w:rPr>
          <w:rFonts w:ascii="Book Antiqua" w:hAnsi="Book Antiqua" w:cs="Times New Roman"/>
          <w:lang w:val="en-US"/>
        </w:rPr>
        <w:t>mm with the majority larger than 25</w:t>
      </w:r>
      <w:r w:rsidR="00F62BD4" w:rsidRPr="000D4B9F">
        <w:rPr>
          <w:rFonts w:ascii="Book Antiqua" w:hAnsi="Book Antiqua" w:cs="Times New Roman"/>
          <w:lang w:val="en-US"/>
        </w:rPr>
        <w:t xml:space="preserve"> </w:t>
      </w:r>
      <w:r w:rsidR="00BA1414" w:rsidRPr="000D4B9F">
        <w:rPr>
          <w:rFonts w:ascii="Book Antiqua" w:hAnsi="Book Antiqua" w:cs="Times New Roman"/>
          <w:lang w:val="en-US"/>
        </w:rPr>
        <w:t xml:space="preserve">mm. </w:t>
      </w:r>
      <w:r w:rsidRPr="000D4B9F">
        <w:rPr>
          <w:rFonts w:ascii="Book Antiqua" w:hAnsi="Book Antiqua"/>
          <w:lang w:val="en-US"/>
        </w:rPr>
        <w:t xml:space="preserve">Factors </w:t>
      </w:r>
      <w:r w:rsidR="002D03EC" w:rsidRPr="000D4B9F">
        <w:rPr>
          <w:rFonts w:ascii="Book Antiqua" w:hAnsi="Book Antiqua"/>
          <w:lang w:val="en-US"/>
        </w:rPr>
        <w:lastRenderedPageBreak/>
        <w:t xml:space="preserve">reported </w:t>
      </w:r>
      <w:r w:rsidRPr="000D4B9F">
        <w:rPr>
          <w:rFonts w:ascii="Book Antiqua" w:hAnsi="Book Antiqua"/>
          <w:lang w:val="en-US"/>
        </w:rPr>
        <w:t xml:space="preserve">to influence ARFI results </w:t>
      </w:r>
      <w:r w:rsidR="00897ABA" w:rsidRPr="000D4B9F">
        <w:rPr>
          <w:rFonts w:ascii="Book Antiqua" w:hAnsi="Book Antiqua"/>
          <w:lang w:val="en-US"/>
        </w:rPr>
        <w:t xml:space="preserve">in the literature </w:t>
      </w:r>
      <w:r w:rsidR="00EB53E0" w:rsidRPr="000D4B9F">
        <w:rPr>
          <w:rFonts w:ascii="Book Antiqua" w:hAnsi="Book Antiqua"/>
          <w:lang w:val="en-US"/>
        </w:rPr>
        <w:t xml:space="preserve">were </w:t>
      </w:r>
      <w:r w:rsidRPr="000D4B9F">
        <w:rPr>
          <w:rFonts w:ascii="Book Antiqua" w:hAnsi="Book Antiqua"/>
          <w:lang w:val="en-US"/>
        </w:rPr>
        <w:t>tak</w:t>
      </w:r>
      <w:r w:rsidR="002D03EC" w:rsidRPr="000D4B9F">
        <w:rPr>
          <w:rFonts w:ascii="Book Antiqua" w:hAnsi="Book Antiqua"/>
          <w:lang w:val="en-US"/>
        </w:rPr>
        <w:t>en</w:t>
      </w:r>
      <w:r w:rsidRPr="000D4B9F">
        <w:rPr>
          <w:rFonts w:ascii="Book Antiqua" w:hAnsi="Book Antiqua"/>
          <w:lang w:val="en-US"/>
        </w:rPr>
        <w:t xml:space="preserve"> into </w:t>
      </w:r>
      <w:r w:rsidR="002D03EC" w:rsidRPr="000D4B9F">
        <w:rPr>
          <w:rFonts w:ascii="Book Antiqua" w:hAnsi="Book Antiqua"/>
          <w:lang w:val="en-US"/>
        </w:rPr>
        <w:t xml:space="preserve">consideration </w:t>
      </w:r>
      <w:r w:rsidRPr="000D4B9F">
        <w:rPr>
          <w:rFonts w:ascii="Book Antiqua" w:hAnsi="Book Antiqua"/>
          <w:lang w:val="en-US"/>
        </w:rPr>
        <w:t xml:space="preserve">and </w:t>
      </w:r>
      <w:r w:rsidR="002D03EC" w:rsidRPr="000D4B9F">
        <w:rPr>
          <w:rFonts w:ascii="Book Antiqua" w:hAnsi="Book Antiqua"/>
          <w:lang w:val="en-US"/>
        </w:rPr>
        <w:t>generally included</w:t>
      </w:r>
      <w:r w:rsidRPr="000D4B9F">
        <w:rPr>
          <w:rFonts w:ascii="Book Antiqua" w:hAnsi="Book Antiqua"/>
          <w:lang w:val="en-US"/>
        </w:rPr>
        <w:t xml:space="preserve"> in </w:t>
      </w:r>
      <w:r w:rsidR="00723A66" w:rsidRPr="000D4B9F">
        <w:rPr>
          <w:rFonts w:ascii="Book Antiqua" w:hAnsi="Book Antiqua"/>
          <w:lang w:val="en-US"/>
        </w:rPr>
        <w:t xml:space="preserve">the </w:t>
      </w:r>
      <w:r w:rsidRPr="000D4B9F">
        <w:rPr>
          <w:rFonts w:ascii="Book Antiqua" w:hAnsi="Book Antiqua"/>
          <w:lang w:val="en-US"/>
        </w:rPr>
        <w:t xml:space="preserve">multivariate analysis. </w:t>
      </w:r>
      <w:r w:rsidR="00FB7329" w:rsidRPr="000D4B9F">
        <w:rPr>
          <w:rFonts w:ascii="Book Antiqua" w:hAnsi="Book Antiqua"/>
          <w:lang w:val="en-US"/>
        </w:rPr>
        <w:t xml:space="preserve">Guidelines </w:t>
      </w:r>
      <w:r w:rsidRPr="000D4B9F">
        <w:rPr>
          <w:rFonts w:ascii="Book Antiqua" w:hAnsi="Book Antiqua"/>
          <w:lang w:val="en-US"/>
        </w:rPr>
        <w:t xml:space="preserve">on </w:t>
      </w:r>
      <w:r w:rsidR="00FB7329" w:rsidRPr="000D4B9F">
        <w:rPr>
          <w:rFonts w:ascii="Book Antiqua" w:hAnsi="Book Antiqua"/>
          <w:lang w:val="en-US"/>
        </w:rPr>
        <w:t xml:space="preserve">the </w:t>
      </w:r>
      <w:r w:rsidRPr="000D4B9F">
        <w:rPr>
          <w:rFonts w:ascii="Book Antiqua" w:hAnsi="Book Antiqua"/>
          <w:lang w:val="en-US"/>
        </w:rPr>
        <w:t>ARFI techni</w:t>
      </w:r>
      <w:r w:rsidR="00FB7329" w:rsidRPr="000D4B9F">
        <w:rPr>
          <w:rFonts w:ascii="Book Antiqua" w:hAnsi="Book Antiqua"/>
          <w:lang w:val="en-US"/>
        </w:rPr>
        <w:t>que</w:t>
      </w:r>
      <w:r w:rsidRPr="000D4B9F">
        <w:rPr>
          <w:rFonts w:ascii="Book Antiqua" w:hAnsi="Book Antiqua"/>
          <w:lang w:val="en-US"/>
        </w:rPr>
        <w:t xml:space="preserve"> were s</w:t>
      </w:r>
      <w:r w:rsidR="00FB7329" w:rsidRPr="000D4B9F">
        <w:rPr>
          <w:rFonts w:ascii="Book Antiqua" w:hAnsi="Book Antiqua"/>
          <w:lang w:val="en-US"/>
        </w:rPr>
        <w:t>ummaris</w:t>
      </w:r>
      <w:r w:rsidRPr="000D4B9F">
        <w:rPr>
          <w:rFonts w:ascii="Book Antiqua" w:hAnsi="Book Antiqua"/>
          <w:lang w:val="en-US"/>
        </w:rPr>
        <w:t xml:space="preserve">ed and applied </w:t>
      </w:r>
      <w:r w:rsidR="00FB7329" w:rsidRPr="000D4B9F">
        <w:rPr>
          <w:rFonts w:ascii="Book Antiqua" w:hAnsi="Book Antiqua"/>
          <w:lang w:val="en-US"/>
        </w:rPr>
        <w:t xml:space="preserve">to </w:t>
      </w:r>
      <w:r w:rsidRPr="000D4B9F">
        <w:rPr>
          <w:rFonts w:ascii="Book Antiqua" w:hAnsi="Book Antiqua"/>
          <w:lang w:val="en-US"/>
        </w:rPr>
        <w:t xml:space="preserve">the measurements for each patient. </w:t>
      </w:r>
      <w:r w:rsidR="00FB7329" w:rsidRPr="000D4B9F">
        <w:rPr>
          <w:rFonts w:ascii="Book Antiqua" w:hAnsi="Book Antiqua"/>
          <w:lang w:val="en-US"/>
        </w:rPr>
        <w:t>T</w:t>
      </w:r>
      <w:r w:rsidRPr="000D4B9F">
        <w:rPr>
          <w:rFonts w:ascii="Book Antiqua" w:hAnsi="Book Antiqua"/>
          <w:lang w:val="en-US"/>
        </w:rPr>
        <w:t xml:space="preserve">o our knowledge, </w:t>
      </w:r>
      <w:r w:rsidR="00FB7329" w:rsidRPr="000D4B9F">
        <w:rPr>
          <w:rFonts w:ascii="Book Antiqua" w:hAnsi="Book Antiqua"/>
          <w:lang w:val="en-US"/>
        </w:rPr>
        <w:t xml:space="preserve">only one other study </w:t>
      </w:r>
      <w:r w:rsidRPr="000D4B9F">
        <w:rPr>
          <w:rFonts w:ascii="Book Antiqua" w:hAnsi="Book Antiqua"/>
          <w:lang w:val="en-US"/>
        </w:rPr>
        <w:t xml:space="preserve">evaluating the performance of ARFI </w:t>
      </w:r>
      <w:r w:rsidR="00FB7329" w:rsidRPr="000D4B9F">
        <w:rPr>
          <w:rFonts w:ascii="Book Antiqua" w:hAnsi="Book Antiqua"/>
          <w:lang w:val="en-US"/>
        </w:rPr>
        <w:t>in</w:t>
      </w:r>
      <w:r w:rsidRPr="000D4B9F">
        <w:rPr>
          <w:rFonts w:ascii="Book Antiqua" w:hAnsi="Book Antiqua"/>
          <w:lang w:val="en-US"/>
        </w:rPr>
        <w:t xml:space="preserve"> predict</w:t>
      </w:r>
      <w:r w:rsidR="00FB7329" w:rsidRPr="000D4B9F">
        <w:rPr>
          <w:rFonts w:ascii="Book Antiqua" w:hAnsi="Book Antiqua"/>
          <w:lang w:val="en-US"/>
        </w:rPr>
        <w:t>ing</w:t>
      </w:r>
      <w:r w:rsidRPr="000D4B9F">
        <w:rPr>
          <w:rFonts w:ascii="Book Antiqua" w:hAnsi="Book Antiqua"/>
          <w:lang w:val="en-US"/>
        </w:rPr>
        <w:t xml:space="preserve"> liver fibrosis in ALD </w:t>
      </w:r>
      <w:r w:rsidR="002109CD" w:rsidRPr="000D4B9F">
        <w:rPr>
          <w:rFonts w:ascii="Book Antiqua" w:hAnsi="Book Antiqua"/>
          <w:lang w:val="en-US"/>
        </w:rPr>
        <w:t>has been published</w:t>
      </w:r>
      <w:r w:rsidR="00E25DF7" w:rsidRPr="000D4B9F">
        <w:rPr>
          <w:rFonts w:ascii="Book Antiqua" w:hAnsi="Book Antiqua"/>
          <w:lang w:val="en-US"/>
        </w:rPr>
        <w:t xml:space="preserve">, but </w:t>
      </w:r>
      <w:r w:rsidR="004B16BB" w:rsidRPr="000D4B9F">
        <w:rPr>
          <w:rFonts w:ascii="Book Antiqua" w:hAnsi="Book Antiqua"/>
          <w:lang w:val="en-US"/>
        </w:rPr>
        <w:t xml:space="preserve">concerned </w:t>
      </w:r>
      <w:r w:rsidR="00E25DF7" w:rsidRPr="000D4B9F">
        <w:rPr>
          <w:rFonts w:ascii="Book Antiqua" w:hAnsi="Book Antiqua"/>
          <w:lang w:val="en-US"/>
        </w:rPr>
        <w:t xml:space="preserve">a different </w:t>
      </w:r>
      <w:r w:rsidR="00D93E38" w:rsidRPr="000D4B9F">
        <w:rPr>
          <w:rFonts w:ascii="Book Antiqua" w:hAnsi="Book Antiqua"/>
          <w:lang w:val="en-US"/>
        </w:rPr>
        <w:t xml:space="preserve">ethnic </w:t>
      </w:r>
      <w:r w:rsidR="00E25DF7" w:rsidRPr="000D4B9F">
        <w:rPr>
          <w:rFonts w:ascii="Book Antiqua" w:hAnsi="Book Antiqua"/>
          <w:lang w:val="en-US"/>
        </w:rPr>
        <w:t>population.</w:t>
      </w:r>
    </w:p>
    <w:p w14:paraId="0F9F085E" w14:textId="2A900399" w:rsidR="001A427B" w:rsidRPr="000D4B9F" w:rsidRDefault="00155643" w:rsidP="00AD2F08">
      <w:pPr>
        <w:jc w:val="both"/>
        <w:rPr>
          <w:rFonts w:ascii="Book Antiqua" w:hAnsi="Book Antiqua"/>
          <w:lang w:val="en-US"/>
        </w:rPr>
      </w:pPr>
      <w:r w:rsidRPr="000D4B9F">
        <w:rPr>
          <w:rFonts w:ascii="Book Antiqua" w:hAnsi="Book Antiqua"/>
          <w:lang w:val="en-US"/>
        </w:rPr>
        <w:t xml:space="preserve">There were </w:t>
      </w:r>
      <w:r w:rsidR="000C2C28" w:rsidRPr="000D4B9F">
        <w:rPr>
          <w:rFonts w:ascii="Book Antiqua" w:hAnsi="Book Antiqua"/>
          <w:lang w:val="en-US"/>
        </w:rPr>
        <w:t xml:space="preserve">also </w:t>
      </w:r>
      <w:r w:rsidRPr="000D4B9F">
        <w:rPr>
          <w:rFonts w:ascii="Book Antiqua" w:hAnsi="Book Antiqua"/>
          <w:lang w:val="en-US"/>
        </w:rPr>
        <w:t xml:space="preserve">limitations </w:t>
      </w:r>
      <w:r w:rsidR="00035628" w:rsidRPr="000D4B9F">
        <w:rPr>
          <w:rFonts w:ascii="Book Antiqua" w:hAnsi="Book Antiqua"/>
          <w:lang w:val="en-US"/>
        </w:rPr>
        <w:t xml:space="preserve">to </w:t>
      </w:r>
      <w:r w:rsidRPr="000D4B9F">
        <w:rPr>
          <w:rFonts w:ascii="Book Antiqua" w:hAnsi="Book Antiqua"/>
          <w:lang w:val="en-US"/>
        </w:rPr>
        <w:t>our study</w:t>
      </w:r>
      <w:r w:rsidR="000C2C28" w:rsidRPr="000D4B9F">
        <w:rPr>
          <w:rFonts w:ascii="Book Antiqua" w:hAnsi="Book Antiqua"/>
          <w:lang w:val="en-US"/>
        </w:rPr>
        <w:t xml:space="preserve">. One </w:t>
      </w:r>
      <w:r w:rsidR="00035628" w:rsidRPr="000D4B9F">
        <w:rPr>
          <w:rFonts w:ascii="Book Antiqua" w:hAnsi="Book Antiqua"/>
          <w:lang w:val="en-US"/>
        </w:rPr>
        <w:t>is sample size</w:t>
      </w:r>
      <w:r w:rsidR="007F2115" w:rsidRPr="000D4B9F">
        <w:rPr>
          <w:rFonts w:ascii="Book Antiqua" w:hAnsi="Book Antiqua"/>
          <w:lang w:val="en-US"/>
        </w:rPr>
        <w:t xml:space="preserve">. Larger studies or meta-analyses are </w:t>
      </w:r>
      <w:r w:rsidR="00035628" w:rsidRPr="000D4B9F">
        <w:rPr>
          <w:rFonts w:ascii="Book Antiqua" w:hAnsi="Book Antiqua"/>
          <w:lang w:val="en-US"/>
        </w:rPr>
        <w:t xml:space="preserve">needed </w:t>
      </w:r>
      <w:r w:rsidR="007F2115" w:rsidRPr="000D4B9F">
        <w:rPr>
          <w:rFonts w:ascii="Book Antiqua" w:hAnsi="Book Antiqua"/>
          <w:lang w:val="en-US"/>
        </w:rPr>
        <w:t>to confirm the ARFI threshold in ALD.</w:t>
      </w:r>
      <w:r w:rsidR="00D96F2B" w:rsidRPr="000D4B9F">
        <w:rPr>
          <w:rFonts w:ascii="Book Antiqua" w:hAnsi="Book Antiqua"/>
          <w:lang w:val="en-US"/>
        </w:rPr>
        <w:t xml:space="preserve"> The comparison </w:t>
      </w:r>
      <w:r w:rsidR="00035628" w:rsidRPr="000D4B9F">
        <w:rPr>
          <w:rFonts w:ascii="Book Antiqua" w:hAnsi="Book Antiqua"/>
          <w:lang w:val="en-US"/>
        </w:rPr>
        <w:t xml:space="preserve">with </w:t>
      </w:r>
      <w:r w:rsidR="00D96F2B" w:rsidRPr="000D4B9F">
        <w:rPr>
          <w:rFonts w:ascii="Book Antiqua" w:hAnsi="Book Antiqua"/>
          <w:lang w:val="en-US"/>
        </w:rPr>
        <w:t xml:space="preserve">TE </w:t>
      </w:r>
      <w:r w:rsidR="000C2C28" w:rsidRPr="000D4B9F">
        <w:rPr>
          <w:rFonts w:ascii="Book Antiqua" w:hAnsi="Book Antiqua"/>
          <w:lang w:val="en-US"/>
        </w:rPr>
        <w:t xml:space="preserve">was not done and </w:t>
      </w:r>
      <w:r w:rsidR="00D96F2B" w:rsidRPr="000D4B9F">
        <w:rPr>
          <w:rFonts w:ascii="Book Antiqua" w:hAnsi="Book Antiqua"/>
          <w:lang w:val="en-US"/>
        </w:rPr>
        <w:t xml:space="preserve">would also be </w:t>
      </w:r>
      <w:r w:rsidR="001A62A9" w:rsidRPr="000D4B9F">
        <w:rPr>
          <w:rFonts w:ascii="Book Antiqua" w:hAnsi="Book Antiqua"/>
          <w:lang w:val="en-US"/>
        </w:rPr>
        <w:t>useful</w:t>
      </w:r>
      <w:r w:rsidR="00D96F2B" w:rsidRPr="000D4B9F">
        <w:rPr>
          <w:rFonts w:ascii="Book Antiqua" w:hAnsi="Book Antiqua"/>
          <w:lang w:val="en-US"/>
        </w:rPr>
        <w:t>.</w:t>
      </w:r>
      <w:r w:rsidR="004830B1" w:rsidRPr="000D4B9F">
        <w:rPr>
          <w:rFonts w:ascii="Book Antiqua" w:hAnsi="Book Antiqua"/>
          <w:lang w:val="en-US"/>
        </w:rPr>
        <w:t xml:space="preserve"> </w:t>
      </w:r>
      <w:r w:rsidR="00C3189D" w:rsidRPr="000D4B9F">
        <w:rPr>
          <w:rFonts w:ascii="Book Antiqua" w:hAnsi="Book Antiqua"/>
          <w:lang w:val="en-US"/>
        </w:rPr>
        <w:t>T</w:t>
      </w:r>
      <w:r w:rsidR="004830B1" w:rsidRPr="000D4B9F">
        <w:rPr>
          <w:rFonts w:ascii="Book Antiqua" w:hAnsi="Book Antiqua"/>
          <w:lang w:val="en-US"/>
        </w:rPr>
        <w:t>he literature suggest</w:t>
      </w:r>
      <w:r w:rsidR="00C3189D" w:rsidRPr="000D4B9F">
        <w:rPr>
          <w:rFonts w:ascii="Book Antiqua" w:hAnsi="Book Antiqua"/>
          <w:lang w:val="en-US"/>
        </w:rPr>
        <w:t>s</w:t>
      </w:r>
      <w:r w:rsidR="004830B1" w:rsidRPr="000D4B9F">
        <w:rPr>
          <w:rFonts w:ascii="Book Antiqua" w:hAnsi="Book Antiqua"/>
          <w:lang w:val="en-US"/>
        </w:rPr>
        <w:t xml:space="preserve"> that liver stiffness is influenced by i</w:t>
      </w:r>
      <w:r w:rsidR="000C2C28" w:rsidRPr="000D4B9F">
        <w:rPr>
          <w:rFonts w:ascii="Book Antiqua" w:hAnsi="Book Antiqua"/>
          <w:lang w:val="en-US"/>
        </w:rPr>
        <w:t>nflammation</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{"citationID":"11ks6tgic1","properties":{"formattedCitation":"{\\rtf \\super [43,44]\\nosupersub{}}","plainCitation":"[43,44]"},"citationItems":[{"id":74,"uris":["http://zotero.org/users/local/ZQPdeFLC/items/ZMS2HTHC"],"uri":["http://zotero.org/users/local/ZQPdeFLC/items/ZMS2HTHC"],"itemData":{"id":74,"type":"article-journal","title":"Acute viral hepatitis increases liver stiffness values measured by transient elastography","container-title":"Hepatology (Baltimore, Md.)","page":"380-384","volume":"47","issue":"2","source":"PubMed","abstract":"Liver tissue alterations other than fibrosis may have an impact on liver stiffness measurement. In this study we evaluated 18 patients without a previous clinical history of liver disease, consecutively admitted for acute viral hepatitis. In each patient, aminotransferase determination and liver stiffness measurement were performed on the same study day, at 3 different points: (1) peak increase in aminotransferase; (2) aminotransferase 50% or less of the peak; (3) aminotransferase levels &lt;or=2x the upper limit of normal. In all patients, the degree of liver stiffness at the time of the peak increase in aminotransferases exceeded the cutoff values proposed for the prediction of significant fibrosis or cirrhosis. A progressive significant reduction in liver stiffness values was observed (P &lt; 0.0001) in the follow-up period in parallel with the reduction of aminotransferase levels (P &lt; 0.0001). Moreover, a statistically significant, positive correlation between aminotransferases and liver stiffness measurement (LSM) at the onset of acute viral hepatitis was found (r = 0.53, P = 0.02 and r = 0.51, P = 0.03 for alanine aminotransferase and aspartate aminotransferase, respectively). In conclusion, the extent of necroinflammatory activity needs to be carefully considered in future studies aimed at further validating transient elastography, particularly in patients with absent or low-stage liver fibrosis (in other words, F0-F2 METAVIR). LSM does not represent a reliable instrument to detect the presence of advanced fibrosis and cirrhosis in patients presenting with a clinical picture of acute hepatitis.","DOI":"10.1002/hep.22007","ISSN":"1527-3350","note":"PMID: 18095306","journalAbbreviation":"Hepatology","language":"eng","author":[{"family":"Arena","given":"Umberto"},{"family":"Vizzutti","given":"Francesco"},{"family":"Corti","given":"Giampaolo"},{"family":"Ambu","given":"Silvia"},{"family":"Stasi","given":"Cristina"},{"family":"Bresci","given":"Silvia"},{"family":"Moscarella","given":"Stefania"},{"family":"Boddi","given":"Vieri"},{"family":"Petrarca","given":"Antonio"},{"family":"Laffi","given":"Giacomo"},{"family":"Marra","given":"Fabio"},{"family":"Pinzani","given":"Massimo"}],"issued":{"date-parts":[["2008",2]]},"PMID":"18095306"},"label":"page"},{"id":76,"uris":["http://zotero.org/users/local/ZQPdeFLC/items/BVVII94X"],"uri":["http://zotero.org/users/local/ZQPdeFLC/items/BVVII94X"],"itemData":{"id":76,"type":"article-journal","title":"Noninvasive evaluation of hepatic fibrosis using acoustic radiation force-based shear stiffness in patients with nonalcoholic fatty liver disease","container-title":"Journal of Hepatology","page":"666-672","volume":"55","issue":"3","source":"PubMed","abstract":"BACKGROUND &amp; AIMS: Nonalcoholic fatty liver disease (NAFLD), the most common form of chronic liver disease in developed countries, may progress to nonalcoholic steatohepatitis (NASH) in a minority of people. Those with NASH are at increased risk for cirrhosis and hepatocellular carcinoma. The potential risk and economic burden of utilizing liver biopsy to stage NAFLD in an overwhelmingly large at-risk population are enormous; thus, the discovery of sensitive, inexpensive, and reliable noninvasive diagnostic modalities is essential for population-based screening.\nMETHODS: Acoustic Radiation Force Impulse (ARFI) shear wave imaging, a noninvasive method of assessing tissue stiffness, was used to evaluate liver fibrosis in 172 patients diagnosed with NAFLD. Liver shear stiffness measures in three different imaging locations were reconstructed and compared to the histologic features of NAFLD and AST-to-platelet ratio indices (APRI).\nRESULTS: Reconstructed shear stiffnesses were not associated with ballooned hepatocytes (p=0.11), inflammation (p=0.69), nor imaging location (p=0.11). Using a predictive shear stiffness threshold of 4.24kPa, shear stiffness distinguished low (fibrosis stage 0-2) from high (fibrosis stage 3-4) fibrosis stages with a sensitivity of 90% and a specificity of 90% (AUC of 0.90). Shear stiffness had a mild correlation with APRI (R(2)=0.22). BMI&gt;40kg/m(2) was not a limiting factor for ARFI imaging, and no correlation was noted between BMI and shear stiffness (R(2)=0.05).\nCONCLUSIONS: ARFI imaging is a promising imaging modality for assessing the presence or absence of advanced fibrosis in patients with obesity-related liver disease.","DOI":"10.1016/j.jhep.2010.12.019","ISSN":"1600-0641","note":"PMID: 21256907\nPMCID: PMC3092839","journalAbbreviation":"J. Hepatol.","language":"eng","author":[{"family":"Palmeri","given":"Mark L."},{"family":"Wang","given":"Michael H."},{"family":"Rouze","given":"Ned C."},{"family":"Abdelmalek","given":"Manal F."},{"family":"Guy","given":"Cynthia D."},{"family":"Moser","given":"Barry"},{"family":"Diehl","given":"Anna Mae"},{"family":"Nightingale","given":"Kathryn R."}],"issued":{"date-parts":[["2011",9]]},"PMID":"21256907","PMCID":"PMC3092839"},"label":"page"}],"schema":"https://github.com/citation-style-language/schema/raw/master/csl-citation.json"}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[43,44]</w:t>
      </w:r>
      <w:r w:rsidR="005B12DC" w:rsidRPr="000D4B9F">
        <w:rPr>
          <w:rFonts w:ascii="Book Antiqua" w:hAnsi="Book Antiqua"/>
          <w:lang w:val="en-US"/>
        </w:rPr>
        <w:fldChar w:fldCharType="end"/>
      </w:r>
      <w:r w:rsidR="000C2C28" w:rsidRPr="000D4B9F">
        <w:rPr>
          <w:rFonts w:ascii="Book Antiqua" w:hAnsi="Book Antiqua"/>
          <w:lang w:val="en-US"/>
        </w:rPr>
        <w:t>.</w:t>
      </w:r>
      <w:r w:rsidR="004830B1" w:rsidRPr="000D4B9F">
        <w:rPr>
          <w:rFonts w:ascii="Book Antiqua" w:hAnsi="Book Antiqua"/>
          <w:lang w:val="en-US"/>
        </w:rPr>
        <w:t xml:space="preserve"> </w:t>
      </w:r>
      <w:r w:rsidR="000C2C28" w:rsidRPr="000D4B9F">
        <w:rPr>
          <w:rFonts w:ascii="Book Antiqua" w:hAnsi="Book Antiqua"/>
          <w:lang w:val="en-US"/>
        </w:rPr>
        <w:t xml:space="preserve">Inflammation was only assessed and </w:t>
      </w:r>
      <w:r w:rsidR="000F1531" w:rsidRPr="000D4B9F">
        <w:rPr>
          <w:rFonts w:ascii="Book Antiqua" w:hAnsi="Book Antiqua"/>
          <w:lang w:val="en-US"/>
        </w:rPr>
        <w:t xml:space="preserve">confirmed </w:t>
      </w:r>
      <w:r w:rsidR="000C2C28" w:rsidRPr="000D4B9F">
        <w:rPr>
          <w:rFonts w:ascii="Book Antiqua" w:hAnsi="Book Antiqua"/>
          <w:lang w:val="en-US"/>
        </w:rPr>
        <w:t xml:space="preserve">by transaminase levels in our study and not by histology. </w:t>
      </w:r>
      <w:r w:rsidR="003849D5" w:rsidRPr="000D4B9F">
        <w:rPr>
          <w:rFonts w:ascii="Book Antiqua" w:hAnsi="Book Antiqua"/>
          <w:lang w:val="en-US"/>
        </w:rPr>
        <w:t xml:space="preserve">Correlation with steatosis grade was not </w:t>
      </w:r>
      <w:r w:rsidR="000F1531" w:rsidRPr="000D4B9F">
        <w:rPr>
          <w:rFonts w:ascii="Book Antiqua" w:hAnsi="Book Antiqua"/>
          <w:lang w:val="en-US"/>
        </w:rPr>
        <w:t>assessed</w:t>
      </w:r>
      <w:r w:rsidR="003849D5" w:rsidRPr="000D4B9F">
        <w:rPr>
          <w:rFonts w:ascii="Book Antiqua" w:hAnsi="Book Antiqua"/>
          <w:lang w:val="en-US"/>
        </w:rPr>
        <w:t>, but published data suggest that moderate/severe steatosis</w:t>
      </w:r>
      <w:r w:rsidR="002C257D" w:rsidRPr="000D4B9F">
        <w:rPr>
          <w:rFonts w:ascii="Book Antiqua" w:hAnsi="Book Antiqua"/>
          <w:lang w:val="en-US"/>
        </w:rPr>
        <w:t xml:space="preserve"> is not a significant error factor for ARFI elastography</w:t>
      </w:r>
      <w:r w:rsidR="005B12DC" w:rsidRPr="000D4B9F">
        <w:rPr>
          <w:rFonts w:ascii="Book Antiqua" w:hAnsi="Book Antiqua"/>
          <w:lang w:val="en-US"/>
        </w:rPr>
        <w:fldChar w:fldCharType="begin"/>
      </w:r>
      <w:r w:rsidR="000E1884" w:rsidRPr="000D4B9F">
        <w:rPr>
          <w:rFonts w:ascii="Book Antiqua" w:hAnsi="Book Antiqua"/>
          <w:lang w:val="en-US"/>
        </w:rPr>
        <w:instrText xml:space="preserve"> ADDIN ZOTERO_ITEM CSL_CITATION {"citationID":"2efhehst1v","properties":{"formattedCitation":"{\\rtf \\super [14,18]\\nosupersub{}}","plainCitation":"[14,18]"},"citationItems":[{"id":25,"uris":["http://zotero.org/users/local/ZQPdeFLC/items/PPRWTVCU"],"uri":["http://zotero.org/users/local/ZQPdeFLC/items/PPRWTVCU"],"itemData":{"id":25,"type":"article-journal","title":"Meta-analysis: ARFI elastography versus transient elastography for the evaluation of liver fibrosis","container-title":"Liver International: Official Journal of the International Association for the Study of the Liver","page":"1138-1147","volume":"33","issue":"8","source":"PubMed","abstract":"AIMS: This meta-analysis aims to compare the diagnostic performance of acoustic radiation force impulse (ARFI) elastography and transient elastography (TE) in the assessment of liver fibrosis using liver biopsy (LB) as 'gold-standard'.\nMETHODS: PubMed, Medline, Lilacs, Scopus, Ovid, EMBASE, Cochrane and Medscape databases were searched for all studies published until 31 May 2012 that evaluated the liver stiffness by means of ARFI, TE and LB. Information abstracted from each study according to a fixed protocol included study design and methodological characteristics, patient characteristics, interventions, outcomes and missing outcome data.\nRESULTS: Thirteen studies (11 full-length articles and 2 abstracts) including 1163 patients with chronic hepatopathies were included in the analysis. Inability to obtain reliable measurements was more than thrice as high for TE as that of ARFI (6.6% vs. 2.1%, P &lt; 0.001). For detection of significant fibrosis, (F ≥ 2) the summary sensitivity (Se) was 0.74 (95% CI: 0.66-0.80) and specificity (Sp) was 0.83 (95% CI: 0.75-0.89) for ARFI, while for TE the Se was 0.78 (95% CI: 0.72-0.83) and Sp was 0.84 (95% CI: 0.75-0.90). For the diagnosis of cirrhosis, the summary Se was 0.87 (95% CI: 0.79-0.92) and Sp was 0.87 (95% CI: 0.81-0.91) for ARFI elastography, and, respectively, 0.89 (95% CI: 0.80-0.94) and 0.87 (95% CI: 0.82-0.91) for TE. The diagnostic odds ratio of ARFI and TE did not differ significantly in the detection of significant fibrosis [mean difference in rDOR = 0.27 (95% CI: 0.69-0.14)] and cirrhosis [mean difference in rDOR = 0.12 (95% CI: 0.29-0.52)].\nCONCLUSION: Acoustic radiation force impulse elastography seems to be a good method for assessing liver fibrosis, and shows higher rate of reliable measurements and similar predictive value to TE for significant fibrosis and cirrhosis.","DOI":"10.1111/liv.12240","ISSN":"1478-3231","note":"PMID: 23859217","shortTitle":"Meta-analysis","journalAbbreviation":"Liver Int.","language":"eng","author":[{"family":"Bota","given":"Simona"},{"family":"Herkner","given":"Harald"},{"family":"Sporea","given":"Ioan"},{"family":"Salzl","given":"Petra"},{"family":"Sirli","given":"Roxana"},{"family":"Neghina","given":"Adriana M."},{"family":"Peck-Radosavljevic","given":"Markus"}],"issued":{"date-parts":[["2013",9]]},"PMID":"23859217"},"label":"page"},{"id":7,"uris":["http://zotero.org/users/local/ZQPdeFLC/items/TVR4VZRJ"],"uri":["http://zotero.org/users/local/ZQPdeFLC/items/TVR4VZRJ"],"itemData":{"id":7,"type":"article-journal","title":"Acoustic radiation force impulse elastography, FibroScan®, Forns' index and their combination in the assessment of liver fibrosis in patients with chronic hepatitis B, and the impact of inflammatory activity and steatosis on these diagnostic methods","container-title":"Molecular Medicine Reports","page":"4174-4182","volume":"11","issue":"6","source":"PubMed","abstract":"The aim of the present study was to investigate the combination of certain serological markers (Forns' index; FI), FibroScan® and acoustic radiation force impulse elastography (ARFI) in the assessment of liver fibrosis in patients with hepatitis B, and to explore the impact of inflammatory activity and steatosis on the accuracy of these diagnostic methods. Eighty</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one patients who had been diagnosed with hepatitis B were recruited and the stage of fibrosis was determined by biopsy. The diagnostic accuracy of FI, FibroScan and ARFI, as well as that of the combination of these methods, was evaluated based on the conformity of the results from these tests with those of biopsies. The effect of concomitant inflammation on diagnostic accuracy was also investigated by dividing the patients into two groups based on the grade of inflammation (G&lt;2 and G≥2). The overall univariate correlation between steatosis and the diagnostic value of the three methods was also evaluated. There was a significant association between the stage of fibrosis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The combination of FI with ARFI/FibroScan increased the predictive accuracy with a fibrosis stage of S≥2 or cirrhosis. There was a significant correlation between the grade of inflammation and the results obtained using ARFI and FibroScan (Kruskal</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Wallis, P&lt;0.001 for all patients), and FI (t-test; P&lt;0.001 for all patients). No significant correlation was detected between the measurements obtained using ARFI, FibroScan and FI, and steatosis (r=</w:instrText>
      </w:r>
      <w:r w:rsidR="000E1884" w:rsidRPr="000D4B9F">
        <w:rPr>
          <w:rFonts w:ascii="MS Mincho" w:eastAsia="MS Mincho" w:hAnsi="MS Mincho" w:cs="MS Mincho" w:hint="eastAsia"/>
          <w:lang w:val="en-US"/>
        </w:rPr>
        <w:instrText>‑</w:instrText>
      </w:r>
      <w:r w:rsidR="000E1884" w:rsidRPr="000D4B9F">
        <w:rPr>
          <w:rFonts w:ascii="Book Antiqua" w:hAnsi="Book Antiqua"/>
          <w:lang w:val="en-US"/>
        </w:rPr>
        <w:instrText xml:space="preserve">0.100, P=0.407; r=0.170, P=0.163; and r=0.154, P=0.216, respectively). ARFI was shown to be as effective in the diagnosis of liver fibrosis as FibroScan or FI, and the combination of ARFI or FibroScan with FI may improve the accuracy of diagnosis. The presence of inflammatory activity, but not that of steatosis, may affect the diagnostic accuracy of these methods.","DOI":"10.3892/mmr.2015.3299","ISSN":"1791-3004","note":"PMID: 25651500\nPMCID: PMC4394958","journalAbbreviation":"Mol Med Rep","language":"eng","author":[{"family":"Dong","given":"Dao-Ran"},{"family":"Hao","given":"Mei-Na"},{"family":"Li","given":"Cheng"},{"family":"Peng","given":"Ze"},{"family":"Liu","given":"Xia"},{"family":"Wang","given":"Gui-Ping"},{"family":"Ma","given":"An-Lin"}],"issued":{"date-parts":[["2015",6]]},"PMID":"25651500","PMCID":"PMC4394958"},"label":"page"}],"schema":"https://github.com/citation-style-language/schema/raw/master/csl-citation.json"} </w:instrText>
      </w:r>
      <w:r w:rsidR="005B12DC" w:rsidRPr="000D4B9F">
        <w:rPr>
          <w:rFonts w:ascii="Book Antiqua" w:hAnsi="Book Antiqua"/>
          <w:lang w:val="en-US"/>
        </w:rPr>
        <w:fldChar w:fldCharType="separate"/>
      </w:r>
      <w:r w:rsidR="00421938" w:rsidRPr="000D4B9F">
        <w:rPr>
          <w:rFonts w:ascii="Book Antiqua" w:hAnsi="Book Antiqua"/>
          <w:vertAlign w:val="superscript"/>
        </w:rPr>
        <w:t>[14,18]</w:t>
      </w:r>
      <w:r w:rsidR="005B12DC" w:rsidRPr="000D4B9F">
        <w:rPr>
          <w:rFonts w:ascii="Book Antiqua" w:hAnsi="Book Antiqua"/>
          <w:lang w:val="en-US"/>
        </w:rPr>
        <w:fldChar w:fldCharType="end"/>
      </w:r>
      <w:r w:rsidR="002C257D" w:rsidRPr="000D4B9F">
        <w:rPr>
          <w:rFonts w:ascii="Book Antiqua" w:hAnsi="Book Antiqua"/>
          <w:lang w:val="en-US"/>
        </w:rPr>
        <w:t>.</w:t>
      </w:r>
    </w:p>
    <w:p w14:paraId="2AD56376" w14:textId="468FC654" w:rsidR="004C3E3E" w:rsidRPr="005F75E8" w:rsidRDefault="004E5E3F" w:rsidP="005F75E8">
      <w:pPr>
        <w:ind w:firstLineChars="150" w:firstLine="360"/>
        <w:jc w:val="both"/>
        <w:rPr>
          <w:rFonts w:ascii="Book Antiqua" w:eastAsia="SimSun" w:hAnsi="Book Antiqua"/>
          <w:lang w:val="en-US" w:eastAsia="zh-CN"/>
        </w:rPr>
      </w:pPr>
      <w:r w:rsidRPr="000D4B9F">
        <w:rPr>
          <w:rFonts w:ascii="Book Antiqua" w:hAnsi="Book Antiqua"/>
          <w:lang w:val="en-US"/>
        </w:rPr>
        <w:t xml:space="preserve">ARFI is an accurate, non-invasive and easy method </w:t>
      </w:r>
      <w:r w:rsidR="001E1AA5" w:rsidRPr="000D4B9F">
        <w:rPr>
          <w:rFonts w:ascii="Book Antiqua" w:hAnsi="Book Antiqua"/>
          <w:lang w:val="en-US"/>
        </w:rPr>
        <w:t xml:space="preserve">for </w:t>
      </w:r>
      <w:r w:rsidRPr="000D4B9F">
        <w:rPr>
          <w:rFonts w:ascii="Book Antiqua" w:hAnsi="Book Antiqua"/>
          <w:lang w:val="en-US"/>
        </w:rPr>
        <w:t>assess</w:t>
      </w:r>
      <w:r w:rsidR="001E1AA5" w:rsidRPr="000D4B9F">
        <w:rPr>
          <w:rFonts w:ascii="Book Antiqua" w:hAnsi="Book Antiqua"/>
          <w:lang w:val="en-US"/>
        </w:rPr>
        <w:t>ing</w:t>
      </w:r>
      <w:r w:rsidRPr="000D4B9F">
        <w:rPr>
          <w:rFonts w:ascii="Book Antiqua" w:hAnsi="Book Antiqua"/>
          <w:lang w:val="en-US"/>
        </w:rPr>
        <w:t xml:space="preserve"> liver fibrosis in patients with ALD.</w:t>
      </w:r>
      <w:r w:rsidR="006E4BD6" w:rsidRPr="000D4B9F">
        <w:rPr>
          <w:rFonts w:ascii="Book Antiqua" w:hAnsi="Book Antiqua"/>
          <w:lang w:val="en-US"/>
        </w:rPr>
        <w:t xml:space="preserve"> </w:t>
      </w:r>
      <w:r w:rsidR="0004196C" w:rsidRPr="000D4B9F">
        <w:rPr>
          <w:rFonts w:ascii="Book Antiqua" w:hAnsi="Book Antiqua"/>
          <w:lang w:val="en-US"/>
        </w:rPr>
        <w:t>This imaging techni</w:t>
      </w:r>
      <w:r w:rsidR="004912CB" w:rsidRPr="000D4B9F">
        <w:rPr>
          <w:rFonts w:ascii="Book Antiqua" w:hAnsi="Book Antiqua"/>
          <w:lang w:val="en-US"/>
        </w:rPr>
        <w:t>que</w:t>
      </w:r>
      <w:r w:rsidR="0004196C" w:rsidRPr="000D4B9F">
        <w:rPr>
          <w:rFonts w:ascii="Book Antiqua" w:hAnsi="Book Antiqua"/>
          <w:lang w:val="en-US"/>
        </w:rPr>
        <w:t xml:space="preserve"> </w:t>
      </w:r>
      <w:r w:rsidR="004912CB" w:rsidRPr="000D4B9F">
        <w:rPr>
          <w:rFonts w:ascii="Book Antiqua" w:hAnsi="Book Antiqua"/>
          <w:lang w:val="en-US"/>
        </w:rPr>
        <w:t xml:space="preserve">can be </w:t>
      </w:r>
      <w:r w:rsidR="0004196C" w:rsidRPr="000D4B9F">
        <w:rPr>
          <w:rFonts w:ascii="Book Antiqua" w:hAnsi="Book Antiqua"/>
          <w:lang w:val="en-US"/>
        </w:rPr>
        <w:t xml:space="preserve">easily </w:t>
      </w:r>
      <w:r w:rsidR="004912CB" w:rsidRPr="000D4B9F">
        <w:rPr>
          <w:rFonts w:ascii="Book Antiqua" w:hAnsi="Book Antiqua"/>
          <w:lang w:val="en-US"/>
        </w:rPr>
        <w:t xml:space="preserve">incorporated </w:t>
      </w:r>
      <w:r w:rsidR="0004196C" w:rsidRPr="000D4B9F">
        <w:rPr>
          <w:rFonts w:ascii="Book Antiqua" w:hAnsi="Book Antiqua"/>
          <w:lang w:val="en-US"/>
        </w:rPr>
        <w:t>into routine patient</w:t>
      </w:r>
      <w:r w:rsidR="004912CB" w:rsidRPr="000D4B9F">
        <w:rPr>
          <w:rFonts w:ascii="Book Antiqua" w:hAnsi="Book Antiqua"/>
          <w:lang w:val="en-US"/>
        </w:rPr>
        <w:t xml:space="preserve"> care</w:t>
      </w:r>
      <w:r w:rsidR="0004196C" w:rsidRPr="000D4B9F">
        <w:rPr>
          <w:rFonts w:ascii="Book Antiqua" w:hAnsi="Book Antiqua"/>
          <w:lang w:val="en-US"/>
        </w:rPr>
        <w:t>. Cut-off</w:t>
      </w:r>
      <w:r w:rsidR="00B531AD" w:rsidRPr="000D4B9F">
        <w:rPr>
          <w:rFonts w:ascii="Book Antiqua" w:hAnsi="Book Antiqua"/>
          <w:lang w:val="en-US"/>
        </w:rPr>
        <w:t xml:space="preserve"> value</w:t>
      </w:r>
      <w:r w:rsidR="0004196C" w:rsidRPr="000D4B9F">
        <w:rPr>
          <w:rFonts w:ascii="Book Antiqua" w:hAnsi="Book Antiqua"/>
          <w:lang w:val="en-US"/>
        </w:rPr>
        <w:t xml:space="preserve">s are </w:t>
      </w:r>
      <w:r w:rsidR="00237E4E" w:rsidRPr="000D4B9F">
        <w:rPr>
          <w:rFonts w:ascii="Book Antiqua" w:hAnsi="Book Antiqua"/>
          <w:lang w:val="en-US"/>
        </w:rPr>
        <w:t xml:space="preserve">suggested </w:t>
      </w:r>
      <w:r w:rsidR="0004196C" w:rsidRPr="000D4B9F">
        <w:rPr>
          <w:rFonts w:ascii="Book Antiqua" w:hAnsi="Book Antiqua"/>
          <w:lang w:val="en-US"/>
        </w:rPr>
        <w:t xml:space="preserve">and </w:t>
      </w:r>
      <w:r w:rsidR="00237E4E" w:rsidRPr="000D4B9F">
        <w:rPr>
          <w:rFonts w:ascii="Book Antiqua" w:hAnsi="Book Antiqua"/>
          <w:lang w:val="en-US"/>
        </w:rPr>
        <w:t xml:space="preserve">require </w:t>
      </w:r>
      <w:r w:rsidR="0004196C" w:rsidRPr="000D4B9F">
        <w:rPr>
          <w:rFonts w:ascii="Book Antiqua" w:hAnsi="Book Antiqua"/>
          <w:lang w:val="en-US"/>
        </w:rPr>
        <w:t>further confirm</w:t>
      </w:r>
      <w:r w:rsidR="00237E4E" w:rsidRPr="000D4B9F">
        <w:rPr>
          <w:rFonts w:ascii="Book Antiqua" w:hAnsi="Book Antiqua"/>
          <w:lang w:val="en-US"/>
        </w:rPr>
        <w:t>ation</w:t>
      </w:r>
      <w:r w:rsidR="0004196C" w:rsidRPr="000D4B9F">
        <w:rPr>
          <w:rFonts w:ascii="Book Antiqua" w:hAnsi="Book Antiqua"/>
          <w:lang w:val="en-US"/>
        </w:rPr>
        <w:t xml:space="preserve"> in larger studies. </w:t>
      </w:r>
      <w:r w:rsidR="00237E4E" w:rsidRPr="000D4B9F">
        <w:rPr>
          <w:rFonts w:ascii="Book Antiqua" w:hAnsi="Book Antiqua"/>
          <w:lang w:val="en-US"/>
        </w:rPr>
        <w:t xml:space="preserve">A </w:t>
      </w:r>
      <w:r w:rsidR="006E4BD6" w:rsidRPr="000D4B9F">
        <w:rPr>
          <w:rFonts w:ascii="Book Antiqua" w:hAnsi="Book Antiqua"/>
          <w:lang w:val="en-US"/>
        </w:rPr>
        <w:t xml:space="preserve">comparison with TE </w:t>
      </w:r>
      <w:r w:rsidR="0004196C" w:rsidRPr="000D4B9F">
        <w:rPr>
          <w:rFonts w:ascii="Book Antiqua" w:hAnsi="Book Antiqua"/>
          <w:lang w:val="en-US"/>
        </w:rPr>
        <w:t xml:space="preserve">and </w:t>
      </w:r>
      <w:r w:rsidR="00237E4E" w:rsidRPr="000D4B9F">
        <w:rPr>
          <w:rFonts w:ascii="Book Antiqua" w:hAnsi="Book Antiqua"/>
          <w:lang w:val="en-US"/>
        </w:rPr>
        <w:t>s</w:t>
      </w:r>
      <w:r w:rsidR="0004196C" w:rsidRPr="000D4B9F">
        <w:rPr>
          <w:rFonts w:ascii="Book Antiqua" w:hAnsi="Book Antiqua"/>
          <w:lang w:val="en-US"/>
        </w:rPr>
        <w:t xml:space="preserve">upersonic </w:t>
      </w:r>
      <w:r w:rsidR="00237E4E" w:rsidRPr="000D4B9F">
        <w:rPr>
          <w:rFonts w:ascii="Book Antiqua" w:hAnsi="Book Antiqua"/>
          <w:lang w:val="en-US"/>
        </w:rPr>
        <w:t>s</w:t>
      </w:r>
      <w:r w:rsidR="0004196C" w:rsidRPr="000D4B9F">
        <w:rPr>
          <w:rFonts w:ascii="Book Antiqua" w:hAnsi="Book Antiqua"/>
          <w:lang w:val="en-US"/>
        </w:rPr>
        <w:t xml:space="preserve">hear-wave </w:t>
      </w:r>
      <w:r w:rsidR="00237E4E" w:rsidRPr="000D4B9F">
        <w:rPr>
          <w:rFonts w:ascii="Book Antiqua" w:hAnsi="Book Antiqua"/>
          <w:lang w:val="en-US"/>
        </w:rPr>
        <w:t>e</w:t>
      </w:r>
      <w:r w:rsidR="0004196C" w:rsidRPr="000D4B9F">
        <w:rPr>
          <w:rFonts w:ascii="Book Antiqua" w:hAnsi="Book Antiqua"/>
          <w:lang w:val="en-US"/>
        </w:rPr>
        <w:t>lastography</w:t>
      </w:r>
      <w:r w:rsidR="00D93E38" w:rsidRPr="000D4B9F">
        <w:rPr>
          <w:rFonts w:ascii="Book Antiqua" w:hAnsi="Book Antiqua"/>
          <w:lang w:val="en-US"/>
        </w:rPr>
        <w:t xml:space="preserve"> (Aixplorer Supersonic</w:t>
      </w:r>
      <w:r w:rsidR="00D93E38" w:rsidRPr="000D4B9F">
        <w:rPr>
          <w:rFonts w:ascii="Book Antiqua" w:hAnsi="Book Antiqua" w:cs="Times New Roman"/>
          <w:lang w:val="en-US"/>
        </w:rPr>
        <w:t>®</w:t>
      </w:r>
      <w:r w:rsidR="00D93E38" w:rsidRPr="000D4B9F">
        <w:rPr>
          <w:rFonts w:ascii="Book Antiqua" w:hAnsi="Book Antiqua"/>
          <w:lang w:val="en-US"/>
        </w:rPr>
        <w:t>)</w:t>
      </w:r>
      <w:r w:rsidR="0004196C" w:rsidRPr="000D4B9F">
        <w:rPr>
          <w:rFonts w:ascii="Book Antiqua" w:hAnsi="Book Antiqua"/>
          <w:lang w:val="en-US"/>
        </w:rPr>
        <w:t xml:space="preserve"> </w:t>
      </w:r>
      <w:r w:rsidR="006E4BD6" w:rsidRPr="000D4B9F">
        <w:rPr>
          <w:rFonts w:ascii="Book Antiqua" w:hAnsi="Book Antiqua"/>
          <w:lang w:val="en-US"/>
        </w:rPr>
        <w:t>would be interesting</w:t>
      </w:r>
      <w:r w:rsidR="0004196C" w:rsidRPr="000D4B9F">
        <w:rPr>
          <w:rFonts w:ascii="Book Antiqua" w:hAnsi="Book Antiqua"/>
          <w:lang w:val="en-US"/>
        </w:rPr>
        <w:t xml:space="preserve"> for a complete live liver </w:t>
      </w:r>
      <w:r w:rsidR="00237E4E" w:rsidRPr="000D4B9F">
        <w:rPr>
          <w:rFonts w:ascii="Book Antiqua" w:hAnsi="Book Antiqua"/>
          <w:lang w:val="en-US"/>
        </w:rPr>
        <w:t>assessment</w:t>
      </w:r>
      <w:r w:rsidR="006E4BD6" w:rsidRPr="000D4B9F">
        <w:rPr>
          <w:rFonts w:ascii="Book Antiqua" w:hAnsi="Book Antiqua"/>
          <w:lang w:val="en-US"/>
        </w:rPr>
        <w:t>.</w:t>
      </w:r>
    </w:p>
    <w:p w14:paraId="5755652E" w14:textId="77777777" w:rsidR="00D52A84" w:rsidRPr="000D4B9F" w:rsidRDefault="00D52A84" w:rsidP="00AD2F08">
      <w:pPr>
        <w:jc w:val="both"/>
        <w:rPr>
          <w:rFonts w:ascii="Book Antiqua" w:hAnsi="Book Antiqua"/>
          <w:lang w:val="en-US"/>
        </w:rPr>
      </w:pPr>
    </w:p>
    <w:p w14:paraId="13D1648C" w14:textId="2418A504" w:rsidR="000D4B9F" w:rsidRPr="000D4B9F" w:rsidRDefault="000D4B9F" w:rsidP="00AD2F08">
      <w:pPr>
        <w:jc w:val="both"/>
        <w:rPr>
          <w:rFonts w:ascii="Book Antiqua" w:eastAsia="SimSun" w:hAnsi="Book Antiqua"/>
          <w:b/>
          <w:lang w:val="en-US" w:eastAsia="zh-CN"/>
        </w:rPr>
      </w:pPr>
      <w:r w:rsidRPr="000D4B9F">
        <w:rPr>
          <w:rFonts w:ascii="Book Antiqua" w:hAnsi="Book Antiqua"/>
          <w:b/>
          <w:lang w:val="en-US"/>
        </w:rPr>
        <w:t>ACKNOWLEDGEMENTS</w:t>
      </w:r>
    </w:p>
    <w:p w14:paraId="02178236" w14:textId="630B0E3F" w:rsidR="00D52A84" w:rsidRPr="000D4B9F" w:rsidRDefault="00D52A84" w:rsidP="00AD2F08">
      <w:pPr>
        <w:jc w:val="both"/>
        <w:rPr>
          <w:rFonts w:ascii="Book Antiqua" w:hAnsi="Book Antiqua"/>
          <w:lang w:val="en-US"/>
        </w:rPr>
      </w:pPr>
      <w:r w:rsidRPr="000D4B9F">
        <w:rPr>
          <w:rFonts w:ascii="Book Antiqua" w:hAnsi="Book Antiqua"/>
          <w:lang w:val="en-US"/>
        </w:rPr>
        <w:t>We received support from the national clinical research program for public hospitals of France. Thanks to Tracey Westcott for the language help. Thanks to Jeff Morcet for the statistical analysis.</w:t>
      </w:r>
    </w:p>
    <w:p w14:paraId="4AD0E636" w14:textId="77777777" w:rsidR="009B5893" w:rsidRPr="000D4B9F" w:rsidRDefault="009B5893" w:rsidP="00AD2F08">
      <w:pPr>
        <w:jc w:val="both"/>
        <w:rPr>
          <w:rFonts w:ascii="Book Antiqua" w:hAnsi="Book Antiqua"/>
          <w:lang w:val="en-US"/>
        </w:rPr>
      </w:pPr>
    </w:p>
    <w:p w14:paraId="0DE79495" w14:textId="77777777" w:rsidR="000D4B9F" w:rsidRPr="000D4B9F" w:rsidRDefault="000D4B9F" w:rsidP="00AD2F08">
      <w:pPr>
        <w:spacing w:line="240" w:lineRule="auto"/>
        <w:rPr>
          <w:rFonts w:ascii="Book Antiqua" w:hAnsi="Book Antiqua"/>
          <w:b/>
          <w:lang w:val="en-US"/>
        </w:rPr>
      </w:pPr>
      <w:r w:rsidRPr="000D4B9F">
        <w:rPr>
          <w:rFonts w:ascii="Book Antiqua" w:hAnsi="Book Antiqua"/>
          <w:b/>
          <w:lang w:val="en-US"/>
        </w:rPr>
        <w:br w:type="page"/>
      </w:r>
    </w:p>
    <w:p w14:paraId="4B1C824E" w14:textId="607F4785" w:rsidR="009B5893" w:rsidRPr="000D4B9F" w:rsidRDefault="009B5893" w:rsidP="00AD2F08">
      <w:pPr>
        <w:jc w:val="both"/>
        <w:rPr>
          <w:rFonts w:ascii="Book Antiqua" w:hAnsi="Book Antiqua"/>
          <w:b/>
          <w:lang w:val="en-US"/>
        </w:rPr>
      </w:pPr>
      <w:r w:rsidRPr="000D4B9F">
        <w:rPr>
          <w:rFonts w:ascii="Book Antiqua" w:hAnsi="Book Antiqua"/>
          <w:b/>
          <w:lang w:val="en-US"/>
        </w:rPr>
        <w:lastRenderedPageBreak/>
        <w:t>COMMENTS</w:t>
      </w:r>
    </w:p>
    <w:p w14:paraId="1FBFB843" w14:textId="18120898" w:rsidR="009B5893" w:rsidRPr="000D4B9F" w:rsidRDefault="009B5893" w:rsidP="00AD2F08">
      <w:pPr>
        <w:jc w:val="both"/>
        <w:rPr>
          <w:rFonts w:ascii="Book Antiqua" w:hAnsi="Book Antiqua"/>
          <w:b/>
          <w:i/>
          <w:lang w:val="en-US"/>
        </w:rPr>
      </w:pPr>
      <w:r w:rsidRPr="000D4B9F">
        <w:rPr>
          <w:rFonts w:ascii="Book Antiqua" w:hAnsi="Book Antiqua"/>
          <w:b/>
          <w:i/>
          <w:lang w:val="en-US"/>
        </w:rPr>
        <w:t>Background</w:t>
      </w:r>
    </w:p>
    <w:p w14:paraId="4AC2744E" w14:textId="29A71752" w:rsidR="00584472" w:rsidRPr="000D4B9F" w:rsidRDefault="00584472" w:rsidP="00AD2F08">
      <w:pPr>
        <w:jc w:val="both"/>
        <w:rPr>
          <w:rFonts w:ascii="Book Antiqua" w:hAnsi="Book Antiqua"/>
          <w:lang w:val="en-US"/>
        </w:rPr>
      </w:pPr>
      <w:r w:rsidRPr="000D4B9F">
        <w:rPr>
          <w:rFonts w:ascii="Book Antiqua" w:hAnsi="Book Antiqua"/>
          <w:lang w:val="en-US"/>
        </w:rPr>
        <w:t>Acoustic radiation force impulse (ARFI) elastography has the particular advantage of combining conventional ultrasound and liver stiffness measurement. ARFI imaging is an accurate, non-invasive and easy method for assessing liver fibrosis in patients with hepatitis B and C. The aim of this study was to evaluate the performance of ARFI in determining fibrosis stage in patients with alcoholic liver disease (ALD).</w:t>
      </w:r>
    </w:p>
    <w:p w14:paraId="0A366EAC" w14:textId="77777777" w:rsidR="00584472" w:rsidRPr="000D4B9F" w:rsidRDefault="00584472" w:rsidP="00AD2F08">
      <w:pPr>
        <w:jc w:val="both"/>
        <w:rPr>
          <w:rFonts w:ascii="Book Antiqua" w:hAnsi="Book Antiqua"/>
          <w:lang w:val="en-US"/>
        </w:rPr>
      </w:pPr>
    </w:p>
    <w:p w14:paraId="06E0683E" w14:textId="6208108A" w:rsidR="009B5893" w:rsidRPr="000D4B9F" w:rsidRDefault="009B5893" w:rsidP="00AD2F08">
      <w:pPr>
        <w:jc w:val="both"/>
        <w:rPr>
          <w:rFonts w:ascii="Book Antiqua" w:hAnsi="Book Antiqua"/>
          <w:b/>
          <w:i/>
          <w:lang w:val="en-US"/>
        </w:rPr>
      </w:pPr>
      <w:r w:rsidRPr="000D4B9F">
        <w:rPr>
          <w:rFonts w:ascii="Book Antiqua" w:hAnsi="Book Antiqua"/>
          <w:b/>
          <w:i/>
          <w:lang w:val="en-US"/>
        </w:rPr>
        <w:t>Research frontiers</w:t>
      </w:r>
    </w:p>
    <w:p w14:paraId="1023970B" w14:textId="77777777" w:rsidR="00584472" w:rsidRPr="000D4B9F" w:rsidRDefault="00584472" w:rsidP="00AD2F08">
      <w:pPr>
        <w:jc w:val="both"/>
        <w:rPr>
          <w:rFonts w:ascii="Book Antiqua" w:hAnsi="Book Antiqua" w:cs="Times New Roman"/>
          <w:lang w:val="en-US"/>
        </w:rPr>
      </w:pPr>
      <w:r w:rsidRPr="000D4B9F">
        <w:rPr>
          <w:rFonts w:ascii="Book Antiqua" w:hAnsi="Book Antiqua"/>
          <w:lang w:val="en-US"/>
        </w:rPr>
        <w:t>Liver biopsy is the gold standard for assessment of liver fibrosis. However, biopsy is an invasive procedure.</w:t>
      </w:r>
      <w:r w:rsidRPr="000D4B9F">
        <w:rPr>
          <w:rFonts w:ascii="Book Antiqua" w:hAnsi="Book Antiqua" w:cs="Times New Roman"/>
          <w:lang w:val="en-US"/>
        </w:rPr>
        <w:t xml:space="preserve"> This study suggests that ARFI imaging, a non-invasive method, could be used for the assessment of liver fibrosis in ALD. </w:t>
      </w:r>
    </w:p>
    <w:p w14:paraId="654073B4" w14:textId="77777777" w:rsidR="00584472" w:rsidRPr="000D4B9F" w:rsidRDefault="00584472" w:rsidP="00AD2F08">
      <w:pPr>
        <w:jc w:val="both"/>
        <w:rPr>
          <w:rFonts w:ascii="Book Antiqua" w:hAnsi="Book Antiqua"/>
          <w:i/>
          <w:lang w:val="en-US"/>
        </w:rPr>
      </w:pPr>
    </w:p>
    <w:p w14:paraId="6A0BCEC3" w14:textId="4EF8C153" w:rsidR="009B5893" w:rsidRPr="000D4B9F" w:rsidRDefault="009B5893" w:rsidP="00AD2F08">
      <w:pPr>
        <w:jc w:val="both"/>
        <w:rPr>
          <w:rFonts w:ascii="Book Antiqua" w:hAnsi="Book Antiqua"/>
          <w:b/>
          <w:i/>
          <w:lang w:val="en-US"/>
        </w:rPr>
      </w:pPr>
      <w:r w:rsidRPr="000D4B9F">
        <w:rPr>
          <w:rFonts w:ascii="Book Antiqua" w:hAnsi="Book Antiqua"/>
          <w:b/>
          <w:i/>
          <w:lang w:val="en-US"/>
        </w:rPr>
        <w:t>Innovations and breakthroughs</w:t>
      </w:r>
    </w:p>
    <w:p w14:paraId="66ACCF90" w14:textId="77777777" w:rsidR="00584472" w:rsidRPr="000D4B9F" w:rsidRDefault="00584472" w:rsidP="00AD2F08">
      <w:pPr>
        <w:jc w:val="both"/>
        <w:rPr>
          <w:rFonts w:ascii="Book Antiqua" w:hAnsi="Book Antiqua" w:cs="Times New Roman"/>
          <w:lang w:val="en-US"/>
        </w:rPr>
      </w:pPr>
      <w:r w:rsidRPr="000D4B9F">
        <w:rPr>
          <w:rFonts w:ascii="Book Antiqua" w:hAnsi="Book Antiqua" w:cs="Times New Roman"/>
          <w:lang w:val="en-US"/>
        </w:rPr>
        <w:t>The study showed the algorithm between ARFI and biochemical parameters for the prediction of presence of cirrhosis. Sensibility and specificity of ARFI were good. The investigation was carried out within European population of patients with ALD undergoing alcoholic detoxification.</w:t>
      </w:r>
    </w:p>
    <w:p w14:paraId="74A3BB92" w14:textId="77777777" w:rsidR="00584472" w:rsidRPr="000D4B9F" w:rsidRDefault="00584472" w:rsidP="00AD2F08">
      <w:pPr>
        <w:jc w:val="both"/>
        <w:rPr>
          <w:rFonts w:ascii="Book Antiqua" w:hAnsi="Book Antiqua"/>
          <w:i/>
          <w:lang w:val="en-US"/>
        </w:rPr>
      </w:pPr>
    </w:p>
    <w:p w14:paraId="6A6F6814" w14:textId="5A66D70F" w:rsidR="009B5893" w:rsidRPr="000D4B9F" w:rsidRDefault="009B5893" w:rsidP="00AD2F08">
      <w:pPr>
        <w:jc w:val="both"/>
        <w:rPr>
          <w:rFonts w:ascii="Book Antiqua" w:hAnsi="Book Antiqua"/>
          <w:b/>
          <w:i/>
          <w:lang w:val="en-US"/>
        </w:rPr>
      </w:pPr>
      <w:r w:rsidRPr="000D4B9F">
        <w:rPr>
          <w:rFonts w:ascii="Book Antiqua" w:hAnsi="Book Antiqua"/>
          <w:b/>
          <w:i/>
          <w:lang w:val="en-US"/>
        </w:rPr>
        <w:t>Applications</w:t>
      </w:r>
    </w:p>
    <w:p w14:paraId="52C16FD2" w14:textId="61EBA32E" w:rsidR="003C111B" w:rsidRPr="000D4B9F" w:rsidRDefault="003C111B" w:rsidP="00AD2F08">
      <w:pPr>
        <w:jc w:val="both"/>
        <w:rPr>
          <w:rFonts w:ascii="Book Antiqua" w:eastAsia="Times New Roman" w:hAnsi="Book Antiqua" w:cs="Times New Roman"/>
          <w:lang w:val="en-US"/>
        </w:rPr>
      </w:pPr>
      <w:r w:rsidRPr="000D4B9F">
        <w:rPr>
          <w:rFonts w:ascii="Book Antiqua" w:eastAsia="Times New Roman" w:hAnsi="Book Antiqua" w:cs="Times New Roman"/>
          <w:lang w:val="en-US"/>
        </w:rPr>
        <w:t>This study is helpful for further research in Acoustic Radiation Force Impulse imaging among patients undergoing alcoholic detoxification.</w:t>
      </w:r>
    </w:p>
    <w:p w14:paraId="4D91801D" w14:textId="77777777" w:rsidR="003C111B" w:rsidRPr="000D4B9F" w:rsidRDefault="003C111B" w:rsidP="00AD2F08">
      <w:pPr>
        <w:jc w:val="both"/>
        <w:rPr>
          <w:rFonts w:ascii="Book Antiqua" w:eastAsia="SimSun" w:hAnsi="Book Antiqua"/>
          <w:lang w:val="en-US" w:eastAsia="zh-CN"/>
        </w:rPr>
      </w:pPr>
    </w:p>
    <w:p w14:paraId="36553051" w14:textId="58E2764C" w:rsidR="009B5893" w:rsidRPr="000D4B9F" w:rsidRDefault="009B5893" w:rsidP="00AD2F08">
      <w:pPr>
        <w:jc w:val="both"/>
        <w:rPr>
          <w:rFonts w:ascii="Book Antiqua" w:hAnsi="Book Antiqua"/>
          <w:b/>
          <w:i/>
          <w:lang w:val="en-US"/>
        </w:rPr>
      </w:pPr>
      <w:r w:rsidRPr="000D4B9F">
        <w:rPr>
          <w:rFonts w:ascii="Book Antiqua" w:hAnsi="Book Antiqua"/>
          <w:b/>
          <w:i/>
          <w:lang w:val="en-US"/>
        </w:rPr>
        <w:t>Peer-review</w:t>
      </w:r>
    </w:p>
    <w:p w14:paraId="295C0EFD" w14:textId="66A3F970" w:rsidR="006139AB" w:rsidRPr="000D4B9F" w:rsidRDefault="009B5893" w:rsidP="00AD2F08">
      <w:pPr>
        <w:jc w:val="both"/>
        <w:rPr>
          <w:rFonts w:ascii="Book Antiqua" w:hAnsi="Book Antiqua"/>
          <w:i/>
          <w:lang w:val="en-US"/>
        </w:rPr>
      </w:pPr>
      <w:r w:rsidRPr="000D4B9F">
        <w:rPr>
          <w:rFonts w:ascii="Book Antiqua" w:eastAsia="Times New Roman" w:hAnsi="Book Antiqua" w:cs="Times New Roman"/>
          <w:lang w:val="en-US"/>
        </w:rPr>
        <w:t>The study showed the interesting algorithm between ARFI and biochemical parameters for the prediction of presence of cirrhosis. Interestingly, the investigation was carried out within European population of patients with ALD undergoing alcoholic detoxification. The paper makes original contribution and it is clinically exhaustive. The manuscript is well written, seems accurate and well organized. The authors clearly presented any doubts concerning the investigation conducted by them.</w:t>
      </w:r>
      <w:r w:rsidR="006139AB" w:rsidRPr="000D4B9F">
        <w:rPr>
          <w:rFonts w:ascii="Book Antiqua" w:hAnsi="Book Antiqua"/>
          <w:lang w:val="en-US"/>
        </w:rPr>
        <w:br w:type="page"/>
      </w:r>
    </w:p>
    <w:p w14:paraId="4BB7D6C0" w14:textId="4180CE4C" w:rsidR="00072889" w:rsidRDefault="00D2081F" w:rsidP="00AD2F08">
      <w:pPr>
        <w:pStyle w:val="Heading1"/>
        <w:jc w:val="both"/>
        <w:rPr>
          <w:rFonts w:ascii="Book Antiqua" w:eastAsia="SimSun" w:hAnsi="Book Antiqua"/>
          <w:lang w:eastAsia="zh-CN"/>
        </w:rPr>
      </w:pPr>
      <w:r w:rsidRPr="000D4B9F">
        <w:rPr>
          <w:rFonts w:ascii="Book Antiqua" w:hAnsi="Book Antiqua"/>
        </w:rPr>
        <w:lastRenderedPageBreak/>
        <w:t>REFERENCES</w:t>
      </w:r>
    </w:p>
    <w:p w14:paraId="44AD8EE3" w14:textId="77777777" w:rsidR="00072889" w:rsidRPr="00887A7D" w:rsidRDefault="00072889" w:rsidP="00AD2F08">
      <w:pPr>
        <w:jc w:val="both"/>
        <w:rPr>
          <w:rFonts w:ascii="Book Antiqua" w:eastAsia="SimSun" w:hAnsi="Book Antiqua" w:cs="SimSun"/>
        </w:rPr>
      </w:pPr>
      <w:r>
        <w:rPr>
          <w:rFonts w:ascii="Book Antiqua" w:eastAsia="SimSun" w:hAnsi="Book Antiqua" w:cs="SimSun"/>
        </w:rPr>
        <w:t xml:space="preserve">1 </w:t>
      </w:r>
      <w:r w:rsidRPr="00887A7D">
        <w:rPr>
          <w:rFonts w:ascii="Book Antiqua" w:eastAsia="SimSun" w:hAnsi="Book Antiqua" w:cs="SimSun"/>
          <w:b/>
        </w:rPr>
        <w:t>Rehm J,</w:t>
      </w:r>
      <w:r w:rsidRPr="00887A7D">
        <w:rPr>
          <w:rFonts w:ascii="Book Antiqua" w:eastAsia="SimSun" w:hAnsi="Book Antiqua" w:cs="SimSun"/>
        </w:rPr>
        <w:t xml:space="preserve"> Mathers C, Popova S, Thavorncharoensap M, Teerawattananon Y, Patra J. Global burden of disease and injury and economic cost attributable to alcohol use and alcohol-use disorders. </w:t>
      </w:r>
      <w:r w:rsidRPr="00887A7D">
        <w:rPr>
          <w:rFonts w:ascii="Book Antiqua" w:eastAsia="SimSun" w:hAnsi="Book Antiqua" w:cs="SimSun"/>
          <w:i/>
        </w:rPr>
        <w:t>The Lancet</w:t>
      </w:r>
      <w:r w:rsidRPr="00887A7D">
        <w:rPr>
          <w:rFonts w:ascii="Book Antiqua" w:eastAsia="SimSun" w:hAnsi="Book Antiqua" w:cs="SimSun"/>
        </w:rPr>
        <w:t xml:space="preserve"> 2009; </w:t>
      </w:r>
      <w:r w:rsidRPr="00887A7D">
        <w:rPr>
          <w:rFonts w:ascii="Book Antiqua" w:eastAsia="SimSun" w:hAnsi="Book Antiqua" w:cs="SimSun"/>
          <w:b/>
        </w:rPr>
        <w:t>373</w:t>
      </w:r>
      <w:r w:rsidRPr="00887A7D">
        <w:rPr>
          <w:rFonts w:ascii="Book Antiqua" w:eastAsia="SimSun" w:hAnsi="Book Antiqua" w:cs="SimSun"/>
        </w:rPr>
        <w:t>: 2223–</w:t>
      </w:r>
      <w:r>
        <w:rPr>
          <w:rFonts w:ascii="Book Antiqua" w:eastAsia="SimSun" w:hAnsi="Book Antiqua" w:cs="SimSun" w:hint="eastAsia"/>
        </w:rPr>
        <w:t>22</w:t>
      </w:r>
      <w:r w:rsidRPr="00887A7D">
        <w:rPr>
          <w:rFonts w:ascii="Book Antiqua" w:eastAsia="SimSun" w:hAnsi="Book Antiqua" w:cs="SimSun"/>
        </w:rPr>
        <w:t>33 [DOI: 10.1016/S0140-6736(09)60746-7]</w:t>
      </w:r>
    </w:p>
    <w:p w14:paraId="514F8277"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2 </w:t>
      </w:r>
      <w:r w:rsidRPr="00887A7D">
        <w:rPr>
          <w:rFonts w:ascii="Book Antiqua" w:eastAsia="SimSun" w:hAnsi="Book Antiqua" w:cs="SimSun"/>
          <w:b/>
          <w:bCs/>
        </w:rPr>
        <w:t>Mueller S</w:t>
      </w:r>
      <w:r w:rsidRPr="00887A7D">
        <w:rPr>
          <w:rFonts w:ascii="Book Antiqua" w:eastAsia="SimSun" w:hAnsi="Book Antiqua" w:cs="SimSun"/>
        </w:rPr>
        <w:t>, Seitz HK, Rausch V. Non-invasive diagnosis of alcoholic liver disease. </w:t>
      </w:r>
      <w:r w:rsidRPr="00887A7D">
        <w:rPr>
          <w:rFonts w:ascii="Book Antiqua" w:eastAsia="SimSun" w:hAnsi="Book Antiqua" w:cs="SimSun"/>
          <w:i/>
          <w:iCs/>
        </w:rPr>
        <w:t>World J Gastroenterol</w:t>
      </w:r>
      <w:r w:rsidRPr="00887A7D">
        <w:rPr>
          <w:rFonts w:ascii="Book Antiqua" w:eastAsia="SimSun" w:hAnsi="Book Antiqua" w:cs="SimSun"/>
        </w:rPr>
        <w:t> 2014; </w:t>
      </w:r>
      <w:r w:rsidRPr="00887A7D">
        <w:rPr>
          <w:rFonts w:ascii="Book Antiqua" w:eastAsia="SimSun" w:hAnsi="Book Antiqua" w:cs="SimSun"/>
          <w:b/>
          <w:bCs/>
        </w:rPr>
        <w:t>20</w:t>
      </w:r>
      <w:r w:rsidRPr="00887A7D">
        <w:rPr>
          <w:rFonts w:ascii="Book Antiqua" w:eastAsia="SimSun" w:hAnsi="Book Antiqua" w:cs="SimSun"/>
        </w:rPr>
        <w:t>: 14626-14641 [PMID: 25356026 DOI: 10.3748/wjg.v20.i40.14626]</w:t>
      </w:r>
    </w:p>
    <w:p w14:paraId="724CED90" w14:textId="77777777" w:rsidR="00072889" w:rsidRPr="00887A7D" w:rsidRDefault="00072889" w:rsidP="00AD2F08">
      <w:pPr>
        <w:jc w:val="both"/>
        <w:rPr>
          <w:rFonts w:ascii="Book Antiqua" w:eastAsia="SimSun" w:hAnsi="Book Antiqua" w:cs="SimSun"/>
        </w:rPr>
      </w:pPr>
      <w:r>
        <w:rPr>
          <w:rFonts w:ascii="Book Antiqua" w:eastAsia="SimSun" w:hAnsi="Book Antiqua" w:cs="SimSun"/>
        </w:rPr>
        <w:t xml:space="preserve">3 </w:t>
      </w:r>
      <w:r w:rsidRPr="00887A7D">
        <w:rPr>
          <w:rFonts w:ascii="Book Antiqua" w:eastAsia="SimSun" w:hAnsi="Book Antiqua" w:cs="SimSun"/>
          <w:b/>
        </w:rPr>
        <w:t>Myers RP</w:t>
      </w:r>
      <w:r w:rsidRPr="00887A7D">
        <w:rPr>
          <w:rFonts w:ascii="Book Antiqua" w:eastAsia="SimSun" w:hAnsi="Book Antiqua" w:cs="SimSun"/>
        </w:rPr>
        <w:t xml:space="preserve">, Fong A, Shaheen AAM. Utilization rates, complications and costs of percutaneous liver biopsy: a population-based study including 4275 biopsies. </w:t>
      </w:r>
      <w:r w:rsidRPr="00887A7D">
        <w:rPr>
          <w:rFonts w:ascii="Book Antiqua" w:eastAsia="SimSun" w:hAnsi="Book Antiqua" w:cs="SimSun"/>
          <w:i/>
        </w:rPr>
        <w:t xml:space="preserve">Liver Int </w:t>
      </w:r>
      <w:r w:rsidRPr="00887A7D">
        <w:rPr>
          <w:rFonts w:ascii="Book Antiqua" w:eastAsia="SimSun" w:hAnsi="Book Antiqua" w:cs="SimSun"/>
        </w:rPr>
        <w:t xml:space="preserve">2008; </w:t>
      </w:r>
      <w:r w:rsidRPr="00887A7D">
        <w:rPr>
          <w:rFonts w:ascii="Book Antiqua" w:eastAsia="SimSun" w:hAnsi="Book Antiqua" w:cs="SimSun"/>
          <w:b/>
        </w:rPr>
        <w:t>28</w:t>
      </w:r>
      <w:r w:rsidRPr="00887A7D">
        <w:rPr>
          <w:rFonts w:ascii="Book Antiqua" w:eastAsia="SimSun" w:hAnsi="Book Antiqua" w:cs="SimSun"/>
        </w:rPr>
        <w:t>: 705–</w:t>
      </w:r>
      <w:r>
        <w:rPr>
          <w:rFonts w:ascii="Book Antiqua" w:eastAsia="SimSun" w:hAnsi="Book Antiqua" w:cs="SimSun" w:hint="eastAsia"/>
        </w:rPr>
        <w:t>7</w:t>
      </w:r>
      <w:r w:rsidRPr="00887A7D">
        <w:rPr>
          <w:rFonts w:ascii="Book Antiqua" w:eastAsia="SimSun" w:hAnsi="Book Antiqua" w:cs="SimSun"/>
        </w:rPr>
        <w:t>12 [PMID: 18433397</w:t>
      </w:r>
      <w:r>
        <w:rPr>
          <w:rFonts w:ascii="Book Antiqua" w:eastAsia="SimSun" w:hAnsi="Book Antiqua" w:cs="SimSun" w:hint="eastAsia"/>
        </w:rPr>
        <w:t xml:space="preserve"> </w:t>
      </w:r>
      <w:r w:rsidRPr="00887A7D">
        <w:rPr>
          <w:rFonts w:ascii="Book Antiqua" w:eastAsia="SimSun" w:hAnsi="Book Antiqua" w:cs="SimSun"/>
        </w:rPr>
        <w:t>DOI: 10.1111/j.1478-3231.2008.01691.x]</w:t>
      </w:r>
    </w:p>
    <w:p w14:paraId="0C42A174"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4 </w:t>
      </w:r>
      <w:r w:rsidRPr="00887A7D">
        <w:rPr>
          <w:rFonts w:ascii="Book Antiqua" w:eastAsia="SimSun" w:hAnsi="Book Antiqua" w:cs="SimSun"/>
          <w:b/>
          <w:bCs/>
        </w:rPr>
        <w:t>Imbert-Bismut F</w:t>
      </w:r>
      <w:r w:rsidRPr="00887A7D">
        <w:rPr>
          <w:rFonts w:ascii="Book Antiqua" w:eastAsia="SimSun" w:hAnsi="Book Antiqua" w:cs="SimSun"/>
        </w:rPr>
        <w:t>, Ratziu V, Pieroni L, Charlotte F, Benhamou Y, Poynard T. Biochemical markers of liver fibrosis in patients with hepatitis C virus infection: a prospective study. </w:t>
      </w:r>
      <w:r w:rsidRPr="00887A7D">
        <w:rPr>
          <w:rFonts w:ascii="Book Antiqua" w:eastAsia="SimSun" w:hAnsi="Book Antiqua" w:cs="SimSun"/>
          <w:i/>
          <w:iCs/>
        </w:rPr>
        <w:t>Lancet</w:t>
      </w:r>
      <w:r w:rsidRPr="00887A7D">
        <w:rPr>
          <w:rFonts w:ascii="Book Antiqua" w:eastAsia="SimSun" w:hAnsi="Book Antiqua" w:cs="SimSun"/>
        </w:rPr>
        <w:t> 2001; </w:t>
      </w:r>
      <w:r w:rsidRPr="00887A7D">
        <w:rPr>
          <w:rFonts w:ascii="Book Antiqua" w:eastAsia="SimSun" w:hAnsi="Book Antiqua" w:cs="SimSun"/>
          <w:b/>
          <w:bCs/>
        </w:rPr>
        <w:t>357</w:t>
      </w:r>
      <w:r w:rsidRPr="00887A7D">
        <w:rPr>
          <w:rFonts w:ascii="Book Antiqua" w:eastAsia="SimSun" w:hAnsi="Book Antiqua" w:cs="SimSun"/>
        </w:rPr>
        <w:t>: 1069-1075 [PMID: 11297957 DOI: 10.1016/S0140-6736(00)04258-6]</w:t>
      </w:r>
    </w:p>
    <w:p w14:paraId="7338A772"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5 </w:t>
      </w:r>
      <w:r w:rsidRPr="00887A7D">
        <w:rPr>
          <w:rFonts w:ascii="Book Antiqua" w:eastAsia="SimSun" w:hAnsi="Book Antiqua" w:cs="SimSun"/>
          <w:b/>
          <w:bCs/>
        </w:rPr>
        <w:t>Forns X</w:t>
      </w:r>
      <w:r w:rsidRPr="00887A7D">
        <w:rPr>
          <w:rFonts w:ascii="Book Antiqua" w:eastAsia="SimSun" w:hAnsi="Book Antiqua" w:cs="SimSun"/>
        </w:rPr>
        <w:t>, Ampurdanès S, Llovet JM, Aponte J, Quintó L, Martínez-Bauer E, Bruguera M, Sánchez-Tapias JM, Rodés J. Identification of chronic hepatitis C patients without hepatic fibrosis by a simple predictive model. </w:t>
      </w:r>
      <w:r w:rsidRPr="00887A7D">
        <w:rPr>
          <w:rFonts w:ascii="Book Antiqua" w:eastAsia="SimSun" w:hAnsi="Book Antiqua" w:cs="SimSun"/>
          <w:i/>
          <w:iCs/>
        </w:rPr>
        <w:t>Hepatology</w:t>
      </w:r>
      <w:r w:rsidRPr="00887A7D">
        <w:rPr>
          <w:rFonts w:ascii="Book Antiqua" w:eastAsia="SimSun" w:hAnsi="Book Antiqua" w:cs="SimSun"/>
        </w:rPr>
        <w:t> 2002; </w:t>
      </w:r>
      <w:r w:rsidRPr="00887A7D">
        <w:rPr>
          <w:rFonts w:ascii="Book Antiqua" w:eastAsia="SimSun" w:hAnsi="Book Antiqua" w:cs="SimSun"/>
          <w:b/>
          <w:bCs/>
        </w:rPr>
        <w:t>36</w:t>
      </w:r>
      <w:r w:rsidRPr="00887A7D">
        <w:rPr>
          <w:rFonts w:ascii="Book Antiqua" w:eastAsia="SimSun" w:hAnsi="Book Antiqua" w:cs="SimSun"/>
        </w:rPr>
        <w:t>: 986-992 [PMID: 12297848 DOI: 10.1053/jhep.2002.36128]</w:t>
      </w:r>
    </w:p>
    <w:p w14:paraId="5F7CA51E"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6 </w:t>
      </w:r>
      <w:r w:rsidRPr="00887A7D">
        <w:rPr>
          <w:rFonts w:ascii="Book Antiqua" w:eastAsia="SimSun" w:hAnsi="Book Antiqua" w:cs="SimSun"/>
          <w:b/>
          <w:bCs/>
        </w:rPr>
        <w:t>Wai CT</w:t>
      </w:r>
      <w:r w:rsidRPr="00887A7D">
        <w:rPr>
          <w:rFonts w:ascii="Book Antiqua" w:eastAsia="SimSun" w:hAnsi="Book Antiqua" w:cs="SimSun"/>
        </w:rPr>
        <w:t>, Greenson JK, Fontana RJ, Kalbfleisch JD, Marrero JA, Conjeevaram HS, Lok AS. A simple noninvasive index can predict both significant fibrosis and cirrhosis in patients with chronic hepatitis C. </w:t>
      </w:r>
      <w:r w:rsidRPr="00887A7D">
        <w:rPr>
          <w:rFonts w:ascii="Book Antiqua" w:eastAsia="SimSun" w:hAnsi="Book Antiqua" w:cs="SimSun"/>
          <w:i/>
          <w:iCs/>
        </w:rPr>
        <w:t>Hepatology</w:t>
      </w:r>
      <w:r w:rsidRPr="00887A7D">
        <w:rPr>
          <w:rFonts w:ascii="Book Antiqua" w:eastAsia="SimSun" w:hAnsi="Book Antiqua" w:cs="SimSun"/>
        </w:rPr>
        <w:t> 2003; </w:t>
      </w:r>
      <w:r w:rsidRPr="00887A7D">
        <w:rPr>
          <w:rFonts w:ascii="Book Antiqua" w:eastAsia="SimSun" w:hAnsi="Book Antiqua" w:cs="SimSun"/>
          <w:b/>
          <w:bCs/>
        </w:rPr>
        <w:t>38</w:t>
      </w:r>
      <w:r w:rsidRPr="00887A7D">
        <w:rPr>
          <w:rFonts w:ascii="Book Antiqua" w:eastAsia="SimSun" w:hAnsi="Book Antiqua" w:cs="SimSun"/>
        </w:rPr>
        <w:t>: 518-526 [PMID: 12883497 DOI: 10.1053/jhep.2003.50346]</w:t>
      </w:r>
    </w:p>
    <w:p w14:paraId="4BD74E88"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7 </w:t>
      </w:r>
      <w:r w:rsidRPr="00887A7D">
        <w:rPr>
          <w:rFonts w:ascii="Book Antiqua" w:eastAsia="SimSun" w:hAnsi="Book Antiqua" w:cs="SimSun"/>
          <w:b/>
          <w:bCs/>
        </w:rPr>
        <w:t>Lee HJ</w:t>
      </w:r>
      <w:r w:rsidRPr="00887A7D">
        <w:rPr>
          <w:rFonts w:ascii="Book Antiqua" w:eastAsia="SimSun" w:hAnsi="Book Antiqua" w:cs="SimSun"/>
        </w:rPr>
        <w:t>, Seo YS, Kim DJ, Kang HS, An H, Kim JH, Cheong JY, Yim HJ, Yeon JE, Lee HS, Byun KS, Cho SW, Kim DJ, Um SH, Kim CD, Ryu HS. Application of the HALF index obviates the need for liver biopsy in half of all patients with chronic hepatitis B. </w:t>
      </w:r>
      <w:r w:rsidRPr="00887A7D">
        <w:rPr>
          <w:rFonts w:ascii="Book Antiqua" w:eastAsia="SimSun" w:hAnsi="Book Antiqua" w:cs="SimSun"/>
          <w:i/>
          <w:iCs/>
        </w:rPr>
        <w:t>J Gastroenterol Hepatol</w:t>
      </w:r>
      <w:r w:rsidRPr="00887A7D">
        <w:rPr>
          <w:rFonts w:ascii="Book Antiqua" w:eastAsia="SimSun" w:hAnsi="Book Antiqua" w:cs="SimSun"/>
        </w:rPr>
        <w:t> 2011; </w:t>
      </w:r>
      <w:r w:rsidRPr="00887A7D">
        <w:rPr>
          <w:rFonts w:ascii="Book Antiqua" w:eastAsia="SimSun" w:hAnsi="Book Antiqua" w:cs="SimSun"/>
          <w:b/>
          <w:bCs/>
        </w:rPr>
        <w:t>26</w:t>
      </w:r>
      <w:r w:rsidRPr="00887A7D">
        <w:rPr>
          <w:rFonts w:ascii="Book Antiqua" w:eastAsia="SimSun" w:hAnsi="Book Antiqua" w:cs="SimSun"/>
        </w:rPr>
        <w:t>: 987-995 [PMID: 21198828 DOI: 10.1111/j.1440-1746.2010.06609.x]</w:t>
      </w:r>
    </w:p>
    <w:p w14:paraId="1DECA10F"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8 </w:t>
      </w:r>
      <w:r w:rsidRPr="00887A7D">
        <w:rPr>
          <w:rFonts w:ascii="Book Antiqua" w:eastAsia="SimSun" w:hAnsi="Book Antiqua" w:cs="SimSun"/>
          <w:b/>
          <w:bCs/>
        </w:rPr>
        <w:t>Goertz RS</w:t>
      </w:r>
      <w:r w:rsidRPr="00887A7D">
        <w:rPr>
          <w:rFonts w:ascii="Book Antiqua" w:eastAsia="SimSun" w:hAnsi="Book Antiqua" w:cs="SimSun"/>
        </w:rPr>
        <w:t xml:space="preserve">, Egger C, Neurath MF, Strobel D. Impact of food intake, ultrasound transducer, breathing maneuvers and body position on acoustic radiation force </w:t>
      </w:r>
      <w:r w:rsidRPr="00887A7D">
        <w:rPr>
          <w:rFonts w:ascii="Book Antiqua" w:eastAsia="SimSun" w:hAnsi="Book Antiqua" w:cs="SimSun"/>
        </w:rPr>
        <w:lastRenderedPageBreak/>
        <w:t>impulse (ARFI) elastometry of the liver. </w:t>
      </w:r>
      <w:r w:rsidRPr="00887A7D">
        <w:rPr>
          <w:rFonts w:ascii="Book Antiqua" w:eastAsia="SimSun" w:hAnsi="Book Antiqua" w:cs="SimSun"/>
          <w:i/>
          <w:iCs/>
        </w:rPr>
        <w:t>Ultraschall Med</w:t>
      </w:r>
      <w:r w:rsidRPr="00887A7D">
        <w:rPr>
          <w:rFonts w:ascii="Book Antiqua" w:eastAsia="SimSun" w:hAnsi="Book Antiqua" w:cs="SimSun"/>
        </w:rPr>
        <w:t> 2012; </w:t>
      </w:r>
      <w:r w:rsidRPr="00887A7D">
        <w:rPr>
          <w:rFonts w:ascii="Book Antiqua" w:eastAsia="SimSun" w:hAnsi="Book Antiqua" w:cs="SimSun"/>
          <w:b/>
          <w:bCs/>
        </w:rPr>
        <w:t>33</w:t>
      </w:r>
      <w:r w:rsidRPr="00887A7D">
        <w:rPr>
          <w:rFonts w:ascii="Book Antiqua" w:eastAsia="SimSun" w:hAnsi="Book Antiqua" w:cs="SimSun"/>
        </w:rPr>
        <w:t>: 380-385 [PMID: 22723037 DOI: 10.1055/s-0032-1312816]</w:t>
      </w:r>
    </w:p>
    <w:p w14:paraId="19EB7446"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9 </w:t>
      </w:r>
      <w:r w:rsidRPr="00887A7D">
        <w:rPr>
          <w:rFonts w:ascii="Book Antiqua" w:eastAsia="SimSun" w:hAnsi="Book Antiqua" w:cs="SimSun"/>
          <w:b/>
          <w:bCs/>
        </w:rPr>
        <w:t>Bedossa P</w:t>
      </w:r>
      <w:r w:rsidRPr="00887A7D">
        <w:rPr>
          <w:rFonts w:ascii="Book Antiqua" w:eastAsia="SimSun" w:hAnsi="Book Antiqua" w:cs="SimSun"/>
        </w:rPr>
        <w:t>, Poynard T. An algorithm for the grading of activity in chronic hepatitis C. The METAVIR Cooperative Study Group. </w:t>
      </w:r>
      <w:r w:rsidRPr="00887A7D">
        <w:rPr>
          <w:rFonts w:ascii="Book Antiqua" w:eastAsia="SimSun" w:hAnsi="Book Antiqua" w:cs="SimSun"/>
          <w:i/>
          <w:iCs/>
        </w:rPr>
        <w:t>Hepatology</w:t>
      </w:r>
      <w:r w:rsidRPr="00887A7D">
        <w:rPr>
          <w:rFonts w:ascii="Book Antiqua" w:eastAsia="SimSun" w:hAnsi="Book Antiqua" w:cs="SimSun"/>
        </w:rPr>
        <w:t> 1996; </w:t>
      </w:r>
      <w:r w:rsidRPr="00887A7D">
        <w:rPr>
          <w:rFonts w:ascii="Book Antiqua" w:eastAsia="SimSun" w:hAnsi="Book Antiqua" w:cs="SimSun"/>
          <w:b/>
          <w:bCs/>
        </w:rPr>
        <w:t>24</w:t>
      </w:r>
      <w:r w:rsidRPr="00887A7D">
        <w:rPr>
          <w:rFonts w:ascii="Book Antiqua" w:eastAsia="SimSun" w:hAnsi="Book Antiqua" w:cs="SimSun"/>
        </w:rPr>
        <w:t>: 289-293 [PMID: 8690394 DOI: 10.1002/hep.510240201]</w:t>
      </w:r>
    </w:p>
    <w:p w14:paraId="78D86144"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10 </w:t>
      </w:r>
      <w:r w:rsidRPr="00887A7D">
        <w:rPr>
          <w:rFonts w:ascii="Book Antiqua" w:eastAsia="SimSun" w:hAnsi="Book Antiqua" w:cs="SimSun"/>
          <w:b/>
          <w:bCs/>
        </w:rPr>
        <w:t>Brunt EM</w:t>
      </w:r>
      <w:r w:rsidRPr="00887A7D">
        <w:rPr>
          <w:rFonts w:ascii="Book Antiqua" w:eastAsia="SimSun" w:hAnsi="Book Antiqua" w:cs="SimSun"/>
        </w:rPr>
        <w:t>, Janney CG, Di Bisceglie AM, Neuschwander-Tetri BA, Bacon BR. Nonalcoholic steatohepatitis: a proposal for grading and staging the histological lesions. </w:t>
      </w:r>
      <w:r w:rsidRPr="00887A7D">
        <w:rPr>
          <w:rFonts w:ascii="Book Antiqua" w:eastAsia="SimSun" w:hAnsi="Book Antiqua" w:cs="SimSun"/>
          <w:i/>
          <w:iCs/>
        </w:rPr>
        <w:t>Am J Gastroenterol</w:t>
      </w:r>
      <w:r w:rsidRPr="00887A7D">
        <w:rPr>
          <w:rFonts w:ascii="Book Antiqua" w:eastAsia="SimSun" w:hAnsi="Book Antiqua" w:cs="SimSun"/>
        </w:rPr>
        <w:t> 1999; </w:t>
      </w:r>
      <w:r w:rsidRPr="00887A7D">
        <w:rPr>
          <w:rFonts w:ascii="Book Antiqua" w:eastAsia="SimSun" w:hAnsi="Book Antiqua" w:cs="SimSun"/>
          <w:b/>
          <w:bCs/>
        </w:rPr>
        <w:t>94</w:t>
      </w:r>
      <w:r w:rsidRPr="00887A7D">
        <w:rPr>
          <w:rFonts w:ascii="Book Antiqua" w:eastAsia="SimSun" w:hAnsi="Book Antiqua" w:cs="SimSun"/>
        </w:rPr>
        <w:t>: 2467-2474 [PMID: 10484010 DOI: 10.1111/j.1572-0241.1999.01377.x]</w:t>
      </w:r>
    </w:p>
    <w:p w14:paraId="2018649E"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11 </w:t>
      </w:r>
      <w:r w:rsidRPr="00887A7D">
        <w:rPr>
          <w:rFonts w:ascii="Book Antiqua" w:eastAsia="SimSun" w:hAnsi="Book Antiqua" w:cs="SimSun"/>
          <w:b/>
          <w:bCs/>
        </w:rPr>
        <w:t>Swets JA</w:t>
      </w:r>
      <w:r w:rsidRPr="00887A7D">
        <w:rPr>
          <w:rFonts w:ascii="Book Antiqua" w:eastAsia="SimSun" w:hAnsi="Book Antiqua" w:cs="SimSun"/>
        </w:rPr>
        <w:t>. Measuring the accuracy of diagnostic systems. </w:t>
      </w:r>
      <w:r w:rsidRPr="00887A7D">
        <w:rPr>
          <w:rFonts w:ascii="Book Antiqua" w:eastAsia="SimSun" w:hAnsi="Book Antiqua" w:cs="SimSun"/>
          <w:i/>
          <w:iCs/>
        </w:rPr>
        <w:t>Science</w:t>
      </w:r>
      <w:r w:rsidRPr="00887A7D">
        <w:rPr>
          <w:rFonts w:ascii="Book Antiqua" w:eastAsia="SimSun" w:hAnsi="Book Antiqua" w:cs="SimSun"/>
        </w:rPr>
        <w:t> 1988; </w:t>
      </w:r>
      <w:r w:rsidRPr="00887A7D">
        <w:rPr>
          <w:rFonts w:ascii="Book Antiqua" w:eastAsia="SimSun" w:hAnsi="Book Antiqua" w:cs="SimSun"/>
          <w:b/>
          <w:bCs/>
        </w:rPr>
        <w:t>240</w:t>
      </w:r>
      <w:r w:rsidRPr="00887A7D">
        <w:rPr>
          <w:rFonts w:ascii="Book Antiqua" w:eastAsia="SimSun" w:hAnsi="Book Antiqua" w:cs="SimSun"/>
        </w:rPr>
        <w:t>: 1285-1293 [PMID: 3287615 DOI: 10.1126/science.3287615]</w:t>
      </w:r>
    </w:p>
    <w:p w14:paraId="62D8BF10"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12 </w:t>
      </w:r>
      <w:r w:rsidRPr="00887A7D">
        <w:rPr>
          <w:rFonts w:ascii="Book Antiqua" w:eastAsia="SimSun" w:hAnsi="Book Antiqua" w:cs="SimSun"/>
          <w:b/>
          <w:bCs/>
        </w:rPr>
        <w:t>Fernandez M</w:t>
      </w:r>
      <w:r w:rsidRPr="00887A7D">
        <w:rPr>
          <w:rFonts w:ascii="Book Antiqua" w:eastAsia="SimSun" w:hAnsi="Book Antiqua" w:cs="SimSun"/>
        </w:rPr>
        <w:t>, Trépo E, Degré D, Gustot T, Verset L, Demetter P, Devière J, Adler M, Moreno C. Transient elastography using Fibroscan is the most reliable noninvasive method for the diagnosis of advanced fibrosis and cirrhosis in alcoholic liver disease. </w:t>
      </w:r>
      <w:r w:rsidRPr="00887A7D">
        <w:rPr>
          <w:rFonts w:ascii="Book Antiqua" w:eastAsia="SimSun" w:hAnsi="Book Antiqua" w:cs="SimSun"/>
          <w:i/>
          <w:iCs/>
        </w:rPr>
        <w:t>Eur J Gastroenterol Hepatol</w:t>
      </w:r>
      <w:r w:rsidRPr="00887A7D">
        <w:rPr>
          <w:rFonts w:ascii="Book Antiqua" w:eastAsia="SimSun" w:hAnsi="Book Antiqua" w:cs="SimSun"/>
        </w:rPr>
        <w:t> 2015; </w:t>
      </w:r>
      <w:r w:rsidRPr="00887A7D">
        <w:rPr>
          <w:rFonts w:ascii="Book Antiqua" w:eastAsia="SimSun" w:hAnsi="Book Antiqua" w:cs="SimSun"/>
          <w:b/>
          <w:bCs/>
        </w:rPr>
        <w:t>27</w:t>
      </w:r>
      <w:r w:rsidRPr="00887A7D">
        <w:rPr>
          <w:rFonts w:ascii="Book Antiqua" w:eastAsia="SimSun" w:hAnsi="Book Antiqua" w:cs="SimSun"/>
        </w:rPr>
        <w:t>: 1074-1079 [PMID: 26011235 DOI: 10.1097/MEG.0000000000000392]</w:t>
      </w:r>
    </w:p>
    <w:p w14:paraId="3026B576"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13 </w:t>
      </w:r>
      <w:r w:rsidRPr="00887A7D">
        <w:rPr>
          <w:rFonts w:ascii="Book Antiqua" w:eastAsia="SimSun" w:hAnsi="Book Antiqua" w:cs="SimSun"/>
          <w:b/>
          <w:bCs/>
        </w:rPr>
        <w:t>Castéra L</w:t>
      </w:r>
      <w:r w:rsidRPr="00887A7D">
        <w:rPr>
          <w:rFonts w:ascii="Book Antiqua" w:eastAsia="SimSun" w:hAnsi="Book Antiqua" w:cs="SimSun"/>
        </w:rPr>
        <w:t>, Foucher J, Bernard PH, Carvalho F, Allaix D, Merrouche W, Couzigou P, de Lédinghen V. Pitfalls of liver stiffness measurement: a 5-year prospective study of 13,369 examinations. </w:t>
      </w:r>
      <w:r w:rsidRPr="00887A7D">
        <w:rPr>
          <w:rFonts w:ascii="Book Antiqua" w:eastAsia="SimSun" w:hAnsi="Book Antiqua" w:cs="SimSun"/>
          <w:i/>
          <w:iCs/>
        </w:rPr>
        <w:t>Hepatology</w:t>
      </w:r>
      <w:r w:rsidRPr="00887A7D">
        <w:rPr>
          <w:rFonts w:ascii="Book Antiqua" w:eastAsia="SimSun" w:hAnsi="Book Antiqua" w:cs="SimSun"/>
        </w:rPr>
        <w:t> 2010; </w:t>
      </w:r>
      <w:r w:rsidRPr="00887A7D">
        <w:rPr>
          <w:rFonts w:ascii="Book Antiqua" w:eastAsia="SimSun" w:hAnsi="Book Antiqua" w:cs="SimSun"/>
          <w:b/>
          <w:bCs/>
        </w:rPr>
        <w:t>51</w:t>
      </w:r>
      <w:r w:rsidRPr="00887A7D">
        <w:rPr>
          <w:rFonts w:ascii="Book Antiqua" w:eastAsia="SimSun" w:hAnsi="Book Antiqua" w:cs="SimSun"/>
        </w:rPr>
        <w:t>: 828-835 [PMID: 20063276 DOI: 10.1002/hep.23425]</w:t>
      </w:r>
    </w:p>
    <w:p w14:paraId="580C31E1"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14 </w:t>
      </w:r>
      <w:r w:rsidRPr="00887A7D">
        <w:rPr>
          <w:rFonts w:ascii="Book Antiqua" w:eastAsia="SimSun" w:hAnsi="Book Antiqua" w:cs="SimSun"/>
          <w:b/>
          <w:bCs/>
        </w:rPr>
        <w:t>Bota S</w:t>
      </w:r>
      <w:r w:rsidRPr="00887A7D">
        <w:rPr>
          <w:rFonts w:ascii="Book Antiqua" w:eastAsia="SimSun" w:hAnsi="Book Antiqua" w:cs="SimSun"/>
        </w:rPr>
        <w:t>, Herkner H, Sporea I, Salzl P, Sirli R, Neghina AM, Peck-Radosavljevic M. Meta-analysis: ARFI elastography versus transient elastography for the evaluation of liver fibrosis. </w:t>
      </w:r>
      <w:r w:rsidRPr="00887A7D">
        <w:rPr>
          <w:rFonts w:ascii="Book Antiqua" w:eastAsia="SimSun" w:hAnsi="Book Antiqua" w:cs="SimSun"/>
          <w:i/>
          <w:iCs/>
        </w:rPr>
        <w:t>Liver Int</w:t>
      </w:r>
      <w:r w:rsidRPr="00887A7D">
        <w:rPr>
          <w:rFonts w:ascii="Book Antiqua" w:eastAsia="SimSun" w:hAnsi="Book Antiqua" w:cs="SimSun"/>
        </w:rPr>
        <w:t> 2013; </w:t>
      </w:r>
      <w:r w:rsidRPr="00887A7D">
        <w:rPr>
          <w:rFonts w:ascii="Book Antiqua" w:eastAsia="SimSun" w:hAnsi="Book Antiqua" w:cs="SimSun"/>
          <w:b/>
          <w:bCs/>
        </w:rPr>
        <w:t>33</w:t>
      </w:r>
      <w:r w:rsidRPr="00887A7D">
        <w:rPr>
          <w:rFonts w:ascii="Book Antiqua" w:eastAsia="SimSun" w:hAnsi="Book Antiqua" w:cs="SimSun"/>
        </w:rPr>
        <w:t>: 1138-1147 [PMID: 23859217 DOI: 10.1111/liv.12240]</w:t>
      </w:r>
    </w:p>
    <w:p w14:paraId="66E25F8D"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15 </w:t>
      </w:r>
      <w:r w:rsidRPr="00887A7D">
        <w:rPr>
          <w:rFonts w:ascii="Book Antiqua" w:eastAsia="SimSun" w:hAnsi="Book Antiqua" w:cs="SimSun"/>
          <w:b/>
          <w:bCs/>
        </w:rPr>
        <w:t>Foucher J</w:t>
      </w:r>
      <w:r w:rsidRPr="00887A7D">
        <w:rPr>
          <w:rFonts w:ascii="Book Antiqua" w:eastAsia="SimSun" w:hAnsi="Book Antiqua" w:cs="SimSun"/>
        </w:rPr>
        <w:t>, Castéra L, Bernard PH, Adhoute X, Laharie D, Bertet J, Couzigou P, de Lédinghen V. Prevalence and factors associated with failure of liver stiffness measurement using FibroScan in a prospective study of 2114 examinations. </w:t>
      </w:r>
      <w:r w:rsidRPr="00887A7D">
        <w:rPr>
          <w:rFonts w:ascii="Book Antiqua" w:eastAsia="SimSun" w:hAnsi="Book Antiqua" w:cs="SimSun"/>
          <w:i/>
          <w:iCs/>
        </w:rPr>
        <w:t>Eur J Gastroenterol Hepatol</w:t>
      </w:r>
      <w:r w:rsidRPr="00887A7D">
        <w:rPr>
          <w:rFonts w:ascii="Book Antiqua" w:eastAsia="SimSun" w:hAnsi="Book Antiqua" w:cs="SimSun"/>
        </w:rPr>
        <w:t> 2006; </w:t>
      </w:r>
      <w:r w:rsidRPr="00887A7D">
        <w:rPr>
          <w:rFonts w:ascii="Book Antiqua" w:eastAsia="SimSun" w:hAnsi="Book Antiqua" w:cs="SimSun"/>
          <w:b/>
          <w:bCs/>
        </w:rPr>
        <w:t>18</w:t>
      </w:r>
      <w:r w:rsidRPr="00887A7D">
        <w:rPr>
          <w:rFonts w:ascii="Book Antiqua" w:eastAsia="SimSun" w:hAnsi="Book Antiqua" w:cs="SimSun"/>
        </w:rPr>
        <w:t>: 411-412 [PMID: 16538113]</w:t>
      </w:r>
    </w:p>
    <w:p w14:paraId="157883C2"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16 </w:t>
      </w:r>
      <w:r w:rsidRPr="00887A7D">
        <w:rPr>
          <w:rFonts w:ascii="Book Antiqua" w:eastAsia="SimSun" w:hAnsi="Book Antiqua" w:cs="SimSun"/>
          <w:b/>
          <w:bCs/>
        </w:rPr>
        <w:t>Bota S</w:t>
      </w:r>
      <w:r w:rsidRPr="00887A7D">
        <w:rPr>
          <w:rFonts w:ascii="Book Antiqua" w:eastAsia="SimSun" w:hAnsi="Book Antiqua" w:cs="SimSun"/>
        </w:rPr>
        <w:t>, Sporea I, Sirli R, Popescu A, Danila M, Jurchis A, Gradinaru-Tascau O. Factors associated with the impossibility to obtain reliable liver stiffness measurements by means of Acoustic Radiation Force Impulse (ARFI) elastography--</w:t>
      </w:r>
      <w:r w:rsidRPr="00887A7D">
        <w:rPr>
          <w:rFonts w:ascii="Book Antiqua" w:eastAsia="SimSun" w:hAnsi="Book Antiqua" w:cs="SimSun"/>
        </w:rPr>
        <w:lastRenderedPageBreak/>
        <w:t>analysis of a cohort of 1,031 subjects. </w:t>
      </w:r>
      <w:r w:rsidRPr="00887A7D">
        <w:rPr>
          <w:rFonts w:ascii="Book Antiqua" w:eastAsia="SimSun" w:hAnsi="Book Antiqua" w:cs="SimSun"/>
          <w:i/>
          <w:iCs/>
        </w:rPr>
        <w:t>Eur J Radiol</w:t>
      </w:r>
      <w:r w:rsidRPr="00887A7D">
        <w:rPr>
          <w:rFonts w:ascii="Book Antiqua" w:eastAsia="SimSun" w:hAnsi="Book Antiqua" w:cs="SimSun"/>
        </w:rPr>
        <w:t> 2014; </w:t>
      </w:r>
      <w:r w:rsidRPr="00887A7D">
        <w:rPr>
          <w:rFonts w:ascii="Book Antiqua" w:eastAsia="SimSun" w:hAnsi="Book Antiqua" w:cs="SimSun"/>
          <w:b/>
          <w:bCs/>
        </w:rPr>
        <w:t>83</w:t>
      </w:r>
      <w:r w:rsidRPr="00887A7D">
        <w:rPr>
          <w:rFonts w:ascii="Book Antiqua" w:eastAsia="SimSun" w:hAnsi="Book Antiqua" w:cs="SimSun"/>
        </w:rPr>
        <w:t>: 268-272 [PMID: 24360231 DOI: 10.1016/j.ejrad.2013.11.019]</w:t>
      </w:r>
    </w:p>
    <w:p w14:paraId="4B6373A8" w14:textId="071D69F6"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17 </w:t>
      </w:r>
      <w:r w:rsidRPr="00887A7D">
        <w:rPr>
          <w:rFonts w:ascii="Book Antiqua" w:eastAsia="SimSun" w:hAnsi="Book Antiqua" w:cs="SimSun"/>
          <w:b/>
          <w:bCs/>
        </w:rPr>
        <w:t>Mueller S</w:t>
      </w:r>
      <w:r w:rsidRPr="00887A7D">
        <w:rPr>
          <w:rFonts w:ascii="Book Antiqua" w:eastAsia="SimSun" w:hAnsi="Book Antiqua" w:cs="SimSun"/>
        </w:rPr>
        <w:t>, Millonig G, Sarovska L, Friedrich S, Reimann FM, Pritsch M, Eisele S, Stickel F, Longerich T, Schirmacher P, Seitz HK. Increased liver stiffness in alcoholic liver disease: differentiating fibrosis from steatohepatitis. </w:t>
      </w:r>
      <w:r w:rsidRPr="00887A7D">
        <w:rPr>
          <w:rFonts w:ascii="Book Antiqua" w:eastAsia="SimSun" w:hAnsi="Book Antiqua" w:cs="SimSun"/>
          <w:i/>
          <w:iCs/>
        </w:rPr>
        <w:t>World J Gastroenterol</w:t>
      </w:r>
      <w:r w:rsidRPr="00887A7D">
        <w:rPr>
          <w:rFonts w:ascii="Book Antiqua" w:eastAsia="SimSun" w:hAnsi="Book Antiqua" w:cs="SimSun"/>
        </w:rPr>
        <w:t> 2010; </w:t>
      </w:r>
      <w:r w:rsidRPr="00887A7D">
        <w:rPr>
          <w:rFonts w:ascii="Book Antiqua" w:eastAsia="SimSun" w:hAnsi="Book Antiqua" w:cs="SimSun"/>
          <w:b/>
          <w:bCs/>
        </w:rPr>
        <w:t>16</w:t>
      </w:r>
      <w:r w:rsidRPr="00887A7D">
        <w:rPr>
          <w:rFonts w:ascii="Book Antiqua" w:eastAsia="SimSun" w:hAnsi="Book Antiqua" w:cs="SimSun"/>
        </w:rPr>
        <w:t>: 966-972 [PMID: 20180235</w:t>
      </w:r>
      <w:r w:rsidR="00DF0D70">
        <w:rPr>
          <w:rFonts w:ascii="Book Antiqua" w:eastAsia="SimSun" w:hAnsi="Book Antiqua" w:cs="SimSun" w:hint="eastAsia"/>
          <w:lang w:eastAsia="zh-CN"/>
        </w:rPr>
        <w:t xml:space="preserve"> </w:t>
      </w:r>
      <w:r w:rsidR="00DF0D70" w:rsidRPr="00DF0D70">
        <w:rPr>
          <w:rFonts w:ascii="Book Antiqua" w:eastAsia="SimSun" w:hAnsi="Book Antiqua" w:cs="SimSun"/>
          <w:lang w:eastAsia="zh-CN"/>
        </w:rPr>
        <w:t>DOI: 10.3748/wjg.v16.i8.966</w:t>
      </w:r>
      <w:r w:rsidRPr="00887A7D">
        <w:rPr>
          <w:rFonts w:ascii="Book Antiqua" w:eastAsia="SimSun" w:hAnsi="Book Antiqua" w:cs="SimSun"/>
        </w:rPr>
        <w:t>]</w:t>
      </w:r>
    </w:p>
    <w:p w14:paraId="4158C721"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18 </w:t>
      </w:r>
      <w:r w:rsidRPr="00887A7D">
        <w:rPr>
          <w:rFonts w:ascii="Book Antiqua" w:eastAsia="SimSun" w:hAnsi="Book Antiqua" w:cs="SimSun"/>
          <w:b/>
          <w:bCs/>
        </w:rPr>
        <w:t>Dong DR</w:t>
      </w:r>
      <w:r w:rsidRPr="00887A7D">
        <w:rPr>
          <w:rFonts w:ascii="Book Antiqua" w:eastAsia="SimSun" w:hAnsi="Book Antiqua" w:cs="SimSun"/>
        </w:rPr>
        <w:t>, Hao MN, Li C, Peng Z, Liu X, Wang GP, Ma AL. Acoustic radiation force impulse elastography, FibroScan®, Forns' index and their combination in the assessment of liver fibrosis in patients with chronic hepatitis B, and the impact of inflammatory activity and steatosis on these diagnostic methods. </w:t>
      </w:r>
      <w:r w:rsidRPr="00887A7D">
        <w:rPr>
          <w:rFonts w:ascii="Book Antiqua" w:eastAsia="SimSun" w:hAnsi="Book Antiqua" w:cs="SimSun"/>
          <w:i/>
          <w:iCs/>
        </w:rPr>
        <w:t>Mol Med Rep</w:t>
      </w:r>
      <w:r w:rsidRPr="00887A7D">
        <w:rPr>
          <w:rFonts w:ascii="Book Antiqua" w:eastAsia="SimSun" w:hAnsi="Book Antiqua" w:cs="SimSun"/>
        </w:rPr>
        <w:t> 2015; </w:t>
      </w:r>
      <w:r w:rsidRPr="00887A7D">
        <w:rPr>
          <w:rFonts w:ascii="Book Antiqua" w:eastAsia="SimSun" w:hAnsi="Book Antiqua" w:cs="SimSun"/>
          <w:b/>
          <w:bCs/>
        </w:rPr>
        <w:t>11</w:t>
      </w:r>
      <w:r w:rsidRPr="00887A7D">
        <w:rPr>
          <w:rFonts w:ascii="Book Antiqua" w:eastAsia="SimSun" w:hAnsi="Book Antiqua" w:cs="SimSun"/>
        </w:rPr>
        <w:t>: 4174-4182 [PMID: 25651500 DOI: 10.3892/mmr.2015.3299]</w:t>
      </w:r>
    </w:p>
    <w:p w14:paraId="05DC0154"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19 </w:t>
      </w:r>
      <w:r w:rsidRPr="00887A7D">
        <w:rPr>
          <w:rFonts w:ascii="Book Antiqua" w:eastAsia="SimSun" w:hAnsi="Book Antiqua" w:cs="SimSun"/>
          <w:b/>
          <w:bCs/>
        </w:rPr>
        <w:t>Brunt PW</w:t>
      </w:r>
      <w:r w:rsidRPr="00887A7D">
        <w:rPr>
          <w:rFonts w:ascii="Book Antiqua" w:eastAsia="SimSun" w:hAnsi="Book Antiqua" w:cs="SimSun"/>
        </w:rPr>
        <w:t>, Kew MC, Scheuer PJ, Sherlock S. Studies in alcoholic liver disease in Britain. I. Clinical and pathological patterns related to natural history. </w:t>
      </w:r>
      <w:r w:rsidRPr="00887A7D">
        <w:rPr>
          <w:rFonts w:ascii="Book Antiqua" w:eastAsia="SimSun" w:hAnsi="Book Antiqua" w:cs="SimSun"/>
          <w:i/>
          <w:iCs/>
        </w:rPr>
        <w:t>Gut</w:t>
      </w:r>
      <w:r w:rsidRPr="00887A7D">
        <w:rPr>
          <w:rFonts w:ascii="Book Antiqua" w:eastAsia="SimSun" w:hAnsi="Book Antiqua" w:cs="SimSun"/>
        </w:rPr>
        <w:t> 1974; </w:t>
      </w:r>
      <w:r w:rsidRPr="00887A7D">
        <w:rPr>
          <w:rFonts w:ascii="Book Antiqua" w:eastAsia="SimSun" w:hAnsi="Book Antiqua" w:cs="SimSun"/>
          <w:b/>
          <w:bCs/>
        </w:rPr>
        <w:t>15</w:t>
      </w:r>
      <w:r w:rsidRPr="00887A7D">
        <w:rPr>
          <w:rFonts w:ascii="Book Antiqua" w:eastAsia="SimSun" w:hAnsi="Book Antiqua" w:cs="SimSun"/>
        </w:rPr>
        <w:t>: 52-58 [PMID: 4362373]</w:t>
      </w:r>
    </w:p>
    <w:p w14:paraId="642B99CD"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20 </w:t>
      </w:r>
      <w:r w:rsidRPr="00887A7D">
        <w:rPr>
          <w:rFonts w:ascii="Book Antiqua" w:eastAsia="SimSun" w:hAnsi="Book Antiqua" w:cs="SimSun"/>
          <w:b/>
          <w:bCs/>
        </w:rPr>
        <w:t>Sporea I</w:t>
      </w:r>
      <w:r w:rsidRPr="00887A7D">
        <w:rPr>
          <w:rFonts w:ascii="Book Antiqua" w:eastAsia="SimSun" w:hAnsi="Book Antiqua" w:cs="SimSun"/>
        </w:rPr>
        <w:t>, Sirli R, Bota S, Popescu A, Sendroiu M, Jurchis A. Comparative study concerning the value of acoustic radiation force impulse elastography (ARFI) in comparison with transient elastography (TE) for the assessment of liver fibrosis in patients with chronic hepatitis B and C. </w:t>
      </w:r>
      <w:r w:rsidRPr="00887A7D">
        <w:rPr>
          <w:rFonts w:ascii="Book Antiqua" w:eastAsia="SimSun" w:hAnsi="Book Antiqua" w:cs="SimSun"/>
          <w:i/>
          <w:iCs/>
        </w:rPr>
        <w:t>Ultrasound Med Biol</w:t>
      </w:r>
      <w:r w:rsidRPr="00887A7D">
        <w:rPr>
          <w:rFonts w:ascii="Book Antiqua" w:eastAsia="SimSun" w:hAnsi="Book Antiqua" w:cs="SimSun"/>
        </w:rPr>
        <w:t> 2012; </w:t>
      </w:r>
      <w:r w:rsidRPr="00887A7D">
        <w:rPr>
          <w:rFonts w:ascii="Book Antiqua" w:eastAsia="SimSun" w:hAnsi="Book Antiqua" w:cs="SimSun"/>
          <w:b/>
          <w:bCs/>
        </w:rPr>
        <w:t>38</w:t>
      </w:r>
      <w:r w:rsidRPr="00887A7D">
        <w:rPr>
          <w:rFonts w:ascii="Book Antiqua" w:eastAsia="SimSun" w:hAnsi="Book Antiqua" w:cs="SimSun"/>
        </w:rPr>
        <w:t>: 1310-1316 [PMID: 22698510 DOI: 10.1016/j.ultrasmedbio.2012.03.011]</w:t>
      </w:r>
    </w:p>
    <w:p w14:paraId="77B846B4"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21 </w:t>
      </w:r>
      <w:r w:rsidRPr="00887A7D">
        <w:rPr>
          <w:rFonts w:ascii="Book Antiqua" w:eastAsia="SimSun" w:hAnsi="Book Antiqua" w:cs="SimSun"/>
          <w:b/>
          <w:bCs/>
        </w:rPr>
        <w:t>Sporea I</w:t>
      </w:r>
      <w:r w:rsidRPr="00887A7D">
        <w:rPr>
          <w:rFonts w:ascii="Book Antiqua" w:eastAsia="SimSun" w:hAnsi="Book Antiqua" w:cs="SimSun"/>
        </w:rPr>
        <w:t>, Bota S, Peck-Radosavljevic M, Sirli R, Tanaka H, Iijima H, Badea R, Lupsor M, Fierbinteanu-Braticevici C, Petrisor A, Saito H, Ebinuma H, Friedrich-Rust M, Sarrazin C, Takahashi H, Ono N, Piscaglia F, Borghi A, D'Onofrio M, Gallotti A, Ferlitsch A, Popescu A, Danila M. Acoustic Radiation Force Impulse elastography for fibrosis evaluation in patients with chronic hepatitis C: an international multicenter study. </w:t>
      </w:r>
      <w:r w:rsidRPr="00887A7D">
        <w:rPr>
          <w:rFonts w:ascii="Book Antiqua" w:eastAsia="SimSun" w:hAnsi="Book Antiqua" w:cs="SimSun"/>
          <w:i/>
          <w:iCs/>
        </w:rPr>
        <w:t>Eur J Radiol</w:t>
      </w:r>
      <w:r w:rsidRPr="00887A7D">
        <w:rPr>
          <w:rFonts w:ascii="Book Antiqua" w:eastAsia="SimSun" w:hAnsi="Book Antiqua" w:cs="SimSun"/>
        </w:rPr>
        <w:t> 2012; </w:t>
      </w:r>
      <w:r w:rsidRPr="00887A7D">
        <w:rPr>
          <w:rFonts w:ascii="Book Antiqua" w:eastAsia="SimSun" w:hAnsi="Book Antiqua" w:cs="SimSun"/>
          <w:b/>
          <w:bCs/>
        </w:rPr>
        <w:t>81</w:t>
      </w:r>
      <w:r w:rsidRPr="00887A7D">
        <w:rPr>
          <w:rFonts w:ascii="Book Antiqua" w:eastAsia="SimSun" w:hAnsi="Book Antiqua" w:cs="SimSun"/>
        </w:rPr>
        <w:t>: 4112-4118 [PMID: 23000186 DOI: 10.1016/j.ejrad.2012.08.018]</w:t>
      </w:r>
    </w:p>
    <w:p w14:paraId="737D638B"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22 </w:t>
      </w:r>
      <w:r w:rsidRPr="00887A7D">
        <w:rPr>
          <w:rFonts w:ascii="Book Antiqua" w:eastAsia="SimSun" w:hAnsi="Book Antiqua" w:cs="SimSun"/>
          <w:b/>
          <w:bCs/>
        </w:rPr>
        <w:t>Fierbinteanu Braticevici C</w:t>
      </w:r>
      <w:r w:rsidRPr="00887A7D">
        <w:rPr>
          <w:rFonts w:ascii="Book Antiqua" w:eastAsia="SimSun" w:hAnsi="Book Antiqua" w:cs="SimSun"/>
        </w:rPr>
        <w:t>, Sporea I, Panaitescu E, Tribus L. Value of acoustic radiation force impulse imaging elastography for non-invasive evaluation of patients with nonalcoholic fatty liver disease. </w:t>
      </w:r>
      <w:r w:rsidRPr="00887A7D">
        <w:rPr>
          <w:rFonts w:ascii="Book Antiqua" w:eastAsia="SimSun" w:hAnsi="Book Antiqua" w:cs="SimSun"/>
          <w:i/>
          <w:iCs/>
        </w:rPr>
        <w:t>Ultrasound Med Biol</w:t>
      </w:r>
      <w:r w:rsidRPr="00887A7D">
        <w:rPr>
          <w:rFonts w:ascii="Book Antiqua" w:eastAsia="SimSun" w:hAnsi="Book Antiqua" w:cs="SimSun"/>
        </w:rPr>
        <w:t> 2013; </w:t>
      </w:r>
      <w:r w:rsidRPr="00887A7D">
        <w:rPr>
          <w:rFonts w:ascii="Book Antiqua" w:eastAsia="SimSun" w:hAnsi="Book Antiqua" w:cs="SimSun"/>
          <w:b/>
          <w:bCs/>
        </w:rPr>
        <w:t>39</w:t>
      </w:r>
      <w:r w:rsidRPr="00887A7D">
        <w:rPr>
          <w:rFonts w:ascii="Book Antiqua" w:eastAsia="SimSun" w:hAnsi="Book Antiqua" w:cs="SimSun"/>
        </w:rPr>
        <w:t>: 1942-1950 [PMID: 23932277 DOI: 10.1016/j.ultrasmedbio.2013.04.019]</w:t>
      </w:r>
    </w:p>
    <w:p w14:paraId="2C60CAF3"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lastRenderedPageBreak/>
        <w:t>23 </w:t>
      </w:r>
      <w:r w:rsidRPr="00887A7D">
        <w:rPr>
          <w:rFonts w:ascii="Book Antiqua" w:eastAsia="SimSun" w:hAnsi="Book Antiqua" w:cs="SimSun"/>
          <w:b/>
          <w:bCs/>
        </w:rPr>
        <w:t>Nierhoff J</w:t>
      </w:r>
      <w:r w:rsidRPr="00887A7D">
        <w:rPr>
          <w:rFonts w:ascii="Book Antiqua" w:eastAsia="SimSun" w:hAnsi="Book Antiqua" w:cs="SimSun"/>
        </w:rPr>
        <w:t>, Chávez Ortiz AA, Herrmann E, Zeuzem S, Friedrich-Rust M. The efficiency of acoustic radiation force impulse imaging for the staging of liver fibrosis: a meta-analysis. </w:t>
      </w:r>
      <w:r w:rsidRPr="00887A7D">
        <w:rPr>
          <w:rFonts w:ascii="Book Antiqua" w:eastAsia="SimSun" w:hAnsi="Book Antiqua" w:cs="SimSun"/>
          <w:i/>
          <w:iCs/>
        </w:rPr>
        <w:t>Eur Radiol</w:t>
      </w:r>
      <w:r w:rsidRPr="00887A7D">
        <w:rPr>
          <w:rFonts w:ascii="Book Antiqua" w:eastAsia="SimSun" w:hAnsi="Book Antiqua" w:cs="SimSun"/>
        </w:rPr>
        <w:t> 2013; </w:t>
      </w:r>
      <w:r w:rsidRPr="00887A7D">
        <w:rPr>
          <w:rFonts w:ascii="Book Antiqua" w:eastAsia="SimSun" w:hAnsi="Book Antiqua" w:cs="SimSun"/>
          <w:b/>
          <w:bCs/>
        </w:rPr>
        <w:t>23</w:t>
      </w:r>
      <w:r w:rsidRPr="00887A7D">
        <w:rPr>
          <w:rFonts w:ascii="Book Antiqua" w:eastAsia="SimSun" w:hAnsi="Book Antiqua" w:cs="SimSun"/>
        </w:rPr>
        <w:t>: 3040-3053 [PMID: 23801420 DOI: 10.1007/s00330-013-2927-6]</w:t>
      </w:r>
    </w:p>
    <w:p w14:paraId="1856A512"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24 </w:t>
      </w:r>
      <w:r w:rsidRPr="00887A7D">
        <w:rPr>
          <w:rFonts w:ascii="Book Antiqua" w:eastAsia="SimSun" w:hAnsi="Book Antiqua" w:cs="SimSun"/>
          <w:b/>
          <w:bCs/>
        </w:rPr>
        <w:t>Bota S</w:t>
      </w:r>
      <w:r w:rsidRPr="00887A7D">
        <w:rPr>
          <w:rFonts w:ascii="Book Antiqua" w:eastAsia="SimSun" w:hAnsi="Book Antiqua" w:cs="SimSun"/>
        </w:rPr>
        <w:t>, Sporea I, Sirli R, Popescu A, Danila M, Costachescu D. Intra- and interoperator reproducibility of acoustic radiation force impulse (ARFI) elastography--preliminary results. </w:t>
      </w:r>
      <w:r w:rsidRPr="00887A7D">
        <w:rPr>
          <w:rFonts w:ascii="Book Antiqua" w:eastAsia="SimSun" w:hAnsi="Book Antiqua" w:cs="SimSun"/>
          <w:i/>
          <w:iCs/>
        </w:rPr>
        <w:t>Ultrasound Med Biol</w:t>
      </w:r>
      <w:r w:rsidRPr="00887A7D">
        <w:rPr>
          <w:rFonts w:ascii="Book Antiqua" w:eastAsia="SimSun" w:hAnsi="Book Antiqua" w:cs="SimSun"/>
        </w:rPr>
        <w:t> 2012; </w:t>
      </w:r>
      <w:r w:rsidRPr="00887A7D">
        <w:rPr>
          <w:rFonts w:ascii="Book Antiqua" w:eastAsia="SimSun" w:hAnsi="Book Antiqua" w:cs="SimSun"/>
          <w:b/>
          <w:bCs/>
        </w:rPr>
        <w:t>38</w:t>
      </w:r>
      <w:r w:rsidRPr="00887A7D">
        <w:rPr>
          <w:rFonts w:ascii="Book Antiqua" w:eastAsia="SimSun" w:hAnsi="Book Antiqua" w:cs="SimSun"/>
        </w:rPr>
        <w:t>: 1103-1108 [PMID: 22579536 DOI: 10.1016/j.ultrasmedbio.2012.02.032]</w:t>
      </w:r>
    </w:p>
    <w:p w14:paraId="4F076061"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25 </w:t>
      </w:r>
      <w:r w:rsidRPr="00887A7D">
        <w:rPr>
          <w:rFonts w:ascii="Book Antiqua" w:eastAsia="SimSun" w:hAnsi="Book Antiqua" w:cs="SimSun"/>
          <w:b/>
          <w:bCs/>
        </w:rPr>
        <w:t>Yoneda M</w:t>
      </w:r>
      <w:r w:rsidRPr="00887A7D">
        <w:rPr>
          <w:rFonts w:ascii="Book Antiqua" w:eastAsia="SimSun" w:hAnsi="Book Antiqua" w:cs="SimSun"/>
        </w:rPr>
        <w:t>, Suzuki K, Kato S, Fujita K, Nozaki Y, Hosono K, Saito S, Nakajima A. Nonalcoholic fatty liver disease: US-based acoustic radiation force impulse elastography. </w:t>
      </w:r>
      <w:r w:rsidRPr="00887A7D">
        <w:rPr>
          <w:rFonts w:ascii="Book Antiqua" w:eastAsia="SimSun" w:hAnsi="Book Antiqua" w:cs="SimSun"/>
          <w:i/>
          <w:iCs/>
        </w:rPr>
        <w:t>Radiology</w:t>
      </w:r>
      <w:r w:rsidRPr="00887A7D">
        <w:rPr>
          <w:rFonts w:ascii="Book Antiqua" w:eastAsia="SimSun" w:hAnsi="Book Antiqua" w:cs="SimSun"/>
        </w:rPr>
        <w:t> 2010; </w:t>
      </w:r>
      <w:r w:rsidRPr="00887A7D">
        <w:rPr>
          <w:rFonts w:ascii="Book Antiqua" w:eastAsia="SimSun" w:hAnsi="Book Antiqua" w:cs="SimSun"/>
          <w:b/>
          <w:bCs/>
        </w:rPr>
        <w:t>256</w:t>
      </w:r>
      <w:r w:rsidRPr="00887A7D">
        <w:rPr>
          <w:rFonts w:ascii="Book Antiqua" w:eastAsia="SimSun" w:hAnsi="Book Antiqua" w:cs="SimSun"/>
        </w:rPr>
        <w:t>: 640-647 [PMID: 20529989 DOI: 10.1148/radiol.10091662]</w:t>
      </w:r>
    </w:p>
    <w:p w14:paraId="690955F5"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26 </w:t>
      </w:r>
      <w:r w:rsidRPr="00887A7D">
        <w:rPr>
          <w:rFonts w:ascii="Book Antiqua" w:eastAsia="SimSun" w:hAnsi="Book Antiqua" w:cs="SimSun"/>
          <w:b/>
          <w:bCs/>
        </w:rPr>
        <w:t>Zhang D</w:t>
      </w:r>
      <w:r w:rsidRPr="00887A7D">
        <w:rPr>
          <w:rFonts w:ascii="Book Antiqua" w:eastAsia="SimSun" w:hAnsi="Book Antiqua" w:cs="SimSun"/>
        </w:rPr>
        <w:t>, Li P, Chen M, Liu L, Liu Y, Zhao Y, Wang R. Non-invasive assessment of liver fibrosis in patients with alcoholic liver disease using acoustic radiation force impulse elastography. </w:t>
      </w:r>
      <w:r w:rsidRPr="00887A7D">
        <w:rPr>
          <w:rFonts w:ascii="Book Antiqua" w:eastAsia="SimSun" w:hAnsi="Book Antiqua" w:cs="SimSun"/>
          <w:i/>
          <w:iCs/>
        </w:rPr>
        <w:t>Abdom Imaging</w:t>
      </w:r>
      <w:r w:rsidRPr="00887A7D">
        <w:rPr>
          <w:rFonts w:ascii="Book Antiqua" w:eastAsia="SimSun" w:hAnsi="Book Antiqua" w:cs="SimSun"/>
        </w:rPr>
        <w:t> 2015; </w:t>
      </w:r>
      <w:r w:rsidRPr="00887A7D">
        <w:rPr>
          <w:rFonts w:ascii="Book Antiqua" w:eastAsia="SimSun" w:hAnsi="Book Antiqua" w:cs="SimSun"/>
          <w:b/>
          <w:bCs/>
        </w:rPr>
        <w:t>40</w:t>
      </w:r>
      <w:r w:rsidRPr="00887A7D">
        <w:rPr>
          <w:rFonts w:ascii="Book Antiqua" w:eastAsia="SimSun" w:hAnsi="Book Antiqua" w:cs="SimSun"/>
        </w:rPr>
        <w:t>: 723-729 [PMID: 24811766 DOI: 10.1007/s00261-014-0154-5]</w:t>
      </w:r>
    </w:p>
    <w:p w14:paraId="26338759"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27 </w:t>
      </w:r>
      <w:r w:rsidRPr="00887A7D">
        <w:rPr>
          <w:rFonts w:ascii="Book Antiqua" w:eastAsia="SimSun" w:hAnsi="Book Antiqua" w:cs="SimSun"/>
          <w:b/>
          <w:bCs/>
        </w:rPr>
        <w:t>Bardou-Jacquet E</w:t>
      </w:r>
      <w:r w:rsidRPr="00887A7D">
        <w:rPr>
          <w:rFonts w:ascii="Book Antiqua" w:eastAsia="SimSun" w:hAnsi="Book Antiqua" w:cs="SimSun"/>
        </w:rPr>
        <w:t>, Legros L, Soro D, Latournerie M, Guillygomarc'h A, Le Lan C, Brissot P, Guyader D, Moirand R. Effect of alcohol consumption on liver stiffness measured by transient elastography. </w:t>
      </w:r>
      <w:r w:rsidRPr="00887A7D">
        <w:rPr>
          <w:rFonts w:ascii="Book Antiqua" w:eastAsia="SimSun" w:hAnsi="Book Antiqua" w:cs="SimSun"/>
          <w:i/>
          <w:iCs/>
        </w:rPr>
        <w:t>World J Gastroenterol</w:t>
      </w:r>
      <w:r w:rsidRPr="00887A7D">
        <w:rPr>
          <w:rFonts w:ascii="Book Antiqua" w:eastAsia="SimSun" w:hAnsi="Book Antiqua" w:cs="SimSun"/>
        </w:rPr>
        <w:t> 2013; </w:t>
      </w:r>
      <w:r w:rsidRPr="00887A7D">
        <w:rPr>
          <w:rFonts w:ascii="Book Antiqua" w:eastAsia="SimSun" w:hAnsi="Book Antiqua" w:cs="SimSun"/>
          <w:b/>
          <w:bCs/>
        </w:rPr>
        <w:t>19</w:t>
      </w:r>
      <w:r w:rsidRPr="00887A7D">
        <w:rPr>
          <w:rFonts w:ascii="Book Antiqua" w:eastAsia="SimSun" w:hAnsi="Book Antiqua" w:cs="SimSun"/>
        </w:rPr>
        <w:t>: 516-522 [PMID: 23382630 DOI: 10.3748/wjg.v19.i4.516]</w:t>
      </w:r>
    </w:p>
    <w:p w14:paraId="21DC3807"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28 </w:t>
      </w:r>
      <w:r w:rsidRPr="00887A7D">
        <w:rPr>
          <w:rFonts w:ascii="Book Antiqua" w:eastAsia="SimSun" w:hAnsi="Book Antiqua" w:cs="SimSun"/>
          <w:b/>
          <w:bCs/>
        </w:rPr>
        <w:t>Karlas T</w:t>
      </w:r>
      <w:r w:rsidRPr="00887A7D">
        <w:rPr>
          <w:rFonts w:ascii="Book Antiqua" w:eastAsia="SimSun" w:hAnsi="Book Antiqua" w:cs="SimSun"/>
        </w:rPr>
        <w:t>, Pfrepper C, Wiegand J, Wittekind C, Neuschulz M, Mössner J, Berg T, Tröltzsch M, Keim V. Acoustic radiation force impulse imaging (ARFI) for non-invasive detection of liver fibrosis: examination standards and evaluation of interlobe differences in healthy subjects and chronic liver disease. </w:t>
      </w:r>
      <w:r w:rsidRPr="00887A7D">
        <w:rPr>
          <w:rFonts w:ascii="Book Antiqua" w:eastAsia="SimSun" w:hAnsi="Book Antiqua" w:cs="SimSun"/>
          <w:i/>
          <w:iCs/>
        </w:rPr>
        <w:t>Scand J Gastroenterol</w:t>
      </w:r>
      <w:r w:rsidRPr="00887A7D">
        <w:rPr>
          <w:rFonts w:ascii="Book Antiqua" w:eastAsia="SimSun" w:hAnsi="Book Antiqua" w:cs="SimSun"/>
        </w:rPr>
        <w:t> 2011; </w:t>
      </w:r>
      <w:r w:rsidRPr="00887A7D">
        <w:rPr>
          <w:rFonts w:ascii="Book Antiqua" w:eastAsia="SimSun" w:hAnsi="Book Antiqua" w:cs="SimSun"/>
          <w:b/>
          <w:bCs/>
        </w:rPr>
        <w:t>46</w:t>
      </w:r>
      <w:r w:rsidRPr="00887A7D">
        <w:rPr>
          <w:rFonts w:ascii="Book Antiqua" w:eastAsia="SimSun" w:hAnsi="Book Antiqua" w:cs="SimSun"/>
        </w:rPr>
        <w:t>: 1458-1467 [PMID: 21916815 DOI: 10.3109/00365521.2011.610004]</w:t>
      </w:r>
    </w:p>
    <w:p w14:paraId="185E1E17"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29 </w:t>
      </w:r>
      <w:r w:rsidRPr="00887A7D">
        <w:rPr>
          <w:rFonts w:ascii="Book Antiqua" w:eastAsia="SimSun" w:hAnsi="Book Antiqua" w:cs="SimSun"/>
          <w:b/>
          <w:bCs/>
        </w:rPr>
        <w:t>Horster S</w:t>
      </w:r>
      <w:r w:rsidRPr="00887A7D">
        <w:rPr>
          <w:rFonts w:ascii="Book Antiqua" w:eastAsia="SimSun" w:hAnsi="Book Antiqua" w:cs="SimSun"/>
        </w:rPr>
        <w:t>, Mandel P, Zachoval R, Clevert DA. Comparing acoustic radiation force impulse imaging to transient elastography to assess liver stiffness in healthy volunteers with and without valsalva manoeuvre. </w:t>
      </w:r>
      <w:r w:rsidRPr="00887A7D">
        <w:rPr>
          <w:rFonts w:ascii="Book Antiqua" w:eastAsia="SimSun" w:hAnsi="Book Antiqua" w:cs="SimSun"/>
          <w:i/>
          <w:iCs/>
        </w:rPr>
        <w:t>Clin Hemorheol Microcirc</w:t>
      </w:r>
      <w:r w:rsidRPr="00887A7D">
        <w:rPr>
          <w:rFonts w:ascii="Book Antiqua" w:eastAsia="SimSun" w:hAnsi="Book Antiqua" w:cs="SimSun"/>
        </w:rPr>
        <w:t> 2010; </w:t>
      </w:r>
      <w:r w:rsidRPr="00887A7D">
        <w:rPr>
          <w:rFonts w:ascii="Book Antiqua" w:eastAsia="SimSun" w:hAnsi="Book Antiqua" w:cs="SimSun"/>
          <w:b/>
          <w:bCs/>
        </w:rPr>
        <w:t>46</w:t>
      </w:r>
      <w:r w:rsidRPr="00887A7D">
        <w:rPr>
          <w:rFonts w:ascii="Book Antiqua" w:eastAsia="SimSun" w:hAnsi="Book Antiqua" w:cs="SimSun"/>
        </w:rPr>
        <w:t>: 159-168 [PMID: 21135491 DOI: 10.3233/CH-2010-1342]</w:t>
      </w:r>
    </w:p>
    <w:p w14:paraId="6DB51F03"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lastRenderedPageBreak/>
        <w:t>30 </w:t>
      </w:r>
      <w:r w:rsidRPr="00887A7D">
        <w:rPr>
          <w:rFonts w:ascii="Book Antiqua" w:eastAsia="SimSun" w:hAnsi="Book Antiqua" w:cs="SimSun"/>
          <w:b/>
          <w:bCs/>
        </w:rPr>
        <w:t>Popescu A</w:t>
      </w:r>
      <w:r w:rsidRPr="00887A7D">
        <w:rPr>
          <w:rFonts w:ascii="Book Antiqua" w:eastAsia="SimSun" w:hAnsi="Book Antiqua" w:cs="SimSun"/>
        </w:rPr>
        <w:t>, Bota S, Sporea I, Sirli R, Danila M, Racean S, Suseanu D, Gradinaru O, Ivascu Siegfried C. The influence of food intake on liver stiffness values assessed by acoustic radiation force impulse elastography-preliminary results. </w:t>
      </w:r>
      <w:r w:rsidRPr="00887A7D">
        <w:rPr>
          <w:rFonts w:ascii="Book Antiqua" w:eastAsia="SimSun" w:hAnsi="Book Antiqua" w:cs="SimSun"/>
          <w:i/>
          <w:iCs/>
        </w:rPr>
        <w:t>Ultrasound Med Biol</w:t>
      </w:r>
      <w:r w:rsidRPr="00887A7D">
        <w:rPr>
          <w:rFonts w:ascii="Book Antiqua" w:eastAsia="SimSun" w:hAnsi="Book Antiqua" w:cs="SimSun"/>
        </w:rPr>
        <w:t> 2013; </w:t>
      </w:r>
      <w:r w:rsidRPr="00887A7D">
        <w:rPr>
          <w:rFonts w:ascii="Book Antiqua" w:eastAsia="SimSun" w:hAnsi="Book Antiqua" w:cs="SimSun"/>
          <w:b/>
          <w:bCs/>
        </w:rPr>
        <w:t>39</w:t>
      </w:r>
      <w:r w:rsidRPr="00887A7D">
        <w:rPr>
          <w:rFonts w:ascii="Book Antiqua" w:eastAsia="SimSun" w:hAnsi="Book Antiqua" w:cs="SimSun"/>
        </w:rPr>
        <w:t>: 579-584 [PMID: 23415282 DOI: 10.1016/j.ultrasmedbio.2012.11.013]</w:t>
      </w:r>
    </w:p>
    <w:p w14:paraId="58739AF1"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31 </w:t>
      </w:r>
      <w:r w:rsidRPr="00887A7D">
        <w:rPr>
          <w:rFonts w:ascii="Book Antiqua" w:eastAsia="SimSun" w:hAnsi="Book Antiqua" w:cs="SimSun"/>
          <w:b/>
          <w:bCs/>
        </w:rPr>
        <w:t>D'Onofrio M</w:t>
      </w:r>
      <w:r w:rsidRPr="00887A7D">
        <w:rPr>
          <w:rFonts w:ascii="Book Antiqua" w:eastAsia="SimSun" w:hAnsi="Book Antiqua" w:cs="SimSun"/>
        </w:rPr>
        <w:t>, Gallotti A, Mucelli RP. Tissue quantification with acoustic radiation force impulse imaging: Measurement repeatability and normal values in the healthy liver. </w:t>
      </w:r>
      <w:r w:rsidRPr="00887A7D">
        <w:rPr>
          <w:rFonts w:ascii="Book Antiqua" w:eastAsia="SimSun" w:hAnsi="Book Antiqua" w:cs="SimSun"/>
          <w:i/>
          <w:iCs/>
        </w:rPr>
        <w:t>AJR Am J Roentgenol</w:t>
      </w:r>
      <w:r w:rsidRPr="00887A7D">
        <w:rPr>
          <w:rFonts w:ascii="Book Antiqua" w:eastAsia="SimSun" w:hAnsi="Book Antiqua" w:cs="SimSun"/>
        </w:rPr>
        <w:t> 2010; </w:t>
      </w:r>
      <w:r w:rsidRPr="00887A7D">
        <w:rPr>
          <w:rFonts w:ascii="Book Antiqua" w:eastAsia="SimSun" w:hAnsi="Book Antiqua" w:cs="SimSun"/>
          <w:b/>
          <w:bCs/>
        </w:rPr>
        <w:t>195</w:t>
      </w:r>
      <w:r w:rsidRPr="00887A7D">
        <w:rPr>
          <w:rFonts w:ascii="Book Antiqua" w:eastAsia="SimSun" w:hAnsi="Book Antiqua" w:cs="SimSun"/>
        </w:rPr>
        <w:t>: 132-136 [PMID: 20566806 DOI: 10.2214/AJR.09.3923]</w:t>
      </w:r>
    </w:p>
    <w:p w14:paraId="660BFC1F"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32 </w:t>
      </w:r>
      <w:r w:rsidRPr="00887A7D">
        <w:rPr>
          <w:rFonts w:ascii="Book Antiqua" w:eastAsia="SimSun" w:hAnsi="Book Antiqua" w:cs="SimSun"/>
          <w:b/>
          <w:bCs/>
        </w:rPr>
        <w:t>Cholongitas E</w:t>
      </w:r>
      <w:r w:rsidRPr="00887A7D">
        <w:rPr>
          <w:rFonts w:ascii="Book Antiqua" w:eastAsia="SimSun" w:hAnsi="Book Antiqua" w:cs="SimSun"/>
        </w:rPr>
        <w:t>, Senzolo M, Standish R, Marelli L, Quaglia A, Patch D, Dhillon AP, Burroughs AK. A systematic review of the quality of liver biopsy specimens. </w:t>
      </w:r>
      <w:r w:rsidRPr="00887A7D">
        <w:rPr>
          <w:rFonts w:ascii="Book Antiqua" w:eastAsia="SimSun" w:hAnsi="Book Antiqua" w:cs="SimSun"/>
          <w:i/>
          <w:iCs/>
        </w:rPr>
        <w:t>Am J Clin Pathol</w:t>
      </w:r>
      <w:r w:rsidRPr="00887A7D">
        <w:rPr>
          <w:rFonts w:ascii="Book Antiqua" w:eastAsia="SimSun" w:hAnsi="Book Antiqua" w:cs="SimSun"/>
        </w:rPr>
        <w:t> 2006; </w:t>
      </w:r>
      <w:r w:rsidRPr="00887A7D">
        <w:rPr>
          <w:rFonts w:ascii="Book Antiqua" w:eastAsia="SimSun" w:hAnsi="Book Antiqua" w:cs="SimSun"/>
          <w:b/>
          <w:bCs/>
        </w:rPr>
        <w:t>125</w:t>
      </w:r>
      <w:r w:rsidRPr="00887A7D">
        <w:rPr>
          <w:rFonts w:ascii="Book Antiqua" w:eastAsia="SimSun" w:hAnsi="Book Antiqua" w:cs="SimSun"/>
        </w:rPr>
        <w:t>: 710-721 [PMID: 16707372 DOI: 10.1309/W3XCNT4HKFBN2G0B]</w:t>
      </w:r>
    </w:p>
    <w:p w14:paraId="74D412AA"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33 </w:t>
      </w:r>
      <w:r w:rsidRPr="00887A7D">
        <w:rPr>
          <w:rFonts w:ascii="Book Antiqua" w:eastAsia="SimSun" w:hAnsi="Book Antiqua" w:cs="SimSun"/>
          <w:b/>
          <w:bCs/>
        </w:rPr>
        <w:t>Bedossa P</w:t>
      </w:r>
      <w:r w:rsidRPr="00887A7D">
        <w:rPr>
          <w:rFonts w:ascii="Book Antiqua" w:eastAsia="SimSun" w:hAnsi="Book Antiqua" w:cs="SimSun"/>
        </w:rPr>
        <w:t>, Dargère D, Paradis V. Sampling variability of liver fibrosis in chronic hepatitis C. </w:t>
      </w:r>
      <w:r w:rsidRPr="00887A7D">
        <w:rPr>
          <w:rFonts w:ascii="Book Antiqua" w:eastAsia="SimSun" w:hAnsi="Book Antiqua" w:cs="SimSun"/>
          <w:i/>
          <w:iCs/>
        </w:rPr>
        <w:t>Hepatology</w:t>
      </w:r>
      <w:r w:rsidRPr="00887A7D">
        <w:rPr>
          <w:rFonts w:ascii="Book Antiqua" w:eastAsia="SimSun" w:hAnsi="Book Antiqua" w:cs="SimSun"/>
        </w:rPr>
        <w:t> 2003; </w:t>
      </w:r>
      <w:r w:rsidRPr="00887A7D">
        <w:rPr>
          <w:rFonts w:ascii="Book Antiqua" w:eastAsia="SimSun" w:hAnsi="Book Antiqua" w:cs="SimSun"/>
          <w:b/>
          <w:bCs/>
        </w:rPr>
        <w:t>38</w:t>
      </w:r>
      <w:r w:rsidRPr="00887A7D">
        <w:rPr>
          <w:rFonts w:ascii="Book Antiqua" w:eastAsia="SimSun" w:hAnsi="Book Antiqua" w:cs="SimSun"/>
        </w:rPr>
        <w:t>: 1449-1457 [PMID: 14647056 DOI: 10.1016/j.hep.2003.09.022]</w:t>
      </w:r>
    </w:p>
    <w:p w14:paraId="06DD090F"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34 </w:t>
      </w:r>
      <w:r w:rsidRPr="00887A7D">
        <w:rPr>
          <w:rFonts w:ascii="Book Antiqua" w:eastAsia="SimSun" w:hAnsi="Book Antiqua" w:cs="SimSun"/>
          <w:b/>
          <w:bCs/>
        </w:rPr>
        <w:t>Maharaj B</w:t>
      </w:r>
      <w:r w:rsidRPr="00887A7D">
        <w:rPr>
          <w:rFonts w:ascii="Book Antiqua" w:eastAsia="SimSun" w:hAnsi="Book Antiqua" w:cs="SimSun"/>
        </w:rPr>
        <w:t>, Maharaj RJ, Leary WP, Cooppan RM, Naran AD, Pirie D, Pudifin DJ. Sampling variability and its influence on the diagnostic yield of percutaneous needle biopsy of the liver. </w:t>
      </w:r>
      <w:r w:rsidRPr="00887A7D">
        <w:rPr>
          <w:rFonts w:ascii="Book Antiqua" w:eastAsia="SimSun" w:hAnsi="Book Antiqua" w:cs="SimSun"/>
          <w:i/>
          <w:iCs/>
        </w:rPr>
        <w:t>Lancet</w:t>
      </w:r>
      <w:r w:rsidRPr="00887A7D">
        <w:rPr>
          <w:rFonts w:ascii="Book Antiqua" w:eastAsia="SimSun" w:hAnsi="Book Antiqua" w:cs="SimSun"/>
        </w:rPr>
        <w:t> 1986; </w:t>
      </w:r>
      <w:r w:rsidRPr="00887A7D">
        <w:rPr>
          <w:rFonts w:ascii="Book Antiqua" w:eastAsia="SimSun" w:hAnsi="Book Antiqua" w:cs="SimSun"/>
          <w:b/>
          <w:bCs/>
        </w:rPr>
        <w:t>1</w:t>
      </w:r>
      <w:r w:rsidRPr="00887A7D">
        <w:rPr>
          <w:rFonts w:ascii="Book Antiqua" w:eastAsia="SimSun" w:hAnsi="Book Antiqua" w:cs="SimSun"/>
        </w:rPr>
        <w:t>: 523-525 [PMID: 2869260]</w:t>
      </w:r>
    </w:p>
    <w:p w14:paraId="68B13D51"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35 </w:t>
      </w:r>
      <w:r w:rsidRPr="00887A7D">
        <w:rPr>
          <w:rFonts w:ascii="Book Antiqua" w:eastAsia="SimSun" w:hAnsi="Book Antiqua" w:cs="SimSun"/>
          <w:b/>
          <w:bCs/>
        </w:rPr>
        <w:t>Liao LY</w:t>
      </w:r>
      <w:r w:rsidRPr="00887A7D">
        <w:rPr>
          <w:rFonts w:ascii="Book Antiqua" w:eastAsia="SimSun" w:hAnsi="Book Antiqua" w:cs="SimSun"/>
        </w:rPr>
        <w:t>, Kuo KL, Chiang HS, Lin CZ, Lin YP, Lin CL. Acoustic radiation force impulse elastography of the liver in healthy patients: test location, reference range and influence of gender and body mass index. </w:t>
      </w:r>
      <w:r w:rsidRPr="00887A7D">
        <w:rPr>
          <w:rFonts w:ascii="Book Antiqua" w:eastAsia="SimSun" w:hAnsi="Book Antiqua" w:cs="SimSun"/>
          <w:i/>
          <w:iCs/>
        </w:rPr>
        <w:t>Ultrasound Med Biol</w:t>
      </w:r>
      <w:r w:rsidRPr="00887A7D">
        <w:rPr>
          <w:rFonts w:ascii="Book Antiqua" w:eastAsia="SimSun" w:hAnsi="Book Antiqua" w:cs="SimSun"/>
        </w:rPr>
        <w:t> 2015; </w:t>
      </w:r>
      <w:r w:rsidRPr="00887A7D">
        <w:rPr>
          <w:rFonts w:ascii="Book Antiqua" w:eastAsia="SimSun" w:hAnsi="Book Antiqua" w:cs="SimSun"/>
          <w:b/>
          <w:bCs/>
        </w:rPr>
        <w:t>41</w:t>
      </w:r>
      <w:r w:rsidRPr="00887A7D">
        <w:rPr>
          <w:rFonts w:ascii="Book Antiqua" w:eastAsia="SimSun" w:hAnsi="Book Antiqua" w:cs="SimSun"/>
        </w:rPr>
        <w:t>: 698-704 [PMID: 25638317 DOI: 10.1016/j.ultrasmedbio.2014.09.030]</w:t>
      </w:r>
    </w:p>
    <w:p w14:paraId="728A4775"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36 </w:t>
      </w:r>
      <w:r w:rsidRPr="00887A7D">
        <w:rPr>
          <w:rFonts w:ascii="Book Antiqua" w:eastAsia="SimSun" w:hAnsi="Book Antiqua" w:cs="SimSun"/>
          <w:b/>
          <w:bCs/>
        </w:rPr>
        <w:t>Rifai K</w:t>
      </w:r>
      <w:r w:rsidRPr="00887A7D">
        <w:rPr>
          <w:rFonts w:ascii="Book Antiqua" w:eastAsia="SimSun" w:hAnsi="Book Antiqua" w:cs="SimSun"/>
        </w:rPr>
        <w:t>, Cornberg J, Mederacke I, Bahr MJ, Wedemeyer H, Malinski P, Bantel H, Boozari B, Potthoff A, Manns MP, Gebel M. Clinical feasibility of liver elastography by acoustic radiation force impulse imaging (ARFI). </w:t>
      </w:r>
      <w:r w:rsidRPr="00887A7D">
        <w:rPr>
          <w:rFonts w:ascii="Book Antiqua" w:eastAsia="SimSun" w:hAnsi="Book Antiqua" w:cs="SimSun"/>
          <w:i/>
          <w:iCs/>
        </w:rPr>
        <w:t>Dig Liver Dis</w:t>
      </w:r>
      <w:r w:rsidRPr="00887A7D">
        <w:rPr>
          <w:rFonts w:ascii="Book Antiqua" w:eastAsia="SimSun" w:hAnsi="Book Antiqua" w:cs="SimSun"/>
        </w:rPr>
        <w:t> 2011; </w:t>
      </w:r>
      <w:r w:rsidRPr="00887A7D">
        <w:rPr>
          <w:rFonts w:ascii="Book Antiqua" w:eastAsia="SimSun" w:hAnsi="Book Antiqua" w:cs="SimSun"/>
          <w:b/>
          <w:bCs/>
        </w:rPr>
        <w:t>43</w:t>
      </w:r>
      <w:r w:rsidRPr="00887A7D">
        <w:rPr>
          <w:rFonts w:ascii="Book Antiqua" w:eastAsia="SimSun" w:hAnsi="Book Antiqua" w:cs="SimSun"/>
        </w:rPr>
        <w:t>: 491-497 [PMID: 21439919 DOI: 10.1016/j.dld.2011.02.011]</w:t>
      </w:r>
    </w:p>
    <w:p w14:paraId="3DE43716"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37 </w:t>
      </w:r>
      <w:r w:rsidRPr="00887A7D">
        <w:rPr>
          <w:rFonts w:ascii="Book Antiqua" w:eastAsia="SimSun" w:hAnsi="Book Antiqua" w:cs="SimSun"/>
          <w:b/>
          <w:bCs/>
        </w:rPr>
        <w:t>Zhang D</w:t>
      </w:r>
      <w:r w:rsidRPr="00887A7D">
        <w:rPr>
          <w:rFonts w:ascii="Book Antiqua" w:eastAsia="SimSun" w:hAnsi="Book Antiqua" w:cs="SimSun"/>
        </w:rPr>
        <w:t>, Chen M, Wang R, Liu Y, Zhang D, Liu L, Zhou G. Comparison of acoustic radiation force impulse imaging and transient elastography for non-invasive assessment of liver fibrosis in patients with chronic hepatitis B. </w:t>
      </w:r>
      <w:r w:rsidRPr="00887A7D">
        <w:rPr>
          <w:rFonts w:ascii="Book Antiqua" w:eastAsia="SimSun" w:hAnsi="Book Antiqua" w:cs="SimSun"/>
          <w:i/>
          <w:iCs/>
        </w:rPr>
        <w:t>Ultrasound Med Biol</w:t>
      </w:r>
      <w:r w:rsidRPr="00887A7D">
        <w:rPr>
          <w:rFonts w:ascii="Book Antiqua" w:eastAsia="SimSun" w:hAnsi="Book Antiqua" w:cs="SimSun"/>
        </w:rPr>
        <w:t> 2015; </w:t>
      </w:r>
      <w:r w:rsidRPr="00887A7D">
        <w:rPr>
          <w:rFonts w:ascii="Book Antiqua" w:eastAsia="SimSun" w:hAnsi="Book Antiqua" w:cs="SimSun"/>
          <w:b/>
          <w:bCs/>
        </w:rPr>
        <w:t>41</w:t>
      </w:r>
      <w:r w:rsidRPr="00887A7D">
        <w:rPr>
          <w:rFonts w:ascii="Book Antiqua" w:eastAsia="SimSun" w:hAnsi="Book Antiqua" w:cs="SimSun"/>
        </w:rPr>
        <w:t>: 7-14 [PMID: 25308941 DOI: 10.1016/j.ultrasmedbio.2014.07.018]</w:t>
      </w:r>
    </w:p>
    <w:p w14:paraId="772209E6"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lastRenderedPageBreak/>
        <w:t>38 </w:t>
      </w:r>
      <w:r w:rsidRPr="00887A7D">
        <w:rPr>
          <w:rFonts w:ascii="Book Antiqua" w:eastAsia="SimSun" w:hAnsi="Book Antiqua" w:cs="SimSun"/>
          <w:b/>
          <w:bCs/>
        </w:rPr>
        <w:t>Attia D</w:t>
      </w:r>
      <w:r w:rsidRPr="00887A7D">
        <w:rPr>
          <w:rFonts w:ascii="Book Antiqua" w:eastAsia="SimSun" w:hAnsi="Book Antiqua" w:cs="SimSun"/>
        </w:rPr>
        <w:t>, Pischke S, Negm AA, Rifai K, Manns MP, Gebel MJ, Lankisch TO, Potthoff A. Changes in liver stiffness using acoustic radiation force impulse imaging in patients with obstructive cholestasis and cholangitis. </w:t>
      </w:r>
      <w:r w:rsidRPr="00887A7D">
        <w:rPr>
          <w:rFonts w:ascii="Book Antiqua" w:eastAsia="SimSun" w:hAnsi="Book Antiqua" w:cs="SimSun"/>
          <w:i/>
          <w:iCs/>
        </w:rPr>
        <w:t>Dig Liver Dis</w:t>
      </w:r>
      <w:r w:rsidRPr="00887A7D">
        <w:rPr>
          <w:rFonts w:ascii="Book Antiqua" w:eastAsia="SimSun" w:hAnsi="Book Antiqua" w:cs="SimSun"/>
        </w:rPr>
        <w:t> 2014; </w:t>
      </w:r>
      <w:r w:rsidRPr="00887A7D">
        <w:rPr>
          <w:rFonts w:ascii="Book Antiqua" w:eastAsia="SimSun" w:hAnsi="Book Antiqua" w:cs="SimSun"/>
          <w:b/>
          <w:bCs/>
        </w:rPr>
        <w:t>46</w:t>
      </w:r>
      <w:r w:rsidRPr="00887A7D">
        <w:rPr>
          <w:rFonts w:ascii="Book Antiqua" w:eastAsia="SimSun" w:hAnsi="Book Antiqua" w:cs="SimSun"/>
        </w:rPr>
        <w:t>: 625-631 [PMID: 24666759 DOI: 10.1016/j.dld.2014.02.020]</w:t>
      </w:r>
    </w:p>
    <w:p w14:paraId="6FE2C49F"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39 </w:t>
      </w:r>
      <w:r w:rsidRPr="00887A7D">
        <w:rPr>
          <w:rFonts w:ascii="Book Antiqua" w:eastAsia="SimSun" w:hAnsi="Book Antiqua" w:cs="SimSun"/>
          <w:b/>
          <w:bCs/>
        </w:rPr>
        <w:t>Pfeifer L</w:t>
      </w:r>
      <w:r w:rsidRPr="00887A7D">
        <w:rPr>
          <w:rFonts w:ascii="Book Antiqua" w:eastAsia="SimSun" w:hAnsi="Book Antiqua" w:cs="SimSun"/>
        </w:rPr>
        <w:t>, Strobel D, Neurath MF, Wildner D. Liver stiffness assessed by acoustic radiation force impulse (ARFI) technology is considerably increased in patients with cholestasis. </w:t>
      </w:r>
      <w:r w:rsidRPr="00887A7D">
        <w:rPr>
          <w:rFonts w:ascii="Book Antiqua" w:eastAsia="SimSun" w:hAnsi="Book Antiqua" w:cs="SimSun"/>
          <w:i/>
          <w:iCs/>
        </w:rPr>
        <w:t>Ultraschall Med</w:t>
      </w:r>
      <w:r w:rsidRPr="00887A7D">
        <w:rPr>
          <w:rFonts w:ascii="Book Antiqua" w:eastAsia="SimSun" w:hAnsi="Book Antiqua" w:cs="SimSun"/>
        </w:rPr>
        <w:t> 2014; </w:t>
      </w:r>
      <w:r w:rsidRPr="00887A7D">
        <w:rPr>
          <w:rFonts w:ascii="Book Antiqua" w:eastAsia="SimSun" w:hAnsi="Book Antiqua" w:cs="SimSun"/>
          <w:b/>
          <w:bCs/>
        </w:rPr>
        <w:t>35</w:t>
      </w:r>
      <w:r w:rsidRPr="00887A7D">
        <w:rPr>
          <w:rFonts w:ascii="Book Antiqua" w:eastAsia="SimSun" w:hAnsi="Book Antiqua" w:cs="SimSun"/>
        </w:rPr>
        <w:t>: 364-367 [PMID: 24824763 DOI: 10.1055/s-0034-1366057]</w:t>
      </w:r>
    </w:p>
    <w:p w14:paraId="699E0291"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40 </w:t>
      </w:r>
      <w:r w:rsidRPr="00887A7D">
        <w:rPr>
          <w:rFonts w:ascii="Book Antiqua" w:eastAsia="SimSun" w:hAnsi="Book Antiqua" w:cs="SimSun"/>
          <w:b/>
          <w:bCs/>
        </w:rPr>
        <w:t>Nishikawa T</w:t>
      </w:r>
      <w:r w:rsidRPr="00887A7D">
        <w:rPr>
          <w:rFonts w:ascii="Book Antiqua" w:eastAsia="SimSun" w:hAnsi="Book Antiqua" w:cs="SimSun"/>
        </w:rPr>
        <w:t>, Hashimoto S, Kawabe N, Harata M, Nitta Y, Murao M, Nakano T, Mizuno Y, Shimazaki H, Kan T, Nakaoka K, Takagawa Y, Ohki M, Ichino N, Osakabe K, Yoshioka K. Factors correlating with acoustic radiation force impulse elastography in chronic hepatitis C. </w:t>
      </w:r>
      <w:r w:rsidRPr="00887A7D">
        <w:rPr>
          <w:rFonts w:ascii="Book Antiqua" w:eastAsia="SimSun" w:hAnsi="Book Antiqua" w:cs="SimSun"/>
          <w:i/>
          <w:iCs/>
        </w:rPr>
        <w:t>World J Gastroenterol</w:t>
      </w:r>
      <w:r w:rsidRPr="00887A7D">
        <w:rPr>
          <w:rFonts w:ascii="Book Antiqua" w:eastAsia="SimSun" w:hAnsi="Book Antiqua" w:cs="SimSun"/>
        </w:rPr>
        <w:t> 2014; </w:t>
      </w:r>
      <w:r w:rsidRPr="00887A7D">
        <w:rPr>
          <w:rFonts w:ascii="Book Antiqua" w:eastAsia="SimSun" w:hAnsi="Book Antiqua" w:cs="SimSun"/>
          <w:b/>
          <w:bCs/>
        </w:rPr>
        <w:t>20</w:t>
      </w:r>
      <w:r w:rsidRPr="00887A7D">
        <w:rPr>
          <w:rFonts w:ascii="Book Antiqua" w:eastAsia="SimSun" w:hAnsi="Book Antiqua" w:cs="SimSun"/>
        </w:rPr>
        <w:t>: 1289-1297 [PMID: 24574802 DOI: 10.3748/wjg.v20.i5.1289]</w:t>
      </w:r>
    </w:p>
    <w:p w14:paraId="6DD569C9"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41 </w:t>
      </w:r>
      <w:r w:rsidRPr="00887A7D">
        <w:rPr>
          <w:rFonts w:ascii="Book Antiqua" w:eastAsia="SimSun" w:hAnsi="Book Antiqua" w:cs="SimSun"/>
          <w:b/>
          <w:bCs/>
        </w:rPr>
        <w:t>Raghuwanshi B</w:t>
      </w:r>
      <w:r w:rsidRPr="00887A7D">
        <w:rPr>
          <w:rFonts w:ascii="Book Antiqua" w:eastAsia="SimSun" w:hAnsi="Book Antiqua" w:cs="SimSun"/>
        </w:rPr>
        <w:t>, Jain N, Jain M. Normal values in healthy liver in central India by acoustic radiation force impulse imaging. </w:t>
      </w:r>
      <w:r w:rsidRPr="00887A7D">
        <w:rPr>
          <w:rFonts w:ascii="Book Antiqua" w:eastAsia="SimSun" w:hAnsi="Book Antiqua" w:cs="SimSun"/>
          <w:i/>
          <w:iCs/>
        </w:rPr>
        <w:t>J Clin Diagn Res</w:t>
      </w:r>
      <w:r w:rsidRPr="00887A7D">
        <w:rPr>
          <w:rFonts w:ascii="Book Antiqua" w:eastAsia="SimSun" w:hAnsi="Book Antiqua" w:cs="SimSun"/>
        </w:rPr>
        <w:t> 2013; </w:t>
      </w:r>
      <w:r w:rsidRPr="00887A7D">
        <w:rPr>
          <w:rFonts w:ascii="Book Antiqua" w:eastAsia="SimSun" w:hAnsi="Book Antiqua" w:cs="SimSun"/>
          <w:b/>
          <w:bCs/>
        </w:rPr>
        <w:t>7</w:t>
      </w:r>
      <w:r w:rsidRPr="00887A7D">
        <w:rPr>
          <w:rFonts w:ascii="Book Antiqua" w:eastAsia="SimSun" w:hAnsi="Book Antiqua" w:cs="SimSun"/>
        </w:rPr>
        <w:t>: 2498-2501 [PMID: 24392382 DOI: 10.7860/JCDR/2013/7479.3589]</w:t>
      </w:r>
    </w:p>
    <w:p w14:paraId="2F48408D"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42 </w:t>
      </w:r>
      <w:r w:rsidRPr="00887A7D">
        <w:rPr>
          <w:rFonts w:ascii="Book Antiqua" w:eastAsia="SimSun" w:hAnsi="Book Antiqua" w:cs="SimSun"/>
          <w:b/>
          <w:bCs/>
        </w:rPr>
        <w:t>Millonig G</w:t>
      </w:r>
      <w:r w:rsidRPr="00887A7D">
        <w:rPr>
          <w:rFonts w:ascii="Book Antiqua" w:eastAsia="SimSun" w:hAnsi="Book Antiqua" w:cs="SimSun"/>
        </w:rPr>
        <w:t>, Friedrich S, Adolf S, Fonouni H, Golriz M, Mehrabi A, Stiefel P, Pöschl G, Büchler MW, Seitz HK, Mueller S. Liver stiffness is directly influenced by central venous pressure. </w:t>
      </w:r>
      <w:r w:rsidRPr="00887A7D">
        <w:rPr>
          <w:rFonts w:ascii="Book Antiqua" w:eastAsia="SimSun" w:hAnsi="Book Antiqua" w:cs="SimSun"/>
          <w:i/>
          <w:iCs/>
        </w:rPr>
        <w:t>J Hepatol</w:t>
      </w:r>
      <w:r w:rsidRPr="00887A7D">
        <w:rPr>
          <w:rFonts w:ascii="Book Antiqua" w:eastAsia="SimSun" w:hAnsi="Book Antiqua" w:cs="SimSun"/>
        </w:rPr>
        <w:t> 2010; </w:t>
      </w:r>
      <w:r w:rsidRPr="00887A7D">
        <w:rPr>
          <w:rFonts w:ascii="Book Antiqua" w:eastAsia="SimSun" w:hAnsi="Book Antiqua" w:cs="SimSun"/>
          <w:b/>
          <w:bCs/>
        </w:rPr>
        <w:t>52</w:t>
      </w:r>
      <w:r w:rsidRPr="00887A7D">
        <w:rPr>
          <w:rFonts w:ascii="Book Antiqua" w:eastAsia="SimSun" w:hAnsi="Book Antiqua" w:cs="SimSun"/>
        </w:rPr>
        <w:t>: 206-210 [PMID: 20022130 DOI: 10.1016/j.jhep.2009.11.018]</w:t>
      </w:r>
    </w:p>
    <w:p w14:paraId="01E136B8"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43 </w:t>
      </w:r>
      <w:r w:rsidRPr="00887A7D">
        <w:rPr>
          <w:rFonts w:ascii="Book Antiqua" w:eastAsia="SimSun" w:hAnsi="Book Antiqua" w:cs="SimSun"/>
          <w:b/>
          <w:bCs/>
        </w:rPr>
        <w:t>Arena U</w:t>
      </w:r>
      <w:r w:rsidRPr="00887A7D">
        <w:rPr>
          <w:rFonts w:ascii="Book Antiqua" w:eastAsia="SimSun" w:hAnsi="Book Antiqua" w:cs="SimSun"/>
        </w:rPr>
        <w:t>, Vizzutti F, Corti G, Ambu S, Stasi C, Bresci S, Moscarella S, Boddi V, Petrarca A, Laffi G, Marra F, Pinzani M. Acute viral hepatitis increases liver stiffness values measured by transient elastography. </w:t>
      </w:r>
      <w:r w:rsidRPr="00887A7D">
        <w:rPr>
          <w:rFonts w:ascii="Book Antiqua" w:eastAsia="SimSun" w:hAnsi="Book Antiqua" w:cs="SimSun"/>
          <w:i/>
          <w:iCs/>
        </w:rPr>
        <w:t>Hepatology</w:t>
      </w:r>
      <w:r w:rsidRPr="00887A7D">
        <w:rPr>
          <w:rFonts w:ascii="Book Antiqua" w:eastAsia="SimSun" w:hAnsi="Book Antiqua" w:cs="SimSun"/>
        </w:rPr>
        <w:t> 2008; </w:t>
      </w:r>
      <w:r w:rsidRPr="00887A7D">
        <w:rPr>
          <w:rFonts w:ascii="Book Antiqua" w:eastAsia="SimSun" w:hAnsi="Book Antiqua" w:cs="SimSun"/>
          <w:b/>
          <w:bCs/>
        </w:rPr>
        <w:t>47</w:t>
      </w:r>
      <w:r w:rsidRPr="00887A7D">
        <w:rPr>
          <w:rFonts w:ascii="Book Antiqua" w:eastAsia="SimSun" w:hAnsi="Book Antiqua" w:cs="SimSun"/>
        </w:rPr>
        <w:t>: 380-384 [PMID: 18095306 DOI: 10.1002/hep.22007]</w:t>
      </w:r>
    </w:p>
    <w:p w14:paraId="37FCEDFC" w14:textId="77777777" w:rsidR="00072889" w:rsidRPr="00887A7D" w:rsidRDefault="00072889" w:rsidP="00AD2F08">
      <w:pPr>
        <w:jc w:val="both"/>
        <w:rPr>
          <w:rFonts w:ascii="Book Antiqua" w:eastAsia="SimSun" w:hAnsi="Book Antiqua" w:cs="SimSun"/>
        </w:rPr>
      </w:pPr>
      <w:r w:rsidRPr="00887A7D">
        <w:rPr>
          <w:rFonts w:ascii="Book Antiqua" w:eastAsia="SimSun" w:hAnsi="Book Antiqua" w:cs="SimSun"/>
        </w:rPr>
        <w:t>44 </w:t>
      </w:r>
      <w:r w:rsidRPr="00887A7D">
        <w:rPr>
          <w:rFonts w:ascii="Book Antiqua" w:eastAsia="SimSun" w:hAnsi="Book Antiqua" w:cs="SimSun"/>
          <w:b/>
          <w:bCs/>
        </w:rPr>
        <w:t>Palmeri ML</w:t>
      </w:r>
      <w:r w:rsidRPr="00887A7D">
        <w:rPr>
          <w:rFonts w:ascii="Book Antiqua" w:eastAsia="SimSun" w:hAnsi="Book Antiqua" w:cs="SimSun"/>
        </w:rPr>
        <w:t>, Wang MH, Rouze NC, Abdelmalek MF, Guy CD, Moser B, Diehl AM, Nightingale KR. Noninvasive evaluation of hepatic fibrosis using acoustic radiation force-based shear stiffness in patients with nonalcoholic fatty liver disease. </w:t>
      </w:r>
      <w:r w:rsidRPr="00887A7D">
        <w:rPr>
          <w:rFonts w:ascii="Book Antiqua" w:eastAsia="SimSun" w:hAnsi="Book Antiqua" w:cs="SimSun"/>
          <w:i/>
          <w:iCs/>
        </w:rPr>
        <w:t>J Hepatol</w:t>
      </w:r>
      <w:r w:rsidRPr="00887A7D">
        <w:rPr>
          <w:rFonts w:ascii="Book Antiqua" w:eastAsia="SimSun" w:hAnsi="Book Antiqua" w:cs="SimSun"/>
        </w:rPr>
        <w:t> 2011; </w:t>
      </w:r>
      <w:r w:rsidRPr="00887A7D">
        <w:rPr>
          <w:rFonts w:ascii="Book Antiqua" w:eastAsia="SimSun" w:hAnsi="Book Antiqua" w:cs="SimSun"/>
          <w:b/>
          <w:bCs/>
        </w:rPr>
        <w:t>55</w:t>
      </w:r>
      <w:r w:rsidRPr="00887A7D">
        <w:rPr>
          <w:rFonts w:ascii="Book Antiqua" w:eastAsia="SimSun" w:hAnsi="Book Antiqua" w:cs="SimSun"/>
        </w:rPr>
        <w:t>: 666-672 [PMID: 21256907 DOI: 10.1016/j.jhep.2010.12.019]</w:t>
      </w:r>
    </w:p>
    <w:p w14:paraId="5CC6C55A" w14:textId="26B1E57F" w:rsidR="006139AB" w:rsidRPr="00072889" w:rsidRDefault="006139AB" w:rsidP="00AD2F08">
      <w:pPr>
        <w:jc w:val="both"/>
        <w:rPr>
          <w:rFonts w:ascii="Book Antiqua" w:eastAsia="SimSun" w:hAnsi="Book Antiqua"/>
          <w:lang w:val="en-US" w:eastAsia="zh-CN"/>
        </w:rPr>
      </w:pPr>
    </w:p>
    <w:p w14:paraId="5F68B0D9" w14:textId="2D928C85" w:rsidR="00FE6FF4" w:rsidRPr="00712F63" w:rsidRDefault="00FE6FF4" w:rsidP="00AD2F08">
      <w:pPr>
        <w:pStyle w:val="ListParagraph"/>
        <w:ind w:left="0"/>
        <w:jc w:val="right"/>
        <w:rPr>
          <w:rFonts w:ascii="Book Antiqua" w:eastAsia="SimSun" w:hAnsi="Book Antiqua"/>
          <w:b/>
          <w:bCs/>
          <w:color w:val="000000"/>
          <w:lang w:eastAsia="zh-CN"/>
        </w:rPr>
      </w:pPr>
      <w:bookmarkStart w:id="36" w:name="OLE_LINK427"/>
      <w:bookmarkStart w:id="37" w:name="OLE_LINK435"/>
      <w:bookmarkStart w:id="38" w:name="OLE_LINK516"/>
      <w:bookmarkStart w:id="39" w:name="OLE_LINK45"/>
      <w:bookmarkStart w:id="40" w:name="OLE_LINK132"/>
      <w:bookmarkStart w:id="41" w:name="OLE_LINK529"/>
      <w:bookmarkStart w:id="42" w:name="OLE_LINK541"/>
      <w:bookmarkStart w:id="43" w:name="OLE_LINK560"/>
      <w:bookmarkStart w:id="44" w:name="OLE_LINK558"/>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AD2F08">
        <w:rPr>
          <w:rFonts w:ascii="Book Antiqua" w:hAnsi="Book Antiqua"/>
          <w:bCs/>
          <w:color w:val="000000"/>
        </w:rPr>
        <w:t>Domagalski</w:t>
      </w:r>
      <w:r w:rsidR="00AD2F08" w:rsidRPr="00AD2F08">
        <w:rPr>
          <w:rFonts w:ascii="Book Antiqua" w:hAnsi="Book Antiqua"/>
          <w:bCs/>
          <w:color w:val="000000"/>
        </w:rPr>
        <w:t xml:space="preserve"> K</w:t>
      </w:r>
      <w:r w:rsidR="00AD2F08">
        <w:rPr>
          <w:rFonts w:ascii="Book Antiqua" w:eastAsia="SimSun" w:hAnsi="Book Antiqua" w:hint="eastAsia"/>
          <w:bCs/>
          <w:color w:val="000000"/>
          <w:lang w:eastAsia="zh-CN"/>
        </w:rPr>
        <w:t>,</w:t>
      </w:r>
      <w:r w:rsidRPr="00712F63">
        <w:rPr>
          <w:rFonts w:ascii="Book Antiqua" w:hAnsi="Book Antiqua"/>
          <w:bCs/>
          <w:color w:val="000000"/>
        </w:rPr>
        <w:t xml:space="preserve"> </w:t>
      </w:r>
      <w:r w:rsidR="00AD2F08">
        <w:rPr>
          <w:rFonts w:ascii="Book Antiqua" w:hAnsi="Book Antiqua"/>
          <w:bCs/>
          <w:color w:val="000000"/>
        </w:rPr>
        <w:t>Kayadibi</w:t>
      </w:r>
      <w:r w:rsidR="00AD2F08" w:rsidRPr="00AD2F08">
        <w:rPr>
          <w:rFonts w:ascii="Book Antiqua" w:hAnsi="Book Antiqua"/>
          <w:bCs/>
          <w:color w:val="000000"/>
        </w:rPr>
        <w:t xml:space="preserve"> H</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36"/>
    <w:bookmarkEnd w:id="37"/>
    <w:bookmarkEnd w:id="38"/>
    <w:bookmarkEnd w:id="39"/>
    <w:bookmarkEnd w:id="40"/>
    <w:bookmarkEnd w:id="41"/>
    <w:bookmarkEnd w:id="42"/>
    <w:bookmarkEnd w:id="43"/>
    <w:bookmarkEnd w:id="44"/>
    <w:p w14:paraId="4E555590" w14:textId="77777777" w:rsidR="00FE6FF4" w:rsidRPr="00BA3490" w:rsidRDefault="00FE6FF4" w:rsidP="00AD2F08">
      <w:pPr>
        <w:pStyle w:val="p0"/>
        <w:adjustRightInd w:val="0"/>
        <w:snapToGrid w:val="0"/>
        <w:spacing w:line="360" w:lineRule="auto"/>
        <w:jc w:val="both"/>
        <w:rPr>
          <w:rFonts w:ascii="Book Antiqua" w:hAnsi="Book Antiqua"/>
          <w:kern w:val="2"/>
          <w:sz w:val="24"/>
          <w:szCs w:val="24"/>
          <w:lang w:val="it-IT"/>
        </w:rPr>
      </w:pPr>
    </w:p>
    <w:p w14:paraId="508DF372" w14:textId="77777777" w:rsidR="001A427B" w:rsidRPr="00FE6FF4" w:rsidRDefault="001A427B" w:rsidP="00AD2F08">
      <w:pPr>
        <w:jc w:val="both"/>
        <w:rPr>
          <w:rFonts w:ascii="Book Antiqua" w:hAnsi="Book Antiqua"/>
          <w:lang w:val="it-IT"/>
        </w:rPr>
      </w:pPr>
    </w:p>
    <w:p w14:paraId="70C14FE0" w14:textId="77777777" w:rsidR="001A427B" w:rsidRPr="000D4B9F" w:rsidRDefault="001A427B" w:rsidP="00AD2F08">
      <w:pPr>
        <w:jc w:val="both"/>
        <w:rPr>
          <w:rFonts w:ascii="Book Antiqua" w:hAnsi="Book Antiqua"/>
          <w:lang w:val="en-US"/>
        </w:rPr>
      </w:pPr>
    </w:p>
    <w:p w14:paraId="4322410E" w14:textId="77777777" w:rsidR="00B96A55" w:rsidRPr="000D4B9F" w:rsidRDefault="00A2174C" w:rsidP="00AD2F08">
      <w:pPr>
        <w:jc w:val="both"/>
        <w:rPr>
          <w:rFonts w:ascii="Book Antiqua" w:eastAsiaTheme="majorEastAsia" w:hAnsi="Book Antiqua" w:cstheme="majorBidi"/>
          <w:color w:val="17365D" w:themeColor="text2" w:themeShade="BF"/>
          <w:spacing w:val="5"/>
          <w:kern w:val="28"/>
        </w:rPr>
      </w:pPr>
      <w:bookmarkStart w:id="45" w:name="_Toc304132749"/>
      <w:r w:rsidRPr="000D4B9F">
        <w:rPr>
          <w:rFonts w:ascii="Book Antiqua" w:hAnsi="Book Antiqua"/>
        </w:rPr>
        <w:br w:type="page"/>
      </w:r>
      <w:bookmarkEnd w:id="45"/>
    </w:p>
    <w:p w14:paraId="0B349A9D" w14:textId="663AFDE9" w:rsidR="00E84616" w:rsidRPr="000D4B9F" w:rsidRDefault="00E84616" w:rsidP="00AD2F08">
      <w:pPr>
        <w:pStyle w:val="Caption"/>
        <w:spacing w:after="0"/>
        <w:jc w:val="both"/>
        <w:rPr>
          <w:rFonts w:ascii="Book Antiqua" w:hAnsi="Book Antiqua"/>
          <w:b w:val="0"/>
          <w:bCs w:val="0"/>
        </w:rPr>
      </w:pPr>
      <w:bookmarkStart w:id="46" w:name="_Toc304149768"/>
    </w:p>
    <w:p w14:paraId="73EEFF5D" w14:textId="4C15CF82" w:rsidR="00E84616" w:rsidRPr="000D4B9F" w:rsidRDefault="00E84616" w:rsidP="00AD2F08">
      <w:pPr>
        <w:pStyle w:val="Caption"/>
        <w:spacing w:after="0"/>
        <w:jc w:val="both"/>
        <w:rPr>
          <w:rFonts w:ascii="Book Antiqua" w:hAnsi="Book Antiqua"/>
          <w:b w:val="0"/>
          <w:bCs w:val="0"/>
        </w:rPr>
      </w:pPr>
      <w:r w:rsidRPr="000D4B9F">
        <w:rPr>
          <w:rFonts w:ascii="Book Antiqua" w:hAnsi="Book Antiqua"/>
          <w:noProof/>
          <w:lang w:val="en-US" w:eastAsia="zh-CN"/>
        </w:rPr>
        <mc:AlternateContent>
          <mc:Choice Requires="wpg">
            <w:drawing>
              <wp:anchor distT="0" distB="0" distL="114300" distR="114300" simplePos="0" relativeHeight="251674112" behindDoc="0" locked="0" layoutInCell="1" allowOverlap="1" wp14:anchorId="4EE3437B" wp14:editId="5B7BB915">
                <wp:simplePos x="0" y="0"/>
                <wp:positionH relativeFrom="column">
                  <wp:posOffset>239696</wp:posOffset>
                </wp:positionH>
                <wp:positionV relativeFrom="paragraph">
                  <wp:posOffset>469893</wp:posOffset>
                </wp:positionV>
                <wp:extent cx="5024505" cy="2896825"/>
                <wp:effectExtent l="0" t="0" r="5080" b="0"/>
                <wp:wrapTopAndBottom/>
                <wp:docPr id="1029" name="Groupe 1"/>
                <wp:cNvGraphicFramePr/>
                <a:graphic xmlns:a="http://schemas.openxmlformats.org/drawingml/2006/main">
                  <a:graphicData uri="http://schemas.microsoft.com/office/word/2010/wordprocessingGroup">
                    <wpg:wgp>
                      <wpg:cNvGrpSpPr/>
                      <wpg:grpSpPr>
                        <a:xfrm>
                          <a:off x="0" y="0"/>
                          <a:ext cx="5024505" cy="2896825"/>
                          <a:chOff x="0" y="0"/>
                          <a:chExt cx="5024505" cy="2896825"/>
                        </a:xfrm>
                      </wpg:grpSpPr>
                      <pic:pic xmlns:pic="http://schemas.openxmlformats.org/drawingml/2006/picture">
                        <pic:nvPicPr>
                          <pic:cNvPr id="1030" name="Picture 2" descr="dd41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641" t="6819" r="31160"/>
                          <a:stretch/>
                        </pic:blipFill>
                        <pic:spPr bwMode="auto">
                          <a:xfrm>
                            <a:off x="0" y="0"/>
                            <a:ext cx="3118126" cy="2742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1" name="Picture 3" descr="C:\Users\secretariat\AppData\Local\Microsoft\Windows\Temporary Internet Files\Content.IE5\EYA4IG7L\Tableau ARF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118125" y="0"/>
                            <a:ext cx="1906380" cy="2742512"/>
                          </a:xfrm>
                          <a:prstGeom prst="rect">
                            <a:avLst/>
                          </a:prstGeom>
                          <a:noFill/>
                          <a:extLst>
                            <a:ext uri="{909E8E84-426E-40DD-AFC4-6F175D3DCCD1}">
                              <a14:hiddenFill xmlns:a14="http://schemas.microsoft.com/office/drawing/2010/main">
                                <a:solidFill>
                                  <a:srgbClr val="FFFFFF"/>
                                </a:solidFill>
                              </a14:hiddenFill>
                            </a:ext>
                          </a:extLst>
                        </pic:spPr>
                      </pic:pic>
                      <wps:wsp>
                        <wps:cNvPr id="1032" name="ZoneTexte 3"/>
                        <wps:cNvSpPr txBox="1"/>
                        <wps:spPr>
                          <a:xfrm>
                            <a:off x="21779" y="2447880"/>
                            <a:ext cx="215900" cy="448945"/>
                          </a:xfrm>
                          <a:prstGeom prst="rect">
                            <a:avLst/>
                          </a:prstGeom>
                          <a:noFill/>
                        </wps:spPr>
                        <wps:txbx>
                          <w:txbxContent>
                            <w:p w14:paraId="04E63907" w14:textId="77777777" w:rsidR="00B30AF3" w:rsidRDefault="00B30AF3" w:rsidP="00095AAB">
                              <w:pPr>
                                <w:pStyle w:val="NormalWeb"/>
                                <w:spacing w:before="0" w:beforeAutospacing="0" w:after="0" w:afterAutospacing="0"/>
                                <w:rPr>
                                  <w:sz w:val="24"/>
                                  <w:szCs w:val="24"/>
                                </w:rPr>
                              </w:pPr>
                              <w:r>
                                <w:rPr>
                                  <w:rFonts w:asciiTheme="minorHAnsi" w:hAnsi="Cambria" w:cstheme="minorBidi"/>
                                  <w:color w:val="FFFFFF" w:themeColor="background1"/>
                                  <w:kern w:val="24"/>
                                  <w:sz w:val="32"/>
                                  <w:szCs w:val="32"/>
                                </w:rPr>
                                <w:t>A</w:t>
                              </w:r>
                            </w:p>
                          </w:txbxContent>
                        </wps:txbx>
                        <wps:bodyPr wrap="square" rtlCol="0">
                          <a:spAutoFit/>
                        </wps:bodyPr>
                      </wps:wsp>
                      <wps:wsp>
                        <wps:cNvPr id="1033" name="ZoneTexte 6"/>
                        <wps:cNvSpPr txBox="1"/>
                        <wps:spPr>
                          <a:xfrm>
                            <a:off x="4773943" y="2426292"/>
                            <a:ext cx="215900" cy="448945"/>
                          </a:xfrm>
                          <a:prstGeom prst="rect">
                            <a:avLst/>
                          </a:prstGeom>
                          <a:noFill/>
                        </wps:spPr>
                        <wps:txbx>
                          <w:txbxContent>
                            <w:p w14:paraId="4EAC71C9" w14:textId="77777777" w:rsidR="00B30AF3" w:rsidRDefault="00B30AF3" w:rsidP="00095AAB">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B</w:t>
                              </w:r>
                            </w:p>
                          </w:txbxContent>
                        </wps:txbx>
                        <wps:bodyPr wrap="square" rtlCol="0">
                          <a:spAutoFit/>
                        </wps:bodyPr>
                      </wps:wsp>
                    </wpg:wgp>
                  </a:graphicData>
                </a:graphic>
              </wp:anchor>
            </w:drawing>
          </mc:Choice>
          <mc:Fallback>
            <w:pict>
              <v:group w14:anchorId="4EE3437B" id="Groupe 1" o:spid="_x0000_s1026" style="position:absolute;left:0;text-align:left;margin-left:18.85pt;margin-top:37pt;width:395.65pt;height:228.1pt;z-index:251674112" coordsize="50245,28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Wzp/hjUNRtFuYvKWNj8u9sE+/SrX/CF&#10;ap/ftv8Avs/4VXJLsFznKK6P/hCtU/v23/fZ/wAKhu/CepWdrJcP5LrGNzBGJOO56UckuwXMKitH&#10;S9Fu9XMn2YIBH95nOB9K0W8GakilnltVUdSZCB/KhRb1SA52iugj8IX8ufLns3x12yk4/SnHwVqg&#10;BO63P/Az/hRyS7Bc52inSRvDK8Ui7XQlWB7EU2pAKKfJFJFt8yN03DI3KRkUygAooooAKKeIpDEZ&#10;RGxjBwXxwD9afDZ3VwpaC2mlUdSiFgPyoAhooIIOCMEdq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all4h1LT7YW9vPiMHIDKGx9M1Y/4S7WP+fhP+/a/4Vh0VXNLuBuf8JdrH/Pwn/ftf8Ki&#10;uvEuq3du8EtwPLcYbaoUkemRWRRRzS7gXdP1a80tnNpLs3jDAjIP4Gr/APwl2sf8/Cf9+1/wrDop&#10;KTWzA3P+Eu1j/n4T/v2v+FB8W6wQR9oT/v2v+FYdFPnl3Cw53aR2d2LMxyWJySabRRU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AoAAAAAAAAAIQCVMxxkPsIA&#10;AD7CAAAVAAAAZHJzL21lZGlhL2ltYWdlMi5qcGVn/9j/4AAQSkZJRgABAQEA3ADcAAD/2wBDAAIB&#10;AQIBAQICAgICAgICAwUDAwMDAwYEBAMFBwYHBwcGBwcICQsJCAgKCAcHCg0KCgsMDAwMBwkODw0M&#10;DgsMDAz/2wBDAQICAgMDAwYDAwYMCAcIDAwMDAwMDAwMDAwMDAwMDAwMDAwMDAwMDAwMDAwMDAwM&#10;DAwMDAwMDAwMDAwMDAwMDAz/wAARCAKUAc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d418" style="position:absolute;width:31181;height:2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3APHGAAAA3QAAAA8AAABkcnMvZG93bnJldi54bWxEj0FrwkAQhe+F/odlCl6K7qpQJHUVKbQo&#10;2oNpf8CYnSah2dmQXWP8985B8DbDe/PeN8v14BvVUxfrwBamEwOKuAiu5tLC78/neAEqJmSHTWCy&#10;cKUI69Xz0xIzFy58pD5PpZIQjhlaqFJqM61jUZHHOAktsWh/ofOYZO1K7Tq8SLhv9MyYN+2xZmmo&#10;sKWPior//OwtLE5ap/1u3m/4mn9/vR4OUzOL1o5ehs07qERDepjv11sn+GYu/PKNjK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XcA8cYAAADdAAAADwAAAAAAAAAAAAAA&#10;AACfAgAAZHJzL2Rvd25yZXYueG1sUEsFBgAAAAAEAAQA9wAAAJIDAAAAAA==&#10;">
                  <v:imagedata r:id="rId12" o:title="dd418" croptop="4469f" cropleft="9595f" cropright="20421f"/>
                </v:shape>
                <v:shape id="Picture 3" o:spid="_x0000_s1028" type="#_x0000_t75" style="position:absolute;left:31181;width:19064;height:27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PLrvCAAAA3QAAAA8AAABkcnMvZG93bnJldi54bWxET0trwkAQvhf8D8sI3uomCqVEVxFB0Iut&#10;DwRvQ3ZMgtnZkB1j/PfdQqG3+fieM1/2rlYdtaHybCAdJ6CIc28rLgycT5v3T1BBkC3WnsnAiwIs&#10;F4O3OWbWP/lA3VEKFUM4ZGigFGkyrUNeksMw9g1x5G6+dSgRtoW2LT5juKv1JEk+tMOKY0OJDa1L&#10;yu/HhzNQyfnxTWvp9np3+bpuDiHFbTBmNOxXM1BCvfyL/9xbG+cn0xR+v4kn6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zy67wgAAAN0AAAAPAAAAAAAAAAAAAAAAAJ8C&#10;AABkcnMvZG93bnJldi54bWxQSwUGAAAAAAQABAD3AAAAjgMAAAAA&#10;">
                  <v:imagedata r:id="rId13" o:title="Tableau ARFI"/>
                </v:shape>
                <v:shapetype id="_x0000_t202" coordsize="21600,21600" o:spt="202" path="m,l,21600r21600,l21600,xe">
                  <v:stroke joinstyle="miter"/>
                  <v:path gradientshapeok="t" o:connecttype="rect"/>
                </v:shapetype>
                <v:shape id="_x0000_s1029" type="#_x0000_t202" style="position:absolute;left:217;top:24478;width:2159;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ExMEA&#10;AADdAAAADwAAAGRycy9kb3ducmV2LnhtbERPTWsCMRC9F/ofwhS81USlUrZGkdqCh17U7X3YTDdL&#10;N5NlM7rrv28Kgrd5vM9ZbcbQqgv1qYlsYTY1oIir6BquLZSnz+dXUEmQHbaRycKVEmzWjw8rLFwc&#10;+ECXo9Qqh3Aq0IIX6QqtU+UpYJrGjjhzP7EPKBn2tXY9Djk8tHpuzFIHbDg3eOzo3VP1ezwHCyJu&#10;O7uWHyHtv8ev3eBN9YKltZOncfsGSmiUu/jm3rs83yzm8P9NPkG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mhMTBAAAA3QAAAA8AAAAAAAAAAAAAAAAAmAIAAGRycy9kb3du&#10;cmV2LnhtbFBLBQYAAAAABAAEAPUAAACGAwAAAAA=&#10;" filled="f" stroked="f">
                  <v:textbox style="mso-fit-shape-to-text:t">
                    <w:txbxContent>
                      <w:p w14:paraId="04E63907" w14:textId="77777777" w:rsidR="00B30AF3" w:rsidRDefault="00B30AF3" w:rsidP="00095AAB">
                        <w:pPr>
                          <w:pStyle w:val="NormalWeb"/>
                          <w:spacing w:before="0" w:beforeAutospacing="0" w:after="0" w:afterAutospacing="0"/>
                          <w:rPr>
                            <w:sz w:val="24"/>
                            <w:szCs w:val="24"/>
                          </w:rPr>
                        </w:pPr>
                        <w:r>
                          <w:rPr>
                            <w:rFonts w:asciiTheme="minorHAnsi" w:hAnsi="Cambria" w:cstheme="minorBidi"/>
                            <w:color w:val="FFFFFF" w:themeColor="background1"/>
                            <w:kern w:val="24"/>
                            <w:sz w:val="32"/>
                            <w:szCs w:val="32"/>
                          </w:rPr>
                          <w:t>A</w:t>
                        </w:r>
                      </w:p>
                    </w:txbxContent>
                  </v:textbox>
                </v:shape>
                <v:shape id="ZoneTexte 6" o:spid="_x0000_s1030" type="#_x0000_t202" style="position:absolute;left:47739;top:24262;width:2159;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hX8EA&#10;AADdAAAADwAAAGRycy9kb3ducmV2LnhtbERPTWsCMRC9F/ofwhR6q4lKpWyNItWCh17U7X3YTDdL&#10;N5NlM7rrvzdCobd5vM9ZrsfQqgv1qYlsYToxoIir6BquLZSnz5c3UEmQHbaRycKVEqxXjw9LLFwc&#10;+ECXo9Qqh3Aq0IIX6QqtU+UpYJrEjjhzP7EPKBn2tXY9Djk8tHpmzEIHbDg3eOzow1P1ezwHCyJu&#10;M72Wu5D23+PXdvCmesXS2uencfMOSmiUf/Gfe+/yfDOfw/2bfIJ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qIV/BAAAA3QAAAA8AAAAAAAAAAAAAAAAAmAIAAGRycy9kb3du&#10;cmV2LnhtbFBLBQYAAAAABAAEAPUAAACGAwAAAAA=&#10;" filled="f" stroked="f">
                  <v:textbox style="mso-fit-shape-to-text:t">
                    <w:txbxContent>
                      <w:p w14:paraId="4EAC71C9" w14:textId="77777777" w:rsidR="00B30AF3" w:rsidRDefault="00B30AF3" w:rsidP="00095AAB">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B</w:t>
                        </w:r>
                      </w:p>
                    </w:txbxContent>
                  </v:textbox>
                </v:shape>
                <w10:wrap type="topAndBottom"/>
              </v:group>
            </w:pict>
          </mc:Fallback>
        </mc:AlternateContent>
      </w:r>
    </w:p>
    <w:p w14:paraId="48C7F41C" w14:textId="1B45A12C" w:rsidR="00E84616" w:rsidRPr="000D4B9F" w:rsidRDefault="00E84616" w:rsidP="00AD2F08">
      <w:pPr>
        <w:pStyle w:val="Caption"/>
        <w:spacing w:after="0"/>
        <w:jc w:val="both"/>
        <w:rPr>
          <w:rFonts w:ascii="Book Antiqua" w:hAnsi="Book Antiqua"/>
          <w:b w:val="0"/>
          <w:bCs w:val="0"/>
        </w:rPr>
      </w:pPr>
    </w:p>
    <w:p w14:paraId="7B12F64D" w14:textId="59572705" w:rsidR="00095AAB" w:rsidRPr="000D4B9F" w:rsidRDefault="00D15E44" w:rsidP="00AD2F08">
      <w:pPr>
        <w:pStyle w:val="Caption"/>
        <w:spacing w:after="0"/>
        <w:jc w:val="both"/>
        <w:rPr>
          <w:rFonts w:ascii="Book Antiqua" w:hAnsi="Book Antiqua"/>
          <w:b w:val="0"/>
        </w:rPr>
      </w:pPr>
      <w:r w:rsidRPr="000D4B9F">
        <w:rPr>
          <w:rFonts w:ascii="Book Antiqua" w:hAnsi="Book Antiqua"/>
          <w:b w:val="0"/>
          <w:bCs w:val="0"/>
        </w:rPr>
        <w:t xml:space="preserve"> </w:t>
      </w:r>
      <w:r w:rsidRPr="00FE6FF4">
        <w:rPr>
          <w:rFonts w:ascii="Book Antiqua" w:hAnsi="Book Antiqua"/>
          <w:b w:val="0"/>
          <w:bCs w:val="0"/>
          <w:noProof/>
          <w:lang w:val="en-US" w:eastAsia="zh-CN"/>
        </w:rPr>
        <mc:AlternateContent>
          <mc:Choice Requires="wps">
            <w:drawing>
              <wp:anchor distT="0" distB="0" distL="114300" distR="114300" simplePos="0" relativeHeight="251646464" behindDoc="0" locked="0" layoutInCell="1" allowOverlap="1" wp14:anchorId="099F6320" wp14:editId="6DED4550">
                <wp:simplePos x="0" y="0"/>
                <wp:positionH relativeFrom="column">
                  <wp:posOffset>21781</wp:posOffset>
                </wp:positionH>
                <wp:positionV relativeFrom="paragraph">
                  <wp:posOffset>2448272</wp:posOffset>
                </wp:positionV>
                <wp:extent cx="215900" cy="448945"/>
                <wp:effectExtent l="0" t="0" r="0" b="0"/>
                <wp:wrapSquare wrapText="bothSides"/>
                <wp:docPr id="4" name="ZoneTexte 3"/>
                <wp:cNvGraphicFramePr/>
                <a:graphic xmlns:a="http://schemas.openxmlformats.org/drawingml/2006/main">
                  <a:graphicData uri="http://schemas.microsoft.com/office/word/2010/wordprocessingShape">
                    <wps:wsp>
                      <wps:cNvSpPr txBox="1"/>
                      <wps:spPr>
                        <a:xfrm>
                          <a:off x="0" y="0"/>
                          <a:ext cx="215900" cy="448945"/>
                        </a:xfrm>
                        <a:prstGeom prst="rect">
                          <a:avLst/>
                        </a:prstGeom>
                        <a:noFill/>
                      </wps:spPr>
                      <wps:txbx>
                        <w:txbxContent>
                          <w:p w14:paraId="6D9F64EB" w14:textId="77777777" w:rsidR="00B30AF3" w:rsidRDefault="00B30AF3" w:rsidP="00D15E44">
                            <w:pPr>
                              <w:pStyle w:val="NormalWeb"/>
                              <w:spacing w:before="0" w:beforeAutospacing="0" w:after="0" w:afterAutospacing="0"/>
                            </w:pPr>
                            <w:r>
                              <w:rPr>
                                <w:rFonts w:asciiTheme="minorHAnsi" w:hAnsi="Cambria" w:cstheme="minorBidi"/>
                                <w:color w:val="FFFFFF" w:themeColor="background1"/>
                                <w:kern w:val="24"/>
                                <w:sz w:val="32"/>
                                <w:szCs w:val="32"/>
                              </w:rPr>
                              <w:t>A</w:t>
                            </w:r>
                          </w:p>
                        </w:txbxContent>
                      </wps:txbx>
                      <wps:bodyPr wrap="square" rtlCol="0">
                        <a:spAutoFit/>
                      </wps:bodyPr>
                    </wps:wsp>
                  </a:graphicData>
                </a:graphic>
              </wp:anchor>
            </w:drawing>
          </mc:Choice>
          <mc:Fallback>
            <w:pict>
              <v:shape w14:anchorId="099F6320" id="ZoneTexte 3" o:spid="_x0000_s1031" type="#_x0000_t202" style="position:absolute;left:0;text-align:left;margin-left:1.7pt;margin-top:192.8pt;width:17pt;height:35.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" filled="f" stroked="f">
                <v:textbox style="mso-fit-shape-to-text:t">
                  <w:txbxContent>
                    <w:p w14:paraId="6D9F64EB" w14:textId="77777777" w:rsidR="00B30AF3" w:rsidRDefault="00B30AF3" w:rsidP="00D15E44">
                      <w:pPr>
                        <w:pStyle w:val="NormalWeb"/>
                        <w:spacing w:before="0" w:beforeAutospacing="0" w:after="0" w:afterAutospacing="0"/>
                      </w:pPr>
                      <w:r>
                        <w:rPr>
                          <w:rFonts w:asciiTheme="minorHAnsi" w:hAnsi="Cambria" w:cstheme="minorBidi"/>
                          <w:color w:val="FFFFFF" w:themeColor="background1"/>
                          <w:kern w:val="24"/>
                          <w:sz w:val="32"/>
                          <w:szCs w:val="32"/>
                        </w:rPr>
                        <w:t>A</w:t>
                      </w:r>
                    </w:p>
                  </w:txbxContent>
                </v:textbox>
                <w10:wrap type="square"/>
              </v:shape>
            </w:pict>
          </mc:Fallback>
        </mc:AlternateContent>
      </w:r>
      <w:r w:rsidR="00A22CC9" w:rsidRPr="00FE6FF4">
        <w:rPr>
          <w:rFonts w:ascii="Book Antiqua" w:hAnsi="Book Antiqua"/>
        </w:rPr>
        <w:t xml:space="preserve">Figure </w:t>
      </w:r>
      <w:r w:rsidR="00A22CC9" w:rsidRPr="00FE6FF4">
        <w:rPr>
          <w:rFonts w:ascii="Book Antiqua" w:hAnsi="Book Antiqua"/>
        </w:rPr>
        <w:fldChar w:fldCharType="begin"/>
      </w:r>
      <w:r w:rsidR="00A22CC9" w:rsidRPr="00FE6FF4">
        <w:rPr>
          <w:rFonts w:ascii="Book Antiqua" w:hAnsi="Book Antiqua"/>
        </w:rPr>
        <w:instrText xml:space="preserve"> SEQ Figure \* ARABIC </w:instrText>
      </w:r>
      <w:r w:rsidR="00A22CC9" w:rsidRPr="00FE6FF4">
        <w:rPr>
          <w:rFonts w:ascii="Book Antiqua" w:hAnsi="Book Antiqua"/>
        </w:rPr>
        <w:fldChar w:fldCharType="separate"/>
      </w:r>
      <w:r w:rsidR="00A22CC9" w:rsidRPr="00FE6FF4">
        <w:rPr>
          <w:rFonts w:ascii="Book Antiqua" w:hAnsi="Book Antiqua"/>
          <w:noProof/>
        </w:rPr>
        <w:t>1</w:t>
      </w:r>
      <w:r w:rsidR="00A22CC9" w:rsidRPr="00FE6FF4">
        <w:rPr>
          <w:rFonts w:ascii="Book Antiqua" w:hAnsi="Book Antiqua"/>
          <w:noProof/>
        </w:rPr>
        <w:fldChar w:fldCharType="end"/>
      </w:r>
      <w:r w:rsidR="00FE6FF4" w:rsidRPr="00FE6FF4">
        <w:rPr>
          <w:rFonts w:ascii="Book Antiqua" w:eastAsia="SimSun" w:hAnsi="Book Antiqua" w:hint="eastAsia"/>
          <w:lang w:eastAsia="zh-CN"/>
        </w:rPr>
        <w:t xml:space="preserve"> </w:t>
      </w:r>
      <w:r w:rsidR="00A22CC9" w:rsidRPr="00FE6FF4">
        <w:rPr>
          <w:rFonts w:ascii="Book Antiqua" w:hAnsi="Book Antiqua"/>
        </w:rPr>
        <w:t xml:space="preserve">Image of liver stiffness measurement by acoustic radiation force impulse in patients with alcoholic liver disease. </w:t>
      </w:r>
      <w:r w:rsidR="00A22CC9" w:rsidRPr="00FE6FF4">
        <w:rPr>
          <w:rFonts w:ascii="Book Antiqua" w:hAnsi="Book Antiqua"/>
          <w:b w:val="0"/>
        </w:rPr>
        <w:t xml:space="preserve">A: </w:t>
      </w:r>
      <w:r w:rsidR="005F75E8" w:rsidRPr="005F75E8">
        <w:rPr>
          <w:rFonts w:ascii="Book Antiqua" w:hAnsi="Book Antiqua"/>
          <w:b w:val="0"/>
        </w:rPr>
        <w:t>A</w:t>
      </w:r>
      <w:r w:rsidR="005118B6">
        <w:rPr>
          <w:rFonts w:ascii="Book Antiqua" w:hAnsi="Book Antiqua"/>
          <w:b w:val="0"/>
        </w:rPr>
        <w:t>coustic radiation force impulse</w:t>
      </w:r>
      <w:r w:rsidR="005118B6">
        <w:rPr>
          <w:rFonts w:ascii="Book Antiqua" w:eastAsia="SimSun" w:hAnsi="Book Antiqua" w:hint="eastAsia"/>
          <w:b w:val="0"/>
          <w:lang w:eastAsia="zh-CN"/>
        </w:rPr>
        <w:t xml:space="preserve"> </w:t>
      </w:r>
      <w:r w:rsidR="00A22CC9" w:rsidRPr="00FE6FF4">
        <w:rPr>
          <w:rFonts w:ascii="Book Antiqua" w:hAnsi="Book Antiqua"/>
          <w:b w:val="0"/>
        </w:rPr>
        <w:t>examination of a patient</w:t>
      </w:r>
      <w:r w:rsidR="00FE6FF4">
        <w:rPr>
          <w:rFonts w:ascii="Book Antiqua" w:eastAsia="SimSun" w:hAnsi="Book Antiqua" w:hint="eastAsia"/>
          <w:b w:val="0"/>
          <w:lang w:eastAsia="zh-CN"/>
        </w:rPr>
        <w:t>;</w:t>
      </w:r>
      <w:r w:rsidR="00A22CC9" w:rsidRPr="00FE6FF4">
        <w:rPr>
          <w:rFonts w:ascii="Book Antiqua" w:hAnsi="Book Antiqua"/>
          <w:b w:val="0"/>
        </w:rPr>
        <w:t xml:space="preserve"> B: Ten values with associated depths.</w:t>
      </w:r>
    </w:p>
    <w:p w14:paraId="7EB8808A" w14:textId="77777777" w:rsidR="00095AAB" w:rsidRPr="000D4B9F" w:rsidRDefault="00095AAB" w:rsidP="00AD2F08">
      <w:pPr>
        <w:spacing w:line="240" w:lineRule="auto"/>
        <w:jc w:val="both"/>
        <w:rPr>
          <w:rFonts w:ascii="Book Antiqua" w:hAnsi="Book Antiqua"/>
          <w:bCs/>
        </w:rPr>
      </w:pPr>
      <w:r w:rsidRPr="000D4B9F">
        <w:rPr>
          <w:rFonts w:ascii="Book Antiqua" w:hAnsi="Book Antiqua"/>
          <w:b/>
        </w:rPr>
        <w:br w:type="page"/>
      </w:r>
    </w:p>
    <w:p w14:paraId="36935080" w14:textId="6A9725F2" w:rsidR="00A22CC9" w:rsidRPr="000D4B9F" w:rsidRDefault="00A22CC9" w:rsidP="00AD2F08">
      <w:pPr>
        <w:pStyle w:val="Caption"/>
        <w:spacing w:after="0"/>
        <w:jc w:val="both"/>
        <w:rPr>
          <w:rFonts w:ascii="Book Antiqua" w:hAnsi="Book Antiqua"/>
        </w:rPr>
      </w:pPr>
    </w:p>
    <w:p w14:paraId="217FE255" w14:textId="2171E2CA" w:rsidR="00A22CC9" w:rsidRPr="000D4B9F" w:rsidRDefault="00095AAB" w:rsidP="00AD2F08">
      <w:pPr>
        <w:jc w:val="both"/>
        <w:rPr>
          <w:rFonts w:ascii="Book Antiqua" w:hAnsi="Book Antiqua"/>
        </w:rPr>
      </w:pPr>
      <w:r w:rsidRPr="000D4B9F">
        <w:rPr>
          <w:rFonts w:ascii="Book Antiqua" w:hAnsi="Book Antiqua"/>
          <w:noProof/>
          <w:lang w:val="en-US" w:eastAsia="zh-CN"/>
        </w:rPr>
        <mc:AlternateContent>
          <mc:Choice Requires="wpg">
            <w:drawing>
              <wp:anchor distT="0" distB="0" distL="114300" distR="114300" simplePos="0" relativeHeight="251665920" behindDoc="0" locked="0" layoutInCell="1" allowOverlap="1" wp14:anchorId="572A82B0" wp14:editId="032AD8CF">
                <wp:simplePos x="0" y="0"/>
                <wp:positionH relativeFrom="column">
                  <wp:posOffset>86090</wp:posOffset>
                </wp:positionH>
                <wp:positionV relativeFrom="paragraph">
                  <wp:posOffset>320883</wp:posOffset>
                </wp:positionV>
                <wp:extent cx="5612765" cy="3385820"/>
                <wp:effectExtent l="0" t="0" r="26035" b="24130"/>
                <wp:wrapTopAndBottom/>
                <wp:docPr id="124" name="Groupe 1"/>
                <wp:cNvGraphicFramePr/>
                <a:graphic xmlns:a="http://schemas.openxmlformats.org/drawingml/2006/main">
                  <a:graphicData uri="http://schemas.microsoft.com/office/word/2010/wordprocessingGroup">
                    <wpg:wgp>
                      <wpg:cNvGrpSpPr/>
                      <wpg:grpSpPr>
                        <a:xfrm>
                          <a:off x="0" y="0"/>
                          <a:ext cx="5612765" cy="3385820"/>
                          <a:chOff x="0" y="0"/>
                          <a:chExt cx="6480960" cy="3970706"/>
                        </a:xfrm>
                      </wpg:grpSpPr>
                      <wps:wsp>
                        <wps:cNvPr id="125" name="Rectangle 125"/>
                        <wps:cNvSpPr/>
                        <wps:spPr>
                          <a:xfrm>
                            <a:off x="840041" y="0"/>
                            <a:ext cx="1560279" cy="743864"/>
                          </a:xfrm>
                          <a:prstGeom prst="rect">
                            <a:avLst/>
                          </a:prstGeom>
                          <a:solidFill>
                            <a:schemeClr val="bg1"/>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3400D2E"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rPr>
                              </w:pPr>
                              <w:r w:rsidRPr="00CC471A">
                                <w:rPr>
                                  <w:rFonts w:ascii="Arial" w:hAnsi="Arial" w:cs="Arial"/>
                                  <w:color w:val="000000" w:themeColor="text1"/>
                                  <w:kern w:val="24"/>
                                  <w:sz w:val="28"/>
                                  <w:szCs w:val="28"/>
                                </w:rPr>
                                <w:t>Patients included</w:t>
                              </w:r>
                            </w:p>
                            <w:p w14:paraId="6B465501"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rPr>
                                <w:t xml:space="preserve"> = 83</w:t>
                              </w:r>
                            </w:p>
                          </w:txbxContent>
                        </wps:txbx>
                        <wps:bodyPr lIns="0" tIns="0" rIns="0" bIns="0" rtlCol="0" anchor="ctr"/>
                      </wps:wsp>
                      <wps:wsp>
                        <wps:cNvPr id="127" name="Rectangle 127"/>
                        <wps:cNvSpPr/>
                        <wps:spPr>
                          <a:xfrm>
                            <a:off x="589772" y="1166409"/>
                            <a:ext cx="2060815" cy="78019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4380985"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Arial" w:hAnsi="Arial" w:cs="Arial"/>
                                  <w:color w:val="000000" w:themeColor="text1"/>
                                  <w:kern w:val="24"/>
                                  <w:sz w:val="28"/>
                                  <w:szCs w:val="28"/>
                                  <w:lang w:val="en-GB"/>
                                </w:rPr>
                                <w:t>Patients with liver biopsy</w:t>
                              </w:r>
                            </w:p>
                            <w:p w14:paraId="74D1D40F" w14:textId="1AD6D5A6" w:rsidR="00B30AF3" w:rsidRPr="00CC471A" w:rsidRDefault="003873E7" w:rsidP="00CC471A">
                              <w:pPr>
                                <w:pStyle w:val="NormalWeb"/>
                                <w:spacing w:before="0" w:beforeAutospacing="0" w:after="0" w:afterAutospacing="0" w:line="240" w:lineRule="auto"/>
                                <w:jc w:val="center"/>
                                <w:rPr>
                                  <w:rFonts w:ascii="Arial" w:hAnsi="Arial" w:cs="Arial"/>
                                  <w:sz w:val="28"/>
                                  <w:szCs w:val="28"/>
                                  <w:lang w:val="en-GB"/>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lang w:val="en-GB"/>
                                </w:rPr>
                                <w:t xml:space="preserve"> </w:t>
                              </w:r>
                              <w:r w:rsidR="00B30AF3" w:rsidRPr="00CC471A">
                                <w:rPr>
                                  <w:rFonts w:ascii="Arial" w:hAnsi="Arial" w:cs="Arial"/>
                                  <w:b/>
                                  <w:bCs/>
                                  <w:color w:val="000000" w:themeColor="text1"/>
                                  <w:kern w:val="24"/>
                                  <w:sz w:val="28"/>
                                  <w:szCs w:val="28"/>
                                  <w:lang w:val="en-GB"/>
                                </w:rPr>
                                <w:t>= 83</w:t>
                              </w:r>
                            </w:p>
                          </w:txbxContent>
                        </wps:txbx>
                        <wps:bodyPr lIns="0" tIns="0" rIns="0" bIns="0" rtlCol="0" anchor="ctr"/>
                      </wps:wsp>
                      <wps:wsp>
                        <wps:cNvPr id="1024" name="Rectangle à coins arrondis 1024"/>
                        <wps:cNvSpPr/>
                        <wps:spPr>
                          <a:xfrm>
                            <a:off x="3240360" y="2017774"/>
                            <a:ext cx="3240600" cy="805036"/>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0C12BC0"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Theme="minorHAnsi" w:hAnsi="Cambria" w:cstheme="minorBidi"/>
                                  <w:color w:val="000000" w:themeColor="text1"/>
                                  <w:kern w:val="24"/>
                                  <w:sz w:val="32"/>
                                  <w:szCs w:val="32"/>
                                  <w:lang w:val="en-GB"/>
                                </w:rPr>
                                <w:t xml:space="preserve"> </w:t>
                              </w:r>
                              <w:r w:rsidRPr="00CC471A">
                                <w:rPr>
                                  <w:rFonts w:ascii="Arial" w:hAnsi="Arial" w:cs="Arial"/>
                                  <w:color w:val="000000" w:themeColor="text1"/>
                                  <w:kern w:val="24"/>
                                  <w:sz w:val="28"/>
                                  <w:szCs w:val="28"/>
                                  <w:lang w:val="en-GB"/>
                                </w:rPr>
                                <w:t>Liver biopsy of insufficient size for fibrosis staging</w:t>
                              </w:r>
                            </w:p>
                            <w:p w14:paraId="7DB83897" w14:textId="430FA268" w:rsidR="00B30AF3" w:rsidRPr="00CC471A" w:rsidRDefault="003873E7" w:rsidP="00CC471A">
                              <w:pPr>
                                <w:pStyle w:val="NormalWeb"/>
                                <w:spacing w:before="0" w:beforeAutospacing="0" w:after="0" w:afterAutospacing="0" w:line="240" w:lineRule="auto"/>
                                <w:jc w:val="center"/>
                                <w:rPr>
                                  <w:rFonts w:ascii="Arial" w:hAnsi="Arial" w:cs="Arial"/>
                                  <w:sz w:val="28"/>
                                  <w:szCs w:val="28"/>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rPr>
                                <w:t xml:space="preserve"> </w:t>
                              </w:r>
                              <w:r w:rsidR="00B30AF3" w:rsidRPr="00CC471A">
                                <w:rPr>
                                  <w:rFonts w:ascii="Arial" w:hAnsi="Arial" w:cs="Arial"/>
                                  <w:b/>
                                  <w:bCs/>
                                  <w:color w:val="000000" w:themeColor="text1"/>
                                  <w:kern w:val="24"/>
                                  <w:sz w:val="28"/>
                                  <w:szCs w:val="28"/>
                                </w:rPr>
                                <w:t>= 1</w:t>
                              </w:r>
                            </w:p>
                          </w:txbxContent>
                        </wps:txbx>
                        <wps:bodyPr wrap="square" lIns="0" tIns="0" rIns="0" bIns="0" rtlCol="0" anchor="ctr">
                          <a:noAutofit/>
                        </wps:bodyPr>
                      </wps:wsp>
                      <wps:wsp>
                        <wps:cNvPr id="1025" name="Connecteur droit avec flèche 1025"/>
                        <wps:cNvCnPr/>
                        <wps:spPr>
                          <a:xfrm flipH="1">
                            <a:off x="1620180" y="743864"/>
                            <a:ext cx="1" cy="4225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6" name="Connecteur droit avec flèche 1026"/>
                        <wps:cNvCnPr/>
                        <wps:spPr>
                          <a:xfrm>
                            <a:off x="1620181" y="2382977"/>
                            <a:ext cx="162017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27" name="Rectangle 1027"/>
                        <wps:cNvSpPr/>
                        <wps:spPr>
                          <a:xfrm>
                            <a:off x="0" y="3034603"/>
                            <a:ext cx="3240361" cy="936103"/>
                          </a:xfrm>
                          <a:prstGeom prst="rect">
                            <a:avLst/>
                          </a:prstGeom>
                          <a:ln w="254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F6002E0"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Arial" w:hAnsi="Arial" w:cs="Arial"/>
                                  <w:color w:val="000000" w:themeColor="text1"/>
                                  <w:kern w:val="24"/>
                                  <w:sz w:val="28"/>
                                  <w:szCs w:val="28"/>
                                  <w:lang w:val="en-GB"/>
                                </w:rPr>
                                <w:t xml:space="preserve">Patients evaluated </w:t>
                              </w:r>
                            </w:p>
                            <w:p w14:paraId="415B1554"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Arial" w:hAnsi="Arial" w:cs="Arial"/>
                                  <w:color w:val="000000" w:themeColor="text1"/>
                                  <w:kern w:val="24"/>
                                  <w:sz w:val="28"/>
                                  <w:szCs w:val="28"/>
                                  <w:lang w:val="en-GB"/>
                                </w:rPr>
                                <w:t>with ARFI and liver biopsy</w:t>
                              </w:r>
                            </w:p>
                            <w:p w14:paraId="5E4E1C11" w14:textId="336FCF2B" w:rsidR="00B30AF3" w:rsidRPr="00CC471A" w:rsidRDefault="003873E7" w:rsidP="00CC471A">
                              <w:pPr>
                                <w:pStyle w:val="NormalWeb"/>
                                <w:spacing w:before="0" w:beforeAutospacing="0" w:after="0" w:afterAutospacing="0" w:line="240" w:lineRule="auto"/>
                                <w:jc w:val="center"/>
                                <w:rPr>
                                  <w:rFonts w:ascii="Arial" w:hAnsi="Arial" w:cs="Arial"/>
                                  <w:sz w:val="28"/>
                                  <w:szCs w:val="28"/>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rPr>
                                <w:t xml:space="preserve"> </w:t>
                              </w:r>
                              <w:r w:rsidR="00B30AF3" w:rsidRPr="00CC471A">
                                <w:rPr>
                                  <w:rFonts w:ascii="Arial" w:hAnsi="Arial" w:cs="Arial"/>
                                  <w:b/>
                                  <w:bCs/>
                                  <w:color w:val="000000" w:themeColor="text1"/>
                                  <w:kern w:val="24"/>
                                  <w:sz w:val="28"/>
                                  <w:szCs w:val="28"/>
                                </w:rPr>
                                <w:t>= 82</w:t>
                              </w:r>
                            </w:p>
                          </w:txbxContent>
                        </wps:txbx>
                        <wps:bodyPr lIns="0" tIns="0" rIns="0" bIns="0" rtlCol="0" anchor="ctr"/>
                      </wps:wsp>
                      <wps:wsp>
                        <wps:cNvPr id="1028" name="Connecteur droit avec flèche 1028"/>
                        <wps:cNvCnPr/>
                        <wps:spPr>
                          <a:xfrm>
                            <a:off x="1620180" y="1946604"/>
                            <a:ext cx="0" cy="10879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2A82B0" id="_x0000_s1032" style="position:absolute;left:0;text-align:left;margin-left:6.8pt;margin-top:25.25pt;width:441.95pt;height:266.6pt;z-index:251665920;mso-width-relative:margin;mso-height-relative:margin" coordsize="64809,39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">
                <v:rect id="Rectangle 125" o:spid="_x0000_s1033" style="position:absolute;left:8400;width:15603;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mGcEA&#10;AADcAAAADwAAAGRycy9kb3ducmV2LnhtbERPzWoCMRC+F3yHMIK3mnSrrWyNIgsFD0LbbR9g2Iyb&#10;pZvJkkRd394Ihd7m4/ud9XZ0vThTiJ1nDU9zBYK48abjVsPP9/vjCkRMyAZ7z6ThShG2m8nDGkvj&#10;L/xF5zq1IodwLFGDTWkopYyNJYdx7gfizB19cJgyDK00AS853PWyUOpFOuw4N1gcqLLU/NYnpyFc&#10;V/YDPw+HV7dQx+d66Su2C61n03H3BiLRmP7Ff+69yfOLJdyfyR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pZhnBAAAA3AAAAA8AAAAAAAAAAAAAAAAAmAIAAGRycy9kb3du&#10;cmV2LnhtbFBLBQYAAAAABAAEAPUAAACGAwAAAAA=&#10;" fillcolor="white [3212]" strokecolor="black [3213]" strokeweight="2pt">
                  <v:textbox inset="0,0,0,0">
                    <w:txbxContent>
                      <w:p w14:paraId="23400D2E"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rPr>
                        </w:pPr>
                        <w:r w:rsidRPr="00CC471A">
                          <w:rPr>
                            <w:rFonts w:ascii="Arial" w:hAnsi="Arial" w:cs="Arial"/>
                            <w:color w:val="000000" w:themeColor="text1"/>
                            <w:kern w:val="24"/>
                            <w:sz w:val="28"/>
                            <w:szCs w:val="28"/>
                          </w:rPr>
                          <w:t>Patients included</w:t>
                        </w:r>
                      </w:p>
                      <w:p w14:paraId="6B465501"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rPr>
                          <w:t xml:space="preserve"> = 83</w:t>
                        </w:r>
                      </w:p>
                    </w:txbxContent>
                  </v:textbox>
                </v:rect>
                <v:rect id="Rectangle 127" o:spid="_x0000_s1034" style="position:absolute;left:5897;top:11664;width:20608;height:7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bNT8MA&#10;AADcAAAADwAAAGRycy9kb3ducmV2LnhtbERPTWsCMRC9F/wPYQRvNVtba90aRQqCIGK1hV6nm3Gz&#10;uJksm+im/94IQm/zeJ8zW0Rbiwu1vnKs4GmYgSAunK64VPD9tXp8A+EDssbaMSn4Iw+Lee9hhrl2&#10;He/pcgilSCHsc1RgQmhyKX1hyKIfuoY4cUfXWgwJtqXULXYp3NZylGWv0mLFqcFgQx+GitPhbBX8&#10;jnk9/Znunk23We23Lxw/j5Oo1KAfl+8gAsXwL7671zrNH03g9ky6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bNT8MAAADcAAAADwAAAAAAAAAAAAAAAACYAgAAZHJzL2Rv&#10;d25yZXYueG1sUEsFBgAAAAAEAAQA9QAAAIgDAAAAAA==&#10;" fillcolor="white [3201]" strokecolor="black [3213]" strokeweight="2pt">
                  <v:textbox inset="0,0,0,0">
                    <w:txbxContent>
                      <w:p w14:paraId="04380985"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Arial" w:hAnsi="Arial" w:cs="Arial"/>
                            <w:color w:val="000000" w:themeColor="text1"/>
                            <w:kern w:val="24"/>
                            <w:sz w:val="28"/>
                            <w:szCs w:val="28"/>
                            <w:lang w:val="en-GB"/>
                          </w:rPr>
                          <w:t>Patients with liver biopsy</w:t>
                        </w:r>
                      </w:p>
                      <w:p w14:paraId="74D1D40F" w14:textId="1AD6D5A6" w:rsidR="00B30AF3" w:rsidRPr="00CC471A" w:rsidRDefault="003873E7" w:rsidP="00CC471A">
                        <w:pPr>
                          <w:pStyle w:val="NormalWeb"/>
                          <w:spacing w:before="0" w:beforeAutospacing="0" w:after="0" w:afterAutospacing="0" w:line="240" w:lineRule="auto"/>
                          <w:jc w:val="center"/>
                          <w:rPr>
                            <w:rFonts w:ascii="Arial" w:hAnsi="Arial" w:cs="Arial"/>
                            <w:sz w:val="28"/>
                            <w:szCs w:val="28"/>
                            <w:lang w:val="en-GB"/>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lang w:val="en-GB"/>
                          </w:rPr>
                          <w:t xml:space="preserve"> </w:t>
                        </w:r>
                        <w:r w:rsidR="00B30AF3" w:rsidRPr="00CC471A">
                          <w:rPr>
                            <w:rFonts w:ascii="Arial" w:hAnsi="Arial" w:cs="Arial"/>
                            <w:b/>
                            <w:bCs/>
                            <w:color w:val="000000" w:themeColor="text1"/>
                            <w:kern w:val="24"/>
                            <w:sz w:val="28"/>
                            <w:szCs w:val="28"/>
                            <w:lang w:val="en-GB"/>
                          </w:rPr>
                          <w:t>= 83</w:t>
                        </w:r>
                      </w:p>
                    </w:txbxContent>
                  </v:textbox>
                </v:rect>
                <v:roundrect id="Rectangle à coins arrondis 1024" o:spid="_x0000_s1035" style="position:absolute;left:32403;top:20177;width:32406;height:8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lm8EA&#10;AADdAAAADwAAAGRycy9kb3ducmV2LnhtbERPTYvCMBC9C/6HMII3TZVFpBpFBEEElXVlz0MzbYPJ&#10;pDRZrf/eCMLe5vE+Z7nunBV3aoPxrGAyzkAQF14brhRcf3ajOYgQkTVaz6TgSQHWq35vibn2D/6m&#10;+yVWIoVwyFFBHWOTSxmKmhyGsW+IE1f61mFMsK2kbvGRwp2V0yybSYeGU0ONDW1rKm6XP6dgVprD&#10;/GCPu+tpc7S/57OemFIrNRx0mwWISF38F3/ce53mZ9MveH+TT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hpZvBAAAA3QAAAA8AAAAAAAAAAAAAAAAAmAIAAGRycy9kb3du&#10;cmV2LnhtbFBLBQYAAAAABAAEAPUAAACGAwAAAAA=&#10;" fillcolor="white [3201]" strokecolor="black [3213]" strokeweight="2pt">
                  <v:textbox inset="0,0,0,0">
                    <w:txbxContent>
                      <w:p w14:paraId="30C12BC0"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Theme="minorHAnsi" w:hAnsi="Cambria" w:cstheme="minorBidi"/>
                            <w:color w:val="000000" w:themeColor="text1"/>
                            <w:kern w:val="24"/>
                            <w:sz w:val="32"/>
                            <w:szCs w:val="32"/>
                            <w:lang w:val="en-GB"/>
                          </w:rPr>
                          <w:t xml:space="preserve"> </w:t>
                        </w:r>
                        <w:r w:rsidRPr="00CC471A">
                          <w:rPr>
                            <w:rFonts w:ascii="Arial" w:hAnsi="Arial" w:cs="Arial"/>
                            <w:color w:val="000000" w:themeColor="text1"/>
                            <w:kern w:val="24"/>
                            <w:sz w:val="28"/>
                            <w:szCs w:val="28"/>
                            <w:lang w:val="en-GB"/>
                          </w:rPr>
                          <w:t>Liver biopsy of insufficient size for fibrosis staging</w:t>
                        </w:r>
                      </w:p>
                      <w:p w14:paraId="7DB83897" w14:textId="430FA268" w:rsidR="00B30AF3" w:rsidRPr="00CC471A" w:rsidRDefault="003873E7" w:rsidP="00CC471A">
                        <w:pPr>
                          <w:pStyle w:val="NormalWeb"/>
                          <w:spacing w:before="0" w:beforeAutospacing="0" w:after="0" w:afterAutospacing="0" w:line="240" w:lineRule="auto"/>
                          <w:jc w:val="center"/>
                          <w:rPr>
                            <w:rFonts w:ascii="Arial" w:hAnsi="Arial" w:cs="Arial"/>
                            <w:sz w:val="28"/>
                            <w:szCs w:val="28"/>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rPr>
                          <w:t xml:space="preserve"> </w:t>
                        </w:r>
                        <w:r w:rsidR="00B30AF3" w:rsidRPr="00CC471A">
                          <w:rPr>
                            <w:rFonts w:ascii="Arial" w:hAnsi="Arial" w:cs="Arial"/>
                            <w:b/>
                            <w:bCs/>
                            <w:color w:val="000000" w:themeColor="text1"/>
                            <w:kern w:val="24"/>
                            <w:sz w:val="28"/>
                            <w:szCs w:val="28"/>
                          </w:rPr>
                          <w:t>= 1</w:t>
                        </w:r>
                      </w:p>
                    </w:txbxContent>
                  </v:textbox>
                </v:roundrect>
                <v:shapetype id="_x0000_t32" coordsize="21600,21600" o:spt="32" o:oned="t" path="m,l21600,21600e" filled="f">
                  <v:path arrowok="t" fillok="f" o:connecttype="none"/>
                  <o:lock v:ext="edit" shapetype="t"/>
                </v:shapetype>
                <v:shape id="Connecteur droit avec flèche 1025" o:spid="_x0000_s1036" type="#_x0000_t32" style="position:absolute;left:16201;top:7438;width:0;height:4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Qz68IAAADdAAAADwAAAGRycy9kb3ducmV2LnhtbESP3WoCMRCF74W+Q5hC7zSroMhqFLEt&#10;9M6/PsB0M26im8mSpLq+vREE72Y4Z853Zr7sXCMuFKL1rGA4KEAQV15brhX8Hr77UxAxIWtsPJOC&#10;G0VYLt56cyy1v/KOLvtUixzCsUQFJqW2lDJWhhzGgW+Js3b0wWHKa6ilDnjN4a6Ro6KYSIeWM8Fg&#10;S2tD1Xn/7zJ3ZU/jz6C5+vo72W0wuDk2qNTHe7eagUjUpZf5ef2jc/1iNIbHN3kE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Qz68IAAADdAAAADwAAAAAAAAAAAAAA&#10;AAChAgAAZHJzL2Rvd25yZXYueG1sUEsFBgAAAAAEAAQA+QAAAJADAAAAAA==&#10;" strokecolor="black [3213]">
                  <v:stroke endarrow="open"/>
                </v:shape>
                <v:shape id="Connecteur droit avec flèche 1026" o:spid="_x0000_s1037" type="#_x0000_t32" style="position:absolute;left:16201;top:23829;width:162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cPqMEAAADdAAAADwAAAGRycy9kb3ducmV2LnhtbERPTWuDQBC9F/IflgnkVtcq2GCzCSWp&#10;UHprIjkP7lRFd1Z2t8b8+26h0Ns83ufsDosZxUzO95YVPCUpCOLG6p5bBfWletyC8AFZ42iZFNzJ&#10;w2G/ethhqe2NP2k+h1bEEPYlKuhCmEopfdORQZ/YiThyX9YZDBG6VmqHtxhuRpmlaSEN9hwbOpzo&#10;2FEznL+Ngp7zwNkpr+jjbXDP7XWYbV4rtVkvry8gAi3hX/znftdxfpoV8PtNPEH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w+owQAAAN0AAAAPAAAAAAAAAAAAAAAA&#10;AKECAABkcnMvZG93bnJldi54bWxQSwUGAAAAAAQABAD5AAAAjwMAAAAA&#10;" strokecolor="black [3213]">
                  <v:stroke endarrow="open"/>
                </v:shape>
                <v:rect id="Rectangle 1027" o:spid="_x0000_s1038" style="position:absolute;top:30346;width:32403;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XysQA&#10;AADdAAAADwAAAGRycy9kb3ducmV2LnhtbERPTWsCMRC9F/wPYQRvNVtba90aRQqCIGK1hV6nm3Gz&#10;uJksm+im/94IQm/zeJ8zW0Rbiwu1vnKs4GmYgSAunK64VPD9tXp8A+EDssbaMSn4Iw+Lee9hhrl2&#10;He/pcgilSCHsc1RgQmhyKX1hyKIfuoY4cUfXWgwJtqXULXYp3NZylGWv0mLFqcFgQx+GitPhbBX8&#10;jnk9/Znunk23We23Lxw/j5Oo1KAfl+8gAsXwL7671zrNz0YTuH2TT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nF8rEAAAA3QAAAA8AAAAAAAAAAAAAAAAAmAIAAGRycy9k&#10;b3ducmV2LnhtbFBLBQYAAAAABAAEAPUAAACJAwAAAAA=&#10;" fillcolor="white [3201]" strokecolor="black [3213]" strokeweight="2pt">
                  <v:textbox inset="0,0,0,0">
                    <w:txbxContent>
                      <w:p w14:paraId="1F6002E0"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Arial" w:hAnsi="Arial" w:cs="Arial"/>
                            <w:color w:val="000000" w:themeColor="text1"/>
                            <w:kern w:val="24"/>
                            <w:sz w:val="28"/>
                            <w:szCs w:val="28"/>
                            <w:lang w:val="en-GB"/>
                          </w:rPr>
                          <w:t xml:space="preserve">Patients evaluated </w:t>
                        </w:r>
                      </w:p>
                      <w:p w14:paraId="415B1554" w14:textId="77777777" w:rsidR="00B30AF3" w:rsidRPr="00CC471A" w:rsidRDefault="00B30AF3" w:rsidP="00CC471A">
                        <w:pPr>
                          <w:pStyle w:val="NormalWeb"/>
                          <w:spacing w:before="0" w:beforeAutospacing="0" w:after="0" w:afterAutospacing="0" w:line="240" w:lineRule="auto"/>
                          <w:jc w:val="center"/>
                          <w:rPr>
                            <w:rFonts w:ascii="Arial" w:hAnsi="Arial" w:cs="Arial"/>
                            <w:sz w:val="28"/>
                            <w:szCs w:val="28"/>
                            <w:lang w:val="en-GB"/>
                          </w:rPr>
                        </w:pPr>
                        <w:r w:rsidRPr="00CC471A">
                          <w:rPr>
                            <w:rFonts w:ascii="Arial" w:hAnsi="Arial" w:cs="Arial"/>
                            <w:color w:val="000000" w:themeColor="text1"/>
                            <w:kern w:val="24"/>
                            <w:sz w:val="28"/>
                            <w:szCs w:val="28"/>
                            <w:lang w:val="en-GB"/>
                          </w:rPr>
                          <w:t>with ARFI and liver biopsy</w:t>
                        </w:r>
                      </w:p>
                      <w:p w14:paraId="5E4E1C11" w14:textId="336FCF2B" w:rsidR="00B30AF3" w:rsidRPr="00CC471A" w:rsidRDefault="003873E7" w:rsidP="00CC471A">
                        <w:pPr>
                          <w:pStyle w:val="NormalWeb"/>
                          <w:spacing w:before="0" w:beforeAutospacing="0" w:after="0" w:afterAutospacing="0" w:line="240" w:lineRule="auto"/>
                          <w:jc w:val="center"/>
                          <w:rPr>
                            <w:rFonts w:ascii="Arial" w:hAnsi="Arial" w:cs="Arial"/>
                            <w:sz w:val="28"/>
                            <w:szCs w:val="28"/>
                          </w:rPr>
                        </w:pPr>
                        <w:r w:rsidRPr="003873E7">
                          <w:rPr>
                            <w:rFonts w:ascii="Arial" w:hAnsi="Arial" w:cs="Arial"/>
                            <w:b/>
                            <w:bCs/>
                            <w:i/>
                            <w:color w:val="000000" w:themeColor="text1"/>
                            <w:kern w:val="24"/>
                            <w:sz w:val="28"/>
                            <w:szCs w:val="28"/>
                          </w:rPr>
                          <w:t>n</w:t>
                        </w:r>
                        <w:r w:rsidRPr="00CC471A">
                          <w:rPr>
                            <w:rFonts w:ascii="Arial" w:hAnsi="Arial" w:cs="Arial"/>
                            <w:b/>
                            <w:bCs/>
                            <w:color w:val="000000" w:themeColor="text1"/>
                            <w:kern w:val="24"/>
                            <w:sz w:val="28"/>
                            <w:szCs w:val="28"/>
                          </w:rPr>
                          <w:t xml:space="preserve"> </w:t>
                        </w:r>
                        <w:r w:rsidR="00B30AF3" w:rsidRPr="00CC471A">
                          <w:rPr>
                            <w:rFonts w:ascii="Arial" w:hAnsi="Arial" w:cs="Arial"/>
                            <w:b/>
                            <w:bCs/>
                            <w:color w:val="000000" w:themeColor="text1"/>
                            <w:kern w:val="24"/>
                            <w:sz w:val="28"/>
                            <w:szCs w:val="28"/>
                          </w:rPr>
                          <w:t>= 82</w:t>
                        </w:r>
                      </w:p>
                    </w:txbxContent>
                  </v:textbox>
                </v:rect>
                <v:shape id="Connecteur droit avec flèche 1028" o:spid="_x0000_s1039" type="#_x0000_t32" style="position:absolute;left:16201;top:19466;width:0;height:10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Q+QcMAAADdAAAADwAAAGRycy9kb3ducmV2LnhtbESPT2vDMAzF74N9B6PBbqvTBLaS1i1l&#10;a2Hs1j/0LGI1CYnlYLtp9u2nw6A3iff03k+rzeR6NVKIrWcD81kGirjytuXawPm0f1uAignZYu+Z&#10;DPxShM36+WmFpfV3PtB4TLWSEI4lGmhSGkqtY9WQwzjzA7FoVx8cJllDrW3Au4S7XudZ9q4dtiwN&#10;DQ702VDVHW/OQMtF4vyr2NPPrgsf9aUbfXE25vVl2i5BJZrSw/x//W0FP8sFV76RE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0PkHDAAAA3QAAAA8AAAAAAAAAAAAA&#10;AAAAoQIAAGRycy9kb3ducmV2LnhtbFBLBQYAAAAABAAEAPkAAACRAwAAAAA=&#10;" strokecolor="black [3213]">
                  <v:stroke endarrow="open"/>
                </v:shape>
                <w10:wrap type="topAndBottom"/>
              </v:group>
            </w:pict>
          </mc:Fallback>
        </mc:AlternateContent>
      </w:r>
    </w:p>
    <w:p w14:paraId="423DD1BE" w14:textId="5B32B21B" w:rsidR="00E84616" w:rsidRPr="000D4B9F" w:rsidRDefault="00E84616" w:rsidP="00AD2F08">
      <w:pPr>
        <w:pStyle w:val="Caption"/>
        <w:spacing w:after="0"/>
        <w:jc w:val="both"/>
        <w:rPr>
          <w:rFonts w:ascii="Book Antiqua" w:hAnsi="Book Antiqua"/>
        </w:rPr>
      </w:pPr>
      <w:bookmarkStart w:id="47" w:name="_Toc304149769"/>
    </w:p>
    <w:p w14:paraId="11E566C6" w14:textId="55830B28" w:rsidR="00A22CC9" w:rsidRPr="000D4B9F" w:rsidRDefault="00A22CC9" w:rsidP="00AD2F08">
      <w:pPr>
        <w:pStyle w:val="Caption"/>
        <w:spacing w:after="0"/>
        <w:jc w:val="both"/>
        <w:rPr>
          <w:rFonts w:ascii="Book Antiqua" w:hAnsi="Book Antiqua"/>
        </w:rPr>
      </w:pPr>
      <w:r w:rsidRPr="000D4B9F">
        <w:rPr>
          <w:rFonts w:ascii="Book Antiqua" w:hAnsi="Book Antiqua"/>
        </w:rPr>
        <w:t xml:space="preserve">Figure </w:t>
      </w:r>
      <w:r w:rsidRPr="000D4B9F">
        <w:rPr>
          <w:rFonts w:ascii="Book Antiqua" w:hAnsi="Book Antiqua"/>
        </w:rPr>
        <w:fldChar w:fldCharType="begin"/>
      </w:r>
      <w:r w:rsidRPr="000D4B9F">
        <w:rPr>
          <w:rFonts w:ascii="Book Antiqua" w:hAnsi="Book Antiqua"/>
        </w:rPr>
        <w:instrText xml:space="preserve"> SEQ Figure \* ARABIC </w:instrText>
      </w:r>
      <w:r w:rsidRPr="000D4B9F">
        <w:rPr>
          <w:rFonts w:ascii="Book Antiqua" w:hAnsi="Book Antiqua"/>
        </w:rPr>
        <w:fldChar w:fldCharType="separate"/>
      </w:r>
      <w:r w:rsidRPr="000D4B9F">
        <w:rPr>
          <w:rFonts w:ascii="Book Antiqua" w:hAnsi="Book Antiqua"/>
          <w:noProof/>
        </w:rPr>
        <w:t>2</w:t>
      </w:r>
      <w:r w:rsidRPr="000D4B9F">
        <w:rPr>
          <w:rFonts w:ascii="Book Antiqua" w:hAnsi="Book Antiqua"/>
          <w:noProof/>
        </w:rPr>
        <w:fldChar w:fldCharType="end"/>
      </w:r>
      <w:r w:rsidRPr="000D4B9F">
        <w:rPr>
          <w:rFonts w:ascii="Book Antiqua" w:hAnsi="Book Antiqua"/>
        </w:rPr>
        <w:t xml:space="preserve"> Patient flowchart</w:t>
      </w:r>
      <w:bookmarkEnd w:id="47"/>
      <w:r w:rsidRPr="000D4B9F">
        <w:rPr>
          <w:rFonts w:ascii="Book Antiqua" w:hAnsi="Book Antiqua"/>
        </w:rPr>
        <w:t>.</w:t>
      </w:r>
    </w:p>
    <w:p w14:paraId="09321D03" w14:textId="70018B4A" w:rsidR="00A22CC9" w:rsidRPr="000D4B9F" w:rsidRDefault="00A22CC9" w:rsidP="00AD2F08">
      <w:pPr>
        <w:jc w:val="both"/>
        <w:rPr>
          <w:rFonts w:ascii="Book Antiqua" w:hAnsi="Book Antiqua"/>
        </w:rPr>
      </w:pPr>
    </w:p>
    <w:p w14:paraId="628FBDA6" w14:textId="5BE86E6C" w:rsidR="00A22CC9" w:rsidRPr="000D4B9F" w:rsidRDefault="00A22CC9" w:rsidP="00AD2F08">
      <w:pPr>
        <w:jc w:val="both"/>
        <w:rPr>
          <w:rFonts w:ascii="Book Antiqua" w:hAnsi="Book Antiqua"/>
        </w:rPr>
      </w:pPr>
    </w:p>
    <w:p w14:paraId="3F6B8709" w14:textId="107A6662" w:rsidR="00A22CC9" w:rsidRPr="000D4B9F" w:rsidRDefault="00A22CC9" w:rsidP="00AD2F08">
      <w:pPr>
        <w:jc w:val="both"/>
        <w:rPr>
          <w:rFonts w:ascii="Book Antiqua" w:hAnsi="Book Antiqua"/>
        </w:rPr>
      </w:pPr>
    </w:p>
    <w:p w14:paraId="78D19068" w14:textId="39AC6613" w:rsidR="00664F80" w:rsidRPr="000D4B9F" w:rsidRDefault="00664F80" w:rsidP="00AD2F08">
      <w:pPr>
        <w:jc w:val="both"/>
        <w:rPr>
          <w:rFonts w:ascii="Book Antiqua" w:hAnsi="Book Antiqua"/>
          <w:b/>
          <w:highlight w:val="yellow"/>
        </w:rPr>
      </w:pPr>
      <w:bookmarkStart w:id="48" w:name="_Toc304149770"/>
    </w:p>
    <w:p w14:paraId="3FC4C48D" w14:textId="42B67041" w:rsidR="00664F80" w:rsidRPr="000D4B9F" w:rsidRDefault="00664F80" w:rsidP="00AD2F08">
      <w:pPr>
        <w:jc w:val="both"/>
        <w:rPr>
          <w:rFonts w:ascii="Book Antiqua" w:hAnsi="Book Antiqua"/>
          <w:b/>
          <w:highlight w:val="yellow"/>
        </w:rPr>
      </w:pPr>
      <w:r w:rsidRPr="000D4B9F">
        <w:rPr>
          <w:rFonts w:ascii="Book Antiqua" w:hAnsi="Book Antiqua"/>
          <w:noProof/>
          <w:lang w:val="en-US" w:eastAsia="zh-CN"/>
        </w:rPr>
        <w:lastRenderedPageBreak/>
        <mc:AlternateContent>
          <mc:Choice Requires="wpg">
            <w:drawing>
              <wp:anchor distT="0" distB="0" distL="114300" distR="114300" simplePos="0" relativeHeight="251681280" behindDoc="0" locked="0" layoutInCell="1" allowOverlap="1" wp14:anchorId="17C1E42A" wp14:editId="7A67A9AA">
                <wp:simplePos x="0" y="0"/>
                <wp:positionH relativeFrom="column">
                  <wp:posOffset>-243205</wp:posOffset>
                </wp:positionH>
                <wp:positionV relativeFrom="paragraph">
                  <wp:posOffset>370834</wp:posOffset>
                </wp:positionV>
                <wp:extent cx="6092982" cy="4345663"/>
                <wp:effectExtent l="0" t="0" r="3175" b="0"/>
                <wp:wrapTopAndBottom/>
                <wp:docPr id="1034" name="Groupe 7"/>
                <wp:cNvGraphicFramePr/>
                <a:graphic xmlns:a="http://schemas.openxmlformats.org/drawingml/2006/main">
                  <a:graphicData uri="http://schemas.microsoft.com/office/word/2010/wordprocessingGroup">
                    <wpg:wgp>
                      <wpg:cNvGrpSpPr/>
                      <wpg:grpSpPr>
                        <a:xfrm>
                          <a:off x="0" y="0"/>
                          <a:ext cx="6092982" cy="4345663"/>
                          <a:chOff x="0" y="0"/>
                          <a:chExt cx="7792826" cy="5910947"/>
                        </a:xfrm>
                      </wpg:grpSpPr>
                      <pic:pic xmlns:pic="http://schemas.openxmlformats.org/drawingml/2006/picture">
                        <pic:nvPicPr>
                          <pic:cNvPr id="1035" name="Image 103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8854" y="0"/>
                            <a:ext cx="7773972" cy="5830479"/>
                          </a:xfrm>
                          <a:prstGeom prst="rect">
                            <a:avLst/>
                          </a:prstGeom>
                        </pic:spPr>
                      </pic:pic>
                      <wps:wsp>
                        <wps:cNvPr id="1036" name="ZoneTexte 5"/>
                        <wps:cNvSpPr txBox="1"/>
                        <wps:spPr>
                          <a:xfrm>
                            <a:off x="3484726" y="5417552"/>
                            <a:ext cx="1206500" cy="493395"/>
                          </a:xfrm>
                          <a:prstGeom prst="rect">
                            <a:avLst/>
                          </a:prstGeom>
                          <a:noFill/>
                        </wps:spPr>
                        <wps:txbx>
                          <w:txbxContent>
                            <w:p w14:paraId="6D6DE652" w14:textId="77777777" w:rsidR="00B30AF3" w:rsidRPr="004911E2" w:rsidRDefault="00B30AF3" w:rsidP="004911E2">
                              <w:pPr>
                                <w:pStyle w:val="NormalWeb"/>
                                <w:spacing w:before="0" w:beforeAutospacing="0" w:after="0" w:afterAutospacing="0"/>
                                <w:jc w:val="center"/>
                                <w:rPr>
                                  <w:sz w:val="28"/>
                                  <w:szCs w:val="28"/>
                                </w:rPr>
                              </w:pPr>
                              <w:r w:rsidRPr="004911E2">
                                <w:rPr>
                                  <w:rFonts w:asciiTheme="minorHAnsi" w:hAnsi="Cambria" w:cstheme="minorBidi"/>
                                  <w:b/>
                                  <w:bCs/>
                                  <w:color w:val="000000" w:themeColor="text1"/>
                                  <w:kern w:val="24"/>
                                  <w:sz w:val="28"/>
                                  <w:szCs w:val="28"/>
                                </w:rPr>
                                <w:t>Fibrosis</w:t>
                              </w:r>
                            </w:p>
                          </w:txbxContent>
                        </wps:txbx>
                        <wps:bodyPr wrap="square" rtlCol="0">
                          <a:noAutofit/>
                        </wps:bodyPr>
                      </wps:wsp>
                      <wps:wsp>
                        <wps:cNvPr id="1037" name="ZoneTexte 6"/>
                        <wps:cNvSpPr txBox="1"/>
                        <wps:spPr>
                          <a:xfrm>
                            <a:off x="0" y="2113407"/>
                            <a:ext cx="584835" cy="1754505"/>
                          </a:xfrm>
                          <a:prstGeom prst="rect">
                            <a:avLst/>
                          </a:prstGeom>
                          <a:noFill/>
                        </wps:spPr>
                        <wps:txbx>
                          <w:txbxContent>
                            <w:p w14:paraId="5961BED9" w14:textId="77777777" w:rsidR="00B30AF3" w:rsidRPr="004911E2" w:rsidRDefault="00B30AF3" w:rsidP="004911E2">
                              <w:pPr>
                                <w:pStyle w:val="NormalWeb"/>
                                <w:spacing w:before="0" w:beforeAutospacing="0" w:after="0" w:afterAutospacing="0"/>
                                <w:jc w:val="center"/>
                                <w:rPr>
                                  <w:sz w:val="28"/>
                                  <w:szCs w:val="28"/>
                                </w:rPr>
                              </w:pPr>
                              <w:r w:rsidRPr="004911E2">
                                <w:rPr>
                                  <w:rFonts w:asciiTheme="minorHAnsi" w:hAnsi="Cambria" w:cstheme="minorBidi"/>
                                  <w:b/>
                                  <w:bCs/>
                                  <w:color w:val="000000" w:themeColor="text1"/>
                                  <w:kern w:val="24"/>
                                  <w:sz w:val="28"/>
                                  <w:szCs w:val="28"/>
                                </w:rPr>
                                <w:t>ARFI (m/s)</w:t>
                              </w:r>
                            </w:p>
                          </w:txbxContent>
                        </wps:txbx>
                        <wps:bodyPr vert="vert270"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C1E42A" id="Groupe 7" o:spid="_x0000_s1040" style="position:absolute;left:0;text-align:left;margin-left:-19.15pt;margin-top:29.2pt;width:479.75pt;height:342.2pt;z-index:251681280;mso-width-relative:margin;mso-height-relative:margin" coordsize="77928,59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">
                <v:shape id="Image 1035" o:spid="_x0000_s1041" type="#_x0000_t75" style="position:absolute;left:188;width:77740;height:58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fcFLCAAAA3QAAAA8AAABkcnMvZG93bnJldi54bWxET02LwjAQvQv+hzCCN01dcZFqFFdQdtnT&#10;qqDexmZsq82kNNHWf78RBG/zeJ8znTemEHeqXG5ZwaAfgSBOrM45VbDbrnpjEM4jaywsk4IHOZjP&#10;2q0pxtrW/Ef3jU9FCGEXo4LM+zKW0iUZGXR9WxIH7mwrgz7AKpW6wjqEm0J+RNGnNJhzaMiwpGVG&#10;yXVzMwpO4691vb9s90jyZ7k6/B55p0ulup1mMQHhqfFv8cv9rcP8aDiC5zfhBD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33BSwgAAAN0AAAAPAAAAAAAAAAAAAAAAAJ8C&#10;AABkcnMvZG93bnJldi54bWxQSwUGAAAAAAQABAD3AAAAjgMAAAAA&#10;">
                  <v:imagedata r:id="rId15" o:title=""/>
                  <v:path arrowok="t"/>
                </v:shape>
                <v:shape id="ZoneTexte 5" o:spid="_x0000_s1042" type="#_x0000_t202" style="position:absolute;left:34847;top:54175;width:12065;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QecIA&#10;AADdAAAADwAAAGRycy9kb3ducmV2LnhtbERPS2vCQBC+C/0PyxR60936oo2uUpRCT4qxCr0N2TEJ&#10;ZmdDdmviv3cFwdt8fM+ZLztbiQs1vnSs4X2gQBBnzpSca/jdf/c/QPiAbLByTBqu5GG5eOnNMTGu&#10;5R1d0pCLGMI+QQ1FCHUipc8KsugHriaO3Mk1FkOETS5Ng20Mt5UcKjWVFkuODQXWtCooO6f/VsNh&#10;c/o7jtU2X9tJ3bpOSbafUuu31+5rBiJQF57ih/vHxPlqNIX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4JB5wgAAAN0AAAAPAAAAAAAAAAAAAAAAAJgCAABkcnMvZG93&#10;bnJldi54bWxQSwUGAAAAAAQABAD1AAAAhwMAAAAA&#10;" filled="f" stroked="f">
                  <v:textbox>
                    <w:txbxContent>
                      <w:p w14:paraId="6D6DE652" w14:textId="77777777" w:rsidR="00B30AF3" w:rsidRPr="004911E2" w:rsidRDefault="00B30AF3" w:rsidP="004911E2">
                        <w:pPr>
                          <w:pStyle w:val="NormalWeb"/>
                          <w:spacing w:before="0" w:beforeAutospacing="0" w:after="0" w:afterAutospacing="0"/>
                          <w:jc w:val="center"/>
                          <w:rPr>
                            <w:sz w:val="28"/>
                            <w:szCs w:val="28"/>
                          </w:rPr>
                        </w:pPr>
                        <w:r w:rsidRPr="004911E2">
                          <w:rPr>
                            <w:rFonts w:asciiTheme="minorHAnsi" w:hAnsi="Cambria" w:cstheme="minorBidi"/>
                            <w:b/>
                            <w:bCs/>
                            <w:color w:val="000000" w:themeColor="text1"/>
                            <w:kern w:val="24"/>
                            <w:sz w:val="28"/>
                            <w:szCs w:val="28"/>
                          </w:rPr>
                          <w:t>Fibrosis</w:t>
                        </w:r>
                      </w:p>
                    </w:txbxContent>
                  </v:textbox>
                </v:shape>
                <v:shape id="ZoneTexte 6" o:spid="_x0000_s1043" type="#_x0000_t202" style="position:absolute;top:21134;width:5848;height:17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7zG8UA&#10;AADdAAAADwAAAGRycy9kb3ducmV2LnhtbERPTWvCQBC9C/6HZQRvZleFtqSuIopiL0XT9tDbNDtN&#10;QrOzMbua+O+7BaG3ebzPWax6W4srtb5yrGGaKBDEuTMVFxre33aTJxA+IBusHZOGG3lYLYeDBabG&#10;dXyiaxYKEUPYp6ihDKFJpfR5SRZ94hriyH271mKIsC2kabGL4baWM6UepMWKY0OJDW1Kyn+yi9Xw&#10;8fV6q0/N/FNV3cux35+P2XZfaD0e9etnEIH68C++uw8mzlfzR/j7Jp4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vMbxQAAAN0AAAAPAAAAAAAAAAAAAAAAAJgCAABkcnMv&#10;ZG93bnJldi54bWxQSwUGAAAAAAQABAD1AAAAigMAAAAA&#10;" filled="f" stroked="f">
                  <v:textbox style="layout-flow:vertical;mso-layout-flow-alt:bottom-to-top">
                    <w:txbxContent>
                      <w:p w14:paraId="5961BED9" w14:textId="77777777" w:rsidR="00B30AF3" w:rsidRPr="004911E2" w:rsidRDefault="00B30AF3" w:rsidP="004911E2">
                        <w:pPr>
                          <w:pStyle w:val="NormalWeb"/>
                          <w:spacing w:before="0" w:beforeAutospacing="0" w:after="0" w:afterAutospacing="0"/>
                          <w:jc w:val="center"/>
                          <w:rPr>
                            <w:sz w:val="28"/>
                            <w:szCs w:val="28"/>
                          </w:rPr>
                        </w:pPr>
                        <w:r w:rsidRPr="004911E2">
                          <w:rPr>
                            <w:rFonts w:asciiTheme="minorHAnsi" w:hAnsi="Cambria" w:cstheme="minorBidi"/>
                            <w:b/>
                            <w:bCs/>
                            <w:color w:val="000000" w:themeColor="text1"/>
                            <w:kern w:val="24"/>
                            <w:sz w:val="28"/>
                            <w:szCs w:val="28"/>
                          </w:rPr>
                          <w:t>ARFI (m/s)</w:t>
                        </w:r>
                      </w:p>
                    </w:txbxContent>
                  </v:textbox>
                </v:shape>
                <w10:wrap type="topAndBottom"/>
              </v:group>
            </w:pict>
          </mc:Fallback>
        </mc:AlternateContent>
      </w:r>
    </w:p>
    <w:p w14:paraId="62B0567B" w14:textId="77777777" w:rsidR="00664F80" w:rsidRPr="000D4B9F" w:rsidRDefault="00664F80" w:rsidP="00AD2F08">
      <w:pPr>
        <w:jc w:val="both"/>
        <w:rPr>
          <w:rFonts w:ascii="Book Antiqua" w:hAnsi="Book Antiqua"/>
          <w:b/>
          <w:highlight w:val="yellow"/>
        </w:rPr>
      </w:pPr>
    </w:p>
    <w:p w14:paraId="18042473" w14:textId="0DCAC2E4" w:rsidR="00A22CC9" w:rsidRPr="00481124" w:rsidRDefault="00A22CC9" w:rsidP="00AD2F08">
      <w:pPr>
        <w:jc w:val="both"/>
        <w:rPr>
          <w:rFonts w:ascii="Book Antiqua" w:hAnsi="Book Antiqua"/>
          <w:lang w:val="en-US"/>
        </w:rPr>
      </w:pPr>
      <w:r w:rsidRPr="00734727">
        <w:rPr>
          <w:rFonts w:ascii="Book Antiqua" w:hAnsi="Book Antiqua"/>
          <w:b/>
        </w:rPr>
        <w:t xml:space="preserve">Figure </w:t>
      </w:r>
      <w:r w:rsidRPr="00734727">
        <w:rPr>
          <w:rFonts w:ascii="Book Antiqua" w:hAnsi="Book Antiqua"/>
          <w:b/>
        </w:rPr>
        <w:fldChar w:fldCharType="begin"/>
      </w:r>
      <w:r w:rsidRPr="00734727">
        <w:rPr>
          <w:rFonts w:ascii="Book Antiqua" w:hAnsi="Book Antiqua"/>
          <w:b/>
        </w:rPr>
        <w:instrText xml:space="preserve"> SEQ Figure \* ARABIC </w:instrText>
      </w:r>
      <w:r w:rsidRPr="00734727">
        <w:rPr>
          <w:rFonts w:ascii="Book Antiqua" w:hAnsi="Book Antiqua"/>
          <w:b/>
        </w:rPr>
        <w:fldChar w:fldCharType="separate"/>
      </w:r>
      <w:r w:rsidRPr="00734727">
        <w:rPr>
          <w:rFonts w:ascii="Book Antiqua" w:hAnsi="Book Antiqua"/>
          <w:b/>
          <w:noProof/>
        </w:rPr>
        <w:t>3</w:t>
      </w:r>
      <w:r w:rsidRPr="00734727">
        <w:rPr>
          <w:rFonts w:ascii="Book Antiqua" w:hAnsi="Book Antiqua"/>
          <w:b/>
        </w:rPr>
        <w:fldChar w:fldCharType="end"/>
      </w:r>
      <w:r w:rsidRPr="00734727">
        <w:rPr>
          <w:rFonts w:ascii="Book Antiqua" w:hAnsi="Book Antiqua"/>
          <w:b/>
        </w:rPr>
        <w:t xml:space="preserve"> Relationship</w:t>
      </w:r>
      <w:r w:rsidRPr="00734727">
        <w:rPr>
          <w:rFonts w:ascii="Book Antiqua" w:hAnsi="Book Antiqua"/>
          <w:b/>
          <w:lang w:val="en-US"/>
        </w:rPr>
        <w:t xml:space="preserve"> between </w:t>
      </w:r>
      <w:r w:rsidR="00481124" w:rsidRPr="00481124">
        <w:rPr>
          <w:rFonts w:ascii="Book Antiqua" w:hAnsi="Book Antiqua"/>
          <w:b/>
          <w:lang w:val="en-US"/>
        </w:rPr>
        <w:t xml:space="preserve">acoustic radiation force impulsepredicting </w:t>
      </w:r>
      <w:r w:rsidRPr="00734727">
        <w:rPr>
          <w:rFonts w:ascii="Book Antiqua" w:hAnsi="Book Antiqua"/>
          <w:b/>
          <w:lang w:val="en-US"/>
        </w:rPr>
        <w:t xml:space="preserve">values and histological fibrosis stages. </w:t>
      </w:r>
      <w:r w:rsidRPr="00481124">
        <w:rPr>
          <w:rFonts w:ascii="Book Antiqua" w:hAnsi="Book Antiqua"/>
          <w:lang w:val="en-US"/>
        </w:rPr>
        <w:t>The relationship was significant between the velocity of the sheer wave (median of 10 ARFI values) and the fibrosis stage (assessed by the METAVIR score on biopsies) in all 82 patients (</w:t>
      </w:r>
      <w:r w:rsidR="00FE6FF4" w:rsidRPr="00481124">
        <w:rPr>
          <w:rFonts w:ascii="Book Antiqua" w:hAnsi="Book Antiqua"/>
          <w:i/>
          <w:lang w:val="en-US"/>
        </w:rPr>
        <w:t>P</w:t>
      </w:r>
      <w:r w:rsidR="00FE6FF4" w:rsidRPr="00481124">
        <w:rPr>
          <w:rFonts w:ascii="Book Antiqua" w:eastAsia="SimSun" w:hAnsi="Book Antiqua" w:hint="eastAsia"/>
          <w:lang w:val="en-US" w:eastAsia="zh-CN"/>
        </w:rPr>
        <w:t xml:space="preserve"> </w:t>
      </w:r>
      <w:r w:rsidRPr="00481124">
        <w:rPr>
          <w:rFonts w:ascii="Book Antiqua" w:hAnsi="Book Antiqua"/>
          <w:lang w:val="en-US"/>
        </w:rPr>
        <w:t>&lt;</w:t>
      </w:r>
      <w:r w:rsidR="00FE6FF4" w:rsidRPr="00481124">
        <w:rPr>
          <w:rFonts w:ascii="Book Antiqua" w:eastAsia="SimSun" w:hAnsi="Book Antiqua" w:hint="eastAsia"/>
          <w:lang w:val="en-US" w:eastAsia="zh-CN"/>
        </w:rPr>
        <w:t xml:space="preserve"> </w:t>
      </w:r>
      <w:r w:rsidRPr="00481124">
        <w:rPr>
          <w:rFonts w:ascii="Book Antiqua" w:hAnsi="Book Antiqua"/>
          <w:lang w:val="en-US"/>
        </w:rPr>
        <w:t>0.0001). The box represents the interquartile range, the horizontal line in the box indicates the median value and the diamond indicates the mean value. The horizontal lines above and below the box indicate the maximum and minimum values.</w:t>
      </w:r>
      <w:bookmarkEnd w:id="48"/>
    </w:p>
    <w:p w14:paraId="71F71CBA" w14:textId="77777777" w:rsidR="00A22CC9" w:rsidRPr="000D4B9F" w:rsidRDefault="00A22CC9" w:rsidP="00AD2F08">
      <w:pPr>
        <w:jc w:val="both"/>
        <w:rPr>
          <w:rFonts w:ascii="Book Antiqua" w:hAnsi="Book Antiqua"/>
          <w:lang w:val="en-US"/>
        </w:rPr>
      </w:pPr>
    </w:p>
    <w:p w14:paraId="3015FA51" w14:textId="77777777" w:rsidR="00A22CC9" w:rsidRPr="000D4B9F" w:rsidRDefault="00A22CC9" w:rsidP="00AD2F08">
      <w:pPr>
        <w:jc w:val="both"/>
        <w:rPr>
          <w:rFonts w:ascii="Book Antiqua" w:hAnsi="Book Antiqua"/>
          <w:lang w:val="en-US"/>
        </w:rPr>
      </w:pPr>
    </w:p>
    <w:p w14:paraId="5630BAE2" w14:textId="77777777" w:rsidR="00A22CC9" w:rsidRPr="000D4B9F" w:rsidRDefault="00A22CC9" w:rsidP="00AD2F08">
      <w:pPr>
        <w:jc w:val="both"/>
        <w:rPr>
          <w:rFonts w:ascii="Book Antiqua" w:hAnsi="Book Antiqua"/>
          <w:lang w:val="en-US"/>
        </w:rPr>
      </w:pPr>
    </w:p>
    <w:p w14:paraId="267E588E" w14:textId="77777777" w:rsidR="00A22CC9" w:rsidRPr="000D4B9F" w:rsidRDefault="00A22CC9" w:rsidP="00AD2F08">
      <w:pPr>
        <w:jc w:val="both"/>
        <w:rPr>
          <w:rFonts w:ascii="Book Antiqua" w:hAnsi="Book Antiqua"/>
          <w:lang w:val="en-US"/>
        </w:rPr>
      </w:pPr>
    </w:p>
    <w:p w14:paraId="5817FB01" w14:textId="77777777" w:rsidR="00A22CC9" w:rsidRPr="000D4B9F" w:rsidRDefault="00A22CC9" w:rsidP="00AD2F08">
      <w:pPr>
        <w:jc w:val="both"/>
        <w:rPr>
          <w:rFonts w:ascii="Book Antiqua" w:hAnsi="Book Antiqua"/>
          <w:lang w:val="en-US"/>
        </w:rPr>
      </w:pPr>
    </w:p>
    <w:p w14:paraId="2B0530C7" w14:textId="77777777" w:rsidR="00A22CC9" w:rsidRPr="000D4B9F" w:rsidRDefault="00A22CC9" w:rsidP="00AD2F08">
      <w:pPr>
        <w:jc w:val="both"/>
        <w:rPr>
          <w:rFonts w:ascii="Book Antiqua" w:hAnsi="Book Antiqua"/>
          <w:lang w:val="en-US"/>
        </w:rPr>
      </w:pPr>
    </w:p>
    <w:p w14:paraId="012D0CDA" w14:textId="77777777" w:rsidR="00A22CC9" w:rsidRPr="000D4B9F" w:rsidRDefault="00A22CC9" w:rsidP="00AD2F08">
      <w:pPr>
        <w:jc w:val="both"/>
        <w:rPr>
          <w:rFonts w:ascii="Book Antiqua" w:hAnsi="Book Antiqua"/>
          <w:lang w:val="en-US"/>
        </w:rPr>
      </w:pPr>
    </w:p>
    <w:p w14:paraId="3852B068" w14:textId="0B203B3C" w:rsidR="00A22CC9" w:rsidRPr="00FE6FF4" w:rsidRDefault="00DC3FF3" w:rsidP="00AD2F08">
      <w:pPr>
        <w:jc w:val="both"/>
        <w:rPr>
          <w:rFonts w:ascii="Book Antiqua" w:hAnsi="Book Antiqua"/>
          <w:lang w:val="en-US"/>
        </w:rPr>
      </w:pPr>
      <w:r w:rsidRPr="00FE6FF4">
        <w:rPr>
          <w:rFonts w:ascii="Book Antiqua" w:hAnsi="Book Antiqua"/>
          <w:noProof/>
          <w:lang w:val="en-US" w:eastAsia="zh-CN"/>
        </w:rPr>
        <w:lastRenderedPageBreak/>
        <mc:AlternateContent>
          <mc:Choice Requires="wpg">
            <w:drawing>
              <wp:anchor distT="0" distB="0" distL="114300" distR="114300" simplePos="0" relativeHeight="251684352" behindDoc="0" locked="0" layoutInCell="1" allowOverlap="1" wp14:anchorId="1B6EA91E" wp14:editId="68F6F0AB">
                <wp:simplePos x="0" y="0"/>
                <wp:positionH relativeFrom="column">
                  <wp:posOffset>76835</wp:posOffset>
                </wp:positionH>
                <wp:positionV relativeFrom="paragraph">
                  <wp:posOffset>285115</wp:posOffset>
                </wp:positionV>
                <wp:extent cx="5891530" cy="5869940"/>
                <wp:effectExtent l="0" t="0" r="0" b="0"/>
                <wp:wrapTopAndBottom/>
                <wp:docPr id="1038" name="Groupe 9"/>
                <wp:cNvGraphicFramePr/>
                <a:graphic xmlns:a="http://schemas.openxmlformats.org/drawingml/2006/main">
                  <a:graphicData uri="http://schemas.microsoft.com/office/word/2010/wordprocessingGroup">
                    <wpg:wgp>
                      <wpg:cNvGrpSpPr/>
                      <wpg:grpSpPr>
                        <a:xfrm>
                          <a:off x="0" y="0"/>
                          <a:ext cx="5891530" cy="5869940"/>
                          <a:chOff x="-33576" y="0"/>
                          <a:chExt cx="7284075" cy="7256773"/>
                        </a:xfrm>
                      </wpg:grpSpPr>
                      <pic:pic xmlns:pic="http://schemas.openxmlformats.org/drawingml/2006/picture">
                        <pic:nvPicPr>
                          <pic:cNvPr id="1039" name="Image 103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0942" y="1"/>
                            <a:ext cx="3580615" cy="3580615"/>
                          </a:xfrm>
                          <a:prstGeom prst="rect">
                            <a:avLst/>
                          </a:prstGeom>
                        </pic:spPr>
                      </pic:pic>
                      <pic:pic xmlns:pic="http://schemas.openxmlformats.org/drawingml/2006/picture">
                        <pic:nvPicPr>
                          <pic:cNvPr id="1040" name="Image 104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3591557" y="0"/>
                            <a:ext cx="3580615" cy="3580615"/>
                          </a:xfrm>
                          <a:prstGeom prst="rect">
                            <a:avLst/>
                          </a:prstGeom>
                        </pic:spPr>
                      </pic:pic>
                      <pic:pic xmlns:pic="http://schemas.openxmlformats.org/drawingml/2006/picture">
                        <pic:nvPicPr>
                          <pic:cNvPr id="1041" name="Image 104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801249" y="3580615"/>
                            <a:ext cx="3580615" cy="3580615"/>
                          </a:xfrm>
                          <a:prstGeom prst="rect">
                            <a:avLst/>
                          </a:prstGeom>
                        </pic:spPr>
                      </pic:pic>
                      <wps:wsp>
                        <wps:cNvPr id="1042" name="ZoneTexte 6"/>
                        <wps:cNvSpPr txBox="1"/>
                        <wps:spPr>
                          <a:xfrm>
                            <a:off x="-33576" y="3205915"/>
                            <a:ext cx="391615" cy="448944"/>
                          </a:xfrm>
                          <a:prstGeom prst="rect">
                            <a:avLst/>
                          </a:prstGeom>
                          <a:noFill/>
                        </wps:spPr>
                        <wps:txbx>
                          <w:txbxContent>
                            <w:p w14:paraId="0B186E4B" w14:textId="77777777" w:rsidR="00B30AF3" w:rsidRDefault="00B30AF3" w:rsidP="00DC3FF3">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A</w:t>
                              </w:r>
                            </w:p>
                          </w:txbxContent>
                        </wps:txbx>
                        <wps:bodyPr wrap="square" rtlCol="0">
                          <a:noAutofit/>
                        </wps:bodyPr>
                      </wps:wsp>
                      <wps:wsp>
                        <wps:cNvPr id="1043" name="ZoneTexte 7"/>
                        <wps:cNvSpPr txBox="1"/>
                        <wps:spPr>
                          <a:xfrm>
                            <a:off x="6837964" y="3217289"/>
                            <a:ext cx="412535" cy="448945"/>
                          </a:xfrm>
                          <a:prstGeom prst="rect">
                            <a:avLst/>
                          </a:prstGeom>
                          <a:noFill/>
                        </wps:spPr>
                        <wps:txbx>
                          <w:txbxContent>
                            <w:p w14:paraId="5282F182" w14:textId="77777777" w:rsidR="00B30AF3" w:rsidRDefault="00B30AF3" w:rsidP="00DC3FF3">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B</w:t>
                              </w:r>
                            </w:p>
                          </w:txbxContent>
                        </wps:txbx>
                        <wps:bodyPr wrap="square" rtlCol="0">
                          <a:noAutofit/>
                        </wps:bodyPr>
                      </wps:wsp>
                      <wps:wsp>
                        <wps:cNvPr id="1044" name="ZoneTexte 8"/>
                        <wps:cNvSpPr txBox="1"/>
                        <wps:spPr>
                          <a:xfrm>
                            <a:off x="5033737" y="6807828"/>
                            <a:ext cx="283846" cy="448945"/>
                          </a:xfrm>
                          <a:prstGeom prst="rect">
                            <a:avLst/>
                          </a:prstGeom>
                          <a:noFill/>
                        </wps:spPr>
                        <wps:txbx>
                          <w:txbxContent>
                            <w:p w14:paraId="056220C6" w14:textId="77777777" w:rsidR="00B30AF3" w:rsidRDefault="00B30AF3" w:rsidP="00DC3FF3">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C</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B6EA91E" id="Groupe 9" o:spid="_x0000_s1044" style="position:absolute;left:0;text-align:left;margin-left:6.05pt;margin-top:22.45pt;width:463.9pt;height:462.2pt;z-index:251684352;mso-width-relative:margin;mso-height-relative:margin" coordorigin="-335" coordsize="72840,7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">
                <v:shape id="Image 1039" o:spid="_x0000_s1045" type="#_x0000_t75" style="position:absolute;left:109;width:35806;height:3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lgZDEAAAA3QAAAA8AAABkcnMvZG93bnJldi54bWxET9tqwkAQfS/0H5Yp9EXMxnpLU1cphRZB&#10;EDX9gCE7TYK7syG70fTvu4LQtzmc66w2gzXiQp1vHCuYJCkI4tLphisF38XnOAPhA7JG45gU/JKH&#10;zfrxYYW5dlc+0uUUKhFD2OeooA6hzaX0ZU0WfeJa4sj9uM5iiLCrpO7wGsOtkS9pupAWG44NNbb0&#10;UVN5PvVWwSFr9yabFLN59WXOo+mu5+NypNTz0/D+BiLQEP7Fd/dWx/np9BVu38QT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lgZDEAAAA3QAAAA8AAAAAAAAAAAAAAAAA&#10;nwIAAGRycy9kb3ducmV2LnhtbFBLBQYAAAAABAAEAPcAAACQAwAAAAA=&#10;">
                  <v:imagedata r:id="rId19" o:title=""/>
                  <v:path arrowok="t"/>
                </v:shape>
                <v:shape id="Image 1040" o:spid="_x0000_s1046" type="#_x0000_t75" style="position:absolute;left:35915;width:35806;height:3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yoebFAAAA3QAAAA8AAABkcnMvZG93bnJldi54bWxEj0FPwzAMhe+T+A+RkXaZWLoNUSjLJjRp&#10;bFcKP8BqvKbQOCXJtvLv8QGJm633/N7n9Xb0vbpQTF1gA4t5AYq4Cbbj1sDH+/7uEVTKyBb7wGTg&#10;hxJsNzeTNVY2XPmNLnVulYRwqtCAy3motE6NI49pHgZi0U4hesyyxlbbiFcJ971eFsWD9tixNDgc&#10;aOeo+arP3sDh9bxw0ZWhq2f6qfw+Hlanz5Ux09vx5RlUpjH/m/+uj1bwi3vhl29kBL3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MqHmxQAAAN0AAAAPAAAAAAAAAAAAAAAA&#10;AJ8CAABkcnMvZG93bnJldi54bWxQSwUGAAAAAAQABAD3AAAAkQMAAAAA&#10;">
                  <v:imagedata r:id="rId20" o:title=""/>
                  <v:path arrowok="t"/>
                </v:shape>
                <v:shape id="Image 1041" o:spid="_x0000_s1047" type="#_x0000_t75" style="position:absolute;left:18012;top:35806;width:35806;height:35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gW7rBAAAA3QAAAA8AAABkcnMvZG93bnJldi54bWxET02LwjAQvS/4H8IIe1sTl0WlaxRdEMTD&#10;QnW9D83YFptJTaKt/34jCN7m8T5nvuxtI27kQ+1Yw3ikQBAXztRcavg7bD5mIEJENtg4Jg13CrBc&#10;DN7mmBnXcU63fSxFCuGQoYYqxjaTMhQVWQwj1xIn7uS8xZigL6Xx2KVw28hPpSbSYs2pocKWfioq&#10;zvur1TA7XKZ4/I3dWk1Wu6O3uaRNrvX7sF99g4jUx5f46d6aNF99jeHxTTpBL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gW7rBAAAA3QAAAA8AAAAAAAAAAAAAAAAAnwIA&#10;AGRycy9kb3ducmV2LnhtbFBLBQYAAAAABAAEAPcAAACNAwAAAAA=&#10;">
                  <v:imagedata r:id="rId21" o:title=""/>
                  <v:path arrowok="t"/>
                </v:shape>
                <v:shape id="ZoneTexte 6" o:spid="_x0000_s1048" type="#_x0000_t202" style="position:absolute;left:-335;top:32059;width:3915;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lB8MA&#10;AADdAAAADwAAAGRycy9kb3ducmV2LnhtbERPTWvCQBC9C/6HZYTezK4SpaZZpbQUerJoW6G3ITsm&#10;wexsyG6T9N93BcHbPN7n5LvRNqKnzteONSwSBYK4cKbmUsPX59v8EYQPyAYbx6ThjzzsttNJjplx&#10;Ax+oP4ZSxBD2GWqoQmgzKX1RkUWfuJY4cmfXWQwRdqU0HQ4x3DZyqdRaWqw5NlTY0ktFxeX4azV8&#10;788/p1R9lK921Q5uVJLtRmr9MBufn0AEGsNdfHO/mzhfpU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3lB8MAAADdAAAADwAAAAAAAAAAAAAAAACYAgAAZHJzL2Rv&#10;d25yZXYueG1sUEsFBgAAAAAEAAQA9QAAAIgDAAAAAA==&#10;" filled="f" stroked="f">
                  <v:textbox>
                    <w:txbxContent>
                      <w:p w14:paraId="0B186E4B" w14:textId="77777777" w:rsidR="00B30AF3" w:rsidRDefault="00B30AF3" w:rsidP="00DC3FF3">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A</w:t>
                        </w:r>
                      </w:p>
                    </w:txbxContent>
                  </v:textbox>
                </v:shape>
                <v:shape id="ZoneTexte 7" o:spid="_x0000_s1049" type="#_x0000_t202" style="position:absolute;left:68379;top:32172;width:4125;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14:paraId="5282F182" w14:textId="77777777" w:rsidR="00B30AF3" w:rsidRDefault="00B30AF3" w:rsidP="00DC3FF3">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B</w:t>
                        </w:r>
                      </w:p>
                    </w:txbxContent>
                  </v:textbox>
                </v:shape>
                <v:shape id="ZoneTexte 8" o:spid="_x0000_s1050" type="#_x0000_t202" style="position:absolute;left:50337;top:68078;width:2838;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14:paraId="056220C6" w14:textId="77777777" w:rsidR="00B30AF3" w:rsidRDefault="00B30AF3" w:rsidP="00DC3FF3">
                        <w:pPr>
                          <w:pStyle w:val="NormalWeb"/>
                          <w:spacing w:before="0" w:beforeAutospacing="0" w:after="0" w:afterAutospacing="0"/>
                          <w:rPr>
                            <w:sz w:val="24"/>
                            <w:szCs w:val="24"/>
                          </w:rPr>
                        </w:pPr>
                        <w:r>
                          <w:rPr>
                            <w:rFonts w:asciiTheme="minorHAnsi" w:hAnsi="Cambria" w:cstheme="minorBidi"/>
                            <w:color w:val="000000" w:themeColor="text1"/>
                            <w:kern w:val="24"/>
                            <w:sz w:val="32"/>
                            <w:szCs w:val="32"/>
                          </w:rPr>
                          <w:t>C</w:t>
                        </w:r>
                      </w:p>
                    </w:txbxContent>
                  </v:textbox>
                </v:shape>
                <w10:wrap type="topAndBottom"/>
              </v:group>
            </w:pict>
          </mc:Fallback>
        </mc:AlternateContent>
      </w:r>
    </w:p>
    <w:p w14:paraId="57465BE0" w14:textId="77777777" w:rsidR="00A22CC9" w:rsidRPr="00FE6FF4" w:rsidRDefault="00A22CC9" w:rsidP="00AD2F08">
      <w:pPr>
        <w:jc w:val="both"/>
        <w:rPr>
          <w:rFonts w:ascii="Book Antiqua" w:hAnsi="Book Antiqua"/>
          <w:lang w:val="en-US"/>
        </w:rPr>
      </w:pPr>
    </w:p>
    <w:p w14:paraId="413F7A5D" w14:textId="77777777" w:rsidR="00A22CC9" w:rsidRPr="00FE6FF4" w:rsidRDefault="00A22CC9" w:rsidP="00AD2F08">
      <w:pPr>
        <w:jc w:val="both"/>
        <w:rPr>
          <w:rFonts w:ascii="Book Antiqua" w:hAnsi="Book Antiqua"/>
          <w:lang w:val="en-US"/>
        </w:rPr>
      </w:pPr>
    </w:p>
    <w:p w14:paraId="7D04548C" w14:textId="65486B2F" w:rsidR="00A22CC9" w:rsidRPr="000D4B9F" w:rsidRDefault="00A22CC9" w:rsidP="00AD2F08">
      <w:pPr>
        <w:pStyle w:val="Caption"/>
        <w:spacing w:after="0"/>
        <w:jc w:val="both"/>
        <w:rPr>
          <w:rFonts w:ascii="Book Antiqua" w:hAnsi="Book Antiqua" w:cs="Times New Roman"/>
          <w:b w:val="0"/>
          <w:lang w:val="en-US"/>
        </w:rPr>
      </w:pPr>
      <w:bookmarkStart w:id="49" w:name="_Toc304149771"/>
      <w:r w:rsidRPr="00FE6FF4">
        <w:rPr>
          <w:rFonts w:ascii="Book Antiqua" w:hAnsi="Book Antiqua"/>
        </w:rPr>
        <w:t xml:space="preserve">Figure </w:t>
      </w:r>
      <w:r w:rsidRPr="00FE6FF4">
        <w:rPr>
          <w:rFonts w:ascii="Book Antiqua" w:hAnsi="Book Antiqua"/>
        </w:rPr>
        <w:fldChar w:fldCharType="begin"/>
      </w:r>
      <w:r w:rsidRPr="00FE6FF4">
        <w:rPr>
          <w:rFonts w:ascii="Book Antiqua" w:hAnsi="Book Antiqua"/>
        </w:rPr>
        <w:instrText xml:space="preserve"> SEQ Figure \* ARABIC </w:instrText>
      </w:r>
      <w:r w:rsidRPr="00FE6FF4">
        <w:rPr>
          <w:rFonts w:ascii="Book Antiqua" w:hAnsi="Book Antiqua"/>
        </w:rPr>
        <w:fldChar w:fldCharType="separate"/>
      </w:r>
      <w:r w:rsidRPr="00FE6FF4">
        <w:rPr>
          <w:rFonts w:ascii="Book Antiqua" w:hAnsi="Book Antiqua"/>
          <w:noProof/>
        </w:rPr>
        <w:t>4</w:t>
      </w:r>
      <w:r w:rsidRPr="00FE6FF4">
        <w:rPr>
          <w:rFonts w:ascii="Book Antiqua" w:hAnsi="Book Antiqua"/>
          <w:noProof/>
        </w:rPr>
        <w:fldChar w:fldCharType="end"/>
      </w:r>
      <w:r w:rsidR="00FE6FF4">
        <w:rPr>
          <w:rFonts w:ascii="Book Antiqua" w:eastAsia="SimSun" w:hAnsi="Book Antiqua" w:hint="eastAsia"/>
          <w:lang w:eastAsia="zh-CN"/>
        </w:rPr>
        <w:t xml:space="preserve"> </w:t>
      </w:r>
      <w:r w:rsidRPr="000D4B9F">
        <w:rPr>
          <w:rFonts w:ascii="Book Antiqua" w:hAnsi="Book Antiqua"/>
        </w:rPr>
        <w:t xml:space="preserve">Receiver </w:t>
      </w:r>
      <w:r w:rsidR="00734727" w:rsidRPr="000D4B9F">
        <w:rPr>
          <w:rFonts w:ascii="Book Antiqua" w:hAnsi="Book Antiqua"/>
        </w:rPr>
        <w:t>operating characteristic</w:t>
      </w:r>
      <w:r w:rsidR="00734727" w:rsidRPr="000D4B9F">
        <w:rPr>
          <w:rFonts w:ascii="Book Antiqua" w:hAnsi="Book Antiqua"/>
          <w:b w:val="0"/>
          <w:lang w:val="en-US"/>
        </w:rPr>
        <w:t xml:space="preserve"> </w:t>
      </w:r>
      <w:r w:rsidR="00734727" w:rsidRPr="000D4B9F">
        <w:rPr>
          <w:rFonts w:ascii="Book Antiqua" w:hAnsi="Book Antiqua"/>
          <w:lang w:val="en-US"/>
        </w:rPr>
        <w:t xml:space="preserve">curves of </w:t>
      </w:r>
      <w:r w:rsidR="00734727" w:rsidRPr="00FE6FF4">
        <w:rPr>
          <w:rFonts w:ascii="Book Antiqua" w:hAnsi="Book Antiqua"/>
          <w:lang w:val="en-US"/>
        </w:rPr>
        <w:t>acoustic</w:t>
      </w:r>
      <w:r w:rsidR="00FE6FF4" w:rsidRPr="00FE6FF4">
        <w:rPr>
          <w:rFonts w:ascii="Book Antiqua" w:hAnsi="Book Antiqua"/>
          <w:lang w:val="en-US"/>
        </w:rPr>
        <w:t xml:space="preserve"> radiation force impulse</w:t>
      </w:r>
      <w:r w:rsidRPr="000D4B9F">
        <w:rPr>
          <w:rFonts w:ascii="Book Antiqua" w:hAnsi="Book Antiqua"/>
          <w:lang w:val="en-US"/>
        </w:rPr>
        <w:t>predicting liver fibrosis in patient</w:t>
      </w:r>
      <w:r w:rsidR="00FE6FF4">
        <w:rPr>
          <w:rFonts w:ascii="Book Antiqua" w:hAnsi="Book Antiqua"/>
          <w:lang w:val="en-US"/>
        </w:rPr>
        <w:t>s with alcoholic liver disease</w:t>
      </w:r>
      <w:r w:rsidRPr="000D4B9F">
        <w:rPr>
          <w:rFonts w:ascii="Book Antiqua" w:hAnsi="Book Antiqua"/>
          <w:lang w:val="en-US"/>
        </w:rPr>
        <w:t xml:space="preserve">. </w:t>
      </w:r>
      <w:r w:rsidRPr="000D4B9F">
        <w:rPr>
          <w:rFonts w:ascii="Book Antiqua" w:hAnsi="Book Antiqua"/>
          <w:b w:val="0"/>
          <w:lang w:val="en-US"/>
        </w:rPr>
        <w:t>A: ROC curve for F</w:t>
      </w:r>
      <w:r w:rsidR="00FE6FF4">
        <w:rPr>
          <w:rFonts w:ascii="Book Antiqua" w:eastAsia="SimSun" w:hAnsi="Book Antiqua" w:hint="eastAsia"/>
          <w:b w:val="0"/>
          <w:lang w:val="en-US" w:eastAsia="zh-CN"/>
        </w:rPr>
        <w:t xml:space="preserve"> </w:t>
      </w:r>
      <w:r w:rsidRPr="000D4B9F">
        <w:rPr>
          <w:rFonts w:ascii="Book Antiqua" w:hAnsi="Book Antiqua"/>
          <w:b w:val="0"/>
          <w:lang w:val="en-US"/>
        </w:rPr>
        <w:t>≥</w:t>
      </w:r>
      <w:r w:rsidR="00FE6FF4">
        <w:rPr>
          <w:rFonts w:ascii="Book Antiqua" w:eastAsia="SimSun" w:hAnsi="Book Antiqua" w:hint="eastAsia"/>
          <w:b w:val="0"/>
          <w:lang w:val="en-US" w:eastAsia="zh-CN"/>
        </w:rPr>
        <w:t xml:space="preserve"> </w:t>
      </w:r>
      <w:r w:rsidRPr="000D4B9F">
        <w:rPr>
          <w:rFonts w:ascii="Book Antiqua" w:hAnsi="Book Antiqua" w:cs="Times New Roman"/>
          <w:b w:val="0"/>
          <w:lang w:val="en-US"/>
        </w:rPr>
        <w:t>2</w:t>
      </w:r>
      <w:r w:rsidR="00FE6FF4">
        <w:rPr>
          <w:rFonts w:ascii="Book Antiqua" w:eastAsia="SimSun" w:hAnsi="Book Antiqua" w:cs="Times New Roman" w:hint="eastAsia"/>
          <w:b w:val="0"/>
          <w:lang w:val="en-US" w:eastAsia="zh-CN"/>
        </w:rPr>
        <w:t>;</w:t>
      </w:r>
      <w:r w:rsidRPr="000D4B9F">
        <w:rPr>
          <w:rFonts w:ascii="Book Antiqua" w:hAnsi="Book Antiqua" w:cs="Times New Roman"/>
          <w:b w:val="0"/>
          <w:lang w:val="en-US"/>
        </w:rPr>
        <w:t xml:space="preserve"> B: ROC curve for F</w:t>
      </w:r>
      <w:r w:rsidR="00FE6FF4">
        <w:rPr>
          <w:rFonts w:ascii="Book Antiqua" w:eastAsia="SimSun" w:hAnsi="Book Antiqua" w:cs="Times New Roman" w:hint="eastAsia"/>
          <w:b w:val="0"/>
          <w:lang w:val="en-US" w:eastAsia="zh-CN"/>
        </w:rPr>
        <w:t xml:space="preserve"> </w:t>
      </w:r>
      <w:r w:rsidRPr="000D4B9F">
        <w:rPr>
          <w:rFonts w:ascii="Book Antiqua" w:hAnsi="Book Antiqua" w:cs="Times New Roman"/>
          <w:b w:val="0"/>
          <w:lang w:val="en-US"/>
        </w:rPr>
        <w:t>≥</w:t>
      </w:r>
      <w:r w:rsidR="00FE6FF4">
        <w:rPr>
          <w:rFonts w:ascii="Book Antiqua" w:eastAsia="SimSun" w:hAnsi="Book Antiqua" w:cs="Times New Roman" w:hint="eastAsia"/>
          <w:b w:val="0"/>
          <w:lang w:val="en-US" w:eastAsia="zh-CN"/>
        </w:rPr>
        <w:t xml:space="preserve"> </w:t>
      </w:r>
      <w:r w:rsidRPr="000D4B9F">
        <w:rPr>
          <w:rFonts w:ascii="Book Antiqua" w:hAnsi="Book Antiqua" w:cs="Times New Roman"/>
          <w:b w:val="0"/>
          <w:lang w:val="en-US"/>
        </w:rPr>
        <w:t>3</w:t>
      </w:r>
      <w:r w:rsidR="00FE6FF4">
        <w:rPr>
          <w:rFonts w:ascii="Book Antiqua" w:eastAsia="SimSun" w:hAnsi="Book Antiqua" w:cs="Times New Roman" w:hint="eastAsia"/>
          <w:b w:val="0"/>
          <w:lang w:val="en-US" w:eastAsia="zh-CN"/>
        </w:rPr>
        <w:t>;</w:t>
      </w:r>
      <w:r w:rsidRPr="000D4B9F">
        <w:rPr>
          <w:rFonts w:ascii="Book Antiqua" w:hAnsi="Book Antiqua" w:cs="Times New Roman"/>
          <w:b w:val="0"/>
          <w:lang w:val="en-US"/>
        </w:rPr>
        <w:t xml:space="preserve"> C: ROC curve for F</w:t>
      </w:r>
      <w:r w:rsidR="00FE6FF4">
        <w:rPr>
          <w:rFonts w:ascii="Book Antiqua" w:eastAsia="SimSun" w:hAnsi="Book Antiqua" w:cs="Times New Roman" w:hint="eastAsia"/>
          <w:b w:val="0"/>
          <w:lang w:val="en-US" w:eastAsia="zh-CN"/>
        </w:rPr>
        <w:t xml:space="preserve"> </w:t>
      </w:r>
      <w:r w:rsidRPr="000D4B9F">
        <w:rPr>
          <w:rFonts w:ascii="Book Antiqua" w:hAnsi="Book Antiqua" w:cs="Times New Roman"/>
          <w:b w:val="0"/>
          <w:lang w:val="en-US"/>
        </w:rPr>
        <w:t>=</w:t>
      </w:r>
      <w:r w:rsidR="00FE6FF4">
        <w:rPr>
          <w:rFonts w:ascii="Book Antiqua" w:eastAsia="SimSun" w:hAnsi="Book Antiqua" w:cs="Times New Roman" w:hint="eastAsia"/>
          <w:b w:val="0"/>
          <w:lang w:val="en-US" w:eastAsia="zh-CN"/>
        </w:rPr>
        <w:t xml:space="preserve"> </w:t>
      </w:r>
      <w:r w:rsidRPr="000D4B9F">
        <w:rPr>
          <w:rFonts w:ascii="Book Antiqua" w:hAnsi="Book Antiqua" w:cs="Times New Roman"/>
          <w:b w:val="0"/>
          <w:lang w:val="en-US"/>
        </w:rPr>
        <w:t>4.</w:t>
      </w:r>
      <w:bookmarkEnd w:id="49"/>
    </w:p>
    <w:p w14:paraId="2A2C891B" w14:textId="77777777" w:rsidR="00A22CC9" w:rsidRPr="00FE6FF4" w:rsidRDefault="00A22CC9" w:rsidP="00AD2F08">
      <w:pPr>
        <w:jc w:val="both"/>
        <w:rPr>
          <w:rFonts w:ascii="Book Antiqua" w:hAnsi="Book Antiqua"/>
          <w:lang w:val="en-US"/>
        </w:rPr>
      </w:pPr>
    </w:p>
    <w:p w14:paraId="0994893C" w14:textId="77777777" w:rsidR="00A22CC9" w:rsidRPr="000D4B9F" w:rsidRDefault="00A22CC9" w:rsidP="00AD2F08">
      <w:pPr>
        <w:jc w:val="both"/>
        <w:rPr>
          <w:rFonts w:ascii="Book Antiqua" w:hAnsi="Book Antiqua"/>
        </w:rPr>
      </w:pPr>
    </w:p>
    <w:p w14:paraId="22616DA8" w14:textId="696F4F9F" w:rsidR="00A22CC9" w:rsidRPr="000D4B9F" w:rsidRDefault="008F6B19" w:rsidP="00AD2F08">
      <w:pPr>
        <w:jc w:val="both"/>
        <w:rPr>
          <w:rFonts w:ascii="Book Antiqua" w:hAnsi="Book Antiqua"/>
        </w:rPr>
      </w:pPr>
      <w:r w:rsidRPr="000D4B9F">
        <w:rPr>
          <w:rFonts w:ascii="Book Antiqua" w:hAnsi="Book Antiqua"/>
          <w:noProof/>
          <w:lang w:val="en-US" w:eastAsia="zh-CN"/>
        </w:rPr>
        <w:lastRenderedPageBreak/>
        <mc:AlternateContent>
          <mc:Choice Requires="wpg">
            <w:drawing>
              <wp:anchor distT="0" distB="0" distL="114300" distR="114300" simplePos="0" relativeHeight="251638272" behindDoc="0" locked="0" layoutInCell="1" allowOverlap="1" wp14:anchorId="7D5054EC" wp14:editId="0226E049">
                <wp:simplePos x="0" y="0"/>
                <wp:positionH relativeFrom="column">
                  <wp:posOffset>-393700</wp:posOffset>
                </wp:positionH>
                <wp:positionV relativeFrom="paragraph">
                  <wp:posOffset>294005</wp:posOffset>
                </wp:positionV>
                <wp:extent cx="6608445" cy="5330825"/>
                <wp:effectExtent l="38100" t="0" r="20955" b="3175"/>
                <wp:wrapTopAndBottom/>
                <wp:docPr id="82" name="Groupe 1"/>
                <wp:cNvGraphicFramePr/>
                <a:graphic xmlns:a="http://schemas.openxmlformats.org/drawingml/2006/main">
                  <a:graphicData uri="http://schemas.microsoft.com/office/word/2010/wordprocessingGroup">
                    <wpg:wgp>
                      <wpg:cNvGrpSpPr/>
                      <wpg:grpSpPr>
                        <a:xfrm>
                          <a:off x="0" y="0"/>
                          <a:ext cx="6608445" cy="5330825"/>
                          <a:chOff x="0" y="0"/>
                          <a:chExt cx="7094569" cy="5737461"/>
                        </a:xfrm>
                      </wpg:grpSpPr>
                      <wpg:grpSp>
                        <wpg:cNvPr id="83" name="Groupe 83"/>
                        <wpg:cNvGrpSpPr/>
                        <wpg:grpSpPr>
                          <a:xfrm>
                            <a:off x="3800393" y="0"/>
                            <a:ext cx="909480" cy="912926"/>
                            <a:chOff x="3800393" y="0"/>
                            <a:chExt cx="909480" cy="912926"/>
                          </a:xfrm>
                        </wpg:grpSpPr>
                        <pic:pic xmlns:pic="http://schemas.openxmlformats.org/drawingml/2006/picture">
                          <pic:nvPicPr>
                            <pic:cNvPr id="84"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3800393" y="0"/>
                              <a:ext cx="909480" cy="9129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85" name="ZoneTexte 73"/>
                          <wps:cNvSpPr txBox="1"/>
                          <wps:spPr>
                            <a:xfrm>
                              <a:off x="3856670" y="123867"/>
                              <a:ext cx="815975" cy="742315"/>
                            </a:xfrm>
                            <a:prstGeom prst="rect">
                              <a:avLst/>
                            </a:prstGeom>
                            <a:noFill/>
                          </wps:spPr>
                          <wps:txbx>
                            <w:txbxContent>
                              <w:p w14:paraId="5781E138" w14:textId="77777777" w:rsidR="00B30AF3" w:rsidRDefault="00B30AF3" w:rsidP="004A5C1A">
                                <w:pPr>
                                  <w:pStyle w:val="NormalWeb"/>
                                  <w:spacing w:before="0" w:beforeAutospacing="0" w:after="0" w:afterAutospacing="0" w:line="240" w:lineRule="auto"/>
                                  <w:jc w:val="center"/>
                                  <w:rPr>
                                    <w:sz w:val="24"/>
                                    <w:szCs w:val="24"/>
                                  </w:rPr>
                                </w:pPr>
                                <w:r>
                                  <w:rPr>
                                    <w:rFonts w:ascii="Calibri" w:hAnsi="Calibri" w:cs="Calibri"/>
                                    <w:b/>
                                    <w:bCs/>
                                    <w:color w:val="FFFFFF" w:themeColor="background1"/>
                                    <w:kern w:val="24"/>
                                    <w:sz w:val="28"/>
                                    <w:szCs w:val="28"/>
                                  </w:rPr>
                                  <w:t>82 patients</w:t>
                                </w:r>
                              </w:p>
                            </w:txbxContent>
                          </wps:txbx>
                          <wps:bodyPr wrap="square" lIns="36000" rIns="36000" rtlCol="0">
                            <a:noAutofit/>
                          </wps:bodyPr>
                        </wps:wsp>
                      </wpg:grpSp>
                      <wpg:grpSp>
                        <wpg:cNvPr id="86" name="Groupe 86"/>
                        <wpg:cNvGrpSpPr/>
                        <wpg:grpSpPr>
                          <a:xfrm>
                            <a:off x="5578184" y="3125308"/>
                            <a:ext cx="909480" cy="912926"/>
                            <a:chOff x="5578184" y="3125308"/>
                            <a:chExt cx="909480" cy="912926"/>
                          </a:xfrm>
                        </wpg:grpSpPr>
                        <pic:pic xmlns:pic="http://schemas.openxmlformats.org/drawingml/2006/picture">
                          <pic:nvPicPr>
                            <pic:cNvPr id="87"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5578184" y="3125308"/>
                              <a:ext cx="909480" cy="9129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88" name="ZoneTexte 82"/>
                          <wps:cNvSpPr txBox="1"/>
                          <wps:spPr>
                            <a:xfrm>
                              <a:off x="5624654" y="3249046"/>
                              <a:ext cx="815975" cy="742315"/>
                            </a:xfrm>
                            <a:prstGeom prst="rect">
                              <a:avLst/>
                            </a:prstGeom>
                            <a:noFill/>
                          </wps:spPr>
                          <wps:txbx>
                            <w:txbxContent>
                              <w:p w14:paraId="2CAA16C2" w14:textId="77777777" w:rsidR="00B30AF3" w:rsidRDefault="00B30AF3" w:rsidP="004A5C1A">
                                <w:pPr>
                                  <w:pStyle w:val="NormalWeb"/>
                                  <w:spacing w:before="0" w:beforeAutospacing="0" w:after="0" w:afterAutospacing="0" w:line="240" w:lineRule="auto"/>
                                  <w:jc w:val="center"/>
                                  <w:rPr>
                                    <w:sz w:val="24"/>
                                    <w:szCs w:val="24"/>
                                  </w:rPr>
                                </w:pPr>
                                <w:r>
                                  <w:rPr>
                                    <w:rFonts w:ascii="Calibri" w:hAnsi="Calibri" w:cs="Calibri"/>
                                    <w:b/>
                                    <w:bCs/>
                                    <w:color w:val="FFFFFF" w:themeColor="background1"/>
                                    <w:kern w:val="24"/>
                                    <w:sz w:val="28"/>
                                    <w:szCs w:val="28"/>
                                  </w:rPr>
                                  <w:t>57 patients</w:t>
                                </w:r>
                              </w:p>
                            </w:txbxContent>
                          </wps:txbx>
                          <wps:bodyPr wrap="square" lIns="0" rIns="0" rtlCol="0">
                            <a:noAutofit/>
                          </wps:bodyPr>
                        </wps:wsp>
                      </wpg:grpSp>
                      <wps:wsp>
                        <wps:cNvPr id="89" name="Rectangle 89"/>
                        <wps:cNvSpPr/>
                        <wps:spPr>
                          <a:xfrm>
                            <a:off x="505564" y="1777021"/>
                            <a:ext cx="2027328" cy="864096"/>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Rectangle 90"/>
                        <wps:cNvSpPr/>
                        <wps:spPr>
                          <a:xfrm>
                            <a:off x="2333614" y="48831"/>
                            <a:ext cx="1560279" cy="743864"/>
                          </a:xfrm>
                          <a:prstGeom prst="rect">
                            <a:avLst/>
                          </a:prstGeom>
                          <a:solidFill>
                            <a:schemeClr val="bg1"/>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437DC28" w14:textId="77777777" w:rsidR="00B30AF3" w:rsidRPr="00736A59" w:rsidRDefault="00B30AF3" w:rsidP="00736A59">
                              <w:pPr>
                                <w:pStyle w:val="NormalWeb"/>
                                <w:spacing w:before="0" w:beforeAutospacing="0" w:after="0" w:afterAutospacing="0" w:line="240" w:lineRule="auto"/>
                                <w:jc w:val="center"/>
                                <w:rPr>
                                  <w:rFonts w:ascii="Arial" w:hAnsi="Arial" w:cs="Arial"/>
                                  <w:sz w:val="24"/>
                                  <w:szCs w:val="24"/>
                                </w:rPr>
                              </w:pPr>
                              <w:r w:rsidRPr="00736A59">
                                <w:rPr>
                                  <w:rFonts w:ascii="Arial" w:hAnsi="Arial" w:cs="Arial"/>
                                  <w:color w:val="000000" w:themeColor="text1"/>
                                  <w:kern w:val="24"/>
                                  <w:sz w:val="32"/>
                                  <w:szCs w:val="32"/>
                                </w:rPr>
                                <w:t>ARFI</w:t>
                              </w:r>
                            </w:p>
                            <w:p w14:paraId="3E05AF8A" w14:textId="77777777" w:rsidR="00B30AF3" w:rsidRPr="00736A59" w:rsidRDefault="00B30AF3" w:rsidP="00736A59">
                              <w:pPr>
                                <w:pStyle w:val="NormalWeb"/>
                                <w:spacing w:before="0" w:beforeAutospacing="0" w:after="0" w:afterAutospacing="0" w:line="240" w:lineRule="auto"/>
                                <w:jc w:val="center"/>
                                <w:rPr>
                                  <w:rFonts w:ascii="Arial" w:hAnsi="Arial" w:cs="Arial"/>
                                </w:rPr>
                              </w:pPr>
                              <w:r w:rsidRPr="00736A59">
                                <w:rPr>
                                  <w:rFonts w:ascii="Arial" w:hAnsi="Arial" w:cs="Arial"/>
                                  <w:color w:val="000000" w:themeColor="text1"/>
                                  <w:kern w:val="24"/>
                                  <w:sz w:val="32"/>
                                  <w:szCs w:val="32"/>
                                </w:rPr>
                                <w:t>Median value measurement</w:t>
                              </w:r>
                            </w:p>
                          </w:txbxContent>
                        </wps:txbx>
                        <wps:bodyPr lIns="36000" tIns="0" rIns="36000" bIns="0" rtlCol="0" anchor="ctr"/>
                      </wps:wsp>
                      <wps:wsp>
                        <wps:cNvPr id="91" name="Rectangle à coins arrondis 91"/>
                        <wps:cNvSpPr/>
                        <wps:spPr>
                          <a:xfrm>
                            <a:off x="488822" y="1200957"/>
                            <a:ext cx="2060815" cy="405918"/>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B2C2622" w14:textId="77777777" w:rsidR="00B30AF3" w:rsidRPr="00736A59" w:rsidRDefault="00B30AF3" w:rsidP="004A5C1A">
                              <w:pPr>
                                <w:pStyle w:val="NormalWeb"/>
                                <w:spacing w:before="0" w:beforeAutospacing="0" w:after="0" w:afterAutospacing="0" w:line="240" w:lineRule="auto"/>
                                <w:jc w:val="center"/>
                                <w:rPr>
                                  <w:rFonts w:ascii="Arial" w:hAnsi="Arial" w:cs="Arial"/>
                                  <w:sz w:val="24"/>
                                  <w:szCs w:val="24"/>
                                </w:rPr>
                              </w:pPr>
                              <w:r w:rsidRPr="00736A59">
                                <w:rPr>
                                  <w:rFonts w:ascii="Arial" w:hAnsi="Arial" w:cs="Arial"/>
                                  <w:color w:val="000000" w:themeColor="text1"/>
                                  <w:kern w:val="24"/>
                                  <w:sz w:val="32"/>
                                  <w:szCs w:val="32"/>
                                </w:rPr>
                                <w:t>Median ≥ 1,94 m.s</w:t>
                              </w:r>
                              <w:r w:rsidRPr="00736A59">
                                <w:rPr>
                                  <w:rFonts w:ascii="Arial" w:hAnsi="Arial" w:cs="Arial"/>
                                  <w:color w:val="000000" w:themeColor="text1"/>
                                  <w:kern w:val="24"/>
                                  <w:position w:val="10"/>
                                  <w:sz w:val="32"/>
                                  <w:szCs w:val="32"/>
                                  <w:vertAlign w:val="superscript"/>
                                </w:rPr>
                                <w:t>-1</w:t>
                              </w:r>
                              <w:r w:rsidRPr="00736A59">
                                <w:rPr>
                                  <w:rFonts w:ascii="Arial" w:hAnsi="Arial" w:cs="Arial"/>
                                  <w:color w:val="000000" w:themeColor="text1"/>
                                  <w:kern w:val="24"/>
                                  <w:sz w:val="32"/>
                                  <w:szCs w:val="32"/>
                                </w:rPr>
                                <w:t xml:space="preserve"> </w:t>
                              </w:r>
                            </w:p>
                          </w:txbxContent>
                        </wps:txbx>
                        <wps:bodyPr lIns="0" tIns="0" rIns="0" rtlCol="0" anchor="ctr"/>
                      </wps:wsp>
                      <wps:wsp>
                        <wps:cNvPr id="92" name="Rectangle à coins arrondis 92"/>
                        <wps:cNvSpPr/>
                        <wps:spPr>
                          <a:xfrm>
                            <a:off x="3717990" y="1232505"/>
                            <a:ext cx="2089079" cy="382248"/>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7BFE0DB" w14:textId="77777777" w:rsidR="00B30AF3" w:rsidRPr="008F6B19" w:rsidRDefault="00B30AF3" w:rsidP="004A5C1A">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32"/>
                                  <w:szCs w:val="32"/>
                                </w:rPr>
                                <w:t>Median &lt; 1,94 m.s</w:t>
                              </w:r>
                              <w:r w:rsidRPr="008F6B19">
                                <w:rPr>
                                  <w:rFonts w:ascii="Arial" w:hAnsi="Arial" w:cs="Arial"/>
                                  <w:color w:val="000000" w:themeColor="text1"/>
                                  <w:kern w:val="24"/>
                                  <w:position w:val="10"/>
                                  <w:sz w:val="32"/>
                                  <w:szCs w:val="32"/>
                                  <w:vertAlign w:val="superscript"/>
                                </w:rPr>
                                <w:t>-1</w:t>
                              </w:r>
                            </w:p>
                          </w:txbxContent>
                        </wps:txbx>
                        <wps:bodyPr lIns="36000" tIns="0" rIns="36000" bIns="0" rtlCol="0" anchor="ctr"/>
                      </wps:wsp>
                      <wps:wsp>
                        <wps:cNvPr id="93" name="Rectangle 93"/>
                        <wps:cNvSpPr/>
                        <wps:spPr>
                          <a:xfrm>
                            <a:off x="3851765" y="3329444"/>
                            <a:ext cx="1837201" cy="515945"/>
                          </a:xfrm>
                          <a:prstGeom prst="rect">
                            <a:avLst/>
                          </a:prstGeom>
                          <a:solidFill>
                            <a:schemeClr val="bg1"/>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47223129"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32"/>
                                  <w:szCs w:val="32"/>
                                  <w:lang w:val="el-GR"/>
                                </w:rPr>
                                <w:t>γ</w:t>
                              </w:r>
                              <w:r w:rsidRPr="008F6B19">
                                <w:rPr>
                                  <w:rFonts w:ascii="Arial" w:hAnsi="Arial" w:cs="Arial"/>
                                  <w:color w:val="000000" w:themeColor="text1"/>
                                  <w:kern w:val="24"/>
                                  <w:sz w:val="32"/>
                                  <w:szCs w:val="32"/>
                                </w:rPr>
                                <w:t>globulines measurement</w:t>
                              </w:r>
                            </w:p>
                          </w:txbxContent>
                        </wps:txbx>
                        <wps:bodyPr tIns="0" bIns="0" rtlCol="0" anchor="ctr"/>
                      </wps:wsp>
                      <wps:wsp>
                        <wps:cNvPr id="94" name="Rectangle à coins arrondis 94"/>
                        <wps:cNvSpPr/>
                        <wps:spPr>
                          <a:xfrm>
                            <a:off x="2405620" y="4277436"/>
                            <a:ext cx="2092447" cy="36004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5C4D88D" w14:textId="77777777" w:rsidR="00B30AF3" w:rsidRPr="008F6B19" w:rsidRDefault="00B30AF3" w:rsidP="00736A59">
                              <w:pPr>
                                <w:pStyle w:val="NormalWeb"/>
                                <w:spacing w:before="0" w:beforeAutospacing="0" w:after="0" w:afterAutospacing="0"/>
                                <w:jc w:val="center"/>
                                <w:rPr>
                                  <w:rFonts w:ascii="Arial" w:hAnsi="Arial" w:cs="Arial"/>
                                  <w:sz w:val="24"/>
                                  <w:szCs w:val="24"/>
                                </w:rPr>
                              </w:pPr>
                              <w:r w:rsidRPr="008F6B19">
                                <w:rPr>
                                  <w:rFonts w:ascii="Arial" w:hAnsi="Arial" w:cs="Arial"/>
                                  <w:color w:val="000000" w:themeColor="text1"/>
                                  <w:kern w:val="24"/>
                                  <w:sz w:val="32"/>
                                  <w:szCs w:val="32"/>
                                  <w:lang w:val="el-GR"/>
                                </w:rPr>
                                <w:t>γ</w:t>
                              </w:r>
                              <w:r w:rsidRPr="008F6B19">
                                <w:rPr>
                                  <w:rFonts w:ascii="Arial" w:hAnsi="Arial" w:cs="Arial"/>
                                  <w:color w:val="000000" w:themeColor="text1"/>
                                  <w:kern w:val="24"/>
                                  <w:sz w:val="32"/>
                                  <w:szCs w:val="32"/>
                                </w:rPr>
                                <w:t xml:space="preserve">globulines ≥ 10 g/L </w:t>
                              </w:r>
                            </w:p>
                          </w:txbxContent>
                        </wps:txbx>
                        <wps:bodyPr lIns="0" rIns="0" bIns="0" rtlCol="0" anchor="ctr"/>
                      </wps:wsp>
                      <wps:wsp>
                        <wps:cNvPr id="95" name="Rectangle à coins arrondis 95"/>
                        <wps:cNvSpPr/>
                        <wps:spPr>
                          <a:xfrm>
                            <a:off x="5002122" y="4277437"/>
                            <a:ext cx="2092447" cy="360041"/>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BB446DA" w14:textId="77777777" w:rsidR="00B30AF3" w:rsidRPr="008F6B19" w:rsidRDefault="00B30AF3" w:rsidP="00736A59">
                              <w:pPr>
                                <w:pStyle w:val="NormalWeb"/>
                                <w:spacing w:before="0" w:beforeAutospacing="0" w:after="0" w:afterAutospacing="0"/>
                                <w:jc w:val="center"/>
                                <w:rPr>
                                  <w:rFonts w:ascii="Arial" w:hAnsi="Arial" w:cs="Arial"/>
                                  <w:sz w:val="24"/>
                                  <w:szCs w:val="24"/>
                                </w:rPr>
                              </w:pPr>
                              <w:r w:rsidRPr="008F6B19">
                                <w:rPr>
                                  <w:rFonts w:ascii="Arial" w:hAnsi="Arial" w:cs="Arial"/>
                                  <w:color w:val="000000" w:themeColor="text1"/>
                                  <w:kern w:val="24"/>
                                  <w:sz w:val="32"/>
                                  <w:szCs w:val="32"/>
                                  <w:lang w:val="el-GR"/>
                                </w:rPr>
                                <w:t>γ</w:t>
                              </w:r>
                              <w:r w:rsidRPr="008F6B19">
                                <w:rPr>
                                  <w:rFonts w:ascii="Arial" w:hAnsi="Arial" w:cs="Arial"/>
                                  <w:color w:val="000000" w:themeColor="text1"/>
                                  <w:kern w:val="24"/>
                                  <w:sz w:val="32"/>
                                  <w:szCs w:val="32"/>
                                </w:rPr>
                                <w:t xml:space="preserve">globulines &lt; 10 g/L </w:t>
                              </w:r>
                            </w:p>
                          </w:txbxContent>
                        </wps:txbx>
                        <wps:bodyPr lIns="0" rIns="0" bIns="0" rtlCol="0" anchor="ctr"/>
                      </wps:wsp>
                      <wps:wsp>
                        <wps:cNvPr id="96" name="Connecteur droit avec flèche 96"/>
                        <wps:cNvCnPr/>
                        <wps:spPr>
                          <a:xfrm flipH="1">
                            <a:off x="1519226" y="792693"/>
                            <a:ext cx="1594523" cy="4082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Connecteur droit avec flèche 97"/>
                        <wps:cNvCnPr/>
                        <wps:spPr>
                          <a:xfrm>
                            <a:off x="3113753" y="792693"/>
                            <a:ext cx="1648777" cy="4398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Connecteur droit avec flèche 98"/>
                        <wps:cNvCnPr/>
                        <wps:spPr>
                          <a:xfrm>
                            <a:off x="1519230" y="1606877"/>
                            <a:ext cx="1" cy="1701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9" name="Connecteur droit avec flèche 99"/>
                        <wps:cNvCnPr/>
                        <wps:spPr>
                          <a:xfrm>
                            <a:off x="4762526" y="1614755"/>
                            <a:ext cx="0" cy="16226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0" name="Connecteur droit avec flèche 100"/>
                        <wps:cNvCnPr/>
                        <wps:spPr>
                          <a:xfrm>
                            <a:off x="4762526" y="2641117"/>
                            <a:ext cx="7840" cy="6883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1" name="Connecteur droit avec flèche 101"/>
                        <wps:cNvCnPr/>
                        <wps:spPr>
                          <a:xfrm flipH="1">
                            <a:off x="3451842" y="3845389"/>
                            <a:ext cx="1318523" cy="4320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Connecteur droit avec flèche 103"/>
                        <wps:cNvCnPr/>
                        <wps:spPr>
                          <a:xfrm>
                            <a:off x="4770364" y="3845386"/>
                            <a:ext cx="1277980" cy="4320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4" name="Connecteur droit avec flèche 104"/>
                        <wps:cNvCnPr/>
                        <wps:spPr>
                          <a:xfrm>
                            <a:off x="3451840" y="4637478"/>
                            <a:ext cx="0" cy="2160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 name="Connecteur droit avec flèche 105"/>
                        <wps:cNvCnPr/>
                        <wps:spPr>
                          <a:xfrm flipH="1">
                            <a:off x="6044617" y="4637475"/>
                            <a:ext cx="3729" cy="235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ZoneTexte 30"/>
                        <wps:cNvSpPr txBox="1"/>
                        <wps:spPr>
                          <a:xfrm>
                            <a:off x="726458" y="2158283"/>
                            <a:ext cx="1539240" cy="325120"/>
                          </a:xfrm>
                          <a:prstGeom prst="rect">
                            <a:avLst/>
                          </a:prstGeom>
                          <a:solidFill>
                            <a:schemeClr val="tx1"/>
                          </a:solidFill>
                        </wps:spPr>
                        <wps:txbx>
                          <w:txbxContent>
                            <w:p w14:paraId="7E0F0AC8"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12 / 25</w:t>
                              </w:r>
                            </w:p>
                          </w:txbxContent>
                        </wps:txbx>
                        <wps:bodyPr wrap="square" rtlCol="0">
                          <a:noAutofit/>
                        </wps:bodyPr>
                      </wps:wsp>
                      <wps:wsp>
                        <wps:cNvPr id="107" name="Rectangle à coins arrondis 107"/>
                        <wps:cNvSpPr/>
                        <wps:spPr>
                          <a:xfrm>
                            <a:off x="0" y="3554563"/>
                            <a:ext cx="1872208" cy="1047961"/>
                          </a:xfrm>
                          <a:prstGeom prst="roundRect">
                            <a:avLst/>
                          </a:prstGeom>
                          <a:ln w="762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21DA8F2"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36"/>
                                  <w:szCs w:val="36"/>
                                </w:rPr>
                                <w:t>100% of 13 F4 discriminated</w:t>
                              </w:r>
                            </w:p>
                          </w:txbxContent>
                        </wps:txbx>
                        <wps:bodyPr lIns="0" tIns="0" rIns="0" rtlCol="0" anchor="ctr"/>
                      </wps:wsp>
                      <wps:wsp>
                        <wps:cNvPr id="109" name="ZoneTexte 5"/>
                        <wps:cNvSpPr txBox="1"/>
                        <wps:spPr>
                          <a:xfrm>
                            <a:off x="589157" y="1796669"/>
                            <a:ext cx="1849120" cy="295910"/>
                          </a:xfrm>
                          <a:prstGeom prst="rect">
                            <a:avLst/>
                          </a:prstGeom>
                          <a:noFill/>
                        </wps:spPr>
                        <wps:txbx>
                          <w:txbxContent>
                            <w:p w14:paraId="66E7235A"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25 patients selected</w:t>
                              </w:r>
                            </w:p>
                          </w:txbxContent>
                        </wps:txbx>
                        <wps:bodyPr wrap="square" lIns="0" rIns="0" rtlCol="0">
                          <a:noAutofit/>
                        </wps:bodyPr>
                      </wps:wsp>
                      <wpg:grpSp>
                        <wpg:cNvPr id="110" name="Groupe 110"/>
                        <wpg:cNvGrpSpPr/>
                        <wpg:grpSpPr>
                          <a:xfrm>
                            <a:off x="3748862" y="1777021"/>
                            <a:ext cx="2027328" cy="864096"/>
                            <a:chOff x="3748862" y="1777021"/>
                            <a:chExt cx="2027328" cy="864096"/>
                          </a:xfrm>
                        </wpg:grpSpPr>
                        <wps:wsp>
                          <wps:cNvPr id="111" name="Rectangle 111"/>
                          <wps:cNvSpPr/>
                          <wps:spPr>
                            <a:xfrm>
                              <a:off x="3748862" y="1777021"/>
                              <a:ext cx="2027328" cy="864096"/>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2" name="ZoneTexte 86"/>
                          <wps:cNvSpPr txBox="1"/>
                          <wps:spPr>
                            <a:xfrm>
                              <a:off x="3969280" y="2158280"/>
                              <a:ext cx="1539240" cy="325120"/>
                            </a:xfrm>
                            <a:prstGeom prst="rect">
                              <a:avLst/>
                            </a:prstGeom>
                            <a:solidFill>
                              <a:schemeClr val="tx1"/>
                            </a:solidFill>
                          </wps:spPr>
                          <wps:txbx>
                            <w:txbxContent>
                              <w:p w14:paraId="4C4432EC"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1 / 57</w:t>
                                </w:r>
                              </w:p>
                            </w:txbxContent>
                          </wps:txbx>
                          <wps:bodyPr wrap="square" rtlCol="0">
                            <a:noAutofit/>
                          </wps:bodyPr>
                        </wps:wsp>
                        <wps:wsp>
                          <wps:cNvPr id="113" name="ZoneTexte 87"/>
                          <wps:cNvSpPr txBox="1"/>
                          <wps:spPr>
                            <a:xfrm>
                              <a:off x="3831975" y="1796666"/>
                              <a:ext cx="1848485" cy="295910"/>
                            </a:xfrm>
                            <a:prstGeom prst="rect">
                              <a:avLst/>
                            </a:prstGeom>
                            <a:noFill/>
                          </wps:spPr>
                          <wps:txbx>
                            <w:txbxContent>
                              <w:p w14:paraId="6F6271E8"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57 patients selected</w:t>
                                </w:r>
                              </w:p>
                            </w:txbxContent>
                          </wps:txbx>
                          <wps:bodyPr wrap="square" lIns="0" rIns="0" rtlCol="0">
                            <a:noAutofit/>
                          </wps:bodyPr>
                        </wps:wsp>
                      </wpg:grpSp>
                      <wpg:grpSp>
                        <wpg:cNvPr id="114" name="Groupe 114"/>
                        <wpg:cNvGrpSpPr/>
                        <wpg:grpSpPr>
                          <a:xfrm>
                            <a:off x="2438176" y="4853498"/>
                            <a:ext cx="2027328" cy="864096"/>
                            <a:chOff x="2438176" y="4853498"/>
                            <a:chExt cx="2027328" cy="864096"/>
                          </a:xfrm>
                        </wpg:grpSpPr>
                        <wps:wsp>
                          <wps:cNvPr id="115" name="Rectangle 115"/>
                          <wps:cNvSpPr/>
                          <wps:spPr>
                            <a:xfrm>
                              <a:off x="2438176" y="4853498"/>
                              <a:ext cx="2027328" cy="864096"/>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ZoneTexte 103"/>
                          <wps:cNvSpPr txBox="1"/>
                          <wps:spPr>
                            <a:xfrm>
                              <a:off x="2658786" y="5234379"/>
                              <a:ext cx="1539240" cy="325120"/>
                            </a:xfrm>
                            <a:prstGeom prst="rect">
                              <a:avLst/>
                            </a:prstGeom>
                            <a:solidFill>
                              <a:schemeClr val="tx1"/>
                            </a:solidFill>
                          </wps:spPr>
                          <wps:txbx>
                            <w:txbxContent>
                              <w:p w14:paraId="2EB8B9E2"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1 / 8</w:t>
                                </w:r>
                              </w:p>
                            </w:txbxContent>
                          </wps:txbx>
                          <wps:bodyPr wrap="square" rtlCol="0">
                            <a:noAutofit/>
                          </wps:bodyPr>
                        </wps:wsp>
                        <wps:wsp>
                          <wps:cNvPr id="117" name="ZoneTexte 104"/>
                          <wps:cNvSpPr txBox="1"/>
                          <wps:spPr>
                            <a:xfrm>
                              <a:off x="2521484" y="4872765"/>
                              <a:ext cx="1849120" cy="295910"/>
                            </a:xfrm>
                            <a:prstGeom prst="rect">
                              <a:avLst/>
                            </a:prstGeom>
                            <a:noFill/>
                          </wps:spPr>
                          <wps:txbx>
                            <w:txbxContent>
                              <w:p w14:paraId="7FBFDC74"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8 patients selected</w:t>
                                </w:r>
                              </w:p>
                            </w:txbxContent>
                          </wps:txbx>
                          <wps:bodyPr wrap="square" rtlCol="0">
                            <a:noAutofit/>
                          </wps:bodyPr>
                        </wps:wsp>
                      </wpg:grpSp>
                      <wpg:grpSp>
                        <wpg:cNvPr id="118" name="Groupe 118"/>
                        <wpg:cNvGrpSpPr/>
                        <wpg:grpSpPr>
                          <a:xfrm>
                            <a:off x="5030949" y="4873365"/>
                            <a:ext cx="2027328" cy="864096"/>
                            <a:chOff x="5030949" y="4873365"/>
                            <a:chExt cx="2027328" cy="864096"/>
                          </a:xfrm>
                        </wpg:grpSpPr>
                        <wps:wsp>
                          <wps:cNvPr id="119" name="Rectangle 119"/>
                          <wps:cNvSpPr/>
                          <wps:spPr>
                            <a:xfrm>
                              <a:off x="5030949" y="4873365"/>
                              <a:ext cx="2027328" cy="864096"/>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 name="ZoneTexte 109"/>
                          <wps:cNvSpPr txBox="1"/>
                          <wps:spPr>
                            <a:xfrm>
                              <a:off x="5251178" y="5254243"/>
                              <a:ext cx="1538605" cy="325120"/>
                            </a:xfrm>
                            <a:prstGeom prst="rect">
                              <a:avLst/>
                            </a:prstGeom>
                            <a:solidFill>
                              <a:schemeClr val="tx1"/>
                            </a:solidFill>
                          </wps:spPr>
                          <wps:txbx>
                            <w:txbxContent>
                              <w:p w14:paraId="7E7947AC"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0 / 49</w:t>
                                </w:r>
                              </w:p>
                            </w:txbxContent>
                          </wps:txbx>
                          <wps:bodyPr wrap="square" rtlCol="0">
                            <a:noAutofit/>
                          </wps:bodyPr>
                        </wps:wsp>
                        <wps:wsp>
                          <wps:cNvPr id="121" name="ZoneTexte 110"/>
                          <wps:cNvSpPr txBox="1"/>
                          <wps:spPr>
                            <a:xfrm>
                              <a:off x="5113873" y="4892629"/>
                              <a:ext cx="1849120" cy="295910"/>
                            </a:xfrm>
                            <a:prstGeom prst="rect">
                              <a:avLst/>
                            </a:prstGeom>
                            <a:noFill/>
                          </wps:spPr>
                          <wps:txbx>
                            <w:txbxContent>
                              <w:p w14:paraId="0DBF834E"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49 patients selected</w:t>
                                </w:r>
                              </w:p>
                            </w:txbxContent>
                          </wps:txbx>
                          <wps:bodyPr wrap="square" lIns="0" rIns="0" rtlCol="0">
                            <a:noAutofit/>
                          </wps:bodyPr>
                        </wps:wsp>
                      </wpg:grpSp>
                      <wps:wsp>
                        <wps:cNvPr id="122" name="Flèche vers le bas 122"/>
                        <wps:cNvSpPr/>
                        <wps:spPr>
                          <a:xfrm>
                            <a:off x="792088" y="2845252"/>
                            <a:ext cx="288032" cy="5879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123" name="Flèche vers le bas 123"/>
                        <wps:cNvSpPr/>
                        <wps:spPr>
                          <a:xfrm rot="7642974">
                            <a:off x="1800772" y="4744431"/>
                            <a:ext cx="288032" cy="58795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D5054EC" id="_x0000_s1051" style="position:absolute;left:0;text-align:left;margin-left:-31pt;margin-top:23.15pt;width:520.35pt;height:419.75pt;z-index:251638272;mso-width-relative:margin;mso-height-relative:margin" coordsize="70945,57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">
                <v:group id="Groupe 83" o:spid="_x0000_s1052" style="position:absolute;left:38003;width:9095;height:9129" coordorigin="38003" coordsize="9094,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Picture 2" o:spid="_x0000_s1053" type="#_x0000_t75" style="position:absolute;left:38003;width:9095;height:9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avLu/AAAA2wAAAA8AAABkcnMvZG93bnJldi54bWxEj80KwjAQhO+C7xBW8KapP4hUo4ggeBDB&#10;VvS6NGtbbDaliVrf3giCx2Hmm2GW69ZU4kmNKy0rGA0jEMSZ1SXnCs7pbjAH4TyyxsoyKXiTg/Wq&#10;21lirO2LT/RMfC5CCbsYFRTe17GULivIoBvamjh4N9sY9EE2udQNvkK5qeQ4imbSYMlhocCatgVl&#10;9+RhFMzt1brLLD1MJodsm1yO0TU93ZXq99rNAoSn1v/DP3qvAzeF75fwA+Tq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PWry7vwAAANsAAAAPAAAAAAAAAAAAAAAAAJ8CAABk&#10;cnMvZG93bnJldi54bWxQSwUGAAAAAAQABAD3AAAAiwMAAAAA&#10;" fillcolor="#4f81bd [3204]" strokecolor="black [3213]">
                    <v:imagedata r:id="rId23" o:title=""/>
                    <v:shadow color="#eeece1 [3214]"/>
                  </v:shape>
                  <v:shape id="ZoneTexte 73" o:spid="_x0000_s1054" type="#_x0000_t202" style="position:absolute;left:38566;top:1238;width:8160;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uWsMA&#10;AADbAAAADwAAAGRycy9kb3ducmV2LnhtbESPQWuDQBSE74H8h+UVeotrCwaxrqEEAqGl0Jrk/nBf&#10;Veq+Ne7GaH99txDIcZiZb5h8M5lOjDS41rKCpygGQVxZ3XKt4HjYrVIQziNr7CyTgpkcbIrlIsdM&#10;2yt/0Vj6WgQIuwwVNN73mZSuasigi2xPHLxvOxj0QQ611ANeA9x08jmO19Jgy2GhwZ62DVU/5cUo&#10;eB/1+lduz9qnycfls5zf2tOESj0+TK8vIDxN/h6+tfdaQZrA/5fw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9uWsMAAADbAAAADwAAAAAAAAAAAAAAAACYAgAAZHJzL2Rv&#10;d25yZXYueG1sUEsFBgAAAAAEAAQA9QAAAIgDAAAAAA==&#10;" filled="f" stroked="f">
                    <v:textbox inset="1mm,,1mm">
                      <w:txbxContent>
                        <w:p w14:paraId="5781E138" w14:textId="77777777" w:rsidR="00B30AF3" w:rsidRDefault="00B30AF3" w:rsidP="004A5C1A">
                          <w:pPr>
                            <w:pStyle w:val="NormalWeb"/>
                            <w:spacing w:before="0" w:beforeAutospacing="0" w:after="0" w:afterAutospacing="0" w:line="240" w:lineRule="auto"/>
                            <w:jc w:val="center"/>
                            <w:rPr>
                              <w:sz w:val="24"/>
                              <w:szCs w:val="24"/>
                            </w:rPr>
                          </w:pPr>
                          <w:r>
                            <w:rPr>
                              <w:rFonts w:ascii="Calibri" w:hAnsi="Calibri" w:cs="Calibri"/>
                              <w:b/>
                              <w:bCs/>
                              <w:color w:val="FFFFFF" w:themeColor="background1"/>
                              <w:kern w:val="24"/>
                              <w:sz w:val="28"/>
                              <w:szCs w:val="28"/>
                            </w:rPr>
                            <w:t>82 patients</w:t>
                          </w:r>
                        </w:p>
                      </w:txbxContent>
                    </v:textbox>
                  </v:shape>
                </v:group>
                <v:group id="Groupe 86" o:spid="_x0000_s1055" style="position:absolute;left:55781;top:31253;width:9095;height:9129" coordorigin="55781,31253" coordsize="9094,9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Picture 2" o:spid="_x0000_s1056" type="#_x0000_t75" style="position:absolute;left:55781;top:31253;width:9095;height:9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Isy/AAAA2wAAAA8AAABkcnMvZG93bnJldi54bWxEj8EKwjAQRO+C/xBW8KapCirVKCIIHkSw&#10;Fb0uzdoWm01pota/N4LgcZh5M8xy3ZpKPKlxpWUFo2EEgjizuuRcwTndDeYgnEfWWFkmBW9ysF51&#10;O0uMtX3xiZ6Jz0UoYRejgsL7OpbSZQUZdENbEwfvZhuDPsgml7rBVyg3lRxH0VQaLDksFFjTtqDs&#10;njyMgrm9WneZpofJ5JBtk8sxuqanu1L9XrtZgPDU+n/4R+914Gbw/RJ+gFx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CLMvwAAANsAAAAPAAAAAAAAAAAAAAAAAJ8CAABk&#10;cnMvZG93bnJldi54bWxQSwUGAAAAAAQABAD3AAAAiwMAAAAA&#10;" fillcolor="#4f81bd [3204]" strokecolor="black [3213]">
                    <v:imagedata r:id="rId23" o:title=""/>
                    <v:shadow color="#eeece1 [3214]"/>
                  </v:shape>
                  <v:shape id="ZoneTexte 82" o:spid="_x0000_s1057" type="#_x0000_t202" style="position:absolute;left:56246;top:32490;width:8160;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vX78A&#10;AADbAAAADwAAAGRycy9kb3ducmV2LnhtbERPTYvCMBC9L/gfwgje1lQPItUoUirsggitCh6HZmyL&#10;zaQ0UeO/N4eFPT7e93obTCeeNLjWsoLZNAFBXFndcq3gfNp/L0E4j6yxs0wK3uRguxl9rTHV9sUF&#10;PUtfixjCLkUFjfd9KqWrGjLoprYnjtzNDgZ9hEMt9YCvGG46OU+ShTTYcmxosKesoepePoyC6zyv&#10;83Asdhf+PRThnmen7FEqNRmH3QqEp+D/xX/uH61gGcf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M29fvwAAANsAAAAPAAAAAAAAAAAAAAAAAJgCAABkcnMvZG93bnJl&#10;di54bWxQSwUGAAAAAAQABAD1AAAAhAMAAAAA&#10;" filled="f" stroked="f">
                    <v:textbox inset="0,,0">
                      <w:txbxContent>
                        <w:p w14:paraId="2CAA16C2" w14:textId="77777777" w:rsidR="00B30AF3" w:rsidRDefault="00B30AF3" w:rsidP="004A5C1A">
                          <w:pPr>
                            <w:pStyle w:val="NormalWeb"/>
                            <w:spacing w:before="0" w:beforeAutospacing="0" w:after="0" w:afterAutospacing="0" w:line="240" w:lineRule="auto"/>
                            <w:jc w:val="center"/>
                            <w:rPr>
                              <w:sz w:val="24"/>
                              <w:szCs w:val="24"/>
                            </w:rPr>
                          </w:pPr>
                          <w:r>
                            <w:rPr>
                              <w:rFonts w:ascii="Calibri" w:hAnsi="Calibri" w:cs="Calibri"/>
                              <w:b/>
                              <w:bCs/>
                              <w:color w:val="FFFFFF" w:themeColor="background1"/>
                              <w:kern w:val="24"/>
                              <w:sz w:val="28"/>
                              <w:szCs w:val="28"/>
                            </w:rPr>
                            <w:t>57 patients</w:t>
                          </w:r>
                        </w:p>
                      </w:txbxContent>
                    </v:textbox>
                  </v:shape>
                </v:group>
                <v:rect id="Rectangle 89" o:spid="_x0000_s1058" style="position:absolute;left:5055;top:17770;width:2027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PwMUA&#10;AADbAAAADwAAAGRycy9kb3ducmV2LnhtbESP3WrCQBSE7wXfYTmF3pS6MaDY6CaIbUGqCP48wCF7&#10;TEKzZ0N266Z9+m6h4OUwM98wq2IwrbhR7xrLCqaTBARxaXXDlYLL+f15AcJ5ZI2tZVLwTQ6KfDxa&#10;YaZt4CPdTr4SEcIuQwW1910mpStrMugmtiOO3tX2Bn2UfSV1jyHCTSvTJJlLgw3HhRo72tRUfp6+&#10;jIKnj/2ssSH1bYU/u+FVh7f0EJR6fBjWSxCeBn8P/7e3WsHiB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4/AxQAAANsAAAAPAAAAAAAAAAAAAAAAAJgCAABkcnMv&#10;ZG93bnJldi54bWxQSwUGAAAAAAQABAD1AAAAigMAAAAA&#10;" fillcolor="#e6e6e6" stroked="f" strokeweight="2pt"/>
                <v:rect id="Rectangle 90" o:spid="_x0000_s1059" style="position:absolute;left:23336;top:488;width:15602;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8578A&#10;AADbAAAADwAAAGRycy9kb3ducmV2LnhtbERPzYrCMBC+C/sOYRa82dQ9LFpNiwqCC4pu1wcYmrEt&#10;NpNuE219e3MQPH58/8tsMI24U+dqywqmUQyCuLC65lLB+W87mYFwHlljY5kUPMhBln6Mlpho2/Mv&#10;3XNfihDCLkEFlfdtIqUrKjLoItsSB+5iO4M+wK6UusM+hJtGfsXxtzRYc2iosKVNRcU1vxkFh21x&#10;XLtL3vNmvf/f/1i+xidWavw5rBYgPA3+LX65d1rBPKwPX8IP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ZPznvwAAANsAAAAPAAAAAAAAAAAAAAAAAJgCAABkcnMvZG93bnJl&#10;di54bWxQSwUGAAAAAAQABAD1AAAAhAMAAAAA&#10;" fillcolor="white [3212]" strokecolor="black [3213]" strokeweight="2pt">
                  <v:textbox inset="1mm,0,1mm,0">
                    <w:txbxContent>
                      <w:p w14:paraId="1437DC28" w14:textId="77777777" w:rsidR="00B30AF3" w:rsidRPr="00736A59" w:rsidRDefault="00B30AF3" w:rsidP="00736A59">
                        <w:pPr>
                          <w:pStyle w:val="NormalWeb"/>
                          <w:spacing w:before="0" w:beforeAutospacing="0" w:after="0" w:afterAutospacing="0" w:line="240" w:lineRule="auto"/>
                          <w:jc w:val="center"/>
                          <w:rPr>
                            <w:rFonts w:ascii="Arial" w:hAnsi="Arial" w:cs="Arial"/>
                            <w:sz w:val="24"/>
                            <w:szCs w:val="24"/>
                          </w:rPr>
                        </w:pPr>
                        <w:r w:rsidRPr="00736A59">
                          <w:rPr>
                            <w:rFonts w:ascii="Arial" w:hAnsi="Arial" w:cs="Arial"/>
                            <w:color w:val="000000" w:themeColor="text1"/>
                            <w:kern w:val="24"/>
                            <w:sz w:val="32"/>
                            <w:szCs w:val="32"/>
                          </w:rPr>
                          <w:t>ARFI</w:t>
                        </w:r>
                      </w:p>
                      <w:p w14:paraId="3E05AF8A" w14:textId="77777777" w:rsidR="00B30AF3" w:rsidRPr="00736A59" w:rsidRDefault="00B30AF3" w:rsidP="00736A59">
                        <w:pPr>
                          <w:pStyle w:val="NormalWeb"/>
                          <w:spacing w:before="0" w:beforeAutospacing="0" w:after="0" w:afterAutospacing="0" w:line="240" w:lineRule="auto"/>
                          <w:jc w:val="center"/>
                          <w:rPr>
                            <w:rFonts w:ascii="Arial" w:hAnsi="Arial" w:cs="Arial"/>
                          </w:rPr>
                        </w:pPr>
                        <w:r w:rsidRPr="00736A59">
                          <w:rPr>
                            <w:rFonts w:ascii="Arial" w:hAnsi="Arial" w:cs="Arial"/>
                            <w:color w:val="000000" w:themeColor="text1"/>
                            <w:kern w:val="24"/>
                            <w:sz w:val="32"/>
                            <w:szCs w:val="32"/>
                          </w:rPr>
                          <w:t>Median value measurement</w:t>
                        </w:r>
                      </w:p>
                    </w:txbxContent>
                  </v:textbox>
                </v:rect>
                <v:roundrect id="Rectangle à coins arrondis 91" o:spid="_x0000_s1060" style="position:absolute;left:4888;top:12009;width:20608;height:40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Fq8QA&#10;AADbAAAADwAAAGRycy9kb3ducmV2LnhtbESPQWsCMRSE7wX/Q3hCL0WztrDU1SilUNrqQaoe9PbY&#10;PDfBzcuySd313xuh0OMwM98w82XvanGhNljPCibjDARx6bXlSsF+9zF6BREissbaMym4UoDlYvAw&#10;x0L7jn/oso2VSBAOBSowMTaFlKE05DCMfUOcvJNvHcYk20rqFrsEd7V8zrJcOrScFgw29G6oPG9/&#10;nYLvQ34k+2K6z7XVLn8643q1QaUeh/3bDESkPv6H/9pfWsF0Avc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xavEAAAA2wAAAA8AAAAAAAAAAAAAAAAAmAIAAGRycy9k&#10;b3ducmV2LnhtbFBLBQYAAAAABAAEAPUAAACJAwAAAAA=&#10;" fillcolor="white [3201]" strokecolor="black [3213]" strokeweight="2pt">
                  <v:textbox inset="0,0,0">
                    <w:txbxContent>
                      <w:p w14:paraId="7B2C2622" w14:textId="77777777" w:rsidR="00B30AF3" w:rsidRPr="00736A59" w:rsidRDefault="00B30AF3" w:rsidP="004A5C1A">
                        <w:pPr>
                          <w:pStyle w:val="NormalWeb"/>
                          <w:spacing w:before="0" w:beforeAutospacing="0" w:after="0" w:afterAutospacing="0" w:line="240" w:lineRule="auto"/>
                          <w:jc w:val="center"/>
                          <w:rPr>
                            <w:rFonts w:ascii="Arial" w:hAnsi="Arial" w:cs="Arial"/>
                            <w:sz w:val="24"/>
                            <w:szCs w:val="24"/>
                          </w:rPr>
                        </w:pPr>
                        <w:r w:rsidRPr="00736A59">
                          <w:rPr>
                            <w:rFonts w:ascii="Arial" w:hAnsi="Arial" w:cs="Arial"/>
                            <w:color w:val="000000" w:themeColor="text1"/>
                            <w:kern w:val="24"/>
                            <w:sz w:val="32"/>
                            <w:szCs w:val="32"/>
                          </w:rPr>
                          <w:t>Median ≥ 1,94 m.s</w:t>
                        </w:r>
                        <w:r w:rsidRPr="00736A59">
                          <w:rPr>
                            <w:rFonts w:ascii="Arial" w:hAnsi="Arial" w:cs="Arial"/>
                            <w:color w:val="000000" w:themeColor="text1"/>
                            <w:kern w:val="24"/>
                            <w:position w:val="10"/>
                            <w:sz w:val="32"/>
                            <w:szCs w:val="32"/>
                            <w:vertAlign w:val="superscript"/>
                          </w:rPr>
                          <w:t>-1</w:t>
                        </w:r>
                        <w:r w:rsidRPr="00736A59">
                          <w:rPr>
                            <w:rFonts w:ascii="Arial" w:hAnsi="Arial" w:cs="Arial"/>
                            <w:color w:val="000000" w:themeColor="text1"/>
                            <w:kern w:val="24"/>
                            <w:sz w:val="32"/>
                            <w:szCs w:val="32"/>
                          </w:rPr>
                          <w:t xml:space="preserve"> </w:t>
                        </w:r>
                      </w:p>
                    </w:txbxContent>
                  </v:textbox>
                </v:roundrect>
                <v:roundrect id="Rectangle à coins arrondis 92" o:spid="_x0000_s1061" style="position:absolute;left:37179;top:12325;width:20891;height:38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rUsMA&#10;AADbAAAADwAAAGRycy9kb3ducmV2LnhtbESPzWrDMBCE74G+g9hCb4nsUEriRjbFJCaHXuqEnhdr&#10;a7u1VsZS/PP2VaGQ4zAz3zCHbDadGGlwrWUF8SYCQVxZ3XKt4Ho5rXcgnEfW2FkmBQs5yNKH1QET&#10;bSf+oLH0tQgQdgkqaLzvEyld1ZBBt7E9cfC+7GDQBznUUg84Bbjp5DaKXqTBlsNCgz3lDVU/5c0o&#10;kEv+PR5tGY/y+VTj9Fmc37tCqafH+e0VhKfZ38P/7bNWsN/C3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lrUsMAAADbAAAADwAAAAAAAAAAAAAAAACYAgAAZHJzL2Rv&#10;d25yZXYueG1sUEsFBgAAAAAEAAQA9QAAAIgDAAAAAA==&#10;" fillcolor="white [3201]" strokecolor="black [3213]" strokeweight="2pt">
                  <v:textbox inset="1mm,0,1mm,0">
                    <w:txbxContent>
                      <w:p w14:paraId="67BFE0DB" w14:textId="77777777" w:rsidR="00B30AF3" w:rsidRPr="008F6B19" w:rsidRDefault="00B30AF3" w:rsidP="004A5C1A">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32"/>
                            <w:szCs w:val="32"/>
                          </w:rPr>
                          <w:t>Median &lt; 1,94 m.s</w:t>
                        </w:r>
                        <w:r w:rsidRPr="008F6B19">
                          <w:rPr>
                            <w:rFonts w:ascii="Arial" w:hAnsi="Arial" w:cs="Arial"/>
                            <w:color w:val="000000" w:themeColor="text1"/>
                            <w:kern w:val="24"/>
                            <w:position w:val="10"/>
                            <w:sz w:val="32"/>
                            <w:szCs w:val="32"/>
                            <w:vertAlign w:val="superscript"/>
                          </w:rPr>
                          <w:t>-1</w:t>
                        </w:r>
                      </w:p>
                    </w:txbxContent>
                  </v:textbox>
                </v:roundrect>
                <v:rect id="Rectangle 93" o:spid="_x0000_s1062" style="position:absolute;left:38517;top:33294;width:18372;height:5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3qcQA&#10;AADbAAAADwAAAGRycy9kb3ducmV2LnhtbESPQWvCQBSE70L/w/IK3nTTWkubukoRLHo0FaG3R/Y1&#10;CWbfprtPTf69Wyj0OMzMN8xi1btWXSjExrOBh2kGirj0tuHKwOFzM3kBFQXZYuuZDAwUYbW8Gy0w&#10;t/7Ke7oUUqkE4ZijgVqky7WOZU0O49R3xMn79sGhJBkqbQNeE9y1+jHLnrXDhtNCjR2taypPxdkZ&#10;OIb5TsvPx/zrsOfzSY7DsH0qjBnf9+9voIR6+Q//tbfWwOsMfr+kH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UN6nEAAAA2wAAAA8AAAAAAAAAAAAAAAAAmAIAAGRycy9k&#10;b3ducmV2LnhtbFBLBQYAAAAABAAEAPUAAACJAwAAAAA=&#10;" fillcolor="white [3212]" strokecolor="black [3213]" strokeweight="2pt">
                  <v:textbox inset=",0,,0">
                    <w:txbxContent>
                      <w:p w14:paraId="47223129"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32"/>
                            <w:szCs w:val="32"/>
                            <w:lang w:val="el-GR"/>
                          </w:rPr>
                          <w:t>γ</w:t>
                        </w:r>
                        <w:r w:rsidRPr="008F6B19">
                          <w:rPr>
                            <w:rFonts w:ascii="Arial" w:hAnsi="Arial" w:cs="Arial"/>
                            <w:color w:val="000000" w:themeColor="text1"/>
                            <w:kern w:val="24"/>
                            <w:sz w:val="32"/>
                            <w:szCs w:val="32"/>
                          </w:rPr>
                          <w:t>globulines measurement</w:t>
                        </w:r>
                      </w:p>
                    </w:txbxContent>
                  </v:textbox>
                </v:rect>
                <v:roundrect id="Rectangle à coins arrondis 94" o:spid="_x0000_s1063" style="position:absolute;left:24056;top:42774;width:20924;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gOsQA&#10;AADbAAAADwAAAGRycy9kb3ducmV2LnhtbESPQWvCQBSE74X+h+UVequbhlrSNBuRoOClSNUevD2y&#10;r9nQ7NuYXTX9964geBxm5hummI22EycafOtYweskAUFcO91yo2C3Xb5kIHxA1tg5JgX/5GFWPj4U&#10;mGt35m86bUIjIoR9jgpMCH0upa8NWfQT1xNH79cNFkOUQyP1gOcIt51Mk+RdWmw5LhjsqTJU/22O&#10;NlKO2WI/3afrfkU/U/qqzaGrRqWen8b5J4hAY7iHb+2VVvDxBtcv8QfI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EIDrEAAAA2wAAAA8AAAAAAAAAAAAAAAAAmAIAAGRycy9k&#10;b3ducmV2LnhtbFBLBQYAAAAABAAEAPUAAACJAwAAAAA=&#10;" fillcolor="white [3201]" strokecolor="black [3213]" strokeweight="2pt">
                  <v:textbox inset="0,,0,0">
                    <w:txbxContent>
                      <w:p w14:paraId="05C4D88D" w14:textId="77777777" w:rsidR="00B30AF3" w:rsidRPr="008F6B19" w:rsidRDefault="00B30AF3" w:rsidP="00736A59">
                        <w:pPr>
                          <w:pStyle w:val="NormalWeb"/>
                          <w:spacing w:before="0" w:beforeAutospacing="0" w:after="0" w:afterAutospacing="0"/>
                          <w:jc w:val="center"/>
                          <w:rPr>
                            <w:rFonts w:ascii="Arial" w:hAnsi="Arial" w:cs="Arial"/>
                            <w:sz w:val="24"/>
                            <w:szCs w:val="24"/>
                          </w:rPr>
                        </w:pPr>
                        <w:r w:rsidRPr="008F6B19">
                          <w:rPr>
                            <w:rFonts w:ascii="Arial" w:hAnsi="Arial" w:cs="Arial"/>
                            <w:color w:val="000000" w:themeColor="text1"/>
                            <w:kern w:val="24"/>
                            <w:sz w:val="32"/>
                            <w:szCs w:val="32"/>
                            <w:lang w:val="el-GR"/>
                          </w:rPr>
                          <w:t>γ</w:t>
                        </w:r>
                        <w:r w:rsidRPr="008F6B19">
                          <w:rPr>
                            <w:rFonts w:ascii="Arial" w:hAnsi="Arial" w:cs="Arial"/>
                            <w:color w:val="000000" w:themeColor="text1"/>
                            <w:kern w:val="24"/>
                            <w:sz w:val="32"/>
                            <w:szCs w:val="32"/>
                          </w:rPr>
                          <w:t xml:space="preserve">globulines ≥ 10 g/L </w:t>
                        </w:r>
                      </w:p>
                    </w:txbxContent>
                  </v:textbox>
                </v:roundrect>
                <v:roundrect id="Rectangle à coins arrondis 95" o:spid="_x0000_s1064" style="position:absolute;left:50021;top:42774;width:20924;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iFocIA&#10;AADbAAAADwAAAGRycy9kb3ducmV2LnhtbESPT4vCMBTE7wt+h/AEb2uqUNFqFJFd8CLiv4O3R/Ns&#10;is1LbaLWb2+EhT0OM/MbZrZobSUe1PjSsYJBPwFBnDtdcqHgePj9HoPwAVlj5ZgUvMjDYt75mmGm&#10;3ZN39NiHQkQI+wwVmBDqTEqfG7Lo+64mjt7FNRZDlE0hdYPPCLeVHCbJSFosOS4YrGllKL/u7zZS&#10;7uOfc3oebus1nVLa5OZWrVqlet12OQURqA3/4b/2WiuYpPD5En+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IWhwgAAANsAAAAPAAAAAAAAAAAAAAAAAJgCAABkcnMvZG93&#10;bnJldi54bWxQSwUGAAAAAAQABAD1AAAAhwMAAAAA&#10;" fillcolor="white [3201]" strokecolor="black [3213]" strokeweight="2pt">
                  <v:textbox inset="0,,0,0">
                    <w:txbxContent>
                      <w:p w14:paraId="6BB446DA" w14:textId="77777777" w:rsidR="00B30AF3" w:rsidRPr="008F6B19" w:rsidRDefault="00B30AF3" w:rsidP="00736A59">
                        <w:pPr>
                          <w:pStyle w:val="NormalWeb"/>
                          <w:spacing w:before="0" w:beforeAutospacing="0" w:after="0" w:afterAutospacing="0"/>
                          <w:jc w:val="center"/>
                          <w:rPr>
                            <w:rFonts w:ascii="Arial" w:hAnsi="Arial" w:cs="Arial"/>
                            <w:sz w:val="24"/>
                            <w:szCs w:val="24"/>
                          </w:rPr>
                        </w:pPr>
                        <w:r w:rsidRPr="008F6B19">
                          <w:rPr>
                            <w:rFonts w:ascii="Arial" w:hAnsi="Arial" w:cs="Arial"/>
                            <w:color w:val="000000" w:themeColor="text1"/>
                            <w:kern w:val="24"/>
                            <w:sz w:val="32"/>
                            <w:szCs w:val="32"/>
                            <w:lang w:val="el-GR"/>
                          </w:rPr>
                          <w:t>γ</w:t>
                        </w:r>
                        <w:r w:rsidRPr="008F6B19">
                          <w:rPr>
                            <w:rFonts w:ascii="Arial" w:hAnsi="Arial" w:cs="Arial"/>
                            <w:color w:val="000000" w:themeColor="text1"/>
                            <w:kern w:val="24"/>
                            <w:sz w:val="32"/>
                            <w:szCs w:val="32"/>
                          </w:rPr>
                          <w:t xml:space="preserve">globulines &lt; 10 g/L </w:t>
                        </w:r>
                      </w:p>
                    </w:txbxContent>
                  </v:textbox>
                </v:roundrect>
                <v:shape id="Connecteur droit avec flèche 96" o:spid="_x0000_s1065" type="#_x0000_t32" style="position:absolute;left:15192;top:7926;width:15945;height:40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XzcAAAADbAAAADwAAAGRycy9kb3ducmV2LnhtbESP3WoCMRCF7wt9hzAF72pWQWlXo0hr&#10;wTut9gHGzbiJbiZLkur69kYQvDycn48znXeuEWcK0XpWMOgXIIgrry3XCv52P+8fIGJC1th4JgVX&#10;ijCfvb5MsdT+wr903qZa5BGOJSowKbWllLEy5DD2fUucvYMPDlOWoZY64CWPu0YOi2IsHVrOBIMt&#10;fRmqTtt/l7kLexx9B83Vcn+0m2BwfWhQqd5bt5iASNSlZ/jRXmkFn2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XV83AAAAA2wAAAA8AAAAAAAAAAAAAAAAA&#10;oQIAAGRycy9kb3ducmV2LnhtbFBLBQYAAAAABAAEAPkAAACOAwAAAAA=&#10;" strokecolor="black [3213]">
                  <v:stroke endarrow="open"/>
                </v:shape>
                <v:shape id="Connecteur droit avec flèche 97" o:spid="_x0000_s1066" type="#_x0000_t32" style="position:absolute;left:31137;top:7926;width:16488;height:4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FgsAAAADbAAAADwAAAGRycy9kb3ducmV2LnhtbESPQYvCMBSE7wv+h/AEb2uqBV2rUWRV&#10;EG/riudH82xLm5eSZGv990YQ9jjMzDfMatObRnTkfGVZwWScgCDOra64UHD5PXx+gfABWWNjmRQ8&#10;yMNmPfhYYabtnX+oO4dCRAj7DBWUIbSZlD4vyaAf25Y4ejfrDIYoXSG1w3uEm0ZOk2QmDVYcF0ps&#10;6bukvD7/GQUVp4Gnu/RAp33t5sW17mx6UWo07LdLEIH68B9+t49awWI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nhYLAAAAA2wAAAA8AAAAAAAAAAAAAAAAA&#10;oQIAAGRycy9kb3ducmV2LnhtbFBLBQYAAAAABAAEAPkAAACOAwAAAAA=&#10;" strokecolor="black [3213]">
                  <v:stroke endarrow="open"/>
                </v:shape>
                <v:shape id="Connecteur droit avec flèche 98" o:spid="_x0000_s1067" type="#_x0000_t32" style="position:absolute;left:15192;top:16068;width:0;height:1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8L8AAADbAAAADwAAAGRycy9kb3ducmV2LnhtbERPyWrDMBC9F/oPYgq5NXJtSFM3iilN&#10;DCG3LPQ8WFPb2BoZSbWdv48OgR4fb98Us+nFSM63lhW8LRMQxJXVLdcKrpfydQ3CB2SNvWVScCMP&#10;xfb5aYO5thOfaDyHWsQQ9jkqaEIYcil91ZBBv7QDceR+rTMYInS11A6nGG56mSbJShpsOTY0ONB3&#10;Q1V3/jMKWs4Cp7uspOO+c+/1Tzfa7KrU4mX++gQRaA7/4of7oBV8xL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R8L8AAADbAAAADwAAAAAAAAAAAAAAAACh&#10;AgAAZHJzL2Rvd25yZXYueG1sUEsFBgAAAAAEAAQA+QAAAI0DAAAAAA==&#10;" strokecolor="black [3213]">
                  <v:stroke endarrow="open"/>
                </v:shape>
                <v:shape id="Connecteur droit avec flèche 99" o:spid="_x0000_s1068" type="#_x0000_t32" style="position:absolute;left:47625;top:16147;width:0;height:1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S0a8EAAADbAAAADwAAAGRycy9kb3ducmV2LnhtbESPW4vCMBSE34X9D+Es7JumWvDSNcqy&#10;riC+eWGfD82xLW1OShJr/fdGEHwcZuYbZrnuTSM6cr6yrGA8SkAQ51ZXXCg4n7bDOQgfkDU2lknB&#10;nTysVx+DJWba3vhA3TEUIkLYZ6igDKHNpPR5SQb9yLbE0btYZzBE6QqpHd4i3DRykiRTabDiuFBi&#10;S78l5fXxahRUnAaebNIt7f9qNyv+686mZ6W+PvufbxCB+vAOv9o7rWCxgO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tLRrwQAAANsAAAAPAAAAAAAAAAAAAAAA&#10;AKECAABkcnMvZG93bnJldi54bWxQSwUGAAAAAAQABAD5AAAAjwMAAAAA&#10;" strokecolor="black [3213]">
                  <v:stroke endarrow="open"/>
                </v:shape>
                <v:shape id="Connecteur droit avec flèche 100" o:spid="_x0000_s1069" type="#_x0000_t32" style="position:absolute;left:47625;top:26411;width:78;height:6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aX8MAAADcAAAADwAAAGRycy9kb3ducmV2LnhtbESPQWvDMAyF74X9B6PBbq2zBLqS1Q2j&#10;XWH0trb0LGItCYnlYHtp9u+nw2A3iff03qdtNbtBTRRi59nA8yoDRVx723Fj4Ho5LjegYkK2OHgm&#10;Az8Uodo9LLZYWn/nT5rOqVESwrFEA21KY6l1rFtyGFd+JBbtyweHSdbQaBvwLuFu0HmWrbXDjqWh&#10;xZH2LdX9+dsZ6LhInB+KI53e+/DS3PrJF1djnh7nt1dQieb0b/67/rCCnwm+PCMT6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6ml/DAAAA3AAAAA8AAAAAAAAAAAAA&#10;AAAAoQIAAGRycy9kb3ducmV2LnhtbFBLBQYAAAAABAAEAPkAAACRAwAAAAA=&#10;" strokecolor="black [3213]">
                  <v:stroke endarrow="open"/>
                </v:shape>
                <v:shape id="Connecteur droit avec flèche 101" o:spid="_x0000_s1070" type="#_x0000_t32" style="position:absolute;left:34518;top:38453;width:13185;height:43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nCMIAAADcAAAADwAAAGRycy9kb3ducmV2LnhtbESP3WoCMRCF74W+Q5hC79ysQkW2RhHb&#10;Qu/q3wNMN+MmupksSdTt2xtB8G6Gc+Z8Z2aL3rXiQiFazwpGRQmCuPbacqNgv/seTkHEhKyx9UwK&#10;/inCYv4ymGGl/ZU3dNmmRuQQjhUqMCl1lZSxNuQwFr4jztrBB4cpr6GROuA1h7tWjstyIh1azgSD&#10;Ha0M1aft2WXu0h7fP4Pm+uvvaNfB4O+hRaXeXvvlB4hEfXqaH9c/OtcvR3B/Jk8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bnCMIAAADcAAAADwAAAAAAAAAAAAAA&#10;AAChAgAAZHJzL2Rvd25yZXYueG1sUEsFBgAAAAAEAAQA+QAAAJADAAAAAA==&#10;" strokecolor="black [3213]">
                  <v:stroke endarrow="open"/>
                </v:shape>
                <v:shape id="Connecteur droit avec flèche 103" o:spid="_x0000_s1071" type="#_x0000_t32" style="position:absolute;left:47703;top:38453;width:12780;height:4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EKL8AAADcAAAADwAAAGRycy9kb3ducmV2LnhtbERPS4vCMBC+C/6HMII3TbWwu1SjiA+Q&#10;va1bPA/N2JY2k5LEWv+9ERb2Nh/fc9bbwbSiJ+drywoW8wQEcWF1zaWC/Pc0+wLhA7LG1jIpeJKH&#10;7WY8WmOm7YN/qL+EUsQQ9hkqqELoMil9UZFBP7cdceRu1hkMEbpSaoePGG5auUySD2mw5thQYUf7&#10;iormcjcKak4DLw/pib6Pjfssr01v01yp6WTYrUAEGsK/+M991nF+ksL7mXiB3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ygEKL8AAADcAAAADwAAAAAAAAAAAAAAAACh&#10;AgAAZHJzL2Rvd25yZXYueG1sUEsFBgAAAAAEAAQA+QAAAI0DAAAAAA==&#10;" strokecolor="black [3213]">
                  <v:stroke endarrow="open"/>
                </v:shape>
                <v:shape id="Connecteur droit avec flèche 104" o:spid="_x0000_s1072" type="#_x0000_t32" style="position:absolute;left:34518;top:46374;width:0;height:2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cXMEAAADcAAAADwAAAGRycy9kb3ducmV2LnhtbERPyWrDMBC9B/oPYgq9xXLikBbXsilt&#10;AyG3LPQ8WBPb2BoZSXXcv68Khdzm8dYpqtkMYiLnO8sKVkkKgri2uuNGweW8W76A8AFZ42CZFPyQ&#10;h6p8WBSYa3vjI02n0IgYwj5HBW0IYy6lr1sy6BM7Ekfuap3BEKFrpHZ4i+FmkOs03UqDHceGFkd6&#10;b6nuT99GQcdZ4PVHtqPDZ++em69+stlFqafH+e0VRKA53MX/7r2O89MN/D0TL5D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wZxcwQAAANwAAAAPAAAAAAAAAAAAAAAA&#10;AKECAABkcnMvZG93bnJldi54bWxQSwUGAAAAAAQABAD5AAAAjwMAAAAA&#10;" strokecolor="black [3213]">
                  <v:stroke endarrow="open"/>
                </v:shape>
                <v:shape id="Connecteur droit avec flèche 105" o:spid="_x0000_s1073" type="#_x0000_t32" style="position:absolute;left:60446;top:46374;width:37;height:23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3hC8MAAADcAAAADwAAAGRycy9kb3ducmV2LnhtbESPzWrDMBCE74G+g9hCb7HcQEJxI4eQ&#10;ptBbm58H2FobS461MpKauG9fBQK97TKz880uV6PrxYVCtJ4VPBclCOLGa8utguPhffoCIiZkjb1n&#10;UvBLEVb1w2SJlfZX3tFln1qRQzhWqMCkNFRSxsaQw1j4gThrJx8cpryGVuqA1xzuejkry4V0aDkT&#10;DA60MdSc9z8uc9e2m78Fzc32u7NfweDnqUelnh7H9SuIRGP6N9+vP3SuX87h9kyeQ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N4QvDAAAA3AAAAA8AAAAAAAAAAAAA&#10;AAAAoQIAAGRycy9kb3ducmV2LnhtbFBLBQYAAAAABAAEAPkAAACRAwAAAAA=&#10;" strokecolor="black [3213]">
                  <v:stroke endarrow="open"/>
                </v:shape>
                <v:shape id="ZoneTexte 30" o:spid="_x0000_s1074" type="#_x0000_t202" style="position:absolute;left:7264;top:21582;width:15392;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4UlcMA&#10;AADcAAAADwAAAGRycy9kb3ducmV2LnhtbERPTWsCMRC9C/6HMIXeNOmCVlajFLVYequWircxme4u&#10;u5ksm6jbf98UCt7m8T5nsepdI67UhcqzhqexAkFsvK240PB5eB3NQISIbLHxTBp+KMBqORwsMLf+&#10;xh903cdCpBAOOWooY2xzKYMpyWEY+5Y4cd++cxgT7AppO7ylcNfITKmpdFhxaiixpXVJpt5fnIZa&#10;muz8nL1vtuFY7yYXc9p9qYnWjw/9yxxEpD7exf/uN5vmqy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4UlcMAAADcAAAADwAAAAAAAAAAAAAAAACYAgAAZHJzL2Rv&#10;d25yZXYueG1sUEsFBgAAAAAEAAQA9QAAAIgDAAAAAA==&#10;" fillcolor="black [3213]" stroked="f">
                  <v:textbox>
                    <w:txbxContent>
                      <w:p w14:paraId="7E0F0AC8"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12 / 25</w:t>
                        </w:r>
                      </w:p>
                    </w:txbxContent>
                  </v:textbox>
                </v:shape>
                <v:roundrect id="Rectangle à coins arrondis 107" o:spid="_x0000_s1075" style="position:absolute;top:35545;width:18722;height:10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r0sUA&#10;AADcAAAADwAAAGRycy9kb3ducmV2LnhtbESPT2sCMRDF7wW/Qxiht5pVipXVKP5B8CKlKnodN+Pu&#10;6maybKLGfnojFHqb4b15vzejSTCVuFHjSssKup0EBHFmdcm5gt12+TEA4TyyxsoyKXiQg8m49TbC&#10;VNs7/9Bt43MRQ9ilqKDwvk6ldFlBBl3H1sRRO9nGoI9rk0vd4D2Gm0r2kqQvDZYcCQXWNC8ou2yu&#10;JnJXxoaw/j3Yfq+7nz3O28/j90Kp93aYDkF4Cv7f/He90rF+8gWvZ+IEcvw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ivSxQAAANwAAAAPAAAAAAAAAAAAAAAAAJgCAABkcnMv&#10;ZG93bnJldi54bWxQSwUGAAAAAAQABAD1AAAAigMAAAAA&#10;" fillcolor="white [3201]" strokecolor="black [3213]" strokeweight="6pt">
                  <v:textbox inset="0,0,0">
                    <w:txbxContent>
                      <w:p w14:paraId="221DA8F2"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36"/>
                            <w:szCs w:val="36"/>
                          </w:rPr>
                          <w:t>100% of 13 F4 discriminated</w:t>
                        </w:r>
                      </w:p>
                    </w:txbxContent>
                  </v:textbox>
                </v:roundrect>
                <v:shape id="ZoneTexte 5" o:spid="_x0000_s1076" type="#_x0000_t202" style="position:absolute;left:5891;top:17966;width:1849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tC+8IA&#10;AADcAAAADwAAAGRycy9kb3ducmV2LnhtbERPTYvCMBC9L/gfwgje1lQPsluNIqWCgiy07oLHoRnb&#10;YjMpTdT4783Cwt7m8T5ntQmmE3caXGtZwWyagCCurG65VvB92r1/gHAeWWNnmRQ8ycFmPXpbYart&#10;gwu6l74WMYRdigoa7/tUSlc1ZNBNbU8cuYsdDPoIh1rqAR8x3HRyniQLabDl2NBgT1lD1bW8GQXn&#10;eV7n4avY/vDhWIRrnp2yW6nUZBy2SxCegv8X/7n3Os5PPuH3mXiB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0L7wgAAANwAAAAPAAAAAAAAAAAAAAAAAJgCAABkcnMvZG93&#10;bnJldi54bWxQSwUGAAAAAAQABAD1AAAAhwMAAAAA&#10;" filled="f" stroked="f">
                  <v:textbox inset="0,,0">
                    <w:txbxContent>
                      <w:p w14:paraId="66E7235A"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25 patients selected</w:t>
                        </w:r>
                      </w:p>
                    </w:txbxContent>
                  </v:textbox>
                </v:shape>
                <v:group id="Groupe 110" o:spid="_x0000_s1077" style="position:absolute;left:37488;top:17770;width:20273;height:8641" coordorigin="37488,17770" coordsize="20273,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11" o:spid="_x0000_s1078" style="position:absolute;left:37488;top:17770;width:2027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qJsIA&#10;AADcAAAADwAAAGRycy9kb3ducmV2LnhtbERP3WrCMBS+F3yHcARvhqYtbEg1iugE2WQw9QEOzbEt&#10;NielyUzd0y8Dwbvz8f2exao3jbhR52rLCtJpAoK4sLrmUsH5tJvMQDiPrLGxTAru5GC1HA4WmGsb&#10;+JtuR1+KGMIuRwWV920upSsqMuimtiWO3MV2Bn2EXSl1hyGGm0ZmSfImDdYcGypsaVNRcT3+GAUv&#10;H4fX2obMNyX+fvZbHd6zr6DUeNSv5yA89f4pfrj3Os5PU/h/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GomwgAAANwAAAAPAAAAAAAAAAAAAAAAAJgCAABkcnMvZG93&#10;bnJldi54bWxQSwUGAAAAAAQABAD1AAAAhwMAAAAA&#10;" fillcolor="#e6e6e6" stroked="f" strokeweight="2pt"/>
                  <v:shape id="ZoneTexte 86" o:spid="_x0000_s1079" type="#_x0000_t202" style="position:absolute;left:39692;top:21582;width:15393;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ES8IA&#10;AADcAAAADwAAAGRycy9kb3ducmV2LnhtbERPTWvCQBC9F/wPywi91Y0BtURXEW2x9FYrirdxd0xC&#10;srMhu2r8992C4G0e73Nmi87W4kqtLx0rGA4SEMTamZJzBbvfz7d3ED4gG6wdk4I7eVjMey8zzIy7&#10;8Q9dtyEXMYR9hgqKEJpMSq8LsugHriGO3Nm1FkOEbS5Ni7cYbmuZJslYWiw5NhTY0KogXW0vVkEl&#10;dXqapN/rD3+oNqOLPm72yUip1363nIII1IWn+OH+MnH+MIX/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IRLwgAAANwAAAAPAAAAAAAAAAAAAAAAAJgCAABkcnMvZG93&#10;bnJldi54bWxQSwUGAAAAAAQABAD1AAAAhwMAAAAA&#10;" fillcolor="black [3213]" stroked="f">
                    <v:textbox>
                      <w:txbxContent>
                        <w:p w14:paraId="4C4432EC"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1 / 57</w:t>
                          </w:r>
                        </w:p>
                      </w:txbxContent>
                    </v:textbox>
                  </v:shape>
                  <v:shape id="ZoneTexte 87" o:spid="_x0000_s1080" type="#_x0000_t202" style="position:absolute;left:38319;top:17966;width:18485;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rjzMIA&#10;AADcAAAADwAAAGRycy9kb3ducmV2LnhtbERP32vCMBB+F/Y/hBv4pqkKY3RGkVJBYQzaOtjj0dza&#10;YnMpTdT43y+CsLf7+H7eehtML640us6ygsU8AUFcW91xo+BU7WfvIJxH1thbJgV3crDdvEzWmGp7&#10;44KupW9EDGGXooLW+yGV0tUtGXRzOxBH7teOBn2EYyP1iLcYbnq5TJI3abDj2NDiQFlL9bm8GAU/&#10;y7zJw1ex++bjZxHOeVZll1Kp6WvYfYDwFPy/+Ok+6Dh/sYLH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uPMwgAAANwAAAAPAAAAAAAAAAAAAAAAAJgCAABkcnMvZG93&#10;bnJldi54bWxQSwUGAAAAAAQABAD1AAAAhwMAAAAA&#10;" filled="f" stroked="f">
                    <v:textbox inset="0,,0">
                      <w:txbxContent>
                        <w:p w14:paraId="6F6271E8"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57 patients selected</w:t>
                          </w:r>
                        </w:p>
                      </w:txbxContent>
                    </v:textbox>
                  </v:shape>
                </v:group>
                <v:group id="Groupe 114" o:spid="_x0000_s1081" style="position:absolute;left:24381;top:48534;width:20274;height:8641" coordorigin="24381,48534" coordsize="20273,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rect id="Rectangle 115" o:spid="_x0000_s1082" style="position:absolute;left:24381;top:48534;width:20274;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sJcMA&#10;AADcAAAADwAAAGRycy9kb3ducmV2LnhtbERP3WrCMBS+F3yHcARvxkwtOEZnWkQdiBNh3R7g0Jy1&#10;Zc1JaTLT7enNQPDufHy/Z12MphMXGlxrWcFykYAgrqxuuVbw+fH6+AzCeWSNnWVS8EsOinw6WWOm&#10;beB3upS+FjGEXYYKGu/7TEpXNWTQLWxPHLkvOxj0EQ611AOGGG46mSbJkzTYcmxosKdtQ9V3+WMU&#10;PBxPq9aG1Hc1/r2NOx326TkoNZ+NmxcQnkZ/F9/cBx3nL1fw/0y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9sJcMAAADcAAAADwAAAAAAAAAAAAAAAACYAgAAZHJzL2Rv&#10;d25yZXYueG1sUEsFBgAAAAAEAAQA9QAAAIgDAAAAAA==&#10;" fillcolor="#e6e6e6" stroked="f" strokeweight="2pt"/>
                  <v:shape id="ZoneTexte 103" o:spid="_x0000_s1083" type="#_x0000_t202" style="position:absolute;left:26587;top:52343;width:15393;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CSMIA&#10;AADcAAAADwAAAGRycy9kb3ducmV2LnhtbERPTWvCQBC9C/0PyxS86caAWqKrlKoovVWL4m26O01C&#10;srMhu2r8992C4G0e73Pmy87W4kqtLx0rGA0TEMTamZJzBd+HzeANhA/IBmvHpOBOHpaLl94cM+Nu&#10;/EXXfchFDGGfoYIihCaT0uuCLPqha4gj9+taiyHCNpemxVsMt7VMk2QiLZYcGwps6KMgXe0vVkEl&#10;dfozTT9Xa3+qtuOLPm+PyVip/mv3PgMRqAtP8cO9M3H+aAL/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4JIwgAAANwAAAAPAAAAAAAAAAAAAAAAAJgCAABkcnMvZG93&#10;bnJldi54bWxQSwUGAAAAAAQABAD1AAAAhwMAAAAA&#10;" fillcolor="black [3213]" stroked="f">
                    <v:textbox>
                      <w:txbxContent>
                        <w:p w14:paraId="2EB8B9E2"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1 / 8</w:t>
                          </w:r>
                        </w:p>
                      </w:txbxContent>
                    </v:textbox>
                  </v:shape>
                  <v:shape id="ZoneTexte 104" o:spid="_x0000_s1084" type="#_x0000_t202" style="position:absolute;left:25214;top:48727;width:1849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14:paraId="7FBFDC74"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8 patients selected</w:t>
                          </w:r>
                        </w:p>
                      </w:txbxContent>
                    </v:textbox>
                  </v:shape>
                </v:group>
                <v:group id="Groupe 118" o:spid="_x0000_s1085" style="position:absolute;left:50309;top:48733;width:20273;height:8641" coordorigin="50309,48733" coordsize="20273,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rect id="Rectangle 119" o:spid="_x0000_s1086" style="position:absolute;left:50309;top:48733;width:20273;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mIMMA&#10;AADcAAAADwAAAGRycy9kb3ducmV2LnhtbERP3WrCMBS+F3yHcITdiKYWlK02FXEbyJTB1Ac4NGdt&#10;WXNSmsx0e/plIHh3Pr7fk28G04or9a6xrGAxT0AQl1Y3XCm4nF9njyCcR9bYWiYFP+RgU4xHOWba&#10;Bv6g68lXIoawy1BB7X2XSenKmgy6ue2II/dpe4M+wr6SuscQw00r0yRZSYMNx4YaO9rVVH6dvo2C&#10;6dtx2diQ+rbC38PwrMNL+h6UepgM2zUIT4O/i2/uvY7zF0/w/0y8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mIMMAAADcAAAADwAAAAAAAAAAAAAAAACYAgAAZHJzL2Rv&#10;d25yZXYueG1sUEsFBgAAAAAEAAQA9QAAAIgDAAAAAA==&#10;" fillcolor="#e6e6e6" stroked="f" strokeweight="2pt"/>
                  <v:shape id="ZoneTexte 109" o:spid="_x0000_s1087" type="#_x0000_t202" style="position:absolute;left:52511;top:52542;width:15386;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1GsYA&#10;AADcAAAADwAAAGRycy9kb3ducmV2LnhtbESPT2vCQBDF70K/wzKF3nTTgLVEVyn9g6U3rSjext1p&#10;EpKdDdlV02/fORS8zfDevPebxWrwrbpQH+vABh4nGShiG1zNpYHd98f4GVRMyA7bwGTglyKslnej&#10;BRYuXHlDl20qlYRwLNBAlVJXaB1tRR7jJHTEov2E3mOStS+16/Eq4b7VeZY9aY81S0OFHb1WZJvt&#10;2RtotM1Ps/zr7T0emvX0bI/rfTY15uF+eJmDSjSkm/n/+tMJfi7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51GsYAAADcAAAADwAAAAAAAAAAAAAAAACYAgAAZHJz&#10;L2Rvd25yZXYueG1sUEsFBgAAAAAEAAQA9QAAAIsDAAAAAA==&#10;" fillcolor="black [3213]" stroked="f">
                    <v:textbox>
                      <w:txbxContent>
                        <w:p w14:paraId="7E7947AC"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b/>
                              <w:bCs/>
                              <w:color w:val="FFFFFF" w:themeColor="background1"/>
                              <w:kern w:val="24"/>
                              <w:sz w:val="32"/>
                              <w:szCs w:val="32"/>
                            </w:rPr>
                            <w:t>F4 = 0 / 49</w:t>
                          </w:r>
                        </w:p>
                      </w:txbxContent>
                    </v:textbox>
                  </v:shape>
                  <v:shape id="ZoneTexte 110" o:spid="_x0000_s1088" type="#_x0000_t202" style="position:absolute;left:51138;top:48926;width:1849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gSncIA&#10;AADcAAAADwAAAGRycy9kb3ducmV2LnhtbERPTYvCMBC9L+x/CLPgbU3tQZZqFCld2AURWhU8Ds1s&#10;W2wmpYka/71ZELzN433Och1ML640us6ygtk0AUFcW91xo+Cw//78AuE8ssbeMim4k4P16v1tiZm2&#10;Ny7pWvlGxBB2GSpovR8yKV3dkkE3tQNx5P7saNBHODZSj3iL4aaXaZLMpcGOY0OLA+Ut1efqYhSc&#10;0qIpwq7cHPl3W4Zzke/zS6XU5CNsFiA8Bf8SP90/Os5PZ/D/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BKdwgAAANwAAAAPAAAAAAAAAAAAAAAAAJgCAABkcnMvZG93&#10;bnJldi54bWxQSwUGAAAAAAQABAD1AAAAhwMAAAAA&#10;" filled="f" stroked="f">
                    <v:textbox inset="0,,0">
                      <w:txbxContent>
                        <w:p w14:paraId="0DBF834E" w14:textId="77777777" w:rsidR="00B30AF3" w:rsidRPr="008F6B19" w:rsidRDefault="00B30AF3" w:rsidP="008F6B19">
                          <w:pPr>
                            <w:pStyle w:val="NormalWeb"/>
                            <w:spacing w:before="0" w:beforeAutospacing="0" w:after="0" w:afterAutospacing="0" w:line="240" w:lineRule="auto"/>
                            <w:jc w:val="center"/>
                            <w:rPr>
                              <w:rFonts w:ascii="Arial" w:hAnsi="Arial" w:cs="Arial"/>
                              <w:sz w:val="24"/>
                              <w:szCs w:val="24"/>
                            </w:rPr>
                          </w:pPr>
                          <w:r w:rsidRPr="008F6B19">
                            <w:rPr>
                              <w:rFonts w:ascii="Arial" w:hAnsi="Arial" w:cs="Arial"/>
                              <w:color w:val="000000" w:themeColor="text1"/>
                              <w:kern w:val="24"/>
                              <w:sz w:val="28"/>
                              <w:szCs w:val="28"/>
                            </w:rPr>
                            <w:t>49 patients selected</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2" o:spid="_x0000_s1089" type="#_x0000_t67" style="position:absolute;left:7920;top:28452;width:2881;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cIcQA&#10;AADcAAAADwAAAGRycy9kb3ducmV2LnhtbERPTWsCMRC9F/wPYQq9FM12kVq2RtGFQttTtXvQ27gZ&#10;dxc3k5Ckuv77plDwNo/3OfPlYHpxJh86ywqeJhkI4trqjhsF1ffb+AVEiMgae8uk4EoBlovR3RwL&#10;bS+8ofM2NiKFcChQQRujK6QMdUsGw8Q64sQdrTcYE/SN1B4vKdz0Ms+yZ2mw49TQoqOypfq0/TEK&#10;TtVjtdr5vZ9Ny093KI+bD/e1Vurhfli9gog0xJv43/2u0/w8h79n0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XCHEAAAA3AAAAA8AAAAAAAAAAAAAAAAAmAIAAGRycy9k&#10;b3ducmV2LnhtbFBLBQYAAAAABAAEAPUAAACJAwAAAAA=&#10;" adj="16309" fillcolor="black [3200]" strokecolor="black [1600]" strokeweight="2pt"/>
                <v:shape id="Flèche vers le bas 123" o:spid="_x0000_s1090" type="#_x0000_t67" style="position:absolute;left:18007;top:47444;width:2881;height:5879;rotation:83481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NcMA&#10;AADcAAAADwAAAGRycy9kb3ducmV2LnhtbERPTWvCQBC9C/0PyxS8SN0YQSR1FVspKnhQ20tvw+40&#10;CcnOhuw2xn/vCoK3ebzPWax6W4uOWl86VjAZJyCItTMl5wp+vr/e5iB8QDZYOyYFV/KwWr4MFpgZ&#10;d+ETdeeQixjCPkMFRQhNJqXXBVn0Y9cQR+7PtRZDhG0uTYuXGG5rmSbJTFosOTYU2NBnQbo6/1sF&#10;x1Gz/9joer3dTStMdSVPv4dOqeFrv34HEagPT/HDvTNxfjqF+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ONcMAAADcAAAADwAAAAAAAAAAAAAAAACYAgAAZHJzL2Rv&#10;d25yZXYueG1sUEsFBgAAAAAEAAQA9QAAAIgDAAAAAA==&#10;" adj="16309" fillcolor="black [3200]" strokecolor="black [1600]" strokeweight="2pt"/>
                <w10:wrap type="topAndBottom"/>
              </v:group>
            </w:pict>
          </mc:Fallback>
        </mc:AlternateContent>
      </w:r>
    </w:p>
    <w:p w14:paraId="0EB89BFA" w14:textId="77777777" w:rsidR="00A22CC9" w:rsidRPr="000D4B9F" w:rsidRDefault="00A22CC9" w:rsidP="00AD2F08">
      <w:pPr>
        <w:jc w:val="both"/>
        <w:rPr>
          <w:rFonts w:ascii="Book Antiqua" w:hAnsi="Book Antiqua"/>
        </w:rPr>
      </w:pPr>
    </w:p>
    <w:p w14:paraId="69FB4869" w14:textId="2A542D7D" w:rsidR="00A22CC9" w:rsidRPr="000D4B9F" w:rsidRDefault="00A22CC9" w:rsidP="00AD2F08">
      <w:pPr>
        <w:pStyle w:val="Caption"/>
        <w:spacing w:after="0"/>
        <w:jc w:val="both"/>
        <w:rPr>
          <w:rFonts w:ascii="Book Antiqua" w:hAnsi="Book Antiqua"/>
          <w:lang w:val="en-US"/>
        </w:rPr>
      </w:pPr>
      <w:bookmarkStart w:id="50" w:name="_Toc304149772"/>
      <w:r w:rsidRPr="000D4B9F">
        <w:rPr>
          <w:rFonts w:ascii="Book Antiqua" w:hAnsi="Book Antiqua"/>
        </w:rPr>
        <w:t xml:space="preserve">Figure </w:t>
      </w:r>
      <w:r w:rsidRPr="000D4B9F">
        <w:rPr>
          <w:rFonts w:ascii="Book Antiqua" w:hAnsi="Book Antiqua"/>
        </w:rPr>
        <w:fldChar w:fldCharType="begin"/>
      </w:r>
      <w:r w:rsidRPr="000D4B9F">
        <w:rPr>
          <w:rFonts w:ascii="Book Antiqua" w:hAnsi="Book Antiqua"/>
        </w:rPr>
        <w:instrText xml:space="preserve"> SEQ Figure \* ARABIC </w:instrText>
      </w:r>
      <w:r w:rsidRPr="000D4B9F">
        <w:rPr>
          <w:rFonts w:ascii="Book Antiqua" w:hAnsi="Book Antiqua"/>
        </w:rPr>
        <w:fldChar w:fldCharType="separate"/>
      </w:r>
      <w:r w:rsidRPr="000D4B9F">
        <w:rPr>
          <w:rFonts w:ascii="Book Antiqua" w:hAnsi="Book Antiqua"/>
          <w:noProof/>
        </w:rPr>
        <w:t>5</w:t>
      </w:r>
      <w:r w:rsidRPr="000D4B9F">
        <w:rPr>
          <w:rFonts w:ascii="Book Antiqua" w:hAnsi="Book Antiqua"/>
          <w:noProof/>
        </w:rPr>
        <w:fldChar w:fldCharType="end"/>
      </w:r>
      <w:r w:rsidRPr="000D4B9F">
        <w:rPr>
          <w:rFonts w:ascii="Book Antiqua" w:hAnsi="Book Antiqua"/>
        </w:rPr>
        <w:t xml:space="preserve"> </w:t>
      </w:r>
      <w:r w:rsidRPr="000D4B9F">
        <w:rPr>
          <w:rFonts w:ascii="Book Antiqua" w:hAnsi="Book Antiqua"/>
          <w:lang w:val="en-US"/>
        </w:rPr>
        <w:t xml:space="preserve">Decision tree for </w:t>
      </w:r>
      <w:r w:rsidR="00FE6FF4" w:rsidRPr="00FE6FF4">
        <w:rPr>
          <w:rFonts w:ascii="Book Antiqua" w:hAnsi="Book Antiqua"/>
          <w:lang w:val="en-US"/>
        </w:rPr>
        <w:t>acoustic radiation force impulse</w:t>
      </w:r>
      <w:r w:rsidR="00FE6FF4" w:rsidRPr="000D4B9F">
        <w:rPr>
          <w:rFonts w:ascii="Book Antiqua" w:hAnsi="Book Antiqua"/>
          <w:lang w:val="en-US"/>
        </w:rPr>
        <w:t xml:space="preserve">predicting </w:t>
      </w:r>
      <w:r w:rsidRPr="000D4B9F">
        <w:rPr>
          <w:rFonts w:ascii="Book Antiqua" w:hAnsi="Book Antiqua"/>
          <w:lang w:val="en-US"/>
        </w:rPr>
        <w:t>as a screening test for F</w:t>
      </w:r>
      <w:r w:rsidR="00FE6FF4">
        <w:rPr>
          <w:rFonts w:ascii="Book Antiqua" w:eastAsia="SimSun" w:hAnsi="Book Antiqua" w:hint="eastAsia"/>
          <w:lang w:val="en-US" w:eastAsia="zh-CN"/>
        </w:rPr>
        <w:t xml:space="preserve"> </w:t>
      </w:r>
      <w:r w:rsidRPr="000D4B9F">
        <w:rPr>
          <w:rFonts w:ascii="Book Antiqua" w:hAnsi="Book Antiqua"/>
          <w:lang w:val="en-US"/>
        </w:rPr>
        <w:t>=</w:t>
      </w:r>
      <w:r w:rsidR="00FE6FF4">
        <w:rPr>
          <w:rFonts w:ascii="Book Antiqua" w:eastAsia="SimSun" w:hAnsi="Book Antiqua" w:hint="eastAsia"/>
          <w:lang w:val="en-US" w:eastAsia="zh-CN"/>
        </w:rPr>
        <w:t xml:space="preserve"> </w:t>
      </w:r>
      <w:r w:rsidRPr="000D4B9F">
        <w:rPr>
          <w:rFonts w:ascii="Book Antiqua" w:hAnsi="Book Antiqua"/>
          <w:lang w:val="en-US"/>
        </w:rPr>
        <w:t>4</w:t>
      </w:r>
      <w:bookmarkEnd w:id="50"/>
      <w:r w:rsidRPr="000D4B9F">
        <w:rPr>
          <w:rFonts w:ascii="Book Antiqua" w:hAnsi="Book Antiqua"/>
          <w:lang w:val="en-US"/>
        </w:rPr>
        <w:t>.</w:t>
      </w:r>
    </w:p>
    <w:p w14:paraId="0A709B95" w14:textId="77777777" w:rsidR="00A22CC9" w:rsidRPr="000D4B9F" w:rsidRDefault="00A22CC9" w:rsidP="00AD2F08">
      <w:pPr>
        <w:spacing w:line="240" w:lineRule="auto"/>
        <w:jc w:val="both"/>
        <w:rPr>
          <w:rFonts w:ascii="Book Antiqua" w:eastAsiaTheme="majorEastAsia" w:hAnsi="Book Antiqua" w:cstheme="majorBidi"/>
          <w:color w:val="17365D" w:themeColor="text2" w:themeShade="BF"/>
          <w:spacing w:val="5"/>
          <w:kern w:val="28"/>
          <w:lang w:val="en-US"/>
        </w:rPr>
      </w:pPr>
      <w:r w:rsidRPr="000D4B9F">
        <w:rPr>
          <w:rFonts w:ascii="Book Antiqua" w:hAnsi="Book Antiqua"/>
          <w:lang w:val="en-US"/>
        </w:rPr>
        <w:br w:type="page"/>
      </w:r>
    </w:p>
    <w:p w14:paraId="301D7871" w14:textId="4AB4620B" w:rsidR="003B0878" w:rsidRPr="00FE6FF4" w:rsidRDefault="003B0878" w:rsidP="00AD2F08">
      <w:pPr>
        <w:pStyle w:val="Caption"/>
        <w:keepNext/>
        <w:spacing w:after="0"/>
        <w:jc w:val="both"/>
        <w:rPr>
          <w:rFonts w:ascii="Book Antiqua" w:eastAsia="SimSun" w:hAnsi="Book Antiqua"/>
          <w:b w:val="0"/>
          <w:lang w:eastAsia="zh-CN"/>
        </w:rPr>
      </w:pPr>
      <w:bookmarkStart w:id="51" w:name="_Toc304132843"/>
      <w:r w:rsidRPr="000D4B9F">
        <w:rPr>
          <w:rFonts w:ascii="Book Antiqua" w:hAnsi="Book Antiqua"/>
        </w:rPr>
        <w:lastRenderedPageBreak/>
        <w:t xml:space="preserve">Table </w:t>
      </w:r>
      <w:r w:rsidR="00F72590" w:rsidRPr="000D4B9F">
        <w:rPr>
          <w:rFonts w:ascii="Book Antiqua" w:hAnsi="Book Antiqua"/>
        </w:rPr>
        <w:fldChar w:fldCharType="begin"/>
      </w:r>
      <w:r w:rsidR="00F72590" w:rsidRPr="000D4B9F">
        <w:rPr>
          <w:rFonts w:ascii="Book Antiqua" w:hAnsi="Book Antiqua"/>
        </w:rPr>
        <w:instrText xml:space="preserve"> SEQ Table \* ARABIC </w:instrText>
      </w:r>
      <w:r w:rsidR="00F72590" w:rsidRPr="000D4B9F">
        <w:rPr>
          <w:rFonts w:ascii="Book Antiqua" w:hAnsi="Book Antiqua"/>
        </w:rPr>
        <w:fldChar w:fldCharType="separate"/>
      </w:r>
      <w:r w:rsidRPr="000D4B9F">
        <w:rPr>
          <w:rFonts w:ascii="Book Antiqua" w:hAnsi="Book Antiqua"/>
          <w:noProof/>
        </w:rPr>
        <w:t>1</w:t>
      </w:r>
      <w:r w:rsidR="00F72590" w:rsidRPr="000D4B9F">
        <w:rPr>
          <w:rFonts w:ascii="Book Antiqua" w:hAnsi="Book Antiqua"/>
          <w:noProof/>
        </w:rPr>
        <w:fldChar w:fldCharType="end"/>
      </w:r>
      <w:r w:rsidRPr="000D4B9F">
        <w:rPr>
          <w:rFonts w:ascii="Book Antiqua" w:hAnsi="Book Antiqua"/>
        </w:rPr>
        <w:t xml:space="preserve"> Clinical and biochemical characteristics of patients with alcoholic liver disease</w:t>
      </w:r>
      <w:bookmarkEnd w:id="51"/>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gridCol w:w="3069"/>
      </w:tblGrid>
      <w:tr w:rsidR="00E81584" w:rsidRPr="000D4B9F" w14:paraId="0EA0261B" w14:textId="77777777" w:rsidTr="00FE6FF4">
        <w:tc>
          <w:tcPr>
            <w:tcW w:w="3068" w:type="dxa"/>
            <w:tcBorders>
              <w:top w:val="single" w:sz="4" w:space="0" w:color="auto"/>
              <w:bottom w:val="single" w:sz="4" w:space="0" w:color="auto"/>
            </w:tcBorders>
          </w:tcPr>
          <w:p w14:paraId="2D890B80" w14:textId="77777777" w:rsidR="00E81584" w:rsidRPr="00FE6FF4" w:rsidRDefault="00E81584" w:rsidP="00AD2F08">
            <w:pPr>
              <w:jc w:val="both"/>
              <w:rPr>
                <w:rFonts w:ascii="Book Antiqua" w:hAnsi="Book Antiqua"/>
                <w:b/>
              </w:rPr>
            </w:pPr>
            <w:bookmarkStart w:id="52" w:name="_Toc304132844"/>
            <w:r w:rsidRPr="00FE6FF4">
              <w:rPr>
                <w:rFonts w:ascii="Book Antiqua" w:hAnsi="Book Antiqua"/>
                <w:b/>
              </w:rPr>
              <w:t>Characteristic</w:t>
            </w:r>
          </w:p>
        </w:tc>
        <w:tc>
          <w:tcPr>
            <w:tcW w:w="3069" w:type="dxa"/>
            <w:tcBorders>
              <w:top w:val="single" w:sz="4" w:space="0" w:color="auto"/>
              <w:bottom w:val="single" w:sz="4" w:space="0" w:color="auto"/>
            </w:tcBorders>
          </w:tcPr>
          <w:p w14:paraId="7D8AEE16" w14:textId="77777777" w:rsidR="00E81584" w:rsidRPr="00FE6FF4" w:rsidRDefault="00E81584" w:rsidP="00AD2F08">
            <w:pPr>
              <w:jc w:val="both"/>
              <w:rPr>
                <w:rFonts w:ascii="Book Antiqua" w:hAnsi="Book Antiqua"/>
                <w:b/>
              </w:rPr>
            </w:pPr>
            <w:r w:rsidRPr="00FE6FF4">
              <w:rPr>
                <w:rFonts w:ascii="Book Antiqua" w:hAnsi="Book Antiqua"/>
                <w:b/>
              </w:rPr>
              <w:t>Normal values</w:t>
            </w:r>
          </w:p>
        </w:tc>
        <w:tc>
          <w:tcPr>
            <w:tcW w:w="3069" w:type="dxa"/>
            <w:tcBorders>
              <w:top w:val="single" w:sz="4" w:space="0" w:color="auto"/>
              <w:bottom w:val="single" w:sz="4" w:space="0" w:color="auto"/>
            </w:tcBorders>
          </w:tcPr>
          <w:p w14:paraId="55DCB1DC" w14:textId="09570C22" w:rsidR="00E81584" w:rsidRPr="00FE6FF4" w:rsidRDefault="00E81584" w:rsidP="00AD2F08">
            <w:pPr>
              <w:jc w:val="both"/>
              <w:rPr>
                <w:rFonts w:ascii="Book Antiqua" w:hAnsi="Book Antiqua"/>
                <w:b/>
              </w:rPr>
            </w:pPr>
            <w:r w:rsidRPr="00FE6FF4">
              <w:rPr>
                <w:rFonts w:ascii="Book Antiqua" w:hAnsi="Book Antiqua"/>
                <w:b/>
              </w:rPr>
              <w:t>Patients included (</w:t>
            </w:r>
            <w:r w:rsidRPr="00FE6FF4">
              <w:rPr>
                <w:rFonts w:ascii="Book Antiqua" w:hAnsi="Book Antiqua"/>
                <w:b/>
                <w:i/>
              </w:rPr>
              <w:t>n</w:t>
            </w:r>
            <w:r w:rsidR="00FE6FF4">
              <w:rPr>
                <w:rFonts w:ascii="Book Antiqua" w:eastAsia="SimSun" w:hAnsi="Book Antiqua" w:hint="eastAsia"/>
                <w:b/>
                <w:lang w:eastAsia="zh-CN"/>
              </w:rPr>
              <w:t xml:space="preserve"> </w:t>
            </w:r>
            <w:r w:rsidRPr="00FE6FF4">
              <w:rPr>
                <w:rFonts w:ascii="Book Antiqua" w:hAnsi="Book Antiqua"/>
                <w:b/>
              </w:rPr>
              <w:t>=</w:t>
            </w:r>
            <w:r w:rsidR="00FE6FF4">
              <w:rPr>
                <w:rFonts w:ascii="Book Antiqua" w:eastAsia="SimSun" w:hAnsi="Book Antiqua" w:hint="eastAsia"/>
                <w:b/>
                <w:lang w:eastAsia="zh-CN"/>
              </w:rPr>
              <w:t xml:space="preserve"> </w:t>
            </w:r>
            <w:r w:rsidRPr="00FE6FF4">
              <w:rPr>
                <w:rFonts w:ascii="Book Antiqua" w:hAnsi="Book Antiqua"/>
                <w:b/>
              </w:rPr>
              <w:t>82)</w:t>
            </w:r>
          </w:p>
        </w:tc>
      </w:tr>
      <w:tr w:rsidR="00E81584" w:rsidRPr="000D4B9F" w14:paraId="08E05311" w14:textId="77777777" w:rsidTr="00FE6FF4">
        <w:tc>
          <w:tcPr>
            <w:tcW w:w="3068" w:type="dxa"/>
            <w:tcBorders>
              <w:top w:val="single" w:sz="4" w:space="0" w:color="auto"/>
            </w:tcBorders>
          </w:tcPr>
          <w:p w14:paraId="30E2A3D7" w14:textId="77777777" w:rsidR="00E81584" w:rsidRPr="000D4B9F" w:rsidRDefault="00E81584" w:rsidP="00AD2F08">
            <w:pPr>
              <w:jc w:val="both"/>
              <w:rPr>
                <w:rFonts w:ascii="Book Antiqua" w:hAnsi="Book Antiqua"/>
              </w:rPr>
            </w:pPr>
            <w:r w:rsidRPr="000D4B9F">
              <w:rPr>
                <w:rFonts w:ascii="Book Antiqua" w:hAnsi="Book Antiqua"/>
              </w:rPr>
              <w:t>Sex (male/female)</w:t>
            </w:r>
          </w:p>
        </w:tc>
        <w:tc>
          <w:tcPr>
            <w:tcW w:w="3069" w:type="dxa"/>
            <w:tcBorders>
              <w:top w:val="single" w:sz="4" w:space="0" w:color="auto"/>
            </w:tcBorders>
          </w:tcPr>
          <w:p w14:paraId="01B43445" w14:textId="77777777" w:rsidR="00E81584" w:rsidRPr="000D4B9F" w:rsidRDefault="00E81584" w:rsidP="00AD2F08">
            <w:pPr>
              <w:jc w:val="both"/>
              <w:rPr>
                <w:rFonts w:ascii="Book Antiqua" w:hAnsi="Book Antiqua"/>
              </w:rPr>
            </w:pPr>
            <w:r w:rsidRPr="000D4B9F">
              <w:rPr>
                <w:rFonts w:ascii="Book Antiqua" w:hAnsi="Book Antiqua"/>
              </w:rPr>
              <w:t>NA</w:t>
            </w:r>
          </w:p>
        </w:tc>
        <w:tc>
          <w:tcPr>
            <w:tcW w:w="3069" w:type="dxa"/>
            <w:tcBorders>
              <w:top w:val="single" w:sz="4" w:space="0" w:color="auto"/>
            </w:tcBorders>
          </w:tcPr>
          <w:p w14:paraId="7945E147" w14:textId="77777777" w:rsidR="00E81584" w:rsidRPr="000D4B9F" w:rsidRDefault="00E81584" w:rsidP="00AD2F08">
            <w:pPr>
              <w:jc w:val="both"/>
              <w:rPr>
                <w:rFonts w:ascii="Book Antiqua" w:hAnsi="Book Antiqua"/>
              </w:rPr>
            </w:pPr>
            <w:r w:rsidRPr="000D4B9F">
              <w:rPr>
                <w:rFonts w:ascii="Book Antiqua" w:hAnsi="Book Antiqua"/>
              </w:rPr>
              <w:t>69/13</w:t>
            </w:r>
          </w:p>
        </w:tc>
      </w:tr>
      <w:tr w:rsidR="00E81584" w:rsidRPr="000D4B9F" w14:paraId="5191CB7F" w14:textId="77777777" w:rsidTr="00FE6FF4">
        <w:tc>
          <w:tcPr>
            <w:tcW w:w="3068" w:type="dxa"/>
          </w:tcPr>
          <w:p w14:paraId="20DF575E" w14:textId="6B791F82" w:rsidR="00E81584" w:rsidRPr="000D4B9F" w:rsidRDefault="00E81584" w:rsidP="00AD2F08">
            <w:pPr>
              <w:jc w:val="both"/>
              <w:rPr>
                <w:rFonts w:ascii="Book Antiqua" w:hAnsi="Book Antiqua"/>
              </w:rPr>
            </w:pPr>
            <w:r w:rsidRPr="000D4B9F">
              <w:rPr>
                <w:rFonts w:ascii="Book Antiqua" w:hAnsi="Book Antiqua"/>
              </w:rPr>
              <w:t>Age (y</w:t>
            </w:r>
            <w:r w:rsidR="00FE6FF4">
              <w:rPr>
                <w:rFonts w:ascii="Book Antiqua" w:eastAsia="SimSun" w:hAnsi="Book Antiqua" w:hint="eastAsia"/>
                <w:lang w:eastAsia="zh-CN"/>
              </w:rPr>
              <w:t>r</w:t>
            </w:r>
            <w:r w:rsidRPr="000D4B9F">
              <w:rPr>
                <w:rFonts w:ascii="Book Antiqua" w:hAnsi="Book Antiqua"/>
              </w:rPr>
              <w:t>)</w:t>
            </w:r>
          </w:p>
        </w:tc>
        <w:tc>
          <w:tcPr>
            <w:tcW w:w="3069" w:type="dxa"/>
          </w:tcPr>
          <w:p w14:paraId="332780B9" w14:textId="77777777" w:rsidR="00E81584" w:rsidRPr="000D4B9F" w:rsidRDefault="00E81584" w:rsidP="00AD2F08">
            <w:pPr>
              <w:jc w:val="both"/>
              <w:rPr>
                <w:rFonts w:ascii="Book Antiqua" w:hAnsi="Book Antiqua"/>
              </w:rPr>
            </w:pPr>
            <w:r w:rsidRPr="000D4B9F">
              <w:rPr>
                <w:rFonts w:ascii="Book Antiqua" w:hAnsi="Book Antiqua"/>
              </w:rPr>
              <w:t>NA</w:t>
            </w:r>
          </w:p>
        </w:tc>
        <w:tc>
          <w:tcPr>
            <w:tcW w:w="3069" w:type="dxa"/>
          </w:tcPr>
          <w:p w14:paraId="0D820F4E" w14:textId="35006C8A" w:rsidR="00E81584" w:rsidRPr="000D4B9F" w:rsidRDefault="00E81584" w:rsidP="00AD2F08">
            <w:pPr>
              <w:jc w:val="both"/>
              <w:rPr>
                <w:rFonts w:ascii="Book Antiqua" w:hAnsi="Book Antiqua"/>
              </w:rPr>
            </w:pPr>
            <w:r w:rsidRPr="000D4B9F">
              <w:rPr>
                <w:rFonts w:ascii="Book Antiqua" w:hAnsi="Book Antiqua"/>
              </w:rPr>
              <w:t>43.8</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10</w:t>
            </w:r>
          </w:p>
        </w:tc>
      </w:tr>
      <w:tr w:rsidR="00E81584" w:rsidRPr="000D4B9F" w14:paraId="3EF355CB" w14:textId="77777777" w:rsidTr="00FE6FF4">
        <w:tc>
          <w:tcPr>
            <w:tcW w:w="3068" w:type="dxa"/>
          </w:tcPr>
          <w:p w14:paraId="6138AEC3" w14:textId="77777777" w:rsidR="00E81584" w:rsidRPr="000D4B9F" w:rsidRDefault="00E81584" w:rsidP="00AD2F08">
            <w:pPr>
              <w:jc w:val="both"/>
              <w:rPr>
                <w:rFonts w:ascii="Book Antiqua" w:hAnsi="Book Antiqua"/>
              </w:rPr>
            </w:pPr>
            <w:r w:rsidRPr="000D4B9F">
              <w:rPr>
                <w:rFonts w:ascii="Book Antiqua" w:hAnsi="Book Antiqua"/>
              </w:rPr>
              <w:t>Body mass index (kg/m</w:t>
            </w:r>
            <w:r w:rsidRPr="000D4B9F">
              <w:rPr>
                <w:rFonts w:ascii="Book Antiqua" w:hAnsi="Book Antiqua"/>
                <w:vertAlign w:val="superscript"/>
              </w:rPr>
              <w:t>2</w:t>
            </w:r>
            <w:r w:rsidRPr="000D4B9F">
              <w:rPr>
                <w:rFonts w:ascii="Book Antiqua" w:hAnsi="Book Antiqua"/>
              </w:rPr>
              <w:t>)</w:t>
            </w:r>
          </w:p>
        </w:tc>
        <w:tc>
          <w:tcPr>
            <w:tcW w:w="3069" w:type="dxa"/>
          </w:tcPr>
          <w:p w14:paraId="569550B2" w14:textId="77777777" w:rsidR="00E81584" w:rsidRPr="000D4B9F" w:rsidRDefault="00E81584" w:rsidP="00AD2F08">
            <w:pPr>
              <w:jc w:val="both"/>
              <w:rPr>
                <w:rFonts w:ascii="Book Antiqua" w:hAnsi="Book Antiqua"/>
              </w:rPr>
            </w:pPr>
            <w:r w:rsidRPr="000D4B9F">
              <w:rPr>
                <w:rFonts w:ascii="Book Antiqua" w:hAnsi="Book Antiqua"/>
              </w:rPr>
              <w:t>NA</w:t>
            </w:r>
          </w:p>
        </w:tc>
        <w:tc>
          <w:tcPr>
            <w:tcW w:w="3069" w:type="dxa"/>
          </w:tcPr>
          <w:p w14:paraId="39459F0C" w14:textId="704D26B5" w:rsidR="00E81584" w:rsidRPr="000D4B9F" w:rsidRDefault="00E81584" w:rsidP="00AD2F08">
            <w:pPr>
              <w:jc w:val="both"/>
              <w:rPr>
                <w:rFonts w:ascii="Book Antiqua" w:hAnsi="Book Antiqua"/>
              </w:rPr>
            </w:pPr>
            <w:r w:rsidRPr="000D4B9F">
              <w:rPr>
                <w:rFonts w:ascii="Book Antiqua" w:hAnsi="Book Antiqua"/>
              </w:rPr>
              <w:t>22.9</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4.3</w:t>
            </w:r>
          </w:p>
        </w:tc>
      </w:tr>
      <w:tr w:rsidR="00E81584" w:rsidRPr="000D4B9F" w14:paraId="4786D1C4" w14:textId="77777777" w:rsidTr="00FE6FF4">
        <w:tc>
          <w:tcPr>
            <w:tcW w:w="3068" w:type="dxa"/>
          </w:tcPr>
          <w:p w14:paraId="182F1CB3" w14:textId="77777777" w:rsidR="00E81584" w:rsidRPr="000D4B9F" w:rsidRDefault="00E81584" w:rsidP="00AD2F08">
            <w:pPr>
              <w:jc w:val="both"/>
              <w:rPr>
                <w:rFonts w:ascii="Book Antiqua" w:hAnsi="Book Antiqua"/>
              </w:rPr>
            </w:pPr>
            <w:r w:rsidRPr="000D4B9F">
              <w:rPr>
                <w:rFonts w:ascii="Book Antiqua" w:hAnsi="Book Antiqua"/>
              </w:rPr>
              <w:t>AST (IU/L)</w:t>
            </w:r>
          </w:p>
        </w:tc>
        <w:tc>
          <w:tcPr>
            <w:tcW w:w="3069" w:type="dxa"/>
          </w:tcPr>
          <w:p w14:paraId="626CAB3C" w14:textId="77777777" w:rsidR="00E81584" w:rsidRPr="000D4B9F" w:rsidRDefault="00E81584" w:rsidP="00AD2F08">
            <w:pPr>
              <w:jc w:val="both"/>
              <w:rPr>
                <w:rFonts w:ascii="Book Antiqua" w:hAnsi="Book Antiqua"/>
              </w:rPr>
            </w:pPr>
            <w:r w:rsidRPr="000D4B9F">
              <w:rPr>
                <w:rFonts w:ascii="Book Antiqua" w:hAnsi="Book Antiqua"/>
              </w:rPr>
              <w:t>0-35</w:t>
            </w:r>
          </w:p>
        </w:tc>
        <w:tc>
          <w:tcPr>
            <w:tcW w:w="3069" w:type="dxa"/>
          </w:tcPr>
          <w:p w14:paraId="7DF1FD14" w14:textId="4021DE50" w:rsidR="00E81584" w:rsidRPr="00FE6FF4" w:rsidRDefault="00E81584" w:rsidP="00AD2F08">
            <w:pPr>
              <w:jc w:val="both"/>
              <w:rPr>
                <w:rFonts w:ascii="Book Antiqua" w:eastAsia="SimSun" w:hAnsi="Book Antiqua"/>
                <w:lang w:eastAsia="zh-CN"/>
              </w:rPr>
            </w:pPr>
            <w:r w:rsidRPr="000D4B9F">
              <w:rPr>
                <w:rFonts w:ascii="Book Antiqua" w:hAnsi="Book Antiqua"/>
              </w:rPr>
              <w:t xml:space="preserve">62.0 </w:t>
            </w:r>
            <w:r w:rsidR="00FE6FF4">
              <w:rPr>
                <w:rFonts w:ascii="Book Antiqua" w:eastAsia="SimSun" w:hAnsi="Book Antiqua" w:hint="eastAsia"/>
                <w:lang w:eastAsia="zh-CN"/>
              </w:rPr>
              <w:t>(</w:t>
            </w:r>
            <w:r w:rsidRPr="000D4B9F">
              <w:rPr>
                <w:rFonts w:ascii="Book Antiqua" w:hAnsi="Book Antiqua"/>
              </w:rPr>
              <w:t>44 – 98</w:t>
            </w:r>
            <w:r w:rsidR="00FE6FF4">
              <w:rPr>
                <w:rFonts w:ascii="Book Antiqua" w:eastAsia="SimSun" w:hAnsi="Book Antiqua" w:hint="eastAsia"/>
                <w:lang w:eastAsia="zh-CN"/>
              </w:rPr>
              <w:t>)</w:t>
            </w:r>
          </w:p>
        </w:tc>
      </w:tr>
      <w:tr w:rsidR="00E81584" w:rsidRPr="000D4B9F" w14:paraId="7FA177DB" w14:textId="77777777" w:rsidTr="00FE6FF4">
        <w:tc>
          <w:tcPr>
            <w:tcW w:w="3068" w:type="dxa"/>
          </w:tcPr>
          <w:p w14:paraId="1A2A1C74" w14:textId="77777777" w:rsidR="00E81584" w:rsidRPr="000D4B9F" w:rsidRDefault="00E81584" w:rsidP="00AD2F08">
            <w:pPr>
              <w:jc w:val="both"/>
              <w:rPr>
                <w:rFonts w:ascii="Book Antiqua" w:hAnsi="Book Antiqua"/>
              </w:rPr>
            </w:pPr>
            <w:r w:rsidRPr="000D4B9F">
              <w:rPr>
                <w:rFonts w:ascii="Book Antiqua" w:hAnsi="Book Antiqua"/>
              </w:rPr>
              <w:t>ALT (IU/L)</w:t>
            </w:r>
          </w:p>
        </w:tc>
        <w:tc>
          <w:tcPr>
            <w:tcW w:w="3069" w:type="dxa"/>
          </w:tcPr>
          <w:p w14:paraId="5C925638" w14:textId="77777777" w:rsidR="00E81584" w:rsidRPr="000D4B9F" w:rsidRDefault="00E81584" w:rsidP="00AD2F08">
            <w:pPr>
              <w:jc w:val="both"/>
              <w:rPr>
                <w:rFonts w:ascii="Book Antiqua" w:hAnsi="Book Antiqua"/>
              </w:rPr>
            </w:pPr>
            <w:r w:rsidRPr="000D4B9F">
              <w:rPr>
                <w:rFonts w:ascii="Book Antiqua" w:hAnsi="Book Antiqua"/>
              </w:rPr>
              <w:t>0-35</w:t>
            </w:r>
          </w:p>
        </w:tc>
        <w:tc>
          <w:tcPr>
            <w:tcW w:w="3069" w:type="dxa"/>
          </w:tcPr>
          <w:p w14:paraId="75029881" w14:textId="66CBF953" w:rsidR="00E81584" w:rsidRPr="000D4B9F" w:rsidRDefault="00E81584" w:rsidP="00AD2F08">
            <w:pPr>
              <w:jc w:val="both"/>
              <w:rPr>
                <w:rFonts w:ascii="Book Antiqua" w:hAnsi="Book Antiqua"/>
              </w:rPr>
            </w:pPr>
            <w:r w:rsidRPr="000D4B9F">
              <w:rPr>
                <w:rFonts w:ascii="Book Antiqua" w:hAnsi="Book Antiqua"/>
              </w:rPr>
              <w:t xml:space="preserve">67.0 </w:t>
            </w:r>
            <w:r w:rsidR="00FE6FF4">
              <w:rPr>
                <w:rFonts w:ascii="Book Antiqua" w:eastAsia="SimSun" w:hAnsi="Book Antiqua" w:hint="eastAsia"/>
                <w:lang w:eastAsia="zh-CN"/>
              </w:rPr>
              <w:t>(</w:t>
            </w:r>
            <w:r w:rsidRPr="000D4B9F">
              <w:rPr>
                <w:rFonts w:ascii="Book Antiqua" w:hAnsi="Book Antiqua"/>
              </w:rPr>
              <w:t>40 – 105</w:t>
            </w:r>
            <w:r w:rsidR="00FE6FF4">
              <w:rPr>
                <w:rFonts w:ascii="Book Antiqua" w:eastAsia="SimSun" w:hAnsi="Book Antiqua" w:hint="eastAsia"/>
                <w:lang w:eastAsia="zh-CN"/>
              </w:rPr>
              <w:t>)</w:t>
            </w:r>
          </w:p>
        </w:tc>
      </w:tr>
      <w:tr w:rsidR="00E81584" w:rsidRPr="000D4B9F" w14:paraId="301584FD" w14:textId="77777777" w:rsidTr="00FE6FF4">
        <w:tc>
          <w:tcPr>
            <w:tcW w:w="3068" w:type="dxa"/>
          </w:tcPr>
          <w:p w14:paraId="70801B72" w14:textId="77777777" w:rsidR="00E81584" w:rsidRPr="000D4B9F" w:rsidRDefault="00E81584" w:rsidP="00AD2F08">
            <w:pPr>
              <w:jc w:val="both"/>
              <w:rPr>
                <w:rFonts w:ascii="Book Antiqua" w:hAnsi="Book Antiqua"/>
              </w:rPr>
            </w:pPr>
            <w:r w:rsidRPr="000D4B9F">
              <w:rPr>
                <w:rFonts w:ascii="Book Antiqua" w:hAnsi="Book Antiqua" w:cs="Times New Roman"/>
              </w:rPr>
              <w:t>γ</w:t>
            </w:r>
            <w:r w:rsidRPr="000D4B9F">
              <w:rPr>
                <w:rFonts w:ascii="Book Antiqua" w:hAnsi="Book Antiqua"/>
              </w:rPr>
              <w:t>-glutamyl transpeptidase (IU/L)</w:t>
            </w:r>
          </w:p>
        </w:tc>
        <w:tc>
          <w:tcPr>
            <w:tcW w:w="3069" w:type="dxa"/>
          </w:tcPr>
          <w:p w14:paraId="7DA9CD3C" w14:textId="77777777" w:rsidR="00E81584" w:rsidRPr="000D4B9F" w:rsidRDefault="00E81584" w:rsidP="00AD2F08">
            <w:pPr>
              <w:jc w:val="both"/>
              <w:rPr>
                <w:rFonts w:ascii="Book Antiqua" w:hAnsi="Book Antiqua"/>
              </w:rPr>
            </w:pPr>
            <w:r w:rsidRPr="000D4B9F">
              <w:rPr>
                <w:rFonts w:ascii="Book Antiqua" w:hAnsi="Book Antiqua"/>
              </w:rPr>
              <w:t>5-36</w:t>
            </w:r>
          </w:p>
        </w:tc>
        <w:tc>
          <w:tcPr>
            <w:tcW w:w="3069" w:type="dxa"/>
          </w:tcPr>
          <w:p w14:paraId="76337B7E" w14:textId="4C39051C" w:rsidR="00E81584" w:rsidRPr="000D4B9F" w:rsidRDefault="00E81584" w:rsidP="00AD2F08">
            <w:pPr>
              <w:jc w:val="both"/>
              <w:rPr>
                <w:rFonts w:ascii="Book Antiqua" w:hAnsi="Book Antiqua"/>
              </w:rPr>
            </w:pPr>
            <w:r w:rsidRPr="000D4B9F">
              <w:rPr>
                <w:rFonts w:ascii="Book Antiqua" w:hAnsi="Book Antiqua"/>
              </w:rPr>
              <w:t xml:space="preserve">316.0 </w:t>
            </w:r>
            <w:r w:rsidR="00FE6FF4">
              <w:rPr>
                <w:rFonts w:ascii="Book Antiqua" w:eastAsia="SimSun" w:hAnsi="Book Antiqua" w:hint="eastAsia"/>
                <w:lang w:eastAsia="zh-CN"/>
              </w:rPr>
              <w:t>(</w:t>
            </w:r>
            <w:r w:rsidRPr="000D4B9F">
              <w:rPr>
                <w:rFonts w:ascii="Book Antiqua" w:hAnsi="Book Antiqua"/>
              </w:rPr>
              <w:t>141 – 654</w:t>
            </w:r>
            <w:r w:rsidR="00FE6FF4">
              <w:rPr>
                <w:rFonts w:ascii="Book Antiqua" w:eastAsia="SimSun" w:hAnsi="Book Antiqua" w:hint="eastAsia"/>
                <w:lang w:eastAsia="zh-CN"/>
              </w:rPr>
              <w:t>)</w:t>
            </w:r>
          </w:p>
        </w:tc>
      </w:tr>
      <w:tr w:rsidR="00E81584" w:rsidRPr="000D4B9F" w14:paraId="7A49F5F6" w14:textId="77777777" w:rsidTr="00FE6FF4">
        <w:tc>
          <w:tcPr>
            <w:tcW w:w="3068" w:type="dxa"/>
          </w:tcPr>
          <w:p w14:paraId="449BAD42" w14:textId="77777777" w:rsidR="00E81584" w:rsidRPr="000D4B9F" w:rsidRDefault="00E81584" w:rsidP="00AD2F08">
            <w:pPr>
              <w:jc w:val="both"/>
              <w:rPr>
                <w:rFonts w:ascii="Book Antiqua" w:hAnsi="Book Antiqua"/>
              </w:rPr>
            </w:pPr>
            <w:r w:rsidRPr="000D4B9F">
              <w:rPr>
                <w:rFonts w:ascii="Book Antiqua" w:hAnsi="Book Antiqua" w:cs="Times New Roman"/>
              </w:rPr>
              <w:t>γ</w:t>
            </w:r>
            <w:r w:rsidRPr="000D4B9F">
              <w:rPr>
                <w:rFonts w:ascii="Book Antiqua" w:hAnsi="Book Antiqua"/>
              </w:rPr>
              <w:t>-globulin (g/L)</w:t>
            </w:r>
          </w:p>
        </w:tc>
        <w:tc>
          <w:tcPr>
            <w:tcW w:w="3069" w:type="dxa"/>
          </w:tcPr>
          <w:p w14:paraId="2352A488" w14:textId="77777777" w:rsidR="00E81584" w:rsidRPr="000D4B9F" w:rsidRDefault="00E81584" w:rsidP="00AD2F08">
            <w:pPr>
              <w:jc w:val="both"/>
              <w:rPr>
                <w:rFonts w:ascii="Book Antiqua" w:hAnsi="Book Antiqua"/>
              </w:rPr>
            </w:pPr>
            <w:r w:rsidRPr="000D4B9F">
              <w:rPr>
                <w:rFonts w:ascii="Book Antiqua" w:hAnsi="Book Antiqua"/>
              </w:rPr>
              <w:t>7-15</w:t>
            </w:r>
          </w:p>
        </w:tc>
        <w:tc>
          <w:tcPr>
            <w:tcW w:w="3069" w:type="dxa"/>
          </w:tcPr>
          <w:p w14:paraId="347EA9EF" w14:textId="2656D86D" w:rsidR="00E81584" w:rsidRPr="000D4B9F" w:rsidRDefault="00E81584" w:rsidP="00AD2F08">
            <w:pPr>
              <w:jc w:val="both"/>
              <w:rPr>
                <w:rFonts w:ascii="Book Antiqua" w:hAnsi="Book Antiqua"/>
              </w:rPr>
            </w:pPr>
            <w:r w:rsidRPr="000D4B9F">
              <w:rPr>
                <w:rFonts w:ascii="Book Antiqua" w:hAnsi="Book Antiqua"/>
              </w:rPr>
              <w:t xml:space="preserve">8.7 </w:t>
            </w:r>
            <w:r w:rsidR="00FE6FF4">
              <w:rPr>
                <w:rFonts w:ascii="Book Antiqua" w:eastAsia="SimSun" w:hAnsi="Book Antiqua" w:hint="eastAsia"/>
                <w:lang w:eastAsia="zh-CN"/>
              </w:rPr>
              <w:t>(</w:t>
            </w:r>
            <w:r w:rsidRPr="000D4B9F">
              <w:rPr>
                <w:rFonts w:ascii="Book Antiqua" w:hAnsi="Book Antiqua"/>
              </w:rPr>
              <w:t>7.4 – 10.4</w:t>
            </w:r>
            <w:r w:rsidR="00FE6FF4">
              <w:rPr>
                <w:rFonts w:ascii="Book Antiqua" w:eastAsia="SimSun" w:hAnsi="Book Antiqua" w:hint="eastAsia"/>
                <w:lang w:eastAsia="zh-CN"/>
              </w:rPr>
              <w:t>)</w:t>
            </w:r>
          </w:p>
        </w:tc>
      </w:tr>
      <w:tr w:rsidR="00E81584" w:rsidRPr="000D4B9F" w14:paraId="0A1E6FD2" w14:textId="77777777" w:rsidTr="00FE6FF4">
        <w:tc>
          <w:tcPr>
            <w:tcW w:w="3068" w:type="dxa"/>
          </w:tcPr>
          <w:p w14:paraId="026DCACB" w14:textId="77777777" w:rsidR="00E81584" w:rsidRPr="000D4B9F" w:rsidRDefault="00E81584" w:rsidP="00AD2F08">
            <w:pPr>
              <w:jc w:val="both"/>
              <w:rPr>
                <w:rFonts w:ascii="Book Antiqua" w:hAnsi="Book Antiqua"/>
              </w:rPr>
            </w:pPr>
            <w:r w:rsidRPr="000D4B9F">
              <w:rPr>
                <w:rFonts w:ascii="Book Antiqua" w:hAnsi="Book Antiqua"/>
              </w:rPr>
              <w:t>Alkaline phosphatase (IU/L)</w:t>
            </w:r>
          </w:p>
        </w:tc>
        <w:tc>
          <w:tcPr>
            <w:tcW w:w="3069" w:type="dxa"/>
          </w:tcPr>
          <w:p w14:paraId="49097AED" w14:textId="77777777" w:rsidR="00E81584" w:rsidRPr="000D4B9F" w:rsidRDefault="00E81584" w:rsidP="00AD2F08">
            <w:pPr>
              <w:jc w:val="both"/>
              <w:rPr>
                <w:rFonts w:ascii="Book Antiqua" w:hAnsi="Book Antiqua"/>
              </w:rPr>
            </w:pPr>
            <w:r w:rsidRPr="000D4B9F">
              <w:rPr>
                <w:rFonts w:ascii="Book Antiqua" w:hAnsi="Book Antiqua"/>
              </w:rPr>
              <w:t>30-120</w:t>
            </w:r>
          </w:p>
        </w:tc>
        <w:tc>
          <w:tcPr>
            <w:tcW w:w="3069" w:type="dxa"/>
          </w:tcPr>
          <w:p w14:paraId="0BBDC440" w14:textId="251D961E" w:rsidR="00E81584" w:rsidRPr="000D4B9F" w:rsidRDefault="00E81584" w:rsidP="00AD2F08">
            <w:pPr>
              <w:jc w:val="both"/>
              <w:rPr>
                <w:rFonts w:ascii="Book Antiqua" w:hAnsi="Book Antiqua"/>
              </w:rPr>
            </w:pPr>
            <w:r w:rsidRPr="000D4B9F">
              <w:rPr>
                <w:rFonts w:ascii="Book Antiqua" w:hAnsi="Book Antiqua"/>
              </w:rPr>
              <w:t>90.5</w:t>
            </w:r>
            <w:r w:rsidR="00FE6FF4">
              <w:rPr>
                <w:rFonts w:ascii="Book Antiqua" w:eastAsia="SimSun" w:hAnsi="Book Antiqua" w:hint="eastAsia"/>
                <w:lang w:eastAsia="zh-CN"/>
              </w:rPr>
              <w:t xml:space="preserve"> (</w:t>
            </w:r>
            <w:r w:rsidRPr="000D4B9F">
              <w:rPr>
                <w:rFonts w:ascii="Book Antiqua" w:hAnsi="Book Antiqua"/>
              </w:rPr>
              <w:t>66 – 121</w:t>
            </w:r>
            <w:r w:rsidR="00FE6FF4">
              <w:rPr>
                <w:rFonts w:ascii="Book Antiqua" w:eastAsia="SimSun" w:hAnsi="Book Antiqua" w:hint="eastAsia"/>
                <w:lang w:eastAsia="zh-CN"/>
              </w:rPr>
              <w:t>)</w:t>
            </w:r>
          </w:p>
        </w:tc>
      </w:tr>
      <w:tr w:rsidR="00E81584" w:rsidRPr="000D4B9F" w14:paraId="256F301F" w14:textId="77777777" w:rsidTr="00FE6FF4">
        <w:tc>
          <w:tcPr>
            <w:tcW w:w="3068" w:type="dxa"/>
          </w:tcPr>
          <w:p w14:paraId="4CB470FA" w14:textId="77777777" w:rsidR="00E81584" w:rsidRPr="000D4B9F" w:rsidRDefault="00E81584" w:rsidP="00AD2F08">
            <w:pPr>
              <w:jc w:val="both"/>
              <w:rPr>
                <w:rFonts w:ascii="Book Antiqua" w:hAnsi="Book Antiqua"/>
              </w:rPr>
            </w:pPr>
            <w:r w:rsidRPr="000D4B9F">
              <w:rPr>
                <w:rFonts w:ascii="Book Antiqua" w:hAnsi="Book Antiqua"/>
              </w:rPr>
              <w:t>Prothrombin (%)</w:t>
            </w:r>
          </w:p>
        </w:tc>
        <w:tc>
          <w:tcPr>
            <w:tcW w:w="3069" w:type="dxa"/>
          </w:tcPr>
          <w:p w14:paraId="415F0EAC" w14:textId="77777777" w:rsidR="00E81584" w:rsidRPr="000D4B9F" w:rsidRDefault="00E81584" w:rsidP="00AD2F08">
            <w:pPr>
              <w:jc w:val="both"/>
              <w:rPr>
                <w:rFonts w:ascii="Book Antiqua" w:hAnsi="Book Antiqua"/>
              </w:rPr>
            </w:pPr>
            <w:r w:rsidRPr="000D4B9F">
              <w:rPr>
                <w:rFonts w:ascii="Book Antiqua" w:hAnsi="Book Antiqua"/>
              </w:rPr>
              <w:t>70-130</w:t>
            </w:r>
          </w:p>
        </w:tc>
        <w:tc>
          <w:tcPr>
            <w:tcW w:w="3069" w:type="dxa"/>
          </w:tcPr>
          <w:p w14:paraId="76C2ACE1" w14:textId="76271490" w:rsidR="00E81584" w:rsidRPr="000D4B9F" w:rsidRDefault="00E81584" w:rsidP="00AD2F08">
            <w:pPr>
              <w:jc w:val="both"/>
              <w:rPr>
                <w:rFonts w:ascii="Book Antiqua" w:hAnsi="Book Antiqua"/>
              </w:rPr>
            </w:pPr>
            <w:r w:rsidRPr="000D4B9F">
              <w:rPr>
                <w:rFonts w:ascii="Book Antiqua" w:hAnsi="Book Antiqua"/>
              </w:rPr>
              <w:t>101.2</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12.4</w:t>
            </w:r>
          </w:p>
        </w:tc>
      </w:tr>
      <w:tr w:rsidR="00E81584" w:rsidRPr="000D4B9F" w14:paraId="2A98C5A2" w14:textId="77777777" w:rsidTr="00FE6FF4">
        <w:tc>
          <w:tcPr>
            <w:tcW w:w="3068" w:type="dxa"/>
          </w:tcPr>
          <w:p w14:paraId="3595DCD2" w14:textId="170E7001" w:rsidR="00E81584" w:rsidRPr="000D4B9F" w:rsidRDefault="00E81584" w:rsidP="00AD2F08">
            <w:pPr>
              <w:jc w:val="both"/>
              <w:rPr>
                <w:rFonts w:ascii="Book Antiqua" w:hAnsi="Book Antiqua"/>
              </w:rPr>
            </w:pPr>
            <w:r w:rsidRPr="000D4B9F">
              <w:rPr>
                <w:rFonts w:ascii="Book Antiqua" w:hAnsi="Book Antiqua"/>
              </w:rPr>
              <w:t>Platelets (</w:t>
            </w:r>
            <w:r w:rsidR="00FE6FF4">
              <w:rPr>
                <w:rFonts w:ascii="Book Antiqua" w:hAnsi="Book Antiqua"/>
              </w:rPr>
              <w:sym w:font="Symbol" w:char="F0B4"/>
            </w:r>
            <w:r w:rsidR="00FE6FF4">
              <w:rPr>
                <w:rFonts w:ascii="Book Antiqua" w:eastAsia="SimSun" w:hAnsi="Book Antiqua" w:hint="eastAsia"/>
                <w:lang w:eastAsia="zh-CN"/>
              </w:rPr>
              <w:t xml:space="preserve"> </w:t>
            </w:r>
            <w:r w:rsidRPr="000D4B9F">
              <w:rPr>
                <w:rFonts w:ascii="Book Antiqua" w:hAnsi="Book Antiqua"/>
              </w:rPr>
              <w:t>10</w:t>
            </w:r>
            <w:r w:rsidRPr="000D4B9F">
              <w:rPr>
                <w:rFonts w:ascii="Book Antiqua" w:hAnsi="Book Antiqua"/>
                <w:vertAlign w:val="superscript"/>
              </w:rPr>
              <w:t>9</w:t>
            </w:r>
            <w:r w:rsidRPr="000D4B9F">
              <w:rPr>
                <w:rFonts w:ascii="Book Antiqua" w:hAnsi="Book Antiqua"/>
              </w:rPr>
              <w:t>/L)</w:t>
            </w:r>
          </w:p>
        </w:tc>
        <w:tc>
          <w:tcPr>
            <w:tcW w:w="3069" w:type="dxa"/>
          </w:tcPr>
          <w:p w14:paraId="514529AC" w14:textId="77777777" w:rsidR="00E81584" w:rsidRPr="000D4B9F" w:rsidRDefault="00E81584" w:rsidP="00AD2F08">
            <w:pPr>
              <w:jc w:val="both"/>
              <w:rPr>
                <w:rFonts w:ascii="Book Antiqua" w:hAnsi="Book Antiqua"/>
              </w:rPr>
            </w:pPr>
            <w:r w:rsidRPr="000D4B9F">
              <w:rPr>
                <w:rFonts w:ascii="Book Antiqua" w:hAnsi="Book Antiqua"/>
              </w:rPr>
              <w:t>180-390</w:t>
            </w:r>
          </w:p>
        </w:tc>
        <w:tc>
          <w:tcPr>
            <w:tcW w:w="3069" w:type="dxa"/>
          </w:tcPr>
          <w:p w14:paraId="655C8CF7" w14:textId="668DC437" w:rsidR="00E81584" w:rsidRPr="000D4B9F" w:rsidRDefault="00E81584" w:rsidP="00AD2F08">
            <w:pPr>
              <w:jc w:val="both"/>
              <w:rPr>
                <w:rFonts w:ascii="Book Antiqua" w:hAnsi="Book Antiqua"/>
              </w:rPr>
            </w:pPr>
            <w:r w:rsidRPr="000D4B9F">
              <w:rPr>
                <w:rFonts w:ascii="Book Antiqua" w:hAnsi="Book Antiqua"/>
              </w:rPr>
              <w:t>191.5</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71.7</w:t>
            </w:r>
          </w:p>
        </w:tc>
      </w:tr>
      <w:tr w:rsidR="00E81584" w:rsidRPr="000D4B9F" w14:paraId="3014FF4D" w14:textId="77777777" w:rsidTr="00FE6FF4">
        <w:tc>
          <w:tcPr>
            <w:tcW w:w="3068" w:type="dxa"/>
          </w:tcPr>
          <w:p w14:paraId="41E2B2E4" w14:textId="77777777" w:rsidR="00E81584" w:rsidRPr="000D4B9F" w:rsidRDefault="00E81584" w:rsidP="00AD2F08">
            <w:pPr>
              <w:jc w:val="both"/>
              <w:rPr>
                <w:rFonts w:ascii="Book Antiqua" w:hAnsi="Book Antiqua"/>
              </w:rPr>
            </w:pPr>
            <w:r w:rsidRPr="000D4B9F">
              <w:rPr>
                <w:rFonts w:ascii="Book Antiqua" w:hAnsi="Book Antiqua"/>
              </w:rPr>
              <w:t>Iron (</w:t>
            </w:r>
            <w:r w:rsidRPr="000D4B9F">
              <w:rPr>
                <w:rFonts w:ascii="Book Antiqua" w:hAnsi="Book Antiqua" w:cs="Times New Roman"/>
              </w:rPr>
              <w:t>μ</w:t>
            </w:r>
            <w:r w:rsidRPr="000D4B9F">
              <w:rPr>
                <w:rFonts w:ascii="Book Antiqua" w:hAnsi="Book Antiqua"/>
              </w:rPr>
              <w:t>mol/L)</w:t>
            </w:r>
          </w:p>
        </w:tc>
        <w:tc>
          <w:tcPr>
            <w:tcW w:w="3069" w:type="dxa"/>
          </w:tcPr>
          <w:p w14:paraId="30F5A2E8" w14:textId="77777777" w:rsidR="00E81584" w:rsidRPr="000D4B9F" w:rsidRDefault="00E81584" w:rsidP="00AD2F08">
            <w:pPr>
              <w:jc w:val="both"/>
              <w:rPr>
                <w:rFonts w:ascii="Book Antiqua" w:hAnsi="Book Antiqua"/>
              </w:rPr>
            </w:pPr>
            <w:r w:rsidRPr="000D4B9F">
              <w:rPr>
                <w:rFonts w:ascii="Book Antiqua" w:hAnsi="Book Antiqua"/>
              </w:rPr>
              <w:t>18-22</w:t>
            </w:r>
          </w:p>
        </w:tc>
        <w:tc>
          <w:tcPr>
            <w:tcW w:w="3069" w:type="dxa"/>
          </w:tcPr>
          <w:p w14:paraId="5A775C19" w14:textId="7F06002A" w:rsidR="00E81584" w:rsidRPr="000D4B9F" w:rsidRDefault="00E81584" w:rsidP="00AD2F08">
            <w:pPr>
              <w:jc w:val="both"/>
              <w:rPr>
                <w:rFonts w:ascii="Book Antiqua" w:hAnsi="Book Antiqua"/>
              </w:rPr>
            </w:pPr>
            <w:r w:rsidRPr="000D4B9F">
              <w:rPr>
                <w:rFonts w:ascii="Book Antiqua" w:hAnsi="Book Antiqua"/>
              </w:rPr>
              <w:t>16.2</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8.1</w:t>
            </w:r>
          </w:p>
        </w:tc>
      </w:tr>
      <w:tr w:rsidR="00E81584" w:rsidRPr="000D4B9F" w14:paraId="0167F7B6" w14:textId="77777777" w:rsidTr="00FE6FF4">
        <w:tc>
          <w:tcPr>
            <w:tcW w:w="3068" w:type="dxa"/>
          </w:tcPr>
          <w:p w14:paraId="30930D1B" w14:textId="77777777" w:rsidR="00E81584" w:rsidRPr="000D4B9F" w:rsidRDefault="00E81584" w:rsidP="00AD2F08">
            <w:pPr>
              <w:jc w:val="both"/>
              <w:rPr>
                <w:rFonts w:ascii="Book Antiqua" w:hAnsi="Book Antiqua"/>
              </w:rPr>
            </w:pPr>
            <w:r w:rsidRPr="000D4B9F">
              <w:rPr>
                <w:rFonts w:ascii="Book Antiqua" w:hAnsi="Book Antiqua"/>
              </w:rPr>
              <w:t>Ferritin (</w:t>
            </w:r>
            <w:r w:rsidRPr="000D4B9F">
              <w:rPr>
                <w:rFonts w:ascii="Book Antiqua" w:hAnsi="Book Antiqua" w:cs="Times New Roman"/>
              </w:rPr>
              <w:t>μ</w:t>
            </w:r>
            <w:r w:rsidRPr="000D4B9F">
              <w:rPr>
                <w:rFonts w:ascii="Book Antiqua" w:hAnsi="Book Antiqua"/>
              </w:rPr>
              <w:t>g/L)</w:t>
            </w:r>
          </w:p>
        </w:tc>
        <w:tc>
          <w:tcPr>
            <w:tcW w:w="3069" w:type="dxa"/>
          </w:tcPr>
          <w:p w14:paraId="146AA060" w14:textId="77777777" w:rsidR="00E81584" w:rsidRPr="000D4B9F" w:rsidRDefault="00E81584" w:rsidP="00AD2F08">
            <w:pPr>
              <w:jc w:val="both"/>
              <w:rPr>
                <w:rFonts w:ascii="Book Antiqua" w:hAnsi="Book Antiqua"/>
              </w:rPr>
            </w:pPr>
            <w:r w:rsidRPr="000D4B9F">
              <w:rPr>
                <w:rFonts w:ascii="Book Antiqua" w:hAnsi="Book Antiqua"/>
              </w:rPr>
              <w:t>male: 30-300</w:t>
            </w:r>
          </w:p>
          <w:p w14:paraId="59973500" w14:textId="77777777" w:rsidR="00E81584" w:rsidRPr="000D4B9F" w:rsidRDefault="00E81584" w:rsidP="00AD2F08">
            <w:pPr>
              <w:jc w:val="both"/>
              <w:rPr>
                <w:rFonts w:ascii="Book Antiqua" w:hAnsi="Book Antiqua"/>
              </w:rPr>
            </w:pPr>
            <w:r w:rsidRPr="000D4B9F">
              <w:rPr>
                <w:rFonts w:ascii="Book Antiqua" w:hAnsi="Book Antiqua"/>
              </w:rPr>
              <w:t>female: 20-150</w:t>
            </w:r>
          </w:p>
        </w:tc>
        <w:tc>
          <w:tcPr>
            <w:tcW w:w="3069" w:type="dxa"/>
          </w:tcPr>
          <w:p w14:paraId="18D92EB3" w14:textId="2AA5BE13" w:rsidR="00E81584" w:rsidRPr="000D4B9F" w:rsidRDefault="00E81584" w:rsidP="00AD2F08">
            <w:pPr>
              <w:jc w:val="both"/>
              <w:rPr>
                <w:rFonts w:ascii="Book Antiqua" w:hAnsi="Book Antiqua"/>
              </w:rPr>
            </w:pPr>
            <w:r w:rsidRPr="000D4B9F">
              <w:rPr>
                <w:rFonts w:ascii="Book Antiqua" w:hAnsi="Book Antiqua"/>
              </w:rPr>
              <w:t xml:space="preserve">478.0 </w:t>
            </w:r>
            <w:r w:rsidR="00FE6FF4">
              <w:rPr>
                <w:rFonts w:ascii="Book Antiqua" w:eastAsia="SimSun" w:hAnsi="Book Antiqua" w:hint="eastAsia"/>
                <w:lang w:eastAsia="zh-CN"/>
              </w:rPr>
              <w:t>(</w:t>
            </w:r>
            <w:r w:rsidRPr="000D4B9F">
              <w:rPr>
                <w:rFonts w:ascii="Book Antiqua" w:hAnsi="Book Antiqua"/>
              </w:rPr>
              <w:t>310.5 – 787.5</w:t>
            </w:r>
            <w:r w:rsidR="00FE6FF4">
              <w:rPr>
                <w:rFonts w:ascii="Book Antiqua" w:eastAsia="SimSun" w:hAnsi="Book Antiqua" w:hint="eastAsia"/>
                <w:lang w:eastAsia="zh-CN"/>
              </w:rPr>
              <w:t>)</w:t>
            </w:r>
          </w:p>
          <w:p w14:paraId="5EE13981" w14:textId="5FD68103" w:rsidR="00E81584" w:rsidRPr="000D4B9F" w:rsidRDefault="00E81584" w:rsidP="00AD2F08">
            <w:pPr>
              <w:jc w:val="both"/>
              <w:rPr>
                <w:rFonts w:ascii="Book Antiqua" w:hAnsi="Book Antiqua"/>
              </w:rPr>
            </w:pPr>
            <w:r w:rsidRPr="000D4B9F">
              <w:rPr>
                <w:rFonts w:ascii="Book Antiqua" w:hAnsi="Book Antiqua"/>
              </w:rPr>
              <w:t xml:space="preserve">404.0 </w:t>
            </w:r>
            <w:r w:rsidR="00FE6FF4">
              <w:rPr>
                <w:rFonts w:ascii="Book Antiqua" w:eastAsia="SimSun" w:hAnsi="Book Antiqua" w:hint="eastAsia"/>
                <w:lang w:eastAsia="zh-CN"/>
              </w:rPr>
              <w:t>(</w:t>
            </w:r>
            <w:r w:rsidRPr="000D4B9F">
              <w:rPr>
                <w:rFonts w:ascii="Book Antiqua" w:hAnsi="Book Antiqua"/>
              </w:rPr>
              <w:t>216.0 – 783.0</w:t>
            </w:r>
            <w:r w:rsidR="00FE6FF4">
              <w:rPr>
                <w:rFonts w:ascii="Book Antiqua" w:eastAsia="SimSun" w:hAnsi="Book Antiqua" w:hint="eastAsia"/>
                <w:lang w:eastAsia="zh-CN"/>
              </w:rPr>
              <w:t>)</w:t>
            </w:r>
          </w:p>
        </w:tc>
      </w:tr>
      <w:tr w:rsidR="00E81584" w:rsidRPr="000D4B9F" w14:paraId="2EBC7C53" w14:textId="77777777" w:rsidTr="00FE6FF4">
        <w:tc>
          <w:tcPr>
            <w:tcW w:w="3068" w:type="dxa"/>
          </w:tcPr>
          <w:p w14:paraId="0C96BF89" w14:textId="77777777" w:rsidR="00E81584" w:rsidRPr="000D4B9F" w:rsidRDefault="00E81584" w:rsidP="00AD2F08">
            <w:pPr>
              <w:jc w:val="both"/>
              <w:rPr>
                <w:rFonts w:ascii="Book Antiqua" w:hAnsi="Book Antiqua"/>
              </w:rPr>
            </w:pPr>
            <w:r w:rsidRPr="000D4B9F">
              <w:rPr>
                <w:rFonts w:ascii="Book Antiqua" w:hAnsi="Book Antiqua"/>
              </w:rPr>
              <w:t>Albumin (g/L)</w:t>
            </w:r>
          </w:p>
        </w:tc>
        <w:tc>
          <w:tcPr>
            <w:tcW w:w="3069" w:type="dxa"/>
          </w:tcPr>
          <w:p w14:paraId="0E3EAA03" w14:textId="77777777" w:rsidR="00E81584" w:rsidRPr="000D4B9F" w:rsidRDefault="00E81584" w:rsidP="00AD2F08">
            <w:pPr>
              <w:jc w:val="both"/>
              <w:rPr>
                <w:rFonts w:ascii="Book Antiqua" w:hAnsi="Book Antiqua"/>
              </w:rPr>
            </w:pPr>
            <w:r w:rsidRPr="000D4B9F">
              <w:rPr>
                <w:rFonts w:ascii="Book Antiqua" w:hAnsi="Book Antiqua"/>
              </w:rPr>
              <w:t>40-60</w:t>
            </w:r>
          </w:p>
        </w:tc>
        <w:tc>
          <w:tcPr>
            <w:tcW w:w="3069" w:type="dxa"/>
          </w:tcPr>
          <w:p w14:paraId="150CFFC2" w14:textId="475C59F2" w:rsidR="00E81584" w:rsidRPr="000D4B9F" w:rsidRDefault="00E81584" w:rsidP="00AD2F08">
            <w:pPr>
              <w:keepNext/>
              <w:jc w:val="both"/>
              <w:rPr>
                <w:rFonts w:ascii="Book Antiqua" w:hAnsi="Book Antiqua"/>
              </w:rPr>
            </w:pPr>
            <w:r w:rsidRPr="000D4B9F">
              <w:rPr>
                <w:rFonts w:ascii="Book Antiqua" w:hAnsi="Book Antiqua"/>
              </w:rPr>
              <w:t>39.0</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4.9</w:t>
            </w:r>
          </w:p>
        </w:tc>
      </w:tr>
    </w:tbl>
    <w:p w14:paraId="697CAE52" w14:textId="6F3872A7" w:rsidR="00734727" w:rsidRPr="00734727" w:rsidRDefault="00FE6FF4" w:rsidP="00AD2F08">
      <w:pPr>
        <w:pStyle w:val="Caption"/>
        <w:keepNext/>
        <w:spacing w:after="0"/>
        <w:jc w:val="both"/>
        <w:rPr>
          <w:rFonts w:ascii="Book Antiqua" w:eastAsia="SimSun" w:hAnsi="Book Antiqua"/>
          <w:b w:val="0"/>
          <w:lang w:eastAsia="zh-CN"/>
        </w:rPr>
      </w:pPr>
      <w:r w:rsidRPr="000D4B9F">
        <w:rPr>
          <w:rFonts w:ascii="Book Antiqua" w:hAnsi="Book Antiqua"/>
          <w:b w:val="0"/>
        </w:rPr>
        <w:t xml:space="preserve">Kolmogorow Smirnow analysis was performed, followed by </w:t>
      </w:r>
      <w:r w:rsidRPr="000D4B9F">
        <w:rPr>
          <w:rFonts w:ascii="Book Antiqua" w:hAnsi="Book Antiqua"/>
          <w:b w:val="0"/>
          <w:lang w:val="en-US"/>
        </w:rPr>
        <w:t>parametric or non-parametric tests</w:t>
      </w:r>
      <w:r w:rsidRPr="000D4B9F">
        <w:rPr>
          <w:rFonts w:ascii="Book Antiqua" w:hAnsi="Book Antiqua"/>
          <w:b w:val="0"/>
        </w:rPr>
        <w:t>. Mean</w:t>
      </w:r>
      <w:r>
        <w:rPr>
          <w:rFonts w:ascii="Book Antiqua" w:eastAsia="SimSun" w:hAnsi="Book Antiqua" w:hint="eastAsia"/>
          <w:b w:val="0"/>
          <w:lang w:eastAsia="zh-CN"/>
        </w:rPr>
        <w:t xml:space="preserve"> </w:t>
      </w:r>
      <w:r w:rsidRPr="000D4B9F">
        <w:rPr>
          <w:rFonts w:ascii="Book Antiqua" w:hAnsi="Book Antiqua"/>
          <w:b w:val="0"/>
        </w:rPr>
        <w:t>±</w:t>
      </w:r>
      <w:r>
        <w:rPr>
          <w:rFonts w:ascii="Book Antiqua" w:eastAsia="SimSun" w:hAnsi="Book Antiqua" w:hint="eastAsia"/>
          <w:b w:val="0"/>
          <w:lang w:eastAsia="zh-CN"/>
        </w:rPr>
        <w:t xml:space="preserve"> </w:t>
      </w:r>
      <w:r w:rsidRPr="000D4B9F">
        <w:rPr>
          <w:rFonts w:ascii="Book Antiqua" w:hAnsi="Book Antiqua"/>
          <w:b w:val="0"/>
        </w:rPr>
        <w:t xml:space="preserve">SD or median </w:t>
      </w:r>
      <w:r>
        <w:rPr>
          <w:rFonts w:ascii="Book Antiqua" w:eastAsia="SimSun" w:hAnsi="Book Antiqua" w:hint="eastAsia"/>
          <w:b w:val="0"/>
          <w:lang w:val="en-US" w:eastAsia="zh-CN"/>
        </w:rPr>
        <w:t>(</w:t>
      </w:r>
      <w:r w:rsidRPr="000D4B9F">
        <w:rPr>
          <w:rFonts w:ascii="Book Antiqua" w:hAnsi="Book Antiqua"/>
          <w:b w:val="0"/>
          <w:lang w:val="en-US"/>
        </w:rPr>
        <w:t>25</w:t>
      </w:r>
      <w:r w:rsidRPr="00FE6FF4">
        <w:rPr>
          <w:rFonts w:ascii="Book Antiqua" w:hAnsi="Book Antiqua"/>
          <w:b w:val="0"/>
          <w:vertAlign w:val="superscript"/>
          <w:lang w:val="en-US"/>
        </w:rPr>
        <w:t>th</w:t>
      </w:r>
      <w:r w:rsidRPr="000D4B9F">
        <w:rPr>
          <w:rFonts w:ascii="Book Antiqua" w:hAnsi="Book Antiqua"/>
          <w:b w:val="0"/>
          <w:lang w:val="en-US"/>
        </w:rPr>
        <w:t>-75</w:t>
      </w:r>
      <w:r w:rsidRPr="00FE6FF4">
        <w:rPr>
          <w:rFonts w:ascii="Book Antiqua" w:hAnsi="Book Antiqua"/>
          <w:b w:val="0"/>
          <w:vertAlign w:val="superscript"/>
          <w:lang w:val="en-US"/>
        </w:rPr>
        <w:t>th</w:t>
      </w:r>
      <w:r w:rsidRPr="000D4B9F">
        <w:rPr>
          <w:rFonts w:ascii="Book Antiqua" w:hAnsi="Book Antiqua"/>
          <w:b w:val="0"/>
          <w:lang w:val="en-US"/>
        </w:rPr>
        <w:t xml:space="preserve"> interquartile ranges</w:t>
      </w:r>
      <w:r>
        <w:rPr>
          <w:rFonts w:ascii="Book Antiqua" w:eastAsia="SimSun" w:hAnsi="Book Antiqua" w:hint="eastAsia"/>
          <w:b w:val="0"/>
          <w:lang w:val="en-US" w:eastAsia="zh-CN"/>
        </w:rPr>
        <w:t xml:space="preserve">) </w:t>
      </w:r>
      <w:r w:rsidRPr="000D4B9F">
        <w:rPr>
          <w:rFonts w:ascii="Book Antiqua" w:hAnsi="Book Antiqua"/>
          <w:b w:val="0"/>
          <w:lang w:val="en-US"/>
        </w:rPr>
        <w:t>was used respectively.</w:t>
      </w:r>
      <w:r w:rsidR="00734727" w:rsidRPr="00734727">
        <w:rPr>
          <w:rFonts w:ascii="Book Antiqua" w:eastAsia="SimSun" w:hAnsi="Book Antiqua" w:hint="eastAsia"/>
          <w:b w:val="0"/>
          <w:lang w:val="en-US" w:eastAsia="zh-CN"/>
        </w:rPr>
        <w:t xml:space="preserve"> </w:t>
      </w:r>
      <w:r w:rsidR="00734727" w:rsidRPr="00734727">
        <w:rPr>
          <w:rFonts w:ascii="Book Antiqua" w:hAnsi="Book Antiqua"/>
          <w:b w:val="0"/>
        </w:rPr>
        <w:t>AST</w:t>
      </w:r>
      <w:r w:rsidR="00734727" w:rsidRPr="00734727">
        <w:rPr>
          <w:rFonts w:ascii="Book Antiqua" w:eastAsia="SimSun" w:hAnsi="Book Antiqua" w:hint="eastAsia"/>
          <w:b w:val="0"/>
          <w:lang w:eastAsia="zh-CN"/>
        </w:rPr>
        <w:t xml:space="preserve">: </w:t>
      </w:r>
      <w:r w:rsidR="00734727" w:rsidRPr="00734727">
        <w:rPr>
          <w:rFonts w:ascii="Book Antiqua" w:hAnsi="Book Antiqua"/>
          <w:b w:val="0"/>
        </w:rPr>
        <w:t>Aspartate transaminase</w:t>
      </w:r>
      <w:r w:rsidR="00734727" w:rsidRPr="00734727">
        <w:rPr>
          <w:rFonts w:ascii="Book Antiqua" w:eastAsia="SimSun" w:hAnsi="Book Antiqua" w:hint="eastAsia"/>
          <w:b w:val="0"/>
          <w:lang w:eastAsia="zh-CN"/>
        </w:rPr>
        <w:t xml:space="preserve">; </w:t>
      </w:r>
      <w:r w:rsidR="00734727" w:rsidRPr="00734727">
        <w:rPr>
          <w:rFonts w:ascii="Book Antiqua" w:hAnsi="Book Antiqua"/>
          <w:b w:val="0"/>
        </w:rPr>
        <w:t>ALT</w:t>
      </w:r>
      <w:r w:rsidR="00734727" w:rsidRPr="00734727">
        <w:rPr>
          <w:rFonts w:ascii="Book Antiqua" w:eastAsia="SimSun" w:hAnsi="Book Antiqua" w:hint="eastAsia"/>
          <w:b w:val="0"/>
          <w:lang w:eastAsia="zh-CN"/>
        </w:rPr>
        <w:t xml:space="preserve">: </w:t>
      </w:r>
      <w:r w:rsidR="00734727" w:rsidRPr="00734727">
        <w:rPr>
          <w:rFonts w:ascii="Book Antiqua" w:hAnsi="Book Antiqua"/>
          <w:b w:val="0"/>
        </w:rPr>
        <w:t>Alanine transaminase</w:t>
      </w:r>
      <w:r w:rsidR="00734727" w:rsidRPr="00734727">
        <w:rPr>
          <w:rFonts w:ascii="Book Antiqua" w:eastAsia="SimSun" w:hAnsi="Book Antiqua" w:hint="eastAsia"/>
          <w:b w:val="0"/>
          <w:lang w:eastAsia="zh-CN"/>
        </w:rPr>
        <w:t>;</w:t>
      </w:r>
      <w:r w:rsidR="00734727" w:rsidRPr="00734727">
        <w:rPr>
          <w:rFonts w:ascii="Book Antiqua" w:hAnsi="Book Antiqua"/>
          <w:b w:val="0"/>
        </w:rPr>
        <w:t xml:space="preserve"> IU</w:t>
      </w:r>
      <w:r w:rsidR="00734727" w:rsidRPr="00734727">
        <w:rPr>
          <w:rFonts w:ascii="Book Antiqua" w:eastAsia="SimSun" w:hAnsi="Book Antiqua" w:hint="eastAsia"/>
          <w:b w:val="0"/>
          <w:lang w:eastAsia="zh-CN"/>
        </w:rPr>
        <w:t xml:space="preserve">: </w:t>
      </w:r>
      <w:r w:rsidR="00734727" w:rsidRPr="00734727">
        <w:rPr>
          <w:rFonts w:ascii="Book Antiqua" w:hAnsi="Book Antiqua"/>
          <w:b w:val="0"/>
        </w:rPr>
        <w:t>International unit</w:t>
      </w:r>
      <w:r w:rsidR="00734727" w:rsidRPr="00734727">
        <w:rPr>
          <w:rFonts w:ascii="Book Antiqua" w:eastAsia="SimSun" w:hAnsi="Book Antiqua" w:hint="eastAsia"/>
          <w:b w:val="0"/>
          <w:lang w:eastAsia="zh-CN"/>
        </w:rPr>
        <w:t>.</w:t>
      </w:r>
      <w:r w:rsidR="00734727">
        <w:rPr>
          <w:rFonts w:ascii="Book Antiqua" w:hAnsi="Book Antiqua"/>
        </w:rPr>
        <w:br w:type="page"/>
      </w:r>
    </w:p>
    <w:p w14:paraId="2B489FB8" w14:textId="31C100DB" w:rsidR="003B0878" w:rsidRPr="000D4B9F" w:rsidRDefault="003B0878" w:rsidP="00AD2F08">
      <w:pPr>
        <w:pStyle w:val="Caption"/>
        <w:keepNext/>
        <w:spacing w:after="0"/>
        <w:jc w:val="both"/>
        <w:rPr>
          <w:rFonts w:ascii="Book Antiqua" w:hAnsi="Book Antiqua"/>
        </w:rPr>
      </w:pPr>
      <w:r w:rsidRPr="000D4B9F">
        <w:rPr>
          <w:rFonts w:ascii="Book Antiqua" w:hAnsi="Book Antiqua"/>
        </w:rPr>
        <w:lastRenderedPageBreak/>
        <w:t xml:space="preserve">Table </w:t>
      </w:r>
      <w:r w:rsidR="00F72590" w:rsidRPr="000D4B9F">
        <w:rPr>
          <w:rFonts w:ascii="Book Antiqua" w:hAnsi="Book Antiqua"/>
        </w:rPr>
        <w:fldChar w:fldCharType="begin"/>
      </w:r>
      <w:r w:rsidR="00F72590" w:rsidRPr="000D4B9F">
        <w:rPr>
          <w:rFonts w:ascii="Book Antiqua" w:hAnsi="Book Antiqua"/>
        </w:rPr>
        <w:instrText xml:space="preserve"> SEQ Table \* ARABIC </w:instrText>
      </w:r>
      <w:r w:rsidR="00F72590" w:rsidRPr="000D4B9F">
        <w:rPr>
          <w:rFonts w:ascii="Book Antiqua" w:hAnsi="Book Antiqua"/>
        </w:rPr>
        <w:fldChar w:fldCharType="separate"/>
      </w:r>
      <w:r w:rsidRPr="000D4B9F">
        <w:rPr>
          <w:rFonts w:ascii="Book Antiqua" w:hAnsi="Book Antiqua"/>
          <w:noProof/>
        </w:rPr>
        <w:t>2</w:t>
      </w:r>
      <w:r w:rsidR="00F72590" w:rsidRPr="000D4B9F">
        <w:rPr>
          <w:rFonts w:ascii="Book Antiqua" w:hAnsi="Book Antiqua"/>
          <w:noProof/>
        </w:rPr>
        <w:fldChar w:fldCharType="end"/>
      </w:r>
      <w:r w:rsidRPr="000D4B9F">
        <w:rPr>
          <w:rFonts w:ascii="Book Antiqua" w:hAnsi="Book Antiqua"/>
        </w:rPr>
        <w:t xml:space="preserve"> Number of patients and mean values of </w:t>
      </w:r>
      <w:r w:rsidR="00B25481" w:rsidRPr="00B25481">
        <w:rPr>
          <w:rFonts w:ascii="Book Antiqua" w:hAnsi="Book Antiqua"/>
        </w:rPr>
        <w:t xml:space="preserve">acoustic radiation force impulsepredicting </w:t>
      </w:r>
      <w:r w:rsidRPr="000D4B9F">
        <w:rPr>
          <w:rFonts w:ascii="Book Antiqua" w:hAnsi="Book Antiqua"/>
        </w:rPr>
        <w:t>for assessing liver stiffness according to the different fibrosis stages</w:t>
      </w:r>
      <w:bookmarkEnd w:id="52"/>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836"/>
        <w:gridCol w:w="3249"/>
      </w:tblGrid>
      <w:tr w:rsidR="003B0878" w:rsidRPr="000D4B9F" w14:paraId="6E58AFB1" w14:textId="77777777" w:rsidTr="00FE6FF4">
        <w:tc>
          <w:tcPr>
            <w:tcW w:w="3195" w:type="dxa"/>
            <w:tcBorders>
              <w:top w:val="single" w:sz="4" w:space="0" w:color="auto"/>
              <w:bottom w:val="single" w:sz="4" w:space="0" w:color="auto"/>
            </w:tcBorders>
          </w:tcPr>
          <w:p w14:paraId="1C241144" w14:textId="77777777" w:rsidR="003B0878" w:rsidRPr="00FE6FF4" w:rsidRDefault="003B0878" w:rsidP="00AD2F08">
            <w:pPr>
              <w:jc w:val="both"/>
              <w:rPr>
                <w:rFonts w:ascii="Book Antiqua" w:hAnsi="Book Antiqua"/>
                <w:b/>
              </w:rPr>
            </w:pPr>
            <w:r w:rsidRPr="00FE6FF4">
              <w:rPr>
                <w:rFonts w:ascii="Book Antiqua" w:hAnsi="Book Antiqua"/>
                <w:b/>
              </w:rPr>
              <w:t>Fibrosis stage</w:t>
            </w:r>
          </w:p>
        </w:tc>
        <w:tc>
          <w:tcPr>
            <w:tcW w:w="2836" w:type="dxa"/>
            <w:tcBorders>
              <w:top w:val="single" w:sz="4" w:space="0" w:color="auto"/>
              <w:bottom w:val="single" w:sz="4" w:space="0" w:color="auto"/>
            </w:tcBorders>
          </w:tcPr>
          <w:p w14:paraId="2EB712C1" w14:textId="77777777" w:rsidR="003B0878" w:rsidRPr="00FE6FF4" w:rsidRDefault="003B0878" w:rsidP="00AD2F08">
            <w:pPr>
              <w:jc w:val="both"/>
              <w:rPr>
                <w:rFonts w:ascii="Book Antiqua" w:hAnsi="Book Antiqua"/>
                <w:b/>
              </w:rPr>
            </w:pPr>
            <w:r w:rsidRPr="00FE6FF4">
              <w:rPr>
                <w:rFonts w:ascii="Book Antiqua" w:hAnsi="Book Antiqua"/>
                <w:b/>
              </w:rPr>
              <w:t>Number of patients</w:t>
            </w:r>
          </w:p>
        </w:tc>
        <w:tc>
          <w:tcPr>
            <w:tcW w:w="3249" w:type="dxa"/>
            <w:tcBorders>
              <w:top w:val="single" w:sz="4" w:space="0" w:color="auto"/>
              <w:bottom w:val="single" w:sz="4" w:space="0" w:color="auto"/>
            </w:tcBorders>
          </w:tcPr>
          <w:p w14:paraId="405740AB" w14:textId="77777777" w:rsidR="003B0878" w:rsidRPr="00FE6FF4" w:rsidRDefault="003B0878" w:rsidP="00AD2F08">
            <w:pPr>
              <w:jc w:val="both"/>
              <w:rPr>
                <w:rFonts w:ascii="Book Antiqua" w:hAnsi="Book Antiqua"/>
                <w:b/>
              </w:rPr>
            </w:pPr>
            <w:r w:rsidRPr="00FE6FF4">
              <w:rPr>
                <w:rFonts w:ascii="Book Antiqua" w:hAnsi="Book Antiqua"/>
                <w:b/>
              </w:rPr>
              <w:t>ARFI (m/s)</w:t>
            </w:r>
          </w:p>
        </w:tc>
      </w:tr>
      <w:tr w:rsidR="003B0878" w:rsidRPr="000D4B9F" w14:paraId="158942E0" w14:textId="77777777" w:rsidTr="00FE6FF4">
        <w:tc>
          <w:tcPr>
            <w:tcW w:w="3195" w:type="dxa"/>
            <w:tcBorders>
              <w:top w:val="single" w:sz="4" w:space="0" w:color="auto"/>
            </w:tcBorders>
          </w:tcPr>
          <w:p w14:paraId="5B5915C1" w14:textId="77777777" w:rsidR="003B0878" w:rsidRPr="000D4B9F" w:rsidRDefault="003B0878" w:rsidP="00AD2F08">
            <w:pPr>
              <w:jc w:val="both"/>
              <w:rPr>
                <w:rFonts w:ascii="Book Antiqua" w:hAnsi="Book Antiqua"/>
              </w:rPr>
            </w:pPr>
            <w:r w:rsidRPr="000D4B9F">
              <w:rPr>
                <w:rFonts w:ascii="Book Antiqua" w:hAnsi="Book Antiqua"/>
              </w:rPr>
              <w:t xml:space="preserve">FO </w:t>
            </w:r>
          </w:p>
        </w:tc>
        <w:tc>
          <w:tcPr>
            <w:tcW w:w="2836" w:type="dxa"/>
            <w:tcBorders>
              <w:top w:val="single" w:sz="4" w:space="0" w:color="auto"/>
            </w:tcBorders>
          </w:tcPr>
          <w:p w14:paraId="03A48215" w14:textId="77777777" w:rsidR="003B0878" w:rsidRPr="000D4B9F" w:rsidRDefault="003B0878" w:rsidP="00AD2F08">
            <w:pPr>
              <w:jc w:val="both"/>
              <w:rPr>
                <w:rFonts w:ascii="Book Antiqua" w:hAnsi="Book Antiqua"/>
              </w:rPr>
            </w:pPr>
            <w:r w:rsidRPr="000D4B9F">
              <w:rPr>
                <w:rFonts w:ascii="Book Antiqua" w:hAnsi="Book Antiqua"/>
              </w:rPr>
              <w:t>13</w:t>
            </w:r>
          </w:p>
        </w:tc>
        <w:tc>
          <w:tcPr>
            <w:tcW w:w="3249" w:type="dxa"/>
            <w:tcBorders>
              <w:top w:val="single" w:sz="4" w:space="0" w:color="auto"/>
            </w:tcBorders>
          </w:tcPr>
          <w:p w14:paraId="591F017F" w14:textId="4418A7D4" w:rsidR="003B0878" w:rsidRPr="000D4B9F" w:rsidRDefault="003B0878" w:rsidP="00AD2F08">
            <w:pPr>
              <w:jc w:val="both"/>
              <w:rPr>
                <w:rFonts w:ascii="Book Antiqua" w:hAnsi="Book Antiqua"/>
              </w:rPr>
            </w:pPr>
            <w:r w:rsidRPr="000D4B9F">
              <w:rPr>
                <w:rFonts w:ascii="Book Antiqua" w:hAnsi="Book Antiqua"/>
              </w:rPr>
              <w:t>1.25</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0.31</w:t>
            </w:r>
          </w:p>
        </w:tc>
      </w:tr>
      <w:tr w:rsidR="003B0878" w:rsidRPr="000D4B9F" w14:paraId="12A30DFE" w14:textId="77777777" w:rsidTr="00FE6FF4">
        <w:tc>
          <w:tcPr>
            <w:tcW w:w="3195" w:type="dxa"/>
          </w:tcPr>
          <w:p w14:paraId="4DD747C4" w14:textId="77777777" w:rsidR="003B0878" w:rsidRPr="000D4B9F" w:rsidRDefault="003B0878" w:rsidP="00AD2F08">
            <w:pPr>
              <w:jc w:val="both"/>
              <w:rPr>
                <w:rFonts w:ascii="Book Antiqua" w:hAnsi="Book Antiqua"/>
              </w:rPr>
            </w:pPr>
            <w:r w:rsidRPr="000D4B9F">
              <w:rPr>
                <w:rFonts w:ascii="Book Antiqua" w:hAnsi="Book Antiqua"/>
              </w:rPr>
              <w:t xml:space="preserve">F1 </w:t>
            </w:r>
          </w:p>
        </w:tc>
        <w:tc>
          <w:tcPr>
            <w:tcW w:w="2836" w:type="dxa"/>
          </w:tcPr>
          <w:p w14:paraId="56E9137A" w14:textId="77777777" w:rsidR="003B0878" w:rsidRPr="000D4B9F" w:rsidRDefault="003B0878" w:rsidP="00AD2F08">
            <w:pPr>
              <w:jc w:val="both"/>
              <w:rPr>
                <w:rFonts w:ascii="Book Antiqua" w:hAnsi="Book Antiqua"/>
              </w:rPr>
            </w:pPr>
            <w:r w:rsidRPr="000D4B9F">
              <w:rPr>
                <w:rFonts w:ascii="Book Antiqua" w:hAnsi="Book Antiqua"/>
              </w:rPr>
              <w:t>35</w:t>
            </w:r>
          </w:p>
        </w:tc>
        <w:tc>
          <w:tcPr>
            <w:tcW w:w="3249" w:type="dxa"/>
          </w:tcPr>
          <w:p w14:paraId="469D1107" w14:textId="73E3E9AF" w:rsidR="003B0878" w:rsidRPr="000D4B9F" w:rsidRDefault="003B0878" w:rsidP="00AD2F08">
            <w:pPr>
              <w:jc w:val="both"/>
              <w:rPr>
                <w:rFonts w:ascii="Book Antiqua" w:hAnsi="Book Antiqua"/>
              </w:rPr>
            </w:pPr>
            <w:r w:rsidRPr="000D4B9F">
              <w:rPr>
                <w:rFonts w:ascii="Book Antiqua" w:hAnsi="Book Antiqua"/>
              </w:rPr>
              <w:t>1.40</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0.36</w:t>
            </w:r>
          </w:p>
        </w:tc>
      </w:tr>
      <w:tr w:rsidR="003B0878" w:rsidRPr="000D4B9F" w14:paraId="6446FD23" w14:textId="77777777" w:rsidTr="00FE6FF4">
        <w:tc>
          <w:tcPr>
            <w:tcW w:w="3195" w:type="dxa"/>
          </w:tcPr>
          <w:p w14:paraId="145C7196" w14:textId="77777777" w:rsidR="003B0878" w:rsidRPr="000D4B9F" w:rsidRDefault="003B0878" w:rsidP="00AD2F08">
            <w:pPr>
              <w:jc w:val="both"/>
              <w:rPr>
                <w:rFonts w:ascii="Book Antiqua" w:hAnsi="Book Antiqua"/>
              </w:rPr>
            </w:pPr>
            <w:r w:rsidRPr="000D4B9F">
              <w:rPr>
                <w:rFonts w:ascii="Book Antiqua" w:hAnsi="Book Antiqua"/>
              </w:rPr>
              <w:t>F2</w:t>
            </w:r>
          </w:p>
        </w:tc>
        <w:tc>
          <w:tcPr>
            <w:tcW w:w="2836" w:type="dxa"/>
          </w:tcPr>
          <w:p w14:paraId="397E56B1" w14:textId="77777777" w:rsidR="003B0878" w:rsidRPr="000D4B9F" w:rsidRDefault="003B0878" w:rsidP="00AD2F08">
            <w:pPr>
              <w:jc w:val="both"/>
              <w:rPr>
                <w:rFonts w:ascii="Book Antiqua" w:hAnsi="Book Antiqua"/>
              </w:rPr>
            </w:pPr>
            <w:r w:rsidRPr="000D4B9F">
              <w:rPr>
                <w:rFonts w:ascii="Book Antiqua" w:hAnsi="Book Antiqua"/>
              </w:rPr>
              <w:t>17</w:t>
            </w:r>
          </w:p>
        </w:tc>
        <w:tc>
          <w:tcPr>
            <w:tcW w:w="3249" w:type="dxa"/>
          </w:tcPr>
          <w:p w14:paraId="3ED09DEA" w14:textId="0988D20B" w:rsidR="003B0878" w:rsidRPr="000D4B9F" w:rsidRDefault="003B0878" w:rsidP="00AD2F08">
            <w:pPr>
              <w:jc w:val="both"/>
              <w:rPr>
                <w:rFonts w:ascii="Book Antiqua" w:hAnsi="Book Antiqua"/>
              </w:rPr>
            </w:pPr>
            <w:r w:rsidRPr="000D4B9F">
              <w:rPr>
                <w:rFonts w:ascii="Book Antiqua" w:hAnsi="Book Antiqua"/>
              </w:rPr>
              <w:t>1.86</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0.42</w:t>
            </w:r>
          </w:p>
        </w:tc>
      </w:tr>
      <w:tr w:rsidR="003B0878" w:rsidRPr="000D4B9F" w14:paraId="7FE6039C" w14:textId="77777777" w:rsidTr="00FE6FF4">
        <w:tc>
          <w:tcPr>
            <w:tcW w:w="3195" w:type="dxa"/>
          </w:tcPr>
          <w:p w14:paraId="126A0D78" w14:textId="77777777" w:rsidR="003B0878" w:rsidRPr="000D4B9F" w:rsidRDefault="003B0878" w:rsidP="00AD2F08">
            <w:pPr>
              <w:jc w:val="both"/>
              <w:rPr>
                <w:rFonts w:ascii="Book Antiqua" w:hAnsi="Book Antiqua"/>
              </w:rPr>
            </w:pPr>
            <w:r w:rsidRPr="000D4B9F">
              <w:rPr>
                <w:rFonts w:ascii="Book Antiqua" w:hAnsi="Book Antiqua"/>
              </w:rPr>
              <w:t xml:space="preserve">F3 </w:t>
            </w:r>
          </w:p>
        </w:tc>
        <w:tc>
          <w:tcPr>
            <w:tcW w:w="2836" w:type="dxa"/>
          </w:tcPr>
          <w:p w14:paraId="099381B3" w14:textId="77777777" w:rsidR="003B0878" w:rsidRPr="000D4B9F" w:rsidRDefault="003B0878" w:rsidP="00AD2F08">
            <w:pPr>
              <w:jc w:val="both"/>
              <w:rPr>
                <w:rFonts w:ascii="Book Antiqua" w:hAnsi="Book Antiqua"/>
              </w:rPr>
            </w:pPr>
            <w:r w:rsidRPr="000D4B9F">
              <w:rPr>
                <w:rFonts w:ascii="Book Antiqua" w:hAnsi="Book Antiqua"/>
              </w:rPr>
              <w:t>4</w:t>
            </w:r>
          </w:p>
        </w:tc>
        <w:tc>
          <w:tcPr>
            <w:tcW w:w="3249" w:type="dxa"/>
          </w:tcPr>
          <w:p w14:paraId="7AE35FFA" w14:textId="3D7DF094" w:rsidR="003B0878" w:rsidRPr="000D4B9F" w:rsidRDefault="003B0878" w:rsidP="00AD2F08">
            <w:pPr>
              <w:jc w:val="both"/>
              <w:rPr>
                <w:rFonts w:ascii="Book Antiqua" w:hAnsi="Book Antiqua"/>
              </w:rPr>
            </w:pPr>
            <w:r w:rsidRPr="000D4B9F">
              <w:rPr>
                <w:rFonts w:ascii="Book Antiqua" w:hAnsi="Book Antiqua"/>
              </w:rPr>
              <w:t>1.83</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0.47</w:t>
            </w:r>
          </w:p>
        </w:tc>
      </w:tr>
      <w:tr w:rsidR="003B0878" w:rsidRPr="000D4B9F" w14:paraId="286C40EC" w14:textId="77777777" w:rsidTr="00FE6FF4">
        <w:tc>
          <w:tcPr>
            <w:tcW w:w="3195" w:type="dxa"/>
          </w:tcPr>
          <w:p w14:paraId="36257960" w14:textId="77777777" w:rsidR="003B0878" w:rsidRPr="000D4B9F" w:rsidRDefault="003B0878" w:rsidP="00AD2F08">
            <w:pPr>
              <w:jc w:val="both"/>
              <w:rPr>
                <w:rFonts w:ascii="Book Antiqua" w:hAnsi="Book Antiqua"/>
              </w:rPr>
            </w:pPr>
            <w:r w:rsidRPr="000D4B9F">
              <w:rPr>
                <w:rFonts w:ascii="Book Antiqua" w:hAnsi="Book Antiqua"/>
              </w:rPr>
              <w:t xml:space="preserve">F4 </w:t>
            </w:r>
          </w:p>
        </w:tc>
        <w:tc>
          <w:tcPr>
            <w:tcW w:w="2836" w:type="dxa"/>
          </w:tcPr>
          <w:p w14:paraId="56AE1B89" w14:textId="77777777" w:rsidR="003B0878" w:rsidRPr="000D4B9F" w:rsidRDefault="003B0878" w:rsidP="00AD2F08">
            <w:pPr>
              <w:jc w:val="both"/>
              <w:rPr>
                <w:rFonts w:ascii="Book Antiqua" w:hAnsi="Book Antiqua"/>
              </w:rPr>
            </w:pPr>
            <w:r w:rsidRPr="000D4B9F">
              <w:rPr>
                <w:rFonts w:ascii="Book Antiqua" w:hAnsi="Book Antiqua"/>
              </w:rPr>
              <w:t>13</w:t>
            </w:r>
          </w:p>
        </w:tc>
        <w:tc>
          <w:tcPr>
            <w:tcW w:w="3249" w:type="dxa"/>
          </w:tcPr>
          <w:p w14:paraId="7063316E" w14:textId="7B918BA2" w:rsidR="003B0878" w:rsidRPr="000D4B9F" w:rsidRDefault="003B0878" w:rsidP="00AD2F08">
            <w:pPr>
              <w:jc w:val="both"/>
              <w:rPr>
                <w:rFonts w:ascii="Book Antiqua" w:hAnsi="Book Antiqua"/>
              </w:rPr>
            </w:pPr>
            <w:r w:rsidRPr="000D4B9F">
              <w:rPr>
                <w:rFonts w:ascii="Book Antiqua" w:hAnsi="Book Antiqua"/>
              </w:rPr>
              <w:t>2.25</w:t>
            </w:r>
            <w:r w:rsidR="00FE6FF4">
              <w:rPr>
                <w:rFonts w:ascii="Book Antiqua" w:eastAsia="SimSun" w:hAnsi="Book Antiqua" w:hint="eastAsia"/>
                <w:lang w:eastAsia="zh-CN"/>
              </w:rPr>
              <w:t xml:space="preserve"> </w:t>
            </w:r>
            <w:r w:rsidRPr="000D4B9F">
              <w:rPr>
                <w:rFonts w:ascii="Book Antiqua" w:hAnsi="Book Antiqua"/>
              </w:rPr>
              <w:t>±</w:t>
            </w:r>
            <w:r w:rsidR="00FE6FF4">
              <w:rPr>
                <w:rFonts w:ascii="Book Antiqua" w:eastAsia="SimSun" w:hAnsi="Book Antiqua" w:hint="eastAsia"/>
                <w:lang w:eastAsia="zh-CN"/>
              </w:rPr>
              <w:t xml:space="preserve"> </w:t>
            </w:r>
            <w:r w:rsidRPr="000D4B9F">
              <w:rPr>
                <w:rFonts w:ascii="Book Antiqua" w:hAnsi="Book Antiqua"/>
              </w:rPr>
              <w:t>0.36</w:t>
            </w:r>
          </w:p>
        </w:tc>
      </w:tr>
      <w:tr w:rsidR="003B0878" w:rsidRPr="000D4B9F" w14:paraId="069BB59B" w14:textId="77777777" w:rsidTr="00FE6FF4">
        <w:tc>
          <w:tcPr>
            <w:tcW w:w="3195" w:type="dxa"/>
          </w:tcPr>
          <w:p w14:paraId="5C03703B" w14:textId="77777777" w:rsidR="003B0878" w:rsidRPr="000D4B9F" w:rsidRDefault="003B0878" w:rsidP="00AD2F08">
            <w:pPr>
              <w:jc w:val="both"/>
              <w:rPr>
                <w:rFonts w:ascii="Book Antiqua" w:hAnsi="Book Antiqua"/>
              </w:rPr>
            </w:pPr>
            <w:r w:rsidRPr="000D4B9F">
              <w:rPr>
                <w:rFonts w:ascii="Book Antiqua" w:hAnsi="Book Antiqua"/>
              </w:rPr>
              <w:t>P value</w:t>
            </w:r>
          </w:p>
        </w:tc>
        <w:tc>
          <w:tcPr>
            <w:tcW w:w="2836" w:type="dxa"/>
          </w:tcPr>
          <w:p w14:paraId="0AF560C0" w14:textId="77777777" w:rsidR="003B0878" w:rsidRPr="000D4B9F" w:rsidRDefault="003B0878" w:rsidP="00AD2F08">
            <w:pPr>
              <w:jc w:val="both"/>
              <w:rPr>
                <w:rFonts w:ascii="Book Antiqua" w:hAnsi="Book Antiqua"/>
              </w:rPr>
            </w:pPr>
          </w:p>
        </w:tc>
        <w:tc>
          <w:tcPr>
            <w:tcW w:w="3249" w:type="dxa"/>
          </w:tcPr>
          <w:p w14:paraId="028D6D03" w14:textId="19A6C083" w:rsidR="003B0878" w:rsidRPr="000D4B9F" w:rsidRDefault="003B0878" w:rsidP="00AD2F08">
            <w:pPr>
              <w:keepNext/>
              <w:jc w:val="both"/>
              <w:rPr>
                <w:rFonts w:ascii="Book Antiqua" w:hAnsi="Book Antiqua"/>
              </w:rPr>
            </w:pPr>
            <w:r w:rsidRPr="000D4B9F">
              <w:rPr>
                <w:rFonts w:ascii="Book Antiqua" w:hAnsi="Book Antiqua"/>
              </w:rPr>
              <w:t>&lt;</w:t>
            </w:r>
            <w:r w:rsidR="00FE6FF4">
              <w:rPr>
                <w:rFonts w:ascii="Book Antiqua" w:eastAsia="SimSun" w:hAnsi="Book Antiqua" w:hint="eastAsia"/>
                <w:lang w:eastAsia="zh-CN"/>
              </w:rPr>
              <w:t xml:space="preserve"> </w:t>
            </w:r>
            <w:r w:rsidRPr="000D4B9F">
              <w:rPr>
                <w:rFonts w:ascii="Book Antiqua" w:hAnsi="Book Antiqua"/>
              </w:rPr>
              <w:t>0.0001</w:t>
            </w:r>
          </w:p>
        </w:tc>
      </w:tr>
    </w:tbl>
    <w:p w14:paraId="4E6953E0" w14:textId="61AF53A3" w:rsidR="000E1884" w:rsidRPr="00734727" w:rsidRDefault="00FE6FF4" w:rsidP="00AD2F08">
      <w:pPr>
        <w:jc w:val="both"/>
        <w:rPr>
          <w:rFonts w:ascii="Book Antiqua" w:eastAsia="SimSun" w:hAnsi="Book Antiqua"/>
          <w:lang w:eastAsia="zh-CN"/>
        </w:rPr>
      </w:pPr>
      <w:r w:rsidRPr="00FE6FF4">
        <w:rPr>
          <w:rFonts w:ascii="Book Antiqua" w:hAnsi="Book Antiqua"/>
        </w:rPr>
        <w:t>ARFI</w:t>
      </w:r>
      <w:r w:rsidRPr="00FE6FF4">
        <w:rPr>
          <w:rFonts w:ascii="Book Antiqua" w:eastAsia="SimSun" w:hAnsi="Book Antiqua" w:hint="eastAsia"/>
          <w:lang w:eastAsia="zh-CN"/>
        </w:rPr>
        <w:t xml:space="preserve">: </w:t>
      </w:r>
      <w:r w:rsidRPr="00FE6FF4">
        <w:rPr>
          <w:rFonts w:ascii="Book Antiqua" w:hAnsi="Book Antiqua"/>
        </w:rPr>
        <w:t>Acoustic radiation force impulsepredicting</w:t>
      </w:r>
      <w:r>
        <w:rPr>
          <w:rFonts w:ascii="Book Antiqua" w:eastAsia="SimSun" w:hAnsi="Book Antiqua" w:hint="eastAsia"/>
          <w:lang w:eastAsia="zh-CN"/>
        </w:rPr>
        <w:t>.</w:t>
      </w:r>
      <w:bookmarkStart w:id="53" w:name="_Toc304132845"/>
    </w:p>
    <w:p w14:paraId="4E4D8A88" w14:textId="77777777" w:rsidR="00734727" w:rsidRDefault="00734727" w:rsidP="00AD2F08">
      <w:pPr>
        <w:spacing w:line="240" w:lineRule="auto"/>
        <w:rPr>
          <w:rFonts w:ascii="Book Antiqua" w:hAnsi="Book Antiqua"/>
          <w:b/>
          <w:bCs/>
        </w:rPr>
      </w:pPr>
      <w:r>
        <w:rPr>
          <w:rFonts w:ascii="Book Antiqua" w:hAnsi="Book Antiqua"/>
        </w:rPr>
        <w:br w:type="page"/>
      </w:r>
    </w:p>
    <w:p w14:paraId="7A261641" w14:textId="3DF3D560" w:rsidR="003B0878" w:rsidRPr="000D4B9F" w:rsidRDefault="003B0878" w:rsidP="00AD2F08">
      <w:pPr>
        <w:pStyle w:val="Caption"/>
        <w:keepNext/>
        <w:spacing w:after="0"/>
        <w:jc w:val="both"/>
        <w:rPr>
          <w:rFonts w:ascii="Book Antiqua" w:hAnsi="Book Antiqua"/>
        </w:rPr>
      </w:pPr>
      <w:r w:rsidRPr="000D4B9F">
        <w:rPr>
          <w:rFonts w:ascii="Book Antiqua" w:hAnsi="Book Antiqua"/>
        </w:rPr>
        <w:lastRenderedPageBreak/>
        <w:t xml:space="preserve">Table </w:t>
      </w:r>
      <w:r w:rsidR="00F72590" w:rsidRPr="000D4B9F">
        <w:rPr>
          <w:rFonts w:ascii="Book Antiqua" w:hAnsi="Book Antiqua"/>
        </w:rPr>
        <w:fldChar w:fldCharType="begin"/>
      </w:r>
      <w:r w:rsidR="00F72590" w:rsidRPr="000D4B9F">
        <w:rPr>
          <w:rFonts w:ascii="Book Antiqua" w:hAnsi="Book Antiqua"/>
        </w:rPr>
        <w:instrText xml:space="preserve"> SEQ Table \* ARABIC </w:instrText>
      </w:r>
      <w:r w:rsidR="00F72590" w:rsidRPr="000D4B9F">
        <w:rPr>
          <w:rFonts w:ascii="Book Antiqua" w:hAnsi="Book Antiqua"/>
        </w:rPr>
        <w:fldChar w:fldCharType="separate"/>
      </w:r>
      <w:r w:rsidRPr="000D4B9F">
        <w:rPr>
          <w:rFonts w:ascii="Book Antiqua" w:hAnsi="Book Antiqua"/>
          <w:noProof/>
        </w:rPr>
        <w:t>3</w:t>
      </w:r>
      <w:r w:rsidR="00F72590" w:rsidRPr="000D4B9F">
        <w:rPr>
          <w:rFonts w:ascii="Book Antiqua" w:hAnsi="Book Antiqua"/>
          <w:noProof/>
        </w:rPr>
        <w:fldChar w:fldCharType="end"/>
      </w:r>
      <w:r w:rsidRPr="000D4B9F">
        <w:rPr>
          <w:rFonts w:ascii="Book Antiqua" w:hAnsi="Book Antiqua"/>
        </w:rPr>
        <w:t xml:space="preserve"> Diagnostic performance of </w:t>
      </w:r>
      <w:r w:rsidR="00734727" w:rsidRPr="00734727">
        <w:rPr>
          <w:rFonts w:ascii="Book Antiqua" w:hAnsi="Book Antiqua"/>
        </w:rPr>
        <w:t xml:space="preserve">acoustic radiation force impulse </w:t>
      </w:r>
      <w:r w:rsidRPr="000D4B9F">
        <w:rPr>
          <w:rFonts w:ascii="Book Antiqua" w:hAnsi="Book Antiqua"/>
        </w:rPr>
        <w:t>for the different liver fibrosis stages</w:t>
      </w:r>
      <w:bookmarkEnd w:id="53"/>
    </w:p>
    <w:tbl>
      <w:tblPr>
        <w:tblStyle w:val="TableGrid"/>
        <w:tblpPr w:leftFromText="141" w:rightFromText="141" w:vertAnchor="text" w:horzAnchor="page" w:tblpX="1346" w:tblpY="8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301"/>
        <w:gridCol w:w="2302"/>
        <w:gridCol w:w="2302"/>
      </w:tblGrid>
      <w:tr w:rsidR="003B0878" w:rsidRPr="00734727" w14:paraId="468BD3BE" w14:textId="77777777" w:rsidTr="00734727">
        <w:tc>
          <w:tcPr>
            <w:tcW w:w="2301" w:type="dxa"/>
            <w:tcBorders>
              <w:top w:val="single" w:sz="4" w:space="0" w:color="auto"/>
              <w:bottom w:val="single" w:sz="4" w:space="0" w:color="auto"/>
            </w:tcBorders>
          </w:tcPr>
          <w:p w14:paraId="2230B2CA" w14:textId="77777777" w:rsidR="003B0878" w:rsidRPr="00734727" w:rsidRDefault="003B0878" w:rsidP="00AD2F08">
            <w:pPr>
              <w:jc w:val="both"/>
              <w:rPr>
                <w:rFonts w:ascii="Book Antiqua" w:hAnsi="Book Antiqua"/>
                <w:b/>
              </w:rPr>
            </w:pPr>
            <w:r w:rsidRPr="00734727">
              <w:rPr>
                <w:rFonts w:ascii="Book Antiqua" w:hAnsi="Book Antiqua"/>
                <w:b/>
              </w:rPr>
              <w:t>Diagnostic parameters</w:t>
            </w:r>
          </w:p>
        </w:tc>
        <w:tc>
          <w:tcPr>
            <w:tcW w:w="2301" w:type="dxa"/>
            <w:tcBorders>
              <w:top w:val="single" w:sz="4" w:space="0" w:color="auto"/>
              <w:bottom w:val="single" w:sz="4" w:space="0" w:color="auto"/>
            </w:tcBorders>
          </w:tcPr>
          <w:p w14:paraId="4147B24B" w14:textId="10ED6156" w:rsidR="003B0878" w:rsidRPr="00734727" w:rsidRDefault="003B0878" w:rsidP="00AD2F08">
            <w:pPr>
              <w:jc w:val="both"/>
              <w:rPr>
                <w:rFonts w:ascii="Book Antiqua" w:hAnsi="Book Antiqua"/>
                <w:b/>
              </w:rPr>
            </w:pPr>
            <w:r w:rsidRPr="00734727">
              <w:rPr>
                <w:rFonts w:ascii="Book Antiqua" w:hAnsi="Book Antiqua"/>
                <w:b/>
              </w:rPr>
              <w:t>F</w:t>
            </w:r>
            <w:r w:rsidR="00734727">
              <w:rPr>
                <w:rFonts w:ascii="Book Antiqua" w:eastAsia="SimSun" w:hAnsi="Book Antiqua" w:hint="eastAsia"/>
                <w:b/>
                <w:lang w:eastAsia="zh-CN"/>
              </w:rPr>
              <w:t xml:space="preserve"> </w:t>
            </w:r>
            <w:r w:rsidRPr="00734727">
              <w:rPr>
                <w:rFonts w:ascii="Book Antiqua" w:hAnsi="Book Antiqua"/>
                <w:b/>
              </w:rPr>
              <w:t>≥</w:t>
            </w:r>
            <w:r w:rsidR="00734727">
              <w:rPr>
                <w:rFonts w:ascii="Book Antiqua" w:eastAsia="SimSun" w:hAnsi="Book Antiqua" w:hint="eastAsia"/>
                <w:b/>
                <w:lang w:eastAsia="zh-CN"/>
              </w:rPr>
              <w:t xml:space="preserve"> </w:t>
            </w:r>
            <w:r w:rsidRPr="00734727">
              <w:rPr>
                <w:rFonts w:ascii="Book Antiqua" w:hAnsi="Book Antiqua"/>
                <w:b/>
              </w:rPr>
              <w:t>2</w:t>
            </w:r>
          </w:p>
        </w:tc>
        <w:tc>
          <w:tcPr>
            <w:tcW w:w="2302" w:type="dxa"/>
            <w:tcBorders>
              <w:top w:val="single" w:sz="4" w:space="0" w:color="auto"/>
              <w:bottom w:val="single" w:sz="4" w:space="0" w:color="auto"/>
            </w:tcBorders>
          </w:tcPr>
          <w:p w14:paraId="768FC8F3" w14:textId="66C0FB93" w:rsidR="003B0878" w:rsidRPr="00734727" w:rsidRDefault="003B0878" w:rsidP="00AD2F08">
            <w:pPr>
              <w:jc w:val="both"/>
              <w:rPr>
                <w:rFonts w:ascii="Book Antiqua" w:hAnsi="Book Antiqua"/>
                <w:b/>
              </w:rPr>
            </w:pPr>
            <w:r w:rsidRPr="00734727">
              <w:rPr>
                <w:rFonts w:ascii="Book Antiqua" w:hAnsi="Book Antiqua"/>
                <w:b/>
              </w:rPr>
              <w:t>F</w:t>
            </w:r>
            <w:r w:rsidR="00734727">
              <w:rPr>
                <w:rFonts w:ascii="Book Antiqua" w:eastAsia="SimSun" w:hAnsi="Book Antiqua" w:hint="eastAsia"/>
                <w:b/>
                <w:lang w:eastAsia="zh-CN"/>
              </w:rPr>
              <w:t xml:space="preserve"> </w:t>
            </w:r>
            <w:r w:rsidRPr="00734727">
              <w:rPr>
                <w:rFonts w:ascii="Book Antiqua" w:hAnsi="Book Antiqua"/>
                <w:b/>
              </w:rPr>
              <w:t>≥</w:t>
            </w:r>
            <w:r w:rsidR="00734727">
              <w:rPr>
                <w:rFonts w:ascii="Book Antiqua" w:eastAsia="SimSun" w:hAnsi="Book Antiqua" w:hint="eastAsia"/>
                <w:b/>
                <w:lang w:eastAsia="zh-CN"/>
              </w:rPr>
              <w:t xml:space="preserve"> </w:t>
            </w:r>
            <w:r w:rsidRPr="00734727">
              <w:rPr>
                <w:rFonts w:ascii="Book Antiqua" w:hAnsi="Book Antiqua"/>
                <w:b/>
              </w:rPr>
              <w:t>3</w:t>
            </w:r>
          </w:p>
        </w:tc>
        <w:tc>
          <w:tcPr>
            <w:tcW w:w="2302" w:type="dxa"/>
            <w:tcBorders>
              <w:top w:val="single" w:sz="4" w:space="0" w:color="auto"/>
              <w:bottom w:val="single" w:sz="4" w:space="0" w:color="auto"/>
            </w:tcBorders>
          </w:tcPr>
          <w:p w14:paraId="051D0D17" w14:textId="1DEC67FE" w:rsidR="003B0878" w:rsidRPr="00734727" w:rsidRDefault="003B0878" w:rsidP="00AD2F08">
            <w:pPr>
              <w:jc w:val="both"/>
              <w:rPr>
                <w:rFonts w:ascii="Book Antiqua" w:hAnsi="Book Antiqua"/>
                <w:b/>
              </w:rPr>
            </w:pPr>
            <w:r w:rsidRPr="00734727">
              <w:rPr>
                <w:rFonts w:ascii="Book Antiqua" w:hAnsi="Book Antiqua"/>
                <w:b/>
              </w:rPr>
              <w:t>F</w:t>
            </w:r>
            <w:r w:rsidR="00734727">
              <w:rPr>
                <w:rFonts w:ascii="Book Antiqua" w:eastAsia="SimSun" w:hAnsi="Book Antiqua" w:hint="eastAsia"/>
                <w:b/>
                <w:lang w:eastAsia="zh-CN"/>
              </w:rPr>
              <w:t xml:space="preserve"> </w:t>
            </w:r>
            <w:r w:rsidRPr="00734727">
              <w:rPr>
                <w:rFonts w:ascii="Book Antiqua" w:hAnsi="Book Antiqua"/>
                <w:b/>
              </w:rPr>
              <w:t>=</w:t>
            </w:r>
            <w:r w:rsidR="00734727">
              <w:rPr>
                <w:rFonts w:ascii="Book Antiqua" w:eastAsia="SimSun" w:hAnsi="Book Antiqua" w:hint="eastAsia"/>
                <w:b/>
                <w:lang w:eastAsia="zh-CN"/>
              </w:rPr>
              <w:t xml:space="preserve"> </w:t>
            </w:r>
            <w:r w:rsidRPr="00734727">
              <w:rPr>
                <w:rFonts w:ascii="Book Antiqua" w:hAnsi="Book Antiqua"/>
                <w:b/>
              </w:rPr>
              <w:t>4</w:t>
            </w:r>
          </w:p>
        </w:tc>
      </w:tr>
      <w:tr w:rsidR="003B0878" w:rsidRPr="000D4B9F" w14:paraId="016B67F0" w14:textId="77777777" w:rsidTr="00734727">
        <w:tc>
          <w:tcPr>
            <w:tcW w:w="2301" w:type="dxa"/>
            <w:tcBorders>
              <w:top w:val="single" w:sz="4" w:space="0" w:color="auto"/>
            </w:tcBorders>
          </w:tcPr>
          <w:p w14:paraId="7D46F630" w14:textId="77777777" w:rsidR="003B0878" w:rsidRPr="000D4B9F" w:rsidRDefault="003B0878" w:rsidP="00AD2F08">
            <w:pPr>
              <w:jc w:val="both"/>
              <w:rPr>
                <w:rFonts w:ascii="Book Antiqua" w:hAnsi="Book Antiqua"/>
              </w:rPr>
            </w:pPr>
            <w:r w:rsidRPr="000D4B9F">
              <w:rPr>
                <w:rFonts w:ascii="Book Antiqua" w:hAnsi="Book Antiqua"/>
              </w:rPr>
              <w:t>ARFI cut-off (m/s)</w:t>
            </w:r>
          </w:p>
        </w:tc>
        <w:tc>
          <w:tcPr>
            <w:tcW w:w="2301" w:type="dxa"/>
            <w:tcBorders>
              <w:top w:val="single" w:sz="4" w:space="0" w:color="auto"/>
            </w:tcBorders>
          </w:tcPr>
          <w:p w14:paraId="265F8B4C" w14:textId="77777777" w:rsidR="003B0878" w:rsidRPr="000D4B9F" w:rsidRDefault="003B0878" w:rsidP="00AD2F08">
            <w:pPr>
              <w:jc w:val="both"/>
              <w:rPr>
                <w:rFonts w:ascii="Book Antiqua" w:hAnsi="Book Antiqua"/>
              </w:rPr>
            </w:pPr>
            <w:r w:rsidRPr="000D4B9F">
              <w:rPr>
                <w:rFonts w:ascii="Book Antiqua" w:hAnsi="Book Antiqua"/>
              </w:rPr>
              <w:t>1.63</w:t>
            </w:r>
          </w:p>
        </w:tc>
        <w:tc>
          <w:tcPr>
            <w:tcW w:w="2302" w:type="dxa"/>
            <w:tcBorders>
              <w:top w:val="single" w:sz="4" w:space="0" w:color="auto"/>
            </w:tcBorders>
          </w:tcPr>
          <w:p w14:paraId="3A6F9FD4" w14:textId="77777777" w:rsidR="003B0878" w:rsidRPr="000D4B9F" w:rsidRDefault="003B0878" w:rsidP="00AD2F08">
            <w:pPr>
              <w:jc w:val="both"/>
              <w:rPr>
                <w:rFonts w:ascii="Book Antiqua" w:hAnsi="Book Antiqua"/>
              </w:rPr>
            </w:pPr>
            <w:r w:rsidRPr="000D4B9F">
              <w:rPr>
                <w:rFonts w:ascii="Book Antiqua" w:hAnsi="Book Antiqua"/>
              </w:rPr>
              <w:t>1.84</w:t>
            </w:r>
          </w:p>
        </w:tc>
        <w:tc>
          <w:tcPr>
            <w:tcW w:w="2302" w:type="dxa"/>
            <w:tcBorders>
              <w:top w:val="single" w:sz="4" w:space="0" w:color="auto"/>
            </w:tcBorders>
          </w:tcPr>
          <w:p w14:paraId="67534AD9" w14:textId="77777777" w:rsidR="003B0878" w:rsidRPr="000D4B9F" w:rsidRDefault="003B0878" w:rsidP="00AD2F08">
            <w:pPr>
              <w:jc w:val="both"/>
              <w:rPr>
                <w:rFonts w:ascii="Book Antiqua" w:hAnsi="Book Antiqua"/>
              </w:rPr>
            </w:pPr>
            <w:r w:rsidRPr="000D4B9F">
              <w:rPr>
                <w:rFonts w:ascii="Book Antiqua" w:hAnsi="Book Antiqua"/>
              </w:rPr>
              <w:t>1.94</w:t>
            </w:r>
          </w:p>
        </w:tc>
      </w:tr>
      <w:tr w:rsidR="003B0878" w:rsidRPr="000D4B9F" w14:paraId="6298055D" w14:textId="77777777" w:rsidTr="00734727">
        <w:tc>
          <w:tcPr>
            <w:tcW w:w="2301" w:type="dxa"/>
          </w:tcPr>
          <w:p w14:paraId="107F1465" w14:textId="77777777" w:rsidR="003B0878" w:rsidRPr="000D4B9F" w:rsidRDefault="003B0878" w:rsidP="00AD2F08">
            <w:pPr>
              <w:jc w:val="both"/>
              <w:rPr>
                <w:rFonts w:ascii="Book Antiqua" w:hAnsi="Book Antiqua"/>
              </w:rPr>
            </w:pPr>
            <w:r w:rsidRPr="000D4B9F">
              <w:rPr>
                <w:rFonts w:ascii="Book Antiqua" w:hAnsi="Book Antiqua"/>
              </w:rPr>
              <w:t>Sensitivity (%)</w:t>
            </w:r>
          </w:p>
        </w:tc>
        <w:tc>
          <w:tcPr>
            <w:tcW w:w="2301" w:type="dxa"/>
          </w:tcPr>
          <w:p w14:paraId="763E0EA0" w14:textId="6D8A7A8B" w:rsidR="003B0878" w:rsidRPr="00734727" w:rsidRDefault="003B0878" w:rsidP="00AD2F08">
            <w:pPr>
              <w:jc w:val="both"/>
              <w:rPr>
                <w:rFonts w:ascii="Book Antiqua" w:eastAsia="SimSun" w:hAnsi="Book Antiqua"/>
                <w:lang w:eastAsia="zh-CN"/>
              </w:rPr>
            </w:pPr>
            <w:r w:rsidRPr="000D4B9F">
              <w:rPr>
                <w:rFonts w:ascii="Book Antiqua" w:hAnsi="Book Antiqua"/>
              </w:rPr>
              <w:t xml:space="preserve">82.4 </w:t>
            </w:r>
            <w:r w:rsidR="00734727">
              <w:rPr>
                <w:rFonts w:ascii="Book Antiqua" w:eastAsia="SimSun" w:hAnsi="Book Antiqua" w:hint="eastAsia"/>
                <w:lang w:eastAsia="zh-CN"/>
              </w:rPr>
              <w:t>(</w:t>
            </w:r>
            <w:r w:rsidRPr="000D4B9F">
              <w:rPr>
                <w:rFonts w:ascii="Book Antiqua" w:hAnsi="Book Antiqua"/>
              </w:rPr>
              <w:t>0.70-0.95</w:t>
            </w:r>
            <w:r w:rsidR="00734727">
              <w:rPr>
                <w:rFonts w:ascii="Book Antiqua" w:eastAsia="SimSun" w:hAnsi="Book Antiqua" w:hint="eastAsia"/>
                <w:lang w:eastAsia="zh-CN"/>
              </w:rPr>
              <w:t>)</w:t>
            </w:r>
          </w:p>
        </w:tc>
        <w:tc>
          <w:tcPr>
            <w:tcW w:w="2302" w:type="dxa"/>
          </w:tcPr>
          <w:p w14:paraId="45C414B6" w14:textId="7739FF8E" w:rsidR="003B0878" w:rsidRPr="000D4B9F" w:rsidRDefault="003B0878" w:rsidP="00AD2F08">
            <w:pPr>
              <w:jc w:val="both"/>
              <w:rPr>
                <w:rFonts w:ascii="Book Antiqua" w:hAnsi="Book Antiqua"/>
              </w:rPr>
            </w:pPr>
            <w:r w:rsidRPr="000D4B9F">
              <w:rPr>
                <w:rFonts w:ascii="Book Antiqua" w:hAnsi="Book Antiqua"/>
              </w:rPr>
              <w:t xml:space="preserve">82.4 </w:t>
            </w:r>
            <w:r w:rsidR="00734727">
              <w:rPr>
                <w:rFonts w:ascii="Book Antiqua" w:eastAsia="SimSun" w:hAnsi="Book Antiqua" w:hint="eastAsia"/>
                <w:lang w:eastAsia="zh-CN"/>
              </w:rPr>
              <w:t>(</w:t>
            </w:r>
            <w:r w:rsidRPr="000D4B9F">
              <w:rPr>
                <w:rFonts w:ascii="Book Antiqua" w:hAnsi="Book Antiqua"/>
              </w:rPr>
              <w:t>0.64-1.00</w:t>
            </w:r>
            <w:r w:rsidR="00734727">
              <w:rPr>
                <w:rFonts w:ascii="Book Antiqua" w:eastAsia="SimSun" w:hAnsi="Book Antiqua" w:hint="eastAsia"/>
                <w:lang w:eastAsia="zh-CN"/>
              </w:rPr>
              <w:t>)</w:t>
            </w:r>
          </w:p>
        </w:tc>
        <w:tc>
          <w:tcPr>
            <w:tcW w:w="2302" w:type="dxa"/>
          </w:tcPr>
          <w:p w14:paraId="0E5B60AA" w14:textId="1C37C924" w:rsidR="003B0878" w:rsidRPr="000D4B9F" w:rsidRDefault="003B0878" w:rsidP="00AD2F08">
            <w:pPr>
              <w:jc w:val="both"/>
              <w:rPr>
                <w:rFonts w:ascii="Book Antiqua" w:hAnsi="Book Antiqua"/>
              </w:rPr>
            </w:pPr>
            <w:r w:rsidRPr="000D4B9F">
              <w:rPr>
                <w:rFonts w:ascii="Book Antiqua" w:hAnsi="Book Antiqua"/>
              </w:rPr>
              <w:t xml:space="preserve">92.3 </w:t>
            </w:r>
            <w:r w:rsidR="00734727">
              <w:rPr>
                <w:rFonts w:ascii="Book Antiqua" w:eastAsia="SimSun" w:hAnsi="Book Antiqua" w:hint="eastAsia"/>
                <w:lang w:eastAsia="zh-CN"/>
              </w:rPr>
              <w:t>(</w:t>
            </w:r>
            <w:r w:rsidRPr="000D4B9F">
              <w:rPr>
                <w:rFonts w:ascii="Book Antiqua" w:hAnsi="Book Antiqua"/>
              </w:rPr>
              <w:t>0.78-1.00</w:t>
            </w:r>
            <w:r w:rsidR="00734727">
              <w:rPr>
                <w:rFonts w:ascii="Book Antiqua" w:eastAsia="SimSun" w:hAnsi="Book Antiqua" w:hint="eastAsia"/>
                <w:lang w:eastAsia="zh-CN"/>
              </w:rPr>
              <w:t>)</w:t>
            </w:r>
          </w:p>
        </w:tc>
      </w:tr>
      <w:tr w:rsidR="003B0878" w:rsidRPr="000D4B9F" w14:paraId="56AED486" w14:textId="77777777" w:rsidTr="00734727">
        <w:tc>
          <w:tcPr>
            <w:tcW w:w="2301" w:type="dxa"/>
          </w:tcPr>
          <w:p w14:paraId="7D12B60B" w14:textId="77777777" w:rsidR="003B0878" w:rsidRPr="000D4B9F" w:rsidRDefault="003B0878" w:rsidP="00AD2F08">
            <w:pPr>
              <w:jc w:val="both"/>
              <w:rPr>
                <w:rFonts w:ascii="Book Antiqua" w:hAnsi="Book Antiqua"/>
              </w:rPr>
            </w:pPr>
            <w:r w:rsidRPr="000D4B9F">
              <w:rPr>
                <w:rFonts w:ascii="Book Antiqua" w:hAnsi="Book Antiqua"/>
              </w:rPr>
              <w:t>Specificity (%)</w:t>
            </w:r>
          </w:p>
        </w:tc>
        <w:tc>
          <w:tcPr>
            <w:tcW w:w="2301" w:type="dxa"/>
          </w:tcPr>
          <w:p w14:paraId="51DECE76" w14:textId="31A3250A" w:rsidR="003B0878" w:rsidRPr="000D4B9F" w:rsidRDefault="003B0878" w:rsidP="00AD2F08">
            <w:pPr>
              <w:jc w:val="both"/>
              <w:rPr>
                <w:rFonts w:ascii="Book Antiqua" w:hAnsi="Book Antiqua"/>
              </w:rPr>
            </w:pPr>
            <w:r w:rsidRPr="000D4B9F">
              <w:rPr>
                <w:rFonts w:ascii="Book Antiqua" w:hAnsi="Book Antiqua"/>
              </w:rPr>
              <w:t xml:space="preserve">83.3 </w:t>
            </w:r>
            <w:r w:rsidR="00734727">
              <w:rPr>
                <w:rFonts w:ascii="Book Antiqua" w:eastAsia="SimSun" w:hAnsi="Book Antiqua" w:hint="eastAsia"/>
                <w:lang w:eastAsia="zh-CN"/>
              </w:rPr>
              <w:t>(</w:t>
            </w:r>
            <w:r w:rsidRPr="000D4B9F">
              <w:rPr>
                <w:rFonts w:ascii="Book Antiqua" w:hAnsi="Book Antiqua"/>
              </w:rPr>
              <w:t>0.73-0.94</w:t>
            </w:r>
            <w:r w:rsidR="00734727">
              <w:rPr>
                <w:rFonts w:ascii="Book Antiqua" w:eastAsia="SimSun" w:hAnsi="Book Antiqua" w:hint="eastAsia"/>
                <w:lang w:eastAsia="zh-CN"/>
              </w:rPr>
              <w:t>)</w:t>
            </w:r>
          </w:p>
        </w:tc>
        <w:tc>
          <w:tcPr>
            <w:tcW w:w="2302" w:type="dxa"/>
          </w:tcPr>
          <w:p w14:paraId="6BA3787B" w14:textId="40E429CF" w:rsidR="003B0878" w:rsidRPr="000D4B9F" w:rsidRDefault="003B0878" w:rsidP="00AD2F08">
            <w:pPr>
              <w:jc w:val="both"/>
              <w:rPr>
                <w:rFonts w:ascii="Book Antiqua" w:hAnsi="Book Antiqua"/>
              </w:rPr>
            </w:pPr>
            <w:r w:rsidRPr="000D4B9F">
              <w:rPr>
                <w:rFonts w:ascii="Book Antiqua" w:hAnsi="Book Antiqua"/>
              </w:rPr>
              <w:t xml:space="preserve">78.5 </w:t>
            </w:r>
            <w:r w:rsidR="00734727">
              <w:rPr>
                <w:rFonts w:ascii="Book Antiqua" w:eastAsia="SimSun" w:hAnsi="Book Antiqua" w:hint="eastAsia"/>
                <w:lang w:eastAsia="zh-CN"/>
              </w:rPr>
              <w:t>(</w:t>
            </w:r>
            <w:r w:rsidRPr="000D4B9F">
              <w:rPr>
                <w:rFonts w:ascii="Book Antiqua" w:hAnsi="Book Antiqua"/>
              </w:rPr>
              <w:t>0.69-0.89</w:t>
            </w:r>
            <w:r w:rsidR="00734727">
              <w:rPr>
                <w:rFonts w:ascii="Book Antiqua" w:eastAsia="SimSun" w:hAnsi="Book Antiqua" w:hint="eastAsia"/>
                <w:lang w:eastAsia="zh-CN"/>
              </w:rPr>
              <w:t>)</w:t>
            </w:r>
          </w:p>
        </w:tc>
        <w:tc>
          <w:tcPr>
            <w:tcW w:w="2302" w:type="dxa"/>
          </w:tcPr>
          <w:p w14:paraId="7951EAEF" w14:textId="7230F752" w:rsidR="003B0878" w:rsidRPr="000D4B9F" w:rsidRDefault="003B0878" w:rsidP="00AD2F08">
            <w:pPr>
              <w:jc w:val="both"/>
              <w:rPr>
                <w:rFonts w:ascii="Book Antiqua" w:hAnsi="Book Antiqua"/>
              </w:rPr>
            </w:pPr>
            <w:r w:rsidRPr="000D4B9F">
              <w:rPr>
                <w:rFonts w:ascii="Book Antiqua" w:hAnsi="Book Antiqua"/>
              </w:rPr>
              <w:t xml:space="preserve">81.6 </w:t>
            </w:r>
            <w:r w:rsidR="00734727">
              <w:rPr>
                <w:rFonts w:ascii="Book Antiqua" w:eastAsia="SimSun" w:hAnsi="Book Antiqua" w:hint="eastAsia"/>
                <w:lang w:eastAsia="zh-CN"/>
              </w:rPr>
              <w:t>(</w:t>
            </w:r>
            <w:r w:rsidRPr="000D4B9F">
              <w:rPr>
                <w:rFonts w:ascii="Book Antiqua" w:hAnsi="Book Antiqua"/>
              </w:rPr>
              <w:t>0.72-0.90</w:t>
            </w:r>
            <w:r w:rsidR="00734727">
              <w:rPr>
                <w:rFonts w:ascii="Book Antiqua" w:eastAsia="SimSun" w:hAnsi="Book Antiqua" w:hint="eastAsia"/>
                <w:lang w:eastAsia="zh-CN"/>
              </w:rPr>
              <w:t>)</w:t>
            </w:r>
          </w:p>
        </w:tc>
      </w:tr>
      <w:tr w:rsidR="003B0878" w:rsidRPr="000D4B9F" w14:paraId="648E87FB" w14:textId="77777777" w:rsidTr="00734727">
        <w:tc>
          <w:tcPr>
            <w:tcW w:w="2301" w:type="dxa"/>
          </w:tcPr>
          <w:p w14:paraId="0C1C02B5" w14:textId="77777777" w:rsidR="003B0878" w:rsidRPr="000D4B9F" w:rsidRDefault="003B0878" w:rsidP="00AD2F08">
            <w:pPr>
              <w:jc w:val="both"/>
              <w:rPr>
                <w:rFonts w:ascii="Book Antiqua" w:hAnsi="Book Antiqua"/>
              </w:rPr>
            </w:pPr>
            <w:r w:rsidRPr="000D4B9F">
              <w:rPr>
                <w:rFonts w:ascii="Book Antiqua" w:hAnsi="Book Antiqua"/>
              </w:rPr>
              <w:t>Area under curve (AUROC)</w:t>
            </w:r>
          </w:p>
        </w:tc>
        <w:tc>
          <w:tcPr>
            <w:tcW w:w="2301" w:type="dxa"/>
          </w:tcPr>
          <w:p w14:paraId="29A08E0E" w14:textId="77777777" w:rsidR="003B0878" w:rsidRPr="000D4B9F" w:rsidRDefault="003B0878" w:rsidP="00AD2F08">
            <w:pPr>
              <w:jc w:val="both"/>
              <w:rPr>
                <w:rFonts w:ascii="Book Antiqua" w:hAnsi="Book Antiqua"/>
              </w:rPr>
            </w:pPr>
            <w:r w:rsidRPr="000D4B9F">
              <w:rPr>
                <w:rFonts w:ascii="Book Antiqua" w:hAnsi="Book Antiqua"/>
              </w:rPr>
              <w:t>0.87</w:t>
            </w:r>
          </w:p>
        </w:tc>
        <w:tc>
          <w:tcPr>
            <w:tcW w:w="2302" w:type="dxa"/>
          </w:tcPr>
          <w:p w14:paraId="0F7680B0" w14:textId="77777777" w:rsidR="003B0878" w:rsidRPr="000D4B9F" w:rsidRDefault="003B0878" w:rsidP="00AD2F08">
            <w:pPr>
              <w:jc w:val="both"/>
              <w:rPr>
                <w:rFonts w:ascii="Book Antiqua" w:hAnsi="Book Antiqua"/>
              </w:rPr>
            </w:pPr>
            <w:r w:rsidRPr="000D4B9F">
              <w:rPr>
                <w:rFonts w:ascii="Book Antiqua" w:hAnsi="Book Antiqua"/>
              </w:rPr>
              <w:t xml:space="preserve">0.86 </w:t>
            </w:r>
          </w:p>
        </w:tc>
        <w:tc>
          <w:tcPr>
            <w:tcW w:w="2302" w:type="dxa"/>
          </w:tcPr>
          <w:p w14:paraId="50338BFF" w14:textId="77777777" w:rsidR="003B0878" w:rsidRPr="000D4B9F" w:rsidRDefault="003B0878" w:rsidP="00AD2F08">
            <w:pPr>
              <w:jc w:val="both"/>
              <w:rPr>
                <w:rFonts w:ascii="Book Antiqua" w:hAnsi="Book Antiqua"/>
              </w:rPr>
            </w:pPr>
            <w:r w:rsidRPr="000D4B9F">
              <w:rPr>
                <w:rFonts w:ascii="Book Antiqua" w:hAnsi="Book Antiqua"/>
              </w:rPr>
              <w:t>0.89</w:t>
            </w:r>
          </w:p>
        </w:tc>
      </w:tr>
      <w:tr w:rsidR="003B0878" w:rsidRPr="000D4B9F" w14:paraId="5DAE3E4E" w14:textId="77777777" w:rsidTr="00734727">
        <w:tc>
          <w:tcPr>
            <w:tcW w:w="2301" w:type="dxa"/>
          </w:tcPr>
          <w:p w14:paraId="4B0399ED" w14:textId="77777777" w:rsidR="003B0878" w:rsidRPr="000D4B9F" w:rsidRDefault="003B0878" w:rsidP="00AD2F08">
            <w:pPr>
              <w:jc w:val="both"/>
              <w:rPr>
                <w:rFonts w:ascii="Book Antiqua" w:hAnsi="Book Antiqua"/>
              </w:rPr>
            </w:pPr>
            <w:r w:rsidRPr="000D4B9F">
              <w:rPr>
                <w:rFonts w:ascii="Book Antiqua" w:hAnsi="Book Antiqua"/>
              </w:rPr>
              <w:t>PPV (%)</w:t>
            </w:r>
          </w:p>
        </w:tc>
        <w:tc>
          <w:tcPr>
            <w:tcW w:w="2301" w:type="dxa"/>
          </w:tcPr>
          <w:p w14:paraId="6434E898" w14:textId="179DEE00" w:rsidR="003B0878" w:rsidRPr="000D4B9F" w:rsidRDefault="003B0878" w:rsidP="00AD2F08">
            <w:pPr>
              <w:jc w:val="both"/>
              <w:rPr>
                <w:rFonts w:ascii="Book Antiqua" w:hAnsi="Book Antiqua"/>
              </w:rPr>
            </w:pPr>
            <w:r w:rsidRPr="000D4B9F">
              <w:rPr>
                <w:rFonts w:ascii="Book Antiqua" w:hAnsi="Book Antiqua"/>
              </w:rPr>
              <w:t xml:space="preserve">77.8 </w:t>
            </w:r>
            <w:r w:rsidR="00734727">
              <w:rPr>
                <w:rFonts w:ascii="Book Antiqua" w:eastAsia="SimSun" w:hAnsi="Book Antiqua" w:hint="eastAsia"/>
                <w:lang w:eastAsia="zh-CN"/>
              </w:rPr>
              <w:t>(</w:t>
            </w:r>
            <w:r w:rsidRPr="000D4B9F">
              <w:rPr>
                <w:rFonts w:ascii="Book Antiqua" w:hAnsi="Book Antiqua"/>
              </w:rPr>
              <w:t>0.64-0.91</w:t>
            </w:r>
            <w:r w:rsidR="00734727">
              <w:rPr>
                <w:rFonts w:ascii="Book Antiqua" w:eastAsia="SimSun" w:hAnsi="Book Antiqua" w:hint="eastAsia"/>
                <w:lang w:eastAsia="zh-CN"/>
              </w:rPr>
              <w:t>)</w:t>
            </w:r>
          </w:p>
        </w:tc>
        <w:tc>
          <w:tcPr>
            <w:tcW w:w="2302" w:type="dxa"/>
          </w:tcPr>
          <w:p w14:paraId="5CCC04B4" w14:textId="25A8FACC" w:rsidR="003B0878" w:rsidRPr="000D4B9F" w:rsidRDefault="003B0878" w:rsidP="00AD2F08">
            <w:pPr>
              <w:jc w:val="both"/>
              <w:rPr>
                <w:rFonts w:ascii="Book Antiqua" w:hAnsi="Book Antiqua"/>
              </w:rPr>
            </w:pPr>
            <w:r w:rsidRPr="000D4B9F">
              <w:rPr>
                <w:rFonts w:ascii="Book Antiqua" w:hAnsi="Book Antiqua"/>
              </w:rPr>
              <w:t>50</w:t>
            </w:r>
            <w:r w:rsidR="00DF03A6" w:rsidRPr="000D4B9F">
              <w:rPr>
                <w:rFonts w:ascii="Book Antiqua" w:hAnsi="Book Antiqua"/>
              </w:rPr>
              <w:t>.0</w:t>
            </w:r>
            <w:r w:rsidRPr="000D4B9F">
              <w:rPr>
                <w:rFonts w:ascii="Book Antiqua" w:hAnsi="Book Antiqua"/>
              </w:rPr>
              <w:t xml:space="preserve"> </w:t>
            </w:r>
            <w:r w:rsidR="00734727">
              <w:rPr>
                <w:rFonts w:ascii="Book Antiqua" w:eastAsia="SimSun" w:hAnsi="Book Antiqua" w:hint="eastAsia"/>
                <w:lang w:eastAsia="zh-CN"/>
              </w:rPr>
              <w:t>(</w:t>
            </w:r>
            <w:r w:rsidRPr="000D4B9F">
              <w:rPr>
                <w:rFonts w:ascii="Book Antiqua" w:hAnsi="Book Antiqua"/>
              </w:rPr>
              <w:t>0.31-0.69</w:t>
            </w:r>
            <w:r w:rsidR="00734727">
              <w:rPr>
                <w:rFonts w:ascii="Book Antiqua" w:eastAsia="SimSun" w:hAnsi="Book Antiqua" w:hint="eastAsia"/>
                <w:lang w:eastAsia="zh-CN"/>
              </w:rPr>
              <w:t>)</w:t>
            </w:r>
          </w:p>
        </w:tc>
        <w:tc>
          <w:tcPr>
            <w:tcW w:w="2302" w:type="dxa"/>
          </w:tcPr>
          <w:p w14:paraId="19DD6667" w14:textId="4822C2C4" w:rsidR="003B0878" w:rsidRPr="000D4B9F" w:rsidRDefault="003B0878" w:rsidP="00AD2F08">
            <w:pPr>
              <w:jc w:val="both"/>
              <w:rPr>
                <w:rFonts w:ascii="Book Antiqua" w:hAnsi="Book Antiqua"/>
              </w:rPr>
            </w:pPr>
            <w:r w:rsidRPr="000D4B9F">
              <w:rPr>
                <w:rFonts w:ascii="Book Antiqua" w:hAnsi="Book Antiqua"/>
              </w:rPr>
              <w:t>48</w:t>
            </w:r>
            <w:r w:rsidR="00DF03A6" w:rsidRPr="000D4B9F">
              <w:rPr>
                <w:rFonts w:ascii="Book Antiqua" w:hAnsi="Book Antiqua"/>
              </w:rPr>
              <w:t>.0</w:t>
            </w:r>
            <w:r w:rsidRPr="000D4B9F">
              <w:rPr>
                <w:rFonts w:ascii="Book Antiqua" w:hAnsi="Book Antiqua"/>
              </w:rPr>
              <w:t xml:space="preserve"> </w:t>
            </w:r>
            <w:r w:rsidR="00734727">
              <w:rPr>
                <w:rFonts w:ascii="Book Antiqua" w:eastAsia="SimSun" w:hAnsi="Book Antiqua" w:hint="eastAsia"/>
                <w:lang w:eastAsia="zh-CN"/>
              </w:rPr>
              <w:t>(</w:t>
            </w:r>
            <w:r w:rsidRPr="000D4B9F">
              <w:rPr>
                <w:rFonts w:ascii="Book Antiqua" w:hAnsi="Book Antiqua"/>
              </w:rPr>
              <w:t>0.28-0.68</w:t>
            </w:r>
            <w:r w:rsidR="00734727">
              <w:rPr>
                <w:rFonts w:ascii="Book Antiqua" w:eastAsia="SimSun" w:hAnsi="Book Antiqua" w:hint="eastAsia"/>
                <w:lang w:eastAsia="zh-CN"/>
              </w:rPr>
              <w:t>)</w:t>
            </w:r>
          </w:p>
        </w:tc>
      </w:tr>
      <w:tr w:rsidR="003B0878" w:rsidRPr="000D4B9F" w14:paraId="0567696A" w14:textId="77777777" w:rsidTr="00734727">
        <w:tc>
          <w:tcPr>
            <w:tcW w:w="2301" w:type="dxa"/>
          </w:tcPr>
          <w:p w14:paraId="00991BB8" w14:textId="77777777" w:rsidR="003B0878" w:rsidRPr="000D4B9F" w:rsidRDefault="003B0878" w:rsidP="00AD2F08">
            <w:pPr>
              <w:jc w:val="both"/>
              <w:rPr>
                <w:rFonts w:ascii="Book Antiqua" w:hAnsi="Book Antiqua"/>
              </w:rPr>
            </w:pPr>
            <w:r w:rsidRPr="000D4B9F">
              <w:rPr>
                <w:rFonts w:ascii="Book Antiqua" w:hAnsi="Book Antiqua"/>
              </w:rPr>
              <w:t>NPV (%)</w:t>
            </w:r>
          </w:p>
        </w:tc>
        <w:tc>
          <w:tcPr>
            <w:tcW w:w="2301" w:type="dxa"/>
          </w:tcPr>
          <w:p w14:paraId="0CC90C1B" w14:textId="0AC133EE" w:rsidR="003B0878" w:rsidRPr="000D4B9F" w:rsidRDefault="003B0878" w:rsidP="00AD2F08">
            <w:pPr>
              <w:jc w:val="both"/>
              <w:rPr>
                <w:rFonts w:ascii="Book Antiqua" w:hAnsi="Book Antiqua"/>
              </w:rPr>
            </w:pPr>
            <w:r w:rsidRPr="000D4B9F">
              <w:rPr>
                <w:rFonts w:ascii="Book Antiqua" w:hAnsi="Book Antiqua"/>
              </w:rPr>
              <w:t xml:space="preserve">87.0 </w:t>
            </w:r>
            <w:r w:rsidR="00734727">
              <w:rPr>
                <w:rFonts w:ascii="Book Antiqua" w:eastAsia="SimSun" w:hAnsi="Book Antiqua" w:hint="eastAsia"/>
                <w:lang w:eastAsia="zh-CN"/>
              </w:rPr>
              <w:t>(</w:t>
            </w:r>
            <w:r w:rsidRPr="000D4B9F">
              <w:rPr>
                <w:rFonts w:ascii="Book Antiqua" w:hAnsi="Book Antiqua"/>
              </w:rPr>
              <w:t>0.77-0.97</w:t>
            </w:r>
            <w:r w:rsidR="00734727">
              <w:rPr>
                <w:rFonts w:ascii="Book Antiqua" w:eastAsia="SimSun" w:hAnsi="Book Antiqua" w:hint="eastAsia"/>
                <w:lang w:eastAsia="zh-CN"/>
              </w:rPr>
              <w:t>)</w:t>
            </w:r>
          </w:p>
        </w:tc>
        <w:tc>
          <w:tcPr>
            <w:tcW w:w="2302" w:type="dxa"/>
          </w:tcPr>
          <w:p w14:paraId="17E22C5F" w14:textId="4C27AE81" w:rsidR="003B0878" w:rsidRPr="000D4B9F" w:rsidRDefault="003B0878" w:rsidP="00AD2F08">
            <w:pPr>
              <w:jc w:val="both"/>
              <w:rPr>
                <w:rFonts w:ascii="Book Antiqua" w:hAnsi="Book Antiqua"/>
              </w:rPr>
            </w:pPr>
            <w:r w:rsidRPr="000D4B9F">
              <w:rPr>
                <w:rFonts w:ascii="Book Antiqua" w:hAnsi="Book Antiqua"/>
              </w:rPr>
              <w:t xml:space="preserve">94.4 </w:t>
            </w:r>
            <w:r w:rsidR="00734727">
              <w:rPr>
                <w:rFonts w:ascii="Book Antiqua" w:eastAsia="SimSun" w:hAnsi="Book Antiqua" w:hint="eastAsia"/>
                <w:lang w:eastAsia="zh-CN"/>
              </w:rPr>
              <w:t>(</w:t>
            </w:r>
            <w:r w:rsidRPr="000D4B9F">
              <w:rPr>
                <w:rFonts w:ascii="Book Antiqua" w:hAnsi="Book Antiqua"/>
              </w:rPr>
              <w:t>0.88-1.00</w:t>
            </w:r>
            <w:r w:rsidR="00734727">
              <w:rPr>
                <w:rFonts w:ascii="Book Antiqua" w:eastAsia="SimSun" w:hAnsi="Book Antiqua" w:hint="eastAsia"/>
                <w:lang w:eastAsia="zh-CN"/>
              </w:rPr>
              <w:t>)</w:t>
            </w:r>
          </w:p>
        </w:tc>
        <w:tc>
          <w:tcPr>
            <w:tcW w:w="2302" w:type="dxa"/>
          </w:tcPr>
          <w:p w14:paraId="5ACCFF35" w14:textId="4A50C84B" w:rsidR="003B0878" w:rsidRPr="000D4B9F" w:rsidRDefault="003B0878" w:rsidP="00AD2F08">
            <w:pPr>
              <w:keepNext/>
              <w:jc w:val="both"/>
              <w:rPr>
                <w:rFonts w:ascii="Book Antiqua" w:hAnsi="Book Antiqua"/>
              </w:rPr>
            </w:pPr>
            <w:r w:rsidRPr="000D4B9F">
              <w:rPr>
                <w:rFonts w:ascii="Book Antiqua" w:hAnsi="Book Antiqua"/>
              </w:rPr>
              <w:t xml:space="preserve">98.2 </w:t>
            </w:r>
            <w:r w:rsidR="00734727">
              <w:rPr>
                <w:rFonts w:ascii="Book Antiqua" w:eastAsia="SimSun" w:hAnsi="Book Antiqua" w:hint="eastAsia"/>
                <w:lang w:eastAsia="zh-CN"/>
              </w:rPr>
              <w:t>(</w:t>
            </w:r>
            <w:r w:rsidRPr="000D4B9F">
              <w:rPr>
                <w:rFonts w:ascii="Book Antiqua" w:hAnsi="Book Antiqua"/>
              </w:rPr>
              <w:t>0.95-1.00</w:t>
            </w:r>
            <w:r w:rsidR="00734727">
              <w:rPr>
                <w:rFonts w:ascii="Book Antiqua" w:eastAsia="SimSun" w:hAnsi="Book Antiqua" w:hint="eastAsia"/>
                <w:lang w:eastAsia="zh-CN"/>
              </w:rPr>
              <w:t>)</w:t>
            </w:r>
          </w:p>
        </w:tc>
      </w:tr>
    </w:tbl>
    <w:p w14:paraId="6DD7E72D" w14:textId="379A7431" w:rsidR="00734727" w:rsidRPr="00734727" w:rsidRDefault="00734727" w:rsidP="00AD2F08">
      <w:pPr>
        <w:pStyle w:val="Caption"/>
        <w:spacing w:after="0"/>
        <w:jc w:val="both"/>
        <w:rPr>
          <w:rFonts w:ascii="Book Antiqua" w:eastAsia="SimSun" w:hAnsi="Book Antiqua"/>
          <w:b w:val="0"/>
          <w:lang w:eastAsia="zh-CN"/>
        </w:rPr>
      </w:pPr>
      <w:r w:rsidRPr="00734727">
        <w:rPr>
          <w:rFonts w:ascii="Book Antiqua" w:hAnsi="Book Antiqua"/>
          <w:b w:val="0"/>
        </w:rPr>
        <w:t>ARFI</w:t>
      </w:r>
      <w:r w:rsidRPr="00734727">
        <w:rPr>
          <w:rFonts w:ascii="Book Antiqua" w:eastAsia="SimSun" w:hAnsi="Book Antiqua" w:hint="eastAsia"/>
          <w:b w:val="0"/>
          <w:lang w:eastAsia="zh-CN"/>
        </w:rPr>
        <w:t xml:space="preserve">: </w:t>
      </w:r>
      <w:r w:rsidRPr="00734727">
        <w:rPr>
          <w:rFonts w:ascii="Book Antiqua" w:hAnsi="Book Antiqua"/>
          <w:b w:val="0"/>
        </w:rPr>
        <w:t>Acoustic radiation force impulse</w:t>
      </w:r>
      <w:r w:rsidRPr="00734727">
        <w:rPr>
          <w:rFonts w:ascii="Book Antiqua" w:eastAsia="SimSun" w:hAnsi="Book Antiqua" w:hint="eastAsia"/>
          <w:b w:val="0"/>
          <w:lang w:eastAsia="zh-CN"/>
        </w:rPr>
        <w:t>;</w:t>
      </w:r>
      <w:r w:rsidRPr="00734727">
        <w:rPr>
          <w:rFonts w:ascii="Book Antiqua" w:hAnsi="Book Antiqua"/>
          <w:b w:val="0"/>
        </w:rPr>
        <w:t xml:space="preserve"> PPV</w:t>
      </w:r>
      <w:r w:rsidRPr="00734727">
        <w:rPr>
          <w:rFonts w:ascii="Book Antiqua" w:eastAsia="SimSun" w:hAnsi="Book Antiqua" w:hint="eastAsia"/>
          <w:b w:val="0"/>
          <w:lang w:eastAsia="zh-CN"/>
        </w:rPr>
        <w:t xml:space="preserve">: </w:t>
      </w:r>
      <w:r w:rsidRPr="00734727">
        <w:rPr>
          <w:rFonts w:ascii="Book Antiqua" w:hAnsi="Book Antiqua"/>
          <w:b w:val="0"/>
        </w:rPr>
        <w:t>Positive predictive value</w:t>
      </w:r>
      <w:r w:rsidRPr="00734727">
        <w:rPr>
          <w:rFonts w:ascii="Book Antiqua" w:eastAsia="SimSun" w:hAnsi="Book Antiqua" w:hint="eastAsia"/>
          <w:b w:val="0"/>
          <w:lang w:eastAsia="zh-CN"/>
        </w:rPr>
        <w:t>;</w:t>
      </w:r>
      <w:r w:rsidRPr="00734727">
        <w:rPr>
          <w:rFonts w:ascii="Book Antiqua" w:hAnsi="Book Antiqua"/>
          <w:b w:val="0"/>
        </w:rPr>
        <w:t xml:space="preserve"> NPV</w:t>
      </w:r>
      <w:r w:rsidRPr="00734727">
        <w:rPr>
          <w:rFonts w:ascii="Book Antiqua" w:eastAsia="SimSun" w:hAnsi="Book Antiqua" w:hint="eastAsia"/>
          <w:b w:val="0"/>
          <w:lang w:eastAsia="zh-CN"/>
        </w:rPr>
        <w:t>:</w:t>
      </w:r>
      <w:r w:rsidRPr="00734727">
        <w:rPr>
          <w:rFonts w:ascii="Book Antiqua" w:hAnsi="Book Antiqua"/>
          <w:b w:val="0"/>
        </w:rPr>
        <w:t xml:space="preserve"> Negative predictive value</w:t>
      </w:r>
      <w:r w:rsidRPr="00734727">
        <w:rPr>
          <w:rFonts w:ascii="Book Antiqua" w:eastAsia="SimSun" w:hAnsi="Book Antiqua" w:hint="eastAsia"/>
          <w:b w:val="0"/>
          <w:lang w:eastAsia="zh-CN"/>
        </w:rPr>
        <w:t>.</w:t>
      </w:r>
    </w:p>
    <w:p w14:paraId="11157C4B" w14:textId="77777777" w:rsidR="00AB4572" w:rsidRPr="000D4B9F" w:rsidRDefault="003B0878" w:rsidP="00AD2F08">
      <w:pPr>
        <w:pStyle w:val="Heading1"/>
        <w:jc w:val="both"/>
        <w:rPr>
          <w:rFonts w:ascii="Book Antiqua" w:hAnsi="Book Antiqua"/>
          <w:lang w:val="en-US"/>
        </w:rPr>
      </w:pPr>
      <w:r w:rsidRPr="000D4B9F">
        <w:rPr>
          <w:rFonts w:ascii="Book Antiqua" w:hAnsi="Book Antiqua"/>
          <w:lang w:val="en-US"/>
        </w:rPr>
        <w:br w:type="page"/>
      </w:r>
    </w:p>
    <w:p w14:paraId="20F4C2CC" w14:textId="24D9134B" w:rsidR="004B1D07" w:rsidRPr="000D4B9F" w:rsidRDefault="004B1D07" w:rsidP="00AD2F08">
      <w:pPr>
        <w:pStyle w:val="Heading1"/>
        <w:jc w:val="both"/>
        <w:rPr>
          <w:rFonts w:ascii="Book Antiqua" w:hAnsi="Book Antiqua"/>
        </w:rPr>
      </w:pPr>
      <w:r w:rsidRPr="000D4B9F">
        <w:rPr>
          <w:rFonts w:ascii="Book Antiqua" w:hAnsi="Book Antiqua"/>
          <w:bCs/>
        </w:rPr>
        <w:lastRenderedPageBreak/>
        <w:t>Table 4 Univariate and multivariate ordinal regression analyses</w:t>
      </w:r>
      <w:r w:rsidRPr="000D4B9F">
        <w:rPr>
          <w:rFonts w:ascii="Book Antiqua" w:hAnsi="Book Antiqua"/>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195"/>
        <w:gridCol w:w="3544"/>
      </w:tblGrid>
      <w:tr w:rsidR="004B1D07" w:rsidRPr="00734727" w14:paraId="79C153E6" w14:textId="77777777" w:rsidTr="00734727">
        <w:trPr>
          <w:trHeight w:val="423"/>
        </w:trPr>
        <w:tc>
          <w:tcPr>
            <w:tcW w:w="0" w:type="auto"/>
            <w:tcBorders>
              <w:top w:val="single" w:sz="4" w:space="0" w:color="auto"/>
              <w:bottom w:val="single" w:sz="4" w:space="0" w:color="auto"/>
            </w:tcBorders>
          </w:tcPr>
          <w:p w14:paraId="5336666F" w14:textId="77777777" w:rsidR="004B1D07" w:rsidRPr="00734727" w:rsidRDefault="004B1D07" w:rsidP="00AD2F08">
            <w:pPr>
              <w:jc w:val="both"/>
              <w:rPr>
                <w:rFonts w:ascii="Book Antiqua" w:hAnsi="Book Antiqua"/>
                <w:b/>
              </w:rPr>
            </w:pPr>
            <w:r w:rsidRPr="00734727">
              <w:rPr>
                <w:rFonts w:ascii="Book Antiqua" w:hAnsi="Book Antiqua"/>
                <w:b/>
              </w:rPr>
              <w:t>Characteristic</w:t>
            </w:r>
          </w:p>
        </w:tc>
        <w:tc>
          <w:tcPr>
            <w:tcW w:w="2195" w:type="dxa"/>
            <w:tcBorders>
              <w:top w:val="single" w:sz="4" w:space="0" w:color="auto"/>
              <w:bottom w:val="single" w:sz="4" w:space="0" w:color="auto"/>
            </w:tcBorders>
          </w:tcPr>
          <w:p w14:paraId="690485E4" w14:textId="77777777" w:rsidR="004B1D07" w:rsidRPr="00734727" w:rsidRDefault="004B1D07" w:rsidP="00AD2F08">
            <w:pPr>
              <w:jc w:val="both"/>
              <w:rPr>
                <w:rFonts w:ascii="Book Antiqua" w:hAnsi="Book Antiqua"/>
                <w:b/>
              </w:rPr>
            </w:pPr>
            <w:r w:rsidRPr="00734727">
              <w:rPr>
                <w:rFonts w:ascii="Book Antiqua" w:hAnsi="Book Antiqua"/>
                <w:b/>
              </w:rPr>
              <w:t>Univariate analysis</w:t>
            </w:r>
          </w:p>
          <w:p w14:paraId="6D91664C" w14:textId="77777777" w:rsidR="004B1D07" w:rsidRPr="00734727" w:rsidRDefault="004B1D07" w:rsidP="00AD2F08">
            <w:pPr>
              <w:jc w:val="both"/>
              <w:rPr>
                <w:rFonts w:ascii="Book Antiqua" w:hAnsi="Book Antiqua"/>
                <w:b/>
              </w:rPr>
            </w:pPr>
            <w:r w:rsidRPr="00734727">
              <w:rPr>
                <w:rFonts w:ascii="Book Antiqua" w:hAnsi="Book Antiqua"/>
                <w:b/>
              </w:rPr>
              <w:t xml:space="preserve">OR (95%) </w:t>
            </w:r>
          </w:p>
          <w:p w14:paraId="7E0E7614" w14:textId="57D2EA2C" w:rsidR="004B1D07" w:rsidRPr="00734727" w:rsidRDefault="00734727" w:rsidP="00AD2F08">
            <w:pPr>
              <w:jc w:val="both"/>
              <w:rPr>
                <w:rFonts w:ascii="Book Antiqua" w:hAnsi="Book Antiqua"/>
                <w:b/>
              </w:rPr>
            </w:pPr>
            <w:r w:rsidRPr="00734727">
              <w:rPr>
                <w:rFonts w:ascii="Book Antiqua" w:hAnsi="Book Antiqua"/>
                <w:b/>
                <w:i/>
              </w:rPr>
              <w:t>P</w:t>
            </w:r>
            <w:r>
              <w:rPr>
                <w:rFonts w:ascii="Book Antiqua" w:eastAsia="SimSun" w:hAnsi="Book Antiqua" w:hint="eastAsia"/>
                <w:b/>
                <w:lang w:eastAsia="zh-CN"/>
              </w:rPr>
              <w:t xml:space="preserve"> </w:t>
            </w:r>
            <w:r w:rsidR="004B1D07" w:rsidRPr="00734727">
              <w:rPr>
                <w:rFonts w:ascii="Book Antiqua" w:hAnsi="Book Antiqua"/>
                <w:b/>
              </w:rPr>
              <w:t>value</w:t>
            </w:r>
          </w:p>
        </w:tc>
        <w:tc>
          <w:tcPr>
            <w:tcW w:w="3544" w:type="dxa"/>
            <w:tcBorders>
              <w:top w:val="single" w:sz="4" w:space="0" w:color="auto"/>
              <w:bottom w:val="single" w:sz="4" w:space="0" w:color="auto"/>
            </w:tcBorders>
          </w:tcPr>
          <w:p w14:paraId="0BD4E2DE" w14:textId="6D3374AC" w:rsidR="004B1D07" w:rsidRPr="00734727" w:rsidRDefault="004B1D07" w:rsidP="00AD2F08">
            <w:pPr>
              <w:jc w:val="both"/>
              <w:rPr>
                <w:rFonts w:ascii="Book Antiqua" w:hAnsi="Book Antiqua"/>
                <w:b/>
              </w:rPr>
            </w:pPr>
            <w:r w:rsidRPr="00734727">
              <w:rPr>
                <w:rFonts w:ascii="Book Antiqua" w:hAnsi="Book Antiqua"/>
                <w:b/>
              </w:rPr>
              <w:t xml:space="preserve">Multivariate </w:t>
            </w:r>
            <w:r w:rsidR="00734727" w:rsidRPr="00734727">
              <w:rPr>
                <w:rFonts w:ascii="Book Antiqua" w:hAnsi="Book Antiqua"/>
                <w:b/>
              </w:rPr>
              <w:t>analysis</w:t>
            </w:r>
          </w:p>
          <w:p w14:paraId="01100D09" w14:textId="77777777" w:rsidR="004B1D07" w:rsidRPr="00734727" w:rsidRDefault="004B1D07" w:rsidP="00AD2F08">
            <w:pPr>
              <w:jc w:val="both"/>
              <w:rPr>
                <w:rFonts w:ascii="Book Antiqua" w:hAnsi="Book Antiqua"/>
                <w:b/>
              </w:rPr>
            </w:pPr>
            <w:r w:rsidRPr="00734727">
              <w:rPr>
                <w:rFonts w:ascii="Book Antiqua" w:hAnsi="Book Antiqua"/>
                <w:b/>
              </w:rPr>
              <w:t xml:space="preserve">OR (95%) </w:t>
            </w:r>
          </w:p>
          <w:p w14:paraId="5FD0B017" w14:textId="469EA167" w:rsidR="004B1D07" w:rsidRPr="00734727" w:rsidRDefault="004B1D07" w:rsidP="00AD2F08">
            <w:pPr>
              <w:jc w:val="both"/>
              <w:rPr>
                <w:rFonts w:ascii="Book Antiqua" w:hAnsi="Book Antiqua"/>
                <w:b/>
              </w:rPr>
            </w:pPr>
            <w:r w:rsidRPr="00734727">
              <w:rPr>
                <w:rFonts w:ascii="Book Antiqua" w:hAnsi="Book Antiqua"/>
                <w:b/>
              </w:rPr>
              <w:t>R²</w:t>
            </w:r>
            <w:r w:rsidR="00734727">
              <w:rPr>
                <w:rFonts w:ascii="Book Antiqua" w:eastAsia="SimSun" w:hAnsi="Book Antiqua" w:hint="eastAsia"/>
                <w:b/>
                <w:lang w:eastAsia="zh-CN"/>
              </w:rPr>
              <w:t xml:space="preserve"> </w:t>
            </w:r>
            <w:r w:rsidRPr="00734727">
              <w:rPr>
                <w:rFonts w:ascii="Book Antiqua" w:hAnsi="Book Antiqua"/>
                <w:b/>
              </w:rPr>
              <w:t>=</w:t>
            </w:r>
            <w:r w:rsidR="00734727">
              <w:rPr>
                <w:rFonts w:ascii="Book Antiqua" w:eastAsia="SimSun" w:hAnsi="Book Antiqua" w:hint="eastAsia"/>
                <w:b/>
                <w:lang w:eastAsia="zh-CN"/>
              </w:rPr>
              <w:t xml:space="preserve"> </w:t>
            </w:r>
            <w:r w:rsidRPr="00734727">
              <w:rPr>
                <w:rFonts w:ascii="Book Antiqua" w:hAnsi="Book Antiqua"/>
                <w:b/>
              </w:rPr>
              <w:t xml:space="preserve">0.61; </w:t>
            </w:r>
          </w:p>
          <w:p w14:paraId="6400476F" w14:textId="2A08AA62" w:rsidR="004B1D07" w:rsidRPr="00734727" w:rsidRDefault="004B1D07" w:rsidP="00AD2F08">
            <w:pPr>
              <w:jc w:val="both"/>
              <w:rPr>
                <w:rFonts w:ascii="Book Antiqua" w:hAnsi="Book Antiqua"/>
                <w:b/>
              </w:rPr>
            </w:pPr>
            <w:r w:rsidRPr="00734727">
              <w:rPr>
                <w:rFonts w:ascii="Book Antiqua" w:hAnsi="Book Antiqua"/>
                <w:b/>
              </w:rPr>
              <w:t>STPOA</w:t>
            </w:r>
            <w:r w:rsidR="00734727">
              <w:rPr>
                <w:rFonts w:ascii="Book Antiqua" w:eastAsia="SimSun" w:hAnsi="Book Antiqua" w:hint="eastAsia"/>
                <w:b/>
                <w:vertAlign w:val="superscript"/>
                <w:lang w:eastAsia="zh-CN"/>
              </w:rPr>
              <w:t>1</w:t>
            </w:r>
            <w:r w:rsidRPr="00734727">
              <w:rPr>
                <w:rFonts w:ascii="Book Antiqua" w:hAnsi="Book Antiqua"/>
                <w:b/>
              </w:rPr>
              <w:t>: 0.76</w:t>
            </w:r>
          </w:p>
        </w:tc>
      </w:tr>
      <w:tr w:rsidR="004B1D07" w:rsidRPr="000D4B9F" w14:paraId="461EB59B" w14:textId="77777777" w:rsidTr="00734727">
        <w:trPr>
          <w:trHeight w:val="423"/>
        </w:trPr>
        <w:tc>
          <w:tcPr>
            <w:tcW w:w="0" w:type="auto"/>
            <w:tcBorders>
              <w:top w:val="single" w:sz="4" w:space="0" w:color="auto"/>
            </w:tcBorders>
          </w:tcPr>
          <w:p w14:paraId="08BC91F3" w14:textId="77777777" w:rsidR="004B1D07" w:rsidRPr="000D4B9F" w:rsidRDefault="004B1D07" w:rsidP="00AD2F08">
            <w:pPr>
              <w:jc w:val="both"/>
              <w:rPr>
                <w:rFonts w:ascii="Book Antiqua" w:hAnsi="Book Antiqua"/>
              </w:rPr>
            </w:pPr>
            <w:r w:rsidRPr="000D4B9F">
              <w:rPr>
                <w:rFonts w:ascii="Book Antiqua" w:hAnsi="Book Antiqua"/>
              </w:rPr>
              <w:t>ARFI</w:t>
            </w:r>
          </w:p>
        </w:tc>
        <w:tc>
          <w:tcPr>
            <w:tcW w:w="2195" w:type="dxa"/>
            <w:tcBorders>
              <w:top w:val="single" w:sz="4" w:space="0" w:color="auto"/>
            </w:tcBorders>
          </w:tcPr>
          <w:p w14:paraId="4537C043" w14:textId="77777777" w:rsidR="004B1D07" w:rsidRPr="000D4B9F" w:rsidRDefault="004B1D07" w:rsidP="00AD2F08">
            <w:pPr>
              <w:jc w:val="both"/>
              <w:rPr>
                <w:rFonts w:ascii="Book Antiqua" w:hAnsi="Book Antiqua"/>
              </w:rPr>
            </w:pPr>
            <w:r w:rsidRPr="000D4B9F">
              <w:rPr>
                <w:rFonts w:ascii="Book Antiqua" w:hAnsi="Book Antiqua"/>
              </w:rPr>
              <w:t xml:space="preserve">29.06 [8.59-98.33] </w:t>
            </w:r>
          </w:p>
          <w:p w14:paraId="06D7B1E5" w14:textId="7D542436" w:rsidR="004B1D07" w:rsidRPr="000D4B9F" w:rsidRDefault="00734727" w:rsidP="00AD2F08">
            <w:pPr>
              <w:jc w:val="both"/>
              <w:rPr>
                <w:rFonts w:ascii="Book Antiqua" w:hAnsi="Book Antiqua"/>
              </w:rPr>
            </w:pPr>
            <w:r w:rsidRPr="00734727">
              <w:rPr>
                <w:rFonts w:ascii="Book Antiqua" w:hAnsi="Book Antiqua"/>
                <w:i/>
              </w:rPr>
              <w:t>P</w:t>
            </w:r>
            <w:r>
              <w:rPr>
                <w:rFonts w:ascii="Book Antiqua" w:eastAsia="SimSun" w:hAnsi="Book Antiqua" w:hint="eastAsia"/>
                <w:i/>
                <w:lang w:eastAsia="zh-CN"/>
              </w:rPr>
              <w:t xml:space="preserve"> </w:t>
            </w:r>
            <w:r w:rsidR="004B1D07" w:rsidRPr="000D4B9F">
              <w:rPr>
                <w:rFonts w:ascii="Book Antiqua" w:hAnsi="Book Antiqua"/>
              </w:rPr>
              <w:t>&lt;</w:t>
            </w:r>
            <w:r>
              <w:rPr>
                <w:rFonts w:ascii="Book Antiqua" w:eastAsia="SimSun" w:hAnsi="Book Antiqua" w:hint="eastAsia"/>
                <w:lang w:eastAsia="zh-CN"/>
              </w:rPr>
              <w:t xml:space="preserve"> </w:t>
            </w:r>
            <w:r w:rsidR="004B1D07" w:rsidRPr="000D4B9F">
              <w:rPr>
                <w:rFonts w:ascii="Book Antiqua" w:hAnsi="Book Antiqua"/>
              </w:rPr>
              <w:t>0.0001</w:t>
            </w:r>
          </w:p>
        </w:tc>
        <w:tc>
          <w:tcPr>
            <w:tcW w:w="3544" w:type="dxa"/>
            <w:tcBorders>
              <w:top w:val="single" w:sz="4" w:space="0" w:color="auto"/>
            </w:tcBorders>
          </w:tcPr>
          <w:p w14:paraId="1BD052B8" w14:textId="77777777" w:rsidR="004B1D07" w:rsidRPr="000D4B9F" w:rsidRDefault="004B1D07" w:rsidP="00AD2F08">
            <w:pPr>
              <w:jc w:val="both"/>
              <w:rPr>
                <w:rFonts w:ascii="Book Antiqua" w:hAnsi="Book Antiqua"/>
              </w:rPr>
            </w:pPr>
            <w:r w:rsidRPr="000D4B9F">
              <w:rPr>
                <w:rFonts w:ascii="Book Antiqua" w:hAnsi="Book Antiqua"/>
              </w:rPr>
              <w:t xml:space="preserve">40.71 [9.94 – 166.7] </w:t>
            </w:r>
          </w:p>
          <w:p w14:paraId="22021CFC" w14:textId="41ED4F91"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&lt;</w:t>
            </w:r>
            <w:r>
              <w:rPr>
                <w:rFonts w:ascii="Book Antiqua" w:eastAsia="SimSun" w:hAnsi="Book Antiqua" w:hint="eastAsia"/>
                <w:lang w:eastAsia="zh-CN"/>
              </w:rPr>
              <w:t xml:space="preserve"> </w:t>
            </w:r>
            <w:r w:rsidR="004B1D07" w:rsidRPr="000D4B9F">
              <w:rPr>
                <w:rFonts w:ascii="Book Antiqua" w:hAnsi="Book Antiqua"/>
              </w:rPr>
              <w:t>0.0001</w:t>
            </w:r>
          </w:p>
        </w:tc>
      </w:tr>
      <w:tr w:rsidR="004B1D07" w:rsidRPr="000D4B9F" w14:paraId="7B306BDF" w14:textId="77777777" w:rsidTr="00734727">
        <w:trPr>
          <w:trHeight w:val="423"/>
        </w:trPr>
        <w:tc>
          <w:tcPr>
            <w:tcW w:w="0" w:type="auto"/>
          </w:tcPr>
          <w:p w14:paraId="2329CEC8" w14:textId="77777777" w:rsidR="004B1D07" w:rsidRPr="000D4B9F" w:rsidRDefault="004B1D07" w:rsidP="00AD2F08">
            <w:pPr>
              <w:jc w:val="both"/>
              <w:rPr>
                <w:rFonts w:ascii="Book Antiqua" w:hAnsi="Book Antiqua"/>
              </w:rPr>
            </w:pPr>
            <w:r w:rsidRPr="000D4B9F">
              <w:rPr>
                <w:rFonts w:ascii="Book Antiqua" w:hAnsi="Book Antiqua"/>
              </w:rPr>
              <w:t xml:space="preserve">Sex </w:t>
            </w:r>
          </w:p>
          <w:p w14:paraId="15EE8F79" w14:textId="77777777" w:rsidR="004B1D07" w:rsidRPr="000D4B9F" w:rsidRDefault="004B1D07" w:rsidP="00AD2F08">
            <w:pPr>
              <w:jc w:val="both"/>
              <w:rPr>
                <w:rFonts w:ascii="Book Antiqua" w:hAnsi="Book Antiqua"/>
              </w:rPr>
            </w:pPr>
            <w:r w:rsidRPr="000D4B9F">
              <w:rPr>
                <w:rFonts w:ascii="Book Antiqua" w:hAnsi="Book Antiqua"/>
              </w:rPr>
              <w:t xml:space="preserve">     Female</w:t>
            </w:r>
          </w:p>
          <w:p w14:paraId="7C02CD00" w14:textId="77777777" w:rsidR="004B1D07" w:rsidRPr="000D4B9F" w:rsidRDefault="004B1D07" w:rsidP="00AD2F08">
            <w:pPr>
              <w:jc w:val="both"/>
              <w:rPr>
                <w:rFonts w:ascii="Book Antiqua" w:hAnsi="Book Antiqua"/>
              </w:rPr>
            </w:pPr>
            <w:r w:rsidRPr="000D4B9F">
              <w:rPr>
                <w:rFonts w:ascii="Book Antiqua" w:hAnsi="Book Antiqua"/>
              </w:rPr>
              <w:t xml:space="preserve">     Male</w:t>
            </w:r>
          </w:p>
        </w:tc>
        <w:tc>
          <w:tcPr>
            <w:tcW w:w="2195" w:type="dxa"/>
          </w:tcPr>
          <w:p w14:paraId="127F741C" w14:textId="77777777" w:rsidR="004B1D07" w:rsidRPr="000D4B9F" w:rsidRDefault="004B1D07" w:rsidP="00AD2F08">
            <w:pPr>
              <w:jc w:val="both"/>
              <w:rPr>
                <w:rFonts w:ascii="Book Antiqua" w:hAnsi="Book Antiqua"/>
              </w:rPr>
            </w:pPr>
          </w:p>
          <w:p w14:paraId="3E961A6F" w14:textId="77777777" w:rsidR="004B1D07" w:rsidRPr="000D4B9F" w:rsidRDefault="004B1D07" w:rsidP="00AD2F08">
            <w:pPr>
              <w:jc w:val="both"/>
              <w:rPr>
                <w:rFonts w:ascii="Book Antiqua" w:hAnsi="Book Antiqua"/>
              </w:rPr>
            </w:pPr>
            <w:r w:rsidRPr="000D4B9F">
              <w:rPr>
                <w:rFonts w:ascii="Book Antiqua" w:hAnsi="Book Antiqua"/>
              </w:rPr>
              <w:t>1</w:t>
            </w:r>
          </w:p>
          <w:p w14:paraId="1F80DA03" w14:textId="77777777" w:rsidR="004B1D07" w:rsidRPr="000D4B9F" w:rsidRDefault="004B1D07" w:rsidP="00AD2F08">
            <w:pPr>
              <w:jc w:val="both"/>
              <w:rPr>
                <w:rFonts w:ascii="Book Antiqua" w:hAnsi="Book Antiqua"/>
              </w:rPr>
            </w:pPr>
            <w:r w:rsidRPr="000D4B9F">
              <w:rPr>
                <w:rFonts w:ascii="Book Antiqua" w:hAnsi="Book Antiqua"/>
              </w:rPr>
              <w:t>2.43 [0.79–7.42]</w:t>
            </w:r>
          </w:p>
          <w:p w14:paraId="2D3855B8" w14:textId="1BA2B847"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0.12</w:t>
            </w:r>
          </w:p>
        </w:tc>
        <w:tc>
          <w:tcPr>
            <w:tcW w:w="3544" w:type="dxa"/>
          </w:tcPr>
          <w:p w14:paraId="653D4943" w14:textId="77777777" w:rsidR="004B1D07" w:rsidRPr="000D4B9F" w:rsidRDefault="004B1D07" w:rsidP="00AD2F08">
            <w:pPr>
              <w:jc w:val="both"/>
              <w:rPr>
                <w:rFonts w:ascii="Book Antiqua" w:hAnsi="Book Antiqua"/>
              </w:rPr>
            </w:pPr>
          </w:p>
        </w:tc>
      </w:tr>
      <w:tr w:rsidR="004B1D07" w:rsidRPr="000D4B9F" w14:paraId="0F020081" w14:textId="77777777" w:rsidTr="00734727">
        <w:trPr>
          <w:trHeight w:val="423"/>
        </w:trPr>
        <w:tc>
          <w:tcPr>
            <w:tcW w:w="0" w:type="auto"/>
          </w:tcPr>
          <w:p w14:paraId="0BA756BB" w14:textId="77777777" w:rsidR="004B1D07" w:rsidRPr="000D4B9F" w:rsidRDefault="004B1D07" w:rsidP="00AD2F08">
            <w:pPr>
              <w:jc w:val="both"/>
              <w:rPr>
                <w:rFonts w:ascii="Book Antiqua" w:hAnsi="Book Antiqua"/>
              </w:rPr>
            </w:pPr>
            <w:r w:rsidRPr="000D4B9F">
              <w:rPr>
                <w:rFonts w:ascii="Book Antiqua" w:hAnsi="Book Antiqua"/>
              </w:rPr>
              <w:t xml:space="preserve">Age </w:t>
            </w:r>
          </w:p>
          <w:p w14:paraId="2DB6FC35" w14:textId="61B91464" w:rsidR="004B1D07" w:rsidRPr="00734727" w:rsidRDefault="004B1D07" w:rsidP="00AD2F08">
            <w:pPr>
              <w:jc w:val="both"/>
              <w:rPr>
                <w:rFonts w:ascii="Book Antiqua" w:eastAsia="SimSun" w:hAnsi="Book Antiqua"/>
                <w:lang w:eastAsia="zh-CN"/>
              </w:rPr>
            </w:pPr>
            <w:r w:rsidRPr="000D4B9F">
              <w:rPr>
                <w:rFonts w:ascii="Book Antiqua" w:hAnsi="Book Antiqua"/>
              </w:rPr>
              <w:t xml:space="preserve">     &lt;</w:t>
            </w:r>
            <w:r w:rsidR="00734727">
              <w:rPr>
                <w:rFonts w:ascii="Book Antiqua" w:eastAsia="SimSun" w:hAnsi="Book Antiqua" w:hint="eastAsia"/>
                <w:lang w:eastAsia="zh-CN"/>
              </w:rPr>
              <w:t xml:space="preserve"> </w:t>
            </w:r>
            <w:r w:rsidRPr="000D4B9F">
              <w:rPr>
                <w:rFonts w:ascii="Book Antiqua" w:hAnsi="Book Antiqua"/>
              </w:rPr>
              <w:t>50 y</w:t>
            </w:r>
            <w:r w:rsidR="00734727">
              <w:rPr>
                <w:rFonts w:ascii="Book Antiqua" w:eastAsia="SimSun" w:hAnsi="Book Antiqua" w:hint="eastAsia"/>
                <w:lang w:eastAsia="zh-CN"/>
              </w:rPr>
              <w:t>r</w:t>
            </w:r>
          </w:p>
          <w:p w14:paraId="5FF6408A" w14:textId="145023D6" w:rsidR="004B1D07" w:rsidRPr="00734727" w:rsidRDefault="004B1D07" w:rsidP="00AD2F08">
            <w:pPr>
              <w:jc w:val="both"/>
              <w:rPr>
                <w:rFonts w:ascii="Book Antiqua" w:eastAsia="SimSun" w:hAnsi="Book Antiqua"/>
                <w:lang w:eastAsia="zh-CN"/>
              </w:rPr>
            </w:pPr>
            <w:r w:rsidRPr="000D4B9F">
              <w:rPr>
                <w:rFonts w:ascii="Book Antiqua" w:hAnsi="Book Antiqua"/>
              </w:rPr>
              <w:t xml:space="preserve">     ≥</w:t>
            </w:r>
            <w:r w:rsidR="00734727">
              <w:rPr>
                <w:rFonts w:ascii="Book Antiqua" w:eastAsia="SimSun" w:hAnsi="Book Antiqua" w:hint="eastAsia"/>
                <w:lang w:eastAsia="zh-CN"/>
              </w:rPr>
              <w:t xml:space="preserve"> </w:t>
            </w:r>
            <w:r w:rsidRPr="000D4B9F">
              <w:rPr>
                <w:rFonts w:ascii="Book Antiqua" w:hAnsi="Book Antiqua"/>
              </w:rPr>
              <w:t>50 y</w:t>
            </w:r>
            <w:r w:rsidR="00734727">
              <w:rPr>
                <w:rFonts w:ascii="Book Antiqua" w:eastAsia="SimSun" w:hAnsi="Book Antiqua" w:hint="eastAsia"/>
                <w:lang w:eastAsia="zh-CN"/>
              </w:rPr>
              <w:t>r</w:t>
            </w:r>
          </w:p>
        </w:tc>
        <w:tc>
          <w:tcPr>
            <w:tcW w:w="2195" w:type="dxa"/>
          </w:tcPr>
          <w:p w14:paraId="0516CC52" w14:textId="77777777" w:rsidR="004B1D07" w:rsidRPr="000D4B9F" w:rsidRDefault="004B1D07" w:rsidP="00AD2F08">
            <w:pPr>
              <w:jc w:val="both"/>
              <w:rPr>
                <w:rFonts w:ascii="Book Antiqua" w:hAnsi="Book Antiqua"/>
              </w:rPr>
            </w:pPr>
          </w:p>
          <w:p w14:paraId="56A925A0" w14:textId="77777777" w:rsidR="004B1D07" w:rsidRPr="000D4B9F" w:rsidRDefault="004B1D07" w:rsidP="00AD2F08">
            <w:pPr>
              <w:jc w:val="both"/>
              <w:rPr>
                <w:rFonts w:ascii="Book Antiqua" w:hAnsi="Book Antiqua"/>
              </w:rPr>
            </w:pPr>
            <w:r w:rsidRPr="000D4B9F">
              <w:rPr>
                <w:rFonts w:ascii="Book Antiqua" w:hAnsi="Book Antiqua"/>
              </w:rPr>
              <w:t>1</w:t>
            </w:r>
          </w:p>
          <w:p w14:paraId="3215620A" w14:textId="77777777" w:rsidR="004B1D07" w:rsidRPr="000D4B9F" w:rsidRDefault="004B1D07" w:rsidP="00AD2F08">
            <w:pPr>
              <w:jc w:val="both"/>
              <w:rPr>
                <w:rFonts w:ascii="Book Antiqua" w:hAnsi="Book Antiqua"/>
              </w:rPr>
            </w:pPr>
            <w:r w:rsidRPr="000D4B9F">
              <w:rPr>
                <w:rFonts w:ascii="Book Antiqua" w:hAnsi="Book Antiqua"/>
              </w:rPr>
              <w:t xml:space="preserve">4.01 [1.55 -10.39] </w:t>
            </w:r>
          </w:p>
          <w:p w14:paraId="795ED738" w14:textId="09425A92"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0.004</w:t>
            </w:r>
          </w:p>
        </w:tc>
        <w:tc>
          <w:tcPr>
            <w:tcW w:w="3544" w:type="dxa"/>
          </w:tcPr>
          <w:p w14:paraId="46738B62" w14:textId="77777777" w:rsidR="004B1D07" w:rsidRPr="000D4B9F" w:rsidRDefault="004B1D07" w:rsidP="00AD2F08">
            <w:pPr>
              <w:jc w:val="both"/>
              <w:rPr>
                <w:rFonts w:ascii="Book Antiqua" w:hAnsi="Book Antiqua"/>
              </w:rPr>
            </w:pPr>
          </w:p>
          <w:p w14:paraId="59B71B2C" w14:textId="77777777" w:rsidR="004B1D07" w:rsidRPr="000D4B9F" w:rsidRDefault="004B1D07" w:rsidP="00AD2F08">
            <w:pPr>
              <w:jc w:val="both"/>
              <w:rPr>
                <w:rFonts w:ascii="Book Antiqua" w:hAnsi="Book Antiqua"/>
              </w:rPr>
            </w:pPr>
            <w:r w:rsidRPr="000D4B9F">
              <w:rPr>
                <w:rFonts w:ascii="Book Antiqua" w:hAnsi="Book Antiqua"/>
              </w:rPr>
              <w:t>1</w:t>
            </w:r>
          </w:p>
          <w:p w14:paraId="609A4864" w14:textId="77777777" w:rsidR="004B1D07" w:rsidRPr="000D4B9F" w:rsidRDefault="004B1D07" w:rsidP="00AD2F08">
            <w:pPr>
              <w:jc w:val="both"/>
              <w:rPr>
                <w:rFonts w:ascii="Book Antiqua" w:hAnsi="Book Antiqua"/>
              </w:rPr>
            </w:pPr>
            <w:r w:rsidRPr="000D4B9F">
              <w:rPr>
                <w:rFonts w:ascii="Book Antiqua" w:hAnsi="Book Antiqua"/>
              </w:rPr>
              <w:t xml:space="preserve">4.73 [1.43 – 15.66] </w:t>
            </w:r>
          </w:p>
          <w:p w14:paraId="19D80344" w14:textId="7DF6FFA8"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0.01</w:t>
            </w:r>
          </w:p>
        </w:tc>
      </w:tr>
      <w:tr w:rsidR="004B1D07" w:rsidRPr="000D4B9F" w14:paraId="324AB4D2" w14:textId="77777777" w:rsidTr="00734727">
        <w:trPr>
          <w:trHeight w:val="443"/>
        </w:trPr>
        <w:tc>
          <w:tcPr>
            <w:tcW w:w="0" w:type="auto"/>
          </w:tcPr>
          <w:p w14:paraId="5AD9FC33" w14:textId="77777777" w:rsidR="004B1D07" w:rsidRPr="000D4B9F" w:rsidRDefault="004B1D07" w:rsidP="00AD2F08">
            <w:pPr>
              <w:jc w:val="both"/>
              <w:rPr>
                <w:rFonts w:ascii="Book Antiqua" w:hAnsi="Book Antiqua"/>
              </w:rPr>
            </w:pPr>
            <w:r w:rsidRPr="000D4B9F">
              <w:rPr>
                <w:rFonts w:ascii="Book Antiqua" w:hAnsi="Book Antiqua"/>
              </w:rPr>
              <w:t xml:space="preserve">Body mass index </w:t>
            </w:r>
          </w:p>
        </w:tc>
        <w:tc>
          <w:tcPr>
            <w:tcW w:w="2195" w:type="dxa"/>
          </w:tcPr>
          <w:p w14:paraId="77AD183A" w14:textId="77777777" w:rsidR="004B1D07" w:rsidRPr="000D4B9F" w:rsidRDefault="004B1D07" w:rsidP="00AD2F08">
            <w:pPr>
              <w:jc w:val="both"/>
              <w:rPr>
                <w:rFonts w:ascii="Book Antiqua" w:hAnsi="Book Antiqua"/>
              </w:rPr>
            </w:pPr>
            <w:r w:rsidRPr="000D4B9F">
              <w:rPr>
                <w:rFonts w:ascii="Book Antiqua" w:hAnsi="Book Antiqua"/>
              </w:rPr>
              <w:t xml:space="preserve">1.07 [0.97-1.18] </w:t>
            </w:r>
          </w:p>
          <w:p w14:paraId="468751E5" w14:textId="0166ECD9"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0.19</w:t>
            </w:r>
          </w:p>
        </w:tc>
        <w:tc>
          <w:tcPr>
            <w:tcW w:w="3544" w:type="dxa"/>
          </w:tcPr>
          <w:p w14:paraId="505D9C87" w14:textId="77777777" w:rsidR="004B1D07" w:rsidRPr="000D4B9F" w:rsidRDefault="004B1D07" w:rsidP="00AD2F08">
            <w:pPr>
              <w:jc w:val="both"/>
              <w:rPr>
                <w:rFonts w:ascii="Book Antiqua" w:hAnsi="Book Antiqua"/>
              </w:rPr>
            </w:pPr>
          </w:p>
        </w:tc>
      </w:tr>
      <w:tr w:rsidR="004B1D07" w:rsidRPr="000D4B9F" w14:paraId="45854A2A" w14:textId="77777777" w:rsidTr="00734727">
        <w:trPr>
          <w:trHeight w:val="423"/>
        </w:trPr>
        <w:tc>
          <w:tcPr>
            <w:tcW w:w="0" w:type="auto"/>
          </w:tcPr>
          <w:p w14:paraId="7707A498" w14:textId="77777777" w:rsidR="004B1D07" w:rsidRPr="000D4B9F" w:rsidRDefault="004B1D07" w:rsidP="00AD2F08">
            <w:pPr>
              <w:jc w:val="both"/>
              <w:rPr>
                <w:rFonts w:ascii="Book Antiqua" w:hAnsi="Book Antiqua"/>
              </w:rPr>
            </w:pPr>
            <w:r w:rsidRPr="000D4B9F">
              <w:rPr>
                <w:rFonts w:ascii="Book Antiqua" w:hAnsi="Book Antiqua"/>
              </w:rPr>
              <w:t xml:space="preserve">AST </w:t>
            </w:r>
          </w:p>
        </w:tc>
        <w:tc>
          <w:tcPr>
            <w:tcW w:w="2195" w:type="dxa"/>
          </w:tcPr>
          <w:p w14:paraId="7B423FEB" w14:textId="77777777" w:rsidR="004B1D07" w:rsidRPr="000D4B9F" w:rsidRDefault="004B1D07" w:rsidP="00AD2F08">
            <w:pPr>
              <w:jc w:val="both"/>
              <w:rPr>
                <w:rFonts w:ascii="Book Antiqua" w:hAnsi="Book Antiqua"/>
              </w:rPr>
            </w:pPr>
            <w:r w:rsidRPr="000D4B9F">
              <w:rPr>
                <w:rFonts w:ascii="Book Antiqua" w:hAnsi="Book Antiqua"/>
              </w:rPr>
              <w:t xml:space="preserve">1.00 [0.992 – 1.01] </w:t>
            </w:r>
          </w:p>
          <w:p w14:paraId="379B1F5F" w14:textId="7037B8B0"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0.98</w:t>
            </w:r>
          </w:p>
        </w:tc>
        <w:tc>
          <w:tcPr>
            <w:tcW w:w="3544" w:type="dxa"/>
          </w:tcPr>
          <w:p w14:paraId="550F42DF" w14:textId="77777777" w:rsidR="004B1D07" w:rsidRPr="000D4B9F" w:rsidRDefault="004B1D07" w:rsidP="00AD2F08">
            <w:pPr>
              <w:jc w:val="both"/>
              <w:rPr>
                <w:rFonts w:ascii="Book Antiqua" w:hAnsi="Book Antiqua"/>
              </w:rPr>
            </w:pPr>
          </w:p>
        </w:tc>
      </w:tr>
      <w:tr w:rsidR="004B1D07" w:rsidRPr="000D4B9F" w14:paraId="5A5F9391" w14:textId="77777777" w:rsidTr="00734727">
        <w:trPr>
          <w:trHeight w:val="443"/>
        </w:trPr>
        <w:tc>
          <w:tcPr>
            <w:tcW w:w="0" w:type="auto"/>
          </w:tcPr>
          <w:p w14:paraId="257B0F57" w14:textId="77777777" w:rsidR="004B1D07" w:rsidRPr="000D4B9F" w:rsidRDefault="004B1D07" w:rsidP="00AD2F08">
            <w:pPr>
              <w:jc w:val="both"/>
              <w:rPr>
                <w:rFonts w:ascii="Book Antiqua" w:hAnsi="Book Antiqua"/>
              </w:rPr>
            </w:pPr>
            <w:r w:rsidRPr="000D4B9F">
              <w:rPr>
                <w:rFonts w:ascii="Book Antiqua" w:hAnsi="Book Antiqua"/>
              </w:rPr>
              <w:t xml:space="preserve">ALT </w:t>
            </w:r>
          </w:p>
        </w:tc>
        <w:tc>
          <w:tcPr>
            <w:tcW w:w="2195" w:type="dxa"/>
          </w:tcPr>
          <w:p w14:paraId="7D084D86" w14:textId="77777777" w:rsidR="004B1D07" w:rsidRPr="000D4B9F" w:rsidRDefault="004B1D07" w:rsidP="00AD2F08">
            <w:pPr>
              <w:jc w:val="both"/>
              <w:rPr>
                <w:rFonts w:ascii="Book Antiqua" w:hAnsi="Book Antiqua"/>
              </w:rPr>
            </w:pPr>
            <w:r w:rsidRPr="000D4B9F">
              <w:rPr>
                <w:rFonts w:ascii="Book Antiqua" w:hAnsi="Book Antiqua"/>
              </w:rPr>
              <w:t xml:space="preserve">0.99 [0.98 – 0.999] </w:t>
            </w:r>
          </w:p>
          <w:p w14:paraId="4293147A" w14:textId="463747B7"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0.04</w:t>
            </w:r>
          </w:p>
        </w:tc>
        <w:tc>
          <w:tcPr>
            <w:tcW w:w="3544" w:type="dxa"/>
          </w:tcPr>
          <w:p w14:paraId="1F855D78" w14:textId="77777777" w:rsidR="004B1D07" w:rsidRPr="000D4B9F" w:rsidRDefault="004B1D07" w:rsidP="00AD2F08">
            <w:pPr>
              <w:jc w:val="both"/>
              <w:rPr>
                <w:rFonts w:ascii="Book Antiqua" w:hAnsi="Book Antiqua"/>
              </w:rPr>
            </w:pPr>
          </w:p>
        </w:tc>
      </w:tr>
      <w:tr w:rsidR="004B1D07" w:rsidRPr="000D4B9F" w14:paraId="1CC14056" w14:textId="77777777" w:rsidTr="00734727">
        <w:trPr>
          <w:trHeight w:val="867"/>
        </w:trPr>
        <w:tc>
          <w:tcPr>
            <w:tcW w:w="0" w:type="auto"/>
          </w:tcPr>
          <w:p w14:paraId="1FAD0CC0" w14:textId="77777777" w:rsidR="004B1D07" w:rsidRPr="000D4B9F" w:rsidRDefault="004B1D07" w:rsidP="00AD2F08">
            <w:pPr>
              <w:jc w:val="both"/>
              <w:rPr>
                <w:rFonts w:ascii="Book Antiqua" w:hAnsi="Book Antiqua"/>
              </w:rPr>
            </w:pPr>
            <w:r w:rsidRPr="000D4B9F">
              <w:rPr>
                <w:rFonts w:ascii="Book Antiqua" w:hAnsi="Book Antiqua" w:cs="Times New Roman"/>
              </w:rPr>
              <w:t>γ</w:t>
            </w:r>
            <w:r w:rsidRPr="000D4B9F">
              <w:rPr>
                <w:rFonts w:ascii="Book Antiqua" w:hAnsi="Book Antiqua"/>
              </w:rPr>
              <w:t>-glutamyl transpeptidase</w:t>
            </w:r>
          </w:p>
        </w:tc>
        <w:tc>
          <w:tcPr>
            <w:tcW w:w="2195" w:type="dxa"/>
          </w:tcPr>
          <w:p w14:paraId="4CCEEAE1" w14:textId="77777777" w:rsidR="004B1D07" w:rsidRPr="000D4B9F" w:rsidRDefault="004B1D07" w:rsidP="00AD2F08">
            <w:pPr>
              <w:jc w:val="both"/>
              <w:rPr>
                <w:rFonts w:ascii="Book Antiqua" w:hAnsi="Book Antiqua"/>
              </w:rPr>
            </w:pPr>
            <w:r w:rsidRPr="000D4B9F">
              <w:rPr>
                <w:rFonts w:ascii="Book Antiqua" w:hAnsi="Book Antiqua"/>
              </w:rPr>
              <w:t xml:space="preserve">1.00 [1.000 – 1.002] </w:t>
            </w:r>
          </w:p>
          <w:p w14:paraId="39159E5E" w14:textId="08E3C924"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0.05</w:t>
            </w:r>
          </w:p>
        </w:tc>
        <w:tc>
          <w:tcPr>
            <w:tcW w:w="3544" w:type="dxa"/>
          </w:tcPr>
          <w:p w14:paraId="0D6953D1" w14:textId="77777777" w:rsidR="004B1D07" w:rsidRPr="000D4B9F" w:rsidRDefault="004B1D07" w:rsidP="00AD2F08">
            <w:pPr>
              <w:jc w:val="both"/>
              <w:rPr>
                <w:rFonts w:ascii="Book Antiqua" w:hAnsi="Book Antiqua"/>
              </w:rPr>
            </w:pPr>
          </w:p>
        </w:tc>
      </w:tr>
      <w:tr w:rsidR="004B1D07" w:rsidRPr="000D4B9F" w14:paraId="5440C4EE" w14:textId="77777777" w:rsidTr="00734727">
        <w:trPr>
          <w:trHeight w:val="423"/>
        </w:trPr>
        <w:tc>
          <w:tcPr>
            <w:tcW w:w="0" w:type="auto"/>
          </w:tcPr>
          <w:p w14:paraId="3CCDDAB1" w14:textId="77777777" w:rsidR="004B1D07" w:rsidRPr="000D4B9F" w:rsidRDefault="004B1D07" w:rsidP="00AD2F08">
            <w:pPr>
              <w:jc w:val="both"/>
              <w:rPr>
                <w:rFonts w:ascii="Book Antiqua" w:hAnsi="Book Antiqua"/>
              </w:rPr>
            </w:pPr>
            <w:r w:rsidRPr="000D4B9F">
              <w:rPr>
                <w:rFonts w:ascii="Book Antiqua" w:hAnsi="Book Antiqua" w:cs="Times New Roman"/>
              </w:rPr>
              <w:t>γ</w:t>
            </w:r>
            <w:r w:rsidRPr="000D4B9F">
              <w:rPr>
                <w:rFonts w:ascii="Book Antiqua" w:hAnsi="Book Antiqua"/>
              </w:rPr>
              <w:t xml:space="preserve">-globulin </w:t>
            </w:r>
          </w:p>
          <w:p w14:paraId="404B7BA9" w14:textId="77777777" w:rsidR="004B1D07" w:rsidRPr="000D4B9F" w:rsidRDefault="004B1D07" w:rsidP="00AD2F08">
            <w:pPr>
              <w:jc w:val="both"/>
              <w:rPr>
                <w:rFonts w:ascii="Book Antiqua" w:hAnsi="Book Antiqua"/>
              </w:rPr>
            </w:pPr>
            <w:r w:rsidRPr="000D4B9F">
              <w:rPr>
                <w:rFonts w:ascii="Book Antiqua" w:hAnsi="Book Antiqua"/>
              </w:rPr>
              <w:t xml:space="preserve">     &lt;10</w:t>
            </w:r>
          </w:p>
          <w:p w14:paraId="2AD3E78D" w14:textId="77777777" w:rsidR="004B1D07" w:rsidRPr="000D4B9F" w:rsidRDefault="004B1D07" w:rsidP="00AD2F08">
            <w:pPr>
              <w:jc w:val="both"/>
              <w:rPr>
                <w:rFonts w:ascii="Book Antiqua" w:hAnsi="Book Antiqua"/>
              </w:rPr>
            </w:pPr>
            <w:r w:rsidRPr="000D4B9F">
              <w:rPr>
                <w:rFonts w:ascii="Book Antiqua" w:hAnsi="Book Antiqua"/>
              </w:rPr>
              <w:t xml:space="preserve">     ≥10</w:t>
            </w:r>
          </w:p>
        </w:tc>
        <w:tc>
          <w:tcPr>
            <w:tcW w:w="2195" w:type="dxa"/>
          </w:tcPr>
          <w:p w14:paraId="1E66C7F1" w14:textId="77777777" w:rsidR="004B1D07" w:rsidRPr="000D4B9F" w:rsidRDefault="004B1D07" w:rsidP="00AD2F08">
            <w:pPr>
              <w:jc w:val="both"/>
              <w:rPr>
                <w:rFonts w:ascii="Book Antiqua" w:hAnsi="Book Antiqua"/>
              </w:rPr>
            </w:pPr>
          </w:p>
          <w:p w14:paraId="68113979" w14:textId="77777777" w:rsidR="004B1D07" w:rsidRPr="000D4B9F" w:rsidRDefault="004B1D07" w:rsidP="00AD2F08">
            <w:pPr>
              <w:jc w:val="both"/>
              <w:rPr>
                <w:rFonts w:ascii="Book Antiqua" w:hAnsi="Book Antiqua"/>
              </w:rPr>
            </w:pPr>
            <w:r w:rsidRPr="000D4B9F">
              <w:rPr>
                <w:rFonts w:ascii="Book Antiqua" w:hAnsi="Book Antiqua"/>
              </w:rPr>
              <w:t>1</w:t>
            </w:r>
          </w:p>
          <w:p w14:paraId="77D6B763" w14:textId="77777777" w:rsidR="004B1D07" w:rsidRPr="000D4B9F" w:rsidRDefault="004B1D07" w:rsidP="00AD2F08">
            <w:pPr>
              <w:jc w:val="both"/>
              <w:rPr>
                <w:rFonts w:ascii="Book Antiqua" w:hAnsi="Book Antiqua"/>
              </w:rPr>
            </w:pPr>
            <w:r w:rsidRPr="000D4B9F">
              <w:rPr>
                <w:rFonts w:ascii="Book Antiqua" w:hAnsi="Book Antiqua"/>
              </w:rPr>
              <w:t>7.42 [2.34 – 23.56]</w:t>
            </w:r>
          </w:p>
          <w:p w14:paraId="03464868" w14:textId="38D1BC21"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0.003</w:t>
            </w:r>
          </w:p>
        </w:tc>
        <w:tc>
          <w:tcPr>
            <w:tcW w:w="3544" w:type="dxa"/>
          </w:tcPr>
          <w:p w14:paraId="3A545F93" w14:textId="77777777" w:rsidR="004B1D07" w:rsidRPr="000D4B9F" w:rsidRDefault="004B1D07" w:rsidP="00AD2F08">
            <w:pPr>
              <w:jc w:val="both"/>
              <w:rPr>
                <w:rFonts w:ascii="Book Antiqua" w:hAnsi="Book Antiqua"/>
              </w:rPr>
            </w:pPr>
          </w:p>
          <w:p w14:paraId="51E3612C" w14:textId="77777777" w:rsidR="004B1D07" w:rsidRPr="000D4B9F" w:rsidRDefault="004B1D07" w:rsidP="00AD2F08">
            <w:pPr>
              <w:jc w:val="both"/>
              <w:rPr>
                <w:rFonts w:ascii="Book Antiqua" w:hAnsi="Book Antiqua"/>
              </w:rPr>
            </w:pPr>
            <w:r w:rsidRPr="000D4B9F">
              <w:rPr>
                <w:rFonts w:ascii="Book Antiqua" w:hAnsi="Book Antiqua"/>
              </w:rPr>
              <w:t>1</w:t>
            </w:r>
          </w:p>
          <w:p w14:paraId="1B13AC81" w14:textId="77777777" w:rsidR="004B1D07" w:rsidRPr="000D4B9F" w:rsidRDefault="004B1D07" w:rsidP="00AD2F08">
            <w:pPr>
              <w:jc w:val="both"/>
              <w:rPr>
                <w:rFonts w:ascii="Book Antiqua" w:hAnsi="Book Antiqua"/>
              </w:rPr>
            </w:pPr>
            <w:r w:rsidRPr="000D4B9F">
              <w:rPr>
                <w:rFonts w:ascii="Book Antiqua" w:hAnsi="Book Antiqua"/>
              </w:rPr>
              <w:t xml:space="preserve">9.67 [2.19 – 42.63] </w:t>
            </w:r>
          </w:p>
          <w:p w14:paraId="5CCD8A55" w14:textId="25DE9D49"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0.004</w:t>
            </w:r>
          </w:p>
        </w:tc>
      </w:tr>
      <w:tr w:rsidR="004B1D07" w:rsidRPr="000D4B9F" w14:paraId="431AB119" w14:textId="77777777" w:rsidTr="00734727">
        <w:trPr>
          <w:trHeight w:val="867"/>
        </w:trPr>
        <w:tc>
          <w:tcPr>
            <w:tcW w:w="0" w:type="auto"/>
          </w:tcPr>
          <w:p w14:paraId="53CFC76F" w14:textId="77777777" w:rsidR="004B1D07" w:rsidRPr="000D4B9F" w:rsidRDefault="004B1D07" w:rsidP="00AD2F08">
            <w:pPr>
              <w:jc w:val="both"/>
              <w:rPr>
                <w:rFonts w:ascii="Book Antiqua" w:hAnsi="Book Antiqua"/>
              </w:rPr>
            </w:pPr>
            <w:r w:rsidRPr="000D4B9F">
              <w:rPr>
                <w:rFonts w:ascii="Book Antiqua" w:hAnsi="Book Antiqua"/>
              </w:rPr>
              <w:t xml:space="preserve">Alkaline phosphatase </w:t>
            </w:r>
          </w:p>
        </w:tc>
        <w:tc>
          <w:tcPr>
            <w:tcW w:w="2195" w:type="dxa"/>
          </w:tcPr>
          <w:p w14:paraId="6522D985" w14:textId="77777777" w:rsidR="004B1D07" w:rsidRPr="000D4B9F" w:rsidRDefault="004B1D07" w:rsidP="00AD2F08">
            <w:pPr>
              <w:pStyle w:val="ListParagraph"/>
              <w:numPr>
                <w:ilvl w:val="1"/>
                <w:numId w:val="8"/>
              </w:numPr>
              <w:ind w:left="0"/>
              <w:jc w:val="both"/>
              <w:rPr>
                <w:rFonts w:ascii="Book Antiqua" w:hAnsi="Book Antiqua"/>
              </w:rPr>
            </w:pPr>
            <w:r w:rsidRPr="000D4B9F">
              <w:rPr>
                <w:rFonts w:ascii="Book Antiqua" w:hAnsi="Book Antiqua"/>
              </w:rPr>
              <w:t>[1.001 – 1.012]</w:t>
            </w:r>
          </w:p>
          <w:p w14:paraId="04FFA840" w14:textId="473C611C"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0.02</w:t>
            </w:r>
          </w:p>
        </w:tc>
        <w:tc>
          <w:tcPr>
            <w:tcW w:w="3544" w:type="dxa"/>
          </w:tcPr>
          <w:p w14:paraId="5EE64610" w14:textId="77777777" w:rsidR="004B1D07" w:rsidRPr="000D4B9F" w:rsidRDefault="004B1D07" w:rsidP="00AD2F08">
            <w:pPr>
              <w:jc w:val="both"/>
              <w:rPr>
                <w:rFonts w:ascii="Book Antiqua" w:hAnsi="Book Antiqua"/>
              </w:rPr>
            </w:pPr>
          </w:p>
        </w:tc>
      </w:tr>
      <w:tr w:rsidR="004B1D07" w:rsidRPr="000D4B9F" w14:paraId="73BDCC32" w14:textId="77777777" w:rsidTr="00734727">
        <w:trPr>
          <w:trHeight w:val="423"/>
        </w:trPr>
        <w:tc>
          <w:tcPr>
            <w:tcW w:w="0" w:type="auto"/>
          </w:tcPr>
          <w:p w14:paraId="7208EB63" w14:textId="77777777" w:rsidR="004B1D07" w:rsidRPr="000D4B9F" w:rsidRDefault="004B1D07" w:rsidP="00AD2F08">
            <w:pPr>
              <w:jc w:val="both"/>
              <w:rPr>
                <w:rFonts w:ascii="Book Antiqua" w:hAnsi="Book Antiqua"/>
              </w:rPr>
            </w:pPr>
            <w:r w:rsidRPr="000D4B9F">
              <w:rPr>
                <w:rFonts w:ascii="Book Antiqua" w:hAnsi="Book Antiqua"/>
              </w:rPr>
              <w:t xml:space="preserve">Prothrombin </w:t>
            </w:r>
          </w:p>
        </w:tc>
        <w:tc>
          <w:tcPr>
            <w:tcW w:w="2195" w:type="dxa"/>
          </w:tcPr>
          <w:p w14:paraId="5B3B36F7" w14:textId="77777777" w:rsidR="004B1D07" w:rsidRPr="000D4B9F" w:rsidRDefault="004B1D07" w:rsidP="00AD2F08">
            <w:pPr>
              <w:jc w:val="both"/>
              <w:rPr>
                <w:rFonts w:ascii="Book Antiqua" w:hAnsi="Book Antiqua"/>
              </w:rPr>
            </w:pPr>
            <w:r w:rsidRPr="000D4B9F">
              <w:rPr>
                <w:rFonts w:ascii="Book Antiqua" w:hAnsi="Book Antiqua"/>
              </w:rPr>
              <w:t xml:space="preserve">0.002 [0.001-0.06] </w:t>
            </w:r>
          </w:p>
          <w:p w14:paraId="09B88145" w14:textId="31B02700" w:rsidR="004B1D07" w:rsidRPr="000D4B9F" w:rsidRDefault="00734727" w:rsidP="00AD2F08">
            <w:pPr>
              <w:jc w:val="both"/>
              <w:rPr>
                <w:rFonts w:ascii="Book Antiqua" w:hAnsi="Book Antiqua"/>
              </w:rPr>
            </w:pPr>
            <w:r w:rsidRPr="00734727">
              <w:rPr>
                <w:rFonts w:ascii="Book Antiqua" w:hAnsi="Book Antiqua"/>
                <w:i/>
              </w:rPr>
              <w:lastRenderedPageBreak/>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0.001</w:t>
            </w:r>
          </w:p>
        </w:tc>
        <w:tc>
          <w:tcPr>
            <w:tcW w:w="3544" w:type="dxa"/>
          </w:tcPr>
          <w:p w14:paraId="0643D7E3" w14:textId="77777777" w:rsidR="004B1D07" w:rsidRPr="000D4B9F" w:rsidRDefault="004B1D07" w:rsidP="00AD2F08">
            <w:pPr>
              <w:jc w:val="both"/>
              <w:rPr>
                <w:rFonts w:ascii="Book Antiqua" w:hAnsi="Book Antiqua"/>
              </w:rPr>
            </w:pPr>
          </w:p>
        </w:tc>
      </w:tr>
      <w:tr w:rsidR="004B1D07" w:rsidRPr="000D4B9F" w14:paraId="07DBB48B" w14:textId="77777777" w:rsidTr="00734727">
        <w:trPr>
          <w:trHeight w:val="443"/>
        </w:trPr>
        <w:tc>
          <w:tcPr>
            <w:tcW w:w="0" w:type="auto"/>
          </w:tcPr>
          <w:p w14:paraId="534F84DC" w14:textId="77777777" w:rsidR="004B1D07" w:rsidRPr="000D4B9F" w:rsidRDefault="004B1D07" w:rsidP="00AD2F08">
            <w:pPr>
              <w:jc w:val="both"/>
              <w:rPr>
                <w:rFonts w:ascii="Book Antiqua" w:hAnsi="Book Antiqua"/>
              </w:rPr>
            </w:pPr>
            <w:r w:rsidRPr="000D4B9F">
              <w:rPr>
                <w:rFonts w:ascii="Book Antiqua" w:hAnsi="Book Antiqua"/>
              </w:rPr>
              <w:t xml:space="preserve">Platelets </w:t>
            </w:r>
          </w:p>
        </w:tc>
        <w:tc>
          <w:tcPr>
            <w:tcW w:w="2195" w:type="dxa"/>
          </w:tcPr>
          <w:p w14:paraId="2CA8DEF0" w14:textId="77777777" w:rsidR="004B1D07" w:rsidRPr="000D4B9F" w:rsidRDefault="004B1D07" w:rsidP="00AD2F08">
            <w:pPr>
              <w:jc w:val="both"/>
              <w:rPr>
                <w:rFonts w:ascii="Book Antiqua" w:hAnsi="Book Antiqua"/>
              </w:rPr>
            </w:pPr>
            <w:r w:rsidRPr="000D4B9F">
              <w:rPr>
                <w:rFonts w:ascii="Book Antiqua" w:hAnsi="Book Antiqua"/>
              </w:rPr>
              <w:t xml:space="preserve">1.00 [0.99 – 1.01] </w:t>
            </w:r>
          </w:p>
          <w:p w14:paraId="657D700E" w14:textId="49E19B3F"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0.93</w:t>
            </w:r>
          </w:p>
        </w:tc>
        <w:tc>
          <w:tcPr>
            <w:tcW w:w="3544" w:type="dxa"/>
          </w:tcPr>
          <w:p w14:paraId="1840C53F" w14:textId="77777777" w:rsidR="004B1D07" w:rsidRPr="000D4B9F" w:rsidRDefault="004B1D07" w:rsidP="00AD2F08">
            <w:pPr>
              <w:jc w:val="both"/>
              <w:rPr>
                <w:rFonts w:ascii="Book Antiqua" w:hAnsi="Book Antiqua"/>
              </w:rPr>
            </w:pPr>
          </w:p>
        </w:tc>
      </w:tr>
      <w:tr w:rsidR="004B1D07" w:rsidRPr="000D4B9F" w14:paraId="42C44822" w14:textId="77777777" w:rsidTr="00734727">
        <w:trPr>
          <w:trHeight w:val="423"/>
        </w:trPr>
        <w:tc>
          <w:tcPr>
            <w:tcW w:w="0" w:type="auto"/>
          </w:tcPr>
          <w:p w14:paraId="12A9E3E2" w14:textId="77777777" w:rsidR="004B1D07" w:rsidRPr="000D4B9F" w:rsidRDefault="004B1D07" w:rsidP="00AD2F08">
            <w:pPr>
              <w:jc w:val="both"/>
              <w:rPr>
                <w:rFonts w:ascii="Book Antiqua" w:hAnsi="Book Antiqua"/>
              </w:rPr>
            </w:pPr>
            <w:r w:rsidRPr="000D4B9F">
              <w:rPr>
                <w:rFonts w:ascii="Book Antiqua" w:hAnsi="Book Antiqua"/>
              </w:rPr>
              <w:t xml:space="preserve">Iron </w:t>
            </w:r>
          </w:p>
        </w:tc>
        <w:tc>
          <w:tcPr>
            <w:tcW w:w="2195" w:type="dxa"/>
          </w:tcPr>
          <w:p w14:paraId="1A980F19" w14:textId="77777777" w:rsidR="004B1D07" w:rsidRPr="000D4B9F" w:rsidRDefault="004B1D07" w:rsidP="00AD2F08">
            <w:pPr>
              <w:jc w:val="both"/>
              <w:rPr>
                <w:rFonts w:ascii="Book Antiqua" w:hAnsi="Book Antiqua"/>
              </w:rPr>
            </w:pPr>
            <w:r w:rsidRPr="000D4B9F">
              <w:rPr>
                <w:rFonts w:ascii="Book Antiqua" w:hAnsi="Book Antiqua"/>
              </w:rPr>
              <w:t xml:space="preserve">1.03 [0.97 - 1.08] </w:t>
            </w:r>
          </w:p>
          <w:p w14:paraId="5687FC2F" w14:textId="4F063FA9"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0.33</w:t>
            </w:r>
          </w:p>
        </w:tc>
        <w:tc>
          <w:tcPr>
            <w:tcW w:w="3544" w:type="dxa"/>
          </w:tcPr>
          <w:p w14:paraId="39E28991" w14:textId="77777777" w:rsidR="004B1D07" w:rsidRPr="000D4B9F" w:rsidRDefault="004B1D07" w:rsidP="00AD2F08">
            <w:pPr>
              <w:jc w:val="both"/>
              <w:rPr>
                <w:rFonts w:ascii="Book Antiqua" w:hAnsi="Book Antiqua"/>
              </w:rPr>
            </w:pPr>
          </w:p>
        </w:tc>
      </w:tr>
      <w:tr w:rsidR="004B1D07" w:rsidRPr="000D4B9F" w14:paraId="0C318BCF" w14:textId="77777777" w:rsidTr="00734727">
        <w:trPr>
          <w:trHeight w:val="867"/>
        </w:trPr>
        <w:tc>
          <w:tcPr>
            <w:tcW w:w="0" w:type="auto"/>
          </w:tcPr>
          <w:p w14:paraId="7F100CA0" w14:textId="77777777" w:rsidR="004B1D07" w:rsidRPr="000D4B9F" w:rsidRDefault="004B1D07" w:rsidP="00AD2F08">
            <w:pPr>
              <w:jc w:val="both"/>
              <w:rPr>
                <w:rFonts w:ascii="Book Antiqua" w:hAnsi="Book Antiqua"/>
              </w:rPr>
            </w:pPr>
            <w:r w:rsidRPr="000D4B9F">
              <w:rPr>
                <w:rFonts w:ascii="Book Antiqua" w:hAnsi="Book Antiqua"/>
              </w:rPr>
              <w:t xml:space="preserve">Ferritin </w:t>
            </w:r>
          </w:p>
        </w:tc>
        <w:tc>
          <w:tcPr>
            <w:tcW w:w="2195" w:type="dxa"/>
          </w:tcPr>
          <w:p w14:paraId="25C152E2" w14:textId="77777777" w:rsidR="004B1D07" w:rsidRPr="000D4B9F" w:rsidRDefault="004B1D07" w:rsidP="00AD2F08">
            <w:pPr>
              <w:jc w:val="both"/>
              <w:rPr>
                <w:rFonts w:ascii="Book Antiqua" w:hAnsi="Book Antiqua"/>
              </w:rPr>
            </w:pPr>
            <w:r w:rsidRPr="000D4B9F">
              <w:rPr>
                <w:rFonts w:ascii="Book Antiqua" w:hAnsi="Book Antiqua"/>
              </w:rPr>
              <w:t xml:space="preserve">1.001 [1.000 – 1.002] </w:t>
            </w:r>
          </w:p>
          <w:p w14:paraId="04956C37" w14:textId="6E3C7F7B"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0.06</w:t>
            </w:r>
          </w:p>
        </w:tc>
        <w:tc>
          <w:tcPr>
            <w:tcW w:w="3544" w:type="dxa"/>
          </w:tcPr>
          <w:p w14:paraId="736531B9" w14:textId="77777777" w:rsidR="004B1D07" w:rsidRPr="000D4B9F" w:rsidRDefault="004B1D07" w:rsidP="00AD2F08">
            <w:pPr>
              <w:jc w:val="both"/>
              <w:rPr>
                <w:rFonts w:ascii="Book Antiqua" w:hAnsi="Book Antiqua"/>
              </w:rPr>
            </w:pPr>
          </w:p>
        </w:tc>
      </w:tr>
      <w:tr w:rsidR="004B1D07" w:rsidRPr="000D4B9F" w14:paraId="6DAC28D8" w14:textId="77777777" w:rsidTr="00734727">
        <w:trPr>
          <w:trHeight w:val="443"/>
        </w:trPr>
        <w:tc>
          <w:tcPr>
            <w:tcW w:w="0" w:type="auto"/>
          </w:tcPr>
          <w:p w14:paraId="63CD3294" w14:textId="77777777" w:rsidR="004B1D07" w:rsidRPr="000D4B9F" w:rsidRDefault="004B1D07" w:rsidP="00AD2F08">
            <w:pPr>
              <w:jc w:val="both"/>
              <w:rPr>
                <w:rFonts w:ascii="Book Antiqua" w:hAnsi="Book Antiqua"/>
              </w:rPr>
            </w:pPr>
            <w:r w:rsidRPr="000D4B9F">
              <w:rPr>
                <w:rFonts w:ascii="Book Antiqua" w:hAnsi="Book Antiqua"/>
              </w:rPr>
              <w:t xml:space="preserve">Albumin </w:t>
            </w:r>
          </w:p>
        </w:tc>
        <w:tc>
          <w:tcPr>
            <w:tcW w:w="2195" w:type="dxa"/>
          </w:tcPr>
          <w:p w14:paraId="521A4250" w14:textId="77777777" w:rsidR="004B1D07" w:rsidRPr="000D4B9F" w:rsidRDefault="004B1D07" w:rsidP="00AD2F08">
            <w:pPr>
              <w:jc w:val="both"/>
              <w:rPr>
                <w:rFonts w:ascii="Book Antiqua" w:hAnsi="Book Antiqua"/>
              </w:rPr>
            </w:pPr>
            <w:r w:rsidRPr="000D4B9F">
              <w:rPr>
                <w:rFonts w:ascii="Book Antiqua" w:hAnsi="Book Antiqua"/>
              </w:rPr>
              <w:t xml:space="preserve">0.90 [0.82 – 1.00] </w:t>
            </w:r>
          </w:p>
          <w:p w14:paraId="546EDC24" w14:textId="6C424207" w:rsidR="004B1D07" w:rsidRPr="000D4B9F" w:rsidRDefault="00734727" w:rsidP="00AD2F08">
            <w:pPr>
              <w:jc w:val="both"/>
              <w:rPr>
                <w:rFonts w:ascii="Book Antiqua" w:hAnsi="Book Antiqua"/>
              </w:rPr>
            </w:pPr>
            <w:r w:rsidRPr="00734727">
              <w:rPr>
                <w:rFonts w:ascii="Book Antiqua" w:hAnsi="Book Antiqua"/>
                <w:i/>
              </w:rPr>
              <w:t>P</w:t>
            </w:r>
            <w:r w:rsidRPr="000D4B9F">
              <w:rPr>
                <w:rFonts w:ascii="Book Antiqua" w:hAnsi="Book Antiqua"/>
              </w:rPr>
              <w:t xml:space="preserve"> </w:t>
            </w:r>
            <w:r w:rsidR="004B1D07" w:rsidRPr="000D4B9F">
              <w:rPr>
                <w:rFonts w:ascii="Book Antiqua" w:hAnsi="Book Antiqua"/>
              </w:rPr>
              <w:t>=</w:t>
            </w:r>
            <w:r>
              <w:rPr>
                <w:rFonts w:ascii="Book Antiqua" w:eastAsia="SimSun" w:hAnsi="Book Antiqua" w:hint="eastAsia"/>
                <w:lang w:eastAsia="zh-CN"/>
              </w:rPr>
              <w:t xml:space="preserve"> </w:t>
            </w:r>
            <w:r w:rsidR="004B1D07" w:rsidRPr="000D4B9F">
              <w:rPr>
                <w:rFonts w:ascii="Book Antiqua" w:hAnsi="Book Antiqua"/>
              </w:rPr>
              <w:t>0.05</w:t>
            </w:r>
          </w:p>
        </w:tc>
        <w:tc>
          <w:tcPr>
            <w:tcW w:w="3544" w:type="dxa"/>
          </w:tcPr>
          <w:p w14:paraId="3C002C31" w14:textId="77777777" w:rsidR="004B1D07" w:rsidRPr="000D4B9F" w:rsidRDefault="004B1D07" w:rsidP="00AD2F08">
            <w:pPr>
              <w:keepNext/>
              <w:jc w:val="both"/>
              <w:rPr>
                <w:rFonts w:ascii="Book Antiqua" w:hAnsi="Book Antiqua"/>
              </w:rPr>
            </w:pPr>
          </w:p>
        </w:tc>
      </w:tr>
    </w:tbl>
    <w:p w14:paraId="613EEB5E" w14:textId="1B87A5E4" w:rsidR="004B1D07" w:rsidRPr="00734727" w:rsidRDefault="00734727" w:rsidP="00AD2F08">
      <w:pPr>
        <w:jc w:val="both"/>
        <w:rPr>
          <w:rFonts w:ascii="Book Antiqua" w:eastAsia="SimSun" w:hAnsi="Book Antiqua"/>
          <w:bCs/>
          <w:lang w:val="en-US" w:eastAsia="zh-CN"/>
        </w:rPr>
      </w:pPr>
      <w:r w:rsidRPr="00734727">
        <w:rPr>
          <w:rFonts w:ascii="Book Antiqua" w:eastAsia="SimSun" w:hAnsi="Book Antiqua" w:hint="eastAsia"/>
          <w:vertAlign w:val="superscript"/>
          <w:lang w:eastAsia="zh-CN"/>
        </w:rPr>
        <w:t>1</w:t>
      </w:r>
      <w:r w:rsidR="004B1D07" w:rsidRPr="00734727">
        <w:rPr>
          <w:rFonts w:ascii="Book Antiqua" w:hAnsi="Book Antiqua"/>
          <w:bCs/>
          <w:lang w:val="en-US"/>
        </w:rPr>
        <w:t>Score test for the proportional Odds Assumption</w:t>
      </w:r>
      <w:r w:rsidRPr="00734727">
        <w:rPr>
          <w:rFonts w:ascii="Book Antiqua" w:eastAsia="SimSun" w:hAnsi="Book Antiqua" w:hint="eastAsia"/>
          <w:bCs/>
          <w:lang w:val="en-US" w:eastAsia="zh-CN"/>
        </w:rPr>
        <w:t>.</w:t>
      </w:r>
    </w:p>
    <w:p w14:paraId="08A0186B" w14:textId="2197C495" w:rsidR="00AB4572" w:rsidRPr="000D4B9F" w:rsidRDefault="00AB4572" w:rsidP="00AD2F08">
      <w:pPr>
        <w:pStyle w:val="Heading1"/>
        <w:jc w:val="both"/>
        <w:rPr>
          <w:rFonts w:ascii="Book Antiqua" w:hAnsi="Book Antiqua"/>
          <w:lang w:val="en-US"/>
        </w:rPr>
      </w:pPr>
    </w:p>
    <w:bookmarkEnd w:id="46"/>
    <w:p w14:paraId="54A46F68" w14:textId="77777777" w:rsidR="00B31D20" w:rsidRPr="000D4B9F" w:rsidRDefault="00B31D20" w:rsidP="00AD2F08">
      <w:pPr>
        <w:jc w:val="both"/>
        <w:rPr>
          <w:rFonts w:ascii="Book Antiqua" w:eastAsiaTheme="majorEastAsia" w:hAnsi="Book Antiqua" w:cstheme="majorBidi"/>
          <w:color w:val="17365D" w:themeColor="text2" w:themeShade="BF"/>
          <w:spacing w:val="5"/>
          <w:kern w:val="28"/>
          <w:lang w:val="en-US"/>
        </w:rPr>
      </w:pPr>
    </w:p>
    <w:p w14:paraId="0C4BD7DA" w14:textId="77777777" w:rsidR="00B31D20" w:rsidRPr="00734727" w:rsidRDefault="00B31D20" w:rsidP="00AD2F08">
      <w:pPr>
        <w:pStyle w:val="bibliographie"/>
        <w:spacing w:line="360" w:lineRule="auto"/>
        <w:jc w:val="both"/>
        <w:rPr>
          <w:rFonts w:ascii="Book Antiqua" w:eastAsia="SimSun" w:hAnsi="Book Antiqua"/>
          <w:lang w:val="en-US" w:eastAsia="zh-CN"/>
        </w:rPr>
      </w:pPr>
    </w:p>
    <w:sectPr w:rsidR="00B31D20" w:rsidRPr="00734727" w:rsidSect="00AB3F1A">
      <w:headerReference w:type="default" r:id="rId24"/>
      <w:pgSz w:w="11900" w:h="16840"/>
      <w:pgMar w:top="1418" w:right="1418" w:bottom="1418" w:left="141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246DE" w14:textId="77777777" w:rsidR="00E14681" w:rsidRDefault="00E14681" w:rsidP="001A4EBC">
      <w:r>
        <w:separator/>
      </w:r>
    </w:p>
  </w:endnote>
  <w:endnote w:type="continuationSeparator" w:id="0">
    <w:p w14:paraId="5BFAF901" w14:textId="77777777" w:rsidR="00E14681" w:rsidRDefault="00E14681" w:rsidP="001A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C0000063" w:usb2="00000038"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
    <w:altName w:val="Meiryo"/>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7CD12" w14:textId="77777777" w:rsidR="00E14681" w:rsidRDefault="00E14681" w:rsidP="001A4EBC">
      <w:r>
        <w:separator/>
      </w:r>
    </w:p>
  </w:footnote>
  <w:footnote w:type="continuationSeparator" w:id="0">
    <w:p w14:paraId="3CF23837" w14:textId="77777777" w:rsidR="00E14681" w:rsidRDefault="00E14681" w:rsidP="001A4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2792" w14:textId="2667920D" w:rsidR="00B30AF3" w:rsidRDefault="00B30AF3" w:rsidP="000E5B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029E">
      <w:rPr>
        <w:rStyle w:val="PageNumber"/>
        <w:noProof/>
      </w:rPr>
      <w:t>34</w:t>
    </w:r>
    <w:r>
      <w:rPr>
        <w:rStyle w:val="PageNumber"/>
      </w:rPr>
      <w:fldChar w:fldCharType="end"/>
    </w:r>
  </w:p>
  <w:p w14:paraId="25B9ED5F" w14:textId="77777777" w:rsidR="00B30AF3" w:rsidRDefault="00B3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725D"/>
    <w:multiLevelType w:val="multilevel"/>
    <w:tmpl w:val="6F3CC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206F0"/>
    <w:multiLevelType w:val="hybridMultilevel"/>
    <w:tmpl w:val="A2A06EE6"/>
    <w:lvl w:ilvl="0" w:tplc="AE04417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E00F1E"/>
    <w:multiLevelType w:val="multilevel"/>
    <w:tmpl w:val="43487C12"/>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6F22BA"/>
    <w:multiLevelType w:val="hybridMultilevel"/>
    <w:tmpl w:val="A2A06EE6"/>
    <w:lvl w:ilvl="0" w:tplc="AE04417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0A52B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6819F4"/>
    <w:multiLevelType w:val="hybridMultilevel"/>
    <w:tmpl w:val="9EB2B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9708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B140D8"/>
    <w:multiLevelType w:val="hybridMultilevel"/>
    <w:tmpl w:val="A2A06EE6"/>
    <w:lvl w:ilvl="0" w:tplc="AE04417C">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EE"/>
    <w:rsid w:val="00005841"/>
    <w:rsid w:val="000069AB"/>
    <w:rsid w:val="00007EF8"/>
    <w:rsid w:val="00007F9A"/>
    <w:rsid w:val="00015227"/>
    <w:rsid w:val="000229AD"/>
    <w:rsid w:val="00025B27"/>
    <w:rsid w:val="00027FA5"/>
    <w:rsid w:val="00030590"/>
    <w:rsid w:val="00031D48"/>
    <w:rsid w:val="0003311A"/>
    <w:rsid w:val="00035628"/>
    <w:rsid w:val="0004196C"/>
    <w:rsid w:val="00041F5D"/>
    <w:rsid w:val="00042D6E"/>
    <w:rsid w:val="00043165"/>
    <w:rsid w:val="0004483A"/>
    <w:rsid w:val="000451E4"/>
    <w:rsid w:val="000507CE"/>
    <w:rsid w:val="00052422"/>
    <w:rsid w:val="00052A15"/>
    <w:rsid w:val="00056B4A"/>
    <w:rsid w:val="00062E66"/>
    <w:rsid w:val="00063F26"/>
    <w:rsid w:val="00070903"/>
    <w:rsid w:val="00072889"/>
    <w:rsid w:val="000728D5"/>
    <w:rsid w:val="000857E5"/>
    <w:rsid w:val="00086D6E"/>
    <w:rsid w:val="000871ED"/>
    <w:rsid w:val="00095421"/>
    <w:rsid w:val="00095A5F"/>
    <w:rsid w:val="00095AAB"/>
    <w:rsid w:val="0009627F"/>
    <w:rsid w:val="00096C72"/>
    <w:rsid w:val="000A048B"/>
    <w:rsid w:val="000B1ACD"/>
    <w:rsid w:val="000B4372"/>
    <w:rsid w:val="000B4560"/>
    <w:rsid w:val="000B7F18"/>
    <w:rsid w:val="000C0042"/>
    <w:rsid w:val="000C2C28"/>
    <w:rsid w:val="000C6C0D"/>
    <w:rsid w:val="000D145D"/>
    <w:rsid w:val="000D15CF"/>
    <w:rsid w:val="000D4B9F"/>
    <w:rsid w:val="000D61DC"/>
    <w:rsid w:val="000D6ED1"/>
    <w:rsid w:val="000E1884"/>
    <w:rsid w:val="000E232A"/>
    <w:rsid w:val="000E5BA7"/>
    <w:rsid w:val="000F1531"/>
    <w:rsid w:val="000F370A"/>
    <w:rsid w:val="000F3DCE"/>
    <w:rsid w:val="000F627C"/>
    <w:rsid w:val="000F655A"/>
    <w:rsid w:val="000F6F55"/>
    <w:rsid w:val="0010089D"/>
    <w:rsid w:val="00103C0B"/>
    <w:rsid w:val="0010746B"/>
    <w:rsid w:val="001100C1"/>
    <w:rsid w:val="00110FE4"/>
    <w:rsid w:val="0011257B"/>
    <w:rsid w:val="0013531F"/>
    <w:rsid w:val="00143023"/>
    <w:rsid w:val="00144553"/>
    <w:rsid w:val="00150898"/>
    <w:rsid w:val="00150A0D"/>
    <w:rsid w:val="0015516E"/>
    <w:rsid w:val="00155643"/>
    <w:rsid w:val="00155A17"/>
    <w:rsid w:val="0016213E"/>
    <w:rsid w:val="001641EE"/>
    <w:rsid w:val="001647E7"/>
    <w:rsid w:val="00166B46"/>
    <w:rsid w:val="00167044"/>
    <w:rsid w:val="00167743"/>
    <w:rsid w:val="0017250E"/>
    <w:rsid w:val="00173530"/>
    <w:rsid w:val="00173B07"/>
    <w:rsid w:val="00173D8C"/>
    <w:rsid w:val="001804EE"/>
    <w:rsid w:val="00180678"/>
    <w:rsid w:val="00183D12"/>
    <w:rsid w:val="001906DE"/>
    <w:rsid w:val="00190BB4"/>
    <w:rsid w:val="001915C7"/>
    <w:rsid w:val="0019375A"/>
    <w:rsid w:val="00195E04"/>
    <w:rsid w:val="001A427B"/>
    <w:rsid w:val="001A4EBC"/>
    <w:rsid w:val="001A5425"/>
    <w:rsid w:val="001A5DF8"/>
    <w:rsid w:val="001A6215"/>
    <w:rsid w:val="001A62A9"/>
    <w:rsid w:val="001B163A"/>
    <w:rsid w:val="001B4853"/>
    <w:rsid w:val="001B59E5"/>
    <w:rsid w:val="001C0235"/>
    <w:rsid w:val="001C2129"/>
    <w:rsid w:val="001C42EB"/>
    <w:rsid w:val="001C620C"/>
    <w:rsid w:val="001D021F"/>
    <w:rsid w:val="001D24DF"/>
    <w:rsid w:val="001D2935"/>
    <w:rsid w:val="001E00E0"/>
    <w:rsid w:val="001E1AA5"/>
    <w:rsid w:val="001E1BE6"/>
    <w:rsid w:val="001E25DC"/>
    <w:rsid w:val="001E63D7"/>
    <w:rsid w:val="001F264B"/>
    <w:rsid w:val="001F42E5"/>
    <w:rsid w:val="001F4BFB"/>
    <w:rsid w:val="001F61F7"/>
    <w:rsid w:val="001F7344"/>
    <w:rsid w:val="00201C05"/>
    <w:rsid w:val="002038D7"/>
    <w:rsid w:val="002063D4"/>
    <w:rsid w:val="002066AC"/>
    <w:rsid w:val="002079F2"/>
    <w:rsid w:val="002108BF"/>
    <w:rsid w:val="002109CD"/>
    <w:rsid w:val="002109F1"/>
    <w:rsid w:val="00212688"/>
    <w:rsid w:val="00217A95"/>
    <w:rsid w:val="0022126A"/>
    <w:rsid w:val="00221D92"/>
    <w:rsid w:val="00227000"/>
    <w:rsid w:val="00227FF5"/>
    <w:rsid w:val="00233A5F"/>
    <w:rsid w:val="00234A8B"/>
    <w:rsid w:val="00236056"/>
    <w:rsid w:val="00237E4E"/>
    <w:rsid w:val="0024002E"/>
    <w:rsid w:val="00244437"/>
    <w:rsid w:val="00250100"/>
    <w:rsid w:val="00251F22"/>
    <w:rsid w:val="0025567C"/>
    <w:rsid w:val="0025632A"/>
    <w:rsid w:val="00257498"/>
    <w:rsid w:val="00262942"/>
    <w:rsid w:val="00264DE2"/>
    <w:rsid w:val="0027222E"/>
    <w:rsid w:val="00272689"/>
    <w:rsid w:val="00272BAD"/>
    <w:rsid w:val="00275874"/>
    <w:rsid w:val="00277676"/>
    <w:rsid w:val="00282DAB"/>
    <w:rsid w:val="00284D34"/>
    <w:rsid w:val="00286BD8"/>
    <w:rsid w:val="00291640"/>
    <w:rsid w:val="00293D43"/>
    <w:rsid w:val="00293F8C"/>
    <w:rsid w:val="0029506C"/>
    <w:rsid w:val="002A1E4A"/>
    <w:rsid w:val="002A2AEF"/>
    <w:rsid w:val="002A2DB6"/>
    <w:rsid w:val="002A479E"/>
    <w:rsid w:val="002A4B55"/>
    <w:rsid w:val="002A62E2"/>
    <w:rsid w:val="002B0303"/>
    <w:rsid w:val="002B36F0"/>
    <w:rsid w:val="002B44DA"/>
    <w:rsid w:val="002C03D8"/>
    <w:rsid w:val="002C257D"/>
    <w:rsid w:val="002C642C"/>
    <w:rsid w:val="002C788A"/>
    <w:rsid w:val="002D03EC"/>
    <w:rsid w:val="002D0F22"/>
    <w:rsid w:val="002D1274"/>
    <w:rsid w:val="002D2014"/>
    <w:rsid w:val="002D4969"/>
    <w:rsid w:val="002F04FD"/>
    <w:rsid w:val="002F0EE0"/>
    <w:rsid w:val="002F2F31"/>
    <w:rsid w:val="002F4633"/>
    <w:rsid w:val="002F6649"/>
    <w:rsid w:val="0030002B"/>
    <w:rsid w:val="003025D2"/>
    <w:rsid w:val="0030507B"/>
    <w:rsid w:val="003079BB"/>
    <w:rsid w:val="00315710"/>
    <w:rsid w:val="00320324"/>
    <w:rsid w:val="00324517"/>
    <w:rsid w:val="00325207"/>
    <w:rsid w:val="00326E58"/>
    <w:rsid w:val="003301BC"/>
    <w:rsid w:val="00333849"/>
    <w:rsid w:val="003369C2"/>
    <w:rsid w:val="00344CFF"/>
    <w:rsid w:val="00346446"/>
    <w:rsid w:val="003469D6"/>
    <w:rsid w:val="00351060"/>
    <w:rsid w:val="003539AB"/>
    <w:rsid w:val="003564AE"/>
    <w:rsid w:val="00372A4C"/>
    <w:rsid w:val="00375ABF"/>
    <w:rsid w:val="003803C9"/>
    <w:rsid w:val="003849D5"/>
    <w:rsid w:val="00386793"/>
    <w:rsid w:val="003873E7"/>
    <w:rsid w:val="00390AEF"/>
    <w:rsid w:val="003942BD"/>
    <w:rsid w:val="00394504"/>
    <w:rsid w:val="00397944"/>
    <w:rsid w:val="00397E4E"/>
    <w:rsid w:val="003A09EE"/>
    <w:rsid w:val="003A164D"/>
    <w:rsid w:val="003A1D1C"/>
    <w:rsid w:val="003A3D8D"/>
    <w:rsid w:val="003A5C69"/>
    <w:rsid w:val="003B02CF"/>
    <w:rsid w:val="003B0878"/>
    <w:rsid w:val="003B1B71"/>
    <w:rsid w:val="003B1F6C"/>
    <w:rsid w:val="003B5D4C"/>
    <w:rsid w:val="003B7EBA"/>
    <w:rsid w:val="003C094C"/>
    <w:rsid w:val="003C0F3A"/>
    <w:rsid w:val="003C111B"/>
    <w:rsid w:val="003C155E"/>
    <w:rsid w:val="003C23CF"/>
    <w:rsid w:val="003C3B2F"/>
    <w:rsid w:val="003C4899"/>
    <w:rsid w:val="003D18A1"/>
    <w:rsid w:val="003D278E"/>
    <w:rsid w:val="003D40C5"/>
    <w:rsid w:val="003D5456"/>
    <w:rsid w:val="003E0BDB"/>
    <w:rsid w:val="003E4020"/>
    <w:rsid w:val="003E4FBD"/>
    <w:rsid w:val="003E691F"/>
    <w:rsid w:val="003F0B9E"/>
    <w:rsid w:val="003F15B8"/>
    <w:rsid w:val="003F5DB6"/>
    <w:rsid w:val="003F788F"/>
    <w:rsid w:val="004074B0"/>
    <w:rsid w:val="00410EF4"/>
    <w:rsid w:val="00410FB1"/>
    <w:rsid w:val="0041410D"/>
    <w:rsid w:val="00421938"/>
    <w:rsid w:val="00422293"/>
    <w:rsid w:val="0042328E"/>
    <w:rsid w:val="00432F67"/>
    <w:rsid w:val="00434967"/>
    <w:rsid w:val="00435D37"/>
    <w:rsid w:val="004445D5"/>
    <w:rsid w:val="0044760A"/>
    <w:rsid w:val="00452216"/>
    <w:rsid w:val="00454F6C"/>
    <w:rsid w:val="00456880"/>
    <w:rsid w:val="004614C0"/>
    <w:rsid w:val="004626EE"/>
    <w:rsid w:val="004650B4"/>
    <w:rsid w:val="00466A3A"/>
    <w:rsid w:val="00467819"/>
    <w:rsid w:val="004706F0"/>
    <w:rsid w:val="0047727D"/>
    <w:rsid w:val="00481124"/>
    <w:rsid w:val="0048279C"/>
    <w:rsid w:val="004830B1"/>
    <w:rsid w:val="004856DD"/>
    <w:rsid w:val="00486B62"/>
    <w:rsid w:val="004911E2"/>
    <w:rsid w:val="004912CB"/>
    <w:rsid w:val="00492644"/>
    <w:rsid w:val="00492A04"/>
    <w:rsid w:val="0049402C"/>
    <w:rsid w:val="004974CC"/>
    <w:rsid w:val="00497594"/>
    <w:rsid w:val="004A5C1A"/>
    <w:rsid w:val="004B0B0F"/>
    <w:rsid w:val="004B137A"/>
    <w:rsid w:val="004B16BB"/>
    <w:rsid w:val="004B1D07"/>
    <w:rsid w:val="004B1D75"/>
    <w:rsid w:val="004B50CA"/>
    <w:rsid w:val="004B5FBF"/>
    <w:rsid w:val="004C348F"/>
    <w:rsid w:val="004C3E3E"/>
    <w:rsid w:val="004C5320"/>
    <w:rsid w:val="004C5A12"/>
    <w:rsid w:val="004C5C03"/>
    <w:rsid w:val="004D7402"/>
    <w:rsid w:val="004E2988"/>
    <w:rsid w:val="004E5E3F"/>
    <w:rsid w:val="004E6E5D"/>
    <w:rsid w:val="004E78D3"/>
    <w:rsid w:val="004F4940"/>
    <w:rsid w:val="004F7CFB"/>
    <w:rsid w:val="004F7DD8"/>
    <w:rsid w:val="00503418"/>
    <w:rsid w:val="005118B6"/>
    <w:rsid w:val="00512A84"/>
    <w:rsid w:val="00512D9C"/>
    <w:rsid w:val="00512DE1"/>
    <w:rsid w:val="00514242"/>
    <w:rsid w:val="005160CC"/>
    <w:rsid w:val="00517B21"/>
    <w:rsid w:val="005215C3"/>
    <w:rsid w:val="00526B78"/>
    <w:rsid w:val="00534826"/>
    <w:rsid w:val="005408AA"/>
    <w:rsid w:val="00540C0E"/>
    <w:rsid w:val="00541566"/>
    <w:rsid w:val="005507E2"/>
    <w:rsid w:val="00550BC6"/>
    <w:rsid w:val="00580642"/>
    <w:rsid w:val="00584472"/>
    <w:rsid w:val="0058502B"/>
    <w:rsid w:val="00585BDE"/>
    <w:rsid w:val="005903F8"/>
    <w:rsid w:val="00590B22"/>
    <w:rsid w:val="00595BB2"/>
    <w:rsid w:val="005A11DB"/>
    <w:rsid w:val="005A1424"/>
    <w:rsid w:val="005B12DC"/>
    <w:rsid w:val="005B6893"/>
    <w:rsid w:val="005C3B2D"/>
    <w:rsid w:val="005D629A"/>
    <w:rsid w:val="005E2807"/>
    <w:rsid w:val="005E32F4"/>
    <w:rsid w:val="005E5742"/>
    <w:rsid w:val="005E5C1A"/>
    <w:rsid w:val="005F082C"/>
    <w:rsid w:val="005F2F9C"/>
    <w:rsid w:val="005F4C24"/>
    <w:rsid w:val="005F75E8"/>
    <w:rsid w:val="00600125"/>
    <w:rsid w:val="00601DCC"/>
    <w:rsid w:val="00604E96"/>
    <w:rsid w:val="00611AC3"/>
    <w:rsid w:val="00611D97"/>
    <w:rsid w:val="00612900"/>
    <w:rsid w:val="006139AB"/>
    <w:rsid w:val="00613BA3"/>
    <w:rsid w:val="0061474F"/>
    <w:rsid w:val="00615262"/>
    <w:rsid w:val="00615C48"/>
    <w:rsid w:val="00621552"/>
    <w:rsid w:val="006227ED"/>
    <w:rsid w:val="00622A9D"/>
    <w:rsid w:val="00624DD2"/>
    <w:rsid w:val="006319DF"/>
    <w:rsid w:val="00635D24"/>
    <w:rsid w:val="00642591"/>
    <w:rsid w:val="00654B3F"/>
    <w:rsid w:val="00655A9F"/>
    <w:rsid w:val="006575E2"/>
    <w:rsid w:val="00664F80"/>
    <w:rsid w:val="00665469"/>
    <w:rsid w:val="00666098"/>
    <w:rsid w:val="0067132B"/>
    <w:rsid w:val="00671616"/>
    <w:rsid w:val="00674E0F"/>
    <w:rsid w:val="00676BD7"/>
    <w:rsid w:val="00681A39"/>
    <w:rsid w:val="00681DF8"/>
    <w:rsid w:val="00690DD3"/>
    <w:rsid w:val="00690E60"/>
    <w:rsid w:val="006924AF"/>
    <w:rsid w:val="00694088"/>
    <w:rsid w:val="006A0B63"/>
    <w:rsid w:val="006A2C11"/>
    <w:rsid w:val="006B00CC"/>
    <w:rsid w:val="006B3AEC"/>
    <w:rsid w:val="006C0C37"/>
    <w:rsid w:val="006C1810"/>
    <w:rsid w:val="006C3AC8"/>
    <w:rsid w:val="006D04FC"/>
    <w:rsid w:val="006D2EA3"/>
    <w:rsid w:val="006D65C8"/>
    <w:rsid w:val="006D6EB9"/>
    <w:rsid w:val="006E12AB"/>
    <w:rsid w:val="006E17E7"/>
    <w:rsid w:val="006E3D32"/>
    <w:rsid w:val="006E4BD6"/>
    <w:rsid w:val="006E7505"/>
    <w:rsid w:val="006F3F1A"/>
    <w:rsid w:val="006F586C"/>
    <w:rsid w:val="006F6124"/>
    <w:rsid w:val="00701BBC"/>
    <w:rsid w:val="007029FC"/>
    <w:rsid w:val="00704F55"/>
    <w:rsid w:val="007112C1"/>
    <w:rsid w:val="0071315A"/>
    <w:rsid w:val="0071565F"/>
    <w:rsid w:val="00723A66"/>
    <w:rsid w:val="00723E10"/>
    <w:rsid w:val="0072404B"/>
    <w:rsid w:val="00734727"/>
    <w:rsid w:val="00736A59"/>
    <w:rsid w:val="00744188"/>
    <w:rsid w:val="00751BE8"/>
    <w:rsid w:val="00762334"/>
    <w:rsid w:val="00762D8B"/>
    <w:rsid w:val="00765003"/>
    <w:rsid w:val="007655EF"/>
    <w:rsid w:val="00766ADA"/>
    <w:rsid w:val="00767240"/>
    <w:rsid w:val="00770498"/>
    <w:rsid w:val="00784FE6"/>
    <w:rsid w:val="00790AEE"/>
    <w:rsid w:val="007A1893"/>
    <w:rsid w:val="007A799C"/>
    <w:rsid w:val="007B4E6B"/>
    <w:rsid w:val="007B738C"/>
    <w:rsid w:val="007C36FB"/>
    <w:rsid w:val="007C76FB"/>
    <w:rsid w:val="007D2A86"/>
    <w:rsid w:val="007D6668"/>
    <w:rsid w:val="007E0BBA"/>
    <w:rsid w:val="007E0E8F"/>
    <w:rsid w:val="007E34FF"/>
    <w:rsid w:val="007E781D"/>
    <w:rsid w:val="007F2115"/>
    <w:rsid w:val="007F22A4"/>
    <w:rsid w:val="007F343B"/>
    <w:rsid w:val="007F4F5D"/>
    <w:rsid w:val="00803C27"/>
    <w:rsid w:val="00805B5F"/>
    <w:rsid w:val="008066C9"/>
    <w:rsid w:val="0081046E"/>
    <w:rsid w:val="00810A49"/>
    <w:rsid w:val="00813C23"/>
    <w:rsid w:val="00815111"/>
    <w:rsid w:val="00815357"/>
    <w:rsid w:val="00820351"/>
    <w:rsid w:val="00821366"/>
    <w:rsid w:val="008260F0"/>
    <w:rsid w:val="0082683C"/>
    <w:rsid w:val="00834950"/>
    <w:rsid w:val="00852C79"/>
    <w:rsid w:val="008538BD"/>
    <w:rsid w:val="00855DCE"/>
    <w:rsid w:val="00856C98"/>
    <w:rsid w:val="0085721A"/>
    <w:rsid w:val="00862D61"/>
    <w:rsid w:val="00863B81"/>
    <w:rsid w:val="00870A90"/>
    <w:rsid w:val="00871071"/>
    <w:rsid w:val="0087593F"/>
    <w:rsid w:val="00880D4F"/>
    <w:rsid w:val="00881674"/>
    <w:rsid w:val="00884D11"/>
    <w:rsid w:val="0088573D"/>
    <w:rsid w:val="00885D83"/>
    <w:rsid w:val="00886722"/>
    <w:rsid w:val="00893185"/>
    <w:rsid w:val="008952D4"/>
    <w:rsid w:val="00895C24"/>
    <w:rsid w:val="008979A1"/>
    <w:rsid w:val="00897ABA"/>
    <w:rsid w:val="008A1140"/>
    <w:rsid w:val="008A26D6"/>
    <w:rsid w:val="008A523E"/>
    <w:rsid w:val="008A59DE"/>
    <w:rsid w:val="008A6AB7"/>
    <w:rsid w:val="008B7766"/>
    <w:rsid w:val="008C4DF2"/>
    <w:rsid w:val="008D39A6"/>
    <w:rsid w:val="008D3DFF"/>
    <w:rsid w:val="008D468A"/>
    <w:rsid w:val="008D581E"/>
    <w:rsid w:val="008D5A3E"/>
    <w:rsid w:val="008D758A"/>
    <w:rsid w:val="008E035A"/>
    <w:rsid w:val="008E0AF7"/>
    <w:rsid w:val="008E2B56"/>
    <w:rsid w:val="008E2EFE"/>
    <w:rsid w:val="008E3DCE"/>
    <w:rsid w:val="008E6CC4"/>
    <w:rsid w:val="008F086B"/>
    <w:rsid w:val="008F1936"/>
    <w:rsid w:val="008F2317"/>
    <w:rsid w:val="008F6B19"/>
    <w:rsid w:val="00905116"/>
    <w:rsid w:val="009071F1"/>
    <w:rsid w:val="0091029E"/>
    <w:rsid w:val="0091046E"/>
    <w:rsid w:val="00911E0B"/>
    <w:rsid w:val="00913F9A"/>
    <w:rsid w:val="00914D11"/>
    <w:rsid w:val="00921AA5"/>
    <w:rsid w:val="009222BA"/>
    <w:rsid w:val="00933075"/>
    <w:rsid w:val="00933919"/>
    <w:rsid w:val="009368CB"/>
    <w:rsid w:val="00937DE0"/>
    <w:rsid w:val="00940BB6"/>
    <w:rsid w:val="009422D7"/>
    <w:rsid w:val="00944CC5"/>
    <w:rsid w:val="009450F0"/>
    <w:rsid w:val="009471BC"/>
    <w:rsid w:val="00950830"/>
    <w:rsid w:val="00950E3F"/>
    <w:rsid w:val="00954D9F"/>
    <w:rsid w:val="00955461"/>
    <w:rsid w:val="00955974"/>
    <w:rsid w:val="00955A9A"/>
    <w:rsid w:val="00955B67"/>
    <w:rsid w:val="0095663E"/>
    <w:rsid w:val="009632D3"/>
    <w:rsid w:val="009653AC"/>
    <w:rsid w:val="0097089A"/>
    <w:rsid w:val="0098010E"/>
    <w:rsid w:val="009814F7"/>
    <w:rsid w:val="00991FB5"/>
    <w:rsid w:val="0099233E"/>
    <w:rsid w:val="009967D2"/>
    <w:rsid w:val="009A3F78"/>
    <w:rsid w:val="009A72F9"/>
    <w:rsid w:val="009B38DD"/>
    <w:rsid w:val="009B4C0F"/>
    <w:rsid w:val="009B4C91"/>
    <w:rsid w:val="009B5893"/>
    <w:rsid w:val="009C0E54"/>
    <w:rsid w:val="009C218B"/>
    <w:rsid w:val="009C39D1"/>
    <w:rsid w:val="009C4E00"/>
    <w:rsid w:val="009C50ED"/>
    <w:rsid w:val="009C7BA2"/>
    <w:rsid w:val="009D00A7"/>
    <w:rsid w:val="009D4A98"/>
    <w:rsid w:val="009E07A3"/>
    <w:rsid w:val="009E0844"/>
    <w:rsid w:val="009E1EC1"/>
    <w:rsid w:val="009E1FBB"/>
    <w:rsid w:val="009E2D21"/>
    <w:rsid w:val="009E4121"/>
    <w:rsid w:val="009E73E2"/>
    <w:rsid w:val="009F1D4A"/>
    <w:rsid w:val="009F304C"/>
    <w:rsid w:val="009F4D6F"/>
    <w:rsid w:val="009F7BAD"/>
    <w:rsid w:val="00A03712"/>
    <w:rsid w:val="00A04E4C"/>
    <w:rsid w:val="00A05C71"/>
    <w:rsid w:val="00A10C12"/>
    <w:rsid w:val="00A1229D"/>
    <w:rsid w:val="00A1231D"/>
    <w:rsid w:val="00A20958"/>
    <w:rsid w:val="00A2174C"/>
    <w:rsid w:val="00A2262D"/>
    <w:rsid w:val="00A22CC9"/>
    <w:rsid w:val="00A24518"/>
    <w:rsid w:val="00A26ED5"/>
    <w:rsid w:val="00A33C42"/>
    <w:rsid w:val="00A35B5B"/>
    <w:rsid w:val="00A36D38"/>
    <w:rsid w:val="00A43D07"/>
    <w:rsid w:val="00A6066A"/>
    <w:rsid w:val="00A61D33"/>
    <w:rsid w:val="00A639E2"/>
    <w:rsid w:val="00A66AAC"/>
    <w:rsid w:val="00A72789"/>
    <w:rsid w:val="00A734E9"/>
    <w:rsid w:val="00A74FB8"/>
    <w:rsid w:val="00A84967"/>
    <w:rsid w:val="00A911B7"/>
    <w:rsid w:val="00A94DD1"/>
    <w:rsid w:val="00A976C0"/>
    <w:rsid w:val="00AA0288"/>
    <w:rsid w:val="00AA6893"/>
    <w:rsid w:val="00AB2881"/>
    <w:rsid w:val="00AB3F1A"/>
    <w:rsid w:val="00AB4572"/>
    <w:rsid w:val="00AB58DD"/>
    <w:rsid w:val="00AB64D4"/>
    <w:rsid w:val="00AC14B2"/>
    <w:rsid w:val="00AC6F1B"/>
    <w:rsid w:val="00AD2F08"/>
    <w:rsid w:val="00AD3510"/>
    <w:rsid w:val="00AD6D13"/>
    <w:rsid w:val="00AF17E1"/>
    <w:rsid w:val="00AF6800"/>
    <w:rsid w:val="00B01B18"/>
    <w:rsid w:val="00B021B8"/>
    <w:rsid w:val="00B04C0C"/>
    <w:rsid w:val="00B06E8D"/>
    <w:rsid w:val="00B11FB9"/>
    <w:rsid w:val="00B129EF"/>
    <w:rsid w:val="00B12C2F"/>
    <w:rsid w:val="00B143F9"/>
    <w:rsid w:val="00B14E7F"/>
    <w:rsid w:val="00B15560"/>
    <w:rsid w:val="00B16DA1"/>
    <w:rsid w:val="00B23522"/>
    <w:rsid w:val="00B24230"/>
    <w:rsid w:val="00B25481"/>
    <w:rsid w:val="00B26948"/>
    <w:rsid w:val="00B305E9"/>
    <w:rsid w:val="00B30AF3"/>
    <w:rsid w:val="00B3183B"/>
    <w:rsid w:val="00B31D20"/>
    <w:rsid w:val="00B33F00"/>
    <w:rsid w:val="00B355D9"/>
    <w:rsid w:val="00B3595B"/>
    <w:rsid w:val="00B44C74"/>
    <w:rsid w:val="00B46EB8"/>
    <w:rsid w:val="00B5123A"/>
    <w:rsid w:val="00B52F44"/>
    <w:rsid w:val="00B531AD"/>
    <w:rsid w:val="00B611A6"/>
    <w:rsid w:val="00B63D2E"/>
    <w:rsid w:val="00B64D1D"/>
    <w:rsid w:val="00B71124"/>
    <w:rsid w:val="00B828C6"/>
    <w:rsid w:val="00B908D3"/>
    <w:rsid w:val="00B92A3C"/>
    <w:rsid w:val="00B96A55"/>
    <w:rsid w:val="00B9758B"/>
    <w:rsid w:val="00BA1414"/>
    <w:rsid w:val="00BA1992"/>
    <w:rsid w:val="00BA1D32"/>
    <w:rsid w:val="00BA220B"/>
    <w:rsid w:val="00BA25FB"/>
    <w:rsid w:val="00BA6FDA"/>
    <w:rsid w:val="00BB0F4F"/>
    <w:rsid w:val="00BB105E"/>
    <w:rsid w:val="00BB1727"/>
    <w:rsid w:val="00BB306F"/>
    <w:rsid w:val="00BB3D52"/>
    <w:rsid w:val="00BB4D6B"/>
    <w:rsid w:val="00BC4810"/>
    <w:rsid w:val="00BD02B8"/>
    <w:rsid w:val="00BD2515"/>
    <w:rsid w:val="00BD31F0"/>
    <w:rsid w:val="00BD4974"/>
    <w:rsid w:val="00BF1462"/>
    <w:rsid w:val="00BF7339"/>
    <w:rsid w:val="00BF7F32"/>
    <w:rsid w:val="00C13895"/>
    <w:rsid w:val="00C141C4"/>
    <w:rsid w:val="00C14765"/>
    <w:rsid w:val="00C26190"/>
    <w:rsid w:val="00C264B4"/>
    <w:rsid w:val="00C278BE"/>
    <w:rsid w:val="00C27BFD"/>
    <w:rsid w:val="00C310DC"/>
    <w:rsid w:val="00C3189D"/>
    <w:rsid w:val="00C3250C"/>
    <w:rsid w:val="00C34D1F"/>
    <w:rsid w:val="00C40FAC"/>
    <w:rsid w:val="00C42E51"/>
    <w:rsid w:val="00C43E2C"/>
    <w:rsid w:val="00C513C0"/>
    <w:rsid w:val="00C514C4"/>
    <w:rsid w:val="00C52994"/>
    <w:rsid w:val="00C53C9E"/>
    <w:rsid w:val="00C575D4"/>
    <w:rsid w:val="00C5769C"/>
    <w:rsid w:val="00C64B3C"/>
    <w:rsid w:val="00C7197C"/>
    <w:rsid w:val="00C736C2"/>
    <w:rsid w:val="00C73E6D"/>
    <w:rsid w:val="00C80828"/>
    <w:rsid w:val="00C834C9"/>
    <w:rsid w:val="00C8586B"/>
    <w:rsid w:val="00C86F20"/>
    <w:rsid w:val="00C875C0"/>
    <w:rsid w:val="00C92356"/>
    <w:rsid w:val="00C93451"/>
    <w:rsid w:val="00C957EB"/>
    <w:rsid w:val="00CA001F"/>
    <w:rsid w:val="00CA72A2"/>
    <w:rsid w:val="00CA7D4C"/>
    <w:rsid w:val="00CB36A1"/>
    <w:rsid w:val="00CB6003"/>
    <w:rsid w:val="00CB6AFB"/>
    <w:rsid w:val="00CB7229"/>
    <w:rsid w:val="00CB7351"/>
    <w:rsid w:val="00CC000B"/>
    <w:rsid w:val="00CC0ECF"/>
    <w:rsid w:val="00CC25A6"/>
    <w:rsid w:val="00CC44C0"/>
    <w:rsid w:val="00CC471A"/>
    <w:rsid w:val="00CC7384"/>
    <w:rsid w:val="00CD0B13"/>
    <w:rsid w:val="00CD4884"/>
    <w:rsid w:val="00CD5F14"/>
    <w:rsid w:val="00CD6D15"/>
    <w:rsid w:val="00CE4737"/>
    <w:rsid w:val="00CE4960"/>
    <w:rsid w:val="00CE5D48"/>
    <w:rsid w:val="00CE6FB6"/>
    <w:rsid w:val="00CF2B7B"/>
    <w:rsid w:val="00CF4E26"/>
    <w:rsid w:val="00CF71C3"/>
    <w:rsid w:val="00D008B9"/>
    <w:rsid w:val="00D02E29"/>
    <w:rsid w:val="00D032B6"/>
    <w:rsid w:val="00D07261"/>
    <w:rsid w:val="00D103D8"/>
    <w:rsid w:val="00D10DD2"/>
    <w:rsid w:val="00D129DF"/>
    <w:rsid w:val="00D15E44"/>
    <w:rsid w:val="00D175B2"/>
    <w:rsid w:val="00D17C09"/>
    <w:rsid w:val="00D2081F"/>
    <w:rsid w:val="00D2186A"/>
    <w:rsid w:val="00D24B8A"/>
    <w:rsid w:val="00D2500D"/>
    <w:rsid w:val="00D275C0"/>
    <w:rsid w:val="00D32642"/>
    <w:rsid w:val="00D36EB5"/>
    <w:rsid w:val="00D42349"/>
    <w:rsid w:val="00D42868"/>
    <w:rsid w:val="00D442DD"/>
    <w:rsid w:val="00D45497"/>
    <w:rsid w:val="00D52A84"/>
    <w:rsid w:val="00D55CEE"/>
    <w:rsid w:val="00D601E3"/>
    <w:rsid w:val="00D60A3C"/>
    <w:rsid w:val="00D62A17"/>
    <w:rsid w:val="00D67C86"/>
    <w:rsid w:val="00D7313A"/>
    <w:rsid w:val="00D73F20"/>
    <w:rsid w:val="00D80056"/>
    <w:rsid w:val="00D8014E"/>
    <w:rsid w:val="00D83AB6"/>
    <w:rsid w:val="00D870D8"/>
    <w:rsid w:val="00D93E38"/>
    <w:rsid w:val="00D943F8"/>
    <w:rsid w:val="00D96098"/>
    <w:rsid w:val="00D96F2B"/>
    <w:rsid w:val="00D9708A"/>
    <w:rsid w:val="00DA403E"/>
    <w:rsid w:val="00DA4152"/>
    <w:rsid w:val="00DA55DF"/>
    <w:rsid w:val="00DA5B55"/>
    <w:rsid w:val="00DA5F18"/>
    <w:rsid w:val="00DA5F73"/>
    <w:rsid w:val="00DA606A"/>
    <w:rsid w:val="00DB4256"/>
    <w:rsid w:val="00DB7535"/>
    <w:rsid w:val="00DC07F4"/>
    <w:rsid w:val="00DC2517"/>
    <w:rsid w:val="00DC29E4"/>
    <w:rsid w:val="00DC3FF3"/>
    <w:rsid w:val="00DC535E"/>
    <w:rsid w:val="00DD2832"/>
    <w:rsid w:val="00DD467F"/>
    <w:rsid w:val="00DD6FB8"/>
    <w:rsid w:val="00DF03A6"/>
    <w:rsid w:val="00DF088B"/>
    <w:rsid w:val="00DF0D70"/>
    <w:rsid w:val="00DF36EB"/>
    <w:rsid w:val="00DF59FB"/>
    <w:rsid w:val="00DF7648"/>
    <w:rsid w:val="00E02BD3"/>
    <w:rsid w:val="00E03D63"/>
    <w:rsid w:val="00E054E8"/>
    <w:rsid w:val="00E05909"/>
    <w:rsid w:val="00E14681"/>
    <w:rsid w:val="00E14D88"/>
    <w:rsid w:val="00E15767"/>
    <w:rsid w:val="00E15945"/>
    <w:rsid w:val="00E21A23"/>
    <w:rsid w:val="00E22169"/>
    <w:rsid w:val="00E25DF7"/>
    <w:rsid w:val="00E264C4"/>
    <w:rsid w:val="00E2655C"/>
    <w:rsid w:val="00E2755B"/>
    <w:rsid w:val="00E4274C"/>
    <w:rsid w:val="00E441A5"/>
    <w:rsid w:val="00E44509"/>
    <w:rsid w:val="00E462DD"/>
    <w:rsid w:val="00E51371"/>
    <w:rsid w:val="00E513CB"/>
    <w:rsid w:val="00E52CA5"/>
    <w:rsid w:val="00E6207F"/>
    <w:rsid w:val="00E7160C"/>
    <w:rsid w:val="00E75383"/>
    <w:rsid w:val="00E81584"/>
    <w:rsid w:val="00E81AF0"/>
    <w:rsid w:val="00E81CCD"/>
    <w:rsid w:val="00E82868"/>
    <w:rsid w:val="00E84616"/>
    <w:rsid w:val="00E91030"/>
    <w:rsid w:val="00E9288D"/>
    <w:rsid w:val="00E93585"/>
    <w:rsid w:val="00E94D84"/>
    <w:rsid w:val="00EA1CB3"/>
    <w:rsid w:val="00EA3EEE"/>
    <w:rsid w:val="00EA4109"/>
    <w:rsid w:val="00EB2416"/>
    <w:rsid w:val="00EB46B7"/>
    <w:rsid w:val="00EB53E0"/>
    <w:rsid w:val="00EB7313"/>
    <w:rsid w:val="00EC4F93"/>
    <w:rsid w:val="00ED2FA9"/>
    <w:rsid w:val="00ED511E"/>
    <w:rsid w:val="00ED6297"/>
    <w:rsid w:val="00ED661C"/>
    <w:rsid w:val="00EE0EEC"/>
    <w:rsid w:val="00EE19FE"/>
    <w:rsid w:val="00EE22B7"/>
    <w:rsid w:val="00EE4693"/>
    <w:rsid w:val="00EE4969"/>
    <w:rsid w:val="00EE520C"/>
    <w:rsid w:val="00EF1CCF"/>
    <w:rsid w:val="00EF4EF1"/>
    <w:rsid w:val="00F032C3"/>
    <w:rsid w:val="00F03D87"/>
    <w:rsid w:val="00F0463F"/>
    <w:rsid w:val="00F111F5"/>
    <w:rsid w:val="00F113DF"/>
    <w:rsid w:val="00F15836"/>
    <w:rsid w:val="00F22A8E"/>
    <w:rsid w:val="00F26FDE"/>
    <w:rsid w:val="00F3104D"/>
    <w:rsid w:val="00F33EBB"/>
    <w:rsid w:val="00F36402"/>
    <w:rsid w:val="00F37F9E"/>
    <w:rsid w:val="00F408A2"/>
    <w:rsid w:val="00F42D22"/>
    <w:rsid w:val="00F431A9"/>
    <w:rsid w:val="00F43F42"/>
    <w:rsid w:val="00F45198"/>
    <w:rsid w:val="00F455DB"/>
    <w:rsid w:val="00F517B2"/>
    <w:rsid w:val="00F52D9F"/>
    <w:rsid w:val="00F55906"/>
    <w:rsid w:val="00F569F6"/>
    <w:rsid w:val="00F62BD4"/>
    <w:rsid w:val="00F63784"/>
    <w:rsid w:val="00F67096"/>
    <w:rsid w:val="00F67420"/>
    <w:rsid w:val="00F703C9"/>
    <w:rsid w:val="00F71566"/>
    <w:rsid w:val="00F72590"/>
    <w:rsid w:val="00F72EEE"/>
    <w:rsid w:val="00F74CF7"/>
    <w:rsid w:val="00F762B3"/>
    <w:rsid w:val="00F8232F"/>
    <w:rsid w:val="00F82EB8"/>
    <w:rsid w:val="00F93AE7"/>
    <w:rsid w:val="00F945FE"/>
    <w:rsid w:val="00F97817"/>
    <w:rsid w:val="00FA28B4"/>
    <w:rsid w:val="00FA5684"/>
    <w:rsid w:val="00FB193E"/>
    <w:rsid w:val="00FB6670"/>
    <w:rsid w:val="00FB7329"/>
    <w:rsid w:val="00FB7FB5"/>
    <w:rsid w:val="00FC73FF"/>
    <w:rsid w:val="00FC79B5"/>
    <w:rsid w:val="00FD1C26"/>
    <w:rsid w:val="00FD4994"/>
    <w:rsid w:val="00FD5446"/>
    <w:rsid w:val="00FD5D3C"/>
    <w:rsid w:val="00FE6F24"/>
    <w:rsid w:val="00FE6FF4"/>
    <w:rsid w:val="00FF4084"/>
    <w:rsid w:val="00FF5765"/>
    <w:rsid w:val="00FF70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6F37F"/>
  <w15:docId w15:val="{701FCDE4-5D67-42A2-8696-502D7063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7B"/>
    <w:pPr>
      <w:spacing w:line="360" w:lineRule="auto"/>
    </w:pPr>
    <w:rPr>
      <w:rFonts w:ascii="Times New Roman" w:hAnsi="Times New Roman"/>
    </w:rPr>
  </w:style>
  <w:style w:type="paragraph" w:styleId="Heading1">
    <w:name w:val="heading 1"/>
    <w:basedOn w:val="Normal"/>
    <w:next w:val="Normal"/>
    <w:link w:val="Heading1Char"/>
    <w:uiPriority w:val="9"/>
    <w:qFormat/>
    <w:rsid w:val="00D2081F"/>
    <w:pPr>
      <w:outlineLvl w:val="0"/>
    </w:pPr>
    <w:rPr>
      <w:b/>
    </w:rPr>
  </w:style>
  <w:style w:type="paragraph" w:styleId="Heading2">
    <w:name w:val="heading 2"/>
    <w:basedOn w:val="Subtitle"/>
    <w:next w:val="Normal"/>
    <w:link w:val="Heading2Char"/>
    <w:uiPriority w:val="9"/>
    <w:unhideWhenUsed/>
    <w:qFormat/>
    <w:rsid w:val="00D2081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B44C74"/>
    <w:rPr>
      <w:sz w:val="18"/>
      <w:szCs w:val="18"/>
    </w:rPr>
  </w:style>
  <w:style w:type="paragraph" w:styleId="CommentText">
    <w:name w:val="annotation text"/>
    <w:basedOn w:val="Normal"/>
    <w:link w:val="CommentTextChar"/>
    <w:unhideWhenUsed/>
    <w:rsid w:val="00B44C74"/>
  </w:style>
  <w:style w:type="character" w:customStyle="1" w:styleId="CommentTextChar">
    <w:name w:val="Comment Text Char"/>
    <w:basedOn w:val="DefaultParagraphFont"/>
    <w:link w:val="CommentText"/>
    <w:rsid w:val="00B44C74"/>
  </w:style>
  <w:style w:type="paragraph" w:styleId="CommentSubject">
    <w:name w:val="annotation subject"/>
    <w:basedOn w:val="CommentText"/>
    <w:next w:val="CommentText"/>
    <w:link w:val="CommentSubjectChar"/>
    <w:uiPriority w:val="99"/>
    <w:semiHidden/>
    <w:unhideWhenUsed/>
    <w:rsid w:val="00B44C74"/>
    <w:rPr>
      <w:b/>
      <w:bCs/>
      <w:sz w:val="20"/>
      <w:szCs w:val="20"/>
    </w:rPr>
  </w:style>
  <w:style w:type="character" w:customStyle="1" w:styleId="CommentSubjectChar">
    <w:name w:val="Comment Subject Char"/>
    <w:basedOn w:val="CommentTextChar"/>
    <w:link w:val="CommentSubject"/>
    <w:uiPriority w:val="99"/>
    <w:semiHidden/>
    <w:rsid w:val="00B44C74"/>
    <w:rPr>
      <w:b/>
      <w:bCs/>
      <w:sz w:val="20"/>
      <w:szCs w:val="20"/>
    </w:rPr>
  </w:style>
  <w:style w:type="paragraph" w:styleId="BalloonText">
    <w:name w:val="Balloon Text"/>
    <w:basedOn w:val="Normal"/>
    <w:link w:val="BalloonTextChar"/>
    <w:uiPriority w:val="99"/>
    <w:semiHidden/>
    <w:unhideWhenUsed/>
    <w:rsid w:val="00B44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74"/>
    <w:rPr>
      <w:rFonts w:ascii="Lucida Grande" w:hAnsi="Lucida Grande" w:cs="Lucida Grande"/>
      <w:sz w:val="18"/>
      <w:szCs w:val="18"/>
    </w:rPr>
  </w:style>
  <w:style w:type="table" w:styleId="TableGrid">
    <w:name w:val="Table Grid"/>
    <w:basedOn w:val="TableNormal"/>
    <w:rsid w:val="00690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90E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C52994"/>
    <w:rPr>
      <w:color w:val="808080"/>
    </w:rPr>
  </w:style>
  <w:style w:type="character" w:customStyle="1" w:styleId="Heading1Char">
    <w:name w:val="Heading 1 Char"/>
    <w:basedOn w:val="DefaultParagraphFont"/>
    <w:link w:val="Heading1"/>
    <w:uiPriority w:val="9"/>
    <w:rsid w:val="00D2081F"/>
    <w:rPr>
      <w:rFonts w:ascii="Times New Roman" w:hAnsi="Times New Roman"/>
      <w:b/>
    </w:rPr>
  </w:style>
  <w:style w:type="paragraph" w:styleId="Title">
    <w:name w:val="Title"/>
    <w:basedOn w:val="Normal"/>
    <w:next w:val="Normal"/>
    <w:link w:val="TitleChar"/>
    <w:uiPriority w:val="10"/>
    <w:qFormat/>
    <w:rsid w:val="005507E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07E2"/>
    <w:rPr>
      <w:rFonts w:ascii="Times New Roman" w:eastAsiaTheme="majorEastAsia" w:hAnsi="Times New Roman" w:cstheme="majorBidi"/>
      <w:color w:val="17365D" w:themeColor="text2" w:themeShade="BF"/>
      <w:spacing w:val="5"/>
      <w:kern w:val="28"/>
      <w:sz w:val="52"/>
      <w:szCs w:val="52"/>
    </w:rPr>
  </w:style>
  <w:style w:type="table" w:styleId="LightShading-Accent5">
    <w:name w:val="Light Shading Accent 5"/>
    <w:basedOn w:val="TableNormal"/>
    <w:uiPriority w:val="60"/>
    <w:rsid w:val="00F37F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10746B"/>
    <w:pPr>
      <w:spacing w:before="100" w:beforeAutospacing="1" w:after="100" w:afterAutospacing="1"/>
    </w:pPr>
    <w:rPr>
      <w:rFonts w:ascii="Times" w:hAnsi="Times" w:cs="Times New Roman"/>
      <w:sz w:val="20"/>
      <w:szCs w:val="20"/>
      <w:lang w:val="fr-FR"/>
    </w:rPr>
  </w:style>
  <w:style w:type="paragraph" w:styleId="Subtitle">
    <w:name w:val="Subtitle"/>
    <w:basedOn w:val="Normal"/>
    <w:next w:val="Normal"/>
    <w:link w:val="SubtitleChar"/>
    <w:uiPriority w:val="11"/>
    <w:qFormat/>
    <w:rsid w:val="00D2081F"/>
    <w:pPr>
      <w:jc w:val="both"/>
    </w:pPr>
    <w:rPr>
      <w:rFonts w:ascii="Book Antiqua" w:hAnsi="Book Antiqua"/>
      <w:b/>
      <w:i/>
      <w:lang w:val="en-US"/>
    </w:rPr>
  </w:style>
  <w:style w:type="character" w:customStyle="1" w:styleId="SubtitleChar">
    <w:name w:val="Subtitle Char"/>
    <w:basedOn w:val="DefaultParagraphFont"/>
    <w:link w:val="Subtitle"/>
    <w:uiPriority w:val="11"/>
    <w:rsid w:val="00D2081F"/>
    <w:rPr>
      <w:rFonts w:ascii="Book Antiqua" w:hAnsi="Book Antiqua"/>
      <w:b/>
      <w:i/>
      <w:lang w:val="en-US"/>
    </w:rPr>
  </w:style>
  <w:style w:type="character" w:customStyle="1" w:styleId="Heading2Char">
    <w:name w:val="Heading 2 Char"/>
    <w:basedOn w:val="DefaultParagraphFont"/>
    <w:link w:val="Heading2"/>
    <w:uiPriority w:val="9"/>
    <w:rsid w:val="00D2081F"/>
    <w:rPr>
      <w:rFonts w:ascii="Book Antiqua" w:hAnsi="Book Antiqua"/>
      <w:b/>
      <w:i/>
      <w:lang w:val="en-US"/>
    </w:rPr>
  </w:style>
  <w:style w:type="paragraph" w:customStyle="1" w:styleId="Bibliographie1">
    <w:name w:val="Bibliographie1"/>
    <w:basedOn w:val="Normal"/>
    <w:rsid w:val="006139AB"/>
    <w:pPr>
      <w:tabs>
        <w:tab w:val="left" w:pos="380"/>
      </w:tabs>
      <w:spacing w:after="240"/>
      <w:ind w:left="384" w:hanging="384"/>
      <w:jc w:val="both"/>
    </w:pPr>
    <w:rPr>
      <w:lang w:val="en-US"/>
    </w:rPr>
  </w:style>
  <w:style w:type="table" w:styleId="LightShading-Accent1">
    <w:name w:val="Light Shading Accent 1"/>
    <w:basedOn w:val="TableNormal"/>
    <w:uiPriority w:val="60"/>
    <w:rsid w:val="00EA41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A4EBC"/>
    <w:pPr>
      <w:tabs>
        <w:tab w:val="center" w:pos="4536"/>
        <w:tab w:val="right" w:pos="9072"/>
      </w:tabs>
    </w:pPr>
  </w:style>
  <w:style w:type="character" w:customStyle="1" w:styleId="HeaderChar">
    <w:name w:val="Header Char"/>
    <w:basedOn w:val="DefaultParagraphFont"/>
    <w:link w:val="Header"/>
    <w:uiPriority w:val="99"/>
    <w:rsid w:val="001A4EBC"/>
    <w:rPr>
      <w:rFonts w:ascii="Times New Roman" w:hAnsi="Times New Roman"/>
    </w:rPr>
  </w:style>
  <w:style w:type="character" w:styleId="PageNumber">
    <w:name w:val="page number"/>
    <w:basedOn w:val="DefaultParagraphFont"/>
    <w:uiPriority w:val="99"/>
    <w:semiHidden/>
    <w:unhideWhenUsed/>
    <w:rsid w:val="001A4EBC"/>
  </w:style>
  <w:style w:type="paragraph" w:customStyle="1" w:styleId="NormalParagraphStyle">
    <w:name w:val="NormalParagraphStyle"/>
    <w:basedOn w:val="Normal"/>
    <w:rsid w:val="00173D8C"/>
    <w:pPr>
      <w:widowControl w:val="0"/>
      <w:suppressAutoHyphens/>
      <w:autoSpaceDE w:val="0"/>
      <w:spacing w:line="288" w:lineRule="auto"/>
      <w:textAlignment w:val="center"/>
    </w:pPr>
    <w:rPr>
      <w:rFonts w:ascii="TimesNewRomanPSMT" w:eastAsia="Times New Roman" w:hAnsi="TimesNewRomanPSMT" w:cs="TimesNewRomanPSMT"/>
      <w:color w:val="000000"/>
      <w:lang w:val="fr-FR" w:bidi="fr-FR"/>
    </w:rPr>
  </w:style>
  <w:style w:type="paragraph" w:styleId="Footer">
    <w:name w:val="footer"/>
    <w:basedOn w:val="Normal"/>
    <w:link w:val="FooterChar"/>
    <w:uiPriority w:val="99"/>
    <w:unhideWhenUsed/>
    <w:rsid w:val="00173D8C"/>
    <w:pPr>
      <w:tabs>
        <w:tab w:val="center" w:pos="4536"/>
        <w:tab w:val="right" w:pos="9072"/>
      </w:tabs>
    </w:pPr>
  </w:style>
  <w:style w:type="character" w:customStyle="1" w:styleId="FooterChar">
    <w:name w:val="Footer Char"/>
    <w:basedOn w:val="DefaultParagraphFont"/>
    <w:link w:val="Footer"/>
    <w:uiPriority w:val="99"/>
    <w:rsid w:val="00173D8C"/>
    <w:rPr>
      <w:rFonts w:ascii="Times New Roman" w:hAnsi="Times New Roman"/>
    </w:rPr>
  </w:style>
  <w:style w:type="paragraph" w:styleId="TOC1">
    <w:name w:val="toc 1"/>
    <w:basedOn w:val="Normal"/>
    <w:next w:val="Normal"/>
    <w:autoRedefine/>
    <w:uiPriority w:val="39"/>
    <w:unhideWhenUsed/>
    <w:rsid w:val="00467819"/>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F45198"/>
    <w:pPr>
      <w:ind w:left="240"/>
    </w:pPr>
    <w:rPr>
      <w:rFonts w:asciiTheme="minorHAnsi" w:hAnsiTheme="minorHAnsi"/>
      <w:smallCaps/>
      <w:sz w:val="22"/>
      <w:szCs w:val="22"/>
    </w:rPr>
  </w:style>
  <w:style w:type="paragraph" w:styleId="TOC3">
    <w:name w:val="toc 3"/>
    <w:basedOn w:val="Normal"/>
    <w:next w:val="Normal"/>
    <w:autoRedefine/>
    <w:uiPriority w:val="39"/>
    <w:unhideWhenUsed/>
    <w:rsid w:val="00F45198"/>
    <w:pPr>
      <w:ind w:left="480"/>
    </w:pPr>
    <w:rPr>
      <w:rFonts w:asciiTheme="minorHAnsi" w:hAnsiTheme="minorHAnsi"/>
      <w:i/>
      <w:sz w:val="22"/>
      <w:szCs w:val="22"/>
    </w:rPr>
  </w:style>
  <w:style w:type="paragraph" w:styleId="TOC4">
    <w:name w:val="toc 4"/>
    <w:basedOn w:val="Normal"/>
    <w:next w:val="Normal"/>
    <w:autoRedefine/>
    <w:uiPriority w:val="39"/>
    <w:unhideWhenUsed/>
    <w:rsid w:val="00F45198"/>
    <w:pPr>
      <w:ind w:left="720"/>
    </w:pPr>
    <w:rPr>
      <w:rFonts w:asciiTheme="minorHAnsi" w:hAnsiTheme="minorHAnsi"/>
      <w:sz w:val="18"/>
      <w:szCs w:val="18"/>
    </w:rPr>
  </w:style>
  <w:style w:type="paragraph" w:styleId="TOC5">
    <w:name w:val="toc 5"/>
    <w:basedOn w:val="Normal"/>
    <w:next w:val="Normal"/>
    <w:autoRedefine/>
    <w:uiPriority w:val="39"/>
    <w:unhideWhenUsed/>
    <w:rsid w:val="00F45198"/>
    <w:pPr>
      <w:ind w:left="960"/>
    </w:pPr>
    <w:rPr>
      <w:rFonts w:asciiTheme="minorHAnsi" w:hAnsiTheme="minorHAnsi"/>
      <w:sz w:val="18"/>
      <w:szCs w:val="18"/>
    </w:rPr>
  </w:style>
  <w:style w:type="paragraph" w:styleId="TOC6">
    <w:name w:val="toc 6"/>
    <w:basedOn w:val="Normal"/>
    <w:next w:val="Normal"/>
    <w:autoRedefine/>
    <w:uiPriority w:val="39"/>
    <w:unhideWhenUsed/>
    <w:rsid w:val="00F45198"/>
    <w:pPr>
      <w:ind w:left="1200"/>
    </w:pPr>
    <w:rPr>
      <w:rFonts w:asciiTheme="minorHAnsi" w:hAnsiTheme="minorHAnsi"/>
      <w:sz w:val="18"/>
      <w:szCs w:val="18"/>
    </w:rPr>
  </w:style>
  <w:style w:type="paragraph" w:styleId="TOC7">
    <w:name w:val="toc 7"/>
    <w:basedOn w:val="Normal"/>
    <w:next w:val="Normal"/>
    <w:autoRedefine/>
    <w:uiPriority w:val="39"/>
    <w:unhideWhenUsed/>
    <w:rsid w:val="00F45198"/>
    <w:pPr>
      <w:ind w:left="1440"/>
    </w:pPr>
    <w:rPr>
      <w:rFonts w:asciiTheme="minorHAnsi" w:hAnsiTheme="minorHAnsi"/>
      <w:sz w:val="18"/>
      <w:szCs w:val="18"/>
    </w:rPr>
  </w:style>
  <w:style w:type="paragraph" w:styleId="TOC8">
    <w:name w:val="toc 8"/>
    <w:basedOn w:val="Normal"/>
    <w:next w:val="Normal"/>
    <w:autoRedefine/>
    <w:uiPriority w:val="39"/>
    <w:unhideWhenUsed/>
    <w:rsid w:val="00F45198"/>
    <w:pPr>
      <w:ind w:left="1680"/>
    </w:pPr>
    <w:rPr>
      <w:rFonts w:asciiTheme="minorHAnsi" w:hAnsiTheme="minorHAnsi"/>
      <w:sz w:val="18"/>
      <w:szCs w:val="18"/>
    </w:rPr>
  </w:style>
  <w:style w:type="paragraph" w:styleId="TOC9">
    <w:name w:val="toc 9"/>
    <w:basedOn w:val="Normal"/>
    <w:next w:val="Normal"/>
    <w:autoRedefine/>
    <w:uiPriority w:val="39"/>
    <w:unhideWhenUsed/>
    <w:rsid w:val="00F45198"/>
    <w:pPr>
      <w:ind w:left="1920"/>
    </w:pPr>
    <w:rPr>
      <w:rFonts w:asciiTheme="minorHAnsi" w:hAnsiTheme="minorHAnsi"/>
      <w:sz w:val="18"/>
      <w:szCs w:val="18"/>
    </w:rPr>
  </w:style>
  <w:style w:type="paragraph" w:styleId="Caption">
    <w:name w:val="caption"/>
    <w:basedOn w:val="Normal"/>
    <w:next w:val="Normal"/>
    <w:uiPriority w:val="35"/>
    <w:unhideWhenUsed/>
    <w:qFormat/>
    <w:rsid w:val="000F3DCE"/>
    <w:pPr>
      <w:spacing w:after="200"/>
    </w:pPr>
    <w:rPr>
      <w:b/>
      <w:bCs/>
    </w:rPr>
  </w:style>
  <w:style w:type="paragraph" w:customStyle="1" w:styleId="bibliographie">
    <w:name w:val="bibliographie"/>
    <w:basedOn w:val="Normal"/>
    <w:rsid w:val="001A427B"/>
    <w:pPr>
      <w:widowControl w:val="0"/>
      <w:suppressAutoHyphens/>
      <w:spacing w:line="240" w:lineRule="auto"/>
      <w:jc w:val="center"/>
    </w:pPr>
    <w:rPr>
      <w:rFonts w:ascii="Palatino Linotype" w:eastAsia="Times New Roman" w:hAnsi="Palatino Linotype" w:cs="Times New Roman"/>
      <w:lang w:val="fr-FR" w:eastAsia="ar-SA"/>
    </w:rPr>
  </w:style>
  <w:style w:type="paragraph" w:styleId="TableofFigures">
    <w:name w:val="table of figures"/>
    <w:basedOn w:val="Normal"/>
    <w:next w:val="Normal"/>
    <w:uiPriority w:val="99"/>
    <w:unhideWhenUsed/>
    <w:rsid w:val="001915C7"/>
    <w:pPr>
      <w:ind w:left="480" w:hanging="480"/>
    </w:pPr>
    <w:rPr>
      <w:rFonts w:asciiTheme="minorHAnsi" w:hAnsiTheme="minorHAnsi"/>
      <w:smallCaps/>
      <w:sz w:val="20"/>
      <w:szCs w:val="20"/>
    </w:rPr>
  </w:style>
  <w:style w:type="paragraph" w:customStyle="1" w:styleId="bibliographie10">
    <w:name w:val="bibliographie 1"/>
    <w:basedOn w:val="Normal"/>
    <w:rsid w:val="001A427B"/>
    <w:pPr>
      <w:widowControl w:val="0"/>
      <w:suppressAutoHyphens/>
      <w:spacing w:line="240" w:lineRule="auto"/>
      <w:jc w:val="both"/>
    </w:pPr>
    <w:rPr>
      <w:rFonts w:ascii="Palatino Linotype" w:eastAsia="Times New Roman" w:hAnsi="Palatino Linotype" w:cs="Times New Roman"/>
      <w:sz w:val="20"/>
      <w:szCs w:val="20"/>
      <w:lang w:val="fr-FR" w:eastAsia="ar-SA"/>
    </w:rPr>
  </w:style>
  <w:style w:type="paragraph" w:customStyle="1" w:styleId="Bibliographie2">
    <w:name w:val="Bibliographie2"/>
    <w:basedOn w:val="Normal"/>
    <w:rsid w:val="00585BDE"/>
    <w:pPr>
      <w:widowControl w:val="0"/>
      <w:tabs>
        <w:tab w:val="left" w:pos="500"/>
      </w:tabs>
      <w:autoSpaceDE w:val="0"/>
      <w:autoSpaceDN w:val="0"/>
      <w:adjustRightInd w:val="0"/>
      <w:spacing w:after="240" w:line="240" w:lineRule="auto"/>
      <w:ind w:left="504" w:hanging="504"/>
      <w:jc w:val="both"/>
    </w:pPr>
    <w:rPr>
      <w:rFonts w:cs="Times New Roman"/>
    </w:rPr>
  </w:style>
  <w:style w:type="paragraph" w:customStyle="1" w:styleId="Bibliographie3">
    <w:name w:val="Bibliographie3"/>
    <w:basedOn w:val="Normal"/>
    <w:rsid w:val="00BB4D6B"/>
    <w:pPr>
      <w:tabs>
        <w:tab w:val="left" w:pos="500"/>
      </w:tabs>
      <w:spacing w:line="240" w:lineRule="auto"/>
      <w:ind w:left="504" w:hanging="504"/>
      <w:jc w:val="both"/>
    </w:pPr>
    <w:rPr>
      <w:lang w:val="en-US"/>
    </w:rPr>
  </w:style>
  <w:style w:type="table" w:styleId="LightList">
    <w:name w:val="Light List"/>
    <w:basedOn w:val="TableNormal"/>
    <w:uiPriority w:val="61"/>
    <w:rsid w:val="009C39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ibliographie4">
    <w:name w:val="Bibliographie4"/>
    <w:basedOn w:val="Normal"/>
    <w:rsid w:val="00EB2416"/>
    <w:pPr>
      <w:tabs>
        <w:tab w:val="left" w:pos="500"/>
      </w:tabs>
      <w:spacing w:after="240" w:line="240" w:lineRule="auto"/>
      <w:ind w:left="504" w:hanging="504"/>
      <w:jc w:val="both"/>
    </w:pPr>
    <w:rPr>
      <w:lang w:val="en-US"/>
    </w:rPr>
  </w:style>
  <w:style w:type="paragraph" w:styleId="ListParagraph">
    <w:name w:val="List Paragraph"/>
    <w:basedOn w:val="Normal"/>
    <w:uiPriority w:val="34"/>
    <w:qFormat/>
    <w:rsid w:val="00AB4572"/>
    <w:pPr>
      <w:ind w:left="720"/>
      <w:contextualSpacing/>
    </w:pPr>
  </w:style>
  <w:style w:type="paragraph" w:customStyle="1" w:styleId="Bibliographie5">
    <w:name w:val="Bibliographie5"/>
    <w:basedOn w:val="Normal"/>
    <w:rsid w:val="000E1884"/>
    <w:pPr>
      <w:tabs>
        <w:tab w:val="left" w:pos="500"/>
      </w:tabs>
      <w:spacing w:after="240" w:line="240" w:lineRule="auto"/>
      <w:ind w:left="504" w:hanging="504"/>
      <w:jc w:val="both"/>
    </w:pPr>
    <w:rPr>
      <w:rFonts w:ascii="Book Antiqua" w:hAnsi="Book Antiqua"/>
      <w:lang w:val="en-US"/>
    </w:rPr>
  </w:style>
  <w:style w:type="character" w:styleId="Hyperlink">
    <w:name w:val="Hyperlink"/>
    <w:basedOn w:val="DefaultParagraphFont"/>
    <w:uiPriority w:val="99"/>
    <w:unhideWhenUsed/>
    <w:rsid w:val="001A5DF8"/>
    <w:rPr>
      <w:color w:val="0000FF" w:themeColor="hyperlink"/>
      <w:u w:val="single"/>
    </w:rPr>
  </w:style>
  <w:style w:type="paragraph" w:customStyle="1" w:styleId="p0">
    <w:name w:val="p0"/>
    <w:basedOn w:val="Normal"/>
    <w:rsid w:val="00FE6FF4"/>
    <w:pPr>
      <w:spacing w:line="240" w:lineRule="atLeast"/>
    </w:pPr>
    <w:rPr>
      <w:rFonts w:ascii="Century" w:eastAsia="SimSun" w:hAnsi="Century" w:cs="SimSun"/>
      <w:sz w:val="21"/>
      <w:szCs w:val="21"/>
      <w:lang w:val="en-US" w:eastAsia="zh-CN"/>
    </w:rPr>
  </w:style>
  <w:style w:type="character" w:styleId="Strong">
    <w:name w:val="Strong"/>
    <w:uiPriority w:val="22"/>
    <w:qFormat/>
    <w:rsid w:val="00FE6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8804">
      <w:bodyDiv w:val="1"/>
      <w:marLeft w:val="0"/>
      <w:marRight w:val="0"/>
      <w:marTop w:val="0"/>
      <w:marBottom w:val="0"/>
      <w:divBdr>
        <w:top w:val="none" w:sz="0" w:space="0" w:color="auto"/>
        <w:left w:val="none" w:sz="0" w:space="0" w:color="auto"/>
        <w:bottom w:val="none" w:sz="0" w:space="0" w:color="auto"/>
        <w:right w:val="none" w:sz="0" w:space="0" w:color="auto"/>
      </w:divBdr>
      <w:divsChild>
        <w:div w:id="1180586222">
          <w:marLeft w:val="0"/>
          <w:marRight w:val="0"/>
          <w:marTop w:val="0"/>
          <w:marBottom w:val="0"/>
          <w:divBdr>
            <w:top w:val="none" w:sz="0" w:space="0" w:color="auto"/>
            <w:left w:val="none" w:sz="0" w:space="0" w:color="auto"/>
            <w:bottom w:val="none" w:sz="0" w:space="0" w:color="auto"/>
            <w:right w:val="none" w:sz="0" w:space="0" w:color="auto"/>
          </w:divBdr>
          <w:divsChild>
            <w:div w:id="876312877">
              <w:marLeft w:val="0"/>
              <w:marRight w:val="0"/>
              <w:marTop w:val="0"/>
              <w:marBottom w:val="0"/>
              <w:divBdr>
                <w:top w:val="none" w:sz="0" w:space="0" w:color="auto"/>
                <w:left w:val="none" w:sz="0" w:space="0" w:color="auto"/>
                <w:bottom w:val="none" w:sz="0" w:space="0" w:color="auto"/>
                <w:right w:val="none" w:sz="0" w:space="0" w:color="auto"/>
              </w:divBdr>
              <w:divsChild>
                <w:div w:id="1599830641">
                  <w:marLeft w:val="0"/>
                  <w:marRight w:val="0"/>
                  <w:marTop w:val="0"/>
                  <w:marBottom w:val="0"/>
                  <w:divBdr>
                    <w:top w:val="none" w:sz="0" w:space="0" w:color="auto"/>
                    <w:left w:val="none" w:sz="0" w:space="0" w:color="auto"/>
                    <w:bottom w:val="none" w:sz="0" w:space="0" w:color="auto"/>
                    <w:right w:val="none" w:sz="0" w:space="0" w:color="auto"/>
                  </w:divBdr>
                </w:div>
                <w:div w:id="1968505087">
                  <w:marLeft w:val="0"/>
                  <w:marRight w:val="0"/>
                  <w:marTop w:val="0"/>
                  <w:marBottom w:val="0"/>
                  <w:divBdr>
                    <w:top w:val="none" w:sz="0" w:space="0" w:color="auto"/>
                    <w:left w:val="none" w:sz="0" w:space="0" w:color="auto"/>
                    <w:bottom w:val="none" w:sz="0" w:space="0" w:color="auto"/>
                    <w:right w:val="none" w:sz="0" w:space="0" w:color="auto"/>
                  </w:divBdr>
                </w:div>
              </w:divsChild>
            </w:div>
            <w:div w:id="1059134753">
              <w:marLeft w:val="0"/>
              <w:marRight w:val="0"/>
              <w:marTop w:val="0"/>
              <w:marBottom w:val="0"/>
              <w:divBdr>
                <w:top w:val="none" w:sz="0" w:space="0" w:color="auto"/>
                <w:left w:val="none" w:sz="0" w:space="0" w:color="auto"/>
                <w:bottom w:val="none" w:sz="0" w:space="0" w:color="auto"/>
                <w:right w:val="none" w:sz="0" w:space="0" w:color="auto"/>
              </w:divBdr>
              <w:divsChild>
                <w:div w:id="1818956899">
                  <w:marLeft w:val="0"/>
                  <w:marRight w:val="0"/>
                  <w:marTop w:val="0"/>
                  <w:marBottom w:val="0"/>
                  <w:divBdr>
                    <w:top w:val="none" w:sz="0" w:space="0" w:color="auto"/>
                    <w:left w:val="none" w:sz="0" w:space="0" w:color="auto"/>
                    <w:bottom w:val="none" w:sz="0" w:space="0" w:color="auto"/>
                    <w:right w:val="none" w:sz="0" w:space="0" w:color="auto"/>
                  </w:divBdr>
                </w:div>
                <w:div w:id="916086325">
                  <w:marLeft w:val="0"/>
                  <w:marRight w:val="0"/>
                  <w:marTop w:val="0"/>
                  <w:marBottom w:val="0"/>
                  <w:divBdr>
                    <w:top w:val="none" w:sz="0" w:space="0" w:color="auto"/>
                    <w:left w:val="none" w:sz="0" w:space="0" w:color="auto"/>
                    <w:bottom w:val="none" w:sz="0" w:space="0" w:color="auto"/>
                    <w:right w:val="none" w:sz="0" w:space="0" w:color="auto"/>
                  </w:divBdr>
                </w:div>
              </w:divsChild>
            </w:div>
            <w:div w:id="1608543962">
              <w:marLeft w:val="0"/>
              <w:marRight w:val="0"/>
              <w:marTop w:val="0"/>
              <w:marBottom w:val="0"/>
              <w:divBdr>
                <w:top w:val="none" w:sz="0" w:space="0" w:color="auto"/>
                <w:left w:val="none" w:sz="0" w:space="0" w:color="auto"/>
                <w:bottom w:val="none" w:sz="0" w:space="0" w:color="auto"/>
                <w:right w:val="none" w:sz="0" w:space="0" w:color="auto"/>
              </w:divBdr>
              <w:divsChild>
                <w:div w:id="4608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789008?term=NCT01789008&amp;rank=1"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tel:%2B33%20%280%292.99.28.43.64"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4B65-1583-4B91-8457-1184158A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34789</Words>
  <Characters>198300</Characters>
  <Application>Microsoft Office Word</Application>
  <DocSecurity>0</DocSecurity>
  <Lines>1652</Lines>
  <Paragraphs>465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232624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LS Ma</cp:lastModifiedBy>
  <cp:revision>2</cp:revision>
  <dcterms:created xsi:type="dcterms:W3CDTF">2016-04-07T04:18:00Z</dcterms:created>
  <dcterms:modified xsi:type="dcterms:W3CDTF">2016-04-07T04:18:00Z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id="XolKTNeu"/&gt;&lt;style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