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04D" w:rsidRPr="00B60EF8" w:rsidRDefault="00B60EF8" w:rsidP="00B60EF8">
      <w:pPr>
        <w:spacing w:line="360" w:lineRule="auto"/>
        <w:rPr>
          <w:rFonts w:ascii="Book Antiqua" w:hAnsi="Book Antiqua" w:cs="BookAntiqua-Bold"/>
          <w:b/>
          <w:bCs/>
          <w:kern w:val="0"/>
          <w:sz w:val="24"/>
          <w:szCs w:val="24"/>
        </w:rPr>
      </w:pPr>
      <w:r w:rsidRPr="00B60EF8">
        <w:rPr>
          <w:rFonts w:ascii="Book Antiqua" w:hAnsi="Book Antiqua" w:cs="BookAntiqua-Bold"/>
          <w:b/>
          <w:bCs/>
          <w:kern w:val="0"/>
          <w:sz w:val="24"/>
          <w:szCs w:val="24"/>
        </w:rPr>
        <w:t>Author Response Letter to Reviewer Comments:</w:t>
      </w:r>
    </w:p>
    <w:p w:rsidR="00B60EF8" w:rsidRPr="00B60EF8" w:rsidRDefault="00B60EF8" w:rsidP="00B60EF8">
      <w:pPr>
        <w:wordWrap/>
        <w:adjustRightInd w:val="0"/>
        <w:spacing w:line="360" w:lineRule="auto"/>
        <w:jc w:val="left"/>
        <w:rPr>
          <w:rFonts w:ascii="Book Antiqua" w:hAnsi="Book Antiqua" w:cs="BookAntiqua-Bold"/>
          <w:bCs/>
          <w:color w:val="000000"/>
          <w:kern w:val="0"/>
          <w:sz w:val="24"/>
          <w:szCs w:val="24"/>
        </w:rPr>
      </w:pPr>
      <w:r w:rsidRPr="00B60EF8">
        <w:rPr>
          <w:rFonts w:ascii="Book Antiqua" w:hAnsi="Book Antiqua" w:cs="BookAntiqua-Bold" w:hint="eastAsia"/>
          <w:b/>
          <w:bCs/>
          <w:color w:val="000000"/>
          <w:kern w:val="0"/>
          <w:sz w:val="24"/>
          <w:szCs w:val="24"/>
        </w:rPr>
        <w:t xml:space="preserve">Name of journal: </w:t>
      </w:r>
      <w:r w:rsidRPr="00B60EF8">
        <w:rPr>
          <w:rFonts w:ascii="Book Antiqua" w:hAnsi="Book Antiqua" w:cs="BookAntiqua-Bold" w:hint="eastAsia"/>
          <w:bCs/>
          <w:color w:val="000000"/>
          <w:kern w:val="0"/>
          <w:sz w:val="24"/>
          <w:szCs w:val="24"/>
        </w:rPr>
        <w:t>World Journal of Clinical Cases</w:t>
      </w:r>
    </w:p>
    <w:p w:rsidR="00B60EF8" w:rsidRPr="00B60EF8" w:rsidRDefault="00B60EF8" w:rsidP="00B60EF8">
      <w:pPr>
        <w:wordWrap/>
        <w:adjustRightInd w:val="0"/>
        <w:spacing w:line="360" w:lineRule="auto"/>
        <w:jc w:val="left"/>
        <w:rPr>
          <w:rFonts w:ascii="Book Antiqua" w:hAnsi="Book Antiqua" w:cs="BookAntiqua-Bold"/>
          <w:bCs/>
          <w:color w:val="000000"/>
          <w:kern w:val="0"/>
          <w:sz w:val="24"/>
          <w:szCs w:val="24"/>
        </w:rPr>
      </w:pPr>
      <w:r w:rsidRPr="00B60EF8">
        <w:rPr>
          <w:rFonts w:ascii="Book Antiqua" w:hAnsi="Book Antiqua" w:cs="BookAntiqua-Bold" w:hint="eastAsia"/>
          <w:b/>
          <w:bCs/>
          <w:color w:val="000000"/>
          <w:kern w:val="0"/>
          <w:sz w:val="24"/>
          <w:szCs w:val="24"/>
        </w:rPr>
        <w:t xml:space="preserve">Manuscript NO.: </w:t>
      </w:r>
      <w:r w:rsidRPr="00B60EF8">
        <w:rPr>
          <w:rFonts w:ascii="Book Antiqua" w:hAnsi="Book Antiqua" w:cs="BookAntiqua-Bold" w:hint="eastAsia"/>
          <w:bCs/>
          <w:color w:val="000000"/>
          <w:kern w:val="0"/>
          <w:sz w:val="24"/>
          <w:szCs w:val="24"/>
        </w:rPr>
        <w:t>24881</w:t>
      </w:r>
    </w:p>
    <w:p w:rsidR="00B60EF8" w:rsidRPr="00B60EF8" w:rsidRDefault="00B60EF8" w:rsidP="00B60EF8">
      <w:pPr>
        <w:wordWrap/>
        <w:adjustRightInd w:val="0"/>
        <w:spacing w:line="360" w:lineRule="auto"/>
        <w:jc w:val="left"/>
        <w:rPr>
          <w:rFonts w:ascii="Book Antiqua" w:hAnsi="Book Antiqua" w:cs="BookAntiqua-Bold"/>
          <w:b/>
          <w:bCs/>
          <w:color w:val="000000"/>
          <w:kern w:val="0"/>
          <w:sz w:val="24"/>
          <w:szCs w:val="24"/>
        </w:rPr>
      </w:pPr>
      <w:r w:rsidRPr="00B60EF8">
        <w:rPr>
          <w:rFonts w:ascii="Book Antiqua" w:hAnsi="Book Antiqua" w:cs="BookAntiqua-Bold" w:hint="eastAsia"/>
          <w:b/>
          <w:bCs/>
          <w:color w:val="000000"/>
          <w:kern w:val="0"/>
          <w:sz w:val="24"/>
          <w:szCs w:val="24"/>
        </w:rPr>
        <w:t xml:space="preserve">Column: </w:t>
      </w:r>
      <w:r w:rsidRPr="00B60EF8">
        <w:rPr>
          <w:rFonts w:ascii="Book Antiqua" w:hAnsi="Book Antiqua" w:cs="BookAntiqua-Bold" w:hint="eastAsia"/>
          <w:bCs/>
          <w:color w:val="000000"/>
          <w:kern w:val="0"/>
          <w:sz w:val="24"/>
          <w:szCs w:val="24"/>
        </w:rPr>
        <w:t>Case Report</w:t>
      </w:r>
    </w:p>
    <w:p w:rsidR="00B60EF8" w:rsidRPr="00B60EF8" w:rsidRDefault="00B60EF8" w:rsidP="00B60EF8">
      <w:pPr>
        <w:wordWrap/>
        <w:adjustRightInd w:val="0"/>
        <w:spacing w:line="360" w:lineRule="auto"/>
        <w:jc w:val="left"/>
        <w:rPr>
          <w:rFonts w:ascii="Book Antiqua" w:hAnsi="Book Antiqua" w:cs="BookAntiqua-Bold"/>
          <w:bCs/>
          <w:color w:val="000000"/>
          <w:kern w:val="0"/>
          <w:sz w:val="24"/>
          <w:szCs w:val="24"/>
        </w:rPr>
      </w:pPr>
      <w:r w:rsidRPr="00B60EF8">
        <w:rPr>
          <w:rFonts w:ascii="Book Antiqua" w:hAnsi="Book Antiqua" w:cs="BookAntiqua-Bold" w:hint="eastAsia"/>
          <w:b/>
          <w:bCs/>
          <w:color w:val="000000"/>
          <w:kern w:val="0"/>
          <w:sz w:val="24"/>
          <w:szCs w:val="24"/>
        </w:rPr>
        <w:t xml:space="preserve">Title: </w:t>
      </w:r>
      <w:r w:rsidRPr="00B60EF8">
        <w:rPr>
          <w:rFonts w:ascii="Book Antiqua" w:hAnsi="Book Antiqua" w:cs="BookAntiqua-Bold" w:hint="eastAsia"/>
          <w:bCs/>
          <w:color w:val="000000"/>
          <w:kern w:val="0"/>
          <w:sz w:val="24"/>
          <w:szCs w:val="24"/>
        </w:rPr>
        <w:t>Primary hepatic neuroendocrine tumor: a case report and literature review</w:t>
      </w:r>
    </w:p>
    <w:p w:rsidR="00B60EF8" w:rsidRPr="00B60EF8" w:rsidRDefault="00B60EF8" w:rsidP="00B60EF8">
      <w:pPr>
        <w:wordWrap/>
        <w:adjustRightInd w:val="0"/>
        <w:spacing w:line="360" w:lineRule="auto"/>
        <w:jc w:val="left"/>
        <w:rPr>
          <w:rFonts w:ascii="Book Antiqua" w:hAnsi="Book Antiqua" w:cs="BookAntiqua-Bold"/>
          <w:bCs/>
          <w:color w:val="000000"/>
          <w:kern w:val="0"/>
          <w:sz w:val="24"/>
          <w:szCs w:val="24"/>
        </w:rPr>
      </w:pPr>
      <w:r w:rsidRPr="00B60EF8">
        <w:rPr>
          <w:rFonts w:ascii="Book Antiqua" w:hAnsi="Book Antiqua" w:cs="BookAntiqua-Bold" w:hint="eastAsia"/>
          <w:b/>
          <w:bCs/>
          <w:color w:val="000000"/>
          <w:kern w:val="0"/>
          <w:sz w:val="24"/>
          <w:szCs w:val="24"/>
        </w:rPr>
        <w:t xml:space="preserve">Authors: </w:t>
      </w:r>
      <w:proofErr w:type="spellStart"/>
      <w:r w:rsidRPr="00B60EF8">
        <w:rPr>
          <w:rFonts w:ascii="Book Antiqua" w:hAnsi="Book Antiqua" w:cs="BookAntiqua-Bold" w:hint="eastAsia"/>
          <w:bCs/>
          <w:color w:val="000000"/>
          <w:kern w:val="0"/>
          <w:sz w:val="24"/>
          <w:szCs w:val="24"/>
        </w:rPr>
        <w:t>Jeong</w:t>
      </w:r>
      <w:proofErr w:type="spellEnd"/>
      <w:r w:rsidRPr="00B60EF8">
        <w:rPr>
          <w:rFonts w:ascii="Book Antiqua" w:hAnsi="Book Antiqua" w:cs="BookAntiqua-Bold" w:hint="eastAsia"/>
          <w:b/>
          <w:bCs/>
          <w:color w:val="000000"/>
          <w:kern w:val="0"/>
          <w:sz w:val="24"/>
          <w:szCs w:val="24"/>
        </w:rPr>
        <w:t xml:space="preserve"> </w:t>
      </w:r>
      <w:proofErr w:type="spellStart"/>
      <w:r w:rsidRPr="00B60EF8">
        <w:rPr>
          <w:rFonts w:ascii="Book Antiqua" w:hAnsi="Book Antiqua" w:cs="BookAntiqua-Bold" w:hint="eastAsia"/>
          <w:bCs/>
          <w:color w:val="000000"/>
          <w:kern w:val="0"/>
          <w:sz w:val="24"/>
          <w:szCs w:val="24"/>
        </w:rPr>
        <w:t>Eun</w:t>
      </w:r>
      <w:proofErr w:type="spellEnd"/>
      <w:r w:rsidRPr="00B60EF8">
        <w:rPr>
          <w:rFonts w:ascii="Book Antiqua" w:hAnsi="Book Antiqua" w:cs="BookAntiqua-Bold" w:hint="eastAsia"/>
          <w:bCs/>
          <w:color w:val="000000"/>
          <w:kern w:val="0"/>
          <w:sz w:val="24"/>
          <w:szCs w:val="24"/>
        </w:rPr>
        <w:t xml:space="preserve"> Song, </w:t>
      </w:r>
      <w:proofErr w:type="spellStart"/>
      <w:r w:rsidRPr="00B60EF8">
        <w:rPr>
          <w:rFonts w:ascii="Book Antiqua" w:hAnsi="Book Antiqua" w:cs="BookAntiqua-Bold" w:hint="eastAsia"/>
          <w:bCs/>
          <w:color w:val="000000"/>
          <w:kern w:val="0"/>
          <w:sz w:val="24"/>
          <w:szCs w:val="24"/>
        </w:rPr>
        <w:t>Byung</w:t>
      </w:r>
      <w:proofErr w:type="spellEnd"/>
      <w:r w:rsidRPr="00B60EF8">
        <w:rPr>
          <w:rFonts w:ascii="Book Antiqua" w:hAnsi="Book Antiqua" w:cs="BookAntiqua-Bold" w:hint="eastAsia"/>
          <w:bCs/>
          <w:color w:val="000000"/>
          <w:kern w:val="0"/>
          <w:sz w:val="24"/>
          <w:szCs w:val="24"/>
        </w:rPr>
        <w:t xml:space="preserve"> </w:t>
      </w:r>
      <w:proofErr w:type="spellStart"/>
      <w:r w:rsidRPr="00B60EF8">
        <w:rPr>
          <w:rFonts w:ascii="Book Antiqua" w:hAnsi="Book Antiqua" w:cs="BookAntiqua-Bold" w:hint="eastAsia"/>
          <w:bCs/>
          <w:color w:val="000000"/>
          <w:kern w:val="0"/>
          <w:sz w:val="24"/>
          <w:szCs w:val="24"/>
        </w:rPr>
        <w:t>Seok</w:t>
      </w:r>
      <w:proofErr w:type="spellEnd"/>
      <w:r w:rsidRPr="00B60EF8">
        <w:rPr>
          <w:rFonts w:ascii="Book Antiqua" w:hAnsi="Book Antiqua" w:cs="BookAntiqua-Bold" w:hint="eastAsia"/>
          <w:bCs/>
          <w:color w:val="000000"/>
          <w:kern w:val="0"/>
          <w:sz w:val="24"/>
          <w:szCs w:val="24"/>
        </w:rPr>
        <w:t xml:space="preserve"> Kim and Chang </w:t>
      </w:r>
      <w:proofErr w:type="spellStart"/>
      <w:r w:rsidRPr="00B60EF8">
        <w:rPr>
          <w:rFonts w:ascii="Book Antiqua" w:hAnsi="Book Antiqua" w:cs="BookAntiqua-Bold" w:hint="eastAsia"/>
          <w:bCs/>
          <w:color w:val="000000"/>
          <w:kern w:val="0"/>
          <w:sz w:val="24"/>
          <w:szCs w:val="24"/>
        </w:rPr>
        <w:t>Hyeong</w:t>
      </w:r>
      <w:proofErr w:type="spellEnd"/>
      <w:r w:rsidRPr="00B60EF8">
        <w:rPr>
          <w:rFonts w:ascii="Book Antiqua" w:hAnsi="Book Antiqua" w:cs="BookAntiqua-Bold" w:hint="eastAsia"/>
          <w:bCs/>
          <w:color w:val="000000"/>
          <w:kern w:val="0"/>
          <w:sz w:val="24"/>
          <w:szCs w:val="24"/>
        </w:rPr>
        <w:t xml:space="preserve"> Lee</w:t>
      </w:r>
    </w:p>
    <w:p w:rsidR="00B60EF8" w:rsidRPr="00B60EF8" w:rsidRDefault="00B60EF8" w:rsidP="00B60EF8">
      <w:pPr>
        <w:wordWrap/>
        <w:adjustRightInd w:val="0"/>
        <w:spacing w:line="360" w:lineRule="auto"/>
        <w:jc w:val="left"/>
        <w:rPr>
          <w:rFonts w:ascii="Book Antiqua" w:hAnsi="Book Antiqua" w:cs="BookAntiqua-Bold"/>
          <w:b/>
          <w:bCs/>
          <w:color w:val="000000"/>
          <w:kern w:val="0"/>
          <w:sz w:val="24"/>
          <w:szCs w:val="24"/>
        </w:rPr>
      </w:pPr>
      <w:r w:rsidRPr="00B60EF8">
        <w:rPr>
          <w:rFonts w:ascii="Book Antiqua" w:hAnsi="Book Antiqua" w:cs="BookAntiqua-Bold" w:hint="eastAsia"/>
          <w:b/>
          <w:bCs/>
          <w:color w:val="000000"/>
          <w:kern w:val="0"/>
          <w:sz w:val="24"/>
          <w:szCs w:val="24"/>
        </w:rPr>
        <w:t xml:space="preserve">Correspondence to: </w:t>
      </w:r>
      <w:r w:rsidRPr="00B60EF8">
        <w:rPr>
          <w:rFonts w:ascii="Book Antiqua" w:hAnsi="Book Antiqua" w:cs="BookAntiqua-Bold" w:hint="eastAsia"/>
          <w:bCs/>
          <w:color w:val="000000"/>
          <w:kern w:val="0"/>
          <w:sz w:val="24"/>
          <w:szCs w:val="24"/>
        </w:rPr>
        <w:t xml:space="preserve">Chang </w:t>
      </w:r>
      <w:proofErr w:type="spellStart"/>
      <w:r w:rsidRPr="00B60EF8">
        <w:rPr>
          <w:rFonts w:ascii="Book Antiqua" w:hAnsi="Book Antiqua" w:cs="BookAntiqua-Bold" w:hint="eastAsia"/>
          <w:bCs/>
          <w:color w:val="000000"/>
          <w:kern w:val="0"/>
          <w:sz w:val="24"/>
          <w:szCs w:val="24"/>
        </w:rPr>
        <w:t>Hyeong</w:t>
      </w:r>
      <w:proofErr w:type="spellEnd"/>
      <w:r w:rsidRPr="00B60EF8">
        <w:rPr>
          <w:rFonts w:ascii="Book Antiqua" w:hAnsi="Book Antiqua" w:cs="BookAntiqua-Bold" w:hint="eastAsia"/>
          <w:bCs/>
          <w:color w:val="000000"/>
          <w:kern w:val="0"/>
          <w:sz w:val="24"/>
          <w:szCs w:val="24"/>
        </w:rPr>
        <w:t xml:space="preserve"> Lee, MD, PhD, Professor of Medicine, Department of Internal Medicine, Catholic University of </w:t>
      </w:r>
      <w:proofErr w:type="spellStart"/>
      <w:r w:rsidRPr="00B60EF8">
        <w:rPr>
          <w:rFonts w:ascii="Book Antiqua" w:hAnsi="Book Antiqua" w:cs="BookAntiqua-Bold" w:hint="eastAsia"/>
          <w:bCs/>
          <w:color w:val="000000"/>
          <w:kern w:val="0"/>
          <w:sz w:val="24"/>
          <w:szCs w:val="24"/>
        </w:rPr>
        <w:t>Daegu</w:t>
      </w:r>
      <w:proofErr w:type="spellEnd"/>
      <w:r w:rsidRPr="00B60EF8">
        <w:rPr>
          <w:rFonts w:ascii="Book Antiqua" w:hAnsi="Book Antiqua" w:cs="BookAntiqua-Bold" w:hint="eastAsia"/>
          <w:bCs/>
          <w:color w:val="000000"/>
          <w:kern w:val="0"/>
          <w:sz w:val="24"/>
          <w:szCs w:val="24"/>
        </w:rPr>
        <w:t xml:space="preserve"> School of Medicine, 33, </w:t>
      </w:r>
      <w:proofErr w:type="spellStart"/>
      <w:r w:rsidRPr="00B60EF8">
        <w:rPr>
          <w:rFonts w:ascii="Book Antiqua" w:hAnsi="Book Antiqua" w:cs="BookAntiqua-Bold" w:hint="eastAsia"/>
          <w:bCs/>
          <w:color w:val="000000"/>
          <w:kern w:val="0"/>
          <w:sz w:val="24"/>
          <w:szCs w:val="24"/>
        </w:rPr>
        <w:t>Duryugongwon-ro</w:t>
      </w:r>
      <w:proofErr w:type="spellEnd"/>
      <w:r w:rsidRPr="00B60EF8">
        <w:rPr>
          <w:rFonts w:ascii="Book Antiqua" w:hAnsi="Book Antiqua" w:cs="BookAntiqua-Bold" w:hint="eastAsia"/>
          <w:bCs/>
          <w:color w:val="000000"/>
          <w:kern w:val="0"/>
          <w:sz w:val="24"/>
          <w:szCs w:val="24"/>
        </w:rPr>
        <w:t xml:space="preserve"> 17-gil, Nam-</w:t>
      </w:r>
      <w:proofErr w:type="spellStart"/>
      <w:r w:rsidRPr="00B60EF8">
        <w:rPr>
          <w:rFonts w:ascii="Book Antiqua" w:hAnsi="Book Antiqua" w:cs="BookAntiqua-Bold" w:hint="eastAsia"/>
          <w:bCs/>
          <w:color w:val="000000"/>
          <w:kern w:val="0"/>
          <w:sz w:val="24"/>
          <w:szCs w:val="24"/>
        </w:rPr>
        <w:t>gu</w:t>
      </w:r>
      <w:proofErr w:type="spellEnd"/>
      <w:r w:rsidRPr="00B60EF8">
        <w:rPr>
          <w:rFonts w:ascii="Book Antiqua" w:hAnsi="Book Antiqua" w:cs="BookAntiqua-Bold" w:hint="eastAsia"/>
          <w:bCs/>
          <w:color w:val="000000"/>
          <w:kern w:val="0"/>
          <w:sz w:val="24"/>
          <w:szCs w:val="24"/>
        </w:rPr>
        <w:t xml:space="preserve">, </w:t>
      </w:r>
      <w:proofErr w:type="spellStart"/>
      <w:r w:rsidRPr="00B60EF8">
        <w:rPr>
          <w:rFonts w:ascii="Book Antiqua" w:hAnsi="Book Antiqua" w:cs="BookAntiqua-Bold" w:hint="eastAsia"/>
          <w:bCs/>
          <w:color w:val="000000"/>
          <w:kern w:val="0"/>
          <w:sz w:val="24"/>
          <w:szCs w:val="24"/>
        </w:rPr>
        <w:t>Daegu</w:t>
      </w:r>
      <w:proofErr w:type="spellEnd"/>
      <w:r w:rsidRPr="00B60EF8">
        <w:rPr>
          <w:rFonts w:ascii="Book Antiqua" w:hAnsi="Book Antiqua" w:cs="BookAntiqua-Bold" w:hint="eastAsia"/>
          <w:bCs/>
          <w:color w:val="000000"/>
          <w:kern w:val="0"/>
          <w:sz w:val="24"/>
          <w:szCs w:val="24"/>
        </w:rPr>
        <w:t>, 42472, Republic of Korea. Chlee1@cu.ac.kr</w:t>
      </w:r>
    </w:p>
    <w:p w:rsidR="00B60EF8" w:rsidRPr="00B60EF8" w:rsidRDefault="00B60EF8" w:rsidP="00B60EF8">
      <w:pPr>
        <w:wordWrap/>
        <w:adjustRightInd w:val="0"/>
        <w:spacing w:line="360" w:lineRule="auto"/>
        <w:jc w:val="left"/>
        <w:rPr>
          <w:rFonts w:ascii="Book Antiqua" w:hAnsi="Book Antiqua" w:cs="BookAntiqua-Bold"/>
          <w:bCs/>
          <w:color w:val="000000"/>
          <w:kern w:val="0"/>
          <w:sz w:val="24"/>
          <w:szCs w:val="24"/>
        </w:rPr>
      </w:pPr>
      <w:r w:rsidRPr="00B60EF8">
        <w:rPr>
          <w:rFonts w:ascii="Book Antiqua" w:hAnsi="Book Antiqua" w:cs="BookAntiqua-Bold" w:hint="eastAsia"/>
          <w:b/>
          <w:bCs/>
          <w:color w:val="000000"/>
          <w:kern w:val="0"/>
          <w:sz w:val="24"/>
          <w:szCs w:val="24"/>
        </w:rPr>
        <w:t xml:space="preserve">Reviewer code: </w:t>
      </w:r>
      <w:r w:rsidRPr="00B60EF8">
        <w:rPr>
          <w:rFonts w:ascii="Book Antiqua" w:hAnsi="Book Antiqua" w:cs="BookAntiqua-Bold" w:hint="eastAsia"/>
          <w:bCs/>
          <w:color w:val="000000"/>
          <w:kern w:val="0"/>
          <w:sz w:val="24"/>
          <w:szCs w:val="24"/>
        </w:rPr>
        <w:t>03545422, 01204294 and 00722438</w:t>
      </w:r>
    </w:p>
    <w:p w:rsidR="00B60EF8" w:rsidRPr="00B60EF8" w:rsidRDefault="00B60EF8" w:rsidP="00B60EF8">
      <w:pPr>
        <w:wordWrap/>
        <w:adjustRightInd w:val="0"/>
        <w:spacing w:line="360" w:lineRule="auto"/>
        <w:jc w:val="left"/>
        <w:rPr>
          <w:rFonts w:ascii="Book Antiqua" w:hAnsi="Book Antiqua" w:cs="BookAntiqua-Bold"/>
          <w:b/>
          <w:bCs/>
          <w:color w:val="000000"/>
          <w:kern w:val="0"/>
          <w:sz w:val="24"/>
          <w:szCs w:val="24"/>
        </w:rPr>
      </w:pPr>
      <w:r w:rsidRPr="00B60EF8">
        <w:rPr>
          <w:rFonts w:ascii="Book Antiqua" w:hAnsi="Book Antiqua" w:cs="BookAntiqua-Bold" w:hint="eastAsia"/>
          <w:b/>
          <w:bCs/>
          <w:color w:val="000000"/>
          <w:kern w:val="0"/>
          <w:sz w:val="24"/>
          <w:szCs w:val="24"/>
        </w:rPr>
        <w:t xml:space="preserve">First decision: </w:t>
      </w:r>
      <w:r w:rsidRPr="00B60EF8">
        <w:rPr>
          <w:rFonts w:ascii="Book Antiqua" w:hAnsi="Book Antiqua" w:cs="BookAntiqua-Bold" w:hint="eastAsia"/>
          <w:bCs/>
          <w:color w:val="000000"/>
          <w:kern w:val="0"/>
          <w:sz w:val="24"/>
          <w:szCs w:val="24"/>
        </w:rPr>
        <w:t>2016-03-30 11:46</w:t>
      </w:r>
    </w:p>
    <w:p w:rsidR="00B60EF8" w:rsidRPr="00B60EF8" w:rsidRDefault="00B60EF8" w:rsidP="00B60EF8">
      <w:pPr>
        <w:wordWrap/>
        <w:adjustRightInd w:val="0"/>
        <w:spacing w:line="360" w:lineRule="auto"/>
        <w:jc w:val="left"/>
        <w:rPr>
          <w:rFonts w:ascii="Book Antiqua" w:hAnsi="Book Antiqua" w:cs="BookAntiqua-Bold"/>
          <w:b/>
          <w:bCs/>
          <w:color w:val="000000"/>
          <w:kern w:val="0"/>
          <w:sz w:val="24"/>
          <w:szCs w:val="24"/>
        </w:rPr>
      </w:pPr>
      <w:r w:rsidRPr="00B60EF8">
        <w:rPr>
          <w:rFonts w:ascii="Book Antiqua" w:hAnsi="Book Antiqua" w:cs="BookAntiqua-Bold" w:hint="eastAsia"/>
          <w:b/>
          <w:bCs/>
          <w:color w:val="000000"/>
          <w:kern w:val="0"/>
          <w:sz w:val="24"/>
          <w:szCs w:val="24"/>
        </w:rPr>
        <w:t xml:space="preserve">Scientific editor: </w:t>
      </w:r>
      <w:r w:rsidRPr="00B60EF8">
        <w:rPr>
          <w:rFonts w:ascii="Book Antiqua" w:hAnsi="Book Antiqua" w:cs="BookAntiqua-Bold" w:hint="eastAsia"/>
          <w:bCs/>
          <w:color w:val="000000"/>
          <w:kern w:val="0"/>
          <w:sz w:val="24"/>
          <w:szCs w:val="24"/>
        </w:rPr>
        <w:t>Yuan Qi</w:t>
      </w:r>
    </w:p>
    <w:p w:rsidR="00F00B7B" w:rsidRDefault="00F00B7B" w:rsidP="00B60EF8">
      <w:pPr>
        <w:wordWrap/>
        <w:adjustRightInd w:val="0"/>
        <w:spacing w:line="360" w:lineRule="auto"/>
        <w:jc w:val="left"/>
        <w:rPr>
          <w:rFonts w:ascii="Book Antiqua" w:hAnsi="Book Antiqua" w:cs="BookAntiqua"/>
          <w:color w:val="000000"/>
          <w:kern w:val="0"/>
          <w:sz w:val="24"/>
          <w:szCs w:val="24"/>
        </w:rPr>
      </w:pPr>
    </w:p>
    <w:p w:rsidR="00B60EF8" w:rsidRPr="00B60EF8" w:rsidRDefault="00F00B7B" w:rsidP="00F00B7B">
      <w:pPr>
        <w:wordWrap/>
        <w:adjustRightInd w:val="0"/>
        <w:spacing w:line="360" w:lineRule="auto"/>
        <w:rPr>
          <w:rFonts w:ascii="Book Antiqua" w:hAnsi="Book Antiqua" w:cs="BookAntiqua"/>
          <w:color w:val="000000"/>
          <w:kern w:val="0"/>
          <w:sz w:val="24"/>
          <w:szCs w:val="24"/>
        </w:rPr>
      </w:pPr>
      <w:r>
        <w:rPr>
          <w:rFonts w:ascii="Book Antiqua" w:hAnsi="Book Antiqua" w:cs="BookAntiqua" w:hint="eastAsia"/>
          <w:color w:val="000000"/>
          <w:kern w:val="0"/>
          <w:sz w:val="24"/>
          <w:szCs w:val="24"/>
        </w:rPr>
        <w:t>April 24</w:t>
      </w:r>
      <w:r w:rsidRPr="00F00B7B">
        <w:rPr>
          <w:rFonts w:ascii="Book Antiqua" w:hAnsi="Book Antiqua" w:cs="BookAntiqua" w:hint="eastAsia"/>
          <w:color w:val="000000"/>
          <w:kern w:val="0"/>
          <w:sz w:val="24"/>
          <w:szCs w:val="24"/>
          <w:vertAlign w:val="superscript"/>
        </w:rPr>
        <w:t>th</w:t>
      </w:r>
      <w:r>
        <w:rPr>
          <w:rFonts w:ascii="Book Antiqua" w:hAnsi="Book Antiqua" w:cs="BookAntiqua" w:hint="eastAsia"/>
          <w:color w:val="000000"/>
          <w:kern w:val="0"/>
          <w:sz w:val="24"/>
          <w:szCs w:val="24"/>
        </w:rPr>
        <w:t>, 2016</w:t>
      </w:r>
    </w:p>
    <w:p w:rsidR="00F00B7B" w:rsidRDefault="00F00B7B" w:rsidP="00F00B7B">
      <w:pPr>
        <w:wordWrap/>
        <w:adjustRightInd w:val="0"/>
        <w:spacing w:line="360" w:lineRule="auto"/>
        <w:rPr>
          <w:rFonts w:ascii="Book Antiqua" w:hAnsi="Book Antiqua" w:cs="BookAntiqua"/>
          <w:color w:val="000000"/>
          <w:kern w:val="0"/>
          <w:sz w:val="24"/>
          <w:szCs w:val="24"/>
        </w:rPr>
      </w:pPr>
    </w:p>
    <w:p w:rsidR="00B60EF8" w:rsidRPr="00B60EF8" w:rsidRDefault="00B60EF8" w:rsidP="00F00B7B">
      <w:pPr>
        <w:wordWrap/>
        <w:adjustRightInd w:val="0"/>
        <w:spacing w:line="360" w:lineRule="auto"/>
        <w:rPr>
          <w:rFonts w:ascii="Book Antiqua" w:hAnsi="Book Antiqua" w:cs="BookAntiqua"/>
          <w:color w:val="000000"/>
          <w:kern w:val="0"/>
          <w:sz w:val="24"/>
          <w:szCs w:val="24"/>
        </w:rPr>
      </w:pPr>
      <w:r w:rsidRPr="00B60EF8">
        <w:rPr>
          <w:rFonts w:ascii="Book Antiqua" w:hAnsi="Book Antiqua" w:cs="BookAntiqua"/>
          <w:color w:val="000000"/>
          <w:kern w:val="0"/>
          <w:sz w:val="24"/>
          <w:szCs w:val="24"/>
        </w:rPr>
        <w:t>Dear Editor:</w:t>
      </w:r>
    </w:p>
    <w:p w:rsidR="00B60EF8" w:rsidRPr="00B60EF8" w:rsidRDefault="00B60EF8" w:rsidP="00F00B7B">
      <w:pPr>
        <w:wordWrap/>
        <w:adjustRightInd w:val="0"/>
        <w:spacing w:line="360" w:lineRule="auto"/>
        <w:rPr>
          <w:rFonts w:ascii="Book Antiqua" w:hAnsi="Book Antiqua" w:cs="BookAntiqua"/>
          <w:color w:val="000000"/>
          <w:kern w:val="0"/>
          <w:sz w:val="24"/>
          <w:szCs w:val="24"/>
        </w:rPr>
      </w:pPr>
      <w:r w:rsidRPr="00B60EF8">
        <w:rPr>
          <w:rFonts w:ascii="Book Antiqua" w:hAnsi="Book Antiqua" w:cs="BookAntiqua"/>
          <w:color w:val="000000"/>
          <w:kern w:val="0"/>
          <w:sz w:val="24"/>
          <w:szCs w:val="24"/>
        </w:rPr>
        <w:t xml:space="preserve">Enclosed, please find our revised manuscript entitled </w:t>
      </w:r>
      <w:r w:rsidRPr="00B60EF8">
        <w:rPr>
          <w:rFonts w:ascii="Book Antiqua" w:hAnsi="Book Antiqua" w:cs="BookAntiqua-BoldItalic"/>
          <w:b/>
          <w:bCs/>
          <w:i/>
          <w:iCs/>
          <w:color w:val="000000"/>
          <w:kern w:val="0"/>
          <w:sz w:val="24"/>
          <w:szCs w:val="24"/>
        </w:rPr>
        <w:t>“</w:t>
      </w:r>
      <w:r w:rsidR="00F00B7B">
        <w:rPr>
          <w:rFonts w:ascii="Book Antiqua" w:hAnsi="Book Antiqua" w:cs="BookAntiqua-Bold" w:hint="eastAsia"/>
          <w:bCs/>
          <w:color w:val="000000"/>
          <w:kern w:val="0"/>
          <w:sz w:val="24"/>
          <w:szCs w:val="24"/>
        </w:rPr>
        <w:t xml:space="preserve">Primary hepatic </w:t>
      </w:r>
      <w:r w:rsidR="00F00B7B" w:rsidRPr="00B60EF8">
        <w:rPr>
          <w:rFonts w:ascii="Book Antiqua" w:hAnsi="Book Antiqua" w:cs="BookAntiqua-Bold" w:hint="eastAsia"/>
          <w:bCs/>
          <w:color w:val="000000"/>
          <w:kern w:val="0"/>
          <w:sz w:val="24"/>
          <w:szCs w:val="24"/>
        </w:rPr>
        <w:t>neuroendocrine tumor: a case report and literature review</w:t>
      </w:r>
      <w:r w:rsidRPr="00B60EF8">
        <w:rPr>
          <w:rFonts w:ascii="Book Antiqua" w:hAnsi="Book Antiqua" w:cs="BookAntiqua-BoldItalic"/>
          <w:b/>
          <w:bCs/>
          <w:i/>
          <w:iCs/>
          <w:color w:val="000000"/>
          <w:kern w:val="0"/>
          <w:sz w:val="24"/>
          <w:szCs w:val="24"/>
        </w:rPr>
        <w:t>”</w:t>
      </w:r>
      <w:r w:rsidRPr="00B60EF8">
        <w:rPr>
          <w:rFonts w:ascii="Book Antiqua" w:hAnsi="Book Antiqua" w:cs="BookAntiqua"/>
          <w:color w:val="000000"/>
          <w:kern w:val="0"/>
          <w:sz w:val="24"/>
          <w:szCs w:val="24"/>
        </w:rPr>
        <w:t>. This manuscript is being submitted for</w:t>
      </w:r>
      <w:r w:rsidR="00F00B7B">
        <w:rPr>
          <w:rFonts w:ascii="Book Antiqua" w:hAnsi="Book Antiqua" w:cs="BookAntiqua" w:hint="eastAsia"/>
          <w:color w:val="000000"/>
          <w:kern w:val="0"/>
          <w:sz w:val="24"/>
          <w:szCs w:val="24"/>
        </w:rPr>
        <w:t xml:space="preserve"> </w:t>
      </w:r>
      <w:r w:rsidRPr="00B60EF8">
        <w:rPr>
          <w:rFonts w:ascii="Book Antiqua" w:hAnsi="Book Antiqua" w:cs="BookAntiqua"/>
          <w:color w:val="000000"/>
          <w:kern w:val="0"/>
          <w:sz w:val="24"/>
          <w:szCs w:val="24"/>
        </w:rPr>
        <w:t xml:space="preserve">consideration as a </w:t>
      </w:r>
      <w:r w:rsidR="00F00B7B">
        <w:rPr>
          <w:rFonts w:ascii="Book Antiqua" w:hAnsi="Book Antiqua" w:cs="BookAntiqua" w:hint="eastAsia"/>
          <w:color w:val="000000"/>
          <w:kern w:val="0"/>
          <w:sz w:val="24"/>
          <w:szCs w:val="24"/>
        </w:rPr>
        <w:t xml:space="preserve">case report </w:t>
      </w:r>
      <w:r w:rsidRPr="00B60EF8">
        <w:rPr>
          <w:rFonts w:ascii="Book Antiqua" w:hAnsi="Book Antiqua" w:cs="BookAntiqua"/>
          <w:color w:val="000000"/>
          <w:kern w:val="0"/>
          <w:sz w:val="24"/>
          <w:szCs w:val="24"/>
        </w:rPr>
        <w:t xml:space="preserve">in </w:t>
      </w:r>
      <w:r w:rsidRPr="00B60EF8">
        <w:rPr>
          <w:rFonts w:ascii="Book Antiqua" w:hAnsi="Book Antiqua" w:cs="BookAntiqua-Italic"/>
          <w:i/>
          <w:iCs/>
          <w:color w:val="000000"/>
          <w:kern w:val="0"/>
          <w:sz w:val="24"/>
          <w:szCs w:val="24"/>
        </w:rPr>
        <w:t xml:space="preserve">World Journal of </w:t>
      </w:r>
      <w:r w:rsidR="00F00B7B">
        <w:rPr>
          <w:rFonts w:ascii="Book Antiqua" w:hAnsi="Book Antiqua" w:cs="BookAntiqua-Italic" w:hint="eastAsia"/>
          <w:i/>
          <w:iCs/>
          <w:color w:val="000000"/>
          <w:kern w:val="0"/>
          <w:sz w:val="24"/>
          <w:szCs w:val="24"/>
        </w:rPr>
        <w:t>Clinical Case.</w:t>
      </w:r>
    </w:p>
    <w:p w:rsidR="00B60EF8" w:rsidRPr="00B60EF8" w:rsidRDefault="00B60EF8" w:rsidP="00F00B7B">
      <w:pPr>
        <w:wordWrap/>
        <w:adjustRightInd w:val="0"/>
        <w:spacing w:line="360" w:lineRule="auto"/>
        <w:rPr>
          <w:rFonts w:ascii="Book Antiqua" w:hAnsi="Book Antiqua" w:cs="BookAntiqua"/>
          <w:color w:val="000000"/>
          <w:kern w:val="0"/>
          <w:sz w:val="24"/>
          <w:szCs w:val="24"/>
        </w:rPr>
      </w:pPr>
      <w:r w:rsidRPr="00B60EF8">
        <w:rPr>
          <w:rFonts w:ascii="Book Antiqua" w:hAnsi="Book Antiqua" w:cs="BookAntiqua"/>
          <w:color w:val="000000"/>
          <w:kern w:val="0"/>
          <w:sz w:val="24"/>
          <w:szCs w:val="24"/>
        </w:rPr>
        <w:t>You will find a final manuscript with all revisions highlighted corresponding to this revised manuscript</w:t>
      </w:r>
      <w:r w:rsidR="00F00B7B">
        <w:rPr>
          <w:rFonts w:ascii="Book Antiqua" w:hAnsi="Book Antiqua" w:cs="BookAntiqua" w:hint="eastAsia"/>
          <w:color w:val="000000"/>
          <w:kern w:val="0"/>
          <w:sz w:val="24"/>
          <w:szCs w:val="24"/>
        </w:rPr>
        <w:t xml:space="preserve">. </w:t>
      </w:r>
      <w:r w:rsidRPr="00B60EF8">
        <w:rPr>
          <w:rFonts w:ascii="Book Antiqua" w:hAnsi="Book Antiqua" w:cs="BookAntiqua"/>
          <w:color w:val="000000"/>
          <w:kern w:val="0"/>
          <w:sz w:val="24"/>
          <w:szCs w:val="24"/>
        </w:rPr>
        <w:t>In this</w:t>
      </w:r>
      <w:r w:rsidR="00F00B7B">
        <w:rPr>
          <w:rFonts w:ascii="Book Antiqua" w:hAnsi="Book Antiqua" w:cs="BookAntiqua" w:hint="eastAsia"/>
          <w:color w:val="000000"/>
          <w:kern w:val="0"/>
          <w:sz w:val="24"/>
          <w:szCs w:val="24"/>
        </w:rPr>
        <w:t xml:space="preserve"> </w:t>
      </w:r>
      <w:r w:rsidRPr="00B60EF8">
        <w:rPr>
          <w:rFonts w:ascii="Book Antiqua" w:hAnsi="Book Antiqua" w:cs="BookAntiqua"/>
          <w:color w:val="000000"/>
          <w:kern w:val="0"/>
          <w:sz w:val="24"/>
          <w:szCs w:val="24"/>
        </w:rPr>
        <w:t>letter you will find a point-by-point response to each of the reviewer’s concerns.</w:t>
      </w:r>
    </w:p>
    <w:p w:rsidR="00B60EF8" w:rsidRDefault="00B60EF8" w:rsidP="00F00B7B">
      <w:pPr>
        <w:wordWrap/>
        <w:adjustRightInd w:val="0"/>
        <w:spacing w:line="360" w:lineRule="auto"/>
        <w:rPr>
          <w:rFonts w:ascii="Book Antiqua" w:hAnsi="Book Antiqua" w:cs="BookAntiqua"/>
          <w:color w:val="000000"/>
          <w:kern w:val="0"/>
          <w:sz w:val="24"/>
          <w:szCs w:val="24"/>
        </w:rPr>
      </w:pPr>
      <w:r w:rsidRPr="00B60EF8">
        <w:rPr>
          <w:rFonts w:ascii="Book Antiqua" w:hAnsi="Book Antiqua" w:cs="BookAntiqua"/>
          <w:color w:val="000000"/>
          <w:kern w:val="0"/>
          <w:sz w:val="24"/>
          <w:szCs w:val="24"/>
        </w:rPr>
        <w:t>We have</w:t>
      </w:r>
      <w:r w:rsidR="00F00B7B">
        <w:rPr>
          <w:rFonts w:ascii="Book Antiqua" w:hAnsi="Book Antiqua" w:cs="BookAntiqua" w:hint="eastAsia"/>
          <w:color w:val="000000"/>
          <w:kern w:val="0"/>
          <w:sz w:val="24"/>
          <w:szCs w:val="24"/>
        </w:rPr>
        <w:t xml:space="preserve"> </w:t>
      </w:r>
      <w:r w:rsidRPr="00B60EF8">
        <w:rPr>
          <w:rFonts w:ascii="Book Antiqua" w:hAnsi="Book Antiqua" w:cs="BookAntiqua"/>
          <w:color w:val="000000"/>
          <w:kern w:val="0"/>
          <w:sz w:val="24"/>
          <w:szCs w:val="24"/>
        </w:rPr>
        <w:t>carefully revised the manuscript.</w:t>
      </w:r>
      <w:r w:rsidR="00F00B7B">
        <w:rPr>
          <w:rFonts w:ascii="Book Antiqua" w:hAnsi="Book Antiqua" w:cs="BookAntiqua" w:hint="eastAsia"/>
          <w:color w:val="000000"/>
          <w:kern w:val="0"/>
          <w:sz w:val="24"/>
          <w:szCs w:val="24"/>
        </w:rPr>
        <w:t xml:space="preserve"> </w:t>
      </w:r>
      <w:r w:rsidRPr="00B60EF8">
        <w:rPr>
          <w:rFonts w:ascii="Book Antiqua" w:hAnsi="Book Antiqua" w:cs="BookAntiqua"/>
          <w:color w:val="000000"/>
          <w:kern w:val="0"/>
          <w:sz w:val="24"/>
          <w:szCs w:val="24"/>
        </w:rPr>
        <w:t>We appreciate the thoughtful and positive reviews from the reviewers. We hope</w:t>
      </w:r>
      <w:r w:rsidR="00F00B7B">
        <w:rPr>
          <w:rFonts w:ascii="Book Antiqua" w:hAnsi="Book Antiqua" w:cs="BookAntiqua" w:hint="eastAsia"/>
          <w:color w:val="000000"/>
          <w:kern w:val="0"/>
          <w:sz w:val="24"/>
          <w:szCs w:val="24"/>
        </w:rPr>
        <w:t xml:space="preserve"> </w:t>
      </w:r>
      <w:r w:rsidRPr="00B60EF8">
        <w:rPr>
          <w:rFonts w:ascii="Book Antiqua" w:hAnsi="Book Antiqua" w:cs="BookAntiqua"/>
          <w:color w:val="000000"/>
          <w:kern w:val="0"/>
          <w:sz w:val="24"/>
          <w:szCs w:val="24"/>
        </w:rPr>
        <w:t>that the revised manuscript will now be suitable for publication, and thank you</w:t>
      </w:r>
      <w:r w:rsidR="00F00B7B">
        <w:rPr>
          <w:rFonts w:ascii="Book Antiqua" w:hAnsi="Book Antiqua" w:cs="BookAntiqua" w:hint="eastAsia"/>
          <w:color w:val="000000"/>
          <w:kern w:val="0"/>
          <w:sz w:val="24"/>
          <w:szCs w:val="24"/>
        </w:rPr>
        <w:t xml:space="preserve"> </w:t>
      </w:r>
      <w:r w:rsidRPr="00B60EF8">
        <w:rPr>
          <w:rFonts w:ascii="Book Antiqua" w:hAnsi="Book Antiqua" w:cs="BookAntiqua"/>
          <w:color w:val="000000"/>
          <w:kern w:val="0"/>
          <w:sz w:val="24"/>
          <w:szCs w:val="24"/>
        </w:rPr>
        <w:t>to the reviewers for their effort and time.</w:t>
      </w:r>
    </w:p>
    <w:p w:rsidR="00F00B7B" w:rsidRDefault="00F00B7B" w:rsidP="00F00B7B">
      <w:pPr>
        <w:wordWrap/>
        <w:adjustRightInd w:val="0"/>
        <w:spacing w:line="360" w:lineRule="auto"/>
        <w:rPr>
          <w:rFonts w:ascii="Book Antiqua" w:hAnsi="Book Antiqua" w:cs="BookAntiqua"/>
          <w:color w:val="000000"/>
          <w:kern w:val="0"/>
          <w:sz w:val="24"/>
          <w:szCs w:val="24"/>
        </w:rPr>
      </w:pPr>
    </w:p>
    <w:p w:rsidR="00F00B7B" w:rsidRDefault="00F00B7B" w:rsidP="00F00B7B">
      <w:pPr>
        <w:wordWrap/>
        <w:adjustRightInd w:val="0"/>
        <w:spacing w:line="360" w:lineRule="auto"/>
        <w:rPr>
          <w:rFonts w:ascii="Book Antiqua" w:hAnsi="Book Antiqua" w:cs="BookAntiqua"/>
          <w:color w:val="000000"/>
          <w:kern w:val="0"/>
          <w:sz w:val="24"/>
          <w:szCs w:val="24"/>
        </w:rPr>
      </w:pPr>
      <w:r w:rsidRPr="00F00B7B">
        <w:rPr>
          <w:rFonts w:ascii="Book Antiqua" w:hAnsi="Book Antiqua" w:cs="BookAntiqua"/>
          <w:color w:val="000000"/>
          <w:kern w:val="0"/>
          <w:sz w:val="24"/>
          <w:szCs w:val="24"/>
        </w:rPr>
        <w:t>Sincerely yours,</w:t>
      </w:r>
    </w:p>
    <w:p w:rsidR="00F00B7B" w:rsidRDefault="00F00B7B" w:rsidP="00F00B7B">
      <w:pPr>
        <w:wordWrap/>
        <w:adjustRightInd w:val="0"/>
        <w:spacing w:line="360" w:lineRule="auto"/>
        <w:rPr>
          <w:rFonts w:ascii="Book Antiqua" w:hAnsi="Book Antiqua" w:cs="BookAntiqua"/>
          <w:color w:val="000000"/>
          <w:kern w:val="0"/>
          <w:sz w:val="24"/>
          <w:szCs w:val="24"/>
        </w:rPr>
      </w:pPr>
      <w:proofErr w:type="spellStart"/>
      <w:r>
        <w:rPr>
          <w:rFonts w:ascii="Book Antiqua" w:hAnsi="Book Antiqua" w:cs="BookAntiqua" w:hint="eastAsia"/>
          <w:color w:val="000000"/>
          <w:kern w:val="0"/>
          <w:sz w:val="24"/>
          <w:szCs w:val="24"/>
        </w:rPr>
        <w:t>Jeong</w:t>
      </w:r>
      <w:proofErr w:type="spellEnd"/>
      <w:r>
        <w:rPr>
          <w:rFonts w:ascii="Book Antiqua" w:hAnsi="Book Antiqua" w:cs="BookAntiqua" w:hint="eastAsia"/>
          <w:color w:val="000000"/>
          <w:kern w:val="0"/>
          <w:sz w:val="24"/>
          <w:szCs w:val="24"/>
        </w:rPr>
        <w:t xml:space="preserve"> </w:t>
      </w:r>
      <w:proofErr w:type="spellStart"/>
      <w:r>
        <w:rPr>
          <w:rFonts w:ascii="Book Antiqua" w:hAnsi="Book Antiqua" w:cs="BookAntiqua" w:hint="eastAsia"/>
          <w:color w:val="000000"/>
          <w:kern w:val="0"/>
          <w:sz w:val="24"/>
          <w:szCs w:val="24"/>
        </w:rPr>
        <w:t>Eun</w:t>
      </w:r>
      <w:proofErr w:type="spellEnd"/>
      <w:r>
        <w:rPr>
          <w:rFonts w:ascii="Book Antiqua" w:hAnsi="Book Antiqua" w:cs="BookAntiqua" w:hint="eastAsia"/>
          <w:color w:val="000000"/>
          <w:kern w:val="0"/>
          <w:sz w:val="24"/>
          <w:szCs w:val="24"/>
        </w:rPr>
        <w:t xml:space="preserve"> Song, MD</w:t>
      </w:r>
    </w:p>
    <w:p w:rsidR="00F00B7B" w:rsidRDefault="00F00B7B" w:rsidP="00F00B7B">
      <w:pPr>
        <w:wordWrap/>
        <w:adjustRightInd w:val="0"/>
        <w:spacing w:line="360" w:lineRule="auto"/>
        <w:rPr>
          <w:rFonts w:ascii="Book Antiqua" w:hAnsi="Book Antiqua" w:cs="BookAntiqua"/>
          <w:color w:val="000000"/>
          <w:kern w:val="0"/>
          <w:sz w:val="24"/>
          <w:szCs w:val="24"/>
        </w:rPr>
      </w:pPr>
    </w:p>
    <w:p w:rsidR="00F00B7B" w:rsidRDefault="00F00B7B" w:rsidP="00F00B7B">
      <w:pPr>
        <w:wordWrap/>
        <w:adjustRightInd w:val="0"/>
        <w:spacing w:line="360" w:lineRule="auto"/>
        <w:rPr>
          <w:rFonts w:ascii="Book Antiqua" w:hAnsi="Book Antiqua" w:cs="BookAntiqua"/>
          <w:b/>
          <w:bCs/>
          <w:color w:val="000000"/>
          <w:kern w:val="0"/>
          <w:sz w:val="24"/>
          <w:szCs w:val="24"/>
        </w:rPr>
      </w:pPr>
    </w:p>
    <w:p w:rsidR="00F00B7B" w:rsidRPr="00F00B7B" w:rsidRDefault="00F00B7B" w:rsidP="00F00B7B">
      <w:pPr>
        <w:wordWrap/>
        <w:adjustRightInd w:val="0"/>
        <w:spacing w:line="360" w:lineRule="auto"/>
        <w:jc w:val="left"/>
        <w:rPr>
          <w:rFonts w:ascii="Book Antiqua" w:hAnsi="Book Antiqua" w:cs="BookAntiqua"/>
          <w:b/>
          <w:bCs/>
          <w:color w:val="000000"/>
          <w:kern w:val="0"/>
          <w:sz w:val="24"/>
          <w:szCs w:val="24"/>
        </w:rPr>
      </w:pPr>
      <w:r w:rsidRPr="00F00B7B">
        <w:rPr>
          <w:rFonts w:ascii="Book Antiqua" w:hAnsi="Book Antiqua" w:cs="BookAntiqua"/>
          <w:b/>
          <w:bCs/>
          <w:color w:val="000000"/>
          <w:kern w:val="0"/>
          <w:sz w:val="24"/>
          <w:szCs w:val="24"/>
        </w:rPr>
        <w:lastRenderedPageBreak/>
        <w:t>Authors’ Rebuttal to Reviewers’ Comments:</w:t>
      </w:r>
    </w:p>
    <w:p w:rsidR="00F00B7B" w:rsidRDefault="00F00B7B" w:rsidP="00F00B7B">
      <w:pPr>
        <w:wordWrap/>
        <w:adjustRightInd w:val="0"/>
        <w:spacing w:line="360" w:lineRule="auto"/>
        <w:jc w:val="left"/>
        <w:rPr>
          <w:rFonts w:ascii="Book Antiqua" w:hAnsi="Book Antiqua" w:cs="BookAntiqua"/>
          <w:color w:val="000000"/>
          <w:kern w:val="0"/>
          <w:sz w:val="24"/>
          <w:szCs w:val="24"/>
        </w:rPr>
      </w:pPr>
      <w:r w:rsidRPr="00F00B7B">
        <w:rPr>
          <w:rFonts w:ascii="Book Antiqua" w:hAnsi="Book Antiqua" w:cs="BookAntiqua"/>
          <w:color w:val="000000"/>
          <w:kern w:val="0"/>
          <w:sz w:val="24"/>
          <w:szCs w:val="24"/>
        </w:rPr>
        <w:t>In the following we discuss the points raised by the reviewers and the changes in</w:t>
      </w:r>
      <w:r>
        <w:rPr>
          <w:rFonts w:ascii="Book Antiqua" w:hAnsi="Book Antiqua" w:cs="BookAntiqua" w:hint="eastAsia"/>
          <w:color w:val="000000"/>
          <w:kern w:val="0"/>
          <w:sz w:val="24"/>
          <w:szCs w:val="24"/>
        </w:rPr>
        <w:t xml:space="preserve"> </w:t>
      </w:r>
      <w:r w:rsidRPr="00F00B7B">
        <w:rPr>
          <w:rFonts w:ascii="Book Antiqua" w:hAnsi="Book Antiqua" w:cs="BookAntiqua"/>
          <w:color w:val="000000"/>
          <w:kern w:val="0"/>
          <w:sz w:val="24"/>
          <w:szCs w:val="24"/>
        </w:rPr>
        <w:t>the manuscript to address these points. We appreciate these thoughtful</w:t>
      </w:r>
      <w:r>
        <w:rPr>
          <w:rFonts w:ascii="Book Antiqua" w:hAnsi="Book Antiqua" w:cs="BookAntiqua" w:hint="eastAsia"/>
          <w:color w:val="000000"/>
          <w:kern w:val="0"/>
          <w:sz w:val="24"/>
          <w:szCs w:val="24"/>
        </w:rPr>
        <w:t xml:space="preserve"> </w:t>
      </w:r>
      <w:r w:rsidR="00923236">
        <w:rPr>
          <w:rFonts w:ascii="Book Antiqua" w:hAnsi="Book Antiqua" w:cs="BookAntiqua"/>
          <w:color w:val="000000"/>
          <w:kern w:val="0"/>
          <w:sz w:val="24"/>
          <w:szCs w:val="24"/>
        </w:rPr>
        <w:t>comments, and</w:t>
      </w:r>
      <w:r w:rsidR="00923236">
        <w:rPr>
          <w:rFonts w:ascii="Book Antiqua" w:hAnsi="Book Antiqua" w:cs="BookAntiqua" w:hint="eastAsia"/>
          <w:color w:val="000000"/>
          <w:kern w:val="0"/>
          <w:sz w:val="24"/>
          <w:szCs w:val="24"/>
        </w:rPr>
        <w:t xml:space="preserve"> </w:t>
      </w:r>
      <w:r w:rsidRPr="00F00B7B">
        <w:rPr>
          <w:rFonts w:ascii="Book Antiqua" w:hAnsi="Book Antiqua" w:cs="BookAntiqua"/>
          <w:color w:val="000000"/>
          <w:kern w:val="0"/>
          <w:sz w:val="24"/>
          <w:szCs w:val="24"/>
        </w:rPr>
        <w:t>hope that our responses and in particular our revisions have</w:t>
      </w:r>
      <w:r w:rsidR="00923236">
        <w:rPr>
          <w:rFonts w:ascii="Book Antiqua" w:hAnsi="Book Antiqua" w:cs="BookAntiqua" w:hint="eastAsia"/>
          <w:color w:val="000000"/>
          <w:kern w:val="0"/>
          <w:sz w:val="24"/>
          <w:szCs w:val="24"/>
        </w:rPr>
        <w:t xml:space="preserve"> </w:t>
      </w:r>
      <w:r w:rsidR="00923236">
        <w:rPr>
          <w:rFonts w:ascii="Book Antiqua" w:hAnsi="Book Antiqua" w:cs="BookAntiqua"/>
          <w:color w:val="000000"/>
          <w:kern w:val="0"/>
          <w:sz w:val="24"/>
          <w:szCs w:val="24"/>
        </w:rPr>
        <w:t>allowed this paper to</w:t>
      </w:r>
      <w:r w:rsidR="00923236">
        <w:rPr>
          <w:rFonts w:ascii="Book Antiqua" w:hAnsi="Book Antiqua" w:cs="BookAntiqua" w:hint="eastAsia"/>
          <w:color w:val="000000"/>
          <w:kern w:val="0"/>
          <w:sz w:val="24"/>
          <w:szCs w:val="24"/>
        </w:rPr>
        <w:t xml:space="preserve"> </w:t>
      </w:r>
      <w:r w:rsidRPr="00F00B7B">
        <w:rPr>
          <w:rFonts w:ascii="Book Antiqua" w:hAnsi="Book Antiqua" w:cs="BookAntiqua"/>
          <w:color w:val="000000"/>
          <w:kern w:val="0"/>
          <w:sz w:val="24"/>
          <w:szCs w:val="24"/>
        </w:rPr>
        <w:t xml:space="preserve">achieve priority sufficient for publication in </w:t>
      </w:r>
      <w:r w:rsidRPr="00F00B7B">
        <w:rPr>
          <w:rFonts w:ascii="Book Antiqua" w:hAnsi="Book Antiqua" w:cs="BookAntiqua"/>
          <w:i/>
          <w:iCs/>
          <w:color w:val="000000"/>
          <w:kern w:val="0"/>
          <w:sz w:val="24"/>
          <w:szCs w:val="24"/>
        </w:rPr>
        <w:t>World Journal of</w:t>
      </w:r>
      <w:r w:rsidR="00923236">
        <w:rPr>
          <w:rFonts w:ascii="Book Antiqua" w:hAnsi="Book Antiqua" w:cs="BookAntiqua" w:hint="eastAsia"/>
          <w:color w:val="000000"/>
          <w:kern w:val="0"/>
          <w:sz w:val="24"/>
          <w:szCs w:val="24"/>
        </w:rPr>
        <w:t xml:space="preserve"> </w:t>
      </w:r>
      <w:r w:rsidR="00923236" w:rsidRPr="00923236">
        <w:rPr>
          <w:rFonts w:ascii="Book Antiqua" w:hAnsi="Book Antiqua" w:cs="BookAntiqua" w:hint="eastAsia"/>
          <w:i/>
          <w:color w:val="000000"/>
          <w:kern w:val="0"/>
          <w:sz w:val="24"/>
          <w:szCs w:val="24"/>
        </w:rPr>
        <w:t>Clinical Case</w:t>
      </w:r>
      <w:r w:rsidRPr="00F00B7B">
        <w:rPr>
          <w:rFonts w:ascii="Book Antiqua" w:hAnsi="Book Antiqua" w:cs="BookAntiqua"/>
          <w:color w:val="000000"/>
          <w:kern w:val="0"/>
          <w:sz w:val="24"/>
          <w:szCs w:val="24"/>
        </w:rPr>
        <w:t>.</w:t>
      </w:r>
    </w:p>
    <w:p w:rsidR="00923236" w:rsidRDefault="00923236" w:rsidP="00F00B7B">
      <w:pPr>
        <w:wordWrap/>
        <w:adjustRightInd w:val="0"/>
        <w:spacing w:line="360" w:lineRule="auto"/>
        <w:jc w:val="left"/>
        <w:rPr>
          <w:rFonts w:ascii="Book Antiqua" w:hAnsi="Book Antiqua" w:cs="BookAntiqua"/>
          <w:color w:val="000000"/>
          <w:kern w:val="0"/>
          <w:sz w:val="24"/>
          <w:szCs w:val="24"/>
        </w:rPr>
      </w:pPr>
    </w:p>
    <w:p w:rsidR="00923236" w:rsidRPr="00A054BF" w:rsidRDefault="00923236" w:rsidP="00923236">
      <w:pPr>
        <w:wordWrap/>
        <w:adjustRightInd w:val="0"/>
        <w:spacing w:line="360" w:lineRule="auto"/>
        <w:jc w:val="left"/>
        <w:rPr>
          <w:rFonts w:ascii="Book Antiqua" w:hAnsi="Book Antiqua" w:cs="BookAntiqua"/>
          <w:b/>
          <w:bCs/>
          <w:color w:val="000000"/>
          <w:kern w:val="0"/>
          <w:sz w:val="24"/>
          <w:szCs w:val="24"/>
          <w:u w:val="single"/>
        </w:rPr>
      </w:pPr>
      <w:r w:rsidRPr="00A054BF">
        <w:rPr>
          <w:rFonts w:ascii="Book Antiqua" w:hAnsi="Book Antiqua" w:cs="BookAntiqua"/>
          <w:b/>
          <w:bCs/>
          <w:color w:val="000000"/>
          <w:kern w:val="0"/>
          <w:sz w:val="24"/>
          <w:szCs w:val="24"/>
          <w:u w:val="single"/>
        </w:rPr>
        <w:t xml:space="preserve">Reviewer Code: </w:t>
      </w:r>
      <w:r w:rsidRPr="00A054BF">
        <w:rPr>
          <w:rFonts w:ascii="Book Antiqua" w:hAnsi="Book Antiqua" w:cs="BookAntiqua-Bold" w:hint="eastAsia"/>
          <w:b/>
          <w:bCs/>
          <w:color w:val="000000"/>
          <w:kern w:val="0"/>
          <w:sz w:val="24"/>
          <w:szCs w:val="24"/>
          <w:u w:val="single"/>
        </w:rPr>
        <w:t>03545422</w:t>
      </w:r>
    </w:p>
    <w:p w:rsidR="00923236" w:rsidRDefault="00923236" w:rsidP="00923236">
      <w:pPr>
        <w:wordWrap/>
        <w:adjustRightInd w:val="0"/>
        <w:spacing w:line="360" w:lineRule="auto"/>
        <w:jc w:val="left"/>
        <w:rPr>
          <w:rFonts w:ascii="Book Antiqua" w:hAnsi="Book Antiqua" w:cs="BookAntiqua" w:hint="eastAsia"/>
          <w:bCs/>
          <w:color w:val="000000"/>
          <w:kern w:val="0"/>
          <w:sz w:val="24"/>
          <w:szCs w:val="24"/>
        </w:rPr>
      </w:pPr>
      <w:r w:rsidRPr="00923236">
        <w:rPr>
          <w:rFonts w:ascii="Book Antiqua" w:hAnsi="Book Antiqua" w:cs="BookAntiqua"/>
          <w:b/>
          <w:bCs/>
          <w:color w:val="000000"/>
          <w:kern w:val="0"/>
          <w:sz w:val="24"/>
          <w:szCs w:val="24"/>
        </w:rPr>
        <w:t>Reviewer’s Comments:</w:t>
      </w:r>
      <w:r>
        <w:rPr>
          <w:rFonts w:ascii="Book Antiqua" w:hAnsi="Book Antiqua" w:cs="BookAntiqua" w:hint="eastAsia"/>
          <w:b/>
          <w:bCs/>
          <w:color w:val="000000"/>
          <w:kern w:val="0"/>
          <w:sz w:val="24"/>
          <w:szCs w:val="24"/>
        </w:rPr>
        <w:t xml:space="preserve"> </w:t>
      </w:r>
      <w:r w:rsidR="00A054BF" w:rsidRPr="00A054BF">
        <w:rPr>
          <w:rFonts w:ascii="Book Antiqua" w:hAnsi="Book Antiqua" w:cs="BookAntiqua"/>
          <w:bCs/>
          <w:color w:val="000000"/>
          <w:kern w:val="0"/>
          <w:sz w:val="24"/>
          <w:szCs w:val="24"/>
        </w:rPr>
        <w:t xml:space="preserve">The paper is well written. You might describe better the case, including why you didn't perform blood analysis to discover a neuroendocrine </w:t>
      </w:r>
      <w:proofErr w:type="spellStart"/>
      <w:r w:rsidR="00A054BF" w:rsidRPr="00A054BF">
        <w:rPr>
          <w:rFonts w:ascii="Book Antiqua" w:hAnsi="Book Antiqua" w:cs="BookAntiqua"/>
          <w:bCs/>
          <w:color w:val="000000"/>
          <w:kern w:val="0"/>
          <w:sz w:val="24"/>
          <w:szCs w:val="24"/>
        </w:rPr>
        <w:t>tumour</w:t>
      </w:r>
      <w:proofErr w:type="spellEnd"/>
      <w:r w:rsidR="00A054BF" w:rsidRPr="00A054BF">
        <w:rPr>
          <w:rFonts w:ascii="Book Antiqua" w:hAnsi="Book Antiqua" w:cs="BookAntiqua"/>
          <w:bCs/>
          <w:color w:val="000000"/>
          <w:kern w:val="0"/>
          <w:sz w:val="24"/>
          <w:szCs w:val="24"/>
        </w:rPr>
        <w:t xml:space="preserve"> or a </w:t>
      </w:r>
      <w:proofErr w:type="spellStart"/>
      <w:r w:rsidR="00A054BF" w:rsidRPr="00A054BF">
        <w:rPr>
          <w:rFonts w:ascii="Book Antiqua" w:hAnsi="Book Antiqua" w:cs="BookAntiqua"/>
          <w:bCs/>
          <w:color w:val="000000"/>
          <w:kern w:val="0"/>
          <w:sz w:val="24"/>
          <w:szCs w:val="24"/>
        </w:rPr>
        <w:t>spect</w:t>
      </w:r>
      <w:proofErr w:type="spellEnd"/>
      <w:r w:rsidR="00A054BF" w:rsidRPr="00A054BF">
        <w:rPr>
          <w:rFonts w:ascii="Book Antiqua" w:hAnsi="Book Antiqua" w:cs="BookAntiqua"/>
          <w:bCs/>
          <w:color w:val="000000"/>
          <w:kern w:val="0"/>
          <w:sz w:val="24"/>
          <w:szCs w:val="24"/>
        </w:rPr>
        <w:t xml:space="preserve">. This patient underwent to liver resection without a proper diagnosis. Moreover you need a long-term follow up to be sure that this tumor is not </w:t>
      </w:r>
      <w:proofErr w:type="gramStart"/>
      <w:r w:rsidR="00A054BF" w:rsidRPr="00A054BF">
        <w:rPr>
          <w:rFonts w:ascii="Book Antiqua" w:hAnsi="Book Antiqua" w:cs="BookAntiqua"/>
          <w:bCs/>
          <w:color w:val="000000"/>
          <w:kern w:val="0"/>
          <w:sz w:val="24"/>
          <w:szCs w:val="24"/>
        </w:rPr>
        <w:t xml:space="preserve">a </w:t>
      </w:r>
      <w:proofErr w:type="spellStart"/>
      <w:r w:rsidR="00A054BF" w:rsidRPr="00A054BF">
        <w:rPr>
          <w:rFonts w:ascii="Book Antiqua" w:hAnsi="Book Antiqua" w:cs="BookAntiqua"/>
          <w:bCs/>
          <w:color w:val="000000"/>
          <w:kern w:val="0"/>
          <w:sz w:val="24"/>
          <w:szCs w:val="24"/>
        </w:rPr>
        <w:t>secondarism</w:t>
      </w:r>
      <w:proofErr w:type="spellEnd"/>
      <w:proofErr w:type="gramEnd"/>
      <w:r w:rsidR="00A054BF" w:rsidRPr="00A054BF">
        <w:rPr>
          <w:rFonts w:ascii="Book Antiqua" w:hAnsi="Book Antiqua" w:cs="BookAntiqua"/>
          <w:bCs/>
          <w:color w:val="000000"/>
          <w:kern w:val="0"/>
          <w:sz w:val="24"/>
          <w:szCs w:val="24"/>
        </w:rPr>
        <w:t xml:space="preserve">. Pathological </w:t>
      </w:r>
      <w:proofErr w:type="spellStart"/>
      <w:r w:rsidR="00A054BF" w:rsidRPr="00A054BF">
        <w:rPr>
          <w:rFonts w:ascii="Book Antiqua" w:hAnsi="Book Antiqua" w:cs="BookAntiqua"/>
          <w:bCs/>
          <w:color w:val="000000"/>
          <w:kern w:val="0"/>
          <w:sz w:val="24"/>
          <w:szCs w:val="24"/>
        </w:rPr>
        <w:t>analisis</w:t>
      </w:r>
      <w:proofErr w:type="spellEnd"/>
      <w:r w:rsidR="00A054BF" w:rsidRPr="00A054BF">
        <w:rPr>
          <w:rFonts w:ascii="Book Antiqua" w:hAnsi="Book Antiqua" w:cs="BookAntiqua"/>
          <w:bCs/>
          <w:color w:val="000000"/>
          <w:kern w:val="0"/>
          <w:sz w:val="24"/>
          <w:szCs w:val="24"/>
        </w:rPr>
        <w:t xml:space="preserve"> need to include CD 56 reactivity and role of endothelial cells in the pathogenesis of the tumor. Also describe better the surgical </w:t>
      </w:r>
      <w:proofErr w:type="gramStart"/>
      <w:r w:rsidR="00A054BF" w:rsidRPr="00A054BF">
        <w:rPr>
          <w:rFonts w:ascii="Book Antiqua" w:hAnsi="Book Antiqua" w:cs="BookAntiqua"/>
          <w:bCs/>
          <w:color w:val="000000"/>
          <w:kern w:val="0"/>
          <w:sz w:val="24"/>
          <w:szCs w:val="24"/>
        </w:rPr>
        <w:t>approach(</w:t>
      </w:r>
      <w:proofErr w:type="gramEnd"/>
      <w:r w:rsidR="00A054BF" w:rsidRPr="00A054BF">
        <w:rPr>
          <w:rFonts w:ascii="Book Antiqua" w:hAnsi="Book Antiqua" w:cs="BookAntiqua"/>
          <w:bCs/>
          <w:color w:val="000000"/>
          <w:kern w:val="0"/>
          <w:sz w:val="24"/>
          <w:szCs w:val="24"/>
        </w:rPr>
        <w:t xml:space="preserve">typical resection, wedge resection or </w:t>
      </w:r>
      <w:proofErr w:type="spellStart"/>
      <w:r w:rsidR="00A054BF" w:rsidRPr="00A054BF">
        <w:rPr>
          <w:rFonts w:ascii="Book Antiqua" w:hAnsi="Book Antiqua" w:cs="BookAntiqua"/>
          <w:bCs/>
          <w:color w:val="000000"/>
          <w:kern w:val="0"/>
          <w:sz w:val="24"/>
          <w:szCs w:val="24"/>
        </w:rPr>
        <w:t>transpalnt</w:t>
      </w:r>
      <w:proofErr w:type="spellEnd"/>
      <w:r w:rsidR="00A054BF" w:rsidRPr="00A054BF">
        <w:rPr>
          <w:rFonts w:ascii="Book Antiqua" w:hAnsi="Book Antiqua" w:cs="BookAntiqua"/>
          <w:bCs/>
          <w:color w:val="000000"/>
          <w:kern w:val="0"/>
          <w:sz w:val="24"/>
          <w:szCs w:val="24"/>
        </w:rPr>
        <w:t xml:space="preserve">) in the discussion. Primary </w:t>
      </w:r>
      <w:proofErr w:type="gramStart"/>
      <w:r w:rsidR="00A054BF" w:rsidRPr="00A054BF">
        <w:rPr>
          <w:rFonts w:ascii="Book Antiqua" w:hAnsi="Book Antiqua" w:cs="BookAntiqua"/>
          <w:bCs/>
          <w:color w:val="000000"/>
          <w:kern w:val="0"/>
          <w:sz w:val="24"/>
          <w:szCs w:val="24"/>
        </w:rPr>
        <w:t xml:space="preserve">case of neuroendocrine liver </w:t>
      </w:r>
      <w:proofErr w:type="spellStart"/>
      <w:r w:rsidR="00A054BF" w:rsidRPr="00A054BF">
        <w:rPr>
          <w:rFonts w:ascii="Book Antiqua" w:hAnsi="Book Antiqua" w:cs="BookAntiqua"/>
          <w:bCs/>
          <w:color w:val="000000"/>
          <w:kern w:val="0"/>
          <w:sz w:val="24"/>
          <w:szCs w:val="24"/>
        </w:rPr>
        <w:t>tumour</w:t>
      </w:r>
      <w:proofErr w:type="spellEnd"/>
      <w:r w:rsidR="00A054BF" w:rsidRPr="00A054BF">
        <w:rPr>
          <w:rFonts w:ascii="Book Antiqua" w:hAnsi="Book Antiqua" w:cs="BookAntiqua"/>
          <w:bCs/>
          <w:color w:val="000000"/>
          <w:kern w:val="0"/>
          <w:sz w:val="24"/>
          <w:szCs w:val="24"/>
        </w:rPr>
        <w:t xml:space="preserve"> are</w:t>
      </w:r>
      <w:proofErr w:type="gramEnd"/>
      <w:r w:rsidR="00A054BF" w:rsidRPr="00A054BF">
        <w:rPr>
          <w:rFonts w:ascii="Book Antiqua" w:hAnsi="Book Antiqua" w:cs="BookAntiqua"/>
          <w:bCs/>
          <w:color w:val="000000"/>
          <w:kern w:val="0"/>
          <w:sz w:val="24"/>
          <w:szCs w:val="24"/>
        </w:rPr>
        <w:t xml:space="preserve"> very rare you have to revise your references including more cases.</w:t>
      </w:r>
    </w:p>
    <w:p w:rsidR="00A054BF" w:rsidRDefault="00A054BF" w:rsidP="00923236">
      <w:pPr>
        <w:wordWrap/>
        <w:adjustRightInd w:val="0"/>
        <w:spacing w:line="360" w:lineRule="auto"/>
        <w:jc w:val="left"/>
        <w:rPr>
          <w:rFonts w:ascii="Book Antiqua" w:hAnsi="Book Antiqua" w:cs="BookAntiqua" w:hint="eastAsia"/>
          <w:bCs/>
          <w:color w:val="000000"/>
          <w:kern w:val="0"/>
          <w:sz w:val="24"/>
          <w:szCs w:val="24"/>
        </w:rPr>
      </w:pPr>
    </w:p>
    <w:p w:rsidR="00A054BF" w:rsidRDefault="00A054BF" w:rsidP="00923236">
      <w:pPr>
        <w:wordWrap/>
        <w:adjustRightInd w:val="0"/>
        <w:spacing w:line="360" w:lineRule="auto"/>
        <w:jc w:val="left"/>
        <w:rPr>
          <w:rFonts w:ascii="Book Antiqua" w:hAnsi="Book Antiqua" w:cs="BookAntiqua" w:hint="eastAsia"/>
          <w:bCs/>
          <w:color w:val="000000"/>
          <w:kern w:val="0"/>
          <w:sz w:val="24"/>
          <w:szCs w:val="24"/>
        </w:rPr>
      </w:pPr>
      <w:r w:rsidRPr="00A054BF">
        <w:rPr>
          <w:rFonts w:ascii="Book Antiqua" w:hAnsi="Book Antiqua" w:cs="BookAntiqua" w:hint="eastAsia"/>
          <w:b/>
          <w:bCs/>
          <w:color w:val="000000"/>
          <w:kern w:val="0"/>
          <w:sz w:val="24"/>
          <w:szCs w:val="24"/>
        </w:rPr>
        <w:t>Author</w:t>
      </w:r>
      <w:r w:rsidRPr="00A054BF">
        <w:rPr>
          <w:rFonts w:ascii="Book Antiqua" w:hAnsi="Book Antiqua" w:cs="BookAntiqua"/>
          <w:b/>
          <w:bCs/>
          <w:color w:val="000000"/>
          <w:kern w:val="0"/>
          <w:sz w:val="24"/>
          <w:szCs w:val="24"/>
        </w:rPr>
        <w:t>s’</w:t>
      </w:r>
      <w:r w:rsidRPr="00A054BF">
        <w:rPr>
          <w:rFonts w:ascii="Book Antiqua" w:hAnsi="Book Antiqua" w:cs="BookAntiqua" w:hint="eastAsia"/>
          <w:b/>
          <w:bCs/>
          <w:color w:val="000000"/>
          <w:kern w:val="0"/>
          <w:sz w:val="24"/>
          <w:szCs w:val="24"/>
        </w:rPr>
        <w:t xml:space="preserve"> Response</w:t>
      </w:r>
      <w:r>
        <w:rPr>
          <w:rFonts w:ascii="Book Antiqua" w:hAnsi="Book Antiqua" w:cs="BookAntiqua" w:hint="eastAsia"/>
          <w:bCs/>
          <w:color w:val="000000"/>
          <w:kern w:val="0"/>
          <w:sz w:val="24"/>
          <w:szCs w:val="24"/>
        </w:rPr>
        <w:t xml:space="preserve">: Thank you for your comments. </w:t>
      </w:r>
    </w:p>
    <w:p w:rsidR="00A054BF" w:rsidRPr="00A054BF" w:rsidRDefault="00A054BF" w:rsidP="00A054BF">
      <w:pPr>
        <w:pStyle w:val="a4"/>
        <w:numPr>
          <w:ilvl w:val="0"/>
          <w:numId w:val="1"/>
        </w:numPr>
        <w:wordWrap/>
        <w:adjustRightInd w:val="0"/>
        <w:spacing w:line="360" w:lineRule="auto"/>
        <w:ind w:leftChars="0"/>
        <w:jc w:val="left"/>
        <w:rPr>
          <w:rFonts w:ascii="Book Antiqua" w:hAnsi="Book Antiqua" w:cs="BookAntiqua" w:hint="eastAsia"/>
          <w:color w:val="000000"/>
          <w:kern w:val="0"/>
          <w:sz w:val="24"/>
          <w:szCs w:val="24"/>
        </w:rPr>
      </w:pPr>
      <w:r>
        <w:rPr>
          <w:rFonts w:ascii="Book Antiqua" w:hAnsi="Book Antiqua" w:cs="BookAntiqua" w:hint="eastAsia"/>
          <w:bCs/>
          <w:color w:val="000000"/>
          <w:kern w:val="0"/>
          <w:sz w:val="24"/>
          <w:szCs w:val="24"/>
        </w:rPr>
        <w:t>W</w:t>
      </w:r>
      <w:r w:rsidRPr="00A054BF">
        <w:rPr>
          <w:rFonts w:ascii="Book Antiqua" w:hAnsi="Book Antiqua" w:cs="BookAntiqua"/>
          <w:bCs/>
          <w:color w:val="000000"/>
          <w:kern w:val="0"/>
          <w:sz w:val="24"/>
          <w:szCs w:val="24"/>
        </w:rPr>
        <w:t xml:space="preserve">hy you didn't perform blood analysis to discover a neuroendocrine </w:t>
      </w:r>
      <w:proofErr w:type="spellStart"/>
      <w:r w:rsidRPr="00A054BF">
        <w:rPr>
          <w:rFonts w:ascii="Book Antiqua" w:hAnsi="Book Antiqua" w:cs="BookAntiqua"/>
          <w:bCs/>
          <w:color w:val="000000"/>
          <w:kern w:val="0"/>
          <w:sz w:val="24"/>
          <w:szCs w:val="24"/>
        </w:rPr>
        <w:t>tumour</w:t>
      </w:r>
      <w:proofErr w:type="spellEnd"/>
      <w:r w:rsidRPr="00A054BF">
        <w:rPr>
          <w:rFonts w:ascii="Book Antiqua" w:hAnsi="Book Antiqua" w:cs="BookAntiqua"/>
          <w:bCs/>
          <w:color w:val="000000"/>
          <w:kern w:val="0"/>
          <w:sz w:val="24"/>
          <w:szCs w:val="24"/>
        </w:rPr>
        <w:t xml:space="preserve"> or a </w:t>
      </w:r>
      <w:proofErr w:type="spellStart"/>
      <w:r w:rsidRPr="00A054BF">
        <w:rPr>
          <w:rFonts w:ascii="Book Antiqua" w:hAnsi="Book Antiqua" w:cs="BookAntiqua"/>
          <w:bCs/>
          <w:color w:val="000000"/>
          <w:kern w:val="0"/>
          <w:sz w:val="24"/>
          <w:szCs w:val="24"/>
        </w:rPr>
        <w:t>spect</w:t>
      </w:r>
      <w:proofErr w:type="spellEnd"/>
      <w:r>
        <w:rPr>
          <w:rFonts w:ascii="Book Antiqua" w:hAnsi="Book Antiqua" w:cs="BookAntiqua" w:hint="eastAsia"/>
          <w:bCs/>
          <w:color w:val="000000"/>
          <w:kern w:val="0"/>
          <w:sz w:val="24"/>
          <w:szCs w:val="24"/>
        </w:rPr>
        <w:t>?</w:t>
      </w:r>
      <w:r w:rsidR="006E0C16">
        <w:rPr>
          <w:rFonts w:ascii="Book Antiqua" w:hAnsi="Book Antiqua" w:cs="BookAntiqua" w:hint="eastAsia"/>
          <w:bCs/>
          <w:color w:val="000000"/>
          <w:kern w:val="0"/>
          <w:sz w:val="24"/>
          <w:szCs w:val="24"/>
        </w:rPr>
        <w:t xml:space="preserve"> </w:t>
      </w:r>
      <w:r w:rsidR="006E0C16" w:rsidRPr="00A054BF">
        <w:rPr>
          <w:rFonts w:ascii="Book Antiqua" w:hAnsi="Book Antiqua" w:cs="BookAntiqua"/>
          <w:bCs/>
          <w:color w:val="000000"/>
          <w:kern w:val="0"/>
          <w:sz w:val="24"/>
          <w:szCs w:val="24"/>
        </w:rPr>
        <w:t>This patient underwent to liver resection without a proper diagnosis.</w:t>
      </w:r>
    </w:p>
    <w:p w:rsidR="00A054BF" w:rsidRDefault="006E0C16" w:rsidP="006E0C16">
      <w:pPr>
        <w:wordWrap/>
        <w:adjustRightInd w:val="0"/>
        <w:spacing w:line="360" w:lineRule="auto"/>
        <w:ind w:left="760"/>
        <w:rPr>
          <w:rFonts w:ascii="Book Antiqua" w:hAnsi="Book Antiqua" w:hint="eastAsia"/>
          <w:sz w:val="24"/>
          <w:szCs w:val="24"/>
        </w:rPr>
      </w:pPr>
      <w:proofErr w:type="gramStart"/>
      <w:r>
        <w:rPr>
          <w:rFonts w:ascii="Book Antiqua" w:hAnsi="Book Antiqua" w:cs="BookAntiqua" w:hint="eastAsia"/>
          <w:color w:val="000000"/>
          <w:kern w:val="0"/>
          <w:sz w:val="24"/>
          <w:szCs w:val="24"/>
        </w:rPr>
        <w:t>Answer :</w:t>
      </w:r>
      <w:proofErr w:type="gramEnd"/>
      <w:r>
        <w:rPr>
          <w:rFonts w:ascii="Book Antiqua" w:hAnsi="Book Antiqua" w:cs="BookAntiqua" w:hint="eastAsia"/>
          <w:color w:val="000000"/>
          <w:kern w:val="0"/>
          <w:sz w:val="24"/>
          <w:szCs w:val="24"/>
        </w:rPr>
        <w:t xml:space="preserve"> The patient did not have any risk of hepatocellular carcinoma, but </w:t>
      </w:r>
      <w:r>
        <w:rPr>
          <w:rFonts w:ascii="Book Antiqua" w:hAnsi="Book Antiqua" w:hint="eastAsia"/>
          <w:sz w:val="24"/>
          <w:szCs w:val="24"/>
        </w:rPr>
        <w:t>t</w:t>
      </w:r>
      <w:r>
        <w:rPr>
          <w:rFonts w:ascii="Book Antiqua" w:hAnsi="Book Antiqua" w:hint="eastAsia"/>
          <w:sz w:val="24"/>
          <w:szCs w:val="24"/>
        </w:rPr>
        <w:t>he c</w:t>
      </w:r>
      <w:r w:rsidRPr="006A1DAB">
        <w:rPr>
          <w:rFonts w:ascii="Book Antiqua" w:hAnsi="Book Antiqua"/>
          <w:sz w:val="24"/>
          <w:szCs w:val="24"/>
        </w:rPr>
        <w:t xml:space="preserve">haracteristic </w:t>
      </w:r>
      <w:r>
        <w:rPr>
          <w:rFonts w:ascii="Book Antiqua" w:hAnsi="Book Antiqua" w:hint="eastAsia"/>
          <w:sz w:val="24"/>
          <w:szCs w:val="24"/>
        </w:rPr>
        <w:t>finding from dynamic liver</w:t>
      </w:r>
      <w:r w:rsidRPr="006A1DAB">
        <w:rPr>
          <w:rFonts w:ascii="Book Antiqua" w:hAnsi="Book Antiqua"/>
          <w:sz w:val="24"/>
          <w:szCs w:val="24"/>
        </w:rPr>
        <w:t xml:space="preserve"> </w:t>
      </w:r>
      <w:r>
        <w:rPr>
          <w:rFonts w:ascii="Book Antiqua" w:hAnsi="Book Antiqua"/>
          <w:sz w:val="24"/>
          <w:szCs w:val="24"/>
        </w:rPr>
        <w:t>magnetic resonance imaging</w:t>
      </w:r>
      <w:r w:rsidRPr="006A1DAB">
        <w:rPr>
          <w:rFonts w:ascii="Book Antiqua" w:hAnsi="Book Antiqua"/>
          <w:sz w:val="24"/>
          <w:szCs w:val="24"/>
        </w:rPr>
        <w:t xml:space="preserve"> led to a diagnosis of </w:t>
      </w:r>
      <w:r>
        <w:rPr>
          <w:rFonts w:ascii="Book Antiqua" w:hAnsi="Book Antiqua"/>
          <w:sz w:val="24"/>
          <w:szCs w:val="24"/>
        </w:rPr>
        <w:t>HC</w:t>
      </w:r>
      <w:r>
        <w:rPr>
          <w:rFonts w:ascii="Book Antiqua" w:hAnsi="Book Antiqua" w:hint="eastAsia"/>
          <w:sz w:val="24"/>
          <w:szCs w:val="24"/>
        </w:rPr>
        <w:t>C</w:t>
      </w:r>
      <w:r>
        <w:rPr>
          <w:rFonts w:ascii="Book Antiqua" w:hAnsi="Book Antiqua" w:hint="eastAsia"/>
          <w:sz w:val="24"/>
          <w:szCs w:val="24"/>
        </w:rPr>
        <w:t xml:space="preserve">. We </w:t>
      </w:r>
      <w:r>
        <w:rPr>
          <w:rFonts w:ascii="Book Antiqua" w:hAnsi="Book Antiqua"/>
          <w:sz w:val="24"/>
          <w:szCs w:val="24"/>
        </w:rPr>
        <w:t>recommended</w:t>
      </w:r>
      <w:r>
        <w:rPr>
          <w:rFonts w:ascii="Book Antiqua" w:hAnsi="Book Antiqua" w:hint="eastAsia"/>
          <w:sz w:val="24"/>
          <w:szCs w:val="24"/>
        </w:rPr>
        <w:t xml:space="preserve"> liver biopsy to the patient for finding other causes of hepatic mass. However, the patient refused liver biopsy and wanted to undergo hepatic resection. </w:t>
      </w:r>
      <w:r w:rsidR="001606BF">
        <w:rPr>
          <w:rFonts w:ascii="Book Antiqua" w:hAnsi="Book Antiqua" w:hint="eastAsia"/>
          <w:sz w:val="24"/>
          <w:szCs w:val="24"/>
        </w:rPr>
        <w:t>Before surgery</w:t>
      </w:r>
      <w:r>
        <w:rPr>
          <w:rFonts w:ascii="Book Antiqua" w:hAnsi="Book Antiqua" w:hint="eastAsia"/>
          <w:sz w:val="24"/>
          <w:szCs w:val="24"/>
        </w:rPr>
        <w:t>, we didn</w:t>
      </w:r>
      <w:r>
        <w:rPr>
          <w:rFonts w:ascii="Book Antiqua" w:hAnsi="Book Antiqua"/>
          <w:sz w:val="24"/>
          <w:szCs w:val="24"/>
        </w:rPr>
        <w:t>’</w:t>
      </w:r>
      <w:r>
        <w:rPr>
          <w:rFonts w:ascii="Book Antiqua" w:hAnsi="Book Antiqua" w:hint="eastAsia"/>
          <w:sz w:val="24"/>
          <w:szCs w:val="24"/>
        </w:rPr>
        <w:t xml:space="preserve">t think that the hepatic mass was PHNET. </w:t>
      </w:r>
      <w:r w:rsidR="00FD6A6A">
        <w:rPr>
          <w:rFonts w:ascii="Book Antiqua" w:hAnsi="Book Antiqua" w:hint="eastAsia"/>
          <w:sz w:val="24"/>
          <w:szCs w:val="24"/>
        </w:rPr>
        <w:t>So, we couldn</w:t>
      </w:r>
      <w:r w:rsidR="00FD6A6A">
        <w:rPr>
          <w:rFonts w:ascii="Book Antiqua" w:hAnsi="Book Antiqua"/>
          <w:sz w:val="24"/>
          <w:szCs w:val="24"/>
        </w:rPr>
        <w:t>’</w:t>
      </w:r>
      <w:r w:rsidR="00FD6A6A">
        <w:rPr>
          <w:rFonts w:ascii="Book Antiqua" w:hAnsi="Book Antiqua" w:hint="eastAsia"/>
          <w:sz w:val="24"/>
          <w:szCs w:val="24"/>
        </w:rPr>
        <w:t xml:space="preserve">t perform blood analysis to discover a </w:t>
      </w:r>
      <w:r w:rsidR="00FD6A6A">
        <w:rPr>
          <w:rFonts w:ascii="Book Antiqua" w:hAnsi="Book Antiqua"/>
          <w:sz w:val="24"/>
          <w:szCs w:val="24"/>
        </w:rPr>
        <w:t>neuroendocrine</w:t>
      </w:r>
      <w:r w:rsidR="00FD6A6A">
        <w:rPr>
          <w:rFonts w:ascii="Book Antiqua" w:hAnsi="Book Antiqua" w:hint="eastAsia"/>
          <w:sz w:val="24"/>
          <w:szCs w:val="24"/>
        </w:rPr>
        <w:t xml:space="preserve"> tumor.</w:t>
      </w:r>
    </w:p>
    <w:p w:rsidR="001606BF" w:rsidRDefault="001606BF" w:rsidP="006E0C16">
      <w:pPr>
        <w:wordWrap/>
        <w:adjustRightInd w:val="0"/>
        <w:spacing w:line="360" w:lineRule="auto"/>
        <w:ind w:left="760"/>
        <w:rPr>
          <w:rFonts w:ascii="Book Antiqua" w:hAnsi="Book Antiqua" w:hint="eastAsia"/>
          <w:sz w:val="24"/>
          <w:szCs w:val="24"/>
        </w:rPr>
      </w:pPr>
    </w:p>
    <w:p w:rsidR="001606BF" w:rsidRPr="001606BF" w:rsidRDefault="001606BF" w:rsidP="001606BF">
      <w:pPr>
        <w:pStyle w:val="a4"/>
        <w:numPr>
          <w:ilvl w:val="0"/>
          <w:numId w:val="1"/>
        </w:numPr>
        <w:wordWrap/>
        <w:adjustRightInd w:val="0"/>
        <w:spacing w:line="360" w:lineRule="auto"/>
        <w:ind w:leftChars="0"/>
        <w:rPr>
          <w:rFonts w:ascii="Book Antiqua" w:hAnsi="Book Antiqua" w:cs="BookAntiqua" w:hint="eastAsia"/>
          <w:color w:val="000000"/>
          <w:kern w:val="0"/>
          <w:sz w:val="24"/>
          <w:szCs w:val="24"/>
        </w:rPr>
      </w:pPr>
      <w:r w:rsidRPr="00A054BF">
        <w:rPr>
          <w:rFonts w:ascii="Book Antiqua" w:hAnsi="Book Antiqua" w:cs="BookAntiqua"/>
          <w:bCs/>
          <w:color w:val="000000"/>
          <w:kern w:val="0"/>
          <w:sz w:val="24"/>
          <w:szCs w:val="24"/>
        </w:rPr>
        <w:t xml:space="preserve">Pathological </w:t>
      </w:r>
      <w:proofErr w:type="spellStart"/>
      <w:r w:rsidRPr="00A054BF">
        <w:rPr>
          <w:rFonts w:ascii="Book Antiqua" w:hAnsi="Book Antiqua" w:cs="BookAntiqua"/>
          <w:bCs/>
          <w:color w:val="000000"/>
          <w:kern w:val="0"/>
          <w:sz w:val="24"/>
          <w:szCs w:val="24"/>
        </w:rPr>
        <w:t>analisis</w:t>
      </w:r>
      <w:proofErr w:type="spellEnd"/>
      <w:r w:rsidRPr="00A054BF">
        <w:rPr>
          <w:rFonts w:ascii="Book Antiqua" w:hAnsi="Book Antiqua" w:cs="BookAntiqua"/>
          <w:bCs/>
          <w:color w:val="000000"/>
          <w:kern w:val="0"/>
          <w:sz w:val="24"/>
          <w:szCs w:val="24"/>
        </w:rPr>
        <w:t xml:space="preserve"> need to include CD 56 reactivity</w:t>
      </w:r>
      <w:r>
        <w:rPr>
          <w:rFonts w:ascii="Book Antiqua" w:hAnsi="Book Antiqua" w:cs="BookAntiqua" w:hint="eastAsia"/>
          <w:bCs/>
          <w:color w:val="000000"/>
          <w:kern w:val="0"/>
          <w:sz w:val="24"/>
          <w:szCs w:val="24"/>
        </w:rPr>
        <w:t>.</w:t>
      </w:r>
    </w:p>
    <w:p w:rsidR="001606BF" w:rsidRDefault="00736BC9" w:rsidP="001606BF">
      <w:pPr>
        <w:pStyle w:val="a4"/>
        <w:wordWrap/>
        <w:adjustRightInd w:val="0"/>
        <w:spacing w:line="360" w:lineRule="auto"/>
        <w:ind w:leftChars="0" w:left="760"/>
        <w:rPr>
          <w:rFonts w:ascii="Book Antiqua" w:hAnsi="Book Antiqua" w:cs="BookAntiqua" w:hint="eastAsia"/>
          <w:bCs/>
          <w:color w:val="000000"/>
          <w:kern w:val="0"/>
          <w:sz w:val="24"/>
          <w:szCs w:val="24"/>
        </w:rPr>
      </w:pPr>
      <w:r w:rsidRPr="00736BC9">
        <w:rPr>
          <w:rFonts w:ascii="Book Antiqua" w:hAnsi="Book Antiqua" w:cs="BookAntiqua" w:hint="eastAsia"/>
          <w:bCs/>
          <w:color w:val="000000"/>
          <w:kern w:val="0"/>
          <w:sz w:val="24"/>
          <w:szCs w:val="24"/>
        </w:rPr>
        <w:t xml:space="preserve">Answer: </w:t>
      </w:r>
      <w:r w:rsidR="001606BF" w:rsidRPr="00736BC9">
        <w:rPr>
          <w:rFonts w:ascii="Book Antiqua" w:hAnsi="Book Antiqua" w:cs="BookAntiqua" w:hint="eastAsia"/>
          <w:bCs/>
          <w:color w:val="000000"/>
          <w:kern w:val="0"/>
          <w:sz w:val="24"/>
          <w:szCs w:val="24"/>
        </w:rPr>
        <w:t>Revised Case report section</w:t>
      </w:r>
      <w:r w:rsidR="001606BF">
        <w:rPr>
          <w:rFonts w:ascii="Book Antiqua" w:hAnsi="Book Antiqua" w:cs="BookAntiqua" w:hint="eastAsia"/>
          <w:bCs/>
          <w:color w:val="000000"/>
          <w:kern w:val="0"/>
          <w:sz w:val="24"/>
          <w:szCs w:val="24"/>
        </w:rPr>
        <w:t xml:space="preserve"> </w:t>
      </w:r>
      <w:r w:rsidR="001606BF" w:rsidRPr="001606BF">
        <w:rPr>
          <w:rFonts w:ascii="Book Antiqua" w:hAnsi="Book Antiqua" w:cs="BookAntiqua" w:hint="eastAsia"/>
          <w:bCs/>
          <w:color w:val="000000"/>
          <w:kern w:val="0"/>
          <w:sz w:val="24"/>
          <w:szCs w:val="24"/>
          <w:highlight w:val="yellow"/>
        </w:rPr>
        <w:t xml:space="preserve">(with revision </w:t>
      </w:r>
      <w:r w:rsidR="001606BF" w:rsidRPr="001606BF">
        <w:rPr>
          <w:rFonts w:ascii="Book Antiqua" w:hAnsi="Book Antiqua" w:cs="BookAntiqua"/>
          <w:bCs/>
          <w:color w:val="000000"/>
          <w:kern w:val="0"/>
          <w:sz w:val="24"/>
          <w:szCs w:val="24"/>
          <w:highlight w:val="yellow"/>
        </w:rPr>
        <w:t>highlighted</w:t>
      </w:r>
      <w:r w:rsidR="001606BF" w:rsidRPr="001606BF">
        <w:rPr>
          <w:rFonts w:ascii="Book Antiqua" w:hAnsi="Book Antiqua" w:cs="BookAntiqua" w:hint="eastAsia"/>
          <w:bCs/>
          <w:color w:val="000000"/>
          <w:kern w:val="0"/>
          <w:sz w:val="24"/>
          <w:szCs w:val="24"/>
          <w:highlight w:val="yellow"/>
        </w:rPr>
        <w:t>)</w:t>
      </w:r>
      <w:r>
        <w:rPr>
          <w:rFonts w:ascii="Book Antiqua" w:hAnsi="Book Antiqua" w:cs="BookAntiqua" w:hint="eastAsia"/>
          <w:bCs/>
          <w:color w:val="000000"/>
          <w:kern w:val="0"/>
          <w:sz w:val="24"/>
          <w:szCs w:val="24"/>
        </w:rPr>
        <w:t xml:space="preserve"> </w:t>
      </w:r>
    </w:p>
    <w:p w:rsidR="001606BF" w:rsidRPr="00FD6A6A" w:rsidRDefault="001606BF" w:rsidP="00FD6A6A">
      <w:pPr>
        <w:spacing w:line="360" w:lineRule="auto"/>
        <w:rPr>
          <w:rFonts w:ascii="Book Antiqua" w:hAnsi="Book Antiqua" w:hint="eastAsia"/>
          <w:b/>
          <w:sz w:val="24"/>
          <w:szCs w:val="24"/>
        </w:rPr>
      </w:pPr>
      <w:r w:rsidRPr="004D1C8B">
        <w:rPr>
          <w:rFonts w:ascii="Book Antiqua" w:hAnsi="Book Antiqua"/>
          <w:b/>
          <w:sz w:val="24"/>
          <w:szCs w:val="24"/>
        </w:rPr>
        <w:lastRenderedPageBreak/>
        <w:t>C</w:t>
      </w:r>
      <w:r w:rsidRPr="004D1C8B">
        <w:rPr>
          <w:rFonts w:ascii="Book Antiqua" w:hAnsi="Book Antiqua" w:hint="eastAsia"/>
          <w:b/>
          <w:sz w:val="24"/>
          <w:szCs w:val="24"/>
        </w:rPr>
        <w:t>ASE REPORT</w:t>
      </w:r>
    </w:p>
    <w:p w:rsidR="001606BF" w:rsidRDefault="001606BF" w:rsidP="001606BF">
      <w:pPr>
        <w:wordWrap/>
        <w:adjustRightInd w:val="0"/>
        <w:spacing w:line="360" w:lineRule="auto"/>
        <w:rPr>
          <w:rFonts w:ascii="Book Antiqua" w:hAnsi="Book Antiqua" w:hint="eastAsia"/>
          <w:sz w:val="24"/>
          <w:szCs w:val="24"/>
        </w:rPr>
      </w:pPr>
      <w:proofErr w:type="spellStart"/>
      <w:r>
        <w:rPr>
          <w:rFonts w:ascii="Book Antiqua" w:hAnsi="Book Antiqua" w:hint="eastAsia"/>
          <w:sz w:val="24"/>
          <w:szCs w:val="24"/>
        </w:rPr>
        <w:t>I</w:t>
      </w:r>
      <w:r w:rsidRPr="00511BB9">
        <w:rPr>
          <w:rFonts w:ascii="Book Antiqua" w:hAnsi="Book Antiqua"/>
          <w:sz w:val="24"/>
          <w:szCs w:val="24"/>
        </w:rPr>
        <w:t>mmunohistochemical</w:t>
      </w:r>
      <w:proofErr w:type="spellEnd"/>
      <w:r w:rsidRPr="00511BB9">
        <w:rPr>
          <w:rFonts w:ascii="Book Antiqua" w:hAnsi="Book Antiqua"/>
          <w:sz w:val="24"/>
          <w:szCs w:val="24"/>
        </w:rPr>
        <w:t xml:space="preserve"> stain</w:t>
      </w:r>
      <w:r>
        <w:rPr>
          <w:rFonts w:ascii="Book Antiqua" w:hAnsi="Book Antiqua" w:hint="eastAsia"/>
          <w:sz w:val="24"/>
          <w:szCs w:val="24"/>
        </w:rPr>
        <w:t>ing revealed that tumor cells were</w:t>
      </w:r>
      <w:r>
        <w:rPr>
          <w:rFonts w:ascii="Book Antiqua" w:hAnsi="Book Antiqua"/>
          <w:sz w:val="24"/>
          <w:szCs w:val="24"/>
        </w:rPr>
        <w:t xml:space="preserve"> </w:t>
      </w:r>
      <w:r w:rsidRPr="00FD6A6A">
        <w:rPr>
          <w:rFonts w:ascii="Book Antiqua" w:hAnsi="Book Antiqua"/>
          <w:sz w:val="24"/>
          <w:szCs w:val="24"/>
          <w:highlight w:val="yellow"/>
        </w:rPr>
        <w:t>diffusely positive</w:t>
      </w:r>
      <w:r w:rsidRPr="00FD6A6A">
        <w:rPr>
          <w:rFonts w:ascii="Book Antiqua" w:hAnsi="Book Antiqua" w:hint="eastAsia"/>
          <w:sz w:val="24"/>
          <w:szCs w:val="24"/>
          <w:highlight w:val="yellow"/>
        </w:rPr>
        <w:t xml:space="preserve"> </w:t>
      </w:r>
      <w:r w:rsidRPr="00FD6A6A">
        <w:rPr>
          <w:rFonts w:ascii="Book Antiqua" w:hAnsi="Book Antiqua"/>
          <w:sz w:val="24"/>
          <w:szCs w:val="24"/>
          <w:highlight w:val="yellow"/>
        </w:rPr>
        <w:t xml:space="preserve">for </w:t>
      </w:r>
      <w:proofErr w:type="spellStart"/>
      <w:r w:rsidRPr="00FD6A6A">
        <w:rPr>
          <w:rFonts w:ascii="Book Antiqua" w:hAnsi="Book Antiqua"/>
          <w:sz w:val="24"/>
          <w:szCs w:val="24"/>
          <w:highlight w:val="yellow"/>
        </w:rPr>
        <w:t>synaptophysin</w:t>
      </w:r>
      <w:proofErr w:type="spellEnd"/>
      <w:r w:rsidRPr="00FD6A6A">
        <w:rPr>
          <w:rFonts w:ascii="Book Antiqua" w:hAnsi="Book Antiqua" w:hint="eastAsia"/>
          <w:sz w:val="24"/>
          <w:szCs w:val="24"/>
          <w:highlight w:val="yellow"/>
        </w:rPr>
        <w:t xml:space="preserve">, </w:t>
      </w:r>
      <w:proofErr w:type="spellStart"/>
      <w:r w:rsidRPr="00FD6A6A">
        <w:rPr>
          <w:rFonts w:ascii="Book Antiqua" w:hAnsi="Book Antiqua"/>
          <w:sz w:val="24"/>
          <w:szCs w:val="24"/>
          <w:highlight w:val="yellow"/>
        </w:rPr>
        <w:t>chromogranin</w:t>
      </w:r>
      <w:proofErr w:type="spellEnd"/>
      <w:r w:rsidRPr="00FD6A6A">
        <w:rPr>
          <w:rFonts w:ascii="Book Antiqua" w:hAnsi="Book Antiqua" w:hint="eastAsia"/>
          <w:sz w:val="24"/>
          <w:szCs w:val="24"/>
          <w:highlight w:val="yellow"/>
        </w:rPr>
        <w:t xml:space="preserve"> A and CD56,</w:t>
      </w:r>
      <w:r w:rsidRPr="00511BB9">
        <w:rPr>
          <w:rFonts w:ascii="Book Antiqua" w:hAnsi="Book Antiqua"/>
          <w:sz w:val="24"/>
          <w:szCs w:val="24"/>
        </w:rPr>
        <w:t xml:space="preserve"> with </w:t>
      </w:r>
      <w:r>
        <w:rPr>
          <w:rFonts w:ascii="Book Antiqua" w:hAnsi="Book Antiqua" w:hint="eastAsia"/>
          <w:sz w:val="24"/>
          <w:szCs w:val="24"/>
        </w:rPr>
        <w:t xml:space="preserve">a Ki67 index of </w:t>
      </w:r>
      <w:r w:rsidRPr="00511BB9">
        <w:rPr>
          <w:rFonts w:ascii="Book Antiqua" w:hAnsi="Book Antiqua"/>
          <w:sz w:val="24"/>
          <w:szCs w:val="24"/>
        </w:rPr>
        <w:t>10%</w:t>
      </w:r>
      <w:r>
        <w:rPr>
          <w:rFonts w:ascii="Book Antiqua" w:hAnsi="Book Antiqua" w:hint="eastAsia"/>
          <w:sz w:val="24"/>
          <w:szCs w:val="24"/>
        </w:rPr>
        <w:t>, indicating</w:t>
      </w:r>
      <w:r>
        <w:rPr>
          <w:rFonts w:ascii="Book Antiqua" w:hAnsi="Book Antiqua"/>
          <w:sz w:val="24"/>
          <w:szCs w:val="24"/>
        </w:rPr>
        <w:t xml:space="preserve"> nuclear reactivit</w:t>
      </w:r>
      <w:r>
        <w:rPr>
          <w:rFonts w:ascii="Book Antiqua" w:hAnsi="Book Antiqua" w:hint="eastAsia"/>
          <w:sz w:val="24"/>
          <w:szCs w:val="24"/>
        </w:rPr>
        <w:t>y.</w:t>
      </w:r>
    </w:p>
    <w:p w:rsidR="001606BF" w:rsidRDefault="001606BF" w:rsidP="001606BF">
      <w:pPr>
        <w:wordWrap/>
        <w:adjustRightInd w:val="0"/>
        <w:spacing w:line="360" w:lineRule="auto"/>
        <w:rPr>
          <w:rFonts w:ascii="Book Antiqua" w:hAnsi="Book Antiqua" w:cs="BookAntiqua" w:hint="eastAsia"/>
          <w:color w:val="000000"/>
          <w:kern w:val="0"/>
          <w:sz w:val="24"/>
          <w:szCs w:val="24"/>
        </w:rPr>
      </w:pPr>
    </w:p>
    <w:p w:rsidR="001606BF" w:rsidRPr="001606BF" w:rsidRDefault="001606BF" w:rsidP="001606BF">
      <w:pPr>
        <w:pStyle w:val="a4"/>
        <w:numPr>
          <w:ilvl w:val="0"/>
          <w:numId w:val="1"/>
        </w:numPr>
        <w:wordWrap/>
        <w:adjustRightInd w:val="0"/>
        <w:spacing w:line="360" w:lineRule="auto"/>
        <w:ind w:leftChars="0"/>
        <w:rPr>
          <w:rFonts w:ascii="Book Antiqua" w:hAnsi="Book Antiqua" w:cs="BookAntiqua" w:hint="eastAsia"/>
          <w:color w:val="000000"/>
          <w:kern w:val="0"/>
          <w:sz w:val="24"/>
          <w:szCs w:val="24"/>
        </w:rPr>
      </w:pPr>
      <w:r w:rsidRPr="00A054BF">
        <w:rPr>
          <w:rFonts w:ascii="Book Antiqua" w:hAnsi="Book Antiqua" w:cs="BookAntiqua"/>
          <w:bCs/>
          <w:color w:val="000000"/>
          <w:kern w:val="0"/>
          <w:sz w:val="24"/>
          <w:szCs w:val="24"/>
        </w:rPr>
        <w:t xml:space="preserve">Also describe better the surgical </w:t>
      </w:r>
      <w:proofErr w:type="gramStart"/>
      <w:r w:rsidRPr="00A054BF">
        <w:rPr>
          <w:rFonts w:ascii="Book Antiqua" w:hAnsi="Book Antiqua" w:cs="BookAntiqua"/>
          <w:bCs/>
          <w:color w:val="000000"/>
          <w:kern w:val="0"/>
          <w:sz w:val="24"/>
          <w:szCs w:val="24"/>
        </w:rPr>
        <w:t>approach(</w:t>
      </w:r>
      <w:proofErr w:type="gramEnd"/>
      <w:r w:rsidRPr="00A054BF">
        <w:rPr>
          <w:rFonts w:ascii="Book Antiqua" w:hAnsi="Book Antiqua" w:cs="BookAntiqua"/>
          <w:bCs/>
          <w:color w:val="000000"/>
          <w:kern w:val="0"/>
          <w:sz w:val="24"/>
          <w:szCs w:val="24"/>
        </w:rPr>
        <w:t xml:space="preserve">typical resection, wedge resection or </w:t>
      </w:r>
      <w:proofErr w:type="spellStart"/>
      <w:r w:rsidRPr="00A054BF">
        <w:rPr>
          <w:rFonts w:ascii="Book Antiqua" w:hAnsi="Book Antiqua" w:cs="BookAntiqua"/>
          <w:bCs/>
          <w:color w:val="000000"/>
          <w:kern w:val="0"/>
          <w:sz w:val="24"/>
          <w:szCs w:val="24"/>
        </w:rPr>
        <w:t>transpalnt</w:t>
      </w:r>
      <w:proofErr w:type="spellEnd"/>
      <w:r w:rsidRPr="00A054BF">
        <w:rPr>
          <w:rFonts w:ascii="Book Antiqua" w:hAnsi="Book Antiqua" w:cs="BookAntiqua"/>
          <w:bCs/>
          <w:color w:val="000000"/>
          <w:kern w:val="0"/>
          <w:sz w:val="24"/>
          <w:szCs w:val="24"/>
        </w:rPr>
        <w:t>) in the discussion.</w:t>
      </w:r>
    </w:p>
    <w:p w:rsidR="001606BF" w:rsidRDefault="00736BC9" w:rsidP="001606BF">
      <w:pPr>
        <w:pStyle w:val="a4"/>
        <w:wordWrap/>
        <w:adjustRightInd w:val="0"/>
        <w:spacing w:line="360" w:lineRule="auto"/>
        <w:ind w:leftChars="0" w:left="786"/>
        <w:rPr>
          <w:rFonts w:ascii="Book Antiqua" w:hAnsi="Book Antiqua" w:cs="BookAntiqua" w:hint="eastAsia"/>
          <w:bCs/>
          <w:color w:val="000000"/>
          <w:kern w:val="0"/>
          <w:sz w:val="24"/>
          <w:szCs w:val="24"/>
        </w:rPr>
      </w:pPr>
      <w:r w:rsidRPr="00736BC9">
        <w:rPr>
          <w:rFonts w:ascii="Book Antiqua" w:hAnsi="Book Antiqua" w:cs="BookAntiqua" w:hint="eastAsia"/>
          <w:bCs/>
          <w:color w:val="000000"/>
          <w:kern w:val="0"/>
          <w:sz w:val="24"/>
          <w:szCs w:val="24"/>
        </w:rPr>
        <w:t xml:space="preserve">Answer: </w:t>
      </w:r>
      <w:r w:rsidR="001606BF" w:rsidRPr="00736BC9">
        <w:rPr>
          <w:rFonts w:ascii="Book Antiqua" w:hAnsi="Book Antiqua" w:cs="BookAntiqua" w:hint="eastAsia"/>
          <w:bCs/>
          <w:color w:val="000000"/>
          <w:kern w:val="0"/>
          <w:sz w:val="24"/>
          <w:szCs w:val="24"/>
        </w:rPr>
        <w:t>R</w:t>
      </w:r>
      <w:r w:rsidR="001606BF" w:rsidRPr="00736BC9">
        <w:rPr>
          <w:rFonts w:ascii="Book Antiqua" w:hAnsi="Book Antiqua" w:cs="BookAntiqua" w:hint="eastAsia"/>
          <w:bCs/>
          <w:color w:val="000000"/>
          <w:kern w:val="0"/>
          <w:sz w:val="24"/>
          <w:szCs w:val="24"/>
        </w:rPr>
        <w:t xml:space="preserve">evised </w:t>
      </w:r>
      <w:r>
        <w:rPr>
          <w:rFonts w:ascii="Book Antiqua" w:hAnsi="Book Antiqua" w:cs="BookAntiqua" w:hint="eastAsia"/>
          <w:bCs/>
          <w:color w:val="000000"/>
          <w:kern w:val="0"/>
          <w:sz w:val="24"/>
          <w:szCs w:val="24"/>
        </w:rPr>
        <w:t>Discussion</w:t>
      </w:r>
      <w:r w:rsidR="001606BF" w:rsidRPr="00736BC9">
        <w:rPr>
          <w:rFonts w:ascii="Book Antiqua" w:hAnsi="Book Antiqua" w:cs="BookAntiqua" w:hint="eastAsia"/>
          <w:bCs/>
          <w:color w:val="000000"/>
          <w:kern w:val="0"/>
          <w:sz w:val="24"/>
          <w:szCs w:val="24"/>
        </w:rPr>
        <w:t xml:space="preserve"> section</w:t>
      </w:r>
      <w:r w:rsidR="001606BF">
        <w:rPr>
          <w:rFonts w:ascii="Book Antiqua" w:hAnsi="Book Antiqua" w:cs="BookAntiqua" w:hint="eastAsia"/>
          <w:bCs/>
          <w:color w:val="000000"/>
          <w:kern w:val="0"/>
          <w:sz w:val="24"/>
          <w:szCs w:val="24"/>
        </w:rPr>
        <w:t xml:space="preserve"> </w:t>
      </w:r>
      <w:r w:rsidR="001606BF" w:rsidRPr="001606BF">
        <w:rPr>
          <w:rFonts w:ascii="Book Antiqua" w:hAnsi="Book Antiqua" w:cs="BookAntiqua" w:hint="eastAsia"/>
          <w:bCs/>
          <w:color w:val="000000"/>
          <w:kern w:val="0"/>
          <w:sz w:val="24"/>
          <w:szCs w:val="24"/>
          <w:highlight w:val="yellow"/>
        </w:rPr>
        <w:t xml:space="preserve">(with revision </w:t>
      </w:r>
      <w:r w:rsidR="001606BF" w:rsidRPr="001606BF">
        <w:rPr>
          <w:rFonts w:ascii="Book Antiqua" w:hAnsi="Book Antiqua" w:cs="BookAntiqua"/>
          <w:bCs/>
          <w:color w:val="000000"/>
          <w:kern w:val="0"/>
          <w:sz w:val="24"/>
          <w:szCs w:val="24"/>
          <w:highlight w:val="yellow"/>
        </w:rPr>
        <w:t>highlighted</w:t>
      </w:r>
      <w:r w:rsidR="001606BF" w:rsidRPr="001606BF">
        <w:rPr>
          <w:rFonts w:ascii="Book Antiqua" w:hAnsi="Book Antiqua" w:cs="BookAntiqua" w:hint="eastAsia"/>
          <w:bCs/>
          <w:color w:val="000000"/>
          <w:kern w:val="0"/>
          <w:sz w:val="24"/>
          <w:szCs w:val="24"/>
          <w:highlight w:val="yellow"/>
        </w:rPr>
        <w:t>)</w:t>
      </w:r>
      <w:r>
        <w:rPr>
          <w:rFonts w:ascii="Book Antiqua" w:hAnsi="Book Antiqua" w:cs="BookAntiqua" w:hint="eastAsia"/>
          <w:bCs/>
          <w:color w:val="000000"/>
          <w:kern w:val="0"/>
          <w:sz w:val="24"/>
          <w:szCs w:val="24"/>
        </w:rPr>
        <w:t xml:space="preserve"> </w:t>
      </w:r>
    </w:p>
    <w:p w:rsidR="001606BF" w:rsidRPr="004D1C8B" w:rsidRDefault="001606BF" w:rsidP="001606BF">
      <w:pPr>
        <w:spacing w:line="360" w:lineRule="auto"/>
        <w:rPr>
          <w:rFonts w:ascii="Book Antiqua" w:hAnsi="Book Antiqua"/>
          <w:b/>
          <w:sz w:val="24"/>
          <w:szCs w:val="24"/>
        </w:rPr>
      </w:pPr>
      <w:r w:rsidRPr="004D1C8B">
        <w:rPr>
          <w:rFonts w:ascii="Book Antiqua" w:hAnsi="Book Antiqua"/>
          <w:b/>
          <w:sz w:val="24"/>
          <w:szCs w:val="24"/>
        </w:rPr>
        <w:t>D</w:t>
      </w:r>
      <w:r w:rsidRPr="004D1C8B">
        <w:rPr>
          <w:rFonts w:ascii="Book Antiqua" w:hAnsi="Book Antiqua" w:hint="eastAsia"/>
          <w:b/>
          <w:sz w:val="24"/>
          <w:szCs w:val="24"/>
        </w:rPr>
        <w:t>ISCUSSION</w:t>
      </w:r>
    </w:p>
    <w:p w:rsidR="001606BF" w:rsidRDefault="001606BF" w:rsidP="001606BF">
      <w:pPr>
        <w:spacing w:line="360" w:lineRule="auto"/>
        <w:ind w:firstLineChars="50" w:firstLine="120"/>
        <w:rPr>
          <w:rFonts w:ascii="Book Antiqua" w:hAnsi="Book Antiqua"/>
          <w:sz w:val="24"/>
          <w:szCs w:val="24"/>
        </w:rPr>
      </w:pPr>
      <w:r>
        <w:rPr>
          <w:rFonts w:ascii="Book Antiqua" w:hAnsi="Book Antiqua" w:hint="eastAsia"/>
          <w:sz w:val="24"/>
          <w:szCs w:val="24"/>
        </w:rPr>
        <w:t>N</w:t>
      </w:r>
      <w:r>
        <w:rPr>
          <w:rFonts w:ascii="Book Antiqua" w:hAnsi="Book Antiqua"/>
          <w:sz w:val="24"/>
          <w:szCs w:val="24"/>
        </w:rPr>
        <w:t>o</w:t>
      </w:r>
      <w:r>
        <w:rPr>
          <w:rFonts w:ascii="Book Antiqua" w:hAnsi="Book Antiqua" w:hint="eastAsia"/>
          <w:sz w:val="24"/>
          <w:szCs w:val="24"/>
        </w:rPr>
        <w:t xml:space="preserve"> </w:t>
      </w:r>
      <w:r w:rsidRPr="006A1DAB">
        <w:rPr>
          <w:rFonts w:ascii="Book Antiqua" w:hAnsi="Book Antiqua"/>
          <w:sz w:val="24"/>
          <w:szCs w:val="24"/>
        </w:rPr>
        <w:t>treatment guideline for PHNET</w:t>
      </w:r>
      <w:r>
        <w:rPr>
          <w:rFonts w:ascii="Book Antiqua" w:hAnsi="Book Antiqua" w:hint="eastAsia"/>
          <w:sz w:val="24"/>
          <w:szCs w:val="24"/>
        </w:rPr>
        <w:t xml:space="preserve"> has been recently established</w:t>
      </w:r>
      <w:r w:rsidRPr="006A1DAB">
        <w:rPr>
          <w:rFonts w:ascii="Book Antiqua" w:hAnsi="Book Antiqua"/>
          <w:sz w:val="24"/>
          <w:szCs w:val="24"/>
        </w:rPr>
        <w:t xml:space="preserve">, but </w:t>
      </w:r>
      <w:r w:rsidRPr="004750E1">
        <w:rPr>
          <w:rFonts w:ascii="Book Antiqua" w:hAnsi="Book Antiqua" w:hint="eastAsia"/>
          <w:sz w:val="24"/>
          <w:szCs w:val="24"/>
          <w:highlight w:val="yellow"/>
        </w:rPr>
        <w:t xml:space="preserve">surgical </w:t>
      </w:r>
      <w:proofErr w:type="gramStart"/>
      <w:r w:rsidRPr="004750E1">
        <w:rPr>
          <w:rFonts w:ascii="Book Antiqua" w:hAnsi="Book Antiqua" w:hint="eastAsia"/>
          <w:sz w:val="24"/>
          <w:szCs w:val="24"/>
          <w:highlight w:val="yellow"/>
        </w:rPr>
        <w:t>resection</w:t>
      </w:r>
      <w:r>
        <w:rPr>
          <w:rFonts w:ascii="Book Antiqua" w:hAnsi="Book Antiqua" w:hint="eastAsia"/>
          <w:sz w:val="24"/>
          <w:szCs w:val="24"/>
          <w:highlight w:val="yellow"/>
        </w:rPr>
        <w:t>(</w:t>
      </w:r>
      <w:proofErr w:type="gramEnd"/>
      <w:r>
        <w:rPr>
          <w:rFonts w:ascii="Book Antiqua" w:hAnsi="Book Antiqua" w:hint="eastAsia"/>
          <w:sz w:val="24"/>
          <w:szCs w:val="24"/>
          <w:highlight w:val="yellow"/>
        </w:rPr>
        <w:t>e.g., wedge resection or formal lobectomy)</w:t>
      </w:r>
      <w:r w:rsidRPr="004750E1">
        <w:rPr>
          <w:rFonts w:ascii="Book Antiqua" w:hAnsi="Book Antiqua" w:hint="eastAsia"/>
          <w:sz w:val="24"/>
          <w:szCs w:val="24"/>
          <w:highlight w:val="yellow"/>
        </w:rPr>
        <w:t xml:space="preserve"> is the tr</w:t>
      </w:r>
      <w:r>
        <w:rPr>
          <w:rFonts w:ascii="Book Antiqua" w:hAnsi="Book Antiqua" w:hint="eastAsia"/>
          <w:sz w:val="24"/>
          <w:szCs w:val="24"/>
          <w:highlight w:val="yellow"/>
        </w:rPr>
        <w:t>eatment of choice that can provi</w:t>
      </w:r>
      <w:r w:rsidRPr="004750E1">
        <w:rPr>
          <w:rFonts w:ascii="Book Antiqua" w:hAnsi="Book Antiqua" w:hint="eastAsia"/>
          <w:sz w:val="24"/>
          <w:szCs w:val="24"/>
          <w:highlight w:val="yellow"/>
        </w:rPr>
        <w:t>de a complete cure</w:t>
      </w:r>
      <w:r>
        <w:rPr>
          <w:rFonts w:ascii="Book Antiqua" w:hAnsi="Book Antiqua"/>
          <w:sz w:val="24"/>
          <w:szCs w:val="24"/>
        </w:rPr>
        <w:fldChar w:fldCharType="begin">
          <w:fldData xml:space="preserve">PEVuZE5vdGU+PENpdGU+PEF1dGhvcj5Jd2FvPC9BdXRob3I+PFllYXI+MjAwMTwvWWVhcj48UmVj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PEVuZE5vdGU+PENpdGU+PEF1dGhvcj5Jd2FvPC9BdXRob3I+PFllYXI+MjAwMTwvWWVhcj48UmVj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871388">
        <w:rPr>
          <w:rFonts w:ascii="Book Antiqua" w:hAnsi="Book Antiqua"/>
          <w:noProof/>
          <w:sz w:val="24"/>
          <w:szCs w:val="24"/>
          <w:vertAlign w:val="superscript"/>
        </w:rPr>
        <w:t>[</w:t>
      </w:r>
      <w:hyperlink w:anchor="_ENREF_15" w:tooltip="Iwao, 2001 #24" w:history="1">
        <w:r w:rsidRPr="00871388">
          <w:rPr>
            <w:rFonts w:ascii="Book Antiqua" w:hAnsi="Book Antiqua"/>
            <w:noProof/>
            <w:sz w:val="24"/>
            <w:szCs w:val="24"/>
            <w:vertAlign w:val="superscript"/>
          </w:rPr>
          <w:t>15</w:t>
        </w:r>
      </w:hyperlink>
      <w:r w:rsidRPr="00871388">
        <w:rPr>
          <w:rFonts w:ascii="Book Antiqua" w:hAnsi="Book Antiqua"/>
          <w:noProof/>
          <w:sz w:val="24"/>
          <w:szCs w:val="24"/>
          <w:vertAlign w:val="superscript"/>
        </w:rPr>
        <w:t xml:space="preserve">, </w:t>
      </w:r>
      <w:hyperlink w:anchor="_ENREF_26" w:tooltip="Yalav, 2012 #25" w:history="1">
        <w:r w:rsidRPr="00871388">
          <w:rPr>
            <w:rFonts w:ascii="Book Antiqua" w:hAnsi="Book Antiqua"/>
            <w:noProof/>
            <w:sz w:val="24"/>
            <w:szCs w:val="24"/>
            <w:vertAlign w:val="superscript"/>
          </w:rPr>
          <w:t>26</w:t>
        </w:r>
      </w:hyperlink>
      <w:r w:rsidRPr="00871388">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w:t>
      </w:r>
      <w:r>
        <w:rPr>
          <w:rFonts w:ascii="Book Antiqua" w:hAnsi="Book Antiqua" w:hint="eastAsia"/>
          <w:sz w:val="24"/>
          <w:szCs w:val="24"/>
        </w:rPr>
        <w:t xml:space="preserve"> </w:t>
      </w:r>
      <w:r w:rsidRPr="006A1DAB">
        <w:rPr>
          <w:rFonts w:ascii="Book Antiqua" w:hAnsi="Book Antiqua"/>
          <w:sz w:val="24"/>
          <w:szCs w:val="24"/>
        </w:rPr>
        <w:t xml:space="preserve">PHNETs are associated with a </w:t>
      </w:r>
      <w:proofErr w:type="spellStart"/>
      <w:r w:rsidRPr="006A1DAB">
        <w:rPr>
          <w:rFonts w:ascii="Book Antiqua" w:hAnsi="Book Antiqua"/>
          <w:sz w:val="24"/>
          <w:szCs w:val="24"/>
        </w:rPr>
        <w:t>resectability</w:t>
      </w:r>
      <w:proofErr w:type="spellEnd"/>
      <w:r w:rsidRPr="006A1DAB">
        <w:rPr>
          <w:rFonts w:ascii="Book Antiqua" w:hAnsi="Book Antiqua"/>
          <w:sz w:val="24"/>
          <w:szCs w:val="24"/>
        </w:rPr>
        <w:t xml:space="preserve"> rate of 70% and a 5-year survival rate after </w:t>
      </w:r>
      <w:proofErr w:type="spellStart"/>
      <w:r w:rsidRPr="006A1DAB">
        <w:rPr>
          <w:rFonts w:ascii="Book Antiqua" w:hAnsi="Book Antiqua"/>
          <w:sz w:val="24"/>
          <w:szCs w:val="24"/>
        </w:rPr>
        <w:t>hepatectomy</w:t>
      </w:r>
      <w:proofErr w:type="spellEnd"/>
      <w:r w:rsidRPr="006A1DAB">
        <w:rPr>
          <w:rFonts w:ascii="Book Antiqua" w:hAnsi="Book Antiqua"/>
          <w:sz w:val="24"/>
          <w:szCs w:val="24"/>
        </w:rPr>
        <w:t xml:space="preserve"> of 78%</w:t>
      </w:r>
      <w:r w:rsidRPr="006A1DAB">
        <w:rPr>
          <w:rFonts w:ascii="Book Antiqua" w:hAnsi="Book Antiqua"/>
          <w:sz w:val="24"/>
          <w:szCs w:val="24"/>
        </w:rPr>
        <w:fldChar w:fldCharType="begin"/>
      </w:r>
      <w:r>
        <w:rPr>
          <w:rFonts w:ascii="Book Antiqua" w:hAnsi="Book Antiqua"/>
          <w:sz w:val="24"/>
          <w:szCs w:val="24"/>
        </w:rPr>
        <w:instrText xml:space="preserve"> ADDIN EN.CITE &lt;EndNote&gt;&lt;Cite&gt;&lt;Author&gt;Knox&lt;/Author&gt;&lt;Year&gt;2003&lt;/Year&gt;&lt;RecNum&gt;3&lt;/RecNum&gt;&lt;DisplayText&gt;&lt;style face="superscript"&gt;[5]&lt;/style&gt;&lt;/DisplayText&gt;&lt;record&gt;&lt;rec-number&gt;3&lt;/rec-number&gt;&lt;foreign-keys&gt;&lt;key app="EN" db-id="zs9azs05uefw27e0206vpepd9w5pvrfxxzfs"&gt;3&lt;/key&gt;&lt;/foreign-keys&gt;&lt;ref-type name="Journal Article"&gt;17&lt;/ref-type&gt;&lt;contributors&gt;&lt;authors&gt;&lt;author&gt;Knox, C. D.&lt;/author&gt;&lt;author&gt;Anderson, C. D.&lt;/author&gt;&lt;author&gt;Lamps, L. W.&lt;/author&gt;&lt;author&gt;Adkins, R. B.&lt;/author&gt;&lt;author&gt;Pinson, C. W.&lt;/author&gt;&lt;/authors&gt;&lt;/contributors&gt;&lt;auth-address&gt;Departments of Surgery, Vanderbilt University Medical Center, Nashville, Tennessee 37232-4753, USA. clayton.d.knox@vanderbilt.edu&lt;/auth-address&gt;&lt;titles&gt;&lt;title&gt;Long-term survival after resection for primary hepatic carcinoid tumor&lt;/title&gt;&lt;secondary-title&gt;Ann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oncology&lt;/abbr-1&gt;&lt;/alt-periodical&gt;&lt;pages&gt;1171-5&lt;/pages&gt;&lt;volume&gt;10&lt;/volume&gt;&lt;number&gt;10&lt;/number&gt;&lt;edition&gt;2003/12/05&lt;/edition&gt;&lt;keywords&gt;&lt;keyword&gt;Adult&lt;/keyword&gt;&lt;keyword&gt;Carcinoid Tumor/pathology/ surgery&lt;/keyword&gt;&lt;keyword&gt;Humans&lt;/keyword&gt;&lt;keyword&gt;Liver Neoplasms/pathology/ surgery&lt;/keyword&gt;&lt;keyword&gt;Lymphatic Metastasis&lt;/keyword&gt;&lt;keyword&gt;Male&lt;/keyword&gt;&lt;keyword&gt;Neoplasm Recurrence, Local&lt;/keyword&gt;&lt;keyword&gt;Survival Analysis&lt;/keyword&gt;&lt;/keywords&gt;&lt;dates&gt;&lt;year&gt;2003&lt;/year&gt;&lt;pub-dates&gt;&lt;date&gt;Dec&lt;/date&gt;&lt;/pub-dates&gt;&lt;/dates&gt;&lt;isbn&gt;1068-9265 (Print)&amp;#xD;1068-9265 (Linking)&lt;/isbn&gt;&lt;accession-num&gt;14654473&lt;/accession-num&gt;&lt;urls&gt;&lt;/urls&gt;&lt;remote-database-provider&gt;NLM&lt;/remote-database-provider&gt;&lt;language&gt;eng&lt;/language&gt;&lt;/record&gt;&lt;/Cite&gt;&lt;/EndNote&gt;</w:instrText>
      </w:r>
      <w:r w:rsidRPr="006A1DAB">
        <w:rPr>
          <w:rFonts w:ascii="Book Antiqua" w:hAnsi="Book Antiqua"/>
          <w:sz w:val="24"/>
          <w:szCs w:val="24"/>
        </w:rPr>
        <w:fldChar w:fldCharType="separate"/>
      </w:r>
      <w:r w:rsidRPr="00886650">
        <w:rPr>
          <w:rFonts w:ascii="Book Antiqua" w:hAnsi="Book Antiqua"/>
          <w:noProof/>
          <w:sz w:val="24"/>
          <w:szCs w:val="24"/>
          <w:vertAlign w:val="superscript"/>
        </w:rPr>
        <w:t>[</w:t>
      </w:r>
      <w:hyperlink w:anchor="_ENREF_5" w:tooltip="Knox, 2003 #3" w:history="1">
        <w:r w:rsidRPr="00886650">
          <w:rPr>
            <w:rFonts w:ascii="Book Antiqua" w:hAnsi="Book Antiqua"/>
            <w:noProof/>
            <w:sz w:val="24"/>
            <w:szCs w:val="24"/>
            <w:vertAlign w:val="superscript"/>
          </w:rPr>
          <w:t>5</w:t>
        </w:r>
      </w:hyperlink>
      <w:r w:rsidRPr="00886650">
        <w:rPr>
          <w:rFonts w:ascii="Book Antiqua" w:hAnsi="Book Antiqua"/>
          <w:noProof/>
          <w:sz w:val="24"/>
          <w:szCs w:val="24"/>
          <w:vertAlign w:val="superscript"/>
        </w:rPr>
        <w:t>]</w:t>
      </w:r>
      <w:r w:rsidRPr="006A1DAB">
        <w:rPr>
          <w:rFonts w:ascii="Book Antiqua" w:hAnsi="Book Antiqua"/>
          <w:sz w:val="24"/>
          <w:szCs w:val="24"/>
        </w:rPr>
        <w:fldChar w:fldCharType="end"/>
      </w:r>
      <w:r w:rsidRPr="006A1DAB">
        <w:rPr>
          <w:rFonts w:ascii="Book Antiqua" w:hAnsi="Book Antiqua"/>
          <w:sz w:val="24"/>
          <w:szCs w:val="24"/>
        </w:rPr>
        <w:t>.</w:t>
      </w:r>
      <w:r>
        <w:rPr>
          <w:rFonts w:ascii="Book Antiqua" w:hAnsi="Book Antiqua" w:hint="eastAsia"/>
          <w:sz w:val="24"/>
          <w:szCs w:val="24"/>
        </w:rPr>
        <w:t xml:space="preserve"> </w:t>
      </w:r>
      <w:r w:rsidRPr="008A52ED">
        <w:rPr>
          <w:rFonts w:ascii="Book Antiqua" w:hAnsi="Book Antiqua" w:hint="eastAsia"/>
          <w:sz w:val="24"/>
          <w:szCs w:val="24"/>
          <w:highlight w:val="yellow"/>
        </w:rPr>
        <w:t xml:space="preserve">Recent study shows that the extent of the disease and type of surgery </w:t>
      </w:r>
      <w:proofErr w:type="spellStart"/>
      <w:r w:rsidRPr="008A52ED">
        <w:rPr>
          <w:rFonts w:ascii="Book Antiqua" w:hAnsi="Book Antiqua" w:hint="eastAsia"/>
          <w:sz w:val="24"/>
          <w:szCs w:val="24"/>
          <w:highlight w:val="yellow"/>
        </w:rPr>
        <w:t>dose</w:t>
      </w:r>
      <w:proofErr w:type="spellEnd"/>
      <w:r w:rsidRPr="008A52ED">
        <w:rPr>
          <w:rFonts w:ascii="Book Antiqua" w:hAnsi="Book Antiqua" w:hint="eastAsia"/>
          <w:sz w:val="24"/>
          <w:szCs w:val="24"/>
          <w:highlight w:val="yellow"/>
        </w:rPr>
        <w:t xml:space="preserve"> not affect the survival rate</w:t>
      </w:r>
      <w:r w:rsidRPr="008A52ED">
        <w:rPr>
          <w:rFonts w:ascii="Book Antiqua" w:hAnsi="Book Antiqua"/>
          <w:sz w:val="24"/>
          <w:szCs w:val="24"/>
          <w:highlight w:val="yellow"/>
        </w:rPr>
        <w:fldChar w:fldCharType="begin"/>
      </w:r>
      <w:r>
        <w:rPr>
          <w:rFonts w:ascii="Book Antiqua" w:hAnsi="Book Antiqua"/>
          <w:sz w:val="24"/>
          <w:szCs w:val="24"/>
          <w:highlight w:val="yellow"/>
        </w:rPr>
        <w:instrText xml:space="preserve"> ADDIN EN.CITE &lt;EndNote&gt;&lt;Cite&gt;&lt;Author&gt;Shetty&lt;/Author&gt;&lt;Year&gt;2010&lt;/Year&gt;&lt;RecNum&gt;26&lt;/RecNum&gt;&lt;DisplayText&gt;&lt;style face="superscript"&gt;[25]&lt;/style&gt;&lt;/DisplayText&gt;&lt;record&gt;&lt;rec-number&gt;26&lt;/rec-number&gt;&lt;foreign-keys&gt;&lt;key app="EN" db-id="zs9azs05uefw27e0206vpepd9w5pvrfxxzfs"&gt;26&lt;/key&gt;&lt;/foreign-keys&gt;&lt;ref-type name="Journal Article"&gt;17&lt;/ref-type&gt;&lt;contributors&gt;&lt;authors&gt;&lt;author&gt;Shetty, P. K.&lt;/author&gt;&lt;author&gt;Baliga, S. V.&lt;/author&gt;&lt;author&gt;Balaiah, K.&lt;/author&gt;&lt;author&gt;Gnana, P. S.&lt;/author&gt;&lt;/authors&gt;&lt;/contributors&gt;&lt;auth-address&gt;Department of Pathology, Bhagwan Mahaveer Jain Hospital, Bangalore, India. dr.pkshetty@gmail.com&lt;/auth-address&gt;&lt;titles&gt;&lt;title&gt;Primary hepatic neuroendocrine tumor: an unusual cystic presentation&lt;/title&gt;&lt;secondary-title&gt;Indian J Pathol Microbiol&lt;/secondary-title&gt;&lt;alt-title&gt;Indian journal of pathology &amp;amp; microbiology&lt;/alt-title&gt;&lt;/titles&gt;&lt;periodical&gt;&lt;full-title&gt;Indian J Pathol Microbiol&lt;/full-title&gt;&lt;abbr-1&gt;Indian journal of pathology &amp;amp; microbiology&lt;/abbr-1&gt;&lt;/periodical&gt;&lt;alt-periodical&gt;&lt;full-title&gt;Indian J Pathol Microbiol&lt;/full-title&gt;&lt;abbr-1&gt;Indian journal of pathology &amp;amp; microbiology&lt;/abbr-1&gt;&lt;/alt-periodical&gt;&lt;pages&gt;760-2&lt;/pages&gt;&lt;volume&gt;53&lt;/volume&gt;&lt;number&gt;4&lt;/number&gt;&lt;edition&gt;2010/11/04&lt;/edition&gt;&lt;keywords&gt;&lt;keyword&gt;Humans&lt;/keyword&gt;&lt;keyword&gt;Immunohistochemistry&lt;/keyword&gt;&lt;keyword&gt;Liver Neoplasms/ diagnosis/ pathology/surgery&lt;/keyword&gt;&lt;keyword&gt;Male&lt;/keyword&gt;&lt;keyword&gt;Microscopy&lt;/keyword&gt;&lt;keyword&gt;Middle Aged&lt;/keyword&gt;&lt;keyword&gt;Neuroendocrine Tumors/ diagnosis/ pathology/surgery&lt;/keyword&gt;&lt;keyword&gt;Radiography, Abdominal&lt;/keyword&gt;&lt;keyword&gt;Tomography, X-Ray Computed&lt;/keyword&gt;&lt;/keywords&gt;&lt;dates&gt;&lt;year&gt;2010&lt;/year&gt;&lt;pub-dates&gt;&lt;date&gt;Oct-Dec&lt;/date&gt;&lt;/pub-dates&gt;&lt;/dates&gt;&lt;isbn&gt;0974-5130 (Electronic)&amp;#xD;0377-4929 (Linking)&lt;/isbn&gt;&lt;accession-num&gt;21045409&lt;/accession-num&gt;&lt;urls&gt;&lt;/urls&gt;&lt;electronic-resource-num&gt;10.4103/0377-4929.72078&lt;/electronic-resource-num&gt;&lt;remote-database-provider&gt;NLM&lt;/remote-database-provider&gt;&lt;language&gt;eng&lt;/language&gt;&lt;/record&gt;&lt;/Cite&gt;&lt;/EndNote&gt;</w:instrText>
      </w:r>
      <w:r w:rsidRPr="008A52ED">
        <w:rPr>
          <w:rFonts w:ascii="Book Antiqua" w:hAnsi="Book Antiqua"/>
          <w:sz w:val="24"/>
          <w:szCs w:val="24"/>
          <w:highlight w:val="yellow"/>
        </w:rPr>
        <w:fldChar w:fldCharType="separate"/>
      </w:r>
      <w:r w:rsidRPr="00871388">
        <w:rPr>
          <w:rFonts w:ascii="Book Antiqua" w:hAnsi="Book Antiqua"/>
          <w:noProof/>
          <w:sz w:val="24"/>
          <w:szCs w:val="24"/>
          <w:highlight w:val="yellow"/>
          <w:vertAlign w:val="superscript"/>
        </w:rPr>
        <w:t>[</w:t>
      </w:r>
      <w:hyperlink w:anchor="_ENREF_25" w:tooltip="Shetty, 2010 #26" w:history="1">
        <w:r w:rsidRPr="00871388">
          <w:rPr>
            <w:rFonts w:ascii="Book Antiqua" w:hAnsi="Book Antiqua"/>
            <w:noProof/>
            <w:sz w:val="24"/>
            <w:szCs w:val="24"/>
            <w:highlight w:val="yellow"/>
            <w:vertAlign w:val="superscript"/>
          </w:rPr>
          <w:t>25</w:t>
        </w:r>
      </w:hyperlink>
      <w:r w:rsidRPr="00871388">
        <w:rPr>
          <w:rFonts w:ascii="Book Antiqua" w:hAnsi="Book Antiqua"/>
          <w:noProof/>
          <w:sz w:val="24"/>
          <w:szCs w:val="24"/>
          <w:highlight w:val="yellow"/>
          <w:vertAlign w:val="superscript"/>
        </w:rPr>
        <w:t>]</w:t>
      </w:r>
      <w:r w:rsidRPr="008A52ED">
        <w:rPr>
          <w:rFonts w:ascii="Book Antiqua" w:hAnsi="Book Antiqua"/>
          <w:sz w:val="24"/>
          <w:szCs w:val="24"/>
          <w:highlight w:val="yellow"/>
        </w:rPr>
        <w:fldChar w:fldCharType="end"/>
      </w:r>
      <w:r>
        <w:rPr>
          <w:rFonts w:ascii="Book Antiqua" w:hAnsi="Book Antiqua" w:hint="eastAsia"/>
          <w:sz w:val="24"/>
          <w:szCs w:val="24"/>
        </w:rPr>
        <w:t>.</w:t>
      </w:r>
      <w:r w:rsidRPr="006A1DAB">
        <w:rPr>
          <w:rFonts w:ascii="Book Antiqua" w:hAnsi="Book Antiqua"/>
          <w:sz w:val="24"/>
          <w:szCs w:val="24"/>
        </w:rPr>
        <w:t xml:space="preserve"> In patients wi</w:t>
      </w:r>
      <w:r>
        <w:rPr>
          <w:rFonts w:ascii="Book Antiqua" w:hAnsi="Book Antiqua"/>
          <w:sz w:val="24"/>
          <w:szCs w:val="24"/>
        </w:rPr>
        <w:t xml:space="preserve">th </w:t>
      </w:r>
      <w:proofErr w:type="spellStart"/>
      <w:r>
        <w:rPr>
          <w:rFonts w:ascii="Book Antiqua" w:hAnsi="Book Antiqua"/>
          <w:sz w:val="24"/>
          <w:szCs w:val="24"/>
        </w:rPr>
        <w:t>unresectable</w:t>
      </w:r>
      <w:proofErr w:type="spellEnd"/>
      <w:r>
        <w:rPr>
          <w:rFonts w:ascii="Book Antiqua" w:hAnsi="Book Antiqua"/>
          <w:sz w:val="24"/>
          <w:szCs w:val="24"/>
        </w:rPr>
        <w:t xml:space="preserve"> disease, vari</w:t>
      </w:r>
      <w:r>
        <w:rPr>
          <w:rFonts w:ascii="Book Antiqua" w:hAnsi="Book Antiqua" w:hint="eastAsia"/>
          <w:sz w:val="24"/>
          <w:szCs w:val="24"/>
        </w:rPr>
        <w:t xml:space="preserve">ous </w:t>
      </w:r>
      <w:r w:rsidRPr="006A1DAB">
        <w:rPr>
          <w:rFonts w:ascii="Book Antiqua" w:hAnsi="Book Antiqua"/>
          <w:sz w:val="24"/>
          <w:szCs w:val="24"/>
        </w:rPr>
        <w:t>palliative options exist</w:t>
      </w:r>
      <w:r>
        <w:rPr>
          <w:rFonts w:ascii="Book Antiqua" w:hAnsi="Book Antiqua" w:hint="eastAsia"/>
          <w:sz w:val="24"/>
          <w:szCs w:val="24"/>
        </w:rPr>
        <w:t>,</w:t>
      </w:r>
      <w:r w:rsidRPr="006A1DAB">
        <w:rPr>
          <w:rFonts w:ascii="Book Antiqua" w:hAnsi="Book Antiqua"/>
          <w:sz w:val="24"/>
          <w:szCs w:val="24"/>
        </w:rPr>
        <w:t xml:space="preserve"> such as systemic 5 fluorouracil</w:t>
      </w:r>
      <w:r w:rsidRPr="006A1DAB">
        <w:rPr>
          <w:rFonts w:ascii="Book Antiqua" w:hAnsi="Book Antiqua"/>
          <w:sz w:val="24"/>
          <w:szCs w:val="24"/>
        </w:rPr>
        <w:fldChar w:fldCharType="begin"/>
      </w:r>
      <w:r>
        <w:rPr>
          <w:rFonts w:ascii="Book Antiqua" w:hAnsi="Book Antiqua"/>
          <w:sz w:val="24"/>
          <w:szCs w:val="24"/>
        </w:rPr>
        <w:instrText xml:space="preserve"> ADDIN EN.CITE &lt;EndNote&gt;&lt;Cite&gt;&lt;Author&gt;MAZZAFERRO&lt;/Author&gt;&lt;Year&gt;1990&lt;/Year&gt;&lt;RecNum&gt;15&lt;/RecNum&gt;&lt;DisplayText&gt;&lt;style face="superscript"&gt;[27]&lt;/style&gt;&lt;/DisplayText&gt;&lt;record&gt;&lt;rec-number&gt;15&lt;/rec-number&gt;&lt;foreign-keys&gt;&lt;key app="EN" db-id="zs9azs05uefw27e0206vpepd9w5pvrfxxzfs"&gt;15&lt;/key&gt;&lt;/foreign-keys&gt;&lt;ref-type name="Journal Article"&gt;17&lt;/ref-type&gt;&lt;contributors&gt;&lt;authors&gt;&lt;author&gt;MAZZAFERRO, VINCENZO&lt;/author&gt;&lt;author&gt;KOUKOURAS, DlMlTRlS&lt;/author&gt;&lt;author&gt;DOCI, ROBERTO&lt;/author&gt;&lt;/authors&gt;&lt;/contributors&gt;&lt;titles&gt;&lt;title&gt;A clinicopathologic study of primary hepatic carcinoid tumors&lt;/title&gt;&lt;secondary-title&gt;Cancer&lt;/secondary-title&gt;&lt;/titles&gt;&lt;periodical&gt;&lt;full-title&gt;Cancer&lt;/full-title&gt;&lt;/periodical&gt;&lt;pages&gt;1211-1218&lt;/pages&gt;&lt;volume&gt;65&lt;/volume&gt;&lt;dates&gt;&lt;year&gt;1990&lt;/year&gt;&lt;/dates&gt;&lt;urls&gt;&lt;/urls&gt;&lt;/record&gt;&lt;/Cite&gt;&lt;/EndNote&gt;</w:instrText>
      </w:r>
      <w:r w:rsidRPr="006A1DAB">
        <w:rPr>
          <w:rFonts w:ascii="Book Antiqua" w:hAnsi="Book Antiqua"/>
          <w:sz w:val="24"/>
          <w:szCs w:val="24"/>
        </w:rPr>
        <w:fldChar w:fldCharType="separate"/>
      </w:r>
      <w:r w:rsidRPr="0059010D">
        <w:rPr>
          <w:rFonts w:ascii="Book Antiqua" w:hAnsi="Book Antiqua"/>
          <w:noProof/>
          <w:sz w:val="24"/>
          <w:szCs w:val="24"/>
          <w:vertAlign w:val="superscript"/>
        </w:rPr>
        <w:t>[</w:t>
      </w:r>
      <w:hyperlink w:anchor="_ENREF_27" w:tooltip="MAZZAFERRO, 1990 #15" w:history="1">
        <w:r w:rsidRPr="0059010D">
          <w:rPr>
            <w:rFonts w:ascii="Book Antiqua" w:hAnsi="Book Antiqua"/>
            <w:noProof/>
            <w:sz w:val="24"/>
            <w:szCs w:val="24"/>
            <w:vertAlign w:val="superscript"/>
          </w:rPr>
          <w:t>27</w:t>
        </w:r>
      </w:hyperlink>
      <w:r w:rsidRPr="0059010D">
        <w:rPr>
          <w:rFonts w:ascii="Book Antiqua" w:hAnsi="Book Antiqua"/>
          <w:noProof/>
          <w:sz w:val="24"/>
          <w:szCs w:val="24"/>
          <w:vertAlign w:val="superscript"/>
        </w:rPr>
        <w:t>]</w:t>
      </w:r>
      <w:r w:rsidRPr="006A1DAB">
        <w:rPr>
          <w:rFonts w:ascii="Book Antiqua" w:hAnsi="Book Antiqua"/>
          <w:sz w:val="24"/>
          <w:szCs w:val="24"/>
        </w:rPr>
        <w:fldChar w:fldCharType="end"/>
      </w:r>
      <w:r w:rsidRPr="006A1DAB">
        <w:rPr>
          <w:rFonts w:ascii="Book Antiqua" w:hAnsi="Book Antiqua"/>
          <w:sz w:val="24"/>
          <w:szCs w:val="24"/>
        </w:rPr>
        <w:t>, hepatic artery embolization</w:t>
      </w:r>
      <w:r w:rsidRPr="006A1DAB">
        <w:rPr>
          <w:rFonts w:ascii="Book Antiqua" w:hAnsi="Book Antiqua"/>
          <w:sz w:val="24"/>
          <w:szCs w:val="24"/>
        </w:rPr>
        <w:fldChar w:fldCharType="begin"/>
      </w:r>
      <w:r>
        <w:rPr>
          <w:rFonts w:ascii="Book Antiqua" w:hAnsi="Book Antiqua"/>
          <w:sz w:val="24"/>
          <w:szCs w:val="24"/>
        </w:rPr>
        <w:instrText xml:space="preserve"> ADDIN EN.CITE &lt;EndNote&gt;&lt;Cite&gt;&lt;Author&gt;Krishnamurthy&lt;/Author&gt;&lt;Year&gt;1996&lt;/Year&gt;&lt;RecNum&gt;16&lt;/RecNum&gt;&lt;DisplayText&gt;&lt;style face="superscript"&gt;[28]&lt;/style&gt;&lt;/DisplayText&gt;&lt;record&gt;&lt;rec-number&gt;16&lt;/rec-number&gt;&lt;foreign-keys&gt;&lt;key app="EN" db-id="zs9azs05uefw27e0206vpepd9w5pvrfxxzfs"&gt;16&lt;/key&gt;&lt;/foreign-keys&gt;&lt;ref-type name="Journal Article"&gt;17&lt;/ref-type&gt;&lt;contributors&gt;&lt;authors&gt;&lt;author&gt;Krishnamurthy, Shanta C&lt;/author&gt;&lt;author&gt;Dutta, Vibha&lt;/author&gt;&lt;author&gt;Pai, Sanjay A&lt;/author&gt;&lt;author&gt;Kane, Shubhada V&lt;/author&gt;&lt;author&gt;Jagannath, P&lt;/author&gt;&lt;author&gt;Desouza, Luzito J&lt;/author&gt;&lt;author&gt;Deshpande, Ramakant&lt;/author&gt;&lt;author&gt;Desai, Prafulla B&lt;/author&gt;&lt;/authors&gt;&lt;/contributors&gt;&lt;titles&gt;&lt;title&gt;Primary carcinoid tumor of the liver: report of four resected cases including one with gastrin production&lt;/title&gt;&lt;secondary-title&gt;Journal of surgical oncology&lt;/secondary-title&gt;&lt;/titles&gt;&lt;periodical&gt;&lt;full-title&gt;Journal of surgical oncology&lt;/full-title&gt;&lt;/periodical&gt;&lt;pages&gt;218-221&lt;/pages&gt;&lt;volume&gt;62&lt;/volume&gt;&lt;number&gt;3&lt;/number&gt;&lt;dates&gt;&lt;year&gt;1996&lt;/year&gt;&lt;/dates&gt;&lt;isbn&gt;1096-9098&lt;/isbn&gt;&lt;urls&gt;&lt;/urls&gt;&lt;/record&gt;&lt;/Cite&gt;&lt;/EndNote&gt;</w:instrText>
      </w:r>
      <w:r w:rsidRPr="006A1DAB">
        <w:rPr>
          <w:rFonts w:ascii="Book Antiqua" w:hAnsi="Book Antiqua"/>
          <w:sz w:val="24"/>
          <w:szCs w:val="24"/>
        </w:rPr>
        <w:fldChar w:fldCharType="separate"/>
      </w:r>
      <w:r w:rsidRPr="0059010D">
        <w:rPr>
          <w:rFonts w:ascii="Book Antiqua" w:hAnsi="Book Antiqua"/>
          <w:noProof/>
          <w:sz w:val="24"/>
          <w:szCs w:val="24"/>
          <w:vertAlign w:val="superscript"/>
        </w:rPr>
        <w:t>[</w:t>
      </w:r>
      <w:hyperlink w:anchor="_ENREF_28" w:tooltip="Krishnamurthy, 1996 #16" w:history="1">
        <w:r w:rsidRPr="0059010D">
          <w:rPr>
            <w:rFonts w:ascii="Book Antiqua" w:hAnsi="Book Antiqua"/>
            <w:noProof/>
            <w:sz w:val="24"/>
            <w:szCs w:val="24"/>
            <w:vertAlign w:val="superscript"/>
          </w:rPr>
          <w:t>28</w:t>
        </w:r>
      </w:hyperlink>
      <w:r w:rsidRPr="0059010D">
        <w:rPr>
          <w:rFonts w:ascii="Book Antiqua" w:hAnsi="Book Antiqua"/>
          <w:noProof/>
          <w:sz w:val="24"/>
          <w:szCs w:val="24"/>
          <w:vertAlign w:val="superscript"/>
        </w:rPr>
        <w:t>]</w:t>
      </w:r>
      <w:r w:rsidRPr="006A1DAB">
        <w:rPr>
          <w:rFonts w:ascii="Book Antiqua" w:hAnsi="Book Antiqua"/>
          <w:sz w:val="24"/>
          <w:szCs w:val="24"/>
        </w:rPr>
        <w:fldChar w:fldCharType="end"/>
      </w:r>
      <w:r>
        <w:rPr>
          <w:rFonts w:ascii="Book Antiqua" w:hAnsi="Book Antiqua" w:hint="eastAsia"/>
          <w:sz w:val="24"/>
          <w:szCs w:val="24"/>
        </w:rPr>
        <w:t>, and</w:t>
      </w:r>
      <w:r w:rsidRPr="006A1DAB">
        <w:rPr>
          <w:rFonts w:ascii="Book Antiqua" w:hAnsi="Book Antiqua"/>
          <w:sz w:val="24"/>
          <w:szCs w:val="24"/>
        </w:rPr>
        <w:t xml:space="preserve"> </w:t>
      </w:r>
      <w:proofErr w:type="spellStart"/>
      <w:r>
        <w:rPr>
          <w:rFonts w:ascii="Book Antiqua" w:hAnsi="Book Antiqua"/>
          <w:sz w:val="24"/>
          <w:szCs w:val="24"/>
        </w:rPr>
        <w:t>octreotide</w:t>
      </w:r>
      <w:proofErr w:type="spellEnd"/>
      <w:r>
        <w:rPr>
          <w:rFonts w:ascii="Book Antiqua" w:hAnsi="Book Antiqua" w:hint="eastAsia"/>
          <w:sz w:val="24"/>
          <w:szCs w:val="24"/>
        </w:rPr>
        <w:t xml:space="preserve"> therapy</w:t>
      </w:r>
      <w:r w:rsidRPr="006A1DAB">
        <w:rPr>
          <w:rFonts w:ascii="Book Antiqua" w:hAnsi="Book Antiqua"/>
          <w:sz w:val="24"/>
          <w:szCs w:val="24"/>
        </w:rPr>
        <w:fldChar w:fldCharType="begin"/>
      </w:r>
      <w:r>
        <w:rPr>
          <w:rFonts w:ascii="Book Antiqua" w:hAnsi="Book Antiqua"/>
          <w:sz w:val="24"/>
          <w:szCs w:val="24"/>
        </w:rPr>
        <w:instrText xml:space="preserve"> ADDIN EN.CITE &lt;EndNote&gt;&lt;Cite&gt;&lt;Author&gt;Wängberg&lt;/Author&gt;&lt;Year&gt;1997&lt;/Year&gt;&lt;RecNum&gt;17&lt;/RecNum&gt;&lt;DisplayText&gt;&lt;style face="superscript"&gt;[29]&lt;/style&gt;&lt;/DisplayText&gt;&lt;record&gt;&lt;rec-number&gt;17&lt;/rec-number&gt;&lt;foreign-keys&gt;&lt;key app="EN" db-id="zs9azs05uefw27e0206vpepd9w5pvrfxxzfs"&gt;17&lt;/key&gt;&lt;/foreign-keys&gt;&lt;ref-type name="Journal Article"&gt;17&lt;/ref-type&gt;&lt;contributors&gt;&lt;authors&gt;&lt;author&gt;Wängberg, B&lt;/author&gt;&lt;author&gt;Nilsson, O&lt;/author&gt;&lt;author&gt;Johanson, V&lt;/author&gt;&lt;author&gt;Kölby, L&lt;/author&gt;&lt;author&gt;Forssell-Aronsson, E&lt;/author&gt;&lt;author&gt;Andersson, P&lt;/author&gt;&lt;author&gt;Fjälling, M&lt;/author&gt;&lt;author&gt;Tisell, L-E&lt;/author&gt;&lt;author&gt;Ahlman, H&lt;/author&gt;&lt;/authors&gt;&lt;/contributors&gt;&lt;titles&gt;&lt;title&gt;Somatostatin receptors in the diagnosis and therapy of neuroendocrine tumors&lt;/title&gt;&lt;secondary-title&gt;The oncologist&lt;/secondary-title&gt;&lt;/titles&gt;&lt;periodical&gt;&lt;full-title&gt;The oncologist&lt;/full-title&gt;&lt;/periodical&gt;&lt;pages&gt;50-58&lt;/pages&gt;&lt;volume&gt;2&lt;/volume&gt;&lt;number&gt;1&lt;/number&gt;&lt;dates&gt;&lt;year&gt;1997&lt;/year&gt;&lt;/dates&gt;&lt;isbn&gt;1083-7159&lt;/isbn&gt;&lt;urls&gt;&lt;/urls&gt;&lt;/record&gt;&lt;/Cite&gt;&lt;/EndNote&gt;</w:instrText>
      </w:r>
      <w:r w:rsidRPr="006A1DAB">
        <w:rPr>
          <w:rFonts w:ascii="Book Antiqua" w:hAnsi="Book Antiqua"/>
          <w:sz w:val="24"/>
          <w:szCs w:val="24"/>
        </w:rPr>
        <w:fldChar w:fldCharType="separate"/>
      </w:r>
      <w:r w:rsidRPr="0059010D">
        <w:rPr>
          <w:rFonts w:ascii="Book Antiqua" w:hAnsi="Book Antiqua"/>
          <w:noProof/>
          <w:sz w:val="24"/>
          <w:szCs w:val="24"/>
          <w:vertAlign w:val="superscript"/>
        </w:rPr>
        <w:t>[</w:t>
      </w:r>
      <w:hyperlink w:anchor="_ENREF_29" w:tooltip="Wängberg, 1997 #17" w:history="1">
        <w:r w:rsidRPr="0059010D">
          <w:rPr>
            <w:rFonts w:ascii="Book Antiqua" w:hAnsi="Book Antiqua"/>
            <w:noProof/>
            <w:sz w:val="24"/>
            <w:szCs w:val="24"/>
            <w:vertAlign w:val="superscript"/>
          </w:rPr>
          <w:t>29</w:t>
        </w:r>
      </w:hyperlink>
      <w:r w:rsidRPr="0059010D">
        <w:rPr>
          <w:rFonts w:ascii="Book Antiqua" w:hAnsi="Book Antiqua"/>
          <w:noProof/>
          <w:sz w:val="24"/>
          <w:szCs w:val="24"/>
          <w:vertAlign w:val="superscript"/>
        </w:rPr>
        <w:t>]</w:t>
      </w:r>
      <w:r w:rsidRPr="006A1DAB">
        <w:rPr>
          <w:rFonts w:ascii="Book Antiqua" w:hAnsi="Book Antiqua"/>
          <w:sz w:val="24"/>
          <w:szCs w:val="24"/>
        </w:rPr>
        <w:fldChar w:fldCharType="end"/>
      </w:r>
      <w:r>
        <w:rPr>
          <w:rFonts w:ascii="Book Antiqua" w:hAnsi="Book Antiqua"/>
          <w:sz w:val="24"/>
          <w:szCs w:val="24"/>
        </w:rPr>
        <w:t xml:space="preserve">. </w:t>
      </w:r>
      <w:r>
        <w:rPr>
          <w:rFonts w:ascii="Book Antiqua" w:hAnsi="Book Antiqua" w:hint="eastAsia"/>
          <w:sz w:val="24"/>
          <w:szCs w:val="24"/>
        </w:rPr>
        <w:t>However,</w:t>
      </w:r>
      <w:r>
        <w:rPr>
          <w:rFonts w:ascii="Book Antiqua" w:hAnsi="Book Antiqua"/>
          <w:sz w:val="24"/>
          <w:szCs w:val="24"/>
        </w:rPr>
        <w:t xml:space="preserve"> data on these </w:t>
      </w:r>
      <w:r>
        <w:rPr>
          <w:rFonts w:ascii="Book Antiqua" w:hAnsi="Book Antiqua" w:hint="eastAsia"/>
          <w:sz w:val="24"/>
          <w:szCs w:val="24"/>
        </w:rPr>
        <w:t>are</w:t>
      </w:r>
      <w:r>
        <w:rPr>
          <w:rFonts w:ascii="Book Antiqua" w:hAnsi="Book Antiqua"/>
          <w:sz w:val="24"/>
          <w:szCs w:val="24"/>
        </w:rPr>
        <w:t xml:space="preserve"> </w:t>
      </w:r>
      <w:r w:rsidRPr="006A1DAB">
        <w:rPr>
          <w:rFonts w:ascii="Book Antiqua" w:hAnsi="Book Antiqua"/>
          <w:sz w:val="24"/>
          <w:szCs w:val="24"/>
        </w:rPr>
        <w:t>limited. Currently, liver transplantation has been suggested to be a treatment option in selected patients with multiple lesions or impaired liver function</w:t>
      </w:r>
      <w:r w:rsidRPr="006A1DAB">
        <w:rPr>
          <w:rFonts w:ascii="Book Antiqua" w:hAnsi="Book Antiqua"/>
          <w:sz w:val="24"/>
          <w:szCs w:val="24"/>
        </w:rPr>
        <w:fldChar w:fldCharType="begin"/>
      </w:r>
      <w:r>
        <w:rPr>
          <w:rFonts w:ascii="Book Antiqua" w:hAnsi="Book Antiqua"/>
          <w:sz w:val="24"/>
          <w:szCs w:val="24"/>
        </w:rPr>
        <w:instrText xml:space="preserve"> ADDIN EN.CITE &lt;EndNote&gt;&lt;Cite&gt;&lt;Author&gt;Fenwick&lt;/Author&gt;&lt;Year&gt;2004&lt;/Year&gt;&lt;RecNum&gt;18&lt;/RecNum&gt;&lt;DisplayText&gt;&lt;style face="superscript"&gt;[30]&lt;/style&gt;&lt;/DisplayText&gt;&lt;record&gt;&lt;rec-number&gt;18&lt;/rec-number&gt;&lt;foreign-keys&gt;&lt;key app="EN" db-id="zs9azs05uefw27e0206vpepd9w5pvrfxxzfs"&gt;18&lt;/key&gt;&lt;/foreign-keys&gt;&lt;ref-type name="Journal Article"&gt;17&lt;/ref-type&gt;&lt;contributors&gt;&lt;authors&gt;&lt;author&gt;Fenwick, Stephen W&lt;/author&gt;&lt;author&gt;Wyatt, Judith I&lt;/author&gt;&lt;author&gt;Toogood, Giles J&lt;/author&gt;&lt;author&gt;Lodge, J Peter A&lt;/author&gt;&lt;/authors&gt;&lt;/contributors&gt;&lt;titles&gt;&lt;title&gt;Hepatic resection and transplantation for primary carcinoid tumors of the liver&lt;/title&gt;&lt;secondary-title&gt;Annals of surgery&lt;/secondary-title&gt;&lt;/titles&gt;&lt;periodical&gt;&lt;full-title&gt;Annals of surgery&lt;/full-title&gt;&lt;/periodical&gt;&lt;pages&gt;210&lt;/pages&gt;&lt;volume&gt;239&lt;/volume&gt;&lt;number&gt;2&lt;/number&gt;&lt;dates&gt;&lt;year&gt;2004&lt;/year&gt;&lt;/dates&gt;&lt;urls&gt;&lt;/urls&gt;&lt;/record&gt;&lt;/Cite&gt;&lt;/EndNote&gt;</w:instrText>
      </w:r>
      <w:r w:rsidRPr="006A1DAB">
        <w:rPr>
          <w:rFonts w:ascii="Book Antiqua" w:hAnsi="Book Antiqua"/>
          <w:sz w:val="24"/>
          <w:szCs w:val="24"/>
        </w:rPr>
        <w:fldChar w:fldCharType="separate"/>
      </w:r>
      <w:r w:rsidRPr="0059010D">
        <w:rPr>
          <w:rFonts w:ascii="Book Antiqua" w:hAnsi="Book Antiqua"/>
          <w:noProof/>
          <w:sz w:val="24"/>
          <w:szCs w:val="24"/>
          <w:vertAlign w:val="superscript"/>
        </w:rPr>
        <w:t>[</w:t>
      </w:r>
      <w:hyperlink w:anchor="_ENREF_30" w:tooltip="Fenwick, 2004 #18" w:history="1">
        <w:r w:rsidRPr="0059010D">
          <w:rPr>
            <w:rFonts w:ascii="Book Antiqua" w:hAnsi="Book Antiqua"/>
            <w:noProof/>
            <w:sz w:val="24"/>
            <w:szCs w:val="24"/>
            <w:vertAlign w:val="superscript"/>
          </w:rPr>
          <w:t>30</w:t>
        </w:r>
      </w:hyperlink>
      <w:r w:rsidRPr="0059010D">
        <w:rPr>
          <w:rFonts w:ascii="Book Antiqua" w:hAnsi="Book Antiqua"/>
          <w:noProof/>
          <w:sz w:val="24"/>
          <w:szCs w:val="24"/>
          <w:vertAlign w:val="superscript"/>
        </w:rPr>
        <w:t>]</w:t>
      </w:r>
      <w:r w:rsidRPr="006A1DAB">
        <w:rPr>
          <w:rFonts w:ascii="Book Antiqua" w:hAnsi="Book Antiqua"/>
          <w:sz w:val="24"/>
          <w:szCs w:val="24"/>
        </w:rPr>
        <w:fldChar w:fldCharType="end"/>
      </w:r>
      <w:r w:rsidRPr="006A1DAB">
        <w:rPr>
          <w:rFonts w:ascii="Book Antiqua" w:hAnsi="Book Antiqua"/>
          <w:sz w:val="24"/>
          <w:szCs w:val="24"/>
        </w:rPr>
        <w:t>.</w:t>
      </w:r>
    </w:p>
    <w:p w:rsidR="001606BF" w:rsidRDefault="001606BF" w:rsidP="001606BF">
      <w:pPr>
        <w:wordWrap/>
        <w:adjustRightInd w:val="0"/>
        <w:spacing w:line="360" w:lineRule="auto"/>
        <w:rPr>
          <w:rFonts w:ascii="Book Antiqua" w:hAnsi="Book Antiqua" w:cs="BookAntiqua" w:hint="eastAsia"/>
          <w:color w:val="000000"/>
          <w:kern w:val="0"/>
          <w:sz w:val="24"/>
          <w:szCs w:val="24"/>
        </w:rPr>
      </w:pPr>
    </w:p>
    <w:p w:rsidR="001606BF" w:rsidRPr="001606BF" w:rsidRDefault="001606BF" w:rsidP="001606BF">
      <w:pPr>
        <w:pStyle w:val="a4"/>
        <w:numPr>
          <w:ilvl w:val="0"/>
          <w:numId w:val="1"/>
        </w:numPr>
        <w:wordWrap/>
        <w:adjustRightInd w:val="0"/>
        <w:spacing w:line="360" w:lineRule="auto"/>
        <w:ind w:leftChars="0"/>
        <w:jc w:val="left"/>
        <w:rPr>
          <w:rFonts w:ascii="Book Antiqua" w:hAnsi="Book Antiqua" w:cs="BookAntiqua" w:hint="eastAsia"/>
          <w:bCs/>
          <w:color w:val="000000"/>
          <w:kern w:val="0"/>
          <w:sz w:val="24"/>
          <w:szCs w:val="24"/>
        </w:rPr>
      </w:pPr>
      <w:r w:rsidRPr="001606BF">
        <w:rPr>
          <w:rFonts w:ascii="Book Antiqua" w:hAnsi="Book Antiqua" w:cs="BookAntiqua"/>
          <w:bCs/>
          <w:color w:val="000000"/>
          <w:kern w:val="0"/>
          <w:sz w:val="24"/>
          <w:szCs w:val="24"/>
        </w:rPr>
        <w:t xml:space="preserve">Primary </w:t>
      </w:r>
      <w:proofErr w:type="gramStart"/>
      <w:r w:rsidRPr="001606BF">
        <w:rPr>
          <w:rFonts w:ascii="Book Antiqua" w:hAnsi="Book Antiqua" w:cs="BookAntiqua"/>
          <w:bCs/>
          <w:color w:val="000000"/>
          <w:kern w:val="0"/>
          <w:sz w:val="24"/>
          <w:szCs w:val="24"/>
        </w:rPr>
        <w:t xml:space="preserve">case of neuroendocrine liver </w:t>
      </w:r>
      <w:proofErr w:type="spellStart"/>
      <w:r w:rsidRPr="001606BF">
        <w:rPr>
          <w:rFonts w:ascii="Book Antiqua" w:hAnsi="Book Antiqua" w:cs="BookAntiqua"/>
          <w:bCs/>
          <w:color w:val="000000"/>
          <w:kern w:val="0"/>
          <w:sz w:val="24"/>
          <w:szCs w:val="24"/>
        </w:rPr>
        <w:t>tumour</w:t>
      </w:r>
      <w:proofErr w:type="spellEnd"/>
      <w:r w:rsidRPr="001606BF">
        <w:rPr>
          <w:rFonts w:ascii="Book Antiqua" w:hAnsi="Book Antiqua" w:cs="BookAntiqua"/>
          <w:bCs/>
          <w:color w:val="000000"/>
          <w:kern w:val="0"/>
          <w:sz w:val="24"/>
          <w:szCs w:val="24"/>
        </w:rPr>
        <w:t xml:space="preserve"> are</w:t>
      </w:r>
      <w:proofErr w:type="gramEnd"/>
      <w:r w:rsidRPr="001606BF">
        <w:rPr>
          <w:rFonts w:ascii="Book Antiqua" w:hAnsi="Book Antiqua" w:cs="BookAntiqua"/>
          <w:bCs/>
          <w:color w:val="000000"/>
          <w:kern w:val="0"/>
          <w:sz w:val="24"/>
          <w:szCs w:val="24"/>
        </w:rPr>
        <w:t xml:space="preserve"> very rare you have to revise your references including more cases.</w:t>
      </w:r>
    </w:p>
    <w:p w:rsidR="001606BF" w:rsidRDefault="001606BF" w:rsidP="001606BF">
      <w:pPr>
        <w:wordWrap/>
        <w:adjustRightInd w:val="0"/>
        <w:spacing w:line="360" w:lineRule="auto"/>
        <w:ind w:left="786"/>
        <w:rPr>
          <w:rFonts w:ascii="Book Antiqua" w:hAnsi="Book Antiqua" w:cs="BookAntiqua" w:hint="eastAsia"/>
          <w:color w:val="000000"/>
          <w:kern w:val="0"/>
          <w:sz w:val="24"/>
          <w:szCs w:val="24"/>
        </w:rPr>
      </w:pPr>
      <w:proofErr w:type="spellStart"/>
      <w:proofErr w:type="gramStart"/>
      <w:r>
        <w:rPr>
          <w:rFonts w:ascii="Book Antiqua" w:hAnsi="Book Antiqua" w:cs="BookAntiqua" w:hint="eastAsia"/>
          <w:color w:val="000000"/>
          <w:kern w:val="0"/>
          <w:sz w:val="24"/>
          <w:szCs w:val="24"/>
        </w:rPr>
        <w:t>Anwer</w:t>
      </w:r>
      <w:proofErr w:type="spellEnd"/>
      <w:r>
        <w:rPr>
          <w:rFonts w:ascii="Book Antiqua" w:hAnsi="Book Antiqua" w:cs="BookAntiqua" w:hint="eastAsia"/>
          <w:color w:val="000000"/>
          <w:kern w:val="0"/>
          <w:sz w:val="24"/>
          <w:szCs w:val="24"/>
        </w:rPr>
        <w:t xml:space="preserve"> :</w:t>
      </w:r>
      <w:proofErr w:type="gramEnd"/>
      <w:r>
        <w:rPr>
          <w:rFonts w:ascii="Book Antiqua" w:hAnsi="Book Antiqua" w:cs="BookAntiqua" w:hint="eastAsia"/>
          <w:color w:val="000000"/>
          <w:kern w:val="0"/>
          <w:sz w:val="24"/>
          <w:szCs w:val="24"/>
        </w:rPr>
        <w:t xml:space="preserve"> Thank you for your comments. We </w:t>
      </w:r>
      <w:r w:rsidR="00296EF8">
        <w:rPr>
          <w:rFonts w:ascii="Book Antiqua" w:hAnsi="Book Antiqua" w:cs="BookAntiqua" w:hint="eastAsia"/>
          <w:color w:val="000000"/>
          <w:kern w:val="0"/>
          <w:sz w:val="24"/>
          <w:szCs w:val="24"/>
        </w:rPr>
        <w:t>revised discussion section adding more references.</w:t>
      </w:r>
    </w:p>
    <w:p w:rsidR="00296EF8" w:rsidRDefault="00296EF8" w:rsidP="00296EF8">
      <w:pPr>
        <w:wordWrap/>
        <w:adjustRightInd w:val="0"/>
        <w:spacing w:line="360" w:lineRule="auto"/>
        <w:rPr>
          <w:rFonts w:ascii="Book Antiqua" w:hAnsi="Book Antiqua" w:cs="BookAntiqua" w:hint="eastAsia"/>
          <w:color w:val="000000"/>
          <w:kern w:val="0"/>
          <w:sz w:val="24"/>
          <w:szCs w:val="24"/>
        </w:rPr>
      </w:pPr>
    </w:p>
    <w:p w:rsidR="00296EF8" w:rsidRPr="00736BC9" w:rsidRDefault="00736BC9" w:rsidP="00296EF8">
      <w:pPr>
        <w:wordWrap/>
        <w:adjustRightInd w:val="0"/>
        <w:spacing w:line="360" w:lineRule="auto"/>
        <w:rPr>
          <w:rFonts w:ascii="BookAntiqua-Bold" w:hAnsi="BookAntiqua-Bold" w:cs="BookAntiqua-Bold" w:hint="eastAsia"/>
          <w:b/>
          <w:bCs/>
          <w:kern w:val="0"/>
          <w:sz w:val="24"/>
          <w:szCs w:val="24"/>
          <w:u w:val="single"/>
        </w:rPr>
      </w:pPr>
      <w:r w:rsidRPr="00736BC9">
        <w:rPr>
          <w:rFonts w:ascii="BookAntiqua-Bold" w:hAnsi="BookAntiqua-Bold" w:cs="BookAntiqua-Bold"/>
          <w:b/>
          <w:bCs/>
          <w:kern w:val="0"/>
          <w:sz w:val="24"/>
          <w:szCs w:val="24"/>
          <w:u w:val="single"/>
        </w:rPr>
        <w:t xml:space="preserve">Reviewer Code: </w:t>
      </w:r>
      <w:r w:rsidRPr="00736BC9">
        <w:rPr>
          <w:rFonts w:ascii="BookAntiqua-Bold" w:hAnsi="BookAntiqua-Bold" w:cs="BookAntiqua-Bold"/>
          <w:b/>
          <w:bCs/>
          <w:kern w:val="0"/>
          <w:sz w:val="24"/>
          <w:szCs w:val="24"/>
          <w:u w:val="single"/>
        </w:rPr>
        <w:t>01204294</w:t>
      </w:r>
    </w:p>
    <w:p w:rsidR="00736BC9" w:rsidRDefault="00736BC9" w:rsidP="00296EF8">
      <w:pPr>
        <w:wordWrap/>
        <w:adjustRightInd w:val="0"/>
        <w:spacing w:line="360" w:lineRule="auto"/>
        <w:rPr>
          <w:rFonts w:ascii="Book Antiqua" w:hAnsi="Book Antiqua" w:hint="eastAsia"/>
          <w:sz w:val="24"/>
          <w:szCs w:val="24"/>
        </w:rPr>
      </w:pPr>
      <w:r>
        <w:rPr>
          <w:rFonts w:ascii="BookAntiqua-Bold" w:hAnsi="BookAntiqua-Bold" w:cs="BookAntiqua-Bold" w:hint="eastAsia"/>
          <w:b/>
          <w:bCs/>
          <w:kern w:val="0"/>
          <w:sz w:val="24"/>
          <w:szCs w:val="24"/>
        </w:rPr>
        <w:t>Reviewer</w:t>
      </w:r>
      <w:r>
        <w:rPr>
          <w:rFonts w:ascii="BookAntiqua-Bold" w:hAnsi="BookAntiqua-Bold" w:cs="BookAntiqua-Bold"/>
          <w:b/>
          <w:bCs/>
          <w:kern w:val="0"/>
          <w:sz w:val="24"/>
          <w:szCs w:val="24"/>
        </w:rPr>
        <w:t>’</w:t>
      </w:r>
      <w:r>
        <w:rPr>
          <w:rFonts w:ascii="BookAntiqua-Bold" w:hAnsi="BookAntiqua-Bold" w:cs="BookAntiqua-Bold" w:hint="eastAsia"/>
          <w:b/>
          <w:bCs/>
          <w:kern w:val="0"/>
          <w:sz w:val="24"/>
          <w:szCs w:val="24"/>
        </w:rPr>
        <w:t>s Comments:</w:t>
      </w:r>
      <w:r w:rsidRPr="00736BC9">
        <w:rPr>
          <w:rFonts w:ascii="BookAntiqua-Bold" w:hAnsi="BookAntiqua-Bold" w:cs="BookAntiqua-Bold" w:hint="eastAsia"/>
          <w:b/>
          <w:bCs/>
          <w:kern w:val="0"/>
          <w:sz w:val="24"/>
          <w:szCs w:val="24"/>
        </w:rPr>
        <w:t xml:space="preserve"> </w:t>
      </w:r>
      <w:r w:rsidRPr="00736BC9">
        <w:rPr>
          <w:rFonts w:ascii="Book Antiqua" w:hAnsi="Book Antiqua"/>
          <w:sz w:val="24"/>
          <w:szCs w:val="24"/>
        </w:rPr>
        <w:t>Dear authors</w:t>
      </w:r>
      <w:proofErr w:type="gramStart"/>
      <w:r w:rsidRPr="00736BC9">
        <w:rPr>
          <w:rFonts w:ascii="Book Antiqua" w:hAnsi="Book Antiqua"/>
          <w:sz w:val="24"/>
          <w:szCs w:val="24"/>
        </w:rPr>
        <w:t>,  This</w:t>
      </w:r>
      <w:proofErr w:type="gramEnd"/>
      <w:r w:rsidRPr="00736BC9">
        <w:rPr>
          <w:rFonts w:ascii="Book Antiqua" w:hAnsi="Book Antiqua"/>
          <w:sz w:val="24"/>
          <w:szCs w:val="24"/>
        </w:rPr>
        <w:t xml:space="preserve"> case report is well-written and interesting.  Major comments 1) In general, the diagnosis of primary hepatic neuroendocrine tumors (PHNET) is done after a long (5-10 years) period of negative postoperative follow-up meaning the absence of any evidence of a primary </w:t>
      </w:r>
      <w:proofErr w:type="spellStart"/>
      <w:r w:rsidRPr="00736BC9">
        <w:rPr>
          <w:rFonts w:ascii="Book Antiqua" w:hAnsi="Book Antiqua"/>
          <w:sz w:val="24"/>
          <w:szCs w:val="24"/>
        </w:rPr>
        <w:t>extrahepatic</w:t>
      </w:r>
      <w:proofErr w:type="spellEnd"/>
      <w:r w:rsidRPr="00736BC9">
        <w:rPr>
          <w:rFonts w:ascii="Book Antiqua" w:hAnsi="Book Antiqua"/>
          <w:sz w:val="24"/>
          <w:szCs w:val="24"/>
        </w:rPr>
        <w:t xml:space="preserve"> neuroendocrine tumor. As known, the neuroendocrine tumors might be </w:t>
      </w:r>
      <w:r w:rsidRPr="00736BC9">
        <w:rPr>
          <w:rFonts w:ascii="Book Antiqua" w:hAnsi="Book Antiqua"/>
          <w:sz w:val="24"/>
          <w:szCs w:val="24"/>
        </w:rPr>
        <w:lastRenderedPageBreak/>
        <w:t xml:space="preserve">very small (&lt; 1 cm). Thus, a long period of follow-up is required to be sure that the liver lesion is a PHNET. The follow-up data are missing in the paper.  2) The literature review, which is stated in the title, is missing. It would be better to have a table showing the literature review.   Minor comment: - in the abstract please change the definition "right hepatic resection" into "right </w:t>
      </w:r>
      <w:proofErr w:type="spellStart"/>
      <w:r w:rsidRPr="00736BC9">
        <w:rPr>
          <w:rFonts w:ascii="Book Antiqua" w:hAnsi="Book Antiqua"/>
          <w:sz w:val="24"/>
          <w:szCs w:val="24"/>
        </w:rPr>
        <w:t>hepatectomy</w:t>
      </w:r>
      <w:proofErr w:type="spellEnd"/>
      <w:r w:rsidRPr="00736BC9">
        <w:rPr>
          <w:rFonts w:ascii="Book Antiqua" w:hAnsi="Book Antiqua"/>
          <w:sz w:val="24"/>
          <w:szCs w:val="24"/>
        </w:rPr>
        <w:t>".</w:t>
      </w:r>
    </w:p>
    <w:p w:rsidR="00736BC9" w:rsidRDefault="00736BC9" w:rsidP="00296EF8">
      <w:pPr>
        <w:wordWrap/>
        <w:adjustRightInd w:val="0"/>
        <w:spacing w:line="360" w:lineRule="auto"/>
        <w:rPr>
          <w:rFonts w:ascii="Book Antiqua" w:hAnsi="Book Antiqua" w:hint="eastAsia"/>
          <w:sz w:val="24"/>
          <w:szCs w:val="24"/>
        </w:rPr>
      </w:pPr>
    </w:p>
    <w:p w:rsidR="00736BC9" w:rsidRDefault="00736BC9" w:rsidP="00296EF8">
      <w:pPr>
        <w:wordWrap/>
        <w:adjustRightInd w:val="0"/>
        <w:spacing w:line="360" w:lineRule="auto"/>
        <w:rPr>
          <w:rFonts w:ascii="Book Antiqua" w:hAnsi="Book Antiqua" w:hint="eastAsia"/>
          <w:sz w:val="24"/>
          <w:szCs w:val="24"/>
        </w:rPr>
      </w:pPr>
      <w:r w:rsidRPr="00736BC9">
        <w:rPr>
          <w:rFonts w:ascii="Book Antiqua" w:hAnsi="Book Antiqua" w:hint="eastAsia"/>
          <w:b/>
          <w:sz w:val="24"/>
          <w:szCs w:val="24"/>
        </w:rPr>
        <w:t>Authors</w:t>
      </w:r>
      <w:r w:rsidRPr="00736BC9">
        <w:rPr>
          <w:rFonts w:ascii="Book Antiqua" w:hAnsi="Book Antiqua"/>
          <w:b/>
          <w:sz w:val="24"/>
          <w:szCs w:val="24"/>
        </w:rPr>
        <w:t>’</w:t>
      </w:r>
      <w:r w:rsidRPr="00736BC9">
        <w:rPr>
          <w:rFonts w:ascii="Book Antiqua" w:hAnsi="Book Antiqua" w:hint="eastAsia"/>
          <w:b/>
          <w:sz w:val="24"/>
          <w:szCs w:val="24"/>
        </w:rPr>
        <w:t xml:space="preserve"> Response:</w:t>
      </w:r>
      <w:r>
        <w:rPr>
          <w:rFonts w:ascii="Book Antiqua" w:hAnsi="Book Antiqua" w:hint="eastAsia"/>
          <w:sz w:val="24"/>
          <w:szCs w:val="24"/>
        </w:rPr>
        <w:t xml:space="preserve"> Thank you for your comments. </w:t>
      </w:r>
    </w:p>
    <w:p w:rsidR="00736BC9" w:rsidRPr="00736BC9" w:rsidRDefault="00736BC9" w:rsidP="00736BC9">
      <w:pPr>
        <w:pStyle w:val="a4"/>
        <w:numPr>
          <w:ilvl w:val="0"/>
          <w:numId w:val="2"/>
        </w:numPr>
        <w:wordWrap/>
        <w:adjustRightInd w:val="0"/>
        <w:spacing w:line="360" w:lineRule="auto"/>
        <w:ind w:leftChars="0"/>
        <w:rPr>
          <w:rFonts w:ascii="Book Antiqua" w:hAnsi="Book Antiqua" w:cs="BookAntiqua" w:hint="eastAsia"/>
          <w:color w:val="000000"/>
          <w:kern w:val="0"/>
          <w:sz w:val="24"/>
          <w:szCs w:val="24"/>
        </w:rPr>
      </w:pPr>
      <w:r w:rsidRPr="00736BC9">
        <w:rPr>
          <w:rFonts w:ascii="Book Antiqua" w:hAnsi="Book Antiqua"/>
          <w:sz w:val="24"/>
          <w:szCs w:val="24"/>
        </w:rPr>
        <w:t>The follow-up data are missing in the paper.</w:t>
      </w:r>
    </w:p>
    <w:p w:rsidR="00736BC9" w:rsidRDefault="00736BC9" w:rsidP="00736BC9">
      <w:pPr>
        <w:pStyle w:val="a4"/>
        <w:wordWrap/>
        <w:adjustRightInd w:val="0"/>
        <w:spacing w:line="360" w:lineRule="auto"/>
        <w:ind w:leftChars="0" w:left="760"/>
        <w:rPr>
          <w:rFonts w:ascii="Book Antiqua" w:hAnsi="Book Antiqua" w:cs="BookAntiqua" w:hint="eastAsia"/>
          <w:bCs/>
          <w:color w:val="000000"/>
          <w:kern w:val="0"/>
          <w:sz w:val="24"/>
          <w:szCs w:val="24"/>
        </w:rPr>
      </w:pPr>
      <w:r w:rsidRPr="00736BC9">
        <w:rPr>
          <w:rFonts w:ascii="Book Antiqua" w:hAnsi="Book Antiqua" w:cs="BookAntiqua" w:hint="eastAsia"/>
          <w:bCs/>
          <w:color w:val="000000"/>
          <w:kern w:val="0"/>
          <w:sz w:val="24"/>
          <w:szCs w:val="24"/>
        </w:rPr>
        <w:t>Answer: Revised Case report section</w:t>
      </w:r>
      <w:r>
        <w:rPr>
          <w:rFonts w:ascii="Book Antiqua" w:hAnsi="Book Antiqua" w:cs="BookAntiqua" w:hint="eastAsia"/>
          <w:bCs/>
          <w:color w:val="000000"/>
          <w:kern w:val="0"/>
          <w:sz w:val="24"/>
          <w:szCs w:val="24"/>
        </w:rPr>
        <w:t xml:space="preserve"> </w:t>
      </w:r>
      <w:r w:rsidRPr="001606BF">
        <w:rPr>
          <w:rFonts w:ascii="Book Antiqua" w:hAnsi="Book Antiqua" w:cs="BookAntiqua" w:hint="eastAsia"/>
          <w:bCs/>
          <w:color w:val="000000"/>
          <w:kern w:val="0"/>
          <w:sz w:val="24"/>
          <w:szCs w:val="24"/>
          <w:highlight w:val="yellow"/>
        </w:rPr>
        <w:t xml:space="preserve">(with revision </w:t>
      </w:r>
      <w:r w:rsidRPr="001606BF">
        <w:rPr>
          <w:rFonts w:ascii="Book Antiqua" w:hAnsi="Book Antiqua" w:cs="BookAntiqua"/>
          <w:bCs/>
          <w:color w:val="000000"/>
          <w:kern w:val="0"/>
          <w:sz w:val="24"/>
          <w:szCs w:val="24"/>
          <w:highlight w:val="yellow"/>
        </w:rPr>
        <w:t>highlighted</w:t>
      </w:r>
      <w:r w:rsidRPr="001606BF">
        <w:rPr>
          <w:rFonts w:ascii="Book Antiqua" w:hAnsi="Book Antiqua" w:cs="BookAntiqua" w:hint="eastAsia"/>
          <w:bCs/>
          <w:color w:val="000000"/>
          <w:kern w:val="0"/>
          <w:sz w:val="24"/>
          <w:szCs w:val="24"/>
          <w:highlight w:val="yellow"/>
        </w:rPr>
        <w:t>)</w:t>
      </w:r>
      <w:r>
        <w:rPr>
          <w:rFonts w:ascii="Book Antiqua" w:hAnsi="Book Antiqua" w:cs="BookAntiqua" w:hint="eastAsia"/>
          <w:bCs/>
          <w:color w:val="000000"/>
          <w:kern w:val="0"/>
          <w:sz w:val="24"/>
          <w:szCs w:val="24"/>
        </w:rPr>
        <w:t xml:space="preserve"> </w:t>
      </w:r>
    </w:p>
    <w:p w:rsidR="00736BC9" w:rsidRPr="004D1C8B" w:rsidRDefault="00736BC9" w:rsidP="00736BC9">
      <w:pPr>
        <w:spacing w:line="360" w:lineRule="auto"/>
        <w:rPr>
          <w:rFonts w:ascii="Book Antiqua" w:hAnsi="Book Antiqua"/>
          <w:b/>
          <w:sz w:val="24"/>
          <w:szCs w:val="24"/>
        </w:rPr>
      </w:pPr>
      <w:r w:rsidRPr="004D1C8B">
        <w:rPr>
          <w:rFonts w:ascii="Book Antiqua" w:hAnsi="Book Antiqua"/>
          <w:b/>
          <w:sz w:val="24"/>
          <w:szCs w:val="24"/>
        </w:rPr>
        <w:t>C</w:t>
      </w:r>
      <w:r w:rsidRPr="004D1C8B">
        <w:rPr>
          <w:rFonts w:ascii="Book Antiqua" w:hAnsi="Book Antiqua" w:hint="eastAsia"/>
          <w:b/>
          <w:sz w:val="24"/>
          <w:szCs w:val="24"/>
        </w:rPr>
        <w:t>ASE REPORT</w:t>
      </w:r>
    </w:p>
    <w:p w:rsidR="00736BC9" w:rsidRDefault="00736BC9" w:rsidP="00736BC9">
      <w:pPr>
        <w:wordWrap/>
        <w:adjustRightInd w:val="0"/>
        <w:spacing w:line="360" w:lineRule="auto"/>
        <w:rPr>
          <w:rFonts w:ascii="Book Antiqua" w:hAnsi="Book Antiqua" w:hint="eastAsia"/>
          <w:sz w:val="24"/>
          <w:szCs w:val="24"/>
        </w:rPr>
      </w:pPr>
      <w:r w:rsidRPr="006A1DAB">
        <w:rPr>
          <w:rFonts w:ascii="Book Antiqua" w:hAnsi="Book Antiqua"/>
          <w:sz w:val="24"/>
          <w:szCs w:val="24"/>
        </w:rPr>
        <w:t xml:space="preserve">The tumor was considered </w:t>
      </w:r>
      <w:r>
        <w:rPr>
          <w:rFonts w:ascii="Book Antiqua" w:hAnsi="Book Antiqua" w:hint="eastAsia"/>
          <w:sz w:val="24"/>
          <w:szCs w:val="24"/>
        </w:rPr>
        <w:t xml:space="preserve">as </w:t>
      </w:r>
      <w:r w:rsidRPr="006A1DAB">
        <w:rPr>
          <w:rFonts w:ascii="Book Antiqua" w:hAnsi="Book Antiqua"/>
          <w:sz w:val="24"/>
          <w:szCs w:val="24"/>
        </w:rPr>
        <w:t xml:space="preserve">a metastatic NET, so further evaluation was </w:t>
      </w:r>
      <w:r>
        <w:rPr>
          <w:rFonts w:ascii="Book Antiqua" w:hAnsi="Book Antiqua" w:hint="eastAsia"/>
          <w:sz w:val="24"/>
          <w:szCs w:val="24"/>
        </w:rPr>
        <w:t xml:space="preserve">undertaken </w:t>
      </w:r>
      <w:r>
        <w:rPr>
          <w:rFonts w:ascii="Book Antiqua" w:hAnsi="Book Antiqua"/>
          <w:sz w:val="24"/>
          <w:szCs w:val="24"/>
        </w:rPr>
        <w:t xml:space="preserve">to search for </w:t>
      </w:r>
      <w:r>
        <w:rPr>
          <w:rFonts w:ascii="Book Antiqua" w:hAnsi="Book Antiqua" w:hint="eastAsia"/>
          <w:sz w:val="24"/>
          <w:szCs w:val="24"/>
        </w:rPr>
        <w:t>the</w:t>
      </w:r>
      <w:r w:rsidRPr="006A1DAB">
        <w:rPr>
          <w:rFonts w:ascii="Book Antiqua" w:hAnsi="Book Antiqua"/>
          <w:sz w:val="24"/>
          <w:szCs w:val="24"/>
        </w:rPr>
        <w:t xml:space="preserve"> primary tumor. Chest CT,</w:t>
      </w:r>
      <w:r>
        <w:rPr>
          <w:rFonts w:ascii="Book Antiqua" w:hAnsi="Book Antiqua" w:hint="eastAsia"/>
          <w:sz w:val="24"/>
          <w:szCs w:val="24"/>
        </w:rPr>
        <w:t xml:space="preserve"> and</w:t>
      </w:r>
      <w:r>
        <w:rPr>
          <w:rFonts w:ascii="Book Antiqua" w:hAnsi="Book Antiqua"/>
          <w:sz w:val="24"/>
          <w:szCs w:val="24"/>
        </w:rPr>
        <w:t xml:space="preserve"> upper and lower </w:t>
      </w:r>
      <w:r>
        <w:rPr>
          <w:rFonts w:ascii="Book Antiqua" w:hAnsi="Book Antiqua" w:hint="eastAsia"/>
          <w:sz w:val="24"/>
          <w:szCs w:val="24"/>
        </w:rPr>
        <w:t xml:space="preserve">gastrointestinal </w:t>
      </w:r>
      <w:r>
        <w:rPr>
          <w:rFonts w:ascii="Book Antiqua" w:hAnsi="Book Antiqua"/>
          <w:sz w:val="24"/>
          <w:szCs w:val="24"/>
        </w:rPr>
        <w:t>endoscop</w:t>
      </w:r>
      <w:r>
        <w:rPr>
          <w:rFonts w:ascii="Book Antiqua" w:hAnsi="Book Antiqua" w:hint="eastAsia"/>
          <w:sz w:val="24"/>
          <w:szCs w:val="24"/>
        </w:rPr>
        <w:t>ies</w:t>
      </w:r>
      <w:r w:rsidRPr="006A1DAB">
        <w:rPr>
          <w:rFonts w:ascii="Book Antiqua" w:hAnsi="Book Antiqua"/>
          <w:sz w:val="24"/>
          <w:szCs w:val="24"/>
        </w:rPr>
        <w:t xml:space="preserve"> were performed</w:t>
      </w:r>
      <w:r>
        <w:rPr>
          <w:rFonts w:ascii="Book Antiqua" w:hAnsi="Book Antiqua" w:hint="eastAsia"/>
          <w:sz w:val="24"/>
          <w:szCs w:val="24"/>
        </w:rPr>
        <w:t>,</w:t>
      </w:r>
      <w:r w:rsidRPr="006A1DAB">
        <w:rPr>
          <w:rFonts w:ascii="Book Antiqua" w:hAnsi="Book Antiqua"/>
          <w:sz w:val="24"/>
          <w:szCs w:val="24"/>
        </w:rPr>
        <w:t xml:space="preserve"> and</w:t>
      </w:r>
      <w:r>
        <w:rPr>
          <w:rFonts w:ascii="Book Antiqua" w:hAnsi="Book Antiqua" w:hint="eastAsia"/>
          <w:sz w:val="24"/>
          <w:szCs w:val="24"/>
        </w:rPr>
        <w:t xml:space="preserve"> the results</w:t>
      </w:r>
      <w:r w:rsidRPr="006A1DAB">
        <w:rPr>
          <w:rFonts w:ascii="Book Antiqua" w:hAnsi="Book Antiqua"/>
          <w:sz w:val="24"/>
          <w:szCs w:val="24"/>
        </w:rPr>
        <w:t xml:space="preserve"> were negative for any tumor. </w:t>
      </w:r>
      <w:r>
        <w:rPr>
          <w:rFonts w:ascii="Book Antiqua" w:hAnsi="Book Antiqua"/>
          <w:sz w:val="24"/>
          <w:szCs w:val="24"/>
        </w:rPr>
        <w:t xml:space="preserve">The patient underwent an </w:t>
      </w:r>
      <w:r>
        <w:rPr>
          <w:rFonts w:ascii="Book Antiqua" w:hAnsi="Book Antiqua" w:hint="eastAsia"/>
          <w:sz w:val="24"/>
          <w:szCs w:val="24"/>
        </w:rPr>
        <w:t>i</w:t>
      </w:r>
      <w:r w:rsidRPr="006A1DAB">
        <w:rPr>
          <w:rFonts w:ascii="Book Antiqua" w:hAnsi="Book Antiqua"/>
          <w:sz w:val="24"/>
          <w:szCs w:val="24"/>
        </w:rPr>
        <w:t>ndium-111-DTPA-octreotide scan</w:t>
      </w:r>
      <w:r>
        <w:rPr>
          <w:rFonts w:ascii="Book Antiqua" w:hAnsi="Book Antiqua" w:hint="eastAsia"/>
          <w:sz w:val="24"/>
          <w:szCs w:val="24"/>
        </w:rPr>
        <w:t>,</w:t>
      </w:r>
      <w:r w:rsidRPr="006A1DAB">
        <w:rPr>
          <w:rFonts w:ascii="Book Antiqua" w:hAnsi="Book Antiqua"/>
          <w:sz w:val="24"/>
          <w:szCs w:val="24"/>
        </w:rPr>
        <w:t xml:space="preserve"> </w:t>
      </w:r>
      <w:r>
        <w:rPr>
          <w:rFonts w:ascii="Book Antiqua" w:hAnsi="Book Antiqua" w:hint="eastAsia"/>
          <w:sz w:val="24"/>
          <w:szCs w:val="24"/>
        </w:rPr>
        <w:t>which</w:t>
      </w:r>
      <w:r w:rsidRPr="006A1DAB">
        <w:rPr>
          <w:rFonts w:ascii="Book Antiqua" w:hAnsi="Book Antiqua"/>
          <w:sz w:val="24"/>
          <w:szCs w:val="24"/>
        </w:rPr>
        <w:t xml:space="preserve"> revealed no lesions </w:t>
      </w:r>
      <w:r>
        <w:rPr>
          <w:rFonts w:ascii="Book Antiqua" w:hAnsi="Book Antiqua" w:hint="eastAsia"/>
          <w:sz w:val="24"/>
          <w:szCs w:val="24"/>
        </w:rPr>
        <w:t>positive for</w:t>
      </w:r>
      <w:r>
        <w:rPr>
          <w:rFonts w:ascii="Book Antiqua" w:hAnsi="Book Antiqua"/>
          <w:sz w:val="24"/>
          <w:szCs w:val="24"/>
        </w:rPr>
        <w:t xml:space="preserve"> </w:t>
      </w:r>
      <w:proofErr w:type="spellStart"/>
      <w:r>
        <w:rPr>
          <w:rFonts w:ascii="Book Antiqua" w:hAnsi="Book Antiqua"/>
          <w:sz w:val="24"/>
          <w:szCs w:val="24"/>
        </w:rPr>
        <w:t>somatostatin</w:t>
      </w:r>
      <w:proofErr w:type="spellEnd"/>
      <w:r>
        <w:rPr>
          <w:rFonts w:ascii="Book Antiqua" w:hAnsi="Book Antiqua"/>
          <w:sz w:val="24"/>
          <w:szCs w:val="24"/>
        </w:rPr>
        <w:t xml:space="preserve"> receptor</w:t>
      </w:r>
      <w:r>
        <w:rPr>
          <w:rFonts w:ascii="Book Antiqua" w:hAnsi="Book Antiqua" w:hint="eastAsia"/>
          <w:sz w:val="24"/>
          <w:szCs w:val="24"/>
        </w:rPr>
        <w:t xml:space="preserve"> (Figure 3)</w:t>
      </w:r>
      <w:r w:rsidRPr="006A1DAB">
        <w:rPr>
          <w:rFonts w:ascii="Book Antiqua" w:hAnsi="Book Antiqua"/>
          <w:sz w:val="24"/>
          <w:szCs w:val="24"/>
        </w:rPr>
        <w:t xml:space="preserve">. </w:t>
      </w:r>
      <w:r>
        <w:rPr>
          <w:rFonts w:ascii="Book Antiqua" w:hAnsi="Book Antiqua" w:hint="eastAsia"/>
          <w:sz w:val="24"/>
          <w:szCs w:val="24"/>
        </w:rPr>
        <w:t>The f</w:t>
      </w:r>
      <w:r w:rsidRPr="006A1DAB">
        <w:rPr>
          <w:rFonts w:ascii="Book Antiqua" w:hAnsi="Book Antiqua"/>
          <w:sz w:val="24"/>
          <w:szCs w:val="24"/>
        </w:rPr>
        <w:t xml:space="preserve">inal diagnosis was </w:t>
      </w:r>
      <w:r>
        <w:rPr>
          <w:rFonts w:ascii="Book Antiqua" w:hAnsi="Book Antiqua" w:hint="eastAsia"/>
          <w:sz w:val="24"/>
          <w:szCs w:val="24"/>
        </w:rPr>
        <w:t>PH</w:t>
      </w:r>
      <w:r w:rsidRPr="006A1DAB">
        <w:rPr>
          <w:rFonts w:ascii="Book Antiqua" w:hAnsi="Book Antiqua"/>
          <w:sz w:val="24"/>
          <w:szCs w:val="24"/>
        </w:rPr>
        <w:t>NET based on</w:t>
      </w:r>
      <w:r>
        <w:rPr>
          <w:rFonts w:ascii="Book Antiqua" w:hAnsi="Book Antiqua" w:hint="eastAsia"/>
          <w:sz w:val="24"/>
          <w:szCs w:val="24"/>
        </w:rPr>
        <w:t xml:space="preserve"> the</w:t>
      </w:r>
      <w:r w:rsidRPr="006A1DAB">
        <w:rPr>
          <w:rFonts w:ascii="Book Antiqua" w:hAnsi="Book Antiqua"/>
          <w:sz w:val="24"/>
          <w:szCs w:val="24"/>
        </w:rPr>
        <w:t xml:space="preserve"> pathological and imaging results</w:t>
      </w:r>
      <w:r>
        <w:rPr>
          <w:rFonts w:ascii="Book Antiqua" w:hAnsi="Book Antiqua"/>
          <w:sz w:val="24"/>
          <w:szCs w:val="24"/>
        </w:rPr>
        <w:t xml:space="preserve">. </w:t>
      </w:r>
      <w:r w:rsidRPr="00FE6839">
        <w:rPr>
          <w:rFonts w:ascii="Book Antiqua" w:hAnsi="Book Antiqua" w:hint="eastAsia"/>
          <w:sz w:val="24"/>
          <w:szCs w:val="24"/>
          <w:highlight w:val="yellow"/>
        </w:rPr>
        <w:t>At 2-years follow-up the patients shows no signs of liver recurrence or appearance of another primary neuroendocrine tumor.</w:t>
      </w:r>
    </w:p>
    <w:p w:rsidR="00736BC9" w:rsidRDefault="00736BC9" w:rsidP="00736BC9">
      <w:pPr>
        <w:wordWrap/>
        <w:adjustRightInd w:val="0"/>
        <w:spacing w:line="360" w:lineRule="auto"/>
        <w:rPr>
          <w:rFonts w:ascii="Book Antiqua" w:hAnsi="Book Antiqua" w:hint="eastAsia"/>
          <w:sz w:val="24"/>
          <w:szCs w:val="24"/>
        </w:rPr>
      </w:pPr>
    </w:p>
    <w:p w:rsidR="00736BC9" w:rsidRPr="00736BC9" w:rsidRDefault="00736BC9" w:rsidP="00736BC9">
      <w:pPr>
        <w:pStyle w:val="a4"/>
        <w:numPr>
          <w:ilvl w:val="0"/>
          <w:numId w:val="2"/>
        </w:numPr>
        <w:wordWrap/>
        <w:adjustRightInd w:val="0"/>
        <w:spacing w:line="360" w:lineRule="auto"/>
        <w:ind w:leftChars="0"/>
        <w:rPr>
          <w:rFonts w:ascii="Book Antiqua" w:hAnsi="Book Antiqua" w:cs="BookAntiqua" w:hint="eastAsia"/>
          <w:bCs/>
          <w:color w:val="000000"/>
          <w:kern w:val="0"/>
          <w:sz w:val="24"/>
          <w:szCs w:val="24"/>
        </w:rPr>
      </w:pPr>
      <w:r w:rsidRPr="00736BC9">
        <w:rPr>
          <w:rFonts w:ascii="Book Antiqua" w:hAnsi="Book Antiqua"/>
          <w:sz w:val="24"/>
          <w:szCs w:val="24"/>
        </w:rPr>
        <w:t>The literature review, which is stated in the title, is missing. It would be better to have a table showing the literature review.</w:t>
      </w:r>
    </w:p>
    <w:p w:rsidR="00736BC9" w:rsidRDefault="00736BC9" w:rsidP="00736BC9">
      <w:pPr>
        <w:wordWrap/>
        <w:adjustRightInd w:val="0"/>
        <w:spacing w:line="360" w:lineRule="auto"/>
        <w:ind w:left="786"/>
        <w:rPr>
          <w:rFonts w:ascii="Book Antiqua" w:hAnsi="Book Antiqua" w:cs="BookAntiqua" w:hint="eastAsia"/>
          <w:color w:val="000000"/>
          <w:kern w:val="0"/>
          <w:sz w:val="24"/>
          <w:szCs w:val="24"/>
        </w:rPr>
      </w:pPr>
      <w:r>
        <w:rPr>
          <w:rFonts w:ascii="Book Antiqua" w:hAnsi="Book Antiqua" w:hint="eastAsia"/>
          <w:sz w:val="24"/>
          <w:szCs w:val="24"/>
        </w:rPr>
        <w:t xml:space="preserve">Answer: Thank you for your comments. </w:t>
      </w:r>
      <w:r>
        <w:rPr>
          <w:rFonts w:ascii="Book Antiqua" w:hAnsi="Book Antiqua" w:cs="BookAntiqua" w:hint="eastAsia"/>
          <w:color w:val="000000"/>
          <w:kern w:val="0"/>
          <w:sz w:val="24"/>
          <w:szCs w:val="24"/>
        </w:rPr>
        <w:t>We revised discussion section adding more references.</w:t>
      </w:r>
    </w:p>
    <w:p w:rsidR="00736BC9" w:rsidRDefault="00736BC9" w:rsidP="00736BC9">
      <w:pPr>
        <w:pStyle w:val="a4"/>
        <w:wordWrap/>
        <w:adjustRightInd w:val="0"/>
        <w:spacing w:line="360" w:lineRule="auto"/>
        <w:ind w:leftChars="0" w:left="760"/>
        <w:rPr>
          <w:rFonts w:ascii="Book Antiqua" w:hAnsi="Book Antiqua" w:cs="BookAntiqua" w:hint="eastAsia"/>
          <w:bCs/>
          <w:color w:val="000000"/>
          <w:kern w:val="0"/>
          <w:sz w:val="24"/>
          <w:szCs w:val="24"/>
        </w:rPr>
      </w:pPr>
    </w:p>
    <w:p w:rsidR="00736BC9" w:rsidRPr="00736BC9" w:rsidRDefault="00736BC9" w:rsidP="00736BC9">
      <w:pPr>
        <w:pStyle w:val="a4"/>
        <w:numPr>
          <w:ilvl w:val="0"/>
          <w:numId w:val="2"/>
        </w:numPr>
        <w:wordWrap/>
        <w:adjustRightInd w:val="0"/>
        <w:spacing w:line="360" w:lineRule="auto"/>
        <w:ind w:leftChars="0"/>
        <w:rPr>
          <w:rFonts w:ascii="Book Antiqua" w:hAnsi="Book Antiqua" w:cs="BookAntiqua" w:hint="eastAsia"/>
          <w:bCs/>
          <w:color w:val="000000"/>
          <w:kern w:val="0"/>
          <w:sz w:val="24"/>
          <w:szCs w:val="24"/>
        </w:rPr>
      </w:pPr>
      <w:r w:rsidRPr="00736BC9">
        <w:rPr>
          <w:rFonts w:ascii="Book Antiqua" w:hAnsi="Book Antiqua"/>
          <w:sz w:val="24"/>
          <w:szCs w:val="24"/>
        </w:rPr>
        <w:t xml:space="preserve">Minor comment: - in the abstract please change the definition "right hepatic resection" into "right </w:t>
      </w:r>
      <w:proofErr w:type="spellStart"/>
      <w:r w:rsidRPr="00736BC9">
        <w:rPr>
          <w:rFonts w:ascii="Book Antiqua" w:hAnsi="Book Antiqua"/>
          <w:sz w:val="24"/>
          <w:szCs w:val="24"/>
        </w:rPr>
        <w:t>hepatectomy</w:t>
      </w:r>
      <w:proofErr w:type="spellEnd"/>
      <w:r w:rsidRPr="00736BC9">
        <w:rPr>
          <w:rFonts w:ascii="Book Antiqua" w:hAnsi="Book Antiqua"/>
          <w:sz w:val="24"/>
          <w:szCs w:val="24"/>
        </w:rPr>
        <w:t>".</w:t>
      </w:r>
    </w:p>
    <w:p w:rsidR="00736BC9" w:rsidRDefault="00736BC9" w:rsidP="00736BC9">
      <w:pPr>
        <w:pStyle w:val="a4"/>
        <w:wordWrap/>
        <w:adjustRightInd w:val="0"/>
        <w:spacing w:line="360" w:lineRule="auto"/>
        <w:ind w:leftChars="0" w:left="760"/>
        <w:rPr>
          <w:rFonts w:ascii="Book Antiqua" w:hAnsi="Book Antiqua" w:cs="BookAntiqua" w:hint="eastAsia"/>
          <w:bCs/>
          <w:color w:val="000000"/>
          <w:kern w:val="0"/>
          <w:sz w:val="24"/>
          <w:szCs w:val="24"/>
        </w:rPr>
      </w:pPr>
      <w:r>
        <w:rPr>
          <w:rFonts w:ascii="Book Antiqua" w:hAnsi="Book Antiqua" w:hint="eastAsia"/>
          <w:sz w:val="24"/>
          <w:szCs w:val="24"/>
        </w:rPr>
        <w:t xml:space="preserve">Answer: </w:t>
      </w:r>
      <w:r w:rsidRPr="00736BC9">
        <w:rPr>
          <w:rFonts w:ascii="Book Antiqua" w:hAnsi="Book Antiqua" w:cs="BookAntiqua" w:hint="eastAsia"/>
          <w:bCs/>
          <w:color w:val="000000"/>
          <w:kern w:val="0"/>
          <w:sz w:val="24"/>
          <w:szCs w:val="24"/>
        </w:rPr>
        <w:t>Revised Case report section</w:t>
      </w:r>
      <w:r>
        <w:rPr>
          <w:rFonts w:ascii="Book Antiqua" w:hAnsi="Book Antiqua" w:cs="BookAntiqua" w:hint="eastAsia"/>
          <w:bCs/>
          <w:color w:val="000000"/>
          <w:kern w:val="0"/>
          <w:sz w:val="24"/>
          <w:szCs w:val="24"/>
        </w:rPr>
        <w:t xml:space="preserve"> </w:t>
      </w:r>
      <w:r w:rsidRPr="001606BF">
        <w:rPr>
          <w:rFonts w:ascii="Book Antiqua" w:hAnsi="Book Antiqua" w:cs="BookAntiqua" w:hint="eastAsia"/>
          <w:bCs/>
          <w:color w:val="000000"/>
          <w:kern w:val="0"/>
          <w:sz w:val="24"/>
          <w:szCs w:val="24"/>
          <w:highlight w:val="yellow"/>
        </w:rPr>
        <w:t xml:space="preserve">(with revision </w:t>
      </w:r>
      <w:r w:rsidRPr="001606BF">
        <w:rPr>
          <w:rFonts w:ascii="Book Antiqua" w:hAnsi="Book Antiqua" w:cs="BookAntiqua"/>
          <w:bCs/>
          <w:color w:val="000000"/>
          <w:kern w:val="0"/>
          <w:sz w:val="24"/>
          <w:szCs w:val="24"/>
          <w:highlight w:val="yellow"/>
        </w:rPr>
        <w:t>highlighted</w:t>
      </w:r>
      <w:r w:rsidRPr="001606BF">
        <w:rPr>
          <w:rFonts w:ascii="Book Antiqua" w:hAnsi="Book Antiqua" w:cs="BookAntiqua" w:hint="eastAsia"/>
          <w:bCs/>
          <w:color w:val="000000"/>
          <w:kern w:val="0"/>
          <w:sz w:val="24"/>
          <w:szCs w:val="24"/>
          <w:highlight w:val="yellow"/>
        </w:rPr>
        <w:t>)</w:t>
      </w:r>
      <w:r>
        <w:rPr>
          <w:rFonts w:ascii="Book Antiqua" w:hAnsi="Book Antiqua" w:cs="BookAntiqua" w:hint="eastAsia"/>
          <w:bCs/>
          <w:color w:val="000000"/>
          <w:kern w:val="0"/>
          <w:sz w:val="24"/>
          <w:szCs w:val="24"/>
        </w:rPr>
        <w:t xml:space="preserve"> </w:t>
      </w:r>
    </w:p>
    <w:p w:rsidR="00736BC9" w:rsidRPr="004D1C8B" w:rsidRDefault="00736BC9" w:rsidP="00736BC9">
      <w:pPr>
        <w:spacing w:line="360" w:lineRule="auto"/>
        <w:rPr>
          <w:rFonts w:ascii="Book Antiqua" w:hAnsi="Book Antiqua"/>
          <w:b/>
          <w:sz w:val="24"/>
          <w:szCs w:val="24"/>
        </w:rPr>
      </w:pPr>
      <w:r>
        <w:rPr>
          <w:rFonts w:ascii="Book Antiqua" w:hAnsi="Book Antiqua"/>
          <w:b/>
          <w:sz w:val="24"/>
          <w:szCs w:val="24"/>
        </w:rPr>
        <w:t>Abstract</w:t>
      </w:r>
    </w:p>
    <w:p w:rsidR="00736BC9" w:rsidRDefault="00736BC9" w:rsidP="00736BC9">
      <w:pPr>
        <w:wordWrap/>
        <w:adjustRightInd w:val="0"/>
        <w:spacing w:line="360" w:lineRule="auto"/>
        <w:rPr>
          <w:rFonts w:ascii="Book Antiqua" w:hAnsi="Book Antiqua" w:hint="eastAsia"/>
          <w:sz w:val="24"/>
          <w:szCs w:val="24"/>
        </w:rPr>
      </w:pPr>
      <w:r>
        <w:rPr>
          <w:rFonts w:ascii="Book Antiqua" w:hAnsi="Book Antiqua" w:hint="eastAsia"/>
          <w:sz w:val="24"/>
          <w:szCs w:val="24"/>
        </w:rPr>
        <w:t>Primary hepatic neuroendocrine tumors (PHNETs) are extremely rare and</w:t>
      </w:r>
      <w:r w:rsidRPr="006A1DAB">
        <w:rPr>
          <w:rFonts w:ascii="Book Antiqua" w:hAnsi="Book Antiqua"/>
          <w:sz w:val="24"/>
          <w:szCs w:val="24"/>
        </w:rPr>
        <w:t xml:space="preserve"> difficult to </w:t>
      </w:r>
      <w:r>
        <w:rPr>
          <w:rFonts w:ascii="Book Antiqua" w:hAnsi="Book Antiqua" w:hint="eastAsia"/>
          <w:sz w:val="24"/>
          <w:szCs w:val="24"/>
        </w:rPr>
        <w:t xml:space="preserve">distinguish from other liver tumors, such as hepatocellular carcinoma (HCC) and </w:t>
      </w:r>
      <w:proofErr w:type="spellStart"/>
      <w:r>
        <w:rPr>
          <w:rFonts w:ascii="Book Antiqua" w:hAnsi="Book Antiqua" w:hint="eastAsia"/>
          <w:sz w:val="24"/>
          <w:szCs w:val="24"/>
        </w:rPr>
        <w:t>cholangiocarcinoma</w:t>
      </w:r>
      <w:proofErr w:type="spellEnd"/>
      <w:r>
        <w:rPr>
          <w:rFonts w:ascii="Book Antiqua" w:hAnsi="Book Antiqua" w:hint="eastAsia"/>
          <w:sz w:val="24"/>
          <w:szCs w:val="24"/>
        </w:rPr>
        <w:t xml:space="preserve">, based on medical imaging findings. </w:t>
      </w:r>
      <w:r w:rsidRPr="006A1DAB">
        <w:rPr>
          <w:rFonts w:ascii="Book Antiqua" w:hAnsi="Book Antiqua"/>
          <w:sz w:val="24"/>
          <w:szCs w:val="24"/>
        </w:rPr>
        <w:t>A 70-year-old man</w:t>
      </w:r>
      <w:r w:rsidRPr="006B32AB">
        <w:rPr>
          <w:rFonts w:ascii="Book Antiqua" w:hAnsi="Book Antiqua"/>
          <w:sz w:val="24"/>
          <w:szCs w:val="24"/>
        </w:rPr>
        <w:t xml:space="preserve"> </w:t>
      </w:r>
      <w:r w:rsidRPr="006A1DAB">
        <w:rPr>
          <w:rFonts w:ascii="Book Antiqua" w:hAnsi="Book Antiqua"/>
          <w:sz w:val="24"/>
          <w:szCs w:val="24"/>
        </w:rPr>
        <w:t xml:space="preserve">was </w:t>
      </w:r>
      <w:r w:rsidRPr="006A1DAB">
        <w:rPr>
          <w:rFonts w:ascii="Book Antiqua" w:hAnsi="Book Antiqua"/>
          <w:sz w:val="24"/>
          <w:szCs w:val="24"/>
        </w:rPr>
        <w:lastRenderedPageBreak/>
        <w:t>referred for evaluation of liver mass</w:t>
      </w:r>
      <w:r>
        <w:rPr>
          <w:rFonts w:ascii="Book Antiqua" w:hAnsi="Book Antiqua" w:hint="eastAsia"/>
          <w:sz w:val="24"/>
          <w:szCs w:val="24"/>
        </w:rPr>
        <w:t xml:space="preserve"> incidentally discovered on a</w:t>
      </w:r>
      <w:r>
        <w:rPr>
          <w:rFonts w:ascii="Book Antiqua" w:hAnsi="Book Antiqua"/>
          <w:sz w:val="24"/>
          <w:szCs w:val="24"/>
        </w:rPr>
        <w:t>bdominal computed tomography</w:t>
      </w:r>
      <w:r>
        <w:rPr>
          <w:rFonts w:ascii="Book Antiqua" w:hAnsi="Book Antiqua" w:hint="eastAsia"/>
          <w:sz w:val="24"/>
          <w:szCs w:val="24"/>
        </w:rPr>
        <w:t>. The c</w:t>
      </w:r>
      <w:r w:rsidRPr="006A1DAB">
        <w:rPr>
          <w:rFonts w:ascii="Book Antiqua" w:hAnsi="Book Antiqua"/>
          <w:sz w:val="24"/>
          <w:szCs w:val="24"/>
        </w:rPr>
        <w:t xml:space="preserve">haracteristic </w:t>
      </w:r>
      <w:r>
        <w:rPr>
          <w:rFonts w:ascii="Book Antiqua" w:hAnsi="Book Antiqua" w:hint="eastAsia"/>
          <w:sz w:val="24"/>
          <w:szCs w:val="24"/>
        </w:rPr>
        <w:t>finding from dynamic liver</w:t>
      </w:r>
      <w:r w:rsidRPr="006A1DAB">
        <w:rPr>
          <w:rFonts w:ascii="Book Antiqua" w:hAnsi="Book Antiqua"/>
          <w:sz w:val="24"/>
          <w:szCs w:val="24"/>
        </w:rPr>
        <w:t xml:space="preserve"> </w:t>
      </w:r>
      <w:r>
        <w:rPr>
          <w:rFonts w:ascii="Book Antiqua" w:hAnsi="Book Antiqua"/>
          <w:sz w:val="24"/>
          <w:szCs w:val="24"/>
        </w:rPr>
        <w:t>magnetic resonance imaging</w:t>
      </w:r>
      <w:r w:rsidRPr="006A1DAB">
        <w:rPr>
          <w:rFonts w:ascii="Book Antiqua" w:hAnsi="Book Antiqua"/>
          <w:sz w:val="24"/>
          <w:szCs w:val="24"/>
        </w:rPr>
        <w:t xml:space="preserve"> led to a diagnosis of </w:t>
      </w:r>
      <w:r>
        <w:rPr>
          <w:rFonts w:ascii="Book Antiqua" w:hAnsi="Book Antiqua"/>
          <w:sz w:val="24"/>
          <w:szCs w:val="24"/>
        </w:rPr>
        <w:t>HC</w:t>
      </w:r>
      <w:r>
        <w:rPr>
          <w:rFonts w:ascii="Book Antiqua" w:hAnsi="Book Antiqua" w:hint="eastAsia"/>
          <w:sz w:val="24"/>
          <w:szCs w:val="24"/>
        </w:rPr>
        <w:t>C</w:t>
      </w:r>
      <w:r w:rsidRPr="006A1DAB">
        <w:rPr>
          <w:rFonts w:ascii="Book Antiqua" w:hAnsi="Book Antiqua"/>
          <w:sz w:val="24"/>
          <w:szCs w:val="24"/>
        </w:rPr>
        <w:t>.</w:t>
      </w:r>
      <w:r>
        <w:rPr>
          <w:rFonts w:ascii="Book Antiqua" w:hAnsi="Book Antiqua" w:hint="eastAsia"/>
          <w:sz w:val="24"/>
          <w:szCs w:val="24"/>
        </w:rPr>
        <w:t xml:space="preserve"> The patient underwent </w:t>
      </w:r>
      <w:r w:rsidRPr="00FE6839">
        <w:rPr>
          <w:rFonts w:ascii="Book Antiqua" w:hAnsi="Book Antiqua" w:hint="eastAsia"/>
          <w:sz w:val="24"/>
          <w:szCs w:val="24"/>
          <w:highlight w:val="yellow"/>
        </w:rPr>
        <w:t xml:space="preserve">right </w:t>
      </w:r>
      <w:proofErr w:type="spellStart"/>
      <w:r w:rsidRPr="00FE6839">
        <w:rPr>
          <w:rFonts w:ascii="Book Antiqua" w:hAnsi="Book Antiqua" w:hint="eastAsia"/>
          <w:sz w:val="24"/>
          <w:szCs w:val="24"/>
          <w:highlight w:val="yellow"/>
        </w:rPr>
        <w:t>hepatectomy</w:t>
      </w:r>
      <w:proofErr w:type="spellEnd"/>
      <w:r>
        <w:rPr>
          <w:rFonts w:ascii="Book Antiqua" w:hAnsi="Book Antiqua" w:hint="eastAsia"/>
          <w:sz w:val="24"/>
          <w:szCs w:val="24"/>
        </w:rPr>
        <w:t xml:space="preserve">. </w:t>
      </w:r>
      <w:proofErr w:type="spellStart"/>
      <w:r>
        <w:rPr>
          <w:rFonts w:ascii="Book Antiqua" w:hAnsi="Book Antiqua" w:hint="eastAsia"/>
          <w:sz w:val="24"/>
          <w:szCs w:val="24"/>
        </w:rPr>
        <w:t>Histopathological</w:t>
      </w:r>
      <w:proofErr w:type="spellEnd"/>
      <w:r>
        <w:rPr>
          <w:rFonts w:ascii="Book Antiqua" w:hAnsi="Book Antiqua" w:hint="eastAsia"/>
          <w:sz w:val="24"/>
          <w:szCs w:val="24"/>
        </w:rPr>
        <w:t xml:space="preserve"> and </w:t>
      </w:r>
      <w:proofErr w:type="spellStart"/>
      <w:r>
        <w:rPr>
          <w:rFonts w:ascii="Book Antiqua" w:hAnsi="Book Antiqua" w:hint="eastAsia"/>
          <w:sz w:val="24"/>
          <w:szCs w:val="24"/>
        </w:rPr>
        <w:t>immunohistochemical</w:t>
      </w:r>
      <w:proofErr w:type="spellEnd"/>
      <w:r>
        <w:rPr>
          <w:rFonts w:ascii="Book Antiqua" w:hAnsi="Book Antiqua" w:hint="eastAsia"/>
          <w:sz w:val="24"/>
          <w:szCs w:val="24"/>
        </w:rPr>
        <w:t xml:space="preserve"> examination revealed</w:t>
      </w:r>
    </w:p>
    <w:p w:rsidR="00736BC9" w:rsidRDefault="00736BC9" w:rsidP="00736BC9">
      <w:pPr>
        <w:wordWrap/>
        <w:adjustRightInd w:val="0"/>
        <w:spacing w:line="360" w:lineRule="auto"/>
        <w:rPr>
          <w:rFonts w:ascii="Book Antiqua" w:hAnsi="Book Antiqua" w:hint="eastAsia"/>
          <w:sz w:val="24"/>
          <w:szCs w:val="24"/>
        </w:rPr>
      </w:pPr>
    </w:p>
    <w:p w:rsidR="00736BC9" w:rsidRDefault="00736BC9" w:rsidP="00736BC9">
      <w:pPr>
        <w:wordWrap/>
        <w:adjustRightInd w:val="0"/>
        <w:spacing w:line="360" w:lineRule="auto"/>
        <w:rPr>
          <w:rFonts w:ascii="BookAntiqua-Bold" w:hAnsi="BookAntiqua-Bold" w:cs="BookAntiqua-Bold" w:hint="eastAsia"/>
          <w:b/>
          <w:bCs/>
          <w:kern w:val="0"/>
          <w:sz w:val="24"/>
          <w:szCs w:val="24"/>
          <w:u w:val="single"/>
        </w:rPr>
      </w:pPr>
      <w:r w:rsidRPr="00736BC9">
        <w:rPr>
          <w:rFonts w:ascii="BookAntiqua-Bold" w:hAnsi="BookAntiqua-Bold" w:cs="BookAntiqua-Bold"/>
          <w:b/>
          <w:bCs/>
          <w:kern w:val="0"/>
          <w:sz w:val="24"/>
          <w:szCs w:val="24"/>
          <w:u w:val="single"/>
        </w:rPr>
        <w:t xml:space="preserve">Reviewer Code: </w:t>
      </w:r>
      <w:r w:rsidRPr="00736BC9">
        <w:rPr>
          <w:rFonts w:ascii="BookAntiqua-Bold" w:hAnsi="BookAntiqua-Bold" w:cs="BookAntiqua-Bold"/>
          <w:b/>
          <w:bCs/>
          <w:kern w:val="0"/>
          <w:sz w:val="24"/>
          <w:szCs w:val="24"/>
          <w:u w:val="single"/>
        </w:rPr>
        <w:t>00722438</w:t>
      </w:r>
    </w:p>
    <w:p w:rsidR="00736BC9" w:rsidRDefault="00736BC9" w:rsidP="00736BC9">
      <w:pPr>
        <w:wordWrap/>
        <w:adjustRightInd w:val="0"/>
        <w:spacing w:line="360" w:lineRule="auto"/>
        <w:rPr>
          <w:rFonts w:ascii="BookAntiqua-Bold" w:hAnsi="BookAntiqua-Bold" w:cs="BookAntiqua-Bold" w:hint="eastAsia"/>
          <w:bCs/>
          <w:kern w:val="0"/>
          <w:sz w:val="24"/>
          <w:szCs w:val="24"/>
        </w:rPr>
      </w:pPr>
      <w:r>
        <w:rPr>
          <w:rFonts w:ascii="BookAntiqua-Bold" w:hAnsi="BookAntiqua-Bold" w:cs="BookAntiqua-Bold" w:hint="eastAsia"/>
          <w:b/>
          <w:bCs/>
          <w:kern w:val="0"/>
          <w:sz w:val="24"/>
          <w:szCs w:val="24"/>
        </w:rPr>
        <w:t>Reviewer</w:t>
      </w:r>
      <w:r>
        <w:rPr>
          <w:rFonts w:ascii="BookAntiqua-Bold" w:hAnsi="BookAntiqua-Bold" w:cs="BookAntiqua-Bold"/>
          <w:b/>
          <w:bCs/>
          <w:kern w:val="0"/>
          <w:sz w:val="24"/>
          <w:szCs w:val="24"/>
        </w:rPr>
        <w:t>’</w:t>
      </w:r>
      <w:r>
        <w:rPr>
          <w:rFonts w:ascii="BookAntiqua-Bold" w:hAnsi="BookAntiqua-Bold" w:cs="BookAntiqua-Bold" w:hint="eastAsia"/>
          <w:b/>
          <w:bCs/>
          <w:kern w:val="0"/>
          <w:sz w:val="24"/>
          <w:szCs w:val="24"/>
        </w:rPr>
        <w:t>s Comments:</w:t>
      </w:r>
      <w:r w:rsidR="00FD6A6A">
        <w:rPr>
          <w:rFonts w:ascii="BookAntiqua-Bold" w:hAnsi="BookAntiqua-Bold" w:cs="BookAntiqua-Bold" w:hint="eastAsia"/>
          <w:b/>
          <w:bCs/>
          <w:kern w:val="0"/>
          <w:sz w:val="24"/>
          <w:szCs w:val="24"/>
        </w:rPr>
        <w:t xml:space="preserve"> </w:t>
      </w:r>
      <w:r w:rsidR="00FD6A6A" w:rsidRPr="00FD6A6A">
        <w:rPr>
          <w:rFonts w:ascii="BookAntiqua-Bold" w:hAnsi="BookAntiqua-Bold" w:cs="BookAntiqua-Bold"/>
          <w:bCs/>
          <w:kern w:val="0"/>
          <w:sz w:val="24"/>
          <w:szCs w:val="24"/>
        </w:rPr>
        <w:t xml:space="preserve">This is a well written case report of a rare pathology. It lacks long term follow-up in order to support the </w:t>
      </w:r>
      <w:proofErr w:type="spellStart"/>
      <w:r w:rsidR="00FD6A6A" w:rsidRPr="00FD6A6A">
        <w:rPr>
          <w:rFonts w:ascii="BookAntiqua-Bold" w:hAnsi="BookAntiqua-Bold" w:cs="BookAntiqua-Bold"/>
          <w:bCs/>
          <w:kern w:val="0"/>
          <w:sz w:val="24"/>
          <w:szCs w:val="24"/>
        </w:rPr>
        <w:t>immunohistological</w:t>
      </w:r>
      <w:proofErr w:type="spellEnd"/>
      <w:r w:rsidR="00FD6A6A" w:rsidRPr="00FD6A6A">
        <w:rPr>
          <w:rFonts w:ascii="BookAntiqua-Bold" w:hAnsi="BookAntiqua-Bold" w:cs="BookAntiqua-Bold"/>
          <w:bCs/>
          <w:kern w:val="0"/>
          <w:sz w:val="24"/>
          <w:szCs w:val="24"/>
        </w:rPr>
        <w:t xml:space="preserve"> diagnosis of PHNET. The literature review should reflect Authors observations of the published articles in order to point out the anamnestic, clinical, diagnostic and histological characteristics of this rare tumor. The discussion would be enriched if follow-up best strategy is mentioned.</w:t>
      </w:r>
    </w:p>
    <w:p w:rsidR="00FD6A6A" w:rsidRPr="00FD6A6A" w:rsidRDefault="00FD6A6A" w:rsidP="00736BC9">
      <w:pPr>
        <w:wordWrap/>
        <w:adjustRightInd w:val="0"/>
        <w:spacing w:line="360" w:lineRule="auto"/>
        <w:rPr>
          <w:rFonts w:ascii="Book Antiqua" w:hAnsi="Book Antiqua" w:cs="BookAntiqua"/>
          <w:bCs/>
          <w:color w:val="000000"/>
          <w:kern w:val="0"/>
          <w:sz w:val="24"/>
          <w:szCs w:val="24"/>
        </w:rPr>
      </w:pPr>
      <w:r w:rsidRPr="00736BC9">
        <w:rPr>
          <w:rFonts w:ascii="Book Antiqua" w:hAnsi="Book Antiqua" w:hint="eastAsia"/>
          <w:b/>
          <w:sz w:val="24"/>
          <w:szCs w:val="24"/>
        </w:rPr>
        <w:t>Authors</w:t>
      </w:r>
      <w:r w:rsidRPr="00736BC9">
        <w:rPr>
          <w:rFonts w:ascii="Book Antiqua" w:hAnsi="Book Antiqua"/>
          <w:b/>
          <w:sz w:val="24"/>
          <w:szCs w:val="24"/>
        </w:rPr>
        <w:t>’</w:t>
      </w:r>
      <w:r w:rsidRPr="00736BC9">
        <w:rPr>
          <w:rFonts w:ascii="Book Antiqua" w:hAnsi="Book Antiqua" w:hint="eastAsia"/>
          <w:b/>
          <w:sz w:val="24"/>
          <w:szCs w:val="24"/>
        </w:rPr>
        <w:t xml:space="preserve"> Response:</w:t>
      </w:r>
      <w:r>
        <w:rPr>
          <w:rFonts w:ascii="Book Antiqua" w:hAnsi="Book Antiqua" w:hint="eastAsia"/>
          <w:sz w:val="24"/>
          <w:szCs w:val="24"/>
        </w:rPr>
        <w:t xml:space="preserve"> Thank you for your comments.</w:t>
      </w:r>
      <w:r>
        <w:rPr>
          <w:rFonts w:ascii="Book Antiqua" w:hAnsi="Book Antiqua" w:hint="eastAsia"/>
          <w:sz w:val="24"/>
          <w:szCs w:val="24"/>
        </w:rPr>
        <w:t xml:space="preserve"> We tried to revise Discussion section in order to point out the ana</w:t>
      </w:r>
      <w:r w:rsidRPr="00FD6A6A">
        <w:rPr>
          <w:rFonts w:ascii="BookAntiqua-Bold" w:hAnsi="BookAntiqua-Bold" w:cs="BookAntiqua-Bold"/>
          <w:bCs/>
          <w:kern w:val="0"/>
          <w:sz w:val="24"/>
          <w:szCs w:val="24"/>
        </w:rPr>
        <w:t>mnestic, clinical, diagnostic and histological characteristics</w:t>
      </w:r>
      <w:r>
        <w:rPr>
          <w:rFonts w:ascii="BookAntiqua-Bold" w:hAnsi="BookAntiqua-Bold" w:cs="BookAntiqua-Bold" w:hint="eastAsia"/>
          <w:bCs/>
          <w:kern w:val="0"/>
          <w:sz w:val="24"/>
          <w:szCs w:val="24"/>
        </w:rPr>
        <w:t xml:space="preserve"> adding more references. Please check our revised manuscript</w:t>
      </w:r>
      <w:r w:rsidR="003B3873">
        <w:rPr>
          <w:rFonts w:ascii="BookAntiqua-Bold" w:hAnsi="BookAntiqua-Bold" w:cs="BookAntiqua-Bold" w:hint="eastAsia"/>
          <w:bCs/>
          <w:kern w:val="0"/>
          <w:sz w:val="24"/>
          <w:szCs w:val="24"/>
        </w:rPr>
        <w:t xml:space="preserve"> highlighted</w:t>
      </w:r>
      <w:r>
        <w:rPr>
          <w:rFonts w:ascii="BookAntiqua-Bold" w:hAnsi="BookAntiqua-Bold" w:cs="BookAntiqua-Bold" w:hint="eastAsia"/>
          <w:bCs/>
          <w:kern w:val="0"/>
          <w:sz w:val="24"/>
          <w:szCs w:val="24"/>
        </w:rPr>
        <w:t>. Also, we mentioned that lo</w:t>
      </w:r>
      <w:bookmarkStart w:id="0" w:name="_GoBack"/>
      <w:bookmarkEnd w:id="0"/>
      <w:r>
        <w:rPr>
          <w:rFonts w:ascii="BookAntiqua-Bold" w:hAnsi="BookAntiqua-Bold" w:cs="BookAntiqua-Bold" w:hint="eastAsia"/>
          <w:bCs/>
          <w:kern w:val="0"/>
          <w:sz w:val="24"/>
          <w:szCs w:val="24"/>
        </w:rPr>
        <w:t xml:space="preserve">ng-term follow-up is best strategy. </w:t>
      </w:r>
    </w:p>
    <w:sectPr w:rsidR="00FD6A6A" w:rsidRPr="00FD6A6A" w:rsidSect="00BB304D">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맑은 고딕">
    <w:panose1 w:val="020B0503020000020004"/>
    <w:charset w:val="81"/>
    <w:family w:val="modern"/>
    <w:pitch w:val="variable"/>
    <w:sig w:usb0="900002AF" w:usb1="0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BookAntiqua-Bold">
    <w:altName w:val="Times New Roman"/>
    <w:panose1 w:val="00000000000000000000"/>
    <w:charset w:val="00"/>
    <w:family w:val="roman"/>
    <w:notTrueType/>
    <w:pitch w:val="default"/>
    <w:sig w:usb0="00000003" w:usb1="00000000" w:usb2="00000000" w:usb3="00000000" w:csb0="00000001" w:csb1="00000000"/>
  </w:font>
  <w:font w:name="BookAntiqua">
    <w:altName w:val="Times New Roman"/>
    <w:panose1 w:val="00000000000000000000"/>
    <w:charset w:val="00"/>
    <w:family w:val="roman"/>
    <w:notTrueType/>
    <w:pitch w:val="default"/>
    <w:sig w:usb0="00000003" w:usb1="00000000" w:usb2="00000000" w:usb3="00000000" w:csb0="00000001" w:csb1="00000000"/>
  </w:font>
  <w:font w:name="BookAntiqua-BoldItalic">
    <w:altName w:val="Times New Roman"/>
    <w:panose1 w:val="00000000000000000000"/>
    <w:charset w:val="00"/>
    <w:family w:val="roman"/>
    <w:notTrueType/>
    <w:pitch w:val="default"/>
    <w:sig w:usb0="00000003" w:usb1="00000000" w:usb2="00000000" w:usb3="00000000" w:csb0="00000001" w:csb1="00000000"/>
  </w:font>
  <w:font w:name="BookAntiqua-Italic">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10BCC"/>
    <w:multiLevelType w:val="hybridMultilevel"/>
    <w:tmpl w:val="CF1E26E2"/>
    <w:lvl w:ilvl="0" w:tplc="BFF2270E">
      <w:start w:val="1"/>
      <w:numFmt w:val="decimal"/>
      <w:lvlText w:val="%1."/>
      <w:lvlJc w:val="left"/>
      <w:pPr>
        <w:ind w:left="760" w:hanging="360"/>
      </w:pPr>
      <w:rPr>
        <w:rFonts w:cstheme="minorBidi" w:hint="default"/>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7E234855"/>
    <w:multiLevelType w:val="hybridMultilevel"/>
    <w:tmpl w:val="EB00DC46"/>
    <w:lvl w:ilvl="0" w:tplc="1D8E2932">
      <w:start w:val="1"/>
      <w:numFmt w:val="decimal"/>
      <w:lvlText w:val="%1."/>
      <w:lvlJc w:val="left"/>
      <w:pPr>
        <w:ind w:left="786"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B60EF8"/>
    <w:rsid w:val="00000800"/>
    <w:rsid w:val="00026671"/>
    <w:rsid w:val="000338EE"/>
    <w:rsid w:val="00035B23"/>
    <w:rsid w:val="00060398"/>
    <w:rsid w:val="0006521C"/>
    <w:rsid w:val="00071DA4"/>
    <w:rsid w:val="00074CA5"/>
    <w:rsid w:val="00077743"/>
    <w:rsid w:val="00080869"/>
    <w:rsid w:val="0009626F"/>
    <w:rsid w:val="000A2153"/>
    <w:rsid w:val="000A4B3C"/>
    <w:rsid w:val="000B7A96"/>
    <w:rsid w:val="000F5D26"/>
    <w:rsid w:val="00111D68"/>
    <w:rsid w:val="0012145F"/>
    <w:rsid w:val="00121D16"/>
    <w:rsid w:val="00124BC4"/>
    <w:rsid w:val="00127493"/>
    <w:rsid w:val="0015609B"/>
    <w:rsid w:val="001606BF"/>
    <w:rsid w:val="00163E9E"/>
    <w:rsid w:val="001700AE"/>
    <w:rsid w:val="001919C6"/>
    <w:rsid w:val="001923B5"/>
    <w:rsid w:val="00192C83"/>
    <w:rsid w:val="001A18B0"/>
    <w:rsid w:val="001A6293"/>
    <w:rsid w:val="001B0763"/>
    <w:rsid w:val="001B7727"/>
    <w:rsid w:val="001C1C38"/>
    <w:rsid w:val="001C2745"/>
    <w:rsid w:val="001D2465"/>
    <w:rsid w:val="002037B4"/>
    <w:rsid w:val="002349AE"/>
    <w:rsid w:val="0023570E"/>
    <w:rsid w:val="002365C6"/>
    <w:rsid w:val="002610CA"/>
    <w:rsid w:val="00261C6A"/>
    <w:rsid w:val="00262E5C"/>
    <w:rsid w:val="0026331A"/>
    <w:rsid w:val="00264389"/>
    <w:rsid w:val="00296EF8"/>
    <w:rsid w:val="002C41FB"/>
    <w:rsid w:val="002E1CD7"/>
    <w:rsid w:val="002E2E98"/>
    <w:rsid w:val="002E706C"/>
    <w:rsid w:val="002F2C16"/>
    <w:rsid w:val="0030128A"/>
    <w:rsid w:val="003024D7"/>
    <w:rsid w:val="00304676"/>
    <w:rsid w:val="0030580F"/>
    <w:rsid w:val="003060D1"/>
    <w:rsid w:val="00310B49"/>
    <w:rsid w:val="003148EE"/>
    <w:rsid w:val="00323AEC"/>
    <w:rsid w:val="0033033D"/>
    <w:rsid w:val="003501CB"/>
    <w:rsid w:val="00360EDF"/>
    <w:rsid w:val="003639CE"/>
    <w:rsid w:val="003669B7"/>
    <w:rsid w:val="003739FE"/>
    <w:rsid w:val="00380AED"/>
    <w:rsid w:val="00381D8D"/>
    <w:rsid w:val="003822A0"/>
    <w:rsid w:val="00385CBB"/>
    <w:rsid w:val="00390F87"/>
    <w:rsid w:val="003B3873"/>
    <w:rsid w:val="003B559C"/>
    <w:rsid w:val="003B6A9A"/>
    <w:rsid w:val="003C5E8B"/>
    <w:rsid w:val="003C601E"/>
    <w:rsid w:val="003D01BA"/>
    <w:rsid w:val="003D253A"/>
    <w:rsid w:val="003F17D3"/>
    <w:rsid w:val="003F4CFF"/>
    <w:rsid w:val="00400207"/>
    <w:rsid w:val="004044A2"/>
    <w:rsid w:val="004215D5"/>
    <w:rsid w:val="004332B2"/>
    <w:rsid w:val="00444C31"/>
    <w:rsid w:val="00447CB7"/>
    <w:rsid w:val="004524BD"/>
    <w:rsid w:val="00452E3A"/>
    <w:rsid w:val="0045576D"/>
    <w:rsid w:val="004563E9"/>
    <w:rsid w:val="0046320F"/>
    <w:rsid w:val="004735AB"/>
    <w:rsid w:val="0047715C"/>
    <w:rsid w:val="0049232A"/>
    <w:rsid w:val="0049387D"/>
    <w:rsid w:val="00497D81"/>
    <w:rsid w:val="004B26E7"/>
    <w:rsid w:val="004B4C1D"/>
    <w:rsid w:val="004C288A"/>
    <w:rsid w:val="004D312F"/>
    <w:rsid w:val="004D382E"/>
    <w:rsid w:val="004D4232"/>
    <w:rsid w:val="004D5C3E"/>
    <w:rsid w:val="00501A37"/>
    <w:rsid w:val="00504EA3"/>
    <w:rsid w:val="00510FF5"/>
    <w:rsid w:val="00511B84"/>
    <w:rsid w:val="005212FF"/>
    <w:rsid w:val="00524D3B"/>
    <w:rsid w:val="00530945"/>
    <w:rsid w:val="00544527"/>
    <w:rsid w:val="00546E04"/>
    <w:rsid w:val="00553768"/>
    <w:rsid w:val="00564337"/>
    <w:rsid w:val="00577B0E"/>
    <w:rsid w:val="005A3FB2"/>
    <w:rsid w:val="005A768E"/>
    <w:rsid w:val="005B275B"/>
    <w:rsid w:val="005C1B58"/>
    <w:rsid w:val="005C1EAD"/>
    <w:rsid w:val="005C2950"/>
    <w:rsid w:val="005E07B8"/>
    <w:rsid w:val="005E205A"/>
    <w:rsid w:val="0060000C"/>
    <w:rsid w:val="00611421"/>
    <w:rsid w:val="006121A2"/>
    <w:rsid w:val="00620252"/>
    <w:rsid w:val="00623000"/>
    <w:rsid w:val="00623F58"/>
    <w:rsid w:val="0062754E"/>
    <w:rsid w:val="00630FC0"/>
    <w:rsid w:val="00643090"/>
    <w:rsid w:val="00645926"/>
    <w:rsid w:val="00646141"/>
    <w:rsid w:val="00646318"/>
    <w:rsid w:val="00656021"/>
    <w:rsid w:val="006625C6"/>
    <w:rsid w:val="006716C8"/>
    <w:rsid w:val="006730BA"/>
    <w:rsid w:val="006A655F"/>
    <w:rsid w:val="006C0BC3"/>
    <w:rsid w:val="006C17F2"/>
    <w:rsid w:val="006C5FA7"/>
    <w:rsid w:val="006C69AA"/>
    <w:rsid w:val="006D1C2E"/>
    <w:rsid w:val="006D743F"/>
    <w:rsid w:val="006E0C16"/>
    <w:rsid w:val="006E19D0"/>
    <w:rsid w:val="006F2C20"/>
    <w:rsid w:val="00712433"/>
    <w:rsid w:val="00720499"/>
    <w:rsid w:val="00736BC9"/>
    <w:rsid w:val="00745F06"/>
    <w:rsid w:val="007616DC"/>
    <w:rsid w:val="0076476A"/>
    <w:rsid w:val="00767825"/>
    <w:rsid w:val="00781505"/>
    <w:rsid w:val="00786CFC"/>
    <w:rsid w:val="007A567C"/>
    <w:rsid w:val="007A6965"/>
    <w:rsid w:val="007B3E33"/>
    <w:rsid w:val="007B5466"/>
    <w:rsid w:val="007B7DFB"/>
    <w:rsid w:val="007C31CA"/>
    <w:rsid w:val="007C6A64"/>
    <w:rsid w:val="007C6D88"/>
    <w:rsid w:val="007D0E9A"/>
    <w:rsid w:val="007D12EF"/>
    <w:rsid w:val="007E7BE9"/>
    <w:rsid w:val="0080077C"/>
    <w:rsid w:val="008241AD"/>
    <w:rsid w:val="00830794"/>
    <w:rsid w:val="00836131"/>
    <w:rsid w:val="008442C1"/>
    <w:rsid w:val="00846826"/>
    <w:rsid w:val="00862AE3"/>
    <w:rsid w:val="00863FBE"/>
    <w:rsid w:val="00866C0B"/>
    <w:rsid w:val="00867E1A"/>
    <w:rsid w:val="00871C73"/>
    <w:rsid w:val="00883184"/>
    <w:rsid w:val="00883DF0"/>
    <w:rsid w:val="008870E1"/>
    <w:rsid w:val="008877B4"/>
    <w:rsid w:val="00893767"/>
    <w:rsid w:val="008968CB"/>
    <w:rsid w:val="008A6AF3"/>
    <w:rsid w:val="008B253A"/>
    <w:rsid w:val="008C6C8E"/>
    <w:rsid w:val="008C7EAC"/>
    <w:rsid w:val="008E49A2"/>
    <w:rsid w:val="008F158D"/>
    <w:rsid w:val="008F346C"/>
    <w:rsid w:val="008F5982"/>
    <w:rsid w:val="0090034E"/>
    <w:rsid w:val="009059B4"/>
    <w:rsid w:val="00914A5E"/>
    <w:rsid w:val="00922D03"/>
    <w:rsid w:val="00923236"/>
    <w:rsid w:val="009242E9"/>
    <w:rsid w:val="009256C8"/>
    <w:rsid w:val="00945E52"/>
    <w:rsid w:val="0094758F"/>
    <w:rsid w:val="009479AE"/>
    <w:rsid w:val="0095684D"/>
    <w:rsid w:val="00961EF1"/>
    <w:rsid w:val="0096738D"/>
    <w:rsid w:val="00971C80"/>
    <w:rsid w:val="009846F3"/>
    <w:rsid w:val="00987026"/>
    <w:rsid w:val="009A0E88"/>
    <w:rsid w:val="009A2FEA"/>
    <w:rsid w:val="009A6655"/>
    <w:rsid w:val="009B1EC7"/>
    <w:rsid w:val="009B656C"/>
    <w:rsid w:val="009C6767"/>
    <w:rsid w:val="009D1F0B"/>
    <w:rsid w:val="009D5D47"/>
    <w:rsid w:val="009E1173"/>
    <w:rsid w:val="009F660D"/>
    <w:rsid w:val="00A03F15"/>
    <w:rsid w:val="00A054BF"/>
    <w:rsid w:val="00A06B61"/>
    <w:rsid w:val="00A07DAA"/>
    <w:rsid w:val="00A113C9"/>
    <w:rsid w:val="00A21551"/>
    <w:rsid w:val="00A42C40"/>
    <w:rsid w:val="00A6412B"/>
    <w:rsid w:val="00A814B4"/>
    <w:rsid w:val="00AA09CF"/>
    <w:rsid w:val="00AA7570"/>
    <w:rsid w:val="00AB5A53"/>
    <w:rsid w:val="00AB67F9"/>
    <w:rsid w:val="00AB770F"/>
    <w:rsid w:val="00AE0410"/>
    <w:rsid w:val="00AE60C6"/>
    <w:rsid w:val="00AF392F"/>
    <w:rsid w:val="00B14EBE"/>
    <w:rsid w:val="00B327A3"/>
    <w:rsid w:val="00B3712E"/>
    <w:rsid w:val="00B532B7"/>
    <w:rsid w:val="00B54E15"/>
    <w:rsid w:val="00B564B4"/>
    <w:rsid w:val="00B60EF8"/>
    <w:rsid w:val="00B61314"/>
    <w:rsid w:val="00B678C0"/>
    <w:rsid w:val="00B750E5"/>
    <w:rsid w:val="00B81C0A"/>
    <w:rsid w:val="00B8724B"/>
    <w:rsid w:val="00B92782"/>
    <w:rsid w:val="00B96975"/>
    <w:rsid w:val="00BA7869"/>
    <w:rsid w:val="00BB2B61"/>
    <w:rsid w:val="00BB304D"/>
    <w:rsid w:val="00BB39EF"/>
    <w:rsid w:val="00BB57C8"/>
    <w:rsid w:val="00BC2A2E"/>
    <w:rsid w:val="00BC2D36"/>
    <w:rsid w:val="00BC4BB5"/>
    <w:rsid w:val="00BF0A5B"/>
    <w:rsid w:val="00BF60B4"/>
    <w:rsid w:val="00C028CA"/>
    <w:rsid w:val="00C036A1"/>
    <w:rsid w:val="00C03EA5"/>
    <w:rsid w:val="00C24A61"/>
    <w:rsid w:val="00C273E9"/>
    <w:rsid w:val="00C32EAE"/>
    <w:rsid w:val="00C35E5E"/>
    <w:rsid w:val="00C46595"/>
    <w:rsid w:val="00C61453"/>
    <w:rsid w:val="00C660E1"/>
    <w:rsid w:val="00C8253D"/>
    <w:rsid w:val="00C86FB9"/>
    <w:rsid w:val="00C90E6A"/>
    <w:rsid w:val="00C91D14"/>
    <w:rsid w:val="00CA06EB"/>
    <w:rsid w:val="00CB4347"/>
    <w:rsid w:val="00CC3643"/>
    <w:rsid w:val="00CC7543"/>
    <w:rsid w:val="00CC79C8"/>
    <w:rsid w:val="00CD1D04"/>
    <w:rsid w:val="00CD3BD4"/>
    <w:rsid w:val="00CE1F01"/>
    <w:rsid w:val="00CE378C"/>
    <w:rsid w:val="00CE7914"/>
    <w:rsid w:val="00D15DA2"/>
    <w:rsid w:val="00D37A5E"/>
    <w:rsid w:val="00D40ABE"/>
    <w:rsid w:val="00D470B3"/>
    <w:rsid w:val="00D55CB7"/>
    <w:rsid w:val="00D84C46"/>
    <w:rsid w:val="00DA5ECD"/>
    <w:rsid w:val="00DB6FF0"/>
    <w:rsid w:val="00DC71FE"/>
    <w:rsid w:val="00DC7BD3"/>
    <w:rsid w:val="00DF614E"/>
    <w:rsid w:val="00E03927"/>
    <w:rsid w:val="00E10243"/>
    <w:rsid w:val="00E114C0"/>
    <w:rsid w:val="00E23D76"/>
    <w:rsid w:val="00E44380"/>
    <w:rsid w:val="00E51741"/>
    <w:rsid w:val="00E60E75"/>
    <w:rsid w:val="00E615C3"/>
    <w:rsid w:val="00E77C08"/>
    <w:rsid w:val="00E91B60"/>
    <w:rsid w:val="00EB387B"/>
    <w:rsid w:val="00EC32B4"/>
    <w:rsid w:val="00EC4DC7"/>
    <w:rsid w:val="00ED003F"/>
    <w:rsid w:val="00ED5076"/>
    <w:rsid w:val="00F00B7B"/>
    <w:rsid w:val="00F057C6"/>
    <w:rsid w:val="00F31DFB"/>
    <w:rsid w:val="00F3272B"/>
    <w:rsid w:val="00F327C0"/>
    <w:rsid w:val="00F44EA2"/>
    <w:rsid w:val="00F60BEB"/>
    <w:rsid w:val="00F62E8B"/>
    <w:rsid w:val="00F80395"/>
    <w:rsid w:val="00F81E4D"/>
    <w:rsid w:val="00F90BE9"/>
    <w:rsid w:val="00FA6670"/>
    <w:rsid w:val="00FB0AC9"/>
    <w:rsid w:val="00FB1510"/>
    <w:rsid w:val="00FB365F"/>
    <w:rsid w:val="00FB40D7"/>
    <w:rsid w:val="00FB6937"/>
    <w:rsid w:val="00FB745E"/>
    <w:rsid w:val="00FC1CC0"/>
    <w:rsid w:val="00FD03D1"/>
    <w:rsid w:val="00FD6A6A"/>
    <w:rsid w:val="00FE10A1"/>
    <w:rsid w:val="00FE78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04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0EF8"/>
    <w:rPr>
      <w:color w:val="0000FF" w:themeColor="hyperlink"/>
      <w:u w:val="single"/>
    </w:rPr>
  </w:style>
  <w:style w:type="paragraph" w:styleId="a4">
    <w:name w:val="List Paragraph"/>
    <w:basedOn w:val="a"/>
    <w:uiPriority w:val="34"/>
    <w:qFormat/>
    <w:rsid w:val="00A054BF"/>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728298">
      <w:bodyDiv w:val="1"/>
      <w:marLeft w:val="0"/>
      <w:marRight w:val="0"/>
      <w:marTop w:val="0"/>
      <w:marBottom w:val="0"/>
      <w:divBdr>
        <w:top w:val="none" w:sz="0" w:space="0" w:color="auto"/>
        <w:left w:val="none" w:sz="0" w:space="0" w:color="auto"/>
        <w:bottom w:val="none" w:sz="0" w:space="0" w:color="auto"/>
        <w:right w:val="none" w:sz="0" w:space="0" w:color="auto"/>
      </w:divBdr>
    </w:div>
    <w:div w:id="514811714">
      <w:bodyDiv w:val="1"/>
      <w:marLeft w:val="0"/>
      <w:marRight w:val="0"/>
      <w:marTop w:val="0"/>
      <w:marBottom w:val="0"/>
      <w:divBdr>
        <w:top w:val="none" w:sz="0" w:space="0" w:color="auto"/>
        <w:left w:val="none" w:sz="0" w:space="0" w:color="auto"/>
        <w:bottom w:val="none" w:sz="0" w:space="0" w:color="auto"/>
        <w:right w:val="none" w:sz="0" w:space="0" w:color="auto"/>
      </w:divBdr>
    </w:div>
    <w:div w:id="518743952">
      <w:bodyDiv w:val="1"/>
      <w:marLeft w:val="0"/>
      <w:marRight w:val="0"/>
      <w:marTop w:val="0"/>
      <w:marBottom w:val="0"/>
      <w:divBdr>
        <w:top w:val="none" w:sz="0" w:space="0" w:color="auto"/>
        <w:left w:val="none" w:sz="0" w:space="0" w:color="auto"/>
        <w:bottom w:val="none" w:sz="0" w:space="0" w:color="auto"/>
        <w:right w:val="none" w:sz="0" w:space="0" w:color="auto"/>
      </w:divBdr>
      <w:divsChild>
        <w:div w:id="109012333">
          <w:marLeft w:val="0"/>
          <w:marRight w:val="0"/>
          <w:marTop w:val="0"/>
          <w:marBottom w:val="0"/>
          <w:divBdr>
            <w:top w:val="none" w:sz="0" w:space="0" w:color="auto"/>
            <w:left w:val="none" w:sz="0" w:space="0" w:color="auto"/>
            <w:bottom w:val="none" w:sz="0" w:space="0" w:color="auto"/>
            <w:right w:val="none" w:sz="0" w:space="0" w:color="auto"/>
          </w:divBdr>
          <w:divsChild>
            <w:div w:id="1872648001">
              <w:marLeft w:val="0"/>
              <w:marRight w:val="0"/>
              <w:marTop w:val="0"/>
              <w:marBottom w:val="0"/>
              <w:divBdr>
                <w:top w:val="none" w:sz="0" w:space="0" w:color="auto"/>
                <w:left w:val="none" w:sz="0" w:space="0" w:color="auto"/>
                <w:bottom w:val="none" w:sz="0" w:space="0" w:color="auto"/>
                <w:right w:val="none" w:sz="0" w:space="0" w:color="auto"/>
              </w:divBdr>
              <w:divsChild>
                <w:div w:id="170797982">
                  <w:marLeft w:val="-2844"/>
                  <w:marRight w:val="0"/>
                  <w:marTop w:val="0"/>
                  <w:marBottom w:val="0"/>
                  <w:divBdr>
                    <w:top w:val="none" w:sz="0" w:space="0" w:color="auto"/>
                    <w:left w:val="none" w:sz="0" w:space="0" w:color="auto"/>
                    <w:bottom w:val="none" w:sz="0" w:space="0" w:color="auto"/>
                    <w:right w:val="none" w:sz="0" w:space="0" w:color="auto"/>
                  </w:divBdr>
                  <w:divsChild>
                    <w:div w:id="1420787080">
                      <w:marLeft w:val="2832"/>
                      <w:marRight w:val="0"/>
                      <w:marTop w:val="0"/>
                      <w:marBottom w:val="0"/>
                      <w:divBdr>
                        <w:top w:val="none" w:sz="0" w:space="0" w:color="auto"/>
                        <w:left w:val="single" w:sz="4" w:space="0" w:color="B4B4B4"/>
                        <w:bottom w:val="none" w:sz="0" w:space="0" w:color="auto"/>
                        <w:right w:val="none" w:sz="0" w:space="0" w:color="auto"/>
                      </w:divBdr>
                      <w:divsChild>
                        <w:div w:id="423308110">
                          <w:marLeft w:val="0"/>
                          <w:marRight w:val="0"/>
                          <w:marTop w:val="0"/>
                          <w:marBottom w:val="0"/>
                          <w:divBdr>
                            <w:top w:val="none" w:sz="0" w:space="0" w:color="auto"/>
                            <w:left w:val="none" w:sz="0" w:space="0" w:color="auto"/>
                            <w:bottom w:val="none" w:sz="0" w:space="0" w:color="auto"/>
                            <w:right w:val="none" w:sz="0" w:space="0" w:color="auto"/>
                          </w:divBdr>
                          <w:divsChild>
                            <w:div w:id="135297807">
                              <w:marLeft w:val="0"/>
                              <w:marRight w:val="0"/>
                              <w:marTop w:val="0"/>
                              <w:marBottom w:val="0"/>
                              <w:divBdr>
                                <w:top w:val="none" w:sz="0" w:space="0" w:color="auto"/>
                                <w:left w:val="none" w:sz="0" w:space="0" w:color="auto"/>
                                <w:bottom w:val="none" w:sz="0" w:space="0" w:color="auto"/>
                                <w:right w:val="none" w:sz="0" w:space="0" w:color="auto"/>
                              </w:divBdr>
                              <w:divsChild>
                                <w:div w:id="231670230">
                                  <w:marLeft w:val="0"/>
                                  <w:marRight w:val="0"/>
                                  <w:marTop w:val="0"/>
                                  <w:marBottom w:val="0"/>
                                  <w:divBdr>
                                    <w:top w:val="none" w:sz="0" w:space="0" w:color="auto"/>
                                    <w:left w:val="none" w:sz="0" w:space="0" w:color="auto"/>
                                    <w:bottom w:val="none" w:sz="0" w:space="0" w:color="auto"/>
                                    <w:right w:val="none" w:sz="0" w:space="0" w:color="auto"/>
                                  </w:divBdr>
                                  <w:divsChild>
                                    <w:div w:id="1457719777">
                                      <w:marLeft w:val="0"/>
                                      <w:marRight w:val="0"/>
                                      <w:marTop w:val="0"/>
                                      <w:marBottom w:val="0"/>
                                      <w:divBdr>
                                        <w:top w:val="none" w:sz="0" w:space="0" w:color="auto"/>
                                        <w:left w:val="none" w:sz="0" w:space="0" w:color="auto"/>
                                        <w:bottom w:val="none" w:sz="0" w:space="0" w:color="auto"/>
                                        <w:right w:val="none" w:sz="0" w:space="0" w:color="auto"/>
                                      </w:divBdr>
                                      <w:divsChild>
                                        <w:div w:id="1989430897">
                                          <w:marLeft w:val="0"/>
                                          <w:marRight w:val="0"/>
                                          <w:marTop w:val="0"/>
                                          <w:marBottom w:val="0"/>
                                          <w:divBdr>
                                            <w:top w:val="none" w:sz="0" w:space="0" w:color="auto"/>
                                            <w:left w:val="none" w:sz="0" w:space="0" w:color="auto"/>
                                            <w:bottom w:val="none" w:sz="0" w:space="0" w:color="auto"/>
                                            <w:right w:val="none" w:sz="0" w:space="0" w:color="auto"/>
                                          </w:divBdr>
                                          <w:divsChild>
                                            <w:div w:id="1742673311">
                                              <w:marLeft w:val="0"/>
                                              <w:marRight w:val="0"/>
                                              <w:marTop w:val="0"/>
                                              <w:marBottom w:val="0"/>
                                              <w:divBdr>
                                                <w:top w:val="none" w:sz="0" w:space="0" w:color="auto"/>
                                                <w:left w:val="none" w:sz="0" w:space="0" w:color="auto"/>
                                                <w:bottom w:val="none" w:sz="0" w:space="0" w:color="auto"/>
                                                <w:right w:val="none" w:sz="0" w:space="0" w:color="auto"/>
                                              </w:divBdr>
                                              <w:divsChild>
                                                <w:div w:id="410346876">
                                                  <w:marLeft w:val="0"/>
                                                  <w:marRight w:val="0"/>
                                                  <w:marTop w:val="0"/>
                                                  <w:marBottom w:val="0"/>
                                                  <w:divBdr>
                                                    <w:top w:val="none" w:sz="0" w:space="0" w:color="auto"/>
                                                    <w:left w:val="none" w:sz="0" w:space="0" w:color="auto"/>
                                                    <w:bottom w:val="none" w:sz="0" w:space="0" w:color="auto"/>
                                                    <w:right w:val="none" w:sz="0" w:space="0" w:color="auto"/>
                                                  </w:divBdr>
                                                  <w:divsChild>
                                                    <w:div w:id="12880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3702326">
      <w:bodyDiv w:val="1"/>
      <w:marLeft w:val="0"/>
      <w:marRight w:val="0"/>
      <w:marTop w:val="0"/>
      <w:marBottom w:val="0"/>
      <w:divBdr>
        <w:top w:val="none" w:sz="0" w:space="0" w:color="auto"/>
        <w:left w:val="none" w:sz="0" w:space="0" w:color="auto"/>
        <w:bottom w:val="none" w:sz="0" w:space="0" w:color="auto"/>
        <w:right w:val="none" w:sz="0" w:space="0" w:color="auto"/>
      </w:divBdr>
      <w:divsChild>
        <w:div w:id="2092000651">
          <w:marLeft w:val="0"/>
          <w:marRight w:val="0"/>
          <w:marTop w:val="0"/>
          <w:marBottom w:val="0"/>
          <w:divBdr>
            <w:top w:val="none" w:sz="0" w:space="0" w:color="auto"/>
            <w:left w:val="none" w:sz="0" w:space="0" w:color="auto"/>
            <w:bottom w:val="none" w:sz="0" w:space="0" w:color="auto"/>
            <w:right w:val="none" w:sz="0" w:space="0" w:color="auto"/>
          </w:divBdr>
          <w:divsChild>
            <w:div w:id="1275165935">
              <w:marLeft w:val="0"/>
              <w:marRight w:val="0"/>
              <w:marTop w:val="0"/>
              <w:marBottom w:val="0"/>
              <w:divBdr>
                <w:top w:val="none" w:sz="0" w:space="0" w:color="auto"/>
                <w:left w:val="none" w:sz="0" w:space="0" w:color="auto"/>
                <w:bottom w:val="none" w:sz="0" w:space="0" w:color="auto"/>
                <w:right w:val="none" w:sz="0" w:space="0" w:color="auto"/>
              </w:divBdr>
              <w:divsChild>
                <w:div w:id="1791780436">
                  <w:marLeft w:val="-2844"/>
                  <w:marRight w:val="0"/>
                  <w:marTop w:val="0"/>
                  <w:marBottom w:val="0"/>
                  <w:divBdr>
                    <w:top w:val="none" w:sz="0" w:space="0" w:color="auto"/>
                    <w:left w:val="none" w:sz="0" w:space="0" w:color="auto"/>
                    <w:bottom w:val="none" w:sz="0" w:space="0" w:color="auto"/>
                    <w:right w:val="none" w:sz="0" w:space="0" w:color="auto"/>
                  </w:divBdr>
                  <w:divsChild>
                    <w:div w:id="1064992336">
                      <w:marLeft w:val="2832"/>
                      <w:marRight w:val="0"/>
                      <w:marTop w:val="0"/>
                      <w:marBottom w:val="0"/>
                      <w:divBdr>
                        <w:top w:val="none" w:sz="0" w:space="0" w:color="auto"/>
                        <w:left w:val="single" w:sz="4" w:space="0" w:color="B4B4B4"/>
                        <w:bottom w:val="none" w:sz="0" w:space="0" w:color="auto"/>
                        <w:right w:val="none" w:sz="0" w:space="0" w:color="auto"/>
                      </w:divBdr>
                      <w:divsChild>
                        <w:div w:id="622349115">
                          <w:marLeft w:val="0"/>
                          <w:marRight w:val="0"/>
                          <w:marTop w:val="0"/>
                          <w:marBottom w:val="0"/>
                          <w:divBdr>
                            <w:top w:val="none" w:sz="0" w:space="0" w:color="auto"/>
                            <w:left w:val="none" w:sz="0" w:space="0" w:color="auto"/>
                            <w:bottom w:val="none" w:sz="0" w:space="0" w:color="auto"/>
                            <w:right w:val="none" w:sz="0" w:space="0" w:color="auto"/>
                          </w:divBdr>
                          <w:divsChild>
                            <w:div w:id="433330922">
                              <w:marLeft w:val="0"/>
                              <w:marRight w:val="0"/>
                              <w:marTop w:val="0"/>
                              <w:marBottom w:val="0"/>
                              <w:divBdr>
                                <w:top w:val="none" w:sz="0" w:space="0" w:color="auto"/>
                                <w:left w:val="none" w:sz="0" w:space="0" w:color="auto"/>
                                <w:bottom w:val="none" w:sz="0" w:space="0" w:color="auto"/>
                                <w:right w:val="none" w:sz="0" w:space="0" w:color="auto"/>
                              </w:divBdr>
                              <w:divsChild>
                                <w:div w:id="561670776">
                                  <w:marLeft w:val="0"/>
                                  <w:marRight w:val="0"/>
                                  <w:marTop w:val="0"/>
                                  <w:marBottom w:val="0"/>
                                  <w:divBdr>
                                    <w:top w:val="none" w:sz="0" w:space="0" w:color="auto"/>
                                    <w:left w:val="none" w:sz="0" w:space="0" w:color="auto"/>
                                    <w:bottom w:val="none" w:sz="0" w:space="0" w:color="auto"/>
                                    <w:right w:val="none" w:sz="0" w:space="0" w:color="auto"/>
                                  </w:divBdr>
                                  <w:divsChild>
                                    <w:div w:id="1926449968">
                                      <w:marLeft w:val="0"/>
                                      <w:marRight w:val="0"/>
                                      <w:marTop w:val="0"/>
                                      <w:marBottom w:val="0"/>
                                      <w:divBdr>
                                        <w:top w:val="none" w:sz="0" w:space="0" w:color="auto"/>
                                        <w:left w:val="none" w:sz="0" w:space="0" w:color="auto"/>
                                        <w:bottom w:val="none" w:sz="0" w:space="0" w:color="auto"/>
                                        <w:right w:val="none" w:sz="0" w:space="0" w:color="auto"/>
                                      </w:divBdr>
                                      <w:divsChild>
                                        <w:div w:id="1584298442">
                                          <w:marLeft w:val="0"/>
                                          <w:marRight w:val="0"/>
                                          <w:marTop w:val="0"/>
                                          <w:marBottom w:val="0"/>
                                          <w:divBdr>
                                            <w:top w:val="none" w:sz="0" w:space="0" w:color="auto"/>
                                            <w:left w:val="none" w:sz="0" w:space="0" w:color="auto"/>
                                            <w:bottom w:val="none" w:sz="0" w:space="0" w:color="auto"/>
                                            <w:right w:val="none" w:sz="0" w:space="0" w:color="auto"/>
                                          </w:divBdr>
                                          <w:divsChild>
                                            <w:div w:id="1462379174">
                                              <w:marLeft w:val="0"/>
                                              <w:marRight w:val="0"/>
                                              <w:marTop w:val="0"/>
                                              <w:marBottom w:val="0"/>
                                              <w:divBdr>
                                                <w:top w:val="none" w:sz="0" w:space="0" w:color="auto"/>
                                                <w:left w:val="none" w:sz="0" w:space="0" w:color="auto"/>
                                                <w:bottom w:val="none" w:sz="0" w:space="0" w:color="auto"/>
                                                <w:right w:val="none" w:sz="0" w:space="0" w:color="auto"/>
                                              </w:divBdr>
                                              <w:divsChild>
                                                <w:div w:id="88165490">
                                                  <w:marLeft w:val="0"/>
                                                  <w:marRight w:val="0"/>
                                                  <w:marTop w:val="0"/>
                                                  <w:marBottom w:val="0"/>
                                                  <w:divBdr>
                                                    <w:top w:val="none" w:sz="0" w:space="0" w:color="auto"/>
                                                    <w:left w:val="none" w:sz="0" w:space="0" w:color="auto"/>
                                                    <w:bottom w:val="none" w:sz="0" w:space="0" w:color="auto"/>
                                                    <w:right w:val="none" w:sz="0" w:space="0" w:color="auto"/>
                                                  </w:divBdr>
                                                  <w:divsChild>
                                                    <w:div w:id="170840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5</Pages>
  <Words>2374</Words>
  <Characters>13532</Characters>
  <Application>Microsoft Office Word</Application>
  <DocSecurity>0</DocSecurity>
  <Lines>112</Lines>
  <Paragraphs>31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JSW</dc:creator>
  <cp:lastModifiedBy>송정은(내과학교실)</cp:lastModifiedBy>
  <cp:revision>4</cp:revision>
  <dcterms:created xsi:type="dcterms:W3CDTF">2016-04-24T05:50:00Z</dcterms:created>
  <dcterms:modified xsi:type="dcterms:W3CDTF">2016-04-24T10:17:00Z</dcterms:modified>
</cp:coreProperties>
</file>