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43" w:rsidRDefault="005E0543" w:rsidP="005E0543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lang w:eastAsia="ar-SA"/>
        </w:rPr>
        <w:t xml:space="preserve">How does epidemiological and </w:t>
      </w:r>
      <w:proofErr w:type="spellStart"/>
      <w:r>
        <w:rPr>
          <w:rFonts w:cs="Simplified Arabic"/>
          <w:b/>
          <w:bCs/>
          <w:sz w:val="28"/>
          <w:szCs w:val="28"/>
          <w:lang w:eastAsia="ar-SA"/>
        </w:rPr>
        <w:t>clinicopathological</w:t>
      </w:r>
      <w:proofErr w:type="spellEnd"/>
      <w:r>
        <w:rPr>
          <w:rFonts w:cs="Simplified Arabic"/>
          <w:b/>
          <w:bCs/>
          <w:sz w:val="28"/>
          <w:szCs w:val="28"/>
          <w:lang w:eastAsia="ar-SA"/>
        </w:rPr>
        <w:t xml:space="preserve"> features affect survival after </w:t>
      </w:r>
      <w:proofErr w:type="spellStart"/>
      <w:r>
        <w:rPr>
          <w:rFonts w:cs="Simplified Arabic"/>
          <w:b/>
          <w:bCs/>
          <w:sz w:val="28"/>
          <w:szCs w:val="28"/>
          <w:lang w:eastAsia="ar-SA"/>
        </w:rPr>
        <w:t>gastrectomy</w:t>
      </w:r>
      <w:proofErr w:type="spellEnd"/>
      <w:r>
        <w:rPr>
          <w:rFonts w:cs="Simplified Arabic"/>
          <w:b/>
          <w:bCs/>
          <w:sz w:val="28"/>
          <w:szCs w:val="28"/>
          <w:lang w:eastAsia="ar-SA"/>
        </w:rPr>
        <w:t xml:space="preserve"> for gastric cancer patients. Single Egyptian center experience</w:t>
      </w:r>
    </w:p>
    <w:p w:rsidR="00156597" w:rsidRPr="00D533D5" w:rsidRDefault="00B35C6D" w:rsidP="00D533D5">
      <w:pPr>
        <w:spacing w:line="360" w:lineRule="auto"/>
        <w:jc w:val="right"/>
        <w:rPr>
          <w:color w:val="000000"/>
          <w:sz w:val="28"/>
          <w:szCs w:val="28"/>
          <w:rtl/>
          <w:lang w:eastAsia="zh-CN"/>
        </w:rPr>
      </w:pPr>
      <w:r w:rsidRPr="00A47551">
        <w:rPr>
          <w:rFonts w:ascii="Times New Roman" w:hAnsi="Times New Roman" w:cs="Times New Roman"/>
          <w:sz w:val="24"/>
          <w:szCs w:val="24"/>
        </w:rPr>
        <w:t xml:space="preserve">Informed consent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A47551">
        <w:rPr>
          <w:rFonts w:ascii="Times New Roman" w:hAnsi="Times New Roman" w:cs="Times New Roman"/>
          <w:sz w:val="24"/>
          <w:szCs w:val="24"/>
        </w:rPr>
        <w:t xml:space="preserve"> obtained from all patients to </w:t>
      </w:r>
      <w:r>
        <w:rPr>
          <w:rFonts w:ascii="Times New Roman" w:hAnsi="Times New Roman" w:cs="Times New Roman"/>
          <w:sz w:val="24"/>
          <w:szCs w:val="24"/>
        </w:rPr>
        <w:t>undergo surgery</w:t>
      </w:r>
      <w:r w:rsidRPr="00A47551">
        <w:rPr>
          <w:rFonts w:ascii="Times New Roman" w:hAnsi="Times New Roman" w:cs="Times New Roman"/>
          <w:sz w:val="24"/>
          <w:szCs w:val="24"/>
        </w:rPr>
        <w:t xml:space="preserve"> after a careful explanation of the nature of the disease and possible treatment with its complications.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 </w:t>
      </w:r>
      <w:r w:rsidR="0015659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56597" w:rsidRPr="00156597" w:rsidRDefault="00156597" w:rsidP="00156597">
      <w:pPr>
        <w:jc w:val="right"/>
        <w:rPr>
          <w:szCs w:val="24"/>
          <w:rtl/>
          <w:lang w:bidi="ar-EG"/>
        </w:rPr>
      </w:pPr>
    </w:p>
    <w:sectPr w:rsidR="00156597" w:rsidRPr="00156597" w:rsidSect="00C55E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0A39"/>
    <w:rsid w:val="00066C69"/>
    <w:rsid w:val="00092438"/>
    <w:rsid w:val="000971DB"/>
    <w:rsid w:val="00156597"/>
    <w:rsid w:val="0030210C"/>
    <w:rsid w:val="00323225"/>
    <w:rsid w:val="005E0543"/>
    <w:rsid w:val="00841220"/>
    <w:rsid w:val="00983C88"/>
    <w:rsid w:val="00A30408"/>
    <w:rsid w:val="00B35C6D"/>
    <w:rsid w:val="00B8155D"/>
    <w:rsid w:val="00C2444A"/>
    <w:rsid w:val="00C55EFF"/>
    <w:rsid w:val="00C60B7E"/>
    <w:rsid w:val="00C8168C"/>
    <w:rsid w:val="00CB4520"/>
    <w:rsid w:val="00CE0A39"/>
    <w:rsid w:val="00D533D5"/>
    <w:rsid w:val="00E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A39"/>
    <w:rPr>
      <w:color w:val="0000FF"/>
      <w:u w:val="single"/>
    </w:rPr>
  </w:style>
  <w:style w:type="paragraph" w:customStyle="1" w:styleId="desc">
    <w:name w:val="desc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A39"/>
  </w:style>
  <w:style w:type="paragraph" w:customStyle="1" w:styleId="details">
    <w:name w:val="detail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0A39"/>
  </w:style>
  <w:style w:type="paragraph" w:customStyle="1" w:styleId="links">
    <w:name w:val="link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2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4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3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93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7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2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095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78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76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58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7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571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1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70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0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43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4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94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7362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0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841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9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64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9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7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91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703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0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88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3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98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0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4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1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9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7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9</cp:revision>
  <dcterms:created xsi:type="dcterms:W3CDTF">2012-08-03T08:13:00Z</dcterms:created>
  <dcterms:modified xsi:type="dcterms:W3CDTF">2016-02-01T19:24:00Z</dcterms:modified>
</cp:coreProperties>
</file>