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both"/>
        <w:rPr>
          <w:rFonts w:ascii="Book Antiqua" w:cs="TimesNewRomanPS-BoldItalicMT" w:hAnsi="Book Antiqua"/>
          <w:b/>
          <w:bCs/>
          <w:i/>
          <w:iCs/>
          <w:color w:val="000000"/>
          <w:sz w:val="21"/>
          <w:szCs w:val="21"/>
        </w:rPr>
      </w:pPr>
      <w:r>
        <w:rPr>
          <w:rFonts w:ascii="Book Antiqua" w:cs="TimesNewRomanPS-BoldItalicMT" w:hAnsi="Book Antiqua"/>
          <w:b/>
          <w:bCs/>
          <w:i/>
          <w:iCs/>
          <w:color w:val="000000"/>
          <w:sz w:val="21"/>
          <w:szCs w:val="21"/>
        </w:rPr>
        <w:t>BIOSTATISTIC STATEMENT: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>
          <w:rFonts w:ascii="Book Antiqua" w:cs="TimesNewRomanPS-BoldItalicMT" w:hAnsi="Book Antiqua"/>
          <w:b/>
          <w:bCs/>
          <w:i/>
          <w:iCs/>
          <w:color w:val="000000"/>
          <w:sz w:val="21"/>
          <w:szCs w:val="21"/>
        </w:rPr>
      </w:pPr>
      <w:r>
        <w:rPr>
          <w:rFonts w:ascii="Book Antiqua" w:cs="TimesNewRomanPS-BoldItalicMT" w:hAnsi="Book Antiqua"/>
          <w:b/>
          <w:bCs/>
          <w:i/>
          <w:iCs/>
          <w:color w:val="000000"/>
          <w:sz w:val="21"/>
          <w:szCs w:val="21"/>
        </w:rPr>
        <w:t xml:space="preserve">Not necessary as this study is a retrospective review. </w:t>
      </w:r>
    </w:p>
    <w:p>
      <w:pPr>
        <w:pStyle w:val="style0"/>
        <w:spacing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No additional data are available.</w:t>
      </w:r>
    </w:p>
    <w:p>
      <w:pPr>
        <w:pStyle w:val="style0"/>
        <w:spacing w:after="200" w:before="0" w:line="360" w:lineRule="auto"/>
        <w:contextualSpacing w:val="false"/>
        <w:jc w:val="both"/>
        <w:rPr/>
      </w:pPr>
      <w:r>
        <w:rPr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4096" w:linePitch="312"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Book Antiqua">
    <w:charset w:val="00"/>
    <w:family w:val="roman"/>
    <w:pitch w:val="variable"/>
  </w:font>
  <w:font w:name="Cambr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4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  <w:jc w:val="left"/>
    </w:pPr>
    <w:rPr>
      <w:rFonts w:ascii="Calibri" w:cs="Calibri" w:eastAsia="SimSun" w:hAnsi="Calibri"/>
      <w:color w:val="auto"/>
      <w:sz w:val="22"/>
      <w:szCs w:val="22"/>
      <w:lang w:bidi="ar-SA" w:eastAsia="zh-CN" w:val="it-IT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21"/>
      <w:szCs w:val="21"/>
    </w:rPr>
  </w:style>
  <w:style w:styleId="style17" w:type="character">
    <w:name w:val="批注文字 Char"/>
    <w:basedOn w:val="style15"/>
    <w:next w:val="style17"/>
    <w:rPr>
      <w:sz w:val="22"/>
    </w:rPr>
  </w:style>
  <w:style w:styleId="style18" w:type="character">
    <w:name w:val="批注框文本 Char"/>
    <w:basedOn w:val="style15"/>
    <w:next w:val="style18"/>
    <w:rPr>
      <w:rFonts w:ascii="Calibri" w:cs="Calibri" w:hAnsi="Calibri"/>
      <w:sz w:val="18"/>
      <w:szCs w:val="18"/>
      <w:lang w:val="it-IT"/>
    </w:rPr>
  </w:style>
  <w:style w:styleId="style19" w:type="paragraph">
    <w:name w:val="Titolo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o del testo"/>
    <w:basedOn w:val="style0"/>
    <w:next w:val="style20"/>
    <w:pPr>
      <w:spacing w:after="120" w:before="0"/>
      <w:contextualSpacing w:val="false"/>
    </w:pPr>
    <w:rPr/>
  </w:style>
  <w:style w:styleId="style21" w:type="paragraph">
    <w:name w:val="Elenco"/>
    <w:basedOn w:val="style20"/>
    <w:next w:val="style21"/>
    <w:pPr/>
    <w:rPr>
      <w:rFonts w:cs="Mangal"/>
    </w:rPr>
  </w:style>
  <w:style w:styleId="style22" w:type="paragraph">
    <w:name w:val="Didascalia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ice"/>
    <w:basedOn w:val="style0"/>
    <w:next w:val="style23"/>
    <w:pPr>
      <w:suppressLineNumbers/>
    </w:pPr>
    <w:rPr>
      <w:rFonts w:cs="Mangal"/>
    </w:rPr>
  </w:style>
  <w:style w:styleId="style24" w:type="paragraph">
    <w:name w:val="WW-Stile predefinito"/>
    <w:next w:val="style24"/>
    <w:pPr>
      <w:widowControl/>
      <w:suppressAutoHyphens w:val="true"/>
      <w:spacing w:after="200" w:before="0" w:line="276" w:lineRule="auto"/>
      <w:contextualSpacing w:val="false"/>
      <w:jc w:val="left"/>
    </w:pPr>
    <w:rPr>
      <w:rFonts w:ascii="Cambria" w:cs="Cambria" w:eastAsia="Lucida Sans Unicode" w:hAnsi="Cambria"/>
      <w:color w:val="auto"/>
      <w:sz w:val="24"/>
      <w:szCs w:val="24"/>
      <w:lang w:bidi="ar-SA" w:eastAsia="ja-JP" w:val="it-IT"/>
    </w:rPr>
  </w:style>
  <w:style w:styleId="style25" w:type="paragraph">
    <w:name w:val="annotation text"/>
    <w:basedOn w:val="style0"/>
    <w:next w:val="style25"/>
    <w:pPr>
      <w:suppressAutoHyphens w:val="false"/>
    </w:pPr>
    <w:rPr>
      <w:rFonts w:ascii="Calibri" w:cs="" w:hAnsi="Calibri"/>
      <w:lang w:val="en-US"/>
    </w:rPr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2016-03-03T02:53:00Z</dcterms:created>
  <dc:creator>Windows 用户</dc:creator>
  <cp:lastModifiedBy>Windows 用户</cp:lastModifiedBy>
  <dcterms:modified xsi:type="dcterms:W3CDTF">2016-03-03T02:53:00Z</dcterms:modified>
  <cp:revision>2</cp:revision>
</cp:coreProperties>
</file>