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78" w:rsidRPr="001D15E9" w:rsidRDefault="00A87578" w:rsidP="00A87578">
      <w:pPr>
        <w:pStyle w:val="NoSpacing"/>
        <w:jc w:val="both"/>
        <w:rPr>
          <w:rFonts w:asciiTheme="minorBidi" w:hAnsiTheme="minorBidi"/>
          <w:sz w:val="28"/>
          <w:szCs w:val="28"/>
        </w:rPr>
      </w:pPr>
      <w:r w:rsidRPr="001D15E9">
        <w:rPr>
          <w:rFonts w:asciiTheme="minorBidi" w:hAnsiTheme="minorBidi"/>
          <w:sz w:val="28"/>
          <w:szCs w:val="28"/>
        </w:rPr>
        <w:t xml:space="preserve">Data </w:t>
      </w:r>
      <w:proofErr w:type="gramStart"/>
      <w:r w:rsidRPr="001D15E9">
        <w:rPr>
          <w:rFonts w:asciiTheme="minorBidi" w:hAnsiTheme="minorBidi"/>
          <w:sz w:val="28"/>
          <w:szCs w:val="28"/>
        </w:rPr>
        <w:t>were coded according to variable definition and entered into a computer program</w:t>
      </w:r>
      <w:proofErr w:type="gramEnd"/>
      <w:r w:rsidRPr="001D15E9">
        <w:rPr>
          <w:rFonts w:asciiTheme="minorBidi" w:hAnsiTheme="minorBidi"/>
          <w:sz w:val="28"/>
          <w:szCs w:val="28"/>
        </w:rPr>
        <w:t xml:space="preserve">: Statistical Package for Social Science (SPSS – version 20). Data </w:t>
      </w:r>
      <w:proofErr w:type="gramStart"/>
      <w:r w:rsidRPr="001D15E9">
        <w:rPr>
          <w:rFonts w:asciiTheme="minorBidi" w:hAnsiTheme="minorBidi"/>
          <w:sz w:val="28"/>
          <w:szCs w:val="28"/>
        </w:rPr>
        <w:t>were analyzed and presented into suitable tables</w:t>
      </w:r>
      <w:proofErr w:type="gramEnd"/>
      <w:r w:rsidRPr="001D15E9">
        <w:rPr>
          <w:rFonts w:asciiTheme="minorBidi" w:hAnsiTheme="minorBidi"/>
          <w:sz w:val="28"/>
          <w:szCs w:val="28"/>
        </w:rPr>
        <w:t xml:space="preserve">. Three layers of tables presented: Descriptive tables describing patients socio-demographic and medical characteristics, Cross tabulations of history of hypoglycemia with probable risk factors. </w:t>
      </w:r>
      <w:r w:rsidRPr="001D15E9">
        <w:rPr>
          <w:rFonts w:asciiTheme="minorBidi" w:hAnsiTheme="minorBidi"/>
          <w:sz w:val="28"/>
          <w:szCs w:val="28"/>
          <w:rtl/>
        </w:rPr>
        <w:t>X</w:t>
      </w:r>
      <w:r w:rsidRPr="001D15E9">
        <w:rPr>
          <w:rFonts w:asciiTheme="minorBidi" w:hAnsiTheme="minorBidi"/>
          <w:sz w:val="28"/>
          <w:szCs w:val="28"/>
        </w:rPr>
        <w:t>2 or Fisher's Exact test were used to find out statistical association</w:t>
      </w:r>
      <w:proofErr w:type="gramStart"/>
      <w:r w:rsidRPr="001D15E9">
        <w:rPr>
          <w:rFonts w:asciiTheme="minorBidi" w:hAnsiTheme="minorBidi"/>
          <w:sz w:val="28"/>
          <w:szCs w:val="28"/>
        </w:rPr>
        <w:t xml:space="preserve"> ,</w:t>
      </w:r>
      <w:proofErr w:type="gramEnd"/>
      <w:r w:rsidRPr="001D15E9">
        <w:rPr>
          <w:rFonts w:asciiTheme="minorBidi" w:hAnsiTheme="minorBidi"/>
          <w:sz w:val="28"/>
          <w:szCs w:val="28"/>
        </w:rPr>
        <w:t xml:space="preserve">P value &lt; 0.05 was considered  significant. Logistic regression analysis </w:t>
      </w:r>
      <w:proofErr w:type="gramStart"/>
      <w:r w:rsidRPr="001D15E9">
        <w:rPr>
          <w:rFonts w:asciiTheme="minorBidi" w:hAnsiTheme="minorBidi"/>
          <w:sz w:val="28"/>
          <w:szCs w:val="28"/>
        </w:rPr>
        <w:t>was done</w:t>
      </w:r>
      <w:proofErr w:type="gramEnd"/>
      <w:r w:rsidRPr="001D15E9">
        <w:rPr>
          <w:rFonts w:asciiTheme="minorBidi" w:hAnsiTheme="minorBidi"/>
          <w:sz w:val="28"/>
          <w:szCs w:val="28"/>
        </w:rPr>
        <w:t xml:space="preserve"> to identify significant predictors of hypoglycemia.</w:t>
      </w:r>
    </w:p>
    <w:p w:rsidR="00A87578" w:rsidRPr="001D15E9" w:rsidRDefault="00A87578" w:rsidP="00A87578">
      <w:pPr>
        <w:pStyle w:val="NoSpacing"/>
        <w:jc w:val="both"/>
        <w:rPr>
          <w:rFonts w:asciiTheme="minorBidi" w:hAnsiTheme="minorBidi"/>
          <w:sz w:val="28"/>
          <w:szCs w:val="28"/>
        </w:rPr>
      </w:pPr>
    </w:p>
    <w:p w:rsidR="00A87578" w:rsidRPr="001D15E9" w:rsidRDefault="00A87578" w:rsidP="00A87578">
      <w:pPr>
        <w:pStyle w:val="NoSpacing"/>
        <w:jc w:val="both"/>
        <w:rPr>
          <w:rFonts w:asciiTheme="minorBidi" w:hAnsiTheme="minorBidi"/>
          <w:sz w:val="28"/>
          <w:szCs w:val="28"/>
        </w:rPr>
      </w:pPr>
    </w:p>
    <w:p w:rsidR="00CD4C93" w:rsidRPr="00A87578" w:rsidRDefault="00CD4C93">
      <w:pPr>
        <w:rPr>
          <w:lang w:val="en-US"/>
        </w:rPr>
      </w:pPr>
      <w:bookmarkStart w:id="0" w:name="_GoBack"/>
      <w:bookmarkEnd w:id="0"/>
    </w:p>
    <w:sectPr w:rsidR="00CD4C93" w:rsidRPr="00A8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ysDQ3MzA0sTA0NTJQ0lEKTi0uzszPAykwrAUA59oyEiwAAAA="/>
  </w:docVars>
  <w:rsids>
    <w:rsidRoot w:val="00444B55"/>
    <w:rsid w:val="00444B55"/>
    <w:rsid w:val="00A87578"/>
    <w:rsid w:val="00C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C0C89-D9E3-4C31-9C84-BA3DE65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57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</dc:creator>
  <cp:keywords/>
  <dc:description/>
  <cp:lastModifiedBy>AAM</cp:lastModifiedBy>
  <cp:revision>2</cp:revision>
  <dcterms:created xsi:type="dcterms:W3CDTF">2016-03-12T20:55:00Z</dcterms:created>
  <dcterms:modified xsi:type="dcterms:W3CDTF">2016-03-12T20:56:00Z</dcterms:modified>
</cp:coreProperties>
</file>