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DBA60" w14:textId="77777777" w:rsidR="006E3537" w:rsidRPr="00493D13" w:rsidRDefault="006E3537" w:rsidP="00591062">
      <w:pPr>
        <w:adjustRightInd w:val="0"/>
        <w:snapToGrid w:val="0"/>
        <w:spacing w:line="360" w:lineRule="auto"/>
        <w:jc w:val="both"/>
        <w:rPr>
          <w:rFonts w:ascii="Book Antiqua" w:hAnsi="Book Antiqua" w:cs="Arial"/>
          <w:b/>
          <w:color w:val="222222"/>
          <w:shd w:val="clear" w:color="auto" w:fill="FFFFFF"/>
        </w:rPr>
      </w:pPr>
      <w:r w:rsidRPr="00493D13">
        <w:rPr>
          <w:rFonts w:ascii="Book Antiqua" w:hAnsi="Book Antiqua" w:cs="Arial"/>
          <w:b/>
          <w:color w:val="222222"/>
          <w:shd w:val="clear" w:color="auto" w:fill="FFFFFF"/>
        </w:rPr>
        <w:t>Name of Journal: World Journal of Gastroenterology</w:t>
      </w:r>
    </w:p>
    <w:p w14:paraId="56C3F06E" w14:textId="6F75DF19" w:rsidR="006E3537" w:rsidRPr="00493D13" w:rsidRDefault="006E3537" w:rsidP="00591062">
      <w:pPr>
        <w:adjustRightInd w:val="0"/>
        <w:snapToGrid w:val="0"/>
        <w:spacing w:line="360" w:lineRule="auto"/>
        <w:jc w:val="both"/>
        <w:rPr>
          <w:rFonts w:ascii="Book Antiqua" w:hAnsi="Book Antiqua" w:cs="Arial"/>
          <w:b/>
          <w:color w:val="222222"/>
          <w:shd w:val="clear" w:color="auto" w:fill="FFFFFF"/>
        </w:rPr>
      </w:pPr>
      <w:r w:rsidRPr="00493D13">
        <w:rPr>
          <w:rFonts w:ascii="Book Antiqua" w:hAnsi="Book Antiqua" w:cs="Arial"/>
          <w:b/>
          <w:color w:val="222222"/>
          <w:shd w:val="clear" w:color="auto" w:fill="FFFFFF"/>
        </w:rPr>
        <w:t>ESPS Manuscript N</w:t>
      </w:r>
      <w:r w:rsidR="00DF6474" w:rsidRPr="00493D13">
        <w:rPr>
          <w:rFonts w:ascii="Book Antiqua" w:hAnsi="Book Antiqua" w:cs="Arial"/>
          <w:b/>
          <w:color w:val="222222"/>
          <w:shd w:val="clear" w:color="auto" w:fill="FFFFFF"/>
        </w:rPr>
        <w:t>o</w:t>
      </w:r>
      <w:r w:rsidRPr="00493D13">
        <w:rPr>
          <w:rFonts w:ascii="Book Antiqua" w:hAnsi="Book Antiqua" w:cs="Arial"/>
          <w:b/>
          <w:color w:val="222222"/>
          <w:shd w:val="clear" w:color="auto" w:fill="FFFFFF"/>
        </w:rPr>
        <w:t>: 25795</w:t>
      </w:r>
    </w:p>
    <w:p w14:paraId="35EB9A08" w14:textId="77777777" w:rsidR="006E3537" w:rsidRPr="00493D13" w:rsidRDefault="006E3537" w:rsidP="00591062">
      <w:pPr>
        <w:adjustRightInd w:val="0"/>
        <w:snapToGrid w:val="0"/>
        <w:spacing w:line="360" w:lineRule="auto"/>
        <w:jc w:val="both"/>
        <w:rPr>
          <w:rFonts w:ascii="Book Antiqua" w:eastAsia="宋体" w:hAnsi="Book Antiqua"/>
          <w:lang w:eastAsia="zh-CN"/>
        </w:rPr>
      </w:pPr>
      <w:r w:rsidRPr="00493D13">
        <w:rPr>
          <w:rFonts w:ascii="Book Antiqua" w:hAnsi="Book Antiqua" w:cs="Arial"/>
          <w:b/>
          <w:color w:val="222222"/>
          <w:shd w:val="clear" w:color="auto" w:fill="FFFFFF"/>
        </w:rPr>
        <w:t>Manuscript Type:</w:t>
      </w:r>
      <w:r w:rsidRPr="00493D13">
        <w:rPr>
          <w:rFonts w:ascii="Book Antiqua" w:eastAsia="宋体" w:hAnsi="Book Antiqua" w:cs="Arial"/>
          <w:b/>
          <w:color w:val="222222"/>
          <w:shd w:val="clear" w:color="auto" w:fill="FFFFFF"/>
          <w:lang w:eastAsia="zh-CN"/>
        </w:rPr>
        <w:t xml:space="preserve"> </w:t>
      </w:r>
      <w:r w:rsidRPr="00493D13">
        <w:rPr>
          <w:rFonts w:ascii="Book Antiqua" w:eastAsia="宋体" w:hAnsi="Book Antiqua"/>
          <w:b/>
          <w:caps/>
          <w:lang w:eastAsia="zh-CN"/>
        </w:rPr>
        <w:t>Systematic Review</w:t>
      </w:r>
    </w:p>
    <w:p w14:paraId="2A80F83A" w14:textId="77777777" w:rsidR="006E3537" w:rsidRPr="00493D13" w:rsidRDefault="006E3537" w:rsidP="00591062">
      <w:pPr>
        <w:pStyle w:val="a4"/>
        <w:adjustRightInd w:val="0"/>
        <w:snapToGrid w:val="0"/>
        <w:spacing w:before="0" w:beforeAutospacing="0" w:after="0" w:afterAutospacing="0" w:line="360" w:lineRule="auto"/>
        <w:jc w:val="both"/>
        <w:rPr>
          <w:rStyle w:val="a3"/>
          <w:rFonts w:ascii="Book Antiqua" w:eastAsia="宋体" w:hAnsi="Book Antiqua"/>
          <w:color w:val="800000"/>
          <w:lang w:eastAsia="zh-CN"/>
        </w:rPr>
      </w:pPr>
    </w:p>
    <w:p w14:paraId="42C2975A" w14:textId="53A4005B" w:rsidR="00EA639D" w:rsidRPr="00493D13" w:rsidRDefault="00EA639D" w:rsidP="00591062">
      <w:pPr>
        <w:pStyle w:val="a4"/>
        <w:adjustRightInd w:val="0"/>
        <w:snapToGrid w:val="0"/>
        <w:spacing w:before="0" w:beforeAutospacing="0" w:after="0" w:afterAutospacing="0" w:line="360" w:lineRule="auto"/>
        <w:jc w:val="both"/>
        <w:rPr>
          <w:rFonts w:ascii="Book Antiqua" w:eastAsia="宋体" w:hAnsi="Book Antiqua"/>
          <w:b/>
          <w:lang w:eastAsia="zh-CN"/>
        </w:rPr>
      </w:pPr>
      <w:r w:rsidRPr="00493D13">
        <w:rPr>
          <w:rFonts w:ascii="Book Antiqua" w:hAnsi="Book Antiqua"/>
          <w:b/>
        </w:rPr>
        <w:t>Defining response to radio</w:t>
      </w:r>
      <w:r w:rsidR="001F5BD9" w:rsidRPr="00493D13">
        <w:rPr>
          <w:rFonts w:ascii="Book Antiqua" w:hAnsi="Book Antiqua"/>
          <w:b/>
        </w:rPr>
        <w:t>therapy in</w:t>
      </w:r>
      <w:r w:rsidRPr="00493D13">
        <w:rPr>
          <w:rFonts w:ascii="Book Antiqua" w:hAnsi="Book Antiqua"/>
          <w:b/>
        </w:rPr>
        <w:t xml:space="preserve"> rectal cancer using </w:t>
      </w:r>
      <w:r w:rsidR="00233455" w:rsidRPr="00493D13">
        <w:rPr>
          <w:rFonts w:ascii="Book Antiqua" w:hAnsi="Book Antiqua"/>
          <w:b/>
        </w:rPr>
        <w:t xml:space="preserve">magnetic resonance imaging </w:t>
      </w:r>
      <w:r w:rsidRPr="00493D13">
        <w:rPr>
          <w:rFonts w:ascii="Book Antiqua" w:hAnsi="Book Antiqua"/>
          <w:b/>
        </w:rPr>
        <w:t>and histopatholog</w:t>
      </w:r>
      <w:r w:rsidR="004E509C" w:rsidRPr="00493D13">
        <w:rPr>
          <w:rFonts w:ascii="Book Antiqua" w:hAnsi="Book Antiqua"/>
          <w:b/>
        </w:rPr>
        <w:t xml:space="preserve">ical </w:t>
      </w:r>
      <w:r w:rsidR="00DF6474" w:rsidRPr="00493D13">
        <w:rPr>
          <w:rFonts w:ascii="Book Antiqua" w:hAnsi="Book Antiqua"/>
          <w:b/>
        </w:rPr>
        <w:t>scales</w:t>
      </w:r>
    </w:p>
    <w:p w14:paraId="3E352BB1" w14:textId="77777777" w:rsidR="006E3537" w:rsidRPr="00493D13" w:rsidRDefault="006E3537" w:rsidP="00591062">
      <w:pPr>
        <w:adjustRightInd w:val="0"/>
        <w:snapToGrid w:val="0"/>
        <w:spacing w:line="360" w:lineRule="auto"/>
        <w:jc w:val="both"/>
        <w:rPr>
          <w:rFonts w:ascii="Book Antiqua" w:eastAsia="宋体" w:hAnsi="Book Antiqua"/>
          <w:bCs/>
          <w:lang w:val="en-GB" w:eastAsia="zh-CN"/>
        </w:rPr>
      </w:pPr>
    </w:p>
    <w:p w14:paraId="18D9F088" w14:textId="66CC6A2C" w:rsidR="006E3537" w:rsidRPr="00493D13" w:rsidRDefault="00233455" w:rsidP="00591062">
      <w:pPr>
        <w:pStyle w:val="a8"/>
        <w:tabs>
          <w:tab w:val="left" w:pos="2835"/>
        </w:tabs>
        <w:adjustRightInd w:val="0"/>
        <w:snapToGrid w:val="0"/>
        <w:spacing w:line="360" w:lineRule="auto"/>
        <w:jc w:val="both"/>
        <w:rPr>
          <w:rFonts w:ascii="Book Antiqua" w:hAnsi="Book Antiqua"/>
          <w:color w:val="FF0000"/>
        </w:rPr>
      </w:pPr>
      <w:r w:rsidRPr="00493D13">
        <w:rPr>
          <w:rFonts w:ascii="Book Antiqua" w:eastAsia="宋体" w:hAnsi="Book Antiqua"/>
          <w:bCs/>
          <w:lang w:eastAsia="zh-CN"/>
        </w:rPr>
        <w:t>Siddiqui</w:t>
      </w:r>
      <w:r w:rsidRPr="00493D13">
        <w:rPr>
          <w:rFonts w:ascii="Book Antiqua" w:hAnsi="Book Antiqua"/>
        </w:rPr>
        <w:t xml:space="preserve"> </w:t>
      </w:r>
      <w:r w:rsidRPr="00493D13">
        <w:rPr>
          <w:rFonts w:ascii="Book Antiqua" w:eastAsia="宋体" w:hAnsi="Book Antiqua" w:hint="eastAsia"/>
          <w:lang w:eastAsia="zh-CN"/>
        </w:rPr>
        <w:t xml:space="preserve">MRS </w:t>
      </w:r>
      <w:r w:rsidR="00CB0222" w:rsidRPr="00493D13">
        <w:rPr>
          <w:rFonts w:ascii="Book Antiqua" w:eastAsia="宋体" w:hAnsi="Book Antiqua" w:hint="eastAsia"/>
          <w:i/>
          <w:lang w:eastAsia="zh-CN"/>
        </w:rPr>
        <w:t>et al</w:t>
      </w:r>
      <w:r w:rsidRPr="00493D13">
        <w:rPr>
          <w:rFonts w:ascii="Book Antiqua" w:eastAsia="宋体" w:hAnsi="Book Antiqua" w:hint="eastAsia"/>
          <w:lang w:eastAsia="zh-CN"/>
        </w:rPr>
        <w:t xml:space="preserve">. </w:t>
      </w:r>
      <w:r w:rsidR="006E3537" w:rsidRPr="00493D13">
        <w:rPr>
          <w:rFonts w:ascii="Book Antiqua" w:hAnsi="Book Antiqua"/>
        </w:rPr>
        <w:t xml:space="preserve">Defining good </w:t>
      </w:r>
      <w:r w:rsidRPr="00493D13">
        <w:rPr>
          <w:rFonts w:ascii="Book Antiqua" w:eastAsia="宋体" w:hAnsi="Book Antiqua" w:hint="eastAsia"/>
          <w:lang w:eastAsia="zh-CN"/>
        </w:rPr>
        <w:t>and</w:t>
      </w:r>
      <w:r w:rsidR="006E3537" w:rsidRPr="00493D13">
        <w:rPr>
          <w:rFonts w:ascii="Book Antiqua" w:hAnsi="Book Antiqua"/>
        </w:rPr>
        <w:t xml:space="preserve"> poor response after neo-adjuvant therapy</w:t>
      </w:r>
    </w:p>
    <w:p w14:paraId="7BED52F7" w14:textId="77777777" w:rsidR="006E3537" w:rsidRPr="00493D13" w:rsidRDefault="006E3537" w:rsidP="00591062">
      <w:pPr>
        <w:adjustRightInd w:val="0"/>
        <w:snapToGrid w:val="0"/>
        <w:spacing w:line="360" w:lineRule="auto"/>
        <w:jc w:val="both"/>
        <w:rPr>
          <w:rFonts w:ascii="Book Antiqua" w:eastAsia="宋体" w:hAnsi="Book Antiqua"/>
          <w:bCs/>
          <w:lang w:eastAsia="zh-CN"/>
        </w:rPr>
      </w:pPr>
    </w:p>
    <w:p w14:paraId="1105948E" w14:textId="77777777" w:rsidR="006E1B89" w:rsidRPr="00493D13" w:rsidRDefault="006E1B89" w:rsidP="00591062">
      <w:pPr>
        <w:adjustRightInd w:val="0"/>
        <w:snapToGrid w:val="0"/>
        <w:spacing w:line="360" w:lineRule="auto"/>
        <w:jc w:val="both"/>
        <w:rPr>
          <w:rFonts w:ascii="Book Antiqua" w:eastAsia="宋体" w:hAnsi="Book Antiqua"/>
          <w:bCs/>
          <w:lang w:eastAsia="zh-CN"/>
        </w:rPr>
      </w:pPr>
      <w:r w:rsidRPr="00493D13">
        <w:rPr>
          <w:rFonts w:ascii="Book Antiqua" w:eastAsia="宋体" w:hAnsi="Book Antiqua"/>
          <w:bCs/>
          <w:lang w:eastAsia="zh-CN"/>
        </w:rPr>
        <w:t>Muhammed RS Siddiqui, Jemma Bhoday, Nicholas J Battersby, Manish Chand, Nicholas P West, Al-Mutaz Abulafi, Paris P Tekkis, Gina Brown</w:t>
      </w:r>
    </w:p>
    <w:p w14:paraId="48C036DD" w14:textId="77777777" w:rsidR="006E1B89" w:rsidRPr="00493D13" w:rsidRDefault="006E1B89" w:rsidP="00591062">
      <w:pPr>
        <w:adjustRightInd w:val="0"/>
        <w:snapToGrid w:val="0"/>
        <w:spacing w:line="360" w:lineRule="auto"/>
        <w:jc w:val="both"/>
        <w:rPr>
          <w:rFonts w:ascii="Book Antiqua" w:eastAsia="宋体" w:hAnsi="Book Antiqua"/>
          <w:bCs/>
          <w:lang w:eastAsia="zh-CN"/>
        </w:rPr>
      </w:pPr>
    </w:p>
    <w:p w14:paraId="3F837CF0" w14:textId="4FE22C26" w:rsidR="00233455" w:rsidRPr="00493D13" w:rsidRDefault="00233455" w:rsidP="00B84D65">
      <w:pPr>
        <w:adjustRightInd w:val="0"/>
        <w:snapToGrid w:val="0"/>
        <w:spacing w:line="360" w:lineRule="auto"/>
        <w:jc w:val="both"/>
        <w:rPr>
          <w:rFonts w:ascii="Book Antiqua" w:eastAsia="宋体" w:hAnsi="Book Antiqua"/>
          <w:bCs/>
          <w:lang w:eastAsia="zh-CN"/>
        </w:rPr>
      </w:pPr>
      <w:r w:rsidRPr="00493D13">
        <w:rPr>
          <w:rFonts w:ascii="Book Antiqua" w:eastAsia="宋体" w:hAnsi="Book Antiqua"/>
          <w:b/>
          <w:bCs/>
          <w:lang w:eastAsia="zh-CN"/>
        </w:rPr>
        <w:t>Muhammed RS Siddiqui, Jemma Bhoday,</w:t>
      </w:r>
      <w:r w:rsidRPr="00493D13">
        <w:rPr>
          <w:rFonts w:eastAsia="宋体" w:hint="eastAsia"/>
          <w:b/>
          <w:lang w:eastAsia="zh-CN"/>
        </w:rPr>
        <w:t xml:space="preserve"> </w:t>
      </w:r>
      <w:r w:rsidRPr="00493D13">
        <w:rPr>
          <w:rFonts w:ascii="Book Antiqua" w:eastAsia="宋体" w:hAnsi="Book Antiqua"/>
          <w:b/>
          <w:bCs/>
          <w:lang w:eastAsia="zh-CN"/>
        </w:rPr>
        <w:t>Manish Chand,</w:t>
      </w:r>
      <w:r w:rsidRPr="00493D13">
        <w:rPr>
          <w:rFonts w:eastAsia="宋体" w:hint="eastAsia"/>
          <w:b/>
          <w:lang w:eastAsia="zh-CN"/>
        </w:rPr>
        <w:t xml:space="preserve"> </w:t>
      </w:r>
      <w:r w:rsidRPr="00493D13">
        <w:rPr>
          <w:rFonts w:ascii="Book Antiqua" w:eastAsia="宋体" w:hAnsi="Book Antiqua"/>
          <w:b/>
          <w:bCs/>
          <w:lang w:eastAsia="zh-CN"/>
        </w:rPr>
        <w:t>Al-Mutaz Abulafi,</w:t>
      </w:r>
      <w:r w:rsidRPr="00493D13">
        <w:rPr>
          <w:rFonts w:eastAsia="宋体" w:hint="eastAsia"/>
          <w:b/>
          <w:lang w:eastAsia="zh-CN"/>
        </w:rPr>
        <w:t xml:space="preserve"> </w:t>
      </w:r>
      <w:r w:rsidR="005D6E6B" w:rsidRPr="00493D13">
        <w:rPr>
          <w:rFonts w:ascii="Book Antiqua" w:hAnsi="Book Antiqua"/>
          <w:bCs/>
        </w:rPr>
        <w:t xml:space="preserve">Department of Colorectal Surgery, </w:t>
      </w:r>
      <w:r w:rsidR="002E244F" w:rsidRPr="00493D13">
        <w:rPr>
          <w:rFonts w:ascii="Book Antiqua" w:hAnsi="Book Antiqua"/>
          <w:bCs/>
        </w:rPr>
        <w:t>Croydon University Hospital</w:t>
      </w:r>
      <w:r w:rsidRPr="00493D13">
        <w:rPr>
          <w:rFonts w:ascii="Book Antiqua" w:hAnsi="Book Antiqua"/>
          <w:bCs/>
        </w:rPr>
        <w:t>, Croydon. London</w:t>
      </w:r>
      <w:r w:rsidR="005D6E6B" w:rsidRPr="00493D13">
        <w:rPr>
          <w:rFonts w:ascii="Book Antiqua" w:hAnsi="Book Antiqua"/>
          <w:bCs/>
        </w:rPr>
        <w:t xml:space="preserve"> CR7 7YE</w:t>
      </w:r>
      <w:r w:rsidRPr="00493D13">
        <w:rPr>
          <w:rFonts w:ascii="Book Antiqua" w:eastAsia="宋体" w:hAnsi="Book Antiqua" w:hint="eastAsia"/>
          <w:bCs/>
          <w:lang w:eastAsia="zh-CN"/>
        </w:rPr>
        <w:t>, United Kingdom</w:t>
      </w:r>
    </w:p>
    <w:p w14:paraId="3005624D" w14:textId="77777777" w:rsidR="00233455" w:rsidRPr="00493D13" w:rsidRDefault="00233455" w:rsidP="00591062">
      <w:pPr>
        <w:adjustRightInd w:val="0"/>
        <w:snapToGrid w:val="0"/>
        <w:spacing w:line="360" w:lineRule="auto"/>
        <w:rPr>
          <w:rFonts w:ascii="Book Antiqua" w:eastAsia="宋体" w:hAnsi="Book Antiqua"/>
          <w:bCs/>
          <w:lang w:eastAsia="zh-CN"/>
        </w:rPr>
      </w:pPr>
    </w:p>
    <w:p w14:paraId="432BAA04" w14:textId="540CE716" w:rsidR="00233455" w:rsidRPr="00493D13" w:rsidRDefault="00233455" w:rsidP="00591062">
      <w:pPr>
        <w:adjustRightInd w:val="0"/>
        <w:snapToGrid w:val="0"/>
        <w:spacing w:line="360" w:lineRule="auto"/>
        <w:rPr>
          <w:rFonts w:ascii="Book Antiqua" w:eastAsia="宋体" w:hAnsi="Book Antiqua"/>
          <w:bCs/>
          <w:lang w:eastAsia="zh-CN"/>
        </w:rPr>
      </w:pPr>
      <w:r w:rsidRPr="00493D13">
        <w:rPr>
          <w:rFonts w:ascii="Book Antiqua" w:eastAsia="宋体" w:hAnsi="Book Antiqua"/>
          <w:b/>
          <w:bCs/>
          <w:lang w:eastAsia="zh-CN"/>
        </w:rPr>
        <w:t>Muhammed RS Siddiqui, Jemma Bhoday, Nicholas J Battersby, Gina Brown</w:t>
      </w:r>
      <w:r w:rsidRPr="00493D13">
        <w:rPr>
          <w:rFonts w:eastAsia="宋体" w:hint="eastAsia"/>
          <w:b/>
          <w:lang w:eastAsia="zh-CN"/>
        </w:rPr>
        <w:t>,</w:t>
      </w:r>
      <w:r w:rsidRPr="00493D13">
        <w:rPr>
          <w:rFonts w:eastAsia="宋体" w:hint="eastAsia"/>
          <w:lang w:eastAsia="zh-CN"/>
        </w:rPr>
        <w:t xml:space="preserve"> </w:t>
      </w:r>
      <w:r w:rsidR="00DA5648" w:rsidRPr="00493D13">
        <w:rPr>
          <w:rFonts w:ascii="Book Antiqua" w:hAnsi="Book Antiqua"/>
          <w:bCs/>
        </w:rPr>
        <w:t xml:space="preserve">Department of Radiology, </w:t>
      </w:r>
      <w:r w:rsidRPr="00493D13">
        <w:rPr>
          <w:rFonts w:ascii="Book Antiqua" w:hAnsi="Book Antiqua"/>
          <w:bCs/>
        </w:rPr>
        <w:t>Royal Marsden Hospital, Sutton</w:t>
      </w:r>
      <w:r w:rsidRPr="00493D13">
        <w:rPr>
          <w:rFonts w:ascii="Book Antiqua" w:eastAsia="宋体" w:hAnsi="Book Antiqua" w:hint="eastAsia"/>
          <w:bCs/>
          <w:lang w:eastAsia="zh-CN"/>
        </w:rPr>
        <w:t xml:space="preserve"> </w:t>
      </w:r>
      <w:r w:rsidR="00DA5648" w:rsidRPr="00493D13">
        <w:rPr>
          <w:rFonts w:ascii="Book Antiqua" w:hAnsi="Book Antiqua"/>
          <w:bCs/>
        </w:rPr>
        <w:t>SM2 5PT</w:t>
      </w:r>
      <w:r w:rsidRPr="00493D13">
        <w:rPr>
          <w:rFonts w:ascii="Book Antiqua" w:eastAsia="宋体" w:hAnsi="Book Antiqua" w:hint="eastAsia"/>
          <w:bCs/>
          <w:lang w:eastAsia="zh-CN"/>
        </w:rPr>
        <w:t>, United Kingdom</w:t>
      </w:r>
      <w:r w:rsidR="00CB0222" w:rsidRPr="00493D13">
        <w:rPr>
          <w:rFonts w:ascii="Book Antiqua" w:hAnsi="Book Antiqua"/>
          <w:bCs/>
        </w:rPr>
        <w:t xml:space="preserve"> </w:t>
      </w:r>
    </w:p>
    <w:p w14:paraId="3C9B1E25" w14:textId="77777777" w:rsidR="00233455" w:rsidRPr="00493D13" w:rsidRDefault="00233455" w:rsidP="00591062">
      <w:pPr>
        <w:adjustRightInd w:val="0"/>
        <w:snapToGrid w:val="0"/>
        <w:spacing w:line="360" w:lineRule="auto"/>
        <w:rPr>
          <w:rFonts w:ascii="Book Antiqua" w:eastAsia="宋体" w:hAnsi="Book Antiqua"/>
          <w:bCs/>
          <w:lang w:eastAsia="zh-CN"/>
        </w:rPr>
      </w:pPr>
    </w:p>
    <w:p w14:paraId="74B87B5B" w14:textId="72A0D0E5" w:rsidR="00233455" w:rsidRPr="00493D13" w:rsidRDefault="00233455" w:rsidP="00591062">
      <w:pPr>
        <w:adjustRightInd w:val="0"/>
        <w:snapToGrid w:val="0"/>
        <w:spacing w:line="360" w:lineRule="auto"/>
        <w:rPr>
          <w:rFonts w:ascii="Book Antiqua" w:eastAsia="宋体" w:hAnsi="Book Antiqua"/>
          <w:bCs/>
          <w:lang w:eastAsia="zh-CN"/>
        </w:rPr>
      </w:pPr>
      <w:r w:rsidRPr="00493D13">
        <w:rPr>
          <w:rFonts w:ascii="Book Antiqua" w:eastAsia="宋体" w:hAnsi="Book Antiqua"/>
          <w:b/>
          <w:bCs/>
          <w:lang w:eastAsia="zh-CN"/>
        </w:rPr>
        <w:t>Nicholas P West,</w:t>
      </w:r>
      <w:r w:rsidRPr="00493D13">
        <w:rPr>
          <w:rFonts w:ascii="Book Antiqua" w:eastAsia="宋体" w:hAnsi="Book Antiqua" w:hint="eastAsia"/>
          <w:b/>
          <w:bCs/>
          <w:lang w:eastAsia="zh-CN"/>
        </w:rPr>
        <w:t xml:space="preserve"> </w:t>
      </w:r>
      <w:r w:rsidR="00347C0C" w:rsidRPr="00493D13">
        <w:rPr>
          <w:rFonts w:ascii="Book Antiqua" w:hAnsi="Book Antiqua"/>
          <w:bCs/>
        </w:rPr>
        <w:t xml:space="preserve">Pathology </w:t>
      </w:r>
      <w:r w:rsidRPr="00493D13">
        <w:rPr>
          <w:rFonts w:ascii="Book Antiqua" w:eastAsia="宋体" w:hAnsi="Book Antiqua" w:hint="eastAsia"/>
          <w:bCs/>
          <w:lang w:eastAsia="zh-CN"/>
        </w:rPr>
        <w:t>and</w:t>
      </w:r>
      <w:r w:rsidR="00347C0C" w:rsidRPr="00493D13">
        <w:rPr>
          <w:rFonts w:ascii="Book Antiqua" w:hAnsi="Book Antiqua"/>
          <w:bCs/>
        </w:rPr>
        <w:t xml:space="preserve"> Tumour Biology, Leeds Institute of Cancer and Pathology, St. Jam</w:t>
      </w:r>
      <w:r w:rsidRPr="00493D13">
        <w:rPr>
          <w:rFonts w:ascii="Book Antiqua" w:hAnsi="Book Antiqua"/>
          <w:bCs/>
        </w:rPr>
        <w:t>es’s University Hospital, Leeds</w:t>
      </w:r>
      <w:r w:rsidR="00347C0C" w:rsidRPr="00493D13">
        <w:rPr>
          <w:rFonts w:ascii="Book Antiqua" w:hAnsi="Book Antiqua"/>
          <w:bCs/>
        </w:rPr>
        <w:t xml:space="preserve"> LS9 7TF</w:t>
      </w:r>
      <w:r w:rsidRPr="00493D13">
        <w:rPr>
          <w:rFonts w:ascii="Book Antiqua" w:eastAsia="宋体" w:hAnsi="Book Antiqua" w:hint="eastAsia"/>
          <w:bCs/>
          <w:lang w:eastAsia="zh-CN"/>
        </w:rPr>
        <w:t>, United Kingdom</w:t>
      </w:r>
    </w:p>
    <w:p w14:paraId="00481803" w14:textId="77777777" w:rsidR="00233455" w:rsidRPr="00493D13" w:rsidRDefault="00233455" w:rsidP="00591062">
      <w:pPr>
        <w:adjustRightInd w:val="0"/>
        <w:snapToGrid w:val="0"/>
        <w:spacing w:line="360" w:lineRule="auto"/>
        <w:rPr>
          <w:rFonts w:ascii="Book Antiqua" w:eastAsia="宋体" w:hAnsi="Book Antiqua"/>
          <w:bCs/>
          <w:lang w:eastAsia="zh-CN"/>
        </w:rPr>
      </w:pPr>
    </w:p>
    <w:p w14:paraId="69F6C9E0" w14:textId="3A229D62" w:rsidR="00EA49AF" w:rsidRPr="00493D13" w:rsidRDefault="00233455" w:rsidP="00591062">
      <w:pPr>
        <w:adjustRightInd w:val="0"/>
        <w:snapToGrid w:val="0"/>
        <w:spacing w:line="360" w:lineRule="auto"/>
        <w:rPr>
          <w:rFonts w:eastAsia="宋体"/>
          <w:lang w:eastAsia="zh-CN"/>
        </w:rPr>
      </w:pPr>
      <w:r w:rsidRPr="00493D13">
        <w:rPr>
          <w:rFonts w:ascii="Book Antiqua" w:eastAsia="宋体" w:hAnsi="Book Antiqua"/>
          <w:b/>
          <w:bCs/>
          <w:lang w:eastAsia="zh-CN"/>
        </w:rPr>
        <w:t xml:space="preserve">Paris </w:t>
      </w:r>
      <w:r w:rsidRPr="00493D13">
        <w:rPr>
          <w:rFonts w:ascii="Book Antiqua" w:eastAsia="宋体" w:hAnsi="Book Antiqua" w:hint="eastAsia"/>
          <w:b/>
          <w:bCs/>
          <w:caps/>
          <w:lang w:eastAsia="zh-CN"/>
        </w:rPr>
        <w:t>p</w:t>
      </w:r>
      <w:r w:rsidRPr="00493D13">
        <w:rPr>
          <w:rFonts w:ascii="Book Antiqua" w:eastAsia="宋体" w:hAnsi="Book Antiqua" w:hint="eastAsia"/>
          <w:b/>
          <w:bCs/>
          <w:lang w:eastAsia="zh-CN"/>
        </w:rPr>
        <w:t xml:space="preserve"> </w:t>
      </w:r>
      <w:r w:rsidRPr="00493D13">
        <w:rPr>
          <w:rFonts w:ascii="Book Antiqua" w:eastAsia="宋体" w:hAnsi="Book Antiqua"/>
          <w:b/>
          <w:bCs/>
          <w:lang w:eastAsia="zh-CN"/>
        </w:rPr>
        <w:t>Tekkis,</w:t>
      </w:r>
      <w:r w:rsidRPr="00493D13">
        <w:rPr>
          <w:rFonts w:ascii="Book Antiqua" w:eastAsia="宋体" w:hAnsi="Book Antiqua" w:hint="eastAsia"/>
          <w:b/>
          <w:bCs/>
          <w:lang w:eastAsia="zh-CN"/>
        </w:rPr>
        <w:t xml:space="preserve"> </w:t>
      </w:r>
      <w:r w:rsidR="00A937E2" w:rsidRPr="00493D13">
        <w:rPr>
          <w:rFonts w:ascii="Book Antiqua" w:hAnsi="Book Antiqua"/>
          <w:bCs/>
        </w:rPr>
        <w:t>Department of surgery, Royal Marsden Hospital, Fulham Rd, London</w:t>
      </w:r>
      <w:r w:rsidRPr="00493D13">
        <w:rPr>
          <w:rFonts w:ascii="Book Antiqua" w:eastAsia="宋体" w:hAnsi="Book Antiqua" w:hint="eastAsia"/>
          <w:bCs/>
          <w:lang w:eastAsia="zh-CN"/>
        </w:rPr>
        <w:t xml:space="preserve"> </w:t>
      </w:r>
      <w:r w:rsidRPr="00493D13">
        <w:rPr>
          <w:rFonts w:ascii="Book Antiqua" w:hAnsi="Book Antiqua"/>
        </w:rPr>
        <w:t>SM2 5PT</w:t>
      </w:r>
      <w:r w:rsidRPr="00493D13">
        <w:rPr>
          <w:rFonts w:ascii="Book Antiqua" w:eastAsia="宋体" w:hAnsi="Book Antiqua" w:hint="eastAsia"/>
          <w:bCs/>
          <w:lang w:eastAsia="zh-CN"/>
        </w:rPr>
        <w:t>, United Kingdom</w:t>
      </w:r>
    </w:p>
    <w:p w14:paraId="3BAB765C" w14:textId="77777777" w:rsidR="00A937E2" w:rsidRPr="00493D13" w:rsidRDefault="00A937E2" w:rsidP="00591062">
      <w:pPr>
        <w:adjustRightInd w:val="0"/>
        <w:snapToGrid w:val="0"/>
        <w:spacing w:line="360" w:lineRule="auto"/>
        <w:jc w:val="both"/>
        <w:rPr>
          <w:rFonts w:ascii="Book Antiqua" w:hAnsi="Book Antiqua"/>
          <w:bCs/>
        </w:rPr>
      </w:pPr>
    </w:p>
    <w:p w14:paraId="3BE8750C" w14:textId="1505F462" w:rsidR="006E3537" w:rsidRPr="00493D13" w:rsidRDefault="006E3537"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Author contributions:</w:t>
      </w:r>
      <w:r w:rsidRPr="00493D13">
        <w:rPr>
          <w:rFonts w:ascii="Book Antiqua" w:eastAsia="宋体" w:hAnsi="Book Antiqua"/>
          <w:b/>
          <w:color w:val="000000"/>
          <w:lang w:eastAsia="zh-CN"/>
        </w:rPr>
        <w:t xml:space="preserve"> </w:t>
      </w:r>
      <w:r w:rsidR="00C01C48" w:rsidRPr="00493D13">
        <w:rPr>
          <w:rFonts w:ascii="Book Antiqua" w:eastAsia="Cambria" w:hAnsi="Book Antiqua"/>
        </w:rPr>
        <w:t>Siddiqui MRS</w:t>
      </w:r>
      <w:r w:rsidR="002E244F" w:rsidRPr="00493D13">
        <w:rPr>
          <w:rFonts w:ascii="Book Antiqua" w:eastAsia="Cambria" w:hAnsi="Book Antiqua"/>
        </w:rPr>
        <w:t>, Bhoday J and Battersby N performed the literature search</w:t>
      </w:r>
      <w:r w:rsidR="00233455" w:rsidRPr="00493D13">
        <w:rPr>
          <w:rFonts w:ascii="Book Antiqua" w:eastAsia="宋体" w:hAnsi="Book Antiqua" w:hint="eastAsia"/>
          <w:lang w:eastAsia="zh-CN"/>
        </w:rPr>
        <w:t>;</w:t>
      </w:r>
      <w:r w:rsidRPr="00493D13">
        <w:rPr>
          <w:rFonts w:ascii="Book Antiqua" w:eastAsia="Cambria" w:hAnsi="Book Antiqua"/>
        </w:rPr>
        <w:t xml:space="preserve"> </w:t>
      </w:r>
      <w:r w:rsidR="00C01C48" w:rsidRPr="00493D13">
        <w:rPr>
          <w:rFonts w:ascii="Book Antiqua" w:eastAsia="Cambria" w:hAnsi="Book Antiqua"/>
        </w:rPr>
        <w:t xml:space="preserve">Siddiqui </w:t>
      </w:r>
      <w:r w:rsidR="00BD34F9" w:rsidRPr="00493D13">
        <w:rPr>
          <w:rFonts w:ascii="Book Antiqua" w:eastAsia="Cambria" w:hAnsi="Book Antiqua"/>
        </w:rPr>
        <w:t>MRS and Brown G analysed the paper</w:t>
      </w:r>
      <w:r w:rsidR="00233455" w:rsidRPr="00493D13">
        <w:rPr>
          <w:rFonts w:ascii="Book Antiqua" w:eastAsia="宋体" w:hAnsi="Book Antiqua" w:hint="eastAsia"/>
          <w:lang w:eastAsia="zh-CN"/>
        </w:rPr>
        <w:t>;</w:t>
      </w:r>
      <w:r w:rsidR="00BD34F9" w:rsidRPr="00493D13">
        <w:rPr>
          <w:rFonts w:ascii="Book Antiqua" w:eastAsia="Cambria" w:hAnsi="Book Antiqua"/>
        </w:rPr>
        <w:t xml:space="preserve"> </w:t>
      </w:r>
      <w:r w:rsidR="00C01C48" w:rsidRPr="00493D13">
        <w:rPr>
          <w:rFonts w:ascii="Book Antiqua" w:eastAsia="Cambria" w:hAnsi="Book Antiqua"/>
        </w:rPr>
        <w:t>Chand M</w:t>
      </w:r>
      <w:r w:rsidRPr="00493D13">
        <w:rPr>
          <w:rFonts w:ascii="Book Antiqua" w:eastAsia="Cambria" w:hAnsi="Book Antiqua"/>
        </w:rPr>
        <w:t xml:space="preserve"> </w:t>
      </w:r>
      <w:r w:rsidR="00BD34F9" w:rsidRPr="00493D13">
        <w:rPr>
          <w:rFonts w:ascii="Book Antiqua" w:eastAsia="Cambria" w:hAnsi="Book Antiqua"/>
        </w:rPr>
        <w:t>wrote and corrected</w:t>
      </w:r>
      <w:r w:rsidR="009D0B02" w:rsidRPr="00493D13">
        <w:rPr>
          <w:rFonts w:ascii="Book Antiqua" w:eastAsia="Cambria" w:hAnsi="Book Antiqua"/>
        </w:rPr>
        <w:t xml:space="preserve"> the</w:t>
      </w:r>
      <w:r w:rsidRPr="00493D13">
        <w:rPr>
          <w:rFonts w:ascii="Book Antiqua" w:eastAsia="Cambria" w:hAnsi="Book Antiqua"/>
        </w:rPr>
        <w:t xml:space="preserve"> paper</w:t>
      </w:r>
      <w:r w:rsidR="00233455" w:rsidRPr="00493D13">
        <w:rPr>
          <w:rFonts w:ascii="Book Antiqua" w:eastAsia="宋体" w:hAnsi="Book Antiqua" w:hint="eastAsia"/>
          <w:lang w:eastAsia="zh-CN"/>
        </w:rPr>
        <w:t>;</w:t>
      </w:r>
      <w:r w:rsidRPr="00493D13">
        <w:rPr>
          <w:rFonts w:ascii="Book Antiqua" w:eastAsia="Cambria" w:hAnsi="Book Antiqua"/>
        </w:rPr>
        <w:t xml:space="preserve"> </w:t>
      </w:r>
      <w:r w:rsidR="009D0B02" w:rsidRPr="00493D13">
        <w:rPr>
          <w:rFonts w:ascii="Book Antiqua" w:eastAsia="Cambria" w:hAnsi="Book Antiqua"/>
        </w:rPr>
        <w:t>Siddiqui MRS, Tekkis P</w:t>
      </w:r>
      <w:r w:rsidRPr="00493D13">
        <w:rPr>
          <w:rFonts w:ascii="Book Antiqua" w:eastAsia="Cambria" w:hAnsi="Book Antiqua"/>
        </w:rPr>
        <w:t xml:space="preserve">, </w:t>
      </w:r>
      <w:r w:rsidR="009D0B02" w:rsidRPr="00493D13">
        <w:rPr>
          <w:rFonts w:ascii="Book Antiqua" w:eastAsia="Cambria" w:hAnsi="Book Antiqua"/>
        </w:rPr>
        <w:t>West N</w:t>
      </w:r>
      <w:r w:rsidRPr="00493D13">
        <w:rPr>
          <w:rFonts w:ascii="Book Antiqua" w:eastAsia="Cambria" w:hAnsi="Book Antiqua"/>
        </w:rPr>
        <w:t xml:space="preserve">, </w:t>
      </w:r>
      <w:r w:rsidR="009D0B02" w:rsidRPr="00493D13">
        <w:rPr>
          <w:rFonts w:ascii="Book Antiqua" w:eastAsia="Cambria" w:hAnsi="Book Antiqua"/>
        </w:rPr>
        <w:t>Abulafi AM</w:t>
      </w:r>
      <w:r w:rsidR="00233455" w:rsidRPr="00493D13">
        <w:rPr>
          <w:rFonts w:ascii="Book Antiqua" w:eastAsia="宋体" w:hAnsi="Book Antiqua" w:hint="eastAsia"/>
          <w:lang w:eastAsia="zh-CN"/>
        </w:rPr>
        <w:t xml:space="preserve"> and</w:t>
      </w:r>
      <w:r w:rsidRPr="00493D13">
        <w:rPr>
          <w:rFonts w:ascii="Book Antiqua" w:eastAsia="Cambria" w:hAnsi="Book Antiqua"/>
        </w:rPr>
        <w:t xml:space="preserve"> </w:t>
      </w:r>
      <w:r w:rsidR="009D0B02" w:rsidRPr="00493D13">
        <w:rPr>
          <w:rFonts w:ascii="Book Antiqua" w:eastAsia="Cambria" w:hAnsi="Book Antiqua"/>
        </w:rPr>
        <w:t>Brown G</w:t>
      </w:r>
      <w:r w:rsidRPr="00493D13">
        <w:rPr>
          <w:rFonts w:ascii="Book Antiqua" w:eastAsia="Cambria" w:hAnsi="Book Antiqua"/>
        </w:rPr>
        <w:t xml:space="preserve"> wrote and corrected the paper and approved for final submission.</w:t>
      </w:r>
    </w:p>
    <w:p w14:paraId="0FF8154E" w14:textId="77777777" w:rsidR="006E3537" w:rsidRPr="00493D13" w:rsidRDefault="006E3537" w:rsidP="00591062">
      <w:pPr>
        <w:adjustRightInd w:val="0"/>
        <w:snapToGrid w:val="0"/>
        <w:spacing w:line="360" w:lineRule="auto"/>
        <w:jc w:val="both"/>
        <w:rPr>
          <w:rFonts w:ascii="Book Antiqua" w:eastAsia="宋体" w:hAnsi="Book Antiqua"/>
          <w:lang w:eastAsia="zh-CN"/>
        </w:rPr>
      </w:pPr>
    </w:p>
    <w:p w14:paraId="1C26BEB1" w14:textId="6C66B38C" w:rsidR="006E3537" w:rsidRPr="00493D13" w:rsidRDefault="006E3537"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t>Supported by</w:t>
      </w:r>
      <w:r w:rsidRPr="00493D13">
        <w:rPr>
          <w:rFonts w:ascii="Book Antiqua" w:eastAsia="宋体" w:hAnsi="Book Antiqua"/>
          <w:b/>
          <w:lang w:eastAsia="zh-CN"/>
        </w:rPr>
        <w:t xml:space="preserve"> </w:t>
      </w:r>
      <w:r w:rsidR="00233455" w:rsidRPr="00493D13">
        <w:rPr>
          <w:rFonts w:ascii="Book Antiqua" w:hAnsi="Book Antiqua"/>
        </w:rPr>
        <w:t xml:space="preserve">Royal Marsden Hospital </w:t>
      </w:r>
      <w:r w:rsidR="00FA7D9C" w:rsidRPr="00493D13">
        <w:rPr>
          <w:rFonts w:ascii="Book Antiqua" w:hAnsi="Book Antiqua"/>
        </w:rPr>
        <w:t>U</w:t>
      </w:r>
      <w:r w:rsidR="00233455" w:rsidRPr="00493D13">
        <w:rPr>
          <w:rFonts w:ascii="Book Antiqua" w:eastAsia="宋体" w:hAnsi="Book Antiqua" w:hint="eastAsia"/>
          <w:lang w:eastAsia="zh-CN"/>
        </w:rPr>
        <w:t>nited Kingdom</w:t>
      </w:r>
      <w:r w:rsidR="00FA7D9C" w:rsidRPr="00493D13">
        <w:rPr>
          <w:rFonts w:ascii="Book Antiqua" w:hAnsi="Book Antiqua"/>
        </w:rPr>
        <w:t xml:space="preserve"> National Institute for Health Research Biomedical Research Centre</w:t>
      </w:r>
      <w:r w:rsidR="00233455" w:rsidRPr="00493D13">
        <w:rPr>
          <w:rFonts w:ascii="Book Antiqua" w:eastAsia="宋体" w:hAnsi="Book Antiqua" w:hint="eastAsia"/>
          <w:lang w:eastAsia="zh-CN"/>
        </w:rPr>
        <w:t xml:space="preserve"> (to </w:t>
      </w:r>
      <w:r w:rsidR="00233455" w:rsidRPr="00493D13">
        <w:rPr>
          <w:rFonts w:ascii="Book Antiqua" w:hAnsi="Book Antiqua"/>
        </w:rPr>
        <w:t>GB</w:t>
      </w:r>
      <w:r w:rsidR="00233455" w:rsidRPr="00493D13">
        <w:rPr>
          <w:rFonts w:ascii="Book Antiqua" w:eastAsia="宋体" w:hAnsi="Book Antiqua" w:hint="eastAsia"/>
          <w:lang w:eastAsia="zh-CN"/>
        </w:rPr>
        <w:t xml:space="preserve">); </w:t>
      </w:r>
      <w:r w:rsidRPr="00493D13">
        <w:rPr>
          <w:rFonts w:ascii="Book Antiqua" w:hAnsi="Book Antiqua"/>
        </w:rPr>
        <w:t xml:space="preserve">Yorkshire Cancer Research </w:t>
      </w:r>
      <w:r w:rsidR="00233455" w:rsidRPr="00493D13">
        <w:rPr>
          <w:rFonts w:ascii="Book Antiqua" w:eastAsia="宋体" w:hAnsi="Book Antiqua" w:hint="eastAsia"/>
          <w:lang w:eastAsia="zh-CN"/>
        </w:rPr>
        <w:t>and</w:t>
      </w:r>
      <w:r w:rsidRPr="00493D13">
        <w:rPr>
          <w:rFonts w:ascii="Book Antiqua" w:hAnsi="Book Antiqua"/>
        </w:rPr>
        <w:t xml:space="preserve"> Pathological Society of Great Britain and Ireland</w:t>
      </w:r>
      <w:r w:rsidR="00233455" w:rsidRPr="00493D13">
        <w:rPr>
          <w:rFonts w:ascii="Book Antiqua" w:eastAsia="宋体" w:hAnsi="Book Antiqua" w:hint="eastAsia"/>
          <w:lang w:eastAsia="zh-CN"/>
        </w:rPr>
        <w:t xml:space="preserve"> (to </w:t>
      </w:r>
      <w:r w:rsidR="00233455" w:rsidRPr="00493D13">
        <w:rPr>
          <w:rFonts w:ascii="Book Antiqua" w:hAnsi="Book Antiqua"/>
        </w:rPr>
        <w:t>NPW</w:t>
      </w:r>
      <w:r w:rsidR="00233455" w:rsidRPr="00493D13">
        <w:rPr>
          <w:rFonts w:ascii="Book Antiqua" w:eastAsia="宋体" w:hAnsi="Book Antiqua" w:hint="eastAsia"/>
          <w:lang w:eastAsia="zh-CN"/>
        </w:rPr>
        <w:t>).</w:t>
      </w:r>
    </w:p>
    <w:p w14:paraId="156E3A4F" w14:textId="77777777" w:rsidR="006E3537" w:rsidRPr="00493D13" w:rsidRDefault="006E3537" w:rsidP="00591062">
      <w:pPr>
        <w:adjustRightInd w:val="0"/>
        <w:snapToGrid w:val="0"/>
        <w:spacing w:line="360" w:lineRule="auto"/>
        <w:jc w:val="both"/>
        <w:rPr>
          <w:rFonts w:ascii="Book Antiqua" w:eastAsia="宋体" w:hAnsi="Book Antiqua"/>
          <w:b/>
          <w:bCs/>
          <w:lang w:eastAsia="zh-CN"/>
        </w:rPr>
      </w:pPr>
    </w:p>
    <w:p w14:paraId="40BFB068" w14:textId="77777777" w:rsidR="006E3537" w:rsidRPr="00493D13" w:rsidRDefault="006E3537" w:rsidP="00591062">
      <w:pPr>
        <w:adjustRightInd w:val="0"/>
        <w:snapToGrid w:val="0"/>
        <w:spacing w:line="360" w:lineRule="auto"/>
        <w:jc w:val="both"/>
        <w:rPr>
          <w:rFonts w:ascii="Book Antiqua" w:eastAsia="宋体" w:hAnsi="Book Antiqua"/>
          <w:bCs/>
          <w:color w:val="000000" w:themeColor="text1"/>
          <w:lang w:eastAsia="zh-CN"/>
        </w:rPr>
      </w:pPr>
      <w:r w:rsidRPr="00493D13">
        <w:rPr>
          <w:rFonts w:ascii="Book Antiqua" w:hAnsi="Book Antiqua"/>
          <w:b/>
          <w:bCs/>
        </w:rPr>
        <w:t>Conflict-of-interest statement:</w:t>
      </w:r>
      <w:r w:rsidRPr="00493D13">
        <w:rPr>
          <w:rFonts w:ascii="Book Antiqua" w:eastAsia="宋体" w:hAnsi="Book Antiqua"/>
          <w:b/>
          <w:bCs/>
          <w:lang w:eastAsia="zh-CN"/>
        </w:rPr>
        <w:t xml:space="preserve"> </w:t>
      </w:r>
      <w:r w:rsidRPr="00493D13">
        <w:rPr>
          <w:rFonts w:ascii="Book Antiqua" w:hAnsi="Book Antiqua"/>
          <w:bCs/>
          <w:color w:val="000000" w:themeColor="text1"/>
        </w:rPr>
        <w:t>None to declare</w:t>
      </w:r>
      <w:r w:rsidRPr="00493D13">
        <w:rPr>
          <w:rFonts w:ascii="Book Antiqua" w:eastAsia="宋体" w:hAnsi="Book Antiqua"/>
          <w:bCs/>
          <w:color w:val="000000" w:themeColor="text1"/>
          <w:lang w:eastAsia="zh-CN"/>
        </w:rPr>
        <w:t xml:space="preserve">. </w:t>
      </w:r>
    </w:p>
    <w:p w14:paraId="14DF591B" w14:textId="77777777" w:rsidR="006E3537" w:rsidRPr="00493D13" w:rsidRDefault="006E3537" w:rsidP="00591062">
      <w:pPr>
        <w:adjustRightInd w:val="0"/>
        <w:snapToGrid w:val="0"/>
        <w:spacing w:line="360" w:lineRule="auto"/>
        <w:jc w:val="both"/>
        <w:rPr>
          <w:rFonts w:ascii="Book Antiqua" w:eastAsia="宋体" w:hAnsi="Book Antiqua"/>
          <w:lang w:eastAsia="zh-CN"/>
        </w:rPr>
      </w:pPr>
    </w:p>
    <w:p w14:paraId="54DD7D86" w14:textId="77777777" w:rsidR="00233455" w:rsidRPr="00493D13" w:rsidRDefault="00233455" w:rsidP="00591062">
      <w:pPr>
        <w:adjustRightInd w:val="0"/>
        <w:snapToGrid w:val="0"/>
        <w:spacing w:line="360" w:lineRule="auto"/>
        <w:rPr>
          <w:rFonts w:ascii="Book Antiqua" w:hAnsi="Book Antiqua"/>
          <w:color w:val="000000"/>
        </w:rPr>
      </w:pPr>
      <w:bookmarkStart w:id="0" w:name="OLE_LINK507"/>
      <w:bookmarkStart w:id="1" w:name="OLE_LINK506"/>
      <w:bookmarkStart w:id="2" w:name="OLE_LINK496"/>
      <w:bookmarkStart w:id="3" w:name="OLE_LINK479"/>
      <w:r w:rsidRPr="00493D13">
        <w:rPr>
          <w:rFonts w:ascii="Book Antiqua" w:hAnsi="Book Antiqua"/>
          <w:b/>
          <w:color w:val="000000"/>
        </w:rPr>
        <w:t xml:space="preserve">Open-Access: </w:t>
      </w:r>
      <w:r w:rsidRPr="00493D13">
        <w:rPr>
          <w:rFonts w:ascii="Book Antiqua" w:hAnsi="Book Antiqua"/>
          <w:color w:val="000000"/>
        </w:rPr>
        <w:t>This article is an open-access</w:t>
      </w:r>
      <w:r w:rsidRPr="00493D13">
        <w:rPr>
          <w:rFonts w:ascii="Book Antiqua" w:hAnsi="Book Antiqua" w:hint="eastAsia"/>
          <w:color w:val="000000"/>
        </w:rPr>
        <w:t xml:space="preserve"> </w:t>
      </w:r>
      <w:r w:rsidRPr="00493D13">
        <w:rPr>
          <w:rFonts w:ascii="Book Antiqua" w:hAnsi="Book Antiqua"/>
          <w:color w:val="000000"/>
        </w:rPr>
        <w:t>article</w:t>
      </w:r>
      <w:r w:rsidRPr="00493D13">
        <w:rPr>
          <w:rFonts w:ascii="Book Antiqua" w:hAnsi="Book Antiqua" w:hint="eastAsia"/>
          <w:color w:val="000000"/>
        </w:rPr>
        <w:t xml:space="preserve"> </w:t>
      </w:r>
      <w:r w:rsidRPr="00493D13">
        <w:rPr>
          <w:rFonts w:ascii="Book Antiqua" w:hAnsi="Book Antiqua"/>
          <w:color w:val="000000"/>
        </w:rPr>
        <w:t>which was selected by an in-house editor and fully peer-reviewed by external reviewers. It is distributed</w:t>
      </w:r>
      <w:r w:rsidRPr="00493D13">
        <w:rPr>
          <w:rFonts w:ascii="Book Antiqua" w:hAnsi="Book Antiqua" w:hint="eastAsia"/>
          <w:color w:val="000000"/>
        </w:rPr>
        <w:t xml:space="preserve"> </w:t>
      </w:r>
      <w:r w:rsidRPr="00493D13">
        <w:rPr>
          <w:rFonts w:ascii="Book Antiqua" w:hAnsi="Book Antiqua"/>
          <w:color w:val="000000"/>
        </w:rPr>
        <w:t>in</w:t>
      </w:r>
      <w:r w:rsidRPr="00493D13">
        <w:rPr>
          <w:rFonts w:ascii="Book Antiqua" w:hAnsi="Book Antiqua" w:hint="eastAsia"/>
          <w:color w:val="000000"/>
        </w:rPr>
        <w:t xml:space="preserve"> </w:t>
      </w:r>
      <w:r w:rsidRPr="00493D13">
        <w:rPr>
          <w:rFonts w:ascii="Book Antiqua" w:hAnsi="Book Antiqua"/>
          <w:color w:val="000000"/>
        </w:rPr>
        <w:t>accordance</w:t>
      </w:r>
      <w:r w:rsidRPr="00493D13">
        <w:rPr>
          <w:rFonts w:ascii="Book Antiqua" w:hAnsi="Book Antiqua" w:hint="eastAsia"/>
          <w:color w:val="000000"/>
        </w:rPr>
        <w:t xml:space="preserve"> </w:t>
      </w:r>
      <w:r w:rsidRPr="00493D13">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93D13">
          <w:rPr>
            <w:rStyle w:val="a5"/>
            <w:rFonts w:ascii="Book Antiqua" w:hAnsi="Book Antiqua"/>
          </w:rPr>
          <w:t>http://creativecommons.org/licenses/by-nc/4.0/</w:t>
        </w:r>
      </w:hyperlink>
      <w:bookmarkEnd w:id="0"/>
      <w:bookmarkEnd w:id="1"/>
      <w:bookmarkEnd w:id="2"/>
      <w:bookmarkEnd w:id="3"/>
    </w:p>
    <w:p w14:paraId="3716233E" w14:textId="77777777" w:rsidR="00233455" w:rsidRPr="00493D13" w:rsidRDefault="00233455" w:rsidP="00591062">
      <w:pPr>
        <w:adjustRightInd w:val="0"/>
        <w:snapToGrid w:val="0"/>
        <w:spacing w:line="360" w:lineRule="auto"/>
        <w:jc w:val="both"/>
        <w:rPr>
          <w:rFonts w:ascii="Book Antiqua" w:eastAsia="宋体" w:hAnsi="Book Antiqua"/>
          <w:lang w:eastAsia="zh-CN"/>
        </w:rPr>
      </w:pPr>
    </w:p>
    <w:p w14:paraId="576A13AF" w14:textId="77777777" w:rsidR="006E3537" w:rsidRPr="00493D13" w:rsidRDefault="006E3537" w:rsidP="00591062">
      <w:pPr>
        <w:adjustRightInd w:val="0"/>
        <w:snapToGrid w:val="0"/>
        <w:spacing w:line="360" w:lineRule="auto"/>
        <w:jc w:val="both"/>
        <w:rPr>
          <w:rFonts w:ascii="Book Antiqua" w:eastAsia="宋体" w:hAnsi="Book Antiqua"/>
          <w:lang w:eastAsia="zh-CN"/>
        </w:rPr>
      </w:pPr>
      <w:r w:rsidRPr="00493D13">
        <w:rPr>
          <w:rFonts w:ascii="Book Antiqua" w:hAnsi="Book Antiqua"/>
          <w:b/>
        </w:rPr>
        <w:t xml:space="preserve">Manuscript source: </w:t>
      </w:r>
      <w:r w:rsidRPr="00493D13">
        <w:rPr>
          <w:rFonts w:ascii="Book Antiqua" w:hAnsi="Book Antiqua"/>
        </w:rPr>
        <w:t>Invited manuscript</w:t>
      </w:r>
    </w:p>
    <w:p w14:paraId="1B82073B" w14:textId="77777777" w:rsidR="006E3537" w:rsidRPr="00493D13" w:rsidRDefault="006E3537" w:rsidP="00591062">
      <w:pPr>
        <w:adjustRightInd w:val="0"/>
        <w:snapToGrid w:val="0"/>
        <w:spacing w:line="360" w:lineRule="auto"/>
        <w:jc w:val="both"/>
        <w:rPr>
          <w:rFonts w:ascii="Book Antiqua" w:eastAsia="宋体" w:hAnsi="Book Antiqua"/>
          <w:lang w:eastAsia="zh-CN"/>
        </w:rPr>
      </w:pPr>
    </w:p>
    <w:p w14:paraId="7CB18257" w14:textId="3276D596" w:rsidR="00043FFC" w:rsidRPr="00493D13" w:rsidRDefault="006E3537" w:rsidP="00591062">
      <w:pPr>
        <w:adjustRightInd w:val="0"/>
        <w:snapToGrid w:val="0"/>
        <w:spacing w:line="360" w:lineRule="auto"/>
        <w:jc w:val="both"/>
        <w:outlineLvl w:val="0"/>
        <w:rPr>
          <w:rFonts w:ascii="Book Antiqua" w:eastAsia="宋体" w:hAnsi="Book Antiqua"/>
          <w:b/>
          <w:lang w:eastAsia="zh-CN"/>
        </w:rPr>
      </w:pPr>
      <w:r w:rsidRPr="00493D13">
        <w:rPr>
          <w:rFonts w:ascii="Book Antiqua" w:hAnsi="Book Antiqua"/>
          <w:b/>
        </w:rPr>
        <w:t>Correspondence to:</w:t>
      </w:r>
      <w:r w:rsidRPr="00493D13">
        <w:rPr>
          <w:rFonts w:ascii="Book Antiqua" w:eastAsia="宋体" w:hAnsi="Book Antiqua"/>
          <w:b/>
          <w:lang w:eastAsia="zh-CN"/>
        </w:rPr>
        <w:t xml:space="preserve"> </w:t>
      </w:r>
      <w:r w:rsidR="00043FFC" w:rsidRPr="00493D13">
        <w:rPr>
          <w:rFonts w:ascii="Book Antiqua" w:hAnsi="Book Antiqua"/>
          <w:b/>
        </w:rPr>
        <w:t>Gina Brown</w:t>
      </w:r>
      <w:r w:rsidR="00233455" w:rsidRPr="00493D13">
        <w:rPr>
          <w:rFonts w:ascii="Book Antiqua" w:eastAsia="宋体" w:hAnsi="Book Antiqua" w:hint="eastAsia"/>
          <w:b/>
          <w:lang w:eastAsia="zh-CN"/>
        </w:rPr>
        <w:t xml:space="preserve">, </w:t>
      </w:r>
      <w:r w:rsidR="00FA7D9C" w:rsidRPr="00493D13">
        <w:rPr>
          <w:rFonts w:ascii="Book Antiqua" w:hAnsi="Book Antiqua"/>
          <w:b/>
        </w:rPr>
        <w:t>Consultant Radiologist</w:t>
      </w:r>
      <w:r w:rsidR="00233455" w:rsidRPr="00493D13">
        <w:rPr>
          <w:rFonts w:ascii="Book Antiqua" w:eastAsia="宋体" w:hAnsi="Book Antiqua" w:hint="eastAsia"/>
          <w:b/>
          <w:lang w:eastAsia="zh-CN"/>
        </w:rPr>
        <w:t>,</w:t>
      </w:r>
      <w:r w:rsidR="00FA7D9C" w:rsidRPr="00493D13">
        <w:rPr>
          <w:rFonts w:ascii="Book Antiqua" w:hAnsi="Book Antiqua"/>
          <w:b/>
        </w:rPr>
        <w:t xml:space="preserve"> </w:t>
      </w:r>
      <w:r w:rsidR="00096876" w:rsidRPr="00493D13">
        <w:rPr>
          <w:rFonts w:ascii="Book Antiqua" w:hAnsi="Book Antiqua"/>
          <w:b/>
        </w:rPr>
        <w:t>Professor</w:t>
      </w:r>
      <w:r w:rsidR="00233455" w:rsidRPr="00493D13">
        <w:rPr>
          <w:rFonts w:ascii="Book Antiqua" w:eastAsia="宋体" w:hAnsi="Book Antiqua" w:hint="eastAsia"/>
          <w:lang w:eastAsia="zh-CN"/>
        </w:rPr>
        <w:t>,</w:t>
      </w:r>
      <w:r w:rsidR="00096876" w:rsidRPr="00493D13">
        <w:rPr>
          <w:rFonts w:ascii="Book Antiqua" w:hAnsi="Book Antiqua"/>
        </w:rPr>
        <w:t xml:space="preserve"> </w:t>
      </w:r>
      <w:r w:rsidR="00233455" w:rsidRPr="00493D13">
        <w:rPr>
          <w:rFonts w:ascii="Book Antiqua" w:hAnsi="Book Antiqua"/>
          <w:bCs/>
        </w:rPr>
        <w:t>Department of Radiology, Royal Marsden Hospital</w:t>
      </w:r>
      <w:r w:rsidR="00043FFC" w:rsidRPr="00493D13">
        <w:rPr>
          <w:rFonts w:ascii="Book Antiqua" w:hAnsi="Book Antiqua"/>
        </w:rPr>
        <w:t>, Downs Rd, Sutton</w:t>
      </w:r>
      <w:r w:rsidR="00233455" w:rsidRPr="00493D13">
        <w:rPr>
          <w:rFonts w:ascii="Book Antiqua" w:eastAsia="宋体" w:hAnsi="Book Antiqua" w:hint="eastAsia"/>
          <w:lang w:eastAsia="zh-CN"/>
        </w:rPr>
        <w:t xml:space="preserve"> </w:t>
      </w:r>
      <w:r w:rsidR="00233455" w:rsidRPr="00493D13">
        <w:rPr>
          <w:rFonts w:ascii="Book Antiqua" w:hAnsi="Book Antiqua"/>
        </w:rPr>
        <w:t>SM2 5PT</w:t>
      </w:r>
      <w:r w:rsidR="00233455" w:rsidRPr="00493D13">
        <w:rPr>
          <w:rFonts w:ascii="Book Antiqua" w:eastAsia="宋体" w:hAnsi="Book Antiqua" w:hint="eastAsia"/>
          <w:bCs/>
          <w:lang w:eastAsia="zh-CN"/>
        </w:rPr>
        <w:t xml:space="preserve">, United Kingdom. </w:t>
      </w:r>
      <w:r w:rsidR="00233455" w:rsidRPr="00493D13">
        <w:rPr>
          <w:rFonts w:ascii="Book Antiqua" w:eastAsia="宋体" w:hAnsi="Book Antiqua"/>
          <w:bCs/>
          <w:lang w:eastAsia="zh-CN"/>
        </w:rPr>
        <w:t>gina.brown@rmh.nhs.uk</w:t>
      </w:r>
      <w:r w:rsidR="00CB0222" w:rsidRPr="00493D13">
        <w:rPr>
          <w:rFonts w:ascii="Book Antiqua" w:hAnsi="Book Antiqua"/>
          <w:bCs/>
        </w:rPr>
        <w:t xml:space="preserve"> </w:t>
      </w:r>
    </w:p>
    <w:p w14:paraId="4DEAABC6" w14:textId="75656858" w:rsidR="00233455" w:rsidRPr="00493D13" w:rsidRDefault="00233455" w:rsidP="00591062">
      <w:pPr>
        <w:adjustRightInd w:val="0"/>
        <w:snapToGrid w:val="0"/>
        <w:spacing w:line="360" w:lineRule="auto"/>
        <w:rPr>
          <w:rFonts w:ascii="Book Antiqua" w:hAnsi="Book Antiqua"/>
          <w:color w:val="0A0905"/>
        </w:rPr>
      </w:pPr>
      <w:r w:rsidRPr="00493D13">
        <w:rPr>
          <w:rFonts w:ascii="Book Antiqua" w:hAnsi="Book Antiqua"/>
          <w:b/>
        </w:rPr>
        <w:t xml:space="preserve">Telephone: </w:t>
      </w:r>
      <w:r w:rsidRPr="00493D13">
        <w:rPr>
          <w:rFonts w:ascii="Book Antiqua" w:hAnsi="Book Antiqua"/>
          <w:color w:val="0A0905"/>
        </w:rPr>
        <w:t>+</w:t>
      </w:r>
      <w:r w:rsidRPr="00493D13">
        <w:rPr>
          <w:rFonts w:ascii="Book Antiqua" w:eastAsia="宋体" w:hAnsi="Book Antiqua" w:hint="eastAsia"/>
          <w:color w:val="0A0905"/>
          <w:lang w:eastAsia="zh-CN"/>
        </w:rPr>
        <w:t>44</w:t>
      </w:r>
      <w:r w:rsidRPr="00493D13">
        <w:rPr>
          <w:rFonts w:ascii="Book Antiqua" w:hAnsi="Book Antiqua"/>
          <w:color w:val="0A0905"/>
        </w:rPr>
        <w:t>-</w:t>
      </w:r>
      <w:r w:rsidRPr="00493D13">
        <w:rPr>
          <w:rFonts w:ascii="Book Antiqua" w:hAnsi="Book Antiqua"/>
        </w:rPr>
        <w:t>208</w:t>
      </w:r>
      <w:r w:rsidRPr="00493D13">
        <w:rPr>
          <w:rFonts w:ascii="Book Antiqua" w:eastAsia="宋体" w:hAnsi="Book Antiqua" w:hint="eastAsia"/>
          <w:lang w:eastAsia="zh-CN"/>
        </w:rPr>
        <w:t>-</w:t>
      </w:r>
      <w:r w:rsidRPr="00493D13">
        <w:rPr>
          <w:rFonts w:ascii="Book Antiqua" w:hAnsi="Book Antiqua"/>
        </w:rPr>
        <w:t>6613156</w:t>
      </w:r>
      <w:r w:rsidR="0058687D" w:rsidRPr="00493D13">
        <w:rPr>
          <w:rFonts w:ascii="Book Antiqua" w:hAnsi="Book Antiqua"/>
          <w:color w:val="0A0905"/>
        </w:rPr>
        <w:t xml:space="preserve"> </w:t>
      </w:r>
      <w:r w:rsidR="0058687D" w:rsidRPr="00493D13">
        <w:rPr>
          <w:rFonts w:ascii="Book Antiqua" w:hAnsi="Book Antiqua" w:hint="eastAsia"/>
          <w:color w:val="0A0905"/>
        </w:rPr>
        <w:t xml:space="preserve"> </w:t>
      </w:r>
    </w:p>
    <w:p w14:paraId="3ECCAECF" w14:textId="0DDADB00" w:rsidR="00233455" w:rsidRPr="00493D13" w:rsidRDefault="00233455" w:rsidP="00591062">
      <w:pPr>
        <w:adjustRightInd w:val="0"/>
        <w:snapToGrid w:val="0"/>
        <w:spacing w:line="360" w:lineRule="auto"/>
        <w:rPr>
          <w:rFonts w:ascii="Book Antiqua" w:hAnsi="Book Antiqua"/>
        </w:rPr>
      </w:pPr>
      <w:r w:rsidRPr="00493D13">
        <w:rPr>
          <w:rFonts w:ascii="Book Antiqua" w:hAnsi="Book Antiqua"/>
          <w:b/>
        </w:rPr>
        <w:t xml:space="preserve">Fax: </w:t>
      </w:r>
      <w:r w:rsidRPr="00493D13">
        <w:rPr>
          <w:rFonts w:ascii="Book Antiqua" w:hAnsi="Book Antiqua"/>
          <w:color w:val="0A0905"/>
        </w:rPr>
        <w:t>+</w:t>
      </w:r>
      <w:r w:rsidRPr="00493D13">
        <w:rPr>
          <w:rFonts w:ascii="Book Antiqua" w:eastAsia="宋体" w:hAnsi="Book Antiqua" w:hint="eastAsia"/>
          <w:color w:val="0A0905"/>
          <w:lang w:eastAsia="zh-CN"/>
        </w:rPr>
        <w:t>44</w:t>
      </w:r>
      <w:r w:rsidRPr="00493D13">
        <w:rPr>
          <w:rFonts w:ascii="Book Antiqua" w:hAnsi="Book Antiqua"/>
          <w:color w:val="0A0905"/>
        </w:rPr>
        <w:t>-</w:t>
      </w:r>
      <w:r w:rsidRPr="00493D13">
        <w:rPr>
          <w:rFonts w:ascii="Book Antiqua" w:hAnsi="Book Antiqua"/>
        </w:rPr>
        <w:t>208</w:t>
      </w:r>
      <w:r w:rsidRPr="00493D13">
        <w:rPr>
          <w:rFonts w:ascii="Book Antiqua" w:eastAsia="宋体" w:hAnsi="Book Antiqua" w:hint="eastAsia"/>
          <w:lang w:eastAsia="zh-CN"/>
        </w:rPr>
        <w:t>-</w:t>
      </w:r>
      <w:r w:rsidRPr="00493D13">
        <w:rPr>
          <w:rFonts w:ascii="Book Antiqua" w:hAnsi="Book Antiqua"/>
        </w:rPr>
        <w:t>6439414</w:t>
      </w:r>
    </w:p>
    <w:p w14:paraId="4D5B19E8" w14:textId="77777777" w:rsidR="00233455" w:rsidRPr="00493D13" w:rsidRDefault="00233455" w:rsidP="00591062">
      <w:pPr>
        <w:adjustRightInd w:val="0"/>
        <w:snapToGrid w:val="0"/>
        <w:spacing w:line="360" w:lineRule="auto"/>
        <w:rPr>
          <w:rFonts w:ascii="Book Antiqua" w:hAnsi="Book Antiqua"/>
          <w:b/>
        </w:rPr>
      </w:pPr>
    </w:p>
    <w:p w14:paraId="3AFDC9E6" w14:textId="7FF64F0B" w:rsidR="00233455" w:rsidRPr="00493D13" w:rsidRDefault="00233455" w:rsidP="00591062">
      <w:pPr>
        <w:adjustRightInd w:val="0"/>
        <w:snapToGrid w:val="0"/>
        <w:spacing w:line="360" w:lineRule="auto"/>
        <w:rPr>
          <w:rFonts w:ascii="Book Antiqua" w:hAnsi="Book Antiqua"/>
          <w:b/>
        </w:rPr>
      </w:pPr>
      <w:r w:rsidRPr="00493D13">
        <w:rPr>
          <w:rFonts w:ascii="Book Antiqua" w:hAnsi="Book Antiqua"/>
          <w:b/>
        </w:rPr>
        <w:t xml:space="preserve">Received: </w:t>
      </w:r>
      <w:r w:rsidR="00CB0222" w:rsidRPr="00493D13">
        <w:rPr>
          <w:rFonts w:ascii="Book Antiqua" w:hAnsi="Book Antiqua"/>
        </w:rPr>
        <w:t>March</w:t>
      </w:r>
      <w:r w:rsidR="00CB0222" w:rsidRPr="00493D13">
        <w:rPr>
          <w:rFonts w:ascii="Book Antiqua" w:eastAsia="宋体" w:hAnsi="Book Antiqua" w:hint="eastAsia"/>
          <w:lang w:eastAsia="zh-CN"/>
        </w:rPr>
        <w:t xml:space="preserve"> 23, 2016</w:t>
      </w:r>
      <w:r w:rsidR="00CB0222" w:rsidRPr="00493D13">
        <w:rPr>
          <w:rFonts w:ascii="Book Antiqua" w:hAnsi="Book Antiqua"/>
          <w:b/>
        </w:rPr>
        <w:t xml:space="preserve"> </w:t>
      </w:r>
    </w:p>
    <w:p w14:paraId="3537569F" w14:textId="326F4107" w:rsidR="00233455" w:rsidRPr="00493D13" w:rsidRDefault="00233455" w:rsidP="00591062">
      <w:pPr>
        <w:adjustRightInd w:val="0"/>
        <w:snapToGrid w:val="0"/>
        <w:spacing w:line="360" w:lineRule="auto"/>
        <w:rPr>
          <w:rFonts w:ascii="Book Antiqua" w:eastAsia="宋体" w:hAnsi="Book Antiqua"/>
          <w:b/>
          <w:lang w:eastAsia="zh-CN"/>
        </w:rPr>
      </w:pPr>
      <w:r w:rsidRPr="00493D13">
        <w:rPr>
          <w:rFonts w:ascii="Book Antiqua" w:hAnsi="Book Antiqua"/>
          <w:b/>
        </w:rPr>
        <w:t>Peer-review started:</w:t>
      </w:r>
      <w:r w:rsidR="00CB0222" w:rsidRPr="00493D13">
        <w:rPr>
          <w:rFonts w:ascii="Book Antiqua" w:eastAsia="宋体" w:hAnsi="Book Antiqua" w:hint="eastAsia"/>
          <w:b/>
          <w:lang w:eastAsia="zh-CN"/>
        </w:rPr>
        <w:t xml:space="preserve"> </w:t>
      </w:r>
      <w:r w:rsidR="00CB0222" w:rsidRPr="00493D13">
        <w:rPr>
          <w:rFonts w:ascii="Book Antiqua" w:hAnsi="Book Antiqua"/>
        </w:rPr>
        <w:t>March</w:t>
      </w:r>
      <w:r w:rsidR="00CB0222" w:rsidRPr="00493D13">
        <w:rPr>
          <w:rFonts w:ascii="Book Antiqua" w:eastAsia="宋体" w:hAnsi="Book Antiqua" w:hint="eastAsia"/>
          <w:lang w:eastAsia="zh-CN"/>
        </w:rPr>
        <w:t xml:space="preserve"> 23, 2016</w:t>
      </w:r>
    </w:p>
    <w:p w14:paraId="2702D1FA" w14:textId="711E6E2D" w:rsidR="00233455" w:rsidRPr="00493D13" w:rsidRDefault="00233455" w:rsidP="00591062">
      <w:pPr>
        <w:adjustRightInd w:val="0"/>
        <w:snapToGrid w:val="0"/>
        <w:spacing w:line="360" w:lineRule="auto"/>
        <w:rPr>
          <w:rFonts w:ascii="Book Antiqua" w:eastAsia="宋体" w:hAnsi="Book Antiqua"/>
          <w:b/>
          <w:lang w:eastAsia="zh-CN"/>
        </w:rPr>
      </w:pPr>
      <w:r w:rsidRPr="00493D13">
        <w:rPr>
          <w:rFonts w:ascii="Book Antiqua" w:hAnsi="Book Antiqua"/>
          <w:b/>
        </w:rPr>
        <w:t>First decision:</w:t>
      </w:r>
      <w:r w:rsidR="00CB0222" w:rsidRPr="00493D13">
        <w:rPr>
          <w:rFonts w:ascii="Book Antiqua" w:eastAsia="宋体" w:hAnsi="Book Antiqua" w:hint="eastAsia"/>
          <w:b/>
          <w:lang w:eastAsia="zh-CN"/>
        </w:rPr>
        <w:t xml:space="preserve"> </w:t>
      </w:r>
      <w:r w:rsidR="00CB0222" w:rsidRPr="00493D13">
        <w:rPr>
          <w:rFonts w:ascii="Book Antiqua" w:eastAsia="宋体" w:hAnsi="Book Antiqua" w:hint="eastAsia"/>
          <w:lang w:eastAsia="zh-CN"/>
        </w:rPr>
        <w:t>May 12, 2016</w:t>
      </w:r>
    </w:p>
    <w:p w14:paraId="323E30D9" w14:textId="1ED69301" w:rsidR="00233455" w:rsidRPr="00493D13" w:rsidRDefault="00CB0222" w:rsidP="00591062">
      <w:pPr>
        <w:adjustRightInd w:val="0"/>
        <w:snapToGrid w:val="0"/>
        <w:spacing w:line="360" w:lineRule="auto"/>
        <w:rPr>
          <w:rFonts w:ascii="Book Antiqua" w:eastAsia="宋体" w:hAnsi="Book Antiqua"/>
          <w:b/>
          <w:lang w:eastAsia="zh-CN"/>
        </w:rPr>
      </w:pPr>
      <w:r w:rsidRPr="00493D13">
        <w:rPr>
          <w:rFonts w:ascii="Book Antiqua" w:hAnsi="Book Antiqua"/>
          <w:b/>
        </w:rPr>
        <w:t xml:space="preserve">Revised: </w:t>
      </w:r>
      <w:r w:rsidRPr="00493D13">
        <w:rPr>
          <w:rFonts w:ascii="Book Antiqua" w:eastAsia="宋体" w:hAnsi="Book Antiqua" w:hint="eastAsia"/>
          <w:lang w:eastAsia="zh-CN"/>
        </w:rPr>
        <w:t>July 4, 2016</w:t>
      </w:r>
    </w:p>
    <w:p w14:paraId="16E4C42F" w14:textId="2AA7EF7F" w:rsidR="00233455" w:rsidRPr="006E2F20" w:rsidRDefault="00233455" w:rsidP="006E2F20">
      <w:pPr>
        <w:spacing w:line="360" w:lineRule="auto"/>
        <w:rPr>
          <w:rFonts w:ascii="Book Antiqua" w:hAnsi="Book Antiqua"/>
          <w:color w:val="000000"/>
        </w:rPr>
      </w:pPr>
      <w:r w:rsidRPr="00493D13">
        <w:rPr>
          <w:rFonts w:ascii="Book Antiqua" w:hAnsi="Book Antiqua"/>
          <w:b/>
        </w:rPr>
        <w:t>Accepted:</w:t>
      </w:r>
      <w:r w:rsidR="006E2F20" w:rsidRPr="006E2F20">
        <w:rPr>
          <w:rFonts w:ascii="Book Antiqua" w:hAnsi="Book Antiqua"/>
          <w:color w:val="000000"/>
        </w:rPr>
        <w:t xml:space="preserve"> </w:t>
      </w:r>
      <w:r w:rsidR="006E2F20">
        <w:rPr>
          <w:rFonts w:ascii="Book Antiqua" w:hAnsi="Book Antiqua"/>
          <w:color w:val="000000"/>
        </w:rPr>
        <w:t>July 31, 2016</w:t>
      </w:r>
      <w:r w:rsidR="00CB0222" w:rsidRPr="00493D13">
        <w:rPr>
          <w:rFonts w:ascii="Book Antiqua" w:hAnsi="Book Antiqua"/>
          <w:b/>
        </w:rPr>
        <w:t xml:space="preserve"> </w:t>
      </w:r>
    </w:p>
    <w:p w14:paraId="61470043" w14:textId="77777777" w:rsidR="00233455" w:rsidRPr="00493D13" w:rsidRDefault="00233455" w:rsidP="00591062">
      <w:pPr>
        <w:adjustRightInd w:val="0"/>
        <w:snapToGrid w:val="0"/>
        <w:spacing w:line="360" w:lineRule="auto"/>
        <w:rPr>
          <w:rFonts w:ascii="Book Antiqua" w:hAnsi="Book Antiqua"/>
          <w:b/>
        </w:rPr>
      </w:pPr>
      <w:r w:rsidRPr="00493D13">
        <w:rPr>
          <w:rFonts w:ascii="Book Antiqua" w:hAnsi="Book Antiqua"/>
          <w:b/>
        </w:rPr>
        <w:t>Article in press:</w:t>
      </w:r>
    </w:p>
    <w:p w14:paraId="2D3240C6" w14:textId="2EC18B21" w:rsidR="00CB0222" w:rsidRPr="00493D13" w:rsidRDefault="00233455" w:rsidP="00B84D65">
      <w:pPr>
        <w:adjustRightInd w:val="0"/>
        <w:snapToGrid w:val="0"/>
        <w:spacing w:line="360" w:lineRule="auto"/>
        <w:rPr>
          <w:rFonts w:ascii="Book Antiqua" w:eastAsia="宋体" w:hAnsi="Book Antiqua"/>
          <w:b/>
          <w:color w:val="000000" w:themeColor="text1"/>
          <w:lang w:eastAsia="zh-CN"/>
        </w:rPr>
      </w:pPr>
      <w:r w:rsidRPr="00493D13">
        <w:rPr>
          <w:rFonts w:ascii="Book Antiqua" w:hAnsi="Book Antiqua"/>
          <w:b/>
        </w:rPr>
        <w:t>Published online:</w:t>
      </w:r>
      <w:r w:rsidR="00CB0222" w:rsidRPr="00493D13">
        <w:rPr>
          <w:rFonts w:ascii="Book Antiqua" w:eastAsia="宋体" w:hAnsi="Book Antiqua"/>
          <w:b/>
          <w:color w:val="000000" w:themeColor="text1"/>
          <w:lang w:eastAsia="zh-CN"/>
        </w:rPr>
        <w:br w:type="page"/>
      </w:r>
    </w:p>
    <w:p w14:paraId="6D5D156C" w14:textId="77777777" w:rsidR="006E3537" w:rsidRPr="00493D13" w:rsidRDefault="006E3537" w:rsidP="00591062">
      <w:pPr>
        <w:widowControl w:val="0"/>
        <w:autoSpaceDE w:val="0"/>
        <w:autoSpaceDN w:val="0"/>
        <w:adjustRightInd w:val="0"/>
        <w:snapToGrid w:val="0"/>
        <w:spacing w:line="360" w:lineRule="auto"/>
        <w:jc w:val="both"/>
        <w:rPr>
          <w:rFonts w:ascii="Book Antiqua" w:eastAsia="宋体" w:hAnsi="Book Antiqua"/>
          <w:b/>
          <w:lang w:eastAsia="zh-CN"/>
        </w:rPr>
      </w:pPr>
      <w:r w:rsidRPr="00493D13">
        <w:rPr>
          <w:rFonts w:ascii="Book Antiqua" w:hAnsi="Book Antiqua"/>
          <w:b/>
        </w:rPr>
        <w:lastRenderedPageBreak/>
        <w:t>Abstract</w:t>
      </w:r>
    </w:p>
    <w:p w14:paraId="270BC101" w14:textId="58AC53DB" w:rsidR="00D073E1" w:rsidRPr="00493D13" w:rsidRDefault="00096876" w:rsidP="00591062">
      <w:pPr>
        <w:widowControl w:val="0"/>
        <w:autoSpaceDE w:val="0"/>
        <w:autoSpaceDN w:val="0"/>
        <w:adjustRightInd w:val="0"/>
        <w:snapToGrid w:val="0"/>
        <w:spacing w:line="360" w:lineRule="auto"/>
        <w:jc w:val="both"/>
        <w:rPr>
          <w:rFonts w:ascii="Book Antiqua" w:eastAsia="宋体" w:hAnsi="Book Antiqua"/>
          <w:color w:val="000000" w:themeColor="text1"/>
          <w:lang w:eastAsia="zh-CN"/>
        </w:rPr>
      </w:pPr>
      <w:r w:rsidRPr="00493D13">
        <w:rPr>
          <w:rFonts w:ascii="Book Antiqua" w:hAnsi="Book Antiqua"/>
          <w:b/>
          <w:caps/>
          <w:color w:val="000000" w:themeColor="text1"/>
        </w:rPr>
        <w:t>Aim</w:t>
      </w:r>
      <w:r w:rsidR="00D073E1" w:rsidRPr="00493D13">
        <w:rPr>
          <w:rFonts w:ascii="Book Antiqua" w:hAnsi="Book Antiqua"/>
          <w:b/>
          <w:caps/>
          <w:color w:val="000000" w:themeColor="text1"/>
        </w:rPr>
        <w:t>:</w:t>
      </w:r>
      <w:r w:rsidR="00D073E1" w:rsidRPr="00493D13">
        <w:rPr>
          <w:rFonts w:ascii="Book Antiqua" w:hAnsi="Book Antiqua"/>
          <w:caps/>
          <w:color w:val="000000" w:themeColor="text1"/>
        </w:rPr>
        <w:t xml:space="preserve"> </w:t>
      </w:r>
      <w:r w:rsidR="00FB31D2" w:rsidRPr="00493D13">
        <w:rPr>
          <w:rFonts w:ascii="Book Antiqua" w:hAnsi="Book Antiqua"/>
          <w:color w:val="000000" w:themeColor="text1"/>
        </w:rPr>
        <w:t xml:space="preserve">To define good and poor regression using pathology and </w:t>
      </w:r>
      <w:r w:rsidR="00233455" w:rsidRPr="00493D13">
        <w:rPr>
          <w:rFonts w:ascii="Book Antiqua" w:hAnsi="Book Antiqua"/>
          <w:color w:val="000000" w:themeColor="text1"/>
        </w:rPr>
        <w:t xml:space="preserve">magnetic resonance imaging (MRI) </w:t>
      </w:r>
      <w:r w:rsidR="00FB31D2" w:rsidRPr="00493D13">
        <w:rPr>
          <w:rFonts w:ascii="Book Antiqua" w:hAnsi="Book Antiqua"/>
          <w:color w:val="000000" w:themeColor="text1"/>
        </w:rPr>
        <w:t xml:space="preserve">regression scales after neo-adjuvant </w:t>
      </w:r>
      <w:r w:rsidR="0095042C" w:rsidRPr="00493D13">
        <w:rPr>
          <w:rFonts w:ascii="Book Antiqua" w:hAnsi="Book Antiqua"/>
          <w:color w:val="000000" w:themeColor="text1"/>
        </w:rPr>
        <w:t>chemotherapy for rectal cancer.</w:t>
      </w:r>
    </w:p>
    <w:p w14:paraId="1E20BE04" w14:textId="77777777" w:rsidR="006E1B89" w:rsidRPr="00493D13" w:rsidRDefault="006E1B89" w:rsidP="00591062">
      <w:pPr>
        <w:widowControl w:val="0"/>
        <w:autoSpaceDE w:val="0"/>
        <w:autoSpaceDN w:val="0"/>
        <w:adjustRightInd w:val="0"/>
        <w:snapToGrid w:val="0"/>
        <w:spacing w:line="360" w:lineRule="auto"/>
        <w:jc w:val="both"/>
        <w:rPr>
          <w:rFonts w:ascii="Book Antiqua" w:eastAsia="宋体" w:hAnsi="Book Antiqua"/>
          <w:color w:val="000000" w:themeColor="text1"/>
          <w:lang w:eastAsia="zh-CN"/>
        </w:rPr>
      </w:pPr>
    </w:p>
    <w:p w14:paraId="35B58C53" w14:textId="688ACC6D" w:rsidR="00D073E1" w:rsidRPr="00493D13" w:rsidRDefault="00A0172B" w:rsidP="00591062">
      <w:pPr>
        <w:pStyle w:val="a7"/>
        <w:adjustRightInd w:val="0"/>
        <w:snapToGrid w:val="0"/>
        <w:spacing w:line="360" w:lineRule="auto"/>
        <w:rPr>
          <w:rFonts w:ascii="Book Antiqua" w:eastAsia="宋体" w:hAnsi="Book Antiqua"/>
          <w:lang w:eastAsia="zh-CN"/>
        </w:rPr>
      </w:pPr>
      <w:r w:rsidRPr="00493D13">
        <w:rPr>
          <w:rFonts w:ascii="Book Antiqua" w:hAnsi="Book Antiqua"/>
          <w:b/>
          <w:caps/>
          <w:color w:val="000000" w:themeColor="text1"/>
        </w:rPr>
        <w:t>Methods</w:t>
      </w:r>
      <w:r w:rsidR="00D073E1" w:rsidRPr="00493D13">
        <w:rPr>
          <w:rFonts w:ascii="Book Antiqua" w:hAnsi="Book Antiqua"/>
          <w:b/>
          <w:color w:val="000000" w:themeColor="text1"/>
        </w:rPr>
        <w:t xml:space="preserve">: </w:t>
      </w:r>
      <w:r w:rsidR="00D073E1" w:rsidRPr="00493D13">
        <w:rPr>
          <w:rFonts w:ascii="Book Antiqua" w:hAnsi="Book Antiqua"/>
        </w:rPr>
        <w:t xml:space="preserve">A systematic review of all studies up to December 2015, without language restriction </w:t>
      </w:r>
      <w:r w:rsidR="009461D8" w:rsidRPr="00493D13">
        <w:rPr>
          <w:rFonts w:ascii="Book Antiqua" w:hAnsi="Book Antiqua"/>
        </w:rPr>
        <w:t xml:space="preserve">that </w:t>
      </w:r>
      <w:r w:rsidR="00D073E1" w:rsidRPr="00493D13">
        <w:rPr>
          <w:rFonts w:ascii="Book Antiqua" w:hAnsi="Book Antiqua"/>
        </w:rPr>
        <w:t xml:space="preserve">were identified from </w:t>
      </w:r>
      <w:r w:rsidR="00D073E1" w:rsidRPr="00493D13">
        <w:rPr>
          <w:rFonts w:ascii="Book Antiqua" w:eastAsiaTheme="minorEastAsia" w:hAnsi="Book Antiqua"/>
        </w:rPr>
        <w:t>MEDL</w:t>
      </w:r>
      <w:r w:rsidR="004A0EEE" w:rsidRPr="00493D13">
        <w:rPr>
          <w:rFonts w:ascii="Book Antiqua" w:eastAsiaTheme="minorEastAsia" w:hAnsi="Book Antiqua"/>
        </w:rPr>
        <w:t xml:space="preserve">INE, </w:t>
      </w:r>
      <w:r w:rsidR="00D073E1" w:rsidRPr="00493D13">
        <w:rPr>
          <w:rFonts w:ascii="Book Antiqua" w:eastAsiaTheme="minorEastAsia" w:hAnsi="Book Antiqua"/>
        </w:rPr>
        <w:t xml:space="preserve">Cochrane Controlled Trials Register (1960–2015), and EMBASE (1991–2015). </w:t>
      </w:r>
      <w:r w:rsidR="004A0EEE" w:rsidRPr="00493D13">
        <w:rPr>
          <w:rFonts w:ascii="Book Antiqua" w:eastAsiaTheme="minorEastAsia" w:hAnsi="Book Antiqua"/>
        </w:rPr>
        <w:t>S</w:t>
      </w:r>
      <w:r w:rsidR="00D073E1" w:rsidRPr="00493D13">
        <w:rPr>
          <w:rFonts w:ascii="Book Antiqua" w:eastAsiaTheme="minorEastAsia" w:hAnsi="Book Antiqua"/>
        </w:rPr>
        <w:t xml:space="preserve">earches were performed </w:t>
      </w:r>
      <w:r w:rsidR="004A0EEE" w:rsidRPr="00493D13">
        <w:rPr>
          <w:rFonts w:ascii="Book Antiqua" w:eastAsiaTheme="minorEastAsia" w:hAnsi="Book Antiqua"/>
        </w:rPr>
        <w:t>of</w:t>
      </w:r>
      <w:r w:rsidR="00D073E1" w:rsidRPr="00493D13">
        <w:rPr>
          <w:rFonts w:ascii="Book Antiqua" w:eastAsiaTheme="minorEastAsia" w:hAnsi="Book Antiqua"/>
        </w:rPr>
        <w:t xml:space="preserve"> </w:t>
      </w:r>
      <w:r w:rsidR="004A0EEE" w:rsidRPr="00493D13">
        <w:rPr>
          <w:rFonts w:ascii="Book Antiqua" w:eastAsiaTheme="minorEastAsia" w:hAnsi="Book Antiqua"/>
        </w:rPr>
        <w:t>article bibliographies</w:t>
      </w:r>
      <w:r w:rsidR="00D073E1" w:rsidRPr="00493D13">
        <w:rPr>
          <w:rFonts w:ascii="Book Antiqua" w:eastAsiaTheme="minorEastAsia" w:hAnsi="Book Antiqua"/>
        </w:rPr>
        <w:t xml:space="preserve"> and </w:t>
      </w:r>
      <w:r w:rsidR="004A0EEE" w:rsidRPr="00493D13">
        <w:rPr>
          <w:rFonts w:ascii="Book Antiqua" w:eastAsiaTheme="minorEastAsia" w:hAnsi="Book Antiqua"/>
        </w:rPr>
        <w:t xml:space="preserve">conference </w:t>
      </w:r>
      <w:r w:rsidR="00D073E1" w:rsidRPr="00493D13">
        <w:rPr>
          <w:rFonts w:ascii="Book Antiqua" w:eastAsiaTheme="minorEastAsia" w:hAnsi="Book Antiqua"/>
        </w:rPr>
        <w:t>abstracts</w:t>
      </w:r>
      <w:r w:rsidR="004A0EEE" w:rsidRPr="00493D13">
        <w:rPr>
          <w:rFonts w:ascii="Book Antiqua" w:eastAsiaTheme="minorEastAsia" w:hAnsi="Book Antiqua"/>
        </w:rPr>
        <w:t xml:space="preserve">. MeSH and text words, </w:t>
      </w:r>
      <w:r w:rsidR="00D073E1" w:rsidRPr="00493D13">
        <w:rPr>
          <w:rFonts w:ascii="Book Antiqua" w:eastAsiaTheme="minorEastAsia" w:hAnsi="Book Antiqua"/>
        </w:rPr>
        <w:t xml:space="preserve">included </w:t>
      </w:r>
      <w:r w:rsidR="00D073E1" w:rsidRPr="00493D13">
        <w:rPr>
          <w:rFonts w:ascii="Book Antiqua" w:hAnsi="Book Antiqua"/>
        </w:rPr>
        <w:t>“tumour regression”</w:t>
      </w:r>
      <w:r w:rsidR="004A0EEE" w:rsidRPr="00493D13">
        <w:rPr>
          <w:rFonts w:ascii="Book Antiqua" w:hAnsi="Book Antiqua"/>
        </w:rPr>
        <w:t>,</w:t>
      </w:r>
      <w:r w:rsidR="009461D8" w:rsidRPr="00493D13">
        <w:rPr>
          <w:rFonts w:ascii="Book Antiqua" w:hAnsi="Book Antiqua"/>
        </w:rPr>
        <w:t xml:space="preserve"> </w:t>
      </w:r>
      <w:r w:rsidR="00D073E1" w:rsidRPr="00493D13">
        <w:rPr>
          <w:rFonts w:ascii="Book Antiqua" w:hAnsi="Book Antiqua"/>
        </w:rPr>
        <w:t>“mrTRG</w:t>
      </w:r>
      <w:r w:rsidR="004A0EEE" w:rsidRPr="00493D13">
        <w:rPr>
          <w:rFonts w:ascii="Book Antiqua" w:hAnsi="Book Antiqua"/>
        </w:rPr>
        <w:t>”,</w:t>
      </w:r>
      <w:r w:rsidR="009461D8" w:rsidRPr="00493D13">
        <w:rPr>
          <w:rFonts w:ascii="Book Antiqua" w:hAnsi="Book Antiqua"/>
        </w:rPr>
        <w:t xml:space="preserve"> </w:t>
      </w:r>
      <w:r w:rsidR="00D073E1" w:rsidRPr="00493D13">
        <w:rPr>
          <w:rFonts w:ascii="Book Antiqua" w:hAnsi="Book Antiqua"/>
        </w:rPr>
        <w:t>“poor response” and “colorectal cancers”.</w:t>
      </w:r>
      <w:r w:rsidRPr="00493D13">
        <w:rPr>
          <w:rFonts w:ascii="Book Antiqua" w:hAnsi="Book Antiqua"/>
        </w:rPr>
        <w:t xml:space="preserve"> </w:t>
      </w:r>
      <w:r w:rsidR="00D073E1" w:rsidRPr="00493D13">
        <w:rPr>
          <w:rFonts w:ascii="Book Antiqua" w:hAnsi="Book Antiqua"/>
        </w:rPr>
        <w:t>Clinical studies using either MRI or histopathological TRG scales to define good and poor responders were included in relation to outcomes (local (LR), distant recurrence (DR), disease fr</w:t>
      </w:r>
      <w:r w:rsidR="00CB0222" w:rsidRPr="00493D13">
        <w:rPr>
          <w:rFonts w:ascii="Book Antiqua" w:hAnsi="Book Antiqua"/>
        </w:rPr>
        <w:t>ee (DFS), overall survival (OS)</w:t>
      </w:r>
      <w:r w:rsidR="00D073E1" w:rsidRPr="00493D13">
        <w:rPr>
          <w:rFonts w:ascii="Book Antiqua" w:hAnsi="Book Antiqua"/>
        </w:rPr>
        <w:t xml:space="preserve">. </w:t>
      </w:r>
      <w:r w:rsidR="00D073E1" w:rsidRPr="00493D13">
        <w:rPr>
          <w:rFonts w:ascii="Book Antiqua" w:eastAsiaTheme="minorEastAsia" w:hAnsi="Book Antiqua"/>
        </w:rPr>
        <w:t>There was no age restriction to included patients nor stage of cancer.</w:t>
      </w:r>
      <w:r w:rsidR="004A0EEE" w:rsidRPr="00493D13">
        <w:rPr>
          <w:rFonts w:ascii="Book Antiqua" w:eastAsiaTheme="minorEastAsia" w:hAnsi="Book Antiqua"/>
        </w:rPr>
        <w:t>D</w:t>
      </w:r>
      <w:r w:rsidR="00D073E1" w:rsidRPr="00493D13">
        <w:rPr>
          <w:rFonts w:ascii="Book Antiqua" w:eastAsiaTheme="minorEastAsia" w:hAnsi="Book Antiqua"/>
        </w:rPr>
        <w:t xml:space="preserve">ata was extracted by </w:t>
      </w:r>
      <w:r w:rsidR="00DA1362" w:rsidRPr="00493D13">
        <w:rPr>
          <w:rFonts w:ascii="Book Antiqua" w:eastAsiaTheme="minorEastAsia" w:hAnsi="Book Antiqua"/>
        </w:rPr>
        <w:t>two</w:t>
      </w:r>
      <w:r w:rsidR="009461D8" w:rsidRPr="00493D13">
        <w:rPr>
          <w:rFonts w:ascii="Book Antiqua" w:eastAsiaTheme="minorEastAsia" w:hAnsi="Book Antiqua"/>
        </w:rPr>
        <w:t xml:space="preserve"> </w:t>
      </w:r>
      <w:r w:rsidR="00D073E1" w:rsidRPr="00493D13">
        <w:rPr>
          <w:rFonts w:ascii="Book Antiqua" w:eastAsiaTheme="minorEastAsia" w:hAnsi="Book Antiqua"/>
        </w:rPr>
        <w:t>authors independently usi</w:t>
      </w:r>
      <w:r w:rsidR="006E1B89" w:rsidRPr="00493D13">
        <w:rPr>
          <w:rFonts w:ascii="Book Antiqua" w:eastAsiaTheme="minorEastAsia" w:hAnsi="Book Antiqua"/>
        </w:rPr>
        <w:t>ng pre-defined outcome measures</w:t>
      </w:r>
      <w:r w:rsidR="006E1B89" w:rsidRPr="00493D13">
        <w:rPr>
          <w:rFonts w:ascii="Book Antiqua" w:eastAsia="宋体" w:hAnsi="Book Antiqua" w:hint="eastAsia"/>
          <w:lang w:eastAsia="zh-CN"/>
        </w:rPr>
        <w:t>.</w:t>
      </w:r>
    </w:p>
    <w:p w14:paraId="73457D6E" w14:textId="77777777" w:rsidR="006E1B89" w:rsidRPr="00493D13" w:rsidRDefault="006E1B89" w:rsidP="00591062">
      <w:pPr>
        <w:pStyle w:val="a7"/>
        <w:adjustRightInd w:val="0"/>
        <w:snapToGrid w:val="0"/>
        <w:spacing w:line="360" w:lineRule="auto"/>
        <w:rPr>
          <w:rFonts w:ascii="Book Antiqua" w:eastAsia="宋体" w:hAnsi="Book Antiqua"/>
          <w:lang w:eastAsia="zh-CN"/>
        </w:rPr>
      </w:pPr>
    </w:p>
    <w:p w14:paraId="10D52D56" w14:textId="774342EA" w:rsidR="00E23190" w:rsidRPr="00493D13" w:rsidRDefault="00A0172B" w:rsidP="00591062">
      <w:pPr>
        <w:pStyle w:val="a7"/>
        <w:adjustRightInd w:val="0"/>
        <w:snapToGrid w:val="0"/>
        <w:spacing w:line="360" w:lineRule="auto"/>
        <w:rPr>
          <w:rFonts w:ascii="Book Antiqua" w:eastAsia="宋体" w:hAnsi="Book Antiqua"/>
          <w:color w:val="000000" w:themeColor="text1"/>
          <w:lang w:eastAsia="zh-CN"/>
        </w:rPr>
      </w:pPr>
      <w:r w:rsidRPr="00493D13">
        <w:rPr>
          <w:rFonts w:ascii="Book Antiqua" w:eastAsiaTheme="minorEastAsia" w:hAnsi="Book Antiqua"/>
          <w:b/>
          <w:caps/>
          <w:color w:val="000000" w:themeColor="text1"/>
        </w:rPr>
        <w:t>Results</w:t>
      </w:r>
      <w:r w:rsidR="00D073E1" w:rsidRPr="00493D13">
        <w:rPr>
          <w:rFonts w:ascii="Book Antiqua" w:eastAsiaTheme="minorEastAsia" w:hAnsi="Book Antiqua"/>
          <w:b/>
          <w:caps/>
          <w:color w:val="000000" w:themeColor="text1"/>
        </w:rPr>
        <w:t>:</w:t>
      </w:r>
      <w:r w:rsidR="00D073E1" w:rsidRPr="00493D13">
        <w:rPr>
          <w:rFonts w:ascii="Book Antiqua" w:eastAsiaTheme="minorEastAsia" w:hAnsi="Book Antiqua"/>
          <w:b/>
          <w:color w:val="000000" w:themeColor="text1"/>
        </w:rPr>
        <w:t xml:space="preserve"> </w:t>
      </w:r>
      <w:r w:rsidR="00D073E1" w:rsidRPr="00493D13">
        <w:rPr>
          <w:rFonts w:ascii="Book Antiqua" w:eastAsiaTheme="minorEastAsia" w:hAnsi="Book Antiqua"/>
          <w:color w:val="000000" w:themeColor="text1"/>
        </w:rPr>
        <w:t xml:space="preserve">Quantitative </w:t>
      </w:r>
      <w:r w:rsidR="00D073E1" w:rsidRPr="00493D13">
        <w:rPr>
          <w:rFonts w:ascii="Book Antiqua" w:hAnsi="Book Antiqua"/>
          <w:color w:val="000000" w:themeColor="text1"/>
        </w:rPr>
        <w:t>data (prevalence) were extracted and analysed according to meta-analytical techniques using comprehensive meta-analysis.</w:t>
      </w:r>
      <w:r w:rsidR="00D073E1" w:rsidRPr="00493D13">
        <w:rPr>
          <w:rFonts w:ascii="Book Antiqua" w:eastAsiaTheme="minorEastAsia" w:hAnsi="Book Antiqua"/>
          <w:color w:val="000000" w:themeColor="text1"/>
        </w:rPr>
        <w:t xml:space="preserve"> Qualitative data </w:t>
      </w:r>
      <w:r w:rsidR="00E23190" w:rsidRPr="00493D13">
        <w:rPr>
          <w:rFonts w:ascii="Book Antiqua" w:eastAsiaTheme="minorEastAsia" w:hAnsi="Book Antiqua"/>
          <w:color w:val="000000" w:themeColor="text1"/>
        </w:rPr>
        <w:t xml:space="preserve">(LR, DR, DFS </w:t>
      </w:r>
      <w:r w:rsidR="00CB0222" w:rsidRPr="00493D13">
        <w:rPr>
          <w:rFonts w:ascii="Book Antiqua" w:eastAsia="宋体" w:hAnsi="Book Antiqua" w:hint="eastAsia"/>
          <w:color w:val="000000" w:themeColor="text1"/>
          <w:lang w:eastAsia="zh-CN"/>
        </w:rPr>
        <w:t xml:space="preserve">and </w:t>
      </w:r>
      <w:r w:rsidR="00E23190" w:rsidRPr="00493D13">
        <w:rPr>
          <w:rFonts w:ascii="Book Antiqua" w:eastAsiaTheme="minorEastAsia" w:hAnsi="Book Antiqua"/>
          <w:color w:val="000000" w:themeColor="text1"/>
        </w:rPr>
        <w:t xml:space="preserve">OS) </w:t>
      </w:r>
      <w:r w:rsidR="00D073E1" w:rsidRPr="00493D13">
        <w:rPr>
          <w:rFonts w:ascii="Book Antiqua" w:eastAsiaTheme="minorEastAsia" w:hAnsi="Book Antiqua"/>
          <w:color w:val="000000" w:themeColor="text1"/>
        </w:rPr>
        <w:t>w</w:t>
      </w:r>
      <w:r w:rsidR="00662956" w:rsidRPr="00493D13">
        <w:rPr>
          <w:rFonts w:ascii="Book Antiqua" w:eastAsiaTheme="minorEastAsia" w:hAnsi="Book Antiqua"/>
          <w:color w:val="000000" w:themeColor="text1"/>
        </w:rPr>
        <w:t>ere</w:t>
      </w:r>
      <w:r w:rsidR="00D073E1" w:rsidRPr="00493D13">
        <w:rPr>
          <w:rFonts w:ascii="Book Antiqua" w:eastAsiaTheme="minorEastAsia" w:hAnsi="Book Antiqua"/>
          <w:color w:val="000000" w:themeColor="text1"/>
        </w:rPr>
        <w:t xml:space="preserve"> presented </w:t>
      </w:r>
      <w:r w:rsidR="00E23190" w:rsidRPr="00493D13">
        <w:rPr>
          <w:rFonts w:ascii="Book Antiqua" w:eastAsiaTheme="minorEastAsia" w:hAnsi="Book Antiqua"/>
          <w:color w:val="000000" w:themeColor="text1"/>
        </w:rPr>
        <w:t xml:space="preserve">as ranges. </w:t>
      </w:r>
      <w:r w:rsidR="004F1965" w:rsidRPr="00493D13">
        <w:rPr>
          <w:rFonts w:ascii="Book Antiqua" w:hAnsi="Book Antiqua"/>
        </w:rPr>
        <w:t>The overall proportion of poor responders after neo-adjuvant CRT was 37.7% (</w:t>
      </w:r>
      <w:r w:rsidR="00CB0222" w:rsidRPr="00493D13">
        <w:rPr>
          <w:rFonts w:ascii="Book Antiqua" w:eastAsia="宋体" w:hAnsi="Book Antiqua" w:hint="eastAsia"/>
          <w:lang w:eastAsia="zh-CN"/>
        </w:rPr>
        <w:t>95%</w:t>
      </w:r>
      <w:r w:rsidR="004F1965" w:rsidRPr="00493D13">
        <w:rPr>
          <w:rFonts w:ascii="Book Antiqua" w:hAnsi="Book Antiqua"/>
        </w:rPr>
        <w:t>CI: 30.1</w:t>
      </w:r>
      <w:r w:rsidR="00CB0222" w:rsidRPr="00493D13">
        <w:rPr>
          <w:rFonts w:ascii="Book Antiqua" w:eastAsia="宋体" w:hAnsi="Book Antiqua" w:hint="eastAsia"/>
          <w:lang w:eastAsia="zh-CN"/>
        </w:rPr>
        <w:t>-</w:t>
      </w:r>
      <w:r w:rsidR="004F1965" w:rsidRPr="00493D13">
        <w:rPr>
          <w:rFonts w:ascii="Book Antiqua" w:hAnsi="Book Antiqua"/>
        </w:rPr>
        <w:t>45.8)</w:t>
      </w:r>
      <w:r w:rsidR="00E23190" w:rsidRPr="00493D13">
        <w:rPr>
          <w:rFonts w:ascii="Book Antiqua" w:hAnsi="Book Antiqua"/>
          <w:color w:val="000000" w:themeColor="text1"/>
        </w:rPr>
        <w:t>. There were 19 different reported histopathological scales and one MRI regression scale (mrTRG). Clinical studies used nine and six histopathological scales for poor and good responders respectively. All studies using MRI to define good and poor response used one scale. The most common histopathological definition for good response was the Mandard grades 1</w:t>
      </w:r>
      <w:r w:rsidR="00CB0222" w:rsidRPr="00493D13">
        <w:rPr>
          <w:rFonts w:ascii="Book Antiqua" w:eastAsia="宋体" w:hAnsi="Book Antiqua" w:hint="eastAsia"/>
          <w:color w:val="000000" w:themeColor="text1"/>
          <w:lang w:eastAsia="zh-CN"/>
        </w:rPr>
        <w:t xml:space="preserve"> and </w:t>
      </w:r>
      <w:r w:rsidR="00E23190" w:rsidRPr="00493D13">
        <w:rPr>
          <w:rFonts w:ascii="Book Antiqua" w:hAnsi="Book Antiqua"/>
          <w:color w:val="000000" w:themeColor="text1"/>
        </w:rPr>
        <w:t>2 or Dworak grades 3</w:t>
      </w:r>
      <w:r w:rsidR="00CB0222" w:rsidRPr="00493D13">
        <w:rPr>
          <w:rFonts w:ascii="Book Antiqua" w:eastAsia="宋体" w:hAnsi="Book Antiqua" w:hint="eastAsia"/>
          <w:color w:val="000000" w:themeColor="text1"/>
          <w:lang w:eastAsia="zh-CN"/>
        </w:rPr>
        <w:t xml:space="preserve"> and </w:t>
      </w:r>
      <w:r w:rsidR="00E23190" w:rsidRPr="00493D13">
        <w:rPr>
          <w:rFonts w:ascii="Book Antiqua" w:hAnsi="Book Antiqua"/>
          <w:color w:val="000000" w:themeColor="text1"/>
        </w:rPr>
        <w:t>4; Mandard 3,</w:t>
      </w:r>
      <w:r w:rsidR="00CB0222" w:rsidRPr="00493D13">
        <w:rPr>
          <w:rFonts w:ascii="Book Antiqua" w:eastAsia="宋体" w:hAnsi="Book Antiqua" w:hint="eastAsia"/>
          <w:color w:val="000000" w:themeColor="text1"/>
          <w:lang w:eastAsia="zh-CN"/>
        </w:rPr>
        <w:t xml:space="preserve"> </w:t>
      </w:r>
      <w:r w:rsidR="00E23190" w:rsidRPr="00493D13">
        <w:rPr>
          <w:rFonts w:ascii="Book Antiqua" w:hAnsi="Book Antiqua"/>
          <w:color w:val="000000" w:themeColor="text1"/>
        </w:rPr>
        <w:t>4</w:t>
      </w:r>
      <w:r w:rsidR="00CB0222" w:rsidRPr="00493D13">
        <w:rPr>
          <w:rFonts w:ascii="Book Antiqua" w:eastAsia="宋体" w:hAnsi="Book Antiqua" w:hint="eastAsia"/>
          <w:color w:val="000000" w:themeColor="text1"/>
          <w:lang w:eastAsia="zh-CN"/>
        </w:rPr>
        <w:t xml:space="preserve"> and </w:t>
      </w:r>
      <w:r w:rsidR="00E23190" w:rsidRPr="00493D13">
        <w:rPr>
          <w:rFonts w:ascii="Book Antiqua" w:hAnsi="Book Antiqua"/>
          <w:color w:val="000000" w:themeColor="text1"/>
        </w:rPr>
        <w:t>5 and Dworak 0,</w:t>
      </w:r>
      <w:r w:rsidR="00CB0222" w:rsidRPr="00493D13">
        <w:rPr>
          <w:rFonts w:ascii="Book Antiqua" w:eastAsia="宋体" w:hAnsi="Book Antiqua" w:hint="eastAsia"/>
          <w:color w:val="000000" w:themeColor="text1"/>
          <w:lang w:eastAsia="zh-CN"/>
        </w:rPr>
        <w:t xml:space="preserve"> </w:t>
      </w:r>
      <w:r w:rsidR="00E23190" w:rsidRPr="00493D13">
        <w:rPr>
          <w:rFonts w:ascii="Book Antiqua" w:hAnsi="Book Antiqua"/>
          <w:color w:val="000000" w:themeColor="text1"/>
        </w:rPr>
        <w:t>1</w:t>
      </w:r>
      <w:r w:rsidR="00CB0222" w:rsidRPr="00493D13">
        <w:rPr>
          <w:rFonts w:ascii="Book Antiqua" w:eastAsia="宋体" w:hAnsi="Book Antiqua" w:hint="eastAsia"/>
          <w:color w:val="000000" w:themeColor="text1"/>
          <w:lang w:eastAsia="zh-CN"/>
        </w:rPr>
        <w:t xml:space="preserve"> and </w:t>
      </w:r>
      <w:r w:rsidR="00E23190" w:rsidRPr="00493D13">
        <w:rPr>
          <w:rFonts w:ascii="Book Antiqua" w:hAnsi="Book Antiqua"/>
          <w:color w:val="000000" w:themeColor="text1"/>
        </w:rPr>
        <w:t xml:space="preserve">2 were used for poor response. </w:t>
      </w:r>
      <w:r w:rsidR="00C244AC" w:rsidRPr="00493D13">
        <w:rPr>
          <w:rFonts w:ascii="Book Antiqua" w:hAnsi="Book Antiqua"/>
          <w:color w:val="000000" w:themeColor="text1"/>
        </w:rPr>
        <w:t>For</w:t>
      </w:r>
      <w:r w:rsidR="00662956" w:rsidRPr="00493D13">
        <w:rPr>
          <w:rFonts w:ascii="Book Antiqua" w:hAnsi="Book Antiqua"/>
          <w:color w:val="000000" w:themeColor="text1"/>
        </w:rPr>
        <w:t xml:space="preserve"> histopathological grade</w:t>
      </w:r>
      <w:r w:rsidR="00C244AC" w:rsidRPr="00493D13">
        <w:rPr>
          <w:rFonts w:ascii="Book Antiqua" w:hAnsi="Book Antiqua"/>
          <w:color w:val="000000" w:themeColor="text1"/>
        </w:rPr>
        <w:t>s,</w:t>
      </w:r>
      <w:r w:rsidR="00E23190" w:rsidRPr="00493D13">
        <w:rPr>
          <w:rFonts w:ascii="Book Antiqua" w:hAnsi="Book Antiqua"/>
          <w:color w:val="000000" w:themeColor="text1"/>
        </w:rPr>
        <w:t xml:space="preserve"> </w:t>
      </w:r>
      <w:r w:rsidR="00662956" w:rsidRPr="00493D13">
        <w:rPr>
          <w:rFonts w:ascii="Book Antiqua" w:hAnsi="Book Antiqua"/>
          <w:color w:val="000000" w:themeColor="text1"/>
        </w:rPr>
        <w:t>the</w:t>
      </w:r>
      <w:r w:rsidR="00E23190" w:rsidRPr="00493D13">
        <w:rPr>
          <w:rFonts w:ascii="Book Antiqua" w:hAnsi="Book Antiqua"/>
          <w:color w:val="000000" w:themeColor="text1"/>
        </w:rPr>
        <w:t xml:space="preserve"> 5</w:t>
      </w:r>
      <w:r w:rsidR="00662956" w:rsidRPr="00493D13">
        <w:rPr>
          <w:rFonts w:ascii="Book Antiqua" w:hAnsi="Book Antiqua"/>
          <w:color w:val="000000" w:themeColor="text1"/>
        </w:rPr>
        <w:t>-</w:t>
      </w:r>
      <w:r w:rsidR="00E23190" w:rsidRPr="00493D13">
        <w:rPr>
          <w:rFonts w:ascii="Book Antiqua" w:hAnsi="Book Antiqua"/>
          <w:color w:val="000000" w:themeColor="text1"/>
        </w:rPr>
        <w:t xml:space="preserve">year </w:t>
      </w:r>
      <w:r w:rsidR="00C244AC" w:rsidRPr="00493D13">
        <w:rPr>
          <w:rFonts w:ascii="Book Antiqua" w:hAnsi="Book Antiqua"/>
          <w:color w:val="000000" w:themeColor="text1"/>
        </w:rPr>
        <w:t xml:space="preserve">outcomes for </w:t>
      </w:r>
      <w:r w:rsidR="00E23190" w:rsidRPr="00493D13">
        <w:rPr>
          <w:rFonts w:ascii="Book Antiqua" w:hAnsi="Book Antiqua"/>
          <w:color w:val="000000" w:themeColor="text1"/>
        </w:rPr>
        <w:t xml:space="preserve">poor responders </w:t>
      </w:r>
      <w:r w:rsidR="00C244AC" w:rsidRPr="00493D13">
        <w:rPr>
          <w:rFonts w:ascii="Book Antiqua" w:hAnsi="Book Antiqua"/>
          <w:color w:val="000000" w:themeColor="text1"/>
        </w:rPr>
        <w:t>were</w:t>
      </w:r>
      <w:r w:rsidR="00662956" w:rsidRPr="00493D13">
        <w:rPr>
          <w:rFonts w:ascii="Book Antiqua" w:hAnsi="Book Antiqua"/>
          <w:color w:val="000000" w:themeColor="text1"/>
        </w:rPr>
        <w:t xml:space="preserve"> </w:t>
      </w:r>
      <w:r w:rsidR="00C244AC" w:rsidRPr="00493D13">
        <w:rPr>
          <w:rFonts w:ascii="Book Antiqua" w:hAnsi="Book Antiqua"/>
          <w:color w:val="000000" w:themeColor="text1"/>
        </w:rPr>
        <w:t xml:space="preserve">LR </w:t>
      </w:r>
      <w:r w:rsidR="00E23190" w:rsidRPr="00493D13">
        <w:rPr>
          <w:rFonts w:ascii="Book Antiqua" w:hAnsi="Book Antiqua"/>
          <w:color w:val="000000" w:themeColor="text1"/>
        </w:rPr>
        <w:t>3.4</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 xml:space="preserve">-4.3%, </w:t>
      </w:r>
      <w:r w:rsidR="00C244AC" w:rsidRPr="00493D13">
        <w:rPr>
          <w:rFonts w:ascii="Book Antiqua" w:hAnsi="Book Antiqua"/>
          <w:color w:val="000000" w:themeColor="text1"/>
        </w:rPr>
        <w:t xml:space="preserve">DR </w:t>
      </w:r>
      <w:r w:rsidR="00E23190" w:rsidRPr="00493D13">
        <w:rPr>
          <w:rFonts w:ascii="Book Antiqua" w:hAnsi="Book Antiqua"/>
          <w:color w:val="000000" w:themeColor="text1"/>
        </w:rPr>
        <w:t>14.3</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 xml:space="preserve">-20.3%, </w:t>
      </w:r>
      <w:r w:rsidR="00C244AC" w:rsidRPr="00493D13">
        <w:rPr>
          <w:rFonts w:ascii="Book Antiqua" w:hAnsi="Book Antiqua"/>
          <w:color w:val="000000" w:themeColor="text1"/>
        </w:rPr>
        <w:t xml:space="preserve">DFS </w:t>
      </w:r>
      <w:r w:rsidR="00E23190" w:rsidRPr="00493D13">
        <w:rPr>
          <w:rFonts w:ascii="Book Antiqua" w:hAnsi="Book Antiqua"/>
          <w:color w:val="000000" w:themeColor="text1"/>
        </w:rPr>
        <w:t>61.7</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 xml:space="preserve">-68.1% </w:t>
      </w:r>
      <w:r w:rsidR="00662956" w:rsidRPr="00493D13">
        <w:rPr>
          <w:rFonts w:ascii="Book Antiqua" w:hAnsi="Book Antiqua"/>
          <w:color w:val="000000" w:themeColor="text1"/>
        </w:rPr>
        <w:t>and</w:t>
      </w:r>
      <w:r w:rsidR="00C244AC" w:rsidRPr="00493D13">
        <w:rPr>
          <w:rFonts w:ascii="Book Antiqua" w:hAnsi="Book Antiqua"/>
          <w:color w:val="000000" w:themeColor="text1"/>
        </w:rPr>
        <w:t xml:space="preserve"> OS</w:t>
      </w:r>
      <w:r w:rsidR="00E23190" w:rsidRPr="00493D13">
        <w:rPr>
          <w:rFonts w:ascii="Book Antiqua" w:hAnsi="Book Antiqua"/>
          <w:color w:val="000000" w:themeColor="text1"/>
        </w:rPr>
        <w:t xml:space="preserve"> 60.7-69.1</w:t>
      </w:r>
      <w:r w:rsidR="00C244AC" w:rsidRPr="00493D13">
        <w:rPr>
          <w:rFonts w:ascii="Book Antiqua" w:hAnsi="Book Antiqua"/>
          <w:color w:val="000000" w:themeColor="text1"/>
        </w:rPr>
        <w:t xml:space="preserve">. </w:t>
      </w:r>
      <w:r w:rsidR="00936488" w:rsidRPr="00493D13">
        <w:rPr>
          <w:rFonts w:ascii="Book Antiqua" w:hAnsi="Book Antiqua"/>
          <w:color w:val="000000" w:themeColor="text1"/>
        </w:rPr>
        <w:t xml:space="preserve">Good pathological response </w:t>
      </w:r>
      <w:r w:rsidR="00C244AC" w:rsidRPr="00493D13">
        <w:rPr>
          <w:rFonts w:ascii="Book Antiqua" w:hAnsi="Book Antiqua"/>
          <w:color w:val="000000" w:themeColor="text1"/>
        </w:rPr>
        <w:t xml:space="preserve">5-year outcomes </w:t>
      </w:r>
      <w:r w:rsidR="00936488" w:rsidRPr="00493D13">
        <w:rPr>
          <w:rFonts w:ascii="Book Antiqua" w:hAnsi="Book Antiqua"/>
          <w:color w:val="000000" w:themeColor="text1"/>
        </w:rPr>
        <w:t>were</w:t>
      </w:r>
      <w:r w:rsidR="00E23190" w:rsidRPr="00493D13">
        <w:rPr>
          <w:rFonts w:ascii="Book Antiqua" w:hAnsi="Book Antiqua"/>
          <w:color w:val="000000" w:themeColor="text1"/>
        </w:rPr>
        <w:t xml:space="preserve"> LR</w:t>
      </w:r>
      <w:r w:rsidR="00C244AC" w:rsidRPr="00493D13">
        <w:rPr>
          <w:rFonts w:ascii="Book Antiqua" w:hAnsi="Book Antiqua"/>
          <w:color w:val="000000" w:themeColor="text1"/>
        </w:rPr>
        <w:t>,</w:t>
      </w:r>
      <w:r w:rsidR="00E23190" w:rsidRPr="00493D13">
        <w:rPr>
          <w:rFonts w:ascii="Book Antiqua" w:hAnsi="Book Antiqua"/>
          <w:color w:val="000000" w:themeColor="text1"/>
        </w:rPr>
        <w:t xml:space="preserve"> 0</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-1.8%</w:t>
      </w:r>
      <w:r w:rsidR="00C244AC" w:rsidRPr="00493D13">
        <w:rPr>
          <w:rFonts w:ascii="Book Antiqua" w:hAnsi="Book Antiqua"/>
          <w:color w:val="000000" w:themeColor="text1"/>
        </w:rPr>
        <w:t>;</w:t>
      </w:r>
      <w:r w:rsidR="00E23190" w:rsidRPr="00493D13">
        <w:rPr>
          <w:rFonts w:ascii="Book Antiqua" w:hAnsi="Book Antiqua"/>
          <w:color w:val="000000" w:themeColor="text1"/>
        </w:rPr>
        <w:t xml:space="preserve"> DR</w:t>
      </w:r>
      <w:r w:rsidR="00C244AC" w:rsidRPr="00493D13">
        <w:rPr>
          <w:rFonts w:ascii="Book Antiqua" w:hAnsi="Book Antiqua"/>
          <w:color w:val="000000" w:themeColor="text1"/>
        </w:rPr>
        <w:t>,</w:t>
      </w:r>
      <w:r w:rsidR="00E23190" w:rsidRPr="00493D13">
        <w:rPr>
          <w:rFonts w:ascii="Book Antiqua" w:hAnsi="Book Antiqua"/>
          <w:color w:val="000000" w:themeColor="text1"/>
        </w:rPr>
        <w:t xml:space="preserve"> 0</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-11.6%</w:t>
      </w:r>
      <w:r w:rsidR="00C244AC" w:rsidRPr="00493D13">
        <w:rPr>
          <w:rFonts w:ascii="Book Antiqua" w:hAnsi="Book Antiqua"/>
          <w:color w:val="000000" w:themeColor="text1"/>
        </w:rPr>
        <w:t>;</w:t>
      </w:r>
      <w:r w:rsidR="00E23190" w:rsidRPr="00493D13">
        <w:rPr>
          <w:rFonts w:ascii="Book Antiqua" w:hAnsi="Book Antiqua"/>
          <w:color w:val="000000" w:themeColor="text1"/>
        </w:rPr>
        <w:t xml:space="preserve"> DFS</w:t>
      </w:r>
      <w:r w:rsidR="00C244AC" w:rsidRPr="00493D13">
        <w:rPr>
          <w:rFonts w:ascii="Book Antiqua" w:hAnsi="Book Antiqua"/>
          <w:color w:val="000000" w:themeColor="text1"/>
        </w:rPr>
        <w:t>,</w:t>
      </w:r>
      <w:r w:rsidR="00E23190" w:rsidRPr="00493D13">
        <w:rPr>
          <w:rFonts w:ascii="Book Antiqua" w:hAnsi="Book Antiqua"/>
          <w:color w:val="000000" w:themeColor="text1"/>
        </w:rPr>
        <w:t xml:space="preserve"> 78.4</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-86.7%</w:t>
      </w:r>
      <w:r w:rsidR="00C244AC" w:rsidRPr="00493D13">
        <w:rPr>
          <w:rFonts w:ascii="Book Antiqua" w:hAnsi="Book Antiqua"/>
          <w:color w:val="000000" w:themeColor="text1"/>
        </w:rPr>
        <w:t>; and,</w:t>
      </w:r>
      <w:r w:rsidR="00E23190" w:rsidRPr="00493D13">
        <w:rPr>
          <w:rFonts w:ascii="Book Antiqua" w:hAnsi="Book Antiqua"/>
          <w:color w:val="000000" w:themeColor="text1"/>
        </w:rPr>
        <w:t xml:space="preserve"> OS</w:t>
      </w:r>
      <w:r w:rsidR="00C244AC" w:rsidRPr="00493D13">
        <w:rPr>
          <w:rFonts w:ascii="Book Antiqua" w:hAnsi="Book Antiqua"/>
          <w:color w:val="000000" w:themeColor="text1"/>
        </w:rPr>
        <w:t>,</w:t>
      </w:r>
      <w:r w:rsidR="00E23190" w:rsidRPr="00493D13">
        <w:rPr>
          <w:rFonts w:ascii="Book Antiqua" w:hAnsi="Book Antiqua"/>
          <w:color w:val="000000" w:themeColor="text1"/>
        </w:rPr>
        <w:t xml:space="preserve"> 77.4</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 xml:space="preserve">-88.2%. </w:t>
      </w:r>
      <w:r w:rsidR="00D21B5A" w:rsidRPr="00493D13">
        <w:rPr>
          <w:rFonts w:ascii="Book Antiqua" w:hAnsi="Book Antiqua"/>
          <w:color w:val="000000" w:themeColor="text1"/>
        </w:rPr>
        <w:t>A p</w:t>
      </w:r>
      <w:r w:rsidR="00C244AC" w:rsidRPr="00493D13">
        <w:rPr>
          <w:rFonts w:ascii="Book Antiqua" w:hAnsi="Book Antiqua"/>
          <w:color w:val="000000" w:themeColor="text1"/>
        </w:rPr>
        <w:t>oor response</w:t>
      </w:r>
      <w:r w:rsidR="00D21B5A" w:rsidRPr="00493D13">
        <w:rPr>
          <w:rFonts w:ascii="Book Antiqua" w:hAnsi="Book Antiqua"/>
          <w:color w:val="000000" w:themeColor="text1"/>
        </w:rPr>
        <w:t xml:space="preserve"> on MRI</w:t>
      </w:r>
      <w:r w:rsidR="00C244AC" w:rsidRPr="00493D13">
        <w:rPr>
          <w:rFonts w:ascii="Book Antiqua" w:hAnsi="Book Antiqua"/>
          <w:color w:val="000000" w:themeColor="text1"/>
        </w:rPr>
        <w:t xml:space="preserve"> (</w:t>
      </w:r>
      <w:r w:rsidR="00E23190" w:rsidRPr="00493D13">
        <w:rPr>
          <w:rFonts w:ascii="Book Antiqua" w:hAnsi="Book Antiqua"/>
          <w:color w:val="000000" w:themeColor="text1"/>
        </w:rPr>
        <w:t>mrTRG 4,5</w:t>
      </w:r>
      <w:r w:rsidR="00C244AC" w:rsidRPr="00493D13">
        <w:rPr>
          <w:rFonts w:ascii="Book Antiqua" w:hAnsi="Book Antiqua"/>
          <w:color w:val="000000" w:themeColor="text1"/>
        </w:rPr>
        <w:t>)</w:t>
      </w:r>
      <w:r w:rsidR="00E23190" w:rsidRPr="00493D13">
        <w:rPr>
          <w:rFonts w:ascii="Book Antiqua" w:hAnsi="Book Antiqua"/>
          <w:color w:val="000000" w:themeColor="text1"/>
        </w:rPr>
        <w:t xml:space="preserve"> </w:t>
      </w:r>
      <w:r w:rsidR="00D21B5A" w:rsidRPr="00493D13">
        <w:rPr>
          <w:rFonts w:ascii="Book Antiqua" w:hAnsi="Book Antiqua"/>
          <w:color w:val="000000" w:themeColor="text1"/>
        </w:rPr>
        <w:t xml:space="preserve">resulted in </w:t>
      </w:r>
      <w:r w:rsidR="00E23190" w:rsidRPr="00493D13">
        <w:rPr>
          <w:rFonts w:ascii="Book Antiqua" w:hAnsi="Book Antiqua"/>
          <w:color w:val="000000" w:themeColor="text1"/>
        </w:rPr>
        <w:t>5</w:t>
      </w:r>
      <w:r w:rsidR="00D21B5A" w:rsidRPr="00493D13">
        <w:rPr>
          <w:rFonts w:ascii="Book Antiqua" w:hAnsi="Book Antiqua"/>
          <w:color w:val="000000" w:themeColor="text1"/>
        </w:rPr>
        <w:t>-</w:t>
      </w:r>
      <w:r w:rsidR="00E23190" w:rsidRPr="00493D13">
        <w:rPr>
          <w:rFonts w:ascii="Book Antiqua" w:hAnsi="Book Antiqua"/>
          <w:color w:val="000000" w:themeColor="text1"/>
        </w:rPr>
        <w:t>year LR 4</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-29%, DR 9%, DFS 31</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-59% and OS 27</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-68%.</w:t>
      </w:r>
      <w:r w:rsidR="00D21B5A" w:rsidRPr="00493D13">
        <w:rPr>
          <w:rFonts w:ascii="Book Antiqua" w:hAnsi="Book Antiqua"/>
          <w:color w:val="000000" w:themeColor="text1"/>
        </w:rPr>
        <w:t xml:space="preserve"> The 5-year outcomes with a g</w:t>
      </w:r>
      <w:r w:rsidR="00E23190" w:rsidRPr="00493D13">
        <w:rPr>
          <w:rFonts w:ascii="Book Antiqua" w:hAnsi="Book Antiqua"/>
          <w:color w:val="000000" w:themeColor="text1"/>
        </w:rPr>
        <w:t>ood respon</w:t>
      </w:r>
      <w:r w:rsidR="00D21B5A" w:rsidRPr="00493D13">
        <w:rPr>
          <w:rFonts w:ascii="Book Antiqua" w:hAnsi="Book Antiqua"/>
          <w:color w:val="000000" w:themeColor="text1"/>
        </w:rPr>
        <w:t>se</w:t>
      </w:r>
      <w:r w:rsidR="00E23190" w:rsidRPr="00493D13">
        <w:rPr>
          <w:rFonts w:ascii="Book Antiqua" w:hAnsi="Book Antiqua"/>
          <w:color w:val="000000" w:themeColor="text1"/>
        </w:rPr>
        <w:t xml:space="preserve"> </w:t>
      </w:r>
      <w:r w:rsidR="00D21B5A" w:rsidRPr="00493D13">
        <w:rPr>
          <w:rFonts w:ascii="Book Antiqua" w:hAnsi="Book Antiqua"/>
          <w:color w:val="000000" w:themeColor="text1"/>
        </w:rPr>
        <w:t>on MRI (</w:t>
      </w:r>
      <w:r w:rsidR="00E23190" w:rsidRPr="00493D13">
        <w:rPr>
          <w:rFonts w:ascii="Book Antiqua" w:hAnsi="Book Antiqua"/>
          <w:color w:val="000000" w:themeColor="text1"/>
        </w:rPr>
        <w:t>mrTRG 1,2</w:t>
      </w:r>
      <w:r w:rsidR="00CB0222" w:rsidRPr="00493D13">
        <w:rPr>
          <w:rFonts w:ascii="Book Antiqua" w:hAnsi="Book Antiqua"/>
          <w:color w:val="000000" w:themeColor="text1"/>
        </w:rPr>
        <w:t xml:space="preserve"> </w:t>
      </w:r>
      <w:r w:rsidR="00CB0222" w:rsidRPr="00493D13">
        <w:rPr>
          <w:rFonts w:ascii="Book Antiqua" w:eastAsia="宋体" w:hAnsi="Book Antiqua" w:hint="eastAsia"/>
          <w:color w:val="000000" w:themeColor="text1"/>
          <w:lang w:eastAsia="zh-CN"/>
        </w:rPr>
        <w:t xml:space="preserve">and </w:t>
      </w:r>
      <w:r w:rsidR="00E23190" w:rsidRPr="00493D13">
        <w:rPr>
          <w:rFonts w:ascii="Book Antiqua" w:hAnsi="Book Antiqua"/>
          <w:color w:val="000000" w:themeColor="text1"/>
        </w:rPr>
        <w:t>3</w:t>
      </w:r>
      <w:r w:rsidR="00D21B5A" w:rsidRPr="00493D13">
        <w:rPr>
          <w:rFonts w:ascii="Book Antiqua" w:hAnsi="Book Antiqua"/>
          <w:color w:val="000000" w:themeColor="text1"/>
        </w:rPr>
        <w:t>)</w:t>
      </w:r>
      <w:r w:rsidR="00E23190" w:rsidRPr="00493D13">
        <w:rPr>
          <w:rFonts w:ascii="Book Antiqua" w:hAnsi="Book Antiqua"/>
          <w:color w:val="000000" w:themeColor="text1"/>
        </w:rPr>
        <w:t xml:space="preserve"> </w:t>
      </w:r>
      <w:r w:rsidR="00D21B5A" w:rsidRPr="00493D13">
        <w:rPr>
          <w:rFonts w:ascii="Book Antiqua" w:hAnsi="Book Antiqua"/>
          <w:color w:val="000000" w:themeColor="text1"/>
        </w:rPr>
        <w:t xml:space="preserve">was </w:t>
      </w:r>
      <w:r w:rsidR="00E23190" w:rsidRPr="00493D13">
        <w:rPr>
          <w:rFonts w:ascii="Book Antiqua" w:hAnsi="Book Antiqua"/>
          <w:color w:val="000000" w:themeColor="text1"/>
        </w:rPr>
        <w:t>LR 1</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-14%, DR 3%, DFS 64</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-83% and OS 72</w:t>
      </w:r>
      <w:r w:rsidR="00CB0222" w:rsidRPr="00493D13">
        <w:rPr>
          <w:rFonts w:ascii="Book Antiqua" w:eastAsia="宋体" w:hAnsi="Book Antiqua" w:hint="eastAsia"/>
          <w:color w:val="000000" w:themeColor="text1"/>
          <w:lang w:eastAsia="zh-CN"/>
        </w:rPr>
        <w:t>%</w:t>
      </w:r>
      <w:r w:rsidR="00E23190" w:rsidRPr="00493D13">
        <w:rPr>
          <w:rFonts w:ascii="Book Antiqua" w:hAnsi="Book Antiqua"/>
          <w:color w:val="000000" w:themeColor="text1"/>
        </w:rPr>
        <w:t>-90%.</w:t>
      </w:r>
    </w:p>
    <w:p w14:paraId="631B3B44" w14:textId="77777777" w:rsidR="006E1B89" w:rsidRPr="00493D13" w:rsidRDefault="006E1B89" w:rsidP="00591062">
      <w:pPr>
        <w:pStyle w:val="a7"/>
        <w:adjustRightInd w:val="0"/>
        <w:snapToGrid w:val="0"/>
        <w:spacing w:line="360" w:lineRule="auto"/>
        <w:rPr>
          <w:rFonts w:ascii="Book Antiqua" w:eastAsia="宋体" w:hAnsi="Book Antiqua"/>
          <w:color w:val="000000" w:themeColor="text1"/>
          <w:lang w:eastAsia="zh-CN"/>
        </w:rPr>
      </w:pPr>
    </w:p>
    <w:p w14:paraId="6FB27096" w14:textId="2E4AAF6C" w:rsidR="006E3537" w:rsidRPr="00493D13" w:rsidRDefault="006E1B89" w:rsidP="00591062">
      <w:pPr>
        <w:widowControl w:val="0"/>
        <w:autoSpaceDE w:val="0"/>
        <w:autoSpaceDN w:val="0"/>
        <w:adjustRightInd w:val="0"/>
        <w:snapToGrid w:val="0"/>
        <w:spacing w:line="360" w:lineRule="auto"/>
        <w:jc w:val="both"/>
        <w:rPr>
          <w:rFonts w:ascii="Book Antiqua" w:eastAsia="宋体" w:hAnsi="Book Antiqua"/>
          <w:color w:val="000000" w:themeColor="text1"/>
          <w:lang w:eastAsia="zh-CN"/>
        </w:rPr>
      </w:pPr>
      <w:r w:rsidRPr="00493D13">
        <w:rPr>
          <w:rFonts w:ascii="Book Antiqua" w:hAnsi="Book Antiqua"/>
          <w:b/>
          <w:caps/>
          <w:color w:val="000000" w:themeColor="text1"/>
        </w:rPr>
        <w:lastRenderedPageBreak/>
        <w:t>Conclusion</w:t>
      </w:r>
      <w:r w:rsidR="00D073E1" w:rsidRPr="00493D13">
        <w:rPr>
          <w:rFonts w:ascii="Book Antiqua" w:hAnsi="Book Antiqua"/>
          <w:b/>
          <w:color w:val="000000" w:themeColor="text1"/>
        </w:rPr>
        <w:t xml:space="preserve">: </w:t>
      </w:r>
      <w:r w:rsidR="00ED5A25" w:rsidRPr="00493D13">
        <w:rPr>
          <w:rFonts w:ascii="Book Antiqua" w:hAnsi="Book Antiqua"/>
          <w:color w:val="000000" w:themeColor="text1"/>
        </w:rPr>
        <w:t>For histopathology</w:t>
      </w:r>
      <w:r w:rsidR="00CD161A" w:rsidRPr="00493D13">
        <w:rPr>
          <w:rFonts w:ascii="Book Antiqua" w:hAnsi="Book Antiqua"/>
          <w:color w:val="000000" w:themeColor="text1"/>
        </w:rPr>
        <w:t xml:space="preserve"> regression assessment</w:t>
      </w:r>
      <w:r w:rsidR="004A0EEE" w:rsidRPr="00493D13">
        <w:rPr>
          <w:rFonts w:ascii="Book Antiqua" w:hAnsi="Book Antiqua"/>
          <w:color w:val="000000" w:themeColor="text1"/>
        </w:rPr>
        <w:t xml:space="preserve"> Mandard1,</w:t>
      </w:r>
      <w:r w:rsidR="00CB0222" w:rsidRPr="00493D13">
        <w:rPr>
          <w:rFonts w:ascii="Book Antiqua" w:eastAsia="宋体" w:hAnsi="Book Antiqua" w:hint="eastAsia"/>
          <w:color w:val="000000" w:themeColor="text1"/>
          <w:lang w:eastAsia="zh-CN"/>
        </w:rPr>
        <w:t xml:space="preserve"> </w:t>
      </w:r>
      <w:r w:rsidR="004A0EEE" w:rsidRPr="00493D13">
        <w:rPr>
          <w:rFonts w:ascii="Book Antiqua" w:hAnsi="Book Antiqua"/>
          <w:color w:val="000000" w:themeColor="text1"/>
        </w:rPr>
        <w:t>2</w:t>
      </w:r>
      <w:r w:rsidR="004D653D" w:rsidRPr="00493D13">
        <w:rPr>
          <w:rFonts w:ascii="Book Antiqua" w:hAnsi="Book Antiqua"/>
          <w:color w:val="000000" w:themeColor="text1"/>
        </w:rPr>
        <w:t>/</w:t>
      </w:r>
      <w:r w:rsidR="004A0EEE" w:rsidRPr="00493D13">
        <w:rPr>
          <w:rFonts w:ascii="Book Antiqua" w:hAnsi="Book Antiqua"/>
          <w:color w:val="000000" w:themeColor="text1"/>
        </w:rPr>
        <w:t>Dworak3,</w:t>
      </w:r>
      <w:r w:rsidR="00CB0222" w:rsidRPr="00493D13">
        <w:rPr>
          <w:rFonts w:ascii="Book Antiqua" w:eastAsia="宋体" w:hAnsi="Book Antiqua" w:hint="eastAsia"/>
          <w:color w:val="000000" w:themeColor="text1"/>
          <w:lang w:eastAsia="zh-CN"/>
        </w:rPr>
        <w:t xml:space="preserve"> </w:t>
      </w:r>
      <w:r w:rsidR="004A0EEE" w:rsidRPr="00493D13">
        <w:rPr>
          <w:rFonts w:ascii="Book Antiqua" w:hAnsi="Book Antiqua"/>
          <w:color w:val="000000" w:themeColor="text1"/>
        </w:rPr>
        <w:t xml:space="preserve">4 </w:t>
      </w:r>
      <w:r w:rsidR="00F650FB" w:rsidRPr="00493D13">
        <w:rPr>
          <w:rFonts w:ascii="Book Antiqua" w:hAnsi="Book Antiqua"/>
          <w:color w:val="000000" w:themeColor="text1"/>
        </w:rPr>
        <w:t>sh</w:t>
      </w:r>
      <w:r w:rsidR="004A0EEE" w:rsidRPr="00493D13">
        <w:rPr>
          <w:rFonts w:ascii="Book Antiqua" w:hAnsi="Book Antiqua"/>
          <w:color w:val="000000" w:themeColor="text1"/>
        </w:rPr>
        <w:t>ould be used for good and Mandard</w:t>
      </w:r>
      <w:r w:rsidR="00CB0222" w:rsidRPr="00493D13">
        <w:rPr>
          <w:rFonts w:ascii="Book Antiqua" w:eastAsia="宋体" w:hAnsi="Book Antiqua" w:hint="eastAsia"/>
          <w:color w:val="000000" w:themeColor="text1"/>
          <w:lang w:eastAsia="zh-CN"/>
        </w:rPr>
        <w:t xml:space="preserve"> </w:t>
      </w:r>
      <w:r w:rsidR="004A0EEE" w:rsidRPr="00493D13">
        <w:rPr>
          <w:rFonts w:ascii="Book Antiqua" w:hAnsi="Book Antiqua"/>
          <w:color w:val="000000" w:themeColor="text1"/>
        </w:rPr>
        <w:t>3,</w:t>
      </w:r>
      <w:r w:rsidR="00CB0222" w:rsidRPr="00493D13">
        <w:rPr>
          <w:rFonts w:ascii="Book Antiqua" w:eastAsia="宋体" w:hAnsi="Book Antiqua" w:hint="eastAsia"/>
          <w:color w:val="000000" w:themeColor="text1"/>
          <w:lang w:eastAsia="zh-CN"/>
        </w:rPr>
        <w:t xml:space="preserve"> </w:t>
      </w:r>
      <w:r w:rsidR="004A0EEE" w:rsidRPr="00493D13">
        <w:rPr>
          <w:rFonts w:ascii="Book Antiqua" w:hAnsi="Book Antiqua"/>
          <w:color w:val="000000" w:themeColor="text1"/>
        </w:rPr>
        <w:t>4,</w:t>
      </w:r>
      <w:r w:rsidR="00CB0222" w:rsidRPr="00493D13">
        <w:rPr>
          <w:rFonts w:ascii="Book Antiqua" w:eastAsia="宋体" w:hAnsi="Book Antiqua" w:hint="eastAsia"/>
          <w:color w:val="000000" w:themeColor="text1"/>
          <w:lang w:eastAsia="zh-CN"/>
        </w:rPr>
        <w:t xml:space="preserve"> </w:t>
      </w:r>
      <w:r w:rsidR="004A0EEE" w:rsidRPr="00493D13">
        <w:rPr>
          <w:rFonts w:ascii="Book Antiqua" w:hAnsi="Book Antiqua"/>
          <w:color w:val="000000" w:themeColor="text1"/>
        </w:rPr>
        <w:t>5</w:t>
      </w:r>
      <w:r w:rsidR="00ED5A25" w:rsidRPr="00493D13">
        <w:rPr>
          <w:rFonts w:ascii="Book Antiqua" w:hAnsi="Book Antiqua"/>
          <w:color w:val="000000" w:themeColor="text1"/>
        </w:rPr>
        <w:t>/</w:t>
      </w:r>
      <w:r w:rsidR="004A0EEE" w:rsidRPr="00493D13">
        <w:rPr>
          <w:rFonts w:ascii="Book Antiqua" w:hAnsi="Book Antiqua"/>
          <w:color w:val="000000" w:themeColor="text1"/>
        </w:rPr>
        <w:t>Dworak</w:t>
      </w:r>
      <w:r w:rsidR="00CB0222" w:rsidRPr="00493D13">
        <w:rPr>
          <w:rFonts w:ascii="Book Antiqua" w:eastAsia="宋体" w:hAnsi="Book Antiqua" w:hint="eastAsia"/>
          <w:color w:val="000000" w:themeColor="text1"/>
          <w:lang w:eastAsia="zh-CN"/>
        </w:rPr>
        <w:t xml:space="preserve"> </w:t>
      </w:r>
      <w:r w:rsidR="004A0EEE" w:rsidRPr="00493D13">
        <w:rPr>
          <w:rFonts w:ascii="Book Antiqua" w:hAnsi="Book Antiqua"/>
          <w:color w:val="000000" w:themeColor="text1"/>
        </w:rPr>
        <w:t>0,</w:t>
      </w:r>
      <w:r w:rsidR="00CB0222" w:rsidRPr="00493D13">
        <w:rPr>
          <w:rFonts w:ascii="Book Antiqua" w:eastAsia="宋体" w:hAnsi="Book Antiqua" w:hint="eastAsia"/>
          <w:color w:val="000000" w:themeColor="text1"/>
          <w:lang w:eastAsia="zh-CN"/>
        </w:rPr>
        <w:t xml:space="preserve"> </w:t>
      </w:r>
      <w:r w:rsidR="004A0EEE" w:rsidRPr="00493D13">
        <w:rPr>
          <w:rFonts w:ascii="Book Antiqua" w:hAnsi="Book Antiqua"/>
          <w:color w:val="000000" w:themeColor="text1"/>
        </w:rPr>
        <w:t>1,</w:t>
      </w:r>
      <w:r w:rsidR="00CB0222" w:rsidRPr="00493D13">
        <w:rPr>
          <w:rFonts w:ascii="Book Antiqua" w:eastAsia="宋体" w:hAnsi="Book Antiqua" w:hint="eastAsia"/>
          <w:color w:val="000000" w:themeColor="text1"/>
          <w:lang w:eastAsia="zh-CN"/>
        </w:rPr>
        <w:t xml:space="preserve"> </w:t>
      </w:r>
      <w:r w:rsidR="004A0EEE" w:rsidRPr="00493D13">
        <w:rPr>
          <w:rFonts w:ascii="Book Antiqua" w:hAnsi="Book Antiqua"/>
          <w:color w:val="000000" w:themeColor="text1"/>
        </w:rPr>
        <w:t>2 for poor</w:t>
      </w:r>
      <w:r w:rsidR="00CD161A" w:rsidRPr="00493D13">
        <w:rPr>
          <w:rFonts w:ascii="Book Antiqua" w:hAnsi="Book Antiqua"/>
          <w:color w:val="000000" w:themeColor="text1"/>
        </w:rPr>
        <w:t xml:space="preserve"> response</w:t>
      </w:r>
      <w:r w:rsidR="004A0EEE" w:rsidRPr="00493D13">
        <w:rPr>
          <w:rFonts w:ascii="Book Antiqua" w:hAnsi="Book Antiqua"/>
          <w:color w:val="000000" w:themeColor="text1"/>
        </w:rPr>
        <w:t xml:space="preserve">. </w:t>
      </w:r>
      <w:r w:rsidR="00A54AA8" w:rsidRPr="00493D13">
        <w:rPr>
          <w:rFonts w:ascii="Book Antiqua" w:hAnsi="Book Antiqua"/>
          <w:color w:val="000000" w:themeColor="text1"/>
        </w:rPr>
        <w:t xml:space="preserve">MRI </w:t>
      </w:r>
      <w:r w:rsidR="00CD161A" w:rsidRPr="00493D13">
        <w:rPr>
          <w:rFonts w:ascii="Book Antiqua" w:hAnsi="Book Antiqua"/>
          <w:color w:val="000000" w:themeColor="text1"/>
        </w:rPr>
        <w:t>indicates</w:t>
      </w:r>
      <w:r w:rsidR="00A54AA8" w:rsidRPr="00493D13">
        <w:rPr>
          <w:rFonts w:ascii="Book Antiqua" w:hAnsi="Book Antiqua"/>
          <w:color w:val="000000" w:themeColor="text1"/>
        </w:rPr>
        <w:t xml:space="preserve"> good and poor response by </w:t>
      </w:r>
      <w:r w:rsidR="00A27BE3" w:rsidRPr="00493D13">
        <w:rPr>
          <w:rFonts w:ascii="Book Antiqua" w:hAnsi="Book Antiqua"/>
          <w:color w:val="000000" w:themeColor="text1"/>
        </w:rPr>
        <w:t xml:space="preserve">mrTRG1-3 and mrTRG4-5 </w:t>
      </w:r>
      <w:r w:rsidR="00A54AA8" w:rsidRPr="00493D13">
        <w:rPr>
          <w:rFonts w:ascii="Book Antiqua" w:hAnsi="Book Antiqua"/>
          <w:color w:val="000000" w:themeColor="text1"/>
        </w:rPr>
        <w:t>respectively</w:t>
      </w:r>
      <w:r w:rsidR="00D21B5A" w:rsidRPr="00493D13">
        <w:rPr>
          <w:rFonts w:ascii="Book Antiqua" w:hAnsi="Book Antiqua"/>
          <w:color w:val="000000" w:themeColor="text1"/>
        </w:rPr>
        <w:t>.</w:t>
      </w:r>
      <w:r w:rsidR="00D4717B" w:rsidRPr="00493D13">
        <w:rPr>
          <w:rFonts w:ascii="Book Antiqua" w:hAnsi="Book Antiqua"/>
          <w:color w:val="000000" w:themeColor="text1"/>
        </w:rPr>
        <w:t xml:space="preserve"> </w:t>
      </w:r>
    </w:p>
    <w:p w14:paraId="5322290A" w14:textId="77777777" w:rsidR="006E1B89" w:rsidRPr="00493D13" w:rsidRDefault="006E1B89" w:rsidP="00591062">
      <w:pPr>
        <w:widowControl w:val="0"/>
        <w:autoSpaceDE w:val="0"/>
        <w:autoSpaceDN w:val="0"/>
        <w:adjustRightInd w:val="0"/>
        <w:snapToGrid w:val="0"/>
        <w:spacing w:line="360" w:lineRule="auto"/>
        <w:jc w:val="both"/>
        <w:rPr>
          <w:rFonts w:ascii="Book Antiqua" w:eastAsia="宋体" w:hAnsi="Book Antiqua"/>
          <w:lang w:eastAsia="zh-CN"/>
        </w:rPr>
      </w:pPr>
    </w:p>
    <w:p w14:paraId="2B961D6F" w14:textId="26B14364" w:rsidR="004A0EEE" w:rsidRPr="00493D13" w:rsidRDefault="004A0EEE" w:rsidP="00591062">
      <w:pPr>
        <w:pStyle w:val="a7"/>
        <w:adjustRightInd w:val="0"/>
        <w:snapToGrid w:val="0"/>
        <w:spacing w:line="360" w:lineRule="auto"/>
        <w:rPr>
          <w:rFonts w:ascii="Book Antiqua" w:hAnsi="Book Antiqua"/>
          <w:bCs/>
          <w:color w:val="000000" w:themeColor="text1"/>
        </w:rPr>
      </w:pPr>
      <w:r w:rsidRPr="00493D13">
        <w:rPr>
          <w:rFonts w:ascii="Book Antiqua" w:hAnsi="Book Antiqua"/>
          <w:b/>
          <w:color w:val="000000" w:themeColor="text1"/>
        </w:rPr>
        <w:t xml:space="preserve">Key words: </w:t>
      </w:r>
      <w:r w:rsidRPr="00493D13">
        <w:rPr>
          <w:rFonts w:ascii="Book Antiqua" w:hAnsi="Book Antiqua"/>
          <w:bCs/>
          <w:color w:val="000000" w:themeColor="text1"/>
        </w:rPr>
        <w:t xml:space="preserve">Tumour regression; mrTRG; </w:t>
      </w:r>
      <w:r w:rsidR="006E1B89" w:rsidRPr="00493D13">
        <w:rPr>
          <w:rFonts w:ascii="Book Antiqua" w:hAnsi="Book Antiqua"/>
          <w:bCs/>
          <w:color w:val="000000" w:themeColor="text1"/>
        </w:rPr>
        <w:t xml:space="preserve">Poor </w:t>
      </w:r>
      <w:r w:rsidRPr="00493D13">
        <w:rPr>
          <w:rFonts w:ascii="Book Antiqua" w:hAnsi="Book Antiqua"/>
          <w:bCs/>
          <w:color w:val="000000" w:themeColor="text1"/>
        </w:rPr>
        <w:t xml:space="preserve">response; </w:t>
      </w:r>
      <w:r w:rsidR="006E1B89" w:rsidRPr="00493D13">
        <w:rPr>
          <w:rFonts w:ascii="Book Antiqua" w:hAnsi="Book Antiqua"/>
          <w:bCs/>
          <w:color w:val="000000" w:themeColor="text1"/>
        </w:rPr>
        <w:t>Neo</w:t>
      </w:r>
      <w:r w:rsidRPr="00493D13">
        <w:rPr>
          <w:rFonts w:ascii="Book Antiqua" w:hAnsi="Book Antiqua"/>
          <w:bCs/>
          <w:color w:val="000000" w:themeColor="text1"/>
        </w:rPr>
        <w:t xml:space="preserve">-adjuvant therapy; </w:t>
      </w:r>
      <w:r w:rsidR="006E1B89" w:rsidRPr="00493D13">
        <w:rPr>
          <w:rFonts w:ascii="Book Antiqua" w:hAnsi="Book Antiqua"/>
          <w:bCs/>
          <w:color w:val="000000" w:themeColor="text1"/>
        </w:rPr>
        <w:t xml:space="preserve">Rectal </w:t>
      </w:r>
      <w:r w:rsidRPr="00493D13">
        <w:rPr>
          <w:rFonts w:ascii="Book Antiqua" w:hAnsi="Book Antiqua"/>
          <w:bCs/>
          <w:color w:val="000000" w:themeColor="text1"/>
        </w:rPr>
        <w:t>cancer</w:t>
      </w:r>
    </w:p>
    <w:p w14:paraId="38F3F761" w14:textId="77777777" w:rsidR="009461D8" w:rsidRPr="00493D13" w:rsidRDefault="009461D8" w:rsidP="00591062">
      <w:pPr>
        <w:tabs>
          <w:tab w:val="left" w:pos="2963"/>
        </w:tabs>
        <w:adjustRightInd w:val="0"/>
        <w:snapToGrid w:val="0"/>
        <w:spacing w:line="360" w:lineRule="auto"/>
        <w:jc w:val="both"/>
        <w:outlineLvl w:val="0"/>
        <w:rPr>
          <w:rFonts w:ascii="Book Antiqua" w:eastAsia="宋体" w:hAnsi="Book Antiqua"/>
          <w:b/>
          <w:lang w:eastAsia="zh-CN"/>
        </w:rPr>
      </w:pPr>
    </w:p>
    <w:p w14:paraId="23806EE2" w14:textId="77777777" w:rsidR="00CB0222" w:rsidRPr="00493D13" w:rsidRDefault="00CB0222" w:rsidP="00591062">
      <w:pPr>
        <w:autoSpaceDE w:val="0"/>
        <w:autoSpaceDN w:val="0"/>
        <w:adjustRightInd w:val="0"/>
        <w:snapToGrid w:val="0"/>
        <w:spacing w:line="360" w:lineRule="auto"/>
        <w:rPr>
          <w:rFonts w:ascii="Book Antiqua" w:hAnsi="Book Antiqua" w:cs="Arial Unicode MS"/>
        </w:rPr>
      </w:pPr>
      <w:bookmarkStart w:id="4" w:name="OLE_LINK98"/>
      <w:bookmarkStart w:id="5" w:name="OLE_LINK156"/>
      <w:bookmarkStart w:id="6" w:name="OLE_LINK196"/>
      <w:bookmarkStart w:id="7" w:name="OLE_LINK217"/>
      <w:bookmarkStart w:id="8" w:name="OLE_LINK242"/>
      <w:bookmarkStart w:id="9" w:name="OLE_LINK247"/>
      <w:bookmarkStart w:id="10" w:name="OLE_LINK311"/>
      <w:bookmarkStart w:id="11" w:name="OLE_LINK312"/>
      <w:bookmarkStart w:id="12" w:name="OLE_LINK325"/>
      <w:bookmarkStart w:id="13" w:name="OLE_LINK330"/>
      <w:bookmarkStart w:id="14" w:name="OLE_LINK513"/>
      <w:bookmarkStart w:id="15" w:name="OLE_LINK514"/>
      <w:bookmarkStart w:id="16" w:name="OLE_LINK464"/>
      <w:bookmarkStart w:id="17" w:name="OLE_LINK465"/>
      <w:bookmarkStart w:id="18" w:name="OLE_LINK466"/>
      <w:bookmarkStart w:id="19" w:name="OLE_LINK470"/>
      <w:bookmarkStart w:id="20" w:name="OLE_LINK471"/>
      <w:bookmarkStart w:id="21" w:name="OLE_LINK472"/>
      <w:bookmarkStart w:id="22" w:name="OLE_LINK474"/>
      <w:bookmarkStart w:id="23" w:name="OLE_LINK512"/>
      <w:bookmarkStart w:id="24" w:name="OLE_LINK800"/>
      <w:bookmarkStart w:id="25" w:name="OLE_LINK982"/>
      <w:bookmarkStart w:id="26" w:name="OLE_LINK1027"/>
      <w:bookmarkStart w:id="27" w:name="OLE_LINK504"/>
      <w:bookmarkStart w:id="28" w:name="OLE_LINK546"/>
      <w:bookmarkStart w:id="29" w:name="OLE_LINK547"/>
      <w:bookmarkStart w:id="30" w:name="OLE_LINK575"/>
      <w:bookmarkStart w:id="31" w:name="OLE_LINK640"/>
      <w:bookmarkStart w:id="32" w:name="OLE_LINK672"/>
      <w:bookmarkStart w:id="33" w:name="OLE_LINK714"/>
      <w:bookmarkStart w:id="34" w:name="OLE_LINK651"/>
      <w:bookmarkStart w:id="35" w:name="OLE_LINK652"/>
      <w:bookmarkStart w:id="36" w:name="OLE_LINK744"/>
      <w:bookmarkStart w:id="37" w:name="OLE_LINK758"/>
      <w:bookmarkStart w:id="38" w:name="OLE_LINK787"/>
      <w:bookmarkStart w:id="39" w:name="OLE_LINK807"/>
      <w:bookmarkStart w:id="40" w:name="OLE_LINK820"/>
      <w:bookmarkStart w:id="41" w:name="OLE_LINK862"/>
      <w:bookmarkStart w:id="42" w:name="OLE_LINK879"/>
      <w:bookmarkStart w:id="43" w:name="OLE_LINK906"/>
      <w:bookmarkStart w:id="44" w:name="OLE_LINK928"/>
      <w:bookmarkStart w:id="45" w:name="OLE_LINK960"/>
      <w:bookmarkStart w:id="46" w:name="OLE_LINK861"/>
      <w:bookmarkStart w:id="47" w:name="OLE_LINK983"/>
      <w:bookmarkStart w:id="48" w:name="OLE_LINK1334"/>
      <w:bookmarkStart w:id="49" w:name="OLE_LINK1029"/>
      <w:bookmarkStart w:id="50" w:name="OLE_LINK1060"/>
      <w:bookmarkStart w:id="51" w:name="OLE_LINK1061"/>
      <w:bookmarkStart w:id="52" w:name="OLE_LINK1348"/>
      <w:bookmarkStart w:id="53" w:name="OLE_LINK1086"/>
      <w:bookmarkStart w:id="54" w:name="OLE_LINK1100"/>
      <w:bookmarkStart w:id="55" w:name="OLE_LINK1125"/>
      <w:bookmarkStart w:id="56" w:name="OLE_LINK1163"/>
      <w:bookmarkStart w:id="57" w:name="OLE_LINK1193"/>
      <w:bookmarkStart w:id="58" w:name="OLE_LINK1219"/>
      <w:bookmarkStart w:id="59" w:name="OLE_LINK1247"/>
      <w:bookmarkStart w:id="60" w:name="OLE_LINK1284"/>
      <w:bookmarkStart w:id="61" w:name="OLE_LINK1313"/>
      <w:bookmarkStart w:id="62" w:name="OLE_LINK1361"/>
      <w:bookmarkStart w:id="63" w:name="OLE_LINK1384"/>
      <w:bookmarkStart w:id="64" w:name="OLE_LINK1403"/>
      <w:bookmarkStart w:id="65" w:name="OLE_LINK1437"/>
      <w:bookmarkStart w:id="66" w:name="OLE_LINK1454"/>
      <w:bookmarkStart w:id="67" w:name="OLE_LINK1480"/>
      <w:bookmarkStart w:id="68" w:name="OLE_LINK1504"/>
      <w:bookmarkStart w:id="69" w:name="OLE_LINK1516"/>
      <w:bookmarkStart w:id="70" w:name="OLE_LINK135"/>
      <w:bookmarkStart w:id="71" w:name="OLE_LINK216"/>
      <w:bookmarkStart w:id="72" w:name="OLE_LINK259"/>
      <w:bookmarkStart w:id="73" w:name="OLE_LINK1186"/>
      <w:bookmarkStart w:id="74" w:name="OLE_LINK1265"/>
      <w:bookmarkStart w:id="75" w:name="OLE_LINK1373"/>
      <w:bookmarkStart w:id="76" w:name="OLE_LINK1478"/>
      <w:bookmarkStart w:id="77" w:name="OLE_LINK1644"/>
      <w:bookmarkStart w:id="78" w:name="OLE_LINK1884"/>
      <w:bookmarkStart w:id="79" w:name="OLE_LINK1885"/>
      <w:bookmarkStart w:id="80" w:name="OLE_LINK1538"/>
      <w:bookmarkStart w:id="81" w:name="OLE_LINK1539"/>
      <w:bookmarkStart w:id="82" w:name="OLE_LINK1543"/>
      <w:bookmarkStart w:id="83" w:name="OLE_LINK1549"/>
      <w:bookmarkStart w:id="84" w:name="OLE_LINK1778"/>
      <w:bookmarkStart w:id="85" w:name="OLE_LINK1756"/>
      <w:bookmarkStart w:id="86" w:name="OLE_LINK1776"/>
      <w:bookmarkStart w:id="87" w:name="OLE_LINK1777"/>
      <w:bookmarkStart w:id="88" w:name="OLE_LINK1868"/>
      <w:bookmarkStart w:id="89" w:name="OLE_LINK1744"/>
      <w:bookmarkStart w:id="90" w:name="OLE_LINK1817"/>
      <w:bookmarkStart w:id="91" w:name="OLE_LINK1835"/>
      <w:bookmarkStart w:id="92" w:name="OLE_LINK1866"/>
      <w:bookmarkStart w:id="93" w:name="OLE_LINK1882"/>
      <w:bookmarkStart w:id="94" w:name="OLE_LINK1901"/>
      <w:bookmarkStart w:id="95" w:name="OLE_LINK1902"/>
      <w:bookmarkStart w:id="96" w:name="OLE_LINK2013"/>
      <w:bookmarkStart w:id="97" w:name="OLE_LINK1894"/>
      <w:bookmarkStart w:id="98" w:name="OLE_LINK1929"/>
      <w:bookmarkStart w:id="99" w:name="OLE_LINK1941"/>
      <w:bookmarkStart w:id="100" w:name="OLE_LINK1995"/>
      <w:bookmarkStart w:id="101" w:name="OLE_LINK1938"/>
      <w:bookmarkStart w:id="102" w:name="OLE_LINK2081"/>
      <w:bookmarkStart w:id="103" w:name="OLE_LINK2082"/>
      <w:bookmarkStart w:id="104" w:name="OLE_LINK2292"/>
      <w:bookmarkStart w:id="105" w:name="OLE_LINK1931"/>
      <w:bookmarkStart w:id="106" w:name="OLE_LINK1964"/>
      <w:bookmarkStart w:id="107" w:name="OLE_LINK2020"/>
      <w:bookmarkStart w:id="108" w:name="OLE_LINK2071"/>
      <w:bookmarkStart w:id="109" w:name="OLE_LINK2134"/>
      <w:bookmarkStart w:id="110" w:name="OLE_LINK2265"/>
      <w:bookmarkStart w:id="111" w:name="OLE_LINK2562"/>
      <w:bookmarkStart w:id="112" w:name="OLE_LINK1923"/>
      <w:bookmarkStart w:id="113" w:name="OLE_LINK2192"/>
      <w:bookmarkStart w:id="114" w:name="OLE_LINK2110"/>
      <w:bookmarkStart w:id="115" w:name="OLE_LINK2445"/>
      <w:bookmarkStart w:id="116" w:name="OLE_LINK2446"/>
      <w:bookmarkStart w:id="117" w:name="OLE_LINK2169"/>
      <w:bookmarkStart w:id="118" w:name="OLE_LINK2190"/>
      <w:bookmarkStart w:id="119" w:name="OLE_LINK2331"/>
      <w:bookmarkStart w:id="120" w:name="OLE_LINK2345"/>
      <w:bookmarkStart w:id="121" w:name="OLE_LINK2467"/>
      <w:bookmarkStart w:id="122" w:name="OLE_LINK2484"/>
      <w:bookmarkStart w:id="123" w:name="OLE_LINK2157"/>
      <w:bookmarkStart w:id="124" w:name="OLE_LINK2221"/>
      <w:bookmarkStart w:id="125" w:name="OLE_LINK2252"/>
      <w:bookmarkStart w:id="126" w:name="OLE_LINK2348"/>
      <w:bookmarkStart w:id="127" w:name="OLE_LINK2451"/>
      <w:bookmarkStart w:id="128" w:name="OLE_LINK2627"/>
      <w:bookmarkStart w:id="129" w:name="OLE_LINK2482"/>
      <w:bookmarkStart w:id="130" w:name="OLE_LINK2663"/>
      <w:bookmarkStart w:id="131" w:name="OLE_LINK2761"/>
      <w:bookmarkStart w:id="132" w:name="OLE_LINK2856"/>
      <w:bookmarkStart w:id="133" w:name="OLE_LINK2993"/>
      <w:bookmarkStart w:id="134" w:name="OLE_LINK2643"/>
      <w:bookmarkStart w:id="135" w:name="OLE_LINK2583"/>
      <w:bookmarkStart w:id="136" w:name="OLE_LINK2762"/>
      <w:bookmarkStart w:id="137" w:name="OLE_LINK2962"/>
      <w:bookmarkStart w:id="138" w:name="OLE_LINK2582"/>
      <w:r w:rsidRPr="00493D13">
        <w:rPr>
          <w:rFonts w:ascii="Book Antiqua" w:hAnsi="Book Antiqua"/>
          <w:b/>
          <w:color w:val="000000"/>
          <w:lang w:val="en-GB"/>
        </w:rPr>
        <w:t xml:space="preserve">© </w:t>
      </w:r>
      <w:r w:rsidRPr="00493D13">
        <w:rPr>
          <w:rFonts w:ascii="Book Antiqua" w:eastAsia="AdvTimes" w:hAnsi="Book Antiqua" w:cs="AdvTimes"/>
          <w:b/>
          <w:color w:val="000000"/>
        </w:rPr>
        <w:t>The Author(s) 201</w:t>
      </w:r>
      <w:r w:rsidRPr="00493D13">
        <w:rPr>
          <w:rFonts w:ascii="Book Antiqua" w:hAnsi="Book Antiqua" w:cs="AdvTimes" w:hint="eastAsia"/>
          <w:b/>
          <w:color w:val="000000"/>
        </w:rPr>
        <w:t>6</w:t>
      </w:r>
      <w:r w:rsidRPr="00493D13">
        <w:rPr>
          <w:rFonts w:ascii="Book Antiqua" w:eastAsia="AdvTimes" w:hAnsi="Book Antiqua" w:cs="AdvTimes"/>
          <w:b/>
          <w:color w:val="000000"/>
        </w:rPr>
        <w:t>.</w:t>
      </w:r>
      <w:r w:rsidRPr="00493D13">
        <w:rPr>
          <w:rFonts w:ascii="Book Antiqua" w:eastAsia="AdvTimes" w:hAnsi="Book Antiqua" w:cs="AdvTimes"/>
          <w:color w:val="000000"/>
        </w:rPr>
        <w:t xml:space="preserve"> Published by </w:t>
      </w:r>
      <w:r w:rsidRPr="00493D13">
        <w:rPr>
          <w:rFonts w:ascii="Book Antiqua" w:hAnsi="Book Antiqua" w:cs="Arial Unicode MS"/>
          <w:color w:val="000000"/>
          <w:lang w:val="en-GB"/>
        </w:rPr>
        <w:t>Baishideng Publishing Group Inc.</w:t>
      </w:r>
      <w:r w:rsidRPr="00493D13">
        <w:rPr>
          <w:rFonts w:ascii="Book Antiqua" w:hAnsi="Book Antiqua" w:cs="Arial Unicode MS"/>
        </w:rPr>
        <w:t xml:space="preserve"> All rights reserved.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02389F00" w14:textId="77777777" w:rsidR="00CB0222" w:rsidRPr="00493D13" w:rsidRDefault="00CB0222" w:rsidP="00591062">
      <w:pPr>
        <w:tabs>
          <w:tab w:val="left" w:pos="2963"/>
        </w:tabs>
        <w:adjustRightInd w:val="0"/>
        <w:snapToGrid w:val="0"/>
        <w:spacing w:line="360" w:lineRule="auto"/>
        <w:jc w:val="both"/>
        <w:outlineLvl w:val="0"/>
        <w:rPr>
          <w:rFonts w:ascii="Book Antiqua" w:eastAsia="宋体" w:hAnsi="Book Antiqua"/>
          <w:b/>
          <w:lang w:eastAsia="zh-CN"/>
        </w:rPr>
      </w:pPr>
    </w:p>
    <w:p w14:paraId="026605BB" w14:textId="01E9E535" w:rsidR="00C9202C" w:rsidRPr="00493D13" w:rsidRDefault="006E3537" w:rsidP="00591062">
      <w:pPr>
        <w:widowControl w:val="0"/>
        <w:autoSpaceDE w:val="0"/>
        <w:autoSpaceDN w:val="0"/>
        <w:adjustRightInd w:val="0"/>
        <w:snapToGrid w:val="0"/>
        <w:spacing w:line="360" w:lineRule="auto"/>
        <w:jc w:val="both"/>
        <w:rPr>
          <w:rFonts w:ascii="Book Antiqua" w:hAnsi="Book Antiqua"/>
          <w:color w:val="000000" w:themeColor="text1"/>
        </w:rPr>
      </w:pPr>
      <w:bookmarkStart w:id="139" w:name="OLE_LINK33"/>
      <w:bookmarkStart w:id="140" w:name="OLE_LINK34"/>
      <w:bookmarkStart w:id="141" w:name="OLE_LINK49"/>
      <w:r w:rsidRPr="00493D13">
        <w:rPr>
          <w:rFonts w:ascii="Book Antiqua" w:eastAsia="Arial Unicode MS" w:hAnsi="Book Antiqua" w:cs="Arial Unicode MS"/>
          <w:b/>
        </w:rPr>
        <w:t xml:space="preserve">Core </w:t>
      </w:r>
      <w:r w:rsidRPr="00493D13">
        <w:rPr>
          <w:rFonts w:ascii="Book Antiqua" w:hAnsi="Book Antiqua" w:cs="Arial Unicode MS"/>
          <w:b/>
        </w:rPr>
        <w:t>tip</w:t>
      </w:r>
      <w:r w:rsidRPr="00493D13">
        <w:rPr>
          <w:rFonts w:ascii="Book Antiqua" w:eastAsia="Arial Unicode MS" w:hAnsi="Book Antiqua" w:cs="Arial Unicode MS"/>
          <w:b/>
        </w:rPr>
        <w:t>:</w:t>
      </w:r>
      <w:bookmarkEnd w:id="139"/>
      <w:bookmarkEnd w:id="140"/>
      <w:bookmarkEnd w:id="141"/>
      <w:r w:rsidRPr="00493D13">
        <w:rPr>
          <w:rFonts w:ascii="Book Antiqua" w:eastAsia="Arial Unicode MS" w:hAnsi="Book Antiqua" w:cs="Arial Unicode MS"/>
          <w:b/>
        </w:rPr>
        <w:t xml:space="preserve"> </w:t>
      </w:r>
      <w:bookmarkStart w:id="142" w:name="OLE_LINK21"/>
      <w:bookmarkStart w:id="143" w:name="OLE_LINK22"/>
      <w:r w:rsidR="00C9202C" w:rsidRPr="00493D13">
        <w:rPr>
          <w:rFonts w:ascii="Book Antiqua" w:hAnsi="Book Antiqua"/>
          <w:color w:val="000000" w:themeColor="text1"/>
        </w:rPr>
        <w:t xml:space="preserve">The degree of primary tumour regression following neo-adjuvant therapy, identified on final histopathological specimens </w:t>
      </w:r>
      <w:r w:rsidR="000E7B63" w:rsidRPr="00493D13">
        <w:rPr>
          <w:rFonts w:ascii="Book Antiqua" w:hAnsi="Book Antiqua"/>
          <w:color w:val="000000" w:themeColor="text1"/>
        </w:rPr>
        <w:t>is</w:t>
      </w:r>
      <w:r w:rsidR="00C9202C" w:rsidRPr="00493D13">
        <w:rPr>
          <w:rFonts w:ascii="Book Antiqua" w:hAnsi="Book Antiqua"/>
          <w:color w:val="000000" w:themeColor="text1"/>
        </w:rPr>
        <w:t xml:space="preserve"> a prognostic factor and response variation has allowed risk stratification, aiding post</w:t>
      </w:r>
      <w:r w:rsidR="006E1B89" w:rsidRPr="00493D13">
        <w:rPr>
          <w:rFonts w:ascii="Book Antiqua" w:eastAsia="宋体" w:hAnsi="Book Antiqua" w:hint="eastAsia"/>
          <w:color w:val="000000" w:themeColor="text1"/>
          <w:lang w:eastAsia="zh-CN"/>
        </w:rPr>
        <w:t>-</w:t>
      </w:r>
      <w:r w:rsidR="00C9202C" w:rsidRPr="00493D13">
        <w:rPr>
          <w:rFonts w:ascii="Book Antiqua" w:hAnsi="Book Antiqua"/>
          <w:color w:val="000000" w:themeColor="text1"/>
        </w:rPr>
        <w:t xml:space="preserve">surgical treatment and follow-up decisions. To do this </w:t>
      </w:r>
      <w:r w:rsidR="000E7B63" w:rsidRPr="00493D13">
        <w:rPr>
          <w:rFonts w:ascii="Book Antiqua" w:hAnsi="Book Antiqua"/>
          <w:color w:val="000000" w:themeColor="text1"/>
        </w:rPr>
        <w:t xml:space="preserve">effectively </w:t>
      </w:r>
      <w:r w:rsidR="00C9202C" w:rsidRPr="00493D13">
        <w:rPr>
          <w:rFonts w:ascii="Book Antiqua" w:hAnsi="Book Antiqua"/>
          <w:color w:val="000000" w:themeColor="text1"/>
        </w:rPr>
        <w:t xml:space="preserve">we need to have a common language in defining good and poor response. Definitions of response using histopathology scales are heterogenous with 19 different scales. There is one pre-operative </w:t>
      </w:r>
      <w:r w:rsidR="00CB0222" w:rsidRPr="00493D13">
        <w:rPr>
          <w:rFonts w:ascii="Book Antiqua" w:hAnsi="Book Antiqua"/>
          <w:color w:val="000000" w:themeColor="text1"/>
        </w:rPr>
        <w:t>magnetic resonance imaging (MRI)</w:t>
      </w:r>
      <w:r w:rsidR="00CB0222" w:rsidRPr="00493D13">
        <w:rPr>
          <w:rFonts w:ascii="Book Antiqua" w:eastAsia="宋体" w:hAnsi="Book Antiqua" w:hint="eastAsia"/>
          <w:color w:val="000000" w:themeColor="text1"/>
          <w:lang w:eastAsia="zh-CN"/>
        </w:rPr>
        <w:t xml:space="preserve"> </w:t>
      </w:r>
      <w:r w:rsidR="00C9202C" w:rsidRPr="00493D13">
        <w:rPr>
          <w:rFonts w:ascii="Book Antiqua" w:hAnsi="Book Antiqua"/>
          <w:color w:val="000000" w:themeColor="text1"/>
        </w:rPr>
        <w:t>scale. Using outcomes of recurrence and survival histopathology regression assessment should use Mandard</w:t>
      </w:r>
      <w:r w:rsidR="00CB0222" w:rsidRPr="00493D13">
        <w:rPr>
          <w:rFonts w:ascii="Book Antiqua" w:eastAsia="宋体" w:hAnsi="Book Antiqua" w:hint="eastAsia"/>
          <w:color w:val="000000" w:themeColor="text1"/>
          <w:lang w:eastAsia="zh-CN"/>
        </w:rPr>
        <w:t xml:space="preserve"> </w:t>
      </w:r>
      <w:r w:rsidR="00C9202C" w:rsidRPr="00493D13">
        <w:rPr>
          <w:rFonts w:ascii="Book Antiqua" w:hAnsi="Book Antiqua"/>
          <w:color w:val="000000" w:themeColor="text1"/>
        </w:rPr>
        <w:t>1,</w:t>
      </w:r>
      <w:r w:rsidR="00CB0222" w:rsidRPr="00493D13">
        <w:rPr>
          <w:rFonts w:ascii="Book Antiqua" w:eastAsia="宋体" w:hAnsi="Book Antiqua" w:hint="eastAsia"/>
          <w:color w:val="000000" w:themeColor="text1"/>
          <w:lang w:eastAsia="zh-CN"/>
        </w:rPr>
        <w:t xml:space="preserve"> </w:t>
      </w:r>
      <w:r w:rsidR="00C9202C" w:rsidRPr="00493D13">
        <w:rPr>
          <w:rFonts w:ascii="Book Antiqua" w:hAnsi="Book Antiqua"/>
          <w:color w:val="000000" w:themeColor="text1"/>
        </w:rPr>
        <w:t>2/Dworak</w:t>
      </w:r>
      <w:r w:rsidR="00CB0222" w:rsidRPr="00493D13">
        <w:rPr>
          <w:rFonts w:ascii="Book Antiqua" w:eastAsia="宋体" w:hAnsi="Book Antiqua" w:hint="eastAsia"/>
          <w:color w:val="000000" w:themeColor="text1"/>
          <w:lang w:eastAsia="zh-CN"/>
        </w:rPr>
        <w:t xml:space="preserve"> </w:t>
      </w:r>
      <w:r w:rsidR="00C9202C" w:rsidRPr="00493D13">
        <w:rPr>
          <w:rFonts w:ascii="Book Antiqua" w:hAnsi="Book Antiqua"/>
          <w:color w:val="000000" w:themeColor="text1"/>
        </w:rPr>
        <w:t>3,</w:t>
      </w:r>
      <w:r w:rsidR="00CB0222" w:rsidRPr="00493D13">
        <w:rPr>
          <w:rFonts w:ascii="Book Antiqua" w:eastAsia="宋体" w:hAnsi="Book Antiqua" w:hint="eastAsia"/>
          <w:color w:val="000000" w:themeColor="text1"/>
          <w:lang w:eastAsia="zh-CN"/>
        </w:rPr>
        <w:t xml:space="preserve"> </w:t>
      </w:r>
      <w:r w:rsidR="00C9202C" w:rsidRPr="00493D13">
        <w:rPr>
          <w:rFonts w:ascii="Book Antiqua" w:hAnsi="Book Antiqua"/>
          <w:color w:val="000000" w:themeColor="text1"/>
        </w:rPr>
        <w:t>4 for good and Mandard</w:t>
      </w:r>
      <w:r w:rsidR="00CB0222" w:rsidRPr="00493D13">
        <w:rPr>
          <w:rFonts w:ascii="Book Antiqua" w:eastAsia="宋体" w:hAnsi="Book Antiqua" w:hint="eastAsia"/>
          <w:color w:val="000000" w:themeColor="text1"/>
          <w:lang w:eastAsia="zh-CN"/>
        </w:rPr>
        <w:t xml:space="preserve"> </w:t>
      </w:r>
      <w:r w:rsidR="00C9202C" w:rsidRPr="00493D13">
        <w:rPr>
          <w:rFonts w:ascii="Book Antiqua" w:hAnsi="Book Antiqua"/>
          <w:color w:val="000000" w:themeColor="text1"/>
        </w:rPr>
        <w:t>3,</w:t>
      </w:r>
      <w:r w:rsidR="00CB0222" w:rsidRPr="00493D13">
        <w:rPr>
          <w:rFonts w:ascii="Book Antiqua" w:eastAsia="宋体" w:hAnsi="Book Antiqua" w:hint="eastAsia"/>
          <w:color w:val="000000" w:themeColor="text1"/>
          <w:lang w:eastAsia="zh-CN"/>
        </w:rPr>
        <w:t xml:space="preserve"> </w:t>
      </w:r>
      <w:r w:rsidR="00C9202C" w:rsidRPr="00493D13">
        <w:rPr>
          <w:rFonts w:ascii="Book Antiqua" w:hAnsi="Book Antiqua"/>
          <w:color w:val="000000" w:themeColor="text1"/>
        </w:rPr>
        <w:t>4,</w:t>
      </w:r>
      <w:r w:rsidR="00CB0222" w:rsidRPr="00493D13">
        <w:rPr>
          <w:rFonts w:ascii="Book Antiqua" w:eastAsia="宋体" w:hAnsi="Book Antiqua" w:hint="eastAsia"/>
          <w:color w:val="000000" w:themeColor="text1"/>
          <w:lang w:eastAsia="zh-CN"/>
        </w:rPr>
        <w:t xml:space="preserve"> </w:t>
      </w:r>
      <w:r w:rsidR="00C9202C" w:rsidRPr="00493D13">
        <w:rPr>
          <w:rFonts w:ascii="Book Antiqua" w:hAnsi="Book Antiqua"/>
          <w:color w:val="000000" w:themeColor="text1"/>
        </w:rPr>
        <w:t>5/Dworak</w:t>
      </w:r>
      <w:r w:rsidR="00CB0222" w:rsidRPr="00493D13">
        <w:rPr>
          <w:rFonts w:ascii="Book Antiqua" w:eastAsia="宋体" w:hAnsi="Book Antiqua" w:hint="eastAsia"/>
          <w:color w:val="000000" w:themeColor="text1"/>
          <w:lang w:eastAsia="zh-CN"/>
        </w:rPr>
        <w:t xml:space="preserve"> </w:t>
      </w:r>
      <w:r w:rsidR="00C9202C" w:rsidRPr="00493D13">
        <w:rPr>
          <w:rFonts w:ascii="Book Antiqua" w:hAnsi="Book Antiqua"/>
          <w:color w:val="000000" w:themeColor="text1"/>
        </w:rPr>
        <w:t>0,</w:t>
      </w:r>
      <w:r w:rsidR="00CB0222" w:rsidRPr="00493D13">
        <w:rPr>
          <w:rFonts w:ascii="Book Antiqua" w:eastAsia="宋体" w:hAnsi="Book Antiqua" w:hint="eastAsia"/>
          <w:color w:val="000000" w:themeColor="text1"/>
          <w:lang w:eastAsia="zh-CN"/>
        </w:rPr>
        <w:t xml:space="preserve"> </w:t>
      </w:r>
      <w:r w:rsidR="00C9202C" w:rsidRPr="00493D13">
        <w:rPr>
          <w:rFonts w:ascii="Book Antiqua" w:hAnsi="Book Antiqua"/>
          <w:color w:val="000000" w:themeColor="text1"/>
        </w:rPr>
        <w:t>1,</w:t>
      </w:r>
      <w:r w:rsidR="00CB0222" w:rsidRPr="00493D13">
        <w:rPr>
          <w:rFonts w:ascii="Book Antiqua" w:eastAsia="宋体" w:hAnsi="Book Antiqua" w:hint="eastAsia"/>
          <w:color w:val="000000" w:themeColor="text1"/>
          <w:lang w:eastAsia="zh-CN"/>
        </w:rPr>
        <w:t xml:space="preserve"> </w:t>
      </w:r>
      <w:r w:rsidR="00C9202C" w:rsidRPr="00493D13">
        <w:rPr>
          <w:rFonts w:ascii="Book Antiqua" w:hAnsi="Book Antiqua"/>
          <w:color w:val="000000" w:themeColor="text1"/>
        </w:rPr>
        <w:t>2 for poor response. MRI indicates good and poor response by mrTRG1-3 and mrTRG4-5 respectively.</w:t>
      </w:r>
    </w:p>
    <w:bookmarkEnd w:id="142"/>
    <w:bookmarkEnd w:id="143"/>
    <w:p w14:paraId="63365BD8" w14:textId="77777777" w:rsidR="00CA10DE" w:rsidRPr="00493D13" w:rsidRDefault="00CA10DE" w:rsidP="00591062">
      <w:pPr>
        <w:tabs>
          <w:tab w:val="left" w:pos="2963"/>
        </w:tabs>
        <w:adjustRightInd w:val="0"/>
        <w:snapToGrid w:val="0"/>
        <w:spacing w:line="360" w:lineRule="auto"/>
        <w:jc w:val="both"/>
        <w:outlineLvl w:val="0"/>
        <w:rPr>
          <w:rFonts w:ascii="Book Antiqua" w:eastAsia="宋体" w:hAnsi="Book Antiqua"/>
          <w:b/>
          <w:lang w:eastAsia="zh-CN"/>
        </w:rPr>
      </w:pPr>
    </w:p>
    <w:p w14:paraId="5E098782" w14:textId="77777777" w:rsidR="00CB0222" w:rsidRPr="00493D13" w:rsidRDefault="00CB0222" w:rsidP="00591062">
      <w:pPr>
        <w:adjustRightInd w:val="0"/>
        <w:snapToGrid w:val="0"/>
        <w:spacing w:line="360" w:lineRule="auto"/>
        <w:rPr>
          <w:rFonts w:ascii="Book Antiqua" w:hAnsi="Book Antiqua"/>
        </w:rPr>
      </w:pPr>
      <w:r w:rsidRPr="00493D13">
        <w:rPr>
          <w:rFonts w:ascii="Book Antiqua" w:hAnsi="Book Antiqua"/>
          <w:bCs/>
        </w:rPr>
        <w:t>Siddiqui MRS, Bhoday J</w:t>
      </w:r>
      <w:r w:rsidRPr="00493D13">
        <w:rPr>
          <w:rFonts w:ascii="Book Antiqua" w:eastAsia="宋体" w:hAnsi="Book Antiqua" w:hint="eastAsia"/>
          <w:bCs/>
          <w:lang w:eastAsia="zh-CN"/>
        </w:rPr>
        <w:t>,</w:t>
      </w:r>
      <w:r w:rsidRPr="00493D13">
        <w:rPr>
          <w:rFonts w:ascii="Book Antiqua" w:hAnsi="Book Antiqua"/>
          <w:bCs/>
        </w:rPr>
        <w:t xml:space="preserve"> Battersby NJ, Chand M, West NP, Abulafi AM, Tekkis P, Brown G.</w:t>
      </w:r>
      <w:r w:rsidRPr="00493D13">
        <w:rPr>
          <w:rFonts w:ascii="Book Antiqua" w:hAnsi="Book Antiqua"/>
          <w:b/>
        </w:rPr>
        <w:t xml:space="preserve"> </w:t>
      </w:r>
      <w:r w:rsidRPr="00493D13">
        <w:rPr>
          <w:rFonts w:ascii="Book Antiqua" w:hAnsi="Book Antiqua"/>
        </w:rPr>
        <w:t>Defining response to radiotherapy in rectal cancer using magnetic resonance imaging and histopathological scales</w:t>
      </w:r>
      <w:r w:rsidRPr="00493D13">
        <w:rPr>
          <w:rFonts w:ascii="Book Antiqua" w:eastAsia="宋体" w:hAnsi="Book Antiqua" w:hint="eastAsia"/>
          <w:lang w:eastAsia="zh-CN"/>
        </w:rPr>
        <w:t xml:space="preserve">. </w:t>
      </w:r>
      <w:r w:rsidRPr="00493D13">
        <w:rPr>
          <w:rFonts w:ascii="Book Antiqua" w:hAnsi="Book Antiqua"/>
          <w:i/>
        </w:rPr>
        <w:t>World J Gastroenterol</w:t>
      </w:r>
      <w:r w:rsidRPr="00493D13">
        <w:rPr>
          <w:rFonts w:ascii="Book Antiqua" w:hAnsi="Book Antiqua"/>
        </w:rPr>
        <w:t xml:space="preserve"> 201</w:t>
      </w:r>
      <w:r w:rsidRPr="00493D13">
        <w:rPr>
          <w:rFonts w:ascii="Book Antiqua" w:hAnsi="Book Antiqua" w:hint="eastAsia"/>
        </w:rPr>
        <w:t>6</w:t>
      </w:r>
      <w:r w:rsidRPr="00493D13">
        <w:rPr>
          <w:rFonts w:ascii="Book Antiqua" w:hAnsi="Book Antiqua"/>
        </w:rPr>
        <w:t>; In press</w:t>
      </w:r>
    </w:p>
    <w:p w14:paraId="3659A27E" w14:textId="40E07B1A" w:rsidR="00CB0222" w:rsidRPr="00493D13" w:rsidRDefault="00CB0222" w:rsidP="00591062">
      <w:pPr>
        <w:adjustRightInd w:val="0"/>
        <w:snapToGrid w:val="0"/>
        <w:spacing w:line="360" w:lineRule="auto"/>
        <w:jc w:val="both"/>
        <w:rPr>
          <w:rFonts w:ascii="Book Antiqua" w:eastAsia="宋体" w:hAnsi="Book Antiqua"/>
          <w:b/>
          <w:lang w:eastAsia="zh-CN"/>
        </w:rPr>
      </w:pPr>
    </w:p>
    <w:p w14:paraId="050AC7CC" w14:textId="5A55B50D" w:rsidR="00CB0222" w:rsidRPr="00493D13" w:rsidRDefault="00CB0222" w:rsidP="00591062">
      <w:pPr>
        <w:tabs>
          <w:tab w:val="left" w:pos="2963"/>
        </w:tabs>
        <w:adjustRightInd w:val="0"/>
        <w:snapToGrid w:val="0"/>
        <w:spacing w:line="360" w:lineRule="auto"/>
        <w:jc w:val="both"/>
        <w:outlineLvl w:val="0"/>
        <w:rPr>
          <w:rFonts w:ascii="Book Antiqua" w:eastAsia="宋体" w:hAnsi="Book Antiqua"/>
          <w:b/>
          <w:lang w:val="en-GB" w:eastAsia="zh-CN"/>
        </w:rPr>
      </w:pPr>
      <w:r w:rsidRPr="00493D13">
        <w:rPr>
          <w:rFonts w:ascii="Book Antiqua" w:eastAsia="宋体" w:hAnsi="Book Antiqua"/>
          <w:b/>
          <w:lang w:val="en-GB" w:eastAsia="zh-CN"/>
        </w:rPr>
        <w:br w:type="page"/>
      </w:r>
    </w:p>
    <w:p w14:paraId="376E63DB" w14:textId="46141B21" w:rsidR="005D6E6B" w:rsidRPr="00493D13" w:rsidRDefault="005D6E6B" w:rsidP="00591062">
      <w:pPr>
        <w:tabs>
          <w:tab w:val="left" w:pos="2490"/>
        </w:tabs>
        <w:adjustRightInd w:val="0"/>
        <w:snapToGrid w:val="0"/>
        <w:spacing w:line="360" w:lineRule="auto"/>
        <w:jc w:val="both"/>
        <w:outlineLvl w:val="0"/>
        <w:rPr>
          <w:rFonts w:ascii="Book Antiqua" w:eastAsia="宋体" w:hAnsi="Book Antiqua"/>
          <w:b/>
          <w:lang w:eastAsia="zh-CN"/>
        </w:rPr>
      </w:pPr>
      <w:r w:rsidRPr="00493D13">
        <w:rPr>
          <w:rFonts w:ascii="Book Antiqua" w:hAnsi="Book Antiqua"/>
          <w:b/>
        </w:rPr>
        <w:lastRenderedPageBreak/>
        <w:t>INTRODUCTION</w:t>
      </w:r>
    </w:p>
    <w:p w14:paraId="20F9A21A" w14:textId="77777777" w:rsidR="00945FC3" w:rsidRPr="00493D13" w:rsidRDefault="00945FC3" w:rsidP="00591062">
      <w:pPr>
        <w:pStyle w:val="a7"/>
        <w:adjustRightInd w:val="0"/>
        <w:snapToGrid w:val="0"/>
        <w:spacing w:line="360" w:lineRule="auto"/>
        <w:rPr>
          <w:rFonts w:ascii="Book Antiqua" w:hAnsi="Book Antiqua"/>
          <w:b/>
          <w:i/>
        </w:rPr>
      </w:pPr>
      <w:r w:rsidRPr="00493D13">
        <w:rPr>
          <w:rFonts w:ascii="Book Antiqua" w:hAnsi="Book Antiqua"/>
          <w:b/>
          <w:i/>
        </w:rPr>
        <w:t>Rationale</w:t>
      </w:r>
    </w:p>
    <w:p w14:paraId="23CC753F" w14:textId="5C673C92" w:rsidR="001C082C" w:rsidRPr="00493D13" w:rsidRDefault="001C082C" w:rsidP="00591062">
      <w:pPr>
        <w:pStyle w:val="a7"/>
        <w:adjustRightInd w:val="0"/>
        <w:snapToGrid w:val="0"/>
        <w:spacing w:line="360" w:lineRule="auto"/>
        <w:rPr>
          <w:rFonts w:ascii="Book Antiqua" w:hAnsi="Book Antiqua"/>
        </w:rPr>
      </w:pPr>
      <w:r w:rsidRPr="00493D13">
        <w:rPr>
          <w:rFonts w:ascii="Book Antiqua" w:hAnsi="Book Antiqua"/>
        </w:rPr>
        <w:t>The</w:t>
      </w:r>
      <w:r w:rsidR="007B08C8" w:rsidRPr="00493D13">
        <w:rPr>
          <w:rFonts w:ascii="Book Antiqua" w:hAnsi="Book Antiqua"/>
        </w:rPr>
        <w:t xml:space="preserve"> multidisciplinary</w:t>
      </w:r>
      <w:r w:rsidRPr="00493D13">
        <w:rPr>
          <w:rFonts w:ascii="Book Antiqua" w:hAnsi="Book Antiqua"/>
        </w:rPr>
        <w:t xml:space="preserve"> treatment </w:t>
      </w:r>
      <w:r w:rsidR="007B08C8" w:rsidRPr="00493D13">
        <w:rPr>
          <w:rFonts w:ascii="Book Antiqua" w:hAnsi="Book Antiqua"/>
        </w:rPr>
        <w:t xml:space="preserve">of </w:t>
      </w:r>
      <w:r w:rsidRPr="00493D13">
        <w:rPr>
          <w:rFonts w:ascii="Book Antiqua" w:hAnsi="Book Antiqua"/>
        </w:rPr>
        <w:t xml:space="preserve">rectal cancer has </w:t>
      </w:r>
      <w:r w:rsidR="007B08C8" w:rsidRPr="00493D13">
        <w:rPr>
          <w:rFonts w:ascii="Book Antiqua" w:hAnsi="Book Antiqua"/>
        </w:rPr>
        <w:t xml:space="preserve">markedly </w:t>
      </w:r>
      <w:r w:rsidRPr="00493D13">
        <w:rPr>
          <w:rFonts w:ascii="Book Antiqua" w:hAnsi="Book Antiqua"/>
        </w:rPr>
        <w:t xml:space="preserve">improved and led to better </w:t>
      </w:r>
      <w:r w:rsidR="007B08C8" w:rsidRPr="00493D13">
        <w:rPr>
          <w:rFonts w:ascii="Book Antiqua" w:hAnsi="Book Antiqua"/>
        </w:rPr>
        <w:t xml:space="preserve">patient </w:t>
      </w:r>
      <w:r w:rsidRPr="00493D13">
        <w:rPr>
          <w:rFonts w:ascii="Book Antiqua" w:hAnsi="Book Antiqua"/>
        </w:rPr>
        <w:t>outcomes over the last three decades</w:t>
      </w:r>
      <w:r w:rsidR="00CB0222" w:rsidRPr="00493D13">
        <w:rPr>
          <w:rFonts w:ascii="Book Antiqua" w:eastAsia="宋体" w:hAnsi="Book Antiqua" w:hint="eastAsia"/>
          <w:vertAlign w:val="superscript"/>
          <w:lang w:eastAsia="zh-CN"/>
        </w:rPr>
        <w:t>[1]</w:t>
      </w:r>
      <w:r w:rsidRPr="00493D13">
        <w:rPr>
          <w:rFonts w:ascii="Book Antiqua" w:hAnsi="Book Antiqua"/>
        </w:rPr>
        <w:t xml:space="preserve">. The reasons for this are multifactorial </w:t>
      </w:r>
      <w:r w:rsidR="001330B5" w:rsidRPr="00493D13">
        <w:rPr>
          <w:rFonts w:ascii="Book Antiqua" w:hAnsi="Book Antiqua"/>
        </w:rPr>
        <w:t>but one important factor is the use of</w:t>
      </w:r>
      <w:r w:rsidR="003B518C" w:rsidRPr="00493D13">
        <w:rPr>
          <w:rFonts w:ascii="Book Antiqua" w:hAnsi="Book Antiqua"/>
        </w:rPr>
        <w:t xml:space="preserve"> </w:t>
      </w:r>
      <w:r w:rsidR="004A0EEE" w:rsidRPr="00493D13">
        <w:rPr>
          <w:rFonts w:ascii="Book Antiqua" w:hAnsi="Book Antiqua"/>
        </w:rPr>
        <w:t>neo-adjuvant</w:t>
      </w:r>
      <w:r w:rsidR="003B518C" w:rsidRPr="00493D13">
        <w:rPr>
          <w:rFonts w:ascii="Book Antiqua" w:hAnsi="Book Antiqua"/>
        </w:rPr>
        <w:t xml:space="preserve"> or adjuvant therapies</w:t>
      </w:r>
      <w:r w:rsidR="00CB0222" w:rsidRPr="00493D13">
        <w:rPr>
          <w:rFonts w:ascii="Book Antiqua" w:eastAsia="宋体" w:hAnsi="Book Antiqua" w:hint="eastAsia"/>
          <w:vertAlign w:val="superscript"/>
          <w:lang w:eastAsia="zh-CN"/>
        </w:rPr>
        <w:t>[2]</w:t>
      </w:r>
      <w:r w:rsidR="001E1FD0" w:rsidRPr="00493D13">
        <w:rPr>
          <w:rFonts w:ascii="Book Antiqua" w:hAnsi="Book Antiqua"/>
        </w:rPr>
        <w:t xml:space="preserve">. </w:t>
      </w:r>
    </w:p>
    <w:p w14:paraId="75BAB565" w14:textId="2854A54E" w:rsidR="009D4EF7" w:rsidRPr="00493D13" w:rsidRDefault="00566CDB" w:rsidP="00591062">
      <w:pPr>
        <w:pStyle w:val="a7"/>
        <w:adjustRightInd w:val="0"/>
        <w:snapToGrid w:val="0"/>
        <w:spacing w:line="360" w:lineRule="auto"/>
        <w:ind w:firstLineChars="100" w:firstLine="240"/>
        <w:rPr>
          <w:rFonts w:ascii="Book Antiqua" w:hAnsi="Book Antiqua"/>
        </w:rPr>
      </w:pPr>
      <w:r w:rsidRPr="00493D13">
        <w:rPr>
          <w:rFonts w:ascii="Book Antiqua" w:hAnsi="Book Antiqua"/>
        </w:rPr>
        <w:t xml:space="preserve">The degree of </w:t>
      </w:r>
      <w:r w:rsidR="007B08C8" w:rsidRPr="00493D13">
        <w:rPr>
          <w:rFonts w:ascii="Book Antiqua" w:hAnsi="Book Antiqua"/>
        </w:rPr>
        <w:t xml:space="preserve">primary tumour </w:t>
      </w:r>
      <w:r w:rsidR="003C4B41" w:rsidRPr="00493D13">
        <w:rPr>
          <w:rFonts w:ascii="Book Antiqua" w:hAnsi="Book Antiqua"/>
        </w:rPr>
        <w:t>regression</w:t>
      </w:r>
      <w:r w:rsidRPr="00493D13">
        <w:rPr>
          <w:rFonts w:ascii="Book Antiqua" w:hAnsi="Book Antiqua"/>
        </w:rPr>
        <w:t xml:space="preserve"> </w:t>
      </w:r>
      <w:r w:rsidR="007B08C8" w:rsidRPr="00493D13">
        <w:rPr>
          <w:rFonts w:ascii="Book Antiqua" w:hAnsi="Book Antiqua"/>
        </w:rPr>
        <w:t xml:space="preserve">following </w:t>
      </w:r>
      <w:r w:rsidR="004A0EEE" w:rsidRPr="00493D13">
        <w:rPr>
          <w:rFonts w:ascii="Book Antiqua" w:hAnsi="Book Antiqua"/>
        </w:rPr>
        <w:t>neo-adjuvant</w:t>
      </w:r>
      <w:r w:rsidR="001330B5" w:rsidRPr="00493D13">
        <w:rPr>
          <w:rFonts w:ascii="Book Antiqua" w:hAnsi="Book Antiqua"/>
        </w:rPr>
        <w:t xml:space="preserve"> therapy</w:t>
      </w:r>
      <w:r w:rsidR="000D6637" w:rsidRPr="00493D13">
        <w:rPr>
          <w:rFonts w:ascii="Book Antiqua" w:hAnsi="Book Antiqua"/>
        </w:rPr>
        <w:t>,</w:t>
      </w:r>
      <w:r w:rsidR="001330B5" w:rsidRPr="00493D13">
        <w:rPr>
          <w:rFonts w:ascii="Book Antiqua" w:hAnsi="Book Antiqua"/>
        </w:rPr>
        <w:t xml:space="preserve"> </w:t>
      </w:r>
      <w:r w:rsidR="005F1AD0" w:rsidRPr="00493D13">
        <w:rPr>
          <w:rFonts w:ascii="Book Antiqua" w:hAnsi="Book Antiqua"/>
        </w:rPr>
        <w:t xml:space="preserve">identified on final </w:t>
      </w:r>
      <w:r w:rsidR="007B08C8" w:rsidRPr="00493D13">
        <w:rPr>
          <w:rFonts w:ascii="Book Antiqua" w:hAnsi="Book Antiqua"/>
        </w:rPr>
        <w:t xml:space="preserve">histopathological </w:t>
      </w:r>
      <w:r w:rsidR="005F1AD0" w:rsidRPr="00493D13">
        <w:rPr>
          <w:rFonts w:ascii="Book Antiqua" w:hAnsi="Book Antiqua"/>
        </w:rPr>
        <w:t xml:space="preserve">specimens </w:t>
      </w:r>
      <w:r w:rsidRPr="00493D13">
        <w:rPr>
          <w:rFonts w:ascii="Book Antiqua" w:hAnsi="Book Antiqua"/>
        </w:rPr>
        <w:t xml:space="preserve">has been shown to </w:t>
      </w:r>
      <w:r w:rsidR="002D799E" w:rsidRPr="00493D13">
        <w:rPr>
          <w:rFonts w:ascii="Book Antiqua" w:hAnsi="Book Antiqua"/>
        </w:rPr>
        <w:t xml:space="preserve">be </w:t>
      </w:r>
      <w:r w:rsidR="00DE347E" w:rsidRPr="00493D13">
        <w:rPr>
          <w:rFonts w:ascii="Book Antiqua" w:hAnsi="Book Antiqua"/>
        </w:rPr>
        <w:t>a prognostic factor</w:t>
      </w:r>
      <w:r w:rsidR="00CB0222" w:rsidRPr="00493D13">
        <w:rPr>
          <w:rFonts w:ascii="Book Antiqua" w:eastAsia="宋体" w:hAnsi="Book Antiqua" w:hint="eastAsia"/>
          <w:vertAlign w:val="superscript"/>
          <w:lang w:eastAsia="zh-CN"/>
        </w:rPr>
        <w:t>[3,4]</w:t>
      </w:r>
      <w:r w:rsidRPr="00493D13">
        <w:rPr>
          <w:rFonts w:ascii="Book Antiqua" w:hAnsi="Book Antiqua"/>
        </w:rPr>
        <w:t>.</w:t>
      </w:r>
      <w:r w:rsidR="00BA7C07" w:rsidRPr="00493D13">
        <w:rPr>
          <w:rFonts w:ascii="Book Antiqua" w:hAnsi="Book Antiqua"/>
        </w:rPr>
        <w:t xml:space="preserve"> </w:t>
      </w:r>
      <w:r w:rsidR="003C4B41" w:rsidRPr="00493D13">
        <w:rPr>
          <w:rFonts w:ascii="Book Antiqua" w:hAnsi="Book Antiqua"/>
        </w:rPr>
        <w:t>The</w:t>
      </w:r>
      <w:r w:rsidR="001330B5" w:rsidRPr="00493D13">
        <w:rPr>
          <w:rFonts w:ascii="Book Antiqua" w:hAnsi="Book Antiqua"/>
        </w:rPr>
        <w:t xml:space="preserve"> variation in response allows clinicians to risk</w:t>
      </w:r>
      <w:r w:rsidR="00936488" w:rsidRPr="00493D13">
        <w:rPr>
          <w:rFonts w:ascii="Book Antiqua" w:hAnsi="Book Antiqua"/>
        </w:rPr>
        <w:t>-</w:t>
      </w:r>
      <w:r w:rsidR="001330B5" w:rsidRPr="00493D13">
        <w:rPr>
          <w:rFonts w:ascii="Book Antiqua" w:hAnsi="Book Antiqua"/>
        </w:rPr>
        <w:t>stratify patients after surgery</w:t>
      </w:r>
      <w:r w:rsidR="007B08C8" w:rsidRPr="00493D13">
        <w:rPr>
          <w:rFonts w:ascii="Book Antiqua" w:hAnsi="Book Antiqua"/>
        </w:rPr>
        <w:t>,</w:t>
      </w:r>
      <w:r w:rsidR="001330B5" w:rsidRPr="00493D13">
        <w:rPr>
          <w:rFonts w:ascii="Book Antiqua" w:hAnsi="Book Antiqua"/>
        </w:rPr>
        <w:t xml:space="preserve"> which may help in post-operative decisions </w:t>
      </w:r>
      <w:r w:rsidR="005F1AD0" w:rsidRPr="00493D13">
        <w:rPr>
          <w:rFonts w:ascii="Book Antiqua" w:hAnsi="Book Antiqua"/>
        </w:rPr>
        <w:t xml:space="preserve">such as </w:t>
      </w:r>
      <w:r w:rsidR="007B08C8" w:rsidRPr="00493D13">
        <w:rPr>
          <w:rFonts w:ascii="Book Antiqua" w:hAnsi="Book Antiqua"/>
        </w:rPr>
        <w:t xml:space="preserve">who to treat with </w:t>
      </w:r>
      <w:r w:rsidR="005F1AD0" w:rsidRPr="00493D13">
        <w:rPr>
          <w:rFonts w:ascii="Book Antiqua" w:hAnsi="Book Antiqua"/>
        </w:rPr>
        <w:t xml:space="preserve">adjuvant chemotherapy and </w:t>
      </w:r>
      <w:r w:rsidR="007B08C8" w:rsidRPr="00493D13">
        <w:rPr>
          <w:rFonts w:ascii="Book Antiqua" w:hAnsi="Book Antiqua"/>
        </w:rPr>
        <w:t xml:space="preserve">the </w:t>
      </w:r>
      <w:r w:rsidR="005F1AD0" w:rsidRPr="00493D13">
        <w:rPr>
          <w:rFonts w:ascii="Book Antiqua" w:hAnsi="Book Antiqua"/>
        </w:rPr>
        <w:t xml:space="preserve">intensity of follow up. </w:t>
      </w:r>
    </w:p>
    <w:p w14:paraId="16CDD6C9" w14:textId="10277940" w:rsidR="009D4EF7" w:rsidRPr="00493D13" w:rsidRDefault="00D72476" w:rsidP="00591062">
      <w:pPr>
        <w:pStyle w:val="a7"/>
        <w:adjustRightInd w:val="0"/>
        <w:snapToGrid w:val="0"/>
        <w:spacing w:line="360" w:lineRule="auto"/>
        <w:ind w:firstLineChars="100" w:firstLine="240"/>
        <w:rPr>
          <w:rFonts w:ascii="Book Antiqua" w:hAnsi="Book Antiqua"/>
        </w:rPr>
      </w:pPr>
      <w:r w:rsidRPr="00493D13">
        <w:rPr>
          <w:rFonts w:ascii="Book Antiqua" w:hAnsi="Book Antiqua"/>
        </w:rPr>
        <w:t xml:space="preserve">Clinical studies use </w:t>
      </w:r>
      <w:r w:rsidR="007B08C8" w:rsidRPr="00493D13">
        <w:rPr>
          <w:rFonts w:ascii="Book Antiqua" w:hAnsi="Book Antiqua"/>
        </w:rPr>
        <w:t xml:space="preserve">a number of different tumour </w:t>
      </w:r>
      <w:r w:rsidR="00AF254F" w:rsidRPr="00493D13">
        <w:rPr>
          <w:rFonts w:ascii="Book Antiqua" w:hAnsi="Book Antiqua"/>
        </w:rPr>
        <w:t xml:space="preserve">regression </w:t>
      </w:r>
      <w:r w:rsidR="007B08C8" w:rsidRPr="00493D13">
        <w:rPr>
          <w:rFonts w:ascii="Book Antiqua" w:hAnsi="Book Antiqua"/>
        </w:rPr>
        <w:t>grade (</w:t>
      </w:r>
      <w:r w:rsidR="00936488" w:rsidRPr="00493D13">
        <w:rPr>
          <w:rFonts w:ascii="Book Antiqua" w:hAnsi="Book Antiqua"/>
        </w:rPr>
        <w:t>p</w:t>
      </w:r>
      <w:r w:rsidR="007B08C8" w:rsidRPr="00493D13">
        <w:rPr>
          <w:rFonts w:ascii="Book Antiqua" w:hAnsi="Book Antiqua"/>
        </w:rPr>
        <w:t xml:space="preserve">TRG) </w:t>
      </w:r>
      <w:r w:rsidRPr="00493D13">
        <w:rPr>
          <w:rFonts w:ascii="Book Antiqua" w:hAnsi="Book Antiqua"/>
        </w:rPr>
        <w:t xml:space="preserve">scales to classify </w:t>
      </w:r>
      <w:r w:rsidR="007B08C8" w:rsidRPr="00493D13">
        <w:rPr>
          <w:rFonts w:ascii="Book Antiqua" w:hAnsi="Book Antiqua"/>
        </w:rPr>
        <w:t xml:space="preserve">the degree of </w:t>
      </w:r>
      <w:r w:rsidRPr="00493D13">
        <w:rPr>
          <w:rFonts w:ascii="Book Antiqua" w:hAnsi="Book Antiqua"/>
        </w:rPr>
        <w:t xml:space="preserve">tumour response to </w:t>
      </w:r>
      <w:r w:rsidR="004A0EEE" w:rsidRPr="00493D13">
        <w:rPr>
          <w:rFonts w:ascii="Book Antiqua" w:hAnsi="Book Antiqua"/>
        </w:rPr>
        <w:t>neo-adjuvant</w:t>
      </w:r>
      <w:r w:rsidRPr="00493D13">
        <w:rPr>
          <w:rFonts w:ascii="Book Antiqua" w:hAnsi="Book Antiqua"/>
        </w:rPr>
        <w:t xml:space="preserve"> </w:t>
      </w:r>
      <w:r w:rsidR="0087779D" w:rsidRPr="00493D13">
        <w:rPr>
          <w:rFonts w:ascii="Book Antiqua" w:hAnsi="Book Antiqua"/>
        </w:rPr>
        <w:t>chemo-radiotherapy</w:t>
      </w:r>
      <w:r w:rsidRPr="00493D13">
        <w:rPr>
          <w:rFonts w:ascii="Book Antiqua" w:hAnsi="Book Antiqua"/>
        </w:rPr>
        <w:t xml:space="preserve"> (CRT). This </w:t>
      </w:r>
      <w:r w:rsidR="009D4EF7" w:rsidRPr="00493D13">
        <w:rPr>
          <w:rFonts w:ascii="Book Antiqua" w:hAnsi="Book Antiqua"/>
        </w:rPr>
        <w:t xml:space="preserve">often results in </w:t>
      </w:r>
      <w:r w:rsidR="00AF254F" w:rsidRPr="00493D13">
        <w:rPr>
          <w:rFonts w:ascii="Book Antiqua" w:hAnsi="Book Antiqua"/>
        </w:rPr>
        <w:t xml:space="preserve">confusion </w:t>
      </w:r>
      <w:r w:rsidR="009D4EF7" w:rsidRPr="00493D13">
        <w:rPr>
          <w:rFonts w:ascii="Book Antiqua" w:hAnsi="Book Antiqua"/>
        </w:rPr>
        <w:t xml:space="preserve">as to whether a </w:t>
      </w:r>
      <w:r w:rsidRPr="00493D13">
        <w:rPr>
          <w:rFonts w:ascii="Book Antiqua" w:hAnsi="Book Antiqua"/>
        </w:rPr>
        <w:t>good or poor response</w:t>
      </w:r>
      <w:r w:rsidR="00AF254F" w:rsidRPr="00493D13">
        <w:rPr>
          <w:rFonts w:ascii="Book Antiqua" w:hAnsi="Book Antiqua"/>
        </w:rPr>
        <w:t xml:space="preserve"> </w:t>
      </w:r>
      <w:r w:rsidR="009D4EF7" w:rsidRPr="00493D13">
        <w:rPr>
          <w:rFonts w:ascii="Book Antiqua" w:hAnsi="Book Antiqua"/>
        </w:rPr>
        <w:t xml:space="preserve">has been achieved, </w:t>
      </w:r>
      <w:r w:rsidR="00AF254F" w:rsidRPr="00493D13">
        <w:rPr>
          <w:rFonts w:ascii="Book Antiqua" w:hAnsi="Book Antiqua"/>
        </w:rPr>
        <w:t>with subsequent</w:t>
      </w:r>
      <w:r w:rsidRPr="00493D13">
        <w:rPr>
          <w:rFonts w:ascii="Book Antiqua" w:hAnsi="Book Antiqua"/>
        </w:rPr>
        <w:t xml:space="preserve"> uncertainty </w:t>
      </w:r>
      <w:r w:rsidR="00731EF1" w:rsidRPr="00493D13">
        <w:rPr>
          <w:rFonts w:ascii="Book Antiqua" w:hAnsi="Book Antiqua"/>
        </w:rPr>
        <w:t>regarding</w:t>
      </w:r>
      <w:r w:rsidR="00AF254F" w:rsidRPr="00493D13">
        <w:rPr>
          <w:rFonts w:ascii="Book Antiqua" w:hAnsi="Book Antiqua"/>
        </w:rPr>
        <w:t xml:space="preserve"> </w:t>
      </w:r>
      <w:r w:rsidR="009D4EF7" w:rsidRPr="00493D13">
        <w:rPr>
          <w:rFonts w:ascii="Book Antiqua" w:hAnsi="Book Antiqua"/>
        </w:rPr>
        <w:t xml:space="preserve">treatment </w:t>
      </w:r>
      <w:r w:rsidR="00731EF1" w:rsidRPr="00493D13">
        <w:rPr>
          <w:rFonts w:ascii="Book Antiqua" w:hAnsi="Book Antiqua"/>
        </w:rPr>
        <w:t xml:space="preserve">and </w:t>
      </w:r>
      <w:r w:rsidR="00AF254F" w:rsidRPr="00493D13">
        <w:rPr>
          <w:rFonts w:ascii="Book Antiqua" w:hAnsi="Book Antiqua"/>
        </w:rPr>
        <w:t>prognostic implications.</w:t>
      </w:r>
      <w:r w:rsidR="00AF254F" w:rsidRPr="00493D13">
        <w:rPr>
          <w:rFonts w:ascii="Book Antiqua" w:hAnsi="Book Antiqua"/>
          <w:color w:val="FF0000"/>
        </w:rPr>
        <w:t xml:space="preserve"> </w:t>
      </w:r>
      <w:r w:rsidR="00AF254F" w:rsidRPr="00493D13">
        <w:rPr>
          <w:rFonts w:ascii="Book Antiqua" w:hAnsi="Book Antiqua"/>
        </w:rPr>
        <w:t>Th</w:t>
      </w:r>
      <w:r w:rsidR="009D4EF7" w:rsidRPr="00493D13">
        <w:rPr>
          <w:rFonts w:ascii="Book Antiqua" w:hAnsi="Book Antiqua"/>
        </w:rPr>
        <w:t>is problem</w:t>
      </w:r>
      <w:r w:rsidR="00AF254F" w:rsidRPr="00493D13">
        <w:rPr>
          <w:rFonts w:ascii="Book Antiqua" w:hAnsi="Book Antiqua"/>
        </w:rPr>
        <w:t xml:space="preserve"> was highlighted </w:t>
      </w:r>
      <w:r w:rsidR="00E7285B" w:rsidRPr="00493D13">
        <w:rPr>
          <w:rFonts w:ascii="Book Antiqua" w:hAnsi="Book Antiqua"/>
        </w:rPr>
        <w:t xml:space="preserve">by MacGregor </w:t>
      </w:r>
      <w:r w:rsidR="00CB0222" w:rsidRPr="00493D13">
        <w:rPr>
          <w:rFonts w:ascii="Book Antiqua" w:hAnsi="Book Antiqua"/>
          <w:i/>
        </w:rPr>
        <w:t>et al</w:t>
      </w:r>
      <w:r w:rsidR="00CB0222" w:rsidRPr="00493D13">
        <w:rPr>
          <w:rFonts w:ascii="Book Antiqua" w:eastAsia="宋体" w:hAnsi="Book Antiqua" w:hint="eastAsia"/>
          <w:vertAlign w:val="superscript"/>
          <w:lang w:eastAsia="zh-CN"/>
        </w:rPr>
        <w:t>[1]</w:t>
      </w:r>
      <w:r w:rsidR="00E7285B" w:rsidRPr="00493D13">
        <w:rPr>
          <w:rFonts w:ascii="Book Antiqua" w:hAnsi="Book Antiqua"/>
        </w:rPr>
        <w:t xml:space="preserve"> </w:t>
      </w:r>
      <w:r w:rsidR="005F1AD0" w:rsidRPr="00493D13">
        <w:rPr>
          <w:rFonts w:ascii="Book Antiqua" w:hAnsi="Book Antiqua"/>
        </w:rPr>
        <w:t>who</w:t>
      </w:r>
      <w:r w:rsidR="00E7285B" w:rsidRPr="00493D13">
        <w:rPr>
          <w:rFonts w:ascii="Book Antiqua" w:hAnsi="Book Antiqua"/>
        </w:rPr>
        <w:t xml:space="preserve"> stressed the importance of a universally accepted standard. </w:t>
      </w:r>
    </w:p>
    <w:p w14:paraId="71B5907E" w14:textId="7A91DCFA" w:rsidR="00E7285B" w:rsidRPr="00493D13" w:rsidRDefault="00731EF1" w:rsidP="00591062">
      <w:pPr>
        <w:pStyle w:val="a7"/>
        <w:adjustRightInd w:val="0"/>
        <w:snapToGrid w:val="0"/>
        <w:spacing w:line="360" w:lineRule="auto"/>
        <w:ind w:firstLineChars="100" w:firstLine="240"/>
        <w:rPr>
          <w:rFonts w:ascii="Book Antiqua" w:eastAsia="宋体" w:hAnsi="Book Antiqua"/>
          <w:lang w:eastAsia="zh-CN"/>
        </w:rPr>
      </w:pPr>
      <w:r w:rsidRPr="00493D13">
        <w:rPr>
          <w:rFonts w:ascii="Book Antiqua" w:hAnsi="Book Antiqua"/>
        </w:rPr>
        <w:t>There has been no review of the reported pTRG scales to date. I</w:t>
      </w:r>
      <w:r w:rsidR="00CB0222" w:rsidRPr="00493D13">
        <w:rPr>
          <w:rFonts w:ascii="Book Antiqua" w:hAnsi="Book Antiqua"/>
        </w:rPr>
        <w:t>t is necessary to highlight the</w:t>
      </w:r>
      <w:r w:rsidR="005F1AD0" w:rsidRPr="00493D13">
        <w:rPr>
          <w:rFonts w:ascii="Book Antiqua" w:hAnsi="Book Antiqua"/>
        </w:rPr>
        <w:t xml:space="preserve"> heterogeneity in these scales</w:t>
      </w:r>
      <w:r w:rsidRPr="00493D13">
        <w:rPr>
          <w:rFonts w:ascii="Book Antiqua" w:hAnsi="Book Antiqua"/>
        </w:rPr>
        <w:t xml:space="preserve">, consolidate the current definitions </w:t>
      </w:r>
      <w:r w:rsidR="009D4EF7" w:rsidRPr="00493D13">
        <w:rPr>
          <w:rFonts w:ascii="Book Antiqua" w:hAnsi="Book Antiqua"/>
        </w:rPr>
        <w:t xml:space="preserve">with the purpose of converging towards </w:t>
      </w:r>
      <w:r w:rsidRPr="00493D13">
        <w:rPr>
          <w:rFonts w:ascii="Book Antiqua" w:hAnsi="Book Antiqua"/>
        </w:rPr>
        <w:t xml:space="preserve">a set of </w:t>
      </w:r>
      <w:r w:rsidR="009D4EF7" w:rsidRPr="00493D13">
        <w:rPr>
          <w:rFonts w:ascii="Book Antiqua" w:hAnsi="Book Antiqua"/>
        </w:rPr>
        <w:t xml:space="preserve">consensus </w:t>
      </w:r>
      <w:r w:rsidR="00774637" w:rsidRPr="00493D13">
        <w:rPr>
          <w:rFonts w:ascii="Book Antiqua" w:hAnsi="Book Antiqua"/>
        </w:rPr>
        <w:t>defin</w:t>
      </w:r>
      <w:r w:rsidR="00DF652C" w:rsidRPr="00493D13">
        <w:rPr>
          <w:rFonts w:ascii="Book Antiqua" w:hAnsi="Book Antiqua"/>
        </w:rPr>
        <w:t>i</w:t>
      </w:r>
      <w:r w:rsidR="00774637" w:rsidRPr="00493D13">
        <w:rPr>
          <w:rFonts w:ascii="Book Antiqua" w:hAnsi="Book Antiqua"/>
        </w:rPr>
        <w:t>tions</w:t>
      </w:r>
      <w:r w:rsidR="009D4EF7" w:rsidRPr="00493D13">
        <w:rPr>
          <w:rFonts w:ascii="Book Antiqua" w:hAnsi="Book Antiqua"/>
        </w:rPr>
        <w:t>.</w:t>
      </w:r>
    </w:p>
    <w:p w14:paraId="5D7529CF" w14:textId="7C7EAF5D" w:rsidR="00774637" w:rsidRPr="00493D13" w:rsidRDefault="00731EF1" w:rsidP="00591062">
      <w:pPr>
        <w:pStyle w:val="a7"/>
        <w:adjustRightInd w:val="0"/>
        <w:snapToGrid w:val="0"/>
        <w:spacing w:line="360" w:lineRule="auto"/>
        <w:ind w:firstLineChars="100" w:firstLine="240"/>
        <w:rPr>
          <w:rFonts w:ascii="Book Antiqua" w:hAnsi="Book Antiqua"/>
          <w:color w:val="FF0000"/>
        </w:rPr>
      </w:pPr>
      <w:r w:rsidRPr="00493D13">
        <w:rPr>
          <w:rFonts w:ascii="Book Antiqua" w:hAnsi="Book Antiqua"/>
        </w:rPr>
        <w:t>A</w:t>
      </w:r>
      <w:r w:rsidR="00774637" w:rsidRPr="00493D13">
        <w:rPr>
          <w:rFonts w:ascii="Book Antiqua" w:hAnsi="Book Antiqua"/>
        </w:rPr>
        <w:t xml:space="preserve"> newer method of assessing </w:t>
      </w:r>
      <w:r w:rsidR="007B08C8" w:rsidRPr="00493D13">
        <w:rPr>
          <w:rFonts w:ascii="Book Antiqua" w:hAnsi="Book Antiqua"/>
        </w:rPr>
        <w:t xml:space="preserve">tumour </w:t>
      </w:r>
      <w:r w:rsidR="00774637" w:rsidRPr="00493D13">
        <w:rPr>
          <w:rFonts w:ascii="Book Antiqua" w:hAnsi="Book Antiqua"/>
        </w:rPr>
        <w:t xml:space="preserve">regression is by using MRI </w:t>
      </w:r>
      <w:r w:rsidR="00DF652C" w:rsidRPr="00493D13">
        <w:rPr>
          <w:rFonts w:ascii="Book Antiqua" w:hAnsi="Book Antiqua"/>
        </w:rPr>
        <w:t>(mrTRG)</w:t>
      </w:r>
      <w:r w:rsidR="007B08C8" w:rsidRPr="00493D13">
        <w:rPr>
          <w:rFonts w:ascii="Book Antiqua" w:hAnsi="Book Antiqua"/>
        </w:rPr>
        <w:t>,</w:t>
      </w:r>
      <w:r w:rsidR="00DF652C" w:rsidRPr="00493D13">
        <w:rPr>
          <w:rFonts w:ascii="Book Antiqua" w:hAnsi="Book Antiqua"/>
        </w:rPr>
        <w:t xml:space="preserve"> </w:t>
      </w:r>
      <w:r w:rsidR="00774637" w:rsidRPr="00493D13">
        <w:rPr>
          <w:rFonts w:ascii="Book Antiqua" w:hAnsi="Book Antiqua"/>
        </w:rPr>
        <w:t>which has been validated as a prognostic tool</w:t>
      </w:r>
      <w:r w:rsidR="002B03CE" w:rsidRPr="00493D13">
        <w:rPr>
          <w:rFonts w:ascii="Book Antiqua" w:hAnsi="Book Antiqua"/>
        </w:rPr>
        <w:t>.</w:t>
      </w:r>
      <w:r w:rsidR="00774637" w:rsidRPr="00493D13">
        <w:rPr>
          <w:rFonts w:ascii="Book Antiqua" w:hAnsi="Book Antiqua"/>
        </w:rPr>
        <w:t xml:space="preserve"> </w:t>
      </w:r>
      <w:r w:rsidR="002B03CE" w:rsidRPr="00493D13">
        <w:rPr>
          <w:rFonts w:ascii="Book Antiqua" w:hAnsi="Book Antiqua"/>
        </w:rPr>
        <w:t>This may supercede pTRG, as it has the</w:t>
      </w:r>
      <w:r w:rsidR="00774637" w:rsidRPr="00493D13">
        <w:rPr>
          <w:rFonts w:ascii="Book Antiqua" w:hAnsi="Book Antiqua"/>
        </w:rPr>
        <w:t xml:space="preserve"> </w:t>
      </w:r>
      <w:r w:rsidR="00DF652C" w:rsidRPr="00493D13">
        <w:rPr>
          <w:rFonts w:ascii="Book Antiqua" w:hAnsi="Book Antiqua"/>
        </w:rPr>
        <w:t>advantage</w:t>
      </w:r>
      <w:r w:rsidR="00774637" w:rsidRPr="00493D13">
        <w:rPr>
          <w:rFonts w:ascii="Book Antiqua" w:hAnsi="Book Antiqua"/>
        </w:rPr>
        <w:t xml:space="preserve"> of </w:t>
      </w:r>
      <w:r w:rsidR="00DF652C" w:rsidRPr="00493D13">
        <w:rPr>
          <w:rFonts w:ascii="Book Antiqua" w:hAnsi="Book Antiqua"/>
        </w:rPr>
        <w:t>assess</w:t>
      </w:r>
      <w:r w:rsidR="002B03CE" w:rsidRPr="00493D13">
        <w:rPr>
          <w:rFonts w:ascii="Book Antiqua" w:hAnsi="Book Antiqua"/>
        </w:rPr>
        <w:t>ing</w:t>
      </w:r>
      <w:r w:rsidR="00DF652C" w:rsidRPr="00493D13">
        <w:rPr>
          <w:rFonts w:ascii="Book Antiqua" w:hAnsi="Book Antiqua"/>
        </w:rPr>
        <w:t xml:space="preserve"> tumour response </w:t>
      </w:r>
      <w:r w:rsidR="00774637" w:rsidRPr="00493D13">
        <w:rPr>
          <w:rFonts w:ascii="Book Antiqua" w:hAnsi="Book Antiqua"/>
        </w:rPr>
        <w:t xml:space="preserve">before surgery. </w:t>
      </w:r>
      <w:r w:rsidR="002B03CE" w:rsidRPr="00493D13">
        <w:rPr>
          <w:rFonts w:ascii="Book Antiqua" w:hAnsi="Book Antiqua"/>
        </w:rPr>
        <w:t>P</w:t>
      </w:r>
      <w:r w:rsidR="00774637" w:rsidRPr="00493D13">
        <w:rPr>
          <w:rFonts w:ascii="Book Antiqua" w:hAnsi="Book Antiqua"/>
        </w:rPr>
        <w:t>otential</w:t>
      </w:r>
      <w:r w:rsidR="002B03CE" w:rsidRPr="00493D13">
        <w:rPr>
          <w:rFonts w:ascii="Book Antiqua" w:hAnsi="Book Antiqua"/>
        </w:rPr>
        <w:t xml:space="preserve"> enabling response-orientated tailored </w:t>
      </w:r>
      <w:r w:rsidR="00774637" w:rsidRPr="00493D13">
        <w:rPr>
          <w:rFonts w:ascii="Book Antiqua" w:hAnsi="Book Antiqua"/>
        </w:rPr>
        <w:t>treatment</w:t>
      </w:r>
      <w:r w:rsidR="002B03CE" w:rsidRPr="00493D13">
        <w:rPr>
          <w:rFonts w:ascii="Book Antiqua" w:hAnsi="Book Antiqua"/>
        </w:rPr>
        <w:t xml:space="preserve">, including </w:t>
      </w:r>
      <w:r w:rsidR="007C3D84" w:rsidRPr="00493D13">
        <w:rPr>
          <w:rFonts w:ascii="Book Antiqua" w:hAnsi="Book Antiqua"/>
        </w:rPr>
        <w:t>alteration of</w:t>
      </w:r>
      <w:r w:rsidR="00DF652C" w:rsidRPr="00493D13">
        <w:rPr>
          <w:rFonts w:ascii="Book Antiqua" w:hAnsi="Book Antiqua"/>
        </w:rPr>
        <w:t xml:space="preserve"> </w:t>
      </w:r>
      <w:r w:rsidR="007B08C8" w:rsidRPr="00493D13">
        <w:rPr>
          <w:rFonts w:ascii="Book Antiqua" w:hAnsi="Book Antiqua"/>
        </w:rPr>
        <w:t xml:space="preserve">the </w:t>
      </w:r>
      <w:r w:rsidR="00DF652C" w:rsidRPr="00493D13">
        <w:rPr>
          <w:rFonts w:ascii="Book Antiqua" w:hAnsi="Book Antiqua"/>
        </w:rPr>
        <w:t>surgical planes</w:t>
      </w:r>
      <w:r w:rsidR="002B03CE" w:rsidRPr="00493D13">
        <w:rPr>
          <w:rFonts w:ascii="Book Antiqua" w:hAnsi="Book Antiqua"/>
        </w:rPr>
        <w:t>, additional use of chemotherapy or deferral of surgery</w:t>
      </w:r>
      <w:r w:rsidR="00CB0222" w:rsidRPr="00493D13">
        <w:rPr>
          <w:rFonts w:ascii="Book Antiqua" w:eastAsia="宋体" w:hAnsi="Book Antiqua" w:hint="eastAsia"/>
          <w:vertAlign w:val="superscript"/>
          <w:lang w:eastAsia="zh-CN"/>
        </w:rPr>
        <w:t>[5-7]</w:t>
      </w:r>
      <w:r w:rsidR="00774637" w:rsidRPr="00493D13">
        <w:rPr>
          <w:rFonts w:ascii="Book Antiqua" w:hAnsi="Book Antiqua"/>
        </w:rPr>
        <w:t>.</w:t>
      </w:r>
      <w:r w:rsidR="00774637" w:rsidRPr="00493D13">
        <w:rPr>
          <w:rFonts w:ascii="Book Antiqua" w:hAnsi="Book Antiqua"/>
          <w:color w:val="FF0000"/>
        </w:rPr>
        <w:t xml:space="preserve"> </w:t>
      </w:r>
    </w:p>
    <w:p w14:paraId="48D76D5D" w14:textId="77777777" w:rsidR="00CB0222" w:rsidRPr="00493D13" w:rsidRDefault="00CB0222" w:rsidP="00591062">
      <w:pPr>
        <w:pStyle w:val="a7"/>
        <w:keepNext/>
        <w:adjustRightInd w:val="0"/>
        <w:snapToGrid w:val="0"/>
        <w:spacing w:line="360" w:lineRule="auto"/>
        <w:rPr>
          <w:rFonts w:ascii="Book Antiqua" w:eastAsia="宋体" w:hAnsi="Book Antiqua"/>
          <w:b/>
          <w:i/>
          <w:color w:val="000000" w:themeColor="text1"/>
          <w:lang w:eastAsia="zh-CN"/>
        </w:rPr>
      </w:pPr>
    </w:p>
    <w:p w14:paraId="72D1C3BC" w14:textId="77777777" w:rsidR="000D6637" w:rsidRPr="00493D13" w:rsidRDefault="000D6637" w:rsidP="00591062">
      <w:pPr>
        <w:pStyle w:val="a7"/>
        <w:keepNext/>
        <w:adjustRightInd w:val="0"/>
        <w:snapToGrid w:val="0"/>
        <w:spacing w:line="360" w:lineRule="auto"/>
        <w:rPr>
          <w:rFonts w:ascii="Book Antiqua" w:hAnsi="Book Antiqua"/>
          <w:b/>
          <w:i/>
          <w:color w:val="000000" w:themeColor="text1"/>
        </w:rPr>
      </w:pPr>
      <w:r w:rsidRPr="00493D13">
        <w:rPr>
          <w:rFonts w:ascii="Book Antiqua" w:hAnsi="Book Antiqua"/>
          <w:b/>
          <w:i/>
          <w:color w:val="000000" w:themeColor="text1"/>
        </w:rPr>
        <w:t>Objective</w:t>
      </w:r>
    </w:p>
    <w:p w14:paraId="744F05D2" w14:textId="77777777" w:rsidR="009461D8" w:rsidRPr="00493D13" w:rsidRDefault="000D6637" w:rsidP="00591062">
      <w:pPr>
        <w:pStyle w:val="a7"/>
        <w:adjustRightInd w:val="0"/>
        <w:snapToGrid w:val="0"/>
        <w:spacing w:line="360" w:lineRule="auto"/>
        <w:rPr>
          <w:rFonts w:ascii="Book Antiqua" w:hAnsi="Book Antiqua"/>
          <w:color w:val="000000" w:themeColor="text1"/>
        </w:rPr>
      </w:pPr>
      <w:r w:rsidRPr="00493D13">
        <w:rPr>
          <w:rFonts w:ascii="Book Antiqua" w:hAnsi="Book Antiqua"/>
          <w:color w:val="000000" w:themeColor="text1"/>
        </w:rPr>
        <w:t xml:space="preserve">This article investigates all the pathology </w:t>
      </w:r>
      <w:r w:rsidR="00936488" w:rsidRPr="00493D13">
        <w:rPr>
          <w:rFonts w:ascii="Book Antiqua" w:hAnsi="Book Antiqua"/>
          <w:color w:val="000000" w:themeColor="text1"/>
        </w:rPr>
        <w:t xml:space="preserve">tumour </w:t>
      </w:r>
      <w:r w:rsidRPr="00493D13">
        <w:rPr>
          <w:rFonts w:ascii="Book Antiqua" w:hAnsi="Book Antiqua"/>
          <w:color w:val="000000" w:themeColor="text1"/>
        </w:rPr>
        <w:t xml:space="preserve">regression scales used to define good and poor response after </w:t>
      </w:r>
      <w:r w:rsidR="004A0EEE" w:rsidRPr="00493D13">
        <w:rPr>
          <w:rFonts w:ascii="Book Antiqua" w:hAnsi="Book Antiqua"/>
          <w:color w:val="000000" w:themeColor="text1"/>
        </w:rPr>
        <w:t>neo-adjuvant</w:t>
      </w:r>
      <w:r w:rsidRPr="00493D13">
        <w:rPr>
          <w:rFonts w:ascii="Book Antiqua" w:hAnsi="Book Antiqua"/>
          <w:color w:val="000000" w:themeColor="text1"/>
        </w:rPr>
        <w:t xml:space="preserve"> chemothera</w:t>
      </w:r>
      <w:r w:rsidR="00D073E1" w:rsidRPr="00493D13">
        <w:rPr>
          <w:rFonts w:ascii="Book Antiqua" w:hAnsi="Book Antiqua"/>
          <w:color w:val="000000" w:themeColor="text1"/>
        </w:rPr>
        <w:t>py for rectal cancer, establish</w:t>
      </w:r>
      <w:r w:rsidRPr="00493D13">
        <w:rPr>
          <w:rFonts w:ascii="Book Antiqua" w:hAnsi="Book Antiqua"/>
          <w:color w:val="000000" w:themeColor="text1"/>
        </w:rPr>
        <w:t xml:space="preserve"> the true prevalence of poor responders and identifies the best scales to use in relation to outcomes. </w:t>
      </w:r>
    </w:p>
    <w:p w14:paraId="231A8098" w14:textId="77777777" w:rsidR="00CB0222" w:rsidRPr="00493D13" w:rsidRDefault="00CB0222" w:rsidP="00591062">
      <w:pPr>
        <w:adjustRightInd w:val="0"/>
        <w:snapToGrid w:val="0"/>
        <w:spacing w:line="360" w:lineRule="auto"/>
        <w:jc w:val="both"/>
        <w:outlineLvl w:val="0"/>
        <w:rPr>
          <w:rFonts w:ascii="Book Antiqua" w:eastAsia="宋体" w:hAnsi="Book Antiqua"/>
          <w:b/>
          <w:lang w:eastAsia="zh-CN"/>
        </w:rPr>
      </w:pPr>
    </w:p>
    <w:p w14:paraId="13E77F98" w14:textId="77777777" w:rsidR="00CB0222" w:rsidRPr="00493D13" w:rsidRDefault="00CB0222" w:rsidP="00591062">
      <w:pPr>
        <w:adjustRightInd w:val="0"/>
        <w:snapToGrid w:val="0"/>
        <w:spacing w:line="360" w:lineRule="auto"/>
        <w:rPr>
          <w:rFonts w:ascii="Book Antiqua" w:hAnsi="Book Antiqua"/>
          <w:b/>
        </w:rPr>
      </w:pPr>
      <w:bookmarkStart w:id="144" w:name="OLE_LINK9"/>
      <w:bookmarkStart w:id="145" w:name="OLE_LINK10"/>
      <w:bookmarkStart w:id="146" w:name="OLE_LINK26"/>
      <w:r w:rsidRPr="00493D13">
        <w:rPr>
          <w:rFonts w:ascii="Book Antiqua" w:hAnsi="Book Antiqua"/>
          <w:b/>
        </w:rPr>
        <w:lastRenderedPageBreak/>
        <w:t>MATERIALS AND METHODS</w:t>
      </w:r>
    </w:p>
    <w:bookmarkEnd w:id="144"/>
    <w:bookmarkEnd w:id="145"/>
    <w:bookmarkEnd w:id="146"/>
    <w:p w14:paraId="74805ECC" w14:textId="4F43E7C5" w:rsidR="007E0811" w:rsidRPr="00493D13" w:rsidRDefault="007E0811" w:rsidP="00591062">
      <w:pPr>
        <w:tabs>
          <w:tab w:val="left" w:pos="2938"/>
        </w:tabs>
        <w:adjustRightInd w:val="0"/>
        <w:snapToGrid w:val="0"/>
        <w:spacing w:line="360" w:lineRule="auto"/>
        <w:jc w:val="both"/>
        <w:outlineLvl w:val="0"/>
        <w:rPr>
          <w:rFonts w:ascii="Book Antiqua" w:hAnsi="Book Antiqua"/>
          <w:b/>
          <w:i/>
        </w:rPr>
      </w:pPr>
      <w:r w:rsidRPr="00493D13">
        <w:rPr>
          <w:rFonts w:ascii="Book Antiqua" w:hAnsi="Book Antiqua"/>
          <w:b/>
          <w:i/>
        </w:rPr>
        <w:t xml:space="preserve">Protocol </w:t>
      </w:r>
      <w:r w:rsidR="00CB0222" w:rsidRPr="00493D13">
        <w:rPr>
          <w:rFonts w:ascii="Book Antiqua" w:eastAsia="宋体" w:hAnsi="Book Antiqua" w:hint="eastAsia"/>
          <w:b/>
          <w:i/>
          <w:lang w:eastAsia="zh-CN"/>
        </w:rPr>
        <w:t>and</w:t>
      </w:r>
      <w:r w:rsidR="00CB0222" w:rsidRPr="00493D13">
        <w:rPr>
          <w:rFonts w:ascii="Book Antiqua" w:hAnsi="Book Antiqua"/>
          <w:b/>
          <w:i/>
        </w:rPr>
        <w:t xml:space="preserve"> reg</w:t>
      </w:r>
      <w:r w:rsidRPr="00493D13">
        <w:rPr>
          <w:rFonts w:ascii="Book Antiqua" w:hAnsi="Book Antiqua"/>
          <w:b/>
          <w:i/>
        </w:rPr>
        <w:t>istration</w:t>
      </w:r>
    </w:p>
    <w:p w14:paraId="7BC1B709" w14:textId="7C1716B3" w:rsidR="007E0811" w:rsidRPr="00493D13" w:rsidRDefault="007E0811" w:rsidP="00591062">
      <w:pPr>
        <w:adjustRightInd w:val="0"/>
        <w:snapToGrid w:val="0"/>
        <w:spacing w:line="360" w:lineRule="auto"/>
        <w:jc w:val="both"/>
        <w:outlineLvl w:val="0"/>
        <w:rPr>
          <w:rFonts w:ascii="Book Antiqua" w:hAnsi="Book Antiqua"/>
        </w:rPr>
      </w:pPr>
      <w:r w:rsidRPr="00493D13">
        <w:rPr>
          <w:rFonts w:ascii="Book Antiqua" w:hAnsi="Book Antiqua"/>
        </w:rPr>
        <w:t>The title, methods and outcome measures were stipulated in advance and the protocol is available in the PROSPERO database</w:t>
      </w:r>
      <w:r w:rsidR="00CB0222" w:rsidRPr="00493D13">
        <w:rPr>
          <w:rFonts w:ascii="Book Antiqua" w:eastAsia="宋体" w:hAnsi="Book Antiqua" w:hint="eastAsia"/>
          <w:vertAlign w:val="superscript"/>
          <w:lang w:eastAsia="zh-CN"/>
        </w:rPr>
        <w:t>[8]</w:t>
      </w:r>
      <w:r w:rsidR="00A254FC" w:rsidRPr="00493D13">
        <w:rPr>
          <w:rFonts w:ascii="Book Antiqua" w:hAnsi="Book Antiqua"/>
        </w:rPr>
        <w:t>.</w:t>
      </w:r>
    </w:p>
    <w:p w14:paraId="1CCEBAC1" w14:textId="77777777" w:rsidR="00CB0222" w:rsidRPr="00493D13" w:rsidRDefault="00CB0222" w:rsidP="00591062">
      <w:pPr>
        <w:pStyle w:val="a7"/>
        <w:adjustRightInd w:val="0"/>
        <w:snapToGrid w:val="0"/>
        <w:spacing w:line="360" w:lineRule="auto"/>
        <w:rPr>
          <w:rFonts w:ascii="Book Antiqua" w:eastAsia="宋体" w:hAnsi="Book Antiqua"/>
          <w:b/>
          <w:i/>
          <w:lang w:eastAsia="zh-CN"/>
        </w:rPr>
      </w:pPr>
    </w:p>
    <w:p w14:paraId="5197C915" w14:textId="77777777" w:rsidR="007E0811" w:rsidRPr="00493D13" w:rsidRDefault="00A44180" w:rsidP="00591062">
      <w:pPr>
        <w:pStyle w:val="a7"/>
        <w:adjustRightInd w:val="0"/>
        <w:snapToGrid w:val="0"/>
        <w:spacing w:line="360" w:lineRule="auto"/>
        <w:rPr>
          <w:rFonts w:ascii="Book Antiqua" w:hAnsi="Book Antiqua"/>
          <w:b/>
          <w:i/>
        </w:rPr>
      </w:pPr>
      <w:r w:rsidRPr="00493D13">
        <w:rPr>
          <w:rFonts w:ascii="Book Antiqua" w:hAnsi="Book Antiqua"/>
          <w:b/>
          <w:i/>
        </w:rPr>
        <w:t>Types of studies</w:t>
      </w:r>
    </w:p>
    <w:p w14:paraId="470A0B5C" w14:textId="6AA03CAA" w:rsidR="008B741A" w:rsidRPr="00493D13" w:rsidRDefault="00D77801" w:rsidP="00591062">
      <w:pPr>
        <w:widowControl w:val="0"/>
        <w:autoSpaceDE w:val="0"/>
        <w:autoSpaceDN w:val="0"/>
        <w:adjustRightInd w:val="0"/>
        <w:snapToGrid w:val="0"/>
        <w:spacing w:line="360" w:lineRule="auto"/>
        <w:jc w:val="both"/>
        <w:rPr>
          <w:rFonts w:ascii="Book Antiqua" w:hAnsi="Book Antiqua"/>
          <w:color w:val="FF0000"/>
        </w:rPr>
      </w:pPr>
      <w:r w:rsidRPr="00493D13">
        <w:rPr>
          <w:rFonts w:ascii="Book Antiqua" w:hAnsi="Book Antiqua"/>
        </w:rPr>
        <w:t xml:space="preserve">All clinical, </w:t>
      </w:r>
      <w:r w:rsidR="001D6976" w:rsidRPr="00493D13">
        <w:rPr>
          <w:rFonts w:ascii="Book Antiqua" w:hAnsi="Book Antiqua"/>
        </w:rPr>
        <w:t>histo</w:t>
      </w:r>
      <w:r w:rsidRPr="00493D13">
        <w:rPr>
          <w:rFonts w:ascii="Book Antiqua" w:hAnsi="Book Antiqua"/>
        </w:rPr>
        <w:t xml:space="preserve">pathological and imaging </w:t>
      </w:r>
      <w:r w:rsidR="00822EE1" w:rsidRPr="00493D13">
        <w:rPr>
          <w:rFonts w:ascii="Book Antiqua" w:hAnsi="Book Antiqua"/>
        </w:rPr>
        <w:t>studies that define</w:t>
      </w:r>
      <w:r w:rsidR="00BC3195" w:rsidRPr="00493D13">
        <w:rPr>
          <w:rFonts w:ascii="Book Antiqua" w:hAnsi="Book Antiqua"/>
        </w:rPr>
        <w:t>,</w:t>
      </w:r>
      <w:r w:rsidR="00822EE1" w:rsidRPr="00493D13">
        <w:rPr>
          <w:rFonts w:ascii="Book Antiqua" w:hAnsi="Book Antiqua"/>
        </w:rPr>
        <w:t xml:space="preserve"> or attempt to define </w:t>
      </w:r>
      <w:r w:rsidR="0092500F" w:rsidRPr="00493D13">
        <w:rPr>
          <w:rFonts w:ascii="Book Antiqua" w:hAnsi="Book Antiqua"/>
        </w:rPr>
        <w:t xml:space="preserve">good and </w:t>
      </w:r>
      <w:r w:rsidR="00822EE1" w:rsidRPr="00493D13">
        <w:rPr>
          <w:rFonts w:ascii="Book Antiqua" w:hAnsi="Book Antiqua"/>
        </w:rPr>
        <w:t xml:space="preserve">poor responders after </w:t>
      </w:r>
      <w:r w:rsidR="004A0EEE" w:rsidRPr="00493D13">
        <w:rPr>
          <w:rFonts w:ascii="Book Antiqua" w:hAnsi="Book Antiqua"/>
        </w:rPr>
        <w:t>neo-adjuvant</w:t>
      </w:r>
      <w:r w:rsidR="00822EE1" w:rsidRPr="00493D13">
        <w:rPr>
          <w:rFonts w:ascii="Book Antiqua" w:hAnsi="Book Antiqua"/>
        </w:rPr>
        <w:t xml:space="preserve"> therapy for colorec</w:t>
      </w:r>
      <w:r w:rsidR="00FE2A40" w:rsidRPr="00493D13">
        <w:rPr>
          <w:rFonts w:ascii="Book Antiqua" w:hAnsi="Book Antiqua"/>
        </w:rPr>
        <w:t>tal cancers were identified. Included s</w:t>
      </w:r>
      <w:r w:rsidR="00162768" w:rsidRPr="00493D13">
        <w:rPr>
          <w:rFonts w:ascii="Book Antiqua" w:hAnsi="Book Antiqua"/>
        </w:rPr>
        <w:t xml:space="preserve">tudies </w:t>
      </w:r>
      <w:r w:rsidR="00FE2A40" w:rsidRPr="00493D13">
        <w:rPr>
          <w:rFonts w:ascii="Book Antiqua" w:hAnsi="Book Antiqua"/>
        </w:rPr>
        <w:t>were those investigating</w:t>
      </w:r>
      <w:r w:rsidR="00162768" w:rsidRPr="00493D13">
        <w:rPr>
          <w:rFonts w:ascii="Book Antiqua" w:hAnsi="Book Antiqua"/>
        </w:rPr>
        <w:t xml:space="preserve"> rectal cancer response to </w:t>
      </w:r>
      <w:r w:rsidR="004A0EEE" w:rsidRPr="00493D13">
        <w:rPr>
          <w:rFonts w:ascii="Book Antiqua" w:hAnsi="Book Antiqua"/>
        </w:rPr>
        <w:t>neo-adjuvant</w:t>
      </w:r>
      <w:r w:rsidR="00822EE1" w:rsidRPr="00493D13">
        <w:rPr>
          <w:rFonts w:ascii="Book Antiqua" w:hAnsi="Book Antiqua"/>
        </w:rPr>
        <w:t xml:space="preserve"> therapy incorporating chemotherapy, radiotherapy </w:t>
      </w:r>
      <w:r w:rsidR="00162768" w:rsidRPr="00493D13">
        <w:rPr>
          <w:rFonts w:ascii="Book Antiqua" w:hAnsi="Book Antiqua"/>
        </w:rPr>
        <w:t>or</w:t>
      </w:r>
      <w:r w:rsidR="00822EE1" w:rsidRPr="00493D13">
        <w:rPr>
          <w:rFonts w:ascii="Book Antiqua" w:hAnsi="Book Antiqua"/>
        </w:rPr>
        <w:t xml:space="preserve"> </w:t>
      </w:r>
      <w:r w:rsidR="0087779D" w:rsidRPr="00493D13">
        <w:rPr>
          <w:rFonts w:ascii="Book Antiqua" w:hAnsi="Book Antiqua"/>
        </w:rPr>
        <w:t>chemo-radiotherapy</w:t>
      </w:r>
      <w:r w:rsidR="00822EE1" w:rsidRPr="00493D13">
        <w:rPr>
          <w:rFonts w:ascii="Book Antiqua" w:hAnsi="Book Antiqua"/>
        </w:rPr>
        <w:t xml:space="preserve"> </w:t>
      </w:r>
      <w:r w:rsidR="00162768" w:rsidRPr="00493D13">
        <w:rPr>
          <w:rFonts w:ascii="Book Antiqua" w:hAnsi="Book Antiqua"/>
        </w:rPr>
        <w:t>with</w:t>
      </w:r>
      <w:r w:rsidR="00822EE1" w:rsidRPr="00493D13">
        <w:rPr>
          <w:rFonts w:ascii="Book Antiqua" w:hAnsi="Book Antiqua"/>
        </w:rPr>
        <w:t xml:space="preserve"> different protocol</w:t>
      </w:r>
      <w:r w:rsidR="00162768" w:rsidRPr="00493D13">
        <w:rPr>
          <w:rFonts w:ascii="Book Antiqua" w:hAnsi="Book Antiqua"/>
        </w:rPr>
        <w:t xml:space="preserve">s. </w:t>
      </w:r>
      <w:r w:rsidR="00FE2A40" w:rsidRPr="00493D13">
        <w:rPr>
          <w:rFonts w:ascii="Book Antiqua" w:hAnsi="Book Antiqua"/>
        </w:rPr>
        <w:t>A</w:t>
      </w:r>
      <w:r w:rsidR="00162768" w:rsidRPr="00493D13">
        <w:rPr>
          <w:rFonts w:ascii="Book Antiqua" w:hAnsi="Book Antiqua"/>
        </w:rPr>
        <w:t xml:space="preserve">ll clinical studies </w:t>
      </w:r>
      <w:r w:rsidR="00FE2A40" w:rsidRPr="00493D13">
        <w:rPr>
          <w:rFonts w:ascii="Book Antiqua" w:hAnsi="Book Antiqua"/>
        </w:rPr>
        <w:t xml:space="preserve">were chosen </w:t>
      </w:r>
      <w:r w:rsidR="007C3D84" w:rsidRPr="00493D13">
        <w:rPr>
          <w:rFonts w:ascii="Book Antiqua" w:hAnsi="Book Antiqua"/>
        </w:rPr>
        <w:t>that</w:t>
      </w:r>
      <w:r w:rsidR="006C32B9" w:rsidRPr="00493D13">
        <w:rPr>
          <w:rFonts w:ascii="Book Antiqua" w:hAnsi="Book Antiqua"/>
        </w:rPr>
        <w:t xml:space="preserve"> define</w:t>
      </w:r>
      <w:r w:rsidR="007C3D84" w:rsidRPr="00493D13">
        <w:rPr>
          <w:rFonts w:ascii="Book Antiqua" w:hAnsi="Book Antiqua"/>
        </w:rPr>
        <w:t>d</w:t>
      </w:r>
      <w:r w:rsidR="00822EE1" w:rsidRPr="00493D13">
        <w:rPr>
          <w:rFonts w:ascii="Book Antiqua" w:hAnsi="Book Antiqua"/>
        </w:rPr>
        <w:t xml:space="preserve"> </w:t>
      </w:r>
      <w:r w:rsidR="0092500F" w:rsidRPr="00493D13">
        <w:rPr>
          <w:rFonts w:ascii="Book Antiqua" w:hAnsi="Book Antiqua"/>
        </w:rPr>
        <w:t xml:space="preserve">good and </w:t>
      </w:r>
      <w:r w:rsidR="00822EE1" w:rsidRPr="00493D13">
        <w:rPr>
          <w:rFonts w:ascii="Book Antiqua" w:hAnsi="Book Antiqua"/>
        </w:rPr>
        <w:t xml:space="preserve">poor response in relation to </w:t>
      </w:r>
      <w:r w:rsidR="008B741A" w:rsidRPr="00493D13">
        <w:rPr>
          <w:rFonts w:ascii="Book Antiqua" w:hAnsi="Book Antiqua"/>
        </w:rPr>
        <w:t>TRG</w:t>
      </w:r>
      <w:r w:rsidR="00822EE1" w:rsidRPr="00493D13">
        <w:rPr>
          <w:rFonts w:ascii="Book Antiqua" w:hAnsi="Book Antiqua"/>
        </w:rPr>
        <w:t xml:space="preserve"> or degree of response according to </w:t>
      </w:r>
      <w:r w:rsidR="005835DC" w:rsidRPr="00493D13">
        <w:rPr>
          <w:rFonts w:ascii="Book Antiqua" w:hAnsi="Book Antiqua"/>
        </w:rPr>
        <w:t>histo</w:t>
      </w:r>
      <w:r w:rsidR="00822EE1" w:rsidRPr="00493D13">
        <w:rPr>
          <w:rFonts w:ascii="Book Antiqua" w:hAnsi="Book Antiqua"/>
        </w:rPr>
        <w:t>pat</w:t>
      </w:r>
      <w:r w:rsidR="006C32B9" w:rsidRPr="00493D13">
        <w:rPr>
          <w:rFonts w:ascii="Book Antiqua" w:hAnsi="Book Antiqua"/>
        </w:rPr>
        <w:t xml:space="preserve">hology using terms such as </w:t>
      </w:r>
      <w:r w:rsidR="00CB0222" w:rsidRPr="00493D13">
        <w:rPr>
          <w:rFonts w:ascii="Book Antiqua" w:eastAsia="宋体" w:hAnsi="Book Antiqua"/>
          <w:lang w:eastAsia="zh-CN"/>
        </w:rPr>
        <w:t>“</w:t>
      </w:r>
      <w:r w:rsidR="006C32B9" w:rsidRPr="00493D13">
        <w:rPr>
          <w:rFonts w:ascii="Book Antiqua" w:hAnsi="Book Antiqua"/>
        </w:rPr>
        <w:t>p</w:t>
      </w:r>
      <w:r w:rsidR="0092500F" w:rsidRPr="00493D13">
        <w:rPr>
          <w:rFonts w:ascii="Book Antiqua" w:hAnsi="Book Antiqua"/>
        </w:rPr>
        <w:t>oor response</w:t>
      </w:r>
      <w:r w:rsidR="00CB0222" w:rsidRPr="00493D13">
        <w:rPr>
          <w:rFonts w:ascii="Book Antiqua" w:eastAsia="宋体" w:hAnsi="Book Antiqua"/>
          <w:lang w:eastAsia="zh-CN"/>
        </w:rPr>
        <w:t>”</w:t>
      </w:r>
      <w:r w:rsidR="0092500F" w:rsidRPr="00493D13">
        <w:rPr>
          <w:rFonts w:ascii="Book Antiqua" w:hAnsi="Book Antiqua"/>
        </w:rPr>
        <w:t xml:space="preserve">, </w:t>
      </w:r>
      <w:r w:rsidR="00CB0222" w:rsidRPr="00493D13">
        <w:rPr>
          <w:rFonts w:ascii="Book Antiqua" w:eastAsia="宋体" w:hAnsi="Book Antiqua"/>
          <w:lang w:eastAsia="zh-CN"/>
        </w:rPr>
        <w:t>“</w:t>
      </w:r>
      <w:r w:rsidR="0092500F" w:rsidRPr="00493D13">
        <w:rPr>
          <w:rFonts w:ascii="Book Antiqua" w:hAnsi="Book Antiqua"/>
        </w:rPr>
        <w:t>minor response</w:t>
      </w:r>
      <w:r w:rsidR="00CB0222" w:rsidRPr="00493D13">
        <w:rPr>
          <w:rFonts w:ascii="Book Antiqua" w:eastAsia="宋体" w:hAnsi="Book Antiqua"/>
          <w:lang w:eastAsia="zh-CN"/>
        </w:rPr>
        <w:t>”</w:t>
      </w:r>
      <w:r w:rsidR="0092500F" w:rsidRPr="00493D13">
        <w:rPr>
          <w:rFonts w:ascii="Book Antiqua" w:hAnsi="Book Antiqua"/>
        </w:rPr>
        <w:t xml:space="preserve">, </w:t>
      </w:r>
      <w:r w:rsidR="00CB0222" w:rsidRPr="00493D13">
        <w:rPr>
          <w:rFonts w:ascii="Book Antiqua" w:eastAsia="宋体" w:hAnsi="Book Antiqua"/>
          <w:lang w:eastAsia="zh-CN"/>
        </w:rPr>
        <w:t>“</w:t>
      </w:r>
      <w:r w:rsidR="006C32B9" w:rsidRPr="00493D13">
        <w:rPr>
          <w:rFonts w:ascii="Book Antiqua" w:hAnsi="Book Antiqua"/>
        </w:rPr>
        <w:t xml:space="preserve">less </w:t>
      </w:r>
      <w:r w:rsidR="000F4981" w:rsidRPr="00493D13">
        <w:rPr>
          <w:rFonts w:ascii="Book Antiqua" w:hAnsi="Book Antiqua"/>
        </w:rPr>
        <w:t>response</w:t>
      </w:r>
      <w:r w:rsidR="00CB0222" w:rsidRPr="00493D13">
        <w:rPr>
          <w:rFonts w:ascii="Book Antiqua" w:eastAsia="宋体" w:hAnsi="Book Antiqua"/>
          <w:lang w:eastAsia="zh-CN"/>
        </w:rPr>
        <w:t>”</w:t>
      </w:r>
      <w:r w:rsidR="0092500F" w:rsidRPr="00493D13">
        <w:rPr>
          <w:rFonts w:ascii="Book Antiqua" w:hAnsi="Book Antiqua"/>
        </w:rPr>
        <w:t xml:space="preserve">, </w:t>
      </w:r>
      <w:r w:rsidR="00CB0222" w:rsidRPr="00493D13">
        <w:rPr>
          <w:rFonts w:ascii="Book Antiqua" w:eastAsia="宋体" w:hAnsi="Book Antiqua"/>
          <w:lang w:eastAsia="zh-CN"/>
        </w:rPr>
        <w:t>“</w:t>
      </w:r>
      <w:r w:rsidR="0092500F" w:rsidRPr="00493D13">
        <w:rPr>
          <w:rFonts w:ascii="Book Antiqua" w:hAnsi="Book Antiqua"/>
        </w:rPr>
        <w:t>good response</w:t>
      </w:r>
      <w:r w:rsidR="00CB0222" w:rsidRPr="00493D13">
        <w:rPr>
          <w:rFonts w:ascii="Book Antiqua" w:eastAsia="宋体" w:hAnsi="Book Antiqua"/>
          <w:lang w:eastAsia="zh-CN"/>
        </w:rPr>
        <w:t>”</w:t>
      </w:r>
      <w:r w:rsidR="0092500F" w:rsidRPr="00493D13">
        <w:rPr>
          <w:rFonts w:ascii="Book Antiqua" w:hAnsi="Book Antiqua"/>
        </w:rPr>
        <w:t xml:space="preserve">, </w:t>
      </w:r>
      <w:r w:rsidR="00CB0222" w:rsidRPr="00493D13">
        <w:rPr>
          <w:rFonts w:ascii="Book Antiqua" w:eastAsia="宋体" w:hAnsi="Book Antiqua"/>
          <w:lang w:eastAsia="zh-CN"/>
        </w:rPr>
        <w:t>“</w:t>
      </w:r>
      <w:r w:rsidR="0092500F" w:rsidRPr="00493D13">
        <w:rPr>
          <w:rFonts w:ascii="Book Antiqua" w:hAnsi="Book Antiqua"/>
        </w:rPr>
        <w:t>major response</w:t>
      </w:r>
      <w:r w:rsidR="00CB0222" w:rsidRPr="00493D13">
        <w:rPr>
          <w:rFonts w:ascii="Book Antiqua" w:eastAsia="宋体" w:hAnsi="Book Antiqua"/>
          <w:lang w:eastAsia="zh-CN"/>
        </w:rPr>
        <w:t>”</w:t>
      </w:r>
      <w:r w:rsidR="0092500F" w:rsidRPr="00493D13">
        <w:rPr>
          <w:rFonts w:ascii="Book Antiqua" w:hAnsi="Book Antiqua"/>
        </w:rPr>
        <w:t xml:space="preserve"> or </w:t>
      </w:r>
      <w:r w:rsidR="00CB0222" w:rsidRPr="00493D13">
        <w:rPr>
          <w:rFonts w:ascii="Book Antiqua" w:eastAsia="宋体" w:hAnsi="Book Antiqua"/>
          <w:lang w:eastAsia="zh-CN"/>
        </w:rPr>
        <w:t>“</w:t>
      </w:r>
      <w:r w:rsidR="0092500F" w:rsidRPr="00493D13">
        <w:rPr>
          <w:rFonts w:ascii="Book Antiqua" w:hAnsi="Book Antiqua"/>
        </w:rPr>
        <w:t>more response</w:t>
      </w:r>
      <w:r w:rsidR="00CB0222" w:rsidRPr="00493D13">
        <w:rPr>
          <w:rFonts w:ascii="Book Antiqua" w:eastAsia="宋体" w:hAnsi="Book Antiqua"/>
          <w:lang w:eastAsia="zh-CN"/>
        </w:rPr>
        <w:t>”</w:t>
      </w:r>
      <w:r w:rsidR="006C32B9" w:rsidRPr="00493D13">
        <w:rPr>
          <w:rFonts w:ascii="Book Antiqua" w:hAnsi="Book Antiqua"/>
        </w:rPr>
        <w:t>.</w:t>
      </w:r>
      <w:r w:rsidR="00043AD1" w:rsidRPr="00493D13">
        <w:rPr>
          <w:rFonts w:ascii="Book Antiqua" w:hAnsi="Book Antiqua"/>
          <w:color w:val="FF0000"/>
        </w:rPr>
        <w:t xml:space="preserve"> </w:t>
      </w:r>
    </w:p>
    <w:p w14:paraId="41DF3CFA" w14:textId="77777777" w:rsidR="00CB0222" w:rsidRPr="00493D13" w:rsidRDefault="00CB0222" w:rsidP="00591062">
      <w:pPr>
        <w:pStyle w:val="a7"/>
        <w:adjustRightInd w:val="0"/>
        <w:snapToGrid w:val="0"/>
        <w:spacing w:line="360" w:lineRule="auto"/>
        <w:rPr>
          <w:rFonts w:ascii="Book Antiqua" w:eastAsia="宋体" w:hAnsi="Book Antiqua"/>
          <w:b/>
          <w:i/>
          <w:lang w:eastAsia="zh-CN"/>
        </w:rPr>
      </w:pPr>
    </w:p>
    <w:p w14:paraId="6762B55E" w14:textId="77777777" w:rsidR="00A44180" w:rsidRPr="00493D13" w:rsidRDefault="00A44180" w:rsidP="00591062">
      <w:pPr>
        <w:pStyle w:val="a7"/>
        <w:adjustRightInd w:val="0"/>
        <w:snapToGrid w:val="0"/>
        <w:spacing w:line="360" w:lineRule="auto"/>
        <w:rPr>
          <w:rFonts w:ascii="Book Antiqua" w:hAnsi="Book Antiqua"/>
          <w:b/>
          <w:i/>
        </w:rPr>
      </w:pPr>
      <w:r w:rsidRPr="00493D13">
        <w:rPr>
          <w:rFonts w:ascii="Book Antiqua" w:hAnsi="Book Antiqua"/>
          <w:b/>
          <w:i/>
        </w:rPr>
        <w:t>Types of participants</w:t>
      </w:r>
    </w:p>
    <w:p w14:paraId="50D4B508" w14:textId="77777777" w:rsidR="00A44180" w:rsidRPr="00493D13" w:rsidRDefault="00611531" w:rsidP="00591062">
      <w:pPr>
        <w:pStyle w:val="a7"/>
        <w:adjustRightInd w:val="0"/>
        <w:snapToGrid w:val="0"/>
        <w:spacing w:line="360" w:lineRule="auto"/>
        <w:rPr>
          <w:rFonts w:ascii="Book Antiqua" w:eastAsia="宋体" w:hAnsi="Book Antiqua"/>
          <w:lang w:eastAsia="zh-CN"/>
        </w:rPr>
      </w:pPr>
      <w:r w:rsidRPr="00493D13">
        <w:rPr>
          <w:rFonts w:ascii="Book Antiqua" w:hAnsi="Book Antiqua"/>
        </w:rPr>
        <w:t>All rectal</w:t>
      </w:r>
      <w:r w:rsidR="00A44180" w:rsidRPr="00493D13">
        <w:rPr>
          <w:rFonts w:ascii="Book Antiqua" w:hAnsi="Book Antiqua"/>
        </w:rPr>
        <w:t xml:space="preserve"> cancer </w:t>
      </w:r>
      <w:r w:rsidRPr="00493D13">
        <w:rPr>
          <w:rFonts w:ascii="Book Antiqua" w:hAnsi="Book Antiqua"/>
        </w:rPr>
        <w:t xml:space="preserve">patients treated with </w:t>
      </w:r>
      <w:r w:rsidR="00A44180" w:rsidRPr="00493D13">
        <w:rPr>
          <w:rFonts w:ascii="Book Antiqua" w:hAnsi="Book Antiqua"/>
        </w:rPr>
        <w:t>long course radiotherapy or an interval period to surgery were selected for this review. All sensitizing chemotherapy protocols were included. Any surgical resection was included. Studies were also included with any post-operative adjuvant practice.</w:t>
      </w:r>
    </w:p>
    <w:p w14:paraId="204427C4" w14:textId="77777777" w:rsidR="00CB0222" w:rsidRPr="00493D13" w:rsidRDefault="00CB0222" w:rsidP="00591062">
      <w:pPr>
        <w:pStyle w:val="a7"/>
        <w:adjustRightInd w:val="0"/>
        <w:snapToGrid w:val="0"/>
        <w:spacing w:line="360" w:lineRule="auto"/>
        <w:rPr>
          <w:rFonts w:ascii="Book Antiqua" w:eastAsia="宋体" w:hAnsi="Book Antiqua"/>
          <w:lang w:eastAsia="zh-CN"/>
        </w:rPr>
      </w:pPr>
    </w:p>
    <w:p w14:paraId="0B31E49A" w14:textId="77777777" w:rsidR="00A44180" w:rsidRPr="00493D13" w:rsidRDefault="00A44180" w:rsidP="00591062">
      <w:pPr>
        <w:pStyle w:val="a7"/>
        <w:adjustRightInd w:val="0"/>
        <w:snapToGrid w:val="0"/>
        <w:spacing w:line="360" w:lineRule="auto"/>
        <w:rPr>
          <w:rFonts w:ascii="Book Antiqua" w:hAnsi="Book Antiqua"/>
          <w:b/>
          <w:i/>
        </w:rPr>
      </w:pPr>
      <w:r w:rsidRPr="00493D13">
        <w:rPr>
          <w:rFonts w:ascii="Book Antiqua" w:hAnsi="Book Antiqua"/>
          <w:b/>
          <w:i/>
        </w:rPr>
        <w:t>Exclusion criteria</w:t>
      </w:r>
    </w:p>
    <w:p w14:paraId="141BA29E" w14:textId="0E73ED1D" w:rsidR="00A44180" w:rsidRPr="00493D13" w:rsidRDefault="00FE2A40" w:rsidP="00591062">
      <w:pPr>
        <w:adjustRightInd w:val="0"/>
        <w:snapToGrid w:val="0"/>
        <w:spacing w:line="360" w:lineRule="auto"/>
        <w:jc w:val="both"/>
        <w:rPr>
          <w:rFonts w:ascii="Book Antiqua" w:hAnsi="Book Antiqua"/>
        </w:rPr>
      </w:pPr>
      <w:r w:rsidRPr="00493D13">
        <w:rPr>
          <w:rFonts w:ascii="Book Antiqua" w:hAnsi="Book Antiqua"/>
        </w:rPr>
        <w:t>E</w:t>
      </w:r>
      <w:r w:rsidR="00587AEA" w:rsidRPr="00493D13">
        <w:rPr>
          <w:rFonts w:ascii="Book Antiqua" w:hAnsi="Book Antiqua"/>
        </w:rPr>
        <w:t xml:space="preserve">xcluded studies </w:t>
      </w:r>
      <w:r w:rsidRPr="00493D13">
        <w:rPr>
          <w:rFonts w:ascii="Book Antiqua" w:hAnsi="Book Antiqua"/>
        </w:rPr>
        <w:t xml:space="preserve">were those </w:t>
      </w:r>
      <w:r w:rsidR="00587AEA" w:rsidRPr="00493D13">
        <w:rPr>
          <w:rFonts w:ascii="Book Antiqua" w:hAnsi="Book Antiqua"/>
        </w:rPr>
        <w:t xml:space="preserve">that did not specifically state </w:t>
      </w:r>
      <w:r w:rsidR="00D77801" w:rsidRPr="00493D13">
        <w:rPr>
          <w:rFonts w:ascii="Book Antiqua" w:hAnsi="Book Antiqua"/>
        </w:rPr>
        <w:t>whether a response was good or poor</w:t>
      </w:r>
      <w:r w:rsidR="005835DC" w:rsidRPr="00493D13">
        <w:rPr>
          <w:rFonts w:ascii="Book Antiqua" w:hAnsi="Book Antiqua"/>
        </w:rPr>
        <w:t>,</w:t>
      </w:r>
      <w:r w:rsidR="00D77801" w:rsidRPr="00493D13">
        <w:rPr>
          <w:rFonts w:ascii="Book Antiqua" w:hAnsi="Book Antiqua"/>
        </w:rPr>
        <w:t xml:space="preserve"> or qualify it with some form of inference in the paper</w:t>
      </w:r>
      <w:r w:rsidR="00587AEA" w:rsidRPr="00493D13">
        <w:rPr>
          <w:rFonts w:ascii="Book Antiqua" w:hAnsi="Book Antiqua"/>
        </w:rPr>
        <w:t>.</w:t>
      </w:r>
      <w:r w:rsidR="00587AEA" w:rsidRPr="00493D13">
        <w:rPr>
          <w:rFonts w:ascii="Book Antiqua" w:hAnsi="Book Antiqua"/>
          <w:color w:val="FF0000"/>
        </w:rPr>
        <w:t xml:space="preserve"> </w:t>
      </w:r>
      <w:r w:rsidRPr="00493D13">
        <w:rPr>
          <w:rFonts w:ascii="Book Antiqua" w:hAnsi="Book Antiqua"/>
        </w:rPr>
        <w:t>Further</w:t>
      </w:r>
      <w:r w:rsidR="00BC3195" w:rsidRPr="00493D13">
        <w:rPr>
          <w:rFonts w:ascii="Book Antiqua" w:hAnsi="Book Antiqua"/>
        </w:rPr>
        <w:t xml:space="preserve"> </w:t>
      </w:r>
      <w:r w:rsidRPr="00493D13">
        <w:rPr>
          <w:rFonts w:ascii="Book Antiqua" w:hAnsi="Book Antiqua"/>
        </w:rPr>
        <w:t xml:space="preserve">exclusions were </w:t>
      </w:r>
      <w:r w:rsidR="00611531" w:rsidRPr="00493D13">
        <w:rPr>
          <w:rFonts w:ascii="Book Antiqua" w:hAnsi="Book Antiqua"/>
        </w:rPr>
        <w:t>for</w:t>
      </w:r>
      <w:r w:rsidR="00391A9A" w:rsidRPr="00493D13">
        <w:rPr>
          <w:rFonts w:ascii="Book Antiqua" w:hAnsi="Book Antiqua"/>
        </w:rPr>
        <w:t>:</w:t>
      </w:r>
      <w:r w:rsidR="00611531" w:rsidRPr="00493D13">
        <w:rPr>
          <w:rFonts w:ascii="Book Antiqua" w:hAnsi="Book Antiqua"/>
        </w:rPr>
        <w:t xml:space="preserve"> </w:t>
      </w:r>
      <w:r w:rsidR="008B741A" w:rsidRPr="00493D13">
        <w:rPr>
          <w:rFonts w:ascii="Book Antiqua" w:hAnsi="Book Antiqua"/>
        </w:rPr>
        <w:t xml:space="preserve">non-conventional deliveries of </w:t>
      </w:r>
      <w:r w:rsidR="004A0EEE" w:rsidRPr="00493D13">
        <w:rPr>
          <w:rFonts w:ascii="Book Antiqua" w:hAnsi="Book Antiqua"/>
        </w:rPr>
        <w:t>neo-adjuvant</w:t>
      </w:r>
      <w:r w:rsidR="008B741A" w:rsidRPr="00493D13">
        <w:rPr>
          <w:rFonts w:ascii="Book Antiqua" w:hAnsi="Book Antiqua"/>
        </w:rPr>
        <w:t xml:space="preserve"> therapy such as </w:t>
      </w:r>
      <w:r w:rsidR="0087779D" w:rsidRPr="00493D13">
        <w:rPr>
          <w:rFonts w:ascii="Book Antiqua" w:hAnsi="Book Antiqua"/>
        </w:rPr>
        <w:t>endo-rectal</w:t>
      </w:r>
      <w:r w:rsidR="008B741A" w:rsidRPr="00493D13">
        <w:rPr>
          <w:rFonts w:ascii="Book Antiqua" w:hAnsi="Book Antiqua"/>
        </w:rPr>
        <w:t xml:space="preserve"> brachytherapy</w:t>
      </w:r>
      <w:r w:rsidR="00391A9A" w:rsidRPr="00493D13">
        <w:rPr>
          <w:rFonts w:ascii="Book Antiqua" w:hAnsi="Book Antiqua"/>
        </w:rPr>
        <w:t xml:space="preserve">; </w:t>
      </w:r>
      <w:r w:rsidR="008B741A" w:rsidRPr="00493D13">
        <w:rPr>
          <w:rFonts w:ascii="Book Antiqua" w:hAnsi="Book Antiqua"/>
        </w:rPr>
        <w:t>TEM</w:t>
      </w:r>
      <w:r w:rsidR="00BC3195" w:rsidRPr="00493D13">
        <w:rPr>
          <w:rFonts w:ascii="Book Antiqua" w:hAnsi="Book Antiqua"/>
        </w:rPr>
        <w:t>S</w:t>
      </w:r>
      <w:r w:rsidR="008B741A" w:rsidRPr="00493D13">
        <w:rPr>
          <w:rFonts w:ascii="Book Antiqua" w:hAnsi="Book Antiqua"/>
        </w:rPr>
        <w:t xml:space="preserve"> and local excisions</w:t>
      </w:r>
      <w:r w:rsidR="00391A9A" w:rsidRPr="00493D13">
        <w:rPr>
          <w:rFonts w:ascii="Book Antiqua" w:hAnsi="Book Antiqua"/>
        </w:rPr>
        <w:t>;</w:t>
      </w:r>
      <w:r w:rsidR="00D77801" w:rsidRPr="00493D13">
        <w:rPr>
          <w:rFonts w:ascii="Book Antiqua" w:hAnsi="Book Antiqua"/>
        </w:rPr>
        <w:t xml:space="preserve"> </w:t>
      </w:r>
      <w:r w:rsidR="00391A9A" w:rsidRPr="00493D13">
        <w:rPr>
          <w:rFonts w:ascii="Book Antiqua" w:hAnsi="Book Antiqua"/>
        </w:rPr>
        <w:t xml:space="preserve">and, </w:t>
      </w:r>
      <w:r w:rsidR="00A44180" w:rsidRPr="00493D13">
        <w:rPr>
          <w:rFonts w:ascii="Book Antiqua" w:hAnsi="Book Antiqua"/>
        </w:rPr>
        <w:t>when the reporting scale was in obvious contradiction with the order given in the original studies</w:t>
      </w:r>
      <w:r w:rsidR="00CB0222" w:rsidRPr="00493D13">
        <w:rPr>
          <w:rFonts w:ascii="Book Antiqua" w:eastAsia="宋体" w:hAnsi="Book Antiqua" w:hint="eastAsia"/>
          <w:vertAlign w:val="superscript"/>
          <w:lang w:eastAsia="zh-CN"/>
        </w:rPr>
        <w:t>[9]</w:t>
      </w:r>
      <w:r w:rsidR="00A44180" w:rsidRPr="00493D13">
        <w:rPr>
          <w:rFonts w:ascii="Book Antiqua" w:hAnsi="Book Antiqua"/>
        </w:rPr>
        <w:t>.</w:t>
      </w:r>
    </w:p>
    <w:p w14:paraId="105C216B" w14:textId="77777777" w:rsidR="00CB0222" w:rsidRPr="00493D13" w:rsidRDefault="00CB0222" w:rsidP="00591062">
      <w:pPr>
        <w:pStyle w:val="a7"/>
        <w:adjustRightInd w:val="0"/>
        <w:snapToGrid w:val="0"/>
        <w:spacing w:line="360" w:lineRule="auto"/>
        <w:rPr>
          <w:rFonts w:ascii="Book Antiqua" w:eastAsia="宋体" w:hAnsi="Book Antiqua"/>
          <w:b/>
          <w:i/>
          <w:lang w:eastAsia="zh-CN"/>
        </w:rPr>
      </w:pPr>
    </w:p>
    <w:p w14:paraId="033A437F" w14:textId="77777777" w:rsidR="00A44180" w:rsidRPr="00493D13" w:rsidRDefault="00A44180" w:rsidP="00591062">
      <w:pPr>
        <w:pStyle w:val="a7"/>
        <w:adjustRightInd w:val="0"/>
        <w:snapToGrid w:val="0"/>
        <w:spacing w:line="360" w:lineRule="auto"/>
        <w:rPr>
          <w:rFonts w:ascii="Book Antiqua" w:hAnsi="Book Antiqua"/>
          <w:b/>
          <w:i/>
        </w:rPr>
      </w:pPr>
      <w:r w:rsidRPr="00493D13">
        <w:rPr>
          <w:rFonts w:ascii="Book Antiqua" w:hAnsi="Book Antiqua"/>
          <w:b/>
          <w:i/>
        </w:rPr>
        <w:t>Types of variable of interest</w:t>
      </w:r>
    </w:p>
    <w:p w14:paraId="6D3C062C" w14:textId="77777777" w:rsidR="00A44180" w:rsidRPr="00493D13" w:rsidRDefault="00A44180"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lastRenderedPageBreak/>
        <w:t xml:space="preserve">The original papers reporting the various </w:t>
      </w:r>
      <w:r w:rsidR="00391A9A" w:rsidRPr="00493D13">
        <w:rPr>
          <w:rFonts w:ascii="Book Antiqua" w:hAnsi="Book Antiqua"/>
        </w:rPr>
        <w:t>p</w:t>
      </w:r>
      <w:r w:rsidRPr="00493D13">
        <w:rPr>
          <w:rFonts w:ascii="Book Antiqua" w:hAnsi="Book Antiqua"/>
        </w:rPr>
        <w:t xml:space="preserve">TRG scales were identified and articles that used the scales in clinical, pathological and MRI studies were used in the current study. </w:t>
      </w:r>
    </w:p>
    <w:p w14:paraId="397ABBF8" w14:textId="77777777" w:rsidR="00CB0222" w:rsidRPr="00493D13" w:rsidRDefault="00CB0222" w:rsidP="00591062">
      <w:pPr>
        <w:adjustRightInd w:val="0"/>
        <w:snapToGrid w:val="0"/>
        <w:spacing w:line="360" w:lineRule="auto"/>
        <w:jc w:val="both"/>
        <w:rPr>
          <w:rFonts w:ascii="Book Antiqua" w:eastAsia="宋体" w:hAnsi="Book Antiqua"/>
          <w:color w:val="FF0000"/>
          <w:lang w:eastAsia="zh-CN"/>
        </w:rPr>
      </w:pPr>
    </w:p>
    <w:p w14:paraId="32C5B82E" w14:textId="2C0E42ED" w:rsidR="00A44180" w:rsidRPr="00493D13" w:rsidRDefault="00A44180" w:rsidP="00591062">
      <w:pPr>
        <w:pStyle w:val="a7"/>
        <w:adjustRightInd w:val="0"/>
        <w:snapToGrid w:val="0"/>
        <w:spacing w:line="360" w:lineRule="auto"/>
        <w:rPr>
          <w:rFonts w:ascii="Book Antiqua" w:hAnsi="Book Antiqua"/>
          <w:b/>
          <w:i/>
        </w:rPr>
      </w:pPr>
      <w:r w:rsidRPr="00493D13">
        <w:rPr>
          <w:rFonts w:ascii="Book Antiqua" w:hAnsi="Book Antiqua"/>
          <w:b/>
          <w:i/>
        </w:rPr>
        <w:t xml:space="preserve">Hypotheses and </w:t>
      </w:r>
      <w:r w:rsidR="00CB0222" w:rsidRPr="00493D13">
        <w:rPr>
          <w:rFonts w:ascii="Book Antiqua" w:hAnsi="Book Antiqua"/>
          <w:b/>
          <w:i/>
        </w:rPr>
        <w:t>t</w:t>
      </w:r>
      <w:r w:rsidRPr="00493D13">
        <w:rPr>
          <w:rFonts w:ascii="Book Antiqua" w:hAnsi="Book Antiqua"/>
          <w:b/>
          <w:i/>
        </w:rPr>
        <w:t>ypes of outcome measures</w:t>
      </w:r>
    </w:p>
    <w:p w14:paraId="6637805F" w14:textId="67F6A3FA" w:rsidR="00A44180" w:rsidRPr="00493D13" w:rsidRDefault="00A44180" w:rsidP="00591062">
      <w:pPr>
        <w:pStyle w:val="a7"/>
        <w:adjustRightInd w:val="0"/>
        <w:snapToGrid w:val="0"/>
        <w:spacing w:line="360" w:lineRule="auto"/>
        <w:rPr>
          <w:rFonts w:ascii="Book Antiqua" w:hAnsi="Book Antiqua"/>
        </w:rPr>
      </w:pPr>
      <w:r w:rsidRPr="00493D13">
        <w:rPr>
          <w:rFonts w:ascii="Book Antiqua" w:hAnsi="Book Antiqua"/>
        </w:rPr>
        <w:t xml:space="preserve">The primary hypothesis </w:t>
      </w:r>
      <w:r w:rsidR="00BD34F9" w:rsidRPr="00493D13">
        <w:rPr>
          <w:rFonts w:ascii="Book Antiqua" w:hAnsi="Book Antiqua"/>
        </w:rPr>
        <w:t xml:space="preserve">was </w:t>
      </w:r>
      <w:r w:rsidRPr="00493D13">
        <w:rPr>
          <w:rFonts w:ascii="Book Antiqua" w:hAnsi="Book Antiqua"/>
        </w:rPr>
        <w:t xml:space="preserve">that there is an optimal histopathological TRG scale that appropriately distinguishes between good and poor response. The secondary hypothesis </w:t>
      </w:r>
      <w:r w:rsidR="00CE0615" w:rsidRPr="00493D13">
        <w:rPr>
          <w:rFonts w:ascii="Book Antiqua" w:hAnsi="Book Antiqua"/>
        </w:rPr>
        <w:t>was</w:t>
      </w:r>
      <w:r w:rsidRPr="00493D13">
        <w:rPr>
          <w:rFonts w:ascii="Book Antiqua" w:hAnsi="Book Antiqua"/>
        </w:rPr>
        <w:t xml:space="preserve"> </w:t>
      </w:r>
      <w:r w:rsidR="009461D8" w:rsidRPr="00493D13">
        <w:rPr>
          <w:rFonts w:ascii="Book Antiqua" w:hAnsi="Book Antiqua"/>
        </w:rPr>
        <w:t xml:space="preserve">that </w:t>
      </w:r>
      <w:r w:rsidRPr="00493D13">
        <w:rPr>
          <w:rFonts w:ascii="Book Antiqua" w:hAnsi="Book Antiqua"/>
        </w:rPr>
        <w:t>the mrTRG scale differentiates between good and poor response. Th</w:t>
      </w:r>
      <w:r w:rsidR="00CE0615" w:rsidRPr="00493D13">
        <w:rPr>
          <w:rFonts w:ascii="Book Antiqua" w:hAnsi="Book Antiqua"/>
        </w:rPr>
        <w:t>is</w:t>
      </w:r>
      <w:r w:rsidRPr="00493D13">
        <w:rPr>
          <w:rFonts w:ascii="Book Antiqua" w:hAnsi="Book Antiqua"/>
        </w:rPr>
        <w:t xml:space="preserve"> w</w:t>
      </w:r>
      <w:r w:rsidR="00CE0615" w:rsidRPr="00493D13">
        <w:rPr>
          <w:rFonts w:ascii="Book Antiqua" w:hAnsi="Book Antiqua"/>
        </w:rPr>
        <w:t>as</w:t>
      </w:r>
      <w:r w:rsidRPr="00493D13">
        <w:rPr>
          <w:rFonts w:ascii="Book Antiqua" w:hAnsi="Book Antiqua"/>
        </w:rPr>
        <w:t xml:space="preserve"> investigated by first reviewing the clinical studies examining the response of rectal cancer to </w:t>
      </w:r>
      <w:r w:rsidR="004A0EEE" w:rsidRPr="00493D13">
        <w:rPr>
          <w:rFonts w:ascii="Book Antiqua" w:hAnsi="Book Antiqua"/>
        </w:rPr>
        <w:t>neo-adjuvant</w:t>
      </w:r>
      <w:r w:rsidRPr="00493D13">
        <w:rPr>
          <w:rFonts w:ascii="Book Antiqua" w:hAnsi="Book Antiqua"/>
        </w:rPr>
        <w:t xml:space="preserve"> therapy. These studies w</w:t>
      </w:r>
      <w:r w:rsidR="00CE0615" w:rsidRPr="00493D13">
        <w:rPr>
          <w:rFonts w:ascii="Book Antiqua" w:hAnsi="Book Antiqua"/>
        </w:rPr>
        <w:t>ere</w:t>
      </w:r>
      <w:r w:rsidRPr="00493D13">
        <w:rPr>
          <w:rFonts w:ascii="Book Antiqua" w:hAnsi="Book Antiqua"/>
        </w:rPr>
        <w:t xml:space="preserve"> used to show the range of definitions of good and poor response according to histopathology and MRI. This w</w:t>
      </w:r>
      <w:r w:rsidR="00CE0615" w:rsidRPr="00493D13">
        <w:rPr>
          <w:rFonts w:ascii="Book Antiqua" w:hAnsi="Book Antiqua"/>
        </w:rPr>
        <w:t>as</w:t>
      </w:r>
      <w:r w:rsidRPr="00493D13">
        <w:rPr>
          <w:rFonts w:ascii="Book Antiqua" w:hAnsi="Book Antiqua"/>
        </w:rPr>
        <w:t xml:space="preserve"> then utilised to identify the optimal scale for identifying good and poor response after </w:t>
      </w:r>
      <w:r w:rsidR="004A0EEE" w:rsidRPr="00493D13">
        <w:rPr>
          <w:rFonts w:ascii="Book Antiqua" w:hAnsi="Book Antiqua"/>
        </w:rPr>
        <w:t>neo-adjuvant</w:t>
      </w:r>
      <w:r w:rsidRPr="00493D13">
        <w:rPr>
          <w:rFonts w:ascii="Book Antiqua" w:hAnsi="Book Antiqua"/>
        </w:rPr>
        <w:t xml:space="preserve"> therapy for rectal cancer based on recurrence and survival outcomes. </w:t>
      </w:r>
    </w:p>
    <w:p w14:paraId="3A2A5970" w14:textId="77777777" w:rsidR="00CB0222" w:rsidRPr="00493D13" w:rsidRDefault="00CB0222" w:rsidP="00591062">
      <w:pPr>
        <w:pStyle w:val="a7"/>
        <w:adjustRightInd w:val="0"/>
        <w:snapToGrid w:val="0"/>
        <w:spacing w:line="360" w:lineRule="auto"/>
        <w:rPr>
          <w:rFonts w:ascii="Book Antiqua" w:eastAsia="宋体" w:hAnsi="Book Antiqua"/>
          <w:b/>
          <w:i/>
          <w:lang w:eastAsia="zh-CN"/>
        </w:rPr>
      </w:pPr>
    </w:p>
    <w:p w14:paraId="7A44972C" w14:textId="77777777" w:rsidR="00A44180" w:rsidRPr="00493D13" w:rsidRDefault="00A44180" w:rsidP="00591062">
      <w:pPr>
        <w:pStyle w:val="a7"/>
        <w:adjustRightInd w:val="0"/>
        <w:snapToGrid w:val="0"/>
        <w:spacing w:line="360" w:lineRule="auto"/>
        <w:rPr>
          <w:rFonts w:ascii="Book Antiqua" w:hAnsi="Book Antiqua"/>
          <w:b/>
          <w:i/>
        </w:rPr>
      </w:pPr>
      <w:r w:rsidRPr="00493D13">
        <w:rPr>
          <w:rFonts w:ascii="Book Antiqua" w:hAnsi="Book Antiqua"/>
          <w:b/>
          <w:i/>
        </w:rPr>
        <w:t xml:space="preserve">Information sources </w:t>
      </w:r>
    </w:p>
    <w:p w14:paraId="34686AF2" w14:textId="77777777" w:rsidR="00A44180" w:rsidRPr="00493D13" w:rsidRDefault="00A44180" w:rsidP="00591062">
      <w:pPr>
        <w:widowControl w:val="0"/>
        <w:autoSpaceDE w:val="0"/>
        <w:autoSpaceDN w:val="0"/>
        <w:adjustRightInd w:val="0"/>
        <w:snapToGrid w:val="0"/>
        <w:spacing w:line="360" w:lineRule="auto"/>
        <w:jc w:val="both"/>
        <w:rPr>
          <w:rFonts w:ascii="Book Antiqua" w:hAnsi="Book Antiqua"/>
        </w:rPr>
      </w:pPr>
      <w:r w:rsidRPr="00493D13">
        <w:rPr>
          <w:rFonts w:ascii="Book Antiqua" w:hAnsi="Book Antiqua"/>
        </w:rPr>
        <w:t xml:space="preserve">The Cochrane library, CENTRAL, </w:t>
      </w:r>
      <w:r w:rsidRPr="00493D13">
        <w:rPr>
          <w:rFonts w:ascii="Book Antiqua" w:hAnsi="Book Antiqua"/>
          <w:caps/>
        </w:rPr>
        <w:t>EmBase</w:t>
      </w:r>
      <w:r w:rsidRPr="00493D13">
        <w:rPr>
          <w:rFonts w:ascii="Book Antiqua" w:hAnsi="Book Antiqua"/>
        </w:rPr>
        <w:t xml:space="preserve">, CINAHL and PubMed available online were searched between January 1935 and December 2015. Relevant articles referenced in these publications were obtained and the "related article" function was used to widen the results. This was complemented by hand searches and cross-references from papers identified during the initial search. No language restriction was applied. </w:t>
      </w:r>
    </w:p>
    <w:p w14:paraId="05B5E147" w14:textId="77777777" w:rsidR="00CB0222" w:rsidRPr="00493D13" w:rsidRDefault="00CB0222" w:rsidP="00591062">
      <w:pPr>
        <w:widowControl w:val="0"/>
        <w:autoSpaceDE w:val="0"/>
        <w:autoSpaceDN w:val="0"/>
        <w:adjustRightInd w:val="0"/>
        <w:snapToGrid w:val="0"/>
        <w:spacing w:line="360" w:lineRule="auto"/>
        <w:jc w:val="both"/>
        <w:rPr>
          <w:rFonts w:ascii="Book Antiqua" w:eastAsia="宋体" w:hAnsi="Book Antiqua"/>
          <w:b/>
          <w:i/>
          <w:lang w:eastAsia="zh-CN"/>
        </w:rPr>
      </w:pPr>
    </w:p>
    <w:p w14:paraId="24DB9869" w14:textId="77777777" w:rsidR="00A44180" w:rsidRPr="00493D13" w:rsidRDefault="00A44180" w:rsidP="00591062">
      <w:pPr>
        <w:widowControl w:val="0"/>
        <w:autoSpaceDE w:val="0"/>
        <w:autoSpaceDN w:val="0"/>
        <w:adjustRightInd w:val="0"/>
        <w:snapToGrid w:val="0"/>
        <w:spacing w:line="360" w:lineRule="auto"/>
        <w:jc w:val="both"/>
        <w:rPr>
          <w:rFonts w:ascii="Book Antiqua" w:hAnsi="Book Antiqua"/>
          <w:b/>
        </w:rPr>
      </w:pPr>
      <w:r w:rsidRPr="00493D13">
        <w:rPr>
          <w:rFonts w:ascii="Book Antiqua" w:hAnsi="Book Antiqua"/>
          <w:b/>
          <w:i/>
        </w:rPr>
        <w:t>Searches</w:t>
      </w:r>
    </w:p>
    <w:p w14:paraId="1772CD76" w14:textId="77777777" w:rsidR="002413F2" w:rsidRPr="00493D13" w:rsidRDefault="005D6E6B" w:rsidP="00591062">
      <w:pPr>
        <w:widowControl w:val="0"/>
        <w:autoSpaceDE w:val="0"/>
        <w:autoSpaceDN w:val="0"/>
        <w:adjustRightInd w:val="0"/>
        <w:snapToGrid w:val="0"/>
        <w:spacing w:line="360" w:lineRule="auto"/>
        <w:jc w:val="both"/>
        <w:rPr>
          <w:rFonts w:ascii="Book Antiqua" w:eastAsia="宋体" w:hAnsi="Book Antiqua"/>
          <w:lang w:eastAsia="zh-CN"/>
        </w:rPr>
      </w:pPr>
      <w:r w:rsidRPr="00493D13">
        <w:rPr>
          <w:rFonts w:ascii="Book Antiqua" w:hAnsi="Book Antiqua"/>
        </w:rPr>
        <w:t>The text words “</w:t>
      </w:r>
      <w:r w:rsidR="00975A26" w:rsidRPr="00493D13">
        <w:rPr>
          <w:rFonts w:ascii="Book Antiqua" w:hAnsi="Book Antiqua"/>
        </w:rPr>
        <w:t xml:space="preserve">preoperative”, “neo-adjuvant”, “tumour </w:t>
      </w:r>
      <w:r w:rsidR="000F4981" w:rsidRPr="00493D13">
        <w:rPr>
          <w:rFonts w:ascii="Book Antiqua" w:hAnsi="Book Antiqua"/>
        </w:rPr>
        <w:t>regression</w:t>
      </w:r>
      <w:r w:rsidR="00975A26" w:rsidRPr="00493D13">
        <w:rPr>
          <w:rFonts w:ascii="Book Antiqua" w:hAnsi="Book Antiqua"/>
        </w:rPr>
        <w:t>”, “poor responder”, “good responder”, “regression grading</w:t>
      </w:r>
      <w:r w:rsidRPr="00493D13">
        <w:rPr>
          <w:rFonts w:ascii="Book Antiqua" w:hAnsi="Book Antiqua"/>
        </w:rPr>
        <w:t>”, “</w:t>
      </w:r>
      <w:r w:rsidR="00975A26" w:rsidRPr="00493D13">
        <w:rPr>
          <w:rFonts w:ascii="Book Antiqua" w:hAnsi="Book Antiqua"/>
        </w:rPr>
        <w:t>regression grade” and</w:t>
      </w:r>
      <w:r w:rsidRPr="00493D13">
        <w:rPr>
          <w:rFonts w:ascii="Book Antiqua" w:hAnsi="Book Antiqua"/>
        </w:rPr>
        <w:t xml:space="preserve"> “</w:t>
      </w:r>
      <w:r w:rsidR="00975A26" w:rsidRPr="00493D13">
        <w:rPr>
          <w:rFonts w:ascii="Book Antiqua" w:hAnsi="Book Antiqua"/>
        </w:rPr>
        <w:t xml:space="preserve">rectal cancer” </w:t>
      </w:r>
      <w:r w:rsidRPr="00493D13">
        <w:rPr>
          <w:rFonts w:ascii="Book Antiqua" w:hAnsi="Book Antiqua"/>
        </w:rPr>
        <w:t>were used in combination with the medical subject headings “</w:t>
      </w:r>
      <w:r w:rsidR="00975A26" w:rsidRPr="00493D13">
        <w:rPr>
          <w:rFonts w:ascii="Book Antiqua" w:hAnsi="Book Antiqua"/>
        </w:rPr>
        <w:t>adjuvant combined modality therapy” and</w:t>
      </w:r>
      <w:r w:rsidRPr="00493D13">
        <w:rPr>
          <w:rFonts w:ascii="Book Antiqua" w:hAnsi="Book Antiqua"/>
        </w:rPr>
        <w:t xml:space="preserve"> “</w:t>
      </w:r>
      <w:r w:rsidR="00975A26" w:rsidRPr="00493D13">
        <w:rPr>
          <w:rFonts w:ascii="Book Antiqua" w:hAnsi="Book Antiqua"/>
        </w:rPr>
        <w:t>rectal cancer”</w:t>
      </w:r>
      <w:r w:rsidRPr="00493D13">
        <w:rPr>
          <w:rFonts w:ascii="Book Antiqua" w:hAnsi="Book Antiqua"/>
        </w:rPr>
        <w:t>. Irrelevant articles</w:t>
      </w:r>
      <w:r w:rsidR="00975A26" w:rsidRPr="00493D13">
        <w:rPr>
          <w:rFonts w:ascii="Book Antiqua" w:hAnsi="Book Antiqua"/>
        </w:rPr>
        <w:t xml:space="preserve"> not fulfilling </w:t>
      </w:r>
      <w:r w:rsidR="002A485E" w:rsidRPr="00493D13">
        <w:rPr>
          <w:rFonts w:ascii="Book Antiqua" w:hAnsi="Book Antiqua"/>
        </w:rPr>
        <w:t>the</w:t>
      </w:r>
      <w:r w:rsidR="00975A26" w:rsidRPr="00493D13">
        <w:rPr>
          <w:rFonts w:ascii="Book Antiqua" w:hAnsi="Book Antiqua"/>
        </w:rPr>
        <w:t xml:space="preserve"> inclusion criteria</w:t>
      </w:r>
      <w:r w:rsidRPr="00493D13">
        <w:rPr>
          <w:rFonts w:ascii="Book Antiqua" w:hAnsi="Book Antiqua"/>
        </w:rPr>
        <w:t xml:space="preserve"> were excluded. </w:t>
      </w:r>
    </w:p>
    <w:p w14:paraId="2D900E20" w14:textId="77777777" w:rsidR="00CB0222" w:rsidRPr="00493D13" w:rsidRDefault="00CB0222" w:rsidP="00591062">
      <w:pPr>
        <w:widowControl w:val="0"/>
        <w:autoSpaceDE w:val="0"/>
        <w:autoSpaceDN w:val="0"/>
        <w:adjustRightInd w:val="0"/>
        <w:snapToGrid w:val="0"/>
        <w:spacing w:line="360" w:lineRule="auto"/>
        <w:jc w:val="both"/>
        <w:rPr>
          <w:rFonts w:ascii="Book Antiqua" w:eastAsia="宋体" w:hAnsi="Book Antiqua"/>
          <w:lang w:eastAsia="zh-CN"/>
        </w:rPr>
      </w:pPr>
    </w:p>
    <w:p w14:paraId="2A40EF20" w14:textId="2C40D853" w:rsidR="00AA18BD" w:rsidRPr="00493D13" w:rsidRDefault="00AA18BD" w:rsidP="00591062">
      <w:pPr>
        <w:widowControl w:val="0"/>
        <w:autoSpaceDE w:val="0"/>
        <w:autoSpaceDN w:val="0"/>
        <w:adjustRightInd w:val="0"/>
        <w:snapToGrid w:val="0"/>
        <w:spacing w:line="360" w:lineRule="auto"/>
        <w:jc w:val="both"/>
        <w:rPr>
          <w:rFonts w:ascii="Book Antiqua" w:hAnsi="Book Antiqua"/>
          <w:b/>
          <w:i/>
        </w:rPr>
      </w:pPr>
      <w:r w:rsidRPr="00493D13">
        <w:rPr>
          <w:rFonts w:ascii="Book Antiqua" w:hAnsi="Book Antiqua"/>
          <w:b/>
          <w:i/>
        </w:rPr>
        <w:t xml:space="preserve">Study selection </w:t>
      </w:r>
      <w:r w:rsidR="00CB0222" w:rsidRPr="00493D13">
        <w:rPr>
          <w:rFonts w:ascii="Book Antiqua" w:eastAsia="宋体" w:hAnsi="Book Antiqua" w:hint="eastAsia"/>
          <w:b/>
          <w:i/>
          <w:lang w:eastAsia="zh-CN"/>
        </w:rPr>
        <w:t>and</w:t>
      </w:r>
      <w:r w:rsidRPr="00493D13">
        <w:rPr>
          <w:rFonts w:ascii="Book Antiqua" w:hAnsi="Book Antiqua"/>
          <w:b/>
          <w:i/>
        </w:rPr>
        <w:t xml:space="preserve"> data collection process</w:t>
      </w:r>
    </w:p>
    <w:p w14:paraId="18226E80" w14:textId="259A3F63" w:rsidR="00AA18BD" w:rsidRPr="00493D13" w:rsidRDefault="00AA18BD" w:rsidP="00591062">
      <w:pPr>
        <w:widowControl w:val="0"/>
        <w:autoSpaceDE w:val="0"/>
        <w:autoSpaceDN w:val="0"/>
        <w:adjustRightInd w:val="0"/>
        <w:snapToGrid w:val="0"/>
        <w:spacing w:line="360" w:lineRule="auto"/>
        <w:jc w:val="both"/>
        <w:rPr>
          <w:rFonts w:ascii="Book Antiqua" w:eastAsia="宋体" w:hAnsi="Book Antiqua"/>
          <w:lang w:eastAsia="zh-CN"/>
        </w:rPr>
      </w:pPr>
      <w:r w:rsidRPr="00493D13">
        <w:rPr>
          <w:rFonts w:ascii="Book Antiqua" w:hAnsi="Book Antiqua"/>
        </w:rPr>
        <w:t xml:space="preserve">Each included article according to our review criteria was reviewed by two researchers (MRSS </w:t>
      </w:r>
      <w:r w:rsidR="00CB0222" w:rsidRPr="00493D13">
        <w:rPr>
          <w:rFonts w:ascii="Book Antiqua" w:eastAsia="宋体" w:hAnsi="Book Antiqua" w:hint="eastAsia"/>
          <w:lang w:eastAsia="zh-CN"/>
        </w:rPr>
        <w:t>and</w:t>
      </w:r>
      <w:r w:rsidRPr="00493D13">
        <w:rPr>
          <w:rFonts w:ascii="Book Antiqua" w:hAnsi="Book Antiqua"/>
        </w:rPr>
        <w:t xml:space="preserve"> JB).</w:t>
      </w:r>
      <w:r w:rsidR="00CB0222" w:rsidRPr="00493D13">
        <w:rPr>
          <w:rFonts w:ascii="Book Antiqua" w:hAnsi="Book Antiqua"/>
        </w:rPr>
        <w:t xml:space="preserve"> </w:t>
      </w:r>
      <w:r w:rsidRPr="00493D13">
        <w:rPr>
          <w:rFonts w:ascii="Book Antiqua" w:hAnsi="Book Antiqua"/>
        </w:rPr>
        <w:t xml:space="preserve">This was performed and where more specific data or missing data was </w:t>
      </w:r>
      <w:r w:rsidRPr="00493D13">
        <w:rPr>
          <w:rFonts w:ascii="Book Antiqua" w:hAnsi="Book Antiqua"/>
        </w:rPr>
        <w:lastRenderedPageBreak/>
        <w:t xml:space="preserve">required the authors of manuscripts were contacted. Data was </w:t>
      </w:r>
      <w:r w:rsidR="0087779D" w:rsidRPr="00493D13">
        <w:rPr>
          <w:rFonts w:ascii="Book Antiqua" w:hAnsi="Book Antiqua"/>
        </w:rPr>
        <w:t>entered</w:t>
      </w:r>
      <w:r w:rsidRPr="00493D13">
        <w:rPr>
          <w:rFonts w:ascii="Book Antiqua" w:hAnsi="Book Antiqua"/>
        </w:rPr>
        <w:t xml:space="preserve"> onto an Excel worksheet and compared between authors. Any disagreements that arose between the reviewers were resolved through discussion and if no </w:t>
      </w:r>
      <w:r w:rsidR="0087779D" w:rsidRPr="00493D13">
        <w:rPr>
          <w:rFonts w:ascii="Book Antiqua" w:hAnsi="Book Antiqua"/>
        </w:rPr>
        <w:t>consensus</w:t>
      </w:r>
      <w:r w:rsidRPr="00493D13">
        <w:rPr>
          <w:rFonts w:ascii="Book Antiqua" w:hAnsi="Book Antiqua"/>
        </w:rPr>
        <w:t xml:space="preserve"> could be reached a third author (GB) would decide.</w:t>
      </w:r>
    </w:p>
    <w:p w14:paraId="297E779B" w14:textId="77777777" w:rsidR="00CB0222" w:rsidRPr="00493D13" w:rsidRDefault="00CB0222" w:rsidP="00591062">
      <w:pPr>
        <w:widowControl w:val="0"/>
        <w:autoSpaceDE w:val="0"/>
        <w:autoSpaceDN w:val="0"/>
        <w:adjustRightInd w:val="0"/>
        <w:snapToGrid w:val="0"/>
        <w:spacing w:line="360" w:lineRule="auto"/>
        <w:jc w:val="both"/>
        <w:rPr>
          <w:rFonts w:ascii="Book Antiqua" w:eastAsia="宋体" w:hAnsi="Book Antiqua"/>
          <w:lang w:eastAsia="zh-CN"/>
        </w:rPr>
      </w:pPr>
    </w:p>
    <w:p w14:paraId="7BF5F019" w14:textId="77777777" w:rsidR="00AA18BD" w:rsidRPr="00493D13" w:rsidRDefault="00AA18BD" w:rsidP="00591062">
      <w:pPr>
        <w:widowControl w:val="0"/>
        <w:autoSpaceDE w:val="0"/>
        <w:autoSpaceDN w:val="0"/>
        <w:adjustRightInd w:val="0"/>
        <w:snapToGrid w:val="0"/>
        <w:spacing w:line="360" w:lineRule="auto"/>
        <w:jc w:val="both"/>
        <w:rPr>
          <w:rFonts w:ascii="Book Antiqua" w:hAnsi="Book Antiqua"/>
          <w:b/>
          <w:i/>
        </w:rPr>
      </w:pPr>
      <w:r w:rsidRPr="00493D13">
        <w:rPr>
          <w:rFonts w:ascii="Book Antiqua" w:hAnsi="Book Antiqua"/>
          <w:b/>
          <w:i/>
        </w:rPr>
        <w:t>Data items</w:t>
      </w:r>
    </w:p>
    <w:p w14:paraId="2508F9DA" w14:textId="77777777" w:rsidR="00242427" w:rsidRPr="00493D13" w:rsidRDefault="00AA18BD" w:rsidP="00591062">
      <w:pPr>
        <w:widowControl w:val="0"/>
        <w:autoSpaceDE w:val="0"/>
        <w:autoSpaceDN w:val="0"/>
        <w:adjustRightInd w:val="0"/>
        <w:snapToGrid w:val="0"/>
        <w:spacing w:line="360" w:lineRule="auto"/>
        <w:jc w:val="both"/>
        <w:rPr>
          <w:rFonts w:ascii="Book Antiqua" w:eastAsia="宋体" w:hAnsi="Book Antiqua"/>
          <w:lang w:eastAsia="zh-CN"/>
        </w:rPr>
      </w:pPr>
      <w:r w:rsidRPr="00493D13">
        <w:rPr>
          <w:rFonts w:ascii="Book Antiqua" w:hAnsi="Book Antiqua"/>
        </w:rPr>
        <w:t xml:space="preserve">Data were extracted that related to the definition of good and poor response according to the TRG scales reported in clinical, histopathological and imaging studies. The range of permutations of each TRG scale to define good or poor response were also documented and the most commonly used definitions identified. </w:t>
      </w:r>
      <w:r w:rsidR="00654341" w:rsidRPr="00493D13">
        <w:rPr>
          <w:rFonts w:ascii="Book Antiqua" w:hAnsi="Book Antiqua"/>
        </w:rPr>
        <w:t xml:space="preserve">The primary hypothesis will be proven </w:t>
      </w:r>
      <w:r w:rsidR="00242427" w:rsidRPr="00493D13">
        <w:rPr>
          <w:rFonts w:ascii="Book Antiqua" w:hAnsi="Book Antiqua"/>
        </w:rPr>
        <w:t>by examining</w:t>
      </w:r>
      <w:r w:rsidR="00654341" w:rsidRPr="00493D13">
        <w:rPr>
          <w:rFonts w:ascii="Book Antiqua" w:hAnsi="Book Antiqua"/>
        </w:rPr>
        <w:t xml:space="preserve"> all </w:t>
      </w:r>
      <w:r w:rsidR="005835DC" w:rsidRPr="00493D13">
        <w:rPr>
          <w:rFonts w:ascii="Book Antiqua" w:hAnsi="Book Antiqua"/>
        </w:rPr>
        <w:t xml:space="preserve">of </w:t>
      </w:r>
      <w:r w:rsidR="00654341" w:rsidRPr="00493D13">
        <w:rPr>
          <w:rFonts w:ascii="Book Antiqua" w:hAnsi="Book Antiqua"/>
        </w:rPr>
        <w:t xml:space="preserve">the studies on response to </w:t>
      </w:r>
      <w:r w:rsidR="004A0EEE" w:rsidRPr="00493D13">
        <w:rPr>
          <w:rFonts w:ascii="Book Antiqua" w:hAnsi="Book Antiqua"/>
        </w:rPr>
        <w:t>neo-adjuvant</w:t>
      </w:r>
      <w:r w:rsidR="00654341" w:rsidRPr="00493D13">
        <w:rPr>
          <w:rFonts w:ascii="Book Antiqua" w:hAnsi="Book Antiqua"/>
        </w:rPr>
        <w:t xml:space="preserve"> therapy and there </w:t>
      </w:r>
      <w:r w:rsidR="00242427" w:rsidRPr="00493D13">
        <w:rPr>
          <w:rFonts w:ascii="Book Antiqua" w:hAnsi="Book Antiqua"/>
        </w:rPr>
        <w:t xml:space="preserve">is a single definition (which may include other scales) that consistently differentiates </w:t>
      </w:r>
      <w:r w:rsidR="00654341" w:rsidRPr="00493D13">
        <w:rPr>
          <w:rFonts w:ascii="Book Antiqua" w:hAnsi="Book Antiqua"/>
        </w:rPr>
        <w:t xml:space="preserve">between good and poor </w:t>
      </w:r>
      <w:r w:rsidR="00242427" w:rsidRPr="00493D13">
        <w:rPr>
          <w:rFonts w:ascii="Book Antiqua" w:hAnsi="Book Antiqua"/>
        </w:rPr>
        <w:t>response a</w:t>
      </w:r>
      <w:r w:rsidR="00162768" w:rsidRPr="00493D13">
        <w:rPr>
          <w:rFonts w:ascii="Book Antiqua" w:hAnsi="Book Antiqua"/>
        </w:rPr>
        <w:t xml:space="preserve">s defined by </w:t>
      </w:r>
      <w:r w:rsidR="005835DC" w:rsidRPr="00493D13">
        <w:rPr>
          <w:rFonts w:ascii="Book Antiqua" w:hAnsi="Book Antiqua"/>
        </w:rPr>
        <w:t>local recurrence (</w:t>
      </w:r>
      <w:r w:rsidR="00162768" w:rsidRPr="00493D13">
        <w:rPr>
          <w:rFonts w:ascii="Book Antiqua" w:hAnsi="Book Antiqua"/>
        </w:rPr>
        <w:t>LR</w:t>
      </w:r>
      <w:r w:rsidR="005835DC" w:rsidRPr="00493D13">
        <w:rPr>
          <w:rFonts w:ascii="Book Antiqua" w:hAnsi="Book Antiqua"/>
        </w:rPr>
        <w:t>)</w:t>
      </w:r>
      <w:r w:rsidR="00162768" w:rsidRPr="00493D13">
        <w:rPr>
          <w:rFonts w:ascii="Book Antiqua" w:hAnsi="Book Antiqua"/>
        </w:rPr>
        <w:t xml:space="preserve">, </w:t>
      </w:r>
      <w:r w:rsidR="005835DC" w:rsidRPr="00493D13">
        <w:rPr>
          <w:rFonts w:ascii="Book Antiqua" w:hAnsi="Book Antiqua"/>
        </w:rPr>
        <w:t>distant recurrence (</w:t>
      </w:r>
      <w:r w:rsidR="00162768" w:rsidRPr="00493D13">
        <w:rPr>
          <w:rFonts w:ascii="Book Antiqua" w:hAnsi="Book Antiqua"/>
        </w:rPr>
        <w:t>DR</w:t>
      </w:r>
      <w:r w:rsidR="005835DC" w:rsidRPr="00493D13">
        <w:rPr>
          <w:rFonts w:ascii="Book Antiqua" w:hAnsi="Book Antiqua"/>
        </w:rPr>
        <w:t>)</w:t>
      </w:r>
      <w:r w:rsidR="00162768" w:rsidRPr="00493D13">
        <w:rPr>
          <w:rFonts w:ascii="Book Antiqua" w:hAnsi="Book Antiqua"/>
        </w:rPr>
        <w:t>,</w:t>
      </w:r>
      <w:r w:rsidR="005835DC" w:rsidRPr="00493D13">
        <w:rPr>
          <w:rFonts w:ascii="Book Antiqua" w:hAnsi="Book Antiqua"/>
        </w:rPr>
        <w:t xml:space="preserve"> disease-free survival</w:t>
      </w:r>
      <w:r w:rsidR="00162768" w:rsidRPr="00493D13">
        <w:rPr>
          <w:rFonts w:ascii="Book Antiqua" w:hAnsi="Book Antiqua"/>
        </w:rPr>
        <w:t xml:space="preserve"> </w:t>
      </w:r>
      <w:r w:rsidR="005835DC" w:rsidRPr="00493D13">
        <w:rPr>
          <w:rFonts w:ascii="Book Antiqua" w:hAnsi="Book Antiqua"/>
        </w:rPr>
        <w:t>(</w:t>
      </w:r>
      <w:r w:rsidR="00162768" w:rsidRPr="00493D13">
        <w:rPr>
          <w:rFonts w:ascii="Book Antiqua" w:hAnsi="Book Antiqua"/>
        </w:rPr>
        <w:t>DFS</w:t>
      </w:r>
      <w:r w:rsidR="005835DC" w:rsidRPr="00493D13">
        <w:rPr>
          <w:rFonts w:ascii="Book Antiqua" w:hAnsi="Book Antiqua"/>
        </w:rPr>
        <w:t>)</w:t>
      </w:r>
      <w:r w:rsidR="00162768" w:rsidRPr="00493D13">
        <w:rPr>
          <w:rFonts w:ascii="Book Antiqua" w:hAnsi="Book Antiqua"/>
        </w:rPr>
        <w:t xml:space="preserve"> and </w:t>
      </w:r>
      <w:r w:rsidR="005835DC" w:rsidRPr="00493D13">
        <w:rPr>
          <w:rFonts w:ascii="Book Antiqua" w:hAnsi="Book Antiqua"/>
        </w:rPr>
        <w:t>overall survival (</w:t>
      </w:r>
      <w:r w:rsidR="00162768" w:rsidRPr="00493D13">
        <w:rPr>
          <w:rFonts w:ascii="Book Antiqua" w:hAnsi="Book Antiqua"/>
        </w:rPr>
        <w:t>OS</w:t>
      </w:r>
      <w:r w:rsidR="005835DC" w:rsidRPr="00493D13">
        <w:rPr>
          <w:rFonts w:ascii="Book Antiqua" w:hAnsi="Book Antiqua"/>
        </w:rPr>
        <w:t>)</w:t>
      </w:r>
      <w:r w:rsidR="00242427" w:rsidRPr="00493D13">
        <w:rPr>
          <w:rFonts w:ascii="Book Antiqua" w:hAnsi="Book Antiqua"/>
        </w:rPr>
        <w:t>.</w:t>
      </w:r>
    </w:p>
    <w:p w14:paraId="73BF4973" w14:textId="77777777" w:rsidR="00CB0222" w:rsidRPr="00493D13" w:rsidRDefault="00CB0222" w:rsidP="00591062">
      <w:pPr>
        <w:widowControl w:val="0"/>
        <w:autoSpaceDE w:val="0"/>
        <w:autoSpaceDN w:val="0"/>
        <w:adjustRightInd w:val="0"/>
        <w:snapToGrid w:val="0"/>
        <w:spacing w:line="360" w:lineRule="auto"/>
        <w:jc w:val="both"/>
        <w:rPr>
          <w:rFonts w:ascii="Book Antiqua" w:eastAsia="宋体" w:hAnsi="Book Antiqua"/>
          <w:color w:val="FF0000"/>
          <w:lang w:eastAsia="zh-CN"/>
        </w:rPr>
      </w:pPr>
    </w:p>
    <w:p w14:paraId="6465E2F4" w14:textId="1869A7EF" w:rsidR="00AA18BD" w:rsidRPr="00493D13" w:rsidRDefault="00AA18BD" w:rsidP="00591062">
      <w:pPr>
        <w:pStyle w:val="a7"/>
        <w:adjustRightInd w:val="0"/>
        <w:snapToGrid w:val="0"/>
        <w:spacing w:line="360" w:lineRule="auto"/>
        <w:rPr>
          <w:rFonts w:ascii="Book Antiqua" w:hAnsi="Book Antiqua"/>
          <w:b/>
          <w:i/>
        </w:rPr>
      </w:pPr>
      <w:r w:rsidRPr="00493D13">
        <w:rPr>
          <w:rFonts w:ascii="Book Antiqua" w:hAnsi="Book Antiqua"/>
          <w:b/>
          <w:i/>
        </w:rPr>
        <w:t xml:space="preserve">Risk of bias </w:t>
      </w:r>
      <w:r w:rsidR="00CB0222" w:rsidRPr="00493D13">
        <w:rPr>
          <w:rFonts w:ascii="Book Antiqua" w:eastAsia="宋体" w:hAnsi="Book Antiqua" w:hint="eastAsia"/>
          <w:b/>
          <w:i/>
          <w:lang w:eastAsia="zh-CN"/>
        </w:rPr>
        <w:t>and</w:t>
      </w:r>
      <w:r w:rsidRPr="00493D13">
        <w:rPr>
          <w:rFonts w:ascii="Book Antiqua" w:hAnsi="Book Antiqua"/>
          <w:b/>
          <w:i/>
        </w:rPr>
        <w:t xml:space="preserve"> Quality assessment</w:t>
      </w:r>
    </w:p>
    <w:p w14:paraId="33C0A4C6" w14:textId="59C53A14" w:rsidR="00AA18BD" w:rsidRPr="00493D13" w:rsidRDefault="00AA18BD" w:rsidP="00591062">
      <w:pPr>
        <w:widowControl w:val="0"/>
        <w:autoSpaceDE w:val="0"/>
        <w:autoSpaceDN w:val="0"/>
        <w:adjustRightInd w:val="0"/>
        <w:snapToGrid w:val="0"/>
        <w:spacing w:line="360" w:lineRule="auto"/>
        <w:jc w:val="both"/>
        <w:rPr>
          <w:rFonts w:ascii="Book Antiqua" w:hAnsi="Book Antiqua"/>
          <w:color w:val="000000" w:themeColor="text1"/>
        </w:rPr>
      </w:pPr>
      <w:r w:rsidRPr="00493D13">
        <w:rPr>
          <w:rFonts w:ascii="Book Antiqua" w:hAnsi="Book Antiqua"/>
          <w:color w:val="000000" w:themeColor="text1"/>
        </w:rPr>
        <w:t xml:space="preserve">Quality assessment and risk of bias was not formally assessed due to the exploratory nature of this review. Validity of other studies were benchmarked to studies which identified a significant difference. Clinical </w:t>
      </w:r>
      <w:r w:rsidR="0087779D" w:rsidRPr="00493D13">
        <w:rPr>
          <w:rFonts w:ascii="Book Antiqua" w:hAnsi="Book Antiqua"/>
          <w:color w:val="000000" w:themeColor="text1"/>
        </w:rPr>
        <w:t>heterogeneity</w:t>
      </w:r>
      <w:r w:rsidRPr="00493D13">
        <w:rPr>
          <w:rFonts w:ascii="Book Antiqua" w:hAnsi="Book Antiqua"/>
          <w:color w:val="000000" w:themeColor="text1"/>
        </w:rPr>
        <w:t xml:space="preserve"> can be seen in the table of characteristics in </w:t>
      </w:r>
      <w:r w:rsidRPr="00493D13">
        <w:rPr>
          <w:rFonts w:ascii="Book Antiqua" w:hAnsi="Book Antiqua"/>
          <w:caps/>
          <w:color w:val="000000" w:themeColor="text1"/>
        </w:rPr>
        <w:t>t</w:t>
      </w:r>
      <w:r w:rsidRPr="00493D13">
        <w:rPr>
          <w:rFonts w:ascii="Book Antiqua" w:hAnsi="Book Antiqua"/>
          <w:color w:val="000000" w:themeColor="text1"/>
        </w:rPr>
        <w:t xml:space="preserve">able </w:t>
      </w:r>
      <w:r w:rsidR="00FA71BA" w:rsidRPr="00493D13">
        <w:rPr>
          <w:rFonts w:ascii="Book Antiqua" w:eastAsia="宋体" w:hAnsi="Book Antiqua" w:hint="eastAsia"/>
          <w:color w:val="000000" w:themeColor="text1"/>
          <w:lang w:eastAsia="zh-CN"/>
        </w:rPr>
        <w:t>1</w:t>
      </w:r>
      <w:r w:rsidRPr="00493D13">
        <w:rPr>
          <w:rFonts w:ascii="Book Antiqua" w:hAnsi="Book Antiqua"/>
          <w:color w:val="000000" w:themeColor="text1"/>
        </w:rPr>
        <w:t>.</w:t>
      </w:r>
    </w:p>
    <w:p w14:paraId="285C46AF" w14:textId="77777777" w:rsidR="00CB0222" w:rsidRPr="00493D13" w:rsidRDefault="00CB0222" w:rsidP="00591062">
      <w:pPr>
        <w:widowControl w:val="0"/>
        <w:autoSpaceDE w:val="0"/>
        <w:autoSpaceDN w:val="0"/>
        <w:adjustRightInd w:val="0"/>
        <w:snapToGrid w:val="0"/>
        <w:spacing w:line="360" w:lineRule="auto"/>
        <w:jc w:val="both"/>
        <w:rPr>
          <w:rFonts w:ascii="Book Antiqua" w:eastAsia="宋体" w:hAnsi="Book Antiqua"/>
          <w:b/>
          <w:i/>
          <w:lang w:eastAsia="zh-CN"/>
        </w:rPr>
      </w:pPr>
    </w:p>
    <w:p w14:paraId="007E1C9F" w14:textId="24C82D5B" w:rsidR="00217ABE" w:rsidRPr="00493D13" w:rsidRDefault="00217ABE" w:rsidP="00591062">
      <w:pPr>
        <w:widowControl w:val="0"/>
        <w:autoSpaceDE w:val="0"/>
        <w:autoSpaceDN w:val="0"/>
        <w:adjustRightInd w:val="0"/>
        <w:snapToGrid w:val="0"/>
        <w:spacing w:line="360" w:lineRule="auto"/>
        <w:jc w:val="both"/>
        <w:rPr>
          <w:rFonts w:ascii="Book Antiqua" w:hAnsi="Book Antiqua"/>
          <w:b/>
          <w:i/>
        </w:rPr>
      </w:pPr>
      <w:r w:rsidRPr="00493D13">
        <w:rPr>
          <w:rFonts w:ascii="Book Antiqua" w:hAnsi="Book Antiqua"/>
          <w:b/>
          <w:i/>
        </w:rPr>
        <w:t>Summa</w:t>
      </w:r>
      <w:r w:rsidR="00CB0222" w:rsidRPr="00493D13">
        <w:rPr>
          <w:rFonts w:ascii="Book Antiqua" w:hAnsi="Book Antiqua"/>
          <w:b/>
          <w:i/>
        </w:rPr>
        <w:t>ry measures</w:t>
      </w:r>
      <w:r w:rsidR="00CB0222" w:rsidRPr="00493D13">
        <w:rPr>
          <w:rFonts w:ascii="Book Antiqua" w:eastAsia="宋体" w:hAnsi="Book Antiqua"/>
          <w:b/>
          <w:i/>
          <w:lang w:eastAsia="zh-CN"/>
        </w:rPr>
        <w:t xml:space="preserve"> and</w:t>
      </w:r>
      <w:r w:rsidR="00CB0222" w:rsidRPr="00493D13">
        <w:rPr>
          <w:rFonts w:ascii="Book Antiqua" w:hAnsi="Book Antiqua"/>
          <w:b/>
          <w:i/>
        </w:rPr>
        <w:t xml:space="preserve"> data synthesis for summative and c</w:t>
      </w:r>
      <w:r w:rsidRPr="00493D13">
        <w:rPr>
          <w:rFonts w:ascii="Book Antiqua" w:hAnsi="Book Antiqua"/>
          <w:b/>
          <w:i/>
        </w:rPr>
        <w:t>omparative meta-analyses</w:t>
      </w:r>
    </w:p>
    <w:p w14:paraId="011CA754" w14:textId="5E03380C" w:rsidR="00217ABE" w:rsidRPr="00493D13" w:rsidRDefault="00217ABE" w:rsidP="00591062">
      <w:pPr>
        <w:widowControl w:val="0"/>
        <w:autoSpaceDE w:val="0"/>
        <w:autoSpaceDN w:val="0"/>
        <w:adjustRightInd w:val="0"/>
        <w:snapToGrid w:val="0"/>
        <w:spacing w:line="360" w:lineRule="auto"/>
        <w:jc w:val="both"/>
        <w:rPr>
          <w:rFonts w:ascii="Book Antiqua" w:eastAsia="宋体" w:hAnsi="Book Antiqua"/>
          <w:lang w:eastAsia="zh-CN"/>
        </w:rPr>
      </w:pPr>
      <w:r w:rsidRPr="00493D13">
        <w:rPr>
          <w:rFonts w:ascii="Book Antiqua" w:eastAsia="MS Mincho" w:hAnsi="Book Antiqua"/>
        </w:rPr>
        <w:t xml:space="preserve">As part of assessing overall prevalence of poor responders, cumulative meta-analytical techniques were used. Analyses were performed using Comprehensive Meta-Analysis 2006 </w:t>
      </w:r>
      <w:r w:rsidRPr="00493D13">
        <w:rPr>
          <w:rFonts w:ascii="Book Antiqua" w:hAnsi="Book Antiqua" w:cs="Times"/>
          <w:color w:val="141413"/>
        </w:rPr>
        <w:t xml:space="preserve">(Version 2, Biostat, </w:t>
      </w:r>
      <w:r w:rsidR="0087779D" w:rsidRPr="00493D13">
        <w:rPr>
          <w:rFonts w:ascii="Book Antiqua" w:hAnsi="Book Antiqua" w:cs="Times"/>
          <w:color w:val="141413"/>
        </w:rPr>
        <w:t>Englewood</w:t>
      </w:r>
      <w:r w:rsidRPr="00493D13">
        <w:rPr>
          <w:rFonts w:ascii="Book Antiqua" w:hAnsi="Book Antiqua" w:cs="Times"/>
          <w:color w:val="141413"/>
        </w:rPr>
        <w:t xml:space="preserve"> NJ) </w:t>
      </w:r>
      <w:r w:rsidRPr="00493D13">
        <w:rPr>
          <w:rFonts w:ascii="Book Antiqua" w:eastAsia="MS Mincho" w:hAnsi="Book Antiqua"/>
        </w:rPr>
        <w:t>for Windows 10</w:t>
      </w:r>
      <w:r w:rsidR="00CB0222" w:rsidRPr="00493D13">
        <w:rPr>
          <w:rFonts w:ascii="Book Antiqua" w:eastAsia="宋体" w:hAnsi="Book Antiqua" w:hint="eastAsia"/>
          <w:vertAlign w:val="superscript"/>
          <w:lang w:eastAsia="zh-CN"/>
        </w:rPr>
        <w:t>[10]</w:t>
      </w:r>
      <w:r w:rsidRPr="00493D13">
        <w:rPr>
          <w:rFonts w:ascii="Book Antiqua" w:hAnsi="Book Antiqua"/>
        </w:rPr>
        <w:t xml:space="preserve">. </w:t>
      </w:r>
      <w:r w:rsidRPr="00493D13">
        <w:rPr>
          <w:rFonts w:ascii="Book Antiqua" w:hAnsi="Book Antiqua"/>
          <w:lang w:val="en-GB" w:eastAsia="en-GB"/>
        </w:rPr>
        <w:t xml:space="preserve">In a sensitivity analysis, 0.5 was added to each cell frequency for trials in which no event occurred, according to the method recommended by Deeks </w:t>
      </w:r>
      <w:r w:rsidR="00CB0222" w:rsidRPr="00493D13">
        <w:rPr>
          <w:rFonts w:ascii="Book Antiqua" w:hAnsi="Book Antiqua"/>
          <w:i/>
          <w:lang w:val="en-GB" w:eastAsia="en-GB"/>
        </w:rPr>
        <w:t>et al</w:t>
      </w:r>
      <w:r w:rsidR="00CB0222" w:rsidRPr="00493D13">
        <w:rPr>
          <w:rFonts w:ascii="Book Antiqua" w:eastAsia="宋体" w:hAnsi="Book Antiqua" w:hint="eastAsia"/>
          <w:vertAlign w:val="superscript"/>
          <w:lang w:val="en-GB" w:eastAsia="zh-CN"/>
        </w:rPr>
        <w:t>[11]</w:t>
      </w:r>
      <w:r w:rsidRPr="00493D13">
        <w:rPr>
          <w:rFonts w:ascii="Book Antiqua" w:hAnsi="Book Antiqua"/>
          <w:lang w:val="en-GB" w:eastAsia="en-GB"/>
        </w:rPr>
        <w:t xml:space="preserve"> and was not considered to affect the overall result necessitating the </w:t>
      </w:r>
      <w:r w:rsidR="009461D8" w:rsidRPr="00493D13">
        <w:rPr>
          <w:rFonts w:ascii="Book Antiqua" w:hAnsi="Book Antiqua"/>
          <w:lang w:val="en-GB" w:eastAsia="en-GB"/>
        </w:rPr>
        <w:t>P</w:t>
      </w:r>
      <w:r w:rsidRPr="00493D13">
        <w:rPr>
          <w:rFonts w:ascii="Book Antiqua" w:hAnsi="Book Antiqua"/>
          <w:lang w:val="en-GB" w:eastAsia="en-GB"/>
        </w:rPr>
        <w:t>eto method</w:t>
      </w:r>
      <w:r w:rsidR="00CB0222" w:rsidRPr="00493D13">
        <w:rPr>
          <w:rFonts w:ascii="Book Antiqua" w:eastAsia="宋体" w:hAnsi="Book Antiqua" w:hint="eastAsia"/>
          <w:vertAlign w:val="superscript"/>
          <w:lang w:val="en-GB" w:eastAsia="zh-CN"/>
        </w:rPr>
        <w:t>[12]</w:t>
      </w:r>
      <w:r w:rsidRPr="00493D13">
        <w:rPr>
          <w:rFonts w:ascii="Book Antiqua" w:hAnsi="Book Antiqua"/>
          <w:lang w:val="en-GB" w:eastAsia="en-GB"/>
        </w:rPr>
        <w:t>.</w:t>
      </w:r>
      <w:r w:rsidRPr="00493D13">
        <w:rPr>
          <w:rFonts w:ascii="Book Antiqua" w:hAnsi="Book Antiqua"/>
        </w:rPr>
        <w:t xml:space="preserve"> Where only </w:t>
      </w:r>
      <w:r w:rsidR="009461D8" w:rsidRPr="00493D13">
        <w:rPr>
          <w:rFonts w:ascii="Book Antiqua" w:hAnsi="Book Antiqua"/>
        </w:rPr>
        <w:t>one</w:t>
      </w:r>
      <w:r w:rsidRPr="00493D13">
        <w:rPr>
          <w:rFonts w:ascii="Book Antiqua" w:hAnsi="Book Antiqua"/>
        </w:rPr>
        <w:t xml:space="preserve"> patient was present in any of the groups</w:t>
      </w:r>
      <w:r w:rsidR="009461D8" w:rsidRPr="00493D13">
        <w:rPr>
          <w:rFonts w:ascii="Book Antiqua" w:hAnsi="Book Antiqua"/>
        </w:rPr>
        <w:t>,</w:t>
      </w:r>
      <w:r w:rsidRPr="00493D13">
        <w:rPr>
          <w:rFonts w:ascii="Book Antiqua" w:hAnsi="Book Antiqua"/>
        </w:rPr>
        <w:t xml:space="preserve"> this was excluded due to the excessive effect of zero cell correction. Outcomes were reported </w:t>
      </w:r>
      <w:r w:rsidRPr="00493D13">
        <w:rPr>
          <w:rFonts w:ascii="Book Antiqua" w:hAnsi="Book Antiqua"/>
        </w:rPr>
        <w:lastRenderedPageBreak/>
        <w:t>as event rates. Forest plots were used for the graphical display.</w:t>
      </w:r>
    </w:p>
    <w:p w14:paraId="4C7E3659" w14:textId="77777777" w:rsidR="00CB0222" w:rsidRPr="00493D13" w:rsidRDefault="00CB0222" w:rsidP="00591062">
      <w:pPr>
        <w:widowControl w:val="0"/>
        <w:autoSpaceDE w:val="0"/>
        <w:autoSpaceDN w:val="0"/>
        <w:adjustRightInd w:val="0"/>
        <w:snapToGrid w:val="0"/>
        <w:spacing w:line="360" w:lineRule="auto"/>
        <w:jc w:val="both"/>
        <w:rPr>
          <w:rFonts w:ascii="Book Antiqua" w:eastAsia="宋体" w:hAnsi="Book Antiqua"/>
          <w:lang w:eastAsia="zh-CN"/>
        </w:rPr>
      </w:pPr>
    </w:p>
    <w:p w14:paraId="434BF165" w14:textId="77777777" w:rsidR="00217ABE" w:rsidRPr="00493D13" w:rsidRDefault="00217ABE" w:rsidP="00591062">
      <w:pPr>
        <w:widowControl w:val="0"/>
        <w:adjustRightInd w:val="0"/>
        <w:snapToGrid w:val="0"/>
        <w:spacing w:line="360" w:lineRule="auto"/>
        <w:jc w:val="both"/>
        <w:rPr>
          <w:rFonts w:ascii="Book Antiqua" w:hAnsi="Book Antiqua"/>
          <w:b/>
          <w:i/>
        </w:rPr>
      </w:pPr>
      <w:r w:rsidRPr="00493D13">
        <w:rPr>
          <w:rFonts w:ascii="Book Antiqua" w:hAnsi="Book Antiqua"/>
          <w:b/>
          <w:i/>
        </w:rPr>
        <w:t>Publication bias</w:t>
      </w:r>
    </w:p>
    <w:p w14:paraId="537897A7" w14:textId="77777777" w:rsidR="00AA18BD" w:rsidRPr="00493D13" w:rsidRDefault="00217ABE" w:rsidP="00591062">
      <w:pPr>
        <w:widowControl w:val="0"/>
        <w:adjustRightInd w:val="0"/>
        <w:snapToGrid w:val="0"/>
        <w:spacing w:line="360" w:lineRule="auto"/>
        <w:jc w:val="both"/>
        <w:rPr>
          <w:rFonts w:ascii="Book Antiqua" w:eastAsia="宋体" w:hAnsi="Book Antiqua"/>
          <w:lang w:eastAsia="zh-CN"/>
        </w:rPr>
      </w:pPr>
      <w:r w:rsidRPr="00493D13">
        <w:rPr>
          <w:rFonts w:ascii="Book Antiqua" w:hAnsi="Book Antiqua"/>
        </w:rPr>
        <w:t>For the outcome of prevalence, publication bias was assessed using funnel plots. We used the plots to subjectively assess for asymmetry and conducted a</w:t>
      </w:r>
      <w:r w:rsidR="009461D8" w:rsidRPr="00493D13">
        <w:rPr>
          <w:rFonts w:ascii="Book Antiqua" w:hAnsi="Book Antiqua"/>
        </w:rPr>
        <w:t>n</w:t>
      </w:r>
      <w:r w:rsidRPr="00493D13">
        <w:rPr>
          <w:rFonts w:ascii="Book Antiqua" w:hAnsi="Book Antiqua"/>
        </w:rPr>
        <w:t xml:space="preserve"> Egger test for quantitative assessment.</w:t>
      </w:r>
    </w:p>
    <w:p w14:paraId="20F7C28F" w14:textId="77777777" w:rsidR="00CB0222" w:rsidRPr="00493D13" w:rsidRDefault="00CB0222" w:rsidP="00591062">
      <w:pPr>
        <w:widowControl w:val="0"/>
        <w:adjustRightInd w:val="0"/>
        <w:snapToGrid w:val="0"/>
        <w:spacing w:line="360" w:lineRule="auto"/>
        <w:jc w:val="both"/>
        <w:rPr>
          <w:rFonts w:ascii="Book Antiqua" w:eastAsia="宋体" w:hAnsi="Book Antiqua"/>
          <w:lang w:eastAsia="zh-CN"/>
        </w:rPr>
      </w:pPr>
    </w:p>
    <w:p w14:paraId="545EB8BC" w14:textId="77777777" w:rsidR="005D6E6B" w:rsidRPr="00493D13" w:rsidRDefault="005D6E6B" w:rsidP="00591062">
      <w:pPr>
        <w:adjustRightInd w:val="0"/>
        <w:snapToGrid w:val="0"/>
        <w:spacing w:line="360" w:lineRule="auto"/>
        <w:jc w:val="both"/>
        <w:outlineLvl w:val="0"/>
        <w:rPr>
          <w:rFonts w:ascii="Book Antiqua" w:hAnsi="Book Antiqua"/>
          <w:b/>
        </w:rPr>
      </w:pPr>
      <w:r w:rsidRPr="00493D13">
        <w:rPr>
          <w:rFonts w:ascii="Book Antiqua" w:hAnsi="Book Antiqua"/>
          <w:b/>
        </w:rPr>
        <w:t>RESULTS</w:t>
      </w:r>
    </w:p>
    <w:p w14:paraId="50E1E0AF" w14:textId="13261309" w:rsidR="00217ABE" w:rsidRPr="00493D13" w:rsidRDefault="00217ABE" w:rsidP="00591062">
      <w:pPr>
        <w:pStyle w:val="a7"/>
        <w:widowControl w:val="0"/>
        <w:adjustRightInd w:val="0"/>
        <w:snapToGrid w:val="0"/>
        <w:spacing w:line="360" w:lineRule="auto"/>
        <w:rPr>
          <w:rFonts w:ascii="Book Antiqua" w:hAnsi="Book Antiqua"/>
          <w:b/>
          <w:i/>
        </w:rPr>
      </w:pPr>
      <w:r w:rsidRPr="00493D13">
        <w:rPr>
          <w:rFonts w:ascii="Book Antiqua" w:hAnsi="Book Antiqua"/>
          <w:b/>
          <w:i/>
        </w:rPr>
        <w:t xml:space="preserve">Study selection </w:t>
      </w:r>
      <w:r w:rsidR="00CB0222" w:rsidRPr="00493D13">
        <w:rPr>
          <w:rFonts w:ascii="Book Antiqua" w:eastAsia="宋体" w:hAnsi="Book Antiqua" w:hint="eastAsia"/>
          <w:b/>
          <w:i/>
          <w:lang w:eastAsia="zh-CN"/>
        </w:rPr>
        <w:t>and</w:t>
      </w:r>
      <w:r w:rsidRPr="00493D13">
        <w:rPr>
          <w:rFonts w:ascii="Book Antiqua" w:hAnsi="Book Antiqua"/>
          <w:b/>
          <w:i/>
        </w:rPr>
        <w:t xml:space="preserve"> characteristics</w:t>
      </w:r>
    </w:p>
    <w:p w14:paraId="047571FE" w14:textId="28D1CFAE" w:rsidR="005B4403" w:rsidRPr="00493D13" w:rsidRDefault="00AA18BD" w:rsidP="00591062">
      <w:pPr>
        <w:widowControl w:val="0"/>
        <w:autoSpaceDE w:val="0"/>
        <w:autoSpaceDN w:val="0"/>
        <w:adjustRightInd w:val="0"/>
        <w:snapToGrid w:val="0"/>
        <w:spacing w:line="360" w:lineRule="auto"/>
        <w:jc w:val="both"/>
        <w:rPr>
          <w:rFonts w:ascii="Book Antiqua" w:eastAsia="宋体" w:hAnsi="Book Antiqua"/>
          <w:lang w:eastAsia="zh-CN"/>
        </w:rPr>
      </w:pPr>
      <w:r w:rsidRPr="00493D13">
        <w:rPr>
          <w:rFonts w:ascii="Book Antiqua" w:hAnsi="Book Antiqua"/>
        </w:rPr>
        <w:t xml:space="preserve">There were 328 references. </w:t>
      </w:r>
      <w:r w:rsidR="00FE2A40" w:rsidRPr="00493D13">
        <w:rPr>
          <w:rFonts w:ascii="Book Antiqua" w:hAnsi="Book Antiqua"/>
        </w:rPr>
        <w:t>F</w:t>
      </w:r>
      <w:r w:rsidR="009D29D1" w:rsidRPr="00493D13">
        <w:rPr>
          <w:rFonts w:ascii="Book Antiqua" w:hAnsi="Book Antiqua"/>
        </w:rPr>
        <w:t>ull texts of 85</w:t>
      </w:r>
      <w:r w:rsidR="005B4403" w:rsidRPr="00493D13">
        <w:rPr>
          <w:rFonts w:ascii="Book Antiqua" w:hAnsi="Book Antiqua"/>
        </w:rPr>
        <w:t xml:space="preserve"> paper</w:t>
      </w:r>
      <w:r w:rsidR="008F2EAC" w:rsidRPr="00493D13">
        <w:rPr>
          <w:rFonts w:ascii="Book Antiqua" w:hAnsi="Book Antiqua"/>
        </w:rPr>
        <w:t>s</w:t>
      </w:r>
      <w:r w:rsidR="00FE2A40" w:rsidRPr="00493D13">
        <w:rPr>
          <w:rFonts w:ascii="Book Antiqua" w:hAnsi="Book Antiqua"/>
        </w:rPr>
        <w:t xml:space="preserve"> were reviewed</w:t>
      </w:r>
      <w:r w:rsidR="008F2EAC" w:rsidRPr="00493D13">
        <w:rPr>
          <w:rFonts w:ascii="Book Antiqua" w:hAnsi="Book Antiqua"/>
        </w:rPr>
        <w:t>. Overall</w:t>
      </w:r>
      <w:r w:rsidR="00A4315A" w:rsidRPr="00493D13">
        <w:rPr>
          <w:rFonts w:ascii="Book Antiqua" w:hAnsi="Book Antiqua"/>
        </w:rPr>
        <w:t>,</w:t>
      </w:r>
      <w:r w:rsidR="008F2EAC" w:rsidRPr="00493D13">
        <w:rPr>
          <w:rFonts w:ascii="Book Antiqua" w:hAnsi="Book Antiqua"/>
        </w:rPr>
        <w:t xml:space="preserve"> 21</w:t>
      </w:r>
      <w:r w:rsidR="005B4403" w:rsidRPr="00493D13">
        <w:rPr>
          <w:rFonts w:ascii="Book Antiqua" w:hAnsi="Book Antiqua"/>
        </w:rPr>
        <w:t xml:space="preserve"> articles were of relevance and </w:t>
      </w:r>
      <w:r w:rsidR="00D5277E" w:rsidRPr="00493D13">
        <w:rPr>
          <w:rFonts w:ascii="Book Antiqua" w:hAnsi="Book Antiqua"/>
        </w:rPr>
        <w:t>reported 25 definitions for</w:t>
      </w:r>
      <w:r w:rsidR="005B4403" w:rsidRPr="00493D13">
        <w:rPr>
          <w:rFonts w:ascii="Book Antiqua" w:hAnsi="Book Antiqua"/>
        </w:rPr>
        <w:t xml:space="preserve"> poor response in accordance with the TRG</w:t>
      </w:r>
      <w:r w:rsidR="00217ABE" w:rsidRPr="00493D13">
        <w:rPr>
          <w:rFonts w:ascii="Book Antiqua" w:hAnsi="Book Antiqua"/>
          <w:vertAlign w:val="superscript"/>
        </w:rPr>
        <w:fldChar w:fldCharType="begin">
          <w:fldData xml:space="preserve">dGVzPjxkYXRlPk1hcjwvZGF0ZT48L3B1Yi1kYXRlcz48L2RhdGVzPjxpc2JuPjAxNzktMTk1OCAo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PEVuZE5vdGU+PENpdGU+PEF1dGhvcj5BdmFsbG9uZTwvQXV0aG9yPjxZZWFyPjIwMTE8L1llYXI+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==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D4230" w:rsidRPr="00493D13">
        <w:rPr>
          <w:rFonts w:ascii="Book Antiqua" w:hAnsi="Book Antiqua"/>
          <w:vertAlign w:val="superscript"/>
        </w:rPr>
        <w:fldChar w:fldCharType="begin">
          <w:fldData xml:space="preserve">dGVzPjxkYXRlPk1hcjwvZGF0ZT48L3B1Yi1kYXRlcz48L2RhdGVzPjxpc2JuPjAxNzktMTk1OCAo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217ABE" w:rsidRPr="00493D13">
        <w:rPr>
          <w:rFonts w:ascii="Book Antiqua" w:hAnsi="Book Antiqua"/>
          <w:vertAlign w:val="superscript"/>
        </w:rPr>
      </w:r>
      <w:r w:rsidR="00217ABE" w:rsidRPr="00493D13">
        <w:rPr>
          <w:rFonts w:ascii="Book Antiqua" w:hAnsi="Book Antiqua"/>
          <w:vertAlign w:val="superscript"/>
        </w:rPr>
        <w:fldChar w:fldCharType="separate"/>
      </w:r>
      <w:r w:rsidR="00FA71BA"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13-33</w:t>
      </w:r>
      <w:r w:rsidR="00FA71BA" w:rsidRPr="00493D13">
        <w:rPr>
          <w:rFonts w:ascii="Book Antiqua" w:eastAsia="宋体" w:hAnsi="Book Antiqua" w:hint="eastAsia"/>
          <w:noProof/>
          <w:vertAlign w:val="superscript"/>
          <w:lang w:eastAsia="zh-CN"/>
        </w:rPr>
        <w:t>]</w:t>
      </w:r>
      <w:r w:rsidR="00217ABE" w:rsidRPr="00493D13">
        <w:rPr>
          <w:rFonts w:ascii="Book Antiqua" w:hAnsi="Book Antiqua"/>
          <w:vertAlign w:val="superscript"/>
        </w:rPr>
        <w:fldChar w:fldCharType="end"/>
      </w:r>
      <w:r w:rsidR="005B4403" w:rsidRPr="00493D13">
        <w:rPr>
          <w:rFonts w:ascii="Book Antiqua" w:hAnsi="Book Antiqua"/>
        </w:rPr>
        <w:t xml:space="preserve">. </w:t>
      </w:r>
      <w:r w:rsidR="008F2EAC" w:rsidRPr="00493D13">
        <w:rPr>
          <w:rFonts w:ascii="Book Antiqua" w:hAnsi="Book Antiqua"/>
        </w:rPr>
        <w:t xml:space="preserve">Of these 16 articles also defined good response. </w:t>
      </w:r>
      <w:r w:rsidR="00217ABE" w:rsidRPr="00493D13">
        <w:rPr>
          <w:rFonts w:ascii="Book Antiqua" w:hAnsi="Book Antiqua"/>
        </w:rPr>
        <w:t xml:space="preserve">Table </w:t>
      </w:r>
      <w:r w:rsidR="00FA71BA" w:rsidRPr="00493D13">
        <w:rPr>
          <w:rFonts w:ascii="Book Antiqua" w:eastAsia="宋体" w:hAnsi="Book Antiqua" w:hint="eastAsia"/>
          <w:lang w:eastAsia="zh-CN"/>
        </w:rPr>
        <w:t>1</w:t>
      </w:r>
      <w:r w:rsidR="00FA71BA" w:rsidRPr="00493D13">
        <w:rPr>
          <w:rFonts w:ascii="Book Antiqua" w:hAnsi="Book Antiqua"/>
        </w:rPr>
        <w:t xml:space="preserve"> </w:t>
      </w:r>
      <w:r w:rsidR="00217ABE" w:rsidRPr="00493D13">
        <w:rPr>
          <w:rFonts w:ascii="Book Antiqua" w:hAnsi="Book Antiqua"/>
        </w:rPr>
        <w:t>shows the characteristics of individual studies.</w:t>
      </w:r>
    </w:p>
    <w:p w14:paraId="36B4EE6D" w14:textId="77777777" w:rsidR="00CB0222" w:rsidRPr="00493D13" w:rsidRDefault="00CB0222" w:rsidP="00591062">
      <w:pPr>
        <w:widowControl w:val="0"/>
        <w:autoSpaceDE w:val="0"/>
        <w:autoSpaceDN w:val="0"/>
        <w:adjustRightInd w:val="0"/>
        <w:snapToGrid w:val="0"/>
        <w:spacing w:line="360" w:lineRule="auto"/>
        <w:jc w:val="both"/>
        <w:rPr>
          <w:rFonts w:ascii="Book Antiqua" w:eastAsia="宋体" w:hAnsi="Book Antiqua"/>
          <w:lang w:eastAsia="zh-CN"/>
        </w:rPr>
      </w:pPr>
    </w:p>
    <w:p w14:paraId="28A2DDA3" w14:textId="3D03BAEF" w:rsidR="00A4315A" w:rsidRPr="00493D13" w:rsidRDefault="00217ABE" w:rsidP="00591062">
      <w:pPr>
        <w:adjustRightInd w:val="0"/>
        <w:snapToGrid w:val="0"/>
        <w:spacing w:line="360" w:lineRule="auto"/>
        <w:jc w:val="both"/>
        <w:outlineLvl w:val="0"/>
        <w:rPr>
          <w:rFonts w:ascii="Book Antiqua" w:hAnsi="Book Antiqua"/>
          <w:b/>
          <w:i/>
        </w:rPr>
      </w:pPr>
      <w:r w:rsidRPr="00493D13">
        <w:rPr>
          <w:rFonts w:ascii="Book Antiqua" w:hAnsi="Book Antiqua"/>
          <w:b/>
          <w:i/>
        </w:rPr>
        <w:t xml:space="preserve">Qualitative </w:t>
      </w:r>
      <w:r w:rsidR="00CB0222" w:rsidRPr="00493D13">
        <w:rPr>
          <w:rFonts w:ascii="Book Antiqua" w:eastAsia="宋体" w:hAnsi="Book Antiqua" w:hint="eastAsia"/>
          <w:b/>
          <w:i/>
          <w:lang w:eastAsia="zh-CN"/>
        </w:rPr>
        <w:t>and</w:t>
      </w:r>
      <w:r w:rsidRPr="00493D13">
        <w:rPr>
          <w:rFonts w:ascii="Book Antiqua" w:hAnsi="Book Antiqua"/>
          <w:b/>
          <w:i/>
        </w:rPr>
        <w:t xml:space="preserve"> quantitative synthesis</w:t>
      </w:r>
    </w:p>
    <w:p w14:paraId="085758D2" w14:textId="14190754" w:rsidR="00A4315A" w:rsidRPr="00493D13" w:rsidRDefault="00840C25" w:rsidP="00591062">
      <w:pPr>
        <w:pStyle w:val="a7"/>
        <w:adjustRightInd w:val="0"/>
        <w:snapToGrid w:val="0"/>
        <w:spacing w:line="360" w:lineRule="auto"/>
        <w:rPr>
          <w:rFonts w:ascii="Book Antiqua" w:eastAsia="宋体" w:hAnsi="Book Antiqua"/>
          <w:lang w:eastAsia="zh-CN"/>
        </w:rPr>
      </w:pPr>
      <w:r w:rsidRPr="00493D13">
        <w:rPr>
          <w:rFonts w:ascii="Book Antiqua" w:hAnsi="Book Antiqua"/>
          <w:b/>
        </w:rPr>
        <w:t>Hist</w:t>
      </w:r>
      <w:r w:rsidR="00A4315A" w:rsidRPr="00493D13">
        <w:rPr>
          <w:rFonts w:ascii="Book Antiqua" w:hAnsi="Book Antiqua"/>
          <w:b/>
        </w:rPr>
        <w:t>opath</w:t>
      </w:r>
      <w:r w:rsidRPr="00493D13">
        <w:rPr>
          <w:rFonts w:ascii="Book Antiqua" w:hAnsi="Book Antiqua"/>
          <w:b/>
        </w:rPr>
        <w:t xml:space="preserve">ological </w:t>
      </w:r>
      <w:r w:rsidR="00FC44EE" w:rsidRPr="00493D13">
        <w:rPr>
          <w:rFonts w:ascii="Book Antiqua" w:hAnsi="Book Antiqua"/>
          <w:b/>
        </w:rPr>
        <w:t>methods</w:t>
      </w:r>
      <w:r w:rsidR="00CB0222" w:rsidRPr="00493D13">
        <w:rPr>
          <w:rFonts w:ascii="Book Antiqua" w:hAnsi="Book Antiqua"/>
          <w:b/>
        </w:rPr>
        <w:t xml:space="preserve"> of classifying regression</w:t>
      </w:r>
      <w:r w:rsidR="00CB0222" w:rsidRPr="00493D13">
        <w:rPr>
          <w:rFonts w:ascii="Book Antiqua" w:eastAsia="宋体" w:hAnsi="Book Antiqua" w:hint="eastAsia"/>
          <w:b/>
          <w:lang w:eastAsia="zh-CN"/>
        </w:rPr>
        <w:t xml:space="preserve">: </w:t>
      </w:r>
      <w:r w:rsidR="00FE2A40" w:rsidRPr="00493D13">
        <w:rPr>
          <w:rFonts w:ascii="Book Antiqua" w:hAnsi="Book Antiqua"/>
        </w:rPr>
        <w:t>There were</w:t>
      </w:r>
      <w:r w:rsidR="00B07738" w:rsidRPr="00493D13">
        <w:rPr>
          <w:rFonts w:ascii="Book Antiqua" w:hAnsi="Book Antiqua"/>
        </w:rPr>
        <w:t xml:space="preserve"> 19</w:t>
      </w:r>
      <w:r w:rsidR="00941C32" w:rsidRPr="00493D13">
        <w:rPr>
          <w:rFonts w:ascii="Book Antiqua" w:hAnsi="Book Antiqua"/>
        </w:rPr>
        <w:t xml:space="preserve"> </w:t>
      </w:r>
      <w:r w:rsidR="00A4315A" w:rsidRPr="00493D13">
        <w:rPr>
          <w:rFonts w:ascii="Book Antiqua" w:hAnsi="Book Antiqua"/>
        </w:rPr>
        <w:t>TRG</w:t>
      </w:r>
      <w:r w:rsidR="00941C32" w:rsidRPr="00493D13">
        <w:rPr>
          <w:rFonts w:ascii="Book Antiqua" w:hAnsi="Book Antiqua"/>
        </w:rPr>
        <w:t xml:space="preserve"> scales</w:t>
      </w:r>
      <w:r w:rsidR="00A4315A" w:rsidRPr="00493D13">
        <w:rPr>
          <w:rFonts w:ascii="Book Antiqua" w:hAnsi="Book Antiqua"/>
        </w:rPr>
        <w:t xml:space="preserve"> reported across the studies</w:t>
      </w:r>
      <w:r w:rsidR="00CB0222" w:rsidRPr="00493D13">
        <w:rPr>
          <w:rFonts w:ascii="Book Antiqua" w:eastAsia="宋体" w:hAnsi="Book Antiqua" w:hint="eastAsia"/>
          <w:vertAlign w:val="superscript"/>
          <w:lang w:eastAsia="zh-CN"/>
        </w:rPr>
        <w:t>[18,25,34-51]</w:t>
      </w:r>
      <w:r w:rsidR="00941C32" w:rsidRPr="00493D13">
        <w:rPr>
          <w:rFonts w:ascii="Book Antiqua" w:hAnsi="Book Antiqua"/>
        </w:rPr>
        <w:t xml:space="preserve"> </w:t>
      </w:r>
      <w:r w:rsidR="00242427" w:rsidRPr="00493D13">
        <w:rPr>
          <w:rFonts w:ascii="Book Antiqua" w:hAnsi="Book Antiqua"/>
        </w:rPr>
        <w:t>(</w:t>
      </w:r>
      <w:r w:rsidR="009E2100" w:rsidRPr="00493D13">
        <w:rPr>
          <w:rFonts w:ascii="Book Antiqua" w:hAnsi="Book Antiqua"/>
          <w:caps/>
        </w:rPr>
        <w:t>t</w:t>
      </w:r>
      <w:r w:rsidR="009E2100" w:rsidRPr="00493D13">
        <w:rPr>
          <w:rFonts w:ascii="Book Antiqua" w:hAnsi="Book Antiqua"/>
        </w:rPr>
        <w:t xml:space="preserve">able </w:t>
      </w:r>
      <w:r w:rsidR="00FA71BA" w:rsidRPr="00493D13">
        <w:rPr>
          <w:rFonts w:ascii="Book Antiqua" w:eastAsia="宋体" w:hAnsi="Book Antiqua" w:hint="eastAsia"/>
          <w:lang w:eastAsia="zh-CN"/>
        </w:rPr>
        <w:t>2</w:t>
      </w:r>
      <w:r w:rsidR="00242427" w:rsidRPr="00493D13">
        <w:rPr>
          <w:rFonts w:ascii="Book Antiqua" w:hAnsi="Book Antiqua"/>
        </w:rPr>
        <w:t>)</w:t>
      </w:r>
      <w:r w:rsidR="009E2100" w:rsidRPr="00493D13">
        <w:rPr>
          <w:rFonts w:ascii="Book Antiqua" w:hAnsi="Book Antiqua"/>
        </w:rPr>
        <w:t>.</w:t>
      </w:r>
      <w:r w:rsidR="00161CD0" w:rsidRPr="00493D13">
        <w:rPr>
          <w:rFonts w:ascii="Book Antiqua" w:hAnsi="Book Antiqua"/>
        </w:rPr>
        <w:t xml:space="preserve"> </w:t>
      </w:r>
      <w:r w:rsidRPr="00493D13">
        <w:rPr>
          <w:rFonts w:ascii="Book Antiqua" w:hAnsi="Book Antiqua"/>
        </w:rPr>
        <w:t xml:space="preserve">Only one </w:t>
      </w:r>
      <w:r w:rsidR="00A4315A" w:rsidRPr="00493D13">
        <w:rPr>
          <w:rFonts w:ascii="Book Antiqua" w:hAnsi="Book Antiqua"/>
        </w:rPr>
        <w:t>TRG system</w:t>
      </w:r>
      <w:r w:rsidRPr="00493D13">
        <w:rPr>
          <w:rFonts w:ascii="Book Antiqua" w:hAnsi="Book Antiqua"/>
        </w:rPr>
        <w:t xml:space="preserve"> incorporate</w:t>
      </w:r>
      <w:r w:rsidR="00A4315A" w:rsidRPr="00493D13">
        <w:rPr>
          <w:rFonts w:ascii="Book Antiqua" w:hAnsi="Book Antiqua"/>
        </w:rPr>
        <w:t>d</w:t>
      </w:r>
      <w:r w:rsidRPr="00493D13">
        <w:rPr>
          <w:rFonts w:ascii="Book Antiqua" w:hAnsi="Book Antiqua"/>
        </w:rPr>
        <w:t xml:space="preserve"> whether a response </w:t>
      </w:r>
      <w:r w:rsidR="00A4315A" w:rsidRPr="00493D13">
        <w:rPr>
          <w:rFonts w:ascii="Book Antiqua" w:hAnsi="Book Antiqua"/>
        </w:rPr>
        <w:t>wa</w:t>
      </w:r>
      <w:r w:rsidRPr="00493D13">
        <w:rPr>
          <w:rFonts w:ascii="Book Antiqua" w:hAnsi="Book Antiqua"/>
        </w:rPr>
        <w:t>s poor or good</w:t>
      </w:r>
      <w:r w:rsidR="00CB0222" w:rsidRPr="00493D13">
        <w:rPr>
          <w:rFonts w:ascii="Book Antiqua" w:eastAsia="宋体" w:hAnsi="Book Antiqua" w:hint="eastAsia"/>
          <w:vertAlign w:val="superscript"/>
          <w:lang w:eastAsia="zh-CN"/>
        </w:rPr>
        <w:t>[36]</w:t>
      </w:r>
      <w:r w:rsidR="00654341" w:rsidRPr="00493D13">
        <w:rPr>
          <w:rFonts w:ascii="Book Antiqua" w:hAnsi="Book Antiqua"/>
        </w:rPr>
        <w:t xml:space="preserve"> and </w:t>
      </w:r>
      <w:r w:rsidR="00943543" w:rsidRPr="00493D13">
        <w:rPr>
          <w:rFonts w:ascii="Book Antiqua" w:hAnsi="Book Antiqua"/>
        </w:rPr>
        <w:t>use</w:t>
      </w:r>
      <w:r w:rsidR="00A4315A" w:rsidRPr="00493D13">
        <w:rPr>
          <w:rFonts w:ascii="Book Antiqua" w:hAnsi="Book Antiqua"/>
        </w:rPr>
        <w:t>d</w:t>
      </w:r>
      <w:r w:rsidR="00943543" w:rsidRPr="00493D13">
        <w:rPr>
          <w:rFonts w:ascii="Book Antiqua" w:hAnsi="Book Antiqua"/>
        </w:rPr>
        <w:t xml:space="preserve"> a categorical TRG scale </w:t>
      </w:r>
      <w:r w:rsidRPr="00493D13">
        <w:rPr>
          <w:rFonts w:ascii="Book Antiqua" w:hAnsi="Book Antiqua"/>
        </w:rPr>
        <w:t xml:space="preserve">based on the </w:t>
      </w:r>
      <w:r w:rsidR="00E37397" w:rsidRPr="00493D13">
        <w:rPr>
          <w:rFonts w:ascii="Book Antiqua" w:hAnsi="Book Antiqua"/>
        </w:rPr>
        <w:t>one</w:t>
      </w:r>
      <w:r w:rsidRPr="00493D13">
        <w:rPr>
          <w:rFonts w:ascii="Book Antiqua" w:hAnsi="Book Antiqua"/>
        </w:rPr>
        <w:t xml:space="preserve"> described by Dworak </w:t>
      </w:r>
      <w:r w:rsidR="00CB0222" w:rsidRPr="00493D13">
        <w:rPr>
          <w:rFonts w:ascii="Book Antiqua" w:hAnsi="Book Antiqua"/>
          <w:i/>
        </w:rPr>
        <w:t>et al</w:t>
      </w:r>
      <w:r w:rsidR="00CB0222" w:rsidRPr="00493D13">
        <w:rPr>
          <w:rFonts w:ascii="Book Antiqua" w:eastAsia="宋体" w:hAnsi="Book Antiqua" w:hint="eastAsia"/>
          <w:vertAlign w:val="superscript"/>
          <w:lang w:eastAsia="zh-CN"/>
        </w:rPr>
        <w:t>[35]</w:t>
      </w:r>
      <w:r w:rsidRPr="00493D13">
        <w:rPr>
          <w:rFonts w:ascii="Book Antiqua" w:hAnsi="Book Antiqua"/>
        </w:rPr>
        <w:t>.</w:t>
      </w:r>
    </w:p>
    <w:p w14:paraId="3C8A1414" w14:textId="77777777" w:rsidR="00CB0222" w:rsidRPr="00493D13" w:rsidRDefault="00CB0222" w:rsidP="00591062">
      <w:pPr>
        <w:pStyle w:val="a7"/>
        <w:adjustRightInd w:val="0"/>
        <w:snapToGrid w:val="0"/>
        <w:spacing w:line="360" w:lineRule="auto"/>
        <w:rPr>
          <w:rFonts w:ascii="Book Antiqua" w:eastAsia="宋体" w:hAnsi="Book Antiqua"/>
          <w:b/>
          <w:lang w:eastAsia="zh-CN"/>
        </w:rPr>
      </w:pPr>
    </w:p>
    <w:p w14:paraId="19F7323B" w14:textId="77777777" w:rsidR="00941C32" w:rsidRPr="00493D13" w:rsidRDefault="00840C25" w:rsidP="00591062">
      <w:pPr>
        <w:pStyle w:val="a7"/>
        <w:adjustRightInd w:val="0"/>
        <w:snapToGrid w:val="0"/>
        <w:spacing w:line="360" w:lineRule="auto"/>
        <w:rPr>
          <w:rFonts w:ascii="Book Antiqua" w:hAnsi="Book Antiqua"/>
          <w:b/>
          <w:i/>
        </w:rPr>
      </w:pPr>
      <w:r w:rsidRPr="00493D13">
        <w:rPr>
          <w:rFonts w:ascii="Book Antiqua" w:hAnsi="Book Antiqua"/>
          <w:b/>
          <w:i/>
        </w:rPr>
        <w:t>Which scales are used to define poor response</w:t>
      </w:r>
      <w:r w:rsidR="00217ABE" w:rsidRPr="00493D13">
        <w:rPr>
          <w:rFonts w:ascii="Book Antiqua" w:hAnsi="Book Antiqua"/>
          <w:b/>
          <w:i/>
        </w:rPr>
        <w:t xml:space="preserve"> using histopathological methods</w:t>
      </w:r>
      <w:r w:rsidR="00954897" w:rsidRPr="00493D13">
        <w:rPr>
          <w:rFonts w:ascii="Book Antiqua" w:hAnsi="Book Antiqua"/>
          <w:b/>
          <w:i/>
        </w:rPr>
        <w:t>?</w:t>
      </w:r>
    </w:p>
    <w:p w14:paraId="3B4EAEEA" w14:textId="6357D371" w:rsidR="00A4315A" w:rsidRPr="00493D13" w:rsidRDefault="00FE2A40" w:rsidP="00591062">
      <w:pPr>
        <w:pStyle w:val="a7"/>
        <w:adjustRightInd w:val="0"/>
        <w:snapToGrid w:val="0"/>
        <w:spacing w:line="360" w:lineRule="auto"/>
        <w:rPr>
          <w:rFonts w:ascii="Book Antiqua" w:eastAsia="宋体" w:hAnsi="Book Antiqua"/>
          <w:lang w:eastAsia="zh-CN"/>
        </w:rPr>
      </w:pPr>
      <w:r w:rsidRPr="00493D13">
        <w:rPr>
          <w:rFonts w:ascii="Book Antiqua" w:hAnsi="Book Antiqua"/>
        </w:rPr>
        <w:t xml:space="preserve">From </w:t>
      </w:r>
      <w:r w:rsidR="002A485E" w:rsidRPr="00493D13">
        <w:rPr>
          <w:rFonts w:ascii="Book Antiqua" w:hAnsi="Book Antiqua"/>
        </w:rPr>
        <w:t>the</w:t>
      </w:r>
      <w:r w:rsidRPr="00493D13">
        <w:rPr>
          <w:rFonts w:ascii="Book Antiqua" w:hAnsi="Book Antiqua"/>
        </w:rPr>
        <w:t xml:space="preserve"> search, </w:t>
      </w:r>
      <w:r w:rsidR="00A4315A" w:rsidRPr="00493D13">
        <w:rPr>
          <w:rFonts w:ascii="Book Antiqua" w:hAnsi="Book Antiqua"/>
        </w:rPr>
        <w:t>nine</w:t>
      </w:r>
      <w:r w:rsidR="0049735C" w:rsidRPr="00493D13">
        <w:rPr>
          <w:rFonts w:ascii="Book Antiqua" w:hAnsi="Book Antiqua"/>
        </w:rPr>
        <w:t xml:space="preserve"> </w:t>
      </w:r>
      <w:r w:rsidR="00840C25" w:rsidRPr="00493D13">
        <w:rPr>
          <w:rFonts w:ascii="Book Antiqua" w:hAnsi="Book Antiqua"/>
        </w:rPr>
        <w:t>scales</w:t>
      </w:r>
      <w:r w:rsidR="0049735C" w:rsidRPr="00493D13">
        <w:rPr>
          <w:rFonts w:ascii="Book Antiqua" w:hAnsi="Book Antiqua"/>
          <w:vertAlign w:val="superscript"/>
        </w:rPr>
        <w:fldChar w:fldCharType="begin">
          <w:fldData xml:space="preserve">PEVuZE5vdGU+PENpdGU+PFJlY051bT4yNTwvUmVjTnVtPjxEaXNwbGF5VGV4dD4oMTgsIDI1LCAz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YWx0LXBlcmlvZGljYWw+PHBhZ2VzPjY4NC05MjwvcGFnZXM+PHZvbHVtZT4yNDI8L3ZvbHVtZT48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=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PEVuZE5vdGU+PENpdGU+PFJlY051bT4yNTwvUmVjTnVtPjxEaXNwbGF5VGV4dD4oMTgsIDI1LCAz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=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9735C" w:rsidRPr="00493D13">
        <w:rPr>
          <w:rFonts w:ascii="Book Antiqua" w:hAnsi="Book Antiqua"/>
          <w:vertAlign w:val="superscript"/>
        </w:rPr>
      </w:r>
      <w:r w:rsidR="0049735C" w:rsidRPr="00493D13">
        <w:rPr>
          <w:rFonts w:ascii="Book Antiqua" w:hAnsi="Book Antiqua"/>
          <w:vertAlign w:val="superscript"/>
        </w:rPr>
        <w:fldChar w:fldCharType="separate"/>
      </w:r>
      <w:r w:rsidR="00CB0222" w:rsidRPr="00493D13">
        <w:rPr>
          <w:rFonts w:ascii="Book Antiqua" w:eastAsia="宋体" w:hAnsi="Book Antiqua" w:hint="eastAsia"/>
          <w:noProof/>
          <w:vertAlign w:val="superscript"/>
          <w:lang w:eastAsia="zh-CN"/>
        </w:rPr>
        <w:t>[</w:t>
      </w:r>
      <w:r w:rsidR="00CB0222" w:rsidRPr="00493D13">
        <w:rPr>
          <w:rFonts w:ascii="Book Antiqua" w:hAnsi="Book Antiqua"/>
          <w:noProof/>
          <w:vertAlign w:val="superscript"/>
        </w:rPr>
        <w:t>18,25,34-36,38,40,43,44,</w:t>
      </w:r>
      <w:r w:rsidR="004D4230" w:rsidRPr="00493D13">
        <w:rPr>
          <w:rFonts w:ascii="Book Antiqua" w:hAnsi="Book Antiqua"/>
          <w:noProof/>
          <w:vertAlign w:val="superscript"/>
        </w:rPr>
        <w:t>46</w:t>
      </w:r>
      <w:r w:rsidR="00CB0222" w:rsidRPr="00493D13">
        <w:rPr>
          <w:rFonts w:ascii="Book Antiqua" w:eastAsia="宋体" w:hAnsi="Book Antiqua" w:hint="eastAsia"/>
          <w:noProof/>
          <w:vertAlign w:val="superscript"/>
          <w:lang w:eastAsia="zh-CN"/>
        </w:rPr>
        <w:t>]</w:t>
      </w:r>
      <w:r w:rsidR="0049735C" w:rsidRPr="00493D13">
        <w:rPr>
          <w:rFonts w:ascii="Book Antiqua" w:hAnsi="Book Antiqua"/>
          <w:vertAlign w:val="superscript"/>
        </w:rPr>
        <w:fldChar w:fldCharType="end"/>
      </w:r>
      <w:r w:rsidR="0058687D" w:rsidRPr="00493D13">
        <w:rPr>
          <w:rFonts w:ascii="Book Antiqua" w:hAnsi="Book Antiqua"/>
        </w:rPr>
        <w:t xml:space="preserve"> </w:t>
      </w:r>
      <w:r w:rsidR="00840C25" w:rsidRPr="00493D13">
        <w:rPr>
          <w:rFonts w:ascii="Book Antiqua" w:hAnsi="Book Antiqua"/>
        </w:rPr>
        <w:t xml:space="preserve">were used in </w:t>
      </w:r>
      <w:r w:rsidR="00376BC1" w:rsidRPr="00493D13">
        <w:rPr>
          <w:rFonts w:ascii="Book Antiqua" w:hAnsi="Book Antiqua"/>
        </w:rPr>
        <w:t>25 reports (21 articles)</w:t>
      </w:r>
      <w:r w:rsidR="00840C25" w:rsidRPr="00493D13">
        <w:rPr>
          <w:rFonts w:ascii="Book Antiqua" w:hAnsi="Book Antiqua"/>
        </w:rPr>
        <w:t xml:space="preserve"> to define poor response</w:t>
      </w:r>
      <w:r w:rsidR="0049735C" w:rsidRPr="00493D13">
        <w:rPr>
          <w:rFonts w:ascii="Book Antiqua" w:hAnsi="Book Antiqua"/>
          <w:vertAlign w:val="superscript"/>
        </w:rPr>
        <w:fldChar w:fldCharType="begin">
          <w:fldData xml:space="preserve">dGVzPjxkYXRlPk1hcjwvZGF0ZT48L3B1Yi1kYXRlcz48L2RhdGVzPjxpc2JuPjAxNzktMTk1OCAo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PEVuZE5vdGU+PENpdGU+PEF1dGhvcj5BdmFsbG9uZTwvQXV0aG9yPjxZZWFyPjIwMTE8L1llYXI+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==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D4230" w:rsidRPr="00493D13">
        <w:rPr>
          <w:rFonts w:ascii="Book Antiqua" w:hAnsi="Book Antiqua"/>
          <w:vertAlign w:val="superscript"/>
        </w:rPr>
        <w:fldChar w:fldCharType="begin">
          <w:fldData xml:space="preserve">dGVzPjxkYXRlPk1hcjwvZGF0ZT48L3B1Yi1kYXRlcz48L2RhdGVzPjxpc2JuPjAxNzktMTk1OCAo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9735C" w:rsidRPr="00493D13">
        <w:rPr>
          <w:rFonts w:ascii="Book Antiqua" w:hAnsi="Book Antiqua"/>
          <w:vertAlign w:val="superscript"/>
        </w:rPr>
      </w:r>
      <w:r w:rsidR="0049735C" w:rsidRPr="00493D13">
        <w:rPr>
          <w:rFonts w:ascii="Book Antiqua" w:hAnsi="Book Antiqua"/>
          <w:vertAlign w:val="superscript"/>
        </w:rPr>
        <w:fldChar w:fldCharType="separate"/>
      </w:r>
      <w:r w:rsidR="00CB0222"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13-33</w:t>
      </w:r>
      <w:r w:rsidR="00CB0222" w:rsidRPr="00493D13">
        <w:rPr>
          <w:rFonts w:ascii="Book Antiqua" w:eastAsia="宋体" w:hAnsi="Book Antiqua" w:hint="eastAsia"/>
          <w:noProof/>
          <w:vertAlign w:val="superscript"/>
          <w:lang w:eastAsia="zh-CN"/>
        </w:rPr>
        <w:t>]</w:t>
      </w:r>
      <w:r w:rsidR="0049735C" w:rsidRPr="00493D13">
        <w:rPr>
          <w:rFonts w:ascii="Book Antiqua" w:hAnsi="Book Antiqua"/>
          <w:vertAlign w:val="superscript"/>
        </w:rPr>
        <w:fldChar w:fldCharType="end"/>
      </w:r>
      <w:r w:rsidR="00840C25" w:rsidRPr="00493D13">
        <w:rPr>
          <w:rFonts w:ascii="Book Antiqua" w:hAnsi="Book Antiqua"/>
        </w:rPr>
        <w:t>.</w:t>
      </w:r>
      <w:r w:rsidR="0049735C" w:rsidRPr="00493D13">
        <w:rPr>
          <w:rFonts w:ascii="Book Antiqua" w:hAnsi="Book Antiqua"/>
        </w:rPr>
        <w:t xml:space="preserve"> </w:t>
      </w:r>
      <w:r w:rsidR="006503E5" w:rsidRPr="00493D13">
        <w:rPr>
          <w:rFonts w:ascii="Book Antiqua" w:hAnsi="Book Antiqua"/>
        </w:rPr>
        <w:t>From these 2</w:t>
      </w:r>
      <w:r w:rsidR="00E34481" w:rsidRPr="00493D13">
        <w:rPr>
          <w:rFonts w:ascii="Book Antiqua" w:hAnsi="Book Antiqua"/>
        </w:rPr>
        <w:t>5 reports</w:t>
      </w:r>
      <w:r w:rsidR="006503E5" w:rsidRPr="00493D13">
        <w:rPr>
          <w:rFonts w:ascii="Book Antiqua" w:hAnsi="Book Antiqua"/>
        </w:rPr>
        <w:t>,</w:t>
      </w:r>
      <w:r w:rsidR="00EB5E8A" w:rsidRPr="00493D13">
        <w:rPr>
          <w:rFonts w:ascii="Book Antiqua" w:hAnsi="Book Antiqua"/>
        </w:rPr>
        <w:t xml:space="preserve"> </w:t>
      </w:r>
      <w:r w:rsidR="00C10CBF" w:rsidRPr="00493D13">
        <w:rPr>
          <w:rFonts w:ascii="Book Antiqua" w:hAnsi="Book Antiqua"/>
        </w:rPr>
        <w:t xml:space="preserve">the </w:t>
      </w:r>
      <w:r w:rsidR="00A4315A" w:rsidRPr="00493D13">
        <w:rPr>
          <w:rFonts w:ascii="Book Antiqua" w:hAnsi="Book Antiqua"/>
        </w:rPr>
        <w:t>nine</w:t>
      </w:r>
      <w:r w:rsidR="00EB5E8A" w:rsidRPr="00493D13">
        <w:rPr>
          <w:rFonts w:ascii="Book Antiqua" w:hAnsi="Book Antiqua"/>
        </w:rPr>
        <w:t xml:space="preserve"> scales were used in </w:t>
      </w:r>
      <w:r w:rsidR="00E34481" w:rsidRPr="00493D13">
        <w:rPr>
          <w:rFonts w:ascii="Book Antiqua" w:hAnsi="Book Antiqua"/>
        </w:rPr>
        <w:t>different</w:t>
      </w:r>
      <w:r w:rsidR="00EB5E8A" w:rsidRPr="00493D13">
        <w:rPr>
          <w:rFonts w:ascii="Book Antiqua" w:hAnsi="Book Antiqua"/>
        </w:rPr>
        <w:t xml:space="preserve"> combinations to produce 16 </w:t>
      </w:r>
      <w:r w:rsidR="00E34481" w:rsidRPr="00493D13">
        <w:rPr>
          <w:rFonts w:ascii="Book Antiqua" w:hAnsi="Book Antiqua"/>
        </w:rPr>
        <w:t>individual</w:t>
      </w:r>
      <w:r w:rsidR="00EB5E8A" w:rsidRPr="00493D13">
        <w:rPr>
          <w:rFonts w:ascii="Book Antiqua" w:hAnsi="Book Antiqua"/>
        </w:rPr>
        <w:t xml:space="preserve"> definitions of poor response (</w:t>
      </w:r>
      <w:r w:rsidR="00EB5E8A" w:rsidRPr="00493D13">
        <w:rPr>
          <w:rFonts w:ascii="Book Antiqua" w:hAnsi="Book Antiqua"/>
          <w:caps/>
        </w:rPr>
        <w:t>t</w:t>
      </w:r>
      <w:r w:rsidR="00EB5E8A" w:rsidRPr="00493D13">
        <w:rPr>
          <w:rFonts w:ascii="Book Antiqua" w:hAnsi="Book Antiqua"/>
        </w:rPr>
        <w:t xml:space="preserve">able </w:t>
      </w:r>
      <w:r w:rsidR="00FA71BA" w:rsidRPr="00493D13">
        <w:rPr>
          <w:rFonts w:ascii="Book Antiqua" w:eastAsia="宋体" w:hAnsi="Book Antiqua" w:hint="eastAsia"/>
          <w:lang w:eastAsia="zh-CN"/>
        </w:rPr>
        <w:t>3</w:t>
      </w:r>
      <w:r w:rsidR="00EB5E8A" w:rsidRPr="00493D13">
        <w:rPr>
          <w:rFonts w:ascii="Book Antiqua" w:hAnsi="Book Antiqua"/>
        </w:rPr>
        <w:t xml:space="preserve">). </w:t>
      </w:r>
      <w:r w:rsidR="00E23190" w:rsidRPr="00493D13">
        <w:rPr>
          <w:rFonts w:ascii="Book Antiqua" w:hAnsi="Book Antiqua"/>
        </w:rPr>
        <w:t xml:space="preserve">The overall proportion of poor responders after </w:t>
      </w:r>
      <w:r w:rsidR="004A0EEE" w:rsidRPr="00493D13">
        <w:rPr>
          <w:rFonts w:ascii="Book Antiqua" w:hAnsi="Book Antiqua"/>
        </w:rPr>
        <w:t>neo-adjuvant</w:t>
      </w:r>
      <w:r w:rsidR="00E23190" w:rsidRPr="00493D13">
        <w:rPr>
          <w:rFonts w:ascii="Book Antiqua" w:hAnsi="Book Antiqua"/>
        </w:rPr>
        <w:t xml:space="preserve"> CRT was </w:t>
      </w:r>
      <w:r w:rsidR="0087799D" w:rsidRPr="00493D13">
        <w:rPr>
          <w:rFonts w:ascii="Book Antiqua" w:hAnsi="Book Antiqua"/>
        </w:rPr>
        <w:t>37.7% (</w:t>
      </w:r>
      <w:r w:rsidR="00CB0222" w:rsidRPr="00493D13">
        <w:rPr>
          <w:rFonts w:ascii="Book Antiqua" w:eastAsia="宋体" w:hAnsi="Book Antiqua" w:hint="eastAsia"/>
          <w:lang w:eastAsia="zh-CN"/>
        </w:rPr>
        <w:t>95%</w:t>
      </w:r>
      <w:r w:rsidR="0087799D" w:rsidRPr="00493D13">
        <w:rPr>
          <w:rFonts w:ascii="Book Antiqua" w:hAnsi="Book Antiqua"/>
        </w:rPr>
        <w:t>CI: 30.1</w:t>
      </w:r>
      <w:r w:rsidR="00CB0222" w:rsidRPr="00493D13">
        <w:rPr>
          <w:rFonts w:ascii="Book Antiqua" w:eastAsia="宋体" w:hAnsi="Book Antiqua" w:hint="eastAsia"/>
          <w:lang w:eastAsia="zh-CN"/>
        </w:rPr>
        <w:t>-</w:t>
      </w:r>
      <w:r w:rsidR="0087799D" w:rsidRPr="00493D13">
        <w:rPr>
          <w:rFonts w:ascii="Book Antiqua" w:hAnsi="Book Antiqua"/>
        </w:rPr>
        <w:t>45.8</w:t>
      </w:r>
      <w:r w:rsidR="00E23190" w:rsidRPr="00493D13">
        <w:rPr>
          <w:rFonts w:ascii="Book Antiqua" w:hAnsi="Book Antiqua"/>
        </w:rPr>
        <w:t xml:space="preserve">) </w:t>
      </w:r>
      <w:r w:rsidR="00654341" w:rsidRPr="00493D13">
        <w:rPr>
          <w:rFonts w:ascii="Book Antiqua" w:hAnsi="Book Antiqua"/>
        </w:rPr>
        <w:t>(</w:t>
      </w:r>
      <w:r w:rsidR="00654341" w:rsidRPr="00493D13">
        <w:rPr>
          <w:rFonts w:ascii="Book Antiqua" w:hAnsi="Book Antiqua"/>
          <w:caps/>
        </w:rPr>
        <w:t>t</w:t>
      </w:r>
      <w:r w:rsidR="00654341" w:rsidRPr="00493D13">
        <w:rPr>
          <w:rFonts w:ascii="Book Antiqua" w:hAnsi="Book Antiqua"/>
        </w:rPr>
        <w:t xml:space="preserve">able </w:t>
      </w:r>
      <w:r w:rsidR="00FA71BA" w:rsidRPr="00493D13">
        <w:rPr>
          <w:rFonts w:ascii="Book Antiqua" w:eastAsia="宋体" w:hAnsi="Book Antiqua" w:hint="eastAsia"/>
          <w:lang w:eastAsia="zh-CN"/>
        </w:rPr>
        <w:t>4</w:t>
      </w:r>
      <w:r w:rsidR="00654341" w:rsidRPr="00493D13">
        <w:rPr>
          <w:rFonts w:ascii="Book Antiqua" w:hAnsi="Book Antiqua"/>
        </w:rPr>
        <w:t xml:space="preserve">, </w:t>
      </w:r>
      <w:r w:rsidR="00CB0222" w:rsidRPr="00493D13">
        <w:rPr>
          <w:rFonts w:ascii="Book Antiqua" w:eastAsia="宋体" w:hAnsi="Book Antiqua" w:hint="eastAsia"/>
          <w:lang w:eastAsia="zh-CN"/>
        </w:rPr>
        <w:t>Figure</w:t>
      </w:r>
      <w:r w:rsidR="0049735C" w:rsidRPr="00493D13">
        <w:rPr>
          <w:rFonts w:ascii="Book Antiqua" w:hAnsi="Book Antiqua"/>
        </w:rPr>
        <w:t xml:space="preserve"> 1)</w:t>
      </w:r>
      <w:r w:rsidR="00954897" w:rsidRPr="00493D13">
        <w:rPr>
          <w:rFonts w:ascii="Book Antiqua" w:hAnsi="Book Antiqua"/>
        </w:rPr>
        <w:t xml:space="preserve">. </w:t>
      </w:r>
      <w:r w:rsidR="00654341" w:rsidRPr="00493D13">
        <w:rPr>
          <w:rFonts w:ascii="Book Antiqua" w:hAnsi="Book Antiqua"/>
        </w:rPr>
        <w:t>Study</w:t>
      </w:r>
      <w:r w:rsidR="00B5669E" w:rsidRPr="00493D13">
        <w:rPr>
          <w:rFonts w:ascii="Book Antiqua" w:hAnsi="Book Antiqua"/>
        </w:rPr>
        <w:t xml:space="preserve"> </w:t>
      </w:r>
      <w:r w:rsidR="00654341" w:rsidRPr="00493D13">
        <w:rPr>
          <w:rFonts w:ascii="Book Antiqua" w:hAnsi="Book Antiqua"/>
        </w:rPr>
        <w:t>characteristics</w:t>
      </w:r>
      <w:r w:rsidR="00B5669E" w:rsidRPr="00493D13">
        <w:rPr>
          <w:rFonts w:ascii="Book Antiqua" w:hAnsi="Book Antiqua"/>
        </w:rPr>
        <w:t xml:space="preserve"> can be seen in </w:t>
      </w:r>
      <w:r w:rsidR="00B5669E" w:rsidRPr="00493D13">
        <w:rPr>
          <w:rFonts w:ascii="Book Antiqua" w:hAnsi="Book Antiqua"/>
          <w:caps/>
        </w:rPr>
        <w:t>t</w:t>
      </w:r>
      <w:r w:rsidR="00B5669E" w:rsidRPr="00493D13">
        <w:rPr>
          <w:rFonts w:ascii="Book Antiqua" w:hAnsi="Book Antiqua"/>
        </w:rPr>
        <w:t xml:space="preserve">able </w:t>
      </w:r>
      <w:r w:rsidR="00FA71BA" w:rsidRPr="00493D13">
        <w:rPr>
          <w:rFonts w:ascii="Book Antiqua" w:eastAsia="宋体" w:hAnsi="Book Antiqua" w:hint="eastAsia"/>
          <w:lang w:eastAsia="zh-CN"/>
        </w:rPr>
        <w:t>1</w:t>
      </w:r>
      <w:r w:rsidR="00B5669E" w:rsidRPr="00493D13">
        <w:rPr>
          <w:rFonts w:ascii="Book Antiqua" w:hAnsi="Book Antiqua"/>
        </w:rPr>
        <w:t>.</w:t>
      </w:r>
      <w:r w:rsidR="00242427" w:rsidRPr="00493D13">
        <w:rPr>
          <w:rFonts w:ascii="Book Antiqua" w:hAnsi="Book Antiqua"/>
        </w:rPr>
        <w:t xml:space="preserve"> </w:t>
      </w:r>
      <w:r w:rsidR="00462838" w:rsidRPr="00493D13">
        <w:rPr>
          <w:rFonts w:ascii="Book Antiqua" w:hAnsi="Book Antiqua"/>
        </w:rPr>
        <w:t xml:space="preserve">Table 5 shows the scales </w:t>
      </w:r>
      <w:r w:rsidR="00654341" w:rsidRPr="00493D13">
        <w:rPr>
          <w:rFonts w:ascii="Book Antiqua" w:hAnsi="Book Antiqua"/>
        </w:rPr>
        <w:t xml:space="preserve">that </w:t>
      </w:r>
      <w:r w:rsidR="00462838" w:rsidRPr="00493D13">
        <w:rPr>
          <w:rFonts w:ascii="Book Antiqua" w:hAnsi="Book Antiqua"/>
        </w:rPr>
        <w:t xml:space="preserve">define poor response with their </w:t>
      </w:r>
      <w:r w:rsidR="005B1121" w:rsidRPr="00493D13">
        <w:rPr>
          <w:rFonts w:ascii="Book Antiqua" w:hAnsi="Book Antiqua"/>
        </w:rPr>
        <w:t>permutations</w:t>
      </w:r>
      <w:r w:rsidR="00462838" w:rsidRPr="00493D13">
        <w:rPr>
          <w:rFonts w:ascii="Book Antiqua" w:hAnsi="Book Antiqua"/>
        </w:rPr>
        <w:t>.</w:t>
      </w:r>
      <w:r w:rsidR="00242427" w:rsidRPr="00493D13">
        <w:rPr>
          <w:rFonts w:ascii="Book Antiqua" w:hAnsi="Book Antiqua"/>
        </w:rPr>
        <w:t xml:space="preserve"> </w:t>
      </w:r>
      <w:r w:rsidR="00FD6FE9" w:rsidRPr="00493D13">
        <w:rPr>
          <w:rFonts w:ascii="Book Antiqua" w:hAnsi="Book Antiqua"/>
        </w:rPr>
        <w:t>Most studies used the Ma</w:t>
      </w:r>
      <w:r w:rsidR="005B1121" w:rsidRPr="00493D13">
        <w:rPr>
          <w:rFonts w:ascii="Book Antiqua" w:hAnsi="Book Antiqua"/>
        </w:rPr>
        <w:t>n</w:t>
      </w:r>
      <w:r w:rsidR="00FD6FE9" w:rsidRPr="00493D13">
        <w:rPr>
          <w:rFonts w:ascii="Book Antiqua" w:hAnsi="Book Antiqua"/>
        </w:rPr>
        <w:t xml:space="preserve">dard or Dworak </w:t>
      </w:r>
      <w:r w:rsidR="00A4315A" w:rsidRPr="00493D13">
        <w:rPr>
          <w:rFonts w:ascii="Book Antiqua" w:hAnsi="Book Antiqua"/>
        </w:rPr>
        <w:t xml:space="preserve">TRG </w:t>
      </w:r>
      <w:r w:rsidR="00FD6FE9" w:rsidRPr="00493D13">
        <w:rPr>
          <w:rFonts w:ascii="Book Antiqua" w:hAnsi="Book Antiqua"/>
        </w:rPr>
        <w:t>scales. T</w:t>
      </w:r>
      <w:r w:rsidR="00354516" w:rsidRPr="00493D13">
        <w:rPr>
          <w:rFonts w:ascii="Book Antiqua" w:hAnsi="Book Antiqua"/>
        </w:rPr>
        <w:t xml:space="preserve">he studies </w:t>
      </w:r>
      <w:r w:rsidR="00FD6FE9" w:rsidRPr="00493D13">
        <w:rPr>
          <w:rFonts w:ascii="Book Antiqua" w:hAnsi="Book Antiqua"/>
        </w:rPr>
        <w:t>using the</w:t>
      </w:r>
      <w:r w:rsidR="00462838" w:rsidRPr="00493D13">
        <w:rPr>
          <w:rFonts w:ascii="Book Antiqua" w:hAnsi="Book Antiqua"/>
        </w:rPr>
        <w:t xml:space="preserve"> Mandard scale</w:t>
      </w:r>
      <w:r w:rsidR="00354516" w:rsidRPr="00493D13">
        <w:rPr>
          <w:rFonts w:ascii="Book Antiqua" w:hAnsi="Book Antiqua"/>
          <w:vertAlign w:val="superscript"/>
        </w:rPr>
        <w:fldChar w:fldCharType="begin">
          <w:fldData xml:space="preserve">PEVuZE5vdGU+PENpdGU+PEF1dGhvcj5BdmFsbG9uZTwvQXV0aG9yPjxZZWFyPjIwMTE8L1llYXI+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dGhlIGNvbG9uIGFuZCByZWN0dW08L2FiYnItMT48L2FsdC1wZXJpb2RpY2FsPjxwYWdlcz4xNzk4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cj48bGFuZ3VhZ2U+ZW5nPC9sYW5ndWFnZT48L3JlY29yZD48L0NpdGU+PENpdGU+PEF1dGhvcj5T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PEVuZE5vdGU+PENpdGU+PEF1dGhvcj5BdmFsbG9uZTwvQXV0aG9yPjxZZWFyPjIwMTE8L1llYXI+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dGhlIGNvbG9uIGFuZCByZWN0dW08L2FiYnItMT48L2FsdC1wZXJpb2RpY2FsPjxwYWdlcz4xNzk4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cj48bGFuZ3VhZ2U+ZW5nPC9sYW5ndWFnZT48L3JlY29yZD48L0NpdGU+PENpdGU+PEF1dGhvcj5T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354516" w:rsidRPr="00493D13">
        <w:rPr>
          <w:rFonts w:ascii="Book Antiqua" w:hAnsi="Book Antiqua"/>
          <w:vertAlign w:val="superscript"/>
        </w:rPr>
      </w:r>
      <w:r w:rsidR="00354516" w:rsidRPr="00493D13">
        <w:rPr>
          <w:rFonts w:ascii="Book Antiqua" w:hAnsi="Book Antiqua"/>
          <w:vertAlign w:val="superscript"/>
        </w:rPr>
        <w:fldChar w:fldCharType="separate"/>
      </w:r>
      <w:r w:rsidR="00CB0222" w:rsidRPr="00493D13">
        <w:rPr>
          <w:rFonts w:ascii="Book Antiqua" w:eastAsia="宋体" w:hAnsi="Book Antiqua" w:hint="eastAsia"/>
          <w:noProof/>
          <w:vertAlign w:val="superscript"/>
          <w:lang w:eastAsia="zh-CN"/>
        </w:rPr>
        <w:t>[</w:t>
      </w:r>
      <w:r w:rsidR="00CB0222" w:rsidRPr="00493D13">
        <w:rPr>
          <w:rFonts w:ascii="Book Antiqua" w:hAnsi="Book Antiqua"/>
          <w:noProof/>
          <w:vertAlign w:val="superscript"/>
        </w:rPr>
        <w:t>13,16,21,22,</w:t>
      </w:r>
      <w:r w:rsidR="00A254FC" w:rsidRPr="00493D13">
        <w:rPr>
          <w:rFonts w:ascii="Book Antiqua" w:hAnsi="Book Antiqua"/>
          <w:noProof/>
          <w:vertAlign w:val="superscript"/>
        </w:rPr>
        <w:t>28-31</w:t>
      </w:r>
      <w:r w:rsidR="00CB0222" w:rsidRPr="00493D13">
        <w:rPr>
          <w:rFonts w:ascii="Book Antiqua" w:eastAsia="宋体" w:hAnsi="Book Antiqua" w:hint="eastAsia"/>
          <w:noProof/>
          <w:vertAlign w:val="superscript"/>
          <w:lang w:eastAsia="zh-CN"/>
        </w:rPr>
        <w:t>]</w:t>
      </w:r>
      <w:r w:rsidR="00354516" w:rsidRPr="00493D13">
        <w:rPr>
          <w:rFonts w:ascii="Book Antiqua" w:hAnsi="Book Antiqua"/>
          <w:vertAlign w:val="superscript"/>
        </w:rPr>
        <w:fldChar w:fldCharType="end"/>
      </w:r>
      <w:r w:rsidR="00FD6FE9" w:rsidRPr="00493D13">
        <w:rPr>
          <w:rFonts w:ascii="Book Antiqua" w:hAnsi="Book Antiqua"/>
        </w:rPr>
        <w:t xml:space="preserve"> defined</w:t>
      </w:r>
      <w:r w:rsidR="00462838" w:rsidRPr="00493D13">
        <w:rPr>
          <w:rFonts w:ascii="Book Antiqua" w:hAnsi="Book Antiqua"/>
        </w:rPr>
        <w:t xml:space="preserve"> </w:t>
      </w:r>
      <w:r w:rsidR="00FD6FE9" w:rsidRPr="00493D13">
        <w:rPr>
          <w:rFonts w:ascii="Book Antiqua" w:hAnsi="Book Antiqua"/>
        </w:rPr>
        <w:t xml:space="preserve">poor response as </w:t>
      </w:r>
      <w:r w:rsidR="00242427" w:rsidRPr="00493D13">
        <w:rPr>
          <w:rFonts w:ascii="Book Antiqua" w:hAnsi="Book Antiqua"/>
        </w:rPr>
        <w:t>Mandard TRG 3</w:t>
      </w:r>
      <w:r w:rsidR="00A4315A" w:rsidRPr="00493D13">
        <w:rPr>
          <w:rFonts w:ascii="Book Antiqua" w:hAnsi="Book Antiqua"/>
        </w:rPr>
        <w:t xml:space="preserve"> to </w:t>
      </w:r>
      <w:r w:rsidR="00242427" w:rsidRPr="00493D13">
        <w:rPr>
          <w:rFonts w:ascii="Book Antiqua" w:hAnsi="Book Antiqua"/>
        </w:rPr>
        <w:t>5</w:t>
      </w:r>
      <w:r w:rsidR="00A4315A" w:rsidRPr="00493D13">
        <w:rPr>
          <w:rFonts w:ascii="Book Antiqua" w:hAnsi="Book Antiqua"/>
        </w:rPr>
        <w:t xml:space="preserve">, </w:t>
      </w:r>
      <w:r w:rsidR="00242427" w:rsidRPr="00493D13">
        <w:rPr>
          <w:rFonts w:ascii="Book Antiqua" w:hAnsi="Book Antiqua"/>
        </w:rPr>
        <w:t>4</w:t>
      </w:r>
      <w:r w:rsidR="00A4315A" w:rsidRPr="00493D13">
        <w:rPr>
          <w:rFonts w:ascii="Book Antiqua" w:hAnsi="Book Antiqua"/>
        </w:rPr>
        <w:t xml:space="preserve"> or </w:t>
      </w:r>
      <w:r w:rsidR="00242427" w:rsidRPr="00493D13">
        <w:rPr>
          <w:rFonts w:ascii="Book Antiqua" w:hAnsi="Book Antiqua"/>
        </w:rPr>
        <w:t>4</w:t>
      </w:r>
      <w:r w:rsidR="00A4315A" w:rsidRPr="00493D13">
        <w:rPr>
          <w:rFonts w:ascii="Book Antiqua" w:hAnsi="Book Antiqua"/>
        </w:rPr>
        <w:t xml:space="preserve"> to </w:t>
      </w:r>
      <w:r w:rsidR="00242427" w:rsidRPr="00493D13">
        <w:rPr>
          <w:rFonts w:ascii="Book Antiqua" w:hAnsi="Book Antiqua"/>
        </w:rPr>
        <w:t>5</w:t>
      </w:r>
      <w:r w:rsidR="00277B76" w:rsidRPr="00493D13">
        <w:rPr>
          <w:rFonts w:ascii="Book Antiqua" w:hAnsi="Book Antiqua"/>
        </w:rPr>
        <w:t>.</w:t>
      </w:r>
      <w:r w:rsidR="00462838" w:rsidRPr="00493D13">
        <w:rPr>
          <w:rFonts w:ascii="Book Antiqua" w:hAnsi="Book Antiqua"/>
        </w:rPr>
        <w:t xml:space="preserve"> </w:t>
      </w:r>
      <w:r w:rsidR="00037B3D" w:rsidRPr="00493D13">
        <w:rPr>
          <w:rFonts w:ascii="Book Antiqua" w:hAnsi="Book Antiqua"/>
        </w:rPr>
        <w:t xml:space="preserve">The Dworak scale uses a </w:t>
      </w:r>
      <w:r w:rsidR="009461D8" w:rsidRPr="00493D13">
        <w:rPr>
          <w:rFonts w:ascii="Book Antiqua" w:hAnsi="Book Antiqua"/>
        </w:rPr>
        <w:t xml:space="preserve">similar </w:t>
      </w:r>
      <w:r w:rsidR="00037B3D" w:rsidRPr="00493D13">
        <w:rPr>
          <w:rFonts w:ascii="Book Antiqua" w:hAnsi="Book Antiqua"/>
        </w:rPr>
        <w:t>numerical scale</w:t>
      </w:r>
      <w:r w:rsidR="00954897" w:rsidRPr="00493D13">
        <w:rPr>
          <w:rFonts w:ascii="Book Antiqua" w:hAnsi="Book Antiqua"/>
        </w:rPr>
        <w:t xml:space="preserve"> </w:t>
      </w:r>
      <w:r w:rsidR="009461D8" w:rsidRPr="00493D13">
        <w:rPr>
          <w:rFonts w:ascii="Book Antiqua" w:hAnsi="Book Antiqua"/>
        </w:rPr>
        <w:t xml:space="preserve">in the </w:t>
      </w:r>
      <w:r w:rsidR="00037B3D" w:rsidRPr="00493D13">
        <w:rPr>
          <w:rFonts w:ascii="Book Antiqua" w:hAnsi="Book Antiqua"/>
        </w:rPr>
        <w:t>opposite</w:t>
      </w:r>
      <w:r w:rsidR="009461D8" w:rsidRPr="00493D13">
        <w:rPr>
          <w:rFonts w:ascii="Book Antiqua" w:hAnsi="Book Antiqua"/>
        </w:rPr>
        <w:t xml:space="preserve"> direction</w:t>
      </w:r>
      <w:r w:rsidR="00037B3D" w:rsidRPr="00493D13">
        <w:rPr>
          <w:rFonts w:ascii="Book Antiqua" w:hAnsi="Book Antiqua"/>
        </w:rPr>
        <w:t xml:space="preserve"> to</w:t>
      </w:r>
      <w:r w:rsidR="00954897" w:rsidRPr="00493D13">
        <w:rPr>
          <w:rFonts w:ascii="Book Antiqua" w:hAnsi="Book Antiqua"/>
        </w:rPr>
        <w:t xml:space="preserve"> the</w:t>
      </w:r>
      <w:r w:rsidR="00037B3D" w:rsidRPr="00493D13">
        <w:rPr>
          <w:rFonts w:ascii="Book Antiqua" w:hAnsi="Book Antiqua"/>
        </w:rPr>
        <w:t xml:space="preserve"> </w:t>
      </w:r>
      <w:r w:rsidR="00037B3D" w:rsidRPr="00493D13">
        <w:rPr>
          <w:rFonts w:ascii="Book Antiqua" w:hAnsi="Book Antiqua"/>
        </w:rPr>
        <w:lastRenderedPageBreak/>
        <w:t>Mandard</w:t>
      </w:r>
      <w:r w:rsidR="00A4315A" w:rsidRPr="00493D13">
        <w:rPr>
          <w:rFonts w:ascii="Book Antiqua" w:hAnsi="Book Antiqua"/>
        </w:rPr>
        <w:t xml:space="preserve"> system</w:t>
      </w:r>
      <w:r w:rsidR="00037B3D" w:rsidRPr="00493D13">
        <w:rPr>
          <w:rFonts w:ascii="Book Antiqua" w:hAnsi="Book Antiqua"/>
        </w:rPr>
        <w:t xml:space="preserve">. </w:t>
      </w:r>
      <w:r w:rsidR="00CC25ED" w:rsidRPr="00493D13">
        <w:rPr>
          <w:rFonts w:ascii="Book Antiqua" w:hAnsi="Book Antiqua"/>
        </w:rPr>
        <w:t>From</w:t>
      </w:r>
      <w:r w:rsidR="00277B76" w:rsidRPr="00493D13">
        <w:rPr>
          <w:rFonts w:ascii="Book Antiqua" w:hAnsi="Book Antiqua"/>
        </w:rPr>
        <w:t xml:space="preserve"> the </w:t>
      </w:r>
      <w:r w:rsidR="00CC25ED" w:rsidRPr="00493D13">
        <w:rPr>
          <w:rFonts w:ascii="Book Antiqua" w:hAnsi="Book Antiqua"/>
        </w:rPr>
        <w:t xml:space="preserve">articles that use the </w:t>
      </w:r>
      <w:r w:rsidR="00277B76" w:rsidRPr="00493D13">
        <w:rPr>
          <w:rFonts w:ascii="Book Antiqua" w:hAnsi="Book Antiqua"/>
        </w:rPr>
        <w:t xml:space="preserve">Dworak </w:t>
      </w:r>
      <w:r w:rsidR="00CC25ED" w:rsidRPr="00493D13">
        <w:rPr>
          <w:rFonts w:ascii="Book Antiqua" w:hAnsi="Book Antiqua"/>
        </w:rPr>
        <w:t xml:space="preserve">classification for their </w:t>
      </w:r>
      <w:r w:rsidR="00277B76" w:rsidRPr="00493D13">
        <w:rPr>
          <w:rFonts w:ascii="Book Antiqua" w:hAnsi="Book Antiqua"/>
        </w:rPr>
        <w:t>definitions</w:t>
      </w:r>
      <w:r w:rsidR="00CC25ED" w:rsidRPr="00493D13">
        <w:rPr>
          <w:rFonts w:ascii="Book Antiqua" w:hAnsi="Book Antiqua"/>
          <w:vertAlign w:val="superscript"/>
        </w:rPr>
        <w:fldChar w:fldCharType="begin">
          <w:fldData xml:space="preserve">PEVuZE5vdGU+PENpdGU+PEF1dGhvcj5FbGV6a3VydGFqPC9BdXRob3I+PFllYXI+MjAxMzwvWWVh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PEVuZE5vdGU+PENpdGU+PEF1dGhvcj5FbGV6a3VydGFqPC9BdXRob3I+PFllYXI+MjAxMzwvWWVh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CC25ED" w:rsidRPr="00493D13">
        <w:rPr>
          <w:rFonts w:ascii="Book Antiqua" w:hAnsi="Book Antiqua"/>
          <w:vertAlign w:val="superscript"/>
        </w:rPr>
      </w:r>
      <w:r w:rsidR="00CC25ED" w:rsidRPr="00493D13">
        <w:rPr>
          <w:rFonts w:ascii="Book Antiqua" w:hAnsi="Book Antiqua"/>
          <w:vertAlign w:val="superscript"/>
        </w:rPr>
        <w:fldChar w:fldCharType="separate"/>
      </w:r>
      <w:r w:rsidR="00CB0222" w:rsidRPr="00493D13">
        <w:rPr>
          <w:rFonts w:ascii="Book Antiqua" w:eastAsia="宋体" w:hAnsi="Book Antiqua" w:hint="eastAsia"/>
          <w:noProof/>
          <w:vertAlign w:val="superscript"/>
          <w:lang w:eastAsia="zh-CN"/>
        </w:rPr>
        <w:t>[</w:t>
      </w:r>
      <w:r w:rsidR="00CB0222" w:rsidRPr="00493D13">
        <w:rPr>
          <w:rFonts w:ascii="Book Antiqua" w:hAnsi="Book Antiqua"/>
          <w:noProof/>
          <w:vertAlign w:val="superscript"/>
        </w:rPr>
        <w:t>14-16,20,25,26,29,</w:t>
      </w:r>
      <w:r w:rsidR="00A254FC" w:rsidRPr="00493D13">
        <w:rPr>
          <w:rFonts w:ascii="Book Antiqua" w:hAnsi="Book Antiqua"/>
          <w:noProof/>
          <w:vertAlign w:val="superscript"/>
        </w:rPr>
        <w:t>33</w:t>
      </w:r>
      <w:r w:rsidR="00CB0222" w:rsidRPr="00493D13">
        <w:rPr>
          <w:rFonts w:ascii="Book Antiqua" w:eastAsia="宋体" w:hAnsi="Book Antiqua" w:hint="eastAsia"/>
          <w:noProof/>
          <w:vertAlign w:val="superscript"/>
          <w:lang w:eastAsia="zh-CN"/>
        </w:rPr>
        <w:t>]</w:t>
      </w:r>
      <w:r w:rsidR="00CC25ED" w:rsidRPr="00493D13">
        <w:rPr>
          <w:rFonts w:ascii="Book Antiqua" w:hAnsi="Book Antiqua"/>
          <w:vertAlign w:val="superscript"/>
        </w:rPr>
        <w:fldChar w:fldCharType="end"/>
      </w:r>
      <w:r w:rsidR="00A4315A" w:rsidRPr="00493D13">
        <w:rPr>
          <w:rFonts w:ascii="Book Antiqua" w:hAnsi="Book Antiqua"/>
        </w:rPr>
        <w:t>,</w:t>
      </w:r>
      <w:r w:rsidR="00277B76" w:rsidRPr="00493D13">
        <w:rPr>
          <w:rFonts w:ascii="Book Antiqua" w:hAnsi="Book Antiqua"/>
        </w:rPr>
        <w:t xml:space="preserve"> </w:t>
      </w:r>
      <w:r w:rsidR="00CC25ED" w:rsidRPr="00493D13">
        <w:rPr>
          <w:rFonts w:ascii="Book Antiqua" w:hAnsi="Book Antiqua"/>
        </w:rPr>
        <w:t xml:space="preserve">a poor response </w:t>
      </w:r>
      <w:r w:rsidR="00242427" w:rsidRPr="00493D13">
        <w:rPr>
          <w:rFonts w:ascii="Book Antiqua" w:hAnsi="Book Antiqua"/>
        </w:rPr>
        <w:t>was defined as Dworak 0</w:t>
      </w:r>
      <w:r w:rsidR="00A4315A" w:rsidRPr="00493D13">
        <w:rPr>
          <w:rFonts w:ascii="Book Antiqua" w:hAnsi="Book Antiqua"/>
        </w:rPr>
        <w:t xml:space="preserve"> to </w:t>
      </w:r>
      <w:r w:rsidR="00242427" w:rsidRPr="00493D13">
        <w:rPr>
          <w:rFonts w:ascii="Book Antiqua" w:hAnsi="Book Antiqua"/>
        </w:rPr>
        <w:t>1</w:t>
      </w:r>
      <w:r w:rsidR="00A4315A" w:rsidRPr="00493D13">
        <w:rPr>
          <w:rFonts w:ascii="Book Antiqua" w:hAnsi="Book Antiqua"/>
        </w:rPr>
        <w:t xml:space="preserve">, </w:t>
      </w:r>
      <w:r w:rsidR="00242427" w:rsidRPr="00493D13">
        <w:rPr>
          <w:rFonts w:ascii="Book Antiqua" w:hAnsi="Book Antiqua"/>
        </w:rPr>
        <w:t>1</w:t>
      </w:r>
      <w:r w:rsidR="00A4315A" w:rsidRPr="00493D13">
        <w:rPr>
          <w:rFonts w:ascii="Book Antiqua" w:hAnsi="Book Antiqua"/>
        </w:rPr>
        <w:t xml:space="preserve">, </w:t>
      </w:r>
      <w:r w:rsidR="00242427" w:rsidRPr="00493D13">
        <w:rPr>
          <w:rFonts w:ascii="Book Antiqua" w:hAnsi="Book Antiqua"/>
        </w:rPr>
        <w:t>1</w:t>
      </w:r>
      <w:r w:rsidR="00A4315A" w:rsidRPr="00493D13">
        <w:rPr>
          <w:rFonts w:ascii="Book Antiqua" w:hAnsi="Book Antiqua"/>
        </w:rPr>
        <w:t xml:space="preserve"> to </w:t>
      </w:r>
      <w:r w:rsidR="00242427" w:rsidRPr="00493D13">
        <w:rPr>
          <w:rFonts w:ascii="Book Antiqua" w:hAnsi="Book Antiqua"/>
        </w:rPr>
        <w:t>2</w:t>
      </w:r>
      <w:r w:rsidR="00A4315A" w:rsidRPr="00493D13">
        <w:rPr>
          <w:rFonts w:ascii="Book Antiqua" w:hAnsi="Book Antiqua"/>
        </w:rPr>
        <w:t xml:space="preserve"> or </w:t>
      </w:r>
      <w:r w:rsidR="00242427" w:rsidRPr="00493D13">
        <w:rPr>
          <w:rFonts w:ascii="Book Antiqua" w:hAnsi="Book Antiqua"/>
        </w:rPr>
        <w:t>0</w:t>
      </w:r>
      <w:r w:rsidR="00A4315A" w:rsidRPr="00493D13">
        <w:rPr>
          <w:rFonts w:ascii="Book Antiqua" w:hAnsi="Book Antiqua"/>
        </w:rPr>
        <w:t xml:space="preserve"> to </w:t>
      </w:r>
      <w:r w:rsidR="00242427" w:rsidRPr="00493D13">
        <w:rPr>
          <w:rFonts w:ascii="Book Antiqua" w:hAnsi="Book Antiqua"/>
        </w:rPr>
        <w:t>2</w:t>
      </w:r>
      <w:r w:rsidR="00277B76" w:rsidRPr="00493D13">
        <w:rPr>
          <w:rFonts w:ascii="Book Antiqua" w:hAnsi="Book Antiqua"/>
        </w:rPr>
        <w:t xml:space="preserve">. </w:t>
      </w:r>
    </w:p>
    <w:p w14:paraId="6EB2106C" w14:textId="77777777" w:rsidR="00CB0222" w:rsidRPr="00493D13" w:rsidRDefault="00CB0222" w:rsidP="00591062">
      <w:pPr>
        <w:pStyle w:val="a7"/>
        <w:adjustRightInd w:val="0"/>
        <w:snapToGrid w:val="0"/>
        <w:spacing w:line="360" w:lineRule="auto"/>
        <w:rPr>
          <w:rFonts w:ascii="Book Antiqua" w:eastAsia="宋体" w:hAnsi="Book Antiqua"/>
          <w:lang w:eastAsia="zh-CN"/>
        </w:rPr>
      </w:pPr>
    </w:p>
    <w:p w14:paraId="54992AA9" w14:textId="77777777" w:rsidR="00C61E94" w:rsidRPr="00493D13" w:rsidRDefault="00C61E94" w:rsidP="00591062">
      <w:pPr>
        <w:pStyle w:val="a7"/>
        <w:adjustRightInd w:val="0"/>
        <w:snapToGrid w:val="0"/>
        <w:spacing w:line="360" w:lineRule="auto"/>
        <w:rPr>
          <w:rFonts w:ascii="Book Antiqua" w:hAnsi="Book Antiqua"/>
          <w:b/>
          <w:i/>
        </w:rPr>
      </w:pPr>
      <w:r w:rsidRPr="00493D13">
        <w:rPr>
          <w:rFonts w:ascii="Book Antiqua" w:hAnsi="Book Antiqua"/>
          <w:b/>
          <w:i/>
        </w:rPr>
        <w:t xml:space="preserve">Outcomes of poor response defined by </w:t>
      </w:r>
      <w:r w:rsidR="00055A88" w:rsidRPr="00493D13">
        <w:rPr>
          <w:rFonts w:ascii="Book Antiqua" w:hAnsi="Book Antiqua"/>
          <w:b/>
          <w:i/>
        </w:rPr>
        <w:t>histo</w:t>
      </w:r>
      <w:r w:rsidRPr="00493D13">
        <w:rPr>
          <w:rFonts w:ascii="Book Antiqua" w:hAnsi="Book Antiqua"/>
          <w:b/>
          <w:i/>
        </w:rPr>
        <w:t>pathological scales</w:t>
      </w:r>
      <w:r w:rsidR="00FF66AE" w:rsidRPr="00493D13">
        <w:rPr>
          <w:rFonts w:ascii="Book Antiqua" w:hAnsi="Book Antiqua"/>
          <w:b/>
          <w:i/>
        </w:rPr>
        <w:t xml:space="preserve"> </w:t>
      </w:r>
    </w:p>
    <w:p w14:paraId="13068591" w14:textId="306F61B2" w:rsidR="00055A88" w:rsidRPr="00493D13" w:rsidRDefault="00AC7688" w:rsidP="00591062">
      <w:pPr>
        <w:pStyle w:val="a7"/>
        <w:adjustRightInd w:val="0"/>
        <w:snapToGrid w:val="0"/>
        <w:spacing w:line="360" w:lineRule="auto"/>
        <w:rPr>
          <w:rFonts w:ascii="Book Antiqua" w:hAnsi="Book Antiqua"/>
        </w:rPr>
      </w:pPr>
      <w:r w:rsidRPr="00493D13">
        <w:rPr>
          <w:rFonts w:ascii="Book Antiqua" w:hAnsi="Book Antiqua"/>
        </w:rPr>
        <w:t>Fourteen</w:t>
      </w:r>
      <w:r w:rsidR="00C61E94" w:rsidRPr="00493D13">
        <w:rPr>
          <w:rFonts w:ascii="Book Antiqua" w:hAnsi="Book Antiqua"/>
        </w:rPr>
        <w:t xml:space="preserve"> studies that defined poor response reported on outcomes</w:t>
      </w:r>
      <w:r w:rsidR="00296AC9" w:rsidRPr="00493D13">
        <w:rPr>
          <w:rFonts w:ascii="Book Antiqua" w:hAnsi="Book Antiqua"/>
        </w:rPr>
        <w:t xml:space="preserve"> (</w:t>
      </w:r>
      <w:r w:rsidR="00296AC9" w:rsidRPr="00493D13">
        <w:rPr>
          <w:rFonts w:ascii="Book Antiqua" w:hAnsi="Book Antiqua"/>
          <w:caps/>
        </w:rPr>
        <w:t>t</w:t>
      </w:r>
      <w:r w:rsidR="00296AC9" w:rsidRPr="00493D13">
        <w:rPr>
          <w:rFonts w:ascii="Book Antiqua" w:hAnsi="Book Antiqua"/>
        </w:rPr>
        <w:t>able 5)</w:t>
      </w:r>
      <w:r w:rsidR="00C61E94" w:rsidRPr="00493D13">
        <w:rPr>
          <w:rFonts w:ascii="Book Antiqua" w:hAnsi="Book Antiqua"/>
        </w:rPr>
        <w:t xml:space="preserve">. </w:t>
      </w:r>
      <w:r w:rsidR="009F6924" w:rsidRPr="00493D13">
        <w:rPr>
          <w:rFonts w:ascii="Book Antiqua" w:hAnsi="Book Antiqua"/>
        </w:rPr>
        <w:t>LR</w:t>
      </w:r>
      <w:r w:rsidR="00C61E94" w:rsidRPr="00493D13">
        <w:rPr>
          <w:rFonts w:ascii="Book Antiqua" w:hAnsi="Book Antiqua"/>
        </w:rPr>
        <w:t xml:space="preserve"> </w:t>
      </w:r>
      <w:r w:rsidR="009F6924" w:rsidRPr="00493D13">
        <w:rPr>
          <w:rFonts w:ascii="Book Antiqua" w:hAnsi="Book Antiqua"/>
        </w:rPr>
        <w:t xml:space="preserve">at 5 years </w:t>
      </w:r>
      <w:r w:rsidR="00C61E94" w:rsidRPr="00493D13">
        <w:rPr>
          <w:rFonts w:ascii="Book Antiqua" w:hAnsi="Book Antiqua"/>
        </w:rPr>
        <w:t>ranged from 2</w:t>
      </w:r>
      <w:r w:rsidR="00CB0222" w:rsidRPr="00493D13">
        <w:rPr>
          <w:rFonts w:ascii="Book Antiqua" w:eastAsia="宋体" w:hAnsi="Book Antiqua" w:hint="eastAsia"/>
          <w:lang w:eastAsia="zh-CN"/>
        </w:rPr>
        <w:t>%</w:t>
      </w:r>
      <w:r w:rsidR="00055A88" w:rsidRPr="00493D13">
        <w:rPr>
          <w:rFonts w:ascii="Book Antiqua" w:hAnsi="Book Antiqua"/>
        </w:rPr>
        <w:t xml:space="preserve"> to </w:t>
      </w:r>
      <w:r w:rsidR="00C61E94" w:rsidRPr="00493D13">
        <w:rPr>
          <w:rFonts w:ascii="Book Antiqua" w:hAnsi="Book Antiqua"/>
        </w:rPr>
        <w:t>26%</w:t>
      </w:r>
      <w:r w:rsidR="00C61E94" w:rsidRPr="00493D13">
        <w:rPr>
          <w:rFonts w:ascii="Book Antiqua" w:hAnsi="Book Antiqua"/>
          <w:vertAlign w:val="superscript"/>
        </w:rPr>
        <w:fldChar w:fldCharType="begin">
          <w:fldData xml:space="preserve">PEVuZE5vdGU+PENpdGU+PEF1dGhvcj5CZWRkeTwvQXV0aG9yPjxZZWFyPjIwMDg8L1llYXI+PFJl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ZXJpb2RpY2FsPjxwYWdlcz4zNDcxLTc8L3BhZ2VzPjx2b2x1bWU+MTU8L3ZvbHVtZT48bnVtYmVy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PEVuZE5vdGU+PENpdGU+PEF1dGhvcj5CZWRkeTwvQXV0aG9yPjxZZWFyPjIwMDg8L1llYXI+PFJl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C61E94" w:rsidRPr="00493D13">
        <w:rPr>
          <w:rFonts w:ascii="Book Antiqua" w:hAnsi="Book Antiqua"/>
          <w:vertAlign w:val="superscript"/>
        </w:rPr>
      </w:r>
      <w:r w:rsidR="00C61E94" w:rsidRPr="00493D13">
        <w:rPr>
          <w:rFonts w:ascii="Book Antiqua" w:hAnsi="Book Antiqua"/>
          <w:vertAlign w:val="superscript"/>
        </w:rPr>
        <w:fldChar w:fldCharType="separate"/>
      </w:r>
      <w:r w:rsidR="00CB0222" w:rsidRPr="00493D13">
        <w:rPr>
          <w:rFonts w:ascii="Book Antiqua" w:eastAsia="宋体" w:hAnsi="Book Antiqua" w:hint="eastAsia"/>
          <w:noProof/>
          <w:vertAlign w:val="superscript"/>
          <w:lang w:eastAsia="zh-CN"/>
        </w:rPr>
        <w:t>[</w:t>
      </w:r>
      <w:r w:rsidR="00CB0222" w:rsidRPr="00493D13">
        <w:rPr>
          <w:rFonts w:ascii="Book Antiqua" w:hAnsi="Book Antiqua"/>
          <w:noProof/>
          <w:vertAlign w:val="superscript"/>
        </w:rPr>
        <w:t>17,18,23,26,27,</w:t>
      </w:r>
      <w:r w:rsidR="00A254FC" w:rsidRPr="00493D13">
        <w:rPr>
          <w:rFonts w:ascii="Book Antiqua" w:hAnsi="Book Antiqua"/>
          <w:noProof/>
          <w:vertAlign w:val="superscript"/>
        </w:rPr>
        <w:t>31</w:t>
      </w:r>
      <w:r w:rsidR="00CB0222" w:rsidRPr="00493D13">
        <w:rPr>
          <w:rFonts w:ascii="Book Antiqua" w:eastAsia="宋体" w:hAnsi="Book Antiqua" w:hint="eastAsia"/>
          <w:noProof/>
          <w:vertAlign w:val="superscript"/>
          <w:lang w:eastAsia="zh-CN"/>
        </w:rPr>
        <w:t>]</w:t>
      </w:r>
      <w:r w:rsidR="00C61E94" w:rsidRPr="00493D13">
        <w:rPr>
          <w:rFonts w:ascii="Book Antiqua" w:hAnsi="Book Antiqua"/>
          <w:vertAlign w:val="superscript"/>
        </w:rPr>
        <w:fldChar w:fldCharType="end"/>
      </w:r>
      <w:r w:rsidR="00242427" w:rsidRPr="00493D13">
        <w:rPr>
          <w:rFonts w:ascii="Book Antiqua" w:hAnsi="Book Antiqua"/>
        </w:rPr>
        <w:t xml:space="preserve">, </w:t>
      </w:r>
      <w:r w:rsidR="002E7D2E" w:rsidRPr="00493D13">
        <w:rPr>
          <w:rFonts w:ascii="Book Antiqua" w:hAnsi="Book Antiqua"/>
        </w:rPr>
        <w:t xml:space="preserve">DR </w:t>
      </w:r>
      <w:r w:rsidR="00242427" w:rsidRPr="00493D13">
        <w:rPr>
          <w:rFonts w:ascii="Book Antiqua" w:hAnsi="Book Antiqua"/>
        </w:rPr>
        <w:t xml:space="preserve">was </w:t>
      </w:r>
      <w:r w:rsidR="009F6924" w:rsidRPr="00493D13">
        <w:rPr>
          <w:rFonts w:ascii="Book Antiqua" w:hAnsi="Book Antiqua"/>
        </w:rPr>
        <w:t>14.3</w:t>
      </w:r>
      <w:r w:rsidR="00CB0222" w:rsidRPr="00493D13">
        <w:rPr>
          <w:rFonts w:ascii="Book Antiqua" w:eastAsia="宋体" w:hAnsi="Book Antiqua" w:hint="eastAsia"/>
          <w:lang w:eastAsia="zh-CN"/>
        </w:rPr>
        <w:t>%</w:t>
      </w:r>
      <w:r w:rsidR="00055A88" w:rsidRPr="00493D13">
        <w:rPr>
          <w:rFonts w:ascii="Book Antiqua" w:hAnsi="Book Antiqua"/>
        </w:rPr>
        <w:t xml:space="preserve"> to </w:t>
      </w:r>
      <w:r w:rsidR="009F6924" w:rsidRPr="00493D13">
        <w:rPr>
          <w:rFonts w:ascii="Book Antiqua" w:hAnsi="Book Antiqua"/>
        </w:rPr>
        <w:t>47%</w:t>
      </w:r>
      <w:r w:rsidR="009F6924" w:rsidRPr="00493D13">
        <w:rPr>
          <w:rFonts w:ascii="Book Antiqua" w:hAnsi="Book Antiqua"/>
          <w:vertAlign w:val="superscript"/>
        </w:rPr>
        <w:fldChar w:fldCharType="begin">
          <w:fldData xml:space="preserve">PEVuZE5vdGU+PENpdGU+PEF1dGhvcj5CdWprbzwvQXV0aG9yPjxZZWFyPjIwMTA8L1llYXI+PFJl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PEVuZE5vdGU+PENpdGU+PEF1dGhvcj5CdWprbzwvQXV0aG9yPjxZZWFyPjIwMTA8L1llYXI+PFJl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9F6924" w:rsidRPr="00493D13">
        <w:rPr>
          <w:rFonts w:ascii="Book Antiqua" w:hAnsi="Book Antiqua"/>
          <w:vertAlign w:val="superscript"/>
        </w:rPr>
      </w:r>
      <w:r w:rsidR="009F6924" w:rsidRPr="00493D13">
        <w:rPr>
          <w:rFonts w:ascii="Book Antiqua" w:hAnsi="Book Antiqua"/>
          <w:vertAlign w:val="superscript"/>
        </w:rPr>
        <w:fldChar w:fldCharType="separate"/>
      </w:r>
      <w:r w:rsidR="00CB0222" w:rsidRPr="00493D13">
        <w:rPr>
          <w:rFonts w:ascii="Book Antiqua" w:eastAsia="宋体" w:hAnsi="Book Antiqua" w:hint="eastAsia"/>
          <w:noProof/>
          <w:vertAlign w:val="superscript"/>
          <w:lang w:eastAsia="zh-CN"/>
        </w:rPr>
        <w:t>[</w:t>
      </w:r>
      <w:r w:rsidR="00CB0222" w:rsidRPr="00493D13">
        <w:rPr>
          <w:rFonts w:ascii="Book Antiqua" w:hAnsi="Book Antiqua"/>
          <w:noProof/>
          <w:vertAlign w:val="superscript"/>
        </w:rPr>
        <w:t>18,23,26,27,</w:t>
      </w:r>
      <w:r w:rsidR="00A254FC" w:rsidRPr="00493D13">
        <w:rPr>
          <w:rFonts w:ascii="Book Antiqua" w:hAnsi="Book Antiqua"/>
          <w:noProof/>
          <w:vertAlign w:val="superscript"/>
        </w:rPr>
        <w:t>31</w:t>
      </w:r>
      <w:r w:rsidR="00CB0222" w:rsidRPr="00493D13">
        <w:rPr>
          <w:rFonts w:ascii="Book Antiqua" w:eastAsia="宋体" w:hAnsi="Book Antiqua" w:hint="eastAsia"/>
          <w:noProof/>
          <w:vertAlign w:val="superscript"/>
          <w:lang w:eastAsia="zh-CN"/>
        </w:rPr>
        <w:t>]</w:t>
      </w:r>
      <w:r w:rsidR="009F6924" w:rsidRPr="00493D13">
        <w:rPr>
          <w:rFonts w:ascii="Book Antiqua" w:hAnsi="Book Antiqua"/>
          <w:vertAlign w:val="superscript"/>
        </w:rPr>
        <w:fldChar w:fldCharType="end"/>
      </w:r>
      <w:r w:rsidR="009F6924" w:rsidRPr="00493D13">
        <w:rPr>
          <w:rFonts w:ascii="Book Antiqua" w:hAnsi="Book Antiqua"/>
        </w:rPr>
        <w:t>.</w:t>
      </w:r>
      <w:r w:rsidRPr="00493D13">
        <w:rPr>
          <w:rFonts w:ascii="Book Antiqua" w:hAnsi="Book Antiqua"/>
        </w:rPr>
        <w:t xml:space="preserve"> One study reported 10 year LR and DR of 3.6% and 39.6% respectively</w:t>
      </w:r>
      <w:r w:rsidR="00CB0222" w:rsidRPr="00493D13">
        <w:rPr>
          <w:rFonts w:ascii="Book Antiqua" w:eastAsia="宋体" w:hAnsi="Book Antiqua" w:hint="eastAsia"/>
          <w:vertAlign w:val="superscript"/>
          <w:lang w:eastAsia="zh-CN"/>
        </w:rPr>
        <w:t>[14]</w:t>
      </w:r>
      <w:r w:rsidRPr="00493D13">
        <w:rPr>
          <w:rFonts w:ascii="Book Antiqua" w:hAnsi="Book Antiqua"/>
        </w:rPr>
        <w:t>.</w:t>
      </w:r>
      <w:r w:rsidR="009F6924" w:rsidRPr="00493D13">
        <w:rPr>
          <w:rFonts w:ascii="Book Antiqua" w:hAnsi="Book Antiqua"/>
        </w:rPr>
        <w:t xml:space="preserve"> </w:t>
      </w:r>
      <w:r w:rsidR="00055A88" w:rsidRPr="00493D13">
        <w:rPr>
          <w:rFonts w:ascii="Book Antiqua" w:hAnsi="Book Antiqua"/>
        </w:rPr>
        <w:t>Two</w:t>
      </w:r>
      <w:r w:rsidR="009F6924" w:rsidRPr="00493D13">
        <w:rPr>
          <w:rFonts w:ascii="Book Antiqua" w:hAnsi="Book Antiqua"/>
        </w:rPr>
        <w:t xml:space="preserve"> year </w:t>
      </w:r>
      <w:r w:rsidR="002E7D2E" w:rsidRPr="00493D13">
        <w:rPr>
          <w:rFonts w:ascii="Book Antiqua" w:hAnsi="Book Antiqua"/>
        </w:rPr>
        <w:t>DFS</w:t>
      </w:r>
      <w:r w:rsidR="0055221E" w:rsidRPr="00493D13">
        <w:rPr>
          <w:rFonts w:ascii="Book Antiqua" w:hAnsi="Book Antiqua"/>
        </w:rPr>
        <w:t xml:space="preserve"> was 60.3</w:t>
      </w:r>
      <w:r w:rsidR="00CB0222" w:rsidRPr="00493D13">
        <w:rPr>
          <w:rFonts w:ascii="Book Antiqua" w:eastAsia="宋体" w:hAnsi="Book Antiqua" w:hint="eastAsia"/>
          <w:lang w:eastAsia="zh-CN"/>
        </w:rPr>
        <w:t>%</w:t>
      </w:r>
      <w:r w:rsidR="00055A88" w:rsidRPr="00493D13">
        <w:rPr>
          <w:rFonts w:ascii="Book Antiqua" w:hAnsi="Book Antiqua"/>
        </w:rPr>
        <w:t xml:space="preserve"> to </w:t>
      </w:r>
      <w:r w:rsidR="009F6924" w:rsidRPr="00493D13">
        <w:rPr>
          <w:rFonts w:ascii="Book Antiqua" w:hAnsi="Book Antiqua"/>
        </w:rPr>
        <w:t>83.6%</w:t>
      </w:r>
      <w:r w:rsidR="009F6924" w:rsidRPr="00493D13">
        <w:rPr>
          <w:rFonts w:ascii="Book Antiqua" w:hAnsi="Book Antiqua"/>
          <w:vertAlign w:val="superscript"/>
        </w:rPr>
        <w:fldChar w:fldCharType="begin">
          <w:fldData xml:space="preserve">PEVuZE5vdGU+PENpdGU+PEF1dGhvcj5FaWNoPC9BdXRob3I+PFllYXI+MjAxMTwvWWVhcj48UmVj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PEVuZE5vdGU+PENpdGU+PEF1dGhvcj5FaWNoPC9BdXRob3I+PFllYXI+MjAxMTwvWWVhcj48UmVj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9F6924" w:rsidRPr="00493D13">
        <w:rPr>
          <w:rFonts w:ascii="Book Antiqua" w:hAnsi="Book Antiqua"/>
          <w:vertAlign w:val="superscript"/>
        </w:rPr>
      </w:r>
      <w:r w:rsidR="009F6924" w:rsidRPr="00493D13">
        <w:rPr>
          <w:rFonts w:ascii="Book Antiqua" w:hAnsi="Book Antiqua"/>
          <w:vertAlign w:val="superscript"/>
        </w:rPr>
        <w:fldChar w:fldCharType="separate"/>
      </w:r>
      <w:r w:rsidR="00CB0222" w:rsidRPr="00493D13">
        <w:rPr>
          <w:rFonts w:ascii="Book Antiqua" w:eastAsia="宋体" w:hAnsi="Book Antiqua" w:hint="eastAsia"/>
          <w:noProof/>
          <w:vertAlign w:val="superscript"/>
          <w:lang w:eastAsia="zh-CN"/>
        </w:rPr>
        <w:t>[</w:t>
      </w:r>
      <w:r w:rsidR="00CB0222" w:rsidRPr="00493D13">
        <w:rPr>
          <w:rFonts w:ascii="Book Antiqua" w:hAnsi="Book Antiqua"/>
          <w:noProof/>
          <w:vertAlign w:val="superscript"/>
        </w:rPr>
        <w:t>19,29,</w:t>
      </w:r>
      <w:r w:rsidR="00A254FC" w:rsidRPr="00493D13">
        <w:rPr>
          <w:rFonts w:ascii="Book Antiqua" w:hAnsi="Book Antiqua"/>
          <w:noProof/>
          <w:vertAlign w:val="superscript"/>
        </w:rPr>
        <w:t>31</w:t>
      </w:r>
      <w:r w:rsidR="00CB0222" w:rsidRPr="00493D13">
        <w:rPr>
          <w:rFonts w:ascii="Book Antiqua" w:eastAsia="宋体" w:hAnsi="Book Antiqua" w:hint="eastAsia"/>
          <w:noProof/>
          <w:vertAlign w:val="superscript"/>
          <w:lang w:eastAsia="zh-CN"/>
        </w:rPr>
        <w:t>]</w:t>
      </w:r>
      <w:r w:rsidR="009F6924" w:rsidRPr="00493D13">
        <w:rPr>
          <w:rFonts w:ascii="Book Antiqua" w:hAnsi="Book Antiqua"/>
          <w:vertAlign w:val="superscript"/>
        </w:rPr>
        <w:fldChar w:fldCharType="end"/>
      </w:r>
      <w:r w:rsidR="009F6924" w:rsidRPr="00493D13">
        <w:rPr>
          <w:rFonts w:ascii="Book Antiqua" w:hAnsi="Book Antiqua"/>
        </w:rPr>
        <w:t>; 3 year DFS was 72.6</w:t>
      </w:r>
      <w:r w:rsidR="00CB0222" w:rsidRPr="00493D13">
        <w:rPr>
          <w:rFonts w:ascii="Book Antiqua" w:eastAsia="宋体" w:hAnsi="Book Antiqua" w:hint="eastAsia"/>
          <w:lang w:eastAsia="zh-CN"/>
        </w:rPr>
        <w:t>%</w:t>
      </w:r>
      <w:r w:rsidR="00055A88" w:rsidRPr="00493D13">
        <w:rPr>
          <w:rFonts w:ascii="Book Antiqua" w:hAnsi="Book Antiqua"/>
        </w:rPr>
        <w:t xml:space="preserve"> to </w:t>
      </w:r>
      <w:r w:rsidR="009F6924" w:rsidRPr="00493D13">
        <w:rPr>
          <w:rFonts w:ascii="Book Antiqua" w:hAnsi="Book Antiqua"/>
        </w:rPr>
        <w:t>73.8%</w:t>
      </w:r>
      <w:r w:rsidR="00CB0222" w:rsidRPr="00493D13">
        <w:rPr>
          <w:rFonts w:ascii="Book Antiqua" w:eastAsia="宋体" w:hAnsi="Book Antiqua" w:hint="eastAsia"/>
          <w:vertAlign w:val="superscript"/>
          <w:lang w:eastAsia="zh-CN"/>
        </w:rPr>
        <w:t>[</w:t>
      </w:r>
      <w:r w:rsidR="009F6924" w:rsidRPr="00493D13">
        <w:rPr>
          <w:rFonts w:ascii="Book Antiqua" w:hAnsi="Book Antiqua"/>
          <w:vertAlign w:val="superscript"/>
        </w:rPr>
        <w:fldChar w:fldCharType="begin">
          <w:fldData xml:space="preserve">PEVuZE5vdGU+PENpdGU+PEF1dGhvcj5TaGluPC9BdXRob3I+PFllYXI+MjAxMTwvWWVhcj48UmVj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==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PEVuZE5vdGU+PENpdGU+PEF1dGhvcj5TaGluPC9BdXRob3I+PFllYXI+MjAxMTwvWWVhcj48UmVj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==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9F6924" w:rsidRPr="00493D13">
        <w:rPr>
          <w:rFonts w:ascii="Book Antiqua" w:hAnsi="Book Antiqua"/>
          <w:vertAlign w:val="superscript"/>
        </w:rPr>
      </w:r>
      <w:r w:rsidR="009F6924" w:rsidRPr="00493D13">
        <w:rPr>
          <w:rFonts w:ascii="Book Antiqua" w:hAnsi="Book Antiqua"/>
          <w:vertAlign w:val="superscript"/>
        </w:rPr>
        <w:fldChar w:fldCharType="separate"/>
      </w:r>
      <w:r w:rsidR="00CB0222" w:rsidRPr="00493D13">
        <w:rPr>
          <w:rFonts w:ascii="Book Antiqua" w:hAnsi="Book Antiqua"/>
          <w:noProof/>
          <w:vertAlign w:val="superscript"/>
        </w:rPr>
        <w:t>30,</w:t>
      </w:r>
      <w:r w:rsidR="00A254FC" w:rsidRPr="00493D13">
        <w:rPr>
          <w:rFonts w:ascii="Book Antiqua" w:hAnsi="Book Antiqua"/>
          <w:noProof/>
          <w:vertAlign w:val="superscript"/>
        </w:rPr>
        <w:t>31</w:t>
      </w:r>
      <w:r w:rsidR="00CB0222" w:rsidRPr="00493D13">
        <w:rPr>
          <w:rFonts w:ascii="Book Antiqua" w:eastAsia="宋体" w:hAnsi="Book Antiqua" w:hint="eastAsia"/>
          <w:noProof/>
          <w:vertAlign w:val="superscript"/>
          <w:lang w:eastAsia="zh-CN"/>
        </w:rPr>
        <w:t>]</w:t>
      </w:r>
      <w:r w:rsidR="009F6924" w:rsidRPr="00493D13">
        <w:rPr>
          <w:rFonts w:ascii="Book Antiqua" w:hAnsi="Book Antiqua"/>
          <w:vertAlign w:val="superscript"/>
        </w:rPr>
        <w:fldChar w:fldCharType="end"/>
      </w:r>
      <w:r w:rsidR="009F6924" w:rsidRPr="00493D13">
        <w:rPr>
          <w:rFonts w:ascii="Book Antiqua" w:hAnsi="Book Antiqua"/>
        </w:rPr>
        <w:t xml:space="preserve">; 4 year DFS was reported by a single study as </w:t>
      </w:r>
      <w:r w:rsidR="002E7D2E" w:rsidRPr="00493D13">
        <w:rPr>
          <w:rFonts w:ascii="Book Antiqua" w:hAnsi="Book Antiqua"/>
        </w:rPr>
        <w:t>47%</w:t>
      </w:r>
      <w:r w:rsidR="00CB0222" w:rsidRPr="00493D13">
        <w:rPr>
          <w:rFonts w:ascii="Book Antiqua" w:eastAsia="宋体" w:hAnsi="Book Antiqua" w:hint="eastAsia"/>
          <w:vertAlign w:val="superscript"/>
          <w:lang w:eastAsia="zh-CN"/>
        </w:rPr>
        <w:t>[18]</w:t>
      </w:r>
      <w:r w:rsidR="002E7D2E" w:rsidRPr="00493D13">
        <w:rPr>
          <w:rFonts w:ascii="Book Antiqua" w:hAnsi="Book Antiqua"/>
        </w:rPr>
        <w:t xml:space="preserve"> and 5 year DFS was reported as 56</w:t>
      </w:r>
      <w:r w:rsidR="00CB0222" w:rsidRPr="00493D13">
        <w:rPr>
          <w:rFonts w:ascii="Book Antiqua" w:eastAsia="宋体" w:hAnsi="Book Antiqua" w:hint="eastAsia"/>
          <w:lang w:eastAsia="zh-CN"/>
        </w:rPr>
        <w:t>%</w:t>
      </w:r>
      <w:r w:rsidR="00055A88" w:rsidRPr="00493D13">
        <w:rPr>
          <w:rFonts w:ascii="Book Antiqua" w:hAnsi="Book Antiqua"/>
        </w:rPr>
        <w:t xml:space="preserve"> to </w:t>
      </w:r>
      <w:r w:rsidR="002E7D2E" w:rsidRPr="00493D13">
        <w:rPr>
          <w:rFonts w:ascii="Book Antiqua" w:hAnsi="Book Antiqua"/>
        </w:rPr>
        <w:t>71%</w:t>
      </w:r>
      <w:r w:rsidR="002E7D2E" w:rsidRPr="00493D13">
        <w:rPr>
          <w:rFonts w:ascii="Book Antiqua" w:hAnsi="Book Antiqua"/>
          <w:vertAlign w:val="superscript"/>
        </w:rPr>
        <w:fldChar w:fldCharType="begin">
          <w:fldData xml:space="preserve">PEVuZE5vdGU+PENpdGU+PEF1dGhvcj5BdmFsbG9uZTwvQXV0aG9yPjxZZWFyPjIwMTE8L1llYXI+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PEVuZE5vdGU+PENpdGU+PEF1dGhvcj5BdmFsbG9uZTwvQXV0aG9yPjxZZWFyPjIwMTE8L1llYXI+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2E7D2E" w:rsidRPr="00493D13">
        <w:rPr>
          <w:rFonts w:ascii="Book Antiqua" w:hAnsi="Book Antiqua"/>
          <w:vertAlign w:val="superscript"/>
        </w:rPr>
      </w:r>
      <w:r w:rsidR="002E7D2E" w:rsidRPr="00493D13">
        <w:rPr>
          <w:rFonts w:ascii="Book Antiqua" w:hAnsi="Book Antiqua"/>
          <w:vertAlign w:val="superscript"/>
        </w:rPr>
        <w:fldChar w:fldCharType="separate"/>
      </w:r>
      <w:r w:rsidR="00CB0222" w:rsidRPr="00493D13">
        <w:rPr>
          <w:rFonts w:ascii="Book Antiqua" w:eastAsia="宋体" w:hAnsi="Book Antiqua" w:hint="eastAsia"/>
          <w:noProof/>
          <w:vertAlign w:val="superscript"/>
          <w:lang w:eastAsia="zh-CN"/>
        </w:rPr>
        <w:t>[</w:t>
      </w:r>
      <w:r w:rsidR="00CB0222" w:rsidRPr="00493D13">
        <w:rPr>
          <w:rFonts w:ascii="Book Antiqua" w:hAnsi="Book Antiqua"/>
          <w:noProof/>
          <w:vertAlign w:val="superscript"/>
        </w:rPr>
        <w:t>13,16,17,23,</w:t>
      </w:r>
      <w:r w:rsidR="00CB0222" w:rsidRPr="00493D13">
        <w:rPr>
          <w:rFonts w:ascii="Book Antiqua" w:eastAsia="宋体" w:hAnsi="Book Antiqua" w:hint="eastAsia"/>
          <w:noProof/>
          <w:vertAlign w:val="superscript"/>
          <w:lang w:eastAsia="zh-CN"/>
        </w:rPr>
        <w:t>2</w:t>
      </w:r>
      <w:r w:rsidR="00A254FC" w:rsidRPr="00493D13">
        <w:rPr>
          <w:rFonts w:ascii="Book Antiqua" w:hAnsi="Book Antiqua"/>
          <w:noProof/>
          <w:vertAlign w:val="superscript"/>
        </w:rPr>
        <w:t>6</w:t>
      </w:r>
      <w:r w:rsidR="00CB0222" w:rsidRPr="00493D13">
        <w:rPr>
          <w:rFonts w:ascii="Book Antiqua" w:eastAsia="宋体" w:hAnsi="Book Antiqua" w:hint="eastAsia"/>
          <w:noProof/>
          <w:vertAlign w:val="superscript"/>
          <w:lang w:eastAsia="zh-CN"/>
        </w:rPr>
        <w:t>]</w:t>
      </w:r>
      <w:r w:rsidR="002E7D2E" w:rsidRPr="00493D13">
        <w:rPr>
          <w:rFonts w:ascii="Book Antiqua" w:hAnsi="Book Antiqua"/>
          <w:vertAlign w:val="superscript"/>
        </w:rPr>
        <w:fldChar w:fldCharType="end"/>
      </w:r>
      <w:r w:rsidR="002E7D2E" w:rsidRPr="00493D13">
        <w:rPr>
          <w:rFonts w:ascii="Book Antiqua" w:hAnsi="Book Antiqua"/>
        </w:rPr>
        <w:t xml:space="preserve">. </w:t>
      </w:r>
      <w:r w:rsidR="0055221E" w:rsidRPr="00493D13">
        <w:rPr>
          <w:rFonts w:ascii="Book Antiqua" w:hAnsi="Book Antiqua"/>
        </w:rPr>
        <w:t>10 year DFS was documented as 63%</w:t>
      </w:r>
      <w:r w:rsidR="0055221E"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55221E" w:rsidRPr="00493D13">
        <w:rPr>
          <w:rFonts w:ascii="Book Antiqua" w:hAnsi="Book Antiqua"/>
          <w:vertAlign w:val="superscript"/>
        </w:rPr>
      </w:r>
      <w:r w:rsidR="0055221E" w:rsidRPr="00493D13">
        <w:rPr>
          <w:rFonts w:ascii="Book Antiqua" w:hAnsi="Book Antiqua"/>
          <w:vertAlign w:val="superscript"/>
        </w:rPr>
        <w:fldChar w:fldCharType="separate"/>
      </w:r>
      <w:r w:rsidR="00CB0222"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14</w:t>
      </w:r>
      <w:r w:rsidR="00CB0222" w:rsidRPr="00493D13">
        <w:rPr>
          <w:rFonts w:ascii="Book Antiqua" w:eastAsia="宋体" w:hAnsi="Book Antiqua" w:hint="eastAsia"/>
          <w:noProof/>
          <w:vertAlign w:val="superscript"/>
          <w:lang w:eastAsia="zh-CN"/>
        </w:rPr>
        <w:t>]</w:t>
      </w:r>
      <w:r w:rsidR="0055221E" w:rsidRPr="00493D13">
        <w:rPr>
          <w:rFonts w:ascii="Book Antiqua" w:hAnsi="Book Antiqua"/>
          <w:vertAlign w:val="superscript"/>
        </w:rPr>
        <w:fldChar w:fldCharType="end"/>
      </w:r>
      <w:r w:rsidR="0055221E" w:rsidRPr="00493D13">
        <w:rPr>
          <w:rFonts w:ascii="Book Antiqua" w:hAnsi="Book Antiqua"/>
        </w:rPr>
        <w:t xml:space="preserve">. </w:t>
      </w:r>
      <w:r w:rsidR="002E7D2E" w:rsidRPr="00493D13">
        <w:rPr>
          <w:rFonts w:ascii="Book Antiqua" w:hAnsi="Book Antiqua"/>
        </w:rPr>
        <w:t>OS at 2 years was 87.3</w:t>
      </w:r>
      <w:r w:rsidR="00CB0222" w:rsidRPr="00493D13">
        <w:rPr>
          <w:rFonts w:ascii="Book Antiqua" w:eastAsia="宋体" w:hAnsi="Book Antiqua" w:hint="eastAsia"/>
          <w:lang w:eastAsia="zh-CN"/>
        </w:rPr>
        <w:t>%</w:t>
      </w:r>
      <w:r w:rsidR="00055A88" w:rsidRPr="00493D13">
        <w:rPr>
          <w:rFonts w:ascii="Book Antiqua" w:hAnsi="Book Antiqua"/>
        </w:rPr>
        <w:t xml:space="preserve"> to </w:t>
      </w:r>
      <w:r w:rsidR="002E7D2E" w:rsidRPr="00493D13">
        <w:rPr>
          <w:rFonts w:ascii="Book Antiqua" w:hAnsi="Book Antiqua"/>
        </w:rPr>
        <w:t>92.6%</w:t>
      </w:r>
      <w:r w:rsidR="002E7D2E"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2E7D2E" w:rsidRPr="00493D13">
        <w:rPr>
          <w:rFonts w:ascii="Book Antiqua" w:hAnsi="Book Antiqua"/>
          <w:vertAlign w:val="superscript"/>
        </w:rPr>
      </w:r>
      <w:r w:rsidR="002E7D2E" w:rsidRPr="00493D13">
        <w:rPr>
          <w:rFonts w:ascii="Book Antiqua" w:hAnsi="Book Antiqua"/>
          <w:vertAlign w:val="superscript"/>
        </w:rPr>
        <w:fldChar w:fldCharType="separate"/>
      </w:r>
      <w:r w:rsidR="00CB0222"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29</w:t>
      </w:r>
      <w:r w:rsidR="00CB0222" w:rsidRPr="00493D13">
        <w:rPr>
          <w:rFonts w:ascii="Book Antiqua" w:eastAsia="宋体" w:hAnsi="Book Antiqua" w:hint="eastAsia"/>
          <w:noProof/>
          <w:vertAlign w:val="superscript"/>
          <w:lang w:eastAsia="zh-CN"/>
        </w:rPr>
        <w:t>]</w:t>
      </w:r>
      <w:r w:rsidR="002E7D2E" w:rsidRPr="00493D13">
        <w:rPr>
          <w:rFonts w:ascii="Book Antiqua" w:hAnsi="Book Antiqua"/>
          <w:vertAlign w:val="superscript"/>
        </w:rPr>
        <w:fldChar w:fldCharType="end"/>
      </w:r>
      <w:r w:rsidR="002E7D2E" w:rsidRPr="00493D13">
        <w:rPr>
          <w:rFonts w:ascii="Book Antiqua" w:hAnsi="Book Antiqua"/>
        </w:rPr>
        <w:t xml:space="preserve"> and at 5 years </w:t>
      </w:r>
      <w:r w:rsidR="0055221E" w:rsidRPr="00493D13">
        <w:rPr>
          <w:rFonts w:ascii="Book Antiqua" w:hAnsi="Book Antiqua"/>
        </w:rPr>
        <w:t>was 60.7</w:t>
      </w:r>
      <w:r w:rsidR="00CB0222" w:rsidRPr="00493D13">
        <w:rPr>
          <w:rFonts w:ascii="Book Antiqua" w:eastAsia="宋体" w:hAnsi="Book Antiqua" w:hint="eastAsia"/>
          <w:lang w:eastAsia="zh-CN"/>
        </w:rPr>
        <w:t>%</w:t>
      </w:r>
      <w:r w:rsidR="00055A88" w:rsidRPr="00493D13">
        <w:rPr>
          <w:rFonts w:ascii="Book Antiqua" w:hAnsi="Book Antiqua"/>
        </w:rPr>
        <w:t xml:space="preserve"> to </w:t>
      </w:r>
      <w:r w:rsidR="002E7D2E" w:rsidRPr="00493D13">
        <w:rPr>
          <w:rFonts w:ascii="Book Antiqua" w:hAnsi="Book Antiqua"/>
        </w:rPr>
        <w:t>75.8%</w:t>
      </w:r>
      <w:r w:rsidR="002E7D2E" w:rsidRPr="00493D13">
        <w:rPr>
          <w:rFonts w:ascii="Book Antiqua" w:hAnsi="Book Antiqua"/>
          <w:vertAlign w:val="superscript"/>
        </w:rPr>
        <w:fldChar w:fldCharType="begin">
          <w:fldData xml:space="preserve">PEVuZE5vdGU+PENpdGU+PEF1dGhvcj5IZXJtYW5lazwvQXV0aG9yPjxZZWFyPjIwMTM8L1llYXI+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PEVuZE5vdGU+PENpdGU+PEF1dGhvcj5IZXJtYW5lazwvQXV0aG9yPjxZZWFyPjIwMTM8L1llYXI+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2E7D2E" w:rsidRPr="00493D13">
        <w:rPr>
          <w:rFonts w:ascii="Book Antiqua" w:hAnsi="Book Antiqua"/>
          <w:vertAlign w:val="superscript"/>
        </w:rPr>
      </w:r>
      <w:r w:rsidR="002E7D2E"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16,23,</w:t>
      </w:r>
      <w:r w:rsidR="00A254FC" w:rsidRPr="00493D13">
        <w:rPr>
          <w:rFonts w:ascii="Book Antiqua" w:hAnsi="Book Antiqua"/>
          <w:noProof/>
          <w:vertAlign w:val="superscript"/>
        </w:rPr>
        <w:t>26</w:t>
      </w:r>
      <w:r w:rsidR="00FF38D0" w:rsidRPr="00493D13">
        <w:rPr>
          <w:rFonts w:ascii="Book Antiqua" w:eastAsia="宋体" w:hAnsi="Book Antiqua" w:hint="eastAsia"/>
          <w:noProof/>
          <w:vertAlign w:val="superscript"/>
          <w:lang w:eastAsia="zh-CN"/>
        </w:rPr>
        <w:t>]</w:t>
      </w:r>
      <w:r w:rsidR="002E7D2E" w:rsidRPr="00493D13">
        <w:rPr>
          <w:rFonts w:ascii="Book Antiqua" w:hAnsi="Book Antiqua"/>
          <w:vertAlign w:val="superscript"/>
        </w:rPr>
        <w:fldChar w:fldCharType="end"/>
      </w:r>
      <w:r w:rsidR="002E7D2E" w:rsidRPr="00493D13">
        <w:rPr>
          <w:rFonts w:ascii="Book Antiqua" w:hAnsi="Book Antiqua"/>
        </w:rPr>
        <w:t>.</w:t>
      </w:r>
    </w:p>
    <w:p w14:paraId="3C03AA07" w14:textId="77777777" w:rsidR="00FF38D0" w:rsidRPr="00493D13" w:rsidRDefault="00FF38D0" w:rsidP="00591062">
      <w:pPr>
        <w:pStyle w:val="a7"/>
        <w:adjustRightInd w:val="0"/>
        <w:snapToGrid w:val="0"/>
        <w:spacing w:line="360" w:lineRule="auto"/>
        <w:rPr>
          <w:rFonts w:ascii="Book Antiqua" w:eastAsia="宋体" w:hAnsi="Book Antiqua"/>
          <w:b/>
          <w:i/>
          <w:lang w:eastAsia="zh-CN"/>
        </w:rPr>
      </w:pPr>
    </w:p>
    <w:p w14:paraId="7C3EBBED" w14:textId="77777777" w:rsidR="00730766" w:rsidRPr="00493D13" w:rsidRDefault="00730766" w:rsidP="00591062">
      <w:pPr>
        <w:pStyle w:val="a7"/>
        <w:adjustRightInd w:val="0"/>
        <w:snapToGrid w:val="0"/>
        <w:spacing w:line="360" w:lineRule="auto"/>
        <w:rPr>
          <w:rFonts w:ascii="Book Antiqua" w:hAnsi="Book Antiqua"/>
          <w:b/>
          <w:i/>
        </w:rPr>
      </w:pPr>
      <w:r w:rsidRPr="00493D13">
        <w:rPr>
          <w:rFonts w:ascii="Book Antiqua" w:hAnsi="Book Antiqua"/>
          <w:b/>
          <w:i/>
        </w:rPr>
        <w:t>Which scales are used to define good response?</w:t>
      </w:r>
    </w:p>
    <w:p w14:paraId="0DBC7267" w14:textId="5987148B" w:rsidR="00FA5C8C" w:rsidRPr="00493D13" w:rsidRDefault="00FE2A40" w:rsidP="00591062">
      <w:pPr>
        <w:pStyle w:val="a7"/>
        <w:adjustRightInd w:val="0"/>
        <w:snapToGrid w:val="0"/>
        <w:spacing w:line="360" w:lineRule="auto"/>
        <w:rPr>
          <w:rFonts w:ascii="Book Antiqua" w:hAnsi="Book Antiqua"/>
          <w:b/>
          <w:i/>
        </w:rPr>
      </w:pPr>
      <w:r w:rsidRPr="00493D13">
        <w:rPr>
          <w:rFonts w:ascii="Book Antiqua" w:hAnsi="Book Antiqua"/>
        </w:rPr>
        <w:t>Six</w:t>
      </w:r>
      <w:r w:rsidR="00730766" w:rsidRPr="00493D13">
        <w:rPr>
          <w:rFonts w:ascii="Book Antiqua" w:hAnsi="Book Antiqua"/>
        </w:rPr>
        <w:t xml:space="preserve"> scales</w:t>
      </w:r>
      <w:r w:rsidR="00730766" w:rsidRPr="00493D13">
        <w:rPr>
          <w:rFonts w:ascii="Book Antiqua" w:hAnsi="Book Antiqua"/>
          <w:vertAlign w:val="superscript"/>
        </w:rPr>
        <w:fldChar w:fldCharType="begin">
          <w:fldData xml:space="preserve">PEVuZE5vdGU+PENpdGU+PFJlY051bT4yNTwvUmVjTnVtPjxEaXNwbGF5VGV4dD4oMTgsIDI1LCAz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YWdlcz4yNjgwLTY8L3BhZ2VzPjx2b2x1bWU+NzM8L3ZvbHVtZT48bnVtYmVyPjExPC9udW1iZXI+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YWJici0xPkFubmFscyBvZiBzdXJnZXJ5PC9hYmJyLTE+PC9hbHQtcGVyaW9kaWNhbD48cGFnZXM+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PEVuZE5vdGU+PENpdGU+PFJlY051bT4yNTwvUmVjTnVtPjxEaXNwbGF5VGV4dD4oMTgsIDI1LCAz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0766" w:rsidRPr="00493D13">
        <w:rPr>
          <w:rFonts w:ascii="Book Antiqua" w:hAnsi="Book Antiqua"/>
          <w:vertAlign w:val="superscript"/>
        </w:rPr>
      </w:r>
      <w:r w:rsidR="00730766"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18,25,35,40,43,44,</w:t>
      </w:r>
      <w:r w:rsidR="004D4230" w:rsidRPr="00493D13">
        <w:rPr>
          <w:rFonts w:ascii="Book Antiqua" w:hAnsi="Book Antiqua"/>
          <w:noProof/>
          <w:vertAlign w:val="superscript"/>
        </w:rPr>
        <w:t>46</w:t>
      </w:r>
      <w:r w:rsidR="00FF38D0" w:rsidRPr="00493D13">
        <w:rPr>
          <w:rFonts w:ascii="Book Antiqua" w:eastAsia="宋体" w:hAnsi="Book Antiqua" w:hint="eastAsia"/>
          <w:noProof/>
          <w:vertAlign w:val="superscript"/>
          <w:lang w:eastAsia="zh-CN"/>
        </w:rPr>
        <w:t>]</w:t>
      </w:r>
      <w:r w:rsidR="00730766" w:rsidRPr="00493D13">
        <w:rPr>
          <w:rFonts w:ascii="Book Antiqua" w:hAnsi="Book Antiqua"/>
          <w:vertAlign w:val="superscript"/>
        </w:rPr>
        <w:fldChar w:fldCharType="end"/>
      </w:r>
      <w:r w:rsidR="00730766" w:rsidRPr="00493D13">
        <w:rPr>
          <w:rFonts w:ascii="Book Antiqua" w:hAnsi="Book Antiqua"/>
        </w:rPr>
        <w:t xml:space="preserve"> were used in </w:t>
      </w:r>
      <w:r w:rsidR="00A865E8" w:rsidRPr="00493D13">
        <w:rPr>
          <w:rFonts w:ascii="Book Antiqua" w:hAnsi="Book Antiqua"/>
        </w:rPr>
        <w:t>20 reports (16</w:t>
      </w:r>
      <w:r w:rsidR="00730766" w:rsidRPr="00493D13">
        <w:rPr>
          <w:rFonts w:ascii="Book Antiqua" w:hAnsi="Book Antiqua"/>
        </w:rPr>
        <w:t xml:space="preserve"> articles) to define </w:t>
      </w:r>
      <w:r w:rsidR="00A865E8" w:rsidRPr="00493D13">
        <w:rPr>
          <w:rFonts w:ascii="Book Antiqua" w:hAnsi="Book Antiqua"/>
        </w:rPr>
        <w:t>good</w:t>
      </w:r>
      <w:r w:rsidR="00730766" w:rsidRPr="00493D13">
        <w:rPr>
          <w:rFonts w:ascii="Book Antiqua" w:hAnsi="Book Antiqua"/>
        </w:rPr>
        <w:t xml:space="preserve"> response</w:t>
      </w:r>
      <w:r w:rsidR="00730766" w:rsidRPr="00493D13">
        <w:rPr>
          <w:rFonts w:ascii="Book Antiqua" w:hAnsi="Book Antiqua"/>
          <w:vertAlign w:val="superscript"/>
        </w:rPr>
        <w:fldChar w:fldCharType="begin">
          <w:fldData xml:space="preserve">TmxtPC9yZW1vdGUtZGF0YWJhc2UtcHJvdmlkZXI+PGxhbmd1YWdlPmVuZzwvbGFuZ3VhZ2U+PC9y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PEVuZE5vdGU+PENpdGU+PEF1dGhvcj5BdmFsbG9uZTwvQXV0aG9yPjxZZWFyPjIwMTE8L1llYXI+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Z3VhZ2U+ZW5nPC9sYW5ndWFnZT48L3JlY29yZD48L0NpdGU+PENpdGU+PEF1dGhvcj5IYXY8L0F1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==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D4230" w:rsidRPr="00493D13">
        <w:rPr>
          <w:rFonts w:ascii="Book Antiqua" w:hAnsi="Book Antiqua"/>
          <w:vertAlign w:val="superscript"/>
        </w:rPr>
        <w:fldChar w:fldCharType="begin">
          <w:fldData xml:space="preserve">TmxtPC9yZW1vdGUtZGF0YWJhc2UtcHJvdmlkZXI+PGxhbmd1YWdlPmVuZzwvbGFuZ3VhZ2U+PC9y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0766" w:rsidRPr="00493D13">
        <w:rPr>
          <w:rFonts w:ascii="Book Antiqua" w:hAnsi="Book Antiqua"/>
          <w:vertAlign w:val="superscript"/>
        </w:rPr>
      </w:r>
      <w:r w:rsidR="00730766"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13-16,18,20,21,24-26,</w:t>
      </w:r>
      <w:r w:rsidR="00A254FC" w:rsidRPr="00493D13">
        <w:rPr>
          <w:rFonts w:ascii="Book Antiqua" w:hAnsi="Book Antiqua"/>
          <w:noProof/>
          <w:vertAlign w:val="superscript"/>
        </w:rPr>
        <w:t>28-33</w:t>
      </w:r>
      <w:r w:rsidR="00FF38D0" w:rsidRPr="00493D13">
        <w:rPr>
          <w:rFonts w:ascii="Book Antiqua" w:eastAsia="宋体" w:hAnsi="Book Antiqua" w:hint="eastAsia"/>
          <w:noProof/>
          <w:vertAlign w:val="superscript"/>
          <w:lang w:eastAsia="zh-CN"/>
        </w:rPr>
        <w:t>]</w:t>
      </w:r>
      <w:r w:rsidR="00730766" w:rsidRPr="00493D13">
        <w:rPr>
          <w:rFonts w:ascii="Book Antiqua" w:hAnsi="Book Antiqua"/>
          <w:vertAlign w:val="superscript"/>
        </w:rPr>
        <w:fldChar w:fldCharType="end"/>
      </w:r>
      <w:r w:rsidR="00730766" w:rsidRPr="00493D13">
        <w:rPr>
          <w:rFonts w:ascii="Book Antiqua" w:hAnsi="Book Antiqua"/>
        </w:rPr>
        <w:t xml:space="preserve">. These </w:t>
      </w:r>
      <w:r w:rsidR="00055A88" w:rsidRPr="00493D13">
        <w:rPr>
          <w:rFonts w:ascii="Book Antiqua" w:hAnsi="Book Antiqua"/>
        </w:rPr>
        <w:t>six</w:t>
      </w:r>
      <w:r w:rsidR="00730766" w:rsidRPr="00493D13">
        <w:rPr>
          <w:rFonts w:ascii="Book Antiqua" w:hAnsi="Book Antiqua"/>
        </w:rPr>
        <w:t xml:space="preserve"> scales </w:t>
      </w:r>
      <w:r w:rsidR="00A865E8" w:rsidRPr="00493D13">
        <w:rPr>
          <w:rFonts w:ascii="Book Antiqua" w:hAnsi="Book Antiqua"/>
        </w:rPr>
        <w:t>produce</w:t>
      </w:r>
      <w:r w:rsidR="00FD6FE9" w:rsidRPr="00493D13">
        <w:rPr>
          <w:rFonts w:ascii="Book Antiqua" w:hAnsi="Book Antiqua"/>
        </w:rPr>
        <w:t>d</w:t>
      </w:r>
      <w:r w:rsidR="00A865E8" w:rsidRPr="00493D13">
        <w:rPr>
          <w:rFonts w:ascii="Book Antiqua" w:hAnsi="Book Antiqua"/>
        </w:rPr>
        <w:t xml:space="preserve"> 12</w:t>
      </w:r>
      <w:r w:rsidR="00730766" w:rsidRPr="00493D13">
        <w:rPr>
          <w:rFonts w:ascii="Book Antiqua" w:hAnsi="Book Antiqua"/>
        </w:rPr>
        <w:t xml:space="preserve"> different definitions of </w:t>
      </w:r>
      <w:r w:rsidR="00A865E8" w:rsidRPr="00493D13">
        <w:rPr>
          <w:rFonts w:ascii="Book Antiqua" w:hAnsi="Book Antiqua"/>
        </w:rPr>
        <w:t>good response (</w:t>
      </w:r>
      <w:r w:rsidR="00A865E8" w:rsidRPr="00493D13">
        <w:rPr>
          <w:rFonts w:ascii="Book Antiqua" w:hAnsi="Book Antiqua"/>
          <w:caps/>
        </w:rPr>
        <w:t>t</w:t>
      </w:r>
      <w:r w:rsidR="00A865E8" w:rsidRPr="00493D13">
        <w:rPr>
          <w:rFonts w:ascii="Book Antiqua" w:hAnsi="Book Antiqua"/>
        </w:rPr>
        <w:t>able 2</w:t>
      </w:r>
      <w:r w:rsidR="00730766" w:rsidRPr="00493D13">
        <w:rPr>
          <w:rFonts w:ascii="Book Antiqua" w:hAnsi="Book Antiqua"/>
        </w:rPr>
        <w:t xml:space="preserve">). </w:t>
      </w:r>
      <w:r w:rsidR="00055A88" w:rsidRPr="00493D13">
        <w:rPr>
          <w:rFonts w:ascii="Book Antiqua" w:hAnsi="Book Antiqua"/>
        </w:rPr>
        <w:t>The c</w:t>
      </w:r>
      <w:r w:rsidR="00730766" w:rsidRPr="00493D13">
        <w:rPr>
          <w:rFonts w:ascii="Book Antiqua" w:hAnsi="Book Antiqua"/>
        </w:rPr>
        <w:t xml:space="preserve">haracteristics of </w:t>
      </w:r>
      <w:r w:rsidR="00055A88" w:rsidRPr="00493D13">
        <w:rPr>
          <w:rFonts w:ascii="Book Antiqua" w:hAnsi="Book Antiqua"/>
        </w:rPr>
        <w:t xml:space="preserve">these </w:t>
      </w:r>
      <w:r w:rsidR="00A865E8" w:rsidRPr="00493D13">
        <w:rPr>
          <w:rFonts w:ascii="Book Antiqua" w:hAnsi="Book Antiqua"/>
        </w:rPr>
        <w:t xml:space="preserve">studies </w:t>
      </w:r>
      <w:r w:rsidR="00FD6FE9" w:rsidRPr="00493D13">
        <w:rPr>
          <w:rFonts w:ascii="Book Antiqua" w:hAnsi="Book Antiqua"/>
        </w:rPr>
        <w:t>are</w:t>
      </w:r>
      <w:r w:rsidR="00A865E8" w:rsidRPr="00493D13">
        <w:rPr>
          <w:rFonts w:ascii="Book Antiqua" w:hAnsi="Book Antiqua"/>
        </w:rPr>
        <w:t xml:space="preserve"> shown</w:t>
      </w:r>
      <w:r w:rsidR="00730766" w:rsidRPr="00493D13">
        <w:rPr>
          <w:rFonts w:ascii="Book Antiqua" w:hAnsi="Book Antiqua"/>
        </w:rPr>
        <w:t xml:space="preserve"> in </w:t>
      </w:r>
      <w:r w:rsidR="00730766" w:rsidRPr="00493D13">
        <w:rPr>
          <w:rFonts w:ascii="Book Antiqua" w:hAnsi="Book Antiqua"/>
          <w:caps/>
        </w:rPr>
        <w:t>t</w:t>
      </w:r>
      <w:r w:rsidR="00730766" w:rsidRPr="00493D13">
        <w:rPr>
          <w:rFonts w:ascii="Book Antiqua" w:hAnsi="Book Antiqua"/>
        </w:rPr>
        <w:t xml:space="preserve">able </w:t>
      </w:r>
      <w:r w:rsidR="00FA71BA" w:rsidRPr="00493D13">
        <w:rPr>
          <w:rFonts w:ascii="Book Antiqua" w:eastAsia="宋体" w:hAnsi="Book Antiqua" w:hint="eastAsia"/>
          <w:lang w:eastAsia="zh-CN"/>
        </w:rPr>
        <w:t>1</w:t>
      </w:r>
      <w:r w:rsidR="00730766" w:rsidRPr="00493D13">
        <w:rPr>
          <w:rFonts w:ascii="Book Antiqua" w:hAnsi="Book Antiqua"/>
        </w:rPr>
        <w:t>.</w:t>
      </w:r>
      <w:r w:rsidR="003400D3" w:rsidRPr="00493D13">
        <w:rPr>
          <w:rFonts w:ascii="Book Antiqua" w:hAnsi="Book Antiqua"/>
        </w:rPr>
        <w:t xml:space="preserve"> </w:t>
      </w:r>
      <w:r w:rsidR="00A865E8" w:rsidRPr="00493D13">
        <w:rPr>
          <w:rFonts w:ascii="Book Antiqua" w:hAnsi="Book Antiqua"/>
        </w:rPr>
        <w:t xml:space="preserve">Table </w:t>
      </w:r>
      <w:r w:rsidR="00D97357" w:rsidRPr="00493D13">
        <w:rPr>
          <w:rFonts w:ascii="Book Antiqua" w:hAnsi="Book Antiqua"/>
        </w:rPr>
        <w:t>6</w:t>
      </w:r>
      <w:r w:rsidR="00730766" w:rsidRPr="00493D13">
        <w:rPr>
          <w:rFonts w:ascii="Book Antiqua" w:hAnsi="Book Antiqua"/>
        </w:rPr>
        <w:t xml:space="preserve"> shows the scales </w:t>
      </w:r>
      <w:r w:rsidR="00FD6FE9" w:rsidRPr="00493D13">
        <w:rPr>
          <w:rFonts w:ascii="Book Antiqua" w:hAnsi="Book Antiqua"/>
        </w:rPr>
        <w:t>defining</w:t>
      </w:r>
      <w:r w:rsidR="00730766" w:rsidRPr="00493D13">
        <w:rPr>
          <w:rFonts w:ascii="Book Antiqua" w:hAnsi="Book Antiqua"/>
        </w:rPr>
        <w:t xml:space="preserve"> </w:t>
      </w:r>
      <w:r w:rsidR="00FD6FE9" w:rsidRPr="00493D13">
        <w:rPr>
          <w:rFonts w:ascii="Book Antiqua" w:hAnsi="Book Antiqua"/>
        </w:rPr>
        <w:t>good</w:t>
      </w:r>
      <w:r w:rsidR="00730766" w:rsidRPr="00493D13">
        <w:rPr>
          <w:rFonts w:ascii="Book Antiqua" w:hAnsi="Book Antiqua"/>
        </w:rPr>
        <w:t xml:space="preserve"> response along with their perm</w:t>
      </w:r>
      <w:r w:rsidR="00D36D1D" w:rsidRPr="00493D13">
        <w:rPr>
          <w:rFonts w:ascii="Book Antiqua" w:hAnsi="Book Antiqua"/>
        </w:rPr>
        <w:t>u</w:t>
      </w:r>
      <w:r w:rsidR="00730766" w:rsidRPr="00493D13">
        <w:rPr>
          <w:rFonts w:ascii="Book Antiqua" w:hAnsi="Book Antiqua"/>
        </w:rPr>
        <w:t>tations.</w:t>
      </w:r>
      <w:r w:rsidR="00FD6FE9" w:rsidRPr="00493D13">
        <w:rPr>
          <w:rFonts w:ascii="Book Antiqua" w:hAnsi="Book Antiqua"/>
        </w:rPr>
        <w:t xml:space="preserve"> </w:t>
      </w:r>
    </w:p>
    <w:p w14:paraId="117DA446" w14:textId="77777777" w:rsidR="00FA5C8C" w:rsidRPr="00493D13" w:rsidRDefault="00FA5C8C" w:rsidP="00591062">
      <w:pPr>
        <w:pStyle w:val="a7"/>
        <w:adjustRightInd w:val="0"/>
        <w:snapToGrid w:val="0"/>
        <w:spacing w:line="360" w:lineRule="auto"/>
        <w:rPr>
          <w:rFonts w:ascii="Book Antiqua" w:hAnsi="Book Antiqua"/>
          <w:b/>
          <w:i/>
        </w:rPr>
      </w:pPr>
    </w:p>
    <w:p w14:paraId="1C13D684" w14:textId="77777777" w:rsidR="003400D3" w:rsidRPr="00493D13" w:rsidRDefault="003400D3" w:rsidP="00591062">
      <w:pPr>
        <w:pStyle w:val="a7"/>
        <w:adjustRightInd w:val="0"/>
        <w:snapToGrid w:val="0"/>
        <w:spacing w:line="360" w:lineRule="auto"/>
        <w:rPr>
          <w:rFonts w:ascii="Book Antiqua" w:hAnsi="Book Antiqua"/>
          <w:b/>
          <w:i/>
        </w:rPr>
      </w:pPr>
      <w:r w:rsidRPr="00493D13">
        <w:rPr>
          <w:rFonts w:ascii="Book Antiqua" w:hAnsi="Book Antiqua"/>
          <w:b/>
          <w:i/>
        </w:rPr>
        <w:t xml:space="preserve">Outcomes of good response defined by pathological scales </w:t>
      </w:r>
    </w:p>
    <w:p w14:paraId="40194B90" w14:textId="5743DA10" w:rsidR="00055A88" w:rsidRPr="00493D13" w:rsidRDefault="00A865E8" w:rsidP="00591062">
      <w:pPr>
        <w:pStyle w:val="a7"/>
        <w:adjustRightInd w:val="0"/>
        <w:snapToGrid w:val="0"/>
        <w:spacing w:line="360" w:lineRule="auto"/>
        <w:rPr>
          <w:rFonts w:ascii="Book Antiqua" w:eastAsia="宋体" w:hAnsi="Book Antiqua"/>
          <w:lang w:eastAsia="zh-CN"/>
        </w:rPr>
      </w:pPr>
      <w:r w:rsidRPr="00493D13">
        <w:rPr>
          <w:rFonts w:ascii="Book Antiqua" w:hAnsi="Book Antiqua"/>
        </w:rPr>
        <w:t>Ten</w:t>
      </w:r>
      <w:r w:rsidR="00730766" w:rsidRPr="00493D13">
        <w:rPr>
          <w:rFonts w:ascii="Book Antiqua" w:hAnsi="Book Antiqua"/>
        </w:rPr>
        <w:t xml:space="preserve"> </w:t>
      </w:r>
      <w:r w:rsidR="00FD6FE9" w:rsidRPr="00493D13">
        <w:rPr>
          <w:rFonts w:ascii="Book Antiqua" w:hAnsi="Book Antiqua"/>
        </w:rPr>
        <w:t>studies</w:t>
      </w:r>
      <w:r w:rsidR="00730766" w:rsidRPr="00493D13">
        <w:rPr>
          <w:rFonts w:ascii="Book Antiqua" w:hAnsi="Book Antiqua"/>
        </w:rPr>
        <w:t xml:space="preserve"> reported on outcomes</w:t>
      </w:r>
      <w:r w:rsidR="00296AC9" w:rsidRPr="00493D13">
        <w:rPr>
          <w:rFonts w:ascii="Book Antiqua" w:hAnsi="Book Antiqua"/>
        </w:rPr>
        <w:t xml:space="preserve"> (</w:t>
      </w:r>
      <w:r w:rsidR="00296AC9" w:rsidRPr="00493D13">
        <w:rPr>
          <w:rFonts w:ascii="Book Antiqua" w:hAnsi="Book Antiqua"/>
          <w:caps/>
        </w:rPr>
        <w:t>t</w:t>
      </w:r>
      <w:r w:rsidR="00296AC9" w:rsidRPr="00493D13">
        <w:rPr>
          <w:rFonts w:ascii="Book Antiqua" w:hAnsi="Book Antiqua"/>
        </w:rPr>
        <w:t xml:space="preserve">able </w:t>
      </w:r>
      <w:r w:rsidR="00D97357" w:rsidRPr="00493D13">
        <w:rPr>
          <w:rFonts w:ascii="Book Antiqua" w:hAnsi="Book Antiqua"/>
        </w:rPr>
        <w:t>6</w:t>
      </w:r>
      <w:r w:rsidR="00296AC9" w:rsidRPr="00493D13">
        <w:rPr>
          <w:rFonts w:ascii="Book Antiqua" w:hAnsi="Book Antiqua"/>
        </w:rPr>
        <w:t>)</w:t>
      </w:r>
      <w:r w:rsidR="00730766" w:rsidRPr="00493D13">
        <w:rPr>
          <w:rFonts w:ascii="Book Antiqua" w:hAnsi="Book Antiqua"/>
        </w:rPr>
        <w:t xml:space="preserve">. </w:t>
      </w:r>
      <w:r w:rsidR="00242427" w:rsidRPr="00493D13">
        <w:rPr>
          <w:rFonts w:ascii="Book Antiqua" w:hAnsi="Book Antiqua"/>
        </w:rPr>
        <w:t>Most studies defined good response as Mandard 1</w:t>
      </w:r>
      <w:r w:rsidR="00055A88" w:rsidRPr="00493D13">
        <w:rPr>
          <w:rFonts w:ascii="Book Antiqua" w:hAnsi="Book Antiqua"/>
        </w:rPr>
        <w:t xml:space="preserve"> to </w:t>
      </w:r>
      <w:r w:rsidR="00242427" w:rsidRPr="00493D13">
        <w:rPr>
          <w:rFonts w:ascii="Book Antiqua" w:hAnsi="Book Antiqua"/>
        </w:rPr>
        <w:t>2</w:t>
      </w:r>
      <w:r w:rsidR="00055A88" w:rsidRPr="00493D13">
        <w:rPr>
          <w:rFonts w:ascii="Book Antiqua" w:hAnsi="Book Antiqua"/>
        </w:rPr>
        <w:t xml:space="preserve">, </w:t>
      </w:r>
      <w:r w:rsidR="00242427" w:rsidRPr="00493D13">
        <w:rPr>
          <w:rFonts w:ascii="Book Antiqua" w:hAnsi="Book Antiqua"/>
        </w:rPr>
        <w:t>1</w:t>
      </w:r>
      <w:r w:rsidR="00055A88" w:rsidRPr="00493D13">
        <w:rPr>
          <w:rFonts w:ascii="Book Antiqua" w:hAnsi="Book Antiqua"/>
        </w:rPr>
        <w:t xml:space="preserve"> to </w:t>
      </w:r>
      <w:r w:rsidR="00242427" w:rsidRPr="00493D13">
        <w:rPr>
          <w:rFonts w:ascii="Book Antiqua" w:hAnsi="Book Antiqua"/>
        </w:rPr>
        <w:t>3</w:t>
      </w:r>
      <w:r w:rsidR="00055A88" w:rsidRPr="00493D13">
        <w:rPr>
          <w:rFonts w:ascii="Book Antiqua" w:hAnsi="Book Antiqua"/>
        </w:rPr>
        <w:t xml:space="preserve">, </w:t>
      </w:r>
      <w:r w:rsidR="00242427" w:rsidRPr="00493D13">
        <w:rPr>
          <w:rFonts w:ascii="Book Antiqua" w:hAnsi="Book Antiqua"/>
        </w:rPr>
        <w:t>2</w:t>
      </w:r>
      <w:r w:rsidR="00055A88" w:rsidRPr="00493D13">
        <w:rPr>
          <w:rFonts w:ascii="Book Antiqua" w:hAnsi="Book Antiqua"/>
        </w:rPr>
        <w:t xml:space="preserve"> to </w:t>
      </w:r>
      <w:r w:rsidR="00242427" w:rsidRPr="00493D13">
        <w:rPr>
          <w:rFonts w:ascii="Book Antiqua" w:hAnsi="Book Antiqua"/>
        </w:rPr>
        <w:t>3 or Dworak 2</w:t>
      </w:r>
      <w:r w:rsidR="00055A88" w:rsidRPr="00493D13">
        <w:rPr>
          <w:rFonts w:ascii="Book Antiqua" w:hAnsi="Book Antiqua"/>
        </w:rPr>
        <w:t xml:space="preserve"> to </w:t>
      </w:r>
      <w:r w:rsidR="00242427" w:rsidRPr="00493D13">
        <w:rPr>
          <w:rFonts w:ascii="Book Antiqua" w:hAnsi="Book Antiqua"/>
        </w:rPr>
        <w:t>4</w:t>
      </w:r>
      <w:r w:rsidR="00055A88" w:rsidRPr="00493D13">
        <w:rPr>
          <w:rFonts w:ascii="Book Antiqua" w:hAnsi="Book Antiqua"/>
        </w:rPr>
        <w:t xml:space="preserve">, </w:t>
      </w:r>
      <w:r w:rsidR="00A70759" w:rsidRPr="00493D13">
        <w:rPr>
          <w:rFonts w:ascii="Book Antiqua" w:hAnsi="Book Antiqua"/>
        </w:rPr>
        <w:t>3</w:t>
      </w:r>
      <w:r w:rsidR="00055A88" w:rsidRPr="00493D13">
        <w:rPr>
          <w:rFonts w:ascii="Book Antiqua" w:hAnsi="Book Antiqua"/>
        </w:rPr>
        <w:t xml:space="preserve"> to </w:t>
      </w:r>
      <w:r w:rsidR="00A70759" w:rsidRPr="00493D13">
        <w:rPr>
          <w:rFonts w:ascii="Book Antiqua" w:hAnsi="Book Antiqua"/>
        </w:rPr>
        <w:t>4</w:t>
      </w:r>
      <w:r w:rsidR="00055A88" w:rsidRPr="00493D13">
        <w:rPr>
          <w:rFonts w:ascii="Book Antiqua" w:hAnsi="Book Antiqua"/>
        </w:rPr>
        <w:t xml:space="preserve"> or </w:t>
      </w:r>
      <w:r w:rsidR="00A70759" w:rsidRPr="00493D13">
        <w:rPr>
          <w:rFonts w:ascii="Book Antiqua" w:hAnsi="Book Antiqua"/>
        </w:rPr>
        <w:t>2</w:t>
      </w:r>
      <w:r w:rsidR="00055A88" w:rsidRPr="00493D13">
        <w:rPr>
          <w:rFonts w:ascii="Book Antiqua" w:hAnsi="Book Antiqua"/>
        </w:rPr>
        <w:t xml:space="preserve"> to </w:t>
      </w:r>
      <w:r w:rsidR="00A70759" w:rsidRPr="00493D13">
        <w:rPr>
          <w:rFonts w:ascii="Book Antiqua" w:hAnsi="Book Antiqua"/>
        </w:rPr>
        <w:t xml:space="preserve">3. </w:t>
      </w:r>
      <w:r w:rsidR="00FD6FE9" w:rsidRPr="00493D13">
        <w:rPr>
          <w:rFonts w:ascii="Book Antiqua" w:hAnsi="Book Antiqua"/>
        </w:rPr>
        <w:t>LR</w:t>
      </w:r>
      <w:r w:rsidR="00730766" w:rsidRPr="00493D13">
        <w:rPr>
          <w:rFonts w:ascii="Book Antiqua" w:hAnsi="Book Antiqua"/>
        </w:rPr>
        <w:t xml:space="preserve"> at 5 years after a </w:t>
      </w:r>
      <w:r w:rsidRPr="00493D13">
        <w:rPr>
          <w:rFonts w:ascii="Book Antiqua" w:hAnsi="Book Antiqua"/>
        </w:rPr>
        <w:t>good response ranged from 0</w:t>
      </w:r>
      <w:r w:rsidR="00FF38D0" w:rsidRPr="00493D13">
        <w:rPr>
          <w:rFonts w:ascii="Book Antiqua" w:eastAsia="宋体" w:hAnsi="Book Antiqua" w:hint="eastAsia"/>
          <w:lang w:eastAsia="zh-CN"/>
        </w:rPr>
        <w:t>%</w:t>
      </w:r>
      <w:r w:rsidR="00055A88" w:rsidRPr="00493D13">
        <w:rPr>
          <w:rFonts w:ascii="Book Antiqua" w:hAnsi="Book Antiqua"/>
        </w:rPr>
        <w:t xml:space="preserve"> to </w:t>
      </w:r>
      <w:r w:rsidRPr="00493D13">
        <w:rPr>
          <w:rFonts w:ascii="Book Antiqua" w:hAnsi="Book Antiqua"/>
        </w:rPr>
        <w:t>9</w:t>
      </w:r>
      <w:r w:rsidR="00730766" w:rsidRPr="00493D13">
        <w:rPr>
          <w:rFonts w:ascii="Book Antiqua" w:hAnsi="Book Antiqua"/>
        </w:rPr>
        <w:t>%</w:t>
      </w:r>
      <w:r w:rsidR="00730766" w:rsidRPr="00493D13">
        <w:rPr>
          <w:rFonts w:ascii="Book Antiqua" w:hAnsi="Book Antiqua"/>
          <w:vertAlign w:val="superscript"/>
        </w:rPr>
        <w:fldChar w:fldCharType="begin">
          <w:fldData xml:space="preserve">PEVuZE5vdGU+PENpdGU+PEF1dGhvcj5CdWprbzwvQXV0aG9yPjxZZWFyPjIwMTA8L1llYXI+PFJl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YW5kIElyZWxhbmQ8L2FiYnItMT48L2FsdC1wZXJpb2RpY2FsPjxwYWdlcz41NjMtODwvcGFnZXM+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PEVuZE5vdGU+PENpdGU+PEF1dGhvcj5CdWprbzwvQXV0aG9yPjxZZWFyPjIwMTA8L1llYXI+PFJl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YW5kIElyZWxhbmQ8L2FiYnItMT48L2FsdC1wZXJpb2RpY2FsPjxwYWdlcz41NjMtODwvcGFnZXM+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0766" w:rsidRPr="00493D13">
        <w:rPr>
          <w:rFonts w:ascii="Book Antiqua" w:hAnsi="Book Antiqua"/>
          <w:vertAlign w:val="superscript"/>
        </w:rPr>
      </w:r>
      <w:r w:rsidR="00730766"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16,18,26,</w:t>
      </w:r>
      <w:r w:rsidR="00A254FC" w:rsidRPr="00493D13">
        <w:rPr>
          <w:rFonts w:ascii="Book Antiqua" w:hAnsi="Book Antiqua"/>
          <w:noProof/>
          <w:vertAlign w:val="superscript"/>
        </w:rPr>
        <w:t>31</w:t>
      </w:r>
      <w:r w:rsidR="00FF38D0" w:rsidRPr="00493D13">
        <w:rPr>
          <w:rFonts w:ascii="Book Antiqua" w:eastAsia="宋体" w:hAnsi="Book Antiqua" w:hint="eastAsia"/>
          <w:noProof/>
          <w:vertAlign w:val="superscript"/>
          <w:lang w:eastAsia="zh-CN"/>
        </w:rPr>
        <w:t>]</w:t>
      </w:r>
      <w:r w:rsidR="00730766" w:rsidRPr="00493D13">
        <w:rPr>
          <w:rFonts w:ascii="Book Antiqua" w:hAnsi="Book Antiqua"/>
          <w:vertAlign w:val="superscript"/>
        </w:rPr>
        <w:fldChar w:fldCharType="end"/>
      </w:r>
      <w:r w:rsidR="00730766" w:rsidRPr="00493D13">
        <w:rPr>
          <w:rFonts w:ascii="Book Antiqua" w:hAnsi="Book Antiqua"/>
        </w:rPr>
        <w:t xml:space="preserve"> and </w:t>
      </w:r>
      <w:r w:rsidR="00FD6FE9" w:rsidRPr="00493D13">
        <w:rPr>
          <w:rFonts w:ascii="Book Antiqua" w:hAnsi="Book Antiqua"/>
        </w:rPr>
        <w:t>DR</w:t>
      </w:r>
      <w:r w:rsidR="00730766" w:rsidRPr="00493D13">
        <w:rPr>
          <w:rFonts w:ascii="Book Antiqua" w:hAnsi="Book Antiqua"/>
        </w:rPr>
        <w:t xml:space="preserve"> was reported as </w:t>
      </w:r>
      <w:r w:rsidR="00DB4596" w:rsidRPr="00493D13">
        <w:rPr>
          <w:rFonts w:ascii="Book Antiqua" w:hAnsi="Book Antiqua"/>
        </w:rPr>
        <w:t>0</w:t>
      </w:r>
      <w:r w:rsidR="00FF38D0" w:rsidRPr="00493D13">
        <w:rPr>
          <w:rFonts w:ascii="Book Antiqua" w:eastAsia="宋体" w:hAnsi="Book Antiqua" w:hint="eastAsia"/>
          <w:lang w:eastAsia="zh-CN"/>
        </w:rPr>
        <w:t>%</w:t>
      </w:r>
      <w:r w:rsidR="00055A88" w:rsidRPr="00493D13">
        <w:rPr>
          <w:rFonts w:ascii="Book Antiqua" w:hAnsi="Book Antiqua"/>
        </w:rPr>
        <w:t xml:space="preserve"> to </w:t>
      </w:r>
      <w:r w:rsidR="00DB4596" w:rsidRPr="00493D13">
        <w:rPr>
          <w:rFonts w:ascii="Book Antiqua" w:hAnsi="Book Antiqua"/>
        </w:rPr>
        <w:t>34</w:t>
      </w:r>
      <w:r w:rsidR="00730766" w:rsidRPr="00493D13">
        <w:rPr>
          <w:rFonts w:ascii="Book Antiqua" w:hAnsi="Book Antiqua"/>
        </w:rPr>
        <w:t>%</w:t>
      </w:r>
      <w:r w:rsidR="00730766" w:rsidRPr="00493D13">
        <w:rPr>
          <w:rFonts w:ascii="Book Antiqua" w:hAnsi="Book Antiqua"/>
          <w:vertAlign w:val="superscript"/>
        </w:rPr>
        <w:fldChar w:fldCharType="begin">
          <w:fldData xml:space="preserve">PEVuZE5vdGU+PENpdGU+PEF1dGhvcj5CdWprbzwvQXV0aG9yPjxZZWFyPjIwMTA8L1llYXI+PFJl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PEVuZE5vdGU+PENpdGU+PEF1dGhvcj5CdWprbzwvQXV0aG9yPjxZZWFyPjIwMTA8L1llYXI+PFJl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0766" w:rsidRPr="00493D13">
        <w:rPr>
          <w:rFonts w:ascii="Book Antiqua" w:hAnsi="Book Antiqua"/>
          <w:vertAlign w:val="superscript"/>
        </w:rPr>
      </w:r>
      <w:r w:rsidR="00730766"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16,18,26,</w:t>
      </w:r>
      <w:r w:rsidR="00A254FC" w:rsidRPr="00493D13">
        <w:rPr>
          <w:rFonts w:ascii="Book Antiqua" w:hAnsi="Book Antiqua"/>
          <w:noProof/>
          <w:vertAlign w:val="superscript"/>
        </w:rPr>
        <w:t>31</w:t>
      </w:r>
      <w:r w:rsidR="00FF38D0" w:rsidRPr="00493D13">
        <w:rPr>
          <w:rFonts w:ascii="Book Antiqua" w:eastAsia="宋体" w:hAnsi="Book Antiqua" w:hint="eastAsia"/>
          <w:noProof/>
          <w:vertAlign w:val="superscript"/>
          <w:lang w:eastAsia="zh-CN"/>
        </w:rPr>
        <w:t>]</w:t>
      </w:r>
      <w:r w:rsidR="00730766" w:rsidRPr="00493D13">
        <w:rPr>
          <w:rFonts w:ascii="Book Antiqua" w:hAnsi="Book Antiqua"/>
          <w:vertAlign w:val="superscript"/>
        </w:rPr>
        <w:fldChar w:fldCharType="end"/>
      </w:r>
      <w:r w:rsidR="00730766" w:rsidRPr="00493D13">
        <w:rPr>
          <w:rFonts w:ascii="Book Antiqua" w:hAnsi="Book Antiqua"/>
        </w:rPr>
        <w:t>. One study repo</w:t>
      </w:r>
      <w:r w:rsidR="00FD6FE9" w:rsidRPr="00493D13">
        <w:rPr>
          <w:rFonts w:ascii="Book Antiqua" w:hAnsi="Book Antiqua"/>
        </w:rPr>
        <w:t xml:space="preserve">rted </w:t>
      </w:r>
      <w:r w:rsidR="00DB4596" w:rsidRPr="00493D13">
        <w:rPr>
          <w:rFonts w:ascii="Book Antiqua" w:hAnsi="Book Antiqua"/>
        </w:rPr>
        <w:t>10 year LR and DR of 8.0</w:t>
      </w:r>
      <w:r w:rsidR="00730766" w:rsidRPr="00493D13">
        <w:rPr>
          <w:rFonts w:ascii="Book Antiqua" w:hAnsi="Book Antiqua"/>
        </w:rPr>
        <w:t xml:space="preserve">% and </w:t>
      </w:r>
      <w:r w:rsidR="00DB4596" w:rsidRPr="00493D13">
        <w:rPr>
          <w:rFonts w:ascii="Book Antiqua" w:hAnsi="Book Antiqua"/>
        </w:rPr>
        <w:t>29.3</w:t>
      </w:r>
      <w:r w:rsidR="00730766" w:rsidRPr="00493D13">
        <w:rPr>
          <w:rFonts w:ascii="Book Antiqua" w:hAnsi="Book Antiqua"/>
        </w:rPr>
        <w:t>% respectively</w:t>
      </w:r>
      <w:r w:rsidR="00730766"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0766" w:rsidRPr="00493D13">
        <w:rPr>
          <w:rFonts w:ascii="Book Antiqua" w:hAnsi="Book Antiqua"/>
          <w:vertAlign w:val="superscript"/>
        </w:rPr>
      </w:r>
      <w:r w:rsidR="00730766"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14</w:t>
      </w:r>
      <w:r w:rsidR="00FF38D0" w:rsidRPr="00493D13">
        <w:rPr>
          <w:rFonts w:ascii="Book Antiqua" w:eastAsia="宋体" w:hAnsi="Book Antiqua" w:hint="eastAsia"/>
          <w:noProof/>
          <w:vertAlign w:val="superscript"/>
          <w:lang w:eastAsia="zh-CN"/>
        </w:rPr>
        <w:t>]</w:t>
      </w:r>
      <w:r w:rsidR="00730766" w:rsidRPr="00493D13">
        <w:rPr>
          <w:rFonts w:ascii="Book Antiqua" w:hAnsi="Book Antiqua"/>
          <w:vertAlign w:val="superscript"/>
        </w:rPr>
        <w:fldChar w:fldCharType="end"/>
      </w:r>
      <w:r w:rsidR="00730766" w:rsidRPr="00493D13">
        <w:rPr>
          <w:rFonts w:ascii="Book Antiqua" w:hAnsi="Book Antiqua"/>
        </w:rPr>
        <w:t xml:space="preserve">. </w:t>
      </w:r>
      <w:r w:rsidR="00055A88" w:rsidRPr="00493D13">
        <w:rPr>
          <w:rFonts w:ascii="Book Antiqua" w:hAnsi="Book Antiqua"/>
        </w:rPr>
        <w:t>Two</w:t>
      </w:r>
      <w:r w:rsidR="00730766" w:rsidRPr="00493D13">
        <w:rPr>
          <w:rFonts w:ascii="Book Antiqua" w:hAnsi="Book Antiqua"/>
        </w:rPr>
        <w:t xml:space="preserve"> year </w:t>
      </w:r>
      <w:r w:rsidR="00DB4596" w:rsidRPr="00493D13">
        <w:rPr>
          <w:rFonts w:ascii="Book Antiqua" w:hAnsi="Book Antiqua"/>
        </w:rPr>
        <w:t>DFS was 86.1</w:t>
      </w:r>
      <w:r w:rsidR="00FF38D0" w:rsidRPr="00493D13">
        <w:rPr>
          <w:rFonts w:ascii="Book Antiqua" w:eastAsia="宋体" w:hAnsi="Book Antiqua" w:hint="eastAsia"/>
          <w:lang w:eastAsia="zh-CN"/>
        </w:rPr>
        <w:t>%</w:t>
      </w:r>
      <w:r w:rsidR="00055A88" w:rsidRPr="00493D13">
        <w:rPr>
          <w:rFonts w:ascii="Book Antiqua" w:hAnsi="Book Antiqua"/>
        </w:rPr>
        <w:t xml:space="preserve"> to </w:t>
      </w:r>
      <w:r w:rsidR="00DB4596" w:rsidRPr="00493D13">
        <w:rPr>
          <w:rFonts w:ascii="Book Antiqua" w:hAnsi="Book Antiqua"/>
        </w:rPr>
        <w:t>91.7</w:t>
      </w:r>
      <w:r w:rsidR="00730766" w:rsidRPr="00493D13">
        <w:rPr>
          <w:rFonts w:ascii="Book Antiqua" w:hAnsi="Book Antiqua"/>
        </w:rPr>
        <w:t>%</w:t>
      </w:r>
      <w:r w:rsidR="00730766"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0766" w:rsidRPr="00493D13">
        <w:rPr>
          <w:rFonts w:ascii="Book Antiqua" w:hAnsi="Book Antiqua"/>
          <w:vertAlign w:val="superscript"/>
        </w:rPr>
      </w:r>
      <w:r w:rsidR="00730766"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29</w:t>
      </w:r>
      <w:r w:rsidR="00FF38D0" w:rsidRPr="00493D13">
        <w:rPr>
          <w:rFonts w:ascii="Book Antiqua" w:eastAsia="宋体" w:hAnsi="Book Antiqua" w:hint="eastAsia"/>
          <w:noProof/>
          <w:vertAlign w:val="superscript"/>
          <w:lang w:eastAsia="zh-CN"/>
        </w:rPr>
        <w:t>]</w:t>
      </w:r>
      <w:r w:rsidR="00730766" w:rsidRPr="00493D13">
        <w:rPr>
          <w:rFonts w:ascii="Book Antiqua" w:hAnsi="Book Antiqua"/>
          <w:vertAlign w:val="superscript"/>
        </w:rPr>
        <w:fldChar w:fldCharType="end"/>
      </w:r>
      <w:r w:rsidR="00730766" w:rsidRPr="00493D13">
        <w:rPr>
          <w:rFonts w:ascii="Book Antiqua" w:hAnsi="Book Antiqua"/>
        </w:rPr>
        <w:t xml:space="preserve">; </w:t>
      </w:r>
      <w:r w:rsidR="00DB4596" w:rsidRPr="00493D13">
        <w:rPr>
          <w:rFonts w:ascii="Book Antiqua" w:hAnsi="Book Antiqua"/>
        </w:rPr>
        <w:t>3 year DFS was 74.1%</w:t>
      </w:r>
      <w:r w:rsidR="00DB4596" w:rsidRPr="00493D13">
        <w:rPr>
          <w:rFonts w:ascii="Book Antiqua" w:hAnsi="Book Antiqua"/>
          <w:vertAlign w:val="superscript"/>
        </w:rPr>
        <w:fldChar w:fldCharType="begin">
          <w:fldData xml:space="preserve">PEVuZE5vdGU+PENpdGU+PEF1dGhvcj5TaGluPC9BdXRob3I+PFllYXI+MjAxMTwvWWVhcj48UmVj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PEVuZE5vdGU+PENpdGU+PEF1dGhvcj5TaGluPC9BdXRob3I+PFllYXI+MjAxMTwvWWVhcj48UmVj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DB4596" w:rsidRPr="00493D13">
        <w:rPr>
          <w:rFonts w:ascii="Book Antiqua" w:hAnsi="Book Antiqua"/>
          <w:vertAlign w:val="superscript"/>
        </w:rPr>
      </w:r>
      <w:r w:rsidR="00DB4596"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30</w:t>
      </w:r>
      <w:r w:rsidR="00FF38D0" w:rsidRPr="00493D13">
        <w:rPr>
          <w:rFonts w:ascii="Book Antiqua" w:eastAsia="宋体" w:hAnsi="Book Antiqua" w:hint="eastAsia"/>
          <w:noProof/>
          <w:vertAlign w:val="superscript"/>
          <w:lang w:eastAsia="zh-CN"/>
        </w:rPr>
        <w:t>]</w:t>
      </w:r>
      <w:r w:rsidR="00DB4596" w:rsidRPr="00493D13">
        <w:rPr>
          <w:rFonts w:ascii="Book Antiqua" w:hAnsi="Book Antiqua"/>
          <w:vertAlign w:val="superscript"/>
        </w:rPr>
        <w:fldChar w:fldCharType="end"/>
      </w:r>
      <w:r w:rsidR="00DB4596" w:rsidRPr="00493D13">
        <w:rPr>
          <w:rFonts w:ascii="Book Antiqua" w:hAnsi="Book Antiqua"/>
        </w:rPr>
        <w:t xml:space="preserve"> </w:t>
      </w:r>
      <w:r w:rsidR="00730766" w:rsidRPr="00493D13">
        <w:rPr>
          <w:rFonts w:ascii="Book Antiqua" w:hAnsi="Book Antiqua"/>
        </w:rPr>
        <w:t xml:space="preserve">4 year DFS </w:t>
      </w:r>
      <w:r w:rsidR="00FD6FE9" w:rsidRPr="00493D13">
        <w:rPr>
          <w:rFonts w:ascii="Book Antiqua" w:hAnsi="Book Antiqua"/>
        </w:rPr>
        <w:t>w</w:t>
      </w:r>
      <w:r w:rsidR="00DB4596" w:rsidRPr="00493D13">
        <w:rPr>
          <w:rFonts w:ascii="Book Antiqua" w:hAnsi="Book Antiqua"/>
        </w:rPr>
        <w:t>as 6</w:t>
      </w:r>
      <w:r w:rsidR="00730766" w:rsidRPr="00493D13">
        <w:rPr>
          <w:rFonts w:ascii="Book Antiqua" w:hAnsi="Book Antiqua"/>
        </w:rPr>
        <w:t>7%</w:t>
      </w:r>
      <w:r w:rsidR="00730766" w:rsidRPr="00493D13">
        <w:rPr>
          <w:rFonts w:ascii="Book Antiqua" w:hAnsi="Book Antiqua"/>
          <w:vertAlign w:val="superscript"/>
        </w:rPr>
        <w:fldChar w:fldCharType="begin">
          <w:fldData xml:space="preserve">PEVuZE5vdGU+PENpdGU+PEF1dGhvcj5CdWprbzwvQXV0aG9yPjxZZWFyPjIwMTA8L1llYXI+PFJl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PEVuZE5vdGU+PENpdGU+PEF1dGhvcj5CdWprbzwvQXV0aG9yPjxZZWFyPjIwMTA8L1llYXI+PFJl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0766" w:rsidRPr="00493D13">
        <w:rPr>
          <w:rFonts w:ascii="Book Antiqua" w:hAnsi="Book Antiqua"/>
          <w:vertAlign w:val="superscript"/>
        </w:rPr>
      </w:r>
      <w:r w:rsidR="00730766"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18</w:t>
      </w:r>
      <w:r w:rsidR="00FF38D0" w:rsidRPr="00493D13">
        <w:rPr>
          <w:rFonts w:ascii="Book Antiqua" w:eastAsia="宋体" w:hAnsi="Book Antiqua" w:hint="eastAsia"/>
          <w:noProof/>
          <w:vertAlign w:val="superscript"/>
          <w:lang w:eastAsia="zh-CN"/>
        </w:rPr>
        <w:t>]</w:t>
      </w:r>
      <w:r w:rsidR="00730766" w:rsidRPr="00493D13">
        <w:rPr>
          <w:rFonts w:ascii="Book Antiqua" w:hAnsi="Book Antiqua"/>
          <w:vertAlign w:val="superscript"/>
        </w:rPr>
        <w:fldChar w:fldCharType="end"/>
      </w:r>
      <w:r w:rsidR="00730766" w:rsidRPr="00493D13">
        <w:rPr>
          <w:rFonts w:ascii="Book Antiqua" w:hAnsi="Book Antiqua"/>
        </w:rPr>
        <w:t xml:space="preserve"> and 5 year DFS was </w:t>
      </w:r>
      <w:r w:rsidR="00DB4596" w:rsidRPr="00493D13">
        <w:rPr>
          <w:rFonts w:ascii="Book Antiqua" w:hAnsi="Book Antiqua"/>
        </w:rPr>
        <w:t>78.4</w:t>
      </w:r>
      <w:r w:rsidR="00FF38D0" w:rsidRPr="00493D13">
        <w:rPr>
          <w:rFonts w:ascii="Book Antiqua" w:eastAsia="宋体" w:hAnsi="Book Antiqua" w:hint="eastAsia"/>
          <w:lang w:eastAsia="zh-CN"/>
        </w:rPr>
        <w:t>%</w:t>
      </w:r>
      <w:r w:rsidR="00FD6FE9" w:rsidRPr="00493D13">
        <w:rPr>
          <w:rFonts w:ascii="Book Antiqua" w:hAnsi="Book Antiqua"/>
        </w:rPr>
        <w:t xml:space="preserve"> </w:t>
      </w:r>
      <w:r w:rsidR="00055A88" w:rsidRPr="00493D13">
        <w:rPr>
          <w:rFonts w:ascii="Book Antiqua" w:hAnsi="Book Antiqua"/>
        </w:rPr>
        <w:t>to</w:t>
      </w:r>
      <w:r w:rsidR="00FD6FE9" w:rsidRPr="00493D13">
        <w:rPr>
          <w:rFonts w:ascii="Book Antiqua" w:hAnsi="Book Antiqua"/>
        </w:rPr>
        <w:t xml:space="preserve"> </w:t>
      </w:r>
      <w:r w:rsidR="00DB4596" w:rsidRPr="00493D13">
        <w:rPr>
          <w:rFonts w:ascii="Book Antiqua" w:hAnsi="Book Antiqua"/>
        </w:rPr>
        <w:t>&gt;</w:t>
      </w:r>
      <w:r w:rsidR="00FF38D0" w:rsidRPr="00493D13">
        <w:rPr>
          <w:rFonts w:ascii="Book Antiqua" w:eastAsia="宋体" w:hAnsi="Book Antiqua" w:hint="eastAsia"/>
          <w:lang w:eastAsia="zh-CN"/>
        </w:rPr>
        <w:t xml:space="preserve"> </w:t>
      </w:r>
      <w:r w:rsidR="00DB4596" w:rsidRPr="00493D13">
        <w:rPr>
          <w:rFonts w:ascii="Book Antiqua" w:hAnsi="Book Antiqua"/>
        </w:rPr>
        <w:t>90</w:t>
      </w:r>
      <w:r w:rsidR="00730766" w:rsidRPr="00493D13">
        <w:rPr>
          <w:rFonts w:ascii="Book Antiqua" w:hAnsi="Book Antiqua"/>
        </w:rPr>
        <w:t>%</w:t>
      </w:r>
      <w:r w:rsidR="00730766" w:rsidRPr="00493D13">
        <w:rPr>
          <w:rFonts w:ascii="Book Antiqua" w:hAnsi="Book Antiqua"/>
          <w:vertAlign w:val="superscript"/>
        </w:rPr>
        <w:fldChar w:fldCharType="begin">
          <w:fldData xml:space="preserve">PEVuZE5vdGU+PENpdGU+PEF1dGhvcj5BdmFsbG9uZTwvQXV0aG9yPjxZZWFyPjIwMTE8L1llYXI+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PEVuZE5vdGU+PENpdGU+PEF1dGhvcj5BdmFsbG9uZTwvQXV0aG9yPjxZZWFyPjIwMTE8L1llYXI+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0766" w:rsidRPr="00493D13">
        <w:rPr>
          <w:rFonts w:ascii="Book Antiqua" w:hAnsi="Book Antiqua"/>
          <w:vertAlign w:val="superscript"/>
        </w:rPr>
      </w:r>
      <w:r w:rsidR="00730766"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13,16,</w:t>
      </w:r>
      <w:r w:rsidR="00A254FC" w:rsidRPr="00493D13">
        <w:rPr>
          <w:rFonts w:ascii="Book Antiqua" w:hAnsi="Book Antiqua"/>
          <w:noProof/>
          <w:vertAlign w:val="superscript"/>
        </w:rPr>
        <w:t>26</w:t>
      </w:r>
      <w:r w:rsidR="00FF38D0" w:rsidRPr="00493D13">
        <w:rPr>
          <w:rFonts w:ascii="Book Antiqua" w:eastAsia="宋体" w:hAnsi="Book Antiqua" w:hint="eastAsia"/>
          <w:noProof/>
          <w:vertAlign w:val="superscript"/>
          <w:lang w:eastAsia="zh-CN"/>
        </w:rPr>
        <w:t>]</w:t>
      </w:r>
      <w:r w:rsidR="00730766" w:rsidRPr="00493D13">
        <w:rPr>
          <w:rFonts w:ascii="Book Antiqua" w:hAnsi="Book Antiqua"/>
          <w:vertAlign w:val="superscript"/>
        </w:rPr>
        <w:fldChar w:fldCharType="end"/>
      </w:r>
      <w:r w:rsidR="00730766" w:rsidRPr="00493D13">
        <w:rPr>
          <w:rFonts w:ascii="Book Antiqua" w:hAnsi="Book Antiqua"/>
        </w:rPr>
        <w:t xml:space="preserve">. 10 year DFS was </w:t>
      </w:r>
      <w:r w:rsidR="00DB4596" w:rsidRPr="00493D13">
        <w:rPr>
          <w:rFonts w:ascii="Book Antiqua" w:hAnsi="Book Antiqua"/>
        </w:rPr>
        <w:t>7</w:t>
      </w:r>
      <w:r w:rsidR="00730766" w:rsidRPr="00493D13">
        <w:rPr>
          <w:rFonts w:ascii="Book Antiqua" w:hAnsi="Book Antiqua"/>
        </w:rPr>
        <w:t>3</w:t>
      </w:r>
      <w:r w:rsidR="00DB4596" w:rsidRPr="00493D13">
        <w:rPr>
          <w:rFonts w:ascii="Book Antiqua" w:hAnsi="Book Antiqua"/>
        </w:rPr>
        <w:t>.6</w:t>
      </w:r>
      <w:r w:rsidR="00730766" w:rsidRPr="00493D13">
        <w:rPr>
          <w:rFonts w:ascii="Book Antiqua" w:hAnsi="Book Antiqua"/>
        </w:rPr>
        <w:t>%</w:t>
      </w:r>
      <w:r w:rsidR="00730766"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0766" w:rsidRPr="00493D13">
        <w:rPr>
          <w:rFonts w:ascii="Book Antiqua" w:hAnsi="Book Antiqua"/>
          <w:vertAlign w:val="superscript"/>
        </w:rPr>
      </w:r>
      <w:r w:rsidR="00730766"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14</w:t>
      </w:r>
      <w:r w:rsidR="00FF38D0" w:rsidRPr="00493D13">
        <w:rPr>
          <w:rFonts w:ascii="Book Antiqua" w:eastAsia="宋体" w:hAnsi="Book Antiqua" w:hint="eastAsia"/>
          <w:noProof/>
          <w:vertAlign w:val="superscript"/>
          <w:lang w:eastAsia="zh-CN"/>
        </w:rPr>
        <w:t>]</w:t>
      </w:r>
      <w:r w:rsidR="00730766" w:rsidRPr="00493D13">
        <w:rPr>
          <w:rFonts w:ascii="Book Antiqua" w:hAnsi="Book Antiqua"/>
          <w:vertAlign w:val="superscript"/>
        </w:rPr>
        <w:fldChar w:fldCharType="end"/>
      </w:r>
      <w:r w:rsidR="00730766" w:rsidRPr="00493D13">
        <w:rPr>
          <w:rFonts w:ascii="Book Antiqua" w:hAnsi="Book Antiqua"/>
        </w:rPr>
        <w:t xml:space="preserve">. </w:t>
      </w:r>
      <w:r w:rsidR="00DB4596" w:rsidRPr="00493D13">
        <w:rPr>
          <w:rFonts w:ascii="Book Antiqua" w:hAnsi="Book Antiqua"/>
        </w:rPr>
        <w:t>OS at 2 years was 89.2</w:t>
      </w:r>
      <w:r w:rsidR="00FF38D0" w:rsidRPr="00493D13">
        <w:rPr>
          <w:rFonts w:ascii="Book Antiqua" w:eastAsia="宋体" w:hAnsi="Book Antiqua" w:hint="eastAsia"/>
          <w:lang w:eastAsia="zh-CN"/>
        </w:rPr>
        <w:t>%</w:t>
      </w:r>
      <w:r w:rsidR="00055A88" w:rsidRPr="00493D13">
        <w:rPr>
          <w:rFonts w:ascii="Book Antiqua" w:hAnsi="Book Antiqua"/>
        </w:rPr>
        <w:t xml:space="preserve"> to </w:t>
      </w:r>
      <w:r w:rsidR="00DB4596" w:rsidRPr="00493D13">
        <w:rPr>
          <w:rFonts w:ascii="Book Antiqua" w:hAnsi="Book Antiqua"/>
        </w:rPr>
        <w:t>92.2</w:t>
      </w:r>
      <w:r w:rsidR="00730766" w:rsidRPr="00493D13">
        <w:rPr>
          <w:rFonts w:ascii="Book Antiqua" w:hAnsi="Book Antiqua"/>
        </w:rPr>
        <w:t>%</w:t>
      </w:r>
      <w:r w:rsidR="00730766"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0766" w:rsidRPr="00493D13">
        <w:rPr>
          <w:rFonts w:ascii="Book Antiqua" w:hAnsi="Book Antiqua"/>
          <w:vertAlign w:val="superscript"/>
        </w:rPr>
      </w:r>
      <w:r w:rsidR="00730766"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29</w:t>
      </w:r>
      <w:r w:rsidR="00FF38D0" w:rsidRPr="00493D13">
        <w:rPr>
          <w:rFonts w:ascii="Book Antiqua" w:eastAsia="宋体" w:hAnsi="Book Antiqua" w:hint="eastAsia"/>
          <w:noProof/>
          <w:vertAlign w:val="superscript"/>
          <w:lang w:eastAsia="zh-CN"/>
        </w:rPr>
        <w:t>]</w:t>
      </w:r>
      <w:r w:rsidR="00730766" w:rsidRPr="00493D13">
        <w:rPr>
          <w:rFonts w:ascii="Book Antiqua" w:hAnsi="Book Antiqua"/>
          <w:vertAlign w:val="superscript"/>
        </w:rPr>
        <w:fldChar w:fldCharType="end"/>
      </w:r>
      <w:r w:rsidR="00DB4596" w:rsidRPr="00493D13">
        <w:rPr>
          <w:rFonts w:ascii="Book Antiqua" w:hAnsi="Book Antiqua"/>
        </w:rPr>
        <w:t xml:space="preserve"> and at 5 years OS was 77.4</w:t>
      </w:r>
      <w:r w:rsidR="00FF38D0" w:rsidRPr="00493D13">
        <w:rPr>
          <w:rFonts w:ascii="Book Antiqua" w:eastAsia="宋体" w:hAnsi="Book Antiqua" w:hint="eastAsia"/>
          <w:lang w:eastAsia="zh-CN"/>
        </w:rPr>
        <w:t>%</w:t>
      </w:r>
      <w:r w:rsidR="00055A88" w:rsidRPr="00493D13">
        <w:rPr>
          <w:rFonts w:ascii="Book Antiqua" w:hAnsi="Book Antiqua"/>
        </w:rPr>
        <w:t xml:space="preserve"> to </w:t>
      </w:r>
      <w:r w:rsidR="00195943" w:rsidRPr="00493D13">
        <w:rPr>
          <w:rFonts w:ascii="Book Antiqua" w:hAnsi="Book Antiqua"/>
        </w:rPr>
        <w:t>88.2</w:t>
      </w:r>
      <w:r w:rsidR="00730766" w:rsidRPr="00493D13">
        <w:rPr>
          <w:rFonts w:ascii="Book Antiqua" w:hAnsi="Book Antiqua"/>
        </w:rPr>
        <w:t>%</w:t>
      </w:r>
      <w:r w:rsidR="00730766" w:rsidRPr="00493D13">
        <w:rPr>
          <w:rFonts w:ascii="Book Antiqua" w:hAnsi="Book Antiqua"/>
          <w:vertAlign w:val="superscript"/>
        </w:rPr>
        <w:fldChar w:fldCharType="begin">
          <w:fldData xml:space="preserve">PEVuZE5vdGU+PENpdGU+PEF1dGhvcj5MaW08L0F1dGhvcj48WWVhcj4yMDEyPC9ZZWFyPjxSZWNO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dW0+MjY8L1JlY051bT48RGlzcGxheVRleHQ+KDE2LCAyNik8L0Rpc3BsYXlUZXh0PjxyZWNvcmQ+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0766" w:rsidRPr="00493D13">
        <w:rPr>
          <w:rFonts w:ascii="Book Antiqua" w:hAnsi="Book Antiqua"/>
          <w:vertAlign w:val="superscript"/>
        </w:rPr>
      </w:r>
      <w:r w:rsidR="00730766"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16,</w:t>
      </w:r>
      <w:r w:rsidR="00A254FC" w:rsidRPr="00493D13">
        <w:rPr>
          <w:rFonts w:ascii="Book Antiqua" w:hAnsi="Book Antiqua"/>
          <w:noProof/>
          <w:vertAlign w:val="superscript"/>
        </w:rPr>
        <w:t>26</w:t>
      </w:r>
      <w:r w:rsidR="00FF38D0" w:rsidRPr="00493D13">
        <w:rPr>
          <w:rFonts w:ascii="Book Antiqua" w:eastAsia="宋体" w:hAnsi="Book Antiqua" w:hint="eastAsia"/>
          <w:noProof/>
          <w:vertAlign w:val="superscript"/>
          <w:lang w:eastAsia="zh-CN"/>
        </w:rPr>
        <w:t>]</w:t>
      </w:r>
      <w:r w:rsidR="00730766" w:rsidRPr="00493D13">
        <w:rPr>
          <w:rFonts w:ascii="Book Antiqua" w:hAnsi="Book Antiqua"/>
          <w:vertAlign w:val="superscript"/>
        </w:rPr>
        <w:fldChar w:fldCharType="end"/>
      </w:r>
      <w:r w:rsidR="00730766" w:rsidRPr="00493D13">
        <w:rPr>
          <w:rFonts w:ascii="Book Antiqua" w:hAnsi="Book Antiqua"/>
        </w:rPr>
        <w:t>.</w:t>
      </w:r>
    </w:p>
    <w:p w14:paraId="61118641" w14:textId="77777777" w:rsidR="00FF38D0" w:rsidRPr="00493D13" w:rsidRDefault="00FF38D0" w:rsidP="00591062">
      <w:pPr>
        <w:pStyle w:val="a7"/>
        <w:adjustRightInd w:val="0"/>
        <w:snapToGrid w:val="0"/>
        <w:spacing w:line="360" w:lineRule="auto"/>
        <w:rPr>
          <w:rFonts w:ascii="Book Antiqua" w:eastAsia="宋体" w:hAnsi="Book Antiqua"/>
          <w:lang w:eastAsia="zh-CN"/>
        </w:rPr>
      </w:pPr>
    </w:p>
    <w:p w14:paraId="2574A356" w14:textId="77777777" w:rsidR="002E7D2E" w:rsidRPr="00493D13" w:rsidRDefault="002E7D2E" w:rsidP="00591062">
      <w:pPr>
        <w:pStyle w:val="a7"/>
        <w:keepNext/>
        <w:adjustRightInd w:val="0"/>
        <w:snapToGrid w:val="0"/>
        <w:spacing w:line="360" w:lineRule="auto"/>
        <w:rPr>
          <w:rFonts w:ascii="Book Antiqua" w:hAnsi="Book Antiqua"/>
          <w:b/>
          <w:i/>
        </w:rPr>
      </w:pPr>
      <w:r w:rsidRPr="00493D13">
        <w:rPr>
          <w:rFonts w:ascii="Book Antiqua" w:hAnsi="Book Antiqua"/>
          <w:b/>
          <w:i/>
        </w:rPr>
        <w:lastRenderedPageBreak/>
        <w:t>Considerations</w:t>
      </w:r>
      <w:r w:rsidR="00195943" w:rsidRPr="00493D13">
        <w:rPr>
          <w:rFonts w:ascii="Book Antiqua" w:hAnsi="Book Antiqua"/>
          <w:b/>
          <w:i/>
        </w:rPr>
        <w:t xml:space="preserve"> and comparison between good and poor responders </w:t>
      </w:r>
    </w:p>
    <w:p w14:paraId="06AAF3C9" w14:textId="5F26D407" w:rsidR="00055A88" w:rsidRPr="00493D13" w:rsidRDefault="00A70759" w:rsidP="00591062">
      <w:pPr>
        <w:pStyle w:val="a7"/>
        <w:adjustRightInd w:val="0"/>
        <w:snapToGrid w:val="0"/>
        <w:spacing w:line="360" w:lineRule="auto"/>
        <w:rPr>
          <w:rFonts w:ascii="Book Antiqua" w:eastAsia="宋体" w:hAnsi="Book Antiqua"/>
          <w:lang w:eastAsia="zh-CN"/>
        </w:rPr>
      </w:pPr>
      <w:r w:rsidRPr="00493D13">
        <w:rPr>
          <w:rFonts w:ascii="Book Antiqua" w:hAnsi="Book Antiqua"/>
        </w:rPr>
        <w:t>A</w:t>
      </w:r>
      <w:r w:rsidR="00341ED7" w:rsidRPr="00493D13">
        <w:rPr>
          <w:rFonts w:ascii="Book Antiqua" w:hAnsi="Book Antiqua"/>
        </w:rPr>
        <w:t xml:space="preserve"> range of survival outcomes exist</w:t>
      </w:r>
      <w:r w:rsidR="00055A88" w:rsidRPr="00493D13">
        <w:rPr>
          <w:rFonts w:ascii="Book Antiqua" w:hAnsi="Book Antiqua"/>
        </w:rPr>
        <w:t>ed</w:t>
      </w:r>
      <w:r w:rsidR="00341ED7" w:rsidRPr="00493D13">
        <w:rPr>
          <w:rFonts w:ascii="Book Antiqua" w:hAnsi="Book Antiqua"/>
        </w:rPr>
        <w:t xml:space="preserve"> </w:t>
      </w:r>
      <w:r w:rsidRPr="00493D13">
        <w:rPr>
          <w:rFonts w:ascii="Book Antiqua" w:hAnsi="Book Antiqua"/>
        </w:rPr>
        <w:t>for</w:t>
      </w:r>
      <w:r w:rsidR="00341ED7" w:rsidRPr="00493D13">
        <w:rPr>
          <w:rFonts w:ascii="Book Antiqua" w:hAnsi="Book Antiqua"/>
        </w:rPr>
        <w:t xml:space="preserve"> </w:t>
      </w:r>
      <w:r w:rsidRPr="00493D13">
        <w:rPr>
          <w:rFonts w:ascii="Book Antiqua" w:hAnsi="Book Antiqua"/>
        </w:rPr>
        <w:t>good and poor</w:t>
      </w:r>
      <w:r w:rsidR="00341ED7" w:rsidRPr="00493D13">
        <w:rPr>
          <w:rFonts w:ascii="Book Antiqua" w:hAnsi="Book Antiqua"/>
        </w:rPr>
        <w:t xml:space="preserve"> response</w:t>
      </w:r>
      <w:r w:rsidR="00296AC9" w:rsidRPr="00493D13">
        <w:rPr>
          <w:rFonts w:ascii="Book Antiqua" w:hAnsi="Book Antiqua"/>
        </w:rPr>
        <w:t xml:space="preserve"> (</w:t>
      </w:r>
      <w:r w:rsidR="00296AC9" w:rsidRPr="00493D13">
        <w:rPr>
          <w:rFonts w:ascii="Book Antiqua" w:hAnsi="Book Antiqua"/>
          <w:caps/>
        </w:rPr>
        <w:t>t</w:t>
      </w:r>
      <w:r w:rsidR="00296AC9" w:rsidRPr="00493D13">
        <w:rPr>
          <w:rFonts w:ascii="Book Antiqua" w:hAnsi="Book Antiqua"/>
        </w:rPr>
        <w:t xml:space="preserve">able </w:t>
      </w:r>
      <w:r w:rsidR="00D97357" w:rsidRPr="00493D13">
        <w:rPr>
          <w:rFonts w:ascii="Book Antiqua" w:hAnsi="Book Antiqua"/>
        </w:rPr>
        <w:t>7</w:t>
      </w:r>
      <w:r w:rsidR="00296AC9" w:rsidRPr="00493D13">
        <w:rPr>
          <w:rFonts w:ascii="Book Antiqua" w:hAnsi="Book Antiqua"/>
        </w:rPr>
        <w:t>)</w:t>
      </w:r>
      <w:r w:rsidR="00341ED7" w:rsidRPr="00493D13">
        <w:rPr>
          <w:rFonts w:ascii="Book Antiqua" w:hAnsi="Book Antiqua"/>
        </w:rPr>
        <w:t xml:space="preserve">. </w:t>
      </w:r>
      <w:r w:rsidR="00195943" w:rsidRPr="00493D13">
        <w:rPr>
          <w:rFonts w:ascii="Book Antiqua" w:hAnsi="Book Antiqua"/>
        </w:rPr>
        <w:t xml:space="preserve">There </w:t>
      </w:r>
      <w:r w:rsidR="00055A88" w:rsidRPr="00493D13">
        <w:rPr>
          <w:rFonts w:ascii="Book Antiqua" w:hAnsi="Book Antiqua"/>
        </w:rPr>
        <w:t xml:space="preserve">were </w:t>
      </w:r>
      <w:r w:rsidR="00195943" w:rsidRPr="00493D13">
        <w:rPr>
          <w:rFonts w:ascii="Book Antiqua" w:hAnsi="Book Antiqua"/>
        </w:rPr>
        <w:t>15 reports (11 articles) comparing outcomes from good and poor response</w:t>
      </w:r>
      <w:r w:rsidR="00195943" w:rsidRPr="00493D13">
        <w:rPr>
          <w:rFonts w:ascii="Book Antiqua" w:hAnsi="Book Antiqua"/>
          <w:vertAlign w:val="superscript"/>
        </w:rPr>
        <w:fldChar w:fldCharType="begin">
          <w:fldData xml:space="preserve">PEVuZE5vdGU+PENpdGU+PEF1dGhvcj5BdmFsbG9uZTwvQXV0aG9yPjxZZWFyPjIwMTE8L1llYXI+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aWNhbD48cGFnZXM+MTc5OC04MDc8L3BhZ2VzPjx2b2x1bWU+NDc8L3ZvbHVtZT48bnVtYmVyPjEx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PEVuZE5vdGU+PENpdGU+PEF1dGhvcj5BdmFsbG9uZTwvQXV0aG9yPjxZZWFyPjIwMTE8L1llYXI+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aWNhbD48cGFnZXM+MTc5OC04MDc8L3BhZ2VzPjx2b2x1bWU+NDc8L3ZvbHVtZT48bnVtYmVyPjEx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195943" w:rsidRPr="00493D13">
        <w:rPr>
          <w:rFonts w:ascii="Book Antiqua" w:hAnsi="Book Antiqua"/>
          <w:vertAlign w:val="superscript"/>
        </w:rPr>
      </w:r>
      <w:r w:rsidR="00195943"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13-16,18,26,</w:t>
      </w:r>
      <w:r w:rsidR="00A254FC" w:rsidRPr="00493D13">
        <w:rPr>
          <w:rFonts w:ascii="Book Antiqua" w:hAnsi="Book Antiqua"/>
          <w:noProof/>
          <w:vertAlign w:val="superscript"/>
        </w:rPr>
        <w:t>28-32</w:t>
      </w:r>
      <w:r w:rsidR="00FF38D0" w:rsidRPr="00493D13">
        <w:rPr>
          <w:rFonts w:ascii="Book Antiqua" w:eastAsia="宋体" w:hAnsi="Book Antiqua" w:hint="eastAsia"/>
          <w:noProof/>
          <w:vertAlign w:val="superscript"/>
          <w:lang w:eastAsia="zh-CN"/>
        </w:rPr>
        <w:t>]</w:t>
      </w:r>
      <w:r w:rsidR="00195943" w:rsidRPr="00493D13">
        <w:rPr>
          <w:rFonts w:ascii="Book Antiqua" w:hAnsi="Book Antiqua"/>
          <w:vertAlign w:val="superscript"/>
        </w:rPr>
        <w:fldChar w:fldCharType="end"/>
      </w:r>
      <w:r w:rsidR="00195943" w:rsidRPr="00493D13">
        <w:rPr>
          <w:rFonts w:ascii="Book Antiqua" w:hAnsi="Book Antiqua"/>
        </w:rPr>
        <w:t xml:space="preserve">. </w:t>
      </w:r>
      <w:r w:rsidR="00900082" w:rsidRPr="00493D13">
        <w:rPr>
          <w:rFonts w:ascii="Book Antiqua" w:hAnsi="Book Antiqua"/>
        </w:rPr>
        <w:t>Four outcome measures were examined in detail</w:t>
      </w:r>
      <w:r w:rsidR="00055A88" w:rsidRPr="00493D13">
        <w:rPr>
          <w:rFonts w:ascii="Book Antiqua" w:hAnsi="Book Antiqua"/>
        </w:rPr>
        <w:t>:</w:t>
      </w:r>
      <w:r w:rsidR="00900082" w:rsidRPr="00493D13">
        <w:rPr>
          <w:rFonts w:ascii="Book Antiqua" w:hAnsi="Book Antiqua"/>
        </w:rPr>
        <w:t xml:space="preserve"> LR, DR, DFS and OS.</w:t>
      </w:r>
    </w:p>
    <w:p w14:paraId="6FA0F3BF" w14:textId="77777777" w:rsidR="00FF38D0" w:rsidRPr="00493D13" w:rsidRDefault="00FF38D0" w:rsidP="00591062">
      <w:pPr>
        <w:pStyle w:val="a7"/>
        <w:adjustRightInd w:val="0"/>
        <w:snapToGrid w:val="0"/>
        <w:spacing w:line="360" w:lineRule="auto"/>
        <w:rPr>
          <w:rFonts w:ascii="Book Antiqua" w:eastAsia="宋体" w:hAnsi="Book Antiqua"/>
          <w:lang w:eastAsia="zh-CN"/>
        </w:rPr>
      </w:pPr>
    </w:p>
    <w:p w14:paraId="67571BD1" w14:textId="162A66BE" w:rsidR="00FD6FE9" w:rsidRPr="00493D13" w:rsidRDefault="00CE0615" w:rsidP="00591062">
      <w:pPr>
        <w:pStyle w:val="a7"/>
        <w:adjustRightInd w:val="0"/>
        <w:snapToGrid w:val="0"/>
        <w:spacing w:line="360" w:lineRule="auto"/>
        <w:rPr>
          <w:rFonts w:ascii="Book Antiqua" w:hAnsi="Book Antiqua"/>
          <w:b/>
          <w:i/>
        </w:rPr>
      </w:pPr>
      <w:r w:rsidRPr="00493D13">
        <w:rPr>
          <w:rFonts w:ascii="Book Antiqua" w:hAnsi="Book Antiqua"/>
          <w:b/>
          <w:i/>
        </w:rPr>
        <w:t>S</w:t>
      </w:r>
      <w:r w:rsidR="00900082" w:rsidRPr="00493D13">
        <w:rPr>
          <w:rFonts w:ascii="Book Antiqua" w:hAnsi="Book Antiqua"/>
          <w:b/>
          <w:i/>
        </w:rPr>
        <w:t>tudies differentiat</w:t>
      </w:r>
      <w:r w:rsidRPr="00493D13">
        <w:rPr>
          <w:rFonts w:ascii="Book Antiqua" w:hAnsi="Book Antiqua"/>
          <w:b/>
          <w:i/>
        </w:rPr>
        <w:t>ing</w:t>
      </w:r>
      <w:r w:rsidR="00900082" w:rsidRPr="00493D13">
        <w:rPr>
          <w:rFonts w:ascii="Book Antiqua" w:hAnsi="Book Antiqua"/>
          <w:b/>
          <w:i/>
        </w:rPr>
        <w:t xml:space="preserve"> between good and poor responders for </w:t>
      </w:r>
      <w:r w:rsidR="00026C7F" w:rsidRPr="00493D13">
        <w:rPr>
          <w:rFonts w:ascii="Book Antiqua" w:hAnsi="Book Antiqua"/>
          <w:b/>
          <w:i/>
        </w:rPr>
        <w:t>LR</w:t>
      </w:r>
    </w:p>
    <w:p w14:paraId="13D30ACD" w14:textId="2F9883EF" w:rsidR="00FD6FE9" w:rsidRPr="00493D13" w:rsidRDefault="00900082" w:rsidP="00591062">
      <w:pPr>
        <w:pStyle w:val="a7"/>
        <w:adjustRightInd w:val="0"/>
        <w:snapToGrid w:val="0"/>
        <w:spacing w:line="360" w:lineRule="auto"/>
        <w:rPr>
          <w:rFonts w:ascii="Book Antiqua" w:eastAsia="宋体" w:hAnsi="Book Antiqua"/>
          <w:lang w:eastAsia="zh-CN"/>
        </w:rPr>
      </w:pPr>
      <w:r w:rsidRPr="00493D13">
        <w:rPr>
          <w:rFonts w:ascii="Book Antiqua" w:hAnsi="Book Antiqua"/>
        </w:rPr>
        <w:t xml:space="preserve">Six reports from </w:t>
      </w:r>
      <w:r w:rsidR="00055A88" w:rsidRPr="00493D13">
        <w:rPr>
          <w:rFonts w:ascii="Book Antiqua" w:hAnsi="Book Antiqua"/>
        </w:rPr>
        <w:t>five</w:t>
      </w:r>
      <w:r w:rsidRPr="00493D13">
        <w:rPr>
          <w:rFonts w:ascii="Book Antiqua" w:hAnsi="Book Antiqua"/>
        </w:rPr>
        <w:t xml:space="preserve"> studies</w:t>
      </w:r>
      <w:r w:rsidRPr="00493D13">
        <w:rPr>
          <w:rFonts w:ascii="Book Antiqua" w:hAnsi="Book Antiqua"/>
          <w:vertAlign w:val="superscript"/>
        </w:rPr>
        <w:fldChar w:fldCharType="begin">
          <w:fldData xml:space="preserve">PEVuZE5vdGU+PENpdGU+PEF1dGhvcj5CdWprbzwvQXV0aG9yPjxZZWFyPjIwMTA8L1llYXI+PFJl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b2YgQ2xpbmljYWwgT25jb2xvZ3k8L2FiYnItMT48L2FsdC1wZXJpb2RpY2FsPjxwYWdlcz4xNTU0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YW5kIElyZWxhbmQ8L2FiYnItMT48L2FsdC1wZXJpb2RpY2FsPjxwYWdlcz41NjMtODwvcGFnZXM+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PEVuZE5vdGU+PENpdGU+PEF1dGhvcj5CdWprbzwvQXV0aG9yPjxZZWFyPjIwMTA8L1llYXI+PFJl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b2YgQ2xpbmljYWwgT25jb2xvZ3k8L2FiYnItMT48L2FsdC1wZXJpb2RpY2FsPjxwYWdlcz4xNTU0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YW5kIElyZWxhbmQ8L2FiYnItMT48L2FsdC1wZXJpb2RpY2FsPjxwYWdlcz41NjMtODwvcGFnZXM+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14,16,18,26,</w:t>
      </w:r>
      <w:r w:rsidR="00A254FC" w:rsidRPr="00493D13">
        <w:rPr>
          <w:rFonts w:ascii="Book Antiqua" w:hAnsi="Book Antiqua"/>
          <w:noProof/>
          <w:vertAlign w:val="superscript"/>
        </w:rPr>
        <w:t>31</w:t>
      </w:r>
      <w:r w:rsidR="00FF38D0"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compared good and poor response in relation to LR</w:t>
      </w:r>
      <w:r w:rsidR="00296AC9" w:rsidRPr="00493D13">
        <w:rPr>
          <w:rFonts w:ascii="Book Antiqua" w:hAnsi="Book Antiqua"/>
        </w:rPr>
        <w:t xml:space="preserve"> (</w:t>
      </w:r>
      <w:r w:rsidR="00296AC9" w:rsidRPr="00493D13">
        <w:rPr>
          <w:rFonts w:ascii="Book Antiqua" w:hAnsi="Book Antiqua"/>
          <w:caps/>
        </w:rPr>
        <w:t>f</w:t>
      </w:r>
      <w:r w:rsidR="00296AC9" w:rsidRPr="00493D13">
        <w:rPr>
          <w:rFonts w:ascii="Book Antiqua" w:hAnsi="Book Antiqua"/>
        </w:rPr>
        <w:t>i</w:t>
      </w:r>
      <w:r w:rsidR="00FF38D0" w:rsidRPr="00493D13">
        <w:rPr>
          <w:rFonts w:ascii="Book Antiqua" w:eastAsia="宋体" w:hAnsi="Book Antiqua" w:hint="eastAsia"/>
          <w:lang w:eastAsia="zh-CN"/>
        </w:rPr>
        <w:t>gure</w:t>
      </w:r>
      <w:r w:rsidR="00296AC9" w:rsidRPr="00493D13">
        <w:rPr>
          <w:rFonts w:ascii="Book Antiqua" w:hAnsi="Book Antiqua"/>
          <w:i/>
        </w:rPr>
        <w:t xml:space="preserve"> </w:t>
      </w:r>
      <w:r w:rsidR="00296AC9" w:rsidRPr="00493D13">
        <w:rPr>
          <w:rFonts w:ascii="Book Antiqua" w:hAnsi="Book Antiqua"/>
        </w:rPr>
        <w:t>2)</w:t>
      </w:r>
      <w:r w:rsidRPr="00493D13">
        <w:rPr>
          <w:rFonts w:ascii="Book Antiqua" w:hAnsi="Book Antiqua"/>
        </w:rPr>
        <w:t>. Of these</w:t>
      </w:r>
      <w:r w:rsidR="00FF3EE3" w:rsidRPr="00493D13">
        <w:rPr>
          <w:rFonts w:ascii="Book Antiqua" w:hAnsi="Book Antiqua"/>
        </w:rPr>
        <w:t>,</w:t>
      </w:r>
      <w:r w:rsidRPr="00493D13">
        <w:rPr>
          <w:rFonts w:ascii="Book Antiqua" w:hAnsi="Book Antiqua"/>
        </w:rPr>
        <w:t xml:space="preserve"> </w:t>
      </w:r>
      <w:r w:rsidR="00055A88" w:rsidRPr="00493D13">
        <w:rPr>
          <w:rFonts w:ascii="Book Antiqua" w:hAnsi="Book Antiqua"/>
        </w:rPr>
        <w:t>one</w:t>
      </w:r>
      <w:r w:rsidRPr="00493D13">
        <w:rPr>
          <w:rFonts w:ascii="Book Antiqua" w:hAnsi="Book Antiqua"/>
        </w:rPr>
        <w:t xml:space="preserve"> study reported a </w:t>
      </w:r>
      <w:r w:rsidR="00186A33" w:rsidRPr="00493D13">
        <w:rPr>
          <w:rFonts w:ascii="Book Antiqua" w:hAnsi="Book Antiqua"/>
        </w:rPr>
        <w:t>non-significant</w:t>
      </w:r>
      <w:r w:rsidR="00055A88" w:rsidRPr="00493D13">
        <w:rPr>
          <w:rFonts w:ascii="Book Antiqua" w:hAnsi="Book Antiqua"/>
        </w:rPr>
        <w:t>ly</w:t>
      </w:r>
      <w:r w:rsidR="00186A33" w:rsidRPr="00493D13">
        <w:rPr>
          <w:rFonts w:ascii="Book Antiqua" w:hAnsi="Book Antiqua"/>
        </w:rPr>
        <w:t xml:space="preserve"> higher </w:t>
      </w:r>
      <w:r w:rsidRPr="00493D13">
        <w:rPr>
          <w:rFonts w:ascii="Book Antiqua" w:hAnsi="Book Antiqua"/>
        </w:rPr>
        <w:t xml:space="preserve">LR in good responders compared </w:t>
      </w:r>
      <w:r w:rsidR="00186A33" w:rsidRPr="00493D13">
        <w:rPr>
          <w:rFonts w:ascii="Book Antiqua" w:hAnsi="Book Antiqua"/>
        </w:rPr>
        <w:t>with poor responders</w:t>
      </w:r>
      <w:r w:rsidR="00186A33"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186A33" w:rsidRPr="00493D13">
        <w:rPr>
          <w:rFonts w:ascii="Book Antiqua" w:hAnsi="Book Antiqua"/>
          <w:vertAlign w:val="superscript"/>
        </w:rPr>
      </w:r>
      <w:r w:rsidR="00186A33"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14</w:t>
      </w:r>
      <w:r w:rsidR="00FF38D0" w:rsidRPr="00493D13">
        <w:rPr>
          <w:rFonts w:ascii="Book Antiqua" w:eastAsia="宋体" w:hAnsi="Book Antiqua" w:hint="eastAsia"/>
          <w:noProof/>
          <w:vertAlign w:val="superscript"/>
          <w:lang w:eastAsia="zh-CN"/>
        </w:rPr>
        <w:t>]</w:t>
      </w:r>
      <w:r w:rsidR="00186A33" w:rsidRPr="00493D13">
        <w:rPr>
          <w:rFonts w:ascii="Book Antiqua" w:hAnsi="Book Antiqua"/>
          <w:vertAlign w:val="superscript"/>
        </w:rPr>
        <w:fldChar w:fldCharType="end"/>
      </w:r>
      <w:r w:rsidR="00186A33" w:rsidRPr="00493D13">
        <w:rPr>
          <w:rFonts w:ascii="Book Antiqua" w:hAnsi="Book Antiqua"/>
        </w:rPr>
        <w:t>. Five reports</w:t>
      </w:r>
      <w:r w:rsidR="00FB3C2A" w:rsidRPr="00493D13">
        <w:rPr>
          <w:rFonts w:ascii="Book Antiqua" w:hAnsi="Book Antiqua"/>
          <w:vertAlign w:val="superscript"/>
        </w:rPr>
        <w:fldChar w:fldCharType="begin">
          <w:fldData xml:space="preserve">PEVuZE5vdGU+PENpdGU+PEF1dGhvcj5CdWprbzwvQXV0aG9yPjxZZWFyPjIwMTA8L1llYXI+PFJl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YW5kIElyZWxhbmQ8L2FiYnItMT48L2FsdC1wZXJpb2RpY2FsPjxwYWdlcz41NjMtODwvcGFnZXM+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PEVuZE5vdGU+PENpdGU+PEF1dGhvcj5CdWprbzwvQXV0aG9yPjxZZWFyPjIwMTA8L1llYXI+PFJl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YW5kIElyZWxhbmQ8L2FiYnItMT48L2FsdC1wZXJpb2RpY2FsPjxwYWdlcz41NjMtODwvcGFnZXM+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FB3C2A" w:rsidRPr="00493D13">
        <w:rPr>
          <w:rFonts w:ascii="Book Antiqua" w:hAnsi="Book Antiqua"/>
          <w:vertAlign w:val="superscript"/>
        </w:rPr>
      </w:r>
      <w:r w:rsidR="00FB3C2A"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16,18,26,</w:t>
      </w:r>
      <w:r w:rsidR="00A254FC" w:rsidRPr="00493D13">
        <w:rPr>
          <w:rFonts w:ascii="Book Antiqua" w:hAnsi="Book Antiqua"/>
          <w:noProof/>
          <w:vertAlign w:val="superscript"/>
        </w:rPr>
        <w:t>31</w:t>
      </w:r>
      <w:r w:rsidR="00FF38D0" w:rsidRPr="00493D13">
        <w:rPr>
          <w:rFonts w:ascii="Book Antiqua" w:eastAsia="宋体" w:hAnsi="Book Antiqua" w:hint="eastAsia"/>
          <w:noProof/>
          <w:vertAlign w:val="superscript"/>
          <w:lang w:eastAsia="zh-CN"/>
        </w:rPr>
        <w:t>]</w:t>
      </w:r>
      <w:r w:rsidR="00FB3C2A" w:rsidRPr="00493D13">
        <w:rPr>
          <w:rFonts w:ascii="Book Antiqua" w:hAnsi="Book Antiqua"/>
          <w:vertAlign w:val="superscript"/>
        </w:rPr>
        <w:fldChar w:fldCharType="end"/>
      </w:r>
      <w:r w:rsidR="00FB3C2A" w:rsidRPr="00493D13">
        <w:rPr>
          <w:rFonts w:ascii="Book Antiqua" w:hAnsi="Book Antiqua"/>
        </w:rPr>
        <w:t xml:space="preserve"> </w:t>
      </w:r>
      <w:r w:rsidR="00186A33" w:rsidRPr="00493D13">
        <w:rPr>
          <w:rFonts w:ascii="Book Antiqua" w:hAnsi="Book Antiqua"/>
        </w:rPr>
        <w:t>showed LR was higher in poor responders of which only one study showed a significant difference</w:t>
      </w:r>
      <w:r w:rsidR="00186A33"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186A33" w:rsidRPr="00493D13">
        <w:rPr>
          <w:rFonts w:ascii="Book Antiqua" w:hAnsi="Book Antiqua"/>
          <w:vertAlign w:val="superscript"/>
        </w:rPr>
      </w:r>
      <w:r w:rsidR="00186A33"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26</w:t>
      </w:r>
      <w:r w:rsidR="00FF38D0" w:rsidRPr="00493D13">
        <w:rPr>
          <w:rFonts w:ascii="Book Antiqua" w:eastAsia="宋体" w:hAnsi="Book Antiqua" w:hint="eastAsia"/>
          <w:noProof/>
          <w:vertAlign w:val="superscript"/>
          <w:lang w:eastAsia="zh-CN"/>
        </w:rPr>
        <w:t>]</w:t>
      </w:r>
      <w:r w:rsidR="00186A33" w:rsidRPr="00493D13">
        <w:rPr>
          <w:rFonts w:ascii="Book Antiqua" w:hAnsi="Book Antiqua"/>
          <w:vertAlign w:val="superscript"/>
        </w:rPr>
        <w:fldChar w:fldCharType="end"/>
      </w:r>
      <w:r w:rsidR="00186A33" w:rsidRPr="00493D13">
        <w:rPr>
          <w:rFonts w:ascii="Book Antiqua" w:hAnsi="Book Antiqua"/>
        </w:rPr>
        <w:t xml:space="preserve">. Using the definition given by Lim </w:t>
      </w:r>
      <w:r w:rsidR="00CB0222" w:rsidRPr="00493D13">
        <w:rPr>
          <w:rFonts w:ascii="Book Antiqua" w:hAnsi="Book Antiqua"/>
          <w:i/>
        </w:rPr>
        <w:t>et al</w:t>
      </w:r>
      <w:r w:rsidR="00186A33"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186A33" w:rsidRPr="00493D13">
        <w:rPr>
          <w:rFonts w:ascii="Book Antiqua" w:hAnsi="Book Antiqua"/>
          <w:vertAlign w:val="superscript"/>
        </w:rPr>
      </w:r>
      <w:r w:rsidR="00186A33"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26</w:t>
      </w:r>
      <w:r w:rsidR="00FF38D0" w:rsidRPr="00493D13">
        <w:rPr>
          <w:rFonts w:ascii="Book Antiqua" w:eastAsia="宋体" w:hAnsi="Book Antiqua" w:hint="eastAsia"/>
          <w:noProof/>
          <w:vertAlign w:val="superscript"/>
          <w:lang w:eastAsia="zh-CN"/>
        </w:rPr>
        <w:t>]</w:t>
      </w:r>
      <w:r w:rsidR="00186A33" w:rsidRPr="00493D13">
        <w:rPr>
          <w:rFonts w:ascii="Book Antiqua" w:hAnsi="Book Antiqua"/>
          <w:vertAlign w:val="superscript"/>
        </w:rPr>
        <w:fldChar w:fldCharType="end"/>
      </w:r>
      <w:r w:rsidR="00186A33" w:rsidRPr="00493D13">
        <w:rPr>
          <w:rFonts w:ascii="Book Antiqua" w:hAnsi="Book Antiqua"/>
        </w:rPr>
        <w:t xml:space="preserve"> </w:t>
      </w:r>
      <w:r w:rsidR="00A70759" w:rsidRPr="00493D13">
        <w:rPr>
          <w:rFonts w:ascii="Book Antiqua" w:hAnsi="Book Antiqua"/>
        </w:rPr>
        <w:t>there were</w:t>
      </w:r>
      <w:r w:rsidR="00186A33" w:rsidRPr="00493D13">
        <w:rPr>
          <w:rFonts w:ascii="Book Antiqua" w:hAnsi="Book Antiqua"/>
        </w:rPr>
        <w:t xml:space="preserve"> </w:t>
      </w:r>
      <w:r w:rsidR="00FB3C2A" w:rsidRPr="00493D13">
        <w:rPr>
          <w:rFonts w:ascii="Book Antiqua" w:hAnsi="Book Antiqua"/>
        </w:rPr>
        <w:t>three</w:t>
      </w:r>
      <w:r w:rsidR="00186A33" w:rsidRPr="00493D13">
        <w:rPr>
          <w:rFonts w:ascii="Book Antiqua" w:hAnsi="Book Antiqua"/>
        </w:rPr>
        <w:t xml:space="preserve"> other studies with similar definitions</w:t>
      </w:r>
      <w:r w:rsidR="00026C7F" w:rsidRPr="00493D13">
        <w:rPr>
          <w:rFonts w:ascii="Book Antiqua" w:hAnsi="Book Antiqua"/>
          <w:vertAlign w:val="superscript"/>
        </w:rPr>
        <w:fldChar w:fldCharType="begin">
          <w:fldData xml:space="preserve">PEVuZE5vdGU+PENpdGU+PEF1dGhvcj5TYW50b3M8L0F1dGhvcj48WWVhcj4yMDE0PC9ZZWFyPjxS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PHBhZ2VzPjU2My04PC9wYWdlcz48dm9sdW1lPjEwPC92b2x1bWU+PG51bWJlcj42PC9udW1iZXI+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=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PEVuZE5vdGU+PENpdGU+PEF1dGhvcj5TYW50b3M8L0F1dGhvcj48WWVhcj4yMDE0PC9ZZWFyPjxS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PHBhZ2VzPjU2My04PC9wYWdlcz48dm9sdW1lPjEwPC92b2x1bWU+PG51bWJlcj42PC9udW1iZXI+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=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026C7F" w:rsidRPr="00493D13">
        <w:rPr>
          <w:rFonts w:ascii="Book Antiqua" w:hAnsi="Book Antiqua"/>
          <w:vertAlign w:val="superscript"/>
        </w:rPr>
      </w:r>
      <w:r w:rsidR="00026C7F"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16,</w:t>
      </w:r>
      <w:r w:rsidR="00A254FC" w:rsidRPr="00493D13">
        <w:rPr>
          <w:rFonts w:ascii="Book Antiqua" w:hAnsi="Book Antiqua"/>
          <w:noProof/>
          <w:vertAlign w:val="superscript"/>
        </w:rPr>
        <w:t>31</w:t>
      </w:r>
      <w:r w:rsidR="00FF38D0" w:rsidRPr="00493D13">
        <w:rPr>
          <w:rFonts w:ascii="Book Antiqua" w:eastAsia="宋体" w:hAnsi="Book Antiqua" w:hint="eastAsia"/>
          <w:noProof/>
          <w:vertAlign w:val="superscript"/>
          <w:lang w:eastAsia="zh-CN"/>
        </w:rPr>
        <w:t>]</w:t>
      </w:r>
      <w:r w:rsidR="00026C7F" w:rsidRPr="00493D13">
        <w:rPr>
          <w:rFonts w:ascii="Book Antiqua" w:hAnsi="Book Antiqua"/>
          <w:vertAlign w:val="superscript"/>
        </w:rPr>
        <w:fldChar w:fldCharType="end"/>
      </w:r>
      <w:r w:rsidR="00A70759" w:rsidRPr="00493D13">
        <w:rPr>
          <w:rFonts w:ascii="Book Antiqua" w:hAnsi="Book Antiqua"/>
        </w:rPr>
        <w:t>. T</w:t>
      </w:r>
      <w:r w:rsidR="00186A33" w:rsidRPr="00493D13">
        <w:rPr>
          <w:rFonts w:ascii="Book Antiqua" w:hAnsi="Book Antiqua"/>
        </w:rPr>
        <w:t>he reported LR for good response was 0</w:t>
      </w:r>
      <w:r w:rsidR="00FF38D0" w:rsidRPr="00493D13">
        <w:rPr>
          <w:rFonts w:ascii="Book Antiqua" w:eastAsia="宋体" w:hAnsi="Book Antiqua" w:hint="eastAsia"/>
          <w:lang w:eastAsia="zh-CN"/>
        </w:rPr>
        <w:t>%</w:t>
      </w:r>
      <w:r w:rsidR="00055A88" w:rsidRPr="00493D13">
        <w:rPr>
          <w:rFonts w:ascii="Book Antiqua" w:hAnsi="Book Antiqua"/>
        </w:rPr>
        <w:t xml:space="preserve"> to </w:t>
      </w:r>
      <w:r w:rsidR="00186A33" w:rsidRPr="00493D13">
        <w:rPr>
          <w:rFonts w:ascii="Book Antiqua" w:hAnsi="Book Antiqua"/>
        </w:rPr>
        <w:t>1.8%</w:t>
      </w:r>
      <w:r w:rsidR="00A70759" w:rsidRPr="00493D13">
        <w:rPr>
          <w:rFonts w:ascii="Book Antiqua" w:hAnsi="Book Antiqua"/>
          <w:vertAlign w:val="superscript"/>
        </w:rPr>
        <w:fldChar w:fldCharType="begin">
          <w:fldData xml:space="preserve">PEVuZE5vdGU+PENpdGU+PEF1dGhvcj5MaW08L0F1dGhvcj48WWVhcj4yMDEyPC9ZZWFyPjxSZWNO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dW0+MjY8L1JlY051bT48RGlzcGxheVRleHQ+KDE2LCAyNiwgMzEpPC9EaXNwbGF5VGV4dD48cmVj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A70759" w:rsidRPr="00493D13">
        <w:rPr>
          <w:rFonts w:ascii="Book Antiqua" w:hAnsi="Book Antiqua"/>
          <w:vertAlign w:val="superscript"/>
        </w:rPr>
      </w:r>
      <w:r w:rsidR="00A70759"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16,26,</w:t>
      </w:r>
      <w:r w:rsidR="00A254FC" w:rsidRPr="00493D13">
        <w:rPr>
          <w:rFonts w:ascii="Book Antiqua" w:hAnsi="Book Antiqua"/>
          <w:noProof/>
          <w:vertAlign w:val="superscript"/>
        </w:rPr>
        <w:t>31</w:t>
      </w:r>
      <w:r w:rsidR="00FF38D0" w:rsidRPr="00493D13">
        <w:rPr>
          <w:rFonts w:ascii="Book Antiqua" w:eastAsia="宋体" w:hAnsi="Book Antiqua" w:hint="eastAsia"/>
          <w:noProof/>
          <w:vertAlign w:val="superscript"/>
          <w:lang w:eastAsia="zh-CN"/>
        </w:rPr>
        <w:t>]</w:t>
      </w:r>
      <w:r w:rsidR="00A70759" w:rsidRPr="00493D13">
        <w:rPr>
          <w:rFonts w:ascii="Book Antiqua" w:hAnsi="Book Antiqua"/>
          <w:vertAlign w:val="superscript"/>
        </w:rPr>
        <w:fldChar w:fldCharType="end"/>
      </w:r>
      <w:r w:rsidR="00FB3C2A" w:rsidRPr="00493D13">
        <w:rPr>
          <w:rFonts w:ascii="Book Antiqua" w:hAnsi="Book Antiqua"/>
        </w:rPr>
        <w:t>.</w:t>
      </w:r>
      <w:r w:rsidR="00186A33" w:rsidRPr="00493D13">
        <w:rPr>
          <w:rFonts w:ascii="Book Antiqua" w:hAnsi="Book Antiqua"/>
        </w:rPr>
        <w:t xml:space="preserve"> </w:t>
      </w:r>
      <w:r w:rsidR="00FB3C2A" w:rsidRPr="00493D13">
        <w:rPr>
          <w:rFonts w:ascii="Book Antiqua" w:hAnsi="Book Antiqua"/>
        </w:rPr>
        <w:t xml:space="preserve">There were no studies that agreed with Lim </w:t>
      </w:r>
      <w:r w:rsidR="00CB0222" w:rsidRPr="00493D13">
        <w:rPr>
          <w:rFonts w:ascii="Book Antiqua" w:hAnsi="Book Antiqua"/>
          <w:i/>
        </w:rPr>
        <w:t>et al</w:t>
      </w:r>
      <w:r w:rsidR="00FB3C2A"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FB3C2A" w:rsidRPr="00493D13">
        <w:rPr>
          <w:rFonts w:ascii="Book Antiqua" w:hAnsi="Book Antiqua"/>
          <w:vertAlign w:val="superscript"/>
        </w:rPr>
      </w:r>
      <w:r w:rsidR="00FB3C2A"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26</w:t>
      </w:r>
      <w:r w:rsidR="00FF38D0" w:rsidRPr="00493D13">
        <w:rPr>
          <w:rFonts w:ascii="Book Antiqua" w:eastAsia="宋体" w:hAnsi="Book Antiqua" w:hint="eastAsia"/>
          <w:noProof/>
          <w:vertAlign w:val="superscript"/>
          <w:lang w:eastAsia="zh-CN"/>
        </w:rPr>
        <w:t>]</w:t>
      </w:r>
      <w:r w:rsidR="00FB3C2A" w:rsidRPr="00493D13">
        <w:rPr>
          <w:rFonts w:ascii="Book Antiqua" w:hAnsi="Book Antiqua"/>
          <w:vertAlign w:val="superscript"/>
        </w:rPr>
        <w:fldChar w:fldCharType="end"/>
      </w:r>
      <w:r w:rsidR="00FB3C2A" w:rsidRPr="00493D13">
        <w:rPr>
          <w:rFonts w:ascii="Book Antiqua" w:hAnsi="Book Antiqua"/>
        </w:rPr>
        <w:t xml:space="preserve"> for the definition of</w:t>
      </w:r>
      <w:r w:rsidR="00186A33" w:rsidRPr="00493D13">
        <w:rPr>
          <w:rFonts w:ascii="Book Antiqua" w:hAnsi="Book Antiqua"/>
        </w:rPr>
        <w:t xml:space="preserve"> poor response</w:t>
      </w:r>
      <w:r w:rsidR="00FB3C2A" w:rsidRPr="00493D13">
        <w:rPr>
          <w:rFonts w:ascii="Book Antiqua" w:hAnsi="Book Antiqua"/>
        </w:rPr>
        <w:t>. Three studies</w:t>
      </w:r>
      <w:r w:rsidR="00FB3C2A" w:rsidRPr="00493D13">
        <w:rPr>
          <w:rFonts w:ascii="Book Antiqua" w:hAnsi="Book Antiqua"/>
          <w:vertAlign w:val="superscript"/>
        </w:rPr>
        <w:fldChar w:fldCharType="begin">
          <w:fldData xml:space="preserve">PEVuZE5vdGU+PENpdGU+PEF1dGhvcj5TYW50b3M8L0F1dGhvcj48WWVhcj4yMDE0PC9ZZWFyPjxS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PHBhZ2VzPjU2My04PC9wYWdlcz48dm9sdW1lPjEwPC92b2x1bWU+PG51bWJlcj42PC9udW1iZXI+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=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PEVuZE5vdGU+PENpdGU+PEF1dGhvcj5TYW50b3M8L0F1dGhvcj48WWVhcj4yMDE0PC9ZZWFyPjxS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PHBhZ2VzPjU2My04PC9wYWdlcz48dm9sdW1lPjEwPC92b2x1bWU+PG51bWJlcj42PC9udW1iZXI+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=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FB3C2A" w:rsidRPr="00493D13">
        <w:rPr>
          <w:rFonts w:ascii="Book Antiqua" w:hAnsi="Book Antiqua"/>
          <w:vertAlign w:val="superscript"/>
        </w:rPr>
      </w:r>
      <w:r w:rsidR="00FB3C2A"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FF38D0" w:rsidRPr="00493D13">
        <w:rPr>
          <w:rFonts w:ascii="Book Antiqua" w:hAnsi="Book Antiqua"/>
          <w:noProof/>
          <w:vertAlign w:val="superscript"/>
        </w:rPr>
        <w:t>16,</w:t>
      </w:r>
      <w:r w:rsidR="00A254FC" w:rsidRPr="00493D13">
        <w:rPr>
          <w:rFonts w:ascii="Book Antiqua" w:hAnsi="Book Antiqua"/>
          <w:noProof/>
          <w:vertAlign w:val="superscript"/>
        </w:rPr>
        <w:t>31</w:t>
      </w:r>
      <w:r w:rsidR="00FF38D0" w:rsidRPr="00493D13">
        <w:rPr>
          <w:rFonts w:ascii="Book Antiqua" w:eastAsia="宋体" w:hAnsi="Book Antiqua" w:hint="eastAsia"/>
          <w:noProof/>
          <w:vertAlign w:val="superscript"/>
          <w:lang w:eastAsia="zh-CN"/>
        </w:rPr>
        <w:t>]</w:t>
      </w:r>
      <w:r w:rsidR="00FB3C2A" w:rsidRPr="00493D13">
        <w:rPr>
          <w:rFonts w:ascii="Book Antiqua" w:hAnsi="Book Antiqua"/>
          <w:vertAlign w:val="superscript"/>
        </w:rPr>
        <w:fldChar w:fldCharType="end"/>
      </w:r>
      <w:r w:rsidR="00FB3C2A" w:rsidRPr="00493D13">
        <w:rPr>
          <w:rFonts w:ascii="Book Antiqua" w:hAnsi="Book Antiqua"/>
        </w:rPr>
        <w:t xml:space="preserve"> agreed with each other for poor response and reported LR of 3.4</w:t>
      </w:r>
      <w:r w:rsidR="00B02501" w:rsidRPr="00493D13">
        <w:rPr>
          <w:rFonts w:ascii="Book Antiqua" w:eastAsia="宋体" w:hAnsi="Book Antiqua" w:hint="eastAsia"/>
          <w:lang w:eastAsia="zh-CN"/>
        </w:rPr>
        <w:t>%</w:t>
      </w:r>
      <w:r w:rsidR="00055A88" w:rsidRPr="00493D13">
        <w:rPr>
          <w:rFonts w:ascii="Book Antiqua" w:hAnsi="Book Antiqua"/>
        </w:rPr>
        <w:t xml:space="preserve"> to </w:t>
      </w:r>
      <w:r w:rsidR="00FB3C2A" w:rsidRPr="00493D13">
        <w:rPr>
          <w:rFonts w:ascii="Book Antiqua" w:hAnsi="Book Antiqua"/>
        </w:rPr>
        <w:t>4.3</w:t>
      </w:r>
      <w:r w:rsidR="00186A33" w:rsidRPr="00493D13">
        <w:rPr>
          <w:rFonts w:ascii="Book Antiqua" w:hAnsi="Book Antiqua"/>
        </w:rPr>
        <w:t xml:space="preserve">%. </w:t>
      </w:r>
      <w:r w:rsidR="00FB3C2A" w:rsidRPr="00493D13">
        <w:rPr>
          <w:rFonts w:ascii="Book Antiqua" w:hAnsi="Book Antiqua"/>
        </w:rPr>
        <w:t xml:space="preserve">Lim </w:t>
      </w:r>
      <w:r w:rsidR="00CB0222" w:rsidRPr="00493D13">
        <w:rPr>
          <w:rFonts w:ascii="Book Antiqua" w:hAnsi="Book Antiqua"/>
          <w:i/>
        </w:rPr>
        <w:t>et al</w:t>
      </w:r>
      <w:r w:rsidR="00FB3C2A"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FB3C2A" w:rsidRPr="00493D13">
        <w:rPr>
          <w:rFonts w:ascii="Book Antiqua" w:hAnsi="Book Antiqua"/>
          <w:vertAlign w:val="superscript"/>
        </w:rPr>
      </w:r>
      <w:r w:rsidR="00FB3C2A" w:rsidRPr="00493D13">
        <w:rPr>
          <w:rFonts w:ascii="Book Antiqua" w:hAnsi="Book Antiqua"/>
          <w:vertAlign w:val="superscript"/>
        </w:rPr>
        <w:fldChar w:fldCharType="separate"/>
      </w:r>
      <w:r w:rsidR="00FF38D0"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26</w:t>
      </w:r>
      <w:r w:rsidR="00FF38D0" w:rsidRPr="00493D13">
        <w:rPr>
          <w:rFonts w:ascii="Book Antiqua" w:eastAsia="宋体" w:hAnsi="Book Antiqua" w:hint="eastAsia"/>
          <w:noProof/>
          <w:vertAlign w:val="superscript"/>
          <w:lang w:eastAsia="zh-CN"/>
        </w:rPr>
        <w:t>]</w:t>
      </w:r>
      <w:r w:rsidR="00FB3C2A" w:rsidRPr="00493D13">
        <w:rPr>
          <w:rFonts w:ascii="Book Antiqua" w:hAnsi="Book Antiqua"/>
          <w:vertAlign w:val="superscript"/>
        </w:rPr>
        <w:fldChar w:fldCharType="end"/>
      </w:r>
      <w:r w:rsidR="00FB3C2A" w:rsidRPr="00493D13">
        <w:rPr>
          <w:rFonts w:ascii="Book Antiqua" w:hAnsi="Book Antiqua"/>
        </w:rPr>
        <w:t xml:space="preserve"> (which showed a </w:t>
      </w:r>
      <w:r w:rsidR="000F4981" w:rsidRPr="00493D13">
        <w:rPr>
          <w:rFonts w:ascii="Book Antiqua" w:hAnsi="Book Antiqua"/>
        </w:rPr>
        <w:t>significant</w:t>
      </w:r>
      <w:r w:rsidR="00FB3C2A" w:rsidRPr="00493D13">
        <w:rPr>
          <w:rFonts w:ascii="Book Antiqua" w:hAnsi="Book Antiqua"/>
        </w:rPr>
        <w:t xml:space="preserve"> difference between good and poor) gave LR rates </w:t>
      </w:r>
      <w:r w:rsidR="00055A88" w:rsidRPr="00493D13">
        <w:rPr>
          <w:rFonts w:ascii="Book Antiqua" w:hAnsi="Book Antiqua"/>
        </w:rPr>
        <w:t xml:space="preserve">in </w:t>
      </w:r>
      <w:r w:rsidR="00FB3C2A" w:rsidRPr="00493D13">
        <w:rPr>
          <w:rFonts w:ascii="Book Antiqua" w:hAnsi="Book Antiqua"/>
        </w:rPr>
        <w:t xml:space="preserve">poor responders of 9.5%. </w:t>
      </w:r>
      <w:r w:rsidR="00186A33" w:rsidRPr="00493D13">
        <w:rPr>
          <w:rFonts w:ascii="Book Antiqua" w:hAnsi="Book Antiqua"/>
        </w:rPr>
        <w:t xml:space="preserve">This </w:t>
      </w:r>
      <w:r w:rsidR="00A70759" w:rsidRPr="00493D13">
        <w:rPr>
          <w:rFonts w:ascii="Book Antiqua" w:hAnsi="Book Antiqua"/>
        </w:rPr>
        <w:t>indicates</w:t>
      </w:r>
      <w:r w:rsidR="00186A33" w:rsidRPr="00493D13">
        <w:rPr>
          <w:rFonts w:ascii="Book Antiqua" w:hAnsi="Book Antiqua"/>
        </w:rPr>
        <w:t xml:space="preserve"> that </w:t>
      </w:r>
      <w:r w:rsidR="009E54F7" w:rsidRPr="00493D13">
        <w:rPr>
          <w:rFonts w:ascii="Book Antiqua" w:hAnsi="Book Antiqua"/>
        </w:rPr>
        <w:t>either Mandard 1</w:t>
      </w:r>
      <w:r w:rsidR="00055A88" w:rsidRPr="00493D13">
        <w:rPr>
          <w:rFonts w:ascii="Book Antiqua" w:hAnsi="Book Antiqua"/>
        </w:rPr>
        <w:t xml:space="preserve"> to </w:t>
      </w:r>
      <w:r w:rsidR="009E54F7" w:rsidRPr="00493D13">
        <w:rPr>
          <w:rFonts w:ascii="Book Antiqua" w:hAnsi="Book Antiqua"/>
        </w:rPr>
        <w:t xml:space="preserve">2 </w:t>
      </w:r>
      <w:r w:rsidR="000F4981" w:rsidRPr="00493D13">
        <w:rPr>
          <w:rFonts w:ascii="Book Antiqua" w:hAnsi="Book Antiqua"/>
        </w:rPr>
        <w:t>or Dworak</w:t>
      </w:r>
      <w:r w:rsidR="00186A33" w:rsidRPr="00493D13">
        <w:rPr>
          <w:rFonts w:ascii="Book Antiqua" w:hAnsi="Book Antiqua"/>
        </w:rPr>
        <w:t xml:space="preserve"> 3</w:t>
      </w:r>
      <w:r w:rsidR="00055A88" w:rsidRPr="00493D13">
        <w:rPr>
          <w:rFonts w:ascii="Book Antiqua" w:hAnsi="Book Antiqua"/>
        </w:rPr>
        <w:t xml:space="preserve"> to </w:t>
      </w:r>
      <w:r w:rsidR="00186A33" w:rsidRPr="00493D13">
        <w:rPr>
          <w:rFonts w:ascii="Book Antiqua" w:hAnsi="Book Antiqua"/>
        </w:rPr>
        <w:t xml:space="preserve">4 should be used to define good response for LR and </w:t>
      </w:r>
      <w:r w:rsidR="00A70759" w:rsidRPr="00493D13">
        <w:rPr>
          <w:rFonts w:ascii="Book Antiqua" w:hAnsi="Book Antiqua"/>
        </w:rPr>
        <w:t>Mandard 3</w:t>
      </w:r>
      <w:r w:rsidR="00055A88" w:rsidRPr="00493D13">
        <w:rPr>
          <w:rFonts w:ascii="Book Antiqua" w:hAnsi="Book Antiqua"/>
        </w:rPr>
        <w:t xml:space="preserve"> to </w:t>
      </w:r>
      <w:r w:rsidR="00A70759" w:rsidRPr="00493D13">
        <w:rPr>
          <w:rFonts w:ascii="Book Antiqua" w:hAnsi="Book Antiqua"/>
        </w:rPr>
        <w:t>5</w:t>
      </w:r>
      <w:r w:rsidR="009E54F7" w:rsidRPr="00493D13">
        <w:rPr>
          <w:rFonts w:ascii="Book Antiqua" w:hAnsi="Book Antiqua"/>
        </w:rPr>
        <w:t xml:space="preserve"> or</w:t>
      </w:r>
      <w:r w:rsidR="00A70759" w:rsidRPr="00493D13">
        <w:rPr>
          <w:rFonts w:ascii="Book Antiqua" w:hAnsi="Book Antiqua"/>
        </w:rPr>
        <w:t xml:space="preserve"> Dworak 0</w:t>
      </w:r>
      <w:r w:rsidR="00055A88" w:rsidRPr="00493D13">
        <w:rPr>
          <w:rFonts w:ascii="Book Antiqua" w:hAnsi="Book Antiqua"/>
        </w:rPr>
        <w:t xml:space="preserve"> to </w:t>
      </w:r>
      <w:r w:rsidR="00A70759" w:rsidRPr="00493D13">
        <w:rPr>
          <w:rFonts w:ascii="Book Antiqua" w:hAnsi="Book Antiqua"/>
        </w:rPr>
        <w:t>2</w:t>
      </w:r>
      <w:r w:rsidR="00055A88" w:rsidRPr="00493D13">
        <w:rPr>
          <w:rFonts w:ascii="Book Antiqua" w:hAnsi="Book Antiqua"/>
        </w:rPr>
        <w:t xml:space="preserve"> or </w:t>
      </w:r>
      <w:r w:rsidR="00026C7F" w:rsidRPr="00493D13">
        <w:rPr>
          <w:rFonts w:ascii="Book Antiqua" w:hAnsi="Book Antiqua"/>
        </w:rPr>
        <w:t>1</w:t>
      </w:r>
      <w:r w:rsidR="00055A88" w:rsidRPr="00493D13">
        <w:rPr>
          <w:rFonts w:ascii="Book Antiqua" w:hAnsi="Book Antiqua"/>
        </w:rPr>
        <w:t xml:space="preserve"> to </w:t>
      </w:r>
      <w:r w:rsidR="00026C7F" w:rsidRPr="00493D13">
        <w:rPr>
          <w:rFonts w:ascii="Book Antiqua" w:hAnsi="Book Antiqua"/>
        </w:rPr>
        <w:t xml:space="preserve">2 should be used for poor response. </w:t>
      </w:r>
    </w:p>
    <w:p w14:paraId="090A4111" w14:textId="77777777" w:rsidR="00B02501" w:rsidRPr="00493D13" w:rsidRDefault="00B02501" w:rsidP="00591062">
      <w:pPr>
        <w:pStyle w:val="a7"/>
        <w:adjustRightInd w:val="0"/>
        <w:snapToGrid w:val="0"/>
        <w:spacing w:line="360" w:lineRule="auto"/>
        <w:rPr>
          <w:rFonts w:ascii="Book Antiqua" w:eastAsia="宋体" w:hAnsi="Book Antiqua"/>
          <w:lang w:eastAsia="zh-CN"/>
        </w:rPr>
      </w:pPr>
    </w:p>
    <w:p w14:paraId="22522734" w14:textId="1BDD5F96" w:rsidR="00026C7F" w:rsidRPr="00493D13" w:rsidRDefault="00CE0615" w:rsidP="00591062">
      <w:pPr>
        <w:pStyle w:val="a7"/>
        <w:keepNext/>
        <w:adjustRightInd w:val="0"/>
        <w:snapToGrid w:val="0"/>
        <w:spacing w:line="360" w:lineRule="auto"/>
        <w:rPr>
          <w:rFonts w:ascii="Book Antiqua" w:hAnsi="Book Antiqua"/>
          <w:b/>
          <w:i/>
        </w:rPr>
      </w:pPr>
      <w:r w:rsidRPr="00493D13">
        <w:rPr>
          <w:rFonts w:ascii="Book Antiqua" w:hAnsi="Book Antiqua"/>
          <w:b/>
          <w:i/>
        </w:rPr>
        <w:t>S</w:t>
      </w:r>
      <w:r w:rsidR="00026C7F" w:rsidRPr="00493D13">
        <w:rPr>
          <w:rFonts w:ascii="Book Antiqua" w:hAnsi="Book Antiqua"/>
          <w:b/>
          <w:i/>
        </w:rPr>
        <w:t>tudies differentiat</w:t>
      </w:r>
      <w:r w:rsidRPr="00493D13">
        <w:rPr>
          <w:rFonts w:ascii="Book Antiqua" w:hAnsi="Book Antiqua"/>
          <w:b/>
          <w:i/>
        </w:rPr>
        <w:t>ing</w:t>
      </w:r>
      <w:r w:rsidR="00026C7F" w:rsidRPr="00493D13">
        <w:rPr>
          <w:rFonts w:ascii="Book Antiqua" w:hAnsi="Book Antiqua"/>
          <w:b/>
          <w:i/>
        </w:rPr>
        <w:t xml:space="preserve"> between good and poor response for </w:t>
      </w:r>
      <w:r w:rsidR="00D72476" w:rsidRPr="00493D13">
        <w:rPr>
          <w:rFonts w:ascii="Book Antiqua" w:hAnsi="Book Antiqua"/>
          <w:b/>
          <w:i/>
        </w:rPr>
        <w:t>DR</w:t>
      </w:r>
    </w:p>
    <w:p w14:paraId="44B6A95E" w14:textId="269436AC" w:rsidR="002A427C" w:rsidRPr="00493D13" w:rsidRDefault="00026C7F" w:rsidP="00591062">
      <w:pPr>
        <w:pStyle w:val="a7"/>
        <w:adjustRightInd w:val="0"/>
        <w:snapToGrid w:val="0"/>
        <w:spacing w:line="360" w:lineRule="auto"/>
        <w:rPr>
          <w:rFonts w:ascii="Book Antiqua" w:eastAsia="宋体" w:hAnsi="Book Antiqua"/>
          <w:lang w:eastAsia="zh-CN"/>
        </w:rPr>
      </w:pPr>
      <w:r w:rsidRPr="00493D13">
        <w:rPr>
          <w:rFonts w:ascii="Book Antiqua" w:hAnsi="Book Antiqua"/>
        </w:rPr>
        <w:t xml:space="preserve">Six reports from </w:t>
      </w:r>
      <w:r w:rsidR="002A427C" w:rsidRPr="00493D13">
        <w:rPr>
          <w:rFonts w:ascii="Book Antiqua" w:hAnsi="Book Antiqua"/>
        </w:rPr>
        <w:t>five</w:t>
      </w:r>
      <w:r w:rsidRPr="00493D13">
        <w:rPr>
          <w:rFonts w:ascii="Book Antiqua" w:hAnsi="Book Antiqua"/>
        </w:rPr>
        <w:t xml:space="preserve"> studies</w:t>
      </w:r>
      <w:r w:rsidRPr="00493D13">
        <w:rPr>
          <w:rFonts w:ascii="Book Antiqua" w:hAnsi="Book Antiqua"/>
          <w:vertAlign w:val="superscript"/>
        </w:rPr>
        <w:fldChar w:fldCharType="begin">
          <w:fldData xml:space="preserve">PEVuZE5vdGU+PENpdGU+PEF1dGhvcj5CdWprbzwvQXV0aG9yPjxZZWFyPjIwMTA8L1llYXI+PFJl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b2YgQ2xpbmljYWwgT25jb2xvZ3k8L2FiYnItMT48L2FsdC1wZXJpb2RpY2FsPjxwYWdlcz4xNTU0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YW5kIElyZWxhbmQ8L2FiYnItMT48L2FsdC1wZXJpb2RpY2FsPjxwYWdlcz41NjMtODwvcGFnZXM+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PEVuZE5vdGU+PENpdGU+PEF1dGhvcj5CdWprbzwvQXV0aG9yPjxZZWFyPjIwMTA8L1llYXI+PFJl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YW5kIElyZWxhbmQ8L2FiYnItMT48L2FsdC1wZXJpb2RpY2FsPjxwYWdlcz41NjMtODwvcGFnZXM+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14,16,18,26,</w:t>
      </w:r>
      <w:r w:rsidR="00A254FC" w:rsidRPr="00493D13">
        <w:rPr>
          <w:rFonts w:ascii="Book Antiqua" w:hAnsi="Book Antiqua"/>
          <w:noProof/>
          <w:vertAlign w:val="superscript"/>
        </w:rPr>
        <w:t>31</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compared good and poor response in relation to DR</w:t>
      </w:r>
      <w:r w:rsidR="00296AC9" w:rsidRPr="00493D13">
        <w:rPr>
          <w:rFonts w:ascii="Book Antiqua" w:hAnsi="Book Antiqua"/>
        </w:rPr>
        <w:t xml:space="preserve"> (</w:t>
      </w:r>
      <w:r w:rsidR="00B02501" w:rsidRPr="00493D13">
        <w:rPr>
          <w:rFonts w:ascii="Book Antiqua" w:hAnsi="Book Antiqua"/>
        </w:rPr>
        <w:t>Fig</w:t>
      </w:r>
      <w:r w:rsidR="00B02501" w:rsidRPr="00493D13">
        <w:rPr>
          <w:rFonts w:ascii="Book Antiqua" w:eastAsia="宋体" w:hAnsi="Book Antiqua"/>
          <w:lang w:eastAsia="zh-CN"/>
        </w:rPr>
        <w:t>ure</w:t>
      </w:r>
      <w:r w:rsidR="00B02501" w:rsidRPr="00493D13">
        <w:rPr>
          <w:rFonts w:ascii="Book Antiqua" w:hAnsi="Book Antiqua"/>
        </w:rPr>
        <w:t xml:space="preserve"> </w:t>
      </w:r>
      <w:r w:rsidR="00296AC9" w:rsidRPr="00493D13">
        <w:rPr>
          <w:rFonts w:ascii="Book Antiqua" w:hAnsi="Book Antiqua"/>
        </w:rPr>
        <w:t>3)</w:t>
      </w:r>
      <w:r w:rsidRPr="00493D13">
        <w:rPr>
          <w:rFonts w:ascii="Book Antiqua" w:hAnsi="Book Antiqua"/>
        </w:rPr>
        <w:t>. Of these all showed DR was higher in po</w:t>
      </w:r>
      <w:r w:rsidR="00A64A29" w:rsidRPr="00493D13">
        <w:rPr>
          <w:rFonts w:ascii="Book Antiqua" w:hAnsi="Book Antiqua"/>
        </w:rPr>
        <w:t xml:space="preserve">or responders of which two studies (Lim </w:t>
      </w:r>
      <w:r w:rsidR="00CB0222" w:rsidRPr="00493D13">
        <w:rPr>
          <w:rFonts w:ascii="Book Antiqua" w:hAnsi="Book Antiqua"/>
          <w:i/>
        </w:rPr>
        <w:t>et al</w:t>
      </w:r>
      <w:r w:rsidR="00B02501" w:rsidRPr="00493D13">
        <w:rPr>
          <w:rFonts w:ascii="Book Antiqua" w:eastAsia="宋体" w:hAnsi="Book Antiqua" w:hint="eastAsia"/>
          <w:vertAlign w:val="superscript"/>
          <w:lang w:eastAsia="zh-CN"/>
        </w:rPr>
        <w:t>[</w:t>
      </w:r>
      <w:r w:rsidR="00B02501" w:rsidRPr="00493D13">
        <w:rPr>
          <w:rFonts w:ascii="Book Antiqua" w:hAnsi="Book Antiqua"/>
          <w:vertAlign w:val="superscript"/>
        </w:rPr>
        <w:fldChar w:fldCharType="begin">
          <w:fldData xml:space="preserve">PEVuZE5vdGU+PENpdGU+PEF1dGhvcj5MaW08L0F1dGhvcj48WWVhcj4yMDEyPC9ZZWFyPjxSZWNO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</w:fldData>
        </w:fldChar>
      </w:r>
      <w:r w:rsidR="00B02501" w:rsidRPr="00493D13">
        <w:rPr>
          <w:rFonts w:ascii="Book Antiqua" w:hAnsi="Book Antiqua"/>
          <w:vertAlign w:val="superscript"/>
        </w:rPr>
        <w:instrText xml:space="preserve"> ADDIN EN.CITE </w:instrText>
      </w:r>
      <w:r w:rsidR="00B02501" w:rsidRPr="00493D13">
        <w:rPr>
          <w:rFonts w:ascii="Book Antiqua" w:hAnsi="Book Antiqua"/>
          <w:vertAlign w:val="superscript"/>
        </w:rPr>
        <w:fldChar w:fldCharType="begin">
          <w:fldData xml:space="preserve">PEVuZE5vdGU+PENpdGU+PEF1dGhvcj5MaW08L0F1dGhvcj48WWVhcj4yMDEyPC9ZZWFyPjxSZWNO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</w:fldData>
        </w:fldChar>
      </w:r>
      <w:r w:rsidR="00B02501" w:rsidRPr="00493D13">
        <w:rPr>
          <w:rFonts w:ascii="Book Antiqua" w:hAnsi="Book Antiqua"/>
          <w:vertAlign w:val="superscript"/>
        </w:rPr>
        <w:instrText xml:space="preserve"> ADDIN EN.CITE.DATA </w:instrText>
      </w:r>
      <w:r w:rsidR="00B02501" w:rsidRPr="00493D13">
        <w:rPr>
          <w:rFonts w:ascii="Book Antiqua" w:hAnsi="Book Antiqua"/>
          <w:vertAlign w:val="superscript"/>
        </w:rPr>
      </w:r>
      <w:r w:rsidR="00B02501" w:rsidRPr="00493D13">
        <w:rPr>
          <w:rFonts w:ascii="Book Antiqua" w:hAnsi="Book Antiqua"/>
          <w:vertAlign w:val="superscript"/>
        </w:rPr>
        <w:fldChar w:fldCharType="end"/>
      </w:r>
      <w:r w:rsidR="00B02501" w:rsidRPr="00493D13">
        <w:rPr>
          <w:rFonts w:ascii="Book Antiqua" w:hAnsi="Book Antiqua"/>
          <w:vertAlign w:val="superscript"/>
        </w:rPr>
      </w:r>
      <w:r w:rsidR="00B02501" w:rsidRPr="00493D13">
        <w:rPr>
          <w:rFonts w:ascii="Book Antiqua" w:hAnsi="Book Antiqua"/>
          <w:vertAlign w:val="superscript"/>
        </w:rPr>
        <w:fldChar w:fldCharType="separate"/>
      </w:r>
      <w:r w:rsidR="00B02501" w:rsidRPr="00493D13">
        <w:rPr>
          <w:rFonts w:ascii="Book Antiqua" w:hAnsi="Book Antiqua"/>
          <w:noProof/>
          <w:vertAlign w:val="superscript"/>
        </w:rPr>
        <w:t>26</w:t>
      </w:r>
      <w:r w:rsidR="00B02501" w:rsidRPr="00493D13">
        <w:rPr>
          <w:rFonts w:ascii="Book Antiqua" w:eastAsia="宋体" w:hAnsi="Book Antiqua" w:hint="eastAsia"/>
          <w:noProof/>
          <w:vertAlign w:val="superscript"/>
          <w:lang w:eastAsia="zh-CN"/>
        </w:rPr>
        <w:t>]</w:t>
      </w:r>
      <w:r w:rsidR="00B02501" w:rsidRPr="00493D13">
        <w:rPr>
          <w:rFonts w:ascii="Book Antiqua" w:hAnsi="Book Antiqua"/>
          <w:vertAlign w:val="superscript"/>
        </w:rPr>
        <w:fldChar w:fldCharType="end"/>
      </w:r>
      <w:r w:rsidR="00A64A29" w:rsidRPr="00493D13">
        <w:rPr>
          <w:rFonts w:ascii="Book Antiqua" w:hAnsi="Book Antiqua"/>
        </w:rPr>
        <w:t xml:space="preserve"> and Fokas </w:t>
      </w:r>
      <w:r w:rsidR="00CB0222" w:rsidRPr="00493D13">
        <w:rPr>
          <w:rFonts w:ascii="Book Antiqua" w:hAnsi="Book Antiqua"/>
          <w:i/>
        </w:rPr>
        <w:t>et al</w:t>
      </w:r>
      <w:r w:rsidR="00B02501" w:rsidRPr="00493D13">
        <w:rPr>
          <w:rFonts w:ascii="Book Antiqua" w:eastAsia="宋体" w:hAnsi="Book Antiqua" w:hint="eastAsia"/>
          <w:vertAlign w:val="superscript"/>
          <w:lang w:eastAsia="zh-CN"/>
        </w:rPr>
        <w:t>[</w:t>
      </w:r>
      <w:r w:rsidR="00B02501" w:rsidRPr="00493D13">
        <w:rPr>
          <w:rFonts w:ascii="Book Antiqua" w:hAnsi="Book Antiqua"/>
          <w:noProof/>
          <w:vertAlign w:val="superscript"/>
        </w:rPr>
        <w:t>14</w:t>
      </w:r>
      <w:r w:rsidR="00B02501" w:rsidRPr="00493D13">
        <w:rPr>
          <w:rFonts w:ascii="Book Antiqua" w:eastAsia="宋体" w:hAnsi="Book Antiqua"/>
          <w:vertAlign w:val="superscript"/>
          <w:lang w:eastAsia="zh-CN"/>
        </w:rPr>
        <w:t>]</w:t>
      </w:r>
      <w:r w:rsidR="00B02501" w:rsidRPr="00493D13">
        <w:rPr>
          <w:rFonts w:ascii="Book Antiqua" w:eastAsia="宋体" w:hAnsi="Book Antiqua" w:hint="eastAsia"/>
          <w:lang w:eastAsia="zh-CN"/>
        </w:rPr>
        <w:t>)</w:t>
      </w:r>
      <w:r w:rsidR="00A64A29" w:rsidRPr="00493D13">
        <w:rPr>
          <w:rFonts w:ascii="Book Antiqua" w:hAnsi="Book Antiqua"/>
        </w:rPr>
        <w:t xml:space="preserve"> showed</w:t>
      </w:r>
      <w:r w:rsidRPr="00493D13">
        <w:rPr>
          <w:rFonts w:ascii="Book Antiqua" w:hAnsi="Book Antiqua"/>
        </w:rPr>
        <w:t xml:space="preserve"> a significant difference</w:t>
      </w:r>
      <w:r w:rsidR="00A64A29" w:rsidRPr="00493D13">
        <w:rPr>
          <w:rFonts w:ascii="Book Antiqua" w:hAnsi="Book Antiqua"/>
        </w:rPr>
        <w:t>;</w:t>
      </w:r>
      <w:r w:rsidR="004035C0" w:rsidRPr="00493D13">
        <w:rPr>
          <w:rFonts w:ascii="Book Antiqua" w:hAnsi="Book Antiqua"/>
        </w:rPr>
        <w:t xml:space="preserve"> </w:t>
      </w:r>
      <w:r w:rsidR="002A427C" w:rsidRPr="00493D13">
        <w:rPr>
          <w:rFonts w:ascii="Book Antiqua" w:hAnsi="Book Antiqua"/>
        </w:rPr>
        <w:t xml:space="preserve">although </w:t>
      </w:r>
      <w:r w:rsidR="004035C0" w:rsidRPr="00493D13">
        <w:rPr>
          <w:rFonts w:ascii="Book Antiqua" w:hAnsi="Book Antiqua"/>
        </w:rPr>
        <w:t>they used different definitions</w:t>
      </w:r>
      <w:r w:rsidRPr="00493D13">
        <w:rPr>
          <w:rFonts w:ascii="Book Antiqua" w:hAnsi="Book Antiqua"/>
        </w:rPr>
        <w:t xml:space="preserve">. Using the definition given by Lim </w:t>
      </w:r>
      <w:r w:rsidR="00CB0222" w:rsidRPr="00493D13">
        <w:rPr>
          <w:rFonts w:ascii="Book Antiqua" w:hAnsi="Book Antiqua"/>
          <w:i/>
        </w:rPr>
        <w:t>et al</w:t>
      </w:r>
      <w:r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26</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00A64A29" w:rsidRPr="00493D13">
        <w:rPr>
          <w:rFonts w:ascii="Book Antiqua" w:hAnsi="Book Antiqua"/>
        </w:rPr>
        <w:t xml:space="preserve">, there </w:t>
      </w:r>
      <w:r w:rsidRPr="00493D13">
        <w:rPr>
          <w:rFonts w:ascii="Book Antiqua" w:hAnsi="Book Antiqua"/>
        </w:rPr>
        <w:t>w</w:t>
      </w:r>
      <w:r w:rsidR="00A64A29" w:rsidRPr="00493D13">
        <w:rPr>
          <w:rFonts w:ascii="Book Antiqua" w:hAnsi="Book Antiqua"/>
        </w:rPr>
        <w:t>ere</w:t>
      </w:r>
      <w:r w:rsidRPr="00493D13">
        <w:rPr>
          <w:rFonts w:ascii="Book Antiqua" w:hAnsi="Book Antiqua"/>
        </w:rPr>
        <w:t xml:space="preserve"> th</w:t>
      </w:r>
      <w:r w:rsidR="00FB3C2A" w:rsidRPr="00493D13">
        <w:rPr>
          <w:rFonts w:ascii="Book Antiqua" w:hAnsi="Book Antiqua"/>
        </w:rPr>
        <w:t>ree</w:t>
      </w:r>
      <w:r w:rsidRPr="00493D13">
        <w:rPr>
          <w:rFonts w:ascii="Book Antiqua" w:hAnsi="Book Antiqua"/>
        </w:rPr>
        <w:t xml:space="preserve"> other studies with similar definitions</w:t>
      </w:r>
      <w:r w:rsidR="004035C0" w:rsidRPr="00493D13">
        <w:rPr>
          <w:rFonts w:ascii="Book Antiqua" w:hAnsi="Book Antiqua"/>
          <w:vertAlign w:val="superscript"/>
        </w:rPr>
        <w:fldChar w:fldCharType="begin">
          <w:fldData xml:space="preserve">PEVuZE5vdGU+PENpdGU+PEF1dGhvcj5TYW50b3M8L0F1dGhvcj48WWVhcj4yMDE0PC9ZZWFyPjxS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PHBhZ2VzPjU2My04PC9wYWdlcz48dm9sdW1lPjEwPC92b2x1bWU+PG51bWJlcj42PC9udW1iZXI+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=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PEVuZE5vdGU+PENpdGU+PEF1dGhvcj5TYW50b3M8L0F1dGhvcj48WWVhcj4yMDE0PC9ZZWFyPjxS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PHBhZ2VzPjU2My04PC9wYWdlcz48dm9sdW1lPjEwPC92b2x1bWU+PG51bWJlcj42PC9udW1iZXI+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=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035C0" w:rsidRPr="00493D13">
        <w:rPr>
          <w:rFonts w:ascii="Book Antiqua" w:hAnsi="Book Antiqua"/>
          <w:vertAlign w:val="superscript"/>
        </w:rPr>
      </w:r>
      <w:r w:rsidR="004035C0"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16,</w:t>
      </w:r>
      <w:r w:rsidR="00A254FC" w:rsidRPr="00493D13">
        <w:rPr>
          <w:rFonts w:ascii="Book Antiqua" w:hAnsi="Book Antiqua"/>
          <w:noProof/>
          <w:vertAlign w:val="superscript"/>
        </w:rPr>
        <w:t>31</w:t>
      </w:r>
      <w:r w:rsidR="00B02501" w:rsidRPr="00493D13">
        <w:rPr>
          <w:rFonts w:ascii="Book Antiqua" w:eastAsia="宋体" w:hAnsi="Book Antiqua" w:hint="eastAsia"/>
          <w:noProof/>
          <w:vertAlign w:val="superscript"/>
          <w:lang w:eastAsia="zh-CN"/>
        </w:rPr>
        <w:t>]</w:t>
      </w:r>
      <w:r w:rsidR="004035C0" w:rsidRPr="00493D13">
        <w:rPr>
          <w:rFonts w:ascii="Book Antiqua" w:hAnsi="Book Antiqua"/>
          <w:vertAlign w:val="superscript"/>
        </w:rPr>
        <w:fldChar w:fldCharType="end"/>
      </w:r>
      <w:r w:rsidR="00A64A29" w:rsidRPr="00493D13">
        <w:rPr>
          <w:rFonts w:ascii="Book Antiqua" w:hAnsi="Book Antiqua"/>
        </w:rPr>
        <w:t>;</w:t>
      </w:r>
      <w:r w:rsidR="004035C0" w:rsidRPr="00493D13">
        <w:rPr>
          <w:rFonts w:ascii="Book Antiqua" w:hAnsi="Book Antiqua"/>
        </w:rPr>
        <w:t xml:space="preserve"> the reported </w:t>
      </w:r>
      <w:r w:rsidR="00A64A29" w:rsidRPr="00493D13">
        <w:rPr>
          <w:rFonts w:ascii="Book Antiqua" w:hAnsi="Book Antiqua"/>
        </w:rPr>
        <w:t>5</w:t>
      </w:r>
      <w:r w:rsidR="002A427C" w:rsidRPr="00493D13">
        <w:rPr>
          <w:rFonts w:ascii="Book Antiqua" w:hAnsi="Book Antiqua"/>
        </w:rPr>
        <w:t xml:space="preserve"> </w:t>
      </w:r>
      <w:r w:rsidR="00A64A29" w:rsidRPr="00493D13">
        <w:rPr>
          <w:rFonts w:ascii="Book Antiqua" w:hAnsi="Book Antiqua"/>
        </w:rPr>
        <w:t>y</w:t>
      </w:r>
      <w:r w:rsidR="002A427C" w:rsidRPr="00493D13">
        <w:rPr>
          <w:rFonts w:ascii="Book Antiqua" w:hAnsi="Book Antiqua"/>
        </w:rPr>
        <w:t>ea</w:t>
      </w:r>
      <w:r w:rsidR="00A64A29" w:rsidRPr="00493D13">
        <w:rPr>
          <w:rFonts w:ascii="Book Antiqua" w:hAnsi="Book Antiqua"/>
        </w:rPr>
        <w:t xml:space="preserve">r </w:t>
      </w:r>
      <w:r w:rsidR="004035C0" w:rsidRPr="00493D13">
        <w:rPr>
          <w:rFonts w:ascii="Book Antiqua" w:hAnsi="Book Antiqua"/>
        </w:rPr>
        <w:t>D</w:t>
      </w:r>
      <w:r w:rsidRPr="00493D13">
        <w:rPr>
          <w:rFonts w:ascii="Book Antiqua" w:hAnsi="Book Antiqua"/>
        </w:rPr>
        <w:t>R for good response was 0</w:t>
      </w:r>
      <w:r w:rsidR="00B02501" w:rsidRPr="00493D13">
        <w:rPr>
          <w:rFonts w:ascii="Book Antiqua" w:eastAsia="宋体" w:hAnsi="Book Antiqua" w:hint="eastAsia"/>
          <w:lang w:eastAsia="zh-CN"/>
        </w:rPr>
        <w:t>%</w:t>
      </w:r>
      <w:r w:rsidR="002A427C" w:rsidRPr="00493D13">
        <w:rPr>
          <w:rFonts w:ascii="Book Antiqua" w:hAnsi="Book Antiqua"/>
        </w:rPr>
        <w:t xml:space="preserve"> to </w:t>
      </w:r>
      <w:r w:rsidRPr="00493D13">
        <w:rPr>
          <w:rFonts w:ascii="Book Antiqua" w:hAnsi="Book Antiqua"/>
        </w:rPr>
        <w:t>1</w:t>
      </w:r>
      <w:r w:rsidR="004035C0" w:rsidRPr="00493D13">
        <w:rPr>
          <w:rFonts w:ascii="Book Antiqua" w:hAnsi="Book Antiqua"/>
        </w:rPr>
        <w:t>1.6</w:t>
      </w:r>
      <w:r w:rsidRPr="00493D13">
        <w:rPr>
          <w:rFonts w:ascii="Book Antiqua" w:hAnsi="Book Antiqua"/>
        </w:rPr>
        <w:t xml:space="preserve">%. </w:t>
      </w:r>
      <w:r w:rsidR="004035C0" w:rsidRPr="00493D13">
        <w:rPr>
          <w:rFonts w:ascii="Book Antiqua" w:hAnsi="Book Antiqua"/>
        </w:rPr>
        <w:t xml:space="preserve">Using the definition given by Fokas </w:t>
      </w:r>
      <w:r w:rsidR="00CB0222" w:rsidRPr="00493D13">
        <w:rPr>
          <w:rFonts w:ascii="Book Antiqua" w:hAnsi="Book Antiqua"/>
          <w:i/>
        </w:rPr>
        <w:t>et al</w:t>
      </w:r>
      <w:r w:rsidR="00385691"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385691" w:rsidRPr="00493D13">
        <w:rPr>
          <w:rFonts w:ascii="Book Antiqua" w:hAnsi="Book Antiqua"/>
          <w:vertAlign w:val="superscript"/>
        </w:rPr>
      </w:r>
      <w:r w:rsidR="00385691"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14</w:t>
      </w:r>
      <w:r w:rsidR="00B02501" w:rsidRPr="00493D13">
        <w:rPr>
          <w:rFonts w:ascii="Book Antiqua" w:eastAsia="宋体" w:hAnsi="Book Antiqua" w:hint="eastAsia"/>
          <w:noProof/>
          <w:vertAlign w:val="superscript"/>
          <w:lang w:eastAsia="zh-CN"/>
        </w:rPr>
        <w:t>]</w:t>
      </w:r>
      <w:r w:rsidR="00385691" w:rsidRPr="00493D13">
        <w:rPr>
          <w:rFonts w:ascii="Book Antiqua" w:hAnsi="Book Antiqua"/>
          <w:vertAlign w:val="superscript"/>
        </w:rPr>
        <w:fldChar w:fldCharType="end"/>
      </w:r>
      <w:r w:rsidR="004035C0" w:rsidRPr="00493D13">
        <w:rPr>
          <w:rFonts w:ascii="Book Antiqua" w:hAnsi="Book Antiqua"/>
        </w:rPr>
        <w:t xml:space="preserve"> </w:t>
      </w:r>
      <w:r w:rsidR="00A64A29" w:rsidRPr="00493D13">
        <w:rPr>
          <w:rFonts w:ascii="Book Antiqua" w:hAnsi="Book Antiqua"/>
        </w:rPr>
        <w:t>there was</w:t>
      </w:r>
      <w:r w:rsidR="004035C0" w:rsidRPr="00493D13">
        <w:rPr>
          <w:rFonts w:ascii="Book Antiqua" w:hAnsi="Book Antiqua"/>
        </w:rPr>
        <w:t xml:space="preserve"> </w:t>
      </w:r>
      <w:r w:rsidR="00A64A29" w:rsidRPr="00493D13">
        <w:rPr>
          <w:rFonts w:ascii="Book Antiqua" w:hAnsi="Book Antiqua"/>
        </w:rPr>
        <w:t>one</w:t>
      </w:r>
      <w:r w:rsidR="004035C0" w:rsidRPr="00493D13">
        <w:rPr>
          <w:rFonts w:ascii="Book Antiqua" w:hAnsi="Book Antiqua"/>
        </w:rPr>
        <w:t xml:space="preserve"> other stud</w:t>
      </w:r>
      <w:r w:rsidR="00A64A29" w:rsidRPr="00493D13">
        <w:rPr>
          <w:rFonts w:ascii="Book Antiqua" w:hAnsi="Book Antiqua"/>
        </w:rPr>
        <w:t>y</w:t>
      </w:r>
      <w:r w:rsidR="004035C0" w:rsidRPr="00493D13">
        <w:rPr>
          <w:rFonts w:ascii="Book Antiqua" w:hAnsi="Book Antiqua"/>
        </w:rPr>
        <w:t xml:space="preserve"> with </w:t>
      </w:r>
      <w:r w:rsidR="00A64A29" w:rsidRPr="00493D13">
        <w:rPr>
          <w:rFonts w:ascii="Book Antiqua" w:hAnsi="Book Antiqua"/>
        </w:rPr>
        <w:t>a similar definition</w:t>
      </w:r>
      <w:r w:rsidR="004035C0" w:rsidRPr="00493D13">
        <w:rPr>
          <w:rFonts w:ascii="Book Antiqua" w:hAnsi="Book Antiqua"/>
          <w:vertAlign w:val="superscript"/>
        </w:rPr>
        <w:fldChar w:fldCharType="begin">
          <w:fldData xml:space="preserve">PEVuZE5vdGU+PENpdGU+PEF1dGhvcj5CdWprbzwvQXV0aG9yPjxZZWFyPjIwMTA8L1llYXI+PFJl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PEVuZE5vdGU+PENpdGU+PEF1dGhvcj5CdWprbzwvQXV0aG9yPjxZZWFyPjIwMTA8L1llYXI+PFJl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035C0" w:rsidRPr="00493D13">
        <w:rPr>
          <w:rFonts w:ascii="Book Antiqua" w:hAnsi="Book Antiqua"/>
          <w:vertAlign w:val="superscript"/>
        </w:rPr>
      </w:r>
      <w:r w:rsidR="004035C0"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18</w:t>
      </w:r>
      <w:r w:rsidR="00B02501" w:rsidRPr="00493D13">
        <w:rPr>
          <w:rFonts w:ascii="Book Antiqua" w:eastAsia="宋体" w:hAnsi="Book Antiqua" w:hint="eastAsia"/>
          <w:noProof/>
          <w:vertAlign w:val="superscript"/>
          <w:lang w:eastAsia="zh-CN"/>
        </w:rPr>
        <w:t>]</w:t>
      </w:r>
      <w:r w:rsidR="004035C0" w:rsidRPr="00493D13">
        <w:rPr>
          <w:rFonts w:ascii="Book Antiqua" w:hAnsi="Book Antiqua"/>
          <w:vertAlign w:val="superscript"/>
        </w:rPr>
        <w:fldChar w:fldCharType="end"/>
      </w:r>
      <w:r w:rsidR="00A64A29" w:rsidRPr="00493D13">
        <w:rPr>
          <w:rFonts w:ascii="Book Antiqua" w:hAnsi="Book Antiqua"/>
        </w:rPr>
        <w:t>;</w:t>
      </w:r>
      <w:r w:rsidR="004035C0" w:rsidRPr="00493D13">
        <w:rPr>
          <w:rFonts w:ascii="Book Antiqua" w:hAnsi="Book Antiqua"/>
        </w:rPr>
        <w:t xml:space="preserve"> the reported 5 and 10 </w:t>
      </w:r>
      <w:r w:rsidR="000F4981" w:rsidRPr="00493D13">
        <w:rPr>
          <w:rFonts w:ascii="Book Antiqua" w:hAnsi="Book Antiqua"/>
        </w:rPr>
        <w:t>y</w:t>
      </w:r>
      <w:r w:rsidR="002A427C" w:rsidRPr="00493D13">
        <w:rPr>
          <w:rFonts w:ascii="Book Antiqua" w:hAnsi="Book Antiqua"/>
        </w:rPr>
        <w:t>ea</w:t>
      </w:r>
      <w:r w:rsidR="000F4981" w:rsidRPr="00493D13">
        <w:rPr>
          <w:rFonts w:ascii="Book Antiqua" w:hAnsi="Book Antiqua"/>
        </w:rPr>
        <w:t>r</w:t>
      </w:r>
      <w:r w:rsidR="004035C0" w:rsidRPr="00493D13">
        <w:rPr>
          <w:rFonts w:ascii="Book Antiqua" w:hAnsi="Book Antiqua"/>
        </w:rPr>
        <w:t xml:space="preserve"> DR for good response was 34% and 29% respectively. </w:t>
      </w:r>
      <w:r w:rsidR="00385691" w:rsidRPr="00493D13">
        <w:rPr>
          <w:rFonts w:ascii="Book Antiqua" w:hAnsi="Book Antiqua"/>
        </w:rPr>
        <w:t xml:space="preserve">Poor response defined by </w:t>
      </w:r>
      <w:r w:rsidR="002A427C" w:rsidRPr="00493D13">
        <w:rPr>
          <w:rFonts w:ascii="Book Antiqua" w:hAnsi="Book Antiqua"/>
        </w:rPr>
        <w:t>three</w:t>
      </w:r>
      <w:r w:rsidR="00385691" w:rsidRPr="00493D13">
        <w:rPr>
          <w:rFonts w:ascii="Book Antiqua" w:hAnsi="Book Antiqua"/>
        </w:rPr>
        <w:t xml:space="preserve"> studies</w:t>
      </w:r>
      <w:r w:rsidR="00385691" w:rsidRPr="00493D13">
        <w:rPr>
          <w:rFonts w:ascii="Book Antiqua" w:hAnsi="Book Antiqua"/>
          <w:vertAlign w:val="superscript"/>
        </w:rPr>
        <w:fldChar w:fldCharType="begin">
          <w:fldData xml:space="preserve">PEVuZE5vdGU+PENpdGU+PEF1dGhvcj5TYW50b3M8L0F1dGhvcj48WWVhcj4yMDE0PC9ZZWFyPjxS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PHBhZ2VzPjU2My04PC9wYWdlcz48dm9sdW1lPjEwPC92b2x1bWU+PG51bWJlcj42PC9udW1iZXI+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=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PEVuZE5vdGU+PENpdGU+PEF1dGhvcj5TYW50b3M8L0F1dGhvcj48WWVhcj4yMDE0PC9ZZWFyPjxS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PHBhZ2VzPjU2My04PC9wYWdlcz48dm9sdW1lPjEwPC92b2x1bWU+PG51bWJlcj42PC9udW1iZXI+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=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385691" w:rsidRPr="00493D13">
        <w:rPr>
          <w:rFonts w:ascii="Book Antiqua" w:hAnsi="Book Antiqua"/>
          <w:vertAlign w:val="superscript"/>
        </w:rPr>
      </w:r>
      <w:r w:rsidR="00385691"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16,</w:t>
      </w:r>
      <w:r w:rsidR="00A254FC" w:rsidRPr="00493D13">
        <w:rPr>
          <w:rFonts w:ascii="Book Antiqua" w:hAnsi="Book Antiqua"/>
          <w:noProof/>
          <w:vertAlign w:val="superscript"/>
        </w:rPr>
        <w:t>31</w:t>
      </w:r>
      <w:r w:rsidR="00B02501" w:rsidRPr="00493D13">
        <w:rPr>
          <w:rFonts w:ascii="Book Antiqua" w:eastAsia="宋体" w:hAnsi="Book Antiqua" w:hint="eastAsia"/>
          <w:noProof/>
          <w:vertAlign w:val="superscript"/>
          <w:lang w:eastAsia="zh-CN"/>
        </w:rPr>
        <w:t>]</w:t>
      </w:r>
      <w:r w:rsidR="00385691" w:rsidRPr="00493D13">
        <w:rPr>
          <w:rFonts w:ascii="Book Antiqua" w:hAnsi="Book Antiqua"/>
          <w:vertAlign w:val="superscript"/>
        </w:rPr>
        <w:fldChar w:fldCharType="end"/>
      </w:r>
      <w:r w:rsidR="00385691" w:rsidRPr="00493D13">
        <w:rPr>
          <w:rFonts w:ascii="Book Antiqua" w:hAnsi="Book Antiqua"/>
        </w:rPr>
        <w:t xml:space="preserve"> with similar definitions reported DR of</w:t>
      </w:r>
      <w:r w:rsidR="00FB3C2A" w:rsidRPr="00493D13">
        <w:rPr>
          <w:rFonts w:ascii="Book Antiqua" w:hAnsi="Book Antiqua"/>
        </w:rPr>
        <w:t xml:space="preserve"> </w:t>
      </w:r>
      <w:r w:rsidR="00385691" w:rsidRPr="00493D13">
        <w:rPr>
          <w:rFonts w:ascii="Book Antiqua" w:hAnsi="Book Antiqua"/>
        </w:rPr>
        <w:t>14.3</w:t>
      </w:r>
      <w:r w:rsidR="00B02501" w:rsidRPr="00493D13">
        <w:rPr>
          <w:rFonts w:ascii="Book Antiqua" w:eastAsia="宋体" w:hAnsi="Book Antiqua" w:hint="eastAsia"/>
          <w:lang w:eastAsia="zh-CN"/>
        </w:rPr>
        <w:t>%</w:t>
      </w:r>
      <w:r w:rsidR="002A427C" w:rsidRPr="00493D13">
        <w:rPr>
          <w:rFonts w:ascii="Book Antiqua" w:hAnsi="Book Antiqua"/>
        </w:rPr>
        <w:t xml:space="preserve"> to </w:t>
      </w:r>
      <w:r w:rsidR="00385691" w:rsidRPr="00493D13">
        <w:rPr>
          <w:rFonts w:ascii="Book Antiqua" w:hAnsi="Book Antiqua"/>
        </w:rPr>
        <w:t>20.3%. P</w:t>
      </w:r>
      <w:r w:rsidR="00FB3C2A" w:rsidRPr="00493D13">
        <w:rPr>
          <w:rFonts w:ascii="Book Antiqua" w:hAnsi="Book Antiqua"/>
        </w:rPr>
        <w:t xml:space="preserve">oor response was 47% and 39.6% </w:t>
      </w:r>
      <w:r w:rsidR="00385691" w:rsidRPr="00493D13">
        <w:rPr>
          <w:rFonts w:ascii="Book Antiqua" w:hAnsi="Book Antiqua"/>
        </w:rPr>
        <w:t xml:space="preserve">for 5 and 10 </w:t>
      </w:r>
      <w:r w:rsidR="000F4981" w:rsidRPr="00493D13">
        <w:rPr>
          <w:rFonts w:ascii="Book Antiqua" w:hAnsi="Book Antiqua"/>
        </w:rPr>
        <w:t>y</w:t>
      </w:r>
      <w:r w:rsidR="002A427C" w:rsidRPr="00493D13">
        <w:rPr>
          <w:rFonts w:ascii="Book Antiqua" w:hAnsi="Book Antiqua"/>
        </w:rPr>
        <w:t>ea</w:t>
      </w:r>
      <w:r w:rsidR="000F4981" w:rsidRPr="00493D13">
        <w:rPr>
          <w:rFonts w:ascii="Book Antiqua" w:hAnsi="Book Antiqua"/>
        </w:rPr>
        <w:t>r</w:t>
      </w:r>
      <w:r w:rsidR="00385691" w:rsidRPr="00493D13">
        <w:rPr>
          <w:rFonts w:ascii="Book Antiqua" w:hAnsi="Book Antiqua"/>
        </w:rPr>
        <w:t xml:space="preserve"> DR </w:t>
      </w:r>
      <w:r w:rsidR="00FB3C2A" w:rsidRPr="00493D13">
        <w:rPr>
          <w:rFonts w:ascii="Book Antiqua" w:hAnsi="Book Antiqua"/>
        </w:rPr>
        <w:t>respectively</w:t>
      </w:r>
      <w:r w:rsidR="00385691" w:rsidRPr="00493D13">
        <w:rPr>
          <w:rFonts w:ascii="Book Antiqua" w:hAnsi="Book Antiqua"/>
        </w:rPr>
        <w:t xml:space="preserve"> by </w:t>
      </w:r>
      <w:r w:rsidR="002A427C" w:rsidRPr="00493D13">
        <w:rPr>
          <w:rFonts w:ascii="Book Antiqua" w:hAnsi="Book Antiqua"/>
        </w:rPr>
        <w:t>two</w:t>
      </w:r>
      <w:r w:rsidR="00385691" w:rsidRPr="00493D13">
        <w:rPr>
          <w:rFonts w:ascii="Book Antiqua" w:hAnsi="Book Antiqua"/>
        </w:rPr>
        <w:t xml:space="preserve"> </w:t>
      </w:r>
      <w:r w:rsidR="00A64A29" w:rsidRPr="00493D13">
        <w:rPr>
          <w:rFonts w:ascii="Book Antiqua" w:hAnsi="Book Antiqua"/>
        </w:rPr>
        <w:t xml:space="preserve">other </w:t>
      </w:r>
      <w:r w:rsidR="00385691" w:rsidRPr="00493D13">
        <w:rPr>
          <w:rFonts w:ascii="Book Antiqua" w:hAnsi="Book Antiqua"/>
        </w:rPr>
        <w:t>studies</w:t>
      </w:r>
      <w:r w:rsidR="00385691" w:rsidRPr="00493D13">
        <w:rPr>
          <w:rFonts w:ascii="Book Antiqua" w:hAnsi="Book Antiqua"/>
          <w:vertAlign w:val="superscript"/>
        </w:rPr>
        <w:fldChar w:fldCharType="begin">
          <w:fldData xml:space="preserve">PEVuZE5vdGU+PENpdGU+PEF1dGhvcj5CdWprbzwvQXV0aG9yPjxZZWFyPjIwMTA8L1llYXI+PFJl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PEVuZE5vdGU+PENpdGU+PEF1dGhvcj5CdWprbzwvQXV0aG9yPjxZZWFyPjIwMTA8L1llYXI+PFJl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385691" w:rsidRPr="00493D13">
        <w:rPr>
          <w:rFonts w:ascii="Book Antiqua" w:hAnsi="Book Antiqua"/>
          <w:vertAlign w:val="superscript"/>
        </w:rPr>
      </w:r>
      <w:r w:rsidR="00385691"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14,</w:t>
      </w:r>
      <w:r w:rsidR="00A254FC" w:rsidRPr="00493D13">
        <w:rPr>
          <w:rFonts w:ascii="Book Antiqua" w:hAnsi="Book Antiqua"/>
          <w:noProof/>
          <w:vertAlign w:val="superscript"/>
        </w:rPr>
        <w:t>18</w:t>
      </w:r>
      <w:r w:rsidR="00B02501" w:rsidRPr="00493D13">
        <w:rPr>
          <w:rFonts w:ascii="Book Antiqua" w:eastAsia="宋体" w:hAnsi="Book Antiqua" w:hint="eastAsia"/>
          <w:noProof/>
          <w:vertAlign w:val="superscript"/>
          <w:lang w:eastAsia="zh-CN"/>
        </w:rPr>
        <w:t>]</w:t>
      </w:r>
      <w:r w:rsidR="00385691" w:rsidRPr="00493D13">
        <w:rPr>
          <w:rFonts w:ascii="Book Antiqua" w:hAnsi="Book Antiqua"/>
          <w:vertAlign w:val="superscript"/>
        </w:rPr>
        <w:fldChar w:fldCharType="end"/>
      </w:r>
      <w:r w:rsidR="00385691" w:rsidRPr="00493D13">
        <w:rPr>
          <w:rFonts w:ascii="Book Antiqua" w:hAnsi="Book Antiqua"/>
          <w:vertAlign w:val="superscript"/>
        </w:rPr>
        <w:t xml:space="preserve"> </w:t>
      </w:r>
      <w:r w:rsidR="00385691" w:rsidRPr="00493D13">
        <w:rPr>
          <w:rFonts w:ascii="Book Antiqua" w:hAnsi="Book Antiqua"/>
        </w:rPr>
        <w:t>with similar definitions.</w:t>
      </w:r>
      <w:r w:rsidR="00FB3C2A" w:rsidRPr="00493D13">
        <w:rPr>
          <w:rFonts w:ascii="Book Antiqua" w:hAnsi="Book Antiqua"/>
        </w:rPr>
        <w:t xml:space="preserve"> </w:t>
      </w:r>
      <w:r w:rsidR="00385691" w:rsidRPr="00493D13">
        <w:rPr>
          <w:rFonts w:ascii="Book Antiqua" w:hAnsi="Book Antiqua"/>
        </w:rPr>
        <w:t xml:space="preserve">Lim </w:t>
      </w:r>
      <w:r w:rsidR="00CB0222" w:rsidRPr="00493D13">
        <w:rPr>
          <w:rFonts w:ascii="Book Antiqua" w:hAnsi="Book Antiqua"/>
          <w:i/>
        </w:rPr>
        <w:t>et al</w:t>
      </w:r>
      <w:r w:rsidR="00B02501"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B02501" w:rsidRPr="00493D13">
        <w:rPr>
          <w:rFonts w:ascii="Book Antiqua" w:hAnsi="Book Antiqua"/>
          <w:vertAlign w:val="superscript"/>
        </w:rPr>
        <w:instrText xml:space="preserve"> ADDIN EN.CITE </w:instrText>
      </w:r>
      <w:r w:rsidR="00B02501"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B02501" w:rsidRPr="00493D13">
        <w:rPr>
          <w:rFonts w:ascii="Book Antiqua" w:hAnsi="Book Antiqua"/>
          <w:vertAlign w:val="superscript"/>
        </w:rPr>
        <w:instrText xml:space="preserve"> ADDIN EN.CITE.DATA </w:instrText>
      </w:r>
      <w:r w:rsidR="00B02501" w:rsidRPr="00493D13">
        <w:rPr>
          <w:rFonts w:ascii="Book Antiqua" w:hAnsi="Book Antiqua"/>
          <w:vertAlign w:val="superscript"/>
        </w:rPr>
      </w:r>
      <w:r w:rsidR="00B02501" w:rsidRPr="00493D13">
        <w:rPr>
          <w:rFonts w:ascii="Book Antiqua" w:hAnsi="Book Antiqua"/>
          <w:vertAlign w:val="superscript"/>
        </w:rPr>
        <w:fldChar w:fldCharType="end"/>
      </w:r>
      <w:r w:rsidR="00B02501" w:rsidRPr="00493D13">
        <w:rPr>
          <w:rFonts w:ascii="Book Antiqua" w:hAnsi="Book Antiqua"/>
          <w:vertAlign w:val="superscript"/>
        </w:rPr>
      </w:r>
      <w:r w:rsidR="00B02501"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26</w:t>
      </w:r>
      <w:r w:rsidR="00B02501" w:rsidRPr="00493D13">
        <w:rPr>
          <w:rFonts w:ascii="Book Antiqua" w:eastAsia="宋体" w:hAnsi="Book Antiqua" w:hint="eastAsia"/>
          <w:noProof/>
          <w:vertAlign w:val="superscript"/>
          <w:lang w:eastAsia="zh-CN"/>
        </w:rPr>
        <w:t>]</w:t>
      </w:r>
      <w:r w:rsidR="00B02501" w:rsidRPr="00493D13">
        <w:rPr>
          <w:rFonts w:ascii="Book Antiqua" w:hAnsi="Book Antiqua"/>
          <w:vertAlign w:val="superscript"/>
        </w:rPr>
        <w:fldChar w:fldCharType="end"/>
      </w:r>
      <w:r w:rsidR="00385691" w:rsidRPr="00493D13">
        <w:rPr>
          <w:rFonts w:ascii="Book Antiqua" w:hAnsi="Book Antiqua"/>
        </w:rPr>
        <w:t xml:space="preserve"> reported 5</w:t>
      </w:r>
      <w:r w:rsidR="002A427C" w:rsidRPr="00493D13">
        <w:rPr>
          <w:rFonts w:ascii="Book Antiqua" w:hAnsi="Book Antiqua"/>
        </w:rPr>
        <w:t xml:space="preserve"> </w:t>
      </w:r>
      <w:r w:rsidR="00385691" w:rsidRPr="00493D13">
        <w:rPr>
          <w:rFonts w:ascii="Book Antiqua" w:hAnsi="Book Antiqua"/>
        </w:rPr>
        <w:t>y</w:t>
      </w:r>
      <w:r w:rsidR="002A427C" w:rsidRPr="00493D13">
        <w:rPr>
          <w:rFonts w:ascii="Book Antiqua" w:hAnsi="Book Antiqua"/>
        </w:rPr>
        <w:t>ea</w:t>
      </w:r>
      <w:r w:rsidR="00385691" w:rsidRPr="00493D13">
        <w:rPr>
          <w:rFonts w:ascii="Book Antiqua" w:hAnsi="Book Antiqua"/>
        </w:rPr>
        <w:t>r DR as 27.2%</w:t>
      </w:r>
      <w:r w:rsidR="00A64A29" w:rsidRPr="00493D13">
        <w:rPr>
          <w:rFonts w:ascii="Book Antiqua" w:hAnsi="Book Antiqua"/>
        </w:rPr>
        <w:t xml:space="preserve"> for poor responders</w:t>
      </w:r>
      <w:r w:rsidR="00385691" w:rsidRPr="00493D13">
        <w:rPr>
          <w:rFonts w:ascii="Book Antiqua" w:hAnsi="Book Antiqua"/>
        </w:rPr>
        <w:t xml:space="preserve">. </w:t>
      </w:r>
      <w:r w:rsidR="004035C0" w:rsidRPr="00493D13">
        <w:rPr>
          <w:rFonts w:ascii="Book Antiqua" w:hAnsi="Book Antiqua"/>
        </w:rPr>
        <w:t xml:space="preserve">The values </w:t>
      </w:r>
      <w:r w:rsidR="004035C0" w:rsidRPr="00493D13">
        <w:rPr>
          <w:rFonts w:ascii="Book Antiqua" w:hAnsi="Book Antiqua"/>
        </w:rPr>
        <w:lastRenderedPageBreak/>
        <w:t xml:space="preserve">reported by Fokas </w:t>
      </w:r>
      <w:r w:rsidR="00CB0222" w:rsidRPr="00493D13">
        <w:rPr>
          <w:rFonts w:ascii="Book Antiqua" w:hAnsi="Book Antiqua"/>
          <w:i/>
        </w:rPr>
        <w:t>et al</w:t>
      </w:r>
      <w:r w:rsidR="00B02501"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B02501" w:rsidRPr="00493D13">
        <w:rPr>
          <w:rFonts w:ascii="Book Antiqua" w:hAnsi="Book Antiqua"/>
          <w:vertAlign w:val="superscript"/>
        </w:rPr>
        <w:instrText xml:space="preserve"> ADDIN EN.CITE </w:instrText>
      </w:r>
      <w:r w:rsidR="00B02501"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B02501" w:rsidRPr="00493D13">
        <w:rPr>
          <w:rFonts w:ascii="Book Antiqua" w:hAnsi="Book Antiqua"/>
          <w:vertAlign w:val="superscript"/>
        </w:rPr>
        <w:instrText xml:space="preserve"> ADDIN EN.CITE.DATA </w:instrText>
      </w:r>
      <w:r w:rsidR="00B02501" w:rsidRPr="00493D13">
        <w:rPr>
          <w:rFonts w:ascii="Book Antiqua" w:hAnsi="Book Antiqua"/>
          <w:vertAlign w:val="superscript"/>
        </w:rPr>
      </w:r>
      <w:r w:rsidR="00B02501" w:rsidRPr="00493D13">
        <w:rPr>
          <w:rFonts w:ascii="Book Antiqua" w:hAnsi="Book Antiqua"/>
          <w:vertAlign w:val="superscript"/>
        </w:rPr>
        <w:fldChar w:fldCharType="end"/>
      </w:r>
      <w:r w:rsidR="00B02501" w:rsidRPr="00493D13">
        <w:rPr>
          <w:rFonts w:ascii="Book Antiqua" w:hAnsi="Book Antiqua"/>
          <w:vertAlign w:val="superscript"/>
        </w:rPr>
      </w:r>
      <w:r w:rsidR="00B02501"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14</w:t>
      </w:r>
      <w:r w:rsidR="00B02501" w:rsidRPr="00493D13">
        <w:rPr>
          <w:rFonts w:ascii="Book Antiqua" w:eastAsia="宋体" w:hAnsi="Book Antiqua" w:hint="eastAsia"/>
          <w:noProof/>
          <w:vertAlign w:val="superscript"/>
          <w:lang w:eastAsia="zh-CN"/>
        </w:rPr>
        <w:t>]</w:t>
      </w:r>
      <w:r w:rsidR="00B02501" w:rsidRPr="00493D13">
        <w:rPr>
          <w:rFonts w:ascii="Book Antiqua" w:hAnsi="Book Antiqua"/>
          <w:vertAlign w:val="superscript"/>
        </w:rPr>
        <w:fldChar w:fldCharType="end"/>
      </w:r>
      <w:r w:rsidR="0058687D" w:rsidRPr="00493D13">
        <w:rPr>
          <w:rFonts w:ascii="Book Antiqua" w:hAnsi="Book Antiqua"/>
        </w:rPr>
        <w:t xml:space="preserve"> </w:t>
      </w:r>
      <w:r w:rsidR="004035C0" w:rsidRPr="00493D13">
        <w:rPr>
          <w:rFonts w:ascii="Book Antiqua" w:hAnsi="Book Antiqua"/>
        </w:rPr>
        <w:t xml:space="preserve">and Bujko </w:t>
      </w:r>
      <w:r w:rsidR="00CB0222" w:rsidRPr="00493D13">
        <w:rPr>
          <w:rFonts w:ascii="Book Antiqua" w:hAnsi="Book Antiqua"/>
          <w:i/>
        </w:rPr>
        <w:t>et al</w:t>
      </w:r>
      <w:r w:rsidR="00B02501" w:rsidRPr="00493D13">
        <w:rPr>
          <w:rFonts w:ascii="Book Antiqua" w:eastAsia="宋体" w:hAnsi="Book Antiqua" w:hint="eastAsia"/>
          <w:vertAlign w:val="superscript"/>
          <w:lang w:eastAsia="zh-CN"/>
        </w:rPr>
        <w:t>[18]</w:t>
      </w:r>
      <w:r w:rsidR="004035C0" w:rsidRPr="00493D13">
        <w:rPr>
          <w:rFonts w:ascii="Book Antiqua" w:hAnsi="Book Antiqua"/>
        </w:rPr>
        <w:t xml:space="preserve"> are much higher than the other reports and do not reflect the body of literature. It</w:t>
      </w:r>
      <w:r w:rsidRPr="00493D13">
        <w:rPr>
          <w:rFonts w:ascii="Book Antiqua" w:hAnsi="Book Antiqua"/>
        </w:rPr>
        <w:t xml:space="preserve"> </w:t>
      </w:r>
      <w:r w:rsidR="004035C0" w:rsidRPr="00493D13">
        <w:rPr>
          <w:rFonts w:ascii="Book Antiqua" w:hAnsi="Book Antiqua"/>
        </w:rPr>
        <w:t xml:space="preserve">would therefore be preferable to use </w:t>
      </w:r>
      <w:r w:rsidRPr="00493D13">
        <w:rPr>
          <w:rFonts w:ascii="Book Antiqua" w:hAnsi="Book Antiqua"/>
        </w:rPr>
        <w:t>either Mandard 1</w:t>
      </w:r>
      <w:r w:rsidR="002A427C" w:rsidRPr="00493D13">
        <w:rPr>
          <w:rFonts w:ascii="Book Antiqua" w:hAnsi="Book Antiqua"/>
        </w:rPr>
        <w:t xml:space="preserve"> to </w:t>
      </w:r>
      <w:r w:rsidRPr="00493D13">
        <w:rPr>
          <w:rFonts w:ascii="Book Antiqua" w:hAnsi="Book Antiqua"/>
        </w:rPr>
        <w:t>2 or Dworak 3</w:t>
      </w:r>
      <w:r w:rsidR="002A427C" w:rsidRPr="00493D13">
        <w:rPr>
          <w:rFonts w:ascii="Book Antiqua" w:hAnsi="Book Antiqua"/>
        </w:rPr>
        <w:t xml:space="preserve"> to </w:t>
      </w:r>
      <w:r w:rsidRPr="00493D13">
        <w:rPr>
          <w:rFonts w:ascii="Book Antiqua" w:hAnsi="Book Antiqua"/>
        </w:rPr>
        <w:t xml:space="preserve">4 </w:t>
      </w:r>
      <w:r w:rsidR="004035C0" w:rsidRPr="00493D13">
        <w:rPr>
          <w:rFonts w:ascii="Book Antiqua" w:hAnsi="Book Antiqua"/>
        </w:rPr>
        <w:t>for defining good response for D</w:t>
      </w:r>
      <w:r w:rsidRPr="00493D13">
        <w:rPr>
          <w:rFonts w:ascii="Book Antiqua" w:hAnsi="Book Antiqua"/>
        </w:rPr>
        <w:t>R</w:t>
      </w:r>
      <w:r w:rsidR="002A427C" w:rsidRPr="00493D13">
        <w:rPr>
          <w:rFonts w:ascii="Book Antiqua" w:hAnsi="Book Antiqua"/>
        </w:rPr>
        <w:t>,</w:t>
      </w:r>
      <w:r w:rsidRPr="00493D13">
        <w:rPr>
          <w:rFonts w:ascii="Book Antiqua" w:hAnsi="Book Antiqua"/>
        </w:rPr>
        <w:t xml:space="preserve"> an</w:t>
      </w:r>
      <w:r w:rsidR="009E54F7" w:rsidRPr="00493D13">
        <w:rPr>
          <w:rFonts w:ascii="Book Antiqua" w:hAnsi="Book Antiqua"/>
        </w:rPr>
        <w:t>d Mandard 3</w:t>
      </w:r>
      <w:r w:rsidR="002A427C" w:rsidRPr="00493D13">
        <w:rPr>
          <w:rFonts w:ascii="Book Antiqua" w:hAnsi="Book Antiqua"/>
        </w:rPr>
        <w:t xml:space="preserve"> to</w:t>
      </w:r>
      <w:r w:rsidR="00FF3EE3" w:rsidRPr="00493D13">
        <w:rPr>
          <w:rFonts w:ascii="Book Antiqua" w:hAnsi="Book Antiqua"/>
        </w:rPr>
        <w:t xml:space="preserve"> </w:t>
      </w:r>
      <w:r w:rsidR="009E54F7" w:rsidRPr="00493D13">
        <w:rPr>
          <w:rFonts w:ascii="Book Antiqua" w:hAnsi="Book Antiqua"/>
        </w:rPr>
        <w:t>5 or Dworak 0</w:t>
      </w:r>
      <w:r w:rsidR="002A427C" w:rsidRPr="00493D13">
        <w:rPr>
          <w:rFonts w:ascii="Book Antiqua" w:hAnsi="Book Antiqua"/>
        </w:rPr>
        <w:t xml:space="preserve"> to </w:t>
      </w:r>
      <w:r w:rsidR="009E54F7" w:rsidRPr="00493D13">
        <w:rPr>
          <w:rFonts w:ascii="Book Antiqua" w:hAnsi="Book Antiqua"/>
        </w:rPr>
        <w:t>2</w:t>
      </w:r>
      <w:r w:rsidR="002A427C" w:rsidRPr="00493D13">
        <w:rPr>
          <w:rFonts w:ascii="Book Antiqua" w:hAnsi="Book Antiqua"/>
        </w:rPr>
        <w:t xml:space="preserve"> or </w:t>
      </w:r>
      <w:r w:rsidRPr="00493D13">
        <w:rPr>
          <w:rFonts w:ascii="Book Antiqua" w:hAnsi="Book Antiqua"/>
        </w:rPr>
        <w:t>1</w:t>
      </w:r>
      <w:r w:rsidR="002A427C" w:rsidRPr="00493D13">
        <w:rPr>
          <w:rFonts w:ascii="Book Antiqua" w:hAnsi="Book Antiqua"/>
        </w:rPr>
        <w:t xml:space="preserve"> to </w:t>
      </w:r>
      <w:r w:rsidRPr="00493D13">
        <w:rPr>
          <w:rFonts w:ascii="Book Antiqua" w:hAnsi="Book Antiqua"/>
        </w:rPr>
        <w:t xml:space="preserve">2 for poor response. </w:t>
      </w:r>
    </w:p>
    <w:p w14:paraId="2AF847B9" w14:textId="77777777" w:rsidR="00B02501" w:rsidRPr="00493D13" w:rsidRDefault="00B02501" w:rsidP="00591062">
      <w:pPr>
        <w:pStyle w:val="a7"/>
        <w:adjustRightInd w:val="0"/>
        <w:snapToGrid w:val="0"/>
        <w:spacing w:line="360" w:lineRule="auto"/>
        <w:rPr>
          <w:rFonts w:ascii="Book Antiqua" w:eastAsia="宋体" w:hAnsi="Book Antiqua"/>
          <w:lang w:eastAsia="zh-CN"/>
        </w:rPr>
      </w:pPr>
    </w:p>
    <w:p w14:paraId="2E8C4CD2" w14:textId="11E3BFE5" w:rsidR="00F271CD" w:rsidRPr="00493D13" w:rsidRDefault="00CE0615" w:rsidP="00591062">
      <w:pPr>
        <w:pStyle w:val="a7"/>
        <w:adjustRightInd w:val="0"/>
        <w:snapToGrid w:val="0"/>
        <w:spacing w:line="360" w:lineRule="auto"/>
        <w:rPr>
          <w:rFonts w:ascii="Book Antiqua" w:hAnsi="Book Antiqua"/>
          <w:b/>
          <w:i/>
        </w:rPr>
      </w:pPr>
      <w:r w:rsidRPr="00493D13">
        <w:rPr>
          <w:rFonts w:ascii="Book Antiqua" w:hAnsi="Book Antiqua"/>
          <w:b/>
          <w:i/>
        </w:rPr>
        <w:t>S</w:t>
      </w:r>
      <w:r w:rsidR="00F271CD" w:rsidRPr="00493D13">
        <w:rPr>
          <w:rFonts w:ascii="Book Antiqua" w:hAnsi="Book Antiqua"/>
          <w:b/>
          <w:i/>
        </w:rPr>
        <w:t>tudies differentiat</w:t>
      </w:r>
      <w:r w:rsidRPr="00493D13">
        <w:rPr>
          <w:rFonts w:ascii="Book Antiqua" w:hAnsi="Book Antiqua"/>
          <w:b/>
          <w:i/>
        </w:rPr>
        <w:t>ing</w:t>
      </w:r>
      <w:r w:rsidR="00F271CD" w:rsidRPr="00493D13">
        <w:rPr>
          <w:rFonts w:ascii="Book Antiqua" w:hAnsi="Book Antiqua"/>
          <w:b/>
          <w:i/>
        </w:rPr>
        <w:t xml:space="preserve"> between good and poor response for </w:t>
      </w:r>
      <w:r w:rsidR="00D72476" w:rsidRPr="00493D13">
        <w:rPr>
          <w:rFonts w:ascii="Book Antiqua" w:hAnsi="Book Antiqua"/>
          <w:b/>
          <w:i/>
        </w:rPr>
        <w:t>DFS</w:t>
      </w:r>
    </w:p>
    <w:p w14:paraId="576BEDAD" w14:textId="1FA415C3" w:rsidR="00935EB7" w:rsidRPr="00493D13" w:rsidRDefault="00DA7D53" w:rsidP="00591062">
      <w:pPr>
        <w:pStyle w:val="a7"/>
        <w:adjustRightInd w:val="0"/>
        <w:snapToGrid w:val="0"/>
        <w:spacing w:line="360" w:lineRule="auto"/>
        <w:rPr>
          <w:rFonts w:ascii="Book Antiqua" w:hAnsi="Book Antiqua"/>
        </w:rPr>
      </w:pPr>
      <w:r w:rsidRPr="00493D13">
        <w:rPr>
          <w:rFonts w:ascii="Book Antiqua" w:hAnsi="Book Antiqua"/>
        </w:rPr>
        <w:t>Twelve</w:t>
      </w:r>
      <w:r w:rsidRPr="00493D13">
        <w:rPr>
          <w:rFonts w:ascii="Book Antiqua" w:hAnsi="Book Antiqua"/>
          <w:color w:val="FF0000"/>
        </w:rPr>
        <w:t xml:space="preserve"> </w:t>
      </w:r>
      <w:r w:rsidRPr="00493D13">
        <w:rPr>
          <w:rFonts w:ascii="Book Antiqua" w:hAnsi="Book Antiqua"/>
        </w:rPr>
        <w:t>reports</w:t>
      </w:r>
      <w:r w:rsidR="006373EF" w:rsidRPr="00493D13">
        <w:rPr>
          <w:rFonts w:ascii="Book Antiqua" w:hAnsi="Book Antiqua"/>
          <w:vertAlign w:val="superscript"/>
        </w:rPr>
        <w:fldChar w:fldCharType="begin">
          <w:fldData xml:space="preserve">PEVuZE5vdGU+PENpdGU+PEF1dGhvcj5BdmFsbG9uZTwvQXV0aG9yPjxZZWFyPjIwMTE8L1llYXI+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MT48L2FsdC1wZXJpb2RpY2FsPjxwYWdlcz4xNTU0LTYyPC9wYWdlcz48dm9sdW1lPjMyPC92b2x1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dGhlIGNvbG9uIGFuZCByZWN0dW08L2FiYnItMT48L2FsdC1wZXJpb2RpY2FsPjxwYWdlcz4xNzk4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cj48bGFuZ3VhZ2U+ZW5nPC9sYW5ndWFnZT48L3JlY29yZD48L0NpdGU+PENpdGU+PEF1dGhvcj5T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PEVuZE5vdGU+PENpdGU+PEF1dGhvcj5BdmFsbG9uZTwvQXV0aG9yPjxZZWFyPjIwMTE8L1llYXI+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bGU+PGFiYnItMT5Kb3VybmFsIG9mIGNsaW5pY2FsIG9uY29sb2d5IDogb2ZmaWNpYWwgam91cm5h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cj48bGFuZ3VhZ2U+ZW5nPC9sYW5ndWFnZT48L3JlY29yZD48L0NpdGU+PENpdGU+PEF1dGhvcj5T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6373EF" w:rsidRPr="00493D13">
        <w:rPr>
          <w:rFonts w:ascii="Book Antiqua" w:hAnsi="Book Antiqua"/>
          <w:vertAlign w:val="superscript"/>
        </w:rPr>
      </w:r>
      <w:r w:rsidR="006373EF"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13-16,18,26,</w:t>
      </w:r>
      <w:r w:rsidR="00A254FC" w:rsidRPr="00493D13">
        <w:rPr>
          <w:rFonts w:ascii="Book Antiqua" w:hAnsi="Book Antiqua"/>
          <w:noProof/>
          <w:vertAlign w:val="superscript"/>
        </w:rPr>
        <w:t>28-31</w:t>
      </w:r>
      <w:r w:rsidR="00B02501" w:rsidRPr="00493D13">
        <w:rPr>
          <w:rFonts w:ascii="Book Antiqua" w:eastAsia="宋体" w:hAnsi="Book Antiqua" w:hint="eastAsia"/>
          <w:noProof/>
          <w:vertAlign w:val="superscript"/>
          <w:lang w:eastAsia="zh-CN"/>
        </w:rPr>
        <w:t>]</w:t>
      </w:r>
      <w:r w:rsidR="006373EF" w:rsidRPr="00493D13">
        <w:rPr>
          <w:rFonts w:ascii="Book Antiqua" w:hAnsi="Book Antiqua"/>
          <w:vertAlign w:val="superscript"/>
        </w:rPr>
        <w:fldChar w:fldCharType="end"/>
      </w:r>
      <w:r w:rsidRPr="00493D13">
        <w:rPr>
          <w:rFonts w:ascii="Book Antiqua" w:hAnsi="Book Antiqua"/>
        </w:rPr>
        <w:t xml:space="preserve"> compared good and</w:t>
      </w:r>
      <w:r w:rsidR="006373EF" w:rsidRPr="00493D13">
        <w:rPr>
          <w:rFonts w:ascii="Book Antiqua" w:hAnsi="Book Antiqua"/>
        </w:rPr>
        <w:t xml:space="preserve"> poor response in relation to DFS</w:t>
      </w:r>
      <w:r w:rsidR="00296AC9" w:rsidRPr="00493D13">
        <w:rPr>
          <w:rFonts w:ascii="Book Antiqua" w:hAnsi="Book Antiqua"/>
        </w:rPr>
        <w:t xml:space="preserve"> </w:t>
      </w:r>
      <w:r w:rsidR="00B02501" w:rsidRPr="00493D13">
        <w:rPr>
          <w:rFonts w:ascii="Book Antiqua" w:hAnsi="Book Antiqua"/>
        </w:rPr>
        <w:t>(</w:t>
      </w:r>
      <w:r w:rsidR="00B02501" w:rsidRPr="00493D13">
        <w:rPr>
          <w:rFonts w:ascii="Book Antiqua" w:eastAsia="宋体" w:hAnsi="Book Antiqua" w:hint="eastAsia"/>
          <w:caps/>
          <w:lang w:eastAsia="zh-CN"/>
        </w:rPr>
        <w:t>f</w:t>
      </w:r>
      <w:r w:rsidR="00296AC9" w:rsidRPr="00493D13">
        <w:rPr>
          <w:rFonts w:ascii="Book Antiqua" w:hAnsi="Book Antiqua"/>
        </w:rPr>
        <w:t>ig</w:t>
      </w:r>
      <w:r w:rsidR="00B02501" w:rsidRPr="00493D13">
        <w:rPr>
          <w:rFonts w:ascii="Book Antiqua" w:eastAsia="宋体" w:hAnsi="Book Antiqua" w:hint="eastAsia"/>
          <w:lang w:eastAsia="zh-CN"/>
        </w:rPr>
        <w:t>ure</w:t>
      </w:r>
      <w:r w:rsidR="00296AC9" w:rsidRPr="00493D13">
        <w:rPr>
          <w:rFonts w:ascii="Book Antiqua" w:hAnsi="Book Antiqua"/>
        </w:rPr>
        <w:t xml:space="preserve"> 4)</w:t>
      </w:r>
      <w:r w:rsidRPr="00493D13">
        <w:rPr>
          <w:rFonts w:ascii="Book Antiqua" w:hAnsi="Book Antiqua"/>
        </w:rPr>
        <w:t xml:space="preserve">. </w:t>
      </w:r>
      <w:r w:rsidR="00A64A29" w:rsidRPr="00493D13">
        <w:rPr>
          <w:rFonts w:ascii="Book Antiqua" w:hAnsi="Book Antiqua"/>
        </w:rPr>
        <w:t xml:space="preserve">All </w:t>
      </w:r>
      <w:r w:rsidR="00B04975" w:rsidRPr="00493D13">
        <w:rPr>
          <w:rFonts w:ascii="Book Antiqua" w:hAnsi="Book Antiqua"/>
        </w:rPr>
        <w:t xml:space="preserve">of </w:t>
      </w:r>
      <w:r w:rsidR="00A64A29" w:rsidRPr="00493D13">
        <w:rPr>
          <w:rFonts w:ascii="Book Antiqua" w:hAnsi="Book Antiqua"/>
        </w:rPr>
        <w:t>the studies</w:t>
      </w:r>
      <w:r w:rsidRPr="00493D13">
        <w:rPr>
          <w:rFonts w:ascii="Book Antiqua" w:hAnsi="Book Antiqua"/>
        </w:rPr>
        <w:t xml:space="preserve"> showed D</w:t>
      </w:r>
      <w:r w:rsidR="006373EF" w:rsidRPr="00493D13">
        <w:rPr>
          <w:rFonts w:ascii="Book Antiqua" w:hAnsi="Book Antiqua"/>
        </w:rPr>
        <w:t>FS</w:t>
      </w:r>
      <w:r w:rsidRPr="00493D13">
        <w:rPr>
          <w:rFonts w:ascii="Book Antiqua" w:hAnsi="Book Antiqua"/>
        </w:rPr>
        <w:t xml:space="preserve"> </w:t>
      </w:r>
      <w:r w:rsidR="00B04975" w:rsidRPr="00493D13">
        <w:rPr>
          <w:rFonts w:ascii="Book Antiqua" w:hAnsi="Book Antiqua"/>
        </w:rPr>
        <w:t xml:space="preserve">to be </w:t>
      </w:r>
      <w:r w:rsidR="00A64A29" w:rsidRPr="00493D13">
        <w:rPr>
          <w:rFonts w:ascii="Book Antiqua" w:hAnsi="Book Antiqua"/>
        </w:rPr>
        <w:t>worse in poor responders. S</w:t>
      </w:r>
      <w:r w:rsidR="006373EF" w:rsidRPr="00493D13">
        <w:rPr>
          <w:rFonts w:ascii="Book Antiqua" w:hAnsi="Book Antiqua"/>
        </w:rPr>
        <w:t xml:space="preserve">ix </w:t>
      </w:r>
      <w:r w:rsidR="00A64A29" w:rsidRPr="00493D13">
        <w:rPr>
          <w:rFonts w:ascii="Book Antiqua" w:hAnsi="Book Antiqua"/>
        </w:rPr>
        <w:t xml:space="preserve">studies </w:t>
      </w:r>
      <w:r w:rsidRPr="00493D13">
        <w:rPr>
          <w:rFonts w:ascii="Book Antiqua" w:hAnsi="Book Antiqua"/>
        </w:rPr>
        <w:t xml:space="preserve">showed a significant difference </w:t>
      </w:r>
      <w:r w:rsidR="00A64A29" w:rsidRPr="00493D13">
        <w:rPr>
          <w:rFonts w:ascii="Book Antiqua" w:hAnsi="Book Antiqua"/>
        </w:rPr>
        <w:t>between good and poor response</w:t>
      </w:r>
      <w:r w:rsidRPr="00493D13">
        <w:rPr>
          <w:rFonts w:ascii="Book Antiqua" w:hAnsi="Book Antiqua"/>
          <w:vertAlign w:val="superscript"/>
        </w:rPr>
        <w:fldChar w:fldCharType="begin">
          <w:fldData xml:space="preserve">PEVuZE5vdGU+PENpdGU+PEF1dGhvcj5MaW08L0F1dGhvcj48WWVhcj4yMDEyPC9ZZWFyPjxSZWNO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PENpdGU+PEF1dGhvcj5Sb3k8L0F1dGhvcj48WWVhcj4yMDEyPC9ZZWFyPjxSZWNOdW0+Mjk8L1Jl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dW0+MjY8L1JlY051bT48RGlzcGxheVRleHQ+KDEzLCAxNCwgMTYsIDI2LCAyOSwgMzEpPC9EaXNw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PENpdGU+PEF1dGhvcj5Sb3k8L0F1dGhvcj48WWVhcj4yMDEyPC9ZZWFyPjxSZWNOdW0+Mjk8L1Jl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13,14,16,26,29,</w:t>
      </w:r>
      <w:r w:rsidR="00A254FC" w:rsidRPr="00493D13">
        <w:rPr>
          <w:rFonts w:ascii="Book Antiqua" w:hAnsi="Book Antiqua"/>
          <w:noProof/>
          <w:vertAlign w:val="superscript"/>
        </w:rPr>
        <w:t>31</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w:t>
      </w:r>
      <w:r w:rsidR="006373EF" w:rsidRPr="00493D13">
        <w:rPr>
          <w:rFonts w:ascii="Book Antiqua" w:hAnsi="Book Antiqua"/>
        </w:rPr>
        <w:t>For th</w:t>
      </w:r>
      <w:r w:rsidR="00D4337A" w:rsidRPr="00493D13">
        <w:rPr>
          <w:rFonts w:ascii="Book Antiqua" w:hAnsi="Book Antiqua"/>
        </w:rPr>
        <w:t xml:space="preserve">e definition of good response, </w:t>
      </w:r>
      <w:r w:rsidR="00B04975" w:rsidRPr="00493D13">
        <w:rPr>
          <w:rFonts w:ascii="Book Antiqua" w:hAnsi="Book Antiqua"/>
        </w:rPr>
        <w:t>three</w:t>
      </w:r>
      <w:r w:rsidR="006373EF" w:rsidRPr="00493D13">
        <w:rPr>
          <w:rFonts w:ascii="Book Antiqua" w:hAnsi="Book Antiqua"/>
        </w:rPr>
        <w:t xml:space="preserve"> of the papers</w:t>
      </w:r>
      <w:r w:rsidR="006373EF" w:rsidRPr="00493D13">
        <w:rPr>
          <w:rFonts w:ascii="Book Antiqua" w:hAnsi="Book Antiqua"/>
          <w:vertAlign w:val="superscript"/>
        </w:rPr>
        <w:fldChar w:fldCharType="begin">
          <w:fldData xml:space="preserve">PEVuZE5vdGU+PENpdGU+PEF1dGhvcj5MaW08L0F1dGhvcj48WWVhcj4yMDEyPC9ZZWFyPjxSZWNO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dW0+MjY8L1JlY051bT48RGlzcGxheVRleHQ+KDE2LCAyNiwgMzEpPC9EaXNwbGF5VGV4dD48cmVj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6373EF" w:rsidRPr="00493D13">
        <w:rPr>
          <w:rFonts w:ascii="Book Antiqua" w:hAnsi="Book Antiqua"/>
          <w:vertAlign w:val="superscript"/>
        </w:rPr>
      </w:r>
      <w:r w:rsidR="006373EF"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16,26,</w:t>
      </w:r>
      <w:r w:rsidR="00A254FC" w:rsidRPr="00493D13">
        <w:rPr>
          <w:rFonts w:ascii="Book Antiqua" w:hAnsi="Book Antiqua"/>
          <w:noProof/>
          <w:vertAlign w:val="superscript"/>
        </w:rPr>
        <w:t>31</w:t>
      </w:r>
      <w:r w:rsidR="00B02501" w:rsidRPr="00493D13">
        <w:rPr>
          <w:rFonts w:ascii="Book Antiqua" w:eastAsia="宋体" w:hAnsi="Book Antiqua" w:hint="eastAsia"/>
          <w:noProof/>
          <w:vertAlign w:val="superscript"/>
          <w:lang w:eastAsia="zh-CN"/>
        </w:rPr>
        <w:t>]</w:t>
      </w:r>
      <w:r w:rsidR="006373EF" w:rsidRPr="00493D13">
        <w:rPr>
          <w:rFonts w:ascii="Book Antiqua" w:hAnsi="Book Antiqua"/>
          <w:vertAlign w:val="superscript"/>
        </w:rPr>
        <w:fldChar w:fldCharType="end"/>
      </w:r>
      <w:r w:rsidR="006373EF" w:rsidRPr="00493D13">
        <w:rPr>
          <w:rFonts w:ascii="Book Antiqua" w:hAnsi="Book Antiqua"/>
        </w:rPr>
        <w:t xml:space="preserve"> showing a statistical significance used a similar definition to each </w:t>
      </w:r>
      <w:r w:rsidR="00D4337A" w:rsidRPr="00493D13">
        <w:rPr>
          <w:rFonts w:ascii="Book Antiqua" w:hAnsi="Book Antiqua"/>
        </w:rPr>
        <w:t xml:space="preserve">other, </w:t>
      </w:r>
      <w:r w:rsidR="006373EF" w:rsidRPr="00493D13">
        <w:rPr>
          <w:rFonts w:ascii="Book Antiqua" w:hAnsi="Book Antiqua"/>
        </w:rPr>
        <w:t>two</w:t>
      </w:r>
      <w:r w:rsidR="006373EF" w:rsidRPr="00493D13">
        <w:rPr>
          <w:rFonts w:ascii="Book Antiqua" w:hAnsi="Book Antiqua"/>
          <w:vertAlign w:val="superscript"/>
        </w:rPr>
        <w:fldChar w:fldCharType="begin">
          <w:fldData xml:space="preserve">PEVuZE5vdGU+PENpdGU+PEF1dGhvcj5Gb2thczwvQXV0aG9yPjxZZWFyPjIwMTQ8L1llYXI+PFJl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PEVuZE5vdGU+PENpdGU+PEF1dGhvcj5Gb2thczwvQXV0aG9yPjxZZWFyPjIwMTQ8L1llYXI+PFJl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6373EF" w:rsidRPr="00493D13">
        <w:rPr>
          <w:rFonts w:ascii="Book Antiqua" w:hAnsi="Book Antiqua"/>
          <w:vertAlign w:val="superscript"/>
        </w:rPr>
      </w:r>
      <w:r w:rsidR="006373EF"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13,</w:t>
      </w:r>
      <w:r w:rsidR="00A254FC" w:rsidRPr="00493D13">
        <w:rPr>
          <w:rFonts w:ascii="Book Antiqua" w:hAnsi="Book Antiqua"/>
          <w:noProof/>
          <w:vertAlign w:val="superscript"/>
        </w:rPr>
        <w:t>14</w:t>
      </w:r>
      <w:r w:rsidR="00B02501" w:rsidRPr="00493D13">
        <w:rPr>
          <w:rFonts w:ascii="Book Antiqua" w:eastAsia="宋体" w:hAnsi="Book Antiqua" w:hint="eastAsia"/>
          <w:noProof/>
          <w:vertAlign w:val="superscript"/>
          <w:lang w:eastAsia="zh-CN"/>
        </w:rPr>
        <w:t>]</w:t>
      </w:r>
      <w:r w:rsidR="006373EF" w:rsidRPr="00493D13">
        <w:rPr>
          <w:rFonts w:ascii="Book Antiqua" w:hAnsi="Book Antiqua"/>
          <w:vertAlign w:val="superscript"/>
        </w:rPr>
        <w:fldChar w:fldCharType="end"/>
      </w:r>
      <w:r w:rsidR="006373EF" w:rsidRPr="00493D13">
        <w:rPr>
          <w:rFonts w:ascii="Book Antiqua" w:hAnsi="Book Antiqua"/>
        </w:rPr>
        <w:t xml:space="preserve"> used different definitions but </w:t>
      </w:r>
      <w:r w:rsidR="00B04975" w:rsidRPr="00493D13">
        <w:rPr>
          <w:rFonts w:ascii="Book Antiqua" w:hAnsi="Book Antiqua"/>
        </w:rPr>
        <w:t xml:space="preserve">were </w:t>
      </w:r>
      <w:r w:rsidR="006373EF" w:rsidRPr="00493D13">
        <w:rPr>
          <w:rFonts w:ascii="Book Antiqua" w:hAnsi="Book Antiqua"/>
        </w:rPr>
        <w:t>similar to each other</w:t>
      </w:r>
      <w:r w:rsidR="00D4337A" w:rsidRPr="00493D13">
        <w:rPr>
          <w:rFonts w:ascii="Book Antiqua" w:hAnsi="Book Antiqua"/>
        </w:rPr>
        <w:t xml:space="preserve"> and one used a differ</w:t>
      </w:r>
      <w:r w:rsidR="00A64A29" w:rsidRPr="00493D13">
        <w:rPr>
          <w:rFonts w:ascii="Book Antiqua" w:hAnsi="Book Antiqua"/>
        </w:rPr>
        <w:t>ent definition to the other sig</w:t>
      </w:r>
      <w:r w:rsidR="00D4337A" w:rsidRPr="00493D13">
        <w:rPr>
          <w:rFonts w:ascii="Book Antiqua" w:hAnsi="Book Antiqua"/>
        </w:rPr>
        <w:t>nificant studies</w:t>
      </w:r>
      <w:r w:rsidR="00D4337A"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D4337A" w:rsidRPr="00493D13">
        <w:rPr>
          <w:rFonts w:ascii="Book Antiqua" w:hAnsi="Book Antiqua"/>
          <w:vertAlign w:val="superscript"/>
        </w:rPr>
      </w:r>
      <w:r w:rsidR="00D4337A"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29</w:t>
      </w:r>
      <w:r w:rsidR="00B02501" w:rsidRPr="00493D13">
        <w:rPr>
          <w:rFonts w:ascii="Book Antiqua" w:eastAsia="宋体" w:hAnsi="Book Antiqua" w:hint="eastAsia"/>
          <w:noProof/>
          <w:vertAlign w:val="superscript"/>
          <w:lang w:eastAsia="zh-CN"/>
        </w:rPr>
        <w:t>]</w:t>
      </w:r>
      <w:r w:rsidR="00D4337A" w:rsidRPr="00493D13">
        <w:rPr>
          <w:rFonts w:ascii="Book Antiqua" w:hAnsi="Book Antiqua"/>
          <w:vertAlign w:val="superscript"/>
        </w:rPr>
        <w:fldChar w:fldCharType="end"/>
      </w:r>
      <w:r w:rsidR="006373EF" w:rsidRPr="00493D13">
        <w:rPr>
          <w:rFonts w:ascii="Book Antiqua" w:hAnsi="Book Antiqua"/>
        </w:rPr>
        <w:t xml:space="preserve">. </w:t>
      </w:r>
      <w:r w:rsidRPr="00493D13">
        <w:rPr>
          <w:rFonts w:ascii="Book Antiqua" w:hAnsi="Book Antiqua"/>
        </w:rPr>
        <w:t xml:space="preserve">Using the definition given by Lim </w:t>
      </w:r>
      <w:r w:rsidR="00CB0222" w:rsidRPr="00493D13">
        <w:rPr>
          <w:rFonts w:ascii="Book Antiqua" w:hAnsi="Book Antiqua"/>
          <w:i/>
        </w:rPr>
        <w:t>et al</w:t>
      </w:r>
      <w:r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26</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and comparing it </w:t>
      </w:r>
      <w:r w:rsidR="00B04975" w:rsidRPr="00493D13">
        <w:rPr>
          <w:rFonts w:ascii="Book Antiqua" w:hAnsi="Book Antiqua"/>
        </w:rPr>
        <w:t xml:space="preserve">to </w:t>
      </w:r>
      <w:r w:rsidRPr="00493D13">
        <w:rPr>
          <w:rFonts w:ascii="Book Antiqua" w:hAnsi="Book Antiqua"/>
        </w:rPr>
        <w:t>studies with similar definitions</w:t>
      </w:r>
      <w:r w:rsidR="006373EF" w:rsidRPr="00493D13">
        <w:rPr>
          <w:rFonts w:ascii="Book Antiqua" w:hAnsi="Book Antiqua"/>
          <w:vertAlign w:val="superscript"/>
        </w:rPr>
        <w:fldChar w:fldCharType="begin">
          <w:fldData xml:space="preserve">PEVuZE5vdGU+PENpdGU+PEF1dGhvcj5IYXY8L0F1dGhvcj48WWVhcj4yMDE1PC9ZZWFyPjxSZWNO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PEVuZE5vdGU+PENpdGU+PEF1dGhvcj5IYXY8L0F1dGhvcj48WWVhcj4yMDE1PC9ZZWFyPjxSZWNO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6373EF" w:rsidRPr="00493D13">
        <w:rPr>
          <w:rFonts w:ascii="Book Antiqua" w:hAnsi="Book Antiqua"/>
          <w:vertAlign w:val="superscript"/>
        </w:rPr>
      </w:r>
      <w:r w:rsidR="006373EF"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15,16,30,</w:t>
      </w:r>
      <w:r w:rsidR="00A254FC" w:rsidRPr="00493D13">
        <w:rPr>
          <w:rFonts w:ascii="Book Antiqua" w:hAnsi="Book Antiqua"/>
          <w:noProof/>
          <w:vertAlign w:val="superscript"/>
        </w:rPr>
        <w:t>31</w:t>
      </w:r>
      <w:r w:rsidR="00B02501" w:rsidRPr="00493D13">
        <w:rPr>
          <w:rFonts w:ascii="Book Antiqua" w:eastAsia="宋体" w:hAnsi="Book Antiqua" w:hint="eastAsia"/>
          <w:noProof/>
          <w:vertAlign w:val="superscript"/>
          <w:lang w:eastAsia="zh-CN"/>
        </w:rPr>
        <w:t>]</w:t>
      </w:r>
      <w:r w:rsidR="006373EF" w:rsidRPr="00493D13">
        <w:rPr>
          <w:rFonts w:ascii="Book Antiqua" w:hAnsi="Book Antiqua"/>
          <w:vertAlign w:val="superscript"/>
        </w:rPr>
        <w:fldChar w:fldCharType="end"/>
      </w:r>
      <w:r w:rsidR="006373EF" w:rsidRPr="00493D13">
        <w:rPr>
          <w:rFonts w:ascii="Book Antiqua" w:hAnsi="Book Antiqua"/>
        </w:rPr>
        <w:t>, the reported DFS</w:t>
      </w:r>
      <w:r w:rsidRPr="00493D13">
        <w:rPr>
          <w:rFonts w:ascii="Book Antiqua" w:hAnsi="Book Antiqua"/>
        </w:rPr>
        <w:t xml:space="preserve"> for good response </w:t>
      </w:r>
      <w:r w:rsidR="00D4337A" w:rsidRPr="00493D13">
        <w:rPr>
          <w:rFonts w:ascii="Book Antiqua" w:hAnsi="Book Antiqua"/>
        </w:rPr>
        <w:t>at 5</w:t>
      </w:r>
      <w:r w:rsidR="006373EF" w:rsidRPr="00493D13">
        <w:rPr>
          <w:rFonts w:ascii="Book Antiqua" w:hAnsi="Book Antiqua"/>
        </w:rPr>
        <w:t xml:space="preserve"> years was </w:t>
      </w:r>
      <w:r w:rsidR="00D4337A" w:rsidRPr="00493D13">
        <w:rPr>
          <w:rFonts w:ascii="Book Antiqua" w:hAnsi="Book Antiqua"/>
        </w:rPr>
        <w:t>78.4</w:t>
      </w:r>
      <w:r w:rsidR="00B04975" w:rsidRPr="00493D13">
        <w:rPr>
          <w:rFonts w:ascii="Book Antiqua" w:hAnsi="Book Antiqua"/>
        </w:rPr>
        <w:t xml:space="preserve"> to </w:t>
      </w:r>
      <w:r w:rsidR="00D4337A" w:rsidRPr="00493D13">
        <w:rPr>
          <w:rFonts w:ascii="Book Antiqua" w:hAnsi="Book Antiqua"/>
        </w:rPr>
        <w:t>86</w:t>
      </w:r>
      <w:r w:rsidR="006373EF" w:rsidRPr="00493D13">
        <w:rPr>
          <w:rFonts w:ascii="Book Antiqua" w:hAnsi="Book Antiqua"/>
        </w:rPr>
        <w:t>.7</w:t>
      </w:r>
      <w:r w:rsidR="00B04975" w:rsidRPr="00493D13">
        <w:rPr>
          <w:rFonts w:ascii="Book Antiqua" w:hAnsi="Book Antiqua"/>
        </w:rPr>
        <w:t>%</w:t>
      </w:r>
      <w:r w:rsidR="00935EB7" w:rsidRPr="00493D13">
        <w:rPr>
          <w:rFonts w:ascii="Book Antiqua" w:hAnsi="Book Antiqua"/>
        </w:rPr>
        <w:t>.</w:t>
      </w:r>
      <w:r w:rsidR="00935EB7" w:rsidRPr="00493D13">
        <w:rPr>
          <w:rFonts w:ascii="Book Antiqua" w:hAnsi="Book Antiqua"/>
          <w:color w:val="FF0000"/>
        </w:rPr>
        <w:t xml:space="preserve"> </w:t>
      </w:r>
      <w:r w:rsidRPr="00493D13">
        <w:rPr>
          <w:rFonts w:ascii="Book Antiqua" w:hAnsi="Book Antiqua"/>
        </w:rPr>
        <w:t xml:space="preserve">Using the definition given by Fokas </w:t>
      </w:r>
      <w:r w:rsidR="00CB0222" w:rsidRPr="00493D13">
        <w:rPr>
          <w:rFonts w:ascii="Book Antiqua" w:hAnsi="Book Antiqua"/>
          <w:i/>
        </w:rPr>
        <w:t>et al</w:t>
      </w:r>
      <w:r w:rsidR="00D4337A"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PEVuZE5vdGU+PENpdGU+PEF1dGhvcj5Gb2thczwvQXV0aG9yPjxZZWFyPjIwMTQ8L1llYXI+PFJl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ZT48YWJici0xPkpvdXJuYWwgb2YgY2xpbmljYWwgb25jb2xvZ3kgOiBvZmZpY2lhbCBqb3VybmFs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D4337A" w:rsidRPr="00493D13">
        <w:rPr>
          <w:rFonts w:ascii="Book Antiqua" w:hAnsi="Book Antiqua"/>
          <w:vertAlign w:val="superscript"/>
        </w:rPr>
      </w:r>
      <w:r w:rsidR="00D4337A"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14</w:t>
      </w:r>
      <w:r w:rsidR="00B02501" w:rsidRPr="00493D13">
        <w:rPr>
          <w:rFonts w:ascii="Book Antiqua" w:eastAsia="宋体" w:hAnsi="Book Antiqua" w:hint="eastAsia"/>
          <w:noProof/>
          <w:vertAlign w:val="superscript"/>
          <w:lang w:eastAsia="zh-CN"/>
        </w:rPr>
        <w:t>]</w:t>
      </w:r>
      <w:r w:rsidR="00D4337A" w:rsidRPr="00493D13">
        <w:rPr>
          <w:rFonts w:ascii="Book Antiqua" w:hAnsi="Book Antiqua"/>
          <w:vertAlign w:val="superscript"/>
        </w:rPr>
        <w:fldChar w:fldCharType="end"/>
      </w:r>
      <w:r w:rsidRPr="00493D13">
        <w:rPr>
          <w:rFonts w:ascii="Book Antiqua" w:hAnsi="Book Antiqua"/>
        </w:rPr>
        <w:t xml:space="preserve"> and comparing it with the other </w:t>
      </w:r>
      <w:r w:rsidR="00A64A29" w:rsidRPr="00493D13">
        <w:rPr>
          <w:rFonts w:ascii="Book Antiqua" w:hAnsi="Book Antiqua"/>
        </w:rPr>
        <w:t>report</w:t>
      </w:r>
      <w:r w:rsidRPr="00493D13">
        <w:rPr>
          <w:rFonts w:ascii="Book Antiqua" w:hAnsi="Book Antiqua"/>
        </w:rPr>
        <w:t>s with similar definitions</w:t>
      </w:r>
      <w:r w:rsidR="00B02501" w:rsidRPr="00493D13">
        <w:rPr>
          <w:rFonts w:ascii="Book Antiqua" w:eastAsia="宋体" w:hAnsi="Book Antiqua" w:hint="eastAsia"/>
          <w:vertAlign w:val="superscript"/>
          <w:lang w:eastAsia="zh-CN"/>
        </w:rPr>
        <w:t>[</w:t>
      </w:r>
      <w:r w:rsidRPr="00493D13">
        <w:rPr>
          <w:rFonts w:ascii="Book Antiqua" w:hAnsi="Book Antiqua"/>
          <w:vertAlign w:val="superscript"/>
        </w:rPr>
        <w:fldChar w:fldCharType="begin">
          <w:fldData xml:space="preserve">PEVuZE5vdGU+PENpdGU+PEF1dGhvcj5BdmFsbG9uZTwvQXV0aG9yPjxZZWFyPjIwMTE8L1llYXI+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PEVuZE5vdGU+PENpdGU+PEF1dGhvcj5BdmFsbG9uZTwvQXV0aG9yPjxZZWFyPjIwMTE8L1llYXI+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A254FC" w:rsidRPr="00493D13">
        <w:rPr>
          <w:rFonts w:ascii="Book Antiqua" w:hAnsi="Book Antiqua"/>
          <w:noProof/>
          <w:vertAlign w:val="superscript"/>
        </w:rPr>
        <w:t>13</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the reported 5 and 10 </w:t>
      </w:r>
      <w:r w:rsidR="000F4981" w:rsidRPr="00493D13">
        <w:rPr>
          <w:rFonts w:ascii="Book Antiqua" w:hAnsi="Book Antiqua"/>
        </w:rPr>
        <w:t>y</w:t>
      </w:r>
      <w:r w:rsidR="00B04975" w:rsidRPr="00493D13">
        <w:rPr>
          <w:rFonts w:ascii="Book Antiqua" w:hAnsi="Book Antiqua"/>
        </w:rPr>
        <w:t>ea</w:t>
      </w:r>
      <w:r w:rsidR="000F4981" w:rsidRPr="00493D13">
        <w:rPr>
          <w:rFonts w:ascii="Book Antiqua" w:hAnsi="Book Antiqua"/>
        </w:rPr>
        <w:t>r</w:t>
      </w:r>
      <w:r w:rsidRPr="00493D13">
        <w:rPr>
          <w:rFonts w:ascii="Book Antiqua" w:hAnsi="Book Antiqua"/>
        </w:rPr>
        <w:t xml:space="preserve"> D</w:t>
      </w:r>
      <w:r w:rsidR="00A64A29" w:rsidRPr="00493D13">
        <w:rPr>
          <w:rFonts w:ascii="Book Antiqua" w:hAnsi="Book Antiqua"/>
        </w:rPr>
        <w:t>FS</w:t>
      </w:r>
      <w:r w:rsidRPr="00493D13">
        <w:rPr>
          <w:rFonts w:ascii="Book Antiqua" w:hAnsi="Book Antiqua"/>
        </w:rPr>
        <w:t xml:space="preserve"> for good response was </w:t>
      </w:r>
      <w:r w:rsidR="00935EB7" w:rsidRPr="00493D13">
        <w:rPr>
          <w:rFonts w:ascii="Book Antiqua" w:hAnsi="Book Antiqua"/>
        </w:rPr>
        <w:t>&gt;</w:t>
      </w:r>
      <w:r w:rsidR="00B02501" w:rsidRPr="00493D13">
        <w:rPr>
          <w:rFonts w:ascii="Book Antiqua" w:eastAsia="宋体" w:hAnsi="Book Antiqua" w:hint="eastAsia"/>
          <w:lang w:eastAsia="zh-CN"/>
        </w:rPr>
        <w:t xml:space="preserve"> </w:t>
      </w:r>
      <w:r w:rsidR="00935EB7" w:rsidRPr="00493D13">
        <w:rPr>
          <w:rFonts w:ascii="Book Antiqua" w:hAnsi="Book Antiqua"/>
        </w:rPr>
        <w:t>90</w:t>
      </w:r>
      <w:r w:rsidRPr="00493D13">
        <w:rPr>
          <w:rFonts w:ascii="Book Antiqua" w:hAnsi="Book Antiqua"/>
        </w:rPr>
        <w:t xml:space="preserve">% and </w:t>
      </w:r>
      <w:r w:rsidR="00935EB7" w:rsidRPr="00493D13">
        <w:rPr>
          <w:rFonts w:ascii="Book Antiqua" w:hAnsi="Book Antiqua"/>
        </w:rPr>
        <w:t xml:space="preserve">73.6% respectively. </w:t>
      </w:r>
      <w:r w:rsidR="00D4337A" w:rsidRPr="00493D13">
        <w:rPr>
          <w:rFonts w:ascii="Book Antiqua" w:hAnsi="Book Antiqua"/>
        </w:rPr>
        <w:t xml:space="preserve">Using the definition by Roy </w:t>
      </w:r>
      <w:r w:rsidR="00CB0222" w:rsidRPr="00493D13">
        <w:rPr>
          <w:rFonts w:ascii="Book Antiqua" w:hAnsi="Book Antiqua"/>
          <w:i/>
        </w:rPr>
        <w:t>et al</w:t>
      </w:r>
      <w:r w:rsidR="00D4337A"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D4337A" w:rsidRPr="00493D13">
        <w:rPr>
          <w:rFonts w:ascii="Book Antiqua" w:hAnsi="Book Antiqua"/>
          <w:vertAlign w:val="superscript"/>
        </w:rPr>
      </w:r>
      <w:r w:rsidR="00D4337A"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29</w:t>
      </w:r>
      <w:r w:rsidR="00B02501" w:rsidRPr="00493D13">
        <w:rPr>
          <w:rFonts w:ascii="Book Antiqua" w:eastAsia="宋体" w:hAnsi="Book Antiqua" w:hint="eastAsia"/>
          <w:noProof/>
          <w:vertAlign w:val="superscript"/>
          <w:lang w:eastAsia="zh-CN"/>
        </w:rPr>
        <w:t>]</w:t>
      </w:r>
      <w:r w:rsidR="00D4337A" w:rsidRPr="00493D13">
        <w:rPr>
          <w:rFonts w:ascii="Book Antiqua" w:hAnsi="Book Antiqua"/>
          <w:vertAlign w:val="superscript"/>
        </w:rPr>
        <w:fldChar w:fldCharType="end"/>
      </w:r>
      <w:r w:rsidR="00D4337A" w:rsidRPr="00493D13">
        <w:rPr>
          <w:rFonts w:ascii="Book Antiqua" w:hAnsi="Book Antiqua"/>
        </w:rPr>
        <w:t xml:space="preserve"> and comparing it with the other studies with similar definitions</w:t>
      </w:r>
      <w:r w:rsidR="00D4337A" w:rsidRPr="00493D13">
        <w:rPr>
          <w:rFonts w:ascii="Book Antiqua" w:hAnsi="Book Antiqua"/>
          <w:vertAlign w:val="superscript"/>
        </w:rPr>
        <w:fldChar w:fldCharType="begin">
          <w:fldData xml:space="preserve">PEVuZE5vdGU+PENpdGU+PEF1dGhvcj5QdWNjaWFyZWxsaTwvQXV0aG9yPjxZZWFyPjIwMDQ8L1ll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PEVuZE5vdGU+PENpdGU+PEF1dGhvcj5QdWNjaWFyZWxsaTwvQXV0aG9yPjxZZWFyPjIwMDQ8L1ll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D4337A" w:rsidRPr="00493D13">
        <w:rPr>
          <w:rFonts w:ascii="Book Antiqua" w:hAnsi="Book Antiqua"/>
          <w:vertAlign w:val="superscript"/>
        </w:rPr>
      </w:r>
      <w:r w:rsidR="00D4337A"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28-30</w:t>
      </w:r>
      <w:r w:rsidR="00B02501" w:rsidRPr="00493D13">
        <w:rPr>
          <w:rFonts w:ascii="Book Antiqua" w:eastAsia="宋体" w:hAnsi="Book Antiqua" w:hint="eastAsia"/>
          <w:noProof/>
          <w:vertAlign w:val="superscript"/>
          <w:lang w:eastAsia="zh-CN"/>
        </w:rPr>
        <w:t>]</w:t>
      </w:r>
      <w:r w:rsidR="00D4337A" w:rsidRPr="00493D13">
        <w:rPr>
          <w:rFonts w:ascii="Book Antiqua" w:hAnsi="Book Antiqua"/>
          <w:vertAlign w:val="superscript"/>
        </w:rPr>
        <w:fldChar w:fldCharType="end"/>
      </w:r>
      <w:r w:rsidR="00A64A29" w:rsidRPr="00493D13">
        <w:rPr>
          <w:rFonts w:ascii="Book Antiqua" w:hAnsi="Book Antiqua"/>
        </w:rPr>
        <w:t xml:space="preserve">, 2 </w:t>
      </w:r>
      <w:r w:rsidR="000F4981" w:rsidRPr="00493D13">
        <w:rPr>
          <w:rFonts w:ascii="Book Antiqua" w:hAnsi="Book Antiqua"/>
        </w:rPr>
        <w:t>y</w:t>
      </w:r>
      <w:r w:rsidR="00B04975" w:rsidRPr="00493D13">
        <w:rPr>
          <w:rFonts w:ascii="Book Antiqua" w:hAnsi="Book Antiqua"/>
        </w:rPr>
        <w:t>ea</w:t>
      </w:r>
      <w:r w:rsidR="000F4981" w:rsidRPr="00493D13">
        <w:rPr>
          <w:rFonts w:ascii="Book Antiqua" w:hAnsi="Book Antiqua"/>
        </w:rPr>
        <w:t>r</w:t>
      </w:r>
      <w:r w:rsidR="00A64A29" w:rsidRPr="00493D13">
        <w:rPr>
          <w:rFonts w:ascii="Book Antiqua" w:hAnsi="Book Antiqua"/>
        </w:rPr>
        <w:t xml:space="preserve"> DFS was </w:t>
      </w:r>
      <w:r w:rsidR="009E54F7" w:rsidRPr="00493D13">
        <w:rPr>
          <w:rFonts w:ascii="Book Antiqua" w:hAnsi="Book Antiqua"/>
        </w:rPr>
        <w:t>86.1</w:t>
      </w:r>
      <w:r w:rsidR="00B02501" w:rsidRPr="00493D13">
        <w:rPr>
          <w:rFonts w:ascii="Book Antiqua" w:eastAsia="宋体" w:hAnsi="Book Antiqua" w:hint="eastAsia"/>
          <w:lang w:eastAsia="zh-CN"/>
        </w:rPr>
        <w:t>%</w:t>
      </w:r>
      <w:r w:rsidR="00B04975" w:rsidRPr="00493D13">
        <w:rPr>
          <w:rFonts w:ascii="Book Antiqua" w:hAnsi="Book Antiqua"/>
        </w:rPr>
        <w:t xml:space="preserve"> to </w:t>
      </w:r>
      <w:r w:rsidR="009E54F7" w:rsidRPr="00493D13">
        <w:rPr>
          <w:rFonts w:ascii="Book Antiqua" w:hAnsi="Book Antiqua"/>
        </w:rPr>
        <w:t xml:space="preserve">91.7% and 3 </w:t>
      </w:r>
      <w:r w:rsidR="000F4981" w:rsidRPr="00493D13">
        <w:rPr>
          <w:rFonts w:ascii="Book Antiqua" w:hAnsi="Book Antiqua"/>
        </w:rPr>
        <w:t>y</w:t>
      </w:r>
      <w:r w:rsidR="00B04975" w:rsidRPr="00493D13">
        <w:rPr>
          <w:rFonts w:ascii="Book Antiqua" w:hAnsi="Book Antiqua"/>
        </w:rPr>
        <w:t>ea</w:t>
      </w:r>
      <w:r w:rsidR="000F4981" w:rsidRPr="00493D13">
        <w:rPr>
          <w:rFonts w:ascii="Book Antiqua" w:hAnsi="Book Antiqua"/>
        </w:rPr>
        <w:t>r</w:t>
      </w:r>
      <w:r w:rsidR="009E54F7" w:rsidRPr="00493D13">
        <w:rPr>
          <w:rFonts w:ascii="Book Antiqua" w:hAnsi="Book Antiqua"/>
        </w:rPr>
        <w:t xml:space="preserve"> DFS was 74.1%.</w:t>
      </w:r>
    </w:p>
    <w:p w14:paraId="6289FA6F" w14:textId="28F21F17" w:rsidR="00B93954" w:rsidRPr="00493D13" w:rsidRDefault="00935EB7" w:rsidP="00591062">
      <w:pPr>
        <w:pStyle w:val="a7"/>
        <w:adjustRightInd w:val="0"/>
        <w:snapToGrid w:val="0"/>
        <w:spacing w:line="360" w:lineRule="auto"/>
        <w:ind w:firstLineChars="200" w:firstLine="480"/>
        <w:rPr>
          <w:rFonts w:ascii="Book Antiqua" w:eastAsia="宋体" w:hAnsi="Book Antiqua"/>
          <w:lang w:eastAsia="zh-CN"/>
        </w:rPr>
      </w:pPr>
      <w:r w:rsidRPr="00493D13">
        <w:rPr>
          <w:rFonts w:ascii="Book Antiqua" w:hAnsi="Book Antiqua"/>
        </w:rPr>
        <w:t xml:space="preserve">For the definition of poor response, </w:t>
      </w:r>
      <w:r w:rsidR="0079081F" w:rsidRPr="00493D13">
        <w:rPr>
          <w:rFonts w:ascii="Book Antiqua" w:hAnsi="Book Antiqua"/>
        </w:rPr>
        <w:t>three</w:t>
      </w:r>
      <w:r w:rsidR="009E54F7" w:rsidRPr="00493D13">
        <w:rPr>
          <w:rFonts w:ascii="Book Antiqua" w:hAnsi="Book Antiqua"/>
        </w:rPr>
        <w:t xml:space="preserve"> </w:t>
      </w:r>
      <w:r w:rsidRPr="00493D13">
        <w:rPr>
          <w:rFonts w:ascii="Book Antiqua" w:hAnsi="Book Antiqua"/>
        </w:rPr>
        <w:t>of the papers</w:t>
      </w:r>
      <w:r w:rsidRPr="00493D13">
        <w:rPr>
          <w:rFonts w:ascii="Book Antiqua" w:hAnsi="Book Antiqua"/>
          <w:vertAlign w:val="superscript"/>
        </w:rPr>
        <w:fldChar w:fldCharType="begin">
          <w:fldData xml:space="preserve">PEVuZE5vdGU+PENpdGU+PEF1dGhvcj5BdmFsbG9uZTwvQXV0aG9yPjxZZWFyPjIwMTE8L1llYXI+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cGFnZXM+MTU1NC02MjwvcGFnZXM+PHZvbHVtZT4zMjwvdm9sdW1lPjxudW1iZXI+MTU8L251bWJl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PEVuZE5vdGU+PENpdGU+PEF1dGhvcj5BdmFsbG9uZTwvQXV0aG9yPjxZZWFyPjIwMTE8L1llYXI+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13,14,</w:t>
      </w:r>
      <w:r w:rsidR="00A254FC" w:rsidRPr="00493D13">
        <w:rPr>
          <w:rFonts w:ascii="Book Antiqua" w:hAnsi="Book Antiqua"/>
          <w:noProof/>
          <w:vertAlign w:val="superscript"/>
        </w:rPr>
        <w:t>29</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showing a statistical significance used a similar definition to each other, two</w:t>
      </w:r>
      <w:r w:rsidR="00D4337A" w:rsidRPr="00493D13">
        <w:rPr>
          <w:rFonts w:ascii="Book Antiqua" w:hAnsi="Book Antiqua"/>
          <w:vertAlign w:val="superscript"/>
        </w:rPr>
        <w:fldChar w:fldCharType="begin">
          <w:fldData xml:space="preserve">PEVuZE5vdGU+PENpdGU+PEF1dGhvcj5TYW50b3M8L0F1dGhvcj48WWVhcj4yMDE0PC9ZZWFyPjxS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PHBhZ2VzPjU2My04PC9wYWdlcz48dm9sdW1lPjEwPC92b2x1bWU+PG51bWJlcj42PC9udW1iZXI+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=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PEVuZE5vdGU+PENpdGU+PEF1dGhvcj5TYW50b3M8L0F1dGhvcj48WWVhcj4yMDE0PC9ZZWFyPjxS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=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D4337A" w:rsidRPr="00493D13">
        <w:rPr>
          <w:rFonts w:ascii="Book Antiqua" w:hAnsi="Book Antiqua"/>
          <w:vertAlign w:val="superscript"/>
        </w:rPr>
      </w:r>
      <w:r w:rsidR="00D4337A"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16,</w:t>
      </w:r>
      <w:r w:rsidR="00A254FC" w:rsidRPr="00493D13">
        <w:rPr>
          <w:rFonts w:ascii="Book Antiqua" w:hAnsi="Book Antiqua"/>
          <w:noProof/>
          <w:vertAlign w:val="superscript"/>
        </w:rPr>
        <w:t>31</w:t>
      </w:r>
      <w:r w:rsidR="00B02501" w:rsidRPr="00493D13">
        <w:rPr>
          <w:rFonts w:ascii="Book Antiqua" w:eastAsia="宋体" w:hAnsi="Book Antiqua" w:hint="eastAsia"/>
          <w:noProof/>
          <w:vertAlign w:val="superscript"/>
          <w:lang w:eastAsia="zh-CN"/>
        </w:rPr>
        <w:t>]</w:t>
      </w:r>
      <w:r w:rsidR="00D4337A" w:rsidRPr="00493D13">
        <w:rPr>
          <w:rFonts w:ascii="Book Antiqua" w:hAnsi="Book Antiqua"/>
          <w:vertAlign w:val="superscript"/>
        </w:rPr>
        <w:fldChar w:fldCharType="end"/>
      </w:r>
      <w:r w:rsidRPr="00493D13">
        <w:rPr>
          <w:rFonts w:ascii="Book Antiqua" w:hAnsi="Book Antiqua"/>
        </w:rPr>
        <w:t xml:space="preserve"> used different definitions but </w:t>
      </w:r>
      <w:r w:rsidR="0079081F" w:rsidRPr="00493D13">
        <w:rPr>
          <w:rFonts w:ascii="Book Antiqua" w:hAnsi="Book Antiqua"/>
        </w:rPr>
        <w:t xml:space="preserve">were </w:t>
      </w:r>
      <w:r w:rsidRPr="00493D13">
        <w:rPr>
          <w:rFonts w:ascii="Book Antiqua" w:hAnsi="Book Antiqua"/>
        </w:rPr>
        <w:t>similar to each other and one study was different in its definition of poor response</w:t>
      </w:r>
      <w:r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26</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Using the definition given by Avallone </w:t>
      </w:r>
      <w:r w:rsidR="00CB0222" w:rsidRPr="00493D13">
        <w:rPr>
          <w:rFonts w:ascii="Book Antiqua" w:hAnsi="Book Antiqua"/>
          <w:i/>
        </w:rPr>
        <w:t>et al</w:t>
      </w:r>
      <w:r w:rsidRPr="00493D13">
        <w:rPr>
          <w:rFonts w:ascii="Book Antiqua" w:hAnsi="Book Antiqua"/>
          <w:vertAlign w:val="superscript"/>
        </w:rPr>
        <w:fldChar w:fldCharType="begin">
          <w:fldData xml:space="preserve">PEVuZE5vdGU+PENpdGU+PEF1dGhvcj5BdmFsbG9uZTwvQXV0aG9yPjxZZWFyPjIwMTE8L1llYXI+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PEVuZE5vdGU+PENpdGU+PEF1dGhvcj5BdmFsbG9uZTwvQXV0aG9yPjxZZWFyPjIwMTE8L1llYXI+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13</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and comparing it </w:t>
      </w:r>
      <w:r w:rsidR="0079081F" w:rsidRPr="00493D13">
        <w:rPr>
          <w:rFonts w:ascii="Book Antiqua" w:hAnsi="Book Antiqua"/>
        </w:rPr>
        <w:t xml:space="preserve">to </w:t>
      </w:r>
      <w:r w:rsidRPr="00493D13">
        <w:rPr>
          <w:rFonts w:ascii="Book Antiqua" w:hAnsi="Book Antiqua"/>
        </w:rPr>
        <w:t>the other studies with similar definitions</w:t>
      </w:r>
      <w:r w:rsidRPr="00493D13">
        <w:rPr>
          <w:rFonts w:ascii="Book Antiqua" w:hAnsi="Book Antiqua"/>
          <w:vertAlign w:val="superscript"/>
        </w:rPr>
        <w:fldChar w:fldCharType="begin">
          <w:fldData xml:space="preserve">PEVuZE5vdGU+PENpdGU+PEF1dGhvcj5QdWNjaWFyZWxsaTwvQXV0aG9yPjxZZWFyPjIwMDQ8L1ll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PjE1NTQtNjI8L3BhZ2VzPjx2b2x1bWU+MzI8L3ZvbHVtZT48bnVtYmVyPjE1PC9udW1iZXI+PGVk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PEVuZE5vdGU+PENpdGU+PEF1dGhvcj5QdWNjaWFyZWxsaTwvQXV0aG9yPjxZZWFyPjIwMDQ8L1ll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14,18,</w:t>
      </w:r>
      <w:r w:rsidR="00A254FC" w:rsidRPr="00493D13">
        <w:rPr>
          <w:rFonts w:ascii="Book Antiqua" w:hAnsi="Book Antiqua"/>
          <w:noProof/>
          <w:vertAlign w:val="superscript"/>
        </w:rPr>
        <w:t>28-30</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the reported DFS for</w:t>
      </w:r>
      <w:r w:rsidR="00B93954" w:rsidRPr="00493D13">
        <w:rPr>
          <w:rFonts w:ascii="Book Antiqua" w:hAnsi="Book Antiqua"/>
        </w:rPr>
        <w:t xml:space="preserve"> poor response at 2 years was 60.3</w:t>
      </w:r>
      <w:r w:rsidR="00B02501" w:rsidRPr="00493D13">
        <w:rPr>
          <w:rFonts w:ascii="Book Antiqua" w:eastAsia="宋体" w:hAnsi="Book Antiqua" w:hint="eastAsia"/>
          <w:lang w:eastAsia="zh-CN"/>
        </w:rPr>
        <w:t>%</w:t>
      </w:r>
      <w:r w:rsidR="0079081F" w:rsidRPr="00493D13">
        <w:rPr>
          <w:rFonts w:ascii="Book Antiqua" w:hAnsi="Book Antiqua"/>
        </w:rPr>
        <w:t xml:space="preserve"> to </w:t>
      </w:r>
      <w:r w:rsidR="00B93954" w:rsidRPr="00493D13">
        <w:rPr>
          <w:rFonts w:ascii="Book Antiqua" w:hAnsi="Book Antiqua"/>
        </w:rPr>
        <w:t>68.9</w:t>
      </w:r>
      <w:r w:rsidR="0079081F" w:rsidRPr="00493D13">
        <w:rPr>
          <w:rFonts w:ascii="Book Antiqua" w:hAnsi="Book Antiqua"/>
        </w:rPr>
        <w:t>%</w:t>
      </w:r>
      <w:r w:rsidR="00B93954" w:rsidRPr="00493D13">
        <w:rPr>
          <w:rFonts w:ascii="Book Antiqua" w:hAnsi="Book Antiqua"/>
        </w:rPr>
        <w:t>, 3</w:t>
      </w:r>
      <w:r w:rsidR="0079081F" w:rsidRPr="00493D13">
        <w:rPr>
          <w:rFonts w:ascii="Book Antiqua" w:hAnsi="Book Antiqua"/>
        </w:rPr>
        <w:t xml:space="preserve"> </w:t>
      </w:r>
      <w:r w:rsidR="00B93954" w:rsidRPr="00493D13">
        <w:rPr>
          <w:rFonts w:ascii="Book Antiqua" w:hAnsi="Book Antiqua"/>
        </w:rPr>
        <w:t>y</w:t>
      </w:r>
      <w:r w:rsidR="0079081F" w:rsidRPr="00493D13">
        <w:rPr>
          <w:rFonts w:ascii="Book Antiqua" w:hAnsi="Book Antiqua"/>
        </w:rPr>
        <w:t>ea</w:t>
      </w:r>
      <w:r w:rsidR="00B93954" w:rsidRPr="00493D13">
        <w:rPr>
          <w:rFonts w:ascii="Book Antiqua" w:hAnsi="Book Antiqua"/>
        </w:rPr>
        <w:t>rs 72.6</w:t>
      </w:r>
      <w:r w:rsidR="0079081F" w:rsidRPr="00493D13">
        <w:rPr>
          <w:rFonts w:ascii="Book Antiqua" w:hAnsi="Book Antiqua"/>
        </w:rPr>
        <w:t>%</w:t>
      </w:r>
      <w:r w:rsidR="00B93954" w:rsidRPr="00493D13">
        <w:rPr>
          <w:rFonts w:ascii="Book Antiqua" w:hAnsi="Book Antiqua"/>
        </w:rPr>
        <w:t>, 4</w:t>
      </w:r>
      <w:r w:rsidR="0079081F" w:rsidRPr="00493D13">
        <w:rPr>
          <w:rFonts w:ascii="Book Antiqua" w:hAnsi="Book Antiqua"/>
        </w:rPr>
        <w:t xml:space="preserve"> </w:t>
      </w:r>
      <w:r w:rsidR="00B93954" w:rsidRPr="00493D13">
        <w:rPr>
          <w:rFonts w:ascii="Book Antiqua" w:hAnsi="Book Antiqua"/>
        </w:rPr>
        <w:t>y</w:t>
      </w:r>
      <w:r w:rsidR="0079081F" w:rsidRPr="00493D13">
        <w:rPr>
          <w:rFonts w:ascii="Book Antiqua" w:hAnsi="Book Antiqua"/>
        </w:rPr>
        <w:t>ea</w:t>
      </w:r>
      <w:r w:rsidR="00B93954" w:rsidRPr="00493D13">
        <w:rPr>
          <w:rFonts w:ascii="Book Antiqua" w:hAnsi="Book Antiqua"/>
        </w:rPr>
        <w:t>r</w:t>
      </w:r>
      <w:r w:rsidR="0079081F" w:rsidRPr="00493D13">
        <w:rPr>
          <w:rFonts w:ascii="Book Antiqua" w:hAnsi="Book Antiqua"/>
        </w:rPr>
        <w:t>s</w:t>
      </w:r>
      <w:r w:rsidR="00B93954" w:rsidRPr="00493D13">
        <w:rPr>
          <w:rFonts w:ascii="Book Antiqua" w:hAnsi="Book Antiqua"/>
        </w:rPr>
        <w:t xml:space="preserve"> 47</w:t>
      </w:r>
      <w:r w:rsidR="0079081F" w:rsidRPr="00493D13">
        <w:rPr>
          <w:rFonts w:ascii="Book Antiqua" w:hAnsi="Book Antiqua"/>
        </w:rPr>
        <w:t>%</w:t>
      </w:r>
      <w:r w:rsidRPr="00493D13">
        <w:rPr>
          <w:rFonts w:ascii="Book Antiqua" w:hAnsi="Book Antiqua"/>
        </w:rPr>
        <w:t xml:space="preserve"> </w:t>
      </w:r>
      <w:r w:rsidR="00B93954" w:rsidRPr="00493D13">
        <w:rPr>
          <w:rFonts w:ascii="Book Antiqua" w:hAnsi="Book Antiqua"/>
        </w:rPr>
        <w:t xml:space="preserve">and 5 </w:t>
      </w:r>
      <w:r w:rsidR="000F4981" w:rsidRPr="00493D13">
        <w:rPr>
          <w:rFonts w:ascii="Book Antiqua" w:hAnsi="Book Antiqua"/>
        </w:rPr>
        <w:t>y</w:t>
      </w:r>
      <w:r w:rsidR="0079081F" w:rsidRPr="00493D13">
        <w:rPr>
          <w:rFonts w:ascii="Book Antiqua" w:hAnsi="Book Antiqua"/>
        </w:rPr>
        <w:t>ea</w:t>
      </w:r>
      <w:r w:rsidR="000F4981" w:rsidRPr="00493D13">
        <w:rPr>
          <w:rFonts w:ascii="Book Antiqua" w:hAnsi="Book Antiqua"/>
        </w:rPr>
        <w:t>rs</w:t>
      </w:r>
      <w:r w:rsidR="00B93954" w:rsidRPr="00493D13">
        <w:rPr>
          <w:rFonts w:ascii="Book Antiqua" w:hAnsi="Book Antiqua"/>
        </w:rPr>
        <w:t xml:space="preserve"> 56</w:t>
      </w:r>
      <w:r w:rsidRPr="00493D13">
        <w:rPr>
          <w:rFonts w:ascii="Book Antiqua" w:hAnsi="Book Antiqua"/>
        </w:rPr>
        <w:t>%.</w:t>
      </w:r>
      <w:r w:rsidR="00B93954" w:rsidRPr="00493D13">
        <w:rPr>
          <w:rFonts w:ascii="Book Antiqua" w:hAnsi="Book Antiqua"/>
        </w:rPr>
        <w:t xml:space="preserve"> </w:t>
      </w:r>
      <w:r w:rsidRPr="00493D13">
        <w:rPr>
          <w:rFonts w:ascii="Book Antiqua" w:hAnsi="Book Antiqua"/>
        </w:rPr>
        <w:t>Using the definition given by</w:t>
      </w:r>
      <w:r w:rsidR="00B93954" w:rsidRPr="00493D13">
        <w:rPr>
          <w:rFonts w:ascii="Book Antiqua" w:hAnsi="Book Antiqua"/>
        </w:rPr>
        <w:t xml:space="preserve"> </w:t>
      </w:r>
      <w:r w:rsidR="000F4981" w:rsidRPr="00493D13">
        <w:rPr>
          <w:rFonts w:ascii="Book Antiqua" w:hAnsi="Book Antiqua"/>
        </w:rPr>
        <w:t>Suarez</w:t>
      </w:r>
      <w:r w:rsidRPr="00493D13">
        <w:rPr>
          <w:rFonts w:ascii="Book Antiqua" w:hAnsi="Book Antiqua"/>
        </w:rPr>
        <w:t xml:space="preserve"> </w:t>
      </w:r>
      <w:r w:rsidR="00CB0222" w:rsidRPr="00493D13">
        <w:rPr>
          <w:rFonts w:ascii="Book Antiqua" w:hAnsi="Book Antiqua"/>
          <w:i/>
        </w:rPr>
        <w:t>et al</w:t>
      </w:r>
      <w:r w:rsidRPr="00493D13">
        <w:rPr>
          <w:rFonts w:ascii="Book Antiqua" w:hAnsi="Book Antiqua"/>
          <w:vertAlign w:val="superscript"/>
        </w:rPr>
        <w:fldChar w:fldCharType="begin">
          <w:fldData xml:space="preserve">PEVuZE5vdGU+PENpdGU+PEF1dGhvcj5TdWFyZXo8L0F1dGhvcj48WWVhcj4yMDA4PC9ZZWFyPjxS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YW5kIElyZWxhbmQ8L2FiYnItMT48L2FsdC1wZXJpb2RpY2FsPjxwYWdlcz41NjMtODwvcGFnZXM+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PEVuZE5vdGU+PENpdGU+PEF1dGhvcj5TdWFyZXo8L0F1dGhvcj48WWVhcj4yMDA4PC9ZZWFyPjxS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YW5kIElyZWxhbmQ8L2FiYnItMT48L2FsdC1wZXJpb2RpY2FsPjxwYWdlcz41NjMtODwvcGFnZXM+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31</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and comparing it with the other studies with similar definitions</w:t>
      </w:r>
      <w:r w:rsidR="009A486C" w:rsidRPr="00493D13">
        <w:rPr>
          <w:rFonts w:ascii="Book Antiqua" w:hAnsi="Book Antiqua"/>
          <w:vertAlign w:val="superscript"/>
        </w:rPr>
        <w:fldChar w:fldCharType="begin">
          <w:fldData xml:space="preserve">PEVuZE5vdGU+PENpdGU+PEF1dGhvcj5IYXY8L0F1dGhvcj48WWVhcj4yMDE1PC9ZZWFyPjxSZWNO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PEVuZE5vdGU+PENpdGU+PEF1dGhvcj5IYXY8L0F1dGhvcj48WWVhcj4yMDE1PC9ZZWFyPjxSZWNO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9A486C" w:rsidRPr="00493D13">
        <w:rPr>
          <w:rFonts w:ascii="Book Antiqua" w:hAnsi="Book Antiqua"/>
          <w:vertAlign w:val="superscript"/>
        </w:rPr>
      </w:r>
      <w:r w:rsidR="009A486C"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15,</w:t>
      </w:r>
      <w:r w:rsidR="00A254FC" w:rsidRPr="00493D13">
        <w:rPr>
          <w:rFonts w:ascii="Book Antiqua" w:hAnsi="Book Antiqua"/>
          <w:noProof/>
          <w:vertAlign w:val="superscript"/>
        </w:rPr>
        <w:t>16</w:t>
      </w:r>
      <w:r w:rsidR="00B02501" w:rsidRPr="00493D13">
        <w:rPr>
          <w:rFonts w:ascii="Book Antiqua" w:eastAsia="宋体" w:hAnsi="Book Antiqua" w:hint="eastAsia"/>
          <w:noProof/>
          <w:vertAlign w:val="superscript"/>
          <w:lang w:eastAsia="zh-CN"/>
        </w:rPr>
        <w:t>]</w:t>
      </w:r>
      <w:r w:rsidR="009A486C" w:rsidRPr="00493D13">
        <w:rPr>
          <w:rFonts w:ascii="Book Antiqua" w:hAnsi="Book Antiqua"/>
          <w:vertAlign w:val="superscript"/>
        </w:rPr>
        <w:fldChar w:fldCharType="end"/>
      </w:r>
      <w:r w:rsidRPr="00493D13">
        <w:rPr>
          <w:rFonts w:ascii="Book Antiqua" w:hAnsi="Book Antiqua"/>
        </w:rPr>
        <w:t xml:space="preserve">, the reported </w:t>
      </w:r>
      <w:r w:rsidR="00B93954" w:rsidRPr="00493D13">
        <w:rPr>
          <w:rFonts w:ascii="Book Antiqua" w:hAnsi="Book Antiqua"/>
        </w:rPr>
        <w:t>DFS for poor response at 2 years was 83.6</w:t>
      </w:r>
      <w:r w:rsidR="0079081F" w:rsidRPr="00493D13">
        <w:rPr>
          <w:rFonts w:ascii="Book Antiqua" w:hAnsi="Book Antiqua"/>
        </w:rPr>
        <w:t>%</w:t>
      </w:r>
      <w:r w:rsidR="00B93954" w:rsidRPr="00493D13">
        <w:rPr>
          <w:rFonts w:ascii="Book Antiqua" w:hAnsi="Book Antiqua"/>
        </w:rPr>
        <w:t>, 3</w:t>
      </w:r>
      <w:r w:rsidR="0079081F" w:rsidRPr="00493D13">
        <w:rPr>
          <w:rFonts w:ascii="Book Antiqua" w:hAnsi="Book Antiqua"/>
        </w:rPr>
        <w:t xml:space="preserve"> </w:t>
      </w:r>
      <w:r w:rsidR="00B93954" w:rsidRPr="00493D13">
        <w:rPr>
          <w:rFonts w:ascii="Book Antiqua" w:hAnsi="Book Antiqua"/>
        </w:rPr>
        <w:t>y</w:t>
      </w:r>
      <w:r w:rsidR="0079081F" w:rsidRPr="00493D13">
        <w:rPr>
          <w:rFonts w:ascii="Book Antiqua" w:hAnsi="Book Antiqua"/>
        </w:rPr>
        <w:t>ea</w:t>
      </w:r>
      <w:r w:rsidR="00B93954" w:rsidRPr="00493D13">
        <w:rPr>
          <w:rFonts w:ascii="Book Antiqua" w:hAnsi="Book Antiqua"/>
        </w:rPr>
        <w:t>rs 73.8</w:t>
      </w:r>
      <w:r w:rsidR="0079081F" w:rsidRPr="00493D13">
        <w:rPr>
          <w:rFonts w:ascii="Book Antiqua" w:hAnsi="Book Antiqua"/>
        </w:rPr>
        <w:t>%</w:t>
      </w:r>
      <w:r w:rsidR="00B93954" w:rsidRPr="00493D13">
        <w:rPr>
          <w:rFonts w:ascii="Book Antiqua" w:hAnsi="Book Antiqua"/>
        </w:rPr>
        <w:t xml:space="preserve"> and 5 </w:t>
      </w:r>
      <w:r w:rsidR="000F4981" w:rsidRPr="00493D13">
        <w:rPr>
          <w:rFonts w:ascii="Book Antiqua" w:hAnsi="Book Antiqua"/>
        </w:rPr>
        <w:t>y</w:t>
      </w:r>
      <w:r w:rsidR="0079081F" w:rsidRPr="00493D13">
        <w:rPr>
          <w:rFonts w:ascii="Book Antiqua" w:hAnsi="Book Antiqua"/>
        </w:rPr>
        <w:t>ea</w:t>
      </w:r>
      <w:r w:rsidR="000F4981" w:rsidRPr="00493D13">
        <w:rPr>
          <w:rFonts w:ascii="Book Antiqua" w:hAnsi="Book Antiqua"/>
        </w:rPr>
        <w:t>rs</w:t>
      </w:r>
      <w:r w:rsidR="00B93954" w:rsidRPr="00493D13">
        <w:rPr>
          <w:rFonts w:ascii="Book Antiqua" w:hAnsi="Book Antiqua"/>
        </w:rPr>
        <w:t xml:space="preserve"> 61.7</w:t>
      </w:r>
      <w:r w:rsidR="00B02501" w:rsidRPr="00493D13">
        <w:rPr>
          <w:rFonts w:ascii="Book Antiqua" w:eastAsia="宋体" w:hAnsi="Book Antiqua" w:hint="eastAsia"/>
          <w:lang w:eastAsia="zh-CN"/>
        </w:rPr>
        <w:t>%</w:t>
      </w:r>
      <w:r w:rsidR="0079081F" w:rsidRPr="00493D13">
        <w:rPr>
          <w:rFonts w:ascii="Book Antiqua" w:hAnsi="Book Antiqua"/>
        </w:rPr>
        <w:t xml:space="preserve"> to</w:t>
      </w:r>
      <w:r w:rsidR="00B02501" w:rsidRPr="00493D13">
        <w:rPr>
          <w:rFonts w:ascii="Book Antiqua" w:eastAsia="宋体" w:hAnsi="Book Antiqua" w:hint="eastAsia"/>
          <w:lang w:eastAsia="zh-CN"/>
        </w:rPr>
        <w:t xml:space="preserve"> </w:t>
      </w:r>
      <w:r w:rsidR="00B93954" w:rsidRPr="00493D13">
        <w:rPr>
          <w:rFonts w:ascii="Book Antiqua" w:hAnsi="Book Antiqua"/>
        </w:rPr>
        <w:t>68.1%</w:t>
      </w:r>
      <w:r w:rsidRPr="00493D13">
        <w:rPr>
          <w:rFonts w:ascii="Book Antiqua" w:hAnsi="Book Antiqua"/>
        </w:rPr>
        <w:t>.</w:t>
      </w:r>
      <w:r w:rsidR="009E54F7" w:rsidRPr="00493D13">
        <w:rPr>
          <w:rFonts w:ascii="Book Antiqua" w:hAnsi="Book Antiqua"/>
        </w:rPr>
        <w:t xml:space="preserve"> Lim </w:t>
      </w:r>
      <w:r w:rsidR="00CB0222" w:rsidRPr="00493D13">
        <w:rPr>
          <w:rFonts w:ascii="Book Antiqua" w:hAnsi="Book Antiqua"/>
          <w:i/>
        </w:rPr>
        <w:t>et al</w:t>
      </w:r>
      <w:r w:rsidR="00B02501"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B02501" w:rsidRPr="00493D13">
        <w:rPr>
          <w:rFonts w:ascii="Book Antiqua" w:hAnsi="Book Antiqua"/>
          <w:vertAlign w:val="superscript"/>
        </w:rPr>
        <w:instrText xml:space="preserve"> ADDIN EN.CITE </w:instrText>
      </w:r>
      <w:r w:rsidR="00B02501"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B02501" w:rsidRPr="00493D13">
        <w:rPr>
          <w:rFonts w:ascii="Book Antiqua" w:hAnsi="Book Antiqua"/>
          <w:vertAlign w:val="superscript"/>
        </w:rPr>
        <w:instrText xml:space="preserve"> ADDIN EN.CITE.DATA </w:instrText>
      </w:r>
      <w:r w:rsidR="00B02501" w:rsidRPr="00493D13">
        <w:rPr>
          <w:rFonts w:ascii="Book Antiqua" w:hAnsi="Book Antiqua"/>
          <w:vertAlign w:val="superscript"/>
        </w:rPr>
      </w:r>
      <w:r w:rsidR="00B02501" w:rsidRPr="00493D13">
        <w:rPr>
          <w:rFonts w:ascii="Book Antiqua" w:hAnsi="Book Antiqua"/>
          <w:vertAlign w:val="superscript"/>
        </w:rPr>
        <w:fldChar w:fldCharType="end"/>
      </w:r>
      <w:r w:rsidR="00B02501" w:rsidRPr="00493D13">
        <w:rPr>
          <w:rFonts w:ascii="Book Antiqua" w:hAnsi="Book Antiqua"/>
          <w:vertAlign w:val="superscript"/>
        </w:rPr>
      </w:r>
      <w:r w:rsidR="00B02501"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26</w:t>
      </w:r>
      <w:r w:rsidR="00B02501" w:rsidRPr="00493D13">
        <w:rPr>
          <w:rFonts w:ascii="Book Antiqua" w:eastAsia="宋体" w:hAnsi="Book Antiqua" w:hint="eastAsia"/>
          <w:noProof/>
          <w:vertAlign w:val="superscript"/>
          <w:lang w:eastAsia="zh-CN"/>
        </w:rPr>
        <w:t>]</w:t>
      </w:r>
      <w:r w:rsidR="00B02501" w:rsidRPr="00493D13">
        <w:rPr>
          <w:rFonts w:ascii="Book Antiqua" w:hAnsi="Book Antiqua"/>
          <w:vertAlign w:val="superscript"/>
        </w:rPr>
        <w:fldChar w:fldCharType="end"/>
      </w:r>
      <w:r w:rsidR="009E54F7" w:rsidRPr="00493D13">
        <w:rPr>
          <w:rFonts w:ascii="Book Antiqua" w:hAnsi="Book Antiqua"/>
          <w:vertAlign w:val="superscript"/>
        </w:rPr>
        <w:t xml:space="preserve"> </w:t>
      </w:r>
      <w:r w:rsidR="009E54F7" w:rsidRPr="00493D13">
        <w:rPr>
          <w:rFonts w:ascii="Book Antiqua" w:hAnsi="Book Antiqua"/>
        </w:rPr>
        <w:t xml:space="preserve">reports a 5 </w:t>
      </w:r>
      <w:r w:rsidR="000F4981" w:rsidRPr="00493D13">
        <w:rPr>
          <w:rFonts w:ascii="Book Antiqua" w:hAnsi="Book Antiqua"/>
        </w:rPr>
        <w:t>y</w:t>
      </w:r>
      <w:r w:rsidR="0079081F" w:rsidRPr="00493D13">
        <w:rPr>
          <w:rFonts w:ascii="Book Antiqua" w:hAnsi="Book Antiqua"/>
        </w:rPr>
        <w:t>ea</w:t>
      </w:r>
      <w:r w:rsidR="000F4981" w:rsidRPr="00493D13">
        <w:rPr>
          <w:rFonts w:ascii="Book Antiqua" w:hAnsi="Book Antiqua"/>
        </w:rPr>
        <w:t>r</w:t>
      </w:r>
      <w:r w:rsidR="009E54F7" w:rsidRPr="00493D13">
        <w:rPr>
          <w:rFonts w:ascii="Book Antiqua" w:hAnsi="Book Antiqua"/>
        </w:rPr>
        <w:t xml:space="preserve"> DFS of 63.6%.</w:t>
      </w:r>
      <w:r w:rsidR="004B27C9" w:rsidRPr="00493D13">
        <w:rPr>
          <w:rFonts w:ascii="Book Antiqua" w:hAnsi="Book Antiqua"/>
          <w:color w:val="FF0000"/>
        </w:rPr>
        <w:t xml:space="preserve"> </w:t>
      </w:r>
      <w:r w:rsidR="00B93954" w:rsidRPr="00493D13">
        <w:rPr>
          <w:rFonts w:ascii="Book Antiqua" w:hAnsi="Book Antiqua"/>
        </w:rPr>
        <w:t>From these results it may be</w:t>
      </w:r>
      <w:r w:rsidR="00501FA0" w:rsidRPr="00493D13">
        <w:rPr>
          <w:rFonts w:ascii="Book Antiqua" w:hAnsi="Book Antiqua"/>
        </w:rPr>
        <w:t xml:space="preserve"> appropriate to use Mandard 1</w:t>
      </w:r>
      <w:r w:rsidR="0079081F" w:rsidRPr="00493D13">
        <w:rPr>
          <w:rFonts w:ascii="Book Antiqua" w:hAnsi="Book Antiqua"/>
        </w:rPr>
        <w:t xml:space="preserve"> to </w:t>
      </w:r>
      <w:r w:rsidR="00501FA0" w:rsidRPr="00493D13">
        <w:rPr>
          <w:rFonts w:ascii="Book Antiqua" w:hAnsi="Book Antiqua"/>
        </w:rPr>
        <w:t>2</w:t>
      </w:r>
      <w:r w:rsidR="0079081F" w:rsidRPr="00493D13">
        <w:rPr>
          <w:rFonts w:ascii="Book Antiqua" w:hAnsi="Book Antiqua"/>
        </w:rPr>
        <w:t xml:space="preserve">, </w:t>
      </w:r>
      <w:r w:rsidR="00B93954" w:rsidRPr="00493D13">
        <w:rPr>
          <w:rFonts w:ascii="Book Antiqua" w:hAnsi="Book Antiqua"/>
        </w:rPr>
        <w:t>1</w:t>
      </w:r>
      <w:r w:rsidR="0079081F" w:rsidRPr="00493D13">
        <w:rPr>
          <w:rFonts w:ascii="Book Antiqua" w:hAnsi="Book Antiqua"/>
        </w:rPr>
        <w:t xml:space="preserve"> to </w:t>
      </w:r>
      <w:r w:rsidR="00B93954" w:rsidRPr="00493D13">
        <w:rPr>
          <w:rFonts w:ascii="Book Antiqua" w:hAnsi="Book Antiqua"/>
        </w:rPr>
        <w:t>3</w:t>
      </w:r>
      <w:r w:rsidR="0079081F" w:rsidRPr="00493D13">
        <w:rPr>
          <w:rFonts w:ascii="Book Antiqua" w:hAnsi="Book Antiqua"/>
        </w:rPr>
        <w:t xml:space="preserve"> or </w:t>
      </w:r>
      <w:r w:rsidR="00501FA0" w:rsidRPr="00493D13">
        <w:rPr>
          <w:rFonts w:ascii="Book Antiqua" w:hAnsi="Book Antiqua"/>
        </w:rPr>
        <w:t>2</w:t>
      </w:r>
      <w:r w:rsidR="0079081F" w:rsidRPr="00493D13">
        <w:rPr>
          <w:rFonts w:ascii="Book Antiqua" w:hAnsi="Book Antiqua"/>
        </w:rPr>
        <w:t xml:space="preserve"> to </w:t>
      </w:r>
      <w:r w:rsidR="00501FA0" w:rsidRPr="00493D13">
        <w:rPr>
          <w:rFonts w:ascii="Book Antiqua" w:hAnsi="Book Antiqua"/>
        </w:rPr>
        <w:t>3</w:t>
      </w:r>
      <w:r w:rsidR="009E54F7" w:rsidRPr="00493D13">
        <w:rPr>
          <w:rFonts w:ascii="Book Antiqua" w:hAnsi="Book Antiqua"/>
        </w:rPr>
        <w:t xml:space="preserve"> or</w:t>
      </w:r>
      <w:r w:rsidR="00501FA0" w:rsidRPr="00493D13">
        <w:rPr>
          <w:rFonts w:ascii="Book Antiqua" w:hAnsi="Book Antiqua"/>
        </w:rPr>
        <w:t xml:space="preserve"> Dworak 3</w:t>
      </w:r>
      <w:r w:rsidR="0079081F" w:rsidRPr="00493D13">
        <w:rPr>
          <w:rFonts w:ascii="Book Antiqua" w:hAnsi="Book Antiqua"/>
        </w:rPr>
        <w:t xml:space="preserve"> to </w:t>
      </w:r>
      <w:r w:rsidR="00501FA0" w:rsidRPr="00493D13">
        <w:rPr>
          <w:rFonts w:ascii="Book Antiqua" w:hAnsi="Book Antiqua"/>
        </w:rPr>
        <w:t>4</w:t>
      </w:r>
      <w:r w:rsidR="0079081F" w:rsidRPr="00493D13">
        <w:rPr>
          <w:rFonts w:ascii="Book Antiqua" w:hAnsi="Book Antiqua"/>
        </w:rPr>
        <w:t xml:space="preserve">, </w:t>
      </w:r>
      <w:r w:rsidR="00501FA0" w:rsidRPr="00493D13">
        <w:rPr>
          <w:rFonts w:ascii="Book Antiqua" w:hAnsi="Book Antiqua"/>
        </w:rPr>
        <w:t>2</w:t>
      </w:r>
      <w:r w:rsidR="0079081F" w:rsidRPr="00493D13">
        <w:rPr>
          <w:rFonts w:ascii="Book Antiqua" w:hAnsi="Book Antiqua"/>
        </w:rPr>
        <w:t xml:space="preserve"> to </w:t>
      </w:r>
      <w:r w:rsidR="00501FA0" w:rsidRPr="00493D13">
        <w:rPr>
          <w:rFonts w:ascii="Book Antiqua" w:hAnsi="Book Antiqua"/>
        </w:rPr>
        <w:t>4</w:t>
      </w:r>
      <w:r w:rsidR="0079081F" w:rsidRPr="00493D13">
        <w:rPr>
          <w:rFonts w:ascii="Book Antiqua" w:hAnsi="Book Antiqua"/>
        </w:rPr>
        <w:t xml:space="preserve"> or </w:t>
      </w:r>
      <w:r w:rsidR="004B27C9" w:rsidRPr="00493D13">
        <w:rPr>
          <w:rFonts w:ascii="Book Antiqua" w:hAnsi="Book Antiqua"/>
        </w:rPr>
        <w:t>2</w:t>
      </w:r>
      <w:r w:rsidR="0079081F" w:rsidRPr="00493D13">
        <w:rPr>
          <w:rFonts w:ascii="Book Antiqua" w:hAnsi="Book Antiqua"/>
        </w:rPr>
        <w:t xml:space="preserve"> to </w:t>
      </w:r>
      <w:r w:rsidR="004B27C9" w:rsidRPr="00493D13">
        <w:rPr>
          <w:rFonts w:ascii="Book Antiqua" w:hAnsi="Book Antiqua"/>
        </w:rPr>
        <w:t>3 for defining good response and Mandard 4</w:t>
      </w:r>
      <w:r w:rsidR="0079081F" w:rsidRPr="00493D13">
        <w:rPr>
          <w:rFonts w:ascii="Book Antiqua" w:hAnsi="Book Antiqua"/>
        </w:rPr>
        <w:t xml:space="preserve"> to </w:t>
      </w:r>
      <w:r w:rsidR="004B27C9" w:rsidRPr="00493D13">
        <w:rPr>
          <w:rFonts w:ascii="Book Antiqua" w:hAnsi="Book Antiqua"/>
        </w:rPr>
        <w:t>5</w:t>
      </w:r>
      <w:r w:rsidR="0079081F" w:rsidRPr="00493D13">
        <w:rPr>
          <w:rFonts w:ascii="Book Antiqua" w:hAnsi="Book Antiqua"/>
        </w:rPr>
        <w:t xml:space="preserve">, </w:t>
      </w:r>
      <w:r w:rsidR="004B27C9" w:rsidRPr="00493D13">
        <w:rPr>
          <w:rFonts w:ascii="Book Antiqua" w:hAnsi="Book Antiqua"/>
        </w:rPr>
        <w:t>3</w:t>
      </w:r>
      <w:r w:rsidR="0079081F" w:rsidRPr="00493D13">
        <w:rPr>
          <w:rFonts w:ascii="Book Antiqua" w:hAnsi="Book Antiqua"/>
        </w:rPr>
        <w:t xml:space="preserve"> to </w:t>
      </w:r>
      <w:r w:rsidR="00501FA0" w:rsidRPr="00493D13">
        <w:rPr>
          <w:rFonts w:ascii="Book Antiqua" w:hAnsi="Book Antiqua"/>
        </w:rPr>
        <w:t>5 or Dworak 0</w:t>
      </w:r>
      <w:r w:rsidR="0079081F" w:rsidRPr="00493D13">
        <w:rPr>
          <w:rFonts w:ascii="Book Antiqua" w:hAnsi="Book Antiqua"/>
        </w:rPr>
        <w:t xml:space="preserve"> to </w:t>
      </w:r>
      <w:r w:rsidR="00501FA0" w:rsidRPr="00493D13">
        <w:rPr>
          <w:rFonts w:ascii="Book Antiqua" w:hAnsi="Book Antiqua"/>
        </w:rPr>
        <w:t>1</w:t>
      </w:r>
      <w:r w:rsidR="0079081F" w:rsidRPr="00493D13">
        <w:rPr>
          <w:rFonts w:ascii="Book Antiqua" w:hAnsi="Book Antiqua"/>
        </w:rPr>
        <w:t xml:space="preserve">, </w:t>
      </w:r>
      <w:r w:rsidR="00501FA0" w:rsidRPr="00493D13">
        <w:rPr>
          <w:rFonts w:ascii="Book Antiqua" w:hAnsi="Book Antiqua"/>
        </w:rPr>
        <w:t>0</w:t>
      </w:r>
      <w:r w:rsidR="0079081F" w:rsidRPr="00493D13">
        <w:rPr>
          <w:rFonts w:ascii="Book Antiqua" w:hAnsi="Book Antiqua"/>
        </w:rPr>
        <w:t xml:space="preserve"> to </w:t>
      </w:r>
      <w:r w:rsidR="00501FA0" w:rsidRPr="00493D13">
        <w:rPr>
          <w:rFonts w:ascii="Book Antiqua" w:hAnsi="Book Antiqua"/>
        </w:rPr>
        <w:t>2 or Bujko 3</w:t>
      </w:r>
      <w:r w:rsidR="004B27C9" w:rsidRPr="00493D13">
        <w:rPr>
          <w:rFonts w:ascii="Book Antiqua" w:hAnsi="Book Antiqua"/>
        </w:rPr>
        <w:t xml:space="preserve"> to define poor response</w:t>
      </w:r>
      <w:r w:rsidR="0079081F" w:rsidRPr="00493D13">
        <w:rPr>
          <w:rFonts w:ascii="Book Antiqua" w:hAnsi="Book Antiqua"/>
        </w:rPr>
        <w:t>.</w:t>
      </w:r>
    </w:p>
    <w:p w14:paraId="6B9F7318" w14:textId="77777777" w:rsidR="00B02501" w:rsidRPr="00493D13" w:rsidRDefault="00B02501" w:rsidP="00591062">
      <w:pPr>
        <w:pStyle w:val="a7"/>
        <w:adjustRightInd w:val="0"/>
        <w:snapToGrid w:val="0"/>
        <w:spacing w:line="360" w:lineRule="auto"/>
        <w:ind w:firstLineChars="200" w:firstLine="480"/>
        <w:rPr>
          <w:rFonts w:ascii="Book Antiqua" w:eastAsia="宋体" w:hAnsi="Book Antiqua"/>
          <w:lang w:eastAsia="zh-CN"/>
        </w:rPr>
      </w:pPr>
    </w:p>
    <w:p w14:paraId="62596670" w14:textId="14B749C2" w:rsidR="004B27C9" w:rsidRPr="00493D13" w:rsidRDefault="00CE0615" w:rsidP="00591062">
      <w:pPr>
        <w:pStyle w:val="a7"/>
        <w:adjustRightInd w:val="0"/>
        <w:snapToGrid w:val="0"/>
        <w:spacing w:line="360" w:lineRule="auto"/>
        <w:rPr>
          <w:rFonts w:ascii="Book Antiqua" w:hAnsi="Book Antiqua"/>
          <w:b/>
          <w:i/>
        </w:rPr>
      </w:pPr>
      <w:r w:rsidRPr="00493D13">
        <w:rPr>
          <w:rFonts w:ascii="Book Antiqua" w:hAnsi="Book Antiqua"/>
          <w:b/>
          <w:i/>
        </w:rPr>
        <w:t>S</w:t>
      </w:r>
      <w:r w:rsidR="004B27C9" w:rsidRPr="00493D13">
        <w:rPr>
          <w:rFonts w:ascii="Book Antiqua" w:hAnsi="Book Antiqua"/>
          <w:b/>
          <w:i/>
        </w:rPr>
        <w:t>tudies differentiat</w:t>
      </w:r>
      <w:r w:rsidRPr="00493D13">
        <w:rPr>
          <w:rFonts w:ascii="Book Antiqua" w:hAnsi="Book Antiqua"/>
          <w:b/>
          <w:i/>
        </w:rPr>
        <w:t>ing</w:t>
      </w:r>
      <w:r w:rsidR="004B27C9" w:rsidRPr="00493D13">
        <w:rPr>
          <w:rFonts w:ascii="Book Antiqua" w:hAnsi="Book Antiqua"/>
          <w:b/>
          <w:i/>
        </w:rPr>
        <w:t xml:space="preserve"> between good and poor response for </w:t>
      </w:r>
      <w:r w:rsidR="00D72476" w:rsidRPr="00493D13">
        <w:rPr>
          <w:rFonts w:ascii="Book Antiqua" w:hAnsi="Book Antiqua"/>
          <w:b/>
          <w:i/>
        </w:rPr>
        <w:t>OS</w:t>
      </w:r>
    </w:p>
    <w:p w14:paraId="1ABBC908" w14:textId="53D91D9B" w:rsidR="004B27C9" w:rsidRPr="00493D13" w:rsidRDefault="004546E4" w:rsidP="00591062">
      <w:pPr>
        <w:pStyle w:val="a7"/>
        <w:adjustRightInd w:val="0"/>
        <w:snapToGrid w:val="0"/>
        <w:spacing w:line="360" w:lineRule="auto"/>
        <w:rPr>
          <w:rFonts w:ascii="Book Antiqua" w:hAnsi="Book Antiqua"/>
          <w:color w:val="FF0000"/>
        </w:rPr>
      </w:pPr>
      <w:r w:rsidRPr="00493D13">
        <w:rPr>
          <w:rFonts w:ascii="Book Antiqua" w:hAnsi="Book Antiqua"/>
        </w:rPr>
        <w:t xml:space="preserve">Nine </w:t>
      </w:r>
      <w:r w:rsidR="004B27C9" w:rsidRPr="00493D13">
        <w:rPr>
          <w:rFonts w:ascii="Book Antiqua" w:hAnsi="Book Antiqua"/>
        </w:rPr>
        <w:t>reports</w:t>
      </w:r>
      <w:r w:rsidR="004B27C9" w:rsidRPr="00493D13">
        <w:rPr>
          <w:rFonts w:ascii="Book Antiqua" w:hAnsi="Book Antiqua"/>
          <w:vertAlign w:val="superscript"/>
        </w:rPr>
        <w:fldChar w:fldCharType="begin">
          <w:fldData xml:space="preserve">PEVuZE5vdGU+PENpdGU+PEF1dGhvcj5MaW08L0F1dGhvcj48WWVhcj4yMDEyPC9ZZWFyPjxSZWNO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LTE+PC9hbHQtcGVyaW9kaWNhbD48cGFnZXM+NjY3LTczPC9wYWdlcz48dm9sdW1lPjEwNjwvdm9s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dW0+MjY8L1JlY051bT48RGlzcGxheVRleHQ+KDE2LCAyNiwgMjgsIDI5LCAzMik8L0Rpc3BsYXlU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LTE+PC9hbHQtcGVyaW9kaWNhbD48cGFnZXM+NjY3LTczPC9wYWdlcz48dm9sdW1lPjEwNjwvdm9s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B27C9" w:rsidRPr="00493D13">
        <w:rPr>
          <w:rFonts w:ascii="Book Antiqua" w:hAnsi="Book Antiqua"/>
          <w:vertAlign w:val="superscript"/>
        </w:rPr>
      </w:r>
      <w:r w:rsidR="004B27C9"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16,26,28,29,</w:t>
      </w:r>
      <w:r w:rsidR="00A254FC" w:rsidRPr="00493D13">
        <w:rPr>
          <w:rFonts w:ascii="Book Antiqua" w:hAnsi="Book Antiqua"/>
          <w:noProof/>
          <w:vertAlign w:val="superscript"/>
        </w:rPr>
        <w:t>32</w:t>
      </w:r>
      <w:r w:rsidR="00B02501" w:rsidRPr="00493D13">
        <w:rPr>
          <w:rFonts w:ascii="Book Antiqua" w:eastAsia="宋体" w:hAnsi="Book Antiqua" w:hint="eastAsia"/>
          <w:noProof/>
          <w:vertAlign w:val="superscript"/>
          <w:lang w:eastAsia="zh-CN"/>
        </w:rPr>
        <w:t>]</w:t>
      </w:r>
      <w:r w:rsidR="004B27C9" w:rsidRPr="00493D13">
        <w:rPr>
          <w:rFonts w:ascii="Book Antiqua" w:hAnsi="Book Antiqua"/>
          <w:vertAlign w:val="superscript"/>
        </w:rPr>
        <w:fldChar w:fldCharType="end"/>
      </w:r>
      <w:r w:rsidR="004B27C9" w:rsidRPr="00493D13">
        <w:rPr>
          <w:rFonts w:ascii="Book Antiqua" w:hAnsi="Book Antiqua"/>
          <w:vertAlign w:val="superscript"/>
        </w:rPr>
        <w:t xml:space="preserve"> </w:t>
      </w:r>
      <w:r w:rsidR="004B27C9" w:rsidRPr="00493D13">
        <w:rPr>
          <w:rFonts w:ascii="Book Antiqua" w:hAnsi="Book Antiqua"/>
        </w:rPr>
        <w:t xml:space="preserve">compared good and poor response in relation to </w:t>
      </w:r>
      <w:r w:rsidRPr="00493D13">
        <w:rPr>
          <w:rFonts w:ascii="Book Antiqua" w:hAnsi="Book Antiqua"/>
        </w:rPr>
        <w:t>O</w:t>
      </w:r>
      <w:r w:rsidR="004B27C9" w:rsidRPr="00493D13">
        <w:rPr>
          <w:rFonts w:ascii="Book Antiqua" w:hAnsi="Book Antiqua"/>
        </w:rPr>
        <w:t>S</w:t>
      </w:r>
      <w:r w:rsidR="00296AC9" w:rsidRPr="00493D13">
        <w:rPr>
          <w:rFonts w:ascii="Book Antiqua" w:hAnsi="Book Antiqua"/>
        </w:rPr>
        <w:t xml:space="preserve"> (</w:t>
      </w:r>
      <w:r w:rsidR="00296AC9" w:rsidRPr="00493D13">
        <w:rPr>
          <w:rFonts w:ascii="Book Antiqua" w:hAnsi="Book Antiqua"/>
          <w:caps/>
        </w:rPr>
        <w:t>f</w:t>
      </w:r>
      <w:r w:rsidR="00296AC9" w:rsidRPr="00493D13">
        <w:rPr>
          <w:rFonts w:ascii="Book Antiqua" w:hAnsi="Book Antiqua"/>
        </w:rPr>
        <w:t>ig</w:t>
      </w:r>
      <w:r w:rsidR="00B02501" w:rsidRPr="00493D13">
        <w:rPr>
          <w:rFonts w:ascii="Book Antiqua" w:eastAsia="宋体" w:hAnsi="Book Antiqua" w:hint="eastAsia"/>
          <w:lang w:eastAsia="zh-CN"/>
        </w:rPr>
        <w:t>ure</w:t>
      </w:r>
      <w:r w:rsidR="00296AC9" w:rsidRPr="00493D13">
        <w:rPr>
          <w:rFonts w:ascii="Book Antiqua" w:hAnsi="Book Antiqua"/>
        </w:rPr>
        <w:t xml:space="preserve"> 5)</w:t>
      </w:r>
      <w:r w:rsidR="004B27C9" w:rsidRPr="00493D13">
        <w:rPr>
          <w:rFonts w:ascii="Book Antiqua" w:hAnsi="Book Antiqua"/>
        </w:rPr>
        <w:t>. Of these</w:t>
      </w:r>
      <w:r w:rsidR="00FF3EE3" w:rsidRPr="00493D13">
        <w:rPr>
          <w:rFonts w:ascii="Book Antiqua" w:hAnsi="Book Antiqua"/>
        </w:rPr>
        <w:t>,</w:t>
      </w:r>
      <w:r w:rsidR="004B27C9" w:rsidRPr="00493D13">
        <w:rPr>
          <w:rFonts w:ascii="Book Antiqua" w:hAnsi="Book Antiqua"/>
        </w:rPr>
        <w:t xml:space="preserve"> all </w:t>
      </w:r>
      <w:r w:rsidRPr="00493D13">
        <w:rPr>
          <w:rFonts w:ascii="Book Antiqua" w:hAnsi="Book Antiqua"/>
        </w:rPr>
        <w:t>but one</w:t>
      </w:r>
      <w:r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29</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w:t>
      </w:r>
      <w:r w:rsidR="004B27C9" w:rsidRPr="00493D13">
        <w:rPr>
          <w:rFonts w:ascii="Book Antiqua" w:hAnsi="Book Antiqua"/>
        </w:rPr>
        <w:t xml:space="preserve">showed </w:t>
      </w:r>
      <w:r w:rsidRPr="00493D13">
        <w:rPr>
          <w:rFonts w:ascii="Book Antiqua" w:hAnsi="Book Antiqua"/>
        </w:rPr>
        <w:t>OS</w:t>
      </w:r>
      <w:r w:rsidR="004B27C9" w:rsidRPr="00493D13">
        <w:rPr>
          <w:rFonts w:ascii="Book Antiqua" w:hAnsi="Book Antiqua"/>
        </w:rPr>
        <w:t xml:space="preserve"> was </w:t>
      </w:r>
      <w:r w:rsidR="00501FA0" w:rsidRPr="00493D13">
        <w:rPr>
          <w:rFonts w:ascii="Book Antiqua" w:hAnsi="Book Antiqua"/>
        </w:rPr>
        <w:t xml:space="preserve">non-significantly </w:t>
      </w:r>
      <w:r w:rsidR="004B27C9" w:rsidRPr="00493D13">
        <w:rPr>
          <w:rFonts w:ascii="Book Antiqua" w:hAnsi="Book Antiqua"/>
        </w:rPr>
        <w:t>worse in poor responders</w:t>
      </w:r>
      <w:r w:rsidRPr="00493D13">
        <w:rPr>
          <w:rFonts w:ascii="Book Antiqua" w:hAnsi="Book Antiqua"/>
        </w:rPr>
        <w:t>.</w:t>
      </w:r>
      <w:r w:rsidR="004B27C9" w:rsidRPr="00493D13">
        <w:rPr>
          <w:rFonts w:ascii="Book Antiqua" w:hAnsi="Book Antiqua"/>
        </w:rPr>
        <w:t xml:space="preserve"> </w:t>
      </w:r>
      <w:r w:rsidRPr="00493D13">
        <w:rPr>
          <w:rFonts w:ascii="Book Antiqua" w:hAnsi="Book Antiqua"/>
        </w:rPr>
        <w:t>S</w:t>
      </w:r>
      <w:r w:rsidR="004B27C9" w:rsidRPr="00493D13">
        <w:rPr>
          <w:rFonts w:ascii="Book Antiqua" w:hAnsi="Book Antiqua"/>
        </w:rPr>
        <w:t xml:space="preserve">ix </w:t>
      </w:r>
      <w:r w:rsidRPr="00493D13">
        <w:rPr>
          <w:rFonts w:ascii="Book Antiqua" w:hAnsi="Book Antiqua"/>
        </w:rPr>
        <w:t xml:space="preserve">reports </w:t>
      </w:r>
      <w:r w:rsidR="00296AC9" w:rsidRPr="00493D13">
        <w:rPr>
          <w:rFonts w:ascii="Book Antiqua" w:hAnsi="Book Antiqua"/>
        </w:rPr>
        <w:t xml:space="preserve">from </w:t>
      </w:r>
      <w:r w:rsidR="00FF3EE3" w:rsidRPr="00493D13">
        <w:rPr>
          <w:rFonts w:ascii="Book Antiqua" w:hAnsi="Book Antiqua"/>
        </w:rPr>
        <w:t xml:space="preserve">four </w:t>
      </w:r>
      <w:r w:rsidR="00296AC9" w:rsidRPr="00493D13">
        <w:rPr>
          <w:rFonts w:ascii="Book Antiqua" w:hAnsi="Book Antiqua"/>
        </w:rPr>
        <w:t xml:space="preserve">papers </w:t>
      </w:r>
      <w:r w:rsidR="004B27C9" w:rsidRPr="00493D13">
        <w:rPr>
          <w:rFonts w:ascii="Book Antiqua" w:hAnsi="Book Antiqua"/>
        </w:rPr>
        <w:t>showed a significant difference</w:t>
      </w:r>
      <w:r w:rsidR="004B27C9" w:rsidRPr="00493D13">
        <w:rPr>
          <w:rFonts w:ascii="Book Antiqua" w:hAnsi="Book Antiqua"/>
          <w:vertAlign w:val="superscript"/>
        </w:rPr>
        <w:fldChar w:fldCharType="begin">
          <w:fldData xml:space="preserve">PEVuZE5vdGU+PENpdGU+PEF1dGhvcj5Sb3k8L0F1dGhvcj48WWVhcj4yMDEyPC9ZZWFyPjxSZWNO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PEVuZE5vdGU+PENpdGU+PEF1dGhvcj5Sb3k8L0F1dGhvcj48WWVhcj4yMDEyPC9ZZWFyPjxSZWNO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B27C9" w:rsidRPr="00493D13">
        <w:rPr>
          <w:rFonts w:ascii="Book Antiqua" w:hAnsi="Book Antiqua"/>
          <w:vertAlign w:val="superscript"/>
        </w:rPr>
      </w:r>
      <w:r w:rsidR="004B27C9"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16,28,29,</w:t>
      </w:r>
      <w:r w:rsidR="00A254FC" w:rsidRPr="00493D13">
        <w:rPr>
          <w:rFonts w:ascii="Book Antiqua" w:hAnsi="Book Antiqua"/>
          <w:noProof/>
          <w:vertAlign w:val="superscript"/>
        </w:rPr>
        <w:t>32</w:t>
      </w:r>
      <w:r w:rsidR="00B02501" w:rsidRPr="00493D13">
        <w:rPr>
          <w:rFonts w:ascii="Book Antiqua" w:eastAsia="宋体" w:hAnsi="Book Antiqua" w:hint="eastAsia"/>
          <w:noProof/>
          <w:vertAlign w:val="superscript"/>
          <w:lang w:eastAsia="zh-CN"/>
        </w:rPr>
        <w:t>]</w:t>
      </w:r>
      <w:r w:rsidR="004B27C9" w:rsidRPr="00493D13">
        <w:rPr>
          <w:rFonts w:ascii="Book Antiqua" w:hAnsi="Book Antiqua"/>
          <w:vertAlign w:val="superscript"/>
        </w:rPr>
        <w:fldChar w:fldCharType="end"/>
      </w:r>
      <w:r w:rsidR="004B27C9" w:rsidRPr="00493D13">
        <w:rPr>
          <w:rFonts w:ascii="Book Antiqua" w:hAnsi="Book Antiqua"/>
        </w:rPr>
        <w:t xml:space="preserve">. For the definition of good response, </w:t>
      </w:r>
      <w:r w:rsidR="00BF3F29" w:rsidRPr="00493D13">
        <w:rPr>
          <w:rFonts w:ascii="Book Antiqua" w:hAnsi="Book Antiqua"/>
        </w:rPr>
        <w:t>two</w:t>
      </w:r>
      <w:r w:rsidR="004B27C9" w:rsidRPr="00493D13">
        <w:rPr>
          <w:rFonts w:ascii="Book Antiqua" w:hAnsi="Book Antiqua"/>
        </w:rPr>
        <w:t xml:space="preserve"> of the papers</w:t>
      </w:r>
      <w:r w:rsidRPr="00493D13">
        <w:rPr>
          <w:rFonts w:ascii="Book Antiqua" w:hAnsi="Book Antiqua"/>
          <w:vertAlign w:val="superscript"/>
        </w:rPr>
        <w:fldChar w:fldCharType="begin">
          <w:fldData xml:space="preserve">PEVuZE5vdGU+PENpdGU+PEF1dGhvcj5WYWxsYm9obWVyPC9BdXRob3I+PFllYXI+MjAxMjwvWWVh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==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PEVuZE5vdGU+PENpdGU+PEF1dGhvcj5WYWxsYm9obWVyPC9BdXRob3I+PFllYXI+MjAxMjwvWWVh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==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16,</w:t>
      </w:r>
      <w:r w:rsidR="00A254FC" w:rsidRPr="00493D13">
        <w:rPr>
          <w:rFonts w:ascii="Book Antiqua" w:hAnsi="Book Antiqua"/>
          <w:noProof/>
          <w:vertAlign w:val="superscript"/>
        </w:rPr>
        <w:t>32</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w:t>
      </w:r>
      <w:r w:rsidR="004B27C9" w:rsidRPr="00493D13">
        <w:rPr>
          <w:rFonts w:ascii="Book Antiqua" w:hAnsi="Book Antiqua"/>
        </w:rPr>
        <w:t>showing a statistical significance used a similar definition to each other</w:t>
      </w:r>
      <w:r w:rsidR="00501FA0" w:rsidRPr="00493D13">
        <w:rPr>
          <w:rFonts w:ascii="Book Antiqua" w:hAnsi="Book Antiqua"/>
        </w:rPr>
        <w:t>,</w:t>
      </w:r>
      <w:r w:rsidR="004B27C9" w:rsidRPr="00493D13">
        <w:rPr>
          <w:rFonts w:ascii="Book Antiqua" w:hAnsi="Book Antiqua"/>
        </w:rPr>
        <w:t xml:space="preserve"> two </w:t>
      </w:r>
      <w:r w:rsidR="00296AC9" w:rsidRPr="00493D13">
        <w:rPr>
          <w:rFonts w:ascii="Book Antiqua" w:hAnsi="Book Antiqua"/>
        </w:rPr>
        <w:t>reports from one paper</w:t>
      </w:r>
      <w:r w:rsidR="004B27C9" w:rsidRPr="00493D13">
        <w:rPr>
          <w:rFonts w:ascii="Book Antiqua" w:hAnsi="Book Antiqua"/>
          <w:vertAlign w:val="superscript"/>
        </w:rPr>
        <w:fldChar w:fldCharType="begin">
          <w:fldData xml:space="preserve">PEVuZE5vdGU+PENpdGU+PEF1dGhvcj5WYWxsYm9obWVyPC9BdXRob3I+PFllYXI+MjAxMjwvWWVh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PEVuZE5vdGU+PENpdGU+PEF1dGhvcj5WYWxsYm9obWVyPC9BdXRob3I+PFllYXI+MjAxMjwvWWVh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B27C9" w:rsidRPr="00493D13">
        <w:rPr>
          <w:rFonts w:ascii="Book Antiqua" w:hAnsi="Book Antiqua"/>
          <w:vertAlign w:val="superscript"/>
        </w:rPr>
      </w:r>
      <w:r w:rsidR="004B27C9"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32</w:t>
      </w:r>
      <w:r w:rsidR="00B02501" w:rsidRPr="00493D13">
        <w:rPr>
          <w:rFonts w:ascii="Book Antiqua" w:eastAsia="宋体" w:hAnsi="Book Antiqua" w:hint="eastAsia"/>
          <w:noProof/>
          <w:vertAlign w:val="superscript"/>
          <w:lang w:eastAsia="zh-CN"/>
        </w:rPr>
        <w:t>]</w:t>
      </w:r>
      <w:r w:rsidR="004B27C9" w:rsidRPr="00493D13">
        <w:rPr>
          <w:rFonts w:ascii="Book Antiqua" w:hAnsi="Book Antiqua"/>
          <w:vertAlign w:val="superscript"/>
        </w:rPr>
        <w:fldChar w:fldCharType="end"/>
      </w:r>
      <w:r w:rsidR="004B27C9" w:rsidRPr="00493D13">
        <w:rPr>
          <w:rFonts w:ascii="Book Antiqua" w:hAnsi="Book Antiqua"/>
        </w:rPr>
        <w:t xml:space="preserve"> used different definitions</w:t>
      </w:r>
      <w:r w:rsidR="00501FA0" w:rsidRPr="00493D13">
        <w:rPr>
          <w:rFonts w:ascii="Book Antiqua" w:hAnsi="Book Antiqua"/>
        </w:rPr>
        <w:t xml:space="preserve"> but similar to each other and a further </w:t>
      </w:r>
      <w:r w:rsidR="00BF3F29" w:rsidRPr="00493D13">
        <w:rPr>
          <w:rFonts w:ascii="Book Antiqua" w:hAnsi="Book Antiqua"/>
        </w:rPr>
        <w:t>two</w:t>
      </w:r>
      <w:r w:rsidR="009E54F7" w:rsidRPr="00493D13">
        <w:rPr>
          <w:rFonts w:ascii="Book Antiqua" w:hAnsi="Book Antiqua"/>
        </w:rPr>
        <w:t xml:space="preserve"> </w:t>
      </w:r>
      <w:r w:rsidR="00501FA0" w:rsidRPr="00493D13">
        <w:rPr>
          <w:rFonts w:ascii="Book Antiqua" w:hAnsi="Book Antiqua"/>
        </w:rPr>
        <w:t>used similar definitions to each other but</w:t>
      </w:r>
      <w:r w:rsidR="00BF3F29" w:rsidRPr="00493D13">
        <w:rPr>
          <w:rFonts w:ascii="Book Antiqua" w:hAnsi="Book Antiqua"/>
        </w:rPr>
        <w:t xml:space="preserve"> were</w:t>
      </w:r>
      <w:r w:rsidR="00501FA0" w:rsidRPr="00493D13">
        <w:rPr>
          <w:rFonts w:ascii="Book Antiqua" w:hAnsi="Book Antiqua"/>
        </w:rPr>
        <w:t xml:space="preserve"> different from the other papers</w:t>
      </w:r>
      <w:r w:rsidR="00501FA0" w:rsidRPr="00493D13">
        <w:rPr>
          <w:rFonts w:ascii="Book Antiqua" w:hAnsi="Book Antiqua"/>
          <w:vertAlign w:val="superscript"/>
        </w:rPr>
        <w:fldChar w:fldCharType="begin">
          <w:fldData xml:space="preserve">PEVuZE5vdGU+PENpdGU+PEF1dGhvcj5QdWNjaWFyZWxsaTwvQXV0aG9yPjxZZWFyPjIwMDQ8L1ll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PEVuZE5vdGU+PENpdGU+PEF1dGhvcj5QdWNjaWFyZWxsaTwvQXV0aG9yPjxZZWFyPjIwMDQ8L1ll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501FA0" w:rsidRPr="00493D13">
        <w:rPr>
          <w:rFonts w:ascii="Book Antiqua" w:hAnsi="Book Antiqua"/>
          <w:vertAlign w:val="superscript"/>
        </w:rPr>
      </w:r>
      <w:r w:rsidR="00501FA0"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28,</w:t>
      </w:r>
      <w:r w:rsidR="00A254FC" w:rsidRPr="00493D13">
        <w:rPr>
          <w:rFonts w:ascii="Book Antiqua" w:hAnsi="Book Antiqua"/>
          <w:noProof/>
          <w:vertAlign w:val="superscript"/>
        </w:rPr>
        <w:t>29</w:t>
      </w:r>
      <w:r w:rsidR="00B02501" w:rsidRPr="00493D13">
        <w:rPr>
          <w:rFonts w:ascii="Book Antiqua" w:eastAsia="宋体" w:hAnsi="Book Antiqua" w:hint="eastAsia"/>
          <w:noProof/>
          <w:vertAlign w:val="superscript"/>
          <w:lang w:eastAsia="zh-CN"/>
        </w:rPr>
        <w:t>]</w:t>
      </w:r>
      <w:r w:rsidR="00501FA0" w:rsidRPr="00493D13">
        <w:rPr>
          <w:rFonts w:ascii="Book Antiqua" w:hAnsi="Book Antiqua"/>
          <w:vertAlign w:val="superscript"/>
        </w:rPr>
        <w:fldChar w:fldCharType="end"/>
      </w:r>
      <w:r w:rsidR="004B27C9" w:rsidRPr="00493D13">
        <w:rPr>
          <w:rFonts w:ascii="Book Antiqua" w:hAnsi="Book Antiqua"/>
        </w:rPr>
        <w:t xml:space="preserve">. Using the definition given by </w:t>
      </w:r>
      <w:r w:rsidRPr="00493D13">
        <w:rPr>
          <w:rFonts w:ascii="Book Antiqua" w:hAnsi="Book Antiqua"/>
        </w:rPr>
        <w:t xml:space="preserve">Pucciarelli </w:t>
      </w:r>
      <w:r w:rsidR="00CB0222" w:rsidRPr="00493D13">
        <w:rPr>
          <w:rFonts w:ascii="Book Antiqua" w:hAnsi="Book Antiqua"/>
          <w:i/>
        </w:rPr>
        <w:t>et al</w:t>
      </w:r>
      <w:r w:rsidR="004B27C9" w:rsidRPr="00493D13">
        <w:rPr>
          <w:rFonts w:ascii="Book Antiqua" w:hAnsi="Book Antiqua"/>
          <w:vertAlign w:val="superscript"/>
        </w:rPr>
        <w:fldChar w:fldCharType="begin">
          <w:fldData xml:space="preserve">PEVuZE5vdGU+PENpdGU+PEF1dGhvcj5QdWNjaWFyZWxsaTwvQXV0aG9yPjxZZWFyPjIwMDQ8L1ll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PEVuZE5vdGU+PENpdGU+PEF1dGhvcj5QdWNjaWFyZWxsaTwvQXV0aG9yPjxZZWFyPjIwMDQ8L1ll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B27C9" w:rsidRPr="00493D13">
        <w:rPr>
          <w:rFonts w:ascii="Book Antiqua" w:hAnsi="Book Antiqua"/>
          <w:vertAlign w:val="superscript"/>
        </w:rPr>
      </w:r>
      <w:r w:rsidR="004B27C9"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28</w:t>
      </w:r>
      <w:r w:rsidR="00B02501" w:rsidRPr="00493D13">
        <w:rPr>
          <w:rFonts w:ascii="Book Antiqua" w:eastAsia="宋体" w:hAnsi="Book Antiqua" w:hint="eastAsia"/>
          <w:noProof/>
          <w:vertAlign w:val="superscript"/>
          <w:lang w:eastAsia="zh-CN"/>
        </w:rPr>
        <w:t>]</w:t>
      </w:r>
      <w:r w:rsidR="004B27C9" w:rsidRPr="00493D13">
        <w:rPr>
          <w:rFonts w:ascii="Book Antiqua" w:hAnsi="Book Antiqua"/>
          <w:vertAlign w:val="superscript"/>
        </w:rPr>
        <w:fldChar w:fldCharType="end"/>
      </w:r>
      <w:r w:rsidR="004B27C9" w:rsidRPr="00493D13">
        <w:rPr>
          <w:rFonts w:ascii="Book Antiqua" w:hAnsi="Book Antiqua"/>
          <w:vertAlign w:val="superscript"/>
        </w:rPr>
        <w:t xml:space="preserve"> </w:t>
      </w:r>
      <w:r w:rsidR="004B27C9" w:rsidRPr="00493D13">
        <w:rPr>
          <w:rFonts w:ascii="Book Antiqua" w:hAnsi="Book Antiqua"/>
        </w:rPr>
        <w:t>and comparing it with the other studies with similar definitions</w:t>
      </w:r>
      <w:r w:rsidRPr="00493D13">
        <w:rPr>
          <w:rFonts w:ascii="Book Antiqua" w:hAnsi="Book Antiqua"/>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rPr>
        <w:instrText xml:space="preserve"> ADDIN EN.CITE </w:instrText>
      </w:r>
      <w:r w:rsidR="004D4230" w:rsidRPr="00493D13">
        <w:rPr>
          <w:rFonts w:ascii="Book Antiqua" w:hAnsi="Book Antiqua"/>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rPr>
        <w:instrText xml:space="preserve"> ADDIN EN.CITE.DATA </w:instrText>
      </w:r>
      <w:r w:rsidR="004D4230" w:rsidRPr="00493D13">
        <w:rPr>
          <w:rFonts w:ascii="Book Antiqua" w:hAnsi="Book Antiqua"/>
        </w:rPr>
      </w:r>
      <w:r w:rsidR="004D4230" w:rsidRPr="00493D13">
        <w:rPr>
          <w:rFonts w:ascii="Book Antiqua" w:hAnsi="Book Antiqua"/>
        </w:rPr>
        <w:fldChar w:fldCharType="end"/>
      </w:r>
      <w:r w:rsidRPr="00493D13">
        <w:rPr>
          <w:rFonts w:ascii="Book Antiqua" w:hAnsi="Book Antiqua"/>
        </w:rPr>
      </w:r>
      <w:r w:rsidRPr="00493D13">
        <w:rPr>
          <w:rFonts w:ascii="Book Antiqua" w:hAnsi="Book Antiqua"/>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29</w:t>
      </w:r>
      <w:r w:rsidR="00B02501" w:rsidRPr="00493D13">
        <w:rPr>
          <w:rFonts w:ascii="Book Antiqua" w:eastAsia="宋体" w:hAnsi="Book Antiqua" w:hint="eastAsia"/>
          <w:noProof/>
          <w:vertAlign w:val="superscript"/>
          <w:lang w:eastAsia="zh-CN"/>
        </w:rPr>
        <w:t>]</w:t>
      </w:r>
      <w:r w:rsidRPr="00493D13">
        <w:rPr>
          <w:rFonts w:ascii="Book Antiqua" w:hAnsi="Book Antiqua"/>
        </w:rPr>
        <w:fldChar w:fldCharType="end"/>
      </w:r>
      <w:r w:rsidR="004B27C9" w:rsidRPr="00493D13">
        <w:rPr>
          <w:rFonts w:ascii="Book Antiqua" w:hAnsi="Book Antiqua"/>
        </w:rPr>
        <w:t xml:space="preserve">, the reported </w:t>
      </w:r>
      <w:r w:rsidRPr="00493D13">
        <w:rPr>
          <w:rFonts w:ascii="Book Antiqua" w:hAnsi="Book Antiqua"/>
        </w:rPr>
        <w:t>OS</w:t>
      </w:r>
      <w:r w:rsidR="004B27C9" w:rsidRPr="00493D13">
        <w:rPr>
          <w:rFonts w:ascii="Book Antiqua" w:hAnsi="Book Antiqua"/>
        </w:rPr>
        <w:t xml:space="preserve"> for</w:t>
      </w:r>
      <w:r w:rsidRPr="00493D13">
        <w:rPr>
          <w:rFonts w:ascii="Book Antiqua" w:hAnsi="Book Antiqua"/>
        </w:rPr>
        <w:t xml:space="preserve"> good response at 2 years was 92.2</w:t>
      </w:r>
      <w:r w:rsidR="00BF3F29" w:rsidRPr="00493D13">
        <w:rPr>
          <w:rFonts w:ascii="Book Antiqua" w:hAnsi="Book Antiqua"/>
        </w:rPr>
        <w:t>%</w:t>
      </w:r>
      <w:r w:rsidR="004B27C9" w:rsidRPr="00493D13">
        <w:rPr>
          <w:rFonts w:ascii="Book Antiqua" w:hAnsi="Book Antiqua"/>
        </w:rPr>
        <w:t>.</w:t>
      </w:r>
      <w:r w:rsidR="004B27C9" w:rsidRPr="00493D13">
        <w:rPr>
          <w:rFonts w:ascii="Book Antiqua" w:hAnsi="Book Antiqua"/>
          <w:color w:val="FF0000"/>
        </w:rPr>
        <w:t xml:space="preserve"> </w:t>
      </w:r>
      <w:r w:rsidR="0049017F" w:rsidRPr="00493D13">
        <w:rPr>
          <w:rFonts w:ascii="Book Antiqua" w:hAnsi="Book Antiqua"/>
        </w:rPr>
        <w:t xml:space="preserve">Using the definition given by Lim </w:t>
      </w:r>
      <w:r w:rsidR="00CB0222" w:rsidRPr="00493D13">
        <w:rPr>
          <w:rFonts w:ascii="Book Antiqua" w:hAnsi="Book Antiqua"/>
          <w:i/>
        </w:rPr>
        <w:t>et al</w:t>
      </w:r>
      <w:r w:rsidR="0049017F"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9017F" w:rsidRPr="00493D13">
        <w:rPr>
          <w:rFonts w:ascii="Book Antiqua" w:hAnsi="Book Antiqua"/>
          <w:vertAlign w:val="superscript"/>
        </w:rPr>
      </w:r>
      <w:r w:rsidR="0049017F"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26</w:t>
      </w:r>
      <w:r w:rsidR="00B02501" w:rsidRPr="00493D13">
        <w:rPr>
          <w:rFonts w:ascii="Book Antiqua" w:eastAsia="宋体" w:hAnsi="Book Antiqua" w:hint="eastAsia"/>
          <w:noProof/>
          <w:vertAlign w:val="superscript"/>
          <w:lang w:eastAsia="zh-CN"/>
        </w:rPr>
        <w:t>]</w:t>
      </w:r>
      <w:r w:rsidR="0049017F" w:rsidRPr="00493D13">
        <w:rPr>
          <w:rFonts w:ascii="Book Antiqua" w:hAnsi="Book Antiqua"/>
          <w:vertAlign w:val="superscript"/>
        </w:rPr>
        <w:fldChar w:fldCharType="end"/>
      </w:r>
      <w:r w:rsidR="0049017F" w:rsidRPr="00493D13">
        <w:rPr>
          <w:rFonts w:ascii="Book Antiqua" w:hAnsi="Book Antiqua"/>
        </w:rPr>
        <w:t xml:space="preserve"> and comparing it with the other studies with similar definitions</w:t>
      </w:r>
      <w:r w:rsidR="0049017F" w:rsidRPr="00493D13">
        <w:rPr>
          <w:rFonts w:ascii="Book Antiqua" w:hAnsi="Book Antiqua"/>
          <w:vertAlign w:val="superscript"/>
        </w:rPr>
        <w:fldChar w:fldCharType="begin">
          <w:fldData xml:space="preserve">PEVuZE5vdGU+PENpdGU+PEF1dGhvcj5MaW08L0F1dGhvcj48WWVhcj4yMDEyPC9ZZWFyPjxSZWNO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dW0+MjY8L1JlY051bT48RGlzcGxheVRleHQ+KDE2LCAyNiwgMzIpPC9EaXNwbGF5VGV4dD48cmVj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9017F" w:rsidRPr="00493D13">
        <w:rPr>
          <w:rFonts w:ascii="Book Antiqua" w:hAnsi="Book Antiqua"/>
          <w:vertAlign w:val="superscript"/>
        </w:rPr>
      </w:r>
      <w:r w:rsidR="0049017F"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16,26,</w:t>
      </w:r>
      <w:r w:rsidR="00A254FC" w:rsidRPr="00493D13">
        <w:rPr>
          <w:rFonts w:ascii="Book Antiqua" w:hAnsi="Book Antiqua"/>
          <w:noProof/>
          <w:vertAlign w:val="superscript"/>
        </w:rPr>
        <w:t>32</w:t>
      </w:r>
      <w:r w:rsidR="00B02501" w:rsidRPr="00493D13">
        <w:rPr>
          <w:rFonts w:ascii="Book Antiqua" w:eastAsia="宋体" w:hAnsi="Book Antiqua" w:hint="eastAsia"/>
          <w:noProof/>
          <w:vertAlign w:val="superscript"/>
          <w:lang w:eastAsia="zh-CN"/>
        </w:rPr>
        <w:t>]</w:t>
      </w:r>
      <w:r w:rsidR="0049017F" w:rsidRPr="00493D13">
        <w:rPr>
          <w:rFonts w:ascii="Book Antiqua" w:hAnsi="Book Antiqua"/>
          <w:vertAlign w:val="superscript"/>
        </w:rPr>
        <w:fldChar w:fldCharType="end"/>
      </w:r>
      <w:r w:rsidR="0049017F" w:rsidRPr="00493D13">
        <w:rPr>
          <w:rFonts w:ascii="Book Antiqua" w:hAnsi="Book Antiqua"/>
        </w:rPr>
        <w:t>, the reported OS for good response at 5 years was 77.4</w:t>
      </w:r>
      <w:r w:rsidR="00B02501" w:rsidRPr="00493D13">
        <w:rPr>
          <w:rFonts w:ascii="Book Antiqua" w:eastAsia="宋体" w:hAnsi="Book Antiqua" w:hint="eastAsia"/>
          <w:lang w:eastAsia="zh-CN"/>
        </w:rPr>
        <w:t>%</w:t>
      </w:r>
      <w:r w:rsidR="00BF3F29" w:rsidRPr="00493D13">
        <w:rPr>
          <w:rFonts w:ascii="Book Antiqua" w:hAnsi="Book Antiqua"/>
        </w:rPr>
        <w:t xml:space="preserve"> to </w:t>
      </w:r>
      <w:r w:rsidR="0049017F" w:rsidRPr="00493D13">
        <w:rPr>
          <w:rFonts w:ascii="Book Antiqua" w:hAnsi="Book Antiqua"/>
        </w:rPr>
        <w:t>88.2%.</w:t>
      </w:r>
    </w:p>
    <w:p w14:paraId="311BF26D" w14:textId="3AEED2F4" w:rsidR="004B27C9" w:rsidRPr="00493D13" w:rsidRDefault="004B27C9" w:rsidP="00591062">
      <w:pPr>
        <w:pStyle w:val="a7"/>
        <w:adjustRightInd w:val="0"/>
        <w:snapToGrid w:val="0"/>
        <w:spacing w:line="360" w:lineRule="auto"/>
        <w:ind w:firstLineChars="200" w:firstLine="480"/>
        <w:rPr>
          <w:rFonts w:ascii="Book Antiqua" w:eastAsia="宋体" w:hAnsi="Book Antiqua"/>
          <w:lang w:eastAsia="zh-CN"/>
        </w:rPr>
      </w:pPr>
      <w:r w:rsidRPr="00493D13">
        <w:rPr>
          <w:rFonts w:ascii="Book Antiqua" w:hAnsi="Book Antiqua"/>
        </w:rPr>
        <w:t xml:space="preserve">For the definition of poor response, </w:t>
      </w:r>
      <w:r w:rsidR="00BF3F29" w:rsidRPr="00493D13">
        <w:rPr>
          <w:rFonts w:ascii="Book Antiqua" w:hAnsi="Book Antiqua"/>
        </w:rPr>
        <w:t>two</w:t>
      </w:r>
      <w:r w:rsidR="00AE5BEA" w:rsidRPr="00493D13">
        <w:rPr>
          <w:rFonts w:ascii="Book Antiqua" w:hAnsi="Book Antiqua"/>
        </w:rPr>
        <w:t xml:space="preserve"> </w:t>
      </w:r>
      <w:r w:rsidRPr="00493D13">
        <w:rPr>
          <w:rFonts w:ascii="Book Antiqua" w:hAnsi="Book Antiqua"/>
        </w:rPr>
        <w:t>of the papers</w:t>
      </w:r>
      <w:r w:rsidRPr="00493D13">
        <w:rPr>
          <w:rFonts w:ascii="Book Antiqua" w:hAnsi="Book Antiqua"/>
          <w:vertAlign w:val="superscript"/>
        </w:rPr>
        <w:fldChar w:fldCharType="begin">
          <w:fldData xml:space="preserve">PEVuZE5vdGU+PENpdGU+PEF1dGhvcj5Sb3k8L0F1dGhvcj48WWVhcj4yMDEyPC9ZZWFyPjxSZWNO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PEVuZE5vdGU+PENpdGU+PEF1dGhvcj5Sb3k8L0F1dGhvcj48WWVhcj4yMDEyPC9ZZWFyPjxSZWNO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28,</w:t>
      </w:r>
      <w:r w:rsidR="00A254FC" w:rsidRPr="00493D13">
        <w:rPr>
          <w:rFonts w:ascii="Book Antiqua" w:hAnsi="Book Antiqua"/>
          <w:noProof/>
          <w:vertAlign w:val="superscript"/>
        </w:rPr>
        <w:t>29</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showing a statistical significance used a similar definition to each other</w:t>
      </w:r>
      <w:r w:rsidR="00BF3F29" w:rsidRPr="00493D13">
        <w:rPr>
          <w:rFonts w:ascii="Book Antiqua" w:hAnsi="Book Antiqua"/>
        </w:rPr>
        <w:t xml:space="preserve"> and</w:t>
      </w:r>
      <w:r w:rsidRPr="00493D13">
        <w:rPr>
          <w:rFonts w:ascii="Book Antiqua" w:hAnsi="Book Antiqua"/>
        </w:rPr>
        <w:t xml:space="preserve"> </w:t>
      </w:r>
      <w:r w:rsidR="0049017F" w:rsidRPr="00493D13">
        <w:rPr>
          <w:rFonts w:ascii="Book Antiqua" w:hAnsi="Book Antiqua"/>
        </w:rPr>
        <w:t xml:space="preserve">a further </w:t>
      </w:r>
      <w:r w:rsidR="00BF3F29" w:rsidRPr="00493D13">
        <w:rPr>
          <w:rFonts w:ascii="Book Antiqua" w:hAnsi="Book Antiqua"/>
        </w:rPr>
        <w:t>two</w:t>
      </w:r>
      <w:r w:rsidR="00AF28AF" w:rsidRPr="00493D13">
        <w:rPr>
          <w:rFonts w:ascii="Book Antiqua" w:hAnsi="Book Antiqua"/>
        </w:rPr>
        <w:t xml:space="preserve"> studies had similar definitions to each other</w:t>
      </w:r>
      <w:r w:rsidR="00AF28AF" w:rsidRPr="00493D13">
        <w:rPr>
          <w:rFonts w:ascii="Book Antiqua" w:hAnsi="Book Antiqua"/>
          <w:vertAlign w:val="superscript"/>
        </w:rPr>
        <w:fldChar w:fldCharType="begin">
          <w:fldData xml:space="preserve">PEVuZE5vdGU+PENpdGU+PEF1dGhvcj5WYWxsYm9obWVyPC9BdXRob3I+PFllYXI+MjAxMjwvWWVh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==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PEVuZE5vdGU+PENpdGU+PEF1dGhvcj5WYWxsYm9obWVyPC9BdXRob3I+PFllYXI+MjAxMjwvWWVh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==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AF28AF" w:rsidRPr="00493D13">
        <w:rPr>
          <w:rFonts w:ascii="Book Antiqua" w:hAnsi="Book Antiqua"/>
          <w:vertAlign w:val="superscript"/>
        </w:rPr>
      </w:r>
      <w:r w:rsidR="00AF28AF"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B02501" w:rsidRPr="00493D13">
        <w:rPr>
          <w:rFonts w:ascii="Book Antiqua" w:hAnsi="Book Antiqua"/>
          <w:noProof/>
          <w:vertAlign w:val="superscript"/>
        </w:rPr>
        <w:t>16,</w:t>
      </w:r>
      <w:r w:rsidR="00A254FC" w:rsidRPr="00493D13">
        <w:rPr>
          <w:rFonts w:ascii="Book Antiqua" w:hAnsi="Book Antiqua"/>
          <w:noProof/>
          <w:vertAlign w:val="superscript"/>
        </w:rPr>
        <w:t>32</w:t>
      </w:r>
      <w:r w:rsidR="00B02501" w:rsidRPr="00493D13">
        <w:rPr>
          <w:rFonts w:ascii="Book Antiqua" w:eastAsia="宋体" w:hAnsi="Book Antiqua" w:hint="eastAsia"/>
          <w:noProof/>
          <w:vertAlign w:val="superscript"/>
          <w:lang w:eastAsia="zh-CN"/>
        </w:rPr>
        <w:t>]</w:t>
      </w:r>
      <w:r w:rsidR="00AF28AF" w:rsidRPr="00493D13">
        <w:rPr>
          <w:rFonts w:ascii="Book Antiqua" w:hAnsi="Book Antiqua"/>
          <w:vertAlign w:val="superscript"/>
        </w:rPr>
        <w:fldChar w:fldCharType="end"/>
      </w:r>
      <w:r w:rsidR="00AF28AF" w:rsidRPr="00493D13">
        <w:rPr>
          <w:rFonts w:ascii="Book Antiqua" w:hAnsi="Book Antiqua"/>
        </w:rPr>
        <w:t xml:space="preserve">. </w:t>
      </w:r>
      <w:r w:rsidR="0049017F" w:rsidRPr="00493D13">
        <w:rPr>
          <w:rFonts w:ascii="Book Antiqua" w:hAnsi="Book Antiqua"/>
        </w:rPr>
        <w:t xml:space="preserve">Two </w:t>
      </w:r>
      <w:r w:rsidR="00296AC9" w:rsidRPr="00493D13">
        <w:rPr>
          <w:rFonts w:ascii="Book Antiqua" w:hAnsi="Book Antiqua"/>
        </w:rPr>
        <w:t>reports from one study</w:t>
      </w:r>
      <w:r w:rsidR="00AE5BEA" w:rsidRPr="00493D13">
        <w:rPr>
          <w:rFonts w:ascii="Book Antiqua" w:hAnsi="Book Antiqua"/>
        </w:rPr>
        <w:t xml:space="preserve"> </w:t>
      </w:r>
      <w:r w:rsidR="0049017F" w:rsidRPr="00493D13">
        <w:rPr>
          <w:rFonts w:ascii="Book Antiqua" w:hAnsi="Book Antiqua"/>
        </w:rPr>
        <w:t>were</w:t>
      </w:r>
      <w:r w:rsidRPr="00493D13">
        <w:rPr>
          <w:rFonts w:ascii="Book Antiqua" w:hAnsi="Book Antiqua"/>
        </w:rPr>
        <w:t xml:space="preserve"> different in </w:t>
      </w:r>
      <w:r w:rsidR="0049017F" w:rsidRPr="00493D13">
        <w:rPr>
          <w:rFonts w:ascii="Book Antiqua" w:hAnsi="Book Antiqua"/>
        </w:rPr>
        <w:t>their</w:t>
      </w:r>
      <w:r w:rsidRPr="00493D13">
        <w:rPr>
          <w:rFonts w:ascii="Book Antiqua" w:hAnsi="Book Antiqua"/>
        </w:rPr>
        <w:t xml:space="preserve"> definition</w:t>
      </w:r>
      <w:r w:rsidR="0049017F" w:rsidRPr="00493D13">
        <w:rPr>
          <w:rFonts w:ascii="Book Antiqua" w:hAnsi="Book Antiqua"/>
        </w:rPr>
        <w:t>s</w:t>
      </w:r>
      <w:r w:rsidRPr="00493D13">
        <w:rPr>
          <w:rFonts w:ascii="Book Antiqua" w:hAnsi="Book Antiqua"/>
        </w:rPr>
        <w:t xml:space="preserve"> of poor response</w:t>
      </w:r>
      <w:r w:rsidR="0049017F" w:rsidRPr="00493D13">
        <w:rPr>
          <w:rFonts w:ascii="Book Antiqua" w:hAnsi="Book Antiqua"/>
          <w:vertAlign w:val="superscript"/>
        </w:rPr>
        <w:fldChar w:fldCharType="begin">
          <w:fldData xml:space="preserve">PEVuZE5vdGU+PENpdGU+PEF1dGhvcj5WYWxsYm9obWVyPC9BdXRob3I+PFllYXI+MjAxMjwvWWVh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PEVuZE5vdGU+PENpdGU+PEF1dGhvcj5WYWxsYm9obWVyPC9BdXRob3I+PFllYXI+MjAxMjwvWWVh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9017F" w:rsidRPr="00493D13">
        <w:rPr>
          <w:rFonts w:ascii="Book Antiqua" w:hAnsi="Book Antiqua"/>
          <w:vertAlign w:val="superscript"/>
        </w:rPr>
      </w:r>
      <w:r w:rsidR="0049017F"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32</w:t>
      </w:r>
      <w:r w:rsidR="00B02501" w:rsidRPr="00493D13">
        <w:rPr>
          <w:rFonts w:ascii="Book Antiqua" w:eastAsia="宋体" w:hAnsi="Book Antiqua" w:hint="eastAsia"/>
          <w:noProof/>
          <w:vertAlign w:val="superscript"/>
          <w:lang w:eastAsia="zh-CN"/>
        </w:rPr>
        <w:t>]</w:t>
      </w:r>
      <w:r w:rsidR="0049017F" w:rsidRPr="00493D13">
        <w:rPr>
          <w:rFonts w:ascii="Book Antiqua" w:hAnsi="Book Antiqua"/>
          <w:vertAlign w:val="superscript"/>
        </w:rPr>
        <w:fldChar w:fldCharType="end"/>
      </w:r>
      <w:r w:rsidRPr="00493D13">
        <w:rPr>
          <w:rFonts w:ascii="Book Antiqua" w:hAnsi="Book Antiqua"/>
        </w:rPr>
        <w:t xml:space="preserve">. Using the definition given by </w:t>
      </w:r>
      <w:r w:rsidR="00AF28AF" w:rsidRPr="00493D13">
        <w:rPr>
          <w:rFonts w:ascii="Book Antiqua" w:hAnsi="Book Antiqua"/>
        </w:rPr>
        <w:t>Pucciarelli</w:t>
      </w:r>
      <w:r w:rsidRPr="00493D13">
        <w:rPr>
          <w:rFonts w:ascii="Book Antiqua" w:hAnsi="Book Antiqua"/>
        </w:rPr>
        <w:t xml:space="preserve"> </w:t>
      </w:r>
      <w:r w:rsidR="00CB0222" w:rsidRPr="00493D13">
        <w:rPr>
          <w:rFonts w:ascii="Book Antiqua" w:hAnsi="Book Antiqua"/>
          <w:i/>
        </w:rPr>
        <w:t>et al</w:t>
      </w:r>
      <w:r w:rsidR="00AF28AF" w:rsidRPr="00493D13">
        <w:rPr>
          <w:rFonts w:ascii="Book Antiqua" w:hAnsi="Book Antiqua"/>
          <w:vertAlign w:val="superscript"/>
        </w:rPr>
        <w:fldChar w:fldCharType="begin">
          <w:fldData xml:space="preserve">PEVuZE5vdGU+PENpdGU+PEF1dGhvcj5QdWNjaWFyZWxsaTwvQXV0aG9yPjxZZWFyPjIwMDQ8L1ll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PEVuZE5vdGU+PENpdGU+PEF1dGhvcj5QdWNjaWFyZWxsaTwvQXV0aG9yPjxZZWFyPjIwMDQ8L1ll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AF28AF" w:rsidRPr="00493D13">
        <w:rPr>
          <w:rFonts w:ascii="Book Antiqua" w:hAnsi="Book Antiqua"/>
          <w:vertAlign w:val="superscript"/>
        </w:rPr>
      </w:r>
      <w:r w:rsidR="00AF28AF"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28</w:t>
      </w:r>
      <w:r w:rsidR="00B02501" w:rsidRPr="00493D13">
        <w:rPr>
          <w:rFonts w:ascii="Book Antiqua" w:eastAsia="宋体" w:hAnsi="Book Antiqua" w:hint="eastAsia"/>
          <w:noProof/>
          <w:vertAlign w:val="superscript"/>
          <w:lang w:eastAsia="zh-CN"/>
        </w:rPr>
        <w:t>]</w:t>
      </w:r>
      <w:r w:rsidR="00AF28AF" w:rsidRPr="00493D13">
        <w:rPr>
          <w:rFonts w:ascii="Book Antiqua" w:hAnsi="Book Antiqua"/>
          <w:vertAlign w:val="superscript"/>
        </w:rPr>
        <w:fldChar w:fldCharType="end"/>
      </w:r>
      <w:r w:rsidR="00AE5BEA" w:rsidRPr="00493D13">
        <w:rPr>
          <w:rFonts w:ascii="Book Antiqua" w:hAnsi="Book Antiqua"/>
        </w:rPr>
        <w:t xml:space="preserve"> and comparing it with</w:t>
      </w:r>
      <w:r w:rsidRPr="00493D13">
        <w:rPr>
          <w:rFonts w:ascii="Book Antiqua" w:hAnsi="Book Antiqua"/>
        </w:rPr>
        <w:t xml:space="preserve"> other </w:t>
      </w:r>
      <w:r w:rsidR="00AF28AF" w:rsidRPr="00493D13">
        <w:rPr>
          <w:rFonts w:ascii="Book Antiqua" w:hAnsi="Book Antiqua"/>
        </w:rPr>
        <w:t>reports</w:t>
      </w:r>
      <w:r w:rsidRPr="00493D13">
        <w:rPr>
          <w:rFonts w:ascii="Book Antiqua" w:hAnsi="Book Antiqua"/>
        </w:rPr>
        <w:t xml:space="preserve"> with similar definitions</w:t>
      </w:r>
      <w:r w:rsidR="00AF28AF"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PEVuZE5vdGU+PENpdGU+PEF1dGhvcj5Sb3k8L0F1dGhvcj48WWVhcj4yMDEyPC9ZZWFyPjxSZWNO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=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AF28AF" w:rsidRPr="00493D13">
        <w:rPr>
          <w:rFonts w:ascii="Book Antiqua" w:hAnsi="Book Antiqua"/>
          <w:vertAlign w:val="superscript"/>
        </w:rPr>
      </w:r>
      <w:r w:rsidR="00AF28AF"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29</w:t>
      </w:r>
      <w:r w:rsidR="00B02501" w:rsidRPr="00493D13">
        <w:rPr>
          <w:rFonts w:ascii="Book Antiqua" w:eastAsia="宋体" w:hAnsi="Book Antiqua" w:hint="eastAsia"/>
          <w:noProof/>
          <w:vertAlign w:val="superscript"/>
          <w:lang w:eastAsia="zh-CN"/>
        </w:rPr>
        <w:t>]</w:t>
      </w:r>
      <w:r w:rsidR="00AF28AF" w:rsidRPr="00493D13">
        <w:rPr>
          <w:rFonts w:ascii="Book Antiqua" w:hAnsi="Book Antiqua"/>
          <w:vertAlign w:val="superscript"/>
        </w:rPr>
        <w:fldChar w:fldCharType="end"/>
      </w:r>
      <w:r w:rsidRPr="00493D13">
        <w:rPr>
          <w:rFonts w:ascii="Book Antiqua" w:hAnsi="Book Antiqua"/>
        </w:rPr>
        <w:t xml:space="preserve">, the reported </w:t>
      </w:r>
      <w:r w:rsidR="00AF28AF" w:rsidRPr="00493D13">
        <w:rPr>
          <w:rFonts w:ascii="Book Antiqua" w:hAnsi="Book Antiqua"/>
        </w:rPr>
        <w:t>OS</w:t>
      </w:r>
      <w:r w:rsidRPr="00493D13">
        <w:rPr>
          <w:rFonts w:ascii="Book Antiqua" w:hAnsi="Book Antiqua"/>
        </w:rPr>
        <w:t xml:space="preserve"> for poor response </w:t>
      </w:r>
      <w:r w:rsidR="00BF3F29" w:rsidRPr="00493D13">
        <w:rPr>
          <w:rFonts w:ascii="Book Antiqua" w:hAnsi="Book Antiqua"/>
        </w:rPr>
        <w:t xml:space="preserve">was </w:t>
      </w:r>
      <w:r w:rsidR="00895C3E" w:rsidRPr="00493D13">
        <w:rPr>
          <w:rFonts w:ascii="Book Antiqua" w:hAnsi="Book Antiqua"/>
        </w:rPr>
        <w:t>87.3% at 2 years</w:t>
      </w:r>
      <w:r w:rsidRPr="00493D13">
        <w:rPr>
          <w:rFonts w:ascii="Book Antiqua" w:hAnsi="Book Antiqua"/>
        </w:rPr>
        <w:t>.</w:t>
      </w:r>
      <w:r w:rsidRPr="00493D13">
        <w:rPr>
          <w:rFonts w:ascii="Book Antiqua" w:hAnsi="Book Antiqua"/>
          <w:color w:val="FF0000"/>
        </w:rPr>
        <w:t xml:space="preserve"> </w:t>
      </w:r>
      <w:r w:rsidRPr="00493D13">
        <w:rPr>
          <w:rFonts w:ascii="Book Antiqua" w:hAnsi="Book Antiqua"/>
        </w:rPr>
        <w:t xml:space="preserve">Using the definition given by </w:t>
      </w:r>
      <w:r w:rsidR="00AF28AF" w:rsidRPr="00493D13">
        <w:rPr>
          <w:rFonts w:ascii="Book Antiqua" w:hAnsi="Book Antiqua"/>
        </w:rPr>
        <w:t>Vallbomer</w:t>
      </w:r>
      <w:r w:rsidRPr="00493D13">
        <w:rPr>
          <w:rFonts w:ascii="Book Antiqua" w:hAnsi="Book Antiqua"/>
        </w:rPr>
        <w:t xml:space="preserve"> </w:t>
      </w:r>
      <w:r w:rsidR="00CB0222" w:rsidRPr="00493D13">
        <w:rPr>
          <w:rFonts w:ascii="Book Antiqua" w:hAnsi="Book Antiqua"/>
          <w:i/>
        </w:rPr>
        <w:t>et al</w:t>
      </w:r>
      <w:r w:rsidRPr="00493D13">
        <w:rPr>
          <w:rFonts w:ascii="Book Antiqua" w:hAnsi="Book Antiqua"/>
          <w:vertAlign w:val="superscript"/>
        </w:rPr>
        <w:fldChar w:fldCharType="begin">
          <w:fldData xml:space="preserve">PEVuZE5vdGU+PENpdGU+PEF1dGhvcj5WYWxsYm9obWVyPC9BdXRob3I+PFllYXI+MjAxMjwvWWVh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PEVuZE5vdGU+PENpdGU+PEF1dGhvcj5WYWxsYm9obWVyPC9BdXRob3I+PFllYXI+MjAxMjwvWWVh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32</w:t>
      </w:r>
      <w:r w:rsidR="00B0250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vertAlign w:val="superscript"/>
        </w:rPr>
        <w:t xml:space="preserve"> </w:t>
      </w:r>
      <w:r w:rsidRPr="00493D13">
        <w:rPr>
          <w:rFonts w:ascii="Book Antiqua" w:hAnsi="Book Antiqua"/>
        </w:rPr>
        <w:t>and comparing it with the studies with similar definitions</w:t>
      </w:r>
      <w:r w:rsidR="008B70E5"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PEVuZE5vdGU+PENpdGU+PEF1dGhvcj5MaW08L0F1dGhvcj48WWVhcj4yMDEyPC9ZZWFyPjxSZWNO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8B70E5" w:rsidRPr="00493D13">
        <w:rPr>
          <w:rFonts w:ascii="Book Antiqua" w:hAnsi="Book Antiqua"/>
          <w:vertAlign w:val="superscript"/>
        </w:rPr>
      </w:r>
      <w:r w:rsidR="008B70E5"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26</w:t>
      </w:r>
      <w:r w:rsidR="00B02501" w:rsidRPr="00493D13">
        <w:rPr>
          <w:rFonts w:ascii="Book Antiqua" w:eastAsia="宋体" w:hAnsi="Book Antiqua" w:hint="eastAsia"/>
          <w:noProof/>
          <w:vertAlign w:val="superscript"/>
          <w:lang w:eastAsia="zh-CN"/>
        </w:rPr>
        <w:t>]</w:t>
      </w:r>
      <w:r w:rsidR="008B70E5" w:rsidRPr="00493D13">
        <w:rPr>
          <w:rFonts w:ascii="Book Antiqua" w:hAnsi="Book Antiqua"/>
          <w:vertAlign w:val="superscript"/>
        </w:rPr>
        <w:fldChar w:fldCharType="end"/>
      </w:r>
      <w:r w:rsidRPr="00493D13">
        <w:rPr>
          <w:rFonts w:ascii="Book Antiqua" w:hAnsi="Book Antiqua"/>
        </w:rPr>
        <w:t xml:space="preserve">, </w:t>
      </w:r>
      <w:r w:rsidR="008B70E5" w:rsidRPr="00493D13">
        <w:rPr>
          <w:rFonts w:ascii="Book Antiqua" w:hAnsi="Book Antiqua"/>
        </w:rPr>
        <w:t xml:space="preserve">the reported OS for poor response </w:t>
      </w:r>
      <w:r w:rsidR="00BF3F29" w:rsidRPr="00493D13">
        <w:rPr>
          <w:rFonts w:ascii="Book Antiqua" w:hAnsi="Book Antiqua"/>
        </w:rPr>
        <w:t xml:space="preserve">was </w:t>
      </w:r>
      <w:r w:rsidR="008B70E5" w:rsidRPr="00493D13">
        <w:rPr>
          <w:rFonts w:ascii="Book Antiqua" w:hAnsi="Book Antiqua"/>
        </w:rPr>
        <w:t>71.3% at 5 years</w:t>
      </w:r>
      <w:r w:rsidRPr="00493D13">
        <w:rPr>
          <w:rFonts w:ascii="Book Antiqua" w:hAnsi="Book Antiqua"/>
        </w:rPr>
        <w:t>.</w:t>
      </w:r>
      <w:r w:rsidRPr="00493D13">
        <w:rPr>
          <w:rFonts w:ascii="Book Antiqua" w:hAnsi="Book Antiqua"/>
          <w:color w:val="FF0000"/>
        </w:rPr>
        <w:t xml:space="preserve"> </w:t>
      </w:r>
      <w:r w:rsidR="008B70E5" w:rsidRPr="00493D13">
        <w:rPr>
          <w:rFonts w:ascii="Book Antiqua" w:hAnsi="Book Antiqua"/>
        </w:rPr>
        <w:t xml:space="preserve">Using the next definition given by Vallbomer </w:t>
      </w:r>
      <w:r w:rsidR="00CB0222" w:rsidRPr="00493D13">
        <w:rPr>
          <w:rFonts w:ascii="Book Antiqua" w:hAnsi="Book Antiqua"/>
          <w:i/>
        </w:rPr>
        <w:t>et al</w:t>
      </w:r>
      <w:r w:rsidR="008B70E5" w:rsidRPr="00493D13">
        <w:rPr>
          <w:rFonts w:ascii="Book Antiqua" w:hAnsi="Book Antiqua"/>
          <w:vertAlign w:val="superscript"/>
        </w:rPr>
        <w:fldChar w:fldCharType="begin">
          <w:fldData xml:space="preserve">PEVuZE5vdGU+PENpdGU+PEF1dGhvcj5WYWxsYm9obWVyPC9BdXRob3I+PFllYXI+MjAxMjwvWWVh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PEVuZE5vdGU+PENpdGU+PEF1dGhvcj5WYWxsYm9obWVyPC9BdXRob3I+PFllYXI+MjAxMjwvWWVh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8B70E5" w:rsidRPr="00493D13">
        <w:rPr>
          <w:rFonts w:ascii="Book Antiqua" w:hAnsi="Book Antiqua"/>
          <w:vertAlign w:val="superscript"/>
        </w:rPr>
      </w:r>
      <w:r w:rsidR="008B70E5"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32</w:t>
      </w:r>
      <w:r w:rsidR="00B02501" w:rsidRPr="00493D13">
        <w:rPr>
          <w:rFonts w:ascii="Book Antiqua" w:eastAsia="宋体" w:hAnsi="Book Antiqua" w:hint="eastAsia"/>
          <w:noProof/>
          <w:vertAlign w:val="superscript"/>
          <w:lang w:eastAsia="zh-CN"/>
        </w:rPr>
        <w:t>]</w:t>
      </w:r>
      <w:r w:rsidR="008B70E5" w:rsidRPr="00493D13">
        <w:rPr>
          <w:rFonts w:ascii="Book Antiqua" w:hAnsi="Book Antiqua"/>
          <w:vertAlign w:val="superscript"/>
        </w:rPr>
        <w:fldChar w:fldCharType="end"/>
      </w:r>
      <w:r w:rsidR="008B70E5" w:rsidRPr="00493D13">
        <w:rPr>
          <w:rFonts w:ascii="Book Antiqua" w:hAnsi="Book Antiqua"/>
          <w:vertAlign w:val="superscript"/>
        </w:rPr>
        <w:t xml:space="preserve"> </w:t>
      </w:r>
      <w:r w:rsidR="008B70E5" w:rsidRPr="00493D13">
        <w:rPr>
          <w:rFonts w:ascii="Book Antiqua" w:hAnsi="Book Antiqua"/>
        </w:rPr>
        <w:t>and comparing it with studies with similar definitions</w:t>
      </w:r>
      <w:r w:rsidR="008B70E5" w:rsidRPr="00493D13">
        <w:rPr>
          <w:rFonts w:ascii="Book Antiqua" w:hAnsi="Book Antiqua"/>
          <w:vertAlign w:val="superscript"/>
        </w:rPr>
        <w:fldChar w:fldCharType="begin">
          <w:fldData xml:space="preserve">PEVuZE5vdGU+PENpdGU+PEF1dGhvcj5TYW50b3M8L0F1dGhvcj48WWVhcj4yMDE0PC9ZZWFyPjxS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PEVuZE5vdGU+PENpdGU+PEF1dGhvcj5TYW50b3M8L0F1dGhvcj48WWVhcj4yMDE0PC9ZZWFyPjxS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8B70E5" w:rsidRPr="00493D13">
        <w:rPr>
          <w:rFonts w:ascii="Book Antiqua" w:hAnsi="Book Antiqua"/>
          <w:vertAlign w:val="superscript"/>
        </w:rPr>
      </w:r>
      <w:r w:rsidR="008B70E5"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16</w:t>
      </w:r>
      <w:r w:rsidR="00B02501" w:rsidRPr="00493D13">
        <w:rPr>
          <w:rFonts w:ascii="Book Antiqua" w:eastAsia="宋体" w:hAnsi="Book Antiqua" w:hint="eastAsia"/>
          <w:noProof/>
          <w:vertAlign w:val="superscript"/>
          <w:lang w:eastAsia="zh-CN"/>
        </w:rPr>
        <w:t>]</w:t>
      </w:r>
      <w:r w:rsidR="008B70E5" w:rsidRPr="00493D13">
        <w:rPr>
          <w:rFonts w:ascii="Book Antiqua" w:hAnsi="Book Antiqua"/>
          <w:vertAlign w:val="superscript"/>
        </w:rPr>
        <w:fldChar w:fldCharType="end"/>
      </w:r>
      <w:r w:rsidR="008B70E5" w:rsidRPr="00493D13">
        <w:rPr>
          <w:rFonts w:ascii="Book Antiqua" w:hAnsi="Book Antiqua"/>
        </w:rPr>
        <w:t xml:space="preserve">, the reported OS for poor response </w:t>
      </w:r>
      <w:r w:rsidR="00BF3F29" w:rsidRPr="00493D13">
        <w:rPr>
          <w:rFonts w:ascii="Book Antiqua" w:hAnsi="Book Antiqua"/>
        </w:rPr>
        <w:t xml:space="preserve">was </w:t>
      </w:r>
      <w:r w:rsidR="008B70E5" w:rsidRPr="00493D13">
        <w:rPr>
          <w:rFonts w:ascii="Book Antiqua" w:hAnsi="Book Antiqua"/>
        </w:rPr>
        <w:t>60.7</w:t>
      </w:r>
      <w:r w:rsidR="00B02501" w:rsidRPr="00493D13">
        <w:rPr>
          <w:rFonts w:ascii="Book Antiqua" w:eastAsia="宋体" w:hAnsi="Book Antiqua" w:hint="eastAsia"/>
          <w:lang w:eastAsia="zh-CN"/>
        </w:rPr>
        <w:t>%</w:t>
      </w:r>
      <w:r w:rsidR="00BF3F29" w:rsidRPr="00493D13">
        <w:rPr>
          <w:rFonts w:ascii="Book Antiqua" w:hAnsi="Book Antiqua"/>
        </w:rPr>
        <w:t xml:space="preserve"> to </w:t>
      </w:r>
      <w:r w:rsidR="008B70E5" w:rsidRPr="00493D13">
        <w:rPr>
          <w:rFonts w:ascii="Book Antiqua" w:hAnsi="Book Antiqua"/>
        </w:rPr>
        <w:t>69.1% at 5 years</w:t>
      </w:r>
      <w:r w:rsidR="00895C3E" w:rsidRPr="00493D13">
        <w:rPr>
          <w:rFonts w:ascii="Book Antiqua" w:hAnsi="Book Antiqua"/>
        </w:rPr>
        <w:t>.</w:t>
      </w:r>
      <w:r w:rsidR="00895C3E" w:rsidRPr="00493D13">
        <w:rPr>
          <w:rFonts w:ascii="Book Antiqua" w:hAnsi="Book Antiqua"/>
          <w:color w:val="FF0000"/>
        </w:rPr>
        <w:t xml:space="preserve"> </w:t>
      </w:r>
      <w:r w:rsidRPr="00493D13">
        <w:rPr>
          <w:rFonts w:ascii="Book Antiqua" w:hAnsi="Book Antiqua"/>
        </w:rPr>
        <w:t>From these results it may be appropri</w:t>
      </w:r>
      <w:r w:rsidR="00895C3E" w:rsidRPr="00493D13">
        <w:rPr>
          <w:rFonts w:ascii="Book Antiqua" w:hAnsi="Book Antiqua"/>
        </w:rPr>
        <w:t>ate to use Mandard 1</w:t>
      </w:r>
      <w:r w:rsidR="00BF3F29" w:rsidRPr="00493D13">
        <w:rPr>
          <w:rFonts w:ascii="Book Antiqua" w:hAnsi="Book Antiqua"/>
        </w:rPr>
        <w:t xml:space="preserve"> to </w:t>
      </w:r>
      <w:r w:rsidR="00895C3E" w:rsidRPr="00493D13">
        <w:rPr>
          <w:rFonts w:ascii="Book Antiqua" w:hAnsi="Book Antiqua"/>
        </w:rPr>
        <w:t>2</w:t>
      </w:r>
      <w:r w:rsidR="00BF3F29" w:rsidRPr="00493D13">
        <w:rPr>
          <w:rFonts w:ascii="Book Antiqua" w:hAnsi="Book Antiqua"/>
        </w:rPr>
        <w:t xml:space="preserve">, </w:t>
      </w:r>
      <w:r w:rsidR="00895C3E" w:rsidRPr="00493D13">
        <w:rPr>
          <w:rFonts w:ascii="Book Antiqua" w:hAnsi="Book Antiqua"/>
        </w:rPr>
        <w:t>1</w:t>
      </w:r>
      <w:r w:rsidR="00BF3F29" w:rsidRPr="00493D13">
        <w:rPr>
          <w:rFonts w:ascii="Book Antiqua" w:hAnsi="Book Antiqua"/>
        </w:rPr>
        <w:t xml:space="preserve"> to </w:t>
      </w:r>
      <w:r w:rsidR="00895C3E" w:rsidRPr="00493D13">
        <w:rPr>
          <w:rFonts w:ascii="Book Antiqua" w:hAnsi="Book Antiqua"/>
        </w:rPr>
        <w:t>3 or Dworak 3</w:t>
      </w:r>
      <w:r w:rsidR="00BF3F29" w:rsidRPr="00493D13">
        <w:rPr>
          <w:rFonts w:ascii="Book Antiqua" w:hAnsi="Book Antiqua"/>
        </w:rPr>
        <w:t xml:space="preserve"> to </w:t>
      </w:r>
      <w:r w:rsidR="00895C3E" w:rsidRPr="00493D13">
        <w:rPr>
          <w:rFonts w:ascii="Book Antiqua" w:hAnsi="Book Antiqua"/>
        </w:rPr>
        <w:t>4</w:t>
      </w:r>
      <w:r w:rsidRPr="00493D13">
        <w:rPr>
          <w:rFonts w:ascii="Book Antiqua" w:hAnsi="Book Antiqua"/>
        </w:rPr>
        <w:t xml:space="preserve"> </w:t>
      </w:r>
      <w:r w:rsidR="00895C3E" w:rsidRPr="00493D13">
        <w:rPr>
          <w:rFonts w:ascii="Book Antiqua" w:hAnsi="Book Antiqua"/>
        </w:rPr>
        <w:t>or Cologne 3</w:t>
      </w:r>
      <w:r w:rsidR="00BF3F29" w:rsidRPr="00493D13">
        <w:rPr>
          <w:rFonts w:ascii="Book Antiqua" w:hAnsi="Book Antiqua"/>
        </w:rPr>
        <w:t xml:space="preserve"> to </w:t>
      </w:r>
      <w:r w:rsidR="00895C3E" w:rsidRPr="00493D13">
        <w:rPr>
          <w:rFonts w:ascii="Book Antiqua" w:hAnsi="Book Antiqua"/>
        </w:rPr>
        <w:t xml:space="preserve">4 </w:t>
      </w:r>
      <w:r w:rsidRPr="00493D13">
        <w:rPr>
          <w:rFonts w:ascii="Book Antiqua" w:hAnsi="Book Antiqua"/>
        </w:rPr>
        <w:t xml:space="preserve">for defining good response </w:t>
      </w:r>
      <w:r w:rsidR="00895C3E" w:rsidRPr="00493D13">
        <w:rPr>
          <w:rFonts w:ascii="Book Antiqua" w:hAnsi="Book Antiqua"/>
        </w:rPr>
        <w:t>and Mandard 4</w:t>
      </w:r>
      <w:r w:rsidR="00BF3F29" w:rsidRPr="00493D13">
        <w:rPr>
          <w:rFonts w:ascii="Book Antiqua" w:hAnsi="Book Antiqua"/>
        </w:rPr>
        <w:t xml:space="preserve"> to </w:t>
      </w:r>
      <w:r w:rsidR="00895C3E" w:rsidRPr="00493D13">
        <w:rPr>
          <w:rFonts w:ascii="Book Antiqua" w:hAnsi="Book Antiqua"/>
        </w:rPr>
        <w:t>5</w:t>
      </w:r>
      <w:r w:rsidR="00BF3F29" w:rsidRPr="00493D13">
        <w:rPr>
          <w:rFonts w:ascii="Book Antiqua" w:hAnsi="Book Antiqua"/>
        </w:rPr>
        <w:t xml:space="preserve">, </w:t>
      </w:r>
      <w:r w:rsidR="00A11C4C" w:rsidRPr="00493D13">
        <w:rPr>
          <w:rFonts w:ascii="Book Antiqua" w:hAnsi="Book Antiqua"/>
        </w:rPr>
        <w:t>3</w:t>
      </w:r>
      <w:r w:rsidR="00BF3F29" w:rsidRPr="00493D13">
        <w:rPr>
          <w:rFonts w:ascii="Book Antiqua" w:hAnsi="Book Antiqua"/>
        </w:rPr>
        <w:t xml:space="preserve"> to </w:t>
      </w:r>
      <w:r w:rsidR="00A11C4C" w:rsidRPr="00493D13">
        <w:rPr>
          <w:rFonts w:ascii="Book Antiqua" w:hAnsi="Book Antiqua"/>
        </w:rPr>
        <w:t>5</w:t>
      </w:r>
      <w:r w:rsidR="00895C3E" w:rsidRPr="00493D13">
        <w:rPr>
          <w:rFonts w:ascii="Book Antiqua" w:hAnsi="Book Antiqua"/>
        </w:rPr>
        <w:t xml:space="preserve"> </w:t>
      </w:r>
      <w:r w:rsidRPr="00493D13">
        <w:rPr>
          <w:rFonts w:ascii="Book Antiqua" w:hAnsi="Book Antiqua"/>
        </w:rPr>
        <w:t xml:space="preserve">or Dworak </w:t>
      </w:r>
      <w:r w:rsidR="00A11C4C" w:rsidRPr="00493D13">
        <w:rPr>
          <w:rFonts w:ascii="Book Antiqua" w:hAnsi="Book Antiqua"/>
        </w:rPr>
        <w:t>0</w:t>
      </w:r>
      <w:r w:rsidR="00BF3F29" w:rsidRPr="00493D13">
        <w:rPr>
          <w:rFonts w:ascii="Book Antiqua" w:hAnsi="Book Antiqua"/>
        </w:rPr>
        <w:t xml:space="preserve"> to </w:t>
      </w:r>
      <w:r w:rsidR="00A11C4C" w:rsidRPr="00493D13">
        <w:rPr>
          <w:rFonts w:ascii="Book Antiqua" w:hAnsi="Book Antiqua"/>
        </w:rPr>
        <w:t>2</w:t>
      </w:r>
      <w:r w:rsidR="00BF3F29" w:rsidRPr="00493D13">
        <w:rPr>
          <w:rFonts w:ascii="Book Antiqua" w:hAnsi="Book Antiqua"/>
        </w:rPr>
        <w:t xml:space="preserve">, </w:t>
      </w:r>
      <w:r w:rsidR="008B70E5" w:rsidRPr="00493D13">
        <w:rPr>
          <w:rFonts w:ascii="Book Antiqua" w:hAnsi="Book Antiqua"/>
        </w:rPr>
        <w:t>1</w:t>
      </w:r>
      <w:r w:rsidR="00BF3F29" w:rsidRPr="00493D13">
        <w:rPr>
          <w:rFonts w:ascii="Book Antiqua" w:hAnsi="Book Antiqua"/>
        </w:rPr>
        <w:t xml:space="preserve"> to </w:t>
      </w:r>
      <w:r w:rsidR="008B70E5" w:rsidRPr="00493D13">
        <w:rPr>
          <w:rFonts w:ascii="Book Antiqua" w:hAnsi="Book Antiqua"/>
        </w:rPr>
        <w:t xml:space="preserve">2 or </w:t>
      </w:r>
      <w:r w:rsidR="00895C3E" w:rsidRPr="00493D13">
        <w:rPr>
          <w:rFonts w:ascii="Book Antiqua" w:hAnsi="Book Antiqua"/>
        </w:rPr>
        <w:t>Japanese 1</w:t>
      </w:r>
      <w:r w:rsidR="008B70E5" w:rsidRPr="00493D13">
        <w:rPr>
          <w:rFonts w:ascii="Book Antiqua" w:hAnsi="Book Antiqua"/>
        </w:rPr>
        <w:t>a</w:t>
      </w:r>
      <w:r w:rsidR="00BF3F29" w:rsidRPr="00493D13">
        <w:rPr>
          <w:rFonts w:ascii="Book Antiqua" w:hAnsi="Book Antiqua"/>
        </w:rPr>
        <w:t xml:space="preserve"> to</w:t>
      </w:r>
      <w:r w:rsidR="008B70E5" w:rsidRPr="00493D13">
        <w:rPr>
          <w:rFonts w:ascii="Book Antiqua" w:hAnsi="Book Antiqua"/>
        </w:rPr>
        <w:t>1b</w:t>
      </w:r>
      <w:r w:rsidRPr="00493D13">
        <w:rPr>
          <w:rFonts w:ascii="Book Antiqua" w:hAnsi="Book Antiqua"/>
        </w:rPr>
        <w:t xml:space="preserve"> </w:t>
      </w:r>
      <w:r w:rsidR="00895C3E" w:rsidRPr="00493D13">
        <w:rPr>
          <w:rFonts w:ascii="Book Antiqua" w:hAnsi="Book Antiqua"/>
        </w:rPr>
        <w:t>or Cologne 1</w:t>
      </w:r>
      <w:r w:rsidR="00BF3F29" w:rsidRPr="00493D13">
        <w:rPr>
          <w:rFonts w:ascii="Book Antiqua" w:hAnsi="Book Antiqua"/>
        </w:rPr>
        <w:t xml:space="preserve"> to </w:t>
      </w:r>
      <w:r w:rsidR="00895C3E" w:rsidRPr="00493D13">
        <w:rPr>
          <w:rFonts w:ascii="Book Antiqua" w:hAnsi="Book Antiqua"/>
        </w:rPr>
        <w:t xml:space="preserve">2 </w:t>
      </w:r>
      <w:r w:rsidRPr="00493D13">
        <w:rPr>
          <w:rFonts w:ascii="Book Antiqua" w:hAnsi="Book Antiqua"/>
        </w:rPr>
        <w:t>to define poor response</w:t>
      </w:r>
      <w:r w:rsidR="00A11C4C" w:rsidRPr="00493D13">
        <w:rPr>
          <w:rFonts w:ascii="Book Antiqua" w:hAnsi="Book Antiqua"/>
        </w:rPr>
        <w:t>.</w:t>
      </w:r>
    </w:p>
    <w:p w14:paraId="771FABA3" w14:textId="77777777" w:rsidR="00B02501" w:rsidRPr="00493D13" w:rsidRDefault="00B02501" w:rsidP="00591062">
      <w:pPr>
        <w:pStyle w:val="a7"/>
        <w:adjustRightInd w:val="0"/>
        <w:snapToGrid w:val="0"/>
        <w:spacing w:line="360" w:lineRule="auto"/>
        <w:ind w:firstLineChars="200" w:firstLine="480"/>
        <w:rPr>
          <w:rFonts w:ascii="Book Antiqua" w:eastAsia="宋体" w:hAnsi="Book Antiqua"/>
          <w:lang w:eastAsia="zh-CN"/>
        </w:rPr>
      </w:pPr>
    </w:p>
    <w:p w14:paraId="1830141F" w14:textId="77777777" w:rsidR="00FE4427" w:rsidRPr="00493D13" w:rsidRDefault="00FE4427" w:rsidP="00591062">
      <w:pPr>
        <w:pStyle w:val="a7"/>
        <w:adjustRightInd w:val="0"/>
        <w:snapToGrid w:val="0"/>
        <w:spacing w:line="360" w:lineRule="auto"/>
        <w:rPr>
          <w:rFonts w:ascii="Book Antiqua" w:hAnsi="Book Antiqua"/>
          <w:b/>
          <w:i/>
        </w:rPr>
      </w:pPr>
      <w:r w:rsidRPr="00493D13">
        <w:rPr>
          <w:rFonts w:ascii="Book Antiqua" w:hAnsi="Book Antiqua"/>
          <w:b/>
          <w:i/>
        </w:rPr>
        <w:t xml:space="preserve">Consensus histopathological definition of good and poor response </w:t>
      </w:r>
    </w:p>
    <w:p w14:paraId="0780988C" w14:textId="77777777" w:rsidR="00BF3F29" w:rsidRPr="00493D13" w:rsidRDefault="00AE5BEA" w:rsidP="00591062">
      <w:pPr>
        <w:pStyle w:val="a7"/>
        <w:adjustRightInd w:val="0"/>
        <w:snapToGrid w:val="0"/>
        <w:spacing w:line="360" w:lineRule="auto"/>
        <w:rPr>
          <w:rFonts w:ascii="Book Antiqua" w:eastAsia="宋体" w:hAnsi="Book Antiqua"/>
          <w:lang w:eastAsia="zh-CN"/>
        </w:rPr>
      </w:pPr>
      <w:r w:rsidRPr="00493D13">
        <w:rPr>
          <w:rFonts w:ascii="Book Antiqua" w:hAnsi="Book Antiqua"/>
        </w:rPr>
        <w:t>These results show t</w:t>
      </w:r>
      <w:r w:rsidR="002F0406" w:rsidRPr="00493D13">
        <w:rPr>
          <w:rFonts w:ascii="Book Antiqua" w:hAnsi="Book Antiqua"/>
        </w:rPr>
        <w:t>hat across the outcomes of LR, DR</w:t>
      </w:r>
      <w:r w:rsidRPr="00493D13">
        <w:rPr>
          <w:rFonts w:ascii="Book Antiqua" w:hAnsi="Book Antiqua"/>
        </w:rPr>
        <w:t>, DFS and OS Mandard 1</w:t>
      </w:r>
      <w:r w:rsidR="00BF3F29" w:rsidRPr="00493D13">
        <w:rPr>
          <w:rFonts w:ascii="Book Antiqua" w:hAnsi="Book Antiqua"/>
        </w:rPr>
        <w:t xml:space="preserve"> to </w:t>
      </w:r>
      <w:r w:rsidRPr="00493D13">
        <w:rPr>
          <w:rFonts w:ascii="Book Antiqua" w:hAnsi="Book Antiqua"/>
        </w:rPr>
        <w:t>2 and Dworak 3</w:t>
      </w:r>
      <w:r w:rsidR="00BF3F29" w:rsidRPr="00493D13">
        <w:rPr>
          <w:rFonts w:ascii="Book Antiqua" w:hAnsi="Book Antiqua"/>
        </w:rPr>
        <w:t xml:space="preserve"> to </w:t>
      </w:r>
      <w:r w:rsidRPr="00493D13">
        <w:rPr>
          <w:rFonts w:ascii="Book Antiqua" w:hAnsi="Book Antiqua"/>
        </w:rPr>
        <w:t>4 could be used for defining good response and Mandard 3</w:t>
      </w:r>
      <w:r w:rsidR="00BF3F29" w:rsidRPr="00493D13">
        <w:rPr>
          <w:rFonts w:ascii="Book Antiqua" w:hAnsi="Book Antiqua"/>
        </w:rPr>
        <w:t xml:space="preserve"> to </w:t>
      </w:r>
      <w:r w:rsidRPr="00493D13">
        <w:rPr>
          <w:rFonts w:ascii="Book Antiqua" w:hAnsi="Book Antiqua"/>
        </w:rPr>
        <w:t>5 and Dworak 0</w:t>
      </w:r>
      <w:r w:rsidR="00BF3F29" w:rsidRPr="00493D13">
        <w:rPr>
          <w:rFonts w:ascii="Book Antiqua" w:hAnsi="Book Antiqua"/>
        </w:rPr>
        <w:t xml:space="preserve"> to </w:t>
      </w:r>
      <w:r w:rsidRPr="00493D13">
        <w:rPr>
          <w:rFonts w:ascii="Book Antiqua" w:hAnsi="Book Antiqua"/>
        </w:rPr>
        <w:t>2 for poor resp</w:t>
      </w:r>
      <w:r w:rsidR="002F0406" w:rsidRPr="00493D13">
        <w:rPr>
          <w:rFonts w:ascii="Book Antiqua" w:hAnsi="Book Antiqua"/>
        </w:rPr>
        <w:t xml:space="preserve">onse. </w:t>
      </w:r>
    </w:p>
    <w:p w14:paraId="1508739E" w14:textId="77777777" w:rsidR="00B02501" w:rsidRPr="00493D13" w:rsidRDefault="00B02501" w:rsidP="00591062">
      <w:pPr>
        <w:pStyle w:val="a7"/>
        <w:adjustRightInd w:val="0"/>
        <w:snapToGrid w:val="0"/>
        <w:spacing w:line="360" w:lineRule="auto"/>
        <w:rPr>
          <w:rFonts w:ascii="Book Antiqua" w:eastAsia="宋体" w:hAnsi="Book Antiqua"/>
          <w:lang w:eastAsia="zh-CN"/>
        </w:rPr>
      </w:pPr>
    </w:p>
    <w:p w14:paraId="6B68D792" w14:textId="77777777" w:rsidR="00277B76" w:rsidRPr="00493D13" w:rsidRDefault="00FC44EE" w:rsidP="00591062">
      <w:pPr>
        <w:pStyle w:val="a7"/>
        <w:adjustRightInd w:val="0"/>
        <w:snapToGrid w:val="0"/>
        <w:spacing w:line="360" w:lineRule="auto"/>
        <w:rPr>
          <w:rFonts w:ascii="Book Antiqua" w:hAnsi="Book Antiqua"/>
          <w:b/>
          <w:i/>
        </w:rPr>
      </w:pPr>
      <w:r w:rsidRPr="00493D13">
        <w:rPr>
          <w:rFonts w:ascii="Book Antiqua" w:hAnsi="Book Antiqua"/>
          <w:b/>
          <w:i/>
        </w:rPr>
        <w:t>MRI method of classifying regression</w:t>
      </w:r>
    </w:p>
    <w:p w14:paraId="3022FC64" w14:textId="1F0B0D55" w:rsidR="002251B5" w:rsidRPr="00493D13" w:rsidRDefault="002A485E" w:rsidP="00591062">
      <w:pPr>
        <w:pStyle w:val="a7"/>
        <w:adjustRightInd w:val="0"/>
        <w:snapToGrid w:val="0"/>
        <w:spacing w:line="360" w:lineRule="auto"/>
        <w:rPr>
          <w:rFonts w:ascii="Book Antiqua" w:hAnsi="Book Antiqua"/>
        </w:rPr>
      </w:pPr>
      <w:r w:rsidRPr="00493D13">
        <w:rPr>
          <w:rFonts w:ascii="Book Antiqua" w:hAnsi="Book Antiqua"/>
        </w:rPr>
        <w:t>There was</w:t>
      </w:r>
      <w:r w:rsidR="002251B5" w:rsidRPr="00493D13">
        <w:rPr>
          <w:rFonts w:ascii="Book Antiqua" w:hAnsi="Book Antiqua"/>
        </w:rPr>
        <w:t xml:space="preserve"> one </w:t>
      </w:r>
      <w:r w:rsidR="00C43584" w:rsidRPr="00493D13">
        <w:rPr>
          <w:rFonts w:ascii="Book Antiqua" w:hAnsi="Book Antiqua"/>
        </w:rPr>
        <w:t>mr</w:t>
      </w:r>
      <w:r w:rsidR="002251B5" w:rsidRPr="00493D13">
        <w:rPr>
          <w:rFonts w:ascii="Book Antiqua" w:hAnsi="Book Antiqua"/>
        </w:rPr>
        <w:t xml:space="preserve">TRG </w:t>
      </w:r>
      <w:r w:rsidR="00C43584" w:rsidRPr="00493D13">
        <w:rPr>
          <w:rFonts w:ascii="Book Antiqua" w:hAnsi="Book Antiqua"/>
        </w:rPr>
        <w:t xml:space="preserve">system </w:t>
      </w:r>
      <w:r w:rsidR="00954897" w:rsidRPr="00493D13">
        <w:rPr>
          <w:rFonts w:ascii="Book Antiqua" w:hAnsi="Book Antiqua"/>
        </w:rPr>
        <w:t>us</w:t>
      </w:r>
      <w:r w:rsidR="00C43584" w:rsidRPr="00493D13">
        <w:rPr>
          <w:rFonts w:ascii="Book Antiqua" w:hAnsi="Book Antiqua"/>
        </w:rPr>
        <w:t>ing</w:t>
      </w:r>
      <w:r w:rsidR="00954897" w:rsidRPr="00493D13">
        <w:rPr>
          <w:rFonts w:ascii="Book Antiqua" w:hAnsi="Book Antiqua"/>
        </w:rPr>
        <w:t xml:space="preserve"> a 5-</w:t>
      </w:r>
      <w:r w:rsidR="002D26D0" w:rsidRPr="00493D13">
        <w:rPr>
          <w:rFonts w:ascii="Book Antiqua" w:hAnsi="Book Antiqua"/>
        </w:rPr>
        <w:t>point scale</w:t>
      </w:r>
      <w:r w:rsidR="002D26D0" w:rsidRPr="00493D13">
        <w:rPr>
          <w:rFonts w:ascii="Book Antiqua" w:hAnsi="Book Antiqua"/>
          <w:vertAlign w:val="superscript"/>
        </w:rPr>
        <w:fldChar w:fldCharType="begin">
          <w:fldData xml:space="preserve">PEVuZE5vdGU+PENpdGU+PEF1dGhvcj5TaGloYWI8L0F1dGhvcj48WWVhcj4yMDExPC9ZZWFyPjxS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==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PEVuZE5vdGU+PENpdGU+PEF1dGhvcj5TaGloYWI8L0F1dGhvcj48WWVhcj4yMDExPC9ZZWFyPjxS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==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2D26D0" w:rsidRPr="00493D13">
        <w:rPr>
          <w:rFonts w:ascii="Book Antiqua" w:hAnsi="Book Antiqua"/>
          <w:vertAlign w:val="superscript"/>
        </w:rPr>
      </w:r>
      <w:r w:rsidR="002D26D0" w:rsidRPr="00493D13">
        <w:rPr>
          <w:rFonts w:ascii="Book Antiqua" w:hAnsi="Book Antiqua"/>
          <w:vertAlign w:val="superscript"/>
        </w:rPr>
        <w:fldChar w:fldCharType="separate"/>
      </w:r>
      <w:r w:rsidR="00B02501" w:rsidRPr="00493D13">
        <w:rPr>
          <w:rFonts w:ascii="Book Antiqua" w:eastAsia="宋体" w:hAnsi="Book Antiqua" w:hint="eastAsia"/>
          <w:noProof/>
          <w:vertAlign w:val="superscript"/>
          <w:lang w:eastAsia="zh-CN"/>
        </w:rPr>
        <w:t>[</w:t>
      </w:r>
      <w:r w:rsidR="004D4230" w:rsidRPr="00493D13">
        <w:rPr>
          <w:rFonts w:ascii="Book Antiqua" w:hAnsi="Book Antiqua"/>
          <w:noProof/>
          <w:vertAlign w:val="superscript"/>
        </w:rPr>
        <w:t>52</w:t>
      </w:r>
      <w:r w:rsidR="00B02501" w:rsidRPr="00493D13">
        <w:rPr>
          <w:rFonts w:ascii="Book Antiqua" w:eastAsia="宋体" w:hAnsi="Book Antiqua" w:hint="eastAsia"/>
          <w:noProof/>
          <w:vertAlign w:val="superscript"/>
          <w:lang w:eastAsia="zh-CN"/>
        </w:rPr>
        <w:t>]</w:t>
      </w:r>
      <w:r w:rsidR="002D26D0" w:rsidRPr="00493D13">
        <w:rPr>
          <w:rFonts w:ascii="Book Antiqua" w:hAnsi="Book Antiqua"/>
          <w:vertAlign w:val="superscript"/>
        </w:rPr>
        <w:fldChar w:fldCharType="end"/>
      </w:r>
      <w:r w:rsidR="00B5669E" w:rsidRPr="00493D13">
        <w:rPr>
          <w:rFonts w:ascii="Book Antiqua" w:hAnsi="Book Antiqua"/>
        </w:rPr>
        <w:t xml:space="preserve"> (Table </w:t>
      </w:r>
      <w:r w:rsidR="00D97357" w:rsidRPr="00493D13">
        <w:rPr>
          <w:rFonts w:ascii="Book Antiqua" w:hAnsi="Book Antiqua"/>
        </w:rPr>
        <w:t>8</w:t>
      </w:r>
      <w:r w:rsidR="008E5ABA" w:rsidRPr="00493D13">
        <w:rPr>
          <w:rFonts w:ascii="Book Antiqua" w:hAnsi="Book Antiqua"/>
        </w:rPr>
        <w:t xml:space="preserve">). Lower </w:t>
      </w:r>
      <w:r w:rsidR="00C43584" w:rsidRPr="00493D13">
        <w:rPr>
          <w:rFonts w:ascii="Book Antiqua" w:hAnsi="Book Antiqua"/>
        </w:rPr>
        <w:t>mr</w:t>
      </w:r>
      <w:r w:rsidR="008E5ABA" w:rsidRPr="00493D13">
        <w:rPr>
          <w:rFonts w:ascii="Book Antiqua" w:hAnsi="Book Antiqua"/>
        </w:rPr>
        <w:t>TRG refer</w:t>
      </w:r>
      <w:r w:rsidR="00C43584" w:rsidRPr="00493D13">
        <w:rPr>
          <w:rFonts w:ascii="Book Antiqua" w:hAnsi="Book Antiqua"/>
        </w:rPr>
        <w:t>s</w:t>
      </w:r>
      <w:r w:rsidR="002D26D0" w:rsidRPr="00493D13">
        <w:rPr>
          <w:rFonts w:ascii="Book Antiqua" w:hAnsi="Book Antiqua"/>
        </w:rPr>
        <w:t xml:space="preserve"> to greater regression and the system also divides the categories into type of response (complete, good, moderate, slight and none).</w:t>
      </w:r>
    </w:p>
    <w:p w14:paraId="49396803" w14:textId="50DA0D69" w:rsidR="002D26D0" w:rsidRPr="00493D13" w:rsidRDefault="002A485E" w:rsidP="00591062">
      <w:pPr>
        <w:pStyle w:val="a7"/>
        <w:adjustRightInd w:val="0"/>
        <w:snapToGrid w:val="0"/>
        <w:spacing w:line="360" w:lineRule="auto"/>
        <w:ind w:firstLineChars="200" w:firstLine="480"/>
        <w:rPr>
          <w:rFonts w:ascii="Book Antiqua" w:hAnsi="Book Antiqua"/>
        </w:rPr>
      </w:pPr>
      <w:r w:rsidRPr="00493D13">
        <w:rPr>
          <w:rFonts w:ascii="Book Antiqua" w:hAnsi="Book Antiqua"/>
        </w:rPr>
        <w:t>There were</w:t>
      </w:r>
      <w:r w:rsidR="00406EE4" w:rsidRPr="00493D13">
        <w:rPr>
          <w:rFonts w:ascii="Book Antiqua" w:hAnsi="Book Antiqua"/>
        </w:rPr>
        <w:t xml:space="preserve"> </w:t>
      </w:r>
      <w:r w:rsidR="00C43584" w:rsidRPr="00493D13">
        <w:rPr>
          <w:rFonts w:ascii="Book Antiqua" w:hAnsi="Book Antiqua"/>
        </w:rPr>
        <w:t>five</w:t>
      </w:r>
      <w:r w:rsidR="002D26D0" w:rsidRPr="00493D13">
        <w:rPr>
          <w:rFonts w:ascii="Book Antiqua" w:hAnsi="Book Antiqua"/>
        </w:rPr>
        <w:t xml:space="preserve"> </w:t>
      </w:r>
      <w:r w:rsidR="00C43584" w:rsidRPr="00493D13">
        <w:rPr>
          <w:rFonts w:ascii="Book Antiqua" w:hAnsi="Book Antiqua"/>
        </w:rPr>
        <w:t xml:space="preserve">papers </w:t>
      </w:r>
      <w:r w:rsidR="002D26D0" w:rsidRPr="00493D13">
        <w:rPr>
          <w:rFonts w:ascii="Book Antiqua" w:hAnsi="Book Antiqua"/>
        </w:rPr>
        <w:t xml:space="preserve">on </w:t>
      </w:r>
      <w:r w:rsidR="00C43584" w:rsidRPr="00493D13">
        <w:rPr>
          <w:rFonts w:ascii="Book Antiqua" w:hAnsi="Book Antiqua"/>
        </w:rPr>
        <w:t>five</w:t>
      </w:r>
      <w:r w:rsidR="002D26D0" w:rsidRPr="00493D13">
        <w:rPr>
          <w:rFonts w:ascii="Book Antiqua" w:hAnsi="Book Antiqua"/>
        </w:rPr>
        <w:t xml:space="preserve"> studies reporting on poor response</w:t>
      </w:r>
      <w:r w:rsidR="0012236F" w:rsidRPr="00493D13">
        <w:rPr>
          <w:rFonts w:ascii="Book Antiqua" w:hAnsi="Book Antiqua"/>
          <w:vertAlign w:val="superscript"/>
        </w:rPr>
        <w:fldChar w:fldCharType="begin">
          <w:fldData xml:space="preserve">PEVuZE5vdGU+PENpdGU+PEF1dGhvcj5QYXRlbDwvQXV0aG9yPjxZZWFyPjIwMTI8L1llYXI+PFJl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ZXM+PHBlcmlvZGljYWw+PGZ1bGwtdGl0bGU+SiBDbGluIE9uY29sPC9mdWxsLXRpdGxlPjxhYmJy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PEVuZE5vdGU+PENpdGU+PEF1dGhvcj5QYXRlbDwvQXV0aG9yPjxZZWFyPjIwMTI8L1llYXI+PFJl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12236F" w:rsidRPr="00493D13">
        <w:rPr>
          <w:rFonts w:ascii="Book Antiqua" w:hAnsi="Book Antiqua"/>
          <w:vertAlign w:val="superscript"/>
        </w:rPr>
      </w:r>
      <w:r w:rsidR="0012236F"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354B72" w:rsidRPr="00493D13">
        <w:rPr>
          <w:rFonts w:ascii="Book Antiqua" w:hAnsi="Book Antiqua"/>
          <w:noProof/>
          <w:vertAlign w:val="superscript"/>
        </w:rPr>
        <w:t>5-7,52,</w:t>
      </w:r>
      <w:r w:rsidR="004D4230" w:rsidRPr="00493D13">
        <w:rPr>
          <w:rFonts w:ascii="Book Antiqua" w:hAnsi="Book Antiqua"/>
          <w:noProof/>
          <w:vertAlign w:val="superscript"/>
        </w:rPr>
        <w:t>53</w:t>
      </w:r>
      <w:r w:rsidR="00354B72" w:rsidRPr="00493D13">
        <w:rPr>
          <w:rFonts w:ascii="Book Antiqua" w:eastAsia="宋体" w:hAnsi="Book Antiqua" w:hint="eastAsia"/>
          <w:noProof/>
          <w:vertAlign w:val="superscript"/>
          <w:lang w:eastAsia="zh-CN"/>
        </w:rPr>
        <w:t>]</w:t>
      </w:r>
      <w:r w:rsidR="0012236F" w:rsidRPr="00493D13">
        <w:rPr>
          <w:rFonts w:ascii="Book Antiqua" w:hAnsi="Book Antiqua"/>
          <w:vertAlign w:val="superscript"/>
        </w:rPr>
        <w:fldChar w:fldCharType="end"/>
      </w:r>
      <w:r w:rsidR="002D26D0" w:rsidRPr="00493D13">
        <w:rPr>
          <w:rFonts w:ascii="Book Antiqua" w:hAnsi="Book Antiqua"/>
        </w:rPr>
        <w:t xml:space="preserve">. </w:t>
      </w:r>
      <w:r w:rsidR="00CF2A87" w:rsidRPr="00493D13">
        <w:rPr>
          <w:rFonts w:ascii="Book Antiqua" w:hAnsi="Book Antiqua"/>
        </w:rPr>
        <w:t>Characteristics of the</w:t>
      </w:r>
      <w:r w:rsidR="00C43584" w:rsidRPr="00493D13">
        <w:rPr>
          <w:rFonts w:ascii="Book Antiqua" w:hAnsi="Book Antiqua"/>
        </w:rPr>
        <w:t>se</w:t>
      </w:r>
      <w:r w:rsidR="00CF2A87" w:rsidRPr="00493D13">
        <w:rPr>
          <w:rFonts w:ascii="Book Antiqua" w:hAnsi="Book Antiqua"/>
        </w:rPr>
        <w:t xml:space="preserve"> studies can be see</w:t>
      </w:r>
      <w:r w:rsidR="00EB5E8A" w:rsidRPr="00493D13">
        <w:rPr>
          <w:rFonts w:ascii="Book Antiqua" w:hAnsi="Book Antiqua"/>
        </w:rPr>
        <w:t xml:space="preserve">n in </w:t>
      </w:r>
      <w:r w:rsidR="00EB5E8A" w:rsidRPr="00493D13">
        <w:rPr>
          <w:rFonts w:ascii="Book Antiqua" w:hAnsi="Book Antiqua"/>
          <w:caps/>
        </w:rPr>
        <w:t>t</w:t>
      </w:r>
      <w:r w:rsidR="00EB5E8A" w:rsidRPr="00493D13">
        <w:rPr>
          <w:rFonts w:ascii="Book Antiqua" w:hAnsi="Book Antiqua"/>
        </w:rPr>
        <w:t xml:space="preserve">able </w:t>
      </w:r>
      <w:r w:rsidR="00D97357" w:rsidRPr="00493D13">
        <w:rPr>
          <w:rFonts w:ascii="Book Antiqua" w:hAnsi="Book Antiqua"/>
        </w:rPr>
        <w:t>9</w:t>
      </w:r>
      <w:r w:rsidR="00CF2A87" w:rsidRPr="00493D13">
        <w:rPr>
          <w:rFonts w:ascii="Book Antiqua" w:hAnsi="Book Antiqua"/>
        </w:rPr>
        <w:t xml:space="preserve">. </w:t>
      </w:r>
      <w:r w:rsidR="002D26D0" w:rsidRPr="00493D13">
        <w:rPr>
          <w:rFonts w:ascii="Book Antiqua" w:hAnsi="Book Antiqua"/>
        </w:rPr>
        <w:t xml:space="preserve">Overall the reported proportion of poor responders after </w:t>
      </w:r>
      <w:r w:rsidR="004A0EEE" w:rsidRPr="00493D13">
        <w:rPr>
          <w:rFonts w:ascii="Book Antiqua" w:hAnsi="Book Antiqua"/>
        </w:rPr>
        <w:t>neo-adjuvant</w:t>
      </w:r>
      <w:r w:rsidR="002D26D0" w:rsidRPr="00493D13">
        <w:rPr>
          <w:rFonts w:ascii="Book Antiqua" w:hAnsi="Book Antiqua"/>
        </w:rPr>
        <w:t xml:space="preserve"> </w:t>
      </w:r>
      <w:r w:rsidR="00C43584" w:rsidRPr="00493D13">
        <w:rPr>
          <w:rFonts w:ascii="Book Antiqua" w:hAnsi="Book Antiqua"/>
        </w:rPr>
        <w:t xml:space="preserve">CRT </w:t>
      </w:r>
      <w:r w:rsidR="002D26D0" w:rsidRPr="00493D13">
        <w:rPr>
          <w:rFonts w:ascii="Book Antiqua" w:hAnsi="Book Antiqua"/>
        </w:rPr>
        <w:t xml:space="preserve">was </w:t>
      </w:r>
      <w:r w:rsidR="008E5ABA" w:rsidRPr="00493D13">
        <w:rPr>
          <w:rFonts w:ascii="Book Antiqua" w:hAnsi="Book Antiqua"/>
        </w:rPr>
        <w:t>38.6% (</w:t>
      </w:r>
      <w:r w:rsidR="00354B72" w:rsidRPr="00493D13">
        <w:rPr>
          <w:rFonts w:ascii="Book Antiqua" w:eastAsia="宋体" w:hAnsi="Book Antiqua" w:hint="eastAsia"/>
          <w:lang w:eastAsia="zh-CN"/>
        </w:rPr>
        <w:t>95%</w:t>
      </w:r>
      <w:r w:rsidR="008E5ABA" w:rsidRPr="00493D13">
        <w:rPr>
          <w:rFonts w:ascii="Book Antiqua" w:hAnsi="Book Antiqua"/>
        </w:rPr>
        <w:t>CI: 34.5</w:t>
      </w:r>
      <w:r w:rsidR="00354B72" w:rsidRPr="00493D13">
        <w:rPr>
          <w:rFonts w:ascii="Book Antiqua" w:eastAsia="宋体" w:hAnsi="Book Antiqua" w:hint="eastAsia"/>
          <w:lang w:eastAsia="zh-CN"/>
        </w:rPr>
        <w:t>%-</w:t>
      </w:r>
      <w:r w:rsidR="008E5ABA" w:rsidRPr="00493D13">
        <w:rPr>
          <w:rFonts w:ascii="Book Antiqua" w:hAnsi="Book Antiqua"/>
        </w:rPr>
        <w:t>42</w:t>
      </w:r>
      <w:r w:rsidR="00406EE4" w:rsidRPr="00493D13">
        <w:rPr>
          <w:rFonts w:ascii="Book Antiqua" w:hAnsi="Book Antiqua"/>
        </w:rPr>
        <w:t>.8</w:t>
      </w:r>
      <w:r w:rsidR="00C43584" w:rsidRPr="00493D13">
        <w:rPr>
          <w:rFonts w:ascii="Book Antiqua" w:hAnsi="Book Antiqua"/>
        </w:rPr>
        <w:t>%</w:t>
      </w:r>
      <w:r w:rsidR="00BF0F17" w:rsidRPr="00493D13">
        <w:rPr>
          <w:rFonts w:ascii="Book Antiqua" w:hAnsi="Book Antiqua"/>
        </w:rPr>
        <w:t>)</w:t>
      </w:r>
      <w:r w:rsidR="00406EE4" w:rsidRPr="00493D13">
        <w:rPr>
          <w:rFonts w:ascii="Book Antiqua" w:hAnsi="Book Antiqua"/>
        </w:rPr>
        <w:t xml:space="preserve"> and there was </w:t>
      </w:r>
      <w:r w:rsidR="00DF68C3" w:rsidRPr="00493D13">
        <w:rPr>
          <w:rFonts w:ascii="Book Antiqua" w:hAnsi="Book Antiqua"/>
        </w:rPr>
        <w:t xml:space="preserve">only </w:t>
      </w:r>
      <w:r w:rsidR="00406EE4" w:rsidRPr="00493D13">
        <w:rPr>
          <w:rFonts w:ascii="Book Antiqua" w:hAnsi="Book Antiqua"/>
        </w:rPr>
        <w:t xml:space="preserve">moderate heterogeneity </w:t>
      </w:r>
      <w:r w:rsidR="00C43584" w:rsidRPr="00493D13">
        <w:rPr>
          <w:rFonts w:ascii="Book Antiqua" w:hAnsi="Book Antiqua"/>
        </w:rPr>
        <w:t>that</w:t>
      </w:r>
      <w:r w:rsidR="00DF68C3" w:rsidRPr="00493D13">
        <w:rPr>
          <w:rFonts w:ascii="Book Antiqua" w:hAnsi="Book Antiqua"/>
        </w:rPr>
        <w:t xml:space="preserve"> was still significant </w:t>
      </w:r>
      <w:r w:rsidR="00406EE4" w:rsidRPr="00493D13">
        <w:rPr>
          <w:rFonts w:ascii="Book Antiqua" w:hAnsi="Book Antiqua"/>
        </w:rPr>
        <w:t>(Q</w:t>
      </w:r>
      <w:r w:rsidR="00354B72" w:rsidRPr="00493D13">
        <w:rPr>
          <w:rFonts w:ascii="Book Antiqua" w:eastAsia="宋体" w:hAnsi="Book Antiqua" w:hint="eastAsia"/>
          <w:lang w:eastAsia="zh-CN"/>
        </w:rPr>
        <w:t xml:space="preserve"> </w:t>
      </w:r>
      <w:r w:rsidR="00406EE4" w:rsidRPr="00493D13">
        <w:rPr>
          <w:rFonts w:ascii="Book Antiqua" w:hAnsi="Book Antiqua"/>
        </w:rPr>
        <w:t>=</w:t>
      </w:r>
      <w:r w:rsidR="00354B72" w:rsidRPr="00493D13">
        <w:rPr>
          <w:rFonts w:ascii="Book Antiqua" w:eastAsia="宋体" w:hAnsi="Book Antiqua" w:hint="eastAsia"/>
          <w:lang w:eastAsia="zh-CN"/>
        </w:rPr>
        <w:t xml:space="preserve"> </w:t>
      </w:r>
      <w:r w:rsidR="00406EE4" w:rsidRPr="00493D13">
        <w:rPr>
          <w:rFonts w:ascii="Book Antiqua" w:hAnsi="Book Antiqua"/>
        </w:rPr>
        <w:t>10.7, df</w:t>
      </w:r>
      <w:r w:rsidR="00354B72" w:rsidRPr="00493D13">
        <w:rPr>
          <w:rFonts w:ascii="Book Antiqua" w:eastAsia="宋体" w:hAnsi="Book Antiqua" w:hint="eastAsia"/>
          <w:lang w:eastAsia="zh-CN"/>
        </w:rPr>
        <w:t xml:space="preserve"> </w:t>
      </w:r>
      <w:r w:rsidR="00406EE4" w:rsidRPr="00493D13">
        <w:rPr>
          <w:rFonts w:ascii="Book Antiqua" w:hAnsi="Book Antiqua"/>
        </w:rPr>
        <w:t>=</w:t>
      </w:r>
      <w:r w:rsidR="00354B72" w:rsidRPr="00493D13">
        <w:rPr>
          <w:rFonts w:ascii="Book Antiqua" w:eastAsia="宋体" w:hAnsi="Book Antiqua" w:hint="eastAsia"/>
          <w:lang w:eastAsia="zh-CN"/>
        </w:rPr>
        <w:t xml:space="preserve"> </w:t>
      </w:r>
      <w:r w:rsidR="00406EE4" w:rsidRPr="00493D13">
        <w:rPr>
          <w:rFonts w:ascii="Book Antiqua" w:hAnsi="Book Antiqua"/>
        </w:rPr>
        <w:t xml:space="preserve">4, </w:t>
      </w:r>
      <w:r w:rsidR="00406EE4" w:rsidRPr="00493D13">
        <w:rPr>
          <w:rFonts w:ascii="Book Antiqua" w:hAnsi="Book Antiqua"/>
          <w:i/>
        </w:rPr>
        <w:t>I</w:t>
      </w:r>
      <w:r w:rsidR="00406EE4" w:rsidRPr="00493D13">
        <w:rPr>
          <w:rFonts w:ascii="Book Antiqua" w:hAnsi="Book Antiqua"/>
          <w:vertAlign w:val="superscript"/>
        </w:rPr>
        <w:t>2</w:t>
      </w:r>
      <w:r w:rsidR="00354B72" w:rsidRPr="00493D13">
        <w:rPr>
          <w:rFonts w:ascii="Book Antiqua" w:eastAsia="宋体" w:hAnsi="Book Antiqua" w:hint="eastAsia"/>
          <w:lang w:eastAsia="zh-CN"/>
        </w:rPr>
        <w:t xml:space="preserve"> </w:t>
      </w:r>
      <w:r w:rsidR="00406EE4" w:rsidRPr="00493D13">
        <w:rPr>
          <w:rFonts w:ascii="Book Antiqua" w:hAnsi="Book Antiqua"/>
        </w:rPr>
        <w:t>=</w:t>
      </w:r>
      <w:r w:rsidR="00354B72" w:rsidRPr="00493D13">
        <w:rPr>
          <w:rFonts w:ascii="Book Antiqua" w:eastAsia="宋体" w:hAnsi="Book Antiqua" w:hint="eastAsia"/>
          <w:lang w:eastAsia="zh-CN"/>
        </w:rPr>
        <w:t xml:space="preserve"> </w:t>
      </w:r>
      <w:r w:rsidR="00406EE4" w:rsidRPr="00493D13">
        <w:rPr>
          <w:rFonts w:ascii="Book Antiqua" w:hAnsi="Book Antiqua"/>
        </w:rPr>
        <w:t xml:space="preserve">63, </w:t>
      </w:r>
      <w:r w:rsidR="00406EE4" w:rsidRPr="00493D13">
        <w:rPr>
          <w:rFonts w:ascii="Book Antiqua" w:hAnsi="Book Antiqua"/>
          <w:caps/>
        </w:rPr>
        <w:t>p</w:t>
      </w:r>
      <w:r w:rsidR="00354B72" w:rsidRPr="00493D13">
        <w:rPr>
          <w:rFonts w:ascii="Book Antiqua" w:eastAsia="宋体" w:hAnsi="Book Antiqua" w:hint="eastAsia"/>
          <w:lang w:eastAsia="zh-CN"/>
        </w:rPr>
        <w:t xml:space="preserve"> </w:t>
      </w:r>
      <w:r w:rsidR="00406EE4" w:rsidRPr="00493D13">
        <w:rPr>
          <w:rFonts w:ascii="Book Antiqua" w:hAnsi="Book Antiqua"/>
        </w:rPr>
        <w:t>=</w:t>
      </w:r>
      <w:r w:rsidR="00354B72" w:rsidRPr="00493D13">
        <w:rPr>
          <w:rFonts w:ascii="Book Antiqua" w:eastAsia="宋体" w:hAnsi="Book Antiqua" w:hint="eastAsia"/>
          <w:lang w:eastAsia="zh-CN"/>
        </w:rPr>
        <w:t xml:space="preserve"> </w:t>
      </w:r>
      <w:r w:rsidR="00406EE4" w:rsidRPr="00493D13">
        <w:rPr>
          <w:rFonts w:ascii="Book Antiqua" w:hAnsi="Book Antiqua"/>
        </w:rPr>
        <w:t>0.03</w:t>
      </w:r>
      <w:r w:rsidR="00DF68C3" w:rsidRPr="00493D13">
        <w:rPr>
          <w:rFonts w:ascii="Book Antiqua" w:hAnsi="Book Antiqua"/>
        </w:rPr>
        <w:t xml:space="preserve">) </w:t>
      </w:r>
      <w:r w:rsidR="00D72476" w:rsidRPr="00493D13">
        <w:rPr>
          <w:rFonts w:ascii="Book Antiqua" w:hAnsi="Book Antiqua"/>
        </w:rPr>
        <w:t>(</w:t>
      </w:r>
      <w:r w:rsidR="00354B72" w:rsidRPr="00493D13">
        <w:rPr>
          <w:rFonts w:ascii="Book Antiqua" w:eastAsia="宋体" w:hAnsi="Book Antiqua" w:hint="eastAsia"/>
          <w:lang w:eastAsia="zh-CN"/>
        </w:rPr>
        <w:t>F</w:t>
      </w:r>
      <w:r w:rsidR="00D72476" w:rsidRPr="00493D13">
        <w:rPr>
          <w:rFonts w:ascii="Book Antiqua" w:hAnsi="Book Antiqua"/>
        </w:rPr>
        <w:t>ig</w:t>
      </w:r>
      <w:r w:rsidR="00354B72" w:rsidRPr="00493D13">
        <w:rPr>
          <w:rFonts w:ascii="Book Antiqua" w:eastAsia="宋体" w:hAnsi="Book Antiqua" w:hint="eastAsia"/>
          <w:lang w:eastAsia="zh-CN"/>
        </w:rPr>
        <w:t>ure</w:t>
      </w:r>
      <w:r w:rsidR="00D72476" w:rsidRPr="00493D13">
        <w:rPr>
          <w:rFonts w:ascii="Book Antiqua" w:hAnsi="Book Antiqua"/>
        </w:rPr>
        <w:t xml:space="preserve"> 6</w:t>
      </w:r>
      <w:r w:rsidR="00BF0F17" w:rsidRPr="00493D13">
        <w:rPr>
          <w:rFonts w:ascii="Book Antiqua" w:hAnsi="Book Antiqua"/>
        </w:rPr>
        <w:t>).</w:t>
      </w:r>
      <w:r w:rsidR="00CF2A87" w:rsidRPr="00493D13">
        <w:rPr>
          <w:rFonts w:ascii="Book Antiqua" w:hAnsi="Book Antiqua"/>
        </w:rPr>
        <w:t xml:space="preserve"> </w:t>
      </w:r>
    </w:p>
    <w:p w14:paraId="58416011" w14:textId="77777777" w:rsidR="00354B72" w:rsidRPr="00493D13" w:rsidRDefault="00354B72" w:rsidP="00591062">
      <w:pPr>
        <w:pStyle w:val="a7"/>
        <w:keepNext/>
        <w:adjustRightInd w:val="0"/>
        <w:snapToGrid w:val="0"/>
        <w:spacing w:line="360" w:lineRule="auto"/>
        <w:rPr>
          <w:rFonts w:ascii="Book Antiqua" w:eastAsia="宋体" w:hAnsi="Book Antiqua"/>
          <w:b/>
          <w:i/>
          <w:lang w:eastAsia="zh-CN"/>
        </w:rPr>
      </w:pPr>
    </w:p>
    <w:p w14:paraId="3A581335" w14:textId="7F20C853" w:rsidR="00CF2A87" w:rsidRPr="00493D13" w:rsidRDefault="00561543" w:rsidP="00591062">
      <w:pPr>
        <w:pStyle w:val="a7"/>
        <w:keepNext/>
        <w:adjustRightInd w:val="0"/>
        <w:snapToGrid w:val="0"/>
        <w:spacing w:line="360" w:lineRule="auto"/>
        <w:rPr>
          <w:rFonts w:ascii="Book Antiqua" w:hAnsi="Book Antiqua"/>
          <w:b/>
          <w:i/>
        </w:rPr>
      </w:pPr>
      <w:r w:rsidRPr="00493D13">
        <w:rPr>
          <w:rFonts w:ascii="Book Antiqua" w:hAnsi="Book Antiqua"/>
          <w:b/>
          <w:i/>
        </w:rPr>
        <w:t>Definition of</w:t>
      </w:r>
      <w:r w:rsidR="002D26D0" w:rsidRPr="00493D13">
        <w:rPr>
          <w:rFonts w:ascii="Book Antiqua" w:hAnsi="Book Antiqua"/>
          <w:b/>
          <w:i/>
        </w:rPr>
        <w:t xml:space="preserve"> poor response </w:t>
      </w:r>
      <w:r w:rsidRPr="00493D13">
        <w:rPr>
          <w:rFonts w:ascii="Book Antiqua" w:hAnsi="Book Antiqua"/>
          <w:b/>
          <w:i/>
        </w:rPr>
        <w:t xml:space="preserve">as </w:t>
      </w:r>
      <w:r w:rsidR="0046620C" w:rsidRPr="00493D13">
        <w:rPr>
          <w:rFonts w:ascii="Book Antiqua" w:hAnsi="Book Antiqua"/>
          <w:b/>
          <w:i/>
        </w:rPr>
        <w:t xml:space="preserve">defined </w:t>
      </w:r>
      <w:r w:rsidRPr="00493D13">
        <w:rPr>
          <w:rFonts w:ascii="Book Antiqua" w:hAnsi="Book Antiqua"/>
          <w:b/>
          <w:i/>
        </w:rPr>
        <w:t>by</w:t>
      </w:r>
      <w:r w:rsidR="002D26D0" w:rsidRPr="00493D13">
        <w:rPr>
          <w:rFonts w:ascii="Book Antiqua" w:hAnsi="Book Antiqua"/>
          <w:b/>
          <w:i/>
        </w:rPr>
        <w:t xml:space="preserve"> </w:t>
      </w:r>
      <w:r w:rsidR="0012236F" w:rsidRPr="00493D13">
        <w:rPr>
          <w:rFonts w:ascii="Book Antiqua" w:hAnsi="Book Antiqua"/>
          <w:b/>
          <w:i/>
        </w:rPr>
        <w:t>MRI</w:t>
      </w:r>
    </w:p>
    <w:p w14:paraId="5FE5A31B" w14:textId="11222969" w:rsidR="007F471E" w:rsidRPr="00493D13" w:rsidRDefault="00AD7345" w:rsidP="00591062">
      <w:pPr>
        <w:pStyle w:val="a7"/>
        <w:adjustRightInd w:val="0"/>
        <w:snapToGrid w:val="0"/>
        <w:spacing w:line="360" w:lineRule="auto"/>
        <w:rPr>
          <w:rFonts w:ascii="Book Antiqua" w:hAnsi="Book Antiqua"/>
        </w:rPr>
      </w:pPr>
      <w:r w:rsidRPr="00493D13">
        <w:rPr>
          <w:rFonts w:ascii="Book Antiqua" w:hAnsi="Book Antiqua"/>
        </w:rPr>
        <w:t>Two studies</w:t>
      </w:r>
      <w:r w:rsidR="002B46EE" w:rsidRPr="00493D13">
        <w:rPr>
          <w:rFonts w:ascii="Book Antiqua" w:hAnsi="Book Antiqua"/>
          <w:vertAlign w:val="superscript"/>
        </w:rPr>
        <w:fldChar w:fldCharType="begin">
          <w:fldData xml:space="preserve">PEVuZE5vdGU+PENpdGU+PEF1dGhvcj5QYXRlbDwvQXV0aG9yPjxZZWFyPjIwMTI8L1llYXI+PFJl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PEVuZE5vdGU+PENpdGU+PEF1dGhvcj5QYXRlbDwvQXV0aG9yPjxZZWFyPjIwMTI8L1llYXI+PFJl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2B46EE" w:rsidRPr="00493D13">
        <w:rPr>
          <w:rFonts w:ascii="Book Antiqua" w:hAnsi="Book Antiqua"/>
          <w:vertAlign w:val="superscript"/>
        </w:rPr>
      </w:r>
      <w:r w:rsidR="002B46EE"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56039A" w:rsidRPr="00493D13">
        <w:rPr>
          <w:rFonts w:ascii="Book Antiqua" w:hAnsi="Book Antiqua"/>
          <w:noProof/>
          <w:vertAlign w:val="superscript"/>
        </w:rPr>
        <w:t>5-7</w:t>
      </w:r>
      <w:r w:rsidR="00354B72" w:rsidRPr="00493D13">
        <w:rPr>
          <w:rFonts w:ascii="Book Antiqua" w:eastAsia="宋体" w:hAnsi="Book Antiqua" w:hint="eastAsia"/>
          <w:noProof/>
          <w:vertAlign w:val="superscript"/>
          <w:lang w:eastAsia="zh-CN"/>
        </w:rPr>
        <w:t>]</w:t>
      </w:r>
      <w:r w:rsidR="002B46EE" w:rsidRPr="00493D13">
        <w:rPr>
          <w:rFonts w:ascii="Book Antiqua" w:hAnsi="Book Antiqua"/>
          <w:vertAlign w:val="superscript"/>
        </w:rPr>
        <w:fldChar w:fldCharType="end"/>
      </w:r>
      <w:r w:rsidR="002B46EE" w:rsidRPr="00493D13">
        <w:rPr>
          <w:rFonts w:ascii="Book Antiqua" w:hAnsi="Book Antiqua"/>
        </w:rPr>
        <w:t xml:space="preserve"> </w:t>
      </w:r>
      <w:r w:rsidRPr="00493D13">
        <w:rPr>
          <w:rFonts w:ascii="Book Antiqua" w:hAnsi="Book Antiqua"/>
        </w:rPr>
        <w:t xml:space="preserve">stated that </w:t>
      </w:r>
      <w:r w:rsidR="00C43584" w:rsidRPr="00493D13">
        <w:rPr>
          <w:rFonts w:ascii="Book Antiqua" w:hAnsi="Book Antiqua"/>
        </w:rPr>
        <w:t>mr</w:t>
      </w:r>
      <w:r w:rsidRPr="00493D13">
        <w:rPr>
          <w:rFonts w:ascii="Book Antiqua" w:hAnsi="Book Antiqua"/>
        </w:rPr>
        <w:t xml:space="preserve">TRG was based on the Dworak scale </w:t>
      </w:r>
      <w:r w:rsidR="008B09B4" w:rsidRPr="00493D13">
        <w:rPr>
          <w:rFonts w:ascii="Book Antiqua" w:hAnsi="Book Antiqua"/>
        </w:rPr>
        <w:t xml:space="preserve">but </w:t>
      </w:r>
      <w:r w:rsidRPr="00493D13">
        <w:rPr>
          <w:rFonts w:ascii="Book Antiqua" w:hAnsi="Book Antiqua"/>
        </w:rPr>
        <w:t xml:space="preserve">the hierarchy </w:t>
      </w:r>
      <w:r w:rsidR="00C43584" w:rsidRPr="00493D13">
        <w:rPr>
          <w:rFonts w:ascii="Book Antiqua" w:hAnsi="Book Antiqua"/>
        </w:rPr>
        <w:t xml:space="preserve">actually </w:t>
      </w:r>
      <w:r w:rsidRPr="00493D13">
        <w:rPr>
          <w:rFonts w:ascii="Book Antiqua" w:hAnsi="Book Antiqua"/>
        </w:rPr>
        <w:t>follows that of the Mandard scale</w:t>
      </w:r>
      <w:r w:rsidR="00296AC9" w:rsidRPr="00493D13">
        <w:rPr>
          <w:rFonts w:ascii="Book Antiqua" w:hAnsi="Book Antiqua"/>
        </w:rPr>
        <w:t xml:space="preserve"> (Table </w:t>
      </w:r>
      <w:r w:rsidR="00D97357" w:rsidRPr="00493D13">
        <w:rPr>
          <w:rFonts w:ascii="Book Antiqua" w:hAnsi="Book Antiqua"/>
        </w:rPr>
        <w:t>10</w:t>
      </w:r>
      <w:r w:rsidR="00296AC9" w:rsidRPr="00493D13">
        <w:rPr>
          <w:rFonts w:ascii="Book Antiqua" w:hAnsi="Book Antiqua"/>
        </w:rPr>
        <w:t>)</w:t>
      </w:r>
      <w:r w:rsidRPr="00493D13">
        <w:rPr>
          <w:rFonts w:ascii="Book Antiqua" w:hAnsi="Book Antiqua"/>
        </w:rPr>
        <w:t xml:space="preserve">. </w:t>
      </w:r>
      <w:r w:rsidR="007365F0" w:rsidRPr="00493D13">
        <w:rPr>
          <w:rFonts w:ascii="Book Antiqua" w:hAnsi="Book Antiqua"/>
        </w:rPr>
        <w:t>Three studies</w:t>
      </w:r>
      <w:r w:rsidRPr="00493D13">
        <w:rPr>
          <w:rFonts w:ascii="Book Antiqua" w:hAnsi="Book Antiqua"/>
        </w:rPr>
        <w:t xml:space="preserve"> stated that it was based on the Mandard scale</w:t>
      </w:r>
      <w:r w:rsidR="002B46EE" w:rsidRPr="00493D13">
        <w:rPr>
          <w:rFonts w:ascii="Book Antiqua" w:hAnsi="Book Antiqua"/>
          <w:vertAlign w:val="superscript"/>
        </w:rPr>
        <w:fldChar w:fldCharType="begin">
          <w:fldData xml:space="preserve">PEVuZE5vdGU+PENpdGU+PEF1dGhvcj5TaGloYWI8L0F1dGhvcj48WWVhcj4yMDExPC9ZZWFyPjxS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PEVuZE5vdGU+PENpdGU+PEF1dGhvcj5TaGloYWI8L0F1dGhvcj48WWVhcj4yMDExPC9ZZWFyPjxS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2B46EE" w:rsidRPr="00493D13">
        <w:rPr>
          <w:rFonts w:ascii="Book Antiqua" w:hAnsi="Book Antiqua"/>
          <w:vertAlign w:val="superscript"/>
        </w:rPr>
      </w:r>
      <w:r w:rsidR="002B46EE"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354B72" w:rsidRPr="00493D13">
        <w:rPr>
          <w:rFonts w:ascii="Book Antiqua" w:hAnsi="Book Antiqua"/>
          <w:noProof/>
          <w:vertAlign w:val="superscript"/>
        </w:rPr>
        <w:t>52,</w:t>
      </w:r>
      <w:r w:rsidR="004D4230" w:rsidRPr="00493D13">
        <w:rPr>
          <w:rFonts w:ascii="Book Antiqua" w:hAnsi="Book Antiqua"/>
          <w:noProof/>
          <w:vertAlign w:val="superscript"/>
        </w:rPr>
        <w:t>53</w:t>
      </w:r>
      <w:r w:rsidR="00354B72" w:rsidRPr="00493D13">
        <w:rPr>
          <w:rFonts w:ascii="Book Antiqua" w:eastAsia="宋体" w:hAnsi="Book Antiqua" w:hint="eastAsia"/>
          <w:noProof/>
          <w:vertAlign w:val="superscript"/>
          <w:lang w:eastAsia="zh-CN"/>
        </w:rPr>
        <w:t>]</w:t>
      </w:r>
      <w:r w:rsidR="002B46EE" w:rsidRPr="00493D13">
        <w:rPr>
          <w:rFonts w:ascii="Book Antiqua" w:hAnsi="Book Antiqua"/>
          <w:vertAlign w:val="superscript"/>
        </w:rPr>
        <w:fldChar w:fldCharType="end"/>
      </w:r>
      <w:r w:rsidRPr="00493D13">
        <w:rPr>
          <w:rFonts w:ascii="Book Antiqua" w:hAnsi="Book Antiqua"/>
        </w:rPr>
        <w:t>.</w:t>
      </w:r>
      <w:r w:rsidR="002B46EE" w:rsidRPr="00493D13">
        <w:rPr>
          <w:rFonts w:ascii="Book Antiqua" w:hAnsi="Book Antiqua"/>
        </w:rPr>
        <w:t xml:space="preserve"> Poor response was defined as </w:t>
      </w:r>
      <w:r w:rsidR="00C43584" w:rsidRPr="00493D13">
        <w:rPr>
          <w:rFonts w:ascii="Book Antiqua" w:hAnsi="Book Antiqua"/>
        </w:rPr>
        <w:t>mr</w:t>
      </w:r>
      <w:r w:rsidR="002B46EE" w:rsidRPr="00493D13">
        <w:rPr>
          <w:rFonts w:ascii="Book Antiqua" w:hAnsi="Book Antiqua"/>
        </w:rPr>
        <w:t xml:space="preserve">TRG 4 and </w:t>
      </w:r>
      <w:r w:rsidR="00C43584" w:rsidRPr="00493D13">
        <w:rPr>
          <w:rFonts w:ascii="Book Antiqua" w:hAnsi="Book Antiqua"/>
        </w:rPr>
        <w:t>mr</w:t>
      </w:r>
      <w:r w:rsidR="002B46EE" w:rsidRPr="00493D13">
        <w:rPr>
          <w:rFonts w:ascii="Book Antiqua" w:hAnsi="Book Antiqua"/>
        </w:rPr>
        <w:t xml:space="preserve">TRG 5 by all </w:t>
      </w:r>
      <w:r w:rsidR="00C43584" w:rsidRPr="00493D13">
        <w:rPr>
          <w:rFonts w:ascii="Book Antiqua" w:hAnsi="Book Antiqua"/>
        </w:rPr>
        <w:t xml:space="preserve">of </w:t>
      </w:r>
      <w:r w:rsidR="002B46EE" w:rsidRPr="00493D13">
        <w:rPr>
          <w:rFonts w:ascii="Book Antiqua" w:hAnsi="Book Antiqua"/>
        </w:rPr>
        <w:t>the papers.</w:t>
      </w:r>
      <w:r w:rsidR="002F0406" w:rsidRPr="00493D13">
        <w:rPr>
          <w:rFonts w:ascii="Book Antiqua" w:hAnsi="Book Antiqua"/>
        </w:rPr>
        <w:t xml:space="preserve"> </w:t>
      </w:r>
      <w:r w:rsidR="00C43584" w:rsidRPr="00493D13">
        <w:rPr>
          <w:rFonts w:ascii="Book Antiqua" w:hAnsi="Book Antiqua"/>
        </w:rPr>
        <w:t>LR</w:t>
      </w:r>
      <w:r w:rsidR="002B46EE" w:rsidRPr="00493D13">
        <w:rPr>
          <w:rFonts w:ascii="Book Antiqua" w:hAnsi="Book Antiqua"/>
        </w:rPr>
        <w:t xml:space="preserve"> for poor responders at 5 years </w:t>
      </w:r>
      <w:r w:rsidR="00FF66AE" w:rsidRPr="00493D13">
        <w:rPr>
          <w:rFonts w:ascii="Book Antiqua" w:hAnsi="Book Antiqua"/>
        </w:rPr>
        <w:t>ranged from 4</w:t>
      </w:r>
      <w:r w:rsidR="00BC4485" w:rsidRPr="00493D13">
        <w:rPr>
          <w:rFonts w:ascii="Book Antiqua" w:hAnsi="Book Antiqua"/>
        </w:rPr>
        <w:t>%</w:t>
      </w:r>
      <w:r w:rsidR="00C43584" w:rsidRPr="00493D13">
        <w:rPr>
          <w:rFonts w:ascii="Book Antiqua" w:hAnsi="Book Antiqua"/>
        </w:rPr>
        <w:t xml:space="preserve"> to </w:t>
      </w:r>
      <w:r w:rsidR="00BC4485" w:rsidRPr="00493D13">
        <w:rPr>
          <w:rFonts w:ascii="Book Antiqua" w:hAnsi="Book Antiqua"/>
        </w:rPr>
        <w:t>29%</w:t>
      </w:r>
      <w:r w:rsidR="00FF66AE" w:rsidRPr="00493D13">
        <w:rPr>
          <w:rFonts w:ascii="Book Antiqua" w:hAnsi="Book Antiqua"/>
          <w:vertAlign w:val="superscript"/>
        </w:rPr>
        <w:fldChar w:fldCharType="begin">
          <w:fldData xml:space="preserve">PEVuZE5vdGU+PENpdGU+PEF1dGhvcj5TaGloYWI8L0F1dGhvcj48WWVhcj4yMDExPC9ZZWFyPjxS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PEVuZE5vdGU+PENpdGU+PEF1dGhvcj5TaGloYWI8L0F1dGhvcj48WWVhcj4yMDExPC9ZZWFyPjxS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FF66AE" w:rsidRPr="00493D13">
        <w:rPr>
          <w:rFonts w:ascii="Book Antiqua" w:hAnsi="Book Antiqua"/>
          <w:vertAlign w:val="superscript"/>
        </w:rPr>
      </w:r>
      <w:r w:rsidR="00FF66AE"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354B72" w:rsidRPr="00493D13">
        <w:rPr>
          <w:rFonts w:ascii="Book Antiqua" w:hAnsi="Book Antiqua"/>
          <w:noProof/>
          <w:vertAlign w:val="superscript"/>
        </w:rPr>
        <w:t>6,</w:t>
      </w:r>
      <w:r w:rsidR="004D4230" w:rsidRPr="00493D13">
        <w:rPr>
          <w:rFonts w:ascii="Book Antiqua" w:hAnsi="Book Antiqua"/>
          <w:noProof/>
          <w:vertAlign w:val="superscript"/>
        </w:rPr>
        <w:t>52</w:t>
      </w:r>
      <w:r w:rsidR="00354B72" w:rsidRPr="00493D13">
        <w:rPr>
          <w:rFonts w:ascii="Book Antiqua" w:eastAsia="宋体" w:hAnsi="Book Antiqua" w:hint="eastAsia"/>
          <w:noProof/>
          <w:vertAlign w:val="superscript"/>
          <w:lang w:eastAsia="zh-CN"/>
        </w:rPr>
        <w:t>]</w:t>
      </w:r>
      <w:r w:rsidR="00FF66AE" w:rsidRPr="00493D13">
        <w:rPr>
          <w:rFonts w:ascii="Book Antiqua" w:hAnsi="Book Antiqua"/>
          <w:vertAlign w:val="superscript"/>
        </w:rPr>
        <w:fldChar w:fldCharType="end"/>
      </w:r>
      <w:r w:rsidR="00BC4485" w:rsidRPr="00493D13">
        <w:rPr>
          <w:rFonts w:ascii="Book Antiqua" w:hAnsi="Book Antiqua"/>
        </w:rPr>
        <w:t xml:space="preserve">. </w:t>
      </w:r>
      <w:r w:rsidR="002B46EE" w:rsidRPr="00493D13">
        <w:rPr>
          <w:rFonts w:ascii="Book Antiqua" w:hAnsi="Book Antiqua"/>
        </w:rPr>
        <w:t xml:space="preserve">Five year </w:t>
      </w:r>
      <w:r w:rsidR="00C43584" w:rsidRPr="00493D13">
        <w:rPr>
          <w:rFonts w:ascii="Book Antiqua" w:hAnsi="Book Antiqua"/>
        </w:rPr>
        <w:t>DR</w:t>
      </w:r>
      <w:r w:rsidR="002B46EE" w:rsidRPr="00493D13">
        <w:rPr>
          <w:rFonts w:ascii="Book Antiqua" w:hAnsi="Book Antiqua"/>
        </w:rPr>
        <w:t xml:space="preserve"> </w:t>
      </w:r>
      <w:r w:rsidR="00FF66AE" w:rsidRPr="00493D13">
        <w:rPr>
          <w:rFonts w:ascii="Book Antiqua" w:hAnsi="Book Antiqua"/>
        </w:rPr>
        <w:t>was 9%</w:t>
      </w:r>
      <w:r w:rsidR="00FF66AE" w:rsidRPr="00493D13">
        <w:rPr>
          <w:rFonts w:ascii="Book Antiqua" w:hAnsi="Book Antiqua"/>
          <w:vertAlign w:val="superscript"/>
        </w:rPr>
        <w:fldChar w:fldCharType="begin">
          <w:fldData xml:space="preserve">PEVuZE5vdGU+PENpdGU+PEF1dGhvcj5TaGloYWI8L0F1dGhvcj48WWVhcj4yMDExPC9ZZWFyPjxS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==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PEVuZE5vdGU+PENpdGU+PEF1dGhvcj5TaGloYWI8L0F1dGhvcj48WWVhcj4yMDExPC9ZZWFyPjxS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==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FF66AE" w:rsidRPr="00493D13">
        <w:rPr>
          <w:rFonts w:ascii="Book Antiqua" w:hAnsi="Book Antiqua"/>
          <w:vertAlign w:val="superscript"/>
        </w:rPr>
      </w:r>
      <w:r w:rsidR="00FF66AE"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4D4230" w:rsidRPr="00493D13">
        <w:rPr>
          <w:rFonts w:ascii="Book Antiqua" w:hAnsi="Book Antiqua"/>
          <w:noProof/>
          <w:vertAlign w:val="superscript"/>
        </w:rPr>
        <w:t>52</w:t>
      </w:r>
      <w:r w:rsidR="00354B72" w:rsidRPr="00493D13">
        <w:rPr>
          <w:rFonts w:ascii="Book Antiqua" w:eastAsia="宋体" w:hAnsi="Book Antiqua" w:hint="eastAsia"/>
          <w:noProof/>
          <w:vertAlign w:val="superscript"/>
          <w:lang w:eastAsia="zh-CN"/>
        </w:rPr>
        <w:t>]</w:t>
      </w:r>
      <w:r w:rsidR="00FF66AE" w:rsidRPr="00493D13">
        <w:rPr>
          <w:rFonts w:ascii="Book Antiqua" w:hAnsi="Book Antiqua"/>
          <w:vertAlign w:val="superscript"/>
        </w:rPr>
        <w:fldChar w:fldCharType="end"/>
      </w:r>
      <w:r w:rsidR="00FF66AE" w:rsidRPr="00493D13">
        <w:rPr>
          <w:rFonts w:ascii="Book Antiqua" w:hAnsi="Book Antiqua"/>
        </w:rPr>
        <w:t>.</w:t>
      </w:r>
      <w:r w:rsidR="00CB0222" w:rsidRPr="00493D13">
        <w:rPr>
          <w:rFonts w:ascii="Book Antiqua" w:hAnsi="Book Antiqua"/>
        </w:rPr>
        <w:t xml:space="preserve"> </w:t>
      </w:r>
      <w:r w:rsidR="00FF66AE" w:rsidRPr="00493D13">
        <w:rPr>
          <w:rFonts w:ascii="Book Antiqua" w:hAnsi="Book Antiqua"/>
        </w:rPr>
        <w:t xml:space="preserve">From our </w:t>
      </w:r>
      <w:r w:rsidR="000F4981" w:rsidRPr="00493D13">
        <w:rPr>
          <w:rFonts w:ascii="Book Antiqua" w:hAnsi="Book Antiqua"/>
        </w:rPr>
        <w:t>centers</w:t>
      </w:r>
      <w:r w:rsidR="00C43584" w:rsidRPr="00493D13">
        <w:rPr>
          <w:rFonts w:ascii="Book Antiqua" w:hAnsi="Book Antiqua"/>
        </w:rPr>
        <w:t>,</w:t>
      </w:r>
      <w:r w:rsidR="00FF66AE" w:rsidRPr="00493D13">
        <w:rPr>
          <w:rFonts w:ascii="Book Antiqua" w:hAnsi="Book Antiqua"/>
        </w:rPr>
        <w:t xml:space="preserve"> unpublished data for 3</w:t>
      </w:r>
      <w:r w:rsidR="00C43584" w:rsidRPr="00493D13">
        <w:rPr>
          <w:rFonts w:ascii="Book Antiqua" w:hAnsi="Book Antiqua"/>
        </w:rPr>
        <w:t xml:space="preserve"> </w:t>
      </w:r>
      <w:r w:rsidR="00FF66AE" w:rsidRPr="00493D13">
        <w:rPr>
          <w:rFonts w:ascii="Book Antiqua" w:hAnsi="Book Antiqua"/>
        </w:rPr>
        <w:t>y</w:t>
      </w:r>
      <w:r w:rsidR="00C43584" w:rsidRPr="00493D13">
        <w:rPr>
          <w:rFonts w:ascii="Book Antiqua" w:hAnsi="Book Antiqua"/>
        </w:rPr>
        <w:t>ea</w:t>
      </w:r>
      <w:r w:rsidR="00FF66AE" w:rsidRPr="00493D13">
        <w:rPr>
          <w:rFonts w:ascii="Book Antiqua" w:hAnsi="Book Antiqua"/>
        </w:rPr>
        <w:t>r DFS was 52%</w:t>
      </w:r>
      <w:r w:rsidR="00354B72" w:rsidRPr="00493D13">
        <w:rPr>
          <w:rFonts w:ascii="Book Antiqua" w:eastAsia="宋体" w:hAnsi="Book Antiqua" w:hint="eastAsia"/>
          <w:vertAlign w:val="superscript"/>
          <w:lang w:eastAsia="zh-CN"/>
        </w:rPr>
        <w:t>[53]</w:t>
      </w:r>
      <w:r w:rsidR="007365F0" w:rsidRPr="00493D13">
        <w:rPr>
          <w:rFonts w:ascii="Book Antiqua" w:hAnsi="Book Antiqua"/>
        </w:rPr>
        <w:t xml:space="preserve"> </w:t>
      </w:r>
      <w:r w:rsidR="00FF66AE" w:rsidRPr="00493D13">
        <w:rPr>
          <w:rFonts w:ascii="Book Antiqua" w:hAnsi="Book Antiqua"/>
        </w:rPr>
        <w:t>and 5</w:t>
      </w:r>
      <w:r w:rsidR="00C43584" w:rsidRPr="00493D13">
        <w:rPr>
          <w:rFonts w:ascii="Book Antiqua" w:hAnsi="Book Antiqua"/>
        </w:rPr>
        <w:t xml:space="preserve"> </w:t>
      </w:r>
      <w:r w:rsidR="00FF66AE" w:rsidRPr="00493D13">
        <w:rPr>
          <w:rFonts w:ascii="Book Antiqua" w:hAnsi="Book Antiqua"/>
        </w:rPr>
        <w:t>y</w:t>
      </w:r>
      <w:r w:rsidR="00C43584" w:rsidRPr="00493D13">
        <w:rPr>
          <w:rFonts w:ascii="Book Antiqua" w:hAnsi="Book Antiqua"/>
        </w:rPr>
        <w:t>ea</w:t>
      </w:r>
      <w:r w:rsidR="00FF66AE" w:rsidRPr="00493D13">
        <w:rPr>
          <w:rFonts w:ascii="Book Antiqua" w:hAnsi="Book Antiqua"/>
        </w:rPr>
        <w:t>r DFS was 31</w:t>
      </w:r>
      <w:r w:rsidR="00354B72" w:rsidRPr="00493D13">
        <w:rPr>
          <w:rFonts w:ascii="Book Antiqua" w:eastAsia="宋体" w:hAnsi="Book Antiqua" w:hint="eastAsia"/>
          <w:lang w:eastAsia="zh-CN"/>
        </w:rPr>
        <w:t>%</w:t>
      </w:r>
      <w:r w:rsidR="00C43584" w:rsidRPr="00493D13">
        <w:rPr>
          <w:rFonts w:ascii="Book Antiqua" w:hAnsi="Book Antiqua"/>
        </w:rPr>
        <w:t xml:space="preserve"> to </w:t>
      </w:r>
      <w:r w:rsidR="00FF66AE" w:rsidRPr="00493D13">
        <w:rPr>
          <w:rFonts w:ascii="Book Antiqua" w:hAnsi="Book Antiqua"/>
        </w:rPr>
        <w:t>68%</w:t>
      </w:r>
      <w:r w:rsidR="00FF66AE" w:rsidRPr="00493D13">
        <w:rPr>
          <w:rFonts w:ascii="Book Antiqua" w:hAnsi="Book Antiqua"/>
          <w:vertAlign w:val="superscript"/>
        </w:rPr>
        <w:fldChar w:fldCharType="begin">
          <w:fldData xml:space="preserve">PEVuZE5vdGU+PENpdGU+PEF1dGhvcj5QYXRlbDwvQXV0aG9yPjxZZWFyPjIwMTI8L1llYXI+PFJl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PEVuZE5vdGU+PENpdGU+PEF1dGhvcj5QYXRlbDwvQXV0aG9yPjxZZWFyPjIwMTI8L1llYXI+PFJl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FF66AE" w:rsidRPr="00493D13">
        <w:rPr>
          <w:rFonts w:ascii="Book Antiqua" w:hAnsi="Book Antiqua"/>
          <w:vertAlign w:val="superscript"/>
        </w:rPr>
      </w:r>
      <w:r w:rsidR="00FF66AE"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354B72" w:rsidRPr="00493D13">
        <w:rPr>
          <w:rFonts w:ascii="Book Antiqua" w:hAnsi="Book Antiqua"/>
          <w:noProof/>
          <w:vertAlign w:val="superscript"/>
        </w:rPr>
        <w:t>6,</w:t>
      </w:r>
      <w:r w:rsidR="004D4230" w:rsidRPr="00493D13">
        <w:rPr>
          <w:rFonts w:ascii="Book Antiqua" w:hAnsi="Book Antiqua"/>
          <w:noProof/>
          <w:vertAlign w:val="superscript"/>
        </w:rPr>
        <w:t>53</w:t>
      </w:r>
      <w:r w:rsidR="00354B72" w:rsidRPr="00493D13">
        <w:rPr>
          <w:rFonts w:ascii="Book Antiqua" w:eastAsia="宋体" w:hAnsi="Book Antiqua" w:hint="eastAsia"/>
          <w:noProof/>
          <w:vertAlign w:val="superscript"/>
          <w:lang w:eastAsia="zh-CN"/>
        </w:rPr>
        <w:t>]</w:t>
      </w:r>
      <w:r w:rsidR="00FF66AE" w:rsidRPr="00493D13">
        <w:rPr>
          <w:rFonts w:ascii="Book Antiqua" w:hAnsi="Book Antiqua"/>
          <w:vertAlign w:val="superscript"/>
        </w:rPr>
        <w:fldChar w:fldCharType="end"/>
      </w:r>
      <w:r w:rsidR="00FF66AE" w:rsidRPr="00493D13">
        <w:rPr>
          <w:rFonts w:ascii="Book Antiqua" w:hAnsi="Book Antiqua"/>
        </w:rPr>
        <w:t xml:space="preserve">. OS at </w:t>
      </w:r>
      <w:r w:rsidR="00C43584" w:rsidRPr="00493D13">
        <w:rPr>
          <w:rFonts w:ascii="Book Antiqua" w:hAnsi="Book Antiqua"/>
        </w:rPr>
        <w:t xml:space="preserve">3 </w:t>
      </w:r>
      <w:r w:rsidR="00FF66AE" w:rsidRPr="00493D13">
        <w:rPr>
          <w:rFonts w:ascii="Book Antiqua" w:hAnsi="Book Antiqua"/>
        </w:rPr>
        <w:t>year</w:t>
      </w:r>
      <w:r w:rsidR="00C43584" w:rsidRPr="00493D13">
        <w:rPr>
          <w:rFonts w:ascii="Book Antiqua" w:hAnsi="Book Antiqua"/>
        </w:rPr>
        <w:t xml:space="preserve">s </w:t>
      </w:r>
      <w:r w:rsidR="004847DD" w:rsidRPr="00493D13">
        <w:rPr>
          <w:rFonts w:ascii="Book Antiqua" w:hAnsi="Book Antiqua"/>
        </w:rPr>
        <w:t xml:space="preserve">from this </w:t>
      </w:r>
      <w:r w:rsidR="000F4981" w:rsidRPr="00493D13">
        <w:rPr>
          <w:rFonts w:ascii="Book Antiqua" w:hAnsi="Book Antiqua"/>
        </w:rPr>
        <w:t>center</w:t>
      </w:r>
      <w:r w:rsidR="004847DD" w:rsidRPr="00493D13">
        <w:rPr>
          <w:rFonts w:ascii="Book Antiqua" w:hAnsi="Book Antiqua"/>
        </w:rPr>
        <w:t xml:space="preserve"> </w:t>
      </w:r>
      <w:r w:rsidR="002941AC" w:rsidRPr="00493D13">
        <w:rPr>
          <w:rFonts w:ascii="Book Antiqua" w:hAnsi="Book Antiqua"/>
        </w:rPr>
        <w:t xml:space="preserve">was </w:t>
      </w:r>
      <w:r w:rsidR="00FF66AE" w:rsidRPr="00493D13">
        <w:rPr>
          <w:rFonts w:ascii="Book Antiqua" w:hAnsi="Book Antiqua"/>
        </w:rPr>
        <w:t>74%</w:t>
      </w:r>
      <w:r w:rsidR="007365F0" w:rsidRPr="00493D13">
        <w:rPr>
          <w:rFonts w:ascii="Book Antiqua" w:hAnsi="Book Antiqua"/>
          <w:vertAlign w:val="superscript"/>
        </w:rPr>
        <w:fldChar w:fldCharType="begin"/>
      </w:r>
      <w:r w:rsidR="004D4230" w:rsidRPr="00493D13">
        <w:rPr>
          <w:rFonts w:ascii="Book Antiqua" w:hAnsi="Book Antiqua"/>
          <w:vertAlign w:val="superscript"/>
        </w:rPr>
        <w:instrText xml:space="preserve"> ADDIN EN.CITE &lt;EndNote&gt;&lt;Cite&gt;&lt;RecNum&gt;54&lt;/RecNum&gt;&lt;DisplayText&gt;(53)&lt;/DisplayText&gt;&lt;record&gt;&lt;rec-number&gt;54&lt;/rec-number&gt;&lt;foreign-keys&gt;&lt;key app="EN" db-id="ss0ffpfsrx2ztxez9sqxz9xheespexr2d2zx" timestamp="1467464022"&gt;54&lt;/key&gt;&lt;/foreign-keys&gt;&lt;ref-type name="Journal Article"&gt;17&lt;/ref-type&gt;&lt;contributors&gt;&lt;/contributors&gt;&lt;titles&gt;&lt;title&gt;Yu, S. Outcomes of patients with rectal cancer according to tumour regression defined by MRI [Personal communication 01 December 2013].&lt;/title&gt;&lt;/titles&gt;&lt;dates&gt;&lt;/dates&gt;&lt;urls&gt;&lt;/urls&gt;&lt;/record&gt;&lt;/Cite&gt;&lt;/EndNote&gt;</w:instrText>
      </w:r>
      <w:r w:rsidR="007365F0"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4D4230" w:rsidRPr="00493D13">
        <w:rPr>
          <w:rFonts w:ascii="Book Antiqua" w:hAnsi="Book Antiqua"/>
          <w:noProof/>
          <w:vertAlign w:val="superscript"/>
        </w:rPr>
        <w:t>53</w:t>
      </w:r>
      <w:r w:rsidR="00354B72" w:rsidRPr="00493D13">
        <w:rPr>
          <w:rFonts w:ascii="Book Antiqua" w:eastAsia="宋体" w:hAnsi="Book Antiqua" w:hint="eastAsia"/>
          <w:noProof/>
          <w:vertAlign w:val="superscript"/>
          <w:lang w:eastAsia="zh-CN"/>
        </w:rPr>
        <w:t>]</w:t>
      </w:r>
      <w:r w:rsidR="007365F0" w:rsidRPr="00493D13">
        <w:rPr>
          <w:rFonts w:ascii="Book Antiqua" w:hAnsi="Book Antiqua"/>
          <w:vertAlign w:val="superscript"/>
        </w:rPr>
        <w:fldChar w:fldCharType="end"/>
      </w:r>
      <w:r w:rsidR="007365F0" w:rsidRPr="00493D13">
        <w:rPr>
          <w:rFonts w:ascii="Book Antiqua" w:hAnsi="Book Antiqua"/>
        </w:rPr>
        <w:t xml:space="preserve"> </w:t>
      </w:r>
      <w:r w:rsidR="006518E6" w:rsidRPr="00493D13">
        <w:rPr>
          <w:rFonts w:ascii="Book Antiqua" w:hAnsi="Book Antiqua"/>
        </w:rPr>
        <w:t xml:space="preserve">and </w:t>
      </w:r>
      <w:r w:rsidR="00C43584" w:rsidRPr="00493D13">
        <w:rPr>
          <w:rFonts w:ascii="Book Antiqua" w:hAnsi="Book Antiqua"/>
        </w:rPr>
        <w:t xml:space="preserve">at </w:t>
      </w:r>
      <w:r w:rsidR="006518E6" w:rsidRPr="00493D13">
        <w:rPr>
          <w:rFonts w:ascii="Book Antiqua" w:hAnsi="Book Antiqua"/>
        </w:rPr>
        <w:t>5</w:t>
      </w:r>
      <w:r w:rsidR="00C43584" w:rsidRPr="00493D13">
        <w:rPr>
          <w:rFonts w:ascii="Book Antiqua" w:hAnsi="Book Antiqua"/>
        </w:rPr>
        <w:t xml:space="preserve"> </w:t>
      </w:r>
      <w:r w:rsidR="007365F0" w:rsidRPr="00493D13">
        <w:rPr>
          <w:rFonts w:ascii="Book Antiqua" w:hAnsi="Book Antiqua"/>
        </w:rPr>
        <w:t>year</w:t>
      </w:r>
      <w:r w:rsidR="00C43584" w:rsidRPr="00493D13">
        <w:rPr>
          <w:rFonts w:ascii="Book Antiqua" w:hAnsi="Book Antiqua"/>
        </w:rPr>
        <w:t>s</w:t>
      </w:r>
      <w:r w:rsidR="007365F0" w:rsidRPr="00493D13">
        <w:rPr>
          <w:rFonts w:ascii="Book Antiqua" w:hAnsi="Book Antiqua"/>
        </w:rPr>
        <w:t xml:space="preserve"> </w:t>
      </w:r>
      <w:r w:rsidR="00C43584" w:rsidRPr="00493D13">
        <w:rPr>
          <w:rFonts w:ascii="Book Antiqua" w:hAnsi="Book Antiqua"/>
        </w:rPr>
        <w:t>was</w:t>
      </w:r>
      <w:r w:rsidR="007365F0" w:rsidRPr="00493D13">
        <w:rPr>
          <w:rFonts w:ascii="Book Antiqua" w:hAnsi="Book Antiqua"/>
        </w:rPr>
        <w:t xml:space="preserve"> 27</w:t>
      </w:r>
      <w:r w:rsidR="00354B72" w:rsidRPr="00493D13">
        <w:rPr>
          <w:rFonts w:ascii="Book Antiqua" w:eastAsia="宋体" w:hAnsi="Book Antiqua" w:hint="eastAsia"/>
          <w:lang w:eastAsia="zh-CN"/>
        </w:rPr>
        <w:t>%</w:t>
      </w:r>
      <w:r w:rsidR="00C43584" w:rsidRPr="00493D13">
        <w:rPr>
          <w:rFonts w:ascii="Book Antiqua" w:hAnsi="Book Antiqua"/>
        </w:rPr>
        <w:t xml:space="preserve"> to </w:t>
      </w:r>
      <w:r w:rsidR="007365F0" w:rsidRPr="00493D13">
        <w:rPr>
          <w:rFonts w:ascii="Book Antiqua" w:hAnsi="Book Antiqua"/>
        </w:rPr>
        <w:t>68</w:t>
      </w:r>
      <w:r w:rsidR="002941AC" w:rsidRPr="00493D13">
        <w:rPr>
          <w:rFonts w:ascii="Book Antiqua" w:hAnsi="Book Antiqua"/>
        </w:rPr>
        <w:t>%</w:t>
      </w:r>
      <w:r w:rsidR="004847DD" w:rsidRPr="00493D13">
        <w:rPr>
          <w:rFonts w:ascii="Book Antiqua" w:hAnsi="Book Antiqua"/>
          <w:vertAlign w:val="superscript"/>
        </w:rPr>
        <w:fldChar w:fldCharType="begin">
          <w:fldData xml:space="preserve">PEVuZE5vdGU+PENpdGU+PEF1dGhvcj5QYXRlbDwvQXV0aG9yPjxZZWFyPjIwMTI8L1llYXI+PFJl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PEVuZE5vdGU+PENpdGU+PEF1dGhvcj5QYXRlbDwvQXV0aG9yPjxZZWFyPjIwMTI8L1llYXI+PFJl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4847DD" w:rsidRPr="00493D13">
        <w:rPr>
          <w:rFonts w:ascii="Book Antiqua" w:hAnsi="Book Antiqua"/>
          <w:vertAlign w:val="superscript"/>
        </w:rPr>
      </w:r>
      <w:r w:rsidR="004847DD"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354B72" w:rsidRPr="00493D13">
        <w:rPr>
          <w:rFonts w:ascii="Book Antiqua" w:hAnsi="Book Antiqua"/>
          <w:noProof/>
          <w:vertAlign w:val="superscript"/>
        </w:rPr>
        <w:t>6,</w:t>
      </w:r>
      <w:r w:rsidR="004D4230" w:rsidRPr="00493D13">
        <w:rPr>
          <w:rFonts w:ascii="Book Antiqua" w:hAnsi="Book Antiqua"/>
          <w:noProof/>
          <w:vertAlign w:val="superscript"/>
        </w:rPr>
        <w:t>53</w:t>
      </w:r>
      <w:r w:rsidR="00354B72" w:rsidRPr="00493D13">
        <w:rPr>
          <w:rFonts w:ascii="Book Antiqua" w:eastAsia="宋体" w:hAnsi="Book Antiqua" w:hint="eastAsia"/>
          <w:noProof/>
          <w:vertAlign w:val="superscript"/>
          <w:lang w:eastAsia="zh-CN"/>
        </w:rPr>
        <w:t>]</w:t>
      </w:r>
      <w:r w:rsidR="004847DD" w:rsidRPr="00493D13">
        <w:rPr>
          <w:rFonts w:ascii="Book Antiqua" w:hAnsi="Book Antiqua"/>
          <w:vertAlign w:val="superscript"/>
        </w:rPr>
        <w:fldChar w:fldCharType="end"/>
      </w:r>
      <w:r w:rsidR="007F471E" w:rsidRPr="00493D13">
        <w:rPr>
          <w:rFonts w:ascii="Book Antiqua" w:hAnsi="Book Antiqua"/>
        </w:rPr>
        <w:t>.</w:t>
      </w:r>
    </w:p>
    <w:p w14:paraId="669B65DA" w14:textId="77777777" w:rsidR="00354B72" w:rsidRPr="00493D13" w:rsidRDefault="00354B72" w:rsidP="00591062">
      <w:pPr>
        <w:pStyle w:val="a7"/>
        <w:adjustRightInd w:val="0"/>
        <w:snapToGrid w:val="0"/>
        <w:spacing w:line="360" w:lineRule="auto"/>
        <w:rPr>
          <w:rFonts w:ascii="Book Antiqua" w:eastAsia="宋体" w:hAnsi="Book Antiqua"/>
          <w:b/>
          <w:i/>
          <w:lang w:eastAsia="zh-CN"/>
        </w:rPr>
      </w:pPr>
    </w:p>
    <w:p w14:paraId="07AF2E42" w14:textId="77777777" w:rsidR="007365F0" w:rsidRPr="00493D13" w:rsidRDefault="007365F0" w:rsidP="00591062">
      <w:pPr>
        <w:pStyle w:val="a7"/>
        <w:adjustRightInd w:val="0"/>
        <w:snapToGrid w:val="0"/>
        <w:spacing w:line="360" w:lineRule="auto"/>
        <w:rPr>
          <w:rFonts w:ascii="Book Antiqua" w:hAnsi="Book Antiqua"/>
          <w:b/>
          <w:i/>
        </w:rPr>
      </w:pPr>
      <w:r w:rsidRPr="00493D13">
        <w:rPr>
          <w:rFonts w:ascii="Book Antiqua" w:hAnsi="Book Antiqua"/>
          <w:b/>
          <w:i/>
        </w:rPr>
        <w:t xml:space="preserve">Outcomes of good response defined by MRI TRG scales </w:t>
      </w:r>
    </w:p>
    <w:p w14:paraId="668E5F95" w14:textId="6A4A20E5" w:rsidR="007365F0" w:rsidRPr="00493D13" w:rsidRDefault="00C43584" w:rsidP="00591062">
      <w:pPr>
        <w:pStyle w:val="a7"/>
        <w:adjustRightInd w:val="0"/>
        <w:snapToGrid w:val="0"/>
        <w:spacing w:line="360" w:lineRule="auto"/>
        <w:rPr>
          <w:rFonts w:ascii="Book Antiqua" w:eastAsia="宋体" w:hAnsi="Book Antiqua"/>
          <w:lang w:eastAsia="zh-CN"/>
        </w:rPr>
      </w:pPr>
      <w:r w:rsidRPr="00493D13">
        <w:rPr>
          <w:rFonts w:ascii="Book Antiqua" w:hAnsi="Book Antiqua"/>
        </w:rPr>
        <w:t>LR</w:t>
      </w:r>
      <w:r w:rsidR="007365F0" w:rsidRPr="00493D13">
        <w:rPr>
          <w:rFonts w:ascii="Book Antiqua" w:hAnsi="Book Antiqua"/>
        </w:rPr>
        <w:t xml:space="preserve"> rates for good responders at 5 years ranged from 1%</w:t>
      </w:r>
      <w:r w:rsidRPr="00493D13">
        <w:rPr>
          <w:rFonts w:ascii="Book Antiqua" w:hAnsi="Book Antiqua"/>
        </w:rPr>
        <w:t xml:space="preserve"> to </w:t>
      </w:r>
      <w:r w:rsidR="007365F0" w:rsidRPr="00493D13">
        <w:rPr>
          <w:rFonts w:ascii="Book Antiqua" w:hAnsi="Book Antiqua"/>
        </w:rPr>
        <w:t>14%</w:t>
      </w:r>
      <w:r w:rsidR="007365F0" w:rsidRPr="00493D13">
        <w:rPr>
          <w:rFonts w:ascii="Book Antiqua" w:hAnsi="Book Antiqua"/>
          <w:vertAlign w:val="superscript"/>
        </w:rPr>
        <w:fldChar w:fldCharType="begin">
          <w:fldData xml:space="preserve">PEVuZE5vdGU+PENpdGU+PEF1dGhvcj5TaGloYWI8L0F1dGhvcj48WWVhcj4yMDExPC9ZZWFyPjxS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PEVuZE5vdGU+PENpdGU+PEF1dGhvcj5TaGloYWI8L0F1dGhvcj48WWVhcj4yMDExPC9ZZWFyPjxS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65F0" w:rsidRPr="00493D13">
        <w:rPr>
          <w:rFonts w:ascii="Book Antiqua" w:hAnsi="Book Antiqua"/>
          <w:vertAlign w:val="superscript"/>
        </w:rPr>
      </w:r>
      <w:r w:rsidR="007365F0"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354B72" w:rsidRPr="00493D13">
        <w:rPr>
          <w:rFonts w:ascii="Book Antiqua" w:hAnsi="Book Antiqua"/>
          <w:noProof/>
          <w:vertAlign w:val="superscript"/>
        </w:rPr>
        <w:t>6,</w:t>
      </w:r>
      <w:r w:rsidR="004D4230" w:rsidRPr="00493D13">
        <w:rPr>
          <w:rFonts w:ascii="Book Antiqua" w:hAnsi="Book Antiqua"/>
          <w:noProof/>
          <w:vertAlign w:val="superscript"/>
        </w:rPr>
        <w:t>52</w:t>
      </w:r>
      <w:r w:rsidR="00354B72" w:rsidRPr="00493D13">
        <w:rPr>
          <w:rFonts w:ascii="Book Antiqua" w:eastAsia="宋体" w:hAnsi="Book Antiqua" w:hint="eastAsia"/>
          <w:noProof/>
          <w:vertAlign w:val="superscript"/>
          <w:lang w:eastAsia="zh-CN"/>
        </w:rPr>
        <w:t>]</w:t>
      </w:r>
      <w:r w:rsidR="007365F0" w:rsidRPr="00493D13">
        <w:rPr>
          <w:rFonts w:ascii="Book Antiqua" w:hAnsi="Book Antiqua"/>
          <w:vertAlign w:val="superscript"/>
        </w:rPr>
        <w:fldChar w:fldCharType="end"/>
      </w:r>
      <w:r w:rsidR="007365F0" w:rsidRPr="00493D13">
        <w:rPr>
          <w:rFonts w:ascii="Book Antiqua" w:hAnsi="Book Antiqua"/>
        </w:rPr>
        <w:t xml:space="preserve">. Five year </w:t>
      </w:r>
      <w:r w:rsidRPr="00493D13">
        <w:rPr>
          <w:rFonts w:ascii="Book Antiqua" w:hAnsi="Book Antiqua"/>
        </w:rPr>
        <w:t>DR</w:t>
      </w:r>
      <w:r w:rsidR="007365F0" w:rsidRPr="00493D13">
        <w:rPr>
          <w:rFonts w:ascii="Book Antiqua" w:hAnsi="Book Antiqua"/>
        </w:rPr>
        <w:t xml:space="preserve"> was 3%</w:t>
      </w:r>
      <w:r w:rsidR="007365F0" w:rsidRPr="00493D13">
        <w:rPr>
          <w:rFonts w:ascii="Book Antiqua" w:hAnsi="Book Antiqua"/>
          <w:vertAlign w:val="superscript"/>
        </w:rPr>
        <w:fldChar w:fldCharType="begin">
          <w:fldData xml:space="preserve">PEVuZE5vdGU+PENpdGU+PEF1dGhvcj5TaGloYWI8L0F1dGhvcj48WWVhcj4yMDExPC9ZZWFyPjxS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==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PEVuZE5vdGU+PENpdGU+PEF1dGhvcj5TaGloYWI8L0F1dGhvcj48WWVhcj4yMDExPC9ZZWFyPjxS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==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65F0" w:rsidRPr="00493D13">
        <w:rPr>
          <w:rFonts w:ascii="Book Antiqua" w:hAnsi="Book Antiqua"/>
          <w:vertAlign w:val="superscript"/>
        </w:rPr>
      </w:r>
      <w:r w:rsidR="007365F0"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4D4230" w:rsidRPr="00493D13">
        <w:rPr>
          <w:rFonts w:ascii="Book Antiqua" w:hAnsi="Book Antiqua"/>
          <w:noProof/>
          <w:vertAlign w:val="superscript"/>
        </w:rPr>
        <w:t>52</w:t>
      </w:r>
      <w:r w:rsidR="00354B72" w:rsidRPr="00493D13">
        <w:rPr>
          <w:rFonts w:ascii="Book Antiqua" w:eastAsia="宋体" w:hAnsi="Book Antiqua" w:hint="eastAsia"/>
          <w:noProof/>
          <w:vertAlign w:val="superscript"/>
          <w:lang w:eastAsia="zh-CN"/>
        </w:rPr>
        <w:t>]</w:t>
      </w:r>
      <w:r w:rsidR="007365F0" w:rsidRPr="00493D13">
        <w:rPr>
          <w:rFonts w:ascii="Book Antiqua" w:hAnsi="Book Antiqua"/>
          <w:vertAlign w:val="superscript"/>
        </w:rPr>
        <w:fldChar w:fldCharType="end"/>
      </w:r>
      <w:r w:rsidRPr="00493D13">
        <w:rPr>
          <w:rFonts w:ascii="Book Antiqua" w:hAnsi="Book Antiqua"/>
          <w:vertAlign w:val="superscript"/>
        </w:rPr>
        <w:t xml:space="preserve"> </w:t>
      </w:r>
      <w:r w:rsidRPr="00493D13">
        <w:rPr>
          <w:rFonts w:ascii="Book Antiqua" w:hAnsi="Book Antiqua"/>
        </w:rPr>
        <w:t>and</w:t>
      </w:r>
      <w:r w:rsidR="007365F0" w:rsidRPr="00493D13">
        <w:rPr>
          <w:rFonts w:ascii="Book Antiqua" w:hAnsi="Book Antiqua"/>
        </w:rPr>
        <w:t xml:space="preserve"> DFS was 64</w:t>
      </w:r>
      <w:r w:rsidR="00354B72" w:rsidRPr="00493D13">
        <w:rPr>
          <w:rFonts w:ascii="Book Antiqua" w:eastAsia="宋体" w:hAnsi="Book Antiqua" w:hint="eastAsia"/>
          <w:lang w:eastAsia="zh-CN"/>
        </w:rPr>
        <w:t>%</w:t>
      </w:r>
      <w:r w:rsidRPr="00493D13">
        <w:rPr>
          <w:rFonts w:ascii="Book Antiqua" w:hAnsi="Book Antiqua"/>
        </w:rPr>
        <w:t xml:space="preserve"> to </w:t>
      </w:r>
      <w:r w:rsidR="007365F0" w:rsidRPr="00493D13">
        <w:rPr>
          <w:rFonts w:ascii="Book Antiqua" w:hAnsi="Book Antiqua"/>
        </w:rPr>
        <w:t>83%</w:t>
      </w:r>
      <w:r w:rsidR="007365F0" w:rsidRPr="00493D13">
        <w:rPr>
          <w:rFonts w:ascii="Book Antiqua" w:hAnsi="Book Antiqua"/>
          <w:vertAlign w:val="superscript"/>
        </w:rPr>
        <w:fldChar w:fldCharType="begin">
          <w:fldData xml:space="preserve">PEVuZE5vdGU+PENpdGU+PEF1dGhvcj5QYXRlbDwvQXV0aG9yPjxZZWFyPjIwMTI8L1llYXI+PFJl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PEVuZE5vdGU+PENpdGU+PEF1dGhvcj5QYXRlbDwvQXV0aG9yPjxZZWFyPjIwMTI8L1llYXI+PFJl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65F0" w:rsidRPr="00493D13">
        <w:rPr>
          <w:rFonts w:ascii="Book Antiqua" w:hAnsi="Book Antiqua"/>
          <w:vertAlign w:val="superscript"/>
        </w:rPr>
      </w:r>
      <w:r w:rsidR="007365F0"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354B72" w:rsidRPr="00493D13">
        <w:rPr>
          <w:rFonts w:ascii="Book Antiqua" w:hAnsi="Book Antiqua"/>
          <w:noProof/>
          <w:vertAlign w:val="superscript"/>
        </w:rPr>
        <w:t>6,</w:t>
      </w:r>
      <w:r w:rsidR="004D4230" w:rsidRPr="00493D13">
        <w:rPr>
          <w:rFonts w:ascii="Book Antiqua" w:hAnsi="Book Antiqua"/>
          <w:noProof/>
          <w:vertAlign w:val="superscript"/>
        </w:rPr>
        <w:t>53</w:t>
      </w:r>
      <w:r w:rsidR="00354B72" w:rsidRPr="00493D13">
        <w:rPr>
          <w:rFonts w:ascii="Book Antiqua" w:eastAsia="宋体" w:hAnsi="Book Antiqua" w:hint="eastAsia"/>
          <w:noProof/>
          <w:vertAlign w:val="superscript"/>
          <w:lang w:eastAsia="zh-CN"/>
        </w:rPr>
        <w:t>]</w:t>
      </w:r>
      <w:r w:rsidR="007365F0" w:rsidRPr="00493D13">
        <w:rPr>
          <w:rFonts w:ascii="Book Antiqua" w:hAnsi="Book Antiqua"/>
          <w:vertAlign w:val="superscript"/>
        </w:rPr>
        <w:fldChar w:fldCharType="end"/>
      </w:r>
      <w:r w:rsidR="007365F0" w:rsidRPr="00493D13">
        <w:rPr>
          <w:rFonts w:ascii="Book Antiqua" w:hAnsi="Book Antiqua"/>
        </w:rPr>
        <w:t xml:space="preserve">. </w:t>
      </w:r>
      <w:r w:rsidRPr="00493D13">
        <w:rPr>
          <w:rFonts w:ascii="Book Antiqua" w:hAnsi="Book Antiqua"/>
        </w:rPr>
        <w:t>OS</w:t>
      </w:r>
      <w:r w:rsidR="007365F0" w:rsidRPr="00493D13">
        <w:rPr>
          <w:rFonts w:ascii="Book Antiqua" w:hAnsi="Book Antiqua"/>
        </w:rPr>
        <w:t xml:space="preserve"> at 5</w:t>
      </w:r>
      <w:r w:rsidRPr="00493D13">
        <w:rPr>
          <w:rFonts w:ascii="Book Antiqua" w:hAnsi="Book Antiqua"/>
        </w:rPr>
        <w:t xml:space="preserve"> </w:t>
      </w:r>
      <w:r w:rsidR="007365F0" w:rsidRPr="00493D13">
        <w:rPr>
          <w:rFonts w:ascii="Book Antiqua" w:hAnsi="Book Antiqua"/>
        </w:rPr>
        <w:t>years was 72</w:t>
      </w:r>
      <w:r w:rsidR="00354B72" w:rsidRPr="00493D13">
        <w:rPr>
          <w:rFonts w:ascii="Book Antiqua" w:eastAsia="宋体" w:hAnsi="Book Antiqua" w:hint="eastAsia"/>
          <w:lang w:eastAsia="zh-CN"/>
        </w:rPr>
        <w:t>%</w:t>
      </w:r>
      <w:r w:rsidRPr="00493D13">
        <w:rPr>
          <w:rFonts w:ascii="Book Antiqua" w:hAnsi="Book Antiqua"/>
        </w:rPr>
        <w:t xml:space="preserve"> to </w:t>
      </w:r>
      <w:r w:rsidR="007365F0" w:rsidRPr="00493D13">
        <w:rPr>
          <w:rFonts w:ascii="Book Antiqua" w:hAnsi="Book Antiqua"/>
        </w:rPr>
        <w:t>90%</w:t>
      </w:r>
      <w:r w:rsidR="007365F0" w:rsidRPr="00493D13">
        <w:rPr>
          <w:rFonts w:ascii="Book Antiqua" w:hAnsi="Book Antiqua"/>
          <w:vertAlign w:val="superscript"/>
        </w:rPr>
        <w:fldChar w:fldCharType="begin">
          <w:fldData xml:space="preserve">PEVuZE5vdGU+PENpdGU+PEF1dGhvcj5QYXRlbDwvQXV0aG9yPjxZZWFyPjIwMTI8L1llYXI+PFJl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PEVuZE5vdGU+PENpdGU+PEF1dGhvcj5QYXRlbDwvQXV0aG9yPjxZZWFyPjIwMTI8L1llYXI+PFJl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7365F0" w:rsidRPr="00493D13">
        <w:rPr>
          <w:rFonts w:ascii="Book Antiqua" w:hAnsi="Book Antiqua"/>
          <w:vertAlign w:val="superscript"/>
        </w:rPr>
      </w:r>
      <w:r w:rsidR="007365F0"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354B72" w:rsidRPr="00493D13">
        <w:rPr>
          <w:rFonts w:ascii="Book Antiqua" w:hAnsi="Book Antiqua"/>
          <w:noProof/>
          <w:vertAlign w:val="superscript"/>
        </w:rPr>
        <w:t>6,</w:t>
      </w:r>
      <w:r w:rsidR="004D4230" w:rsidRPr="00493D13">
        <w:rPr>
          <w:rFonts w:ascii="Book Antiqua" w:hAnsi="Book Antiqua"/>
          <w:noProof/>
          <w:vertAlign w:val="superscript"/>
        </w:rPr>
        <w:t>53</w:t>
      </w:r>
      <w:r w:rsidR="00354B72" w:rsidRPr="00493D13">
        <w:rPr>
          <w:rFonts w:ascii="Book Antiqua" w:eastAsia="宋体" w:hAnsi="Book Antiqua" w:hint="eastAsia"/>
          <w:noProof/>
          <w:vertAlign w:val="superscript"/>
          <w:lang w:eastAsia="zh-CN"/>
        </w:rPr>
        <w:t>]</w:t>
      </w:r>
      <w:r w:rsidR="007365F0" w:rsidRPr="00493D13">
        <w:rPr>
          <w:rFonts w:ascii="Book Antiqua" w:hAnsi="Book Antiqua"/>
          <w:vertAlign w:val="superscript"/>
        </w:rPr>
        <w:fldChar w:fldCharType="end"/>
      </w:r>
      <w:r w:rsidR="00296AC9" w:rsidRPr="00493D13">
        <w:rPr>
          <w:rFonts w:ascii="Book Antiqua" w:hAnsi="Book Antiqua"/>
        </w:rPr>
        <w:t xml:space="preserve"> (</w:t>
      </w:r>
      <w:r w:rsidR="00296AC9" w:rsidRPr="00493D13">
        <w:rPr>
          <w:rFonts w:ascii="Book Antiqua" w:hAnsi="Book Antiqua"/>
          <w:caps/>
        </w:rPr>
        <w:t>t</w:t>
      </w:r>
      <w:r w:rsidR="00296AC9" w:rsidRPr="00493D13">
        <w:rPr>
          <w:rFonts w:ascii="Book Antiqua" w:hAnsi="Book Antiqua"/>
        </w:rPr>
        <w:t xml:space="preserve">able </w:t>
      </w:r>
      <w:r w:rsidR="00D97357" w:rsidRPr="00493D13">
        <w:rPr>
          <w:rFonts w:ascii="Book Antiqua" w:hAnsi="Book Antiqua"/>
        </w:rPr>
        <w:t>11</w:t>
      </w:r>
      <w:r w:rsidR="00296AC9" w:rsidRPr="00493D13">
        <w:rPr>
          <w:rFonts w:ascii="Book Antiqua" w:hAnsi="Book Antiqua"/>
        </w:rPr>
        <w:t>)</w:t>
      </w:r>
      <w:r w:rsidR="007365F0" w:rsidRPr="00493D13">
        <w:rPr>
          <w:rFonts w:ascii="Book Antiqua" w:hAnsi="Book Antiqua"/>
        </w:rPr>
        <w:t>.</w:t>
      </w:r>
    </w:p>
    <w:p w14:paraId="38DCD645" w14:textId="77777777" w:rsidR="00354B72" w:rsidRPr="00493D13" w:rsidRDefault="00354B72" w:rsidP="00591062">
      <w:pPr>
        <w:pStyle w:val="a7"/>
        <w:adjustRightInd w:val="0"/>
        <w:snapToGrid w:val="0"/>
        <w:spacing w:line="360" w:lineRule="auto"/>
        <w:rPr>
          <w:rFonts w:ascii="Book Antiqua" w:eastAsia="宋体" w:hAnsi="Book Antiqua"/>
          <w:lang w:eastAsia="zh-CN"/>
        </w:rPr>
      </w:pPr>
    </w:p>
    <w:p w14:paraId="7EF5CD83" w14:textId="77777777" w:rsidR="00DB3690" w:rsidRPr="00493D13" w:rsidRDefault="00DB3690" w:rsidP="00591062">
      <w:pPr>
        <w:pStyle w:val="a7"/>
        <w:adjustRightInd w:val="0"/>
        <w:snapToGrid w:val="0"/>
        <w:spacing w:line="360" w:lineRule="auto"/>
        <w:rPr>
          <w:rFonts w:ascii="Book Antiqua" w:hAnsi="Book Antiqua"/>
          <w:b/>
          <w:i/>
        </w:rPr>
      </w:pPr>
      <w:r w:rsidRPr="00493D13">
        <w:rPr>
          <w:rFonts w:ascii="Book Antiqua" w:hAnsi="Book Antiqua"/>
          <w:b/>
          <w:i/>
        </w:rPr>
        <w:t xml:space="preserve">Considerations and comparison between good and poor responders </w:t>
      </w:r>
    </w:p>
    <w:p w14:paraId="36DA1A7E" w14:textId="7F1E5327" w:rsidR="007365F0" w:rsidRPr="00493D13" w:rsidRDefault="00C43584" w:rsidP="00591062">
      <w:pPr>
        <w:pStyle w:val="a7"/>
        <w:adjustRightInd w:val="0"/>
        <w:snapToGrid w:val="0"/>
        <w:spacing w:line="360" w:lineRule="auto"/>
        <w:rPr>
          <w:rFonts w:ascii="Book Antiqua" w:hAnsi="Book Antiqua"/>
        </w:rPr>
      </w:pPr>
      <w:r w:rsidRPr="00493D13">
        <w:rPr>
          <w:rFonts w:ascii="Book Antiqua" w:hAnsi="Book Antiqua"/>
        </w:rPr>
        <w:t>mr</w:t>
      </w:r>
      <w:r w:rsidR="007365F0" w:rsidRPr="00493D13">
        <w:rPr>
          <w:rFonts w:ascii="Book Antiqua" w:hAnsi="Book Antiqua"/>
        </w:rPr>
        <w:t>TRG is a relatively new scale and the studies</w:t>
      </w:r>
      <w:r w:rsidR="00DB3690" w:rsidRPr="00493D13">
        <w:rPr>
          <w:rFonts w:ascii="Book Antiqua" w:hAnsi="Book Antiqua"/>
        </w:rPr>
        <w:t xml:space="preserve"> reporting it are from one cent</w:t>
      </w:r>
      <w:r w:rsidR="007365F0" w:rsidRPr="00493D13">
        <w:rPr>
          <w:rFonts w:ascii="Book Antiqua" w:hAnsi="Book Antiqua"/>
        </w:rPr>
        <w:t>e</w:t>
      </w:r>
      <w:r w:rsidR="00DB3690" w:rsidRPr="00493D13">
        <w:rPr>
          <w:rFonts w:ascii="Book Antiqua" w:hAnsi="Book Antiqua"/>
        </w:rPr>
        <w:t>r</w:t>
      </w:r>
      <w:r w:rsidRPr="00493D13">
        <w:rPr>
          <w:rFonts w:ascii="Book Antiqua" w:hAnsi="Book Antiqua"/>
        </w:rPr>
        <w:t>, hence</w:t>
      </w:r>
      <w:r w:rsidR="007365F0" w:rsidRPr="00493D13">
        <w:rPr>
          <w:rFonts w:ascii="Book Antiqua" w:hAnsi="Book Antiqua"/>
        </w:rPr>
        <w:t xml:space="preserve"> consistency would be expected. </w:t>
      </w:r>
      <w:r w:rsidR="002F0406" w:rsidRPr="00493D13">
        <w:rPr>
          <w:rFonts w:ascii="Book Antiqua" w:hAnsi="Book Antiqua"/>
        </w:rPr>
        <w:t>Good responders were defined as mrTRG 1</w:t>
      </w:r>
      <w:r w:rsidRPr="00493D13">
        <w:rPr>
          <w:rFonts w:ascii="Book Antiqua" w:hAnsi="Book Antiqua"/>
        </w:rPr>
        <w:t xml:space="preserve"> to </w:t>
      </w:r>
      <w:r w:rsidR="002F0406" w:rsidRPr="00493D13">
        <w:rPr>
          <w:rFonts w:ascii="Book Antiqua" w:hAnsi="Book Antiqua"/>
        </w:rPr>
        <w:t>3</w:t>
      </w:r>
      <w:r w:rsidRPr="00493D13">
        <w:rPr>
          <w:rFonts w:ascii="Book Antiqua" w:hAnsi="Book Antiqua"/>
        </w:rPr>
        <w:t xml:space="preserve"> or </w:t>
      </w:r>
      <w:r w:rsidR="002F0406" w:rsidRPr="00493D13">
        <w:rPr>
          <w:rFonts w:ascii="Book Antiqua" w:hAnsi="Book Antiqua"/>
        </w:rPr>
        <w:t>1</w:t>
      </w:r>
      <w:r w:rsidRPr="00493D13">
        <w:rPr>
          <w:rFonts w:ascii="Book Antiqua" w:hAnsi="Book Antiqua"/>
        </w:rPr>
        <w:t xml:space="preserve"> to </w:t>
      </w:r>
      <w:r w:rsidR="002F0406" w:rsidRPr="00493D13">
        <w:rPr>
          <w:rFonts w:ascii="Book Antiqua" w:hAnsi="Book Antiqua"/>
        </w:rPr>
        <w:t>2 and poor responders were defined as mrTRG 4</w:t>
      </w:r>
      <w:r w:rsidRPr="00493D13">
        <w:rPr>
          <w:rFonts w:ascii="Book Antiqua" w:hAnsi="Book Antiqua"/>
        </w:rPr>
        <w:t xml:space="preserve"> to </w:t>
      </w:r>
      <w:r w:rsidR="002F0406" w:rsidRPr="00493D13">
        <w:rPr>
          <w:rFonts w:ascii="Book Antiqua" w:hAnsi="Book Antiqua"/>
        </w:rPr>
        <w:t>5</w:t>
      </w:r>
      <w:r w:rsidR="00296AC9" w:rsidRPr="00493D13">
        <w:rPr>
          <w:rFonts w:ascii="Book Antiqua" w:hAnsi="Book Antiqua"/>
        </w:rPr>
        <w:t xml:space="preserve"> (</w:t>
      </w:r>
      <w:r w:rsidR="00296AC9" w:rsidRPr="00493D13">
        <w:rPr>
          <w:rFonts w:ascii="Book Antiqua" w:hAnsi="Book Antiqua"/>
          <w:caps/>
        </w:rPr>
        <w:t>t</w:t>
      </w:r>
      <w:r w:rsidR="00296AC9" w:rsidRPr="00493D13">
        <w:rPr>
          <w:rFonts w:ascii="Book Antiqua" w:hAnsi="Book Antiqua"/>
        </w:rPr>
        <w:t xml:space="preserve">able </w:t>
      </w:r>
      <w:r w:rsidR="00D97357" w:rsidRPr="00493D13">
        <w:rPr>
          <w:rFonts w:ascii="Book Antiqua" w:hAnsi="Book Antiqua"/>
        </w:rPr>
        <w:t>12</w:t>
      </w:r>
      <w:r w:rsidR="00296AC9" w:rsidRPr="00493D13">
        <w:rPr>
          <w:rFonts w:ascii="Book Antiqua" w:hAnsi="Book Antiqua"/>
        </w:rPr>
        <w:t>)</w:t>
      </w:r>
      <w:r w:rsidR="002F0406" w:rsidRPr="00493D13">
        <w:rPr>
          <w:rFonts w:ascii="Book Antiqua" w:hAnsi="Book Antiqua"/>
        </w:rPr>
        <w:t>.</w:t>
      </w:r>
    </w:p>
    <w:p w14:paraId="0B14F02F" w14:textId="77777777" w:rsidR="00354B72" w:rsidRPr="00493D13" w:rsidRDefault="00354B72" w:rsidP="00591062">
      <w:pPr>
        <w:pStyle w:val="a7"/>
        <w:adjustRightInd w:val="0"/>
        <w:snapToGrid w:val="0"/>
        <w:spacing w:line="360" w:lineRule="auto"/>
        <w:rPr>
          <w:rFonts w:ascii="Book Antiqua" w:eastAsia="宋体" w:hAnsi="Book Antiqua"/>
          <w:b/>
          <w:i/>
          <w:lang w:eastAsia="zh-CN"/>
        </w:rPr>
      </w:pPr>
    </w:p>
    <w:p w14:paraId="68373002" w14:textId="69847994" w:rsidR="008655C5" w:rsidRPr="00493D13" w:rsidRDefault="00561543" w:rsidP="00591062">
      <w:pPr>
        <w:pStyle w:val="a7"/>
        <w:adjustRightInd w:val="0"/>
        <w:snapToGrid w:val="0"/>
        <w:spacing w:line="360" w:lineRule="auto"/>
        <w:rPr>
          <w:rFonts w:ascii="Book Antiqua" w:hAnsi="Book Antiqua"/>
          <w:b/>
          <w:i/>
        </w:rPr>
      </w:pPr>
      <w:r w:rsidRPr="00493D13">
        <w:rPr>
          <w:rFonts w:ascii="Book Antiqua" w:hAnsi="Book Antiqua"/>
          <w:b/>
          <w:i/>
        </w:rPr>
        <w:t>S</w:t>
      </w:r>
      <w:r w:rsidR="008655C5" w:rsidRPr="00493D13">
        <w:rPr>
          <w:rFonts w:ascii="Book Antiqua" w:hAnsi="Book Antiqua"/>
          <w:b/>
          <w:i/>
        </w:rPr>
        <w:t>tudies differentiat</w:t>
      </w:r>
      <w:r w:rsidRPr="00493D13">
        <w:rPr>
          <w:rFonts w:ascii="Book Antiqua" w:hAnsi="Book Antiqua"/>
          <w:b/>
          <w:i/>
        </w:rPr>
        <w:t>ing</w:t>
      </w:r>
      <w:r w:rsidR="008655C5" w:rsidRPr="00493D13">
        <w:rPr>
          <w:rFonts w:ascii="Book Antiqua" w:hAnsi="Book Antiqua"/>
          <w:b/>
          <w:i/>
        </w:rPr>
        <w:t xml:space="preserve"> between good and poor responders for LR, DR, DFS </w:t>
      </w:r>
      <w:r w:rsidR="00354B72" w:rsidRPr="00493D13">
        <w:rPr>
          <w:rFonts w:ascii="Book Antiqua" w:eastAsia="宋体" w:hAnsi="Book Antiqua" w:hint="eastAsia"/>
          <w:b/>
          <w:i/>
          <w:lang w:eastAsia="zh-CN"/>
        </w:rPr>
        <w:t>and</w:t>
      </w:r>
      <w:r w:rsidR="008655C5" w:rsidRPr="00493D13">
        <w:rPr>
          <w:rFonts w:ascii="Book Antiqua" w:hAnsi="Book Antiqua"/>
          <w:b/>
          <w:i/>
        </w:rPr>
        <w:t xml:space="preserve"> OS</w:t>
      </w:r>
    </w:p>
    <w:p w14:paraId="1A38FF61" w14:textId="17A9F333" w:rsidR="00354B72" w:rsidRPr="00493D13" w:rsidRDefault="00DB3690" w:rsidP="00591062">
      <w:pPr>
        <w:pStyle w:val="a7"/>
        <w:adjustRightInd w:val="0"/>
        <w:snapToGrid w:val="0"/>
        <w:spacing w:line="360" w:lineRule="auto"/>
        <w:rPr>
          <w:rFonts w:ascii="Book Antiqua" w:eastAsia="宋体" w:hAnsi="Book Antiqua"/>
          <w:lang w:eastAsia="zh-CN"/>
        </w:rPr>
      </w:pPr>
      <w:r w:rsidRPr="00493D13">
        <w:rPr>
          <w:rFonts w:ascii="Book Antiqua" w:hAnsi="Book Antiqua"/>
        </w:rPr>
        <w:lastRenderedPageBreak/>
        <w:t xml:space="preserve">There are </w:t>
      </w:r>
      <w:r w:rsidR="00C43584" w:rsidRPr="00493D13">
        <w:rPr>
          <w:rFonts w:ascii="Book Antiqua" w:hAnsi="Book Antiqua"/>
        </w:rPr>
        <w:t>three</w:t>
      </w:r>
      <w:r w:rsidRPr="00493D13">
        <w:rPr>
          <w:rFonts w:ascii="Book Antiqua" w:hAnsi="Book Antiqua"/>
        </w:rPr>
        <w:t xml:space="preserve"> articles with available data comparing outcomes for good and poor </w:t>
      </w:r>
      <w:r w:rsidR="00C43584" w:rsidRPr="00493D13">
        <w:rPr>
          <w:rFonts w:ascii="Book Antiqua" w:hAnsi="Book Antiqua"/>
        </w:rPr>
        <w:t>responders</w:t>
      </w:r>
      <w:r w:rsidR="008655C5" w:rsidRPr="00493D13">
        <w:rPr>
          <w:rFonts w:ascii="Book Antiqua" w:hAnsi="Book Antiqua"/>
        </w:rPr>
        <w:t xml:space="preserve"> (</w:t>
      </w:r>
      <w:r w:rsidR="008655C5" w:rsidRPr="00493D13">
        <w:rPr>
          <w:rFonts w:ascii="Book Antiqua" w:hAnsi="Book Antiqua"/>
          <w:caps/>
        </w:rPr>
        <w:t>t</w:t>
      </w:r>
      <w:r w:rsidR="008655C5" w:rsidRPr="00493D13">
        <w:rPr>
          <w:rFonts w:ascii="Book Antiqua" w:hAnsi="Book Antiqua"/>
        </w:rPr>
        <w:t xml:space="preserve">able </w:t>
      </w:r>
      <w:r w:rsidR="00D97357" w:rsidRPr="00493D13">
        <w:rPr>
          <w:rFonts w:ascii="Book Antiqua" w:hAnsi="Book Antiqua"/>
        </w:rPr>
        <w:t>11</w:t>
      </w:r>
      <w:r w:rsidR="008655C5" w:rsidRPr="00493D13">
        <w:rPr>
          <w:rFonts w:ascii="Book Antiqua" w:hAnsi="Book Antiqua"/>
        </w:rPr>
        <w:t>)</w:t>
      </w:r>
      <w:r w:rsidRPr="00493D13">
        <w:rPr>
          <w:rFonts w:ascii="Book Antiqua" w:hAnsi="Book Antiqua"/>
        </w:rPr>
        <w:t xml:space="preserve">. In all </w:t>
      </w:r>
      <w:r w:rsidR="00C43584" w:rsidRPr="00493D13">
        <w:rPr>
          <w:rFonts w:ascii="Book Antiqua" w:hAnsi="Book Antiqua"/>
        </w:rPr>
        <w:t>three</w:t>
      </w:r>
      <w:r w:rsidRPr="00493D13">
        <w:rPr>
          <w:rFonts w:ascii="Book Antiqua" w:hAnsi="Book Antiqua"/>
        </w:rPr>
        <w:t xml:space="preserve"> reports</w:t>
      </w:r>
      <w:r w:rsidR="00C43584" w:rsidRPr="00493D13">
        <w:rPr>
          <w:rFonts w:ascii="Book Antiqua" w:hAnsi="Book Antiqua"/>
        </w:rPr>
        <w:t>, good responders</w:t>
      </w:r>
      <w:r w:rsidRPr="00493D13">
        <w:rPr>
          <w:rFonts w:ascii="Book Antiqua" w:hAnsi="Book Antiqua"/>
        </w:rPr>
        <w:t xml:space="preserve"> had better outcomes compared with </w:t>
      </w:r>
      <w:r w:rsidR="00C43584" w:rsidRPr="00493D13">
        <w:rPr>
          <w:rFonts w:ascii="Book Antiqua" w:hAnsi="Book Antiqua"/>
        </w:rPr>
        <w:t>poor responders</w:t>
      </w:r>
      <w:r w:rsidRPr="00493D13">
        <w:rPr>
          <w:rFonts w:ascii="Book Antiqua" w:hAnsi="Book Antiqua"/>
        </w:rPr>
        <w:t xml:space="preserve"> in relation to LR, DR, DFS and OS. Furthermore in all but LR there was a statistically significant difference in outcomes.</w:t>
      </w:r>
    </w:p>
    <w:p w14:paraId="47C482A5" w14:textId="77777777" w:rsidR="008655C5" w:rsidRPr="00493D13" w:rsidRDefault="007A2460" w:rsidP="00591062">
      <w:pPr>
        <w:pStyle w:val="a7"/>
        <w:adjustRightInd w:val="0"/>
        <w:snapToGrid w:val="0"/>
        <w:spacing w:line="360" w:lineRule="auto"/>
        <w:ind w:firstLineChars="200" w:firstLine="480"/>
        <w:rPr>
          <w:rFonts w:ascii="Book Antiqua" w:hAnsi="Book Antiqua"/>
        </w:rPr>
      </w:pPr>
      <w:r w:rsidRPr="00493D13">
        <w:rPr>
          <w:rFonts w:ascii="Book Antiqua" w:hAnsi="Book Antiqua"/>
        </w:rPr>
        <w:t xml:space="preserve">Although </w:t>
      </w:r>
      <w:r w:rsidR="002A485E" w:rsidRPr="00493D13">
        <w:rPr>
          <w:rFonts w:ascii="Book Antiqua" w:hAnsi="Book Antiqua"/>
        </w:rPr>
        <w:t>there was</w:t>
      </w:r>
      <w:r w:rsidRPr="00493D13">
        <w:rPr>
          <w:rFonts w:ascii="Book Antiqua" w:hAnsi="Book Antiqua"/>
        </w:rPr>
        <w:t xml:space="preserve"> a range of survival outcomes</w:t>
      </w:r>
      <w:r w:rsidR="009C3E4F" w:rsidRPr="00493D13">
        <w:rPr>
          <w:rFonts w:ascii="Book Antiqua" w:hAnsi="Book Antiqua"/>
        </w:rPr>
        <w:t xml:space="preserve">, the overall rates for survival are lower </w:t>
      </w:r>
      <w:r w:rsidR="00DB3690" w:rsidRPr="00493D13">
        <w:rPr>
          <w:rFonts w:ascii="Book Antiqua" w:hAnsi="Book Antiqua"/>
        </w:rPr>
        <w:t xml:space="preserve">in poor responders </w:t>
      </w:r>
      <w:r w:rsidR="009C3E4F" w:rsidRPr="00493D13">
        <w:rPr>
          <w:rFonts w:ascii="Book Antiqua" w:hAnsi="Book Antiqua"/>
        </w:rPr>
        <w:t>distinguishing them clearly from the survival figures and rates of those with good response</w:t>
      </w:r>
      <w:r w:rsidRPr="00493D13">
        <w:rPr>
          <w:rFonts w:ascii="Book Antiqua" w:hAnsi="Book Antiqua"/>
        </w:rPr>
        <w:t>.</w:t>
      </w:r>
      <w:r w:rsidR="009229F1" w:rsidRPr="00493D13">
        <w:rPr>
          <w:rFonts w:ascii="Book Antiqua" w:hAnsi="Book Antiqua"/>
        </w:rPr>
        <w:t xml:space="preserve"> </w:t>
      </w:r>
    </w:p>
    <w:p w14:paraId="6DE39F86" w14:textId="77777777" w:rsidR="00354B72" w:rsidRPr="00493D13" w:rsidRDefault="00354B72" w:rsidP="00591062">
      <w:pPr>
        <w:pStyle w:val="a7"/>
        <w:adjustRightInd w:val="0"/>
        <w:snapToGrid w:val="0"/>
        <w:spacing w:line="360" w:lineRule="auto"/>
        <w:rPr>
          <w:rFonts w:ascii="Book Antiqua" w:eastAsia="宋体" w:hAnsi="Book Antiqua"/>
          <w:b/>
          <w:i/>
          <w:lang w:eastAsia="zh-CN"/>
        </w:rPr>
      </w:pPr>
    </w:p>
    <w:p w14:paraId="58D4CE27" w14:textId="77777777" w:rsidR="008655C5" w:rsidRPr="00493D13" w:rsidRDefault="008655C5" w:rsidP="00591062">
      <w:pPr>
        <w:pStyle w:val="a7"/>
        <w:adjustRightInd w:val="0"/>
        <w:snapToGrid w:val="0"/>
        <w:spacing w:line="360" w:lineRule="auto"/>
        <w:rPr>
          <w:rFonts w:ascii="Book Antiqua" w:hAnsi="Book Antiqua"/>
          <w:b/>
          <w:i/>
        </w:rPr>
      </w:pPr>
      <w:r w:rsidRPr="00493D13">
        <w:rPr>
          <w:rFonts w:ascii="Book Antiqua" w:hAnsi="Book Antiqua"/>
          <w:b/>
          <w:i/>
        </w:rPr>
        <w:t xml:space="preserve">Consensus mrTRG definition of good and poor response </w:t>
      </w:r>
    </w:p>
    <w:p w14:paraId="76F5A2AE" w14:textId="77777777" w:rsidR="007A2460" w:rsidRPr="00493D13" w:rsidRDefault="009229F1" w:rsidP="00591062">
      <w:pPr>
        <w:pStyle w:val="a7"/>
        <w:adjustRightInd w:val="0"/>
        <w:snapToGrid w:val="0"/>
        <w:spacing w:line="360" w:lineRule="auto"/>
        <w:rPr>
          <w:rFonts w:ascii="Book Antiqua" w:eastAsia="宋体" w:hAnsi="Book Antiqua"/>
          <w:lang w:eastAsia="zh-CN"/>
        </w:rPr>
      </w:pPr>
      <w:r w:rsidRPr="00493D13">
        <w:rPr>
          <w:rFonts w:ascii="Book Antiqua" w:hAnsi="Book Antiqua"/>
        </w:rPr>
        <w:t>From these results good response may be defined as mrTRG 1</w:t>
      </w:r>
      <w:r w:rsidR="00C43584" w:rsidRPr="00493D13">
        <w:rPr>
          <w:rFonts w:ascii="Book Antiqua" w:hAnsi="Book Antiqua"/>
        </w:rPr>
        <w:t xml:space="preserve"> to </w:t>
      </w:r>
      <w:r w:rsidRPr="00493D13">
        <w:rPr>
          <w:rFonts w:ascii="Book Antiqua" w:hAnsi="Book Antiqua"/>
        </w:rPr>
        <w:t>3</w:t>
      </w:r>
      <w:r w:rsidR="00C43584" w:rsidRPr="00493D13">
        <w:rPr>
          <w:rFonts w:ascii="Book Antiqua" w:hAnsi="Book Antiqua"/>
        </w:rPr>
        <w:t xml:space="preserve"> or </w:t>
      </w:r>
      <w:r w:rsidRPr="00493D13">
        <w:rPr>
          <w:rFonts w:ascii="Book Antiqua" w:hAnsi="Book Antiqua"/>
        </w:rPr>
        <w:t>1</w:t>
      </w:r>
      <w:r w:rsidR="00C43584" w:rsidRPr="00493D13">
        <w:rPr>
          <w:rFonts w:ascii="Book Antiqua" w:hAnsi="Book Antiqua"/>
        </w:rPr>
        <w:t xml:space="preserve"> to </w:t>
      </w:r>
      <w:r w:rsidRPr="00493D13">
        <w:rPr>
          <w:rFonts w:ascii="Book Antiqua" w:hAnsi="Book Antiqua"/>
        </w:rPr>
        <w:t>2</w:t>
      </w:r>
      <w:r w:rsidR="00C43584" w:rsidRPr="00493D13">
        <w:rPr>
          <w:rFonts w:ascii="Book Antiqua" w:hAnsi="Book Antiqua"/>
        </w:rPr>
        <w:t xml:space="preserve"> </w:t>
      </w:r>
      <w:r w:rsidRPr="00493D13">
        <w:rPr>
          <w:rFonts w:ascii="Book Antiqua" w:hAnsi="Book Antiqua"/>
        </w:rPr>
        <w:t>(with mrTRG3 as a separate independent group) and poor responders as mrTRG 4</w:t>
      </w:r>
      <w:r w:rsidR="00C43584" w:rsidRPr="00493D13">
        <w:rPr>
          <w:rFonts w:ascii="Book Antiqua" w:hAnsi="Book Antiqua"/>
        </w:rPr>
        <w:t xml:space="preserve"> to </w:t>
      </w:r>
      <w:r w:rsidRPr="00493D13">
        <w:rPr>
          <w:rFonts w:ascii="Book Antiqua" w:hAnsi="Book Antiqua"/>
        </w:rPr>
        <w:t xml:space="preserve">5. This consistency of results therefore indicates </w:t>
      </w:r>
      <w:r w:rsidR="002A485E" w:rsidRPr="00493D13">
        <w:rPr>
          <w:rFonts w:ascii="Book Antiqua" w:hAnsi="Book Antiqua"/>
        </w:rPr>
        <w:t>the</w:t>
      </w:r>
      <w:r w:rsidRPr="00493D13">
        <w:rPr>
          <w:rFonts w:ascii="Book Antiqua" w:hAnsi="Book Antiqua"/>
        </w:rPr>
        <w:t xml:space="preserve"> secondary hypothesis is likely to be true.</w:t>
      </w:r>
    </w:p>
    <w:p w14:paraId="506BDA21" w14:textId="77777777" w:rsidR="00354B72" w:rsidRPr="00493D13" w:rsidRDefault="00354B72" w:rsidP="00591062">
      <w:pPr>
        <w:pStyle w:val="a7"/>
        <w:adjustRightInd w:val="0"/>
        <w:snapToGrid w:val="0"/>
        <w:spacing w:line="360" w:lineRule="auto"/>
        <w:rPr>
          <w:rFonts w:ascii="Book Antiqua" w:eastAsia="宋体" w:hAnsi="Book Antiqua"/>
          <w:lang w:eastAsia="zh-CN"/>
        </w:rPr>
      </w:pPr>
    </w:p>
    <w:p w14:paraId="486ED85C" w14:textId="77777777" w:rsidR="001D4D05" w:rsidRPr="00493D13" w:rsidRDefault="001D4D05" w:rsidP="00591062">
      <w:pPr>
        <w:adjustRightInd w:val="0"/>
        <w:snapToGrid w:val="0"/>
        <w:spacing w:line="360" w:lineRule="auto"/>
        <w:jc w:val="both"/>
        <w:rPr>
          <w:rFonts w:ascii="Book Antiqua" w:hAnsi="Book Antiqua"/>
          <w:b/>
          <w:i/>
        </w:rPr>
      </w:pPr>
      <w:r w:rsidRPr="00493D13">
        <w:rPr>
          <w:rFonts w:ascii="Book Antiqua" w:hAnsi="Book Antiqua"/>
          <w:b/>
          <w:i/>
        </w:rPr>
        <w:t>Publication bias for prevalence</w:t>
      </w:r>
    </w:p>
    <w:p w14:paraId="5F6F11AB" w14:textId="254ADEFC" w:rsidR="001D4D05" w:rsidRPr="00493D13" w:rsidRDefault="001D4D05" w:rsidP="00591062">
      <w:pPr>
        <w:pStyle w:val="a7"/>
        <w:adjustRightInd w:val="0"/>
        <w:snapToGrid w:val="0"/>
        <w:spacing w:line="360" w:lineRule="auto"/>
        <w:rPr>
          <w:rFonts w:ascii="Book Antiqua" w:eastAsia="宋体" w:hAnsi="Book Antiqua"/>
          <w:lang w:eastAsia="zh-CN"/>
        </w:rPr>
      </w:pPr>
      <w:r w:rsidRPr="00493D13">
        <w:rPr>
          <w:rFonts w:ascii="Book Antiqua" w:hAnsi="Book Antiqua"/>
        </w:rPr>
        <w:t>Publication bias for prevalence from histology was initially assessed using a funnel plot (</w:t>
      </w:r>
      <w:r w:rsidRPr="00493D13">
        <w:rPr>
          <w:rFonts w:ascii="Book Antiqua" w:hAnsi="Book Antiqua"/>
          <w:caps/>
        </w:rPr>
        <w:t>f</w:t>
      </w:r>
      <w:r w:rsidRPr="00493D13">
        <w:rPr>
          <w:rFonts w:ascii="Book Antiqua" w:hAnsi="Book Antiqua"/>
        </w:rPr>
        <w:t xml:space="preserve">igure 7). There appeared to be some asymmetry on the plot and so Eggers test was used. There was statistically significant asymmetry seen [Intercept: -4.30, SE: 2.23, </w:t>
      </w:r>
      <w:r w:rsidR="00354B72" w:rsidRPr="00493D13">
        <w:rPr>
          <w:rFonts w:ascii="Book Antiqua" w:eastAsia="宋体" w:hAnsi="Book Antiqua" w:hint="eastAsia"/>
          <w:lang w:eastAsia="zh-CN"/>
        </w:rPr>
        <w:t>95%</w:t>
      </w:r>
      <w:r w:rsidRPr="00493D13">
        <w:rPr>
          <w:rFonts w:ascii="Book Antiqua" w:hAnsi="Book Antiqua"/>
        </w:rPr>
        <w:t>CI:-8.90</w:t>
      </w:r>
      <w:r w:rsidR="00354B72" w:rsidRPr="00493D13">
        <w:rPr>
          <w:rFonts w:ascii="Book Antiqua" w:eastAsia="宋体" w:hAnsi="Book Antiqua" w:hint="eastAsia"/>
          <w:lang w:eastAsia="zh-CN"/>
        </w:rPr>
        <w:t>-</w:t>
      </w:r>
      <w:r w:rsidRPr="00493D13">
        <w:rPr>
          <w:rFonts w:ascii="Book Antiqua" w:hAnsi="Book Antiqua"/>
        </w:rPr>
        <w:t xml:space="preserve">0.31, </w:t>
      </w:r>
      <w:r w:rsidR="00354B72" w:rsidRPr="00493D13">
        <w:rPr>
          <w:rFonts w:ascii="Book Antiqua" w:hAnsi="Book Antiqua"/>
          <w:i/>
        </w:rPr>
        <w:t>t</w:t>
      </w:r>
      <w:r w:rsidR="00354B72" w:rsidRPr="00493D13">
        <w:rPr>
          <w:rFonts w:ascii="Book Antiqua" w:eastAsia="宋体" w:hAnsi="Book Antiqua" w:hint="eastAsia"/>
          <w:i/>
          <w:lang w:eastAsia="zh-CN"/>
        </w:rPr>
        <w:t xml:space="preserve"> </w:t>
      </w:r>
      <w:r w:rsidRPr="00493D13">
        <w:rPr>
          <w:rFonts w:ascii="Book Antiqua" w:hAnsi="Book Antiqua"/>
        </w:rPr>
        <w:t>=</w:t>
      </w:r>
      <w:r w:rsidR="00354B72" w:rsidRPr="00493D13">
        <w:rPr>
          <w:rFonts w:ascii="Book Antiqua" w:eastAsia="宋体" w:hAnsi="Book Antiqua" w:hint="eastAsia"/>
          <w:lang w:eastAsia="zh-CN"/>
        </w:rPr>
        <w:t xml:space="preserve"> </w:t>
      </w:r>
      <w:r w:rsidRPr="00493D13">
        <w:rPr>
          <w:rFonts w:ascii="Book Antiqua" w:hAnsi="Book Antiqua"/>
        </w:rPr>
        <w:t xml:space="preserve">1.93, </w:t>
      </w:r>
      <w:r w:rsidRPr="00493D13">
        <w:rPr>
          <w:rFonts w:ascii="Book Antiqua" w:hAnsi="Book Antiqua"/>
          <w:i/>
          <w:caps/>
        </w:rPr>
        <w:t>p</w:t>
      </w:r>
      <w:r w:rsidR="00354B72" w:rsidRPr="00493D13">
        <w:rPr>
          <w:rFonts w:ascii="Book Antiqua" w:eastAsia="宋体" w:hAnsi="Book Antiqua" w:hint="eastAsia"/>
          <w:i/>
          <w:caps/>
          <w:lang w:eastAsia="zh-CN"/>
        </w:rPr>
        <w:t xml:space="preserve"> </w:t>
      </w:r>
      <w:r w:rsidRPr="00493D13">
        <w:rPr>
          <w:rFonts w:ascii="Book Antiqua" w:hAnsi="Book Antiqua"/>
        </w:rPr>
        <w:t>=</w:t>
      </w:r>
      <w:r w:rsidR="00354B72" w:rsidRPr="00493D13">
        <w:rPr>
          <w:rFonts w:ascii="Book Antiqua" w:eastAsia="宋体" w:hAnsi="Book Antiqua" w:hint="eastAsia"/>
          <w:lang w:eastAsia="zh-CN"/>
        </w:rPr>
        <w:t xml:space="preserve"> </w:t>
      </w:r>
      <w:r w:rsidRPr="00493D13">
        <w:rPr>
          <w:rFonts w:ascii="Book Antiqua" w:hAnsi="Book Antiqua"/>
        </w:rPr>
        <w:t>0.07] indicating there is unlikely to be significant publication bias.</w:t>
      </w:r>
    </w:p>
    <w:p w14:paraId="44593DEB" w14:textId="77777777" w:rsidR="00354B72" w:rsidRPr="00493D13" w:rsidRDefault="00354B72" w:rsidP="00591062">
      <w:pPr>
        <w:pStyle w:val="a7"/>
        <w:adjustRightInd w:val="0"/>
        <w:snapToGrid w:val="0"/>
        <w:spacing w:line="360" w:lineRule="auto"/>
        <w:rPr>
          <w:rFonts w:ascii="Book Antiqua" w:eastAsia="宋体" w:hAnsi="Book Antiqua"/>
          <w:lang w:eastAsia="zh-CN"/>
        </w:rPr>
      </w:pPr>
    </w:p>
    <w:p w14:paraId="4305BB91" w14:textId="77777777" w:rsidR="001D4D05" w:rsidRPr="00493D13" w:rsidRDefault="001D4D05" w:rsidP="00591062">
      <w:pPr>
        <w:adjustRightInd w:val="0"/>
        <w:snapToGrid w:val="0"/>
        <w:spacing w:line="360" w:lineRule="auto"/>
        <w:jc w:val="both"/>
        <w:rPr>
          <w:rFonts w:ascii="Book Antiqua" w:hAnsi="Book Antiqua"/>
          <w:b/>
          <w:i/>
        </w:rPr>
      </w:pPr>
      <w:r w:rsidRPr="00493D13">
        <w:rPr>
          <w:rFonts w:ascii="Book Antiqua" w:hAnsi="Book Antiqua"/>
          <w:b/>
          <w:i/>
        </w:rPr>
        <w:t>Funding</w:t>
      </w:r>
    </w:p>
    <w:p w14:paraId="4DF97979" w14:textId="77777777" w:rsidR="00FA7D9C" w:rsidRPr="00493D13" w:rsidRDefault="001D4D05" w:rsidP="00591062">
      <w:pPr>
        <w:adjustRightInd w:val="0"/>
        <w:snapToGrid w:val="0"/>
        <w:spacing w:line="360" w:lineRule="auto"/>
        <w:jc w:val="both"/>
        <w:rPr>
          <w:rFonts w:ascii="Book Antiqua" w:hAnsi="Book Antiqua"/>
        </w:rPr>
      </w:pPr>
      <w:r w:rsidRPr="00493D13">
        <w:rPr>
          <w:rFonts w:ascii="Book Antiqua" w:hAnsi="Book Antiqua"/>
        </w:rPr>
        <w:t xml:space="preserve">The senior author (GB) is supported by a grant from the </w:t>
      </w:r>
      <w:r w:rsidR="00FA7D9C" w:rsidRPr="00493D13">
        <w:rPr>
          <w:rFonts w:ascii="Book Antiqua" w:hAnsi="Book Antiqua"/>
        </w:rPr>
        <w:t>Royal Marsden Hospital National Institute for Health Research Biomedical Research</w:t>
      </w:r>
    </w:p>
    <w:p w14:paraId="76B601F4" w14:textId="77777777" w:rsidR="00FA7D9C" w:rsidRPr="00493D13" w:rsidRDefault="00FA7D9C" w:rsidP="00591062">
      <w:pPr>
        <w:adjustRightInd w:val="0"/>
        <w:snapToGrid w:val="0"/>
        <w:spacing w:line="360" w:lineRule="auto"/>
        <w:ind w:firstLineChars="200" w:firstLine="480"/>
        <w:jc w:val="both"/>
        <w:rPr>
          <w:rFonts w:ascii="Book Antiqua" w:hAnsi="Book Antiqua"/>
        </w:rPr>
      </w:pPr>
      <w:r w:rsidRPr="00493D13">
        <w:rPr>
          <w:rFonts w:ascii="Book Antiqua" w:hAnsi="Book Antiqua"/>
        </w:rPr>
        <w:t>JB</w:t>
      </w:r>
      <w:r w:rsidR="000D043B" w:rsidRPr="00493D13">
        <w:rPr>
          <w:rFonts w:ascii="Book Antiqua" w:hAnsi="Book Antiqua"/>
        </w:rPr>
        <w:t xml:space="preserve"> is supported by a fellowship from the Royal College of Surgeons, England.</w:t>
      </w:r>
    </w:p>
    <w:p w14:paraId="3F75D62A" w14:textId="27E7051A" w:rsidR="001D4D05" w:rsidRPr="00493D13" w:rsidRDefault="00FA7D9C" w:rsidP="00591062">
      <w:pPr>
        <w:adjustRightInd w:val="0"/>
        <w:snapToGrid w:val="0"/>
        <w:spacing w:line="360" w:lineRule="auto"/>
        <w:ind w:firstLineChars="200" w:firstLine="480"/>
        <w:jc w:val="both"/>
        <w:rPr>
          <w:rFonts w:ascii="Book Antiqua" w:hAnsi="Book Antiqua"/>
          <w:bCs/>
        </w:rPr>
      </w:pPr>
      <w:r w:rsidRPr="00493D13">
        <w:rPr>
          <w:rFonts w:ascii="Book Antiqua" w:hAnsi="Book Antiqua"/>
        </w:rPr>
        <w:t>Centre and a co-</w:t>
      </w:r>
      <w:r w:rsidR="001D4D05" w:rsidRPr="00493D13">
        <w:rPr>
          <w:rFonts w:ascii="Book Antiqua" w:hAnsi="Book Antiqua"/>
        </w:rPr>
        <w:t xml:space="preserve">author (NPW) is supported by Yorkshire Cancer Research </w:t>
      </w:r>
      <w:r w:rsidR="00853575" w:rsidRPr="00493D13">
        <w:rPr>
          <w:rFonts w:ascii="Book Antiqua" w:hAnsi="Book Antiqua"/>
        </w:rPr>
        <w:t>and</w:t>
      </w:r>
      <w:r w:rsidR="001D4D05" w:rsidRPr="00493D13">
        <w:rPr>
          <w:rFonts w:ascii="Book Antiqua" w:hAnsi="Book Antiqua"/>
        </w:rPr>
        <w:t xml:space="preserve"> Pathological Society of Great Britain and Ireland. The funders played no role in the study design, analysis or writing of the manuscript and accept no responsibility for its content.</w:t>
      </w:r>
    </w:p>
    <w:p w14:paraId="2EA92814" w14:textId="77777777" w:rsidR="00354B72" w:rsidRPr="00493D13" w:rsidRDefault="00354B72" w:rsidP="00591062">
      <w:pPr>
        <w:pStyle w:val="a7"/>
        <w:adjustRightInd w:val="0"/>
        <w:snapToGrid w:val="0"/>
        <w:spacing w:line="360" w:lineRule="auto"/>
        <w:outlineLvl w:val="0"/>
        <w:rPr>
          <w:rFonts w:ascii="Book Antiqua" w:eastAsia="宋体" w:hAnsi="Book Antiqua"/>
          <w:b/>
          <w:lang w:eastAsia="zh-CN"/>
        </w:rPr>
      </w:pPr>
    </w:p>
    <w:p w14:paraId="26A5F216" w14:textId="77777777" w:rsidR="005D6E6B" w:rsidRPr="00493D13" w:rsidRDefault="005D6E6B" w:rsidP="00591062">
      <w:pPr>
        <w:pStyle w:val="a7"/>
        <w:adjustRightInd w:val="0"/>
        <w:snapToGrid w:val="0"/>
        <w:spacing w:line="360" w:lineRule="auto"/>
        <w:outlineLvl w:val="0"/>
        <w:rPr>
          <w:rFonts w:ascii="Book Antiqua" w:hAnsi="Book Antiqua"/>
          <w:b/>
        </w:rPr>
      </w:pPr>
      <w:r w:rsidRPr="00493D13">
        <w:rPr>
          <w:rFonts w:ascii="Book Antiqua" w:hAnsi="Book Antiqua"/>
          <w:b/>
        </w:rPr>
        <w:t>DISCUSSION</w:t>
      </w:r>
    </w:p>
    <w:p w14:paraId="4744EDE3" w14:textId="77777777" w:rsidR="001D4D05" w:rsidRPr="00493D13" w:rsidRDefault="00D00DDE" w:rsidP="00591062">
      <w:pPr>
        <w:pStyle w:val="a7"/>
        <w:adjustRightInd w:val="0"/>
        <w:snapToGrid w:val="0"/>
        <w:spacing w:line="360" w:lineRule="auto"/>
        <w:rPr>
          <w:rFonts w:ascii="Book Antiqua" w:hAnsi="Book Antiqua"/>
        </w:rPr>
      </w:pPr>
      <w:r w:rsidRPr="00493D13">
        <w:rPr>
          <w:rFonts w:ascii="Book Antiqua" w:hAnsi="Book Antiqua"/>
        </w:rPr>
        <w:lastRenderedPageBreak/>
        <w:t xml:space="preserve">The aim of </w:t>
      </w:r>
      <w:r w:rsidR="002A485E" w:rsidRPr="00493D13">
        <w:rPr>
          <w:rFonts w:ascii="Book Antiqua" w:hAnsi="Book Antiqua"/>
        </w:rPr>
        <w:t>this</w:t>
      </w:r>
      <w:r w:rsidRPr="00493D13">
        <w:rPr>
          <w:rFonts w:ascii="Book Antiqua" w:hAnsi="Book Antiqua"/>
        </w:rPr>
        <w:t xml:space="preserve"> review was to investigate the range and method of how poor response to </w:t>
      </w:r>
      <w:r w:rsidR="004A0EEE" w:rsidRPr="00493D13">
        <w:rPr>
          <w:rFonts w:ascii="Book Antiqua" w:hAnsi="Book Antiqua"/>
        </w:rPr>
        <w:t>neo-adjuvant</w:t>
      </w:r>
      <w:r w:rsidRPr="00493D13">
        <w:rPr>
          <w:rFonts w:ascii="Book Antiqua" w:hAnsi="Book Antiqua"/>
        </w:rPr>
        <w:t xml:space="preserve"> thera</w:t>
      </w:r>
      <w:r w:rsidR="001D4D05" w:rsidRPr="00493D13">
        <w:rPr>
          <w:rFonts w:ascii="Book Antiqua" w:hAnsi="Book Antiqua"/>
        </w:rPr>
        <w:t>py for rectal cancer is defined in order to see which scale best distinguishes between the two groups in relation to outcomes.</w:t>
      </w:r>
    </w:p>
    <w:p w14:paraId="5953BD96" w14:textId="77777777" w:rsidR="00354B72" w:rsidRPr="00493D13" w:rsidRDefault="00354B72" w:rsidP="00591062">
      <w:pPr>
        <w:adjustRightInd w:val="0"/>
        <w:snapToGrid w:val="0"/>
        <w:spacing w:line="360" w:lineRule="auto"/>
        <w:jc w:val="both"/>
        <w:rPr>
          <w:rFonts w:ascii="Book Antiqua" w:eastAsia="宋体" w:hAnsi="Book Antiqua"/>
          <w:b/>
          <w:i/>
          <w:lang w:eastAsia="zh-CN"/>
        </w:rPr>
      </w:pPr>
    </w:p>
    <w:p w14:paraId="3A670AA3" w14:textId="77777777" w:rsidR="001D4D05" w:rsidRPr="00493D13" w:rsidRDefault="001D4D05" w:rsidP="00591062">
      <w:pPr>
        <w:adjustRightInd w:val="0"/>
        <w:snapToGrid w:val="0"/>
        <w:spacing w:line="360" w:lineRule="auto"/>
        <w:jc w:val="both"/>
        <w:rPr>
          <w:rFonts w:ascii="Book Antiqua" w:hAnsi="Book Antiqua"/>
          <w:b/>
          <w:i/>
        </w:rPr>
      </w:pPr>
      <w:r w:rsidRPr="00493D13">
        <w:rPr>
          <w:rFonts w:ascii="Book Antiqua" w:hAnsi="Book Antiqua"/>
          <w:b/>
          <w:i/>
        </w:rPr>
        <w:t>Main findings</w:t>
      </w:r>
    </w:p>
    <w:p w14:paraId="1E0FDBA5" w14:textId="3A5A85FF" w:rsidR="001D4D05" w:rsidRPr="00493D13" w:rsidRDefault="001D4D05" w:rsidP="00591062">
      <w:pPr>
        <w:pStyle w:val="a7"/>
        <w:adjustRightInd w:val="0"/>
        <w:snapToGrid w:val="0"/>
        <w:spacing w:line="360" w:lineRule="auto"/>
        <w:rPr>
          <w:rFonts w:ascii="Book Antiqua" w:eastAsia="宋体" w:hAnsi="Book Antiqua"/>
          <w:lang w:eastAsia="zh-CN"/>
        </w:rPr>
      </w:pPr>
      <w:r w:rsidRPr="00493D13">
        <w:rPr>
          <w:rFonts w:ascii="Book Antiqua" w:hAnsi="Book Antiqua"/>
        </w:rPr>
        <w:t>In summary this paper has shown that across the outcomes of LR, DR, DFS and OS Mandard 1,</w:t>
      </w:r>
      <w:r w:rsidR="00354B72" w:rsidRPr="00493D13">
        <w:rPr>
          <w:rFonts w:ascii="Book Antiqua" w:eastAsia="宋体" w:hAnsi="Book Antiqua" w:hint="eastAsia"/>
          <w:lang w:eastAsia="zh-CN"/>
        </w:rPr>
        <w:t xml:space="preserve"> </w:t>
      </w:r>
      <w:r w:rsidRPr="00493D13">
        <w:rPr>
          <w:rFonts w:ascii="Book Antiqua" w:hAnsi="Book Antiqua"/>
        </w:rPr>
        <w:t>2 and Dworak 3,</w:t>
      </w:r>
      <w:r w:rsidR="00354B72" w:rsidRPr="00493D13">
        <w:rPr>
          <w:rFonts w:ascii="Book Antiqua" w:eastAsia="宋体" w:hAnsi="Book Antiqua" w:hint="eastAsia"/>
          <w:lang w:eastAsia="zh-CN"/>
        </w:rPr>
        <w:t xml:space="preserve"> </w:t>
      </w:r>
      <w:r w:rsidRPr="00493D13">
        <w:rPr>
          <w:rFonts w:ascii="Book Antiqua" w:hAnsi="Book Antiqua"/>
        </w:rPr>
        <w:t>4 could be used for defining good response and Mandard 3,</w:t>
      </w:r>
      <w:r w:rsidR="00354B72" w:rsidRPr="00493D13">
        <w:rPr>
          <w:rFonts w:ascii="Book Antiqua" w:eastAsia="宋体" w:hAnsi="Book Antiqua" w:hint="eastAsia"/>
          <w:lang w:eastAsia="zh-CN"/>
        </w:rPr>
        <w:t xml:space="preserve"> </w:t>
      </w:r>
      <w:r w:rsidRPr="00493D13">
        <w:rPr>
          <w:rFonts w:ascii="Book Antiqua" w:hAnsi="Book Antiqua"/>
        </w:rPr>
        <w:t>4,</w:t>
      </w:r>
      <w:r w:rsidR="00354B72" w:rsidRPr="00493D13">
        <w:rPr>
          <w:rFonts w:ascii="Book Antiqua" w:eastAsia="宋体" w:hAnsi="Book Antiqua" w:hint="eastAsia"/>
          <w:lang w:eastAsia="zh-CN"/>
        </w:rPr>
        <w:t xml:space="preserve"> </w:t>
      </w:r>
      <w:r w:rsidRPr="00493D13">
        <w:rPr>
          <w:rFonts w:ascii="Book Antiqua" w:hAnsi="Book Antiqua"/>
        </w:rPr>
        <w:t>5 and Dworak 0,</w:t>
      </w:r>
      <w:r w:rsidR="00354B72" w:rsidRPr="00493D13">
        <w:rPr>
          <w:rFonts w:ascii="Book Antiqua" w:eastAsia="宋体" w:hAnsi="Book Antiqua" w:hint="eastAsia"/>
          <w:lang w:eastAsia="zh-CN"/>
        </w:rPr>
        <w:t xml:space="preserve"> </w:t>
      </w:r>
      <w:r w:rsidRPr="00493D13">
        <w:rPr>
          <w:rFonts w:ascii="Book Antiqua" w:hAnsi="Book Antiqua"/>
        </w:rPr>
        <w:t>1,</w:t>
      </w:r>
      <w:r w:rsidR="00354B72" w:rsidRPr="00493D13">
        <w:rPr>
          <w:rFonts w:ascii="Book Antiqua" w:eastAsia="宋体" w:hAnsi="Book Antiqua" w:hint="eastAsia"/>
          <w:lang w:eastAsia="zh-CN"/>
        </w:rPr>
        <w:t xml:space="preserve"> </w:t>
      </w:r>
      <w:r w:rsidRPr="00493D13">
        <w:rPr>
          <w:rFonts w:ascii="Book Antiqua" w:hAnsi="Book Antiqua"/>
        </w:rPr>
        <w:t>2 for poor response.</w:t>
      </w:r>
      <w:r w:rsidR="00026EC0" w:rsidRPr="00493D13">
        <w:rPr>
          <w:rFonts w:ascii="Book Antiqua" w:hAnsi="Book Antiqua"/>
        </w:rPr>
        <w:t xml:space="preserve"> There are other definitions shown above which may also differentiate good and poor response. Th</w:t>
      </w:r>
      <w:r w:rsidR="00FA7D9C" w:rsidRPr="00493D13">
        <w:rPr>
          <w:rFonts w:ascii="Book Antiqua" w:hAnsi="Book Antiqua"/>
        </w:rPr>
        <w:t>e analysis has shown differences i</w:t>
      </w:r>
      <w:r w:rsidR="00026EC0" w:rsidRPr="00493D13">
        <w:rPr>
          <w:rFonts w:ascii="Book Antiqua" w:hAnsi="Book Antiqua"/>
        </w:rPr>
        <w:t xml:space="preserve">n the reliability of these scales in consistently identifying good and poor responders. </w:t>
      </w:r>
    </w:p>
    <w:p w14:paraId="3DD34980" w14:textId="77777777" w:rsidR="00354B72" w:rsidRPr="00493D13" w:rsidRDefault="00354B72" w:rsidP="00591062">
      <w:pPr>
        <w:pStyle w:val="a7"/>
        <w:adjustRightInd w:val="0"/>
        <w:snapToGrid w:val="0"/>
        <w:spacing w:line="360" w:lineRule="auto"/>
        <w:rPr>
          <w:rFonts w:ascii="Book Antiqua" w:eastAsia="宋体" w:hAnsi="Book Antiqua"/>
          <w:lang w:eastAsia="zh-CN"/>
        </w:rPr>
      </w:pPr>
    </w:p>
    <w:p w14:paraId="616A06E8" w14:textId="7F0192C7" w:rsidR="00D00DDE" w:rsidRPr="00493D13" w:rsidRDefault="001D4D05" w:rsidP="00591062">
      <w:pPr>
        <w:adjustRightInd w:val="0"/>
        <w:snapToGrid w:val="0"/>
        <w:spacing w:line="360" w:lineRule="auto"/>
        <w:jc w:val="both"/>
        <w:rPr>
          <w:rFonts w:ascii="Book Antiqua" w:hAnsi="Book Antiqua"/>
          <w:b/>
          <w:i/>
        </w:rPr>
      </w:pPr>
      <w:r w:rsidRPr="00493D13">
        <w:rPr>
          <w:rFonts w:ascii="Book Antiqua" w:hAnsi="Book Antiqua"/>
          <w:b/>
          <w:i/>
        </w:rPr>
        <w:t xml:space="preserve">Summary </w:t>
      </w:r>
      <w:r w:rsidR="00354B72" w:rsidRPr="00493D13">
        <w:rPr>
          <w:rFonts w:ascii="Book Antiqua" w:eastAsia="宋体" w:hAnsi="Book Antiqua" w:hint="eastAsia"/>
          <w:b/>
          <w:i/>
          <w:lang w:eastAsia="zh-CN"/>
        </w:rPr>
        <w:t>and</w:t>
      </w:r>
      <w:r w:rsidRPr="00493D13">
        <w:rPr>
          <w:rFonts w:ascii="Book Antiqua" w:hAnsi="Book Antiqua"/>
          <w:b/>
          <w:i/>
        </w:rPr>
        <w:t xml:space="preserve"> </w:t>
      </w:r>
      <w:r w:rsidR="00354B72" w:rsidRPr="00493D13">
        <w:rPr>
          <w:rFonts w:ascii="Book Antiqua" w:hAnsi="Book Antiqua"/>
          <w:b/>
          <w:i/>
        </w:rPr>
        <w:t>a</w:t>
      </w:r>
      <w:r w:rsidRPr="00493D13">
        <w:rPr>
          <w:rFonts w:ascii="Book Antiqua" w:hAnsi="Book Antiqua"/>
          <w:b/>
          <w:i/>
        </w:rPr>
        <w:t>ppraisal of evidence</w:t>
      </w:r>
      <w:r w:rsidRPr="00493D13">
        <w:rPr>
          <w:rFonts w:ascii="Book Antiqua" w:hAnsi="Book Antiqua"/>
          <w:b/>
        </w:rPr>
        <w:t xml:space="preserve"> </w:t>
      </w:r>
    </w:p>
    <w:p w14:paraId="3B97D470" w14:textId="7E4B6523" w:rsidR="00844B92" w:rsidRPr="00493D13" w:rsidRDefault="00D00DDE" w:rsidP="00591062">
      <w:pPr>
        <w:pStyle w:val="a7"/>
        <w:adjustRightInd w:val="0"/>
        <w:snapToGrid w:val="0"/>
        <w:spacing w:line="360" w:lineRule="auto"/>
        <w:rPr>
          <w:rFonts w:ascii="Book Antiqua" w:hAnsi="Book Antiqua"/>
        </w:rPr>
      </w:pPr>
      <w:r w:rsidRPr="00493D13">
        <w:rPr>
          <w:rFonts w:ascii="Book Antiqua" w:hAnsi="Book Antiqua"/>
        </w:rPr>
        <w:t xml:space="preserve">Our results </w:t>
      </w:r>
      <w:r w:rsidR="009B6EBC" w:rsidRPr="00493D13">
        <w:rPr>
          <w:rFonts w:ascii="Book Antiqua" w:hAnsi="Book Antiqua"/>
        </w:rPr>
        <w:t xml:space="preserve">have shown that there are </w:t>
      </w:r>
      <w:r w:rsidR="0006014A" w:rsidRPr="00493D13">
        <w:rPr>
          <w:rFonts w:ascii="Book Antiqua" w:hAnsi="Book Antiqua"/>
        </w:rPr>
        <w:t>three</w:t>
      </w:r>
      <w:r w:rsidR="009B6EBC" w:rsidRPr="00493D13">
        <w:rPr>
          <w:rFonts w:ascii="Book Antiqua" w:hAnsi="Book Antiqua"/>
        </w:rPr>
        <w:t xml:space="preserve"> major challenges when it comes to the standardization of tumour regression for rectal cancer. The first</w:t>
      </w:r>
      <w:r w:rsidR="006518E6" w:rsidRPr="00493D13">
        <w:rPr>
          <w:rFonts w:ascii="Book Antiqua" w:hAnsi="Book Antiqua"/>
        </w:rPr>
        <w:t xml:space="preserve"> is the vast</w:t>
      </w:r>
      <w:r w:rsidR="009B6EBC" w:rsidRPr="00493D13">
        <w:rPr>
          <w:rFonts w:ascii="Book Antiqua" w:hAnsi="Book Antiqua"/>
        </w:rPr>
        <w:t xml:space="preserve"> choice of regression scales</w:t>
      </w:r>
      <w:r w:rsidR="0006014A" w:rsidRPr="00493D13">
        <w:rPr>
          <w:rFonts w:ascii="Book Antiqua" w:hAnsi="Book Antiqua"/>
        </w:rPr>
        <w:t xml:space="preserve"> available to histopathologists</w:t>
      </w:r>
      <w:r w:rsidR="009B6EBC" w:rsidRPr="00493D13">
        <w:rPr>
          <w:rFonts w:ascii="Book Antiqua" w:hAnsi="Book Antiqua"/>
        </w:rPr>
        <w:t xml:space="preserve">. </w:t>
      </w:r>
      <w:r w:rsidR="0046620C" w:rsidRPr="00493D13">
        <w:rPr>
          <w:rFonts w:ascii="Book Antiqua" w:hAnsi="Book Antiqua"/>
        </w:rPr>
        <w:t>The second is that studies use</w:t>
      </w:r>
      <w:r w:rsidR="006518E6" w:rsidRPr="00493D13">
        <w:rPr>
          <w:rFonts w:ascii="Book Antiqua" w:hAnsi="Book Antiqua"/>
        </w:rPr>
        <w:t xml:space="preserve"> the</w:t>
      </w:r>
      <w:r w:rsidR="009B6EBC" w:rsidRPr="00493D13">
        <w:rPr>
          <w:rFonts w:ascii="Book Antiqua" w:hAnsi="Book Antiqua"/>
        </w:rPr>
        <w:t xml:space="preserve">se </w:t>
      </w:r>
      <w:r w:rsidR="006518E6" w:rsidRPr="00493D13">
        <w:rPr>
          <w:rFonts w:ascii="Book Antiqua" w:hAnsi="Book Antiqua"/>
        </w:rPr>
        <w:t xml:space="preserve">varied </w:t>
      </w:r>
      <w:r w:rsidR="009B6EBC" w:rsidRPr="00493D13">
        <w:rPr>
          <w:rFonts w:ascii="Book Antiqua" w:hAnsi="Book Antiqua"/>
        </w:rPr>
        <w:t>scal</w:t>
      </w:r>
      <w:r w:rsidR="006518E6" w:rsidRPr="00493D13">
        <w:rPr>
          <w:rFonts w:ascii="Book Antiqua" w:hAnsi="Book Antiqua"/>
        </w:rPr>
        <w:t>es</w:t>
      </w:r>
      <w:r w:rsidR="009B6EBC" w:rsidRPr="00493D13">
        <w:rPr>
          <w:rFonts w:ascii="Book Antiqua" w:hAnsi="Book Antiqua"/>
        </w:rPr>
        <w:t xml:space="preserve"> to define poor response</w:t>
      </w:r>
      <w:r w:rsidR="006518E6" w:rsidRPr="00493D13">
        <w:rPr>
          <w:rFonts w:ascii="Book Antiqua" w:hAnsi="Book Antiqua"/>
        </w:rPr>
        <w:t xml:space="preserve"> without consistency. T</w:t>
      </w:r>
      <w:r w:rsidR="009B6EBC" w:rsidRPr="00493D13">
        <w:rPr>
          <w:rFonts w:ascii="Book Antiqua" w:hAnsi="Book Antiqua"/>
        </w:rPr>
        <w:t>he third is that there are marked differences between the scales</w:t>
      </w:r>
      <w:r w:rsidR="006518E6" w:rsidRPr="00493D13">
        <w:rPr>
          <w:rFonts w:ascii="Book Antiqua" w:hAnsi="Book Antiqua"/>
        </w:rPr>
        <w:t>. Therefore, trying to merge these systems into one,</w:t>
      </w:r>
      <w:r w:rsidR="009B6EBC" w:rsidRPr="00493D13">
        <w:rPr>
          <w:rFonts w:ascii="Book Antiqua" w:hAnsi="Book Antiqua"/>
        </w:rPr>
        <w:t xml:space="preserve"> universally acceptable scale becomes unrealistic. Furthermore</w:t>
      </w:r>
      <w:r w:rsidR="006518E6" w:rsidRPr="00493D13">
        <w:rPr>
          <w:rFonts w:ascii="Book Antiqua" w:hAnsi="Book Antiqua"/>
        </w:rPr>
        <w:t>,</w:t>
      </w:r>
      <w:r w:rsidR="009B6EBC" w:rsidRPr="00493D13">
        <w:rPr>
          <w:rFonts w:ascii="Book Antiqua" w:hAnsi="Book Antiqua"/>
        </w:rPr>
        <w:t xml:space="preserve"> studies have shown that inter-observer agreement </w:t>
      </w:r>
      <w:r w:rsidR="00FB46AE" w:rsidRPr="00493D13">
        <w:rPr>
          <w:rFonts w:ascii="Book Antiqua" w:hAnsi="Book Antiqua"/>
        </w:rPr>
        <w:t xml:space="preserve">amongst </w:t>
      </w:r>
      <w:r w:rsidR="0035088A" w:rsidRPr="00493D13">
        <w:rPr>
          <w:rFonts w:ascii="Book Antiqua" w:hAnsi="Book Antiqua"/>
        </w:rPr>
        <w:t>histo</w:t>
      </w:r>
      <w:r w:rsidR="00FB46AE" w:rsidRPr="00493D13">
        <w:rPr>
          <w:rFonts w:ascii="Book Antiqua" w:hAnsi="Book Antiqua"/>
        </w:rPr>
        <w:t>pathologists</w:t>
      </w:r>
      <w:r w:rsidR="009B6EBC" w:rsidRPr="00493D13">
        <w:rPr>
          <w:rFonts w:ascii="Book Antiqua" w:hAnsi="Book Antiqua"/>
        </w:rPr>
        <w:t xml:space="preserve"> using </w:t>
      </w:r>
      <w:r w:rsidR="0035088A" w:rsidRPr="00493D13">
        <w:rPr>
          <w:rFonts w:ascii="Book Antiqua" w:hAnsi="Book Antiqua"/>
        </w:rPr>
        <w:t xml:space="preserve">the </w:t>
      </w:r>
      <w:r w:rsidR="009B6EBC" w:rsidRPr="00493D13">
        <w:rPr>
          <w:rFonts w:ascii="Book Antiqua" w:hAnsi="Book Antiqua"/>
        </w:rPr>
        <w:t>existing scales is low</w:t>
      </w:r>
      <w:r w:rsidR="00354B72" w:rsidRPr="00493D13">
        <w:rPr>
          <w:rFonts w:ascii="Book Antiqua" w:eastAsia="宋体" w:hAnsi="Book Antiqua" w:hint="eastAsia"/>
          <w:vertAlign w:val="superscript"/>
          <w:lang w:eastAsia="zh-CN"/>
        </w:rPr>
        <w:t>[54]</w:t>
      </w:r>
      <w:r w:rsidR="00844B92" w:rsidRPr="00493D13">
        <w:rPr>
          <w:rFonts w:ascii="Book Antiqua" w:hAnsi="Book Antiqua"/>
        </w:rPr>
        <w:t xml:space="preserve">. </w:t>
      </w:r>
      <w:r w:rsidR="007E6AE6" w:rsidRPr="00493D13">
        <w:rPr>
          <w:rFonts w:ascii="Book Antiqua" w:hAnsi="Book Antiqua"/>
        </w:rPr>
        <w:t>The scales themselves do not advise on whether histop</w:t>
      </w:r>
      <w:r w:rsidR="00BE0A71" w:rsidRPr="00493D13">
        <w:rPr>
          <w:rFonts w:ascii="Book Antiqua" w:hAnsi="Book Antiqua"/>
        </w:rPr>
        <w:t>athologists should use a single worst slide for assessment or a composite assessment and adds to the challenge of defining good and poor response. This was highlighted by a study which showed poor inter-observer agreement between histopathologists assessing regression using different regression scales</w:t>
      </w:r>
      <w:r w:rsidR="00354B72" w:rsidRPr="00493D13">
        <w:rPr>
          <w:rFonts w:ascii="Book Antiqua" w:eastAsia="宋体" w:hAnsi="Book Antiqua" w:hint="eastAsia"/>
          <w:vertAlign w:val="superscript"/>
          <w:lang w:eastAsia="zh-CN"/>
        </w:rPr>
        <w:t>[54]</w:t>
      </w:r>
      <w:r w:rsidR="00BE0A71" w:rsidRPr="00493D13">
        <w:rPr>
          <w:rFonts w:ascii="Book Antiqua" w:hAnsi="Book Antiqua"/>
        </w:rPr>
        <w:t>.</w:t>
      </w:r>
    </w:p>
    <w:p w14:paraId="4ABDA494" w14:textId="356FCFDA" w:rsidR="006F4D1F" w:rsidRPr="00493D13" w:rsidRDefault="00844B92" w:rsidP="00591062">
      <w:pPr>
        <w:pStyle w:val="a7"/>
        <w:adjustRightInd w:val="0"/>
        <w:snapToGrid w:val="0"/>
        <w:spacing w:line="360" w:lineRule="auto"/>
        <w:ind w:firstLineChars="200" w:firstLine="480"/>
        <w:rPr>
          <w:rFonts w:ascii="Book Antiqua" w:hAnsi="Book Antiqua"/>
        </w:rPr>
      </w:pPr>
      <w:r w:rsidRPr="00493D13">
        <w:rPr>
          <w:rFonts w:ascii="Book Antiqua" w:hAnsi="Book Antiqua"/>
        </w:rPr>
        <w:t xml:space="preserve">Some of the scales </w:t>
      </w:r>
      <w:r w:rsidR="000F56B6" w:rsidRPr="00493D13">
        <w:rPr>
          <w:rFonts w:ascii="Book Antiqua" w:hAnsi="Book Antiqua"/>
        </w:rPr>
        <w:t>use qualitative estim</w:t>
      </w:r>
      <w:r w:rsidR="00EC426B" w:rsidRPr="00493D13">
        <w:rPr>
          <w:rFonts w:ascii="Book Antiqua" w:hAnsi="Book Antiqua"/>
        </w:rPr>
        <w:t>a</w:t>
      </w:r>
      <w:r w:rsidR="000F56B6" w:rsidRPr="00493D13">
        <w:rPr>
          <w:rFonts w:ascii="Book Antiqua" w:hAnsi="Book Antiqua"/>
        </w:rPr>
        <w:t>tes</w:t>
      </w:r>
      <w:r w:rsidRPr="00493D13">
        <w:rPr>
          <w:rFonts w:ascii="Book Antiqua" w:hAnsi="Book Antiqua"/>
          <w:vertAlign w:val="superscript"/>
        </w:rPr>
        <w:fldChar w:fldCharType="begin">
          <w:fldData xml:space="preserve">PEVuZE5vdGU+PENpdGU+PFJlY051bT4yNTwvUmVjTnVtPjxEaXNwbGF5VGV4dD4oMjUsIDM5LCA0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PEVuZE5vdGU+PENpdGU+PFJlY051bT4yNTwvUmVjTnVtPjxEaXNwbGF5VGV4dD4oMjUsIDM5LCA0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354B72" w:rsidRPr="00493D13">
        <w:rPr>
          <w:rFonts w:ascii="Book Antiqua" w:hAnsi="Book Antiqua"/>
          <w:noProof/>
          <w:vertAlign w:val="superscript"/>
        </w:rPr>
        <w:t>25,</w:t>
      </w:r>
      <w:r w:rsidR="004D4230" w:rsidRPr="00493D13">
        <w:rPr>
          <w:rFonts w:ascii="Book Antiqua" w:hAnsi="Book Antiqua"/>
          <w:noProof/>
          <w:vertAlign w:val="superscript"/>
        </w:rPr>
        <w:t>39</w:t>
      </w:r>
      <w:r w:rsidR="00354B72" w:rsidRPr="00493D13">
        <w:rPr>
          <w:rFonts w:ascii="Book Antiqua" w:hAnsi="Book Antiqua"/>
          <w:noProof/>
          <w:vertAlign w:val="superscript"/>
        </w:rPr>
        <w:t>,</w:t>
      </w:r>
      <w:r w:rsidR="004D4230" w:rsidRPr="00493D13">
        <w:rPr>
          <w:rFonts w:ascii="Book Antiqua" w:hAnsi="Book Antiqua"/>
          <w:noProof/>
          <w:vertAlign w:val="superscript"/>
        </w:rPr>
        <w:t>46</w:t>
      </w:r>
      <w:r w:rsidR="00354B72"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for levels of fibrosis but these overlap with </w:t>
      </w:r>
      <w:r w:rsidR="000F56B6" w:rsidRPr="00493D13">
        <w:rPr>
          <w:rFonts w:ascii="Book Antiqua" w:hAnsi="Book Antiqua"/>
        </w:rPr>
        <w:t>regression grades</w:t>
      </w:r>
      <w:r w:rsidR="003624A5" w:rsidRPr="00493D13">
        <w:rPr>
          <w:rFonts w:ascii="Book Antiqua" w:hAnsi="Book Antiqua"/>
        </w:rPr>
        <w:t xml:space="preserve"> in </w:t>
      </w:r>
      <w:r w:rsidR="0035088A" w:rsidRPr="00493D13">
        <w:rPr>
          <w:rFonts w:ascii="Book Antiqua" w:hAnsi="Book Antiqua"/>
        </w:rPr>
        <w:t xml:space="preserve">alternative </w:t>
      </w:r>
      <w:r w:rsidR="003624A5" w:rsidRPr="00493D13">
        <w:rPr>
          <w:rFonts w:ascii="Book Antiqua" w:hAnsi="Book Antiqua"/>
        </w:rPr>
        <w:t>scales</w:t>
      </w:r>
      <w:r w:rsidR="000F56B6" w:rsidRPr="00493D13">
        <w:rPr>
          <w:rFonts w:ascii="Book Antiqua" w:hAnsi="Book Antiqua"/>
        </w:rPr>
        <w:t xml:space="preserve"> given in</w:t>
      </w:r>
      <w:r w:rsidRPr="00493D13">
        <w:rPr>
          <w:rFonts w:ascii="Book Antiqua" w:hAnsi="Book Antiqua"/>
        </w:rPr>
        <w:t xml:space="preserve"> other studies</w:t>
      </w:r>
      <w:r w:rsidRPr="00493D13">
        <w:rPr>
          <w:rFonts w:ascii="Book Antiqua" w:hAnsi="Book Antiqua"/>
          <w:vertAlign w:val="superscript"/>
        </w:rPr>
        <w:fldChar w:fldCharType="begin">
          <w:fldData xml:space="preserve">PEVuZE5vdGU+PENpdGU+PEF1dGhvcj5Ed29yYWs8L0F1dGhvcj48WWVhcj4xOTk3PC9ZZWFyPjxS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PEVuZE5vdGU+PENpdGU+PEF1dGhvcj5Ed29yYWs8L0F1dGhvcj48WWVhcj4xOTk3PC9ZZWFyPjxS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354B72" w:rsidRPr="00493D13">
        <w:rPr>
          <w:rFonts w:ascii="Book Antiqua" w:eastAsia="宋体" w:hAnsi="Book Antiqua" w:hint="eastAsia"/>
          <w:noProof/>
          <w:vertAlign w:val="superscript"/>
          <w:lang w:eastAsia="zh-CN"/>
        </w:rPr>
        <w:t>[</w:t>
      </w:r>
      <w:r w:rsidR="00354B72" w:rsidRPr="00493D13">
        <w:rPr>
          <w:rFonts w:ascii="Book Antiqua" w:hAnsi="Book Antiqua"/>
          <w:noProof/>
          <w:vertAlign w:val="superscript"/>
        </w:rPr>
        <w:t>35,</w:t>
      </w:r>
      <w:r w:rsidR="004D4230" w:rsidRPr="00493D13">
        <w:rPr>
          <w:rFonts w:ascii="Book Antiqua" w:hAnsi="Book Antiqua"/>
          <w:noProof/>
          <w:vertAlign w:val="superscript"/>
        </w:rPr>
        <w:t>43</w:t>
      </w:r>
      <w:r w:rsidR="00354B72"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w:t>
      </w:r>
      <w:r w:rsidR="006F4D1F" w:rsidRPr="00493D13">
        <w:rPr>
          <w:rFonts w:ascii="Book Antiqua" w:hAnsi="Book Antiqua"/>
        </w:rPr>
        <w:t xml:space="preserve">Even by trying to examine the correlation between </w:t>
      </w:r>
      <w:r w:rsidR="0035088A" w:rsidRPr="00493D13">
        <w:rPr>
          <w:rFonts w:ascii="Book Antiqua" w:hAnsi="Book Antiqua"/>
        </w:rPr>
        <w:t>two</w:t>
      </w:r>
      <w:r w:rsidR="006F4D1F" w:rsidRPr="00493D13">
        <w:rPr>
          <w:rFonts w:ascii="Book Antiqua" w:hAnsi="Book Antiqua"/>
        </w:rPr>
        <w:t xml:space="preserve"> systems, two grades may be grouped into </w:t>
      </w:r>
      <w:r w:rsidR="0035088A" w:rsidRPr="00493D13">
        <w:rPr>
          <w:rFonts w:ascii="Book Antiqua" w:hAnsi="Book Antiqua"/>
        </w:rPr>
        <w:t>one</w:t>
      </w:r>
      <w:r w:rsidR="006F4D1F" w:rsidRPr="00493D13">
        <w:rPr>
          <w:rFonts w:ascii="Book Antiqua" w:hAnsi="Book Antiqua"/>
        </w:rPr>
        <w:t xml:space="preserve"> grade on a different scale.</w:t>
      </w:r>
    </w:p>
    <w:p w14:paraId="685F9E13" w14:textId="0824932C" w:rsidR="009B6EBC" w:rsidRPr="00493D13" w:rsidRDefault="006B7ED2" w:rsidP="00591062">
      <w:pPr>
        <w:pStyle w:val="a7"/>
        <w:adjustRightInd w:val="0"/>
        <w:snapToGrid w:val="0"/>
        <w:spacing w:line="360" w:lineRule="auto"/>
        <w:ind w:firstLineChars="200" w:firstLine="480"/>
        <w:rPr>
          <w:rFonts w:ascii="Book Antiqua" w:hAnsi="Book Antiqua"/>
        </w:rPr>
      </w:pPr>
      <w:r w:rsidRPr="00493D13">
        <w:rPr>
          <w:rFonts w:ascii="Book Antiqua" w:hAnsi="Book Antiqua"/>
        </w:rPr>
        <w:t xml:space="preserve">Both </w:t>
      </w:r>
      <w:r w:rsidR="006F4D1F" w:rsidRPr="00493D13">
        <w:rPr>
          <w:rFonts w:ascii="Book Antiqua" w:hAnsi="Book Antiqua"/>
        </w:rPr>
        <w:t xml:space="preserve">MRI and </w:t>
      </w:r>
      <w:r w:rsidR="0035088A" w:rsidRPr="00493D13">
        <w:rPr>
          <w:rFonts w:ascii="Book Antiqua" w:hAnsi="Book Antiqua"/>
        </w:rPr>
        <w:t>histo</w:t>
      </w:r>
      <w:r w:rsidR="006F4D1F" w:rsidRPr="00493D13">
        <w:rPr>
          <w:rFonts w:ascii="Book Antiqua" w:hAnsi="Book Antiqua"/>
        </w:rPr>
        <w:t>pathological grading systems</w:t>
      </w:r>
      <w:r w:rsidRPr="00493D13">
        <w:rPr>
          <w:rFonts w:ascii="Book Antiqua" w:hAnsi="Book Antiqua"/>
        </w:rPr>
        <w:t xml:space="preserve"> are open for misinterpretation if standard methods of preparation and interpretation are not employed; there has been a </w:t>
      </w:r>
      <w:r w:rsidRPr="00493D13">
        <w:rPr>
          <w:rFonts w:ascii="Book Antiqua" w:hAnsi="Book Antiqua"/>
        </w:rPr>
        <w:lastRenderedPageBreak/>
        <w:t>focused attempt to do this in relation to histo</w:t>
      </w:r>
      <w:r w:rsidR="0035088A" w:rsidRPr="00493D13">
        <w:rPr>
          <w:rFonts w:ascii="Book Antiqua" w:hAnsi="Book Antiqua"/>
        </w:rPr>
        <w:t>patho</w:t>
      </w:r>
      <w:r w:rsidRPr="00493D13">
        <w:rPr>
          <w:rFonts w:ascii="Book Antiqua" w:hAnsi="Book Antiqua"/>
        </w:rPr>
        <w:t>logical assessment</w:t>
      </w:r>
      <w:r w:rsidR="00354B72" w:rsidRPr="00493D13">
        <w:rPr>
          <w:rFonts w:ascii="Book Antiqua" w:eastAsia="宋体" w:hAnsi="Book Antiqua" w:hint="eastAsia"/>
          <w:vertAlign w:val="superscript"/>
          <w:lang w:eastAsia="zh-CN"/>
        </w:rPr>
        <w:t>[</w:t>
      </w:r>
      <w:r w:rsidRPr="00493D13">
        <w:rPr>
          <w:rFonts w:ascii="Book Antiqua" w:hAnsi="Book Antiqua"/>
          <w:vertAlign w:val="superscript"/>
        </w:rPr>
        <w:fldChar w:fldCharType="begin">
          <w:fldData xml:space="preserve">PEVuZE5vdGU+PENpdGU+PEF1dGhvcj5DaGV0dHk8L0F1dGhvcj48WWVhcj4yMDEyPC9ZZWFyPjxS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PEVuZE5vdGU+PENpdGU+PEF1dGhvcj5DaGV0dHk8L0F1dGhvcj48WWVhcj4yMDEyPC9ZZWFyPjxS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354B72" w:rsidRPr="00493D13">
        <w:rPr>
          <w:rFonts w:ascii="Book Antiqua" w:hAnsi="Book Antiqua"/>
          <w:noProof/>
          <w:vertAlign w:val="superscript"/>
        </w:rPr>
        <w:t>54,</w:t>
      </w:r>
      <w:r w:rsidR="004D4230" w:rsidRPr="00493D13">
        <w:rPr>
          <w:rFonts w:ascii="Book Antiqua" w:hAnsi="Book Antiqua"/>
          <w:noProof/>
          <w:vertAlign w:val="superscript"/>
        </w:rPr>
        <w:t>55</w:t>
      </w:r>
      <w:r w:rsidR="00354B72"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and </w:t>
      </w:r>
      <w:r w:rsidR="0035088A" w:rsidRPr="00493D13">
        <w:rPr>
          <w:rFonts w:ascii="Book Antiqua" w:hAnsi="Book Antiqua"/>
        </w:rPr>
        <w:t>mr</w:t>
      </w:r>
      <w:r w:rsidRPr="00493D13">
        <w:rPr>
          <w:rFonts w:ascii="Book Antiqua" w:hAnsi="Book Antiqua"/>
        </w:rPr>
        <w:t>TRG is a</w:t>
      </w:r>
      <w:r w:rsidR="003624A5" w:rsidRPr="00493D13">
        <w:rPr>
          <w:rFonts w:ascii="Book Antiqua" w:hAnsi="Book Antiqua"/>
        </w:rPr>
        <w:t xml:space="preserve"> novel</w:t>
      </w:r>
      <w:r w:rsidRPr="00493D13">
        <w:rPr>
          <w:rFonts w:ascii="Book Antiqua" w:hAnsi="Book Antiqua"/>
        </w:rPr>
        <w:t xml:space="preserve"> scale requiring appropriate training to ensure consistency when utilised in other </w:t>
      </w:r>
      <w:r w:rsidR="000F4981" w:rsidRPr="00493D13">
        <w:rPr>
          <w:rFonts w:ascii="Book Antiqua" w:hAnsi="Book Antiqua"/>
        </w:rPr>
        <w:t>centers</w:t>
      </w:r>
      <w:r w:rsidRPr="00493D13">
        <w:rPr>
          <w:rFonts w:ascii="Book Antiqua" w:hAnsi="Book Antiqua"/>
        </w:rPr>
        <w:t>.</w:t>
      </w:r>
    </w:p>
    <w:p w14:paraId="374036B7" w14:textId="0403870D" w:rsidR="00691944" w:rsidRPr="00493D13" w:rsidRDefault="0035088A" w:rsidP="00591062">
      <w:pPr>
        <w:pStyle w:val="a7"/>
        <w:adjustRightInd w:val="0"/>
        <w:snapToGrid w:val="0"/>
        <w:spacing w:line="360" w:lineRule="auto"/>
        <w:rPr>
          <w:rFonts w:ascii="Book Antiqua" w:hAnsi="Book Antiqua"/>
        </w:rPr>
      </w:pPr>
      <w:r w:rsidRPr="00493D13">
        <w:rPr>
          <w:rFonts w:ascii="Book Antiqua" w:hAnsi="Book Antiqua"/>
        </w:rPr>
        <w:t>D</w:t>
      </w:r>
      <w:r w:rsidR="00691944" w:rsidRPr="00493D13">
        <w:rPr>
          <w:rFonts w:ascii="Book Antiqua" w:hAnsi="Book Antiqua"/>
        </w:rPr>
        <w:t xml:space="preserve">ifferences in </w:t>
      </w:r>
      <w:r w:rsidRPr="00493D13">
        <w:rPr>
          <w:rFonts w:ascii="Book Antiqua" w:hAnsi="Book Antiqua"/>
        </w:rPr>
        <w:t xml:space="preserve">the </w:t>
      </w:r>
      <w:r w:rsidR="00691944" w:rsidRPr="00493D13">
        <w:rPr>
          <w:rFonts w:ascii="Book Antiqua" w:hAnsi="Book Antiqua"/>
        </w:rPr>
        <w:t>definitions of poor response are highlighted by the number of poor responders identified in each</w:t>
      </w:r>
      <w:r w:rsidR="00D72476" w:rsidRPr="00493D13">
        <w:rPr>
          <w:rFonts w:ascii="Book Antiqua" w:hAnsi="Book Antiqua"/>
        </w:rPr>
        <w:t xml:space="preserve"> of the studies (</w:t>
      </w:r>
      <w:r w:rsidR="00D72476" w:rsidRPr="00493D13">
        <w:rPr>
          <w:rFonts w:ascii="Book Antiqua" w:hAnsi="Book Antiqua"/>
          <w:caps/>
        </w:rPr>
        <w:t>f</w:t>
      </w:r>
      <w:r w:rsidR="00D72476" w:rsidRPr="00493D13">
        <w:rPr>
          <w:rFonts w:ascii="Book Antiqua" w:hAnsi="Book Antiqua"/>
        </w:rPr>
        <w:t>ig</w:t>
      </w:r>
      <w:r w:rsidR="00A95431" w:rsidRPr="00493D13">
        <w:rPr>
          <w:rFonts w:ascii="Book Antiqua" w:eastAsia="宋体" w:hAnsi="Book Antiqua" w:hint="eastAsia"/>
          <w:lang w:eastAsia="zh-CN"/>
        </w:rPr>
        <w:t>ures</w:t>
      </w:r>
      <w:r w:rsidR="00D72476" w:rsidRPr="00493D13">
        <w:rPr>
          <w:rFonts w:ascii="Book Antiqua" w:hAnsi="Book Antiqua"/>
        </w:rPr>
        <w:t xml:space="preserve"> 1 and</w:t>
      </w:r>
      <w:r w:rsidR="00D72476" w:rsidRPr="00493D13">
        <w:rPr>
          <w:rFonts w:ascii="Book Antiqua" w:hAnsi="Book Antiqua"/>
          <w:caps/>
        </w:rPr>
        <w:t xml:space="preserve"> </w:t>
      </w:r>
      <w:r w:rsidR="00D72476" w:rsidRPr="00493D13">
        <w:rPr>
          <w:rFonts w:ascii="Book Antiqua" w:hAnsi="Book Antiqua"/>
        </w:rPr>
        <w:t>6</w:t>
      </w:r>
      <w:r w:rsidR="00691944" w:rsidRPr="00493D13">
        <w:rPr>
          <w:rFonts w:ascii="Book Antiqua" w:hAnsi="Book Antiqua"/>
        </w:rPr>
        <w:t>).</w:t>
      </w:r>
      <w:r w:rsidR="005D0447" w:rsidRPr="00493D13">
        <w:rPr>
          <w:rFonts w:ascii="Book Antiqua" w:hAnsi="Book Antiqua"/>
        </w:rPr>
        <w:t xml:space="preserve"> </w:t>
      </w:r>
      <w:r w:rsidR="002A485E" w:rsidRPr="00493D13">
        <w:rPr>
          <w:rFonts w:ascii="Book Antiqua" w:hAnsi="Book Antiqua"/>
        </w:rPr>
        <w:t>This</w:t>
      </w:r>
      <w:r w:rsidR="005D0447" w:rsidRPr="00493D13">
        <w:rPr>
          <w:rFonts w:ascii="Book Antiqua" w:hAnsi="Book Antiqua"/>
        </w:rPr>
        <w:t xml:space="preserve"> review </w:t>
      </w:r>
      <w:r w:rsidR="00FD1D01" w:rsidRPr="00493D13">
        <w:rPr>
          <w:rFonts w:ascii="Book Antiqua" w:hAnsi="Book Antiqua"/>
        </w:rPr>
        <w:t>concentrated</w:t>
      </w:r>
      <w:r w:rsidR="005D0447" w:rsidRPr="00493D13">
        <w:rPr>
          <w:rFonts w:ascii="Book Antiqua" w:hAnsi="Book Antiqua"/>
        </w:rPr>
        <w:t xml:space="preserve"> on studies using specific terms stating what they believed to be poor response</w:t>
      </w:r>
      <w:r w:rsidRPr="00493D13">
        <w:rPr>
          <w:rFonts w:ascii="Book Antiqua" w:hAnsi="Book Antiqua"/>
        </w:rPr>
        <w:t>,</w:t>
      </w:r>
      <w:r w:rsidR="005D0447" w:rsidRPr="00493D13">
        <w:rPr>
          <w:rFonts w:ascii="Book Antiqua" w:hAnsi="Book Antiqua"/>
        </w:rPr>
        <w:t xml:space="preserve"> however</w:t>
      </w:r>
      <w:r w:rsidRPr="00493D13">
        <w:rPr>
          <w:rFonts w:ascii="Book Antiqua" w:hAnsi="Book Antiqua"/>
        </w:rPr>
        <w:t>,</w:t>
      </w:r>
      <w:r w:rsidR="005D0447" w:rsidRPr="00493D13">
        <w:rPr>
          <w:rFonts w:ascii="Book Antiqua" w:hAnsi="Book Antiqua"/>
        </w:rPr>
        <w:t xml:space="preserve"> there were studies that divided TRG into </w:t>
      </w:r>
      <w:r w:rsidRPr="00493D13">
        <w:rPr>
          <w:rFonts w:ascii="Book Antiqua" w:hAnsi="Book Antiqua"/>
        </w:rPr>
        <w:t>two</w:t>
      </w:r>
      <w:r w:rsidR="005D0447" w:rsidRPr="00493D13">
        <w:rPr>
          <w:rFonts w:ascii="Book Antiqua" w:hAnsi="Book Antiqua"/>
        </w:rPr>
        <w:t xml:space="preserve"> groups but did not specifically state t</w:t>
      </w:r>
      <w:r w:rsidR="00DF68C3" w:rsidRPr="00493D13">
        <w:rPr>
          <w:rFonts w:ascii="Book Antiqua" w:hAnsi="Book Antiqua"/>
        </w:rPr>
        <w:t>hem as good and poor responders;</w:t>
      </w:r>
      <w:r w:rsidR="005D0447" w:rsidRPr="00493D13">
        <w:rPr>
          <w:rFonts w:ascii="Book Antiqua" w:hAnsi="Book Antiqua"/>
        </w:rPr>
        <w:t xml:space="preserve"> their results are consistent with the range that </w:t>
      </w:r>
      <w:r w:rsidR="002A485E" w:rsidRPr="00493D13">
        <w:rPr>
          <w:rFonts w:ascii="Book Antiqua" w:hAnsi="Book Antiqua"/>
        </w:rPr>
        <w:t>is</w:t>
      </w:r>
      <w:r w:rsidR="005D0447" w:rsidRPr="00493D13">
        <w:rPr>
          <w:rFonts w:ascii="Book Antiqua" w:hAnsi="Book Antiqua"/>
        </w:rPr>
        <w:t xml:space="preserve"> report</w:t>
      </w:r>
      <w:r w:rsidR="002A485E" w:rsidRPr="00493D13">
        <w:rPr>
          <w:rFonts w:ascii="Book Antiqua" w:hAnsi="Book Antiqua"/>
        </w:rPr>
        <w:t>ed</w:t>
      </w:r>
      <w:r w:rsidR="005D0447" w:rsidRPr="00493D13">
        <w:rPr>
          <w:rFonts w:ascii="Book Antiqua" w:hAnsi="Book Antiqua"/>
        </w:rPr>
        <w:t xml:space="preserve"> in </w:t>
      </w:r>
      <w:r w:rsidR="000F4981" w:rsidRPr="00493D13">
        <w:rPr>
          <w:rFonts w:ascii="Book Antiqua" w:hAnsi="Book Antiqua"/>
        </w:rPr>
        <w:t>this paper</w:t>
      </w:r>
      <w:r w:rsidR="005D0447" w:rsidRPr="00493D13">
        <w:rPr>
          <w:rFonts w:ascii="Book Antiqua" w:hAnsi="Book Antiqua"/>
        </w:rPr>
        <w:t xml:space="preserve"> </w:t>
      </w:r>
      <w:r w:rsidR="00181904" w:rsidRPr="00493D13">
        <w:rPr>
          <w:rFonts w:ascii="Book Antiqua" w:hAnsi="Book Antiqua"/>
        </w:rPr>
        <w:t>but differ in that they show a good correlation to outcomes for their presumed good and poor responders</w:t>
      </w:r>
      <w:r w:rsidR="00181904" w:rsidRPr="00493D13">
        <w:rPr>
          <w:rFonts w:ascii="Book Antiqua" w:hAnsi="Book Antiqua"/>
          <w:vertAlign w:val="superscript"/>
        </w:rPr>
        <w:fldChar w:fldCharType="begin">
          <w:fldData xml:space="preserve">PEVuZE5vdGU+PENpdGU+PEF1dGhvcj5WZWNjaGlvPC9BdXRob3I+PFllYXI+MjAwNTwvWWVhcj48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PEVuZE5vdGU+PENpdGU+PEF1dGhvcj5WZWNjaGlvPC9BdXRob3I+PFllYXI+MjAwNTwvWWVhcj48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00181904" w:rsidRPr="00493D13">
        <w:rPr>
          <w:rFonts w:ascii="Book Antiqua" w:hAnsi="Book Antiqua"/>
          <w:vertAlign w:val="superscript"/>
        </w:rPr>
      </w:r>
      <w:r w:rsidR="00181904" w:rsidRPr="00493D13">
        <w:rPr>
          <w:rFonts w:ascii="Book Antiqua" w:hAnsi="Book Antiqua"/>
          <w:vertAlign w:val="superscript"/>
        </w:rPr>
        <w:fldChar w:fldCharType="separate"/>
      </w:r>
      <w:r w:rsidR="00A95431" w:rsidRPr="00493D13">
        <w:rPr>
          <w:rFonts w:ascii="Book Antiqua" w:eastAsia="宋体" w:hAnsi="Book Antiqua" w:hint="eastAsia"/>
          <w:noProof/>
          <w:vertAlign w:val="superscript"/>
          <w:lang w:eastAsia="zh-CN"/>
        </w:rPr>
        <w:t>[</w:t>
      </w:r>
      <w:r w:rsidR="004D4230" w:rsidRPr="00493D13">
        <w:rPr>
          <w:rFonts w:ascii="Book Antiqua" w:hAnsi="Book Antiqua"/>
          <w:noProof/>
          <w:vertAlign w:val="superscript"/>
        </w:rPr>
        <w:t>56</w:t>
      </w:r>
      <w:r w:rsidR="00A95431" w:rsidRPr="00493D13">
        <w:rPr>
          <w:rFonts w:ascii="Book Antiqua" w:eastAsia="宋体" w:hAnsi="Book Antiqua" w:hint="eastAsia"/>
          <w:noProof/>
          <w:vertAlign w:val="superscript"/>
          <w:lang w:eastAsia="zh-CN"/>
        </w:rPr>
        <w:t>]</w:t>
      </w:r>
      <w:r w:rsidR="00181904" w:rsidRPr="00493D13">
        <w:rPr>
          <w:rFonts w:ascii="Book Antiqua" w:hAnsi="Book Antiqua"/>
          <w:vertAlign w:val="superscript"/>
        </w:rPr>
        <w:fldChar w:fldCharType="end"/>
      </w:r>
      <w:r w:rsidR="005D0447" w:rsidRPr="00493D13">
        <w:rPr>
          <w:rFonts w:ascii="Book Antiqua" w:hAnsi="Book Antiqua"/>
        </w:rPr>
        <w:t>.</w:t>
      </w:r>
      <w:r w:rsidR="00CB0222" w:rsidRPr="00493D13">
        <w:rPr>
          <w:rFonts w:ascii="Book Antiqua" w:hAnsi="Book Antiqua"/>
        </w:rPr>
        <w:t xml:space="preserve"> </w:t>
      </w:r>
    </w:p>
    <w:p w14:paraId="357FCEF7" w14:textId="1F540288" w:rsidR="00EC426B" w:rsidRPr="00493D13" w:rsidRDefault="00691944" w:rsidP="00591062">
      <w:pPr>
        <w:pStyle w:val="a7"/>
        <w:adjustRightInd w:val="0"/>
        <w:snapToGrid w:val="0"/>
        <w:spacing w:line="360" w:lineRule="auto"/>
        <w:ind w:firstLineChars="200" w:firstLine="480"/>
        <w:rPr>
          <w:rFonts w:ascii="Book Antiqua" w:eastAsia="宋体" w:hAnsi="Book Antiqua"/>
          <w:lang w:eastAsia="zh-CN"/>
        </w:rPr>
      </w:pPr>
      <w:r w:rsidRPr="00493D13">
        <w:rPr>
          <w:rFonts w:ascii="Book Antiqua" w:hAnsi="Book Antiqua"/>
        </w:rPr>
        <w:t xml:space="preserve">In relation to the </w:t>
      </w:r>
      <w:r w:rsidR="00EB0DDB" w:rsidRPr="00493D13">
        <w:rPr>
          <w:rFonts w:ascii="Book Antiqua" w:hAnsi="Book Antiqua"/>
        </w:rPr>
        <w:t>original</w:t>
      </w:r>
      <w:r w:rsidRPr="00493D13">
        <w:rPr>
          <w:rFonts w:ascii="Book Antiqua" w:hAnsi="Book Antiqua"/>
        </w:rPr>
        <w:t xml:space="preserve"> definitions</w:t>
      </w:r>
      <w:r w:rsidR="0035088A" w:rsidRPr="00493D13">
        <w:rPr>
          <w:rFonts w:ascii="Book Antiqua" w:hAnsi="Book Antiqua"/>
        </w:rPr>
        <w:t>,</w:t>
      </w:r>
      <w:r w:rsidRPr="00493D13">
        <w:rPr>
          <w:rFonts w:ascii="Book Antiqua" w:hAnsi="Book Antiqua"/>
        </w:rPr>
        <w:t xml:space="preserve"> one study</w:t>
      </w:r>
      <w:r w:rsidR="002A485E" w:rsidRPr="00493D13">
        <w:rPr>
          <w:rFonts w:ascii="Book Antiqua" w:hAnsi="Book Antiqua"/>
        </w:rPr>
        <w:t xml:space="preserve"> showed that</w:t>
      </w:r>
      <w:r w:rsidRPr="00493D13">
        <w:rPr>
          <w:rFonts w:ascii="Book Antiqua" w:hAnsi="Book Antiqua"/>
        </w:rPr>
        <w:t xml:space="preserve"> poor responders could be either tho</w:t>
      </w:r>
      <w:r w:rsidR="006518E6" w:rsidRPr="00493D13">
        <w:rPr>
          <w:rFonts w:ascii="Book Antiqua" w:hAnsi="Book Antiqua"/>
        </w:rPr>
        <w:t>se with predominant fibrosis</w:t>
      </w:r>
      <w:r w:rsidR="00587F3C" w:rsidRPr="00493D13">
        <w:rPr>
          <w:rFonts w:ascii="Book Antiqua" w:hAnsi="Book Antiqua"/>
        </w:rPr>
        <w:t xml:space="preserve"> or</w:t>
      </w:r>
      <w:r w:rsidRPr="00493D13">
        <w:rPr>
          <w:rFonts w:ascii="Book Antiqua" w:hAnsi="Book Antiqua"/>
        </w:rPr>
        <w:t xml:space="preserve"> patients with tumour outgrowing fibrosis</w:t>
      </w:r>
      <w:r w:rsidRPr="00493D13">
        <w:rPr>
          <w:rFonts w:ascii="Book Antiqua" w:hAnsi="Book Antiqua"/>
          <w:vertAlign w:val="superscript"/>
        </w:rPr>
        <w:fldChar w:fldCharType="begin">
          <w:fldData xml:space="preserve">PEVuZE5vdGU+PENpdGU+PEF1dGhvcj5TdWFyZXo8L0F1dGhvcj48WWVhcj4yMDA4PC9ZZWFyPjxS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YW5kIElyZWxhbmQ8L2FiYnItMT48L2FsdC1wZXJpb2RpY2FsPjxwYWdlcz41NjMtODwvcGFnZXM+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PEVuZE5vdGU+PENpdGU+PEF1dGhvcj5TdWFyZXo8L0F1dGhvcj48WWVhcj4yMDA4PC9ZZWFyPjxS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A9543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31</w:t>
      </w:r>
      <w:r w:rsidR="00A9543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w:t>
      </w:r>
      <w:r w:rsidR="00587F3C" w:rsidRPr="00493D13">
        <w:rPr>
          <w:rFonts w:ascii="Book Antiqua" w:hAnsi="Book Antiqua"/>
        </w:rPr>
        <w:t>compared with</w:t>
      </w:r>
      <w:r w:rsidRPr="00493D13">
        <w:rPr>
          <w:rFonts w:ascii="Book Antiqua" w:hAnsi="Book Antiqua"/>
        </w:rPr>
        <w:t xml:space="preserve"> other studies using the same Mandard scale who only defined poor responders as those with tumour outgrowing fibrosis</w:t>
      </w:r>
      <w:r w:rsidRPr="00493D13">
        <w:rPr>
          <w:rFonts w:ascii="Book Antiqua" w:hAnsi="Book Antiqua"/>
          <w:vertAlign w:val="superscript"/>
        </w:rPr>
        <w:fldChar w:fldCharType="begin">
          <w:fldData xml:space="preserve">PEVuZE5vdGU+PENpdGU+PEF1dGhvcj5HaXJhbHQ8L0F1dGhvcj48WWVhcj4yMDA4PC9ZZWFyPjxS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</w:fldData>
        </w:fldChar>
      </w:r>
      <w:r w:rsidR="004D4230" w:rsidRPr="00493D13">
        <w:rPr>
          <w:rFonts w:ascii="Book Antiqua" w:hAnsi="Book Antiqua"/>
          <w:vertAlign w:val="superscript"/>
        </w:rPr>
        <w:instrText xml:space="preserve"> ADDIN EN.CITE </w:instrText>
      </w:r>
      <w:r w:rsidR="004D4230" w:rsidRPr="00493D13">
        <w:rPr>
          <w:rFonts w:ascii="Book Antiqua" w:hAnsi="Book Antiqua"/>
          <w:vertAlign w:val="superscript"/>
        </w:rPr>
        <w:fldChar w:fldCharType="begin">
          <w:fldData xml:space="preserve">PEVuZE5vdGU+PENpdGU+PEF1dGhvcj5HaXJhbHQ8L0F1dGhvcj48WWVhcj4yMDA4PC9ZZWFyPjxS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</w:fldData>
        </w:fldChar>
      </w:r>
      <w:r w:rsidR="004D4230" w:rsidRPr="00493D13">
        <w:rPr>
          <w:rFonts w:ascii="Book Antiqua" w:hAnsi="Book Antiqua"/>
          <w:vertAlign w:val="superscript"/>
        </w:rPr>
        <w:instrText xml:space="preserve"> ADDIN EN.CITE.DATA </w:instrText>
      </w:r>
      <w:r w:rsidR="004D4230" w:rsidRPr="00493D13">
        <w:rPr>
          <w:rFonts w:ascii="Book Antiqua" w:hAnsi="Book Antiqua"/>
          <w:vertAlign w:val="superscript"/>
        </w:rPr>
      </w:r>
      <w:r w:rsidR="004D4230" w:rsidRPr="00493D13">
        <w:rPr>
          <w:rFonts w:ascii="Book Antiqua" w:hAnsi="Book Antiqua"/>
          <w:vertAlign w:val="superscript"/>
        </w:rPr>
        <w:fldChar w:fldCharType="end"/>
      </w:r>
      <w:r w:rsidRPr="00493D13">
        <w:rPr>
          <w:rFonts w:ascii="Book Antiqua" w:hAnsi="Book Antiqua"/>
          <w:vertAlign w:val="superscript"/>
        </w:rPr>
      </w:r>
      <w:r w:rsidRPr="00493D13">
        <w:rPr>
          <w:rFonts w:ascii="Book Antiqua" w:hAnsi="Book Antiqua"/>
          <w:vertAlign w:val="superscript"/>
        </w:rPr>
        <w:fldChar w:fldCharType="separate"/>
      </w:r>
      <w:r w:rsidR="00A95431" w:rsidRPr="00493D13">
        <w:rPr>
          <w:rFonts w:ascii="Book Antiqua" w:eastAsia="宋体" w:hAnsi="Book Antiqua" w:hint="eastAsia"/>
          <w:noProof/>
          <w:vertAlign w:val="superscript"/>
          <w:lang w:eastAsia="zh-CN"/>
        </w:rPr>
        <w:t>[</w:t>
      </w:r>
      <w:r w:rsidR="00A254FC" w:rsidRPr="00493D13">
        <w:rPr>
          <w:rFonts w:ascii="Book Antiqua" w:hAnsi="Book Antiqua"/>
          <w:noProof/>
          <w:vertAlign w:val="superscript"/>
        </w:rPr>
        <w:t>22</w:t>
      </w:r>
      <w:r w:rsidR="00A95431" w:rsidRPr="00493D13">
        <w:rPr>
          <w:rFonts w:ascii="Book Antiqua" w:eastAsia="宋体" w:hAnsi="Book Antiqua" w:hint="eastAsia"/>
          <w:noProof/>
          <w:vertAlign w:val="superscript"/>
          <w:lang w:eastAsia="zh-CN"/>
        </w:rPr>
        <w:t>]</w:t>
      </w:r>
      <w:r w:rsidRPr="00493D13">
        <w:rPr>
          <w:rFonts w:ascii="Book Antiqua" w:hAnsi="Book Antiqua"/>
          <w:vertAlign w:val="superscript"/>
        </w:rPr>
        <w:fldChar w:fldCharType="end"/>
      </w:r>
      <w:r w:rsidRPr="00493D13">
        <w:rPr>
          <w:rFonts w:ascii="Book Antiqua" w:hAnsi="Book Antiqua"/>
        </w:rPr>
        <w:t xml:space="preserve">. </w:t>
      </w:r>
      <w:r w:rsidR="00EC426B" w:rsidRPr="00493D13">
        <w:rPr>
          <w:rFonts w:ascii="Book Antiqua" w:hAnsi="Book Antiqua"/>
        </w:rPr>
        <w:t xml:space="preserve">This is then compounded by the fact that more than one grade on other scales could be </w:t>
      </w:r>
      <w:r w:rsidR="00BC4691" w:rsidRPr="00493D13">
        <w:rPr>
          <w:rFonts w:ascii="Book Antiqua" w:hAnsi="Book Antiqua"/>
        </w:rPr>
        <w:t xml:space="preserve">combined together </w:t>
      </w:r>
      <w:r w:rsidR="00EC426B" w:rsidRPr="00493D13">
        <w:rPr>
          <w:rFonts w:ascii="Book Antiqua" w:hAnsi="Book Antiqua"/>
        </w:rPr>
        <w:t xml:space="preserve">on </w:t>
      </w:r>
      <w:r w:rsidR="0035088A" w:rsidRPr="00493D13">
        <w:rPr>
          <w:rFonts w:ascii="Book Antiqua" w:hAnsi="Book Antiqua"/>
        </w:rPr>
        <w:t xml:space="preserve">an alternative </w:t>
      </w:r>
      <w:r w:rsidR="00EC426B" w:rsidRPr="00493D13">
        <w:rPr>
          <w:rFonts w:ascii="Book Antiqua" w:hAnsi="Book Antiqua"/>
        </w:rPr>
        <w:t>system.</w:t>
      </w:r>
    </w:p>
    <w:p w14:paraId="74F1DE64" w14:textId="77777777" w:rsidR="00A95431" w:rsidRPr="00493D13" w:rsidRDefault="00A95431" w:rsidP="00591062">
      <w:pPr>
        <w:pStyle w:val="a7"/>
        <w:adjustRightInd w:val="0"/>
        <w:snapToGrid w:val="0"/>
        <w:spacing w:line="360" w:lineRule="auto"/>
        <w:ind w:firstLineChars="200" w:firstLine="480"/>
        <w:rPr>
          <w:rFonts w:ascii="Book Antiqua" w:eastAsia="宋体" w:hAnsi="Book Antiqua"/>
          <w:lang w:eastAsia="zh-CN"/>
        </w:rPr>
      </w:pPr>
    </w:p>
    <w:p w14:paraId="0333B453" w14:textId="77777777" w:rsidR="00EB0DDB" w:rsidRPr="00493D13" w:rsidRDefault="00EB0DDB" w:rsidP="00591062">
      <w:pPr>
        <w:adjustRightInd w:val="0"/>
        <w:snapToGrid w:val="0"/>
        <w:spacing w:line="360" w:lineRule="auto"/>
        <w:jc w:val="both"/>
        <w:rPr>
          <w:rFonts w:ascii="Book Antiqua" w:hAnsi="Book Antiqua"/>
          <w:b/>
          <w:i/>
        </w:rPr>
      </w:pPr>
      <w:r w:rsidRPr="00493D13">
        <w:rPr>
          <w:rFonts w:ascii="Book Antiqua" w:hAnsi="Book Antiqua"/>
          <w:b/>
          <w:i/>
        </w:rPr>
        <w:t>Importance and implications for practice</w:t>
      </w:r>
    </w:p>
    <w:p w14:paraId="7199786A" w14:textId="77777777" w:rsidR="00691944" w:rsidRPr="00493D13" w:rsidRDefault="00EC426B" w:rsidP="00591062">
      <w:pPr>
        <w:widowControl w:val="0"/>
        <w:autoSpaceDE w:val="0"/>
        <w:autoSpaceDN w:val="0"/>
        <w:adjustRightInd w:val="0"/>
        <w:snapToGrid w:val="0"/>
        <w:spacing w:line="360" w:lineRule="auto"/>
        <w:jc w:val="both"/>
        <w:rPr>
          <w:rFonts w:ascii="Book Antiqua" w:eastAsia="宋体" w:hAnsi="Book Antiqua"/>
          <w:color w:val="000000" w:themeColor="text1"/>
          <w:lang w:eastAsia="zh-CN"/>
        </w:rPr>
      </w:pPr>
      <w:r w:rsidRPr="00493D13">
        <w:rPr>
          <w:rFonts w:ascii="Book Antiqua" w:hAnsi="Book Antiqua"/>
          <w:color w:val="000000" w:themeColor="text1"/>
        </w:rPr>
        <w:t xml:space="preserve">Historically the </w:t>
      </w:r>
      <w:r w:rsidR="0035088A" w:rsidRPr="00493D13">
        <w:rPr>
          <w:rFonts w:ascii="Book Antiqua" w:hAnsi="Book Antiqua"/>
          <w:color w:val="000000" w:themeColor="text1"/>
        </w:rPr>
        <w:t>histo</w:t>
      </w:r>
      <w:r w:rsidRPr="00493D13">
        <w:rPr>
          <w:rFonts w:ascii="Book Antiqua" w:hAnsi="Book Antiqua"/>
          <w:color w:val="000000" w:themeColor="text1"/>
        </w:rPr>
        <w:t>patholog</w:t>
      </w:r>
      <w:r w:rsidR="0035088A" w:rsidRPr="00493D13">
        <w:rPr>
          <w:rFonts w:ascii="Book Antiqua" w:hAnsi="Book Antiqua"/>
          <w:color w:val="000000" w:themeColor="text1"/>
        </w:rPr>
        <w:t>ical</w:t>
      </w:r>
      <w:r w:rsidRPr="00493D13">
        <w:rPr>
          <w:rFonts w:ascii="Book Antiqua" w:hAnsi="Book Antiqua"/>
          <w:color w:val="000000" w:themeColor="text1"/>
        </w:rPr>
        <w:t xml:space="preserve"> TRG systems were developed without validation of the grading in relation to outcomes</w:t>
      </w:r>
      <w:r w:rsidR="0035088A" w:rsidRPr="00493D13">
        <w:rPr>
          <w:rFonts w:ascii="Book Antiqua" w:hAnsi="Book Antiqua"/>
          <w:color w:val="000000" w:themeColor="text1"/>
        </w:rPr>
        <w:t>,</w:t>
      </w:r>
      <w:r w:rsidRPr="00493D13">
        <w:rPr>
          <w:rFonts w:ascii="Book Antiqua" w:hAnsi="Book Antiqua"/>
          <w:color w:val="000000" w:themeColor="text1"/>
        </w:rPr>
        <w:t xml:space="preserve"> and evolution of these scales has occurred with the presence of long term prognostic information</w:t>
      </w:r>
      <w:r w:rsidR="0035088A" w:rsidRPr="00493D13">
        <w:rPr>
          <w:rFonts w:ascii="Book Antiqua" w:hAnsi="Book Antiqua"/>
          <w:color w:val="000000" w:themeColor="text1"/>
        </w:rPr>
        <w:t xml:space="preserve">. </w:t>
      </w:r>
      <w:r w:rsidR="00BE0A71" w:rsidRPr="00493D13">
        <w:rPr>
          <w:rFonts w:ascii="Book Antiqua" w:eastAsia="Cambria" w:hAnsi="Book Antiqua"/>
          <w:color w:val="000000" w:themeColor="text1"/>
        </w:rPr>
        <w:t>Histopathological TRG is also dependent on thorough pathological sampling and comparisons are not made to the pre-treatment biopsy, therefore high stromal content tumours are often given a better regression grade even though the high stroma may not be due to regression.</w:t>
      </w:r>
      <w:r w:rsidR="0043071F" w:rsidRPr="00493D13">
        <w:rPr>
          <w:rFonts w:ascii="Book Antiqua" w:eastAsia="Cambria" w:hAnsi="Book Antiqua"/>
          <w:color w:val="000000" w:themeColor="text1"/>
        </w:rPr>
        <w:t xml:space="preserve"> </w:t>
      </w:r>
      <w:r w:rsidR="0035088A" w:rsidRPr="00493D13">
        <w:rPr>
          <w:rFonts w:ascii="Book Antiqua" w:hAnsi="Book Antiqua"/>
          <w:color w:val="000000" w:themeColor="text1"/>
        </w:rPr>
        <w:t>mr</w:t>
      </w:r>
      <w:r w:rsidRPr="00493D13">
        <w:rPr>
          <w:rFonts w:ascii="Book Antiqua" w:hAnsi="Book Antiqua"/>
          <w:color w:val="000000" w:themeColor="text1"/>
        </w:rPr>
        <w:t xml:space="preserve">TRG may be one way to respond to this </w:t>
      </w:r>
      <w:r w:rsidR="00BE0A71" w:rsidRPr="00493D13">
        <w:rPr>
          <w:rFonts w:ascii="Book Antiqua" w:eastAsia="Cambria" w:hAnsi="Book Antiqua"/>
          <w:color w:val="000000" w:themeColor="text1"/>
        </w:rPr>
        <w:t>as it compares and</w:t>
      </w:r>
      <w:r w:rsidR="0043071F" w:rsidRPr="00493D13">
        <w:rPr>
          <w:rFonts w:ascii="Book Antiqua" w:eastAsia="Cambria" w:hAnsi="Book Antiqua"/>
          <w:color w:val="000000" w:themeColor="text1"/>
        </w:rPr>
        <w:t xml:space="preserve"> </w:t>
      </w:r>
      <w:r w:rsidR="00BE0A71" w:rsidRPr="00493D13">
        <w:rPr>
          <w:rFonts w:ascii="Book Antiqua" w:eastAsia="Cambria" w:hAnsi="Book Antiqua"/>
          <w:color w:val="000000" w:themeColor="text1"/>
        </w:rPr>
        <w:t>examines the whole tumour and because of the presence of one scale</w:t>
      </w:r>
      <w:r w:rsidR="00BE0A71" w:rsidRPr="00493D13">
        <w:rPr>
          <w:rFonts w:ascii="Book Antiqua" w:hAnsi="Book Antiqua"/>
          <w:color w:val="000000" w:themeColor="text1"/>
        </w:rPr>
        <w:t xml:space="preserve"> </w:t>
      </w:r>
      <w:r w:rsidRPr="00493D13">
        <w:rPr>
          <w:rFonts w:ascii="Book Antiqua" w:hAnsi="Book Antiqua"/>
          <w:color w:val="000000" w:themeColor="text1"/>
        </w:rPr>
        <w:t>heterogeneity</w:t>
      </w:r>
      <w:r w:rsidR="00BE0A71" w:rsidRPr="00493D13">
        <w:rPr>
          <w:rFonts w:ascii="Book Antiqua" w:hAnsi="Book Antiqua"/>
          <w:color w:val="000000" w:themeColor="text1"/>
        </w:rPr>
        <w:t xml:space="preserve"> is reduced</w:t>
      </w:r>
      <w:r w:rsidRPr="00493D13">
        <w:rPr>
          <w:rFonts w:ascii="Book Antiqua" w:hAnsi="Book Antiqua"/>
          <w:color w:val="000000" w:themeColor="text1"/>
        </w:rPr>
        <w:t xml:space="preserve">. </w:t>
      </w:r>
      <w:r w:rsidR="0035088A" w:rsidRPr="00493D13">
        <w:rPr>
          <w:rFonts w:ascii="Book Antiqua" w:hAnsi="Book Antiqua"/>
          <w:color w:val="000000" w:themeColor="text1"/>
        </w:rPr>
        <w:t>mr</w:t>
      </w:r>
      <w:r w:rsidR="007F471E" w:rsidRPr="00493D13">
        <w:rPr>
          <w:rFonts w:ascii="Book Antiqua" w:hAnsi="Book Antiqua"/>
          <w:color w:val="000000" w:themeColor="text1"/>
        </w:rPr>
        <w:t>TRG</w:t>
      </w:r>
      <w:r w:rsidRPr="00493D13">
        <w:rPr>
          <w:rFonts w:ascii="Book Antiqua" w:hAnsi="Book Antiqua"/>
          <w:color w:val="000000" w:themeColor="text1"/>
        </w:rPr>
        <w:t xml:space="preserve"> also better</w:t>
      </w:r>
      <w:r w:rsidR="007F471E" w:rsidRPr="00493D13">
        <w:rPr>
          <w:rFonts w:ascii="Book Antiqua" w:hAnsi="Book Antiqua"/>
          <w:color w:val="000000" w:themeColor="text1"/>
        </w:rPr>
        <w:t xml:space="preserve"> distingu</w:t>
      </w:r>
      <w:r w:rsidR="00BC4691" w:rsidRPr="00493D13">
        <w:rPr>
          <w:rFonts w:ascii="Book Antiqua" w:hAnsi="Book Antiqua"/>
          <w:color w:val="000000" w:themeColor="text1"/>
        </w:rPr>
        <w:t>ish</w:t>
      </w:r>
      <w:r w:rsidR="0035088A" w:rsidRPr="00493D13">
        <w:rPr>
          <w:rFonts w:ascii="Book Antiqua" w:hAnsi="Book Antiqua"/>
          <w:color w:val="000000" w:themeColor="text1"/>
        </w:rPr>
        <w:t>es</w:t>
      </w:r>
      <w:r w:rsidR="007F471E" w:rsidRPr="00493D13">
        <w:rPr>
          <w:rFonts w:ascii="Book Antiqua" w:hAnsi="Book Antiqua"/>
          <w:color w:val="000000" w:themeColor="text1"/>
        </w:rPr>
        <w:t xml:space="preserve"> between good and poor response</w:t>
      </w:r>
      <w:r w:rsidR="00DF68C3" w:rsidRPr="00493D13">
        <w:rPr>
          <w:rFonts w:ascii="Book Antiqua" w:hAnsi="Book Antiqua"/>
          <w:color w:val="000000" w:themeColor="text1"/>
        </w:rPr>
        <w:t xml:space="preserve"> in relation to survival</w:t>
      </w:r>
      <w:r w:rsidR="007F471E" w:rsidRPr="00493D13">
        <w:rPr>
          <w:rFonts w:ascii="Book Antiqua" w:hAnsi="Book Antiqua"/>
          <w:color w:val="000000" w:themeColor="text1"/>
        </w:rPr>
        <w:t xml:space="preserve">. </w:t>
      </w:r>
      <w:r w:rsidR="00DF68C3" w:rsidRPr="00493D13">
        <w:rPr>
          <w:rFonts w:ascii="Book Antiqua" w:hAnsi="Book Antiqua"/>
          <w:color w:val="000000" w:themeColor="text1"/>
        </w:rPr>
        <w:t xml:space="preserve">LR appears to be reported with a large range using both </w:t>
      </w:r>
      <w:r w:rsidR="0035088A" w:rsidRPr="00493D13">
        <w:rPr>
          <w:rFonts w:ascii="Book Antiqua" w:hAnsi="Book Antiqua"/>
          <w:color w:val="000000" w:themeColor="text1"/>
        </w:rPr>
        <w:t>histo</w:t>
      </w:r>
      <w:r w:rsidR="00DF68C3" w:rsidRPr="00493D13">
        <w:rPr>
          <w:rFonts w:ascii="Book Antiqua" w:hAnsi="Book Antiqua"/>
          <w:color w:val="000000" w:themeColor="text1"/>
        </w:rPr>
        <w:t xml:space="preserve">pathological and </w:t>
      </w:r>
      <w:r w:rsidR="0035088A" w:rsidRPr="00493D13">
        <w:rPr>
          <w:rFonts w:ascii="Book Antiqua" w:hAnsi="Book Antiqua"/>
          <w:color w:val="000000" w:themeColor="text1"/>
        </w:rPr>
        <w:t>mr</w:t>
      </w:r>
      <w:r w:rsidR="00DF68C3" w:rsidRPr="00493D13">
        <w:rPr>
          <w:rFonts w:ascii="Book Antiqua" w:hAnsi="Book Antiqua"/>
          <w:color w:val="000000" w:themeColor="text1"/>
        </w:rPr>
        <w:t xml:space="preserve">TRG and may relate to surgical factors being the most important issue </w:t>
      </w:r>
      <w:r w:rsidR="0035088A" w:rsidRPr="00493D13">
        <w:rPr>
          <w:rFonts w:ascii="Book Antiqua" w:hAnsi="Book Antiqua"/>
          <w:color w:val="000000" w:themeColor="text1"/>
        </w:rPr>
        <w:t xml:space="preserve">in </w:t>
      </w:r>
      <w:r w:rsidR="00DF68C3" w:rsidRPr="00493D13">
        <w:rPr>
          <w:rFonts w:ascii="Book Antiqua" w:hAnsi="Book Antiqua"/>
          <w:color w:val="000000" w:themeColor="text1"/>
        </w:rPr>
        <w:t>relation to this outcome.</w:t>
      </w:r>
    </w:p>
    <w:p w14:paraId="7DED8B00" w14:textId="77777777" w:rsidR="00A95431" w:rsidRPr="00493D13" w:rsidRDefault="00A95431" w:rsidP="00591062">
      <w:pPr>
        <w:widowControl w:val="0"/>
        <w:autoSpaceDE w:val="0"/>
        <w:autoSpaceDN w:val="0"/>
        <w:adjustRightInd w:val="0"/>
        <w:snapToGrid w:val="0"/>
        <w:spacing w:line="360" w:lineRule="auto"/>
        <w:jc w:val="both"/>
        <w:rPr>
          <w:rFonts w:ascii="Book Antiqua" w:eastAsia="宋体" w:hAnsi="Book Antiqua"/>
          <w:color w:val="000000" w:themeColor="text1"/>
          <w:lang w:eastAsia="zh-CN"/>
        </w:rPr>
      </w:pPr>
    </w:p>
    <w:p w14:paraId="27AD776B" w14:textId="067661EB" w:rsidR="00EB0DDB" w:rsidRPr="00493D13" w:rsidRDefault="00EB0DDB" w:rsidP="00591062">
      <w:pPr>
        <w:adjustRightInd w:val="0"/>
        <w:snapToGrid w:val="0"/>
        <w:spacing w:line="360" w:lineRule="auto"/>
        <w:jc w:val="both"/>
        <w:rPr>
          <w:rFonts w:ascii="Book Antiqua" w:hAnsi="Book Antiqua"/>
          <w:b/>
          <w:i/>
        </w:rPr>
      </w:pPr>
      <w:r w:rsidRPr="00493D13">
        <w:rPr>
          <w:rFonts w:ascii="Book Antiqua" w:hAnsi="Book Antiqua"/>
          <w:b/>
          <w:i/>
        </w:rPr>
        <w:t xml:space="preserve">Implications for research </w:t>
      </w:r>
      <w:r w:rsidR="00853575" w:rsidRPr="00493D13">
        <w:rPr>
          <w:rFonts w:ascii="Book Antiqua" w:hAnsi="Book Antiqua"/>
          <w:b/>
          <w:i/>
        </w:rPr>
        <w:t>and</w:t>
      </w:r>
      <w:r w:rsidRPr="00493D13">
        <w:rPr>
          <w:rFonts w:ascii="Book Antiqua" w:hAnsi="Book Antiqua"/>
          <w:b/>
          <w:i/>
        </w:rPr>
        <w:t xml:space="preserve"> further studies</w:t>
      </w:r>
    </w:p>
    <w:p w14:paraId="44CB067B" w14:textId="745F92F6" w:rsidR="00DF68C3" w:rsidRPr="00493D13" w:rsidRDefault="00EB0DDB" w:rsidP="00591062">
      <w:pPr>
        <w:pStyle w:val="a7"/>
        <w:adjustRightInd w:val="0"/>
        <w:snapToGrid w:val="0"/>
        <w:spacing w:line="360" w:lineRule="auto"/>
        <w:rPr>
          <w:rFonts w:ascii="Book Antiqua" w:hAnsi="Book Antiqua"/>
        </w:rPr>
      </w:pPr>
      <w:r w:rsidRPr="00493D13">
        <w:rPr>
          <w:rFonts w:ascii="Book Antiqua" w:hAnsi="Book Antiqua"/>
        </w:rPr>
        <w:lastRenderedPageBreak/>
        <w:t>R</w:t>
      </w:r>
      <w:r w:rsidR="00DF68C3" w:rsidRPr="00493D13">
        <w:rPr>
          <w:rFonts w:ascii="Book Antiqua" w:hAnsi="Book Antiqua"/>
        </w:rPr>
        <w:t xml:space="preserve">ecent data from our </w:t>
      </w:r>
      <w:r w:rsidR="000F4981" w:rsidRPr="00493D13">
        <w:rPr>
          <w:rFonts w:ascii="Book Antiqua" w:hAnsi="Book Antiqua"/>
        </w:rPr>
        <w:t>center</w:t>
      </w:r>
      <w:r w:rsidR="00DF68C3" w:rsidRPr="00493D13">
        <w:rPr>
          <w:rFonts w:ascii="Book Antiqua" w:hAnsi="Book Antiqua"/>
        </w:rPr>
        <w:t xml:space="preserve"> would suggest that </w:t>
      </w:r>
      <w:r w:rsidR="00EC426B" w:rsidRPr="00493D13">
        <w:rPr>
          <w:rFonts w:ascii="Book Antiqua" w:hAnsi="Book Antiqua"/>
        </w:rPr>
        <w:t>mr</w:t>
      </w:r>
      <w:r w:rsidR="00DF68C3" w:rsidRPr="00493D13">
        <w:rPr>
          <w:rFonts w:ascii="Book Antiqua" w:hAnsi="Book Antiqua"/>
        </w:rPr>
        <w:t>TRG3, whilst traditionally considered a good response behaves more like the poor responder group</w:t>
      </w:r>
      <w:r w:rsidR="00B346E1" w:rsidRPr="00493D13">
        <w:rPr>
          <w:rFonts w:ascii="Book Antiqua" w:hAnsi="Book Antiqua"/>
          <w:vertAlign w:val="superscript"/>
        </w:rPr>
        <w:fldChar w:fldCharType="begin"/>
      </w:r>
      <w:r w:rsidR="004D4230" w:rsidRPr="00493D13">
        <w:rPr>
          <w:rFonts w:ascii="Book Antiqua" w:hAnsi="Book Antiqua"/>
          <w:vertAlign w:val="superscript"/>
        </w:rPr>
        <w:instrText xml:space="preserve"> ADDIN EN.CITE &lt;EndNote&gt;&lt;Cite&gt;&lt;Author&gt;Yu&lt;/Author&gt;&lt;Year&gt;2015&lt;/Year&gt;&lt;RecNum&gt;58&lt;/RecNum&gt;&lt;DisplayText&gt;(57)&lt;/DisplayText&gt;&lt;record&gt;&lt;rec-number&gt;58&lt;/rec-number&gt;&lt;foreign-keys&gt;&lt;key app="EN" db-id="ss0ffpfsrx2ztxez9sqxz9xheespexr2d2zx" timestamp="1467464022"&gt;58&lt;/key&gt;&lt;/foreign-keys&gt;&lt;ref-type name="Journal Article"&gt;17&lt;/ref-type&gt;&lt;contributors&gt;&lt;authors&gt;&lt;author&gt;Yu, S.&lt;/author&gt;&lt;author&gt;Tait, D.&lt;/author&gt;&lt;author&gt;Brown, G.&lt;/author&gt;&lt;/authors&gt;&lt;/contributors&gt;&lt;titles&gt;&lt;title&gt;The prognostic relevance of MRI Tumor Regression Grade versus histopathological complete response in rectal cancer&lt;/title&gt;&lt;secondary-title&gt;Ann Oncol&lt;/secondary-title&gt;&lt;/titles&gt;&lt;periodical&gt;&lt;full-title&gt;Ann Oncol&lt;/full-title&gt;&lt;/periodical&gt;&lt;pages&gt;iv114&lt;/pages&gt;&lt;volume&gt;26&lt;/volume&gt;&lt;number&gt;S4&lt;/number&gt;&lt;dates&gt;&lt;year&gt;2015&lt;/year&gt;&lt;/dates&gt;&lt;urls&gt;&lt;/urls&gt;&lt;/record&gt;&lt;/Cite&gt;&lt;/EndNote&gt;</w:instrText>
      </w:r>
      <w:r w:rsidR="00B346E1" w:rsidRPr="00493D13">
        <w:rPr>
          <w:rFonts w:ascii="Book Antiqua" w:hAnsi="Book Antiqua"/>
          <w:vertAlign w:val="superscript"/>
        </w:rPr>
        <w:fldChar w:fldCharType="separate"/>
      </w:r>
      <w:r w:rsidR="00A95431" w:rsidRPr="00493D13">
        <w:rPr>
          <w:rFonts w:ascii="Book Antiqua" w:eastAsia="宋体" w:hAnsi="Book Antiqua" w:hint="eastAsia"/>
          <w:noProof/>
          <w:vertAlign w:val="superscript"/>
          <w:lang w:eastAsia="zh-CN"/>
        </w:rPr>
        <w:t>[</w:t>
      </w:r>
      <w:r w:rsidR="004D4230" w:rsidRPr="00493D13">
        <w:rPr>
          <w:rFonts w:ascii="Book Antiqua" w:hAnsi="Book Antiqua"/>
          <w:noProof/>
          <w:vertAlign w:val="superscript"/>
        </w:rPr>
        <w:t>57</w:t>
      </w:r>
      <w:r w:rsidR="00A95431" w:rsidRPr="00493D13">
        <w:rPr>
          <w:rFonts w:ascii="Book Antiqua" w:eastAsia="宋体" w:hAnsi="Book Antiqua" w:hint="eastAsia"/>
          <w:noProof/>
          <w:vertAlign w:val="superscript"/>
          <w:lang w:eastAsia="zh-CN"/>
        </w:rPr>
        <w:t>]</w:t>
      </w:r>
      <w:r w:rsidR="00B346E1" w:rsidRPr="00493D13">
        <w:rPr>
          <w:rFonts w:ascii="Book Antiqua" w:hAnsi="Book Antiqua"/>
          <w:vertAlign w:val="superscript"/>
        </w:rPr>
        <w:fldChar w:fldCharType="end"/>
      </w:r>
      <w:r w:rsidR="00B346E1" w:rsidRPr="00493D13">
        <w:rPr>
          <w:rFonts w:ascii="Book Antiqua" w:hAnsi="Book Antiqua"/>
        </w:rPr>
        <w:t xml:space="preserve"> </w:t>
      </w:r>
      <w:r w:rsidR="00DF68C3" w:rsidRPr="00493D13">
        <w:rPr>
          <w:rFonts w:ascii="Book Antiqua" w:hAnsi="Book Antiqua"/>
        </w:rPr>
        <w:t xml:space="preserve">and could be considered </w:t>
      </w:r>
      <w:r w:rsidR="008425DF" w:rsidRPr="00493D13">
        <w:rPr>
          <w:rFonts w:ascii="Book Antiqua" w:hAnsi="Book Antiqua"/>
        </w:rPr>
        <w:t>as a separate group</w:t>
      </w:r>
      <w:r w:rsidR="008E5758" w:rsidRPr="00493D13">
        <w:rPr>
          <w:rFonts w:ascii="Book Antiqua" w:hAnsi="Book Antiqua"/>
          <w:vertAlign w:val="superscript"/>
        </w:rPr>
        <w:fldChar w:fldCharType="begin"/>
      </w:r>
      <w:r w:rsidR="004D4230" w:rsidRPr="00493D13">
        <w:rPr>
          <w:rFonts w:ascii="Book Antiqua" w:hAnsi="Book Antiqua"/>
          <w:vertAlign w:val="superscript"/>
        </w:rPr>
        <w:instrText xml:space="preserve"> ADDIN EN.CITE &lt;EndNote&gt;&lt;Cite&gt;&lt;RecNum&gt;59&lt;/RecNum&gt;&lt;DisplayText&gt;(58)&lt;/DisplayText&gt;&lt;record&gt;&lt;rec-number&gt;59&lt;/rec-number&gt;&lt;foreign-keys&gt;&lt;key app="EN" db-id="ss0ffpfsrx2ztxez9sqxz9xheespexr2d2zx" timestamp="1467464022"&gt;59&lt;/key&gt;&lt;/foreign-keys&gt;&lt;ref-type name="Journal Article"&gt;17&lt;/ref-type&gt;&lt;contributors&gt;&lt;/contributors&gt;&lt;titles&gt;&lt;title&gt;Using the magnetic resonance tumour regression grade (mrTRG) as a novel biomarker to stratify between good and poor responders following chemoradiotherapy in rectal cancer: a multicentre randomised control trial. Available at  http://www.pelicancancer.org/bowel-cancer-research/trigger [Accessed 18th October 2015]&lt;/title&gt;&lt;/titles&gt;&lt;dates&gt;&lt;/dates&gt;&lt;urls&gt;&lt;/urls&gt;&lt;/record&gt;&lt;/Cite&gt;&lt;/EndNote&gt;</w:instrText>
      </w:r>
      <w:r w:rsidR="008E5758" w:rsidRPr="00493D13">
        <w:rPr>
          <w:rFonts w:ascii="Book Antiqua" w:hAnsi="Book Antiqua"/>
          <w:vertAlign w:val="superscript"/>
        </w:rPr>
        <w:fldChar w:fldCharType="separate"/>
      </w:r>
      <w:r w:rsidR="00A95431" w:rsidRPr="00493D13">
        <w:rPr>
          <w:rFonts w:ascii="Book Antiqua" w:eastAsia="宋体" w:hAnsi="Book Antiqua" w:hint="eastAsia"/>
          <w:noProof/>
          <w:vertAlign w:val="superscript"/>
          <w:lang w:eastAsia="zh-CN"/>
        </w:rPr>
        <w:t>[</w:t>
      </w:r>
      <w:r w:rsidR="004D4230" w:rsidRPr="00493D13">
        <w:rPr>
          <w:rFonts w:ascii="Book Antiqua" w:hAnsi="Book Antiqua"/>
          <w:noProof/>
          <w:vertAlign w:val="superscript"/>
        </w:rPr>
        <w:t>58</w:t>
      </w:r>
      <w:r w:rsidR="00A95431" w:rsidRPr="00493D13">
        <w:rPr>
          <w:rFonts w:ascii="Book Antiqua" w:eastAsia="宋体" w:hAnsi="Book Antiqua" w:hint="eastAsia"/>
          <w:noProof/>
          <w:vertAlign w:val="superscript"/>
          <w:lang w:eastAsia="zh-CN"/>
        </w:rPr>
        <w:t>]</w:t>
      </w:r>
      <w:r w:rsidR="008E5758" w:rsidRPr="00493D13">
        <w:rPr>
          <w:rFonts w:ascii="Book Antiqua" w:hAnsi="Book Antiqua"/>
          <w:vertAlign w:val="superscript"/>
        </w:rPr>
        <w:fldChar w:fldCharType="end"/>
      </w:r>
      <w:r w:rsidR="00DF68C3" w:rsidRPr="00493D13">
        <w:rPr>
          <w:rFonts w:ascii="Book Antiqua" w:hAnsi="Book Antiqua"/>
        </w:rPr>
        <w:t xml:space="preserve">. </w:t>
      </w:r>
    </w:p>
    <w:p w14:paraId="3BC488E1" w14:textId="46C6224C" w:rsidR="0035088A" w:rsidRPr="00493D13" w:rsidRDefault="00FC2132" w:rsidP="00591062">
      <w:pPr>
        <w:pStyle w:val="a7"/>
        <w:adjustRightInd w:val="0"/>
        <w:snapToGrid w:val="0"/>
        <w:spacing w:line="360" w:lineRule="auto"/>
        <w:ind w:firstLineChars="200" w:firstLine="480"/>
        <w:outlineLvl w:val="0"/>
        <w:rPr>
          <w:rFonts w:ascii="Book Antiqua" w:eastAsia="宋体" w:hAnsi="Book Antiqua"/>
          <w:lang w:eastAsia="zh-CN"/>
        </w:rPr>
      </w:pPr>
      <w:r w:rsidRPr="00493D13">
        <w:rPr>
          <w:rFonts w:ascii="Book Antiqua" w:hAnsi="Book Antiqua"/>
        </w:rPr>
        <w:t>In summary</w:t>
      </w:r>
      <w:r w:rsidR="0035088A" w:rsidRPr="00493D13">
        <w:rPr>
          <w:rFonts w:ascii="Book Antiqua" w:hAnsi="Book Antiqua"/>
        </w:rPr>
        <w:t>,</w:t>
      </w:r>
      <w:r w:rsidRPr="00493D13">
        <w:rPr>
          <w:rFonts w:ascii="Book Antiqua" w:hAnsi="Book Antiqua"/>
        </w:rPr>
        <w:t xml:space="preserve"> </w:t>
      </w:r>
      <w:r w:rsidR="002A485E" w:rsidRPr="00493D13">
        <w:rPr>
          <w:rFonts w:ascii="Book Antiqua" w:hAnsi="Book Antiqua"/>
        </w:rPr>
        <w:t>this paper has shown</w:t>
      </w:r>
      <w:r w:rsidR="00EA6F52" w:rsidRPr="00493D13">
        <w:rPr>
          <w:rFonts w:ascii="Book Antiqua" w:hAnsi="Book Antiqua"/>
        </w:rPr>
        <w:t xml:space="preserve"> that across the outcomes of LR, DR, DFS and OS Mandard 1</w:t>
      </w:r>
      <w:r w:rsidR="0035088A" w:rsidRPr="00493D13">
        <w:rPr>
          <w:rFonts w:ascii="Book Antiqua" w:hAnsi="Book Antiqua"/>
        </w:rPr>
        <w:t xml:space="preserve"> to </w:t>
      </w:r>
      <w:r w:rsidR="00EA6F52" w:rsidRPr="00493D13">
        <w:rPr>
          <w:rFonts w:ascii="Book Antiqua" w:hAnsi="Book Antiqua"/>
        </w:rPr>
        <w:t>2 and Dworak 3</w:t>
      </w:r>
      <w:r w:rsidR="0035088A" w:rsidRPr="00493D13">
        <w:rPr>
          <w:rFonts w:ascii="Book Antiqua" w:hAnsi="Book Antiqua"/>
        </w:rPr>
        <w:t xml:space="preserve"> to </w:t>
      </w:r>
      <w:r w:rsidR="00EA6F52" w:rsidRPr="00493D13">
        <w:rPr>
          <w:rFonts w:ascii="Book Antiqua" w:hAnsi="Book Antiqua"/>
        </w:rPr>
        <w:t>4 could be used for defining good response and Mandard 3</w:t>
      </w:r>
      <w:r w:rsidR="0035088A" w:rsidRPr="00493D13">
        <w:rPr>
          <w:rFonts w:ascii="Book Antiqua" w:hAnsi="Book Antiqua"/>
        </w:rPr>
        <w:t xml:space="preserve"> to </w:t>
      </w:r>
      <w:r w:rsidR="00EA6F52" w:rsidRPr="00493D13">
        <w:rPr>
          <w:rFonts w:ascii="Book Antiqua" w:hAnsi="Book Antiqua"/>
        </w:rPr>
        <w:t>5 and Dworak 0</w:t>
      </w:r>
      <w:r w:rsidR="0035088A" w:rsidRPr="00493D13">
        <w:rPr>
          <w:rFonts w:ascii="Book Antiqua" w:hAnsi="Book Antiqua"/>
        </w:rPr>
        <w:t xml:space="preserve"> to </w:t>
      </w:r>
      <w:r w:rsidR="00EA6F52" w:rsidRPr="00493D13">
        <w:rPr>
          <w:rFonts w:ascii="Book Antiqua" w:hAnsi="Book Antiqua"/>
        </w:rPr>
        <w:t xml:space="preserve">2 for poor response. These definitions may help in achieving consensus in </w:t>
      </w:r>
      <w:r w:rsidR="0035088A" w:rsidRPr="00493D13">
        <w:rPr>
          <w:rFonts w:ascii="Book Antiqua" w:hAnsi="Book Antiqua"/>
        </w:rPr>
        <w:t>histo</w:t>
      </w:r>
      <w:r w:rsidR="00EA6F52" w:rsidRPr="00493D13">
        <w:rPr>
          <w:rFonts w:ascii="Book Antiqua" w:hAnsi="Book Antiqua"/>
        </w:rPr>
        <w:t>patholog</w:t>
      </w:r>
      <w:r w:rsidR="0035088A" w:rsidRPr="00493D13">
        <w:rPr>
          <w:rFonts w:ascii="Book Antiqua" w:hAnsi="Book Antiqua"/>
        </w:rPr>
        <w:t>ical</w:t>
      </w:r>
      <w:r w:rsidR="00EA6F52" w:rsidRPr="00493D13">
        <w:rPr>
          <w:rFonts w:ascii="Book Antiqua" w:hAnsi="Book Antiqua"/>
        </w:rPr>
        <w:t xml:space="preserve"> reporting.</w:t>
      </w:r>
      <w:r w:rsidR="00CB0222" w:rsidRPr="00493D13">
        <w:rPr>
          <w:rFonts w:ascii="Book Antiqua" w:hAnsi="Book Antiqua"/>
        </w:rPr>
        <w:t xml:space="preserve"> </w:t>
      </w:r>
      <w:r w:rsidR="000F4981" w:rsidRPr="00493D13">
        <w:rPr>
          <w:rFonts w:ascii="Book Antiqua" w:hAnsi="Book Antiqua"/>
        </w:rPr>
        <w:t>However,</w:t>
      </w:r>
      <w:r w:rsidR="00EA6F52" w:rsidRPr="00493D13">
        <w:rPr>
          <w:rFonts w:ascii="Book Antiqua" w:hAnsi="Book Antiqua"/>
        </w:rPr>
        <w:t xml:space="preserve"> these definitions do not always produce a significant difference in the outcomes from the different studies utilizing these </w:t>
      </w:r>
      <w:r w:rsidR="000F4981" w:rsidRPr="00493D13">
        <w:rPr>
          <w:rFonts w:ascii="Book Antiqua" w:hAnsi="Book Antiqua"/>
        </w:rPr>
        <w:t>definitions</w:t>
      </w:r>
      <w:r w:rsidR="00EA6F52" w:rsidRPr="00493D13">
        <w:rPr>
          <w:rFonts w:ascii="Book Antiqua" w:hAnsi="Book Antiqua"/>
        </w:rPr>
        <w:t>. Furthermore, there are other definitions shown above which may also differentiate good and poor response. This casts doubt on the reliability of these scales in consistently identifying good and poor responders. A</w:t>
      </w:r>
      <w:r w:rsidRPr="00493D13">
        <w:rPr>
          <w:rFonts w:ascii="Book Antiqua" w:hAnsi="Book Antiqua"/>
        </w:rPr>
        <w:t xml:space="preserve"> </w:t>
      </w:r>
      <w:r w:rsidR="00EC426B" w:rsidRPr="00493D13">
        <w:rPr>
          <w:rFonts w:ascii="Book Antiqua" w:hAnsi="Book Antiqua"/>
        </w:rPr>
        <w:t>preoperative grading</w:t>
      </w:r>
      <w:r w:rsidRPr="00493D13">
        <w:rPr>
          <w:rFonts w:ascii="Book Antiqua" w:hAnsi="Book Antiqua"/>
        </w:rPr>
        <w:t xml:space="preserve"> system such as </w:t>
      </w:r>
      <w:r w:rsidR="0035088A" w:rsidRPr="00493D13">
        <w:rPr>
          <w:rFonts w:ascii="Book Antiqua" w:hAnsi="Book Antiqua"/>
        </w:rPr>
        <w:t>mr</w:t>
      </w:r>
      <w:r w:rsidRPr="00493D13">
        <w:rPr>
          <w:rFonts w:ascii="Book Antiqua" w:hAnsi="Book Antiqua"/>
        </w:rPr>
        <w:t xml:space="preserve">TRG </w:t>
      </w:r>
      <w:r w:rsidR="00EA6F52" w:rsidRPr="00493D13">
        <w:rPr>
          <w:rFonts w:ascii="Book Antiqua" w:hAnsi="Book Antiqua"/>
        </w:rPr>
        <w:t xml:space="preserve">may be useful </w:t>
      </w:r>
      <w:r w:rsidRPr="00493D13">
        <w:rPr>
          <w:rFonts w:ascii="Book Antiqua" w:hAnsi="Book Antiqua"/>
        </w:rPr>
        <w:t xml:space="preserve">to appropriately </w:t>
      </w:r>
      <w:r w:rsidR="00EC426B" w:rsidRPr="00493D13">
        <w:rPr>
          <w:rFonts w:ascii="Book Antiqua" w:hAnsi="Book Antiqua"/>
        </w:rPr>
        <w:t xml:space="preserve">differentiate good and poor response </w:t>
      </w:r>
      <w:r w:rsidR="005C0CDD" w:rsidRPr="00493D13">
        <w:rPr>
          <w:rFonts w:ascii="Book Antiqua" w:hAnsi="Book Antiqua"/>
        </w:rPr>
        <w:t>thus guiding management decisions</w:t>
      </w:r>
      <w:r w:rsidR="00DA1362" w:rsidRPr="00493D13">
        <w:rPr>
          <w:rFonts w:ascii="Book Antiqua" w:hAnsi="Book Antiqua"/>
        </w:rPr>
        <w:t xml:space="preserve"> and images attained could effectively be attained by high resolution MRI imagaing.</w:t>
      </w:r>
    </w:p>
    <w:p w14:paraId="63F3E14C" w14:textId="77777777" w:rsidR="006E3537" w:rsidRPr="00493D13" w:rsidRDefault="008425DF" w:rsidP="00591062">
      <w:pPr>
        <w:pStyle w:val="a7"/>
        <w:adjustRightInd w:val="0"/>
        <w:snapToGrid w:val="0"/>
        <w:spacing w:line="360" w:lineRule="auto"/>
        <w:ind w:firstLineChars="200" w:firstLine="480"/>
        <w:outlineLvl w:val="0"/>
        <w:rPr>
          <w:rFonts w:ascii="Book Antiqua" w:eastAsia="宋体" w:hAnsi="Book Antiqua"/>
          <w:lang w:eastAsia="zh-CN"/>
        </w:rPr>
      </w:pPr>
      <w:r w:rsidRPr="00493D13">
        <w:rPr>
          <w:rFonts w:ascii="Book Antiqua" w:hAnsi="Book Antiqua"/>
        </w:rPr>
        <w:t>A range of histo</w:t>
      </w:r>
      <w:r w:rsidR="00FF2437" w:rsidRPr="00493D13">
        <w:rPr>
          <w:rFonts w:ascii="Book Antiqua" w:hAnsi="Book Antiqua"/>
        </w:rPr>
        <w:t>patho</w:t>
      </w:r>
      <w:r w:rsidRPr="00493D13">
        <w:rPr>
          <w:rFonts w:ascii="Book Antiqua" w:hAnsi="Book Antiqua"/>
        </w:rPr>
        <w:t xml:space="preserve">logical TRG scales are used in </w:t>
      </w:r>
      <w:r w:rsidR="0046620C" w:rsidRPr="00493D13">
        <w:rPr>
          <w:rFonts w:ascii="Book Antiqua" w:hAnsi="Book Antiqua"/>
        </w:rPr>
        <w:t xml:space="preserve">clinical </w:t>
      </w:r>
      <w:r w:rsidRPr="00493D13">
        <w:rPr>
          <w:rFonts w:ascii="Book Antiqua" w:hAnsi="Book Antiqua"/>
        </w:rPr>
        <w:t xml:space="preserve">studies. Good and poor response </w:t>
      </w:r>
      <w:r w:rsidR="00FF2437" w:rsidRPr="00493D13">
        <w:rPr>
          <w:rFonts w:ascii="Book Antiqua" w:hAnsi="Book Antiqua"/>
        </w:rPr>
        <w:t xml:space="preserve">are </w:t>
      </w:r>
      <w:r w:rsidRPr="00493D13">
        <w:rPr>
          <w:rFonts w:ascii="Book Antiqua" w:hAnsi="Book Antiqua"/>
        </w:rPr>
        <w:t>heterogeneously described</w:t>
      </w:r>
      <w:r w:rsidR="00EA6F52" w:rsidRPr="00493D13">
        <w:rPr>
          <w:rFonts w:ascii="Book Antiqua" w:hAnsi="Book Antiqua"/>
        </w:rPr>
        <w:t>, even when using the same histo</w:t>
      </w:r>
      <w:r w:rsidR="00FF2437" w:rsidRPr="00493D13">
        <w:rPr>
          <w:rFonts w:ascii="Book Antiqua" w:hAnsi="Book Antiqua"/>
        </w:rPr>
        <w:t>patho</w:t>
      </w:r>
      <w:r w:rsidR="00EA6F52" w:rsidRPr="00493D13">
        <w:rPr>
          <w:rFonts w:ascii="Book Antiqua" w:hAnsi="Book Antiqua"/>
        </w:rPr>
        <w:t>logical regression scales</w:t>
      </w:r>
      <w:r w:rsidRPr="00493D13">
        <w:rPr>
          <w:rFonts w:ascii="Book Antiqua" w:hAnsi="Book Antiqua"/>
        </w:rPr>
        <w:t>. Across the outcomes of LR, DR, DFS and OS</w:t>
      </w:r>
      <w:r w:rsidR="00FF2437" w:rsidRPr="00493D13">
        <w:rPr>
          <w:rFonts w:ascii="Book Antiqua" w:hAnsi="Book Antiqua"/>
        </w:rPr>
        <w:t>,</w:t>
      </w:r>
      <w:r w:rsidRPr="00493D13">
        <w:rPr>
          <w:rFonts w:ascii="Book Antiqua" w:hAnsi="Book Antiqua"/>
        </w:rPr>
        <w:t xml:space="preserve"> Mandard 1</w:t>
      </w:r>
      <w:r w:rsidR="00FF2437" w:rsidRPr="00493D13">
        <w:rPr>
          <w:rFonts w:ascii="Book Antiqua" w:hAnsi="Book Antiqua"/>
        </w:rPr>
        <w:t xml:space="preserve"> to</w:t>
      </w:r>
      <w:r w:rsidR="00946E38" w:rsidRPr="00493D13">
        <w:rPr>
          <w:rFonts w:ascii="Book Antiqua" w:hAnsi="Book Antiqua"/>
        </w:rPr>
        <w:t xml:space="preserve"> </w:t>
      </w:r>
      <w:r w:rsidRPr="00493D13">
        <w:rPr>
          <w:rFonts w:ascii="Book Antiqua" w:hAnsi="Book Antiqua"/>
        </w:rPr>
        <w:t>2 and Dworak 3</w:t>
      </w:r>
      <w:r w:rsidR="00FF2437" w:rsidRPr="00493D13">
        <w:rPr>
          <w:rFonts w:ascii="Book Antiqua" w:hAnsi="Book Antiqua"/>
        </w:rPr>
        <w:t xml:space="preserve"> to</w:t>
      </w:r>
      <w:r w:rsidR="00946E38" w:rsidRPr="00493D13">
        <w:rPr>
          <w:rFonts w:ascii="Book Antiqua" w:hAnsi="Book Antiqua"/>
        </w:rPr>
        <w:t xml:space="preserve"> </w:t>
      </w:r>
      <w:r w:rsidRPr="00493D13">
        <w:rPr>
          <w:rFonts w:ascii="Book Antiqua" w:hAnsi="Book Antiqua"/>
        </w:rPr>
        <w:t>4 could be used for defining good response and Mandard 3</w:t>
      </w:r>
      <w:r w:rsidR="00FF2437" w:rsidRPr="00493D13">
        <w:rPr>
          <w:rFonts w:ascii="Book Antiqua" w:hAnsi="Book Antiqua"/>
        </w:rPr>
        <w:t xml:space="preserve"> to </w:t>
      </w:r>
      <w:r w:rsidRPr="00493D13">
        <w:rPr>
          <w:rFonts w:ascii="Book Antiqua" w:hAnsi="Book Antiqua"/>
        </w:rPr>
        <w:t>5 and Dworak 0</w:t>
      </w:r>
      <w:r w:rsidR="00FF2437" w:rsidRPr="00493D13">
        <w:rPr>
          <w:rFonts w:ascii="Book Antiqua" w:hAnsi="Book Antiqua"/>
        </w:rPr>
        <w:t xml:space="preserve"> to </w:t>
      </w:r>
      <w:r w:rsidRPr="00493D13">
        <w:rPr>
          <w:rFonts w:ascii="Book Antiqua" w:hAnsi="Book Antiqua"/>
        </w:rPr>
        <w:t xml:space="preserve">2 for poor response. </w:t>
      </w:r>
      <w:r w:rsidR="00EA6F52" w:rsidRPr="00493D13">
        <w:rPr>
          <w:rFonts w:ascii="Book Antiqua" w:hAnsi="Book Antiqua"/>
        </w:rPr>
        <w:t xml:space="preserve">These definitions may help in achieving consensus in </w:t>
      </w:r>
      <w:r w:rsidR="00FF2437" w:rsidRPr="00493D13">
        <w:rPr>
          <w:rFonts w:ascii="Book Antiqua" w:hAnsi="Book Antiqua"/>
        </w:rPr>
        <w:t>histo</w:t>
      </w:r>
      <w:r w:rsidR="00EA6F52" w:rsidRPr="00493D13">
        <w:rPr>
          <w:rFonts w:ascii="Book Antiqua" w:hAnsi="Book Antiqua"/>
        </w:rPr>
        <w:t>patholog</w:t>
      </w:r>
      <w:r w:rsidR="00FF2437" w:rsidRPr="00493D13">
        <w:rPr>
          <w:rFonts w:ascii="Book Antiqua" w:hAnsi="Book Antiqua"/>
        </w:rPr>
        <w:t>ical</w:t>
      </w:r>
      <w:r w:rsidR="00EA6F52" w:rsidRPr="00493D13">
        <w:rPr>
          <w:rFonts w:ascii="Book Antiqua" w:hAnsi="Book Antiqua"/>
        </w:rPr>
        <w:t xml:space="preserve"> reporting. </w:t>
      </w:r>
      <w:r w:rsidR="005C0CDD" w:rsidRPr="00493D13">
        <w:rPr>
          <w:rFonts w:ascii="Book Antiqua" w:hAnsi="Book Antiqua"/>
        </w:rPr>
        <w:t xml:space="preserve">Preoperative </w:t>
      </w:r>
      <w:r w:rsidR="00FF2437" w:rsidRPr="00493D13">
        <w:rPr>
          <w:rFonts w:ascii="Book Antiqua" w:hAnsi="Book Antiqua"/>
        </w:rPr>
        <w:t>mr</w:t>
      </w:r>
      <w:r w:rsidR="005C0CDD" w:rsidRPr="00493D13">
        <w:rPr>
          <w:rFonts w:ascii="Book Antiqua" w:hAnsi="Book Antiqua"/>
        </w:rPr>
        <w:t>TRG is similarly able to differentiate between good and poor response based on outcomes.</w:t>
      </w:r>
    </w:p>
    <w:p w14:paraId="1E16FE0C" w14:textId="77777777" w:rsidR="006E3537" w:rsidRPr="00493D13" w:rsidRDefault="006E3537" w:rsidP="00591062">
      <w:pPr>
        <w:pStyle w:val="a7"/>
        <w:adjustRightInd w:val="0"/>
        <w:snapToGrid w:val="0"/>
        <w:spacing w:line="360" w:lineRule="auto"/>
        <w:outlineLvl w:val="0"/>
        <w:rPr>
          <w:rFonts w:ascii="Book Antiqua" w:eastAsia="宋体" w:hAnsi="Book Antiqua"/>
          <w:lang w:eastAsia="zh-CN"/>
        </w:rPr>
      </w:pPr>
    </w:p>
    <w:p w14:paraId="6B14D3A2" w14:textId="77777777" w:rsidR="00A95431" w:rsidRPr="00493D13" w:rsidRDefault="006E3537" w:rsidP="00591062">
      <w:pPr>
        <w:adjustRightInd w:val="0"/>
        <w:snapToGrid w:val="0"/>
        <w:spacing w:line="360" w:lineRule="auto"/>
        <w:jc w:val="both"/>
        <w:rPr>
          <w:rFonts w:ascii="Book Antiqua" w:eastAsia="宋体" w:hAnsi="Book Antiqua"/>
          <w:b/>
          <w:caps/>
          <w:lang w:eastAsia="zh-CN"/>
        </w:rPr>
      </w:pPr>
      <w:r w:rsidRPr="00493D13">
        <w:rPr>
          <w:rFonts w:ascii="Book Antiqua" w:hAnsi="Book Antiqua"/>
          <w:b/>
          <w:caps/>
        </w:rPr>
        <w:t>Acknowledgements</w:t>
      </w:r>
    </w:p>
    <w:p w14:paraId="731CD93D" w14:textId="1907E404" w:rsidR="006E3537" w:rsidRPr="00493D13" w:rsidRDefault="006E3537"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We acknowledge support from Lisa Scerri.</w:t>
      </w:r>
    </w:p>
    <w:p w14:paraId="34C6F2EB" w14:textId="77777777" w:rsidR="006E3537" w:rsidRPr="00493D13" w:rsidRDefault="006E3537" w:rsidP="00591062">
      <w:pPr>
        <w:adjustRightInd w:val="0"/>
        <w:snapToGrid w:val="0"/>
        <w:spacing w:line="360" w:lineRule="auto"/>
        <w:jc w:val="both"/>
        <w:rPr>
          <w:rFonts w:ascii="Book Antiqua" w:eastAsia="宋体" w:hAnsi="Book Antiqua"/>
          <w:lang w:eastAsia="zh-CN"/>
        </w:rPr>
      </w:pPr>
    </w:p>
    <w:p w14:paraId="4F6201A7" w14:textId="77777777" w:rsidR="006E3537" w:rsidRPr="00493D13" w:rsidRDefault="006E3537" w:rsidP="00591062">
      <w:pPr>
        <w:autoSpaceDE w:val="0"/>
        <w:autoSpaceDN w:val="0"/>
        <w:adjustRightInd w:val="0"/>
        <w:snapToGrid w:val="0"/>
        <w:spacing w:line="360" w:lineRule="auto"/>
        <w:jc w:val="both"/>
        <w:rPr>
          <w:rFonts w:ascii="Book Antiqua" w:hAnsi="Book Antiqua"/>
          <w:b/>
          <w:caps/>
        </w:rPr>
      </w:pPr>
      <w:r w:rsidRPr="00493D13">
        <w:rPr>
          <w:rFonts w:ascii="Book Antiqua" w:hAnsi="Book Antiqua"/>
          <w:b/>
          <w:caps/>
        </w:rPr>
        <w:t>comments</w:t>
      </w:r>
    </w:p>
    <w:p w14:paraId="7DE64D2A" w14:textId="77777777" w:rsidR="006E3537" w:rsidRPr="00493D13" w:rsidRDefault="00DA1362" w:rsidP="00591062">
      <w:pPr>
        <w:adjustRightInd w:val="0"/>
        <w:snapToGrid w:val="0"/>
        <w:spacing w:line="360" w:lineRule="auto"/>
        <w:jc w:val="both"/>
        <w:rPr>
          <w:rFonts w:ascii="Book Antiqua" w:eastAsia="宋体" w:hAnsi="Book Antiqua"/>
          <w:b/>
          <w:bCs/>
          <w:i/>
          <w:lang w:eastAsia="zh-CN"/>
        </w:rPr>
      </w:pPr>
      <w:r w:rsidRPr="00493D13">
        <w:rPr>
          <w:rFonts w:ascii="Book Antiqua" w:eastAsia="宋体" w:hAnsi="Book Antiqua"/>
          <w:b/>
          <w:bCs/>
          <w:i/>
          <w:lang w:eastAsia="zh-CN"/>
        </w:rPr>
        <w:t>Background</w:t>
      </w:r>
    </w:p>
    <w:p w14:paraId="207E452B" w14:textId="59237D5F" w:rsidR="00DA1362" w:rsidRPr="00493D13" w:rsidRDefault="00DA1362" w:rsidP="00591062">
      <w:pPr>
        <w:pStyle w:val="a7"/>
        <w:adjustRightInd w:val="0"/>
        <w:snapToGrid w:val="0"/>
        <w:spacing w:line="360" w:lineRule="auto"/>
        <w:rPr>
          <w:rFonts w:ascii="Book Antiqua" w:eastAsia="宋体" w:hAnsi="Book Antiqua"/>
          <w:color w:val="000000" w:themeColor="text1"/>
          <w:lang w:eastAsia="zh-CN"/>
        </w:rPr>
      </w:pPr>
      <w:r w:rsidRPr="00493D13">
        <w:rPr>
          <w:rFonts w:ascii="Book Antiqua" w:hAnsi="Book Antiqua"/>
        </w:rPr>
        <w:t xml:space="preserve">Clinical studies use a number of different tumour regression grade (pTRG) scales to classify the degree of tumour response to neo-adjuvant chemo-radiotherapy (CRT). This often results in confusion as to whether a good or poor response has been achieved, with subsequent </w:t>
      </w:r>
      <w:r w:rsidRPr="00493D13">
        <w:rPr>
          <w:rFonts w:ascii="Book Antiqua" w:hAnsi="Book Antiqua"/>
        </w:rPr>
        <w:lastRenderedPageBreak/>
        <w:t>uncertainty regarding treatment and prognostic implications.</w:t>
      </w:r>
      <w:r w:rsidRPr="00493D13">
        <w:rPr>
          <w:rFonts w:ascii="Book Antiqua" w:hAnsi="Book Antiqua"/>
          <w:color w:val="FF0000"/>
        </w:rPr>
        <w:t xml:space="preserve"> </w:t>
      </w:r>
      <w:r w:rsidRPr="00493D13">
        <w:rPr>
          <w:rFonts w:ascii="Book Antiqua" w:hAnsi="Book Antiqua"/>
        </w:rPr>
        <w:t>This problem was highlighted by studies that stress the importance of a universally accepted standard. There has been no review of the reported pTRG scales to date. It is necessary to highlight the</w:t>
      </w:r>
      <w:r w:rsidR="00CB0222" w:rsidRPr="00493D13">
        <w:rPr>
          <w:rFonts w:ascii="Book Antiqua" w:hAnsi="Book Antiqua"/>
        </w:rPr>
        <w:t xml:space="preserve"> </w:t>
      </w:r>
      <w:r w:rsidRPr="00493D13">
        <w:rPr>
          <w:rFonts w:ascii="Book Antiqua" w:hAnsi="Book Antiqua"/>
        </w:rPr>
        <w:t>heterogeneity in these scales, consolidate the current definitions with the purpose of converging towards a set of consens</w:t>
      </w:r>
      <w:r w:rsidR="00A95431" w:rsidRPr="00493D13">
        <w:rPr>
          <w:rFonts w:ascii="Book Antiqua" w:hAnsi="Book Antiqua"/>
        </w:rPr>
        <w:t>us definitions.</w:t>
      </w:r>
      <w:r w:rsidR="00A95431" w:rsidRPr="00493D13">
        <w:rPr>
          <w:rFonts w:ascii="Book Antiqua" w:eastAsia="宋体" w:hAnsi="Book Antiqua" w:hint="eastAsia"/>
          <w:lang w:eastAsia="zh-CN"/>
        </w:rPr>
        <w:t xml:space="preserve"> </w:t>
      </w:r>
      <w:r w:rsidRPr="00493D13">
        <w:rPr>
          <w:rFonts w:ascii="Book Antiqua" w:hAnsi="Book Antiqua"/>
          <w:color w:val="000000" w:themeColor="text1"/>
        </w:rPr>
        <w:t xml:space="preserve">This article investigates all the pathology tumour regression scales used to define good and poor response after neo-adjuvant chemotherapy for rectal cancer, establish the true prevalence of poor responders and identifies the best scales to use in relation to outcomes. </w:t>
      </w:r>
    </w:p>
    <w:p w14:paraId="418D9202" w14:textId="77777777" w:rsidR="00A95431" w:rsidRPr="00493D13" w:rsidRDefault="00A95431" w:rsidP="00591062">
      <w:pPr>
        <w:pStyle w:val="a7"/>
        <w:adjustRightInd w:val="0"/>
        <w:snapToGrid w:val="0"/>
        <w:spacing w:line="360" w:lineRule="auto"/>
        <w:rPr>
          <w:rFonts w:ascii="Book Antiqua" w:eastAsia="宋体" w:hAnsi="Book Antiqua"/>
          <w:i/>
          <w:lang w:eastAsia="zh-CN"/>
        </w:rPr>
      </w:pPr>
    </w:p>
    <w:p w14:paraId="27305964" w14:textId="77777777" w:rsidR="00DA1362" w:rsidRPr="00493D13" w:rsidRDefault="00DA1362" w:rsidP="00591062">
      <w:pPr>
        <w:adjustRightInd w:val="0"/>
        <w:snapToGrid w:val="0"/>
        <w:spacing w:line="360" w:lineRule="auto"/>
        <w:jc w:val="both"/>
        <w:rPr>
          <w:rFonts w:ascii="Book Antiqua" w:eastAsia="宋体" w:hAnsi="Book Antiqua"/>
          <w:b/>
          <w:bCs/>
          <w:i/>
          <w:lang w:eastAsia="zh-CN"/>
        </w:rPr>
      </w:pPr>
      <w:r w:rsidRPr="00493D13">
        <w:rPr>
          <w:rFonts w:ascii="Book Antiqua" w:eastAsia="宋体" w:hAnsi="Book Antiqua"/>
          <w:b/>
          <w:bCs/>
          <w:i/>
          <w:lang w:eastAsia="zh-CN"/>
        </w:rPr>
        <w:t>Research frontiers</w:t>
      </w:r>
    </w:p>
    <w:p w14:paraId="04E211D8" w14:textId="0DC7F80F" w:rsidR="00DA1362" w:rsidRPr="00493D13" w:rsidRDefault="00DA1362" w:rsidP="00591062">
      <w:pPr>
        <w:pStyle w:val="a7"/>
        <w:adjustRightInd w:val="0"/>
        <w:snapToGrid w:val="0"/>
        <w:spacing w:line="360" w:lineRule="auto"/>
        <w:rPr>
          <w:rFonts w:ascii="Book Antiqua" w:eastAsia="宋体" w:hAnsi="Book Antiqua"/>
          <w:color w:val="FF0000"/>
          <w:lang w:eastAsia="zh-CN"/>
        </w:rPr>
      </w:pPr>
      <w:r w:rsidRPr="00493D13">
        <w:rPr>
          <w:rFonts w:ascii="Book Antiqua" w:hAnsi="Book Antiqua"/>
        </w:rPr>
        <w:t>A newer method of assessing tumour regression is by using MRI (mrTRG), which has been validated as a prognostic tool. This may supercede pTRG, as it has the advantage of assessing tumour response before surgery. Potential enabling response-orientated tailored treatment, including alteration of the surgical planes, additional use of chemotherapy or deferral of surgery.</w:t>
      </w:r>
      <w:r w:rsidRPr="00493D13">
        <w:rPr>
          <w:rFonts w:ascii="Book Antiqua" w:hAnsi="Book Antiqua"/>
          <w:color w:val="FF0000"/>
        </w:rPr>
        <w:t xml:space="preserve"> </w:t>
      </w:r>
    </w:p>
    <w:p w14:paraId="4B840707" w14:textId="77777777" w:rsidR="00A95431" w:rsidRPr="00493D13" w:rsidRDefault="00A95431" w:rsidP="00591062">
      <w:pPr>
        <w:pStyle w:val="a7"/>
        <w:adjustRightInd w:val="0"/>
        <w:snapToGrid w:val="0"/>
        <w:spacing w:line="360" w:lineRule="auto"/>
        <w:rPr>
          <w:rFonts w:ascii="Book Antiqua" w:eastAsia="宋体" w:hAnsi="Book Antiqua"/>
          <w:lang w:eastAsia="zh-CN"/>
        </w:rPr>
      </w:pPr>
    </w:p>
    <w:p w14:paraId="6FD34E01" w14:textId="77777777" w:rsidR="00DA1362" w:rsidRPr="00493D13" w:rsidRDefault="00DA1362" w:rsidP="00591062">
      <w:pPr>
        <w:adjustRightInd w:val="0"/>
        <w:snapToGrid w:val="0"/>
        <w:spacing w:line="360" w:lineRule="auto"/>
        <w:jc w:val="both"/>
        <w:rPr>
          <w:rFonts w:ascii="Book Antiqua" w:eastAsia="宋体" w:hAnsi="Book Antiqua"/>
          <w:b/>
          <w:bCs/>
          <w:i/>
          <w:lang w:eastAsia="zh-CN"/>
        </w:rPr>
      </w:pPr>
      <w:r w:rsidRPr="00493D13">
        <w:rPr>
          <w:rFonts w:ascii="Book Antiqua" w:eastAsia="宋体" w:hAnsi="Book Antiqua"/>
          <w:b/>
          <w:bCs/>
          <w:i/>
          <w:lang w:eastAsia="zh-CN"/>
        </w:rPr>
        <w:t>Innovations and breakthroughs</w:t>
      </w:r>
    </w:p>
    <w:p w14:paraId="18646198" w14:textId="7E1797A3" w:rsidR="00DA1362" w:rsidRPr="00493D13" w:rsidRDefault="00DA1362"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We have found the best classification of good and poor response for rectal cancer response to neoadjuvant chemoradiotherapy</w:t>
      </w:r>
      <w:r w:rsidR="00A95431" w:rsidRPr="00493D13">
        <w:rPr>
          <w:rFonts w:ascii="Book Antiqua" w:eastAsia="宋体" w:hAnsi="Book Antiqua" w:hint="eastAsia"/>
          <w:lang w:eastAsia="zh-CN"/>
        </w:rPr>
        <w:t>.</w:t>
      </w:r>
    </w:p>
    <w:p w14:paraId="230E7E7F" w14:textId="77777777" w:rsidR="00A95431" w:rsidRPr="00493D13" w:rsidRDefault="00A95431" w:rsidP="00591062">
      <w:pPr>
        <w:adjustRightInd w:val="0"/>
        <w:snapToGrid w:val="0"/>
        <w:spacing w:line="360" w:lineRule="auto"/>
        <w:jc w:val="both"/>
        <w:rPr>
          <w:rFonts w:ascii="Book Antiqua" w:eastAsia="宋体" w:hAnsi="Book Antiqua"/>
          <w:b/>
          <w:bCs/>
          <w:lang w:eastAsia="zh-CN"/>
        </w:rPr>
      </w:pPr>
    </w:p>
    <w:p w14:paraId="5E00C6FA" w14:textId="77777777" w:rsidR="00DA1362" w:rsidRPr="00493D13" w:rsidRDefault="00DA1362" w:rsidP="00591062">
      <w:pPr>
        <w:adjustRightInd w:val="0"/>
        <w:snapToGrid w:val="0"/>
        <w:spacing w:line="360" w:lineRule="auto"/>
        <w:jc w:val="both"/>
        <w:rPr>
          <w:rFonts w:ascii="Book Antiqua" w:eastAsia="宋体" w:hAnsi="Book Antiqua"/>
          <w:b/>
          <w:bCs/>
          <w:i/>
          <w:lang w:eastAsia="zh-CN"/>
        </w:rPr>
      </w:pPr>
      <w:r w:rsidRPr="00493D13">
        <w:rPr>
          <w:rFonts w:ascii="Book Antiqua" w:eastAsia="宋体" w:hAnsi="Book Antiqua"/>
          <w:b/>
          <w:bCs/>
          <w:i/>
          <w:lang w:eastAsia="zh-CN"/>
        </w:rPr>
        <w:t>Applications</w:t>
      </w:r>
    </w:p>
    <w:p w14:paraId="5EDE5EF4" w14:textId="77777777" w:rsidR="00DA1362" w:rsidRPr="00493D13" w:rsidRDefault="00DA1362"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This systematic review has immediate application to rectal cancer care by identifying how to classify good and poor response in the context of outcomes of local recurrence, metastases, disease free survival and overall survival</w:t>
      </w:r>
    </w:p>
    <w:p w14:paraId="6A214FAF" w14:textId="77777777" w:rsidR="00A95431" w:rsidRPr="00493D13" w:rsidRDefault="00A95431" w:rsidP="00591062">
      <w:pPr>
        <w:adjustRightInd w:val="0"/>
        <w:snapToGrid w:val="0"/>
        <w:spacing w:line="360" w:lineRule="auto"/>
        <w:jc w:val="both"/>
        <w:rPr>
          <w:rFonts w:ascii="Book Antiqua" w:eastAsia="宋体" w:hAnsi="Book Antiqua"/>
          <w:b/>
          <w:bCs/>
          <w:lang w:eastAsia="zh-CN"/>
        </w:rPr>
      </w:pPr>
    </w:p>
    <w:p w14:paraId="703E844A" w14:textId="1AFAD600" w:rsidR="006E3537" w:rsidRPr="00493D13" w:rsidRDefault="00A95431" w:rsidP="00591062">
      <w:pPr>
        <w:pStyle w:val="a7"/>
        <w:adjustRightInd w:val="0"/>
        <w:snapToGrid w:val="0"/>
        <w:spacing w:line="360" w:lineRule="auto"/>
        <w:outlineLvl w:val="0"/>
        <w:rPr>
          <w:rFonts w:ascii="Book Antiqua" w:eastAsia="宋体" w:hAnsi="Book Antiqua"/>
          <w:b/>
          <w:i/>
          <w:lang w:eastAsia="zh-CN"/>
        </w:rPr>
      </w:pPr>
      <w:r w:rsidRPr="00493D13">
        <w:rPr>
          <w:rFonts w:ascii="Book Antiqua" w:eastAsia="宋体" w:hAnsi="Book Antiqua" w:hint="eastAsia"/>
          <w:b/>
          <w:i/>
          <w:lang w:eastAsia="zh-CN"/>
        </w:rPr>
        <w:t>Peer-review</w:t>
      </w:r>
    </w:p>
    <w:p w14:paraId="23F08748" w14:textId="24E59F8D" w:rsidR="00A95431" w:rsidRPr="00493D13" w:rsidRDefault="00E55EE8" w:rsidP="00591062">
      <w:pPr>
        <w:pStyle w:val="a7"/>
        <w:adjustRightInd w:val="0"/>
        <w:snapToGrid w:val="0"/>
        <w:spacing w:line="360" w:lineRule="auto"/>
        <w:outlineLvl w:val="0"/>
        <w:rPr>
          <w:rFonts w:ascii="Book Antiqua" w:eastAsia="宋体" w:hAnsi="Book Antiqua"/>
          <w:lang w:eastAsia="zh-CN"/>
        </w:rPr>
      </w:pPr>
      <w:r w:rsidRPr="00493D13">
        <w:rPr>
          <w:rFonts w:ascii="Book Antiqua" w:eastAsia="宋体" w:hAnsi="Book Antiqua"/>
          <w:lang w:eastAsia="zh-CN"/>
        </w:rPr>
        <w:t xml:space="preserve">This is an interesting review about neoadjuvant therapy for postoperative outcome in rectal cancer. </w:t>
      </w:r>
    </w:p>
    <w:p w14:paraId="1826B779" w14:textId="585FE011" w:rsidR="00E55EE8" w:rsidRPr="00493D13" w:rsidRDefault="00E55EE8" w:rsidP="00591062">
      <w:pPr>
        <w:pStyle w:val="a7"/>
        <w:adjustRightInd w:val="0"/>
        <w:snapToGrid w:val="0"/>
        <w:spacing w:line="360" w:lineRule="auto"/>
        <w:outlineLvl w:val="0"/>
        <w:rPr>
          <w:rFonts w:ascii="Book Antiqua" w:eastAsia="宋体" w:hAnsi="Book Antiqua"/>
          <w:lang w:eastAsia="zh-CN"/>
        </w:rPr>
      </w:pPr>
      <w:r w:rsidRPr="00493D13">
        <w:rPr>
          <w:rFonts w:ascii="Book Antiqua" w:eastAsia="宋体" w:hAnsi="Book Antiqua"/>
          <w:lang w:eastAsia="zh-CN"/>
        </w:rPr>
        <w:br w:type="page"/>
      </w:r>
    </w:p>
    <w:p w14:paraId="7266CE46" w14:textId="77777777" w:rsidR="00E55EE8" w:rsidRPr="00493D13" w:rsidRDefault="00E55EE8" w:rsidP="00591062">
      <w:pPr>
        <w:adjustRightInd w:val="0"/>
        <w:snapToGrid w:val="0"/>
        <w:spacing w:line="360" w:lineRule="auto"/>
        <w:jc w:val="both"/>
        <w:rPr>
          <w:rFonts w:ascii="Book Antiqua" w:hAnsi="Book Antiqua"/>
          <w:b/>
        </w:rPr>
      </w:pPr>
      <w:r w:rsidRPr="00493D13">
        <w:rPr>
          <w:rFonts w:ascii="Book Antiqua" w:hAnsi="Book Antiqua"/>
          <w:b/>
        </w:rPr>
        <w:lastRenderedPageBreak/>
        <w:t xml:space="preserve">REFERENCES </w:t>
      </w:r>
    </w:p>
    <w:p w14:paraId="6CEA619E"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1 </w:t>
      </w:r>
      <w:r w:rsidRPr="00493D13">
        <w:rPr>
          <w:rFonts w:ascii="Book Antiqua" w:eastAsia="宋体" w:hAnsi="Book Antiqua" w:cs="宋体"/>
          <w:b/>
          <w:bCs/>
          <w:color w:val="000000"/>
        </w:rPr>
        <w:t>MacGregor TP</w:t>
      </w:r>
      <w:r w:rsidRPr="00493D13">
        <w:rPr>
          <w:rFonts w:ascii="Book Antiqua" w:eastAsia="宋体" w:hAnsi="Book Antiqua" w:cs="宋体"/>
          <w:color w:val="000000"/>
        </w:rPr>
        <w:t>, Maughan TS, Sharma RA. Pathological grading of regression following neoadjuvant chemoradiation therapy: the clinical need is now. </w:t>
      </w:r>
      <w:r w:rsidRPr="00493D13">
        <w:rPr>
          <w:rFonts w:ascii="Book Antiqua" w:eastAsia="宋体" w:hAnsi="Book Antiqua" w:cs="宋体"/>
          <w:i/>
          <w:iCs/>
          <w:color w:val="000000"/>
        </w:rPr>
        <w:t>J Clin Pathol</w:t>
      </w:r>
      <w:r w:rsidRPr="00493D13">
        <w:rPr>
          <w:rFonts w:ascii="Book Antiqua" w:eastAsia="宋体" w:hAnsi="Book Antiqua" w:cs="宋体"/>
          <w:color w:val="000000"/>
        </w:rPr>
        <w:t> 2012; </w:t>
      </w:r>
      <w:r w:rsidRPr="00493D13">
        <w:rPr>
          <w:rFonts w:ascii="Book Antiqua" w:eastAsia="宋体" w:hAnsi="Book Antiqua" w:cs="宋体"/>
          <w:b/>
          <w:bCs/>
          <w:color w:val="000000"/>
        </w:rPr>
        <w:t>65</w:t>
      </w:r>
      <w:r w:rsidRPr="00493D13">
        <w:rPr>
          <w:rFonts w:ascii="Book Antiqua" w:eastAsia="宋体" w:hAnsi="Book Antiqua" w:cs="宋体"/>
          <w:color w:val="000000"/>
        </w:rPr>
        <w:t>: 867-871 [PMID: 22734005 DOI: 10.1136/jclinpath-2012-200958]</w:t>
      </w:r>
    </w:p>
    <w:p w14:paraId="76AFEB0C"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2 </w:t>
      </w:r>
      <w:r w:rsidRPr="00493D13">
        <w:rPr>
          <w:rFonts w:ascii="Book Antiqua" w:eastAsia="宋体" w:hAnsi="Book Antiqua" w:cs="宋体"/>
          <w:b/>
          <w:bCs/>
          <w:color w:val="000000"/>
        </w:rPr>
        <w:t>Chua YJ</w:t>
      </w:r>
      <w:r w:rsidRPr="00493D13">
        <w:rPr>
          <w:rFonts w:ascii="Book Antiqua" w:eastAsia="宋体" w:hAnsi="Book Antiqua" w:cs="宋体"/>
          <w:color w:val="000000"/>
        </w:rPr>
        <w:t>, Barbachano Y, Cunningham D, Oates JR, Brown G, Wotherspoon A, Tait D, Massey A, Tebbutt NC, Chau I. Neoadjuvant capecitabine and oxaliplatin before chemoradiotherapy and total mesorectal excision in MRI-defined poor-risk rectal cancer: a phase 2 trial. </w:t>
      </w:r>
      <w:r w:rsidRPr="00493D13">
        <w:rPr>
          <w:rFonts w:ascii="Book Antiqua" w:eastAsia="宋体" w:hAnsi="Book Antiqua" w:cs="宋体"/>
          <w:i/>
          <w:iCs/>
          <w:color w:val="000000"/>
        </w:rPr>
        <w:t>Lancet Oncol</w:t>
      </w:r>
      <w:r w:rsidRPr="00493D13">
        <w:rPr>
          <w:rFonts w:ascii="Book Antiqua" w:eastAsia="宋体" w:hAnsi="Book Antiqua" w:cs="宋体"/>
          <w:color w:val="000000"/>
        </w:rPr>
        <w:t> 2010; </w:t>
      </w:r>
      <w:r w:rsidRPr="00493D13">
        <w:rPr>
          <w:rFonts w:ascii="Book Antiqua" w:eastAsia="宋体" w:hAnsi="Book Antiqua" w:cs="宋体"/>
          <w:b/>
          <w:bCs/>
          <w:color w:val="000000"/>
        </w:rPr>
        <w:t>11</w:t>
      </w:r>
      <w:r w:rsidRPr="00493D13">
        <w:rPr>
          <w:rFonts w:ascii="Book Antiqua" w:eastAsia="宋体" w:hAnsi="Book Antiqua" w:cs="宋体"/>
          <w:color w:val="000000"/>
        </w:rPr>
        <w:t>: 241-248 [PMID: 20106720 DOI: 10.1016/S1470-2045(09)70381-X]</w:t>
      </w:r>
    </w:p>
    <w:p w14:paraId="55D926EA"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3 </w:t>
      </w:r>
      <w:r w:rsidRPr="00493D13">
        <w:rPr>
          <w:rFonts w:ascii="Book Antiqua" w:eastAsia="宋体" w:hAnsi="Book Antiqua" w:cs="宋体"/>
          <w:b/>
          <w:bCs/>
          <w:color w:val="000000"/>
        </w:rPr>
        <w:t>Marijnen CA</w:t>
      </w:r>
      <w:r w:rsidRPr="00493D13">
        <w:rPr>
          <w:rFonts w:ascii="Book Antiqua" w:eastAsia="宋体" w:hAnsi="Book Antiqua" w:cs="宋体"/>
          <w:color w:val="000000"/>
        </w:rPr>
        <w:t>, Glimelius B. The role of radiotherapy in rectal cancer. </w:t>
      </w:r>
      <w:r w:rsidRPr="00493D13">
        <w:rPr>
          <w:rFonts w:ascii="Book Antiqua" w:eastAsia="宋体" w:hAnsi="Book Antiqua" w:cs="宋体"/>
          <w:i/>
          <w:iCs/>
          <w:color w:val="000000"/>
        </w:rPr>
        <w:t>Eur J Cancer</w:t>
      </w:r>
      <w:r w:rsidRPr="00493D13">
        <w:rPr>
          <w:rFonts w:ascii="Book Antiqua" w:eastAsia="宋体" w:hAnsi="Book Antiqua" w:cs="宋体"/>
          <w:color w:val="000000"/>
        </w:rPr>
        <w:t> 2002; </w:t>
      </w:r>
      <w:r w:rsidRPr="00493D13">
        <w:rPr>
          <w:rFonts w:ascii="Book Antiqua" w:eastAsia="宋体" w:hAnsi="Book Antiqua" w:cs="宋体"/>
          <w:b/>
          <w:bCs/>
          <w:color w:val="000000"/>
        </w:rPr>
        <w:t>38</w:t>
      </w:r>
      <w:r w:rsidRPr="00493D13">
        <w:rPr>
          <w:rFonts w:ascii="Book Antiqua" w:eastAsia="宋体" w:hAnsi="Book Antiqua" w:cs="宋体"/>
          <w:color w:val="000000"/>
        </w:rPr>
        <w:t>: 943-952 [PMID: 11978519 DOI: 10.1016/S0959-8049(02)00047-3]</w:t>
      </w:r>
    </w:p>
    <w:p w14:paraId="06B6CD15"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4 </w:t>
      </w:r>
      <w:r w:rsidRPr="00493D13">
        <w:rPr>
          <w:rFonts w:ascii="Book Antiqua" w:eastAsia="宋体" w:hAnsi="Book Antiqua" w:cs="宋体"/>
          <w:b/>
          <w:bCs/>
          <w:color w:val="000000"/>
        </w:rPr>
        <w:t>Påhlman L</w:t>
      </w:r>
      <w:r w:rsidRPr="00493D13">
        <w:rPr>
          <w:rFonts w:ascii="Book Antiqua" w:eastAsia="宋体" w:hAnsi="Book Antiqua" w:cs="宋体"/>
          <w:color w:val="000000"/>
        </w:rPr>
        <w:t>, Hohenberger W, Günther K, Fietkau R, Metzger U. Is radiochemotherapy necessary in the treatment of rectal cancer? </w:t>
      </w:r>
      <w:r w:rsidRPr="00493D13">
        <w:rPr>
          <w:rFonts w:ascii="Book Antiqua" w:eastAsia="宋体" w:hAnsi="Book Antiqua" w:cs="宋体"/>
          <w:i/>
          <w:iCs/>
          <w:color w:val="000000"/>
        </w:rPr>
        <w:t>Eur J Cancer</w:t>
      </w:r>
      <w:r w:rsidRPr="00493D13">
        <w:rPr>
          <w:rFonts w:ascii="Book Antiqua" w:eastAsia="宋体" w:hAnsi="Book Antiqua" w:cs="宋体"/>
          <w:color w:val="000000"/>
        </w:rPr>
        <w:t> 1998; </w:t>
      </w:r>
      <w:r w:rsidRPr="00493D13">
        <w:rPr>
          <w:rFonts w:ascii="Book Antiqua" w:eastAsia="宋体" w:hAnsi="Book Antiqua" w:cs="宋体"/>
          <w:b/>
          <w:bCs/>
          <w:color w:val="000000"/>
        </w:rPr>
        <w:t>34</w:t>
      </w:r>
      <w:r w:rsidRPr="00493D13">
        <w:rPr>
          <w:rFonts w:ascii="Book Antiqua" w:eastAsia="宋体" w:hAnsi="Book Antiqua" w:cs="宋体"/>
          <w:color w:val="000000"/>
        </w:rPr>
        <w:t>: 438-448 [PMID: 9713291 DOI: 10.1016/S0959-8049(97)10150-2]</w:t>
      </w:r>
    </w:p>
    <w:p w14:paraId="2DE64B96"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5 </w:t>
      </w:r>
      <w:r w:rsidRPr="00493D13">
        <w:rPr>
          <w:rFonts w:ascii="Book Antiqua" w:eastAsia="宋体" w:hAnsi="Book Antiqua" w:cs="宋体"/>
          <w:b/>
          <w:bCs/>
          <w:color w:val="000000"/>
        </w:rPr>
        <w:t>Patel UB</w:t>
      </w:r>
      <w:r w:rsidRPr="00493D13">
        <w:rPr>
          <w:rFonts w:ascii="Book Antiqua" w:eastAsia="宋体" w:hAnsi="Book Antiqua" w:cs="宋体"/>
          <w:color w:val="000000"/>
        </w:rPr>
        <w:t>, Blomqvist LK, Taylor F, George C, Guthrie A, Bees N, Brown G. MRI after treatment of locally advanced rectal cancer: how to report tumor response--the MERCURY experience. </w:t>
      </w:r>
      <w:r w:rsidRPr="00493D13">
        <w:rPr>
          <w:rFonts w:ascii="Book Antiqua" w:eastAsia="宋体" w:hAnsi="Book Antiqua" w:cs="宋体"/>
          <w:i/>
          <w:iCs/>
          <w:color w:val="000000"/>
        </w:rPr>
        <w:t>AJR Am J Roentgenol</w:t>
      </w:r>
      <w:r w:rsidRPr="00493D13">
        <w:rPr>
          <w:rFonts w:ascii="Book Antiqua" w:eastAsia="宋体" w:hAnsi="Book Antiqua" w:cs="宋体"/>
          <w:color w:val="000000"/>
        </w:rPr>
        <w:t> 2012; </w:t>
      </w:r>
      <w:r w:rsidRPr="00493D13">
        <w:rPr>
          <w:rFonts w:ascii="Book Antiqua" w:eastAsia="宋体" w:hAnsi="Book Antiqua" w:cs="宋体"/>
          <w:b/>
          <w:bCs/>
          <w:color w:val="000000"/>
        </w:rPr>
        <w:t>199</w:t>
      </w:r>
      <w:r w:rsidRPr="00493D13">
        <w:rPr>
          <w:rFonts w:ascii="Book Antiqua" w:eastAsia="宋体" w:hAnsi="Book Antiqua" w:cs="宋体"/>
          <w:color w:val="000000"/>
        </w:rPr>
        <w:t>: W486-W495 [PMID: 22997398 DOI: 10.2214/AJR.11.8210]</w:t>
      </w:r>
    </w:p>
    <w:p w14:paraId="76EE92BB"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6 </w:t>
      </w:r>
      <w:r w:rsidRPr="00493D13">
        <w:rPr>
          <w:rFonts w:ascii="Book Antiqua" w:eastAsia="宋体" w:hAnsi="Book Antiqua" w:cs="宋体"/>
          <w:b/>
          <w:bCs/>
          <w:color w:val="000000"/>
        </w:rPr>
        <w:t>Patel UB</w:t>
      </w:r>
      <w:r w:rsidRPr="00493D13">
        <w:rPr>
          <w:rFonts w:ascii="Book Antiqua" w:eastAsia="宋体" w:hAnsi="Book Antiqua" w:cs="宋体"/>
          <w:color w:val="000000"/>
        </w:rPr>
        <w:t>, Brown G, Rutten H, West N, Sebag-Montefiore D, Glynne-Jones R, Rullier E, Peeters M, Van Cutsem E, Ricci S, Van de Velde C, Kjell P, Quirke P. Comparison of magnetic resonance imaging and histopathological response to chemoradiotherapy in locally advanced rectal cancer. </w:t>
      </w:r>
      <w:r w:rsidRPr="00493D13">
        <w:rPr>
          <w:rFonts w:ascii="Book Antiqua" w:eastAsia="宋体" w:hAnsi="Book Antiqua" w:cs="宋体"/>
          <w:i/>
          <w:iCs/>
          <w:color w:val="000000"/>
        </w:rPr>
        <w:t>Ann Surg Oncol</w:t>
      </w:r>
      <w:r w:rsidRPr="00493D13">
        <w:rPr>
          <w:rFonts w:ascii="Book Antiqua" w:eastAsia="宋体" w:hAnsi="Book Antiqua" w:cs="宋体"/>
          <w:color w:val="000000"/>
        </w:rPr>
        <w:t> 2012; </w:t>
      </w:r>
      <w:r w:rsidRPr="00493D13">
        <w:rPr>
          <w:rFonts w:ascii="Book Antiqua" w:eastAsia="宋体" w:hAnsi="Book Antiqua" w:cs="宋体"/>
          <w:b/>
          <w:bCs/>
          <w:color w:val="000000"/>
        </w:rPr>
        <w:t>19</w:t>
      </w:r>
      <w:r w:rsidRPr="00493D13">
        <w:rPr>
          <w:rFonts w:ascii="Book Antiqua" w:eastAsia="宋体" w:hAnsi="Book Antiqua" w:cs="宋体"/>
          <w:color w:val="000000"/>
        </w:rPr>
        <w:t>: 2842-2852 [PMID: 22526897 DOI: 10.1245/s10434-012-2309-3]</w:t>
      </w:r>
    </w:p>
    <w:p w14:paraId="397FF696"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7 </w:t>
      </w:r>
      <w:r w:rsidRPr="00493D13">
        <w:rPr>
          <w:rFonts w:ascii="Book Antiqua" w:eastAsia="宋体" w:hAnsi="Book Antiqua" w:cs="宋体"/>
          <w:b/>
          <w:bCs/>
          <w:color w:val="000000"/>
        </w:rPr>
        <w:t>Patel UB</w:t>
      </w:r>
      <w:r w:rsidRPr="00493D13">
        <w:rPr>
          <w:rFonts w:ascii="Book Antiqua" w:eastAsia="宋体" w:hAnsi="Book Antiqua" w:cs="宋体"/>
          <w:color w:val="000000"/>
        </w:rPr>
        <w:t>, Taylor F, Blomqvist L, George C, Evans H, Tekkis P, Quirke P, Sebag-Montefiore D, Moran B, Heald R, Guthrie A, Bees N, Swift I, Pennert K, Brown G. Magnetic resonance imaging-detected tumor response for locally advanced rectal cancer predicts survival outcomes: MERCURY experience. </w:t>
      </w:r>
      <w:r w:rsidRPr="00493D13">
        <w:rPr>
          <w:rFonts w:ascii="Book Antiqua" w:eastAsia="宋体" w:hAnsi="Book Antiqua" w:cs="宋体"/>
          <w:i/>
          <w:iCs/>
          <w:color w:val="000000"/>
        </w:rPr>
        <w:t>J Clin Oncol</w:t>
      </w:r>
      <w:r w:rsidRPr="00493D13">
        <w:rPr>
          <w:rFonts w:ascii="Book Antiqua" w:eastAsia="宋体" w:hAnsi="Book Antiqua" w:cs="宋体"/>
          <w:color w:val="000000"/>
        </w:rPr>
        <w:t> 2011; </w:t>
      </w:r>
      <w:r w:rsidRPr="00493D13">
        <w:rPr>
          <w:rFonts w:ascii="Book Antiqua" w:eastAsia="宋体" w:hAnsi="Book Antiqua" w:cs="宋体"/>
          <w:b/>
          <w:bCs/>
          <w:color w:val="000000"/>
        </w:rPr>
        <w:t>29</w:t>
      </w:r>
      <w:r w:rsidRPr="00493D13">
        <w:rPr>
          <w:rFonts w:ascii="Book Antiqua" w:eastAsia="宋体" w:hAnsi="Book Antiqua" w:cs="宋体"/>
          <w:color w:val="000000"/>
        </w:rPr>
        <w:t>: 3753-3760 [PMID: 21876084 DOI: 10.1200/JCO.2011.34.9068]</w:t>
      </w:r>
    </w:p>
    <w:p w14:paraId="7D23AC7C"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lastRenderedPageBreak/>
        <w:t xml:space="preserve">8 </w:t>
      </w:r>
      <w:r w:rsidRPr="00493D13">
        <w:rPr>
          <w:rFonts w:ascii="Book Antiqua" w:eastAsia="宋体" w:hAnsi="Book Antiqua" w:cs="宋体"/>
          <w:b/>
          <w:color w:val="000000"/>
        </w:rPr>
        <w:t>Siddiqui MRS</w:t>
      </w:r>
      <w:r w:rsidRPr="00493D13">
        <w:rPr>
          <w:rFonts w:ascii="Book Antiqua" w:eastAsia="宋体" w:hAnsi="Book Antiqua" w:cs="宋体"/>
          <w:color w:val="000000"/>
        </w:rPr>
        <w:t>. How is good and poor response to neoadjuvant therapy defined using histological and MRI regression scales in rectal cancer studies with reference to outcomes. PROSPERO 2016: CRD42016032587 Available from: URL: http: //www.crd.york.ac.uk/PROSPERO/display_record.asp?ID=CRD42016032587</w:t>
      </w:r>
    </w:p>
    <w:p w14:paraId="5C9D02A3"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9 </w:t>
      </w:r>
      <w:r w:rsidRPr="00493D13">
        <w:rPr>
          <w:rFonts w:ascii="Book Antiqua" w:eastAsia="宋体" w:hAnsi="Book Antiqua" w:cs="宋体"/>
          <w:b/>
          <w:bCs/>
          <w:color w:val="000000"/>
        </w:rPr>
        <w:t>Rullier A</w:t>
      </w:r>
      <w:r w:rsidRPr="00493D13">
        <w:rPr>
          <w:rFonts w:ascii="Book Antiqua" w:eastAsia="宋体" w:hAnsi="Book Antiqua" w:cs="宋体"/>
          <w:color w:val="000000"/>
        </w:rPr>
        <w:t>, Laurent C, Capdepont M, Vendrely V, Bioulac-Sage P, Rullier E. Impact of tumor response on survival after radiochemotherapy in locally advanced rectal carcinoma. </w:t>
      </w:r>
      <w:r w:rsidRPr="00493D13">
        <w:rPr>
          <w:rFonts w:ascii="Book Antiqua" w:eastAsia="宋体" w:hAnsi="Book Antiqua" w:cs="宋体"/>
          <w:i/>
          <w:iCs/>
          <w:color w:val="000000"/>
        </w:rPr>
        <w:t>Am J Surg Pathol</w:t>
      </w:r>
      <w:r w:rsidRPr="00493D13">
        <w:rPr>
          <w:rFonts w:ascii="Book Antiqua" w:eastAsia="宋体" w:hAnsi="Book Antiqua" w:cs="宋体"/>
          <w:color w:val="000000"/>
        </w:rPr>
        <w:t> 2010; </w:t>
      </w:r>
      <w:r w:rsidRPr="00493D13">
        <w:rPr>
          <w:rFonts w:ascii="Book Antiqua" w:eastAsia="宋体" w:hAnsi="Book Antiqua" w:cs="宋体"/>
          <w:b/>
          <w:bCs/>
          <w:color w:val="000000"/>
        </w:rPr>
        <w:t>34</w:t>
      </w:r>
      <w:r w:rsidRPr="00493D13">
        <w:rPr>
          <w:rFonts w:ascii="Book Antiqua" w:eastAsia="宋体" w:hAnsi="Book Antiqua" w:cs="宋体"/>
          <w:color w:val="000000"/>
        </w:rPr>
        <w:t>: 562-568 [PMID: 20216380 DOI: 10.1097/PAS.0b013e3181d438b0]</w:t>
      </w:r>
    </w:p>
    <w:p w14:paraId="0E7B0F25"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10</w:t>
      </w:r>
      <w:r w:rsidRPr="00493D13">
        <w:rPr>
          <w:rFonts w:ascii="Book Antiqua" w:eastAsia="宋体" w:hAnsi="Book Antiqua" w:cs="宋体"/>
          <w:b/>
          <w:color w:val="000000"/>
        </w:rPr>
        <w:t xml:space="preserve"> Borenstein M</w:t>
      </w:r>
      <w:r w:rsidRPr="00493D13">
        <w:rPr>
          <w:rFonts w:ascii="Book Antiqua" w:eastAsia="宋体" w:hAnsi="Book Antiqua" w:cs="宋体"/>
          <w:color w:val="000000"/>
        </w:rPr>
        <w:t>, Hedges L, Higgins J, Rothstein H, editor. Comprehensive Meta-analysis Version 2. Available from: URL: http://www.doc88.com/p-030414137867.html</w:t>
      </w:r>
    </w:p>
    <w:p w14:paraId="2200AF72"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 xml:space="preserve">11 </w:t>
      </w:r>
      <w:r w:rsidRPr="00493D13">
        <w:rPr>
          <w:rFonts w:ascii="Book Antiqua" w:eastAsia="宋体" w:hAnsi="Book Antiqua" w:cs="宋体"/>
          <w:b/>
          <w:color w:val="000000"/>
        </w:rPr>
        <w:t>Deeks JJ</w:t>
      </w:r>
      <w:r w:rsidRPr="00493D13">
        <w:rPr>
          <w:rFonts w:ascii="Book Antiqua" w:eastAsia="宋体" w:hAnsi="Book Antiqua" w:cs="宋体"/>
          <w:color w:val="000000"/>
        </w:rPr>
        <w:t>, Altman DG, Bradburn MJ. Statistical methods for examining heterogeneity and combining results from several studies in meta-analysis. In: group BP, editor. Systematic reviews in health care: meta-analysis in context. 2nd ed. London: BMJ Publication group; 2001 [DOI: 10.1002/9780470693926.ch15]</w:t>
      </w:r>
    </w:p>
    <w:p w14:paraId="0F577A50"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12 </w:t>
      </w:r>
      <w:r w:rsidRPr="00493D13">
        <w:rPr>
          <w:rFonts w:ascii="Book Antiqua" w:eastAsia="宋体" w:hAnsi="Book Antiqua" w:cs="宋体"/>
          <w:b/>
          <w:bCs/>
          <w:color w:val="000000"/>
        </w:rPr>
        <w:t>Barker A</w:t>
      </w:r>
      <w:r w:rsidRPr="00493D13">
        <w:rPr>
          <w:rFonts w:ascii="Book Antiqua" w:eastAsia="宋体" w:hAnsi="Book Antiqua" w:cs="宋体"/>
          <w:color w:val="000000"/>
        </w:rPr>
        <w:t>, Maratos EC, Edmonds L, Lim E. Recurrence rates of video-assisted thoracoscopic versus open surgery in the prevention of recurrent pneumothoraces: a systematic review of randomised and non-randomised trials. </w:t>
      </w:r>
      <w:r w:rsidRPr="00493D13">
        <w:rPr>
          <w:rFonts w:ascii="Book Antiqua" w:eastAsia="宋体" w:hAnsi="Book Antiqua" w:cs="宋体"/>
          <w:i/>
          <w:iCs/>
          <w:color w:val="000000"/>
        </w:rPr>
        <w:t>Lancet</w:t>
      </w:r>
      <w:r w:rsidRPr="00493D13">
        <w:rPr>
          <w:rFonts w:ascii="Book Antiqua" w:eastAsia="宋体" w:hAnsi="Book Antiqua" w:cs="宋体"/>
          <w:color w:val="000000"/>
        </w:rPr>
        <w:t> 2007; </w:t>
      </w:r>
      <w:r w:rsidRPr="00493D13">
        <w:rPr>
          <w:rFonts w:ascii="Book Antiqua" w:eastAsia="宋体" w:hAnsi="Book Antiqua" w:cs="宋体"/>
          <w:b/>
          <w:bCs/>
          <w:color w:val="000000"/>
        </w:rPr>
        <w:t>370</w:t>
      </w:r>
      <w:r w:rsidRPr="00493D13">
        <w:rPr>
          <w:rFonts w:ascii="Book Antiqua" w:eastAsia="宋体" w:hAnsi="Book Antiqua" w:cs="宋体"/>
          <w:color w:val="000000"/>
        </w:rPr>
        <w:t>: 329-335 [PMID: 17662881 DOI: 10.1016/S0140-6736(07)61163-5]</w:t>
      </w:r>
    </w:p>
    <w:p w14:paraId="29FC16FF"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13 </w:t>
      </w:r>
      <w:r w:rsidRPr="00493D13">
        <w:rPr>
          <w:rFonts w:ascii="Book Antiqua" w:eastAsia="宋体" w:hAnsi="Book Antiqua" w:cs="宋体"/>
          <w:b/>
          <w:bCs/>
          <w:color w:val="000000"/>
        </w:rPr>
        <w:t>Avallone A</w:t>
      </w:r>
      <w:r w:rsidRPr="00493D13">
        <w:rPr>
          <w:rFonts w:ascii="Book Antiqua" w:eastAsia="宋体" w:hAnsi="Book Antiqua" w:cs="宋体"/>
          <w:color w:val="000000"/>
        </w:rPr>
        <w:t>, Delrio P, Pecori B, Tatangelo F, Petrillo A, Scott N, Marone P, Aloi L, Sandomenico C, Lastoria S, Iaffaioli VR, Scala D, Iodice G, Budillon A, Comella P. Oxaliplatin plus dual inhibition of thymidilate synthase during preoperative pelvic radiotherapy for locally advanced rectal carcinoma: long-term outcome. </w:t>
      </w:r>
      <w:r w:rsidRPr="00493D13">
        <w:rPr>
          <w:rFonts w:ascii="Book Antiqua" w:eastAsia="宋体" w:hAnsi="Book Antiqua" w:cs="宋体"/>
          <w:i/>
          <w:iCs/>
          <w:color w:val="000000"/>
        </w:rPr>
        <w:t>Int J Radiat Oncol Biol Phys</w:t>
      </w:r>
      <w:r w:rsidRPr="00493D13">
        <w:rPr>
          <w:rFonts w:ascii="Book Antiqua" w:eastAsia="宋体" w:hAnsi="Book Antiqua" w:cs="宋体"/>
          <w:color w:val="000000"/>
        </w:rPr>
        <w:t> 2011; </w:t>
      </w:r>
      <w:r w:rsidRPr="00493D13">
        <w:rPr>
          <w:rFonts w:ascii="Book Antiqua" w:eastAsia="宋体" w:hAnsi="Book Antiqua" w:cs="宋体"/>
          <w:b/>
          <w:bCs/>
          <w:color w:val="000000"/>
        </w:rPr>
        <w:t>79</w:t>
      </w:r>
      <w:r w:rsidRPr="00493D13">
        <w:rPr>
          <w:rFonts w:ascii="Book Antiqua" w:eastAsia="宋体" w:hAnsi="Book Antiqua" w:cs="宋体"/>
          <w:color w:val="000000"/>
        </w:rPr>
        <w:t>: 670-676 [PMID: 20472346 DOI: 10.1016/j.ijrobp.2009.12.007]</w:t>
      </w:r>
    </w:p>
    <w:p w14:paraId="470AF680"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14 </w:t>
      </w:r>
      <w:r w:rsidRPr="00493D13">
        <w:rPr>
          <w:rFonts w:ascii="Book Antiqua" w:eastAsia="宋体" w:hAnsi="Book Antiqua" w:cs="宋体"/>
          <w:b/>
          <w:bCs/>
          <w:color w:val="000000"/>
        </w:rPr>
        <w:t>Fokas E</w:t>
      </w:r>
      <w:r w:rsidRPr="00493D13">
        <w:rPr>
          <w:rFonts w:ascii="Book Antiqua" w:eastAsia="宋体" w:hAnsi="Book Antiqua" w:cs="宋体"/>
          <w:color w:val="000000"/>
        </w:rPr>
        <w:t>, Liersch T, Fietkau R, Hohenberger W, Beissbarth T, Hess C, Becker H, Ghadimi M, Mrak K, Merkel S, Raab HR, Sauer R, Wittekind C, Rödel C. Tumor regression grading after preoperative chemoradiotherapy for locally advanced rectal carcinoma revisited: updated results of the CAO/ARO/AIO-94 trial. </w:t>
      </w:r>
      <w:r w:rsidRPr="00493D13">
        <w:rPr>
          <w:rFonts w:ascii="Book Antiqua" w:eastAsia="宋体" w:hAnsi="Book Antiqua" w:cs="宋体"/>
          <w:i/>
          <w:iCs/>
          <w:color w:val="000000"/>
        </w:rPr>
        <w:t>J Clin Oncol</w:t>
      </w:r>
      <w:r w:rsidRPr="00493D13">
        <w:rPr>
          <w:rFonts w:ascii="Book Antiqua" w:eastAsia="宋体" w:hAnsi="Book Antiqua" w:cs="宋体"/>
          <w:color w:val="000000"/>
        </w:rPr>
        <w:t> 2014; </w:t>
      </w:r>
      <w:r w:rsidRPr="00493D13">
        <w:rPr>
          <w:rFonts w:ascii="Book Antiqua" w:eastAsia="宋体" w:hAnsi="Book Antiqua" w:cs="宋体"/>
          <w:b/>
          <w:bCs/>
          <w:color w:val="000000"/>
        </w:rPr>
        <w:t>32</w:t>
      </w:r>
      <w:r w:rsidRPr="00493D13">
        <w:rPr>
          <w:rFonts w:ascii="Book Antiqua" w:eastAsia="宋体" w:hAnsi="Book Antiqua" w:cs="宋体"/>
          <w:color w:val="000000"/>
        </w:rPr>
        <w:t>: 1554-1562 [PMID: 24752056 DOI: 10.1200/JCO.2013.54.3769]</w:t>
      </w:r>
    </w:p>
    <w:p w14:paraId="0A9F5961"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15 </w:t>
      </w:r>
      <w:r w:rsidRPr="00493D13">
        <w:rPr>
          <w:rFonts w:ascii="Book Antiqua" w:eastAsia="宋体" w:hAnsi="Book Antiqua" w:cs="宋体"/>
          <w:b/>
          <w:bCs/>
          <w:color w:val="000000"/>
        </w:rPr>
        <w:t>Hav M</w:t>
      </w:r>
      <w:r w:rsidRPr="00493D13">
        <w:rPr>
          <w:rFonts w:ascii="Book Antiqua" w:eastAsia="宋体" w:hAnsi="Book Antiqua" w:cs="宋体"/>
          <w:color w:val="000000"/>
        </w:rPr>
        <w:t xml:space="preserve">, Libbrecht L, Geboes K, Ferdinande L, Boterberg T, Ceelen W, Pattyn P, Cuvelier C. Prognostic value of tumor shrinkage versus fragmentation following radiochemotherapy and </w:t>
      </w:r>
      <w:r w:rsidRPr="00493D13">
        <w:rPr>
          <w:rFonts w:ascii="Book Antiqua" w:eastAsia="宋体" w:hAnsi="Book Antiqua" w:cs="宋体"/>
          <w:color w:val="000000"/>
        </w:rPr>
        <w:lastRenderedPageBreak/>
        <w:t>surgery for rectal cancer. </w:t>
      </w:r>
      <w:r w:rsidRPr="00493D13">
        <w:rPr>
          <w:rFonts w:ascii="Book Antiqua" w:eastAsia="宋体" w:hAnsi="Book Antiqua" w:cs="宋体"/>
          <w:i/>
          <w:iCs/>
          <w:color w:val="000000"/>
        </w:rPr>
        <w:t>Virchows Arch</w:t>
      </w:r>
      <w:r w:rsidRPr="00493D13">
        <w:rPr>
          <w:rFonts w:ascii="Book Antiqua" w:eastAsia="宋体" w:hAnsi="Book Antiqua" w:cs="宋体"/>
          <w:color w:val="000000"/>
        </w:rPr>
        <w:t> 2015; </w:t>
      </w:r>
      <w:r w:rsidRPr="00493D13">
        <w:rPr>
          <w:rFonts w:ascii="Book Antiqua" w:eastAsia="宋体" w:hAnsi="Book Antiqua" w:cs="宋体"/>
          <w:b/>
          <w:bCs/>
          <w:color w:val="000000"/>
        </w:rPr>
        <w:t>466</w:t>
      </w:r>
      <w:r w:rsidRPr="00493D13">
        <w:rPr>
          <w:rFonts w:ascii="Book Antiqua" w:eastAsia="宋体" w:hAnsi="Book Antiqua" w:cs="宋体"/>
          <w:color w:val="000000"/>
        </w:rPr>
        <w:t>: 517-523 [PMID: 25693669 DOI: 10.1007/s00428-015-1723-x]</w:t>
      </w:r>
    </w:p>
    <w:p w14:paraId="1E349FA7"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16 </w:t>
      </w:r>
      <w:r w:rsidRPr="00493D13">
        <w:rPr>
          <w:rFonts w:ascii="Book Antiqua" w:eastAsia="宋体" w:hAnsi="Book Antiqua" w:cs="宋体"/>
          <w:b/>
          <w:bCs/>
          <w:color w:val="000000"/>
        </w:rPr>
        <w:t>Santos MD</w:t>
      </w:r>
      <w:r w:rsidRPr="00493D13">
        <w:rPr>
          <w:rFonts w:ascii="Book Antiqua" w:eastAsia="宋体" w:hAnsi="Book Antiqua" w:cs="宋体"/>
          <w:color w:val="000000"/>
        </w:rPr>
        <w:t>, Silva C, Rocha A, Matos E, Nogueira C, Lopes C. Prognostic value of mandard and dworak tumor regression grading in rectal cancer: study of a single tertiary center. </w:t>
      </w:r>
      <w:r w:rsidRPr="00493D13">
        <w:rPr>
          <w:rFonts w:ascii="Book Antiqua" w:eastAsia="宋体" w:hAnsi="Book Antiqua" w:cs="宋体"/>
          <w:i/>
          <w:iCs/>
          <w:color w:val="000000"/>
        </w:rPr>
        <w:t>ISRN Surg</w:t>
      </w:r>
      <w:r w:rsidRPr="00493D13">
        <w:rPr>
          <w:rFonts w:ascii="Book Antiqua" w:eastAsia="宋体" w:hAnsi="Book Antiqua" w:cs="宋体"/>
          <w:color w:val="000000"/>
        </w:rPr>
        <w:t> 2014; </w:t>
      </w:r>
      <w:r w:rsidRPr="00493D13">
        <w:rPr>
          <w:rFonts w:ascii="Book Antiqua" w:eastAsia="宋体" w:hAnsi="Book Antiqua" w:cs="宋体"/>
          <w:b/>
          <w:bCs/>
          <w:color w:val="000000"/>
        </w:rPr>
        <w:t>2014</w:t>
      </w:r>
      <w:r w:rsidRPr="00493D13">
        <w:rPr>
          <w:rFonts w:ascii="Book Antiqua" w:eastAsia="宋体" w:hAnsi="Book Antiqua" w:cs="宋体"/>
          <w:color w:val="000000"/>
        </w:rPr>
        <w:t>: 310542 [PMID: 24729903 DOI: 10.1155/2014/310542]</w:t>
      </w:r>
    </w:p>
    <w:p w14:paraId="63DD9319"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17 </w:t>
      </w:r>
      <w:r w:rsidRPr="00493D13">
        <w:rPr>
          <w:rFonts w:ascii="Book Antiqua" w:eastAsia="宋体" w:hAnsi="Book Antiqua" w:cs="宋体"/>
          <w:b/>
          <w:bCs/>
          <w:color w:val="000000"/>
        </w:rPr>
        <w:t>Beddy D</w:t>
      </w:r>
      <w:r w:rsidRPr="00493D13">
        <w:rPr>
          <w:rFonts w:ascii="Book Antiqua" w:eastAsia="宋体" w:hAnsi="Book Antiqua" w:cs="宋体"/>
          <w:color w:val="000000"/>
        </w:rPr>
        <w:t>, Hyland JM, Winter DC, Lim C, White A, Moriarty M, Armstrong J, Fennelly D, Gibbons D, Sheahan K. A simplified tumor regression grade correlates with survival in locally advanced rectal carcinoma treated with neoadjuvant chemoradiotherapy. </w:t>
      </w:r>
      <w:r w:rsidRPr="00493D13">
        <w:rPr>
          <w:rFonts w:ascii="Book Antiqua" w:eastAsia="宋体" w:hAnsi="Book Antiqua" w:cs="宋体"/>
          <w:i/>
          <w:iCs/>
          <w:color w:val="000000"/>
        </w:rPr>
        <w:t>Ann Surg Oncol</w:t>
      </w:r>
      <w:r w:rsidRPr="00493D13">
        <w:rPr>
          <w:rFonts w:ascii="Book Antiqua" w:eastAsia="宋体" w:hAnsi="Book Antiqua" w:cs="宋体"/>
          <w:color w:val="000000"/>
        </w:rPr>
        <w:t> 2008; </w:t>
      </w:r>
      <w:r w:rsidRPr="00493D13">
        <w:rPr>
          <w:rFonts w:ascii="Book Antiqua" w:eastAsia="宋体" w:hAnsi="Book Antiqua" w:cs="宋体"/>
          <w:b/>
          <w:bCs/>
          <w:color w:val="000000"/>
        </w:rPr>
        <w:t>15</w:t>
      </w:r>
      <w:r w:rsidRPr="00493D13">
        <w:rPr>
          <w:rFonts w:ascii="Book Antiqua" w:eastAsia="宋体" w:hAnsi="Book Antiqua" w:cs="宋体"/>
          <w:color w:val="000000"/>
        </w:rPr>
        <w:t>: 3471-3477 [PMID: 18846402 DOI: 10.1245/s10434-008-0149-y]</w:t>
      </w:r>
    </w:p>
    <w:p w14:paraId="46610038"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18 </w:t>
      </w:r>
      <w:r w:rsidRPr="00493D13">
        <w:rPr>
          <w:rFonts w:ascii="Book Antiqua" w:eastAsia="宋体" w:hAnsi="Book Antiqua" w:cs="宋体"/>
          <w:b/>
          <w:bCs/>
          <w:color w:val="000000"/>
        </w:rPr>
        <w:t>Bujko K</w:t>
      </w:r>
      <w:r w:rsidRPr="00493D13">
        <w:rPr>
          <w:rFonts w:ascii="Book Antiqua" w:eastAsia="宋体" w:hAnsi="Book Antiqua" w:cs="宋体"/>
          <w:color w:val="000000"/>
        </w:rPr>
        <w:t>, Kolodziejczyk M, Nasierowska-Guttmejer A, Michalski W, Kepka L, Chmielik E, Wojnar A, Chwalinski M. Tumour regression grading in patients with residual rectal cancer after preoperative chemoradiation. </w:t>
      </w:r>
      <w:r w:rsidRPr="00493D13">
        <w:rPr>
          <w:rFonts w:ascii="Book Antiqua" w:eastAsia="宋体" w:hAnsi="Book Antiqua" w:cs="宋体"/>
          <w:i/>
          <w:iCs/>
          <w:color w:val="000000"/>
        </w:rPr>
        <w:t>Radiother Oncol</w:t>
      </w:r>
      <w:r w:rsidRPr="00493D13">
        <w:rPr>
          <w:rFonts w:ascii="Book Antiqua" w:eastAsia="宋体" w:hAnsi="Book Antiqua" w:cs="宋体"/>
          <w:color w:val="000000"/>
        </w:rPr>
        <w:t> 2010; </w:t>
      </w:r>
      <w:r w:rsidRPr="00493D13">
        <w:rPr>
          <w:rFonts w:ascii="Book Antiqua" w:eastAsia="宋体" w:hAnsi="Book Antiqua" w:cs="宋体"/>
          <w:b/>
          <w:bCs/>
          <w:color w:val="000000"/>
        </w:rPr>
        <w:t>95</w:t>
      </w:r>
      <w:r w:rsidRPr="00493D13">
        <w:rPr>
          <w:rFonts w:ascii="Book Antiqua" w:eastAsia="宋体" w:hAnsi="Book Antiqua" w:cs="宋体"/>
          <w:color w:val="000000"/>
        </w:rPr>
        <w:t>: 298-302 [PMID: 20430458 DOI: 10.1016/j.radonc.2010.04.005]</w:t>
      </w:r>
    </w:p>
    <w:p w14:paraId="125251E4"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19 </w:t>
      </w:r>
      <w:r w:rsidRPr="00493D13">
        <w:rPr>
          <w:rFonts w:ascii="Book Antiqua" w:eastAsia="宋体" w:hAnsi="Book Antiqua" w:cs="宋体"/>
          <w:b/>
          <w:bCs/>
          <w:color w:val="000000"/>
        </w:rPr>
        <w:t>Eich HT</w:t>
      </w:r>
      <w:r w:rsidRPr="00493D13">
        <w:rPr>
          <w:rFonts w:ascii="Book Antiqua" w:eastAsia="宋体" w:hAnsi="Book Antiqua" w:cs="宋体"/>
          <w:color w:val="000000"/>
        </w:rPr>
        <w:t>, Stepien A, Zimmermann C, Hellmich M, Metzger R, Hölscher A, Müller RP. Neoadjuvant radiochemotherapy and surgery for advanced rectal cancer : prognostic significance of tumor regression. </w:t>
      </w:r>
      <w:r w:rsidRPr="00493D13">
        <w:rPr>
          <w:rFonts w:ascii="Book Antiqua" w:eastAsia="宋体" w:hAnsi="Book Antiqua" w:cs="宋体"/>
          <w:i/>
          <w:iCs/>
          <w:color w:val="000000"/>
        </w:rPr>
        <w:t>Strahlenther Onkol</w:t>
      </w:r>
      <w:r w:rsidRPr="00493D13">
        <w:rPr>
          <w:rFonts w:ascii="Book Antiqua" w:eastAsia="宋体" w:hAnsi="Book Antiqua" w:cs="宋体"/>
          <w:color w:val="000000"/>
        </w:rPr>
        <w:t> 2011; </w:t>
      </w:r>
      <w:r w:rsidRPr="00493D13">
        <w:rPr>
          <w:rFonts w:ascii="Book Antiqua" w:eastAsia="宋体" w:hAnsi="Book Antiqua" w:cs="宋体"/>
          <w:b/>
          <w:bCs/>
          <w:color w:val="000000"/>
        </w:rPr>
        <w:t>187</w:t>
      </w:r>
      <w:r w:rsidRPr="00493D13">
        <w:rPr>
          <w:rFonts w:ascii="Book Antiqua" w:eastAsia="宋体" w:hAnsi="Book Antiqua" w:cs="宋体"/>
          <w:color w:val="000000"/>
        </w:rPr>
        <w:t>: 225-230 [PMID: 21424305 DOI: 10.1007/s00066-011-2113-1]</w:t>
      </w:r>
    </w:p>
    <w:p w14:paraId="7B1C60BB"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20 </w:t>
      </w:r>
      <w:r w:rsidRPr="00493D13">
        <w:rPr>
          <w:rFonts w:ascii="Book Antiqua" w:eastAsia="宋体" w:hAnsi="Book Antiqua" w:cs="宋体"/>
          <w:b/>
          <w:bCs/>
          <w:color w:val="000000"/>
        </w:rPr>
        <w:t>Elezkurtaj S</w:t>
      </w:r>
      <w:r w:rsidRPr="00493D13">
        <w:rPr>
          <w:rFonts w:ascii="Book Antiqua" w:eastAsia="宋体" w:hAnsi="Book Antiqua" w:cs="宋体"/>
          <w:color w:val="000000"/>
        </w:rPr>
        <w:t>, Moser L, Budczies J, Müller AJ, Bläker H, Buhr HJ, Dietel M, Kruschewski M. Histopathological regression grading matches excellently with local and regional spread after neoadjuvant therapy of rectal cancer. </w:t>
      </w:r>
      <w:r w:rsidRPr="00493D13">
        <w:rPr>
          <w:rFonts w:ascii="Book Antiqua" w:eastAsia="宋体" w:hAnsi="Book Antiqua" w:cs="宋体"/>
          <w:i/>
          <w:iCs/>
          <w:color w:val="000000"/>
        </w:rPr>
        <w:t>Pathol Res Pract</w:t>
      </w:r>
      <w:r w:rsidRPr="00493D13">
        <w:rPr>
          <w:rFonts w:ascii="Book Antiqua" w:eastAsia="宋体" w:hAnsi="Book Antiqua" w:cs="宋体"/>
          <w:color w:val="000000"/>
        </w:rPr>
        <w:t> 2013; </w:t>
      </w:r>
      <w:r w:rsidRPr="00493D13">
        <w:rPr>
          <w:rFonts w:ascii="Book Antiqua" w:eastAsia="宋体" w:hAnsi="Book Antiqua" w:cs="宋体"/>
          <w:b/>
          <w:bCs/>
          <w:color w:val="000000"/>
        </w:rPr>
        <w:t>209</w:t>
      </w:r>
      <w:r w:rsidRPr="00493D13">
        <w:rPr>
          <w:rFonts w:ascii="Book Antiqua" w:eastAsia="宋体" w:hAnsi="Book Antiqua" w:cs="宋体"/>
          <w:color w:val="000000"/>
        </w:rPr>
        <w:t>: 424-428 [PMID: 23706942 DOI: 10.1016/j.prp.2013.04.009]</w:t>
      </w:r>
    </w:p>
    <w:p w14:paraId="0AB7DC06"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21 </w:t>
      </w:r>
      <w:r w:rsidRPr="00493D13">
        <w:rPr>
          <w:rFonts w:ascii="Book Antiqua" w:eastAsia="宋体" w:hAnsi="Book Antiqua" w:cs="宋体"/>
          <w:b/>
          <w:bCs/>
          <w:color w:val="000000"/>
        </w:rPr>
        <w:t>Gambacorta MA</w:t>
      </w:r>
      <w:r w:rsidRPr="00493D13">
        <w:rPr>
          <w:rFonts w:ascii="Book Antiqua" w:eastAsia="宋体" w:hAnsi="Book Antiqua" w:cs="宋体"/>
          <w:color w:val="000000"/>
        </w:rPr>
        <w:t>, Valentini V, Morganti AG, Mantini G, Miccichè F, Ratto C, Di Miceli D, Rotondi F, Alfieri S, Doglietto GB, Vargas JG, De Paoli A, Rossi C, Cellini N. Chemoradiation with raltitrexed (Tomudex) in preoperative treatment of stage II-III resectable rectal cancer: a phase II study. </w:t>
      </w:r>
      <w:r w:rsidRPr="00493D13">
        <w:rPr>
          <w:rFonts w:ascii="Book Antiqua" w:eastAsia="宋体" w:hAnsi="Book Antiqua" w:cs="宋体"/>
          <w:i/>
          <w:iCs/>
          <w:color w:val="000000"/>
        </w:rPr>
        <w:t>Int J Radiat Oncol Biol Phys</w:t>
      </w:r>
      <w:r w:rsidRPr="00493D13">
        <w:rPr>
          <w:rFonts w:ascii="Book Antiqua" w:eastAsia="宋体" w:hAnsi="Book Antiqua" w:cs="宋体"/>
          <w:color w:val="000000"/>
        </w:rPr>
        <w:t> 2004; </w:t>
      </w:r>
      <w:r w:rsidRPr="00493D13">
        <w:rPr>
          <w:rFonts w:ascii="Book Antiqua" w:eastAsia="宋体" w:hAnsi="Book Antiqua" w:cs="宋体"/>
          <w:b/>
          <w:bCs/>
          <w:color w:val="000000"/>
        </w:rPr>
        <w:t>60</w:t>
      </w:r>
      <w:r w:rsidRPr="00493D13">
        <w:rPr>
          <w:rFonts w:ascii="Book Antiqua" w:eastAsia="宋体" w:hAnsi="Book Antiqua" w:cs="宋体"/>
          <w:color w:val="000000"/>
        </w:rPr>
        <w:t>: 130-138 [PMID: 15337548 DOI: 10.1016/j.ijrobp.2004.02.003]</w:t>
      </w:r>
    </w:p>
    <w:p w14:paraId="4A808FD8"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22 </w:t>
      </w:r>
      <w:r w:rsidRPr="00493D13">
        <w:rPr>
          <w:rFonts w:ascii="Book Antiqua" w:eastAsia="宋体" w:hAnsi="Book Antiqua" w:cs="宋体"/>
          <w:b/>
          <w:bCs/>
          <w:color w:val="000000"/>
        </w:rPr>
        <w:t>Giralt J</w:t>
      </w:r>
      <w:r w:rsidRPr="00493D13">
        <w:rPr>
          <w:rFonts w:ascii="Book Antiqua" w:eastAsia="宋体" w:hAnsi="Book Antiqua" w:cs="宋体"/>
          <w:color w:val="000000"/>
        </w:rPr>
        <w:t xml:space="preserve">, Tabernero J, Navalpotro B, Capdevila J, Espin E, Casado E, Mañes A, Landolfi S, Sanchez-Garcia JL, de Torres I, Armengol M. Pre-operative chemoradiotherapy with UFT and </w:t>
      </w:r>
      <w:r w:rsidRPr="00493D13">
        <w:rPr>
          <w:rFonts w:ascii="Book Antiqua" w:eastAsia="宋体" w:hAnsi="Book Antiqua" w:cs="宋体"/>
          <w:color w:val="000000"/>
        </w:rPr>
        <w:lastRenderedPageBreak/>
        <w:t>Leucovorin in patients with advanced rectal cancer: a phase II study. </w:t>
      </w:r>
      <w:r w:rsidRPr="00493D13">
        <w:rPr>
          <w:rFonts w:ascii="Book Antiqua" w:eastAsia="宋体" w:hAnsi="Book Antiqua" w:cs="宋体"/>
          <w:i/>
          <w:iCs/>
          <w:color w:val="000000"/>
        </w:rPr>
        <w:t>Radiother Oncol</w:t>
      </w:r>
      <w:r w:rsidRPr="00493D13">
        <w:rPr>
          <w:rFonts w:ascii="Book Antiqua" w:eastAsia="宋体" w:hAnsi="Book Antiqua" w:cs="宋体"/>
          <w:color w:val="000000"/>
        </w:rPr>
        <w:t> 2008; </w:t>
      </w:r>
      <w:r w:rsidRPr="00493D13">
        <w:rPr>
          <w:rFonts w:ascii="Book Antiqua" w:eastAsia="宋体" w:hAnsi="Book Antiqua" w:cs="宋体"/>
          <w:b/>
          <w:bCs/>
          <w:color w:val="000000"/>
        </w:rPr>
        <w:t>89</w:t>
      </w:r>
      <w:r w:rsidRPr="00493D13">
        <w:rPr>
          <w:rFonts w:ascii="Book Antiqua" w:eastAsia="宋体" w:hAnsi="Book Antiqua" w:cs="宋体"/>
          <w:color w:val="000000"/>
        </w:rPr>
        <w:t>: 263-269 [PMID: 18768230 DOI: 10.1016/j.radonc.2008.07.010]</w:t>
      </w:r>
    </w:p>
    <w:p w14:paraId="411B3E1D"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23 </w:t>
      </w:r>
      <w:r w:rsidRPr="00493D13">
        <w:rPr>
          <w:rFonts w:ascii="Book Antiqua" w:eastAsia="宋体" w:hAnsi="Book Antiqua" w:cs="宋体"/>
          <w:b/>
          <w:bCs/>
          <w:color w:val="000000"/>
        </w:rPr>
        <w:t>Hermanek P</w:t>
      </w:r>
      <w:r w:rsidRPr="00493D13">
        <w:rPr>
          <w:rFonts w:ascii="Book Antiqua" w:eastAsia="宋体" w:hAnsi="Book Antiqua" w:cs="宋体"/>
          <w:color w:val="000000"/>
        </w:rPr>
        <w:t>, Merkel S, Hohenberger W. Prognosis of rectal carcinoma after multimodal treatment: ypTNM classification and tumor regression grading are essential. </w:t>
      </w:r>
      <w:r w:rsidRPr="00493D13">
        <w:rPr>
          <w:rFonts w:ascii="Book Antiqua" w:eastAsia="宋体" w:hAnsi="Book Antiqua" w:cs="宋体"/>
          <w:i/>
          <w:iCs/>
          <w:color w:val="000000"/>
        </w:rPr>
        <w:t>Anticancer Res</w:t>
      </w:r>
      <w:r w:rsidRPr="00493D13">
        <w:rPr>
          <w:rFonts w:ascii="Book Antiqua" w:eastAsia="宋体" w:hAnsi="Book Antiqua" w:cs="宋体"/>
          <w:color w:val="000000"/>
        </w:rPr>
        <w:t> 2013; </w:t>
      </w:r>
      <w:r w:rsidRPr="00493D13">
        <w:rPr>
          <w:rFonts w:ascii="Book Antiqua" w:eastAsia="宋体" w:hAnsi="Book Antiqua" w:cs="宋体"/>
          <w:b/>
          <w:bCs/>
          <w:color w:val="000000"/>
        </w:rPr>
        <w:t>33</w:t>
      </w:r>
      <w:r w:rsidRPr="00493D13">
        <w:rPr>
          <w:rFonts w:ascii="Book Antiqua" w:eastAsia="宋体" w:hAnsi="Book Antiqua" w:cs="宋体"/>
          <w:color w:val="000000"/>
        </w:rPr>
        <w:t>: 559-566 [PMID: 23393349]</w:t>
      </w:r>
    </w:p>
    <w:p w14:paraId="4D2AC6E9"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24 </w:t>
      </w:r>
      <w:r w:rsidRPr="00493D13">
        <w:rPr>
          <w:rFonts w:ascii="Book Antiqua" w:eastAsia="宋体" w:hAnsi="Book Antiqua" w:cs="宋体"/>
          <w:b/>
          <w:bCs/>
          <w:color w:val="000000"/>
        </w:rPr>
        <w:t>Horisberger K</w:t>
      </w:r>
      <w:r w:rsidRPr="00493D13">
        <w:rPr>
          <w:rFonts w:ascii="Book Antiqua" w:eastAsia="宋体" w:hAnsi="Book Antiqua" w:cs="宋体"/>
          <w:color w:val="000000"/>
        </w:rPr>
        <w:t>, Hofheinz RD, Palma P, Volkert AK, Rothenhoefer S, Wenz F, Hochhaus A, Post S, Willeke F. Tumor response to neoadjuvant chemoradiation in rectal cancer: predictor for surgical morbidity? </w:t>
      </w:r>
      <w:r w:rsidRPr="00493D13">
        <w:rPr>
          <w:rFonts w:ascii="Book Antiqua" w:eastAsia="宋体" w:hAnsi="Book Antiqua" w:cs="宋体"/>
          <w:i/>
          <w:iCs/>
          <w:color w:val="000000"/>
        </w:rPr>
        <w:t>Int J Colorectal Dis</w:t>
      </w:r>
      <w:r w:rsidRPr="00493D13">
        <w:rPr>
          <w:rFonts w:ascii="Book Antiqua" w:eastAsia="宋体" w:hAnsi="Book Antiqua" w:cs="宋体"/>
          <w:color w:val="000000"/>
        </w:rPr>
        <w:t> 2008; </w:t>
      </w:r>
      <w:r w:rsidRPr="00493D13">
        <w:rPr>
          <w:rFonts w:ascii="Book Antiqua" w:eastAsia="宋体" w:hAnsi="Book Antiqua" w:cs="宋体"/>
          <w:b/>
          <w:bCs/>
          <w:color w:val="000000"/>
        </w:rPr>
        <w:t>23</w:t>
      </w:r>
      <w:r w:rsidRPr="00493D13">
        <w:rPr>
          <w:rFonts w:ascii="Book Antiqua" w:eastAsia="宋体" w:hAnsi="Book Antiqua" w:cs="宋体"/>
          <w:color w:val="000000"/>
        </w:rPr>
        <w:t>: 257-264 [PMID: 18071720 DOI: 10.1007/s00384-007-0408-6]</w:t>
      </w:r>
    </w:p>
    <w:p w14:paraId="7D1DB374"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25 </w:t>
      </w:r>
      <w:r w:rsidRPr="00493D13">
        <w:rPr>
          <w:rFonts w:ascii="Book Antiqua" w:eastAsia="宋体" w:hAnsi="Book Antiqua" w:cs="宋体"/>
          <w:b/>
          <w:bCs/>
          <w:color w:val="000000"/>
        </w:rPr>
        <w:t>Huebner M</w:t>
      </w:r>
      <w:r w:rsidRPr="00493D13">
        <w:rPr>
          <w:rFonts w:ascii="Book Antiqua" w:eastAsia="宋体" w:hAnsi="Book Antiqua" w:cs="宋体"/>
          <w:color w:val="000000"/>
        </w:rPr>
        <w:t>, Wolff BG, Smyrk TC, Aakre J, Larson DW. Partial pathologic response and nodal status as most significant prognostic factors for advanced rectal cancer treated with preoperative chemoradiotherapy. </w:t>
      </w:r>
      <w:r w:rsidRPr="00493D13">
        <w:rPr>
          <w:rFonts w:ascii="Book Antiqua" w:eastAsia="宋体" w:hAnsi="Book Antiqua" w:cs="宋体"/>
          <w:i/>
          <w:iCs/>
          <w:color w:val="000000"/>
        </w:rPr>
        <w:t>World J Surg</w:t>
      </w:r>
      <w:r w:rsidRPr="00493D13">
        <w:rPr>
          <w:rFonts w:ascii="Book Antiqua" w:eastAsia="宋体" w:hAnsi="Book Antiqua" w:cs="宋体"/>
          <w:color w:val="000000"/>
        </w:rPr>
        <w:t> 2012; </w:t>
      </w:r>
      <w:r w:rsidRPr="00493D13">
        <w:rPr>
          <w:rFonts w:ascii="Book Antiqua" w:eastAsia="宋体" w:hAnsi="Book Antiqua" w:cs="宋体"/>
          <w:b/>
          <w:bCs/>
          <w:color w:val="000000"/>
        </w:rPr>
        <w:t>36</w:t>
      </w:r>
      <w:r w:rsidRPr="00493D13">
        <w:rPr>
          <w:rFonts w:ascii="Book Antiqua" w:eastAsia="宋体" w:hAnsi="Book Antiqua" w:cs="宋体"/>
          <w:color w:val="000000"/>
        </w:rPr>
        <w:t>: 675-683 [PMID: 22270980 DOI: 10.1007/s00268-011-1409-8]</w:t>
      </w:r>
    </w:p>
    <w:p w14:paraId="777A6F09"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26 </w:t>
      </w:r>
      <w:r w:rsidRPr="00493D13">
        <w:rPr>
          <w:rFonts w:ascii="Book Antiqua" w:eastAsia="宋体" w:hAnsi="Book Antiqua" w:cs="宋体"/>
          <w:b/>
          <w:bCs/>
          <w:color w:val="000000"/>
        </w:rPr>
        <w:t>Lim SB</w:t>
      </w:r>
      <w:r w:rsidRPr="00493D13">
        <w:rPr>
          <w:rFonts w:ascii="Book Antiqua" w:eastAsia="宋体" w:hAnsi="Book Antiqua" w:cs="宋体"/>
          <w:color w:val="000000"/>
        </w:rPr>
        <w:t>, Yu CS, Hong YS, Kim TW, Park JH, Kim JH, Kim JC. Failure patterns correlate with the tumor response after preoperative chemoradiotherapy for locally advanced rectal cancer. </w:t>
      </w:r>
      <w:r w:rsidRPr="00493D13">
        <w:rPr>
          <w:rFonts w:ascii="Book Antiqua" w:eastAsia="宋体" w:hAnsi="Book Antiqua" w:cs="宋体"/>
          <w:i/>
          <w:iCs/>
          <w:color w:val="000000"/>
        </w:rPr>
        <w:t>J Surg Oncol</w:t>
      </w:r>
      <w:r w:rsidRPr="00493D13">
        <w:rPr>
          <w:rFonts w:ascii="Book Antiqua" w:eastAsia="宋体" w:hAnsi="Book Antiqua" w:cs="宋体"/>
          <w:color w:val="000000"/>
        </w:rPr>
        <w:t> 2012; </w:t>
      </w:r>
      <w:r w:rsidRPr="00493D13">
        <w:rPr>
          <w:rFonts w:ascii="Book Antiqua" w:eastAsia="宋体" w:hAnsi="Book Antiqua" w:cs="宋体"/>
          <w:b/>
          <w:bCs/>
          <w:color w:val="000000"/>
        </w:rPr>
        <w:t>106</w:t>
      </w:r>
      <w:r w:rsidRPr="00493D13">
        <w:rPr>
          <w:rFonts w:ascii="Book Antiqua" w:eastAsia="宋体" w:hAnsi="Book Antiqua" w:cs="宋体"/>
          <w:color w:val="000000"/>
        </w:rPr>
        <w:t>: 667-673 [PMID: 22688948 DOI: 10.1002/jso.23198]</w:t>
      </w:r>
    </w:p>
    <w:p w14:paraId="2F029CE3"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27 </w:t>
      </w:r>
      <w:r w:rsidRPr="00493D13">
        <w:rPr>
          <w:rFonts w:ascii="Book Antiqua" w:eastAsia="宋体" w:hAnsi="Book Antiqua" w:cs="宋体"/>
          <w:b/>
          <w:bCs/>
          <w:color w:val="000000"/>
        </w:rPr>
        <w:t>Min BS</w:t>
      </w:r>
      <w:r w:rsidRPr="00493D13">
        <w:rPr>
          <w:rFonts w:ascii="Book Antiqua" w:eastAsia="宋体" w:hAnsi="Book Antiqua" w:cs="宋体"/>
          <w:color w:val="000000"/>
        </w:rPr>
        <w:t>, Kim NK, Pyo JY, Kim H, Seong J, Keum KC, Sohn SK, Cho CH. Clinical impact of tumor regression grade after preoperative chemoradiation for locally advanced rectal cancer: subset analyses in lymph node negative patients. </w:t>
      </w:r>
      <w:r w:rsidRPr="00493D13">
        <w:rPr>
          <w:rFonts w:ascii="Book Antiqua" w:eastAsia="宋体" w:hAnsi="Book Antiqua" w:cs="宋体"/>
          <w:i/>
          <w:iCs/>
          <w:color w:val="000000"/>
        </w:rPr>
        <w:t>J Korean Soc Coloproctol</w:t>
      </w:r>
      <w:r w:rsidRPr="00493D13">
        <w:rPr>
          <w:rFonts w:ascii="Book Antiqua" w:eastAsia="宋体" w:hAnsi="Book Antiqua" w:cs="宋体"/>
          <w:color w:val="000000"/>
        </w:rPr>
        <w:t> 2011; </w:t>
      </w:r>
      <w:r w:rsidRPr="00493D13">
        <w:rPr>
          <w:rFonts w:ascii="Book Antiqua" w:eastAsia="宋体" w:hAnsi="Book Antiqua" w:cs="宋体"/>
          <w:b/>
          <w:bCs/>
          <w:color w:val="000000"/>
        </w:rPr>
        <w:t>27</w:t>
      </w:r>
      <w:r w:rsidRPr="00493D13">
        <w:rPr>
          <w:rFonts w:ascii="Book Antiqua" w:eastAsia="宋体" w:hAnsi="Book Antiqua" w:cs="宋体"/>
          <w:color w:val="000000"/>
        </w:rPr>
        <w:t>: 31-40 [PMID: 21431095 DOI: 10.3393/jksc.2011.27.1.31]</w:t>
      </w:r>
    </w:p>
    <w:p w14:paraId="12498A9B"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28 </w:t>
      </w:r>
      <w:r w:rsidRPr="00493D13">
        <w:rPr>
          <w:rFonts w:ascii="Book Antiqua" w:eastAsia="宋体" w:hAnsi="Book Antiqua" w:cs="宋体"/>
          <w:b/>
          <w:bCs/>
          <w:color w:val="000000"/>
        </w:rPr>
        <w:t>Pucciarelli S</w:t>
      </w:r>
      <w:r w:rsidRPr="00493D13">
        <w:rPr>
          <w:rFonts w:ascii="Book Antiqua" w:eastAsia="宋体" w:hAnsi="Book Antiqua" w:cs="宋体"/>
          <w:color w:val="000000"/>
        </w:rPr>
        <w:t>, Toppan P, Friso ML, Russo V, Pasetto L, Urso E, Marino F, Ambrosi A, Lise M. Complete pathologic response following preoperative chemoradiation therapy for middle to lower rectal cancer is not a prognostic factor for a better outcome. </w:t>
      </w:r>
      <w:r w:rsidRPr="00493D13">
        <w:rPr>
          <w:rFonts w:ascii="Book Antiqua" w:eastAsia="宋体" w:hAnsi="Book Antiqua" w:cs="宋体"/>
          <w:i/>
          <w:iCs/>
          <w:color w:val="000000"/>
        </w:rPr>
        <w:t>Dis Colon Rectum</w:t>
      </w:r>
      <w:r w:rsidRPr="00493D13">
        <w:rPr>
          <w:rFonts w:ascii="Book Antiqua" w:eastAsia="宋体" w:hAnsi="Book Antiqua" w:cs="宋体"/>
          <w:color w:val="000000"/>
        </w:rPr>
        <w:t> 2004; </w:t>
      </w:r>
      <w:r w:rsidRPr="00493D13">
        <w:rPr>
          <w:rFonts w:ascii="Book Antiqua" w:eastAsia="宋体" w:hAnsi="Book Antiqua" w:cs="宋体"/>
          <w:b/>
          <w:bCs/>
          <w:color w:val="000000"/>
        </w:rPr>
        <w:t>47</w:t>
      </w:r>
      <w:r w:rsidRPr="00493D13">
        <w:rPr>
          <w:rFonts w:ascii="Book Antiqua" w:eastAsia="宋体" w:hAnsi="Book Antiqua" w:cs="宋体"/>
          <w:color w:val="000000"/>
        </w:rPr>
        <w:t>: 1798-1807 [PMID: 15622571 DOI: 10.1007/s10350-004-0681-1]</w:t>
      </w:r>
    </w:p>
    <w:p w14:paraId="2A57237E"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29 </w:t>
      </w:r>
      <w:r w:rsidRPr="00493D13">
        <w:rPr>
          <w:rFonts w:ascii="Book Antiqua" w:eastAsia="宋体" w:hAnsi="Book Antiqua" w:cs="宋体"/>
          <w:b/>
          <w:bCs/>
          <w:color w:val="000000"/>
        </w:rPr>
        <w:t>Roy P</w:t>
      </w:r>
      <w:r w:rsidRPr="00493D13">
        <w:rPr>
          <w:rFonts w:ascii="Book Antiqua" w:eastAsia="宋体" w:hAnsi="Book Antiqua" w:cs="宋体"/>
          <w:color w:val="000000"/>
        </w:rPr>
        <w:t>, Serra S, Kennedy E, Chetty R. The prognostic value of grade of regression and oncocytic change in rectal adenocarcinoma treated with neo-adjuvant chemoradiotherapy. </w:t>
      </w:r>
      <w:r w:rsidRPr="00493D13">
        <w:rPr>
          <w:rFonts w:ascii="Book Antiqua" w:eastAsia="宋体" w:hAnsi="Book Antiqua" w:cs="宋体"/>
          <w:i/>
          <w:iCs/>
          <w:color w:val="000000"/>
        </w:rPr>
        <w:t>J Surg Oncol</w:t>
      </w:r>
      <w:r w:rsidRPr="00493D13">
        <w:rPr>
          <w:rFonts w:ascii="Book Antiqua" w:eastAsia="宋体" w:hAnsi="Book Antiqua" w:cs="宋体"/>
          <w:color w:val="000000"/>
        </w:rPr>
        <w:t> 2012; </w:t>
      </w:r>
      <w:r w:rsidRPr="00493D13">
        <w:rPr>
          <w:rFonts w:ascii="Book Antiqua" w:eastAsia="宋体" w:hAnsi="Book Antiqua" w:cs="宋体"/>
          <w:b/>
          <w:bCs/>
          <w:color w:val="000000"/>
        </w:rPr>
        <w:t>105</w:t>
      </w:r>
      <w:r w:rsidRPr="00493D13">
        <w:rPr>
          <w:rFonts w:ascii="Book Antiqua" w:eastAsia="宋体" w:hAnsi="Book Antiqua" w:cs="宋体"/>
          <w:color w:val="000000"/>
        </w:rPr>
        <w:t>: 130-134 [PMID: 21842520 DOI: 10.1002/jso.22073]</w:t>
      </w:r>
    </w:p>
    <w:p w14:paraId="6BF961AD"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lastRenderedPageBreak/>
        <w:t>30 </w:t>
      </w:r>
      <w:r w:rsidRPr="00493D13">
        <w:rPr>
          <w:rFonts w:ascii="Book Antiqua" w:eastAsia="宋体" w:hAnsi="Book Antiqua" w:cs="宋体"/>
          <w:b/>
          <w:bCs/>
          <w:color w:val="000000"/>
        </w:rPr>
        <w:t>Shin JS</w:t>
      </w:r>
      <w:r w:rsidRPr="00493D13">
        <w:rPr>
          <w:rFonts w:ascii="Book Antiqua" w:eastAsia="宋体" w:hAnsi="Book Antiqua" w:cs="宋体"/>
          <w:color w:val="000000"/>
        </w:rPr>
        <w:t>, Jalaludin B, Solomon M, Hong A, Lee CS. Histopathological regression grading versus staging of rectal cancer following radiotherapy. </w:t>
      </w:r>
      <w:r w:rsidRPr="00493D13">
        <w:rPr>
          <w:rFonts w:ascii="Book Antiqua" w:eastAsia="宋体" w:hAnsi="Book Antiqua" w:cs="宋体"/>
          <w:i/>
          <w:iCs/>
          <w:color w:val="000000"/>
        </w:rPr>
        <w:t>Pathology</w:t>
      </w:r>
      <w:r w:rsidRPr="00493D13">
        <w:rPr>
          <w:rFonts w:ascii="Book Antiqua" w:eastAsia="宋体" w:hAnsi="Book Antiqua" w:cs="宋体"/>
          <w:color w:val="000000"/>
        </w:rPr>
        <w:t> 2011; </w:t>
      </w:r>
      <w:r w:rsidRPr="00493D13">
        <w:rPr>
          <w:rFonts w:ascii="Book Antiqua" w:eastAsia="宋体" w:hAnsi="Book Antiqua" w:cs="宋体"/>
          <w:b/>
          <w:bCs/>
          <w:color w:val="000000"/>
        </w:rPr>
        <w:t>43</w:t>
      </w:r>
      <w:r w:rsidRPr="00493D13">
        <w:rPr>
          <w:rFonts w:ascii="Book Antiqua" w:eastAsia="宋体" w:hAnsi="Book Antiqua" w:cs="宋体"/>
          <w:color w:val="000000"/>
        </w:rPr>
        <w:t>: 24-30 [PMID: 21240061 DOI: 10.1097/PAT.0b013e328340bb5b]</w:t>
      </w:r>
    </w:p>
    <w:p w14:paraId="59251FEF"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31 </w:t>
      </w:r>
      <w:r w:rsidRPr="00493D13">
        <w:rPr>
          <w:rFonts w:ascii="Book Antiqua" w:eastAsia="宋体" w:hAnsi="Book Antiqua" w:cs="宋体"/>
          <w:b/>
          <w:bCs/>
          <w:color w:val="000000"/>
        </w:rPr>
        <w:t>Suárez J</w:t>
      </w:r>
      <w:r w:rsidRPr="00493D13">
        <w:rPr>
          <w:rFonts w:ascii="Book Antiqua" w:eastAsia="宋体" w:hAnsi="Book Antiqua" w:cs="宋体"/>
          <w:color w:val="000000"/>
        </w:rPr>
        <w:t>, Vera R, Balén E, Gómez M, Arias F, Lera JM, Herrera J, Zazpe C. Pathologic response assessed by Mandard grade is a better prognostic factor than down staging for disease-free survival after preoperative radiochemotherapy for advanced rectal cancer. </w:t>
      </w:r>
      <w:r w:rsidRPr="00493D13">
        <w:rPr>
          <w:rFonts w:ascii="Book Antiqua" w:eastAsia="宋体" w:hAnsi="Book Antiqua" w:cs="宋体"/>
          <w:i/>
          <w:iCs/>
          <w:color w:val="000000"/>
        </w:rPr>
        <w:t>Colorectal Dis</w:t>
      </w:r>
      <w:r w:rsidRPr="00493D13">
        <w:rPr>
          <w:rFonts w:ascii="Book Antiqua" w:eastAsia="宋体" w:hAnsi="Book Antiqua" w:cs="宋体"/>
          <w:color w:val="000000"/>
        </w:rPr>
        <w:t> 2008; </w:t>
      </w:r>
      <w:r w:rsidRPr="00493D13">
        <w:rPr>
          <w:rFonts w:ascii="Book Antiqua" w:eastAsia="宋体" w:hAnsi="Book Antiqua" w:cs="宋体"/>
          <w:b/>
          <w:bCs/>
          <w:color w:val="000000"/>
        </w:rPr>
        <w:t>10</w:t>
      </w:r>
      <w:r w:rsidRPr="00493D13">
        <w:rPr>
          <w:rFonts w:ascii="Book Antiqua" w:eastAsia="宋体" w:hAnsi="Book Antiqua" w:cs="宋体"/>
          <w:color w:val="000000"/>
        </w:rPr>
        <w:t>: 563-568 [PMID: 18070184 DOI: 10.1111/j.1463-1318.2007.01424.x]</w:t>
      </w:r>
    </w:p>
    <w:p w14:paraId="0046F7DC"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32 </w:t>
      </w:r>
      <w:r w:rsidRPr="00493D13">
        <w:rPr>
          <w:rFonts w:ascii="Book Antiqua" w:eastAsia="宋体" w:hAnsi="Book Antiqua" w:cs="宋体"/>
          <w:b/>
          <w:bCs/>
          <w:color w:val="000000"/>
        </w:rPr>
        <w:t>Vallböhmer D</w:t>
      </w:r>
      <w:r w:rsidRPr="00493D13">
        <w:rPr>
          <w:rFonts w:ascii="Book Antiqua" w:eastAsia="宋体" w:hAnsi="Book Antiqua" w:cs="宋体"/>
          <w:color w:val="000000"/>
        </w:rPr>
        <w:t>, Bollschweiler E, Brabender J, Wedemeyer I, Grimminger PP, Metzger R, Schröder W, Gutschow C, Hölscher AH, Drebber U. Evaluation of histological regression grading systems in the neoadjuvant therapy of rectal cancer: do they have prognostic impact? </w:t>
      </w:r>
      <w:r w:rsidRPr="00493D13">
        <w:rPr>
          <w:rFonts w:ascii="Book Antiqua" w:eastAsia="宋体" w:hAnsi="Book Antiqua" w:cs="宋体"/>
          <w:i/>
          <w:iCs/>
          <w:color w:val="000000"/>
        </w:rPr>
        <w:t>Int J Colorectal Dis</w:t>
      </w:r>
      <w:r w:rsidRPr="00493D13">
        <w:rPr>
          <w:rFonts w:ascii="Book Antiqua" w:eastAsia="宋体" w:hAnsi="Book Antiqua" w:cs="宋体"/>
          <w:color w:val="000000"/>
        </w:rPr>
        <w:t> 2012; </w:t>
      </w:r>
      <w:r w:rsidRPr="00493D13">
        <w:rPr>
          <w:rFonts w:ascii="Book Antiqua" w:eastAsia="宋体" w:hAnsi="Book Antiqua" w:cs="宋体"/>
          <w:b/>
          <w:bCs/>
          <w:color w:val="000000"/>
        </w:rPr>
        <w:t>27</w:t>
      </w:r>
      <w:r w:rsidRPr="00493D13">
        <w:rPr>
          <w:rFonts w:ascii="Book Antiqua" w:eastAsia="宋体" w:hAnsi="Book Antiqua" w:cs="宋体"/>
          <w:color w:val="000000"/>
        </w:rPr>
        <w:t>: 1295-1301 [PMID: 22614681 DOI: 10.1007/s00384-012-1487-6]</w:t>
      </w:r>
    </w:p>
    <w:p w14:paraId="3D9F52D8"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33 </w:t>
      </w:r>
      <w:r w:rsidRPr="00493D13">
        <w:rPr>
          <w:rFonts w:ascii="Book Antiqua" w:eastAsia="宋体" w:hAnsi="Book Antiqua" w:cs="宋体"/>
          <w:b/>
          <w:bCs/>
          <w:color w:val="000000"/>
        </w:rPr>
        <w:t>Winkler J</w:t>
      </w:r>
      <w:r w:rsidRPr="00493D13">
        <w:rPr>
          <w:rFonts w:ascii="Book Antiqua" w:eastAsia="宋体" w:hAnsi="Book Antiqua" w:cs="宋体"/>
          <w:color w:val="000000"/>
        </w:rPr>
        <w:t>, Zipp L, Knoblich J, Zimmermann F. Simultaneous neoadjuvant radiochemotherapy with capecitabine and oxaliplatin for locally advanced rectal cancer. Treatment outcome outside clinical trials. </w:t>
      </w:r>
      <w:r w:rsidRPr="00493D13">
        <w:rPr>
          <w:rFonts w:ascii="Book Antiqua" w:eastAsia="宋体" w:hAnsi="Book Antiqua" w:cs="宋体"/>
          <w:i/>
          <w:iCs/>
          <w:color w:val="000000"/>
        </w:rPr>
        <w:t>Strahlenther Onkol</w:t>
      </w:r>
      <w:r w:rsidRPr="00493D13">
        <w:rPr>
          <w:rFonts w:ascii="Book Antiqua" w:eastAsia="宋体" w:hAnsi="Book Antiqua" w:cs="宋体"/>
          <w:color w:val="000000"/>
        </w:rPr>
        <w:t> 2012; </w:t>
      </w:r>
      <w:r w:rsidRPr="00493D13">
        <w:rPr>
          <w:rFonts w:ascii="Book Antiqua" w:eastAsia="宋体" w:hAnsi="Book Antiqua" w:cs="宋体"/>
          <w:b/>
          <w:bCs/>
          <w:color w:val="000000"/>
        </w:rPr>
        <w:t>188</w:t>
      </w:r>
      <w:r w:rsidRPr="00493D13">
        <w:rPr>
          <w:rFonts w:ascii="Book Antiqua" w:eastAsia="宋体" w:hAnsi="Book Antiqua" w:cs="宋体"/>
          <w:color w:val="000000"/>
        </w:rPr>
        <w:t>: 377-382 [PMID: 22402868 DOI: 10.1007/s00066-012-0073-8]</w:t>
      </w:r>
    </w:p>
    <w:p w14:paraId="2439EA7C"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34 </w:t>
      </w:r>
      <w:r w:rsidRPr="00493D13">
        <w:rPr>
          <w:rFonts w:ascii="Book Antiqua" w:eastAsia="宋体" w:hAnsi="Book Antiqua" w:cs="宋体"/>
          <w:b/>
          <w:bCs/>
          <w:color w:val="000000"/>
        </w:rPr>
        <w:t>Wheeler JM</w:t>
      </w:r>
      <w:r w:rsidRPr="00493D13">
        <w:rPr>
          <w:rFonts w:ascii="Book Antiqua" w:eastAsia="宋体" w:hAnsi="Book Antiqua" w:cs="宋体"/>
          <w:color w:val="000000"/>
        </w:rPr>
        <w:t>, Warren BF, Mortensen NJ, Ekanyaka N, Kulacoglu H, Jones AC, George BD, Kettlewell MG. Quantification of histologic regression of rectal cancer after irradiation: a proposal for a modified staging system. </w:t>
      </w:r>
      <w:r w:rsidRPr="00493D13">
        <w:rPr>
          <w:rFonts w:ascii="Book Antiqua" w:eastAsia="宋体" w:hAnsi="Book Antiqua" w:cs="宋体"/>
          <w:i/>
          <w:iCs/>
          <w:color w:val="000000"/>
        </w:rPr>
        <w:t>Dis Colon Rectum</w:t>
      </w:r>
      <w:r w:rsidRPr="00493D13">
        <w:rPr>
          <w:rFonts w:ascii="Book Antiqua" w:eastAsia="宋体" w:hAnsi="Book Antiqua" w:cs="宋体"/>
          <w:color w:val="000000"/>
        </w:rPr>
        <w:t> 2002; </w:t>
      </w:r>
      <w:r w:rsidRPr="00493D13">
        <w:rPr>
          <w:rFonts w:ascii="Book Antiqua" w:eastAsia="宋体" w:hAnsi="Book Antiqua" w:cs="宋体"/>
          <w:b/>
          <w:bCs/>
          <w:color w:val="000000"/>
        </w:rPr>
        <w:t>45</w:t>
      </w:r>
      <w:r w:rsidRPr="00493D13">
        <w:rPr>
          <w:rFonts w:ascii="Book Antiqua" w:eastAsia="宋体" w:hAnsi="Book Antiqua" w:cs="宋体"/>
          <w:color w:val="000000"/>
        </w:rPr>
        <w:t>: 1051-1056 [PMID: 12195189 DOI: 10.1007/s10350-004-6359-x]</w:t>
      </w:r>
    </w:p>
    <w:p w14:paraId="5CE559E2"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35 </w:t>
      </w:r>
      <w:r w:rsidRPr="00493D13">
        <w:rPr>
          <w:rFonts w:ascii="Book Antiqua" w:eastAsia="宋体" w:hAnsi="Book Antiqua" w:cs="宋体"/>
          <w:b/>
          <w:bCs/>
          <w:color w:val="000000"/>
        </w:rPr>
        <w:t>Dworak O</w:t>
      </w:r>
      <w:r w:rsidRPr="00493D13">
        <w:rPr>
          <w:rFonts w:ascii="Book Antiqua" w:eastAsia="宋体" w:hAnsi="Book Antiqua" w:cs="宋体"/>
          <w:color w:val="000000"/>
        </w:rPr>
        <w:t>, Keilholz L, Hoffmann A. Pathological features of rectal cancer after preoperative radiochemotherapy. </w:t>
      </w:r>
      <w:r w:rsidRPr="00493D13">
        <w:rPr>
          <w:rFonts w:ascii="Book Antiqua" w:eastAsia="宋体" w:hAnsi="Book Antiqua" w:cs="宋体"/>
          <w:i/>
          <w:iCs/>
          <w:color w:val="000000"/>
        </w:rPr>
        <w:t>Int J Colorectal Dis</w:t>
      </w:r>
      <w:r w:rsidRPr="00493D13">
        <w:rPr>
          <w:rFonts w:ascii="Book Antiqua" w:eastAsia="宋体" w:hAnsi="Book Antiqua" w:cs="宋体"/>
          <w:color w:val="000000"/>
        </w:rPr>
        <w:t> 1997; </w:t>
      </w:r>
      <w:r w:rsidRPr="00493D13">
        <w:rPr>
          <w:rFonts w:ascii="Book Antiqua" w:eastAsia="宋体" w:hAnsi="Book Antiqua" w:cs="宋体"/>
          <w:b/>
          <w:bCs/>
          <w:color w:val="000000"/>
        </w:rPr>
        <w:t>12</w:t>
      </w:r>
      <w:r w:rsidRPr="00493D13">
        <w:rPr>
          <w:rFonts w:ascii="Book Antiqua" w:eastAsia="宋体" w:hAnsi="Book Antiqua" w:cs="宋体"/>
          <w:color w:val="000000"/>
        </w:rPr>
        <w:t>: 19-23 [PMID: 9112145 DOI: 10.1007/s003840050072]</w:t>
      </w:r>
    </w:p>
    <w:p w14:paraId="65B60DD6"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36 </w:t>
      </w:r>
      <w:r w:rsidRPr="00493D13">
        <w:rPr>
          <w:rFonts w:ascii="Book Antiqua" w:eastAsia="宋体" w:hAnsi="Book Antiqua" w:cs="宋体"/>
          <w:b/>
          <w:bCs/>
          <w:color w:val="000000"/>
        </w:rPr>
        <w:t>Rödel C</w:t>
      </w:r>
      <w:r w:rsidRPr="00493D13">
        <w:rPr>
          <w:rFonts w:ascii="Book Antiqua" w:eastAsia="宋体" w:hAnsi="Book Antiqua" w:cs="宋体"/>
          <w:color w:val="000000"/>
        </w:rPr>
        <w:t>, Martus P, Papadoupolos T, Füzesi L, Klimpfinger M, Fietkau R, Liersch T, Hohenberger W, Raab R, Sauer R, Wittekind C. Prognostic significance of tumor regression after preoperative chemoradiotherapy for rectal cancer. </w:t>
      </w:r>
      <w:r w:rsidRPr="00493D13">
        <w:rPr>
          <w:rFonts w:ascii="Book Antiqua" w:eastAsia="宋体" w:hAnsi="Book Antiqua" w:cs="宋体"/>
          <w:i/>
          <w:iCs/>
          <w:color w:val="000000"/>
        </w:rPr>
        <w:t>J Clin Oncol</w:t>
      </w:r>
      <w:r w:rsidRPr="00493D13">
        <w:rPr>
          <w:rFonts w:ascii="Book Antiqua" w:eastAsia="宋体" w:hAnsi="Book Antiqua" w:cs="宋体"/>
          <w:color w:val="000000"/>
        </w:rPr>
        <w:t> 2005; </w:t>
      </w:r>
      <w:r w:rsidRPr="00493D13">
        <w:rPr>
          <w:rFonts w:ascii="Book Antiqua" w:eastAsia="宋体" w:hAnsi="Book Antiqua" w:cs="宋体"/>
          <w:b/>
          <w:bCs/>
          <w:color w:val="000000"/>
        </w:rPr>
        <w:t>23</w:t>
      </w:r>
      <w:r w:rsidRPr="00493D13">
        <w:rPr>
          <w:rFonts w:ascii="Book Antiqua" w:eastAsia="宋体" w:hAnsi="Book Antiqua" w:cs="宋体"/>
          <w:color w:val="000000"/>
        </w:rPr>
        <w:t>: 8688-8696 [PMID: 16246976 DOI: 10.1200/JCO.2005.02.1329]</w:t>
      </w:r>
    </w:p>
    <w:p w14:paraId="143DC9AC"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37 </w:t>
      </w:r>
      <w:r w:rsidRPr="00493D13">
        <w:rPr>
          <w:rFonts w:ascii="Book Antiqua" w:eastAsia="宋体" w:hAnsi="Book Antiqua" w:cs="宋体"/>
          <w:b/>
          <w:bCs/>
          <w:color w:val="000000"/>
        </w:rPr>
        <w:t>Ryan R</w:t>
      </w:r>
      <w:r w:rsidRPr="00493D13">
        <w:rPr>
          <w:rFonts w:ascii="Book Antiqua" w:eastAsia="宋体" w:hAnsi="Book Antiqua" w:cs="宋体"/>
          <w:color w:val="000000"/>
        </w:rPr>
        <w:t xml:space="preserve">, Gibbons D, Hyland JM, Treanor D, White A, Mulcahy HE, O'Donoghue DP, Moriarty M, Fennelly D, Sheahan K. Pathological response following long-course neoadjuvant </w:t>
      </w:r>
      <w:r w:rsidRPr="00493D13">
        <w:rPr>
          <w:rFonts w:ascii="Book Antiqua" w:eastAsia="宋体" w:hAnsi="Book Antiqua" w:cs="宋体"/>
          <w:color w:val="000000"/>
        </w:rPr>
        <w:lastRenderedPageBreak/>
        <w:t>chemoradiotherapy for locally advanced rectal cancer. </w:t>
      </w:r>
      <w:r w:rsidRPr="00493D13">
        <w:rPr>
          <w:rFonts w:ascii="Book Antiqua" w:eastAsia="宋体" w:hAnsi="Book Antiqua" w:cs="宋体"/>
          <w:i/>
          <w:iCs/>
          <w:color w:val="000000"/>
        </w:rPr>
        <w:t>Histopathology</w:t>
      </w:r>
      <w:r w:rsidRPr="00493D13">
        <w:rPr>
          <w:rFonts w:ascii="Book Antiqua" w:eastAsia="宋体" w:hAnsi="Book Antiqua" w:cs="宋体"/>
          <w:color w:val="000000"/>
        </w:rPr>
        <w:t> 2005; </w:t>
      </w:r>
      <w:r w:rsidRPr="00493D13">
        <w:rPr>
          <w:rFonts w:ascii="Book Antiqua" w:eastAsia="宋体" w:hAnsi="Book Antiqua" w:cs="宋体"/>
          <w:b/>
          <w:bCs/>
          <w:color w:val="000000"/>
        </w:rPr>
        <w:t>47</w:t>
      </w:r>
      <w:r w:rsidRPr="00493D13">
        <w:rPr>
          <w:rFonts w:ascii="Book Antiqua" w:eastAsia="宋体" w:hAnsi="Book Antiqua" w:cs="宋体"/>
          <w:color w:val="000000"/>
        </w:rPr>
        <w:t>: 141-146 [PMID: 16045774 DOI: 10.1111/j.1365-2559.2005.02176.x]</w:t>
      </w:r>
    </w:p>
    <w:p w14:paraId="216E99C9"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38 </w:t>
      </w:r>
      <w:r w:rsidRPr="00493D13">
        <w:rPr>
          <w:rFonts w:ascii="Book Antiqua" w:eastAsia="宋体" w:hAnsi="Book Antiqua" w:cs="宋体"/>
          <w:b/>
          <w:bCs/>
          <w:color w:val="000000"/>
        </w:rPr>
        <w:t>Wittekind C</w:t>
      </w:r>
      <w:r w:rsidRPr="00493D13">
        <w:rPr>
          <w:rFonts w:ascii="Book Antiqua" w:eastAsia="宋体" w:hAnsi="Book Antiqua" w:cs="宋体"/>
          <w:color w:val="000000"/>
        </w:rPr>
        <w:t>, Tannapfel A. [Regression grading of colorectal carcinoma after preoperative radiochemotherapy. An inventory]. </w:t>
      </w:r>
      <w:r w:rsidRPr="00493D13">
        <w:rPr>
          <w:rFonts w:ascii="Book Antiqua" w:eastAsia="宋体" w:hAnsi="Book Antiqua" w:cs="宋体"/>
          <w:i/>
          <w:iCs/>
          <w:color w:val="000000"/>
        </w:rPr>
        <w:t>Pathologe</w:t>
      </w:r>
      <w:r w:rsidRPr="00493D13">
        <w:rPr>
          <w:rFonts w:ascii="Book Antiqua" w:eastAsia="宋体" w:hAnsi="Book Antiqua" w:cs="宋体"/>
          <w:color w:val="000000"/>
        </w:rPr>
        <w:t> 2003; </w:t>
      </w:r>
      <w:r w:rsidRPr="00493D13">
        <w:rPr>
          <w:rFonts w:ascii="Book Antiqua" w:eastAsia="宋体" w:hAnsi="Book Antiqua" w:cs="宋体"/>
          <w:b/>
          <w:bCs/>
          <w:color w:val="000000"/>
        </w:rPr>
        <w:t>24</w:t>
      </w:r>
      <w:r w:rsidRPr="00493D13">
        <w:rPr>
          <w:rFonts w:ascii="Book Antiqua" w:eastAsia="宋体" w:hAnsi="Book Antiqua" w:cs="宋体"/>
          <w:color w:val="000000"/>
        </w:rPr>
        <w:t>: 61-65 [PMID: 12601479]</w:t>
      </w:r>
    </w:p>
    <w:p w14:paraId="2B0E86BE"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39 </w:t>
      </w:r>
      <w:r w:rsidRPr="00493D13">
        <w:rPr>
          <w:rFonts w:ascii="Book Antiqua" w:eastAsia="宋体" w:hAnsi="Book Antiqua" w:cs="宋体"/>
          <w:b/>
          <w:bCs/>
          <w:color w:val="000000"/>
        </w:rPr>
        <w:t>Ruo L</w:t>
      </w:r>
      <w:r w:rsidRPr="00493D13">
        <w:rPr>
          <w:rFonts w:ascii="Book Antiqua" w:eastAsia="宋体" w:hAnsi="Book Antiqua" w:cs="宋体"/>
          <w:color w:val="000000"/>
        </w:rPr>
        <w:t>, Tickoo S, Klimstra DS, Minsky BD, Saltz L, Mazumdar M, Paty PB, Wong WD, Larson SM, Cohen AM, Guillem JG. Long-term prognostic significance of extent of rectal cancer response to preoperative radiation and chemotherapy. </w:t>
      </w:r>
      <w:r w:rsidRPr="00493D13">
        <w:rPr>
          <w:rFonts w:ascii="Book Antiqua" w:eastAsia="宋体" w:hAnsi="Book Antiqua" w:cs="宋体"/>
          <w:i/>
          <w:iCs/>
          <w:color w:val="000000"/>
        </w:rPr>
        <w:t>Ann Surg</w:t>
      </w:r>
      <w:r w:rsidRPr="00493D13">
        <w:rPr>
          <w:rFonts w:ascii="Book Antiqua" w:eastAsia="宋体" w:hAnsi="Book Antiqua" w:cs="宋体"/>
          <w:color w:val="000000"/>
        </w:rPr>
        <w:t> 2002; </w:t>
      </w:r>
      <w:r w:rsidRPr="00493D13">
        <w:rPr>
          <w:rFonts w:ascii="Book Antiqua" w:eastAsia="宋体" w:hAnsi="Book Antiqua" w:cs="宋体"/>
          <w:b/>
          <w:bCs/>
          <w:color w:val="000000"/>
        </w:rPr>
        <w:t>236</w:t>
      </w:r>
      <w:r w:rsidRPr="00493D13">
        <w:rPr>
          <w:rFonts w:ascii="Book Antiqua" w:eastAsia="宋体" w:hAnsi="Book Antiqua" w:cs="宋体"/>
          <w:color w:val="000000"/>
        </w:rPr>
        <w:t>: 75-81 [PMID: 12131088 DOI: 10.1097/00000658-200207000-00012]</w:t>
      </w:r>
    </w:p>
    <w:p w14:paraId="6753EEE1"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40 </w:t>
      </w:r>
      <w:r w:rsidRPr="00493D13">
        <w:rPr>
          <w:rFonts w:ascii="Book Antiqua" w:eastAsia="宋体" w:hAnsi="Book Antiqua" w:cs="宋体"/>
          <w:b/>
          <w:bCs/>
          <w:color w:val="000000"/>
        </w:rPr>
        <w:t>Schneider PM</w:t>
      </w:r>
      <w:r w:rsidRPr="00493D13">
        <w:rPr>
          <w:rFonts w:ascii="Book Antiqua" w:eastAsia="宋体" w:hAnsi="Book Antiqua" w:cs="宋体"/>
          <w:color w:val="000000"/>
        </w:rPr>
        <w:t>, Baldus SE, Metzger R, Kocher M, Bongartz R, Bollschweiler E, Schaefer H, Thiele J, Dienes HP, Mueller RP, Hoelscher AH. Histomorphologic tumor regression and lymph node metastases determine prognosis following neoadjuvant radiochemotherapy for esophageal cancer: implications for response classification. </w:t>
      </w:r>
      <w:r w:rsidRPr="00493D13">
        <w:rPr>
          <w:rFonts w:ascii="Book Antiqua" w:eastAsia="宋体" w:hAnsi="Book Antiqua" w:cs="宋体"/>
          <w:i/>
          <w:iCs/>
          <w:color w:val="000000"/>
        </w:rPr>
        <w:t>Ann Surg</w:t>
      </w:r>
      <w:r w:rsidRPr="00493D13">
        <w:rPr>
          <w:rFonts w:ascii="Book Antiqua" w:eastAsia="宋体" w:hAnsi="Book Antiqua" w:cs="宋体"/>
          <w:color w:val="000000"/>
        </w:rPr>
        <w:t> 2005; </w:t>
      </w:r>
      <w:r w:rsidRPr="00493D13">
        <w:rPr>
          <w:rFonts w:ascii="Book Antiqua" w:eastAsia="宋体" w:hAnsi="Book Antiqua" w:cs="宋体"/>
          <w:b/>
          <w:bCs/>
          <w:color w:val="000000"/>
        </w:rPr>
        <w:t>242</w:t>
      </w:r>
      <w:r w:rsidRPr="00493D13">
        <w:rPr>
          <w:rFonts w:ascii="Book Antiqua" w:eastAsia="宋体" w:hAnsi="Book Antiqua" w:cs="宋体"/>
          <w:color w:val="000000"/>
        </w:rPr>
        <w:t>: 684-692 [PMID: 16244542 DOI: 10.1097/01.sla.0000186170.38348.7b]</w:t>
      </w:r>
    </w:p>
    <w:p w14:paraId="1A000EFF"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 xml:space="preserve">41 </w:t>
      </w:r>
      <w:r w:rsidRPr="00493D13">
        <w:rPr>
          <w:rFonts w:ascii="Book Antiqua" w:eastAsia="宋体" w:hAnsi="Book Antiqua" w:cs="宋体"/>
          <w:b/>
          <w:color w:val="000000"/>
        </w:rPr>
        <w:t>Werner M</w:t>
      </w:r>
      <w:r w:rsidRPr="00493D13">
        <w:rPr>
          <w:rFonts w:ascii="Book Antiqua" w:eastAsia="宋体" w:hAnsi="Book Antiqua" w:cs="宋体"/>
          <w:color w:val="000000"/>
        </w:rPr>
        <w:t>, Hofler H. Pathologie. In: Roder JD, Stein HJ, Fink U. Therapie gastrointestinaler Tumoren. Springer, 2000: 45-63</w:t>
      </w:r>
    </w:p>
    <w:p w14:paraId="0F4C1DA3" w14:textId="6DBB7A34"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 xml:space="preserve">42 </w:t>
      </w:r>
      <w:r w:rsidRPr="00493D13">
        <w:rPr>
          <w:rFonts w:ascii="Book Antiqua" w:eastAsia="宋体" w:hAnsi="Book Antiqua" w:cs="宋体"/>
          <w:b/>
          <w:color w:val="000000"/>
        </w:rPr>
        <w:t xml:space="preserve">Japanese Society for Cancer of the Colon and Rectum (JSCCR). </w:t>
      </w:r>
      <w:r w:rsidRPr="00493D13">
        <w:rPr>
          <w:rFonts w:ascii="Book Antiqua" w:eastAsia="宋体" w:hAnsi="Book Antiqua" w:cs="宋体"/>
          <w:color w:val="000000"/>
        </w:rPr>
        <w:t>Japanese classification of colorectal carcinoma, 1st English edn. Kanehara and Co, Tokyo, 1997</w:t>
      </w:r>
    </w:p>
    <w:p w14:paraId="7619B740"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43 </w:t>
      </w:r>
      <w:r w:rsidRPr="00493D13">
        <w:rPr>
          <w:rFonts w:ascii="Book Antiqua" w:eastAsia="宋体" w:hAnsi="Book Antiqua" w:cs="宋体"/>
          <w:b/>
          <w:bCs/>
          <w:color w:val="000000"/>
        </w:rPr>
        <w:t>Mandard AM</w:t>
      </w:r>
      <w:r w:rsidRPr="00493D13">
        <w:rPr>
          <w:rFonts w:ascii="Book Antiqua" w:eastAsia="宋体" w:hAnsi="Book Antiqua" w:cs="宋体"/>
          <w:color w:val="000000"/>
        </w:rPr>
        <w:t>, Dalibard F, Mandard JC, Marnay J, Henry-Amar M, Petiot JF, Roussel A, Jacob JH, Segol P, Samama G. Pathologic assessment of tumor regression after preoperative chemoradiotherapy of esophageal carcinoma. Clinicopathologic correlations. </w:t>
      </w:r>
      <w:r w:rsidRPr="00493D13">
        <w:rPr>
          <w:rFonts w:ascii="Book Antiqua" w:eastAsia="宋体" w:hAnsi="Book Antiqua" w:cs="宋体"/>
          <w:i/>
          <w:iCs/>
          <w:color w:val="000000"/>
        </w:rPr>
        <w:t>Cancer</w:t>
      </w:r>
      <w:r w:rsidRPr="00493D13">
        <w:rPr>
          <w:rFonts w:ascii="Book Antiqua" w:eastAsia="宋体" w:hAnsi="Book Antiqua" w:cs="宋体"/>
          <w:color w:val="000000"/>
        </w:rPr>
        <w:t> 1994; </w:t>
      </w:r>
      <w:r w:rsidRPr="00493D13">
        <w:rPr>
          <w:rFonts w:ascii="Book Antiqua" w:eastAsia="宋体" w:hAnsi="Book Antiqua" w:cs="宋体"/>
          <w:b/>
          <w:bCs/>
          <w:color w:val="000000"/>
        </w:rPr>
        <w:t>73</w:t>
      </w:r>
      <w:r w:rsidRPr="00493D13">
        <w:rPr>
          <w:rFonts w:ascii="Book Antiqua" w:eastAsia="宋体" w:hAnsi="Book Antiqua" w:cs="宋体"/>
          <w:color w:val="000000"/>
        </w:rPr>
        <w:t>: 2680-2686 [PMID: 8194005 DOI: 10.1002/1097-0142(19940601)73:11&lt;2680::AID-CNCR2820731105&gt;3.0.CO;2-C]</w:t>
      </w:r>
    </w:p>
    <w:p w14:paraId="53980590"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44 </w:t>
      </w:r>
      <w:r w:rsidRPr="00493D13">
        <w:rPr>
          <w:rFonts w:ascii="Book Antiqua" w:eastAsia="宋体" w:hAnsi="Book Antiqua" w:cs="宋体"/>
          <w:b/>
          <w:bCs/>
          <w:color w:val="000000"/>
        </w:rPr>
        <w:t>Glynne-Jones R</w:t>
      </w:r>
      <w:r w:rsidRPr="00493D13">
        <w:rPr>
          <w:rFonts w:ascii="Book Antiqua" w:eastAsia="宋体" w:hAnsi="Book Antiqua" w:cs="宋体"/>
          <w:color w:val="000000"/>
        </w:rPr>
        <w:t>, Anyamene N. Just how useful an endpoint is complete pathological response after neoadjuvant chemoradiation in rectal cancer? </w:t>
      </w:r>
      <w:r w:rsidRPr="00493D13">
        <w:rPr>
          <w:rFonts w:ascii="Book Antiqua" w:eastAsia="宋体" w:hAnsi="Book Antiqua" w:cs="宋体"/>
          <w:i/>
          <w:iCs/>
          <w:color w:val="000000"/>
        </w:rPr>
        <w:t>Int J Radiat Oncol Biol Phys</w:t>
      </w:r>
      <w:r w:rsidRPr="00493D13">
        <w:rPr>
          <w:rFonts w:ascii="Book Antiqua" w:eastAsia="宋体" w:hAnsi="Book Antiqua" w:cs="宋体"/>
          <w:color w:val="000000"/>
        </w:rPr>
        <w:t> 2006; </w:t>
      </w:r>
      <w:r w:rsidRPr="00493D13">
        <w:rPr>
          <w:rFonts w:ascii="Book Antiqua" w:eastAsia="宋体" w:hAnsi="Book Antiqua" w:cs="宋体"/>
          <w:b/>
          <w:bCs/>
          <w:color w:val="000000"/>
        </w:rPr>
        <w:t>66</w:t>
      </w:r>
      <w:r w:rsidRPr="00493D13">
        <w:rPr>
          <w:rFonts w:ascii="Book Antiqua" w:eastAsia="宋体" w:hAnsi="Book Antiqua" w:cs="宋体"/>
          <w:color w:val="000000"/>
        </w:rPr>
        <w:t>: 319-320 [PMID: 16965984 DOI: 10.1016/j.ijrobp.2006.05.047]</w:t>
      </w:r>
    </w:p>
    <w:p w14:paraId="0A1A5423"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45 </w:t>
      </w:r>
      <w:r w:rsidRPr="00493D13">
        <w:rPr>
          <w:rFonts w:ascii="Book Antiqua" w:eastAsia="宋体" w:hAnsi="Book Antiqua" w:cs="宋体"/>
          <w:b/>
          <w:bCs/>
          <w:color w:val="000000"/>
        </w:rPr>
        <w:t>Bateman AC</w:t>
      </w:r>
      <w:r w:rsidRPr="00493D13">
        <w:rPr>
          <w:rFonts w:ascii="Book Antiqua" w:eastAsia="宋体" w:hAnsi="Book Antiqua" w:cs="宋体"/>
          <w:color w:val="000000"/>
        </w:rPr>
        <w:t>, Jaynes E, Bateman AR. Rectal cancer staging post neoadjuvant therapy--how should the changes be assessed? </w:t>
      </w:r>
      <w:r w:rsidRPr="00493D13">
        <w:rPr>
          <w:rFonts w:ascii="Book Antiqua" w:eastAsia="宋体" w:hAnsi="Book Antiqua" w:cs="宋体"/>
          <w:i/>
          <w:iCs/>
          <w:color w:val="000000"/>
        </w:rPr>
        <w:t>Histopathology</w:t>
      </w:r>
      <w:r w:rsidRPr="00493D13">
        <w:rPr>
          <w:rFonts w:ascii="Book Antiqua" w:eastAsia="宋体" w:hAnsi="Book Antiqua" w:cs="宋体"/>
          <w:color w:val="000000"/>
        </w:rPr>
        <w:t> 2009; </w:t>
      </w:r>
      <w:r w:rsidRPr="00493D13">
        <w:rPr>
          <w:rFonts w:ascii="Book Antiqua" w:eastAsia="宋体" w:hAnsi="Book Antiqua" w:cs="宋体"/>
          <w:b/>
          <w:bCs/>
          <w:color w:val="000000"/>
        </w:rPr>
        <w:t>54</w:t>
      </w:r>
      <w:r w:rsidRPr="00493D13">
        <w:rPr>
          <w:rFonts w:ascii="Book Antiqua" w:eastAsia="宋体" w:hAnsi="Book Antiqua" w:cs="宋体"/>
          <w:color w:val="000000"/>
        </w:rPr>
        <w:t>: 713-721 [PMID: 19438746 DOI: 10.1111/j.1365-2559.2009.03292.x]</w:t>
      </w:r>
    </w:p>
    <w:p w14:paraId="2F1A68A1"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lastRenderedPageBreak/>
        <w:t>46 </w:t>
      </w:r>
      <w:r w:rsidRPr="00493D13">
        <w:rPr>
          <w:rFonts w:ascii="Book Antiqua" w:eastAsia="宋体" w:hAnsi="Book Antiqua" w:cs="宋体"/>
          <w:b/>
          <w:bCs/>
          <w:color w:val="000000"/>
        </w:rPr>
        <w:t>Junker K</w:t>
      </w:r>
      <w:r w:rsidRPr="00493D13">
        <w:rPr>
          <w:rFonts w:ascii="Book Antiqua" w:eastAsia="宋体" w:hAnsi="Book Antiqua" w:cs="宋体"/>
          <w:color w:val="000000"/>
        </w:rPr>
        <w:t>, Müller KM, Bosse U, Klinke F, Heinecke A, Thomas M. [Apoptosis and tumor regression in locally advanced non-small cell lung cancer with neoadjuvant therapy]. </w:t>
      </w:r>
      <w:r w:rsidRPr="00493D13">
        <w:rPr>
          <w:rFonts w:ascii="Book Antiqua" w:eastAsia="宋体" w:hAnsi="Book Antiqua" w:cs="宋体"/>
          <w:i/>
          <w:iCs/>
          <w:color w:val="000000"/>
        </w:rPr>
        <w:t>Pathologe</w:t>
      </w:r>
      <w:r w:rsidRPr="00493D13">
        <w:rPr>
          <w:rFonts w:ascii="Book Antiqua" w:eastAsia="宋体" w:hAnsi="Book Antiqua" w:cs="宋体"/>
          <w:color w:val="000000"/>
        </w:rPr>
        <w:t> 2003; </w:t>
      </w:r>
      <w:r w:rsidRPr="00493D13">
        <w:rPr>
          <w:rFonts w:ascii="Book Antiqua" w:eastAsia="宋体" w:hAnsi="Book Antiqua" w:cs="宋体"/>
          <w:b/>
          <w:bCs/>
          <w:color w:val="000000"/>
        </w:rPr>
        <w:t>24</w:t>
      </w:r>
      <w:r w:rsidRPr="00493D13">
        <w:rPr>
          <w:rFonts w:ascii="Book Antiqua" w:eastAsia="宋体" w:hAnsi="Book Antiqua" w:cs="宋体"/>
          <w:color w:val="000000"/>
        </w:rPr>
        <w:t>: 214-219 [PMID: 12739056]</w:t>
      </w:r>
    </w:p>
    <w:p w14:paraId="232CBEE2"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47 </w:t>
      </w:r>
      <w:r w:rsidRPr="00493D13">
        <w:rPr>
          <w:rFonts w:ascii="Book Antiqua" w:eastAsia="宋体" w:hAnsi="Book Antiqua" w:cs="宋体"/>
          <w:b/>
          <w:bCs/>
          <w:color w:val="000000"/>
        </w:rPr>
        <w:t>Quah HM</w:t>
      </w:r>
      <w:r w:rsidRPr="00493D13">
        <w:rPr>
          <w:rFonts w:ascii="Book Antiqua" w:eastAsia="宋体" w:hAnsi="Book Antiqua" w:cs="宋体"/>
          <w:color w:val="000000"/>
        </w:rPr>
        <w:t>, Chou JF, Gonen M, Shia J, Schrag D, Saltz LB, Goodman KA, Minsky BD, Wong WD, Weiser MR. Pathologic stage is most prognostic of disease-free survival in locally advanced rectal cancer patients after preoperative chemoradiation. </w:t>
      </w:r>
      <w:r w:rsidRPr="00493D13">
        <w:rPr>
          <w:rFonts w:ascii="Book Antiqua" w:eastAsia="宋体" w:hAnsi="Book Antiqua" w:cs="宋体"/>
          <w:i/>
          <w:iCs/>
          <w:color w:val="000000"/>
        </w:rPr>
        <w:t>Cancer</w:t>
      </w:r>
      <w:r w:rsidRPr="00493D13">
        <w:rPr>
          <w:rFonts w:ascii="Book Antiqua" w:eastAsia="宋体" w:hAnsi="Book Antiqua" w:cs="宋体"/>
          <w:color w:val="000000"/>
        </w:rPr>
        <w:t> 2008; </w:t>
      </w:r>
      <w:r w:rsidRPr="00493D13">
        <w:rPr>
          <w:rFonts w:ascii="Book Antiqua" w:eastAsia="宋体" w:hAnsi="Book Antiqua" w:cs="宋体"/>
          <w:b/>
          <w:bCs/>
          <w:color w:val="000000"/>
        </w:rPr>
        <w:t>113</w:t>
      </w:r>
      <w:r w:rsidRPr="00493D13">
        <w:rPr>
          <w:rFonts w:ascii="Book Antiqua" w:eastAsia="宋体" w:hAnsi="Book Antiqua" w:cs="宋体"/>
          <w:color w:val="000000"/>
        </w:rPr>
        <w:t>: 57-64 [PMID: 18442099 DOI: 10.1002/cncr.23516]</w:t>
      </w:r>
    </w:p>
    <w:p w14:paraId="06A3A824"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 xml:space="preserve">48 </w:t>
      </w:r>
      <w:r w:rsidRPr="00493D13">
        <w:rPr>
          <w:rFonts w:ascii="Book Antiqua" w:eastAsia="宋体" w:hAnsi="Book Antiqua" w:cs="宋体"/>
          <w:b/>
          <w:color w:val="000000"/>
        </w:rPr>
        <w:t>Edge SB</w:t>
      </w:r>
      <w:r w:rsidRPr="00493D13">
        <w:rPr>
          <w:rFonts w:ascii="Book Antiqua" w:eastAsia="宋体" w:hAnsi="Book Antiqua" w:cs="宋体"/>
          <w:color w:val="000000"/>
        </w:rPr>
        <w:t>, Byrd DR, Compton CC, Fritz AG, Greene FL, Trotti A, editors. AJCC cancer staging manual (7th ed). New York, NY: Springer; 2010</w:t>
      </w:r>
    </w:p>
    <w:p w14:paraId="4F761DDB"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49 </w:t>
      </w:r>
      <w:r w:rsidRPr="00493D13">
        <w:rPr>
          <w:rFonts w:ascii="Book Antiqua" w:eastAsia="宋体" w:hAnsi="Book Antiqua" w:cs="宋体"/>
          <w:b/>
          <w:bCs/>
          <w:color w:val="000000"/>
        </w:rPr>
        <w:t>Swellengrebel HA</w:t>
      </w:r>
      <w:r w:rsidRPr="00493D13">
        <w:rPr>
          <w:rFonts w:ascii="Book Antiqua" w:eastAsia="宋体" w:hAnsi="Book Antiqua" w:cs="宋体"/>
          <w:color w:val="000000"/>
        </w:rPr>
        <w:t>, Bosch SL, Cats A, Vincent AD, Dewit LG, Verwaal VJ, Nagtegaal ID, Marijnen CA. Tumour regression grading after chemoradiotherapy for locally advanced rectal cancer: a near pathologic complete response does not translate into good clinical outcome. </w:t>
      </w:r>
      <w:r w:rsidRPr="00493D13">
        <w:rPr>
          <w:rFonts w:ascii="Book Antiqua" w:eastAsia="宋体" w:hAnsi="Book Antiqua" w:cs="宋体"/>
          <w:i/>
          <w:iCs/>
          <w:color w:val="000000"/>
        </w:rPr>
        <w:t>Radiother Oncol</w:t>
      </w:r>
      <w:r w:rsidRPr="00493D13">
        <w:rPr>
          <w:rFonts w:ascii="Book Antiqua" w:eastAsia="宋体" w:hAnsi="Book Antiqua" w:cs="宋体"/>
          <w:color w:val="000000"/>
        </w:rPr>
        <w:t> 2014; </w:t>
      </w:r>
      <w:r w:rsidRPr="00493D13">
        <w:rPr>
          <w:rFonts w:ascii="Book Antiqua" w:eastAsia="宋体" w:hAnsi="Book Antiqua" w:cs="宋体"/>
          <w:b/>
          <w:bCs/>
          <w:color w:val="000000"/>
        </w:rPr>
        <w:t>112</w:t>
      </w:r>
      <w:r w:rsidRPr="00493D13">
        <w:rPr>
          <w:rFonts w:ascii="Book Antiqua" w:eastAsia="宋体" w:hAnsi="Book Antiqua" w:cs="宋体"/>
          <w:color w:val="000000"/>
        </w:rPr>
        <w:t>: 44-51 [PMID: 25018000 DOI: 10.1016/j.radonc.2014.05.010]</w:t>
      </w:r>
    </w:p>
    <w:p w14:paraId="01643DEB"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50 </w:t>
      </w:r>
      <w:r w:rsidRPr="00493D13">
        <w:rPr>
          <w:rFonts w:ascii="Book Antiqua" w:eastAsia="宋体" w:hAnsi="Book Antiqua" w:cs="宋体"/>
          <w:b/>
          <w:bCs/>
          <w:color w:val="000000"/>
        </w:rPr>
        <w:t>Washington MK</w:t>
      </w:r>
      <w:r w:rsidRPr="00493D13">
        <w:rPr>
          <w:rFonts w:ascii="Book Antiqua" w:eastAsia="宋体" w:hAnsi="Book Antiqua" w:cs="宋体"/>
          <w:color w:val="000000"/>
        </w:rPr>
        <w:t>, Berlin J, Branton PA, Burgart LJ, Carter DK, Fitzgibbons PL, Frankel WL, Jessup JM, Kakar S, Minsky B, Nakhleh RE, Compton CC. Protocol for the examination of specimens from patients with primary carcinomas of the colon and rectum. </w:t>
      </w:r>
      <w:r w:rsidRPr="00493D13">
        <w:rPr>
          <w:rFonts w:ascii="Book Antiqua" w:eastAsia="宋体" w:hAnsi="Book Antiqua" w:cs="宋体"/>
          <w:i/>
          <w:iCs/>
          <w:color w:val="000000"/>
        </w:rPr>
        <w:t>Arch Pathol Lab Med</w:t>
      </w:r>
      <w:r w:rsidRPr="00493D13">
        <w:rPr>
          <w:rFonts w:ascii="Book Antiqua" w:eastAsia="宋体" w:hAnsi="Book Antiqua" w:cs="宋体"/>
          <w:color w:val="000000"/>
        </w:rPr>
        <w:t> 2008; </w:t>
      </w:r>
      <w:r w:rsidRPr="00493D13">
        <w:rPr>
          <w:rFonts w:ascii="Book Antiqua" w:eastAsia="宋体" w:hAnsi="Book Antiqua" w:cs="宋体"/>
          <w:b/>
          <w:bCs/>
          <w:color w:val="000000"/>
        </w:rPr>
        <w:t>132</w:t>
      </w:r>
      <w:r w:rsidRPr="00493D13">
        <w:rPr>
          <w:rFonts w:ascii="Book Antiqua" w:eastAsia="宋体" w:hAnsi="Book Antiqua" w:cs="宋体"/>
          <w:color w:val="000000"/>
        </w:rPr>
        <w:t>: 1182-1193 [PMID: 18605770]</w:t>
      </w:r>
    </w:p>
    <w:p w14:paraId="7DA80E4C"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51 </w:t>
      </w:r>
      <w:r w:rsidRPr="00493D13">
        <w:rPr>
          <w:rFonts w:ascii="Book Antiqua" w:eastAsia="宋体" w:hAnsi="Book Antiqua" w:cs="宋体"/>
          <w:b/>
          <w:bCs/>
          <w:color w:val="000000"/>
        </w:rPr>
        <w:t>Dhadda AS</w:t>
      </w:r>
      <w:r w:rsidRPr="00493D13">
        <w:rPr>
          <w:rFonts w:ascii="Book Antiqua" w:eastAsia="宋体" w:hAnsi="Book Antiqua" w:cs="宋体"/>
          <w:color w:val="000000"/>
        </w:rPr>
        <w:t>, Bessell EM, Scholefield J, Dickinson P, Zaitoun AM. Mandard tumour regression grade, perineural invasion, circumferential resection margin and post-chemoradiation nodal status strongly predict outcome in locally advanced rectal cancer treated with preoperative chemoradiotherapy. </w:t>
      </w:r>
      <w:r w:rsidRPr="00493D13">
        <w:rPr>
          <w:rFonts w:ascii="Book Antiqua" w:eastAsia="宋体" w:hAnsi="Book Antiqua" w:cs="宋体"/>
          <w:i/>
          <w:iCs/>
          <w:color w:val="000000"/>
        </w:rPr>
        <w:t>Clin Oncol (R Coll Radiol)</w:t>
      </w:r>
      <w:r w:rsidRPr="00493D13">
        <w:rPr>
          <w:rFonts w:ascii="Book Antiqua" w:eastAsia="宋体" w:hAnsi="Book Antiqua" w:cs="宋体"/>
          <w:color w:val="000000"/>
        </w:rPr>
        <w:t> 2014; </w:t>
      </w:r>
      <w:r w:rsidRPr="00493D13">
        <w:rPr>
          <w:rFonts w:ascii="Book Antiqua" w:eastAsia="宋体" w:hAnsi="Book Antiqua" w:cs="宋体"/>
          <w:b/>
          <w:bCs/>
          <w:color w:val="000000"/>
        </w:rPr>
        <w:t>26</w:t>
      </w:r>
      <w:r w:rsidRPr="00493D13">
        <w:rPr>
          <w:rFonts w:ascii="Book Antiqua" w:eastAsia="宋体" w:hAnsi="Book Antiqua" w:cs="宋体"/>
          <w:color w:val="000000"/>
        </w:rPr>
        <w:t>: 197-202 [PMID: 24485884 DOI: 10.1016/j.clon.2014.01.001]</w:t>
      </w:r>
    </w:p>
    <w:p w14:paraId="33398714"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52 </w:t>
      </w:r>
      <w:r w:rsidRPr="00493D13">
        <w:rPr>
          <w:rFonts w:ascii="Book Antiqua" w:eastAsia="宋体" w:hAnsi="Book Antiqua" w:cs="宋体"/>
          <w:b/>
          <w:bCs/>
          <w:color w:val="000000"/>
        </w:rPr>
        <w:t>Shihab OC</w:t>
      </w:r>
      <w:r w:rsidRPr="00493D13">
        <w:rPr>
          <w:rFonts w:ascii="Book Antiqua" w:eastAsia="宋体" w:hAnsi="Book Antiqua" w:cs="宋体"/>
          <w:color w:val="000000"/>
        </w:rPr>
        <w:t>, Taylor F, Salerno G, Heald RJ, Quirke P, Moran BJ, Brown G. MRI predictive factors for long-term outcomes of low rectal tumours. </w:t>
      </w:r>
      <w:r w:rsidRPr="00493D13">
        <w:rPr>
          <w:rFonts w:ascii="Book Antiqua" w:eastAsia="宋体" w:hAnsi="Book Antiqua" w:cs="宋体"/>
          <w:i/>
          <w:iCs/>
          <w:color w:val="000000"/>
        </w:rPr>
        <w:t>Ann Surg Oncol</w:t>
      </w:r>
      <w:r w:rsidRPr="00493D13">
        <w:rPr>
          <w:rFonts w:ascii="Book Antiqua" w:eastAsia="宋体" w:hAnsi="Book Antiqua" w:cs="宋体"/>
          <w:color w:val="000000"/>
        </w:rPr>
        <w:t> 2011; </w:t>
      </w:r>
      <w:r w:rsidRPr="00493D13">
        <w:rPr>
          <w:rFonts w:ascii="Book Antiqua" w:eastAsia="宋体" w:hAnsi="Book Antiqua" w:cs="宋体"/>
          <w:b/>
          <w:bCs/>
          <w:color w:val="000000"/>
        </w:rPr>
        <w:t>18</w:t>
      </w:r>
      <w:r w:rsidRPr="00493D13">
        <w:rPr>
          <w:rFonts w:ascii="Book Antiqua" w:eastAsia="宋体" w:hAnsi="Book Antiqua" w:cs="宋体"/>
          <w:color w:val="000000"/>
        </w:rPr>
        <w:t>: 3278-3284 [PMID: 21590453 DOI: 10.1245/s10434-011-1776-2]</w:t>
      </w:r>
    </w:p>
    <w:p w14:paraId="40FFC6E2"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 xml:space="preserve">53 </w:t>
      </w:r>
      <w:r w:rsidRPr="00493D13">
        <w:rPr>
          <w:rFonts w:ascii="Book Antiqua" w:eastAsia="宋体" w:hAnsi="Book Antiqua" w:cs="宋体"/>
          <w:b/>
          <w:color w:val="000000"/>
        </w:rPr>
        <w:t>Yu S</w:t>
      </w:r>
      <w:r w:rsidRPr="00493D13">
        <w:rPr>
          <w:rFonts w:ascii="Book Antiqua" w:eastAsia="宋体" w:hAnsi="Book Antiqua" w:cs="宋体"/>
          <w:color w:val="000000"/>
        </w:rPr>
        <w:t>. Outcomes of patients with rectal cancer according to tumour regression defined by MRI. [Personal communication, 01 December 2013]</w:t>
      </w:r>
    </w:p>
    <w:p w14:paraId="2F7DA3EB"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54 </w:t>
      </w:r>
      <w:r w:rsidRPr="00493D13">
        <w:rPr>
          <w:rFonts w:ascii="Book Antiqua" w:eastAsia="宋体" w:hAnsi="Book Antiqua" w:cs="宋体"/>
          <w:b/>
          <w:bCs/>
          <w:color w:val="000000"/>
        </w:rPr>
        <w:t>Chetty R</w:t>
      </w:r>
      <w:r w:rsidRPr="00493D13">
        <w:rPr>
          <w:rFonts w:ascii="Book Antiqua" w:eastAsia="宋体" w:hAnsi="Book Antiqua" w:cs="宋体"/>
          <w:color w:val="000000"/>
        </w:rPr>
        <w:t xml:space="preserve">, Gill P, Govender D, Bateman A, Chang HJ, Deshpande V, Driman D, Gomez M, Greywoode G, Jaynes E, Lee CS, Locketz M, Rowsell C, Rullier A, Serra S, Shepherd N, </w:t>
      </w:r>
      <w:r w:rsidRPr="00493D13">
        <w:rPr>
          <w:rFonts w:ascii="Book Antiqua" w:eastAsia="宋体" w:hAnsi="Book Antiqua" w:cs="宋体"/>
          <w:color w:val="000000"/>
        </w:rPr>
        <w:lastRenderedPageBreak/>
        <w:t>Szentgyorgyi E, Vajpeyi R, Wang LM, Bateman A. International study group on rectal cancer regression grading: interobserver variability with commonly used regression grading systems. </w:t>
      </w:r>
      <w:r w:rsidRPr="00493D13">
        <w:rPr>
          <w:rFonts w:ascii="Book Antiqua" w:eastAsia="宋体" w:hAnsi="Book Antiqua" w:cs="宋体"/>
          <w:i/>
          <w:iCs/>
          <w:color w:val="000000"/>
        </w:rPr>
        <w:t>Hum Pathol</w:t>
      </w:r>
      <w:r w:rsidRPr="00493D13">
        <w:rPr>
          <w:rFonts w:ascii="Book Antiqua" w:eastAsia="宋体" w:hAnsi="Book Antiqua" w:cs="宋体"/>
          <w:color w:val="000000"/>
        </w:rPr>
        <w:t> 2012; </w:t>
      </w:r>
      <w:r w:rsidRPr="00493D13">
        <w:rPr>
          <w:rFonts w:ascii="Book Antiqua" w:eastAsia="宋体" w:hAnsi="Book Antiqua" w:cs="宋体"/>
          <w:b/>
          <w:bCs/>
          <w:color w:val="000000"/>
        </w:rPr>
        <w:t>43</w:t>
      </w:r>
      <w:r w:rsidRPr="00493D13">
        <w:rPr>
          <w:rFonts w:ascii="Book Antiqua" w:eastAsia="宋体" w:hAnsi="Book Antiqua" w:cs="宋体"/>
          <w:color w:val="000000"/>
        </w:rPr>
        <w:t>: 1917-1923 [PMID: 22575264 DOI: 10.1016/j.humpath.2012.01.020]</w:t>
      </w:r>
    </w:p>
    <w:p w14:paraId="020643B8"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55 </w:t>
      </w:r>
      <w:r w:rsidRPr="00493D13">
        <w:rPr>
          <w:rFonts w:ascii="Book Antiqua" w:eastAsia="宋体" w:hAnsi="Book Antiqua" w:cs="宋体"/>
          <w:b/>
          <w:bCs/>
          <w:color w:val="000000"/>
        </w:rPr>
        <w:t>Chetty R</w:t>
      </w:r>
      <w:r w:rsidRPr="00493D13">
        <w:rPr>
          <w:rFonts w:ascii="Book Antiqua" w:eastAsia="宋体" w:hAnsi="Book Antiqua" w:cs="宋体"/>
          <w:color w:val="000000"/>
        </w:rPr>
        <w:t>, Gill P, Govender D, Bateman A, Chang HJ, Driman D, Duthie F, Gomez M, Jaynes E, Lee CS, Locketz M, Mescoli C, Rowsell C, Rullier A, Serra S, Shepherd N, Szentgyorgyi E, Vajpeyi R, Wang LM. A multi-centre pathologist survey on pathological processing and regression grading of colorectal cancer resection specimens treated by neoadjuvant chemoradiation. </w:t>
      </w:r>
      <w:r w:rsidRPr="00493D13">
        <w:rPr>
          <w:rFonts w:ascii="Book Antiqua" w:eastAsia="宋体" w:hAnsi="Book Antiqua" w:cs="宋体"/>
          <w:i/>
          <w:iCs/>
          <w:color w:val="000000"/>
        </w:rPr>
        <w:t>Virchows Arch</w:t>
      </w:r>
      <w:r w:rsidRPr="00493D13">
        <w:rPr>
          <w:rFonts w:ascii="Book Antiqua" w:eastAsia="宋体" w:hAnsi="Book Antiqua" w:cs="宋体"/>
          <w:color w:val="000000"/>
        </w:rPr>
        <w:t> 2012; </w:t>
      </w:r>
      <w:r w:rsidRPr="00493D13">
        <w:rPr>
          <w:rFonts w:ascii="Book Antiqua" w:eastAsia="宋体" w:hAnsi="Book Antiqua" w:cs="宋体"/>
          <w:b/>
          <w:bCs/>
          <w:color w:val="000000"/>
        </w:rPr>
        <w:t>460</w:t>
      </w:r>
      <w:r w:rsidRPr="00493D13">
        <w:rPr>
          <w:rFonts w:ascii="Book Antiqua" w:eastAsia="宋体" w:hAnsi="Book Antiqua" w:cs="宋体"/>
          <w:color w:val="000000"/>
        </w:rPr>
        <w:t>: 151-155 [PMID: 22241181 DOI: 10.1007/s00428-012-1193-3]</w:t>
      </w:r>
    </w:p>
    <w:p w14:paraId="4560990C"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56 </w:t>
      </w:r>
      <w:r w:rsidRPr="00493D13">
        <w:rPr>
          <w:rFonts w:ascii="Book Antiqua" w:eastAsia="宋体" w:hAnsi="Book Antiqua" w:cs="宋体"/>
          <w:b/>
          <w:bCs/>
          <w:color w:val="000000"/>
        </w:rPr>
        <w:t>Vecchio FM</w:t>
      </w:r>
      <w:r w:rsidRPr="00493D13">
        <w:rPr>
          <w:rFonts w:ascii="Book Antiqua" w:eastAsia="宋体" w:hAnsi="Book Antiqua" w:cs="宋体"/>
          <w:color w:val="000000"/>
        </w:rPr>
        <w:t>, Valentini V, Minsky BD, Padula GD, Venkatraman ES, Balducci M, Miccichè F, Ricci R, Morganti AG, Gambacorta MA, Maurizi F, Coco C. The relationship of pathologic tumor regression grade (TRG) and outcomes after preoperative therapy in rectal cancer. </w:t>
      </w:r>
      <w:r w:rsidRPr="00493D13">
        <w:rPr>
          <w:rFonts w:ascii="Book Antiqua" w:eastAsia="宋体" w:hAnsi="Book Antiqua" w:cs="宋体"/>
          <w:i/>
          <w:iCs/>
          <w:color w:val="000000"/>
        </w:rPr>
        <w:t>Int J Radiat Oncol Biol Phys</w:t>
      </w:r>
      <w:r w:rsidRPr="00493D13">
        <w:rPr>
          <w:rFonts w:ascii="Book Antiqua" w:eastAsia="宋体" w:hAnsi="Book Antiqua" w:cs="宋体"/>
          <w:color w:val="000000"/>
        </w:rPr>
        <w:t> 2005; </w:t>
      </w:r>
      <w:r w:rsidRPr="00493D13">
        <w:rPr>
          <w:rFonts w:ascii="Book Antiqua" w:eastAsia="宋体" w:hAnsi="Book Antiqua" w:cs="宋体"/>
          <w:b/>
          <w:bCs/>
          <w:color w:val="000000"/>
        </w:rPr>
        <w:t>62</w:t>
      </w:r>
      <w:r w:rsidRPr="00493D13">
        <w:rPr>
          <w:rFonts w:ascii="Book Antiqua" w:eastAsia="宋体" w:hAnsi="Book Antiqua" w:cs="宋体"/>
          <w:color w:val="000000"/>
        </w:rPr>
        <w:t>: 752-760 [PMID: 15936556 DOI: 10.1016/j.ijrobp.2004.11.017]</w:t>
      </w:r>
    </w:p>
    <w:p w14:paraId="25DC4BD6"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 xml:space="preserve">57 </w:t>
      </w:r>
      <w:r w:rsidRPr="00493D13">
        <w:rPr>
          <w:rFonts w:ascii="Book Antiqua" w:eastAsia="宋体" w:hAnsi="Book Antiqua" w:cs="宋体"/>
          <w:b/>
          <w:color w:val="000000"/>
        </w:rPr>
        <w:t>Yu S</w:t>
      </w:r>
      <w:r w:rsidRPr="00493D13">
        <w:rPr>
          <w:rFonts w:ascii="Book Antiqua" w:eastAsia="宋体" w:hAnsi="Book Antiqua" w:cs="宋体"/>
          <w:color w:val="000000"/>
        </w:rPr>
        <w:t xml:space="preserve">, Tait D, Brown G. The prognostic relevance of MRI Tumor Regression Grade versus histopathological complete response in rectal cancer. </w:t>
      </w:r>
      <w:r w:rsidRPr="00493D13">
        <w:rPr>
          <w:rFonts w:ascii="Book Antiqua" w:eastAsia="宋体" w:hAnsi="Book Antiqua" w:cs="宋体"/>
          <w:i/>
          <w:color w:val="000000"/>
        </w:rPr>
        <w:t>Ann Oncol</w:t>
      </w:r>
      <w:r w:rsidRPr="00493D13">
        <w:rPr>
          <w:rFonts w:ascii="Book Antiqua" w:eastAsia="宋体" w:hAnsi="Book Antiqua" w:cs="宋体"/>
          <w:color w:val="000000"/>
        </w:rPr>
        <w:t xml:space="preserve">. 2015; </w:t>
      </w:r>
      <w:r w:rsidRPr="00493D13">
        <w:rPr>
          <w:rFonts w:ascii="Book Antiqua" w:eastAsia="宋体" w:hAnsi="Book Antiqua" w:cs="宋体"/>
          <w:b/>
          <w:color w:val="000000"/>
        </w:rPr>
        <w:t>26</w:t>
      </w:r>
      <w:r w:rsidRPr="00493D13">
        <w:rPr>
          <w:rFonts w:ascii="Book Antiqua" w:eastAsia="宋体" w:hAnsi="Book Antiqua" w:cs="宋体"/>
          <w:color w:val="000000"/>
        </w:rPr>
        <w:t>: iv114 [DOI: 10.1093/annonc/mdv235.16]</w:t>
      </w:r>
    </w:p>
    <w:p w14:paraId="0F561F7F" w14:textId="77777777" w:rsidR="00853575" w:rsidRPr="00493D13" w:rsidRDefault="00853575" w:rsidP="00591062">
      <w:pPr>
        <w:adjustRightInd w:val="0"/>
        <w:snapToGrid w:val="0"/>
        <w:spacing w:line="360" w:lineRule="auto"/>
        <w:jc w:val="both"/>
        <w:rPr>
          <w:rFonts w:ascii="Book Antiqua" w:eastAsia="宋体" w:hAnsi="Book Antiqua" w:cs="宋体"/>
          <w:color w:val="000000"/>
        </w:rPr>
      </w:pPr>
      <w:r w:rsidRPr="00493D13">
        <w:rPr>
          <w:rFonts w:ascii="Book Antiqua" w:eastAsia="宋体" w:hAnsi="Book Antiqua" w:cs="宋体"/>
          <w:color w:val="000000"/>
        </w:rPr>
        <w:t>58 Using the magnetic resonance tumour regression grade (mrTRG) as a novel biomarker to stratify between good and poor responders following chemoradiotherapy in rectal cancer: a multicentre randomised control trial. Available from: URL: http: //www.pelicancancer.org/bowel-cancer-research/trigger</w:t>
      </w:r>
    </w:p>
    <w:p w14:paraId="7602FAF0" w14:textId="77777777" w:rsidR="00853575" w:rsidRPr="00493D13" w:rsidRDefault="00853575" w:rsidP="00591062">
      <w:pPr>
        <w:adjustRightInd w:val="0"/>
        <w:snapToGrid w:val="0"/>
        <w:spacing w:line="360" w:lineRule="auto"/>
        <w:jc w:val="both"/>
        <w:rPr>
          <w:rFonts w:ascii="Book Antiqua" w:hAnsi="Book Antiqua"/>
        </w:rPr>
      </w:pPr>
    </w:p>
    <w:p w14:paraId="20D11A94" w14:textId="3074B1FC" w:rsidR="00853575" w:rsidRDefault="00853575" w:rsidP="00591062">
      <w:pPr>
        <w:adjustRightInd w:val="0"/>
        <w:snapToGrid w:val="0"/>
        <w:spacing w:line="360" w:lineRule="auto"/>
        <w:jc w:val="right"/>
        <w:rPr>
          <w:rFonts w:ascii="Book Antiqua" w:eastAsia="宋体" w:hAnsi="Book Antiqua"/>
          <w:b/>
          <w:bCs/>
          <w:lang w:eastAsia="zh-CN"/>
        </w:rPr>
      </w:pPr>
      <w:r w:rsidRPr="00493D13">
        <w:rPr>
          <w:rFonts w:ascii="Book Antiqua" w:hAnsi="Book Antiqua"/>
          <w:b/>
          <w:bCs/>
        </w:rPr>
        <w:t xml:space="preserve">P-Reviewer: </w:t>
      </w:r>
      <w:r w:rsidRPr="00493D13">
        <w:rPr>
          <w:rFonts w:ascii="Book Antiqua" w:hAnsi="Book Antiqua"/>
          <w:bCs/>
        </w:rPr>
        <w:t>Korkeila</w:t>
      </w:r>
      <w:r w:rsidRPr="00493D13">
        <w:rPr>
          <w:rFonts w:ascii="Book Antiqua" w:eastAsia="宋体" w:hAnsi="Book Antiqua" w:hint="eastAsia"/>
          <w:bCs/>
          <w:lang w:eastAsia="zh-CN"/>
        </w:rPr>
        <w:t xml:space="preserve"> E,</w:t>
      </w:r>
      <w:r w:rsidRPr="00493D13">
        <w:rPr>
          <w:rFonts w:ascii="Book Antiqua" w:hAnsi="Book Antiqua" w:hint="eastAsia"/>
          <w:bCs/>
        </w:rPr>
        <w:t xml:space="preserve"> </w:t>
      </w:r>
      <w:r w:rsidRPr="00493D13">
        <w:rPr>
          <w:rFonts w:ascii="Book Antiqua" w:hAnsi="Book Antiqua"/>
          <w:bCs/>
        </w:rPr>
        <w:t>Paydas</w:t>
      </w:r>
      <w:r w:rsidRPr="00493D13">
        <w:rPr>
          <w:rFonts w:ascii="Book Antiqua" w:eastAsia="宋体" w:hAnsi="Book Antiqua" w:hint="eastAsia"/>
          <w:bCs/>
          <w:lang w:eastAsia="zh-CN"/>
        </w:rPr>
        <w:t xml:space="preserve"> S,</w:t>
      </w:r>
      <w:r w:rsidRPr="00493D13">
        <w:rPr>
          <w:rFonts w:ascii="Book Antiqua" w:hAnsi="Book Antiqua" w:hint="eastAsia"/>
          <w:b/>
          <w:bCs/>
        </w:rPr>
        <w:t xml:space="preserve"> </w:t>
      </w:r>
      <w:r w:rsidRPr="00493D13">
        <w:rPr>
          <w:rFonts w:ascii="Book Antiqua" w:hAnsi="Book Antiqua"/>
          <w:bCs/>
        </w:rPr>
        <w:t>Rafaelsen SR</w:t>
      </w:r>
      <w:r w:rsidRPr="00493D13">
        <w:rPr>
          <w:rFonts w:ascii="Book Antiqua" w:eastAsia="宋体" w:hAnsi="Book Antiqua" w:hint="eastAsia"/>
          <w:b/>
          <w:bCs/>
          <w:lang w:eastAsia="zh-CN"/>
        </w:rPr>
        <w:t xml:space="preserve"> </w:t>
      </w:r>
      <w:r w:rsidRPr="00493D13">
        <w:rPr>
          <w:rFonts w:ascii="Book Antiqua" w:hAnsi="Book Antiqua"/>
          <w:b/>
          <w:bCs/>
        </w:rPr>
        <w:t>S-Editor:</w:t>
      </w:r>
      <w:r w:rsidRPr="00493D13">
        <w:rPr>
          <w:rFonts w:ascii="Book Antiqua" w:hAnsi="Book Antiqua"/>
        </w:rPr>
        <w:t xml:space="preserve"> </w:t>
      </w:r>
      <w:r w:rsidRPr="00493D13">
        <w:rPr>
          <w:rFonts w:ascii="Book Antiqua" w:hAnsi="Book Antiqua" w:hint="eastAsia"/>
        </w:rPr>
        <w:t xml:space="preserve">Ma YJ </w:t>
      </w:r>
      <w:r w:rsidRPr="00493D13">
        <w:rPr>
          <w:rFonts w:ascii="Book Antiqua" w:hAnsi="Book Antiqua"/>
          <w:b/>
          <w:bCs/>
        </w:rPr>
        <w:t>L-Editor:</w:t>
      </w:r>
      <w:r w:rsidR="0058687D" w:rsidRPr="00493D13">
        <w:rPr>
          <w:rFonts w:ascii="Book Antiqua" w:hAnsi="Book Antiqua"/>
        </w:rPr>
        <w:t xml:space="preserve"> </w:t>
      </w:r>
      <w:r w:rsidRPr="00493D13">
        <w:rPr>
          <w:rFonts w:ascii="Book Antiqua" w:hAnsi="Book Antiqua"/>
        </w:rPr>
        <w:t xml:space="preserve"> </w:t>
      </w:r>
      <w:r w:rsidRPr="00493D13">
        <w:rPr>
          <w:rFonts w:ascii="Book Antiqua" w:hAnsi="Book Antiqua"/>
          <w:b/>
          <w:bCs/>
        </w:rPr>
        <w:t>E-Editor:</w:t>
      </w:r>
    </w:p>
    <w:p w14:paraId="628F8A77" w14:textId="77777777" w:rsidR="00610383" w:rsidRPr="00610383" w:rsidRDefault="00610383" w:rsidP="00591062">
      <w:pPr>
        <w:adjustRightInd w:val="0"/>
        <w:snapToGrid w:val="0"/>
        <w:spacing w:line="360" w:lineRule="auto"/>
        <w:jc w:val="right"/>
        <w:rPr>
          <w:rFonts w:ascii="Book Antiqua" w:eastAsia="宋体" w:hAnsi="Book Antiqua"/>
          <w:b/>
          <w:bCs/>
          <w:lang w:eastAsia="zh-CN"/>
        </w:rPr>
      </w:pPr>
    </w:p>
    <w:p w14:paraId="32C921D2" w14:textId="3A65ECF7" w:rsidR="002D68E0" w:rsidRPr="00EF1310" w:rsidRDefault="00EF1310" w:rsidP="002D68E0">
      <w:pPr>
        <w:shd w:val="clear" w:color="auto" w:fill="FFFFFF"/>
        <w:spacing w:line="360" w:lineRule="auto"/>
        <w:rPr>
          <w:rFonts w:ascii="Book Antiqua" w:eastAsia="宋体" w:hAnsi="Book Antiqua" w:cs="Helvetica"/>
          <w:color w:val="000000" w:themeColor="text1"/>
          <w:lang w:eastAsia="zh-CN"/>
        </w:rPr>
      </w:pPr>
      <w:r>
        <w:rPr>
          <w:rFonts w:ascii="Book Antiqua" w:eastAsia="宋体" w:hAnsi="Book Antiqua" w:cs="Helvetica"/>
          <w:b/>
          <w:color w:val="000000" w:themeColor="text1"/>
        </w:rPr>
        <w:t>Specialty Type:</w:t>
      </w:r>
      <w:r>
        <w:rPr>
          <w:rFonts w:ascii="Book Antiqua" w:eastAsia="宋体" w:hAnsi="Book Antiqua" w:cs="Helvetica" w:hint="eastAsia"/>
          <w:b/>
          <w:color w:val="000000" w:themeColor="text1"/>
        </w:rPr>
        <w:t xml:space="preserve"> </w:t>
      </w:r>
      <w:r w:rsidRPr="003E2C02">
        <w:rPr>
          <w:rFonts w:ascii="Book Antiqua" w:eastAsia="宋体" w:hAnsi="Book Antiqua" w:cs="Helvetica"/>
          <w:color w:val="000000" w:themeColor="text1"/>
        </w:rPr>
        <w:t>Gastroenterology and Hepatology</w:t>
      </w:r>
    </w:p>
    <w:p w14:paraId="7123E149" w14:textId="25667B6B" w:rsidR="00E55EE8" w:rsidRPr="00493D13" w:rsidRDefault="002D68E0" w:rsidP="002D68E0">
      <w:pPr>
        <w:pStyle w:val="a7"/>
        <w:adjustRightInd w:val="0"/>
        <w:snapToGrid w:val="0"/>
        <w:spacing w:line="360" w:lineRule="auto"/>
        <w:outlineLvl w:val="0"/>
        <w:rPr>
          <w:rFonts w:ascii="Book Antiqua" w:eastAsia="宋体" w:hAnsi="Book Antiqua"/>
          <w:lang w:eastAsia="zh-CN"/>
        </w:rPr>
      </w:pPr>
      <w:r w:rsidRPr="00FA3CD8">
        <w:rPr>
          <w:rFonts w:ascii="Book Antiqua" w:eastAsia="宋体" w:hAnsi="Book Antiqua" w:cs="Helvetica"/>
          <w:b/>
          <w:color w:val="000000" w:themeColor="text1"/>
        </w:rPr>
        <w:t>Country of Origin:</w:t>
      </w:r>
      <w:r>
        <w:rPr>
          <w:rFonts w:ascii="Book Antiqua" w:eastAsia="宋体" w:hAnsi="Book Antiqua" w:cs="Helvetica" w:hint="eastAsia"/>
          <w:b/>
          <w:color w:val="000000" w:themeColor="text1"/>
        </w:rPr>
        <w:t xml:space="preserve"> </w:t>
      </w:r>
      <w:r w:rsidRPr="002D68E0">
        <w:rPr>
          <w:rFonts w:ascii="Book Antiqua" w:hAnsi="Book Antiqua"/>
          <w:color w:val="000000"/>
        </w:rPr>
        <w:t>United Kingdom</w:t>
      </w:r>
    </w:p>
    <w:p w14:paraId="3453CA62" w14:textId="77777777" w:rsidR="006518E2" w:rsidRPr="003C1D7C" w:rsidRDefault="006518E2" w:rsidP="006518E2">
      <w:pPr>
        <w:shd w:val="clear" w:color="auto" w:fill="FFFFFF"/>
        <w:spacing w:line="360" w:lineRule="auto"/>
        <w:rPr>
          <w:rFonts w:ascii="Book Antiqua" w:eastAsia="宋体" w:hAnsi="Book Antiqua" w:cs="Helvetica"/>
          <w:b/>
          <w:color w:val="000000" w:themeColor="text1"/>
        </w:rPr>
      </w:pPr>
      <w:r w:rsidRPr="003C1D7C">
        <w:rPr>
          <w:rFonts w:ascii="Book Antiqua" w:eastAsia="宋体" w:hAnsi="Book Antiqua" w:cs="Helvetica"/>
          <w:b/>
          <w:color w:val="000000" w:themeColor="text1"/>
        </w:rPr>
        <w:t>Peer-Review Report Classification</w:t>
      </w:r>
    </w:p>
    <w:p w14:paraId="0D87D15E" w14:textId="4E85BB9E" w:rsidR="006518E2" w:rsidRPr="003C1D7C" w:rsidRDefault="006518E2" w:rsidP="006518E2">
      <w:pPr>
        <w:shd w:val="clear" w:color="auto" w:fill="FFFFFF"/>
        <w:spacing w:line="360" w:lineRule="auto"/>
        <w:rPr>
          <w:rFonts w:ascii="Book Antiqua" w:eastAsia="宋体" w:hAnsi="Book Antiqua" w:cs="Helvetica"/>
          <w:color w:val="000000" w:themeColor="text1"/>
          <w:lang w:eastAsia="zh-CN"/>
        </w:rPr>
      </w:pPr>
      <w:r w:rsidRPr="003C1D7C">
        <w:rPr>
          <w:rFonts w:ascii="Book Antiqua" w:eastAsia="宋体" w:hAnsi="Book Antiqua" w:cs="Helvetica"/>
          <w:color w:val="000000" w:themeColor="text1"/>
        </w:rPr>
        <w:t xml:space="preserve">Grade A (Excellent): </w:t>
      </w:r>
      <w:r w:rsidR="007D0560">
        <w:rPr>
          <w:rFonts w:ascii="Book Antiqua" w:eastAsia="宋体" w:hAnsi="Book Antiqua" w:cs="Helvetica" w:hint="eastAsia"/>
          <w:color w:val="000000" w:themeColor="text1"/>
          <w:lang w:eastAsia="zh-CN"/>
        </w:rPr>
        <w:t>A</w:t>
      </w:r>
    </w:p>
    <w:p w14:paraId="2E77CCBB" w14:textId="77777777" w:rsidR="006518E2" w:rsidRPr="003C1D7C" w:rsidRDefault="006518E2" w:rsidP="006518E2">
      <w:pPr>
        <w:shd w:val="clear" w:color="auto" w:fill="FFFFFF"/>
        <w:spacing w:line="360" w:lineRule="auto"/>
        <w:rPr>
          <w:rFonts w:ascii="Book Antiqua" w:eastAsia="宋体" w:hAnsi="Book Antiqua" w:cs="Helvetica"/>
          <w:color w:val="000000" w:themeColor="text1"/>
        </w:rPr>
      </w:pPr>
      <w:r w:rsidRPr="003C1D7C">
        <w:rPr>
          <w:rFonts w:ascii="Book Antiqua" w:eastAsia="宋体" w:hAnsi="Book Antiqua" w:cs="Helvetica"/>
          <w:color w:val="000000" w:themeColor="text1"/>
        </w:rPr>
        <w:t xml:space="preserve">Grade B (Very good): </w:t>
      </w:r>
      <w:r w:rsidRPr="003C1D7C">
        <w:rPr>
          <w:rFonts w:ascii="Book Antiqua" w:eastAsia="宋体" w:hAnsi="Book Antiqua" w:cs="Helvetica" w:hint="eastAsia"/>
          <w:color w:val="000000" w:themeColor="text1"/>
        </w:rPr>
        <w:t>0</w:t>
      </w:r>
    </w:p>
    <w:p w14:paraId="44F5E3A5" w14:textId="340D8254" w:rsidR="006518E2" w:rsidRPr="003C1D7C" w:rsidRDefault="006518E2" w:rsidP="006518E2">
      <w:pPr>
        <w:shd w:val="clear" w:color="auto" w:fill="FFFFFF"/>
        <w:spacing w:line="360" w:lineRule="auto"/>
        <w:rPr>
          <w:rFonts w:ascii="Book Antiqua" w:eastAsia="宋体" w:hAnsi="Book Antiqua" w:cs="Helvetica"/>
          <w:color w:val="000000" w:themeColor="text1"/>
          <w:lang w:eastAsia="zh-CN"/>
        </w:rPr>
      </w:pPr>
      <w:r w:rsidRPr="003C1D7C">
        <w:rPr>
          <w:rFonts w:ascii="Book Antiqua" w:eastAsia="宋体" w:hAnsi="Book Antiqua" w:cs="Helvetica"/>
          <w:color w:val="000000" w:themeColor="text1"/>
        </w:rPr>
        <w:t xml:space="preserve">Grade C (Good): </w:t>
      </w:r>
      <w:r w:rsidR="007D0560">
        <w:rPr>
          <w:rFonts w:ascii="Book Antiqua" w:eastAsia="宋体" w:hAnsi="Book Antiqua" w:cs="Helvetica" w:hint="eastAsia"/>
          <w:color w:val="000000" w:themeColor="text1"/>
          <w:lang w:eastAsia="zh-CN"/>
        </w:rPr>
        <w:t>C, C</w:t>
      </w:r>
      <w:r w:rsidR="00CF2039">
        <w:rPr>
          <w:rFonts w:ascii="Book Antiqua" w:eastAsia="宋体" w:hAnsi="Book Antiqua" w:cs="Helvetica" w:hint="eastAsia"/>
          <w:color w:val="000000" w:themeColor="text1"/>
          <w:lang w:eastAsia="zh-CN"/>
        </w:rPr>
        <w:t>, C</w:t>
      </w:r>
      <w:bookmarkStart w:id="147" w:name="_GoBack"/>
      <w:bookmarkEnd w:id="147"/>
    </w:p>
    <w:p w14:paraId="282B163F" w14:textId="77777777" w:rsidR="006518E2" w:rsidRPr="003C1D7C" w:rsidRDefault="006518E2" w:rsidP="006518E2">
      <w:pPr>
        <w:shd w:val="clear" w:color="auto" w:fill="FFFFFF"/>
        <w:spacing w:line="360" w:lineRule="auto"/>
        <w:rPr>
          <w:rFonts w:ascii="Book Antiqua" w:eastAsia="宋体" w:hAnsi="Book Antiqua" w:cs="Helvetica"/>
          <w:color w:val="000000" w:themeColor="text1"/>
        </w:rPr>
      </w:pPr>
      <w:r w:rsidRPr="003C1D7C">
        <w:rPr>
          <w:rFonts w:ascii="Book Antiqua" w:eastAsia="宋体" w:hAnsi="Book Antiqua" w:cs="Helvetica"/>
          <w:color w:val="000000" w:themeColor="text1"/>
        </w:rPr>
        <w:lastRenderedPageBreak/>
        <w:t xml:space="preserve">Grade D (Fair): </w:t>
      </w:r>
      <w:r w:rsidRPr="003C1D7C">
        <w:rPr>
          <w:rFonts w:ascii="Book Antiqua" w:eastAsia="宋体" w:hAnsi="Book Antiqua" w:cs="Helvetica" w:hint="eastAsia"/>
          <w:color w:val="000000" w:themeColor="text1"/>
        </w:rPr>
        <w:t>0</w:t>
      </w:r>
    </w:p>
    <w:p w14:paraId="29660DB6" w14:textId="7AE4A087" w:rsidR="00E71A6A" w:rsidRPr="00493D13" w:rsidRDefault="006518E2" w:rsidP="006518E2">
      <w:pPr>
        <w:shd w:val="clear" w:color="auto" w:fill="FFFFFF"/>
        <w:spacing w:line="360" w:lineRule="auto"/>
        <w:rPr>
          <w:rFonts w:ascii="Book Antiqua" w:hAnsi="Book Antiqua"/>
        </w:rPr>
      </w:pPr>
      <w:r w:rsidRPr="003C1D7C">
        <w:rPr>
          <w:rFonts w:ascii="Book Antiqua" w:eastAsia="宋体" w:hAnsi="Book Antiqua" w:cs="Helvetica"/>
          <w:color w:val="000000" w:themeColor="text1"/>
        </w:rPr>
        <w:t xml:space="preserve">Grade E (Poor): </w:t>
      </w:r>
      <w:r w:rsidRPr="003C1D7C">
        <w:rPr>
          <w:rFonts w:ascii="Book Antiqua" w:eastAsia="宋体" w:hAnsi="Book Antiqua" w:cs="Helvetica" w:hint="eastAsia"/>
          <w:color w:val="000000" w:themeColor="text1"/>
        </w:rPr>
        <w:t>0</w:t>
      </w:r>
      <w:r w:rsidR="005D6E6B" w:rsidRPr="00493D13">
        <w:rPr>
          <w:rFonts w:ascii="Book Antiqua" w:hAnsi="Book Antiqua"/>
          <w:b/>
          <w:bCs/>
          <w:color w:val="FF0000"/>
        </w:rPr>
        <w:br w:type="page"/>
      </w:r>
    </w:p>
    <w:p w14:paraId="4B28B84A" w14:textId="77777777" w:rsidR="007F3B7C" w:rsidRPr="00493D13" w:rsidRDefault="007F3B7C" w:rsidP="00591062">
      <w:pPr>
        <w:pStyle w:val="a7"/>
        <w:adjustRightInd w:val="0"/>
        <w:snapToGrid w:val="0"/>
        <w:spacing w:line="360" w:lineRule="auto"/>
        <w:outlineLvl w:val="0"/>
        <w:rPr>
          <w:rFonts w:ascii="Book Antiqua" w:hAnsi="Book Antiqua"/>
          <w:b/>
          <w:bCs/>
          <w:color w:val="FF0000"/>
        </w:rPr>
        <w:sectPr w:rsidR="007F3B7C" w:rsidRPr="00493D13" w:rsidSect="00A937E2">
          <w:headerReference w:type="even" r:id="rId10"/>
          <w:headerReference w:type="default" r:id="rId11"/>
          <w:footerReference w:type="even" r:id="rId12"/>
          <w:footerReference w:type="default" r:id="rId13"/>
          <w:pgSz w:w="12240" w:h="15840"/>
          <w:pgMar w:top="1411" w:right="1123" w:bottom="1411" w:left="1123" w:header="706" w:footer="706" w:gutter="0"/>
          <w:cols w:space="708"/>
          <w:docGrid w:linePitch="360"/>
        </w:sectPr>
      </w:pPr>
    </w:p>
    <w:p w14:paraId="14288C67" w14:textId="66688313" w:rsidR="00FA71BA" w:rsidRPr="00493D13" w:rsidRDefault="00FA71BA"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lastRenderedPageBreak/>
        <w:t xml:space="preserve">Table </w:t>
      </w:r>
      <w:r w:rsidRPr="00493D13">
        <w:rPr>
          <w:rFonts w:ascii="Book Antiqua" w:eastAsia="宋体" w:hAnsi="Book Antiqua" w:hint="eastAsia"/>
          <w:b/>
          <w:lang w:eastAsia="zh-CN"/>
        </w:rPr>
        <w:t>1</w:t>
      </w:r>
      <w:r w:rsidRPr="00493D13">
        <w:rPr>
          <w:rFonts w:ascii="Book Antiqua" w:hAnsi="Book Antiqua"/>
          <w:b/>
        </w:rPr>
        <w:t xml:space="preserve"> Characteristics of studies reporting on good or poor response based upon histopathology</w:t>
      </w:r>
    </w:p>
    <w:tbl>
      <w:tblPr>
        <w:tblW w:w="15222" w:type="dxa"/>
        <w:jc w:val="center"/>
        <w:tblBorders>
          <w:top w:val="single" w:sz="4" w:space="0" w:color="auto"/>
          <w:bottom w:val="single" w:sz="4" w:space="0" w:color="auto"/>
        </w:tblBorders>
        <w:tblLook w:val="04A0" w:firstRow="1" w:lastRow="0" w:firstColumn="1" w:lastColumn="0" w:noHBand="0" w:noVBand="1"/>
      </w:tblPr>
      <w:tblGrid>
        <w:gridCol w:w="1563"/>
        <w:gridCol w:w="710"/>
        <w:gridCol w:w="2688"/>
        <w:gridCol w:w="1871"/>
        <w:gridCol w:w="3813"/>
        <w:gridCol w:w="763"/>
        <w:gridCol w:w="1116"/>
        <w:gridCol w:w="1442"/>
        <w:gridCol w:w="1256"/>
      </w:tblGrid>
      <w:tr w:rsidR="00FA71BA" w:rsidRPr="00493D13" w14:paraId="3A8F2F37" w14:textId="77777777" w:rsidTr="00853575">
        <w:trPr>
          <w:trHeight w:val="378"/>
          <w:jc w:val="center"/>
        </w:trPr>
        <w:tc>
          <w:tcPr>
            <w:tcW w:w="1632" w:type="dxa"/>
            <w:tcBorders>
              <w:top w:val="single" w:sz="4" w:space="0" w:color="auto"/>
              <w:bottom w:val="single" w:sz="4" w:space="0" w:color="auto"/>
            </w:tcBorders>
            <w:vAlign w:val="center"/>
          </w:tcPr>
          <w:p w14:paraId="729F0E7A" w14:textId="71042C48" w:rsidR="00FA71BA" w:rsidRPr="00493D13" w:rsidRDefault="00853575" w:rsidP="00591062">
            <w:pPr>
              <w:adjustRightInd w:val="0"/>
              <w:snapToGrid w:val="0"/>
              <w:spacing w:line="360" w:lineRule="auto"/>
              <w:jc w:val="both"/>
              <w:rPr>
                <w:rFonts w:ascii="Book Antiqua" w:eastAsia="宋体" w:hAnsi="Book Antiqua"/>
                <w:b/>
                <w:lang w:eastAsia="zh-CN"/>
              </w:rPr>
            </w:pPr>
            <w:r w:rsidRPr="00493D13">
              <w:rPr>
                <w:rFonts w:ascii="Book Antiqua" w:eastAsia="宋体" w:hAnsi="Book Antiqua" w:hint="eastAsia"/>
                <w:b/>
                <w:lang w:eastAsia="zh-CN"/>
              </w:rPr>
              <w:t>Ref.</w:t>
            </w:r>
          </w:p>
        </w:tc>
        <w:tc>
          <w:tcPr>
            <w:tcW w:w="652" w:type="dxa"/>
            <w:tcBorders>
              <w:top w:val="single" w:sz="4" w:space="0" w:color="auto"/>
              <w:bottom w:val="single" w:sz="4" w:space="0" w:color="auto"/>
            </w:tcBorders>
            <w:vAlign w:val="center"/>
          </w:tcPr>
          <w:p w14:paraId="5AFB4DF6" w14:textId="77777777" w:rsidR="00FA71BA" w:rsidRPr="00493D13" w:rsidRDefault="00FA71BA"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Year</w:t>
            </w:r>
          </w:p>
        </w:tc>
        <w:tc>
          <w:tcPr>
            <w:tcW w:w="3905" w:type="dxa"/>
            <w:tcBorders>
              <w:top w:val="single" w:sz="4" w:space="0" w:color="auto"/>
              <w:bottom w:val="single" w:sz="4" w:space="0" w:color="auto"/>
            </w:tcBorders>
            <w:vAlign w:val="center"/>
          </w:tcPr>
          <w:p w14:paraId="75EAC8EE" w14:textId="77777777" w:rsidR="00FA71BA" w:rsidRPr="00493D13" w:rsidRDefault="00FA71BA"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Chemotherapy protocol with Radiotherapy</w:t>
            </w:r>
          </w:p>
        </w:tc>
        <w:tc>
          <w:tcPr>
            <w:tcW w:w="2103" w:type="dxa"/>
            <w:tcBorders>
              <w:top w:val="single" w:sz="4" w:space="0" w:color="auto"/>
              <w:bottom w:val="single" w:sz="4" w:space="0" w:color="auto"/>
            </w:tcBorders>
            <w:vAlign w:val="center"/>
          </w:tcPr>
          <w:p w14:paraId="4B2B483F" w14:textId="77777777" w:rsidR="00FA71BA" w:rsidRPr="00493D13" w:rsidRDefault="00FA71BA"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Radiotherapy Protocol (Gy)</w:t>
            </w:r>
          </w:p>
        </w:tc>
        <w:tc>
          <w:tcPr>
            <w:tcW w:w="2630" w:type="dxa"/>
            <w:tcBorders>
              <w:top w:val="single" w:sz="4" w:space="0" w:color="auto"/>
              <w:bottom w:val="single" w:sz="4" w:space="0" w:color="auto"/>
            </w:tcBorders>
            <w:vAlign w:val="center"/>
          </w:tcPr>
          <w:p w14:paraId="567F8768" w14:textId="77777777" w:rsidR="00FA71BA" w:rsidRPr="00493D13" w:rsidRDefault="00FA71BA"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Surgical procedures</w:t>
            </w:r>
          </w:p>
        </w:tc>
        <w:tc>
          <w:tcPr>
            <w:tcW w:w="679" w:type="dxa"/>
            <w:tcBorders>
              <w:top w:val="single" w:sz="4" w:space="0" w:color="auto"/>
              <w:bottom w:val="single" w:sz="4" w:space="0" w:color="auto"/>
            </w:tcBorders>
            <w:vAlign w:val="center"/>
          </w:tcPr>
          <w:p w14:paraId="757A778C" w14:textId="77777777" w:rsidR="00FA71BA" w:rsidRPr="00493D13" w:rsidRDefault="00FA71BA"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TME</w:t>
            </w:r>
          </w:p>
        </w:tc>
        <w:tc>
          <w:tcPr>
            <w:tcW w:w="1221" w:type="dxa"/>
            <w:tcBorders>
              <w:top w:val="single" w:sz="4" w:space="0" w:color="auto"/>
              <w:bottom w:val="single" w:sz="4" w:space="0" w:color="auto"/>
            </w:tcBorders>
            <w:vAlign w:val="center"/>
          </w:tcPr>
          <w:p w14:paraId="76491CBC" w14:textId="77777777" w:rsidR="00FA71BA" w:rsidRPr="00493D13" w:rsidRDefault="00FA71BA"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Time to surgery (wk)</w:t>
            </w:r>
          </w:p>
        </w:tc>
        <w:tc>
          <w:tcPr>
            <w:tcW w:w="1588" w:type="dxa"/>
            <w:tcBorders>
              <w:top w:val="single" w:sz="4" w:space="0" w:color="auto"/>
              <w:bottom w:val="single" w:sz="4" w:space="0" w:color="auto"/>
            </w:tcBorders>
            <w:vAlign w:val="center"/>
          </w:tcPr>
          <w:p w14:paraId="6DE04145" w14:textId="77777777" w:rsidR="00FA71BA" w:rsidRPr="00493D13" w:rsidRDefault="00FA71BA"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Cancer stage pre neo-adjuvant therapy</w:t>
            </w:r>
          </w:p>
        </w:tc>
        <w:tc>
          <w:tcPr>
            <w:tcW w:w="812" w:type="dxa"/>
            <w:tcBorders>
              <w:top w:val="single" w:sz="4" w:space="0" w:color="auto"/>
              <w:bottom w:val="single" w:sz="4" w:space="0" w:color="auto"/>
            </w:tcBorders>
            <w:vAlign w:val="center"/>
          </w:tcPr>
          <w:p w14:paraId="4F34E056" w14:textId="77777777" w:rsidR="00FA71BA" w:rsidRPr="00493D13" w:rsidRDefault="00FA71BA"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Adjuvant therapy</w:t>
            </w:r>
          </w:p>
        </w:tc>
      </w:tr>
      <w:tr w:rsidR="00FA71BA" w:rsidRPr="00493D13" w14:paraId="0FF34AF0" w14:textId="77777777" w:rsidTr="00853575">
        <w:trPr>
          <w:jc w:val="center"/>
        </w:trPr>
        <w:tc>
          <w:tcPr>
            <w:tcW w:w="1632" w:type="dxa"/>
            <w:tcBorders>
              <w:top w:val="single" w:sz="4" w:space="0" w:color="auto"/>
            </w:tcBorders>
            <w:shd w:val="clear" w:color="auto" w:fill="auto"/>
            <w:vAlign w:val="center"/>
          </w:tcPr>
          <w:p w14:paraId="22132102" w14:textId="6C91DAF5" w:rsidR="00FA71BA" w:rsidRPr="00493D13" w:rsidRDefault="00FA71BA"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Gambacorta </w:t>
            </w:r>
            <w:r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w:t>
            </w:r>
            <w:r w:rsidR="00853575" w:rsidRPr="00493D13">
              <w:rPr>
                <w:rFonts w:ascii="Book Antiqua" w:hAnsi="Book Antiqua"/>
                <w:color w:val="000000"/>
                <w:vertAlign w:val="superscript"/>
              </w:rPr>
              <w:t>21</w:t>
            </w:r>
            <w:r w:rsidR="00853575" w:rsidRPr="00493D13">
              <w:rPr>
                <w:rFonts w:ascii="Book Antiqua" w:eastAsia="宋体" w:hAnsi="Book Antiqua" w:hint="eastAsia"/>
                <w:color w:val="000000"/>
                <w:vertAlign w:val="superscript"/>
                <w:lang w:eastAsia="zh-CN"/>
              </w:rPr>
              <w:t>]</w:t>
            </w:r>
          </w:p>
        </w:tc>
        <w:tc>
          <w:tcPr>
            <w:tcW w:w="652" w:type="dxa"/>
            <w:tcBorders>
              <w:top w:val="single" w:sz="4" w:space="0" w:color="auto"/>
            </w:tcBorders>
            <w:shd w:val="clear" w:color="auto" w:fill="auto"/>
            <w:vAlign w:val="center"/>
          </w:tcPr>
          <w:p w14:paraId="52E5FCE7"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2004</w:t>
            </w:r>
          </w:p>
        </w:tc>
        <w:tc>
          <w:tcPr>
            <w:tcW w:w="3905" w:type="dxa"/>
            <w:tcBorders>
              <w:top w:val="single" w:sz="4" w:space="0" w:color="auto"/>
            </w:tcBorders>
            <w:shd w:val="clear" w:color="auto" w:fill="auto"/>
            <w:vAlign w:val="center"/>
          </w:tcPr>
          <w:p w14:paraId="5C240614"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Ralitrexed</w:t>
            </w:r>
          </w:p>
        </w:tc>
        <w:tc>
          <w:tcPr>
            <w:tcW w:w="2103" w:type="dxa"/>
            <w:tcBorders>
              <w:top w:val="single" w:sz="4" w:space="0" w:color="auto"/>
            </w:tcBorders>
            <w:shd w:val="clear" w:color="auto" w:fill="auto"/>
            <w:vAlign w:val="center"/>
          </w:tcPr>
          <w:p w14:paraId="6D0A1723"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50.4</w:t>
            </w:r>
          </w:p>
        </w:tc>
        <w:tc>
          <w:tcPr>
            <w:tcW w:w="2630" w:type="dxa"/>
            <w:tcBorders>
              <w:top w:val="single" w:sz="4" w:space="0" w:color="auto"/>
            </w:tcBorders>
            <w:shd w:val="clear" w:color="auto" w:fill="auto"/>
            <w:vAlign w:val="center"/>
          </w:tcPr>
          <w:p w14:paraId="37268CCE"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APR/AR/Col-Anal resection/Stoma</w:t>
            </w:r>
          </w:p>
        </w:tc>
        <w:tc>
          <w:tcPr>
            <w:tcW w:w="679" w:type="dxa"/>
            <w:tcBorders>
              <w:top w:val="single" w:sz="4" w:space="0" w:color="auto"/>
            </w:tcBorders>
            <w:shd w:val="clear" w:color="auto" w:fill="auto"/>
            <w:vAlign w:val="center"/>
          </w:tcPr>
          <w:p w14:paraId="5CF494AC"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221" w:type="dxa"/>
            <w:tcBorders>
              <w:top w:val="single" w:sz="4" w:space="0" w:color="auto"/>
            </w:tcBorders>
            <w:shd w:val="clear" w:color="auto" w:fill="auto"/>
            <w:vAlign w:val="center"/>
          </w:tcPr>
          <w:p w14:paraId="2DF88285"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6-8</w:t>
            </w:r>
          </w:p>
        </w:tc>
        <w:tc>
          <w:tcPr>
            <w:tcW w:w="1588" w:type="dxa"/>
            <w:tcBorders>
              <w:top w:val="single" w:sz="4" w:space="0" w:color="auto"/>
            </w:tcBorders>
            <w:shd w:val="clear" w:color="auto" w:fill="auto"/>
            <w:vAlign w:val="center"/>
          </w:tcPr>
          <w:p w14:paraId="31B401B5"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Stage 2 or 3</w:t>
            </w:r>
          </w:p>
        </w:tc>
        <w:tc>
          <w:tcPr>
            <w:tcW w:w="812" w:type="dxa"/>
            <w:tcBorders>
              <w:top w:val="single" w:sz="4" w:space="0" w:color="auto"/>
            </w:tcBorders>
            <w:shd w:val="clear" w:color="auto" w:fill="auto"/>
            <w:vAlign w:val="center"/>
          </w:tcPr>
          <w:p w14:paraId="61B24AFA"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r>
      <w:tr w:rsidR="00FA71BA" w:rsidRPr="00493D13" w14:paraId="0934660E" w14:textId="77777777" w:rsidTr="00853575">
        <w:trPr>
          <w:jc w:val="center"/>
        </w:trPr>
        <w:tc>
          <w:tcPr>
            <w:tcW w:w="1632" w:type="dxa"/>
            <w:shd w:val="clear" w:color="auto" w:fill="auto"/>
            <w:vAlign w:val="center"/>
          </w:tcPr>
          <w:p w14:paraId="038EA52B" w14:textId="777AADAB"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Pucciarelli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w:t>
            </w:r>
            <w:r w:rsidR="00853575" w:rsidRPr="00493D13">
              <w:rPr>
                <w:rFonts w:ascii="Book Antiqua" w:hAnsi="Book Antiqua"/>
                <w:color w:val="000000"/>
                <w:vertAlign w:val="superscript"/>
              </w:rPr>
              <w:t>2</w:t>
            </w:r>
            <w:r w:rsidR="00853575" w:rsidRPr="00493D13">
              <w:rPr>
                <w:rFonts w:ascii="Book Antiqua" w:eastAsia="宋体" w:hAnsi="Book Antiqua" w:hint="eastAsia"/>
                <w:color w:val="000000"/>
                <w:vertAlign w:val="superscript"/>
                <w:lang w:eastAsia="zh-CN"/>
              </w:rPr>
              <w:t>8]</w:t>
            </w:r>
          </w:p>
        </w:tc>
        <w:tc>
          <w:tcPr>
            <w:tcW w:w="652" w:type="dxa"/>
            <w:shd w:val="clear" w:color="auto" w:fill="auto"/>
            <w:vAlign w:val="center"/>
          </w:tcPr>
          <w:p w14:paraId="12631D25"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2004</w:t>
            </w:r>
          </w:p>
        </w:tc>
        <w:tc>
          <w:tcPr>
            <w:tcW w:w="3905" w:type="dxa"/>
            <w:shd w:val="clear" w:color="auto" w:fill="auto"/>
            <w:vAlign w:val="center"/>
          </w:tcPr>
          <w:p w14:paraId="7F61C298"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 Leucovorin Carboplatin , Oxaliplatin</w:t>
            </w:r>
          </w:p>
        </w:tc>
        <w:tc>
          <w:tcPr>
            <w:tcW w:w="2103" w:type="dxa"/>
            <w:shd w:val="clear" w:color="auto" w:fill="auto"/>
            <w:vAlign w:val="center"/>
          </w:tcPr>
          <w:p w14:paraId="64733D39" w14:textId="3FC197BB" w:rsidR="00FA71BA" w:rsidRPr="00493D13" w:rsidRDefault="00853575"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45-</w:t>
            </w:r>
            <w:r w:rsidR="00FA71BA" w:rsidRPr="00493D13">
              <w:rPr>
                <w:rFonts w:ascii="Book Antiqua" w:hAnsi="Book Antiqua"/>
                <w:color w:val="000000"/>
              </w:rPr>
              <w:t>50.4</w:t>
            </w:r>
          </w:p>
        </w:tc>
        <w:tc>
          <w:tcPr>
            <w:tcW w:w="2630" w:type="dxa"/>
            <w:shd w:val="clear" w:color="auto" w:fill="auto"/>
            <w:vAlign w:val="center"/>
          </w:tcPr>
          <w:p w14:paraId="3400A539"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APR/AR/Hartmann’s</w:t>
            </w:r>
          </w:p>
        </w:tc>
        <w:tc>
          <w:tcPr>
            <w:tcW w:w="679" w:type="dxa"/>
            <w:shd w:val="clear" w:color="auto" w:fill="auto"/>
            <w:vAlign w:val="center"/>
          </w:tcPr>
          <w:p w14:paraId="17CF5CAB"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Y</w:t>
            </w:r>
          </w:p>
        </w:tc>
        <w:tc>
          <w:tcPr>
            <w:tcW w:w="1221" w:type="dxa"/>
            <w:shd w:val="clear" w:color="auto" w:fill="auto"/>
            <w:vAlign w:val="center"/>
          </w:tcPr>
          <w:p w14:paraId="0922C140"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2-8</w:t>
            </w:r>
          </w:p>
        </w:tc>
        <w:tc>
          <w:tcPr>
            <w:tcW w:w="1588" w:type="dxa"/>
            <w:shd w:val="clear" w:color="auto" w:fill="auto"/>
            <w:vAlign w:val="center"/>
          </w:tcPr>
          <w:p w14:paraId="155C5F69"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T2/3/4, N0/1/2</w:t>
            </w:r>
          </w:p>
        </w:tc>
        <w:tc>
          <w:tcPr>
            <w:tcW w:w="812" w:type="dxa"/>
            <w:shd w:val="clear" w:color="auto" w:fill="auto"/>
            <w:vAlign w:val="center"/>
          </w:tcPr>
          <w:p w14:paraId="13C50A9A"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Y</w:t>
            </w:r>
          </w:p>
        </w:tc>
      </w:tr>
      <w:tr w:rsidR="00FA71BA" w:rsidRPr="00493D13" w14:paraId="4B4D66DB" w14:textId="77777777" w:rsidTr="00853575">
        <w:trPr>
          <w:jc w:val="center"/>
        </w:trPr>
        <w:tc>
          <w:tcPr>
            <w:tcW w:w="1632" w:type="dxa"/>
            <w:shd w:val="clear" w:color="auto" w:fill="auto"/>
            <w:vAlign w:val="center"/>
          </w:tcPr>
          <w:p w14:paraId="3A3BCBBA" w14:textId="37CAD769"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Beddy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[17]</w:t>
            </w:r>
          </w:p>
        </w:tc>
        <w:tc>
          <w:tcPr>
            <w:tcW w:w="652" w:type="dxa"/>
            <w:shd w:val="clear" w:color="auto" w:fill="auto"/>
            <w:vAlign w:val="center"/>
          </w:tcPr>
          <w:p w14:paraId="23037198"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2008</w:t>
            </w:r>
          </w:p>
        </w:tc>
        <w:tc>
          <w:tcPr>
            <w:tcW w:w="3905" w:type="dxa"/>
            <w:shd w:val="clear" w:color="auto" w:fill="auto"/>
            <w:vAlign w:val="center"/>
          </w:tcPr>
          <w:p w14:paraId="56299196"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w:t>
            </w:r>
          </w:p>
        </w:tc>
        <w:tc>
          <w:tcPr>
            <w:tcW w:w="2103" w:type="dxa"/>
            <w:shd w:val="clear" w:color="auto" w:fill="auto"/>
            <w:vAlign w:val="center"/>
          </w:tcPr>
          <w:p w14:paraId="13C2F845"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45-50</w:t>
            </w:r>
          </w:p>
        </w:tc>
        <w:tc>
          <w:tcPr>
            <w:tcW w:w="2630" w:type="dxa"/>
            <w:shd w:val="clear" w:color="auto" w:fill="auto"/>
            <w:vAlign w:val="center"/>
          </w:tcPr>
          <w:p w14:paraId="39BB1B33"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w:t>
            </w:r>
          </w:p>
        </w:tc>
        <w:tc>
          <w:tcPr>
            <w:tcW w:w="679" w:type="dxa"/>
            <w:shd w:val="clear" w:color="auto" w:fill="auto"/>
            <w:vAlign w:val="center"/>
          </w:tcPr>
          <w:p w14:paraId="5A0F4CD7"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221" w:type="dxa"/>
            <w:shd w:val="clear" w:color="auto" w:fill="E6E6E6"/>
            <w:vAlign w:val="center"/>
          </w:tcPr>
          <w:p w14:paraId="1803C1BA" w14:textId="77777777" w:rsidR="00FA71BA" w:rsidRPr="00493D13" w:rsidRDefault="00FA71BA" w:rsidP="00591062">
            <w:pPr>
              <w:adjustRightInd w:val="0"/>
              <w:snapToGrid w:val="0"/>
              <w:spacing w:line="360" w:lineRule="auto"/>
              <w:jc w:val="both"/>
              <w:rPr>
                <w:rFonts w:ascii="Book Antiqua" w:hAnsi="Book Antiqua"/>
                <w:color w:val="000000"/>
              </w:rPr>
            </w:pPr>
          </w:p>
        </w:tc>
        <w:tc>
          <w:tcPr>
            <w:tcW w:w="1588" w:type="dxa"/>
            <w:shd w:val="clear" w:color="auto" w:fill="auto"/>
            <w:vAlign w:val="center"/>
          </w:tcPr>
          <w:p w14:paraId="632BCC71"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T3/4, N1/2</w:t>
            </w:r>
          </w:p>
        </w:tc>
        <w:tc>
          <w:tcPr>
            <w:tcW w:w="812" w:type="dxa"/>
            <w:shd w:val="clear" w:color="auto" w:fill="E6E6E6"/>
            <w:vAlign w:val="center"/>
          </w:tcPr>
          <w:p w14:paraId="224EFD05" w14:textId="77777777" w:rsidR="00FA71BA" w:rsidRPr="00493D13" w:rsidRDefault="00FA71BA" w:rsidP="00591062">
            <w:pPr>
              <w:adjustRightInd w:val="0"/>
              <w:snapToGrid w:val="0"/>
              <w:spacing w:line="360" w:lineRule="auto"/>
              <w:jc w:val="both"/>
              <w:rPr>
                <w:rFonts w:ascii="Book Antiqua" w:hAnsi="Book Antiqua"/>
                <w:color w:val="000000"/>
              </w:rPr>
            </w:pPr>
          </w:p>
        </w:tc>
      </w:tr>
      <w:tr w:rsidR="00FA71BA" w:rsidRPr="00493D13" w14:paraId="2EC95C77" w14:textId="77777777" w:rsidTr="00853575">
        <w:trPr>
          <w:jc w:val="center"/>
        </w:trPr>
        <w:tc>
          <w:tcPr>
            <w:tcW w:w="1632" w:type="dxa"/>
            <w:shd w:val="clear" w:color="auto" w:fill="auto"/>
            <w:vAlign w:val="center"/>
          </w:tcPr>
          <w:p w14:paraId="736FC8AE" w14:textId="4664F78D"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Giralt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[22]</w:t>
            </w:r>
          </w:p>
        </w:tc>
        <w:tc>
          <w:tcPr>
            <w:tcW w:w="652" w:type="dxa"/>
            <w:shd w:val="clear" w:color="auto" w:fill="auto"/>
            <w:vAlign w:val="center"/>
          </w:tcPr>
          <w:p w14:paraId="2272B559"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2008</w:t>
            </w:r>
          </w:p>
        </w:tc>
        <w:tc>
          <w:tcPr>
            <w:tcW w:w="3905" w:type="dxa"/>
            <w:shd w:val="clear" w:color="auto" w:fill="auto"/>
            <w:vAlign w:val="center"/>
          </w:tcPr>
          <w:p w14:paraId="25A3CDA8"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Tegafir Uracil, Leucovorin</w:t>
            </w:r>
          </w:p>
        </w:tc>
        <w:tc>
          <w:tcPr>
            <w:tcW w:w="2103" w:type="dxa"/>
            <w:shd w:val="clear" w:color="auto" w:fill="auto"/>
            <w:vAlign w:val="center"/>
          </w:tcPr>
          <w:p w14:paraId="181573F6"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45 + 9 boost</w:t>
            </w:r>
          </w:p>
        </w:tc>
        <w:tc>
          <w:tcPr>
            <w:tcW w:w="2630" w:type="dxa"/>
            <w:shd w:val="clear" w:color="auto" w:fill="auto"/>
            <w:vAlign w:val="center"/>
          </w:tcPr>
          <w:p w14:paraId="0A0E5440"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APR/AR</w:t>
            </w:r>
          </w:p>
        </w:tc>
        <w:tc>
          <w:tcPr>
            <w:tcW w:w="679" w:type="dxa"/>
            <w:shd w:val="clear" w:color="auto" w:fill="auto"/>
            <w:vAlign w:val="center"/>
          </w:tcPr>
          <w:p w14:paraId="62C2D159"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221" w:type="dxa"/>
            <w:shd w:val="clear" w:color="auto" w:fill="auto"/>
            <w:vAlign w:val="center"/>
          </w:tcPr>
          <w:p w14:paraId="66E622B7"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4-6</w:t>
            </w:r>
          </w:p>
        </w:tc>
        <w:tc>
          <w:tcPr>
            <w:tcW w:w="1588" w:type="dxa"/>
            <w:shd w:val="clear" w:color="auto" w:fill="auto"/>
            <w:vAlign w:val="center"/>
          </w:tcPr>
          <w:p w14:paraId="25CEA917"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T3/4, N0/1/2</w:t>
            </w:r>
          </w:p>
        </w:tc>
        <w:tc>
          <w:tcPr>
            <w:tcW w:w="812" w:type="dxa"/>
            <w:shd w:val="clear" w:color="auto" w:fill="auto"/>
            <w:vAlign w:val="center"/>
          </w:tcPr>
          <w:p w14:paraId="04398C55"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r>
      <w:tr w:rsidR="00FA71BA" w:rsidRPr="00493D13" w14:paraId="6FD5BD7B" w14:textId="77777777" w:rsidTr="00853575">
        <w:trPr>
          <w:jc w:val="center"/>
        </w:trPr>
        <w:tc>
          <w:tcPr>
            <w:tcW w:w="1632" w:type="dxa"/>
            <w:shd w:val="clear" w:color="auto" w:fill="auto"/>
            <w:vAlign w:val="center"/>
          </w:tcPr>
          <w:p w14:paraId="7DED14EC" w14:textId="73D00456"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Horisberger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[24]</w:t>
            </w:r>
          </w:p>
        </w:tc>
        <w:tc>
          <w:tcPr>
            <w:tcW w:w="652" w:type="dxa"/>
            <w:shd w:val="clear" w:color="auto" w:fill="auto"/>
            <w:vAlign w:val="center"/>
          </w:tcPr>
          <w:p w14:paraId="0B489DD2"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2008</w:t>
            </w:r>
          </w:p>
        </w:tc>
        <w:tc>
          <w:tcPr>
            <w:tcW w:w="3905" w:type="dxa"/>
            <w:shd w:val="clear" w:color="auto" w:fill="auto"/>
            <w:vAlign w:val="center"/>
          </w:tcPr>
          <w:p w14:paraId="7BDB2CF8"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Capecitabine, Irinotecan</w:t>
            </w:r>
          </w:p>
        </w:tc>
        <w:tc>
          <w:tcPr>
            <w:tcW w:w="2103" w:type="dxa"/>
            <w:shd w:val="clear" w:color="auto" w:fill="auto"/>
            <w:vAlign w:val="center"/>
          </w:tcPr>
          <w:p w14:paraId="22592254"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50.4</w:t>
            </w:r>
          </w:p>
        </w:tc>
        <w:tc>
          <w:tcPr>
            <w:tcW w:w="2630" w:type="dxa"/>
            <w:shd w:val="clear" w:color="auto" w:fill="auto"/>
            <w:vAlign w:val="center"/>
          </w:tcPr>
          <w:p w14:paraId="5086AA23"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APR/AR/stoma</w:t>
            </w:r>
          </w:p>
        </w:tc>
        <w:tc>
          <w:tcPr>
            <w:tcW w:w="679" w:type="dxa"/>
            <w:shd w:val="clear" w:color="auto" w:fill="auto"/>
            <w:vAlign w:val="center"/>
          </w:tcPr>
          <w:p w14:paraId="5939CE57"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221" w:type="dxa"/>
            <w:shd w:val="clear" w:color="auto" w:fill="auto"/>
            <w:vAlign w:val="center"/>
          </w:tcPr>
          <w:p w14:paraId="19ADC057"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4-7</w:t>
            </w:r>
          </w:p>
        </w:tc>
        <w:tc>
          <w:tcPr>
            <w:tcW w:w="1588" w:type="dxa"/>
            <w:shd w:val="clear" w:color="auto" w:fill="auto"/>
            <w:vAlign w:val="center"/>
          </w:tcPr>
          <w:p w14:paraId="39B89030"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T2/3/4, N+</w:t>
            </w:r>
          </w:p>
        </w:tc>
        <w:tc>
          <w:tcPr>
            <w:tcW w:w="812" w:type="dxa"/>
            <w:shd w:val="clear" w:color="auto" w:fill="E6E6E6"/>
            <w:vAlign w:val="center"/>
          </w:tcPr>
          <w:p w14:paraId="78805F52" w14:textId="77777777" w:rsidR="00FA71BA" w:rsidRPr="00493D13" w:rsidRDefault="00FA71BA" w:rsidP="00591062">
            <w:pPr>
              <w:adjustRightInd w:val="0"/>
              <w:snapToGrid w:val="0"/>
              <w:spacing w:line="360" w:lineRule="auto"/>
              <w:jc w:val="both"/>
              <w:rPr>
                <w:rFonts w:ascii="Book Antiqua" w:hAnsi="Book Antiqua"/>
                <w:color w:val="000000"/>
              </w:rPr>
            </w:pPr>
          </w:p>
        </w:tc>
      </w:tr>
      <w:tr w:rsidR="00FA71BA" w:rsidRPr="00493D13" w14:paraId="2D41EAD6" w14:textId="77777777" w:rsidTr="00853575">
        <w:trPr>
          <w:jc w:val="center"/>
        </w:trPr>
        <w:tc>
          <w:tcPr>
            <w:tcW w:w="1632" w:type="dxa"/>
            <w:shd w:val="clear" w:color="auto" w:fill="auto"/>
            <w:vAlign w:val="center"/>
          </w:tcPr>
          <w:p w14:paraId="75D2F8B6" w14:textId="0A619F2D"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Suarez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[31]</w:t>
            </w:r>
          </w:p>
        </w:tc>
        <w:tc>
          <w:tcPr>
            <w:tcW w:w="652" w:type="dxa"/>
            <w:shd w:val="clear" w:color="auto" w:fill="auto"/>
            <w:vAlign w:val="center"/>
          </w:tcPr>
          <w:p w14:paraId="399C6703"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2008</w:t>
            </w:r>
          </w:p>
        </w:tc>
        <w:tc>
          <w:tcPr>
            <w:tcW w:w="3905" w:type="dxa"/>
            <w:shd w:val="clear" w:color="auto" w:fill="auto"/>
            <w:vAlign w:val="center"/>
          </w:tcPr>
          <w:p w14:paraId="4028B289"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Fluoropyridine based</w:t>
            </w:r>
          </w:p>
        </w:tc>
        <w:tc>
          <w:tcPr>
            <w:tcW w:w="2103" w:type="dxa"/>
            <w:shd w:val="clear" w:color="auto" w:fill="auto"/>
            <w:vAlign w:val="center"/>
          </w:tcPr>
          <w:p w14:paraId="74560071"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50.4</w:t>
            </w:r>
          </w:p>
        </w:tc>
        <w:tc>
          <w:tcPr>
            <w:tcW w:w="2630" w:type="dxa"/>
            <w:shd w:val="clear" w:color="auto" w:fill="auto"/>
            <w:vAlign w:val="center"/>
          </w:tcPr>
          <w:p w14:paraId="225BE49E"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APR/AR/Hartmann’s</w:t>
            </w:r>
          </w:p>
        </w:tc>
        <w:tc>
          <w:tcPr>
            <w:tcW w:w="679" w:type="dxa"/>
            <w:shd w:val="clear" w:color="auto" w:fill="auto"/>
            <w:vAlign w:val="center"/>
          </w:tcPr>
          <w:p w14:paraId="3A5E34BA"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Y</w:t>
            </w:r>
          </w:p>
        </w:tc>
        <w:tc>
          <w:tcPr>
            <w:tcW w:w="1221" w:type="dxa"/>
            <w:shd w:val="clear" w:color="auto" w:fill="auto"/>
            <w:vAlign w:val="center"/>
          </w:tcPr>
          <w:p w14:paraId="4B19874E"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6</w:t>
            </w:r>
          </w:p>
        </w:tc>
        <w:tc>
          <w:tcPr>
            <w:tcW w:w="1588" w:type="dxa"/>
            <w:shd w:val="clear" w:color="auto" w:fill="auto"/>
            <w:vAlign w:val="center"/>
          </w:tcPr>
          <w:p w14:paraId="2D689CF8"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Stage 2 or 3</w:t>
            </w:r>
          </w:p>
        </w:tc>
        <w:tc>
          <w:tcPr>
            <w:tcW w:w="812" w:type="dxa"/>
            <w:shd w:val="clear" w:color="auto" w:fill="auto"/>
            <w:vAlign w:val="center"/>
          </w:tcPr>
          <w:p w14:paraId="215AA392"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r>
      <w:tr w:rsidR="00FA71BA" w:rsidRPr="00493D13" w14:paraId="640C7ED1" w14:textId="77777777" w:rsidTr="00853575">
        <w:trPr>
          <w:jc w:val="center"/>
        </w:trPr>
        <w:tc>
          <w:tcPr>
            <w:tcW w:w="1632" w:type="dxa"/>
            <w:shd w:val="clear" w:color="auto" w:fill="auto"/>
            <w:vAlign w:val="center"/>
          </w:tcPr>
          <w:p w14:paraId="54DAE291" w14:textId="6EF6DE0E"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Bujko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[18]</w:t>
            </w:r>
          </w:p>
        </w:tc>
        <w:tc>
          <w:tcPr>
            <w:tcW w:w="652" w:type="dxa"/>
            <w:shd w:val="clear" w:color="auto" w:fill="auto"/>
            <w:vAlign w:val="center"/>
          </w:tcPr>
          <w:p w14:paraId="6C32B1CF"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2010</w:t>
            </w:r>
          </w:p>
        </w:tc>
        <w:tc>
          <w:tcPr>
            <w:tcW w:w="3905" w:type="dxa"/>
            <w:shd w:val="clear" w:color="auto" w:fill="auto"/>
            <w:vAlign w:val="center"/>
          </w:tcPr>
          <w:p w14:paraId="6FDC49EF"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 Leucovorin</w:t>
            </w:r>
          </w:p>
        </w:tc>
        <w:tc>
          <w:tcPr>
            <w:tcW w:w="2103" w:type="dxa"/>
            <w:shd w:val="clear" w:color="auto" w:fill="auto"/>
            <w:vAlign w:val="center"/>
          </w:tcPr>
          <w:p w14:paraId="710D39B3"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50.4</w:t>
            </w:r>
          </w:p>
        </w:tc>
        <w:tc>
          <w:tcPr>
            <w:tcW w:w="2630" w:type="dxa"/>
            <w:shd w:val="clear" w:color="auto" w:fill="auto"/>
            <w:vAlign w:val="center"/>
          </w:tcPr>
          <w:p w14:paraId="236B8D2D"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APR/AR/Hartmann’s</w:t>
            </w:r>
          </w:p>
        </w:tc>
        <w:tc>
          <w:tcPr>
            <w:tcW w:w="679" w:type="dxa"/>
            <w:shd w:val="clear" w:color="auto" w:fill="auto"/>
            <w:vAlign w:val="center"/>
          </w:tcPr>
          <w:p w14:paraId="7013C8A4"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221" w:type="dxa"/>
            <w:shd w:val="clear" w:color="auto" w:fill="auto"/>
            <w:vAlign w:val="center"/>
          </w:tcPr>
          <w:p w14:paraId="42053EDA"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4-6</w:t>
            </w:r>
          </w:p>
        </w:tc>
        <w:tc>
          <w:tcPr>
            <w:tcW w:w="1588" w:type="dxa"/>
            <w:shd w:val="clear" w:color="auto" w:fill="auto"/>
            <w:vAlign w:val="center"/>
          </w:tcPr>
          <w:p w14:paraId="5E491406"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Stage 2 or 3</w:t>
            </w:r>
          </w:p>
        </w:tc>
        <w:tc>
          <w:tcPr>
            <w:tcW w:w="812" w:type="dxa"/>
            <w:shd w:val="clear" w:color="auto" w:fill="auto"/>
            <w:vAlign w:val="center"/>
          </w:tcPr>
          <w:p w14:paraId="34921A6C"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r>
      <w:tr w:rsidR="00FA71BA" w:rsidRPr="00493D13" w14:paraId="0EE430F1" w14:textId="77777777" w:rsidTr="00853575">
        <w:trPr>
          <w:trHeight w:val="179"/>
          <w:jc w:val="center"/>
        </w:trPr>
        <w:tc>
          <w:tcPr>
            <w:tcW w:w="1632" w:type="dxa"/>
            <w:shd w:val="clear" w:color="auto" w:fill="auto"/>
            <w:vAlign w:val="center"/>
          </w:tcPr>
          <w:p w14:paraId="4E6A131B" w14:textId="45BDA019"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 xml:space="preserve">Avallone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[13]</w:t>
            </w:r>
          </w:p>
        </w:tc>
        <w:tc>
          <w:tcPr>
            <w:tcW w:w="652" w:type="dxa"/>
            <w:shd w:val="clear" w:color="auto" w:fill="auto"/>
            <w:vAlign w:val="center"/>
          </w:tcPr>
          <w:p w14:paraId="566BE453"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2011</w:t>
            </w:r>
          </w:p>
        </w:tc>
        <w:tc>
          <w:tcPr>
            <w:tcW w:w="3905" w:type="dxa"/>
            <w:shd w:val="clear" w:color="auto" w:fill="auto"/>
            <w:vAlign w:val="center"/>
          </w:tcPr>
          <w:p w14:paraId="0423251D"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 Levo-folinic Acid, Ralitrexed, Oxaliplatin</w:t>
            </w:r>
          </w:p>
        </w:tc>
        <w:tc>
          <w:tcPr>
            <w:tcW w:w="2103" w:type="dxa"/>
            <w:shd w:val="clear" w:color="auto" w:fill="auto"/>
            <w:vAlign w:val="center"/>
          </w:tcPr>
          <w:p w14:paraId="53537EA9"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45</w:t>
            </w:r>
          </w:p>
        </w:tc>
        <w:tc>
          <w:tcPr>
            <w:tcW w:w="2630" w:type="dxa"/>
            <w:shd w:val="clear" w:color="auto" w:fill="auto"/>
            <w:vAlign w:val="center"/>
          </w:tcPr>
          <w:p w14:paraId="452EEAEB"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APR/AR/Stoma</w:t>
            </w:r>
          </w:p>
        </w:tc>
        <w:tc>
          <w:tcPr>
            <w:tcW w:w="679" w:type="dxa"/>
            <w:shd w:val="clear" w:color="auto" w:fill="auto"/>
            <w:vAlign w:val="center"/>
          </w:tcPr>
          <w:p w14:paraId="33F704D3"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221" w:type="dxa"/>
            <w:shd w:val="clear" w:color="auto" w:fill="auto"/>
            <w:vAlign w:val="center"/>
          </w:tcPr>
          <w:p w14:paraId="2680E91F"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&lt;8</w:t>
            </w:r>
          </w:p>
        </w:tc>
        <w:tc>
          <w:tcPr>
            <w:tcW w:w="1588" w:type="dxa"/>
            <w:shd w:val="clear" w:color="auto" w:fill="auto"/>
            <w:vAlign w:val="center"/>
          </w:tcPr>
          <w:p w14:paraId="3A7C1544"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T3/4, N0/1/2</w:t>
            </w:r>
          </w:p>
        </w:tc>
        <w:tc>
          <w:tcPr>
            <w:tcW w:w="812" w:type="dxa"/>
            <w:shd w:val="clear" w:color="auto" w:fill="auto"/>
            <w:vAlign w:val="center"/>
          </w:tcPr>
          <w:p w14:paraId="4548A4B9"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r>
      <w:tr w:rsidR="00FA71BA" w:rsidRPr="00493D13" w14:paraId="02E19793" w14:textId="77777777" w:rsidTr="00853575">
        <w:trPr>
          <w:jc w:val="center"/>
        </w:trPr>
        <w:tc>
          <w:tcPr>
            <w:tcW w:w="1632" w:type="dxa"/>
            <w:shd w:val="clear" w:color="auto" w:fill="auto"/>
            <w:vAlign w:val="center"/>
          </w:tcPr>
          <w:p w14:paraId="633637F5" w14:textId="7EBDC4F8"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Eich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[19]</w:t>
            </w:r>
          </w:p>
        </w:tc>
        <w:tc>
          <w:tcPr>
            <w:tcW w:w="652" w:type="dxa"/>
            <w:shd w:val="clear" w:color="auto" w:fill="auto"/>
            <w:vAlign w:val="center"/>
          </w:tcPr>
          <w:p w14:paraId="320DAADD"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2011</w:t>
            </w:r>
          </w:p>
        </w:tc>
        <w:tc>
          <w:tcPr>
            <w:tcW w:w="3905" w:type="dxa"/>
            <w:shd w:val="clear" w:color="auto" w:fill="auto"/>
            <w:vAlign w:val="center"/>
          </w:tcPr>
          <w:p w14:paraId="5160B999"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w:t>
            </w:r>
          </w:p>
        </w:tc>
        <w:tc>
          <w:tcPr>
            <w:tcW w:w="2103" w:type="dxa"/>
            <w:shd w:val="clear" w:color="auto" w:fill="auto"/>
            <w:vAlign w:val="center"/>
          </w:tcPr>
          <w:p w14:paraId="06BD1035"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50.4</w:t>
            </w:r>
          </w:p>
        </w:tc>
        <w:tc>
          <w:tcPr>
            <w:tcW w:w="2630" w:type="dxa"/>
            <w:shd w:val="clear" w:color="auto" w:fill="auto"/>
            <w:vAlign w:val="center"/>
          </w:tcPr>
          <w:p w14:paraId="1E236AC4"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APR/AR/TEMS/Intersphincteric Surgery</w:t>
            </w:r>
          </w:p>
        </w:tc>
        <w:tc>
          <w:tcPr>
            <w:tcW w:w="679" w:type="dxa"/>
            <w:shd w:val="clear" w:color="auto" w:fill="auto"/>
            <w:vAlign w:val="center"/>
          </w:tcPr>
          <w:p w14:paraId="4FC3ACCE"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221" w:type="dxa"/>
            <w:shd w:val="clear" w:color="auto" w:fill="auto"/>
            <w:vAlign w:val="center"/>
          </w:tcPr>
          <w:p w14:paraId="20C93F3E"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4-6</w:t>
            </w:r>
          </w:p>
        </w:tc>
        <w:tc>
          <w:tcPr>
            <w:tcW w:w="1588" w:type="dxa"/>
            <w:shd w:val="clear" w:color="auto" w:fill="auto"/>
            <w:vAlign w:val="center"/>
          </w:tcPr>
          <w:p w14:paraId="638BF048"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Stage 1,2 or 3 </w:t>
            </w:r>
          </w:p>
        </w:tc>
        <w:tc>
          <w:tcPr>
            <w:tcW w:w="812" w:type="dxa"/>
            <w:shd w:val="clear" w:color="auto" w:fill="auto"/>
            <w:vAlign w:val="center"/>
          </w:tcPr>
          <w:p w14:paraId="0A8DF44B"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r>
      <w:tr w:rsidR="00FA71BA" w:rsidRPr="00493D13" w14:paraId="0D987B58" w14:textId="77777777" w:rsidTr="00853575">
        <w:trPr>
          <w:jc w:val="center"/>
        </w:trPr>
        <w:tc>
          <w:tcPr>
            <w:tcW w:w="1632" w:type="dxa"/>
            <w:shd w:val="clear" w:color="auto" w:fill="auto"/>
            <w:vAlign w:val="center"/>
          </w:tcPr>
          <w:p w14:paraId="238089F7" w14:textId="44E4546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Min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[27]</w:t>
            </w:r>
          </w:p>
        </w:tc>
        <w:tc>
          <w:tcPr>
            <w:tcW w:w="652" w:type="dxa"/>
            <w:shd w:val="clear" w:color="auto" w:fill="auto"/>
            <w:vAlign w:val="center"/>
          </w:tcPr>
          <w:p w14:paraId="15399EFA"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2011</w:t>
            </w:r>
          </w:p>
        </w:tc>
        <w:tc>
          <w:tcPr>
            <w:tcW w:w="3905" w:type="dxa"/>
            <w:shd w:val="clear" w:color="auto" w:fill="auto"/>
            <w:vAlign w:val="center"/>
          </w:tcPr>
          <w:p w14:paraId="5E94A9EC"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 Leucovorin</w:t>
            </w:r>
          </w:p>
        </w:tc>
        <w:tc>
          <w:tcPr>
            <w:tcW w:w="2103" w:type="dxa"/>
            <w:shd w:val="clear" w:color="auto" w:fill="auto"/>
            <w:vAlign w:val="center"/>
          </w:tcPr>
          <w:p w14:paraId="0847990E"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50.4</w:t>
            </w:r>
          </w:p>
        </w:tc>
        <w:tc>
          <w:tcPr>
            <w:tcW w:w="2630" w:type="dxa"/>
            <w:shd w:val="clear" w:color="auto" w:fill="auto"/>
            <w:vAlign w:val="center"/>
          </w:tcPr>
          <w:p w14:paraId="3DC76B27"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w:t>
            </w:r>
          </w:p>
        </w:tc>
        <w:tc>
          <w:tcPr>
            <w:tcW w:w="679" w:type="dxa"/>
            <w:shd w:val="clear" w:color="auto" w:fill="auto"/>
            <w:vAlign w:val="center"/>
          </w:tcPr>
          <w:p w14:paraId="2666926F"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221" w:type="dxa"/>
            <w:shd w:val="clear" w:color="auto" w:fill="auto"/>
            <w:vAlign w:val="center"/>
          </w:tcPr>
          <w:p w14:paraId="480C68F1"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w:t>
            </w:r>
          </w:p>
        </w:tc>
        <w:tc>
          <w:tcPr>
            <w:tcW w:w="1588" w:type="dxa"/>
            <w:shd w:val="clear" w:color="auto" w:fill="auto"/>
            <w:vAlign w:val="center"/>
          </w:tcPr>
          <w:p w14:paraId="1F22BD5E"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T3/4, N0/1/2</w:t>
            </w:r>
          </w:p>
        </w:tc>
        <w:tc>
          <w:tcPr>
            <w:tcW w:w="812" w:type="dxa"/>
            <w:shd w:val="clear" w:color="auto" w:fill="E6E6E6"/>
            <w:vAlign w:val="center"/>
          </w:tcPr>
          <w:p w14:paraId="12C7947F" w14:textId="77777777" w:rsidR="00FA71BA" w:rsidRPr="00493D13" w:rsidRDefault="00FA71BA" w:rsidP="00591062">
            <w:pPr>
              <w:adjustRightInd w:val="0"/>
              <w:snapToGrid w:val="0"/>
              <w:spacing w:line="360" w:lineRule="auto"/>
              <w:jc w:val="both"/>
              <w:rPr>
                <w:rFonts w:ascii="Book Antiqua" w:hAnsi="Book Antiqua"/>
                <w:color w:val="000000"/>
              </w:rPr>
            </w:pPr>
          </w:p>
        </w:tc>
      </w:tr>
      <w:tr w:rsidR="00FA71BA" w:rsidRPr="00493D13" w14:paraId="771AD7E1" w14:textId="77777777" w:rsidTr="00853575">
        <w:trPr>
          <w:jc w:val="center"/>
        </w:trPr>
        <w:tc>
          <w:tcPr>
            <w:tcW w:w="1632" w:type="dxa"/>
            <w:shd w:val="clear" w:color="auto" w:fill="auto"/>
            <w:vAlign w:val="center"/>
          </w:tcPr>
          <w:p w14:paraId="2DC0A314" w14:textId="1C87D550"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Shin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[30]</w:t>
            </w:r>
          </w:p>
        </w:tc>
        <w:tc>
          <w:tcPr>
            <w:tcW w:w="652" w:type="dxa"/>
            <w:shd w:val="clear" w:color="auto" w:fill="auto"/>
            <w:vAlign w:val="center"/>
          </w:tcPr>
          <w:p w14:paraId="523D1460"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2011</w:t>
            </w:r>
          </w:p>
        </w:tc>
        <w:tc>
          <w:tcPr>
            <w:tcW w:w="3905" w:type="dxa"/>
            <w:shd w:val="clear" w:color="auto" w:fill="auto"/>
            <w:vAlign w:val="center"/>
          </w:tcPr>
          <w:p w14:paraId="0C43861D"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w:t>
            </w:r>
          </w:p>
        </w:tc>
        <w:tc>
          <w:tcPr>
            <w:tcW w:w="2103" w:type="dxa"/>
            <w:shd w:val="clear" w:color="auto" w:fill="auto"/>
            <w:vAlign w:val="center"/>
          </w:tcPr>
          <w:p w14:paraId="157CB4D8" w14:textId="1DAA0552" w:rsidR="00FA71BA" w:rsidRPr="00493D13" w:rsidRDefault="00853575" w:rsidP="00591062">
            <w:pPr>
              <w:adjustRightInd w:val="0"/>
              <w:snapToGrid w:val="0"/>
              <w:spacing w:line="360" w:lineRule="auto"/>
              <w:jc w:val="both"/>
              <w:rPr>
                <w:rFonts w:ascii="Book Antiqua" w:hAnsi="Book Antiqua"/>
              </w:rPr>
            </w:pPr>
            <w:r w:rsidRPr="00493D13">
              <w:rPr>
                <w:rFonts w:ascii="Book Antiqua" w:hAnsi="Book Antiqua"/>
                <w:color w:val="000000"/>
              </w:rPr>
              <w:t>25-</w:t>
            </w:r>
            <w:r w:rsidR="00FA71BA" w:rsidRPr="00493D13">
              <w:rPr>
                <w:rFonts w:ascii="Book Antiqua" w:hAnsi="Book Antiqua"/>
                <w:color w:val="000000"/>
              </w:rPr>
              <w:t>50.4</w:t>
            </w:r>
          </w:p>
        </w:tc>
        <w:tc>
          <w:tcPr>
            <w:tcW w:w="2630" w:type="dxa"/>
            <w:shd w:val="clear" w:color="auto" w:fill="auto"/>
            <w:vAlign w:val="center"/>
          </w:tcPr>
          <w:p w14:paraId="6C327FAF"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APR/AR/Pan</w:t>
            </w:r>
          </w:p>
        </w:tc>
        <w:tc>
          <w:tcPr>
            <w:tcW w:w="679" w:type="dxa"/>
            <w:shd w:val="clear" w:color="auto" w:fill="E6E6E6"/>
            <w:vAlign w:val="center"/>
          </w:tcPr>
          <w:p w14:paraId="685945C5" w14:textId="77777777" w:rsidR="00FA71BA" w:rsidRPr="00493D13" w:rsidRDefault="00FA71BA" w:rsidP="00591062">
            <w:pPr>
              <w:adjustRightInd w:val="0"/>
              <w:snapToGrid w:val="0"/>
              <w:spacing w:line="360" w:lineRule="auto"/>
              <w:jc w:val="both"/>
              <w:rPr>
                <w:rFonts w:ascii="Book Antiqua" w:hAnsi="Book Antiqua"/>
              </w:rPr>
            </w:pPr>
          </w:p>
        </w:tc>
        <w:tc>
          <w:tcPr>
            <w:tcW w:w="1221" w:type="dxa"/>
            <w:shd w:val="clear" w:color="auto" w:fill="auto"/>
            <w:vAlign w:val="center"/>
          </w:tcPr>
          <w:p w14:paraId="43D697AB"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4-6</w:t>
            </w:r>
          </w:p>
        </w:tc>
        <w:tc>
          <w:tcPr>
            <w:tcW w:w="1588" w:type="dxa"/>
            <w:shd w:val="clear" w:color="auto" w:fill="auto"/>
            <w:vAlign w:val="center"/>
          </w:tcPr>
          <w:p w14:paraId="1A8553B0"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T3/4</w:t>
            </w:r>
          </w:p>
        </w:tc>
        <w:tc>
          <w:tcPr>
            <w:tcW w:w="812" w:type="dxa"/>
            <w:shd w:val="clear" w:color="auto" w:fill="E6E6E6"/>
            <w:vAlign w:val="center"/>
          </w:tcPr>
          <w:p w14:paraId="07E8553E" w14:textId="77777777" w:rsidR="00FA71BA" w:rsidRPr="00493D13" w:rsidRDefault="00FA71BA" w:rsidP="00591062">
            <w:pPr>
              <w:adjustRightInd w:val="0"/>
              <w:snapToGrid w:val="0"/>
              <w:spacing w:line="360" w:lineRule="auto"/>
              <w:jc w:val="both"/>
              <w:rPr>
                <w:rFonts w:ascii="Book Antiqua" w:hAnsi="Book Antiqua"/>
              </w:rPr>
            </w:pPr>
          </w:p>
        </w:tc>
      </w:tr>
      <w:tr w:rsidR="00FA71BA" w:rsidRPr="00493D13" w14:paraId="2CA4A00D" w14:textId="77777777" w:rsidTr="00853575">
        <w:trPr>
          <w:jc w:val="center"/>
        </w:trPr>
        <w:tc>
          <w:tcPr>
            <w:tcW w:w="1632" w:type="dxa"/>
            <w:shd w:val="clear" w:color="auto" w:fill="auto"/>
            <w:vAlign w:val="center"/>
          </w:tcPr>
          <w:p w14:paraId="5BD8C0F5" w14:textId="70B69188"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Huebner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[25]</w:t>
            </w:r>
          </w:p>
        </w:tc>
        <w:tc>
          <w:tcPr>
            <w:tcW w:w="652" w:type="dxa"/>
            <w:shd w:val="clear" w:color="auto" w:fill="auto"/>
            <w:vAlign w:val="center"/>
          </w:tcPr>
          <w:p w14:paraId="256F5856"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3905" w:type="dxa"/>
            <w:shd w:val="clear" w:color="auto" w:fill="auto"/>
            <w:vAlign w:val="center"/>
          </w:tcPr>
          <w:p w14:paraId="3B9CB335"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w:t>
            </w:r>
          </w:p>
        </w:tc>
        <w:tc>
          <w:tcPr>
            <w:tcW w:w="2103" w:type="dxa"/>
            <w:shd w:val="clear" w:color="auto" w:fill="auto"/>
            <w:vAlign w:val="center"/>
          </w:tcPr>
          <w:p w14:paraId="0593DB8A" w14:textId="77777777" w:rsidR="00FA71BA" w:rsidRPr="00493D13" w:rsidRDefault="00FA71BA" w:rsidP="00591062">
            <w:pPr>
              <w:adjustRightInd w:val="0"/>
              <w:snapToGrid w:val="0"/>
              <w:spacing w:line="360" w:lineRule="auto"/>
              <w:jc w:val="both"/>
              <w:rPr>
                <w:rFonts w:ascii="Book Antiqua" w:hAnsi="Book Antiqua"/>
                <w:color w:val="000000"/>
              </w:rPr>
            </w:pPr>
          </w:p>
        </w:tc>
        <w:tc>
          <w:tcPr>
            <w:tcW w:w="2630" w:type="dxa"/>
            <w:shd w:val="clear" w:color="auto" w:fill="auto"/>
            <w:vAlign w:val="center"/>
          </w:tcPr>
          <w:p w14:paraId="1459E419"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w:t>
            </w:r>
          </w:p>
        </w:tc>
        <w:tc>
          <w:tcPr>
            <w:tcW w:w="679" w:type="dxa"/>
            <w:shd w:val="clear" w:color="auto" w:fill="E6E6E6"/>
            <w:vAlign w:val="center"/>
          </w:tcPr>
          <w:p w14:paraId="579057F1" w14:textId="77777777" w:rsidR="00FA71BA" w:rsidRPr="00493D13" w:rsidRDefault="00FA71BA" w:rsidP="00591062">
            <w:pPr>
              <w:adjustRightInd w:val="0"/>
              <w:snapToGrid w:val="0"/>
              <w:spacing w:line="360" w:lineRule="auto"/>
              <w:jc w:val="both"/>
              <w:rPr>
                <w:rFonts w:ascii="Book Antiqua" w:hAnsi="Book Antiqua"/>
                <w:color w:val="000000"/>
              </w:rPr>
            </w:pPr>
          </w:p>
        </w:tc>
        <w:tc>
          <w:tcPr>
            <w:tcW w:w="1221" w:type="dxa"/>
            <w:shd w:val="clear" w:color="auto" w:fill="E6E6E6"/>
            <w:vAlign w:val="center"/>
          </w:tcPr>
          <w:p w14:paraId="578A8F9E" w14:textId="77777777" w:rsidR="00FA71BA" w:rsidRPr="00493D13" w:rsidRDefault="00FA71BA" w:rsidP="00591062">
            <w:pPr>
              <w:adjustRightInd w:val="0"/>
              <w:snapToGrid w:val="0"/>
              <w:spacing w:line="360" w:lineRule="auto"/>
              <w:jc w:val="both"/>
              <w:rPr>
                <w:rFonts w:ascii="Book Antiqua" w:hAnsi="Book Antiqua"/>
                <w:color w:val="000000"/>
              </w:rPr>
            </w:pPr>
          </w:p>
        </w:tc>
        <w:tc>
          <w:tcPr>
            <w:tcW w:w="1588" w:type="dxa"/>
            <w:shd w:val="clear" w:color="auto" w:fill="auto"/>
            <w:vAlign w:val="center"/>
          </w:tcPr>
          <w:p w14:paraId="79B47CC8"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T1/2/3/4, N0/1/2</w:t>
            </w:r>
          </w:p>
        </w:tc>
        <w:tc>
          <w:tcPr>
            <w:tcW w:w="812" w:type="dxa"/>
            <w:shd w:val="clear" w:color="auto" w:fill="auto"/>
            <w:vAlign w:val="center"/>
          </w:tcPr>
          <w:p w14:paraId="1C240370"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r>
      <w:tr w:rsidR="00FA71BA" w:rsidRPr="00493D13" w14:paraId="2144521F" w14:textId="77777777" w:rsidTr="00853575">
        <w:trPr>
          <w:jc w:val="center"/>
        </w:trPr>
        <w:tc>
          <w:tcPr>
            <w:tcW w:w="1632" w:type="dxa"/>
            <w:shd w:val="clear" w:color="auto" w:fill="auto"/>
            <w:vAlign w:val="center"/>
          </w:tcPr>
          <w:p w14:paraId="429CEDB0" w14:textId="3D73BD98"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Lim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[26]</w:t>
            </w:r>
          </w:p>
        </w:tc>
        <w:tc>
          <w:tcPr>
            <w:tcW w:w="652" w:type="dxa"/>
            <w:shd w:val="clear" w:color="auto" w:fill="auto"/>
            <w:vAlign w:val="center"/>
          </w:tcPr>
          <w:p w14:paraId="1957400C"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3905" w:type="dxa"/>
            <w:shd w:val="clear" w:color="auto" w:fill="auto"/>
            <w:vAlign w:val="center"/>
          </w:tcPr>
          <w:p w14:paraId="4340CE4C"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Capecitabine, Fluorouracil, Leucovorin</w:t>
            </w:r>
          </w:p>
        </w:tc>
        <w:tc>
          <w:tcPr>
            <w:tcW w:w="2103" w:type="dxa"/>
            <w:shd w:val="clear" w:color="auto" w:fill="auto"/>
            <w:vAlign w:val="center"/>
          </w:tcPr>
          <w:p w14:paraId="28370D75" w14:textId="367064E5" w:rsidR="00FA71BA" w:rsidRPr="00493D13" w:rsidRDefault="00853575"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44-46</w:t>
            </w:r>
            <w:r w:rsidR="00FA71BA" w:rsidRPr="00493D13">
              <w:rPr>
                <w:rFonts w:ascii="Book Antiqua" w:hAnsi="Book Antiqua"/>
                <w:color w:val="000000"/>
              </w:rPr>
              <w:t>+4.6 boost</w:t>
            </w:r>
          </w:p>
        </w:tc>
        <w:tc>
          <w:tcPr>
            <w:tcW w:w="2630" w:type="dxa"/>
            <w:shd w:val="clear" w:color="auto" w:fill="auto"/>
            <w:vAlign w:val="center"/>
          </w:tcPr>
          <w:p w14:paraId="630BFECB"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Radical Proctectomy</w:t>
            </w:r>
          </w:p>
        </w:tc>
        <w:tc>
          <w:tcPr>
            <w:tcW w:w="679" w:type="dxa"/>
            <w:shd w:val="clear" w:color="auto" w:fill="auto"/>
            <w:vAlign w:val="center"/>
          </w:tcPr>
          <w:p w14:paraId="5E3AA1EA"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221" w:type="dxa"/>
            <w:shd w:val="clear" w:color="auto" w:fill="E6E6E6"/>
            <w:vAlign w:val="center"/>
          </w:tcPr>
          <w:p w14:paraId="0A6264A1" w14:textId="77777777" w:rsidR="00FA71BA" w:rsidRPr="00493D13" w:rsidRDefault="00FA71BA" w:rsidP="00591062">
            <w:pPr>
              <w:adjustRightInd w:val="0"/>
              <w:snapToGrid w:val="0"/>
              <w:spacing w:line="360" w:lineRule="auto"/>
              <w:jc w:val="both"/>
              <w:rPr>
                <w:rFonts w:ascii="Book Antiqua" w:hAnsi="Book Antiqua"/>
                <w:color w:val="000000"/>
              </w:rPr>
            </w:pPr>
          </w:p>
        </w:tc>
        <w:tc>
          <w:tcPr>
            <w:tcW w:w="1588" w:type="dxa"/>
            <w:shd w:val="clear" w:color="auto" w:fill="auto"/>
            <w:vAlign w:val="center"/>
          </w:tcPr>
          <w:p w14:paraId="7BBB2710"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T3/4, N+</w:t>
            </w:r>
          </w:p>
        </w:tc>
        <w:tc>
          <w:tcPr>
            <w:tcW w:w="812" w:type="dxa"/>
            <w:shd w:val="clear" w:color="auto" w:fill="auto"/>
            <w:vAlign w:val="center"/>
          </w:tcPr>
          <w:p w14:paraId="55D681F4"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r>
      <w:tr w:rsidR="00FA71BA" w:rsidRPr="00493D13" w14:paraId="6E01BC28" w14:textId="77777777" w:rsidTr="00853575">
        <w:trPr>
          <w:jc w:val="center"/>
        </w:trPr>
        <w:tc>
          <w:tcPr>
            <w:tcW w:w="1632" w:type="dxa"/>
            <w:shd w:val="clear" w:color="auto" w:fill="auto"/>
            <w:vAlign w:val="center"/>
          </w:tcPr>
          <w:p w14:paraId="550F38FD" w14:textId="4C00A4E5"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Roy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[29]</w:t>
            </w:r>
          </w:p>
        </w:tc>
        <w:tc>
          <w:tcPr>
            <w:tcW w:w="652" w:type="dxa"/>
            <w:shd w:val="clear" w:color="auto" w:fill="auto"/>
            <w:vAlign w:val="center"/>
          </w:tcPr>
          <w:p w14:paraId="440A37EC"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3905" w:type="dxa"/>
            <w:shd w:val="clear" w:color="auto" w:fill="auto"/>
            <w:vAlign w:val="center"/>
          </w:tcPr>
          <w:p w14:paraId="571035CB"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Capecitabine, Fluorouracil</w:t>
            </w:r>
          </w:p>
        </w:tc>
        <w:tc>
          <w:tcPr>
            <w:tcW w:w="2103" w:type="dxa"/>
            <w:shd w:val="clear" w:color="auto" w:fill="auto"/>
            <w:vAlign w:val="center"/>
          </w:tcPr>
          <w:p w14:paraId="23EC9D84"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45 - 50</w:t>
            </w:r>
          </w:p>
        </w:tc>
        <w:tc>
          <w:tcPr>
            <w:tcW w:w="2630" w:type="dxa"/>
            <w:shd w:val="clear" w:color="auto" w:fill="E6E6E6"/>
            <w:vAlign w:val="center"/>
          </w:tcPr>
          <w:p w14:paraId="47639297" w14:textId="77777777" w:rsidR="00FA71BA" w:rsidRPr="00493D13" w:rsidRDefault="00FA71BA" w:rsidP="00591062">
            <w:pPr>
              <w:adjustRightInd w:val="0"/>
              <w:snapToGrid w:val="0"/>
              <w:spacing w:line="360" w:lineRule="auto"/>
              <w:jc w:val="both"/>
              <w:rPr>
                <w:rFonts w:ascii="Book Antiqua" w:hAnsi="Book Antiqua"/>
              </w:rPr>
            </w:pPr>
          </w:p>
        </w:tc>
        <w:tc>
          <w:tcPr>
            <w:tcW w:w="679" w:type="dxa"/>
            <w:shd w:val="clear" w:color="auto" w:fill="auto"/>
            <w:vAlign w:val="center"/>
          </w:tcPr>
          <w:p w14:paraId="51FB8930"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Y</w:t>
            </w:r>
          </w:p>
        </w:tc>
        <w:tc>
          <w:tcPr>
            <w:tcW w:w="1221" w:type="dxa"/>
            <w:shd w:val="clear" w:color="auto" w:fill="auto"/>
            <w:vAlign w:val="center"/>
          </w:tcPr>
          <w:p w14:paraId="39CAEA94"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4-6</w:t>
            </w:r>
          </w:p>
        </w:tc>
        <w:tc>
          <w:tcPr>
            <w:tcW w:w="1588" w:type="dxa"/>
            <w:shd w:val="clear" w:color="auto" w:fill="auto"/>
            <w:vAlign w:val="center"/>
          </w:tcPr>
          <w:p w14:paraId="3895F812"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T1/2/3/4, N0/1/2</w:t>
            </w:r>
          </w:p>
        </w:tc>
        <w:tc>
          <w:tcPr>
            <w:tcW w:w="812" w:type="dxa"/>
            <w:shd w:val="clear" w:color="auto" w:fill="auto"/>
            <w:vAlign w:val="center"/>
          </w:tcPr>
          <w:p w14:paraId="6C5AAF3E"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Y</w:t>
            </w:r>
          </w:p>
        </w:tc>
      </w:tr>
      <w:tr w:rsidR="00FA71BA" w:rsidRPr="00493D13" w14:paraId="7FABD092" w14:textId="77777777" w:rsidTr="00853575">
        <w:trPr>
          <w:jc w:val="center"/>
        </w:trPr>
        <w:tc>
          <w:tcPr>
            <w:tcW w:w="1632" w:type="dxa"/>
            <w:shd w:val="clear" w:color="auto" w:fill="auto"/>
            <w:vAlign w:val="center"/>
          </w:tcPr>
          <w:p w14:paraId="539C3441" w14:textId="32FCD17B"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Vallbohmer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[32]</w:t>
            </w:r>
          </w:p>
        </w:tc>
        <w:tc>
          <w:tcPr>
            <w:tcW w:w="652" w:type="dxa"/>
            <w:shd w:val="clear" w:color="auto" w:fill="auto"/>
            <w:vAlign w:val="center"/>
          </w:tcPr>
          <w:p w14:paraId="2A8D86D8"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3905" w:type="dxa"/>
            <w:shd w:val="clear" w:color="auto" w:fill="auto"/>
            <w:vAlign w:val="center"/>
          </w:tcPr>
          <w:p w14:paraId="127ACF28"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w:t>
            </w:r>
          </w:p>
        </w:tc>
        <w:tc>
          <w:tcPr>
            <w:tcW w:w="2103" w:type="dxa"/>
            <w:shd w:val="clear" w:color="auto" w:fill="auto"/>
            <w:vAlign w:val="center"/>
          </w:tcPr>
          <w:p w14:paraId="0C69FE56"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50.4</w:t>
            </w:r>
          </w:p>
        </w:tc>
        <w:tc>
          <w:tcPr>
            <w:tcW w:w="2630" w:type="dxa"/>
            <w:shd w:val="clear" w:color="auto" w:fill="auto"/>
            <w:vAlign w:val="center"/>
          </w:tcPr>
          <w:p w14:paraId="594EE3AF"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APR/AR</w:t>
            </w:r>
          </w:p>
        </w:tc>
        <w:tc>
          <w:tcPr>
            <w:tcW w:w="679" w:type="dxa"/>
            <w:shd w:val="clear" w:color="auto" w:fill="auto"/>
            <w:vAlign w:val="center"/>
          </w:tcPr>
          <w:p w14:paraId="4281A47D"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Y</w:t>
            </w:r>
          </w:p>
        </w:tc>
        <w:tc>
          <w:tcPr>
            <w:tcW w:w="1221" w:type="dxa"/>
            <w:shd w:val="clear" w:color="auto" w:fill="E6E6E6"/>
            <w:vAlign w:val="center"/>
          </w:tcPr>
          <w:p w14:paraId="0290292E" w14:textId="77777777" w:rsidR="00FA71BA" w:rsidRPr="00493D13" w:rsidRDefault="00FA71BA" w:rsidP="00591062">
            <w:pPr>
              <w:adjustRightInd w:val="0"/>
              <w:snapToGrid w:val="0"/>
              <w:spacing w:line="360" w:lineRule="auto"/>
              <w:jc w:val="both"/>
              <w:rPr>
                <w:rFonts w:ascii="Book Antiqua" w:hAnsi="Book Antiqua"/>
              </w:rPr>
            </w:pPr>
          </w:p>
        </w:tc>
        <w:tc>
          <w:tcPr>
            <w:tcW w:w="1588" w:type="dxa"/>
            <w:shd w:val="clear" w:color="auto" w:fill="auto"/>
            <w:vAlign w:val="center"/>
          </w:tcPr>
          <w:p w14:paraId="6F886E0C"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T3/4, N0/1/2</w:t>
            </w:r>
          </w:p>
        </w:tc>
        <w:tc>
          <w:tcPr>
            <w:tcW w:w="812" w:type="dxa"/>
            <w:shd w:val="clear" w:color="auto" w:fill="E6E6E6"/>
            <w:vAlign w:val="center"/>
          </w:tcPr>
          <w:p w14:paraId="5FF2C63C" w14:textId="77777777" w:rsidR="00FA71BA" w:rsidRPr="00493D13" w:rsidRDefault="00FA71BA" w:rsidP="00591062">
            <w:pPr>
              <w:adjustRightInd w:val="0"/>
              <w:snapToGrid w:val="0"/>
              <w:spacing w:line="360" w:lineRule="auto"/>
              <w:jc w:val="both"/>
              <w:rPr>
                <w:rFonts w:ascii="Book Antiqua" w:hAnsi="Book Antiqua"/>
              </w:rPr>
            </w:pPr>
          </w:p>
        </w:tc>
      </w:tr>
      <w:tr w:rsidR="00FA71BA" w:rsidRPr="00493D13" w14:paraId="0E4C8693" w14:textId="77777777" w:rsidTr="00853575">
        <w:trPr>
          <w:jc w:val="center"/>
        </w:trPr>
        <w:tc>
          <w:tcPr>
            <w:tcW w:w="1632" w:type="dxa"/>
            <w:shd w:val="clear" w:color="auto" w:fill="auto"/>
            <w:vAlign w:val="center"/>
          </w:tcPr>
          <w:p w14:paraId="7D6D7D00" w14:textId="13F2959A"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Winkler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[33]</w:t>
            </w:r>
          </w:p>
        </w:tc>
        <w:tc>
          <w:tcPr>
            <w:tcW w:w="652" w:type="dxa"/>
            <w:shd w:val="clear" w:color="auto" w:fill="auto"/>
            <w:vAlign w:val="center"/>
          </w:tcPr>
          <w:p w14:paraId="6C6174E4"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3905" w:type="dxa"/>
            <w:shd w:val="clear" w:color="auto" w:fill="auto"/>
            <w:vAlign w:val="center"/>
          </w:tcPr>
          <w:p w14:paraId="71CE2D76"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Capecitabine, Oxaliplatin</w:t>
            </w:r>
          </w:p>
        </w:tc>
        <w:tc>
          <w:tcPr>
            <w:tcW w:w="2103" w:type="dxa"/>
            <w:shd w:val="clear" w:color="auto" w:fill="auto"/>
            <w:vAlign w:val="center"/>
          </w:tcPr>
          <w:p w14:paraId="0DB2F198" w14:textId="4B51F61C" w:rsidR="00FA71BA" w:rsidRPr="00493D13" w:rsidRDefault="00853575" w:rsidP="00591062">
            <w:pPr>
              <w:adjustRightInd w:val="0"/>
              <w:snapToGrid w:val="0"/>
              <w:spacing w:line="360" w:lineRule="auto"/>
              <w:jc w:val="both"/>
              <w:rPr>
                <w:rFonts w:ascii="Book Antiqua" w:hAnsi="Book Antiqua"/>
              </w:rPr>
            </w:pPr>
            <w:r w:rsidRPr="00493D13">
              <w:rPr>
                <w:rFonts w:ascii="Book Antiqua" w:hAnsi="Book Antiqua"/>
                <w:color w:val="000000"/>
              </w:rPr>
              <w:t>45-</w:t>
            </w:r>
            <w:r w:rsidR="00FA71BA" w:rsidRPr="00493D13">
              <w:rPr>
                <w:rFonts w:ascii="Book Antiqua" w:hAnsi="Book Antiqua"/>
                <w:color w:val="000000"/>
              </w:rPr>
              <w:t>50.4</w:t>
            </w:r>
          </w:p>
        </w:tc>
        <w:tc>
          <w:tcPr>
            <w:tcW w:w="2630" w:type="dxa"/>
            <w:shd w:val="clear" w:color="auto" w:fill="E6E6E6"/>
            <w:vAlign w:val="center"/>
          </w:tcPr>
          <w:p w14:paraId="24EB1316" w14:textId="77777777" w:rsidR="00FA71BA" w:rsidRPr="00493D13" w:rsidRDefault="00FA71BA" w:rsidP="00591062">
            <w:pPr>
              <w:adjustRightInd w:val="0"/>
              <w:snapToGrid w:val="0"/>
              <w:spacing w:line="360" w:lineRule="auto"/>
              <w:jc w:val="both"/>
              <w:rPr>
                <w:rFonts w:ascii="Book Antiqua" w:hAnsi="Book Antiqua"/>
              </w:rPr>
            </w:pPr>
          </w:p>
        </w:tc>
        <w:tc>
          <w:tcPr>
            <w:tcW w:w="679" w:type="dxa"/>
            <w:shd w:val="clear" w:color="auto" w:fill="auto"/>
            <w:vAlign w:val="center"/>
          </w:tcPr>
          <w:p w14:paraId="6947F5AD"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Y</w:t>
            </w:r>
          </w:p>
        </w:tc>
        <w:tc>
          <w:tcPr>
            <w:tcW w:w="1221" w:type="dxa"/>
            <w:shd w:val="clear" w:color="auto" w:fill="auto"/>
            <w:vAlign w:val="center"/>
          </w:tcPr>
          <w:p w14:paraId="08A8E104"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4-6</w:t>
            </w:r>
          </w:p>
        </w:tc>
        <w:tc>
          <w:tcPr>
            <w:tcW w:w="1588" w:type="dxa"/>
            <w:shd w:val="clear" w:color="auto" w:fill="auto"/>
            <w:vAlign w:val="center"/>
          </w:tcPr>
          <w:p w14:paraId="51CD10E5"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Stage 2 or 3</w:t>
            </w:r>
          </w:p>
        </w:tc>
        <w:tc>
          <w:tcPr>
            <w:tcW w:w="812" w:type="dxa"/>
            <w:shd w:val="clear" w:color="auto" w:fill="auto"/>
            <w:vAlign w:val="center"/>
          </w:tcPr>
          <w:p w14:paraId="430E151B"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Y</w:t>
            </w:r>
          </w:p>
        </w:tc>
      </w:tr>
      <w:tr w:rsidR="00FA71BA" w:rsidRPr="00493D13" w14:paraId="417927CF" w14:textId="77777777" w:rsidTr="00853575">
        <w:trPr>
          <w:jc w:val="center"/>
        </w:trPr>
        <w:tc>
          <w:tcPr>
            <w:tcW w:w="1632" w:type="dxa"/>
            <w:shd w:val="clear" w:color="auto" w:fill="auto"/>
            <w:vAlign w:val="center"/>
          </w:tcPr>
          <w:p w14:paraId="28D3801C" w14:textId="71BB7B23"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Elezkurtaj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[20]</w:t>
            </w:r>
          </w:p>
        </w:tc>
        <w:tc>
          <w:tcPr>
            <w:tcW w:w="652" w:type="dxa"/>
            <w:shd w:val="clear" w:color="auto" w:fill="auto"/>
            <w:vAlign w:val="center"/>
          </w:tcPr>
          <w:p w14:paraId="54E66951"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2013</w:t>
            </w:r>
          </w:p>
        </w:tc>
        <w:tc>
          <w:tcPr>
            <w:tcW w:w="3905" w:type="dxa"/>
            <w:shd w:val="clear" w:color="auto" w:fill="auto"/>
            <w:vAlign w:val="center"/>
          </w:tcPr>
          <w:p w14:paraId="26633CA4"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w:t>
            </w:r>
          </w:p>
        </w:tc>
        <w:tc>
          <w:tcPr>
            <w:tcW w:w="2103" w:type="dxa"/>
            <w:shd w:val="clear" w:color="auto" w:fill="auto"/>
            <w:vAlign w:val="center"/>
          </w:tcPr>
          <w:p w14:paraId="481A2EDA"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50.4</w:t>
            </w:r>
          </w:p>
        </w:tc>
        <w:tc>
          <w:tcPr>
            <w:tcW w:w="2630" w:type="dxa"/>
            <w:shd w:val="clear" w:color="auto" w:fill="auto"/>
            <w:vAlign w:val="center"/>
          </w:tcPr>
          <w:p w14:paraId="2F8441C7" w14:textId="77777777" w:rsidR="00FA71BA" w:rsidRPr="00493D13" w:rsidRDefault="00FA71BA" w:rsidP="00591062">
            <w:pPr>
              <w:adjustRightInd w:val="0"/>
              <w:snapToGrid w:val="0"/>
              <w:spacing w:line="360" w:lineRule="auto"/>
              <w:jc w:val="both"/>
              <w:rPr>
                <w:rFonts w:ascii="Book Antiqua" w:hAnsi="Book Antiqua"/>
                <w:color w:val="000000"/>
              </w:rPr>
            </w:pPr>
          </w:p>
        </w:tc>
        <w:tc>
          <w:tcPr>
            <w:tcW w:w="679" w:type="dxa"/>
            <w:shd w:val="clear" w:color="auto" w:fill="auto"/>
            <w:vAlign w:val="center"/>
          </w:tcPr>
          <w:p w14:paraId="7FDC4E4C"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221" w:type="dxa"/>
            <w:shd w:val="clear" w:color="auto" w:fill="auto"/>
            <w:vAlign w:val="center"/>
          </w:tcPr>
          <w:p w14:paraId="41B4C61A"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4-6</w:t>
            </w:r>
          </w:p>
        </w:tc>
        <w:tc>
          <w:tcPr>
            <w:tcW w:w="1588" w:type="dxa"/>
            <w:shd w:val="clear" w:color="auto" w:fill="E6E6E6"/>
            <w:vAlign w:val="center"/>
          </w:tcPr>
          <w:p w14:paraId="4F209D19" w14:textId="77777777" w:rsidR="00FA71BA" w:rsidRPr="00493D13" w:rsidRDefault="00FA71BA" w:rsidP="00591062">
            <w:pPr>
              <w:adjustRightInd w:val="0"/>
              <w:snapToGrid w:val="0"/>
              <w:spacing w:line="360" w:lineRule="auto"/>
              <w:jc w:val="both"/>
              <w:rPr>
                <w:rFonts w:ascii="Book Antiqua" w:hAnsi="Book Antiqua"/>
                <w:color w:val="000000"/>
              </w:rPr>
            </w:pPr>
          </w:p>
        </w:tc>
        <w:tc>
          <w:tcPr>
            <w:tcW w:w="812" w:type="dxa"/>
            <w:shd w:val="clear" w:color="auto" w:fill="E6E6E6"/>
            <w:vAlign w:val="center"/>
          </w:tcPr>
          <w:p w14:paraId="3137B721" w14:textId="77777777" w:rsidR="00FA71BA" w:rsidRPr="00493D13" w:rsidRDefault="00FA71BA" w:rsidP="00591062">
            <w:pPr>
              <w:adjustRightInd w:val="0"/>
              <w:snapToGrid w:val="0"/>
              <w:spacing w:line="360" w:lineRule="auto"/>
              <w:jc w:val="both"/>
              <w:rPr>
                <w:rFonts w:ascii="Book Antiqua" w:hAnsi="Book Antiqua"/>
                <w:color w:val="000000"/>
              </w:rPr>
            </w:pPr>
          </w:p>
        </w:tc>
      </w:tr>
      <w:tr w:rsidR="00FA71BA" w:rsidRPr="00493D13" w14:paraId="0DBEF374" w14:textId="77777777" w:rsidTr="00853575">
        <w:trPr>
          <w:jc w:val="center"/>
        </w:trPr>
        <w:tc>
          <w:tcPr>
            <w:tcW w:w="1632" w:type="dxa"/>
            <w:shd w:val="clear" w:color="auto" w:fill="auto"/>
            <w:vAlign w:val="center"/>
          </w:tcPr>
          <w:p w14:paraId="5FF8FA3A" w14:textId="6E94EDA0"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 xml:space="preserve">Hermanek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[23]</w:t>
            </w:r>
          </w:p>
        </w:tc>
        <w:tc>
          <w:tcPr>
            <w:tcW w:w="652" w:type="dxa"/>
            <w:shd w:val="clear" w:color="auto" w:fill="auto"/>
            <w:vAlign w:val="center"/>
          </w:tcPr>
          <w:p w14:paraId="6DA46E97"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2013</w:t>
            </w:r>
          </w:p>
        </w:tc>
        <w:tc>
          <w:tcPr>
            <w:tcW w:w="3905" w:type="dxa"/>
            <w:shd w:val="clear" w:color="auto" w:fill="E6E6E6"/>
            <w:vAlign w:val="center"/>
          </w:tcPr>
          <w:p w14:paraId="583389CB" w14:textId="77777777" w:rsidR="00FA71BA" w:rsidRPr="00493D13" w:rsidRDefault="00FA71BA" w:rsidP="00591062">
            <w:pPr>
              <w:adjustRightInd w:val="0"/>
              <w:snapToGrid w:val="0"/>
              <w:spacing w:line="360" w:lineRule="auto"/>
              <w:jc w:val="both"/>
              <w:rPr>
                <w:rFonts w:ascii="Book Antiqua" w:hAnsi="Book Antiqua"/>
                <w:color w:val="000000"/>
              </w:rPr>
            </w:pPr>
          </w:p>
        </w:tc>
        <w:tc>
          <w:tcPr>
            <w:tcW w:w="2103" w:type="dxa"/>
            <w:shd w:val="clear" w:color="auto" w:fill="E6E6E6"/>
            <w:vAlign w:val="center"/>
          </w:tcPr>
          <w:p w14:paraId="4C3A2303" w14:textId="77777777" w:rsidR="00FA71BA" w:rsidRPr="00493D13" w:rsidRDefault="00FA71BA" w:rsidP="00591062">
            <w:pPr>
              <w:adjustRightInd w:val="0"/>
              <w:snapToGrid w:val="0"/>
              <w:spacing w:line="360" w:lineRule="auto"/>
              <w:jc w:val="both"/>
              <w:rPr>
                <w:rFonts w:ascii="Book Antiqua" w:hAnsi="Book Antiqua"/>
                <w:color w:val="000000"/>
              </w:rPr>
            </w:pPr>
          </w:p>
        </w:tc>
        <w:tc>
          <w:tcPr>
            <w:tcW w:w="2630" w:type="dxa"/>
            <w:shd w:val="clear" w:color="auto" w:fill="auto"/>
            <w:vAlign w:val="center"/>
          </w:tcPr>
          <w:p w14:paraId="6D5E0400"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APR/AR/Hartmann’s</w:t>
            </w:r>
          </w:p>
        </w:tc>
        <w:tc>
          <w:tcPr>
            <w:tcW w:w="679" w:type="dxa"/>
            <w:shd w:val="clear" w:color="auto" w:fill="auto"/>
            <w:vAlign w:val="center"/>
          </w:tcPr>
          <w:p w14:paraId="4ACC7301"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221" w:type="dxa"/>
            <w:shd w:val="clear" w:color="auto" w:fill="E6E6E6"/>
            <w:vAlign w:val="center"/>
          </w:tcPr>
          <w:p w14:paraId="2064C2B5" w14:textId="77777777" w:rsidR="00FA71BA" w:rsidRPr="00493D13" w:rsidRDefault="00FA71BA" w:rsidP="00591062">
            <w:pPr>
              <w:adjustRightInd w:val="0"/>
              <w:snapToGrid w:val="0"/>
              <w:spacing w:line="360" w:lineRule="auto"/>
              <w:jc w:val="both"/>
              <w:rPr>
                <w:rFonts w:ascii="Book Antiqua" w:hAnsi="Book Antiqua"/>
                <w:color w:val="000000"/>
              </w:rPr>
            </w:pPr>
          </w:p>
        </w:tc>
        <w:tc>
          <w:tcPr>
            <w:tcW w:w="1588" w:type="dxa"/>
            <w:shd w:val="clear" w:color="auto" w:fill="E6E6E6"/>
            <w:vAlign w:val="center"/>
          </w:tcPr>
          <w:p w14:paraId="548E6F52" w14:textId="77777777" w:rsidR="00FA71BA" w:rsidRPr="00493D13" w:rsidRDefault="00FA71BA" w:rsidP="00591062">
            <w:pPr>
              <w:adjustRightInd w:val="0"/>
              <w:snapToGrid w:val="0"/>
              <w:spacing w:line="360" w:lineRule="auto"/>
              <w:jc w:val="both"/>
              <w:rPr>
                <w:rFonts w:ascii="Book Antiqua" w:hAnsi="Book Antiqua"/>
                <w:color w:val="000000"/>
              </w:rPr>
            </w:pPr>
          </w:p>
        </w:tc>
        <w:tc>
          <w:tcPr>
            <w:tcW w:w="812" w:type="dxa"/>
            <w:shd w:val="clear" w:color="auto" w:fill="auto"/>
            <w:vAlign w:val="center"/>
          </w:tcPr>
          <w:p w14:paraId="77518742"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r>
      <w:tr w:rsidR="00FA71BA" w:rsidRPr="00493D13" w14:paraId="57CFA035" w14:textId="77777777" w:rsidTr="00853575">
        <w:trPr>
          <w:jc w:val="center"/>
        </w:trPr>
        <w:tc>
          <w:tcPr>
            <w:tcW w:w="1632" w:type="dxa"/>
            <w:shd w:val="clear" w:color="auto" w:fill="auto"/>
            <w:vAlign w:val="center"/>
          </w:tcPr>
          <w:p w14:paraId="718E6202" w14:textId="7E2A0A1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Fokas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[14]</w:t>
            </w:r>
          </w:p>
        </w:tc>
        <w:tc>
          <w:tcPr>
            <w:tcW w:w="652" w:type="dxa"/>
            <w:shd w:val="clear" w:color="auto" w:fill="auto"/>
            <w:vAlign w:val="center"/>
          </w:tcPr>
          <w:p w14:paraId="7E52E1C1"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2014</w:t>
            </w:r>
          </w:p>
        </w:tc>
        <w:tc>
          <w:tcPr>
            <w:tcW w:w="3905" w:type="dxa"/>
            <w:shd w:val="clear" w:color="auto" w:fill="auto"/>
            <w:vAlign w:val="center"/>
          </w:tcPr>
          <w:p w14:paraId="4CABB30E"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w:t>
            </w:r>
          </w:p>
        </w:tc>
        <w:tc>
          <w:tcPr>
            <w:tcW w:w="2103" w:type="dxa"/>
            <w:shd w:val="clear" w:color="auto" w:fill="auto"/>
            <w:vAlign w:val="center"/>
          </w:tcPr>
          <w:p w14:paraId="7201095C"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50.4</w:t>
            </w:r>
          </w:p>
        </w:tc>
        <w:tc>
          <w:tcPr>
            <w:tcW w:w="2630" w:type="dxa"/>
            <w:shd w:val="clear" w:color="auto" w:fill="auto"/>
            <w:vAlign w:val="center"/>
          </w:tcPr>
          <w:p w14:paraId="2CD0F021"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w:t>
            </w:r>
          </w:p>
        </w:tc>
        <w:tc>
          <w:tcPr>
            <w:tcW w:w="679" w:type="dxa"/>
            <w:shd w:val="clear" w:color="auto" w:fill="auto"/>
            <w:vAlign w:val="center"/>
          </w:tcPr>
          <w:p w14:paraId="6698F66E"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rPr>
              <w:t>Y</w:t>
            </w:r>
          </w:p>
        </w:tc>
        <w:tc>
          <w:tcPr>
            <w:tcW w:w="1221" w:type="dxa"/>
            <w:shd w:val="clear" w:color="auto" w:fill="auto"/>
            <w:vAlign w:val="center"/>
          </w:tcPr>
          <w:p w14:paraId="1532CF00"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4-6</w:t>
            </w:r>
          </w:p>
        </w:tc>
        <w:tc>
          <w:tcPr>
            <w:tcW w:w="1588" w:type="dxa"/>
            <w:shd w:val="clear" w:color="auto" w:fill="auto"/>
            <w:vAlign w:val="center"/>
          </w:tcPr>
          <w:p w14:paraId="593C0233" w14:textId="7EBFDBD5"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T3/4 or any T </w:t>
            </w:r>
            <w:r w:rsidR="00853575" w:rsidRPr="00493D13">
              <w:rPr>
                <w:rFonts w:ascii="Book Antiqua" w:hAnsi="Book Antiqua"/>
                <w:color w:val="000000"/>
              </w:rPr>
              <w:t>and</w:t>
            </w:r>
            <w:r w:rsidRPr="00493D13">
              <w:rPr>
                <w:rFonts w:ascii="Book Antiqua" w:hAnsi="Book Antiqua"/>
                <w:color w:val="000000"/>
              </w:rPr>
              <w:t xml:space="preserve"> N+</w:t>
            </w:r>
          </w:p>
        </w:tc>
        <w:tc>
          <w:tcPr>
            <w:tcW w:w="812" w:type="dxa"/>
            <w:shd w:val="clear" w:color="auto" w:fill="auto"/>
            <w:vAlign w:val="center"/>
          </w:tcPr>
          <w:p w14:paraId="6E2D3824"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color w:val="000000"/>
              </w:rPr>
              <w:t>Y</w:t>
            </w:r>
          </w:p>
        </w:tc>
      </w:tr>
      <w:tr w:rsidR="00FA71BA" w:rsidRPr="00493D13" w14:paraId="1492955B" w14:textId="77777777" w:rsidTr="00853575">
        <w:trPr>
          <w:jc w:val="center"/>
        </w:trPr>
        <w:tc>
          <w:tcPr>
            <w:tcW w:w="1632" w:type="dxa"/>
            <w:shd w:val="clear" w:color="auto" w:fill="auto"/>
            <w:vAlign w:val="center"/>
          </w:tcPr>
          <w:p w14:paraId="5341F715" w14:textId="1B12F932"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Santos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[16]</w:t>
            </w:r>
          </w:p>
        </w:tc>
        <w:tc>
          <w:tcPr>
            <w:tcW w:w="652" w:type="dxa"/>
            <w:shd w:val="clear" w:color="auto" w:fill="auto"/>
            <w:vAlign w:val="center"/>
          </w:tcPr>
          <w:p w14:paraId="24B0B4B3"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2014</w:t>
            </w:r>
          </w:p>
        </w:tc>
        <w:tc>
          <w:tcPr>
            <w:tcW w:w="3905" w:type="dxa"/>
            <w:shd w:val="clear" w:color="auto" w:fill="auto"/>
            <w:vAlign w:val="center"/>
          </w:tcPr>
          <w:p w14:paraId="2A11093A"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w:t>
            </w:r>
          </w:p>
        </w:tc>
        <w:tc>
          <w:tcPr>
            <w:tcW w:w="2103" w:type="dxa"/>
            <w:shd w:val="clear" w:color="auto" w:fill="auto"/>
            <w:vAlign w:val="center"/>
          </w:tcPr>
          <w:p w14:paraId="6A9BB382"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50.4</w:t>
            </w:r>
          </w:p>
        </w:tc>
        <w:tc>
          <w:tcPr>
            <w:tcW w:w="2630" w:type="dxa"/>
            <w:shd w:val="clear" w:color="auto" w:fill="auto"/>
            <w:vAlign w:val="center"/>
          </w:tcPr>
          <w:p w14:paraId="72428054"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w:t>
            </w:r>
          </w:p>
        </w:tc>
        <w:tc>
          <w:tcPr>
            <w:tcW w:w="679" w:type="dxa"/>
            <w:shd w:val="clear" w:color="auto" w:fill="auto"/>
            <w:vAlign w:val="center"/>
          </w:tcPr>
          <w:p w14:paraId="7C420B40"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rPr>
              <w:t>Y</w:t>
            </w:r>
          </w:p>
        </w:tc>
        <w:tc>
          <w:tcPr>
            <w:tcW w:w="1221" w:type="dxa"/>
            <w:shd w:val="clear" w:color="auto" w:fill="auto"/>
            <w:vAlign w:val="center"/>
          </w:tcPr>
          <w:p w14:paraId="0CB6964E" w14:textId="17D37B88"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&lt;</w:t>
            </w:r>
            <w:r w:rsidR="00853575" w:rsidRPr="00493D13">
              <w:rPr>
                <w:rFonts w:ascii="Book Antiqua" w:eastAsia="宋体" w:hAnsi="Book Antiqua" w:hint="eastAsia"/>
                <w:color w:val="000000"/>
                <w:lang w:eastAsia="zh-CN"/>
              </w:rPr>
              <w:t xml:space="preserve"> </w:t>
            </w:r>
            <w:r w:rsidRPr="00493D13">
              <w:rPr>
                <w:rFonts w:ascii="Book Antiqua" w:hAnsi="Book Antiqua"/>
                <w:color w:val="000000"/>
              </w:rPr>
              <w:t>8</w:t>
            </w:r>
          </w:p>
        </w:tc>
        <w:tc>
          <w:tcPr>
            <w:tcW w:w="1588" w:type="dxa"/>
            <w:shd w:val="clear" w:color="auto" w:fill="auto"/>
            <w:vAlign w:val="center"/>
          </w:tcPr>
          <w:p w14:paraId="53B0F225"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rPr>
              <w:t>T2N+ or T3/4</w:t>
            </w:r>
          </w:p>
        </w:tc>
        <w:tc>
          <w:tcPr>
            <w:tcW w:w="812" w:type="dxa"/>
            <w:shd w:val="clear" w:color="auto" w:fill="auto"/>
            <w:vAlign w:val="center"/>
          </w:tcPr>
          <w:p w14:paraId="46465E0B"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rPr>
              <w:t>Y</w:t>
            </w:r>
          </w:p>
        </w:tc>
      </w:tr>
      <w:tr w:rsidR="00FA71BA" w:rsidRPr="00493D13" w14:paraId="446F4476" w14:textId="77777777" w:rsidTr="00853575">
        <w:trPr>
          <w:jc w:val="center"/>
        </w:trPr>
        <w:tc>
          <w:tcPr>
            <w:tcW w:w="1632" w:type="dxa"/>
            <w:shd w:val="clear" w:color="auto" w:fill="auto"/>
            <w:vAlign w:val="center"/>
          </w:tcPr>
          <w:p w14:paraId="567870DD" w14:textId="229DB91E"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Hav </w:t>
            </w:r>
            <w:r w:rsidR="00853575" w:rsidRPr="00493D13">
              <w:rPr>
                <w:rFonts w:ascii="Book Antiqua" w:hAnsi="Book Antiqua"/>
                <w:i/>
                <w:color w:val="000000"/>
              </w:rPr>
              <w:t>et al</w:t>
            </w:r>
            <w:r w:rsidR="00853575" w:rsidRPr="00493D13">
              <w:rPr>
                <w:rFonts w:ascii="Book Antiqua" w:eastAsia="宋体" w:hAnsi="Book Antiqua" w:hint="eastAsia"/>
                <w:color w:val="000000"/>
                <w:vertAlign w:val="superscript"/>
                <w:lang w:eastAsia="zh-CN"/>
              </w:rPr>
              <w:t>[15]</w:t>
            </w:r>
          </w:p>
        </w:tc>
        <w:tc>
          <w:tcPr>
            <w:tcW w:w="652" w:type="dxa"/>
            <w:shd w:val="clear" w:color="auto" w:fill="auto"/>
            <w:vAlign w:val="center"/>
          </w:tcPr>
          <w:p w14:paraId="658EBFF3"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2015</w:t>
            </w:r>
          </w:p>
        </w:tc>
        <w:tc>
          <w:tcPr>
            <w:tcW w:w="3905" w:type="dxa"/>
            <w:shd w:val="clear" w:color="auto" w:fill="auto"/>
            <w:vAlign w:val="center"/>
          </w:tcPr>
          <w:p w14:paraId="3066BC2C"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Fluorouracil, Cetuximab, Oxaliplatin</w:t>
            </w:r>
          </w:p>
        </w:tc>
        <w:tc>
          <w:tcPr>
            <w:tcW w:w="2103" w:type="dxa"/>
            <w:shd w:val="clear" w:color="auto" w:fill="auto"/>
            <w:vAlign w:val="center"/>
          </w:tcPr>
          <w:p w14:paraId="704DB73A"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25-45</w:t>
            </w:r>
          </w:p>
        </w:tc>
        <w:tc>
          <w:tcPr>
            <w:tcW w:w="2630" w:type="dxa"/>
            <w:shd w:val="clear" w:color="auto" w:fill="auto"/>
            <w:vAlign w:val="center"/>
          </w:tcPr>
          <w:p w14:paraId="707B24B4"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AR/Hartmann’s</w:t>
            </w:r>
          </w:p>
        </w:tc>
        <w:tc>
          <w:tcPr>
            <w:tcW w:w="679" w:type="dxa"/>
            <w:shd w:val="clear" w:color="auto" w:fill="auto"/>
            <w:vAlign w:val="center"/>
          </w:tcPr>
          <w:p w14:paraId="3F3BF82A" w14:textId="77777777" w:rsidR="00FA71BA" w:rsidRPr="00493D13" w:rsidRDefault="00FA71BA" w:rsidP="00591062">
            <w:pPr>
              <w:adjustRightInd w:val="0"/>
              <w:snapToGrid w:val="0"/>
              <w:spacing w:line="360" w:lineRule="auto"/>
              <w:jc w:val="both"/>
              <w:rPr>
                <w:rFonts w:ascii="Book Antiqua" w:hAnsi="Book Antiqua"/>
              </w:rPr>
            </w:pPr>
            <w:r w:rsidRPr="00493D13">
              <w:rPr>
                <w:rFonts w:ascii="Book Antiqua" w:hAnsi="Book Antiqua"/>
              </w:rPr>
              <w:t>Y</w:t>
            </w:r>
          </w:p>
        </w:tc>
        <w:tc>
          <w:tcPr>
            <w:tcW w:w="1221" w:type="dxa"/>
            <w:shd w:val="clear" w:color="auto" w:fill="auto"/>
            <w:vAlign w:val="center"/>
          </w:tcPr>
          <w:p w14:paraId="7AAC36F3" w14:textId="77777777"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6-8</w:t>
            </w:r>
          </w:p>
        </w:tc>
        <w:tc>
          <w:tcPr>
            <w:tcW w:w="1588" w:type="dxa"/>
            <w:shd w:val="clear" w:color="auto" w:fill="auto"/>
            <w:vAlign w:val="center"/>
          </w:tcPr>
          <w:p w14:paraId="3BC5045C" w14:textId="3585A269" w:rsidR="00FA71BA" w:rsidRPr="00493D13" w:rsidRDefault="00FA71BA"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T3/4 or any T </w:t>
            </w:r>
            <w:r w:rsidR="00853575" w:rsidRPr="00493D13">
              <w:rPr>
                <w:rFonts w:ascii="Book Antiqua" w:hAnsi="Book Antiqua"/>
                <w:color w:val="000000"/>
              </w:rPr>
              <w:t>and</w:t>
            </w:r>
            <w:r w:rsidRPr="00493D13">
              <w:rPr>
                <w:rFonts w:ascii="Book Antiqua" w:hAnsi="Book Antiqua"/>
                <w:color w:val="000000"/>
              </w:rPr>
              <w:t xml:space="preserve"> N+</w:t>
            </w:r>
          </w:p>
        </w:tc>
        <w:tc>
          <w:tcPr>
            <w:tcW w:w="812" w:type="dxa"/>
            <w:shd w:val="clear" w:color="auto" w:fill="E6E6E6"/>
            <w:vAlign w:val="center"/>
          </w:tcPr>
          <w:p w14:paraId="10450F79" w14:textId="77777777" w:rsidR="00FA71BA" w:rsidRPr="00493D13" w:rsidRDefault="00FA71BA" w:rsidP="00591062">
            <w:pPr>
              <w:adjustRightInd w:val="0"/>
              <w:snapToGrid w:val="0"/>
              <w:spacing w:line="360" w:lineRule="auto"/>
              <w:jc w:val="both"/>
              <w:rPr>
                <w:rFonts w:ascii="Book Antiqua" w:hAnsi="Book Antiqua"/>
              </w:rPr>
            </w:pPr>
          </w:p>
        </w:tc>
      </w:tr>
    </w:tbl>
    <w:p w14:paraId="419CC395" w14:textId="687E0A85" w:rsidR="00FA71BA" w:rsidRPr="00493D13" w:rsidRDefault="00FA71BA"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APR</w:t>
      </w:r>
      <w:r w:rsidR="00853575" w:rsidRPr="00493D13">
        <w:rPr>
          <w:rFonts w:ascii="Book Antiqua" w:eastAsia="宋体" w:hAnsi="Book Antiqua" w:hint="eastAsia"/>
          <w:lang w:eastAsia="zh-CN"/>
        </w:rPr>
        <w:t>:</w:t>
      </w:r>
      <w:r w:rsidRPr="00493D13">
        <w:rPr>
          <w:rFonts w:ascii="Book Antiqua" w:hAnsi="Book Antiqua"/>
        </w:rPr>
        <w:t xml:space="preserve"> Abdominoperineal resection; AR</w:t>
      </w:r>
      <w:r w:rsidR="00853575" w:rsidRPr="00493D13">
        <w:rPr>
          <w:rFonts w:ascii="Book Antiqua" w:eastAsia="宋体" w:hAnsi="Book Antiqua" w:hint="eastAsia"/>
          <w:lang w:eastAsia="zh-CN"/>
        </w:rPr>
        <w:t>:</w:t>
      </w:r>
      <w:r w:rsidRPr="00493D13">
        <w:rPr>
          <w:rFonts w:ascii="Book Antiqua" w:hAnsi="Book Antiqua"/>
        </w:rPr>
        <w:t xml:space="preserve"> Anterior resection; Pan</w:t>
      </w:r>
      <w:r w:rsidR="00853575" w:rsidRPr="00493D13">
        <w:rPr>
          <w:rFonts w:ascii="Book Antiqua" w:eastAsia="宋体" w:hAnsi="Book Antiqua" w:hint="eastAsia"/>
          <w:lang w:eastAsia="zh-CN"/>
        </w:rPr>
        <w:t>:</w:t>
      </w:r>
      <w:r w:rsidRPr="00493D13">
        <w:rPr>
          <w:rFonts w:ascii="Book Antiqua" w:hAnsi="Book Antiqua"/>
        </w:rPr>
        <w:t xml:space="preserve"> Panproctocolectomy; Col-Anal</w:t>
      </w:r>
      <w:r w:rsidR="00853575" w:rsidRPr="00493D13">
        <w:rPr>
          <w:rFonts w:ascii="Book Antiqua" w:eastAsia="宋体" w:hAnsi="Book Antiqua" w:hint="eastAsia"/>
          <w:lang w:eastAsia="zh-CN"/>
        </w:rPr>
        <w:t>:</w:t>
      </w:r>
      <w:r w:rsidRPr="00493D13">
        <w:rPr>
          <w:rFonts w:ascii="Book Antiqua" w:hAnsi="Book Antiqua"/>
        </w:rPr>
        <w:t xml:space="preserve"> Colorectal and anal resection; TME</w:t>
      </w:r>
      <w:r w:rsidR="00853575" w:rsidRPr="00493D13">
        <w:rPr>
          <w:rFonts w:ascii="Book Antiqua" w:eastAsia="宋体" w:hAnsi="Book Antiqua" w:hint="eastAsia"/>
          <w:lang w:eastAsia="zh-CN"/>
        </w:rPr>
        <w:t>:</w:t>
      </w:r>
      <w:r w:rsidRPr="00493D13">
        <w:rPr>
          <w:rFonts w:ascii="Book Antiqua" w:hAnsi="Book Antiqua"/>
        </w:rPr>
        <w:t xml:space="preserve"> Total mesorectal excision; Gy</w:t>
      </w:r>
      <w:r w:rsidR="00853575" w:rsidRPr="00493D13">
        <w:rPr>
          <w:rFonts w:ascii="Book Antiqua" w:eastAsia="宋体" w:hAnsi="Book Antiqua" w:hint="eastAsia"/>
          <w:lang w:eastAsia="zh-CN"/>
        </w:rPr>
        <w:t>:</w:t>
      </w:r>
      <w:r w:rsidRPr="00493D13">
        <w:rPr>
          <w:rFonts w:ascii="Book Antiqua" w:hAnsi="Book Antiqua"/>
        </w:rPr>
        <w:t xml:space="preserve"> Gray.</w:t>
      </w:r>
    </w:p>
    <w:p w14:paraId="55A0C305" w14:textId="5ED9ADB9" w:rsidR="00FA71BA" w:rsidRPr="00493D13" w:rsidRDefault="00FA71BA" w:rsidP="00591062">
      <w:pPr>
        <w:adjustRightInd w:val="0"/>
        <w:snapToGrid w:val="0"/>
        <w:spacing w:line="360" w:lineRule="auto"/>
        <w:jc w:val="both"/>
        <w:rPr>
          <w:rFonts w:ascii="Book Antiqua" w:eastAsia="宋体" w:hAnsi="Book Antiqua"/>
          <w:lang w:eastAsia="zh-CN"/>
        </w:rPr>
      </w:pPr>
      <w:r w:rsidRPr="00493D13">
        <w:rPr>
          <w:rFonts w:ascii="Book Antiqua" w:eastAsia="宋体" w:hAnsi="Book Antiqua"/>
          <w:lang w:eastAsia="zh-CN"/>
        </w:rPr>
        <w:br w:type="page"/>
      </w:r>
    </w:p>
    <w:p w14:paraId="7432B90F" w14:textId="21E2231C" w:rsidR="00B56E32" w:rsidRPr="00493D13" w:rsidRDefault="00B56E32" w:rsidP="00591062">
      <w:pPr>
        <w:adjustRightInd w:val="0"/>
        <w:snapToGrid w:val="0"/>
        <w:spacing w:line="360" w:lineRule="auto"/>
        <w:jc w:val="both"/>
        <w:rPr>
          <w:rFonts w:ascii="Book Antiqua" w:hAnsi="Book Antiqua"/>
          <w:b/>
        </w:rPr>
      </w:pPr>
      <w:r w:rsidRPr="00493D13">
        <w:rPr>
          <w:rFonts w:ascii="Book Antiqua" w:hAnsi="Book Antiqua"/>
          <w:b/>
        </w:rPr>
        <w:lastRenderedPageBreak/>
        <w:t xml:space="preserve">Table </w:t>
      </w:r>
      <w:r w:rsidR="00FA71BA" w:rsidRPr="00493D13">
        <w:rPr>
          <w:rFonts w:ascii="Book Antiqua" w:eastAsia="宋体" w:hAnsi="Book Antiqua" w:hint="eastAsia"/>
          <w:b/>
          <w:lang w:eastAsia="zh-CN"/>
        </w:rPr>
        <w:t>2</w:t>
      </w:r>
      <w:r w:rsidR="00FA71BA" w:rsidRPr="00493D13">
        <w:rPr>
          <w:rFonts w:ascii="Book Antiqua" w:hAnsi="Book Antiqua"/>
          <w:b/>
        </w:rPr>
        <w:t xml:space="preserve"> </w:t>
      </w:r>
      <w:r w:rsidRPr="00493D13">
        <w:rPr>
          <w:rFonts w:ascii="Book Antiqua" w:hAnsi="Book Antiqua"/>
          <w:b/>
        </w:rPr>
        <w:t>Summary of histo</w:t>
      </w:r>
      <w:r w:rsidR="00FF2437" w:rsidRPr="00493D13">
        <w:rPr>
          <w:rFonts w:ascii="Book Antiqua" w:hAnsi="Book Antiqua"/>
          <w:b/>
        </w:rPr>
        <w:t>patho</w:t>
      </w:r>
      <w:r w:rsidRPr="00493D13">
        <w:rPr>
          <w:rFonts w:ascii="Book Antiqua" w:hAnsi="Book Antiqua"/>
          <w:b/>
        </w:rPr>
        <w:t xml:space="preserve">logical </w:t>
      </w:r>
      <w:r w:rsidR="007A3140" w:rsidRPr="00493D13">
        <w:rPr>
          <w:rFonts w:ascii="Book Antiqua" w:hAnsi="Book Antiqua"/>
          <w:b/>
        </w:rPr>
        <w:t xml:space="preserve">tumour </w:t>
      </w:r>
      <w:r w:rsidRPr="00493D13">
        <w:rPr>
          <w:rFonts w:ascii="Book Antiqua" w:hAnsi="Book Antiqua"/>
          <w:b/>
        </w:rPr>
        <w:t xml:space="preserve">regression </w:t>
      </w:r>
      <w:r w:rsidR="007A3140" w:rsidRPr="00493D13">
        <w:rPr>
          <w:rFonts w:ascii="Book Antiqua" w:hAnsi="Book Antiqua"/>
          <w:b/>
        </w:rPr>
        <w:t xml:space="preserve">grade </w:t>
      </w:r>
      <w:r w:rsidRPr="00493D13">
        <w:rPr>
          <w:rFonts w:ascii="Book Antiqua" w:hAnsi="Book Antiqua"/>
          <w:b/>
        </w:rPr>
        <w:t xml:space="preserve">scales available in the literature </w:t>
      </w:r>
      <w:r w:rsidR="007A3140" w:rsidRPr="00493D13">
        <w:rPr>
          <w:rFonts w:ascii="Book Antiqua" w:hAnsi="Book Antiqua"/>
          <w:b/>
        </w:rPr>
        <w:t xml:space="preserve">for rectal cancer after </w:t>
      </w:r>
      <w:r w:rsidR="004A0EEE" w:rsidRPr="00493D13">
        <w:rPr>
          <w:rFonts w:ascii="Book Antiqua" w:hAnsi="Book Antiqua"/>
          <w:b/>
        </w:rPr>
        <w:t>neo-adjuvant</w:t>
      </w:r>
      <w:r w:rsidR="007A3140" w:rsidRPr="00493D13">
        <w:rPr>
          <w:rFonts w:ascii="Book Antiqua" w:hAnsi="Book Antiqua"/>
          <w:b/>
        </w:rPr>
        <w:t xml:space="preserve"> treatment</w:t>
      </w:r>
    </w:p>
    <w:tbl>
      <w:tblPr>
        <w:tblpPr w:leftFromText="180" w:rightFromText="180" w:vertAnchor="text" w:tblpXSpec="center" w:tblpY="1"/>
        <w:tblOverlap w:val="never"/>
        <w:tblW w:w="15570" w:type="dxa"/>
        <w:tblBorders>
          <w:top w:val="single" w:sz="4" w:space="0" w:color="auto"/>
          <w:bottom w:val="single" w:sz="4" w:space="0" w:color="auto"/>
        </w:tblBorders>
        <w:tblLayout w:type="fixed"/>
        <w:tblLook w:val="04A0" w:firstRow="1" w:lastRow="0" w:firstColumn="1" w:lastColumn="0" w:noHBand="0" w:noVBand="1"/>
      </w:tblPr>
      <w:tblGrid>
        <w:gridCol w:w="563"/>
        <w:gridCol w:w="1701"/>
        <w:gridCol w:w="567"/>
        <w:gridCol w:w="1985"/>
        <w:gridCol w:w="374"/>
        <w:gridCol w:w="618"/>
        <w:gridCol w:w="963"/>
        <w:gridCol w:w="455"/>
        <w:gridCol w:w="559"/>
        <w:gridCol w:w="716"/>
        <w:gridCol w:w="709"/>
        <w:gridCol w:w="1170"/>
        <w:gridCol w:w="815"/>
        <w:gridCol w:w="425"/>
        <w:gridCol w:w="1355"/>
        <w:gridCol w:w="771"/>
        <w:gridCol w:w="1824"/>
      </w:tblGrid>
      <w:tr w:rsidR="00984FF6" w:rsidRPr="00493D13" w14:paraId="7281970F" w14:textId="77777777" w:rsidTr="000F3E3C">
        <w:trPr>
          <w:trHeight w:val="700"/>
        </w:trPr>
        <w:tc>
          <w:tcPr>
            <w:tcW w:w="563" w:type="dxa"/>
            <w:tcBorders>
              <w:top w:val="single" w:sz="4" w:space="0" w:color="auto"/>
              <w:bottom w:val="single" w:sz="4" w:space="0" w:color="auto"/>
            </w:tcBorders>
            <w:vAlign w:val="center"/>
          </w:tcPr>
          <w:p w14:paraId="58F26DE8" w14:textId="77777777" w:rsidR="00984FF6" w:rsidRPr="00493D13" w:rsidRDefault="00984FF6" w:rsidP="00591062">
            <w:pPr>
              <w:adjustRightInd w:val="0"/>
              <w:snapToGrid w:val="0"/>
              <w:spacing w:line="360" w:lineRule="auto"/>
              <w:jc w:val="both"/>
              <w:rPr>
                <w:rFonts w:ascii="Book Antiqua" w:hAnsi="Book Antiqua"/>
                <w:b/>
              </w:rPr>
            </w:pPr>
            <w:r w:rsidRPr="00493D13">
              <w:rPr>
                <w:rFonts w:ascii="Book Antiqua" w:hAnsi="Book Antiqua"/>
                <w:b/>
              </w:rPr>
              <w:t>TRG Scale</w:t>
            </w:r>
          </w:p>
        </w:tc>
        <w:tc>
          <w:tcPr>
            <w:tcW w:w="2268" w:type="dxa"/>
            <w:gridSpan w:val="2"/>
            <w:tcBorders>
              <w:top w:val="single" w:sz="4" w:space="0" w:color="auto"/>
              <w:bottom w:val="single" w:sz="4" w:space="0" w:color="auto"/>
            </w:tcBorders>
            <w:vAlign w:val="center"/>
          </w:tcPr>
          <w:p w14:paraId="676F480D" w14:textId="77777777" w:rsidR="00984FF6" w:rsidRPr="00493D13" w:rsidRDefault="00984FF6" w:rsidP="00591062">
            <w:pPr>
              <w:adjustRightInd w:val="0"/>
              <w:snapToGrid w:val="0"/>
              <w:spacing w:line="360" w:lineRule="auto"/>
              <w:jc w:val="both"/>
              <w:rPr>
                <w:rFonts w:ascii="Book Antiqua" w:hAnsi="Book Antiqua"/>
                <w:b/>
              </w:rPr>
            </w:pPr>
            <w:r w:rsidRPr="00493D13">
              <w:rPr>
                <w:rFonts w:ascii="Book Antiqua" w:hAnsi="Book Antiqua"/>
                <w:b/>
              </w:rPr>
              <w:t>Mandard</w:t>
            </w:r>
          </w:p>
          <w:p w14:paraId="3D233281" w14:textId="0A07D490" w:rsidR="00984FF6" w:rsidRPr="00493D13" w:rsidRDefault="000F3E3C"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t>[Low no.–</w:t>
            </w:r>
            <w:r w:rsidR="00984FF6" w:rsidRPr="00493D13">
              <w:rPr>
                <w:rFonts w:ascii="Book Antiqua" w:hAnsi="Book Antiqua"/>
                <w:b/>
              </w:rPr>
              <w:t>More regression]</w:t>
            </w:r>
            <w:r w:rsidRPr="00493D13">
              <w:rPr>
                <w:rFonts w:ascii="Book Antiqua" w:eastAsia="宋体" w:hAnsi="Book Antiqua" w:hint="eastAsia"/>
                <w:b/>
                <w:color w:val="000000"/>
                <w:vertAlign w:val="superscript"/>
                <w:lang w:eastAsia="zh-CN"/>
              </w:rPr>
              <w:t>[43]</w:t>
            </w:r>
          </w:p>
        </w:tc>
        <w:tc>
          <w:tcPr>
            <w:tcW w:w="1985" w:type="dxa"/>
            <w:tcBorders>
              <w:top w:val="single" w:sz="4" w:space="0" w:color="auto"/>
              <w:bottom w:val="single" w:sz="4" w:space="0" w:color="auto"/>
            </w:tcBorders>
            <w:vAlign w:val="center"/>
          </w:tcPr>
          <w:p w14:paraId="0A555509" w14:textId="77777777" w:rsidR="00984FF6" w:rsidRPr="00493D13" w:rsidRDefault="00984FF6"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Modified Mandard (Ryan)</w:t>
            </w:r>
          </w:p>
          <w:p w14:paraId="06ABE967" w14:textId="4D5F2223" w:rsidR="00984FF6" w:rsidRPr="00493D13" w:rsidRDefault="00984FF6"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[Low no. – More regression]</w:t>
            </w:r>
            <w:r w:rsidR="000F3E3C" w:rsidRPr="00493D13">
              <w:rPr>
                <w:rFonts w:ascii="Book Antiqua" w:eastAsia="宋体" w:hAnsi="Book Antiqua" w:hint="eastAsia"/>
                <w:b/>
                <w:color w:val="000000"/>
                <w:vertAlign w:val="superscript"/>
                <w:lang w:eastAsia="zh-CN"/>
              </w:rPr>
              <w:t>[37]</w:t>
            </w:r>
            <w:r w:rsidRPr="00493D13">
              <w:rPr>
                <w:rFonts w:ascii="Book Antiqua" w:hAnsi="Book Antiqua"/>
                <w:b/>
              </w:rPr>
              <w:fldChar w:fldCharType="begin">
                <w:fldData xml:space="preserve">PEVuZE5vdGU+PENpdGU+PEF1dGhvcj5SeWFuPC9BdXRob3I+PFllYXI+MjAwNTwvWWVhcj48UmVj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</w:fldData>
              </w:fldChar>
            </w:r>
            <w:r w:rsidRPr="00493D13">
              <w:rPr>
                <w:rFonts w:ascii="Book Antiqua" w:hAnsi="Book Antiqua"/>
                <w:b/>
              </w:rPr>
              <w:instrText xml:space="preserve"> ADDIN EN.CITE </w:instrText>
            </w:r>
            <w:r w:rsidRPr="00493D13">
              <w:rPr>
                <w:rFonts w:ascii="Book Antiqua" w:hAnsi="Book Antiqua"/>
                <w:b/>
              </w:rPr>
              <w:fldChar w:fldCharType="begin">
                <w:fldData xml:space="preserve">PEVuZE5vdGU+PENpdGU+PEF1dGhvcj5SeWFuPC9BdXRob3I+PFllYXI+MjAwNTwvWWVhcj48UmVj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</w:fldData>
              </w:fldChar>
            </w:r>
            <w:r w:rsidRPr="00493D13">
              <w:rPr>
                <w:rFonts w:ascii="Book Antiqua" w:hAnsi="Book Antiqua"/>
                <w:b/>
              </w:rPr>
              <w:instrText xml:space="preserve"> ADDIN EN.CITE.DATA  </w:instrText>
            </w:r>
            <w:r w:rsidRPr="00493D13">
              <w:rPr>
                <w:rFonts w:ascii="Book Antiqua" w:hAnsi="Book Antiqua"/>
                <w:b/>
              </w:rPr>
            </w:r>
            <w:r w:rsidRPr="00493D13">
              <w:rPr>
                <w:rFonts w:ascii="Book Antiqua" w:hAnsi="Book Antiqua"/>
                <w:b/>
              </w:rPr>
              <w:fldChar w:fldCharType="end"/>
            </w:r>
            <w:r w:rsidRPr="00493D13">
              <w:rPr>
                <w:rFonts w:ascii="Book Antiqua" w:hAnsi="Book Antiqua"/>
                <w:b/>
              </w:rPr>
            </w:r>
            <w:r w:rsidRPr="00493D13">
              <w:rPr>
                <w:rFonts w:ascii="Book Antiqua" w:hAnsi="Book Antiqua"/>
                <w:b/>
              </w:rPr>
              <w:fldChar w:fldCharType="end"/>
            </w:r>
          </w:p>
        </w:tc>
        <w:tc>
          <w:tcPr>
            <w:tcW w:w="1955" w:type="dxa"/>
            <w:gridSpan w:val="3"/>
            <w:tcBorders>
              <w:top w:val="single" w:sz="4" w:space="0" w:color="auto"/>
              <w:bottom w:val="single" w:sz="4" w:space="0" w:color="auto"/>
            </w:tcBorders>
            <w:vAlign w:val="center"/>
          </w:tcPr>
          <w:p w14:paraId="0C25D190" w14:textId="3B6A7410" w:rsidR="00984FF6" w:rsidRPr="00493D13" w:rsidRDefault="00984FF6"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Werner </w:t>
            </w:r>
            <w:r w:rsidR="00853575" w:rsidRPr="00493D13">
              <w:rPr>
                <w:rFonts w:ascii="Book Antiqua" w:hAnsi="Book Antiqua"/>
                <w:b/>
                <w:color w:val="000000"/>
              </w:rPr>
              <w:t>and</w:t>
            </w:r>
            <w:r w:rsidRPr="00493D13">
              <w:rPr>
                <w:rFonts w:ascii="Book Antiqua" w:hAnsi="Book Antiqua"/>
                <w:b/>
                <w:color w:val="000000"/>
              </w:rPr>
              <w:t xml:space="preserve"> Hoffler</w:t>
            </w:r>
          </w:p>
          <w:p w14:paraId="21E53D2F" w14:textId="312FE76E" w:rsidR="00984FF6" w:rsidRPr="00493D13" w:rsidRDefault="00984FF6" w:rsidP="00591062">
            <w:pPr>
              <w:adjustRightInd w:val="0"/>
              <w:snapToGrid w:val="0"/>
              <w:spacing w:line="360" w:lineRule="auto"/>
              <w:jc w:val="both"/>
              <w:rPr>
                <w:rFonts w:ascii="Book Antiqua" w:eastAsia="宋体" w:hAnsi="Book Antiqua"/>
                <w:b/>
                <w:color w:val="000000"/>
                <w:lang w:eastAsia="zh-CN"/>
              </w:rPr>
            </w:pPr>
            <w:r w:rsidRPr="00493D13">
              <w:rPr>
                <w:rFonts w:ascii="Book Antiqua" w:hAnsi="Book Antiqua"/>
                <w:b/>
                <w:color w:val="000000"/>
              </w:rPr>
              <w:t>[Low no. – More regression]</w:t>
            </w:r>
            <w:r w:rsidR="000F3E3C" w:rsidRPr="00493D13">
              <w:rPr>
                <w:rFonts w:ascii="Book Antiqua" w:eastAsia="宋体" w:hAnsi="Book Antiqua" w:hint="eastAsia"/>
                <w:b/>
                <w:color w:val="000000"/>
                <w:vertAlign w:val="superscript"/>
                <w:lang w:eastAsia="zh-CN"/>
              </w:rPr>
              <w:t>[41]</w:t>
            </w:r>
          </w:p>
        </w:tc>
        <w:tc>
          <w:tcPr>
            <w:tcW w:w="2439" w:type="dxa"/>
            <w:gridSpan w:val="4"/>
            <w:tcBorders>
              <w:top w:val="single" w:sz="4" w:space="0" w:color="auto"/>
              <w:bottom w:val="single" w:sz="4" w:space="0" w:color="auto"/>
            </w:tcBorders>
            <w:vAlign w:val="center"/>
          </w:tcPr>
          <w:p w14:paraId="7268EC91" w14:textId="77777777" w:rsidR="00984FF6" w:rsidRPr="00493D13" w:rsidRDefault="00984FF6"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Dworak</w:t>
            </w:r>
          </w:p>
          <w:p w14:paraId="7CC62A54" w14:textId="12D2277C" w:rsidR="00984FF6" w:rsidRPr="00493D13" w:rsidRDefault="00984FF6" w:rsidP="00591062">
            <w:pPr>
              <w:adjustRightInd w:val="0"/>
              <w:snapToGrid w:val="0"/>
              <w:spacing w:line="360" w:lineRule="auto"/>
              <w:jc w:val="both"/>
              <w:rPr>
                <w:rFonts w:ascii="Book Antiqua" w:eastAsia="宋体" w:hAnsi="Book Antiqua"/>
                <w:b/>
                <w:color w:val="000000"/>
                <w:lang w:eastAsia="zh-CN"/>
              </w:rPr>
            </w:pPr>
            <w:r w:rsidRPr="00493D13">
              <w:rPr>
                <w:rFonts w:ascii="Book Antiqua" w:hAnsi="Book Antiqua"/>
                <w:b/>
                <w:color w:val="000000"/>
              </w:rPr>
              <w:t>[Low no. – Less regression]</w:t>
            </w:r>
            <w:r w:rsidR="000F3E3C" w:rsidRPr="00493D13">
              <w:rPr>
                <w:rFonts w:ascii="Book Antiqua" w:eastAsia="宋体" w:hAnsi="Book Antiqua" w:hint="eastAsia"/>
                <w:b/>
                <w:color w:val="000000"/>
                <w:vertAlign w:val="superscript"/>
                <w:lang w:eastAsia="zh-CN"/>
              </w:rPr>
              <w:t>[35]</w:t>
            </w:r>
          </w:p>
        </w:tc>
        <w:tc>
          <w:tcPr>
            <w:tcW w:w="2410" w:type="dxa"/>
            <w:gridSpan w:val="3"/>
            <w:tcBorders>
              <w:top w:val="single" w:sz="4" w:space="0" w:color="auto"/>
              <w:bottom w:val="single" w:sz="4" w:space="0" w:color="auto"/>
            </w:tcBorders>
            <w:vAlign w:val="center"/>
          </w:tcPr>
          <w:p w14:paraId="5952C6CF" w14:textId="77777777" w:rsidR="00984FF6" w:rsidRPr="00493D13" w:rsidRDefault="00984FF6"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Modified Dworak</w:t>
            </w:r>
          </w:p>
          <w:p w14:paraId="776BB179" w14:textId="61B48A6B" w:rsidR="00984FF6" w:rsidRPr="00493D13" w:rsidRDefault="00984FF6" w:rsidP="00591062">
            <w:pPr>
              <w:adjustRightInd w:val="0"/>
              <w:snapToGrid w:val="0"/>
              <w:spacing w:line="360" w:lineRule="auto"/>
              <w:jc w:val="both"/>
              <w:rPr>
                <w:rFonts w:ascii="Book Antiqua" w:eastAsia="宋体" w:hAnsi="Book Antiqua"/>
                <w:b/>
                <w:color w:val="000000"/>
                <w:lang w:eastAsia="zh-CN"/>
              </w:rPr>
            </w:pPr>
            <w:r w:rsidRPr="00493D13">
              <w:rPr>
                <w:rFonts w:ascii="Book Antiqua" w:hAnsi="Book Antiqua"/>
                <w:b/>
                <w:color w:val="000000"/>
              </w:rPr>
              <w:t>[Low no. – Less regression]</w:t>
            </w:r>
            <w:r w:rsidR="000F3E3C" w:rsidRPr="00493D13">
              <w:rPr>
                <w:rFonts w:ascii="Book Antiqua" w:eastAsia="宋体" w:hAnsi="Book Antiqua" w:hint="eastAsia"/>
                <w:b/>
                <w:color w:val="000000"/>
                <w:vertAlign w:val="superscript"/>
                <w:lang w:eastAsia="zh-CN"/>
              </w:rPr>
              <w:t>[38]</w:t>
            </w:r>
          </w:p>
        </w:tc>
        <w:tc>
          <w:tcPr>
            <w:tcW w:w="2126" w:type="dxa"/>
            <w:gridSpan w:val="2"/>
            <w:tcBorders>
              <w:top w:val="single" w:sz="4" w:space="0" w:color="auto"/>
              <w:bottom w:val="single" w:sz="4" w:space="0" w:color="auto"/>
            </w:tcBorders>
            <w:vAlign w:val="center"/>
          </w:tcPr>
          <w:p w14:paraId="650033CD" w14:textId="29B0BBAD" w:rsidR="00984FF6" w:rsidRPr="00493D13" w:rsidRDefault="00984FF6"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AJCC 7</w:t>
            </w:r>
            <w:r w:rsidRPr="00493D13">
              <w:rPr>
                <w:rFonts w:ascii="Book Antiqua" w:hAnsi="Book Antiqua"/>
                <w:b/>
                <w:color w:val="000000"/>
                <w:vertAlign w:val="superscript"/>
              </w:rPr>
              <w:t>th</w:t>
            </w:r>
            <w:r w:rsidRPr="00493D13">
              <w:rPr>
                <w:rFonts w:ascii="Book Antiqua" w:hAnsi="Book Antiqua"/>
                <w:b/>
                <w:color w:val="000000"/>
              </w:rPr>
              <w:t xml:space="preserve"> edition</w:t>
            </w:r>
            <w:r w:rsidR="000F3E3C" w:rsidRPr="00493D13">
              <w:rPr>
                <w:rFonts w:ascii="Book Antiqua" w:eastAsia="宋体" w:hAnsi="Book Antiqua" w:hint="eastAsia"/>
                <w:b/>
                <w:color w:val="000000"/>
                <w:vertAlign w:val="superscript"/>
                <w:lang w:eastAsia="zh-CN"/>
              </w:rPr>
              <w:t>[48]</w:t>
            </w:r>
            <w:r w:rsidRPr="00493D13">
              <w:rPr>
                <w:rFonts w:ascii="Book Antiqua" w:hAnsi="Book Antiqua"/>
                <w:b/>
                <w:color w:val="000000"/>
              </w:rPr>
              <w:fldChar w:fldCharType="begin"/>
            </w:r>
            <w:r w:rsidRPr="00493D13">
              <w:rPr>
                <w:rFonts w:ascii="Book Antiqua" w:hAnsi="Book Antiqua"/>
                <w:b/>
                <w:color w:val="000000"/>
              </w:rPr>
              <w:instrText xml:space="preserve"> ADDIN EN.CITE &lt;EndNote&gt;&lt;Cite&gt;&lt;RecNum&gt;49&lt;/RecNum&gt;&lt;DisplayText&gt;(48)&lt;/DisplayText&gt;&lt;record&gt;&lt;rec-number&gt;49&lt;/rec-number&gt;&lt;foreign-keys&gt;&lt;key app="EN" db-id="ss0ffpfsrx2ztxez9sqxz9xheespexr2d2zx" timestamp="1467464021"&gt;49&lt;/key&gt;&lt;/foreign-keys&gt;&lt;ref-type name="Journal Article"&gt;17&lt;/ref-type&gt;&lt;contributors&gt;&lt;/contributors&gt;&lt;titles&gt;&lt;title&gt;Edge SB, Byrd DR, Compton CC, Fritz AG, Greene FL, Trotti A, editors. AJCC cancer staging manual (7th ed). New York, NY: Springer; 2010&lt;/title&gt;&lt;/titles&gt;&lt;dates&gt;&lt;/dates&gt;&lt;urls&gt;&lt;/urls&gt;&lt;/record&gt;&lt;/Cite&gt;&lt;/EndNote&gt;</w:instrText>
            </w:r>
            <w:r w:rsidRPr="00493D13">
              <w:rPr>
                <w:rFonts w:ascii="Book Antiqua" w:hAnsi="Book Antiqua"/>
                <w:b/>
                <w:color w:val="000000"/>
              </w:rPr>
              <w:fldChar w:fldCharType="end"/>
            </w:r>
          </w:p>
        </w:tc>
        <w:tc>
          <w:tcPr>
            <w:tcW w:w="1824" w:type="dxa"/>
            <w:tcBorders>
              <w:top w:val="single" w:sz="4" w:space="0" w:color="auto"/>
              <w:bottom w:val="single" w:sz="4" w:space="0" w:color="auto"/>
            </w:tcBorders>
            <w:vAlign w:val="center"/>
          </w:tcPr>
          <w:p w14:paraId="53D020A7" w14:textId="0D5FA78C" w:rsidR="00984FF6" w:rsidRPr="00493D13" w:rsidRDefault="00984FF6" w:rsidP="00591062">
            <w:pPr>
              <w:adjustRightInd w:val="0"/>
              <w:snapToGrid w:val="0"/>
              <w:spacing w:line="360" w:lineRule="auto"/>
              <w:jc w:val="both"/>
              <w:rPr>
                <w:rFonts w:ascii="Book Antiqua" w:eastAsia="宋体" w:hAnsi="Book Antiqua"/>
                <w:b/>
                <w:color w:val="000000"/>
                <w:lang w:eastAsia="zh-CN"/>
              </w:rPr>
            </w:pPr>
            <w:r w:rsidRPr="00493D13">
              <w:rPr>
                <w:rFonts w:ascii="Book Antiqua" w:hAnsi="Book Antiqua"/>
                <w:b/>
                <w:color w:val="000000"/>
              </w:rPr>
              <w:t>Memorial Sloane Kettering [Low no.–Less regression]</w:t>
            </w:r>
            <w:r w:rsidR="000F3E3C" w:rsidRPr="00493D13">
              <w:rPr>
                <w:rFonts w:ascii="Book Antiqua" w:eastAsia="宋体" w:hAnsi="Book Antiqua" w:hint="eastAsia"/>
                <w:b/>
                <w:color w:val="000000"/>
                <w:vertAlign w:val="superscript"/>
                <w:lang w:eastAsia="zh-CN"/>
              </w:rPr>
              <w:t>[47]</w:t>
            </w:r>
          </w:p>
        </w:tc>
      </w:tr>
      <w:tr w:rsidR="00984FF6" w:rsidRPr="00493D13" w14:paraId="134FFFA5" w14:textId="77777777" w:rsidTr="000F3E3C">
        <w:trPr>
          <w:trHeight w:val="175"/>
        </w:trPr>
        <w:tc>
          <w:tcPr>
            <w:tcW w:w="563" w:type="dxa"/>
            <w:tcBorders>
              <w:top w:val="single" w:sz="4" w:space="0" w:color="auto"/>
            </w:tcBorders>
            <w:vAlign w:val="center"/>
          </w:tcPr>
          <w:p w14:paraId="708D05F8"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0</w:t>
            </w:r>
          </w:p>
        </w:tc>
        <w:tc>
          <w:tcPr>
            <w:tcW w:w="2268" w:type="dxa"/>
            <w:gridSpan w:val="2"/>
            <w:tcBorders>
              <w:top w:val="single" w:sz="4" w:space="0" w:color="auto"/>
            </w:tcBorders>
            <w:vAlign w:val="center"/>
          </w:tcPr>
          <w:p w14:paraId="6D2AEE1B" w14:textId="77777777" w:rsidR="00984FF6" w:rsidRPr="00493D13" w:rsidRDefault="00984FF6" w:rsidP="00591062">
            <w:pPr>
              <w:adjustRightInd w:val="0"/>
              <w:snapToGrid w:val="0"/>
              <w:spacing w:line="360" w:lineRule="auto"/>
              <w:jc w:val="both"/>
              <w:rPr>
                <w:rFonts w:ascii="Book Antiqua" w:hAnsi="Book Antiqua"/>
              </w:rPr>
            </w:pPr>
          </w:p>
        </w:tc>
        <w:tc>
          <w:tcPr>
            <w:tcW w:w="1985" w:type="dxa"/>
            <w:tcBorders>
              <w:top w:val="single" w:sz="4" w:space="0" w:color="auto"/>
            </w:tcBorders>
            <w:vAlign w:val="center"/>
          </w:tcPr>
          <w:p w14:paraId="22FD7B1F" w14:textId="77777777" w:rsidR="00984FF6" w:rsidRPr="00493D13" w:rsidRDefault="00984FF6" w:rsidP="00591062">
            <w:pPr>
              <w:adjustRightInd w:val="0"/>
              <w:snapToGrid w:val="0"/>
              <w:spacing w:line="360" w:lineRule="auto"/>
              <w:jc w:val="both"/>
              <w:rPr>
                <w:rFonts w:ascii="Book Antiqua" w:hAnsi="Book Antiqua"/>
              </w:rPr>
            </w:pPr>
          </w:p>
        </w:tc>
        <w:tc>
          <w:tcPr>
            <w:tcW w:w="1955" w:type="dxa"/>
            <w:gridSpan w:val="3"/>
            <w:tcBorders>
              <w:top w:val="single" w:sz="4" w:space="0" w:color="auto"/>
            </w:tcBorders>
            <w:vAlign w:val="center"/>
          </w:tcPr>
          <w:p w14:paraId="71690ABB" w14:textId="77777777" w:rsidR="00984FF6" w:rsidRPr="00493D13" w:rsidRDefault="00984FF6" w:rsidP="00591062">
            <w:pPr>
              <w:adjustRightInd w:val="0"/>
              <w:snapToGrid w:val="0"/>
              <w:spacing w:line="360" w:lineRule="auto"/>
              <w:jc w:val="both"/>
              <w:rPr>
                <w:rFonts w:ascii="Book Antiqua" w:hAnsi="Book Antiqua"/>
              </w:rPr>
            </w:pPr>
          </w:p>
        </w:tc>
        <w:tc>
          <w:tcPr>
            <w:tcW w:w="2439" w:type="dxa"/>
            <w:gridSpan w:val="4"/>
            <w:tcBorders>
              <w:top w:val="single" w:sz="4" w:space="0" w:color="auto"/>
            </w:tcBorders>
            <w:vAlign w:val="center"/>
          </w:tcPr>
          <w:p w14:paraId="65CDAA28"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regression</w:t>
            </w:r>
          </w:p>
        </w:tc>
        <w:tc>
          <w:tcPr>
            <w:tcW w:w="2410" w:type="dxa"/>
            <w:gridSpan w:val="3"/>
            <w:tcBorders>
              <w:top w:val="single" w:sz="4" w:space="0" w:color="auto"/>
            </w:tcBorders>
            <w:vAlign w:val="bottom"/>
          </w:tcPr>
          <w:p w14:paraId="1E05B50C"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regression</w:t>
            </w:r>
          </w:p>
        </w:tc>
        <w:tc>
          <w:tcPr>
            <w:tcW w:w="2126" w:type="dxa"/>
            <w:gridSpan w:val="2"/>
            <w:tcBorders>
              <w:top w:val="single" w:sz="4" w:space="0" w:color="auto"/>
            </w:tcBorders>
            <w:vAlign w:val="center"/>
          </w:tcPr>
          <w:p w14:paraId="5BFF5224"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rPr>
              <w:t>complete–no viable cells present</w:t>
            </w:r>
          </w:p>
        </w:tc>
        <w:tc>
          <w:tcPr>
            <w:tcW w:w="1824" w:type="dxa"/>
            <w:tcBorders>
              <w:top w:val="single" w:sz="4" w:space="0" w:color="auto"/>
            </w:tcBorders>
            <w:vAlign w:val="center"/>
          </w:tcPr>
          <w:p w14:paraId="6CFF258A" w14:textId="29AB64BA"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0</w:t>
            </w:r>
            <w:r w:rsidR="000F3E3C" w:rsidRPr="00493D13">
              <w:rPr>
                <w:rFonts w:ascii="Book Antiqua" w:eastAsia="宋体" w:hAnsi="Book Antiqua" w:hint="eastAsia"/>
                <w:color w:val="000000"/>
                <w:lang w:eastAsia="zh-CN"/>
              </w:rPr>
              <w:t>%</w:t>
            </w:r>
            <w:r w:rsidRPr="00493D13">
              <w:rPr>
                <w:rFonts w:ascii="Book Antiqua" w:hAnsi="Book Antiqua"/>
                <w:color w:val="000000"/>
              </w:rPr>
              <w:t>-85% regression</w:t>
            </w:r>
          </w:p>
        </w:tc>
      </w:tr>
      <w:tr w:rsidR="00984FF6" w:rsidRPr="00493D13" w14:paraId="09F495DC" w14:textId="77777777" w:rsidTr="000F3E3C">
        <w:tc>
          <w:tcPr>
            <w:tcW w:w="563" w:type="dxa"/>
            <w:vAlign w:val="center"/>
          </w:tcPr>
          <w:p w14:paraId="7F0F0E9E"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1</w:t>
            </w:r>
          </w:p>
        </w:tc>
        <w:tc>
          <w:tcPr>
            <w:tcW w:w="2268" w:type="dxa"/>
            <w:gridSpan w:val="2"/>
            <w:vAlign w:val="center"/>
          </w:tcPr>
          <w:p w14:paraId="7FB0ADA5"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Complete regression - absence of residual cancer and fibrosis</w:t>
            </w:r>
          </w:p>
        </w:tc>
        <w:tc>
          <w:tcPr>
            <w:tcW w:w="1985" w:type="dxa"/>
            <w:vAlign w:val="center"/>
          </w:tcPr>
          <w:p w14:paraId="380282A9" w14:textId="7B41CCAB"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TRG </w:t>
            </w:r>
            <w:r w:rsidR="009158F6" w:rsidRPr="00493D13">
              <w:rPr>
                <w:rFonts w:ascii="Book Antiqua" w:hAnsi="Book Antiqua"/>
                <w:color w:val="000000"/>
              </w:rPr>
              <w:t>1 and 2</w:t>
            </w:r>
          </w:p>
          <w:p w14:paraId="535B60A4"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of the Mandard scale</w:t>
            </w:r>
          </w:p>
        </w:tc>
        <w:tc>
          <w:tcPr>
            <w:tcW w:w="1955" w:type="dxa"/>
            <w:gridSpan w:val="3"/>
            <w:vAlign w:val="center"/>
          </w:tcPr>
          <w:p w14:paraId="739745D9"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0% viable</w:t>
            </w:r>
          </w:p>
          <w:p w14:paraId="0D5F809C"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tumour cells</w:t>
            </w:r>
          </w:p>
        </w:tc>
        <w:tc>
          <w:tcPr>
            <w:tcW w:w="2439" w:type="dxa"/>
            <w:gridSpan w:val="4"/>
            <w:vAlign w:val="center"/>
          </w:tcPr>
          <w:p w14:paraId="23D58E01"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Dominant tumor mass with obvious</w:t>
            </w:r>
          </w:p>
          <w:p w14:paraId="52B59215"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fibrosis and/or vasculopathy</w:t>
            </w:r>
          </w:p>
        </w:tc>
        <w:tc>
          <w:tcPr>
            <w:tcW w:w="2410" w:type="dxa"/>
            <w:gridSpan w:val="3"/>
            <w:vAlign w:val="bottom"/>
          </w:tcPr>
          <w:p w14:paraId="1AB201AE" w14:textId="2F43F642"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regression ≤</w:t>
            </w:r>
            <w:r w:rsidR="000F3E3C" w:rsidRPr="00493D13">
              <w:rPr>
                <w:rFonts w:ascii="Book Antiqua" w:eastAsia="宋体" w:hAnsi="Book Antiqua" w:hint="eastAsia"/>
                <w:color w:val="000000"/>
                <w:lang w:eastAsia="zh-CN"/>
              </w:rPr>
              <w:t xml:space="preserve"> </w:t>
            </w:r>
            <w:r w:rsidRPr="00493D13">
              <w:rPr>
                <w:rFonts w:ascii="Book Antiqua" w:hAnsi="Book Antiqua"/>
                <w:color w:val="000000"/>
              </w:rPr>
              <w:t>25% of tumor mass (dominant tumor mass with obvious fibrosis and/or vasculopathy)</w:t>
            </w:r>
          </w:p>
        </w:tc>
        <w:tc>
          <w:tcPr>
            <w:tcW w:w="2126" w:type="dxa"/>
            <w:gridSpan w:val="2"/>
            <w:vAlign w:val="center"/>
          </w:tcPr>
          <w:p w14:paraId="39F71FB7"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rPr>
              <w:t>moderate–single cells/small groups of cancer cells</w:t>
            </w:r>
          </w:p>
        </w:tc>
        <w:tc>
          <w:tcPr>
            <w:tcW w:w="1824" w:type="dxa"/>
            <w:vAlign w:val="center"/>
          </w:tcPr>
          <w:p w14:paraId="58888F76"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86-99% regression</w:t>
            </w:r>
          </w:p>
        </w:tc>
      </w:tr>
      <w:tr w:rsidR="00984FF6" w:rsidRPr="00493D13" w14:paraId="16FA694F" w14:textId="77777777" w:rsidTr="000F3E3C">
        <w:tc>
          <w:tcPr>
            <w:tcW w:w="563" w:type="dxa"/>
            <w:vAlign w:val="center"/>
          </w:tcPr>
          <w:p w14:paraId="0725D34B"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2</w:t>
            </w:r>
          </w:p>
        </w:tc>
        <w:tc>
          <w:tcPr>
            <w:tcW w:w="2268" w:type="dxa"/>
            <w:gridSpan w:val="2"/>
            <w:vAlign w:val="center"/>
          </w:tcPr>
          <w:p w14:paraId="5127AAD4"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Presence of rare residual cancer</w:t>
            </w:r>
          </w:p>
        </w:tc>
        <w:tc>
          <w:tcPr>
            <w:tcW w:w="1985" w:type="dxa"/>
            <w:vAlign w:val="center"/>
          </w:tcPr>
          <w:p w14:paraId="79D164E6"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3</w:t>
            </w:r>
          </w:p>
          <w:p w14:paraId="7118BC3F"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of the Mandard scale</w:t>
            </w:r>
          </w:p>
        </w:tc>
        <w:tc>
          <w:tcPr>
            <w:tcW w:w="1955" w:type="dxa"/>
            <w:gridSpan w:val="3"/>
            <w:vAlign w:val="center"/>
          </w:tcPr>
          <w:p w14:paraId="5CFA9DEB" w14:textId="5D4B0EC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&lt;</w:t>
            </w:r>
            <w:r w:rsidR="000F3E3C" w:rsidRPr="00493D13">
              <w:rPr>
                <w:rFonts w:ascii="Book Antiqua" w:eastAsia="宋体" w:hAnsi="Book Antiqua" w:hint="eastAsia"/>
                <w:color w:val="000000"/>
                <w:lang w:eastAsia="zh-CN"/>
              </w:rPr>
              <w:t xml:space="preserve"> </w:t>
            </w:r>
            <w:r w:rsidRPr="00493D13">
              <w:rPr>
                <w:rFonts w:ascii="Book Antiqua" w:hAnsi="Book Antiqua"/>
                <w:color w:val="000000"/>
              </w:rPr>
              <w:t>10% viable</w:t>
            </w:r>
          </w:p>
          <w:p w14:paraId="158922E8"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tumour cells</w:t>
            </w:r>
          </w:p>
        </w:tc>
        <w:tc>
          <w:tcPr>
            <w:tcW w:w="2439" w:type="dxa"/>
            <w:gridSpan w:val="4"/>
            <w:vAlign w:val="center"/>
          </w:tcPr>
          <w:p w14:paraId="490CCC49"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Dominant fibrotic change with few</w:t>
            </w:r>
          </w:p>
          <w:p w14:paraId="0B05FA98"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tumor cells or groups(easy to find)</w:t>
            </w:r>
          </w:p>
        </w:tc>
        <w:tc>
          <w:tcPr>
            <w:tcW w:w="2410" w:type="dxa"/>
            <w:gridSpan w:val="3"/>
            <w:vAlign w:val="bottom"/>
          </w:tcPr>
          <w:p w14:paraId="7F6B462C" w14:textId="6B69B7FE"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regression &gt;</w:t>
            </w:r>
            <w:r w:rsidR="000F3E3C" w:rsidRPr="00493D13">
              <w:rPr>
                <w:rFonts w:ascii="Book Antiqua" w:eastAsia="宋体" w:hAnsi="Book Antiqua" w:hint="eastAsia"/>
                <w:color w:val="000000"/>
                <w:lang w:eastAsia="zh-CN"/>
              </w:rPr>
              <w:t xml:space="preserve"> </w:t>
            </w:r>
            <w:r w:rsidRPr="00493D13">
              <w:rPr>
                <w:rFonts w:ascii="Book Antiqua" w:hAnsi="Book Antiqua"/>
                <w:color w:val="000000"/>
              </w:rPr>
              <w:t>25</w:t>
            </w:r>
            <w:r w:rsidR="000F3E3C" w:rsidRPr="00493D13">
              <w:rPr>
                <w:rFonts w:ascii="Book Antiqua" w:eastAsia="宋体" w:hAnsi="Book Antiqua" w:hint="eastAsia"/>
                <w:color w:val="000000"/>
                <w:lang w:eastAsia="zh-CN"/>
              </w:rPr>
              <w:t>%</w:t>
            </w:r>
            <w:r w:rsidRPr="00493D13">
              <w:rPr>
                <w:rFonts w:ascii="Book Antiqua" w:hAnsi="Book Antiqua"/>
                <w:color w:val="000000"/>
              </w:rPr>
              <w:t xml:space="preserve">-50% of tumor mass (dominantly fibrotic changes with few tumor cells of </w:t>
            </w:r>
            <w:r w:rsidRPr="00493D13">
              <w:rPr>
                <w:rFonts w:ascii="Book Antiqua" w:hAnsi="Book Antiqua"/>
                <w:color w:val="000000"/>
              </w:rPr>
              <w:lastRenderedPageBreak/>
              <w:t>groups, easy to find)</w:t>
            </w:r>
          </w:p>
        </w:tc>
        <w:tc>
          <w:tcPr>
            <w:tcW w:w="2126" w:type="dxa"/>
            <w:gridSpan w:val="2"/>
            <w:vAlign w:val="center"/>
          </w:tcPr>
          <w:p w14:paraId="51700596"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rPr>
              <w:lastRenderedPageBreak/>
              <w:t>minimal–residual cancer outgrown by fibrosis</w:t>
            </w:r>
          </w:p>
        </w:tc>
        <w:tc>
          <w:tcPr>
            <w:tcW w:w="1824" w:type="dxa"/>
            <w:vAlign w:val="center"/>
          </w:tcPr>
          <w:p w14:paraId="51933238"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100% regression</w:t>
            </w:r>
          </w:p>
        </w:tc>
      </w:tr>
      <w:tr w:rsidR="00984FF6" w:rsidRPr="00493D13" w14:paraId="5C8E014A" w14:textId="77777777" w:rsidTr="000F3E3C">
        <w:tc>
          <w:tcPr>
            <w:tcW w:w="563" w:type="dxa"/>
            <w:vAlign w:val="center"/>
          </w:tcPr>
          <w:p w14:paraId="1FA6C2CF"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lastRenderedPageBreak/>
              <w:t>3</w:t>
            </w:r>
          </w:p>
        </w:tc>
        <w:tc>
          <w:tcPr>
            <w:tcW w:w="2268" w:type="dxa"/>
            <w:gridSpan w:val="2"/>
            <w:vAlign w:val="center"/>
          </w:tcPr>
          <w:p w14:paraId="5B8C4122"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An increase in the number of residual cancer cells, but predominantly fibrosis</w:t>
            </w:r>
          </w:p>
        </w:tc>
        <w:tc>
          <w:tcPr>
            <w:tcW w:w="1985" w:type="dxa"/>
            <w:vAlign w:val="center"/>
          </w:tcPr>
          <w:p w14:paraId="2EABAF90" w14:textId="7A84F7F6"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4</w:t>
            </w:r>
            <w:r w:rsidR="00853575" w:rsidRPr="00493D13">
              <w:rPr>
                <w:rFonts w:ascii="Book Antiqua" w:hAnsi="Book Antiqua"/>
                <w:color w:val="000000"/>
              </w:rPr>
              <w:t>and</w:t>
            </w:r>
            <w:r w:rsidRPr="00493D13">
              <w:rPr>
                <w:rFonts w:ascii="Book Antiqua" w:hAnsi="Book Antiqua"/>
                <w:color w:val="000000"/>
              </w:rPr>
              <w:t>5</w:t>
            </w:r>
          </w:p>
          <w:p w14:paraId="0B7AE49B"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of the Mandard scale</w:t>
            </w:r>
          </w:p>
        </w:tc>
        <w:tc>
          <w:tcPr>
            <w:tcW w:w="1955" w:type="dxa"/>
            <w:gridSpan w:val="3"/>
            <w:vAlign w:val="center"/>
          </w:tcPr>
          <w:p w14:paraId="04A0D81E" w14:textId="7C24B91E"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10</w:t>
            </w:r>
            <w:r w:rsidR="000F3E3C" w:rsidRPr="00493D13">
              <w:rPr>
                <w:rFonts w:ascii="Book Antiqua" w:eastAsia="宋体" w:hAnsi="Book Antiqua" w:hint="eastAsia"/>
                <w:color w:val="000000"/>
                <w:lang w:eastAsia="zh-CN"/>
              </w:rPr>
              <w:t>%</w:t>
            </w:r>
            <w:r w:rsidRPr="00493D13">
              <w:rPr>
                <w:rFonts w:ascii="Book Antiqua" w:hAnsi="Book Antiqua"/>
                <w:color w:val="000000"/>
              </w:rPr>
              <w:t>-50% viable</w:t>
            </w:r>
          </w:p>
          <w:p w14:paraId="298FA727"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tumour cells</w:t>
            </w:r>
          </w:p>
        </w:tc>
        <w:tc>
          <w:tcPr>
            <w:tcW w:w="2439" w:type="dxa"/>
            <w:gridSpan w:val="4"/>
            <w:vAlign w:val="center"/>
          </w:tcPr>
          <w:p w14:paraId="070C5C1D" w14:textId="7FC57A61"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Very few tumor cells in fibrotic tissue</w:t>
            </w:r>
            <w:r w:rsidR="00CB0222" w:rsidRPr="00493D13">
              <w:rPr>
                <w:rFonts w:ascii="Book Antiqua" w:hAnsi="Book Antiqua"/>
                <w:color w:val="000000"/>
              </w:rPr>
              <w:t xml:space="preserve"> </w:t>
            </w:r>
            <w:r w:rsidRPr="00493D13">
              <w:rPr>
                <w:rFonts w:ascii="Book Antiqua" w:hAnsi="Book Antiqua"/>
                <w:color w:val="000000"/>
              </w:rPr>
              <w:t>with or without mucous substance</w:t>
            </w:r>
          </w:p>
        </w:tc>
        <w:tc>
          <w:tcPr>
            <w:tcW w:w="2410" w:type="dxa"/>
            <w:gridSpan w:val="3"/>
            <w:vAlign w:val="center"/>
          </w:tcPr>
          <w:p w14:paraId="003668F4" w14:textId="51C48B66"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regression &gt;</w:t>
            </w:r>
            <w:r w:rsidR="000F3E3C" w:rsidRPr="00493D13">
              <w:rPr>
                <w:rFonts w:ascii="Book Antiqua" w:eastAsia="宋体" w:hAnsi="Book Antiqua" w:hint="eastAsia"/>
                <w:color w:val="000000"/>
                <w:lang w:eastAsia="zh-CN"/>
              </w:rPr>
              <w:t xml:space="preserve"> </w:t>
            </w:r>
            <w:r w:rsidRPr="00493D13">
              <w:rPr>
                <w:rFonts w:ascii="Book Antiqua" w:hAnsi="Book Antiqua"/>
                <w:color w:val="000000"/>
              </w:rPr>
              <w:t>50% of tumor mass [very few tumor cells in fibrotic tissue with or without mucous substance]</w:t>
            </w:r>
          </w:p>
        </w:tc>
        <w:tc>
          <w:tcPr>
            <w:tcW w:w="2126" w:type="dxa"/>
            <w:gridSpan w:val="2"/>
            <w:vAlign w:val="center"/>
          </w:tcPr>
          <w:p w14:paraId="426516C2"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rPr>
              <w:t>poor-minimal or no tumor kill, extensive residual cancer.</w:t>
            </w:r>
          </w:p>
        </w:tc>
        <w:tc>
          <w:tcPr>
            <w:tcW w:w="1824" w:type="dxa"/>
            <w:vAlign w:val="center"/>
          </w:tcPr>
          <w:p w14:paraId="3B26DA35" w14:textId="77777777" w:rsidR="00984FF6" w:rsidRPr="00493D13" w:rsidRDefault="00984FF6" w:rsidP="00591062">
            <w:pPr>
              <w:adjustRightInd w:val="0"/>
              <w:snapToGrid w:val="0"/>
              <w:spacing w:line="360" w:lineRule="auto"/>
              <w:jc w:val="both"/>
              <w:rPr>
                <w:rFonts w:ascii="Book Antiqua" w:hAnsi="Book Antiqua"/>
                <w:color w:val="000000"/>
              </w:rPr>
            </w:pPr>
          </w:p>
        </w:tc>
      </w:tr>
      <w:tr w:rsidR="00984FF6" w:rsidRPr="00493D13" w14:paraId="03884E6E" w14:textId="77777777" w:rsidTr="000F3E3C">
        <w:tc>
          <w:tcPr>
            <w:tcW w:w="563" w:type="dxa"/>
            <w:vAlign w:val="center"/>
          </w:tcPr>
          <w:p w14:paraId="4ED44C26"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4</w:t>
            </w:r>
          </w:p>
        </w:tc>
        <w:tc>
          <w:tcPr>
            <w:tcW w:w="2268" w:type="dxa"/>
            <w:gridSpan w:val="2"/>
            <w:vAlign w:val="center"/>
          </w:tcPr>
          <w:p w14:paraId="417A2698"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Residual cancer outgrowing fibrosis</w:t>
            </w:r>
          </w:p>
        </w:tc>
        <w:tc>
          <w:tcPr>
            <w:tcW w:w="1985" w:type="dxa"/>
            <w:vAlign w:val="center"/>
          </w:tcPr>
          <w:p w14:paraId="0627786D" w14:textId="77777777" w:rsidR="00984FF6" w:rsidRPr="00493D13" w:rsidRDefault="00984FF6" w:rsidP="00591062">
            <w:pPr>
              <w:adjustRightInd w:val="0"/>
              <w:snapToGrid w:val="0"/>
              <w:spacing w:line="360" w:lineRule="auto"/>
              <w:jc w:val="both"/>
              <w:rPr>
                <w:rFonts w:ascii="Book Antiqua" w:hAnsi="Book Antiqua"/>
              </w:rPr>
            </w:pPr>
          </w:p>
        </w:tc>
        <w:tc>
          <w:tcPr>
            <w:tcW w:w="1955" w:type="dxa"/>
            <w:gridSpan w:val="3"/>
            <w:vAlign w:val="center"/>
          </w:tcPr>
          <w:p w14:paraId="3343B3F5" w14:textId="27DEB7C6"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&gt;</w:t>
            </w:r>
            <w:r w:rsidR="000F3E3C" w:rsidRPr="00493D13">
              <w:rPr>
                <w:rFonts w:ascii="Book Antiqua" w:eastAsia="宋体" w:hAnsi="Book Antiqua" w:hint="eastAsia"/>
                <w:color w:val="000000"/>
                <w:lang w:eastAsia="zh-CN"/>
              </w:rPr>
              <w:t xml:space="preserve"> </w:t>
            </w:r>
            <w:r w:rsidRPr="00493D13">
              <w:rPr>
                <w:rFonts w:ascii="Book Antiqua" w:hAnsi="Book Antiqua"/>
                <w:color w:val="000000"/>
              </w:rPr>
              <w:t>50% viable</w:t>
            </w:r>
          </w:p>
          <w:p w14:paraId="475B86FC"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tumour cells</w:t>
            </w:r>
          </w:p>
        </w:tc>
        <w:tc>
          <w:tcPr>
            <w:tcW w:w="2439" w:type="dxa"/>
            <w:gridSpan w:val="4"/>
            <w:vAlign w:val="center"/>
          </w:tcPr>
          <w:p w14:paraId="1D56483E"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tumor cells, only fibrotic mass</w:t>
            </w:r>
          </w:p>
          <w:p w14:paraId="121E2C12"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(total regression or response).</w:t>
            </w:r>
          </w:p>
        </w:tc>
        <w:tc>
          <w:tcPr>
            <w:tcW w:w="2410" w:type="dxa"/>
            <w:gridSpan w:val="3"/>
            <w:vAlign w:val="bottom"/>
          </w:tcPr>
          <w:p w14:paraId="2A8D7533"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complete (total) regression</w:t>
            </w:r>
          </w:p>
          <w:p w14:paraId="0FD5E405"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(or response): no vital tumor cells</w:t>
            </w:r>
          </w:p>
        </w:tc>
        <w:tc>
          <w:tcPr>
            <w:tcW w:w="2126" w:type="dxa"/>
            <w:gridSpan w:val="2"/>
            <w:vAlign w:val="center"/>
          </w:tcPr>
          <w:p w14:paraId="1B995A07"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1824" w:type="dxa"/>
            <w:vAlign w:val="center"/>
          </w:tcPr>
          <w:p w14:paraId="651F7996" w14:textId="77777777" w:rsidR="00984FF6" w:rsidRPr="00493D13" w:rsidRDefault="00984FF6" w:rsidP="00591062">
            <w:pPr>
              <w:adjustRightInd w:val="0"/>
              <w:snapToGrid w:val="0"/>
              <w:spacing w:line="360" w:lineRule="auto"/>
              <w:jc w:val="both"/>
              <w:rPr>
                <w:rFonts w:ascii="Book Antiqua" w:hAnsi="Book Antiqua"/>
                <w:color w:val="000000"/>
              </w:rPr>
            </w:pPr>
          </w:p>
        </w:tc>
      </w:tr>
      <w:tr w:rsidR="00984FF6" w:rsidRPr="00493D13" w14:paraId="6CFDEB81" w14:textId="77777777" w:rsidTr="000F3E3C">
        <w:tc>
          <w:tcPr>
            <w:tcW w:w="563" w:type="dxa"/>
            <w:vAlign w:val="center"/>
          </w:tcPr>
          <w:p w14:paraId="1F358AC2"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5</w:t>
            </w:r>
          </w:p>
        </w:tc>
        <w:tc>
          <w:tcPr>
            <w:tcW w:w="2268" w:type="dxa"/>
            <w:gridSpan w:val="2"/>
            <w:vAlign w:val="center"/>
          </w:tcPr>
          <w:p w14:paraId="6419022D"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Absence of regressive changes</w:t>
            </w:r>
          </w:p>
        </w:tc>
        <w:tc>
          <w:tcPr>
            <w:tcW w:w="1985" w:type="dxa"/>
            <w:vAlign w:val="center"/>
          </w:tcPr>
          <w:p w14:paraId="2E75600D" w14:textId="77777777" w:rsidR="00984FF6" w:rsidRPr="00493D13" w:rsidRDefault="00984FF6" w:rsidP="00591062">
            <w:pPr>
              <w:adjustRightInd w:val="0"/>
              <w:snapToGrid w:val="0"/>
              <w:spacing w:line="360" w:lineRule="auto"/>
              <w:jc w:val="both"/>
              <w:rPr>
                <w:rFonts w:ascii="Book Antiqua" w:hAnsi="Book Antiqua"/>
              </w:rPr>
            </w:pPr>
          </w:p>
        </w:tc>
        <w:tc>
          <w:tcPr>
            <w:tcW w:w="1955" w:type="dxa"/>
            <w:gridSpan w:val="3"/>
            <w:vAlign w:val="center"/>
          </w:tcPr>
          <w:p w14:paraId="67F2952F"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regression</w:t>
            </w:r>
          </w:p>
        </w:tc>
        <w:tc>
          <w:tcPr>
            <w:tcW w:w="2439" w:type="dxa"/>
            <w:gridSpan w:val="4"/>
            <w:vAlign w:val="center"/>
          </w:tcPr>
          <w:p w14:paraId="60520A55"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2410" w:type="dxa"/>
            <w:gridSpan w:val="3"/>
            <w:vAlign w:val="center"/>
          </w:tcPr>
          <w:p w14:paraId="46634C0D" w14:textId="77777777" w:rsidR="00984FF6" w:rsidRPr="00493D13" w:rsidRDefault="00984FF6" w:rsidP="00591062">
            <w:pPr>
              <w:adjustRightInd w:val="0"/>
              <w:snapToGrid w:val="0"/>
              <w:spacing w:line="360" w:lineRule="auto"/>
              <w:jc w:val="both"/>
              <w:rPr>
                <w:rFonts w:ascii="Book Antiqua" w:hAnsi="Book Antiqua"/>
              </w:rPr>
            </w:pPr>
          </w:p>
        </w:tc>
        <w:tc>
          <w:tcPr>
            <w:tcW w:w="2126" w:type="dxa"/>
            <w:gridSpan w:val="2"/>
            <w:vAlign w:val="center"/>
          </w:tcPr>
          <w:p w14:paraId="6A695B26" w14:textId="77777777" w:rsidR="00984FF6" w:rsidRPr="00493D13" w:rsidRDefault="00984FF6" w:rsidP="00591062">
            <w:pPr>
              <w:adjustRightInd w:val="0"/>
              <w:snapToGrid w:val="0"/>
              <w:spacing w:line="360" w:lineRule="auto"/>
              <w:jc w:val="both"/>
              <w:rPr>
                <w:rFonts w:ascii="Book Antiqua" w:hAnsi="Book Antiqua"/>
              </w:rPr>
            </w:pPr>
          </w:p>
        </w:tc>
        <w:tc>
          <w:tcPr>
            <w:tcW w:w="1824" w:type="dxa"/>
          </w:tcPr>
          <w:p w14:paraId="66DAA522" w14:textId="77777777" w:rsidR="00984FF6" w:rsidRPr="00493D13" w:rsidRDefault="00984FF6" w:rsidP="00591062">
            <w:pPr>
              <w:adjustRightInd w:val="0"/>
              <w:snapToGrid w:val="0"/>
              <w:spacing w:line="360" w:lineRule="auto"/>
              <w:jc w:val="both"/>
              <w:rPr>
                <w:rFonts w:ascii="Book Antiqua" w:hAnsi="Book Antiqua"/>
              </w:rPr>
            </w:pPr>
          </w:p>
        </w:tc>
      </w:tr>
      <w:tr w:rsidR="00984FF6" w:rsidRPr="00493D13" w14:paraId="20FE054A" w14:textId="77777777" w:rsidTr="000F3E3C">
        <w:trPr>
          <w:trHeight w:val="114"/>
        </w:trPr>
        <w:tc>
          <w:tcPr>
            <w:tcW w:w="15570" w:type="dxa"/>
            <w:gridSpan w:val="17"/>
            <w:shd w:val="clear" w:color="auto" w:fill="D9D9D9" w:themeFill="background1" w:themeFillShade="D9"/>
            <w:vAlign w:val="center"/>
          </w:tcPr>
          <w:p w14:paraId="6440B21E" w14:textId="77777777" w:rsidR="00984FF6" w:rsidRPr="00493D13" w:rsidRDefault="00984FF6" w:rsidP="00591062">
            <w:pPr>
              <w:adjustRightInd w:val="0"/>
              <w:snapToGrid w:val="0"/>
              <w:spacing w:line="360" w:lineRule="auto"/>
              <w:jc w:val="both"/>
              <w:rPr>
                <w:rFonts w:ascii="Book Antiqua" w:hAnsi="Book Antiqua"/>
              </w:rPr>
            </w:pPr>
          </w:p>
        </w:tc>
      </w:tr>
      <w:tr w:rsidR="00984FF6" w:rsidRPr="00493D13" w14:paraId="380E1B38" w14:textId="77777777" w:rsidTr="000F3E3C">
        <w:trPr>
          <w:trHeight w:val="180"/>
        </w:trPr>
        <w:tc>
          <w:tcPr>
            <w:tcW w:w="563" w:type="dxa"/>
            <w:shd w:val="clear" w:color="auto" w:fill="auto"/>
            <w:vAlign w:val="center"/>
          </w:tcPr>
          <w:p w14:paraId="4C1D99EF"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TRG Scale</w:t>
            </w:r>
          </w:p>
        </w:tc>
        <w:tc>
          <w:tcPr>
            <w:tcW w:w="2268" w:type="dxa"/>
            <w:gridSpan w:val="2"/>
            <w:shd w:val="clear" w:color="auto" w:fill="auto"/>
            <w:vAlign w:val="center"/>
          </w:tcPr>
          <w:p w14:paraId="26A74C8E"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Cologne</w:t>
            </w:r>
          </w:p>
          <w:p w14:paraId="7B30982F" w14:textId="38E485DF"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[Low no.–Less regression]</w:t>
            </w:r>
            <w:r w:rsidR="000F3E3C" w:rsidRPr="00493D13">
              <w:rPr>
                <w:rFonts w:ascii="Book Antiqua" w:eastAsia="宋体" w:hAnsi="Book Antiqua" w:hint="eastAsia"/>
                <w:color w:val="000000"/>
                <w:vertAlign w:val="superscript"/>
                <w:lang w:eastAsia="zh-CN"/>
              </w:rPr>
              <w:t>[40]</w:t>
            </w:r>
          </w:p>
        </w:tc>
        <w:tc>
          <w:tcPr>
            <w:tcW w:w="1985" w:type="dxa"/>
            <w:shd w:val="clear" w:color="auto" w:fill="auto"/>
            <w:vAlign w:val="center"/>
          </w:tcPr>
          <w:p w14:paraId="124B308C"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Bujko/Glynne Jones</w:t>
            </w:r>
          </w:p>
          <w:p w14:paraId="69922CDE" w14:textId="00348D4E"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[Low no.–More regression]</w:t>
            </w:r>
            <w:r w:rsidR="000F3E3C" w:rsidRPr="00493D13">
              <w:rPr>
                <w:rFonts w:ascii="Book Antiqua" w:eastAsia="宋体" w:hAnsi="Book Antiqua" w:hint="eastAsia"/>
                <w:color w:val="000000"/>
                <w:vertAlign w:val="superscript"/>
                <w:lang w:eastAsia="zh-CN"/>
              </w:rPr>
              <w:t>[18,44]</w:t>
            </w:r>
            <w:r w:rsidRPr="00493D13">
              <w:rPr>
                <w:rFonts w:ascii="Book Antiqua" w:hAnsi="Book Antiqua"/>
                <w:color w:val="000000"/>
              </w:rPr>
              <w:t xml:space="preserve"> </w:t>
            </w:r>
          </w:p>
        </w:tc>
        <w:tc>
          <w:tcPr>
            <w:tcW w:w="2410" w:type="dxa"/>
            <w:gridSpan w:val="4"/>
            <w:shd w:val="clear" w:color="auto" w:fill="auto"/>
            <w:vAlign w:val="center"/>
          </w:tcPr>
          <w:p w14:paraId="7B7A1B2F" w14:textId="5D01794B"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College of American Pathologists</w:t>
            </w:r>
            <w:r w:rsidR="000F3E3C" w:rsidRPr="00493D13">
              <w:rPr>
                <w:rFonts w:ascii="Book Antiqua" w:eastAsia="宋体" w:hAnsi="Book Antiqua" w:hint="eastAsia"/>
                <w:color w:val="000000"/>
                <w:vertAlign w:val="superscript"/>
                <w:lang w:eastAsia="zh-CN"/>
              </w:rPr>
              <w:t>[50]</w:t>
            </w:r>
            <w:r w:rsidRPr="00493D13">
              <w:rPr>
                <w:rFonts w:ascii="Book Antiqua" w:hAnsi="Book Antiqua"/>
              </w:rPr>
              <w:fldChar w:fldCharType="begin">
                <w:fldData xml:space="preserve">PEVuZE5vdGU+PENpdGU+PEF1dGhvcj5XYXNoaW5ndG9uPC9BdXRob3I+PFllYXI+MjAwODwvWWVh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=
</w:fldData>
              </w:fldChar>
            </w:r>
            <w:r w:rsidRPr="00493D13">
              <w:rPr>
                <w:rFonts w:ascii="Book Antiqua" w:hAnsi="Book Antiqua"/>
              </w:rPr>
              <w:instrText xml:space="preserve"> ADDIN EN.CITE </w:instrText>
            </w:r>
            <w:r w:rsidRPr="00493D13">
              <w:rPr>
                <w:rFonts w:ascii="Book Antiqua" w:hAnsi="Book Antiqua"/>
              </w:rPr>
              <w:fldChar w:fldCharType="begin">
                <w:fldData xml:space="preserve">PEVuZE5vdGU+PENpdGU+PEF1dGhvcj5XYXNoaW5ndG9uPC9BdXRob3I+PFllYXI+MjAwODwvWWVh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=
</w:fldData>
              </w:fldChar>
            </w:r>
            <w:r w:rsidRPr="00493D13">
              <w:rPr>
                <w:rFonts w:ascii="Book Antiqua" w:hAnsi="Book Antiqua"/>
              </w:rPr>
              <w:instrText xml:space="preserve"> ADDIN EN.CITE.DATA  </w:instrText>
            </w:r>
            <w:r w:rsidRPr="00493D13">
              <w:rPr>
                <w:rFonts w:ascii="Book Antiqua" w:hAnsi="Book Antiqua"/>
              </w:rPr>
            </w:r>
            <w:r w:rsidRPr="00493D13">
              <w:rPr>
                <w:rFonts w:ascii="Book Antiqua" w:hAnsi="Book Antiqua"/>
              </w:rPr>
              <w:fldChar w:fldCharType="end"/>
            </w:r>
            <w:r w:rsidRPr="00493D13">
              <w:rPr>
                <w:rFonts w:ascii="Book Antiqua" w:hAnsi="Book Antiqua"/>
              </w:rPr>
            </w:r>
            <w:r w:rsidRPr="00493D13">
              <w:rPr>
                <w:rFonts w:ascii="Book Antiqua" w:hAnsi="Book Antiqua"/>
              </w:rPr>
              <w:fldChar w:fldCharType="end"/>
            </w:r>
          </w:p>
        </w:tc>
        <w:tc>
          <w:tcPr>
            <w:tcW w:w="1984" w:type="dxa"/>
            <w:gridSpan w:val="3"/>
            <w:shd w:val="clear" w:color="auto" w:fill="auto"/>
            <w:vAlign w:val="center"/>
          </w:tcPr>
          <w:p w14:paraId="1671CA9F"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RCPath System</w:t>
            </w:r>
          </w:p>
          <w:p w14:paraId="39E1A637" w14:textId="2F85EAC3" w:rsidR="00984FF6" w:rsidRPr="00493D13" w:rsidRDefault="00984FF6"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[Low no. – More regression]</w:t>
            </w:r>
            <w:r w:rsidR="000F3E3C" w:rsidRPr="00493D13">
              <w:rPr>
                <w:rFonts w:ascii="Book Antiqua" w:eastAsia="宋体" w:hAnsi="Book Antiqua" w:hint="eastAsia"/>
                <w:color w:val="000000"/>
                <w:vertAlign w:val="superscript"/>
                <w:lang w:eastAsia="zh-CN"/>
              </w:rPr>
              <w:t>[42]</w:t>
            </w:r>
          </w:p>
        </w:tc>
        <w:tc>
          <w:tcPr>
            <w:tcW w:w="2410" w:type="dxa"/>
            <w:gridSpan w:val="3"/>
            <w:shd w:val="clear" w:color="auto" w:fill="auto"/>
            <w:vAlign w:val="center"/>
          </w:tcPr>
          <w:p w14:paraId="20B25064"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RCRG System</w:t>
            </w:r>
          </w:p>
          <w:p w14:paraId="16163C08" w14:textId="01B9249C"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[Low no. – More regression]</w:t>
            </w:r>
            <w:r w:rsidR="000F3E3C" w:rsidRPr="00493D13">
              <w:rPr>
                <w:rFonts w:ascii="Book Antiqua" w:eastAsia="宋体" w:hAnsi="Book Antiqua" w:hint="eastAsia"/>
                <w:color w:val="000000"/>
                <w:vertAlign w:val="superscript"/>
                <w:lang w:eastAsia="zh-CN"/>
              </w:rPr>
              <w:t>[34]</w:t>
            </w:r>
            <w:r w:rsidRPr="00493D13">
              <w:rPr>
                <w:rFonts w:ascii="Book Antiqua" w:hAnsi="Book Antiqua"/>
              </w:rPr>
              <w:fldChar w:fldCharType="begin">
                <w:fldData xml:space="preserve">PEVuZE5vdGU+PENpdGU+PEF1dGhvcj5XaGVlbGVyPC9BdXRob3I+PFllYXI+MjAwMjwvWWVhcj48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</w:fldData>
              </w:fldChar>
            </w:r>
            <w:r w:rsidRPr="00493D13">
              <w:rPr>
                <w:rFonts w:ascii="Book Antiqua" w:hAnsi="Book Antiqua"/>
              </w:rPr>
              <w:instrText xml:space="preserve"> ADDIN EN.CITE </w:instrText>
            </w:r>
            <w:r w:rsidRPr="00493D13">
              <w:rPr>
                <w:rFonts w:ascii="Book Antiqua" w:hAnsi="Book Antiqua"/>
              </w:rPr>
              <w:fldChar w:fldCharType="begin">
                <w:fldData xml:space="preserve">PEVuZE5vdGU+PENpdGU+PEF1dGhvcj5XaGVlbGVyPC9BdXRob3I+PFllYXI+MjAwMjwvWWVhcj48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</w:fldData>
              </w:fldChar>
            </w:r>
            <w:r w:rsidRPr="00493D13">
              <w:rPr>
                <w:rFonts w:ascii="Book Antiqua" w:hAnsi="Book Antiqua"/>
              </w:rPr>
              <w:instrText xml:space="preserve"> ADDIN EN.CITE.DATA  </w:instrText>
            </w:r>
            <w:r w:rsidRPr="00493D13">
              <w:rPr>
                <w:rFonts w:ascii="Book Antiqua" w:hAnsi="Book Antiqua"/>
              </w:rPr>
            </w:r>
            <w:r w:rsidRPr="00493D13">
              <w:rPr>
                <w:rFonts w:ascii="Book Antiqua" w:hAnsi="Book Antiqua"/>
              </w:rPr>
              <w:fldChar w:fldCharType="end"/>
            </w:r>
            <w:r w:rsidRPr="00493D13">
              <w:rPr>
                <w:rFonts w:ascii="Book Antiqua" w:hAnsi="Book Antiqua"/>
              </w:rPr>
            </w:r>
            <w:r w:rsidRPr="00493D13">
              <w:rPr>
                <w:rFonts w:ascii="Book Antiqua" w:hAnsi="Book Antiqua"/>
              </w:rPr>
              <w:fldChar w:fldCharType="end"/>
            </w:r>
          </w:p>
        </w:tc>
        <w:tc>
          <w:tcPr>
            <w:tcW w:w="3950" w:type="dxa"/>
            <w:gridSpan w:val="3"/>
            <w:shd w:val="clear" w:color="auto" w:fill="auto"/>
            <w:vAlign w:val="center"/>
          </w:tcPr>
          <w:p w14:paraId="6E09AEC8"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Mod RCRG System</w:t>
            </w:r>
          </w:p>
          <w:p w14:paraId="0483317C" w14:textId="06CEB652" w:rsidR="00984FF6" w:rsidRPr="00493D13" w:rsidRDefault="00984FF6"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[Low no. – More regression]</w:t>
            </w:r>
            <w:r w:rsidR="000F3E3C" w:rsidRPr="00493D13">
              <w:rPr>
                <w:rFonts w:ascii="Book Antiqua" w:eastAsia="宋体" w:hAnsi="Book Antiqua" w:hint="eastAsia"/>
                <w:color w:val="000000"/>
                <w:vertAlign w:val="superscript"/>
                <w:lang w:eastAsia="zh-CN"/>
              </w:rPr>
              <w:t>[45]</w:t>
            </w:r>
          </w:p>
        </w:tc>
      </w:tr>
      <w:tr w:rsidR="00984FF6" w:rsidRPr="00493D13" w14:paraId="0585E68A" w14:textId="77777777" w:rsidTr="000F3E3C">
        <w:trPr>
          <w:trHeight w:val="179"/>
        </w:trPr>
        <w:tc>
          <w:tcPr>
            <w:tcW w:w="563" w:type="dxa"/>
            <w:shd w:val="clear" w:color="auto" w:fill="auto"/>
            <w:vAlign w:val="center"/>
          </w:tcPr>
          <w:p w14:paraId="1036FD87"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0</w:t>
            </w:r>
          </w:p>
        </w:tc>
        <w:tc>
          <w:tcPr>
            <w:tcW w:w="2268" w:type="dxa"/>
            <w:gridSpan w:val="2"/>
            <w:shd w:val="clear" w:color="auto" w:fill="auto"/>
            <w:vAlign w:val="center"/>
          </w:tcPr>
          <w:p w14:paraId="28A8D0C7"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1985" w:type="dxa"/>
            <w:shd w:val="clear" w:color="auto" w:fill="auto"/>
            <w:vAlign w:val="center"/>
          </w:tcPr>
          <w:p w14:paraId="6F5E26A0"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cancer cells</w:t>
            </w:r>
          </w:p>
        </w:tc>
        <w:tc>
          <w:tcPr>
            <w:tcW w:w="2410" w:type="dxa"/>
            <w:gridSpan w:val="4"/>
            <w:shd w:val="clear" w:color="auto" w:fill="auto"/>
            <w:vAlign w:val="center"/>
          </w:tcPr>
          <w:p w14:paraId="09FCBB25"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Complete response: No residual tumour</w:t>
            </w:r>
          </w:p>
        </w:tc>
        <w:tc>
          <w:tcPr>
            <w:tcW w:w="1984" w:type="dxa"/>
            <w:gridSpan w:val="3"/>
            <w:shd w:val="clear" w:color="auto" w:fill="auto"/>
            <w:vAlign w:val="center"/>
          </w:tcPr>
          <w:p w14:paraId="3FA42706" w14:textId="77777777" w:rsidR="00984FF6" w:rsidRPr="00493D13" w:rsidRDefault="00984FF6" w:rsidP="00591062">
            <w:pPr>
              <w:adjustRightInd w:val="0"/>
              <w:snapToGrid w:val="0"/>
              <w:spacing w:line="360" w:lineRule="auto"/>
              <w:jc w:val="both"/>
              <w:rPr>
                <w:rFonts w:ascii="Book Antiqua" w:hAnsi="Book Antiqua"/>
              </w:rPr>
            </w:pPr>
          </w:p>
        </w:tc>
        <w:tc>
          <w:tcPr>
            <w:tcW w:w="2410" w:type="dxa"/>
            <w:gridSpan w:val="3"/>
            <w:shd w:val="clear" w:color="auto" w:fill="auto"/>
            <w:vAlign w:val="center"/>
          </w:tcPr>
          <w:p w14:paraId="1779EDF2" w14:textId="77777777" w:rsidR="00984FF6" w:rsidRPr="00493D13" w:rsidRDefault="00984FF6" w:rsidP="00591062">
            <w:pPr>
              <w:adjustRightInd w:val="0"/>
              <w:snapToGrid w:val="0"/>
              <w:spacing w:line="360" w:lineRule="auto"/>
              <w:jc w:val="both"/>
              <w:rPr>
                <w:rFonts w:ascii="Book Antiqua" w:hAnsi="Book Antiqua"/>
              </w:rPr>
            </w:pPr>
          </w:p>
        </w:tc>
        <w:tc>
          <w:tcPr>
            <w:tcW w:w="3950" w:type="dxa"/>
            <w:gridSpan w:val="3"/>
            <w:shd w:val="clear" w:color="auto" w:fill="auto"/>
            <w:vAlign w:val="center"/>
          </w:tcPr>
          <w:p w14:paraId="3BAA0B72" w14:textId="77777777" w:rsidR="00984FF6" w:rsidRPr="00493D13" w:rsidRDefault="00984FF6" w:rsidP="00591062">
            <w:pPr>
              <w:adjustRightInd w:val="0"/>
              <w:snapToGrid w:val="0"/>
              <w:spacing w:line="360" w:lineRule="auto"/>
              <w:jc w:val="both"/>
              <w:rPr>
                <w:rFonts w:ascii="Book Antiqua" w:hAnsi="Book Antiqua"/>
              </w:rPr>
            </w:pPr>
          </w:p>
        </w:tc>
      </w:tr>
      <w:tr w:rsidR="00984FF6" w:rsidRPr="00493D13" w14:paraId="34EB87EA" w14:textId="77777777" w:rsidTr="000F3E3C">
        <w:trPr>
          <w:trHeight w:val="179"/>
        </w:trPr>
        <w:tc>
          <w:tcPr>
            <w:tcW w:w="563" w:type="dxa"/>
            <w:shd w:val="clear" w:color="auto" w:fill="auto"/>
            <w:vAlign w:val="center"/>
          </w:tcPr>
          <w:p w14:paraId="7CE9F29A"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1</w:t>
            </w:r>
          </w:p>
        </w:tc>
        <w:tc>
          <w:tcPr>
            <w:tcW w:w="2268" w:type="dxa"/>
            <w:gridSpan w:val="2"/>
            <w:shd w:val="clear" w:color="auto" w:fill="auto"/>
            <w:vAlign w:val="center"/>
          </w:tcPr>
          <w:p w14:paraId="360D002C" w14:textId="43352109"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&gt;</w:t>
            </w:r>
            <w:r w:rsidR="000F3E3C" w:rsidRPr="00493D13">
              <w:rPr>
                <w:rFonts w:ascii="Book Antiqua" w:eastAsia="宋体" w:hAnsi="Book Antiqua" w:hint="eastAsia"/>
                <w:color w:val="000000"/>
                <w:lang w:eastAsia="zh-CN"/>
              </w:rPr>
              <w:t xml:space="preserve"> </w:t>
            </w:r>
            <w:r w:rsidRPr="00493D13">
              <w:rPr>
                <w:rFonts w:ascii="Book Antiqua" w:hAnsi="Book Antiqua"/>
                <w:color w:val="000000"/>
              </w:rPr>
              <w:t xml:space="preserve">50 % Viable </w:t>
            </w:r>
            <w:r w:rsidRPr="00493D13">
              <w:rPr>
                <w:rFonts w:ascii="Book Antiqua" w:hAnsi="Book Antiqua"/>
                <w:color w:val="000000"/>
              </w:rPr>
              <w:lastRenderedPageBreak/>
              <w:t>rectal</w:t>
            </w:r>
          </w:p>
          <w:p w14:paraId="2BCC6623"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tumour cells</w:t>
            </w:r>
          </w:p>
        </w:tc>
        <w:tc>
          <w:tcPr>
            <w:tcW w:w="1985" w:type="dxa"/>
            <w:shd w:val="clear" w:color="auto" w:fill="auto"/>
            <w:vAlign w:val="center"/>
          </w:tcPr>
          <w:p w14:paraId="5B77117F"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 xml:space="preserve">A few cancer </w:t>
            </w:r>
            <w:r w:rsidRPr="00493D13">
              <w:rPr>
                <w:rFonts w:ascii="Book Antiqua" w:hAnsi="Book Antiqua"/>
                <w:color w:val="000000"/>
              </w:rPr>
              <w:lastRenderedPageBreak/>
              <w:t>foci in less</w:t>
            </w:r>
          </w:p>
          <w:p w14:paraId="01E72B9A"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than 10% of tumour mass</w:t>
            </w:r>
          </w:p>
        </w:tc>
        <w:tc>
          <w:tcPr>
            <w:tcW w:w="2410" w:type="dxa"/>
            <w:gridSpan w:val="4"/>
            <w:shd w:val="clear" w:color="auto" w:fill="auto"/>
            <w:vAlign w:val="center"/>
          </w:tcPr>
          <w:p w14:paraId="1C806D18"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rPr>
              <w:lastRenderedPageBreak/>
              <w:t xml:space="preserve">Marked response: </w:t>
            </w:r>
            <w:r w:rsidRPr="00493D13">
              <w:rPr>
                <w:rFonts w:ascii="Book Antiqua" w:hAnsi="Book Antiqua"/>
              </w:rPr>
              <w:lastRenderedPageBreak/>
              <w:t>Minimal residual cancer</w:t>
            </w:r>
          </w:p>
        </w:tc>
        <w:tc>
          <w:tcPr>
            <w:tcW w:w="1984" w:type="dxa"/>
            <w:gridSpan w:val="3"/>
            <w:shd w:val="clear" w:color="auto" w:fill="auto"/>
            <w:vAlign w:val="center"/>
          </w:tcPr>
          <w:p w14:paraId="05E5E367"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 xml:space="preserve">No residual </w:t>
            </w:r>
            <w:r w:rsidRPr="00493D13">
              <w:rPr>
                <w:rFonts w:ascii="Book Antiqua" w:hAnsi="Book Antiqua"/>
                <w:color w:val="000000"/>
              </w:rPr>
              <w:lastRenderedPageBreak/>
              <w:t>cells and/</w:t>
            </w:r>
          </w:p>
          <w:p w14:paraId="5F519AF1"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or mucus lakes only</w:t>
            </w:r>
          </w:p>
        </w:tc>
        <w:tc>
          <w:tcPr>
            <w:tcW w:w="2410" w:type="dxa"/>
            <w:gridSpan w:val="3"/>
            <w:shd w:val="clear" w:color="auto" w:fill="auto"/>
            <w:vAlign w:val="center"/>
          </w:tcPr>
          <w:p w14:paraId="58B1F60D"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 xml:space="preserve">Sterilisation or only </w:t>
            </w:r>
            <w:r w:rsidRPr="00493D13">
              <w:rPr>
                <w:rFonts w:ascii="Book Antiqua" w:hAnsi="Book Antiqua"/>
                <w:color w:val="000000"/>
              </w:rPr>
              <w:lastRenderedPageBreak/>
              <w:t>microscopic foci of adenocarcinoma with marked fibrosis</w:t>
            </w:r>
          </w:p>
        </w:tc>
        <w:tc>
          <w:tcPr>
            <w:tcW w:w="3950" w:type="dxa"/>
            <w:gridSpan w:val="3"/>
            <w:shd w:val="clear" w:color="auto" w:fill="auto"/>
            <w:vAlign w:val="center"/>
          </w:tcPr>
          <w:p w14:paraId="3E393D25" w14:textId="60863654"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 xml:space="preserve">Macroscopic features may be </w:t>
            </w:r>
            <w:r w:rsidRPr="00493D13">
              <w:rPr>
                <w:rFonts w:ascii="Book Antiqua" w:hAnsi="Book Antiqua"/>
                <w:color w:val="000000"/>
              </w:rPr>
              <w:lastRenderedPageBreak/>
              <w:t>varied. Microscopy reveals no tumour or &lt;</w:t>
            </w:r>
            <w:r w:rsidR="000F3E3C" w:rsidRPr="00493D13">
              <w:rPr>
                <w:rFonts w:ascii="Book Antiqua" w:eastAsia="宋体" w:hAnsi="Book Antiqua" w:hint="eastAsia"/>
                <w:color w:val="000000"/>
                <w:lang w:eastAsia="zh-CN"/>
              </w:rPr>
              <w:t xml:space="preserve"> </w:t>
            </w:r>
            <w:r w:rsidRPr="00493D13">
              <w:rPr>
                <w:rFonts w:ascii="Book Antiqua" w:hAnsi="Book Antiqua"/>
                <w:color w:val="000000"/>
              </w:rPr>
              <w:t>5% of area of abnormality</w:t>
            </w:r>
          </w:p>
        </w:tc>
      </w:tr>
      <w:tr w:rsidR="00984FF6" w:rsidRPr="00493D13" w14:paraId="26D97C1A" w14:textId="77777777" w:rsidTr="000F3E3C">
        <w:trPr>
          <w:trHeight w:val="179"/>
        </w:trPr>
        <w:tc>
          <w:tcPr>
            <w:tcW w:w="563" w:type="dxa"/>
            <w:shd w:val="clear" w:color="auto" w:fill="auto"/>
            <w:vAlign w:val="center"/>
          </w:tcPr>
          <w:p w14:paraId="4AC9DCD2"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lastRenderedPageBreak/>
              <w:t>2</w:t>
            </w:r>
          </w:p>
        </w:tc>
        <w:tc>
          <w:tcPr>
            <w:tcW w:w="2268" w:type="dxa"/>
            <w:gridSpan w:val="2"/>
            <w:shd w:val="clear" w:color="auto" w:fill="auto"/>
            <w:vAlign w:val="center"/>
          </w:tcPr>
          <w:p w14:paraId="3D2942B3" w14:textId="31F3A2FB" w:rsidR="00984FF6" w:rsidRPr="00493D13" w:rsidRDefault="000F3E3C"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10</w:t>
            </w:r>
            <w:r w:rsidRPr="00493D13">
              <w:rPr>
                <w:rFonts w:ascii="Book Antiqua" w:eastAsia="宋体" w:hAnsi="Book Antiqua" w:hint="eastAsia"/>
                <w:color w:val="000000"/>
                <w:lang w:eastAsia="zh-CN"/>
              </w:rPr>
              <w:t>%</w:t>
            </w:r>
            <w:r w:rsidRPr="00493D13">
              <w:rPr>
                <w:rFonts w:ascii="Book Antiqua" w:hAnsi="Book Antiqua"/>
                <w:color w:val="000000"/>
              </w:rPr>
              <w:t>–50</w:t>
            </w:r>
            <w:r w:rsidR="00984FF6" w:rsidRPr="00493D13">
              <w:rPr>
                <w:rFonts w:ascii="Book Antiqua" w:hAnsi="Book Antiqua"/>
                <w:color w:val="000000"/>
              </w:rPr>
              <w:t>% Viable rectal</w:t>
            </w:r>
          </w:p>
          <w:p w14:paraId="72F0A1C5"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tumour cells</w:t>
            </w:r>
          </w:p>
        </w:tc>
        <w:tc>
          <w:tcPr>
            <w:tcW w:w="1985" w:type="dxa"/>
            <w:shd w:val="clear" w:color="auto" w:fill="auto"/>
            <w:vAlign w:val="center"/>
          </w:tcPr>
          <w:p w14:paraId="147AED1E" w14:textId="6AC03632"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Cancer seen in 10</w:t>
            </w:r>
            <w:r w:rsidR="000F3E3C" w:rsidRPr="00493D13">
              <w:rPr>
                <w:rFonts w:ascii="Book Antiqua" w:eastAsia="宋体" w:hAnsi="Book Antiqua" w:hint="eastAsia"/>
                <w:color w:val="000000"/>
                <w:lang w:eastAsia="zh-CN"/>
              </w:rPr>
              <w:t>%</w:t>
            </w:r>
            <w:r w:rsidRPr="00493D13">
              <w:rPr>
                <w:rFonts w:ascii="Book Antiqua" w:hAnsi="Book Antiqua"/>
                <w:color w:val="000000"/>
              </w:rPr>
              <w:t>-50%</w:t>
            </w:r>
          </w:p>
          <w:p w14:paraId="4AE756C3"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of tumour mass</w:t>
            </w:r>
          </w:p>
        </w:tc>
        <w:tc>
          <w:tcPr>
            <w:tcW w:w="2410" w:type="dxa"/>
            <w:gridSpan w:val="4"/>
            <w:shd w:val="clear" w:color="auto" w:fill="auto"/>
            <w:vAlign w:val="center"/>
          </w:tcPr>
          <w:p w14:paraId="27F85FE4"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rPr>
              <w:t>Moderate response: Residual cancer outgrown by fibrosis</w:t>
            </w:r>
          </w:p>
        </w:tc>
        <w:tc>
          <w:tcPr>
            <w:tcW w:w="1984" w:type="dxa"/>
            <w:gridSpan w:val="3"/>
            <w:shd w:val="clear" w:color="auto" w:fill="auto"/>
            <w:vAlign w:val="center"/>
          </w:tcPr>
          <w:p w14:paraId="7E837AA0" w14:textId="1E755834"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Minimal residual tumour </w:t>
            </w:r>
            <w:r w:rsidR="000F3E3C" w:rsidRPr="00493D13">
              <w:rPr>
                <w:rFonts w:ascii="Book Antiqua" w:hAnsi="Book Antiqua"/>
                <w:i/>
                <w:color w:val="000000"/>
              </w:rPr>
              <w:t>i.e.,</w:t>
            </w:r>
            <w:r w:rsidRPr="00493D13">
              <w:rPr>
                <w:rFonts w:ascii="Book Antiqua" w:hAnsi="Book Antiqua"/>
                <w:color w:val="000000"/>
              </w:rPr>
              <w:t xml:space="preserve"> microscopic residual tumour foci only</w:t>
            </w:r>
          </w:p>
        </w:tc>
        <w:tc>
          <w:tcPr>
            <w:tcW w:w="2410" w:type="dxa"/>
            <w:gridSpan w:val="3"/>
            <w:shd w:val="clear" w:color="auto" w:fill="auto"/>
            <w:vAlign w:val="center"/>
          </w:tcPr>
          <w:p w14:paraId="1504534C"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Marked fibrosis but macroscopic</w:t>
            </w:r>
          </w:p>
          <w:p w14:paraId="61FC5829"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disease present</w:t>
            </w:r>
          </w:p>
        </w:tc>
        <w:tc>
          <w:tcPr>
            <w:tcW w:w="3950" w:type="dxa"/>
            <w:gridSpan w:val="3"/>
            <w:shd w:val="clear" w:color="auto" w:fill="auto"/>
            <w:vAlign w:val="center"/>
          </w:tcPr>
          <w:p w14:paraId="28CEF6A9" w14:textId="16C59072"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Macroscopic features may be varied. Microscopy reveals combination of viable tumour and fibrosis. Tumour comprises 5</w:t>
            </w:r>
            <w:r w:rsidR="000F3E3C" w:rsidRPr="00493D13">
              <w:rPr>
                <w:rFonts w:ascii="Book Antiqua" w:eastAsia="宋体" w:hAnsi="Book Antiqua" w:hint="eastAsia"/>
                <w:color w:val="000000"/>
                <w:lang w:eastAsia="zh-CN"/>
              </w:rPr>
              <w:t>%</w:t>
            </w:r>
            <w:r w:rsidRPr="00493D13">
              <w:rPr>
                <w:rFonts w:ascii="Book Antiqua" w:hAnsi="Book Antiqua"/>
                <w:color w:val="000000"/>
              </w:rPr>
              <w:t>-50% of overall area of abnormality</w:t>
            </w:r>
          </w:p>
        </w:tc>
      </w:tr>
      <w:tr w:rsidR="00984FF6" w:rsidRPr="00493D13" w14:paraId="57ABD888" w14:textId="77777777" w:rsidTr="000F3E3C">
        <w:trPr>
          <w:trHeight w:val="179"/>
        </w:trPr>
        <w:tc>
          <w:tcPr>
            <w:tcW w:w="563" w:type="dxa"/>
            <w:shd w:val="clear" w:color="auto" w:fill="auto"/>
            <w:vAlign w:val="center"/>
          </w:tcPr>
          <w:p w14:paraId="007AA899"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3</w:t>
            </w:r>
          </w:p>
        </w:tc>
        <w:tc>
          <w:tcPr>
            <w:tcW w:w="2268" w:type="dxa"/>
            <w:gridSpan w:val="2"/>
            <w:shd w:val="clear" w:color="auto" w:fill="auto"/>
            <w:vAlign w:val="center"/>
          </w:tcPr>
          <w:p w14:paraId="7CA29D11" w14:textId="7FB901FF"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Near complete regression with &lt;</w:t>
            </w:r>
            <w:r w:rsidR="000F3E3C" w:rsidRPr="00493D13">
              <w:rPr>
                <w:rFonts w:ascii="Book Antiqua" w:eastAsia="宋体" w:hAnsi="Book Antiqua" w:hint="eastAsia"/>
                <w:color w:val="000000"/>
                <w:lang w:eastAsia="zh-CN"/>
              </w:rPr>
              <w:t xml:space="preserve"> </w:t>
            </w:r>
            <w:r w:rsidR="000F3E3C" w:rsidRPr="00493D13">
              <w:rPr>
                <w:rFonts w:ascii="Book Antiqua" w:hAnsi="Book Antiqua"/>
                <w:color w:val="000000"/>
              </w:rPr>
              <w:t>10</w:t>
            </w:r>
            <w:r w:rsidRPr="00493D13">
              <w:rPr>
                <w:rFonts w:ascii="Book Antiqua" w:hAnsi="Book Antiqua"/>
                <w:color w:val="000000"/>
              </w:rPr>
              <w:t>% Viable rectal tumour cells</w:t>
            </w:r>
          </w:p>
        </w:tc>
        <w:tc>
          <w:tcPr>
            <w:tcW w:w="1985" w:type="dxa"/>
            <w:shd w:val="clear" w:color="auto" w:fill="auto"/>
            <w:vAlign w:val="center"/>
          </w:tcPr>
          <w:p w14:paraId="05708AD1"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Cancer cells seen in more</w:t>
            </w:r>
          </w:p>
          <w:p w14:paraId="498A39AF"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than 50% of tumour mass</w:t>
            </w:r>
          </w:p>
        </w:tc>
        <w:tc>
          <w:tcPr>
            <w:tcW w:w="2410" w:type="dxa"/>
            <w:gridSpan w:val="4"/>
            <w:shd w:val="clear" w:color="auto" w:fill="auto"/>
            <w:vAlign w:val="center"/>
          </w:tcPr>
          <w:p w14:paraId="56D3CC89"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Poor or no response: Minimal or no tumour kill; extensive residual cancer</w:t>
            </w:r>
          </w:p>
        </w:tc>
        <w:tc>
          <w:tcPr>
            <w:tcW w:w="1984" w:type="dxa"/>
            <w:gridSpan w:val="3"/>
            <w:shd w:val="clear" w:color="auto" w:fill="auto"/>
            <w:vAlign w:val="center"/>
          </w:tcPr>
          <w:p w14:paraId="165A7512"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marked regression</w:t>
            </w:r>
          </w:p>
        </w:tc>
        <w:tc>
          <w:tcPr>
            <w:tcW w:w="2410" w:type="dxa"/>
            <w:gridSpan w:val="3"/>
            <w:shd w:val="clear" w:color="auto" w:fill="auto"/>
            <w:vAlign w:val="center"/>
          </w:tcPr>
          <w:p w14:paraId="2749EA17"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Little or no fibrosis with abundant macroscopic disease</w:t>
            </w:r>
          </w:p>
        </w:tc>
        <w:tc>
          <w:tcPr>
            <w:tcW w:w="3950" w:type="dxa"/>
            <w:gridSpan w:val="3"/>
            <w:shd w:val="clear" w:color="auto" w:fill="auto"/>
            <w:vAlign w:val="center"/>
          </w:tcPr>
          <w:p w14:paraId="59A630D2"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Macroscopic or microscopic features may not be significantly different. Over 50% comprises tumour. Some fibrosis may be present but no more than untreated cases</w:t>
            </w:r>
          </w:p>
        </w:tc>
      </w:tr>
      <w:tr w:rsidR="00984FF6" w:rsidRPr="00493D13" w14:paraId="5C1B829E" w14:textId="77777777" w:rsidTr="000F3E3C">
        <w:trPr>
          <w:trHeight w:val="179"/>
        </w:trPr>
        <w:tc>
          <w:tcPr>
            <w:tcW w:w="563" w:type="dxa"/>
            <w:shd w:val="clear" w:color="auto" w:fill="auto"/>
            <w:vAlign w:val="center"/>
          </w:tcPr>
          <w:p w14:paraId="769EB6FD"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4</w:t>
            </w:r>
          </w:p>
        </w:tc>
        <w:tc>
          <w:tcPr>
            <w:tcW w:w="2268" w:type="dxa"/>
            <w:gridSpan w:val="2"/>
            <w:shd w:val="clear" w:color="auto" w:fill="auto"/>
            <w:vAlign w:val="center"/>
          </w:tcPr>
          <w:p w14:paraId="41DF0318"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color w:val="000000"/>
              </w:rPr>
              <w:t>complete regression (pathologic complete remission and ypT0)</w:t>
            </w:r>
          </w:p>
        </w:tc>
        <w:tc>
          <w:tcPr>
            <w:tcW w:w="1985" w:type="dxa"/>
            <w:shd w:val="clear" w:color="auto" w:fill="auto"/>
            <w:vAlign w:val="center"/>
          </w:tcPr>
          <w:p w14:paraId="23867AE0" w14:textId="77777777" w:rsidR="00984FF6" w:rsidRPr="00493D13" w:rsidRDefault="00984FF6" w:rsidP="00591062">
            <w:pPr>
              <w:adjustRightInd w:val="0"/>
              <w:snapToGrid w:val="0"/>
              <w:spacing w:line="360" w:lineRule="auto"/>
              <w:jc w:val="both"/>
              <w:rPr>
                <w:rFonts w:ascii="Book Antiqua" w:hAnsi="Book Antiqua"/>
              </w:rPr>
            </w:pPr>
          </w:p>
        </w:tc>
        <w:tc>
          <w:tcPr>
            <w:tcW w:w="2410" w:type="dxa"/>
            <w:gridSpan w:val="4"/>
            <w:shd w:val="clear" w:color="auto" w:fill="auto"/>
            <w:vAlign w:val="center"/>
          </w:tcPr>
          <w:p w14:paraId="79249DF7" w14:textId="77777777" w:rsidR="00984FF6" w:rsidRPr="00493D13" w:rsidRDefault="00984FF6" w:rsidP="00591062">
            <w:pPr>
              <w:adjustRightInd w:val="0"/>
              <w:snapToGrid w:val="0"/>
              <w:spacing w:line="360" w:lineRule="auto"/>
              <w:jc w:val="both"/>
              <w:rPr>
                <w:rFonts w:ascii="Book Antiqua" w:hAnsi="Book Antiqua"/>
              </w:rPr>
            </w:pPr>
          </w:p>
        </w:tc>
        <w:tc>
          <w:tcPr>
            <w:tcW w:w="1984" w:type="dxa"/>
            <w:gridSpan w:val="3"/>
            <w:shd w:val="clear" w:color="auto" w:fill="auto"/>
            <w:vAlign w:val="center"/>
          </w:tcPr>
          <w:p w14:paraId="0CCD0E96" w14:textId="77777777" w:rsidR="00984FF6" w:rsidRPr="00493D13" w:rsidRDefault="00984FF6" w:rsidP="00591062">
            <w:pPr>
              <w:adjustRightInd w:val="0"/>
              <w:snapToGrid w:val="0"/>
              <w:spacing w:line="360" w:lineRule="auto"/>
              <w:jc w:val="both"/>
              <w:rPr>
                <w:rFonts w:ascii="Book Antiqua" w:hAnsi="Book Antiqua"/>
              </w:rPr>
            </w:pPr>
          </w:p>
        </w:tc>
        <w:tc>
          <w:tcPr>
            <w:tcW w:w="2410" w:type="dxa"/>
            <w:gridSpan w:val="3"/>
            <w:shd w:val="clear" w:color="auto" w:fill="auto"/>
            <w:vAlign w:val="center"/>
          </w:tcPr>
          <w:p w14:paraId="31B53BBA" w14:textId="77777777" w:rsidR="00984FF6" w:rsidRPr="00493D13" w:rsidRDefault="00984FF6" w:rsidP="00591062">
            <w:pPr>
              <w:adjustRightInd w:val="0"/>
              <w:snapToGrid w:val="0"/>
              <w:spacing w:line="360" w:lineRule="auto"/>
              <w:jc w:val="both"/>
              <w:rPr>
                <w:rFonts w:ascii="Book Antiqua" w:hAnsi="Book Antiqua"/>
              </w:rPr>
            </w:pPr>
          </w:p>
        </w:tc>
        <w:tc>
          <w:tcPr>
            <w:tcW w:w="3950" w:type="dxa"/>
            <w:gridSpan w:val="3"/>
            <w:shd w:val="clear" w:color="auto" w:fill="auto"/>
            <w:vAlign w:val="center"/>
          </w:tcPr>
          <w:p w14:paraId="10C120FF" w14:textId="77777777" w:rsidR="00984FF6" w:rsidRPr="00493D13" w:rsidRDefault="00984FF6" w:rsidP="00591062">
            <w:pPr>
              <w:adjustRightInd w:val="0"/>
              <w:snapToGrid w:val="0"/>
              <w:spacing w:line="360" w:lineRule="auto"/>
              <w:jc w:val="both"/>
              <w:rPr>
                <w:rFonts w:ascii="Book Antiqua" w:hAnsi="Book Antiqua"/>
              </w:rPr>
            </w:pPr>
          </w:p>
        </w:tc>
      </w:tr>
      <w:tr w:rsidR="00984FF6" w:rsidRPr="00493D13" w14:paraId="058D0995" w14:textId="77777777" w:rsidTr="000F3E3C">
        <w:trPr>
          <w:trHeight w:val="114"/>
        </w:trPr>
        <w:tc>
          <w:tcPr>
            <w:tcW w:w="15570" w:type="dxa"/>
            <w:gridSpan w:val="17"/>
            <w:shd w:val="clear" w:color="auto" w:fill="D9D9D9" w:themeFill="background1" w:themeFillShade="D9"/>
            <w:vAlign w:val="center"/>
          </w:tcPr>
          <w:p w14:paraId="266ED924" w14:textId="77777777" w:rsidR="00984FF6" w:rsidRPr="00493D13" w:rsidRDefault="00984FF6" w:rsidP="00591062">
            <w:pPr>
              <w:adjustRightInd w:val="0"/>
              <w:snapToGrid w:val="0"/>
              <w:spacing w:line="360" w:lineRule="auto"/>
              <w:jc w:val="both"/>
              <w:rPr>
                <w:rFonts w:ascii="Book Antiqua" w:hAnsi="Book Antiqua"/>
              </w:rPr>
            </w:pPr>
          </w:p>
        </w:tc>
      </w:tr>
      <w:tr w:rsidR="00984FF6" w:rsidRPr="00493D13" w14:paraId="5A6993E7" w14:textId="77777777" w:rsidTr="000F3E3C">
        <w:trPr>
          <w:trHeight w:val="183"/>
        </w:trPr>
        <w:tc>
          <w:tcPr>
            <w:tcW w:w="563" w:type="dxa"/>
            <w:shd w:val="clear" w:color="auto" w:fill="auto"/>
            <w:vAlign w:val="center"/>
          </w:tcPr>
          <w:p w14:paraId="0EB541E5"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TRG Scale</w:t>
            </w:r>
          </w:p>
        </w:tc>
        <w:tc>
          <w:tcPr>
            <w:tcW w:w="1701" w:type="dxa"/>
            <w:shd w:val="clear" w:color="auto" w:fill="auto"/>
            <w:vAlign w:val="center"/>
          </w:tcPr>
          <w:p w14:paraId="5AAD9A79"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Japanese</w:t>
            </w:r>
          </w:p>
          <w:p w14:paraId="510BFB35" w14:textId="4F3FA03D"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color w:val="000000"/>
              </w:rPr>
              <w:t>[Low no.–Less regression]</w:t>
            </w:r>
            <w:r w:rsidR="000F3E3C" w:rsidRPr="00493D13">
              <w:rPr>
                <w:rFonts w:ascii="Book Antiqua" w:eastAsia="宋体" w:hAnsi="Book Antiqua" w:hint="eastAsia"/>
                <w:color w:val="000000"/>
                <w:vertAlign w:val="superscript"/>
                <w:lang w:eastAsia="zh-CN"/>
              </w:rPr>
              <w:t>[25]</w:t>
            </w:r>
            <w:r w:rsidRPr="00493D13">
              <w:rPr>
                <w:rFonts w:ascii="Book Antiqua" w:hAnsi="Book Antiqua"/>
                <w:color w:val="000000"/>
              </w:rPr>
              <w:t xml:space="preserve"> </w:t>
            </w:r>
          </w:p>
        </w:tc>
        <w:tc>
          <w:tcPr>
            <w:tcW w:w="567" w:type="dxa"/>
            <w:shd w:val="clear" w:color="auto" w:fill="auto"/>
            <w:vAlign w:val="center"/>
          </w:tcPr>
          <w:p w14:paraId="53B105A2"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TRG Scale</w:t>
            </w:r>
          </w:p>
        </w:tc>
        <w:tc>
          <w:tcPr>
            <w:tcW w:w="2359" w:type="dxa"/>
            <w:gridSpan w:val="2"/>
            <w:shd w:val="clear" w:color="auto" w:fill="auto"/>
            <w:vAlign w:val="center"/>
          </w:tcPr>
          <w:p w14:paraId="4931E879"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Ruo</w:t>
            </w:r>
          </w:p>
          <w:p w14:paraId="1AB054E2" w14:textId="25A09009"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[Low no.–Less regression]</w:t>
            </w:r>
            <w:r w:rsidR="000F3E3C" w:rsidRPr="00493D13">
              <w:rPr>
                <w:rFonts w:ascii="Book Antiqua" w:eastAsia="宋体" w:hAnsi="Book Antiqua" w:hint="eastAsia"/>
                <w:color w:val="000000"/>
                <w:vertAlign w:val="superscript"/>
                <w:lang w:eastAsia="zh-CN"/>
              </w:rPr>
              <w:t>[39]</w:t>
            </w:r>
          </w:p>
          <w:p w14:paraId="79B51D4B" w14:textId="1BC27433" w:rsidR="00984FF6" w:rsidRPr="00493D13" w:rsidRDefault="00984FF6" w:rsidP="00591062">
            <w:pPr>
              <w:adjustRightInd w:val="0"/>
              <w:snapToGrid w:val="0"/>
              <w:spacing w:line="360" w:lineRule="auto"/>
              <w:jc w:val="both"/>
              <w:rPr>
                <w:rFonts w:ascii="Book Antiqua" w:hAnsi="Book Antiqua"/>
                <w:color w:val="000000"/>
              </w:rPr>
            </w:pPr>
          </w:p>
        </w:tc>
        <w:tc>
          <w:tcPr>
            <w:tcW w:w="618" w:type="dxa"/>
            <w:shd w:val="clear" w:color="auto" w:fill="auto"/>
            <w:vAlign w:val="center"/>
          </w:tcPr>
          <w:p w14:paraId="3431B31E"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Scale</w:t>
            </w:r>
          </w:p>
        </w:tc>
        <w:tc>
          <w:tcPr>
            <w:tcW w:w="1977" w:type="dxa"/>
            <w:gridSpan w:val="3"/>
            <w:shd w:val="clear" w:color="auto" w:fill="auto"/>
            <w:vAlign w:val="center"/>
          </w:tcPr>
          <w:p w14:paraId="71B15CE3"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Junker and Muller</w:t>
            </w:r>
          </w:p>
          <w:p w14:paraId="3C456C3F" w14:textId="5A41E38B"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[Low no.–Less regression]</w:t>
            </w:r>
            <w:r w:rsidR="000F3E3C" w:rsidRPr="00493D13">
              <w:rPr>
                <w:rFonts w:ascii="Book Antiqua" w:eastAsia="宋体" w:hAnsi="Book Antiqua" w:hint="eastAsia"/>
                <w:color w:val="000000"/>
                <w:vertAlign w:val="superscript"/>
                <w:lang w:eastAsia="zh-CN"/>
              </w:rPr>
              <w:t>[46]</w:t>
            </w:r>
            <w:r w:rsidRPr="00493D13">
              <w:rPr>
                <w:rFonts w:ascii="Book Antiqua" w:hAnsi="Book Antiqua"/>
                <w:color w:val="000000"/>
              </w:rPr>
              <w:t xml:space="preserve"> </w:t>
            </w:r>
          </w:p>
        </w:tc>
        <w:tc>
          <w:tcPr>
            <w:tcW w:w="716" w:type="dxa"/>
            <w:shd w:val="clear" w:color="auto" w:fill="auto"/>
            <w:vAlign w:val="center"/>
          </w:tcPr>
          <w:p w14:paraId="4E56896C"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Scale</w:t>
            </w:r>
          </w:p>
        </w:tc>
        <w:tc>
          <w:tcPr>
            <w:tcW w:w="1879" w:type="dxa"/>
            <w:gridSpan w:val="2"/>
            <w:shd w:val="clear" w:color="auto" w:fill="auto"/>
            <w:vAlign w:val="center"/>
          </w:tcPr>
          <w:p w14:paraId="68E2DA96"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Rodel</w:t>
            </w:r>
          </w:p>
          <w:p w14:paraId="61E88AFA" w14:textId="4C354C78"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[Low no.–Less regression]</w:t>
            </w:r>
            <w:r w:rsidR="000F3E3C" w:rsidRPr="00493D13">
              <w:rPr>
                <w:rFonts w:ascii="Book Antiqua" w:eastAsia="宋体" w:hAnsi="Book Antiqua" w:hint="eastAsia"/>
                <w:color w:val="000000"/>
                <w:vertAlign w:val="superscript"/>
                <w:lang w:eastAsia="zh-CN"/>
              </w:rPr>
              <w:t>[36]</w:t>
            </w:r>
            <w:r w:rsidRPr="00493D13">
              <w:rPr>
                <w:rFonts w:ascii="Book Antiqua" w:hAnsi="Book Antiqua"/>
                <w:color w:val="000000"/>
              </w:rPr>
              <w:t xml:space="preserve"> </w:t>
            </w:r>
          </w:p>
        </w:tc>
        <w:tc>
          <w:tcPr>
            <w:tcW w:w="815" w:type="dxa"/>
            <w:shd w:val="clear" w:color="auto" w:fill="auto"/>
            <w:vAlign w:val="center"/>
          </w:tcPr>
          <w:p w14:paraId="31287489"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Scale</w:t>
            </w:r>
          </w:p>
        </w:tc>
        <w:tc>
          <w:tcPr>
            <w:tcW w:w="1780" w:type="dxa"/>
            <w:gridSpan w:val="2"/>
            <w:shd w:val="clear" w:color="auto" w:fill="auto"/>
            <w:vAlign w:val="center"/>
          </w:tcPr>
          <w:p w14:paraId="780B6BD5"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Four Point Scale.</w:t>
            </w:r>
          </w:p>
          <w:p w14:paraId="6934AFD4" w14:textId="5A51AE95" w:rsidR="00984FF6" w:rsidRPr="00493D13" w:rsidRDefault="00984FF6"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Swellengrebel </w:t>
            </w:r>
            <w:r w:rsidR="00CB0222" w:rsidRPr="00493D13">
              <w:rPr>
                <w:rFonts w:ascii="Book Antiqua" w:hAnsi="Book Antiqua"/>
                <w:i/>
                <w:color w:val="000000"/>
              </w:rPr>
              <w:t>et al</w:t>
            </w:r>
            <w:r w:rsidR="000F3E3C" w:rsidRPr="00493D13">
              <w:rPr>
                <w:rFonts w:ascii="Book Antiqua" w:eastAsia="宋体" w:hAnsi="Book Antiqua" w:hint="eastAsia"/>
                <w:color w:val="000000"/>
                <w:vertAlign w:val="superscript"/>
                <w:lang w:eastAsia="zh-CN"/>
              </w:rPr>
              <w:t>[49]</w:t>
            </w:r>
          </w:p>
        </w:tc>
        <w:tc>
          <w:tcPr>
            <w:tcW w:w="771" w:type="dxa"/>
            <w:shd w:val="clear" w:color="auto" w:fill="auto"/>
            <w:vAlign w:val="center"/>
          </w:tcPr>
          <w:p w14:paraId="254A561F"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color w:val="000000"/>
              </w:rPr>
              <w:t>TRG Scale</w:t>
            </w:r>
          </w:p>
        </w:tc>
        <w:tc>
          <w:tcPr>
            <w:tcW w:w="1824" w:type="dxa"/>
            <w:shd w:val="clear" w:color="auto" w:fill="auto"/>
            <w:vAlign w:val="center"/>
          </w:tcPr>
          <w:p w14:paraId="2FD6B1A3" w14:textId="54E68C86"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Modified Mandard TRGN by Dhadda</w:t>
            </w:r>
            <w:r w:rsidR="000F3E3C" w:rsidRPr="00493D13">
              <w:rPr>
                <w:rFonts w:ascii="Book Antiqua" w:eastAsia="宋体" w:hAnsi="Book Antiqua" w:hint="eastAsia"/>
                <w:color w:val="000000"/>
                <w:vertAlign w:val="superscript"/>
                <w:lang w:eastAsia="zh-CN"/>
              </w:rPr>
              <w:t>[51]</w:t>
            </w:r>
            <w:r w:rsidRPr="00493D13">
              <w:rPr>
                <w:rFonts w:ascii="Book Antiqua" w:hAnsi="Book Antiqua"/>
              </w:rPr>
              <w:t xml:space="preserve"> </w:t>
            </w:r>
          </w:p>
        </w:tc>
      </w:tr>
      <w:tr w:rsidR="00984FF6" w:rsidRPr="00493D13" w14:paraId="19C1E630" w14:textId="77777777" w:rsidTr="000F3E3C">
        <w:trPr>
          <w:trHeight w:val="179"/>
        </w:trPr>
        <w:tc>
          <w:tcPr>
            <w:tcW w:w="563" w:type="dxa"/>
            <w:shd w:val="clear" w:color="auto" w:fill="auto"/>
            <w:vAlign w:val="center"/>
          </w:tcPr>
          <w:p w14:paraId="1F5BEF05"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0</w:t>
            </w:r>
          </w:p>
        </w:tc>
        <w:tc>
          <w:tcPr>
            <w:tcW w:w="1701" w:type="dxa"/>
            <w:shd w:val="clear" w:color="auto" w:fill="auto"/>
            <w:vAlign w:val="center"/>
          </w:tcPr>
          <w:p w14:paraId="24ED4E16"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regression</w:t>
            </w:r>
          </w:p>
        </w:tc>
        <w:tc>
          <w:tcPr>
            <w:tcW w:w="567" w:type="dxa"/>
            <w:shd w:val="clear" w:color="auto" w:fill="auto"/>
            <w:vAlign w:val="center"/>
          </w:tcPr>
          <w:p w14:paraId="3ED96F78"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0</w:t>
            </w:r>
          </w:p>
        </w:tc>
        <w:tc>
          <w:tcPr>
            <w:tcW w:w="2359" w:type="dxa"/>
            <w:gridSpan w:val="2"/>
            <w:shd w:val="clear" w:color="auto" w:fill="auto"/>
            <w:vAlign w:val="center"/>
          </w:tcPr>
          <w:p w14:paraId="36962164"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evidence of response</w:t>
            </w:r>
          </w:p>
        </w:tc>
        <w:tc>
          <w:tcPr>
            <w:tcW w:w="618" w:type="dxa"/>
            <w:shd w:val="clear" w:color="auto" w:fill="auto"/>
            <w:vAlign w:val="center"/>
          </w:tcPr>
          <w:p w14:paraId="388BC827"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w:t>
            </w:r>
          </w:p>
        </w:tc>
        <w:tc>
          <w:tcPr>
            <w:tcW w:w="1977" w:type="dxa"/>
            <w:gridSpan w:val="3"/>
            <w:shd w:val="clear" w:color="auto" w:fill="auto"/>
            <w:vAlign w:val="center"/>
          </w:tcPr>
          <w:p w14:paraId="658A5D4D"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regression</w:t>
            </w:r>
          </w:p>
        </w:tc>
        <w:tc>
          <w:tcPr>
            <w:tcW w:w="716" w:type="dxa"/>
            <w:shd w:val="clear" w:color="auto" w:fill="auto"/>
            <w:vAlign w:val="center"/>
          </w:tcPr>
          <w:p w14:paraId="082A4AB6"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Poor</w:t>
            </w:r>
          </w:p>
        </w:tc>
        <w:tc>
          <w:tcPr>
            <w:tcW w:w="1879" w:type="dxa"/>
            <w:gridSpan w:val="2"/>
            <w:shd w:val="clear" w:color="auto" w:fill="auto"/>
            <w:vAlign w:val="center"/>
          </w:tcPr>
          <w:p w14:paraId="5980E5A2" w14:textId="071CDE3E"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TRG1</w:t>
            </w:r>
            <w:r w:rsidR="00853575" w:rsidRPr="00493D13">
              <w:rPr>
                <w:rFonts w:ascii="Book Antiqua" w:hAnsi="Book Antiqua"/>
                <w:color w:val="000000"/>
              </w:rPr>
              <w:t>and</w:t>
            </w:r>
            <w:r w:rsidRPr="00493D13">
              <w:rPr>
                <w:rFonts w:ascii="Book Antiqua" w:hAnsi="Book Antiqua"/>
                <w:color w:val="000000"/>
              </w:rPr>
              <w:t>0 of the Dworak Scale</w:t>
            </w:r>
          </w:p>
        </w:tc>
        <w:tc>
          <w:tcPr>
            <w:tcW w:w="815" w:type="dxa"/>
            <w:shd w:val="clear" w:color="auto" w:fill="auto"/>
            <w:vAlign w:val="center"/>
          </w:tcPr>
          <w:p w14:paraId="40F65690"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pCR</w:t>
            </w:r>
          </w:p>
        </w:tc>
        <w:tc>
          <w:tcPr>
            <w:tcW w:w="1780" w:type="dxa"/>
            <w:gridSpan w:val="2"/>
            <w:shd w:val="clear" w:color="auto" w:fill="auto"/>
            <w:vAlign w:val="center"/>
          </w:tcPr>
          <w:p w14:paraId="45639C91" w14:textId="77777777" w:rsidR="00984FF6" w:rsidRPr="00493D13" w:rsidRDefault="00984FF6" w:rsidP="00591062">
            <w:pPr>
              <w:widowControl w:val="0"/>
              <w:autoSpaceDE w:val="0"/>
              <w:autoSpaceDN w:val="0"/>
              <w:adjustRightInd w:val="0"/>
              <w:snapToGrid w:val="0"/>
              <w:spacing w:line="360" w:lineRule="auto"/>
              <w:jc w:val="both"/>
              <w:rPr>
                <w:rFonts w:ascii="Book Antiqua" w:hAnsi="Book Antiqua"/>
                <w:bCs/>
              </w:rPr>
            </w:pPr>
            <w:r w:rsidRPr="00493D13">
              <w:rPr>
                <w:rFonts w:ascii="Book Antiqua" w:hAnsi="Book Antiqua"/>
                <w:bCs/>
              </w:rPr>
              <w:t>Pathological complete response without residual primary tumour</w:t>
            </w:r>
          </w:p>
        </w:tc>
        <w:tc>
          <w:tcPr>
            <w:tcW w:w="771" w:type="dxa"/>
            <w:shd w:val="clear" w:color="auto" w:fill="auto"/>
            <w:vAlign w:val="center"/>
          </w:tcPr>
          <w:p w14:paraId="197A40BE"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color w:val="000000"/>
              </w:rPr>
              <w:t>TRGN 1</w:t>
            </w:r>
          </w:p>
        </w:tc>
        <w:tc>
          <w:tcPr>
            <w:tcW w:w="1824" w:type="dxa"/>
            <w:shd w:val="clear" w:color="auto" w:fill="auto"/>
            <w:vAlign w:val="center"/>
          </w:tcPr>
          <w:p w14:paraId="0212793E"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rPr>
              <w:t>Complete regression with absence of residual cancer and fibrosis extending through the wall</w:t>
            </w:r>
          </w:p>
        </w:tc>
      </w:tr>
      <w:tr w:rsidR="00984FF6" w:rsidRPr="00493D13" w14:paraId="254B1869" w14:textId="77777777" w:rsidTr="000F3E3C">
        <w:trPr>
          <w:trHeight w:val="179"/>
        </w:trPr>
        <w:tc>
          <w:tcPr>
            <w:tcW w:w="563" w:type="dxa"/>
            <w:shd w:val="clear" w:color="auto" w:fill="auto"/>
            <w:vAlign w:val="center"/>
          </w:tcPr>
          <w:p w14:paraId="3EA88ECA"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1a</w:t>
            </w:r>
          </w:p>
        </w:tc>
        <w:tc>
          <w:tcPr>
            <w:tcW w:w="1701" w:type="dxa"/>
            <w:shd w:val="clear" w:color="auto" w:fill="auto"/>
            <w:vAlign w:val="center"/>
          </w:tcPr>
          <w:p w14:paraId="637AB392"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Minimal effect (necrosis less than 1/3)</w:t>
            </w:r>
          </w:p>
        </w:tc>
        <w:tc>
          <w:tcPr>
            <w:tcW w:w="567" w:type="dxa"/>
            <w:shd w:val="clear" w:color="auto" w:fill="auto"/>
            <w:vAlign w:val="center"/>
          </w:tcPr>
          <w:p w14:paraId="7547E039"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w:t>
            </w:r>
          </w:p>
        </w:tc>
        <w:tc>
          <w:tcPr>
            <w:tcW w:w="2359" w:type="dxa"/>
            <w:gridSpan w:val="2"/>
            <w:shd w:val="clear" w:color="auto" w:fill="auto"/>
            <w:vAlign w:val="center"/>
          </w:tcPr>
          <w:p w14:paraId="6171D208"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 to 33% response</w:t>
            </w:r>
          </w:p>
        </w:tc>
        <w:tc>
          <w:tcPr>
            <w:tcW w:w="618" w:type="dxa"/>
            <w:shd w:val="clear" w:color="auto" w:fill="auto"/>
            <w:vAlign w:val="center"/>
          </w:tcPr>
          <w:p w14:paraId="66936953"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2a</w:t>
            </w:r>
          </w:p>
        </w:tc>
        <w:tc>
          <w:tcPr>
            <w:tcW w:w="1977" w:type="dxa"/>
            <w:gridSpan w:val="3"/>
            <w:shd w:val="clear" w:color="auto" w:fill="auto"/>
            <w:vAlign w:val="center"/>
          </w:tcPr>
          <w:p w14:paraId="403C8EFC"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&gt; 10% residual tumor cells</w:t>
            </w:r>
          </w:p>
        </w:tc>
        <w:tc>
          <w:tcPr>
            <w:tcW w:w="716" w:type="dxa"/>
            <w:shd w:val="clear" w:color="auto" w:fill="auto"/>
            <w:vAlign w:val="center"/>
          </w:tcPr>
          <w:p w14:paraId="6E4640B8"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Intermediate</w:t>
            </w:r>
          </w:p>
        </w:tc>
        <w:tc>
          <w:tcPr>
            <w:tcW w:w="1879" w:type="dxa"/>
            <w:gridSpan w:val="2"/>
            <w:shd w:val="clear" w:color="auto" w:fill="auto"/>
            <w:vAlign w:val="center"/>
          </w:tcPr>
          <w:p w14:paraId="182DD79F" w14:textId="7299DE95"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w:t>
            </w:r>
            <w:r w:rsidR="009158F6" w:rsidRPr="00493D13">
              <w:rPr>
                <w:rFonts w:ascii="Book Antiqua" w:hAnsi="Book Antiqua"/>
                <w:color w:val="000000"/>
              </w:rPr>
              <w:t>2 and 3</w:t>
            </w:r>
            <w:r w:rsidRPr="00493D13">
              <w:rPr>
                <w:rFonts w:ascii="Book Antiqua" w:hAnsi="Book Antiqua"/>
                <w:color w:val="000000"/>
              </w:rPr>
              <w:t xml:space="preserve"> of the Dworak Scale</w:t>
            </w:r>
          </w:p>
        </w:tc>
        <w:tc>
          <w:tcPr>
            <w:tcW w:w="815" w:type="dxa"/>
            <w:shd w:val="clear" w:color="auto" w:fill="auto"/>
            <w:vAlign w:val="center"/>
          </w:tcPr>
          <w:p w14:paraId="31B59D25"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Near pCR</w:t>
            </w:r>
          </w:p>
        </w:tc>
        <w:tc>
          <w:tcPr>
            <w:tcW w:w="1780" w:type="dxa"/>
            <w:gridSpan w:val="2"/>
            <w:shd w:val="clear" w:color="auto" w:fill="auto"/>
            <w:vAlign w:val="center"/>
          </w:tcPr>
          <w:p w14:paraId="1F5A58A1" w14:textId="77777777" w:rsidR="00984FF6" w:rsidRPr="00493D13" w:rsidRDefault="00984FF6" w:rsidP="00591062">
            <w:pPr>
              <w:widowControl w:val="0"/>
              <w:autoSpaceDE w:val="0"/>
              <w:autoSpaceDN w:val="0"/>
              <w:adjustRightInd w:val="0"/>
              <w:snapToGrid w:val="0"/>
              <w:spacing w:line="360" w:lineRule="auto"/>
              <w:jc w:val="both"/>
              <w:rPr>
                <w:rFonts w:ascii="Book Antiqua" w:hAnsi="Book Antiqua"/>
                <w:bCs/>
              </w:rPr>
            </w:pPr>
            <w:r w:rsidRPr="00493D13">
              <w:rPr>
                <w:rFonts w:ascii="Book Antiqua" w:hAnsi="Book Antiqua"/>
                <w:bCs/>
              </w:rPr>
              <w:t>Isolated residual tumour cells/small groups of residual tumour cells</w:t>
            </w:r>
          </w:p>
        </w:tc>
        <w:tc>
          <w:tcPr>
            <w:tcW w:w="771" w:type="dxa"/>
            <w:shd w:val="clear" w:color="auto" w:fill="auto"/>
            <w:vAlign w:val="center"/>
          </w:tcPr>
          <w:p w14:paraId="6806D733"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color w:val="000000"/>
              </w:rPr>
              <w:t>TRGN 2</w:t>
            </w:r>
          </w:p>
        </w:tc>
        <w:tc>
          <w:tcPr>
            <w:tcW w:w="1824" w:type="dxa"/>
            <w:shd w:val="clear" w:color="auto" w:fill="auto"/>
            <w:vAlign w:val="center"/>
          </w:tcPr>
          <w:p w14:paraId="697AC100"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rPr>
              <w:t>Presence of rare residual cancer cells scattered through the fibrosis</w:t>
            </w:r>
          </w:p>
        </w:tc>
      </w:tr>
      <w:tr w:rsidR="00984FF6" w:rsidRPr="00493D13" w14:paraId="79FBDB41" w14:textId="77777777" w:rsidTr="000F3E3C">
        <w:trPr>
          <w:trHeight w:val="179"/>
        </w:trPr>
        <w:tc>
          <w:tcPr>
            <w:tcW w:w="563" w:type="dxa"/>
            <w:shd w:val="clear" w:color="auto" w:fill="auto"/>
            <w:vAlign w:val="center"/>
          </w:tcPr>
          <w:p w14:paraId="4CF42DD7"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lastRenderedPageBreak/>
              <w:t>1b</w:t>
            </w:r>
          </w:p>
        </w:tc>
        <w:tc>
          <w:tcPr>
            <w:tcW w:w="1701" w:type="dxa"/>
            <w:shd w:val="clear" w:color="auto" w:fill="auto"/>
            <w:vAlign w:val="center"/>
          </w:tcPr>
          <w:p w14:paraId="4E8F65B3"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Mild effect (necrosis less than 2/3 but more than 1/3)</w:t>
            </w:r>
          </w:p>
        </w:tc>
        <w:tc>
          <w:tcPr>
            <w:tcW w:w="567" w:type="dxa"/>
            <w:shd w:val="clear" w:color="auto" w:fill="auto"/>
            <w:vAlign w:val="center"/>
          </w:tcPr>
          <w:p w14:paraId="6E3D60A3"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w:t>
            </w:r>
          </w:p>
        </w:tc>
        <w:tc>
          <w:tcPr>
            <w:tcW w:w="2359" w:type="dxa"/>
            <w:gridSpan w:val="2"/>
            <w:shd w:val="clear" w:color="auto" w:fill="auto"/>
            <w:vAlign w:val="center"/>
          </w:tcPr>
          <w:p w14:paraId="43B13A89"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34% to 66% response</w:t>
            </w:r>
          </w:p>
        </w:tc>
        <w:tc>
          <w:tcPr>
            <w:tcW w:w="618" w:type="dxa"/>
            <w:shd w:val="clear" w:color="auto" w:fill="auto"/>
            <w:vAlign w:val="center"/>
          </w:tcPr>
          <w:p w14:paraId="011F7436"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2b</w:t>
            </w:r>
          </w:p>
        </w:tc>
        <w:tc>
          <w:tcPr>
            <w:tcW w:w="1977" w:type="dxa"/>
            <w:gridSpan w:val="3"/>
            <w:shd w:val="clear" w:color="auto" w:fill="auto"/>
            <w:vAlign w:val="center"/>
          </w:tcPr>
          <w:p w14:paraId="2EB9F84F"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&lt; 10% residual tumor cells</w:t>
            </w:r>
          </w:p>
        </w:tc>
        <w:tc>
          <w:tcPr>
            <w:tcW w:w="716" w:type="dxa"/>
            <w:shd w:val="clear" w:color="auto" w:fill="auto"/>
            <w:vAlign w:val="center"/>
          </w:tcPr>
          <w:p w14:paraId="2F77CD7C"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Complete</w:t>
            </w:r>
          </w:p>
        </w:tc>
        <w:tc>
          <w:tcPr>
            <w:tcW w:w="1879" w:type="dxa"/>
            <w:gridSpan w:val="2"/>
            <w:shd w:val="clear" w:color="auto" w:fill="auto"/>
            <w:vAlign w:val="center"/>
          </w:tcPr>
          <w:p w14:paraId="2212EAC6"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TRG4 of the Dworak Scale</w:t>
            </w:r>
          </w:p>
        </w:tc>
        <w:tc>
          <w:tcPr>
            <w:tcW w:w="815" w:type="dxa"/>
            <w:shd w:val="clear" w:color="auto" w:fill="auto"/>
            <w:vAlign w:val="center"/>
          </w:tcPr>
          <w:p w14:paraId="4AC56C28"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Response</w:t>
            </w:r>
          </w:p>
        </w:tc>
        <w:tc>
          <w:tcPr>
            <w:tcW w:w="1780" w:type="dxa"/>
            <w:gridSpan w:val="2"/>
            <w:shd w:val="clear" w:color="auto" w:fill="auto"/>
            <w:vAlign w:val="center"/>
          </w:tcPr>
          <w:p w14:paraId="12D321E6" w14:textId="77777777" w:rsidR="00984FF6" w:rsidRPr="00493D13" w:rsidRDefault="00984FF6" w:rsidP="00591062">
            <w:pPr>
              <w:widowControl w:val="0"/>
              <w:autoSpaceDE w:val="0"/>
              <w:autoSpaceDN w:val="0"/>
              <w:adjustRightInd w:val="0"/>
              <w:snapToGrid w:val="0"/>
              <w:spacing w:line="360" w:lineRule="auto"/>
              <w:jc w:val="both"/>
              <w:rPr>
                <w:rFonts w:ascii="Book Antiqua" w:hAnsi="Book Antiqua"/>
                <w:bCs/>
              </w:rPr>
            </w:pPr>
            <w:r w:rsidRPr="00493D13">
              <w:rPr>
                <w:rFonts w:ascii="Book Antiqua" w:hAnsi="Book Antiqua"/>
                <w:bCs/>
              </w:rPr>
              <w:t>Stromal fibrosis outgrowing</w:t>
            </w:r>
          </w:p>
          <w:p w14:paraId="48C82ACD"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bCs/>
              </w:rPr>
              <w:t>tumour</w:t>
            </w:r>
          </w:p>
        </w:tc>
        <w:tc>
          <w:tcPr>
            <w:tcW w:w="771" w:type="dxa"/>
            <w:shd w:val="clear" w:color="auto" w:fill="auto"/>
            <w:vAlign w:val="center"/>
          </w:tcPr>
          <w:p w14:paraId="421EE7CB"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color w:val="000000"/>
              </w:rPr>
              <w:t>TRGN 3</w:t>
            </w:r>
          </w:p>
        </w:tc>
        <w:tc>
          <w:tcPr>
            <w:tcW w:w="1824" w:type="dxa"/>
            <w:shd w:val="clear" w:color="auto" w:fill="auto"/>
            <w:vAlign w:val="center"/>
          </w:tcPr>
          <w:p w14:paraId="36AF311C"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rPr>
              <w:t>An increased number of residual cancer cells, but fibrosis is still predominant</w:t>
            </w:r>
          </w:p>
        </w:tc>
      </w:tr>
      <w:tr w:rsidR="00984FF6" w:rsidRPr="00493D13" w14:paraId="25FBFC38" w14:textId="77777777" w:rsidTr="000F3E3C">
        <w:trPr>
          <w:trHeight w:val="179"/>
        </w:trPr>
        <w:tc>
          <w:tcPr>
            <w:tcW w:w="563" w:type="dxa"/>
            <w:shd w:val="clear" w:color="auto" w:fill="auto"/>
            <w:vAlign w:val="center"/>
          </w:tcPr>
          <w:p w14:paraId="4E1755E2"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2</w:t>
            </w:r>
          </w:p>
        </w:tc>
        <w:tc>
          <w:tcPr>
            <w:tcW w:w="1701" w:type="dxa"/>
            <w:shd w:val="clear" w:color="auto" w:fill="auto"/>
            <w:vAlign w:val="center"/>
          </w:tcPr>
          <w:p w14:paraId="70468FF2"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moderate effect (necrosis more than 2/3 of the lesion)</w:t>
            </w:r>
          </w:p>
        </w:tc>
        <w:tc>
          <w:tcPr>
            <w:tcW w:w="567" w:type="dxa"/>
            <w:shd w:val="clear" w:color="auto" w:fill="auto"/>
            <w:vAlign w:val="center"/>
          </w:tcPr>
          <w:p w14:paraId="5E0D36BD"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3a</w:t>
            </w:r>
          </w:p>
        </w:tc>
        <w:tc>
          <w:tcPr>
            <w:tcW w:w="2359" w:type="dxa"/>
            <w:gridSpan w:val="2"/>
            <w:shd w:val="clear" w:color="auto" w:fill="auto"/>
            <w:vAlign w:val="center"/>
          </w:tcPr>
          <w:p w14:paraId="3BF9EC5E"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67% to 95% response</w:t>
            </w:r>
          </w:p>
        </w:tc>
        <w:tc>
          <w:tcPr>
            <w:tcW w:w="618" w:type="dxa"/>
            <w:shd w:val="clear" w:color="auto" w:fill="auto"/>
            <w:vAlign w:val="center"/>
          </w:tcPr>
          <w:p w14:paraId="7DEDA7B7"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w:t>
            </w:r>
          </w:p>
        </w:tc>
        <w:tc>
          <w:tcPr>
            <w:tcW w:w="1977" w:type="dxa"/>
            <w:gridSpan w:val="3"/>
            <w:shd w:val="clear" w:color="auto" w:fill="auto"/>
            <w:vAlign w:val="center"/>
          </w:tcPr>
          <w:p w14:paraId="214801F5"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total regression (no viable tumor cells).</w:t>
            </w:r>
          </w:p>
        </w:tc>
        <w:tc>
          <w:tcPr>
            <w:tcW w:w="716" w:type="dxa"/>
            <w:shd w:val="clear" w:color="auto" w:fill="auto"/>
            <w:vAlign w:val="center"/>
          </w:tcPr>
          <w:p w14:paraId="627FCBD3"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1879" w:type="dxa"/>
            <w:gridSpan w:val="2"/>
            <w:shd w:val="clear" w:color="auto" w:fill="auto"/>
            <w:vAlign w:val="bottom"/>
          </w:tcPr>
          <w:p w14:paraId="5BBB43DA"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815" w:type="dxa"/>
            <w:shd w:val="clear" w:color="auto" w:fill="auto"/>
            <w:vAlign w:val="center"/>
          </w:tcPr>
          <w:p w14:paraId="3A26F91B"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response</w:t>
            </w:r>
          </w:p>
        </w:tc>
        <w:tc>
          <w:tcPr>
            <w:tcW w:w="1780" w:type="dxa"/>
            <w:gridSpan w:val="2"/>
            <w:shd w:val="clear" w:color="auto" w:fill="auto"/>
            <w:vAlign w:val="center"/>
          </w:tcPr>
          <w:p w14:paraId="042F64C4" w14:textId="77777777" w:rsidR="00984FF6" w:rsidRPr="00493D13" w:rsidRDefault="00984FF6" w:rsidP="00591062">
            <w:pPr>
              <w:widowControl w:val="0"/>
              <w:autoSpaceDE w:val="0"/>
              <w:autoSpaceDN w:val="0"/>
              <w:adjustRightInd w:val="0"/>
              <w:snapToGrid w:val="0"/>
              <w:spacing w:line="360" w:lineRule="auto"/>
              <w:jc w:val="both"/>
              <w:rPr>
                <w:rFonts w:ascii="Book Antiqua" w:hAnsi="Book Antiqua"/>
                <w:bCs/>
              </w:rPr>
            </w:pPr>
            <w:r w:rsidRPr="00493D13">
              <w:rPr>
                <w:rFonts w:ascii="Book Antiqua" w:hAnsi="Book Antiqua"/>
                <w:bCs/>
              </w:rPr>
              <w:t>No regression or those with stromal fibrosis outgrown by tumour</w:t>
            </w:r>
          </w:p>
        </w:tc>
        <w:tc>
          <w:tcPr>
            <w:tcW w:w="771" w:type="dxa"/>
            <w:shd w:val="clear" w:color="auto" w:fill="auto"/>
            <w:vAlign w:val="center"/>
          </w:tcPr>
          <w:p w14:paraId="29397285"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1824" w:type="dxa"/>
            <w:shd w:val="clear" w:color="auto" w:fill="auto"/>
            <w:vAlign w:val="center"/>
          </w:tcPr>
          <w:p w14:paraId="1BEB1E74" w14:textId="77777777" w:rsidR="00984FF6" w:rsidRPr="00493D13" w:rsidRDefault="00984FF6" w:rsidP="00591062">
            <w:pPr>
              <w:adjustRightInd w:val="0"/>
              <w:snapToGrid w:val="0"/>
              <w:spacing w:line="360" w:lineRule="auto"/>
              <w:jc w:val="both"/>
              <w:rPr>
                <w:rFonts w:ascii="Book Antiqua" w:hAnsi="Book Antiqua"/>
                <w:color w:val="000000"/>
              </w:rPr>
            </w:pPr>
          </w:p>
        </w:tc>
      </w:tr>
      <w:tr w:rsidR="00984FF6" w:rsidRPr="00493D13" w14:paraId="68AB1E7D" w14:textId="77777777" w:rsidTr="000F3E3C">
        <w:trPr>
          <w:trHeight w:val="179"/>
        </w:trPr>
        <w:tc>
          <w:tcPr>
            <w:tcW w:w="563" w:type="dxa"/>
            <w:shd w:val="clear" w:color="auto" w:fill="auto"/>
            <w:vAlign w:val="center"/>
          </w:tcPr>
          <w:p w14:paraId="4F07AD09" w14:textId="77777777" w:rsidR="00984FF6" w:rsidRPr="00493D13" w:rsidRDefault="00984FF6" w:rsidP="00591062">
            <w:pPr>
              <w:adjustRightInd w:val="0"/>
              <w:snapToGrid w:val="0"/>
              <w:spacing w:line="360" w:lineRule="auto"/>
              <w:jc w:val="both"/>
              <w:rPr>
                <w:rFonts w:ascii="Book Antiqua" w:hAnsi="Book Antiqua"/>
              </w:rPr>
            </w:pPr>
            <w:r w:rsidRPr="00493D13">
              <w:rPr>
                <w:rFonts w:ascii="Book Antiqua" w:hAnsi="Book Antiqua"/>
              </w:rPr>
              <w:t>3</w:t>
            </w:r>
          </w:p>
        </w:tc>
        <w:tc>
          <w:tcPr>
            <w:tcW w:w="1701" w:type="dxa"/>
            <w:shd w:val="clear" w:color="auto" w:fill="auto"/>
            <w:vAlign w:val="center"/>
          </w:tcPr>
          <w:p w14:paraId="7486110D"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tumour cells</w:t>
            </w:r>
          </w:p>
        </w:tc>
        <w:tc>
          <w:tcPr>
            <w:tcW w:w="567" w:type="dxa"/>
            <w:shd w:val="clear" w:color="auto" w:fill="auto"/>
            <w:vAlign w:val="center"/>
          </w:tcPr>
          <w:p w14:paraId="5649174F"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3b</w:t>
            </w:r>
          </w:p>
        </w:tc>
        <w:tc>
          <w:tcPr>
            <w:tcW w:w="2359" w:type="dxa"/>
            <w:gridSpan w:val="2"/>
            <w:shd w:val="clear" w:color="auto" w:fill="auto"/>
            <w:vAlign w:val="center"/>
          </w:tcPr>
          <w:p w14:paraId="4D1007A4"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96% to 99% response</w:t>
            </w:r>
          </w:p>
        </w:tc>
        <w:tc>
          <w:tcPr>
            <w:tcW w:w="618" w:type="dxa"/>
            <w:shd w:val="clear" w:color="auto" w:fill="auto"/>
            <w:vAlign w:val="center"/>
          </w:tcPr>
          <w:p w14:paraId="7B020587"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1977" w:type="dxa"/>
            <w:gridSpan w:val="3"/>
            <w:shd w:val="clear" w:color="auto" w:fill="auto"/>
            <w:vAlign w:val="center"/>
          </w:tcPr>
          <w:p w14:paraId="179AFBEA"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716" w:type="dxa"/>
            <w:shd w:val="clear" w:color="auto" w:fill="auto"/>
            <w:vAlign w:val="center"/>
          </w:tcPr>
          <w:p w14:paraId="2FBEFAD4"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1879" w:type="dxa"/>
            <w:gridSpan w:val="2"/>
            <w:shd w:val="clear" w:color="auto" w:fill="auto"/>
            <w:vAlign w:val="bottom"/>
          </w:tcPr>
          <w:p w14:paraId="4CA9610B"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815" w:type="dxa"/>
            <w:shd w:val="clear" w:color="auto" w:fill="auto"/>
            <w:vAlign w:val="center"/>
          </w:tcPr>
          <w:p w14:paraId="18FCCE85"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1780" w:type="dxa"/>
            <w:gridSpan w:val="2"/>
            <w:shd w:val="clear" w:color="auto" w:fill="auto"/>
            <w:vAlign w:val="center"/>
          </w:tcPr>
          <w:p w14:paraId="358B90E5"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771" w:type="dxa"/>
            <w:shd w:val="clear" w:color="auto" w:fill="auto"/>
            <w:vAlign w:val="center"/>
          </w:tcPr>
          <w:p w14:paraId="46426D18"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1824" w:type="dxa"/>
            <w:shd w:val="clear" w:color="auto" w:fill="auto"/>
            <w:vAlign w:val="center"/>
          </w:tcPr>
          <w:p w14:paraId="7D600BA1" w14:textId="77777777" w:rsidR="00984FF6" w:rsidRPr="00493D13" w:rsidRDefault="00984FF6" w:rsidP="00591062">
            <w:pPr>
              <w:adjustRightInd w:val="0"/>
              <w:snapToGrid w:val="0"/>
              <w:spacing w:line="360" w:lineRule="auto"/>
              <w:jc w:val="both"/>
              <w:rPr>
                <w:rFonts w:ascii="Book Antiqua" w:hAnsi="Book Antiqua"/>
                <w:color w:val="000000"/>
              </w:rPr>
            </w:pPr>
          </w:p>
        </w:tc>
      </w:tr>
      <w:tr w:rsidR="00984FF6" w:rsidRPr="00493D13" w14:paraId="7E377C81" w14:textId="77777777" w:rsidTr="000F3E3C">
        <w:trPr>
          <w:trHeight w:val="179"/>
        </w:trPr>
        <w:tc>
          <w:tcPr>
            <w:tcW w:w="563" w:type="dxa"/>
            <w:shd w:val="clear" w:color="auto" w:fill="auto"/>
            <w:vAlign w:val="center"/>
          </w:tcPr>
          <w:p w14:paraId="07BD9D1F" w14:textId="77777777" w:rsidR="00984FF6" w:rsidRPr="00493D13" w:rsidRDefault="00984FF6" w:rsidP="00591062">
            <w:pPr>
              <w:adjustRightInd w:val="0"/>
              <w:snapToGrid w:val="0"/>
              <w:spacing w:line="360" w:lineRule="auto"/>
              <w:jc w:val="both"/>
              <w:rPr>
                <w:rFonts w:ascii="Book Antiqua" w:hAnsi="Book Antiqua"/>
              </w:rPr>
            </w:pPr>
          </w:p>
        </w:tc>
        <w:tc>
          <w:tcPr>
            <w:tcW w:w="1701" w:type="dxa"/>
            <w:shd w:val="clear" w:color="auto" w:fill="auto"/>
            <w:vAlign w:val="center"/>
          </w:tcPr>
          <w:p w14:paraId="10415D78"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567" w:type="dxa"/>
            <w:shd w:val="clear" w:color="auto" w:fill="auto"/>
            <w:vAlign w:val="center"/>
          </w:tcPr>
          <w:p w14:paraId="36AB88B4"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w:t>
            </w:r>
          </w:p>
        </w:tc>
        <w:tc>
          <w:tcPr>
            <w:tcW w:w="2359" w:type="dxa"/>
            <w:gridSpan w:val="2"/>
            <w:shd w:val="clear" w:color="auto" w:fill="auto"/>
            <w:vAlign w:val="center"/>
          </w:tcPr>
          <w:p w14:paraId="6DA83F80" w14:textId="77777777" w:rsidR="00984FF6" w:rsidRPr="00493D13" w:rsidRDefault="00984F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100% response (no viable tumor identified)</w:t>
            </w:r>
          </w:p>
        </w:tc>
        <w:tc>
          <w:tcPr>
            <w:tcW w:w="618" w:type="dxa"/>
            <w:shd w:val="clear" w:color="auto" w:fill="auto"/>
            <w:vAlign w:val="center"/>
          </w:tcPr>
          <w:p w14:paraId="6A98F0BB" w14:textId="77777777" w:rsidR="00984FF6" w:rsidRPr="00493D13" w:rsidRDefault="00984FF6" w:rsidP="00591062">
            <w:pPr>
              <w:adjustRightInd w:val="0"/>
              <w:snapToGrid w:val="0"/>
              <w:spacing w:line="360" w:lineRule="auto"/>
              <w:jc w:val="both"/>
              <w:rPr>
                <w:rFonts w:ascii="Book Antiqua" w:hAnsi="Book Antiqua"/>
              </w:rPr>
            </w:pPr>
          </w:p>
        </w:tc>
        <w:tc>
          <w:tcPr>
            <w:tcW w:w="1977" w:type="dxa"/>
            <w:gridSpan w:val="3"/>
            <w:shd w:val="clear" w:color="auto" w:fill="auto"/>
            <w:vAlign w:val="center"/>
          </w:tcPr>
          <w:p w14:paraId="0858310B" w14:textId="77777777" w:rsidR="00984FF6" w:rsidRPr="00493D13" w:rsidRDefault="00984FF6" w:rsidP="00591062">
            <w:pPr>
              <w:adjustRightInd w:val="0"/>
              <w:snapToGrid w:val="0"/>
              <w:spacing w:line="360" w:lineRule="auto"/>
              <w:jc w:val="both"/>
              <w:rPr>
                <w:rFonts w:ascii="Book Antiqua" w:hAnsi="Book Antiqua"/>
              </w:rPr>
            </w:pPr>
          </w:p>
        </w:tc>
        <w:tc>
          <w:tcPr>
            <w:tcW w:w="716" w:type="dxa"/>
            <w:shd w:val="clear" w:color="auto" w:fill="auto"/>
            <w:vAlign w:val="center"/>
          </w:tcPr>
          <w:p w14:paraId="3A5E372E"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1879" w:type="dxa"/>
            <w:gridSpan w:val="2"/>
            <w:shd w:val="clear" w:color="auto" w:fill="auto"/>
            <w:vAlign w:val="bottom"/>
          </w:tcPr>
          <w:p w14:paraId="4B77C4CA"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815" w:type="dxa"/>
            <w:shd w:val="clear" w:color="auto" w:fill="auto"/>
            <w:vAlign w:val="center"/>
          </w:tcPr>
          <w:p w14:paraId="4CC5547F"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1780" w:type="dxa"/>
            <w:gridSpan w:val="2"/>
            <w:shd w:val="clear" w:color="auto" w:fill="auto"/>
            <w:vAlign w:val="center"/>
          </w:tcPr>
          <w:p w14:paraId="4947612E"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771" w:type="dxa"/>
            <w:shd w:val="clear" w:color="auto" w:fill="auto"/>
            <w:vAlign w:val="center"/>
          </w:tcPr>
          <w:p w14:paraId="526801C5" w14:textId="77777777" w:rsidR="00984FF6" w:rsidRPr="00493D13" w:rsidRDefault="00984FF6" w:rsidP="00591062">
            <w:pPr>
              <w:adjustRightInd w:val="0"/>
              <w:snapToGrid w:val="0"/>
              <w:spacing w:line="360" w:lineRule="auto"/>
              <w:jc w:val="both"/>
              <w:rPr>
                <w:rFonts w:ascii="Book Antiqua" w:hAnsi="Book Antiqua"/>
                <w:color w:val="000000"/>
              </w:rPr>
            </w:pPr>
          </w:p>
        </w:tc>
        <w:tc>
          <w:tcPr>
            <w:tcW w:w="1824" w:type="dxa"/>
            <w:shd w:val="clear" w:color="auto" w:fill="auto"/>
          </w:tcPr>
          <w:p w14:paraId="7B18B728" w14:textId="77777777" w:rsidR="00984FF6" w:rsidRPr="00493D13" w:rsidRDefault="00984FF6" w:rsidP="00591062">
            <w:pPr>
              <w:adjustRightInd w:val="0"/>
              <w:snapToGrid w:val="0"/>
              <w:spacing w:line="360" w:lineRule="auto"/>
              <w:jc w:val="both"/>
              <w:rPr>
                <w:rFonts w:ascii="Book Antiqua" w:hAnsi="Book Antiqua"/>
                <w:color w:val="000000"/>
              </w:rPr>
            </w:pPr>
          </w:p>
        </w:tc>
      </w:tr>
    </w:tbl>
    <w:p w14:paraId="4DAB981C" w14:textId="77777777" w:rsidR="00B56E32" w:rsidRPr="00493D13" w:rsidRDefault="00B56E32" w:rsidP="00591062">
      <w:pPr>
        <w:adjustRightInd w:val="0"/>
        <w:snapToGrid w:val="0"/>
        <w:spacing w:line="360" w:lineRule="auto"/>
        <w:jc w:val="both"/>
        <w:rPr>
          <w:rFonts w:ascii="Book Antiqua" w:hAnsi="Book Antiqua"/>
        </w:rPr>
      </w:pPr>
    </w:p>
    <w:p w14:paraId="0ABC36BB" w14:textId="2A5B328B" w:rsidR="000F3E3C" w:rsidRPr="00493D13" w:rsidRDefault="000F3E3C" w:rsidP="00591062">
      <w:pPr>
        <w:adjustRightInd w:val="0"/>
        <w:snapToGrid w:val="0"/>
        <w:spacing w:line="360" w:lineRule="auto"/>
        <w:jc w:val="both"/>
        <w:rPr>
          <w:rFonts w:ascii="Book Antiqua" w:hAnsi="Book Antiqua"/>
        </w:rPr>
      </w:pPr>
      <w:r w:rsidRPr="00493D13">
        <w:rPr>
          <w:rFonts w:ascii="Book Antiqua" w:hAnsi="Book Antiqua"/>
        </w:rPr>
        <w:br w:type="page"/>
      </w:r>
    </w:p>
    <w:p w14:paraId="3315C562" w14:textId="328AAA1C" w:rsidR="00B56E32" w:rsidRPr="00493D13" w:rsidRDefault="00B56E3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lastRenderedPageBreak/>
        <w:t xml:space="preserve">Table </w:t>
      </w:r>
      <w:r w:rsidR="00FA71BA" w:rsidRPr="00493D13">
        <w:rPr>
          <w:rFonts w:ascii="Book Antiqua" w:eastAsia="宋体" w:hAnsi="Book Antiqua" w:hint="eastAsia"/>
          <w:b/>
          <w:lang w:eastAsia="zh-CN"/>
        </w:rPr>
        <w:t>3</w:t>
      </w:r>
      <w:r w:rsidR="00FA71BA" w:rsidRPr="00493D13">
        <w:rPr>
          <w:rFonts w:ascii="Book Antiqua" w:hAnsi="Book Antiqua"/>
          <w:b/>
        </w:rPr>
        <w:t xml:space="preserve"> </w:t>
      </w:r>
      <w:r w:rsidRPr="00493D13">
        <w:rPr>
          <w:rFonts w:ascii="Book Antiqua" w:hAnsi="Book Antiqua"/>
          <w:b/>
        </w:rPr>
        <w:t>Permutations of regression scales to define poor</w:t>
      </w:r>
      <w:r w:rsidR="00D97357" w:rsidRPr="00493D13">
        <w:rPr>
          <w:rFonts w:ascii="Book Antiqua" w:hAnsi="Book Antiqua"/>
          <w:b/>
        </w:rPr>
        <w:t xml:space="preserve"> and good</w:t>
      </w:r>
      <w:r w:rsidRPr="00493D13">
        <w:rPr>
          <w:rFonts w:ascii="Book Antiqua" w:hAnsi="Book Antiqua"/>
          <w:b/>
        </w:rPr>
        <w:t xml:space="preserve"> response</w:t>
      </w:r>
    </w:p>
    <w:p w14:paraId="6542095B" w14:textId="77777777" w:rsidR="00B56E32" w:rsidRPr="00493D13" w:rsidRDefault="00B56E32" w:rsidP="00591062">
      <w:pPr>
        <w:adjustRightInd w:val="0"/>
        <w:snapToGrid w:val="0"/>
        <w:spacing w:line="360" w:lineRule="auto"/>
        <w:jc w:val="both"/>
        <w:rPr>
          <w:rFonts w:ascii="Book Antiqua" w:hAnsi="Book Antiqua"/>
        </w:rPr>
      </w:pPr>
    </w:p>
    <w:tbl>
      <w:tblPr>
        <w:tblpPr w:leftFromText="180" w:rightFromText="180" w:vertAnchor="text" w:horzAnchor="page" w:tblpX="1090" w:tblpY="-3"/>
        <w:tblOverlap w:val="never"/>
        <w:tblW w:w="9331" w:type="dxa"/>
        <w:tblBorders>
          <w:top w:val="single" w:sz="4" w:space="0" w:color="auto"/>
          <w:bottom w:val="single" w:sz="4" w:space="0" w:color="auto"/>
        </w:tblBorders>
        <w:tblLook w:val="04A0" w:firstRow="1" w:lastRow="0" w:firstColumn="1" w:lastColumn="0" w:noHBand="0" w:noVBand="1"/>
      </w:tblPr>
      <w:tblGrid>
        <w:gridCol w:w="3176"/>
        <w:gridCol w:w="1938"/>
        <w:gridCol w:w="2163"/>
        <w:gridCol w:w="2054"/>
      </w:tblGrid>
      <w:tr w:rsidR="00D97357" w:rsidRPr="00493D13" w14:paraId="22CEF34C" w14:textId="77777777" w:rsidTr="000F3E3C">
        <w:trPr>
          <w:trHeight w:val="50"/>
        </w:trPr>
        <w:tc>
          <w:tcPr>
            <w:tcW w:w="5114" w:type="dxa"/>
            <w:gridSpan w:val="2"/>
            <w:tcBorders>
              <w:top w:val="single" w:sz="4" w:space="0" w:color="auto"/>
              <w:bottom w:val="single" w:sz="4" w:space="0" w:color="auto"/>
            </w:tcBorders>
            <w:vAlign w:val="center"/>
          </w:tcPr>
          <w:p w14:paraId="3ECC0CAD" w14:textId="77777777" w:rsidR="00D97357" w:rsidRPr="00493D13" w:rsidRDefault="00D97357" w:rsidP="00591062">
            <w:pPr>
              <w:adjustRightInd w:val="0"/>
              <w:snapToGrid w:val="0"/>
              <w:spacing w:line="360" w:lineRule="auto"/>
              <w:jc w:val="both"/>
              <w:rPr>
                <w:rFonts w:ascii="Book Antiqua" w:hAnsi="Book Antiqua"/>
                <w:b/>
              </w:rPr>
            </w:pPr>
            <w:r w:rsidRPr="00493D13">
              <w:rPr>
                <w:rFonts w:ascii="Book Antiqua" w:hAnsi="Book Antiqua"/>
                <w:b/>
                <w:color w:val="000000"/>
              </w:rPr>
              <w:t>Poor response</w:t>
            </w:r>
          </w:p>
        </w:tc>
        <w:tc>
          <w:tcPr>
            <w:tcW w:w="4217" w:type="dxa"/>
            <w:gridSpan w:val="2"/>
            <w:tcBorders>
              <w:top w:val="single" w:sz="4" w:space="0" w:color="auto"/>
              <w:bottom w:val="single" w:sz="4" w:space="0" w:color="auto"/>
            </w:tcBorders>
          </w:tcPr>
          <w:p w14:paraId="350F30C6" w14:textId="77777777" w:rsidR="00D97357" w:rsidRPr="00493D13" w:rsidRDefault="00D97357" w:rsidP="00591062">
            <w:pPr>
              <w:adjustRightInd w:val="0"/>
              <w:snapToGrid w:val="0"/>
              <w:spacing w:line="360" w:lineRule="auto"/>
              <w:jc w:val="both"/>
              <w:rPr>
                <w:rFonts w:ascii="Book Antiqua" w:hAnsi="Book Antiqua"/>
                <w:b/>
                <w:color w:val="000000"/>
              </w:rPr>
            </w:pPr>
            <w:r w:rsidRPr="00493D13">
              <w:rPr>
                <w:rFonts w:ascii="Book Antiqua" w:hAnsi="Book Antiqua"/>
                <w:b/>
              </w:rPr>
              <w:t>Good response</w:t>
            </w:r>
          </w:p>
        </w:tc>
      </w:tr>
      <w:tr w:rsidR="00D97357" w:rsidRPr="00493D13" w14:paraId="4F2C6857" w14:textId="77777777" w:rsidTr="000F3E3C">
        <w:trPr>
          <w:trHeight w:val="441"/>
        </w:trPr>
        <w:tc>
          <w:tcPr>
            <w:tcW w:w="3176" w:type="dxa"/>
            <w:tcBorders>
              <w:top w:val="single" w:sz="4" w:space="0" w:color="auto"/>
              <w:bottom w:val="single" w:sz="4" w:space="0" w:color="auto"/>
            </w:tcBorders>
            <w:vAlign w:val="center"/>
          </w:tcPr>
          <w:p w14:paraId="78587C81" w14:textId="77777777" w:rsidR="00D97357" w:rsidRPr="00493D13" w:rsidRDefault="00D97357" w:rsidP="00591062">
            <w:pPr>
              <w:adjustRightInd w:val="0"/>
              <w:snapToGrid w:val="0"/>
              <w:spacing w:line="360" w:lineRule="auto"/>
              <w:jc w:val="both"/>
              <w:rPr>
                <w:rFonts w:ascii="Book Antiqua" w:hAnsi="Book Antiqua"/>
                <w:b/>
              </w:rPr>
            </w:pPr>
            <w:r w:rsidRPr="00493D13">
              <w:rPr>
                <w:rFonts w:ascii="Book Antiqua" w:hAnsi="Book Antiqua"/>
                <w:b/>
              </w:rPr>
              <w:t>TRG Grading System</w:t>
            </w:r>
          </w:p>
        </w:tc>
        <w:tc>
          <w:tcPr>
            <w:tcW w:w="1938" w:type="dxa"/>
            <w:tcBorders>
              <w:top w:val="single" w:sz="4" w:space="0" w:color="auto"/>
              <w:bottom w:val="single" w:sz="4" w:space="0" w:color="auto"/>
            </w:tcBorders>
            <w:vAlign w:val="center"/>
          </w:tcPr>
          <w:p w14:paraId="75AD4F28" w14:textId="77777777" w:rsidR="00D97357" w:rsidRPr="00493D13" w:rsidRDefault="00D97357"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Studies that used the scale</w:t>
            </w:r>
          </w:p>
        </w:tc>
        <w:tc>
          <w:tcPr>
            <w:tcW w:w="2163" w:type="dxa"/>
            <w:tcBorders>
              <w:top w:val="single" w:sz="4" w:space="0" w:color="auto"/>
              <w:bottom w:val="single" w:sz="4" w:space="0" w:color="auto"/>
            </w:tcBorders>
            <w:vAlign w:val="center"/>
          </w:tcPr>
          <w:p w14:paraId="14C299C2" w14:textId="77777777" w:rsidR="00D97357" w:rsidRPr="00493D13" w:rsidRDefault="00D97357" w:rsidP="00591062">
            <w:pPr>
              <w:adjustRightInd w:val="0"/>
              <w:snapToGrid w:val="0"/>
              <w:spacing w:line="360" w:lineRule="auto"/>
              <w:jc w:val="both"/>
              <w:rPr>
                <w:rFonts w:ascii="Book Antiqua" w:hAnsi="Book Antiqua"/>
                <w:b/>
                <w:color w:val="000000"/>
              </w:rPr>
            </w:pPr>
            <w:r w:rsidRPr="00493D13">
              <w:rPr>
                <w:rFonts w:ascii="Book Antiqua" w:hAnsi="Book Antiqua"/>
                <w:b/>
              </w:rPr>
              <w:t>TRG Grading System</w:t>
            </w:r>
          </w:p>
        </w:tc>
        <w:tc>
          <w:tcPr>
            <w:tcW w:w="2054" w:type="dxa"/>
            <w:tcBorders>
              <w:top w:val="single" w:sz="4" w:space="0" w:color="auto"/>
              <w:bottom w:val="single" w:sz="4" w:space="0" w:color="auto"/>
            </w:tcBorders>
            <w:vAlign w:val="center"/>
          </w:tcPr>
          <w:p w14:paraId="0891746E" w14:textId="77777777" w:rsidR="00D97357" w:rsidRPr="00493D13" w:rsidRDefault="00D97357"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Studies that used the scale</w:t>
            </w:r>
          </w:p>
        </w:tc>
      </w:tr>
      <w:tr w:rsidR="00D97357" w:rsidRPr="00493D13" w14:paraId="2CC69959" w14:textId="77777777" w:rsidTr="000F3E3C">
        <w:trPr>
          <w:trHeight w:val="50"/>
        </w:trPr>
        <w:tc>
          <w:tcPr>
            <w:tcW w:w="3176" w:type="dxa"/>
            <w:tcBorders>
              <w:top w:val="single" w:sz="4" w:space="0" w:color="auto"/>
            </w:tcBorders>
            <w:vAlign w:val="center"/>
          </w:tcPr>
          <w:p w14:paraId="75ABBD46"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Mandard TRG 3,4,5</w:t>
            </w:r>
          </w:p>
        </w:tc>
        <w:tc>
          <w:tcPr>
            <w:tcW w:w="1938" w:type="dxa"/>
            <w:tcBorders>
              <w:top w:val="single" w:sz="4" w:space="0" w:color="auto"/>
            </w:tcBorders>
            <w:vAlign w:val="center"/>
          </w:tcPr>
          <w:p w14:paraId="5889274E" w14:textId="2B6AA6E8"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Suarez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[31]</w:t>
            </w:r>
            <w:r w:rsidRPr="00493D13">
              <w:rPr>
                <w:rFonts w:ascii="Book Antiqua" w:hAnsi="Book Antiqua"/>
              </w:rPr>
              <w:t xml:space="preserve"> </w:t>
            </w:r>
          </w:p>
          <w:p w14:paraId="20B5C55D" w14:textId="72BE6F1B"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Santos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[16]</w:t>
            </w:r>
            <w:r w:rsidRPr="00493D13">
              <w:rPr>
                <w:rFonts w:ascii="Book Antiqua" w:hAnsi="Book Antiqua"/>
              </w:rPr>
              <w:t xml:space="preserve"> </w:t>
            </w:r>
          </w:p>
        </w:tc>
        <w:tc>
          <w:tcPr>
            <w:tcW w:w="2163" w:type="dxa"/>
            <w:tcBorders>
              <w:top w:val="single" w:sz="4" w:space="0" w:color="auto"/>
            </w:tcBorders>
            <w:vAlign w:val="center"/>
          </w:tcPr>
          <w:p w14:paraId="78613515"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Mandard TRG 1,2</w:t>
            </w:r>
          </w:p>
        </w:tc>
        <w:tc>
          <w:tcPr>
            <w:tcW w:w="2054" w:type="dxa"/>
            <w:tcBorders>
              <w:top w:val="single" w:sz="4" w:space="0" w:color="auto"/>
            </w:tcBorders>
            <w:vAlign w:val="center"/>
          </w:tcPr>
          <w:p w14:paraId="443E5E97" w14:textId="6A3B3C46"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Suarez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[31]</w:t>
            </w:r>
            <w:r w:rsidRPr="00493D13">
              <w:rPr>
                <w:rFonts w:ascii="Book Antiqua" w:hAnsi="Book Antiqua"/>
              </w:rPr>
              <w:t xml:space="preserve"> </w:t>
            </w:r>
          </w:p>
          <w:p w14:paraId="27BF995A" w14:textId="5336F751" w:rsidR="00D97357" w:rsidRPr="00493D13" w:rsidRDefault="00D97357"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Gamabacorta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[21]</w:t>
            </w:r>
          </w:p>
          <w:p w14:paraId="7C6AEB02" w14:textId="60660CF6"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Santos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[16]</w:t>
            </w:r>
            <w:r w:rsidR="007C16D5" w:rsidRPr="00493D13">
              <w:rPr>
                <w:rFonts w:ascii="Book Antiqua" w:hAnsi="Book Antiqua"/>
              </w:rPr>
              <w:t xml:space="preserve"> </w:t>
            </w:r>
          </w:p>
        </w:tc>
      </w:tr>
      <w:tr w:rsidR="00D97357" w:rsidRPr="00493D13" w14:paraId="7DDD4F29" w14:textId="77777777" w:rsidTr="000F3E3C">
        <w:trPr>
          <w:trHeight w:val="286"/>
        </w:trPr>
        <w:tc>
          <w:tcPr>
            <w:tcW w:w="3176" w:type="dxa"/>
            <w:vAlign w:val="center"/>
          </w:tcPr>
          <w:p w14:paraId="59F5BB47"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Mandard TRG 4</w:t>
            </w:r>
          </w:p>
        </w:tc>
        <w:tc>
          <w:tcPr>
            <w:tcW w:w="1938" w:type="dxa"/>
            <w:vAlign w:val="center"/>
          </w:tcPr>
          <w:p w14:paraId="6B3D6AA4" w14:textId="77777777" w:rsidR="007C16D5" w:rsidRPr="00493D13" w:rsidRDefault="00D97357"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Gamabacorta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[21]</w:t>
            </w:r>
            <w:r w:rsidRPr="00493D13">
              <w:rPr>
                <w:rFonts w:ascii="Book Antiqua" w:hAnsi="Book Antiqua"/>
              </w:rPr>
              <w:t xml:space="preserve"> </w:t>
            </w:r>
          </w:p>
          <w:p w14:paraId="05E33EDB" w14:textId="2D18919D"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Giralt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[22]</w:t>
            </w:r>
            <w:r w:rsidRPr="00493D13">
              <w:rPr>
                <w:rFonts w:ascii="Book Antiqua" w:hAnsi="Book Antiqua"/>
              </w:rPr>
              <w:t xml:space="preserve"> </w:t>
            </w:r>
          </w:p>
        </w:tc>
        <w:tc>
          <w:tcPr>
            <w:tcW w:w="2163" w:type="dxa"/>
            <w:vAlign w:val="center"/>
          </w:tcPr>
          <w:p w14:paraId="79EF1AB1"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Mandard TRG 2,3</w:t>
            </w:r>
          </w:p>
        </w:tc>
        <w:tc>
          <w:tcPr>
            <w:tcW w:w="2054" w:type="dxa"/>
            <w:vAlign w:val="center"/>
          </w:tcPr>
          <w:p w14:paraId="64DFEEE9" w14:textId="3E2D06AE"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Avallone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[13]</w:t>
            </w:r>
            <w:r w:rsidRPr="00493D13">
              <w:rPr>
                <w:rFonts w:ascii="Book Antiqua" w:hAnsi="Book Antiqua"/>
              </w:rPr>
              <w:t xml:space="preserve"> </w:t>
            </w:r>
          </w:p>
        </w:tc>
      </w:tr>
      <w:tr w:rsidR="00D97357" w:rsidRPr="00493D13" w14:paraId="42C33D4C" w14:textId="77777777" w:rsidTr="000F3E3C">
        <w:trPr>
          <w:trHeight w:val="558"/>
        </w:trPr>
        <w:tc>
          <w:tcPr>
            <w:tcW w:w="3176" w:type="dxa"/>
            <w:vAlign w:val="center"/>
          </w:tcPr>
          <w:p w14:paraId="2E32D507"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Mandard TRG 4,5</w:t>
            </w:r>
          </w:p>
        </w:tc>
        <w:tc>
          <w:tcPr>
            <w:tcW w:w="1938" w:type="dxa"/>
            <w:vAlign w:val="center"/>
          </w:tcPr>
          <w:p w14:paraId="6F232E34" w14:textId="2296F2AD"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Avallone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[13]</w:t>
            </w:r>
            <w:r w:rsidRPr="00493D13">
              <w:rPr>
                <w:rFonts w:ascii="Book Antiqua" w:hAnsi="Book Antiqua"/>
              </w:rPr>
              <w:t xml:space="preserve"> </w:t>
            </w:r>
          </w:p>
          <w:p w14:paraId="33B077BA" w14:textId="76CCEB0D" w:rsidR="00D97357" w:rsidRPr="00493D13" w:rsidRDefault="00D97357"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Roy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[29]</w:t>
            </w:r>
          </w:p>
          <w:p w14:paraId="13EDF7B6" w14:textId="0968200C" w:rsidR="00D97357" w:rsidRPr="00493D13" w:rsidRDefault="00D97357"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Pucciarelli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[28]</w:t>
            </w:r>
          </w:p>
          <w:p w14:paraId="2B44AC21" w14:textId="3D5AC9DB" w:rsidR="00D97357" w:rsidRPr="00493D13" w:rsidRDefault="00D97357"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Shin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[30]</w:t>
            </w:r>
          </w:p>
        </w:tc>
        <w:tc>
          <w:tcPr>
            <w:tcW w:w="2163" w:type="dxa"/>
            <w:vAlign w:val="center"/>
          </w:tcPr>
          <w:p w14:paraId="048C2B82"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Mandard TRG 1,2,3</w:t>
            </w:r>
          </w:p>
        </w:tc>
        <w:tc>
          <w:tcPr>
            <w:tcW w:w="2054" w:type="dxa"/>
            <w:vAlign w:val="center"/>
          </w:tcPr>
          <w:p w14:paraId="106DD293" w14:textId="124CFF5A" w:rsidR="00D97357" w:rsidRPr="00493D13" w:rsidRDefault="00D97357"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Roy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[29]</w:t>
            </w:r>
          </w:p>
          <w:p w14:paraId="062BEAF2" w14:textId="77777777" w:rsidR="007C16D5" w:rsidRPr="00493D13" w:rsidRDefault="00D97357"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Pucciarelli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[28]</w:t>
            </w:r>
          </w:p>
          <w:p w14:paraId="4A15D618" w14:textId="6DCD16F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Shin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[30]</w:t>
            </w:r>
            <w:r w:rsidRPr="00493D13">
              <w:rPr>
                <w:rFonts w:ascii="Book Antiqua" w:hAnsi="Book Antiqua"/>
              </w:rPr>
              <w:t xml:space="preserve"> </w:t>
            </w:r>
          </w:p>
        </w:tc>
      </w:tr>
      <w:tr w:rsidR="00D97357" w:rsidRPr="00493D13" w14:paraId="32699078" w14:textId="77777777" w:rsidTr="000F3E3C">
        <w:trPr>
          <w:trHeight w:val="208"/>
        </w:trPr>
        <w:tc>
          <w:tcPr>
            <w:tcW w:w="3176" w:type="dxa"/>
            <w:vAlign w:val="center"/>
          </w:tcPr>
          <w:p w14:paraId="571359A2"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Dworak 1</w:t>
            </w:r>
          </w:p>
        </w:tc>
        <w:tc>
          <w:tcPr>
            <w:tcW w:w="1938" w:type="dxa"/>
            <w:vAlign w:val="center"/>
          </w:tcPr>
          <w:p w14:paraId="1C629191" w14:textId="60273B12"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Winkler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[33]</w:t>
            </w:r>
            <w:r w:rsidRPr="00493D13">
              <w:rPr>
                <w:rFonts w:ascii="Book Antiqua" w:hAnsi="Book Antiqua"/>
              </w:rPr>
              <w:t xml:space="preserve"> </w:t>
            </w:r>
          </w:p>
        </w:tc>
        <w:tc>
          <w:tcPr>
            <w:tcW w:w="2163" w:type="dxa"/>
            <w:vAlign w:val="center"/>
          </w:tcPr>
          <w:p w14:paraId="0C7728DE"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Dworak TRG 2,3,4</w:t>
            </w:r>
          </w:p>
        </w:tc>
        <w:tc>
          <w:tcPr>
            <w:tcW w:w="2054" w:type="dxa"/>
            <w:vAlign w:val="center"/>
          </w:tcPr>
          <w:p w14:paraId="5267812C" w14:textId="2C9C869C"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Huebner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[25]</w:t>
            </w:r>
            <w:r w:rsidRPr="00493D13">
              <w:rPr>
                <w:rFonts w:ascii="Book Antiqua" w:hAnsi="Book Antiqua"/>
              </w:rPr>
              <w:t xml:space="preserve"> </w:t>
            </w:r>
          </w:p>
          <w:p w14:paraId="67D35B7C" w14:textId="2DE1ECAD"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Roy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[29]</w:t>
            </w:r>
            <w:r w:rsidRPr="00493D13">
              <w:rPr>
                <w:rFonts w:ascii="Book Antiqua" w:hAnsi="Book Antiqua"/>
              </w:rPr>
              <w:t xml:space="preserve"> </w:t>
            </w:r>
          </w:p>
        </w:tc>
      </w:tr>
      <w:tr w:rsidR="00D97357" w:rsidRPr="00493D13" w14:paraId="0E2012F6" w14:textId="77777777" w:rsidTr="000F3E3C">
        <w:trPr>
          <w:trHeight w:val="50"/>
        </w:trPr>
        <w:tc>
          <w:tcPr>
            <w:tcW w:w="3176" w:type="dxa"/>
            <w:vAlign w:val="center"/>
          </w:tcPr>
          <w:p w14:paraId="16D81F11"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Dworak TRG 0,1</w:t>
            </w:r>
          </w:p>
        </w:tc>
        <w:tc>
          <w:tcPr>
            <w:tcW w:w="1938" w:type="dxa"/>
            <w:vAlign w:val="center"/>
          </w:tcPr>
          <w:p w14:paraId="7C2C8FFC" w14:textId="5E3D2703"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Huebner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[25]</w:t>
            </w:r>
            <w:r w:rsidRPr="00493D13">
              <w:rPr>
                <w:rFonts w:ascii="Book Antiqua" w:hAnsi="Book Antiqua"/>
              </w:rPr>
              <w:t xml:space="preserve"> </w:t>
            </w:r>
          </w:p>
          <w:p w14:paraId="549CBB52" w14:textId="086F50F0"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Roy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[29]</w:t>
            </w:r>
            <w:r w:rsidRPr="00493D13">
              <w:rPr>
                <w:rFonts w:ascii="Book Antiqua" w:hAnsi="Book Antiqua"/>
              </w:rPr>
              <w:t xml:space="preserve"> </w:t>
            </w:r>
          </w:p>
          <w:p w14:paraId="1BCB0D89" w14:textId="091C09C8"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Fokas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[14]</w:t>
            </w:r>
            <w:r w:rsidRPr="00493D13">
              <w:rPr>
                <w:rFonts w:ascii="Book Antiqua" w:hAnsi="Book Antiqua"/>
              </w:rPr>
              <w:t xml:space="preserve"> </w:t>
            </w:r>
          </w:p>
        </w:tc>
        <w:tc>
          <w:tcPr>
            <w:tcW w:w="2163" w:type="dxa"/>
            <w:vAlign w:val="center"/>
          </w:tcPr>
          <w:p w14:paraId="57D304F4"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Dworak TRG 2,3</w:t>
            </w:r>
          </w:p>
        </w:tc>
        <w:tc>
          <w:tcPr>
            <w:tcW w:w="2054" w:type="dxa"/>
            <w:vAlign w:val="center"/>
          </w:tcPr>
          <w:p w14:paraId="5571E9B8" w14:textId="78DA5472"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Fokas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[14]</w:t>
            </w:r>
          </w:p>
        </w:tc>
      </w:tr>
      <w:tr w:rsidR="00D97357" w:rsidRPr="00493D13" w14:paraId="5336BDC0" w14:textId="77777777" w:rsidTr="000F3E3C">
        <w:trPr>
          <w:trHeight w:val="50"/>
        </w:trPr>
        <w:tc>
          <w:tcPr>
            <w:tcW w:w="3176" w:type="dxa"/>
            <w:vAlign w:val="center"/>
          </w:tcPr>
          <w:p w14:paraId="7F84160B"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lastRenderedPageBreak/>
              <w:t>Dworak TRG 1,2</w:t>
            </w:r>
          </w:p>
        </w:tc>
        <w:tc>
          <w:tcPr>
            <w:tcW w:w="1938" w:type="dxa"/>
            <w:vAlign w:val="center"/>
          </w:tcPr>
          <w:p w14:paraId="094EAA6C" w14:textId="1FF46FC5"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Lim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[26]</w:t>
            </w:r>
            <w:r w:rsidRPr="00493D13">
              <w:rPr>
                <w:rFonts w:ascii="Book Antiqua" w:hAnsi="Book Antiqua"/>
              </w:rPr>
              <w:t xml:space="preserve"> </w:t>
            </w:r>
          </w:p>
        </w:tc>
        <w:tc>
          <w:tcPr>
            <w:tcW w:w="2163" w:type="dxa"/>
            <w:vAlign w:val="center"/>
          </w:tcPr>
          <w:p w14:paraId="29EC9F9E"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Dworak TRG 3,4</w:t>
            </w:r>
          </w:p>
        </w:tc>
        <w:tc>
          <w:tcPr>
            <w:tcW w:w="2054" w:type="dxa"/>
            <w:vAlign w:val="center"/>
          </w:tcPr>
          <w:p w14:paraId="75B43495" w14:textId="248FB832"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Lim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[26]</w:t>
            </w:r>
            <w:r w:rsidRPr="00493D13">
              <w:rPr>
                <w:rFonts w:ascii="Book Antiqua" w:hAnsi="Book Antiqua"/>
              </w:rPr>
              <w:t xml:space="preserve"> </w:t>
            </w:r>
          </w:p>
          <w:p w14:paraId="1D521D36" w14:textId="616A6C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Elezkurtaj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[20]</w:t>
            </w:r>
            <w:r w:rsidRPr="00493D13">
              <w:rPr>
                <w:rFonts w:ascii="Book Antiqua" w:hAnsi="Book Antiqua"/>
              </w:rPr>
              <w:t xml:space="preserve"> </w:t>
            </w:r>
          </w:p>
          <w:p w14:paraId="72375570" w14:textId="2C5475BE"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Santos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[16]</w:t>
            </w:r>
            <w:r w:rsidRPr="00493D13">
              <w:rPr>
                <w:rFonts w:ascii="Book Antiqua" w:hAnsi="Book Antiqua"/>
              </w:rPr>
              <w:t xml:space="preserve"> </w:t>
            </w:r>
          </w:p>
          <w:p w14:paraId="4FD5AC10" w14:textId="51FDD006" w:rsidR="00D97357" w:rsidRPr="00493D13" w:rsidRDefault="00D97357"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Hav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[15]</w:t>
            </w:r>
          </w:p>
        </w:tc>
      </w:tr>
      <w:tr w:rsidR="00D97357" w:rsidRPr="00493D13" w14:paraId="602DDC52" w14:textId="77777777" w:rsidTr="000F3E3C">
        <w:trPr>
          <w:trHeight w:val="50"/>
        </w:trPr>
        <w:tc>
          <w:tcPr>
            <w:tcW w:w="3176" w:type="dxa"/>
            <w:vAlign w:val="center"/>
          </w:tcPr>
          <w:p w14:paraId="761A43B7"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Dworak TRG 0,1,2</w:t>
            </w:r>
          </w:p>
        </w:tc>
        <w:tc>
          <w:tcPr>
            <w:tcW w:w="1938" w:type="dxa"/>
            <w:vAlign w:val="center"/>
          </w:tcPr>
          <w:p w14:paraId="68A4C2EE" w14:textId="03593D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Elezkurtaj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[20]</w:t>
            </w:r>
            <w:r w:rsidR="007C16D5" w:rsidRPr="00493D13">
              <w:rPr>
                <w:rFonts w:ascii="Book Antiqua" w:hAnsi="Book Antiqua"/>
              </w:rPr>
              <w:t xml:space="preserve"> </w:t>
            </w:r>
          </w:p>
          <w:p w14:paraId="13D7239E" w14:textId="7238D500"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Hav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[15]</w:t>
            </w:r>
            <w:r w:rsidRPr="00493D13">
              <w:rPr>
                <w:rFonts w:ascii="Book Antiqua" w:hAnsi="Book Antiqua"/>
              </w:rPr>
              <w:t xml:space="preserve"> </w:t>
            </w:r>
          </w:p>
          <w:p w14:paraId="3F7E213E" w14:textId="2B67DD64"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Santos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[16]</w:t>
            </w:r>
            <w:r w:rsidRPr="00493D13">
              <w:rPr>
                <w:rFonts w:ascii="Book Antiqua" w:hAnsi="Book Antiqua"/>
              </w:rPr>
              <w:t xml:space="preserve"> </w:t>
            </w:r>
          </w:p>
        </w:tc>
        <w:tc>
          <w:tcPr>
            <w:tcW w:w="2163" w:type="dxa"/>
            <w:vAlign w:val="center"/>
          </w:tcPr>
          <w:p w14:paraId="64CE0DE1"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Dworak TRG 3</w:t>
            </w:r>
          </w:p>
        </w:tc>
        <w:tc>
          <w:tcPr>
            <w:tcW w:w="2054" w:type="dxa"/>
            <w:vAlign w:val="center"/>
          </w:tcPr>
          <w:p w14:paraId="4FF76015" w14:textId="554500F9"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Winkler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[33]</w:t>
            </w:r>
            <w:r w:rsidRPr="00493D13">
              <w:rPr>
                <w:rFonts w:ascii="Book Antiqua" w:hAnsi="Book Antiqua"/>
              </w:rPr>
              <w:t xml:space="preserve"> </w:t>
            </w:r>
          </w:p>
        </w:tc>
      </w:tr>
      <w:tr w:rsidR="00D97357" w:rsidRPr="00493D13" w14:paraId="12B8FD08" w14:textId="77777777" w:rsidTr="000F3E3C">
        <w:trPr>
          <w:trHeight w:val="50"/>
        </w:trPr>
        <w:tc>
          <w:tcPr>
            <w:tcW w:w="3176" w:type="dxa"/>
            <w:vAlign w:val="center"/>
          </w:tcPr>
          <w:p w14:paraId="5A6A15B2"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Rodel TRG3 [Dworak 0,1]</w:t>
            </w:r>
          </w:p>
        </w:tc>
        <w:tc>
          <w:tcPr>
            <w:tcW w:w="1938" w:type="dxa"/>
            <w:vAlign w:val="center"/>
          </w:tcPr>
          <w:p w14:paraId="32CF3AB0" w14:textId="3AF0A321"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Min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[27]</w:t>
            </w:r>
            <w:r w:rsidRPr="00493D13">
              <w:rPr>
                <w:rFonts w:ascii="Book Antiqua" w:hAnsi="Book Antiqua"/>
              </w:rPr>
              <w:t xml:space="preserve"> </w:t>
            </w:r>
          </w:p>
        </w:tc>
        <w:tc>
          <w:tcPr>
            <w:tcW w:w="2163" w:type="dxa"/>
            <w:vAlign w:val="center"/>
          </w:tcPr>
          <w:p w14:paraId="530B306D"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Japanese TRG 2,3</w:t>
            </w:r>
          </w:p>
        </w:tc>
        <w:tc>
          <w:tcPr>
            <w:tcW w:w="2054" w:type="dxa"/>
            <w:vAlign w:val="center"/>
          </w:tcPr>
          <w:p w14:paraId="6F4DB22B" w14:textId="4BEC5AE4"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Horisberger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[24]</w:t>
            </w:r>
          </w:p>
        </w:tc>
      </w:tr>
      <w:tr w:rsidR="00D97357" w:rsidRPr="00493D13" w14:paraId="636640CC" w14:textId="77777777" w:rsidTr="000F3E3C">
        <w:trPr>
          <w:trHeight w:val="50"/>
        </w:trPr>
        <w:tc>
          <w:tcPr>
            <w:tcW w:w="3176" w:type="dxa"/>
            <w:vAlign w:val="center"/>
          </w:tcPr>
          <w:p w14:paraId="5DCFD47A"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Rodel TRG3 [Wittekind (mod Dworak 0,1)]</w:t>
            </w:r>
          </w:p>
        </w:tc>
        <w:tc>
          <w:tcPr>
            <w:tcW w:w="1938" w:type="dxa"/>
            <w:vAlign w:val="center"/>
          </w:tcPr>
          <w:p w14:paraId="09172B7C" w14:textId="4265D01D"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Hermanek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[23]</w:t>
            </w:r>
            <w:r w:rsidRPr="00493D13">
              <w:rPr>
                <w:rFonts w:ascii="Book Antiqua" w:hAnsi="Book Antiqua"/>
              </w:rPr>
              <w:t xml:space="preserve"> </w:t>
            </w:r>
          </w:p>
        </w:tc>
        <w:tc>
          <w:tcPr>
            <w:tcW w:w="2163" w:type="dxa"/>
            <w:vAlign w:val="center"/>
          </w:tcPr>
          <w:p w14:paraId="58EBDB62"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Japanese TRG 3</w:t>
            </w:r>
          </w:p>
        </w:tc>
        <w:tc>
          <w:tcPr>
            <w:tcW w:w="2054" w:type="dxa"/>
            <w:vAlign w:val="center"/>
          </w:tcPr>
          <w:p w14:paraId="6B4C264D" w14:textId="163710EE"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Vallbohmer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[32]</w:t>
            </w:r>
            <w:r w:rsidRPr="00493D13">
              <w:rPr>
                <w:rFonts w:ascii="Book Antiqua" w:hAnsi="Book Antiqua"/>
              </w:rPr>
              <w:t xml:space="preserve"> </w:t>
            </w:r>
          </w:p>
        </w:tc>
      </w:tr>
      <w:tr w:rsidR="00D97357" w:rsidRPr="00493D13" w14:paraId="3171EF3A" w14:textId="77777777" w:rsidTr="000F3E3C">
        <w:trPr>
          <w:trHeight w:val="239"/>
        </w:trPr>
        <w:tc>
          <w:tcPr>
            <w:tcW w:w="3176" w:type="dxa"/>
            <w:vAlign w:val="center"/>
          </w:tcPr>
          <w:p w14:paraId="64D0B071"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Japanese TRG 0,1a,1b</w:t>
            </w:r>
          </w:p>
        </w:tc>
        <w:tc>
          <w:tcPr>
            <w:tcW w:w="1938" w:type="dxa"/>
            <w:vAlign w:val="center"/>
          </w:tcPr>
          <w:p w14:paraId="350DD331" w14:textId="5D9D469A"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Horisberger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[24]</w:t>
            </w:r>
            <w:r w:rsidRPr="00493D13">
              <w:rPr>
                <w:rFonts w:ascii="Book Antiqua" w:hAnsi="Book Antiqua"/>
              </w:rPr>
              <w:t xml:space="preserve"> </w:t>
            </w:r>
          </w:p>
        </w:tc>
        <w:tc>
          <w:tcPr>
            <w:tcW w:w="2163" w:type="dxa"/>
            <w:vAlign w:val="center"/>
          </w:tcPr>
          <w:p w14:paraId="6E6BC71B" w14:textId="72D6D52A"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 Miller Junker TRG 2a </w:t>
            </w:r>
            <w:r w:rsidR="00853575" w:rsidRPr="00493D13">
              <w:rPr>
                <w:rFonts w:ascii="Book Antiqua" w:hAnsi="Book Antiqua"/>
              </w:rPr>
              <w:t>and</w:t>
            </w:r>
            <w:r w:rsidRPr="00493D13">
              <w:rPr>
                <w:rFonts w:ascii="Book Antiqua" w:hAnsi="Book Antiqua"/>
              </w:rPr>
              <w:t xml:space="preserve"> 2b</w:t>
            </w:r>
          </w:p>
        </w:tc>
        <w:tc>
          <w:tcPr>
            <w:tcW w:w="2054" w:type="dxa"/>
            <w:vAlign w:val="center"/>
          </w:tcPr>
          <w:p w14:paraId="37C23B83" w14:textId="4227159E" w:rsidR="00D97357" w:rsidRPr="00493D13" w:rsidRDefault="00D97357"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Vallbohmer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[32]</w:t>
            </w:r>
          </w:p>
        </w:tc>
      </w:tr>
      <w:tr w:rsidR="00D97357" w:rsidRPr="00493D13" w14:paraId="1895E8BF" w14:textId="77777777" w:rsidTr="000F3E3C">
        <w:trPr>
          <w:trHeight w:val="50"/>
        </w:trPr>
        <w:tc>
          <w:tcPr>
            <w:tcW w:w="3176" w:type="dxa"/>
            <w:vAlign w:val="center"/>
          </w:tcPr>
          <w:p w14:paraId="7AF3475A"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Japanese TRG 1</w:t>
            </w:r>
          </w:p>
        </w:tc>
        <w:tc>
          <w:tcPr>
            <w:tcW w:w="1938" w:type="dxa"/>
            <w:vAlign w:val="center"/>
          </w:tcPr>
          <w:p w14:paraId="62054C3E" w14:textId="6507D043"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Vallbohmer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[32]</w:t>
            </w:r>
            <w:r w:rsidRPr="00493D13">
              <w:rPr>
                <w:rFonts w:ascii="Book Antiqua" w:hAnsi="Book Antiqua"/>
              </w:rPr>
              <w:t xml:space="preserve"> </w:t>
            </w:r>
          </w:p>
        </w:tc>
        <w:tc>
          <w:tcPr>
            <w:tcW w:w="2163" w:type="dxa"/>
            <w:vAlign w:val="center"/>
          </w:tcPr>
          <w:p w14:paraId="004ACCCE" w14:textId="7C9A1F43"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Cologne TRG </w:t>
            </w:r>
            <w:r w:rsidR="009158F6" w:rsidRPr="00493D13">
              <w:rPr>
                <w:rFonts w:ascii="Book Antiqua" w:hAnsi="Book Antiqua"/>
              </w:rPr>
              <w:t>3 and 4</w:t>
            </w:r>
          </w:p>
        </w:tc>
        <w:tc>
          <w:tcPr>
            <w:tcW w:w="2054" w:type="dxa"/>
            <w:vAlign w:val="center"/>
          </w:tcPr>
          <w:p w14:paraId="509FABFD" w14:textId="10375243"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Vallbohmer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[32]</w:t>
            </w:r>
            <w:r w:rsidRPr="00493D13">
              <w:rPr>
                <w:rFonts w:ascii="Book Antiqua" w:hAnsi="Book Antiqua"/>
              </w:rPr>
              <w:t xml:space="preserve"> </w:t>
            </w:r>
          </w:p>
        </w:tc>
      </w:tr>
      <w:tr w:rsidR="00D97357" w:rsidRPr="00493D13" w14:paraId="29BA501E" w14:textId="77777777" w:rsidTr="000F3E3C">
        <w:trPr>
          <w:trHeight w:val="190"/>
        </w:trPr>
        <w:tc>
          <w:tcPr>
            <w:tcW w:w="3176" w:type="dxa"/>
            <w:vAlign w:val="center"/>
          </w:tcPr>
          <w:p w14:paraId="4A0EB576"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 xml:space="preserve"> Miller Junker TRG 1</w:t>
            </w:r>
          </w:p>
        </w:tc>
        <w:tc>
          <w:tcPr>
            <w:tcW w:w="1938" w:type="dxa"/>
            <w:vAlign w:val="center"/>
          </w:tcPr>
          <w:p w14:paraId="3154540C" w14:textId="5823497B"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Vallbohmer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[32]</w:t>
            </w:r>
            <w:r w:rsidRPr="00493D13">
              <w:rPr>
                <w:rFonts w:ascii="Book Antiqua" w:hAnsi="Book Antiqua"/>
              </w:rPr>
              <w:t xml:space="preserve"> </w:t>
            </w:r>
          </w:p>
        </w:tc>
        <w:tc>
          <w:tcPr>
            <w:tcW w:w="2163" w:type="dxa"/>
            <w:vAlign w:val="center"/>
          </w:tcPr>
          <w:p w14:paraId="0B292495"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Glynne Jones TRG 1</w:t>
            </w:r>
          </w:p>
        </w:tc>
        <w:tc>
          <w:tcPr>
            <w:tcW w:w="2054" w:type="dxa"/>
            <w:vAlign w:val="center"/>
          </w:tcPr>
          <w:p w14:paraId="446D21E6" w14:textId="6D145F7E"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Bujko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[18]</w:t>
            </w:r>
            <w:r w:rsidRPr="00493D13">
              <w:rPr>
                <w:rFonts w:ascii="Book Antiqua" w:hAnsi="Book Antiqua"/>
              </w:rPr>
              <w:t xml:space="preserve"> </w:t>
            </w:r>
          </w:p>
        </w:tc>
      </w:tr>
      <w:tr w:rsidR="00D97357" w:rsidRPr="00493D13" w14:paraId="368C4BA5" w14:textId="77777777" w:rsidTr="000F3E3C">
        <w:trPr>
          <w:trHeight w:val="60"/>
        </w:trPr>
        <w:tc>
          <w:tcPr>
            <w:tcW w:w="3176" w:type="dxa"/>
            <w:vAlign w:val="center"/>
          </w:tcPr>
          <w:p w14:paraId="6BA06763"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Miller Junker TRG 1,2a</w:t>
            </w:r>
          </w:p>
        </w:tc>
        <w:tc>
          <w:tcPr>
            <w:tcW w:w="1938" w:type="dxa"/>
            <w:vAlign w:val="center"/>
          </w:tcPr>
          <w:p w14:paraId="03AB2EAA" w14:textId="2D6EAE5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Eich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[19]</w:t>
            </w:r>
            <w:r w:rsidRPr="00493D13">
              <w:rPr>
                <w:rFonts w:ascii="Book Antiqua" w:hAnsi="Book Antiqua"/>
              </w:rPr>
              <w:t xml:space="preserve"> </w:t>
            </w:r>
          </w:p>
        </w:tc>
        <w:tc>
          <w:tcPr>
            <w:tcW w:w="4217" w:type="dxa"/>
            <w:gridSpan w:val="2"/>
            <w:vMerge w:val="restart"/>
            <w:shd w:val="clear" w:color="auto" w:fill="D9D9D9" w:themeFill="background1" w:themeFillShade="D9"/>
          </w:tcPr>
          <w:p w14:paraId="5929E03C" w14:textId="77777777" w:rsidR="00D97357" w:rsidRPr="00493D13" w:rsidRDefault="00D97357" w:rsidP="00591062">
            <w:pPr>
              <w:adjustRightInd w:val="0"/>
              <w:snapToGrid w:val="0"/>
              <w:spacing w:line="360" w:lineRule="auto"/>
              <w:jc w:val="both"/>
              <w:rPr>
                <w:rFonts w:ascii="Book Antiqua" w:hAnsi="Book Antiqua"/>
              </w:rPr>
            </w:pPr>
          </w:p>
        </w:tc>
      </w:tr>
      <w:tr w:rsidR="00D97357" w:rsidRPr="00493D13" w14:paraId="0AD0EF4C" w14:textId="77777777" w:rsidTr="000F3E3C">
        <w:trPr>
          <w:trHeight w:val="50"/>
        </w:trPr>
        <w:tc>
          <w:tcPr>
            <w:tcW w:w="3176" w:type="dxa"/>
            <w:vAlign w:val="center"/>
          </w:tcPr>
          <w:p w14:paraId="3F3EB75B"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Cologne TRG 1,2</w:t>
            </w:r>
          </w:p>
        </w:tc>
        <w:tc>
          <w:tcPr>
            <w:tcW w:w="1938" w:type="dxa"/>
            <w:vAlign w:val="center"/>
          </w:tcPr>
          <w:p w14:paraId="640D03A9" w14:textId="6BB388DC"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Vallbohmer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[32]</w:t>
            </w:r>
            <w:r w:rsidRPr="00493D13">
              <w:rPr>
                <w:rFonts w:ascii="Book Antiqua" w:hAnsi="Book Antiqua"/>
              </w:rPr>
              <w:t xml:space="preserve"> </w:t>
            </w:r>
          </w:p>
        </w:tc>
        <w:tc>
          <w:tcPr>
            <w:tcW w:w="4217" w:type="dxa"/>
            <w:gridSpan w:val="2"/>
            <w:vMerge/>
            <w:shd w:val="clear" w:color="auto" w:fill="D9D9D9" w:themeFill="background1" w:themeFillShade="D9"/>
          </w:tcPr>
          <w:p w14:paraId="62524FEC" w14:textId="77777777" w:rsidR="00D97357" w:rsidRPr="00493D13" w:rsidRDefault="00D97357" w:rsidP="00591062">
            <w:pPr>
              <w:adjustRightInd w:val="0"/>
              <w:snapToGrid w:val="0"/>
              <w:spacing w:line="360" w:lineRule="auto"/>
              <w:jc w:val="both"/>
              <w:rPr>
                <w:rFonts w:ascii="Book Antiqua" w:hAnsi="Book Antiqua"/>
              </w:rPr>
            </w:pPr>
          </w:p>
        </w:tc>
      </w:tr>
      <w:tr w:rsidR="00D97357" w:rsidRPr="00493D13" w14:paraId="08B9F5F6" w14:textId="77777777" w:rsidTr="000F3E3C">
        <w:trPr>
          <w:trHeight w:val="50"/>
        </w:trPr>
        <w:tc>
          <w:tcPr>
            <w:tcW w:w="3176" w:type="dxa"/>
            <w:vAlign w:val="center"/>
          </w:tcPr>
          <w:p w14:paraId="0C78F2EE"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lastRenderedPageBreak/>
              <w:t>Glynne Jones TRG 3</w:t>
            </w:r>
          </w:p>
        </w:tc>
        <w:tc>
          <w:tcPr>
            <w:tcW w:w="1938" w:type="dxa"/>
            <w:vAlign w:val="center"/>
          </w:tcPr>
          <w:p w14:paraId="170C5068" w14:textId="550D1CAE"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Bujko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[18]</w:t>
            </w:r>
            <w:r w:rsidRPr="00493D13">
              <w:rPr>
                <w:rFonts w:ascii="Book Antiqua" w:hAnsi="Book Antiqua"/>
              </w:rPr>
              <w:t xml:space="preserve"> </w:t>
            </w:r>
          </w:p>
        </w:tc>
        <w:tc>
          <w:tcPr>
            <w:tcW w:w="4217" w:type="dxa"/>
            <w:gridSpan w:val="2"/>
            <w:vMerge/>
            <w:shd w:val="clear" w:color="auto" w:fill="D9D9D9" w:themeFill="background1" w:themeFillShade="D9"/>
          </w:tcPr>
          <w:p w14:paraId="4E75653F" w14:textId="77777777" w:rsidR="00D97357" w:rsidRPr="00493D13" w:rsidRDefault="00D97357" w:rsidP="00591062">
            <w:pPr>
              <w:adjustRightInd w:val="0"/>
              <w:snapToGrid w:val="0"/>
              <w:spacing w:line="360" w:lineRule="auto"/>
              <w:jc w:val="both"/>
              <w:rPr>
                <w:rFonts w:ascii="Book Antiqua" w:hAnsi="Book Antiqua"/>
              </w:rPr>
            </w:pPr>
          </w:p>
        </w:tc>
      </w:tr>
      <w:tr w:rsidR="00D97357" w:rsidRPr="00493D13" w14:paraId="5A51E023" w14:textId="77777777" w:rsidTr="000F3E3C">
        <w:trPr>
          <w:trHeight w:val="50"/>
        </w:trPr>
        <w:tc>
          <w:tcPr>
            <w:tcW w:w="3176" w:type="dxa"/>
            <w:vAlign w:val="center"/>
          </w:tcPr>
          <w:p w14:paraId="611D8A33" w14:textId="77777777" w:rsidR="00D97357" w:rsidRPr="00493D13" w:rsidRDefault="00D97357" w:rsidP="00591062">
            <w:pPr>
              <w:pStyle w:val="a7"/>
              <w:adjustRightInd w:val="0"/>
              <w:snapToGrid w:val="0"/>
              <w:spacing w:line="360" w:lineRule="auto"/>
              <w:rPr>
                <w:rFonts w:ascii="Book Antiqua" w:hAnsi="Book Antiqua"/>
              </w:rPr>
            </w:pPr>
            <w:r w:rsidRPr="00493D13">
              <w:rPr>
                <w:rFonts w:ascii="Book Antiqua" w:hAnsi="Book Antiqua"/>
                <w:color w:val="000000"/>
              </w:rPr>
              <w:t>Wheeler RCRG TRG 2</w:t>
            </w:r>
          </w:p>
        </w:tc>
        <w:tc>
          <w:tcPr>
            <w:tcW w:w="1938" w:type="dxa"/>
            <w:vAlign w:val="center"/>
          </w:tcPr>
          <w:p w14:paraId="454BAA55" w14:textId="487242DA"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Beddy </w:t>
            </w:r>
            <w:r w:rsidR="00CB0222" w:rsidRPr="00493D13">
              <w:rPr>
                <w:rFonts w:ascii="Book Antiqua" w:hAnsi="Book Antiqua"/>
                <w:i/>
              </w:rPr>
              <w:t>et al</w:t>
            </w:r>
            <w:r w:rsidR="007C16D5" w:rsidRPr="00493D13">
              <w:rPr>
                <w:rFonts w:ascii="Book Antiqua" w:eastAsia="宋体" w:hAnsi="Book Antiqua" w:hint="eastAsia"/>
                <w:color w:val="000000"/>
                <w:vertAlign w:val="superscript"/>
                <w:lang w:eastAsia="zh-CN"/>
              </w:rPr>
              <w:t>[17]</w:t>
            </w:r>
            <w:r w:rsidRPr="00493D13">
              <w:rPr>
                <w:rFonts w:ascii="Book Antiqua" w:hAnsi="Book Antiqua"/>
              </w:rPr>
              <w:t xml:space="preserve"> </w:t>
            </w:r>
          </w:p>
        </w:tc>
        <w:tc>
          <w:tcPr>
            <w:tcW w:w="4217" w:type="dxa"/>
            <w:gridSpan w:val="2"/>
            <w:vMerge/>
            <w:shd w:val="clear" w:color="auto" w:fill="D9D9D9" w:themeFill="background1" w:themeFillShade="D9"/>
          </w:tcPr>
          <w:p w14:paraId="02D256A0" w14:textId="77777777" w:rsidR="00D97357" w:rsidRPr="00493D13" w:rsidRDefault="00D97357" w:rsidP="00591062">
            <w:pPr>
              <w:adjustRightInd w:val="0"/>
              <w:snapToGrid w:val="0"/>
              <w:spacing w:line="360" w:lineRule="auto"/>
              <w:jc w:val="both"/>
              <w:rPr>
                <w:rFonts w:ascii="Book Antiqua" w:hAnsi="Book Antiqua"/>
              </w:rPr>
            </w:pPr>
          </w:p>
        </w:tc>
      </w:tr>
    </w:tbl>
    <w:p w14:paraId="12107869" w14:textId="77777777" w:rsidR="00B56E32" w:rsidRPr="00493D13" w:rsidRDefault="00B56E32" w:rsidP="00591062">
      <w:pPr>
        <w:adjustRightInd w:val="0"/>
        <w:snapToGrid w:val="0"/>
        <w:spacing w:line="360" w:lineRule="auto"/>
        <w:jc w:val="both"/>
        <w:rPr>
          <w:rFonts w:ascii="Book Antiqua" w:hAnsi="Book Antiqua"/>
        </w:rPr>
      </w:pPr>
    </w:p>
    <w:p w14:paraId="1CE80886" w14:textId="77777777" w:rsidR="00B56E32" w:rsidRPr="00493D13" w:rsidRDefault="00B56E32" w:rsidP="00591062">
      <w:pPr>
        <w:adjustRightInd w:val="0"/>
        <w:snapToGrid w:val="0"/>
        <w:spacing w:line="360" w:lineRule="auto"/>
        <w:jc w:val="both"/>
        <w:rPr>
          <w:rFonts w:ascii="Book Antiqua" w:hAnsi="Book Antiqua"/>
        </w:rPr>
      </w:pPr>
    </w:p>
    <w:p w14:paraId="0C9BAEE3" w14:textId="77777777" w:rsidR="00B56E32" w:rsidRPr="00493D13" w:rsidRDefault="00B56E32" w:rsidP="00591062">
      <w:pPr>
        <w:adjustRightInd w:val="0"/>
        <w:snapToGrid w:val="0"/>
        <w:spacing w:line="360" w:lineRule="auto"/>
        <w:jc w:val="both"/>
        <w:rPr>
          <w:rFonts w:ascii="Book Antiqua" w:hAnsi="Book Antiqua"/>
        </w:rPr>
      </w:pPr>
    </w:p>
    <w:p w14:paraId="4B90E267" w14:textId="77777777" w:rsidR="00B56E32" w:rsidRPr="00493D13" w:rsidRDefault="00B56E32" w:rsidP="00591062">
      <w:pPr>
        <w:adjustRightInd w:val="0"/>
        <w:snapToGrid w:val="0"/>
        <w:spacing w:line="360" w:lineRule="auto"/>
        <w:jc w:val="both"/>
        <w:rPr>
          <w:rFonts w:ascii="Book Antiqua" w:hAnsi="Book Antiqua"/>
        </w:rPr>
      </w:pPr>
    </w:p>
    <w:p w14:paraId="104A5C24" w14:textId="77777777" w:rsidR="00B56E32" w:rsidRPr="00493D13" w:rsidRDefault="00B56E32" w:rsidP="00591062">
      <w:pPr>
        <w:adjustRightInd w:val="0"/>
        <w:snapToGrid w:val="0"/>
        <w:spacing w:line="360" w:lineRule="auto"/>
        <w:jc w:val="both"/>
        <w:rPr>
          <w:rFonts w:ascii="Book Antiqua" w:hAnsi="Book Antiqua"/>
        </w:rPr>
      </w:pPr>
    </w:p>
    <w:p w14:paraId="0FBD98F0" w14:textId="77777777" w:rsidR="00B56E32" w:rsidRPr="00493D13" w:rsidRDefault="00B56E32" w:rsidP="00591062">
      <w:pPr>
        <w:adjustRightInd w:val="0"/>
        <w:snapToGrid w:val="0"/>
        <w:spacing w:line="360" w:lineRule="auto"/>
        <w:jc w:val="both"/>
        <w:rPr>
          <w:rFonts w:ascii="Book Antiqua" w:hAnsi="Book Antiqua"/>
        </w:rPr>
      </w:pPr>
    </w:p>
    <w:p w14:paraId="77A0EA14" w14:textId="77777777" w:rsidR="00B56E32" w:rsidRPr="00493D13" w:rsidRDefault="00B56E32" w:rsidP="00591062">
      <w:pPr>
        <w:adjustRightInd w:val="0"/>
        <w:snapToGrid w:val="0"/>
        <w:spacing w:line="360" w:lineRule="auto"/>
        <w:jc w:val="both"/>
        <w:rPr>
          <w:rFonts w:ascii="Book Antiqua" w:hAnsi="Book Antiqua"/>
        </w:rPr>
      </w:pPr>
    </w:p>
    <w:p w14:paraId="7340F8A0" w14:textId="77777777" w:rsidR="00B56E32" w:rsidRPr="00493D13" w:rsidRDefault="00B56E32" w:rsidP="00591062">
      <w:pPr>
        <w:adjustRightInd w:val="0"/>
        <w:snapToGrid w:val="0"/>
        <w:spacing w:line="360" w:lineRule="auto"/>
        <w:jc w:val="both"/>
        <w:rPr>
          <w:rFonts w:ascii="Book Antiqua" w:hAnsi="Book Antiqua"/>
        </w:rPr>
      </w:pPr>
    </w:p>
    <w:p w14:paraId="1E8EF99A" w14:textId="77777777" w:rsidR="00B56E32" w:rsidRPr="00493D13" w:rsidRDefault="00B56E32" w:rsidP="00591062">
      <w:pPr>
        <w:adjustRightInd w:val="0"/>
        <w:snapToGrid w:val="0"/>
        <w:spacing w:line="360" w:lineRule="auto"/>
        <w:jc w:val="both"/>
        <w:rPr>
          <w:rFonts w:ascii="Book Antiqua" w:hAnsi="Book Antiqua"/>
        </w:rPr>
      </w:pPr>
    </w:p>
    <w:p w14:paraId="6E0A5CF0" w14:textId="77777777" w:rsidR="00B56E32" w:rsidRPr="00493D13" w:rsidRDefault="00B56E32" w:rsidP="00591062">
      <w:pPr>
        <w:adjustRightInd w:val="0"/>
        <w:snapToGrid w:val="0"/>
        <w:spacing w:line="360" w:lineRule="auto"/>
        <w:jc w:val="both"/>
        <w:rPr>
          <w:rFonts w:ascii="Book Antiqua" w:hAnsi="Book Antiqua"/>
        </w:rPr>
      </w:pPr>
    </w:p>
    <w:p w14:paraId="1E9C54C8" w14:textId="77777777" w:rsidR="00B56E32" w:rsidRPr="00493D13" w:rsidRDefault="00B56E32" w:rsidP="00591062">
      <w:pPr>
        <w:adjustRightInd w:val="0"/>
        <w:snapToGrid w:val="0"/>
        <w:spacing w:line="360" w:lineRule="auto"/>
        <w:jc w:val="both"/>
        <w:rPr>
          <w:rFonts w:ascii="Book Antiqua" w:hAnsi="Book Antiqua"/>
        </w:rPr>
      </w:pPr>
    </w:p>
    <w:p w14:paraId="6E6D3E37" w14:textId="77777777" w:rsidR="00B56E32" w:rsidRPr="00493D13" w:rsidRDefault="00B56E32" w:rsidP="00591062">
      <w:pPr>
        <w:adjustRightInd w:val="0"/>
        <w:snapToGrid w:val="0"/>
        <w:spacing w:line="360" w:lineRule="auto"/>
        <w:jc w:val="both"/>
        <w:rPr>
          <w:rFonts w:ascii="Book Antiqua" w:hAnsi="Book Antiqua"/>
        </w:rPr>
      </w:pPr>
    </w:p>
    <w:p w14:paraId="6FF8C1B5" w14:textId="77777777" w:rsidR="00B56E32" w:rsidRPr="00493D13" w:rsidRDefault="00B56E32" w:rsidP="00591062">
      <w:pPr>
        <w:adjustRightInd w:val="0"/>
        <w:snapToGrid w:val="0"/>
        <w:spacing w:line="360" w:lineRule="auto"/>
        <w:jc w:val="both"/>
        <w:rPr>
          <w:rFonts w:ascii="Book Antiqua" w:hAnsi="Book Antiqua"/>
        </w:rPr>
      </w:pPr>
    </w:p>
    <w:p w14:paraId="352C352A" w14:textId="77777777" w:rsidR="00B56E32" w:rsidRPr="00493D13" w:rsidRDefault="00B56E32" w:rsidP="00591062">
      <w:pPr>
        <w:adjustRightInd w:val="0"/>
        <w:snapToGrid w:val="0"/>
        <w:spacing w:line="360" w:lineRule="auto"/>
        <w:jc w:val="both"/>
        <w:rPr>
          <w:rFonts w:ascii="Book Antiqua" w:hAnsi="Book Antiqua"/>
        </w:rPr>
      </w:pPr>
    </w:p>
    <w:p w14:paraId="7C006232" w14:textId="77777777" w:rsidR="00B56E32" w:rsidRPr="00493D13" w:rsidRDefault="00B56E32" w:rsidP="00591062">
      <w:pPr>
        <w:adjustRightInd w:val="0"/>
        <w:snapToGrid w:val="0"/>
        <w:spacing w:line="360" w:lineRule="auto"/>
        <w:jc w:val="both"/>
        <w:rPr>
          <w:rFonts w:ascii="Book Antiqua" w:hAnsi="Book Antiqua"/>
        </w:rPr>
      </w:pPr>
    </w:p>
    <w:p w14:paraId="35C4257B" w14:textId="77777777" w:rsidR="00B56E32" w:rsidRPr="00493D13" w:rsidRDefault="00B56E32" w:rsidP="00591062">
      <w:pPr>
        <w:adjustRightInd w:val="0"/>
        <w:snapToGrid w:val="0"/>
        <w:spacing w:line="360" w:lineRule="auto"/>
        <w:jc w:val="both"/>
        <w:rPr>
          <w:rFonts w:ascii="Book Antiqua" w:hAnsi="Book Antiqua"/>
        </w:rPr>
      </w:pPr>
    </w:p>
    <w:p w14:paraId="40DEA957" w14:textId="77777777" w:rsidR="00B56E32" w:rsidRPr="00493D13" w:rsidRDefault="00B56E32" w:rsidP="00591062">
      <w:pPr>
        <w:adjustRightInd w:val="0"/>
        <w:snapToGrid w:val="0"/>
        <w:spacing w:line="360" w:lineRule="auto"/>
        <w:jc w:val="both"/>
        <w:rPr>
          <w:rFonts w:ascii="Book Antiqua" w:hAnsi="Book Antiqua"/>
        </w:rPr>
      </w:pPr>
    </w:p>
    <w:p w14:paraId="39133749" w14:textId="77777777" w:rsidR="00B56E32" w:rsidRPr="00493D13" w:rsidRDefault="00B56E32" w:rsidP="00591062">
      <w:pPr>
        <w:adjustRightInd w:val="0"/>
        <w:snapToGrid w:val="0"/>
        <w:spacing w:line="360" w:lineRule="auto"/>
        <w:jc w:val="both"/>
        <w:rPr>
          <w:rFonts w:ascii="Book Antiqua" w:hAnsi="Book Antiqua"/>
        </w:rPr>
      </w:pPr>
    </w:p>
    <w:p w14:paraId="313CCCB4" w14:textId="77777777" w:rsidR="00B56E32" w:rsidRPr="00493D13" w:rsidRDefault="00B56E32" w:rsidP="00591062">
      <w:pPr>
        <w:adjustRightInd w:val="0"/>
        <w:snapToGrid w:val="0"/>
        <w:spacing w:line="360" w:lineRule="auto"/>
        <w:jc w:val="both"/>
        <w:rPr>
          <w:rFonts w:ascii="Book Antiqua" w:hAnsi="Book Antiqua"/>
        </w:rPr>
      </w:pPr>
    </w:p>
    <w:p w14:paraId="0485DF6C" w14:textId="77777777" w:rsidR="00B56E32" w:rsidRPr="00493D13" w:rsidRDefault="00B56E32" w:rsidP="00591062">
      <w:pPr>
        <w:adjustRightInd w:val="0"/>
        <w:snapToGrid w:val="0"/>
        <w:spacing w:line="360" w:lineRule="auto"/>
        <w:jc w:val="both"/>
        <w:rPr>
          <w:rFonts w:ascii="Book Antiqua" w:hAnsi="Book Antiqua"/>
        </w:rPr>
      </w:pPr>
    </w:p>
    <w:p w14:paraId="1ED8F765" w14:textId="77777777" w:rsidR="00B56E32" w:rsidRPr="00493D13" w:rsidRDefault="00B56E32" w:rsidP="00591062">
      <w:pPr>
        <w:adjustRightInd w:val="0"/>
        <w:snapToGrid w:val="0"/>
        <w:spacing w:line="360" w:lineRule="auto"/>
        <w:jc w:val="both"/>
        <w:rPr>
          <w:rFonts w:ascii="Book Antiqua" w:hAnsi="Book Antiqua"/>
        </w:rPr>
      </w:pPr>
    </w:p>
    <w:p w14:paraId="0497AA46" w14:textId="77777777" w:rsidR="00B56E32" w:rsidRPr="00493D13" w:rsidRDefault="00B56E32" w:rsidP="00591062">
      <w:pPr>
        <w:adjustRightInd w:val="0"/>
        <w:snapToGrid w:val="0"/>
        <w:spacing w:line="360" w:lineRule="auto"/>
        <w:jc w:val="both"/>
        <w:rPr>
          <w:rFonts w:ascii="Book Antiqua" w:hAnsi="Book Antiqua"/>
        </w:rPr>
      </w:pPr>
    </w:p>
    <w:p w14:paraId="496BE4F8" w14:textId="77777777" w:rsidR="00B56E32" w:rsidRPr="00493D13" w:rsidRDefault="00B56E32" w:rsidP="00591062">
      <w:pPr>
        <w:adjustRightInd w:val="0"/>
        <w:snapToGrid w:val="0"/>
        <w:spacing w:line="360" w:lineRule="auto"/>
        <w:jc w:val="both"/>
        <w:rPr>
          <w:rFonts w:ascii="Book Antiqua" w:hAnsi="Book Antiqua"/>
        </w:rPr>
      </w:pPr>
    </w:p>
    <w:p w14:paraId="4B3BD802" w14:textId="77777777" w:rsidR="00B56E32" w:rsidRPr="00493D13" w:rsidRDefault="00B56E32" w:rsidP="00591062">
      <w:pPr>
        <w:adjustRightInd w:val="0"/>
        <w:snapToGrid w:val="0"/>
        <w:spacing w:line="360" w:lineRule="auto"/>
        <w:jc w:val="both"/>
        <w:rPr>
          <w:rFonts w:ascii="Book Antiqua" w:hAnsi="Book Antiqua"/>
        </w:rPr>
      </w:pPr>
    </w:p>
    <w:p w14:paraId="51DA9D5E" w14:textId="77777777" w:rsidR="00B56E32" w:rsidRPr="00493D13" w:rsidRDefault="00B56E32" w:rsidP="00591062">
      <w:pPr>
        <w:adjustRightInd w:val="0"/>
        <w:snapToGrid w:val="0"/>
        <w:spacing w:line="360" w:lineRule="auto"/>
        <w:jc w:val="both"/>
        <w:rPr>
          <w:rFonts w:ascii="Book Antiqua" w:hAnsi="Book Antiqua"/>
        </w:rPr>
      </w:pPr>
    </w:p>
    <w:p w14:paraId="4AD3F46B" w14:textId="77777777" w:rsidR="00B56E32" w:rsidRPr="00493D13" w:rsidRDefault="00B56E32" w:rsidP="00591062">
      <w:pPr>
        <w:adjustRightInd w:val="0"/>
        <w:snapToGrid w:val="0"/>
        <w:spacing w:line="360" w:lineRule="auto"/>
        <w:jc w:val="both"/>
        <w:rPr>
          <w:rFonts w:ascii="Book Antiqua" w:hAnsi="Book Antiqua"/>
        </w:rPr>
      </w:pPr>
    </w:p>
    <w:p w14:paraId="40547B79" w14:textId="77777777" w:rsidR="00B56E32" w:rsidRPr="00493D13" w:rsidRDefault="00B56E32" w:rsidP="00591062">
      <w:pPr>
        <w:adjustRightInd w:val="0"/>
        <w:snapToGrid w:val="0"/>
        <w:spacing w:line="360" w:lineRule="auto"/>
        <w:jc w:val="both"/>
        <w:rPr>
          <w:rFonts w:ascii="Book Antiqua" w:hAnsi="Book Antiqua"/>
        </w:rPr>
      </w:pPr>
    </w:p>
    <w:p w14:paraId="04119931" w14:textId="6DB9918B" w:rsidR="007C16D5" w:rsidRPr="00493D13" w:rsidRDefault="007C16D5" w:rsidP="00591062">
      <w:pPr>
        <w:adjustRightInd w:val="0"/>
        <w:snapToGrid w:val="0"/>
        <w:spacing w:line="360" w:lineRule="auto"/>
        <w:jc w:val="both"/>
        <w:rPr>
          <w:rFonts w:ascii="Book Antiqua" w:hAnsi="Book Antiqua"/>
        </w:rPr>
      </w:pPr>
      <w:r w:rsidRPr="00493D13">
        <w:rPr>
          <w:rFonts w:ascii="Book Antiqua" w:hAnsi="Book Antiqua"/>
        </w:rPr>
        <w:br w:type="page"/>
      </w:r>
    </w:p>
    <w:p w14:paraId="3C4211DF" w14:textId="7147C1C7" w:rsidR="00B56E32" w:rsidRPr="00493D13" w:rsidRDefault="00B56E3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lastRenderedPageBreak/>
        <w:t xml:space="preserve">Table </w:t>
      </w:r>
      <w:r w:rsidR="00FA71BA" w:rsidRPr="00493D13">
        <w:rPr>
          <w:rFonts w:ascii="Book Antiqua" w:eastAsia="宋体" w:hAnsi="Book Antiqua" w:hint="eastAsia"/>
          <w:b/>
          <w:lang w:eastAsia="zh-CN"/>
        </w:rPr>
        <w:t>4</w:t>
      </w:r>
      <w:r w:rsidR="00FA71BA" w:rsidRPr="00493D13">
        <w:rPr>
          <w:rFonts w:ascii="Book Antiqua" w:hAnsi="Book Antiqua"/>
          <w:b/>
        </w:rPr>
        <w:t xml:space="preserve"> </w:t>
      </w:r>
      <w:r w:rsidRPr="00493D13">
        <w:rPr>
          <w:rFonts w:ascii="Book Antiqua" w:hAnsi="Book Antiqua"/>
          <w:b/>
        </w:rPr>
        <w:t>Proportion of poor responders in the literature according to regression grades</w:t>
      </w:r>
    </w:p>
    <w:tbl>
      <w:tblPr>
        <w:tblW w:w="14085" w:type="dxa"/>
        <w:tblInd w:w="108" w:type="dxa"/>
        <w:tblBorders>
          <w:top w:val="single" w:sz="4" w:space="0" w:color="auto"/>
          <w:bottom w:val="single" w:sz="4" w:space="0" w:color="auto"/>
        </w:tblBorders>
        <w:tblLayout w:type="fixed"/>
        <w:tblLook w:val="04A0" w:firstRow="1" w:lastRow="0" w:firstColumn="1" w:lastColumn="0" w:noHBand="0" w:noVBand="1"/>
      </w:tblPr>
      <w:tblGrid>
        <w:gridCol w:w="3287"/>
        <w:gridCol w:w="3373"/>
        <w:gridCol w:w="2265"/>
        <w:gridCol w:w="2589"/>
        <w:gridCol w:w="2571"/>
      </w:tblGrid>
      <w:tr w:rsidR="00211CF9" w:rsidRPr="00493D13" w14:paraId="6478571C" w14:textId="77777777" w:rsidTr="007C16D5">
        <w:trPr>
          <w:trHeight w:val="378"/>
        </w:trPr>
        <w:tc>
          <w:tcPr>
            <w:tcW w:w="3287" w:type="dxa"/>
            <w:tcBorders>
              <w:top w:val="single" w:sz="4" w:space="0" w:color="auto"/>
              <w:bottom w:val="single" w:sz="4" w:space="0" w:color="auto"/>
            </w:tcBorders>
            <w:vAlign w:val="center"/>
          </w:tcPr>
          <w:p w14:paraId="4DB46736" w14:textId="77777777" w:rsidR="00B56E32" w:rsidRPr="00493D13" w:rsidRDefault="00B56E32" w:rsidP="00591062">
            <w:pPr>
              <w:adjustRightInd w:val="0"/>
              <w:snapToGrid w:val="0"/>
              <w:spacing w:line="360" w:lineRule="auto"/>
              <w:jc w:val="both"/>
              <w:rPr>
                <w:rFonts w:ascii="Book Antiqua" w:hAnsi="Book Antiqua"/>
                <w:b/>
              </w:rPr>
            </w:pPr>
            <w:r w:rsidRPr="00493D13">
              <w:rPr>
                <w:rFonts w:ascii="Book Antiqua" w:hAnsi="Book Antiqua"/>
                <w:b/>
              </w:rPr>
              <w:t>TRG Grading System</w:t>
            </w:r>
          </w:p>
        </w:tc>
        <w:tc>
          <w:tcPr>
            <w:tcW w:w="3373" w:type="dxa"/>
            <w:tcBorders>
              <w:top w:val="single" w:sz="4" w:space="0" w:color="auto"/>
              <w:bottom w:val="single" w:sz="4" w:space="0" w:color="auto"/>
            </w:tcBorders>
            <w:vAlign w:val="center"/>
          </w:tcPr>
          <w:p w14:paraId="1CE85C3C"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No. of </w:t>
            </w:r>
            <w:r w:rsidR="00211CF9" w:rsidRPr="00493D13">
              <w:rPr>
                <w:rFonts w:ascii="Book Antiqua" w:hAnsi="Book Antiqua"/>
                <w:b/>
                <w:color w:val="000000"/>
              </w:rPr>
              <w:t>reports (total 25 reports from 21 studies)</w:t>
            </w:r>
          </w:p>
        </w:tc>
        <w:tc>
          <w:tcPr>
            <w:tcW w:w="2265" w:type="dxa"/>
            <w:tcBorders>
              <w:top w:val="single" w:sz="4" w:space="0" w:color="auto"/>
              <w:bottom w:val="single" w:sz="4" w:space="0" w:color="auto"/>
            </w:tcBorders>
            <w:vAlign w:val="center"/>
          </w:tcPr>
          <w:p w14:paraId="19272691"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Proportion of poor responders</w:t>
            </w:r>
          </w:p>
        </w:tc>
        <w:tc>
          <w:tcPr>
            <w:tcW w:w="2589" w:type="dxa"/>
            <w:tcBorders>
              <w:top w:val="single" w:sz="4" w:space="0" w:color="auto"/>
              <w:bottom w:val="single" w:sz="4" w:space="0" w:color="auto"/>
            </w:tcBorders>
            <w:vAlign w:val="center"/>
          </w:tcPr>
          <w:p w14:paraId="0DFF4812"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Lower limit of Confidence Interval</w:t>
            </w:r>
          </w:p>
        </w:tc>
        <w:tc>
          <w:tcPr>
            <w:tcW w:w="2571" w:type="dxa"/>
            <w:tcBorders>
              <w:top w:val="single" w:sz="4" w:space="0" w:color="auto"/>
              <w:bottom w:val="single" w:sz="4" w:space="0" w:color="auto"/>
            </w:tcBorders>
            <w:vAlign w:val="center"/>
          </w:tcPr>
          <w:p w14:paraId="157C8148"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Upper limit of Confidence Interval</w:t>
            </w:r>
          </w:p>
        </w:tc>
      </w:tr>
      <w:tr w:rsidR="00211CF9" w:rsidRPr="00493D13" w14:paraId="612ADB36" w14:textId="77777777" w:rsidTr="007C16D5">
        <w:tc>
          <w:tcPr>
            <w:tcW w:w="3287" w:type="dxa"/>
            <w:tcBorders>
              <w:top w:val="single" w:sz="4" w:space="0" w:color="auto"/>
            </w:tcBorders>
            <w:vAlign w:val="center"/>
          </w:tcPr>
          <w:p w14:paraId="77B2B099" w14:textId="77777777" w:rsidR="00EB0DDB" w:rsidRPr="00493D13" w:rsidRDefault="00EB0DDB" w:rsidP="00591062">
            <w:pPr>
              <w:pStyle w:val="a7"/>
              <w:adjustRightInd w:val="0"/>
              <w:snapToGrid w:val="0"/>
              <w:spacing w:line="360" w:lineRule="auto"/>
              <w:rPr>
                <w:rFonts w:ascii="Book Antiqua" w:hAnsi="Book Antiqua"/>
              </w:rPr>
            </w:pPr>
            <w:r w:rsidRPr="00493D13">
              <w:rPr>
                <w:rFonts w:ascii="Book Antiqua" w:hAnsi="Book Antiqua"/>
              </w:rPr>
              <w:t>Mandard</w:t>
            </w:r>
          </w:p>
        </w:tc>
        <w:tc>
          <w:tcPr>
            <w:tcW w:w="3373" w:type="dxa"/>
            <w:tcBorders>
              <w:top w:val="single" w:sz="4" w:space="0" w:color="auto"/>
            </w:tcBorders>
            <w:vAlign w:val="center"/>
          </w:tcPr>
          <w:p w14:paraId="1D2DDF36"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rPr>
              <w:t>8</w:t>
            </w:r>
          </w:p>
        </w:tc>
        <w:tc>
          <w:tcPr>
            <w:tcW w:w="2265" w:type="dxa"/>
            <w:tcBorders>
              <w:top w:val="single" w:sz="4" w:space="0" w:color="auto"/>
            </w:tcBorders>
          </w:tcPr>
          <w:p w14:paraId="03D8D763"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color w:val="000000"/>
              </w:rPr>
              <w:t>34.9</w:t>
            </w:r>
          </w:p>
        </w:tc>
        <w:tc>
          <w:tcPr>
            <w:tcW w:w="2589" w:type="dxa"/>
            <w:tcBorders>
              <w:top w:val="single" w:sz="4" w:space="0" w:color="auto"/>
            </w:tcBorders>
          </w:tcPr>
          <w:p w14:paraId="30CBB05B"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22.8</w:t>
            </w:r>
          </w:p>
        </w:tc>
        <w:tc>
          <w:tcPr>
            <w:tcW w:w="2571" w:type="dxa"/>
            <w:tcBorders>
              <w:top w:val="single" w:sz="4" w:space="0" w:color="auto"/>
            </w:tcBorders>
          </w:tcPr>
          <w:p w14:paraId="1139602A"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color w:val="000000"/>
              </w:rPr>
              <w:t>49.4</w:t>
            </w:r>
          </w:p>
        </w:tc>
      </w:tr>
      <w:tr w:rsidR="00211CF9" w:rsidRPr="00493D13" w14:paraId="6CD84158" w14:textId="77777777" w:rsidTr="007C16D5">
        <w:tc>
          <w:tcPr>
            <w:tcW w:w="3287" w:type="dxa"/>
            <w:vAlign w:val="center"/>
          </w:tcPr>
          <w:p w14:paraId="44288A0C" w14:textId="77777777" w:rsidR="00EB0DDB" w:rsidRPr="00493D13" w:rsidRDefault="00EB0DDB" w:rsidP="00591062">
            <w:pPr>
              <w:pStyle w:val="a7"/>
              <w:adjustRightInd w:val="0"/>
              <w:snapToGrid w:val="0"/>
              <w:spacing w:line="360" w:lineRule="auto"/>
              <w:rPr>
                <w:rFonts w:ascii="Book Antiqua" w:hAnsi="Book Antiqua"/>
              </w:rPr>
            </w:pPr>
            <w:r w:rsidRPr="00493D13">
              <w:rPr>
                <w:rFonts w:ascii="Book Antiqua" w:hAnsi="Book Antiqua"/>
              </w:rPr>
              <w:t>Dworak</w:t>
            </w:r>
          </w:p>
        </w:tc>
        <w:tc>
          <w:tcPr>
            <w:tcW w:w="3373" w:type="dxa"/>
            <w:vAlign w:val="center"/>
          </w:tcPr>
          <w:p w14:paraId="6244C99F"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8</w:t>
            </w:r>
          </w:p>
        </w:tc>
        <w:tc>
          <w:tcPr>
            <w:tcW w:w="2265" w:type="dxa"/>
          </w:tcPr>
          <w:p w14:paraId="03F7BBBF"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47.4</w:t>
            </w:r>
          </w:p>
        </w:tc>
        <w:tc>
          <w:tcPr>
            <w:tcW w:w="2589" w:type="dxa"/>
          </w:tcPr>
          <w:p w14:paraId="51EA3FD7"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color w:val="000000"/>
              </w:rPr>
              <w:t>32.5</w:t>
            </w:r>
          </w:p>
        </w:tc>
        <w:tc>
          <w:tcPr>
            <w:tcW w:w="2571" w:type="dxa"/>
          </w:tcPr>
          <w:p w14:paraId="229FF073"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color w:val="000000"/>
              </w:rPr>
              <w:t>62.7</w:t>
            </w:r>
          </w:p>
        </w:tc>
      </w:tr>
      <w:tr w:rsidR="00211CF9" w:rsidRPr="00493D13" w14:paraId="379D231D" w14:textId="77777777" w:rsidTr="007C16D5">
        <w:tc>
          <w:tcPr>
            <w:tcW w:w="3287" w:type="dxa"/>
            <w:vAlign w:val="center"/>
          </w:tcPr>
          <w:p w14:paraId="3F4FB771" w14:textId="77777777" w:rsidR="00EB0DDB" w:rsidRPr="00493D13" w:rsidRDefault="00EB0DDB" w:rsidP="00591062">
            <w:pPr>
              <w:pStyle w:val="a7"/>
              <w:adjustRightInd w:val="0"/>
              <w:snapToGrid w:val="0"/>
              <w:spacing w:line="360" w:lineRule="auto"/>
              <w:rPr>
                <w:rFonts w:ascii="Book Antiqua" w:hAnsi="Book Antiqua"/>
              </w:rPr>
            </w:pPr>
            <w:r w:rsidRPr="00493D13">
              <w:rPr>
                <w:rFonts w:ascii="Book Antiqua" w:hAnsi="Book Antiqua"/>
              </w:rPr>
              <w:t>Junker/Muller</w:t>
            </w:r>
          </w:p>
        </w:tc>
        <w:tc>
          <w:tcPr>
            <w:tcW w:w="3373" w:type="dxa"/>
            <w:vAlign w:val="center"/>
          </w:tcPr>
          <w:p w14:paraId="703D483C"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w:t>
            </w:r>
          </w:p>
        </w:tc>
        <w:tc>
          <w:tcPr>
            <w:tcW w:w="2265" w:type="dxa"/>
          </w:tcPr>
          <w:p w14:paraId="7A090BFF"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50.8</w:t>
            </w:r>
          </w:p>
        </w:tc>
        <w:tc>
          <w:tcPr>
            <w:tcW w:w="2589" w:type="dxa"/>
          </w:tcPr>
          <w:p w14:paraId="481E2C8C"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28.8</w:t>
            </w:r>
          </w:p>
        </w:tc>
        <w:tc>
          <w:tcPr>
            <w:tcW w:w="2571" w:type="dxa"/>
          </w:tcPr>
          <w:p w14:paraId="489FDAE3"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72.5</w:t>
            </w:r>
          </w:p>
        </w:tc>
      </w:tr>
      <w:tr w:rsidR="00211CF9" w:rsidRPr="00493D13" w14:paraId="054D2660" w14:textId="77777777" w:rsidTr="007C16D5">
        <w:tc>
          <w:tcPr>
            <w:tcW w:w="3287" w:type="dxa"/>
            <w:vAlign w:val="center"/>
          </w:tcPr>
          <w:p w14:paraId="2258D18D" w14:textId="77777777" w:rsidR="00EB0DDB" w:rsidRPr="00493D13" w:rsidRDefault="00EB0DDB" w:rsidP="00591062">
            <w:pPr>
              <w:pStyle w:val="a7"/>
              <w:adjustRightInd w:val="0"/>
              <w:snapToGrid w:val="0"/>
              <w:spacing w:line="360" w:lineRule="auto"/>
              <w:rPr>
                <w:rFonts w:ascii="Book Antiqua" w:hAnsi="Book Antiqua"/>
              </w:rPr>
            </w:pPr>
            <w:r w:rsidRPr="00493D13">
              <w:rPr>
                <w:rFonts w:ascii="Book Antiqua" w:hAnsi="Book Antiqua"/>
              </w:rPr>
              <w:t>Japanese</w:t>
            </w:r>
          </w:p>
        </w:tc>
        <w:tc>
          <w:tcPr>
            <w:tcW w:w="3373" w:type="dxa"/>
            <w:vAlign w:val="center"/>
          </w:tcPr>
          <w:p w14:paraId="446BC2AC"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w:t>
            </w:r>
          </w:p>
        </w:tc>
        <w:tc>
          <w:tcPr>
            <w:tcW w:w="2265" w:type="dxa"/>
          </w:tcPr>
          <w:p w14:paraId="75182004"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35.0</w:t>
            </w:r>
          </w:p>
        </w:tc>
        <w:tc>
          <w:tcPr>
            <w:tcW w:w="2589" w:type="dxa"/>
          </w:tcPr>
          <w:p w14:paraId="399129FF"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color w:val="000000"/>
              </w:rPr>
              <w:t>20.4</w:t>
            </w:r>
          </w:p>
        </w:tc>
        <w:tc>
          <w:tcPr>
            <w:tcW w:w="2571" w:type="dxa"/>
          </w:tcPr>
          <w:p w14:paraId="1104EEE3"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color w:val="000000"/>
              </w:rPr>
              <w:t>52.9</w:t>
            </w:r>
          </w:p>
        </w:tc>
      </w:tr>
      <w:tr w:rsidR="00211CF9" w:rsidRPr="00493D13" w14:paraId="2EFBEF13" w14:textId="77777777" w:rsidTr="007C16D5">
        <w:tc>
          <w:tcPr>
            <w:tcW w:w="3287" w:type="dxa"/>
            <w:vAlign w:val="center"/>
          </w:tcPr>
          <w:p w14:paraId="7BC5F548" w14:textId="77777777" w:rsidR="00EB0DDB" w:rsidRPr="00493D13" w:rsidRDefault="00EB0DDB" w:rsidP="00591062">
            <w:pPr>
              <w:pStyle w:val="a7"/>
              <w:adjustRightInd w:val="0"/>
              <w:snapToGrid w:val="0"/>
              <w:spacing w:line="360" w:lineRule="auto"/>
              <w:rPr>
                <w:rFonts w:ascii="Book Antiqua" w:hAnsi="Book Antiqua"/>
              </w:rPr>
            </w:pPr>
            <w:r w:rsidRPr="00493D13">
              <w:rPr>
                <w:rFonts w:ascii="Book Antiqua" w:hAnsi="Book Antiqua"/>
              </w:rPr>
              <w:t>Wheeler</w:t>
            </w:r>
          </w:p>
        </w:tc>
        <w:tc>
          <w:tcPr>
            <w:tcW w:w="3373" w:type="dxa"/>
            <w:vAlign w:val="center"/>
          </w:tcPr>
          <w:p w14:paraId="745FC523"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w:t>
            </w:r>
          </w:p>
        </w:tc>
        <w:tc>
          <w:tcPr>
            <w:tcW w:w="2265" w:type="dxa"/>
          </w:tcPr>
          <w:p w14:paraId="191AC4D5"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38.9</w:t>
            </w:r>
          </w:p>
        </w:tc>
        <w:tc>
          <w:tcPr>
            <w:tcW w:w="2589" w:type="dxa"/>
          </w:tcPr>
          <w:p w14:paraId="32FDCF42"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30.8</w:t>
            </w:r>
          </w:p>
        </w:tc>
        <w:tc>
          <w:tcPr>
            <w:tcW w:w="2571" w:type="dxa"/>
          </w:tcPr>
          <w:p w14:paraId="4E04F370"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47.7</w:t>
            </w:r>
          </w:p>
        </w:tc>
      </w:tr>
      <w:tr w:rsidR="00211CF9" w:rsidRPr="00493D13" w14:paraId="47D9E5A4" w14:textId="77777777" w:rsidTr="007C16D5">
        <w:tc>
          <w:tcPr>
            <w:tcW w:w="3287" w:type="dxa"/>
            <w:vAlign w:val="center"/>
          </w:tcPr>
          <w:p w14:paraId="120F6826" w14:textId="77777777" w:rsidR="00EB0DDB" w:rsidRPr="00493D13" w:rsidRDefault="00EB0DDB" w:rsidP="00591062">
            <w:pPr>
              <w:pStyle w:val="a7"/>
              <w:adjustRightInd w:val="0"/>
              <w:snapToGrid w:val="0"/>
              <w:spacing w:line="360" w:lineRule="auto"/>
              <w:rPr>
                <w:rFonts w:ascii="Book Antiqua" w:hAnsi="Book Antiqua"/>
              </w:rPr>
            </w:pPr>
            <w:r w:rsidRPr="00493D13">
              <w:rPr>
                <w:rFonts w:ascii="Book Antiqua" w:hAnsi="Book Antiqua"/>
              </w:rPr>
              <w:t>Bujko/Glynne-Jones</w:t>
            </w:r>
          </w:p>
        </w:tc>
        <w:tc>
          <w:tcPr>
            <w:tcW w:w="3373" w:type="dxa"/>
            <w:vAlign w:val="center"/>
          </w:tcPr>
          <w:p w14:paraId="741B2EC7"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w:t>
            </w:r>
          </w:p>
        </w:tc>
        <w:tc>
          <w:tcPr>
            <w:tcW w:w="2265" w:type="dxa"/>
          </w:tcPr>
          <w:p w14:paraId="51DE723E"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22.1</w:t>
            </w:r>
          </w:p>
        </w:tc>
        <w:tc>
          <w:tcPr>
            <w:tcW w:w="2589" w:type="dxa"/>
          </w:tcPr>
          <w:p w14:paraId="5DD1885E"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15.8</w:t>
            </w:r>
          </w:p>
        </w:tc>
        <w:tc>
          <w:tcPr>
            <w:tcW w:w="2571" w:type="dxa"/>
          </w:tcPr>
          <w:p w14:paraId="4A6961CE"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30.0</w:t>
            </w:r>
          </w:p>
        </w:tc>
      </w:tr>
      <w:tr w:rsidR="00211CF9" w:rsidRPr="00493D13" w14:paraId="6340F516" w14:textId="77777777" w:rsidTr="007C16D5">
        <w:tc>
          <w:tcPr>
            <w:tcW w:w="3287" w:type="dxa"/>
            <w:vAlign w:val="center"/>
          </w:tcPr>
          <w:p w14:paraId="0D4B9B33" w14:textId="77777777" w:rsidR="00EB0DDB" w:rsidRPr="00493D13" w:rsidRDefault="00EB0DDB" w:rsidP="00591062">
            <w:pPr>
              <w:pStyle w:val="a7"/>
              <w:adjustRightInd w:val="0"/>
              <w:snapToGrid w:val="0"/>
              <w:spacing w:line="360" w:lineRule="auto"/>
              <w:rPr>
                <w:rFonts w:ascii="Book Antiqua" w:hAnsi="Book Antiqua"/>
              </w:rPr>
            </w:pPr>
            <w:r w:rsidRPr="00493D13">
              <w:rPr>
                <w:rFonts w:ascii="Book Antiqua" w:hAnsi="Book Antiqua"/>
              </w:rPr>
              <w:t>Rodel based on Dworak</w:t>
            </w:r>
          </w:p>
        </w:tc>
        <w:tc>
          <w:tcPr>
            <w:tcW w:w="3373" w:type="dxa"/>
            <w:vAlign w:val="center"/>
          </w:tcPr>
          <w:p w14:paraId="288DA61B"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w:t>
            </w:r>
          </w:p>
        </w:tc>
        <w:tc>
          <w:tcPr>
            <w:tcW w:w="2265" w:type="dxa"/>
          </w:tcPr>
          <w:p w14:paraId="5D2A2496"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52.2</w:t>
            </w:r>
          </w:p>
        </w:tc>
        <w:tc>
          <w:tcPr>
            <w:tcW w:w="2589" w:type="dxa"/>
          </w:tcPr>
          <w:p w14:paraId="34CA72F9"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color w:val="000000"/>
              </w:rPr>
              <w:t>44.9</w:t>
            </w:r>
          </w:p>
        </w:tc>
        <w:tc>
          <w:tcPr>
            <w:tcW w:w="2571" w:type="dxa"/>
          </w:tcPr>
          <w:p w14:paraId="55A9842F"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color w:val="000000"/>
              </w:rPr>
              <w:t>59.5</w:t>
            </w:r>
          </w:p>
        </w:tc>
      </w:tr>
      <w:tr w:rsidR="00211CF9" w:rsidRPr="00493D13" w14:paraId="7D729152" w14:textId="77777777" w:rsidTr="007C16D5">
        <w:tc>
          <w:tcPr>
            <w:tcW w:w="3287" w:type="dxa"/>
            <w:vAlign w:val="center"/>
          </w:tcPr>
          <w:p w14:paraId="4E072A0D" w14:textId="77777777" w:rsidR="00EB0DDB" w:rsidRPr="00493D13" w:rsidRDefault="00EB0DDB" w:rsidP="00591062">
            <w:pPr>
              <w:pStyle w:val="a7"/>
              <w:adjustRightInd w:val="0"/>
              <w:snapToGrid w:val="0"/>
              <w:spacing w:line="360" w:lineRule="auto"/>
              <w:rPr>
                <w:rFonts w:ascii="Book Antiqua" w:hAnsi="Book Antiqua"/>
              </w:rPr>
            </w:pPr>
            <w:r w:rsidRPr="00493D13">
              <w:rPr>
                <w:rFonts w:ascii="Book Antiqua" w:hAnsi="Book Antiqua"/>
              </w:rPr>
              <w:t>Rodel based on Wittekind (modified Dworak)</w:t>
            </w:r>
          </w:p>
        </w:tc>
        <w:tc>
          <w:tcPr>
            <w:tcW w:w="3373" w:type="dxa"/>
            <w:vAlign w:val="center"/>
          </w:tcPr>
          <w:p w14:paraId="03E5257E"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w:t>
            </w:r>
          </w:p>
        </w:tc>
        <w:tc>
          <w:tcPr>
            <w:tcW w:w="2265" w:type="dxa"/>
          </w:tcPr>
          <w:p w14:paraId="08DC146A"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14.7</w:t>
            </w:r>
          </w:p>
        </w:tc>
        <w:tc>
          <w:tcPr>
            <w:tcW w:w="2589" w:type="dxa"/>
          </w:tcPr>
          <w:p w14:paraId="7E07DE7A"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color w:val="000000"/>
              </w:rPr>
              <w:t>10.6</w:t>
            </w:r>
          </w:p>
        </w:tc>
        <w:tc>
          <w:tcPr>
            <w:tcW w:w="2571" w:type="dxa"/>
          </w:tcPr>
          <w:p w14:paraId="0EEEE276"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color w:val="000000"/>
              </w:rPr>
              <w:t>19.9</w:t>
            </w:r>
          </w:p>
        </w:tc>
      </w:tr>
      <w:tr w:rsidR="00211CF9" w:rsidRPr="00493D13" w14:paraId="33443A7A" w14:textId="77777777" w:rsidTr="007C16D5">
        <w:tc>
          <w:tcPr>
            <w:tcW w:w="3287" w:type="dxa"/>
            <w:vAlign w:val="center"/>
          </w:tcPr>
          <w:p w14:paraId="2F3DE96E" w14:textId="77777777" w:rsidR="00EB0DDB" w:rsidRPr="00493D13" w:rsidRDefault="00EB0DDB" w:rsidP="00591062">
            <w:pPr>
              <w:pStyle w:val="a7"/>
              <w:adjustRightInd w:val="0"/>
              <w:snapToGrid w:val="0"/>
              <w:spacing w:line="360" w:lineRule="auto"/>
              <w:rPr>
                <w:rFonts w:ascii="Book Antiqua" w:hAnsi="Book Antiqua"/>
              </w:rPr>
            </w:pPr>
            <w:r w:rsidRPr="00493D13">
              <w:rPr>
                <w:rFonts w:ascii="Book Antiqua" w:hAnsi="Book Antiqua"/>
              </w:rPr>
              <w:t>Cologne</w:t>
            </w:r>
          </w:p>
        </w:tc>
        <w:tc>
          <w:tcPr>
            <w:tcW w:w="3373" w:type="dxa"/>
            <w:vAlign w:val="center"/>
          </w:tcPr>
          <w:p w14:paraId="7530F780"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w:t>
            </w:r>
          </w:p>
        </w:tc>
        <w:tc>
          <w:tcPr>
            <w:tcW w:w="2265" w:type="dxa"/>
          </w:tcPr>
          <w:p w14:paraId="7293E1D5" w14:textId="77777777" w:rsidR="00EB0DDB" w:rsidRPr="00493D13" w:rsidRDefault="00EB0DDB"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7.1</w:t>
            </w:r>
          </w:p>
        </w:tc>
        <w:tc>
          <w:tcPr>
            <w:tcW w:w="2589" w:type="dxa"/>
          </w:tcPr>
          <w:p w14:paraId="2E4B9DCB"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color w:val="000000"/>
              </w:rPr>
              <w:t>3.2</w:t>
            </w:r>
          </w:p>
        </w:tc>
        <w:tc>
          <w:tcPr>
            <w:tcW w:w="2571" w:type="dxa"/>
          </w:tcPr>
          <w:p w14:paraId="25F14080" w14:textId="77777777" w:rsidR="00EB0DDB" w:rsidRPr="00493D13" w:rsidRDefault="00EB0DDB" w:rsidP="00591062">
            <w:pPr>
              <w:adjustRightInd w:val="0"/>
              <w:snapToGrid w:val="0"/>
              <w:spacing w:line="360" w:lineRule="auto"/>
              <w:jc w:val="both"/>
              <w:rPr>
                <w:rFonts w:ascii="Book Antiqua" w:hAnsi="Book Antiqua"/>
              </w:rPr>
            </w:pPr>
            <w:r w:rsidRPr="00493D13">
              <w:rPr>
                <w:rFonts w:ascii="Book Antiqua" w:hAnsi="Book Antiqua"/>
                <w:color w:val="000000"/>
              </w:rPr>
              <w:t>14.8</w:t>
            </w:r>
          </w:p>
        </w:tc>
      </w:tr>
    </w:tbl>
    <w:p w14:paraId="5B843B34" w14:textId="77777777" w:rsidR="00B56E32" w:rsidRPr="00493D13" w:rsidRDefault="00B56E32" w:rsidP="00591062">
      <w:pPr>
        <w:adjustRightInd w:val="0"/>
        <w:snapToGrid w:val="0"/>
        <w:spacing w:line="360" w:lineRule="auto"/>
        <w:jc w:val="both"/>
        <w:rPr>
          <w:rFonts w:ascii="Book Antiqua" w:hAnsi="Book Antiqua"/>
        </w:rPr>
      </w:pPr>
    </w:p>
    <w:p w14:paraId="7AE00E68"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br w:type="page"/>
      </w:r>
    </w:p>
    <w:p w14:paraId="78ED8772" w14:textId="1611C47B" w:rsidR="00B56E32" w:rsidRPr="00493D13" w:rsidRDefault="00B56E3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lastRenderedPageBreak/>
        <w:t>Table 5</w:t>
      </w:r>
      <w:r w:rsidR="007C16D5" w:rsidRPr="00493D13">
        <w:rPr>
          <w:rFonts w:ascii="Book Antiqua" w:eastAsia="宋体" w:hAnsi="Book Antiqua" w:hint="eastAsia"/>
          <w:b/>
          <w:lang w:eastAsia="zh-CN"/>
        </w:rPr>
        <w:t xml:space="preserve"> </w:t>
      </w:r>
      <w:r w:rsidRPr="00493D13">
        <w:rPr>
          <w:rFonts w:ascii="Book Antiqua" w:hAnsi="Book Antiqua"/>
          <w:b/>
        </w:rPr>
        <w:t>Study definitions of poor response according to hist</w:t>
      </w:r>
      <w:r w:rsidR="007A3140" w:rsidRPr="00493D13">
        <w:rPr>
          <w:rFonts w:ascii="Book Antiqua" w:hAnsi="Book Antiqua"/>
          <w:b/>
        </w:rPr>
        <w:t>opath</w:t>
      </w:r>
      <w:r w:rsidRPr="00493D13">
        <w:rPr>
          <w:rFonts w:ascii="Book Antiqua" w:hAnsi="Book Antiqua"/>
          <w:b/>
        </w:rPr>
        <w:t xml:space="preserve">ological </w:t>
      </w:r>
      <w:r w:rsidR="007A3140" w:rsidRPr="00493D13">
        <w:rPr>
          <w:rFonts w:ascii="Book Antiqua" w:hAnsi="Book Antiqua"/>
          <w:b/>
        </w:rPr>
        <w:t xml:space="preserve">tumour </w:t>
      </w:r>
      <w:r w:rsidRPr="00493D13">
        <w:rPr>
          <w:rFonts w:ascii="Book Antiqua" w:hAnsi="Book Antiqua"/>
          <w:b/>
        </w:rPr>
        <w:t xml:space="preserve">regression </w:t>
      </w:r>
      <w:r w:rsidR="007A3140" w:rsidRPr="00493D13">
        <w:rPr>
          <w:rFonts w:ascii="Book Antiqua" w:hAnsi="Book Antiqua"/>
          <w:b/>
        </w:rPr>
        <w:t xml:space="preserve">grade </w:t>
      </w:r>
      <w:r w:rsidRPr="00493D13">
        <w:rPr>
          <w:rFonts w:ascii="Book Antiqua" w:hAnsi="Book Antiqua"/>
          <w:b/>
        </w:rPr>
        <w:t>scales</w:t>
      </w:r>
    </w:p>
    <w:tbl>
      <w:tblPr>
        <w:tblW w:w="15609" w:type="dxa"/>
        <w:jc w:val="center"/>
        <w:tblBorders>
          <w:top w:val="single" w:sz="4" w:space="0" w:color="auto"/>
          <w:bottom w:val="single" w:sz="4" w:space="0" w:color="auto"/>
        </w:tblBorders>
        <w:tblLook w:val="04A0" w:firstRow="1" w:lastRow="0" w:firstColumn="1" w:lastColumn="0" w:noHBand="0" w:noVBand="1"/>
      </w:tblPr>
      <w:tblGrid>
        <w:gridCol w:w="1603"/>
        <w:gridCol w:w="710"/>
        <w:gridCol w:w="2351"/>
        <w:gridCol w:w="1500"/>
        <w:gridCol w:w="2033"/>
        <w:gridCol w:w="790"/>
        <w:gridCol w:w="1430"/>
        <w:gridCol w:w="1124"/>
        <w:gridCol w:w="840"/>
        <w:gridCol w:w="876"/>
        <w:gridCol w:w="1462"/>
        <w:gridCol w:w="890"/>
      </w:tblGrid>
      <w:tr w:rsidR="00D97357" w:rsidRPr="00493D13" w14:paraId="74A23B21" w14:textId="77777777" w:rsidTr="009158F6">
        <w:trPr>
          <w:trHeight w:val="378"/>
          <w:jc w:val="center"/>
        </w:trPr>
        <w:tc>
          <w:tcPr>
            <w:tcW w:w="1650" w:type="dxa"/>
            <w:tcBorders>
              <w:top w:val="single" w:sz="4" w:space="0" w:color="auto"/>
              <w:bottom w:val="single" w:sz="4" w:space="0" w:color="auto"/>
            </w:tcBorders>
            <w:vAlign w:val="center"/>
          </w:tcPr>
          <w:p w14:paraId="4B722530" w14:textId="3220347D" w:rsidR="00B56E32" w:rsidRPr="00493D13" w:rsidRDefault="007C16D5" w:rsidP="00591062">
            <w:pPr>
              <w:adjustRightInd w:val="0"/>
              <w:snapToGrid w:val="0"/>
              <w:spacing w:line="360" w:lineRule="auto"/>
              <w:jc w:val="both"/>
              <w:rPr>
                <w:rFonts w:ascii="Book Antiqua" w:eastAsia="宋体" w:hAnsi="Book Antiqua"/>
                <w:b/>
                <w:lang w:eastAsia="zh-CN"/>
              </w:rPr>
            </w:pPr>
            <w:r w:rsidRPr="00493D13">
              <w:rPr>
                <w:rFonts w:ascii="Book Antiqua" w:eastAsia="宋体" w:hAnsi="Book Antiqua" w:hint="eastAsia"/>
                <w:b/>
                <w:lang w:eastAsia="zh-CN"/>
              </w:rPr>
              <w:t>Ref.</w:t>
            </w:r>
          </w:p>
        </w:tc>
        <w:tc>
          <w:tcPr>
            <w:tcW w:w="588" w:type="dxa"/>
            <w:tcBorders>
              <w:top w:val="single" w:sz="4" w:space="0" w:color="auto"/>
              <w:bottom w:val="single" w:sz="4" w:space="0" w:color="auto"/>
            </w:tcBorders>
            <w:vAlign w:val="center"/>
          </w:tcPr>
          <w:p w14:paraId="7509772E"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Year</w:t>
            </w:r>
          </w:p>
        </w:tc>
        <w:tc>
          <w:tcPr>
            <w:tcW w:w="2258" w:type="dxa"/>
            <w:tcBorders>
              <w:top w:val="single" w:sz="4" w:space="0" w:color="auto"/>
              <w:bottom w:val="single" w:sz="4" w:space="0" w:color="auto"/>
            </w:tcBorders>
            <w:vAlign w:val="center"/>
          </w:tcPr>
          <w:p w14:paraId="072E0A43" w14:textId="0EF0B0C0"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TRG </w:t>
            </w:r>
            <w:r w:rsidR="007C16D5" w:rsidRPr="00493D13">
              <w:rPr>
                <w:rFonts w:ascii="Book Antiqua" w:hAnsi="Book Antiqua"/>
                <w:b/>
                <w:color w:val="000000"/>
              </w:rPr>
              <w:t>scale used</w:t>
            </w:r>
          </w:p>
          <w:p w14:paraId="0C4C6B35" w14:textId="5F347A29" w:rsidR="00B56E32" w:rsidRPr="00493D13" w:rsidRDefault="007C16D5"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(original disease applicatio</w:t>
            </w:r>
            <w:r w:rsidR="00B56E32" w:rsidRPr="00493D13">
              <w:rPr>
                <w:rFonts w:ascii="Book Antiqua" w:hAnsi="Book Antiqua"/>
                <w:b/>
                <w:color w:val="000000"/>
              </w:rPr>
              <w:t>n)</w:t>
            </w:r>
          </w:p>
        </w:tc>
        <w:tc>
          <w:tcPr>
            <w:tcW w:w="1540" w:type="dxa"/>
            <w:tcBorders>
              <w:top w:val="single" w:sz="4" w:space="0" w:color="auto"/>
              <w:bottom w:val="single" w:sz="4" w:space="0" w:color="auto"/>
            </w:tcBorders>
            <w:vAlign w:val="center"/>
          </w:tcPr>
          <w:p w14:paraId="6AB992F0"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Are the scales </w:t>
            </w:r>
          </w:p>
          <w:p w14:paraId="6C46F45A"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reported accurately?</w:t>
            </w:r>
          </w:p>
        </w:tc>
        <w:tc>
          <w:tcPr>
            <w:tcW w:w="2251" w:type="dxa"/>
            <w:tcBorders>
              <w:top w:val="single" w:sz="4" w:space="0" w:color="auto"/>
              <w:bottom w:val="single" w:sz="4" w:space="0" w:color="auto"/>
            </w:tcBorders>
            <w:vAlign w:val="center"/>
          </w:tcPr>
          <w:p w14:paraId="79190180"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Poor response definition</w:t>
            </w:r>
          </w:p>
        </w:tc>
        <w:tc>
          <w:tcPr>
            <w:tcW w:w="554" w:type="dxa"/>
            <w:tcBorders>
              <w:top w:val="single" w:sz="4" w:space="0" w:color="auto"/>
              <w:bottom w:val="single" w:sz="4" w:space="0" w:color="auto"/>
            </w:tcBorders>
            <w:vAlign w:val="center"/>
          </w:tcPr>
          <w:p w14:paraId="4F5B7F6A" w14:textId="116BD7E5"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Total </w:t>
            </w:r>
            <w:r w:rsidR="002241A0" w:rsidRPr="00493D13">
              <w:rPr>
                <w:rFonts w:ascii="Book Antiqua" w:hAnsi="Book Antiqua"/>
                <w:b/>
                <w:i/>
                <w:color w:val="000000"/>
              </w:rPr>
              <w:t>(n)</w:t>
            </w:r>
          </w:p>
        </w:tc>
        <w:tc>
          <w:tcPr>
            <w:tcW w:w="1261" w:type="dxa"/>
            <w:tcBorders>
              <w:top w:val="single" w:sz="4" w:space="0" w:color="auto"/>
              <w:bottom w:val="single" w:sz="4" w:space="0" w:color="auto"/>
            </w:tcBorders>
            <w:vAlign w:val="center"/>
          </w:tcPr>
          <w:p w14:paraId="0433DF5A"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Poor </w:t>
            </w:r>
          </w:p>
          <w:p w14:paraId="550C2B01" w14:textId="28766919"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responders </w:t>
            </w:r>
            <w:r w:rsidR="002241A0" w:rsidRPr="00493D13">
              <w:rPr>
                <w:rFonts w:ascii="Book Antiqua" w:hAnsi="Book Antiqua"/>
                <w:b/>
                <w:i/>
                <w:color w:val="000000"/>
              </w:rPr>
              <w:t>(n)</w:t>
            </w:r>
          </w:p>
        </w:tc>
        <w:tc>
          <w:tcPr>
            <w:tcW w:w="1097" w:type="dxa"/>
            <w:tcBorders>
              <w:top w:val="single" w:sz="4" w:space="0" w:color="auto"/>
              <w:bottom w:val="single" w:sz="4" w:space="0" w:color="auto"/>
            </w:tcBorders>
            <w:vAlign w:val="center"/>
          </w:tcPr>
          <w:p w14:paraId="4EDA9EC1"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Average f/up in months</w:t>
            </w:r>
          </w:p>
        </w:tc>
        <w:tc>
          <w:tcPr>
            <w:tcW w:w="954" w:type="dxa"/>
            <w:tcBorders>
              <w:top w:val="single" w:sz="4" w:space="0" w:color="auto"/>
              <w:bottom w:val="single" w:sz="4" w:space="0" w:color="auto"/>
            </w:tcBorders>
            <w:vAlign w:val="center"/>
          </w:tcPr>
          <w:p w14:paraId="34092057"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LR (%)</w:t>
            </w:r>
          </w:p>
          <w:p w14:paraId="5D2A755B" w14:textId="7B3F6BEE" w:rsidR="00B56E32" w:rsidRPr="00493D13" w:rsidRDefault="00B56E32" w:rsidP="00591062">
            <w:pPr>
              <w:adjustRightInd w:val="0"/>
              <w:snapToGrid w:val="0"/>
              <w:spacing w:line="360" w:lineRule="auto"/>
              <w:jc w:val="both"/>
              <w:rPr>
                <w:rFonts w:ascii="Book Antiqua" w:eastAsia="宋体" w:hAnsi="Book Antiqua"/>
                <w:b/>
                <w:color w:val="000000"/>
                <w:lang w:eastAsia="zh-CN"/>
              </w:rPr>
            </w:pPr>
            <w:r w:rsidRPr="00493D13">
              <w:rPr>
                <w:rFonts w:ascii="Book Antiqua" w:hAnsi="Book Antiqua"/>
                <w:b/>
                <w:color w:val="000000"/>
              </w:rPr>
              <w:t xml:space="preserve">5 </w:t>
            </w:r>
            <w:r w:rsidR="000F4981" w:rsidRPr="00493D13">
              <w:rPr>
                <w:rFonts w:ascii="Book Antiqua" w:hAnsi="Book Antiqua"/>
                <w:b/>
                <w:color w:val="000000"/>
              </w:rPr>
              <w:t>yr</w:t>
            </w:r>
          </w:p>
        </w:tc>
        <w:tc>
          <w:tcPr>
            <w:tcW w:w="965" w:type="dxa"/>
            <w:tcBorders>
              <w:top w:val="single" w:sz="4" w:space="0" w:color="auto"/>
              <w:bottom w:val="single" w:sz="4" w:space="0" w:color="auto"/>
            </w:tcBorders>
            <w:vAlign w:val="center"/>
          </w:tcPr>
          <w:p w14:paraId="40E51666"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DR (%)</w:t>
            </w:r>
          </w:p>
          <w:p w14:paraId="2F9927F0" w14:textId="4B1C7F06" w:rsidR="00B56E32" w:rsidRPr="00493D13" w:rsidRDefault="00B56E32" w:rsidP="00591062">
            <w:pPr>
              <w:adjustRightInd w:val="0"/>
              <w:snapToGrid w:val="0"/>
              <w:spacing w:line="360" w:lineRule="auto"/>
              <w:jc w:val="both"/>
              <w:rPr>
                <w:rFonts w:ascii="Book Antiqua" w:eastAsia="宋体" w:hAnsi="Book Antiqua"/>
                <w:b/>
                <w:color w:val="000000"/>
                <w:lang w:eastAsia="zh-CN"/>
              </w:rPr>
            </w:pPr>
            <w:r w:rsidRPr="00493D13">
              <w:rPr>
                <w:rFonts w:ascii="Book Antiqua" w:hAnsi="Book Antiqua"/>
                <w:b/>
                <w:color w:val="000000"/>
              </w:rPr>
              <w:t xml:space="preserve">5 </w:t>
            </w:r>
            <w:r w:rsidR="000F4981" w:rsidRPr="00493D13">
              <w:rPr>
                <w:rFonts w:ascii="Book Antiqua" w:hAnsi="Book Antiqua"/>
                <w:b/>
                <w:color w:val="000000"/>
              </w:rPr>
              <w:t>yr</w:t>
            </w:r>
          </w:p>
        </w:tc>
        <w:tc>
          <w:tcPr>
            <w:tcW w:w="1515" w:type="dxa"/>
            <w:tcBorders>
              <w:top w:val="single" w:sz="4" w:space="0" w:color="auto"/>
              <w:bottom w:val="single" w:sz="4" w:space="0" w:color="auto"/>
            </w:tcBorders>
            <w:vAlign w:val="center"/>
          </w:tcPr>
          <w:p w14:paraId="219DF6B5"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DFS (%)</w:t>
            </w:r>
          </w:p>
        </w:tc>
        <w:tc>
          <w:tcPr>
            <w:tcW w:w="976" w:type="dxa"/>
            <w:tcBorders>
              <w:top w:val="single" w:sz="4" w:space="0" w:color="auto"/>
              <w:bottom w:val="single" w:sz="4" w:space="0" w:color="auto"/>
            </w:tcBorders>
            <w:vAlign w:val="center"/>
          </w:tcPr>
          <w:p w14:paraId="440E5366"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OS (%)</w:t>
            </w:r>
          </w:p>
        </w:tc>
      </w:tr>
      <w:tr w:rsidR="00DF6474" w:rsidRPr="00493D13" w14:paraId="23E660A7" w14:textId="77777777" w:rsidTr="009158F6">
        <w:trPr>
          <w:jc w:val="center"/>
        </w:trPr>
        <w:tc>
          <w:tcPr>
            <w:tcW w:w="1650" w:type="dxa"/>
            <w:tcBorders>
              <w:top w:val="single" w:sz="4" w:space="0" w:color="auto"/>
            </w:tcBorders>
            <w:vAlign w:val="center"/>
          </w:tcPr>
          <w:p w14:paraId="0EC36158" w14:textId="7553FA0A"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Gambacorta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[21]</w:t>
            </w:r>
          </w:p>
        </w:tc>
        <w:tc>
          <w:tcPr>
            <w:tcW w:w="588" w:type="dxa"/>
            <w:tcBorders>
              <w:top w:val="single" w:sz="4" w:space="0" w:color="auto"/>
            </w:tcBorders>
            <w:vAlign w:val="center"/>
          </w:tcPr>
          <w:p w14:paraId="787A2649"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2004</w:t>
            </w:r>
          </w:p>
        </w:tc>
        <w:tc>
          <w:tcPr>
            <w:tcW w:w="2258" w:type="dxa"/>
            <w:tcBorders>
              <w:top w:val="single" w:sz="4" w:space="0" w:color="auto"/>
            </w:tcBorders>
            <w:vAlign w:val="center"/>
          </w:tcPr>
          <w:p w14:paraId="011BBD0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Mandard (Oesophagus)</w:t>
            </w:r>
          </w:p>
        </w:tc>
        <w:tc>
          <w:tcPr>
            <w:tcW w:w="1540" w:type="dxa"/>
            <w:tcBorders>
              <w:top w:val="single" w:sz="4" w:space="0" w:color="auto"/>
            </w:tcBorders>
            <w:vAlign w:val="center"/>
          </w:tcPr>
          <w:p w14:paraId="202E73D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tcBorders>
              <w:top w:val="single" w:sz="4" w:space="0" w:color="auto"/>
            </w:tcBorders>
            <w:vAlign w:val="center"/>
          </w:tcPr>
          <w:p w14:paraId="311F5DA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4</w:t>
            </w:r>
          </w:p>
        </w:tc>
        <w:tc>
          <w:tcPr>
            <w:tcW w:w="554" w:type="dxa"/>
            <w:tcBorders>
              <w:top w:val="single" w:sz="4" w:space="0" w:color="auto"/>
            </w:tcBorders>
            <w:vAlign w:val="center"/>
          </w:tcPr>
          <w:p w14:paraId="1B58540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54</w:t>
            </w:r>
          </w:p>
        </w:tc>
        <w:tc>
          <w:tcPr>
            <w:tcW w:w="1261" w:type="dxa"/>
            <w:tcBorders>
              <w:top w:val="single" w:sz="4" w:space="0" w:color="auto"/>
            </w:tcBorders>
            <w:vAlign w:val="center"/>
          </w:tcPr>
          <w:p w14:paraId="269D556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10</w:t>
            </w:r>
          </w:p>
        </w:tc>
        <w:tc>
          <w:tcPr>
            <w:tcW w:w="1097" w:type="dxa"/>
            <w:tcBorders>
              <w:top w:val="single" w:sz="4" w:space="0" w:color="auto"/>
            </w:tcBorders>
            <w:vAlign w:val="center"/>
          </w:tcPr>
          <w:p w14:paraId="7CE1DDA4"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25</w:t>
            </w:r>
          </w:p>
        </w:tc>
        <w:tc>
          <w:tcPr>
            <w:tcW w:w="954" w:type="dxa"/>
            <w:tcBorders>
              <w:top w:val="single" w:sz="4" w:space="0" w:color="auto"/>
            </w:tcBorders>
            <w:shd w:val="clear" w:color="auto" w:fill="E6E6E6"/>
            <w:vAlign w:val="center"/>
          </w:tcPr>
          <w:p w14:paraId="0000CBE3"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65" w:type="dxa"/>
            <w:tcBorders>
              <w:top w:val="single" w:sz="4" w:space="0" w:color="auto"/>
            </w:tcBorders>
            <w:shd w:val="clear" w:color="auto" w:fill="E6E6E6"/>
            <w:vAlign w:val="center"/>
          </w:tcPr>
          <w:p w14:paraId="399A8387"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15" w:type="dxa"/>
            <w:tcBorders>
              <w:top w:val="single" w:sz="4" w:space="0" w:color="auto"/>
            </w:tcBorders>
            <w:shd w:val="clear" w:color="auto" w:fill="E6E6E6"/>
            <w:vAlign w:val="center"/>
          </w:tcPr>
          <w:p w14:paraId="77B4B77F"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76" w:type="dxa"/>
            <w:tcBorders>
              <w:top w:val="single" w:sz="4" w:space="0" w:color="auto"/>
            </w:tcBorders>
            <w:shd w:val="clear" w:color="auto" w:fill="E6E6E6"/>
            <w:vAlign w:val="bottom"/>
          </w:tcPr>
          <w:p w14:paraId="6AF0688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w:t>
            </w:r>
          </w:p>
        </w:tc>
      </w:tr>
      <w:tr w:rsidR="00DF6474" w:rsidRPr="00493D13" w14:paraId="53DDA57F" w14:textId="77777777" w:rsidTr="009158F6">
        <w:trPr>
          <w:jc w:val="center"/>
        </w:trPr>
        <w:tc>
          <w:tcPr>
            <w:tcW w:w="1650" w:type="dxa"/>
            <w:vAlign w:val="center"/>
          </w:tcPr>
          <w:p w14:paraId="5816B245" w14:textId="6A548D3D"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Pucciarelli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[28]</w:t>
            </w:r>
          </w:p>
        </w:tc>
        <w:tc>
          <w:tcPr>
            <w:tcW w:w="588" w:type="dxa"/>
            <w:vAlign w:val="center"/>
          </w:tcPr>
          <w:p w14:paraId="79C1E57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2004</w:t>
            </w:r>
          </w:p>
        </w:tc>
        <w:tc>
          <w:tcPr>
            <w:tcW w:w="2258" w:type="dxa"/>
            <w:vAlign w:val="center"/>
          </w:tcPr>
          <w:p w14:paraId="1E8D15B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Mandard (Oesophagus)</w:t>
            </w:r>
          </w:p>
        </w:tc>
        <w:tc>
          <w:tcPr>
            <w:tcW w:w="1540" w:type="dxa"/>
            <w:vAlign w:val="center"/>
          </w:tcPr>
          <w:p w14:paraId="258707B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483ECE98" w14:textId="74D194F9"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TRG 4</w:t>
            </w:r>
            <w:r w:rsidR="00853575" w:rsidRPr="00493D13">
              <w:rPr>
                <w:rFonts w:ascii="Book Antiqua" w:hAnsi="Book Antiqua"/>
              </w:rPr>
              <w:t>and</w:t>
            </w:r>
            <w:r w:rsidRPr="00493D13">
              <w:rPr>
                <w:rFonts w:ascii="Book Antiqua" w:hAnsi="Book Antiqua"/>
              </w:rPr>
              <w:t>5</w:t>
            </w:r>
          </w:p>
        </w:tc>
        <w:tc>
          <w:tcPr>
            <w:tcW w:w="554" w:type="dxa"/>
            <w:vAlign w:val="center"/>
          </w:tcPr>
          <w:p w14:paraId="2C886706"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106</w:t>
            </w:r>
          </w:p>
        </w:tc>
        <w:tc>
          <w:tcPr>
            <w:tcW w:w="1261" w:type="dxa"/>
            <w:vAlign w:val="center"/>
          </w:tcPr>
          <w:p w14:paraId="07E527CD"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52</w:t>
            </w:r>
          </w:p>
        </w:tc>
        <w:tc>
          <w:tcPr>
            <w:tcW w:w="1097" w:type="dxa"/>
            <w:vAlign w:val="center"/>
          </w:tcPr>
          <w:p w14:paraId="7D34960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42</w:t>
            </w:r>
          </w:p>
        </w:tc>
        <w:tc>
          <w:tcPr>
            <w:tcW w:w="954" w:type="dxa"/>
            <w:shd w:val="clear" w:color="auto" w:fill="E6E6E6"/>
            <w:vAlign w:val="center"/>
          </w:tcPr>
          <w:p w14:paraId="656D3B80" w14:textId="77777777" w:rsidR="00B56E32" w:rsidRPr="00493D13" w:rsidRDefault="00B56E32" w:rsidP="00591062">
            <w:pPr>
              <w:adjustRightInd w:val="0"/>
              <w:snapToGrid w:val="0"/>
              <w:spacing w:line="360" w:lineRule="auto"/>
              <w:jc w:val="both"/>
              <w:rPr>
                <w:rFonts w:ascii="Book Antiqua" w:hAnsi="Book Antiqua"/>
              </w:rPr>
            </w:pPr>
          </w:p>
        </w:tc>
        <w:tc>
          <w:tcPr>
            <w:tcW w:w="965" w:type="dxa"/>
            <w:shd w:val="clear" w:color="auto" w:fill="E6E6E6"/>
            <w:vAlign w:val="center"/>
          </w:tcPr>
          <w:p w14:paraId="2A908221" w14:textId="77777777" w:rsidR="00B56E32" w:rsidRPr="00493D13" w:rsidRDefault="00B56E32" w:rsidP="00591062">
            <w:pPr>
              <w:adjustRightInd w:val="0"/>
              <w:snapToGrid w:val="0"/>
              <w:spacing w:line="360" w:lineRule="auto"/>
              <w:jc w:val="both"/>
              <w:rPr>
                <w:rFonts w:ascii="Book Antiqua" w:hAnsi="Book Antiqua"/>
              </w:rPr>
            </w:pPr>
          </w:p>
        </w:tc>
        <w:tc>
          <w:tcPr>
            <w:tcW w:w="1515" w:type="dxa"/>
            <w:shd w:val="clear" w:color="auto" w:fill="E6E6E6"/>
            <w:vAlign w:val="center"/>
          </w:tcPr>
          <w:p w14:paraId="04DD03A9" w14:textId="77777777" w:rsidR="00B56E32" w:rsidRPr="00493D13" w:rsidRDefault="00B56E32" w:rsidP="00591062">
            <w:pPr>
              <w:adjustRightInd w:val="0"/>
              <w:snapToGrid w:val="0"/>
              <w:spacing w:line="360" w:lineRule="auto"/>
              <w:jc w:val="both"/>
              <w:rPr>
                <w:rFonts w:ascii="Book Antiqua" w:hAnsi="Book Antiqua"/>
              </w:rPr>
            </w:pPr>
          </w:p>
        </w:tc>
        <w:tc>
          <w:tcPr>
            <w:tcW w:w="976" w:type="dxa"/>
            <w:shd w:val="clear" w:color="auto" w:fill="E6E6E6"/>
            <w:vAlign w:val="center"/>
          </w:tcPr>
          <w:p w14:paraId="2DE20B70" w14:textId="77777777" w:rsidR="00B56E32" w:rsidRPr="00493D13" w:rsidRDefault="00B56E32" w:rsidP="00591062">
            <w:pPr>
              <w:adjustRightInd w:val="0"/>
              <w:snapToGrid w:val="0"/>
              <w:spacing w:line="360" w:lineRule="auto"/>
              <w:jc w:val="both"/>
              <w:rPr>
                <w:rFonts w:ascii="Book Antiqua" w:hAnsi="Book Antiqua"/>
              </w:rPr>
            </w:pPr>
          </w:p>
        </w:tc>
      </w:tr>
      <w:tr w:rsidR="00DF6474" w:rsidRPr="00493D13" w14:paraId="6F0CDB5C" w14:textId="77777777" w:rsidTr="009158F6">
        <w:trPr>
          <w:jc w:val="center"/>
        </w:trPr>
        <w:tc>
          <w:tcPr>
            <w:tcW w:w="1650" w:type="dxa"/>
            <w:vAlign w:val="center"/>
          </w:tcPr>
          <w:p w14:paraId="7922E2DB" w14:textId="7BBB3330"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Beddy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[17]</w:t>
            </w:r>
          </w:p>
        </w:tc>
        <w:tc>
          <w:tcPr>
            <w:tcW w:w="588" w:type="dxa"/>
            <w:vAlign w:val="center"/>
          </w:tcPr>
          <w:p w14:paraId="4A65F71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2008</w:t>
            </w:r>
          </w:p>
        </w:tc>
        <w:tc>
          <w:tcPr>
            <w:tcW w:w="2258" w:type="dxa"/>
            <w:vAlign w:val="center"/>
          </w:tcPr>
          <w:p w14:paraId="44C4762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Wheeler (Rectal)</w:t>
            </w:r>
          </w:p>
        </w:tc>
        <w:tc>
          <w:tcPr>
            <w:tcW w:w="1540" w:type="dxa"/>
            <w:vAlign w:val="center"/>
          </w:tcPr>
          <w:p w14:paraId="3FF4D536"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2EA450CF"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2</w:t>
            </w:r>
          </w:p>
        </w:tc>
        <w:tc>
          <w:tcPr>
            <w:tcW w:w="554" w:type="dxa"/>
            <w:vAlign w:val="center"/>
          </w:tcPr>
          <w:p w14:paraId="70BCE70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126</w:t>
            </w:r>
          </w:p>
        </w:tc>
        <w:tc>
          <w:tcPr>
            <w:tcW w:w="1261" w:type="dxa"/>
            <w:vAlign w:val="center"/>
          </w:tcPr>
          <w:p w14:paraId="19F7922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49</w:t>
            </w:r>
          </w:p>
        </w:tc>
        <w:tc>
          <w:tcPr>
            <w:tcW w:w="1097" w:type="dxa"/>
            <w:vAlign w:val="bottom"/>
          </w:tcPr>
          <w:p w14:paraId="49AE5B80"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37</w:t>
            </w:r>
          </w:p>
        </w:tc>
        <w:tc>
          <w:tcPr>
            <w:tcW w:w="954" w:type="dxa"/>
            <w:vAlign w:val="center"/>
          </w:tcPr>
          <w:p w14:paraId="40F910F8" w14:textId="653351F7"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2</w:t>
            </w:r>
            <w:r w:rsidR="009158F6" w:rsidRPr="00493D13">
              <w:rPr>
                <w:rFonts w:ascii="Book Antiqua" w:eastAsia="宋体" w:hAnsi="Book Antiqua" w:hint="eastAsia"/>
                <w:color w:val="000000"/>
                <w:vertAlign w:val="superscript"/>
                <w:lang w:eastAsia="zh-CN"/>
              </w:rPr>
              <w:t>1</w:t>
            </w:r>
          </w:p>
        </w:tc>
        <w:tc>
          <w:tcPr>
            <w:tcW w:w="965" w:type="dxa"/>
            <w:shd w:val="clear" w:color="auto" w:fill="E6E6E6"/>
            <w:vAlign w:val="center"/>
          </w:tcPr>
          <w:p w14:paraId="2E0CE145"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15" w:type="dxa"/>
            <w:vAlign w:val="center"/>
          </w:tcPr>
          <w:p w14:paraId="3F2AF27A"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71</w:t>
            </w:r>
          </w:p>
        </w:tc>
        <w:tc>
          <w:tcPr>
            <w:tcW w:w="976" w:type="dxa"/>
            <w:vAlign w:val="bottom"/>
          </w:tcPr>
          <w:p w14:paraId="6DA50710"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w:t>
            </w:r>
          </w:p>
        </w:tc>
      </w:tr>
      <w:tr w:rsidR="00DF6474" w:rsidRPr="00493D13" w14:paraId="1A1FFC70" w14:textId="77777777" w:rsidTr="009158F6">
        <w:trPr>
          <w:jc w:val="center"/>
        </w:trPr>
        <w:tc>
          <w:tcPr>
            <w:tcW w:w="1650" w:type="dxa"/>
            <w:vAlign w:val="center"/>
          </w:tcPr>
          <w:p w14:paraId="5B483DA6" w14:textId="5FE69896"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Giralt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[22]</w:t>
            </w:r>
          </w:p>
        </w:tc>
        <w:tc>
          <w:tcPr>
            <w:tcW w:w="588" w:type="dxa"/>
            <w:vAlign w:val="center"/>
          </w:tcPr>
          <w:p w14:paraId="7D71F26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2008</w:t>
            </w:r>
          </w:p>
        </w:tc>
        <w:tc>
          <w:tcPr>
            <w:tcW w:w="2258" w:type="dxa"/>
            <w:vAlign w:val="center"/>
          </w:tcPr>
          <w:p w14:paraId="176E39B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Mandard (Oesophagus)</w:t>
            </w:r>
          </w:p>
        </w:tc>
        <w:tc>
          <w:tcPr>
            <w:tcW w:w="1540" w:type="dxa"/>
            <w:vAlign w:val="center"/>
          </w:tcPr>
          <w:p w14:paraId="7AA997C4"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w:t>
            </w:r>
          </w:p>
        </w:tc>
        <w:tc>
          <w:tcPr>
            <w:tcW w:w="2251" w:type="dxa"/>
            <w:vAlign w:val="center"/>
          </w:tcPr>
          <w:p w14:paraId="57303C6D"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TRG 4</w:t>
            </w:r>
          </w:p>
        </w:tc>
        <w:tc>
          <w:tcPr>
            <w:tcW w:w="554" w:type="dxa"/>
            <w:vAlign w:val="center"/>
          </w:tcPr>
          <w:p w14:paraId="708B161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68</w:t>
            </w:r>
          </w:p>
        </w:tc>
        <w:tc>
          <w:tcPr>
            <w:tcW w:w="1261" w:type="dxa"/>
            <w:vAlign w:val="center"/>
          </w:tcPr>
          <w:p w14:paraId="22DC1B5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7</w:t>
            </w:r>
          </w:p>
        </w:tc>
        <w:tc>
          <w:tcPr>
            <w:tcW w:w="1097" w:type="dxa"/>
            <w:shd w:val="clear" w:color="auto" w:fill="E6E6E6"/>
            <w:vAlign w:val="center"/>
          </w:tcPr>
          <w:p w14:paraId="7110E909"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54" w:type="dxa"/>
            <w:shd w:val="clear" w:color="auto" w:fill="E6E6E6"/>
            <w:vAlign w:val="center"/>
          </w:tcPr>
          <w:p w14:paraId="30C8ECB7"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65" w:type="dxa"/>
            <w:shd w:val="clear" w:color="auto" w:fill="E6E6E6"/>
            <w:vAlign w:val="center"/>
          </w:tcPr>
          <w:p w14:paraId="272DF86E"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15" w:type="dxa"/>
            <w:shd w:val="clear" w:color="auto" w:fill="E6E6E6"/>
            <w:vAlign w:val="center"/>
          </w:tcPr>
          <w:p w14:paraId="29A06689"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76" w:type="dxa"/>
            <w:shd w:val="clear" w:color="auto" w:fill="E6E6E6"/>
            <w:vAlign w:val="bottom"/>
          </w:tcPr>
          <w:p w14:paraId="098A4FB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w:t>
            </w:r>
          </w:p>
        </w:tc>
      </w:tr>
      <w:tr w:rsidR="00DF6474" w:rsidRPr="00493D13" w14:paraId="72B20C50" w14:textId="77777777" w:rsidTr="009158F6">
        <w:trPr>
          <w:jc w:val="center"/>
        </w:trPr>
        <w:tc>
          <w:tcPr>
            <w:tcW w:w="1650" w:type="dxa"/>
            <w:vAlign w:val="center"/>
          </w:tcPr>
          <w:p w14:paraId="582424EF" w14:textId="3C6ECFC6"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Horisberger </w:t>
            </w:r>
            <w:r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[24]</w:t>
            </w:r>
          </w:p>
        </w:tc>
        <w:tc>
          <w:tcPr>
            <w:tcW w:w="588" w:type="dxa"/>
            <w:vAlign w:val="center"/>
          </w:tcPr>
          <w:p w14:paraId="7DA9D344"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2008</w:t>
            </w:r>
          </w:p>
        </w:tc>
        <w:tc>
          <w:tcPr>
            <w:tcW w:w="2258" w:type="dxa"/>
            <w:vAlign w:val="center"/>
          </w:tcPr>
          <w:p w14:paraId="771ACDD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Japanese Society for Cancer of the Colon and Rectum(Rectal)</w:t>
            </w:r>
          </w:p>
        </w:tc>
        <w:tc>
          <w:tcPr>
            <w:tcW w:w="1540" w:type="dxa"/>
            <w:vAlign w:val="center"/>
          </w:tcPr>
          <w:p w14:paraId="5A58825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108DCCA1" w14:textId="1B68D0EE"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0</w:t>
            </w:r>
            <w:r w:rsidR="00853575" w:rsidRPr="00493D13">
              <w:rPr>
                <w:rFonts w:ascii="Book Antiqua" w:hAnsi="Book Antiqua"/>
                <w:color w:val="000000"/>
              </w:rPr>
              <w:t>and</w:t>
            </w:r>
            <w:r w:rsidRPr="00493D13">
              <w:rPr>
                <w:rFonts w:ascii="Book Antiqua" w:hAnsi="Book Antiqua"/>
                <w:color w:val="000000"/>
              </w:rPr>
              <w:t>1a</w:t>
            </w:r>
            <w:r w:rsidR="00853575" w:rsidRPr="00493D13">
              <w:rPr>
                <w:rFonts w:ascii="Book Antiqua" w:hAnsi="Book Antiqua"/>
                <w:color w:val="000000"/>
              </w:rPr>
              <w:t>and</w:t>
            </w:r>
            <w:r w:rsidRPr="00493D13">
              <w:rPr>
                <w:rFonts w:ascii="Book Antiqua" w:hAnsi="Book Antiqua"/>
                <w:color w:val="000000"/>
              </w:rPr>
              <w:t>1b</w:t>
            </w:r>
          </w:p>
        </w:tc>
        <w:tc>
          <w:tcPr>
            <w:tcW w:w="554" w:type="dxa"/>
            <w:vAlign w:val="center"/>
          </w:tcPr>
          <w:p w14:paraId="2AF001B9"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59</w:t>
            </w:r>
          </w:p>
        </w:tc>
        <w:tc>
          <w:tcPr>
            <w:tcW w:w="1261" w:type="dxa"/>
            <w:vAlign w:val="center"/>
          </w:tcPr>
          <w:p w14:paraId="547EE9C0"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26</w:t>
            </w:r>
          </w:p>
        </w:tc>
        <w:tc>
          <w:tcPr>
            <w:tcW w:w="1097" w:type="dxa"/>
            <w:shd w:val="clear" w:color="auto" w:fill="E6E6E6"/>
            <w:vAlign w:val="center"/>
          </w:tcPr>
          <w:p w14:paraId="23DA58E6"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54" w:type="dxa"/>
            <w:shd w:val="clear" w:color="auto" w:fill="E6E6E6"/>
            <w:vAlign w:val="center"/>
          </w:tcPr>
          <w:p w14:paraId="0A91237C"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65" w:type="dxa"/>
            <w:shd w:val="clear" w:color="auto" w:fill="E6E6E6"/>
            <w:vAlign w:val="center"/>
          </w:tcPr>
          <w:p w14:paraId="7D0AFACC"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15" w:type="dxa"/>
            <w:shd w:val="clear" w:color="auto" w:fill="E6E6E6"/>
            <w:vAlign w:val="center"/>
          </w:tcPr>
          <w:p w14:paraId="29447180"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76" w:type="dxa"/>
            <w:shd w:val="clear" w:color="auto" w:fill="E6E6E6"/>
            <w:vAlign w:val="bottom"/>
          </w:tcPr>
          <w:p w14:paraId="41C30C0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w:t>
            </w:r>
          </w:p>
        </w:tc>
      </w:tr>
      <w:tr w:rsidR="00D97357" w:rsidRPr="00493D13" w14:paraId="6B152E09" w14:textId="77777777" w:rsidTr="009158F6">
        <w:trPr>
          <w:jc w:val="center"/>
        </w:trPr>
        <w:tc>
          <w:tcPr>
            <w:tcW w:w="1650" w:type="dxa"/>
            <w:vAlign w:val="center"/>
          </w:tcPr>
          <w:p w14:paraId="338F3EBE" w14:textId="1C41A0E5"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Suarez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[31]</w:t>
            </w:r>
          </w:p>
        </w:tc>
        <w:tc>
          <w:tcPr>
            <w:tcW w:w="588" w:type="dxa"/>
            <w:vAlign w:val="center"/>
          </w:tcPr>
          <w:p w14:paraId="1966C53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2008</w:t>
            </w:r>
          </w:p>
        </w:tc>
        <w:tc>
          <w:tcPr>
            <w:tcW w:w="2258" w:type="dxa"/>
            <w:vAlign w:val="center"/>
          </w:tcPr>
          <w:p w14:paraId="16A949D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Mandard (Oesophagus)</w:t>
            </w:r>
          </w:p>
        </w:tc>
        <w:tc>
          <w:tcPr>
            <w:tcW w:w="1540" w:type="dxa"/>
            <w:vAlign w:val="center"/>
          </w:tcPr>
          <w:p w14:paraId="77829C09"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68A90ACA" w14:textId="1DC1D528"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3 and 4</w:t>
            </w:r>
            <w:r w:rsidR="00853575" w:rsidRPr="00493D13">
              <w:rPr>
                <w:rFonts w:ascii="Book Antiqua" w:hAnsi="Book Antiqua"/>
              </w:rPr>
              <w:t>and</w:t>
            </w:r>
            <w:r w:rsidRPr="00493D13">
              <w:rPr>
                <w:rFonts w:ascii="Book Antiqua" w:hAnsi="Book Antiqua"/>
              </w:rPr>
              <w:t>5</w:t>
            </w:r>
          </w:p>
        </w:tc>
        <w:tc>
          <w:tcPr>
            <w:tcW w:w="554" w:type="dxa"/>
            <w:vAlign w:val="center"/>
          </w:tcPr>
          <w:p w14:paraId="380FDB99"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119</w:t>
            </w:r>
          </w:p>
        </w:tc>
        <w:tc>
          <w:tcPr>
            <w:tcW w:w="1261" w:type="dxa"/>
            <w:vAlign w:val="center"/>
          </w:tcPr>
          <w:p w14:paraId="53684BDB"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83</w:t>
            </w:r>
          </w:p>
        </w:tc>
        <w:tc>
          <w:tcPr>
            <w:tcW w:w="1097" w:type="dxa"/>
            <w:vAlign w:val="center"/>
          </w:tcPr>
          <w:p w14:paraId="6332F12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33</w:t>
            </w:r>
          </w:p>
        </w:tc>
        <w:tc>
          <w:tcPr>
            <w:tcW w:w="954" w:type="dxa"/>
            <w:vAlign w:val="center"/>
          </w:tcPr>
          <w:p w14:paraId="3459D117" w14:textId="44125FF2" w:rsidR="00B56E32" w:rsidRPr="00493D13" w:rsidRDefault="009158F6"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3.4</w:t>
            </w:r>
            <w:r w:rsidRPr="00493D13">
              <w:rPr>
                <w:rFonts w:ascii="Book Antiqua" w:eastAsia="宋体" w:hAnsi="Book Antiqua" w:hint="eastAsia"/>
                <w:color w:val="000000"/>
                <w:vertAlign w:val="superscript"/>
                <w:lang w:eastAsia="zh-CN"/>
              </w:rPr>
              <w:t>1</w:t>
            </w:r>
          </w:p>
        </w:tc>
        <w:tc>
          <w:tcPr>
            <w:tcW w:w="965" w:type="dxa"/>
            <w:vAlign w:val="center"/>
          </w:tcPr>
          <w:p w14:paraId="74B71F1E" w14:textId="2B714BAE"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14.3</w:t>
            </w:r>
            <w:r w:rsidR="009158F6" w:rsidRPr="00493D13">
              <w:rPr>
                <w:rFonts w:ascii="Book Antiqua" w:eastAsia="宋体" w:hAnsi="Book Antiqua" w:hint="eastAsia"/>
                <w:color w:val="000000"/>
                <w:vertAlign w:val="superscript"/>
                <w:lang w:eastAsia="zh-CN"/>
              </w:rPr>
              <w:t>1</w:t>
            </w:r>
          </w:p>
        </w:tc>
        <w:tc>
          <w:tcPr>
            <w:tcW w:w="1515" w:type="dxa"/>
            <w:vAlign w:val="center"/>
          </w:tcPr>
          <w:p w14:paraId="3031B1D8"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2: 83.6</w:t>
            </w:r>
          </w:p>
          <w:p w14:paraId="7D806D54"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3: 73.8</w:t>
            </w:r>
          </w:p>
        </w:tc>
        <w:tc>
          <w:tcPr>
            <w:tcW w:w="976" w:type="dxa"/>
            <w:vAlign w:val="center"/>
          </w:tcPr>
          <w:p w14:paraId="42EF22C1" w14:textId="77777777" w:rsidR="00B56E32" w:rsidRPr="00493D13" w:rsidRDefault="00B56E32" w:rsidP="00591062">
            <w:pPr>
              <w:adjustRightInd w:val="0"/>
              <w:snapToGrid w:val="0"/>
              <w:spacing w:line="360" w:lineRule="auto"/>
              <w:jc w:val="both"/>
              <w:rPr>
                <w:rFonts w:ascii="Book Antiqua" w:hAnsi="Book Antiqua"/>
                <w:color w:val="000000"/>
              </w:rPr>
            </w:pPr>
          </w:p>
        </w:tc>
      </w:tr>
      <w:tr w:rsidR="00D97357" w:rsidRPr="00493D13" w14:paraId="67F2886D" w14:textId="77777777" w:rsidTr="009158F6">
        <w:trPr>
          <w:jc w:val="center"/>
        </w:trPr>
        <w:tc>
          <w:tcPr>
            <w:tcW w:w="1650" w:type="dxa"/>
            <w:vAlign w:val="center"/>
          </w:tcPr>
          <w:p w14:paraId="26940D00" w14:textId="0E824463"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Bujko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[18]</w:t>
            </w:r>
            <w:r w:rsidR="00D97357" w:rsidRPr="00493D13">
              <w:rPr>
                <w:rFonts w:ascii="Book Antiqua" w:hAnsi="Book Antiqua"/>
                <w:color w:val="000000"/>
              </w:rPr>
              <w:t xml:space="preserve"> </w:t>
            </w:r>
          </w:p>
        </w:tc>
        <w:tc>
          <w:tcPr>
            <w:tcW w:w="588" w:type="dxa"/>
            <w:vAlign w:val="center"/>
          </w:tcPr>
          <w:p w14:paraId="18C38B0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2010</w:t>
            </w:r>
          </w:p>
        </w:tc>
        <w:tc>
          <w:tcPr>
            <w:tcW w:w="2258" w:type="dxa"/>
            <w:vAlign w:val="center"/>
          </w:tcPr>
          <w:p w14:paraId="20BA213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Glynne Jones/Bujko(Rectal)</w:t>
            </w:r>
          </w:p>
        </w:tc>
        <w:tc>
          <w:tcPr>
            <w:tcW w:w="1540" w:type="dxa"/>
            <w:vAlign w:val="center"/>
          </w:tcPr>
          <w:p w14:paraId="1F998E0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60EB7CB6"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3</w:t>
            </w:r>
          </w:p>
        </w:tc>
        <w:tc>
          <w:tcPr>
            <w:tcW w:w="554" w:type="dxa"/>
            <w:vAlign w:val="center"/>
          </w:tcPr>
          <w:p w14:paraId="451C32D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131</w:t>
            </w:r>
          </w:p>
        </w:tc>
        <w:tc>
          <w:tcPr>
            <w:tcW w:w="1261" w:type="dxa"/>
            <w:vAlign w:val="center"/>
          </w:tcPr>
          <w:p w14:paraId="65D79BC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29</w:t>
            </w:r>
          </w:p>
        </w:tc>
        <w:tc>
          <w:tcPr>
            <w:tcW w:w="1097" w:type="dxa"/>
            <w:vAlign w:val="bottom"/>
          </w:tcPr>
          <w:p w14:paraId="1B7FFF2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48</w:t>
            </w:r>
          </w:p>
        </w:tc>
        <w:tc>
          <w:tcPr>
            <w:tcW w:w="954" w:type="dxa"/>
            <w:vAlign w:val="center"/>
          </w:tcPr>
          <w:p w14:paraId="186D520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26</w:t>
            </w:r>
          </w:p>
        </w:tc>
        <w:tc>
          <w:tcPr>
            <w:tcW w:w="965" w:type="dxa"/>
            <w:vAlign w:val="center"/>
          </w:tcPr>
          <w:p w14:paraId="34F12AA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47</w:t>
            </w:r>
          </w:p>
        </w:tc>
        <w:tc>
          <w:tcPr>
            <w:tcW w:w="1515" w:type="dxa"/>
            <w:vAlign w:val="center"/>
          </w:tcPr>
          <w:p w14:paraId="22FE9E37"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4: 47</w:t>
            </w:r>
          </w:p>
        </w:tc>
        <w:tc>
          <w:tcPr>
            <w:tcW w:w="976" w:type="dxa"/>
            <w:vAlign w:val="bottom"/>
          </w:tcPr>
          <w:p w14:paraId="1D08716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w:t>
            </w:r>
          </w:p>
        </w:tc>
      </w:tr>
      <w:tr w:rsidR="00DF6474" w:rsidRPr="00493D13" w14:paraId="2CC650C2" w14:textId="77777777" w:rsidTr="009158F6">
        <w:trPr>
          <w:trHeight w:val="422"/>
          <w:jc w:val="center"/>
        </w:trPr>
        <w:tc>
          <w:tcPr>
            <w:tcW w:w="1650" w:type="dxa"/>
            <w:vAlign w:val="center"/>
          </w:tcPr>
          <w:p w14:paraId="5E68B6E8" w14:textId="4212AF46"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Avallone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[13]</w:t>
            </w:r>
          </w:p>
        </w:tc>
        <w:tc>
          <w:tcPr>
            <w:tcW w:w="588" w:type="dxa"/>
            <w:vAlign w:val="center"/>
          </w:tcPr>
          <w:p w14:paraId="723DBF0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2011</w:t>
            </w:r>
          </w:p>
        </w:tc>
        <w:tc>
          <w:tcPr>
            <w:tcW w:w="2258" w:type="dxa"/>
            <w:vAlign w:val="center"/>
          </w:tcPr>
          <w:p w14:paraId="45D6DDE4"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Mandard (Oesophagus)</w:t>
            </w:r>
          </w:p>
        </w:tc>
        <w:tc>
          <w:tcPr>
            <w:tcW w:w="1540" w:type="dxa"/>
            <w:vAlign w:val="center"/>
          </w:tcPr>
          <w:p w14:paraId="5F0B4606"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4E8A37FC" w14:textId="274E6CCA"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4</w:t>
            </w:r>
            <w:r w:rsidR="00853575" w:rsidRPr="00493D13">
              <w:rPr>
                <w:rFonts w:ascii="Book Antiqua" w:hAnsi="Book Antiqua"/>
                <w:color w:val="000000"/>
              </w:rPr>
              <w:t>and</w:t>
            </w:r>
            <w:r w:rsidRPr="00493D13">
              <w:rPr>
                <w:rFonts w:ascii="Book Antiqua" w:hAnsi="Book Antiqua"/>
                <w:color w:val="000000"/>
              </w:rPr>
              <w:t>5</w:t>
            </w:r>
          </w:p>
        </w:tc>
        <w:tc>
          <w:tcPr>
            <w:tcW w:w="554" w:type="dxa"/>
            <w:vAlign w:val="center"/>
          </w:tcPr>
          <w:p w14:paraId="2792964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63</w:t>
            </w:r>
          </w:p>
        </w:tc>
        <w:tc>
          <w:tcPr>
            <w:tcW w:w="1261" w:type="dxa"/>
            <w:vAlign w:val="center"/>
          </w:tcPr>
          <w:p w14:paraId="3D9C634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9</w:t>
            </w:r>
          </w:p>
        </w:tc>
        <w:tc>
          <w:tcPr>
            <w:tcW w:w="1097" w:type="dxa"/>
            <w:vAlign w:val="center"/>
          </w:tcPr>
          <w:p w14:paraId="3398B4A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60</w:t>
            </w:r>
          </w:p>
        </w:tc>
        <w:tc>
          <w:tcPr>
            <w:tcW w:w="954" w:type="dxa"/>
            <w:shd w:val="clear" w:color="auto" w:fill="E6E6E6"/>
            <w:vAlign w:val="center"/>
          </w:tcPr>
          <w:p w14:paraId="0457C7DC"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65" w:type="dxa"/>
            <w:shd w:val="clear" w:color="auto" w:fill="E6E6E6"/>
            <w:vAlign w:val="center"/>
          </w:tcPr>
          <w:p w14:paraId="369AFE31"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15" w:type="dxa"/>
            <w:vAlign w:val="center"/>
          </w:tcPr>
          <w:p w14:paraId="73166B46" w14:textId="0667B1C9" w:rsidR="00B56E32" w:rsidRPr="00493D13" w:rsidRDefault="0087779D"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Yr.</w:t>
            </w:r>
            <w:r w:rsidR="00B56E32" w:rsidRPr="00493D13">
              <w:rPr>
                <w:rFonts w:ascii="Book Antiqua" w:hAnsi="Book Antiqua"/>
                <w:color w:val="000000"/>
              </w:rPr>
              <w:t xml:space="preserve"> 5: Prob free of </w:t>
            </w:r>
            <w:r w:rsidR="00B56E32" w:rsidRPr="00493D13">
              <w:rPr>
                <w:rFonts w:ascii="Book Antiqua" w:hAnsi="Book Antiqua"/>
                <w:color w:val="000000"/>
              </w:rPr>
              <w:lastRenderedPageBreak/>
              <w:t>recurrence 56</w:t>
            </w:r>
            <w:r w:rsidR="009158F6" w:rsidRPr="00493D13">
              <w:rPr>
                <w:rFonts w:ascii="Book Antiqua" w:eastAsia="宋体" w:hAnsi="Book Antiqua" w:hint="eastAsia"/>
                <w:color w:val="000000"/>
                <w:vertAlign w:val="superscript"/>
                <w:lang w:eastAsia="zh-CN"/>
              </w:rPr>
              <w:t>2</w:t>
            </w:r>
          </w:p>
        </w:tc>
        <w:tc>
          <w:tcPr>
            <w:tcW w:w="976" w:type="dxa"/>
            <w:vAlign w:val="bottom"/>
          </w:tcPr>
          <w:p w14:paraId="3E1E559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 </w:t>
            </w:r>
          </w:p>
        </w:tc>
      </w:tr>
      <w:tr w:rsidR="00DF6474" w:rsidRPr="00493D13" w14:paraId="543C78CB" w14:textId="77777777" w:rsidTr="009158F6">
        <w:trPr>
          <w:jc w:val="center"/>
        </w:trPr>
        <w:tc>
          <w:tcPr>
            <w:tcW w:w="1650" w:type="dxa"/>
            <w:vAlign w:val="center"/>
          </w:tcPr>
          <w:p w14:paraId="4F14E038" w14:textId="0501C632"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 xml:space="preserve">Eich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[19]</w:t>
            </w:r>
            <w:r w:rsidR="00D97357" w:rsidRPr="00493D13">
              <w:rPr>
                <w:rFonts w:ascii="Book Antiqua" w:hAnsi="Book Antiqua"/>
                <w:color w:val="000000"/>
              </w:rPr>
              <w:t xml:space="preserve"> </w:t>
            </w:r>
          </w:p>
        </w:tc>
        <w:tc>
          <w:tcPr>
            <w:tcW w:w="588" w:type="dxa"/>
            <w:vAlign w:val="center"/>
          </w:tcPr>
          <w:p w14:paraId="6EEA919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2011</w:t>
            </w:r>
          </w:p>
        </w:tc>
        <w:tc>
          <w:tcPr>
            <w:tcW w:w="2258" w:type="dxa"/>
            <w:vAlign w:val="center"/>
          </w:tcPr>
          <w:p w14:paraId="37E05879"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Müller and Junker (Lung)</w:t>
            </w:r>
          </w:p>
        </w:tc>
        <w:tc>
          <w:tcPr>
            <w:tcW w:w="1540" w:type="dxa"/>
            <w:vAlign w:val="center"/>
          </w:tcPr>
          <w:p w14:paraId="34AEF54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37052832" w14:textId="431AE2D5"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TRG </w:t>
            </w:r>
            <w:r w:rsidR="009158F6" w:rsidRPr="00493D13">
              <w:rPr>
                <w:rFonts w:ascii="Book Antiqua" w:hAnsi="Book Antiqua"/>
                <w:color w:val="000000"/>
              </w:rPr>
              <w:t>1 and 2</w:t>
            </w:r>
            <w:r w:rsidRPr="00493D13">
              <w:rPr>
                <w:rFonts w:ascii="Book Antiqua" w:hAnsi="Book Antiqua"/>
                <w:color w:val="000000"/>
              </w:rPr>
              <w:t>a</w:t>
            </w:r>
          </w:p>
        </w:tc>
        <w:tc>
          <w:tcPr>
            <w:tcW w:w="554" w:type="dxa"/>
            <w:vAlign w:val="center"/>
          </w:tcPr>
          <w:p w14:paraId="5BE3D9D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72</w:t>
            </w:r>
          </w:p>
        </w:tc>
        <w:tc>
          <w:tcPr>
            <w:tcW w:w="1261" w:type="dxa"/>
            <w:vAlign w:val="center"/>
          </w:tcPr>
          <w:p w14:paraId="4F29A2A4"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28</w:t>
            </w:r>
          </w:p>
        </w:tc>
        <w:tc>
          <w:tcPr>
            <w:tcW w:w="1097" w:type="dxa"/>
            <w:vAlign w:val="center"/>
          </w:tcPr>
          <w:p w14:paraId="0B513FA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28</w:t>
            </w:r>
          </w:p>
        </w:tc>
        <w:tc>
          <w:tcPr>
            <w:tcW w:w="954" w:type="dxa"/>
            <w:shd w:val="clear" w:color="auto" w:fill="E6E6E6"/>
            <w:vAlign w:val="center"/>
          </w:tcPr>
          <w:p w14:paraId="4702B2FE"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65" w:type="dxa"/>
            <w:shd w:val="clear" w:color="auto" w:fill="E6E6E6"/>
            <w:vAlign w:val="center"/>
          </w:tcPr>
          <w:p w14:paraId="4D999A42"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15" w:type="dxa"/>
            <w:vAlign w:val="center"/>
          </w:tcPr>
          <w:p w14:paraId="18BFA39B" w14:textId="00E26C9C"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2: 76</w:t>
            </w:r>
            <w:r w:rsidR="009158F6" w:rsidRPr="00493D13">
              <w:rPr>
                <w:rFonts w:ascii="Book Antiqua" w:eastAsia="宋体" w:hAnsi="Book Antiqua" w:hint="eastAsia"/>
                <w:color w:val="000000"/>
                <w:lang w:eastAsia="zh-CN"/>
              </w:rPr>
              <w:t xml:space="preserve"> </w:t>
            </w:r>
            <w:r w:rsidR="00B56E32" w:rsidRPr="00493D13">
              <w:rPr>
                <w:rFonts w:ascii="Book Antiqua" w:hAnsi="Book Antiqua"/>
                <w:color w:val="000000"/>
              </w:rPr>
              <w:t>±</w:t>
            </w:r>
            <w:r w:rsidR="009158F6" w:rsidRPr="00493D13">
              <w:rPr>
                <w:rFonts w:ascii="Book Antiqua" w:eastAsia="宋体" w:hAnsi="Book Antiqua" w:hint="eastAsia"/>
                <w:color w:val="000000"/>
                <w:lang w:eastAsia="zh-CN"/>
              </w:rPr>
              <w:t xml:space="preserve"> </w:t>
            </w:r>
            <w:r w:rsidR="00B56E32" w:rsidRPr="00493D13">
              <w:rPr>
                <w:rFonts w:ascii="Book Antiqua" w:hAnsi="Book Antiqua"/>
                <w:color w:val="000000"/>
              </w:rPr>
              <w:t>14.8</w:t>
            </w:r>
          </w:p>
        </w:tc>
        <w:tc>
          <w:tcPr>
            <w:tcW w:w="976" w:type="dxa"/>
            <w:vAlign w:val="bottom"/>
          </w:tcPr>
          <w:p w14:paraId="0AF42BA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w:t>
            </w:r>
          </w:p>
        </w:tc>
      </w:tr>
      <w:tr w:rsidR="00DF6474" w:rsidRPr="00493D13" w14:paraId="52BE5021" w14:textId="77777777" w:rsidTr="009158F6">
        <w:trPr>
          <w:jc w:val="center"/>
        </w:trPr>
        <w:tc>
          <w:tcPr>
            <w:tcW w:w="1650" w:type="dxa"/>
            <w:vAlign w:val="center"/>
          </w:tcPr>
          <w:p w14:paraId="2EF2E1A2" w14:textId="396CF2BD"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Min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[27]</w:t>
            </w:r>
            <w:r w:rsidR="00D97357" w:rsidRPr="00493D13">
              <w:rPr>
                <w:rFonts w:ascii="Book Antiqua" w:hAnsi="Book Antiqua"/>
                <w:color w:val="000000"/>
              </w:rPr>
              <w:t xml:space="preserve"> </w:t>
            </w:r>
          </w:p>
        </w:tc>
        <w:tc>
          <w:tcPr>
            <w:tcW w:w="588" w:type="dxa"/>
            <w:vAlign w:val="center"/>
          </w:tcPr>
          <w:p w14:paraId="36C6CE2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2011</w:t>
            </w:r>
          </w:p>
        </w:tc>
        <w:tc>
          <w:tcPr>
            <w:tcW w:w="2258" w:type="dxa"/>
            <w:vAlign w:val="center"/>
          </w:tcPr>
          <w:p w14:paraId="03E09BBF"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Rodel (Rectal based on Dworak)</w:t>
            </w:r>
          </w:p>
        </w:tc>
        <w:tc>
          <w:tcPr>
            <w:tcW w:w="1540" w:type="dxa"/>
            <w:vAlign w:val="center"/>
          </w:tcPr>
          <w:p w14:paraId="5AC3AA7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1F6FFE16" w14:textId="5B4A995F"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Categorised as poor according to Rodel and based on TRG 0</w:t>
            </w:r>
            <w:r w:rsidR="00853575" w:rsidRPr="00493D13">
              <w:rPr>
                <w:rFonts w:ascii="Book Antiqua" w:hAnsi="Book Antiqua"/>
                <w:color w:val="000000"/>
              </w:rPr>
              <w:t>and</w:t>
            </w:r>
            <w:r w:rsidRPr="00493D13">
              <w:rPr>
                <w:rFonts w:ascii="Book Antiqua" w:hAnsi="Book Antiqua"/>
                <w:color w:val="000000"/>
              </w:rPr>
              <w:t>1 on Dworak scale</w:t>
            </w:r>
          </w:p>
        </w:tc>
        <w:tc>
          <w:tcPr>
            <w:tcW w:w="554" w:type="dxa"/>
            <w:vAlign w:val="center"/>
          </w:tcPr>
          <w:p w14:paraId="26735DD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178</w:t>
            </w:r>
          </w:p>
        </w:tc>
        <w:tc>
          <w:tcPr>
            <w:tcW w:w="1261" w:type="dxa"/>
            <w:vAlign w:val="center"/>
          </w:tcPr>
          <w:p w14:paraId="32E3143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93</w:t>
            </w:r>
          </w:p>
        </w:tc>
        <w:tc>
          <w:tcPr>
            <w:tcW w:w="1097" w:type="dxa"/>
            <w:vAlign w:val="center"/>
          </w:tcPr>
          <w:p w14:paraId="4C8C1E8F"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43</w:t>
            </w:r>
          </w:p>
        </w:tc>
        <w:tc>
          <w:tcPr>
            <w:tcW w:w="954" w:type="dxa"/>
            <w:vAlign w:val="center"/>
          </w:tcPr>
          <w:p w14:paraId="367D28D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21</w:t>
            </w:r>
          </w:p>
        </w:tc>
        <w:tc>
          <w:tcPr>
            <w:tcW w:w="965" w:type="dxa"/>
            <w:vAlign w:val="center"/>
          </w:tcPr>
          <w:p w14:paraId="7A94B896"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31</w:t>
            </w:r>
          </w:p>
        </w:tc>
        <w:tc>
          <w:tcPr>
            <w:tcW w:w="1515" w:type="dxa"/>
            <w:shd w:val="clear" w:color="auto" w:fill="E6E6E6"/>
            <w:vAlign w:val="center"/>
          </w:tcPr>
          <w:p w14:paraId="367A55B1"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76" w:type="dxa"/>
            <w:shd w:val="clear" w:color="auto" w:fill="E6E6E6"/>
            <w:vAlign w:val="bottom"/>
          </w:tcPr>
          <w:p w14:paraId="0E36433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w:t>
            </w:r>
          </w:p>
        </w:tc>
      </w:tr>
      <w:tr w:rsidR="00DF6474" w:rsidRPr="00493D13" w14:paraId="7D31FCB2" w14:textId="77777777" w:rsidTr="009158F6">
        <w:trPr>
          <w:jc w:val="center"/>
        </w:trPr>
        <w:tc>
          <w:tcPr>
            <w:tcW w:w="1650" w:type="dxa"/>
            <w:vAlign w:val="center"/>
          </w:tcPr>
          <w:p w14:paraId="6A14DB13" w14:textId="7FF4E35E"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Shin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[30]</w:t>
            </w:r>
          </w:p>
        </w:tc>
        <w:tc>
          <w:tcPr>
            <w:tcW w:w="588" w:type="dxa"/>
            <w:vAlign w:val="center"/>
          </w:tcPr>
          <w:p w14:paraId="3D2566F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2011</w:t>
            </w:r>
          </w:p>
        </w:tc>
        <w:tc>
          <w:tcPr>
            <w:tcW w:w="2258" w:type="dxa"/>
            <w:vAlign w:val="center"/>
          </w:tcPr>
          <w:p w14:paraId="5EEC876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Mandard (Oesophagus)</w:t>
            </w:r>
          </w:p>
        </w:tc>
        <w:tc>
          <w:tcPr>
            <w:tcW w:w="1540" w:type="dxa"/>
            <w:vAlign w:val="center"/>
          </w:tcPr>
          <w:p w14:paraId="331404B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2251" w:type="dxa"/>
            <w:vAlign w:val="center"/>
          </w:tcPr>
          <w:p w14:paraId="2205A917" w14:textId="619F8326"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TRG 4</w:t>
            </w:r>
            <w:r w:rsidR="00853575" w:rsidRPr="00493D13">
              <w:rPr>
                <w:rFonts w:ascii="Book Antiqua" w:hAnsi="Book Antiqua"/>
              </w:rPr>
              <w:t>and</w:t>
            </w:r>
            <w:r w:rsidRPr="00493D13">
              <w:rPr>
                <w:rFonts w:ascii="Book Antiqua" w:hAnsi="Book Antiqua"/>
              </w:rPr>
              <w:t>5</w:t>
            </w:r>
          </w:p>
        </w:tc>
        <w:tc>
          <w:tcPr>
            <w:tcW w:w="554" w:type="dxa"/>
            <w:vAlign w:val="center"/>
          </w:tcPr>
          <w:p w14:paraId="4E348B3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102</w:t>
            </w:r>
          </w:p>
        </w:tc>
        <w:tc>
          <w:tcPr>
            <w:tcW w:w="1261" w:type="dxa"/>
            <w:vAlign w:val="center"/>
          </w:tcPr>
          <w:p w14:paraId="50CD3E6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50</w:t>
            </w:r>
          </w:p>
        </w:tc>
        <w:tc>
          <w:tcPr>
            <w:tcW w:w="1097" w:type="dxa"/>
            <w:vAlign w:val="center"/>
          </w:tcPr>
          <w:p w14:paraId="6CDFE09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40.3</w:t>
            </w:r>
          </w:p>
        </w:tc>
        <w:tc>
          <w:tcPr>
            <w:tcW w:w="954" w:type="dxa"/>
            <w:shd w:val="clear" w:color="auto" w:fill="E6E6E6"/>
            <w:vAlign w:val="center"/>
          </w:tcPr>
          <w:p w14:paraId="63B6EAC6" w14:textId="77777777" w:rsidR="00B56E32" w:rsidRPr="00493D13" w:rsidRDefault="00B56E32" w:rsidP="00591062">
            <w:pPr>
              <w:adjustRightInd w:val="0"/>
              <w:snapToGrid w:val="0"/>
              <w:spacing w:line="360" w:lineRule="auto"/>
              <w:jc w:val="both"/>
              <w:rPr>
                <w:rFonts w:ascii="Book Antiqua" w:hAnsi="Book Antiqua"/>
              </w:rPr>
            </w:pPr>
          </w:p>
        </w:tc>
        <w:tc>
          <w:tcPr>
            <w:tcW w:w="965" w:type="dxa"/>
            <w:shd w:val="clear" w:color="auto" w:fill="E6E6E6"/>
            <w:vAlign w:val="center"/>
          </w:tcPr>
          <w:p w14:paraId="7B598E82" w14:textId="77777777" w:rsidR="00B56E32" w:rsidRPr="00493D13" w:rsidRDefault="00B56E32" w:rsidP="00591062">
            <w:pPr>
              <w:adjustRightInd w:val="0"/>
              <w:snapToGrid w:val="0"/>
              <w:spacing w:line="360" w:lineRule="auto"/>
              <w:jc w:val="both"/>
              <w:rPr>
                <w:rFonts w:ascii="Book Antiqua" w:hAnsi="Book Antiqua"/>
              </w:rPr>
            </w:pPr>
          </w:p>
        </w:tc>
        <w:tc>
          <w:tcPr>
            <w:tcW w:w="1515" w:type="dxa"/>
            <w:vAlign w:val="center"/>
          </w:tcPr>
          <w:p w14:paraId="35BD169A"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3: 72.6</w:t>
            </w:r>
          </w:p>
        </w:tc>
        <w:tc>
          <w:tcPr>
            <w:tcW w:w="976" w:type="dxa"/>
            <w:vAlign w:val="center"/>
          </w:tcPr>
          <w:p w14:paraId="3218D1B6" w14:textId="77777777" w:rsidR="00B56E32" w:rsidRPr="00493D13" w:rsidRDefault="00B56E32" w:rsidP="00591062">
            <w:pPr>
              <w:adjustRightInd w:val="0"/>
              <w:snapToGrid w:val="0"/>
              <w:spacing w:line="360" w:lineRule="auto"/>
              <w:jc w:val="both"/>
              <w:rPr>
                <w:rFonts w:ascii="Book Antiqua" w:hAnsi="Book Antiqua"/>
                <w:color w:val="000000"/>
              </w:rPr>
            </w:pPr>
          </w:p>
        </w:tc>
      </w:tr>
      <w:tr w:rsidR="00DF6474" w:rsidRPr="00493D13" w14:paraId="05BFC592" w14:textId="77777777" w:rsidTr="009158F6">
        <w:trPr>
          <w:jc w:val="center"/>
        </w:trPr>
        <w:tc>
          <w:tcPr>
            <w:tcW w:w="1650" w:type="dxa"/>
            <w:vAlign w:val="center"/>
          </w:tcPr>
          <w:p w14:paraId="01B820BE" w14:textId="757970E1"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Huebner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[25]</w:t>
            </w:r>
          </w:p>
        </w:tc>
        <w:tc>
          <w:tcPr>
            <w:tcW w:w="588" w:type="dxa"/>
            <w:vAlign w:val="center"/>
          </w:tcPr>
          <w:p w14:paraId="0FCCD80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2258" w:type="dxa"/>
            <w:vAlign w:val="center"/>
          </w:tcPr>
          <w:p w14:paraId="4088C84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Dworak (Rectal)</w:t>
            </w:r>
          </w:p>
        </w:tc>
        <w:tc>
          <w:tcPr>
            <w:tcW w:w="1540" w:type="dxa"/>
            <w:vAlign w:val="center"/>
          </w:tcPr>
          <w:p w14:paraId="5A77678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31CBF1A0"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0+1</w:t>
            </w:r>
          </w:p>
        </w:tc>
        <w:tc>
          <w:tcPr>
            <w:tcW w:w="554" w:type="dxa"/>
            <w:vAlign w:val="center"/>
          </w:tcPr>
          <w:p w14:paraId="78014E74"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237</w:t>
            </w:r>
          </w:p>
        </w:tc>
        <w:tc>
          <w:tcPr>
            <w:tcW w:w="1261" w:type="dxa"/>
            <w:vAlign w:val="center"/>
          </w:tcPr>
          <w:p w14:paraId="652BB55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61</w:t>
            </w:r>
          </w:p>
        </w:tc>
        <w:tc>
          <w:tcPr>
            <w:tcW w:w="1097" w:type="dxa"/>
            <w:shd w:val="clear" w:color="auto" w:fill="E6E6E6"/>
            <w:vAlign w:val="center"/>
          </w:tcPr>
          <w:p w14:paraId="58D8DEE3"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54" w:type="dxa"/>
            <w:shd w:val="clear" w:color="auto" w:fill="E6E6E6"/>
            <w:vAlign w:val="center"/>
          </w:tcPr>
          <w:p w14:paraId="12EB9637"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65" w:type="dxa"/>
            <w:shd w:val="clear" w:color="auto" w:fill="E6E6E6"/>
            <w:vAlign w:val="center"/>
          </w:tcPr>
          <w:p w14:paraId="72EE7719"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15" w:type="dxa"/>
            <w:shd w:val="clear" w:color="auto" w:fill="E6E6E6"/>
            <w:vAlign w:val="center"/>
          </w:tcPr>
          <w:p w14:paraId="415BDFFC"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76" w:type="dxa"/>
            <w:shd w:val="clear" w:color="auto" w:fill="E6E6E6"/>
            <w:vAlign w:val="bottom"/>
          </w:tcPr>
          <w:p w14:paraId="7CACA19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w:t>
            </w:r>
          </w:p>
        </w:tc>
      </w:tr>
      <w:tr w:rsidR="00D97357" w:rsidRPr="00493D13" w14:paraId="1E737CDE" w14:textId="77777777" w:rsidTr="009158F6">
        <w:trPr>
          <w:jc w:val="center"/>
        </w:trPr>
        <w:tc>
          <w:tcPr>
            <w:tcW w:w="1650" w:type="dxa"/>
            <w:vAlign w:val="center"/>
          </w:tcPr>
          <w:p w14:paraId="290B3002" w14:textId="66860FA9"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Lim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[26]</w:t>
            </w:r>
            <w:r w:rsidR="00D97357" w:rsidRPr="00493D13">
              <w:rPr>
                <w:rFonts w:ascii="Book Antiqua" w:hAnsi="Book Antiqua"/>
                <w:color w:val="000000"/>
              </w:rPr>
              <w:t xml:space="preserve"> </w:t>
            </w:r>
          </w:p>
        </w:tc>
        <w:tc>
          <w:tcPr>
            <w:tcW w:w="588" w:type="dxa"/>
            <w:vAlign w:val="center"/>
          </w:tcPr>
          <w:p w14:paraId="2D3D788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2258" w:type="dxa"/>
            <w:vAlign w:val="center"/>
          </w:tcPr>
          <w:p w14:paraId="2A455E3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Dworak (Rectal)</w:t>
            </w:r>
          </w:p>
        </w:tc>
        <w:tc>
          <w:tcPr>
            <w:tcW w:w="1540" w:type="dxa"/>
            <w:vAlign w:val="center"/>
          </w:tcPr>
          <w:p w14:paraId="423BF39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10FBD320"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1+2</w:t>
            </w:r>
          </w:p>
        </w:tc>
        <w:tc>
          <w:tcPr>
            <w:tcW w:w="554" w:type="dxa"/>
            <w:vAlign w:val="center"/>
          </w:tcPr>
          <w:p w14:paraId="27DF371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581</w:t>
            </w:r>
          </w:p>
        </w:tc>
        <w:tc>
          <w:tcPr>
            <w:tcW w:w="1261" w:type="dxa"/>
            <w:vAlign w:val="center"/>
          </w:tcPr>
          <w:p w14:paraId="395207C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357</w:t>
            </w:r>
          </w:p>
        </w:tc>
        <w:tc>
          <w:tcPr>
            <w:tcW w:w="1097" w:type="dxa"/>
            <w:vAlign w:val="center"/>
          </w:tcPr>
          <w:p w14:paraId="1B008E79"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61</w:t>
            </w:r>
          </w:p>
        </w:tc>
        <w:tc>
          <w:tcPr>
            <w:tcW w:w="954" w:type="dxa"/>
            <w:vAlign w:val="center"/>
          </w:tcPr>
          <w:p w14:paraId="7F66682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9.5</w:t>
            </w:r>
          </w:p>
        </w:tc>
        <w:tc>
          <w:tcPr>
            <w:tcW w:w="965" w:type="dxa"/>
            <w:vAlign w:val="center"/>
          </w:tcPr>
          <w:p w14:paraId="16B5D8B0"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27.2</w:t>
            </w:r>
          </w:p>
        </w:tc>
        <w:tc>
          <w:tcPr>
            <w:tcW w:w="1515" w:type="dxa"/>
            <w:vAlign w:val="center"/>
          </w:tcPr>
          <w:p w14:paraId="5946A6FC"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63.6</w:t>
            </w:r>
          </w:p>
        </w:tc>
        <w:tc>
          <w:tcPr>
            <w:tcW w:w="976" w:type="dxa"/>
            <w:vAlign w:val="bottom"/>
          </w:tcPr>
          <w:p w14:paraId="06810397"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71.3</w:t>
            </w:r>
          </w:p>
        </w:tc>
      </w:tr>
      <w:tr w:rsidR="00DF6474" w:rsidRPr="00493D13" w14:paraId="640A46D1" w14:textId="77777777" w:rsidTr="009158F6">
        <w:trPr>
          <w:jc w:val="center"/>
        </w:trPr>
        <w:tc>
          <w:tcPr>
            <w:tcW w:w="1650" w:type="dxa"/>
            <w:vAlign w:val="center"/>
          </w:tcPr>
          <w:p w14:paraId="4F8A0F4A" w14:textId="6D10551E"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Roy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[29]</w:t>
            </w:r>
            <w:r w:rsidR="00D97357" w:rsidRPr="00493D13">
              <w:rPr>
                <w:rFonts w:ascii="Book Antiqua" w:hAnsi="Book Antiqua"/>
                <w:color w:val="000000"/>
              </w:rPr>
              <w:t xml:space="preserve"> </w:t>
            </w:r>
          </w:p>
        </w:tc>
        <w:tc>
          <w:tcPr>
            <w:tcW w:w="588" w:type="dxa"/>
            <w:vAlign w:val="center"/>
          </w:tcPr>
          <w:p w14:paraId="7E795E06"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2258" w:type="dxa"/>
            <w:vAlign w:val="center"/>
          </w:tcPr>
          <w:p w14:paraId="11190BB6"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Dworak (Rectal)</w:t>
            </w:r>
          </w:p>
        </w:tc>
        <w:tc>
          <w:tcPr>
            <w:tcW w:w="1540" w:type="dxa"/>
            <w:vAlign w:val="center"/>
          </w:tcPr>
          <w:p w14:paraId="08E2FE9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074DA68C" w14:textId="5B5BA460"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TRG 0</w:t>
            </w:r>
            <w:r w:rsidR="00853575" w:rsidRPr="00493D13">
              <w:rPr>
                <w:rFonts w:ascii="Book Antiqua" w:hAnsi="Book Antiqua"/>
              </w:rPr>
              <w:t>and</w:t>
            </w:r>
            <w:r w:rsidRPr="00493D13">
              <w:rPr>
                <w:rFonts w:ascii="Book Antiqua" w:hAnsi="Book Antiqua"/>
              </w:rPr>
              <w:t>1</w:t>
            </w:r>
          </w:p>
        </w:tc>
        <w:tc>
          <w:tcPr>
            <w:tcW w:w="554" w:type="dxa"/>
            <w:vAlign w:val="center"/>
          </w:tcPr>
          <w:p w14:paraId="48FB0B78"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75</w:t>
            </w:r>
          </w:p>
        </w:tc>
        <w:tc>
          <w:tcPr>
            <w:tcW w:w="1261" w:type="dxa"/>
            <w:vAlign w:val="center"/>
          </w:tcPr>
          <w:p w14:paraId="61F3E6CA"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42</w:t>
            </w:r>
          </w:p>
        </w:tc>
        <w:tc>
          <w:tcPr>
            <w:tcW w:w="1097" w:type="dxa"/>
            <w:shd w:val="clear" w:color="auto" w:fill="E6E6E6"/>
            <w:vAlign w:val="center"/>
          </w:tcPr>
          <w:p w14:paraId="64E9B84F" w14:textId="77777777" w:rsidR="00B56E32" w:rsidRPr="00493D13" w:rsidRDefault="00B56E32" w:rsidP="00591062">
            <w:pPr>
              <w:adjustRightInd w:val="0"/>
              <w:snapToGrid w:val="0"/>
              <w:spacing w:line="360" w:lineRule="auto"/>
              <w:jc w:val="both"/>
              <w:rPr>
                <w:rFonts w:ascii="Book Antiqua" w:hAnsi="Book Antiqua"/>
              </w:rPr>
            </w:pPr>
          </w:p>
        </w:tc>
        <w:tc>
          <w:tcPr>
            <w:tcW w:w="954" w:type="dxa"/>
            <w:shd w:val="clear" w:color="auto" w:fill="E6E6E6"/>
            <w:vAlign w:val="center"/>
          </w:tcPr>
          <w:p w14:paraId="7550A23C" w14:textId="77777777" w:rsidR="00B56E32" w:rsidRPr="00493D13" w:rsidRDefault="00B56E32" w:rsidP="00591062">
            <w:pPr>
              <w:adjustRightInd w:val="0"/>
              <w:snapToGrid w:val="0"/>
              <w:spacing w:line="360" w:lineRule="auto"/>
              <w:jc w:val="both"/>
              <w:rPr>
                <w:rFonts w:ascii="Book Antiqua" w:hAnsi="Book Antiqua"/>
              </w:rPr>
            </w:pPr>
          </w:p>
        </w:tc>
        <w:tc>
          <w:tcPr>
            <w:tcW w:w="965" w:type="dxa"/>
            <w:shd w:val="clear" w:color="auto" w:fill="E6E6E6"/>
            <w:vAlign w:val="center"/>
          </w:tcPr>
          <w:p w14:paraId="316CDB72" w14:textId="77777777" w:rsidR="00B56E32" w:rsidRPr="00493D13" w:rsidRDefault="00B56E32" w:rsidP="00591062">
            <w:pPr>
              <w:adjustRightInd w:val="0"/>
              <w:snapToGrid w:val="0"/>
              <w:spacing w:line="360" w:lineRule="auto"/>
              <w:jc w:val="both"/>
              <w:rPr>
                <w:rFonts w:ascii="Book Antiqua" w:hAnsi="Book Antiqua"/>
              </w:rPr>
            </w:pPr>
          </w:p>
        </w:tc>
        <w:tc>
          <w:tcPr>
            <w:tcW w:w="1515" w:type="dxa"/>
            <w:vAlign w:val="center"/>
          </w:tcPr>
          <w:p w14:paraId="382B83CC"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2: 68.9</w:t>
            </w:r>
          </w:p>
        </w:tc>
        <w:tc>
          <w:tcPr>
            <w:tcW w:w="976" w:type="dxa"/>
            <w:vAlign w:val="center"/>
          </w:tcPr>
          <w:p w14:paraId="786C0BB6"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2: 92.6</w:t>
            </w:r>
          </w:p>
        </w:tc>
      </w:tr>
      <w:tr w:rsidR="00DF6474" w:rsidRPr="00493D13" w14:paraId="63F65145" w14:textId="77777777" w:rsidTr="009158F6">
        <w:trPr>
          <w:jc w:val="center"/>
        </w:trPr>
        <w:tc>
          <w:tcPr>
            <w:tcW w:w="1650" w:type="dxa"/>
            <w:vAlign w:val="center"/>
          </w:tcPr>
          <w:p w14:paraId="794BA9F2" w14:textId="57B6699F"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Roy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[29]</w:t>
            </w:r>
            <w:r w:rsidR="00D97357" w:rsidRPr="00493D13">
              <w:rPr>
                <w:rFonts w:ascii="Book Antiqua" w:hAnsi="Book Antiqua"/>
                <w:color w:val="000000"/>
              </w:rPr>
              <w:t xml:space="preserve"> </w:t>
            </w:r>
          </w:p>
        </w:tc>
        <w:tc>
          <w:tcPr>
            <w:tcW w:w="588" w:type="dxa"/>
            <w:vAlign w:val="center"/>
          </w:tcPr>
          <w:p w14:paraId="66C3A9F0"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2258" w:type="dxa"/>
            <w:vAlign w:val="center"/>
          </w:tcPr>
          <w:p w14:paraId="7B5B544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Mandard (Oesophagus)</w:t>
            </w:r>
          </w:p>
        </w:tc>
        <w:tc>
          <w:tcPr>
            <w:tcW w:w="1540" w:type="dxa"/>
            <w:vAlign w:val="center"/>
          </w:tcPr>
          <w:p w14:paraId="79BDC7F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00AD3F5A" w14:textId="402D54EF"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TRG 4</w:t>
            </w:r>
            <w:r w:rsidR="00853575" w:rsidRPr="00493D13">
              <w:rPr>
                <w:rFonts w:ascii="Book Antiqua" w:hAnsi="Book Antiqua"/>
              </w:rPr>
              <w:t>and</w:t>
            </w:r>
            <w:r w:rsidRPr="00493D13">
              <w:rPr>
                <w:rFonts w:ascii="Book Antiqua" w:hAnsi="Book Antiqua"/>
              </w:rPr>
              <w:t>5</w:t>
            </w:r>
          </w:p>
        </w:tc>
        <w:tc>
          <w:tcPr>
            <w:tcW w:w="554" w:type="dxa"/>
            <w:vAlign w:val="center"/>
          </w:tcPr>
          <w:p w14:paraId="11641379"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75</w:t>
            </w:r>
          </w:p>
        </w:tc>
        <w:tc>
          <w:tcPr>
            <w:tcW w:w="1261" w:type="dxa"/>
            <w:vAlign w:val="center"/>
          </w:tcPr>
          <w:p w14:paraId="474BD02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24</w:t>
            </w:r>
          </w:p>
        </w:tc>
        <w:tc>
          <w:tcPr>
            <w:tcW w:w="1097" w:type="dxa"/>
            <w:shd w:val="clear" w:color="auto" w:fill="E6E6E6"/>
            <w:vAlign w:val="center"/>
          </w:tcPr>
          <w:p w14:paraId="427CC97C" w14:textId="77777777" w:rsidR="00B56E32" w:rsidRPr="00493D13" w:rsidRDefault="00B56E32" w:rsidP="00591062">
            <w:pPr>
              <w:adjustRightInd w:val="0"/>
              <w:snapToGrid w:val="0"/>
              <w:spacing w:line="360" w:lineRule="auto"/>
              <w:jc w:val="both"/>
              <w:rPr>
                <w:rFonts w:ascii="Book Antiqua" w:hAnsi="Book Antiqua"/>
              </w:rPr>
            </w:pPr>
          </w:p>
        </w:tc>
        <w:tc>
          <w:tcPr>
            <w:tcW w:w="954" w:type="dxa"/>
            <w:shd w:val="clear" w:color="auto" w:fill="E6E6E6"/>
            <w:vAlign w:val="center"/>
          </w:tcPr>
          <w:p w14:paraId="484A7875" w14:textId="77777777" w:rsidR="00B56E32" w:rsidRPr="00493D13" w:rsidRDefault="00B56E32" w:rsidP="00591062">
            <w:pPr>
              <w:adjustRightInd w:val="0"/>
              <w:snapToGrid w:val="0"/>
              <w:spacing w:line="360" w:lineRule="auto"/>
              <w:jc w:val="both"/>
              <w:rPr>
                <w:rFonts w:ascii="Book Antiqua" w:hAnsi="Book Antiqua"/>
              </w:rPr>
            </w:pPr>
          </w:p>
        </w:tc>
        <w:tc>
          <w:tcPr>
            <w:tcW w:w="965" w:type="dxa"/>
            <w:shd w:val="clear" w:color="auto" w:fill="E6E6E6"/>
            <w:vAlign w:val="center"/>
          </w:tcPr>
          <w:p w14:paraId="6BFBF53F" w14:textId="77777777" w:rsidR="00B56E32" w:rsidRPr="00493D13" w:rsidRDefault="00B56E32" w:rsidP="00591062">
            <w:pPr>
              <w:adjustRightInd w:val="0"/>
              <w:snapToGrid w:val="0"/>
              <w:spacing w:line="360" w:lineRule="auto"/>
              <w:jc w:val="both"/>
              <w:rPr>
                <w:rFonts w:ascii="Book Antiqua" w:hAnsi="Book Antiqua"/>
              </w:rPr>
            </w:pPr>
          </w:p>
        </w:tc>
        <w:tc>
          <w:tcPr>
            <w:tcW w:w="1515" w:type="dxa"/>
            <w:vAlign w:val="center"/>
          </w:tcPr>
          <w:p w14:paraId="3BFC5C6F"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color w:val="000000"/>
              </w:rPr>
              <w:t>Yr.</w:t>
            </w:r>
            <w:r w:rsidR="00B56E32" w:rsidRPr="00493D13">
              <w:rPr>
                <w:rFonts w:ascii="Book Antiqua" w:hAnsi="Book Antiqua"/>
                <w:color w:val="000000"/>
              </w:rPr>
              <w:t xml:space="preserve"> 2: 60.3</w:t>
            </w:r>
          </w:p>
        </w:tc>
        <w:tc>
          <w:tcPr>
            <w:tcW w:w="976" w:type="dxa"/>
            <w:vAlign w:val="center"/>
          </w:tcPr>
          <w:p w14:paraId="5B72F38D"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2: 87.3</w:t>
            </w:r>
          </w:p>
        </w:tc>
      </w:tr>
      <w:tr w:rsidR="00DF6474" w:rsidRPr="00493D13" w14:paraId="3ECE8171" w14:textId="77777777" w:rsidTr="009158F6">
        <w:trPr>
          <w:jc w:val="center"/>
        </w:trPr>
        <w:tc>
          <w:tcPr>
            <w:tcW w:w="1650" w:type="dxa"/>
            <w:vAlign w:val="center"/>
          </w:tcPr>
          <w:p w14:paraId="7B98B73A" w14:textId="50511406"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Vallbohmer </w:t>
            </w:r>
            <w:r w:rsidR="00CB0222" w:rsidRPr="00493D13">
              <w:rPr>
                <w:rFonts w:ascii="Book Antiqua" w:hAnsi="Book Antiqua"/>
                <w:i/>
                <w:color w:val="000000"/>
              </w:rPr>
              <w:lastRenderedPageBreak/>
              <w:t>et al</w:t>
            </w:r>
            <w:r w:rsidR="007C16D5" w:rsidRPr="00493D13">
              <w:rPr>
                <w:rFonts w:ascii="Book Antiqua" w:eastAsia="宋体" w:hAnsi="Book Antiqua" w:hint="eastAsia"/>
                <w:color w:val="000000"/>
                <w:vertAlign w:val="superscript"/>
                <w:lang w:eastAsia="zh-CN"/>
              </w:rPr>
              <w:t>[32]</w:t>
            </w:r>
          </w:p>
        </w:tc>
        <w:tc>
          <w:tcPr>
            <w:tcW w:w="588" w:type="dxa"/>
            <w:vAlign w:val="center"/>
          </w:tcPr>
          <w:p w14:paraId="2CBA333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2012</w:t>
            </w:r>
          </w:p>
        </w:tc>
        <w:tc>
          <w:tcPr>
            <w:tcW w:w="2258" w:type="dxa"/>
            <w:vAlign w:val="center"/>
          </w:tcPr>
          <w:p w14:paraId="7E4C9F1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Japanese Society for </w:t>
            </w:r>
            <w:r w:rsidRPr="00493D13">
              <w:rPr>
                <w:rFonts w:ascii="Book Antiqua" w:hAnsi="Book Antiqua"/>
                <w:color w:val="000000"/>
              </w:rPr>
              <w:lastRenderedPageBreak/>
              <w:t>Cancer of the Colon and Rectum(Rectal)</w:t>
            </w:r>
          </w:p>
        </w:tc>
        <w:tc>
          <w:tcPr>
            <w:tcW w:w="1540" w:type="dxa"/>
            <w:vAlign w:val="center"/>
          </w:tcPr>
          <w:p w14:paraId="5C7F75A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Yes</w:t>
            </w:r>
          </w:p>
        </w:tc>
        <w:tc>
          <w:tcPr>
            <w:tcW w:w="2251" w:type="dxa"/>
            <w:vAlign w:val="center"/>
          </w:tcPr>
          <w:p w14:paraId="20D1EBFA"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TRG 1</w:t>
            </w:r>
          </w:p>
        </w:tc>
        <w:tc>
          <w:tcPr>
            <w:tcW w:w="554" w:type="dxa"/>
            <w:shd w:val="clear" w:color="auto" w:fill="auto"/>
            <w:vAlign w:val="center"/>
          </w:tcPr>
          <w:p w14:paraId="30569AE8"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85</w:t>
            </w:r>
          </w:p>
        </w:tc>
        <w:tc>
          <w:tcPr>
            <w:tcW w:w="1261" w:type="dxa"/>
            <w:shd w:val="clear" w:color="auto" w:fill="auto"/>
            <w:vAlign w:val="center"/>
          </w:tcPr>
          <w:p w14:paraId="05817BE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23</w:t>
            </w:r>
          </w:p>
        </w:tc>
        <w:tc>
          <w:tcPr>
            <w:tcW w:w="1097" w:type="dxa"/>
            <w:shd w:val="clear" w:color="auto" w:fill="E6E6E6"/>
            <w:vAlign w:val="center"/>
          </w:tcPr>
          <w:p w14:paraId="537AA9DA" w14:textId="77777777" w:rsidR="00B56E32" w:rsidRPr="00493D13" w:rsidRDefault="00B56E32" w:rsidP="00591062">
            <w:pPr>
              <w:adjustRightInd w:val="0"/>
              <w:snapToGrid w:val="0"/>
              <w:spacing w:line="360" w:lineRule="auto"/>
              <w:jc w:val="both"/>
              <w:rPr>
                <w:rFonts w:ascii="Book Antiqua" w:hAnsi="Book Antiqua"/>
              </w:rPr>
            </w:pPr>
          </w:p>
        </w:tc>
        <w:tc>
          <w:tcPr>
            <w:tcW w:w="954" w:type="dxa"/>
            <w:shd w:val="clear" w:color="auto" w:fill="E6E6E6"/>
            <w:vAlign w:val="center"/>
          </w:tcPr>
          <w:p w14:paraId="23D2E9BD" w14:textId="77777777" w:rsidR="00B56E32" w:rsidRPr="00493D13" w:rsidRDefault="00B56E32" w:rsidP="00591062">
            <w:pPr>
              <w:adjustRightInd w:val="0"/>
              <w:snapToGrid w:val="0"/>
              <w:spacing w:line="360" w:lineRule="auto"/>
              <w:jc w:val="both"/>
              <w:rPr>
                <w:rFonts w:ascii="Book Antiqua" w:hAnsi="Book Antiqua"/>
              </w:rPr>
            </w:pPr>
          </w:p>
        </w:tc>
        <w:tc>
          <w:tcPr>
            <w:tcW w:w="965" w:type="dxa"/>
            <w:shd w:val="clear" w:color="auto" w:fill="E6E6E6"/>
            <w:vAlign w:val="center"/>
          </w:tcPr>
          <w:p w14:paraId="6D5DAD75" w14:textId="77777777" w:rsidR="00B56E32" w:rsidRPr="00493D13" w:rsidRDefault="00B56E32" w:rsidP="00591062">
            <w:pPr>
              <w:adjustRightInd w:val="0"/>
              <w:snapToGrid w:val="0"/>
              <w:spacing w:line="360" w:lineRule="auto"/>
              <w:jc w:val="both"/>
              <w:rPr>
                <w:rFonts w:ascii="Book Antiqua" w:hAnsi="Book Antiqua"/>
              </w:rPr>
            </w:pPr>
          </w:p>
        </w:tc>
        <w:tc>
          <w:tcPr>
            <w:tcW w:w="1515" w:type="dxa"/>
            <w:shd w:val="clear" w:color="auto" w:fill="E6E6E6"/>
            <w:vAlign w:val="center"/>
          </w:tcPr>
          <w:p w14:paraId="3DD44B61" w14:textId="77777777" w:rsidR="00B56E32" w:rsidRPr="00493D13" w:rsidRDefault="00B56E32" w:rsidP="00591062">
            <w:pPr>
              <w:adjustRightInd w:val="0"/>
              <w:snapToGrid w:val="0"/>
              <w:spacing w:line="360" w:lineRule="auto"/>
              <w:jc w:val="both"/>
              <w:rPr>
                <w:rFonts w:ascii="Book Antiqua" w:hAnsi="Book Antiqua"/>
              </w:rPr>
            </w:pPr>
          </w:p>
        </w:tc>
        <w:tc>
          <w:tcPr>
            <w:tcW w:w="976" w:type="dxa"/>
            <w:shd w:val="clear" w:color="auto" w:fill="E6E6E6"/>
            <w:vAlign w:val="center"/>
          </w:tcPr>
          <w:p w14:paraId="145C950B" w14:textId="77777777" w:rsidR="00B56E32" w:rsidRPr="00493D13" w:rsidRDefault="00B56E32" w:rsidP="00591062">
            <w:pPr>
              <w:adjustRightInd w:val="0"/>
              <w:snapToGrid w:val="0"/>
              <w:spacing w:line="360" w:lineRule="auto"/>
              <w:jc w:val="both"/>
              <w:rPr>
                <w:rFonts w:ascii="Book Antiqua" w:hAnsi="Book Antiqua"/>
              </w:rPr>
            </w:pPr>
          </w:p>
        </w:tc>
      </w:tr>
      <w:tr w:rsidR="00DF6474" w:rsidRPr="00493D13" w14:paraId="2C378416" w14:textId="77777777" w:rsidTr="009158F6">
        <w:trPr>
          <w:jc w:val="center"/>
        </w:trPr>
        <w:tc>
          <w:tcPr>
            <w:tcW w:w="1650" w:type="dxa"/>
            <w:vAlign w:val="center"/>
          </w:tcPr>
          <w:p w14:paraId="1348999B" w14:textId="4A8E3BFD"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lastRenderedPageBreak/>
              <w:t xml:space="preserve">Vallbohmer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[32]</w:t>
            </w:r>
          </w:p>
        </w:tc>
        <w:tc>
          <w:tcPr>
            <w:tcW w:w="588" w:type="dxa"/>
            <w:vAlign w:val="center"/>
          </w:tcPr>
          <w:p w14:paraId="633982B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2258" w:type="dxa"/>
            <w:vAlign w:val="center"/>
          </w:tcPr>
          <w:p w14:paraId="30584AD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Junker Miller(lung)</w:t>
            </w:r>
          </w:p>
        </w:tc>
        <w:tc>
          <w:tcPr>
            <w:tcW w:w="1540" w:type="dxa"/>
            <w:vAlign w:val="center"/>
          </w:tcPr>
          <w:p w14:paraId="463B37C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68D8815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TRG 1</w:t>
            </w:r>
          </w:p>
        </w:tc>
        <w:tc>
          <w:tcPr>
            <w:tcW w:w="554" w:type="dxa"/>
            <w:shd w:val="clear" w:color="auto" w:fill="auto"/>
            <w:vAlign w:val="center"/>
          </w:tcPr>
          <w:p w14:paraId="54E61C6D"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85</w:t>
            </w:r>
          </w:p>
        </w:tc>
        <w:tc>
          <w:tcPr>
            <w:tcW w:w="1261" w:type="dxa"/>
            <w:shd w:val="clear" w:color="auto" w:fill="auto"/>
            <w:vAlign w:val="center"/>
          </w:tcPr>
          <w:p w14:paraId="1ADD622F"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6</w:t>
            </w:r>
          </w:p>
        </w:tc>
        <w:tc>
          <w:tcPr>
            <w:tcW w:w="1097" w:type="dxa"/>
            <w:shd w:val="clear" w:color="auto" w:fill="E6E6E6"/>
            <w:vAlign w:val="center"/>
          </w:tcPr>
          <w:p w14:paraId="3A0C5DB8" w14:textId="77777777" w:rsidR="00B56E32" w:rsidRPr="00493D13" w:rsidRDefault="00B56E32" w:rsidP="00591062">
            <w:pPr>
              <w:adjustRightInd w:val="0"/>
              <w:snapToGrid w:val="0"/>
              <w:spacing w:line="360" w:lineRule="auto"/>
              <w:jc w:val="both"/>
              <w:rPr>
                <w:rFonts w:ascii="Book Antiqua" w:hAnsi="Book Antiqua"/>
              </w:rPr>
            </w:pPr>
          </w:p>
        </w:tc>
        <w:tc>
          <w:tcPr>
            <w:tcW w:w="954" w:type="dxa"/>
            <w:shd w:val="clear" w:color="auto" w:fill="E6E6E6"/>
            <w:vAlign w:val="center"/>
          </w:tcPr>
          <w:p w14:paraId="077441FA" w14:textId="77777777" w:rsidR="00B56E32" w:rsidRPr="00493D13" w:rsidRDefault="00B56E32" w:rsidP="00591062">
            <w:pPr>
              <w:adjustRightInd w:val="0"/>
              <w:snapToGrid w:val="0"/>
              <w:spacing w:line="360" w:lineRule="auto"/>
              <w:jc w:val="both"/>
              <w:rPr>
                <w:rFonts w:ascii="Book Antiqua" w:hAnsi="Book Antiqua"/>
              </w:rPr>
            </w:pPr>
          </w:p>
        </w:tc>
        <w:tc>
          <w:tcPr>
            <w:tcW w:w="965" w:type="dxa"/>
            <w:shd w:val="clear" w:color="auto" w:fill="E6E6E6"/>
            <w:vAlign w:val="center"/>
          </w:tcPr>
          <w:p w14:paraId="1213B70A" w14:textId="77777777" w:rsidR="00B56E32" w:rsidRPr="00493D13" w:rsidRDefault="00B56E32" w:rsidP="00591062">
            <w:pPr>
              <w:adjustRightInd w:val="0"/>
              <w:snapToGrid w:val="0"/>
              <w:spacing w:line="360" w:lineRule="auto"/>
              <w:jc w:val="both"/>
              <w:rPr>
                <w:rFonts w:ascii="Book Antiqua" w:hAnsi="Book Antiqua"/>
              </w:rPr>
            </w:pPr>
          </w:p>
        </w:tc>
        <w:tc>
          <w:tcPr>
            <w:tcW w:w="1515" w:type="dxa"/>
            <w:shd w:val="clear" w:color="auto" w:fill="E6E6E6"/>
            <w:vAlign w:val="center"/>
          </w:tcPr>
          <w:p w14:paraId="1961BC59" w14:textId="77777777" w:rsidR="00B56E32" w:rsidRPr="00493D13" w:rsidRDefault="00B56E32" w:rsidP="00591062">
            <w:pPr>
              <w:adjustRightInd w:val="0"/>
              <w:snapToGrid w:val="0"/>
              <w:spacing w:line="360" w:lineRule="auto"/>
              <w:jc w:val="both"/>
              <w:rPr>
                <w:rFonts w:ascii="Book Antiqua" w:hAnsi="Book Antiqua"/>
              </w:rPr>
            </w:pPr>
          </w:p>
        </w:tc>
        <w:tc>
          <w:tcPr>
            <w:tcW w:w="976" w:type="dxa"/>
            <w:shd w:val="clear" w:color="auto" w:fill="E6E6E6"/>
            <w:vAlign w:val="center"/>
          </w:tcPr>
          <w:p w14:paraId="5583614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i/>
              </w:rPr>
              <w:t>DNE</w:t>
            </w:r>
          </w:p>
        </w:tc>
      </w:tr>
      <w:tr w:rsidR="00DF6474" w:rsidRPr="00493D13" w14:paraId="13630594" w14:textId="77777777" w:rsidTr="009158F6">
        <w:trPr>
          <w:jc w:val="center"/>
        </w:trPr>
        <w:tc>
          <w:tcPr>
            <w:tcW w:w="1650" w:type="dxa"/>
            <w:vAlign w:val="center"/>
          </w:tcPr>
          <w:p w14:paraId="68D308AC" w14:textId="18063587"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Vallbohmer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[32]</w:t>
            </w:r>
          </w:p>
        </w:tc>
        <w:tc>
          <w:tcPr>
            <w:tcW w:w="588" w:type="dxa"/>
            <w:vAlign w:val="center"/>
          </w:tcPr>
          <w:p w14:paraId="03008FA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2258" w:type="dxa"/>
            <w:vAlign w:val="center"/>
          </w:tcPr>
          <w:p w14:paraId="47945D26"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Cologne (Oesophageal)</w:t>
            </w:r>
          </w:p>
        </w:tc>
        <w:tc>
          <w:tcPr>
            <w:tcW w:w="1540" w:type="dxa"/>
            <w:vAlign w:val="center"/>
          </w:tcPr>
          <w:p w14:paraId="21C6665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53508818" w14:textId="45BA6275"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w:t>
            </w:r>
          </w:p>
        </w:tc>
        <w:tc>
          <w:tcPr>
            <w:tcW w:w="554" w:type="dxa"/>
            <w:shd w:val="clear" w:color="auto" w:fill="auto"/>
            <w:vAlign w:val="center"/>
          </w:tcPr>
          <w:p w14:paraId="5381E9EB"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85</w:t>
            </w:r>
          </w:p>
        </w:tc>
        <w:tc>
          <w:tcPr>
            <w:tcW w:w="1261" w:type="dxa"/>
            <w:shd w:val="clear" w:color="auto" w:fill="auto"/>
            <w:vAlign w:val="center"/>
          </w:tcPr>
          <w:p w14:paraId="39F7B71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53</w:t>
            </w:r>
          </w:p>
        </w:tc>
        <w:tc>
          <w:tcPr>
            <w:tcW w:w="1097" w:type="dxa"/>
            <w:shd w:val="clear" w:color="auto" w:fill="E6E6E6"/>
            <w:vAlign w:val="center"/>
          </w:tcPr>
          <w:p w14:paraId="6F3885BC" w14:textId="77777777" w:rsidR="00B56E32" w:rsidRPr="00493D13" w:rsidRDefault="00B56E32" w:rsidP="00591062">
            <w:pPr>
              <w:adjustRightInd w:val="0"/>
              <w:snapToGrid w:val="0"/>
              <w:spacing w:line="360" w:lineRule="auto"/>
              <w:jc w:val="both"/>
              <w:rPr>
                <w:rFonts w:ascii="Book Antiqua" w:hAnsi="Book Antiqua"/>
              </w:rPr>
            </w:pPr>
          </w:p>
        </w:tc>
        <w:tc>
          <w:tcPr>
            <w:tcW w:w="954" w:type="dxa"/>
            <w:shd w:val="clear" w:color="auto" w:fill="E6E6E6"/>
            <w:vAlign w:val="center"/>
          </w:tcPr>
          <w:p w14:paraId="666F71F5" w14:textId="77777777" w:rsidR="00B56E32" w:rsidRPr="00493D13" w:rsidRDefault="00B56E32" w:rsidP="00591062">
            <w:pPr>
              <w:adjustRightInd w:val="0"/>
              <w:snapToGrid w:val="0"/>
              <w:spacing w:line="360" w:lineRule="auto"/>
              <w:jc w:val="both"/>
              <w:rPr>
                <w:rFonts w:ascii="Book Antiqua" w:hAnsi="Book Antiqua"/>
              </w:rPr>
            </w:pPr>
          </w:p>
        </w:tc>
        <w:tc>
          <w:tcPr>
            <w:tcW w:w="965" w:type="dxa"/>
            <w:shd w:val="clear" w:color="auto" w:fill="E6E6E6"/>
            <w:vAlign w:val="center"/>
          </w:tcPr>
          <w:p w14:paraId="5C73BD29" w14:textId="77777777" w:rsidR="00B56E32" w:rsidRPr="00493D13" w:rsidRDefault="00B56E32" w:rsidP="00591062">
            <w:pPr>
              <w:adjustRightInd w:val="0"/>
              <w:snapToGrid w:val="0"/>
              <w:spacing w:line="360" w:lineRule="auto"/>
              <w:jc w:val="both"/>
              <w:rPr>
                <w:rFonts w:ascii="Book Antiqua" w:hAnsi="Book Antiqua"/>
              </w:rPr>
            </w:pPr>
          </w:p>
        </w:tc>
        <w:tc>
          <w:tcPr>
            <w:tcW w:w="1515" w:type="dxa"/>
            <w:shd w:val="clear" w:color="auto" w:fill="E6E6E6"/>
            <w:vAlign w:val="center"/>
          </w:tcPr>
          <w:p w14:paraId="5F2CC315" w14:textId="77777777" w:rsidR="00B56E32" w:rsidRPr="00493D13" w:rsidRDefault="00B56E32" w:rsidP="00591062">
            <w:pPr>
              <w:adjustRightInd w:val="0"/>
              <w:snapToGrid w:val="0"/>
              <w:spacing w:line="360" w:lineRule="auto"/>
              <w:jc w:val="both"/>
              <w:rPr>
                <w:rFonts w:ascii="Book Antiqua" w:hAnsi="Book Antiqua"/>
              </w:rPr>
            </w:pPr>
          </w:p>
        </w:tc>
        <w:tc>
          <w:tcPr>
            <w:tcW w:w="976" w:type="dxa"/>
            <w:shd w:val="clear" w:color="auto" w:fill="E6E6E6"/>
            <w:vAlign w:val="center"/>
          </w:tcPr>
          <w:p w14:paraId="5344D9C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i/>
              </w:rPr>
              <w:t>DNE</w:t>
            </w:r>
          </w:p>
        </w:tc>
      </w:tr>
      <w:tr w:rsidR="00DF6474" w:rsidRPr="00493D13" w14:paraId="5F7565D4" w14:textId="77777777" w:rsidTr="009158F6">
        <w:trPr>
          <w:jc w:val="center"/>
        </w:trPr>
        <w:tc>
          <w:tcPr>
            <w:tcW w:w="1650" w:type="dxa"/>
            <w:vAlign w:val="center"/>
          </w:tcPr>
          <w:p w14:paraId="58D9BC48" w14:textId="33976E64"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Winkler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[33]</w:t>
            </w:r>
          </w:p>
        </w:tc>
        <w:tc>
          <w:tcPr>
            <w:tcW w:w="588" w:type="dxa"/>
            <w:vAlign w:val="center"/>
          </w:tcPr>
          <w:p w14:paraId="3418F4D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2258" w:type="dxa"/>
            <w:vAlign w:val="center"/>
          </w:tcPr>
          <w:p w14:paraId="3C76B2E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Dworak (Rectal)</w:t>
            </w:r>
          </w:p>
        </w:tc>
        <w:tc>
          <w:tcPr>
            <w:tcW w:w="1540" w:type="dxa"/>
            <w:vAlign w:val="center"/>
          </w:tcPr>
          <w:p w14:paraId="30BA21F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No</w:t>
            </w:r>
          </w:p>
        </w:tc>
        <w:tc>
          <w:tcPr>
            <w:tcW w:w="2251" w:type="dxa"/>
            <w:vAlign w:val="center"/>
          </w:tcPr>
          <w:p w14:paraId="6FB680C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TRG 1</w:t>
            </w:r>
          </w:p>
        </w:tc>
        <w:tc>
          <w:tcPr>
            <w:tcW w:w="554" w:type="dxa"/>
            <w:vAlign w:val="center"/>
          </w:tcPr>
          <w:p w14:paraId="477685DE"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33</w:t>
            </w:r>
          </w:p>
        </w:tc>
        <w:tc>
          <w:tcPr>
            <w:tcW w:w="1261" w:type="dxa"/>
            <w:vAlign w:val="center"/>
          </w:tcPr>
          <w:p w14:paraId="28FA650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9</w:t>
            </w:r>
          </w:p>
        </w:tc>
        <w:tc>
          <w:tcPr>
            <w:tcW w:w="1097" w:type="dxa"/>
            <w:shd w:val="clear" w:color="auto" w:fill="E6E6E6"/>
            <w:vAlign w:val="center"/>
          </w:tcPr>
          <w:p w14:paraId="29017230" w14:textId="77777777" w:rsidR="00B56E32" w:rsidRPr="00493D13" w:rsidRDefault="00B56E32" w:rsidP="00591062">
            <w:pPr>
              <w:adjustRightInd w:val="0"/>
              <w:snapToGrid w:val="0"/>
              <w:spacing w:line="360" w:lineRule="auto"/>
              <w:jc w:val="both"/>
              <w:rPr>
                <w:rFonts w:ascii="Book Antiqua" w:hAnsi="Book Antiqua"/>
              </w:rPr>
            </w:pPr>
          </w:p>
        </w:tc>
        <w:tc>
          <w:tcPr>
            <w:tcW w:w="954" w:type="dxa"/>
            <w:shd w:val="clear" w:color="auto" w:fill="E6E6E6"/>
            <w:vAlign w:val="center"/>
          </w:tcPr>
          <w:p w14:paraId="37867654" w14:textId="77777777" w:rsidR="00B56E32" w:rsidRPr="00493D13" w:rsidRDefault="00B56E32" w:rsidP="00591062">
            <w:pPr>
              <w:adjustRightInd w:val="0"/>
              <w:snapToGrid w:val="0"/>
              <w:spacing w:line="360" w:lineRule="auto"/>
              <w:jc w:val="both"/>
              <w:rPr>
                <w:rFonts w:ascii="Book Antiqua" w:hAnsi="Book Antiqua"/>
              </w:rPr>
            </w:pPr>
          </w:p>
        </w:tc>
        <w:tc>
          <w:tcPr>
            <w:tcW w:w="965" w:type="dxa"/>
            <w:shd w:val="clear" w:color="auto" w:fill="E6E6E6"/>
            <w:vAlign w:val="center"/>
          </w:tcPr>
          <w:p w14:paraId="3C7634A8" w14:textId="77777777" w:rsidR="00B56E32" w:rsidRPr="00493D13" w:rsidRDefault="00B56E32" w:rsidP="00591062">
            <w:pPr>
              <w:adjustRightInd w:val="0"/>
              <w:snapToGrid w:val="0"/>
              <w:spacing w:line="360" w:lineRule="auto"/>
              <w:jc w:val="both"/>
              <w:rPr>
                <w:rFonts w:ascii="Book Antiqua" w:hAnsi="Book Antiqua"/>
              </w:rPr>
            </w:pPr>
          </w:p>
        </w:tc>
        <w:tc>
          <w:tcPr>
            <w:tcW w:w="1515" w:type="dxa"/>
            <w:shd w:val="clear" w:color="auto" w:fill="E6E6E6"/>
            <w:vAlign w:val="center"/>
          </w:tcPr>
          <w:p w14:paraId="1DCED717"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76" w:type="dxa"/>
            <w:shd w:val="clear" w:color="auto" w:fill="E6E6E6"/>
            <w:vAlign w:val="center"/>
          </w:tcPr>
          <w:p w14:paraId="231E60D4"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i/>
              </w:rPr>
              <w:t>DNE</w:t>
            </w:r>
          </w:p>
        </w:tc>
      </w:tr>
      <w:tr w:rsidR="00DF6474" w:rsidRPr="00493D13" w14:paraId="38C41526" w14:textId="77777777" w:rsidTr="009158F6">
        <w:trPr>
          <w:jc w:val="center"/>
        </w:trPr>
        <w:tc>
          <w:tcPr>
            <w:tcW w:w="1650" w:type="dxa"/>
            <w:vAlign w:val="center"/>
          </w:tcPr>
          <w:p w14:paraId="35D0546D" w14:textId="37B9A79D"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Elezkurtaj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[20]</w:t>
            </w:r>
          </w:p>
        </w:tc>
        <w:tc>
          <w:tcPr>
            <w:tcW w:w="588" w:type="dxa"/>
            <w:vAlign w:val="center"/>
          </w:tcPr>
          <w:p w14:paraId="1443AE5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2013</w:t>
            </w:r>
          </w:p>
        </w:tc>
        <w:tc>
          <w:tcPr>
            <w:tcW w:w="2258" w:type="dxa"/>
            <w:vAlign w:val="center"/>
          </w:tcPr>
          <w:p w14:paraId="03842A2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Dworak (Rectal)</w:t>
            </w:r>
          </w:p>
        </w:tc>
        <w:tc>
          <w:tcPr>
            <w:tcW w:w="1540" w:type="dxa"/>
            <w:vAlign w:val="center"/>
          </w:tcPr>
          <w:p w14:paraId="0051FF40"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64B9EEFF" w14:textId="6E6958C3"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0,</w:t>
            </w:r>
            <w:r w:rsidR="009158F6" w:rsidRPr="00493D13">
              <w:rPr>
                <w:rFonts w:ascii="Book Antiqua" w:hAnsi="Book Antiqua"/>
                <w:color w:val="000000"/>
              </w:rPr>
              <w:t>1 and 2</w:t>
            </w:r>
          </w:p>
        </w:tc>
        <w:tc>
          <w:tcPr>
            <w:tcW w:w="554" w:type="dxa"/>
            <w:vAlign w:val="center"/>
          </w:tcPr>
          <w:p w14:paraId="4C12A80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102</w:t>
            </w:r>
          </w:p>
        </w:tc>
        <w:tc>
          <w:tcPr>
            <w:tcW w:w="1261" w:type="dxa"/>
            <w:vAlign w:val="center"/>
          </w:tcPr>
          <w:p w14:paraId="02C59C7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68</w:t>
            </w:r>
          </w:p>
        </w:tc>
        <w:tc>
          <w:tcPr>
            <w:tcW w:w="1097" w:type="dxa"/>
            <w:shd w:val="clear" w:color="auto" w:fill="E6E6E6"/>
            <w:vAlign w:val="center"/>
          </w:tcPr>
          <w:p w14:paraId="720F6AD9"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54" w:type="dxa"/>
            <w:shd w:val="clear" w:color="auto" w:fill="E6E6E6"/>
            <w:vAlign w:val="center"/>
          </w:tcPr>
          <w:p w14:paraId="5482F1D5"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65" w:type="dxa"/>
            <w:shd w:val="clear" w:color="auto" w:fill="E6E6E6"/>
            <w:vAlign w:val="center"/>
          </w:tcPr>
          <w:p w14:paraId="3E84519E"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15" w:type="dxa"/>
            <w:shd w:val="clear" w:color="auto" w:fill="E6E6E6"/>
            <w:vAlign w:val="center"/>
          </w:tcPr>
          <w:p w14:paraId="753C010C"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76" w:type="dxa"/>
            <w:shd w:val="clear" w:color="auto" w:fill="E6E6E6"/>
            <w:vAlign w:val="bottom"/>
          </w:tcPr>
          <w:p w14:paraId="1A0123B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w:t>
            </w:r>
          </w:p>
        </w:tc>
      </w:tr>
      <w:tr w:rsidR="00D97357" w:rsidRPr="00493D13" w14:paraId="43EEC75B" w14:textId="77777777" w:rsidTr="009158F6">
        <w:trPr>
          <w:jc w:val="center"/>
        </w:trPr>
        <w:tc>
          <w:tcPr>
            <w:tcW w:w="1650" w:type="dxa"/>
            <w:vAlign w:val="center"/>
          </w:tcPr>
          <w:p w14:paraId="556C1B56" w14:textId="79B393A4"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Hermanek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[23]</w:t>
            </w:r>
          </w:p>
        </w:tc>
        <w:tc>
          <w:tcPr>
            <w:tcW w:w="588" w:type="dxa"/>
            <w:vAlign w:val="center"/>
          </w:tcPr>
          <w:p w14:paraId="2F61857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2013</w:t>
            </w:r>
          </w:p>
        </w:tc>
        <w:tc>
          <w:tcPr>
            <w:tcW w:w="2258" w:type="dxa"/>
            <w:vAlign w:val="center"/>
          </w:tcPr>
          <w:p w14:paraId="4B4ADEA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Rodel (Rectal based on Wittekind and Tannapfel (Rectal based on Dworak))</w:t>
            </w:r>
          </w:p>
        </w:tc>
        <w:tc>
          <w:tcPr>
            <w:tcW w:w="1540" w:type="dxa"/>
            <w:vAlign w:val="center"/>
          </w:tcPr>
          <w:p w14:paraId="124DA3F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4798CE2B" w14:textId="1D5B7D6D"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Categorised as poor according to Rodel and based on TRG 0</w:t>
            </w:r>
            <w:r w:rsidR="00853575" w:rsidRPr="00493D13">
              <w:rPr>
                <w:rFonts w:ascii="Book Antiqua" w:hAnsi="Book Antiqua"/>
                <w:color w:val="000000"/>
              </w:rPr>
              <w:t>and</w:t>
            </w:r>
            <w:r w:rsidRPr="00493D13">
              <w:rPr>
                <w:rFonts w:ascii="Book Antiqua" w:hAnsi="Book Antiqua"/>
                <w:color w:val="000000"/>
              </w:rPr>
              <w:t>1 on Wittekind and Tannapfel(a modified Dworak scale)</w:t>
            </w:r>
          </w:p>
        </w:tc>
        <w:tc>
          <w:tcPr>
            <w:tcW w:w="554" w:type="dxa"/>
            <w:vAlign w:val="center"/>
          </w:tcPr>
          <w:p w14:paraId="4C2A165F"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225</w:t>
            </w:r>
          </w:p>
        </w:tc>
        <w:tc>
          <w:tcPr>
            <w:tcW w:w="1261" w:type="dxa"/>
            <w:vAlign w:val="center"/>
          </w:tcPr>
          <w:p w14:paraId="05A910AF"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33</w:t>
            </w:r>
          </w:p>
        </w:tc>
        <w:tc>
          <w:tcPr>
            <w:tcW w:w="1097" w:type="dxa"/>
            <w:vAlign w:val="center"/>
          </w:tcPr>
          <w:p w14:paraId="41F1B8B4"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92</w:t>
            </w:r>
          </w:p>
        </w:tc>
        <w:tc>
          <w:tcPr>
            <w:tcW w:w="954" w:type="dxa"/>
            <w:vAlign w:val="center"/>
          </w:tcPr>
          <w:p w14:paraId="7147B4E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15.9</w:t>
            </w:r>
          </w:p>
        </w:tc>
        <w:tc>
          <w:tcPr>
            <w:tcW w:w="965" w:type="dxa"/>
            <w:vAlign w:val="center"/>
          </w:tcPr>
          <w:p w14:paraId="66F3976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27.9</w:t>
            </w:r>
          </w:p>
        </w:tc>
        <w:tc>
          <w:tcPr>
            <w:tcW w:w="1515" w:type="dxa"/>
            <w:vAlign w:val="center"/>
          </w:tcPr>
          <w:p w14:paraId="2A04E92C"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63.6</w:t>
            </w:r>
          </w:p>
        </w:tc>
        <w:tc>
          <w:tcPr>
            <w:tcW w:w="976" w:type="dxa"/>
            <w:vAlign w:val="center"/>
          </w:tcPr>
          <w:p w14:paraId="1971F5C8"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75.8</w:t>
            </w:r>
          </w:p>
        </w:tc>
      </w:tr>
      <w:tr w:rsidR="00D97357" w:rsidRPr="00493D13" w14:paraId="0838F944" w14:textId="77777777" w:rsidTr="009158F6">
        <w:trPr>
          <w:jc w:val="center"/>
        </w:trPr>
        <w:tc>
          <w:tcPr>
            <w:tcW w:w="1650" w:type="dxa"/>
            <w:vAlign w:val="center"/>
          </w:tcPr>
          <w:p w14:paraId="3A62D5C3" w14:textId="49B8C7FE"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Fokas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[14]</w:t>
            </w:r>
            <w:r w:rsidRPr="00493D13">
              <w:rPr>
                <w:rFonts w:ascii="Book Antiqua" w:hAnsi="Book Antiqua"/>
                <w:color w:val="000000"/>
              </w:rPr>
              <w:t xml:space="preserve"> </w:t>
            </w:r>
          </w:p>
        </w:tc>
        <w:tc>
          <w:tcPr>
            <w:tcW w:w="588" w:type="dxa"/>
            <w:vAlign w:val="center"/>
          </w:tcPr>
          <w:p w14:paraId="7CAF5C4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2014</w:t>
            </w:r>
          </w:p>
        </w:tc>
        <w:tc>
          <w:tcPr>
            <w:tcW w:w="2258" w:type="dxa"/>
            <w:vAlign w:val="center"/>
          </w:tcPr>
          <w:p w14:paraId="6E74D43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Dworak (Rectal)</w:t>
            </w:r>
          </w:p>
        </w:tc>
        <w:tc>
          <w:tcPr>
            <w:tcW w:w="1540" w:type="dxa"/>
          </w:tcPr>
          <w:p w14:paraId="12FEC8C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53686E8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0+1</w:t>
            </w:r>
          </w:p>
        </w:tc>
        <w:tc>
          <w:tcPr>
            <w:tcW w:w="554" w:type="dxa"/>
            <w:vAlign w:val="center"/>
          </w:tcPr>
          <w:p w14:paraId="6865FA4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386</w:t>
            </w:r>
          </w:p>
        </w:tc>
        <w:tc>
          <w:tcPr>
            <w:tcW w:w="1261" w:type="dxa"/>
            <w:vAlign w:val="center"/>
          </w:tcPr>
          <w:p w14:paraId="2B3F5494"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90</w:t>
            </w:r>
          </w:p>
        </w:tc>
        <w:tc>
          <w:tcPr>
            <w:tcW w:w="1097" w:type="dxa"/>
            <w:vAlign w:val="center"/>
          </w:tcPr>
          <w:p w14:paraId="379C82F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132</w:t>
            </w:r>
          </w:p>
        </w:tc>
        <w:tc>
          <w:tcPr>
            <w:tcW w:w="954" w:type="dxa"/>
            <w:vAlign w:val="center"/>
          </w:tcPr>
          <w:p w14:paraId="0A59F9DB"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10: </w:t>
            </w:r>
            <w:r w:rsidR="00B56E32" w:rsidRPr="00493D13">
              <w:rPr>
                <w:rFonts w:ascii="Book Antiqua" w:hAnsi="Book Antiqua"/>
                <w:color w:val="000000"/>
              </w:rPr>
              <w:lastRenderedPageBreak/>
              <w:t>3.6</w:t>
            </w:r>
          </w:p>
        </w:tc>
        <w:tc>
          <w:tcPr>
            <w:tcW w:w="965" w:type="dxa"/>
            <w:vAlign w:val="center"/>
          </w:tcPr>
          <w:p w14:paraId="38D30726"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Yr.</w:t>
            </w:r>
            <w:r w:rsidR="00B56E32" w:rsidRPr="00493D13">
              <w:rPr>
                <w:rFonts w:ascii="Book Antiqua" w:hAnsi="Book Antiqua"/>
                <w:color w:val="000000"/>
              </w:rPr>
              <w:t xml:space="preserve"> 10: </w:t>
            </w:r>
            <w:r w:rsidR="00B56E32" w:rsidRPr="00493D13">
              <w:rPr>
                <w:rFonts w:ascii="Book Antiqua" w:hAnsi="Book Antiqua"/>
                <w:color w:val="000000"/>
              </w:rPr>
              <w:lastRenderedPageBreak/>
              <w:t>39.6</w:t>
            </w:r>
          </w:p>
        </w:tc>
        <w:tc>
          <w:tcPr>
            <w:tcW w:w="1515" w:type="dxa"/>
            <w:vAlign w:val="center"/>
          </w:tcPr>
          <w:p w14:paraId="12C60650"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Yr.</w:t>
            </w:r>
            <w:r w:rsidR="00B56E32" w:rsidRPr="00493D13">
              <w:rPr>
                <w:rFonts w:ascii="Book Antiqua" w:hAnsi="Book Antiqua"/>
                <w:color w:val="000000"/>
              </w:rPr>
              <w:t xml:space="preserve"> 10: 63%</w:t>
            </w:r>
          </w:p>
        </w:tc>
        <w:tc>
          <w:tcPr>
            <w:tcW w:w="976" w:type="dxa"/>
            <w:vAlign w:val="center"/>
          </w:tcPr>
          <w:p w14:paraId="51ECE5CE" w14:textId="77777777" w:rsidR="00B56E32" w:rsidRPr="00493D13" w:rsidRDefault="00B56E32" w:rsidP="00591062">
            <w:pPr>
              <w:adjustRightInd w:val="0"/>
              <w:snapToGrid w:val="0"/>
              <w:spacing w:line="360" w:lineRule="auto"/>
              <w:jc w:val="both"/>
              <w:rPr>
                <w:rFonts w:ascii="Book Antiqua" w:hAnsi="Book Antiqua"/>
                <w:color w:val="000000"/>
              </w:rPr>
            </w:pPr>
          </w:p>
        </w:tc>
      </w:tr>
      <w:tr w:rsidR="00D97357" w:rsidRPr="00493D13" w14:paraId="0FA49AC2" w14:textId="77777777" w:rsidTr="009158F6">
        <w:trPr>
          <w:jc w:val="center"/>
        </w:trPr>
        <w:tc>
          <w:tcPr>
            <w:tcW w:w="1650" w:type="dxa"/>
            <w:vAlign w:val="center"/>
          </w:tcPr>
          <w:p w14:paraId="0CBF48A0" w14:textId="63531D9E"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lastRenderedPageBreak/>
              <w:t xml:space="preserve">Santos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[16]</w:t>
            </w:r>
          </w:p>
        </w:tc>
        <w:tc>
          <w:tcPr>
            <w:tcW w:w="588" w:type="dxa"/>
            <w:vAlign w:val="center"/>
          </w:tcPr>
          <w:p w14:paraId="2151C7F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2014</w:t>
            </w:r>
          </w:p>
        </w:tc>
        <w:tc>
          <w:tcPr>
            <w:tcW w:w="2258" w:type="dxa"/>
            <w:vAlign w:val="center"/>
          </w:tcPr>
          <w:p w14:paraId="59711E2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Dworak (Rectal)</w:t>
            </w:r>
          </w:p>
        </w:tc>
        <w:tc>
          <w:tcPr>
            <w:tcW w:w="1540" w:type="dxa"/>
          </w:tcPr>
          <w:p w14:paraId="639EACAF"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5953B2B4" w14:textId="5816F7F4"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0,</w:t>
            </w:r>
            <w:r w:rsidR="009158F6" w:rsidRPr="00493D13">
              <w:rPr>
                <w:rFonts w:ascii="Book Antiqua" w:hAnsi="Book Antiqua"/>
                <w:color w:val="000000"/>
              </w:rPr>
              <w:t>1 and 2</w:t>
            </w:r>
          </w:p>
        </w:tc>
        <w:tc>
          <w:tcPr>
            <w:tcW w:w="554" w:type="dxa"/>
            <w:vAlign w:val="center"/>
          </w:tcPr>
          <w:p w14:paraId="7AFB8A44"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144</w:t>
            </w:r>
          </w:p>
        </w:tc>
        <w:tc>
          <w:tcPr>
            <w:tcW w:w="1261" w:type="dxa"/>
            <w:vAlign w:val="center"/>
          </w:tcPr>
          <w:p w14:paraId="1EF43B9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85</w:t>
            </w:r>
          </w:p>
        </w:tc>
        <w:tc>
          <w:tcPr>
            <w:tcW w:w="1097" w:type="dxa"/>
            <w:vAlign w:val="center"/>
          </w:tcPr>
          <w:p w14:paraId="1A9F682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56</w:t>
            </w:r>
          </w:p>
        </w:tc>
        <w:tc>
          <w:tcPr>
            <w:tcW w:w="954" w:type="dxa"/>
            <w:vAlign w:val="center"/>
          </w:tcPr>
          <w:p w14:paraId="706C490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3.5</w:t>
            </w:r>
          </w:p>
        </w:tc>
        <w:tc>
          <w:tcPr>
            <w:tcW w:w="965" w:type="dxa"/>
            <w:vAlign w:val="center"/>
          </w:tcPr>
          <w:p w14:paraId="053AAB1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16.4</w:t>
            </w:r>
          </w:p>
        </w:tc>
        <w:tc>
          <w:tcPr>
            <w:tcW w:w="1515" w:type="dxa"/>
            <w:vAlign w:val="center"/>
          </w:tcPr>
          <w:p w14:paraId="36C1B26C"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68.1</w:t>
            </w:r>
          </w:p>
        </w:tc>
        <w:tc>
          <w:tcPr>
            <w:tcW w:w="976" w:type="dxa"/>
            <w:vAlign w:val="center"/>
          </w:tcPr>
          <w:p w14:paraId="3FE6ADC1"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69.1</w:t>
            </w:r>
          </w:p>
        </w:tc>
      </w:tr>
      <w:tr w:rsidR="00D97357" w:rsidRPr="00493D13" w14:paraId="20867D78" w14:textId="77777777" w:rsidTr="009158F6">
        <w:trPr>
          <w:jc w:val="center"/>
        </w:trPr>
        <w:tc>
          <w:tcPr>
            <w:tcW w:w="1650" w:type="dxa"/>
            <w:vAlign w:val="center"/>
          </w:tcPr>
          <w:p w14:paraId="38D1CF8E" w14:textId="3766DCB7" w:rsidR="00B56E32" w:rsidRPr="00493D13" w:rsidRDefault="00B56E32" w:rsidP="00591062">
            <w:pPr>
              <w:adjustRightInd w:val="0"/>
              <w:snapToGrid w:val="0"/>
              <w:spacing w:line="360" w:lineRule="auto"/>
              <w:jc w:val="both"/>
              <w:rPr>
                <w:rFonts w:ascii="Book Antiqua" w:eastAsia="宋体" w:hAnsi="Book Antiqua"/>
                <w:color w:val="000000"/>
                <w:lang w:eastAsia="zh-CN"/>
              </w:rPr>
            </w:pPr>
            <w:r w:rsidRPr="00493D13">
              <w:rPr>
                <w:rFonts w:ascii="Book Antiqua" w:hAnsi="Book Antiqua"/>
                <w:color w:val="000000"/>
              </w:rPr>
              <w:t xml:space="preserve">Santos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[16]</w:t>
            </w:r>
          </w:p>
        </w:tc>
        <w:tc>
          <w:tcPr>
            <w:tcW w:w="588" w:type="dxa"/>
            <w:vAlign w:val="center"/>
          </w:tcPr>
          <w:p w14:paraId="6414549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2014</w:t>
            </w:r>
          </w:p>
        </w:tc>
        <w:tc>
          <w:tcPr>
            <w:tcW w:w="2258" w:type="dxa"/>
            <w:vAlign w:val="center"/>
          </w:tcPr>
          <w:p w14:paraId="7AFD6B0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Mandard (Oesophagus)</w:t>
            </w:r>
          </w:p>
        </w:tc>
        <w:tc>
          <w:tcPr>
            <w:tcW w:w="1540" w:type="dxa"/>
          </w:tcPr>
          <w:p w14:paraId="66FF233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64F7AA35" w14:textId="1E413106"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rPr>
              <w:t xml:space="preserve">TRG </w:t>
            </w:r>
            <w:r w:rsidR="009158F6" w:rsidRPr="00493D13">
              <w:rPr>
                <w:rFonts w:ascii="Book Antiqua" w:hAnsi="Book Antiqua"/>
              </w:rPr>
              <w:t>3 and 4</w:t>
            </w:r>
            <w:r w:rsidR="00853575" w:rsidRPr="00493D13">
              <w:rPr>
                <w:rFonts w:ascii="Book Antiqua" w:hAnsi="Book Antiqua"/>
              </w:rPr>
              <w:t>and</w:t>
            </w:r>
            <w:r w:rsidRPr="00493D13">
              <w:rPr>
                <w:rFonts w:ascii="Book Antiqua" w:hAnsi="Book Antiqua"/>
              </w:rPr>
              <w:t>5</w:t>
            </w:r>
          </w:p>
        </w:tc>
        <w:tc>
          <w:tcPr>
            <w:tcW w:w="554" w:type="dxa"/>
            <w:vAlign w:val="center"/>
          </w:tcPr>
          <w:p w14:paraId="0C49A54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144</w:t>
            </w:r>
          </w:p>
        </w:tc>
        <w:tc>
          <w:tcPr>
            <w:tcW w:w="1261" w:type="dxa"/>
            <w:vAlign w:val="center"/>
          </w:tcPr>
          <w:p w14:paraId="0057199F"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69</w:t>
            </w:r>
          </w:p>
        </w:tc>
        <w:tc>
          <w:tcPr>
            <w:tcW w:w="1097" w:type="dxa"/>
            <w:vAlign w:val="center"/>
          </w:tcPr>
          <w:p w14:paraId="287EA76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56</w:t>
            </w:r>
          </w:p>
        </w:tc>
        <w:tc>
          <w:tcPr>
            <w:tcW w:w="954" w:type="dxa"/>
            <w:vAlign w:val="center"/>
          </w:tcPr>
          <w:p w14:paraId="1DE8EE9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4.3</w:t>
            </w:r>
          </w:p>
        </w:tc>
        <w:tc>
          <w:tcPr>
            <w:tcW w:w="965" w:type="dxa"/>
            <w:vAlign w:val="center"/>
          </w:tcPr>
          <w:p w14:paraId="0C14F1D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20.3</w:t>
            </w:r>
          </w:p>
        </w:tc>
        <w:tc>
          <w:tcPr>
            <w:tcW w:w="1515" w:type="dxa"/>
            <w:vAlign w:val="center"/>
          </w:tcPr>
          <w:p w14:paraId="1A8F862D"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61.7</w:t>
            </w:r>
          </w:p>
        </w:tc>
        <w:tc>
          <w:tcPr>
            <w:tcW w:w="976" w:type="dxa"/>
            <w:vAlign w:val="center"/>
          </w:tcPr>
          <w:p w14:paraId="0F1B2C7D"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60.7</w:t>
            </w:r>
          </w:p>
        </w:tc>
      </w:tr>
      <w:tr w:rsidR="00DF6474" w:rsidRPr="00493D13" w14:paraId="0B1577B2" w14:textId="77777777" w:rsidTr="009158F6">
        <w:trPr>
          <w:jc w:val="center"/>
        </w:trPr>
        <w:tc>
          <w:tcPr>
            <w:tcW w:w="1650" w:type="dxa"/>
            <w:vAlign w:val="center"/>
          </w:tcPr>
          <w:p w14:paraId="62883810" w14:textId="2D9700FF"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Hav </w:t>
            </w:r>
            <w:r w:rsidR="00CB0222" w:rsidRPr="00493D13">
              <w:rPr>
                <w:rFonts w:ascii="Book Antiqua" w:hAnsi="Book Antiqua"/>
                <w:i/>
                <w:color w:val="000000"/>
              </w:rPr>
              <w:t>et al</w:t>
            </w:r>
            <w:r w:rsidR="007C16D5" w:rsidRPr="00493D13">
              <w:rPr>
                <w:rFonts w:ascii="Book Antiqua" w:eastAsia="宋体" w:hAnsi="Book Antiqua" w:hint="eastAsia"/>
                <w:color w:val="000000"/>
                <w:vertAlign w:val="superscript"/>
                <w:lang w:eastAsia="zh-CN"/>
              </w:rPr>
              <w:t>[15]</w:t>
            </w:r>
            <w:r w:rsidR="00D97357" w:rsidRPr="00493D13">
              <w:rPr>
                <w:rFonts w:ascii="Book Antiqua" w:hAnsi="Book Antiqua"/>
                <w:color w:val="000000"/>
              </w:rPr>
              <w:t xml:space="preserve"> </w:t>
            </w:r>
          </w:p>
        </w:tc>
        <w:tc>
          <w:tcPr>
            <w:tcW w:w="588" w:type="dxa"/>
            <w:vAlign w:val="center"/>
          </w:tcPr>
          <w:p w14:paraId="1EDBA4F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2015</w:t>
            </w:r>
          </w:p>
        </w:tc>
        <w:tc>
          <w:tcPr>
            <w:tcW w:w="2258" w:type="dxa"/>
            <w:vAlign w:val="center"/>
          </w:tcPr>
          <w:p w14:paraId="6B555C5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Dworak (Rectal)</w:t>
            </w:r>
          </w:p>
        </w:tc>
        <w:tc>
          <w:tcPr>
            <w:tcW w:w="1540" w:type="dxa"/>
          </w:tcPr>
          <w:p w14:paraId="44C38A8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2251" w:type="dxa"/>
            <w:vAlign w:val="center"/>
          </w:tcPr>
          <w:p w14:paraId="1CA66E08" w14:textId="3D452269"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0,</w:t>
            </w:r>
            <w:r w:rsidR="009158F6" w:rsidRPr="00493D13">
              <w:rPr>
                <w:rFonts w:ascii="Book Antiqua" w:hAnsi="Book Antiqua"/>
                <w:color w:val="000000"/>
              </w:rPr>
              <w:t>1 and 2</w:t>
            </w:r>
          </w:p>
        </w:tc>
        <w:tc>
          <w:tcPr>
            <w:tcW w:w="554" w:type="dxa"/>
            <w:vAlign w:val="center"/>
          </w:tcPr>
          <w:p w14:paraId="37D7EE9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76</w:t>
            </w:r>
          </w:p>
        </w:tc>
        <w:tc>
          <w:tcPr>
            <w:tcW w:w="1261" w:type="dxa"/>
            <w:vAlign w:val="center"/>
          </w:tcPr>
          <w:p w14:paraId="71E8EDD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48</w:t>
            </w:r>
          </w:p>
        </w:tc>
        <w:tc>
          <w:tcPr>
            <w:tcW w:w="1097" w:type="dxa"/>
            <w:shd w:val="clear" w:color="auto" w:fill="auto"/>
            <w:vAlign w:val="center"/>
          </w:tcPr>
          <w:p w14:paraId="0FF9734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w:t>
            </w:r>
          </w:p>
        </w:tc>
        <w:tc>
          <w:tcPr>
            <w:tcW w:w="954" w:type="dxa"/>
            <w:shd w:val="clear" w:color="auto" w:fill="E0E0E0"/>
            <w:vAlign w:val="center"/>
          </w:tcPr>
          <w:p w14:paraId="6FC73AC9"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65" w:type="dxa"/>
            <w:shd w:val="clear" w:color="auto" w:fill="E0E0E0"/>
            <w:vAlign w:val="center"/>
          </w:tcPr>
          <w:p w14:paraId="4927175F"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15" w:type="dxa"/>
            <w:vAlign w:val="center"/>
          </w:tcPr>
          <w:p w14:paraId="7BB8762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specific data but no correlation with DFS</w:t>
            </w:r>
          </w:p>
        </w:tc>
        <w:tc>
          <w:tcPr>
            <w:tcW w:w="976" w:type="dxa"/>
            <w:vAlign w:val="center"/>
          </w:tcPr>
          <w:p w14:paraId="6E995316" w14:textId="77777777" w:rsidR="00B56E32" w:rsidRPr="00493D13" w:rsidRDefault="00B56E32" w:rsidP="00591062">
            <w:pPr>
              <w:adjustRightInd w:val="0"/>
              <w:snapToGrid w:val="0"/>
              <w:spacing w:line="360" w:lineRule="auto"/>
              <w:jc w:val="both"/>
              <w:rPr>
                <w:rFonts w:ascii="Book Antiqua" w:hAnsi="Book Antiqua"/>
                <w:color w:val="000000"/>
              </w:rPr>
            </w:pPr>
          </w:p>
        </w:tc>
      </w:tr>
    </w:tbl>
    <w:p w14:paraId="24899A72" w14:textId="3D392B84" w:rsidR="00B56E32" w:rsidRPr="00493D13" w:rsidRDefault="009158F6" w:rsidP="00591062">
      <w:pPr>
        <w:adjustRightInd w:val="0"/>
        <w:snapToGrid w:val="0"/>
        <w:spacing w:line="360" w:lineRule="auto"/>
        <w:jc w:val="both"/>
        <w:rPr>
          <w:rFonts w:ascii="Book Antiqua" w:eastAsia="宋体" w:hAnsi="Book Antiqua"/>
          <w:lang w:eastAsia="zh-CN"/>
        </w:rPr>
      </w:pPr>
      <w:r w:rsidRPr="00493D13">
        <w:rPr>
          <w:rFonts w:ascii="Book Antiqua" w:eastAsia="宋体" w:hAnsi="Book Antiqua" w:hint="eastAsia"/>
          <w:color w:val="000000"/>
          <w:vertAlign w:val="superscript"/>
          <w:lang w:eastAsia="zh-CN"/>
        </w:rPr>
        <w:t>1</w:t>
      </w:r>
      <w:r w:rsidR="00B56E32" w:rsidRPr="00493D13">
        <w:rPr>
          <w:rFonts w:ascii="Book Antiqua" w:hAnsi="Book Antiqua"/>
        </w:rPr>
        <w:t xml:space="preserve">Overall rate for total follow up time; </w:t>
      </w:r>
      <w:r w:rsidRPr="00493D13">
        <w:rPr>
          <w:rFonts w:ascii="Book Antiqua" w:eastAsia="宋体" w:hAnsi="Book Antiqua" w:hint="eastAsia"/>
          <w:vertAlign w:val="superscript"/>
          <w:lang w:eastAsia="zh-CN"/>
        </w:rPr>
        <w:t>2</w:t>
      </w:r>
      <w:r w:rsidR="00B56E32" w:rsidRPr="00493D13">
        <w:rPr>
          <w:rFonts w:ascii="Book Antiqua" w:hAnsi="Book Antiqua"/>
        </w:rPr>
        <w:t>Probability of being free from recurrence (DFS rate not given)</w:t>
      </w:r>
      <w:r w:rsidRPr="00493D13">
        <w:rPr>
          <w:rFonts w:ascii="Book Antiqua" w:eastAsia="宋体" w:hAnsi="Book Antiqua" w:hint="eastAsia"/>
          <w:lang w:eastAsia="zh-CN"/>
        </w:rPr>
        <w:t xml:space="preserve">. </w:t>
      </w:r>
      <w:r w:rsidRPr="00493D13">
        <w:rPr>
          <w:rFonts w:ascii="Book Antiqua" w:hAnsi="Book Antiqua"/>
        </w:rPr>
        <w:t>LR: Local recurrence; DR: Distant recurrence</w:t>
      </w:r>
      <w:r w:rsidRPr="00493D13">
        <w:rPr>
          <w:rFonts w:ascii="Book Antiqua" w:eastAsia="宋体" w:hAnsi="Book Antiqua" w:hint="eastAsia"/>
          <w:lang w:eastAsia="zh-CN"/>
        </w:rPr>
        <w:t>.</w:t>
      </w:r>
    </w:p>
    <w:p w14:paraId="4DF6C1A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br w:type="page"/>
      </w:r>
    </w:p>
    <w:p w14:paraId="00C1344E" w14:textId="28F80425" w:rsidR="00B56E32" w:rsidRPr="00493D13" w:rsidRDefault="00B56E3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lastRenderedPageBreak/>
        <w:t xml:space="preserve">Table </w:t>
      </w:r>
      <w:r w:rsidR="00D97357" w:rsidRPr="00493D13">
        <w:rPr>
          <w:rFonts w:ascii="Book Antiqua" w:hAnsi="Book Antiqua"/>
          <w:b/>
        </w:rPr>
        <w:t>6</w:t>
      </w:r>
      <w:r w:rsidRPr="00493D13">
        <w:rPr>
          <w:rFonts w:ascii="Book Antiqua" w:hAnsi="Book Antiqua"/>
          <w:b/>
        </w:rPr>
        <w:t xml:space="preserve"> Study definitions of good response according to histo</w:t>
      </w:r>
      <w:r w:rsidR="007A3140" w:rsidRPr="00493D13">
        <w:rPr>
          <w:rFonts w:ascii="Book Antiqua" w:hAnsi="Book Antiqua"/>
          <w:b/>
        </w:rPr>
        <w:t>patho</w:t>
      </w:r>
      <w:r w:rsidRPr="00493D13">
        <w:rPr>
          <w:rFonts w:ascii="Book Antiqua" w:hAnsi="Book Antiqua"/>
          <w:b/>
        </w:rPr>
        <w:t xml:space="preserve">logical </w:t>
      </w:r>
      <w:r w:rsidR="007A3140" w:rsidRPr="00493D13">
        <w:rPr>
          <w:rFonts w:ascii="Book Antiqua" w:hAnsi="Book Antiqua"/>
          <w:b/>
        </w:rPr>
        <w:t xml:space="preserve">tumour </w:t>
      </w:r>
      <w:r w:rsidRPr="00493D13">
        <w:rPr>
          <w:rFonts w:ascii="Book Antiqua" w:hAnsi="Book Antiqua"/>
          <w:b/>
        </w:rPr>
        <w:t>regression</w:t>
      </w:r>
      <w:r w:rsidR="007A3140" w:rsidRPr="00493D13">
        <w:rPr>
          <w:rFonts w:ascii="Book Antiqua" w:hAnsi="Book Antiqua"/>
          <w:b/>
        </w:rPr>
        <w:t xml:space="preserve"> grade</w:t>
      </w:r>
      <w:r w:rsidRPr="00493D13">
        <w:rPr>
          <w:rFonts w:ascii="Book Antiqua" w:hAnsi="Book Antiqua"/>
          <w:b/>
        </w:rPr>
        <w:t xml:space="preserve"> scales</w:t>
      </w:r>
    </w:p>
    <w:tbl>
      <w:tblPr>
        <w:tblW w:w="15335" w:type="dxa"/>
        <w:jc w:val="center"/>
        <w:tblBorders>
          <w:top w:val="single" w:sz="4" w:space="0" w:color="auto"/>
          <w:bottom w:val="single" w:sz="4" w:space="0" w:color="auto"/>
        </w:tblBorders>
        <w:tblLook w:val="04A0" w:firstRow="1" w:lastRow="0" w:firstColumn="1" w:lastColumn="0" w:noHBand="0" w:noVBand="1"/>
      </w:tblPr>
      <w:tblGrid>
        <w:gridCol w:w="1604"/>
        <w:gridCol w:w="710"/>
        <w:gridCol w:w="2351"/>
        <w:gridCol w:w="1530"/>
        <w:gridCol w:w="1331"/>
        <w:gridCol w:w="790"/>
        <w:gridCol w:w="1430"/>
        <w:gridCol w:w="1129"/>
        <w:gridCol w:w="791"/>
        <w:gridCol w:w="814"/>
        <w:gridCol w:w="1990"/>
        <w:gridCol w:w="865"/>
      </w:tblGrid>
      <w:tr w:rsidR="003B6504" w:rsidRPr="00493D13" w14:paraId="637D04D8" w14:textId="77777777" w:rsidTr="009158F6">
        <w:trPr>
          <w:trHeight w:val="378"/>
          <w:jc w:val="center"/>
        </w:trPr>
        <w:tc>
          <w:tcPr>
            <w:tcW w:w="1604" w:type="dxa"/>
            <w:tcBorders>
              <w:top w:val="single" w:sz="4" w:space="0" w:color="auto"/>
              <w:bottom w:val="single" w:sz="4" w:space="0" w:color="auto"/>
            </w:tcBorders>
            <w:vAlign w:val="center"/>
          </w:tcPr>
          <w:p w14:paraId="0F00560D" w14:textId="18C6223E" w:rsidR="00B56E32" w:rsidRPr="00493D13" w:rsidRDefault="009158F6" w:rsidP="00591062">
            <w:pPr>
              <w:adjustRightInd w:val="0"/>
              <w:snapToGrid w:val="0"/>
              <w:spacing w:line="360" w:lineRule="auto"/>
              <w:jc w:val="both"/>
              <w:rPr>
                <w:rFonts w:ascii="Book Antiqua" w:eastAsia="宋体" w:hAnsi="Book Antiqua"/>
                <w:b/>
                <w:lang w:eastAsia="zh-CN"/>
              </w:rPr>
            </w:pPr>
            <w:r w:rsidRPr="00493D13">
              <w:rPr>
                <w:rFonts w:ascii="Book Antiqua" w:eastAsia="宋体" w:hAnsi="Book Antiqua" w:hint="eastAsia"/>
                <w:b/>
                <w:lang w:eastAsia="zh-CN"/>
              </w:rPr>
              <w:t>Ref.</w:t>
            </w:r>
          </w:p>
        </w:tc>
        <w:tc>
          <w:tcPr>
            <w:tcW w:w="710" w:type="dxa"/>
            <w:tcBorders>
              <w:top w:val="single" w:sz="4" w:space="0" w:color="auto"/>
              <w:bottom w:val="single" w:sz="4" w:space="0" w:color="auto"/>
            </w:tcBorders>
            <w:vAlign w:val="center"/>
          </w:tcPr>
          <w:p w14:paraId="1AF1EFAB"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Year</w:t>
            </w:r>
          </w:p>
        </w:tc>
        <w:tc>
          <w:tcPr>
            <w:tcW w:w="2351" w:type="dxa"/>
            <w:tcBorders>
              <w:top w:val="single" w:sz="4" w:space="0" w:color="auto"/>
              <w:bottom w:val="single" w:sz="4" w:space="0" w:color="auto"/>
            </w:tcBorders>
            <w:vAlign w:val="center"/>
          </w:tcPr>
          <w:p w14:paraId="4E8421EA" w14:textId="01319118"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TRG </w:t>
            </w:r>
            <w:r w:rsidR="009158F6" w:rsidRPr="00493D13">
              <w:rPr>
                <w:rFonts w:ascii="Book Antiqua" w:hAnsi="Book Antiqua"/>
                <w:b/>
                <w:color w:val="000000"/>
              </w:rPr>
              <w:t>scale used</w:t>
            </w:r>
          </w:p>
          <w:p w14:paraId="3E15E556" w14:textId="136D9743" w:rsidR="00B56E32" w:rsidRPr="00493D13" w:rsidRDefault="009158F6"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(original disease applicati</w:t>
            </w:r>
            <w:r w:rsidR="00B56E32" w:rsidRPr="00493D13">
              <w:rPr>
                <w:rFonts w:ascii="Book Antiqua" w:hAnsi="Book Antiqua"/>
                <w:b/>
                <w:color w:val="000000"/>
              </w:rPr>
              <w:t>on)</w:t>
            </w:r>
          </w:p>
        </w:tc>
        <w:tc>
          <w:tcPr>
            <w:tcW w:w="1530" w:type="dxa"/>
            <w:tcBorders>
              <w:top w:val="single" w:sz="4" w:space="0" w:color="auto"/>
              <w:bottom w:val="single" w:sz="4" w:space="0" w:color="auto"/>
            </w:tcBorders>
            <w:vAlign w:val="center"/>
          </w:tcPr>
          <w:p w14:paraId="690BF5CC"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Are the scales </w:t>
            </w:r>
          </w:p>
          <w:p w14:paraId="0AE17FFC"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reported accurately?</w:t>
            </w:r>
          </w:p>
        </w:tc>
        <w:tc>
          <w:tcPr>
            <w:tcW w:w="1331" w:type="dxa"/>
            <w:tcBorders>
              <w:top w:val="single" w:sz="4" w:space="0" w:color="auto"/>
              <w:bottom w:val="single" w:sz="4" w:space="0" w:color="auto"/>
            </w:tcBorders>
            <w:vAlign w:val="center"/>
          </w:tcPr>
          <w:p w14:paraId="07F7971B"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Good response definition</w:t>
            </w:r>
          </w:p>
        </w:tc>
        <w:tc>
          <w:tcPr>
            <w:tcW w:w="790" w:type="dxa"/>
            <w:tcBorders>
              <w:top w:val="single" w:sz="4" w:space="0" w:color="auto"/>
              <w:bottom w:val="single" w:sz="4" w:space="0" w:color="auto"/>
            </w:tcBorders>
            <w:vAlign w:val="center"/>
          </w:tcPr>
          <w:p w14:paraId="406C8EE5" w14:textId="6D7021F9"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Total </w:t>
            </w:r>
            <w:r w:rsidR="002241A0" w:rsidRPr="00493D13">
              <w:rPr>
                <w:rFonts w:ascii="Book Antiqua" w:hAnsi="Book Antiqua"/>
                <w:b/>
                <w:i/>
                <w:color w:val="000000"/>
              </w:rPr>
              <w:t>(n)</w:t>
            </w:r>
          </w:p>
        </w:tc>
        <w:tc>
          <w:tcPr>
            <w:tcW w:w="1430" w:type="dxa"/>
            <w:tcBorders>
              <w:top w:val="single" w:sz="4" w:space="0" w:color="auto"/>
              <w:bottom w:val="single" w:sz="4" w:space="0" w:color="auto"/>
            </w:tcBorders>
            <w:vAlign w:val="center"/>
          </w:tcPr>
          <w:p w14:paraId="1FB2C7DA"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Good</w:t>
            </w:r>
          </w:p>
          <w:p w14:paraId="28A9B5D0" w14:textId="48582248"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responders </w:t>
            </w:r>
            <w:r w:rsidR="002241A0" w:rsidRPr="00493D13">
              <w:rPr>
                <w:rFonts w:ascii="Book Antiqua" w:hAnsi="Book Antiqua"/>
                <w:b/>
                <w:i/>
                <w:color w:val="000000"/>
              </w:rPr>
              <w:t>(n)</w:t>
            </w:r>
          </w:p>
        </w:tc>
        <w:tc>
          <w:tcPr>
            <w:tcW w:w="1129" w:type="dxa"/>
            <w:tcBorders>
              <w:top w:val="single" w:sz="4" w:space="0" w:color="auto"/>
              <w:bottom w:val="single" w:sz="4" w:space="0" w:color="auto"/>
            </w:tcBorders>
            <w:vAlign w:val="center"/>
          </w:tcPr>
          <w:p w14:paraId="11B0A835"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Average f/up in months</w:t>
            </w:r>
          </w:p>
        </w:tc>
        <w:tc>
          <w:tcPr>
            <w:tcW w:w="791" w:type="dxa"/>
            <w:tcBorders>
              <w:top w:val="single" w:sz="4" w:space="0" w:color="auto"/>
              <w:bottom w:val="single" w:sz="4" w:space="0" w:color="auto"/>
            </w:tcBorders>
            <w:vAlign w:val="center"/>
          </w:tcPr>
          <w:p w14:paraId="4131C335"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LR (%)</w:t>
            </w:r>
          </w:p>
          <w:p w14:paraId="2D1AACCF"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5 </w:t>
            </w:r>
            <w:r w:rsidR="000F4981" w:rsidRPr="00493D13">
              <w:rPr>
                <w:rFonts w:ascii="Book Antiqua" w:hAnsi="Book Antiqua"/>
                <w:b/>
                <w:color w:val="000000"/>
              </w:rPr>
              <w:t>yr.</w:t>
            </w:r>
          </w:p>
        </w:tc>
        <w:tc>
          <w:tcPr>
            <w:tcW w:w="814" w:type="dxa"/>
            <w:tcBorders>
              <w:top w:val="single" w:sz="4" w:space="0" w:color="auto"/>
              <w:bottom w:val="single" w:sz="4" w:space="0" w:color="auto"/>
            </w:tcBorders>
            <w:vAlign w:val="center"/>
          </w:tcPr>
          <w:p w14:paraId="736451E5"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DR (%)</w:t>
            </w:r>
          </w:p>
          <w:p w14:paraId="6AA6B015"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5 </w:t>
            </w:r>
            <w:r w:rsidR="000F4981" w:rsidRPr="00493D13">
              <w:rPr>
                <w:rFonts w:ascii="Book Antiqua" w:hAnsi="Book Antiqua"/>
                <w:b/>
                <w:color w:val="000000"/>
              </w:rPr>
              <w:t>yr.</w:t>
            </w:r>
          </w:p>
        </w:tc>
        <w:tc>
          <w:tcPr>
            <w:tcW w:w="1990" w:type="dxa"/>
            <w:tcBorders>
              <w:top w:val="single" w:sz="4" w:space="0" w:color="auto"/>
              <w:bottom w:val="single" w:sz="4" w:space="0" w:color="auto"/>
            </w:tcBorders>
            <w:vAlign w:val="center"/>
          </w:tcPr>
          <w:p w14:paraId="17BDF311"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DFS (%)</w:t>
            </w:r>
          </w:p>
        </w:tc>
        <w:tc>
          <w:tcPr>
            <w:tcW w:w="865" w:type="dxa"/>
            <w:tcBorders>
              <w:top w:val="single" w:sz="4" w:space="0" w:color="auto"/>
              <w:bottom w:val="single" w:sz="4" w:space="0" w:color="auto"/>
            </w:tcBorders>
            <w:vAlign w:val="center"/>
          </w:tcPr>
          <w:p w14:paraId="6D229A0E"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OS (%)</w:t>
            </w:r>
          </w:p>
        </w:tc>
      </w:tr>
      <w:tr w:rsidR="00DF6474" w:rsidRPr="00493D13" w14:paraId="68AAE599" w14:textId="77777777" w:rsidTr="009158F6">
        <w:trPr>
          <w:jc w:val="center"/>
        </w:trPr>
        <w:tc>
          <w:tcPr>
            <w:tcW w:w="1604" w:type="dxa"/>
            <w:tcBorders>
              <w:top w:val="single" w:sz="4" w:space="0" w:color="auto"/>
            </w:tcBorders>
            <w:vAlign w:val="center"/>
          </w:tcPr>
          <w:p w14:paraId="4E2FB2C0" w14:textId="28513182"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Gambacorta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[21]</w:t>
            </w:r>
            <w:r w:rsidR="00D97357" w:rsidRPr="00493D13">
              <w:rPr>
                <w:rFonts w:ascii="Book Antiqua" w:hAnsi="Book Antiqua"/>
              </w:rPr>
              <w:t xml:space="preserve"> </w:t>
            </w:r>
          </w:p>
        </w:tc>
        <w:tc>
          <w:tcPr>
            <w:tcW w:w="710" w:type="dxa"/>
            <w:tcBorders>
              <w:top w:val="single" w:sz="4" w:space="0" w:color="auto"/>
            </w:tcBorders>
            <w:vAlign w:val="center"/>
          </w:tcPr>
          <w:p w14:paraId="16E9594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2004</w:t>
            </w:r>
          </w:p>
        </w:tc>
        <w:tc>
          <w:tcPr>
            <w:tcW w:w="2351" w:type="dxa"/>
            <w:tcBorders>
              <w:top w:val="single" w:sz="4" w:space="0" w:color="auto"/>
            </w:tcBorders>
            <w:vAlign w:val="center"/>
          </w:tcPr>
          <w:p w14:paraId="1111BC8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Mandard (Oesophagus)</w:t>
            </w:r>
          </w:p>
        </w:tc>
        <w:tc>
          <w:tcPr>
            <w:tcW w:w="1530" w:type="dxa"/>
            <w:tcBorders>
              <w:top w:val="single" w:sz="4" w:space="0" w:color="auto"/>
            </w:tcBorders>
            <w:vAlign w:val="center"/>
          </w:tcPr>
          <w:p w14:paraId="7079429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tcBorders>
              <w:top w:val="single" w:sz="4" w:space="0" w:color="auto"/>
            </w:tcBorders>
            <w:vAlign w:val="center"/>
          </w:tcPr>
          <w:p w14:paraId="76FC1DED" w14:textId="1CB5724C"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w:t>
            </w:r>
          </w:p>
        </w:tc>
        <w:tc>
          <w:tcPr>
            <w:tcW w:w="790" w:type="dxa"/>
            <w:tcBorders>
              <w:top w:val="single" w:sz="4" w:space="0" w:color="auto"/>
            </w:tcBorders>
            <w:vAlign w:val="center"/>
          </w:tcPr>
          <w:p w14:paraId="4114F82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54</w:t>
            </w:r>
          </w:p>
        </w:tc>
        <w:tc>
          <w:tcPr>
            <w:tcW w:w="1430" w:type="dxa"/>
            <w:tcBorders>
              <w:top w:val="single" w:sz="4" w:space="0" w:color="auto"/>
            </w:tcBorders>
            <w:vAlign w:val="center"/>
          </w:tcPr>
          <w:p w14:paraId="5C81793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24</w:t>
            </w:r>
          </w:p>
        </w:tc>
        <w:tc>
          <w:tcPr>
            <w:tcW w:w="1129" w:type="dxa"/>
            <w:tcBorders>
              <w:top w:val="single" w:sz="4" w:space="0" w:color="auto"/>
            </w:tcBorders>
            <w:vAlign w:val="center"/>
          </w:tcPr>
          <w:p w14:paraId="6E131208"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25</w:t>
            </w:r>
          </w:p>
        </w:tc>
        <w:tc>
          <w:tcPr>
            <w:tcW w:w="791" w:type="dxa"/>
            <w:tcBorders>
              <w:top w:val="single" w:sz="4" w:space="0" w:color="auto"/>
            </w:tcBorders>
            <w:shd w:val="clear" w:color="auto" w:fill="E6E6E6"/>
            <w:vAlign w:val="center"/>
          </w:tcPr>
          <w:p w14:paraId="6CA7B6D0" w14:textId="77777777" w:rsidR="00B56E32" w:rsidRPr="00493D13" w:rsidRDefault="00B56E32" w:rsidP="00591062">
            <w:pPr>
              <w:adjustRightInd w:val="0"/>
              <w:snapToGrid w:val="0"/>
              <w:spacing w:line="360" w:lineRule="auto"/>
              <w:jc w:val="both"/>
              <w:rPr>
                <w:rFonts w:ascii="Book Antiqua" w:hAnsi="Book Antiqua"/>
              </w:rPr>
            </w:pPr>
          </w:p>
        </w:tc>
        <w:tc>
          <w:tcPr>
            <w:tcW w:w="814" w:type="dxa"/>
            <w:tcBorders>
              <w:top w:val="single" w:sz="4" w:space="0" w:color="auto"/>
            </w:tcBorders>
            <w:shd w:val="clear" w:color="auto" w:fill="E6E6E6"/>
            <w:vAlign w:val="center"/>
          </w:tcPr>
          <w:p w14:paraId="791D37C7" w14:textId="77777777" w:rsidR="00B56E32" w:rsidRPr="00493D13" w:rsidRDefault="00B56E32" w:rsidP="00591062">
            <w:pPr>
              <w:adjustRightInd w:val="0"/>
              <w:snapToGrid w:val="0"/>
              <w:spacing w:line="360" w:lineRule="auto"/>
              <w:jc w:val="both"/>
              <w:rPr>
                <w:rFonts w:ascii="Book Antiqua" w:hAnsi="Book Antiqua"/>
              </w:rPr>
            </w:pPr>
          </w:p>
        </w:tc>
        <w:tc>
          <w:tcPr>
            <w:tcW w:w="1990" w:type="dxa"/>
            <w:tcBorders>
              <w:top w:val="single" w:sz="4" w:space="0" w:color="auto"/>
            </w:tcBorders>
            <w:shd w:val="clear" w:color="auto" w:fill="E6E6E6"/>
            <w:vAlign w:val="center"/>
          </w:tcPr>
          <w:p w14:paraId="70F1D4FC" w14:textId="77777777" w:rsidR="00B56E32" w:rsidRPr="00493D13" w:rsidRDefault="00B56E32" w:rsidP="00591062">
            <w:pPr>
              <w:adjustRightInd w:val="0"/>
              <w:snapToGrid w:val="0"/>
              <w:spacing w:line="360" w:lineRule="auto"/>
              <w:jc w:val="both"/>
              <w:rPr>
                <w:rFonts w:ascii="Book Antiqua" w:hAnsi="Book Antiqua"/>
              </w:rPr>
            </w:pPr>
          </w:p>
        </w:tc>
        <w:tc>
          <w:tcPr>
            <w:tcW w:w="865" w:type="dxa"/>
            <w:tcBorders>
              <w:top w:val="single" w:sz="4" w:space="0" w:color="auto"/>
            </w:tcBorders>
            <w:shd w:val="clear" w:color="auto" w:fill="E6E6E6"/>
            <w:vAlign w:val="bottom"/>
          </w:tcPr>
          <w:p w14:paraId="0884C5F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w:t>
            </w:r>
          </w:p>
        </w:tc>
      </w:tr>
      <w:tr w:rsidR="00DF6474" w:rsidRPr="00493D13" w14:paraId="29E601EF" w14:textId="77777777" w:rsidTr="009158F6">
        <w:trPr>
          <w:trHeight w:val="239"/>
          <w:jc w:val="center"/>
        </w:trPr>
        <w:tc>
          <w:tcPr>
            <w:tcW w:w="1604" w:type="dxa"/>
            <w:vAlign w:val="center"/>
          </w:tcPr>
          <w:p w14:paraId="7F37151D" w14:textId="5E4CAD61" w:rsidR="00B56E32" w:rsidRPr="00493D13" w:rsidRDefault="00B56E32"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Pucciarelli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[28]</w:t>
            </w:r>
          </w:p>
        </w:tc>
        <w:tc>
          <w:tcPr>
            <w:tcW w:w="710" w:type="dxa"/>
            <w:vAlign w:val="center"/>
          </w:tcPr>
          <w:p w14:paraId="7F32075F"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2004</w:t>
            </w:r>
          </w:p>
        </w:tc>
        <w:tc>
          <w:tcPr>
            <w:tcW w:w="2351" w:type="dxa"/>
            <w:vAlign w:val="center"/>
          </w:tcPr>
          <w:p w14:paraId="3D51C1DF"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Mandard (Oesophagus)</w:t>
            </w:r>
          </w:p>
        </w:tc>
        <w:tc>
          <w:tcPr>
            <w:tcW w:w="1530" w:type="dxa"/>
            <w:vAlign w:val="center"/>
          </w:tcPr>
          <w:p w14:paraId="0487535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569412F5" w14:textId="360BC89C"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 and 3</w:t>
            </w:r>
            <w:r w:rsidRPr="00493D13">
              <w:rPr>
                <w:rFonts w:ascii="Book Antiqua" w:hAnsi="Book Antiqua"/>
              </w:rPr>
              <w:t xml:space="preserve"> </w:t>
            </w:r>
          </w:p>
        </w:tc>
        <w:tc>
          <w:tcPr>
            <w:tcW w:w="790" w:type="dxa"/>
            <w:vAlign w:val="center"/>
          </w:tcPr>
          <w:p w14:paraId="09A81441"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104</w:t>
            </w:r>
          </w:p>
        </w:tc>
        <w:tc>
          <w:tcPr>
            <w:tcW w:w="1430" w:type="dxa"/>
            <w:vAlign w:val="center"/>
          </w:tcPr>
          <w:p w14:paraId="101DAD86"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52</w:t>
            </w:r>
          </w:p>
        </w:tc>
        <w:tc>
          <w:tcPr>
            <w:tcW w:w="1129" w:type="dxa"/>
            <w:vAlign w:val="center"/>
          </w:tcPr>
          <w:p w14:paraId="5D96B216"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42</w:t>
            </w:r>
          </w:p>
        </w:tc>
        <w:tc>
          <w:tcPr>
            <w:tcW w:w="791" w:type="dxa"/>
            <w:shd w:val="clear" w:color="auto" w:fill="E6E6E6"/>
            <w:vAlign w:val="center"/>
          </w:tcPr>
          <w:p w14:paraId="793AEFF9"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6E6E6"/>
            <w:vAlign w:val="center"/>
          </w:tcPr>
          <w:p w14:paraId="65151891" w14:textId="77777777" w:rsidR="00B56E32" w:rsidRPr="00493D13" w:rsidRDefault="00B56E32" w:rsidP="00591062">
            <w:pPr>
              <w:adjustRightInd w:val="0"/>
              <w:snapToGrid w:val="0"/>
              <w:spacing w:line="360" w:lineRule="auto"/>
              <w:jc w:val="both"/>
              <w:rPr>
                <w:rFonts w:ascii="Book Antiqua" w:hAnsi="Book Antiqua"/>
              </w:rPr>
            </w:pPr>
          </w:p>
        </w:tc>
        <w:tc>
          <w:tcPr>
            <w:tcW w:w="1990" w:type="dxa"/>
            <w:shd w:val="clear" w:color="auto" w:fill="auto"/>
            <w:vAlign w:val="center"/>
          </w:tcPr>
          <w:p w14:paraId="755C6F4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i/>
              </w:rPr>
              <w:t>DNE</w:t>
            </w:r>
          </w:p>
        </w:tc>
        <w:tc>
          <w:tcPr>
            <w:tcW w:w="865" w:type="dxa"/>
            <w:shd w:val="clear" w:color="auto" w:fill="auto"/>
            <w:vAlign w:val="center"/>
          </w:tcPr>
          <w:p w14:paraId="7625F99D" w14:textId="77777777" w:rsidR="00B56E32" w:rsidRPr="00493D13" w:rsidRDefault="00B56E32" w:rsidP="00591062">
            <w:pPr>
              <w:adjustRightInd w:val="0"/>
              <w:snapToGrid w:val="0"/>
              <w:spacing w:line="360" w:lineRule="auto"/>
              <w:jc w:val="both"/>
              <w:rPr>
                <w:rFonts w:ascii="Book Antiqua" w:hAnsi="Book Antiqua"/>
                <w:i/>
              </w:rPr>
            </w:pPr>
            <w:r w:rsidRPr="00493D13">
              <w:rPr>
                <w:rFonts w:ascii="Book Antiqua" w:hAnsi="Book Antiqua"/>
                <w:i/>
              </w:rPr>
              <w:t>DNE</w:t>
            </w:r>
          </w:p>
        </w:tc>
      </w:tr>
      <w:tr w:rsidR="00DF6474" w:rsidRPr="00493D13" w14:paraId="25D12ED1" w14:textId="77777777" w:rsidTr="009158F6">
        <w:trPr>
          <w:jc w:val="center"/>
        </w:trPr>
        <w:tc>
          <w:tcPr>
            <w:tcW w:w="1604" w:type="dxa"/>
            <w:vAlign w:val="center"/>
          </w:tcPr>
          <w:p w14:paraId="77E4F813" w14:textId="4C4D94E6" w:rsidR="00B56E32" w:rsidRPr="00493D13" w:rsidRDefault="00B56E32"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Horisberger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[24]</w:t>
            </w:r>
          </w:p>
        </w:tc>
        <w:tc>
          <w:tcPr>
            <w:tcW w:w="710" w:type="dxa"/>
            <w:vAlign w:val="center"/>
          </w:tcPr>
          <w:p w14:paraId="260DF15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2008</w:t>
            </w:r>
          </w:p>
        </w:tc>
        <w:tc>
          <w:tcPr>
            <w:tcW w:w="2351" w:type="dxa"/>
            <w:vAlign w:val="center"/>
          </w:tcPr>
          <w:p w14:paraId="7FF00A3D"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Japanese Society for Cancer of the Colon and Rectum(Rectal)</w:t>
            </w:r>
          </w:p>
        </w:tc>
        <w:tc>
          <w:tcPr>
            <w:tcW w:w="1530" w:type="dxa"/>
            <w:vAlign w:val="center"/>
          </w:tcPr>
          <w:p w14:paraId="36C5C77D"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5C82CDAA" w14:textId="2DD6DAEA"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2 and 3</w:t>
            </w:r>
          </w:p>
        </w:tc>
        <w:tc>
          <w:tcPr>
            <w:tcW w:w="790" w:type="dxa"/>
            <w:vAlign w:val="center"/>
          </w:tcPr>
          <w:p w14:paraId="2118E8FF"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59</w:t>
            </w:r>
          </w:p>
        </w:tc>
        <w:tc>
          <w:tcPr>
            <w:tcW w:w="1430" w:type="dxa"/>
            <w:vAlign w:val="center"/>
          </w:tcPr>
          <w:p w14:paraId="53AF4A3D"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33</w:t>
            </w:r>
          </w:p>
        </w:tc>
        <w:tc>
          <w:tcPr>
            <w:tcW w:w="1129" w:type="dxa"/>
            <w:shd w:val="clear" w:color="auto" w:fill="E6E6E6"/>
            <w:vAlign w:val="center"/>
          </w:tcPr>
          <w:p w14:paraId="06BFEA91" w14:textId="77777777" w:rsidR="00B56E32" w:rsidRPr="00493D13" w:rsidRDefault="00B56E32" w:rsidP="00591062">
            <w:pPr>
              <w:adjustRightInd w:val="0"/>
              <w:snapToGrid w:val="0"/>
              <w:spacing w:line="360" w:lineRule="auto"/>
              <w:jc w:val="both"/>
              <w:rPr>
                <w:rFonts w:ascii="Book Antiqua" w:hAnsi="Book Antiqua"/>
              </w:rPr>
            </w:pPr>
          </w:p>
        </w:tc>
        <w:tc>
          <w:tcPr>
            <w:tcW w:w="791" w:type="dxa"/>
            <w:shd w:val="clear" w:color="auto" w:fill="E6E6E6"/>
            <w:vAlign w:val="center"/>
          </w:tcPr>
          <w:p w14:paraId="0B967F71"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6E6E6"/>
            <w:vAlign w:val="center"/>
          </w:tcPr>
          <w:p w14:paraId="27A3BF76" w14:textId="77777777" w:rsidR="00B56E32" w:rsidRPr="00493D13" w:rsidRDefault="00B56E32" w:rsidP="00591062">
            <w:pPr>
              <w:adjustRightInd w:val="0"/>
              <w:snapToGrid w:val="0"/>
              <w:spacing w:line="360" w:lineRule="auto"/>
              <w:jc w:val="both"/>
              <w:rPr>
                <w:rFonts w:ascii="Book Antiqua" w:hAnsi="Book Antiqua"/>
              </w:rPr>
            </w:pPr>
          </w:p>
        </w:tc>
        <w:tc>
          <w:tcPr>
            <w:tcW w:w="1990" w:type="dxa"/>
            <w:shd w:val="clear" w:color="auto" w:fill="E6E6E6"/>
            <w:vAlign w:val="center"/>
          </w:tcPr>
          <w:p w14:paraId="4FF4C831" w14:textId="77777777" w:rsidR="00B56E32" w:rsidRPr="00493D13" w:rsidRDefault="00B56E32" w:rsidP="00591062">
            <w:pPr>
              <w:adjustRightInd w:val="0"/>
              <w:snapToGrid w:val="0"/>
              <w:spacing w:line="360" w:lineRule="auto"/>
              <w:jc w:val="both"/>
              <w:rPr>
                <w:rFonts w:ascii="Book Antiqua" w:hAnsi="Book Antiqua"/>
              </w:rPr>
            </w:pPr>
          </w:p>
        </w:tc>
        <w:tc>
          <w:tcPr>
            <w:tcW w:w="865" w:type="dxa"/>
            <w:shd w:val="clear" w:color="auto" w:fill="E6E6E6"/>
            <w:vAlign w:val="bottom"/>
          </w:tcPr>
          <w:p w14:paraId="7CB0CDB9"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w:t>
            </w:r>
          </w:p>
        </w:tc>
      </w:tr>
      <w:tr w:rsidR="00DF6474" w:rsidRPr="00493D13" w14:paraId="1806FF4B" w14:textId="77777777" w:rsidTr="009158F6">
        <w:trPr>
          <w:jc w:val="center"/>
        </w:trPr>
        <w:tc>
          <w:tcPr>
            <w:tcW w:w="1604" w:type="dxa"/>
            <w:vAlign w:val="center"/>
          </w:tcPr>
          <w:p w14:paraId="64FDBE19" w14:textId="52F1DAAA" w:rsidR="00B56E32" w:rsidRPr="00493D13" w:rsidRDefault="00B56E32"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Suarez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[31]</w:t>
            </w:r>
          </w:p>
        </w:tc>
        <w:tc>
          <w:tcPr>
            <w:tcW w:w="710" w:type="dxa"/>
            <w:vAlign w:val="center"/>
          </w:tcPr>
          <w:p w14:paraId="7572AB6E"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2008</w:t>
            </w:r>
          </w:p>
        </w:tc>
        <w:tc>
          <w:tcPr>
            <w:tcW w:w="2351" w:type="dxa"/>
            <w:vAlign w:val="center"/>
          </w:tcPr>
          <w:p w14:paraId="4B279FCF"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Mandard (Oesophagus)</w:t>
            </w:r>
          </w:p>
        </w:tc>
        <w:tc>
          <w:tcPr>
            <w:tcW w:w="1530" w:type="dxa"/>
            <w:vAlign w:val="center"/>
          </w:tcPr>
          <w:p w14:paraId="4A2AA3F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60E1E7F1" w14:textId="320F01BA"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w:t>
            </w:r>
          </w:p>
        </w:tc>
        <w:tc>
          <w:tcPr>
            <w:tcW w:w="790" w:type="dxa"/>
            <w:vAlign w:val="center"/>
          </w:tcPr>
          <w:p w14:paraId="558BE9E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119</w:t>
            </w:r>
          </w:p>
        </w:tc>
        <w:tc>
          <w:tcPr>
            <w:tcW w:w="1430" w:type="dxa"/>
            <w:vAlign w:val="center"/>
          </w:tcPr>
          <w:p w14:paraId="73985B11"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36</w:t>
            </w:r>
          </w:p>
        </w:tc>
        <w:tc>
          <w:tcPr>
            <w:tcW w:w="1129" w:type="dxa"/>
            <w:vAlign w:val="center"/>
          </w:tcPr>
          <w:p w14:paraId="36EA7E7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33</w:t>
            </w:r>
          </w:p>
        </w:tc>
        <w:tc>
          <w:tcPr>
            <w:tcW w:w="791" w:type="dxa"/>
            <w:vAlign w:val="center"/>
          </w:tcPr>
          <w:p w14:paraId="5D021BE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0</w:t>
            </w:r>
          </w:p>
        </w:tc>
        <w:tc>
          <w:tcPr>
            <w:tcW w:w="814" w:type="dxa"/>
            <w:vAlign w:val="center"/>
          </w:tcPr>
          <w:p w14:paraId="34F55F1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0</w:t>
            </w:r>
          </w:p>
        </w:tc>
        <w:tc>
          <w:tcPr>
            <w:tcW w:w="1990" w:type="dxa"/>
            <w:vAlign w:val="center"/>
          </w:tcPr>
          <w:p w14:paraId="444E881E" w14:textId="77777777" w:rsidR="00B56E32" w:rsidRPr="00493D13" w:rsidRDefault="00B56E32" w:rsidP="00591062">
            <w:pPr>
              <w:adjustRightInd w:val="0"/>
              <w:snapToGrid w:val="0"/>
              <w:spacing w:line="360" w:lineRule="auto"/>
              <w:jc w:val="both"/>
              <w:rPr>
                <w:rFonts w:ascii="Book Antiqua" w:hAnsi="Book Antiqua"/>
                <w:i/>
              </w:rPr>
            </w:pPr>
            <w:r w:rsidRPr="00493D13">
              <w:rPr>
                <w:rFonts w:ascii="Book Antiqua" w:hAnsi="Book Antiqua"/>
                <w:i/>
              </w:rPr>
              <w:t>DNE</w:t>
            </w:r>
          </w:p>
        </w:tc>
        <w:tc>
          <w:tcPr>
            <w:tcW w:w="865" w:type="dxa"/>
            <w:shd w:val="clear" w:color="auto" w:fill="E6E6E6"/>
            <w:vAlign w:val="center"/>
          </w:tcPr>
          <w:p w14:paraId="13C8C3AA" w14:textId="77777777" w:rsidR="00B56E32" w:rsidRPr="00493D13" w:rsidRDefault="00B56E32" w:rsidP="00591062">
            <w:pPr>
              <w:adjustRightInd w:val="0"/>
              <w:snapToGrid w:val="0"/>
              <w:spacing w:line="360" w:lineRule="auto"/>
              <w:jc w:val="both"/>
              <w:rPr>
                <w:rFonts w:ascii="Book Antiqua" w:hAnsi="Book Antiqua"/>
              </w:rPr>
            </w:pPr>
          </w:p>
        </w:tc>
      </w:tr>
      <w:tr w:rsidR="00DF6474" w:rsidRPr="00493D13" w14:paraId="141A1DDA" w14:textId="77777777" w:rsidTr="009158F6">
        <w:trPr>
          <w:jc w:val="center"/>
        </w:trPr>
        <w:tc>
          <w:tcPr>
            <w:tcW w:w="1604" w:type="dxa"/>
            <w:vAlign w:val="center"/>
          </w:tcPr>
          <w:p w14:paraId="5F7C8C01" w14:textId="0B782D6C"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Bujko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[18]</w:t>
            </w:r>
            <w:r w:rsidR="00D97357" w:rsidRPr="00493D13">
              <w:rPr>
                <w:rFonts w:ascii="Book Antiqua" w:hAnsi="Book Antiqua"/>
              </w:rPr>
              <w:t xml:space="preserve"> </w:t>
            </w:r>
          </w:p>
        </w:tc>
        <w:tc>
          <w:tcPr>
            <w:tcW w:w="710" w:type="dxa"/>
            <w:vAlign w:val="center"/>
          </w:tcPr>
          <w:p w14:paraId="4813DF33"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2010</w:t>
            </w:r>
          </w:p>
        </w:tc>
        <w:tc>
          <w:tcPr>
            <w:tcW w:w="2351" w:type="dxa"/>
            <w:vAlign w:val="center"/>
          </w:tcPr>
          <w:p w14:paraId="3D66836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Glynne Jones/Bujko(Rectal)</w:t>
            </w:r>
          </w:p>
        </w:tc>
        <w:tc>
          <w:tcPr>
            <w:tcW w:w="1530" w:type="dxa"/>
            <w:vAlign w:val="center"/>
          </w:tcPr>
          <w:p w14:paraId="20CB615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3561B0BA"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TRG 1</w:t>
            </w:r>
          </w:p>
        </w:tc>
        <w:tc>
          <w:tcPr>
            <w:tcW w:w="790" w:type="dxa"/>
            <w:vAlign w:val="center"/>
          </w:tcPr>
          <w:p w14:paraId="7FC5A7E8"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131</w:t>
            </w:r>
          </w:p>
        </w:tc>
        <w:tc>
          <w:tcPr>
            <w:tcW w:w="1430" w:type="dxa"/>
            <w:vAlign w:val="center"/>
          </w:tcPr>
          <w:p w14:paraId="5CC7756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40</w:t>
            </w:r>
          </w:p>
        </w:tc>
        <w:tc>
          <w:tcPr>
            <w:tcW w:w="1129" w:type="dxa"/>
            <w:vAlign w:val="bottom"/>
          </w:tcPr>
          <w:p w14:paraId="6AEFCFA6"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48</w:t>
            </w:r>
          </w:p>
        </w:tc>
        <w:tc>
          <w:tcPr>
            <w:tcW w:w="791" w:type="dxa"/>
            <w:vAlign w:val="center"/>
          </w:tcPr>
          <w:p w14:paraId="0CFE0E5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9</w:t>
            </w:r>
          </w:p>
        </w:tc>
        <w:tc>
          <w:tcPr>
            <w:tcW w:w="814" w:type="dxa"/>
            <w:vAlign w:val="center"/>
          </w:tcPr>
          <w:p w14:paraId="0978DCFA"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34</w:t>
            </w:r>
          </w:p>
        </w:tc>
        <w:tc>
          <w:tcPr>
            <w:tcW w:w="1990" w:type="dxa"/>
            <w:vAlign w:val="center"/>
          </w:tcPr>
          <w:p w14:paraId="7CC20D3A"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4: 67</w:t>
            </w:r>
          </w:p>
        </w:tc>
        <w:tc>
          <w:tcPr>
            <w:tcW w:w="865" w:type="dxa"/>
            <w:shd w:val="clear" w:color="auto" w:fill="E6E6E6"/>
            <w:vAlign w:val="bottom"/>
          </w:tcPr>
          <w:p w14:paraId="3B8262EE" w14:textId="77777777" w:rsidR="00B56E32" w:rsidRPr="00493D13" w:rsidRDefault="00B56E32" w:rsidP="00591062">
            <w:pPr>
              <w:adjustRightInd w:val="0"/>
              <w:snapToGrid w:val="0"/>
              <w:spacing w:line="360" w:lineRule="auto"/>
              <w:jc w:val="both"/>
              <w:rPr>
                <w:rFonts w:ascii="Book Antiqua" w:hAnsi="Book Antiqua"/>
                <w:color w:val="FF0000"/>
              </w:rPr>
            </w:pPr>
            <w:r w:rsidRPr="00493D13">
              <w:rPr>
                <w:rFonts w:ascii="Book Antiqua" w:hAnsi="Book Antiqua"/>
                <w:color w:val="FF0000"/>
              </w:rPr>
              <w:t> </w:t>
            </w:r>
          </w:p>
        </w:tc>
      </w:tr>
      <w:tr w:rsidR="00DF6474" w:rsidRPr="00493D13" w14:paraId="295A7F8D" w14:textId="77777777" w:rsidTr="009158F6">
        <w:trPr>
          <w:trHeight w:val="422"/>
          <w:jc w:val="center"/>
        </w:trPr>
        <w:tc>
          <w:tcPr>
            <w:tcW w:w="1604" w:type="dxa"/>
            <w:vAlign w:val="center"/>
          </w:tcPr>
          <w:p w14:paraId="48F8026C" w14:textId="40F3547F"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Avallone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[13]</w:t>
            </w:r>
          </w:p>
        </w:tc>
        <w:tc>
          <w:tcPr>
            <w:tcW w:w="710" w:type="dxa"/>
            <w:vAlign w:val="center"/>
          </w:tcPr>
          <w:p w14:paraId="6D81B4F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2011</w:t>
            </w:r>
          </w:p>
        </w:tc>
        <w:tc>
          <w:tcPr>
            <w:tcW w:w="2351" w:type="dxa"/>
            <w:vAlign w:val="center"/>
          </w:tcPr>
          <w:p w14:paraId="240919E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Mandard (Oesophagus)</w:t>
            </w:r>
          </w:p>
        </w:tc>
        <w:tc>
          <w:tcPr>
            <w:tcW w:w="1530" w:type="dxa"/>
            <w:vAlign w:val="center"/>
          </w:tcPr>
          <w:p w14:paraId="0C32FA8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1AC0BC98" w14:textId="5A704874"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2 and 3</w:t>
            </w:r>
          </w:p>
        </w:tc>
        <w:tc>
          <w:tcPr>
            <w:tcW w:w="790" w:type="dxa"/>
            <w:vAlign w:val="center"/>
          </w:tcPr>
          <w:p w14:paraId="6F0FE09E"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63</w:t>
            </w:r>
          </w:p>
        </w:tc>
        <w:tc>
          <w:tcPr>
            <w:tcW w:w="1430" w:type="dxa"/>
            <w:vAlign w:val="center"/>
          </w:tcPr>
          <w:p w14:paraId="4F28FF9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w:t>
            </w:r>
          </w:p>
        </w:tc>
        <w:tc>
          <w:tcPr>
            <w:tcW w:w="1129" w:type="dxa"/>
            <w:vAlign w:val="center"/>
          </w:tcPr>
          <w:p w14:paraId="72E216C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60</w:t>
            </w:r>
          </w:p>
        </w:tc>
        <w:tc>
          <w:tcPr>
            <w:tcW w:w="791" w:type="dxa"/>
            <w:shd w:val="clear" w:color="auto" w:fill="E6E6E6"/>
            <w:vAlign w:val="center"/>
          </w:tcPr>
          <w:p w14:paraId="6691933B"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6E6E6"/>
            <w:vAlign w:val="center"/>
          </w:tcPr>
          <w:p w14:paraId="79CA39D6" w14:textId="77777777" w:rsidR="00B56E32" w:rsidRPr="00493D13" w:rsidRDefault="00B56E32" w:rsidP="00591062">
            <w:pPr>
              <w:adjustRightInd w:val="0"/>
              <w:snapToGrid w:val="0"/>
              <w:spacing w:line="360" w:lineRule="auto"/>
              <w:jc w:val="both"/>
              <w:rPr>
                <w:rFonts w:ascii="Book Antiqua" w:hAnsi="Book Antiqua"/>
              </w:rPr>
            </w:pPr>
          </w:p>
        </w:tc>
        <w:tc>
          <w:tcPr>
            <w:tcW w:w="1990" w:type="dxa"/>
            <w:vAlign w:val="center"/>
          </w:tcPr>
          <w:p w14:paraId="5E19CD29" w14:textId="77777777" w:rsidR="00B56E32" w:rsidRPr="00493D13" w:rsidRDefault="0087779D" w:rsidP="00591062">
            <w:pPr>
              <w:adjustRightInd w:val="0"/>
              <w:snapToGrid w:val="0"/>
              <w:spacing w:line="360" w:lineRule="auto"/>
              <w:jc w:val="both"/>
              <w:rPr>
                <w:rFonts w:ascii="Book Antiqua" w:hAnsi="Book Antiqua"/>
                <w:i/>
              </w:rPr>
            </w:pPr>
            <w:r w:rsidRPr="00493D13">
              <w:rPr>
                <w:rFonts w:ascii="Book Antiqua" w:hAnsi="Book Antiqua"/>
                <w:color w:val="000000"/>
              </w:rPr>
              <w:t>Yr.</w:t>
            </w:r>
            <w:r w:rsidR="00B56E32" w:rsidRPr="00493D13">
              <w:rPr>
                <w:rFonts w:ascii="Book Antiqua" w:hAnsi="Book Antiqua"/>
                <w:color w:val="000000"/>
              </w:rPr>
              <w:t xml:space="preserve"> 5: Prob free of recurrence &gt;90%</w:t>
            </w:r>
          </w:p>
        </w:tc>
        <w:tc>
          <w:tcPr>
            <w:tcW w:w="865" w:type="dxa"/>
            <w:shd w:val="clear" w:color="auto" w:fill="E6E6E6"/>
            <w:vAlign w:val="bottom"/>
          </w:tcPr>
          <w:p w14:paraId="1EE09901"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w:t>
            </w:r>
          </w:p>
        </w:tc>
      </w:tr>
      <w:tr w:rsidR="00DF6474" w:rsidRPr="00493D13" w14:paraId="1A99F42A" w14:textId="77777777" w:rsidTr="009158F6">
        <w:trPr>
          <w:jc w:val="center"/>
        </w:trPr>
        <w:tc>
          <w:tcPr>
            <w:tcW w:w="1604" w:type="dxa"/>
            <w:vAlign w:val="center"/>
          </w:tcPr>
          <w:p w14:paraId="0FDC02F1" w14:textId="344F5766"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Shin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[30]</w:t>
            </w:r>
            <w:r w:rsidR="00D97357" w:rsidRPr="00493D13">
              <w:rPr>
                <w:rFonts w:ascii="Book Antiqua" w:hAnsi="Book Antiqua"/>
              </w:rPr>
              <w:t xml:space="preserve"> </w:t>
            </w:r>
          </w:p>
        </w:tc>
        <w:tc>
          <w:tcPr>
            <w:tcW w:w="710" w:type="dxa"/>
            <w:vAlign w:val="center"/>
          </w:tcPr>
          <w:p w14:paraId="06698C4E"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2011</w:t>
            </w:r>
          </w:p>
        </w:tc>
        <w:tc>
          <w:tcPr>
            <w:tcW w:w="2351" w:type="dxa"/>
            <w:vAlign w:val="center"/>
          </w:tcPr>
          <w:p w14:paraId="1A383B0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Mandard (Oesophagus)</w:t>
            </w:r>
          </w:p>
        </w:tc>
        <w:tc>
          <w:tcPr>
            <w:tcW w:w="1530" w:type="dxa"/>
            <w:vAlign w:val="center"/>
          </w:tcPr>
          <w:p w14:paraId="7A3CE88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0DB0BE30" w14:textId="10D8EA84"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 xml:space="preserve">1 and 2 and </w:t>
            </w:r>
            <w:r w:rsidR="009158F6" w:rsidRPr="00493D13">
              <w:rPr>
                <w:rFonts w:ascii="Book Antiqua" w:hAnsi="Book Antiqua"/>
              </w:rPr>
              <w:lastRenderedPageBreak/>
              <w:t>3</w:t>
            </w:r>
          </w:p>
        </w:tc>
        <w:tc>
          <w:tcPr>
            <w:tcW w:w="790" w:type="dxa"/>
            <w:vAlign w:val="center"/>
          </w:tcPr>
          <w:p w14:paraId="507CEDC3"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lastRenderedPageBreak/>
              <w:t>102</w:t>
            </w:r>
          </w:p>
        </w:tc>
        <w:tc>
          <w:tcPr>
            <w:tcW w:w="1430" w:type="dxa"/>
            <w:vAlign w:val="center"/>
          </w:tcPr>
          <w:p w14:paraId="63BA1FC3"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52</w:t>
            </w:r>
          </w:p>
        </w:tc>
        <w:tc>
          <w:tcPr>
            <w:tcW w:w="1129" w:type="dxa"/>
            <w:vAlign w:val="center"/>
          </w:tcPr>
          <w:p w14:paraId="76617871"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40.3</w:t>
            </w:r>
          </w:p>
        </w:tc>
        <w:tc>
          <w:tcPr>
            <w:tcW w:w="791" w:type="dxa"/>
            <w:shd w:val="clear" w:color="auto" w:fill="E6E6E6"/>
            <w:vAlign w:val="center"/>
          </w:tcPr>
          <w:p w14:paraId="145689E1"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6E6E6"/>
            <w:vAlign w:val="center"/>
          </w:tcPr>
          <w:p w14:paraId="56F435E8" w14:textId="77777777" w:rsidR="00B56E32" w:rsidRPr="00493D13" w:rsidRDefault="00B56E32" w:rsidP="00591062">
            <w:pPr>
              <w:adjustRightInd w:val="0"/>
              <w:snapToGrid w:val="0"/>
              <w:spacing w:line="360" w:lineRule="auto"/>
              <w:jc w:val="both"/>
              <w:rPr>
                <w:rFonts w:ascii="Book Antiqua" w:hAnsi="Book Antiqua"/>
              </w:rPr>
            </w:pPr>
          </w:p>
        </w:tc>
        <w:tc>
          <w:tcPr>
            <w:tcW w:w="1990" w:type="dxa"/>
            <w:vAlign w:val="center"/>
          </w:tcPr>
          <w:p w14:paraId="71C4F5D2"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3: 74.1</w:t>
            </w:r>
          </w:p>
        </w:tc>
        <w:tc>
          <w:tcPr>
            <w:tcW w:w="865" w:type="dxa"/>
            <w:shd w:val="clear" w:color="auto" w:fill="E6E6E6"/>
            <w:vAlign w:val="center"/>
          </w:tcPr>
          <w:p w14:paraId="2C1772C0" w14:textId="77777777" w:rsidR="00B56E32" w:rsidRPr="00493D13" w:rsidRDefault="00B56E32" w:rsidP="00591062">
            <w:pPr>
              <w:adjustRightInd w:val="0"/>
              <w:snapToGrid w:val="0"/>
              <w:spacing w:line="360" w:lineRule="auto"/>
              <w:jc w:val="both"/>
              <w:rPr>
                <w:rFonts w:ascii="Book Antiqua" w:hAnsi="Book Antiqua"/>
              </w:rPr>
            </w:pPr>
          </w:p>
        </w:tc>
      </w:tr>
      <w:tr w:rsidR="00DF6474" w:rsidRPr="00493D13" w14:paraId="69375588" w14:textId="77777777" w:rsidTr="009158F6">
        <w:trPr>
          <w:jc w:val="center"/>
        </w:trPr>
        <w:tc>
          <w:tcPr>
            <w:tcW w:w="1604" w:type="dxa"/>
            <w:vAlign w:val="center"/>
          </w:tcPr>
          <w:p w14:paraId="1F389C84" w14:textId="74C61FEB"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lastRenderedPageBreak/>
              <w:t xml:space="preserve">Huebner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[25]</w:t>
            </w:r>
          </w:p>
        </w:tc>
        <w:tc>
          <w:tcPr>
            <w:tcW w:w="710" w:type="dxa"/>
            <w:vAlign w:val="center"/>
          </w:tcPr>
          <w:p w14:paraId="59D942B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2012</w:t>
            </w:r>
          </w:p>
        </w:tc>
        <w:tc>
          <w:tcPr>
            <w:tcW w:w="2351" w:type="dxa"/>
            <w:vAlign w:val="center"/>
          </w:tcPr>
          <w:p w14:paraId="7EE0C98E"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Dworak (Rectal)</w:t>
            </w:r>
          </w:p>
        </w:tc>
        <w:tc>
          <w:tcPr>
            <w:tcW w:w="1530" w:type="dxa"/>
            <w:vAlign w:val="center"/>
          </w:tcPr>
          <w:p w14:paraId="10A1487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1664FAA2" w14:textId="67EF0CC2"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2 and 3 and 4</w:t>
            </w:r>
          </w:p>
        </w:tc>
        <w:tc>
          <w:tcPr>
            <w:tcW w:w="790" w:type="dxa"/>
            <w:vAlign w:val="center"/>
          </w:tcPr>
          <w:p w14:paraId="3AEFDBB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237</w:t>
            </w:r>
          </w:p>
        </w:tc>
        <w:tc>
          <w:tcPr>
            <w:tcW w:w="1430" w:type="dxa"/>
            <w:vAlign w:val="center"/>
          </w:tcPr>
          <w:p w14:paraId="1ECBC9AE"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176</w:t>
            </w:r>
          </w:p>
        </w:tc>
        <w:tc>
          <w:tcPr>
            <w:tcW w:w="1129" w:type="dxa"/>
            <w:shd w:val="clear" w:color="auto" w:fill="E6E6E6"/>
            <w:vAlign w:val="center"/>
          </w:tcPr>
          <w:p w14:paraId="0B04CA6B" w14:textId="77777777" w:rsidR="00B56E32" w:rsidRPr="00493D13" w:rsidRDefault="00B56E32" w:rsidP="00591062">
            <w:pPr>
              <w:adjustRightInd w:val="0"/>
              <w:snapToGrid w:val="0"/>
              <w:spacing w:line="360" w:lineRule="auto"/>
              <w:jc w:val="both"/>
              <w:rPr>
                <w:rFonts w:ascii="Book Antiqua" w:hAnsi="Book Antiqua"/>
              </w:rPr>
            </w:pPr>
          </w:p>
        </w:tc>
        <w:tc>
          <w:tcPr>
            <w:tcW w:w="791" w:type="dxa"/>
            <w:shd w:val="clear" w:color="auto" w:fill="E6E6E6"/>
            <w:vAlign w:val="center"/>
          </w:tcPr>
          <w:p w14:paraId="51D612CF"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6E6E6"/>
            <w:vAlign w:val="center"/>
          </w:tcPr>
          <w:p w14:paraId="1C9C61EC" w14:textId="77777777" w:rsidR="00B56E32" w:rsidRPr="00493D13" w:rsidRDefault="00B56E32" w:rsidP="00591062">
            <w:pPr>
              <w:adjustRightInd w:val="0"/>
              <w:snapToGrid w:val="0"/>
              <w:spacing w:line="360" w:lineRule="auto"/>
              <w:jc w:val="both"/>
              <w:rPr>
                <w:rFonts w:ascii="Book Antiqua" w:hAnsi="Book Antiqua"/>
              </w:rPr>
            </w:pPr>
          </w:p>
        </w:tc>
        <w:tc>
          <w:tcPr>
            <w:tcW w:w="1990" w:type="dxa"/>
            <w:shd w:val="clear" w:color="auto" w:fill="E6E6E6"/>
            <w:vAlign w:val="center"/>
          </w:tcPr>
          <w:p w14:paraId="36656297" w14:textId="77777777" w:rsidR="00B56E32" w:rsidRPr="00493D13" w:rsidRDefault="00B56E32" w:rsidP="00591062">
            <w:pPr>
              <w:adjustRightInd w:val="0"/>
              <w:snapToGrid w:val="0"/>
              <w:spacing w:line="360" w:lineRule="auto"/>
              <w:jc w:val="both"/>
              <w:rPr>
                <w:rFonts w:ascii="Book Antiqua" w:hAnsi="Book Antiqua"/>
              </w:rPr>
            </w:pPr>
          </w:p>
        </w:tc>
        <w:tc>
          <w:tcPr>
            <w:tcW w:w="865" w:type="dxa"/>
            <w:shd w:val="clear" w:color="auto" w:fill="E6E6E6"/>
            <w:vAlign w:val="bottom"/>
          </w:tcPr>
          <w:p w14:paraId="6A841C1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w:t>
            </w:r>
          </w:p>
        </w:tc>
      </w:tr>
      <w:tr w:rsidR="003B6504" w:rsidRPr="00493D13" w14:paraId="4452A44D" w14:textId="77777777" w:rsidTr="009158F6">
        <w:trPr>
          <w:jc w:val="center"/>
        </w:trPr>
        <w:tc>
          <w:tcPr>
            <w:tcW w:w="1604" w:type="dxa"/>
            <w:vAlign w:val="center"/>
          </w:tcPr>
          <w:p w14:paraId="0AD929D0" w14:textId="16B9BE80"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Lim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[26]</w:t>
            </w:r>
          </w:p>
        </w:tc>
        <w:tc>
          <w:tcPr>
            <w:tcW w:w="710" w:type="dxa"/>
            <w:vAlign w:val="center"/>
          </w:tcPr>
          <w:p w14:paraId="4825B72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2012</w:t>
            </w:r>
          </w:p>
        </w:tc>
        <w:tc>
          <w:tcPr>
            <w:tcW w:w="2351" w:type="dxa"/>
            <w:vAlign w:val="center"/>
          </w:tcPr>
          <w:p w14:paraId="69F01B8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Dworak (Rectal)</w:t>
            </w:r>
          </w:p>
        </w:tc>
        <w:tc>
          <w:tcPr>
            <w:tcW w:w="1530" w:type="dxa"/>
            <w:vAlign w:val="center"/>
          </w:tcPr>
          <w:p w14:paraId="3B5DB588"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1509FCEC" w14:textId="3F85DEF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3 and 4</w:t>
            </w:r>
          </w:p>
        </w:tc>
        <w:tc>
          <w:tcPr>
            <w:tcW w:w="790" w:type="dxa"/>
            <w:vAlign w:val="center"/>
          </w:tcPr>
          <w:p w14:paraId="3B38AD6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581</w:t>
            </w:r>
          </w:p>
        </w:tc>
        <w:tc>
          <w:tcPr>
            <w:tcW w:w="1430" w:type="dxa"/>
            <w:vAlign w:val="center"/>
          </w:tcPr>
          <w:p w14:paraId="0860D65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224</w:t>
            </w:r>
          </w:p>
        </w:tc>
        <w:tc>
          <w:tcPr>
            <w:tcW w:w="1129" w:type="dxa"/>
            <w:vAlign w:val="center"/>
          </w:tcPr>
          <w:p w14:paraId="060C32A9"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61</w:t>
            </w:r>
          </w:p>
        </w:tc>
        <w:tc>
          <w:tcPr>
            <w:tcW w:w="791" w:type="dxa"/>
            <w:vAlign w:val="center"/>
          </w:tcPr>
          <w:p w14:paraId="1D00297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1.3</w:t>
            </w:r>
          </w:p>
        </w:tc>
        <w:tc>
          <w:tcPr>
            <w:tcW w:w="814" w:type="dxa"/>
            <w:vAlign w:val="center"/>
          </w:tcPr>
          <w:p w14:paraId="2A43197D"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11.6</w:t>
            </w:r>
          </w:p>
        </w:tc>
        <w:tc>
          <w:tcPr>
            <w:tcW w:w="1990" w:type="dxa"/>
            <w:vAlign w:val="center"/>
          </w:tcPr>
          <w:p w14:paraId="6B359BC9"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5: 86.7</w:t>
            </w:r>
          </w:p>
        </w:tc>
        <w:tc>
          <w:tcPr>
            <w:tcW w:w="865" w:type="dxa"/>
            <w:vAlign w:val="bottom"/>
          </w:tcPr>
          <w:p w14:paraId="02A663E3"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5: 88.2</w:t>
            </w:r>
          </w:p>
        </w:tc>
      </w:tr>
      <w:tr w:rsidR="00DF6474" w:rsidRPr="00493D13" w14:paraId="79179152" w14:textId="77777777" w:rsidTr="009158F6">
        <w:trPr>
          <w:jc w:val="center"/>
        </w:trPr>
        <w:tc>
          <w:tcPr>
            <w:tcW w:w="1604" w:type="dxa"/>
            <w:vAlign w:val="center"/>
          </w:tcPr>
          <w:p w14:paraId="3175F797" w14:textId="488FEFDA"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Roy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[29]</w:t>
            </w:r>
            <w:r w:rsidR="00D97357" w:rsidRPr="00493D13">
              <w:rPr>
                <w:rFonts w:ascii="Book Antiqua" w:hAnsi="Book Antiqua"/>
              </w:rPr>
              <w:t xml:space="preserve"> </w:t>
            </w:r>
          </w:p>
        </w:tc>
        <w:tc>
          <w:tcPr>
            <w:tcW w:w="710" w:type="dxa"/>
            <w:vAlign w:val="center"/>
          </w:tcPr>
          <w:p w14:paraId="15A82FA1"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2012</w:t>
            </w:r>
          </w:p>
        </w:tc>
        <w:tc>
          <w:tcPr>
            <w:tcW w:w="2351" w:type="dxa"/>
            <w:vAlign w:val="center"/>
          </w:tcPr>
          <w:p w14:paraId="7037E9CF"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Dworak (Rectal)</w:t>
            </w:r>
          </w:p>
        </w:tc>
        <w:tc>
          <w:tcPr>
            <w:tcW w:w="1530" w:type="dxa"/>
            <w:vAlign w:val="center"/>
          </w:tcPr>
          <w:p w14:paraId="2C119E7D"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3AF9F7A7" w14:textId="39D2EC6D"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2 and 3 and 4</w:t>
            </w:r>
          </w:p>
        </w:tc>
        <w:tc>
          <w:tcPr>
            <w:tcW w:w="790" w:type="dxa"/>
            <w:vAlign w:val="center"/>
          </w:tcPr>
          <w:p w14:paraId="229E9E2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75</w:t>
            </w:r>
          </w:p>
        </w:tc>
        <w:tc>
          <w:tcPr>
            <w:tcW w:w="1430" w:type="dxa"/>
            <w:vAlign w:val="center"/>
          </w:tcPr>
          <w:p w14:paraId="3A25375F"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33</w:t>
            </w:r>
          </w:p>
        </w:tc>
        <w:tc>
          <w:tcPr>
            <w:tcW w:w="1129" w:type="dxa"/>
            <w:shd w:val="clear" w:color="auto" w:fill="E6E6E6"/>
            <w:vAlign w:val="center"/>
          </w:tcPr>
          <w:p w14:paraId="40CA1A1E" w14:textId="77777777" w:rsidR="00B56E32" w:rsidRPr="00493D13" w:rsidRDefault="00B56E32" w:rsidP="00591062">
            <w:pPr>
              <w:adjustRightInd w:val="0"/>
              <w:snapToGrid w:val="0"/>
              <w:spacing w:line="360" w:lineRule="auto"/>
              <w:jc w:val="both"/>
              <w:rPr>
                <w:rFonts w:ascii="Book Antiqua" w:hAnsi="Book Antiqua"/>
              </w:rPr>
            </w:pPr>
          </w:p>
        </w:tc>
        <w:tc>
          <w:tcPr>
            <w:tcW w:w="791" w:type="dxa"/>
            <w:shd w:val="clear" w:color="auto" w:fill="E6E6E6"/>
            <w:vAlign w:val="center"/>
          </w:tcPr>
          <w:p w14:paraId="2458CC3D"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6E6E6"/>
            <w:vAlign w:val="center"/>
          </w:tcPr>
          <w:p w14:paraId="7DA003BE" w14:textId="77777777" w:rsidR="00B56E32" w:rsidRPr="00493D13" w:rsidRDefault="00B56E32" w:rsidP="00591062">
            <w:pPr>
              <w:adjustRightInd w:val="0"/>
              <w:snapToGrid w:val="0"/>
              <w:spacing w:line="360" w:lineRule="auto"/>
              <w:jc w:val="both"/>
              <w:rPr>
                <w:rFonts w:ascii="Book Antiqua" w:hAnsi="Book Antiqua"/>
              </w:rPr>
            </w:pPr>
          </w:p>
        </w:tc>
        <w:tc>
          <w:tcPr>
            <w:tcW w:w="1990" w:type="dxa"/>
            <w:vAlign w:val="center"/>
          </w:tcPr>
          <w:p w14:paraId="7EBC8A14"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2: 91.7</w:t>
            </w:r>
          </w:p>
        </w:tc>
        <w:tc>
          <w:tcPr>
            <w:tcW w:w="865" w:type="dxa"/>
            <w:vAlign w:val="center"/>
          </w:tcPr>
          <w:p w14:paraId="220A1D6D"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2: 89.2</w:t>
            </w:r>
          </w:p>
        </w:tc>
      </w:tr>
      <w:tr w:rsidR="00DF6474" w:rsidRPr="00493D13" w14:paraId="70276B75" w14:textId="77777777" w:rsidTr="009158F6">
        <w:trPr>
          <w:jc w:val="center"/>
        </w:trPr>
        <w:tc>
          <w:tcPr>
            <w:tcW w:w="1604" w:type="dxa"/>
            <w:vAlign w:val="center"/>
          </w:tcPr>
          <w:p w14:paraId="182EF5DF" w14:textId="3EE2E18F"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Roy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[29]</w:t>
            </w:r>
            <w:r w:rsidR="00D97357" w:rsidRPr="00493D13">
              <w:rPr>
                <w:rFonts w:ascii="Book Antiqua" w:hAnsi="Book Antiqua"/>
              </w:rPr>
              <w:t xml:space="preserve"> </w:t>
            </w:r>
          </w:p>
        </w:tc>
        <w:tc>
          <w:tcPr>
            <w:tcW w:w="710" w:type="dxa"/>
            <w:vAlign w:val="center"/>
          </w:tcPr>
          <w:p w14:paraId="5C9B21E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2012</w:t>
            </w:r>
          </w:p>
        </w:tc>
        <w:tc>
          <w:tcPr>
            <w:tcW w:w="2351" w:type="dxa"/>
            <w:vAlign w:val="center"/>
          </w:tcPr>
          <w:p w14:paraId="466FCBF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Mandard (Oesophagus)</w:t>
            </w:r>
          </w:p>
        </w:tc>
        <w:tc>
          <w:tcPr>
            <w:tcW w:w="1530" w:type="dxa"/>
            <w:vAlign w:val="center"/>
          </w:tcPr>
          <w:p w14:paraId="49EFCB8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0F5F8789" w14:textId="2F9684D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 and 3</w:t>
            </w:r>
          </w:p>
        </w:tc>
        <w:tc>
          <w:tcPr>
            <w:tcW w:w="790" w:type="dxa"/>
            <w:vAlign w:val="center"/>
          </w:tcPr>
          <w:p w14:paraId="5EDF3A8E"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75</w:t>
            </w:r>
          </w:p>
        </w:tc>
        <w:tc>
          <w:tcPr>
            <w:tcW w:w="1430" w:type="dxa"/>
            <w:vAlign w:val="center"/>
          </w:tcPr>
          <w:p w14:paraId="34D644B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51</w:t>
            </w:r>
          </w:p>
        </w:tc>
        <w:tc>
          <w:tcPr>
            <w:tcW w:w="1129" w:type="dxa"/>
            <w:shd w:val="clear" w:color="auto" w:fill="E6E6E6"/>
            <w:vAlign w:val="center"/>
          </w:tcPr>
          <w:p w14:paraId="1B17B066" w14:textId="77777777" w:rsidR="00B56E32" w:rsidRPr="00493D13" w:rsidRDefault="00B56E32" w:rsidP="00591062">
            <w:pPr>
              <w:adjustRightInd w:val="0"/>
              <w:snapToGrid w:val="0"/>
              <w:spacing w:line="360" w:lineRule="auto"/>
              <w:jc w:val="both"/>
              <w:rPr>
                <w:rFonts w:ascii="Book Antiqua" w:hAnsi="Book Antiqua"/>
              </w:rPr>
            </w:pPr>
          </w:p>
        </w:tc>
        <w:tc>
          <w:tcPr>
            <w:tcW w:w="791" w:type="dxa"/>
            <w:shd w:val="clear" w:color="auto" w:fill="E6E6E6"/>
            <w:vAlign w:val="center"/>
          </w:tcPr>
          <w:p w14:paraId="76D6F332"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6E6E6"/>
            <w:vAlign w:val="center"/>
          </w:tcPr>
          <w:p w14:paraId="2F3CC392" w14:textId="77777777" w:rsidR="00B56E32" w:rsidRPr="00493D13" w:rsidRDefault="00B56E32" w:rsidP="00591062">
            <w:pPr>
              <w:adjustRightInd w:val="0"/>
              <w:snapToGrid w:val="0"/>
              <w:spacing w:line="360" w:lineRule="auto"/>
              <w:jc w:val="both"/>
              <w:rPr>
                <w:rFonts w:ascii="Book Antiqua" w:hAnsi="Book Antiqua"/>
              </w:rPr>
            </w:pPr>
          </w:p>
        </w:tc>
        <w:tc>
          <w:tcPr>
            <w:tcW w:w="1990" w:type="dxa"/>
            <w:vAlign w:val="center"/>
          </w:tcPr>
          <w:p w14:paraId="49277C00"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2: 86.1</w:t>
            </w:r>
          </w:p>
        </w:tc>
        <w:tc>
          <w:tcPr>
            <w:tcW w:w="865" w:type="dxa"/>
            <w:vAlign w:val="center"/>
          </w:tcPr>
          <w:p w14:paraId="0ACCDC2D"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2: 92.2</w:t>
            </w:r>
          </w:p>
        </w:tc>
      </w:tr>
      <w:tr w:rsidR="00DF6474" w:rsidRPr="00493D13" w14:paraId="4DFDB052" w14:textId="77777777" w:rsidTr="009158F6">
        <w:trPr>
          <w:jc w:val="center"/>
        </w:trPr>
        <w:tc>
          <w:tcPr>
            <w:tcW w:w="1604" w:type="dxa"/>
            <w:vAlign w:val="center"/>
          </w:tcPr>
          <w:p w14:paraId="335261CA" w14:textId="6B038615"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Vallbohmer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[32]</w:t>
            </w:r>
          </w:p>
        </w:tc>
        <w:tc>
          <w:tcPr>
            <w:tcW w:w="710" w:type="dxa"/>
            <w:vAlign w:val="center"/>
          </w:tcPr>
          <w:p w14:paraId="7A7E46A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2012</w:t>
            </w:r>
          </w:p>
        </w:tc>
        <w:tc>
          <w:tcPr>
            <w:tcW w:w="2351" w:type="dxa"/>
            <w:vAlign w:val="center"/>
          </w:tcPr>
          <w:p w14:paraId="5968EDA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Japanese Society for Cancer of the Colon and Rectum(Rectal)</w:t>
            </w:r>
          </w:p>
        </w:tc>
        <w:tc>
          <w:tcPr>
            <w:tcW w:w="1530" w:type="dxa"/>
            <w:vAlign w:val="center"/>
          </w:tcPr>
          <w:p w14:paraId="2970EA4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6BD8160E"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TRG 3</w:t>
            </w:r>
          </w:p>
        </w:tc>
        <w:tc>
          <w:tcPr>
            <w:tcW w:w="790" w:type="dxa"/>
            <w:shd w:val="clear" w:color="auto" w:fill="auto"/>
            <w:vAlign w:val="center"/>
          </w:tcPr>
          <w:p w14:paraId="5BD311BE"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85</w:t>
            </w:r>
          </w:p>
        </w:tc>
        <w:tc>
          <w:tcPr>
            <w:tcW w:w="1430" w:type="dxa"/>
            <w:shd w:val="clear" w:color="auto" w:fill="auto"/>
            <w:vAlign w:val="center"/>
          </w:tcPr>
          <w:p w14:paraId="4B5C8D33"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23</w:t>
            </w:r>
          </w:p>
        </w:tc>
        <w:tc>
          <w:tcPr>
            <w:tcW w:w="1129" w:type="dxa"/>
            <w:shd w:val="clear" w:color="auto" w:fill="E6E6E6"/>
            <w:vAlign w:val="center"/>
          </w:tcPr>
          <w:p w14:paraId="38A1BBF0" w14:textId="77777777" w:rsidR="00B56E32" w:rsidRPr="00493D13" w:rsidRDefault="00B56E32" w:rsidP="00591062">
            <w:pPr>
              <w:adjustRightInd w:val="0"/>
              <w:snapToGrid w:val="0"/>
              <w:spacing w:line="360" w:lineRule="auto"/>
              <w:jc w:val="both"/>
              <w:rPr>
                <w:rFonts w:ascii="Book Antiqua" w:hAnsi="Book Antiqua"/>
              </w:rPr>
            </w:pPr>
          </w:p>
        </w:tc>
        <w:tc>
          <w:tcPr>
            <w:tcW w:w="791" w:type="dxa"/>
            <w:shd w:val="clear" w:color="auto" w:fill="E6E6E6"/>
            <w:vAlign w:val="center"/>
          </w:tcPr>
          <w:p w14:paraId="2FB3BAEF"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6E6E6"/>
            <w:vAlign w:val="center"/>
          </w:tcPr>
          <w:p w14:paraId="1D172703" w14:textId="77777777" w:rsidR="00B56E32" w:rsidRPr="00493D13" w:rsidRDefault="00B56E32" w:rsidP="00591062">
            <w:pPr>
              <w:adjustRightInd w:val="0"/>
              <w:snapToGrid w:val="0"/>
              <w:spacing w:line="360" w:lineRule="auto"/>
              <w:jc w:val="both"/>
              <w:rPr>
                <w:rFonts w:ascii="Book Antiqua" w:hAnsi="Book Antiqua"/>
              </w:rPr>
            </w:pPr>
          </w:p>
        </w:tc>
        <w:tc>
          <w:tcPr>
            <w:tcW w:w="1990" w:type="dxa"/>
            <w:shd w:val="clear" w:color="auto" w:fill="E6E6E6"/>
            <w:vAlign w:val="center"/>
          </w:tcPr>
          <w:p w14:paraId="1C405CCF" w14:textId="77777777" w:rsidR="00B56E32" w:rsidRPr="00493D13" w:rsidRDefault="00B56E32" w:rsidP="00591062">
            <w:pPr>
              <w:adjustRightInd w:val="0"/>
              <w:snapToGrid w:val="0"/>
              <w:spacing w:line="360" w:lineRule="auto"/>
              <w:jc w:val="both"/>
              <w:rPr>
                <w:rFonts w:ascii="Book Antiqua" w:hAnsi="Book Antiqua"/>
              </w:rPr>
            </w:pPr>
          </w:p>
        </w:tc>
        <w:tc>
          <w:tcPr>
            <w:tcW w:w="865" w:type="dxa"/>
            <w:shd w:val="clear" w:color="auto" w:fill="auto"/>
            <w:vAlign w:val="center"/>
          </w:tcPr>
          <w:p w14:paraId="6C3525F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i/>
              </w:rPr>
              <w:t>DNE</w:t>
            </w:r>
          </w:p>
        </w:tc>
      </w:tr>
      <w:tr w:rsidR="00DF6474" w:rsidRPr="00493D13" w14:paraId="7DC2AE8A" w14:textId="77777777" w:rsidTr="009158F6">
        <w:trPr>
          <w:jc w:val="center"/>
        </w:trPr>
        <w:tc>
          <w:tcPr>
            <w:tcW w:w="1604" w:type="dxa"/>
            <w:vAlign w:val="center"/>
          </w:tcPr>
          <w:p w14:paraId="186219ED" w14:textId="4393913B"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Vallbohmer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[32]</w:t>
            </w:r>
            <w:r w:rsidR="00D97357" w:rsidRPr="00493D13">
              <w:rPr>
                <w:rFonts w:ascii="Book Antiqua" w:hAnsi="Book Antiqua"/>
              </w:rPr>
              <w:t xml:space="preserve"> </w:t>
            </w:r>
          </w:p>
        </w:tc>
        <w:tc>
          <w:tcPr>
            <w:tcW w:w="710" w:type="dxa"/>
            <w:vAlign w:val="center"/>
          </w:tcPr>
          <w:p w14:paraId="06894E4D"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2012</w:t>
            </w:r>
          </w:p>
        </w:tc>
        <w:tc>
          <w:tcPr>
            <w:tcW w:w="2351" w:type="dxa"/>
            <w:vAlign w:val="center"/>
          </w:tcPr>
          <w:p w14:paraId="5C8D9219"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Junker Miller(lung)</w:t>
            </w:r>
          </w:p>
        </w:tc>
        <w:tc>
          <w:tcPr>
            <w:tcW w:w="1530" w:type="dxa"/>
            <w:vAlign w:val="center"/>
          </w:tcPr>
          <w:p w14:paraId="3E2AB6C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07B2C723" w14:textId="0C1CD662"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TRG 2a</w:t>
            </w:r>
            <w:r w:rsidR="00853575" w:rsidRPr="00493D13">
              <w:rPr>
                <w:rFonts w:ascii="Book Antiqua" w:hAnsi="Book Antiqua"/>
              </w:rPr>
              <w:t>and</w:t>
            </w:r>
            <w:r w:rsidRPr="00493D13">
              <w:rPr>
                <w:rFonts w:ascii="Book Antiqua" w:hAnsi="Book Antiqua"/>
              </w:rPr>
              <w:t>2b</w:t>
            </w:r>
          </w:p>
        </w:tc>
        <w:tc>
          <w:tcPr>
            <w:tcW w:w="790" w:type="dxa"/>
            <w:shd w:val="clear" w:color="auto" w:fill="auto"/>
            <w:vAlign w:val="center"/>
          </w:tcPr>
          <w:p w14:paraId="708E513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85</w:t>
            </w:r>
          </w:p>
        </w:tc>
        <w:tc>
          <w:tcPr>
            <w:tcW w:w="1430" w:type="dxa"/>
            <w:shd w:val="clear" w:color="auto" w:fill="auto"/>
            <w:vAlign w:val="center"/>
          </w:tcPr>
          <w:p w14:paraId="1ECDCFF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65</w:t>
            </w:r>
          </w:p>
        </w:tc>
        <w:tc>
          <w:tcPr>
            <w:tcW w:w="1129" w:type="dxa"/>
            <w:shd w:val="clear" w:color="auto" w:fill="E6E6E6"/>
            <w:vAlign w:val="center"/>
          </w:tcPr>
          <w:p w14:paraId="58AF363A" w14:textId="77777777" w:rsidR="00B56E32" w:rsidRPr="00493D13" w:rsidRDefault="00B56E32" w:rsidP="00591062">
            <w:pPr>
              <w:adjustRightInd w:val="0"/>
              <w:snapToGrid w:val="0"/>
              <w:spacing w:line="360" w:lineRule="auto"/>
              <w:jc w:val="both"/>
              <w:rPr>
                <w:rFonts w:ascii="Book Antiqua" w:hAnsi="Book Antiqua"/>
              </w:rPr>
            </w:pPr>
          </w:p>
        </w:tc>
        <w:tc>
          <w:tcPr>
            <w:tcW w:w="791" w:type="dxa"/>
            <w:shd w:val="clear" w:color="auto" w:fill="E6E6E6"/>
            <w:vAlign w:val="center"/>
          </w:tcPr>
          <w:p w14:paraId="54C03B91"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6E6E6"/>
            <w:vAlign w:val="center"/>
          </w:tcPr>
          <w:p w14:paraId="6DBA041D" w14:textId="77777777" w:rsidR="00B56E32" w:rsidRPr="00493D13" w:rsidRDefault="00B56E32" w:rsidP="00591062">
            <w:pPr>
              <w:adjustRightInd w:val="0"/>
              <w:snapToGrid w:val="0"/>
              <w:spacing w:line="360" w:lineRule="auto"/>
              <w:jc w:val="both"/>
              <w:rPr>
                <w:rFonts w:ascii="Book Antiqua" w:hAnsi="Book Antiqua"/>
              </w:rPr>
            </w:pPr>
          </w:p>
        </w:tc>
        <w:tc>
          <w:tcPr>
            <w:tcW w:w="1990" w:type="dxa"/>
            <w:shd w:val="clear" w:color="auto" w:fill="E6E6E6"/>
            <w:vAlign w:val="center"/>
          </w:tcPr>
          <w:p w14:paraId="143CAF98" w14:textId="77777777" w:rsidR="00B56E32" w:rsidRPr="00493D13" w:rsidRDefault="00B56E32" w:rsidP="00591062">
            <w:pPr>
              <w:adjustRightInd w:val="0"/>
              <w:snapToGrid w:val="0"/>
              <w:spacing w:line="360" w:lineRule="auto"/>
              <w:jc w:val="both"/>
              <w:rPr>
                <w:rFonts w:ascii="Book Antiqua" w:hAnsi="Book Antiqua"/>
              </w:rPr>
            </w:pPr>
          </w:p>
        </w:tc>
        <w:tc>
          <w:tcPr>
            <w:tcW w:w="865" w:type="dxa"/>
            <w:shd w:val="clear" w:color="auto" w:fill="auto"/>
            <w:vAlign w:val="center"/>
          </w:tcPr>
          <w:p w14:paraId="772912C9"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i/>
              </w:rPr>
              <w:t>DNE</w:t>
            </w:r>
          </w:p>
        </w:tc>
      </w:tr>
      <w:tr w:rsidR="00DF6474" w:rsidRPr="00493D13" w14:paraId="3664972F" w14:textId="77777777" w:rsidTr="009158F6">
        <w:trPr>
          <w:jc w:val="center"/>
        </w:trPr>
        <w:tc>
          <w:tcPr>
            <w:tcW w:w="1604" w:type="dxa"/>
            <w:vAlign w:val="center"/>
          </w:tcPr>
          <w:p w14:paraId="30AED859" w14:textId="3EC4F629"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Vallbohmer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hAnsi="Book Antiqua"/>
                <w:vertAlign w:val="superscript"/>
              </w:rPr>
              <w:t>32</w:t>
            </w:r>
            <w:r w:rsidR="009158F6" w:rsidRPr="00493D13">
              <w:rPr>
                <w:rFonts w:ascii="Book Antiqua" w:eastAsia="宋体" w:hAnsi="Book Antiqua" w:hint="eastAsia"/>
                <w:color w:val="000000"/>
                <w:vertAlign w:val="superscript"/>
                <w:lang w:eastAsia="zh-CN"/>
              </w:rPr>
              <w:t>]</w:t>
            </w:r>
          </w:p>
        </w:tc>
        <w:tc>
          <w:tcPr>
            <w:tcW w:w="710" w:type="dxa"/>
            <w:vAlign w:val="center"/>
          </w:tcPr>
          <w:p w14:paraId="3EAE9DAE"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2012</w:t>
            </w:r>
          </w:p>
        </w:tc>
        <w:tc>
          <w:tcPr>
            <w:tcW w:w="2351" w:type="dxa"/>
            <w:vAlign w:val="center"/>
          </w:tcPr>
          <w:p w14:paraId="4BE403C3"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Cologne (Oesophageal)</w:t>
            </w:r>
          </w:p>
        </w:tc>
        <w:tc>
          <w:tcPr>
            <w:tcW w:w="1530" w:type="dxa"/>
            <w:vAlign w:val="center"/>
          </w:tcPr>
          <w:p w14:paraId="05712ABB"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61810812" w14:textId="7DF04931"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3 and 4</w:t>
            </w:r>
          </w:p>
        </w:tc>
        <w:tc>
          <w:tcPr>
            <w:tcW w:w="790" w:type="dxa"/>
            <w:shd w:val="clear" w:color="auto" w:fill="auto"/>
            <w:vAlign w:val="center"/>
          </w:tcPr>
          <w:p w14:paraId="2E1F86F6"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85</w:t>
            </w:r>
          </w:p>
        </w:tc>
        <w:tc>
          <w:tcPr>
            <w:tcW w:w="1430" w:type="dxa"/>
            <w:shd w:val="clear" w:color="auto" w:fill="auto"/>
            <w:vAlign w:val="center"/>
          </w:tcPr>
          <w:p w14:paraId="0A895ED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26</w:t>
            </w:r>
          </w:p>
        </w:tc>
        <w:tc>
          <w:tcPr>
            <w:tcW w:w="1129" w:type="dxa"/>
            <w:shd w:val="clear" w:color="auto" w:fill="E6E6E6"/>
            <w:vAlign w:val="center"/>
          </w:tcPr>
          <w:p w14:paraId="53081EEB" w14:textId="77777777" w:rsidR="00B56E32" w:rsidRPr="00493D13" w:rsidRDefault="00B56E32" w:rsidP="00591062">
            <w:pPr>
              <w:adjustRightInd w:val="0"/>
              <w:snapToGrid w:val="0"/>
              <w:spacing w:line="360" w:lineRule="auto"/>
              <w:jc w:val="both"/>
              <w:rPr>
                <w:rFonts w:ascii="Book Antiqua" w:hAnsi="Book Antiqua"/>
              </w:rPr>
            </w:pPr>
          </w:p>
        </w:tc>
        <w:tc>
          <w:tcPr>
            <w:tcW w:w="791" w:type="dxa"/>
            <w:shd w:val="clear" w:color="auto" w:fill="E6E6E6"/>
            <w:vAlign w:val="center"/>
          </w:tcPr>
          <w:p w14:paraId="7996FBC7"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6E6E6"/>
            <w:vAlign w:val="center"/>
          </w:tcPr>
          <w:p w14:paraId="3045FC67" w14:textId="77777777" w:rsidR="00B56E32" w:rsidRPr="00493D13" w:rsidRDefault="00B56E32" w:rsidP="00591062">
            <w:pPr>
              <w:adjustRightInd w:val="0"/>
              <w:snapToGrid w:val="0"/>
              <w:spacing w:line="360" w:lineRule="auto"/>
              <w:jc w:val="both"/>
              <w:rPr>
                <w:rFonts w:ascii="Book Antiqua" w:hAnsi="Book Antiqua"/>
              </w:rPr>
            </w:pPr>
          </w:p>
        </w:tc>
        <w:tc>
          <w:tcPr>
            <w:tcW w:w="1990" w:type="dxa"/>
            <w:shd w:val="clear" w:color="auto" w:fill="E6E6E6"/>
            <w:vAlign w:val="center"/>
          </w:tcPr>
          <w:p w14:paraId="07F0BFAE" w14:textId="77777777" w:rsidR="00B56E32" w:rsidRPr="00493D13" w:rsidRDefault="00B56E32" w:rsidP="00591062">
            <w:pPr>
              <w:adjustRightInd w:val="0"/>
              <w:snapToGrid w:val="0"/>
              <w:spacing w:line="360" w:lineRule="auto"/>
              <w:jc w:val="both"/>
              <w:rPr>
                <w:rFonts w:ascii="Book Antiqua" w:hAnsi="Book Antiqua"/>
              </w:rPr>
            </w:pPr>
          </w:p>
        </w:tc>
        <w:tc>
          <w:tcPr>
            <w:tcW w:w="865" w:type="dxa"/>
            <w:shd w:val="clear" w:color="auto" w:fill="auto"/>
            <w:vAlign w:val="center"/>
          </w:tcPr>
          <w:p w14:paraId="39F63BE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i/>
              </w:rPr>
              <w:t>DNE</w:t>
            </w:r>
          </w:p>
        </w:tc>
      </w:tr>
      <w:tr w:rsidR="00DF6474" w:rsidRPr="00493D13" w14:paraId="46C6C277" w14:textId="77777777" w:rsidTr="009158F6">
        <w:trPr>
          <w:jc w:val="center"/>
        </w:trPr>
        <w:tc>
          <w:tcPr>
            <w:tcW w:w="1604" w:type="dxa"/>
            <w:vAlign w:val="center"/>
          </w:tcPr>
          <w:p w14:paraId="4C08BB7E" w14:textId="00B27113"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Winkler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33</w:t>
            </w:r>
            <w:r w:rsidR="009158F6" w:rsidRPr="00493D13">
              <w:rPr>
                <w:rFonts w:ascii="Book Antiqua" w:eastAsia="宋体" w:hAnsi="Book Antiqua" w:hint="eastAsia"/>
                <w:color w:val="000000"/>
                <w:vertAlign w:val="superscript"/>
                <w:lang w:eastAsia="zh-CN"/>
              </w:rPr>
              <w:t>]</w:t>
            </w:r>
            <w:r w:rsidR="00D97357" w:rsidRPr="00493D13">
              <w:rPr>
                <w:rFonts w:ascii="Book Antiqua" w:hAnsi="Book Antiqua"/>
              </w:rPr>
              <w:t xml:space="preserve"> </w:t>
            </w:r>
          </w:p>
        </w:tc>
        <w:tc>
          <w:tcPr>
            <w:tcW w:w="710" w:type="dxa"/>
            <w:vAlign w:val="center"/>
          </w:tcPr>
          <w:p w14:paraId="060DAD5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2012</w:t>
            </w:r>
          </w:p>
        </w:tc>
        <w:tc>
          <w:tcPr>
            <w:tcW w:w="2351" w:type="dxa"/>
            <w:vAlign w:val="center"/>
          </w:tcPr>
          <w:p w14:paraId="55BE960D"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Dworak (Rectal)</w:t>
            </w:r>
          </w:p>
        </w:tc>
        <w:tc>
          <w:tcPr>
            <w:tcW w:w="1530" w:type="dxa"/>
            <w:vAlign w:val="center"/>
          </w:tcPr>
          <w:p w14:paraId="0B8F4F36"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No</w:t>
            </w:r>
          </w:p>
        </w:tc>
        <w:tc>
          <w:tcPr>
            <w:tcW w:w="1331" w:type="dxa"/>
            <w:vAlign w:val="center"/>
          </w:tcPr>
          <w:p w14:paraId="13DE7FF8"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TRG 3</w:t>
            </w:r>
          </w:p>
        </w:tc>
        <w:tc>
          <w:tcPr>
            <w:tcW w:w="790" w:type="dxa"/>
            <w:vAlign w:val="center"/>
          </w:tcPr>
          <w:p w14:paraId="59E00D28"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33</w:t>
            </w:r>
          </w:p>
        </w:tc>
        <w:tc>
          <w:tcPr>
            <w:tcW w:w="1430" w:type="dxa"/>
            <w:vAlign w:val="center"/>
          </w:tcPr>
          <w:p w14:paraId="03659CFD"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6</w:t>
            </w:r>
          </w:p>
        </w:tc>
        <w:tc>
          <w:tcPr>
            <w:tcW w:w="1129" w:type="dxa"/>
            <w:shd w:val="clear" w:color="auto" w:fill="E6E6E6"/>
            <w:vAlign w:val="center"/>
          </w:tcPr>
          <w:p w14:paraId="6C444723" w14:textId="77777777" w:rsidR="00B56E32" w:rsidRPr="00493D13" w:rsidRDefault="00B56E32" w:rsidP="00591062">
            <w:pPr>
              <w:adjustRightInd w:val="0"/>
              <w:snapToGrid w:val="0"/>
              <w:spacing w:line="360" w:lineRule="auto"/>
              <w:jc w:val="both"/>
              <w:rPr>
                <w:rFonts w:ascii="Book Antiqua" w:hAnsi="Book Antiqua"/>
              </w:rPr>
            </w:pPr>
          </w:p>
        </w:tc>
        <w:tc>
          <w:tcPr>
            <w:tcW w:w="791" w:type="dxa"/>
            <w:shd w:val="clear" w:color="auto" w:fill="E6E6E6"/>
            <w:vAlign w:val="center"/>
          </w:tcPr>
          <w:p w14:paraId="1269F085"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6E6E6"/>
            <w:vAlign w:val="center"/>
          </w:tcPr>
          <w:p w14:paraId="053CD9E3" w14:textId="77777777" w:rsidR="00B56E32" w:rsidRPr="00493D13" w:rsidRDefault="00B56E32" w:rsidP="00591062">
            <w:pPr>
              <w:adjustRightInd w:val="0"/>
              <w:snapToGrid w:val="0"/>
              <w:spacing w:line="360" w:lineRule="auto"/>
              <w:jc w:val="both"/>
              <w:rPr>
                <w:rFonts w:ascii="Book Antiqua" w:hAnsi="Book Antiqua"/>
              </w:rPr>
            </w:pPr>
          </w:p>
        </w:tc>
        <w:tc>
          <w:tcPr>
            <w:tcW w:w="1990" w:type="dxa"/>
            <w:shd w:val="clear" w:color="auto" w:fill="E6E6E6"/>
            <w:vAlign w:val="center"/>
          </w:tcPr>
          <w:p w14:paraId="0A7F9C74" w14:textId="77777777" w:rsidR="00B56E32" w:rsidRPr="00493D13" w:rsidRDefault="00B56E32" w:rsidP="00591062">
            <w:pPr>
              <w:adjustRightInd w:val="0"/>
              <w:snapToGrid w:val="0"/>
              <w:spacing w:line="360" w:lineRule="auto"/>
              <w:jc w:val="both"/>
              <w:rPr>
                <w:rFonts w:ascii="Book Antiqua" w:hAnsi="Book Antiqua"/>
              </w:rPr>
            </w:pPr>
          </w:p>
        </w:tc>
        <w:tc>
          <w:tcPr>
            <w:tcW w:w="865" w:type="dxa"/>
            <w:shd w:val="clear" w:color="auto" w:fill="E6E6E6"/>
            <w:vAlign w:val="center"/>
          </w:tcPr>
          <w:p w14:paraId="5CA1D073" w14:textId="77777777" w:rsidR="00B56E32" w:rsidRPr="00493D13" w:rsidRDefault="00B56E32" w:rsidP="00591062">
            <w:pPr>
              <w:adjustRightInd w:val="0"/>
              <w:snapToGrid w:val="0"/>
              <w:spacing w:line="360" w:lineRule="auto"/>
              <w:jc w:val="both"/>
              <w:rPr>
                <w:rFonts w:ascii="Book Antiqua" w:hAnsi="Book Antiqua"/>
              </w:rPr>
            </w:pPr>
          </w:p>
        </w:tc>
      </w:tr>
      <w:tr w:rsidR="00DF6474" w:rsidRPr="00493D13" w14:paraId="2F43793E" w14:textId="77777777" w:rsidTr="009158F6">
        <w:trPr>
          <w:jc w:val="center"/>
        </w:trPr>
        <w:tc>
          <w:tcPr>
            <w:tcW w:w="1604" w:type="dxa"/>
            <w:vAlign w:val="center"/>
          </w:tcPr>
          <w:p w14:paraId="521F1E47" w14:textId="6F4EC7B2"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lastRenderedPageBreak/>
              <w:t xml:space="preserve">Elezkurtaj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20</w:t>
            </w:r>
            <w:r w:rsidR="009158F6" w:rsidRPr="00493D13">
              <w:rPr>
                <w:rFonts w:ascii="Book Antiqua" w:eastAsia="宋体" w:hAnsi="Book Antiqua" w:hint="eastAsia"/>
                <w:color w:val="000000"/>
                <w:vertAlign w:val="superscript"/>
                <w:lang w:eastAsia="zh-CN"/>
              </w:rPr>
              <w:t>]</w:t>
            </w:r>
          </w:p>
        </w:tc>
        <w:tc>
          <w:tcPr>
            <w:tcW w:w="710" w:type="dxa"/>
            <w:vAlign w:val="center"/>
          </w:tcPr>
          <w:p w14:paraId="0ED97BD6"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2013</w:t>
            </w:r>
          </w:p>
        </w:tc>
        <w:tc>
          <w:tcPr>
            <w:tcW w:w="2351" w:type="dxa"/>
            <w:vAlign w:val="center"/>
          </w:tcPr>
          <w:p w14:paraId="487085C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Dworak (Rectal)</w:t>
            </w:r>
          </w:p>
        </w:tc>
        <w:tc>
          <w:tcPr>
            <w:tcW w:w="1530" w:type="dxa"/>
            <w:vAlign w:val="center"/>
          </w:tcPr>
          <w:p w14:paraId="1FC7FBC1"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5611EF42" w14:textId="328B5E15"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3 and 4</w:t>
            </w:r>
          </w:p>
        </w:tc>
        <w:tc>
          <w:tcPr>
            <w:tcW w:w="790" w:type="dxa"/>
            <w:vAlign w:val="center"/>
          </w:tcPr>
          <w:p w14:paraId="0914902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102</w:t>
            </w:r>
          </w:p>
        </w:tc>
        <w:tc>
          <w:tcPr>
            <w:tcW w:w="1430" w:type="dxa"/>
            <w:vAlign w:val="center"/>
          </w:tcPr>
          <w:p w14:paraId="74EA94C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34</w:t>
            </w:r>
          </w:p>
        </w:tc>
        <w:tc>
          <w:tcPr>
            <w:tcW w:w="1129" w:type="dxa"/>
            <w:shd w:val="clear" w:color="auto" w:fill="E6E6E6"/>
            <w:vAlign w:val="center"/>
          </w:tcPr>
          <w:p w14:paraId="6659D4F4" w14:textId="77777777" w:rsidR="00B56E32" w:rsidRPr="00493D13" w:rsidRDefault="00B56E32" w:rsidP="00591062">
            <w:pPr>
              <w:adjustRightInd w:val="0"/>
              <w:snapToGrid w:val="0"/>
              <w:spacing w:line="360" w:lineRule="auto"/>
              <w:jc w:val="both"/>
              <w:rPr>
                <w:rFonts w:ascii="Book Antiqua" w:hAnsi="Book Antiqua"/>
              </w:rPr>
            </w:pPr>
          </w:p>
        </w:tc>
        <w:tc>
          <w:tcPr>
            <w:tcW w:w="791" w:type="dxa"/>
            <w:shd w:val="clear" w:color="auto" w:fill="E6E6E6"/>
            <w:vAlign w:val="center"/>
          </w:tcPr>
          <w:p w14:paraId="1F4B85DC"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6E6E6"/>
            <w:vAlign w:val="center"/>
          </w:tcPr>
          <w:p w14:paraId="2F5B0E02" w14:textId="77777777" w:rsidR="00B56E32" w:rsidRPr="00493D13" w:rsidRDefault="00B56E32" w:rsidP="00591062">
            <w:pPr>
              <w:adjustRightInd w:val="0"/>
              <w:snapToGrid w:val="0"/>
              <w:spacing w:line="360" w:lineRule="auto"/>
              <w:jc w:val="both"/>
              <w:rPr>
                <w:rFonts w:ascii="Book Antiqua" w:hAnsi="Book Antiqua"/>
              </w:rPr>
            </w:pPr>
          </w:p>
        </w:tc>
        <w:tc>
          <w:tcPr>
            <w:tcW w:w="1990" w:type="dxa"/>
            <w:shd w:val="clear" w:color="auto" w:fill="E6E6E6"/>
            <w:vAlign w:val="center"/>
          </w:tcPr>
          <w:p w14:paraId="53352856" w14:textId="77777777" w:rsidR="00B56E32" w:rsidRPr="00493D13" w:rsidRDefault="00B56E32" w:rsidP="00591062">
            <w:pPr>
              <w:adjustRightInd w:val="0"/>
              <w:snapToGrid w:val="0"/>
              <w:spacing w:line="360" w:lineRule="auto"/>
              <w:jc w:val="both"/>
              <w:rPr>
                <w:rFonts w:ascii="Book Antiqua" w:hAnsi="Book Antiqua"/>
              </w:rPr>
            </w:pPr>
          </w:p>
        </w:tc>
        <w:tc>
          <w:tcPr>
            <w:tcW w:w="865" w:type="dxa"/>
            <w:shd w:val="clear" w:color="auto" w:fill="E6E6E6"/>
            <w:vAlign w:val="bottom"/>
          </w:tcPr>
          <w:p w14:paraId="39593B4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w:t>
            </w:r>
          </w:p>
        </w:tc>
      </w:tr>
      <w:tr w:rsidR="00DF6474" w:rsidRPr="00493D13" w14:paraId="479C04B9" w14:textId="77777777" w:rsidTr="009158F6">
        <w:trPr>
          <w:jc w:val="center"/>
        </w:trPr>
        <w:tc>
          <w:tcPr>
            <w:tcW w:w="1604" w:type="dxa"/>
            <w:vAlign w:val="center"/>
          </w:tcPr>
          <w:p w14:paraId="4A8F1BAF" w14:textId="7787D282"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Fokas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14</w:t>
            </w:r>
            <w:r w:rsidR="009158F6" w:rsidRPr="00493D13">
              <w:rPr>
                <w:rFonts w:ascii="Book Antiqua" w:eastAsia="宋体" w:hAnsi="Book Antiqua" w:hint="eastAsia"/>
                <w:color w:val="000000"/>
                <w:vertAlign w:val="superscript"/>
                <w:lang w:eastAsia="zh-CN"/>
              </w:rPr>
              <w:t>]</w:t>
            </w:r>
          </w:p>
        </w:tc>
        <w:tc>
          <w:tcPr>
            <w:tcW w:w="710" w:type="dxa"/>
            <w:vAlign w:val="center"/>
          </w:tcPr>
          <w:p w14:paraId="6F25F27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2014</w:t>
            </w:r>
          </w:p>
        </w:tc>
        <w:tc>
          <w:tcPr>
            <w:tcW w:w="2351" w:type="dxa"/>
            <w:vAlign w:val="center"/>
          </w:tcPr>
          <w:p w14:paraId="1DD2F28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Dworak (Rectal)</w:t>
            </w:r>
          </w:p>
        </w:tc>
        <w:tc>
          <w:tcPr>
            <w:tcW w:w="1530" w:type="dxa"/>
          </w:tcPr>
          <w:p w14:paraId="40AE18B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71F6830F" w14:textId="224AD703"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2 and 3</w:t>
            </w:r>
          </w:p>
        </w:tc>
        <w:tc>
          <w:tcPr>
            <w:tcW w:w="790" w:type="dxa"/>
            <w:vAlign w:val="center"/>
          </w:tcPr>
          <w:p w14:paraId="190ED63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386</w:t>
            </w:r>
          </w:p>
        </w:tc>
        <w:tc>
          <w:tcPr>
            <w:tcW w:w="1430" w:type="dxa"/>
            <w:vAlign w:val="center"/>
          </w:tcPr>
          <w:p w14:paraId="693C573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256</w:t>
            </w:r>
          </w:p>
        </w:tc>
        <w:tc>
          <w:tcPr>
            <w:tcW w:w="1129" w:type="dxa"/>
            <w:vAlign w:val="center"/>
          </w:tcPr>
          <w:p w14:paraId="4AE9C58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132</w:t>
            </w:r>
          </w:p>
        </w:tc>
        <w:tc>
          <w:tcPr>
            <w:tcW w:w="791" w:type="dxa"/>
            <w:vAlign w:val="center"/>
          </w:tcPr>
          <w:p w14:paraId="054B6D8A"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10: 8.0</w:t>
            </w:r>
          </w:p>
        </w:tc>
        <w:tc>
          <w:tcPr>
            <w:tcW w:w="814" w:type="dxa"/>
            <w:vAlign w:val="center"/>
          </w:tcPr>
          <w:p w14:paraId="39B60207"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10: 29.3</w:t>
            </w:r>
          </w:p>
        </w:tc>
        <w:tc>
          <w:tcPr>
            <w:tcW w:w="1990" w:type="dxa"/>
            <w:vAlign w:val="center"/>
          </w:tcPr>
          <w:p w14:paraId="1678978B"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10: 73.6%</w:t>
            </w:r>
          </w:p>
        </w:tc>
        <w:tc>
          <w:tcPr>
            <w:tcW w:w="865" w:type="dxa"/>
            <w:shd w:val="clear" w:color="auto" w:fill="E0E0E0"/>
            <w:vAlign w:val="center"/>
          </w:tcPr>
          <w:p w14:paraId="2B5A7089" w14:textId="77777777" w:rsidR="00B56E32" w:rsidRPr="00493D13" w:rsidRDefault="00B56E32" w:rsidP="00591062">
            <w:pPr>
              <w:adjustRightInd w:val="0"/>
              <w:snapToGrid w:val="0"/>
              <w:spacing w:line="360" w:lineRule="auto"/>
              <w:jc w:val="both"/>
              <w:rPr>
                <w:rFonts w:ascii="Book Antiqua" w:hAnsi="Book Antiqua"/>
              </w:rPr>
            </w:pPr>
          </w:p>
        </w:tc>
      </w:tr>
      <w:tr w:rsidR="003B6504" w:rsidRPr="00493D13" w14:paraId="4183C20A" w14:textId="77777777" w:rsidTr="009158F6">
        <w:trPr>
          <w:jc w:val="center"/>
        </w:trPr>
        <w:tc>
          <w:tcPr>
            <w:tcW w:w="1604" w:type="dxa"/>
            <w:vAlign w:val="center"/>
          </w:tcPr>
          <w:p w14:paraId="476DF596" w14:textId="2556D1A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Santos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16</w:t>
            </w:r>
            <w:r w:rsidR="009158F6" w:rsidRPr="00493D13">
              <w:rPr>
                <w:rFonts w:ascii="Book Antiqua" w:eastAsia="宋体" w:hAnsi="Book Antiqua" w:hint="eastAsia"/>
                <w:color w:val="000000"/>
                <w:vertAlign w:val="superscript"/>
                <w:lang w:eastAsia="zh-CN"/>
              </w:rPr>
              <w:t>]</w:t>
            </w:r>
          </w:p>
        </w:tc>
        <w:tc>
          <w:tcPr>
            <w:tcW w:w="710" w:type="dxa"/>
            <w:vAlign w:val="center"/>
          </w:tcPr>
          <w:p w14:paraId="6073672A"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2014</w:t>
            </w:r>
          </w:p>
        </w:tc>
        <w:tc>
          <w:tcPr>
            <w:tcW w:w="2351" w:type="dxa"/>
            <w:vAlign w:val="center"/>
          </w:tcPr>
          <w:p w14:paraId="464990C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Dworak (Rectal)</w:t>
            </w:r>
          </w:p>
        </w:tc>
        <w:tc>
          <w:tcPr>
            <w:tcW w:w="1530" w:type="dxa"/>
          </w:tcPr>
          <w:p w14:paraId="0F43BF98"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3519DE85" w14:textId="6925572E"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3 and 4</w:t>
            </w:r>
          </w:p>
        </w:tc>
        <w:tc>
          <w:tcPr>
            <w:tcW w:w="790" w:type="dxa"/>
            <w:vAlign w:val="center"/>
          </w:tcPr>
          <w:p w14:paraId="3C7A65EA"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144</w:t>
            </w:r>
          </w:p>
        </w:tc>
        <w:tc>
          <w:tcPr>
            <w:tcW w:w="1430" w:type="dxa"/>
            <w:vAlign w:val="center"/>
          </w:tcPr>
          <w:p w14:paraId="3EA4946E"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54</w:t>
            </w:r>
          </w:p>
        </w:tc>
        <w:tc>
          <w:tcPr>
            <w:tcW w:w="1129" w:type="dxa"/>
            <w:vAlign w:val="center"/>
          </w:tcPr>
          <w:p w14:paraId="4ADF124F"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56</w:t>
            </w:r>
          </w:p>
        </w:tc>
        <w:tc>
          <w:tcPr>
            <w:tcW w:w="791" w:type="dxa"/>
            <w:vAlign w:val="center"/>
          </w:tcPr>
          <w:p w14:paraId="6ACE2C13"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1.8</w:t>
            </w:r>
          </w:p>
        </w:tc>
        <w:tc>
          <w:tcPr>
            <w:tcW w:w="814" w:type="dxa"/>
            <w:vAlign w:val="center"/>
          </w:tcPr>
          <w:p w14:paraId="027DCAC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11.1</w:t>
            </w:r>
          </w:p>
        </w:tc>
        <w:tc>
          <w:tcPr>
            <w:tcW w:w="1990" w:type="dxa"/>
            <w:vAlign w:val="center"/>
          </w:tcPr>
          <w:p w14:paraId="2ED89067"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5: 78.4</w:t>
            </w:r>
          </w:p>
        </w:tc>
        <w:tc>
          <w:tcPr>
            <w:tcW w:w="865" w:type="dxa"/>
            <w:vAlign w:val="center"/>
          </w:tcPr>
          <w:p w14:paraId="45289909" w14:textId="77777777" w:rsidR="00B56E32" w:rsidRPr="00493D13" w:rsidRDefault="0087779D" w:rsidP="00591062">
            <w:pPr>
              <w:adjustRightInd w:val="0"/>
              <w:snapToGrid w:val="0"/>
              <w:spacing w:line="360" w:lineRule="auto"/>
              <w:jc w:val="both"/>
              <w:rPr>
                <w:rFonts w:ascii="Book Antiqua" w:hAnsi="Book Antiqua"/>
                <w:b/>
              </w:rPr>
            </w:pPr>
            <w:r w:rsidRPr="00493D13">
              <w:rPr>
                <w:rFonts w:ascii="Book Antiqua" w:hAnsi="Book Antiqua"/>
              </w:rPr>
              <w:t>Yr.</w:t>
            </w:r>
            <w:r w:rsidR="00B56E32" w:rsidRPr="00493D13">
              <w:rPr>
                <w:rFonts w:ascii="Book Antiqua" w:hAnsi="Book Antiqua"/>
              </w:rPr>
              <w:t xml:space="preserve"> 5: 77.4</w:t>
            </w:r>
          </w:p>
        </w:tc>
      </w:tr>
      <w:tr w:rsidR="003B6504" w:rsidRPr="00493D13" w14:paraId="5D599736" w14:textId="77777777" w:rsidTr="009158F6">
        <w:trPr>
          <w:trHeight w:val="42"/>
          <w:jc w:val="center"/>
        </w:trPr>
        <w:tc>
          <w:tcPr>
            <w:tcW w:w="1604" w:type="dxa"/>
            <w:vAlign w:val="center"/>
          </w:tcPr>
          <w:p w14:paraId="76B7D651" w14:textId="4FC6B31F"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Santos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16</w:t>
            </w:r>
            <w:r w:rsidR="009158F6" w:rsidRPr="00493D13">
              <w:rPr>
                <w:rFonts w:ascii="Book Antiqua" w:eastAsia="宋体" w:hAnsi="Book Antiqua" w:hint="eastAsia"/>
                <w:color w:val="000000"/>
                <w:vertAlign w:val="superscript"/>
                <w:lang w:eastAsia="zh-CN"/>
              </w:rPr>
              <w:t>]</w:t>
            </w:r>
          </w:p>
        </w:tc>
        <w:tc>
          <w:tcPr>
            <w:tcW w:w="710" w:type="dxa"/>
            <w:vAlign w:val="center"/>
          </w:tcPr>
          <w:p w14:paraId="05A5D5B8"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2014</w:t>
            </w:r>
          </w:p>
        </w:tc>
        <w:tc>
          <w:tcPr>
            <w:tcW w:w="2351" w:type="dxa"/>
            <w:vAlign w:val="center"/>
          </w:tcPr>
          <w:p w14:paraId="4604A3B9"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Mandard (Oesophagus)</w:t>
            </w:r>
          </w:p>
        </w:tc>
        <w:tc>
          <w:tcPr>
            <w:tcW w:w="1530" w:type="dxa"/>
          </w:tcPr>
          <w:p w14:paraId="3B09CCAB"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01FD9B82" w14:textId="704FDC11"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w:t>
            </w:r>
          </w:p>
        </w:tc>
        <w:tc>
          <w:tcPr>
            <w:tcW w:w="790" w:type="dxa"/>
            <w:vAlign w:val="center"/>
          </w:tcPr>
          <w:p w14:paraId="7943867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144</w:t>
            </w:r>
          </w:p>
        </w:tc>
        <w:tc>
          <w:tcPr>
            <w:tcW w:w="1430" w:type="dxa"/>
            <w:vAlign w:val="center"/>
          </w:tcPr>
          <w:p w14:paraId="2E8A84EF"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70</w:t>
            </w:r>
          </w:p>
        </w:tc>
        <w:tc>
          <w:tcPr>
            <w:tcW w:w="1129" w:type="dxa"/>
            <w:vAlign w:val="center"/>
          </w:tcPr>
          <w:p w14:paraId="131A9F6A"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56</w:t>
            </w:r>
          </w:p>
        </w:tc>
        <w:tc>
          <w:tcPr>
            <w:tcW w:w="791" w:type="dxa"/>
            <w:vAlign w:val="center"/>
          </w:tcPr>
          <w:p w14:paraId="7F627022"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1.4</w:t>
            </w:r>
          </w:p>
        </w:tc>
        <w:tc>
          <w:tcPr>
            <w:tcW w:w="814" w:type="dxa"/>
            <w:vAlign w:val="center"/>
          </w:tcPr>
          <w:p w14:paraId="7E74C541"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8.6</w:t>
            </w:r>
          </w:p>
        </w:tc>
        <w:tc>
          <w:tcPr>
            <w:tcW w:w="1990" w:type="dxa"/>
            <w:vAlign w:val="center"/>
          </w:tcPr>
          <w:p w14:paraId="60C04705"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5: 81.7</w:t>
            </w:r>
          </w:p>
        </w:tc>
        <w:tc>
          <w:tcPr>
            <w:tcW w:w="865" w:type="dxa"/>
            <w:vAlign w:val="center"/>
          </w:tcPr>
          <w:p w14:paraId="4B71871F"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5: 79.4</w:t>
            </w:r>
          </w:p>
        </w:tc>
      </w:tr>
      <w:tr w:rsidR="00DF6474" w:rsidRPr="00493D13" w14:paraId="66B5CC3E" w14:textId="77777777" w:rsidTr="009158F6">
        <w:trPr>
          <w:jc w:val="center"/>
        </w:trPr>
        <w:tc>
          <w:tcPr>
            <w:tcW w:w="1604" w:type="dxa"/>
            <w:vAlign w:val="center"/>
          </w:tcPr>
          <w:p w14:paraId="510AE27C" w14:textId="4971DABF"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Hav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15</w:t>
            </w:r>
            <w:r w:rsidR="009158F6" w:rsidRPr="00493D13">
              <w:rPr>
                <w:rFonts w:ascii="Book Antiqua" w:eastAsia="宋体" w:hAnsi="Book Antiqua" w:hint="eastAsia"/>
                <w:color w:val="000000"/>
                <w:vertAlign w:val="superscript"/>
                <w:lang w:eastAsia="zh-CN"/>
              </w:rPr>
              <w:t>]</w:t>
            </w:r>
          </w:p>
        </w:tc>
        <w:tc>
          <w:tcPr>
            <w:tcW w:w="710" w:type="dxa"/>
            <w:vAlign w:val="center"/>
          </w:tcPr>
          <w:p w14:paraId="299F9028"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2015</w:t>
            </w:r>
          </w:p>
        </w:tc>
        <w:tc>
          <w:tcPr>
            <w:tcW w:w="2351" w:type="dxa"/>
            <w:vAlign w:val="center"/>
          </w:tcPr>
          <w:p w14:paraId="696A119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Dworak (Rectal)</w:t>
            </w:r>
          </w:p>
        </w:tc>
        <w:tc>
          <w:tcPr>
            <w:tcW w:w="1530" w:type="dxa"/>
            <w:vAlign w:val="center"/>
          </w:tcPr>
          <w:p w14:paraId="2531BD8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Yes</w:t>
            </w:r>
          </w:p>
        </w:tc>
        <w:tc>
          <w:tcPr>
            <w:tcW w:w="1331" w:type="dxa"/>
            <w:vAlign w:val="center"/>
          </w:tcPr>
          <w:p w14:paraId="003FA3B5" w14:textId="6C94B3C6"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3 and 4</w:t>
            </w:r>
          </w:p>
        </w:tc>
        <w:tc>
          <w:tcPr>
            <w:tcW w:w="790" w:type="dxa"/>
            <w:vAlign w:val="center"/>
          </w:tcPr>
          <w:p w14:paraId="2477FFD1"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76</w:t>
            </w:r>
          </w:p>
        </w:tc>
        <w:tc>
          <w:tcPr>
            <w:tcW w:w="1430" w:type="dxa"/>
            <w:vAlign w:val="center"/>
          </w:tcPr>
          <w:p w14:paraId="2A9DBD16"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28</w:t>
            </w:r>
          </w:p>
        </w:tc>
        <w:tc>
          <w:tcPr>
            <w:tcW w:w="1129" w:type="dxa"/>
            <w:shd w:val="clear" w:color="auto" w:fill="auto"/>
            <w:vAlign w:val="center"/>
          </w:tcPr>
          <w:p w14:paraId="006BB3C9"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20</w:t>
            </w:r>
          </w:p>
        </w:tc>
        <w:tc>
          <w:tcPr>
            <w:tcW w:w="791" w:type="dxa"/>
            <w:shd w:val="clear" w:color="auto" w:fill="E0E0E0"/>
            <w:vAlign w:val="center"/>
          </w:tcPr>
          <w:p w14:paraId="3EDCE1BD" w14:textId="77777777" w:rsidR="00B56E32" w:rsidRPr="00493D13" w:rsidRDefault="00B56E32" w:rsidP="00591062">
            <w:pPr>
              <w:adjustRightInd w:val="0"/>
              <w:snapToGrid w:val="0"/>
              <w:spacing w:line="360" w:lineRule="auto"/>
              <w:jc w:val="both"/>
              <w:rPr>
                <w:rFonts w:ascii="Book Antiqua" w:hAnsi="Book Antiqua"/>
              </w:rPr>
            </w:pPr>
          </w:p>
        </w:tc>
        <w:tc>
          <w:tcPr>
            <w:tcW w:w="814" w:type="dxa"/>
            <w:shd w:val="clear" w:color="auto" w:fill="E0E0E0"/>
            <w:vAlign w:val="center"/>
          </w:tcPr>
          <w:p w14:paraId="3ACCE096" w14:textId="77777777" w:rsidR="00B56E32" w:rsidRPr="00493D13" w:rsidRDefault="00B56E32" w:rsidP="00591062">
            <w:pPr>
              <w:adjustRightInd w:val="0"/>
              <w:snapToGrid w:val="0"/>
              <w:spacing w:line="360" w:lineRule="auto"/>
              <w:jc w:val="both"/>
              <w:rPr>
                <w:rFonts w:ascii="Book Antiqua" w:hAnsi="Book Antiqua"/>
              </w:rPr>
            </w:pPr>
          </w:p>
        </w:tc>
        <w:tc>
          <w:tcPr>
            <w:tcW w:w="1990" w:type="dxa"/>
            <w:vAlign w:val="center"/>
          </w:tcPr>
          <w:p w14:paraId="60D0A006"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No specific data but no correlation with DFS</w:t>
            </w:r>
          </w:p>
        </w:tc>
        <w:tc>
          <w:tcPr>
            <w:tcW w:w="865" w:type="dxa"/>
            <w:shd w:val="clear" w:color="auto" w:fill="E0E0E0"/>
            <w:vAlign w:val="center"/>
          </w:tcPr>
          <w:p w14:paraId="3E97F599" w14:textId="77777777" w:rsidR="00B56E32" w:rsidRPr="00493D13" w:rsidRDefault="00B56E32" w:rsidP="00591062">
            <w:pPr>
              <w:adjustRightInd w:val="0"/>
              <w:snapToGrid w:val="0"/>
              <w:spacing w:line="360" w:lineRule="auto"/>
              <w:jc w:val="both"/>
              <w:rPr>
                <w:rFonts w:ascii="Book Antiqua" w:hAnsi="Book Antiqua"/>
              </w:rPr>
            </w:pPr>
          </w:p>
        </w:tc>
      </w:tr>
    </w:tbl>
    <w:p w14:paraId="4C21BE18" w14:textId="03E1FCB9" w:rsidR="00B56E32" w:rsidRPr="00493D13" w:rsidRDefault="009158F6"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Overall rate for total follow up time</w:t>
      </w:r>
      <w:r w:rsidRPr="00493D13">
        <w:rPr>
          <w:rFonts w:ascii="Book Antiqua" w:eastAsia="宋体" w:hAnsi="Book Antiqua" w:hint="eastAsia"/>
          <w:lang w:eastAsia="zh-CN"/>
        </w:rPr>
        <w:t xml:space="preserve">. </w:t>
      </w:r>
      <w:r w:rsidR="00B56E32" w:rsidRPr="00493D13">
        <w:rPr>
          <w:rFonts w:ascii="Book Antiqua" w:hAnsi="Book Antiqua"/>
        </w:rPr>
        <w:t xml:space="preserve">LR: Local </w:t>
      </w:r>
      <w:r w:rsidRPr="00493D13">
        <w:rPr>
          <w:rFonts w:ascii="Book Antiqua" w:hAnsi="Book Antiqua"/>
        </w:rPr>
        <w:t>r</w:t>
      </w:r>
      <w:r w:rsidR="00B56E32" w:rsidRPr="00493D13">
        <w:rPr>
          <w:rFonts w:ascii="Book Antiqua" w:hAnsi="Book Antiqua"/>
        </w:rPr>
        <w:t xml:space="preserve">ecurrence; DR: Distant </w:t>
      </w:r>
      <w:r w:rsidRPr="00493D13">
        <w:rPr>
          <w:rFonts w:ascii="Book Antiqua" w:hAnsi="Book Antiqua"/>
        </w:rPr>
        <w:t>re</w:t>
      </w:r>
      <w:r w:rsidR="00B56E32" w:rsidRPr="00493D13">
        <w:rPr>
          <w:rFonts w:ascii="Book Antiqua" w:hAnsi="Book Antiqua"/>
        </w:rPr>
        <w:t>currence; DNE:</w:t>
      </w:r>
      <w:r w:rsidRPr="00493D13">
        <w:rPr>
          <w:rFonts w:ascii="Book Antiqua" w:hAnsi="Book Antiqua"/>
        </w:rPr>
        <w:t xml:space="preserve"> Data given but not extractable</w:t>
      </w:r>
      <w:r w:rsidR="002241A0" w:rsidRPr="00493D13">
        <w:rPr>
          <w:rFonts w:ascii="Book Antiqua" w:eastAsia="宋体" w:hAnsi="Book Antiqua" w:hint="eastAsia"/>
          <w:lang w:eastAsia="zh-CN"/>
        </w:rPr>
        <w:t xml:space="preserve">; </w:t>
      </w:r>
      <w:r w:rsidR="002241A0" w:rsidRPr="00493D13">
        <w:rPr>
          <w:rFonts w:ascii="Book Antiqua" w:hAnsi="Book Antiqua"/>
        </w:rPr>
        <w:t>DFS</w:t>
      </w:r>
      <w:r w:rsidR="002241A0" w:rsidRPr="00493D13">
        <w:rPr>
          <w:rFonts w:ascii="Book Antiqua" w:eastAsia="宋体" w:hAnsi="Book Antiqua" w:hint="eastAsia"/>
          <w:lang w:eastAsia="zh-CN"/>
        </w:rPr>
        <w:t>:</w:t>
      </w:r>
      <w:r w:rsidR="002241A0" w:rsidRPr="00493D13">
        <w:rPr>
          <w:rFonts w:ascii="Book Antiqua" w:hAnsi="Book Antiqua"/>
        </w:rPr>
        <w:t xml:space="preserve"> </w:t>
      </w:r>
      <w:r w:rsidR="002241A0" w:rsidRPr="00493D13">
        <w:rPr>
          <w:rFonts w:ascii="Book Antiqua" w:hAnsi="Book Antiqua"/>
          <w:caps/>
        </w:rPr>
        <w:t>d</w:t>
      </w:r>
      <w:r w:rsidR="002241A0" w:rsidRPr="00493D13">
        <w:rPr>
          <w:rFonts w:ascii="Book Antiqua" w:hAnsi="Book Antiqua"/>
        </w:rPr>
        <w:t>isease free</w:t>
      </w:r>
      <w:r w:rsidR="002241A0" w:rsidRPr="00493D13">
        <w:rPr>
          <w:rFonts w:ascii="Book Antiqua" w:eastAsia="宋体" w:hAnsi="Book Antiqua" w:hint="eastAsia"/>
          <w:lang w:eastAsia="zh-CN"/>
        </w:rPr>
        <w:t>.</w:t>
      </w:r>
    </w:p>
    <w:p w14:paraId="4586800D" w14:textId="77777777" w:rsidR="00B56E32" w:rsidRPr="00493D13" w:rsidRDefault="00B56E32" w:rsidP="00591062">
      <w:pPr>
        <w:adjustRightInd w:val="0"/>
        <w:snapToGrid w:val="0"/>
        <w:spacing w:line="360" w:lineRule="auto"/>
        <w:jc w:val="both"/>
        <w:rPr>
          <w:rFonts w:ascii="Book Antiqua" w:hAnsi="Book Antiqua"/>
        </w:rPr>
      </w:pPr>
    </w:p>
    <w:p w14:paraId="53EB4AB0" w14:textId="77777777" w:rsidR="00B56E32" w:rsidRPr="00493D13" w:rsidRDefault="00B56E32" w:rsidP="00591062">
      <w:pPr>
        <w:adjustRightInd w:val="0"/>
        <w:snapToGrid w:val="0"/>
        <w:spacing w:line="360" w:lineRule="auto"/>
        <w:jc w:val="both"/>
        <w:rPr>
          <w:rFonts w:ascii="Book Antiqua" w:hAnsi="Book Antiqua"/>
        </w:rPr>
      </w:pPr>
    </w:p>
    <w:p w14:paraId="049D2539" w14:textId="77777777" w:rsidR="003B6504" w:rsidRPr="00493D13" w:rsidRDefault="003B6504" w:rsidP="00591062">
      <w:pPr>
        <w:adjustRightInd w:val="0"/>
        <w:snapToGrid w:val="0"/>
        <w:spacing w:line="360" w:lineRule="auto"/>
        <w:jc w:val="both"/>
        <w:rPr>
          <w:rFonts w:ascii="Book Antiqua" w:hAnsi="Book Antiqua"/>
        </w:rPr>
      </w:pPr>
    </w:p>
    <w:p w14:paraId="1BA9A2AC" w14:textId="0D9EBB32" w:rsidR="009158F6" w:rsidRPr="00493D13" w:rsidRDefault="009158F6" w:rsidP="00591062">
      <w:pPr>
        <w:adjustRightInd w:val="0"/>
        <w:snapToGrid w:val="0"/>
        <w:spacing w:line="360" w:lineRule="auto"/>
        <w:jc w:val="both"/>
        <w:rPr>
          <w:rFonts w:ascii="Book Antiqua" w:hAnsi="Book Antiqua"/>
        </w:rPr>
      </w:pPr>
      <w:r w:rsidRPr="00493D13">
        <w:rPr>
          <w:rFonts w:ascii="Book Antiqua" w:hAnsi="Book Antiqua"/>
        </w:rPr>
        <w:br w:type="page"/>
      </w:r>
    </w:p>
    <w:p w14:paraId="6CDF633B" w14:textId="202E9573" w:rsidR="00B56E32" w:rsidRPr="00493D13" w:rsidRDefault="00B56E32" w:rsidP="00591062">
      <w:pPr>
        <w:adjustRightInd w:val="0"/>
        <w:snapToGrid w:val="0"/>
        <w:spacing w:line="360" w:lineRule="auto"/>
        <w:jc w:val="both"/>
        <w:rPr>
          <w:rFonts w:ascii="Book Antiqua" w:hAnsi="Book Antiqua"/>
          <w:b/>
        </w:rPr>
      </w:pPr>
      <w:r w:rsidRPr="00493D13">
        <w:rPr>
          <w:rFonts w:ascii="Book Antiqua" w:hAnsi="Book Antiqua"/>
          <w:b/>
        </w:rPr>
        <w:lastRenderedPageBreak/>
        <w:t xml:space="preserve">Table </w:t>
      </w:r>
      <w:r w:rsidR="00D97357" w:rsidRPr="00493D13">
        <w:rPr>
          <w:rFonts w:ascii="Book Antiqua" w:hAnsi="Book Antiqua"/>
          <w:b/>
        </w:rPr>
        <w:t>7</w:t>
      </w:r>
      <w:r w:rsidR="009158F6" w:rsidRPr="00493D13">
        <w:rPr>
          <w:rFonts w:ascii="Book Antiqua" w:eastAsia="宋体" w:hAnsi="Book Antiqua" w:hint="eastAsia"/>
          <w:b/>
          <w:lang w:eastAsia="zh-CN"/>
        </w:rPr>
        <w:t xml:space="preserve"> </w:t>
      </w:r>
      <w:r w:rsidRPr="00493D13">
        <w:rPr>
          <w:rFonts w:ascii="Book Antiqua" w:hAnsi="Book Antiqua"/>
          <w:b/>
        </w:rPr>
        <w:t>Comparison of outcomes between good and poor responders</w:t>
      </w:r>
    </w:p>
    <w:tbl>
      <w:tblPr>
        <w:tblpPr w:leftFromText="180" w:rightFromText="180" w:vertAnchor="text" w:horzAnchor="page" w:tblpX="370" w:tblpY="450"/>
        <w:tblOverlap w:val="never"/>
        <w:tblW w:w="15407" w:type="dxa"/>
        <w:tblBorders>
          <w:top w:val="single" w:sz="4" w:space="0" w:color="auto"/>
          <w:bottom w:val="single" w:sz="4" w:space="0" w:color="auto"/>
        </w:tblBorders>
        <w:tblLayout w:type="fixed"/>
        <w:tblLook w:val="04A0" w:firstRow="1" w:lastRow="0" w:firstColumn="1" w:lastColumn="0" w:noHBand="0" w:noVBand="1"/>
      </w:tblPr>
      <w:tblGrid>
        <w:gridCol w:w="1563"/>
        <w:gridCol w:w="520"/>
        <w:gridCol w:w="906"/>
        <w:gridCol w:w="992"/>
        <w:gridCol w:w="471"/>
        <w:gridCol w:w="472"/>
        <w:gridCol w:w="654"/>
        <w:gridCol w:w="461"/>
        <w:gridCol w:w="462"/>
        <w:gridCol w:w="644"/>
        <w:gridCol w:w="854"/>
        <w:gridCol w:w="786"/>
        <w:gridCol w:w="639"/>
        <w:gridCol w:w="471"/>
        <w:gridCol w:w="472"/>
        <w:gridCol w:w="654"/>
        <w:gridCol w:w="461"/>
        <w:gridCol w:w="462"/>
        <w:gridCol w:w="644"/>
        <w:gridCol w:w="2819"/>
      </w:tblGrid>
      <w:tr w:rsidR="002241A0" w:rsidRPr="00493D13" w14:paraId="1033EE76" w14:textId="77777777" w:rsidTr="002D68E0">
        <w:trPr>
          <w:trHeight w:val="64"/>
        </w:trPr>
        <w:tc>
          <w:tcPr>
            <w:tcW w:w="1563" w:type="dxa"/>
            <w:vMerge w:val="restart"/>
            <w:tcBorders>
              <w:top w:val="single" w:sz="4" w:space="0" w:color="auto"/>
              <w:bottom w:val="single" w:sz="4" w:space="0" w:color="auto"/>
            </w:tcBorders>
            <w:vAlign w:val="center"/>
          </w:tcPr>
          <w:p w14:paraId="50EEB216" w14:textId="77777777" w:rsidR="002241A0" w:rsidRPr="00493D13" w:rsidRDefault="002241A0" w:rsidP="00591062">
            <w:pPr>
              <w:adjustRightInd w:val="0"/>
              <w:snapToGrid w:val="0"/>
              <w:spacing w:line="360" w:lineRule="auto"/>
              <w:jc w:val="both"/>
              <w:rPr>
                <w:rFonts w:ascii="Book Antiqua" w:hAnsi="Book Antiqua"/>
              </w:rPr>
            </w:pPr>
          </w:p>
        </w:tc>
        <w:tc>
          <w:tcPr>
            <w:tcW w:w="520" w:type="dxa"/>
            <w:vMerge w:val="restart"/>
            <w:tcBorders>
              <w:top w:val="single" w:sz="4" w:space="0" w:color="auto"/>
              <w:bottom w:val="single" w:sz="4" w:space="0" w:color="auto"/>
            </w:tcBorders>
            <w:vAlign w:val="center"/>
          </w:tcPr>
          <w:p w14:paraId="7032E64F"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Year</w:t>
            </w:r>
          </w:p>
        </w:tc>
        <w:tc>
          <w:tcPr>
            <w:tcW w:w="906" w:type="dxa"/>
            <w:vMerge w:val="restart"/>
            <w:tcBorders>
              <w:top w:val="single" w:sz="4" w:space="0" w:color="auto"/>
              <w:bottom w:val="single" w:sz="4" w:space="0" w:color="auto"/>
            </w:tcBorders>
            <w:shd w:val="clear" w:color="auto" w:fill="auto"/>
            <w:vAlign w:val="center"/>
          </w:tcPr>
          <w:p w14:paraId="6BBA4940" w14:textId="77777777" w:rsidR="002241A0" w:rsidRPr="00493D13" w:rsidRDefault="002241A0" w:rsidP="00591062">
            <w:pPr>
              <w:adjustRightInd w:val="0"/>
              <w:snapToGrid w:val="0"/>
              <w:spacing w:line="360" w:lineRule="auto"/>
              <w:jc w:val="both"/>
              <w:rPr>
                <w:rFonts w:ascii="Book Antiqua" w:hAnsi="Book Antiqua"/>
              </w:rPr>
            </w:pPr>
            <w:r w:rsidRPr="00493D13">
              <w:rPr>
                <w:rFonts w:ascii="Book Antiqua" w:hAnsi="Book Antiqua"/>
              </w:rPr>
              <w:t>Good response Defn</w:t>
            </w:r>
          </w:p>
        </w:tc>
        <w:tc>
          <w:tcPr>
            <w:tcW w:w="992" w:type="dxa"/>
            <w:vMerge w:val="restart"/>
            <w:tcBorders>
              <w:top w:val="single" w:sz="4" w:space="0" w:color="auto"/>
              <w:bottom w:val="single" w:sz="4" w:space="0" w:color="auto"/>
            </w:tcBorders>
            <w:vAlign w:val="center"/>
          </w:tcPr>
          <w:p w14:paraId="64991376" w14:textId="77777777" w:rsidR="002241A0" w:rsidRPr="00493D13" w:rsidRDefault="002241A0" w:rsidP="00591062">
            <w:pPr>
              <w:adjustRightInd w:val="0"/>
              <w:snapToGrid w:val="0"/>
              <w:spacing w:line="360" w:lineRule="auto"/>
              <w:jc w:val="both"/>
              <w:rPr>
                <w:rFonts w:ascii="Book Antiqua" w:hAnsi="Book Antiqua"/>
              </w:rPr>
            </w:pPr>
            <w:r w:rsidRPr="00493D13">
              <w:rPr>
                <w:rFonts w:ascii="Book Antiqua" w:hAnsi="Book Antiqua"/>
              </w:rPr>
              <w:t xml:space="preserve">Poor </w:t>
            </w:r>
          </w:p>
          <w:p w14:paraId="5F8C6F68" w14:textId="77777777" w:rsidR="002241A0" w:rsidRPr="00493D13" w:rsidRDefault="002241A0" w:rsidP="00591062">
            <w:pPr>
              <w:adjustRightInd w:val="0"/>
              <w:snapToGrid w:val="0"/>
              <w:spacing w:line="360" w:lineRule="auto"/>
              <w:jc w:val="both"/>
              <w:rPr>
                <w:rFonts w:ascii="Book Antiqua" w:hAnsi="Book Antiqua"/>
              </w:rPr>
            </w:pPr>
            <w:r w:rsidRPr="00493D13">
              <w:rPr>
                <w:rFonts w:ascii="Book Antiqua" w:hAnsi="Book Antiqua"/>
              </w:rPr>
              <w:t>response Defn</w:t>
            </w:r>
          </w:p>
        </w:tc>
        <w:tc>
          <w:tcPr>
            <w:tcW w:w="943" w:type="dxa"/>
            <w:gridSpan w:val="2"/>
            <w:tcBorders>
              <w:top w:val="single" w:sz="4" w:space="0" w:color="auto"/>
              <w:bottom w:val="single" w:sz="4" w:space="0" w:color="auto"/>
            </w:tcBorders>
            <w:vAlign w:val="center"/>
          </w:tcPr>
          <w:p w14:paraId="299AC4F2"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LR %</w:t>
            </w:r>
          </w:p>
        </w:tc>
        <w:tc>
          <w:tcPr>
            <w:tcW w:w="654" w:type="dxa"/>
            <w:vMerge w:val="restart"/>
            <w:tcBorders>
              <w:top w:val="single" w:sz="4" w:space="0" w:color="auto"/>
              <w:bottom w:val="single" w:sz="4" w:space="0" w:color="auto"/>
            </w:tcBorders>
            <w:vAlign w:val="center"/>
          </w:tcPr>
          <w:p w14:paraId="31823B6D" w14:textId="0D4662F1"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i/>
                <w:color w:val="000000"/>
              </w:rPr>
              <w:t xml:space="preserve">P &lt; </w:t>
            </w:r>
            <w:r w:rsidRPr="00493D13">
              <w:rPr>
                <w:rFonts w:ascii="Book Antiqua" w:hAnsi="Book Antiqua"/>
                <w:color w:val="000000"/>
              </w:rPr>
              <w:t>0.05</w:t>
            </w:r>
          </w:p>
        </w:tc>
        <w:tc>
          <w:tcPr>
            <w:tcW w:w="923" w:type="dxa"/>
            <w:gridSpan w:val="2"/>
            <w:tcBorders>
              <w:top w:val="single" w:sz="4" w:space="0" w:color="auto"/>
              <w:bottom w:val="single" w:sz="4" w:space="0" w:color="auto"/>
            </w:tcBorders>
            <w:vAlign w:val="center"/>
          </w:tcPr>
          <w:p w14:paraId="6C2E9152"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 DR %</w:t>
            </w:r>
          </w:p>
        </w:tc>
        <w:tc>
          <w:tcPr>
            <w:tcW w:w="644" w:type="dxa"/>
            <w:vMerge w:val="restart"/>
            <w:tcBorders>
              <w:top w:val="single" w:sz="4" w:space="0" w:color="auto"/>
              <w:bottom w:val="single" w:sz="4" w:space="0" w:color="auto"/>
            </w:tcBorders>
            <w:vAlign w:val="center"/>
          </w:tcPr>
          <w:p w14:paraId="5189F6FE" w14:textId="3AE8832A"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i/>
                <w:color w:val="000000"/>
              </w:rPr>
              <w:t xml:space="preserve">P &lt; </w:t>
            </w:r>
            <w:r w:rsidRPr="00493D13">
              <w:rPr>
                <w:rFonts w:ascii="Book Antiqua" w:hAnsi="Book Antiqua"/>
                <w:color w:val="000000"/>
              </w:rPr>
              <w:t>0.05</w:t>
            </w:r>
          </w:p>
        </w:tc>
        <w:tc>
          <w:tcPr>
            <w:tcW w:w="1640" w:type="dxa"/>
            <w:gridSpan w:val="2"/>
            <w:tcBorders>
              <w:top w:val="single" w:sz="4" w:space="0" w:color="auto"/>
              <w:bottom w:val="single" w:sz="4" w:space="0" w:color="auto"/>
            </w:tcBorders>
            <w:vAlign w:val="center"/>
          </w:tcPr>
          <w:p w14:paraId="34D54005"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DFS %</w:t>
            </w:r>
          </w:p>
        </w:tc>
        <w:tc>
          <w:tcPr>
            <w:tcW w:w="639" w:type="dxa"/>
            <w:vMerge w:val="restart"/>
            <w:tcBorders>
              <w:top w:val="single" w:sz="4" w:space="0" w:color="auto"/>
              <w:bottom w:val="single" w:sz="4" w:space="0" w:color="auto"/>
            </w:tcBorders>
            <w:vAlign w:val="center"/>
          </w:tcPr>
          <w:p w14:paraId="7405E02C" w14:textId="6E616168"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i/>
                <w:color w:val="000000"/>
              </w:rPr>
              <w:t xml:space="preserve">P &lt; </w:t>
            </w:r>
            <w:r w:rsidRPr="00493D13">
              <w:rPr>
                <w:rFonts w:ascii="Book Antiqua" w:hAnsi="Book Antiqua"/>
                <w:color w:val="000000"/>
              </w:rPr>
              <w:t>0.05</w:t>
            </w:r>
          </w:p>
        </w:tc>
        <w:tc>
          <w:tcPr>
            <w:tcW w:w="943" w:type="dxa"/>
            <w:gridSpan w:val="2"/>
            <w:tcBorders>
              <w:top w:val="single" w:sz="4" w:space="0" w:color="auto"/>
              <w:bottom w:val="single" w:sz="4" w:space="0" w:color="auto"/>
            </w:tcBorders>
            <w:vAlign w:val="center"/>
          </w:tcPr>
          <w:p w14:paraId="2075E874"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OS %</w:t>
            </w:r>
          </w:p>
        </w:tc>
        <w:tc>
          <w:tcPr>
            <w:tcW w:w="654" w:type="dxa"/>
            <w:vMerge w:val="restart"/>
            <w:tcBorders>
              <w:top w:val="single" w:sz="4" w:space="0" w:color="auto"/>
              <w:bottom w:val="single" w:sz="4" w:space="0" w:color="auto"/>
            </w:tcBorders>
            <w:vAlign w:val="center"/>
          </w:tcPr>
          <w:p w14:paraId="66637657" w14:textId="1FF028DE"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i/>
                <w:color w:val="000000"/>
              </w:rPr>
              <w:t xml:space="preserve">P &lt; </w:t>
            </w:r>
            <w:r w:rsidRPr="00493D13">
              <w:rPr>
                <w:rFonts w:ascii="Book Antiqua" w:hAnsi="Book Antiqua"/>
                <w:color w:val="000000"/>
              </w:rPr>
              <w:t>0.05</w:t>
            </w:r>
          </w:p>
        </w:tc>
        <w:tc>
          <w:tcPr>
            <w:tcW w:w="923" w:type="dxa"/>
            <w:gridSpan w:val="2"/>
            <w:tcBorders>
              <w:top w:val="single" w:sz="4" w:space="0" w:color="auto"/>
              <w:bottom w:val="single" w:sz="4" w:space="0" w:color="auto"/>
            </w:tcBorders>
            <w:vAlign w:val="center"/>
          </w:tcPr>
          <w:p w14:paraId="10BFDD65"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 DSS</w:t>
            </w:r>
          </w:p>
        </w:tc>
        <w:tc>
          <w:tcPr>
            <w:tcW w:w="644" w:type="dxa"/>
            <w:vMerge w:val="restart"/>
            <w:tcBorders>
              <w:top w:val="single" w:sz="4" w:space="0" w:color="auto"/>
              <w:bottom w:val="single" w:sz="4" w:space="0" w:color="auto"/>
            </w:tcBorders>
            <w:vAlign w:val="center"/>
          </w:tcPr>
          <w:p w14:paraId="2B9D33D9" w14:textId="075B7569"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i/>
                <w:color w:val="000000"/>
              </w:rPr>
              <w:t xml:space="preserve">P &lt; </w:t>
            </w:r>
            <w:r w:rsidRPr="00493D13">
              <w:rPr>
                <w:rFonts w:ascii="Book Antiqua" w:hAnsi="Book Antiqua"/>
                <w:color w:val="000000"/>
              </w:rPr>
              <w:t>0.05</w:t>
            </w:r>
          </w:p>
        </w:tc>
        <w:tc>
          <w:tcPr>
            <w:tcW w:w="2819" w:type="dxa"/>
            <w:vMerge w:val="restart"/>
            <w:tcBorders>
              <w:top w:val="single" w:sz="4" w:space="0" w:color="auto"/>
            </w:tcBorders>
            <w:vAlign w:val="center"/>
          </w:tcPr>
          <w:p w14:paraId="48DAE299"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Conclusion</w:t>
            </w:r>
          </w:p>
        </w:tc>
      </w:tr>
      <w:tr w:rsidR="002241A0" w:rsidRPr="00493D13" w14:paraId="0A271EA0" w14:textId="77777777" w:rsidTr="002D68E0">
        <w:trPr>
          <w:trHeight w:val="63"/>
        </w:trPr>
        <w:tc>
          <w:tcPr>
            <w:tcW w:w="1563" w:type="dxa"/>
            <w:vMerge/>
            <w:tcBorders>
              <w:top w:val="single" w:sz="4" w:space="0" w:color="auto"/>
              <w:bottom w:val="single" w:sz="4" w:space="0" w:color="auto"/>
            </w:tcBorders>
            <w:vAlign w:val="center"/>
          </w:tcPr>
          <w:p w14:paraId="334FE768" w14:textId="77777777" w:rsidR="002241A0" w:rsidRPr="00493D13" w:rsidRDefault="002241A0" w:rsidP="00591062">
            <w:pPr>
              <w:adjustRightInd w:val="0"/>
              <w:snapToGrid w:val="0"/>
              <w:spacing w:line="360" w:lineRule="auto"/>
              <w:jc w:val="both"/>
              <w:rPr>
                <w:rFonts w:ascii="Book Antiqua" w:hAnsi="Book Antiqua"/>
              </w:rPr>
            </w:pPr>
          </w:p>
        </w:tc>
        <w:tc>
          <w:tcPr>
            <w:tcW w:w="520" w:type="dxa"/>
            <w:vMerge/>
            <w:tcBorders>
              <w:top w:val="single" w:sz="4" w:space="0" w:color="auto"/>
              <w:bottom w:val="single" w:sz="4" w:space="0" w:color="auto"/>
            </w:tcBorders>
            <w:vAlign w:val="center"/>
          </w:tcPr>
          <w:p w14:paraId="1B6D3FA6" w14:textId="77777777" w:rsidR="002241A0" w:rsidRPr="00493D13" w:rsidRDefault="002241A0" w:rsidP="00591062">
            <w:pPr>
              <w:adjustRightInd w:val="0"/>
              <w:snapToGrid w:val="0"/>
              <w:spacing w:line="360" w:lineRule="auto"/>
              <w:jc w:val="both"/>
              <w:rPr>
                <w:rFonts w:ascii="Book Antiqua" w:hAnsi="Book Antiqua"/>
                <w:color w:val="000000"/>
              </w:rPr>
            </w:pPr>
          </w:p>
        </w:tc>
        <w:tc>
          <w:tcPr>
            <w:tcW w:w="906" w:type="dxa"/>
            <w:vMerge/>
            <w:tcBorders>
              <w:top w:val="single" w:sz="4" w:space="0" w:color="auto"/>
              <w:bottom w:val="single" w:sz="4" w:space="0" w:color="auto"/>
            </w:tcBorders>
            <w:shd w:val="clear" w:color="auto" w:fill="auto"/>
            <w:vAlign w:val="center"/>
          </w:tcPr>
          <w:p w14:paraId="492F85FE" w14:textId="77777777" w:rsidR="002241A0" w:rsidRPr="00493D13" w:rsidRDefault="002241A0" w:rsidP="00591062">
            <w:pPr>
              <w:adjustRightInd w:val="0"/>
              <w:snapToGrid w:val="0"/>
              <w:spacing w:line="360" w:lineRule="auto"/>
              <w:jc w:val="both"/>
              <w:rPr>
                <w:rFonts w:ascii="Book Antiqua" w:hAnsi="Book Antiqua"/>
              </w:rPr>
            </w:pPr>
          </w:p>
        </w:tc>
        <w:tc>
          <w:tcPr>
            <w:tcW w:w="992" w:type="dxa"/>
            <w:vMerge/>
            <w:tcBorders>
              <w:top w:val="single" w:sz="4" w:space="0" w:color="auto"/>
              <w:bottom w:val="single" w:sz="4" w:space="0" w:color="auto"/>
            </w:tcBorders>
            <w:vAlign w:val="center"/>
          </w:tcPr>
          <w:p w14:paraId="3F342E13" w14:textId="77777777" w:rsidR="002241A0" w:rsidRPr="00493D13" w:rsidRDefault="002241A0" w:rsidP="00591062">
            <w:pPr>
              <w:adjustRightInd w:val="0"/>
              <w:snapToGrid w:val="0"/>
              <w:spacing w:line="360" w:lineRule="auto"/>
              <w:jc w:val="both"/>
              <w:rPr>
                <w:rFonts w:ascii="Book Antiqua" w:hAnsi="Book Antiqua"/>
              </w:rPr>
            </w:pPr>
          </w:p>
        </w:tc>
        <w:tc>
          <w:tcPr>
            <w:tcW w:w="471" w:type="dxa"/>
            <w:tcBorders>
              <w:top w:val="single" w:sz="4" w:space="0" w:color="auto"/>
              <w:bottom w:val="single" w:sz="4" w:space="0" w:color="auto"/>
            </w:tcBorders>
            <w:vAlign w:val="center"/>
          </w:tcPr>
          <w:p w14:paraId="4FD86FB6"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GR</w:t>
            </w:r>
          </w:p>
        </w:tc>
        <w:tc>
          <w:tcPr>
            <w:tcW w:w="472" w:type="dxa"/>
            <w:tcBorders>
              <w:top w:val="single" w:sz="4" w:space="0" w:color="auto"/>
              <w:bottom w:val="single" w:sz="4" w:space="0" w:color="auto"/>
            </w:tcBorders>
            <w:vAlign w:val="center"/>
          </w:tcPr>
          <w:p w14:paraId="3D4266AB"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PR</w:t>
            </w:r>
          </w:p>
        </w:tc>
        <w:tc>
          <w:tcPr>
            <w:tcW w:w="654" w:type="dxa"/>
            <w:vMerge/>
            <w:tcBorders>
              <w:top w:val="single" w:sz="4" w:space="0" w:color="auto"/>
              <w:bottom w:val="single" w:sz="4" w:space="0" w:color="auto"/>
            </w:tcBorders>
            <w:vAlign w:val="center"/>
          </w:tcPr>
          <w:p w14:paraId="376987E3" w14:textId="77777777" w:rsidR="002241A0" w:rsidRPr="00493D13" w:rsidRDefault="002241A0" w:rsidP="00591062">
            <w:pPr>
              <w:adjustRightInd w:val="0"/>
              <w:snapToGrid w:val="0"/>
              <w:spacing w:line="360" w:lineRule="auto"/>
              <w:jc w:val="both"/>
              <w:rPr>
                <w:rFonts w:ascii="Book Antiqua" w:hAnsi="Book Antiqua"/>
                <w:color w:val="000000"/>
              </w:rPr>
            </w:pPr>
          </w:p>
        </w:tc>
        <w:tc>
          <w:tcPr>
            <w:tcW w:w="461" w:type="dxa"/>
            <w:tcBorders>
              <w:top w:val="single" w:sz="4" w:space="0" w:color="auto"/>
              <w:bottom w:val="single" w:sz="4" w:space="0" w:color="auto"/>
            </w:tcBorders>
            <w:vAlign w:val="center"/>
          </w:tcPr>
          <w:p w14:paraId="668EDA2B"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GR</w:t>
            </w:r>
          </w:p>
        </w:tc>
        <w:tc>
          <w:tcPr>
            <w:tcW w:w="462" w:type="dxa"/>
            <w:tcBorders>
              <w:top w:val="single" w:sz="4" w:space="0" w:color="auto"/>
              <w:bottom w:val="single" w:sz="4" w:space="0" w:color="auto"/>
            </w:tcBorders>
            <w:vAlign w:val="center"/>
          </w:tcPr>
          <w:p w14:paraId="11548123"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PR</w:t>
            </w:r>
          </w:p>
        </w:tc>
        <w:tc>
          <w:tcPr>
            <w:tcW w:w="644" w:type="dxa"/>
            <w:vMerge/>
            <w:tcBorders>
              <w:top w:val="single" w:sz="4" w:space="0" w:color="auto"/>
              <w:bottom w:val="single" w:sz="4" w:space="0" w:color="auto"/>
            </w:tcBorders>
            <w:vAlign w:val="center"/>
          </w:tcPr>
          <w:p w14:paraId="71EAC333" w14:textId="77777777" w:rsidR="002241A0" w:rsidRPr="00493D13" w:rsidRDefault="002241A0" w:rsidP="00591062">
            <w:pPr>
              <w:adjustRightInd w:val="0"/>
              <w:snapToGrid w:val="0"/>
              <w:spacing w:line="360" w:lineRule="auto"/>
              <w:jc w:val="both"/>
              <w:rPr>
                <w:rFonts w:ascii="Book Antiqua" w:hAnsi="Book Antiqua"/>
                <w:color w:val="000000"/>
              </w:rPr>
            </w:pPr>
          </w:p>
        </w:tc>
        <w:tc>
          <w:tcPr>
            <w:tcW w:w="854" w:type="dxa"/>
            <w:tcBorders>
              <w:top w:val="single" w:sz="4" w:space="0" w:color="auto"/>
              <w:bottom w:val="single" w:sz="4" w:space="0" w:color="auto"/>
            </w:tcBorders>
            <w:vAlign w:val="center"/>
          </w:tcPr>
          <w:p w14:paraId="564F712A"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GR</w:t>
            </w:r>
          </w:p>
        </w:tc>
        <w:tc>
          <w:tcPr>
            <w:tcW w:w="786" w:type="dxa"/>
            <w:tcBorders>
              <w:top w:val="single" w:sz="4" w:space="0" w:color="auto"/>
              <w:bottom w:val="single" w:sz="4" w:space="0" w:color="auto"/>
            </w:tcBorders>
            <w:vAlign w:val="center"/>
          </w:tcPr>
          <w:p w14:paraId="40B538FE"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PR</w:t>
            </w:r>
          </w:p>
        </w:tc>
        <w:tc>
          <w:tcPr>
            <w:tcW w:w="639" w:type="dxa"/>
            <w:vMerge/>
            <w:tcBorders>
              <w:top w:val="single" w:sz="4" w:space="0" w:color="auto"/>
              <w:bottom w:val="single" w:sz="4" w:space="0" w:color="auto"/>
            </w:tcBorders>
            <w:vAlign w:val="center"/>
          </w:tcPr>
          <w:p w14:paraId="03582EDC" w14:textId="77777777" w:rsidR="002241A0" w:rsidRPr="00493D13" w:rsidRDefault="002241A0" w:rsidP="00591062">
            <w:pPr>
              <w:adjustRightInd w:val="0"/>
              <w:snapToGrid w:val="0"/>
              <w:spacing w:line="360" w:lineRule="auto"/>
              <w:jc w:val="both"/>
              <w:rPr>
                <w:rFonts w:ascii="Book Antiqua" w:hAnsi="Book Antiqua"/>
                <w:color w:val="000000"/>
              </w:rPr>
            </w:pPr>
          </w:p>
        </w:tc>
        <w:tc>
          <w:tcPr>
            <w:tcW w:w="471" w:type="dxa"/>
            <w:tcBorders>
              <w:top w:val="single" w:sz="4" w:space="0" w:color="auto"/>
              <w:bottom w:val="single" w:sz="4" w:space="0" w:color="auto"/>
            </w:tcBorders>
            <w:vAlign w:val="center"/>
          </w:tcPr>
          <w:p w14:paraId="690A6571"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GR</w:t>
            </w:r>
          </w:p>
        </w:tc>
        <w:tc>
          <w:tcPr>
            <w:tcW w:w="472" w:type="dxa"/>
            <w:tcBorders>
              <w:top w:val="single" w:sz="4" w:space="0" w:color="auto"/>
              <w:bottom w:val="single" w:sz="4" w:space="0" w:color="auto"/>
            </w:tcBorders>
            <w:vAlign w:val="center"/>
          </w:tcPr>
          <w:p w14:paraId="4EE290BE"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PR</w:t>
            </w:r>
          </w:p>
        </w:tc>
        <w:tc>
          <w:tcPr>
            <w:tcW w:w="654" w:type="dxa"/>
            <w:vMerge/>
            <w:tcBorders>
              <w:top w:val="single" w:sz="4" w:space="0" w:color="auto"/>
              <w:bottom w:val="single" w:sz="4" w:space="0" w:color="auto"/>
            </w:tcBorders>
            <w:vAlign w:val="center"/>
          </w:tcPr>
          <w:p w14:paraId="64D7AA0E" w14:textId="77777777" w:rsidR="002241A0" w:rsidRPr="00493D13" w:rsidRDefault="002241A0" w:rsidP="00591062">
            <w:pPr>
              <w:adjustRightInd w:val="0"/>
              <w:snapToGrid w:val="0"/>
              <w:spacing w:line="360" w:lineRule="auto"/>
              <w:jc w:val="both"/>
              <w:rPr>
                <w:rFonts w:ascii="Book Antiqua" w:hAnsi="Book Antiqua"/>
                <w:color w:val="000000"/>
              </w:rPr>
            </w:pPr>
          </w:p>
        </w:tc>
        <w:tc>
          <w:tcPr>
            <w:tcW w:w="461" w:type="dxa"/>
            <w:tcBorders>
              <w:top w:val="single" w:sz="4" w:space="0" w:color="auto"/>
              <w:bottom w:val="single" w:sz="4" w:space="0" w:color="auto"/>
            </w:tcBorders>
            <w:vAlign w:val="center"/>
          </w:tcPr>
          <w:p w14:paraId="40A3BD8B"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GR</w:t>
            </w:r>
          </w:p>
        </w:tc>
        <w:tc>
          <w:tcPr>
            <w:tcW w:w="462" w:type="dxa"/>
            <w:tcBorders>
              <w:top w:val="single" w:sz="4" w:space="0" w:color="auto"/>
              <w:bottom w:val="single" w:sz="4" w:space="0" w:color="auto"/>
            </w:tcBorders>
            <w:vAlign w:val="center"/>
          </w:tcPr>
          <w:p w14:paraId="64AB4AE5" w14:textId="77777777" w:rsidR="002241A0" w:rsidRPr="00493D13" w:rsidRDefault="002241A0"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PR</w:t>
            </w:r>
          </w:p>
        </w:tc>
        <w:tc>
          <w:tcPr>
            <w:tcW w:w="644" w:type="dxa"/>
            <w:vMerge/>
            <w:tcBorders>
              <w:top w:val="single" w:sz="4" w:space="0" w:color="auto"/>
              <w:bottom w:val="single" w:sz="4" w:space="0" w:color="auto"/>
            </w:tcBorders>
            <w:vAlign w:val="center"/>
          </w:tcPr>
          <w:p w14:paraId="1A652562" w14:textId="77777777" w:rsidR="002241A0" w:rsidRPr="00493D13" w:rsidRDefault="002241A0" w:rsidP="00591062">
            <w:pPr>
              <w:adjustRightInd w:val="0"/>
              <w:snapToGrid w:val="0"/>
              <w:spacing w:line="360" w:lineRule="auto"/>
              <w:jc w:val="both"/>
              <w:rPr>
                <w:rFonts w:ascii="Book Antiqua" w:hAnsi="Book Antiqua"/>
                <w:color w:val="000000"/>
              </w:rPr>
            </w:pPr>
          </w:p>
        </w:tc>
        <w:tc>
          <w:tcPr>
            <w:tcW w:w="2819" w:type="dxa"/>
            <w:vMerge/>
            <w:tcBorders>
              <w:bottom w:val="single" w:sz="4" w:space="0" w:color="auto"/>
            </w:tcBorders>
            <w:vAlign w:val="center"/>
          </w:tcPr>
          <w:p w14:paraId="3557F38C" w14:textId="77777777" w:rsidR="002241A0" w:rsidRPr="00493D13" w:rsidRDefault="002241A0" w:rsidP="00591062">
            <w:pPr>
              <w:adjustRightInd w:val="0"/>
              <w:snapToGrid w:val="0"/>
              <w:spacing w:line="360" w:lineRule="auto"/>
              <w:jc w:val="both"/>
              <w:rPr>
                <w:rFonts w:ascii="Book Antiqua" w:hAnsi="Book Antiqua"/>
                <w:color w:val="000000"/>
              </w:rPr>
            </w:pPr>
          </w:p>
        </w:tc>
      </w:tr>
      <w:tr w:rsidR="00D97357" w:rsidRPr="00493D13" w14:paraId="4526B1E6" w14:textId="77777777" w:rsidTr="002241A0">
        <w:tc>
          <w:tcPr>
            <w:tcW w:w="1563" w:type="dxa"/>
            <w:tcBorders>
              <w:top w:val="single" w:sz="4" w:space="0" w:color="auto"/>
            </w:tcBorders>
            <w:vAlign w:val="center"/>
          </w:tcPr>
          <w:p w14:paraId="19CE8EA8" w14:textId="756747D5"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Pucciarelli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28</w:t>
            </w:r>
            <w:r w:rsidR="009158F6" w:rsidRPr="00493D13">
              <w:rPr>
                <w:rFonts w:ascii="Book Antiqua" w:eastAsia="宋体" w:hAnsi="Book Antiqua" w:hint="eastAsia"/>
                <w:color w:val="000000"/>
                <w:vertAlign w:val="superscript"/>
                <w:lang w:eastAsia="zh-CN"/>
              </w:rPr>
              <w:t>]</w:t>
            </w:r>
            <w:r w:rsidRPr="00493D13">
              <w:rPr>
                <w:rFonts w:ascii="Book Antiqua" w:hAnsi="Book Antiqua"/>
              </w:rPr>
              <w:t xml:space="preserve"> </w:t>
            </w:r>
          </w:p>
        </w:tc>
        <w:tc>
          <w:tcPr>
            <w:tcW w:w="520" w:type="dxa"/>
            <w:tcBorders>
              <w:top w:val="single" w:sz="4" w:space="0" w:color="auto"/>
            </w:tcBorders>
            <w:vAlign w:val="center"/>
          </w:tcPr>
          <w:p w14:paraId="24439528"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2004</w:t>
            </w:r>
          </w:p>
        </w:tc>
        <w:tc>
          <w:tcPr>
            <w:tcW w:w="906" w:type="dxa"/>
            <w:tcBorders>
              <w:top w:val="single" w:sz="4" w:space="0" w:color="auto"/>
            </w:tcBorders>
            <w:shd w:val="clear" w:color="auto" w:fill="auto"/>
            <w:vAlign w:val="center"/>
          </w:tcPr>
          <w:p w14:paraId="4FBDD601" w14:textId="7CAB9F92"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 and 3</w:t>
            </w:r>
          </w:p>
        </w:tc>
        <w:tc>
          <w:tcPr>
            <w:tcW w:w="992" w:type="dxa"/>
            <w:tcBorders>
              <w:top w:val="single" w:sz="4" w:space="0" w:color="auto"/>
            </w:tcBorders>
            <w:vAlign w:val="center"/>
          </w:tcPr>
          <w:p w14:paraId="40C7C03A" w14:textId="3D5103BA"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4</w:t>
            </w:r>
            <w:r w:rsidR="00853575" w:rsidRPr="00493D13">
              <w:rPr>
                <w:rFonts w:ascii="Book Antiqua" w:hAnsi="Book Antiqua"/>
              </w:rPr>
              <w:t>and</w:t>
            </w:r>
            <w:r w:rsidRPr="00493D13">
              <w:rPr>
                <w:rFonts w:ascii="Book Antiqua" w:hAnsi="Book Antiqua"/>
              </w:rPr>
              <w:t>5</w:t>
            </w:r>
          </w:p>
        </w:tc>
        <w:tc>
          <w:tcPr>
            <w:tcW w:w="943" w:type="dxa"/>
            <w:gridSpan w:val="2"/>
            <w:tcBorders>
              <w:top w:val="single" w:sz="4" w:space="0" w:color="auto"/>
            </w:tcBorders>
            <w:shd w:val="clear" w:color="auto" w:fill="E0E0E0"/>
            <w:vAlign w:val="center"/>
          </w:tcPr>
          <w:p w14:paraId="4A263F12" w14:textId="77777777" w:rsidR="00D97357" w:rsidRPr="00493D13" w:rsidRDefault="00D97357" w:rsidP="00591062">
            <w:pPr>
              <w:adjustRightInd w:val="0"/>
              <w:snapToGrid w:val="0"/>
              <w:spacing w:line="360" w:lineRule="auto"/>
              <w:jc w:val="both"/>
              <w:rPr>
                <w:rFonts w:ascii="Book Antiqua" w:hAnsi="Book Antiqua"/>
              </w:rPr>
            </w:pPr>
          </w:p>
        </w:tc>
        <w:tc>
          <w:tcPr>
            <w:tcW w:w="654" w:type="dxa"/>
            <w:tcBorders>
              <w:top w:val="single" w:sz="4" w:space="0" w:color="auto"/>
            </w:tcBorders>
            <w:shd w:val="clear" w:color="auto" w:fill="E0E0E0"/>
            <w:vAlign w:val="center"/>
          </w:tcPr>
          <w:p w14:paraId="384E72C0" w14:textId="77777777" w:rsidR="00D97357" w:rsidRPr="00493D13" w:rsidRDefault="00D97357" w:rsidP="00591062">
            <w:pPr>
              <w:adjustRightInd w:val="0"/>
              <w:snapToGrid w:val="0"/>
              <w:spacing w:line="360" w:lineRule="auto"/>
              <w:jc w:val="both"/>
              <w:rPr>
                <w:rFonts w:ascii="Book Antiqua" w:hAnsi="Book Antiqua"/>
              </w:rPr>
            </w:pPr>
          </w:p>
        </w:tc>
        <w:tc>
          <w:tcPr>
            <w:tcW w:w="923" w:type="dxa"/>
            <w:gridSpan w:val="2"/>
            <w:tcBorders>
              <w:top w:val="single" w:sz="4" w:space="0" w:color="auto"/>
            </w:tcBorders>
            <w:shd w:val="clear" w:color="auto" w:fill="E0E0E0"/>
            <w:vAlign w:val="center"/>
          </w:tcPr>
          <w:p w14:paraId="34950817" w14:textId="77777777" w:rsidR="00D97357" w:rsidRPr="00493D13" w:rsidRDefault="00D97357" w:rsidP="00591062">
            <w:pPr>
              <w:adjustRightInd w:val="0"/>
              <w:snapToGrid w:val="0"/>
              <w:spacing w:line="360" w:lineRule="auto"/>
              <w:jc w:val="both"/>
              <w:rPr>
                <w:rFonts w:ascii="Book Antiqua" w:hAnsi="Book Antiqua"/>
              </w:rPr>
            </w:pPr>
          </w:p>
        </w:tc>
        <w:tc>
          <w:tcPr>
            <w:tcW w:w="644" w:type="dxa"/>
            <w:tcBorders>
              <w:top w:val="single" w:sz="4" w:space="0" w:color="auto"/>
            </w:tcBorders>
            <w:shd w:val="clear" w:color="auto" w:fill="E0E0E0"/>
            <w:vAlign w:val="center"/>
          </w:tcPr>
          <w:p w14:paraId="54643A1D" w14:textId="77777777" w:rsidR="00D97357" w:rsidRPr="00493D13" w:rsidRDefault="00D97357" w:rsidP="00591062">
            <w:pPr>
              <w:adjustRightInd w:val="0"/>
              <w:snapToGrid w:val="0"/>
              <w:spacing w:line="360" w:lineRule="auto"/>
              <w:jc w:val="both"/>
              <w:rPr>
                <w:rFonts w:ascii="Book Antiqua" w:hAnsi="Book Antiqua"/>
              </w:rPr>
            </w:pPr>
          </w:p>
        </w:tc>
        <w:tc>
          <w:tcPr>
            <w:tcW w:w="1640" w:type="dxa"/>
            <w:gridSpan w:val="2"/>
            <w:tcBorders>
              <w:top w:val="single" w:sz="4" w:space="0" w:color="auto"/>
            </w:tcBorders>
            <w:shd w:val="clear" w:color="auto" w:fill="auto"/>
            <w:vAlign w:val="center"/>
          </w:tcPr>
          <w:p w14:paraId="2416499F"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Better in GR</w:t>
            </w:r>
          </w:p>
        </w:tc>
        <w:tc>
          <w:tcPr>
            <w:tcW w:w="639" w:type="dxa"/>
            <w:tcBorders>
              <w:top w:val="single" w:sz="4" w:space="0" w:color="auto"/>
            </w:tcBorders>
            <w:shd w:val="clear" w:color="auto" w:fill="auto"/>
            <w:vAlign w:val="center"/>
          </w:tcPr>
          <w:p w14:paraId="06131F7F"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No</w:t>
            </w:r>
          </w:p>
        </w:tc>
        <w:tc>
          <w:tcPr>
            <w:tcW w:w="943" w:type="dxa"/>
            <w:gridSpan w:val="2"/>
            <w:tcBorders>
              <w:top w:val="single" w:sz="4" w:space="0" w:color="auto"/>
            </w:tcBorders>
            <w:shd w:val="clear" w:color="auto" w:fill="auto"/>
            <w:vAlign w:val="center"/>
          </w:tcPr>
          <w:p w14:paraId="26AC1099" w14:textId="77777777" w:rsidR="00D97357" w:rsidRPr="00493D13" w:rsidRDefault="00D97357" w:rsidP="00591062">
            <w:pPr>
              <w:adjustRightInd w:val="0"/>
              <w:snapToGrid w:val="0"/>
              <w:spacing w:line="360" w:lineRule="auto"/>
              <w:jc w:val="both"/>
              <w:rPr>
                <w:rFonts w:ascii="Book Antiqua" w:hAnsi="Book Antiqua"/>
                <w:i/>
              </w:rPr>
            </w:pPr>
            <w:r w:rsidRPr="00493D13">
              <w:rPr>
                <w:rFonts w:ascii="Book Antiqua" w:hAnsi="Book Antiqua"/>
              </w:rPr>
              <w:t>Better in GR</w:t>
            </w:r>
          </w:p>
        </w:tc>
        <w:tc>
          <w:tcPr>
            <w:tcW w:w="654" w:type="dxa"/>
            <w:tcBorders>
              <w:top w:val="single" w:sz="4" w:space="0" w:color="auto"/>
            </w:tcBorders>
            <w:vAlign w:val="center"/>
          </w:tcPr>
          <w:p w14:paraId="32057FAC"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No</w:t>
            </w:r>
          </w:p>
        </w:tc>
        <w:tc>
          <w:tcPr>
            <w:tcW w:w="923" w:type="dxa"/>
            <w:gridSpan w:val="2"/>
            <w:tcBorders>
              <w:top w:val="single" w:sz="4" w:space="0" w:color="auto"/>
            </w:tcBorders>
            <w:shd w:val="clear" w:color="auto" w:fill="E0E0E0"/>
            <w:vAlign w:val="center"/>
          </w:tcPr>
          <w:p w14:paraId="17FFA4E8" w14:textId="77777777" w:rsidR="00D97357" w:rsidRPr="00493D13" w:rsidRDefault="00D97357" w:rsidP="00591062">
            <w:pPr>
              <w:adjustRightInd w:val="0"/>
              <w:snapToGrid w:val="0"/>
              <w:spacing w:line="360" w:lineRule="auto"/>
              <w:jc w:val="both"/>
              <w:rPr>
                <w:rFonts w:ascii="Book Antiqua" w:hAnsi="Book Antiqua"/>
              </w:rPr>
            </w:pPr>
          </w:p>
        </w:tc>
        <w:tc>
          <w:tcPr>
            <w:tcW w:w="644" w:type="dxa"/>
            <w:tcBorders>
              <w:top w:val="single" w:sz="4" w:space="0" w:color="auto"/>
            </w:tcBorders>
            <w:shd w:val="clear" w:color="auto" w:fill="E0E0E0"/>
            <w:vAlign w:val="center"/>
          </w:tcPr>
          <w:p w14:paraId="45660D55" w14:textId="77777777" w:rsidR="00D97357" w:rsidRPr="00493D13" w:rsidRDefault="00D97357" w:rsidP="00591062">
            <w:pPr>
              <w:adjustRightInd w:val="0"/>
              <w:snapToGrid w:val="0"/>
              <w:spacing w:line="360" w:lineRule="auto"/>
              <w:jc w:val="both"/>
              <w:rPr>
                <w:rFonts w:ascii="Book Antiqua" w:hAnsi="Book Antiqua"/>
              </w:rPr>
            </w:pPr>
          </w:p>
        </w:tc>
        <w:tc>
          <w:tcPr>
            <w:tcW w:w="2819" w:type="dxa"/>
            <w:tcBorders>
              <w:top w:val="single" w:sz="4" w:space="0" w:color="auto"/>
            </w:tcBorders>
            <w:shd w:val="clear" w:color="auto" w:fill="auto"/>
            <w:vAlign w:val="center"/>
          </w:tcPr>
          <w:p w14:paraId="771A406E" w14:textId="36806EB0"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Good responders have better, non-statistically significant outcomes for DFS </w:t>
            </w:r>
            <w:r w:rsidR="00853575" w:rsidRPr="00493D13">
              <w:rPr>
                <w:rFonts w:ascii="Book Antiqua" w:hAnsi="Book Antiqua"/>
              </w:rPr>
              <w:t>and</w:t>
            </w:r>
            <w:r w:rsidRPr="00493D13">
              <w:rPr>
                <w:rFonts w:ascii="Book Antiqua" w:hAnsi="Book Antiqua"/>
              </w:rPr>
              <w:t xml:space="preserve"> OS</w:t>
            </w:r>
          </w:p>
        </w:tc>
      </w:tr>
      <w:tr w:rsidR="00D97357" w:rsidRPr="00493D13" w14:paraId="500D8FB8" w14:textId="77777777" w:rsidTr="002241A0">
        <w:tc>
          <w:tcPr>
            <w:tcW w:w="1563" w:type="dxa"/>
            <w:vAlign w:val="center"/>
          </w:tcPr>
          <w:p w14:paraId="78839ACB" w14:textId="4333341D"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Suarez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31</w:t>
            </w:r>
            <w:r w:rsidR="009158F6" w:rsidRPr="00493D13">
              <w:rPr>
                <w:rFonts w:ascii="Book Antiqua" w:eastAsia="宋体" w:hAnsi="Book Antiqua" w:hint="eastAsia"/>
                <w:color w:val="000000"/>
                <w:vertAlign w:val="superscript"/>
                <w:lang w:eastAsia="zh-CN"/>
              </w:rPr>
              <w:t>]</w:t>
            </w:r>
            <w:r w:rsidRPr="00493D13">
              <w:rPr>
                <w:rFonts w:ascii="Book Antiqua" w:hAnsi="Book Antiqua"/>
              </w:rPr>
              <w:t xml:space="preserve"> </w:t>
            </w:r>
          </w:p>
        </w:tc>
        <w:tc>
          <w:tcPr>
            <w:tcW w:w="520" w:type="dxa"/>
            <w:vAlign w:val="center"/>
          </w:tcPr>
          <w:p w14:paraId="6BD66092"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2008</w:t>
            </w:r>
          </w:p>
        </w:tc>
        <w:tc>
          <w:tcPr>
            <w:tcW w:w="906" w:type="dxa"/>
            <w:shd w:val="clear" w:color="auto" w:fill="auto"/>
            <w:vAlign w:val="center"/>
          </w:tcPr>
          <w:p w14:paraId="1A43A093" w14:textId="0E9BEFE8"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w:t>
            </w:r>
          </w:p>
        </w:tc>
        <w:tc>
          <w:tcPr>
            <w:tcW w:w="992" w:type="dxa"/>
            <w:vAlign w:val="center"/>
          </w:tcPr>
          <w:p w14:paraId="2F73F1A8" w14:textId="63446511"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3 and 4</w:t>
            </w:r>
            <w:r w:rsidR="00853575" w:rsidRPr="00493D13">
              <w:rPr>
                <w:rFonts w:ascii="Book Antiqua" w:hAnsi="Book Antiqua"/>
              </w:rPr>
              <w:t>and</w:t>
            </w:r>
            <w:r w:rsidRPr="00493D13">
              <w:rPr>
                <w:rFonts w:ascii="Book Antiqua" w:hAnsi="Book Antiqua"/>
              </w:rPr>
              <w:t>5</w:t>
            </w:r>
          </w:p>
        </w:tc>
        <w:tc>
          <w:tcPr>
            <w:tcW w:w="471" w:type="dxa"/>
            <w:shd w:val="clear" w:color="auto" w:fill="auto"/>
            <w:vAlign w:val="center"/>
          </w:tcPr>
          <w:p w14:paraId="0E0A9419"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0</w:t>
            </w:r>
          </w:p>
        </w:tc>
        <w:tc>
          <w:tcPr>
            <w:tcW w:w="472" w:type="dxa"/>
            <w:shd w:val="clear" w:color="auto" w:fill="auto"/>
            <w:vAlign w:val="center"/>
          </w:tcPr>
          <w:p w14:paraId="46E0434C"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3.4</w:t>
            </w:r>
          </w:p>
        </w:tc>
        <w:tc>
          <w:tcPr>
            <w:tcW w:w="654" w:type="dxa"/>
            <w:shd w:val="clear" w:color="auto" w:fill="auto"/>
            <w:vAlign w:val="center"/>
          </w:tcPr>
          <w:p w14:paraId="248287A3"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NC</w:t>
            </w:r>
          </w:p>
        </w:tc>
        <w:tc>
          <w:tcPr>
            <w:tcW w:w="461" w:type="dxa"/>
            <w:shd w:val="clear" w:color="auto" w:fill="auto"/>
            <w:vAlign w:val="center"/>
          </w:tcPr>
          <w:p w14:paraId="3E9A4790"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0</w:t>
            </w:r>
          </w:p>
        </w:tc>
        <w:tc>
          <w:tcPr>
            <w:tcW w:w="462" w:type="dxa"/>
            <w:shd w:val="clear" w:color="auto" w:fill="auto"/>
            <w:vAlign w:val="center"/>
          </w:tcPr>
          <w:p w14:paraId="3FB846DD"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14.3</w:t>
            </w:r>
          </w:p>
        </w:tc>
        <w:tc>
          <w:tcPr>
            <w:tcW w:w="644" w:type="dxa"/>
            <w:shd w:val="clear" w:color="auto" w:fill="auto"/>
            <w:vAlign w:val="center"/>
          </w:tcPr>
          <w:p w14:paraId="1B83672D" w14:textId="77777777" w:rsidR="00D97357" w:rsidRPr="00493D13" w:rsidRDefault="00D97357" w:rsidP="00591062">
            <w:pPr>
              <w:adjustRightInd w:val="0"/>
              <w:snapToGrid w:val="0"/>
              <w:spacing w:line="360" w:lineRule="auto"/>
              <w:jc w:val="both"/>
              <w:rPr>
                <w:rFonts w:ascii="Book Antiqua" w:hAnsi="Book Antiqua"/>
                <w:i/>
              </w:rPr>
            </w:pPr>
            <w:r w:rsidRPr="00493D13">
              <w:rPr>
                <w:rFonts w:ascii="Book Antiqua" w:hAnsi="Book Antiqua"/>
              </w:rPr>
              <w:t>NC</w:t>
            </w:r>
          </w:p>
        </w:tc>
        <w:tc>
          <w:tcPr>
            <w:tcW w:w="1640" w:type="dxa"/>
            <w:gridSpan w:val="2"/>
            <w:shd w:val="clear" w:color="auto" w:fill="auto"/>
            <w:vAlign w:val="center"/>
          </w:tcPr>
          <w:p w14:paraId="1B19E97D" w14:textId="77777777" w:rsidR="00D97357" w:rsidRPr="00493D13" w:rsidRDefault="00D97357" w:rsidP="00591062">
            <w:pPr>
              <w:adjustRightInd w:val="0"/>
              <w:snapToGrid w:val="0"/>
              <w:spacing w:line="360" w:lineRule="auto"/>
              <w:jc w:val="both"/>
              <w:rPr>
                <w:rFonts w:ascii="Book Antiqua" w:hAnsi="Book Antiqua"/>
                <w:i/>
                <w:color w:val="FF0000"/>
              </w:rPr>
            </w:pPr>
            <w:r w:rsidRPr="00493D13">
              <w:rPr>
                <w:rFonts w:ascii="Book Antiqua" w:hAnsi="Book Antiqua"/>
              </w:rPr>
              <w:t>Better in GR</w:t>
            </w:r>
          </w:p>
        </w:tc>
        <w:tc>
          <w:tcPr>
            <w:tcW w:w="639" w:type="dxa"/>
            <w:shd w:val="clear" w:color="auto" w:fill="auto"/>
            <w:vAlign w:val="center"/>
          </w:tcPr>
          <w:p w14:paraId="4C1F2678"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Yes</w:t>
            </w:r>
          </w:p>
        </w:tc>
        <w:tc>
          <w:tcPr>
            <w:tcW w:w="943" w:type="dxa"/>
            <w:gridSpan w:val="2"/>
            <w:shd w:val="clear" w:color="auto" w:fill="E0E0E0"/>
            <w:vAlign w:val="center"/>
          </w:tcPr>
          <w:p w14:paraId="62139D10"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54" w:type="dxa"/>
            <w:shd w:val="clear" w:color="auto" w:fill="E0E0E0"/>
            <w:vAlign w:val="center"/>
          </w:tcPr>
          <w:p w14:paraId="257D55FE" w14:textId="77777777" w:rsidR="00D97357" w:rsidRPr="00493D13" w:rsidRDefault="00D97357" w:rsidP="00591062">
            <w:pPr>
              <w:adjustRightInd w:val="0"/>
              <w:snapToGrid w:val="0"/>
              <w:spacing w:line="360" w:lineRule="auto"/>
              <w:jc w:val="both"/>
              <w:rPr>
                <w:rFonts w:ascii="Book Antiqua" w:hAnsi="Book Antiqua"/>
              </w:rPr>
            </w:pPr>
          </w:p>
        </w:tc>
        <w:tc>
          <w:tcPr>
            <w:tcW w:w="923" w:type="dxa"/>
            <w:gridSpan w:val="2"/>
            <w:vAlign w:val="center"/>
          </w:tcPr>
          <w:p w14:paraId="5458A952"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Better in GR</w:t>
            </w:r>
          </w:p>
        </w:tc>
        <w:tc>
          <w:tcPr>
            <w:tcW w:w="644" w:type="dxa"/>
            <w:shd w:val="clear" w:color="auto" w:fill="auto"/>
            <w:vAlign w:val="center"/>
          </w:tcPr>
          <w:p w14:paraId="68648388"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No</w:t>
            </w:r>
          </w:p>
        </w:tc>
        <w:tc>
          <w:tcPr>
            <w:tcW w:w="2819" w:type="dxa"/>
            <w:shd w:val="clear" w:color="auto" w:fill="auto"/>
            <w:vAlign w:val="center"/>
          </w:tcPr>
          <w:p w14:paraId="7316E2F4" w14:textId="0CE8FDD9"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 xml:space="preserve">Good responders have better, statistically significant DFS but have better, non significant LR, DR </w:t>
            </w:r>
            <w:r w:rsidR="00853575" w:rsidRPr="00493D13">
              <w:rPr>
                <w:rFonts w:ascii="Book Antiqua" w:hAnsi="Book Antiqua"/>
              </w:rPr>
              <w:t>and</w:t>
            </w:r>
            <w:r w:rsidRPr="00493D13">
              <w:rPr>
                <w:rFonts w:ascii="Book Antiqua" w:hAnsi="Book Antiqua"/>
              </w:rPr>
              <w:t xml:space="preserve"> DSS </w:t>
            </w:r>
          </w:p>
        </w:tc>
      </w:tr>
      <w:tr w:rsidR="00D97357" w:rsidRPr="00493D13" w14:paraId="410A94CA" w14:textId="77777777" w:rsidTr="002241A0">
        <w:tc>
          <w:tcPr>
            <w:tcW w:w="1563" w:type="dxa"/>
            <w:vAlign w:val="center"/>
          </w:tcPr>
          <w:p w14:paraId="334F6108" w14:textId="3F3571F1"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Bujko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18</w:t>
            </w:r>
            <w:r w:rsidR="009158F6" w:rsidRPr="00493D13">
              <w:rPr>
                <w:rFonts w:ascii="Book Antiqua" w:eastAsia="宋体" w:hAnsi="Book Antiqua" w:hint="eastAsia"/>
                <w:color w:val="000000"/>
                <w:vertAlign w:val="superscript"/>
                <w:lang w:eastAsia="zh-CN"/>
              </w:rPr>
              <w:t>]</w:t>
            </w:r>
          </w:p>
        </w:tc>
        <w:tc>
          <w:tcPr>
            <w:tcW w:w="520" w:type="dxa"/>
            <w:vAlign w:val="center"/>
          </w:tcPr>
          <w:p w14:paraId="074A4BEC"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2010</w:t>
            </w:r>
          </w:p>
        </w:tc>
        <w:tc>
          <w:tcPr>
            <w:tcW w:w="906" w:type="dxa"/>
            <w:shd w:val="clear" w:color="auto" w:fill="auto"/>
            <w:vAlign w:val="center"/>
          </w:tcPr>
          <w:p w14:paraId="484F524F"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1</w:t>
            </w:r>
          </w:p>
        </w:tc>
        <w:tc>
          <w:tcPr>
            <w:tcW w:w="992" w:type="dxa"/>
            <w:vAlign w:val="center"/>
          </w:tcPr>
          <w:p w14:paraId="261575AB"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3</w:t>
            </w:r>
          </w:p>
        </w:tc>
        <w:tc>
          <w:tcPr>
            <w:tcW w:w="471" w:type="dxa"/>
            <w:shd w:val="clear" w:color="auto" w:fill="auto"/>
            <w:vAlign w:val="center"/>
          </w:tcPr>
          <w:p w14:paraId="204FFA37"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9</w:t>
            </w:r>
          </w:p>
        </w:tc>
        <w:tc>
          <w:tcPr>
            <w:tcW w:w="472" w:type="dxa"/>
            <w:shd w:val="clear" w:color="auto" w:fill="auto"/>
            <w:vAlign w:val="center"/>
          </w:tcPr>
          <w:p w14:paraId="373EC255"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26</w:t>
            </w:r>
          </w:p>
        </w:tc>
        <w:tc>
          <w:tcPr>
            <w:tcW w:w="654" w:type="dxa"/>
            <w:shd w:val="clear" w:color="auto" w:fill="auto"/>
            <w:vAlign w:val="center"/>
          </w:tcPr>
          <w:p w14:paraId="7DB2131D"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No</w:t>
            </w:r>
          </w:p>
        </w:tc>
        <w:tc>
          <w:tcPr>
            <w:tcW w:w="461" w:type="dxa"/>
            <w:shd w:val="clear" w:color="auto" w:fill="auto"/>
            <w:vAlign w:val="center"/>
          </w:tcPr>
          <w:p w14:paraId="33943061"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34</w:t>
            </w:r>
          </w:p>
        </w:tc>
        <w:tc>
          <w:tcPr>
            <w:tcW w:w="462" w:type="dxa"/>
            <w:shd w:val="clear" w:color="auto" w:fill="auto"/>
            <w:vAlign w:val="center"/>
          </w:tcPr>
          <w:p w14:paraId="5710C1FE"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47</w:t>
            </w:r>
          </w:p>
        </w:tc>
        <w:tc>
          <w:tcPr>
            <w:tcW w:w="644" w:type="dxa"/>
            <w:shd w:val="clear" w:color="auto" w:fill="auto"/>
            <w:vAlign w:val="center"/>
          </w:tcPr>
          <w:p w14:paraId="38EF156D"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No</w:t>
            </w:r>
          </w:p>
        </w:tc>
        <w:tc>
          <w:tcPr>
            <w:tcW w:w="854" w:type="dxa"/>
            <w:shd w:val="clear" w:color="auto" w:fill="auto"/>
            <w:vAlign w:val="center"/>
          </w:tcPr>
          <w:p w14:paraId="4715BC81"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67</w:t>
            </w:r>
          </w:p>
        </w:tc>
        <w:tc>
          <w:tcPr>
            <w:tcW w:w="786" w:type="dxa"/>
            <w:shd w:val="clear" w:color="auto" w:fill="auto"/>
            <w:vAlign w:val="center"/>
          </w:tcPr>
          <w:p w14:paraId="27ED8CC3"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47</w:t>
            </w:r>
          </w:p>
        </w:tc>
        <w:tc>
          <w:tcPr>
            <w:tcW w:w="639" w:type="dxa"/>
            <w:shd w:val="clear" w:color="auto" w:fill="auto"/>
            <w:vAlign w:val="center"/>
          </w:tcPr>
          <w:p w14:paraId="5F3DDDE5"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No</w:t>
            </w:r>
          </w:p>
        </w:tc>
        <w:tc>
          <w:tcPr>
            <w:tcW w:w="943" w:type="dxa"/>
            <w:gridSpan w:val="2"/>
            <w:shd w:val="clear" w:color="auto" w:fill="E0E0E0"/>
            <w:vAlign w:val="center"/>
          </w:tcPr>
          <w:p w14:paraId="637677DA" w14:textId="77777777" w:rsidR="00D97357" w:rsidRPr="00493D13" w:rsidRDefault="00D97357" w:rsidP="00591062">
            <w:pPr>
              <w:adjustRightInd w:val="0"/>
              <w:snapToGrid w:val="0"/>
              <w:spacing w:line="360" w:lineRule="auto"/>
              <w:jc w:val="both"/>
              <w:rPr>
                <w:rFonts w:ascii="Book Antiqua" w:hAnsi="Book Antiqua"/>
              </w:rPr>
            </w:pPr>
          </w:p>
        </w:tc>
        <w:tc>
          <w:tcPr>
            <w:tcW w:w="654" w:type="dxa"/>
            <w:shd w:val="clear" w:color="auto" w:fill="E0E0E0"/>
            <w:vAlign w:val="center"/>
          </w:tcPr>
          <w:p w14:paraId="52E0C1FB" w14:textId="77777777" w:rsidR="00D97357" w:rsidRPr="00493D13" w:rsidRDefault="00D97357" w:rsidP="00591062">
            <w:pPr>
              <w:adjustRightInd w:val="0"/>
              <w:snapToGrid w:val="0"/>
              <w:spacing w:line="360" w:lineRule="auto"/>
              <w:jc w:val="both"/>
              <w:rPr>
                <w:rFonts w:ascii="Book Antiqua" w:hAnsi="Book Antiqua"/>
              </w:rPr>
            </w:pPr>
          </w:p>
        </w:tc>
        <w:tc>
          <w:tcPr>
            <w:tcW w:w="923" w:type="dxa"/>
            <w:gridSpan w:val="2"/>
            <w:shd w:val="clear" w:color="auto" w:fill="E0E0E0"/>
            <w:vAlign w:val="center"/>
          </w:tcPr>
          <w:p w14:paraId="137EA795" w14:textId="77777777" w:rsidR="00D97357" w:rsidRPr="00493D13" w:rsidRDefault="00D97357" w:rsidP="00591062">
            <w:pPr>
              <w:adjustRightInd w:val="0"/>
              <w:snapToGrid w:val="0"/>
              <w:spacing w:line="360" w:lineRule="auto"/>
              <w:jc w:val="both"/>
              <w:rPr>
                <w:rFonts w:ascii="Book Antiqua" w:hAnsi="Book Antiqua"/>
              </w:rPr>
            </w:pPr>
          </w:p>
        </w:tc>
        <w:tc>
          <w:tcPr>
            <w:tcW w:w="644" w:type="dxa"/>
            <w:shd w:val="clear" w:color="auto" w:fill="E0E0E0"/>
            <w:vAlign w:val="center"/>
          </w:tcPr>
          <w:p w14:paraId="7CEFBA18" w14:textId="77777777" w:rsidR="00D97357" w:rsidRPr="00493D13" w:rsidRDefault="00D97357" w:rsidP="00591062">
            <w:pPr>
              <w:adjustRightInd w:val="0"/>
              <w:snapToGrid w:val="0"/>
              <w:spacing w:line="360" w:lineRule="auto"/>
              <w:jc w:val="both"/>
              <w:rPr>
                <w:rFonts w:ascii="Book Antiqua" w:hAnsi="Book Antiqua"/>
              </w:rPr>
            </w:pPr>
          </w:p>
        </w:tc>
        <w:tc>
          <w:tcPr>
            <w:tcW w:w="2819" w:type="dxa"/>
            <w:shd w:val="clear" w:color="auto" w:fill="auto"/>
            <w:vAlign w:val="center"/>
          </w:tcPr>
          <w:p w14:paraId="13C3290D" w14:textId="199C04BA"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Good responders have better, non-statistically significant outcomes for LR, DR </w:t>
            </w:r>
            <w:r w:rsidR="00853575" w:rsidRPr="00493D13">
              <w:rPr>
                <w:rFonts w:ascii="Book Antiqua" w:hAnsi="Book Antiqua"/>
              </w:rPr>
              <w:t>and</w:t>
            </w:r>
            <w:r w:rsidRPr="00493D13">
              <w:rPr>
                <w:rFonts w:ascii="Book Antiqua" w:hAnsi="Book Antiqua"/>
              </w:rPr>
              <w:t xml:space="preserve"> DFS</w:t>
            </w:r>
          </w:p>
        </w:tc>
      </w:tr>
      <w:tr w:rsidR="00D97357" w:rsidRPr="00493D13" w14:paraId="4B493CAA" w14:textId="77777777" w:rsidTr="002241A0">
        <w:trPr>
          <w:trHeight w:val="251"/>
        </w:trPr>
        <w:tc>
          <w:tcPr>
            <w:tcW w:w="1563" w:type="dxa"/>
            <w:vAlign w:val="center"/>
          </w:tcPr>
          <w:p w14:paraId="4DFAE4A5" w14:textId="483C81F8"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Avallone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13</w:t>
            </w:r>
            <w:r w:rsidR="009158F6" w:rsidRPr="00493D13">
              <w:rPr>
                <w:rFonts w:ascii="Book Antiqua" w:eastAsia="宋体" w:hAnsi="Book Antiqua" w:hint="eastAsia"/>
                <w:color w:val="000000"/>
                <w:vertAlign w:val="superscript"/>
                <w:lang w:eastAsia="zh-CN"/>
              </w:rPr>
              <w:t>]</w:t>
            </w:r>
          </w:p>
        </w:tc>
        <w:tc>
          <w:tcPr>
            <w:tcW w:w="520" w:type="dxa"/>
            <w:vAlign w:val="center"/>
          </w:tcPr>
          <w:p w14:paraId="2D2270EC"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2011</w:t>
            </w:r>
          </w:p>
        </w:tc>
        <w:tc>
          <w:tcPr>
            <w:tcW w:w="906" w:type="dxa"/>
            <w:shd w:val="clear" w:color="auto" w:fill="auto"/>
            <w:vAlign w:val="center"/>
          </w:tcPr>
          <w:p w14:paraId="1D52E58E" w14:textId="5DF6FCED"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2 and 3</w:t>
            </w:r>
          </w:p>
        </w:tc>
        <w:tc>
          <w:tcPr>
            <w:tcW w:w="992" w:type="dxa"/>
            <w:vAlign w:val="center"/>
          </w:tcPr>
          <w:p w14:paraId="103D2792" w14:textId="7B951DAC"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4</w:t>
            </w:r>
            <w:r w:rsidR="00853575" w:rsidRPr="00493D13">
              <w:rPr>
                <w:rFonts w:ascii="Book Antiqua" w:hAnsi="Book Antiqua"/>
              </w:rPr>
              <w:t>and</w:t>
            </w:r>
            <w:r w:rsidRPr="00493D13">
              <w:rPr>
                <w:rFonts w:ascii="Book Antiqua" w:hAnsi="Book Antiqua"/>
              </w:rPr>
              <w:t>5</w:t>
            </w:r>
          </w:p>
        </w:tc>
        <w:tc>
          <w:tcPr>
            <w:tcW w:w="943" w:type="dxa"/>
            <w:gridSpan w:val="2"/>
            <w:shd w:val="clear" w:color="auto" w:fill="E0E0E0"/>
            <w:vAlign w:val="center"/>
          </w:tcPr>
          <w:p w14:paraId="1523BB3F"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54" w:type="dxa"/>
            <w:shd w:val="clear" w:color="auto" w:fill="E0E0E0"/>
            <w:vAlign w:val="center"/>
          </w:tcPr>
          <w:p w14:paraId="16D32400"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923" w:type="dxa"/>
            <w:gridSpan w:val="2"/>
            <w:shd w:val="clear" w:color="auto" w:fill="E0E0E0"/>
            <w:vAlign w:val="center"/>
          </w:tcPr>
          <w:p w14:paraId="3D18CBBF"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7B4D3D9E" w14:textId="77777777" w:rsidR="00D97357" w:rsidRPr="00493D13" w:rsidRDefault="00D97357" w:rsidP="00591062">
            <w:pPr>
              <w:adjustRightInd w:val="0"/>
              <w:snapToGrid w:val="0"/>
              <w:spacing w:line="360" w:lineRule="auto"/>
              <w:jc w:val="both"/>
              <w:rPr>
                <w:rFonts w:ascii="Book Antiqua" w:hAnsi="Book Antiqua"/>
                <w:i/>
                <w:color w:val="FF0000"/>
              </w:rPr>
            </w:pPr>
          </w:p>
        </w:tc>
        <w:tc>
          <w:tcPr>
            <w:tcW w:w="854" w:type="dxa"/>
            <w:shd w:val="clear" w:color="auto" w:fill="auto"/>
            <w:vAlign w:val="center"/>
          </w:tcPr>
          <w:p w14:paraId="5D41D16E" w14:textId="77777777" w:rsidR="00D97357" w:rsidRPr="00493D13" w:rsidRDefault="00D97357" w:rsidP="00591062">
            <w:pPr>
              <w:adjustRightInd w:val="0"/>
              <w:snapToGrid w:val="0"/>
              <w:spacing w:line="360" w:lineRule="auto"/>
              <w:jc w:val="both"/>
              <w:rPr>
                <w:rFonts w:ascii="Book Antiqua" w:hAnsi="Book Antiqua"/>
                <w:i/>
                <w:color w:val="FF0000"/>
              </w:rPr>
            </w:pPr>
            <w:r w:rsidRPr="00493D13">
              <w:rPr>
                <w:rFonts w:ascii="Book Antiqua" w:hAnsi="Book Antiqua"/>
              </w:rPr>
              <w:t>Prob &gt;90%</w:t>
            </w:r>
          </w:p>
        </w:tc>
        <w:tc>
          <w:tcPr>
            <w:tcW w:w="786" w:type="dxa"/>
            <w:shd w:val="clear" w:color="auto" w:fill="auto"/>
            <w:vAlign w:val="center"/>
          </w:tcPr>
          <w:p w14:paraId="410C4CB1"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Prob 56%</w:t>
            </w:r>
          </w:p>
        </w:tc>
        <w:tc>
          <w:tcPr>
            <w:tcW w:w="639" w:type="dxa"/>
            <w:shd w:val="clear" w:color="auto" w:fill="auto"/>
            <w:vAlign w:val="center"/>
          </w:tcPr>
          <w:p w14:paraId="0FE6F314"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Yes</w:t>
            </w:r>
          </w:p>
        </w:tc>
        <w:tc>
          <w:tcPr>
            <w:tcW w:w="943" w:type="dxa"/>
            <w:gridSpan w:val="2"/>
            <w:shd w:val="clear" w:color="auto" w:fill="E0E0E0"/>
            <w:vAlign w:val="center"/>
          </w:tcPr>
          <w:p w14:paraId="2A07F266"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54" w:type="dxa"/>
            <w:shd w:val="clear" w:color="auto" w:fill="E0E0E0"/>
            <w:vAlign w:val="center"/>
          </w:tcPr>
          <w:p w14:paraId="0DEB0C5F"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923" w:type="dxa"/>
            <w:gridSpan w:val="2"/>
            <w:shd w:val="clear" w:color="auto" w:fill="E0E0E0"/>
            <w:vAlign w:val="center"/>
          </w:tcPr>
          <w:p w14:paraId="0D465FC6"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5FD4D870" w14:textId="77777777" w:rsidR="00D97357" w:rsidRPr="00493D13" w:rsidRDefault="00D97357" w:rsidP="00591062">
            <w:pPr>
              <w:adjustRightInd w:val="0"/>
              <w:snapToGrid w:val="0"/>
              <w:spacing w:line="360" w:lineRule="auto"/>
              <w:jc w:val="both"/>
              <w:rPr>
                <w:rFonts w:ascii="Book Antiqua" w:hAnsi="Book Antiqua"/>
              </w:rPr>
            </w:pPr>
          </w:p>
        </w:tc>
        <w:tc>
          <w:tcPr>
            <w:tcW w:w="2819" w:type="dxa"/>
            <w:shd w:val="clear" w:color="auto" w:fill="auto"/>
            <w:vAlign w:val="center"/>
          </w:tcPr>
          <w:p w14:paraId="038032A8"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Good responders have better, </w:t>
            </w:r>
          </w:p>
          <w:p w14:paraId="68241512"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lastRenderedPageBreak/>
              <w:t>statistically significant DFS</w:t>
            </w:r>
          </w:p>
        </w:tc>
      </w:tr>
      <w:tr w:rsidR="00D97357" w:rsidRPr="00493D13" w14:paraId="748FBFB2" w14:textId="77777777" w:rsidTr="002241A0">
        <w:tc>
          <w:tcPr>
            <w:tcW w:w="1563" w:type="dxa"/>
            <w:vAlign w:val="center"/>
          </w:tcPr>
          <w:p w14:paraId="53A91987" w14:textId="4F7B38FF"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lastRenderedPageBreak/>
              <w:t xml:space="preserve">Shin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30</w:t>
            </w:r>
            <w:r w:rsidR="009158F6" w:rsidRPr="00493D13">
              <w:rPr>
                <w:rFonts w:ascii="Book Antiqua" w:eastAsia="宋体" w:hAnsi="Book Antiqua" w:hint="eastAsia"/>
                <w:color w:val="000000"/>
                <w:vertAlign w:val="superscript"/>
                <w:lang w:eastAsia="zh-CN"/>
              </w:rPr>
              <w:t>]</w:t>
            </w:r>
          </w:p>
        </w:tc>
        <w:tc>
          <w:tcPr>
            <w:tcW w:w="520" w:type="dxa"/>
            <w:vAlign w:val="center"/>
          </w:tcPr>
          <w:p w14:paraId="19452CBB"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2011</w:t>
            </w:r>
          </w:p>
        </w:tc>
        <w:tc>
          <w:tcPr>
            <w:tcW w:w="906" w:type="dxa"/>
            <w:shd w:val="clear" w:color="auto" w:fill="auto"/>
            <w:vAlign w:val="center"/>
          </w:tcPr>
          <w:p w14:paraId="0DD1CFDD" w14:textId="4C6E8F06"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 and 3</w:t>
            </w:r>
          </w:p>
        </w:tc>
        <w:tc>
          <w:tcPr>
            <w:tcW w:w="992" w:type="dxa"/>
            <w:vAlign w:val="center"/>
          </w:tcPr>
          <w:p w14:paraId="4520012A" w14:textId="22E0675B"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4</w:t>
            </w:r>
            <w:r w:rsidR="00853575" w:rsidRPr="00493D13">
              <w:rPr>
                <w:rFonts w:ascii="Book Antiqua" w:hAnsi="Book Antiqua"/>
              </w:rPr>
              <w:t>and</w:t>
            </w:r>
            <w:r w:rsidRPr="00493D13">
              <w:rPr>
                <w:rFonts w:ascii="Book Antiqua" w:hAnsi="Book Antiqua"/>
              </w:rPr>
              <w:t>5</w:t>
            </w:r>
          </w:p>
        </w:tc>
        <w:tc>
          <w:tcPr>
            <w:tcW w:w="943" w:type="dxa"/>
            <w:gridSpan w:val="2"/>
            <w:shd w:val="clear" w:color="auto" w:fill="E0E0E0"/>
          </w:tcPr>
          <w:p w14:paraId="77D984B7"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54" w:type="dxa"/>
            <w:shd w:val="clear" w:color="auto" w:fill="E0E0E0"/>
            <w:vAlign w:val="center"/>
          </w:tcPr>
          <w:p w14:paraId="6EC5663A"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923" w:type="dxa"/>
            <w:gridSpan w:val="2"/>
            <w:shd w:val="clear" w:color="auto" w:fill="E0E0E0"/>
            <w:vAlign w:val="center"/>
          </w:tcPr>
          <w:p w14:paraId="25EFA1C1"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751D2521"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854" w:type="dxa"/>
            <w:shd w:val="clear" w:color="auto" w:fill="auto"/>
            <w:vAlign w:val="center"/>
          </w:tcPr>
          <w:p w14:paraId="7A264FC8"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74.1</w:t>
            </w:r>
          </w:p>
        </w:tc>
        <w:tc>
          <w:tcPr>
            <w:tcW w:w="786" w:type="dxa"/>
            <w:shd w:val="clear" w:color="auto" w:fill="auto"/>
            <w:vAlign w:val="center"/>
          </w:tcPr>
          <w:p w14:paraId="2ACFA1F8"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72.6</w:t>
            </w:r>
          </w:p>
        </w:tc>
        <w:tc>
          <w:tcPr>
            <w:tcW w:w="639" w:type="dxa"/>
            <w:shd w:val="clear" w:color="auto" w:fill="auto"/>
            <w:vAlign w:val="center"/>
          </w:tcPr>
          <w:p w14:paraId="7A8579BD"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No</w:t>
            </w:r>
          </w:p>
        </w:tc>
        <w:tc>
          <w:tcPr>
            <w:tcW w:w="943" w:type="dxa"/>
            <w:gridSpan w:val="2"/>
            <w:shd w:val="clear" w:color="auto" w:fill="E0E0E0"/>
            <w:vAlign w:val="center"/>
          </w:tcPr>
          <w:p w14:paraId="6D9C2EE9"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54" w:type="dxa"/>
            <w:shd w:val="clear" w:color="auto" w:fill="E0E0E0"/>
            <w:vAlign w:val="center"/>
          </w:tcPr>
          <w:p w14:paraId="1BC0862D"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923" w:type="dxa"/>
            <w:gridSpan w:val="2"/>
            <w:shd w:val="clear" w:color="auto" w:fill="E0E0E0"/>
            <w:vAlign w:val="center"/>
          </w:tcPr>
          <w:p w14:paraId="43E8249E"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3BD1AB0C"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2819" w:type="dxa"/>
            <w:shd w:val="clear" w:color="auto" w:fill="auto"/>
            <w:vAlign w:val="center"/>
          </w:tcPr>
          <w:p w14:paraId="759BC98B"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Good responders have better, non-statistically significant outcomes for DFS</w:t>
            </w:r>
          </w:p>
        </w:tc>
      </w:tr>
      <w:tr w:rsidR="00D97357" w:rsidRPr="00493D13" w14:paraId="1C533B10" w14:textId="77777777" w:rsidTr="002241A0">
        <w:tc>
          <w:tcPr>
            <w:tcW w:w="1563" w:type="dxa"/>
            <w:vAlign w:val="center"/>
          </w:tcPr>
          <w:p w14:paraId="49BA0693" w14:textId="477CB546"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Lim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26</w:t>
            </w:r>
            <w:r w:rsidR="009158F6" w:rsidRPr="00493D13">
              <w:rPr>
                <w:rFonts w:ascii="Book Antiqua" w:eastAsia="宋体" w:hAnsi="Book Antiqua" w:hint="eastAsia"/>
                <w:color w:val="000000"/>
                <w:vertAlign w:val="superscript"/>
                <w:lang w:eastAsia="zh-CN"/>
              </w:rPr>
              <w:t>]</w:t>
            </w:r>
          </w:p>
        </w:tc>
        <w:tc>
          <w:tcPr>
            <w:tcW w:w="520" w:type="dxa"/>
            <w:vAlign w:val="center"/>
          </w:tcPr>
          <w:p w14:paraId="009B1970"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2012</w:t>
            </w:r>
          </w:p>
        </w:tc>
        <w:tc>
          <w:tcPr>
            <w:tcW w:w="906" w:type="dxa"/>
            <w:shd w:val="clear" w:color="auto" w:fill="auto"/>
            <w:vAlign w:val="center"/>
          </w:tcPr>
          <w:p w14:paraId="592B7D9B" w14:textId="06B9BBD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3 and 4</w:t>
            </w:r>
          </w:p>
        </w:tc>
        <w:tc>
          <w:tcPr>
            <w:tcW w:w="992" w:type="dxa"/>
            <w:vAlign w:val="center"/>
          </w:tcPr>
          <w:p w14:paraId="747E8BAF" w14:textId="63891B49"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w:t>
            </w:r>
          </w:p>
        </w:tc>
        <w:tc>
          <w:tcPr>
            <w:tcW w:w="471" w:type="dxa"/>
            <w:shd w:val="clear" w:color="auto" w:fill="auto"/>
            <w:vAlign w:val="center"/>
          </w:tcPr>
          <w:p w14:paraId="35C19EDA"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1.3</w:t>
            </w:r>
          </w:p>
        </w:tc>
        <w:tc>
          <w:tcPr>
            <w:tcW w:w="472" w:type="dxa"/>
            <w:shd w:val="clear" w:color="auto" w:fill="auto"/>
            <w:vAlign w:val="center"/>
          </w:tcPr>
          <w:p w14:paraId="5FF7E8C9"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9.5</w:t>
            </w:r>
          </w:p>
        </w:tc>
        <w:tc>
          <w:tcPr>
            <w:tcW w:w="654" w:type="dxa"/>
            <w:shd w:val="clear" w:color="auto" w:fill="auto"/>
            <w:vAlign w:val="center"/>
          </w:tcPr>
          <w:p w14:paraId="44AA4DD2"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Yes</w:t>
            </w:r>
          </w:p>
        </w:tc>
        <w:tc>
          <w:tcPr>
            <w:tcW w:w="461" w:type="dxa"/>
            <w:shd w:val="clear" w:color="auto" w:fill="auto"/>
            <w:vAlign w:val="center"/>
          </w:tcPr>
          <w:p w14:paraId="54785338"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11.6</w:t>
            </w:r>
          </w:p>
        </w:tc>
        <w:tc>
          <w:tcPr>
            <w:tcW w:w="462" w:type="dxa"/>
            <w:shd w:val="clear" w:color="auto" w:fill="auto"/>
            <w:vAlign w:val="center"/>
          </w:tcPr>
          <w:p w14:paraId="271D74B2"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27.2</w:t>
            </w:r>
          </w:p>
        </w:tc>
        <w:tc>
          <w:tcPr>
            <w:tcW w:w="644" w:type="dxa"/>
            <w:shd w:val="clear" w:color="auto" w:fill="auto"/>
            <w:vAlign w:val="center"/>
          </w:tcPr>
          <w:p w14:paraId="301292FA"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Yes</w:t>
            </w:r>
          </w:p>
        </w:tc>
        <w:tc>
          <w:tcPr>
            <w:tcW w:w="854" w:type="dxa"/>
            <w:shd w:val="clear" w:color="auto" w:fill="auto"/>
            <w:vAlign w:val="center"/>
          </w:tcPr>
          <w:p w14:paraId="539D5124"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86.7</w:t>
            </w:r>
          </w:p>
        </w:tc>
        <w:tc>
          <w:tcPr>
            <w:tcW w:w="786" w:type="dxa"/>
            <w:shd w:val="clear" w:color="auto" w:fill="auto"/>
            <w:vAlign w:val="center"/>
          </w:tcPr>
          <w:p w14:paraId="553EC77D"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63.6</w:t>
            </w:r>
          </w:p>
        </w:tc>
        <w:tc>
          <w:tcPr>
            <w:tcW w:w="639" w:type="dxa"/>
            <w:shd w:val="clear" w:color="auto" w:fill="auto"/>
            <w:vAlign w:val="center"/>
          </w:tcPr>
          <w:p w14:paraId="6477F873"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Yes</w:t>
            </w:r>
          </w:p>
        </w:tc>
        <w:tc>
          <w:tcPr>
            <w:tcW w:w="471" w:type="dxa"/>
            <w:shd w:val="clear" w:color="auto" w:fill="auto"/>
            <w:vAlign w:val="center"/>
          </w:tcPr>
          <w:p w14:paraId="69833F26"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88.2</w:t>
            </w:r>
          </w:p>
        </w:tc>
        <w:tc>
          <w:tcPr>
            <w:tcW w:w="472" w:type="dxa"/>
            <w:shd w:val="clear" w:color="auto" w:fill="auto"/>
            <w:vAlign w:val="center"/>
          </w:tcPr>
          <w:p w14:paraId="6B1A79CE"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71.3</w:t>
            </w:r>
          </w:p>
        </w:tc>
        <w:tc>
          <w:tcPr>
            <w:tcW w:w="654" w:type="dxa"/>
            <w:vAlign w:val="center"/>
          </w:tcPr>
          <w:p w14:paraId="71BFCE57"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Yes</w:t>
            </w:r>
          </w:p>
        </w:tc>
        <w:tc>
          <w:tcPr>
            <w:tcW w:w="923" w:type="dxa"/>
            <w:gridSpan w:val="2"/>
            <w:shd w:val="clear" w:color="auto" w:fill="E0E0E0"/>
            <w:vAlign w:val="center"/>
          </w:tcPr>
          <w:p w14:paraId="665BDF35" w14:textId="77777777" w:rsidR="00D97357" w:rsidRPr="00493D13" w:rsidRDefault="00D97357" w:rsidP="00591062">
            <w:pPr>
              <w:adjustRightInd w:val="0"/>
              <w:snapToGrid w:val="0"/>
              <w:spacing w:line="360" w:lineRule="auto"/>
              <w:jc w:val="both"/>
              <w:rPr>
                <w:rFonts w:ascii="Book Antiqua" w:hAnsi="Book Antiqua"/>
              </w:rPr>
            </w:pPr>
          </w:p>
        </w:tc>
        <w:tc>
          <w:tcPr>
            <w:tcW w:w="644" w:type="dxa"/>
            <w:shd w:val="clear" w:color="auto" w:fill="E0E0E0"/>
            <w:vAlign w:val="center"/>
          </w:tcPr>
          <w:p w14:paraId="6D8EDAFA" w14:textId="77777777" w:rsidR="00D97357" w:rsidRPr="00493D13" w:rsidRDefault="00D97357" w:rsidP="00591062">
            <w:pPr>
              <w:adjustRightInd w:val="0"/>
              <w:snapToGrid w:val="0"/>
              <w:spacing w:line="360" w:lineRule="auto"/>
              <w:jc w:val="both"/>
              <w:rPr>
                <w:rFonts w:ascii="Book Antiqua" w:hAnsi="Book Antiqua"/>
              </w:rPr>
            </w:pPr>
          </w:p>
        </w:tc>
        <w:tc>
          <w:tcPr>
            <w:tcW w:w="2819" w:type="dxa"/>
            <w:shd w:val="clear" w:color="auto" w:fill="auto"/>
            <w:vAlign w:val="center"/>
          </w:tcPr>
          <w:p w14:paraId="1C73AA26" w14:textId="205E15D5"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Good responders have better, statistically significant outcomes for LR, DR, DFS </w:t>
            </w:r>
            <w:r w:rsidR="00853575" w:rsidRPr="00493D13">
              <w:rPr>
                <w:rFonts w:ascii="Book Antiqua" w:hAnsi="Book Antiqua"/>
              </w:rPr>
              <w:t>and</w:t>
            </w:r>
            <w:r w:rsidRPr="00493D13">
              <w:rPr>
                <w:rFonts w:ascii="Book Antiqua" w:hAnsi="Book Antiqua"/>
              </w:rPr>
              <w:t xml:space="preserve"> OS</w:t>
            </w:r>
          </w:p>
        </w:tc>
      </w:tr>
      <w:tr w:rsidR="00D97357" w:rsidRPr="00493D13" w14:paraId="766E4D24" w14:textId="77777777" w:rsidTr="002241A0">
        <w:tc>
          <w:tcPr>
            <w:tcW w:w="1563" w:type="dxa"/>
            <w:vAlign w:val="center"/>
          </w:tcPr>
          <w:p w14:paraId="400DA4B0" w14:textId="7552E304"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Roy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29</w:t>
            </w:r>
            <w:r w:rsidR="009158F6" w:rsidRPr="00493D13">
              <w:rPr>
                <w:rFonts w:ascii="Book Antiqua" w:eastAsia="宋体" w:hAnsi="Book Antiqua" w:hint="eastAsia"/>
                <w:color w:val="000000"/>
                <w:vertAlign w:val="superscript"/>
                <w:lang w:eastAsia="zh-CN"/>
              </w:rPr>
              <w:t>]</w:t>
            </w:r>
          </w:p>
        </w:tc>
        <w:tc>
          <w:tcPr>
            <w:tcW w:w="520" w:type="dxa"/>
            <w:vAlign w:val="center"/>
          </w:tcPr>
          <w:p w14:paraId="6673BF8A"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2012</w:t>
            </w:r>
          </w:p>
        </w:tc>
        <w:tc>
          <w:tcPr>
            <w:tcW w:w="906" w:type="dxa"/>
            <w:shd w:val="clear" w:color="auto" w:fill="auto"/>
            <w:vAlign w:val="center"/>
          </w:tcPr>
          <w:p w14:paraId="0187F58A" w14:textId="4CAB7B76"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 and 3</w:t>
            </w:r>
          </w:p>
        </w:tc>
        <w:tc>
          <w:tcPr>
            <w:tcW w:w="992" w:type="dxa"/>
            <w:vAlign w:val="center"/>
          </w:tcPr>
          <w:p w14:paraId="57E371E5" w14:textId="37CC8983"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4</w:t>
            </w:r>
            <w:r w:rsidR="00853575" w:rsidRPr="00493D13">
              <w:rPr>
                <w:rFonts w:ascii="Book Antiqua" w:hAnsi="Book Antiqua"/>
              </w:rPr>
              <w:t>and</w:t>
            </w:r>
            <w:r w:rsidRPr="00493D13">
              <w:rPr>
                <w:rFonts w:ascii="Book Antiqua" w:hAnsi="Book Antiqua"/>
              </w:rPr>
              <w:t>5</w:t>
            </w:r>
          </w:p>
        </w:tc>
        <w:tc>
          <w:tcPr>
            <w:tcW w:w="943" w:type="dxa"/>
            <w:gridSpan w:val="2"/>
            <w:shd w:val="clear" w:color="auto" w:fill="E0E0E0"/>
            <w:vAlign w:val="center"/>
          </w:tcPr>
          <w:p w14:paraId="4B9531F6" w14:textId="77777777" w:rsidR="00D97357" w:rsidRPr="00493D13" w:rsidRDefault="00D97357" w:rsidP="00591062">
            <w:pPr>
              <w:adjustRightInd w:val="0"/>
              <w:snapToGrid w:val="0"/>
              <w:spacing w:line="360" w:lineRule="auto"/>
              <w:jc w:val="both"/>
              <w:rPr>
                <w:rFonts w:ascii="Book Antiqua" w:hAnsi="Book Antiqua"/>
              </w:rPr>
            </w:pPr>
          </w:p>
        </w:tc>
        <w:tc>
          <w:tcPr>
            <w:tcW w:w="654" w:type="dxa"/>
            <w:shd w:val="clear" w:color="auto" w:fill="E0E0E0"/>
            <w:vAlign w:val="center"/>
          </w:tcPr>
          <w:p w14:paraId="35AA9285"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923" w:type="dxa"/>
            <w:gridSpan w:val="2"/>
            <w:shd w:val="clear" w:color="auto" w:fill="E0E0E0"/>
            <w:vAlign w:val="center"/>
          </w:tcPr>
          <w:p w14:paraId="6BC3BE39"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4F657C9A"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854" w:type="dxa"/>
            <w:shd w:val="clear" w:color="auto" w:fill="auto"/>
            <w:vAlign w:val="center"/>
          </w:tcPr>
          <w:p w14:paraId="036A0F5E"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86.1</w:t>
            </w:r>
          </w:p>
        </w:tc>
        <w:tc>
          <w:tcPr>
            <w:tcW w:w="786" w:type="dxa"/>
            <w:shd w:val="clear" w:color="auto" w:fill="auto"/>
            <w:vAlign w:val="center"/>
          </w:tcPr>
          <w:p w14:paraId="16DC4073"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60.3</w:t>
            </w:r>
          </w:p>
        </w:tc>
        <w:tc>
          <w:tcPr>
            <w:tcW w:w="639" w:type="dxa"/>
            <w:shd w:val="clear" w:color="auto" w:fill="auto"/>
            <w:vAlign w:val="center"/>
          </w:tcPr>
          <w:p w14:paraId="1AA13134"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Yes</w:t>
            </w:r>
          </w:p>
        </w:tc>
        <w:tc>
          <w:tcPr>
            <w:tcW w:w="471" w:type="dxa"/>
            <w:shd w:val="clear" w:color="auto" w:fill="auto"/>
            <w:vAlign w:val="center"/>
          </w:tcPr>
          <w:p w14:paraId="34E95EEC"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92.2</w:t>
            </w:r>
          </w:p>
        </w:tc>
        <w:tc>
          <w:tcPr>
            <w:tcW w:w="472" w:type="dxa"/>
            <w:shd w:val="clear" w:color="auto" w:fill="auto"/>
            <w:vAlign w:val="center"/>
          </w:tcPr>
          <w:p w14:paraId="77EB6510"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87.3</w:t>
            </w:r>
          </w:p>
        </w:tc>
        <w:tc>
          <w:tcPr>
            <w:tcW w:w="654" w:type="dxa"/>
            <w:vAlign w:val="center"/>
          </w:tcPr>
          <w:p w14:paraId="1C911525"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No</w:t>
            </w:r>
          </w:p>
        </w:tc>
        <w:tc>
          <w:tcPr>
            <w:tcW w:w="923" w:type="dxa"/>
            <w:gridSpan w:val="2"/>
            <w:shd w:val="clear" w:color="auto" w:fill="E0E0E0"/>
            <w:vAlign w:val="center"/>
          </w:tcPr>
          <w:p w14:paraId="04E4E983"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5CDEFB7D"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2819" w:type="dxa"/>
            <w:shd w:val="clear" w:color="auto" w:fill="auto"/>
            <w:vAlign w:val="center"/>
          </w:tcPr>
          <w:p w14:paraId="7162CD63"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Good responders have better, statistically significant DFS but have better, non significant OS</w:t>
            </w:r>
          </w:p>
        </w:tc>
      </w:tr>
      <w:tr w:rsidR="00D97357" w:rsidRPr="00493D13" w14:paraId="434CB2BE" w14:textId="77777777" w:rsidTr="002241A0">
        <w:tc>
          <w:tcPr>
            <w:tcW w:w="1563" w:type="dxa"/>
            <w:vAlign w:val="center"/>
          </w:tcPr>
          <w:p w14:paraId="009259CA" w14:textId="4B5E6E3F"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Roy </w:t>
            </w:r>
            <w:r w:rsidR="00CB0222" w:rsidRPr="00493D13">
              <w:rPr>
                <w:rFonts w:ascii="Book Antiqua" w:hAnsi="Book Antiqua"/>
                <w:i/>
              </w:rPr>
              <w:t>et a</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29</w:t>
            </w:r>
            <w:r w:rsidR="009158F6" w:rsidRPr="00493D13">
              <w:rPr>
                <w:rFonts w:ascii="Book Antiqua" w:eastAsia="宋体" w:hAnsi="Book Antiqua" w:hint="eastAsia"/>
                <w:color w:val="000000"/>
                <w:vertAlign w:val="superscript"/>
                <w:lang w:eastAsia="zh-CN"/>
              </w:rPr>
              <w:t>]</w:t>
            </w:r>
          </w:p>
        </w:tc>
        <w:tc>
          <w:tcPr>
            <w:tcW w:w="520" w:type="dxa"/>
            <w:vAlign w:val="center"/>
          </w:tcPr>
          <w:p w14:paraId="098B49AB"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2012</w:t>
            </w:r>
          </w:p>
        </w:tc>
        <w:tc>
          <w:tcPr>
            <w:tcW w:w="906" w:type="dxa"/>
            <w:shd w:val="clear" w:color="auto" w:fill="auto"/>
            <w:vAlign w:val="center"/>
          </w:tcPr>
          <w:p w14:paraId="3F95C9D6" w14:textId="106D40FC"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2 and 3 and 4</w:t>
            </w:r>
          </w:p>
        </w:tc>
        <w:tc>
          <w:tcPr>
            <w:tcW w:w="992" w:type="dxa"/>
            <w:vAlign w:val="center"/>
          </w:tcPr>
          <w:p w14:paraId="706CFC3B" w14:textId="165968C6"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0</w:t>
            </w:r>
            <w:r w:rsidR="00853575" w:rsidRPr="00493D13">
              <w:rPr>
                <w:rFonts w:ascii="Book Antiqua" w:hAnsi="Book Antiqua"/>
              </w:rPr>
              <w:t>and</w:t>
            </w:r>
            <w:r w:rsidRPr="00493D13">
              <w:rPr>
                <w:rFonts w:ascii="Book Antiqua" w:hAnsi="Book Antiqua"/>
              </w:rPr>
              <w:t>1</w:t>
            </w:r>
          </w:p>
        </w:tc>
        <w:tc>
          <w:tcPr>
            <w:tcW w:w="943" w:type="dxa"/>
            <w:gridSpan w:val="2"/>
            <w:shd w:val="clear" w:color="auto" w:fill="E0E0E0"/>
            <w:vAlign w:val="center"/>
          </w:tcPr>
          <w:p w14:paraId="201551BB" w14:textId="77777777" w:rsidR="00D97357" w:rsidRPr="00493D13" w:rsidRDefault="00D97357" w:rsidP="00591062">
            <w:pPr>
              <w:adjustRightInd w:val="0"/>
              <w:snapToGrid w:val="0"/>
              <w:spacing w:line="360" w:lineRule="auto"/>
              <w:jc w:val="both"/>
              <w:rPr>
                <w:rFonts w:ascii="Book Antiqua" w:hAnsi="Book Antiqua"/>
              </w:rPr>
            </w:pPr>
          </w:p>
        </w:tc>
        <w:tc>
          <w:tcPr>
            <w:tcW w:w="654" w:type="dxa"/>
            <w:shd w:val="clear" w:color="auto" w:fill="E0E0E0"/>
            <w:vAlign w:val="center"/>
          </w:tcPr>
          <w:p w14:paraId="6CED34CB"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923" w:type="dxa"/>
            <w:gridSpan w:val="2"/>
            <w:shd w:val="clear" w:color="auto" w:fill="E0E0E0"/>
            <w:vAlign w:val="center"/>
          </w:tcPr>
          <w:p w14:paraId="630F42FC"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5B89A579"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854" w:type="dxa"/>
            <w:shd w:val="clear" w:color="auto" w:fill="auto"/>
            <w:vAlign w:val="center"/>
          </w:tcPr>
          <w:p w14:paraId="4A9DEA53"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91.7</w:t>
            </w:r>
          </w:p>
        </w:tc>
        <w:tc>
          <w:tcPr>
            <w:tcW w:w="786" w:type="dxa"/>
            <w:shd w:val="clear" w:color="auto" w:fill="auto"/>
            <w:vAlign w:val="center"/>
          </w:tcPr>
          <w:p w14:paraId="2733440D"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68.9</w:t>
            </w:r>
          </w:p>
        </w:tc>
        <w:tc>
          <w:tcPr>
            <w:tcW w:w="639" w:type="dxa"/>
            <w:shd w:val="clear" w:color="auto" w:fill="auto"/>
            <w:vAlign w:val="center"/>
          </w:tcPr>
          <w:p w14:paraId="74C66EA7"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No</w:t>
            </w:r>
          </w:p>
        </w:tc>
        <w:tc>
          <w:tcPr>
            <w:tcW w:w="471" w:type="dxa"/>
            <w:shd w:val="clear" w:color="auto" w:fill="auto"/>
            <w:vAlign w:val="center"/>
          </w:tcPr>
          <w:p w14:paraId="7B8FE4E4"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89.2</w:t>
            </w:r>
          </w:p>
        </w:tc>
        <w:tc>
          <w:tcPr>
            <w:tcW w:w="472" w:type="dxa"/>
            <w:shd w:val="clear" w:color="auto" w:fill="auto"/>
            <w:vAlign w:val="center"/>
          </w:tcPr>
          <w:p w14:paraId="5A4CF224"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92.6</w:t>
            </w:r>
          </w:p>
        </w:tc>
        <w:tc>
          <w:tcPr>
            <w:tcW w:w="654" w:type="dxa"/>
            <w:vAlign w:val="center"/>
          </w:tcPr>
          <w:p w14:paraId="54F23DE5"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No</w:t>
            </w:r>
          </w:p>
        </w:tc>
        <w:tc>
          <w:tcPr>
            <w:tcW w:w="923" w:type="dxa"/>
            <w:gridSpan w:val="2"/>
            <w:shd w:val="clear" w:color="auto" w:fill="E0E0E0"/>
            <w:vAlign w:val="center"/>
          </w:tcPr>
          <w:p w14:paraId="6C3D6CD4"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0B84FDC6"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2819" w:type="dxa"/>
            <w:shd w:val="clear" w:color="auto" w:fill="auto"/>
            <w:vAlign w:val="center"/>
          </w:tcPr>
          <w:p w14:paraId="0808590B"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 xml:space="preserve">Good responders had better, non-statistically significant outcomes for DFS. Good responders had poorer, non-statistically significant </w:t>
            </w:r>
            <w:r w:rsidRPr="00493D13">
              <w:rPr>
                <w:rFonts w:ascii="Book Antiqua" w:hAnsi="Book Antiqua"/>
              </w:rPr>
              <w:lastRenderedPageBreak/>
              <w:t>outcomes for OS</w:t>
            </w:r>
          </w:p>
        </w:tc>
      </w:tr>
      <w:tr w:rsidR="00D97357" w:rsidRPr="00493D13" w14:paraId="05B81678" w14:textId="77777777" w:rsidTr="002241A0">
        <w:tc>
          <w:tcPr>
            <w:tcW w:w="1563" w:type="dxa"/>
            <w:vAlign w:val="center"/>
          </w:tcPr>
          <w:p w14:paraId="70720241" w14:textId="7569BC4D"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lastRenderedPageBreak/>
              <w:t xml:space="preserve">Vallbohmer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32</w:t>
            </w:r>
            <w:r w:rsidR="009158F6" w:rsidRPr="00493D13">
              <w:rPr>
                <w:rFonts w:ascii="Book Antiqua" w:eastAsia="宋体" w:hAnsi="Book Antiqua" w:hint="eastAsia"/>
                <w:color w:val="000000"/>
                <w:vertAlign w:val="superscript"/>
                <w:lang w:eastAsia="zh-CN"/>
              </w:rPr>
              <w:t>]</w:t>
            </w:r>
          </w:p>
        </w:tc>
        <w:tc>
          <w:tcPr>
            <w:tcW w:w="520" w:type="dxa"/>
            <w:vAlign w:val="center"/>
          </w:tcPr>
          <w:p w14:paraId="60CD72A5"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2012</w:t>
            </w:r>
          </w:p>
        </w:tc>
        <w:tc>
          <w:tcPr>
            <w:tcW w:w="906" w:type="dxa"/>
            <w:shd w:val="clear" w:color="auto" w:fill="auto"/>
            <w:vAlign w:val="center"/>
          </w:tcPr>
          <w:p w14:paraId="44B407AC"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3</w:t>
            </w:r>
          </w:p>
        </w:tc>
        <w:tc>
          <w:tcPr>
            <w:tcW w:w="992" w:type="dxa"/>
            <w:vAlign w:val="center"/>
          </w:tcPr>
          <w:p w14:paraId="49972242"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1</w:t>
            </w:r>
          </w:p>
        </w:tc>
        <w:tc>
          <w:tcPr>
            <w:tcW w:w="943" w:type="dxa"/>
            <w:gridSpan w:val="2"/>
            <w:shd w:val="clear" w:color="auto" w:fill="E0E0E0"/>
            <w:vAlign w:val="center"/>
          </w:tcPr>
          <w:p w14:paraId="460A1079"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54" w:type="dxa"/>
            <w:shd w:val="clear" w:color="auto" w:fill="E0E0E0"/>
            <w:vAlign w:val="center"/>
          </w:tcPr>
          <w:p w14:paraId="0B26CB46" w14:textId="77777777" w:rsidR="00D97357" w:rsidRPr="00493D13" w:rsidRDefault="00D97357" w:rsidP="00591062">
            <w:pPr>
              <w:adjustRightInd w:val="0"/>
              <w:snapToGrid w:val="0"/>
              <w:spacing w:line="360" w:lineRule="auto"/>
              <w:jc w:val="both"/>
              <w:rPr>
                <w:rFonts w:ascii="Book Antiqua" w:hAnsi="Book Antiqua"/>
              </w:rPr>
            </w:pPr>
          </w:p>
        </w:tc>
        <w:tc>
          <w:tcPr>
            <w:tcW w:w="923" w:type="dxa"/>
            <w:gridSpan w:val="2"/>
            <w:shd w:val="clear" w:color="auto" w:fill="E0E0E0"/>
            <w:vAlign w:val="center"/>
          </w:tcPr>
          <w:p w14:paraId="6A5103AF"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410746D0"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1640" w:type="dxa"/>
            <w:gridSpan w:val="2"/>
            <w:shd w:val="clear" w:color="auto" w:fill="E0E0E0"/>
            <w:vAlign w:val="center"/>
          </w:tcPr>
          <w:p w14:paraId="4F34652A"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39" w:type="dxa"/>
            <w:shd w:val="clear" w:color="auto" w:fill="E0E0E0"/>
            <w:vAlign w:val="center"/>
          </w:tcPr>
          <w:p w14:paraId="2819E0AA" w14:textId="77777777" w:rsidR="00D97357" w:rsidRPr="00493D13" w:rsidRDefault="00D97357" w:rsidP="00591062">
            <w:pPr>
              <w:adjustRightInd w:val="0"/>
              <w:snapToGrid w:val="0"/>
              <w:spacing w:line="360" w:lineRule="auto"/>
              <w:jc w:val="both"/>
              <w:rPr>
                <w:rFonts w:ascii="Book Antiqua" w:hAnsi="Book Antiqua"/>
                <w:i/>
                <w:color w:val="FF0000"/>
              </w:rPr>
            </w:pPr>
          </w:p>
        </w:tc>
        <w:tc>
          <w:tcPr>
            <w:tcW w:w="943" w:type="dxa"/>
            <w:gridSpan w:val="2"/>
            <w:shd w:val="clear" w:color="auto" w:fill="auto"/>
            <w:vAlign w:val="center"/>
          </w:tcPr>
          <w:p w14:paraId="03CC9C86" w14:textId="77777777" w:rsidR="00D97357" w:rsidRPr="00493D13" w:rsidRDefault="00D97357" w:rsidP="00591062">
            <w:pPr>
              <w:adjustRightInd w:val="0"/>
              <w:snapToGrid w:val="0"/>
              <w:spacing w:line="360" w:lineRule="auto"/>
              <w:jc w:val="both"/>
              <w:rPr>
                <w:rFonts w:ascii="Book Antiqua" w:hAnsi="Book Antiqua"/>
                <w:i/>
                <w:color w:val="FF0000"/>
              </w:rPr>
            </w:pPr>
            <w:r w:rsidRPr="00493D13">
              <w:rPr>
                <w:rFonts w:ascii="Book Antiqua" w:hAnsi="Book Antiqua"/>
              </w:rPr>
              <w:t>Better in GR</w:t>
            </w:r>
          </w:p>
        </w:tc>
        <w:tc>
          <w:tcPr>
            <w:tcW w:w="654" w:type="dxa"/>
            <w:shd w:val="clear" w:color="auto" w:fill="auto"/>
            <w:vAlign w:val="center"/>
          </w:tcPr>
          <w:p w14:paraId="5B9D6E16" w14:textId="77777777" w:rsidR="00D97357" w:rsidRPr="00493D13" w:rsidRDefault="00D97357" w:rsidP="00591062">
            <w:pPr>
              <w:adjustRightInd w:val="0"/>
              <w:snapToGrid w:val="0"/>
              <w:spacing w:line="360" w:lineRule="auto"/>
              <w:jc w:val="both"/>
              <w:rPr>
                <w:rFonts w:ascii="Book Antiqua" w:hAnsi="Book Antiqua"/>
                <w:i/>
                <w:color w:val="FF0000"/>
              </w:rPr>
            </w:pPr>
            <w:r w:rsidRPr="00493D13">
              <w:rPr>
                <w:rFonts w:ascii="Book Antiqua" w:hAnsi="Book Antiqua"/>
              </w:rPr>
              <w:t>No</w:t>
            </w:r>
          </w:p>
        </w:tc>
        <w:tc>
          <w:tcPr>
            <w:tcW w:w="923" w:type="dxa"/>
            <w:gridSpan w:val="2"/>
            <w:shd w:val="clear" w:color="auto" w:fill="E0E0E0"/>
            <w:vAlign w:val="center"/>
          </w:tcPr>
          <w:p w14:paraId="41951EAE" w14:textId="77777777" w:rsidR="00D97357" w:rsidRPr="00493D13" w:rsidRDefault="00D97357" w:rsidP="00591062">
            <w:pPr>
              <w:adjustRightInd w:val="0"/>
              <w:snapToGrid w:val="0"/>
              <w:spacing w:line="360" w:lineRule="auto"/>
              <w:jc w:val="both"/>
              <w:rPr>
                <w:rFonts w:ascii="Book Antiqua" w:hAnsi="Book Antiqua"/>
                <w:i/>
                <w:color w:val="FF0000"/>
              </w:rPr>
            </w:pPr>
          </w:p>
        </w:tc>
        <w:tc>
          <w:tcPr>
            <w:tcW w:w="644" w:type="dxa"/>
            <w:shd w:val="clear" w:color="auto" w:fill="E0E0E0"/>
            <w:vAlign w:val="center"/>
          </w:tcPr>
          <w:p w14:paraId="10C6C724" w14:textId="77777777" w:rsidR="00D97357" w:rsidRPr="00493D13" w:rsidRDefault="00D97357" w:rsidP="00591062">
            <w:pPr>
              <w:adjustRightInd w:val="0"/>
              <w:snapToGrid w:val="0"/>
              <w:spacing w:line="360" w:lineRule="auto"/>
              <w:jc w:val="both"/>
              <w:rPr>
                <w:rFonts w:ascii="Book Antiqua" w:hAnsi="Book Antiqua"/>
                <w:i/>
                <w:color w:val="FF0000"/>
              </w:rPr>
            </w:pPr>
          </w:p>
        </w:tc>
        <w:tc>
          <w:tcPr>
            <w:tcW w:w="2819" w:type="dxa"/>
            <w:shd w:val="clear" w:color="auto" w:fill="auto"/>
            <w:vAlign w:val="center"/>
          </w:tcPr>
          <w:p w14:paraId="34D25FF5"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Good responders have better, non-statistically significant outcomes for OS</w:t>
            </w:r>
          </w:p>
        </w:tc>
      </w:tr>
      <w:tr w:rsidR="00D97357" w:rsidRPr="00493D13" w14:paraId="734B839A" w14:textId="77777777" w:rsidTr="002241A0">
        <w:tc>
          <w:tcPr>
            <w:tcW w:w="1563" w:type="dxa"/>
            <w:vAlign w:val="center"/>
          </w:tcPr>
          <w:p w14:paraId="0242B29E" w14:textId="095EABCA"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Vallbohmer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32</w:t>
            </w:r>
            <w:r w:rsidR="009158F6" w:rsidRPr="00493D13">
              <w:rPr>
                <w:rFonts w:ascii="Book Antiqua" w:eastAsia="宋体" w:hAnsi="Book Antiqua" w:hint="eastAsia"/>
                <w:color w:val="000000"/>
                <w:vertAlign w:val="superscript"/>
                <w:lang w:eastAsia="zh-CN"/>
              </w:rPr>
              <w:t>]</w:t>
            </w:r>
          </w:p>
        </w:tc>
        <w:tc>
          <w:tcPr>
            <w:tcW w:w="520" w:type="dxa"/>
            <w:vAlign w:val="center"/>
          </w:tcPr>
          <w:p w14:paraId="53CB13A4"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2012</w:t>
            </w:r>
          </w:p>
        </w:tc>
        <w:tc>
          <w:tcPr>
            <w:tcW w:w="906" w:type="dxa"/>
            <w:shd w:val="clear" w:color="auto" w:fill="auto"/>
            <w:vAlign w:val="center"/>
          </w:tcPr>
          <w:p w14:paraId="30BD55EB" w14:textId="6A5909A8"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2a</w:t>
            </w:r>
            <w:r w:rsidR="00853575" w:rsidRPr="00493D13">
              <w:rPr>
                <w:rFonts w:ascii="Book Antiqua" w:hAnsi="Book Antiqua"/>
              </w:rPr>
              <w:t>and</w:t>
            </w:r>
            <w:r w:rsidRPr="00493D13">
              <w:rPr>
                <w:rFonts w:ascii="Book Antiqua" w:hAnsi="Book Antiqua"/>
              </w:rPr>
              <w:t>2b</w:t>
            </w:r>
          </w:p>
        </w:tc>
        <w:tc>
          <w:tcPr>
            <w:tcW w:w="992" w:type="dxa"/>
            <w:vAlign w:val="center"/>
          </w:tcPr>
          <w:p w14:paraId="6A95F2F5"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1</w:t>
            </w:r>
          </w:p>
        </w:tc>
        <w:tc>
          <w:tcPr>
            <w:tcW w:w="943" w:type="dxa"/>
            <w:gridSpan w:val="2"/>
            <w:shd w:val="clear" w:color="auto" w:fill="E0E0E0"/>
            <w:vAlign w:val="center"/>
          </w:tcPr>
          <w:p w14:paraId="15969200"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54" w:type="dxa"/>
            <w:shd w:val="clear" w:color="auto" w:fill="E0E0E0"/>
            <w:vAlign w:val="center"/>
          </w:tcPr>
          <w:p w14:paraId="4C6BBA2E"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923" w:type="dxa"/>
            <w:gridSpan w:val="2"/>
            <w:shd w:val="clear" w:color="auto" w:fill="E0E0E0"/>
            <w:vAlign w:val="center"/>
          </w:tcPr>
          <w:p w14:paraId="5BD248AE"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2D3B307A"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1640" w:type="dxa"/>
            <w:gridSpan w:val="2"/>
            <w:shd w:val="clear" w:color="auto" w:fill="E0E0E0"/>
            <w:vAlign w:val="center"/>
          </w:tcPr>
          <w:p w14:paraId="52BF760F"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39" w:type="dxa"/>
            <w:shd w:val="clear" w:color="auto" w:fill="E0E0E0"/>
            <w:vAlign w:val="center"/>
          </w:tcPr>
          <w:p w14:paraId="16211111" w14:textId="77777777" w:rsidR="00D97357" w:rsidRPr="00493D13" w:rsidRDefault="00D97357" w:rsidP="00591062">
            <w:pPr>
              <w:adjustRightInd w:val="0"/>
              <w:snapToGrid w:val="0"/>
              <w:spacing w:line="360" w:lineRule="auto"/>
              <w:jc w:val="both"/>
              <w:rPr>
                <w:rFonts w:ascii="Book Antiqua" w:hAnsi="Book Antiqua"/>
                <w:i/>
                <w:color w:val="FF0000"/>
              </w:rPr>
            </w:pPr>
          </w:p>
        </w:tc>
        <w:tc>
          <w:tcPr>
            <w:tcW w:w="943" w:type="dxa"/>
            <w:gridSpan w:val="2"/>
            <w:shd w:val="clear" w:color="auto" w:fill="auto"/>
            <w:vAlign w:val="center"/>
          </w:tcPr>
          <w:p w14:paraId="0D987712" w14:textId="77777777" w:rsidR="00D97357" w:rsidRPr="00493D13" w:rsidRDefault="00D97357" w:rsidP="00591062">
            <w:pPr>
              <w:adjustRightInd w:val="0"/>
              <w:snapToGrid w:val="0"/>
              <w:spacing w:line="360" w:lineRule="auto"/>
              <w:jc w:val="both"/>
              <w:rPr>
                <w:rFonts w:ascii="Book Antiqua" w:hAnsi="Book Antiqua"/>
                <w:i/>
                <w:color w:val="FF0000"/>
              </w:rPr>
            </w:pPr>
            <w:r w:rsidRPr="00493D13">
              <w:rPr>
                <w:rFonts w:ascii="Book Antiqua" w:hAnsi="Book Antiqua"/>
              </w:rPr>
              <w:t>Better in GR</w:t>
            </w:r>
          </w:p>
        </w:tc>
        <w:tc>
          <w:tcPr>
            <w:tcW w:w="654" w:type="dxa"/>
            <w:vAlign w:val="center"/>
          </w:tcPr>
          <w:p w14:paraId="2D1CA25D" w14:textId="77777777" w:rsidR="00D97357" w:rsidRPr="00493D13" w:rsidRDefault="00D97357" w:rsidP="00591062">
            <w:pPr>
              <w:adjustRightInd w:val="0"/>
              <w:snapToGrid w:val="0"/>
              <w:spacing w:line="360" w:lineRule="auto"/>
              <w:jc w:val="both"/>
              <w:rPr>
                <w:rFonts w:ascii="Book Antiqua" w:hAnsi="Book Antiqua"/>
                <w:i/>
                <w:color w:val="FF0000"/>
              </w:rPr>
            </w:pPr>
            <w:r w:rsidRPr="00493D13">
              <w:rPr>
                <w:rFonts w:ascii="Book Antiqua" w:hAnsi="Book Antiqua"/>
              </w:rPr>
              <w:t>No</w:t>
            </w:r>
          </w:p>
        </w:tc>
        <w:tc>
          <w:tcPr>
            <w:tcW w:w="923" w:type="dxa"/>
            <w:gridSpan w:val="2"/>
            <w:shd w:val="clear" w:color="auto" w:fill="E0E0E0"/>
            <w:vAlign w:val="center"/>
          </w:tcPr>
          <w:p w14:paraId="3E8DA5CC" w14:textId="77777777" w:rsidR="00D97357" w:rsidRPr="00493D13" w:rsidRDefault="00D97357" w:rsidP="00591062">
            <w:pPr>
              <w:adjustRightInd w:val="0"/>
              <w:snapToGrid w:val="0"/>
              <w:spacing w:line="360" w:lineRule="auto"/>
              <w:jc w:val="both"/>
              <w:rPr>
                <w:rFonts w:ascii="Book Antiqua" w:hAnsi="Book Antiqua"/>
                <w:i/>
                <w:color w:val="FF0000"/>
              </w:rPr>
            </w:pPr>
          </w:p>
        </w:tc>
        <w:tc>
          <w:tcPr>
            <w:tcW w:w="644" w:type="dxa"/>
            <w:shd w:val="clear" w:color="auto" w:fill="E0E0E0"/>
            <w:vAlign w:val="center"/>
          </w:tcPr>
          <w:p w14:paraId="5B1E5F0C" w14:textId="77777777" w:rsidR="00D97357" w:rsidRPr="00493D13" w:rsidRDefault="00D97357" w:rsidP="00591062">
            <w:pPr>
              <w:adjustRightInd w:val="0"/>
              <w:snapToGrid w:val="0"/>
              <w:spacing w:line="360" w:lineRule="auto"/>
              <w:jc w:val="both"/>
              <w:rPr>
                <w:rFonts w:ascii="Book Antiqua" w:hAnsi="Book Antiqua"/>
                <w:i/>
                <w:color w:val="FF0000"/>
              </w:rPr>
            </w:pPr>
          </w:p>
        </w:tc>
        <w:tc>
          <w:tcPr>
            <w:tcW w:w="2819" w:type="dxa"/>
            <w:shd w:val="clear" w:color="auto" w:fill="auto"/>
            <w:vAlign w:val="center"/>
          </w:tcPr>
          <w:p w14:paraId="37312454"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Good responders have better, non-statistically significant outcomes for OS</w:t>
            </w:r>
          </w:p>
        </w:tc>
      </w:tr>
      <w:tr w:rsidR="00D97357" w:rsidRPr="00493D13" w14:paraId="0B539B4C" w14:textId="77777777" w:rsidTr="002241A0">
        <w:tc>
          <w:tcPr>
            <w:tcW w:w="1563" w:type="dxa"/>
            <w:vAlign w:val="center"/>
          </w:tcPr>
          <w:p w14:paraId="3304AA06" w14:textId="10DED243" w:rsidR="00D97357" w:rsidRPr="00493D13" w:rsidRDefault="00D97357"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Vallbohmer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32</w:t>
            </w:r>
            <w:r w:rsidR="009158F6" w:rsidRPr="00493D13">
              <w:rPr>
                <w:rFonts w:ascii="Book Antiqua" w:eastAsia="宋体" w:hAnsi="Book Antiqua" w:hint="eastAsia"/>
                <w:color w:val="000000"/>
                <w:vertAlign w:val="superscript"/>
                <w:lang w:eastAsia="zh-CN"/>
              </w:rPr>
              <w:t>]</w:t>
            </w:r>
          </w:p>
        </w:tc>
        <w:tc>
          <w:tcPr>
            <w:tcW w:w="520" w:type="dxa"/>
            <w:vAlign w:val="center"/>
          </w:tcPr>
          <w:p w14:paraId="54FB846A"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2012</w:t>
            </w:r>
          </w:p>
        </w:tc>
        <w:tc>
          <w:tcPr>
            <w:tcW w:w="906" w:type="dxa"/>
            <w:shd w:val="clear" w:color="auto" w:fill="auto"/>
            <w:vAlign w:val="center"/>
          </w:tcPr>
          <w:p w14:paraId="5013C759" w14:textId="4B9DAA1D"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3 and 4</w:t>
            </w:r>
          </w:p>
        </w:tc>
        <w:tc>
          <w:tcPr>
            <w:tcW w:w="992" w:type="dxa"/>
            <w:vAlign w:val="center"/>
          </w:tcPr>
          <w:p w14:paraId="21D3904E" w14:textId="4F478923"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w:t>
            </w:r>
          </w:p>
        </w:tc>
        <w:tc>
          <w:tcPr>
            <w:tcW w:w="943" w:type="dxa"/>
            <w:gridSpan w:val="2"/>
            <w:shd w:val="clear" w:color="auto" w:fill="E0E0E0"/>
            <w:vAlign w:val="center"/>
          </w:tcPr>
          <w:p w14:paraId="4C53B430"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54" w:type="dxa"/>
            <w:shd w:val="clear" w:color="auto" w:fill="E0E0E0"/>
            <w:vAlign w:val="center"/>
          </w:tcPr>
          <w:p w14:paraId="42346397"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923" w:type="dxa"/>
            <w:gridSpan w:val="2"/>
            <w:shd w:val="clear" w:color="auto" w:fill="E0E0E0"/>
            <w:vAlign w:val="center"/>
          </w:tcPr>
          <w:p w14:paraId="6EDD5CA3"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3D37CFAD"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1640" w:type="dxa"/>
            <w:gridSpan w:val="2"/>
            <w:shd w:val="clear" w:color="auto" w:fill="E0E0E0"/>
            <w:vAlign w:val="center"/>
          </w:tcPr>
          <w:p w14:paraId="2127006F"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39" w:type="dxa"/>
            <w:shd w:val="clear" w:color="auto" w:fill="E0E0E0"/>
            <w:vAlign w:val="center"/>
          </w:tcPr>
          <w:p w14:paraId="70485AF8" w14:textId="77777777" w:rsidR="00D97357" w:rsidRPr="00493D13" w:rsidRDefault="00D97357" w:rsidP="00591062">
            <w:pPr>
              <w:adjustRightInd w:val="0"/>
              <w:snapToGrid w:val="0"/>
              <w:spacing w:line="360" w:lineRule="auto"/>
              <w:jc w:val="both"/>
              <w:rPr>
                <w:rFonts w:ascii="Book Antiqua" w:hAnsi="Book Antiqua"/>
                <w:i/>
                <w:color w:val="FF0000"/>
              </w:rPr>
            </w:pPr>
          </w:p>
        </w:tc>
        <w:tc>
          <w:tcPr>
            <w:tcW w:w="943" w:type="dxa"/>
            <w:gridSpan w:val="2"/>
            <w:shd w:val="clear" w:color="auto" w:fill="auto"/>
            <w:vAlign w:val="center"/>
          </w:tcPr>
          <w:p w14:paraId="22D6C239"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Better in GR</w:t>
            </w:r>
          </w:p>
        </w:tc>
        <w:tc>
          <w:tcPr>
            <w:tcW w:w="654" w:type="dxa"/>
            <w:vAlign w:val="center"/>
          </w:tcPr>
          <w:p w14:paraId="23E5CE5D" w14:textId="77777777" w:rsidR="00D97357" w:rsidRPr="00493D13" w:rsidRDefault="00D97357" w:rsidP="00591062">
            <w:pPr>
              <w:adjustRightInd w:val="0"/>
              <w:snapToGrid w:val="0"/>
              <w:spacing w:line="360" w:lineRule="auto"/>
              <w:jc w:val="both"/>
              <w:rPr>
                <w:rFonts w:ascii="Book Antiqua" w:hAnsi="Book Antiqua"/>
                <w:i/>
                <w:color w:val="FF0000"/>
              </w:rPr>
            </w:pPr>
            <w:r w:rsidRPr="00493D13">
              <w:rPr>
                <w:rFonts w:ascii="Book Antiqua" w:hAnsi="Book Antiqua"/>
              </w:rPr>
              <w:t>No</w:t>
            </w:r>
          </w:p>
        </w:tc>
        <w:tc>
          <w:tcPr>
            <w:tcW w:w="923" w:type="dxa"/>
            <w:gridSpan w:val="2"/>
            <w:shd w:val="clear" w:color="auto" w:fill="E0E0E0"/>
            <w:vAlign w:val="center"/>
          </w:tcPr>
          <w:p w14:paraId="422A8E77" w14:textId="77777777" w:rsidR="00D97357" w:rsidRPr="00493D13" w:rsidRDefault="00D97357" w:rsidP="00591062">
            <w:pPr>
              <w:adjustRightInd w:val="0"/>
              <w:snapToGrid w:val="0"/>
              <w:spacing w:line="360" w:lineRule="auto"/>
              <w:jc w:val="both"/>
              <w:rPr>
                <w:rFonts w:ascii="Book Antiqua" w:hAnsi="Book Antiqua"/>
                <w:i/>
                <w:color w:val="FF0000"/>
              </w:rPr>
            </w:pPr>
          </w:p>
        </w:tc>
        <w:tc>
          <w:tcPr>
            <w:tcW w:w="644" w:type="dxa"/>
            <w:shd w:val="clear" w:color="auto" w:fill="E0E0E0"/>
            <w:vAlign w:val="center"/>
          </w:tcPr>
          <w:p w14:paraId="75A84C69" w14:textId="77777777" w:rsidR="00D97357" w:rsidRPr="00493D13" w:rsidRDefault="00D97357" w:rsidP="00591062">
            <w:pPr>
              <w:adjustRightInd w:val="0"/>
              <w:snapToGrid w:val="0"/>
              <w:spacing w:line="360" w:lineRule="auto"/>
              <w:jc w:val="both"/>
              <w:rPr>
                <w:rFonts w:ascii="Book Antiqua" w:hAnsi="Book Antiqua"/>
                <w:i/>
                <w:color w:val="FF0000"/>
              </w:rPr>
            </w:pPr>
          </w:p>
        </w:tc>
        <w:tc>
          <w:tcPr>
            <w:tcW w:w="2819" w:type="dxa"/>
            <w:shd w:val="clear" w:color="auto" w:fill="auto"/>
            <w:vAlign w:val="center"/>
          </w:tcPr>
          <w:p w14:paraId="54884889"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There was no statistically significant difference for OS between good and poor responders</w:t>
            </w:r>
          </w:p>
        </w:tc>
      </w:tr>
      <w:tr w:rsidR="00D97357" w:rsidRPr="00493D13" w14:paraId="2B59701B" w14:textId="77777777" w:rsidTr="002241A0">
        <w:tc>
          <w:tcPr>
            <w:tcW w:w="1563" w:type="dxa"/>
            <w:vAlign w:val="center"/>
          </w:tcPr>
          <w:p w14:paraId="217958D3" w14:textId="2CC67E0B"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Fokas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14</w:t>
            </w:r>
            <w:r w:rsidR="009158F6" w:rsidRPr="00493D13">
              <w:rPr>
                <w:rFonts w:ascii="Book Antiqua" w:eastAsia="宋体" w:hAnsi="Book Antiqua" w:hint="eastAsia"/>
                <w:color w:val="000000"/>
                <w:vertAlign w:val="superscript"/>
                <w:lang w:eastAsia="zh-CN"/>
              </w:rPr>
              <w:t>]</w:t>
            </w:r>
          </w:p>
        </w:tc>
        <w:tc>
          <w:tcPr>
            <w:tcW w:w="520" w:type="dxa"/>
            <w:vAlign w:val="center"/>
          </w:tcPr>
          <w:p w14:paraId="4751628E"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2014</w:t>
            </w:r>
          </w:p>
        </w:tc>
        <w:tc>
          <w:tcPr>
            <w:tcW w:w="906" w:type="dxa"/>
            <w:shd w:val="clear" w:color="auto" w:fill="auto"/>
            <w:vAlign w:val="center"/>
          </w:tcPr>
          <w:p w14:paraId="183EBB81" w14:textId="5F4C59C9"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2 and 3</w:t>
            </w:r>
          </w:p>
        </w:tc>
        <w:tc>
          <w:tcPr>
            <w:tcW w:w="992" w:type="dxa"/>
            <w:vAlign w:val="center"/>
          </w:tcPr>
          <w:p w14:paraId="39ABF624" w14:textId="26F90CAD"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0</w:t>
            </w:r>
            <w:r w:rsidR="00853575" w:rsidRPr="00493D13">
              <w:rPr>
                <w:rFonts w:ascii="Book Antiqua" w:hAnsi="Book Antiqua"/>
              </w:rPr>
              <w:t>and</w:t>
            </w:r>
            <w:r w:rsidRPr="00493D13">
              <w:rPr>
                <w:rFonts w:ascii="Book Antiqua" w:hAnsi="Book Antiqua"/>
              </w:rPr>
              <w:t>1</w:t>
            </w:r>
          </w:p>
        </w:tc>
        <w:tc>
          <w:tcPr>
            <w:tcW w:w="471" w:type="dxa"/>
            <w:shd w:val="clear" w:color="auto" w:fill="auto"/>
            <w:vAlign w:val="center"/>
          </w:tcPr>
          <w:p w14:paraId="150E9859"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8</w:t>
            </w:r>
          </w:p>
        </w:tc>
        <w:tc>
          <w:tcPr>
            <w:tcW w:w="472" w:type="dxa"/>
            <w:shd w:val="clear" w:color="auto" w:fill="auto"/>
            <w:vAlign w:val="center"/>
          </w:tcPr>
          <w:p w14:paraId="6BF75CEE"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3.6</w:t>
            </w:r>
          </w:p>
        </w:tc>
        <w:tc>
          <w:tcPr>
            <w:tcW w:w="654" w:type="dxa"/>
            <w:shd w:val="clear" w:color="auto" w:fill="auto"/>
            <w:vAlign w:val="center"/>
          </w:tcPr>
          <w:p w14:paraId="0BB5050F"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No</w:t>
            </w:r>
          </w:p>
        </w:tc>
        <w:tc>
          <w:tcPr>
            <w:tcW w:w="461" w:type="dxa"/>
            <w:shd w:val="clear" w:color="auto" w:fill="auto"/>
            <w:vAlign w:val="center"/>
          </w:tcPr>
          <w:p w14:paraId="3A8FC7D2"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29.3</w:t>
            </w:r>
          </w:p>
        </w:tc>
        <w:tc>
          <w:tcPr>
            <w:tcW w:w="462" w:type="dxa"/>
            <w:shd w:val="clear" w:color="auto" w:fill="auto"/>
            <w:vAlign w:val="center"/>
          </w:tcPr>
          <w:p w14:paraId="38F1A60C"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39.6</w:t>
            </w:r>
          </w:p>
        </w:tc>
        <w:tc>
          <w:tcPr>
            <w:tcW w:w="644" w:type="dxa"/>
            <w:shd w:val="clear" w:color="auto" w:fill="auto"/>
            <w:vAlign w:val="center"/>
          </w:tcPr>
          <w:p w14:paraId="297BDD46"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Yes</w:t>
            </w:r>
          </w:p>
        </w:tc>
        <w:tc>
          <w:tcPr>
            <w:tcW w:w="854" w:type="dxa"/>
            <w:shd w:val="clear" w:color="auto" w:fill="auto"/>
            <w:vAlign w:val="center"/>
          </w:tcPr>
          <w:p w14:paraId="0FE481C7"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73.6</w:t>
            </w:r>
          </w:p>
        </w:tc>
        <w:tc>
          <w:tcPr>
            <w:tcW w:w="786" w:type="dxa"/>
            <w:shd w:val="clear" w:color="auto" w:fill="auto"/>
            <w:vAlign w:val="center"/>
          </w:tcPr>
          <w:p w14:paraId="4C535D60"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63</w:t>
            </w:r>
          </w:p>
        </w:tc>
        <w:tc>
          <w:tcPr>
            <w:tcW w:w="639" w:type="dxa"/>
            <w:shd w:val="clear" w:color="auto" w:fill="auto"/>
            <w:vAlign w:val="center"/>
          </w:tcPr>
          <w:p w14:paraId="3531FA8D"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Yes</w:t>
            </w:r>
          </w:p>
        </w:tc>
        <w:tc>
          <w:tcPr>
            <w:tcW w:w="943" w:type="dxa"/>
            <w:gridSpan w:val="2"/>
            <w:shd w:val="clear" w:color="auto" w:fill="E0E0E0"/>
            <w:vAlign w:val="center"/>
          </w:tcPr>
          <w:p w14:paraId="5965C26C"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54" w:type="dxa"/>
            <w:shd w:val="clear" w:color="auto" w:fill="E0E0E0"/>
            <w:vAlign w:val="center"/>
          </w:tcPr>
          <w:p w14:paraId="2FE082DA"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923" w:type="dxa"/>
            <w:gridSpan w:val="2"/>
            <w:shd w:val="clear" w:color="auto" w:fill="E0E0E0"/>
            <w:vAlign w:val="center"/>
          </w:tcPr>
          <w:p w14:paraId="5308A1F6"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0D3A4020"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2819" w:type="dxa"/>
            <w:shd w:val="clear" w:color="auto" w:fill="auto"/>
            <w:vAlign w:val="center"/>
          </w:tcPr>
          <w:p w14:paraId="0EBAB25E" w14:textId="24CE0E33"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 xml:space="preserve">Good responders have better, statistically significant outcomes for DR </w:t>
            </w:r>
            <w:r w:rsidR="00853575" w:rsidRPr="00493D13">
              <w:rPr>
                <w:rFonts w:ascii="Book Antiqua" w:hAnsi="Book Antiqua"/>
              </w:rPr>
              <w:t>and</w:t>
            </w:r>
            <w:r w:rsidRPr="00493D13">
              <w:rPr>
                <w:rFonts w:ascii="Book Antiqua" w:hAnsi="Book Antiqua"/>
              </w:rPr>
              <w:t xml:space="preserve"> DFS. Good responders had poorer, non-statistically significant outcomes for </w:t>
            </w:r>
            <w:r w:rsidRPr="00493D13">
              <w:rPr>
                <w:rFonts w:ascii="Book Antiqua" w:hAnsi="Book Antiqua"/>
              </w:rPr>
              <w:lastRenderedPageBreak/>
              <w:t>LR</w:t>
            </w:r>
          </w:p>
        </w:tc>
      </w:tr>
      <w:tr w:rsidR="00D97357" w:rsidRPr="00493D13" w14:paraId="3B1B1DE0" w14:textId="77777777" w:rsidTr="002241A0">
        <w:tc>
          <w:tcPr>
            <w:tcW w:w="1563" w:type="dxa"/>
            <w:vAlign w:val="center"/>
          </w:tcPr>
          <w:p w14:paraId="212E78E1" w14:textId="4B049618"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lastRenderedPageBreak/>
              <w:t xml:space="preserve">Santos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16</w:t>
            </w:r>
            <w:r w:rsidR="009158F6" w:rsidRPr="00493D13">
              <w:rPr>
                <w:rFonts w:ascii="Book Antiqua" w:eastAsia="宋体" w:hAnsi="Book Antiqua" w:hint="eastAsia"/>
                <w:color w:val="000000"/>
                <w:vertAlign w:val="superscript"/>
                <w:lang w:eastAsia="zh-CN"/>
              </w:rPr>
              <w:t>]</w:t>
            </w:r>
          </w:p>
        </w:tc>
        <w:tc>
          <w:tcPr>
            <w:tcW w:w="520" w:type="dxa"/>
            <w:vAlign w:val="center"/>
          </w:tcPr>
          <w:p w14:paraId="0EE004A4"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2014</w:t>
            </w:r>
          </w:p>
        </w:tc>
        <w:tc>
          <w:tcPr>
            <w:tcW w:w="906" w:type="dxa"/>
            <w:shd w:val="clear" w:color="auto" w:fill="auto"/>
            <w:vAlign w:val="center"/>
          </w:tcPr>
          <w:p w14:paraId="431EC432" w14:textId="67CDB429"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1 and 2</w:t>
            </w:r>
          </w:p>
        </w:tc>
        <w:tc>
          <w:tcPr>
            <w:tcW w:w="992" w:type="dxa"/>
            <w:vAlign w:val="center"/>
          </w:tcPr>
          <w:p w14:paraId="0E5989FC" w14:textId="19F02E9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3 and 4</w:t>
            </w:r>
            <w:r w:rsidR="00853575" w:rsidRPr="00493D13">
              <w:rPr>
                <w:rFonts w:ascii="Book Antiqua" w:hAnsi="Book Antiqua"/>
              </w:rPr>
              <w:t>and</w:t>
            </w:r>
            <w:r w:rsidRPr="00493D13">
              <w:rPr>
                <w:rFonts w:ascii="Book Antiqua" w:hAnsi="Book Antiqua"/>
              </w:rPr>
              <w:t>5</w:t>
            </w:r>
          </w:p>
        </w:tc>
        <w:tc>
          <w:tcPr>
            <w:tcW w:w="471" w:type="dxa"/>
            <w:shd w:val="clear" w:color="auto" w:fill="auto"/>
            <w:vAlign w:val="center"/>
          </w:tcPr>
          <w:p w14:paraId="1C0F3788"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1.4</w:t>
            </w:r>
          </w:p>
        </w:tc>
        <w:tc>
          <w:tcPr>
            <w:tcW w:w="472" w:type="dxa"/>
            <w:shd w:val="clear" w:color="auto" w:fill="auto"/>
            <w:vAlign w:val="center"/>
          </w:tcPr>
          <w:p w14:paraId="0ED20B9D"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4.3</w:t>
            </w:r>
          </w:p>
        </w:tc>
        <w:tc>
          <w:tcPr>
            <w:tcW w:w="654" w:type="dxa"/>
            <w:shd w:val="clear" w:color="auto" w:fill="auto"/>
            <w:vAlign w:val="center"/>
          </w:tcPr>
          <w:p w14:paraId="2B144A26"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NC</w:t>
            </w:r>
          </w:p>
        </w:tc>
        <w:tc>
          <w:tcPr>
            <w:tcW w:w="461" w:type="dxa"/>
            <w:shd w:val="clear" w:color="auto" w:fill="auto"/>
            <w:vAlign w:val="center"/>
          </w:tcPr>
          <w:p w14:paraId="446D4B8D"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8.6</w:t>
            </w:r>
          </w:p>
        </w:tc>
        <w:tc>
          <w:tcPr>
            <w:tcW w:w="462" w:type="dxa"/>
            <w:shd w:val="clear" w:color="auto" w:fill="auto"/>
            <w:vAlign w:val="center"/>
          </w:tcPr>
          <w:p w14:paraId="2FF83F75"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20.3</w:t>
            </w:r>
          </w:p>
        </w:tc>
        <w:tc>
          <w:tcPr>
            <w:tcW w:w="644" w:type="dxa"/>
            <w:shd w:val="clear" w:color="auto" w:fill="auto"/>
            <w:vAlign w:val="center"/>
          </w:tcPr>
          <w:p w14:paraId="61A7402C"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NC</w:t>
            </w:r>
          </w:p>
        </w:tc>
        <w:tc>
          <w:tcPr>
            <w:tcW w:w="854" w:type="dxa"/>
            <w:shd w:val="clear" w:color="auto" w:fill="auto"/>
            <w:vAlign w:val="center"/>
          </w:tcPr>
          <w:p w14:paraId="6855BB90"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81.7</w:t>
            </w:r>
          </w:p>
        </w:tc>
        <w:tc>
          <w:tcPr>
            <w:tcW w:w="786" w:type="dxa"/>
            <w:shd w:val="clear" w:color="auto" w:fill="auto"/>
            <w:vAlign w:val="center"/>
          </w:tcPr>
          <w:p w14:paraId="3C096C83"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61.7</w:t>
            </w:r>
          </w:p>
        </w:tc>
        <w:tc>
          <w:tcPr>
            <w:tcW w:w="639" w:type="dxa"/>
            <w:shd w:val="clear" w:color="auto" w:fill="auto"/>
            <w:vAlign w:val="center"/>
          </w:tcPr>
          <w:p w14:paraId="5094B854"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Yes</w:t>
            </w:r>
          </w:p>
        </w:tc>
        <w:tc>
          <w:tcPr>
            <w:tcW w:w="471" w:type="dxa"/>
            <w:shd w:val="clear" w:color="auto" w:fill="auto"/>
            <w:vAlign w:val="center"/>
          </w:tcPr>
          <w:p w14:paraId="74704714"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79.4</w:t>
            </w:r>
          </w:p>
        </w:tc>
        <w:tc>
          <w:tcPr>
            <w:tcW w:w="472" w:type="dxa"/>
            <w:shd w:val="clear" w:color="auto" w:fill="auto"/>
            <w:vAlign w:val="center"/>
          </w:tcPr>
          <w:p w14:paraId="1263BEEF"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60.7</w:t>
            </w:r>
          </w:p>
        </w:tc>
        <w:tc>
          <w:tcPr>
            <w:tcW w:w="654" w:type="dxa"/>
            <w:vAlign w:val="center"/>
          </w:tcPr>
          <w:p w14:paraId="17A08342"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Yes</w:t>
            </w:r>
          </w:p>
        </w:tc>
        <w:tc>
          <w:tcPr>
            <w:tcW w:w="923" w:type="dxa"/>
            <w:gridSpan w:val="2"/>
            <w:shd w:val="clear" w:color="auto" w:fill="E0E0E0"/>
            <w:vAlign w:val="center"/>
          </w:tcPr>
          <w:p w14:paraId="03D849CE" w14:textId="77777777" w:rsidR="00D97357" w:rsidRPr="00493D13" w:rsidRDefault="00D97357" w:rsidP="00591062">
            <w:pPr>
              <w:adjustRightInd w:val="0"/>
              <w:snapToGrid w:val="0"/>
              <w:spacing w:line="360" w:lineRule="auto"/>
              <w:jc w:val="both"/>
              <w:rPr>
                <w:rFonts w:ascii="Book Antiqua" w:hAnsi="Book Antiqua"/>
              </w:rPr>
            </w:pPr>
          </w:p>
        </w:tc>
        <w:tc>
          <w:tcPr>
            <w:tcW w:w="644" w:type="dxa"/>
            <w:shd w:val="clear" w:color="auto" w:fill="E0E0E0"/>
            <w:vAlign w:val="center"/>
          </w:tcPr>
          <w:p w14:paraId="1B941A9C" w14:textId="77777777" w:rsidR="00D97357" w:rsidRPr="00493D13" w:rsidRDefault="00D97357" w:rsidP="00591062">
            <w:pPr>
              <w:adjustRightInd w:val="0"/>
              <w:snapToGrid w:val="0"/>
              <w:spacing w:line="360" w:lineRule="auto"/>
              <w:jc w:val="both"/>
              <w:rPr>
                <w:rFonts w:ascii="Book Antiqua" w:hAnsi="Book Antiqua"/>
              </w:rPr>
            </w:pPr>
          </w:p>
        </w:tc>
        <w:tc>
          <w:tcPr>
            <w:tcW w:w="2819" w:type="dxa"/>
            <w:shd w:val="clear" w:color="auto" w:fill="auto"/>
            <w:vAlign w:val="center"/>
          </w:tcPr>
          <w:p w14:paraId="1BCDA40C" w14:textId="6F94A279" w:rsidR="00D97357" w:rsidRPr="00493D13" w:rsidRDefault="00D97357" w:rsidP="00591062">
            <w:pPr>
              <w:adjustRightInd w:val="0"/>
              <w:snapToGrid w:val="0"/>
              <w:spacing w:line="360" w:lineRule="auto"/>
              <w:jc w:val="both"/>
              <w:rPr>
                <w:rFonts w:ascii="Book Antiqua" w:hAnsi="Book Antiqua"/>
                <w:b/>
                <w:color w:val="FF0000"/>
              </w:rPr>
            </w:pPr>
            <w:r w:rsidRPr="00493D13">
              <w:rPr>
                <w:rFonts w:ascii="Book Antiqua" w:hAnsi="Book Antiqua"/>
              </w:rPr>
              <w:t xml:space="preserve">Good responders have better, statistically significant outcomes for DFS </w:t>
            </w:r>
            <w:r w:rsidR="00853575" w:rsidRPr="00493D13">
              <w:rPr>
                <w:rFonts w:ascii="Book Antiqua" w:hAnsi="Book Antiqua"/>
              </w:rPr>
              <w:t>and</w:t>
            </w:r>
            <w:r w:rsidRPr="00493D13">
              <w:rPr>
                <w:rFonts w:ascii="Book Antiqua" w:hAnsi="Book Antiqua"/>
              </w:rPr>
              <w:t xml:space="preserve"> OS.</w:t>
            </w:r>
          </w:p>
        </w:tc>
      </w:tr>
      <w:tr w:rsidR="00D97357" w:rsidRPr="00493D13" w14:paraId="3134C025" w14:textId="77777777" w:rsidTr="002241A0">
        <w:trPr>
          <w:trHeight w:val="42"/>
        </w:trPr>
        <w:tc>
          <w:tcPr>
            <w:tcW w:w="1563" w:type="dxa"/>
            <w:vAlign w:val="center"/>
          </w:tcPr>
          <w:p w14:paraId="1A55F916" w14:textId="1695B626"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Santos </w:t>
            </w:r>
            <w:r w:rsidR="00CB0222" w:rsidRPr="00493D13">
              <w:rPr>
                <w:rFonts w:ascii="Book Antiqua" w:hAnsi="Book Antiqua"/>
                <w:i/>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16</w:t>
            </w:r>
            <w:r w:rsidR="009158F6" w:rsidRPr="00493D13">
              <w:rPr>
                <w:rFonts w:ascii="Book Antiqua" w:eastAsia="宋体" w:hAnsi="Book Antiqua" w:hint="eastAsia"/>
                <w:color w:val="000000"/>
                <w:vertAlign w:val="superscript"/>
                <w:lang w:eastAsia="zh-CN"/>
              </w:rPr>
              <w:t>]</w:t>
            </w:r>
          </w:p>
        </w:tc>
        <w:tc>
          <w:tcPr>
            <w:tcW w:w="520" w:type="dxa"/>
            <w:vAlign w:val="center"/>
          </w:tcPr>
          <w:p w14:paraId="6F418B3E"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2014</w:t>
            </w:r>
          </w:p>
        </w:tc>
        <w:tc>
          <w:tcPr>
            <w:tcW w:w="906" w:type="dxa"/>
            <w:shd w:val="clear" w:color="auto" w:fill="auto"/>
            <w:vAlign w:val="center"/>
          </w:tcPr>
          <w:p w14:paraId="4087C9F3" w14:textId="3B1300F6"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3 and 4</w:t>
            </w:r>
          </w:p>
        </w:tc>
        <w:tc>
          <w:tcPr>
            <w:tcW w:w="992" w:type="dxa"/>
            <w:vAlign w:val="center"/>
          </w:tcPr>
          <w:p w14:paraId="345B5601" w14:textId="6EC4A579"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0</w:t>
            </w:r>
            <w:r w:rsidR="00853575" w:rsidRPr="00493D13">
              <w:rPr>
                <w:rFonts w:ascii="Book Antiqua" w:hAnsi="Book Antiqua"/>
              </w:rPr>
              <w:t>and</w:t>
            </w:r>
            <w:r w:rsidR="009158F6" w:rsidRPr="00493D13">
              <w:rPr>
                <w:rFonts w:ascii="Book Antiqua" w:hAnsi="Book Antiqua"/>
              </w:rPr>
              <w:t>1 and 2</w:t>
            </w:r>
          </w:p>
        </w:tc>
        <w:tc>
          <w:tcPr>
            <w:tcW w:w="471" w:type="dxa"/>
            <w:shd w:val="clear" w:color="auto" w:fill="auto"/>
            <w:vAlign w:val="center"/>
          </w:tcPr>
          <w:p w14:paraId="2EFF3F54"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1.8</w:t>
            </w:r>
          </w:p>
        </w:tc>
        <w:tc>
          <w:tcPr>
            <w:tcW w:w="472" w:type="dxa"/>
            <w:shd w:val="clear" w:color="auto" w:fill="auto"/>
            <w:vAlign w:val="center"/>
          </w:tcPr>
          <w:p w14:paraId="112D40A0"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3.5</w:t>
            </w:r>
          </w:p>
        </w:tc>
        <w:tc>
          <w:tcPr>
            <w:tcW w:w="654" w:type="dxa"/>
            <w:shd w:val="clear" w:color="auto" w:fill="auto"/>
            <w:vAlign w:val="center"/>
          </w:tcPr>
          <w:p w14:paraId="1014FC11"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NC</w:t>
            </w:r>
          </w:p>
        </w:tc>
        <w:tc>
          <w:tcPr>
            <w:tcW w:w="461" w:type="dxa"/>
            <w:shd w:val="clear" w:color="auto" w:fill="auto"/>
            <w:vAlign w:val="center"/>
          </w:tcPr>
          <w:p w14:paraId="1016C5A9"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11.1</w:t>
            </w:r>
          </w:p>
        </w:tc>
        <w:tc>
          <w:tcPr>
            <w:tcW w:w="462" w:type="dxa"/>
            <w:shd w:val="clear" w:color="auto" w:fill="auto"/>
            <w:vAlign w:val="center"/>
          </w:tcPr>
          <w:p w14:paraId="54A9A1AF"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16.4</w:t>
            </w:r>
          </w:p>
        </w:tc>
        <w:tc>
          <w:tcPr>
            <w:tcW w:w="644" w:type="dxa"/>
            <w:shd w:val="clear" w:color="auto" w:fill="auto"/>
            <w:vAlign w:val="center"/>
          </w:tcPr>
          <w:p w14:paraId="0AACA6BF"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NC</w:t>
            </w:r>
          </w:p>
        </w:tc>
        <w:tc>
          <w:tcPr>
            <w:tcW w:w="854" w:type="dxa"/>
            <w:shd w:val="clear" w:color="auto" w:fill="auto"/>
            <w:vAlign w:val="center"/>
          </w:tcPr>
          <w:p w14:paraId="1C859DA5"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78.4</w:t>
            </w:r>
          </w:p>
        </w:tc>
        <w:tc>
          <w:tcPr>
            <w:tcW w:w="786" w:type="dxa"/>
            <w:shd w:val="clear" w:color="auto" w:fill="auto"/>
            <w:vAlign w:val="center"/>
          </w:tcPr>
          <w:p w14:paraId="4CFD7584"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68.1</w:t>
            </w:r>
          </w:p>
        </w:tc>
        <w:tc>
          <w:tcPr>
            <w:tcW w:w="639" w:type="dxa"/>
            <w:shd w:val="clear" w:color="auto" w:fill="auto"/>
            <w:vAlign w:val="center"/>
          </w:tcPr>
          <w:p w14:paraId="32923A19"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No</w:t>
            </w:r>
          </w:p>
        </w:tc>
        <w:tc>
          <w:tcPr>
            <w:tcW w:w="471" w:type="dxa"/>
            <w:shd w:val="clear" w:color="auto" w:fill="auto"/>
            <w:vAlign w:val="center"/>
          </w:tcPr>
          <w:p w14:paraId="2ECB8F33"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77.4</w:t>
            </w:r>
          </w:p>
        </w:tc>
        <w:tc>
          <w:tcPr>
            <w:tcW w:w="472" w:type="dxa"/>
            <w:shd w:val="clear" w:color="auto" w:fill="auto"/>
            <w:vAlign w:val="center"/>
          </w:tcPr>
          <w:p w14:paraId="52416142"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69.1</w:t>
            </w:r>
          </w:p>
        </w:tc>
        <w:tc>
          <w:tcPr>
            <w:tcW w:w="654" w:type="dxa"/>
            <w:vAlign w:val="center"/>
          </w:tcPr>
          <w:p w14:paraId="313CF0A0"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No</w:t>
            </w:r>
          </w:p>
        </w:tc>
        <w:tc>
          <w:tcPr>
            <w:tcW w:w="923" w:type="dxa"/>
            <w:gridSpan w:val="2"/>
            <w:shd w:val="clear" w:color="auto" w:fill="E0E0E0"/>
            <w:vAlign w:val="center"/>
          </w:tcPr>
          <w:p w14:paraId="09E80731" w14:textId="77777777" w:rsidR="00D97357" w:rsidRPr="00493D13" w:rsidRDefault="00D97357" w:rsidP="00591062">
            <w:pPr>
              <w:adjustRightInd w:val="0"/>
              <w:snapToGrid w:val="0"/>
              <w:spacing w:line="360" w:lineRule="auto"/>
              <w:jc w:val="both"/>
              <w:rPr>
                <w:rFonts w:ascii="Book Antiqua" w:hAnsi="Book Antiqua"/>
              </w:rPr>
            </w:pPr>
          </w:p>
        </w:tc>
        <w:tc>
          <w:tcPr>
            <w:tcW w:w="644" w:type="dxa"/>
            <w:shd w:val="clear" w:color="auto" w:fill="E0E0E0"/>
            <w:vAlign w:val="center"/>
          </w:tcPr>
          <w:p w14:paraId="256886D8" w14:textId="77777777" w:rsidR="00D97357" w:rsidRPr="00493D13" w:rsidRDefault="00D97357" w:rsidP="00591062">
            <w:pPr>
              <w:adjustRightInd w:val="0"/>
              <w:snapToGrid w:val="0"/>
              <w:spacing w:line="360" w:lineRule="auto"/>
              <w:jc w:val="both"/>
              <w:rPr>
                <w:rFonts w:ascii="Book Antiqua" w:hAnsi="Book Antiqua"/>
              </w:rPr>
            </w:pPr>
          </w:p>
        </w:tc>
        <w:tc>
          <w:tcPr>
            <w:tcW w:w="2819" w:type="dxa"/>
            <w:shd w:val="clear" w:color="auto" w:fill="auto"/>
            <w:vAlign w:val="center"/>
          </w:tcPr>
          <w:p w14:paraId="3609CE1B" w14:textId="70CBFBC2"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 xml:space="preserve">Good responders have better, non-statistically significant outcomes for DFS </w:t>
            </w:r>
            <w:r w:rsidR="00853575" w:rsidRPr="00493D13">
              <w:rPr>
                <w:rFonts w:ascii="Book Antiqua" w:hAnsi="Book Antiqua"/>
              </w:rPr>
              <w:t>and</w:t>
            </w:r>
            <w:r w:rsidRPr="00493D13">
              <w:rPr>
                <w:rFonts w:ascii="Book Antiqua" w:hAnsi="Book Antiqua"/>
              </w:rPr>
              <w:t xml:space="preserve"> OS.</w:t>
            </w:r>
          </w:p>
        </w:tc>
      </w:tr>
      <w:tr w:rsidR="00D97357" w:rsidRPr="00493D13" w14:paraId="1C40704A" w14:textId="77777777" w:rsidTr="002241A0">
        <w:tc>
          <w:tcPr>
            <w:tcW w:w="1563" w:type="dxa"/>
            <w:vAlign w:val="center"/>
          </w:tcPr>
          <w:p w14:paraId="4FBC1937" w14:textId="49A61BFD"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Hav </w:t>
            </w:r>
            <w:r w:rsidR="00CB0222" w:rsidRPr="00493D13">
              <w:rPr>
                <w:rFonts w:ascii="Book Antiqua" w:hAnsi="Book Antiqua"/>
                <w:i/>
              </w:rPr>
              <w:t>et a</w:t>
            </w:r>
            <w:r w:rsidR="009158F6" w:rsidRPr="00493D13">
              <w:rPr>
                <w:rFonts w:ascii="Book Antiqua" w:eastAsia="宋体" w:hAnsi="Book Antiqua" w:hint="eastAsia"/>
                <w:i/>
                <w:lang w:eastAsia="zh-CN"/>
              </w:rPr>
              <w:t>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15</w:t>
            </w:r>
            <w:r w:rsidR="009158F6" w:rsidRPr="00493D13">
              <w:rPr>
                <w:rFonts w:ascii="Book Antiqua" w:eastAsia="宋体" w:hAnsi="Book Antiqua" w:hint="eastAsia"/>
                <w:color w:val="000000"/>
                <w:vertAlign w:val="superscript"/>
                <w:lang w:eastAsia="zh-CN"/>
              </w:rPr>
              <w:t>]</w:t>
            </w:r>
          </w:p>
        </w:tc>
        <w:tc>
          <w:tcPr>
            <w:tcW w:w="520" w:type="dxa"/>
            <w:vAlign w:val="center"/>
          </w:tcPr>
          <w:p w14:paraId="7E2041A5" w14:textId="77777777"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2015</w:t>
            </w:r>
          </w:p>
        </w:tc>
        <w:tc>
          <w:tcPr>
            <w:tcW w:w="906" w:type="dxa"/>
            <w:shd w:val="clear" w:color="auto" w:fill="auto"/>
            <w:vAlign w:val="center"/>
          </w:tcPr>
          <w:p w14:paraId="36836202" w14:textId="431A21E1"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 xml:space="preserve">TRG </w:t>
            </w:r>
            <w:r w:rsidR="009158F6" w:rsidRPr="00493D13">
              <w:rPr>
                <w:rFonts w:ascii="Book Antiqua" w:hAnsi="Book Antiqua"/>
              </w:rPr>
              <w:t>3 and 4</w:t>
            </w:r>
          </w:p>
        </w:tc>
        <w:tc>
          <w:tcPr>
            <w:tcW w:w="992" w:type="dxa"/>
            <w:vAlign w:val="center"/>
          </w:tcPr>
          <w:p w14:paraId="6953C55C" w14:textId="537FD644" w:rsidR="00D97357" w:rsidRPr="00493D13" w:rsidRDefault="00D97357" w:rsidP="00591062">
            <w:pPr>
              <w:adjustRightInd w:val="0"/>
              <w:snapToGrid w:val="0"/>
              <w:spacing w:line="360" w:lineRule="auto"/>
              <w:jc w:val="both"/>
              <w:rPr>
                <w:rFonts w:ascii="Book Antiqua" w:hAnsi="Book Antiqua"/>
              </w:rPr>
            </w:pPr>
            <w:r w:rsidRPr="00493D13">
              <w:rPr>
                <w:rFonts w:ascii="Book Antiqua" w:hAnsi="Book Antiqua"/>
              </w:rPr>
              <w:t>TRG 0</w:t>
            </w:r>
            <w:r w:rsidR="00853575" w:rsidRPr="00493D13">
              <w:rPr>
                <w:rFonts w:ascii="Book Antiqua" w:hAnsi="Book Antiqua"/>
              </w:rPr>
              <w:t>and</w:t>
            </w:r>
            <w:r w:rsidR="009158F6" w:rsidRPr="00493D13">
              <w:rPr>
                <w:rFonts w:ascii="Book Antiqua" w:hAnsi="Book Antiqua"/>
              </w:rPr>
              <w:t>1 and 2</w:t>
            </w:r>
          </w:p>
        </w:tc>
        <w:tc>
          <w:tcPr>
            <w:tcW w:w="943" w:type="dxa"/>
            <w:gridSpan w:val="2"/>
            <w:shd w:val="clear" w:color="auto" w:fill="E0E0E0"/>
            <w:vAlign w:val="center"/>
          </w:tcPr>
          <w:p w14:paraId="4DC74412"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54" w:type="dxa"/>
            <w:shd w:val="clear" w:color="auto" w:fill="E0E0E0"/>
            <w:vAlign w:val="center"/>
          </w:tcPr>
          <w:p w14:paraId="708B44B9"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923" w:type="dxa"/>
            <w:gridSpan w:val="2"/>
            <w:shd w:val="clear" w:color="auto" w:fill="E0E0E0"/>
            <w:vAlign w:val="center"/>
          </w:tcPr>
          <w:p w14:paraId="29D85369"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6B04B3B1"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1640" w:type="dxa"/>
            <w:gridSpan w:val="2"/>
            <w:shd w:val="clear" w:color="auto" w:fill="auto"/>
            <w:vAlign w:val="center"/>
          </w:tcPr>
          <w:p w14:paraId="2E6E7142"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Better in GR</w:t>
            </w:r>
          </w:p>
        </w:tc>
        <w:tc>
          <w:tcPr>
            <w:tcW w:w="639" w:type="dxa"/>
            <w:shd w:val="clear" w:color="auto" w:fill="auto"/>
            <w:vAlign w:val="center"/>
          </w:tcPr>
          <w:p w14:paraId="5DFBB070"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No</w:t>
            </w:r>
          </w:p>
        </w:tc>
        <w:tc>
          <w:tcPr>
            <w:tcW w:w="943" w:type="dxa"/>
            <w:gridSpan w:val="2"/>
            <w:shd w:val="clear" w:color="auto" w:fill="E0E0E0"/>
            <w:vAlign w:val="center"/>
          </w:tcPr>
          <w:p w14:paraId="1BACB31F"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54" w:type="dxa"/>
            <w:shd w:val="clear" w:color="auto" w:fill="E0E0E0"/>
            <w:vAlign w:val="center"/>
          </w:tcPr>
          <w:p w14:paraId="4B607E75"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923" w:type="dxa"/>
            <w:gridSpan w:val="2"/>
            <w:shd w:val="clear" w:color="auto" w:fill="E0E0E0"/>
            <w:vAlign w:val="center"/>
          </w:tcPr>
          <w:p w14:paraId="4FE0324F"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644" w:type="dxa"/>
            <w:shd w:val="clear" w:color="auto" w:fill="E0E0E0"/>
            <w:vAlign w:val="center"/>
          </w:tcPr>
          <w:p w14:paraId="66F6D870" w14:textId="77777777" w:rsidR="00D97357" w:rsidRPr="00493D13" w:rsidRDefault="00D97357" w:rsidP="00591062">
            <w:pPr>
              <w:adjustRightInd w:val="0"/>
              <w:snapToGrid w:val="0"/>
              <w:spacing w:line="360" w:lineRule="auto"/>
              <w:jc w:val="both"/>
              <w:rPr>
                <w:rFonts w:ascii="Book Antiqua" w:hAnsi="Book Antiqua"/>
                <w:color w:val="FF0000"/>
              </w:rPr>
            </w:pPr>
          </w:p>
        </w:tc>
        <w:tc>
          <w:tcPr>
            <w:tcW w:w="2819" w:type="dxa"/>
            <w:shd w:val="clear" w:color="auto" w:fill="auto"/>
            <w:vAlign w:val="center"/>
          </w:tcPr>
          <w:p w14:paraId="26DA356D" w14:textId="77777777" w:rsidR="00D97357" w:rsidRPr="00493D13" w:rsidRDefault="00D97357" w:rsidP="00591062">
            <w:pPr>
              <w:adjustRightInd w:val="0"/>
              <w:snapToGrid w:val="0"/>
              <w:spacing w:line="360" w:lineRule="auto"/>
              <w:jc w:val="both"/>
              <w:rPr>
                <w:rFonts w:ascii="Book Antiqua" w:hAnsi="Book Antiqua"/>
                <w:color w:val="FF0000"/>
              </w:rPr>
            </w:pPr>
            <w:r w:rsidRPr="00493D13">
              <w:rPr>
                <w:rFonts w:ascii="Book Antiqua" w:hAnsi="Book Antiqua"/>
              </w:rPr>
              <w:t>Good responders have better, non-statistically significant outcomes for DFS.</w:t>
            </w:r>
          </w:p>
        </w:tc>
      </w:tr>
    </w:tbl>
    <w:p w14:paraId="6F208A9E" w14:textId="77777777" w:rsidR="00B56E32" w:rsidRPr="00493D13" w:rsidRDefault="00B56E32" w:rsidP="00591062">
      <w:pPr>
        <w:adjustRightInd w:val="0"/>
        <w:snapToGrid w:val="0"/>
        <w:spacing w:line="360" w:lineRule="auto"/>
        <w:jc w:val="both"/>
        <w:rPr>
          <w:rFonts w:ascii="Book Antiqua" w:hAnsi="Book Antiqua"/>
        </w:rPr>
      </w:pPr>
    </w:p>
    <w:p w14:paraId="4E72B108" w14:textId="7FBC7D70" w:rsidR="00B56E32" w:rsidRPr="00493D13" w:rsidRDefault="00B56E32"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Where data is not given the overall result is stated</w:t>
      </w:r>
      <w:r w:rsidR="009158F6" w:rsidRPr="00493D13">
        <w:rPr>
          <w:rFonts w:ascii="Book Antiqua" w:eastAsia="宋体" w:hAnsi="Book Antiqua" w:hint="eastAsia"/>
          <w:lang w:eastAsia="zh-CN"/>
        </w:rPr>
        <w:t>.</w:t>
      </w:r>
      <w:r w:rsidRPr="00493D13">
        <w:rPr>
          <w:rFonts w:ascii="Book Antiqua" w:hAnsi="Book Antiqua"/>
        </w:rPr>
        <w:t xml:space="preserve"> LR: Local </w:t>
      </w:r>
      <w:r w:rsidR="009158F6" w:rsidRPr="00493D13">
        <w:rPr>
          <w:rFonts w:ascii="Book Antiqua" w:hAnsi="Book Antiqua"/>
        </w:rPr>
        <w:t>r</w:t>
      </w:r>
      <w:r w:rsidRPr="00493D13">
        <w:rPr>
          <w:rFonts w:ascii="Book Antiqua" w:hAnsi="Book Antiqua"/>
        </w:rPr>
        <w:t>ecurrence; DR: Distant</w:t>
      </w:r>
      <w:r w:rsidR="009158F6" w:rsidRPr="00493D13">
        <w:rPr>
          <w:rFonts w:ascii="Book Antiqua" w:hAnsi="Book Antiqua"/>
        </w:rPr>
        <w:t xml:space="preserve"> r</w:t>
      </w:r>
      <w:r w:rsidRPr="00493D13">
        <w:rPr>
          <w:rFonts w:ascii="Book Antiqua" w:hAnsi="Book Antiqua"/>
        </w:rPr>
        <w:t xml:space="preserve">ecurrence GR: Good responders; PR: Poor responders; NC: </w:t>
      </w:r>
      <w:r w:rsidR="009158F6" w:rsidRPr="00493D13">
        <w:rPr>
          <w:rFonts w:ascii="Book Antiqua" w:hAnsi="Book Antiqua"/>
        </w:rPr>
        <w:t>No statistical comparison made</w:t>
      </w:r>
      <w:r w:rsidR="009158F6" w:rsidRPr="00493D13">
        <w:rPr>
          <w:rFonts w:ascii="Book Antiqua" w:eastAsia="宋体" w:hAnsi="Book Antiqua" w:hint="eastAsia"/>
          <w:lang w:eastAsia="zh-CN"/>
        </w:rPr>
        <w:t>.</w:t>
      </w:r>
    </w:p>
    <w:p w14:paraId="20FE4D76" w14:textId="77777777" w:rsidR="00B56E32" w:rsidRPr="00493D13" w:rsidRDefault="00B56E32" w:rsidP="00591062">
      <w:pPr>
        <w:adjustRightInd w:val="0"/>
        <w:snapToGrid w:val="0"/>
        <w:spacing w:line="360" w:lineRule="auto"/>
        <w:jc w:val="both"/>
        <w:rPr>
          <w:rFonts w:ascii="Book Antiqua" w:hAnsi="Book Antiqua"/>
        </w:rPr>
      </w:pPr>
    </w:p>
    <w:p w14:paraId="56EE5B44" w14:textId="77777777" w:rsidR="00B56E32" w:rsidRPr="00493D13" w:rsidRDefault="00B56E32" w:rsidP="00591062">
      <w:pPr>
        <w:adjustRightInd w:val="0"/>
        <w:snapToGrid w:val="0"/>
        <w:spacing w:line="360" w:lineRule="auto"/>
        <w:jc w:val="both"/>
        <w:rPr>
          <w:rFonts w:ascii="Book Antiqua" w:hAnsi="Book Antiqua"/>
        </w:rPr>
      </w:pPr>
    </w:p>
    <w:p w14:paraId="113030C6" w14:textId="180BBD2A" w:rsidR="009158F6" w:rsidRPr="00493D13" w:rsidRDefault="009158F6" w:rsidP="00591062">
      <w:pPr>
        <w:adjustRightInd w:val="0"/>
        <w:snapToGrid w:val="0"/>
        <w:spacing w:line="360" w:lineRule="auto"/>
        <w:jc w:val="both"/>
        <w:rPr>
          <w:rFonts w:ascii="Book Antiqua" w:hAnsi="Book Antiqua"/>
        </w:rPr>
      </w:pPr>
      <w:r w:rsidRPr="00493D13">
        <w:rPr>
          <w:rFonts w:ascii="Book Antiqua" w:hAnsi="Book Antiqua"/>
        </w:rPr>
        <w:br w:type="page"/>
      </w:r>
    </w:p>
    <w:p w14:paraId="3D5159AB" w14:textId="61C61E7B" w:rsidR="00B56E32" w:rsidRPr="00493D13" w:rsidRDefault="00B56E32" w:rsidP="00591062">
      <w:pPr>
        <w:adjustRightInd w:val="0"/>
        <w:snapToGrid w:val="0"/>
        <w:spacing w:line="360" w:lineRule="auto"/>
        <w:jc w:val="both"/>
        <w:rPr>
          <w:rFonts w:ascii="Book Antiqua" w:hAnsi="Book Antiqua"/>
          <w:b/>
        </w:rPr>
      </w:pPr>
      <w:r w:rsidRPr="00493D13">
        <w:rPr>
          <w:rFonts w:ascii="Book Antiqua" w:hAnsi="Book Antiqua"/>
          <w:b/>
        </w:rPr>
        <w:lastRenderedPageBreak/>
        <w:t xml:space="preserve">Table </w:t>
      </w:r>
      <w:r w:rsidR="00D97357" w:rsidRPr="00493D13">
        <w:rPr>
          <w:rFonts w:ascii="Book Antiqua" w:hAnsi="Book Antiqua"/>
          <w:b/>
        </w:rPr>
        <w:t>8</w:t>
      </w:r>
      <w:r w:rsidRPr="00493D13">
        <w:rPr>
          <w:rFonts w:ascii="Book Antiqua" w:hAnsi="Book Antiqua"/>
          <w:b/>
        </w:rPr>
        <w:t xml:space="preserve"> Summary of </w:t>
      </w:r>
      <w:r w:rsidR="009158F6" w:rsidRPr="00493D13">
        <w:rPr>
          <w:rFonts w:ascii="Book Antiqua" w:hAnsi="Book Antiqua"/>
          <w:b/>
          <w:color w:val="000000" w:themeColor="text1"/>
        </w:rPr>
        <w:t xml:space="preserve">magnetic resonance imaging </w:t>
      </w:r>
      <w:r w:rsidRPr="00493D13">
        <w:rPr>
          <w:rFonts w:ascii="Book Antiqua" w:hAnsi="Book Antiqua"/>
          <w:b/>
        </w:rPr>
        <w:t>regression scale available in the literature</w:t>
      </w:r>
    </w:p>
    <w:tbl>
      <w:tblPr>
        <w:tblpPr w:leftFromText="180" w:rightFromText="180" w:vertAnchor="text" w:horzAnchor="page" w:tblpX="1549" w:tblpY="266"/>
        <w:tblOverlap w:val="never"/>
        <w:tblW w:w="8440" w:type="dxa"/>
        <w:tblBorders>
          <w:top w:val="single" w:sz="4" w:space="0" w:color="auto"/>
          <w:bottom w:val="single" w:sz="4" w:space="0" w:color="auto"/>
        </w:tblBorders>
        <w:tblLook w:val="04A0" w:firstRow="1" w:lastRow="0" w:firstColumn="1" w:lastColumn="0" w:noHBand="0" w:noVBand="1"/>
      </w:tblPr>
      <w:tblGrid>
        <w:gridCol w:w="1057"/>
        <w:gridCol w:w="7383"/>
      </w:tblGrid>
      <w:tr w:rsidR="00B56E32" w:rsidRPr="00493D13" w14:paraId="7653FF11" w14:textId="77777777" w:rsidTr="009158F6">
        <w:trPr>
          <w:trHeight w:val="434"/>
        </w:trPr>
        <w:tc>
          <w:tcPr>
            <w:tcW w:w="1047" w:type="dxa"/>
            <w:vMerge w:val="restart"/>
            <w:tcBorders>
              <w:top w:val="single" w:sz="4" w:space="0" w:color="auto"/>
              <w:bottom w:val="single" w:sz="4" w:space="0" w:color="auto"/>
            </w:tcBorders>
            <w:vAlign w:val="center"/>
          </w:tcPr>
          <w:p w14:paraId="74E9D241" w14:textId="77777777" w:rsidR="00B56E32" w:rsidRPr="00493D13" w:rsidRDefault="005E73BA" w:rsidP="00591062">
            <w:pPr>
              <w:adjustRightInd w:val="0"/>
              <w:snapToGrid w:val="0"/>
              <w:spacing w:line="360" w:lineRule="auto"/>
              <w:jc w:val="both"/>
              <w:rPr>
                <w:rFonts w:ascii="Book Antiqua" w:hAnsi="Book Antiqua"/>
                <w:b/>
              </w:rPr>
            </w:pPr>
            <w:r w:rsidRPr="00493D13">
              <w:rPr>
                <w:rFonts w:ascii="Book Antiqua" w:hAnsi="Book Antiqua"/>
                <w:b/>
              </w:rPr>
              <w:t>mr</w:t>
            </w:r>
            <w:r w:rsidR="00B56E32" w:rsidRPr="00493D13">
              <w:rPr>
                <w:rFonts w:ascii="Book Antiqua" w:hAnsi="Book Antiqua"/>
                <w:b/>
              </w:rPr>
              <w:t>TRG Scale</w:t>
            </w:r>
          </w:p>
        </w:tc>
        <w:tc>
          <w:tcPr>
            <w:tcW w:w="7393" w:type="dxa"/>
            <w:vMerge w:val="restart"/>
            <w:tcBorders>
              <w:top w:val="single" w:sz="4" w:space="0" w:color="auto"/>
              <w:bottom w:val="single" w:sz="4" w:space="0" w:color="auto"/>
            </w:tcBorders>
            <w:vAlign w:val="center"/>
          </w:tcPr>
          <w:p w14:paraId="4933FF59" w14:textId="77777777" w:rsidR="00B56E32" w:rsidRPr="00493D13" w:rsidRDefault="005E73BA"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mr</w:t>
            </w:r>
            <w:r w:rsidR="00B56E32" w:rsidRPr="00493D13">
              <w:rPr>
                <w:rFonts w:ascii="Book Antiqua" w:hAnsi="Book Antiqua"/>
                <w:b/>
                <w:color w:val="000000"/>
              </w:rPr>
              <w:t>TRG</w:t>
            </w:r>
          </w:p>
          <w:p w14:paraId="6AD7DD5C" w14:textId="269ED2B5" w:rsidR="00B56E32" w:rsidRPr="00493D13" w:rsidRDefault="00B56E32" w:rsidP="00591062">
            <w:pPr>
              <w:adjustRightInd w:val="0"/>
              <w:snapToGrid w:val="0"/>
              <w:spacing w:line="360" w:lineRule="auto"/>
              <w:jc w:val="both"/>
              <w:rPr>
                <w:rFonts w:ascii="Book Antiqua" w:eastAsia="宋体" w:hAnsi="Book Antiqua"/>
                <w:b/>
                <w:color w:val="000000"/>
                <w:lang w:eastAsia="zh-CN"/>
              </w:rPr>
            </w:pPr>
            <w:r w:rsidRPr="00493D13">
              <w:rPr>
                <w:rFonts w:ascii="Book Antiqua" w:hAnsi="Book Antiqua"/>
                <w:b/>
                <w:color w:val="000000"/>
              </w:rPr>
              <w:t>[Low no. – More regression]</w:t>
            </w:r>
            <w:r w:rsidR="009158F6" w:rsidRPr="00493D13">
              <w:rPr>
                <w:rFonts w:ascii="Book Antiqua" w:eastAsia="宋体" w:hAnsi="Book Antiqua" w:hint="eastAsia"/>
                <w:b/>
                <w:color w:val="000000"/>
                <w:vertAlign w:val="superscript"/>
                <w:lang w:eastAsia="zh-CN"/>
              </w:rPr>
              <w:t>[47]</w:t>
            </w:r>
          </w:p>
        </w:tc>
      </w:tr>
      <w:tr w:rsidR="00B56E32" w:rsidRPr="00493D13" w14:paraId="2E008775" w14:textId="77777777" w:rsidTr="009158F6">
        <w:trPr>
          <w:trHeight w:val="447"/>
        </w:trPr>
        <w:tc>
          <w:tcPr>
            <w:tcW w:w="1047" w:type="dxa"/>
            <w:vMerge/>
            <w:tcBorders>
              <w:top w:val="nil"/>
              <w:bottom w:val="single" w:sz="4" w:space="0" w:color="auto"/>
            </w:tcBorders>
            <w:vAlign w:val="center"/>
          </w:tcPr>
          <w:p w14:paraId="0F6D17B4" w14:textId="77777777" w:rsidR="00B56E32" w:rsidRPr="00493D13" w:rsidRDefault="00B56E32" w:rsidP="00591062">
            <w:pPr>
              <w:adjustRightInd w:val="0"/>
              <w:snapToGrid w:val="0"/>
              <w:spacing w:line="360" w:lineRule="auto"/>
              <w:jc w:val="both"/>
              <w:rPr>
                <w:rFonts w:ascii="Book Antiqua" w:hAnsi="Book Antiqua"/>
              </w:rPr>
            </w:pPr>
          </w:p>
        </w:tc>
        <w:tc>
          <w:tcPr>
            <w:tcW w:w="7393" w:type="dxa"/>
            <w:vMerge/>
            <w:tcBorders>
              <w:top w:val="nil"/>
              <w:bottom w:val="single" w:sz="4" w:space="0" w:color="auto"/>
            </w:tcBorders>
            <w:vAlign w:val="center"/>
          </w:tcPr>
          <w:p w14:paraId="673316DA" w14:textId="77777777" w:rsidR="00B56E32" w:rsidRPr="00493D13" w:rsidRDefault="00B56E32" w:rsidP="00591062">
            <w:pPr>
              <w:adjustRightInd w:val="0"/>
              <w:snapToGrid w:val="0"/>
              <w:spacing w:line="360" w:lineRule="auto"/>
              <w:jc w:val="both"/>
              <w:rPr>
                <w:rFonts w:ascii="Book Antiqua" w:hAnsi="Book Antiqua"/>
              </w:rPr>
            </w:pPr>
          </w:p>
        </w:tc>
      </w:tr>
      <w:tr w:rsidR="00B56E32" w:rsidRPr="00493D13" w14:paraId="51904EBD" w14:textId="77777777" w:rsidTr="009158F6">
        <w:tc>
          <w:tcPr>
            <w:tcW w:w="1047" w:type="dxa"/>
            <w:tcBorders>
              <w:top w:val="single" w:sz="4" w:space="0" w:color="auto"/>
            </w:tcBorders>
            <w:vAlign w:val="center"/>
          </w:tcPr>
          <w:p w14:paraId="65595A4F"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w:t>
            </w:r>
          </w:p>
        </w:tc>
        <w:tc>
          <w:tcPr>
            <w:tcW w:w="7393" w:type="dxa"/>
            <w:tcBorders>
              <w:top w:val="single" w:sz="4" w:space="0" w:color="auto"/>
            </w:tcBorders>
            <w:vAlign w:val="center"/>
          </w:tcPr>
          <w:p w14:paraId="2FEA7B7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Radiological complete response (rCR): no evidence of ever treated tumour</w:t>
            </w:r>
          </w:p>
        </w:tc>
      </w:tr>
      <w:tr w:rsidR="00B56E32" w:rsidRPr="00493D13" w14:paraId="31CC6D3D" w14:textId="77777777" w:rsidTr="009158F6">
        <w:tc>
          <w:tcPr>
            <w:tcW w:w="1047" w:type="dxa"/>
            <w:vAlign w:val="center"/>
          </w:tcPr>
          <w:p w14:paraId="28298AD1"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2</w:t>
            </w:r>
          </w:p>
        </w:tc>
        <w:tc>
          <w:tcPr>
            <w:tcW w:w="7393" w:type="dxa"/>
            <w:vAlign w:val="center"/>
          </w:tcPr>
          <w:p w14:paraId="5CBF4BD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Good response (dense fibrosis; no obvious residual tumour, signifying minimal residual disease or no tumour)</w:t>
            </w:r>
          </w:p>
        </w:tc>
      </w:tr>
      <w:tr w:rsidR="00B56E32" w:rsidRPr="00493D13" w14:paraId="1EF6C81F" w14:textId="77777777" w:rsidTr="009158F6">
        <w:tc>
          <w:tcPr>
            <w:tcW w:w="1047" w:type="dxa"/>
            <w:vAlign w:val="center"/>
          </w:tcPr>
          <w:p w14:paraId="0A878E9C"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3</w:t>
            </w:r>
          </w:p>
        </w:tc>
        <w:tc>
          <w:tcPr>
            <w:tcW w:w="7393" w:type="dxa"/>
            <w:vAlign w:val="center"/>
          </w:tcPr>
          <w:p w14:paraId="0D76BB29"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Moderate response (50% fibrosis or mucin, and visible intermediate signal)</w:t>
            </w:r>
          </w:p>
        </w:tc>
      </w:tr>
      <w:tr w:rsidR="00B56E32" w:rsidRPr="00493D13" w14:paraId="25097A8F" w14:textId="77777777" w:rsidTr="009158F6">
        <w:tc>
          <w:tcPr>
            <w:tcW w:w="1047" w:type="dxa"/>
            <w:vAlign w:val="center"/>
          </w:tcPr>
          <w:p w14:paraId="7C6817E3"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4</w:t>
            </w:r>
          </w:p>
        </w:tc>
        <w:tc>
          <w:tcPr>
            <w:tcW w:w="7393" w:type="dxa"/>
            <w:vAlign w:val="bottom"/>
          </w:tcPr>
          <w:p w14:paraId="40695C5F"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Slight response (little areas of fibrosis or mucin but mostly tumour)</w:t>
            </w:r>
          </w:p>
        </w:tc>
      </w:tr>
      <w:tr w:rsidR="00B56E32" w:rsidRPr="00493D13" w14:paraId="4E608258" w14:textId="77777777" w:rsidTr="009158F6">
        <w:tc>
          <w:tcPr>
            <w:tcW w:w="1047" w:type="dxa"/>
            <w:vAlign w:val="center"/>
          </w:tcPr>
          <w:p w14:paraId="77AF95D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5</w:t>
            </w:r>
          </w:p>
        </w:tc>
        <w:tc>
          <w:tcPr>
            <w:tcW w:w="7393" w:type="dxa"/>
            <w:vAlign w:val="bottom"/>
          </w:tcPr>
          <w:p w14:paraId="261352E9"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No response (intermediate signal intensity, same appearances as original tumour)</w:t>
            </w:r>
          </w:p>
        </w:tc>
      </w:tr>
    </w:tbl>
    <w:p w14:paraId="677551AB" w14:textId="77777777" w:rsidR="00B56E32" w:rsidRPr="00493D13" w:rsidRDefault="00B56E32" w:rsidP="00591062">
      <w:pPr>
        <w:adjustRightInd w:val="0"/>
        <w:snapToGrid w:val="0"/>
        <w:spacing w:line="360" w:lineRule="auto"/>
        <w:jc w:val="both"/>
        <w:rPr>
          <w:rFonts w:ascii="Book Antiqua" w:hAnsi="Book Antiqua"/>
        </w:rPr>
      </w:pPr>
    </w:p>
    <w:tbl>
      <w:tblPr>
        <w:tblW w:w="8670" w:type="dxa"/>
        <w:tblInd w:w="93" w:type="dxa"/>
        <w:tblLook w:val="04A0" w:firstRow="1" w:lastRow="0" w:firstColumn="1" w:lastColumn="0" w:noHBand="0" w:noVBand="1"/>
      </w:tblPr>
      <w:tblGrid>
        <w:gridCol w:w="8670"/>
      </w:tblGrid>
      <w:tr w:rsidR="00B56E32" w:rsidRPr="00493D13" w14:paraId="774A232C" w14:textId="77777777" w:rsidTr="00B56E32">
        <w:trPr>
          <w:trHeight w:val="300"/>
        </w:trPr>
        <w:tc>
          <w:tcPr>
            <w:tcW w:w="8670" w:type="dxa"/>
            <w:tcBorders>
              <w:top w:val="nil"/>
              <w:left w:val="nil"/>
              <w:bottom w:val="nil"/>
              <w:right w:val="nil"/>
            </w:tcBorders>
            <w:shd w:val="clear" w:color="auto" w:fill="auto"/>
            <w:noWrap/>
            <w:vAlign w:val="bottom"/>
            <w:hideMark/>
          </w:tcPr>
          <w:p w14:paraId="1ACAF5F3" w14:textId="77777777" w:rsidR="00B56E32" w:rsidRPr="00493D13" w:rsidRDefault="00B56E32" w:rsidP="00591062">
            <w:pPr>
              <w:adjustRightInd w:val="0"/>
              <w:snapToGrid w:val="0"/>
              <w:spacing w:line="360" w:lineRule="auto"/>
              <w:jc w:val="both"/>
              <w:rPr>
                <w:rFonts w:ascii="Book Antiqua" w:hAnsi="Book Antiqua"/>
                <w:color w:val="000000"/>
              </w:rPr>
            </w:pPr>
          </w:p>
        </w:tc>
      </w:tr>
    </w:tbl>
    <w:p w14:paraId="72343C27"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br w:type="page"/>
      </w:r>
    </w:p>
    <w:p w14:paraId="1C31FDCC" w14:textId="168CD1A6" w:rsidR="00B56E32" w:rsidRPr="00493D13" w:rsidRDefault="00B56E3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lastRenderedPageBreak/>
        <w:t xml:space="preserve">Table </w:t>
      </w:r>
      <w:r w:rsidR="00D97357" w:rsidRPr="00493D13">
        <w:rPr>
          <w:rFonts w:ascii="Book Antiqua" w:hAnsi="Book Antiqua"/>
          <w:b/>
        </w:rPr>
        <w:t>9</w:t>
      </w:r>
      <w:r w:rsidRPr="00493D13">
        <w:rPr>
          <w:rFonts w:ascii="Book Antiqua" w:hAnsi="Book Antiqua"/>
          <w:b/>
        </w:rPr>
        <w:t xml:space="preserve"> Characteristics of studies reporting on poor response based upon </w:t>
      </w:r>
      <w:r w:rsidR="009158F6" w:rsidRPr="00493D13">
        <w:rPr>
          <w:rFonts w:ascii="Book Antiqua" w:hAnsi="Book Antiqua"/>
          <w:b/>
          <w:color w:val="000000" w:themeColor="text1"/>
        </w:rPr>
        <w:t>magnetic resonance imaging</w:t>
      </w:r>
    </w:p>
    <w:tbl>
      <w:tblPr>
        <w:tblW w:w="14863" w:type="dxa"/>
        <w:jc w:val="center"/>
        <w:tblBorders>
          <w:top w:val="single" w:sz="4" w:space="0" w:color="auto"/>
          <w:bottom w:val="single" w:sz="4" w:space="0" w:color="auto"/>
        </w:tblBorders>
        <w:tblLook w:val="04A0" w:firstRow="1" w:lastRow="0" w:firstColumn="1" w:lastColumn="0" w:noHBand="0" w:noVBand="1"/>
      </w:tblPr>
      <w:tblGrid>
        <w:gridCol w:w="2673"/>
        <w:gridCol w:w="2559"/>
        <w:gridCol w:w="1843"/>
        <w:gridCol w:w="1710"/>
        <w:gridCol w:w="1430"/>
        <w:gridCol w:w="785"/>
        <w:gridCol w:w="1119"/>
        <w:gridCol w:w="1488"/>
        <w:gridCol w:w="1256"/>
      </w:tblGrid>
      <w:tr w:rsidR="00B56E32" w:rsidRPr="00493D13" w14:paraId="0C233A92" w14:textId="77777777" w:rsidTr="009158F6">
        <w:trPr>
          <w:trHeight w:val="378"/>
          <w:jc w:val="center"/>
        </w:trPr>
        <w:tc>
          <w:tcPr>
            <w:tcW w:w="3436" w:type="dxa"/>
            <w:tcBorders>
              <w:top w:val="single" w:sz="4" w:space="0" w:color="auto"/>
              <w:bottom w:val="single" w:sz="4" w:space="0" w:color="auto"/>
            </w:tcBorders>
            <w:vAlign w:val="center"/>
          </w:tcPr>
          <w:p w14:paraId="44E24F41" w14:textId="0E0119FB" w:rsidR="00B56E32" w:rsidRPr="00493D13" w:rsidRDefault="009158F6" w:rsidP="00591062">
            <w:pPr>
              <w:adjustRightInd w:val="0"/>
              <w:snapToGrid w:val="0"/>
              <w:spacing w:line="360" w:lineRule="auto"/>
              <w:jc w:val="both"/>
              <w:rPr>
                <w:rFonts w:ascii="Book Antiqua" w:eastAsia="宋体" w:hAnsi="Book Antiqua"/>
                <w:b/>
                <w:lang w:eastAsia="zh-CN"/>
              </w:rPr>
            </w:pPr>
            <w:r w:rsidRPr="00493D13">
              <w:rPr>
                <w:rFonts w:ascii="Book Antiqua" w:eastAsia="宋体" w:hAnsi="Book Antiqua" w:hint="eastAsia"/>
                <w:b/>
                <w:lang w:eastAsia="zh-CN"/>
              </w:rPr>
              <w:t>Ref.</w:t>
            </w:r>
          </w:p>
        </w:tc>
        <w:tc>
          <w:tcPr>
            <w:tcW w:w="2945" w:type="dxa"/>
            <w:tcBorders>
              <w:top w:val="single" w:sz="4" w:space="0" w:color="auto"/>
              <w:bottom w:val="single" w:sz="4" w:space="0" w:color="auto"/>
            </w:tcBorders>
            <w:vAlign w:val="center"/>
          </w:tcPr>
          <w:p w14:paraId="390749C7"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Year</w:t>
            </w:r>
          </w:p>
        </w:tc>
        <w:tc>
          <w:tcPr>
            <w:tcW w:w="1830" w:type="dxa"/>
            <w:tcBorders>
              <w:top w:val="single" w:sz="4" w:space="0" w:color="auto"/>
              <w:bottom w:val="single" w:sz="4" w:space="0" w:color="auto"/>
            </w:tcBorders>
            <w:vAlign w:val="center"/>
          </w:tcPr>
          <w:p w14:paraId="67A636F9"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Chemotherapy protocol</w:t>
            </w:r>
          </w:p>
        </w:tc>
        <w:tc>
          <w:tcPr>
            <w:tcW w:w="1198" w:type="dxa"/>
            <w:tcBorders>
              <w:top w:val="single" w:sz="4" w:space="0" w:color="auto"/>
              <w:bottom w:val="single" w:sz="4" w:space="0" w:color="auto"/>
            </w:tcBorders>
            <w:vAlign w:val="center"/>
          </w:tcPr>
          <w:p w14:paraId="6E97ECEF"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Radiotherapy Protocol (Gy)</w:t>
            </w:r>
          </w:p>
        </w:tc>
        <w:tc>
          <w:tcPr>
            <w:tcW w:w="1140" w:type="dxa"/>
            <w:tcBorders>
              <w:top w:val="single" w:sz="4" w:space="0" w:color="auto"/>
              <w:bottom w:val="single" w:sz="4" w:space="0" w:color="auto"/>
            </w:tcBorders>
            <w:vAlign w:val="center"/>
          </w:tcPr>
          <w:p w14:paraId="55697E0A"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Surgical procedures</w:t>
            </w:r>
          </w:p>
        </w:tc>
        <w:tc>
          <w:tcPr>
            <w:tcW w:w="795" w:type="dxa"/>
            <w:tcBorders>
              <w:top w:val="single" w:sz="4" w:space="0" w:color="auto"/>
              <w:bottom w:val="single" w:sz="4" w:space="0" w:color="auto"/>
            </w:tcBorders>
            <w:vAlign w:val="center"/>
          </w:tcPr>
          <w:p w14:paraId="4B153128"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TME</w:t>
            </w:r>
          </w:p>
        </w:tc>
        <w:tc>
          <w:tcPr>
            <w:tcW w:w="1153" w:type="dxa"/>
            <w:tcBorders>
              <w:top w:val="single" w:sz="4" w:space="0" w:color="auto"/>
              <w:bottom w:val="single" w:sz="4" w:space="0" w:color="auto"/>
            </w:tcBorders>
            <w:vAlign w:val="center"/>
          </w:tcPr>
          <w:p w14:paraId="070B981D" w14:textId="41C8320E"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Time to surgery (</w:t>
            </w:r>
            <w:r w:rsidR="009158F6" w:rsidRPr="00493D13">
              <w:rPr>
                <w:rFonts w:ascii="Book Antiqua" w:hAnsi="Book Antiqua"/>
                <w:b/>
                <w:color w:val="000000"/>
              </w:rPr>
              <w:t>wk</w:t>
            </w:r>
            <w:r w:rsidRPr="00493D13">
              <w:rPr>
                <w:rFonts w:ascii="Book Antiqua" w:hAnsi="Book Antiqua"/>
                <w:b/>
                <w:color w:val="000000"/>
              </w:rPr>
              <w:t>)</w:t>
            </w:r>
          </w:p>
        </w:tc>
        <w:tc>
          <w:tcPr>
            <w:tcW w:w="1554" w:type="dxa"/>
            <w:tcBorders>
              <w:top w:val="single" w:sz="4" w:space="0" w:color="auto"/>
              <w:bottom w:val="single" w:sz="4" w:space="0" w:color="auto"/>
            </w:tcBorders>
            <w:vAlign w:val="center"/>
          </w:tcPr>
          <w:p w14:paraId="62D73613"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Cancer stage pre </w:t>
            </w:r>
            <w:r w:rsidR="004A0EEE" w:rsidRPr="00493D13">
              <w:rPr>
                <w:rFonts w:ascii="Book Antiqua" w:hAnsi="Book Antiqua"/>
                <w:b/>
                <w:color w:val="000000"/>
              </w:rPr>
              <w:t>neo-adjuvant</w:t>
            </w:r>
            <w:r w:rsidRPr="00493D13">
              <w:rPr>
                <w:rFonts w:ascii="Book Antiqua" w:hAnsi="Book Antiqua"/>
                <w:b/>
                <w:color w:val="000000"/>
              </w:rPr>
              <w:t xml:space="preserve"> therapy</w:t>
            </w:r>
          </w:p>
        </w:tc>
        <w:tc>
          <w:tcPr>
            <w:tcW w:w="812" w:type="dxa"/>
            <w:tcBorders>
              <w:top w:val="single" w:sz="4" w:space="0" w:color="auto"/>
              <w:bottom w:val="single" w:sz="4" w:space="0" w:color="auto"/>
            </w:tcBorders>
            <w:vAlign w:val="center"/>
          </w:tcPr>
          <w:p w14:paraId="754250D0"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Adjuvant therapy</w:t>
            </w:r>
          </w:p>
        </w:tc>
      </w:tr>
      <w:tr w:rsidR="00DF6474" w:rsidRPr="00493D13" w14:paraId="11D8169C" w14:textId="77777777" w:rsidTr="009158F6">
        <w:trPr>
          <w:trHeight w:val="225"/>
          <w:jc w:val="center"/>
        </w:trPr>
        <w:tc>
          <w:tcPr>
            <w:tcW w:w="3436" w:type="dxa"/>
            <w:tcBorders>
              <w:top w:val="single" w:sz="4" w:space="0" w:color="auto"/>
            </w:tcBorders>
            <w:shd w:val="clear" w:color="auto" w:fill="auto"/>
            <w:vAlign w:val="bottom"/>
          </w:tcPr>
          <w:p w14:paraId="3E8AA205" w14:textId="7ADCEC51"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Shihab </w:t>
            </w:r>
            <w:r w:rsidR="00CB0222" w:rsidRPr="00493D13">
              <w:rPr>
                <w:rFonts w:ascii="Book Antiqua" w:hAnsi="Book Antiqua"/>
                <w:i/>
                <w:color w:val="000000"/>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52</w:t>
            </w:r>
            <w:r w:rsidR="009158F6" w:rsidRPr="00493D13">
              <w:rPr>
                <w:rFonts w:ascii="Book Antiqua" w:eastAsia="宋体" w:hAnsi="Book Antiqua" w:hint="eastAsia"/>
                <w:color w:val="000000"/>
                <w:vertAlign w:val="superscript"/>
                <w:lang w:eastAsia="zh-CN"/>
              </w:rPr>
              <w:t>]</w:t>
            </w:r>
          </w:p>
        </w:tc>
        <w:tc>
          <w:tcPr>
            <w:tcW w:w="2945" w:type="dxa"/>
            <w:tcBorders>
              <w:top w:val="single" w:sz="4" w:space="0" w:color="auto"/>
            </w:tcBorders>
            <w:shd w:val="clear" w:color="auto" w:fill="auto"/>
            <w:vAlign w:val="bottom"/>
          </w:tcPr>
          <w:p w14:paraId="67766F6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2011</w:t>
            </w:r>
          </w:p>
        </w:tc>
        <w:tc>
          <w:tcPr>
            <w:tcW w:w="1830" w:type="dxa"/>
            <w:tcBorders>
              <w:top w:val="single" w:sz="4" w:space="0" w:color="auto"/>
            </w:tcBorders>
            <w:shd w:val="clear" w:color="auto" w:fill="E6E6E6"/>
            <w:vAlign w:val="center"/>
          </w:tcPr>
          <w:p w14:paraId="459BED13"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198" w:type="dxa"/>
            <w:tcBorders>
              <w:top w:val="single" w:sz="4" w:space="0" w:color="auto"/>
            </w:tcBorders>
            <w:shd w:val="clear" w:color="auto" w:fill="E6E6E6"/>
            <w:vAlign w:val="center"/>
          </w:tcPr>
          <w:p w14:paraId="09E2D004"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140" w:type="dxa"/>
            <w:tcBorders>
              <w:top w:val="single" w:sz="4" w:space="0" w:color="auto"/>
            </w:tcBorders>
            <w:shd w:val="clear" w:color="auto" w:fill="auto"/>
            <w:vAlign w:val="bottom"/>
          </w:tcPr>
          <w:p w14:paraId="5D52E25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w:t>
            </w:r>
          </w:p>
        </w:tc>
        <w:tc>
          <w:tcPr>
            <w:tcW w:w="795" w:type="dxa"/>
            <w:tcBorders>
              <w:top w:val="single" w:sz="4" w:space="0" w:color="auto"/>
            </w:tcBorders>
            <w:shd w:val="clear" w:color="auto" w:fill="auto"/>
            <w:vAlign w:val="bottom"/>
          </w:tcPr>
          <w:p w14:paraId="4FC15ED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153" w:type="dxa"/>
            <w:tcBorders>
              <w:top w:val="single" w:sz="4" w:space="0" w:color="auto"/>
            </w:tcBorders>
            <w:shd w:val="clear" w:color="auto" w:fill="E6E6E6"/>
            <w:vAlign w:val="center"/>
          </w:tcPr>
          <w:p w14:paraId="485F81DE"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54" w:type="dxa"/>
            <w:tcBorders>
              <w:top w:val="single" w:sz="4" w:space="0" w:color="auto"/>
            </w:tcBorders>
            <w:shd w:val="clear" w:color="auto" w:fill="E6E6E6"/>
            <w:vAlign w:val="center"/>
          </w:tcPr>
          <w:p w14:paraId="13060ADA"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812" w:type="dxa"/>
            <w:tcBorders>
              <w:top w:val="single" w:sz="4" w:space="0" w:color="auto"/>
            </w:tcBorders>
            <w:shd w:val="clear" w:color="auto" w:fill="E6E6E6"/>
            <w:vAlign w:val="center"/>
          </w:tcPr>
          <w:p w14:paraId="69DB0191" w14:textId="77777777" w:rsidR="00B56E32" w:rsidRPr="00493D13" w:rsidRDefault="00B56E32" w:rsidP="00591062">
            <w:pPr>
              <w:adjustRightInd w:val="0"/>
              <w:snapToGrid w:val="0"/>
              <w:spacing w:line="360" w:lineRule="auto"/>
              <w:jc w:val="both"/>
              <w:rPr>
                <w:rFonts w:ascii="Book Antiqua" w:hAnsi="Book Antiqua"/>
                <w:color w:val="000000"/>
              </w:rPr>
            </w:pPr>
          </w:p>
        </w:tc>
      </w:tr>
      <w:tr w:rsidR="00DF6474" w:rsidRPr="00493D13" w14:paraId="37247FC2" w14:textId="77777777" w:rsidTr="009158F6">
        <w:trPr>
          <w:jc w:val="center"/>
        </w:trPr>
        <w:tc>
          <w:tcPr>
            <w:tcW w:w="3436" w:type="dxa"/>
            <w:shd w:val="clear" w:color="auto" w:fill="auto"/>
            <w:vAlign w:val="bottom"/>
          </w:tcPr>
          <w:p w14:paraId="29E8069C" w14:textId="5A035E8C"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Patel </w:t>
            </w:r>
            <w:r w:rsidR="00CB0222" w:rsidRPr="00493D13">
              <w:rPr>
                <w:rFonts w:ascii="Book Antiqua" w:hAnsi="Book Antiqua"/>
                <w:i/>
                <w:color w:val="000000"/>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8</w:t>
            </w:r>
            <w:r w:rsidR="009158F6" w:rsidRPr="00493D13">
              <w:rPr>
                <w:rFonts w:ascii="Book Antiqua" w:eastAsia="宋体" w:hAnsi="Book Antiqua" w:hint="eastAsia"/>
                <w:color w:val="000000"/>
                <w:vertAlign w:val="superscript"/>
                <w:lang w:eastAsia="zh-CN"/>
              </w:rPr>
              <w:t>]</w:t>
            </w:r>
            <w:r w:rsidRPr="00493D13">
              <w:rPr>
                <w:rFonts w:ascii="Book Antiqua" w:hAnsi="Book Antiqua"/>
                <w:color w:val="000000"/>
              </w:rPr>
              <w:t xml:space="preserve"> </w:t>
            </w:r>
            <w:r w:rsidR="00853575" w:rsidRPr="00493D13">
              <w:rPr>
                <w:rFonts w:ascii="Book Antiqua" w:hAnsi="Book Antiqua"/>
                <w:color w:val="000000"/>
              </w:rPr>
              <w:t>and</w:t>
            </w:r>
            <w:r w:rsidRPr="00493D13">
              <w:rPr>
                <w:rFonts w:ascii="Book Antiqua" w:hAnsi="Book Antiqua"/>
                <w:color w:val="000000"/>
              </w:rPr>
              <w:t xml:space="preserve"> Patel </w:t>
            </w:r>
            <w:r w:rsidR="00CB0222" w:rsidRPr="00493D13">
              <w:rPr>
                <w:rFonts w:ascii="Book Antiqua" w:hAnsi="Book Antiqua"/>
                <w:i/>
                <w:color w:val="000000"/>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7</w:t>
            </w:r>
            <w:r w:rsidR="009158F6" w:rsidRPr="00493D13">
              <w:rPr>
                <w:rFonts w:ascii="Book Antiqua" w:eastAsia="宋体" w:hAnsi="Book Antiqua" w:hint="eastAsia"/>
                <w:color w:val="000000"/>
                <w:vertAlign w:val="superscript"/>
                <w:lang w:eastAsia="zh-CN"/>
              </w:rPr>
              <w:t>]</w:t>
            </w:r>
          </w:p>
        </w:tc>
        <w:tc>
          <w:tcPr>
            <w:tcW w:w="2945" w:type="dxa"/>
            <w:shd w:val="clear" w:color="auto" w:fill="auto"/>
            <w:vAlign w:val="bottom"/>
          </w:tcPr>
          <w:p w14:paraId="45526165" w14:textId="6B25A033"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2011 </w:t>
            </w:r>
            <w:r w:rsidR="00853575" w:rsidRPr="00493D13">
              <w:rPr>
                <w:rFonts w:ascii="Book Antiqua" w:hAnsi="Book Antiqua"/>
                <w:color w:val="000000"/>
              </w:rPr>
              <w:t>and</w:t>
            </w:r>
            <w:r w:rsidRPr="00493D13">
              <w:rPr>
                <w:rFonts w:ascii="Book Antiqua" w:hAnsi="Book Antiqua"/>
                <w:color w:val="000000"/>
              </w:rPr>
              <w:t xml:space="preserve"> 2012</w:t>
            </w:r>
          </w:p>
        </w:tc>
        <w:tc>
          <w:tcPr>
            <w:tcW w:w="1830" w:type="dxa"/>
            <w:shd w:val="clear" w:color="auto" w:fill="E6E6E6"/>
            <w:vAlign w:val="center"/>
          </w:tcPr>
          <w:p w14:paraId="046F278D"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198" w:type="dxa"/>
            <w:shd w:val="clear" w:color="auto" w:fill="E6E6E6"/>
            <w:vAlign w:val="center"/>
          </w:tcPr>
          <w:p w14:paraId="374D071E"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140" w:type="dxa"/>
            <w:shd w:val="clear" w:color="auto" w:fill="auto"/>
            <w:vAlign w:val="bottom"/>
          </w:tcPr>
          <w:p w14:paraId="2116DAE6"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w:t>
            </w:r>
          </w:p>
        </w:tc>
        <w:tc>
          <w:tcPr>
            <w:tcW w:w="795" w:type="dxa"/>
            <w:shd w:val="clear" w:color="auto" w:fill="auto"/>
            <w:vAlign w:val="bottom"/>
          </w:tcPr>
          <w:p w14:paraId="04D86A99"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153" w:type="dxa"/>
            <w:shd w:val="clear" w:color="auto" w:fill="E6E6E6"/>
            <w:vAlign w:val="center"/>
          </w:tcPr>
          <w:p w14:paraId="7D7E162B"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54" w:type="dxa"/>
            <w:shd w:val="clear" w:color="auto" w:fill="E6E6E6"/>
            <w:vAlign w:val="center"/>
          </w:tcPr>
          <w:p w14:paraId="69255E5D"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812" w:type="dxa"/>
            <w:shd w:val="clear" w:color="auto" w:fill="E6E6E6"/>
            <w:vAlign w:val="center"/>
          </w:tcPr>
          <w:p w14:paraId="59A2019B" w14:textId="77777777" w:rsidR="00B56E32" w:rsidRPr="00493D13" w:rsidRDefault="00B56E32" w:rsidP="00591062">
            <w:pPr>
              <w:adjustRightInd w:val="0"/>
              <w:snapToGrid w:val="0"/>
              <w:spacing w:line="360" w:lineRule="auto"/>
              <w:jc w:val="both"/>
              <w:rPr>
                <w:rFonts w:ascii="Book Antiqua" w:hAnsi="Book Antiqua"/>
                <w:color w:val="000000"/>
              </w:rPr>
            </w:pPr>
          </w:p>
        </w:tc>
      </w:tr>
      <w:tr w:rsidR="00DF6474" w:rsidRPr="00493D13" w14:paraId="45BC8153" w14:textId="77777777" w:rsidTr="009158F6">
        <w:trPr>
          <w:jc w:val="center"/>
        </w:trPr>
        <w:tc>
          <w:tcPr>
            <w:tcW w:w="3436" w:type="dxa"/>
            <w:shd w:val="clear" w:color="auto" w:fill="auto"/>
            <w:vAlign w:val="bottom"/>
          </w:tcPr>
          <w:p w14:paraId="0E461743" w14:textId="4E9049FF"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Patel </w:t>
            </w:r>
            <w:r w:rsidR="00CB0222" w:rsidRPr="00493D13">
              <w:rPr>
                <w:rFonts w:ascii="Book Antiqua" w:hAnsi="Book Antiqua"/>
                <w:i/>
                <w:color w:val="000000"/>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6</w:t>
            </w:r>
            <w:r w:rsidR="009158F6" w:rsidRPr="00493D13">
              <w:rPr>
                <w:rFonts w:ascii="Book Antiqua" w:eastAsia="宋体" w:hAnsi="Book Antiqua" w:hint="eastAsia"/>
                <w:color w:val="000000"/>
                <w:vertAlign w:val="superscript"/>
                <w:lang w:eastAsia="zh-CN"/>
              </w:rPr>
              <w:t>]</w:t>
            </w:r>
          </w:p>
        </w:tc>
        <w:tc>
          <w:tcPr>
            <w:tcW w:w="2945" w:type="dxa"/>
            <w:shd w:val="clear" w:color="auto" w:fill="auto"/>
            <w:vAlign w:val="bottom"/>
          </w:tcPr>
          <w:p w14:paraId="31F71A64"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1830" w:type="dxa"/>
            <w:shd w:val="clear" w:color="auto" w:fill="E6E6E6"/>
            <w:vAlign w:val="center"/>
          </w:tcPr>
          <w:p w14:paraId="6FBC38E1"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198" w:type="dxa"/>
            <w:shd w:val="clear" w:color="auto" w:fill="E6E6E6"/>
            <w:vAlign w:val="center"/>
          </w:tcPr>
          <w:p w14:paraId="22DF05AD"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140" w:type="dxa"/>
            <w:shd w:val="clear" w:color="auto" w:fill="auto"/>
            <w:vAlign w:val="bottom"/>
          </w:tcPr>
          <w:p w14:paraId="60E9941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APR/AR</w:t>
            </w:r>
          </w:p>
        </w:tc>
        <w:tc>
          <w:tcPr>
            <w:tcW w:w="795" w:type="dxa"/>
            <w:shd w:val="clear" w:color="auto" w:fill="auto"/>
            <w:vAlign w:val="bottom"/>
          </w:tcPr>
          <w:p w14:paraId="7BE312D0"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153" w:type="dxa"/>
            <w:shd w:val="clear" w:color="auto" w:fill="E6E6E6"/>
            <w:vAlign w:val="center"/>
          </w:tcPr>
          <w:p w14:paraId="5155BB4F"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54" w:type="dxa"/>
            <w:shd w:val="clear" w:color="auto" w:fill="auto"/>
            <w:vAlign w:val="center"/>
          </w:tcPr>
          <w:p w14:paraId="60FFA86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T1/2/3/4, N0/1/2</w:t>
            </w:r>
          </w:p>
        </w:tc>
        <w:tc>
          <w:tcPr>
            <w:tcW w:w="812" w:type="dxa"/>
            <w:shd w:val="clear" w:color="auto" w:fill="auto"/>
            <w:vAlign w:val="center"/>
          </w:tcPr>
          <w:p w14:paraId="4AEB738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r>
      <w:tr w:rsidR="00B56E32" w:rsidRPr="00493D13" w14:paraId="51283262" w14:textId="77777777" w:rsidTr="009158F6">
        <w:trPr>
          <w:jc w:val="center"/>
        </w:trPr>
        <w:tc>
          <w:tcPr>
            <w:tcW w:w="3436" w:type="dxa"/>
            <w:shd w:val="clear" w:color="auto" w:fill="auto"/>
            <w:vAlign w:val="center"/>
          </w:tcPr>
          <w:p w14:paraId="6BBA2138" w14:textId="6713CE84"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Yu </w:t>
            </w:r>
            <w:r w:rsidR="00CB0222" w:rsidRPr="00493D13">
              <w:rPr>
                <w:rFonts w:ascii="Book Antiqua" w:hAnsi="Book Antiqua"/>
                <w:i/>
                <w:color w:val="000000"/>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53</w:t>
            </w:r>
            <w:r w:rsidR="009158F6" w:rsidRPr="00493D13">
              <w:rPr>
                <w:rFonts w:ascii="Book Antiqua" w:eastAsia="宋体" w:hAnsi="Book Antiqua" w:hint="eastAsia"/>
                <w:color w:val="000000"/>
                <w:vertAlign w:val="superscript"/>
                <w:lang w:eastAsia="zh-CN"/>
              </w:rPr>
              <w:t>]</w:t>
            </w:r>
          </w:p>
        </w:tc>
        <w:tc>
          <w:tcPr>
            <w:tcW w:w="2945" w:type="dxa"/>
            <w:shd w:val="clear" w:color="auto" w:fill="auto"/>
            <w:vAlign w:val="center"/>
          </w:tcPr>
          <w:p w14:paraId="5E9959E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2014 (Unpublished data from our </w:t>
            </w:r>
            <w:r w:rsidR="000F4981" w:rsidRPr="00493D13">
              <w:rPr>
                <w:rFonts w:ascii="Book Antiqua" w:hAnsi="Book Antiqua"/>
                <w:color w:val="000000"/>
              </w:rPr>
              <w:t>centr</w:t>
            </w:r>
            <w:r w:rsidR="00946E38" w:rsidRPr="00493D13">
              <w:rPr>
                <w:rFonts w:ascii="Book Antiqua" w:hAnsi="Book Antiqua"/>
                <w:color w:val="000000"/>
              </w:rPr>
              <w:t>e</w:t>
            </w:r>
            <w:r w:rsidRPr="00493D13">
              <w:rPr>
                <w:rFonts w:ascii="Book Antiqua" w:hAnsi="Book Antiqua"/>
                <w:color w:val="000000"/>
              </w:rPr>
              <w:t>)</w:t>
            </w:r>
          </w:p>
        </w:tc>
        <w:tc>
          <w:tcPr>
            <w:tcW w:w="1830" w:type="dxa"/>
            <w:shd w:val="clear" w:color="auto" w:fill="auto"/>
            <w:vAlign w:val="center"/>
          </w:tcPr>
          <w:p w14:paraId="3C1AD6CC" w14:textId="77777777" w:rsidR="00B56E32" w:rsidRPr="00493D13" w:rsidRDefault="00946E38" w:rsidP="00591062">
            <w:pPr>
              <w:adjustRightInd w:val="0"/>
              <w:snapToGrid w:val="0"/>
              <w:spacing w:line="360" w:lineRule="auto"/>
              <w:jc w:val="both"/>
              <w:rPr>
                <w:rFonts w:ascii="Book Antiqua" w:hAnsi="Book Antiqua"/>
                <w:color w:val="000000"/>
              </w:rPr>
            </w:pPr>
            <w:r w:rsidRPr="00493D13">
              <w:rPr>
                <w:rFonts w:ascii="Book Antiqua" w:hAnsi="Book Antiqua"/>
                <w:lang w:eastAsia="en-GB"/>
              </w:rPr>
              <w:t>Capecitabine</w:t>
            </w:r>
            <w:r w:rsidR="00B56E32" w:rsidRPr="00493D13">
              <w:rPr>
                <w:rFonts w:ascii="Book Antiqua" w:hAnsi="Book Antiqua"/>
                <w:lang w:eastAsia="en-GB"/>
              </w:rPr>
              <w:t>, Oxaliplatin ± Cetuximab</w:t>
            </w:r>
          </w:p>
        </w:tc>
        <w:tc>
          <w:tcPr>
            <w:tcW w:w="1198" w:type="dxa"/>
            <w:shd w:val="clear" w:color="auto" w:fill="auto"/>
            <w:vAlign w:val="center"/>
          </w:tcPr>
          <w:p w14:paraId="6CAF2ED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s="Arial"/>
              </w:rPr>
              <w:t>50.4 – 54 Gy</w:t>
            </w:r>
          </w:p>
        </w:tc>
        <w:tc>
          <w:tcPr>
            <w:tcW w:w="1140" w:type="dxa"/>
            <w:shd w:val="clear" w:color="auto" w:fill="E0E0E0"/>
            <w:vAlign w:val="center"/>
          </w:tcPr>
          <w:p w14:paraId="17A3F88C"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795" w:type="dxa"/>
            <w:shd w:val="clear" w:color="auto" w:fill="auto"/>
            <w:vAlign w:val="center"/>
          </w:tcPr>
          <w:p w14:paraId="0882C6A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153" w:type="dxa"/>
            <w:shd w:val="clear" w:color="auto" w:fill="E6E6E6"/>
            <w:vAlign w:val="center"/>
          </w:tcPr>
          <w:p w14:paraId="1C0B2266"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54" w:type="dxa"/>
            <w:shd w:val="clear" w:color="auto" w:fill="auto"/>
            <w:vAlign w:val="center"/>
          </w:tcPr>
          <w:p w14:paraId="72336BF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T2/3/4</w:t>
            </w:r>
          </w:p>
        </w:tc>
        <w:tc>
          <w:tcPr>
            <w:tcW w:w="812" w:type="dxa"/>
            <w:shd w:val="clear" w:color="auto" w:fill="auto"/>
            <w:vAlign w:val="center"/>
          </w:tcPr>
          <w:p w14:paraId="39C18C1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r>
      <w:tr w:rsidR="00B56E32" w:rsidRPr="00493D13" w14:paraId="3686D662" w14:textId="77777777" w:rsidTr="009158F6">
        <w:trPr>
          <w:trHeight w:val="337"/>
          <w:jc w:val="center"/>
        </w:trPr>
        <w:tc>
          <w:tcPr>
            <w:tcW w:w="3436" w:type="dxa"/>
            <w:shd w:val="clear" w:color="auto" w:fill="auto"/>
            <w:vAlign w:val="center"/>
          </w:tcPr>
          <w:p w14:paraId="0E21C640" w14:textId="0A5ADE0F"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Yu </w:t>
            </w:r>
            <w:r w:rsidR="00CB0222" w:rsidRPr="00493D13">
              <w:rPr>
                <w:rFonts w:ascii="Book Antiqua" w:hAnsi="Book Antiqua"/>
                <w:i/>
                <w:color w:val="000000"/>
              </w:rPr>
              <w:t>et al</w:t>
            </w:r>
            <w:r w:rsidR="009158F6" w:rsidRPr="00493D13">
              <w:rPr>
                <w:rFonts w:ascii="Book Antiqua" w:eastAsia="宋体" w:hAnsi="Book Antiqua" w:hint="eastAsia"/>
                <w:color w:val="000000"/>
                <w:vertAlign w:val="superscript"/>
                <w:lang w:eastAsia="zh-CN"/>
              </w:rPr>
              <w:t>[</w:t>
            </w:r>
            <w:r w:rsidR="009158F6" w:rsidRPr="00493D13">
              <w:rPr>
                <w:rFonts w:ascii="Book Antiqua" w:eastAsia="宋体" w:hAnsi="Book Antiqua" w:hint="eastAsia"/>
                <w:vertAlign w:val="superscript"/>
                <w:lang w:eastAsia="zh-CN"/>
              </w:rPr>
              <w:t>53</w:t>
            </w:r>
            <w:r w:rsidR="009158F6" w:rsidRPr="00493D13">
              <w:rPr>
                <w:rFonts w:ascii="Book Antiqua" w:eastAsia="宋体" w:hAnsi="Book Antiqua" w:hint="eastAsia"/>
                <w:color w:val="000000"/>
                <w:vertAlign w:val="superscript"/>
                <w:lang w:eastAsia="zh-CN"/>
              </w:rPr>
              <w:t>]</w:t>
            </w:r>
          </w:p>
        </w:tc>
        <w:tc>
          <w:tcPr>
            <w:tcW w:w="2945" w:type="dxa"/>
            <w:shd w:val="clear" w:color="auto" w:fill="auto"/>
            <w:vAlign w:val="center"/>
          </w:tcPr>
          <w:p w14:paraId="40BF474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2014 (Unpublished data from our </w:t>
            </w:r>
            <w:r w:rsidR="000F4981" w:rsidRPr="00493D13">
              <w:rPr>
                <w:rFonts w:ascii="Book Antiqua" w:hAnsi="Book Antiqua"/>
                <w:color w:val="000000"/>
              </w:rPr>
              <w:t>centr</w:t>
            </w:r>
            <w:r w:rsidR="00946E38" w:rsidRPr="00493D13">
              <w:rPr>
                <w:rFonts w:ascii="Book Antiqua" w:hAnsi="Book Antiqua"/>
                <w:color w:val="000000"/>
              </w:rPr>
              <w:t>e</w:t>
            </w:r>
            <w:r w:rsidRPr="00493D13">
              <w:rPr>
                <w:rFonts w:ascii="Book Antiqua" w:hAnsi="Book Antiqua"/>
                <w:color w:val="000000"/>
              </w:rPr>
              <w:t>)</w:t>
            </w:r>
          </w:p>
        </w:tc>
        <w:tc>
          <w:tcPr>
            <w:tcW w:w="1830" w:type="dxa"/>
            <w:shd w:val="clear" w:color="auto" w:fill="auto"/>
            <w:vAlign w:val="center"/>
          </w:tcPr>
          <w:p w14:paraId="051DB028" w14:textId="77777777" w:rsidR="00B56E32" w:rsidRPr="00493D13" w:rsidRDefault="00946E38" w:rsidP="00591062">
            <w:pPr>
              <w:adjustRightInd w:val="0"/>
              <w:snapToGrid w:val="0"/>
              <w:spacing w:line="360" w:lineRule="auto"/>
              <w:jc w:val="both"/>
              <w:rPr>
                <w:rFonts w:ascii="Book Antiqua" w:hAnsi="Book Antiqua"/>
                <w:color w:val="000000"/>
              </w:rPr>
            </w:pPr>
            <w:r w:rsidRPr="00493D13">
              <w:rPr>
                <w:rFonts w:ascii="Book Antiqua" w:hAnsi="Book Antiqua"/>
                <w:lang w:eastAsia="en-GB"/>
              </w:rPr>
              <w:t>Capecitabine</w:t>
            </w:r>
            <w:r w:rsidR="00B56E32" w:rsidRPr="00493D13">
              <w:rPr>
                <w:rFonts w:ascii="Book Antiqua" w:hAnsi="Book Antiqua"/>
                <w:lang w:eastAsia="en-GB"/>
              </w:rPr>
              <w:t>, Oxaliplatin ± Cetuximab</w:t>
            </w:r>
          </w:p>
        </w:tc>
        <w:tc>
          <w:tcPr>
            <w:tcW w:w="1198" w:type="dxa"/>
            <w:shd w:val="clear" w:color="auto" w:fill="auto"/>
            <w:vAlign w:val="center"/>
          </w:tcPr>
          <w:p w14:paraId="5EFBA7B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s="Arial"/>
              </w:rPr>
              <w:t>50.4 – 54 Gy</w:t>
            </w:r>
          </w:p>
        </w:tc>
        <w:tc>
          <w:tcPr>
            <w:tcW w:w="1140" w:type="dxa"/>
            <w:shd w:val="clear" w:color="auto" w:fill="E0E0E0"/>
            <w:vAlign w:val="center"/>
          </w:tcPr>
          <w:p w14:paraId="775D6E91"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795" w:type="dxa"/>
            <w:shd w:val="clear" w:color="auto" w:fill="auto"/>
            <w:vAlign w:val="center"/>
          </w:tcPr>
          <w:p w14:paraId="5667AA2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c>
          <w:tcPr>
            <w:tcW w:w="1153" w:type="dxa"/>
            <w:shd w:val="clear" w:color="auto" w:fill="E6E6E6"/>
            <w:vAlign w:val="center"/>
          </w:tcPr>
          <w:p w14:paraId="61F6C51F"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554" w:type="dxa"/>
            <w:shd w:val="clear" w:color="auto" w:fill="auto"/>
            <w:vAlign w:val="center"/>
          </w:tcPr>
          <w:p w14:paraId="52F5303F"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T2/3/4</w:t>
            </w:r>
          </w:p>
        </w:tc>
        <w:tc>
          <w:tcPr>
            <w:tcW w:w="812" w:type="dxa"/>
            <w:shd w:val="clear" w:color="auto" w:fill="auto"/>
            <w:vAlign w:val="center"/>
          </w:tcPr>
          <w:p w14:paraId="2348AFA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w:t>
            </w:r>
          </w:p>
        </w:tc>
      </w:tr>
    </w:tbl>
    <w:p w14:paraId="6DDB4318"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br w:type="page"/>
      </w:r>
    </w:p>
    <w:p w14:paraId="3A1EBD0C" w14:textId="649C6E31" w:rsidR="00B56E32" w:rsidRPr="00493D13" w:rsidRDefault="00B56E3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lastRenderedPageBreak/>
        <w:t xml:space="preserve">Table </w:t>
      </w:r>
      <w:r w:rsidR="00D97357" w:rsidRPr="00493D13">
        <w:rPr>
          <w:rFonts w:ascii="Book Antiqua" w:hAnsi="Book Antiqua"/>
          <w:b/>
        </w:rPr>
        <w:t>10</w:t>
      </w:r>
      <w:r w:rsidRPr="00493D13">
        <w:rPr>
          <w:rFonts w:ascii="Book Antiqua" w:hAnsi="Book Antiqua"/>
          <w:b/>
        </w:rPr>
        <w:t xml:space="preserve"> Study definitions of poor response according to </w:t>
      </w:r>
      <w:r w:rsidR="009158F6" w:rsidRPr="00493D13">
        <w:rPr>
          <w:rFonts w:ascii="Book Antiqua" w:hAnsi="Book Antiqua"/>
          <w:b/>
          <w:color w:val="000000" w:themeColor="text1"/>
        </w:rPr>
        <w:t>magnetic resonance imaging</w:t>
      </w:r>
      <w:r w:rsidR="009158F6" w:rsidRPr="00493D13">
        <w:rPr>
          <w:rFonts w:ascii="Book Antiqua" w:eastAsia="宋体" w:hAnsi="Book Antiqua" w:hint="eastAsia"/>
          <w:b/>
          <w:lang w:eastAsia="zh-CN"/>
        </w:rPr>
        <w:t xml:space="preserve"> </w:t>
      </w:r>
      <w:r w:rsidRPr="00493D13">
        <w:rPr>
          <w:rFonts w:ascii="Book Antiqua" w:hAnsi="Book Antiqua"/>
          <w:b/>
        </w:rPr>
        <w:t>TRG scales</w:t>
      </w:r>
    </w:p>
    <w:tbl>
      <w:tblPr>
        <w:tblW w:w="15716" w:type="dxa"/>
        <w:jc w:val="center"/>
        <w:tblBorders>
          <w:top w:val="single" w:sz="4" w:space="0" w:color="auto"/>
          <w:bottom w:val="single" w:sz="4" w:space="0" w:color="auto"/>
        </w:tblBorders>
        <w:tblLook w:val="04A0" w:firstRow="1" w:lastRow="0" w:firstColumn="1" w:lastColumn="0" w:noHBand="0" w:noVBand="1"/>
      </w:tblPr>
      <w:tblGrid>
        <w:gridCol w:w="2458"/>
        <w:gridCol w:w="1687"/>
        <w:gridCol w:w="2101"/>
        <w:gridCol w:w="1216"/>
        <w:gridCol w:w="1323"/>
        <w:gridCol w:w="1144"/>
        <w:gridCol w:w="1430"/>
        <w:gridCol w:w="1130"/>
        <w:gridCol w:w="667"/>
        <w:gridCol w:w="768"/>
        <w:gridCol w:w="930"/>
        <w:gridCol w:w="862"/>
      </w:tblGrid>
      <w:tr w:rsidR="00D97357" w:rsidRPr="00493D13" w14:paraId="49C4CD14" w14:textId="77777777" w:rsidTr="00395A02">
        <w:trPr>
          <w:trHeight w:val="378"/>
          <w:jc w:val="center"/>
        </w:trPr>
        <w:tc>
          <w:tcPr>
            <w:tcW w:w="2725" w:type="dxa"/>
            <w:tcBorders>
              <w:top w:val="single" w:sz="4" w:space="0" w:color="auto"/>
              <w:bottom w:val="single" w:sz="4" w:space="0" w:color="auto"/>
            </w:tcBorders>
            <w:vAlign w:val="center"/>
          </w:tcPr>
          <w:p w14:paraId="48474D8D" w14:textId="1F706F2D" w:rsidR="00B56E32" w:rsidRPr="00493D13" w:rsidRDefault="002241A0" w:rsidP="00591062">
            <w:pPr>
              <w:adjustRightInd w:val="0"/>
              <w:snapToGrid w:val="0"/>
              <w:spacing w:line="360" w:lineRule="auto"/>
              <w:jc w:val="both"/>
              <w:rPr>
                <w:rFonts w:ascii="Book Antiqua" w:eastAsia="宋体" w:hAnsi="Book Antiqua"/>
                <w:b/>
                <w:lang w:eastAsia="zh-CN"/>
              </w:rPr>
            </w:pPr>
            <w:r w:rsidRPr="00493D13">
              <w:rPr>
                <w:rFonts w:ascii="Book Antiqua" w:eastAsia="宋体" w:hAnsi="Book Antiqua" w:hint="eastAsia"/>
                <w:b/>
                <w:lang w:eastAsia="zh-CN"/>
              </w:rPr>
              <w:t>Ref.</w:t>
            </w:r>
          </w:p>
        </w:tc>
        <w:tc>
          <w:tcPr>
            <w:tcW w:w="1687" w:type="dxa"/>
            <w:tcBorders>
              <w:top w:val="single" w:sz="4" w:space="0" w:color="auto"/>
              <w:bottom w:val="single" w:sz="4" w:space="0" w:color="auto"/>
            </w:tcBorders>
            <w:vAlign w:val="center"/>
          </w:tcPr>
          <w:p w14:paraId="7276F781"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Year</w:t>
            </w:r>
          </w:p>
        </w:tc>
        <w:tc>
          <w:tcPr>
            <w:tcW w:w="2185" w:type="dxa"/>
            <w:tcBorders>
              <w:top w:val="single" w:sz="4" w:space="0" w:color="auto"/>
              <w:bottom w:val="single" w:sz="4" w:space="0" w:color="auto"/>
            </w:tcBorders>
            <w:vAlign w:val="center"/>
          </w:tcPr>
          <w:p w14:paraId="59021589"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TRG Scale Used</w:t>
            </w:r>
          </w:p>
          <w:p w14:paraId="40010468"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(Histological stage based upon)</w:t>
            </w:r>
          </w:p>
        </w:tc>
        <w:tc>
          <w:tcPr>
            <w:tcW w:w="1209" w:type="dxa"/>
            <w:tcBorders>
              <w:top w:val="single" w:sz="4" w:space="0" w:color="auto"/>
              <w:bottom w:val="single" w:sz="4" w:space="0" w:color="auto"/>
            </w:tcBorders>
            <w:vAlign w:val="center"/>
          </w:tcPr>
          <w:p w14:paraId="0212E93E"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Scales accurate?</w:t>
            </w:r>
          </w:p>
        </w:tc>
        <w:tc>
          <w:tcPr>
            <w:tcW w:w="1256" w:type="dxa"/>
            <w:tcBorders>
              <w:top w:val="single" w:sz="4" w:space="0" w:color="auto"/>
              <w:bottom w:val="single" w:sz="4" w:space="0" w:color="auto"/>
            </w:tcBorders>
            <w:vAlign w:val="center"/>
          </w:tcPr>
          <w:p w14:paraId="2A8AB2BC"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Poor response definition</w:t>
            </w:r>
          </w:p>
        </w:tc>
        <w:tc>
          <w:tcPr>
            <w:tcW w:w="1207" w:type="dxa"/>
            <w:tcBorders>
              <w:top w:val="single" w:sz="4" w:space="0" w:color="auto"/>
              <w:bottom w:val="single" w:sz="4" w:space="0" w:color="auto"/>
            </w:tcBorders>
            <w:vAlign w:val="center"/>
          </w:tcPr>
          <w:p w14:paraId="25F7AD85"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Total </w:t>
            </w:r>
          </w:p>
          <w:p w14:paraId="29C87BEB" w14:textId="234F2A48" w:rsidR="00B56E32" w:rsidRPr="00493D13" w:rsidRDefault="002241A0" w:rsidP="00591062">
            <w:pPr>
              <w:adjustRightInd w:val="0"/>
              <w:snapToGrid w:val="0"/>
              <w:spacing w:line="360" w:lineRule="auto"/>
              <w:jc w:val="both"/>
              <w:rPr>
                <w:rFonts w:ascii="Book Antiqua" w:hAnsi="Book Antiqua"/>
                <w:b/>
                <w:color w:val="000000"/>
              </w:rPr>
            </w:pPr>
            <w:r w:rsidRPr="00493D13">
              <w:rPr>
                <w:rFonts w:ascii="Book Antiqua" w:hAnsi="Book Antiqua"/>
                <w:b/>
                <w:i/>
                <w:color w:val="000000"/>
              </w:rPr>
              <w:t>(n)</w:t>
            </w:r>
          </w:p>
        </w:tc>
        <w:tc>
          <w:tcPr>
            <w:tcW w:w="966" w:type="dxa"/>
            <w:tcBorders>
              <w:top w:val="single" w:sz="4" w:space="0" w:color="auto"/>
              <w:bottom w:val="single" w:sz="4" w:space="0" w:color="auto"/>
            </w:tcBorders>
            <w:vAlign w:val="center"/>
          </w:tcPr>
          <w:p w14:paraId="0B46AD7B" w14:textId="71768F3C"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Poor responders </w:t>
            </w:r>
            <w:r w:rsidR="002241A0" w:rsidRPr="00493D13">
              <w:rPr>
                <w:rFonts w:ascii="Book Antiqua" w:hAnsi="Book Antiqua"/>
                <w:b/>
                <w:i/>
                <w:color w:val="000000"/>
              </w:rPr>
              <w:t>(n)</w:t>
            </w:r>
          </w:p>
        </w:tc>
        <w:tc>
          <w:tcPr>
            <w:tcW w:w="1131" w:type="dxa"/>
            <w:tcBorders>
              <w:top w:val="single" w:sz="4" w:space="0" w:color="auto"/>
              <w:bottom w:val="single" w:sz="4" w:space="0" w:color="auto"/>
            </w:tcBorders>
            <w:vAlign w:val="center"/>
          </w:tcPr>
          <w:p w14:paraId="317A099F"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Average f/up in months</w:t>
            </w:r>
          </w:p>
        </w:tc>
        <w:tc>
          <w:tcPr>
            <w:tcW w:w="681" w:type="dxa"/>
            <w:tcBorders>
              <w:top w:val="single" w:sz="4" w:space="0" w:color="auto"/>
              <w:bottom w:val="single" w:sz="4" w:space="0" w:color="auto"/>
            </w:tcBorders>
            <w:vAlign w:val="center"/>
          </w:tcPr>
          <w:p w14:paraId="31CFEC9C"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LR (%)</w:t>
            </w:r>
          </w:p>
          <w:p w14:paraId="10B4D9F7" w14:textId="7827EEEF" w:rsidR="00B56E32" w:rsidRPr="00493D13" w:rsidRDefault="00B56E32" w:rsidP="00591062">
            <w:pPr>
              <w:adjustRightInd w:val="0"/>
              <w:snapToGrid w:val="0"/>
              <w:spacing w:line="360" w:lineRule="auto"/>
              <w:jc w:val="both"/>
              <w:rPr>
                <w:rFonts w:ascii="Book Antiqua" w:eastAsia="宋体" w:hAnsi="Book Antiqua"/>
                <w:b/>
                <w:color w:val="000000"/>
                <w:lang w:eastAsia="zh-CN"/>
              </w:rPr>
            </w:pPr>
            <w:r w:rsidRPr="00493D13">
              <w:rPr>
                <w:rFonts w:ascii="Book Antiqua" w:hAnsi="Book Antiqua"/>
                <w:b/>
                <w:color w:val="000000"/>
              </w:rPr>
              <w:t xml:space="preserve">5 </w:t>
            </w:r>
            <w:r w:rsidR="000F4981" w:rsidRPr="00493D13">
              <w:rPr>
                <w:rFonts w:ascii="Book Antiqua" w:hAnsi="Book Antiqua"/>
                <w:b/>
                <w:color w:val="000000"/>
              </w:rPr>
              <w:t>yr</w:t>
            </w:r>
          </w:p>
        </w:tc>
        <w:tc>
          <w:tcPr>
            <w:tcW w:w="799" w:type="dxa"/>
            <w:tcBorders>
              <w:top w:val="single" w:sz="4" w:space="0" w:color="auto"/>
              <w:bottom w:val="single" w:sz="4" w:space="0" w:color="auto"/>
            </w:tcBorders>
            <w:vAlign w:val="center"/>
          </w:tcPr>
          <w:p w14:paraId="051AA28A"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DR (%)</w:t>
            </w:r>
          </w:p>
          <w:p w14:paraId="69DA3862" w14:textId="2F06424F" w:rsidR="00B56E32" w:rsidRPr="00493D13" w:rsidRDefault="00B56E32" w:rsidP="00591062">
            <w:pPr>
              <w:adjustRightInd w:val="0"/>
              <w:snapToGrid w:val="0"/>
              <w:spacing w:line="360" w:lineRule="auto"/>
              <w:jc w:val="both"/>
              <w:rPr>
                <w:rFonts w:ascii="Book Antiqua" w:eastAsia="宋体" w:hAnsi="Book Antiqua"/>
                <w:b/>
                <w:color w:val="000000"/>
                <w:lang w:eastAsia="zh-CN"/>
              </w:rPr>
            </w:pPr>
            <w:r w:rsidRPr="00493D13">
              <w:rPr>
                <w:rFonts w:ascii="Book Antiqua" w:hAnsi="Book Antiqua"/>
                <w:b/>
                <w:color w:val="000000"/>
              </w:rPr>
              <w:t xml:space="preserve">5 </w:t>
            </w:r>
            <w:r w:rsidR="000F4981" w:rsidRPr="00493D13">
              <w:rPr>
                <w:rFonts w:ascii="Book Antiqua" w:hAnsi="Book Antiqua"/>
                <w:b/>
                <w:color w:val="000000"/>
              </w:rPr>
              <w:t>yr</w:t>
            </w:r>
          </w:p>
        </w:tc>
        <w:tc>
          <w:tcPr>
            <w:tcW w:w="972" w:type="dxa"/>
            <w:tcBorders>
              <w:top w:val="single" w:sz="4" w:space="0" w:color="auto"/>
              <w:bottom w:val="single" w:sz="4" w:space="0" w:color="auto"/>
            </w:tcBorders>
            <w:vAlign w:val="center"/>
          </w:tcPr>
          <w:p w14:paraId="73B206E7"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DFS (%)</w:t>
            </w:r>
          </w:p>
        </w:tc>
        <w:tc>
          <w:tcPr>
            <w:tcW w:w="898" w:type="dxa"/>
            <w:tcBorders>
              <w:top w:val="single" w:sz="4" w:space="0" w:color="auto"/>
              <w:bottom w:val="single" w:sz="4" w:space="0" w:color="auto"/>
            </w:tcBorders>
            <w:vAlign w:val="center"/>
          </w:tcPr>
          <w:p w14:paraId="0FBFBD10"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OS (%)</w:t>
            </w:r>
          </w:p>
        </w:tc>
      </w:tr>
      <w:tr w:rsidR="00DF6474" w:rsidRPr="00493D13" w14:paraId="258A7C8B" w14:textId="77777777" w:rsidTr="00395A02">
        <w:trPr>
          <w:trHeight w:val="212"/>
          <w:jc w:val="center"/>
        </w:trPr>
        <w:tc>
          <w:tcPr>
            <w:tcW w:w="2725" w:type="dxa"/>
            <w:tcBorders>
              <w:top w:val="single" w:sz="4" w:space="0" w:color="auto"/>
            </w:tcBorders>
            <w:vAlign w:val="center"/>
          </w:tcPr>
          <w:p w14:paraId="1DFC4FEF" w14:textId="4B7BB1AD"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Shihab </w:t>
            </w:r>
            <w:r w:rsidR="00CB0222" w:rsidRPr="00493D13">
              <w:rPr>
                <w:rFonts w:ascii="Book Antiqua" w:hAnsi="Book Antiqua"/>
                <w:i/>
                <w:color w:val="000000"/>
              </w:rPr>
              <w:t>et al</w:t>
            </w:r>
            <w:r w:rsidR="002241A0" w:rsidRPr="00493D13">
              <w:rPr>
                <w:rFonts w:ascii="Book Antiqua" w:eastAsia="宋体" w:hAnsi="Book Antiqua" w:hint="eastAsia"/>
                <w:color w:val="000000"/>
                <w:vertAlign w:val="superscript"/>
                <w:lang w:eastAsia="zh-CN"/>
              </w:rPr>
              <w:t>[</w:t>
            </w:r>
            <w:r w:rsidR="002241A0" w:rsidRPr="00493D13">
              <w:rPr>
                <w:rFonts w:ascii="Book Antiqua" w:eastAsia="宋体" w:hAnsi="Book Antiqua" w:hint="eastAsia"/>
                <w:vertAlign w:val="superscript"/>
                <w:lang w:eastAsia="zh-CN"/>
              </w:rPr>
              <w:t>52</w:t>
            </w:r>
            <w:r w:rsidR="002241A0" w:rsidRPr="00493D13">
              <w:rPr>
                <w:rFonts w:ascii="Book Antiqua" w:eastAsia="宋体" w:hAnsi="Book Antiqua" w:hint="eastAsia"/>
                <w:color w:val="000000"/>
                <w:vertAlign w:val="superscript"/>
                <w:lang w:eastAsia="zh-CN"/>
              </w:rPr>
              <w:t>]</w:t>
            </w:r>
          </w:p>
        </w:tc>
        <w:tc>
          <w:tcPr>
            <w:tcW w:w="1687" w:type="dxa"/>
            <w:tcBorders>
              <w:top w:val="single" w:sz="4" w:space="0" w:color="auto"/>
            </w:tcBorders>
            <w:vAlign w:val="center"/>
          </w:tcPr>
          <w:p w14:paraId="73934B3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2011</w:t>
            </w:r>
          </w:p>
        </w:tc>
        <w:tc>
          <w:tcPr>
            <w:tcW w:w="2185" w:type="dxa"/>
            <w:tcBorders>
              <w:top w:val="single" w:sz="4" w:space="0" w:color="auto"/>
            </w:tcBorders>
            <w:vAlign w:val="bottom"/>
          </w:tcPr>
          <w:p w14:paraId="74B9F43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MRI TRG (based on Mandard)</w:t>
            </w:r>
          </w:p>
        </w:tc>
        <w:tc>
          <w:tcPr>
            <w:tcW w:w="1209" w:type="dxa"/>
            <w:tcBorders>
              <w:top w:val="single" w:sz="4" w:space="0" w:color="auto"/>
            </w:tcBorders>
            <w:vAlign w:val="center"/>
          </w:tcPr>
          <w:p w14:paraId="1CDBD840"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1256" w:type="dxa"/>
            <w:tcBorders>
              <w:top w:val="single" w:sz="4" w:space="0" w:color="auto"/>
            </w:tcBorders>
            <w:vAlign w:val="bottom"/>
          </w:tcPr>
          <w:p w14:paraId="3903CE1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4,5</w:t>
            </w:r>
          </w:p>
        </w:tc>
        <w:tc>
          <w:tcPr>
            <w:tcW w:w="1207" w:type="dxa"/>
            <w:tcBorders>
              <w:top w:val="single" w:sz="4" w:space="0" w:color="auto"/>
            </w:tcBorders>
            <w:vAlign w:val="bottom"/>
          </w:tcPr>
          <w:p w14:paraId="6207179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37</w:t>
            </w:r>
          </w:p>
        </w:tc>
        <w:tc>
          <w:tcPr>
            <w:tcW w:w="966" w:type="dxa"/>
            <w:tcBorders>
              <w:top w:val="single" w:sz="4" w:space="0" w:color="auto"/>
            </w:tcBorders>
            <w:vAlign w:val="bottom"/>
          </w:tcPr>
          <w:p w14:paraId="4520A24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17</w:t>
            </w:r>
          </w:p>
        </w:tc>
        <w:tc>
          <w:tcPr>
            <w:tcW w:w="1131" w:type="dxa"/>
            <w:tcBorders>
              <w:top w:val="single" w:sz="4" w:space="0" w:color="auto"/>
            </w:tcBorders>
            <w:shd w:val="clear" w:color="auto" w:fill="E6E6E6"/>
            <w:vAlign w:val="center"/>
          </w:tcPr>
          <w:p w14:paraId="0FFEF80F"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681" w:type="dxa"/>
            <w:tcBorders>
              <w:top w:val="single" w:sz="4" w:space="0" w:color="auto"/>
            </w:tcBorders>
            <w:shd w:val="clear" w:color="auto" w:fill="auto"/>
            <w:vAlign w:val="center"/>
          </w:tcPr>
          <w:p w14:paraId="437EFEA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w:t>
            </w:r>
          </w:p>
        </w:tc>
        <w:tc>
          <w:tcPr>
            <w:tcW w:w="799" w:type="dxa"/>
            <w:tcBorders>
              <w:top w:val="single" w:sz="4" w:space="0" w:color="auto"/>
            </w:tcBorders>
            <w:shd w:val="clear" w:color="auto" w:fill="auto"/>
            <w:vAlign w:val="center"/>
          </w:tcPr>
          <w:p w14:paraId="79FB8CF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9</w:t>
            </w:r>
          </w:p>
        </w:tc>
        <w:tc>
          <w:tcPr>
            <w:tcW w:w="972" w:type="dxa"/>
            <w:tcBorders>
              <w:top w:val="single" w:sz="4" w:space="0" w:color="auto"/>
            </w:tcBorders>
            <w:shd w:val="clear" w:color="auto" w:fill="E6E6E6"/>
            <w:vAlign w:val="center"/>
          </w:tcPr>
          <w:p w14:paraId="425C43E3"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898" w:type="dxa"/>
            <w:tcBorders>
              <w:top w:val="single" w:sz="4" w:space="0" w:color="auto"/>
            </w:tcBorders>
            <w:shd w:val="clear" w:color="auto" w:fill="E6E6E6"/>
            <w:vAlign w:val="bottom"/>
          </w:tcPr>
          <w:p w14:paraId="68A5390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w:t>
            </w:r>
          </w:p>
        </w:tc>
      </w:tr>
      <w:tr w:rsidR="00DF6474" w:rsidRPr="00493D13" w14:paraId="4DFCCA8D" w14:textId="77777777" w:rsidTr="00395A02">
        <w:trPr>
          <w:jc w:val="center"/>
        </w:trPr>
        <w:tc>
          <w:tcPr>
            <w:tcW w:w="2725" w:type="dxa"/>
            <w:vAlign w:val="center"/>
          </w:tcPr>
          <w:p w14:paraId="4CD8ABA6" w14:textId="2AAF7EE8"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Patel </w:t>
            </w:r>
            <w:r w:rsidR="00CB0222" w:rsidRPr="00493D13">
              <w:rPr>
                <w:rFonts w:ascii="Book Antiqua" w:hAnsi="Book Antiqua"/>
                <w:i/>
                <w:color w:val="000000"/>
              </w:rPr>
              <w:t>et al</w:t>
            </w:r>
            <w:r w:rsidR="002241A0" w:rsidRPr="00493D13">
              <w:rPr>
                <w:rFonts w:ascii="Book Antiqua" w:eastAsia="宋体" w:hAnsi="Book Antiqua" w:hint="eastAsia"/>
                <w:color w:val="000000"/>
                <w:vertAlign w:val="superscript"/>
                <w:lang w:eastAsia="zh-CN"/>
              </w:rPr>
              <w:t>[</w:t>
            </w:r>
            <w:r w:rsidR="002241A0" w:rsidRPr="00493D13">
              <w:rPr>
                <w:rFonts w:ascii="Book Antiqua" w:eastAsia="宋体" w:hAnsi="Book Antiqua" w:hint="eastAsia"/>
                <w:vertAlign w:val="superscript"/>
                <w:lang w:eastAsia="zh-CN"/>
              </w:rPr>
              <w:t>5,7</w:t>
            </w:r>
            <w:r w:rsidR="002241A0" w:rsidRPr="00493D13">
              <w:rPr>
                <w:rFonts w:ascii="Book Antiqua" w:eastAsia="宋体" w:hAnsi="Book Antiqua" w:hint="eastAsia"/>
                <w:color w:val="000000"/>
                <w:vertAlign w:val="superscript"/>
                <w:lang w:eastAsia="zh-CN"/>
              </w:rPr>
              <w:t>]</w:t>
            </w:r>
          </w:p>
        </w:tc>
        <w:tc>
          <w:tcPr>
            <w:tcW w:w="1687" w:type="dxa"/>
            <w:vAlign w:val="center"/>
          </w:tcPr>
          <w:p w14:paraId="2F3DE04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2185" w:type="dxa"/>
            <w:vAlign w:val="bottom"/>
          </w:tcPr>
          <w:p w14:paraId="73D145D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MRI TRG (based on Dworak)</w:t>
            </w:r>
          </w:p>
        </w:tc>
        <w:tc>
          <w:tcPr>
            <w:tcW w:w="1209" w:type="dxa"/>
            <w:vAlign w:val="center"/>
          </w:tcPr>
          <w:p w14:paraId="3E70A78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1256" w:type="dxa"/>
            <w:vAlign w:val="bottom"/>
          </w:tcPr>
          <w:p w14:paraId="02D8249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4,5</w:t>
            </w:r>
          </w:p>
        </w:tc>
        <w:tc>
          <w:tcPr>
            <w:tcW w:w="1207" w:type="dxa"/>
            <w:vAlign w:val="bottom"/>
          </w:tcPr>
          <w:p w14:paraId="390064F6"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69</w:t>
            </w:r>
          </w:p>
        </w:tc>
        <w:tc>
          <w:tcPr>
            <w:tcW w:w="966" w:type="dxa"/>
            <w:vAlign w:val="bottom"/>
          </w:tcPr>
          <w:p w14:paraId="5F2DFC5F"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22</w:t>
            </w:r>
          </w:p>
        </w:tc>
        <w:tc>
          <w:tcPr>
            <w:tcW w:w="1131" w:type="dxa"/>
            <w:shd w:val="clear" w:color="auto" w:fill="E6E6E6"/>
            <w:vAlign w:val="center"/>
          </w:tcPr>
          <w:p w14:paraId="0237B28A"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681" w:type="dxa"/>
            <w:shd w:val="clear" w:color="auto" w:fill="E6E6E6"/>
            <w:vAlign w:val="center"/>
          </w:tcPr>
          <w:p w14:paraId="2DC90C6F"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799" w:type="dxa"/>
            <w:shd w:val="clear" w:color="auto" w:fill="E6E6E6"/>
            <w:vAlign w:val="center"/>
          </w:tcPr>
          <w:p w14:paraId="14EECFED"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72" w:type="dxa"/>
            <w:shd w:val="clear" w:color="auto" w:fill="E6E6E6"/>
            <w:vAlign w:val="center"/>
          </w:tcPr>
          <w:p w14:paraId="28AB7A29"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898" w:type="dxa"/>
            <w:shd w:val="clear" w:color="auto" w:fill="E6E6E6"/>
            <w:vAlign w:val="bottom"/>
          </w:tcPr>
          <w:p w14:paraId="557A402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w:t>
            </w:r>
          </w:p>
        </w:tc>
      </w:tr>
      <w:tr w:rsidR="00DF6474" w:rsidRPr="00493D13" w14:paraId="7DDD366B" w14:textId="77777777" w:rsidTr="00395A02">
        <w:trPr>
          <w:trHeight w:val="212"/>
          <w:jc w:val="center"/>
        </w:trPr>
        <w:tc>
          <w:tcPr>
            <w:tcW w:w="2725" w:type="dxa"/>
            <w:vAlign w:val="center"/>
          </w:tcPr>
          <w:p w14:paraId="75F352A5" w14:textId="5F0457A5"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Patel </w:t>
            </w:r>
            <w:r w:rsidR="00CB0222" w:rsidRPr="00493D13">
              <w:rPr>
                <w:rFonts w:ascii="Book Antiqua" w:hAnsi="Book Antiqua"/>
                <w:i/>
                <w:color w:val="000000"/>
              </w:rPr>
              <w:t>et al</w:t>
            </w:r>
            <w:r w:rsidR="002241A0" w:rsidRPr="00493D13">
              <w:rPr>
                <w:rFonts w:ascii="Book Antiqua" w:eastAsia="宋体" w:hAnsi="Book Antiqua" w:hint="eastAsia"/>
                <w:color w:val="000000"/>
                <w:vertAlign w:val="superscript"/>
                <w:lang w:eastAsia="zh-CN"/>
              </w:rPr>
              <w:t>[</w:t>
            </w:r>
            <w:r w:rsidR="002241A0" w:rsidRPr="00493D13">
              <w:rPr>
                <w:rFonts w:ascii="Book Antiqua" w:eastAsia="宋体" w:hAnsi="Book Antiqua" w:hint="eastAsia"/>
                <w:vertAlign w:val="superscript"/>
                <w:lang w:eastAsia="zh-CN"/>
              </w:rPr>
              <w:t>6</w:t>
            </w:r>
            <w:r w:rsidR="002241A0" w:rsidRPr="00493D13">
              <w:rPr>
                <w:rFonts w:ascii="Book Antiqua" w:eastAsia="宋体" w:hAnsi="Book Antiqua" w:hint="eastAsia"/>
                <w:color w:val="000000"/>
                <w:vertAlign w:val="superscript"/>
                <w:lang w:eastAsia="zh-CN"/>
              </w:rPr>
              <w:t>]</w:t>
            </w:r>
            <w:r w:rsidRPr="00493D13">
              <w:rPr>
                <w:rFonts w:ascii="Book Antiqua" w:hAnsi="Book Antiqua"/>
                <w:color w:val="000000"/>
              </w:rPr>
              <w:t xml:space="preserve"> </w:t>
            </w:r>
            <w:r w:rsidR="00853575" w:rsidRPr="00493D13">
              <w:rPr>
                <w:rFonts w:ascii="Book Antiqua" w:hAnsi="Book Antiqua"/>
                <w:color w:val="000000"/>
              </w:rPr>
              <w:t>and</w:t>
            </w:r>
            <w:r w:rsidRPr="00493D13">
              <w:rPr>
                <w:rFonts w:ascii="Book Antiqua" w:hAnsi="Book Antiqua"/>
                <w:color w:val="000000"/>
              </w:rPr>
              <w:t xml:space="preserve"> Patel </w:t>
            </w:r>
            <w:r w:rsidR="00CB0222" w:rsidRPr="00493D13">
              <w:rPr>
                <w:rFonts w:ascii="Book Antiqua" w:hAnsi="Book Antiqua"/>
                <w:i/>
                <w:color w:val="000000"/>
              </w:rPr>
              <w:t>et al</w:t>
            </w:r>
            <w:r w:rsidR="002241A0" w:rsidRPr="00493D13">
              <w:rPr>
                <w:rFonts w:ascii="Book Antiqua" w:eastAsia="宋体" w:hAnsi="Book Antiqua" w:hint="eastAsia"/>
                <w:color w:val="000000"/>
                <w:vertAlign w:val="superscript"/>
                <w:lang w:eastAsia="zh-CN"/>
              </w:rPr>
              <w:t>[</w:t>
            </w:r>
            <w:r w:rsidR="002241A0" w:rsidRPr="00493D13">
              <w:rPr>
                <w:rFonts w:ascii="Book Antiqua" w:eastAsia="宋体" w:hAnsi="Book Antiqua" w:hint="eastAsia"/>
                <w:vertAlign w:val="superscript"/>
                <w:lang w:eastAsia="zh-CN"/>
              </w:rPr>
              <w:t>7</w:t>
            </w:r>
            <w:r w:rsidR="002241A0" w:rsidRPr="00493D13">
              <w:rPr>
                <w:rFonts w:ascii="Book Antiqua" w:eastAsia="宋体" w:hAnsi="Book Antiqua" w:hint="eastAsia"/>
                <w:color w:val="000000"/>
                <w:vertAlign w:val="superscript"/>
                <w:lang w:eastAsia="zh-CN"/>
              </w:rPr>
              <w:t>]</w:t>
            </w:r>
          </w:p>
        </w:tc>
        <w:tc>
          <w:tcPr>
            <w:tcW w:w="1687" w:type="dxa"/>
            <w:vAlign w:val="center"/>
          </w:tcPr>
          <w:p w14:paraId="12B67277" w14:textId="65EFA3A1"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2011 </w:t>
            </w:r>
            <w:r w:rsidR="00853575" w:rsidRPr="00493D13">
              <w:rPr>
                <w:rFonts w:ascii="Book Antiqua" w:hAnsi="Book Antiqua"/>
                <w:color w:val="000000"/>
              </w:rPr>
              <w:t>and</w:t>
            </w:r>
            <w:r w:rsidRPr="00493D13">
              <w:rPr>
                <w:rFonts w:ascii="Book Antiqua" w:hAnsi="Book Antiqua"/>
                <w:color w:val="000000"/>
              </w:rPr>
              <w:t xml:space="preserve"> 2012 </w:t>
            </w:r>
          </w:p>
        </w:tc>
        <w:tc>
          <w:tcPr>
            <w:tcW w:w="2185" w:type="dxa"/>
            <w:vAlign w:val="bottom"/>
          </w:tcPr>
          <w:p w14:paraId="7C51EFB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MRI TRG (based on Dworak)</w:t>
            </w:r>
          </w:p>
        </w:tc>
        <w:tc>
          <w:tcPr>
            <w:tcW w:w="1209" w:type="dxa"/>
            <w:vAlign w:val="center"/>
          </w:tcPr>
          <w:p w14:paraId="6E65E099"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1256" w:type="dxa"/>
            <w:vAlign w:val="bottom"/>
          </w:tcPr>
          <w:p w14:paraId="5566328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4,5</w:t>
            </w:r>
          </w:p>
        </w:tc>
        <w:tc>
          <w:tcPr>
            <w:tcW w:w="1207" w:type="dxa"/>
            <w:vAlign w:val="bottom"/>
          </w:tcPr>
          <w:p w14:paraId="4CAC98D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66</w:t>
            </w:r>
          </w:p>
        </w:tc>
        <w:tc>
          <w:tcPr>
            <w:tcW w:w="966" w:type="dxa"/>
            <w:vAlign w:val="bottom"/>
          </w:tcPr>
          <w:p w14:paraId="1470545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34</w:t>
            </w:r>
          </w:p>
        </w:tc>
        <w:tc>
          <w:tcPr>
            <w:tcW w:w="1131" w:type="dxa"/>
            <w:vAlign w:val="center"/>
          </w:tcPr>
          <w:p w14:paraId="3461289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60</w:t>
            </w:r>
          </w:p>
        </w:tc>
        <w:tc>
          <w:tcPr>
            <w:tcW w:w="681" w:type="dxa"/>
            <w:shd w:val="clear" w:color="auto" w:fill="auto"/>
            <w:vAlign w:val="center"/>
          </w:tcPr>
          <w:p w14:paraId="0E5FC4B0"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29</w:t>
            </w:r>
          </w:p>
        </w:tc>
        <w:tc>
          <w:tcPr>
            <w:tcW w:w="799" w:type="dxa"/>
            <w:shd w:val="clear" w:color="auto" w:fill="E6E6E6"/>
            <w:vAlign w:val="center"/>
          </w:tcPr>
          <w:p w14:paraId="0B094984"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72" w:type="dxa"/>
            <w:vAlign w:val="center"/>
          </w:tcPr>
          <w:p w14:paraId="7E55FB8E"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31</w:t>
            </w:r>
          </w:p>
        </w:tc>
        <w:tc>
          <w:tcPr>
            <w:tcW w:w="898" w:type="dxa"/>
            <w:shd w:val="clear" w:color="auto" w:fill="auto"/>
            <w:vAlign w:val="center"/>
          </w:tcPr>
          <w:p w14:paraId="43A0760A"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27</w:t>
            </w:r>
          </w:p>
        </w:tc>
      </w:tr>
      <w:tr w:rsidR="00DF6474" w:rsidRPr="00493D13" w14:paraId="7178D44A" w14:textId="77777777" w:rsidTr="00395A02">
        <w:trPr>
          <w:jc w:val="center"/>
        </w:trPr>
        <w:tc>
          <w:tcPr>
            <w:tcW w:w="2725" w:type="dxa"/>
            <w:vAlign w:val="center"/>
          </w:tcPr>
          <w:p w14:paraId="2A7DB071" w14:textId="3E50A378"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Yu </w:t>
            </w:r>
            <w:r w:rsidR="00CB0222" w:rsidRPr="00493D13">
              <w:rPr>
                <w:rFonts w:ascii="Book Antiqua" w:hAnsi="Book Antiqua"/>
                <w:i/>
                <w:color w:val="000000"/>
              </w:rPr>
              <w:t>et al</w:t>
            </w:r>
            <w:r w:rsidR="002241A0" w:rsidRPr="00493D13">
              <w:rPr>
                <w:rFonts w:ascii="Book Antiqua" w:eastAsia="宋体" w:hAnsi="Book Antiqua" w:hint="eastAsia"/>
                <w:color w:val="000000"/>
                <w:vertAlign w:val="superscript"/>
                <w:lang w:eastAsia="zh-CN"/>
              </w:rPr>
              <w:t>[</w:t>
            </w:r>
            <w:r w:rsidR="002241A0" w:rsidRPr="00493D13">
              <w:rPr>
                <w:rFonts w:ascii="Book Antiqua" w:eastAsia="宋体" w:hAnsi="Book Antiqua" w:hint="eastAsia"/>
                <w:vertAlign w:val="superscript"/>
                <w:lang w:eastAsia="zh-CN"/>
              </w:rPr>
              <w:t>53</w:t>
            </w:r>
            <w:r w:rsidR="002241A0" w:rsidRPr="00493D13">
              <w:rPr>
                <w:rFonts w:ascii="Book Antiqua" w:eastAsia="宋体" w:hAnsi="Book Antiqua" w:hint="eastAsia"/>
                <w:color w:val="000000"/>
                <w:vertAlign w:val="superscript"/>
                <w:lang w:eastAsia="zh-CN"/>
              </w:rPr>
              <w:t>]</w:t>
            </w:r>
          </w:p>
        </w:tc>
        <w:tc>
          <w:tcPr>
            <w:tcW w:w="1687" w:type="dxa"/>
            <w:vAlign w:val="bottom"/>
          </w:tcPr>
          <w:p w14:paraId="32E6A569"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2014 (Unpublished data from our </w:t>
            </w:r>
            <w:r w:rsidR="000F4981" w:rsidRPr="00493D13">
              <w:rPr>
                <w:rFonts w:ascii="Book Antiqua" w:hAnsi="Book Antiqua"/>
                <w:color w:val="000000"/>
              </w:rPr>
              <w:t>center</w:t>
            </w:r>
            <w:r w:rsidRPr="00493D13">
              <w:rPr>
                <w:rFonts w:ascii="Book Antiqua" w:hAnsi="Book Antiqua"/>
                <w:color w:val="000000"/>
              </w:rPr>
              <w:t>)</w:t>
            </w:r>
          </w:p>
        </w:tc>
        <w:tc>
          <w:tcPr>
            <w:tcW w:w="2185" w:type="dxa"/>
            <w:vAlign w:val="center"/>
          </w:tcPr>
          <w:p w14:paraId="55647620"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MRI TRG </w:t>
            </w:r>
          </w:p>
          <w:p w14:paraId="0A148052" w14:textId="0944311C"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(based on Mandard </w:t>
            </w:r>
            <w:r w:rsidR="00853575" w:rsidRPr="00493D13">
              <w:rPr>
                <w:rFonts w:ascii="Book Antiqua" w:hAnsi="Book Antiqua"/>
                <w:color w:val="000000"/>
              </w:rPr>
              <w:t>and</w:t>
            </w:r>
            <w:r w:rsidRPr="00493D13">
              <w:rPr>
                <w:rFonts w:ascii="Book Antiqua" w:hAnsi="Book Antiqua"/>
                <w:color w:val="000000"/>
              </w:rPr>
              <w:t xml:space="preserve"> Dworak)</w:t>
            </w:r>
          </w:p>
        </w:tc>
        <w:tc>
          <w:tcPr>
            <w:tcW w:w="1209" w:type="dxa"/>
            <w:vAlign w:val="center"/>
          </w:tcPr>
          <w:p w14:paraId="4F8B835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1256" w:type="dxa"/>
            <w:vAlign w:val="center"/>
          </w:tcPr>
          <w:p w14:paraId="363A40E7"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4,5</w:t>
            </w:r>
          </w:p>
        </w:tc>
        <w:tc>
          <w:tcPr>
            <w:tcW w:w="1207" w:type="dxa"/>
            <w:vAlign w:val="center"/>
          </w:tcPr>
          <w:p w14:paraId="73D89C6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210</w:t>
            </w:r>
          </w:p>
        </w:tc>
        <w:tc>
          <w:tcPr>
            <w:tcW w:w="966" w:type="dxa"/>
            <w:vAlign w:val="center"/>
          </w:tcPr>
          <w:p w14:paraId="57F52E5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85</w:t>
            </w:r>
          </w:p>
        </w:tc>
        <w:tc>
          <w:tcPr>
            <w:tcW w:w="1131" w:type="dxa"/>
            <w:shd w:val="clear" w:color="auto" w:fill="E0E0E0"/>
            <w:vAlign w:val="center"/>
          </w:tcPr>
          <w:p w14:paraId="7400142D"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681" w:type="dxa"/>
            <w:shd w:val="clear" w:color="auto" w:fill="E0E0E0"/>
            <w:vAlign w:val="center"/>
          </w:tcPr>
          <w:p w14:paraId="4212E840"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799" w:type="dxa"/>
            <w:shd w:val="clear" w:color="auto" w:fill="E6E6E6"/>
            <w:vAlign w:val="center"/>
          </w:tcPr>
          <w:p w14:paraId="6A64BA49"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72" w:type="dxa"/>
            <w:vAlign w:val="center"/>
          </w:tcPr>
          <w:p w14:paraId="354B76F6"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3: 52%</w:t>
            </w:r>
          </w:p>
        </w:tc>
        <w:tc>
          <w:tcPr>
            <w:tcW w:w="898" w:type="dxa"/>
            <w:shd w:val="clear" w:color="auto" w:fill="auto"/>
            <w:vAlign w:val="center"/>
          </w:tcPr>
          <w:p w14:paraId="2B1F792F"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3: 74%</w:t>
            </w:r>
          </w:p>
        </w:tc>
      </w:tr>
      <w:tr w:rsidR="00DF6474" w:rsidRPr="00493D13" w14:paraId="3A1C2CA8" w14:textId="77777777" w:rsidTr="00395A02">
        <w:trPr>
          <w:jc w:val="center"/>
        </w:trPr>
        <w:tc>
          <w:tcPr>
            <w:tcW w:w="2725" w:type="dxa"/>
            <w:vAlign w:val="center"/>
          </w:tcPr>
          <w:p w14:paraId="43752161" w14:textId="2078A82C"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Yu </w:t>
            </w:r>
            <w:r w:rsidR="00CB0222" w:rsidRPr="00493D13">
              <w:rPr>
                <w:rFonts w:ascii="Book Antiqua" w:hAnsi="Book Antiqua"/>
                <w:i/>
                <w:color w:val="000000"/>
              </w:rPr>
              <w:t>et al</w:t>
            </w:r>
            <w:r w:rsidR="002241A0" w:rsidRPr="00493D13">
              <w:rPr>
                <w:rFonts w:ascii="Book Antiqua" w:eastAsia="宋体" w:hAnsi="Book Antiqua" w:hint="eastAsia"/>
                <w:color w:val="000000"/>
                <w:vertAlign w:val="superscript"/>
                <w:lang w:eastAsia="zh-CN"/>
              </w:rPr>
              <w:t>[</w:t>
            </w:r>
            <w:r w:rsidR="002241A0" w:rsidRPr="00493D13">
              <w:rPr>
                <w:rFonts w:ascii="Book Antiqua" w:eastAsia="宋体" w:hAnsi="Book Antiqua" w:hint="eastAsia"/>
                <w:vertAlign w:val="superscript"/>
                <w:lang w:eastAsia="zh-CN"/>
              </w:rPr>
              <w:t>53</w:t>
            </w:r>
            <w:r w:rsidR="002241A0" w:rsidRPr="00493D13">
              <w:rPr>
                <w:rFonts w:ascii="Book Antiqua" w:eastAsia="宋体" w:hAnsi="Book Antiqua" w:hint="eastAsia"/>
                <w:color w:val="000000"/>
                <w:vertAlign w:val="superscript"/>
                <w:lang w:eastAsia="zh-CN"/>
              </w:rPr>
              <w:t>]</w:t>
            </w:r>
          </w:p>
        </w:tc>
        <w:tc>
          <w:tcPr>
            <w:tcW w:w="1687" w:type="dxa"/>
            <w:vAlign w:val="bottom"/>
          </w:tcPr>
          <w:p w14:paraId="7F8E61DF"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2014 (Unpublished data from our </w:t>
            </w:r>
            <w:r w:rsidR="000F4981" w:rsidRPr="00493D13">
              <w:rPr>
                <w:rFonts w:ascii="Book Antiqua" w:hAnsi="Book Antiqua"/>
                <w:color w:val="000000"/>
              </w:rPr>
              <w:t>center</w:t>
            </w:r>
            <w:r w:rsidRPr="00493D13">
              <w:rPr>
                <w:rFonts w:ascii="Book Antiqua" w:hAnsi="Book Antiqua"/>
                <w:color w:val="000000"/>
              </w:rPr>
              <w:t>)</w:t>
            </w:r>
          </w:p>
        </w:tc>
        <w:tc>
          <w:tcPr>
            <w:tcW w:w="2185" w:type="dxa"/>
            <w:vAlign w:val="center"/>
          </w:tcPr>
          <w:p w14:paraId="144DADD6"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MRI TRG </w:t>
            </w:r>
          </w:p>
          <w:p w14:paraId="0312AE1B" w14:textId="20183AD1"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(based on Mandard </w:t>
            </w:r>
            <w:r w:rsidR="00853575" w:rsidRPr="00493D13">
              <w:rPr>
                <w:rFonts w:ascii="Book Antiqua" w:hAnsi="Book Antiqua"/>
                <w:color w:val="000000"/>
              </w:rPr>
              <w:t>and</w:t>
            </w:r>
            <w:r w:rsidRPr="00493D13">
              <w:rPr>
                <w:rFonts w:ascii="Book Antiqua" w:hAnsi="Book Antiqua"/>
                <w:color w:val="000000"/>
              </w:rPr>
              <w:t xml:space="preserve"> Dworak)</w:t>
            </w:r>
          </w:p>
        </w:tc>
        <w:tc>
          <w:tcPr>
            <w:tcW w:w="1209" w:type="dxa"/>
            <w:vAlign w:val="center"/>
          </w:tcPr>
          <w:p w14:paraId="7EAE009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1256" w:type="dxa"/>
            <w:vAlign w:val="center"/>
          </w:tcPr>
          <w:p w14:paraId="7459CFA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4,5</w:t>
            </w:r>
          </w:p>
        </w:tc>
        <w:tc>
          <w:tcPr>
            <w:tcW w:w="1207" w:type="dxa"/>
            <w:vAlign w:val="center"/>
          </w:tcPr>
          <w:p w14:paraId="348094AF"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152</w:t>
            </w:r>
          </w:p>
        </w:tc>
        <w:tc>
          <w:tcPr>
            <w:tcW w:w="966" w:type="dxa"/>
            <w:vAlign w:val="center"/>
          </w:tcPr>
          <w:p w14:paraId="43D4D504"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47</w:t>
            </w:r>
          </w:p>
        </w:tc>
        <w:tc>
          <w:tcPr>
            <w:tcW w:w="1131" w:type="dxa"/>
            <w:shd w:val="clear" w:color="auto" w:fill="E0E0E0"/>
            <w:vAlign w:val="center"/>
          </w:tcPr>
          <w:p w14:paraId="56FCD351"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681" w:type="dxa"/>
            <w:shd w:val="clear" w:color="auto" w:fill="E0E0E0"/>
            <w:vAlign w:val="center"/>
          </w:tcPr>
          <w:p w14:paraId="3C43B49A"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799" w:type="dxa"/>
            <w:shd w:val="clear" w:color="auto" w:fill="E6E6E6"/>
            <w:vAlign w:val="center"/>
          </w:tcPr>
          <w:p w14:paraId="0C743A2F"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972" w:type="dxa"/>
            <w:vAlign w:val="center"/>
          </w:tcPr>
          <w:p w14:paraId="61E8E66D"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59%</w:t>
            </w:r>
          </w:p>
        </w:tc>
        <w:tc>
          <w:tcPr>
            <w:tcW w:w="898" w:type="dxa"/>
            <w:shd w:val="clear" w:color="auto" w:fill="auto"/>
            <w:vAlign w:val="center"/>
          </w:tcPr>
          <w:p w14:paraId="3EDCDD22" w14:textId="77777777" w:rsidR="00B56E32" w:rsidRPr="00493D13" w:rsidRDefault="0087779D"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Yr.</w:t>
            </w:r>
            <w:r w:rsidR="00B56E32" w:rsidRPr="00493D13">
              <w:rPr>
                <w:rFonts w:ascii="Book Antiqua" w:hAnsi="Book Antiqua"/>
                <w:color w:val="000000"/>
              </w:rPr>
              <w:t xml:space="preserve"> 5: 68%</w:t>
            </w:r>
          </w:p>
        </w:tc>
      </w:tr>
    </w:tbl>
    <w:p w14:paraId="1C86E439" w14:textId="3E6E6684" w:rsidR="00B56E32" w:rsidRPr="00493D13" w:rsidRDefault="00B56E32"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 xml:space="preserve">LR: Local </w:t>
      </w:r>
      <w:r w:rsidR="002241A0" w:rsidRPr="00493D13">
        <w:rPr>
          <w:rFonts w:ascii="Book Antiqua" w:hAnsi="Book Antiqua"/>
        </w:rPr>
        <w:t>re</w:t>
      </w:r>
      <w:r w:rsidRPr="00493D13">
        <w:rPr>
          <w:rFonts w:ascii="Book Antiqua" w:hAnsi="Book Antiqua"/>
        </w:rPr>
        <w:t xml:space="preserve">currence; DR: Distant </w:t>
      </w:r>
      <w:r w:rsidR="002241A0" w:rsidRPr="00493D13">
        <w:rPr>
          <w:rFonts w:ascii="Book Antiqua" w:hAnsi="Book Antiqua"/>
        </w:rPr>
        <w:t>re</w:t>
      </w:r>
      <w:r w:rsidRPr="00493D13">
        <w:rPr>
          <w:rFonts w:ascii="Book Antiqua" w:hAnsi="Book Antiqua"/>
        </w:rPr>
        <w:t>currence</w:t>
      </w:r>
      <w:r w:rsidR="002241A0" w:rsidRPr="00493D13">
        <w:rPr>
          <w:rFonts w:ascii="Book Antiqua" w:eastAsia="宋体" w:hAnsi="Book Antiqua" w:hint="eastAsia"/>
          <w:lang w:eastAsia="zh-CN"/>
        </w:rPr>
        <w:t>;</w:t>
      </w:r>
      <w:r w:rsidR="002241A0" w:rsidRPr="00493D13">
        <w:rPr>
          <w:rFonts w:ascii="Book Antiqua" w:hAnsi="Book Antiqua"/>
        </w:rPr>
        <w:t xml:space="preserve"> DFS</w:t>
      </w:r>
      <w:r w:rsidR="002241A0" w:rsidRPr="00493D13">
        <w:rPr>
          <w:rFonts w:ascii="Book Antiqua" w:eastAsia="宋体" w:hAnsi="Book Antiqua" w:hint="eastAsia"/>
          <w:lang w:eastAsia="zh-CN"/>
        </w:rPr>
        <w:t>:</w:t>
      </w:r>
      <w:r w:rsidR="002241A0" w:rsidRPr="00493D13">
        <w:rPr>
          <w:rFonts w:ascii="Book Antiqua" w:hAnsi="Book Antiqua"/>
        </w:rPr>
        <w:t xml:space="preserve"> Disease free</w:t>
      </w:r>
      <w:r w:rsidR="002241A0" w:rsidRPr="00493D13">
        <w:rPr>
          <w:rFonts w:ascii="Book Antiqua" w:eastAsia="宋体" w:hAnsi="Book Antiqua" w:hint="eastAsia"/>
          <w:lang w:eastAsia="zh-CN"/>
        </w:rPr>
        <w:t xml:space="preserve">; </w:t>
      </w:r>
      <w:r w:rsidR="002241A0" w:rsidRPr="00493D13">
        <w:rPr>
          <w:rFonts w:ascii="Book Antiqua" w:hAnsi="Book Antiqua"/>
        </w:rPr>
        <w:t>OS</w:t>
      </w:r>
      <w:r w:rsidR="002241A0" w:rsidRPr="00493D13">
        <w:rPr>
          <w:rFonts w:ascii="Book Antiqua" w:eastAsia="宋体" w:hAnsi="Book Antiqua" w:hint="eastAsia"/>
          <w:lang w:eastAsia="zh-CN"/>
        </w:rPr>
        <w:t>:</w:t>
      </w:r>
      <w:r w:rsidR="002241A0" w:rsidRPr="00493D13">
        <w:rPr>
          <w:rFonts w:ascii="Book Antiqua" w:hAnsi="Book Antiqua"/>
        </w:rPr>
        <w:t xml:space="preserve"> Overall survival</w:t>
      </w:r>
      <w:r w:rsidR="002241A0" w:rsidRPr="00493D13">
        <w:rPr>
          <w:rFonts w:ascii="Book Antiqua" w:eastAsia="宋体" w:hAnsi="Book Antiqua" w:hint="eastAsia"/>
          <w:lang w:eastAsia="zh-CN"/>
        </w:rPr>
        <w:t>.</w:t>
      </w:r>
    </w:p>
    <w:p w14:paraId="7DEE231D" w14:textId="77777777" w:rsidR="00B56E32" w:rsidRPr="00493D13" w:rsidRDefault="00B56E32" w:rsidP="00591062">
      <w:pPr>
        <w:adjustRightInd w:val="0"/>
        <w:snapToGrid w:val="0"/>
        <w:spacing w:line="360" w:lineRule="auto"/>
        <w:jc w:val="both"/>
        <w:rPr>
          <w:rFonts w:ascii="Book Antiqua" w:hAnsi="Book Antiqua"/>
        </w:rPr>
      </w:pPr>
    </w:p>
    <w:p w14:paraId="33C60985"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br w:type="page"/>
      </w:r>
    </w:p>
    <w:p w14:paraId="58603176" w14:textId="42E78DE4" w:rsidR="00B56E32" w:rsidRPr="00493D13" w:rsidRDefault="00B56E3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lastRenderedPageBreak/>
        <w:t xml:space="preserve">Table </w:t>
      </w:r>
      <w:r w:rsidR="00D97357" w:rsidRPr="00493D13">
        <w:rPr>
          <w:rFonts w:ascii="Book Antiqua" w:hAnsi="Book Antiqua"/>
          <w:b/>
        </w:rPr>
        <w:t>11</w:t>
      </w:r>
      <w:r w:rsidRPr="00493D13">
        <w:rPr>
          <w:rFonts w:ascii="Book Antiqua" w:hAnsi="Book Antiqua"/>
          <w:b/>
        </w:rPr>
        <w:t xml:space="preserve"> Study definitions of good response according to </w:t>
      </w:r>
      <w:r w:rsidR="00395A02" w:rsidRPr="00493D13">
        <w:rPr>
          <w:rFonts w:ascii="Book Antiqua" w:hAnsi="Book Antiqua"/>
          <w:b/>
          <w:color w:val="000000" w:themeColor="text1"/>
        </w:rPr>
        <w:t xml:space="preserve">magnetic resonance imaging </w:t>
      </w:r>
      <w:r w:rsidRPr="00493D13">
        <w:rPr>
          <w:rFonts w:ascii="Book Antiqua" w:hAnsi="Book Antiqua"/>
          <w:b/>
        </w:rPr>
        <w:t>TRG scales</w:t>
      </w:r>
    </w:p>
    <w:tbl>
      <w:tblPr>
        <w:tblW w:w="15538" w:type="dxa"/>
        <w:jc w:val="center"/>
        <w:tblBorders>
          <w:top w:val="single" w:sz="4" w:space="0" w:color="auto"/>
          <w:bottom w:val="single" w:sz="4" w:space="0" w:color="auto"/>
        </w:tblBorders>
        <w:tblLook w:val="04A0" w:firstRow="1" w:lastRow="0" w:firstColumn="1" w:lastColumn="0" w:noHBand="0" w:noVBand="1"/>
      </w:tblPr>
      <w:tblGrid>
        <w:gridCol w:w="1839"/>
        <w:gridCol w:w="1696"/>
        <w:gridCol w:w="2207"/>
        <w:gridCol w:w="1216"/>
        <w:gridCol w:w="1323"/>
        <w:gridCol w:w="790"/>
        <w:gridCol w:w="1430"/>
        <w:gridCol w:w="1132"/>
        <w:gridCol w:w="686"/>
        <w:gridCol w:w="838"/>
        <w:gridCol w:w="1192"/>
        <w:gridCol w:w="1189"/>
      </w:tblGrid>
      <w:tr w:rsidR="00B56E32" w:rsidRPr="00493D13" w14:paraId="4895FE9F" w14:textId="77777777" w:rsidTr="00395A02">
        <w:trPr>
          <w:trHeight w:val="378"/>
          <w:jc w:val="center"/>
        </w:trPr>
        <w:tc>
          <w:tcPr>
            <w:tcW w:w="2060" w:type="dxa"/>
            <w:tcBorders>
              <w:top w:val="single" w:sz="4" w:space="0" w:color="auto"/>
              <w:bottom w:val="single" w:sz="4" w:space="0" w:color="auto"/>
            </w:tcBorders>
            <w:vAlign w:val="center"/>
          </w:tcPr>
          <w:p w14:paraId="7D565F5E" w14:textId="032C2A5F" w:rsidR="00B56E32" w:rsidRPr="00493D13" w:rsidRDefault="00395A02" w:rsidP="00591062">
            <w:pPr>
              <w:adjustRightInd w:val="0"/>
              <w:snapToGrid w:val="0"/>
              <w:spacing w:line="360" w:lineRule="auto"/>
              <w:jc w:val="both"/>
              <w:rPr>
                <w:rFonts w:ascii="Book Antiqua" w:eastAsia="宋体" w:hAnsi="Book Antiqua"/>
                <w:b/>
                <w:lang w:eastAsia="zh-CN"/>
              </w:rPr>
            </w:pPr>
            <w:r w:rsidRPr="00493D13">
              <w:rPr>
                <w:rFonts w:ascii="Book Antiqua" w:eastAsia="宋体" w:hAnsi="Book Antiqua" w:hint="eastAsia"/>
                <w:b/>
                <w:lang w:eastAsia="zh-CN"/>
              </w:rPr>
              <w:t>Ref.</w:t>
            </w:r>
          </w:p>
        </w:tc>
        <w:tc>
          <w:tcPr>
            <w:tcW w:w="1698" w:type="dxa"/>
            <w:tcBorders>
              <w:top w:val="single" w:sz="4" w:space="0" w:color="auto"/>
              <w:bottom w:val="single" w:sz="4" w:space="0" w:color="auto"/>
            </w:tcBorders>
            <w:vAlign w:val="center"/>
          </w:tcPr>
          <w:p w14:paraId="7595A1BD"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Year</w:t>
            </w:r>
          </w:p>
        </w:tc>
        <w:tc>
          <w:tcPr>
            <w:tcW w:w="2349" w:type="dxa"/>
            <w:tcBorders>
              <w:top w:val="single" w:sz="4" w:space="0" w:color="auto"/>
              <w:bottom w:val="single" w:sz="4" w:space="0" w:color="auto"/>
            </w:tcBorders>
            <w:vAlign w:val="center"/>
          </w:tcPr>
          <w:p w14:paraId="086AD4F6"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TRG Scale Used</w:t>
            </w:r>
          </w:p>
          <w:p w14:paraId="05789A3E"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(Histological stage based upon)</w:t>
            </w:r>
          </w:p>
        </w:tc>
        <w:tc>
          <w:tcPr>
            <w:tcW w:w="850" w:type="dxa"/>
            <w:tcBorders>
              <w:top w:val="single" w:sz="4" w:space="0" w:color="auto"/>
              <w:bottom w:val="single" w:sz="4" w:space="0" w:color="auto"/>
            </w:tcBorders>
            <w:vAlign w:val="center"/>
          </w:tcPr>
          <w:p w14:paraId="7EC1EAD3"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Scales accurate?</w:t>
            </w:r>
          </w:p>
        </w:tc>
        <w:tc>
          <w:tcPr>
            <w:tcW w:w="1276" w:type="dxa"/>
            <w:tcBorders>
              <w:top w:val="single" w:sz="4" w:space="0" w:color="auto"/>
              <w:bottom w:val="single" w:sz="4" w:space="0" w:color="auto"/>
            </w:tcBorders>
            <w:vAlign w:val="center"/>
          </w:tcPr>
          <w:p w14:paraId="705AAA98"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Good response definition</w:t>
            </w:r>
          </w:p>
        </w:tc>
        <w:tc>
          <w:tcPr>
            <w:tcW w:w="659" w:type="dxa"/>
            <w:tcBorders>
              <w:top w:val="single" w:sz="4" w:space="0" w:color="auto"/>
              <w:bottom w:val="single" w:sz="4" w:space="0" w:color="auto"/>
            </w:tcBorders>
            <w:vAlign w:val="center"/>
          </w:tcPr>
          <w:p w14:paraId="614F727E"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Total </w:t>
            </w:r>
          </w:p>
          <w:p w14:paraId="3FE82D8E" w14:textId="03284D08" w:rsidR="00B56E32" w:rsidRPr="00493D13" w:rsidRDefault="002241A0" w:rsidP="00591062">
            <w:pPr>
              <w:adjustRightInd w:val="0"/>
              <w:snapToGrid w:val="0"/>
              <w:spacing w:line="360" w:lineRule="auto"/>
              <w:jc w:val="both"/>
              <w:rPr>
                <w:rFonts w:ascii="Book Antiqua" w:hAnsi="Book Antiqua"/>
                <w:b/>
                <w:color w:val="000000"/>
              </w:rPr>
            </w:pPr>
            <w:r w:rsidRPr="00493D13">
              <w:rPr>
                <w:rFonts w:ascii="Book Antiqua" w:hAnsi="Book Antiqua"/>
                <w:b/>
                <w:i/>
                <w:color w:val="000000"/>
              </w:rPr>
              <w:t>(n)</w:t>
            </w:r>
          </w:p>
        </w:tc>
        <w:tc>
          <w:tcPr>
            <w:tcW w:w="1276" w:type="dxa"/>
            <w:tcBorders>
              <w:top w:val="single" w:sz="4" w:space="0" w:color="auto"/>
              <w:bottom w:val="single" w:sz="4" w:space="0" w:color="auto"/>
            </w:tcBorders>
            <w:vAlign w:val="center"/>
          </w:tcPr>
          <w:p w14:paraId="49287C00" w14:textId="2D4B09F8"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 xml:space="preserve">Good responders </w:t>
            </w:r>
            <w:r w:rsidR="002241A0" w:rsidRPr="00493D13">
              <w:rPr>
                <w:rFonts w:ascii="Book Antiqua" w:hAnsi="Book Antiqua"/>
                <w:b/>
                <w:i/>
                <w:color w:val="000000"/>
              </w:rPr>
              <w:t>(n)</w:t>
            </w:r>
          </w:p>
        </w:tc>
        <w:tc>
          <w:tcPr>
            <w:tcW w:w="1134" w:type="dxa"/>
            <w:tcBorders>
              <w:top w:val="single" w:sz="4" w:space="0" w:color="auto"/>
              <w:bottom w:val="single" w:sz="4" w:space="0" w:color="auto"/>
            </w:tcBorders>
            <w:vAlign w:val="center"/>
          </w:tcPr>
          <w:p w14:paraId="3129D68E"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Average f/up in months</w:t>
            </w:r>
          </w:p>
        </w:tc>
        <w:tc>
          <w:tcPr>
            <w:tcW w:w="709" w:type="dxa"/>
            <w:tcBorders>
              <w:top w:val="single" w:sz="4" w:space="0" w:color="auto"/>
              <w:bottom w:val="single" w:sz="4" w:space="0" w:color="auto"/>
            </w:tcBorders>
            <w:vAlign w:val="center"/>
          </w:tcPr>
          <w:p w14:paraId="2D18D529"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LR (%)</w:t>
            </w:r>
          </w:p>
          <w:p w14:paraId="2CB65BFD" w14:textId="29DC7EC0" w:rsidR="00B56E32" w:rsidRPr="00493D13" w:rsidRDefault="00B56E32" w:rsidP="00591062">
            <w:pPr>
              <w:adjustRightInd w:val="0"/>
              <w:snapToGrid w:val="0"/>
              <w:spacing w:line="360" w:lineRule="auto"/>
              <w:jc w:val="both"/>
              <w:rPr>
                <w:rFonts w:ascii="Book Antiqua" w:eastAsia="宋体" w:hAnsi="Book Antiqua"/>
                <w:b/>
                <w:color w:val="000000"/>
                <w:lang w:eastAsia="zh-CN"/>
              </w:rPr>
            </w:pPr>
            <w:r w:rsidRPr="00493D13">
              <w:rPr>
                <w:rFonts w:ascii="Book Antiqua" w:hAnsi="Book Antiqua"/>
                <w:b/>
                <w:color w:val="000000"/>
              </w:rPr>
              <w:t xml:space="preserve">5 </w:t>
            </w:r>
            <w:r w:rsidR="000F4981" w:rsidRPr="00493D13">
              <w:rPr>
                <w:rFonts w:ascii="Book Antiqua" w:hAnsi="Book Antiqua"/>
                <w:b/>
                <w:color w:val="000000"/>
              </w:rPr>
              <w:t>yr</w:t>
            </w:r>
          </w:p>
        </w:tc>
        <w:tc>
          <w:tcPr>
            <w:tcW w:w="899" w:type="dxa"/>
            <w:tcBorders>
              <w:top w:val="single" w:sz="4" w:space="0" w:color="auto"/>
              <w:bottom w:val="single" w:sz="4" w:space="0" w:color="auto"/>
            </w:tcBorders>
            <w:vAlign w:val="center"/>
          </w:tcPr>
          <w:p w14:paraId="6AF3C76F"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DR (%)</w:t>
            </w:r>
          </w:p>
          <w:p w14:paraId="2536D4F4" w14:textId="0AF74BD1" w:rsidR="00B56E32" w:rsidRPr="00493D13" w:rsidRDefault="00B56E32" w:rsidP="00591062">
            <w:pPr>
              <w:adjustRightInd w:val="0"/>
              <w:snapToGrid w:val="0"/>
              <w:spacing w:line="360" w:lineRule="auto"/>
              <w:jc w:val="both"/>
              <w:rPr>
                <w:rFonts w:ascii="Book Antiqua" w:eastAsia="宋体" w:hAnsi="Book Antiqua"/>
                <w:b/>
                <w:color w:val="000000"/>
                <w:lang w:eastAsia="zh-CN"/>
              </w:rPr>
            </w:pPr>
            <w:r w:rsidRPr="00493D13">
              <w:rPr>
                <w:rFonts w:ascii="Book Antiqua" w:hAnsi="Book Antiqua"/>
                <w:b/>
                <w:color w:val="000000"/>
              </w:rPr>
              <w:t xml:space="preserve">5 </w:t>
            </w:r>
            <w:r w:rsidR="000F4981" w:rsidRPr="00493D13">
              <w:rPr>
                <w:rFonts w:ascii="Book Antiqua" w:hAnsi="Book Antiqua"/>
                <w:b/>
                <w:color w:val="000000"/>
              </w:rPr>
              <w:t>yr</w:t>
            </w:r>
          </w:p>
        </w:tc>
        <w:tc>
          <w:tcPr>
            <w:tcW w:w="1314" w:type="dxa"/>
            <w:tcBorders>
              <w:top w:val="single" w:sz="4" w:space="0" w:color="auto"/>
              <w:bottom w:val="single" w:sz="4" w:space="0" w:color="auto"/>
            </w:tcBorders>
            <w:vAlign w:val="center"/>
          </w:tcPr>
          <w:p w14:paraId="43945035"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DFS (%)</w:t>
            </w:r>
          </w:p>
        </w:tc>
        <w:tc>
          <w:tcPr>
            <w:tcW w:w="1314" w:type="dxa"/>
            <w:tcBorders>
              <w:top w:val="single" w:sz="4" w:space="0" w:color="auto"/>
              <w:bottom w:val="single" w:sz="4" w:space="0" w:color="auto"/>
            </w:tcBorders>
            <w:vAlign w:val="center"/>
          </w:tcPr>
          <w:p w14:paraId="2BD5EA9B" w14:textId="77777777" w:rsidR="00B56E32" w:rsidRPr="00493D13" w:rsidRDefault="00B56E32" w:rsidP="00591062">
            <w:pPr>
              <w:adjustRightInd w:val="0"/>
              <w:snapToGrid w:val="0"/>
              <w:spacing w:line="360" w:lineRule="auto"/>
              <w:jc w:val="both"/>
              <w:rPr>
                <w:rFonts w:ascii="Book Antiqua" w:hAnsi="Book Antiqua"/>
                <w:b/>
                <w:color w:val="000000"/>
              </w:rPr>
            </w:pPr>
            <w:r w:rsidRPr="00493D13">
              <w:rPr>
                <w:rFonts w:ascii="Book Antiqua" w:hAnsi="Book Antiqua"/>
                <w:b/>
                <w:color w:val="000000"/>
              </w:rPr>
              <w:t>OS (%)</w:t>
            </w:r>
          </w:p>
        </w:tc>
      </w:tr>
      <w:tr w:rsidR="00B56E32" w:rsidRPr="00493D13" w14:paraId="1A72A84C" w14:textId="77777777" w:rsidTr="00395A02">
        <w:trPr>
          <w:jc w:val="center"/>
        </w:trPr>
        <w:tc>
          <w:tcPr>
            <w:tcW w:w="2060" w:type="dxa"/>
            <w:tcBorders>
              <w:top w:val="single" w:sz="4" w:space="0" w:color="auto"/>
            </w:tcBorders>
            <w:vAlign w:val="center"/>
          </w:tcPr>
          <w:p w14:paraId="3D55EA16" w14:textId="1940A84F"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Shihab </w:t>
            </w:r>
            <w:r w:rsidR="00CB0222" w:rsidRPr="00493D13">
              <w:rPr>
                <w:rFonts w:ascii="Book Antiqua" w:hAnsi="Book Antiqua"/>
                <w:i/>
                <w:color w:val="000000"/>
              </w:rPr>
              <w:t>et al</w:t>
            </w:r>
            <w:r w:rsidR="00395A02" w:rsidRPr="00493D13">
              <w:rPr>
                <w:rFonts w:ascii="Book Antiqua" w:eastAsia="宋体" w:hAnsi="Book Antiqua" w:hint="eastAsia"/>
                <w:color w:val="000000"/>
                <w:vertAlign w:val="superscript"/>
                <w:lang w:eastAsia="zh-CN"/>
              </w:rPr>
              <w:t>[</w:t>
            </w:r>
            <w:r w:rsidR="00395A02" w:rsidRPr="00493D13">
              <w:rPr>
                <w:rFonts w:ascii="Book Antiqua" w:eastAsia="宋体" w:hAnsi="Book Antiqua" w:hint="eastAsia"/>
                <w:vertAlign w:val="superscript"/>
                <w:lang w:eastAsia="zh-CN"/>
              </w:rPr>
              <w:t>52</w:t>
            </w:r>
            <w:r w:rsidR="00395A02" w:rsidRPr="00493D13">
              <w:rPr>
                <w:rFonts w:ascii="Book Antiqua" w:eastAsia="宋体" w:hAnsi="Book Antiqua" w:hint="eastAsia"/>
                <w:color w:val="000000"/>
                <w:vertAlign w:val="superscript"/>
                <w:lang w:eastAsia="zh-CN"/>
              </w:rPr>
              <w:t>]</w:t>
            </w:r>
          </w:p>
        </w:tc>
        <w:tc>
          <w:tcPr>
            <w:tcW w:w="1698" w:type="dxa"/>
            <w:tcBorders>
              <w:top w:val="single" w:sz="4" w:space="0" w:color="auto"/>
            </w:tcBorders>
            <w:vAlign w:val="center"/>
          </w:tcPr>
          <w:p w14:paraId="24021D0B"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2011</w:t>
            </w:r>
          </w:p>
        </w:tc>
        <w:tc>
          <w:tcPr>
            <w:tcW w:w="2349" w:type="dxa"/>
            <w:tcBorders>
              <w:top w:val="single" w:sz="4" w:space="0" w:color="auto"/>
            </w:tcBorders>
            <w:vAlign w:val="bottom"/>
          </w:tcPr>
          <w:p w14:paraId="0020FAA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MRI TRG (based on Mandard)</w:t>
            </w:r>
          </w:p>
        </w:tc>
        <w:tc>
          <w:tcPr>
            <w:tcW w:w="850" w:type="dxa"/>
            <w:tcBorders>
              <w:top w:val="single" w:sz="4" w:space="0" w:color="auto"/>
            </w:tcBorders>
            <w:vAlign w:val="center"/>
          </w:tcPr>
          <w:p w14:paraId="0C3D83D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1276" w:type="dxa"/>
            <w:tcBorders>
              <w:top w:val="single" w:sz="4" w:space="0" w:color="auto"/>
            </w:tcBorders>
          </w:tcPr>
          <w:p w14:paraId="2EF84D9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1,2,3</w:t>
            </w:r>
          </w:p>
        </w:tc>
        <w:tc>
          <w:tcPr>
            <w:tcW w:w="659" w:type="dxa"/>
            <w:tcBorders>
              <w:top w:val="single" w:sz="4" w:space="0" w:color="auto"/>
            </w:tcBorders>
            <w:vAlign w:val="bottom"/>
          </w:tcPr>
          <w:p w14:paraId="06C46FD6"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37</w:t>
            </w:r>
          </w:p>
        </w:tc>
        <w:tc>
          <w:tcPr>
            <w:tcW w:w="1276" w:type="dxa"/>
            <w:tcBorders>
              <w:top w:val="single" w:sz="4" w:space="0" w:color="auto"/>
            </w:tcBorders>
            <w:vAlign w:val="bottom"/>
          </w:tcPr>
          <w:p w14:paraId="390329D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w:t>
            </w:r>
          </w:p>
        </w:tc>
        <w:tc>
          <w:tcPr>
            <w:tcW w:w="1134" w:type="dxa"/>
            <w:tcBorders>
              <w:top w:val="single" w:sz="4" w:space="0" w:color="auto"/>
            </w:tcBorders>
            <w:shd w:val="clear" w:color="auto" w:fill="E6E6E6"/>
            <w:vAlign w:val="center"/>
          </w:tcPr>
          <w:p w14:paraId="4969DF8F"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709" w:type="dxa"/>
            <w:tcBorders>
              <w:top w:val="single" w:sz="4" w:space="0" w:color="auto"/>
            </w:tcBorders>
            <w:shd w:val="clear" w:color="auto" w:fill="auto"/>
            <w:vAlign w:val="center"/>
          </w:tcPr>
          <w:p w14:paraId="7DB2520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w:t>
            </w:r>
          </w:p>
        </w:tc>
        <w:tc>
          <w:tcPr>
            <w:tcW w:w="899" w:type="dxa"/>
            <w:tcBorders>
              <w:top w:val="single" w:sz="4" w:space="0" w:color="auto"/>
            </w:tcBorders>
            <w:shd w:val="clear" w:color="auto" w:fill="auto"/>
            <w:vAlign w:val="center"/>
          </w:tcPr>
          <w:p w14:paraId="3D02CC83"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3</w:t>
            </w:r>
          </w:p>
        </w:tc>
        <w:tc>
          <w:tcPr>
            <w:tcW w:w="1314" w:type="dxa"/>
            <w:tcBorders>
              <w:top w:val="single" w:sz="4" w:space="0" w:color="auto"/>
            </w:tcBorders>
            <w:shd w:val="clear" w:color="auto" w:fill="E6E6E6"/>
            <w:vAlign w:val="center"/>
          </w:tcPr>
          <w:p w14:paraId="2F6C86F2" w14:textId="77777777" w:rsidR="00B56E32" w:rsidRPr="00493D13" w:rsidRDefault="00B56E32" w:rsidP="00591062">
            <w:pPr>
              <w:adjustRightInd w:val="0"/>
              <w:snapToGrid w:val="0"/>
              <w:spacing w:line="360" w:lineRule="auto"/>
              <w:jc w:val="both"/>
              <w:rPr>
                <w:rFonts w:ascii="Book Antiqua" w:hAnsi="Book Antiqua"/>
                <w:color w:val="000000"/>
              </w:rPr>
            </w:pPr>
          </w:p>
        </w:tc>
        <w:tc>
          <w:tcPr>
            <w:tcW w:w="1314" w:type="dxa"/>
            <w:tcBorders>
              <w:top w:val="single" w:sz="4" w:space="0" w:color="auto"/>
            </w:tcBorders>
            <w:shd w:val="clear" w:color="auto" w:fill="E6E6E6"/>
            <w:vAlign w:val="bottom"/>
          </w:tcPr>
          <w:p w14:paraId="7181C51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w:t>
            </w:r>
          </w:p>
        </w:tc>
      </w:tr>
      <w:tr w:rsidR="00B56E32" w:rsidRPr="00493D13" w14:paraId="54648570" w14:textId="77777777" w:rsidTr="00395A02">
        <w:trPr>
          <w:jc w:val="center"/>
        </w:trPr>
        <w:tc>
          <w:tcPr>
            <w:tcW w:w="2060" w:type="dxa"/>
            <w:vAlign w:val="center"/>
          </w:tcPr>
          <w:p w14:paraId="3BAF3437" w14:textId="77CF1ADD"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Patel </w:t>
            </w:r>
            <w:r w:rsidR="00CB0222" w:rsidRPr="00493D13">
              <w:rPr>
                <w:rFonts w:ascii="Book Antiqua" w:hAnsi="Book Antiqua"/>
                <w:i/>
                <w:color w:val="000000"/>
              </w:rPr>
              <w:t>et al</w:t>
            </w:r>
            <w:r w:rsidR="00395A02" w:rsidRPr="00493D13">
              <w:rPr>
                <w:rFonts w:ascii="Book Antiqua" w:eastAsia="宋体" w:hAnsi="Book Antiqua" w:hint="eastAsia"/>
                <w:color w:val="000000"/>
                <w:vertAlign w:val="superscript"/>
                <w:lang w:eastAsia="zh-CN"/>
              </w:rPr>
              <w:t>[</w:t>
            </w:r>
            <w:r w:rsidR="00395A02" w:rsidRPr="00493D13">
              <w:rPr>
                <w:rFonts w:ascii="Book Antiqua" w:eastAsia="宋体" w:hAnsi="Book Antiqua" w:hint="eastAsia"/>
                <w:vertAlign w:val="superscript"/>
                <w:lang w:eastAsia="zh-CN"/>
              </w:rPr>
              <w:t>6</w:t>
            </w:r>
            <w:r w:rsidR="00395A02" w:rsidRPr="00493D13">
              <w:rPr>
                <w:rFonts w:ascii="Book Antiqua" w:eastAsia="宋体" w:hAnsi="Book Antiqua" w:hint="eastAsia"/>
                <w:color w:val="000000"/>
                <w:vertAlign w:val="superscript"/>
                <w:lang w:eastAsia="zh-CN"/>
              </w:rPr>
              <w:t>]</w:t>
            </w:r>
          </w:p>
        </w:tc>
        <w:tc>
          <w:tcPr>
            <w:tcW w:w="1698" w:type="dxa"/>
            <w:vAlign w:val="center"/>
          </w:tcPr>
          <w:p w14:paraId="4B72FC32"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2012</w:t>
            </w:r>
          </w:p>
        </w:tc>
        <w:tc>
          <w:tcPr>
            <w:tcW w:w="2349" w:type="dxa"/>
            <w:vAlign w:val="bottom"/>
          </w:tcPr>
          <w:p w14:paraId="1541D851"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MRI TRG (based on Dworak)</w:t>
            </w:r>
          </w:p>
        </w:tc>
        <w:tc>
          <w:tcPr>
            <w:tcW w:w="850" w:type="dxa"/>
            <w:vAlign w:val="center"/>
          </w:tcPr>
          <w:p w14:paraId="1A146036"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1276" w:type="dxa"/>
          </w:tcPr>
          <w:p w14:paraId="1ABBC7B8"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1,2,3</w:t>
            </w:r>
          </w:p>
        </w:tc>
        <w:tc>
          <w:tcPr>
            <w:tcW w:w="659" w:type="dxa"/>
            <w:vAlign w:val="bottom"/>
          </w:tcPr>
          <w:p w14:paraId="30E997F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69</w:t>
            </w:r>
          </w:p>
        </w:tc>
        <w:tc>
          <w:tcPr>
            <w:tcW w:w="1276" w:type="dxa"/>
            <w:vAlign w:val="bottom"/>
          </w:tcPr>
          <w:p w14:paraId="0C789CF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47</w:t>
            </w:r>
          </w:p>
        </w:tc>
        <w:tc>
          <w:tcPr>
            <w:tcW w:w="1134" w:type="dxa"/>
            <w:shd w:val="clear" w:color="auto" w:fill="E6E6E6"/>
            <w:vAlign w:val="center"/>
          </w:tcPr>
          <w:p w14:paraId="0A2A0087" w14:textId="77777777" w:rsidR="00B56E32" w:rsidRPr="00493D13" w:rsidRDefault="00B56E32" w:rsidP="00591062">
            <w:pPr>
              <w:adjustRightInd w:val="0"/>
              <w:snapToGrid w:val="0"/>
              <w:spacing w:line="360" w:lineRule="auto"/>
              <w:jc w:val="both"/>
              <w:rPr>
                <w:rFonts w:ascii="Book Antiqua" w:hAnsi="Book Antiqua"/>
                <w:color w:val="FF0000"/>
              </w:rPr>
            </w:pPr>
          </w:p>
        </w:tc>
        <w:tc>
          <w:tcPr>
            <w:tcW w:w="709" w:type="dxa"/>
            <w:shd w:val="clear" w:color="auto" w:fill="E6E6E6"/>
            <w:vAlign w:val="center"/>
          </w:tcPr>
          <w:p w14:paraId="08630440" w14:textId="77777777" w:rsidR="00B56E32" w:rsidRPr="00493D13" w:rsidRDefault="00B56E32" w:rsidP="00591062">
            <w:pPr>
              <w:adjustRightInd w:val="0"/>
              <w:snapToGrid w:val="0"/>
              <w:spacing w:line="360" w:lineRule="auto"/>
              <w:jc w:val="both"/>
              <w:rPr>
                <w:rFonts w:ascii="Book Antiqua" w:hAnsi="Book Antiqua"/>
                <w:color w:val="FF0000"/>
              </w:rPr>
            </w:pPr>
          </w:p>
        </w:tc>
        <w:tc>
          <w:tcPr>
            <w:tcW w:w="899" w:type="dxa"/>
            <w:shd w:val="clear" w:color="auto" w:fill="E6E6E6"/>
            <w:vAlign w:val="center"/>
          </w:tcPr>
          <w:p w14:paraId="59A6D07C" w14:textId="77777777" w:rsidR="00B56E32" w:rsidRPr="00493D13" w:rsidRDefault="00B56E32" w:rsidP="00591062">
            <w:pPr>
              <w:adjustRightInd w:val="0"/>
              <w:snapToGrid w:val="0"/>
              <w:spacing w:line="360" w:lineRule="auto"/>
              <w:jc w:val="both"/>
              <w:rPr>
                <w:rFonts w:ascii="Book Antiqua" w:hAnsi="Book Antiqua"/>
                <w:color w:val="FF0000"/>
              </w:rPr>
            </w:pPr>
          </w:p>
        </w:tc>
        <w:tc>
          <w:tcPr>
            <w:tcW w:w="1314" w:type="dxa"/>
            <w:shd w:val="clear" w:color="auto" w:fill="E6E6E6"/>
            <w:vAlign w:val="center"/>
          </w:tcPr>
          <w:p w14:paraId="6F98F897" w14:textId="77777777" w:rsidR="00B56E32" w:rsidRPr="00493D13" w:rsidRDefault="00B56E32" w:rsidP="00591062">
            <w:pPr>
              <w:adjustRightInd w:val="0"/>
              <w:snapToGrid w:val="0"/>
              <w:spacing w:line="360" w:lineRule="auto"/>
              <w:jc w:val="both"/>
              <w:rPr>
                <w:rFonts w:ascii="Book Antiqua" w:hAnsi="Book Antiqua"/>
                <w:color w:val="FF0000"/>
              </w:rPr>
            </w:pPr>
          </w:p>
        </w:tc>
        <w:tc>
          <w:tcPr>
            <w:tcW w:w="1314" w:type="dxa"/>
            <w:shd w:val="clear" w:color="auto" w:fill="E6E6E6"/>
            <w:vAlign w:val="bottom"/>
          </w:tcPr>
          <w:p w14:paraId="5A85A700" w14:textId="77777777" w:rsidR="00B56E32" w:rsidRPr="00493D13" w:rsidRDefault="00B56E32" w:rsidP="00591062">
            <w:pPr>
              <w:adjustRightInd w:val="0"/>
              <w:snapToGrid w:val="0"/>
              <w:spacing w:line="360" w:lineRule="auto"/>
              <w:jc w:val="both"/>
              <w:rPr>
                <w:rFonts w:ascii="Book Antiqua" w:hAnsi="Book Antiqua"/>
                <w:color w:val="FF0000"/>
              </w:rPr>
            </w:pPr>
            <w:r w:rsidRPr="00493D13">
              <w:rPr>
                <w:rFonts w:ascii="Book Antiqua" w:hAnsi="Book Antiqua"/>
                <w:color w:val="FF0000"/>
              </w:rPr>
              <w:t> </w:t>
            </w:r>
          </w:p>
        </w:tc>
      </w:tr>
      <w:tr w:rsidR="00B56E32" w:rsidRPr="00493D13" w14:paraId="1F20D763" w14:textId="77777777" w:rsidTr="00395A02">
        <w:trPr>
          <w:jc w:val="center"/>
        </w:trPr>
        <w:tc>
          <w:tcPr>
            <w:tcW w:w="2060" w:type="dxa"/>
            <w:vAlign w:val="center"/>
          </w:tcPr>
          <w:p w14:paraId="2F5FFCBE" w14:textId="75DB7DEB"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Patel </w:t>
            </w:r>
            <w:r w:rsidR="00CB0222" w:rsidRPr="00493D13">
              <w:rPr>
                <w:rFonts w:ascii="Book Antiqua" w:hAnsi="Book Antiqua"/>
                <w:i/>
                <w:color w:val="000000"/>
              </w:rPr>
              <w:t>et al</w:t>
            </w:r>
            <w:r w:rsidR="00395A02" w:rsidRPr="00493D13">
              <w:rPr>
                <w:rFonts w:ascii="Book Antiqua" w:eastAsia="宋体" w:hAnsi="Book Antiqua" w:hint="eastAsia"/>
                <w:color w:val="000000"/>
                <w:vertAlign w:val="superscript"/>
                <w:lang w:eastAsia="zh-CN"/>
              </w:rPr>
              <w:t>[</w:t>
            </w:r>
            <w:r w:rsidR="00395A02" w:rsidRPr="00493D13">
              <w:rPr>
                <w:rFonts w:ascii="Book Antiqua" w:eastAsia="宋体" w:hAnsi="Book Antiqua" w:hint="eastAsia"/>
                <w:vertAlign w:val="superscript"/>
                <w:lang w:eastAsia="zh-CN"/>
              </w:rPr>
              <w:t>5</w:t>
            </w:r>
            <w:r w:rsidR="00395A02" w:rsidRPr="00493D13">
              <w:rPr>
                <w:rFonts w:ascii="Book Antiqua" w:eastAsia="宋体" w:hAnsi="Book Antiqua" w:hint="eastAsia"/>
                <w:color w:val="000000"/>
                <w:vertAlign w:val="superscript"/>
                <w:lang w:eastAsia="zh-CN"/>
              </w:rPr>
              <w:t>]</w:t>
            </w:r>
            <w:r w:rsidRPr="00493D13">
              <w:rPr>
                <w:rFonts w:ascii="Book Antiqua" w:hAnsi="Book Antiqua"/>
                <w:color w:val="000000"/>
              </w:rPr>
              <w:t xml:space="preserve"> </w:t>
            </w:r>
            <w:r w:rsidR="00853575" w:rsidRPr="00493D13">
              <w:rPr>
                <w:rFonts w:ascii="Book Antiqua" w:hAnsi="Book Antiqua"/>
                <w:color w:val="000000"/>
              </w:rPr>
              <w:t>and</w:t>
            </w:r>
            <w:r w:rsidRPr="00493D13">
              <w:rPr>
                <w:rFonts w:ascii="Book Antiqua" w:hAnsi="Book Antiqua"/>
                <w:color w:val="000000"/>
              </w:rPr>
              <w:t xml:space="preserve"> Patel </w:t>
            </w:r>
            <w:r w:rsidR="00CB0222" w:rsidRPr="00493D13">
              <w:rPr>
                <w:rFonts w:ascii="Book Antiqua" w:hAnsi="Book Antiqua"/>
                <w:i/>
                <w:color w:val="000000"/>
              </w:rPr>
              <w:t>et al</w:t>
            </w:r>
            <w:r w:rsidR="00395A02" w:rsidRPr="00493D13">
              <w:rPr>
                <w:rFonts w:ascii="Book Antiqua" w:eastAsia="宋体" w:hAnsi="Book Antiqua" w:hint="eastAsia"/>
                <w:color w:val="000000"/>
                <w:vertAlign w:val="superscript"/>
                <w:lang w:eastAsia="zh-CN"/>
              </w:rPr>
              <w:t>[</w:t>
            </w:r>
            <w:r w:rsidR="00395A02" w:rsidRPr="00493D13">
              <w:rPr>
                <w:rFonts w:ascii="Book Antiqua" w:eastAsia="宋体" w:hAnsi="Book Antiqua" w:hint="eastAsia"/>
                <w:vertAlign w:val="superscript"/>
                <w:lang w:eastAsia="zh-CN"/>
              </w:rPr>
              <w:t>7</w:t>
            </w:r>
            <w:r w:rsidR="00395A02" w:rsidRPr="00493D13">
              <w:rPr>
                <w:rFonts w:ascii="Book Antiqua" w:eastAsia="宋体" w:hAnsi="Book Antiqua" w:hint="eastAsia"/>
                <w:color w:val="000000"/>
                <w:vertAlign w:val="superscript"/>
                <w:lang w:eastAsia="zh-CN"/>
              </w:rPr>
              <w:t>]</w:t>
            </w:r>
          </w:p>
        </w:tc>
        <w:tc>
          <w:tcPr>
            <w:tcW w:w="1698" w:type="dxa"/>
            <w:vAlign w:val="center"/>
          </w:tcPr>
          <w:p w14:paraId="106FE3D0" w14:textId="618B9AD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2011 </w:t>
            </w:r>
            <w:r w:rsidR="00853575" w:rsidRPr="00493D13">
              <w:rPr>
                <w:rFonts w:ascii="Book Antiqua" w:hAnsi="Book Antiqua"/>
                <w:color w:val="000000"/>
              </w:rPr>
              <w:t>and</w:t>
            </w:r>
            <w:r w:rsidRPr="00493D13">
              <w:rPr>
                <w:rFonts w:ascii="Book Antiqua" w:hAnsi="Book Antiqua"/>
                <w:color w:val="000000"/>
              </w:rPr>
              <w:t xml:space="preserve"> 2012 </w:t>
            </w:r>
          </w:p>
        </w:tc>
        <w:tc>
          <w:tcPr>
            <w:tcW w:w="2349" w:type="dxa"/>
            <w:vAlign w:val="bottom"/>
          </w:tcPr>
          <w:p w14:paraId="2F834D6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MRI TRG (based on Dworak)</w:t>
            </w:r>
          </w:p>
        </w:tc>
        <w:tc>
          <w:tcPr>
            <w:tcW w:w="850" w:type="dxa"/>
            <w:vAlign w:val="center"/>
          </w:tcPr>
          <w:p w14:paraId="5B3DFE2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1276" w:type="dxa"/>
          </w:tcPr>
          <w:p w14:paraId="744CEB4C"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1,2,3</w:t>
            </w:r>
          </w:p>
        </w:tc>
        <w:tc>
          <w:tcPr>
            <w:tcW w:w="659" w:type="dxa"/>
            <w:vAlign w:val="bottom"/>
          </w:tcPr>
          <w:p w14:paraId="45EBB27A"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66</w:t>
            </w:r>
          </w:p>
        </w:tc>
        <w:tc>
          <w:tcPr>
            <w:tcW w:w="1276" w:type="dxa"/>
            <w:vAlign w:val="bottom"/>
          </w:tcPr>
          <w:p w14:paraId="7E2AD380"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32</w:t>
            </w:r>
          </w:p>
        </w:tc>
        <w:tc>
          <w:tcPr>
            <w:tcW w:w="1134" w:type="dxa"/>
            <w:vAlign w:val="center"/>
          </w:tcPr>
          <w:p w14:paraId="4C00C5E4"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60</w:t>
            </w:r>
          </w:p>
        </w:tc>
        <w:tc>
          <w:tcPr>
            <w:tcW w:w="709" w:type="dxa"/>
            <w:shd w:val="clear" w:color="auto" w:fill="auto"/>
            <w:vAlign w:val="center"/>
          </w:tcPr>
          <w:p w14:paraId="54B4A759"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14</w:t>
            </w:r>
          </w:p>
        </w:tc>
        <w:tc>
          <w:tcPr>
            <w:tcW w:w="899" w:type="dxa"/>
            <w:shd w:val="clear" w:color="auto" w:fill="E6E6E6"/>
            <w:vAlign w:val="center"/>
          </w:tcPr>
          <w:p w14:paraId="3184F446" w14:textId="77777777" w:rsidR="00B56E32" w:rsidRPr="00493D13" w:rsidRDefault="00B56E32" w:rsidP="00591062">
            <w:pPr>
              <w:adjustRightInd w:val="0"/>
              <w:snapToGrid w:val="0"/>
              <w:spacing w:line="360" w:lineRule="auto"/>
              <w:jc w:val="both"/>
              <w:rPr>
                <w:rFonts w:ascii="Book Antiqua" w:hAnsi="Book Antiqua"/>
              </w:rPr>
            </w:pPr>
          </w:p>
        </w:tc>
        <w:tc>
          <w:tcPr>
            <w:tcW w:w="1314" w:type="dxa"/>
            <w:vAlign w:val="center"/>
          </w:tcPr>
          <w:p w14:paraId="549BED55"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5: 64</w:t>
            </w:r>
          </w:p>
        </w:tc>
        <w:tc>
          <w:tcPr>
            <w:tcW w:w="1314" w:type="dxa"/>
            <w:shd w:val="clear" w:color="auto" w:fill="auto"/>
            <w:vAlign w:val="center"/>
          </w:tcPr>
          <w:p w14:paraId="7CECAFCA" w14:textId="77777777" w:rsidR="00B56E32" w:rsidRPr="00493D13" w:rsidRDefault="0087779D" w:rsidP="00591062">
            <w:pPr>
              <w:adjustRightInd w:val="0"/>
              <w:snapToGrid w:val="0"/>
              <w:spacing w:line="360" w:lineRule="auto"/>
              <w:jc w:val="both"/>
              <w:rPr>
                <w:rFonts w:ascii="Book Antiqua" w:hAnsi="Book Antiqua"/>
              </w:rPr>
            </w:pPr>
            <w:r w:rsidRPr="00493D13">
              <w:rPr>
                <w:rFonts w:ascii="Book Antiqua" w:hAnsi="Book Antiqua"/>
              </w:rPr>
              <w:t>Yr.</w:t>
            </w:r>
            <w:r w:rsidR="00B56E32" w:rsidRPr="00493D13">
              <w:rPr>
                <w:rFonts w:ascii="Book Antiqua" w:hAnsi="Book Antiqua"/>
              </w:rPr>
              <w:t xml:space="preserve"> 5: 72</w:t>
            </w:r>
          </w:p>
        </w:tc>
      </w:tr>
      <w:tr w:rsidR="00B56E32" w:rsidRPr="00493D13" w14:paraId="6CECD03E" w14:textId="77777777" w:rsidTr="00395A02">
        <w:trPr>
          <w:jc w:val="center"/>
        </w:trPr>
        <w:tc>
          <w:tcPr>
            <w:tcW w:w="2060" w:type="dxa"/>
            <w:vAlign w:val="center"/>
          </w:tcPr>
          <w:p w14:paraId="49F3C64F" w14:textId="7F34DBAD"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Yu </w:t>
            </w:r>
            <w:r w:rsidR="00CB0222" w:rsidRPr="00493D13">
              <w:rPr>
                <w:rFonts w:ascii="Book Antiqua" w:hAnsi="Book Antiqua"/>
                <w:i/>
                <w:color w:val="000000"/>
              </w:rPr>
              <w:t>et al</w:t>
            </w:r>
            <w:r w:rsidR="00395A02" w:rsidRPr="00493D13">
              <w:rPr>
                <w:rFonts w:ascii="Book Antiqua" w:eastAsia="宋体" w:hAnsi="Book Antiqua" w:hint="eastAsia"/>
                <w:color w:val="000000"/>
                <w:vertAlign w:val="superscript"/>
                <w:lang w:eastAsia="zh-CN"/>
              </w:rPr>
              <w:t>[</w:t>
            </w:r>
            <w:r w:rsidR="00395A02" w:rsidRPr="00493D13">
              <w:rPr>
                <w:rFonts w:ascii="Book Antiqua" w:eastAsia="宋体" w:hAnsi="Book Antiqua" w:hint="eastAsia"/>
                <w:vertAlign w:val="superscript"/>
                <w:lang w:eastAsia="zh-CN"/>
              </w:rPr>
              <w:t>53</w:t>
            </w:r>
            <w:r w:rsidR="00395A02" w:rsidRPr="00493D13">
              <w:rPr>
                <w:rFonts w:ascii="Book Antiqua" w:eastAsia="宋体" w:hAnsi="Book Antiqua" w:hint="eastAsia"/>
                <w:color w:val="000000"/>
                <w:vertAlign w:val="superscript"/>
                <w:lang w:eastAsia="zh-CN"/>
              </w:rPr>
              <w:t>]</w:t>
            </w:r>
          </w:p>
        </w:tc>
        <w:tc>
          <w:tcPr>
            <w:tcW w:w="1698" w:type="dxa"/>
            <w:vAlign w:val="bottom"/>
          </w:tcPr>
          <w:p w14:paraId="280B9A4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2014 (Unpublished data from our </w:t>
            </w:r>
            <w:r w:rsidR="000F4981" w:rsidRPr="00493D13">
              <w:rPr>
                <w:rFonts w:ascii="Book Antiqua" w:hAnsi="Book Antiqua"/>
                <w:color w:val="000000"/>
              </w:rPr>
              <w:t>center</w:t>
            </w:r>
            <w:r w:rsidRPr="00493D13">
              <w:rPr>
                <w:rFonts w:ascii="Book Antiqua" w:hAnsi="Book Antiqua"/>
                <w:color w:val="000000"/>
              </w:rPr>
              <w:t>)</w:t>
            </w:r>
          </w:p>
        </w:tc>
        <w:tc>
          <w:tcPr>
            <w:tcW w:w="2349" w:type="dxa"/>
            <w:vAlign w:val="center"/>
          </w:tcPr>
          <w:p w14:paraId="602A0D2D"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MRI TRG </w:t>
            </w:r>
          </w:p>
          <w:p w14:paraId="48485575" w14:textId="3BF92355"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 xml:space="preserve">(based on Mandard </w:t>
            </w:r>
            <w:r w:rsidR="00853575" w:rsidRPr="00493D13">
              <w:rPr>
                <w:rFonts w:ascii="Book Antiqua" w:hAnsi="Book Antiqua"/>
                <w:color w:val="000000"/>
              </w:rPr>
              <w:t>and</w:t>
            </w:r>
            <w:r w:rsidRPr="00493D13">
              <w:rPr>
                <w:rFonts w:ascii="Book Antiqua" w:hAnsi="Book Antiqua"/>
                <w:color w:val="000000"/>
              </w:rPr>
              <w:t xml:space="preserve"> Dworak)</w:t>
            </w:r>
          </w:p>
        </w:tc>
        <w:tc>
          <w:tcPr>
            <w:tcW w:w="850" w:type="dxa"/>
            <w:vAlign w:val="center"/>
          </w:tcPr>
          <w:p w14:paraId="1A0348BE"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Yes</w:t>
            </w:r>
          </w:p>
        </w:tc>
        <w:tc>
          <w:tcPr>
            <w:tcW w:w="1276" w:type="dxa"/>
            <w:vAlign w:val="center"/>
          </w:tcPr>
          <w:p w14:paraId="0B0A4F55"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TRG 1,2</w:t>
            </w:r>
          </w:p>
        </w:tc>
        <w:tc>
          <w:tcPr>
            <w:tcW w:w="659" w:type="dxa"/>
            <w:vAlign w:val="center"/>
          </w:tcPr>
          <w:p w14:paraId="25922D19" w14:textId="77777777" w:rsidR="00B56E32" w:rsidRPr="00493D13" w:rsidRDefault="00B56E32" w:rsidP="00591062">
            <w:pPr>
              <w:adjustRightInd w:val="0"/>
              <w:snapToGrid w:val="0"/>
              <w:spacing w:line="360" w:lineRule="auto"/>
              <w:jc w:val="both"/>
              <w:rPr>
                <w:rFonts w:ascii="Book Antiqua" w:hAnsi="Book Antiqua"/>
                <w:color w:val="000000"/>
              </w:rPr>
            </w:pPr>
            <w:r w:rsidRPr="00493D13">
              <w:rPr>
                <w:rFonts w:ascii="Book Antiqua" w:hAnsi="Book Antiqua"/>
                <w:color w:val="000000"/>
              </w:rPr>
              <w:t>152</w:t>
            </w:r>
          </w:p>
        </w:tc>
        <w:tc>
          <w:tcPr>
            <w:tcW w:w="1276" w:type="dxa"/>
            <w:vAlign w:val="center"/>
          </w:tcPr>
          <w:p w14:paraId="73D8DAEA"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61</w:t>
            </w:r>
          </w:p>
        </w:tc>
        <w:tc>
          <w:tcPr>
            <w:tcW w:w="1134" w:type="dxa"/>
            <w:shd w:val="clear" w:color="auto" w:fill="E0E0E0"/>
            <w:vAlign w:val="center"/>
          </w:tcPr>
          <w:p w14:paraId="6153441C" w14:textId="77777777" w:rsidR="00B56E32" w:rsidRPr="00493D13" w:rsidRDefault="00B56E32" w:rsidP="00591062">
            <w:pPr>
              <w:adjustRightInd w:val="0"/>
              <w:snapToGrid w:val="0"/>
              <w:spacing w:line="360" w:lineRule="auto"/>
              <w:jc w:val="both"/>
              <w:rPr>
                <w:rFonts w:ascii="Book Antiqua" w:hAnsi="Book Antiqua"/>
                <w:color w:val="FF0000"/>
              </w:rPr>
            </w:pPr>
          </w:p>
        </w:tc>
        <w:tc>
          <w:tcPr>
            <w:tcW w:w="709" w:type="dxa"/>
            <w:shd w:val="clear" w:color="auto" w:fill="E0E0E0"/>
            <w:vAlign w:val="center"/>
          </w:tcPr>
          <w:p w14:paraId="5268BED0" w14:textId="77777777" w:rsidR="00B56E32" w:rsidRPr="00493D13" w:rsidRDefault="00B56E32" w:rsidP="00591062">
            <w:pPr>
              <w:adjustRightInd w:val="0"/>
              <w:snapToGrid w:val="0"/>
              <w:spacing w:line="360" w:lineRule="auto"/>
              <w:jc w:val="both"/>
              <w:rPr>
                <w:rFonts w:ascii="Book Antiqua" w:hAnsi="Book Antiqua"/>
                <w:color w:val="FF0000"/>
              </w:rPr>
            </w:pPr>
          </w:p>
        </w:tc>
        <w:tc>
          <w:tcPr>
            <w:tcW w:w="899" w:type="dxa"/>
            <w:shd w:val="clear" w:color="auto" w:fill="E6E6E6"/>
            <w:vAlign w:val="center"/>
          </w:tcPr>
          <w:p w14:paraId="176D06D5" w14:textId="77777777" w:rsidR="00B56E32" w:rsidRPr="00493D13" w:rsidRDefault="00B56E32" w:rsidP="00591062">
            <w:pPr>
              <w:adjustRightInd w:val="0"/>
              <w:snapToGrid w:val="0"/>
              <w:spacing w:line="360" w:lineRule="auto"/>
              <w:jc w:val="both"/>
              <w:rPr>
                <w:rFonts w:ascii="Book Antiqua" w:hAnsi="Book Antiqua"/>
                <w:color w:val="FF0000"/>
              </w:rPr>
            </w:pPr>
          </w:p>
        </w:tc>
        <w:tc>
          <w:tcPr>
            <w:tcW w:w="1314" w:type="dxa"/>
            <w:vAlign w:val="center"/>
          </w:tcPr>
          <w:p w14:paraId="4CABE7FA"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PFS, </w:t>
            </w:r>
            <w:r w:rsidR="0087779D" w:rsidRPr="00493D13">
              <w:rPr>
                <w:rFonts w:ascii="Book Antiqua" w:hAnsi="Book Antiqua"/>
              </w:rPr>
              <w:t>Yr.</w:t>
            </w:r>
            <w:r w:rsidRPr="00493D13">
              <w:rPr>
                <w:rFonts w:ascii="Book Antiqua" w:hAnsi="Book Antiqua"/>
              </w:rPr>
              <w:t xml:space="preserve"> 5: 83%</w:t>
            </w:r>
          </w:p>
        </w:tc>
        <w:tc>
          <w:tcPr>
            <w:tcW w:w="1314" w:type="dxa"/>
            <w:shd w:val="clear" w:color="auto" w:fill="auto"/>
            <w:vAlign w:val="center"/>
          </w:tcPr>
          <w:p w14:paraId="79EF5069" w14:textId="77777777" w:rsidR="00B56E32" w:rsidRPr="00493D13" w:rsidRDefault="00B56E32" w:rsidP="00591062">
            <w:pPr>
              <w:adjustRightInd w:val="0"/>
              <w:snapToGrid w:val="0"/>
              <w:spacing w:line="360" w:lineRule="auto"/>
              <w:jc w:val="both"/>
              <w:rPr>
                <w:rFonts w:ascii="Book Antiqua" w:hAnsi="Book Antiqua"/>
              </w:rPr>
            </w:pPr>
            <w:r w:rsidRPr="00493D13">
              <w:rPr>
                <w:rFonts w:ascii="Book Antiqua" w:hAnsi="Book Antiqua"/>
              </w:rPr>
              <w:t xml:space="preserve">PFS, </w:t>
            </w:r>
            <w:r w:rsidR="0087779D" w:rsidRPr="00493D13">
              <w:rPr>
                <w:rFonts w:ascii="Book Antiqua" w:hAnsi="Book Antiqua"/>
              </w:rPr>
              <w:t>Yr.</w:t>
            </w:r>
            <w:r w:rsidRPr="00493D13">
              <w:rPr>
                <w:rFonts w:ascii="Book Antiqua" w:hAnsi="Book Antiqua"/>
              </w:rPr>
              <w:t xml:space="preserve"> 5: 90%</w:t>
            </w:r>
          </w:p>
        </w:tc>
      </w:tr>
    </w:tbl>
    <w:p w14:paraId="7FF31AC7" w14:textId="77777777" w:rsidR="004C5857" w:rsidRDefault="00B56E32" w:rsidP="004C5857">
      <w:pPr>
        <w:adjustRightInd w:val="0"/>
        <w:snapToGrid w:val="0"/>
        <w:spacing w:line="360" w:lineRule="auto"/>
        <w:jc w:val="both"/>
        <w:rPr>
          <w:rFonts w:ascii="Book Antiqua" w:eastAsia="宋体" w:hAnsi="Book Antiqua"/>
          <w:b/>
          <w:lang w:eastAsia="zh-CN"/>
        </w:rPr>
      </w:pPr>
      <w:r w:rsidRPr="00493D13">
        <w:rPr>
          <w:rFonts w:ascii="Book Antiqua" w:hAnsi="Book Antiqua"/>
        </w:rPr>
        <w:t xml:space="preserve">LR: Local </w:t>
      </w:r>
      <w:r w:rsidR="00395A02" w:rsidRPr="00493D13">
        <w:rPr>
          <w:rFonts w:ascii="Book Antiqua" w:hAnsi="Book Antiqua"/>
        </w:rPr>
        <w:t>r</w:t>
      </w:r>
      <w:r w:rsidRPr="00493D13">
        <w:rPr>
          <w:rFonts w:ascii="Book Antiqua" w:hAnsi="Book Antiqua"/>
        </w:rPr>
        <w:t>ecurrence; DR: Distant</w:t>
      </w:r>
      <w:r w:rsidR="00395A02" w:rsidRPr="00493D13">
        <w:rPr>
          <w:rFonts w:ascii="Book Antiqua" w:hAnsi="Book Antiqua"/>
        </w:rPr>
        <w:t xml:space="preserve"> r</w:t>
      </w:r>
      <w:r w:rsidRPr="00493D13">
        <w:rPr>
          <w:rFonts w:ascii="Book Antiqua" w:hAnsi="Book Antiqua"/>
        </w:rPr>
        <w:t xml:space="preserve">ecurrence; </w:t>
      </w:r>
      <w:r w:rsidR="00395A02" w:rsidRPr="00493D13">
        <w:rPr>
          <w:rFonts w:ascii="Book Antiqua" w:hAnsi="Book Antiqua"/>
        </w:rPr>
        <w:t>DFS</w:t>
      </w:r>
      <w:r w:rsidR="00395A02" w:rsidRPr="00493D13">
        <w:rPr>
          <w:rFonts w:ascii="Book Antiqua" w:eastAsia="宋体" w:hAnsi="Book Antiqua" w:hint="eastAsia"/>
          <w:lang w:eastAsia="zh-CN"/>
        </w:rPr>
        <w:t>:</w:t>
      </w:r>
      <w:r w:rsidR="00395A02" w:rsidRPr="00493D13">
        <w:rPr>
          <w:rFonts w:ascii="Book Antiqua" w:hAnsi="Book Antiqua"/>
        </w:rPr>
        <w:t xml:space="preserve"> Disease free</w:t>
      </w:r>
      <w:r w:rsidR="00395A02" w:rsidRPr="00493D13">
        <w:rPr>
          <w:rFonts w:ascii="Book Antiqua" w:eastAsia="宋体" w:hAnsi="Book Antiqua" w:hint="eastAsia"/>
          <w:lang w:eastAsia="zh-CN"/>
        </w:rPr>
        <w:t xml:space="preserve">; </w:t>
      </w:r>
      <w:r w:rsidR="00395A02" w:rsidRPr="00493D13">
        <w:rPr>
          <w:rFonts w:ascii="Book Antiqua" w:hAnsi="Book Antiqua"/>
        </w:rPr>
        <w:t>OS</w:t>
      </w:r>
      <w:r w:rsidR="00395A02" w:rsidRPr="00493D13">
        <w:rPr>
          <w:rFonts w:ascii="Book Antiqua" w:eastAsia="宋体" w:hAnsi="Book Antiqua" w:hint="eastAsia"/>
          <w:lang w:eastAsia="zh-CN"/>
        </w:rPr>
        <w:t>:</w:t>
      </w:r>
      <w:r w:rsidR="00395A02" w:rsidRPr="00493D13">
        <w:rPr>
          <w:rFonts w:ascii="Book Antiqua" w:hAnsi="Book Antiqua"/>
        </w:rPr>
        <w:t xml:space="preserve"> Overall survival</w:t>
      </w:r>
      <w:r w:rsidR="00395A02" w:rsidRPr="00493D13">
        <w:rPr>
          <w:rFonts w:ascii="Book Antiqua" w:eastAsia="宋体" w:hAnsi="Book Antiqua" w:hint="eastAsia"/>
          <w:lang w:eastAsia="zh-CN"/>
        </w:rPr>
        <w:t>.</w:t>
      </w:r>
      <w:r w:rsidR="004C5857" w:rsidRPr="004C5857">
        <w:rPr>
          <w:rFonts w:ascii="Book Antiqua" w:hAnsi="Book Antiqua"/>
          <w:b/>
        </w:rPr>
        <w:t xml:space="preserve"> </w:t>
      </w:r>
    </w:p>
    <w:p w14:paraId="28144E88" w14:textId="77777777" w:rsidR="004C5857" w:rsidRDefault="004C5857" w:rsidP="004C5857">
      <w:pPr>
        <w:adjustRightInd w:val="0"/>
        <w:snapToGrid w:val="0"/>
        <w:spacing w:line="360" w:lineRule="auto"/>
        <w:jc w:val="both"/>
        <w:rPr>
          <w:rFonts w:ascii="Book Antiqua" w:eastAsia="宋体" w:hAnsi="Book Antiqua"/>
          <w:b/>
          <w:lang w:eastAsia="zh-CN"/>
        </w:rPr>
      </w:pPr>
    </w:p>
    <w:p w14:paraId="2E157141" w14:textId="77777777" w:rsidR="004C5857" w:rsidRDefault="004C5857" w:rsidP="004C5857">
      <w:pPr>
        <w:adjustRightInd w:val="0"/>
        <w:snapToGrid w:val="0"/>
        <w:spacing w:line="360" w:lineRule="auto"/>
        <w:jc w:val="both"/>
        <w:rPr>
          <w:rFonts w:ascii="Book Antiqua" w:eastAsia="宋体" w:hAnsi="Book Antiqua"/>
          <w:b/>
          <w:lang w:eastAsia="zh-CN"/>
        </w:rPr>
      </w:pPr>
    </w:p>
    <w:p w14:paraId="07A686C9" w14:textId="77777777" w:rsidR="004C5857" w:rsidRDefault="004C5857" w:rsidP="004C5857">
      <w:pPr>
        <w:adjustRightInd w:val="0"/>
        <w:snapToGrid w:val="0"/>
        <w:spacing w:line="360" w:lineRule="auto"/>
        <w:jc w:val="both"/>
        <w:rPr>
          <w:rFonts w:ascii="Book Antiqua" w:eastAsia="宋体" w:hAnsi="Book Antiqua"/>
          <w:b/>
          <w:lang w:eastAsia="zh-CN"/>
        </w:rPr>
      </w:pPr>
    </w:p>
    <w:p w14:paraId="1A8D7B07" w14:textId="77777777" w:rsidR="004C5857" w:rsidRDefault="004C5857" w:rsidP="004C5857">
      <w:pPr>
        <w:adjustRightInd w:val="0"/>
        <w:snapToGrid w:val="0"/>
        <w:spacing w:line="360" w:lineRule="auto"/>
        <w:jc w:val="both"/>
        <w:rPr>
          <w:rFonts w:ascii="Book Antiqua" w:eastAsia="宋体" w:hAnsi="Book Antiqua"/>
          <w:b/>
          <w:lang w:eastAsia="zh-CN"/>
        </w:rPr>
      </w:pPr>
    </w:p>
    <w:p w14:paraId="40B58340" w14:textId="77777777" w:rsidR="004C5857" w:rsidRDefault="004C5857" w:rsidP="004C5857">
      <w:pPr>
        <w:adjustRightInd w:val="0"/>
        <w:snapToGrid w:val="0"/>
        <w:spacing w:line="360" w:lineRule="auto"/>
        <w:jc w:val="both"/>
        <w:rPr>
          <w:rFonts w:ascii="Book Antiqua" w:eastAsia="宋体" w:hAnsi="Book Antiqua"/>
          <w:b/>
          <w:lang w:eastAsia="zh-CN"/>
        </w:rPr>
      </w:pPr>
    </w:p>
    <w:p w14:paraId="0E790193" w14:textId="77777777" w:rsidR="004C5857" w:rsidRDefault="004C5857" w:rsidP="004C5857">
      <w:pPr>
        <w:adjustRightInd w:val="0"/>
        <w:snapToGrid w:val="0"/>
        <w:spacing w:line="360" w:lineRule="auto"/>
        <w:jc w:val="both"/>
        <w:rPr>
          <w:rFonts w:ascii="Book Antiqua" w:eastAsia="宋体" w:hAnsi="Book Antiqua"/>
          <w:b/>
          <w:lang w:eastAsia="zh-CN"/>
        </w:rPr>
      </w:pPr>
    </w:p>
    <w:p w14:paraId="299755A5" w14:textId="100FE573" w:rsidR="00B56E32" w:rsidRPr="00493D13" w:rsidRDefault="004C5857" w:rsidP="00591062">
      <w:pPr>
        <w:adjustRightInd w:val="0"/>
        <w:snapToGrid w:val="0"/>
        <w:spacing w:line="360" w:lineRule="auto"/>
        <w:jc w:val="both"/>
        <w:rPr>
          <w:rFonts w:ascii="Book Antiqua" w:hAnsi="Book Antiqua"/>
        </w:rPr>
      </w:pPr>
      <w:r w:rsidRPr="00493D13">
        <w:rPr>
          <w:rFonts w:ascii="Book Antiqua" w:hAnsi="Book Antiqua"/>
          <w:b/>
        </w:rPr>
        <w:lastRenderedPageBreak/>
        <w:t>Table 12 Comparison of outcomes between good and poor responders</w:t>
      </w:r>
    </w:p>
    <w:tbl>
      <w:tblPr>
        <w:tblpPr w:leftFromText="180" w:rightFromText="180" w:vertAnchor="text" w:horzAnchor="margin" w:tblpXSpec="center" w:tblpY="1227"/>
        <w:tblOverlap w:val="never"/>
        <w:tblW w:w="15408" w:type="dxa"/>
        <w:tblBorders>
          <w:top w:val="single" w:sz="4" w:space="0" w:color="auto"/>
          <w:bottom w:val="single" w:sz="4" w:space="0" w:color="auto"/>
        </w:tblBorders>
        <w:tblLayout w:type="fixed"/>
        <w:tblLook w:val="04A0" w:firstRow="1" w:lastRow="0" w:firstColumn="1" w:lastColumn="0" w:noHBand="0" w:noVBand="1"/>
      </w:tblPr>
      <w:tblGrid>
        <w:gridCol w:w="2422"/>
        <w:gridCol w:w="1170"/>
        <w:gridCol w:w="1134"/>
        <w:gridCol w:w="709"/>
        <w:gridCol w:w="1276"/>
        <w:gridCol w:w="745"/>
        <w:gridCol w:w="1239"/>
        <w:gridCol w:w="727"/>
        <w:gridCol w:w="1120"/>
        <w:gridCol w:w="727"/>
        <w:gridCol w:w="1079"/>
        <w:gridCol w:w="630"/>
        <w:gridCol w:w="2430"/>
      </w:tblGrid>
      <w:tr w:rsidR="005C0CDD" w:rsidRPr="00493D13" w14:paraId="4E940086" w14:textId="77777777" w:rsidTr="004C5857">
        <w:trPr>
          <w:trHeight w:val="378"/>
        </w:trPr>
        <w:tc>
          <w:tcPr>
            <w:tcW w:w="2422" w:type="dxa"/>
            <w:tcBorders>
              <w:top w:val="single" w:sz="4" w:space="0" w:color="auto"/>
              <w:bottom w:val="single" w:sz="4" w:space="0" w:color="auto"/>
            </w:tcBorders>
            <w:vAlign w:val="center"/>
          </w:tcPr>
          <w:p w14:paraId="2DBD6BA4" w14:textId="2D3D912A" w:rsidR="005C0CDD" w:rsidRPr="00493D13" w:rsidRDefault="00395A02" w:rsidP="004C5857">
            <w:pPr>
              <w:adjustRightInd w:val="0"/>
              <w:snapToGrid w:val="0"/>
              <w:spacing w:line="360" w:lineRule="auto"/>
              <w:jc w:val="both"/>
              <w:rPr>
                <w:rFonts w:ascii="Book Antiqua" w:eastAsia="宋体" w:hAnsi="Book Antiqua"/>
                <w:b/>
                <w:lang w:eastAsia="zh-CN"/>
              </w:rPr>
            </w:pPr>
            <w:r w:rsidRPr="00493D13">
              <w:rPr>
                <w:rFonts w:ascii="Book Antiqua" w:eastAsia="宋体" w:hAnsi="Book Antiqua" w:hint="eastAsia"/>
                <w:b/>
                <w:lang w:eastAsia="zh-CN"/>
              </w:rPr>
              <w:t>Ref.</w:t>
            </w:r>
          </w:p>
        </w:tc>
        <w:tc>
          <w:tcPr>
            <w:tcW w:w="1170" w:type="dxa"/>
            <w:tcBorders>
              <w:top w:val="single" w:sz="4" w:space="0" w:color="auto"/>
              <w:bottom w:val="single" w:sz="4" w:space="0" w:color="auto"/>
            </w:tcBorders>
            <w:vAlign w:val="center"/>
          </w:tcPr>
          <w:p w14:paraId="56D73E1B" w14:textId="77777777" w:rsidR="005C0CDD" w:rsidRPr="00493D13" w:rsidRDefault="005C0CDD" w:rsidP="004C5857">
            <w:pPr>
              <w:adjustRightInd w:val="0"/>
              <w:snapToGrid w:val="0"/>
              <w:spacing w:line="360" w:lineRule="auto"/>
              <w:jc w:val="both"/>
              <w:rPr>
                <w:rFonts w:ascii="Book Antiqua" w:hAnsi="Book Antiqua"/>
                <w:b/>
                <w:color w:val="000000"/>
              </w:rPr>
            </w:pPr>
            <w:r w:rsidRPr="00493D13">
              <w:rPr>
                <w:rFonts w:ascii="Book Antiqua" w:hAnsi="Book Antiqua"/>
                <w:b/>
                <w:color w:val="000000"/>
              </w:rPr>
              <w:t>Year</w:t>
            </w:r>
          </w:p>
        </w:tc>
        <w:tc>
          <w:tcPr>
            <w:tcW w:w="1134" w:type="dxa"/>
            <w:tcBorders>
              <w:top w:val="single" w:sz="4" w:space="0" w:color="auto"/>
              <w:bottom w:val="single" w:sz="4" w:space="0" w:color="auto"/>
            </w:tcBorders>
            <w:vAlign w:val="center"/>
          </w:tcPr>
          <w:p w14:paraId="1A766F3F" w14:textId="77777777" w:rsidR="005C0CDD" w:rsidRPr="00493D13" w:rsidRDefault="005C0CDD" w:rsidP="004C5857">
            <w:pPr>
              <w:adjustRightInd w:val="0"/>
              <w:snapToGrid w:val="0"/>
              <w:spacing w:line="360" w:lineRule="auto"/>
              <w:jc w:val="both"/>
              <w:rPr>
                <w:rFonts w:ascii="Book Antiqua" w:hAnsi="Book Antiqua"/>
                <w:b/>
                <w:color w:val="000000"/>
              </w:rPr>
            </w:pPr>
            <w:r w:rsidRPr="00493D13">
              <w:rPr>
                <w:rFonts w:ascii="Book Antiqua" w:hAnsi="Book Antiqua"/>
                <w:b/>
                <w:color w:val="000000"/>
              </w:rPr>
              <w:t>Local Recurrence(LR)</w:t>
            </w:r>
          </w:p>
        </w:tc>
        <w:tc>
          <w:tcPr>
            <w:tcW w:w="709" w:type="dxa"/>
            <w:tcBorders>
              <w:top w:val="single" w:sz="4" w:space="0" w:color="auto"/>
              <w:bottom w:val="single" w:sz="4" w:space="0" w:color="auto"/>
            </w:tcBorders>
            <w:vAlign w:val="center"/>
          </w:tcPr>
          <w:p w14:paraId="4C968AC5" w14:textId="46A3D898" w:rsidR="005C0CDD" w:rsidRPr="00493D13" w:rsidRDefault="009158F6" w:rsidP="004C5857">
            <w:pPr>
              <w:adjustRightInd w:val="0"/>
              <w:snapToGrid w:val="0"/>
              <w:spacing w:line="360" w:lineRule="auto"/>
              <w:jc w:val="both"/>
              <w:rPr>
                <w:rFonts w:ascii="Book Antiqua" w:hAnsi="Book Antiqua"/>
                <w:b/>
                <w:color w:val="000000"/>
              </w:rPr>
            </w:pPr>
            <w:r w:rsidRPr="00493D13">
              <w:rPr>
                <w:rFonts w:ascii="Book Antiqua" w:hAnsi="Book Antiqua"/>
                <w:b/>
                <w:i/>
                <w:color w:val="000000"/>
              </w:rPr>
              <w:t xml:space="preserve">P &lt; </w:t>
            </w:r>
            <w:r w:rsidR="005C0CDD" w:rsidRPr="00493D13">
              <w:rPr>
                <w:rFonts w:ascii="Book Antiqua" w:hAnsi="Book Antiqua"/>
                <w:b/>
                <w:color w:val="000000"/>
              </w:rPr>
              <w:t>0.05</w:t>
            </w:r>
          </w:p>
        </w:tc>
        <w:tc>
          <w:tcPr>
            <w:tcW w:w="1276" w:type="dxa"/>
            <w:tcBorders>
              <w:top w:val="single" w:sz="4" w:space="0" w:color="auto"/>
              <w:bottom w:val="single" w:sz="4" w:space="0" w:color="auto"/>
            </w:tcBorders>
            <w:vAlign w:val="center"/>
          </w:tcPr>
          <w:p w14:paraId="46567AF6" w14:textId="77777777" w:rsidR="005C0CDD" w:rsidRPr="00493D13" w:rsidRDefault="005C0CDD" w:rsidP="004C5857">
            <w:pPr>
              <w:adjustRightInd w:val="0"/>
              <w:snapToGrid w:val="0"/>
              <w:spacing w:line="360" w:lineRule="auto"/>
              <w:jc w:val="both"/>
              <w:rPr>
                <w:rFonts w:ascii="Book Antiqua" w:hAnsi="Book Antiqua"/>
                <w:b/>
                <w:color w:val="000000"/>
              </w:rPr>
            </w:pPr>
            <w:r w:rsidRPr="00493D13">
              <w:rPr>
                <w:rFonts w:ascii="Book Antiqua" w:hAnsi="Book Antiqua"/>
                <w:b/>
                <w:color w:val="000000"/>
              </w:rPr>
              <w:t>Distant Recurrence(DR)</w:t>
            </w:r>
          </w:p>
        </w:tc>
        <w:tc>
          <w:tcPr>
            <w:tcW w:w="745" w:type="dxa"/>
            <w:tcBorders>
              <w:top w:val="single" w:sz="4" w:space="0" w:color="auto"/>
              <w:bottom w:val="single" w:sz="4" w:space="0" w:color="auto"/>
            </w:tcBorders>
            <w:vAlign w:val="center"/>
          </w:tcPr>
          <w:p w14:paraId="7EB80F92" w14:textId="563403EC" w:rsidR="005C0CDD" w:rsidRPr="00493D13" w:rsidRDefault="009158F6" w:rsidP="004C5857">
            <w:pPr>
              <w:adjustRightInd w:val="0"/>
              <w:snapToGrid w:val="0"/>
              <w:spacing w:line="360" w:lineRule="auto"/>
              <w:jc w:val="both"/>
              <w:rPr>
                <w:rFonts w:ascii="Book Antiqua" w:hAnsi="Book Antiqua"/>
                <w:b/>
                <w:color w:val="000000"/>
              </w:rPr>
            </w:pPr>
            <w:r w:rsidRPr="00493D13">
              <w:rPr>
                <w:rFonts w:ascii="Book Antiqua" w:hAnsi="Book Antiqua"/>
                <w:b/>
                <w:i/>
                <w:color w:val="000000"/>
              </w:rPr>
              <w:t xml:space="preserve">P &lt; </w:t>
            </w:r>
            <w:r w:rsidR="005C0CDD" w:rsidRPr="00493D13">
              <w:rPr>
                <w:rFonts w:ascii="Book Antiqua" w:hAnsi="Book Antiqua"/>
                <w:b/>
                <w:color w:val="000000"/>
              </w:rPr>
              <w:t>0.05</w:t>
            </w:r>
          </w:p>
        </w:tc>
        <w:tc>
          <w:tcPr>
            <w:tcW w:w="1239" w:type="dxa"/>
            <w:tcBorders>
              <w:top w:val="single" w:sz="4" w:space="0" w:color="auto"/>
              <w:bottom w:val="single" w:sz="4" w:space="0" w:color="auto"/>
            </w:tcBorders>
            <w:vAlign w:val="center"/>
          </w:tcPr>
          <w:p w14:paraId="763A5CEE" w14:textId="77777777" w:rsidR="005C0CDD" w:rsidRPr="00493D13" w:rsidRDefault="005C0CDD" w:rsidP="004C5857">
            <w:pPr>
              <w:adjustRightInd w:val="0"/>
              <w:snapToGrid w:val="0"/>
              <w:spacing w:line="360" w:lineRule="auto"/>
              <w:jc w:val="both"/>
              <w:rPr>
                <w:rFonts w:ascii="Book Antiqua" w:hAnsi="Book Antiqua"/>
                <w:b/>
                <w:color w:val="000000"/>
              </w:rPr>
            </w:pPr>
            <w:r w:rsidRPr="00493D13">
              <w:rPr>
                <w:rFonts w:ascii="Book Antiqua" w:hAnsi="Book Antiqua"/>
                <w:b/>
                <w:color w:val="000000"/>
              </w:rPr>
              <w:t>Progression Free Survival (DFS)</w:t>
            </w:r>
          </w:p>
        </w:tc>
        <w:tc>
          <w:tcPr>
            <w:tcW w:w="727" w:type="dxa"/>
            <w:tcBorders>
              <w:top w:val="single" w:sz="4" w:space="0" w:color="auto"/>
              <w:bottom w:val="single" w:sz="4" w:space="0" w:color="auto"/>
            </w:tcBorders>
            <w:vAlign w:val="center"/>
          </w:tcPr>
          <w:p w14:paraId="380C1145" w14:textId="76CCC456" w:rsidR="005C0CDD" w:rsidRPr="00493D13" w:rsidRDefault="009158F6" w:rsidP="004C5857">
            <w:pPr>
              <w:adjustRightInd w:val="0"/>
              <w:snapToGrid w:val="0"/>
              <w:spacing w:line="360" w:lineRule="auto"/>
              <w:jc w:val="both"/>
              <w:rPr>
                <w:rFonts w:ascii="Book Antiqua" w:hAnsi="Book Antiqua"/>
                <w:b/>
                <w:color w:val="000000"/>
              </w:rPr>
            </w:pPr>
            <w:r w:rsidRPr="00493D13">
              <w:rPr>
                <w:rFonts w:ascii="Book Antiqua" w:hAnsi="Book Antiqua"/>
                <w:b/>
                <w:i/>
                <w:color w:val="000000"/>
              </w:rPr>
              <w:t xml:space="preserve">P &lt; </w:t>
            </w:r>
            <w:r w:rsidR="005C0CDD" w:rsidRPr="00493D13">
              <w:rPr>
                <w:rFonts w:ascii="Book Antiqua" w:hAnsi="Book Antiqua"/>
                <w:b/>
                <w:color w:val="000000"/>
              </w:rPr>
              <w:t>0.05</w:t>
            </w:r>
          </w:p>
        </w:tc>
        <w:tc>
          <w:tcPr>
            <w:tcW w:w="1120" w:type="dxa"/>
            <w:tcBorders>
              <w:top w:val="single" w:sz="4" w:space="0" w:color="auto"/>
              <w:bottom w:val="single" w:sz="4" w:space="0" w:color="auto"/>
            </w:tcBorders>
            <w:vAlign w:val="center"/>
          </w:tcPr>
          <w:p w14:paraId="41FF52D1" w14:textId="77777777" w:rsidR="005C0CDD" w:rsidRPr="00493D13" w:rsidRDefault="005C0CDD" w:rsidP="004C5857">
            <w:pPr>
              <w:adjustRightInd w:val="0"/>
              <w:snapToGrid w:val="0"/>
              <w:spacing w:line="360" w:lineRule="auto"/>
              <w:jc w:val="both"/>
              <w:rPr>
                <w:rFonts w:ascii="Book Antiqua" w:hAnsi="Book Antiqua"/>
                <w:b/>
                <w:color w:val="000000"/>
              </w:rPr>
            </w:pPr>
            <w:r w:rsidRPr="00493D13">
              <w:rPr>
                <w:rFonts w:ascii="Book Antiqua" w:hAnsi="Book Antiqua"/>
                <w:b/>
                <w:color w:val="000000"/>
              </w:rPr>
              <w:t>Disease Free Survival (DFS)</w:t>
            </w:r>
          </w:p>
        </w:tc>
        <w:tc>
          <w:tcPr>
            <w:tcW w:w="727" w:type="dxa"/>
            <w:tcBorders>
              <w:top w:val="single" w:sz="4" w:space="0" w:color="auto"/>
              <w:bottom w:val="single" w:sz="4" w:space="0" w:color="auto"/>
            </w:tcBorders>
            <w:vAlign w:val="center"/>
          </w:tcPr>
          <w:p w14:paraId="7B18F217" w14:textId="7B1B9D4C" w:rsidR="005C0CDD" w:rsidRPr="00493D13" w:rsidRDefault="009158F6" w:rsidP="004C5857">
            <w:pPr>
              <w:adjustRightInd w:val="0"/>
              <w:snapToGrid w:val="0"/>
              <w:spacing w:line="360" w:lineRule="auto"/>
              <w:jc w:val="both"/>
              <w:rPr>
                <w:rFonts w:ascii="Book Antiqua" w:hAnsi="Book Antiqua"/>
                <w:b/>
                <w:color w:val="000000"/>
              </w:rPr>
            </w:pPr>
            <w:r w:rsidRPr="00493D13">
              <w:rPr>
                <w:rFonts w:ascii="Book Antiqua" w:hAnsi="Book Antiqua"/>
                <w:b/>
                <w:i/>
                <w:color w:val="000000"/>
              </w:rPr>
              <w:t xml:space="preserve">P &lt; </w:t>
            </w:r>
            <w:r w:rsidR="005C0CDD" w:rsidRPr="00493D13">
              <w:rPr>
                <w:rFonts w:ascii="Book Antiqua" w:hAnsi="Book Antiqua"/>
                <w:b/>
                <w:color w:val="000000"/>
              </w:rPr>
              <w:t>0.05</w:t>
            </w:r>
          </w:p>
        </w:tc>
        <w:tc>
          <w:tcPr>
            <w:tcW w:w="1079" w:type="dxa"/>
            <w:tcBorders>
              <w:top w:val="single" w:sz="4" w:space="0" w:color="auto"/>
              <w:bottom w:val="single" w:sz="4" w:space="0" w:color="auto"/>
            </w:tcBorders>
            <w:vAlign w:val="center"/>
          </w:tcPr>
          <w:p w14:paraId="070C5837" w14:textId="77777777" w:rsidR="005C0CDD" w:rsidRPr="00493D13" w:rsidRDefault="005C0CDD" w:rsidP="004C5857">
            <w:pPr>
              <w:adjustRightInd w:val="0"/>
              <w:snapToGrid w:val="0"/>
              <w:spacing w:line="360" w:lineRule="auto"/>
              <w:jc w:val="both"/>
              <w:rPr>
                <w:rFonts w:ascii="Book Antiqua" w:hAnsi="Book Antiqua"/>
                <w:b/>
                <w:color w:val="000000"/>
              </w:rPr>
            </w:pPr>
            <w:r w:rsidRPr="00493D13">
              <w:rPr>
                <w:rFonts w:ascii="Book Antiqua" w:hAnsi="Book Antiqua"/>
                <w:b/>
                <w:color w:val="000000"/>
              </w:rPr>
              <w:t>Overall Survival (OS)</w:t>
            </w:r>
          </w:p>
        </w:tc>
        <w:tc>
          <w:tcPr>
            <w:tcW w:w="630" w:type="dxa"/>
            <w:tcBorders>
              <w:top w:val="single" w:sz="4" w:space="0" w:color="auto"/>
              <w:bottom w:val="single" w:sz="4" w:space="0" w:color="auto"/>
            </w:tcBorders>
            <w:vAlign w:val="center"/>
          </w:tcPr>
          <w:p w14:paraId="7FA0F331" w14:textId="40655854" w:rsidR="005C0CDD" w:rsidRPr="00493D13" w:rsidRDefault="009158F6" w:rsidP="004C5857">
            <w:pPr>
              <w:adjustRightInd w:val="0"/>
              <w:snapToGrid w:val="0"/>
              <w:spacing w:line="360" w:lineRule="auto"/>
              <w:jc w:val="both"/>
              <w:rPr>
                <w:rFonts w:ascii="Book Antiqua" w:hAnsi="Book Antiqua"/>
                <w:b/>
                <w:color w:val="000000"/>
              </w:rPr>
            </w:pPr>
            <w:r w:rsidRPr="00493D13">
              <w:rPr>
                <w:rFonts w:ascii="Book Antiqua" w:hAnsi="Book Antiqua"/>
                <w:b/>
                <w:i/>
                <w:color w:val="000000"/>
              </w:rPr>
              <w:t xml:space="preserve">P &lt; </w:t>
            </w:r>
            <w:r w:rsidR="005C0CDD" w:rsidRPr="00493D13">
              <w:rPr>
                <w:rFonts w:ascii="Book Antiqua" w:hAnsi="Book Antiqua"/>
                <w:b/>
                <w:color w:val="000000"/>
              </w:rPr>
              <w:t>0.05</w:t>
            </w:r>
          </w:p>
        </w:tc>
        <w:tc>
          <w:tcPr>
            <w:tcW w:w="2430" w:type="dxa"/>
            <w:tcBorders>
              <w:top w:val="single" w:sz="4" w:space="0" w:color="auto"/>
              <w:bottom w:val="single" w:sz="4" w:space="0" w:color="auto"/>
            </w:tcBorders>
            <w:vAlign w:val="center"/>
          </w:tcPr>
          <w:p w14:paraId="5C9EAE5D" w14:textId="77777777" w:rsidR="005C0CDD" w:rsidRPr="00493D13" w:rsidRDefault="005C0CDD" w:rsidP="004C5857">
            <w:pPr>
              <w:adjustRightInd w:val="0"/>
              <w:snapToGrid w:val="0"/>
              <w:spacing w:line="360" w:lineRule="auto"/>
              <w:jc w:val="both"/>
              <w:rPr>
                <w:rFonts w:ascii="Book Antiqua" w:hAnsi="Book Antiqua"/>
                <w:b/>
                <w:color w:val="000000"/>
              </w:rPr>
            </w:pPr>
            <w:r w:rsidRPr="00493D13">
              <w:rPr>
                <w:rFonts w:ascii="Book Antiqua" w:hAnsi="Book Antiqua"/>
                <w:b/>
                <w:color w:val="000000"/>
              </w:rPr>
              <w:t>Conclusion</w:t>
            </w:r>
          </w:p>
        </w:tc>
      </w:tr>
      <w:tr w:rsidR="005C0CDD" w:rsidRPr="00493D13" w14:paraId="330B17C9" w14:textId="77777777" w:rsidTr="004C5857">
        <w:tc>
          <w:tcPr>
            <w:tcW w:w="2422" w:type="dxa"/>
            <w:tcBorders>
              <w:top w:val="single" w:sz="4" w:space="0" w:color="auto"/>
            </w:tcBorders>
            <w:vAlign w:val="center"/>
          </w:tcPr>
          <w:p w14:paraId="1EE4ED3F" w14:textId="3659B186"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color w:val="000000"/>
              </w:rPr>
              <w:t xml:space="preserve">Shihab </w:t>
            </w:r>
            <w:r w:rsidR="00CB0222" w:rsidRPr="00493D13">
              <w:rPr>
                <w:rFonts w:ascii="Book Antiqua" w:hAnsi="Book Antiqua"/>
                <w:i/>
                <w:color w:val="000000"/>
              </w:rPr>
              <w:t>et al</w:t>
            </w:r>
            <w:r w:rsidR="00395A02" w:rsidRPr="00493D13">
              <w:rPr>
                <w:rFonts w:ascii="Book Antiqua" w:eastAsia="宋体" w:hAnsi="Book Antiqua" w:hint="eastAsia"/>
                <w:color w:val="000000"/>
                <w:vertAlign w:val="superscript"/>
                <w:lang w:eastAsia="zh-CN"/>
              </w:rPr>
              <w:t>[</w:t>
            </w:r>
            <w:r w:rsidR="00395A02" w:rsidRPr="00493D13">
              <w:rPr>
                <w:rFonts w:ascii="Book Antiqua" w:eastAsia="宋体" w:hAnsi="Book Antiqua" w:hint="eastAsia"/>
                <w:vertAlign w:val="superscript"/>
                <w:lang w:eastAsia="zh-CN"/>
              </w:rPr>
              <w:t>52</w:t>
            </w:r>
            <w:r w:rsidR="00395A02" w:rsidRPr="00493D13">
              <w:rPr>
                <w:rFonts w:ascii="Book Antiqua" w:eastAsia="宋体" w:hAnsi="Book Antiqua" w:hint="eastAsia"/>
                <w:color w:val="000000"/>
                <w:vertAlign w:val="superscript"/>
                <w:lang w:eastAsia="zh-CN"/>
              </w:rPr>
              <w:t>]</w:t>
            </w:r>
          </w:p>
        </w:tc>
        <w:tc>
          <w:tcPr>
            <w:tcW w:w="1170" w:type="dxa"/>
            <w:tcBorders>
              <w:top w:val="single" w:sz="4" w:space="0" w:color="auto"/>
            </w:tcBorders>
            <w:vAlign w:val="center"/>
          </w:tcPr>
          <w:p w14:paraId="4F6E5830"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color w:val="000000"/>
              </w:rPr>
              <w:t>2011</w:t>
            </w:r>
          </w:p>
        </w:tc>
        <w:tc>
          <w:tcPr>
            <w:tcW w:w="1134" w:type="dxa"/>
            <w:tcBorders>
              <w:top w:val="single" w:sz="4" w:space="0" w:color="auto"/>
            </w:tcBorders>
            <w:shd w:val="clear" w:color="auto" w:fill="auto"/>
            <w:vAlign w:val="center"/>
          </w:tcPr>
          <w:p w14:paraId="5739FC28"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Better in GR</w:t>
            </w:r>
          </w:p>
        </w:tc>
        <w:tc>
          <w:tcPr>
            <w:tcW w:w="709" w:type="dxa"/>
            <w:tcBorders>
              <w:top w:val="single" w:sz="4" w:space="0" w:color="auto"/>
            </w:tcBorders>
            <w:shd w:val="clear" w:color="auto" w:fill="auto"/>
            <w:vAlign w:val="center"/>
          </w:tcPr>
          <w:p w14:paraId="668B78C0"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No</w:t>
            </w:r>
          </w:p>
        </w:tc>
        <w:tc>
          <w:tcPr>
            <w:tcW w:w="1276" w:type="dxa"/>
            <w:tcBorders>
              <w:top w:val="single" w:sz="4" w:space="0" w:color="auto"/>
            </w:tcBorders>
            <w:shd w:val="clear" w:color="auto" w:fill="auto"/>
            <w:vAlign w:val="center"/>
          </w:tcPr>
          <w:p w14:paraId="0FA43F03"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Better in GR</w:t>
            </w:r>
          </w:p>
        </w:tc>
        <w:tc>
          <w:tcPr>
            <w:tcW w:w="745" w:type="dxa"/>
            <w:tcBorders>
              <w:top w:val="single" w:sz="4" w:space="0" w:color="auto"/>
            </w:tcBorders>
            <w:shd w:val="clear" w:color="auto" w:fill="auto"/>
            <w:vAlign w:val="center"/>
          </w:tcPr>
          <w:p w14:paraId="2B1200BA"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Yes</w:t>
            </w:r>
          </w:p>
        </w:tc>
        <w:tc>
          <w:tcPr>
            <w:tcW w:w="1239" w:type="dxa"/>
            <w:tcBorders>
              <w:top w:val="single" w:sz="4" w:space="0" w:color="auto"/>
            </w:tcBorders>
            <w:shd w:val="clear" w:color="auto" w:fill="E0E0E0"/>
            <w:vAlign w:val="center"/>
          </w:tcPr>
          <w:p w14:paraId="6CB2A09B" w14:textId="77777777" w:rsidR="005C0CDD" w:rsidRPr="00493D13" w:rsidRDefault="005C0CDD" w:rsidP="004C5857">
            <w:pPr>
              <w:adjustRightInd w:val="0"/>
              <w:snapToGrid w:val="0"/>
              <w:spacing w:line="360" w:lineRule="auto"/>
              <w:jc w:val="both"/>
              <w:rPr>
                <w:rFonts w:ascii="Book Antiqua" w:hAnsi="Book Antiqua"/>
              </w:rPr>
            </w:pPr>
          </w:p>
        </w:tc>
        <w:tc>
          <w:tcPr>
            <w:tcW w:w="727" w:type="dxa"/>
            <w:tcBorders>
              <w:top w:val="single" w:sz="4" w:space="0" w:color="auto"/>
            </w:tcBorders>
            <w:shd w:val="clear" w:color="auto" w:fill="E0E0E0"/>
            <w:vAlign w:val="center"/>
          </w:tcPr>
          <w:p w14:paraId="1BC84DA0" w14:textId="77777777" w:rsidR="005C0CDD" w:rsidRPr="00493D13" w:rsidRDefault="005C0CDD" w:rsidP="004C5857">
            <w:pPr>
              <w:adjustRightInd w:val="0"/>
              <w:snapToGrid w:val="0"/>
              <w:spacing w:line="360" w:lineRule="auto"/>
              <w:jc w:val="both"/>
              <w:rPr>
                <w:rFonts w:ascii="Book Antiqua" w:hAnsi="Book Antiqua"/>
              </w:rPr>
            </w:pPr>
          </w:p>
        </w:tc>
        <w:tc>
          <w:tcPr>
            <w:tcW w:w="1120" w:type="dxa"/>
            <w:tcBorders>
              <w:top w:val="single" w:sz="4" w:space="0" w:color="auto"/>
            </w:tcBorders>
            <w:shd w:val="clear" w:color="auto" w:fill="E0E0E0"/>
            <w:vAlign w:val="center"/>
          </w:tcPr>
          <w:p w14:paraId="6E56BB94" w14:textId="77777777" w:rsidR="005C0CDD" w:rsidRPr="00493D13" w:rsidRDefault="005C0CDD" w:rsidP="004C5857">
            <w:pPr>
              <w:adjustRightInd w:val="0"/>
              <w:snapToGrid w:val="0"/>
              <w:spacing w:line="360" w:lineRule="auto"/>
              <w:jc w:val="both"/>
              <w:rPr>
                <w:rFonts w:ascii="Book Antiqua" w:hAnsi="Book Antiqua"/>
                <w:i/>
              </w:rPr>
            </w:pPr>
          </w:p>
        </w:tc>
        <w:tc>
          <w:tcPr>
            <w:tcW w:w="727" w:type="dxa"/>
            <w:tcBorders>
              <w:top w:val="single" w:sz="4" w:space="0" w:color="auto"/>
            </w:tcBorders>
            <w:shd w:val="clear" w:color="auto" w:fill="E0E0E0"/>
            <w:vAlign w:val="center"/>
          </w:tcPr>
          <w:p w14:paraId="10670F69" w14:textId="77777777" w:rsidR="005C0CDD" w:rsidRPr="00493D13" w:rsidRDefault="005C0CDD" w:rsidP="004C5857">
            <w:pPr>
              <w:adjustRightInd w:val="0"/>
              <w:snapToGrid w:val="0"/>
              <w:spacing w:line="360" w:lineRule="auto"/>
              <w:jc w:val="both"/>
              <w:rPr>
                <w:rFonts w:ascii="Book Antiqua" w:hAnsi="Book Antiqua"/>
                <w:i/>
              </w:rPr>
            </w:pPr>
          </w:p>
        </w:tc>
        <w:tc>
          <w:tcPr>
            <w:tcW w:w="1079" w:type="dxa"/>
            <w:tcBorders>
              <w:top w:val="single" w:sz="4" w:space="0" w:color="auto"/>
            </w:tcBorders>
            <w:shd w:val="clear" w:color="auto" w:fill="E0E0E0"/>
            <w:vAlign w:val="center"/>
          </w:tcPr>
          <w:p w14:paraId="5CC6DF52" w14:textId="77777777" w:rsidR="005C0CDD" w:rsidRPr="00493D13" w:rsidRDefault="005C0CDD" w:rsidP="004C5857">
            <w:pPr>
              <w:adjustRightInd w:val="0"/>
              <w:snapToGrid w:val="0"/>
              <w:spacing w:line="360" w:lineRule="auto"/>
              <w:jc w:val="both"/>
              <w:rPr>
                <w:rFonts w:ascii="Book Antiqua" w:hAnsi="Book Antiqua"/>
                <w:i/>
              </w:rPr>
            </w:pPr>
          </w:p>
        </w:tc>
        <w:tc>
          <w:tcPr>
            <w:tcW w:w="630" w:type="dxa"/>
            <w:tcBorders>
              <w:top w:val="single" w:sz="4" w:space="0" w:color="auto"/>
            </w:tcBorders>
            <w:shd w:val="clear" w:color="auto" w:fill="E0E0E0"/>
            <w:vAlign w:val="center"/>
          </w:tcPr>
          <w:p w14:paraId="5472451F" w14:textId="77777777" w:rsidR="005C0CDD" w:rsidRPr="00493D13" w:rsidRDefault="005C0CDD" w:rsidP="004C5857">
            <w:pPr>
              <w:adjustRightInd w:val="0"/>
              <w:snapToGrid w:val="0"/>
              <w:spacing w:line="360" w:lineRule="auto"/>
              <w:jc w:val="both"/>
              <w:rPr>
                <w:rFonts w:ascii="Book Antiqua" w:hAnsi="Book Antiqua"/>
              </w:rPr>
            </w:pPr>
          </w:p>
        </w:tc>
        <w:tc>
          <w:tcPr>
            <w:tcW w:w="2430" w:type="dxa"/>
            <w:tcBorders>
              <w:top w:val="single" w:sz="4" w:space="0" w:color="auto"/>
            </w:tcBorders>
            <w:shd w:val="clear" w:color="auto" w:fill="auto"/>
            <w:vAlign w:val="center"/>
          </w:tcPr>
          <w:p w14:paraId="3ED2AB86"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Good responders have better, statistically significant outcomes for DR but have better, non significant LR</w:t>
            </w:r>
          </w:p>
        </w:tc>
      </w:tr>
      <w:tr w:rsidR="005C0CDD" w:rsidRPr="00493D13" w14:paraId="32155075" w14:textId="77777777" w:rsidTr="004C5857">
        <w:tc>
          <w:tcPr>
            <w:tcW w:w="2422" w:type="dxa"/>
            <w:vAlign w:val="center"/>
          </w:tcPr>
          <w:p w14:paraId="4B9C4745" w14:textId="1DE9F3BD"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color w:val="000000"/>
              </w:rPr>
              <w:t xml:space="preserve">Patel </w:t>
            </w:r>
            <w:r w:rsidR="00CB0222" w:rsidRPr="00493D13">
              <w:rPr>
                <w:rFonts w:ascii="Book Antiqua" w:hAnsi="Book Antiqua"/>
                <w:i/>
                <w:color w:val="000000"/>
              </w:rPr>
              <w:t>et al</w:t>
            </w:r>
            <w:r w:rsidR="00395A02" w:rsidRPr="00493D13">
              <w:rPr>
                <w:rFonts w:ascii="Book Antiqua" w:eastAsia="宋体" w:hAnsi="Book Antiqua" w:hint="eastAsia"/>
                <w:color w:val="000000"/>
                <w:vertAlign w:val="superscript"/>
                <w:lang w:eastAsia="zh-CN"/>
              </w:rPr>
              <w:t>[</w:t>
            </w:r>
            <w:r w:rsidR="00395A02" w:rsidRPr="00493D13">
              <w:rPr>
                <w:rFonts w:ascii="Book Antiqua" w:eastAsia="宋体" w:hAnsi="Book Antiqua" w:hint="eastAsia"/>
                <w:vertAlign w:val="superscript"/>
                <w:lang w:eastAsia="zh-CN"/>
              </w:rPr>
              <w:t>5</w:t>
            </w:r>
            <w:r w:rsidR="00395A02" w:rsidRPr="00493D13">
              <w:rPr>
                <w:rFonts w:ascii="Book Antiqua" w:eastAsia="宋体" w:hAnsi="Book Antiqua" w:hint="eastAsia"/>
                <w:color w:val="000000"/>
                <w:vertAlign w:val="superscript"/>
                <w:lang w:eastAsia="zh-CN"/>
              </w:rPr>
              <w:t>]</w:t>
            </w:r>
            <w:r w:rsidRPr="00493D13">
              <w:rPr>
                <w:rFonts w:ascii="Book Antiqua" w:hAnsi="Book Antiqua"/>
                <w:color w:val="000000"/>
              </w:rPr>
              <w:t xml:space="preserve"> </w:t>
            </w:r>
            <w:r w:rsidR="00853575" w:rsidRPr="00493D13">
              <w:rPr>
                <w:rFonts w:ascii="Book Antiqua" w:hAnsi="Book Antiqua"/>
                <w:color w:val="000000"/>
              </w:rPr>
              <w:t>and</w:t>
            </w:r>
            <w:r w:rsidRPr="00493D13">
              <w:rPr>
                <w:rFonts w:ascii="Book Antiqua" w:hAnsi="Book Antiqua"/>
                <w:color w:val="000000"/>
              </w:rPr>
              <w:t xml:space="preserve"> Patel </w:t>
            </w:r>
            <w:r w:rsidR="00CB0222" w:rsidRPr="00493D13">
              <w:rPr>
                <w:rFonts w:ascii="Book Antiqua" w:hAnsi="Book Antiqua"/>
                <w:i/>
                <w:color w:val="000000"/>
              </w:rPr>
              <w:t>et al</w:t>
            </w:r>
            <w:r w:rsidR="00395A02" w:rsidRPr="00493D13">
              <w:rPr>
                <w:rFonts w:ascii="Book Antiqua" w:eastAsia="宋体" w:hAnsi="Book Antiqua" w:hint="eastAsia"/>
                <w:color w:val="000000"/>
                <w:vertAlign w:val="superscript"/>
                <w:lang w:eastAsia="zh-CN"/>
              </w:rPr>
              <w:t>[</w:t>
            </w:r>
            <w:r w:rsidR="00395A02" w:rsidRPr="00493D13">
              <w:rPr>
                <w:rFonts w:ascii="Book Antiqua" w:eastAsia="宋体" w:hAnsi="Book Antiqua" w:hint="eastAsia"/>
                <w:vertAlign w:val="superscript"/>
                <w:lang w:eastAsia="zh-CN"/>
              </w:rPr>
              <w:t>7</w:t>
            </w:r>
            <w:r w:rsidR="00395A02" w:rsidRPr="00493D13">
              <w:rPr>
                <w:rFonts w:ascii="Book Antiqua" w:eastAsia="宋体" w:hAnsi="Book Antiqua" w:hint="eastAsia"/>
                <w:color w:val="000000"/>
                <w:vertAlign w:val="superscript"/>
                <w:lang w:eastAsia="zh-CN"/>
              </w:rPr>
              <w:t>]</w:t>
            </w:r>
          </w:p>
        </w:tc>
        <w:tc>
          <w:tcPr>
            <w:tcW w:w="1170" w:type="dxa"/>
            <w:vAlign w:val="center"/>
          </w:tcPr>
          <w:p w14:paraId="45670652" w14:textId="70EEB332"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color w:val="000000"/>
              </w:rPr>
              <w:t xml:space="preserve">2011 </w:t>
            </w:r>
            <w:r w:rsidR="00853575" w:rsidRPr="00493D13">
              <w:rPr>
                <w:rFonts w:ascii="Book Antiqua" w:hAnsi="Book Antiqua"/>
                <w:color w:val="000000"/>
              </w:rPr>
              <w:t>and</w:t>
            </w:r>
            <w:r w:rsidRPr="00493D13">
              <w:rPr>
                <w:rFonts w:ascii="Book Antiqua" w:hAnsi="Book Antiqua"/>
                <w:color w:val="000000"/>
              </w:rPr>
              <w:t xml:space="preserve"> 2012</w:t>
            </w:r>
          </w:p>
        </w:tc>
        <w:tc>
          <w:tcPr>
            <w:tcW w:w="1134" w:type="dxa"/>
            <w:shd w:val="clear" w:color="auto" w:fill="auto"/>
            <w:vAlign w:val="center"/>
          </w:tcPr>
          <w:p w14:paraId="1C6A52FB"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Better in GR</w:t>
            </w:r>
          </w:p>
        </w:tc>
        <w:tc>
          <w:tcPr>
            <w:tcW w:w="709" w:type="dxa"/>
            <w:shd w:val="clear" w:color="auto" w:fill="auto"/>
            <w:vAlign w:val="center"/>
          </w:tcPr>
          <w:p w14:paraId="35FE1CD5"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No</w:t>
            </w:r>
          </w:p>
        </w:tc>
        <w:tc>
          <w:tcPr>
            <w:tcW w:w="1276" w:type="dxa"/>
            <w:shd w:val="clear" w:color="auto" w:fill="E0E0E0"/>
            <w:vAlign w:val="center"/>
          </w:tcPr>
          <w:p w14:paraId="70A4F350" w14:textId="77777777" w:rsidR="005C0CDD" w:rsidRPr="00493D13" w:rsidRDefault="005C0CDD" w:rsidP="004C5857">
            <w:pPr>
              <w:adjustRightInd w:val="0"/>
              <w:snapToGrid w:val="0"/>
              <w:spacing w:line="360" w:lineRule="auto"/>
              <w:jc w:val="both"/>
              <w:rPr>
                <w:rFonts w:ascii="Book Antiqua" w:hAnsi="Book Antiqua"/>
              </w:rPr>
            </w:pPr>
          </w:p>
        </w:tc>
        <w:tc>
          <w:tcPr>
            <w:tcW w:w="745" w:type="dxa"/>
            <w:shd w:val="clear" w:color="auto" w:fill="E0E0E0"/>
            <w:vAlign w:val="center"/>
          </w:tcPr>
          <w:p w14:paraId="03173F66" w14:textId="77777777" w:rsidR="005C0CDD" w:rsidRPr="00493D13" w:rsidRDefault="005C0CDD" w:rsidP="004C5857">
            <w:pPr>
              <w:adjustRightInd w:val="0"/>
              <w:snapToGrid w:val="0"/>
              <w:spacing w:line="360" w:lineRule="auto"/>
              <w:jc w:val="both"/>
              <w:rPr>
                <w:rFonts w:ascii="Book Antiqua" w:hAnsi="Book Antiqua"/>
              </w:rPr>
            </w:pPr>
          </w:p>
        </w:tc>
        <w:tc>
          <w:tcPr>
            <w:tcW w:w="1239" w:type="dxa"/>
            <w:shd w:val="clear" w:color="auto" w:fill="E0E0E0"/>
            <w:vAlign w:val="center"/>
          </w:tcPr>
          <w:p w14:paraId="2DE7DEEF" w14:textId="77777777" w:rsidR="005C0CDD" w:rsidRPr="00493D13" w:rsidRDefault="005C0CDD" w:rsidP="004C5857">
            <w:pPr>
              <w:adjustRightInd w:val="0"/>
              <w:snapToGrid w:val="0"/>
              <w:spacing w:line="360" w:lineRule="auto"/>
              <w:jc w:val="both"/>
              <w:rPr>
                <w:rFonts w:ascii="Book Antiqua" w:hAnsi="Book Antiqua"/>
              </w:rPr>
            </w:pPr>
          </w:p>
        </w:tc>
        <w:tc>
          <w:tcPr>
            <w:tcW w:w="727" w:type="dxa"/>
            <w:shd w:val="clear" w:color="auto" w:fill="E0E0E0"/>
            <w:vAlign w:val="center"/>
          </w:tcPr>
          <w:p w14:paraId="3360371E" w14:textId="77777777" w:rsidR="005C0CDD" w:rsidRPr="00493D13" w:rsidRDefault="005C0CDD" w:rsidP="004C5857">
            <w:pPr>
              <w:adjustRightInd w:val="0"/>
              <w:snapToGrid w:val="0"/>
              <w:spacing w:line="360" w:lineRule="auto"/>
              <w:jc w:val="both"/>
              <w:rPr>
                <w:rFonts w:ascii="Book Antiqua" w:hAnsi="Book Antiqua"/>
              </w:rPr>
            </w:pPr>
          </w:p>
        </w:tc>
        <w:tc>
          <w:tcPr>
            <w:tcW w:w="1120" w:type="dxa"/>
            <w:vAlign w:val="center"/>
          </w:tcPr>
          <w:p w14:paraId="0D2F3E89"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Better in GR</w:t>
            </w:r>
          </w:p>
        </w:tc>
        <w:tc>
          <w:tcPr>
            <w:tcW w:w="727" w:type="dxa"/>
            <w:vAlign w:val="center"/>
          </w:tcPr>
          <w:p w14:paraId="687ECFEE"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Yes</w:t>
            </w:r>
          </w:p>
        </w:tc>
        <w:tc>
          <w:tcPr>
            <w:tcW w:w="1079" w:type="dxa"/>
            <w:shd w:val="clear" w:color="auto" w:fill="auto"/>
            <w:vAlign w:val="center"/>
          </w:tcPr>
          <w:p w14:paraId="63FBC635"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Better in GR</w:t>
            </w:r>
          </w:p>
        </w:tc>
        <w:tc>
          <w:tcPr>
            <w:tcW w:w="630" w:type="dxa"/>
            <w:shd w:val="clear" w:color="auto" w:fill="auto"/>
            <w:vAlign w:val="center"/>
          </w:tcPr>
          <w:p w14:paraId="4CEFDCE8"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Yes</w:t>
            </w:r>
          </w:p>
        </w:tc>
        <w:tc>
          <w:tcPr>
            <w:tcW w:w="2430" w:type="dxa"/>
            <w:shd w:val="clear" w:color="auto" w:fill="auto"/>
            <w:vAlign w:val="center"/>
          </w:tcPr>
          <w:p w14:paraId="28FAA193" w14:textId="6D70A8BA"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 xml:space="preserve">Good responders have better, statistically significant outcomes for DFS </w:t>
            </w:r>
            <w:r w:rsidR="00853575" w:rsidRPr="00493D13">
              <w:rPr>
                <w:rFonts w:ascii="Book Antiqua" w:hAnsi="Book Antiqua"/>
              </w:rPr>
              <w:t>and</w:t>
            </w:r>
            <w:r w:rsidRPr="00493D13">
              <w:rPr>
                <w:rFonts w:ascii="Book Antiqua" w:hAnsi="Book Antiqua"/>
              </w:rPr>
              <w:t xml:space="preserve"> OS but have better, non significant outcomes </w:t>
            </w:r>
            <w:r w:rsidRPr="00493D13">
              <w:rPr>
                <w:rFonts w:ascii="Book Antiqua" w:hAnsi="Book Antiqua"/>
              </w:rPr>
              <w:lastRenderedPageBreak/>
              <w:t>for LR</w:t>
            </w:r>
          </w:p>
        </w:tc>
      </w:tr>
      <w:tr w:rsidR="005C0CDD" w:rsidRPr="00493D13" w14:paraId="06700E63" w14:textId="77777777" w:rsidTr="004C5857">
        <w:tc>
          <w:tcPr>
            <w:tcW w:w="2422" w:type="dxa"/>
            <w:vAlign w:val="center"/>
          </w:tcPr>
          <w:p w14:paraId="76BC59FD" w14:textId="1359E94A" w:rsidR="005C0CDD" w:rsidRPr="00493D13" w:rsidRDefault="005C0CDD" w:rsidP="004C5857">
            <w:pPr>
              <w:adjustRightInd w:val="0"/>
              <w:snapToGrid w:val="0"/>
              <w:spacing w:line="360" w:lineRule="auto"/>
              <w:jc w:val="both"/>
              <w:rPr>
                <w:rFonts w:ascii="Book Antiqua" w:hAnsi="Book Antiqua"/>
                <w:color w:val="000000"/>
              </w:rPr>
            </w:pPr>
            <w:r w:rsidRPr="00493D13">
              <w:rPr>
                <w:rFonts w:ascii="Book Antiqua" w:hAnsi="Book Antiqua"/>
                <w:color w:val="000000"/>
              </w:rPr>
              <w:lastRenderedPageBreak/>
              <w:t xml:space="preserve">Yu </w:t>
            </w:r>
            <w:r w:rsidR="00CB0222" w:rsidRPr="00493D13">
              <w:rPr>
                <w:rFonts w:ascii="Book Antiqua" w:hAnsi="Book Antiqua"/>
                <w:i/>
                <w:color w:val="000000"/>
              </w:rPr>
              <w:t>et al</w:t>
            </w:r>
            <w:r w:rsidR="00395A02" w:rsidRPr="00493D13">
              <w:rPr>
                <w:rFonts w:ascii="Book Antiqua" w:eastAsia="宋体" w:hAnsi="Book Antiqua" w:hint="eastAsia"/>
                <w:color w:val="000000"/>
                <w:vertAlign w:val="superscript"/>
                <w:lang w:eastAsia="zh-CN"/>
              </w:rPr>
              <w:t>[</w:t>
            </w:r>
            <w:r w:rsidR="00395A02" w:rsidRPr="00493D13">
              <w:rPr>
                <w:rFonts w:ascii="Book Antiqua" w:eastAsia="宋体" w:hAnsi="Book Antiqua" w:hint="eastAsia"/>
                <w:vertAlign w:val="superscript"/>
                <w:lang w:eastAsia="zh-CN"/>
              </w:rPr>
              <w:t>53</w:t>
            </w:r>
            <w:r w:rsidR="00395A02" w:rsidRPr="00493D13">
              <w:rPr>
                <w:rFonts w:ascii="Book Antiqua" w:eastAsia="宋体" w:hAnsi="Book Antiqua" w:hint="eastAsia"/>
                <w:color w:val="000000"/>
                <w:vertAlign w:val="superscript"/>
                <w:lang w:eastAsia="zh-CN"/>
              </w:rPr>
              <w:t>]</w:t>
            </w:r>
          </w:p>
        </w:tc>
        <w:tc>
          <w:tcPr>
            <w:tcW w:w="1170" w:type="dxa"/>
            <w:vAlign w:val="center"/>
          </w:tcPr>
          <w:p w14:paraId="32D535AC"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color w:val="000000"/>
              </w:rPr>
              <w:t>2014</w:t>
            </w:r>
          </w:p>
        </w:tc>
        <w:tc>
          <w:tcPr>
            <w:tcW w:w="1134" w:type="dxa"/>
            <w:shd w:val="clear" w:color="auto" w:fill="E0E0E0"/>
            <w:vAlign w:val="center"/>
          </w:tcPr>
          <w:p w14:paraId="3878DD94" w14:textId="77777777" w:rsidR="005C0CDD" w:rsidRPr="00493D13" w:rsidRDefault="005C0CDD" w:rsidP="004C5857">
            <w:pPr>
              <w:adjustRightInd w:val="0"/>
              <w:snapToGrid w:val="0"/>
              <w:spacing w:line="360" w:lineRule="auto"/>
              <w:jc w:val="both"/>
              <w:rPr>
                <w:rFonts w:ascii="Book Antiqua" w:hAnsi="Book Antiqua"/>
                <w:color w:val="FF0000"/>
              </w:rPr>
            </w:pPr>
          </w:p>
        </w:tc>
        <w:tc>
          <w:tcPr>
            <w:tcW w:w="709" w:type="dxa"/>
            <w:shd w:val="clear" w:color="auto" w:fill="E0E0E0"/>
            <w:vAlign w:val="center"/>
          </w:tcPr>
          <w:p w14:paraId="0FD9454B" w14:textId="77777777" w:rsidR="005C0CDD" w:rsidRPr="00493D13" w:rsidRDefault="005C0CDD" w:rsidP="004C5857">
            <w:pPr>
              <w:adjustRightInd w:val="0"/>
              <w:snapToGrid w:val="0"/>
              <w:spacing w:line="360" w:lineRule="auto"/>
              <w:jc w:val="both"/>
              <w:rPr>
                <w:rFonts w:ascii="Book Antiqua" w:hAnsi="Book Antiqua"/>
                <w:color w:val="FF0000"/>
              </w:rPr>
            </w:pPr>
          </w:p>
        </w:tc>
        <w:tc>
          <w:tcPr>
            <w:tcW w:w="1276" w:type="dxa"/>
            <w:shd w:val="clear" w:color="auto" w:fill="E0E0E0"/>
            <w:vAlign w:val="center"/>
          </w:tcPr>
          <w:p w14:paraId="1D440F83" w14:textId="77777777" w:rsidR="005C0CDD" w:rsidRPr="00493D13" w:rsidRDefault="005C0CDD" w:rsidP="004C5857">
            <w:pPr>
              <w:adjustRightInd w:val="0"/>
              <w:snapToGrid w:val="0"/>
              <w:spacing w:line="360" w:lineRule="auto"/>
              <w:jc w:val="both"/>
              <w:rPr>
                <w:rFonts w:ascii="Book Antiqua" w:hAnsi="Book Antiqua"/>
                <w:color w:val="FF0000"/>
              </w:rPr>
            </w:pPr>
          </w:p>
        </w:tc>
        <w:tc>
          <w:tcPr>
            <w:tcW w:w="745" w:type="dxa"/>
            <w:shd w:val="clear" w:color="auto" w:fill="E0E0E0"/>
            <w:vAlign w:val="center"/>
          </w:tcPr>
          <w:p w14:paraId="5713D015" w14:textId="77777777" w:rsidR="005C0CDD" w:rsidRPr="00493D13" w:rsidRDefault="005C0CDD" w:rsidP="004C5857">
            <w:pPr>
              <w:adjustRightInd w:val="0"/>
              <w:snapToGrid w:val="0"/>
              <w:spacing w:line="360" w:lineRule="auto"/>
              <w:jc w:val="both"/>
              <w:rPr>
                <w:rFonts w:ascii="Book Antiqua" w:hAnsi="Book Antiqua"/>
                <w:color w:val="FF0000"/>
              </w:rPr>
            </w:pPr>
          </w:p>
        </w:tc>
        <w:tc>
          <w:tcPr>
            <w:tcW w:w="1239" w:type="dxa"/>
            <w:shd w:val="clear" w:color="auto" w:fill="auto"/>
            <w:vAlign w:val="center"/>
          </w:tcPr>
          <w:p w14:paraId="2E229803" w14:textId="77777777" w:rsidR="005C0CDD" w:rsidRPr="00493D13" w:rsidRDefault="005C0CDD" w:rsidP="004C5857">
            <w:pPr>
              <w:adjustRightInd w:val="0"/>
              <w:snapToGrid w:val="0"/>
              <w:spacing w:line="360" w:lineRule="auto"/>
              <w:jc w:val="both"/>
              <w:rPr>
                <w:rFonts w:ascii="Book Antiqua" w:hAnsi="Book Antiqua"/>
                <w:color w:val="FF0000"/>
              </w:rPr>
            </w:pPr>
            <w:r w:rsidRPr="00493D13">
              <w:rPr>
                <w:rFonts w:ascii="Book Antiqua" w:hAnsi="Book Antiqua"/>
              </w:rPr>
              <w:t>Better in GR</w:t>
            </w:r>
          </w:p>
        </w:tc>
        <w:tc>
          <w:tcPr>
            <w:tcW w:w="727" w:type="dxa"/>
            <w:shd w:val="clear" w:color="auto" w:fill="auto"/>
            <w:vAlign w:val="center"/>
          </w:tcPr>
          <w:p w14:paraId="002E7187" w14:textId="77777777" w:rsidR="005C0CDD" w:rsidRPr="00493D13" w:rsidRDefault="005C0CDD" w:rsidP="004C5857">
            <w:pPr>
              <w:adjustRightInd w:val="0"/>
              <w:snapToGrid w:val="0"/>
              <w:spacing w:line="360" w:lineRule="auto"/>
              <w:jc w:val="both"/>
              <w:rPr>
                <w:rFonts w:ascii="Book Antiqua" w:hAnsi="Book Antiqua"/>
              </w:rPr>
            </w:pPr>
            <w:r w:rsidRPr="00493D13">
              <w:rPr>
                <w:rFonts w:ascii="Book Antiqua" w:hAnsi="Book Antiqua"/>
              </w:rPr>
              <w:t>Yes</w:t>
            </w:r>
          </w:p>
        </w:tc>
        <w:tc>
          <w:tcPr>
            <w:tcW w:w="1120" w:type="dxa"/>
            <w:shd w:val="clear" w:color="auto" w:fill="E0E0E0"/>
            <w:vAlign w:val="center"/>
          </w:tcPr>
          <w:p w14:paraId="10C5F1A2" w14:textId="77777777" w:rsidR="005C0CDD" w:rsidRPr="00493D13" w:rsidRDefault="005C0CDD" w:rsidP="004C5857">
            <w:pPr>
              <w:adjustRightInd w:val="0"/>
              <w:snapToGrid w:val="0"/>
              <w:spacing w:line="360" w:lineRule="auto"/>
              <w:jc w:val="both"/>
              <w:rPr>
                <w:rFonts w:ascii="Book Antiqua" w:hAnsi="Book Antiqua"/>
                <w:color w:val="FF0000"/>
              </w:rPr>
            </w:pPr>
          </w:p>
        </w:tc>
        <w:tc>
          <w:tcPr>
            <w:tcW w:w="727" w:type="dxa"/>
            <w:shd w:val="clear" w:color="auto" w:fill="E0E0E0"/>
            <w:vAlign w:val="center"/>
          </w:tcPr>
          <w:p w14:paraId="14D38010" w14:textId="77777777" w:rsidR="005C0CDD" w:rsidRPr="00493D13" w:rsidRDefault="005C0CDD" w:rsidP="004C5857">
            <w:pPr>
              <w:adjustRightInd w:val="0"/>
              <w:snapToGrid w:val="0"/>
              <w:spacing w:line="360" w:lineRule="auto"/>
              <w:jc w:val="both"/>
              <w:rPr>
                <w:rFonts w:ascii="Book Antiqua" w:hAnsi="Book Antiqua"/>
                <w:color w:val="FF0000"/>
              </w:rPr>
            </w:pPr>
          </w:p>
        </w:tc>
        <w:tc>
          <w:tcPr>
            <w:tcW w:w="1079" w:type="dxa"/>
            <w:shd w:val="clear" w:color="auto" w:fill="auto"/>
            <w:vAlign w:val="center"/>
          </w:tcPr>
          <w:p w14:paraId="10E4AE1A" w14:textId="77777777" w:rsidR="005C0CDD" w:rsidRPr="00493D13" w:rsidRDefault="005C0CDD" w:rsidP="004C5857">
            <w:pPr>
              <w:adjustRightInd w:val="0"/>
              <w:snapToGrid w:val="0"/>
              <w:spacing w:line="360" w:lineRule="auto"/>
              <w:jc w:val="both"/>
              <w:rPr>
                <w:rFonts w:ascii="Book Antiqua" w:hAnsi="Book Antiqua"/>
                <w:color w:val="FF0000"/>
              </w:rPr>
            </w:pPr>
            <w:r w:rsidRPr="00493D13">
              <w:rPr>
                <w:rFonts w:ascii="Book Antiqua" w:hAnsi="Book Antiqua"/>
              </w:rPr>
              <w:t>Better in GR</w:t>
            </w:r>
          </w:p>
        </w:tc>
        <w:tc>
          <w:tcPr>
            <w:tcW w:w="630" w:type="dxa"/>
            <w:shd w:val="clear" w:color="auto" w:fill="auto"/>
            <w:vAlign w:val="center"/>
          </w:tcPr>
          <w:p w14:paraId="2FF7E1A3" w14:textId="77777777" w:rsidR="005C0CDD" w:rsidRPr="00493D13" w:rsidRDefault="005C0CDD" w:rsidP="004C5857">
            <w:pPr>
              <w:adjustRightInd w:val="0"/>
              <w:snapToGrid w:val="0"/>
              <w:spacing w:line="360" w:lineRule="auto"/>
              <w:jc w:val="both"/>
              <w:rPr>
                <w:rFonts w:ascii="Book Antiqua" w:hAnsi="Book Antiqua"/>
                <w:color w:val="FF0000"/>
              </w:rPr>
            </w:pPr>
            <w:r w:rsidRPr="00493D13">
              <w:rPr>
                <w:rFonts w:ascii="Book Antiqua" w:hAnsi="Book Antiqua"/>
              </w:rPr>
              <w:t>Yes</w:t>
            </w:r>
          </w:p>
        </w:tc>
        <w:tc>
          <w:tcPr>
            <w:tcW w:w="2430" w:type="dxa"/>
            <w:shd w:val="clear" w:color="auto" w:fill="auto"/>
            <w:vAlign w:val="center"/>
          </w:tcPr>
          <w:p w14:paraId="5397ED1B" w14:textId="7701BD7E" w:rsidR="005C0CDD" w:rsidRPr="00493D13" w:rsidRDefault="005C0CDD" w:rsidP="004C5857">
            <w:pPr>
              <w:adjustRightInd w:val="0"/>
              <w:snapToGrid w:val="0"/>
              <w:spacing w:line="360" w:lineRule="auto"/>
              <w:jc w:val="both"/>
              <w:rPr>
                <w:rFonts w:ascii="Book Antiqua" w:hAnsi="Book Antiqua"/>
                <w:color w:val="FF0000"/>
              </w:rPr>
            </w:pPr>
            <w:r w:rsidRPr="00493D13">
              <w:rPr>
                <w:rFonts w:ascii="Book Antiqua" w:hAnsi="Book Antiqua"/>
              </w:rPr>
              <w:t xml:space="preserve">Good responders have better, statistically significant outcomes for PFS </w:t>
            </w:r>
            <w:r w:rsidR="00853575" w:rsidRPr="00493D13">
              <w:rPr>
                <w:rFonts w:ascii="Book Antiqua" w:hAnsi="Book Antiqua"/>
              </w:rPr>
              <w:t>and</w:t>
            </w:r>
            <w:r w:rsidRPr="00493D13">
              <w:rPr>
                <w:rFonts w:ascii="Book Antiqua" w:hAnsi="Book Antiqua"/>
              </w:rPr>
              <w:t xml:space="preserve"> OS</w:t>
            </w:r>
          </w:p>
        </w:tc>
      </w:tr>
    </w:tbl>
    <w:p w14:paraId="18E8A9B7" w14:textId="7B5773BD" w:rsidR="00B56E32" w:rsidRPr="00493D13" w:rsidRDefault="00B56E32"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t>GR: Good responders; NC: No statistical comparison made; DNI: Data not interpretable</w:t>
      </w:r>
      <w:r w:rsidR="00395A02" w:rsidRPr="00493D13">
        <w:rPr>
          <w:rFonts w:ascii="Book Antiqua" w:eastAsia="宋体" w:hAnsi="Book Antiqua" w:hint="eastAsia"/>
          <w:lang w:eastAsia="zh-CN"/>
        </w:rPr>
        <w:t>.</w:t>
      </w:r>
    </w:p>
    <w:p w14:paraId="30C37F0A" w14:textId="77777777" w:rsidR="00B56E32" w:rsidRPr="00493D13" w:rsidRDefault="00B56E32" w:rsidP="00591062">
      <w:pPr>
        <w:adjustRightInd w:val="0"/>
        <w:snapToGrid w:val="0"/>
        <w:spacing w:line="360" w:lineRule="auto"/>
        <w:jc w:val="both"/>
        <w:rPr>
          <w:rFonts w:ascii="Book Antiqua" w:hAnsi="Book Antiqua"/>
        </w:rPr>
      </w:pPr>
    </w:p>
    <w:p w14:paraId="56ED66E4" w14:textId="77777777" w:rsidR="00B56E32" w:rsidRPr="00493D13" w:rsidRDefault="00B56E32" w:rsidP="00591062">
      <w:pPr>
        <w:adjustRightInd w:val="0"/>
        <w:snapToGrid w:val="0"/>
        <w:spacing w:line="360" w:lineRule="auto"/>
        <w:jc w:val="both"/>
        <w:rPr>
          <w:rFonts w:ascii="Book Antiqua" w:hAnsi="Book Antiqua"/>
        </w:rPr>
      </w:pPr>
    </w:p>
    <w:p w14:paraId="6C9124DF" w14:textId="77777777" w:rsidR="004412FD" w:rsidRPr="00493D13" w:rsidRDefault="004412FD" w:rsidP="00591062">
      <w:pPr>
        <w:pStyle w:val="a7"/>
        <w:adjustRightInd w:val="0"/>
        <w:snapToGrid w:val="0"/>
        <w:spacing w:line="360" w:lineRule="auto"/>
        <w:outlineLvl w:val="0"/>
        <w:rPr>
          <w:rFonts w:ascii="Book Antiqua" w:hAnsi="Book Antiqua"/>
          <w:b/>
          <w:bCs/>
          <w:color w:val="FF0000"/>
        </w:rPr>
        <w:sectPr w:rsidR="004412FD" w:rsidRPr="00493D13" w:rsidSect="003B6504">
          <w:pgSz w:w="15840" w:h="12240" w:orient="landscape"/>
          <w:pgMar w:top="1134" w:right="814" w:bottom="1276" w:left="851" w:header="708" w:footer="708" w:gutter="0"/>
          <w:cols w:space="708"/>
          <w:docGrid w:linePitch="360"/>
        </w:sectPr>
      </w:pPr>
    </w:p>
    <w:p w14:paraId="1FEFF7A5" w14:textId="77777777" w:rsidR="004412FD" w:rsidRPr="00493D13" w:rsidRDefault="004412FD" w:rsidP="00591062">
      <w:pPr>
        <w:adjustRightInd w:val="0"/>
        <w:snapToGrid w:val="0"/>
        <w:spacing w:line="360" w:lineRule="auto"/>
        <w:jc w:val="both"/>
        <w:rPr>
          <w:rFonts w:ascii="Book Antiqua" w:hAnsi="Book Antiqua"/>
        </w:rPr>
      </w:pPr>
    </w:p>
    <w:p w14:paraId="53FC3215" w14:textId="77777777" w:rsidR="004412FD" w:rsidRPr="00493D13" w:rsidRDefault="004F1965" w:rsidP="00591062">
      <w:pPr>
        <w:adjustRightInd w:val="0"/>
        <w:snapToGrid w:val="0"/>
        <w:spacing w:line="360" w:lineRule="auto"/>
        <w:jc w:val="both"/>
        <w:rPr>
          <w:rFonts w:ascii="Book Antiqua" w:hAnsi="Book Antiqua"/>
        </w:rPr>
      </w:pPr>
      <w:r w:rsidRPr="00493D13">
        <w:rPr>
          <w:rFonts w:ascii="Book Antiqua" w:hAnsi="Book Antiqua"/>
          <w:noProof/>
          <w:lang w:eastAsia="zh-CN"/>
        </w:rPr>
        <w:drawing>
          <wp:inline distT="0" distB="0" distL="0" distR="0" wp14:anchorId="3E93F607" wp14:editId="4D524B0D">
            <wp:extent cx="6309360" cy="436006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 - prop poor responders v2.0 13052015.png"/>
                    <pic:cNvPicPr/>
                  </pic:nvPicPr>
                  <pic:blipFill rotWithShape="1">
                    <a:blip r:embed="rId14">
                      <a:extLst>
                        <a:ext uri="{28A0092B-C50C-407E-A947-70E740481C1C}">
                          <a14:useLocalDpi xmlns:a14="http://schemas.microsoft.com/office/drawing/2010/main" val="0"/>
                        </a:ext>
                      </a:extLst>
                    </a:blip>
                    <a:srcRect l="15465" t="14728" r="18249" b="16496"/>
                    <a:stretch/>
                  </pic:blipFill>
                  <pic:spPr bwMode="auto">
                    <a:xfrm>
                      <a:off x="0" y="0"/>
                      <a:ext cx="6327875" cy="4372861"/>
                    </a:xfrm>
                    <a:prstGeom prst="rect">
                      <a:avLst/>
                    </a:prstGeom>
                    <a:ln>
                      <a:noFill/>
                    </a:ln>
                    <a:extLst>
                      <a:ext uri="{53640926-AAD7-44D8-BBD7-CCE9431645EC}">
                        <a14:shadowObscured xmlns:a14="http://schemas.microsoft.com/office/drawing/2010/main"/>
                      </a:ext>
                    </a:extLst>
                  </pic:spPr>
                </pic:pic>
              </a:graphicData>
            </a:graphic>
          </wp:inline>
        </w:drawing>
      </w:r>
    </w:p>
    <w:p w14:paraId="0D1A31DD" w14:textId="77777777" w:rsidR="004412FD" w:rsidRPr="00493D13" w:rsidRDefault="004412FD" w:rsidP="00591062">
      <w:pPr>
        <w:adjustRightInd w:val="0"/>
        <w:snapToGrid w:val="0"/>
        <w:spacing w:line="360" w:lineRule="auto"/>
        <w:jc w:val="both"/>
        <w:rPr>
          <w:rFonts w:ascii="Book Antiqua" w:hAnsi="Book Antiqua"/>
        </w:rPr>
      </w:pPr>
    </w:p>
    <w:p w14:paraId="27A52C53" w14:textId="74A99060" w:rsidR="00395A02" w:rsidRPr="00493D13" w:rsidRDefault="00395A0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t>Figure 1 Proportion of patients who responded poorly to neo-adjuvant therapy</w:t>
      </w:r>
      <w:r w:rsidRPr="00493D13">
        <w:rPr>
          <w:rFonts w:ascii="Book Antiqua" w:eastAsia="宋体" w:hAnsi="Book Antiqua" w:hint="eastAsia"/>
          <w:b/>
          <w:lang w:eastAsia="zh-CN"/>
        </w:rPr>
        <w:t>.</w:t>
      </w:r>
    </w:p>
    <w:p w14:paraId="40F7A3C8" w14:textId="77777777" w:rsidR="004412FD" w:rsidRPr="00493D13" w:rsidRDefault="004412FD" w:rsidP="00591062">
      <w:pPr>
        <w:adjustRightInd w:val="0"/>
        <w:snapToGrid w:val="0"/>
        <w:spacing w:line="360" w:lineRule="auto"/>
        <w:jc w:val="both"/>
        <w:rPr>
          <w:rFonts w:ascii="Book Antiqua" w:hAnsi="Book Antiqua"/>
        </w:rPr>
      </w:pPr>
    </w:p>
    <w:p w14:paraId="775307D8" w14:textId="77777777" w:rsidR="004412FD" w:rsidRPr="00493D13" w:rsidRDefault="004412FD" w:rsidP="00591062">
      <w:pPr>
        <w:adjustRightInd w:val="0"/>
        <w:snapToGrid w:val="0"/>
        <w:spacing w:line="360" w:lineRule="auto"/>
        <w:jc w:val="both"/>
        <w:rPr>
          <w:rFonts w:ascii="Book Antiqua" w:hAnsi="Book Antiqua"/>
        </w:rPr>
      </w:pPr>
    </w:p>
    <w:p w14:paraId="4760E1A7" w14:textId="77777777" w:rsidR="004412FD" w:rsidRPr="00493D13" w:rsidRDefault="004412FD" w:rsidP="00591062">
      <w:pPr>
        <w:adjustRightInd w:val="0"/>
        <w:snapToGrid w:val="0"/>
        <w:spacing w:line="360" w:lineRule="auto"/>
        <w:jc w:val="both"/>
        <w:rPr>
          <w:rFonts w:ascii="Book Antiqua" w:hAnsi="Book Antiqua"/>
        </w:rPr>
      </w:pPr>
    </w:p>
    <w:p w14:paraId="6ABDAAFE" w14:textId="77777777" w:rsidR="004412FD" w:rsidRPr="00493D13" w:rsidRDefault="004412FD" w:rsidP="00591062">
      <w:pPr>
        <w:adjustRightInd w:val="0"/>
        <w:snapToGrid w:val="0"/>
        <w:spacing w:line="360" w:lineRule="auto"/>
        <w:jc w:val="both"/>
        <w:rPr>
          <w:rFonts w:ascii="Book Antiqua" w:hAnsi="Book Antiqua"/>
        </w:rPr>
      </w:pPr>
    </w:p>
    <w:p w14:paraId="0955BEA0" w14:textId="3DE1AF88" w:rsidR="00395A02" w:rsidRPr="00493D13" w:rsidRDefault="00395A02" w:rsidP="00591062">
      <w:pPr>
        <w:adjustRightInd w:val="0"/>
        <w:snapToGrid w:val="0"/>
        <w:spacing w:line="360" w:lineRule="auto"/>
        <w:jc w:val="both"/>
        <w:rPr>
          <w:rFonts w:ascii="Book Antiqua" w:hAnsi="Book Antiqua"/>
        </w:rPr>
      </w:pPr>
      <w:r w:rsidRPr="00493D13">
        <w:rPr>
          <w:rFonts w:ascii="Book Antiqua" w:hAnsi="Book Antiqua"/>
        </w:rPr>
        <w:br w:type="page"/>
      </w:r>
    </w:p>
    <w:p w14:paraId="397EA644" w14:textId="77777777" w:rsidR="004412FD" w:rsidRPr="00493D13" w:rsidRDefault="004412FD" w:rsidP="00591062">
      <w:pPr>
        <w:adjustRightInd w:val="0"/>
        <w:snapToGrid w:val="0"/>
        <w:spacing w:line="360" w:lineRule="auto"/>
        <w:jc w:val="both"/>
        <w:rPr>
          <w:rFonts w:ascii="Book Antiqua" w:eastAsia="宋体" w:hAnsi="Book Antiqua"/>
          <w:lang w:eastAsia="zh-CN"/>
        </w:rPr>
      </w:pPr>
    </w:p>
    <w:p w14:paraId="2D0DD459" w14:textId="77777777" w:rsidR="004412FD" w:rsidRPr="00493D13" w:rsidRDefault="004412FD" w:rsidP="00591062">
      <w:pPr>
        <w:adjustRightInd w:val="0"/>
        <w:snapToGrid w:val="0"/>
        <w:spacing w:line="360" w:lineRule="auto"/>
        <w:jc w:val="both"/>
        <w:rPr>
          <w:rFonts w:ascii="Book Antiqua" w:hAnsi="Book Antiqua"/>
        </w:rPr>
      </w:pPr>
      <w:r w:rsidRPr="00493D13">
        <w:rPr>
          <w:rFonts w:ascii="Book Antiqua" w:hAnsi="Book Antiqua"/>
          <w:noProof/>
          <w:lang w:eastAsia="zh-CN"/>
        </w:rPr>
        <w:drawing>
          <wp:inline distT="0" distB="0" distL="0" distR="0" wp14:anchorId="691609C3" wp14:editId="0D816817">
            <wp:extent cx="6053191" cy="7702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SRTRG15072015v2.0.pdf"/>
                    <pic:cNvPicPr/>
                  </pic:nvPicPr>
                  <pic:blipFill rotWithShape="1">
                    <a:blip r:embed="rId15">
                      <a:extLst>
                        <a:ext uri="{28A0092B-C50C-407E-A947-70E740481C1C}">
                          <a14:useLocalDpi xmlns:a14="http://schemas.microsoft.com/office/drawing/2010/main" val="0"/>
                        </a:ext>
                      </a:extLst>
                    </a:blip>
                    <a:srcRect l="684" t="2417" r="1482" b="3809"/>
                    <a:stretch/>
                  </pic:blipFill>
                  <pic:spPr bwMode="auto">
                    <a:xfrm>
                      <a:off x="0" y="0"/>
                      <a:ext cx="6054737" cy="7704517"/>
                    </a:xfrm>
                    <a:prstGeom prst="rect">
                      <a:avLst/>
                    </a:prstGeom>
                    <a:ln>
                      <a:noFill/>
                    </a:ln>
                    <a:extLst>
                      <a:ext uri="{53640926-AAD7-44D8-BBD7-CCE9431645EC}">
                        <a14:shadowObscured xmlns:a14="http://schemas.microsoft.com/office/drawing/2010/main"/>
                      </a:ext>
                    </a:extLst>
                  </pic:spPr>
                </pic:pic>
              </a:graphicData>
            </a:graphic>
          </wp:inline>
        </w:drawing>
      </w:r>
    </w:p>
    <w:p w14:paraId="289E3D03" w14:textId="1A389059" w:rsidR="00395A02" w:rsidRPr="00493D13" w:rsidRDefault="00395A0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t>Figure 2 Studies reporting on local recurrence in good and poor responders</w:t>
      </w:r>
      <w:r w:rsidRPr="00493D13">
        <w:rPr>
          <w:rFonts w:ascii="Book Antiqua" w:eastAsia="宋体" w:hAnsi="Book Antiqua" w:hint="eastAsia"/>
          <w:b/>
          <w:lang w:eastAsia="zh-CN"/>
        </w:rPr>
        <w:t>.</w:t>
      </w:r>
    </w:p>
    <w:p w14:paraId="0759F050" w14:textId="3E25F07D" w:rsidR="004412FD" w:rsidRPr="00493D13" w:rsidRDefault="00395A02" w:rsidP="00591062">
      <w:pPr>
        <w:adjustRightInd w:val="0"/>
        <w:snapToGrid w:val="0"/>
        <w:spacing w:line="360" w:lineRule="auto"/>
        <w:jc w:val="both"/>
        <w:rPr>
          <w:rFonts w:ascii="Book Antiqua" w:eastAsia="宋体" w:hAnsi="Book Antiqua"/>
          <w:lang w:eastAsia="zh-CN"/>
        </w:rPr>
      </w:pPr>
      <w:r w:rsidRPr="00493D13">
        <w:rPr>
          <w:rFonts w:ascii="Book Antiqua" w:hAnsi="Book Antiqua"/>
        </w:rPr>
        <w:lastRenderedPageBreak/>
        <w:br w:type="page"/>
      </w:r>
    </w:p>
    <w:p w14:paraId="2064E3B0" w14:textId="77777777" w:rsidR="004412FD" w:rsidRPr="00493D13" w:rsidRDefault="004412FD" w:rsidP="00591062">
      <w:pPr>
        <w:adjustRightInd w:val="0"/>
        <w:snapToGrid w:val="0"/>
        <w:spacing w:line="360" w:lineRule="auto"/>
        <w:jc w:val="both"/>
        <w:rPr>
          <w:rFonts w:ascii="Book Antiqua" w:eastAsia="宋体" w:hAnsi="Book Antiqua"/>
          <w:lang w:eastAsia="zh-CN"/>
        </w:rPr>
      </w:pPr>
      <w:r w:rsidRPr="00493D13">
        <w:rPr>
          <w:rFonts w:ascii="Book Antiqua" w:hAnsi="Book Antiqua"/>
          <w:noProof/>
          <w:lang w:eastAsia="zh-CN"/>
        </w:rPr>
        <w:lastRenderedPageBreak/>
        <w:drawing>
          <wp:inline distT="0" distB="0" distL="0" distR="0" wp14:anchorId="38830390" wp14:editId="152C708D">
            <wp:extent cx="5740400" cy="7704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SRTRG15072015v2.0.pdf"/>
                    <pic:cNvPicPr/>
                  </pic:nvPicPr>
                  <pic:blipFill rotWithShape="1">
                    <a:blip r:embed="rId16">
                      <a:extLst>
                        <a:ext uri="{28A0092B-C50C-407E-A947-70E740481C1C}">
                          <a14:useLocalDpi xmlns:a14="http://schemas.microsoft.com/office/drawing/2010/main" val="0"/>
                        </a:ext>
                      </a:extLst>
                    </a:blip>
                    <a:srcRect l="821" t="2610" r="6422" b="3615"/>
                    <a:stretch/>
                  </pic:blipFill>
                  <pic:spPr bwMode="auto">
                    <a:xfrm>
                      <a:off x="0" y="0"/>
                      <a:ext cx="5740548" cy="7704654"/>
                    </a:xfrm>
                    <a:prstGeom prst="rect">
                      <a:avLst/>
                    </a:prstGeom>
                    <a:ln>
                      <a:noFill/>
                    </a:ln>
                    <a:extLst>
                      <a:ext uri="{53640926-AAD7-44D8-BBD7-CCE9431645EC}">
                        <a14:shadowObscured xmlns:a14="http://schemas.microsoft.com/office/drawing/2010/main"/>
                      </a:ext>
                    </a:extLst>
                  </pic:spPr>
                </pic:pic>
              </a:graphicData>
            </a:graphic>
          </wp:inline>
        </w:drawing>
      </w:r>
    </w:p>
    <w:p w14:paraId="60552980" w14:textId="09AD9AEF" w:rsidR="00395A02" w:rsidRPr="00493D13" w:rsidRDefault="00395A0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t>Figure 3 Studies reporting on distant recurrence in good and poor responders</w:t>
      </w:r>
      <w:r w:rsidRPr="00493D13">
        <w:rPr>
          <w:rFonts w:ascii="Book Antiqua" w:eastAsia="宋体" w:hAnsi="Book Antiqua" w:hint="eastAsia"/>
          <w:b/>
          <w:lang w:eastAsia="zh-CN"/>
        </w:rPr>
        <w:t>.</w:t>
      </w:r>
    </w:p>
    <w:p w14:paraId="5BD496CF" w14:textId="69DBBDE8" w:rsidR="004412FD" w:rsidRPr="00493D13" w:rsidRDefault="00395A02" w:rsidP="00591062">
      <w:pPr>
        <w:adjustRightInd w:val="0"/>
        <w:snapToGrid w:val="0"/>
        <w:spacing w:line="360" w:lineRule="auto"/>
        <w:jc w:val="both"/>
        <w:rPr>
          <w:rFonts w:ascii="Book Antiqua" w:eastAsia="宋体" w:hAnsi="Book Antiqua"/>
          <w:lang w:eastAsia="zh-CN"/>
        </w:rPr>
      </w:pPr>
      <w:r w:rsidRPr="00493D13">
        <w:rPr>
          <w:rFonts w:ascii="Book Antiqua" w:eastAsia="宋体" w:hAnsi="Book Antiqua"/>
          <w:lang w:eastAsia="zh-CN"/>
        </w:rPr>
        <w:br w:type="page"/>
      </w:r>
    </w:p>
    <w:p w14:paraId="05AA7ADD" w14:textId="77777777" w:rsidR="004412FD" w:rsidRPr="00493D13" w:rsidRDefault="00897377" w:rsidP="00591062">
      <w:pPr>
        <w:adjustRightInd w:val="0"/>
        <w:snapToGrid w:val="0"/>
        <w:spacing w:line="360" w:lineRule="auto"/>
        <w:jc w:val="both"/>
        <w:rPr>
          <w:rFonts w:ascii="Book Antiqua" w:eastAsia="宋体" w:hAnsi="Book Antiqua"/>
          <w:lang w:eastAsia="zh-CN"/>
        </w:rPr>
      </w:pPr>
      <w:r w:rsidRPr="00493D13">
        <w:rPr>
          <w:rFonts w:ascii="Book Antiqua" w:hAnsi="Book Antiqua"/>
          <w:noProof/>
          <w:lang w:eastAsia="zh-CN"/>
        </w:rPr>
        <w:lastRenderedPageBreak/>
        <w:drawing>
          <wp:inline distT="0" distB="0" distL="0" distR="0" wp14:anchorId="64E67E67" wp14:editId="798C238F">
            <wp:extent cx="5486400" cy="77641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SSRTRG15072015v2.0.pdf"/>
                    <pic:cNvPicPr/>
                  </pic:nvPicPr>
                  <pic:blipFill>
                    <a:blip r:embed="rId17">
                      <a:extLst>
                        <a:ext uri="{28A0092B-C50C-407E-A947-70E740481C1C}">
                          <a14:useLocalDpi xmlns:a14="http://schemas.microsoft.com/office/drawing/2010/main" val="0"/>
                        </a:ext>
                      </a:extLst>
                    </a:blip>
                    <a:stretch>
                      <a:fillRect/>
                    </a:stretch>
                  </pic:blipFill>
                  <pic:spPr>
                    <a:xfrm>
                      <a:off x="0" y="0"/>
                      <a:ext cx="5486400" cy="7764145"/>
                    </a:xfrm>
                    <a:prstGeom prst="rect">
                      <a:avLst/>
                    </a:prstGeom>
                  </pic:spPr>
                </pic:pic>
              </a:graphicData>
            </a:graphic>
          </wp:inline>
        </w:drawing>
      </w:r>
    </w:p>
    <w:p w14:paraId="6AD3600C" w14:textId="56F022F1" w:rsidR="00395A02" w:rsidRPr="00493D13" w:rsidRDefault="00395A0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t>Figure 4 Studies reporting on disease free survival in good and poor responders</w:t>
      </w:r>
      <w:r w:rsidRPr="00493D13">
        <w:rPr>
          <w:rFonts w:ascii="Book Antiqua" w:eastAsia="宋体" w:hAnsi="Book Antiqua" w:hint="eastAsia"/>
          <w:b/>
          <w:lang w:eastAsia="zh-CN"/>
        </w:rPr>
        <w:t>.</w:t>
      </w:r>
    </w:p>
    <w:p w14:paraId="2E115AC1" w14:textId="77777777" w:rsidR="00395A02" w:rsidRPr="00493D13" w:rsidRDefault="00395A02" w:rsidP="00591062">
      <w:pPr>
        <w:adjustRightInd w:val="0"/>
        <w:snapToGrid w:val="0"/>
        <w:spacing w:line="360" w:lineRule="auto"/>
        <w:jc w:val="both"/>
        <w:rPr>
          <w:rFonts w:ascii="Book Antiqua" w:eastAsia="宋体" w:hAnsi="Book Antiqua"/>
          <w:lang w:eastAsia="zh-CN"/>
        </w:rPr>
      </w:pPr>
    </w:p>
    <w:p w14:paraId="1D369C36" w14:textId="77777777" w:rsidR="00B56E32" w:rsidRPr="00493D13" w:rsidRDefault="00B56E32" w:rsidP="00591062">
      <w:pPr>
        <w:adjustRightInd w:val="0"/>
        <w:snapToGrid w:val="0"/>
        <w:spacing w:line="360" w:lineRule="auto"/>
        <w:jc w:val="both"/>
        <w:rPr>
          <w:rFonts w:ascii="Book Antiqua" w:hAnsi="Book Antiqua"/>
        </w:rPr>
      </w:pPr>
    </w:p>
    <w:p w14:paraId="53138D92" w14:textId="77777777" w:rsidR="004412FD" w:rsidRPr="00493D13" w:rsidRDefault="004412FD" w:rsidP="00591062">
      <w:pPr>
        <w:adjustRightInd w:val="0"/>
        <w:snapToGrid w:val="0"/>
        <w:spacing w:line="360" w:lineRule="auto"/>
        <w:jc w:val="both"/>
        <w:rPr>
          <w:rFonts w:ascii="Book Antiqua" w:hAnsi="Book Antiqua"/>
        </w:rPr>
      </w:pPr>
      <w:r w:rsidRPr="00493D13">
        <w:rPr>
          <w:rFonts w:ascii="Book Antiqua" w:hAnsi="Book Antiqua"/>
          <w:noProof/>
          <w:lang w:eastAsia="zh-CN"/>
        </w:rPr>
        <w:drawing>
          <wp:inline distT="0" distB="0" distL="0" distR="0" wp14:anchorId="103D259B" wp14:editId="14D85A24">
            <wp:extent cx="5959475" cy="7695781"/>
            <wp:effectExtent l="0" t="0" r="952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SRTRG15072015v2.0.pdf"/>
                    <pic:cNvPicPr/>
                  </pic:nvPicPr>
                  <pic:blipFill rotWithShape="1">
                    <a:blip r:embed="rId18">
                      <a:extLst>
                        <a:ext uri="{28A0092B-C50C-407E-A947-70E740481C1C}">
                          <a14:useLocalDpi xmlns:a14="http://schemas.microsoft.com/office/drawing/2010/main" val="0"/>
                        </a:ext>
                      </a:extLst>
                    </a:blip>
                    <a:srcRect l="821" t="2803" r="2856" b="1583"/>
                    <a:stretch/>
                  </pic:blipFill>
                  <pic:spPr bwMode="auto">
                    <a:xfrm>
                      <a:off x="0" y="0"/>
                      <a:ext cx="5961141" cy="7697932"/>
                    </a:xfrm>
                    <a:prstGeom prst="rect">
                      <a:avLst/>
                    </a:prstGeom>
                    <a:ln>
                      <a:noFill/>
                    </a:ln>
                    <a:extLst>
                      <a:ext uri="{53640926-AAD7-44D8-BBD7-CCE9431645EC}">
                        <a14:shadowObscured xmlns:a14="http://schemas.microsoft.com/office/drawing/2010/main"/>
                      </a:ext>
                    </a:extLst>
                  </pic:spPr>
                </pic:pic>
              </a:graphicData>
            </a:graphic>
          </wp:inline>
        </w:drawing>
      </w:r>
    </w:p>
    <w:p w14:paraId="2D2B18DC" w14:textId="7D2A43A8" w:rsidR="00395A02" w:rsidRPr="00493D13" w:rsidRDefault="00395A0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lastRenderedPageBreak/>
        <w:t>Figure 5 Studies reporting on overall survival in good and poor responders</w:t>
      </w:r>
      <w:r w:rsidRPr="00493D13">
        <w:rPr>
          <w:rFonts w:ascii="Book Antiqua" w:eastAsia="宋体" w:hAnsi="Book Antiqua" w:hint="eastAsia"/>
          <w:b/>
          <w:lang w:eastAsia="zh-CN"/>
        </w:rPr>
        <w:t>.</w:t>
      </w:r>
    </w:p>
    <w:p w14:paraId="302AFE98" w14:textId="42490741" w:rsidR="00395A02" w:rsidRPr="00493D13" w:rsidRDefault="00395A02" w:rsidP="00591062">
      <w:pPr>
        <w:adjustRightInd w:val="0"/>
        <w:snapToGrid w:val="0"/>
        <w:spacing w:line="360" w:lineRule="auto"/>
        <w:jc w:val="both"/>
        <w:rPr>
          <w:rFonts w:ascii="Book Antiqua" w:hAnsi="Book Antiqua"/>
        </w:rPr>
      </w:pPr>
      <w:r w:rsidRPr="00493D13">
        <w:rPr>
          <w:rFonts w:ascii="Book Antiqua" w:hAnsi="Book Antiqua"/>
        </w:rPr>
        <w:br w:type="page"/>
      </w:r>
    </w:p>
    <w:p w14:paraId="06A80F46" w14:textId="77777777" w:rsidR="00EB0DDB" w:rsidRPr="00493D13" w:rsidRDefault="00EB0DDB" w:rsidP="00591062">
      <w:pPr>
        <w:adjustRightInd w:val="0"/>
        <w:snapToGrid w:val="0"/>
        <w:spacing w:line="360" w:lineRule="auto"/>
        <w:jc w:val="both"/>
        <w:rPr>
          <w:rFonts w:ascii="Book Antiqua" w:hAnsi="Book Antiqua"/>
        </w:rPr>
      </w:pPr>
    </w:p>
    <w:p w14:paraId="50CF4BE6" w14:textId="77777777" w:rsidR="004412FD" w:rsidRPr="00493D13" w:rsidRDefault="004412FD" w:rsidP="00591062">
      <w:pPr>
        <w:adjustRightInd w:val="0"/>
        <w:snapToGrid w:val="0"/>
        <w:spacing w:line="360" w:lineRule="auto"/>
        <w:jc w:val="both"/>
        <w:rPr>
          <w:rFonts w:ascii="Book Antiqua" w:hAnsi="Book Antiqua"/>
        </w:rPr>
      </w:pPr>
    </w:p>
    <w:p w14:paraId="3B9F93FE" w14:textId="77777777" w:rsidR="004412FD" w:rsidRPr="00493D13" w:rsidRDefault="004412FD" w:rsidP="00591062">
      <w:pPr>
        <w:adjustRightInd w:val="0"/>
        <w:snapToGrid w:val="0"/>
        <w:spacing w:line="360" w:lineRule="auto"/>
        <w:jc w:val="both"/>
        <w:rPr>
          <w:rFonts w:ascii="Book Antiqua" w:hAnsi="Book Antiqua"/>
        </w:rPr>
      </w:pPr>
    </w:p>
    <w:p w14:paraId="73FD3E27" w14:textId="77777777" w:rsidR="004412FD" w:rsidRPr="00493D13" w:rsidRDefault="004412FD" w:rsidP="00591062">
      <w:pPr>
        <w:adjustRightInd w:val="0"/>
        <w:snapToGrid w:val="0"/>
        <w:spacing w:line="360" w:lineRule="auto"/>
        <w:jc w:val="both"/>
        <w:rPr>
          <w:rFonts w:ascii="Book Antiqua" w:eastAsia="宋体" w:hAnsi="Book Antiqua"/>
          <w:lang w:eastAsia="zh-CN"/>
        </w:rPr>
      </w:pPr>
      <w:r w:rsidRPr="00493D13">
        <w:rPr>
          <w:rFonts w:ascii="Book Antiqua" w:hAnsi="Book Antiqua"/>
          <w:noProof/>
          <w:lang w:eastAsia="zh-CN"/>
        </w:rPr>
        <w:drawing>
          <wp:inline distT="0" distB="0" distL="0" distR="0" wp14:anchorId="4B06DEB6" wp14:editId="619AB878">
            <wp:extent cx="6094947" cy="23241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Modified) - prop poor responders MRI.TIF"/>
                    <pic:cNvPicPr/>
                  </pic:nvPicPr>
                  <pic:blipFill rotWithShape="1">
                    <a:blip r:embed="rId19">
                      <a:extLst>
                        <a:ext uri="{28A0092B-C50C-407E-A947-70E740481C1C}">
                          <a14:useLocalDpi xmlns:a14="http://schemas.microsoft.com/office/drawing/2010/main" val="0"/>
                        </a:ext>
                      </a:extLst>
                    </a:blip>
                    <a:srcRect l="7527" t="16356" r="9561" b="41651"/>
                    <a:stretch/>
                  </pic:blipFill>
                  <pic:spPr bwMode="auto">
                    <a:xfrm>
                      <a:off x="0" y="0"/>
                      <a:ext cx="6097718" cy="2325157"/>
                    </a:xfrm>
                    <a:prstGeom prst="rect">
                      <a:avLst/>
                    </a:prstGeom>
                    <a:ln>
                      <a:noFill/>
                    </a:ln>
                    <a:extLst>
                      <a:ext uri="{53640926-AAD7-44D8-BBD7-CCE9431645EC}">
                        <a14:shadowObscured xmlns:a14="http://schemas.microsoft.com/office/drawing/2010/main"/>
                      </a:ext>
                    </a:extLst>
                  </pic:spPr>
                </pic:pic>
              </a:graphicData>
            </a:graphic>
          </wp:inline>
        </w:drawing>
      </w:r>
    </w:p>
    <w:p w14:paraId="636959F1" w14:textId="3FF842CE" w:rsidR="00395A02" w:rsidRPr="00493D13" w:rsidRDefault="00395A02" w:rsidP="00591062">
      <w:pPr>
        <w:adjustRightInd w:val="0"/>
        <w:snapToGrid w:val="0"/>
        <w:spacing w:line="360" w:lineRule="auto"/>
        <w:jc w:val="both"/>
        <w:rPr>
          <w:rFonts w:ascii="Book Antiqua" w:eastAsia="宋体" w:hAnsi="Book Antiqua"/>
          <w:b/>
          <w:lang w:eastAsia="zh-CN"/>
        </w:rPr>
      </w:pPr>
      <w:r w:rsidRPr="00493D13">
        <w:rPr>
          <w:rFonts w:ascii="Book Antiqua" w:hAnsi="Book Antiqua"/>
          <w:b/>
        </w:rPr>
        <w:t>Figure 6 Proportion of patients who respond poorly to neo-adjuvant therapy according to magnetic resonance imaging</w:t>
      </w:r>
      <w:r w:rsidRPr="00493D13">
        <w:rPr>
          <w:rFonts w:ascii="Book Antiqua" w:eastAsia="宋体" w:hAnsi="Book Antiqua" w:hint="eastAsia"/>
          <w:b/>
          <w:lang w:eastAsia="zh-CN"/>
        </w:rPr>
        <w:t>.</w:t>
      </w:r>
    </w:p>
    <w:p w14:paraId="785EAEEB" w14:textId="19250DBD" w:rsidR="00395A02" w:rsidRPr="00493D13" w:rsidRDefault="00395A02" w:rsidP="00591062">
      <w:pPr>
        <w:adjustRightInd w:val="0"/>
        <w:snapToGrid w:val="0"/>
        <w:spacing w:line="360" w:lineRule="auto"/>
        <w:jc w:val="both"/>
        <w:rPr>
          <w:rFonts w:ascii="Book Antiqua" w:eastAsia="宋体" w:hAnsi="Book Antiqua"/>
          <w:lang w:eastAsia="zh-CN"/>
        </w:rPr>
      </w:pPr>
      <w:r w:rsidRPr="00493D13">
        <w:rPr>
          <w:rFonts w:ascii="Book Antiqua" w:eastAsia="宋体" w:hAnsi="Book Antiqua"/>
          <w:lang w:eastAsia="zh-CN"/>
        </w:rPr>
        <w:br w:type="page"/>
      </w:r>
    </w:p>
    <w:p w14:paraId="3D8CDCCF" w14:textId="77777777" w:rsidR="00395A02" w:rsidRPr="00493D13" w:rsidRDefault="00395A02" w:rsidP="00591062">
      <w:pPr>
        <w:adjustRightInd w:val="0"/>
        <w:snapToGrid w:val="0"/>
        <w:spacing w:line="360" w:lineRule="auto"/>
        <w:jc w:val="both"/>
        <w:rPr>
          <w:rFonts w:ascii="Book Antiqua" w:eastAsia="宋体" w:hAnsi="Book Antiqua"/>
          <w:lang w:eastAsia="zh-CN"/>
        </w:rPr>
      </w:pPr>
    </w:p>
    <w:p w14:paraId="75FD15BC" w14:textId="77777777" w:rsidR="00EB0DDB" w:rsidRPr="00493D13" w:rsidRDefault="00EB0DDB" w:rsidP="00591062">
      <w:pPr>
        <w:adjustRightInd w:val="0"/>
        <w:snapToGrid w:val="0"/>
        <w:spacing w:line="360" w:lineRule="auto"/>
        <w:jc w:val="both"/>
        <w:rPr>
          <w:rFonts w:ascii="Book Antiqua" w:hAnsi="Book Antiqua"/>
          <w:color w:val="000000" w:themeColor="text1"/>
        </w:rPr>
      </w:pPr>
    </w:p>
    <w:p w14:paraId="0937C3E9" w14:textId="77777777" w:rsidR="00EB0DDB" w:rsidRPr="00493D13" w:rsidRDefault="00EB0DDB" w:rsidP="00591062">
      <w:pPr>
        <w:adjustRightInd w:val="0"/>
        <w:snapToGrid w:val="0"/>
        <w:spacing w:line="360" w:lineRule="auto"/>
        <w:jc w:val="both"/>
        <w:rPr>
          <w:rFonts w:ascii="Book Antiqua" w:hAnsi="Book Antiqua"/>
          <w:color w:val="000000" w:themeColor="text1"/>
        </w:rPr>
      </w:pPr>
      <w:r w:rsidRPr="00493D13">
        <w:rPr>
          <w:rFonts w:ascii="Book Antiqua" w:hAnsi="Book Antiqua"/>
          <w:color w:val="000000" w:themeColor="text1"/>
        </w:rPr>
        <w:t xml:space="preserve"> </w:t>
      </w:r>
      <w:r w:rsidRPr="00493D13">
        <w:rPr>
          <w:rFonts w:ascii="Book Antiqua" w:hAnsi="Book Antiqua"/>
          <w:noProof/>
          <w:color w:val="000000" w:themeColor="text1"/>
          <w:lang w:eastAsia="zh-CN"/>
        </w:rPr>
        <w:drawing>
          <wp:inline distT="0" distB="0" distL="0" distR="0" wp14:anchorId="07A3B0F5" wp14:editId="2DC866EB">
            <wp:extent cx="5331460" cy="6262611"/>
            <wp:effectExtent l="0" t="8255" r="0" b="0"/>
            <wp:docPr id="1" name="Picture 1" descr="/Users/Siddiqui/Desktop/Screenshot 2015-12-21 12.42.45.p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iddiqui/Desktop/Screenshot 2015-12-21 12.42.45.png.pdf"/>
                    <pic:cNvPicPr>
                      <a:picLocks noChangeAspect="1" noChangeArrowheads="1"/>
                    </pic:cNvPicPr>
                  </pic:nvPicPr>
                  <pic:blipFill rotWithShape="1">
                    <a:blip r:embed="rId20">
                      <a:extLst>
                        <a:ext uri="{28A0092B-C50C-407E-A947-70E740481C1C}">
                          <a14:useLocalDpi xmlns:a14="http://schemas.microsoft.com/office/drawing/2010/main" val="0"/>
                        </a:ext>
                      </a:extLst>
                    </a:blip>
                    <a:srcRect l="8096" t="3318" r="523" b="1276"/>
                    <a:stretch/>
                  </pic:blipFill>
                  <pic:spPr bwMode="auto">
                    <a:xfrm rot="5400000">
                      <a:off x="0" y="0"/>
                      <a:ext cx="5337812" cy="6270072"/>
                    </a:xfrm>
                    <a:prstGeom prst="rect">
                      <a:avLst/>
                    </a:prstGeom>
                    <a:noFill/>
                    <a:ln>
                      <a:noFill/>
                    </a:ln>
                    <a:extLst>
                      <a:ext uri="{53640926-AAD7-44D8-BBD7-CCE9431645EC}">
                        <a14:shadowObscured xmlns:a14="http://schemas.microsoft.com/office/drawing/2010/main"/>
                      </a:ext>
                    </a:extLst>
                  </pic:spPr>
                </pic:pic>
              </a:graphicData>
            </a:graphic>
          </wp:inline>
        </w:drawing>
      </w:r>
    </w:p>
    <w:p w14:paraId="3B6389CD" w14:textId="77777777" w:rsidR="00EB0DDB" w:rsidRPr="00493D13" w:rsidRDefault="00EB0DDB" w:rsidP="00591062">
      <w:pPr>
        <w:pStyle w:val="a7"/>
        <w:adjustRightInd w:val="0"/>
        <w:snapToGrid w:val="0"/>
        <w:spacing w:line="360" w:lineRule="auto"/>
        <w:outlineLvl w:val="0"/>
        <w:rPr>
          <w:rFonts w:ascii="Book Antiqua" w:hAnsi="Book Antiqua"/>
          <w:b/>
          <w:bCs/>
          <w:color w:val="FF0000"/>
        </w:rPr>
      </w:pPr>
    </w:p>
    <w:p w14:paraId="5FFFC02C" w14:textId="1F265FD5" w:rsidR="00395A02" w:rsidRPr="00395A02" w:rsidRDefault="00395A02" w:rsidP="00591062">
      <w:pPr>
        <w:adjustRightInd w:val="0"/>
        <w:snapToGrid w:val="0"/>
        <w:spacing w:line="360" w:lineRule="auto"/>
        <w:jc w:val="both"/>
        <w:rPr>
          <w:rFonts w:ascii="Book Antiqua" w:eastAsia="宋体" w:hAnsi="Book Antiqua"/>
          <w:b/>
          <w:color w:val="000000" w:themeColor="text1"/>
          <w:lang w:eastAsia="zh-CN"/>
        </w:rPr>
      </w:pPr>
      <w:r w:rsidRPr="00493D13">
        <w:rPr>
          <w:rFonts w:ascii="Book Antiqua" w:hAnsi="Book Antiqua"/>
          <w:b/>
          <w:color w:val="000000" w:themeColor="text1"/>
        </w:rPr>
        <w:t>Figure 7 Funnel plot for studies reporting on the prevalence of poor response according to histology</w:t>
      </w:r>
      <w:r w:rsidRPr="00493D13">
        <w:rPr>
          <w:rFonts w:ascii="Book Antiqua" w:eastAsia="宋体" w:hAnsi="Book Antiqua" w:hint="eastAsia"/>
          <w:b/>
          <w:color w:val="000000" w:themeColor="text1"/>
          <w:lang w:eastAsia="zh-CN"/>
        </w:rPr>
        <w:t>.</w:t>
      </w:r>
    </w:p>
    <w:p w14:paraId="74AA543D" w14:textId="77777777" w:rsidR="004412FD" w:rsidRPr="00DF6474" w:rsidRDefault="004412FD" w:rsidP="00591062">
      <w:pPr>
        <w:adjustRightInd w:val="0"/>
        <w:snapToGrid w:val="0"/>
        <w:spacing w:line="360" w:lineRule="auto"/>
        <w:jc w:val="both"/>
        <w:rPr>
          <w:rFonts w:ascii="Book Antiqua" w:hAnsi="Book Antiqua"/>
        </w:rPr>
      </w:pPr>
    </w:p>
    <w:p w14:paraId="456E8F09" w14:textId="77777777" w:rsidR="00E71A6A" w:rsidRPr="00DF6474" w:rsidRDefault="00E71A6A" w:rsidP="00591062">
      <w:pPr>
        <w:pStyle w:val="a7"/>
        <w:adjustRightInd w:val="0"/>
        <w:snapToGrid w:val="0"/>
        <w:spacing w:line="360" w:lineRule="auto"/>
        <w:outlineLvl w:val="0"/>
        <w:rPr>
          <w:rFonts w:ascii="Book Antiqua" w:hAnsi="Book Antiqua"/>
          <w:b/>
          <w:bCs/>
          <w:color w:val="FF0000"/>
        </w:rPr>
      </w:pPr>
    </w:p>
    <w:p w14:paraId="05555243" w14:textId="06ACD3AD" w:rsidR="003624A5" w:rsidRPr="00DF6474" w:rsidRDefault="003624A5" w:rsidP="00591062">
      <w:pPr>
        <w:pStyle w:val="EndNoteBibliography"/>
        <w:adjustRightInd w:val="0"/>
        <w:snapToGrid w:val="0"/>
        <w:spacing w:line="360" w:lineRule="auto"/>
        <w:rPr>
          <w:rFonts w:ascii="Book Antiqua" w:hAnsi="Book Antiqua"/>
          <w:color w:val="FF0000"/>
        </w:rPr>
      </w:pPr>
    </w:p>
    <w:sectPr w:rsidR="003624A5" w:rsidRPr="00DF6474" w:rsidSect="00EB0DDB">
      <w:pgSz w:w="12240" w:h="15840"/>
      <w:pgMar w:top="1411" w:right="1123" w:bottom="1411" w:left="1123"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25CA11" w14:textId="77777777" w:rsidR="00A3192E" w:rsidRDefault="00A3192E">
      <w:r>
        <w:separator/>
      </w:r>
    </w:p>
  </w:endnote>
  <w:endnote w:type="continuationSeparator" w:id="0">
    <w:p w14:paraId="22FEB9FB" w14:textId="77777777" w:rsidR="00A3192E" w:rsidRDefault="00A3192E">
      <w:r>
        <w:continuationSeparator/>
      </w:r>
    </w:p>
  </w:endnote>
  <w:endnote w:type="continuationNotice" w:id="1">
    <w:p w14:paraId="07CCA8EF" w14:textId="77777777" w:rsidR="00A3192E" w:rsidRDefault="00A319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Lucida Grande">
    <w:panose1 w:val="00000000000000000000"/>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AdvTimes">
    <w:altName w:val="Microsoft JhengHei"/>
    <w:panose1 w:val="00000000000000000000"/>
    <w:charset w:val="88"/>
    <w:family w:val="auto"/>
    <w:notTrueType/>
    <w:pitch w:val="default"/>
    <w:sig w:usb0="00000000"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28E76" w14:textId="77777777" w:rsidR="002D68E0" w:rsidRDefault="002D68E0" w:rsidP="000D6637">
    <w:pPr>
      <w:pStyle w:val="ae"/>
      <w:framePr w:wrap="none" w:vAnchor="text" w:hAnchor="margin" w:xAlign="right" w:y="1"/>
      <w:rPr>
        <w:rStyle w:val="a9"/>
      </w:rPr>
    </w:pPr>
    <w:r>
      <w:rPr>
        <w:rStyle w:val="a9"/>
      </w:rPr>
      <w:fldChar w:fldCharType="begin"/>
    </w:r>
    <w:r>
      <w:rPr>
        <w:rStyle w:val="a9"/>
      </w:rPr>
      <w:instrText xml:space="preserve">PAGE  </w:instrText>
    </w:r>
    <w:r>
      <w:rPr>
        <w:rStyle w:val="a9"/>
      </w:rPr>
      <w:fldChar w:fldCharType="end"/>
    </w:r>
  </w:p>
  <w:p w14:paraId="428FF81E" w14:textId="77777777" w:rsidR="002D68E0" w:rsidRDefault="002D68E0" w:rsidP="00945FC3">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C444C" w14:textId="77777777" w:rsidR="002D68E0" w:rsidRDefault="002D68E0" w:rsidP="000D6637">
    <w:pPr>
      <w:pStyle w:val="ae"/>
      <w:framePr w:wrap="none"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CF2039">
      <w:rPr>
        <w:rStyle w:val="a9"/>
        <w:noProof/>
      </w:rPr>
      <w:t>27</w:t>
    </w:r>
    <w:r>
      <w:rPr>
        <w:rStyle w:val="a9"/>
      </w:rPr>
      <w:fldChar w:fldCharType="end"/>
    </w:r>
  </w:p>
  <w:p w14:paraId="0A1A2E7E" w14:textId="77777777" w:rsidR="002D68E0" w:rsidRPr="00233455" w:rsidRDefault="002D68E0">
    <w:pPr>
      <w:rPr>
        <w:rFonts w:eastAsia="宋体"/>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26B8F" w14:textId="77777777" w:rsidR="00A3192E" w:rsidRDefault="00A3192E">
      <w:r>
        <w:separator/>
      </w:r>
    </w:p>
  </w:footnote>
  <w:footnote w:type="continuationSeparator" w:id="0">
    <w:p w14:paraId="3A7E35ED" w14:textId="77777777" w:rsidR="00A3192E" w:rsidRDefault="00A3192E">
      <w:r>
        <w:continuationSeparator/>
      </w:r>
    </w:p>
  </w:footnote>
  <w:footnote w:type="continuationNotice" w:id="1">
    <w:p w14:paraId="4B737545" w14:textId="77777777" w:rsidR="00A3192E" w:rsidRDefault="00A3192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91F7E" w14:textId="77777777" w:rsidR="002D68E0" w:rsidRDefault="002D68E0">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45A0F2B" w14:textId="77777777" w:rsidR="002D68E0" w:rsidRDefault="002D68E0">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2219A1" w14:textId="77777777" w:rsidR="002D68E0" w:rsidRDefault="002D68E0">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30974"/>
    <w:multiLevelType w:val="hybridMultilevel"/>
    <w:tmpl w:val="FC8E6646"/>
    <w:lvl w:ilvl="0" w:tplc="5E4E4D7C">
      <w:start w:val="1"/>
      <w:numFmt w:val="decimal"/>
      <w:lvlText w:val="%1."/>
      <w:lvlJc w:val="left"/>
      <w:pPr>
        <w:tabs>
          <w:tab w:val="num" w:pos="1380"/>
        </w:tabs>
        <w:ind w:left="1380" w:hanging="360"/>
      </w:pPr>
      <w:rPr>
        <w:rFonts w:hint="default"/>
      </w:rPr>
    </w:lvl>
    <w:lvl w:ilvl="1" w:tplc="04090019" w:tentative="1">
      <w:start w:val="1"/>
      <w:numFmt w:val="lowerLetter"/>
      <w:lvlText w:val="%2."/>
      <w:lvlJc w:val="left"/>
      <w:pPr>
        <w:tabs>
          <w:tab w:val="num" w:pos="2100"/>
        </w:tabs>
        <w:ind w:left="2100" w:hanging="360"/>
      </w:pPr>
    </w:lvl>
    <w:lvl w:ilvl="2" w:tplc="0409001B" w:tentative="1">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1">
    <w:nsid w:val="1DF74E05"/>
    <w:multiLevelType w:val="hybridMultilevel"/>
    <w:tmpl w:val="01B4BCC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3617C44"/>
    <w:multiLevelType w:val="hybridMultilevel"/>
    <w:tmpl w:val="32B0E1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5CF2456"/>
    <w:multiLevelType w:val="hybridMultilevel"/>
    <w:tmpl w:val="D73A6E0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8132706"/>
    <w:multiLevelType w:val="hybridMultilevel"/>
    <w:tmpl w:val="9AE2731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EE7DCC"/>
    <w:multiLevelType w:val="multilevel"/>
    <w:tmpl w:val="01B4BCC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C974B5C"/>
    <w:multiLevelType w:val="hybridMultilevel"/>
    <w:tmpl w:val="BE6249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E31540E"/>
    <w:multiLevelType w:val="hybridMultilevel"/>
    <w:tmpl w:val="E6A4B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0E1A14"/>
    <w:multiLevelType w:val="multilevel"/>
    <w:tmpl w:val="01B4BCC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9F1080C"/>
    <w:multiLevelType w:val="hybridMultilevel"/>
    <w:tmpl w:val="2342EA30"/>
    <w:lvl w:ilvl="0" w:tplc="436CE7F4">
      <w:start w:val="1"/>
      <w:numFmt w:val="decimal"/>
      <w:lvlText w:val="%1."/>
      <w:lvlJc w:val="left"/>
      <w:pPr>
        <w:ind w:left="720" w:hanging="360"/>
      </w:pPr>
      <w:rPr>
        <w:rFonts w:ascii="Times" w:eastAsia="Times New Roman" w:hAnsi="Times" w:cs="Time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0278B0"/>
    <w:multiLevelType w:val="hybridMultilevel"/>
    <w:tmpl w:val="8DEC2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2353E2B"/>
    <w:multiLevelType w:val="hybridMultilevel"/>
    <w:tmpl w:val="65F2871C"/>
    <w:lvl w:ilvl="0" w:tplc="DF80D2A6">
      <w:start w:val="1"/>
      <w:numFmt w:val="bullet"/>
      <w:lvlText w:val=""/>
      <w:lvlJc w:val="left"/>
      <w:pPr>
        <w:tabs>
          <w:tab w:val="num" w:pos="720"/>
        </w:tabs>
        <w:ind w:left="720" w:hanging="360"/>
      </w:pPr>
      <w:rPr>
        <w:rFonts w:ascii="Symbol" w:hAnsi="Symbol" w:hint="default"/>
        <w:sz w:val="20"/>
      </w:rPr>
    </w:lvl>
    <w:lvl w:ilvl="1" w:tplc="A2E26390" w:tentative="1">
      <w:start w:val="1"/>
      <w:numFmt w:val="bullet"/>
      <w:lvlText w:val="o"/>
      <w:lvlJc w:val="left"/>
      <w:pPr>
        <w:tabs>
          <w:tab w:val="num" w:pos="1440"/>
        </w:tabs>
        <w:ind w:left="1440" w:hanging="360"/>
      </w:pPr>
      <w:rPr>
        <w:rFonts w:ascii="Courier New" w:hAnsi="Courier New" w:hint="default"/>
        <w:sz w:val="20"/>
      </w:rPr>
    </w:lvl>
    <w:lvl w:ilvl="2" w:tplc="0C7E7F2C" w:tentative="1">
      <w:start w:val="1"/>
      <w:numFmt w:val="bullet"/>
      <w:lvlText w:val=""/>
      <w:lvlJc w:val="left"/>
      <w:pPr>
        <w:tabs>
          <w:tab w:val="num" w:pos="2160"/>
        </w:tabs>
        <w:ind w:left="2160" w:hanging="360"/>
      </w:pPr>
      <w:rPr>
        <w:rFonts w:ascii="Wingdings" w:hAnsi="Wingdings" w:hint="default"/>
        <w:sz w:val="20"/>
      </w:rPr>
    </w:lvl>
    <w:lvl w:ilvl="3" w:tplc="2DFA1F26" w:tentative="1">
      <w:start w:val="1"/>
      <w:numFmt w:val="bullet"/>
      <w:lvlText w:val=""/>
      <w:lvlJc w:val="left"/>
      <w:pPr>
        <w:tabs>
          <w:tab w:val="num" w:pos="2880"/>
        </w:tabs>
        <w:ind w:left="2880" w:hanging="360"/>
      </w:pPr>
      <w:rPr>
        <w:rFonts w:ascii="Wingdings" w:hAnsi="Wingdings" w:hint="default"/>
        <w:sz w:val="20"/>
      </w:rPr>
    </w:lvl>
    <w:lvl w:ilvl="4" w:tplc="5BD69BC0" w:tentative="1">
      <w:start w:val="1"/>
      <w:numFmt w:val="bullet"/>
      <w:lvlText w:val=""/>
      <w:lvlJc w:val="left"/>
      <w:pPr>
        <w:tabs>
          <w:tab w:val="num" w:pos="3600"/>
        </w:tabs>
        <w:ind w:left="3600" w:hanging="360"/>
      </w:pPr>
      <w:rPr>
        <w:rFonts w:ascii="Wingdings" w:hAnsi="Wingdings" w:hint="default"/>
        <w:sz w:val="20"/>
      </w:rPr>
    </w:lvl>
    <w:lvl w:ilvl="5" w:tplc="9034A922" w:tentative="1">
      <w:start w:val="1"/>
      <w:numFmt w:val="bullet"/>
      <w:lvlText w:val=""/>
      <w:lvlJc w:val="left"/>
      <w:pPr>
        <w:tabs>
          <w:tab w:val="num" w:pos="4320"/>
        </w:tabs>
        <w:ind w:left="4320" w:hanging="360"/>
      </w:pPr>
      <w:rPr>
        <w:rFonts w:ascii="Wingdings" w:hAnsi="Wingdings" w:hint="default"/>
        <w:sz w:val="20"/>
      </w:rPr>
    </w:lvl>
    <w:lvl w:ilvl="6" w:tplc="2432F058" w:tentative="1">
      <w:start w:val="1"/>
      <w:numFmt w:val="bullet"/>
      <w:lvlText w:val=""/>
      <w:lvlJc w:val="left"/>
      <w:pPr>
        <w:tabs>
          <w:tab w:val="num" w:pos="5040"/>
        </w:tabs>
        <w:ind w:left="5040" w:hanging="360"/>
      </w:pPr>
      <w:rPr>
        <w:rFonts w:ascii="Wingdings" w:hAnsi="Wingdings" w:hint="default"/>
        <w:sz w:val="20"/>
      </w:rPr>
    </w:lvl>
    <w:lvl w:ilvl="7" w:tplc="EC34189C" w:tentative="1">
      <w:start w:val="1"/>
      <w:numFmt w:val="bullet"/>
      <w:lvlText w:val=""/>
      <w:lvlJc w:val="left"/>
      <w:pPr>
        <w:tabs>
          <w:tab w:val="num" w:pos="5760"/>
        </w:tabs>
        <w:ind w:left="5760" w:hanging="360"/>
      </w:pPr>
      <w:rPr>
        <w:rFonts w:ascii="Wingdings" w:hAnsi="Wingdings" w:hint="default"/>
        <w:sz w:val="20"/>
      </w:rPr>
    </w:lvl>
    <w:lvl w:ilvl="8" w:tplc="7196EA4E"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BE7E66"/>
    <w:multiLevelType w:val="hybridMultilevel"/>
    <w:tmpl w:val="CF0EE6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8B05ED2"/>
    <w:multiLevelType w:val="hybridMultilevel"/>
    <w:tmpl w:val="6F6631B4"/>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57471794"/>
    <w:multiLevelType w:val="hybridMultilevel"/>
    <w:tmpl w:val="5E2055E6"/>
    <w:lvl w:ilvl="0" w:tplc="C3182662">
      <w:start w:val="1"/>
      <w:numFmt w:val="decimal"/>
      <w:lvlText w:val="%1."/>
      <w:lvlJc w:val="left"/>
      <w:pPr>
        <w:tabs>
          <w:tab w:val="num" w:pos="720"/>
        </w:tabs>
        <w:ind w:left="720" w:hanging="360"/>
      </w:pPr>
    </w:lvl>
    <w:lvl w:ilvl="1" w:tplc="F42616B2" w:tentative="1">
      <w:start w:val="1"/>
      <w:numFmt w:val="decimal"/>
      <w:lvlText w:val="%2."/>
      <w:lvlJc w:val="left"/>
      <w:pPr>
        <w:tabs>
          <w:tab w:val="num" w:pos="1440"/>
        </w:tabs>
        <w:ind w:left="1440" w:hanging="360"/>
      </w:pPr>
    </w:lvl>
    <w:lvl w:ilvl="2" w:tplc="07886090" w:tentative="1">
      <w:start w:val="1"/>
      <w:numFmt w:val="decimal"/>
      <w:lvlText w:val="%3."/>
      <w:lvlJc w:val="left"/>
      <w:pPr>
        <w:tabs>
          <w:tab w:val="num" w:pos="2160"/>
        </w:tabs>
        <w:ind w:left="2160" w:hanging="360"/>
      </w:pPr>
    </w:lvl>
    <w:lvl w:ilvl="3" w:tplc="104CAC12" w:tentative="1">
      <w:start w:val="1"/>
      <w:numFmt w:val="decimal"/>
      <w:lvlText w:val="%4."/>
      <w:lvlJc w:val="left"/>
      <w:pPr>
        <w:tabs>
          <w:tab w:val="num" w:pos="2880"/>
        </w:tabs>
        <w:ind w:left="2880" w:hanging="360"/>
      </w:pPr>
    </w:lvl>
    <w:lvl w:ilvl="4" w:tplc="E460BA78" w:tentative="1">
      <w:start w:val="1"/>
      <w:numFmt w:val="decimal"/>
      <w:lvlText w:val="%5."/>
      <w:lvlJc w:val="left"/>
      <w:pPr>
        <w:tabs>
          <w:tab w:val="num" w:pos="3600"/>
        </w:tabs>
        <w:ind w:left="3600" w:hanging="360"/>
      </w:pPr>
    </w:lvl>
    <w:lvl w:ilvl="5" w:tplc="049C3B26" w:tentative="1">
      <w:start w:val="1"/>
      <w:numFmt w:val="decimal"/>
      <w:lvlText w:val="%6."/>
      <w:lvlJc w:val="left"/>
      <w:pPr>
        <w:tabs>
          <w:tab w:val="num" w:pos="4320"/>
        </w:tabs>
        <w:ind w:left="4320" w:hanging="360"/>
      </w:pPr>
    </w:lvl>
    <w:lvl w:ilvl="6" w:tplc="8EDE665C" w:tentative="1">
      <w:start w:val="1"/>
      <w:numFmt w:val="decimal"/>
      <w:lvlText w:val="%7."/>
      <w:lvlJc w:val="left"/>
      <w:pPr>
        <w:tabs>
          <w:tab w:val="num" w:pos="5040"/>
        </w:tabs>
        <w:ind w:left="5040" w:hanging="360"/>
      </w:pPr>
    </w:lvl>
    <w:lvl w:ilvl="7" w:tplc="44F24D6C" w:tentative="1">
      <w:start w:val="1"/>
      <w:numFmt w:val="decimal"/>
      <w:lvlText w:val="%8."/>
      <w:lvlJc w:val="left"/>
      <w:pPr>
        <w:tabs>
          <w:tab w:val="num" w:pos="5760"/>
        </w:tabs>
        <w:ind w:left="5760" w:hanging="360"/>
      </w:pPr>
    </w:lvl>
    <w:lvl w:ilvl="8" w:tplc="9D4851CE" w:tentative="1">
      <w:start w:val="1"/>
      <w:numFmt w:val="decimal"/>
      <w:lvlText w:val="%9."/>
      <w:lvlJc w:val="left"/>
      <w:pPr>
        <w:tabs>
          <w:tab w:val="num" w:pos="6480"/>
        </w:tabs>
        <w:ind w:left="6480" w:hanging="360"/>
      </w:pPr>
    </w:lvl>
  </w:abstractNum>
  <w:abstractNum w:abstractNumId="15">
    <w:nsid w:val="669E1B19"/>
    <w:multiLevelType w:val="hybridMultilevel"/>
    <w:tmpl w:val="825EB7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1"/>
  </w:num>
  <w:num w:numId="3">
    <w:abstractNumId w:val="6"/>
  </w:num>
  <w:num w:numId="4">
    <w:abstractNumId w:val="2"/>
  </w:num>
  <w:num w:numId="5">
    <w:abstractNumId w:val="12"/>
  </w:num>
  <w:num w:numId="6">
    <w:abstractNumId w:val="14"/>
  </w:num>
  <w:num w:numId="7">
    <w:abstractNumId w:val="15"/>
  </w:num>
  <w:num w:numId="8">
    <w:abstractNumId w:val="10"/>
  </w:num>
  <w:num w:numId="9">
    <w:abstractNumId w:val="0"/>
  </w:num>
  <w:num w:numId="10">
    <w:abstractNumId w:val="3"/>
  </w:num>
  <w:num w:numId="11">
    <w:abstractNumId w:val="1"/>
  </w:num>
  <w:num w:numId="12">
    <w:abstractNumId w:val="13"/>
  </w:num>
  <w:num w:numId="13">
    <w:abstractNumId w:val="8"/>
  </w:num>
  <w:num w:numId="14">
    <w:abstractNumId w:val="5"/>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36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F119E"/>
    <w:rsid w:val="000026CF"/>
    <w:rsid w:val="00006228"/>
    <w:rsid w:val="00026C7F"/>
    <w:rsid w:val="00026EC0"/>
    <w:rsid w:val="00032BB1"/>
    <w:rsid w:val="00037B3D"/>
    <w:rsid w:val="00043AD1"/>
    <w:rsid w:val="00043FFC"/>
    <w:rsid w:val="0005464D"/>
    <w:rsid w:val="00055A88"/>
    <w:rsid w:val="00057D0B"/>
    <w:rsid w:val="0006014A"/>
    <w:rsid w:val="000626CD"/>
    <w:rsid w:val="00064D4C"/>
    <w:rsid w:val="00070E64"/>
    <w:rsid w:val="00081C75"/>
    <w:rsid w:val="00093800"/>
    <w:rsid w:val="00096876"/>
    <w:rsid w:val="000B75C5"/>
    <w:rsid w:val="000C1D67"/>
    <w:rsid w:val="000D043B"/>
    <w:rsid w:val="000D17D9"/>
    <w:rsid w:val="000D1818"/>
    <w:rsid w:val="000D6637"/>
    <w:rsid w:val="000E0099"/>
    <w:rsid w:val="000E6342"/>
    <w:rsid w:val="000E7B63"/>
    <w:rsid w:val="000E7E73"/>
    <w:rsid w:val="000F119E"/>
    <w:rsid w:val="000F3E3C"/>
    <w:rsid w:val="000F4981"/>
    <w:rsid w:val="000F5213"/>
    <w:rsid w:val="000F56B6"/>
    <w:rsid w:val="000F5C9C"/>
    <w:rsid w:val="00105F76"/>
    <w:rsid w:val="0012236F"/>
    <w:rsid w:val="00124A96"/>
    <w:rsid w:val="001330B5"/>
    <w:rsid w:val="00141DA1"/>
    <w:rsid w:val="00150F04"/>
    <w:rsid w:val="00161CD0"/>
    <w:rsid w:val="00162626"/>
    <w:rsid w:val="00162768"/>
    <w:rsid w:val="00181452"/>
    <w:rsid w:val="00181904"/>
    <w:rsid w:val="00185658"/>
    <w:rsid w:val="00186A33"/>
    <w:rsid w:val="00186E8C"/>
    <w:rsid w:val="00186FC6"/>
    <w:rsid w:val="0018763F"/>
    <w:rsid w:val="00193918"/>
    <w:rsid w:val="00195943"/>
    <w:rsid w:val="001A51D4"/>
    <w:rsid w:val="001B1540"/>
    <w:rsid w:val="001C082C"/>
    <w:rsid w:val="001C0A67"/>
    <w:rsid w:val="001C6EAF"/>
    <w:rsid w:val="001D415A"/>
    <w:rsid w:val="001D4462"/>
    <w:rsid w:val="001D4D05"/>
    <w:rsid w:val="001D6976"/>
    <w:rsid w:val="001E1FD0"/>
    <w:rsid w:val="001F5BD9"/>
    <w:rsid w:val="00211CF9"/>
    <w:rsid w:val="0021314D"/>
    <w:rsid w:val="00216036"/>
    <w:rsid w:val="00217ABE"/>
    <w:rsid w:val="002241A0"/>
    <w:rsid w:val="002251B5"/>
    <w:rsid w:val="00232004"/>
    <w:rsid w:val="00233455"/>
    <w:rsid w:val="002413F2"/>
    <w:rsid w:val="002417BB"/>
    <w:rsid w:val="00242427"/>
    <w:rsid w:val="00252B87"/>
    <w:rsid w:val="00277B76"/>
    <w:rsid w:val="00280996"/>
    <w:rsid w:val="002941AC"/>
    <w:rsid w:val="00296AC9"/>
    <w:rsid w:val="002974BB"/>
    <w:rsid w:val="002A31DF"/>
    <w:rsid w:val="002A427C"/>
    <w:rsid w:val="002A485E"/>
    <w:rsid w:val="002B03CE"/>
    <w:rsid w:val="002B1E8F"/>
    <w:rsid w:val="002B4315"/>
    <w:rsid w:val="002B46EE"/>
    <w:rsid w:val="002D26D0"/>
    <w:rsid w:val="002D2A6B"/>
    <w:rsid w:val="002D3446"/>
    <w:rsid w:val="002D68E0"/>
    <w:rsid w:val="002D799E"/>
    <w:rsid w:val="002E203B"/>
    <w:rsid w:val="002E244F"/>
    <w:rsid w:val="002E7D2E"/>
    <w:rsid w:val="002F0406"/>
    <w:rsid w:val="002F64B7"/>
    <w:rsid w:val="0031597E"/>
    <w:rsid w:val="00315CA2"/>
    <w:rsid w:val="003278C4"/>
    <w:rsid w:val="003379B2"/>
    <w:rsid w:val="003400D3"/>
    <w:rsid w:val="00341ED7"/>
    <w:rsid w:val="003471CC"/>
    <w:rsid w:val="00347C0C"/>
    <w:rsid w:val="0035088A"/>
    <w:rsid w:val="00354516"/>
    <w:rsid w:val="00354B72"/>
    <w:rsid w:val="00361259"/>
    <w:rsid w:val="003624A5"/>
    <w:rsid w:val="00363521"/>
    <w:rsid w:val="00376BC1"/>
    <w:rsid w:val="00377736"/>
    <w:rsid w:val="00385691"/>
    <w:rsid w:val="00386AFE"/>
    <w:rsid w:val="00391A9A"/>
    <w:rsid w:val="0039297B"/>
    <w:rsid w:val="00395A02"/>
    <w:rsid w:val="003A0F78"/>
    <w:rsid w:val="003A1CE4"/>
    <w:rsid w:val="003B518C"/>
    <w:rsid w:val="003B6504"/>
    <w:rsid w:val="003C482C"/>
    <w:rsid w:val="003C4B41"/>
    <w:rsid w:val="003C7779"/>
    <w:rsid w:val="004035C0"/>
    <w:rsid w:val="00406EE4"/>
    <w:rsid w:val="0043071F"/>
    <w:rsid w:val="004412FD"/>
    <w:rsid w:val="004546E4"/>
    <w:rsid w:val="00462838"/>
    <w:rsid w:val="004660FF"/>
    <w:rsid w:val="0046620C"/>
    <w:rsid w:val="00470C49"/>
    <w:rsid w:val="004772BE"/>
    <w:rsid w:val="00481C54"/>
    <w:rsid w:val="004847DD"/>
    <w:rsid w:val="0049017F"/>
    <w:rsid w:val="00493D13"/>
    <w:rsid w:val="0049735C"/>
    <w:rsid w:val="004A0EEE"/>
    <w:rsid w:val="004B1145"/>
    <w:rsid w:val="004B27C9"/>
    <w:rsid w:val="004B5E68"/>
    <w:rsid w:val="004C1840"/>
    <w:rsid w:val="004C46DC"/>
    <w:rsid w:val="004C5857"/>
    <w:rsid w:val="004C7C7A"/>
    <w:rsid w:val="004D1D5E"/>
    <w:rsid w:val="004D1FCC"/>
    <w:rsid w:val="004D4230"/>
    <w:rsid w:val="004D653D"/>
    <w:rsid w:val="004E509C"/>
    <w:rsid w:val="004F1965"/>
    <w:rsid w:val="00501FA0"/>
    <w:rsid w:val="00505604"/>
    <w:rsid w:val="0050792E"/>
    <w:rsid w:val="005261A4"/>
    <w:rsid w:val="0053538B"/>
    <w:rsid w:val="005419DD"/>
    <w:rsid w:val="0054768C"/>
    <w:rsid w:val="0055221E"/>
    <w:rsid w:val="0055248E"/>
    <w:rsid w:val="005536C1"/>
    <w:rsid w:val="0056039A"/>
    <w:rsid w:val="00561543"/>
    <w:rsid w:val="00565977"/>
    <w:rsid w:val="00566CDB"/>
    <w:rsid w:val="005835DC"/>
    <w:rsid w:val="0058687D"/>
    <w:rsid w:val="00587AEA"/>
    <w:rsid w:val="00587F3C"/>
    <w:rsid w:val="00591062"/>
    <w:rsid w:val="005B1121"/>
    <w:rsid w:val="005B4403"/>
    <w:rsid w:val="005C0CDD"/>
    <w:rsid w:val="005D0447"/>
    <w:rsid w:val="005D1B4F"/>
    <w:rsid w:val="005D36A2"/>
    <w:rsid w:val="005D6E6B"/>
    <w:rsid w:val="005E73BA"/>
    <w:rsid w:val="005F1AC7"/>
    <w:rsid w:val="005F1AD0"/>
    <w:rsid w:val="005F6220"/>
    <w:rsid w:val="00601155"/>
    <w:rsid w:val="006056F1"/>
    <w:rsid w:val="00610383"/>
    <w:rsid w:val="00611531"/>
    <w:rsid w:val="006373EF"/>
    <w:rsid w:val="00643F25"/>
    <w:rsid w:val="006503E5"/>
    <w:rsid w:val="006518E2"/>
    <w:rsid w:val="006518E6"/>
    <w:rsid w:val="00654341"/>
    <w:rsid w:val="00662956"/>
    <w:rsid w:val="006764F7"/>
    <w:rsid w:val="00691944"/>
    <w:rsid w:val="00695C99"/>
    <w:rsid w:val="006A1541"/>
    <w:rsid w:val="006B7ED2"/>
    <w:rsid w:val="006C32B9"/>
    <w:rsid w:val="006C4C64"/>
    <w:rsid w:val="006E1B89"/>
    <w:rsid w:val="006E2F20"/>
    <w:rsid w:val="006E3537"/>
    <w:rsid w:val="006F11CC"/>
    <w:rsid w:val="006F15C7"/>
    <w:rsid w:val="006F4D1F"/>
    <w:rsid w:val="006F505E"/>
    <w:rsid w:val="006F7A40"/>
    <w:rsid w:val="007007F1"/>
    <w:rsid w:val="00717D39"/>
    <w:rsid w:val="00730766"/>
    <w:rsid w:val="00731EF1"/>
    <w:rsid w:val="007331F1"/>
    <w:rsid w:val="007365F0"/>
    <w:rsid w:val="00774637"/>
    <w:rsid w:val="00784BD3"/>
    <w:rsid w:val="0079081F"/>
    <w:rsid w:val="007A2460"/>
    <w:rsid w:val="007A3140"/>
    <w:rsid w:val="007A50DA"/>
    <w:rsid w:val="007B08C8"/>
    <w:rsid w:val="007B6745"/>
    <w:rsid w:val="007C16D5"/>
    <w:rsid w:val="007C2AA1"/>
    <w:rsid w:val="007C3D84"/>
    <w:rsid w:val="007D0560"/>
    <w:rsid w:val="007E0811"/>
    <w:rsid w:val="007E6AE6"/>
    <w:rsid w:val="007F3052"/>
    <w:rsid w:val="007F3B7C"/>
    <w:rsid w:val="007F471E"/>
    <w:rsid w:val="007F5D17"/>
    <w:rsid w:val="008114FA"/>
    <w:rsid w:val="00822EE1"/>
    <w:rsid w:val="0082483D"/>
    <w:rsid w:val="00825B6A"/>
    <w:rsid w:val="00827DBC"/>
    <w:rsid w:val="0084026A"/>
    <w:rsid w:val="00840C25"/>
    <w:rsid w:val="008425DF"/>
    <w:rsid w:val="00844B92"/>
    <w:rsid w:val="00853575"/>
    <w:rsid w:val="0086196E"/>
    <w:rsid w:val="00864AC3"/>
    <w:rsid w:val="008655C5"/>
    <w:rsid w:val="00872D04"/>
    <w:rsid w:val="0087779D"/>
    <w:rsid w:val="0087799D"/>
    <w:rsid w:val="00877B28"/>
    <w:rsid w:val="008828D7"/>
    <w:rsid w:val="00887868"/>
    <w:rsid w:val="00895C3E"/>
    <w:rsid w:val="00897377"/>
    <w:rsid w:val="008A36AC"/>
    <w:rsid w:val="008A4B47"/>
    <w:rsid w:val="008A5452"/>
    <w:rsid w:val="008B09B4"/>
    <w:rsid w:val="008B5565"/>
    <w:rsid w:val="008B70E5"/>
    <w:rsid w:val="008B741A"/>
    <w:rsid w:val="008D0A05"/>
    <w:rsid w:val="008D12EB"/>
    <w:rsid w:val="008E5758"/>
    <w:rsid w:val="008E5ABA"/>
    <w:rsid w:val="008F2EAC"/>
    <w:rsid w:val="00900082"/>
    <w:rsid w:val="0091024C"/>
    <w:rsid w:val="009158F6"/>
    <w:rsid w:val="00921DB2"/>
    <w:rsid w:val="009229F1"/>
    <w:rsid w:val="0092500F"/>
    <w:rsid w:val="00935EB7"/>
    <w:rsid w:val="00936488"/>
    <w:rsid w:val="00941C32"/>
    <w:rsid w:val="00943543"/>
    <w:rsid w:val="00945FC3"/>
    <w:rsid w:val="009461D8"/>
    <w:rsid w:val="00946E38"/>
    <w:rsid w:val="0095042C"/>
    <w:rsid w:val="00950C01"/>
    <w:rsid w:val="00954897"/>
    <w:rsid w:val="00955827"/>
    <w:rsid w:val="00975A26"/>
    <w:rsid w:val="00980878"/>
    <w:rsid w:val="00984FF6"/>
    <w:rsid w:val="00994DB8"/>
    <w:rsid w:val="00997F8A"/>
    <w:rsid w:val="009A486C"/>
    <w:rsid w:val="009B6EBC"/>
    <w:rsid w:val="009C341B"/>
    <w:rsid w:val="009C3E4F"/>
    <w:rsid w:val="009C455A"/>
    <w:rsid w:val="009D0B02"/>
    <w:rsid w:val="009D29D1"/>
    <w:rsid w:val="009D3581"/>
    <w:rsid w:val="009D4EF7"/>
    <w:rsid w:val="009E2100"/>
    <w:rsid w:val="009E2A84"/>
    <w:rsid w:val="009E54F7"/>
    <w:rsid w:val="009F6924"/>
    <w:rsid w:val="00A0172B"/>
    <w:rsid w:val="00A11C4C"/>
    <w:rsid w:val="00A23A3A"/>
    <w:rsid w:val="00A254FC"/>
    <w:rsid w:val="00A27BE3"/>
    <w:rsid w:val="00A3192E"/>
    <w:rsid w:val="00A32170"/>
    <w:rsid w:val="00A4315A"/>
    <w:rsid w:val="00A44180"/>
    <w:rsid w:val="00A54AA8"/>
    <w:rsid w:val="00A64A29"/>
    <w:rsid w:val="00A64E1B"/>
    <w:rsid w:val="00A661E5"/>
    <w:rsid w:val="00A70759"/>
    <w:rsid w:val="00A74F12"/>
    <w:rsid w:val="00A865E8"/>
    <w:rsid w:val="00A937E2"/>
    <w:rsid w:val="00A95431"/>
    <w:rsid w:val="00AA18BD"/>
    <w:rsid w:val="00AA6339"/>
    <w:rsid w:val="00AA7B53"/>
    <w:rsid w:val="00AC7688"/>
    <w:rsid w:val="00AD1A78"/>
    <w:rsid w:val="00AD7345"/>
    <w:rsid w:val="00AE49E6"/>
    <w:rsid w:val="00AE5BEA"/>
    <w:rsid w:val="00AF254F"/>
    <w:rsid w:val="00AF28AF"/>
    <w:rsid w:val="00B02501"/>
    <w:rsid w:val="00B04975"/>
    <w:rsid w:val="00B06A2C"/>
    <w:rsid w:val="00B075B8"/>
    <w:rsid w:val="00B07738"/>
    <w:rsid w:val="00B07A3B"/>
    <w:rsid w:val="00B32C26"/>
    <w:rsid w:val="00B346E1"/>
    <w:rsid w:val="00B5669E"/>
    <w:rsid w:val="00B56E32"/>
    <w:rsid w:val="00B71825"/>
    <w:rsid w:val="00B84D65"/>
    <w:rsid w:val="00B86442"/>
    <w:rsid w:val="00B91C8E"/>
    <w:rsid w:val="00B93954"/>
    <w:rsid w:val="00BA47D6"/>
    <w:rsid w:val="00BA4C69"/>
    <w:rsid w:val="00BA7C07"/>
    <w:rsid w:val="00BA7DC0"/>
    <w:rsid w:val="00BB45BC"/>
    <w:rsid w:val="00BB7537"/>
    <w:rsid w:val="00BC3195"/>
    <w:rsid w:val="00BC4485"/>
    <w:rsid w:val="00BC4691"/>
    <w:rsid w:val="00BD34F9"/>
    <w:rsid w:val="00BE0A71"/>
    <w:rsid w:val="00BE50E1"/>
    <w:rsid w:val="00BF0F17"/>
    <w:rsid w:val="00BF3F29"/>
    <w:rsid w:val="00C01C48"/>
    <w:rsid w:val="00C03E2B"/>
    <w:rsid w:val="00C04B8A"/>
    <w:rsid w:val="00C075D7"/>
    <w:rsid w:val="00C10C08"/>
    <w:rsid w:val="00C10CBF"/>
    <w:rsid w:val="00C244AC"/>
    <w:rsid w:val="00C43584"/>
    <w:rsid w:val="00C61E94"/>
    <w:rsid w:val="00C70E67"/>
    <w:rsid w:val="00C87831"/>
    <w:rsid w:val="00C9202C"/>
    <w:rsid w:val="00C9587F"/>
    <w:rsid w:val="00C96B1E"/>
    <w:rsid w:val="00CA10DE"/>
    <w:rsid w:val="00CB0222"/>
    <w:rsid w:val="00CC25ED"/>
    <w:rsid w:val="00CD161A"/>
    <w:rsid w:val="00CE0615"/>
    <w:rsid w:val="00CE24C3"/>
    <w:rsid w:val="00CF2039"/>
    <w:rsid w:val="00CF2A87"/>
    <w:rsid w:val="00D000F0"/>
    <w:rsid w:val="00D00DDE"/>
    <w:rsid w:val="00D073E1"/>
    <w:rsid w:val="00D21B5A"/>
    <w:rsid w:val="00D22AB8"/>
    <w:rsid w:val="00D36D1D"/>
    <w:rsid w:val="00D4226F"/>
    <w:rsid w:val="00D4337A"/>
    <w:rsid w:val="00D4717B"/>
    <w:rsid w:val="00D50381"/>
    <w:rsid w:val="00D5277E"/>
    <w:rsid w:val="00D72476"/>
    <w:rsid w:val="00D77801"/>
    <w:rsid w:val="00D82553"/>
    <w:rsid w:val="00D97357"/>
    <w:rsid w:val="00DA1362"/>
    <w:rsid w:val="00DA4E50"/>
    <w:rsid w:val="00DA5648"/>
    <w:rsid w:val="00DA7D53"/>
    <w:rsid w:val="00DB3690"/>
    <w:rsid w:val="00DB4596"/>
    <w:rsid w:val="00DC70A0"/>
    <w:rsid w:val="00DC71A7"/>
    <w:rsid w:val="00DD40BA"/>
    <w:rsid w:val="00DE347E"/>
    <w:rsid w:val="00DF2650"/>
    <w:rsid w:val="00DF2C2E"/>
    <w:rsid w:val="00DF6474"/>
    <w:rsid w:val="00DF652C"/>
    <w:rsid w:val="00DF68C3"/>
    <w:rsid w:val="00DF7DAA"/>
    <w:rsid w:val="00E10E89"/>
    <w:rsid w:val="00E13D2D"/>
    <w:rsid w:val="00E23190"/>
    <w:rsid w:val="00E34481"/>
    <w:rsid w:val="00E37397"/>
    <w:rsid w:val="00E40F76"/>
    <w:rsid w:val="00E55EE8"/>
    <w:rsid w:val="00E61D0D"/>
    <w:rsid w:val="00E71A6A"/>
    <w:rsid w:val="00E71BF9"/>
    <w:rsid w:val="00E7285B"/>
    <w:rsid w:val="00E72D18"/>
    <w:rsid w:val="00E82DB8"/>
    <w:rsid w:val="00E84633"/>
    <w:rsid w:val="00EA2347"/>
    <w:rsid w:val="00EA2CD6"/>
    <w:rsid w:val="00EA451A"/>
    <w:rsid w:val="00EA49AF"/>
    <w:rsid w:val="00EA639D"/>
    <w:rsid w:val="00EA6F52"/>
    <w:rsid w:val="00EB06E2"/>
    <w:rsid w:val="00EB0DDB"/>
    <w:rsid w:val="00EB1C07"/>
    <w:rsid w:val="00EB5E8A"/>
    <w:rsid w:val="00EC1AD3"/>
    <w:rsid w:val="00EC426B"/>
    <w:rsid w:val="00EC67D6"/>
    <w:rsid w:val="00ED507A"/>
    <w:rsid w:val="00ED5A25"/>
    <w:rsid w:val="00EE0AE1"/>
    <w:rsid w:val="00EE0FC4"/>
    <w:rsid w:val="00EF1310"/>
    <w:rsid w:val="00EF3D88"/>
    <w:rsid w:val="00F014CA"/>
    <w:rsid w:val="00F16B82"/>
    <w:rsid w:val="00F271CD"/>
    <w:rsid w:val="00F4182B"/>
    <w:rsid w:val="00F51E51"/>
    <w:rsid w:val="00F60619"/>
    <w:rsid w:val="00F650FB"/>
    <w:rsid w:val="00F8366E"/>
    <w:rsid w:val="00F87314"/>
    <w:rsid w:val="00F900F9"/>
    <w:rsid w:val="00F958CD"/>
    <w:rsid w:val="00FA5C8C"/>
    <w:rsid w:val="00FA71BA"/>
    <w:rsid w:val="00FA7D9C"/>
    <w:rsid w:val="00FB31D2"/>
    <w:rsid w:val="00FB3C2A"/>
    <w:rsid w:val="00FB46AE"/>
    <w:rsid w:val="00FB6D19"/>
    <w:rsid w:val="00FC2132"/>
    <w:rsid w:val="00FC2B4D"/>
    <w:rsid w:val="00FC44EE"/>
    <w:rsid w:val="00FD1D01"/>
    <w:rsid w:val="00FD29A1"/>
    <w:rsid w:val="00FD3023"/>
    <w:rsid w:val="00FD6FE9"/>
    <w:rsid w:val="00FE2A40"/>
    <w:rsid w:val="00FE4427"/>
    <w:rsid w:val="00FF2437"/>
    <w:rsid w:val="00FF38D0"/>
    <w:rsid w:val="00FF3BD9"/>
    <w:rsid w:val="00FF3EE3"/>
    <w:rsid w:val="00FF66AE"/>
    <w:rsid w:val="00FF66C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3ADD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trong" w:semiHidden="0" w:unhideWhenUsed="0" w:qFormat="1"/>
    <w:lsdException w:name="Emphasis" w:semiHidden="0" w:unhideWhenUsed="0"/>
    <w:lsdException w:name="Document Map" w:uiPriority="99"/>
    <w:lsdException w:name="No Lis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0F119E"/>
    <w:rPr>
      <w:rFonts w:ascii="Times New Roman" w:eastAsia="Times New Roman" w:hAnsi="Times New Roman"/>
    </w:rPr>
  </w:style>
  <w:style w:type="paragraph" w:styleId="1">
    <w:name w:val="heading 1"/>
    <w:basedOn w:val="a"/>
    <w:next w:val="a"/>
    <w:link w:val="1Char"/>
    <w:qFormat/>
    <w:rsid w:val="000F119E"/>
    <w:pPr>
      <w:keepNext/>
      <w:spacing w:line="480" w:lineRule="auto"/>
      <w:outlineLvl w:val="0"/>
    </w:pPr>
    <w:rPr>
      <w:b/>
      <w:bCs/>
      <w:color w:val="000000"/>
      <w:szCs w:val="19"/>
    </w:rPr>
  </w:style>
  <w:style w:type="paragraph" w:styleId="2">
    <w:name w:val="heading 2"/>
    <w:basedOn w:val="a"/>
    <w:next w:val="a"/>
    <w:link w:val="2Char"/>
    <w:qFormat/>
    <w:rsid w:val="000F119E"/>
    <w:pPr>
      <w:keepNext/>
      <w:spacing w:line="480" w:lineRule="auto"/>
      <w:outlineLvl w:val="1"/>
    </w:pPr>
    <w:rPr>
      <w:b/>
      <w:bCs/>
      <w:szCs w:val="21"/>
    </w:rPr>
  </w:style>
  <w:style w:type="paragraph" w:styleId="3">
    <w:name w:val="heading 3"/>
    <w:basedOn w:val="a"/>
    <w:next w:val="a"/>
    <w:link w:val="3Char"/>
    <w:qFormat/>
    <w:rsid w:val="000F119E"/>
    <w:pPr>
      <w:keepNext/>
      <w:spacing w:line="480" w:lineRule="auto"/>
      <w:jc w:val="both"/>
      <w:outlineLvl w:val="2"/>
    </w:pPr>
    <w:rPr>
      <w:b/>
      <w:bCs/>
      <w:sz w:val="20"/>
    </w:rPr>
  </w:style>
  <w:style w:type="paragraph" w:styleId="4">
    <w:name w:val="heading 4"/>
    <w:basedOn w:val="a"/>
    <w:next w:val="a"/>
    <w:link w:val="4Char"/>
    <w:qFormat/>
    <w:rsid w:val="000F119E"/>
    <w:pPr>
      <w:keepNext/>
      <w:jc w:val="both"/>
      <w:outlineLvl w:val="3"/>
    </w:pPr>
    <w:rPr>
      <w:b/>
      <w:bCs/>
    </w:rPr>
  </w:style>
  <w:style w:type="paragraph" w:styleId="5">
    <w:name w:val="heading 5"/>
    <w:basedOn w:val="a"/>
    <w:next w:val="a"/>
    <w:link w:val="5Char"/>
    <w:qFormat/>
    <w:rsid w:val="000F119E"/>
    <w:pPr>
      <w:keepNext/>
      <w:spacing w:line="480" w:lineRule="auto"/>
      <w:outlineLvl w:val="4"/>
    </w:pPr>
    <w:rPr>
      <w:b/>
      <w:i/>
    </w:rPr>
  </w:style>
  <w:style w:type="paragraph" w:styleId="6">
    <w:name w:val="heading 6"/>
    <w:basedOn w:val="a"/>
    <w:next w:val="a"/>
    <w:link w:val="6Char"/>
    <w:qFormat/>
    <w:rsid w:val="000F119E"/>
    <w:pPr>
      <w:keepNext/>
      <w:spacing w:line="480" w:lineRule="auto"/>
      <w:jc w:val="both"/>
      <w:outlineLvl w:val="5"/>
    </w:pPr>
    <w:rPr>
      <w:b/>
      <w:i/>
    </w:rPr>
  </w:style>
  <w:style w:type="paragraph" w:styleId="7">
    <w:name w:val="heading 7"/>
    <w:basedOn w:val="a"/>
    <w:next w:val="a"/>
    <w:link w:val="7Char"/>
    <w:qFormat/>
    <w:rsid w:val="000F119E"/>
    <w:pPr>
      <w:keepNext/>
      <w:spacing w:line="480" w:lineRule="auto"/>
      <w:jc w:val="both"/>
      <w:outlineLvl w:val="6"/>
    </w:pPr>
    <w:rPr>
      <w:b/>
      <w:bCs/>
      <w:color w:val="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0F119E"/>
    <w:rPr>
      <w:rFonts w:ascii="Times New Roman" w:eastAsia="Times New Roman" w:hAnsi="Times New Roman" w:cs="Times New Roman"/>
      <w:b/>
      <w:bCs/>
      <w:color w:val="000000"/>
      <w:szCs w:val="19"/>
    </w:rPr>
  </w:style>
  <w:style w:type="character" w:customStyle="1" w:styleId="2Char">
    <w:name w:val="标题 2 Char"/>
    <w:link w:val="2"/>
    <w:rsid w:val="000F119E"/>
    <w:rPr>
      <w:rFonts w:ascii="Times New Roman" w:eastAsia="Times New Roman" w:hAnsi="Times New Roman" w:cs="Times New Roman"/>
      <w:b/>
      <w:bCs/>
      <w:szCs w:val="21"/>
    </w:rPr>
  </w:style>
  <w:style w:type="character" w:customStyle="1" w:styleId="3Char">
    <w:name w:val="标题 3 Char"/>
    <w:link w:val="3"/>
    <w:rsid w:val="000F119E"/>
    <w:rPr>
      <w:rFonts w:ascii="Times New Roman" w:eastAsia="Times New Roman" w:hAnsi="Times New Roman" w:cs="Times New Roman"/>
      <w:b/>
      <w:bCs/>
      <w:sz w:val="20"/>
    </w:rPr>
  </w:style>
  <w:style w:type="character" w:customStyle="1" w:styleId="4Char">
    <w:name w:val="标题 4 Char"/>
    <w:link w:val="4"/>
    <w:rsid w:val="000F119E"/>
    <w:rPr>
      <w:rFonts w:ascii="Times New Roman" w:eastAsia="Times New Roman" w:hAnsi="Times New Roman" w:cs="Times New Roman"/>
      <w:b/>
      <w:bCs/>
    </w:rPr>
  </w:style>
  <w:style w:type="character" w:customStyle="1" w:styleId="5Char">
    <w:name w:val="标题 5 Char"/>
    <w:link w:val="5"/>
    <w:rsid w:val="000F119E"/>
    <w:rPr>
      <w:rFonts w:ascii="Times New Roman" w:eastAsia="Times New Roman" w:hAnsi="Times New Roman" w:cs="Times New Roman"/>
      <w:b/>
      <w:i/>
    </w:rPr>
  </w:style>
  <w:style w:type="character" w:customStyle="1" w:styleId="6Char">
    <w:name w:val="标题 6 Char"/>
    <w:link w:val="6"/>
    <w:rsid w:val="000F119E"/>
    <w:rPr>
      <w:rFonts w:ascii="Times New Roman" w:eastAsia="Times New Roman" w:hAnsi="Times New Roman" w:cs="Times New Roman"/>
      <w:b/>
      <w:i/>
    </w:rPr>
  </w:style>
  <w:style w:type="character" w:customStyle="1" w:styleId="7Char">
    <w:name w:val="标题 7 Char"/>
    <w:link w:val="7"/>
    <w:rsid w:val="000F119E"/>
    <w:rPr>
      <w:rFonts w:ascii="Times New Roman" w:eastAsia="Times New Roman" w:hAnsi="Times New Roman" w:cs="Times New Roman"/>
      <w:b/>
      <w:bCs/>
      <w:color w:val="0000FF"/>
    </w:rPr>
  </w:style>
  <w:style w:type="character" w:styleId="a3">
    <w:name w:val="Strong"/>
    <w:qFormat/>
    <w:rsid w:val="000F119E"/>
    <w:rPr>
      <w:b/>
      <w:bCs/>
    </w:rPr>
  </w:style>
  <w:style w:type="paragraph" w:styleId="a4">
    <w:name w:val="Normal (Web)"/>
    <w:basedOn w:val="a"/>
    <w:rsid w:val="000F119E"/>
    <w:pPr>
      <w:spacing w:before="100" w:beforeAutospacing="1" w:after="100" w:afterAutospacing="1"/>
    </w:pPr>
    <w:rPr>
      <w:lang w:val="en-GB" w:eastAsia="en-GB"/>
    </w:rPr>
  </w:style>
  <w:style w:type="character" w:styleId="a5">
    <w:name w:val="Hyperlink"/>
    <w:rsid w:val="000F119E"/>
    <w:rPr>
      <w:color w:val="0000FF"/>
      <w:u w:val="single"/>
    </w:rPr>
  </w:style>
  <w:style w:type="paragraph" w:styleId="HTML">
    <w:name w:val="HTML Preformatted"/>
    <w:basedOn w:val="a"/>
    <w:link w:val="HTMLChar"/>
    <w:rsid w:val="000F1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HTML 预设格式 Char"/>
    <w:link w:val="HTML"/>
    <w:rsid w:val="000F119E"/>
    <w:rPr>
      <w:rFonts w:ascii="Courier New" w:eastAsia="Times New Roman" w:hAnsi="Courier New" w:cs="Courier New"/>
      <w:sz w:val="20"/>
      <w:szCs w:val="20"/>
    </w:rPr>
  </w:style>
  <w:style w:type="character" w:customStyle="1" w:styleId="ti2">
    <w:name w:val="ti2"/>
    <w:basedOn w:val="a0"/>
    <w:rsid w:val="000F119E"/>
  </w:style>
  <w:style w:type="character" w:customStyle="1" w:styleId="featuredlinkouts">
    <w:name w:val="featured_linkouts"/>
    <w:basedOn w:val="a0"/>
    <w:rsid w:val="000F119E"/>
  </w:style>
  <w:style w:type="character" w:customStyle="1" w:styleId="linkbar">
    <w:name w:val="linkbar"/>
    <w:basedOn w:val="a0"/>
    <w:rsid w:val="000F119E"/>
  </w:style>
  <w:style w:type="character" w:styleId="a6">
    <w:name w:val="FollowedHyperlink"/>
    <w:rsid w:val="000F119E"/>
    <w:rPr>
      <w:color w:val="800080"/>
      <w:u w:val="single"/>
    </w:rPr>
  </w:style>
  <w:style w:type="character" w:customStyle="1" w:styleId="blueboldbody1">
    <w:name w:val="blueboldbody1"/>
    <w:rsid w:val="000F119E"/>
    <w:rPr>
      <w:rFonts w:ascii="Verdana" w:hAnsi="Verdana" w:hint="default"/>
      <w:b/>
      <w:bCs/>
      <w:color w:val="333399"/>
      <w:sz w:val="17"/>
      <w:szCs w:val="17"/>
    </w:rPr>
  </w:style>
  <w:style w:type="paragraph" w:styleId="a7">
    <w:name w:val="Body Text"/>
    <w:basedOn w:val="a"/>
    <w:link w:val="Char"/>
    <w:rsid w:val="000F119E"/>
    <w:pPr>
      <w:spacing w:line="480" w:lineRule="auto"/>
      <w:jc w:val="both"/>
    </w:pPr>
  </w:style>
  <w:style w:type="character" w:customStyle="1" w:styleId="Char">
    <w:name w:val="正文文本 Char"/>
    <w:link w:val="a7"/>
    <w:rsid w:val="000F119E"/>
    <w:rPr>
      <w:rFonts w:ascii="Times New Roman" w:eastAsia="Times New Roman" w:hAnsi="Times New Roman" w:cs="Times New Roman"/>
    </w:rPr>
  </w:style>
  <w:style w:type="paragraph" w:styleId="a8">
    <w:name w:val="header"/>
    <w:basedOn w:val="a"/>
    <w:link w:val="Char0"/>
    <w:rsid w:val="000F119E"/>
    <w:pPr>
      <w:tabs>
        <w:tab w:val="center" w:pos="4320"/>
        <w:tab w:val="right" w:pos="8640"/>
      </w:tabs>
    </w:pPr>
  </w:style>
  <w:style w:type="character" w:customStyle="1" w:styleId="Char0">
    <w:name w:val="页眉 Char"/>
    <w:link w:val="a8"/>
    <w:rsid w:val="000F119E"/>
    <w:rPr>
      <w:rFonts w:ascii="Times New Roman" w:eastAsia="Times New Roman" w:hAnsi="Times New Roman" w:cs="Times New Roman"/>
    </w:rPr>
  </w:style>
  <w:style w:type="character" w:styleId="a9">
    <w:name w:val="page number"/>
    <w:basedOn w:val="a0"/>
    <w:rsid w:val="000F119E"/>
  </w:style>
  <w:style w:type="character" w:styleId="aa">
    <w:name w:val="annotation reference"/>
    <w:uiPriority w:val="99"/>
    <w:rsid w:val="000F119E"/>
    <w:rPr>
      <w:sz w:val="18"/>
    </w:rPr>
  </w:style>
  <w:style w:type="paragraph" w:styleId="ab">
    <w:name w:val="annotation text"/>
    <w:basedOn w:val="a"/>
    <w:link w:val="Char1"/>
    <w:uiPriority w:val="99"/>
    <w:rsid w:val="000F119E"/>
  </w:style>
  <w:style w:type="character" w:customStyle="1" w:styleId="Char1">
    <w:name w:val="批注文字 Char"/>
    <w:link w:val="ab"/>
    <w:uiPriority w:val="99"/>
    <w:rsid w:val="000F119E"/>
    <w:rPr>
      <w:rFonts w:ascii="Times New Roman" w:eastAsia="Times New Roman" w:hAnsi="Times New Roman" w:cs="Times New Roman"/>
    </w:rPr>
  </w:style>
  <w:style w:type="paragraph" w:styleId="ac">
    <w:name w:val="annotation subject"/>
    <w:basedOn w:val="ab"/>
    <w:next w:val="ab"/>
    <w:link w:val="Char2"/>
    <w:semiHidden/>
    <w:rsid w:val="000F119E"/>
  </w:style>
  <w:style w:type="character" w:customStyle="1" w:styleId="Char2">
    <w:name w:val="批注主题 Char"/>
    <w:basedOn w:val="Char1"/>
    <w:link w:val="ac"/>
    <w:semiHidden/>
    <w:rsid w:val="000F119E"/>
    <w:rPr>
      <w:rFonts w:ascii="Times New Roman" w:eastAsia="Times New Roman" w:hAnsi="Times New Roman" w:cs="Times New Roman"/>
    </w:rPr>
  </w:style>
  <w:style w:type="paragraph" w:styleId="ad">
    <w:name w:val="Balloon Text"/>
    <w:basedOn w:val="a"/>
    <w:link w:val="Char3"/>
    <w:semiHidden/>
    <w:rsid w:val="000F119E"/>
    <w:rPr>
      <w:rFonts w:ascii="Lucida Grande" w:hAnsi="Lucida Grande"/>
      <w:sz w:val="18"/>
      <w:szCs w:val="18"/>
    </w:rPr>
  </w:style>
  <w:style w:type="character" w:customStyle="1" w:styleId="Char3">
    <w:name w:val="批注框文本 Char"/>
    <w:link w:val="ad"/>
    <w:semiHidden/>
    <w:rsid w:val="000F119E"/>
    <w:rPr>
      <w:rFonts w:ascii="Lucida Grande" w:eastAsia="Times New Roman" w:hAnsi="Lucida Grande" w:cs="Times New Roman"/>
      <w:sz w:val="18"/>
      <w:szCs w:val="18"/>
    </w:rPr>
  </w:style>
  <w:style w:type="paragraph" w:customStyle="1" w:styleId="LightList-Accent31">
    <w:name w:val="Light List - Accent 31"/>
    <w:hidden/>
    <w:semiHidden/>
    <w:rsid w:val="000F119E"/>
    <w:rPr>
      <w:rFonts w:ascii="Times New Roman" w:eastAsia="Times New Roman" w:hAnsi="Times New Roman"/>
    </w:rPr>
  </w:style>
  <w:style w:type="paragraph" w:styleId="20">
    <w:name w:val="Body Text 2"/>
    <w:basedOn w:val="a"/>
    <w:link w:val="2Char0"/>
    <w:rsid w:val="000F119E"/>
    <w:pPr>
      <w:spacing w:line="360" w:lineRule="auto"/>
      <w:jc w:val="both"/>
    </w:pPr>
    <w:rPr>
      <w:color w:val="0000FF"/>
    </w:rPr>
  </w:style>
  <w:style w:type="character" w:customStyle="1" w:styleId="2Char0">
    <w:name w:val="正文文本 2 Char"/>
    <w:link w:val="20"/>
    <w:rsid w:val="000F119E"/>
    <w:rPr>
      <w:rFonts w:ascii="Times New Roman" w:eastAsia="Times New Roman" w:hAnsi="Times New Roman" w:cs="Times New Roman"/>
      <w:color w:val="0000FF"/>
    </w:rPr>
  </w:style>
  <w:style w:type="character" w:customStyle="1" w:styleId="ti">
    <w:name w:val="ti"/>
    <w:basedOn w:val="a0"/>
    <w:rsid w:val="000F119E"/>
  </w:style>
  <w:style w:type="character" w:customStyle="1" w:styleId="volume">
    <w:name w:val="volume"/>
    <w:basedOn w:val="a0"/>
    <w:rsid w:val="000F119E"/>
  </w:style>
  <w:style w:type="character" w:customStyle="1" w:styleId="issue">
    <w:name w:val="issue"/>
    <w:basedOn w:val="a0"/>
    <w:rsid w:val="000F119E"/>
  </w:style>
  <w:style w:type="character" w:customStyle="1" w:styleId="pages">
    <w:name w:val="pages"/>
    <w:basedOn w:val="a0"/>
    <w:rsid w:val="000F119E"/>
  </w:style>
  <w:style w:type="character" w:customStyle="1" w:styleId="author-info">
    <w:name w:val="author-info"/>
    <w:basedOn w:val="a0"/>
    <w:rsid w:val="000F119E"/>
  </w:style>
  <w:style w:type="character" w:customStyle="1" w:styleId="name">
    <w:name w:val="name"/>
    <w:basedOn w:val="a0"/>
    <w:rsid w:val="000F119E"/>
  </w:style>
  <w:style w:type="character" w:customStyle="1" w:styleId="surname">
    <w:name w:val="surname"/>
    <w:basedOn w:val="a0"/>
    <w:rsid w:val="000F119E"/>
  </w:style>
  <w:style w:type="character" w:customStyle="1" w:styleId="forenames">
    <w:name w:val="forenames"/>
    <w:basedOn w:val="a0"/>
    <w:rsid w:val="000F119E"/>
  </w:style>
  <w:style w:type="character" w:customStyle="1" w:styleId="reference-document-title">
    <w:name w:val="reference-document-title"/>
    <w:basedOn w:val="a0"/>
    <w:rsid w:val="000F119E"/>
  </w:style>
  <w:style w:type="character" w:customStyle="1" w:styleId="reference-journal-title">
    <w:name w:val="reference-journal-title"/>
    <w:basedOn w:val="a0"/>
    <w:rsid w:val="000F119E"/>
  </w:style>
  <w:style w:type="character" w:customStyle="1" w:styleId="reference-date">
    <w:name w:val="reference-date"/>
    <w:basedOn w:val="a0"/>
    <w:rsid w:val="000F119E"/>
  </w:style>
  <w:style w:type="character" w:customStyle="1" w:styleId="reference-volume">
    <w:name w:val="reference-volume"/>
    <w:basedOn w:val="a0"/>
    <w:rsid w:val="000F119E"/>
  </w:style>
  <w:style w:type="character" w:customStyle="1" w:styleId="reference-page">
    <w:name w:val="reference-page"/>
    <w:basedOn w:val="a0"/>
    <w:rsid w:val="000F119E"/>
  </w:style>
  <w:style w:type="paragraph" w:styleId="ae">
    <w:name w:val="footer"/>
    <w:basedOn w:val="a"/>
    <w:link w:val="Char4"/>
    <w:rsid w:val="000F119E"/>
    <w:pPr>
      <w:tabs>
        <w:tab w:val="center" w:pos="4320"/>
        <w:tab w:val="right" w:pos="8640"/>
      </w:tabs>
    </w:pPr>
  </w:style>
  <w:style w:type="character" w:customStyle="1" w:styleId="Char4">
    <w:name w:val="页脚 Char"/>
    <w:link w:val="ae"/>
    <w:rsid w:val="000F119E"/>
    <w:rPr>
      <w:rFonts w:ascii="Times New Roman" w:eastAsia="Times New Roman" w:hAnsi="Times New Roman" w:cs="Times New Roman"/>
    </w:rPr>
  </w:style>
  <w:style w:type="paragraph" w:styleId="af">
    <w:name w:val="Document Map"/>
    <w:basedOn w:val="a"/>
    <w:link w:val="Char5"/>
    <w:uiPriority w:val="99"/>
    <w:semiHidden/>
    <w:unhideWhenUsed/>
    <w:rsid w:val="00881EFE"/>
    <w:rPr>
      <w:rFonts w:ascii="Lucida Grande" w:hAnsi="Lucida Grande"/>
    </w:rPr>
  </w:style>
  <w:style w:type="character" w:customStyle="1" w:styleId="Char5">
    <w:name w:val="文档结构图 Char"/>
    <w:link w:val="af"/>
    <w:uiPriority w:val="99"/>
    <w:semiHidden/>
    <w:rsid w:val="00881EFE"/>
    <w:rPr>
      <w:rFonts w:ascii="Lucida Grande" w:eastAsia="Times New Roman" w:hAnsi="Lucida Grande"/>
      <w:sz w:val="24"/>
      <w:szCs w:val="24"/>
    </w:rPr>
  </w:style>
  <w:style w:type="paragraph" w:customStyle="1" w:styleId="EndNoteBibliographyTitle">
    <w:name w:val="EndNote Bibliography Title"/>
    <w:basedOn w:val="a"/>
    <w:rsid w:val="002413F2"/>
    <w:pPr>
      <w:jc w:val="center"/>
    </w:pPr>
  </w:style>
  <w:style w:type="paragraph" w:customStyle="1" w:styleId="EndNoteBibliography">
    <w:name w:val="EndNote Bibliography"/>
    <w:basedOn w:val="a"/>
    <w:rsid w:val="002413F2"/>
    <w:pPr>
      <w:spacing w:line="480" w:lineRule="auto"/>
      <w:jc w:val="both"/>
    </w:pPr>
  </w:style>
  <w:style w:type="paragraph" w:styleId="af0">
    <w:name w:val="Revision"/>
    <w:hidden/>
    <w:semiHidden/>
    <w:rsid w:val="000F56B6"/>
    <w:rPr>
      <w:rFonts w:ascii="Times New Roman" w:eastAsia="Times New Roman" w:hAnsi="Times New Roman"/>
    </w:rPr>
  </w:style>
  <w:style w:type="paragraph" w:styleId="af1">
    <w:name w:val="List Paragraph"/>
    <w:basedOn w:val="a"/>
    <w:rsid w:val="00DA13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trong" w:semiHidden="0" w:unhideWhenUsed="0" w:qFormat="1"/>
    <w:lsdException w:name="Emphasis" w:semiHidden="0" w:unhideWhenUsed="0"/>
    <w:lsdException w:name="Document Map" w:uiPriority="99"/>
    <w:lsdException w:name="No Lis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0F119E"/>
    <w:rPr>
      <w:rFonts w:ascii="Times New Roman" w:eastAsia="Times New Roman" w:hAnsi="Times New Roman"/>
    </w:rPr>
  </w:style>
  <w:style w:type="paragraph" w:styleId="1">
    <w:name w:val="heading 1"/>
    <w:basedOn w:val="a"/>
    <w:next w:val="a"/>
    <w:link w:val="1Char"/>
    <w:qFormat/>
    <w:rsid w:val="000F119E"/>
    <w:pPr>
      <w:keepNext/>
      <w:spacing w:line="480" w:lineRule="auto"/>
      <w:outlineLvl w:val="0"/>
    </w:pPr>
    <w:rPr>
      <w:b/>
      <w:bCs/>
      <w:color w:val="000000"/>
      <w:szCs w:val="19"/>
    </w:rPr>
  </w:style>
  <w:style w:type="paragraph" w:styleId="2">
    <w:name w:val="heading 2"/>
    <w:basedOn w:val="a"/>
    <w:next w:val="a"/>
    <w:link w:val="2Char"/>
    <w:qFormat/>
    <w:rsid w:val="000F119E"/>
    <w:pPr>
      <w:keepNext/>
      <w:spacing w:line="480" w:lineRule="auto"/>
      <w:outlineLvl w:val="1"/>
    </w:pPr>
    <w:rPr>
      <w:b/>
      <w:bCs/>
      <w:szCs w:val="21"/>
    </w:rPr>
  </w:style>
  <w:style w:type="paragraph" w:styleId="3">
    <w:name w:val="heading 3"/>
    <w:basedOn w:val="a"/>
    <w:next w:val="a"/>
    <w:link w:val="3Char"/>
    <w:qFormat/>
    <w:rsid w:val="000F119E"/>
    <w:pPr>
      <w:keepNext/>
      <w:spacing w:line="480" w:lineRule="auto"/>
      <w:jc w:val="both"/>
      <w:outlineLvl w:val="2"/>
    </w:pPr>
    <w:rPr>
      <w:b/>
      <w:bCs/>
      <w:sz w:val="20"/>
    </w:rPr>
  </w:style>
  <w:style w:type="paragraph" w:styleId="4">
    <w:name w:val="heading 4"/>
    <w:basedOn w:val="a"/>
    <w:next w:val="a"/>
    <w:link w:val="4Char"/>
    <w:qFormat/>
    <w:rsid w:val="000F119E"/>
    <w:pPr>
      <w:keepNext/>
      <w:jc w:val="both"/>
      <w:outlineLvl w:val="3"/>
    </w:pPr>
    <w:rPr>
      <w:b/>
      <w:bCs/>
    </w:rPr>
  </w:style>
  <w:style w:type="paragraph" w:styleId="5">
    <w:name w:val="heading 5"/>
    <w:basedOn w:val="a"/>
    <w:next w:val="a"/>
    <w:link w:val="5Char"/>
    <w:qFormat/>
    <w:rsid w:val="000F119E"/>
    <w:pPr>
      <w:keepNext/>
      <w:spacing w:line="480" w:lineRule="auto"/>
      <w:outlineLvl w:val="4"/>
    </w:pPr>
    <w:rPr>
      <w:b/>
      <w:i/>
    </w:rPr>
  </w:style>
  <w:style w:type="paragraph" w:styleId="6">
    <w:name w:val="heading 6"/>
    <w:basedOn w:val="a"/>
    <w:next w:val="a"/>
    <w:link w:val="6Char"/>
    <w:qFormat/>
    <w:rsid w:val="000F119E"/>
    <w:pPr>
      <w:keepNext/>
      <w:spacing w:line="480" w:lineRule="auto"/>
      <w:jc w:val="both"/>
      <w:outlineLvl w:val="5"/>
    </w:pPr>
    <w:rPr>
      <w:b/>
      <w:i/>
    </w:rPr>
  </w:style>
  <w:style w:type="paragraph" w:styleId="7">
    <w:name w:val="heading 7"/>
    <w:basedOn w:val="a"/>
    <w:next w:val="a"/>
    <w:link w:val="7Char"/>
    <w:qFormat/>
    <w:rsid w:val="000F119E"/>
    <w:pPr>
      <w:keepNext/>
      <w:spacing w:line="480" w:lineRule="auto"/>
      <w:jc w:val="both"/>
      <w:outlineLvl w:val="6"/>
    </w:pPr>
    <w:rPr>
      <w:b/>
      <w:bCs/>
      <w:color w:val="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0F119E"/>
    <w:rPr>
      <w:rFonts w:ascii="Times New Roman" w:eastAsia="Times New Roman" w:hAnsi="Times New Roman" w:cs="Times New Roman"/>
      <w:b/>
      <w:bCs/>
      <w:color w:val="000000"/>
      <w:szCs w:val="19"/>
    </w:rPr>
  </w:style>
  <w:style w:type="character" w:customStyle="1" w:styleId="2Char">
    <w:name w:val="标题 2 Char"/>
    <w:link w:val="2"/>
    <w:rsid w:val="000F119E"/>
    <w:rPr>
      <w:rFonts w:ascii="Times New Roman" w:eastAsia="Times New Roman" w:hAnsi="Times New Roman" w:cs="Times New Roman"/>
      <w:b/>
      <w:bCs/>
      <w:szCs w:val="21"/>
    </w:rPr>
  </w:style>
  <w:style w:type="character" w:customStyle="1" w:styleId="3Char">
    <w:name w:val="标题 3 Char"/>
    <w:link w:val="3"/>
    <w:rsid w:val="000F119E"/>
    <w:rPr>
      <w:rFonts w:ascii="Times New Roman" w:eastAsia="Times New Roman" w:hAnsi="Times New Roman" w:cs="Times New Roman"/>
      <w:b/>
      <w:bCs/>
      <w:sz w:val="20"/>
    </w:rPr>
  </w:style>
  <w:style w:type="character" w:customStyle="1" w:styleId="4Char">
    <w:name w:val="标题 4 Char"/>
    <w:link w:val="4"/>
    <w:rsid w:val="000F119E"/>
    <w:rPr>
      <w:rFonts w:ascii="Times New Roman" w:eastAsia="Times New Roman" w:hAnsi="Times New Roman" w:cs="Times New Roman"/>
      <w:b/>
      <w:bCs/>
    </w:rPr>
  </w:style>
  <w:style w:type="character" w:customStyle="1" w:styleId="5Char">
    <w:name w:val="标题 5 Char"/>
    <w:link w:val="5"/>
    <w:rsid w:val="000F119E"/>
    <w:rPr>
      <w:rFonts w:ascii="Times New Roman" w:eastAsia="Times New Roman" w:hAnsi="Times New Roman" w:cs="Times New Roman"/>
      <w:b/>
      <w:i/>
    </w:rPr>
  </w:style>
  <w:style w:type="character" w:customStyle="1" w:styleId="6Char">
    <w:name w:val="标题 6 Char"/>
    <w:link w:val="6"/>
    <w:rsid w:val="000F119E"/>
    <w:rPr>
      <w:rFonts w:ascii="Times New Roman" w:eastAsia="Times New Roman" w:hAnsi="Times New Roman" w:cs="Times New Roman"/>
      <w:b/>
      <w:i/>
    </w:rPr>
  </w:style>
  <w:style w:type="character" w:customStyle="1" w:styleId="7Char">
    <w:name w:val="标题 7 Char"/>
    <w:link w:val="7"/>
    <w:rsid w:val="000F119E"/>
    <w:rPr>
      <w:rFonts w:ascii="Times New Roman" w:eastAsia="Times New Roman" w:hAnsi="Times New Roman" w:cs="Times New Roman"/>
      <w:b/>
      <w:bCs/>
      <w:color w:val="0000FF"/>
    </w:rPr>
  </w:style>
  <w:style w:type="character" w:styleId="a3">
    <w:name w:val="Strong"/>
    <w:qFormat/>
    <w:rsid w:val="000F119E"/>
    <w:rPr>
      <w:b/>
      <w:bCs/>
    </w:rPr>
  </w:style>
  <w:style w:type="paragraph" w:styleId="a4">
    <w:name w:val="Normal (Web)"/>
    <w:basedOn w:val="a"/>
    <w:rsid w:val="000F119E"/>
    <w:pPr>
      <w:spacing w:before="100" w:beforeAutospacing="1" w:after="100" w:afterAutospacing="1"/>
    </w:pPr>
    <w:rPr>
      <w:lang w:val="en-GB" w:eastAsia="en-GB"/>
    </w:rPr>
  </w:style>
  <w:style w:type="character" w:styleId="a5">
    <w:name w:val="Hyperlink"/>
    <w:rsid w:val="000F119E"/>
    <w:rPr>
      <w:color w:val="0000FF"/>
      <w:u w:val="single"/>
    </w:rPr>
  </w:style>
  <w:style w:type="paragraph" w:styleId="HTML">
    <w:name w:val="HTML Preformatted"/>
    <w:basedOn w:val="a"/>
    <w:link w:val="HTMLChar"/>
    <w:rsid w:val="000F1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HTML 预设格式 Char"/>
    <w:link w:val="HTML"/>
    <w:rsid w:val="000F119E"/>
    <w:rPr>
      <w:rFonts w:ascii="Courier New" w:eastAsia="Times New Roman" w:hAnsi="Courier New" w:cs="Courier New"/>
      <w:sz w:val="20"/>
      <w:szCs w:val="20"/>
    </w:rPr>
  </w:style>
  <w:style w:type="character" w:customStyle="1" w:styleId="ti2">
    <w:name w:val="ti2"/>
    <w:basedOn w:val="a0"/>
    <w:rsid w:val="000F119E"/>
  </w:style>
  <w:style w:type="character" w:customStyle="1" w:styleId="featuredlinkouts">
    <w:name w:val="featured_linkouts"/>
    <w:basedOn w:val="a0"/>
    <w:rsid w:val="000F119E"/>
  </w:style>
  <w:style w:type="character" w:customStyle="1" w:styleId="linkbar">
    <w:name w:val="linkbar"/>
    <w:basedOn w:val="a0"/>
    <w:rsid w:val="000F119E"/>
  </w:style>
  <w:style w:type="character" w:styleId="a6">
    <w:name w:val="FollowedHyperlink"/>
    <w:rsid w:val="000F119E"/>
    <w:rPr>
      <w:color w:val="800080"/>
      <w:u w:val="single"/>
    </w:rPr>
  </w:style>
  <w:style w:type="character" w:customStyle="1" w:styleId="blueboldbody1">
    <w:name w:val="blueboldbody1"/>
    <w:rsid w:val="000F119E"/>
    <w:rPr>
      <w:rFonts w:ascii="Verdana" w:hAnsi="Verdana" w:hint="default"/>
      <w:b/>
      <w:bCs/>
      <w:color w:val="333399"/>
      <w:sz w:val="17"/>
      <w:szCs w:val="17"/>
    </w:rPr>
  </w:style>
  <w:style w:type="paragraph" w:styleId="a7">
    <w:name w:val="Body Text"/>
    <w:basedOn w:val="a"/>
    <w:link w:val="Char"/>
    <w:rsid w:val="000F119E"/>
    <w:pPr>
      <w:spacing w:line="480" w:lineRule="auto"/>
      <w:jc w:val="both"/>
    </w:pPr>
  </w:style>
  <w:style w:type="character" w:customStyle="1" w:styleId="Char">
    <w:name w:val="正文文本 Char"/>
    <w:link w:val="a7"/>
    <w:rsid w:val="000F119E"/>
    <w:rPr>
      <w:rFonts w:ascii="Times New Roman" w:eastAsia="Times New Roman" w:hAnsi="Times New Roman" w:cs="Times New Roman"/>
    </w:rPr>
  </w:style>
  <w:style w:type="paragraph" w:styleId="a8">
    <w:name w:val="header"/>
    <w:basedOn w:val="a"/>
    <w:link w:val="Char0"/>
    <w:rsid w:val="000F119E"/>
    <w:pPr>
      <w:tabs>
        <w:tab w:val="center" w:pos="4320"/>
        <w:tab w:val="right" w:pos="8640"/>
      </w:tabs>
    </w:pPr>
  </w:style>
  <w:style w:type="character" w:customStyle="1" w:styleId="Char0">
    <w:name w:val="页眉 Char"/>
    <w:link w:val="a8"/>
    <w:rsid w:val="000F119E"/>
    <w:rPr>
      <w:rFonts w:ascii="Times New Roman" w:eastAsia="Times New Roman" w:hAnsi="Times New Roman" w:cs="Times New Roman"/>
    </w:rPr>
  </w:style>
  <w:style w:type="character" w:styleId="a9">
    <w:name w:val="page number"/>
    <w:basedOn w:val="a0"/>
    <w:rsid w:val="000F119E"/>
  </w:style>
  <w:style w:type="character" w:styleId="aa">
    <w:name w:val="annotation reference"/>
    <w:uiPriority w:val="99"/>
    <w:rsid w:val="000F119E"/>
    <w:rPr>
      <w:sz w:val="18"/>
    </w:rPr>
  </w:style>
  <w:style w:type="paragraph" w:styleId="ab">
    <w:name w:val="annotation text"/>
    <w:basedOn w:val="a"/>
    <w:link w:val="Char1"/>
    <w:uiPriority w:val="99"/>
    <w:rsid w:val="000F119E"/>
  </w:style>
  <w:style w:type="character" w:customStyle="1" w:styleId="Char1">
    <w:name w:val="批注文字 Char"/>
    <w:link w:val="ab"/>
    <w:uiPriority w:val="99"/>
    <w:rsid w:val="000F119E"/>
    <w:rPr>
      <w:rFonts w:ascii="Times New Roman" w:eastAsia="Times New Roman" w:hAnsi="Times New Roman" w:cs="Times New Roman"/>
    </w:rPr>
  </w:style>
  <w:style w:type="paragraph" w:styleId="ac">
    <w:name w:val="annotation subject"/>
    <w:basedOn w:val="ab"/>
    <w:next w:val="ab"/>
    <w:link w:val="Char2"/>
    <w:semiHidden/>
    <w:rsid w:val="000F119E"/>
  </w:style>
  <w:style w:type="character" w:customStyle="1" w:styleId="Char2">
    <w:name w:val="批注主题 Char"/>
    <w:basedOn w:val="Char1"/>
    <w:link w:val="ac"/>
    <w:semiHidden/>
    <w:rsid w:val="000F119E"/>
    <w:rPr>
      <w:rFonts w:ascii="Times New Roman" w:eastAsia="Times New Roman" w:hAnsi="Times New Roman" w:cs="Times New Roman"/>
    </w:rPr>
  </w:style>
  <w:style w:type="paragraph" w:styleId="ad">
    <w:name w:val="Balloon Text"/>
    <w:basedOn w:val="a"/>
    <w:link w:val="Char3"/>
    <w:semiHidden/>
    <w:rsid w:val="000F119E"/>
    <w:rPr>
      <w:rFonts w:ascii="Lucida Grande" w:hAnsi="Lucida Grande"/>
      <w:sz w:val="18"/>
      <w:szCs w:val="18"/>
    </w:rPr>
  </w:style>
  <w:style w:type="character" w:customStyle="1" w:styleId="Char3">
    <w:name w:val="批注框文本 Char"/>
    <w:link w:val="ad"/>
    <w:semiHidden/>
    <w:rsid w:val="000F119E"/>
    <w:rPr>
      <w:rFonts w:ascii="Lucida Grande" w:eastAsia="Times New Roman" w:hAnsi="Lucida Grande" w:cs="Times New Roman"/>
      <w:sz w:val="18"/>
      <w:szCs w:val="18"/>
    </w:rPr>
  </w:style>
  <w:style w:type="paragraph" w:customStyle="1" w:styleId="LightList-Accent31">
    <w:name w:val="Light List - Accent 31"/>
    <w:hidden/>
    <w:semiHidden/>
    <w:rsid w:val="000F119E"/>
    <w:rPr>
      <w:rFonts w:ascii="Times New Roman" w:eastAsia="Times New Roman" w:hAnsi="Times New Roman"/>
    </w:rPr>
  </w:style>
  <w:style w:type="paragraph" w:styleId="20">
    <w:name w:val="Body Text 2"/>
    <w:basedOn w:val="a"/>
    <w:link w:val="2Char0"/>
    <w:rsid w:val="000F119E"/>
    <w:pPr>
      <w:spacing w:line="360" w:lineRule="auto"/>
      <w:jc w:val="both"/>
    </w:pPr>
    <w:rPr>
      <w:color w:val="0000FF"/>
    </w:rPr>
  </w:style>
  <w:style w:type="character" w:customStyle="1" w:styleId="2Char0">
    <w:name w:val="正文文本 2 Char"/>
    <w:link w:val="20"/>
    <w:rsid w:val="000F119E"/>
    <w:rPr>
      <w:rFonts w:ascii="Times New Roman" w:eastAsia="Times New Roman" w:hAnsi="Times New Roman" w:cs="Times New Roman"/>
      <w:color w:val="0000FF"/>
    </w:rPr>
  </w:style>
  <w:style w:type="character" w:customStyle="1" w:styleId="ti">
    <w:name w:val="ti"/>
    <w:basedOn w:val="a0"/>
    <w:rsid w:val="000F119E"/>
  </w:style>
  <w:style w:type="character" w:customStyle="1" w:styleId="volume">
    <w:name w:val="volume"/>
    <w:basedOn w:val="a0"/>
    <w:rsid w:val="000F119E"/>
  </w:style>
  <w:style w:type="character" w:customStyle="1" w:styleId="issue">
    <w:name w:val="issue"/>
    <w:basedOn w:val="a0"/>
    <w:rsid w:val="000F119E"/>
  </w:style>
  <w:style w:type="character" w:customStyle="1" w:styleId="pages">
    <w:name w:val="pages"/>
    <w:basedOn w:val="a0"/>
    <w:rsid w:val="000F119E"/>
  </w:style>
  <w:style w:type="character" w:customStyle="1" w:styleId="author-info">
    <w:name w:val="author-info"/>
    <w:basedOn w:val="a0"/>
    <w:rsid w:val="000F119E"/>
  </w:style>
  <w:style w:type="character" w:customStyle="1" w:styleId="name">
    <w:name w:val="name"/>
    <w:basedOn w:val="a0"/>
    <w:rsid w:val="000F119E"/>
  </w:style>
  <w:style w:type="character" w:customStyle="1" w:styleId="surname">
    <w:name w:val="surname"/>
    <w:basedOn w:val="a0"/>
    <w:rsid w:val="000F119E"/>
  </w:style>
  <w:style w:type="character" w:customStyle="1" w:styleId="forenames">
    <w:name w:val="forenames"/>
    <w:basedOn w:val="a0"/>
    <w:rsid w:val="000F119E"/>
  </w:style>
  <w:style w:type="character" w:customStyle="1" w:styleId="reference-document-title">
    <w:name w:val="reference-document-title"/>
    <w:basedOn w:val="a0"/>
    <w:rsid w:val="000F119E"/>
  </w:style>
  <w:style w:type="character" w:customStyle="1" w:styleId="reference-journal-title">
    <w:name w:val="reference-journal-title"/>
    <w:basedOn w:val="a0"/>
    <w:rsid w:val="000F119E"/>
  </w:style>
  <w:style w:type="character" w:customStyle="1" w:styleId="reference-date">
    <w:name w:val="reference-date"/>
    <w:basedOn w:val="a0"/>
    <w:rsid w:val="000F119E"/>
  </w:style>
  <w:style w:type="character" w:customStyle="1" w:styleId="reference-volume">
    <w:name w:val="reference-volume"/>
    <w:basedOn w:val="a0"/>
    <w:rsid w:val="000F119E"/>
  </w:style>
  <w:style w:type="character" w:customStyle="1" w:styleId="reference-page">
    <w:name w:val="reference-page"/>
    <w:basedOn w:val="a0"/>
    <w:rsid w:val="000F119E"/>
  </w:style>
  <w:style w:type="paragraph" w:styleId="ae">
    <w:name w:val="footer"/>
    <w:basedOn w:val="a"/>
    <w:link w:val="Char4"/>
    <w:rsid w:val="000F119E"/>
    <w:pPr>
      <w:tabs>
        <w:tab w:val="center" w:pos="4320"/>
        <w:tab w:val="right" w:pos="8640"/>
      </w:tabs>
    </w:pPr>
  </w:style>
  <w:style w:type="character" w:customStyle="1" w:styleId="Char4">
    <w:name w:val="页脚 Char"/>
    <w:link w:val="ae"/>
    <w:rsid w:val="000F119E"/>
    <w:rPr>
      <w:rFonts w:ascii="Times New Roman" w:eastAsia="Times New Roman" w:hAnsi="Times New Roman" w:cs="Times New Roman"/>
    </w:rPr>
  </w:style>
  <w:style w:type="paragraph" w:styleId="af">
    <w:name w:val="Document Map"/>
    <w:basedOn w:val="a"/>
    <w:link w:val="Char5"/>
    <w:uiPriority w:val="99"/>
    <w:semiHidden/>
    <w:unhideWhenUsed/>
    <w:rsid w:val="00881EFE"/>
    <w:rPr>
      <w:rFonts w:ascii="Lucida Grande" w:hAnsi="Lucida Grande"/>
    </w:rPr>
  </w:style>
  <w:style w:type="character" w:customStyle="1" w:styleId="Char5">
    <w:name w:val="文档结构图 Char"/>
    <w:link w:val="af"/>
    <w:uiPriority w:val="99"/>
    <w:semiHidden/>
    <w:rsid w:val="00881EFE"/>
    <w:rPr>
      <w:rFonts w:ascii="Lucida Grande" w:eastAsia="Times New Roman" w:hAnsi="Lucida Grande"/>
      <w:sz w:val="24"/>
      <w:szCs w:val="24"/>
    </w:rPr>
  </w:style>
  <w:style w:type="paragraph" w:customStyle="1" w:styleId="EndNoteBibliographyTitle">
    <w:name w:val="EndNote Bibliography Title"/>
    <w:basedOn w:val="a"/>
    <w:rsid w:val="002413F2"/>
    <w:pPr>
      <w:jc w:val="center"/>
    </w:pPr>
  </w:style>
  <w:style w:type="paragraph" w:customStyle="1" w:styleId="EndNoteBibliography">
    <w:name w:val="EndNote Bibliography"/>
    <w:basedOn w:val="a"/>
    <w:rsid w:val="002413F2"/>
    <w:pPr>
      <w:spacing w:line="480" w:lineRule="auto"/>
      <w:jc w:val="both"/>
    </w:pPr>
  </w:style>
  <w:style w:type="paragraph" w:styleId="af0">
    <w:name w:val="Revision"/>
    <w:hidden/>
    <w:semiHidden/>
    <w:rsid w:val="000F56B6"/>
    <w:rPr>
      <w:rFonts w:ascii="Times New Roman" w:eastAsia="Times New Roman" w:hAnsi="Times New Roman"/>
    </w:rPr>
  </w:style>
  <w:style w:type="paragraph" w:styleId="af1">
    <w:name w:val="List Paragraph"/>
    <w:basedOn w:val="a"/>
    <w:rsid w:val="00DA13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005390">
      <w:bodyDiv w:val="1"/>
      <w:marLeft w:val="0"/>
      <w:marRight w:val="0"/>
      <w:marTop w:val="0"/>
      <w:marBottom w:val="0"/>
      <w:divBdr>
        <w:top w:val="none" w:sz="0" w:space="0" w:color="auto"/>
        <w:left w:val="none" w:sz="0" w:space="0" w:color="auto"/>
        <w:bottom w:val="none" w:sz="0" w:space="0" w:color="auto"/>
        <w:right w:val="none" w:sz="0" w:space="0" w:color="auto"/>
      </w:divBdr>
    </w:div>
    <w:div w:id="1811246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1.xml"/><Relationship Id="rId19" Type="http://schemas.openxmlformats.org/officeDocument/2006/relationships/image" Target="media/image6.TIF"/><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5CA6D-DDB2-4FF4-A511-EF23428EA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12223</Words>
  <Characters>69677</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MANUSCRIPT TITLE PAGE</vt:lpstr>
    </vt:vector>
  </TitlesOfParts>
  <Manager/>
  <Company>NHS</Company>
  <LinksUpToDate>false</LinksUpToDate>
  <CharactersWithSpaces>81737</CharactersWithSpaces>
  <SharedDoc>false</SharedDoc>
  <HyperlinkBase/>
  <HLinks>
    <vt:vector size="24" baseType="variant">
      <vt:variant>
        <vt:i4>8061023</vt:i4>
      </vt:variant>
      <vt:variant>
        <vt:i4>414</vt:i4>
      </vt:variant>
      <vt:variant>
        <vt:i4>0</vt:i4>
      </vt:variant>
      <vt:variant>
        <vt:i4>5</vt:i4>
      </vt:variant>
      <vt:variant>
        <vt:lpwstr>http://www.ema.europa.eu/docs/en_GB/document_library/EPAR_-_Scientific_Discussion/human/000818/WC500027155.pdf</vt:lpwstr>
      </vt:variant>
      <vt:variant>
        <vt:lpwstr/>
      </vt:variant>
      <vt:variant>
        <vt:i4>1376347</vt:i4>
      </vt:variant>
      <vt:variant>
        <vt:i4>411</vt:i4>
      </vt:variant>
      <vt:variant>
        <vt:i4>0</vt:i4>
      </vt:variant>
      <vt:variant>
        <vt:i4>5</vt:i4>
      </vt:variant>
      <vt:variant>
        <vt:lpwstr>http://www.hesonline.nhs.uk/</vt:lpwstr>
      </vt:variant>
      <vt:variant>
        <vt:lpwstr/>
      </vt:variant>
      <vt:variant>
        <vt:i4>1376347</vt:i4>
      </vt:variant>
      <vt:variant>
        <vt:i4>408</vt:i4>
      </vt:variant>
      <vt:variant>
        <vt:i4>0</vt:i4>
      </vt:variant>
      <vt:variant>
        <vt:i4>5</vt:i4>
      </vt:variant>
      <vt:variant>
        <vt:lpwstr>http://www.hesonline.nhs.uk/</vt:lpwstr>
      </vt:variant>
      <vt:variant>
        <vt:lpwstr/>
      </vt:variant>
      <vt:variant>
        <vt:i4>5570571</vt:i4>
      </vt:variant>
      <vt:variant>
        <vt:i4>0</vt:i4>
      </vt:variant>
      <vt:variant>
        <vt:i4>0</vt:i4>
      </vt:variant>
      <vt:variant>
        <vt:i4>5</vt:i4>
      </vt:variant>
      <vt:variant>
        <vt:lpwstr>mailto:md0u812a@mac.com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TITLE PAGE</dc:title>
  <dc:subject/>
  <dc:creator>Muhammed Rafay  Sameem Siddiqui</dc:creator>
  <cp:keywords/>
  <dc:description/>
  <cp:lastModifiedBy>Ma, Ya-Juan (BPG)</cp:lastModifiedBy>
  <cp:revision>5</cp:revision>
  <cp:lastPrinted>2014-01-28T12:38:00Z</cp:lastPrinted>
  <dcterms:created xsi:type="dcterms:W3CDTF">2016-07-31T15:13:00Z</dcterms:created>
  <dcterms:modified xsi:type="dcterms:W3CDTF">2016-08-01T06:25:00Z</dcterms:modified>
  <cp:category/>
</cp:coreProperties>
</file>