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5C4" w:rsidRPr="001670C5" w:rsidRDefault="007C35C4" w:rsidP="001E44D3">
      <w:pPr>
        <w:adjustRightInd w:val="0"/>
        <w:snapToGrid w:val="0"/>
        <w:spacing w:after="0" w:line="360" w:lineRule="auto"/>
        <w:jc w:val="both"/>
        <w:rPr>
          <w:rFonts w:ascii="Book Antiqua" w:eastAsia="Times New Roman" w:hAnsi="Book Antiqua" w:cs="宋体"/>
          <w:b/>
          <w:i/>
          <w:color w:val="auto"/>
          <w:sz w:val="24"/>
          <w:szCs w:val="24"/>
          <w:lang w:val="en-US"/>
        </w:rPr>
      </w:pPr>
      <w:bookmarkStart w:id="0" w:name="OLE_LINK546"/>
      <w:bookmarkStart w:id="1" w:name="OLE_LINK545"/>
      <w:r w:rsidRPr="001670C5">
        <w:rPr>
          <w:rFonts w:ascii="Book Antiqua" w:eastAsia="Times New Roman" w:hAnsi="Book Antiqua" w:cs="宋体"/>
          <w:b/>
          <w:color w:val="auto"/>
          <w:sz w:val="24"/>
          <w:szCs w:val="24"/>
          <w:lang w:val="en-US"/>
        </w:rPr>
        <w:t xml:space="preserve">Name of </w:t>
      </w:r>
      <w:r w:rsidR="00FF75D4">
        <w:rPr>
          <w:rFonts w:ascii="Book Antiqua" w:eastAsiaTheme="minorEastAsia" w:hAnsi="Book Antiqua" w:cs="宋体" w:hint="eastAsia"/>
          <w:b/>
          <w:color w:val="auto"/>
          <w:sz w:val="24"/>
          <w:szCs w:val="24"/>
          <w:lang w:val="en-US" w:eastAsia="zh-CN"/>
        </w:rPr>
        <w:t>J</w:t>
      </w:r>
      <w:r w:rsidRPr="001670C5">
        <w:rPr>
          <w:rFonts w:ascii="Book Antiqua" w:eastAsia="Times New Roman" w:hAnsi="Book Antiqua" w:cs="宋体"/>
          <w:b/>
          <w:color w:val="auto"/>
          <w:sz w:val="24"/>
          <w:szCs w:val="24"/>
          <w:lang w:val="en-US"/>
        </w:rPr>
        <w:t xml:space="preserve">ournal: </w:t>
      </w:r>
      <w:r w:rsidRPr="00217BFD">
        <w:rPr>
          <w:rFonts w:ascii="Book Antiqua" w:eastAsia="Times New Roman" w:hAnsi="Book Antiqua" w:cs="宋体"/>
          <w:b/>
          <w:i/>
          <w:color w:val="auto"/>
          <w:sz w:val="24"/>
          <w:szCs w:val="24"/>
          <w:lang w:val="en-US"/>
        </w:rPr>
        <w:t>World Journal of Gastrointestinal</w:t>
      </w:r>
      <w:r w:rsidR="005D3B14" w:rsidRPr="00217BFD">
        <w:rPr>
          <w:rFonts w:ascii="Book Antiqua" w:eastAsia="Times New Roman" w:hAnsi="Book Antiqua" w:cs="宋体"/>
          <w:b/>
          <w:i/>
          <w:color w:val="auto"/>
          <w:sz w:val="24"/>
          <w:szCs w:val="24"/>
          <w:lang w:val="en-US"/>
        </w:rPr>
        <w:t xml:space="preserve"> </w:t>
      </w:r>
      <w:r w:rsidRPr="00217BFD">
        <w:rPr>
          <w:rFonts w:ascii="Book Antiqua" w:eastAsia="Times New Roman" w:hAnsi="Book Antiqua" w:cs="宋体"/>
          <w:b/>
          <w:i/>
          <w:color w:val="auto"/>
          <w:sz w:val="24"/>
          <w:szCs w:val="24"/>
          <w:lang w:val="en-US"/>
        </w:rPr>
        <w:t>Surgery</w:t>
      </w:r>
    </w:p>
    <w:p w:rsidR="007C35C4" w:rsidRPr="001670C5" w:rsidRDefault="007C35C4" w:rsidP="001E44D3">
      <w:pPr>
        <w:adjustRightInd w:val="0"/>
        <w:snapToGrid w:val="0"/>
        <w:spacing w:after="0" w:line="360" w:lineRule="auto"/>
        <w:jc w:val="both"/>
        <w:rPr>
          <w:rFonts w:ascii="Book Antiqua" w:eastAsiaTheme="minorEastAsia" w:hAnsi="Book Antiqua" w:cs="Arial"/>
          <w:color w:val="auto"/>
          <w:sz w:val="24"/>
          <w:szCs w:val="24"/>
          <w:lang w:val="en-US" w:eastAsia="zh-CN"/>
        </w:rPr>
      </w:pPr>
      <w:r w:rsidRPr="001670C5">
        <w:rPr>
          <w:rFonts w:ascii="Book Antiqua" w:hAnsi="Book Antiqua" w:cs="Arial"/>
          <w:b/>
          <w:color w:val="auto"/>
          <w:sz w:val="24"/>
          <w:szCs w:val="24"/>
          <w:lang w:val="en-US"/>
        </w:rPr>
        <w:t xml:space="preserve">ESPS Manuscript NO: </w:t>
      </w:r>
      <w:r w:rsidRPr="001670C5">
        <w:rPr>
          <w:rFonts w:ascii="Book Antiqua" w:eastAsiaTheme="minorEastAsia" w:hAnsi="Book Antiqua" w:cs="Arial"/>
          <w:b/>
          <w:color w:val="auto"/>
          <w:sz w:val="24"/>
          <w:szCs w:val="24"/>
          <w:lang w:val="en-US" w:eastAsia="zh-CN"/>
        </w:rPr>
        <w:t>25995</w:t>
      </w:r>
    </w:p>
    <w:p w:rsidR="007C35C4" w:rsidRPr="001670C5" w:rsidRDefault="007C35C4" w:rsidP="001E44D3">
      <w:pPr>
        <w:spacing w:after="0" w:line="360" w:lineRule="auto"/>
        <w:jc w:val="both"/>
        <w:rPr>
          <w:rFonts w:ascii="Book Antiqua" w:eastAsiaTheme="minorEastAsia" w:hAnsi="Book Antiqua"/>
          <w:b/>
          <w:color w:val="auto"/>
          <w:sz w:val="24"/>
          <w:szCs w:val="24"/>
          <w:lang w:val="en-US" w:eastAsia="zh-CN"/>
        </w:rPr>
      </w:pPr>
      <w:r w:rsidRPr="001670C5">
        <w:rPr>
          <w:rFonts w:ascii="Book Antiqua" w:hAnsi="Book Antiqua"/>
          <w:b/>
          <w:color w:val="auto"/>
          <w:sz w:val="24"/>
          <w:szCs w:val="24"/>
          <w:lang w:val="en-US"/>
        </w:rPr>
        <w:t>Manuscript</w:t>
      </w:r>
      <w:r w:rsidR="00765EB0" w:rsidRPr="001670C5">
        <w:rPr>
          <w:rFonts w:ascii="Book Antiqua" w:hAnsi="Book Antiqua"/>
          <w:b/>
          <w:color w:val="auto"/>
          <w:sz w:val="24"/>
          <w:szCs w:val="24"/>
          <w:lang w:val="en-US"/>
        </w:rPr>
        <w:t xml:space="preserve"> </w:t>
      </w:r>
      <w:r w:rsidR="001E44D3">
        <w:rPr>
          <w:rFonts w:ascii="Book Antiqua" w:hAnsi="Book Antiqua"/>
          <w:b/>
          <w:color w:val="auto"/>
          <w:sz w:val="24"/>
          <w:szCs w:val="24"/>
          <w:lang w:val="en-US"/>
        </w:rPr>
        <w:t>Type:</w:t>
      </w:r>
      <w:r w:rsidR="00857CE4" w:rsidRPr="001670C5">
        <w:rPr>
          <w:rFonts w:ascii="Book Antiqua" w:hAnsi="Book Antiqua"/>
          <w:b/>
          <w:color w:val="auto"/>
          <w:sz w:val="24"/>
          <w:szCs w:val="24"/>
          <w:lang w:val="en-US"/>
        </w:rPr>
        <w:t xml:space="preserve"> </w:t>
      </w:r>
      <w:bookmarkEnd w:id="0"/>
      <w:bookmarkEnd w:id="1"/>
      <w:r w:rsidR="00217BFD" w:rsidRPr="001670C5">
        <w:rPr>
          <w:rFonts w:ascii="Book Antiqua" w:hAnsi="Book Antiqua"/>
          <w:b/>
          <w:color w:val="auto"/>
          <w:sz w:val="24"/>
          <w:szCs w:val="24"/>
          <w:lang w:val="en-US"/>
        </w:rPr>
        <w:t>Topic Highlights</w:t>
      </w:r>
    </w:p>
    <w:p w:rsidR="00857CE4" w:rsidRPr="001670C5" w:rsidRDefault="00857CE4" w:rsidP="001E44D3">
      <w:pPr>
        <w:spacing w:after="0" w:line="360" w:lineRule="auto"/>
        <w:jc w:val="both"/>
        <w:rPr>
          <w:rFonts w:ascii="Book Antiqua" w:eastAsiaTheme="minorEastAsia" w:hAnsi="Book Antiqua"/>
          <w:b/>
          <w:color w:val="auto"/>
          <w:sz w:val="24"/>
          <w:szCs w:val="24"/>
          <w:lang w:val="en-US" w:eastAsia="zh-CN"/>
        </w:rPr>
      </w:pPr>
    </w:p>
    <w:p w:rsidR="007C35C4" w:rsidRPr="00FF75D4" w:rsidRDefault="00857CE4" w:rsidP="001E44D3">
      <w:pPr>
        <w:spacing w:after="0" w:line="360" w:lineRule="auto"/>
        <w:jc w:val="both"/>
        <w:rPr>
          <w:rFonts w:ascii="Book Antiqua" w:eastAsiaTheme="minorEastAsia" w:hAnsi="Book Antiqua" w:cs="Times New Roman"/>
          <w:b/>
          <w:color w:val="auto"/>
          <w:sz w:val="24"/>
          <w:szCs w:val="24"/>
          <w:lang w:val="en-US" w:eastAsia="zh-CN"/>
        </w:rPr>
      </w:pPr>
      <w:r w:rsidRPr="00FF75D4">
        <w:rPr>
          <w:rFonts w:ascii="Book Antiqua" w:eastAsiaTheme="minorEastAsia" w:hAnsi="Book Antiqua" w:cs="Times New Roman"/>
          <w:b/>
          <w:color w:val="auto"/>
          <w:sz w:val="24"/>
          <w:szCs w:val="24"/>
          <w:lang w:val="en-US" w:eastAsia="zh-CN"/>
        </w:rPr>
        <w:t>2016 Colorectal: Global view</w:t>
      </w:r>
      <w:r w:rsidRPr="00FF75D4">
        <w:rPr>
          <w:rFonts w:ascii="Book Antiqua" w:eastAsiaTheme="minorEastAsia" w:hAnsi="Book Antiqua" w:cs="Times New Roman" w:hint="eastAsia"/>
          <w:b/>
          <w:color w:val="auto"/>
          <w:sz w:val="24"/>
          <w:szCs w:val="24"/>
          <w:lang w:val="en-US" w:eastAsia="zh-CN"/>
        </w:rPr>
        <w:t xml:space="preserve"> </w:t>
      </w:r>
    </w:p>
    <w:p w:rsidR="00DA0218" w:rsidRPr="001670C5" w:rsidRDefault="008B2D7D" w:rsidP="001E44D3">
      <w:pPr>
        <w:spacing w:after="0" w:line="360" w:lineRule="auto"/>
        <w:jc w:val="both"/>
        <w:rPr>
          <w:rFonts w:ascii="Book Antiqua" w:eastAsiaTheme="minorEastAsia" w:hAnsi="Book Antiqua"/>
          <w:b/>
          <w:color w:val="auto"/>
          <w:sz w:val="24"/>
          <w:szCs w:val="24"/>
          <w:lang w:val="en-US" w:eastAsia="zh-CN"/>
        </w:rPr>
      </w:pPr>
      <w:r w:rsidRPr="001670C5">
        <w:rPr>
          <w:rFonts w:ascii="Book Antiqua" w:hAnsi="Book Antiqua"/>
          <w:b/>
          <w:color w:val="auto"/>
          <w:sz w:val="24"/>
          <w:szCs w:val="24"/>
          <w:lang w:val="en-US"/>
        </w:rPr>
        <w:t>S</w:t>
      </w:r>
      <w:r w:rsidR="007C35C4" w:rsidRPr="001670C5">
        <w:rPr>
          <w:rFonts w:ascii="Book Antiqua" w:hAnsi="Book Antiqua"/>
          <w:b/>
          <w:color w:val="auto"/>
          <w:sz w:val="24"/>
          <w:szCs w:val="24"/>
          <w:lang w:val="en-US"/>
        </w:rPr>
        <w:t xml:space="preserve">urgical approach to right colon cancer: </w:t>
      </w:r>
      <w:r w:rsidR="00857CE4" w:rsidRPr="001670C5">
        <w:rPr>
          <w:rFonts w:ascii="Book Antiqua" w:hAnsi="Book Antiqua"/>
          <w:b/>
          <w:color w:val="auto"/>
          <w:sz w:val="24"/>
          <w:szCs w:val="24"/>
          <w:lang w:val="en-US"/>
        </w:rPr>
        <w:t xml:space="preserve">From </w:t>
      </w:r>
      <w:r w:rsidR="007C35C4" w:rsidRPr="001670C5">
        <w:rPr>
          <w:rFonts w:ascii="Book Antiqua" w:hAnsi="Book Antiqua"/>
          <w:b/>
          <w:color w:val="auto"/>
          <w:sz w:val="24"/>
          <w:szCs w:val="24"/>
          <w:lang w:val="en-US"/>
        </w:rPr>
        <w:t xml:space="preserve">open technique to robot. </w:t>
      </w:r>
      <w:r w:rsidR="00C1750A" w:rsidRPr="001670C5">
        <w:rPr>
          <w:rFonts w:ascii="Book Antiqua" w:hAnsi="Book Antiqua"/>
          <w:b/>
          <w:color w:val="auto"/>
          <w:sz w:val="24"/>
          <w:szCs w:val="24"/>
          <w:lang w:val="en-US"/>
        </w:rPr>
        <w:t>S</w:t>
      </w:r>
      <w:r w:rsidR="007C35C4" w:rsidRPr="001670C5">
        <w:rPr>
          <w:rFonts w:ascii="Book Antiqua" w:hAnsi="Book Antiqua"/>
          <w:b/>
          <w:color w:val="auto"/>
          <w:sz w:val="24"/>
          <w:szCs w:val="24"/>
          <w:lang w:val="en-US"/>
        </w:rPr>
        <w:t>tate of art</w:t>
      </w:r>
    </w:p>
    <w:p w:rsidR="007C35C4" w:rsidRPr="001670C5" w:rsidRDefault="007C35C4" w:rsidP="001E44D3">
      <w:pPr>
        <w:spacing w:after="0" w:line="360" w:lineRule="auto"/>
        <w:jc w:val="both"/>
        <w:rPr>
          <w:rFonts w:ascii="Book Antiqua" w:eastAsiaTheme="minorEastAsia" w:hAnsi="Book Antiqua" w:cs="Arial"/>
          <w:b/>
          <w:color w:val="auto"/>
          <w:sz w:val="24"/>
          <w:szCs w:val="24"/>
          <w:lang w:val="en-US" w:eastAsia="zh-CN"/>
        </w:rPr>
      </w:pPr>
    </w:p>
    <w:p w:rsidR="00DA0218" w:rsidRPr="001670C5" w:rsidRDefault="00857CE4" w:rsidP="001E44D3">
      <w:pPr>
        <w:pStyle w:val="CorpoA"/>
        <w:spacing w:after="0" w:line="360" w:lineRule="auto"/>
        <w:jc w:val="both"/>
        <w:rPr>
          <w:rFonts w:ascii="Book Antiqua" w:eastAsia="Arial" w:hAnsi="Book Antiqua" w:cs="Arial"/>
          <w:color w:val="auto"/>
          <w:sz w:val="24"/>
          <w:szCs w:val="24"/>
          <w:u w:color="FFFF00"/>
          <w:lang w:val="en-US"/>
        </w:rPr>
      </w:pPr>
      <w:proofErr w:type="spellStart"/>
      <w:r w:rsidRPr="001670C5">
        <w:rPr>
          <w:rFonts w:ascii="Book Antiqua" w:hAnsi="Book Antiqua"/>
          <w:color w:val="auto"/>
          <w:sz w:val="24"/>
          <w:szCs w:val="24"/>
          <w:lang w:val="en-US"/>
        </w:rPr>
        <w:t>Fabozzi</w:t>
      </w:r>
      <w:proofErr w:type="spellEnd"/>
      <w:r w:rsidRPr="001670C5">
        <w:rPr>
          <w:rFonts w:ascii="Book Antiqua" w:hAnsi="Book Antiqua" w:hint="eastAsia"/>
          <w:color w:val="auto"/>
          <w:sz w:val="24"/>
          <w:szCs w:val="24"/>
          <w:lang w:val="en-US" w:eastAsia="zh-CN"/>
        </w:rPr>
        <w:t xml:space="preserve"> M</w:t>
      </w:r>
      <w:r w:rsidRPr="001670C5">
        <w:rPr>
          <w:rFonts w:ascii="Book Antiqua" w:hAnsi="Book Antiqua" w:hint="eastAsia"/>
          <w:i/>
          <w:color w:val="auto"/>
          <w:sz w:val="24"/>
          <w:szCs w:val="24"/>
          <w:lang w:val="en-US" w:eastAsia="zh-CN"/>
        </w:rPr>
        <w:t xml:space="preserve"> et al.</w:t>
      </w:r>
      <w:r w:rsidRPr="001670C5">
        <w:rPr>
          <w:rFonts w:ascii="Book Antiqua" w:hAnsi="Book Antiqua" w:hint="eastAsia"/>
          <w:color w:val="auto"/>
          <w:sz w:val="24"/>
          <w:szCs w:val="24"/>
          <w:lang w:val="en-US" w:eastAsia="zh-CN"/>
        </w:rPr>
        <w:t xml:space="preserve"> </w:t>
      </w:r>
      <w:r w:rsidR="000645B2" w:rsidRPr="001670C5">
        <w:rPr>
          <w:rFonts w:ascii="Book Antiqua" w:hAnsi="Book Antiqua"/>
          <w:color w:val="auto"/>
          <w:sz w:val="24"/>
          <w:szCs w:val="24"/>
          <w:lang w:val="en-US"/>
        </w:rPr>
        <w:t>M</w:t>
      </w:r>
      <w:r w:rsidR="007C35C4" w:rsidRPr="001670C5">
        <w:rPr>
          <w:rFonts w:ascii="Book Antiqua" w:hAnsi="Book Antiqua"/>
          <w:color w:val="auto"/>
          <w:sz w:val="24"/>
          <w:szCs w:val="24"/>
          <w:lang w:val="en-US"/>
        </w:rPr>
        <w:t>ini</w:t>
      </w:r>
      <w:r w:rsidR="003E202F" w:rsidRPr="001670C5">
        <w:rPr>
          <w:rFonts w:ascii="Book Antiqua" w:hAnsi="Book Antiqua"/>
          <w:color w:val="auto"/>
          <w:sz w:val="24"/>
          <w:szCs w:val="24"/>
          <w:lang w:val="en-US"/>
        </w:rPr>
        <w:t>-i</w:t>
      </w:r>
      <w:r w:rsidR="007C35C4" w:rsidRPr="001670C5">
        <w:rPr>
          <w:rFonts w:ascii="Book Antiqua" w:hAnsi="Book Antiqua"/>
          <w:color w:val="auto"/>
          <w:sz w:val="24"/>
          <w:szCs w:val="24"/>
          <w:lang w:val="en-US"/>
        </w:rPr>
        <w:t>nvasive right colectomy</w:t>
      </w:r>
    </w:p>
    <w:p w:rsidR="00DA0218" w:rsidRPr="001670C5" w:rsidRDefault="00DA0218" w:rsidP="001E44D3">
      <w:pPr>
        <w:pStyle w:val="CorpoA"/>
        <w:spacing w:after="0" w:line="360" w:lineRule="auto"/>
        <w:jc w:val="both"/>
        <w:rPr>
          <w:rFonts w:ascii="Book Antiqua" w:eastAsia="Arial" w:hAnsi="Book Antiqua" w:cs="Arial"/>
          <w:color w:val="auto"/>
          <w:sz w:val="24"/>
          <w:szCs w:val="24"/>
          <w:lang w:val="en-US"/>
        </w:rPr>
      </w:pPr>
    </w:p>
    <w:p w:rsidR="00DA0218" w:rsidRPr="001670C5" w:rsidRDefault="008B2D7D" w:rsidP="001E44D3">
      <w:pPr>
        <w:pStyle w:val="CorpoB"/>
        <w:spacing w:after="0" w:line="360" w:lineRule="auto"/>
        <w:jc w:val="both"/>
        <w:rPr>
          <w:rFonts w:ascii="Book Antiqua" w:eastAsia="Arial" w:hAnsi="Book Antiqua" w:cs="Arial"/>
          <w:b/>
          <w:color w:val="auto"/>
          <w:sz w:val="24"/>
          <w:szCs w:val="24"/>
          <w:lang w:val="en-US" w:eastAsia="zh-CN"/>
        </w:rPr>
      </w:pPr>
      <w:r w:rsidRPr="001670C5">
        <w:rPr>
          <w:rFonts w:ascii="Book Antiqua" w:hAnsi="Book Antiqua"/>
          <w:b/>
          <w:color w:val="auto"/>
          <w:sz w:val="24"/>
          <w:szCs w:val="24"/>
          <w:lang w:val="en-US"/>
        </w:rPr>
        <w:t xml:space="preserve">Massimiliano </w:t>
      </w:r>
      <w:proofErr w:type="spellStart"/>
      <w:r w:rsidRPr="001670C5">
        <w:rPr>
          <w:rFonts w:ascii="Book Antiqua" w:hAnsi="Book Antiqua"/>
          <w:b/>
          <w:color w:val="auto"/>
          <w:sz w:val="24"/>
          <w:szCs w:val="24"/>
          <w:lang w:val="en-US"/>
        </w:rPr>
        <w:t>F</w:t>
      </w:r>
      <w:r w:rsidR="007C35C4" w:rsidRPr="001670C5">
        <w:rPr>
          <w:rFonts w:ascii="Book Antiqua" w:hAnsi="Book Antiqua"/>
          <w:b/>
          <w:color w:val="auto"/>
          <w:sz w:val="24"/>
          <w:szCs w:val="24"/>
          <w:lang w:val="en-US"/>
        </w:rPr>
        <w:t>abozzi</w:t>
      </w:r>
      <w:proofErr w:type="spellEnd"/>
      <w:r w:rsidRPr="001670C5">
        <w:rPr>
          <w:rFonts w:ascii="Book Antiqua" w:hAnsi="Book Antiqua"/>
          <w:b/>
          <w:color w:val="auto"/>
          <w:sz w:val="24"/>
          <w:szCs w:val="24"/>
          <w:lang w:val="en-US"/>
        </w:rPr>
        <w:t xml:space="preserve">, Pia </w:t>
      </w:r>
      <w:proofErr w:type="spellStart"/>
      <w:r w:rsidRPr="001670C5">
        <w:rPr>
          <w:rFonts w:ascii="Book Antiqua" w:hAnsi="Book Antiqua"/>
          <w:b/>
          <w:color w:val="auto"/>
          <w:sz w:val="24"/>
          <w:szCs w:val="24"/>
          <w:lang w:val="en-US"/>
        </w:rPr>
        <w:t>C</w:t>
      </w:r>
      <w:r w:rsidR="007C35C4" w:rsidRPr="001670C5">
        <w:rPr>
          <w:rFonts w:ascii="Book Antiqua" w:hAnsi="Book Antiqua"/>
          <w:b/>
          <w:color w:val="auto"/>
          <w:sz w:val="24"/>
          <w:szCs w:val="24"/>
          <w:lang w:val="en-US"/>
        </w:rPr>
        <w:t>irillo</w:t>
      </w:r>
      <w:proofErr w:type="spellEnd"/>
      <w:r w:rsidRPr="001670C5">
        <w:rPr>
          <w:rFonts w:ascii="Book Antiqua" w:hAnsi="Book Antiqua"/>
          <w:b/>
          <w:color w:val="auto"/>
          <w:sz w:val="24"/>
          <w:szCs w:val="24"/>
          <w:lang w:val="en-US"/>
        </w:rPr>
        <w:t xml:space="preserve">, Francesco </w:t>
      </w:r>
      <w:proofErr w:type="spellStart"/>
      <w:r w:rsidRPr="001670C5">
        <w:rPr>
          <w:rFonts w:ascii="Book Antiqua" w:hAnsi="Book Antiqua"/>
          <w:b/>
          <w:color w:val="auto"/>
          <w:sz w:val="24"/>
          <w:szCs w:val="24"/>
          <w:lang w:val="en-US"/>
        </w:rPr>
        <w:t>C</w:t>
      </w:r>
      <w:r w:rsidR="007C35C4" w:rsidRPr="001670C5">
        <w:rPr>
          <w:rFonts w:ascii="Book Antiqua" w:hAnsi="Book Antiqua"/>
          <w:b/>
          <w:color w:val="auto"/>
          <w:sz w:val="24"/>
          <w:szCs w:val="24"/>
          <w:lang w:val="en-US"/>
        </w:rPr>
        <w:t>orcione</w:t>
      </w:r>
      <w:proofErr w:type="spellEnd"/>
    </w:p>
    <w:p w:rsidR="00857CE4" w:rsidRPr="001670C5" w:rsidRDefault="00857CE4" w:rsidP="001E44D3">
      <w:pPr>
        <w:pStyle w:val="CorpoB"/>
        <w:spacing w:after="0" w:line="360" w:lineRule="auto"/>
        <w:jc w:val="both"/>
        <w:rPr>
          <w:rFonts w:ascii="Book Antiqua" w:hAnsi="Book Antiqua"/>
          <w:b/>
          <w:bCs/>
          <w:color w:val="auto"/>
          <w:sz w:val="24"/>
          <w:szCs w:val="24"/>
          <w:lang w:val="en-US" w:eastAsia="zh-CN"/>
        </w:rPr>
      </w:pPr>
    </w:p>
    <w:p w:rsidR="00DA0218" w:rsidRPr="001670C5" w:rsidRDefault="00857CE4" w:rsidP="001E44D3">
      <w:pPr>
        <w:pStyle w:val="CorpoB"/>
        <w:spacing w:after="0" w:line="360" w:lineRule="auto"/>
        <w:jc w:val="both"/>
        <w:rPr>
          <w:rFonts w:ascii="Book Antiqua" w:hAnsi="Book Antiqua"/>
          <w:color w:val="auto"/>
          <w:sz w:val="24"/>
          <w:szCs w:val="24"/>
          <w:lang w:val="it-IT" w:eastAsia="zh-CN"/>
        </w:rPr>
      </w:pPr>
      <w:r w:rsidRPr="001670C5">
        <w:rPr>
          <w:rFonts w:ascii="Book Antiqua" w:hAnsi="Book Antiqua"/>
          <w:b/>
          <w:color w:val="auto"/>
          <w:sz w:val="24"/>
          <w:szCs w:val="24"/>
          <w:lang w:val="en-US"/>
        </w:rPr>
        <w:t xml:space="preserve">Massimiliano </w:t>
      </w:r>
      <w:proofErr w:type="spellStart"/>
      <w:r w:rsidRPr="001670C5">
        <w:rPr>
          <w:rFonts w:ascii="Book Antiqua" w:hAnsi="Book Antiqua"/>
          <w:b/>
          <w:color w:val="auto"/>
          <w:sz w:val="24"/>
          <w:szCs w:val="24"/>
          <w:lang w:val="en-US"/>
        </w:rPr>
        <w:t>Fabozzi</w:t>
      </w:r>
      <w:proofErr w:type="spellEnd"/>
      <w:r w:rsidRPr="001670C5">
        <w:rPr>
          <w:rFonts w:ascii="Book Antiqua" w:hAnsi="Book Antiqua"/>
          <w:b/>
          <w:color w:val="auto"/>
          <w:sz w:val="24"/>
          <w:szCs w:val="24"/>
          <w:lang w:val="en-US"/>
        </w:rPr>
        <w:t>,</w:t>
      </w:r>
      <w:r w:rsidRPr="001670C5">
        <w:rPr>
          <w:rFonts w:ascii="Book Antiqua" w:hAnsi="Book Antiqua"/>
          <w:b/>
          <w:color w:val="auto"/>
          <w:sz w:val="24"/>
          <w:szCs w:val="24"/>
          <w:lang w:val="it-IT"/>
        </w:rPr>
        <w:t xml:space="preserve"> </w:t>
      </w:r>
      <w:r w:rsidR="008B2D7D" w:rsidRPr="001670C5">
        <w:rPr>
          <w:rFonts w:ascii="Book Antiqua" w:hAnsi="Book Antiqua"/>
          <w:color w:val="auto"/>
          <w:sz w:val="24"/>
          <w:szCs w:val="24"/>
          <w:lang w:val="it-IT"/>
        </w:rPr>
        <w:t>“Umberto Parini” Aosta Valley R</w:t>
      </w:r>
      <w:r w:rsidRPr="001670C5">
        <w:rPr>
          <w:rFonts w:ascii="Book Antiqua" w:hAnsi="Book Antiqua"/>
          <w:color w:val="auto"/>
          <w:sz w:val="24"/>
          <w:szCs w:val="24"/>
          <w:lang w:val="it-IT"/>
        </w:rPr>
        <w:t>egionalHospital</w:t>
      </w:r>
      <w:r w:rsidRPr="001670C5">
        <w:rPr>
          <w:rFonts w:ascii="Book Antiqua" w:hAnsi="Book Antiqua" w:hint="eastAsia"/>
          <w:color w:val="auto"/>
          <w:sz w:val="24"/>
          <w:szCs w:val="24"/>
          <w:lang w:val="it-IT" w:eastAsia="zh-CN"/>
        </w:rPr>
        <w:t>,</w:t>
      </w:r>
      <w:r w:rsidRPr="001670C5">
        <w:rPr>
          <w:rFonts w:ascii="Book Antiqua" w:hAnsi="Book Antiqua"/>
          <w:color w:val="auto"/>
          <w:sz w:val="24"/>
          <w:szCs w:val="24"/>
          <w:lang w:val="it-IT"/>
        </w:rPr>
        <w:t xml:space="preserve"> </w:t>
      </w:r>
      <w:r w:rsidR="001E44D3" w:rsidRPr="001670C5">
        <w:rPr>
          <w:rFonts w:ascii="Book Antiqua" w:hAnsi="Book Antiqua"/>
          <w:color w:val="auto"/>
          <w:sz w:val="24"/>
          <w:szCs w:val="24"/>
          <w:lang w:val="en-US"/>
        </w:rPr>
        <w:t xml:space="preserve">11100 </w:t>
      </w:r>
      <w:r w:rsidRPr="001670C5">
        <w:rPr>
          <w:rFonts w:ascii="Book Antiqua" w:hAnsi="Book Antiqua"/>
          <w:color w:val="auto"/>
          <w:sz w:val="24"/>
          <w:szCs w:val="24"/>
          <w:lang w:val="it-IT"/>
        </w:rPr>
        <w:t xml:space="preserve">Aosta, Italy </w:t>
      </w:r>
    </w:p>
    <w:p w:rsidR="00857CE4" w:rsidRPr="001670C5" w:rsidRDefault="00857CE4" w:rsidP="001E44D3">
      <w:pPr>
        <w:pStyle w:val="CorpoB"/>
        <w:spacing w:after="0" w:line="360" w:lineRule="auto"/>
        <w:jc w:val="both"/>
        <w:rPr>
          <w:rFonts w:ascii="Book Antiqua" w:eastAsia="Arial" w:hAnsi="Book Antiqua" w:cs="Arial"/>
          <w:color w:val="auto"/>
          <w:sz w:val="24"/>
          <w:szCs w:val="24"/>
          <w:lang w:val="it-IT" w:eastAsia="zh-CN"/>
        </w:rPr>
      </w:pPr>
    </w:p>
    <w:p w:rsidR="00DA0218" w:rsidRPr="001670C5" w:rsidRDefault="00857CE4" w:rsidP="001E44D3">
      <w:pPr>
        <w:pStyle w:val="CorpoB"/>
        <w:spacing w:after="0" w:line="360" w:lineRule="auto"/>
        <w:jc w:val="both"/>
        <w:rPr>
          <w:rFonts w:ascii="Book Antiqua" w:eastAsia="Arial" w:hAnsi="Book Antiqua" w:cs="Arial"/>
          <w:color w:val="auto"/>
          <w:sz w:val="24"/>
          <w:szCs w:val="24"/>
          <w:lang w:val="en-US" w:eastAsia="zh-CN"/>
        </w:rPr>
      </w:pPr>
      <w:r w:rsidRPr="001670C5">
        <w:rPr>
          <w:rFonts w:ascii="Book Antiqua" w:hAnsi="Book Antiqua"/>
          <w:b/>
          <w:color w:val="auto"/>
          <w:sz w:val="24"/>
          <w:szCs w:val="24"/>
          <w:lang w:val="en-US"/>
        </w:rPr>
        <w:t xml:space="preserve">Pia </w:t>
      </w:r>
      <w:proofErr w:type="spellStart"/>
      <w:r w:rsidRPr="001670C5">
        <w:rPr>
          <w:rFonts w:ascii="Book Antiqua" w:hAnsi="Book Antiqua"/>
          <w:b/>
          <w:color w:val="auto"/>
          <w:sz w:val="24"/>
          <w:szCs w:val="24"/>
          <w:lang w:val="en-US"/>
        </w:rPr>
        <w:t>Cirillo</w:t>
      </w:r>
      <w:proofErr w:type="spellEnd"/>
      <w:r w:rsidRPr="001670C5">
        <w:rPr>
          <w:rFonts w:ascii="Book Antiqua" w:hAnsi="Book Antiqua"/>
          <w:b/>
          <w:color w:val="auto"/>
          <w:sz w:val="24"/>
          <w:szCs w:val="24"/>
          <w:lang w:val="en-US"/>
        </w:rPr>
        <w:t>,</w:t>
      </w:r>
      <w:r w:rsidRPr="001670C5">
        <w:rPr>
          <w:rFonts w:ascii="Book Antiqua" w:hAnsi="Book Antiqua" w:hint="eastAsia"/>
          <w:color w:val="auto"/>
          <w:sz w:val="24"/>
          <w:szCs w:val="24"/>
          <w:lang w:val="en-US" w:eastAsia="zh-CN"/>
        </w:rPr>
        <w:t xml:space="preserve"> </w:t>
      </w:r>
      <w:r w:rsidRPr="001670C5">
        <w:rPr>
          <w:rFonts w:ascii="Book Antiqua" w:hAnsi="Book Antiqua"/>
          <w:color w:val="auto"/>
          <w:sz w:val="24"/>
          <w:szCs w:val="24"/>
          <w:lang w:val="en-US"/>
        </w:rPr>
        <w:t xml:space="preserve">Department </w:t>
      </w:r>
      <w:r w:rsidRPr="001670C5">
        <w:rPr>
          <w:rFonts w:ascii="Book Antiqua" w:hAnsi="Book Antiqua" w:hint="eastAsia"/>
          <w:color w:val="auto"/>
          <w:sz w:val="24"/>
          <w:szCs w:val="24"/>
          <w:lang w:val="en-US" w:eastAsia="zh-CN"/>
        </w:rPr>
        <w:t xml:space="preserve">of </w:t>
      </w:r>
      <w:r w:rsidR="008B2D7D" w:rsidRPr="001670C5">
        <w:rPr>
          <w:rFonts w:ascii="Book Antiqua" w:hAnsi="Book Antiqua"/>
          <w:color w:val="auto"/>
          <w:sz w:val="24"/>
          <w:szCs w:val="24"/>
          <w:lang w:val="en-US"/>
        </w:rPr>
        <w:t>Laparoscopic and Robotic General Surgery</w:t>
      </w:r>
      <w:r w:rsidRPr="001670C5">
        <w:rPr>
          <w:rFonts w:ascii="Book Antiqua" w:hAnsi="Book Antiqua" w:hint="eastAsia"/>
          <w:color w:val="auto"/>
          <w:sz w:val="24"/>
          <w:szCs w:val="24"/>
          <w:lang w:val="en-US" w:eastAsia="zh-CN"/>
        </w:rPr>
        <w:t>,</w:t>
      </w:r>
      <w:r w:rsidR="008B2D7D" w:rsidRPr="001670C5">
        <w:rPr>
          <w:rFonts w:ascii="Book Antiqua" w:hAnsi="Book Antiqua"/>
          <w:color w:val="auto"/>
          <w:sz w:val="24"/>
          <w:szCs w:val="24"/>
          <w:lang w:val="en-US"/>
        </w:rPr>
        <w:t xml:space="preserve"> 11100 </w:t>
      </w:r>
      <w:proofErr w:type="spellStart"/>
      <w:r w:rsidR="008B2D7D" w:rsidRPr="001670C5">
        <w:rPr>
          <w:rFonts w:ascii="Book Antiqua" w:hAnsi="Book Antiqua"/>
          <w:color w:val="auto"/>
          <w:sz w:val="24"/>
          <w:szCs w:val="24"/>
          <w:lang w:val="en-US"/>
        </w:rPr>
        <w:t>Aosta</w:t>
      </w:r>
      <w:proofErr w:type="spellEnd"/>
      <w:r w:rsidRPr="001670C5">
        <w:rPr>
          <w:rFonts w:ascii="Book Antiqua" w:hAnsi="Book Antiqua" w:hint="eastAsia"/>
          <w:color w:val="auto"/>
          <w:sz w:val="24"/>
          <w:szCs w:val="24"/>
          <w:lang w:val="en-US" w:eastAsia="zh-CN"/>
        </w:rPr>
        <w:t xml:space="preserve">, </w:t>
      </w:r>
      <w:r w:rsidRPr="001670C5">
        <w:rPr>
          <w:rFonts w:ascii="Book Antiqua" w:hAnsi="Book Antiqua"/>
          <w:color w:val="auto"/>
          <w:sz w:val="24"/>
          <w:szCs w:val="24"/>
          <w:lang w:val="en-US"/>
        </w:rPr>
        <w:t>Italy</w:t>
      </w:r>
    </w:p>
    <w:p w:rsidR="007C35C4" w:rsidRPr="001670C5" w:rsidRDefault="007C35C4" w:rsidP="001E44D3">
      <w:pPr>
        <w:pStyle w:val="CorpoB"/>
        <w:spacing w:after="0" w:line="360" w:lineRule="auto"/>
        <w:jc w:val="both"/>
        <w:rPr>
          <w:rFonts w:ascii="Book Antiqua" w:hAnsi="Book Antiqua" w:cs="Arial"/>
          <w:color w:val="auto"/>
          <w:sz w:val="24"/>
          <w:szCs w:val="24"/>
          <w:lang w:val="en-US" w:eastAsia="zh-CN"/>
        </w:rPr>
      </w:pPr>
    </w:p>
    <w:p w:rsidR="00DA0218" w:rsidRPr="001670C5" w:rsidRDefault="00857CE4" w:rsidP="001E44D3">
      <w:pPr>
        <w:pStyle w:val="CorpoB"/>
        <w:spacing w:after="0" w:line="360" w:lineRule="auto"/>
        <w:jc w:val="both"/>
        <w:rPr>
          <w:rFonts w:ascii="Book Antiqua" w:hAnsi="Book Antiqua"/>
          <w:color w:val="auto"/>
          <w:sz w:val="24"/>
          <w:szCs w:val="24"/>
          <w:lang w:val="en-US" w:eastAsia="zh-CN"/>
        </w:rPr>
      </w:pPr>
      <w:r w:rsidRPr="001670C5">
        <w:rPr>
          <w:rFonts w:ascii="Book Antiqua" w:hAnsi="Book Antiqua"/>
          <w:b/>
          <w:color w:val="auto"/>
          <w:sz w:val="24"/>
          <w:szCs w:val="24"/>
          <w:lang w:val="en-US"/>
        </w:rPr>
        <w:t xml:space="preserve">Francesco </w:t>
      </w:r>
      <w:proofErr w:type="spellStart"/>
      <w:r w:rsidRPr="001670C5">
        <w:rPr>
          <w:rFonts w:ascii="Book Antiqua" w:hAnsi="Book Antiqua"/>
          <w:b/>
          <w:color w:val="auto"/>
          <w:sz w:val="24"/>
          <w:szCs w:val="24"/>
          <w:lang w:val="en-US"/>
        </w:rPr>
        <w:t>Corcione</w:t>
      </w:r>
      <w:proofErr w:type="spellEnd"/>
      <w:r w:rsidRPr="001670C5">
        <w:rPr>
          <w:rFonts w:ascii="Book Antiqua" w:hAnsi="Book Antiqua" w:hint="eastAsia"/>
          <w:b/>
          <w:bCs/>
          <w:color w:val="auto"/>
          <w:sz w:val="24"/>
          <w:szCs w:val="24"/>
          <w:lang w:val="en-US" w:eastAsia="zh-CN"/>
        </w:rPr>
        <w:t xml:space="preserve">, </w:t>
      </w:r>
      <w:r w:rsidR="001E44D3" w:rsidRPr="001670C5">
        <w:rPr>
          <w:rFonts w:ascii="Book Antiqua" w:hAnsi="Book Antiqua"/>
          <w:color w:val="auto"/>
          <w:sz w:val="24"/>
          <w:szCs w:val="24"/>
          <w:lang w:val="en-US"/>
        </w:rPr>
        <w:t>Department</w:t>
      </w:r>
      <w:r w:rsidR="001E44D3">
        <w:rPr>
          <w:rFonts w:ascii="Book Antiqua" w:hAnsi="Book Antiqua" w:hint="eastAsia"/>
          <w:color w:val="auto"/>
          <w:sz w:val="24"/>
          <w:szCs w:val="24"/>
          <w:lang w:val="en-US" w:eastAsia="zh-CN"/>
        </w:rPr>
        <w:t xml:space="preserve"> of</w:t>
      </w:r>
      <w:r w:rsidR="008B2D7D" w:rsidRPr="001670C5">
        <w:rPr>
          <w:rFonts w:ascii="Book Antiqua" w:hAnsi="Book Antiqua"/>
          <w:color w:val="auto"/>
          <w:sz w:val="24"/>
          <w:szCs w:val="24"/>
          <w:lang w:val="en-US"/>
        </w:rPr>
        <w:t xml:space="preserve"> Laparoscopic and Robotic General Surgery</w:t>
      </w:r>
      <w:r w:rsidR="007C35C4" w:rsidRPr="001670C5">
        <w:rPr>
          <w:rFonts w:ascii="Book Antiqua" w:hAnsi="Book Antiqua"/>
          <w:color w:val="auto"/>
          <w:sz w:val="24"/>
          <w:szCs w:val="24"/>
          <w:lang w:val="en-US" w:eastAsia="zh-CN"/>
        </w:rPr>
        <w:t>,</w:t>
      </w:r>
      <w:r w:rsidR="008B2D7D" w:rsidRPr="001670C5">
        <w:rPr>
          <w:rFonts w:ascii="Book Antiqua" w:hAnsi="Book Antiqua"/>
          <w:color w:val="auto"/>
          <w:sz w:val="24"/>
          <w:szCs w:val="24"/>
          <w:lang w:val="en-US"/>
        </w:rPr>
        <w:t xml:space="preserve"> </w:t>
      </w:r>
      <w:proofErr w:type="spellStart"/>
      <w:r w:rsidR="008B2D7D" w:rsidRPr="001670C5">
        <w:rPr>
          <w:rFonts w:ascii="Book Antiqua" w:hAnsi="Book Antiqua"/>
          <w:color w:val="auto"/>
          <w:sz w:val="24"/>
          <w:szCs w:val="24"/>
          <w:lang w:val="en-US"/>
        </w:rPr>
        <w:t>Azienda</w:t>
      </w:r>
      <w:proofErr w:type="spellEnd"/>
      <w:r w:rsidR="008B2D7D" w:rsidRPr="001670C5">
        <w:rPr>
          <w:rFonts w:ascii="Book Antiqua" w:hAnsi="Book Antiqua"/>
          <w:color w:val="auto"/>
          <w:sz w:val="24"/>
          <w:szCs w:val="24"/>
          <w:lang w:val="en-US"/>
        </w:rPr>
        <w:t xml:space="preserve"> </w:t>
      </w:r>
      <w:proofErr w:type="spellStart"/>
      <w:r w:rsidR="008B2D7D" w:rsidRPr="001670C5">
        <w:rPr>
          <w:rFonts w:ascii="Book Antiqua" w:hAnsi="Book Antiqua"/>
          <w:color w:val="auto"/>
          <w:sz w:val="24"/>
          <w:szCs w:val="24"/>
          <w:lang w:val="en-US"/>
        </w:rPr>
        <w:t>Ospedaliera</w:t>
      </w:r>
      <w:proofErr w:type="spellEnd"/>
      <w:r w:rsidR="008B2D7D" w:rsidRPr="001670C5">
        <w:rPr>
          <w:rFonts w:ascii="Book Antiqua" w:hAnsi="Book Antiqua"/>
          <w:color w:val="auto"/>
          <w:sz w:val="24"/>
          <w:szCs w:val="24"/>
          <w:lang w:val="en-US"/>
        </w:rPr>
        <w:t xml:space="preserve"> </w:t>
      </w:r>
      <w:proofErr w:type="spellStart"/>
      <w:r w:rsidR="008B2D7D" w:rsidRPr="001670C5">
        <w:rPr>
          <w:rFonts w:ascii="Book Antiqua" w:hAnsi="Book Antiqua"/>
          <w:color w:val="auto"/>
          <w:sz w:val="24"/>
          <w:szCs w:val="24"/>
          <w:lang w:val="en-US"/>
        </w:rPr>
        <w:t>dei</w:t>
      </w:r>
      <w:proofErr w:type="spellEnd"/>
      <w:r w:rsidR="008B2D7D" w:rsidRPr="001670C5">
        <w:rPr>
          <w:rFonts w:ascii="Book Antiqua" w:hAnsi="Book Antiqua"/>
          <w:color w:val="auto"/>
          <w:sz w:val="24"/>
          <w:szCs w:val="24"/>
          <w:lang w:val="en-US"/>
        </w:rPr>
        <w:t xml:space="preserve"> </w:t>
      </w:r>
      <w:proofErr w:type="spellStart"/>
      <w:r w:rsidR="008B2D7D" w:rsidRPr="001670C5">
        <w:rPr>
          <w:rFonts w:ascii="Book Antiqua" w:hAnsi="Book Antiqua"/>
          <w:color w:val="auto"/>
          <w:sz w:val="24"/>
          <w:szCs w:val="24"/>
          <w:lang w:val="en-US"/>
        </w:rPr>
        <w:t>colli</w:t>
      </w:r>
      <w:proofErr w:type="spellEnd"/>
      <w:r w:rsidR="008B2D7D" w:rsidRPr="001670C5">
        <w:rPr>
          <w:rFonts w:ascii="Book Antiqua" w:hAnsi="Book Antiqua"/>
          <w:color w:val="auto"/>
          <w:sz w:val="24"/>
          <w:szCs w:val="24"/>
          <w:lang w:val="en-US"/>
        </w:rPr>
        <w:t xml:space="preserve">  “</w:t>
      </w:r>
      <w:proofErr w:type="spellStart"/>
      <w:r w:rsidR="008B2D7D" w:rsidRPr="001670C5">
        <w:rPr>
          <w:rFonts w:ascii="Book Antiqua" w:hAnsi="Book Antiqua"/>
          <w:color w:val="auto"/>
          <w:sz w:val="24"/>
          <w:szCs w:val="24"/>
          <w:lang w:val="en-US"/>
        </w:rPr>
        <w:t>Monaldi</w:t>
      </w:r>
      <w:proofErr w:type="spellEnd"/>
      <w:r w:rsidR="008B2D7D" w:rsidRPr="001670C5">
        <w:rPr>
          <w:rFonts w:ascii="Book Antiqua" w:hAnsi="Book Antiqua"/>
          <w:color w:val="auto"/>
          <w:sz w:val="24"/>
          <w:szCs w:val="24"/>
          <w:lang w:val="en-US"/>
        </w:rPr>
        <w:t xml:space="preserve"> Hospital”</w:t>
      </w:r>
      <w:r w:rsidRPr="001670C5">
        <w:rPr>
          <w:rFonts w:ascii="Book Antiqua" w:hAnsi="Book Antiqua" w:cs="Arial" w:hint="eastAsia"/>
          <w:color w:val="auto"/>
          <w:sz w:val="24"/>
          <w:szCs w:val="24"/>
          <w:lang w:val="en-US" w:eastAsia="zh-CN"/>
        </w:rPr>
        <w:t xml:space="preserve">, </w:t>
      </w:r>
      <w:r w:rsidR="008B2D7D" w:rsidRPr="001670C5">
        <w:rPr>
          <w:rFonts w:ascii="Book Antiqua" w:hAnsi="Book Antiqua"/>
          <w:color w:val="auto"/>
          <w:sz w:val="24"/>
          <w:szCs w:val="24"/>
          <w:lang w:val="en-US"/>
        </w:rPr>
        <w:t>Via Leonardo Bianchi</w:t>
      </w:r>
      <w:r w:rsidRPr="001670C5">
        <w:rPr>
          <w:rFonts w:ascii="Book Antiqua" w:hAnsi="Book Antiqua" w:hint="eastAsia"/>
          <w:color w:val="auto"/>
          <w:sz w:val="24"/>
          <w:szCs w:val="24"/>
          <w:lang w:val="en-US" w:eastAsia="zh-CN"/>
        </w:rPr>
        <w:t xml:space="preserve">, </w:t>
      </w:r>
      <w:r w:rsidR="001E44D3" w:rsidRPr="001E44D3">
        <w:rPr>
          <w:rFonts w:ascii="Book Antiqua" w:hAnsi="Book Antiqua"/>
          <w:color w:val="auto"/>
          <w:sz w:val="24"/>
          <w:szCs w:val="24"/>
          <w:lang w:val="en-US" w:eastAsia="zh-CN"/>
        </w:rPr>
        <w:t xml:space="preserve">80131 </w:t>
      </w:r>
      <w:r w:rsidR="008B2D7D" w:rsidRPr="001670C5">
        <w:rPr>
          <w:rFonts w:ascii="Book Antiqua" w:hAnsi="Book Antiqua"/>
          <w:color w:val="auto"/>
          <w:sz w:val="24"/>
          <w:szCs w:val="24"/>
          <w:lang w:val="en-US"/>
        </w:rPr>
        <w:t>Napoli</w:t>
      </w:r>
      <w:r w:rsidRPr="001670C5">
        <w:rPr>
          <w:rFonts w:ascii="Book Antiqua" w:hAnsi="Book Antiqua" w:hint="eastAsia"/>
          <w:color w:val="auto"/>
          <w:sz w:val="24"/>
          <w:szCs w:val="24"/>
          <w:lang w:val="en-US" w:eastAsia="zh-CN"/>
        </w:rPr>
        <w:t>,</w:t>
      </w:r>
      <w:r w:rsidRPr="001670C5">
        <w:rPr>
          <w:rFonts w:ascii="Book Antiqua" w:hAnsi="Book Antiqua"/>
          <w:color w:val="auto"/>
          <w:sz w:val="24"/>
          <w:szCs w:val="24"/>
          <w:lang w:val="en-US"/>
        </w:rPr>
        <w:t xml:space="preserve"> Italy</w:t>
      </w:r>
    </w:p>
    <w:p w:rsidR="00857CE4" w:rsidRPr="001670C5" w:rsidRDefault="00857CE4" w:rsidP="001E44D3">
      <w:pPr>
        <w:pStyle w:val="CorpoB"/>
        <w:spacing w:after="0" w:line="360" w:lineRule="auto"/>
        <w:jc w:val="both"/>
        <w:rPr>
          <w:rFonts w:ascii="Book Antiqua" w:eastAsia="Arial" w:hAnsi="Book Antiqua" w:cs="Arial"/>
          <w:color w:val="auto"/>
          <w:sz w:val="24"/>
          <w:szCs w:val="24"/>
          <w:lang w:val="en-US" w:eastAsia="zh-CN"/>
        </w:rPr>
      </w:pPr>
    </w:p>
    <w:p w:rsidR="007C35C4" w:rsidRPr="001670C5" w:rsidRDefault="007C35C4" w:rsidP="001E44D3">
      <w:pPr>
        <w:spacing w:after="0" w:line="360" w:lineRule="auto"/>
        <w:jc w:val="both"/>
        <w:rPr>
          <w:rStyle w:val="CommentReference"/>
          <w:rFonts w:ascii="Book Antiqua" w:eastAsiaTheme="minorEastAsia" w:hAnsi="Book Antiqua"/>
          <w:color w:val="auto"/>
          <w:sz w:val="24"/>
          <w:szCs w:val="24"/>
          <w:lang w:val="en-US" w:eastAsia="zh-CN"/>
        </w:rPr>
      </w:pPr>
      <w:bookmarkStart w:id="2" w:name="OLE_LINK473"/>
      <w:bookmarkStart w:id="3" w:name="OLE_LINK342"/>
      <w:bookmarkStart w:id="4" w:name="OLE_LINK234"/>
      <w:bookmarkStart w:id="5" w:name="OLE_LINK231"/>
      <w:r w:rsidRPr="001670C5">
        <w:rPr>
          <w:rFonts w:ascii="Book Antiqua" w:eastAsia="MS Mincho" w:hAnsi="Book Antiqua"/>
          <w:b/>
          <w:color w:val="auto"/>
          <w:sz w:val="24"/>
          <w:szCs w:val="24"/>
          <w:lang w:val="en-US" w:eastAsia="ja-JP"/>
        </w:rPr>
        <w:t>Author contributions:</w:t>
      </w:r>
      <w:r w:rsidR="003E202F" w:rsidRPr="001670C5">
        <w:rPr>
          <w:rFonts w:ascii="Book Antiqua" w:eastAsia="MS Mincho" w:hAnsi="Book Antiqua"/>
          <w:b/>
          <w:color w:val="auto"/>
          <w:sz w:val="24"/>
          <w:szCs w:val="24"/>
          <w:lang w:val="en-US" w:eastAsia="ja-JP"/>
        </w:rPr>
        <w:t xml:space="preserve"> </w:t>
      </w:r>
      <w:proofErr w:type="spellStart"/>
      <w:r w:rsidR="00747338" w:rsidRPr="001670C5">
        <w:rPr>
          <w:rFonts w:ascii="Book Antiqua" w:hAnsi="Book Antiqua"/>
          <w:color w:val="auto"/>
          <w:sz w:val="24"/>
          <w:szCs w:val="24"/>
          <w:lang w:val="en-US"/>
        </w:rPr>
        <w:t>F</w:t>
      </w:r>
      <w:r w:rsidR="004D62BB" w:rsidRPr="001670C5">
        <w:rPr>
          <w:rFonts w:ascii="Book Antiqua" w:hAnsi="Book Antiqua"/>
          <w:color w:val="auto"/>
          <w:sz w:val="24"/>
          <w:szCs w:val="24"/>
          <w:lang w:val="en-US"/>
        </w:rPr>
        <w:t>abozzi</w:t>
      </w:r>
      <w:proofErr w:type="spellEnd"/>
      <w:r w:rsidR="004D62BB" w:rsidRPr="001670C5">
        <w:rPr>
          <w:rFonts w:ascii="Book Antiqua" w:hAnsi="Book Antiqua"/>
          <w:color w:val="auto"/>
          <w:sz w:val="24"/>
          <w:szCs w:val="24"/>
          <w:lang w:val="en-US"/>
        </w:rPr>
        <w:t xml:space="preserve"> </w:t>
      </w:r>
      <w:r w:rsidR="00857CE4" w:rsidRPr="001670C5">
        <w:rPr>
          <w:rFonts w:ascii="Book Antiqua" w:eastAsiaTheme="minorEastAsia" w:hAnsi="Book Antiqua" w:hint="eastAsia"/>
          <w:color w:val="auto"/>
          <w:sz w:val="24"/>
          <w:szCs w:val="24"/>
          <w:lang w:val="en-US" w:eastAsia="zh-CN"/>
        </w:rPr>
        <w:t xml:space="preserve">M </w:t>
      </w:r>
      <w:r w:rsidR="0035218B" w:rsidRPr="001670C5">
        <w:rPr>
          <w:rFonts w:ascii="Book Antiqua" w:hAnsi="Book Antiqua"/>
          <w:color w:val="auto"/>
          <w:sz w:val="24"/>
          <w:szCs w:val="24"/>
          <w:lang w:val="en-US"/>
        </w:rPr>
        <w:t>elaborated</w:t>
      </w:r>
      <w:r w:rsidR="00EA6A4C" w:rsidRPr="001670C5">
        <w:rPr>
          <w:rFonts w:ascii="Book Antiqua" w:hAnsi="Book Antiqua"/>
          <w:color w:val="auto"/>
          <w:sz w:val="24"/>
          <w:szCs w:val="24"/>
          <w:lang w:val="en-US"/>
        </w:rPr>
        <w:t xml:space="preserve"> the data</w:t>
      </w:r>
      <w:r w:rsidR="0074558D" w:rsidRPr="001670C5">
        <w:rPr>
          <w:rFonts w:ascii="Book Antiqua" w:hAnsi="Book Antiqua"/>
          <w:color w:val="auto"/>
          <w:sz w:val="24"/>
          <w:szCs w:val="24"/>
          <w:lang w:val="en-US"/>
        </w:rPr>
        <w:t xml:space="preserve"> and </w:t>
      </w:r>
      <w:r w:rsidR="004D62BB" w:rsidRPr="001670C5">
        <w:rPr>
          <w:rFonts w:ascii="Book Antiqua" w:hAnsi="Book Antiqua"/>
          <w:color w:val="auto"/>
          <w:sz w:val="24"/>
          <w:szCs w:val="24"/>
          <w:lang w:val="en-US"/>
        </w:rPr>
        <w:t>wrote</w:t>
      </w:r>
      <w:r w:rsidR="00277A30" w:rsidRPr="001670C5">
        <w:rPr>
          <w:rFonts w:ascii="Book Antiqua" w:hAnsi="Book Antiqua"/>
          <w:bCs/>
          <w:color w:val="auto"/>
          <w:sz w:val="24"/>
          <w:szCs w:val="24"/>
          <w:lang w:val="en-US"/>
        </w:rPr>
        <w:t xml:space="preserve"> the manuscript</w:t>
      </w:r>
      <w:r w:rsidR="00857CE4" w:rsidRPr="001670C5">
        <w:rPr>
          <w:rFonts w:ascii="Book Antiqua" w:eastAsiaTheme="minorEastAsia" w:hAnsi="Book Antiqua" w:hint="eastAsia"/>
          <w:color w:val="auto"/>
          <w:sz w:val="24"/>
          <w:szCs w:val="24"/>
          <w:lang w:val="en-US" w:eastAsia="zh-CN"/>
        </w:rPr>
        <w:t xml:space="preserve">; </w:t>
      </w:r>
      <w:proofErr w:type="spellStart"/>
      <w:r w:rsidR="00747338" w:rsidRPr="001670C5">
        <w:rPr>
          <w:rFonts w:ascii="Book Antiqua" w:hAnsi="Book Antiqua"/>
          <w:color w:val="auto"/>
          <w:sz w:val="24"/>
          <w:szCs w:val="24"/>
          <w:lang w:val="en-US"/>
        </w:rPr>
        <w:t>Cirillo</w:t>
      </w:r>
      <w:proofErr w:type="spellEnd"/>
      <w:r w:rsidR="008B2C32" w:rsidRPr="001670C5">
        <w:rPr>
          <w:rFonts w:ascii="Book Antiqua" w:hAnsi="Book Antiqua"/>
          <w:color w:val="auto"/>
          <w:sz w:val="24"/>
          <w:szCs w:val="24"/>
          <w:lang w:val="en-US"/>
        </w:rPr>
        <w:t xml:space="preserve"> </w:t>
      </w:r>
      <w:r w:rsidR="00857CE4" w:rsidRPr="001670C5">
        <w:rPr>
          <w:rFonts w:ascii="Book Antiqua" w:eastAsiaTheme="minorEastAsia" w:hAnsi="Book Antiqua" w:hint="eastAsia"/>
          <w:color w:val="auto"/>
          <w:sz w:val="24"/>
          <w:szCs w:val="24"/>
          <w:lang w:val="en-US" w:eastAsia="zh-CN"/>
        </w:rPr>
        <w:t xml:space="preserve">P </w:t>
      </w:r>
      <w:r w:rsidR="00847BE7" w:rsidRPr="001670C5">
        <w:rPr>
          <w:rFonts w:ascii="Book Antiqua" w:hAnsi="Book Antiqua"/>
          <w:color w:val="auto"/>
          <w:sz w:val="24"/>
          <w:szCs w:val="24"/>
          <w:lang w:val="en-US"/>
        </w:rPr>
        <w:t>collected t</w:t>
      </w:r>
      <w:r w:rsidR="0074558D" w:rsidRPr="001670C5">
        <w:rPr>
          <w:rFonts w:ascii="Book Antiqua" w:hAnsi="Book Antiqua"/>
          <w:color w:val="auto"/>
          <w:sz w:val="24"/>
          <w:szCs w:val="24"/>
          <w:lang w:val="en-US"/>
        </w:rPr>
        <w:t>he data</w:t>
      </w:r>
      <w:r w:rsidR="00C41118" w:rsidRPr="001670C5">
        <w:rPr>
          <w:rFonts w:ascii="Book Antiqua" w:hAnsi="Book Antiqua"/>
          <w:color w:val="auto"/>
          <w:sz w:val="24"/>
          <w:szCs w:val="24"/>
          <w:lang w:val="en-US"/>
        </w:rPr>
        <w:t xml:space="preserve"> and helped to write</w:t>
      </w:r>
      <w:r w:rsidR="002B3F30" w:rsidRPr="001670C5">
        <w:rPr>
          <w:rFonts w:ascii="Book Antiqua" w:hAnsi="Book Antiqua"/>
          <w:color w:val="auto"/>
          <w:sz w:val="24"/>
          <w:szCs w:val="24"/>
          <w:lang w:val="en-US"/>
        </w:rPr>
        <w:t xml:space="preserve"> the manuscript</w:t>
      </w:r>
      <w:r w:rsidR="00857CE4" w:rsidRPr="001670C5">
        <w:rPr>
          <w:rFonts w:ascii="Book Antiqua" w:eastAsiaTheme="minorEastAsia" w:hAnsi="Book Antiqua" w:hint="eastAsia"/>
          <w:color w:val="auto"/>
          <w:sz w:val="24"/>
          <w:szCs w:val="24"/>
          <w:lang w:val="en-US" w:eastAsia="zh-CN"/>
        </w:rPr>
        <w:t xml:space="preserve">; </w:t>
      </w:r>
      <w:proofErr w:type="spellStart"/>
      <w:r w:rsidR="00747338" w:rsidRPr="001670C5">
        <w:rPr>
          <w:rFonts w:ascii="Book Antiqua" w:hAnsi="Book Antiqua"/>
          <w:color w:val="auto"/>
          <w:sz w:val="24"/>
          <w:szCs w:val="24"/>
          <w:lang w:val="en-US"/>
        </w:rPr>
        <w:t>Corcione</w:t>
      </w:r>
      <w:bookmarkEnd w:id="2"/>
      <w:bookmarkEnd w:id="3"/>
      <w:bookmarkEnd w:id="4"/>
      <w:bookmarkEnd w:id="5"/>
      <w:proofErr w:type="spellEnd"/>
      <w:r w:rsidR="00DC0668" w:rsidRPr="001670C5">
        <w:rPr>
          <w:rFonts w:ascii="Book Antiqua" w:hAnsi="Book Antiqua"/>
          <w:color w:val="auto"/>
          <w:sz w:val="24"/>
          <w:szCs w:val="24"/>
          <w:lang w:val="en-US"/>
        </w:rPr>
        <w:t xml:space="preserve"> </w:t>
      </w:r>
      <w:r w:rsidR="00857CE4" w:rsidRPr="001670C5">
        <w:rPr>
          <w:rFonts w:ascii="Book Antiqua" w:eastAsiaTheme="minorEastAsia" w:hAnsi="Book Antiqua" w:hint="eastAsia"/>
          <w:color w:val="auto"/>
          <w:sz w:val="24"/>
          <w:szCs w:val="24"/>
          <w:lang w:val="en-US" w:eastAsia="zh-CN"/>
        </w:rPr>
        <w:t xml:space="preserve">F </w:t>
      </w:r>
      <w:r w:rsidR="00074A66" w:rsidRPr="001670C5">
        <w:rPr>
          <w:rStyle w:val="CommentReference"/>
          <w:rFonts w:ascii="Book Antiqua" w:hAnsi="Book Antiqua"/>
          <w:color w:val="auto"/>
          <w:sz w:val="24"/>
          <w:szCs w:val="24"/>
          <w:lang w:val="en-US" w:eastAsia="en-US"/>
        </w:rPr>
        <w:t>re</w:t>
      </w:r>
      <w:r w:rsidR="0035218B" w:rsidRPr="001670C5">
        <w:rPr>
          <w:rStyle w:val="CommentReference"/>
          <w:rFonts w:ascii="Book Antiqua" w:hAnsi="Book Antiqua"/>
          <w:color w:val="auto"/>
          <w:sz w:val="24"/>
          <w:szCs w:val="24"/>
          <w:lang w:val="en-US" w:eastAsia="en-US"/>
        </w:rPr>
        <w:t>viewed</w:t>
      </w:r>
      <w:r w:rsidR="00EA6A4C" w:rsidRPr="001670C5">
        <w:rPr>
          <w:rStyle w:val="CommentReference"/>
          <w:rFonts w:ascii="Book Antiqua" w:hAnsi="Book Antiqua"/>
          <w:color w:val="auto"/>
          <w:sz w:val="24"/>
          <w:szCs w:val="24"/>
          <w:lang w:val="en-US" w:eastAsia="en-US"/>
        </w:rPr>
        <w:t xml:space="preserve"> the manuscript</w:t>
      </w:r>
      <w:r w:rsidR="00857CE4" w:rsidRPr="001670C5">
        <w:rPr>
          <w:rStyle w:val="CommentReference"/>
          <w:rFonts w:ascii="Book Antiqua" w:eastAsiaTheme="minorEastAsia" w:hAnsi="Book Antiqua" w:hint="eastAsia"/>
          <w:color w:val="auto"/>
          <w:sz w:val="24"/>
          <w:szCs w:val="24"/>
          <w:lang w:val="en-US" w:eastAsia="zh-CN"/>
        </w:rPr>
        <w:t>.</w:t>
      </w:r>
    </w:p>
    <w:p w:rsidR="00857CE4" w:rsidRPr="001670C5" w:rsidRDefault="00857CE4" w:rsidP="001E44D3">
      <w:pPr>
        <w:spacing w:after="0" w:line="360" w:lineRule="auto"/>
        <w:jc w:val="both"/>
        <w:rPr>
          <w:rFonts w:ascii="Book Antiqua" w:eastAsiaTheme="minorEastAsia" w:hAnsi="Book Antiqua"/>
          <w:color w:val="auto"/>
          <w:sz w:val="24"/>
          <w:szCs w:val="24"/>
          <w:lang w:val="en-US" w:eastAsia="zh-CN"/>
        </w:rPr>
      </w:pPr>
    </w:p>
    <w:p w:rsidR="007C35C4" w:rsidRPr="001670C5" w:rsidRDefault="007C35C4" w:rsidP="001E44D3">
      <w:pPr>
        <w:autoSpaceDE w:val="0"/>
        <w:autoSpaceDN w:val="0"/>
        <w:adjustRightInd w:val="0"/>
        <w:spacing w:after="0" w:line="360" w:lineRule="auto"/>
        <w:jc w:val="both"/>
        <w:rPr>
          <w:rFonts w:ascii="Book Antiqua" w:eastAsiaTheme="minorEastAsia" w:hAnsi="Book Antiqua" w:cs="TimesNewRomanPS-BoldItalicMT"/>
          <w:bCs/>
          <w:iCs/>
          <w:color w:val="auto"/>
          <w:sz w:val="24"/>
          <w:szCs w:val="24"/>
          <w:lang w:val="en-US" w:eastAsia="zh-CN"/>
        </w:rPr>
      </w:pPr>
      <w:bookmarkStart w:id="6" w:name="OLE_LINK527"/>
      <w:bookmarkStart w:id="7" w:name="OLE_LINK526"/>
      <w:r w:rsidRPr="001670C5">
        <w:rPr>
          <w:rFonts w:ascii="Book Antiqua" w:hAnsi="Book Antiqua" w:cs="TimesNewRomanPS-BoldItalicMT"/>
          <w:b/>
          <w:bCs/>
          <w:iCs/>
          <w:color w:val="auto"/>
          <w:sz w:val="24"/>
          <w:szCs w:val="24"/>
          <w:lang w:val="en-US"/>
        </w:rPr>
        <w:t>Conflict-of-interest</w:t>
      </w:r>
      <w:r w:rsidR="00FF75D4">
        <w:rPr>
          <w:rFonts w:ascii="Book Antiqua" w:eastAsiaTheme="minorEastAsia" w:hAnsi="Book Antiqua" w:cs="TimesNewRomanPS-BoldItalicMT" w:hint="eastAsia"/>
          <w:b/>
          <w:bCs/>
          <w:iCs/>
          <w:color w:val="auto"/>
          <w:sz w:val="24"/>
          <w:szCs w:val="24"/>
          <w:lang w:val="en-US" w:eastAsia="zh-CN"/>
        </w:rPr>
        <w:t xml:space="preserve"> </w:t>
      </w:r>
      <w:r w:rsidRPr="001670C5">
        <w:rPr>
          <w:rFonts w:ascii="Book Antiqua" w:hAnsi="Book Antiqua"/>
          <w:b/>
          <w:bCs/>
          <w:iCs/>
          <w:color w:val="auto"/>
          <w:sz w:val="24"/>
          <w:szCs w:val="24"/>
          <w:lang w:val="en-US"/>
        </w:rPr>
        <w:t>statement</w:t>
      </w:r>
      <w:r w:rsidRPr="001670C5">
        <w:rPr>
          <w:rFonts w:ascii="Book Antiqua" w:hAnsi="Book Antiqua" w:cs="TimesNewRomanPS-BoldItalicMT"/>
          <w:b/>
          <w:bCs/>
          <w:iCs/>
          <w:color w:val="auto"/>
          <w:sz w:val="24"/>
          <w:szCs w:val="24"/>
          <w:lang w:val="en-US"/>
        </w:rPr>
        <w:t>:</w:t>
      </w:r>
      <w:bookmarkEnd w:id="6"/>
      <w:bookmarkEnd w:id="7"/>
      <w:r w:rsidR="000E2145" w:rsidRPr="001670C5">
        <w:rPr>
          <w:rFonts w:ascii="Book Antiqua" w:hAnsi="Book Antiqua" w:cs="TimesNewRomanPS-BoldItalicMT"/>
          <w:b/>
          <w:bCs/>
          <w:iCs/>
          <w:color w:val="auto"/>
          <w:sz w:val="24"/>
          <w:szCs w:val="24"/>
          <w:lang w:val="en-US"/>
        </w:rPr>
        <w:t xml:space="preserve"> </w:t>
      </w:r>
      <w:r w:rsidR="00D912C1" w:rsidRPr="001670C5">
        <w:rPr>
          <w:rFonts w:ascii="Book Antiqua" w:hAnsi="Book Antiqua" w:cs="TimesNewRomanPS-BoldItalicMT"/>
          <w:bCs/>
          <w:iCs/>
          <w:color w:val="auto"/>
          <w:sz w:val="24"/>
          <w:szCs w:val="24"/>
          <w:lang w:val="en-US"/>
        </w:rPr>
        <w:t xml:space="preserve">The </w:t>
      </w:r>
      <w:r w:rsidR="00FF75D4">
        <w:rPr>
          <w:rFonts w:ascii="Book Antiqua" w:eastAsiaTheme="minorEastAsia" w:hAnsi="Book Antiqua" w:cs="TimesNewRomanPS-BoldItalicMT" w:hint="eastAsia"/>
          <w:bCs/>
          <w:iCs/>
          <w:color w:val="auto"/>
          <w:sz w:val="24"/>
          <w:szCs w:val="24"/>
          <w:lang w:val="en-US" w:eastAsia="zh-CN"/>
        </w:rPr>
        <w:t>a</w:t>
      </w:r>
      <w:r w:rsidR="00D912C1" w:rsidRPr="001670C5">
        <w:rPr>
          <w:rFonts w:ascii="Book Antiqua" w:hAnsi="Book Antiqua" w:cs="TimesNewRomanPS-BoldItalicMT"/>
          <w:bCs/>
          <w:iCs/>
          <w:color w:val="auto"/>
          <w:sz w:val="24"/>
          <w:szCs w:val="24"/>
          <w:lang w:val="en-US"/>
        </w:rPr>
        <w:t>uthors</w:t>
      </w:r>
      <w:r w:rsidR="000E2145" w:rsidRPr="001670C5">
        <w:rPr>
          <w:rFonts w:ascii="Book Antiqua" w:hAnsi="Book Antiqua" w:cs="TimesNewRomanPS-BoldItalicMT"/>
          <w:bCs/>
          <w:iCs/>
          <w:color w:val="auto"/>
          <w:sz w:val="24"/>
          <w:szCs w:val="24"/>
          <w:lang w:val="en-US"/>
        </w:rPr>
        <w:t xml:space="preserve"> </w:t>
      </w:r>
      <w:r w:rsidR="00D912C1" w:rsidRPr="001670C5">
        <w:rPr>
          <w:rFonts w:ascii="Book Antiqua" w:hAnsi="Book Antiqua" w:cs="TimesNewRomanPS-BoldItalicMT"/>
          <w:bCs/>
          <w:iCs/>
          <w:color w:val="auto"/>
          <w:sz w:val="24"/>
          <w:szCs w:val="24"/>
          <w:lang w:val="en-US"/>
        </w:rPr>
        <w:t>have no conflict of interest to declare.</w:t>
      </w:r>
    </w:p>
    <w:p w:rsidR="00857CE4" w:rsidRPr="001670C5" w:rsidRDefault="00857CE4" w:rsidP="001E44D3">
      <w:pPr>
        <w:autoSpaceDE w:val="0"/>
        <w:autoSpaceDN w:val="0"/>
        <w:adjustRightInd w:val="0"/>
        <w:spacing w:after="0" w:line="360" w:lineRule="auto"/>
        <w:jc w:val="both"/>
        <w:rPr>
          <w:rFonts w:ascii="Book Antiqua" w:eastAsiaTheme="minorEastAsia" w:hAnsi="Book Antiqua" w:cs="TimesNewRomanPS-BoldItalicMT"/>
          <w:bCs/>
          <w:iCs/>
          <w:color w:val="auto"/>
          <w:sz w:val="24"/>
          <w:szCs w:val="24"/>
          <w:lang w:val="en-US" w:eastAsia="zh-CN"/>
        </w:rPr>
      </w:pPr>
    </w:p>
    <w:p w:rsidR="007C35C4" w:rsidRPr="001670C5" w:rsidRDefault="007C35C4" w:rsidP="001E44D3">
      <w:pPr>
        <w:spacing w:after="0" w:line="360" w:lineRule="auto"/>
        <w:jc w:val="both"/>
        <w:rPr>
          <w:rFonts w:ascii="Book Antiqua" w:eastAsiaTheme="minorEastAsia" w:hAnsi="Book Antiqua"/>
          <w:color w:val="auto"/>
          <w:sz w:val="24"/>
          <w:szCs w:val="24"/>
          <w:lang w:val="en-US" w:eastAsia="zh-CN"/>
        </w:rPr>
      </w:pPr>
      <w:bookmarkStart w:id="8" w:name="OLE_LINK441"/>
      <w:bookmarkStart w:id="9" w:name="OLE_LINK183"/>
      <w:bookmarkStart w:id="10" w:name="OLE_LINK155"/>
      <w:r w:rsidRPr="001670C5">
        <w:rPr>
          <w:rFonts w:ascii="Book Antiqua" w:hAnsi="Book Antiqua"/>
          <w:b/>
          <w:color w:val="auto"/>
          <w:sz w:val="24"/>
          <w:szCs w:val="24"/>
          <w:lang w:val="en-US"/>
        </w:rPr>
        <w:t xml:space="preserve">Open-Access: </w:t>
      </w:r>
      <w:r w:rsidRPr="001670C5">
        <w:rPr>
          <w:rFonts w:ascii="Book Antiqua" w:hAnsi="Book Antiqua"/>
          <w:color w:val="auto"/>
          <w:sz w:val="24"/>
          <w:szCs w:val="24"/>
          <w:lang w:val="en-US"/>
        </w:rPr>
        <w:t>This article is an open-access</w:t>
      </w:r>
      <w:r w:rsidR="00E12AAD"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article</w:t>
      </w:r>
      <w:r w:rsidR="00D87C55"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which</w:t>
      </w:r>
      <w:r w:rsidR="00D87C55"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was</w:t>
      </w:r>
      <w:r w:rsidR="00D87C55"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selected by an in-house editor and fully</w:t>
      </w:r>
      <w:r w:rsidR="00E12AAD"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peer-reviewed by external</w:t>
      </w:r>
      <w:r w:rsidR="00E12AAD"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reviewers. It is distributed in accordance with the Creative Commons</w:t>
      </w:r>
      <w:r w:rsidR="00E12AAD"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Attribution Non Commercial (CC BY-NC 4.0) license, which</w:t>
      </w:r>
      <w:r w:rsidR="00E12AAD"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permits</w:t>
      </w:r>
      <w:r w:rsidR="00E12AAD"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others to distribute, remix, adapt, build</w:t>
      </w:r>
      <w:r w:rsidR="00E12AAD"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upon this work non-commercially, and license</w:t>
      </w:r>
      <w:r w:rsidR="00E12AAD"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 xml:space="preserve">their derivative works on different terms, provided the </w:t>
      </w:r>
      <w:r w:rsidRPr="001670C5">
        <w:rPr>
          <w:rFonts w:ascii="Book Antiqua" w:hAnsi="Book Antiqua"/>
          <w:color w:val="auto"/>
          <w:sz w:val="24"/>
          <w:szCs w:val="24"/>
          <w:lang w:val="en-US"/>
        </w:rPr>
        <w:lastRenderedPageBreak/>
        <w:t>original work is properly</w:t>
      </w:r>
      <w:r w:rsidR="00E12AAD" w:rsidRPr="001670C5">
        <w:rPr>
          <w:rFonts w:ascii="Book Antiqua" w:hAnsi="Book Antiqua"/>
          <w:color w:val="auto"/>
          <w:sz w:val="24"/>
          <w:szCs w:val="24"/>
          <w:lang w:val="en-US"/>
        </w:rPr>
        <w:t xml:space="preserve"> </w:t>
      </w:r>
      <w:r w:rsidRPr="001670C5">
        <w:rPr>
          <w:rFonts w:ascii="Book Antiqua" w:hAnsi="Book Antiqua"/>
          <w:color w:val="auto"/>
          <w:sz w:val="24"/>
          <w:szCs w:val="24"/>
          <w:lang w:val="en-US"/>
        </w:rPr>
        <w:t xml:space="preserve">cited and the use is non-commercial. See: </w:t>
      </w:r>
      <w:hyperlink r:id="rId9" w:history="1">
        <w:r w:rsidR="00857CE4" w:rsidRPr="00F052EB">
          <w:rPr>
            <w:rStyle w:val="Hyperlink"/>
            <w:rFonts w:ascii="Book Antiqua" w:hAnsi="Book Antiqua"/>
            <w:color w:val="auto"/>
            <w:sz w:val="24"/>
            <w:szCs w:val="24"/>
            <w:u w:val="none"/>
            <w:lang w:val="en-US"/>
          </w:rPr>
          <w:t>http://creativecommons.org/licenses/by-nc/4.0/</w:t>
        </w:r>
      </w:hyperlink>
      <w:bookmarkEnd w:id="8"/>
      <w:bookmarkEnd w:id="9"/>
      <w:bookmarkEnd w:id="10"/>
    </w:p>
    <w:p w:rsidR="00857CE4" w:rsidRPr="001670C5" w:rsidRDefault="00857CE4" w:rsidP="001E44D3">
      <w:pPr>
        <w:spacing w:after="0" w:line="360" w:lineRule="auto"/>
        <w:jc w:val="both"/>
        <w:rPr>
          <w:rFonts w:ascii="Book Antiqua" w:eastAsiaTheme="minorEastAsia" w:hAnsi="Book Antiqua"/>
          <w:b/>
          <w:color w:val="auto"/>
          <w:sz w:val="24"/>
          <w:szCs w:val="24"/>
          <w:lang w:val="en-US" w:eastAsia="zh-CN"/>
        </w:rPr>
      </w:pPr>
    </w:p>
    <w:p w:rsidR="00857CE4" w:rsidRPr="001670C5" w:rsidRDefault="00857CE4" w:rsidP="001E44D3">
      <w:pPr>
        <w:spacing w:after="0" w:line="360" w:lineRule="auto"/>
        <w:jc w:val="both"/>
        <w:rPr>
          <w:rFonts w:ascii="Book Antiqua" w:hAnsi="Book Antiqua" w:cs="Arial Unicode MS"/>
          <w:color w:val="auto"/>
          <w:sz w:val="24"/>
        </w:rPr>
      </w:pPr>
      <w:r w:rsidRPr="001670C5">
        <w:rPr>
          <w:rFonts w:ascii="Book Antiqua" w:hAnsi="Book Antiqua" w:cs="Arial Unicode MS"/>
          <w:b/>
          <w:color w:val="auto"/>
          <w:sz w:val="24"/>
        </w:rPr>
        <w:t>Manuscript source:</w:t>
      </w:r>
      <w:r w:rsidRPr="001670C5">
        <w:rPr>
          <w:rFonts w:ascii="Book Antiqua" w:hAnsi="Book Antiqua" w:cs="Arial Unicode MS"/>
          <w:color w:val="auto"/>
          <w:sz w:val="24"/>
        </w:rPr>
        <w:t xml:space="preserve"> Invited manuscript</w:t>
      </w:r>
    </w:p>
    <w:p w:rsidR="00DA0218" w:rsidRPr="001670C5" w:rsidRDefault="00DA0218" w:rsidP="001E44D3">
      <w:pPr>
        <w:pStyle w:val="CorpoB"/>
        <w:spacing w:after="0" w:line="360" w:lineRule="auto"/>
        <w:jc w:val="both"/>
        <w:rPr>
          <w:rFonts w:ascii="Book Antiqua" w:hAnsi="Book Antiqua" w:cs="Arial"/>
          <w:color w:val="auto"/>
          <w:sz w:val="24"/>
          <w:szCs w:val="24"/>
          <w:lang w:val="en-US" w:eastAsia="zh-CN"/>
        </w:rPr>
      </w:pPr>
    </w:p>
    <w:p w:rsidR="00DA0218" w:rsidRPr="00B46832" w:rsidRDefault="008B2D7D" w:rsidP="00B46832">
      <w:pPr>
        <w:pStyle w:val="CorpoA"/>
        <w:spacing w:after="0" w:line="360" w:lineRule="auto"/>
        <w:jc w:val="both"/>
        <w:rPr>
          <w:rStyle w:val="Nessuno"/>
          <w:rFonts w:ascii="Book Antiqua" w:eastAsia="Arial" w:hAnsi="Book Antiqua" w:cs="Arial"/>
          <w:b/>
          <w:bCs/>
          <w:color w:val="auto"/>
          <w:sz w:val="24"/>
          <w:szCs w:val="24"/>
          <w:lang w:val="en-US" w:eastAsia="zh-CN"/>
        </w:rPr>
      </w:pPr>
      <w:r w:rsidRPr="001670C5">
        <w:rPr>
          <w:rFonts w:ascii="Book Antiqua" w:hAnsi="Book Antiqua"/>
          <w:b/>
          <w:bCs/>
          <w:color w:val="auto"/>
          <w:sz w:val="24"/>
          <w:szCs w:val="24"/>
          <w:lang w:val="en-US"/>
        </w:rPr>
        <w:t>C</w:t>
      </w:r>
      <w:r w:rsidR="00857CE4" w:rsidRPr="001670C5">
        <w:rPr>
          <w:rFonts w:ascii="Book Antiqua" w:hAnsi="Book Antiqua"/>
          <w:b/>
          <w:bCs/>
          <w:color w:val="auto"/>
          <w:sz w:val="24"/>
          <w:szCs w:val="24"/>
          <w:lang w:val="en-US"/>
        </w:rPr>
        <w:t>orrespondence to</w:t>
      </w:r>
      <w:r w:rsidRPr="001670C5">
        <w:rPr>
          <w:rFonts w:ascii="Book Antiqua" w:hAnsi="Book Antiqua"/>
          <w:b/>
          <w:bCs/>
          <w:color w:val="auto"/>
          <w:sz w:val="24"/>
          <w:szCs w:val="24"/>
          <w:lang w:val="en-US"/>
        </w:rPr>
        <w:t xml:space="preserve">:  </w:t>
      </w:r>
      <w:r w:rsidRPr="001670C5">
        <w:rPr>
          <w:rFonts w:ascii="Book Antiqua" w:hAnsi="Book Antiqua"/>
          <w:b/>
          <w:color w:val="auto"/>
          <w:sz w:val="24"/>
          <w:szCs w:val="24"/>
          <w:lang w:val="en-US"/>
        </w:rPr>
        <w:t xml:space="preserve">Massimiliano </w:t>
      </w:r>
      <w:proofErr w:type="spellStart"/>
      <w:r w:rsidRPr="001670C5">
        <w:rPr>
          <w:rFonts w:ascii="Book Antiqua" w:hAnsi="Book Antiqua"/>
          <w:b/>
          <w:color w:val="auto"/>
          <w:sz w:val="24"/>
          <w:szCs w:val="24"/>
          <w:lang w:val="en-US"/>
        </w:rPr>
        <w:t>Fabozzi</w:t>
      </w:r>
      <w:proofErr w:type="spellEnd"/>
      <w:r w:rsidRPr="001670C5">
        <w:rPr>
          <w:rFonts w:ascii="Book Antiqua" w:hAnsi="Book Antiqua"/>
          <w:b/>
          <w:color w:val="auto"/>
          <w:sz w:val="24"/>
          <w:szCs w:val="24"/>
          <w:lang w:val="en-US"/>
        </w:rPr>
        <w:t>, MD, PhD</w:t>
      </w:r>
      <w:r w:rsidR="00857CE4" w:rsidRPr="001670C5">
        <w:rPr>
          <w:rFonts w:ascii="Book Antiqua" w:hAnsi="Book Antiqua" w:hint="eastAsia"/>
          <w:b/>
          <w:color w:val="auto"/>
          <w:sz w:val="24"/>
          <w:szCs w:val="24"/>
          <w:lang w:val="en-US" w:eastAsia="zh-CN"/>
        </w:rPr>
        <w:t xml:space="preserve">, </w:t>
      </w:r>
      <w:r w:rsidR="00857CE4" w:rsidRPr="001670C5">
        <w:rPr>
          <w:rFonts w:ascii="Book Antiqua" w:hAnsi="Book Antiqua"/>
          <w:color w:val="auto"/>
          <w:sz w:val="24"/>
          <w:szCs w:val="24"/>
          <w:lang w:val="en-US"/>
        </w:rPr>
        <w:t xml:space="preserve">Department </w:t>
      </w:r>
      <w:r w:rsidR="00857CE4" w:rsidRPr="001670C5">
        <w:rPr>
          <w:rFonts w:ascii="Book Antiqua" w:hAnsi="Book Antiqua" w:hint="eastAsia"/>
          <w:color w:val="auto"/>
          <w:sz w:val="24"/>
          <w:szCs w:val="24"/>
          <w:lang w:val="en-US" w:eastAsia="zh-CN"/>
        </w:rPr>
        <w:t xml:space="preserve">of </w:t>
      </w:r>
      <w:r w:rsidRPr="001670C5">
        <w:rPr>
          <w:rFonts w:ascii="Book Antiqua" w:hAnsi="Book Antiqua"/>
          <w:color w:val="auto"/>
          <w:sz w:val="24"/>
          <w:szCs w:val="24"/>
          <w:lang w:val="en-US"/>
        </w:rPr>
        <w:t>Laparosco</w:t>
      </w:r>
      <w:r w:rsidR="00857CE4" w:rsidRPr="001670C5">
        <w:rPr>
          <w:rFonts w:ascii="Book Antiqua" w:hAnsi="Book Antiqua"/>
          <w:color w:val="auto"/>
          <w:sz w:val="24"/>
          <w:szCs w:val="24"/>
          <w:lang w:val="en-US"/>
        </w:rPr>
        <w:t>pic and Robotic General Surgery</w:t>
      </w:r>
      <w:r w:rsidR="00857CE4" w:rsidRPr="001670C5">
        <w:rPr>
          <w:rFonts w:ascii="Book Antiqua" w:hAnsi="Book Antiqua" w:hint="eastAsia"/>
          <w:color w:val="auto"/>
          <w:sz w:val="24"/>
          <w:szCs w:val="24"/>
          <w:lang w:val="en-US" w:eastAsia="zh-CN"/>
        </w:rPr>
        <w:t xml:space="preserve">, </w:t>
      </w:r>
      <w:r w:rsidRPr="001670C5">
        <w:rPr>
          <w:rFonts w:ascii="Book Antiqua" w:hAnsi="Book Antiqua"/>
          <w:color w:val="auto"/>
          <w:sz w:val="24"/>
          <w:szCs w:val="24"/>
        </w:rPr>
        <w:t>“Umberto Parini” Aosta Valley RegionalHospital</w:t>
      </w:r>
      <w:r w:rsidR="00857CE4" w:rsidRPr="001670C5">
        <w:rPr>
          <w:rFonts w:ascii="Book Antiqua" w:hAnsi="Book Antiqua" w:hint="eastAsia"/>
          <w:color w:val="auto"/>
          <w:sz w:val="24"/>
          <w:szCs w:val="24"/>
          <w:lang w:eastAsia="zh-CN"/>
        </w:rPr>
        <w:t xml:space="preserve">, </w:t>
      </w:r>
      <w:r w:rsidRPr="001670C5">
        <w:rPr>
          <w:rFonts w:ascii="Book Antiqua" w:hAnsi="Book Antiqua"/>
          <w:color w:val="auto"/>
          <w:sz w:val="24"/>
          <w:szCs w:val="24"/>
        </w:rPr>
        <w:t>Aosta</w:t>
      </w:r>
      <w:r w:rsidR="00B46832">
        <w:rPr>
          <w:rFonts w:ascii="Book Antiqua" w:hAnsi="Book Antiqua" w:hint="eastAsia"/>
          <w:color w:val="auto"/>
          <w:sz w:val="24"/>
          <w:szCs w:val="24"/>
          <w:lang w:eastAsia="zh-CN"/>
        </w:rPr>
        <w:t xml:space="preserve"> </w:t>
      </w:r>
      <w:r w:rsidRPr="001670C5">
        <w:rPr>
          <w:rFonts w:ascii="Book Antiqua" w:hAnsi="Book Antiqua"/>
          <w:color w:val="auto"/>
          <w:sz w:val="24"/>
          <w:szCs w:val="24"/>
        </w:rPr>
        <w:t>Viale Ginevra,</w:t>
      </w:r>
      <w:r w:rsidR="00857CE4" w:rsidRPr="001670C5">
        <w:rPr>
          <w:rFonts w:ascii="Book Antiqua" w:hAnsi="Book Antiqua" w:hint="eastAsia"/>
          <w:color w:val="auto"/>
          <w:sz w:val="24"/>
          <w:szCs w:val="24"/>
          <w:lang w:eastAsia="zh-CN"/>
        </w:rPr>
        <w:t xml:space="preserve"> </w:t>
      </w:r>
      <w:r w:rsidRPr="001670C5">
        <w:rPr>
          <w:rFonts w:ascii="Book Antiqua" w:hAnsi="Book Antiqua"/>
          <w:color w:val="auto"/>
          <w:sz w:val="24"/>
          <w:szCs w:val="24"/>
        </w:rPr>
        <w:t>3</w:t>
      </w:r>
      <w:r w:rsidR="00857CE4" w:rsidRPr="001670C5">
        <w:rPr>
          <w:rFonts w:ascii="Book Antiqua" w:hAnsi="Book Antiqua" w:hint="eastAsia"/>
          <w:color w:val="auto"/>
          <w:sz w:val="24"/>
          <w:szCs w:val="24"/>
          <w:lang w:eastAsia="zh-CN"/>
        </w:rPr>
        <w:t xml:space="preserve">, </w:t>
      </w:r>
      <w:r w:rsidRPr="001670C5">
        <w:rPr>
          <w:rFonts w:ascii="Book Antiqua" w:hAnsi="Book Antiqua"/>
          <w:color w:val="auto"/>
          <w:sz w:val="24"/>
          <w:szCs w:val="24"/>
        </w:rPr>
        <w:t>11100 Aosta</w:t>
      </w:r>
      <w:r w:rsidR="00857CE4" w:rsidRPr="001670C5">
        <w:rPr>
          <w:rFonts w:ascii="Book Antiqua" w:hAnsi="Book Antiqua" w:hint="eastAsia"/>
          <w:color w:val="auto"/>
          <w:sz w:val="24"/>
          <w:szCs w:val="24"/>
          <w:lang w:eastAsia="zh-CN"/>
        </w:rPr>
        <w:t xml:space="preserve">, </w:t>
      </w:r>
      <w:r w:rsidR="00857CE4" w:rsidRPr="001670C5">
        <w:rPr>
          <w:rFonts w:ascii="Book Antiqua" w:hAnsi="Book Antiqua"/>
          <w:color w:val="auto"/>
          <w:sz w:val="24"/>
          <w:szCs w:val="24"/>
        </w:rPr>
        <w:t>Italy</w:t>
      </w:r>
      <w:r w:rsidR="00857CE4" w:rsidRPr="001670C5">
        <w:rPr>
          <w:rFonts w:ascii="Book Antiqua" w:hAnsi="Book Antiqua" w:hint="eastAsia"/>
          <w:color w:val="auto"/>
          <w:sz w:val="24"/>
          <w:szCs w:val="24"/>
          <w:lang w:eastAsia="zh-CN"/>
        </w:rPr>
        <w:t xml:space="preserve">. </w:t>
      </w:r>
      <w:hyperlink r:id="rId10" w:history="1">
        <w:r w:rsidRPr="001670C5">
          <w:rPr>
            <w:rStyle w:val="Hyperlink0"/>
            <w:rFonts w:ascii="Book Antiqua" w:hAnsi="Book Antiqua"/>
            <w:color w:val="auto"/>
            <w:u w:val="none"/>
          </w:rPr>
          <w:t>maxfabozzi@yahoo.fr</w:t>
        </w:r>
      </w:hyperlink>
    </w:p>
    <w:p w:rsidR="00DA0218" w:rsidRPr="001670C5" w:rsidRDefault="008B2D7D" w:rsidP="001E44D3">
      <w:pPr>
        <w:pStyle w:val="CorpoB"/>
        <w:spacing w:after="0" w:line="360" w:lineRule="auto"/>
        <w:jc w:val="both"/>
        <w:rPr>
          <w:rStyle w:val="Nessuno"/>
          <w:rFonts w:ascii="Book Antiqua" w:eastAsia="Arial" w:hAnsi="Book Antiqua" w:cs="Arial"/>
          <w:color w:val="auto"/>
          <w:sz w:val="24"/>
          <w:szCs w:val="24"/>
          <w:lang w:val="en-US"/>
        </w:rPr>
      </w:pPr>
      <w:r w:rsidRPr="001670C5">
        <w:rPr>
          <w:rStyle w:val="Nessuno"/>
          <w:rFonts w:ascii="Book Antiqua" w:hAnsi="Book Antiqua"/>
          <w:b/>
          <w:color w:val="auto"/>
          <w:sz w:val="24"/>
          <w:szCs w:val="24"/>
          <w:lang w:val="en-US"/>
        </w:rPr>
        <w:t>Tel</w:t>
      </w:r>
      <w:r w:rsidR="00857CE4" w:rsidRPr="001670C5">
        <w:rPr>
          <w:rStyle w:val="Nessuno"/>
          <w:rFonts w:ascii="Book Antiqua" w:hAnsi="Book Antiqua" w:hint="eastAsia"/>
          <w:b/>
          <w:color w:val="auto"/>
          <w:sz w:val="24"/>
          <w:szCs w:val="24"/>
          <w:lang w:val="en-US" w:eastAsia="zh-CN"/>
        </w:rPr>
        <w:t>ephone</w:t>
      </w:r>
      <w:r w:rsidR="00857CE4" w:rsidRPr="001670C5">
        <w:rPr>
          <w:rStyle w:val="Nessuno"/>
          <w:rFonts w:ascii="Book Antiqua" w:hAnsi="Book Antiqua" w:hint="eastAsia"/>
          <w:color w:val="auto"/>
          <w:sz w:val="24"/>
          <w:szCs w:val="24"/>
          <w:lang w:val="en-US" w:eastAsia="zh-CN"/>
        </w:rPr>
        <w:t>:</w:t>
      </w:r>
      <w:r w:rsidRPr="001670C5">
        <w:rPr>
          <w:rStyle w:val="Nessuno"/>
          <w:rFonts w:ascii="Book Antiqua" w:hAnsi="Book Antiqua"/>
          <w:color w:val="auto"/>
          <w:sz w:val="24"/>
          <w:szCs w:val="24"/>
          <w:lang w:val="en-US"/>
        </w:rPr>
        <w:t xml:space="preserve"> +39</w:t>
      </w:r>
      <w:r w:rsidR="00857CE4" w:rsidRPr="001670C5">
        <w:rPr>
          <w:rStyle w:val="Nessuno"/>
          <w:rFonts w:ascii="Book Antiqua" w:hAnsi="Book Antiqua" w:hint="eastAsia"/>
          <w:color w:val="auto"/>
          <w:sz w:val="24"/>
          <w:szCs w:val="24"/>
          <w:lang w:val="en-US" w:eastAsia="zh-CN"/>
        </w:rPr>
        <w:t>-</w:t>
      </w:r>
      <w:r w:rsidRPr="001670C5">
        <w:rPr>
          <w:rStyle w:val="Nessuno"/>
          <w:rFonts w:ascii="Book Antiqua" w:hAnsi="Book Antiqua"/>
          <w:color w:val="auto"/>
          <w:sz w:val="24"/>
          <w:szCs w:val="24"/>
          <w:lang w:val="en-US"/>
        </w:rPr>
        <w:t>165</w:t>
      </w:r>
      <w:r w:rsidR="00857CE4" w:rsidRPr="001670C5">
        <w:rPr>
          <w:rStyle w:val="Nessuno"/>
          <w:rFonts w:ascii="Book Antiqua" w:hAnsi="Book Antiqua" w:hint="eastAsia"/>
          <w:color w:val="auto"/>
          <w:sz w:val="24"/>
          <w:szCs w:val="24"/>
          <w:lang w:val="en-US" w:eastAsia="zh-CN"/>
        </w:rPr>
        <w:t>-</w:t>
      </w:r>
      <w:r w:rsidRPr="001670C5">
        <w:rPr>
          <w:rStyle w:val="Nessuno"/>
          <w:rFonts w:ascii="Book Antiqua" w:hAnsi="Book Antiqua"/>
          <w:color w:val="auto"/>
          <w:sz w:val="24"/>
          <w:szCs w:val="24"/>
          <w:lang w:val="en-US"/>
        </w:rPr>
        <w:t xml:space="preserve">543284 </w:t>
      </w:r>
    </w:p>
    <w:p w:rsidR="00DA0218" w:rsidRPr="001670C5" w:rsidRDefault="008B2D7D" w:rsidP="001E44D3">
      <w:pPr>
        <w:pStyle w:val="CorpoB"/>
        <w:spacing w:after="0" w:line="360" w:lineRule="auto"/>
        <w:jc w:val="both"/>
        <w:rPr>
          <w:rStyle w:val="Nessuno"/>
          <w:rFonts w:ascii="Book Antiqua" w:hAnsi="Book Antiqua"/>
          <w:color w:val="auto"/>
          <w:sz w:val="24"/>
          <w:szCs w:val="24"/>
          <w:lang w:val="en-US" w:eastAsia="zh-CN"/>
        </w:rPr>
      </w:pPr>
      <w:r w:rsidRPr="001670C5">
        <w:rPr>
          <w:rStyle w:val="Nessuno"/>
          <w:rFonts w:ascii="Book Antiqua" w:hAnsi="Book Antiqua"/>
          <w:b/>
          <w:color w:val="auto"/>
          <w:sz w:val="24"/>
          <w:szCs w:val="24"/>
          <w:lang w:val="en-US"/>
        </w:rPr>
        <w:t>Fax</w:t>
      </w:r>
      <w:r w:rsidR="00857CE4" w:rsidRPr="001670C5">
        <w:rPr>
          <w:rStyle w:val="Nessuno"/>
          <w:rFonts w:ascii="Book Antiqua" w:hAnsi="Book Antiqua" w:hint="eastAsia"/>
          <w:color w:val="auto"/>
          <w:sz w:val="24"/>
          <w:szCs w:val="24"/>
          <w:lang w:val="en-US" w:eastAsia="zh-CN"/>
        </w:rPr>
        <w:t>:</w:t>
      </w:r>
      <w:r w:rsidRPr="001670C5">
        <w:rPr>
          <w:rStyle w:val="Nessuno"/>
          <w:rFonts w:ascii="Book Antiqua" w:hAnsi="Book Antiqua"/>
          <w:color w:val="auto"/>
          <w:sz w:val="24"/>
          <w:szCs w:val="24"/>
          <w:lang w:val="en-US"/>
        </w:rPr>
        <w:t xml:space="preserve"> +39</w:t>
      </w:r>
      <w:r w:rsidR="00857CE4" w:rsidRPr="001670C5">
        <w:rPr>
          <w:rStyle w:val="Nessuno"/>
          <w:rFonts w:ascii="Book Antiqua" w:hAnsi="Book Antiqua" w:hint="eastAsia"/>
          <w:color w:val="auto"/>
          <w:sz w:val="24"/>
          <w:szCs w:val="24"/>
          <w:lang w:val="en-US" w:eastAsia="zh-CN"/>
        </w:rPr>
        <w:t>-</w:t>
      </w:r>
      <w:r w:rsidRPr="001670C5">
        <w:rPr>
          <w:rStyle w:val="Nessuno"/>
          <w:rFonts w:ascii="Book Antiqua" w:hAnsi="Book Antiqua"/>
          <w:color w:val="auto"/>
          <w:sz w:val="24"/>
          <w:szCs w:val="24"/>
          <w:lang w:val="en-US"/>
        </w:rPr>
        <w:t>165</w:t>
      </w:r>
      <w:r w:rsidR="00857CE4" w:rsidRPr="001670C5">
        <w:rPr>
          <w:rStyle w:val="Nessuno"/>
          <w:rFonts w:ascii="Book Antiqua" w:hAnsi="Book Antiqua" w:hint="eastAsia"/>
          <w:color w:val="auto"/>
          <w:sz w:val="24"/>
          <w:szCs w:val="24"/>
          <w:lang w:val="en-US" w:eastAsia="zh-CN"/>
        </w:rPr>
        <w:t>-</w:t>
      </w:r>
      <w:r w:rsidRPr="001670C5">
        <w:rPr>
          <w:rStyle w:val="Nessuno"/>
          <w:rFonts w:ascii="Book Antiqua" w:hAnsi="Book Antiqua"/>
          <w:color w:val="auto"/>
          <w:sz w:val="24"/>
          <w:szCs w:val="24"/>
          <w:lang w:val="en-US"/>
        </w:rPr>
        <w:t>543635</w:t>
      </w:r>
    </w:p>
    <w:p w:rsidR="007C35C4" w:rsidRPr="001670C5" w:rsidRDefault="007C35C4" w:rsidP="001E44D3">
      <w:pPr>
        <w:pStyle w:val="CorpoB"/>
        <w:spacing w:after="0" w:line="360" w:lineRule="auto"/>
        <w:jc w:val="both"/>
        <w:rPr>
          <w:rStyle w:val="Nessuno"/>
          <w:rFonts w:ascii="Book Antiqua" w:hAnsi="Book Antiqua"/>
          <w:color w:val="auto"/>
          <w:sz w:val="24"/>
          <w:szCs w:val="24"/>
          <w:lang w:val="en-US" w:eastAsia="zh-CN"/>
        </w:rPr>
      </w:pPr>
    </w:p>
    <w:p w:rsidR="007C35C4" w:rsidRPr="001670C5" w:rsidRDefault="007C35C4" w:rsidP="001E44D3">
      <w:pPr>
        <w:spacing w:after="0" w:line="360" w:lineRule="auto"/>
        <w:jc w:val="both"/>
        <w:rPr>
          <w:rFonts w:ascii="Book Antiqua" w:eastAsiaTheme="minorEastAsia" w:hAnsi="Book Antiqua"/>
          <w:color w:val="auto"/>
          <w:sz w:val="24"/>
          <w:szCs w:val="24"/>
          <w:lang w:val="en-US" w:eastAsia="zh-CN"/>
        </w:rPr>
      </w:pPr>
      <w:bookmarkStart w:id="11" w:name="OLE_LINK557"/>
      <w:bookmarkStart w:id="12" w:name="OLE_LINK528"/>
      <w:bookmarkStart w:id="13" w:name="OLE_LINK117"/>
      <w:bookmarkStart w:id="14" w:name="OLE_LINK477"/>
      <w:bookmarkStart w:id="15" w:name="OLE_LINK476"/>
      <w:r w:rsidRPr="001670C5">
        <w:rPr>
          <w:rFonts w:ascii="Book Antiqua" w:hAnsi="Book Antiqua"/>
          <w:b/>
          <w:color w:val="auto"/>
          <w:sz w:val="24"/>
          <w:szCs w:val="24"/>
          <w:lang w:val="en-US"/>
        </w:rPr>
        <w:t>Received:</w:t>
      </w:r>
      <w:r w:rsidR="00857CE4" w:rsidRPr="001670C5">
        <w:rPr>
          <w:rFonts w:ascii="Book Antiqua" w:eastAsiaTheme="minorEastAsia" w:hAnsi="Book Antiqua" w:hint="eastAsia"/>
          <w:color w:val="auto"/>
          <w:sz w:val="24"/>
          <w:szCs w:val="24"/>
          <w:lang w:val="en-US" w:eastAsia="zh-CN"/>
        </w:rPr>
        <w:t xml:space="preserve"> March 27, 2016</w:t>
      </w:r>
    </w:p>
    <w:p w:rsidR="007C35C4" w:rsidRPr="001670C5" w:rsidRDefault="007C35C4" w:rsidP="001E44D3">
      <w:pPr>
        <w:spacing w:after="0" w:line="360" w:lineRule="auto"/>
        <w:jc w:val="both"/>
        <w:rPr>
          <w:rFonts w:ascii="Book Antiqua" w:eastAsiaTheme="minorEastAsia" w:hAnsi="Book Antiqua"/>
          <w:color w:val="auto"/>
          <w:sz w:val="24"/>
          <w:szCs w:val="24"/>
          <w:lang w:val="en-US" w:eastAsia="zh-CN"/>
        </w:rPr>
      </w:pPr>
      <w:r w:rsidRPr="001670C5">
        <w:rPr>
          <w:rFonts w:ascii="Book Antiqua" w:hAnsi="Book Antiqua"/>
          <w:b/>
          <w:color w:val="auto"/>
          <w:sz w:val="24"/>
          <w:szCs w:val="24"/>
          <w:lang w:val="en-US"/>
        </w:rPr>
        <w:t>Peer-review started:</w:t>
      </w:r>
      <w:r w:rsidR="00857CE4" w:rsidRPr="001670C5">
        <w:rPr>
          <w:rFonts w:ascii="Book Antiqua" w:eastAsiaTheme="minorEastAsia" w:hAnsi="Book Antiqua" w:hint="eastAsia"/>
          <w:b/>
          <w:color w:val="auto"/>
          <w:sz w:val="24"/>
          <w:szCs w:val="24"/>
          <w:lang w:val="en-US" w:eastAsia="zh-CN"/>
        </w:rPr>
        <w:t xml:space="preserve"> </w:t>
      </w:r>
      <w:r w:rsidR="00857CE4" w:rsidRPr="001670C5">
        <w:rPr>
          <w:rFonts w:ascii="Book Antiqua" w:eastAsiaTheme="minorEastAsia" w:hAnsi="Book Antiqua" w:hint="eastAsia"/>
          <w:color w:val="auto"/>
          <w:sz w:val="24"/>
          <w:szCs w:val="24"/>
          <w:lang w:val="en-US" w:eastAsia="zh-CN"/>
        </w:rPr>
        <w:t>March 28, 2016</w:t>
      </w:r>
    </w:p>
    <w:p w:rsidR="007C35C4" w:rsidRPr="001670C5" w:rsidRDefault="007C35C4" w:rsidP="001E44D3">
      <w:pPr>
        <w:spacing w:after="0" w:line="360" w:lineRule="auto"/>
        <w:jc w:val="both"/>
        <w:rPr>
          <w:rFonts w:ascii="Book Antiqua" w:eastAsiaTheme="minorEastAsia" w:hAnsi="Book Antiqua"/>
          <w:color w:val="auto"/>
          <w:sz w:val="24"/>
          <w:szCs w:val="24"/>
          <w:lang w:val="en-US" w:eastAsia="zh-CN"/>
        </w:rPr>
      </w:pPr>
      <w:r w:rsidRPr="001670C5">
        <w:rPr>
          <w:rFonts w:ascii="Book Antiqua" w:hAnsi="Book Antiqua"/>
          <w:b/>
          <w:color w:val="auto"/>
          <w:sz w:val="24"/>
          <w:szCs w:val="24"/>
          <w:lang w:val="en-US"/>
        </w:rPr>
        <w:t>First decision:</w:t>
      </w:r>
      <w:r w:rsidR="00857CE4" w:rsidRPr="001670C5">
        <w:rPr>
          <w:rFonts w:ascii="Book Antiqua" w:eastAsiaTheme="minorEastAsia" w:hAnsi="Book Antiqua" w:hint="eastAsia"/>
          <w:b/>
          <w:color w:val="auto"/>
          <w:sz w:val="24"/>
          <w:szCs w:val="24"/>
          <w:lang w:val="en-US" w:eastAsia="zh-CN"/>
        </w:rPr>
        <w:t xml:space="preserve"> </w:t>
      </w:r>
      <w:r w:rsidR="00857CE4" w:rsidRPr="001670C5">
        <w:rPr>
          <w:rFonts w:ascii="Book Antiqua" w:eastAsiaTheme="minorEastAsia" w:hAnsi="Book Antiqua" w:hint="eastAsia"/>
          <w:color w:val="auto"/>
          <w:sz w:val="24"/>
          <w:szCs w:val="24"/>
          <w:lang w:val="en-US" w:eastAsia="zh-CN"/>
        </w:rPr>
        <w:t>April 26, 2016</w:t>
      </w:r>
    </w:p>
    <w:p w:rsidR="007C35C4" w:rsidRPr="001670C5" w:rsidRDefault="007C35C4" w:rsidP="001E44D3">
      <w:pPr>
        <w:spacing w:after="0" w:line="360" w:lineRule="auto"/>
        <w:jc w:val="both"/>
        <w:rPr>
          <w:rFonts w:ascii="Book Antiqua" w:eastAsiaTheme="minorEastAsia" w:hAnsi="Book Antiqua"/>
          <w:color w:val="auto"/>
          <w:sz w:val="24"/>
          <w:szCs w:val="24"/>
          <w:lang w:val="en-US" w:eastAsia="zh-CN"/>
        </w:rPr>
      </w:pPr>
      <w:r w:rsidRPr="001670C5">
        <w:rPr>
          <w:rFonts w:ascii="Book Antiqua" w:hAnsi="Book Antiqua"/>
          <w:b/>
          <w:color w:val="auto"/>
          <w:sz w:val="24"/>
          <w:szCs w:val="24"/>
          <w:lang w:val="en-US"/>
        </w:rPr>
        <w:t>Revised:</w:t>
      </w:r>
      <w:r w:rsidR="00857CE4" w:rsidRPr="001670C5">
        <w:rPr>
          <w:rFonts w:ascii="Book Antiqua" w:eastAsiaTheme="minorEastAsia" w:hAnsi="Book Antiqua" w:hint="eastAsia"/>
          <w:b/>
          <w:color w:val="auto"/>
          <w:sz w:val="24"/>
          <w:szCs w:val="24"/>
          <w:lang w:val="en-US" w:eastAsia="zh-CN"/>
        </w:rPr>
        <w:t xml:space="preserve"> </w:t>
      </w:r>
      <w:r w:rsidR="00857CE4" w:rsidRPr="001670C5">
        <w:rPr>
          <w:rFonts w:ascii="Book Antiqua" w:eastAsiaTheme="minorEastAsia" w:hAnsi="Book Antiqua" w:hint="eastAsia"/>
          <w:color w:val="auto"/>
          <w:sz w:val="24"/>
          <w:szCs w:val="24"/>
          <w:lang w:val="en-US" w:eastAsia="zh-CN"/>
        </w:rPr>
        <w:t>May 4, 2016</w:t>
      </w:r>
    </w:p>
    <w:p w:rsidR="007C35C4" w:rsidRPr="001F7A28" w:rsidRDefault="001F7A28" w:rsidP="001F7A28">
      <w:pPr>
        <w:rPr>
          <w:rFonts w:ascii="Book Antiqua" w:hAnsi="Book Antiqua"/>
          <w:iCs/>
          <w:sz w:val="24"/>
        </w:rPr>
      </w:pPr>
      <w:r>
        <w:rPr>
          <w:rFonts w:ascii="Book Antiqua" w:hAnsi="Book Antiqua"/>
          <w:b/>
          <w:color w:val="auto"/>
          <w:sz w:val="24"/>
          <w:szCs w:val="24"/>
          <w:lang w:val="en-US"/>
        </w:rPr>
        <w:t>Accepted:</w:t>
      </w:r>
      <w:r w:rsidR="007C35C4" w:rsidRPr="001670C5">
        <w:rPr>
          <w:rFonts w:ascii="Book Antiqua" w:hAnsi="Book Antiqua"/>
          <w:b/>
          <w:color w:val="auto"/>
          <w:sz w:val="24"/>
          <w:szCs w:val="24"/>
          <w:lang w:val="en-US"/>
        </w:rPr>
        <w:t xml:space="preserve"> </w:t>
      </w:r>
      <w:proofErr w:type="spellStart"/>
      <w:r>
        <w:rPr>
          <w:rStyle w:val="Emphasis"/>
        </w:rPr>
        <w:t>May</w:t>
      </w:r>
      <w:proofErr w:type="spellEnd"/>
      <w:r>
        <w:rPr>
          <w:rStyle w:val="Emphasis"/>
        </w:rPr>
        <w:t xml:space="preserve"> 17</w:t>
      </w:r>
      <w:r w:rsidRPr="00235CD4">
        <w:rPr>
          <w:rStyle w:val="Emphasis"/>
        </w:rPr>
        <w:t>,</w:t>
      </w:r>
      <w:r>
        <w:rPr>
          <w:rStyle w:val="Emphasis"/>
        </w:rPr>
        <w:t xml:space="preserve"> 2016</w:t>
      </w:r>
    </w:p>
    <w:p w:rsidR="007C35C4" w:rsidRPr="001670C5" w:rsidRDefault="007C35C4" w:rsidP="001E44D3">
      <w:pPr>
        <w:spacing w:after="0" w:line="360" w:lineRule="auto"/>
        <w:jc w:val="both"/>
        <w:rPr>
          <w:rFonts w:ascii="Book Antiqua" w:hAnsi="Book Antiqua"/>
          <w:b/>
          <w:color w:val="auto"/>
          <w:sz w:val="24"/>
          <w:szCs w:val="24"/>
          <w:lang w:val="en-US"/>
        </w:rPr>
      </w:pPr>
      <w:r w:rsidRPr="001670C5">
        <w:rPr>
          <w:rFonts w:ascii="Book Antiqua" w:hAnsi="Book Antiqua"/>
          <w:b/>
          <w:color w:val="auto"/>
          <w:sz w:val="24"/>
          <w:szCs w:val="24"/>
          <w:lang w:val="en-US"/>
        </w:rPr>
        <w:t>Article in press:</w:t>
      </w:r>
    </w:p>
    <w:p w:rsidR="007C35C4" w:rsidRPr="001670C5" w:rsidRDefault="007C35C4" w:rsidP="001E44D3">
      <w:pPr>
        <w:spacing w:after="0" w:line="360" w:lineRule="auto"/>
        <w:jc w:val="both"/>
        <w:rPr>
          <w:rFonts w:ascii="Book Antiqua" w:hAnsi="Book Antiqua"/>
          <w:b/>
          <w:color w:val="auto"/>
          <w:sz w:val="24"/>
          <w:szCs w:val="24"/>
          <w:lang w:val="en-US"/>
        </w:rPr>
      </w:pPr>
      <w:r w:rsidRPr="001670C5">
        <w:rPr>
          <w:rFonts w:ascii="Book Antiqua" w:hAnsi="Book Antiqua"/>
          <w:b/>
          <w:color w:val="auto"/>
          <w:sz w:val="24"/>
          <w:szCs w:val="24"/>
          <w:lang w:val="en-US"/>
        </w:rPr>
        <w:t>Published online:</w:t>
      </w:r>
      <w:bookmarkEnd w:id="11"/>
      <w:bookmarkEnd w:id="12"/>
      <w:bookmarkEnd w:id="13"/>
      <w:bookmarkEnd w:id="14"/>
      <w:bookmarkEnd w:id="15"/>
    </w:p>
    <w:p w:rsidR="007C35C4" w:rsidRPr="001670C5" w:rsidRDefault="007C35C4" w:rsidP="001E44D3">
      <w:pPr>
        <w:pStyle w:val="CorpoB"/>
        <w:spacing w:after="0" w:line="360" w:lineRule="auto"/>
        <w:jc w:val="both"/>
        <w:rPr>
          <w:rStyle w:val="Nessuno"/>
          <w:rFonts w:ascii="Book Antiqua" w:eastAsia="Arial" w:hAnsi="Book Antiqua" w:cs="Arial"/>
          <w:color w:val="auto"/>
          <w:sz w:val="24"/>
          <w:szCs w:val="24"/>
          <w:lang w:val="en-US" w:eastAsia="zh-CN"/>
        </w:rPr>
      </w:pPr>
    </w:p>
    <w:p w:rsidR="007C35C4" w:rsidRPr="001670C5" w:rsidRDefault="007C35C4" w:rsidP="001E44D3">
      <w:pPr>
        <w:spacing w:after="0" w:line="360" w:lineRule="auto"/>
        <w:jc w:val="both"/>
        <w:rPr>
          <w:rStyle w:val="Nessuno"/>
          <w:rFonts w:ascii="Book Antiqua" w:eastAsiaTheme="minorEastAsia" w:hAnsi="Book Antiqua" w:cs="Arial Unicode MS"/>
          <w:b/>
          <w:bCs/>
          <w:color w:val="auto"/>
          <w:sz w:val="24"/>
          <w:szCs w:val="24"/>
          <w:lang w:val="en-US"/>
        </w:rPr>
      </w:pPr>
      <w:r w:rsidRPr="001670C5">
        <w:rPr>
          <w:rStyle w:val="Nessuno"/>
          <w:rFonts w:ascii="Book Antiqua" w:hAnsi="Book Antiqua"/>
          <w:b/>
          <w:bCs/>
          <w:color w:val="auto"/>
          <w:sz w:val="24"/>
          <w:szCs w:val="24"/>
          <w:lang w:val="en-US"/>
        </w:rPr>
        <w:br w:type="page"/>
      </w:r>
    </w:p>
    <w:p w:rsidR="00DA0218" w:rsidRPr="001670C5" w:rsidRDefault="008B2D7D" w:rsidP="001E44D3">
      <w:pPr>
        <w:pStyle w:val="CorpoA"/>
        <w:spacing w:after="0" w:line="360" w:lineRule="auto"/>
        <w:jc w:val="both"/>
        <w:rPr>
          <w:rFonts w:ascii="Book Antiqua" w:eastAsia="Arial" w:hAnsi="Book Antiqua" w:cs="Arial"/>
          <w:b/>
          <w:bCs/>
          <w:color w:val="auto"/>
          <w:sz w:val="24"/>
          <w:szCs w:val="24"/>
          <w:lang w:val="en-US"/>
        </w:rPr>
      </w:pPr>
      <w:r w:rsidRPr="001670C5">
        <w:rPr>
          <w:rStyle w:val="Nessuno"/>
          <w:rFonts w:ascii="Book Antiqua" w:hAnsi="Book Antiqua"/>
          <w:b/>
          <w:bCs/>
          <w:color w:val="auto"/>
          <w:sz w:val="24"/>
          <w:szCs w:val="24"/>
          <w:lang w:val="en-US"/>
        </w:rPr>
        <w:lastRenderedPageBreak/>
        <w:t>A</w:t>
      </w:r>
      <w:r w:rsidR="00857CE4" w:rsidRPr="001670C5">
        <w:rPr>
          <w:rStyle w:val="Nessuno"/>
          <w:rFonts w:ascii="Book Antiqua" w:hAnsi="Book Antiqua"/>
          <w:b/>
          <w:bCs/>
          <w:color w:val="auto"/>
          <w:sz w:val="24"/>
          <w:szCs w:val="24"/>
          <w:lang w:val="en-US"/>
        </w:rPr>
        <w:t>bstract</w:t>
      </w:r>
    </w:p>
    <w:p w:rsidR="00B52AD2" w:rsidRPr="001670C5" w:rsidRDefault="008B2D7D" w:rsidP="001E44D3">
      <w:pPr>
        <w:spacing w:after="0" w:line="360" w:lineRule="auto"/>
        <w:jc w:val="both"/>
        <w:rPr>
          <w:rStyle w:val="Nessuno"/>
          <w:rFonts w:ascii="Book Antiqua" w:hAnsi="Book Antiqua"/>
          <w:color w:val="auto"/>
          <w:sz w:val="24"/>
          <w:szCs w:val="24"/>
          <w:lang w:val="en-US"/>
        </w:rPr>
      </w:pPr>
      <w:r w:rsidRPr="001670C5">
        <w:rPr>
          <w:rStyle w:val="Nessuno"/>
          <w:rFonts w:ascii="Book Antiqua" w:hAnsi="Book Antiqua"/>
          <w:color w:val="auto"/>
          <w:sz w:val="24"/>
          <w:szCs w:val="24"/>
          <w:lang w:val="en-US"/>
        </w:rPr>
        <w:t>Th</w:t>
      </w:r>
      <w:r w:rsidR="00462C99" w:rsidRPr="001670C5">
        <w:rPr>
          <w:rStyle w:val="Nessuno"/>
          <w:rFonts w:ascii="Book Antiqua" w:hAnsi="Book Antiqua"/>
          <w:color w:val="auto"/>
          <w:sz w:val="24"/>
          <w:szCs w:val="24"/>
          <w:lang w:val="en-US"/>
        </w:rPr>
        <w:t xml:space="preserve">is work </w:t>
      </w:r>
      <w:r w:rsidR="003A33D1" w:rsidRPr="001670C5">
        <w:rPr>
          <w:rStyle w:val="Nessuno"/>
          <w:rFonts w:ascii="Book Antiqua" w:hAnsi="Book Antiqua"/>
          <w:color w:val="auto"/>
          <w:sz w:val="24"/>
          <w:szCs w:val="24"/>
          <w:lang w:val="en-US"/>
        </w:rPr>
        <w:t>is</w:t>
      </w:r>
      <w:r w:rsidR="00462C99" w:rsidRPr="001670C5">
        <w:rPr>
          <w:rStyle w:val="Nessuno"/>
          <w:rFonts w:ascii="Book Antiqua" w:hAnsi="Book Antiqua"/>
          <w:color w:val="auto"/>
          <w:sz w:val="24"/>
          <w:szCs w:val="24"/>
          <w:lang w:val="en-US"/>
        </w:rPr>
        <w:t xml:space="preserve"> </w:t>
      </w:r>
      <w:r w:rsidR="00021DC9" w:rsidRPr="001670C5">
        <w:rPr>
          <w:rStyle w:val="Nessuno"/>
          <w:rFonts w:ascii="Book Antiqua" w:hAnsi="Book Antiqua"/>
          <w:color w:val="auto"/>
          <w:sz w:val="24"/>
          <w:szCs w:val="24"/>
          <w:lang w:val="en-US"/>
        </w:rPr>
        <w:t>a topic highlight</w:t>
      </w:r>
      <w:r w:rsidRPr="001670C5">
        <w:rPr>
          <w:rStyle w:val="Nessuno"/>
          <w:rFonts w:ascii="Book Antiqua" w:hAnsi="Book Antiqua"/>
          <w:color w:val="auto"/>
          <w:sz w:val="24"/>
          <w:szCs w:val="24"/>
          <w:lang w:val="en-US"/>
        </w:rPr>
        <w:t xml:space="preserve"> </w:t>
      </w:r>
      <w:r w:rsidR="000645B2" w:rsidRPr="001670C5">
        <w:rPr>
          <w:rStyle w:val="Nessuno"/>
          <w:rFonts w:ascii="Book Antiqua" w:hAnsi="Book Antiqua"/>
          <w:color w:val="auto"/>
          <w:sz w:val="24"/>
          <w:szCs w:val="24"/>
          <w:lang w:val="en-US"/>
        </w:rPr>
        <w:t>on</w:t>
      </w:r>
      <w:r w:rsidRPr="001670C5">
        <w:rPr>
          <w:rStyle w:val="Nessuno"/>
          <w:rFonts w:ascii="Book Antiqua" w:hAnsi="Book Antiqua"/>
          <w:color w:val="auto"/>
          <w:sz w:val="24"/>
          <w:szCs w:val="24"/>
          <w:lang w:val="en-US"/>
        </w:rPr>
        <w:t xml:space="preserve"> the surgical treatment of the right colon pathologies, focusing </w:t>
      </w:r>
      <w:r w:rsidR="004A6857" w:rsidRPr="001670C5">
        <w:rPr>
          <w:rStyle w:val="Nessuno"/>
          <w:rFonts w:ascii="Book Antiqua" w:hAnsi="Book Antiqua"/>
          <w:color w:val="auto"/>
          <w:sz w:val="24"/>
          <w:szCs w:val="24"/>
          <w:lang w:val="en-US"/>
        </w:rPr>
        <w:t>on</w:t>
      </w:r>
      <w:r w:rsidR="0095116D"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 xml:space="preserve">the literature state of art and comparing the open surgery </w:t>
      </w:r>
      <w:r w:rsidR="000645B2" w:rsidRPr="001670C5">
        <w:rPr>
          <w:rStyle w:val="Nessuno"/>
          <w:rFonts w:ascii="Book Antiqua" w:hAnsi="Book Antiqua"/>
          <w:color w:val="auto"/>
          <w:sz w:val="24"/>
          <w:szCs w:val="24"/>
          <w:lang w:val="en-US"/>
        </w:rPr>
        <w:t>to</w:t>
      </w:r>
      <w:r w:rsidRPr="001670C5">
        <w:rPr>
          <w:rStyle w:val="Nessuno"/>
          <w:rFonts w:ascii="Book Antiqua" w:hAnsi="Book Antiqua"/>
          <w:color w:val="auto"/>
          <w:sz w:val="24"/>
          <w:szCs w:val="24"/>
          <w:lang w:val="en-US"/>
        </w:rPr>
        <w:t xml:space="preserve"> the different laparoscopic </w:t>
      </w:r>
      <w:r w:rsidR="00B52AD2" w:rsidRPr="001670C5">
        <w:rPr>
          <w:rStyle w:val="Nessuno"/>
          <w:rFonts w:ascii="Book Antiqua" w:hAnsi="Book Antiqua"/>
          <w:color w:val="auto"/>
          <w:sz w:val="24"/>
          <w:szCs w:val="24"/>
          <w:lang w:val="en-US"/>
        </w:rPr>
        <w:t xml:space="preserve">and robotic </w:t>
      </w:r>
      <w:r w:rsidRPr="001670C5">
        <w:rPr>
          <w:rStyle w:val="Nessuno"/>
          <w:rFonts w:ascii="Book Antiqua" w:hAnsi="Book Antiqua"/>
          <w:color w:val="auto"/>
          <w:sz w:val="24"/>
          <w:szCs w:val="24"/>
          <w:lang w:val="en-US"/>
        </w:rPr>
        <w:t>procedures.</w:t>
      </w:r>
      <w:r w:rsidR="00857CE4" w:rsidRPr="001670C5">
        <w:rPr>
          <w:rStyle w:val="Nessuno"/>
          <w:rFonts w:ascii="Book Antiqua" w:eastAsiaTheme="minorEastAsia" w:hAnsi="Book Antiqua" w:hint="eastAsia"/>
          <w:color w:val="auto"/>
          <w:sz w:val="24"/>
          <w:szCs w:val="24"/>
          <w:lang w:val="en-US" w:eastAsia="zh-CN"/>
        </w:rPr>
        <w:t xml:space="preserve"> </w:t>
      </w:r>
      <w:r w:rsidRPr="001670C5">
        <w:rPr>
          <w:rStyle w:val="Nessuno"/>
          <w:rFonts w:ascii="Book Antiqua" w:hAnsi="Book Antiqua"/>
          <w:color w:val="auto"/>
          <w:sz w:val="24"/>
          <w:szCs w:val="24"/>
          <w:lang w:val="en-US"/>
        </w:rPr>
        <w:t xml:space="preserve">Different laparoscopic procedures have been described for the treatment of right colon tumors: Totally Laparoscopic Right Colectomy, Laparoscopic Assisted Right Colectomy, Laparoscopic Facilitated Right Colectomy, Hand-Assisted Right Colectomy, </w:t>
      </w:r>
      <w:r w:rsidR="000521C0" w:rsidRPr="001670C5">
        <w:rPr>
          <w:rStyle w:val="Nessuno"/>
          <w:rFonts w:ascii="Book Antiqua" w:hAnsi="Book Antiqua"/>
          <w:color w:val="auto"/>
          <w:sz w:val="24"/>
          <w:szCs w:val="24"/>
          <w:lang w:val="en-US"/>
        </w:rPr>
        <w:t>S</w:t>
      </w:r>
      <w:r w:rsidR="00CF1958" w:rsidRPr="001670C5">
        <w:rPr>
          <w:rStyle w:val="Nessuno"/>
          <w:rFonts w:ascii="Book Antiqua" w:hAnsi="Book Antiqua"/>
          <w:color w:val="auto"/>
          <w:sz w:val="24"/>
          <w:szCs w:val="24"/>
          <w:lang w:val="en-US"/>
        </w:rPr>
        <w:t>ingle Incision</w:t>
      </w:r>
      <w:r w:rsidR="00DC0668" w:rsidRPr="001670C5">
        <w:rPr>
          <w:rStyle w:val="Nessuno"/>
          <w:rFonts w:ascii="Book Antiqua" w:hAnsi="Book Antiqua"/>
          <w:color w:val="auto"/>
          <w:sz w:val="24"/>
          <w:szCs w:val="24"/>
          <w:lang w:val="en-US"/>
        </w:rPr>
        <w:t xml:space="preserve"> </w:t>
      </w:r>
      <w:r w:rsidR="00CF1958" w:rsidRPr="001670C5">
        <w:rPr>
          <w:rStyle w:val="Nessuno"/>
          <w:rFonts w:ascii="Book Antiqua" w:hAnsi="Book Antiqua"/>
          <w:color w:val="auto"/>
          <w:sz w:val="24"/>
          <w:szCs w:val="24"/>
          <w:lang w:val="en-US"/>
        </w:rPr>
        <w:t>Laparoscopic</w:t>
      </w:r>
      <w:r w:rsidR="00DC0668" w:rsidRPr="001670C5">
        <w:rPr>
          <w:rStyle w:val="Nessuno"/>
          <w:rFonts w:ascii="Book Antiqua" w:hAnsi="Book Antiqua"/>
          <w:color w:val="auto"/>
          <w:sz w:val="24"/>
          <w:szCs w:val="24"/>
          <w:lang w:val="en-US"/>
        </w:rPr>
        <w:t xml:space="preserve"> </w:t>
      </w:r>
      <w:r w:rsidR="009B22A0" w:rsidRPr="001670C5">
        <w:rPr>
          <w:rStyle w:val="Nessuno"/>
          <w:rFonts w:ascii="Book Antiqua" w:hAnsi="Book Antiqua"/>
          <w:color w:val="auto"/>
          <w:sz w:val="24"/>
          <w:szCs w:val="24"/>
          <w:lang w:val="en-US"/>
        </w:rPr>
        <w:t>Surgery Colectomy</w:t>
      </w:r>
      <w:r w:rsidR="000521C0"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 xml:space="preserve">Robotic Right Colectomy. Two main characteristics of these techniques are the different type of anastomosis: intracorporeal (for </w:t>
      </w:r>
      <w:r w:rsidR="00B52AD2" w:rsidRPr="001670C5">
        <w:rPr>
          <w:rStyle w:val="Nessuno"/>
          <w:rFonts w:ascii="Book Antiqua" w:hAnsi="Book Antiqua"/>
          <w:color w:val="auto"/>
          <w:sz w:val="24"/>
          <w:szCs w:val="24"/>
          <w:lang w:val="en-US"/>
        </w:rPr>
        <w:t>Totally L</w:t>
      </w:r>
      <w:r w:rsidR="008505CB" w:rsidRPr="001670C5">
        <w:rPr>
          <w:rStyle w:val="Nessuno"/>
          <w:rFonts w:ascii="Book Antiqua" w:hAnsi="Book Antiqua"/>
          <w:color w:val="auto"/>
          <w:sz w:val="24"/>
          <w:szCs w:val="24"/>
          <w:lang w:val="en-US"/>
        </w:rPr>
        <w:t xml:space="preserve">aparoscopic Right Colectomy, </w:t>
      </w:r>
      <w:r w:rsidR="003A33D1" w:rsidRPr="001670C5">
        <w:rPr>
          <w:rStyle w:val="Nessuno"/>
          <w:rFonts w:ascii="Book Antiqua" w:hAnsi="Book Antiqua"/>
          <w:color w:val="auto"/>
          <w:sz w:val="24"/>
          <w:szCs w:val="24"/>
          <w:lang w:val="en-US"/>
        </w:rPr>
        <w:t>Single Incision Laparoscopic Surgery Colectomy,</w:t>
      </w:r>
      <w:r w:rsidR="00C93151" w:rsidRPr="001670C5">
        <w:rPr>
          <w:rStyle w:val="Nessuno"/>
          <w:rFonts w:ascii="Book Antiqua" w:hAnsi="Book Antiqua"/>
          <w:color w:val="auto"/>
          <w:sz w:val="24"/>
          <w:szCs w:val="24"/>
          <w:lang w:val="en-US"/>
        </w:rPr>
        <w:t xml:space="preserve"> </w:t>
      </w:r>
      <w:r w:rsidR="00B52AD2" w:rsidRPr="001670C5">
        <w:rPr>
          <w:rStyle w:val="Nessuno"/>
          <w:rFonts w:ascii="Book Antiqua" w:hAnsi="Book Antiqua"/>
          <w:color w:val="auto"/>
          <w:sz w:val="24"/>
          <w:szCs w:val="24"/>
          <w:lang w:val="en-US"/>
        </w:rPr>
        <w:t>Laparoscopic Assisted Right Colectomy</w:t>
      </w:r>
      <w:r w:rsidR="000645B2" w:rsidRPr="001670C5">
        <w:rPr>
          <w:rStyle w:val="Nessuno"/>
          <w:rFonts w:ascii="Book Antiqua" w:hAnsi="Book Antiqua"/>
          <w:color w:val="auto"/>
          <w:sz w:val="24"/>
          <w:szCs w:val="24"/>
          <w:lang w:val="en-US"/>
        </w:rPr>
        <w:t xml:space="preserve"> and Robotic Technique</w:t>
      </w:r>
      <w:r w:rsidRPr="001670C5">
        <w:rPr>
          <w:rStyle w:val="Nessuno"/>
          <w:rFonts w:ascii="Book Antiqua" w:hAnsi="Book Antiqua"/>
          <w:color w:val="auto"/>
          <w:sz w:val="24"/>
          <w:szCs w:val="24"/>
          <w:lang w:val="en-US"/>
        </w:rPr>
        <w:t xml:space="preserve">) or extracorporeal (for </w:t>
      </w:r>
      <w:r w:rsidR="00B52AD2" w:rsidRPr="001670C5">
        <w:rPr>
          <w:rStyle w:val="Nessuno"/>
          <w:rFonts w:ascii="Book Antiqua" w:hAnsi="Book Antiqua"/>
          <w:color w:val="auto"/>
          <w:sz w:val="24"/>
          <w:szCs w:val="24"/>
          <w:lang w:val="en-US"/>
        </w:rPr>
        <w:t>Laparoscopic Assisted Right Colectomy, Laparoscopic Facilitated Right Colectomy, Hand-Assisted Right Colectomy and O</w:t>
      </w:r>
      <w:r w:rsidRPr="001670C5">
        <w:rPr>
          <w:rStyle w:val="Nessuno"/>
          <w:rFonts w:ascii="Book Antiqua" w:hAnsi="Book Antiqua"/>
          <w:color w:val="auto"/>
          <w:sz w:val="24"/>
          <w:szCs w:val="24"/>
          <w:lang w:val="en-US"/>
        </w:rPr>
        <w:t>pen right colectomy) and the d</w:t>
      </w:r>
      <w:r w:rsidR="000645B2" w:rsidRPr="001670C5">
        <w:rPr>
          <w:rStyle w:val="Nessuno"/>
          <w:rFonts w:ascii="Book Antiqua" w:hAnsi="Book Antiqua"/>
          <w:color w:val="auto"/>
          <w:sz w:val="24"/>
          <w:szCs w:val="24"/>
          <w:lang w:val="en-US"/>
        </w:rPr>
        <w:t>ifferent incision (suprapubic</w:t>
      </w:r>
      <w:r w:rsidR="009475B7" w:rsidRPr="001670C5">
        <w:rPr>
          <w:rStyle w:val="Nessuno"/>
          <w:rFonts w:ascii="Book Antiqua" w:hAnsi="Book Antiqua"/>
          <w:color w:val="auto"/>
          <w:sz w:val="24"/>
          <w:szCs w:val="24"/>
          <w:lang w:val="en-US"/>
        </w:rPr>
        <w:t>,</w:t>
      </w:r>
      <w:r w:rsidR="00021DC9" w:rsidRPr="001670C5">
        <w:rPr>
          <w:rStyle w:val="Nessuno"/>
          <w:rFonts w:ascii="Book Antiqua" w:hAnsi="Book Antiqua"/>
          <w:color w:val="auto"/>
          <w:sz w:val="24"/>
          <w:szCs w:val="24"/>
          <w:lang w:val="en-US"/>
        </w:rPr>
        <w:t xml:space="preserve"> </w:t>
      </w:r>
      <w:r w:rsidR="00C93151" w:rsidRPr="001670C5">
        <w:rPr>
          <w:rStyle w:val="Nessuno"/>
          <w:rFonts w:ascii="Book Antiqua" w:hAnsi="Book Antiqua"/>
          <w:color w:val="auto"/>
          <w:sz w:val="24"/>
          <w:szCs w:val="24"/>
          <w:lang w:val="en-US"/>
        </w:rPr>
        <w:t>median</w:t>
      </w:r>
      <w:r w:rsidR="00021DC9" w:rsidRPr="001670C5">
        <w:rPr>
          <w:rStyle w:val="Nessuno"/>
          <w:rFonts w:ascii="Book Antiqua" w:hAnsi="Book Antiqua"/>
          <w:color w:val="auto"/>
          <w:sz w:val="24"/>
          <w:szCs w:val="24"/>
          <w:lang w:val="en-US"/>
        </w:rPr>
        <w:t xml:space="preserve"> </w:t>
      </w:r>
      <w:r w:rsidR="000645B2" w:rsidRPr="001670C5">
        <w:rPr>
          <w:rStyle w:val="Nessuno"/>
          <w:rFonts w:ascii="Book Antiqua" w:hAnsi="Book Antiqua"/>
          <w:color w:val="auto"/>
          <w:sz w:val="24"/>
          <w:szCs w:val="24"/>
          <w:lang w:val="en-US"/>
        </w:rPr>
        <w:t>or</w:t>
      </w:r>
      <w:r w:rsidR="00021DC9" w:rsidRPr="001670C5">
        <w:rPr>
          <w:rStyle w:val="Nessuno"/>
          <w:rFonts w:ascii="Book Antiqua" w:hAnsi="Book Antiqua"/>
          <w:color w:val="auto"/>
          <w:sz w:val="24"/>
          <w:szCs w:val="24"/>
          <w:lang w:val="en-US"/>
        </w:rPr>
        <w:t xml:space="preserve"> </w:t>
      </w:r>
      <w:r w:rsidR="00AB3BE9" w:rsidRPr="001670C5">
        <w:rPr>
          <w:rStyle w:val="Nessuno"/>
          <w:rFonts w:ascii="Book Antiqua" w:hAnsi="Book Antiqua"/>
          <w:color w:val="auto"/>
          <w:sz w:val="24"/>
          <w:szCs w:val="24"/>
          <w:lang w:val="en-US"/>
        </w:rPr>
        <w:t>tra</w:t>
      </w:r>
      <w:r w:rsidR="008C035C" w:rsidRPr="001670C5">
        <w:rPr>
          <w:rStyle w:val="Nessuno"/>
          <w:rFonts w:ascii="Book Antiqua" w:hAnsi="Book Antiqua"/>
          <w:color w:val="auto"/>
          <w:sz w:val="24"/>
          <w:szCs w:val="24"/>
          <w:lang w:val="en-US"/>
        </w:rPr>
        <w:t>n</w:t>
      </w:r>
      <w:r w:rsidR="00AB3BE9" w:rsidRPr="001670C5">
        <w:rPr>
          <w:rStyle w:val="Nessuno"/>
          <w:rFonts w:ascii="Book Antiqua" w:hAnsi="Book Antiqua"/>
          <w:color w:val="auto"/>
          <w:sz w:val="24"/>
          <w:szCs w:val="24"/>
          <w:lang w:val="en-US"/>
        </w:rPr>
        <w:t>sverse</w:t>
      </w:r>
      <w:r w:rsidR="00DB2958" w:rsidRPr="001670C5">
        <w:rPr>
          <w:rStyle w:val="Nessuno"/>
          <w:rFonts w:ascii="Book Antiqua" w:hAnsi="Book Antiqua"/>
          <w:color w:val="auto"/>
          <w:sz w:val="24"/>
          <w:szCs w:val="24"/>
          <w:lang w:val="en-US"/>
        </w:rPr>
        <w:t xml:space="preserve"> on </w:t>
      </w:r>
      <w:r w:rsidR="00AB3BE9" w:rsidRPr="001670C5">
        <w:rPr>
          <w:rStyle w:val="Nessuno"/>
          <w:rFonts w:ascii="Book Antiqua" w:hAnsi="Book Antiqua"/>
          <w:color w:val="auto"/>
          <w:sz w:val="24"/>
          <w:szCs w:val="24"/>
          <w:lang w:val="en-US"/>
        </w:rPr>
        <w:t xml:space="preserve">the </w:t>
      </w:r>
      <w:r w:rsidRPr="001670C5">
        <w:rPr>
          <w:rStyle w:val="Nessuno"/>
          <w:rFonts w:ascii="Book Antiqua" w:hAnsi="Book Antiqua"/>
          <w:color w:val="auto"/>
          <w:sz w:val="24"/>
          <w:szCs w:val="24"/>
          <w:lang w:val="en-US"/>
        </w:rPr>
        <w:t xml:space="preserve">right side of abdomen). The different laparoscopic techniques meet the same oncological criteria of radicalism as the open surgery for the right colon. The </w:t>
      </w:r>
      <w:r w:rsidR="00B52AD2" w:rsidRPr="001670C5">
        <w:rPr>
          <w:rStyle w:val="Nessuno"/>
          <w:rFonts w:ascii="Book Antiqua" w:hAnsi="Book Antiqua"/>
          <w:color w:val="auto"/>
          <w:sz w:val="24"/>
          <w:szCs w:val="24"/>
          <w:lang w:val="en-US"/>
        </w:rPr>
        <w:t>Totally Laparoscopic Right Colectomy</w:t>
      </w:r>
      <w:r w:rsidRPr="001670C5">
        <w:rPr>
          <w:rStyle w:val="Nessuno"/>
          <w:rFonts w:ascii="Book Antiqua" w:hAnsi="Book Antiqua"/>
          <w:color w:val="auto"/>
          <w:sz w:val="24"/>
          <w:szCs w:val="24"/>
          <w:lang w:val="en-US"/>
        </w:rPr>
        <w:t xml:space="preserve"> with I</w:t>
      </w:r>
      <w:r w:rsidR="00B52AD2" w:rsidRPr="001670C5">
        <w:rPr>
          <w:rStyle w:val="Nessuno"/>
          <w:rFonts w:ascii="Book Antiqua" w:hAnsi="Book Antiqua"/>
          <w:color w:val="auto"/>
          <w:sz w:val="24"/>
          <w:szCs w:val="24"/>
          <w:lang w:val="en-US"/>
        </w:rPr>
        <w:t>ntracorporeal</w:t>
      </w:r>
      <w:r w:rsidR="00021DC9"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A</w:t>
      </w:r>
      <w:r w:rsidR="00B52AD2" w:rsidRPr="001670C5">
        <w:rPr>
          <w:rStyle w:val="Nessuno"/>
          <w:rFonts w:ascii="Book Antiqua" w:hAnsi="Book Antiqua"/>
          <w:color w:val="auto"/>
          <w:sz w:val="24"/>
          <w:szCs w:val="24"/>
          <w:lang w:val="en-US"/>
        </w:rPr>
        <w:t>nastomosis</w:t>
      </w:r>
      <w:r w:rsidR="00021DC9" w:rsidRPr="001670C5">
        <w:rPr>
          <w:rStyle w:val="Nessuno"/>
          <w:rFonts w:ascii="Book Antiqua" w:hAnsi="Book Antiqua"/>
          <w:color w:val="auto"/>
          <w:sz w:val="24"/>
          <w:szCs w:val="24"/>
          <w:lang w:val="en-US"/>
        </w:rPr>
        <w:t xml:space="preserve"> </w:t>
      </w:r>
      <w:r w:rsidR="00F575DC" w:rsidRPr="001670C5">
        <w:rPr>
          <w:rStyle w:val="Nessuno"/>
          <w:rFonts w:ascii="Book Antiqua" w:hAnsi="Book Antiqua"/>
          <w:color w:val="auto"/>
          <w:sz w:val="24"/>
          <w:szCs w:val="24"/>
          <w:lang w:val="en-US"/>
        </w:rPr>
        <w:t xml:space="preserve">and even more the </w:t>
      </w:r>
      <w:r w:rsidR="003A33D1" w:rsidRPr="001670C5">
        <w:rPr>
          <w:rStyle w:val="Nessuno"/>
          <w:rFonts w:ascii="Book Antiqua" w:hAnsi="Book Antiqua"/>
          <w:color w:val="auto"/>
          <w:sz w:val="24"/>
          <w:szCs w:val="24"/>
          <w:lang w:val="en-US"/>
        </w:rPr>
        <w:t>Single Incision Laparoscopic Surgery Colectomy,</w:t>
      </w:r>
      <w:r w:rsidR="00F575DC" w:rsidRPr="001670C5">
        <w:rPr>
          <w:rStyle w:val="Nessuno"/>
          <w:rFonts w:ascii="Book Antiqua" w:hAnsi="Book Antiqua"/>
          <w:color w:val="auto"/>
          <w:sz w:val="24"/>
          <w:szCs w:val="24"/>
          <w:lang w:val="en-US"/>
        </w:rPr>
        <w:t xml:space="preserve"> remain</w:t>
      </w:r>
      <w:r w:rsidRPr="001670C5">
        <w:rPr>
          <w:rStyle w:val="Nessuno"/>
          <w:rFonts w:ascii="Book Antiqua" w:hAnsi="Book Antiqua"/>
          <w:color w:val="auto"/>
          <w:sz w:val="24"/>
          <w:szCs w:val="24"/>
          <w:lang w:val="en-US"/>
        </w:rPr>
        <w:t xml:space="preserve"> a technical challenge due to </w:t>
      </w:r>
      <w:r w:rsidR="00B340B3" w:rsidRPr="001670C5">
        <w:rPr>
          <w:rStyle w:val="Nessuno"/>
          <w:rFonts w:ascii="Book Antiqua" w:hAnsi="Book Antiqua"/>
          <w:color w:val="auto"/>
          <w:sz w:val="24"/>
          <w:szCs w:val="24"/>
          <w:lang w:val="en-US"/>
        </w:rPr>
        <w:t xml:space="preserve">the </w:t>
      </w:r>
      <w:r w:rsidR="000E3027" w:rsidRPr="001670C5">
        <w:rPr>
          <w:rStyle w:val="Nessuno"/>
          <w:rFonts w:ascii="Book Antiqua" w:hAnsi="Book Antiqua"/>
          <w:color w:val="auto"/>
          <w:sz w:val="24"/>
          <w:szCs w:val="24"/>
          <w:lang w:val="en-US"/>
        </w:rPr>
        <w:t>complexity of procedures</w:t>
      </w:r>
      <w:r w:rsidR="00021DC9" w:rsidRPr="001670C5">
        <w:rPr>
          <w:rStyle w:val="Nessuno"/>
          <w:rFonts w:ascii="Book Antiqua" w:hAnsi="Book Antiqua"/>
          <w:color w:val="auto"/>
          <w:sz w:val="24"/>
          <w:szCs w:val="24"/>
          <w:lang w:val="en-US"/>
        </w:rPr>
        <w:t xml:space="preserve"> </w:t>
      </w:r>
      <w:r w:rsidR="00EA3138" w:rsidRPr="001670C5">
        <w:rPr>
          <w:rStyle w:val="Nessuno"/>
          <w:rFonts w:ascii="Book Antiqua" w:hAnsi="Book Antiqua"/>
          <w:color w:val="auto"/>
          <w:sz w:val="24"/>
          <w:szCs w:val="24"/>
          <w:lang w:val="en-US"/>
        </w:rPr>
        <w:t>(</w:t>
      </w:r>
      <w:r w:rsidR="00021DC9" w:rsidRPr="001670C5">
        <w:rPr>
          <w:rStyle w:val="Nessuno"/>
          <w:rFonts w:ascii="Book Antiqua" w:hAnsi="Book Antiqua"/>
          <w:color w:val="auto"/>
          <w:sz w:val="24"/>
          <w:szCs w:val="24"/>
          <w:lang w:val="en-US"/>
        </w:rPr>
        <w:t>especially</w:t>
      </w:r>
      <w:r w:rsidR="00D0487F" w:rsidRPr="001670C5">
        <w:rPr>
          <w:rStyle w:val="Nessuno"/>
          <w:rFonts w:ascii="Book Antiqua" w:hAnsi="Book Antiqua"/>
          <w:color w:val="auto"/>
          <w:sz w:val="24"/>
          <w:szCs w:val="24"/>
          <w:lang w:val="en-US"/>
        </w:rPr>
        <w:t xml:space="preserve"> </w:t>
      </w:r>
      <w:r w:rsidR="00BF48B4" w:rsidRPr="001670C5">
        <w:rPr>
          <w:rStyle w:val="Nessuno"/>
          <w:rFonts w:ascii="Book Antiqua" w:hAnsi="Book Antiqua"/>
          <w:color w:val="auto"/>
          <w:sz w:val="24"/>
          <w:szCs w:val="24"/>
          <w:lang w:val="en-US"/>
        </w:rPr>
        <w:t xml:space="preserve">for </w:t>
      </w:r>
      <w:r w:rsidR="00D0487F" w:rsidRPr="001670C5">
        <w:rPr>
          <w:rStyle w:val="Nessuno"/>
          <w:rFonts w:ascii="Book Antiqua" w:hAnsi="Book Antiqua"/>
          <w:color w:val="auto"/>
          <w:sz w:val="24"/>
          <w:szCs w:val="24"/>
          <w:lang w:val="en-US"/>
        </w:rPr>
        <w:t xml:space="preserve">the </w:t>
      </w:r>
      <w:r w:rsidR="003A33D1" w:rsidRPr="001670C5">
        <w:rPr>
          <w:rStyle w:val="Nessuno"/>
          <w:rFonts w:ascii="Book Antiqua" w:hAnsi="Book Antiqua"/>
          <w:color w:val="auto"/>
          <w:sz w:val="24"/>
          <w:szCs w:val="24"/>
          <w:lang w:val="en-US"/>
        </w:rPr>
        <w:t>Single Incision Laparoscopic Surgery Colectomy</w:t>
      </w:r>
      <w:r w:rsidR="00D0487F" w:rsidRPr="001670C5">
        <w:rPr>
          <w:rStyle w:val="Nessuno"/>
          <w:rFonts w:ascii="Book Antiqua" w:hAnsi="Book Antiqua"/>
          <w:color w:val="auto"/>
          <w:sz w:val="24"/>
          <w:szCs w:val="24"/>
          <w:lang w:val="en-US"/>
        </w:rPr>
        <w:t xml:space="preserve">) </w:t>
      </w:r>
      <w:r w:rsidR="000E3027" w:rsidRPr="001670C5">
        <w:rPr>
          <w:rStyle w:val="Nessuno"/>
          <w:rFonts w:ascii="Book Antiqua" w:hAnsi="Book Antiqua"/>
          <w:color w:val="auto"/>
          <w:sz w:val="24"/>
          <w:szCs w:val="24"/>
          <w:lang w:val="en-US"/>
        </w:rPr>
        <w:t xml:space="preserve">and </w:t>
      </w:r>
      <w:r w:rsidRPr="001670C5">
        <w:rPr>
          <w:rStyle w:val="Nessuno"/>
          <w:rFonts w:ascii="Book Antiqua" w:hAnsi="Book Antiqua"/>
          <w:color w:val="auto"/>
          <w:sz w:val="24"/>
          <w:szCs w:val="24"/>
          <w:lang w:val="en-US"/>
        </w:rPr>
        <w:t>the particular right colon vascular anatomy</w:t>
      </w:r>
      <w:r w:rsidR="000E3027" w:rsidRPr="001670C5">
        <w:rPr>
          <w:rStyle w:val="Nessuno"/>
          <w:rFonts w:ascii="Book Antiqua" w:hAnsi="Book Antiqua"/>
          <w:color w:val="auto"/>
          <w:sz w:val="24"/>
          <w:szCs w:val="24"/>
          <w:lang w:val="en-US"/>
        </w:rPr>
        <w:t xml:space="preserve"> but they seem</w:t>
      </w:r>
      <w:r w:rsidRPr="001670C5">
        <w:rPr>
          <w:rStyle w:val="Nessuno"/>
          <w:rFonts w:ascii="Book Antiqua" w:hAnsi="Book Antiqua"/>
          <w:color w:val="auto"/>
          <w:sz w:val="24"/>
          <w:szCs w:val="24"/>
          <w:lang w:val="en-US"/>
        </w:rPr>
        <w:t xml:space="preserve"> to have some theoretical advantages compared to the other laparoscopic and open procedures</w:t>
      </w:r>
      <w:r w:rsidR="00B52AD2" w:rsidRPr="001670C5">
        <w:rPr>
          <w:rStyle w:val="Nessuno"/>
          <w:rFonts w:ascii="Book Antiqua" w:hAnsi="Book Antiqua"/>
          <w:color w:val="auto"/>
          <w:sz w:val="24"/>
          <w:szCs w:val="24"/>
          <w:lang w:val="en-US"/>
        </w:rPr>
        <w:t>.</w:t>
      </w:r>
    </w:p>
    <w:p w:rsidR="00DA0218" w:rsidRPr="001670C5" w:rsidRDefault="008B2D7D" w:rsidP="001E44D3">
      <w:pPr>
        <w:spacing w:after="0" w:line="360" w:lineRule="auto"/>
        <w:jc w:val="both"/>
        <w:rPr>
          <w:rStyle w:val="Nessuno"/>
          <w:rFonts w:ascii="Book Antiqua" w:hAnsi="Book Antiqua"/>
          <w:color w:val="auto"/>
          <w:sz w:val="24"/>
          <w:szCs w:val="24"/>
          <w:lang w:val="en-US"/>
        </w:rPr>
      </w:pPr>
      <w:r w:rsidRPr="001670C5">
        <w:rPr>
          <w:rStyle w:val="Nessuno"/>
          <w:rFonts w:ascii="Book Antiqua" w:hAnsi="Book Antiqua"/>
          <w:bCs/>
          <w:color w:val="auto"/>
          <w:sz w:val="24"/>
          <w:szCs w:val="24"/>
          <w:lang w:val="en-US"/>
        </w:rPr>
        <w:t>D</w:t>
      </w:r>
      <w:r w:rsidRPr="001670C5">
        <w:rPr>
          <w:rStyle w:val="Nessuno"/>
          <w:rFonts w:ascii="Book Antiqua" w:hAnsi="Book Antiqua"/>
          <w:color w:val="auto"/>
          <w:sz w:val="24"/>
          <w:szCs w:val="24"/>
          <w:lang w:val="en-US"/>
        </w:rPr>
        <w:t>ata reported in literature while confirming the advantages of laparoscopic approach, do not allow to solve controversies about which is the best laparoscopic technique (I</w:t>
      </w:r>
      <w:r w:rsidR="00B52AD2" w:rsidRPr="001670C5">
        <w:rPr>
          <w:rStyle w:val="Nessuno"/>
          <w:rFonts w:ascii="Book Antiqua" w:hAnsi="Book Antiqua"/>
          <w:color w:val="auto"/>
          <w:sz w:val="24"/>
          <w:szCs w:val="24"/>
          <w:lang w:val="en-US"/>
        </w:rPr>
        <w:t>ntracorporeal</w:t>
      </w:r>
      <w:r w:rsidR="00021DC9" w:rsidRPr="001670C5">
        <w:rPr>
          <w:rStyle w:val="Nessuno"/>
          <w:rFonts w:ascii="Book Antiqua" w:hAnsi="Book Antiqua"/>
          <w:color w:val="auto"/>
          <w:sz w:val="24"/>
          <w:szCs w:val="24"/>
          <w:lang w:val="en-US"/>
        </w:rPr>
        <w:t xml:space="preserve"> </w:t>
      </w:r>
      <w:r w:rsidRPr="0043347C">
        <w:rPr>
          <w:rStyle w:val="Nessuno"/>
          <w:rFonts w:ascii="Book Antiqua" w:hAnsi="Book Antiqua"/>
          <w:i/>
          <w:color w:val="auto"/>
          <w:sz w:val="24"/>
          <w:szCs w:val="24"/>
          <w:lang w:val="en-US"/>
        </w:rPr>
        <w:t>vs</w:t>
      </w:r>
      <w:r w:rsidRPr="001670C5">
        <w:rPr>
          <w:rStyle w:val="Nessuno"/>
          <w:rFonts w:ascii="Book Antiqua" w:hAnsi="Book Antiqua"/>
          <w:color w:val="auto"/>
          <w:sz w:val="24"/>
          <w:szCs w:val="24"/>
          <w:lang w:val="en-US"/>
        </w:rPr>
        <w:t xml:space="preserve"> E</w:t>
      </w:r>
      <w:r w:rsidR="00B52AD2" w:rsidRPr="001670C5">
        <w:rPr>
          <w:rStyle w:val="Nessuno"/>
          <w:rFonts w:ascii="Book Antiqua" w:hAnsi="Book Antiqua"/>
          <w:color w:val="auto"/>
          <w:sz w:val="24"/>
          <w:szCs w:val="24"/>
          <w:lang w:val="en-US"/>
        </w:rPr>
        <w:t>xtracorporeal Anastomosis</w:t>
      </w:r>
      <w:r w:rsidRPr="001670C5">
        <w:rPr>
          <w:rStyle w:val="Nessuno"/>
          <w:rFonts w:ascii="Book Antiqua" w:hAnsi="Book Antiqua"/>
          <w:color w:val="auto"/>
          <w:sz w:val="24"/>
          <w:szCs w:val="24"/>
          <w:lang w:val="en-US"/>
        </w:rPr>
        <w:t xml:space="preserve">) to treat the right colon cancer. However, </w:t>
      </w:r>
      <w:r w:rsidR="009C384F" w:rsidRPr="001670C5">
        <w:rPr>
          <w:rStyle w:val="Nessuno"/>
          <w:rFonts w:ascii="Book Antiqua" w:hAnsi="Book Antiqua"/>
          <w:color w:val="auto"/>
          <w:sz w:val="24"/>
          <w:szCs w:val="24"/>
          <w:lang w:val="en-US"/>
        </w:rPr>
        <w:t>the laparoscopic techniques with intracorporeal</w:t>
      </w:r>
      <w:r w:rsidR="00021DC9" w:rsidRPr="001670C5">
        <w:rPr>
          <w:rStyle w:val="Nessuno"/>
          <w:rFonts w:ascii="Book Antiqua" w:hAnsi="Book Antiqua"/>
          <w:color w:val="auto"/>
          <w:sz w:val="24"/>
          <w:szCs w:val="24"/>
          <w:lang w:val="en-US"/>
        </w:rPr>
        <w:t xml:space="preserve"> </w:t>
      </w:r>
      <w:r w:rsidR="009C384F" w:rsidRPr="001670C5">
        <w:rPr>
          <w:rStyle w:val="Nessuno"/>
          <w:rFonts w:ascii="Book Antiqua" w:hAnsi="Book Antiqua"/>
          <w:color w:val="auto"/>
          <w:sz w:val="24"/>
          <w:szCs w:val="24"/>
          <w:lang w:val="en-US"/>
        </w:rPr>
        <w:t>anastomosis for the right colon</w:t>
      </w:r>
      <w:r w:rsidR="00115338" w:rsidRPr="001670C5">
        <w:rPr>
          <w:rStyle w:val="Nessuno"/>
          <w:rFonts w:ascii="Book Antiqua" w:hAnsi="Book Antiqua"/>
          <w:color w:val="auto"/>
          <w:sz w:val="24"/>
          <w:szCs w:val="24"/>
          <w:lang w:val="en-US"/>
        </w:rPr>
        <w:t xml:space="preserve"> </w:t>
      </w:r>
      <w:r w:rsidR="00D9615A" w:rsidRPr="001670C5">
        <w:rPr>
          <w:rStyle w:val="Nessuno"/>
          <w:rFonts w:ascii="Book Antiqua" w:hAnsi="Book Antiqua"/>
          <w:color w:val="auto"/>
          <w:sz w:val="24"/>
          <w:szCs w:val="24"/>
          <w:lang w:val="en-US"/>
        </w:rPr>
        <w:t>seem</w:t>
      </w:r>
      <w:r w:rsidRPr="001670C5">
        <w:rPr>
          <w:rStyle w:val="Nessuno"/>
          <w:rFonts w:ascii="Book Antiqua" w:hAnsi="Book Antiqua"/>
          <w:color w:val="auto"/>
          <w:sz w:val="24"/>
          <w:szCs w:val="24"/>
          <w:lang w:val="en-US"/>
        </w:rPr>
        <w:t xml:space="preserve"> to s</w:t>
      </w:r>
      <w:r w:rsidR="00B52AD2" w:rsidRPr="001670C5">
        <w:rPr>
          <w:rStyle w:val="Nessuno"/>
          <w:rFonts w:ascii="Book Antiqua" w:hAnsi="Book Antiqua"/>
          <w:color w:val="auto"/>
          <w:sz w:val="24"/>
          <w:szCs w:val="24"/>
          <w:lang w:val="en-US"/>
        </w:rPr>
        <w:t xml:space="preserve">how some theoretical advantages (functional, technical, oncological and cosmetic advantages) </w:t>
      </w:r>
      <w:r w:rsidRPr="001670C5">
        <w:rPr>
          <w:rStyle w:val="Nessuno"/>
          <w:rFonts w:ascii="Book Antiqua" w:hAnsi="Book Antiqua"/>
          <w:color w:val="auto"/>
          <w:sz w:val="24"/>
          <w:szCs w:val="24"/>
          <w:lang w:val="en-US"/>
        </w:rPr>
        <w:t xml:space="preserve">even if all studies conclude that </w:t>
      </w:r>
      <w:r w:rsidR="00B52AD2" w:rsidRPr="001670C5">
        <w:rPr>
          <w:rStyle w:val="Nessuno"/>
          <w:rFonts w:ascii="Book Antiqua" w:hAnsi="Book Antiqua"/>
          <w:color w:val="auto"/>
          <w:sz w:val="24"/>
          <w:szCs w:val="24"/>
          <w:lang w:val="en-US"/>
        </w:rPr>
        <w:t xml:space="preserve">further </w:t>
      </w:r>
      <w:r w:rsidRPr="001670C5">
        <w:rPr>
          <w:rStyle w:val="Nessuno"/>
          <w:rFonts w:ascii="Book Antiqua" w:hAnsi="Book Antiqua"/>
          <w:color w:val="auto"/>
          <w:sz w:val="24"/>
          <w:szCs w:val="24"/>
          <w:lang w:val="en-US"/>
        </w:rPr>
        <w:t>prospective randomized trials are necessary.</w:t>
      </w:r>
      <w:r w:rsidR="00B52AD2" w:rsidRPr="001670C5">
        <w:rPr>
          <w:rStyle w:val="Nessuno"/>
          <w:rFonts w:ascii="Book Antiqua" w:hAnsi="Book Antiqua"/>
          <w:color w:val="auto"/>
          <w:sz w:val="24"/>
          <w:szCs w:val="24"/>
          <w:lang w:val="en-US"/>
        </w:rPr>
        <w:t xml:space="preserve"> Robotic technique may be useful to overcome the problems related to in</w:t>
      </w:r>
      <w:r w:rsidR="00E90A54" w:rsidRPr="001670C5">
        <w:rPr>
          <w:rStyle w:val="Nessuno"/>
          <w:rFonts w:ascii="Book Antiqua" w:hAnsi="Book Antiqua"/>
          <w:color w:val="auto"/>
          <w:sz w:val="24"/>
          <w:szCs w:val="24"/>
          <w:lang w:val="en-US"/>
        </w:rPr>
        <w:t>experience in laparoscopy in some surgical centers.</w:t>
      </w:r>
    </w:p>
    <w:p w:rsidR="00DA0218" w:rsidRPr="001670C5" w:rsidRDefault="00DA0218" w:rsidP="001E44D3">
      <w:pPr>
        <w:pStyle w:val="CorpoA"/>
        <w:spacing w:after="0" w:line="360" w:lineRule="auto"/>
        <w:jc w:val="both"/>
        <w:rPr>
          <w:rFonts w:ascii="Book Antiqua" w:hAnsi="Book Antiqua" w:cs="Arial"/>
          <w:color w:val="auto"/>
          <w:sz w:val="24"/>
          <w:szCs w:val="24"/>
          <w:lang w:val="en-US" w:eastAsia="zh-CN"/>
        </w:rPr>
      </w:pPr>
    </w:p>
    <w:p w:rsidR="00DA0218" w:rsidRPr="001670C5" w:rsidRDefault="008B2D7D" w:rsidP="001E44D3">
      <w:pPr>
        <w:pStyle w:val="CorpoA"/>
        <w:spacing w:after="0" w:line="360" w:lineRule="auto"/>
        <w:jc w:val="both"/>
        <w:rPr>
          <w:rStyle w:val="Nessuno"/>
          <w:rFonts w:ascii="Book Antiqua" w:eastAsia="Arial" w:hAnsi="Book Antiqua" w:cs="Arial"/>
          <w:color w:val="auto"/>
          <w:sz w:val="24"/>
          <w:szCs w:val="24"/>
          <w:lang w:val="en-US"/>
        </w:rPr>
      </w:pPr>
      <w:r w:rsidRPr="001670C5">
        <w:rPr>
          <w:rStyle w:val="Nessuno"/>
          <w:rFonts w:ascii="Book Antiqua" w:hAnsi="Book Antiqua"/>
          <w:b/>
          <w:bCs/>
          <w:color w:val="auto"/>
          <w:sz w:val="24"/>
          <w:szCs w:val="24"/>
          <w:lang w:val="en-US"/>
        </w:rPr>
        <w:t>Key words:</w:t>
      </w:r>
      <w:r w:rsidR="00021DC9" w:rsidRPr="001670C5">
        <w:rPr>
          <w:rStyle w:val="Nessuno"/>
          <w:rFonts w:ascii="Book Antiqua" w:hAnsi="Book Antiqua"/>
          <w:b/>
          <w:bCs/>
          <w:color w:val="auto"/>
          <w:sz w:val="24"/>
          <w:szCs w:val="24"/>
          <w:lang w:val="en-US"/>
        </w:rPr>
        <w:t xml:space="preserve"> </w:t>
      </w:r>
      <w:r w:rsidR="00021DC9" w:rsidRPr="001670C5">
        <w:rPr>
          <w:rStyle w:val="Nessuno"/>
          <w:rFonts w:ascii="Book Antiqua" w:hAnsi="Book Antiqua"/>
          <w:color w:val="auto"/>
          <w:sz w:val="24"/>
          <w:szCs w:val="24"/>
          <w:lang w:val="en-US"/>
        </w:rPr>
        <w:t>Min</w:t>
      </w:r>
      <w:r w:rsidR="00B473D1" w:rsidRPr="001670C5">
        <w:rPr>
          <w:rStyle w:val="Nessuno"/>
          <w:rFonts w:ascii="Book Antiqua" w:hAnsi="Book Antiqua"/>
          <w:color w:val="auto"/>
          <w:sz w:val="24"/>
          <w:szCs w:val="24"/>
          <w:lang w:val="en-US"/>
        </w:rPr>
        <w:t>i-</w:t>
      </w:r>
      <w:r w:rsidR="000645B2" w:rsidRPr="001670C5">
        <w:rPr>
          <w:rStyle w:val="Nessuno"/>
          <w:rFonts w:ascii="Book Antiqua" w:hAnsi="Book Antiqua"/>
          <w:color w:val="auto"/>
          <w:sz w:val="24"/>
          <w:szCs w:val="24"/>
          <w:lang w:val="en-US"/>
        </w:rPr>
        <w:t>invasive</w:t>
      </w:r>
      <w:r w:rsidRPr="001670C5">
        <w:rPr>
          <w:rStyle w:val="Nessuno"/>
          <w:rFonts w:ascii="Book Antiqua" w:hAnsi="Book Antiqua"/>
          <w:color w:val="auto"/>
          <w:sz w:val="24"/>
          <w:szCs w:val="24"/>
          <w:lang w:val="en-US"/>
        </w:rPr>
        <w:t xml:space="preserve"> right colectomy</w:t>
      </w:r>
      <w:r w:rsidR="00857CE4" w:rsidRPr="001670C5">
        <w:rPr>
          <w:rStyle w:val="Nessuno"/>
          <w:rFonts w:ascii="Book Antiqua" w:hAnsi="Book Antiqua" w:hint="eastAsia"/>
          <w:color w:val="auto"/>
          <w:sz w:val="24"/>
          <w:szCs w:val="24"/>
          <w:lang w:val="en-US" w:eastAsia="zh-CN"/>
        </w:rPr>
        <w:t>;</w:t>
      </w:r>
      <w:r w:rsidRPr="001670C5">
        <w:rPr>
          <w:rStyle w:val="Nessuno"/>
          <w:rFonts w:ascii="Book Antiqua" w:hAnsi="Book Antiqua"/>
          <w:color w:val="auto"/>
          <w:sz w:val="24"/>
          <w:szCs w:val="24"/>
          <w:lang w:val="en-US"/>
        </w:rPr>
        <w:t xml:space="preserve"> Robotic </w:t>
      </w:r>
      <w:r w:rsidR="00857CE4" w:rsidRPr="001670C5">
        <w:rPr>
          <w:rStyle w:val="Nessuno"/>
          <w:rFonts w:ascii="Book Antiqua" w:hAnsi="Book Antiqua"/>
          <w:color w:val="auto"/>
          <w:sz w:val="24"/>
          <w:szCs w:val="24"/>
          <w:lang w:val="en-US"/>
        </w:rPr>
        <w:t>right cole</w:t>
      </w:r>
      <w:r w:rsidRPr="001670C5">
        <w:rPr>
          <w:rStyle w:val="Nessuno"/>
          <w:rFonts w:ascii="Book Antiqua" w:hAnsi="Book Antiqua"/>
          <w:color w:val="auto"/>
          <w:sz w:val="24"/>
          <w:szCs w:val="24"/>
          <w:lang w:val="en-US"/>
        </w:rPr>
        <w:t>ctomy</w:t>
      </w:r>
      <w:r w:rsidR="00857CE4" w:rsidRPr="001670C5">
        <w:rPr>
          <w:rStyle w:val="Nessuno"/>
          <w:rFonts w:ascii="Book Antiqua" w:hAnsi="Book Antiqua" w:hint="eastAsia"/>
          <w:color w:val="auto"/>
          <w:sz w:val="24"/>
          <w:szCs w:val="24"/>
          <w:lang w:val="en-US" w:eastAsia="zh-CN"/>
        </w:rPr>
        <w:t>;</w:t>
      </w:r>
      <w:r w:rsidRPr="001670C5">
        <w:rPr>
          <w:rStyle w:val="Nessuno"/>
          <w:rFonts w:ascii="Book Antiqua" w:hAnsi="Book Antiqua"/>
          <w:color w:val="auto"/>
          <w:sz w:val="24"/>
          <w:szCs w:val="24"/>
          <w:lang w:val="en-US"/>
        </w:rPr>
        <w:t xml:space="preserve"> </w:t>
      </w:r>
      <w:proofErr w:type="spellStart"/>
      <w:proofErr w:type="gramStart"/>
      <w:r w:rsidR="00857CE4" w:rsidRPr="001670C5">
        <w:rPr>
          <w:rStyle w:val="Nessuno"/>
          <w:rFonts w:ascii="Book Antiqua" w:hAnsi="Book Antiqua"/>
          <w:color w:val="auto"/>
          <w:sz w:val="24"/>
          <w:szCs w:val="24"/>
          <w:lang w:val="en-US"/>
        </w:rPr>
        <w:t>Intracorporeal</w:t>
      </w:r>
      <w:proofErr w:type="spellEnd"/>
      <w:proofErr w:type="gramEnd"/>
      <w:r w:rsidR="00857CE4"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anastomosi</w:t>
      </w:r>
      <w:r w:rsidR="0089251C" w:rsidRPr="001670C5">
        <w:rPr>
          <w:rStyle w:val="Nessuno"/>
          <w:rFonts w:ascii="Book Antiqua" w:hAnsi="Book Antiqua"/>
          <w:color w:val="auto"/>
          <w:sz w:val="24"/>
          <w:szCs w:val="24"/>
          <w:lang w:val="en-US"/>
        </w:rPr>
        <w:t>s</w:t>
      </w:r>
      <w:r w:rsidR="00857CE4" w:rsidRPr="001670C5">
        <w:rPr>
          <w:rStyle w:val="Nessuno"/>
          <w:rFonts w:ascii="Book Antiqua" w:hAnsi="Book Antiqua" w:hint="eastAsia"/>
          <w:color w:val="auto"/>
          <w:sz w:val="24"/>
          <w:szCs w:val="24"/>
          <w:lang w:val="en-US" w:eastAsia="zh-CN"/>
        </w:rPr>
        <w:t xml:space="preserve">; </w:t>
      </w:r>
      <w:r w:rsidR="00857CE4" w:rsidRPr="001670C5">
        <w:rPr>
          <w:rStyle w:val="Nessuno"/>
          <w:rFonts w:ascii="Book Antiqua" w:hAnsi="Book Antiqua"/>
          <w:color w:val="auto"/>
          <w:sz w:val="24"/>
          <w:szCs w:val="24"/>
          <w:lang w:val="en-US"/>
        </w:rPr>
        <w:t xml:space="preserve">Extracorporeal </w:t>
      </w:r>
      <w:r w:rsidR="0089251C" w:rsidRPr="001670C5">
        <w:rPr>
          <w:rStyle w:val="Nessuno"/>
          <w:rFonts w:ascii="Book Antiqua" w:hAnsi="Book Antiqua"/>
          <w:color w:val="auto"/>
          <w:sz w:val="24"/>
          <w:szCs w:val="24"/>
          <w:lang w:val="en-US"/>
        </w:rPr>
        <w:t>anastomosis</w:t>
      </w:r>
      <w:r w:rsidR="00857CE4" w:rsidRPr="001670C5">
        <w:rPr>
          <w:rStyle w:val="Nessuno"/>
          <w:rFonts w:ascii="Book Antiqua" w:hAnsi="Book Antiqua" w:hint="eastAsia"/>
          <w:color w:val="auto"/>
          <w:sz w:val="24"/>
          <w:szCs w:val="24"/>
          <w:lang w:val="en-US" w:eastAsia="zh-CN"/>
        </w:rPr>
        <w:t>;</w:t>
      </w:r>
      <w:r w:rsidR="0089251C" w:rsidRPr="001670C5">
        <w:rPr>
          <w:rStyle w:val="Nessuno"/>
          <w:rFonts w:ascii="Book Antiqua" w:hAnsi="Book Antiqua"/>
          <w:color w:val="auto"/>
          <w:sz w:val="24"/>
          <w:szCs w:val="24"/>
          <w:lang w:val="en-US"/>
        </w:rPr>
        <w:t xml:space="preserve"> T</w:t>
      </w:r>
      <w:r w:rsidRPr="001670C5">
        <w:rPr>
          <w:rStyle w:val="Nessuno"/>
          <w:rFonts w:ascii="Book Antiqua" w:hAnsi="Book Antiqua"/>
          <w:color w:val="auto"/>
          <w:sz w:val="24"/>
          <w:szCs w:val="24"/>
          <w:lang w:val="en-US"/>
        </w:rPr>
        <w:t xml:space="preserve">otally </w:t>
      </w:r>
      <w:r w:rsidR="00857CE4" w:rsidRPr="001670C5">
        <w:rPr>
          <w:rStyle w:val="Nessuno"/>
          <w:rFonts w:ascii="Book Antiqua" w:hAnsi="Book Antiqua"/>
          <w:color w:val="auto"/>
          <w:sz w:val="24"/>
          <w:szCs w:val="24"/>
          <w:lang w:val="en-US"/>
        </w:rPr>
        <w:t>laparoscopic right colectomy</w:t>
      </w:r>
      <w:r w:rsidRPr="001670C5">
        <w:rPr>
          <w:rStyle w:val="Nessuno"/>
          <w:rFonts w:ascii="Book Antiqua" w:hAnsi="Book Antiqua"/>
          <w:color w:val="auto"/>
          <w:sz w:val="24"/>
          <w:szCs w:val="24"/>
          <w:lang w:val="en-US"/>
        </w:rPr>
        <w:tab/>
      </w:r>
    </w:p>
    <w:p w:rsidR="00DA0218" w:rsidRPr="001670C5" w:rsidRDefault="00DA0218" w:rsidP="001E44D3">
      <w:pPr>
        <w:pStyle w:val="CorpoA"/>
        <w:spacing w:after="0" w:line="360" w:lineRule="auto"/>
        <w:jc w:val="both"/>
        <w:rPr>
          <w:rFonts w:ascii="Book Antiqua" w:eastAsia="Arial" w:hAnsi="Book Antiqua" w:cs="Arial"/>
          <w:color w:val="auto"/>
          <w:sz w:val="24"/>
          <w:szCs w:val="24"/>
          <w:lang w:val="en-US"/>
        </w:rPr>
      </w:pPr>
    </w:p>
    <w:p w:rsidR="007C35C4" w:rsidRPr="001670C5" w:rsidRDefault="007C35C4" w:rsidP="001E44D3">
      <w:pPr>
        <w:spacing w:after="0" w:line="360" w:lineRule="auto"/>
        <w:jc w:val="both"/>
        <w:rPr>
          <w:rFonts w:ascii="Book Antiqua" w:eastAsiaTheme="minorEastAsia" w:hAnsi="Book Antiqua" w:cs="Arial"/>
          <w:color w:val="auto"/>
          <w:sz w:val="24"/>
          <w:szCs w:val="24"/>
          <w:lang w:val="en-US" w:eastAsia="zh-CN"/>
        </w:rPr>
      </w:pPr>
      <w:bookmarkStart w:id="16" w:name="OLE_LINK56"/>
      <w:bookmarkStart w:id="17" w:name="OLE_LINK55"/>
      <w:bookmarkStart w:id="18" w:name="OLE_LINK89"/>
      <w:bookmarkStart w:id="19" w:name="OLE_LINK116"/>
      <w:bookmarkStart w:id="20" w:name="OLE_LINK105"/>
      <w:bookmarkStart w:id="21" w:name="OLE_LINK490"/>
      <w:bookmarkStart w:id="22" w:name="OLE_LINK489"/>
      <w:bookmarkStart w:id="23" w:name="OLE_LINK107"/>
      <w:bookmarkStart w:id="24" w:name="OLE_LINK101"/>
      <w:bookmarkStart w:id="25" w:name="OLE_LINK504"/>
      <w:bookmarkStart w:id="26" w:name="OLE_LINK442"/>
      <w:bookmarkStart w:id="27" w:name="OLE_LINK434"/>
      <w:bookmarkStart w:id="28" w:name="OLE_LINK413"/>
      <w:bookmarkStart w:id="29" w:name="OLE_LINK412"/>
      <w:bookmarkStart w:id="30" w:name="OLE_LINK575"/>
      <w:bookmarkStart w:id="31" w:name="OLE_LINK509"/>
      <w:bookmarkStart w:id="32" w:name="OLE_LINK482"/>
      <w:bookmarkStart w:id="33" w:name="OLE_LINK481"/>
      <w:bookmarkStart w:id="34" w:name="OLE_LINK408"/>
      <w:bookmarkStart w:id="35" w:name="OLE_LINK351"/>
      <w:bookmarkStart w:id="36" w:name="OLE_LINK350"/>
      <w:proofErr w:type="gramStart"/>
      <w:r w:rsidRPr="001670C5">
        <w:rPr>
          <w:rFonts w:ascii="Book Antiqua" w:hAnsi="Book Antiqua"/>
          <w:b/>
          <w:color w:val="auto"/>
          <w:sz w:val="24"/>
          <w:szCs w:val="24"/>
          <w:lang w:val="en-US"/>
        </w:rPr>
        <w:lastRenderedPageBreak/>
        <w:t>©</w:t>
      </w:r>
      <w:bookmarkEnd w:id="16"/>
      <w:bookmarkEnd w:id="17"/>
      <w:r w:rsidRPr="001670C5">
        <w:rPr>
          <w:rFonts w:ascii="Book Antiqua" w:hAnsi="Book Antiqua" w:cs="Arial"/>
          <w:b/>
          <w:color w:val="auto"/>
          <w:sz w:val="24"/>
          <w:szCs w:val="24"/>
          <w:lang w:val="en-US"/>
        </w:rPr>
        <w:t>The Author(s) 2016.</w:t>
      </w:r>
      <w:proofErr w:type="gramEnd"/>
      <w:r w:rsidRPr="001670C5">
        <w:rPr>
          <w:rFonts w:ascii="Book Antiqua" w:hAnsi="Book Antiqua" w:cs="Arial"/>
          <w:b/>
          <w:color w:val="auto"/>
          <w:sz w:val="24"/>
          <w:szCs w:val="24"/>
          <w:lang w:val="en-US"/>
        </w:rPr>
        <w:t xml:space="preserve"> </w:t>
      </w:r>
      <w:r w:rsidRPr="001670C5">
        <w:rPr>
          <w:rFonts w:ascii="Book Antiqua" w:hAnsi="Book Antiqua" w:cs="Arial"/>
          <w:color w:val="auto"/>
          <w:sz w:val="24"/>
          <w:szCs w:val="24"/>
          <w:lang w:val="en-US"/>
        </w:rPr>
        <w:t xml:space="preserve">Published by </w:t>
      </w:r>
      <w:proofErr w:type="spellStart"/>
      <w:r w:rsidRPr="001670C5">
        <w:rPr>
          <w:rFonts w:ascii="Book Antiqua" w:hAnsi="Book Antiqua" w:cs="Arial"/>
          <w:color w:val="auto"/>
          <w:sz w:val="24"/>
          <w:szCs w:val="24"/>
          <w:lang w:val="en-US"/>
        </w:rPr>
        <w:t>Baishideng</w:t>
      </w:r>
      <w:proofErr w:type="spellEnd"/>
      <w:r w:rsidR="00021DC9" w:rsidRPr="001670C5">
        <w:rPr>
          <w:rFonts w:ascii="Book Antiqua" w:hAnsi="Book Antiqua" w:cs="Arial"/>
          <w:color w:val="auto"/>
          <w:sz w:val="24"/>
          <w:szCs w:val="24"/>
          <w:lang w:val="en-US"/>
        </w:rPr>
        <w:t xml:space="preserve"> </w:t>
      </w:r>
      <w:r w:rsidRPr="001670C5">
        <w:rPr>
          <w:rFonts w:ascii="Book Antiqua" w:hAnsi="Book Antiqua" w:cs="Arial"/>
          <w:color w:val="auto"/>
          <w:sz w:val="24"/>
          <w:szCs w:val="24"/>
          <w:lang w:val="en-US"/>
        </w:rPr>
        <w:t>Publishing Group Inc. All rights</w:t>
      </w:r>
      <w:r w:rsidR="00021DC9" w:rsidRPr="001670C5">
        <w:rPr>
          <w:rFonts w:ascii="Book Antiqua" w:hAnsi="Book Antiqua" w:cs="Arial"/>
          <w:color w:val="auto"/>
          <w:sz w:val="24"/>
          <w:szCs w:val="24"/>
          <w:lang w:val="en-US"/>
        </w:rPr>
        <w:t xml:space="preserve"> </w:t>
      </w:r>
      <w:r w:rsidRPr="001670C5">
        <w:rPr>
          <w:rFonts w:ascii="Book Antiqua" w:hAnsi="Book Antiqua" w:cs="Arial"/>
          <w:color w:val="auto"/>
          <w:sz w:val="24"/>
          <w:szCs w:val="24"/>
          <w:lang w:val="en-US"/>
        </w:rPr>
        <w:t>reserved.</w:t>
      </w:r>
    </w:p>
    <w:p w:rsidR="00857CE4" w:rsidRPr="001670C5" w:rsidRDefault="00857CE4" w:rsidP="001E44D3">
      <w:pPr>
        <w:spacing w:after="0" w:line="360" w:lineRule="auto"/>
        <w:jc w:val="both"/>
        <w:rPr>
          <w:rFonts w:ascii="Book Antiqua" w:eastAsiaTheme="minorEastAsia" w:hAnsi="Book Antiqua" w:cs="Arial"/>
          <w:color w:val="auto"/>
          <w:sz w:val="24"/>
          <w:szCs w:val="24"/>
          <w:lang w:val="en-US" w:eastAsia="zh-CN"/>
        </w:rPr>
      </w:pPr>
    </w:p>
    <w:bookmarkEnd w:id="18"/>
    <w:bookmarkEnd w:id="19"/>
    <w:bookmarkEnd w:id="20"/>
    <w:bookmarkEnd w:id="21"/>
    <w:bookmarkEnd w:id="22"/>
    <w:p w:rsidR="004316E4" w:rsidRPr="001670C5" w:rsidRDefault="007C35C4" w:rsidP="001E44D3">
      <w:pPr>
        <w:spacing w:after="0" w:line="360" w:lineRule="auto"/>
        <w:jc w:val="both"/>
        <w:rPr>
          <w:rFonts w:ascii="Book Antiqua" w:eastAsia="Times New Roman" w:hAnsi="Book Antiqua" w:cs="Arial Unicode MS"/>
          <w:color w:val="auto"/>
          <w:sz w:val="24"/>
          <w:szCs w:val="24"/>
          <w:lang w:val="en-US"/>
        </w:rPr>
      </w:pPr>
      <w:r w:rsidRPr="001670C5">
        <w:rPr>
          <w:rFonts w:ascii="Book Antiqua" w:eastAsia="Times New Roman" w:hAnsi="Book Antiqua" w:cs="Arial Unicode MS"/>
          <w:b/>
          <w:color w:val="auto"/>
          <w:sz w:val="24"/>
          <w:szCs w:val="24"/>
          <w:lang w:val="en-US"/>
        </w:rPr>
        <w:t>Core tip:</w:t>
      </w:r>
      <w:r w:rsidR="00021DC9" w:rsidRPr="001670C5">
        <w:rPr>
          <w:rFonts w:ascii="Book Antiqua" w:eastAsia="Times New Roman" w:hAnsi="Book Antiqua" w:cs="Arial Unicode MS"/>
          <w:b/>
          <w:color w:val="auto"/>
          <w:sz w:val="24"/>
          <w:szCs w:val="24"/>
          <w:lang w:val="en-US"/>
        </w:rPr>
        <w:t xml:space="preserve"> </w:t>
      </w:r>
      <w:bookmarkEnd w:id="23"/>
      <w:bookmarkEnd w:id="24"/>
      <w:r w:rsidR="00923373" w:rsidRPr="001670C5">
        <w:rPr>
          <w:rFonts w:ascii="Book Antiqua" w:eastAsia="Times New Roman" w:hAnsi="Book Antiqua" w:cs="Arial Unicode MS"/>
          <w:b/>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We report a topic</w:t>
      </w:r>
      <w:r w:rsidR="00021DC9" w:rsidRPr="001670C5">
        <w:rPr>
          <w:rFonts w:ascii="Book Antiqua" w:eastAsia="Times New Roman" w:hAnsi="Book Antiqua" w:cs="Arial Unicode MS"/>
          <w:color w:val="auto"/>
          <w:sz w:val="24"/>
          <w:szCs w:val="24"/>
          <w:lang w:val="en-US"/>
        </w:rPr>
        <w:t xml:space="preserve"> highlight</w:t>
      </w:r>
      <w:r w:rsidR="004316E4" w:rsidRPr="001670C5">
        <w:rPr>
          <w:rFonts w:ascii="Book Antiqua" w:eastAsia="Times New Roman" w:hAnsi="Book Antiqua" w:cs="Arial Unicode MS"/>
          <w:color w:val="auto"/>
          <w:sz w:val="24"/>
          <w:szCs w:val="24"/>
          <w:lang w:val="en-US"/>
        </w:rPr>
        <w:t xml:space="preserve"> of the </w:t>
      </w:r>
      <w:r w:rsidR="00923373" w:rsidRPr="001670C5">
        <w:rPr>
          <w:rFonts w:ascii="Book Antiqua" w:eastAsia="Times New Roman" w:hAnsi="Book Antiqua" w:cs="Arial Unicode MS"/>
          <w:color w:val="auto"/>
          <w:sz w:val="24"/>
          <w:szCs w:val="24"/>
          <w:lang w:val="en-US"/>
        </w:rPr>
        <w:t>mini-invasive</w:t>
      </w:r>
      <w:r w:rsidR="004316E4" w:rsidRPr="001670C5">
        <w:rPr>
          <w:rFonts w:ascii="Book Antiqua" w:eastAsia="Times New Roman" w:hAnsi="Book Antiqua" w:cs="Arial Unicode MS"/>
          <w:color w:val="auto"/>
          <w:sz w:val="24"/>
          <w:szCs w:val="24"/>
          <w:lang w:val="en-US"/>
        </w:rPr>
        <w:t xml:space="preserve"> treatment of the right colon pathologies, focusing </w:t>
      </w:r>
      <w:r w:rsidR="00021DC9" w:rsidRPr="001670C5">
        <w:rPr>
          <w:rFonts w:ascii="Book Antiqua" w:eastAsia="Times New Roman" w:hAnsi="Book Antiqua" w:cs="Arial Unicode MS"/>
          <w:color w:val="auto"/>
          <w:sz w:val="24"/>
          <w:szCs w:val="24"/>
          <w:lang w:val="en-US"/>
        </w:rPr>
        <w:t xml:space="preserve">on </w:t>
      </w:r>
      <w:r w:rsidR="004316E4" w:rsidRPr="001670C5">
        <w:rPr>
          <w:rFonts w:ascii="Book Antiqua" w:eastAsia="Times New Roman" w:hAnsi="Book Antiqua" w:cs="Arial Unicode MS"/>
          <w:color w:val="auto"/>
          <w:sz w:val="24"/>
          <w:szCs w:val="24"/>
          <w:lang w:val="en-US"/>
        </w:rPr>
        <w:t>the Literature State of Art and com</w:t>
      </w:r>
      <w:r w:rsidR="00857CE4" w:rsidRPr="001670C5">
        <w:rPr>
          <w:rFonts w:ascii="Book Antiqua" w:eastAsia="Times New Roman" w:hAnsi="Book Antiqua" w:cs="Arial Unicode MS"/>
          <w:color w:val="auto"/>
          <w:sz w:val="24"/>
          <w:szCs w:val="24"/>
          <w:lang w:val="en-US"/>
        </w:rPr>
        <w:t xml:space="preserve">paring the open surgery versus </w:t>
      </w:r>
      <w:r w:rsidR="004316E4" w:rsidRPr="001670C5">
        <w:rPr>
          <w:rFonts w:ascii="Book Antiqua" w:eastAsia="Times New Roman" w:hAnsi="Book Antiqua" w:cs="Arial Unicode MS"/>
          <w:color w:val="auto"/>
          <w:sz w:val="24"/>
          <w:szCs w:val="24"/>
          <w:lang w:val="en-US"/>
        </w:rPr>
        <w:t>the different laparoscopic</w:t>
      </w:r>
      <w:r w:rsidR="00021DC9" w:rsidRPr="001670C5">
        <w:rPr>
          <w:rFonts w:ascii="Book Antiqua" w:eastAsia="Times New Roman" w:hAnsi="Book Antiqua" w:cs="Arial Unicode MS"/>
          <w:color w:val="auto"/>
          <w:sz w:val="24"/>
          <w:szCs w:val="24"/>
          <w:lang w:val="en-US"/>
        </w:rPr>
        <w:t xml:space="preserve"> and robotic procedures</w:t>
      </w:r>
      <w:r w:rsidR="004316E4" w:rsidRPr="001670C5">
        <w:rPr>
          <w:rFonts w:ascii="Book Antiqua" w:eastAsia="Times New Roman" w:hAnsi="Book Antiqua" w:cs="Arial Unicode MS"/>
          <w:color w:val="auto"/>
          <w:sz w:val="24"/>
          <w:szCs w:val="24"/>
          <w:lang w:val="en-US"/>
        </w:rPr>
        <w:t>. We try to analyze the different current</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approaches to right colon cancer treatment focusing in particular light and shadows of Totally</w:t>
      </w:r>
      <w:r w:rsidR="00021DC9" w:rsidRPr="001670C5">
        <w:rPr>
          <w:rFonts w:ascii="Book Antiqua" w:eastAsia="Times New Roman" w:hAnsi="Book Antiqua" w:cs="Arial Unicode MS"/>
          <w:color w:val="auto"/>
          <w:sz w:val="24"/>
          <w:szCs w:val="24"/>
          <w:lang w:val="en-US"/>
        </w:rPr>
        <w:t xml:space="preserve"> L</w:t>
      </w:r>
      <w:r w:rsidR="004316E4" w:rsidRPr="001670C5">
        <w:rPr>
          <w:rFonts w:ascii="Book Antiqua" w:eastAsia="Times New Roman" w:hAnsi="Book Antiqua" w:cs="Arial Unicode MS"/>
          <w:color w:val="auto"/>
          <w:sz w:val="24"/>
          <w:szCs w:val="24"/>
          <w:lang w:val="en-US"/>
        </w:rPr>
        <w:t>aparoscopic right colectomy</w:t>
      </w:r>
      <w:r w:rsidR="00DC0668"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compared to other mini-invasive (</w:t>
      </w:r>
      <w:r w:rsidR="00082CBC" w:rsidRPr="001670C5">
        <w:rPr>
          <w:rFonts w:ascii="Book Antiqua" w:eastAsia="Times New Roman" w:hAnsi="Book Antiqua" w:cs="Arial Unicode MS"/>
          <w:color w:val="auto"/>
          <w:sz w:val="24"/>
          <w:szCs w:val="24"/>
          <w:lang w:val="en-US"/>
        </w:rPr>
        <w:t>Single Incision</w:t>
      </w:r>
      <w:r w:rsidR="00021DC9" w:rsidRPr="001670C5">
        <w:rPr>
          <w:rFonts w:ascii="Book Antiqua" w:eastAsia="Times New Roman" w:hAnsi="Book Antiqua" w:cs="Arial Unicode MS"/>
          <w:color w:val="auto"/>
          <w:sz w:val="24"/>
          <w:szCs w:val="24"/>
          <w:lang w:val="en-US"/>
        </w:rPr>
        <w:t xml:space="preserve"> </w:t>
      </w:r>
      <w:r w:rsidR="00082CBC" w:rsidRPr="001670C5">
        <w:rPr>
          <w:rFonts w:ascii="Book Antiqua" w:eastAsia="Times New Roman" w:hAnsi="Book Antiqua" w:cs="Arial Unicode MS"/>
          <w:color w:val="auto"/>
          <w:sz w:val="24"/>
          <w:szCs w:val="24"/>
          <w:lang w:val="en-US"/>
        </w:rPr>
        <w:t>Laparoscopic</w:t>
      </w:r>
      <w:r w:rsidR="00021DC9" w:rsidRPr="001670C5">
        <w:rPr>
          <w:rFonts w:ascii="Book Antiqua" w:eastAsia="Times New Roman" w:hAnsi="Book Antiqua" w:cs="Arial Unicode MS"/>
          <w:color w:val="auto"/>
          <w:sz w:val="24"/>
          <w:szCs w:val="24"/>
          <w:lang w:val="en-US"/>
        </w:rPr>
        <w:t xml:space="preserve"> </w:t>
      </w:r>
      <w:r w:rsidR="00082CBC" w:rsidRPr="001670C5">
        <w:rPr>
          <w:rFonts w:ascii="Book Antiqua" w:eastAsia="Times New Roman" w:hAnsi="Book Antiqua" w:cs="Arial Unicode MS"/>
          <w:color w:val="auto"/>
          <w:sz w:val="24"/>
          <w:szCs w:val="24"/>
          <w:lang w:val="en-US"/>
        </w:rPr>
        <w:t xml:space="preserve">Colectomy, </w:t>
      </w:r>
      <w:r w:rsidR="004316E4" w:rsidRPr="001670C5">
        <w:rPr>
          <w:rFonts w:ascii="Book Antiqua" w:eastAsia="Times New Roman" w:hAnsi="Book Antiqua" w:cs="Arial Unicode MS"/>
          <w:color w:val="auto"/>
          <w:sz w:val="24"/>
          <w:szCs w:val="24"/>
          <w:lang w:val="en-US"/>
        </w:rPr>
        <w:t>Laparoscopic</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Assisted Right</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 xml:space="preserve"> Colectomy, Laparoscopic</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Facilitated Right Colectomy, Hand-Assisted Right Colectomy, Robotic Right Colectomy) and open procedure. The two main characteristics of these</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techniques are th</w:t>
      </w:r>
      <w:r w:rsidR="00857CE4" w:rsidRPr="001670C5">
        <w:rPr>
          <w:rFonts w:ascii="Book Antiqua" w:eastAsia="Times New Roman" w:hAnsi="Book Antiqua" w:cs="Arial Unicode MS"/>
          <w:color w:val="auto"/>
          <w:sz w:val="24"/>
          <w:szCs w:val="24"/>
          <w:lang w:val="en-US"/>
        </w:rPr>
        <w:t>e different type of anastomosis</w:t>
      </w:r>
      <w:r w:rsidR="004316E4" w:rsidRPr="001670C5">
        <w:rPr>
          <w:rFonts w:ascii="Book Antiqua" w:eastAsia="Times New Roman" w:hAnsi="Book Antiqua" w:cs="Arial Unicode MS"/>
          <w:color w:val="auto"/>
          <w:sz w:val="24"/>
          <w:szCs w:val="24"/>
          <w:lang w:val="en-US"/>
        </w:rPr>
        <w:t xml:space="preserve">: Intracorporeal or extracorporeal and the different incision (suprapubic </w:t>
      </w:r>
      <w:r w:rsidR="004316E4" w:rsidRPr="001670C5">
        <w:rPr>
          <w:rFonts w:ascii="Book Antiqua" w:eastAsia="Times New Roman" w:hAnsi="Book Antiqua" w:cs="Arial Unicode MS"/>
          <w:i/>
          <w:color w:val="auto"/>
          <w:sz w:val="24"/>
          <w:szCs w:val="24"/>
          <w:lang w:val="en-US"/>
        </w:rPr>
        <w:t>vs</w:t>
      </w:r>
      <w:r w:rsidR="004316E4" w:rsidRPr="001670C5">
        <w:rPr>
          <w:rFonts w:ascii="Book Antiqua" w:eastAsia="Times New Roman" w:hAnsi="Book Antiqua" w:cs="Arial Unicode MS"/>
          <w:color w:val="auto"/>
          <w:sz w:val="24"/>
          <w:szCs w:val="24"/>
          <w:lang w:val="en-US"/>
        </w:rPr>
        <w:t xml:space="preserve"> </w:t>
      </w:r>
      <w:r w:rsidR="00811148" w:rsidRPr="001670C5">
        <w:rPr>
          <w:rFonts w:ascii="Book Antiqua" w:eastAsia="Times New Roman" w:hAnsi="Book Antiqua" w:cs="Arial Unicode MS"/>
          <w:color w:val="auto"/>
          <w:sz w:val="24"/>
          <w:szCs w:val="24"/>
          <w:lang w:val="en-US"/>
        </w:rPr>
        <w:t xml:space="preserve">median </w:t>
      </w:r>
      <w:r w:rsidR="00857CE4" w:rsidRPr="001670C5">
        <w:rPr>
          <w:rFonts w:ascii="Book Antiqua" w:eastAsia="Times New Roman" w:hAnsi="Book Antiqua" w:cs="Arial Unicode MS"/>
          <w:i/>
          <w:color w:val="auto"/>
          <w:sz w:val="24"/>
          <w:szCs w:val="24"/>
          <w:lang w:val="en-US"/>
        </w:rPr>
        <w:t>vs</w:t>
      </w:r>
      <w:r w:rsidR="00857CE4" w:rsidRPr="001670C5">
        <w:rPr>
          <w:rFonts w:ascii="Book Antiqua" w:eastAsia="Times New Roman" w:hAnsi="Book Antiqua" w:cs="Arial Unicode MS"/>
          <w:color w:val="auto"/>
          <w:sz w:val="24"/>
          <w:szCs w:val="24"/>
          <w:lang w:val="en-US"/>
        </w:rPr>
        <w:t xml:space="preserve"> </w:t>
      </w:r>
      <w:r w:rsidR="00811148" w:rsidRPr="001670C5">
        <w:rPr>
          <w:rFonts w:ascii="Book Antiqua" w:eastAsia="Times New Roman" w:hAnsi="Book Antiqua" w:cs="Arial Unicode MS"/>
          <w:color w:val="auto"/>
          <w:sz w:val="24"/>
          <w:szCs w:val="24"/>
          <w:lang w:val="en-US"/>
        </w:rPr>
        <w:t xml:space="preserve">transverse on </w:t>
      </w:r>
      <w:r w:rsidR="004316E4" w:rsidRPr="001670C5">
        <w:rPr>
          <w:rFonts w:ascii="Book Antiqua" w:eastAsia="Times New Roman" w:hAnsi="Book Antiqua" w:cs="Arial Unicode MS"/>
          <w:color w:val="auto"/>
          <w:sz w:val="24"/>
          <w:szCs w:val="24"/>
          <w:lang w:val="en-US"/>
        </w:rPr>
        <w:t>right side of abdomen). The different laparoscopic</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techniques</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meet the same</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oncological</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criteria of radicalism</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 xml:space="preserve">as the open surgery for the right colon. </w:t>
      </w:r>
      <w:r w:rsidR="00553C97" w:rsidRPr="001670C5">
        <w:rPr>
          <w:rStyle w:val="Nessuno"/>
          <w:rFonts w:ascii="Book Antiqua" w:hAnsi="Book Antiqua"/>
          <w:color w:val="auto"/>
          <w:sz w:val="24"/>
          <w:szCs w:val="24"/>
          <w:lang w:val="en-US"/>
        </w:rPr>
        <w:t>T</w:t>
      </w:r>
      <w:r w:rsidR="000A1301" w:rsidRPr="001670C5">
        <w:rPr>
          <w:rStyle w:val="Nessuno"/>
          <w:rFonts w:ascii="Book Antiqua" w:hAnsi="Book Antiqua"/>
          <w:color w:val="auto"/>
          <w:sz w:val="24"/>
          <w:szCs w:val="24"/>
          <w:lang w:val="en-US"/>
        </w:rPr>
        <w:t>he laparoscopic techniques with intracorporeal</w:t>
      </w:r>
      <w:r w:rsidR="00021DC9" w:rsidRPr="001670C5">
        <w:rPr>
          <w:rStyle w:val="Nessuno"/>
          <w:rFonts w:ascii="Book Antiqua" w:hAnsi="Book Antiqua"/>
          <w:color w:val="auto"/>
          <w:sz w:val="24"/>
          <w:szCs w:val="24"/>
          <w:lang w:val="en-US"/>
        </w:rPr>
        <w:t xml:space="preserve"> </w:t>
      </w:r>
      <w:r w:rsidR="000A1301" w:rsidRPr="001670C5">
        <w:rPr>
          <w:rStyle w:val="Nessuno"/>
          <w:rFonts w:ascii="Book Antiqua" w:hAnsi="Book Antiqua"/>
          <w:color w:val="auto"/>
          <w:sz w:val="24"/>
          <w:szCs w:val="24"/>
          <w:lang w:val="en-US"/>
        </w:rPr>
        <w:t>anastomosis for the right colon</w:t>
      </w:r>
      <w:r w:rsidR="00021DC9" w:rsidRPr="001670C5">
        <w:rPr>
          <w:rStyle w:val="Nessuno"/>
          <w:rFonts w:ascii="Book Antiqua" w:hAnsi="Book Antiqua"/>
          <w:color w:val="auto"/>
          <w:sz w:val="24"/>
          <w:szCs w:val="24"/>
          <w:lang w:val="en-US"/>
        </w:rPr>
        <w:t xml:space="preserve"> </w:t>
      </w:r>
      <w:r w:rsidR="000A1301" w:rsidRPr="001670C5">
        <w:rPr>
          <w:rFonts w:ascii="Book Antiqua" w:eastAsia="Times New Roman" w:hAnsi="Book Antiqua" w:cs="Arial Unicode MS"/>
          <w:color w:val="auto"/>
          <w:sz w:val="24"/>
          <w:szCs w:val="24"/>
          <w:lang w:val="en-US"/>
        </w:rPr>
        <w:t>remain</w:t>
      </w:r>
      <w:r w:rsidR="004316E4" w:rsidRPr="001670C5">
        <w:rPr>
          <w:rFonts w:ascii="Book Antiqua" w:eastAsia="Times New Roman" w:hAnsi="Book Antiqua" w:cs="Arial Unicode MS"/>
          <w:color w:val="auto"/>
          <w:sz w:val="24"/>
          <w:szCs w:val="24"/>
          <w:lang w:val="en-US"/>
        </w:rPr>
        <w:t xml:space="preserve"> a technical</w:t>
      </w:r>
      <w:r w:rsidR="00021DC9" w:rsidRPr="001670C5">
        <w:rPr>
          <w:rFonts w:ascii="Book Antiqua" w:eastAsia="Times New Roman" w:hAnsi="Book Antiqua" w:cs="Arial Unicode MS"/>
          <w:color w:val="auto"/>
          <w:sz w:val="24"/>
          <w:szCs w:val="24"/>
          <w:lang w:val="en-US"/>
        </w:rPr>
        <w:t xml:space="preserve"> </w:t>
      </w:r>
      <w:r w:rsidR="00553C97" w:rsidRPr="001670C5">
        <w:rPr>
          <w:rFonts w:ascii="Book Antiqua" w:eastAsia="Times New Roman" w:hAnsi="Book Antiqua" w:cs="Arial Unicode MS"/>
          <w:color w:val="auto"/>
          <w:sz w:val="24"/>
          <w:szCs w:val="24"/>
          <w:lang w:val="en-US"/>
        </w:rPr>
        <w:t>challenge but</w:t>
      </w:r>
      <w:r w:rsidR="00021DC9" w:rsidRPr="001670C5">
        <w:rPr>
          <w:rFonts w:ascii="Book Antiqua" w:eastAsia="Times New Roman" w:hAnsi="Book Antiqua" w:cs="Arial Unicode MS"/>
          <w:color w:val="auto"/>
          <w:sz w:val="24"/>
          <w:szCs w:val="24"/>
          <w:lang w:val="en-US"/>
        </w:rPr>
        <w:t xml:space="preserve"> </w:t>
      </w:r>
      <w:r w:rsidR="00553C97" w:rsidRPr="001670C5">
        <w:rPr>
          <w:rFonts w:ascii="Book Antiqua" w:eastAsia="Times New Roman" w:hAnsi="Book Antiqua" w:cs="Arial Unicode MS"/>
          <w:color w:val="auto"/>
          <w:sz w:val="24"/>
          <w:szCs w:val="24"/>
          <w:lang w:val="en-US"/>
        </w:rPr>
        <w:t>they</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seem to have some theoretical</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advantages</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compared to the other</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laparoscopic and open procedures</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described in our study</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even if further</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prospective</w:t>
      </w:r>
      <w:r w:rsidR="00021DC9" w:rsidRPr="001670C5">
        <w:rPr>
          <w:rFonts w:ascii="Book Antiqua" w:eastAsia="Times New Roman" w:hAnsi="Book Antiqua" w:cs="Arial Unicode MS"/>
          <w:color w:val="auto"/>
          <w:sz w:val="24"/>
          <w:szCs w:val="24"/>
          <w:lang w:val="en-US"/>
        </w:rPr>
        <w:t xml:space="preserve"> </w:t>
      </w:r>
      <w:r w:rsidR="00F54D71" w:rsidRPr="001670C5">
        <w:rPr>
          <w:rFonts w:ascii="Book Antiqua" w:eastAsia="Times New Roman" w:hAnsi="Book Antiqua" w:cs="Arial Unicode MS"/>
          <w:color w:val="auto"/>
          <w:sz w:val="24"/>
          <w:szCs w:val="24"/>
          <w:lang w:val="en-US"/>
        </w:rPr>
        <w:t>randomized</w:t>
      </w:r>
      <w:r w:rsidR="00021DC9" w:rsidRPr="001670C5">
        <w:rPr>
          <w:rFonts w:ascii="Book Antiqua" w:eastAsia="Times New Roman" w:hAnsi="Book Antiqua" w:cs="Arial Unicode MS"/>
          <w:color w:val="auto"/>
          <w:sz w:val="24"/>
          <w:szCs w:val="24"/>
          <w:lang w:val="en-US"/>
        </w:rPr>
        <w:t xml:space="preserve"> </w:t>
      </w:r>
      <w:r w:rsidR="004316E4" w:rsidRPr="001670C5">
        <w:rPr>
          <w:rFonts w:ascii="Book Antiqua" w:eastAsia="Times New Roman" w:hAnsi="Book Antiqua" w:cs="Arial Unicode MS"/>
          <w:color w:val="auto"/>
          <w:sz w:val="24"/>
          <w:szCs w:val="24"/>
          <w:lang w:val="en-US"/>
        </w:rPr>
        <w:t xml:space="preserve">trials are necessary to confirm it. </w:t>
      </w:r>
    </w:p>
    <w:p w:rsidR="00857CE4" w:rsidRPr="001670C5" w:rsidRDefault="00857CE4" w:rsidP="001E44D3">
      <w:pPr>
        <w:pStyle w:val="CorpoB"/>
        <w:spacing w:after="0" w:line="360" w:lineRule="auto"/>
        <w:jc w:val="both"/>
        <w:rPr>
          <w:rFonts w:ascii="Book Antiqua" w:hAnsi="Book Antiqua"/>
          <w:color w:val="auto"/>
          <w:sz w:val="24"/>
          <w:szCs w:val="24"/>
          <w:lang w:val="en-US" w:eastAsia="zh-CN"/>
        </w:rPr>
      </w:pPr>
      <w:bookmarkStart w:id="37" w:name="OLE_LINK74"/>
      <w:bookmarkStart w:id="38" w:name="OLE_LINK73"/>
      <w:bookmarkStart w:id="39" w:name="OLE_LINK464"/>
      <w:bookmarkStart w:id="40" w:name="OLE_LINK455"/>
      <w:bookmarkStart w:id="41" w:name="OLE_LINK134"/>
      <w:bookmarkStart w:id="42" w:name="OLE_LINK130"/>
      <w:bookmarkEnd w:id="25"/>
      <w:bookmarkEnd w:id="26"/>
      <w:bookmarkEnd w:id="27"/>
      <w:bookmarkEnd w:id="28"/>
      <w:bookmarkEnd w:id="29"/>
    </w:p>
    <w:p w:rsidR="00C860D2" w:rsidRPr="001670C5" w:rsidRDefault="00577F98" w:rsidP="001E44D3">
      <w:pPr>
        <w:pStyle w:val="CorpoB"/>
        <w:spacing w:after="0" w:line="360" w:lineRule="auto"/>
        <w:jc w:val="both"/>
        <w:rPr>
          <w:rFonts w:ascii="Book Antiqua" w:hAnsi="Book Antiqua"/>
          <w:color w:val="auto"/>
          <w:sz w:val="24"/>
          <w:szCs w:val="24"/>
          <w:lang w:val="en-US" w:eastAsia="zh-CN"/>
        </w:rPr>
      </w:pPr>
      <w:proofErr w:type="spellStart"/>
      <w:r w:rsidRPr="001670C5">
        <w:rPr>
          <w:rFonts w:ascii="Book Antiqua" w:hAnsi="Book Antiqua"/>
          <w:color w:val="auto"/>
          <w:sz w:val="24"/>
          <w:szCs w:val="24"/>
          <w:lang w:val="en-US"/>
        </w:rPr>
        <w:t>Fabozzi</w:t>
      </w:r>
      <w:proofErr w:type="spellEnd"/>
      <w:r w:rsidR="00857CE4" w:rsidRPr="001670C5">
        <w:rPr>
          <w:rFonts w:ascii="Book Antiqua" w:hAnsi="Book Antiqua" w:hint="eastAsia"/>
          <w:bCs/>
          <w:color w:val="auto"/>
          <w:sz w:val="24"/>
          <w:szCs w:val="24"/>
          <w:lang w:val="en-US" w:eastAsia="zh-CN"/>
        </w:rPr>
        <w:t xml:space="preserve"> M</w:t>
      </w:r>
      <w:r w:rsidRPr="001670C5">
        <w:rPr>
          <w:rFonts w:ascii="Book Antiqua" w:hAnsi="Book Antiqua"/>
          <w:color w:val="auto"/>
          <w:sz w:val="24"/>
          <w:szCs w:val="24"/>
          <w:lang w:val="en-US"/>
        </w:rPr>
        <w:t xml:space="preserve">, </w:t>
      </w:r>
      <w:proofErr w:type="spellStart"/>
      <w:r w:rsidRPr="001670C5">
        <w:rPr>
          <w:rFonts w:ascii="Book Antiqua" w:hAnsi="Book Antiqua"/>
          <w:color w:val="auto"/>
          <w:sz w:val="24"/>
          <w:szCs w:val="24"/>
          <w:lang w:val="en-US"/>
        </w:rPr>
        <w:t>Cirillo</w:t>
      </w:r>
      <w:proofErr w:type="spellEnd"/>
      <w:r w:rsidR="00857CE4" w:rsidRPr="001670C5">
        <w:rPr>
          <w:rFonts w:ascii="Book Antiqua" w:hAnsi="Book Antiqua" w:hint="eastAsia"/>
          <w:color w:val="auto"/>
          <w:sz w:val="24"/>
          <w:szCs w:val="24"/>
          <w:lang w:val="en-US" w:eastAsia="zh-CN"/>
        </w:rPr>
        <w:t xml:space="preserve"> P</w:t>
      </w:r>
      <w:r w:rsidR="00AD7CE1" w:rsidRPr="001670C5">
        <w:rPr>
          <w:rFonts w:ascii="Book Antiqua" w:hAnsi="Book Antiqua"/>
          <w:color w:val="auto"/>
          <w:sz w:val="24"/>
          <w:szCs w:val="24"/>
          <w:lang w:val="en-US"/>
        </w:rPr>
        <w:t xml:space="preserve">, </w:t>
      </w:r>
      <w:proofErr w:type="spellStart"/>
      <w:r w:rsidRPr="001670C5">
        <w:rPr>
          <w:rFonts w:ascii="Book Antiqua" w:hAnsi="Book Antiqua"/>
          <w:color w:val="auto"/>
          <w:sz w:val="24"/>
          <w:szCs w:val="24"/>
          <w:lang w:val="en-US"/>
        </w:rPr>
        <w:t>Corcione</w:t>
      </w:r>
      <w:proofErr w:type="spellEnd"/>
      <w:r w:rsidRPr="001670C5">
        <w:rPr>
          <w:rFonts w:ascii="Book Antiqua" w:hAnsi="Book Antiqua"/>
          <w:color w:val="auto"/>
          <w:sz w:val="24"/>
          <w:szCs w:val="24"/>
          <w:lang w:val="en-US"/>
        </w:rPr>
        <w:t xml:space="preserve"> </w:t>
      </w:r>
      <w:r w:rsidR="00857CE4" w:rsidRPr="001670C5">
        <w:rPr>
          <w:rFonts w:ascii="Book Antiqua" w:hAnsi="Book Antiqua" w:hint="eastAsia"/>
          <w:bCs/>
          <w:color w:val="auto"/>
          <w:sz w:val="24"/>
          <w:szCs w:val="24"/>
          <w:lang w:val="en-US" w:eastAsia="zh-CN"/>
        </w:rPr>
        <w:t xml:space="preserve">F. </w:t>
      </w:r>
      <w:bookmarkEnd w:id="30"/>
      <w:bookmarkEnd w:id="31"/>
      <w:bookmarkEnd w:id="32"/>
      <w:bookmarkEnd w:id="33"/>
      <w:bookmarkEnd w:id="34"/>
      <w:bookmarkEnd w:id="35"/>
      <w:bookmarkEnd w:id="36"/>
      <w:bookmarkEnd w:id="37"/>
      <w:bookmarkEnd w:id="38"/>
      <w:bookmarkEnd w:id="39"/>
      <w:bookmarkEnd w:id="40"/>
      <w:bookmarkEnd w:id="41"/>
      <w:bookmarkEnd w:id="42"/>
      <w:r w:rsidR="008607F9" w:rsidRPr="001670C5">
        <w:rPr>
          <w:rFonts w:ascii="Book Antiqua" w:hAnsi="Book Antiqua"/>
          <w:color w:val="auto"/>
          <w:sz w:val="24"/>
          <w:szCs w:val="24"/>
          <w:lang w:val="en-US"/>
        </w:rPr>
        <w:t xml:space="preserve">Surgical approach to right colon cancer: </w:t>
      </w:r>
      <w:r w:rsidR="00857CE4" w:rsidRPr="001670C5">
        <w:rPr>
          <w:rFonts w:ascii="Book Antiqua" w:hAnsi="Book Antiqua"/>
          <w:color w:val="auto"/>
          <w:sz w:val="24"/>
          <w:szCs w:val="24"/>
          <w:lang w:val="en-US"/>
        </w:rPr>
        <w:t xml:space="preserve">From </w:t>
      </w:r>
      <w:r w:rsidR="008607F9" w:rsidRPr="001670C5">
        <w:rPr>
          <w:rFonts w:ascii="Book Antiqua" w:hAnsi="Book Antiqua"/>
          <w:color w:val="auto"/>
          <w:sz w:val="24"/>
          <w:szCs w:val="24"/>
          <w:lang w:val="en-US"/>
        </w:rPr>
        <w:t xml:space="preserve">open technique to robot. </w:t>
      </w:r>
      <w:proofErr w:type="gramStart"/>
      <w:r w:rsidR="007C2661" w:rsidRPr="001670C5">
        <w:rPr>
          <w:rFonts w:ascii="Book Antiqua" w:hAnsi="Book Antiqua"/>
          <w:color w:val="auto"/>
          <w:sz w:val="24"/>
          <w:szCs w:val="24"/>
          <w:lang w:val="en-US"/>
        </w:rPr>
        <w:t xml:space="preserve">State </w:t>
      </w:r>
      <w:r w:rsidR="008607F9" w:rsidRPr="001670C5">
        <w:rPr>
          <w:rFonts w:ascii="Book Antiqua" w:hAnsi="Book Antiqua"/>
          <w:color w:val="auto"/>
          <w:sz w:val="24"/>
          <w:szCs w:val="24"/>
          <w:lang w:val="en-US"/>
        </w:rPr>
        <w:t>of art</w:t>
      </w:r>
      <w:r w:rsidR="007C2661" w:rsidRPr="001670C5">
        <w:rPr>
          <w:rFonts w:ascii="Book Antiqua" w:hAnsi="Book Antiqua" w:hint="eastAsia"/>
          <w:color w:val="auto"/>
          <w:sz w:val="24"/>
          <w:szCs w:val="24"/>
          <w:lang w:val="en-US" w:eastAsia="zh-CN"/>
        </w:rPr>
        <w:t>.</w:t>
      </w:r>
      <w:proofErr w:type="gramEnd"/>
      <w:r w:rsidR="007C2661" w:rsidRPr="001670C5">
        <w:rPr>
          <w:rFonts w:ascii="Book Antiqua" w:hAnsi="Book Antiqua" w:hint="eastAsia"/>
          <w:color w:val="auto"/>
          <w:sz w:val="24"/>
          <w:szCs w:val="24"/>
          <w:lang w:val="en-US" w:eastAsia="zh-CN"/>
        </w:rPr>
        <w:t xml:space="preserve"> </w:t>
      </w:r>
      <w:r w:rsidR="007C2661" w:rsidRPr="001670C5">
        <w:rPr>
          <w:rFonts w:ascii="Book Antiqua" w:hAnsi="Book Antiqua"/>
          <w:i/>
          <w:color w:val="auto"/>
          <w:sz w:val="24"/>
          <w:szCs w:val="24"/>
          <w:lang w:val="en-US" w:eastAsia="zh-CN"/>
        </w:rPr>
        <w:t xml:space="preserve">World J </w:t>
      </w:r>
      <w:proofErr w:type="spellStart"/>
      <w:r w:rsidR="007C2661" w:rsidRPr="001670C5">
        <w:rPr>
          <w:rFonts w:ascii="Book Antiqua" w:hAnsi="Book Antiqua"/>
          <w:i/>
          <w:color w:val="auto"/>
          <w:sz w:val="24"/>
          <w:szCs w:val="24"/>
          <w:lang w:val="en-US" w:eastAsia="zh-CN"/>
        </w:rPr>
        <w:t>Gastrointest</w:t>
      </w:r>
      <w:proofErr w:type="spellEnd"/>
      <w:r w:rsidR="007C2661" w:rsidRPr="001670C5">
        <w:rPr>
          <w:rFonts w:ascii="Book Antiqua" w:hAnsi="Book Antiqua"/>
          <w:i/>
          <w:color w:val="auto"/>
          <w:sz w:val="24"/>
          <w:szCs w:val="24"/>
          <w:lang w:val="en-US" w:eastAsia="zh-CN"/>
        </w:rPr>
        <w:t xml:space="preserve"> </w:t>
      </w:r>
      <w:proofErr w:type="spellStart"/>
      <w:r w:rsidR="007C2661" w:rsidRPr="001670C5">
        <w:rPr>
          <w:rFonts w:ascii="Book Antiqua" w:hAnsi="Book Antiqua"/>
          <w:i/>
          <w:color w:val="auto"/>
          <w:sz w:val="24"/>
          <w:szCs w:val="24"/>
          <w:lang w:val="en-US" w:eastAsia="zh-CN"/>
        </w:rPr>
        <w:t>Surg</w:t>
      </w:r>
      <w:proofErr w:type="spellEnd"/>
      <w:r w:rsidR="007C2661" w:rsidRPr="001670C5">
        <w:rPr>
          <w:rFonts w:ascii="Book Antiqua" w:hAnsi="Book Antiqua" w:hint="eastAsia"/>
          <w:color w:val="auto"/>
          <w:sz w:val="24"/>
          <w:szCs w:val="24"/>
          <w:lang w:val="en-US" w:eastAsia="zh-CN"/>
        </w:rPr>
        <w:t xml:space="preserve"> 2016; </w:t>
      </w:r>
      <w:proofErr w:type="gramStart"/>
      <w:r w:rsidR="007C2661" w:rsidRPr="001670C5">
        <w:rPr>
          <w:rFonts w:ascii="Book Antiqua" w:hAnsi="Book Antiqua" w:hint="eastAsia"/>
          <w:color w:val="auto"/>
          <w:sz w:val="24"/>
          <w:szCs w:val="24"/>
          <w:lang w:val="en-US" w:eastAsia="zh-CN"/>
        </w:rPr>
        <w:t>In</w:t>
      </w:r>
      <w:proofErr w:type="gramEnd"/>
      <w:r w:rsidR="007C2661" w:rsidRPr="001670C5">
        <w:rPr>
          <w:rFonts w:ascii="Book Antiqua" w:hAnsi="Book Antiqua" w:hint="eastAsia"/>
          <w:color w:val="auto"/>
          <w:sz w:val="24"/>
          <w:szCs w:val="24"/>
          <w:lang w:val="en-US" w:eastAsia="zh-CN"/>
        </w:rPr>
        <w:t xml:space="preserve"> press</w:t>
      </w:r>
    </w:p>
    <w:p w:rsidR="00857CE4" w:rsidRPr="001670C5" w:rsidRDefault="00857CE4" w:rsidP="001E44D3">
      <w:pPr>
        <w:pStyle w:val="CorpoB"/>
        <w:spacing w:after="0" w:line="360" w:lineRule="auto"/>
        <w:jc w:val="both"/>
        <w:rPr>
          <w:rFonts w:ascii="Book Antiqua" w:eastAsia="Arial" w:hAnsi="Book Antiqua" w:cs="Arial"/>
          <w:color w:val="auto"/>
          <w:sz w:val="24"/>
          <w:szCs w:val="24"/>
          <w:lang w:val="en-US" w:eastAsia="zh-CN"/>
        </w:rPr>
      </w:pPr>
    </w:p>
    <w:p w:rsidR="007C2661" w:rsidRPr="001670C5" w:rsidRDefault="007C2661" w:rsidP="001E44D3">
      <w:pPr>
        <w:spacing w:after="0" w:line="240" w:lineRule="auto"/>
        <w:jc w:val="both"/>
        <w:rPr>
          <w:rStyle w:val="Nessuno"/>
          <w:rFonts w:ascii="Book Antiqua" w:hAnsi="Book Antiqua"/>
          <w:b/>
          <w:bCs/>
          <w:color w:val="auto"/>
          <w:sz w:val="24"/>
          <w:szCs w:val="24"/>
          <w:lang w:val="en-US"/>
        </w:rPr>
      </w:pPr>
      <w:r w:rsidRPr="001670C5">
        <w:rPr>
          <w:rStyle w:val="Nessuno"/>
          <w:rFonts w:ascii="Book Antiqua" w:hAnsi="Book Antiqua"/>
          <w:b/>
          <w:bCs/>
          <w:color w:val="auto"/>
          <w:sz w:val="24"/>
          <w:szCs w:val="24"/>
          <w:lang w:val="en-US"/>
        </w:rPr>
        <w:br w:type="page"/>
      </w:r>
    </w:p>
    <w:p w:rsidR="00DA0218" w:rsidRPr="001670C5" w:rsidRDefault="008B2D7D" w:rsidP="001E44D3">
      <w:pPr>
        <w:adjustRightInd w:val="0"/>
        <w:snapToGrid w:val="0"/>
        <w:spacing w:after="0" w:line="360" w:lineRule="auto"/>
        <w:jc w:val="both"/>
        <w:rPr>
          <w:rStyle w:val="Nessuno"/>
          <w:rFonts w:ascii="Book Antiqua" w:hAnsi="Book Antiqua" w:cs="Tahoma"/>
          <w:color w:val="auto"/>
          <w:sz w:val="24"/>
          <w:szCs w:val="24"/>
          <w:lang w:val="en-US"/>
        </w:rPr>
      </w:pPr>
      <w:r w:rsidRPr="001670C5">
        <w:rPr>
          <w:rStyle w:val="Nessuno"/>
          <w:rFonts w:ascii="Book Antiqua" w:hAnsi="Book Antiqua"/>
          <w:b/>
          <w:bCs/>
          <w:color w:val="auto"/>
          <w:sz w:val="24"/>
          <w:szCs w:val="24"/>
          <w:lang w:val="en-US"/>
        </w:rPr>
        <w:lastRenderedPageBreak/>
        <w:t>INTRODUCTION</w:t>
      </w:r>
    </w:p>
    <w:p w:rsidR="00DA0218" w:rsidRPr="001670C5" w:rsidRDefault="008B2D7D" w:rsidP="001E44D3">
      <w:pPr>
        <w:pStyle w:val="CorpoA"/>
        <w:spacing w:after="0" w:line="360" w:lineRule="auto"/>
        <w:jc w:val="both"/>
        <w:rPr>
          <w:rStyle w:val="Nessuno"/>
          <w:rFonts w:ascii="Book Antiqua" w:eastAsia="Arial" w:hAnsi="Book Antiqua" w:cs="Arial"/>
          <w:color w:val="auto"/>
          <w:sz w:val="24"/>
          <w:szCs w:val="24"/>
          <w:lang w:val="en-US" w:eastAsia="zh-CN"/>
        </w:rPr>
      </w:pPr>
      <w:r w:rsidRPr="001670C5">
        <w:rPr>
          <w:rStyle w:val="Nessuno"/>
          <w:rFonts w:ascii="Book Antiqua" w:hAnsi="Book Antiqua"/>
          <w:color w:val="auto"/>
          <w:sz w:val="24"/>
          <w:szCs w:val="24"/>
          <w:lang w:val="en-US"/>
        </w:rPr>
        <w:t xml:space="preserve">The laparoscopic treatment for benign and malignant pathologies of the left colon and rectum is actually accepted and validated. Laparoscopy advantages are widely demonstrated in term of: post-operative pain reduction, early resumption of the intestinal function, decreasing in hospital stay, time to return to work and better cosmetic results.  The oncologic outcomes are the same than open </w:t>
      </w:r>
      <w:proofErr w:type="gramStart"/>
      <w:r w:rsidRPr="001670C5">
        <w:rPr>
          <w:rStyle w:val="Nessuno"/>
          <w:rFonts w:ascii="Book Antiqua" w:hAnsi="Book Antiqua"/>
          <w:color w:val="auto"/>
          <w:sz w:val="24"/>
          <w:szCs w:val="24"/>
          <w:lang w:val="en-US"/>
        </w:rPr>
        <w:t>surgery</w:t>
      </w:r>
      <w:r w:rsidR="007C35C4" w:rsidRPr="001670C5">
        <w:rPr>
          <w:rStyle w:val="Nessuno"/>
          <w:rFonts w:ascii="Book Antiqua" w:hAnsi="Book Antiqua"/>
          <w:color w:val="auto"/>
          <w:sz w:val="24"/>
          <w:szCs w:val="24"/>
          <w:vertAlign w:val="superscript"/>
          <w:lang w:val="en-US" w:eastAsia="zh-CN"/>
        </w:rPr>
        <w:t>[</w:t>
      </w:r>
      <w:proofErr w:type="gramEnd"/>
      <w:r w:rsidR="00E64F05" w:rsidRPr="001670C5">
        <w:rPr>
          <w:rStyle w:val="Nessuno"/>
          <w:rFonts w:ascii="Book Antiqua" w:hAnsi="Book Antiqua"/>
          <w:color w:val="auto"/>
          <w:sz w:val="24"/>
          <w:szCs w:val="24"/>
          <w:vertAlign w:val="superscript"/>
          <w:lang w:val="en-US"/>
        </w:rPr>
        <w:t>1</w:t>
      </w:r>
      <w:r w:rsidR="007C35C4" w:rsidRPr="001670C5">
        <w:rPr>
          <w:rStyle w:val="Nessuno"/>
          <w:rFonts w:ascii="Book Antiqua" w:hAnsi="Book Antiqua"/>
          <w:color w:val="auto"/>
          <w:sz w:val="24"/>
          <w:szCs w:val="24"/>
          <w:vertAlign w:val="superscript"/>
          <w:lang w:val="en-US" w:eastAsia="zh-CN"/>
        </w:rPr>
        <w:t>]</w:t>
      </w:r>
      <w:r w:rsidR="007C35C4" w:rsidRPr="001670C5">
        <w:rPr>
          <w:rStyle w:val="Nessuno"/>
          <w:rFonts w:ascii="Book Antiqua" w:hAnsi="Book Antiqua"/>
          <w:color w:val="auto"/>
          <w:sz w:val="24"/>
          <w:szCs w:val="24"/>
          <w:lang w:val="en-US" w:eastAsia="zh-CN"/>
        </w:rPr>
        <w:t>.</w:t>
      </w:r>
      <w:r w:rsidRPr="001670C5">
        <w:rPr>
          <w:rStyle w:val="Nessuno"/>
          <w:rFonts w:ascii="Book Antiqua" w:hAnsi="Book Antiqua"/>
          <w:color w:val="auto"/>
          <w:sz w:val="24"/>
          <w:szCs w:val="24"/>
          <w:lang w:val="en-US"/>
        </w:rPr>
        <w:t xml:space="preserve"> These results are also achieved thanks to the development of </w:t>
      </w:r>
      <w:proofErr w:type="spellStart"/>
      <w:r w:rsidRPr="001670C5">
        <w:rPr>
          <w:rStyle w:val="Nessuno"/>
          <w:rFonts w:ascii="Book Antiqua" w:hAnsi="Book Antiqua"/>
          <w:color w:val="auto"/>
          <w:sz w:val="24"/>
          <w:szCs w:val="24"/>
          <w:lang w:val="en-US"/>
        </w:rPr>
        <w:t>Kehlet</w:t>
      </w:r>
      <w:proofErr w:type="spellEnd"/>
      <w:r w:rsidRPr="001670C5">
        <w:rPr>
          <w:rStyle w:val="Nessuno"/>
          <w:rFonts w:ascii="Book Antiqua" w:hAnsi="Book Antiqua"/>
          <w:color w:val="auto"/>
          <w:sz w:val="24"/>
          <w:szCs w:val="24"/>
          <w:lang w:val="en-US"/>
        </w:rPr>
        <w:t xml:space="preserve"> “Fast-Track” recovery protocols. The laparoscopic technique for the right colon instead, had a slower diffusion probably for the complexity of right colon laparoscopic anatomy</w:t>
      </w:r>
      <w:r w:rsidR="000645B2" w:rsidRPr="001670C5">
        <w:rPr>
          <w:rStyle w:val="Nessuno"/>
          <w:rFonts w:ascii="Book Antiqua" w:hAnsi="Book Antiqua"/>
          <w:color w:val="auto"/>
          <w:sz w:val="24"/>
          <w:szCs w:val="24"/>
          <w:lang w:val="en-US"/>
        </w:rPr>
        <w:t xml:space="preserve"> and</w:t>
      </w:r>
      <w:r w:rsidRPr="001670C5">
        <w:rPr>
          <w:rStyle w:val="Nessuno"/>
          <w:rFonts w:ascii="Book Antiqua" w:hAnsi="Book Antiqua"/>
          <w:color w:val="auto"/>
          <w:sz w:val="24"/>
          <w:szCs w:val="24"/>
          <w:lang w:val="en-US"/>
        </w:rPr>
        <w:t xml:space="preserve"> the variability of the vascular </w:t>
      </w:r>
      <w:r w:rsidR="001E44D3" w:rsidRPr="001670C5">
        <w:rPr>
          <w:rStyle w:val="Nessuno"/>
          <w:rFonts w:ascii="Book Antiqua" w:hAnsi="Book Antiqua"/>
          <w:color w:val="auto"/>
          <w:sz w:val="24"/>
          <w:szCs w:val="24"/>
          <w:lang w:val="en-US"/>
        </w:rPr>
        <w:t>peduncles that</w:t>
      </w:r>
      <w:r w:rsidR="000645B2" w:rsidRPr="001670C5">
        <w:rPr>
          <w:rStyle w:val="Nessuno"/>
          <w:rFonts w:ascii="Book Antiqua" w:hAnsi="Book Antiqua"/>
          <w:color w:val="auto"/>
          <w:sz w:val="24"/>
          <w:szCs w:val="24"/>
          <w:lang w:val="en-US"/>
        </w:rPr>
        <w:t xml:space="preserve"> require</w:t>
      </w:r>
      <w:r w:rsidRPr="001670C5">
        <w:rPr>
          <w:rStyle w:val="Nessuno"/>
          <w:rFonts w:ascii="Book Antiqua" w:hAnsi="Book Antiqua"/>
          <w:color w:val="auto"/>
          <w:sz w:val="24"/>
          <w:szCs w:val="24"/>
          <w:lang w:val="en-US"/>
        </w:rPr>
        <w:t xml:space="preserve"> a greater laparoscopic experience than left colon and rectum surgery. </w:t>
      </w:r>
      <w:r w:rsidR="006F2E1A" w:rsidRPr="001670C5">
        <w:rPr>
          <w:rStyle w:val="Nessuno"/>
          <w:rFonts w:ascii="Book Antiqua" w:hAnsi="Book Antiqua"/>
          <w:color w:val="auto"/>
          <w:sz w:val="24"/>
          <w:szCs w:val="24"/>
          <w:lang w:val="en-US"/>
        </w:rPr>
        <w:t>For these reasons</w:t>
      </w:r>
      <w:r w:rsidRPr="001670C5">
        <w:rPr>
          <w:rStyle w:val="Nessuno"/>
          <w:rFonts w:ascii="Book Antiqua" w:hAnsi="Book Antiqua"/>
          <w:color w:val="auto"/>
          <w:sz w:val="24"/>
          <w:szCs w:val="24"/>
          <w:lang w:val="en-US"/>
        </w:rPr>
        <w:t xml:space="preserve">, many surgeons consider the laparoscopic approach to right colon </w:t>
      </w:r>
      <w:r w:rsidR="0001076E" w:rsidRPr="001670C5">
        <w:rPr>
          <w:rStyle w:val="Nessuno"/>
          <w:rFonts w:ascii="Book Antiqua" w:hAnsi="Book Antiqua"/>
          <w:color w:val="auto"/>
          <w:sz w:val="24"/>
          <w:szCs w:val="24"/>
          <w:lang w:val="en-US"/>
        </w:rPr>
        <w:t xml:space="preserve">an </w:t>
      </w:r>
      <w:r w:rsidRPr="001670C5">
        <w:rPr>
          <w:rStyle w:val="Nessuno"/>
          <w:rFonts w:ascii="Book Antiqua" w:hAnsi="Book Antiqua"/>
          <w:color w:val="auto"/>
          <w:sz w:val="24"/>
          <w:szCs w:val="24"/>
          <w:lang w:val="en-US"/>
        </w:rPr>
        <w:t>usele</w:t>
      </w:r>
      <w:r w:rsidR="007C2661" w:rsidRPr="001670C5">
        <w:rPr>
          <w:rStyle w:val="Nessuno"/>
          <w:rFonts w:ascii="Book Antiqua" w:hAnsi="Book Antiqua"/>
          <w:color w:val="auto"/>
          <w:sz w:val="24"/>
          <w:szCs w:val="24"/>
          <w:lang w:val="en-US"/>
        </w:rPr>
        <w:t xml:space="preserve">ss and complex waste of </w:t>
      </w:r>
      <w:proofErr w:type="gramStart"/>
      <w:r w:rsidR="007C2661" w:rsidRPr="001670C5">
        <w:rPr>
          <w:rStyle w:val="Nessuno"/>
          <w:rFonts w:ascii="Book Antiqua" w:hAnsi="Book Antiqua"/>
          <w:color w:val="auto"/>
          <w:sz w:val="24"/>
          <w:szCs w:val="24"/>
          <w:lang w:val="en-US"/>
        </w:rPr>
        <w:t>time</w:t>
      </w:r>
      <w:r w:rsidR="00AF62C0" w:rsidRPr="001670C5">
        <w:rPr>
          <w:rStyle w:val="Nessuno"/>
          <w:rFonts w:ascii="Book Antiqua" w:hAnsi="Book Antiqua"/>
          <w:color w:val="auto"/>
          <w:sz w:val="24"/>
          <w:szCs w:val="24"/>
          <w:vertAlign w:val="superscript"/>
          <w:lang w:val="en-US"/>
        </w:rPr>
        <w:t>[</w:t>
      </w:r>
      <w:proofErr w:type="gramEnd"/>
      <w:r w:rsidR="00AF62C0" w:rsidRPr="001670C5">
        <w:rPr>
          <w:rStyle w:val="Nessuno"/>
          <w:rFonts w:ascii="Book Antiqua" w:hAnsi="Book Antiqua"/>
          <w:color w:val="auto"/>
          <w:sz w:val="24"/>
          <w:szCs w:val="24"/>
          <w:vertAlign w:val="superscript"/>
          <w:lang w:val="en-US"/>
        </w:rPr>
        <w:t>2]</w:t>
      </w:r>
      <w:r w:rsidR="007C2661" w:rsidRPr="001670C5">
        <w:rPr>
          <w:rStyle w:val="Nessuno"/>
          <w:rFonts w:ascii="Book Antiqua" w:hAnsi="Book Antiqua" w:hint="eastAsia"/>
          <w:color w:val="auto"/>
          <w:sz w:val="24"/>
          <w:szCs w:val="24"/>
          <w:lang w:val="en-US" w:eastAsia="zh-CN"/>
        </w:rPr>
        <w:t>.</w:t>
      </w:r>
    </w:p>
    <w:p w:rsidR="00DA0218" w:rsidRPr="001670C5" w:rsidRDefault="006F2E1A" w:rsidP="001E44D3">
      <w:pPr>
        <w:pStyle w:val="CorpoA"/>
        <w:spacing w:after="0" w:line="360" w:lineRule="auto"/>
        <w:ind w:firstLineChars="200" w:firstLine="48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D</w:t>
      </w:r>
      <w:r w:rsidR="008B2D7D" w:rsidRPr="001670C5">
        <w:rPr>
          <w:rStyle w:val="Nessuno"/>
          <w:rFonts w:ascii="Book Antiqua" w:hAnsi="Book Antiqua"/>
          <w:color w:val="auto"/>
          <w:sz w:val="24"/>
          <w:szCs w:val="24"/>
          <w:lang w:val="en-US"/>
        </w:rPr>
        <w:t xml:space="preserve">ifferent laparoscopic hybrid procedures developed but there are </w:t>
      </w:r>
      <w:proofErr w:type="gramStart"/>
      <w:r w:rsidR="008B2D7D" w:rsidRPr="001670C5">
        <w:rPr>
          <w:rStyle w:val="Nessuno"/>
          <w:rFonts w:ascii="Book Antiqua" w:hAnsi="Book Antiqua"/>
          <w:color w:val="auto"/>
          <w:sz w:val="24"/>
          <w:szCs w:val="24"/>
          <w:lang w:val="en-US"/>
        </w:rPr>
        <w:t>not sure evidences which is</w:t>
      </w:r>
      <w:proofErr w:type="gramEnd"/>
      <w:r w:rsidR="008B2D7D" w:rsidRPr="001670C5">
        <w:rPr>
          <w:rStyle w:val="Nessuno"/>
          <w:rFonts w:ascii="Book Antiqua" w:hAnsi="Book Antiqua"/>
          <w:color w:val="auto"/>
          <w:sz w:val="24"/>
          <w:szCs w:val="24"/>
          <w:lang w:val="en-US"/>
        </w:rPr>
        <w:t xml:space="preserve"> the best one and also the role of laparoscopy itself in the right colon treatment remain</w:t>
      </w:r>
      <w:r w:rsidR="0001076E" w:rsidRPr="001670C5">
        <w:rPr>
          <w:rStyle w:val="Nessuno"/>
          <w:rFonts w:ascii="Book Antiqua" w:hAnsi="Book Antiqua"/>
          <w:color w:val="auto"/>
          <w:sz w:val="24"/>
          <w:szCs w:val="24"/>
          <w:lang w:val="en-US"/>
        </w:rPr>
        <w:t>s</w:t>
      </w:r>
      <w:r w:rsidR="008B2D7D" w:rsidRPr="001670C5">
        <w:rPr>
          <w:rStyle w:val="Nessuno"/>
          <w:rFonts w:ascii="Book Antiqua" w:hAnsi="Book Antiqua"/>
          <w:color w:val="auto"/>
          <w:sz w:val="24"/>
          <w:szCs w:val="24"/>
          <w:lang w:val="en-US"/>
        </w:rPr>
        <w:t xml:space="preserve"> controversial.</w:t>
      </w:r>
    </w:p>
    <w:p w:rsidR="00DA0218" w:rsidRPr="001670C5" w:rsidRDefault="008B2D7D" w:rsidP="001E44D3">
      <w:pPr>
        <w:pStyle w:val="CorpoA"/>
        <w:spacing w:after="0" w:line="360" w:lineRule="auto"/>
        <w:ind w:firstLineChars="200" w:firstLine="48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The aim of the study is to critically analyze the literature state of art on Right Colectomy, focusing on the lights and shadows of laparoscopic </w:t>
      </w:r>
      <w:r w:rsidR="007F5945" w:rsidRPr="001670C5">
        <w:rPr>
          <w:rStyle w:val="Nessuno"/>
          <w:rFonts w:ascii="Book Antiqua" w:hAnsi="Book Antiqua"/>
          <w:color w:val="auto"/>
          <w:sz w:val="24"/>
          <w:szCs w:val="24"/>
          <w:lang w:val="en-US"/>
        </w:rPr>
        <w:t xml:space="preserve">and robotic </w:t>
      </w:r>
      <w:r w:rsidRPr="001670C5">
        <w:rPr>
          <w:rStyle w:val="Nessuno"/>
          <w:rFonts w:ascii="Book Antiqua" w:hAnsi="Book Antiqua"/>
          <w:color w:val="auto"/>
          <w:sz w:val="24"/>
          <w:szCs w:val="24"/>
          <w:lang w:val="en-US"/>
        </w:rPr>
        <w:t>approach in relation to open surgery and comparing the different laparoscopic procedures.</w:t>
      </w:r>
    </w:p>
    <w:p w:rsidR="00DA0218" w:rsidRPr="001670C5" w:rsidRDefault="00DA0218" w:rsidP="001E44D3">
      <w:pPr>
        <w:pStyle w:val="CorpoA"/>
        <w:spacing w:after="0" w:line="360" w:lineRule="auto"/>
        <w:jc w:val="both"/>
        <w:rPr>
          <w:rFonts w:ascii="Book Antiqua" w:eastAsia="Arial" w:hAnsi="Book Antiqua" w:cs="Arial"/>
          <w:color w:val="auto"/>
          <w:sz w:val="24"/>
          <w:szCs w:val="24"/>
          <w:lang w:val="en-US"/>
        </w:rPr>
      </w:pPr>
    </w:p>
    <w:p w:rsidR="00DA0218" w:rsidRPr="001670C5" w:rsidRDefault="00241330" w:rsidP="001E44D3">
      <w:pPr>
        <w:pStyle w:val="CorpoA"/>
        <w:spacing w:after="0" w:line="360" w:lineRule="auto"/>
        <w:jc w:val="both"/>
        <w:rPr>
          <w:rStyle w:val="Nessuno"/>
          <w:rFonts w:ascii="Book Antiqua" w:eastAsia="Arial" w:hAnsi="Book Antiqua" w:cs="Arial"/>
          <w:b/>
          <w:bCs/>
          <w:color w:val="auto"/>
          <w:sz w:val="24"/>
          <w:szCs w:val="24"/>
          <w:lang w:val="en-US"/>
        </w:rPr>
      </w:pPr>
      <w:r w:rsidRPr="001670C5">
        <w:rPr>
          <w:rStyle w:val="Nessuno"/>
          <w:rFonts w:ascii="Book Antiqua" w:hAnsi="Book Antiqua"/>
          <w:b/>
          <w:bCs/>
          <w:color w:val="auto"/>
          <w:sz w:val="24"/>
          <w:szCs w:val="24"/>
          <w:lang w:val="en-US"/>
        </w:rPr>
        <w:t xml:space="preserve">MINI-INVASIVE </w:t>
      </w:r>
      <w:r w:rsidR="008B2D7D" w:rsidRPr="001670C5">
        <w:rPr>
          <w:rStyle w:val="Nessuno"/>
          <w:rFonts w:ascii="Book Antiqua" w:hAnsi="Book Antiqua"/>
          <w:b/>
          <w:bCs/>
          <w:color w:val="auto"/>
          <w:sz w:val="24"/>
          <w:szCs w:val="24"/>
          <w:lang w:val="en-US"/>
        </w:rPr>
        <w:t>PROCEDURE FOR RIGHT COLON CANCER</w:t>
      </w:r>
    </w:p>
    <w:p w:rsidR="00DA0218" w:rsidRPr="001670C5" w:rsidRDefault="008B2D7D" w:rsidP="001E44D3">
      <w:pPr>
        <w:spacing w:after="0" w:line="360" w:lineRule="auto"/>
        <w:jc w:val="both"/>
        <w:rPr>
          <w:rStyle w:val="Nessuno"/>
          <w:rFonts w:ascii="Book Antiqua" w:eastAsiaTheme="minorEastAsia" w:hAnsi="Book Antiqua" w:cs="Arial"/>
          <w:color w:val="auto"/>
          <w:sz w:val="24"/>
          <w:szCs w:val="24"/>
          <w:vertAlign w:val="subscript"/>
          <w:lang w:val="en-US" w:eastAsia="zh-CN"/>
        </w:rPr>
      </w:pPr>
      <w:r w:rsidRPr="001670C5">
        <w:rPr>
          <w:rStyle w:val="Nessuno"/>
          <w:rFonts w:ascii="Book Antiqua" w:hAnsi="Book Antiqua"/>
          <w:color w:val="auto"/>
          <w:sz w:val="24"/>
          <w:szCs w:val="24"/>
          <w:lang w:val="en-US"/>
        </w:rPr>
        <w:t>Right colectomy is indicated for malignant pathologies involving the intestinal tract between the ileocecal</w:t>
      </w:r>
      <w:r w:rsidR="00F54D71" w:rsidRPr="001670C5">
        <w:rPr>
          <w:rStyle w:val="Nessuno"/>
          <w:rFonts w:ascii="Book Antiqua" w:hAnsi="Book Antiqua"/>
          <w:color w:val="auto"/>
          <w:sz w:val="24"/>
          <w:szCs w:val="24"/>
          <w:lang w:val="en-US"/>
        </w:rPr>
        <w:t xml:space="preserve"> </w:t>
      </w:r>
      <w:proofErr w:type="spellStart"/>
      <w:r w:rsidRPr="001670C5">
        <w:rPr>
          <w:rStyle w:val="Nessuno"/>
          <w:rFonts w:ascii="Book Antiqua" w:hAnsi="Book Antiqua"/>
          <w:color w:val="auto"/>
          <w:sz w:val="24"/>
          <w:szCs w:val="24"/>
          <w:lang w:val="en-US"/>
        </w:rPr>
        <w:t>Bahuino</w:t>
      </w:r>
      <w:proofErr w:type="spellEnd"/>
      <w:r w:rsidRPr="001670C5">
        <w:rPr>
          <w:rStyle w:val="Nessuno"/>
          <w:rFonts w:ascii="Book Antiqua" w:hAnsi="Book Antiqua"/>
          <w:color w:val="auto"/>
          <w:sz w:val="24"/>
          <w:szCs w:val="24"/>
          <w:lang w:val="en-US"/>
        </w:rPr>
        <w:t xml:space="preserve"> valve and the colonic hepatic flexure. Laparoscopic resection must respect the same oncologic criteria as the open approach including: ''no-touch isolation technique'', isolation and ligation of the vascular pedicles at the origin, oncologic lymphadenectomy and ''distal and radial clearance'' of the n</w:t>
      </w:r>
      <w:r w:rsidR="007C2661" w:rsidRPr="001670C5">
        <w:rPr>
          <w:rStyle w:val="Nessuno"/>
          <w:rFonts w:ascii="Book Antiqua" w:hAnsi="Book Antiqua"/>
          <w:color w:val="auto"/>
          <w:sz w:val="24"/>
          <w:szCs w:val="24"/>
          <w:lang w:val="en-US"/>
        </w:rPr>
        <w:t xml:space="preserve">eoplasm from resection </w:t>
      </w:r>
      <w:proofErr w:type="gramStart"/>
      <w:r w:rsidR="007C2661" w:rsidRPr="001670C5">
        <w:rPr>
          <w:rStyle w:val="Nessuno"/>
          <w:rFonts w:ascii="Book Antiqua" w:hAnsi="Book Antiqua"/>
          <w:color w:val="auto"/>
          <w:sz w:val="24"/>
          <w:szCs w:val="24"/>
          <w:lang w:val="en-US"/>
        </w:rPr>
        <w:t>margins</w:t>
      </w:r>
      <w:r w:rsidR="00AF62C0" w:rsidRPr="001670C5">
        <w:rPr>
          <w:rStyle w:val="Nessuno"/>
          <w:rFonts w:ascii="Book Antiqua" w:hAnsi="Book Antiqua"/>
          <w:color w:val="auto"/>
          <w:sz w:val="24"/>
          <w:szCs w:val="24"/>
          <w:vertAlign w:val="superscript"/>
          <w:lang w:val="en-US"/>
        </w:rPr>
        <w:t>[</w:t>
      </w:r>
      <w:proofErr w:type="gramEnd"/>
      <w:r w:rsidR="00AF62C0" w:rsidRPr="001670C5">
        <w:rPr>
          <w:rStyle w:val="Nessuno"/>
          <w:rFonts w:ascii="Book Antiqua" w:hAnsi="Book Antiqua"/>
          <w:color w:val="auto"/>
          <w:sz w:val="24"/>
          <w:szCs w:val="24"/>
          <w:vertAlign w:val="superscript"/>
          <w:lang w:val="en-US"/>
        </w:rPr>
        <w:t>3,4]</w:t>
      </w:r>
      <w:r w:rsidR="007C2661" w:rsidRPr="001E44D3">
        <w:rPr>
          <w:rStyle w:val="Nessuno"/>
          <w:rFonts w:ascii="Book Antiqua" w:eastAsiaTheme="minorEastAsia" w:hAnsi="Book Antiqua" w:hint="eastAsia"/>
          <w:color w:val="auto"/>
          <w:sz w:val="24"/>
          <w:szCs w:val="24"/>
          <w:lang w:val="en-US" w:eastAsia="zh-CN"/>
        </w:rPr>
        <w:t xml:space="preserve">.  </w:t>
      </w:r>
    </w:p>
    <w:p w:rsidR="00DA0218" w:rsidRPr="001670C5" w:rsidRDefault="008B2D7D" w:rsidP="001E44D3">
      <w:pPr>
        <w:spacing w:after="0" w:line="360" w:lineRule="auto"/>
        <w:ind w:firstLineChars="200" w:firstLine="480"/>
        <w:jc w:val="both"/>
        <w:rPr>
          <w:rStyle w:val="Nessuno"/>
          <w:rFonts w:ascii="Book Antiqua" w:eastAsiaTheme="minorEastAsia" w:hAnsi="Book Antiqua" w:cs="Arial"/>
          <w:color w:val="auto"/>
          <w:sz w:val="24"/>
          <w:szCs w:val="24"/>
          <w:lang w:val="en-US" w:eastAsia="zh-CN"/>
        </w:rPr>
      </w:pPr>
      <w:r w:rsidRPr="001670C5">
        <w:rPr>
          <w:rStyle w:val="Nessuno"/>
          <w:rFonts w:ascii="Book Antiqua" w:hAnsi="Book Antiqua"/>
          <w:color w:val="auto"/>
          <w:sz w:val="24"/>
          <w:szCs w:val="24"/>
          <w:lang w:val="en-US"/>
        </w:rPr>
        <w:t>Different laparoscopic procedures have been described for the treatment of right colon tumors:</w:t>
      </w:r>
      <w:r w:rsidR="007C2661" w:rsidRPr="001670C5">
        <w:rPr>
          <w:rStyle w:val="Nessuno"/>
          <w:rFonts w:ascii="Book Antiqua" w:eastAsiaTheme="minorEastAsia" w:hAnsi="Book Antiqua" w:hint="eastAsia"/>
          <w:color w:val="auto"/>
          <w:sz w:val="24"/>
          <w:szCs w:val="24"/>
          <w:lang w:val="en-US" w:eastAsia="zh-CN"/>
        </w:rPr>
        <w:t xml:space="preserve"> (1) </w:t>
      </w:r>
      <w:r w:rsidR="007C2661" w:rsidRPr="001670C5">
        <w:rPr>
          <w:rStyle w:val="Nessuno"/>
          <w:rFonts w:ascii="Book Antiqua" w:hAnsi="Book Antiqua"/>
          <w:color w:val="auto"/>
          <w:sz w:val="24"/>
          <w:szCs w:val="24"/>
          <w:lang w:val="en-US"/>
        </w:rPr>
        <w:t xml:space="preserve">totally </w:t>
      </w:r>
      <w:r w:rsidR="00ED479E" w:rsidRPr="001670C5">
        <w:rPr>
          <w:rStyle w:val="Nessuno"/>
          <w:rFonts w:ascii="Book Antiqua" w:hAnsi="Book Antiqua"/>
          <w:color w:val="auto"/>
          <w:sz w:val="24"/>
          <w:szCs w:val="24"/>
          <w:lang w:val="en-US"/>
        </w:rPr>
        <w:t>laparoscopic right colecto</w:t>
      </w:r>
      <w:r w:rsidRPr="001670C5">
        <w:rPr>
          <w:rStyle w:val="Nessuno"/>
          <w:rFonts w:ascii="Book Antiqua" w:hAnsi="Book Antiqua"/>
          <w:color w:val="auto"/>
          <w:sz w:val="24"/>
          <w:szCs w:val="24"/>
          <w:lang w:val="en-US"/>
        </w:rPr>
        <w:t xml:space="preserve">my (TLC) which provides all steps conducted in laparoscopy including </w:t>
      </w:r>
      <w:proofErr w:type="spellStart"/>
      <w:r w:rsidRPr="001670C5">
        <w:rPr>
          <w:rStyle w:val="Nessuno"/>
          <w:rFonts w:ascii="Book Antiqua" w:hAnsi="Book Antiqua"/>
          <w:color w:val="auto"/>
          <w:sz w:val="24"/>
          <w:szCs w:val="24"/>
          <w:lang w:val="en-US"/>
        </w:rPr>
        <w:t>Intracorporeal</w:t>
      </w:r>
      <w:proofErr w:type="spellEnd"/>
      <w:r w:rsidR="00F54D71" w:rsidRPr="001670C5">
        <w:rPr>
          <w:rStyle w:val="Nessuno"/>
          <w:rFonts w:ascii="Book Antiqua" w:hAnsi="Book Antiqua"/>
          <w:color w:val="auto"/>
          <w:sz w:val="24"/>
          <w:szCs w:val="24"/>
          <w:lang w:val="en-US"/>
        </w:rPr>
        <w:t xml:space="preserve"> </w:t>
      </w:r>
      <w:proofErr w:type="spellStart"/>
      <w:r w:rsidR="007C2661" w:rsidRPr="001670C5">
        <w:rPr>
          <w:rStyle w:val="Nessuno"/>
          <w:rFonts w:ascii="Book Antiqua" w:hAnsi="Book Antiqua"/>
          <w:color w:val="auto"/>
          <w:sz w:val="24"/>
          <w:szCs w:val="24"/>
          <w:lang w:val="en-US"/>
        </w:rPr>
        <w:t>ileo</w:t>
      </w:r>
      <w:proofErr w:type="spellEnd"/>
      <w:r w:rsidR="007C2661" w:rsidRPr="001670C5">
        <w:rPr>
          <w:rStyle w:val="Nessuno"/>
          <w:rFonts w:ascii="Book Antiqua" w:hAnsi="Book Antiqua"/>
          <w:color w:val="auto"/>
          <w:sz w:val="24"/>
          <w:szCs w:val="24"/>
          <w:lang w:val="en-US"/>
        </w:rPr>
        <w:t>-colic Anastomosis (IA)</w:t>
      </w:r>
      <w:r w:rsidR="00AF62C0" w:rsidRPr="001670C5">
        <w:rPr>
          <w:rStyle w:val="Nessuno"/>
          <w:rFonts w:ascii="Book Antiqua" w:hAnsi="Book Antiqua"/>
          <w:color w:val="auto"/>
          <w:sz w:val="24"/>
          <w:szCs w:val="24"/>
          <w:vertAlign w:val="superscript"/>
          <w:lang w:val="en-US"/>
        </w:rPr>
        <w:t>[</w:t>
      </w:r>
      <w:r w:rsidRPr="001670C5">
        <w:rPr>
          <w:rStyle w:val="Nessuno"/>
          <w:rFonts w:ascii="Book Antiqua" w:hAnsi="Book Antiqua"/>
          <w:color w:val="auto"/>
          <w:sz w:val="24"/>
          <w:szCs w:val="24"/>
          <w:vertAlign w:val="superscript"/>
          <w:lang w:val="en-US"/>
        </w:rPr>
        <w:t>5</w:t>
      </w:r>
      <w:r w:rsidR="00AF62C0" w:rsidRPr="001670C5">
        <w:rPr>
          <w:rStyle w:val="Nessuno"/>
          <w:rFonts w:ascii="Book Antiqua" w:hAnsi="Book Antiqua"/>
          <w:color w:val="auto"/>
          <w:sz w:val="24"/>
          <w:szCs w:val="24"/>
          <w:vertAlign w:val="superscript"/>
          <w:lang w:val="en-US"/>
        </w:rPr>
        <w:t>]</w:t>
      </w:r>
      <w:r w:rsidR="007C2661" w:rsidRPr="001670C5">
        <w:rPr>
          <w:rStyle w:val="Nessuno"/>
          <w:rFonts w:ascii="Book Antiqua" w:eastAsiaTheme="minorEastAsia" w:hAnsi="Book Antiqua" w:hint="eastAsia"/>
          <w:color w:val="auto"/>
          <w:sz w:val="24"/>
          <w:szCs w:val="24"/>
          <w:lang w:val="en-US" w:eastAsia="zh-CN"/>
        </w:rPr>
        <w:t xml:space="preserve">; (2) </w:t>
      </w:r>
      <w:r w:rsidR="007C2661" w:rsidRPr="001670C5">
        <w:rPr>
          <w:rStyle w:val="Nessuno"/>
          <w:rFonts w:ascii="Book Antiqua" w:hAnsi="Book Antiqua"/>
          <w:color w:val="auto"/>
          <w:sz w:val="24"/>
          <w:szCs w:val="24"/>
          <w:lang w:val="en-US"/>
        </w:rPr>
        <w:t xml:space="preserve">single </w:t>
      </w:r>
      <w:r w:rsidR="00AB53C9" w:rsidRPr="001670C5">
        <w:rPr>
          <w:rStyle w:val="Nessuno"/>
          <w:rFonts w:ascii="Book Antiqua" w:hAnsi="Book Antiqua"/>
          <w:color w:val="auto"/>
          <w:sz w:val="24"/>
          <w:szCs w:val="24"/>
          <w:lang w:val="en-US"/>
        </w:rPr>
        <w:t>Incision</w:t>
      </w:r>
      <w:r w:rsidR="00F54D71" w:rsidRPr="001670C5">
        <w:rPr>
          <w:rStyle w:val="Nessuno"/>
          <w:rFonts w:ascii="Book Antiqua" w:hAnsi="Book Antiqua"/>
          <w:color w:val="auto"/>
          <w:sz w:val="24"/>
          <w:szCs w:val="24"/>
          <w:lang w:val="en-US"/>
        </w:rPr>
        <w:t xml:space="preserve"> </w:t>
      </w:r>
      <w:r w:rsidR="00AB53C9" w:rsidRPr="001670C5">
        <w:rPr>
          <w:rStyle w:val="Nessuno"/>
          <w:rFonts w:ascii="Book Antiqua" w:hAnsi="Book Antiqua"/>
          <w:color w:val="auto"/>
          <w:sz w:val="24"/>
          <w:szCs w:val="24"/>
          <w:lang w:val="en-US"/>
        </w:rPr>
        <w:t>Laparoscopic</w:t>
      </w:r>
      <w:r w:rsidR="00F54D71" w:rsidRPr="001670C5">
        <w:rPr>
          <w:rStyle w:val="Nessuno"/>
          <w:rFonts w:ascii="Book Antiqua" w:hAnsi="Book Antiqua"/>
          <w:color w:val="auto"/>
          <w:sz w:val="24"/>
          <w:szCs w:val="24"/>
          <w:lang w:val="en-US"/>
        </w:rPr>
        <w:t xml:space="preserve"> </w:t>
      </w:r>
      <w:r w:rsidR="00AB53C9" w:rsidRPr="001670C5">
        <w:rPr>
          <w:rStyle w:val="Nessuno"/>
          <w:rFonts w:ascii="Book Antiqua" w:hAnsi="Book Antiqua"/>
          <w:color w:val="auto"/>
          <w:sz w:val="24"/>
          <w:szCs w:val="24"/>
          <w:lang w:val="en-US"/>
        </w:rPr>
        <w:t>Surgery (SILS) for right col</w:t>
      </w:r>
      <w:r w:rsidR="008B2C32" w:rsidRPr="001670C5">
        <w:rPr>
          <w:rStyle w:val="Nessuno"/>
          <w:rFonts w:ascii="Book Antiqua" w:hAnsi="Book Antiqua"/>
          <w:color w:val="auto"/>
          <w:sz w:val="24"/>
          <w:szCs w:val="24"/>
          <w:lang w:val="en-US"/>
        </w:rPr>
        <w:t xml:space="preserve">on </w:t>
      </w:r>
      <w:r w:rsidR="00087960" w:rsidRPr="001670C5">
        <w:rPr>
          <w:rStyle w:val="Nessuno"/>
          <w:rFonts w:ascii="Book Antiqua" w:hAnsi="Book Antiqua"/>
          <w:color w:val="auto"/>
          <w:sz w:val="24"/>
          <w:szCs w:val="24"/>
          <w:lang w:val="en-US"/>
        </w:rPr>
        <w:t>(SILC)</w:t>
      </w:r>
      <w:r w:rsidR="00F54D71" w:rsidRPr="001670C5">
        <w:rPr>
          <w:rStyle w:val="Nessuno"/>
          <w:rFonts w:ascii="Book Antiqua" w:hAnsi="Book Antiqua"/>
          <w:color w:val="auto"/>
          <w:sz w:val="24"/>
          <w:szCs w:val="24"/>
          <w:lang w:val="en-US"/>
        </w:rPr>
        <w:t xml:space="preserve"> </w:t>
      </w:r>
      <w:r w:rsidR="00BC5AD6" w:rsidRPr="001670C5">
        <w:rPr>
          <w:rStyle w:val="Nessuno"/>
          <w:rFonts w:ascii="Book Antiqua" w:hAnsi="Book Antiqua"/>
          <w:color w:val="auto"/>
          <w:sz w:val="24"/>
          <w:szCs w:val="24"/>
          <w:lang w:val="en-US"/>
        </w:rPr>
        <w:t>allows</w:t>
      </w:r>
      <w:r w:rsidR="00F54D71" w:rsidRPr="001670C5">
        <w:rPr>
          <w:rStyle w:val="Nessuno"/>
          <w:rFonts w:ascii="Book Antiqua" w:hAnsi="Book Antiqua"/>
          <w:color w:val="auto"/>
          <w:sz w:val="24"/>
          <w:szCs w:val="24"/>
          <w:lang w:val="en-US"/>
        </w:rPr>
        <w:t xml:space="preserve"> </w:t>
      </w:r>
      <w:r w:rsidR="00C91393" w:rsidRPr="001670C5">
        <w:rPr>
          <w:rStyle w:val="Nessuno"/>
          <w:rFonts w:ascii="Book Antiqua" w:hAnsi="Book Antiqua"/>
          <w:color w:val="auto"/>
          <w:sz w:val="24"/>
          <w:szCs w:val="24"/>
          <w:lang w:val="en-US"/>
        </w:rPr>
        <w:t>to</w:t>
      </w:r>
      <w:r w:rsidR="00F54D71" w:rsidRPr="001670C5">
        <w:rPr>
          <w:rStyle w:val="Nessuno"/>
          <w:rFonts w:ascii="Book Antiqua" w:hAnsi="Book Antiqua"/>
          <w:color w:val="auto"/>
          <w:sz w:val="24"/>
          <w:szCs w:val="24"/>
          <w:lang w:val="en-US"/>
        </w:rPr>
        <w:t xml:space="preserve"> perform</w:t>
      </w:r>
      <w:r w:rsidR="00C91393" w:rsidRPr="001670C5">
        <w:rPr>
          <w:rStyle w:val="Nessuno"/>
          <w:rFonts w:ascii="Book Antiqua" w:hAnsi="Book Antiqua"/>
          <w:color w:val="auto"/>
          <w:sz w:val="24"/>
          <w:szCs w:val="24"/>
          <w:lang w:val="en-US"/>
        </w:rPr>
        <w:t xml:space="preserve"> the intervention</w:t>
      </w:r>
      <w:r w:rsidR="00F54D71" w:rsidRPr="001670C5">
        <w:rPr>
          <w:rStyle w:val="Nessuno"/>
          <w:rFonts w:ascii="Book Antiqua" w:hAnsi="Book Antiqua"/>
          <w:color w:val="auto"/>
          <w:sz w:val="24"/>
          <w:szCs w:val="24"/>
          <w:lang w:val="en-US"/>
        </w:rPr>
        <w:t xml:space="preserve"> </w:t>
      </w:r>
      <w:r w:rsidR="00C91393" w:rsidRPr="001670C5">
        <w:rPr>
          <w:rStyle w:val="Nessuno"/>
          <w:rFonts w:ascii="Book Antiqua" w:hAnsi="Book Antiqua"/>
          <w:color w:val="auto"/>
          <w:sz w:val="24"/>
          <w:szCs w:val="24"/>
          <w:lang w:val="en-US"/>
        </w:rPr>
        <w:t>laparoscopically</w:t>
      </w:r>
      <w:r w:rsidR="00F54D71" w:rsidRPr="001670C5">
        <w:rPr>
          <w:rStyle w:val="Nessuno"/>
          <w:rFonts w:ascii="Book Antiqua" w:hAnsi="Book Antiqua"/>
          <w:color w:val="auto"/>
          <w:sz w:val="24"/>
          <w:szCs w:val="24"/>
          <w:lang w:val="en-US"/>
        </w:rPr>
        <w:t xml:space="preserve"> </w:t>
      </w:r>
      <w:r w:rsidR="0057181F" w:rsidRPr="001670C5">
        <w:rPr>
          <w:rStyle w:val="Nessuno"/>
          <w:rFonts w:ascii="Book Antiqua" w:hAnsi="Book Antiqua"/>
          <w:color w:val="auto"/>
          <w:sz w:val="24"/>
          <w:szCs w:val="24"/>
          <w:lang w:val="en-US"/>
        </w:rPr>
        <w:t xml:space="preserve">(with </w:t>
      </w:r>
      <w:proofErr w:type="spellStart"/>
      <w:r w:rsidR="00F54D71" w:rsidRPr="001670C5">
        <w:rPr>
          <w:rStyle w:val="Nessuno"/>
          <w:rFonts w:ascii="Book Antiqua" w:hAnsi="Book Antiqua"/>
          <w:color w:val="auto"/>
          <w:sz w:val="24"/>
          <w:szCs w:val="24"/>
          <w:lang w:val="en-US"/>
        </w:rPr>
        <w:t>intracorporeal</w:t>
      </w:r>
      <w:proofErr w:type="spellEnd"/>
      <w:r w:rsidR="00F54D71" w:rsidRPr="001670C5">
        <w:rPr>
          <w:rStyle w:val="Nessuno"/>
          <w:rFonts w:ascii="Book Antiqua" w:hAnsi="Book Antiqua"/>
          <w:color w:val="auto"/>
          <w:sz w:val="24"/>
          <w:szCs w:val="24"/>
          <w:lang w:val="en-US"/>
        </w:rPr>
        <w:t xml:space="preserve"> </w:t>
      </w:r>
      <w:r w:rsidR="0057181F" w:rsidRPr="001670C5">
        <w:rPr>
          <w:rStyle w:val="Nessuno"/>
          <w:rFonts w:ascii="Book Antiqua" w:hAnsi="Book Antiqua"/>
          <w:color w:val="auto"/>
          <w:sz w:val="24"/>
          <w:szCs w:val="24"/>
          <w:lang w:val="en-US"/>
        </w:rPr>
        <w:t>anastomosis) through</w:t>
      </w:r>
      <w:r w:rsidR="00F54D71" w:rsidRPr="001670C5">
        <w:rPr>
          <w:rStyle w:val="Nessuno"/>
          <w:rFonts w:ascii="Book Antiqua" w:hAnsi="Book Antiqua"/>
          <w:color w:val="auto"/>
          <w:sz w:val="24"/>
          <w:szCs w:val="24"/>
          <w:lang w:val="en-US"/>
        </w:rPr>
        <w:t xml:space="preserve"> </w:t>
      </w:r>
      <w:r w:rsidR="0057181F" w:rsidRPr="001670C5">
        <w:rPr>
          <w:rStyle w:val="Nessuno"/>
          <w:rFonts w:ascii="Book Antiqua" w:hAnsi="Book Antiqua"/>
          <w:color w:val="auto"/>
          <w:sz w:val="24"/>
          <w:szCs w:val="24"/>
          <w:lang w:val="en-US"/>
        </w:rPr>
        <w:t xml:space="preserve">larger </w:t>
      </w:r>
      <w:r w:rsidR="00723D95" w:rsidRPr="001670C5">
        <w:rPr>
          <w:rStyle w:val="Nessuno"/>
          <w:rFonts w:ascii="Book Antiqua" w:hAnsi="Book Antiqua"/>
          <w:color w:val="auto"/>
          <w:sz w:val="24"/>
          <w:szCs w:val="24"/>
          <w:lang w:val="en-US"/>
        </w:rPr>
        <w:t xml:space="preserve">multichannel </w:t>
      </w:r>
      <w:r w:rsidR="0057181F" w:rsidRPr="001670C5">
        <w:rPr>
          <w:rStyle w:val="Nessuno"/>
          <w:rFonts w:ascii="Book Antiqua" w:hAnsi="Book Antiqua"/>
          <w:color w:val="auto"/>
          <w:sz w:val="24"/>
          <w:szCs w:val="24"/>
          <w:lang w:val="en-US"/>
        </w:rPr>
        <w:t xml:space="preserve">single </w:t>
      </w:r>
      <w:r w:rsidR="00F54D71" w:rsidRPr="001670C5">
        <w:rPr>
          <w:rStyle w:val="Nessuno"/>
          <w:rFonts w:ascii="Book Antiqua" w:hAnsi="Book Antiqua"/>
          <w:color w:val="auto"/>
          <w:sz w:val="24"/>
          <w:szCs w:val="24"/>
          <w:lang w:val="en-US"/>
        </w:rPr>
        <w:t xml:space="preserve">(about 3 cm diameter) </w:t>
      </w:r>
      <w:r w:rsidR="004F2AA8" w:rsidRPr="001670C5">
        <w:rPr>
          <w:rStyle w:val="Nessuno"/>
          <w:rFonts w:ascii="Book Antiqua" w:hAnsi="Book Antiqua"/>
          <w:color w:val="auto"/>
          <w:sz w:val="24"/>
          <w:szCs w:val="24"/>
          <w:lang w:val="en-US"/>
        </w:rPr>
        <w:t xml:space="preserve">trocar </w:t>
      </w:r>
      <w:r w:rsidR="00B53E96" w:rsidRPr="001670C5">
        <w:rPr>
          <w:rStyle w:val="Nessuno"/>
          <w:rFonts w:ascii="Book Antiqua" w:hAnsi="Book Antiqua"/>
          <w:color w:val="auto"/>
          <w:sz w:val="24"/>
          <w:szCs w:val="24"/>
          <w:lang w:val="en-US"/>
        </w:rPr>
        <w:t xml:space="preserve">and </w:t>
      </w:r>
      <w:r w:rsidR="005C7669" w:rsidRPr="001670C5">
        <w:rPr>
          <w:rStyle w:val="Nessuno"/>
          <w:rFonts w:ascii="Book Antiqua" w:hAnsi="Book Antiqua"/>
          <w:color w:val="auto"/>
          <w:sz w:val="24"/>
          <w:szCs w:val="24"/>
          <w:lang w:val="en-US"/>
        </w:rPr>
        <w:t>curved</w:t>
      </w:r>
      <w:r w:rsidR="00F54D71" w:rsidRPr="001670C5">
        <w:rPr>
          <w:rStyle w:val="Nessuno"/>
          <w:rFonts w:ascii="Book Antiqua" w:hAnsi="Book Antiqua"/>
          <w:color w:val="auto"/>
          <w:sz w:val="24"/>
          <w:szCs w:val="24"/>
          <w:lang w:val="en-US"/>
        </w:rPr>
        <w:t xml:space="preserve"> </w:t>
      </w:r>
      <w:r w:rsidR="005C7669" w:rsidRPr="001670C5">
        <w:rPr>
          <w:rStyle w:val="Nessuno"/>
          <w:rFonts w:ascii="Book Antiqua" w:hAnsi="Book Antiqua"/>
          <w:color w:val="auto"/>
          <w:sz w:val="24"/>
          <w:szCs w:val="24"/>
          <w:lang w:val="en-US"/>
        </w:rPr>
        <w:t>instruments</w:t>
      </w:r>
      <w:r w:rsidR="00AF62C0" w:rsidRPr="001670C5">
        <w:rPr>
          <w:rStyle w:val="Nessuno"/>
          <w:rFonts w:ascii="Book Antiqua" w:hAnsi="Book Antiqua"/>
          <w:color w:val="auto"/>
          <w:sz w:val="24"/>
          <w:szCs w:val="24"/>
          <w:vertAlign w:val="superscript"/>
          <w:lang w:val="en-US"/>
        </w:rPr>
        <w:t>[</w:t>
      </w:r>
      <w:r w:rsidR="004F2AA8" w:rsidRPr="001670C5">
        <w:rPr>
          <w:rStyle w:val="Nessuno"/>
          <w:rFonts w:ascii="Book Antiqua" w:hAnsi="Book Antiqua"/>
          <w:color w:val="auto"/>
          <w:sz w:val="24"/>
          <w:szCs w:val="24"/>
          <w:vertAlign w:val="superscript"/>
          <w:lang w:val="en-US"/>
        </w:rPr>
        <w:t>6,7</w:t>
      </w:r>
      <w:r w:rsidR="00AF62C0" w:rsidRPr="001670C5">
        <w:rPr>
          <w:rStyle w:val="Nessuno"/>
          <w:rFonts w:ascii="Book Antiqua" w:hAnsi="Book Antiqua"/>
          <w:color w:val="auto"/>
          <w:sz w:val="24"/>
          <w:szCs w:val="24"/>
          <w:vertAlign w:val="superscript"/>
          <w:lang w:val="en-US"/>
        </w:rPr>
        <w:t>]</w:t>
      </w:r>
      <w:r w:rsidR="007C2661" w:rsidRPr="001670C5">
        <w:rPr>
          <w:rStyle w:val="Nessuno"/>
          <w:rFonts w:ascii="Book Antiqua" w:eastAsiaTheme="minorEastAsia" w:hAnsi="Book Antiqua" w:hint="eastAsia"/>
          <w:color w:val="auto"/>
          <w:sz w:val="24"/>
          <w:szCs w:val="24"/>
          <w:lang w:val="en-US" w:eastAsia="zh-CN"/>
        </w:rPr>
        <w:t xml:space="preserve">; (3) </w:t>
      </w:r>
      <w:r w:rsidR="007C2661" w:rsidRPr="001670C5">
        <w:rPr>
          <w:rStyle w:val="Nessuno"/>
          <w:rFonts w:ascii="Book Antiqua" w:hAnsi="Book Antiqua"/>
          <w:color w:val="auto"/>
          <w:sz w:val="24"/>
          <w:szCs w:val="24"/>
          <w:lang w:val="en-US"/>
        </w:rPr>
        <w:t xml:space="preserve">laparoscopic </w:t>
      </w:r>
      <w:r w:rsidR="00ED479E" w:rsidRPr="001670C5">
        <w:rPr>
          <w:rStyle w:val="Nessuno"/>
          <w:rFonts w:ascii="Book Antiqua" w:hAnsi="Book Antiqua"/>
          <w:color w:val="auto"/>
          <w:sz w:val="24"/>
          <w:szCs w:val="24"/>
          <w:lang w:val="en-US"/>
        </w:rPr>
        <w:t>assisted right colec</w:t>
      </w:r>
      <w:r w:rsidRPr="001670C5">
        <w:rPr>
          <w:rStyle w:val="Nessuno"/>
          <w:rFonts w:ascii="Book Antiqua" w:hAnsi="Book Antiqua"/>
          <w:color w:val="auto"/>
          <w:sz w:val="24"/>
          <w:szCs w:val="24"/>
          <w:lang w:val="en-US"/>
        </w:rPr>
        <w:t>tomy (LAC) whi</w:t>
      </w:r>
      <w:r w:rsidR="00D1643A" w:rsidRPr="001670C5">
        <w:rPr>
          <w:rStyle w:val="Nessuno"/>
          <w:rFonts w:ascii="Book Antiqua" w:hAnsi="Book Antiqua"/>
          <w:color w:val="auto"/>
          <w:sz w:val="24"/>
          <w:szCs w:val="24"/>
          <w:lang w:val="en-US"/>
        </w:rPr>
        <w:t>ch provides laparoscopic vessel</w:t>
      </w:r>
      <w:r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lastRenderedPageBreak/>
        <w:t>ligation</w:t>
      </w:r>
      <w:r w:rsidR="00D1643A" w:rsidRPr="001670C5">
        <w:rPr>
          <w:rStyle w:val="Nessuno"/>
          <w:rFonts w:ascii="Book Antiqua" w:hAnsi="Book Antiqua"/>
          <w:color w:val="auto"/>
          <w:sz w:val="24"/>
          <w:szCs w:val="24"/>
          <w:lang w:val="en-US"/>
        </w:rPr>
        <w:t>s</w:t>
      </w:r>
      <w:r w:rsidRPr="001670C5">
        <w:rPr>
          <w:rStyle w:val="Nessuno"/>
          <w:rFonts w:ascii="Book Antiqua" w:hAnsi="Book Antiqua"/>
          <w:color w:val="auto"/>
          <w:sz w:val="24"/>
          <w:szCs w:val="24"/>
          <w:lang w:val="en-US"/>
        </w:rPr>
        <w:t xml:space="preserve"> and right colon</w:t>
      </w:r>
      <w:r w:rsidR="002422DA" w:rsidRPr="001670C5">
        <w:rPr>
          <w:rStyle w:val="Nessuno"/>
          <w:rFonts w:ascii="Book Antiqua" w:hAnsi="Book Antiqua"/>
          <w:color w:val="auto"/>
          <w:sz w:val="24"/>
          <w:szCs w:val="24"/>
          <w:lang w:val="en-US"/>
        </w:rPr>
        <w:t xml:space="preserve"> mobilization</w:t>
      </w:r>
      <w:r w:rsidRPr="001670C5">
        <w:rPr>
          <w:rStyle w:val="Nessuno"/>
          <w:rFonts w:ascii="Book Antiqua" w:hAnsi="Book Antiqua"/>
          <w:color w:val="auto"/>
          <w:sz w:val="24"/>
          <w:szCs w:val="24"/>
          <w:lang w:val="en-US"/>
        </w:rPr>
        <w:t xml:space="preserve"> but the ileo-colic Anastomosis is performed extracor</w:t>
      </w:r>
      <w:r w:rsidR="007C2661" w:rsidRPr="001670C5">
        <w:rPr>
          <w:rStyle w:val="Nessuno"/>
          <w:rFonts w:ascii="Book Antiqua" w:hAnsi="Book Antiqua"/>
          <w:color w:val="auto"/>
          <w:sz w:val="24"/>
          <w:szCs w:val="24"/>
          <w:lang w:val="en-US"/>
        </w:rPr>
        <w:t>poreally by open incision (EA)</w:t>
      </w:r>
      <w:r w:rsidR="00AF62C0" w:rsidRPr="001670C5">
        <w:rPr>
          <w:rStyle w:val="Nessuno"/>
          <w:rFonts w:ascii="Book Antiqua" w:hAnsi="Book Antiqua"/>
          <w:color w:val="auto"/>
          <w:sz w:val="24"/>
          <w:szCs w:val="24"/>
          <w:vertAlign w:val="superscript"/>
          <w:lang w:val="en-US"/>
        </w:rPr>
        <w:t>[</w:t>
      </w:r>
      <w:r w:rsidR="004F2AA8" w:rsidRPr="001670C5">
        <w:rPr>
          <w:rStyle w:val="Nessuno"/>
          <w:rFonts w:ascii="Book Antiqua" w:hAnsi="Book Antiqua"/>
          <w:color w:val="auto"/>
          <w:sz w:val="24"/>
          <w:szCs w:val="24"/>
          <w:vertAlign w:val="superscript"/>
          <w:lang w:val="en-US"/>
        </w:rPr>
        <w:t>8,9</w:t>
      </w:r>
      <w:r w:rsidR="00AF62C0" w:rsidRPr="001670C5">
        <w:rPr>
          <w:rStyle w:val="Nessuno"/>
          <w:rFonts w:ascii="Book Antiqua" w:hAnsi="Book Antiqua"/>
          <w:color w:val="auto"/>
          <w:sz w:val="24"/>
          <w:szCs w:val="24"/>
          <w:vertAlign w:val="superscript"/>
          <w:lang w:val="en-US"/>
        </w:rPr>
        <w:t>]</w:t>
      </w:r>
      <w:r w:rsidR="007C2661" w:rsidRPr="001670C5">
        <w:rPr>
          <w:rStyle w:val="Nessuno"/>
          <w:rFonts w:ascii="Book Antiqua" w:eastAsiaTheme="minorEastAsia" w:hAnsi="Book Antiqua" w:hint="eastAsia"/>
          <w:color w:val="auto"/>
          <w:sz w:val="24"/>
          <w:szCs w:val="24"/>
          <w:lang w:val="en-US" w:eastAsia="zh-CN"/>
        </w:rPr>
        <w:t xml:space="preserve">; (4) </w:t>
      </w:r>
      <w:r w:rsidR="007C2661" w:rsidRPr="001670C5">
        <w:rPr>
          <w:rStyle w:val="Nessuno"/>
          <w:rFonts w:ascii="Book Antiqua" w:hAnsi="Book Antiqua"/>
          <w:color w:val="auto"/>
          <w:sz w:val="24"/>
          <w:szCs w:val="24"/>
          <w:lang w:val="en-US"/>
        </w:rPr>
        <w:t xml:space="preserve">laparoscopic </w:t>
      </w:r>
      <w:r w:rsidRPr="001670C5">
        <w:rPr>
          <w:rStyle w:val="Nessuno"/>
          <w:rFonts w:ascii="Book Antiqua" w:hAnsi="Book Antiqua"/>
          <w:color w:val="auto"/>
          <w:sz w:val="24"/>
          <w:szCs w:val="24"/>
          <w:lang w:val="en-US"/>
        </w:rPr>
        <w:t>Facilitated Right Colectomy (LFC), a variant of Laparoscopic Assisted, which provides only the laparoscopic right colon mobilization while the vessels ligation and anasto</w:t>
      </w:r>
      <w:r w:rsidR="007C2661" w:rsidRPr="001670C5">
        <w:rPr>
          <w:rStyle w:val="Nessuno"/>
          <w:rFonts w:ascii="Book Antiqua" w:hAnsi="Book Antiqua"/>
          <w:color w:val="auto"/>
          <w:sz w:val="24"/>
          <w:szCs w:val="24"/>
          <w:lang w:val="en-US"/>
        </w:rPr>
        <w:t xml:space="preserve">mosis are </w:t>
      </w:r>
      <w:proofErr w:type="spellStart"/>
      <w:r w:rsidR="007C2661" w:rsidRPr="001670C5">
        <w:rPr>
          <w:rStyle w:val="Nessuno"/>
          <w:rFonts w:ascii="Book Antiqua" w:hAnsi="Book Antiqua"/>
          <w:color w:val="auto"/>
          <w:sz w:val="24"/>
          <w:szCs w:val="24"/>
          <w:lang w:val="en-US"/>
        </w:rPr>
        <w:t>extracorporeally</w:t>
      </w:r>
      <w:proofErr w:type="spellEnd"/>
      <w:r w:rsidR="007C2661" w:rsidRPr="001670C5">
        <w:rPr>
          <w:rStyle w:val="Nessuno"/>
          <w:rFonts w:ascii="Book Antiqua" w:hAnsi="Book Antiqua"/>
          <w:color w:val="auto"/>
          <w:sz w:val="24"/>
          <w:szCs w:val="24"/>
          <w:lang w:val="en-US"/>
        </w:rPr>
        <w:t xml:space="preserve"> (EA)</w:t>
      </w:r>
      <w:r w:rsidR="00AF62C0" w:rsidRPr="001670C5">
        <w:rPr>
          <w:rStyle w:val="Nessuno"/>
          <w:rFonts w:ascii="Book Antiqua" w:hAnsi="Book Antiqua"/>
          <w:color w:val="auto"/>
          <w:sz w:val="24"/>
          <w:szCs w:val="24"/>
          <w:vertAlign w:val="superscript"/>
          <w:lang w:val="en-US"/>
        </w:rPr>
        <w:t>[</w:t>
      </w:r>
      <w:r w:rsidR="004F2AA8" w:rsidRPr="001670C5">
        <w:rPr>
          <w:rStyle w:val="Nessuno"/>
          <w:rFonts w:ascii="Book Antiqua" w:hAnsi="Book Antiqua"/>
          <w:color w:val="auto"/>
          <w:sz w:val="24"/>
          <w:szCs w:val="24"/>
          <w:vertAlign w:val="superscript"/>
          <w:lang w:val="en-US"/>
        </w:rPr>
        <w:t>10</w:t>
      </w:r>
      <w:r w:rsidR="00AF62C0" w:rsidRPr="001670C5">
        <w:rPr>
          <w:rStyle w:val="Nessuno"/>
          <w:rFonts w:ascii="Book Antiqua" w:hAnsi="Book Antiqua"/>
          <w:color w:val="auto"/>
          <w:sz w:val="24"/>
          <w:szCs w:val="24"/>
          <w:vertAlign w:val="superscript"/>
          <w:lang w:val="en-US"/>
        </w:rPr>
        <w:t>]</w:t>
      </w:r>
      <w:r w:rsidR="007C2661" w:rsidRPr="001670C5">
        <w:rPr>
          <w:rStyle w:val="Nessuno"/>
          <w:rFonts w:ascii="Book Antiqua" w:eastAsiaTheme="minorEastAsia" w:hAnsi="Book Antiqua" w:hint="eastAsia"/>
          <w:color w:val="auto"/>
          <w:sz w:val="24"/>
          <w:szCs w:val="24"/>
          <w:lang w:val="en-US" w:eastAsia="zh-CN"/>
        </w:rPr>
        <w:t xml:space="preserve">; (5) </w:t>
      </w:r>
      <w:r w:rsidR="007C2661" w:rsidRPr="001670C5">
        <w:rPr>
          <w:rStyle w:val="Nessuno"/>
          <w:rFonts w:ascii="Book Antiqua" w:hAnsi="Book Antiqua"/>
          <w:color w:val="auto"/>
          <w:sz w:val="24"/>
          <w:szCs w:val="24"/>
          <w:lang w:val="en-US"/>
        </w:rPr>
        <w:t>hand</w:t>
      </w:r>
      <w:r w:rsidRPr="001670C5">
        <w:rPr>
          <w:rStyle w:val="Nessuno"/>
          <w:rFonts w:ascii="Book Antiqua" w:hAnsi="Book Antiqua"/>
          <w:color w:val="auto"/>
          <w:sz w:val="24"/>
          <w:szCs w:val="24"/>
          <w:lang w:val="en-US"/>
        </w:rPr>
        <w:t xml:space="preserve">-Assisted Right Colectomy (HAC) with laparoscopic mobilization of colon by hand help through a right side </w:t>
      </w:r>
      <w:proofErr w:type="spellStart"/>
      <w:r w:rsidRPr="001670C5">
        <w:rPr>
          <w:rStyle w:val="Nessuno"/>
          <w:rFonts w:ascii="Book Antiqua" w:hAnsi="Book Antiqua"/>
          <w:color w:val="auto"/>
          <w:sz w:val="24"/>
          <w:szCs w:val="24"/>
          <w:lang w:val="en-US"/>
        </w:rPr>
        <w:t>minilaparotomy</w:t>
      </w:r>
      <w:proofErr w:type="spellEnd"/>
      <w:r w:rsidRPr="001670C5">
        <w:rPr>
          <w:rStyle w:val="Nessuno"/>
          <w:rFonts w:ascii="Book Antiqua" w:hAnsi="Book Antiqua"/>
          <w:color w:val="auto"/>
          <w:sz w:val="24"/>
          <w:szCs w:val="24"/>
          <w:lang w:val="en-US"/>
        </w:rPr>
        <w:t xml:space="preserve"> an</w:t>
      </w:r>
      <w:r w:rsidR="007C2661" w:rsidRPr="001670C5">
        <w:rPr>
          <w:rStyle w:val="Nessuno"/>
          <w:rFonts w:ascii="Book Antiqua" w:hAnsi="Book Antiqua"/>
          <w:color w:val="auto"/>
          <w:sz w:val="24"/>
          <w:szCs w:val="24"/>
          <w:lang w:val="en-US"/>
        </w:rPr>
        <w:t>d extracorporeal anastomosis</w:t>
      </w:r>
      <w:r w:rsidR="00AF62C0" w:rsidRPr="001670C5">
        <w:rPr>
          <w:rStyle w:val="Nessuno"/>
          <w:rFonts w:ascii="Book Antiqua" w:hAnsi="Book Antiqua"/>
          <w:color w:val="auto"/>
          <w:sz w:val="24"/>
          <w:szCs w:val="24"/>
          <w:vertAlign w:val="superscript"/>
          <w:lang w:val="en-US"/>
        </w:rPr>
        <w:t>[</w:t>
      </w:r>
      <w:r w:rsidR="004F2AA8" w:rsidRPr="001670C5">
        <w:rPr>
          <w:rStyle w:val="Nessuno"/>
          <w:rFonts w:ascii="Book Antiqua" w:hAnsi="Book Antiqua"/>
          <w:color w:val="auto"/>
          <w:sz w:val="24"/>
          <w:szCs w:val="24"/>
          <w:vertAlign w:val="superscript"/>
          <w:lang w:val="en-US"/>
        </w:rPr>
        <w:t>11</w:t>
      </w:r>
      <w:r w:rsidR="0009531B" w:rsidRPr="001670C5">
        <w:rPr>
          <w:rStyle w:val="Nessuno"/>
          <w:rFonts w:ascii="Book Antiqua" w:hAnsi="Book Antiqua"/>
          <w:color w:val="auto"/>
          <w:sz w:val="24"/>
          <w:szCs w:val="24"/>
          <w:vertAlign w:val="superscript"/>
          <w:lang w:val="en-US"/>
        </w:rPr>
        <w:t>,1</w:t>
      </w:r>
      <w:r w:rsidR="004F2AA8" w:rsidRPr="001670C5">
        <w:rPr>
          <w:rStyle w:val="Nessuno"/>
          <w:rFonts w:ascii="Book Antiqua" w:hAnsi="Book Antiqua"/>
          <w:color w:val="auto"/>
          <w:sz w:val="24"/>
          <w:szCs w:val="24"/>
          <w:vertAlign w:val="superscript"/>
          <w:lang w:val="en-US"/>
        </w:rPr>
        <w:t>2</w:t>
      </w:r>
      <w:r w:rsidR="00AF62C0" w:rsidRPr="001670C5">
        <w:rPr>
          <w:rStyle w:val="Nessuno"/>
          <w:rFonts w:ascii="Book Antiqua" w:hAnsi="Book Antiqua"/>
          <w:color w:val="auto"/>
          <w:sz w:val="24"/>
          <w:szCs w:val="24"/>
          <w:vertAlign w:val="superscript"/>
          <w:lang w:val="en-US"/>
        </w:rPr>
        <w:t>]</w:t>
      </w:r>
      <w:r w:rsidR="007C2661" w:rsidRPr="001670C5">
        <w:rPr>
          <w:rStyle w:val="Nessuno"/>
          <w:rFonts w:ascii="Book Antiqua" w:eastAsiaTheme="minorEastAsia" w:hAnsi="Book Antiqua" w:hint="eastAsia"/>
          <w:color w:val="auto"/>
          <w:sz w:val="24"/>
          <w:szCs w:val="24"/>
          <w:lang w:val="en-US" w:eastAsia="zh-CN"/>
        </w:rPr>
        <w:t xml:space="preserve">; and (6) </w:t>
      </w:r>
      <w:r w:rsidR="007C2661" w:rsidRPr="001670C5">
        <w:rPr>
          <w:rStyle w:val="Nessuno"/>
          <w:rFonts w:ascii="Book Antiqua" w:hAnsi="Book Antiqua"/>
          <w:color w:val="auto"/>
          <w:sz w:val="24"/>
          <w:szCs w:val="24"/>
          <w:lang w:val="en-US"/>
        </w:rPr>
        <w:t xml:space="preserve">robotic </w:t>
      </w:r>
      <w:r w:rsidR="00ED479E" w:rsidRPr="001670C5">
        <w:rPr>
          <w:rStyle w:val="Nessuno"/>
          <w:rFonts w:ascii="Book Antiqua" w:hAnsi="Book Antiqua"/>
          <w:color w:val="auto"/>
          <w:sz w:val="24"/>
          <w:szCs w:val="24"/>
          <w:lang w:val="en-US"/>
        </w:rPr>
        <w:t>right colecto</w:t>
      </w:r>
      <w:r w:rsidRPr="001670C5">
        <w:rPr>
          <w:rStyle w:val="Nessuno"/>
          <w:rFonts w:ascii="Book Antiqua" w:hAnsi="Book Antiqua"/>
          <w:color w:val="auto"/>
          <w:sz w:val="24"/>
          <w:szCs w:val="24"/>
          <w:lang w:val="en-US"/>
        </w:rPr>
        <w:t>my (RRC) with ma</w:t>
      </w:r>
      <w:r w:rsidR="007C2661" w:rsidRPr="001670C5">
        <w:rPr>
          <w:rStyle w:val="Nessuno"/>
          <w:rFonts w:ascii="Book Antiqua" w:hAnsi="Book Antiqua"/>
          <w:color w:val="auto"/>
          <w:sz w:val="24"/>
          <w:szCs w:val="24"/>
          <w:lang w:val="en-US"/>
        </w:rPr>
        <w:t xml:space="preserve">nual </w:t>
      </w:r>
      <w:proofErr w:type="spellStart"/>
      <w:r w:rsidR="007C2661" w:rsidRPr="001670C5">
        <w:rPr>
          <w:rStyle w:val="Nessuno"/>
          <w:rFonts w:ascii="Book Antiqua" w:hAnsi="Book Antiqua"/>
          <w:color w:val="auto"/>
          <w:sz w:val="24"/>
          <w:szCs w:val="24"/>
          <w:lang w:val="en-US"/>
        </w:rPr>
        <w:t>intracorporeal</w:t>
      </w:r>
      <w:proofErr w:type="spellEnd"/>
      <w:r w:rsidR="007C2661" w:rsidRPr="001670C5">
        <w:rPr>
          <w:rStyle w:val="Nessuno"/>
          <w:rFonts w:ascii="Book Antiqua" w:hAnsi="Book Antiqua"/>
          <w:color w:val="auto"/>
          <w:sz w:val="24"/>
          <w:szCs w:val="24"/>
          <w:lang w:val="en-US"/>
        </w:rPr>
        <w:t xml:space="preserve"> anastomosis</w:t>
      </w:r>
      <w:r w:rsidR="00AF62C0" w:rsidRPr="001670C5">
        <w:rPr>
          <w:rStyle w:val="Nessuno"/>
          <w:rFonts w:ascii="Book Antiqua" w:hAnsi="Book Antiqua"/>
          <w:color w:val="auto"/>
          <w:sz w:val="24"/>
          <w:szCs w:val="24"/>
          <w:vertAlign w:val="superscript"/>
          <w:lang w:val="en-US"/>
        </w:rPr>
        <w:t>[13]</w:t>
      </w:r>
      <w:r w:rsidR="007C2661" w:rsidRPr="001670C5">
        <w:rPr>
          <w:rStyle w:val="Nessuno"/>
          <w:rFonts w:ascii="Book Antiqua" w:eastAsiaTheme="minorEastAsia" w:hAnsi="Book Antiqua" w:hint="eastAsia"/>
          <w:color w:val="auto"/>
          <w:sz w:val="24"/>
          <w:szCs w:val="24"/>
          <w:lang w:val="en-US" w:eastAsia="zh-CN"/>
        </w:rPr>
        <w:t xml:space="preserve">. </w:t>
      </w:r>
    </w:p>
    <w:p w:rsidR="000D7069" w:rsidRPr="001670C5" w:rsidRDefault="008B2D7D" w:rsidP="001E44D3">
      <w:pPr>
        <w:pStyle w:val="CorpoA"/>
        <w:spacing w:after="0" w:line="360" w:lineRule="auto"/>
        <w:ind w:firstLineChars="150" w:firstLine="360"/>
        <w:jc w:val="both"/>
        <w:rPr>
          <w:rStyle w:val="Nessuno"/>
          <w:rFonts w:ascii="Book Antiqua" w:hAnsi="Book Antiqua"/>
          <w:color w:val="auto"/>
          <w:sz w:val="24"/>
          <w:szCs w:val="24"/>
          <w:lang w:val="en-US"/>
        </w:rPr>
      </w:pPr>
      <w:r w:rsidRPr="001670C5">
        <w:rPr>
          <w:rStyle w:val="Nessuno"/>
          <w:rFonts w:ascii="Book Antiqua" w:hAnsi="Book Antiqua"/>
          <w:color w:val="auto"/>
          <w:sz w:val="24"/>
          <w:szCs w:val="24"/>
          <w:lang w:val="en-US"/>
        </w:rPr>
        <w:t>The two main characteristics of these techniques are the different type of anastomosis</w:t>
      </w:r>
      <w:r w:rsidR="009A7C10" w:rsidRPr="001670C5">
        <w:rPr>
          <w:rStyle w:val="Nessuno"/>
          <w:rFonts w:ascii="Book Antiqua" w:hAnsi="Book Antiqua"/>
          <w:color w:val="auto"/>
          <w:sz w:val="24"/>
          <w:szCs w:val="24"/>
          <w:lang w:val="en-US"/>
        </w:rPr>
        <w:t xml:space="preserve"> and </w:t>
      </w:r>
      <w:proofErr w:type="spellStart"/>
      <w:r w:rsidR="009A7C10" w:rsidRPr="001670C5">
        <w:rPr>
          <w:rStyle w:val="Nessuno"/>
          <w:rFonts w:ascii="Book Antiqua" w:hAnsi="Book Antiqua"/>
          <w:color w:val="auto"/>
          <w:sz w:val="24"/>
          <w:szCs w:val="24"/>
          <w:lang w:val="en-US"/>
        </w:rPr>
        <w:t>minilaparotomies</w:t>
      </w:r>
      <w:proofErr w:type="spellEnd"/>
      <w:r w:rsidR="009A7C10" w:rsidRPr="001670C5">
        <w:rPr>
          <w:rStyle w:val="Nessuno"/>
          <w:rFonts w:ascii="Book Antiqua" w:hAnsi="Book Antiqua"/>
          <w:color w:val="auto"/>
          <w:sz w:val="24"/>
          <w:szCs w:val="24"/>
          <w:lang w:val="en-US"/>
        </w:rPr>
        <w:t>. The anastomosis may be performed in</w:t>
      </w:r>
      <w:r w:rsidRPr="001670C5">
        <w:rPr>
          <w:rStyle w:val="Nessuno"/>
          <w:rFonts w:ascii="Book Antiqua" w:hAnsi="Book Antiqua"/>
          <w:color w:val="auto"/>
          <w:sz w:val="24"/>
          <w:szCs w:val="24"/>
          <w:lang w:val="en-US"/>
        </w:rPr>
        <w:t xml:space="preserve"> intracorporeal</w:t>
      </w:r>
      <w:r w:rsidR="009A7C10" w:rsidRPr="001670C5">
        <w:rPr>
          <w:rStyle w:val="Nessuno"/>
          <w:rFonts w:ascii="Book Antiqua" w:hAnsi="Book Antiqua"/>
          <w:color w:val="auto"/>
          <w:sz w:val="24"/>
          <w:szCs w:val="24"/>
          <w:lang w:val="en-US"/>
        </w:rPr>
        <w:t xml:space="preserve"> way</w:t>
      </w:r>
      <w:r w:rsidRPr="001670C5">
        <w:rPr>
          <w:rStyle w:val="Nessuno"/>
          <w:rFonts w:ascii="Book Antiqua" w:hAnsi="Book Antiqua"/>
          <w:color w:val="auto"/>
          <w:sz w:val="24"/>
          <w:szCs w:val="24"/>
          <w:lang w:val="en-US"/>
        </w:rPr>
        <w:t xml:space="preserve"> for TLC</w:t>
      </w:r>
      <w:r w:rsidR="00E22119" w:rsidRPr="001670C5">
        <w:rPr>
          <w:rStyle w:val="Nessuno"/>
          <w:rFonts w:ascii="Book Antiqua" w:hAnsi="Book Antiqua"/>
          <w:color w:val="auto"/>
          <w:sz w:val="24"/>
          <w:szCs w:val="24"/>
          <w:lang w:val="en-US"/>
        </w:rPr>
        <w:t>, SIL</w:t>
      </w:r>
      <w:r w:rsidR="005505EA" w:rsidRPr="001670C5">
        <w:rPr>
          <w:rStyle w:val="Nessuno"/>
          <w:rFonts w:ascii="Book Antiqua" w:hAnsi="Book Antiqua"/>
          <w:color w:val="auto"/>
          <w:sz w:val="24"/>
          <w:szCs w:val="24"/>
          <w:lang w:val="en-US"/>
        </w:rPr>
        <w:t>C</w:t>
      </w:r>
      <w:r w:rsidR="009A7C10" w:rsidRPr="001670C5">
        <w:rPr>
          <w:rStyle w:val="Nessuno"/>
          <w:rFonts w:ascii="Book Antiqua" w:hAnsi="Book Antiqua"/>
          <w:color w:val="auto"/>
          <w:sz w:val="24"/>
          <w:szCs w:val="24"/>
          <w:lang w:val="en-US"/>
        </w:rPr>
        <w:t xml:space="preserve"> and RRC</w:t>
      </w:r>
      <w:r w:rsidRPr="001670C5">
        <w:rPr>
          <w:rStyle w:val="Nessuno"/>
          <w:rFonts w:ascii="Book Antiqua" w:hAnsi="Book Antiqua"/>
          <w:color w:val="auto"/>
          <w:sz w:val="24"/>
          <w:szCs w:val="24"/>
          <w:lang w:val="en-US"/>
        </w:rPr>
        <w:t xml:space="preserve"> or extracorporeal</w:t>
      </w:r>
      <w:r w:rsidR="009A7C10" w:rsidRPr="001670C5">
        <w:rPr>
          <w:rStyle w:val="Nessuno"/>
          <w:rFonts w:ascii="Book Antiqua" w:hAnsi="Book Antiqua"/>
          <w:color w:val="auto"/>
          <w:sz w:val="24"/>
          <w:szCs w:val="24"/>
          <w:lang w:val="en-US"/>
        </w:rPr>
        <w:t>ly</w:t>
      </w:r>
      <w:r w:rsidRPr="001670C5">
        <w:rPr>
          <w:rStyle w:val="Nessuno"/>
          <w:rFonts w:ascii="Book Antiqua" w:hAnsi="Book Antiqua"/>
          <w:color w:val="auto"/>
          <w:sz w:val="24"/>
          <w:szCs w:val="24"/>
          <w:lang w:val="en-US"/>
        </w:rPr>
        <w:t xml:space="preserve"> for LAC, LF</w:t>
      </w:r>
      <w:r w:rsidR="009A7C10" w:rsidRPr="001670C5">
        <w:rPr>
          <w:rStyle w:val="Nessuno"/>
          <w:rFonts w:ascii="Book Antiqua" w:hAnsi="Book Antiqua"/>
          <w:color w:val="auto"/>
          <w:sz w:val="24"/>
          <w:szCs w:val="24"/>
          <w:lang w:val="en-US"/>
        </w:rPr>
        <w:t>C, HAC and open right colectomy.</w:t>
      </w:r>
      <w:r w:rsidRPr="001670C5">
        <w:rPr>
          <w:rStyle w:val="Nessuno"/>
          <w:rFonts w:ascii="Book Antiqua" w:hAnsi="Book Antiqua"/>
          <w:color w:val="auto"/>
          <w:sz w:val="24"/>
          <w:szCs w:val="24"/>
          <w:lang w:val="en-US"/>
        </w:rPr>
        <w:t xml:space="preserve"> </w:t>
      </w:r>
      <w:r w:rsidR="009A7C10" w:rsidRPr="001670C5">
        <w:rPr>
          <w:rStyle w:val="Nessuno"/>
          <w:rFonts w:ascii="Book Antiqua" w:hAnsi="Book Antiqua"/>
          <w:color w:val="auto"/>
          <w:sz w:val="24"/>
          <w:szCs w:val="24"/>
          <w:lang w:val="en-US"/>
        </w:rPr>
        <w:t>The minilaparotomy</w:t>
      </w:r>
      <w:r w:rsidRPr="001670C5">
        <w:rPr>
          <w:rStyle w:val="Nessuno"/>
          <w:rFonts w:ascii="Book Antiqua" w:hAnsi="Book Antiqua"/>
          <w:color w:val="auto"/>
          <w:sz w:val="24"/>
          <w:szCs w:val="24"/>
          <w:lang w:val="en-US"/>
        </w:rPr>
        <w:t xml:space="preserve"> is generally performed in suprapubic region (</w:t>
      </w:r>
      <w:r w:rsidR="002422DA" w:rsidRPr="001670C5">
        <w:rPr>
          <w:rStyle w:val="Nessuno"/>
          <w:rFonts w:ascii="Book Antiqua" w:hAnsi="Book Antiqua"/>
          <w:color w:val="auto"/>
          <w:sz w:val="24"/>
          <w:szCs w:val="24"/>
          <w:lang w:val="en-US"/>
        </w:rPr>
        <w:t xml:space="preserve">a </w:t>
      </w:r>
      <w:r w:rsidR="009A7C10" w:rsidRPr="001670C5">
        <w:rPr>
          <w:rStyle w:val="Nessuno"/>
          <w:rFonts w:ascii="Book Antiqua" w:hAnsi="Book Antiqua"/>
          <w:color w:val="auto"/>
          <w:sz w:val="24"/>
          <w:szCs w:val="24"/>
          <w:lang w:val="en-US"/>
        </w:rPr>
        <w:t xml:space="preserve">Pfannestiel of </w:t>
      </w:r>
      <w:r w:rsidRPr="001670C5">
        <w:rPr>
          <w:rStyle w:val="Nessuno"/>
          <w:rFonts w:ascii="Book Antiqua" w:hAnsi="Book Antiqua"/>
          <w:color w:val="auto"/>
          <w:sz w:val="24"/>
          <w:szCs w:val="24"/>
          <w:lang w:val="en-US"/>
        </w:rPr>
        <w:t>abo</w:t>
      </w:r>
      <w:r w:rsidR="009A7C10" w:rsidRPr="001670C5">
        <w:rPr>
          <w:rStyle w:val="Nessuno"/>
          <w:rFonts w:ascii="Book Antiqua" w:hAnsi="Book Antiqua"/>
          <w:color w:val="auto"/>
          <w:sz w:val="24"/>
          <w:szCs w:val="24"/>
          <w:lang w:val="en-US"/>
        </w:rPr>
        <w:t>ut 5-6 cm</w:t>
      </w:r>
      <w:r w:rsidR="00F54D71" w:rsidRPr="001670C5">
        <w:rPr>
          <w:rStyle w:val="Nessuno"/>
          <w:rFonts w:ascii="Book Antiqua" w:hAnsi="Book Antiqua"/>
          <w:color w:val="auto"/>
          <w:sz w:val="24"/>
          <w:szCs w:val="24"/>
          <w:lang w:val="en-US"/>
        </w:rPr>
        <w:t xml:space="preserve">) in the TLC, </w:t>
      </w:r>
      <w:proofErr w:type="gramStart"/>
      <w:r w:rsidR="00F54D71" w:rsidRPr="001670C5">
        <w:rPr>
          <w:rStyle w:val="Nessuno"/>
          <w:rFonts w:ascii="Book Antiqua" w:hAnsi="Book Antiqua"/>
          <w:color w:val="auto"/>
          <w:sz w:val="24"/>
          <w:szCs w:val="24"/>
          <w:lang w:val="en-US"/>
        </w:rPr>
        <w:t>SILC</w:t>
      </w:r>
      <w:r w:rsidR="007C2661" w:rsidRPr="001670C5">
        <w:rPr>
          <w:rStyle w:val="Nessuno"/>
          <w:rFonts w:ascii="Book Antiqua" w:hAnsi="Book Antiqua"/>
          <w:color w:val="auto"/>
          <w:sz w:val="24"/>
          <w:szCs w:val="24"/>
          <w:vertAlign w:val="superscript"/>
          <w:lang w:val="en-US"/>
        </w:rPr>
        <w:t>[</w:t>
      </w:r>
      <w:proofErr w:type="gramEnd"/>
      <w:r w:rsidR="00ED1478" w:rsidRPr="001670C5">
        <w:rPr>
          <w:rStyle w:val="Nessuno"/>
          <w:rFonts w:ascii="Book Antiqua" w:hAnsi="Book Antiqua"/>
          <w:color w:val="auto"/>
          <w:sz w:val="24"/>
          <w:szCs w:val="24"/>
          <w:vertAlign w:val="superscript"/>
          <w:lang w:val="en-US"/>
        </w:rPr>
        <w:t>15</w:t>
      </w:r>
      <w:r w:rsidR="00E956C9" w:rsidRPr="001670C5">
        <w:rPr>
          <w:rStyle w:val="Nessuno"/>
          <w:rFonts w:ascii="Book Antiqua" w:hAnsi="Book Antiqua"/>
          <w:color w:val="auto"/>
          <w:sz w:val="24"/>
          <w:szCs w:val="24"/>
          <w:vertAlign w:val="superscript"/>
          <w:lang w:val="en-US"/>
        </w:rPr>
        <w:t>]</w:t>
      </w:r>
      <w:r w:rsidR="00F54D71" w:rsidRPr="001670C5">
        <w:rPr>
          <w:rStyle w:val="Nessuno"/>
          <w:rFonts w:ascii="Book Antiqua" w:hAnsi="Book Antiqua"/>
          <w:color w:val="auto"/>
          <w:sz w:val="24"/>
          <w:szCs w:val="24"/>
          <w:lang w:val="en-US"/>
        </w:rPr>
        <w:t xml:space="preserve"> and</w:t>
      </w:r>
      <w:r w:rsidR="002422DA" w:rsidRPr="001670C5">
        <w:rPr>
          <w:rStyle w:val="Nessuno"/>
          <w:rFonts w:ascii="Book Antiqua" w:hAnsi="Book Antiqua"/>
          <w:color w:val="auto"/>
          <w:sz w:val="24"/>
          <w:szCs w:val="24"/>
          <w:lang w:val="en-US"/>
        </w:rPr>
        <w:t xml:space="preserve"> RRC for the </w:t>
      </w:r>
      <w:r w:rsidR="00F54D71" w:rsidRPr="001670C5">
        <w:rPr>
          <w:rStyle w:val="Nessuno"/>
          <w:rFonts w:ascii="Book Antiqua" w:hAnsi="Book Antiqua"/>
          <w:color w:val="auto"/>
          <w:sz w:val="24"/>
          <w:szCs w:val="24"/>
          <w:lang w:val="en-US"/>
        </w:rPr>
        <w:t>specimen</w:t>
      </w:r>
      <w:r w:rsidRPr="001670C5">
        <w:rPr>
          <w:rStyle w:val="Nessuno"/>
          <w:rFonts w:ascii="Book Antiqua" w:hAnsi="Book Antiqua"/>
          <w:color w:val="auto"/>
          <w:sz w:val="24"/>
          <w:szCs w:val="24"/>
          <w:lang w:val="en-US"/>
        </w:rPr>
        <w:t xml:space="preserve"> extraction while it is performed</w:t>
      </w:r>
      <w:r w:rsidR="00F54D71" w:rsidRPr="001670C5">
        <w:rPr>
          <w:rStyle w:val="Nessuno"/>
          <w:rFonts w:ascii="Book Antiqua" w:hAnsi="Book Antiqua"/>
          <w:color w:val="auto"/>
          <w:sz w:val="24"/>
          <w:szCs w:val="24"/>
          <w:lang w:val="en-US"/>
        </w:rPr>
        <w:t xml:space="preserve"> </w:t>
      </w:r>
      <w:r w:rsidR="002422DA" w:rsidRPr="001670C5">
        <w:rPr>
          <w:rStyle w:val="Nessuno"/>
          <w:rFonts w:ascii="Book Antiqua" w:hAnsi="Book Antiqua"/>
          <w:color w:val="auto"/>
          <w:sz w:val="24"/>
          <w:szCs w:val="24"/>
          <w:lang w:val="en-US"/>
        </w:rPr>
        <w:t xml:space="preserve">median </w:t>
      </w:r>
      <w:r w:rsidR="009A7C10" w:rsidRPr="001670C5">
        <w:rPr>
          <w:rStyle w:val="Nessuno"/>
          <w:rFonts w:ascii="Book Antiqua" w:hAnsi="Book Antiqua"/>
          <w:color w:val="auto"/>
          <w:sz w:val="24"/>
          <w:szCs w:val="24"/>
          <w:lang w:val="en-US"/>
        </w:rPr>
        <w:t xml:space="preserve">in </w:t>
      </w:r>
      <w:r w:rsidR="002422DA" w:rsidRPr="001670C5">
        <w:rPr>
          <w:rStyle w:val="Nessuno"/>
          <w:rFonts w:ascii="Book Antiqua" w:hAnsi="Book Antiqua"/>
          <w:color w:val="auto"/>
          <w:sz w:val="24"/>
          <w:szCs w:val="24"/>
          <w:lang w:val="en-US"/>
        </w:rPr>
        <w:t xml:space="preserve">periumbilical site or </w:t>
      </w:r>
      <w:r w:rsidR="00981707" w:rsidRPr="001670C5">
        <w:rPr>
          <w:rStyle w:val="Nessuno"/>
          <w:rFonts w:ascii="Book Antiqua" w:hAnsi="Book Antiqua"/>
          <w:color w:val="auto"/>
          <w:sz w:val="24"/>
          <w:szCs w:val="24"/>
          <w:lang w:val="en-US"/>
        </w:rPr>
        <w:t>tra</w:t>
      </w:r>
      <w:r w:rsidR="00F54D71" w:rsidRPr="001670C5">
        <w:rPr>
          <w:rStyle w:val="Nessuno"/>
          <w:rFonts w:ascii="Book Antiqua" w:hAnsi="Book Antiqua"/>
          <w:color w:val="auto"/>
          <w:sz w:val="24"/>
          <w:szCs w:val="24"/>
          <w:lang w:val="en-US"/>
        </w:rPr>
        <w:t>n</w:t>
      </w:r>
      <w:r w:rsidR="00981707" w:rsidRPr="001670C5">
        <w:rPr>
          <w:rStyle w:val="Nessuno"/>
          <w:rFonts w:ascii="Book Antiqua" w:hAnsi="Book Antiqua"/>
          <w:color w:val="auto"/>
          <w:sz w:val="24"/>
          <w:szCs w:val="24"/>
          <w:lang w:val="en-US"/>
        </w:rPr>
        <w:t>sverse</w:t>
      </w:r>
      <w:r w:rsidRPr="001670C5">
        <w:rPr>
          <w:rStyle w:val="Nessuno"/>
          <w:rFonts w:ascii="Book Antiqua" w:hAnsi="Book Antiqua"/>
          <w:color w:val="auto"/>
          <w:sz w:val="24"/>
          <w:szCs w:val="24"/>
          <w:lang w:val="en-US"/>
        </w:rPr>
        <w:t xml:space="preserve"> in right side of abdomen (about 10-12 cm of length) in LAC, LFC, HAC and open surgery</w:t>
      </w:r>
      <w:r w:rsidR="002422DA" w:rsidRPr="001670C5">
        <w:rPr>
          <w:rStyle w:val="Nessuno"/>
          <w:rFonts w:ascii="Book Antiqua" w:hAnsi="Book Antiqua"/>
          <w:color w:val="auto"/>
          <w:sz w:val="24"/>
          <w:szCs w:val="24"/>
          <w:lang w:val="en-US"/>
        </w:rPr>
        <w:t xml:space="preserve"> to extract the specimen and to make the EA</w:t>
      </w:r>
      <w:r w:rsidRPr="001670C5">
        <w:rPr>
          <w:rStyle w:val="Nessuno"/>
          <w:rFonts w:ascii="Book Antiqua" w:hAnsi="Book Antiqua"/>
          <w:color w:val="auto"/>
          <w:sz w:val="24"/>
          <w:szCs w:val="24"/>
          <w:lang w:val="en-US"/>
        </w:rPr>
        <w:t>.</w:t>
      </w:r>
      <w:r w:rsidR="00241330"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 xml:space="preserve"> </w:t>
      </w:r>
    </w:p>
    <w:p w:rsidR="000D7069" w:rsidRPr="001670C5" w:rsidRDefault="000D7069" w:rsidP="001E44D3">
      <w:pPr>
        <w:pStyle w:val="CorpoA"/>
        <w:spacing w:after="0" w:line="360" w:lineRule="auto"/>
        <w:ind w:firstLineChars="150" w:firstLine="360"/>
        <w:jc w:val="both"/>
        <w:rPr>
          <w:rStyle w:val="Nessuno"/>
          <w:rFonts w:ascii="Book Antiqua" w:hAnsi="Book Antiqua"/>
          <w:color w:val="auto"/>
          <w:sz w:val="24"/>
          <w:szCs w:val="24"/>
          <w:lang w:val="en-US" w:eastAsia="zh-CN"/>
        </w:rPr>
      </w:pPr>
      <w:r w:rsidRPr="001670C5">
        <w:rPr>
          <w:rFonts w:ascii="Book Antiqua" w:eastAsia="Arial" w:hAnsi="Book Antiqua" w:cs="Arial"/>
          <w:bCs/>
          <w:color w:val="auto"/>
          <w:sz w:val="24"/>
          <w:szCs w:val="24"/>
          <w:lang w:val="en-US"/>
        </w:rPr>
        <w:t xml:space="preserve">In the SILC, the specimen extraction can </w:t>
      </w:r>
      <w:r w:rsidR="00575F64" w:rsidRPr="001670C5">
        <w:rPr>
          <w:rFonts w:ascii="Book Antiqua" w:eastAsia="Arial" w:hAnsi="Book Antiqua" w:cs="Arial"/>
          <w:bCs/>
          <w:color w:val="auto"/>
          <w:sz w:val="24"/>
          <w:szCs w:val="24"/>
          <w:lang w:val="en-US"/>
        </w:rPr>
        <w:t xml:space="preserve">also </w:t>
      </w:r>
      <w:r w:rsidRPr="001670C5">
        <w:rPr>
          <w:rFonts w:ascii="Book Antiqua" w:eastAsia="Arial" w:hAnsi="Book Antiqua" w:cs="Arial"/>
          <w:bCs/>
          <w:color w:val="auto"/>
          <w:sz w:val="24"/>
          <w:szCs w:val="24"/>
          <w:lang w:val="en-US"/>
        </w:rPr>
        <w:t>be performed through the umbilicus</w:t>
      </w:r>
      <w:r w:rsidR="00575F64" w:rsidRPr="001670C5">
        <w:rPr>
          <w:rFonts w:ascii="Book Antiqua" w:eastAsia="Arial" w:hAnsi="Book Antiqua" w:cs="Arial"/>
          <w:bCs/>
          <w:color w:val="auto"/>
          <w:sz w:val="24"/>
          <w:szCs w:val="24"/>
          <w:lang w:val="en-US"/>
        </w:rPr>
        <w:t xml:space="preserve"> eventually </w:t>
      </w:r>
      <w:r w:rsidRPr="001670C5">
        <w:rPr>
          <w:rFonts w:ascii="Book Antiqua" w:eastAsia="Arial" w:hAnsi="Book Antiqua" w:cs="Arial"/>
          <w:bCs/>
          <w:color w:val="auto"/>
          <w:sz w:val="24"/>
          <w:szCs w:val="24"/>
          <w:lang w:val="en-US"/>
        </w:rPr>
        <w:t>used to make t</w:t>
      </w:r>
      <w:r w:rsidR="007C2661" w:rsidRPr="001670C5">
        <w:rPr>
          <w:rFonts w:ascii="Book Antiqua" w:eastAsia="Arial" w:hAnsi="Book Antiqua" w:cs="Arial"/>
          <w:bCs/>
          <w:color w:val="auto"/>
          <w:sz w:val="24"/>
          <w:szCs w:val="24"/>
          <w:lang w:val="en-US"/>
        </w:rPr>
        <w:t xml:space="preserve">he anastomosis </w:t>
      </w:r>
      <w:proofErr w:type="spellStart"/>
      <w:proofErr w:type="gramStart"/>
      <w:r w:rsidR="007C2661" w:rsidRPr="001670C5">
        <w:rPr>
          <w:rFonts w:ascii="Book Antiqua" w:eastAsia="Arial" w:hAnsi="Book Antiqua" w:cs="Arial"/>
          <w:bCs/>
          <w:color w:val="auto"/>
          <w:sz w:val="24"/>
          <w:szCs w:val="24"/>
          <w:lang w:val="en-US"/>
        </w:rPr>
        <w:t>extracorporeally</w:t>
      </w:r>
      <w:proofErr w:type="spellEnd"/>
      <w:r w:rsidR="00E956C9" w:rsidRPr="001670C5">
        <w:rPr>
          <w:rFonts w:ascii="Book Antiqua" w:eastAsia="Arial" w:hAnsi="Book Antiqua" w:cs="Arial"/>
          <w:bCs/>
          <w:color w:val="auto"/>
          <w:sz w:val="24"/>
          <w:szCs w:val="24"/>
          <w:vertAlign w:val="superscript"/>
          <w:lang w:val="en-US"/>
        </w:rPr>
        <w:t>[</w:t>
      </w:r>
      <w:proofErr w:type="gramEnd"/>
      <w:r w:rsidR="00ED1478" w:rsidRPr="001670C5">
        <w:rPr>
          <w:rFonts w:ascii="Book Antiqua" w:eastAsia="Arial" w:hAnsi="Book Antiqua" w:cs="Arial"/>
          <w:bCs/>
          <w:color w:val="auto"/>
          <w:sz w:val="24"/>
          <w:szCs w:val="24"/>
          <w:vertAlign w:val="superscript"/>
          <w:lang w:val="en-US"/>
        </w:rPr>
        <w:t>16</w:t>
      </w:r>
      <w:r w:rsidR="00E956C9" w:rsidRPr="001670C5">
        <w:rPr>
          <w:rFonts w:ascii="Book Antiqua" w:eastAsia="Arial" w:hAnsi="Book Antiqua" w:cs="Arial"/>
          <w:bCs/>
          <w:color w:val="auto"/>
          <w:sz w:val="24"/>
          <w:szCs w:val="24"/>
          <w:vertAlign w:val="superscript"/>
          <w:lang w:val="en-US"/>
        </w:rPr>
        <w:t>]</w:t>
      </w:r>
      <w:r w:rsidR="007C2661" w:rsidRPr="001670C5">
        <w:rPr>
          <w:rFonts w:ascii="Book Antiqua" w:hAnsi="Book Antiqua" w:cs="Arial" w:hint="eastAsia"/>
          <w:bCs/>
          <w:color w:val="auto"/>
          <w:sz w:val="24"/>
          <w:szCs w:val="24"/>
          <w:lang w:val="en-US" w:eastAsia="zh-CN"/>
        </w:rPr>
        <w:t>.</w:t>
      </w:r>
    </w:p>
    <w:p w:rsidR="00DA0218" w:rsidRPr="001670C5" w:rsidRDefault="008B2D7D" w:rsidP="001E44D3">
      <w:pPr>
        <w:pStyle w:val="CorpoA"/>
        <w:spacing w:after="0" w:line="360" w:lineRule="auto"/>
        <w:jc w:val="both"/>
        <w:rPr>
          <w:rFonts w:ascii="Book Antiqua" w:eastAsia="Arial" w:hAnsi="Book Antiqua" w:cs="Arial"/>
          <w:color w:val="auto"/>
          <w:sz w:val="24"/>
          <w:szCs w:val="24"/>
          <w:lang w:val="en-US" w:eastAsia="zh-CN"/>
        </w:rPr>
      </w:pPr>
      <w:r w:rsidRPr="001670C5">
        <w:rPr>
          <w:rStyle w:val="Nessuno"/>
          <w:rFonts w:ascii="Book Antiqua" w:hAnsi="Book Antiqua"/>
          <w:color w:val="auto"/>
          <w:sz w:val="24"/>
          <w:szCs w:val="24"/>
          <w:lang w:val="en-US"/>
        </w:rPr>
        <w:t xml:space="preserve"> </w:t>
      </w:r>
    </w:p>
    <w:p w:rsidR="00DA0218" w:rsidRPr="00C02F5C" w:rsidRDefault="00C02F5C" w:rsidP="001E44D3">
      <w:pPr>
        <w:pStyle w:val="NoSpacing"/>
        <w:spacing w:after="0" w:line="360" w:lineRule="auto"/>
        <w:jc w:val="both"/>
        <w:rPr>
          <w:rStyle w:val="Nessuno"/>
          <w:rFonts w:ascii="Book Antiqua" w:eastAsia="Arial" w:hAnsi="Book Antiqua" w:cs="Arial"/>
          <w:b/>
          <w:bCs/>
          <w:color w:val="auto"/>
          <w:sz w:val="24"/>
          <w:szCs w:val="24"/>
          <w:lang w:val="en-US"/>
        </w:rPr>
      </w:pPr>
      <w:r w:rsidRPr="00C02F5C">
        <w:rPr>
          <w:rStyle w:val="Nessuno"/>
          <w:rFonts w:ascii="Book Antiqua" w:hAnsi="Book Antiqua"/>
          <w:b/>
          <w:bCs/>
          <w:color w:val="auto"/>
          <w:sz w:val="24"/>
          <w:szCs w:val="24"/>
          <w:lang w:val="en-US"/>
        </w:rPr>
        <w:t>SHORT AND LONG TERM OUTCOMES: LAPAROSCOPY</w:t>
      </w:r>
      <w:r w:rsidRPr="00C02F5C">
        <w:rPr>
          <w:rStyle w:val="Nessuno"/>
          <w:rFonts w:ascii="Book Antiqua" w:eastAsiaTheme="minorEastAsia" w:hAnsi="Book Antiqua"/>
          <w:b/>
          <w:bCs/>
          <w:color w:val="auto"/>
          <w:sz w:val="24"/>
          <w:szCs w:val="24"/>
          <w:lang w:val="en-US" w:eastAsia="zh-CN"/>
        </w:rPr>
        <w:t xml:space="preserve"> </w:t>
      </w:r>
      <w:r w:rsidRPr="00C02F5C">
        <w:rPr>
          <w:rStyle w:val="Nessuno"/>
          <w:rFonts w:ascii="Book Antiqua" w:hAnsi="Book Antiqua"/>
          <w:b/>
          <w:bCs/>
          <w:i/>
          <w:color w:val="auto"/>
          <w:sz w:val="24"/>
          <w:szCs w:val="24"/>
          <w:lang w:val="en-US"/>
        </w:rPr>
        <w:t>VS</w:t>
      </w:r>
      <w:r w:rsidRPr="00C02F5C">
        <w:rPr>
          <w:rStyle w:val="Nessuno"/>
          <w:rFonts w:ascii="Book Antiqua" w:hAnsi="Book Antiqua"/>
          <w:b/>
          <w:bCs/>
          <w:color w:val="auto"/>
          <w:sz w:val="24"/>
          <w:szCs w:val="24"/>
          <w:lang w:val="en-US"/>
        </w:rPr>
        <w:t xml:space="preserve"> OPEN SURGERY </w:t>
      </w:r>
    </w:p>
    <w:p w:rsidR="00DA0218" w:rsidRPr="001670C5" w:rsidRDefault="008B2D7D" w:rsidP="001E44D3">
      <w:pPr>
        <w:pStyle w:val="NoSpacing"/>
        <w:spacing w:after="0" w:line="360" w:lineRule="auto"/>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Several studies including meta-analysis demonstrated the advantages of laparoscopic </w:t>
      </w:r>
      <w:r w:rsidR="00575F64" w:rsidRPr="001670C5">
        <w:rPr>
          <w:rStyle w:val="Nessuno"/>
          <w:rFonts w:ascii="Book Antiqua" w:hAnsi="Book Antiqua"/>
          <w:i/>
          <w:color w:val="auto"/>
          <w:sz w:val="24"/>
          <w:szCs w:val="24"/>
          <w:lang w:val="en-US"/>
        </w:rPr>
        <w:t>vs</w:t>
      </w:r>
      <w:r w:rsidR="00575F64" w:rsidRPr="001670C5">
        <w:rPr>
          <w:rStyle w:val="Nessuno"/>
          <w:rFonts w:ascii="Book Antiqua" w:hAnsi="Book Antiqua"/>
          <w:color w:val="auto"/>
          <w:sz w:val="24"/>
          <w:szCs w:val="24"/>
          <w:lang w:val="en-US"/>
        </w:rPr>
        <w:t xml:space="preserve"> open </w:t>
      </w:r>
      <w:r w:rsidRPr="001670C5">
        <w:rPr>
          <w:rStyle w:val="Nessuno"/>
          <w:rFonts w:ascii="Book Antiqua" w:hAnsi="Book Antiqua"/>
          <w:color w:val="auto"/>
          <w:sz w:val="24"/>
          <w:szCs w:val="24"/>
          <w:lang w:val="en-US"/>
        </w:rPr>
        <w:t xml:space="preserve">approach for the treatment of right colon cancer </w:t>
      </w:r>
      <w:r w:rsidR="00575F64" w:rsidRPr="001670C5">
        <w:rPr>
          <w:rStyle w:val="Nessuno"/>
          <w:rFonts w:ascii="Book Antiqua" w:hAnsi="Book Antiqua"/>
          <w:color w:val="auto"/>
          <w:sz w:val="24"/>
          <w:szCs w:val="24"/>
          <w:lang w:val="en-US"/>
        </w:rPr>
        <w:t>in</w:t>
      </w:r>
      <w:r w:rsidRPr="001670C5">
        <w:rPr>
          <w:rStyle w:val="Nessuno"/>
          <w:rFonts w:ascii="Book Antiqua" w:hAnsi="Book Antiqua"/>
          <w:color w:val="auto"/>
          <w:sz w:val="24"/>
          <w:szCs w:val="24"/>
          <w:lang w:val="en-US"/>
        </w:rPr>
        <w:t xml:space="preserve"> short term outcomes </w:t>
      </w:r>
      <w:r w:rsidRPr="001670C5">
        <w:rPr>
          <w:rStyle w:val="Nessuno"/>
          <w:rFonts w:ascii="Book Antiqua" w:hAnsi="Book Antiqua"/>
          <w:bCs/>
          <w:color w:val="auto"/>
          <w:sz w:val="24"/>
          <w:szCs w:val="24"/>
          <w:lang w:val="en-US"/>
        </w:rPr>
        <w:t>(</w:t>
      </w:r>
      <w:r w:rsidR="007C2661" w:rsidRPr="001670C5">
        <w:rPr>
          <w:rStyle w:val="Nessuno"/>
          <w:rFonts w:ascii="Book Antiqua" w:hAnsi="Book Antiqua"/>
          <w:bCs/>
          <w:color w:val="auto"/>
          <w:sz w:val="24"/>
          <w:szCs w:val="24"/>
          <w:lang w:val="en-US"/>
        </w:rPr>
        <w:t>Table</w:t>
      </w:r>
      <w:r w:rsidR="007C2661" w:rsidRPr="001670C5">
        <w:rPr>
          <w:rStyle w:val="Nessuno"/>
          <w:rFonts w:ascii="Book Antiqua" w:eastAsiaTheme="minorEastAsia" w:hAnsi="Book Antiqua"/>
          <w:bCs/>
          <w:color w:val="auto"/>
          <w:sz w:val="24"/>
          <w:szCs w:val="24"/>
          <w:lang w:val="en-US" w:eastAsia="zh-CN"/>
        </w:rPr>
        <w:t xml:space="preserve"> </w:t>
      </w:r>
      <w:r w:rsidRPr="001670C5">
        <w:rPr>
          <w:rStyle w:val="Nessuno"/>
          <w:rFonts w:ascii="Book Antiqua" w:hAnsi="Book Antiqua"/>
          <w:bCs/>
          <w:color w:val="auto"/>
          <w:sz w:val="24"/>
          <w:szCs w:val="24"/>
          <w:lang w:val="en-US"/>
        </w:rPr>
        <w:t>1)</w:t>
      </w:r>
      <w:r w:rsidRPr="001670C5">
        <w:rPr>
          <w:rStyle w:val="Nessuno"/>
          <w:rFonts w:ascii="Book Antiqua" w:hAnsi="Book Antiqua"/>
          <w:color w:val="auto"/>
          <w:sz w:val="24"/>
          <w:szCs w:val="24"/>
          <w:lang w:val="en-US"/>
        </w:rPr>
        <w:t>: minimal invasiveness, reduced blood loss, less postoperative pain, earlier first flatus, shorter hospital stay and reduced rate of wound infec</w:t>
      </w:r>
      <w:r w:rsidR="0009531B" w:rsidRPr="001670C5">
        <w:rPr>
          <w:rStyle w:val="Nessuno"/>
          <w:rFonts w:ascii="Book Antiqua" w:hAnsi="Book Antiqua"/>
          <w:color w:val="auto"/>
          <w:sz w:val="24"/>
          <w:szCs w:val="24"/>
          <w:lang w:val="en-US"/>
        </w:rPr>
        <w:t xml:space="preserve">tions and incisional hernias. </w:t>
      </w:r>
      <w:r w:rsidRPr="001670C5">
        <w:rPr>
          <w:rStyle w:val="Nessuno"/>
          <w:rFonts w:ascii="Book Antiqua" w:hAnsi="Book Antiqua"/>
          <w:color w:val="auto"/>
          <w:sz w:val="24"/>
          <w:szCs w:val="24"/>
          <w:lang w:val="en-US"/>
        </w:rPr>
        <w:t xml:space="preserve">No differences, instead, were found between the two techniques for other complications such as: pneumonia, anastomotic leaks, ileus, deep venous thrombosis or pulmonary </w:t>
      </w:r>
      <w:proofErr w:type="gramStart"/>
      <w:r w:rsidRPr="001670C5">
        <w:rPr>
          <w:rStyle w:val="Nessuno"/>
          <w:rFonts w:ascii="Book Antiqua" w:hAnsi="Book Antiqua"/>
          <w:color w:val="auto"/>
          <w:sz w:val="24"/>
          <w:szCs w:val="24"/>
          <w:lang w:val="en-US"/>
        </w:rPr>
        <w:t>emb</w:t>
      </w:r>
      <w:r w:rsidR="007C2661" w:rsidRPr="001670C5">
        <w:rPr>
          <w:rStyle w:val="Nessuno"/>
          <w:rFonts w:ascii="Book Antiqua" w:hAnsi="Book Antiqua"/>
          <w:color w:val="auto"/>
          <w:sz w:val="24"/>
          <w:szCs w:val="24"/>
          <w:lang w:val="en-US"/>
        </w:rPr>
        <w:t>olism</w:t>
      </w:r>
      <w:r w:rsidR="00E956C9" w:rsidRPr="001670C5">
        <w:rPr>
          <w:rStyle w:val="Nessuno"/>
          <w:rFonts w:ascii="Book Antiqua" w:hAnsi="Book Antiqua"/>
          <w:color w:val="auto"/>
          <w:sz w:val="24"/>
          <w:szCs w:val="24"/>
          <w:vertAlign w:val="superscript"/>
          <w:lang w:val="en-US"/>
        </w:rPr>
        <w:t>[</w:t>
      </w:r>
      <w:proofErr w:type="gramEnd"/>
      <w:r w:rsidR="00ED1478" w:rsidRPr="001670C5">
        <w:rPr>
          <w:rStyle w:val="Nessuno"/>
          <w:rFonts w:ascii="Book Antiqua" w:hAnsi="Book Antiqua"/>
          <w:color w:val="auto"/>
          <w:sz w:val="24"/>
          <w:szCs w:val="24"/>
          <w:vertAlign w:val="superscript"/>
          <w:lang w:val="en-US"/>
        </w:rPr>
        <w:t>17</w:t>
      </w:r>
      <w:r w:rsidR="00E956C9" w:rsidRPr="001670C5">
        <w:rPr>
          <w:rStyle w:val="Nessuno"/>
          <w:rFonts w:ascii="Book Antiqua" w:hAnsi="Book Antiqua"/>
          <w:color w:val="auto"/>
          <w:sz w:val="24"/>
          <w:szCs w:val="24"/>
          <w:vertAlign w:val="superscript"/>
          <w:lang w:val="en-US"/>
        </w:rPr>
        <w:t>]</w:t>
      </w:r>
      <w:r w:rsidR="007C2661" w:rsidRPr="001670C5">
        <w:rPr>
          <w:rStyle w:val="Nessuno"/>
          <w:rFonts w:ascii="Book Antiqua" w:eastAsiaTheme="minorEastAsia" w:hAnsi="Book Antiqua" w:hint="eastAsia"/>
          <w:color w:val="auto"/>
          <w:sz w:val="24"/>
          <w:szCs w:val="24"/>
          <w:lang w:val="en-US" w:eastAsia="zh-CN"/>
        </w:rPr>
        <w:t xml:space="preserve">. </w:t>
      </w:r>
      <w:r w:rsidRPr="001670C5">
        <w:rPr>
          <w:rStyle w:val="Nessuno"/>
          <w:rFonts w:ascii="Book Antiqua" w:hAnsi="Book Antiqua"/>
          <w:color w:val="auto"/>
          <w:sz w:val="24"/>
          <w:szCs w:val="24"/>
          <w:lang w:val="en-US"/>
        </w:rPr>
        <w:t>The number of nodes taken out, the post-operative (p.o.) mortality and cancer recurrence were not statistically differe</w:t>
      </w:r>
      <w:r w:rsidR="007C2661" w:rsidRPr="001670C5">
        <w:rPr>
          <w:rStyle w:val="Nessuno"/>
          <w:rFonts w:ascii="Book Antiqua" w:hAnsi="Book Antiqua"/>
          <w:color w:val="auto"/>
          <w:sz w:val="24"/>
          <w:szCs w:val="24"/>
          <w:lang w:val="en-US"/>
        </w:rPr>
        <w:t xml:space="preserve">nt in the two </w:t>
      </w:r>
      <w:proofErr w:type="gramStart"/>
      <w:r w:rsidR="007C2661" w:rsidRPr="001670C5">
        <w:rPr>
          <w:rStyle w:val="Nessuno"/>
          <w:rFonts w:ascii="Book Antiqua" w:hAnsi="Book Antiqua"/>
          <w:color w:val="auto"/>
          <w:sz w:val="24"/>
          <w:szCs w:val="24"/>
          <w:lang w:val="en-US"/>
        </w:rPr>
        <w:t>groups</w:t>
      </w:r>
      <w:r w:rsidR="00E956C9" w:rsidRPr="001670C5">
        <w:rPr>
          <w:rStyle w:val="Nessuno"/>
          <w:rFonts w:ascii="Book Antiqua" w:hAnsi="Book Antiqua"/>
          <w:color w:val="auto"/>
          <w:sz w:val="24"/>
          <w:szCs w:val="24"/>
          <w:vertAlign w:val="superscript"/>
          <w:lang w:val="en-US"/>
        </w:rPr>
        <w:t>[</w:t>
      </w:r>
      <w:proofErr w:type="gramEnd"/>
      <w:r w:rsidR="00ED1478" w:rsidRPr="001670C5">
        <w:rPr>
          <w:rStyle w:val="Nessuno"/>
          <w:rFonts w:ascii="Book Antiqua" w:hAnsi="Book Antiqua"/>
          <w:color w:val="auto"/>
          <w:sz w:val="24"/>
          <w:szCs w:val="24"/>
          <w:vertAlign w:val="superscript"/>
          <w:lang w:val="en-US"/>
        </w:rPr>
        <w:t>17-26</w:t>
      </w:r>
      <w:r w:rsidR="00E956C9" w:rsidRPr="001670C5">
        <w:rPr>
          <w:rStyle w:val="Nessuno"/>
          <w:rFonts w:ascii="Book Antiqua" w:hAnsi="Book Antiqua"/>
          <w:color w:val="auto"/>
          <w:sz w:val="24"/>
          <w:szCs w:val="24"/>
          <w:vertAlign w:val="superscript"/>
          <w:lang w:val="en-US"/>
        </w:rPr>
        <w:t>]</w:t>
      </w:r>
      <w:r w:rsidR="003D4443" w:rsidRPr="001670C5">
        <w:rPr>
          <w:rStyle w:val="Nessuno"/>
          <w:rFonts w:ascii="Book Antiqua" w:hAnsi="Book Antiqua"/>
          <w:color w:val="auto"/>
          <w:sz w:val="24"/>
          <w:szCs w:val="24"/>
          <w:lang w:val="en-US"/>
        </w:rPr>
        <w:t xml:space="preserve">. </w:t>
      </w:r>
    </w:p>
    <w:p w:rsidR="00DA0218" w:rsidRPr="001670C5" w:rsidRDefault="00575F64" w:rsidP="001E44D3">
      <w:pPr>
        <w:pStyle w:val="NoSpacing"/>
        <w:spacing w:after="0" w:line="360" w:lineRule="auto"/>
        <w:ind w:firstLineChars="200" w:firstLine="480"/>
        <w:jc w:val="both"/>
        <w:rPr>
          <w:rStyle w:val="Nessuno"/>
          <w:rFonts w:ascii="Book Antiqua" w:eastAsiaTheme="minorEastAsia" w:hAnsi="Book Antiqua" w:cs="Arial"/>
          <w:color w:val="auto"/>
          <w:sz w:val="24"/>
          <w:szCs w:val="24"/>
          <w:lang w:val="en-US" w:eastAsia="zh-CN"/>
        </w:rPr>
      </w:pPr>
      <w:r w:rsidRPr="001670C5">
        <w:rPr>
          <w:rStyle w:val="Nessuno"/>
          <w:rFonts w:ascii="Book Antiqua" w:hAnsi="Book Antiqua"/>
          <w:color w:val="auto"/>
          <w:sz w:val="24"/>
          <w:szCs w:val="24"/>
          <w:lang w:val="en-US"/>
        </w:rPr>
        <w:t>In some studies, t</w:t>
      </w:r>
      <w:r w:rsidR="008B2D7D" w:rsidRPr="001670C5">
        <w:rPr>
          <w:rStyle w:val="Nessuno"/>
          <w:rFonts w:ascii="Book Antiqua" w:hAnsi="Book Antiqua"/>
          <w:color w:val="auto"/>
          <w:sz w:val="24"/>
          <w:szCs w:val="24"/>
          <w:lang w:val="en-US"/>
        </w:rPr>
        <w:t xml:space="preserve">he operative time was statistically longer in </w:t>
      </w:r>
      <w:r w:rsidR="007C2661" w:rsidRPr="001670C5">
        <w:rPr>
          <w:rStyle w:val="Nessuno"/>
          <w:rFonts w:ascii="Book Antiqua" w:hAnsi="Book Antiqua"/>
          <w:bCs/>
          <w:color w:val="auto"/>
          <w:sz w:val="24"/>
          <w:szCs w:val="24"/>
          <w:lang w:val="en-US"/>
        </w:rPr>
        <w:t>laparoscopy (LS)</w:t>
      </w:r>
      <w:r w:rsidR="007C2661" w:rsidRPr="001670C5">
        <w:rPr>
          <w:rStyle w:val="Nessuno"/>
          <w:rFonts w:ascii="Book Antiqua" w:hAnsi="Book Antiqua"/>
          <w:b/>
          <w:bCs/>
          <w:color w:val="auto"/>
          <w:sz w:val="24"/>
          <w:szCs w:val="24"/>
          <w:lang w:val="en-US"/>
        </w:rPr>
        <w:t xml:space="preserve"> </w:t>
      </w:r>
      <w:r w:rsidR="008B2D7D" w:rsidRPr="001670C5">
        <w:rPr>
          <w:rStyle w:val="Nessuno"/>
          <w:rFonts w:ascii="Book Antiqua" w:hAnsi="Book Antiqua"/>
          <w:color w:val="auto"/>
          <w:sz w:val="24"/>
          <w:szCs w:val="24"/>
          <w:lang w:val="en-US"/>
        </w:rPr>
        <w:t>and it is con</w:t>
      </w:r>
      <w:r w:rsidR="0072613A" w:rsidRPr="001670C5">
        <w:rPr>
          <w:rStyle w:val="Nessuno"/>
          <w:rFonts w:ascii="Book Antiqua" w:hAnsi="Book Antiqua"/>
          <w:color w:val="auto"/>
          <w:sz w:val="24"/>
          <w:szCs w:val="24"/>
          <w:lang w:val="en-US"/>
        </w:rPr>
        <w:t>nected to th</w:t>
      </w:r>
      <w:r w:rsidR="007C2661" w:rsidRPr="001670C5">
        <w:rPr>
          <w:rStyle w:val="Nessuno"/>
          <w:rFonts w:ascii="Book Antiqua" w:hAnsi="Book Antiqua"/>
          <w:color w:val="auto"/>
          <w:sz w:val="24"/>
          <w:szCs w:val="24"/>
          <w:lang w:val="en-US"/>
        </w:rPr>
        <w:t xml:space="preserve">e learning </w:t>
      </w:r>
      <w:proofErr w:type="gramStart"/>
      <w:r w:rsidR="007C2661" w:rsidRPr="001670C5">
        <w:rPr>
          <w:rStyle w:val="Nessuno"/>
          <w:rFonts w:ascii="Book Antiqua" w:hAnsi="Book Antiqua"/>
          <w:color w:val="auto"/>
          <w:sz w:val="24"/>
          <w:szCs w:val="24"/>
          <w:lang w:val="en-US"/>
        </w:rPr>
        <w:t>curve</w:t>
      </w:r>
      <w:r w:rsidR="00E956C9" w:rsidRPr="001670C5">
        <w:rPr>
          <w:rStyle w:val="Nessuno"/>
          <w:rFonts w:ascii="Book Antiqua" w:hAnsi="Book Antiqua"/>
          <w:color w:val="auto"/>
          <w:sz w:val="24"/>
          <w:szCs w:val="24"/>
          <w:vertAlign w:val="superscript"/>
          <w:lang w:val="en-US"/>
        </w:rPr>
        <w:t>[</w:t>
      </w:r>
      <w:proofErr w:type="gramEnd"/>
      <w:r w:rsidR="00ED1478" w:rsidRPr="001670C5">
        <w:rPr>
          <w:rStyle w:val="Nessuno"/>
          <w:rFonts w:ascii="Book Antiqua" w:hAnsi="Book Antiqua"/>
          <w:color w:val="auto"/>
          <w:sz w:val="24"/>
          <w:szCs w:val="24"/>
          <w:vertAlign w:val="superscript"/>
          <w:lang w:val="en-US"/>
        </w:rPr>
        <w:t>27</w:t>
      </w:r>
      <w:r w:rsidR="00E956C9" w:rsidRPr="001670C5">
        <w:rPr>
          <w:rStyle w:val="Nessuno"/>
          <w:rFonts w:ascii="Book Antiqua" w:hAnsi="Book Antiqua"/>
          <w:color w:val="auto"/>
          <w:sz w:val="24"/>
          <w:szCs w:val="24"/>
          <w:vertAlign w:val="superscript"/>
          <w:lang w:val="en-US"/>
        </w:rPr>
        <w:t>]</w:t>
      </w:r>
      <w:r w:rsidR="007C2661" w:rsidRPr="001670C5">
        <w:rPr>
          <w:rStyle w:val="Nessuno"/>
          <w:rFonts w:ascii="Book Antiqua" w:eastAsiaTheme="minorEastAsia" w:hAnsi="Book Antiqua" w:hint="eastAsia"/>
          <w:color w:val="auto"/>
          <w:sz w:val="24"/>
          <w:szCs w:val="24"/>
          <w:lang w:val="en-US" w:eastAsia="zh-CN"/>
        </w:rPr>
        <w:t>.</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The limits of the studies reported in literature are related to the lack of double blinded randomized clinical trials which determines selection bias, to the different experience of the Surgical Centers which cannot be judged by a single paper and to </w:t>
      </w:r>
      <w:r w:rsidRPr="001670C5">
        <w:rPr>
          <w:rStyle w:val="Nessuno"/>
          <w:rFonts w:ascii="Book Antiqua" w:hAnsi="Book Antiqua"/>
          <w:color w:val="auto"/>
          <w:sz w:val="24"/>
          <w:szCs w:val="24"/>
          <w:lang w:val="en-US"/>
        </w:rPr>
        <w:lastRenderedPageBreak/>
        <w:t>different patient’s management. Consequently, more randomized clinical trials with same standardized preoperative and postoperative enhanced protocols for patient’s management must be conducted by High Specialized Surgical Centers.</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About long term outcomes</w:t>
      </w:r>
      <w:r w:rsidR="00486907" w:rsidRPr="001670C5">
        <w:rPr>
          <w:rStyle w:val="Nessuno"/>
          <w:rFonts w:ascii="Book Antiqua" w:hAnsi="Book Antiqua"/>
          <w:color w:val="auto"/>
          <w:sz w:val="24"/>
          <w:szCs w:val="24"/>
          <w:lang w:val="en-US"/>
        </w:rPr>
        <w:t>,</w:t>
      </w:r>
      <w:r w:rsidR="00497A9B" w:rsidRPr="001670C5">
        <w:rPr>
          <w:rStyle w:val="Nessuno"/>
          <w:rFonts w:ascii="Book Antiqua" w:hAnsi="Book Antiqua"/>
          <w:color w:val="auto"/>
          <w:sz w:val="24"/>
          <w:szCs w:val="24"/>
          <w:lang w:val="en-US"/>
        </w:rPr>
        <w:t xml:space="preserve"> </w:t>
      </w:r>
      <w:r w:rsidR="003D4443" w:rsidRPr="001670C5">
        <w:rPr>
          <w:rStyle w:val="Nessuno"/>
          <w:rFonts w:ascii="Book Antiqua" w:hAnsi="Book Antiqua"/>
          <w:color w:val="auto"/>
          <w:sz w:val="24"/>
          <w:szCs w:val="24"/>
          <w:lang w:val="en-US"/>
        </w:rPr>
        <w:t xml:space="preserve">the study of </w:t>
      </w:r>
      <w:proofErr w:type="spellStart"/>
      <w:r w:rsidR="003D4443" w:rsidRPr="001670C5">
        <w:rPr>
          <w:rStyle w:val="Nessuno"/>
          <w:rFonts w:ascii="Book Antiqua" w:hAnsi="Book Antiqua"/>
          <w:color w:val="auto"/>
          <w:sz w:val="24"/>
          <w:szCs w:val="24"/>
          <w:lang w:val="en-US"/>
        </w:rPr>
        <w:t>Guerrieri</w:t>
      </w:r>
      <w:proofErr w:type="spellEnd"/>
      <w:r w:rsidR="00497A9B" w:rsidRPr="001670C5">
        <w:rPr>
          <w:rStyle w:val="Nessuno"/>
          <w:rFonts w:ascii="Book Antiqua" w:hAnsi="Book Antiqua"/>
          <w:color w:val="auto"/>
          <w:sz w:val="24"/>
          <w:szCs w:val="24"/>
          <w:lang w:val="en-US"/>
        </w:rPr>
        <w:t xml:space="preserve"> </w:t>
      </w:r>
      <w:r w:rsidR="007C2661" w:rsidRPr="001670C5">
        <w:rPr>
          <w:rStyle w:val="Nessuno"/>
          <w:rFonts w:ascii="Book Antiqua" w:hAnsi="Book Antiqua"/>
          <w:i/>
          <w:color w:val="auto"/>
          <w:sz w:val="24"/>
          <w:szCs w:val="24"/>
          <w:lang w:val="en-US"/>
        </w:rPr>
        <w:t>et al</w:t>
      </w:r>
      <w:r w:rsidR="00E956C9" w:rsidRPr="001670C5">
        <w:rPr>
          <w:rStyle w:val="Nessuno"/>
          <w:rFonts w:ascii="Book Antiqua" w:hAnsi="Book Antiqua"/>
          <w:color w:val="auto"/>
          <w:sz w:val="24"/>
          <w:szCs w:val="24"/>
          <w:vertAlign w:val="superscript"/>
          <w:lang w:val="en-US"/>
        </w:rPr>
        <w:t>[</w:t>
      </w:r>
      <w:r w:rsidR="0072613A" w:rsidRPr="001670C5">
        <w:rPr>
          <w:rStyle w:val="Nessuno"/>
          <w:rFonts w:ascii="Book Antiqua" w:hAnsi="Book Antiqua"/>
          <w:color w:val="auto"/>
          <w:sz w:val="24"/>
          <w:szCs w:val="24"/>
          <w:vertAlign w:val="superscript"/>
          <w:lang w:val="en-US"/>
        </w:rPr>
        <w:t>2</w:t>
      </w:r>
      <w:r w:rsidR="00ED1478" w:rsidRPr="001670C5">
        <w:rPr>
          <w:rStyle w:val="Nessuno"/>
          <w:rFonts w:ascii="Book Antiqua" w:hAnsi="Book Antiqua"/>
          <w:color w:val="auto"/>
          <w:sz w:val="24"/>
          <w:szCs w:val="24"/>
          <w:vertAlign w:val="superscript"/>
          <w:lang w:val="en-US"/>
        </w:rPr>
        <w:t>8</w:t>
      </w:r>
      <w:r w:rsidR="00E956C9" w:rsidRPr="001670C5">
        <w:rPr>
          <w:rStyle w:val="Nessuno"/>
          <w:rFonts w:ascii="Book Antiqua" w:hAnsi="Book Antiqua"/>
          <w:color w:val="auto"/>
          <w:sz w:val="24"/>
          <w:szCs w:val="24"/>
          <w:vertAlign w:val="superscript"/>
          <w:lang w:val="en-US"/>
        </w:rPr>
        <w:t>]</w:t>
      </w:r>
      <w:r w:rsidR="00486907" w:rsidRPr="001670C5">
        <w:rPr>
          <w:rStyle w:val="Nessuno"/>
          <w:rFonts w:ascii="Book Antiqua" w:hAnsi="Book Antiqua"/>
          <w:color w:val="auto"/>
          <w:sz w:val="24"/>
          <w:szCs w:val="24"/>
          <w:lang w:val="en-US"/>
        </w:rPr>
        <w:t xml:space="preserve"> </w:t>
      </w:r>
      <w:r w:rsidR="003D4443" w:rsidRPr="001670C5">
        <w:rPr>
          <w:rStyle w:val="Nessuno"/>
          <w:rFonts w:ascii="Book Antiqua" w:hAnsi="Book Antiqua"/>
          <w:color w:val="auto"/>
          <w:sz w:val="24"/>
          <w:szCs w:val="24"/>
          <w:lang w:val="en-US"/>
        </w:rPr>
        <w:t xml:space="preserve">reported </w:t>
      </w:r>
      <w:r w:rsidR="00575F64" w:rsidRPr="001670C5">
        <w:rPr>
          <w:rStyle w:val="Nessuno"/>
          <w:rFonts w:ascii="Book Antiqua" w:hAnsi="Book Antiqua"/>
          <w:color w:val="auto"/>
          <w:sz w:val="24"/>
          <w:szCs w:val="24"/>
          <w:lang w:val="en-US"/>
        </w:rPr>
        <w:t xml:space="preserve">in the open surgery group </w:t>
      </w:r>
      <w:r w:rsidR="00486907" w:rsidRPr="001670C5">
        <w:rPr>
          <w:rStyle w:val="Nessuno"/>
          <w:rFonts w:ascii="Book Antiqua" w:hAnsi="Book Antiqua"/>
          <w:color w:val="auto"/>
          <w:sz w:val="24"/>
          <w:szCs w:val="24"/>
          <w:lang w:val="en-US"/>
        </w:rPr>
        <w:t xml:space="preserve">an increased risk of local recurrence, metastasis and cancer-related mortality, </w:t>
      </w:r>
      <w:r w:rsidR="00575F64" w:rsidRPr="001670C5">
        <w:rPr>
          <w:rStyle w:val="Nessuno"/>
          <w:rFonts w:ascii="Book Antiqua" w:hAnsi="Book Antiqua"/>
          <w:color w:val="auto"/>
          <w:sz w:val="24"/>
          <w:szCs w:val="24"/>
          <w:lang w:val="en-US"/>
        </w:rPr>
        <w:t xml:space="preserve">while </w:t>
      </w:r>
      <w:r w:rsidR="003D4443" w:rsidRPr="001670C5">
        <w:rPr>
          <w:rStyle w:val="Nessuno"/>
          <w:rFonts w:ascii="Book Antiqua" w:hAnsi="Book Antiqua"/>
          <w:color w:val="auto"/>
          <w:sz w:val="24"/>
          <w:szCs w:val="24"/>
          <w:lang w:val="en-US"/>
        </w:rPr>
        <w:t xml:space="preserve">a </w:t>
      </w:r>
      <w:r w:rsidRPr="001670C5">
        <w:rPr>
          <w:rStyle w:val="Nessuno"/>
          <w:rFonts w:ascii="Book Antiqua" w:hAnsi="Book Antiqua"/>
          <w:color w:val="auto"/>
          <w:sz w:val="24"/>
          <w:szCs w:val="24"/>
          <w:lang w:val="en-US"/>
        </w:rPr>
        <w:t>meta-analysis</w:t>
      </w:r>
      <w:r w:rsidR="00575F64" w:rsidRPr="001670C5">
        <w:rPr>
          <w:rStyle w:val="Nessuno"/>
          <w:rFonts w:ascii="Book Antiqua" w:hAnsi="Book Antiqua"/>
          <w:color w:val="auto"/>
          <w:sz w:val="24"/>
          <w:szCs w:val="24"/>
          <w:lang w:val="en-US"/>
        </w:rPr>
        <w:t xml:space="preserve"> of Reza </w:t>
      </w:r>
      <w:r w:rsidR="007C2661" w:rsidRPr="001670C5">
        <w:rPr>
          <w:rStyle w:val="Nessuno"/>
          <w:rFonts w:ascii="Book Antiqua" w:hAnsi="Book Antiqua"/>
          <w:i/>
          <w:color w:val="auto"/>
          <w:sz w:val="24"/>
          <w:szCs w:val="24"/>
          <w:lang w:val="en-US"/>
        </w:rPr>
        <w:t>et al</w:t>
      </w:r>
      <w:r w:rsidR="007C2661" w:rsidRPr="001670C5">
        <w:rPr>
          <w:rStyle w:val="Nessuno"/>
          <w:rFonts w:ascii="Book Antiqua" w:hAnsi="Book Antiqua"/>
          <w:color w:val="auto"/>
          <w:sz w:val="24"/>
          <w:szCs w:val="24"/>
          <w:vertAlign w:val="superscript"/>
          <w:lang w:val="en-US"/>
        </w:rPr>
        <w:t>[</w:t>
      </w:r>
      <w:r w:rsidR="007C2661" w:rsidRPr="001670C5">
        <w:rPr>
          <w:rStyle w:val="Nessuno"/>
          <w:rFonts w:ascii="Book Antiqua" w:eastAsiaTheme="minorEastAsia" w:hAnsi="Book Antiqua" w:hint="eastAsia"/>
          <w:color w:val="auto"/>
          <w:sz w:val="24"/>
          <w:szCs w:val="24"/>
          <w:vertAlign w:val="superscript"/>
          <w:lang w:val="en-US" w:eastAsia="zh-CN"/>
        </w:rPr>
        <w:t>29</w:t>
      </w:r>
      <w:r w:rsidR="007C2661" w:rsidRPr="001670C5">
        <w:rPr>
          <w:rStyle w:val="Nessuno"/>
          <w:rFonts w:ascii="Book Antiqua" w:hAnsi="Book Antiqua"/>
          <w:color w:val="auto"/>
          <w:sz w:val="24"/>
          <w:szCs w:val="24"/>
          <w:vertAlign w:val="superscript"/>
          <w:lang w:val="en-US"/>
        </w:rPr>
        <w:t>]</w:t>
      </w:r>
      <w:r w:rsidR="00575F64" w:rsidRPr="001670C5">
        <w:rPr>
          <w:rStyle w:val="Nessuno"/>
          <w:rFonts w:ascii="Book Antiqua" w:hAnsi="Book Antiqua"/>
          <w:color w:val="auto"/>
          <w:sz w:val="24"/>
          <w:szCs w:val="24"/>
          <w:lang w:val="en-US"/>
        </w:rPr>
        <w:t xml:space="preserve"> showed</w:t>
      </w:r>
      <w:r w:rsidRPr="001670C5">
        <w:rPr>
          <w:rStyle w:val="Nessuno"/>
          <w:rFonts w:ascii="Book Antiqua" w:hAnsi="Book Antiqua"/>
          <w:color w:val="auto"/>
          <w:sz w:val="24"/>
          <w:szCs w:val="24"/>
          <w:lang w:val="en-US"/>
        </w:rPr>
        <w:t xml:space="preserve"> no difference between LS and </w:t>
      </w:r>
      <w:r w:rsidR="00C02F5C" w:rsidRPr="00C02F5C">
        <w:rPr>
          <w:rStyle w:val="Nessuno"/>
          <w:rFonts w:ascii="Book Antiqua" w:hAnsi="Book Antiqua"/>
          <w:color w:val="auto"/>
          <w:sz w:val="24"/>
          <w:szCs w:val="24"/>
          <w:lang w:val="en-US"/>
        </w:rPr>
        <w:t>open surgery (OS)</w:t>
      </w:r>
      <w:r w:rsidR="00C02F5C">
        <w:rPr>
          <w:rStyle w:val="Nessuno"/>
          <w:rFonts w:ascii="Book Antiqua" w:eastAsiaTheme="minorEastAsia" w:hAnsi="Book Antiqua" w:hint="eastAsia"/>
          <w:color w:val="auto"/>
          <w:sz w:val="24"/>
          <w:szCs w:val="24"/>
          <w:lang w:val="en-US" w:eastAsia="zh-CN"/>
        </w:rPr>
        <w:t xml:space="preserve"> </w:t>
      </w:r>
      <w:r w:rsidR="00575F64" w:rsidRPr="001670C5">
        <w:rPr>
          <w:rStyle w:val="Nessuno"/>
          <w:rFonts w:ascii="Book Antiqua" w:hAnsi="Book Antiqua"/>
          <w:color w:val="auto"/>
          <w:sz w:val="24"/>
          <w:szCs w:val="24"/>
          <w:lang w:val="en-US"/>
        </w:rPr>
        <w:t>groups</w:t>
      </w:r>
      <w:r w:rsidRPr="001670C5">
        <w:rPr>
          <w:rStyle w:val="Nessuno"/>
          <w:rFonts w:ascii="Book Antiqua" w:hAnsi="Book Antiqua"/>
          <w:color w:val="auto"/>
          <w:sz w:val="24"/>
          <w:szCs w:val="24"/>
          <w:lang w:val="en-US"/>
        </w:rPr>
        <w:t xml:space="preserve"> for cancer related mortality or disease recurrence</w:t>
      </w:r>
      <w:r w:rsidR="00E956C9" w:rsidRPr="001670C5">
        <w:rPr>
          <w:rStyle w:val="Nessuno"/>
          <w:rFonts w:ascii="Book Antiqua" w:hAnsi="Book Antiqua"/>
          <w:color w:val="auto"/>
          <w:sz w:val="24"/>
          <w:szCs w:val="24"/>
          <w:lang w:val="en-US"/>
        </w:rPr>
        <w:t xml:space="preserve"> during five years follow-up.</w:t>
      </w:r>
      <w:r w:rsidR="00ED1478" w:rsidRPr="001670C5">
        <w:rPr>
          <w:rStyle w:val="Nessuno"/>
          <w:rFonts w:ascii="Book Antiqua" w:hAnsi="Book Antiqua"/>
          <w:color w:val="auto"/>
          <w:sz w:val="24"/>
          <w:szCs w:val="24"/>
          <w:lang w:val="en-US"/>
        </w:rPr>
        <w:t xml:space="preserve"> Han</w:t>
      </w:r>
      <w:r w:rsidR="00ED1478" w:rsidRPr="001670C5">
        <w:rPr>
          <w:rStyle w:val="Nessuno"/>
          <w:rFonts w:ascii="Book Antiqua" w:hAnsi="Book Antiqua"/>
          <w:i/>
          <w:color w:val="auto"/>
          <w:sz w:val="24"/>
          <w:szCs w:val="24"/>
          <w:lang w:val="en-US"/>
        </w:rPr>
        <w:t xml:space="preserve"> et </w:t>
      </w:r>
      <w:proofErr w:type="gramStart"/>
      <w:r w:rsidR="00ED1478" w:rsidRPr="001670C5">
        <w:rPr>
          <w:rStyle w:val="Nessuno"/>
          <w:rFonts w:ascii="Book Antiqua" w:hAnsi="Book Antiqua"/>
          <w:i/>
          <w:color w:val="auto"/>
          <w:sz w:val="24"/>
          <w:szCs w:val="24"/>
          <w:lang w:val="en-US"/>
        </w:rPr>
        <w:t>al</w:t>
      </w:r>
      <w:r w:rsidR="007C2661" w:rsidRPr="001670C5">
        <w:rPr>
          <w:rStyle w:val="Nessuno"/>
          <w:rFonts w:ascii="Book Antiqua" w:hAnsi="Book Antiqua"/>
          <w:color w:val="auto"/>
          <w:sz w:val="24"/>
          <w:szCs w:val="24"/>
          <w:vertAlign w:val="superscript"/>
          <w:lang w:val="en-US"/>
        </w:rPr>
        <w:t>[</w:t>
      </w:r>
      <w:proofErr w:type="gramEnd"/>
      <w:r w:rsidR="007C2661" w:rsidRPr="001670C5">
        <w:rPr>
          <w:rStyle w:val="Nessuno"/>
          <w:rFonts w:ascii="Book Antiqua" w:hAnsi="Book Antiqua"/>
          <w:color w:val="auto"/>
          <w:sz w:val="24"/>
          <w:szCs w:val="24"/>
          <w:vertAlign w:val="superscript"/>
          <w:lang w:val="en-US"/>
        </w:rPr>
        <w:t>30]</w:t>
      </w:r>
      <w:r w:rsidRPr="001670C5">
        <w:rPr>
          <w:rStyle w:val="Nessuno"/>
          <w:rFonts w:ascii="Book Antiqua" w:hAnsi="Book Antiqua"/>
          <w:color w:val="auto"/>
          <w:sz w:val="24"/>
          <w:szCs w:val="24"/>
          <w:lang w:val="en-US"/>
        </w:rPr>
        <w:t xml:space="preserve"> confirmed the same results with no statistically difference between LS </w:t>
      </w:r>
      <w:r w:rsidR="00485301" w:rsidRPr="001670C5">
        <w:rPr>
          <w:rStyle w:val="Nessuno"/>
          <w:rFonts w:ascii="Book Antiqua" w:hAnsi="Book Antiqua"/>
          <w:color w:val="auto"/>
          <w:sz w:val="24"/>
          <w:szCs w:val="24"/>
          <w:lang w:val="en-US"/>
        </w:rPr>
        <w:t>and</w:t>
      </w:r>
      <w:r w:rsidRPr="001670C5">
        <w:rPr>
          <w:rStyle w:val="Nessuno"/>
          <w:rFonts w:ascii="Book Antiqua" w:hAnsi="Book Antiqua"/>
          <w:color w:val="auto"/>
          <w:sz w:val="24"/>
          <w:szCs w:val="24"/>
          <w:lang w:val="en-US"/>
        </w:rPr>
        <w:t xml:space="preserve"> OS </w:t>
      </w:r>
      <w:r w:rsidR="00485301" w:rsidRPr="001670C5">
        <w:rPr>
          <w:rStyle w:val="Nessuno"/>
          <w:rFonts w:ascii="Book Antiqua" w:hAnsi="Book Antiqua"/>
          <w:color w:val="auto"/>
          <w:sz w:val="24"/>
          <w:szCs w:val="24"/>
          <w:lang w:val="en-US"/>
        </w:rPr>
        <w:t xml:space="preserve">groups </w:t>
      </w:r>
      <w:r w:rsidRPr="001670C5">
        <w:rPr>
          <w:rStyle w:val="Nessuno"/>
          <w:rFonts w:ascii="Book Antiqua" w:hAnsi="Book Antiqua"/>
          <w:color w:val="auto"/>
          <w:sz w:val="24"/>
          <w:szCs w:val="24"/>
          <w:lang w:val="en-US"/>
        </w:rPr>
        <w:t>for overall survival at 1,3 and 5 years fo</w:t>
      </w:r>
      <w:r w:rsidR="00E956C9" w:rsidRPr="001670C5">
        <w:rPr>
          <w:rStyle w:val="Nessuno"/>
          <w:rFonts w:ascii="Book Antiqua" w:hAnsi="Book Antiqua"/>
          <w:color w:val="auto"/>
          <w:sz w:val="24"/>
          <w:szCs w:val="24"/>
          <w:lang w:val="en-US"/>
        </w:rPr>
        <w:t>llow-up for all tumor stages.</w:t>
      </w:r>
    </w:p>
    <w:p w:rsidR="00DA0218" w:rsidRPr="001670C5" w:rsidRDefault="00DA0218" w:rsidP="001E44D3">
      <w:pPr>
        <w:pStyle w:val="NoSpacing"/>
        <w:spacing w:after="0" w:line="360" w:lineRule="auto"/>
        <w:jc w:val="both"/>
        <w:rPr>
          <w:rFonts w:ascii="Book Antiqua" w:eastAsia="Arial" w:hAnsi="Book Antiqua" w:cs="Arial"/>
          <w:color w:val="auto"/>
          <w:sz w:val="24"/>
          <w:szCs w:val="24"/>
          <w:lang w:val="en-US"/>
        </w:rPr>
      </w:pPr>
    </w:p>
    <w:p w:rsidR="00DA0218" w:rsidRPr="001670C5" w:rsidRDefault="007C2661" w:rsidP="001E44D3">
      <w:pPr>
        <w:pStyle w:val="NoSpacing"/>
        <w:spacing w:after="0" w:line="360" w:lineRule="auto"/>
        <w:jc w:val="both"/>
        <w:rPr>
          <w:rStyle w:val="Nessuno"/>
          <w:rFonts w:ascii="Book Antiqua" w:eastAsia="Arial" w:hAnsi="Book Antiqua" w:cs="Arial"/>
          <w:b/>
          <w:bCs/>
          <w:color w:val="auto"/>
          <w:sz w:val="24"/>
          <w:szCs w:val="24"/>
          <w:lang w:val="en-US"/>
        </w:rPr>
      </w:pPr>
      <w:r w:rsidRPr="001670C5">
        <w:rPr>
          <w:rStyle w:val="Nessuno"/>
          <w:rFonts w:ascii="Book Antiqua" w:hAnsi="Book Antiqua"/>
          <w:b/>
          <w:bCs/>
          <w:color w:val="auto"/>
          <w:sz w:val="24"/>
          <w:szCs w:val="24"/>
          <w:lang w:val="en-US"/>
        </w:rPr>
        <w:t xml:space="preserve">LAPAROSCOPIC COLECTOMY SHORT AND LONG TERM OUTCOMES: INTRACORPOREAL (TLC) </w:t>
      </w:r>
      <w:r w:rsidRPr="001670C5">
        <w:rPr>
          <w:rStyle w:val="Nessuno"/>
          <w:rFonts w:ascii="Book Antiqua" w:hAnsi="Book Antiqua"/>
          <w:b/>
          <w:bCs/>
          <w:i/>
          <w:color w:val="auto"/>
          <w:sz w:val="24"/>
          <w:szCs w:val="24"/>
          <w:lang w:val="en-US"/>
        </w:rPr>
        <w:t>VS</w:t>
      </w:r>
      <w:r w:rsidRPr="001670C5">
        <w:rPr>
          <w:rStyle w:val="Nessuno"/>
          <w:rFonts w:ascii="Book Antiqua" w:hAnsi="Book Antiqua"/>
          <w:b/>
          <w:bCs/>
          <w:color w:val="auto"/>
          <w:sz w:val="24"/>
          <w:szCs w:val="24"/>
          <w:lang w:val="en-US"/>
        </w:rPr>
        <w:t xml:space="preserve"> EXTRACORPOREAL ANASTOMOSIS (LAC, LFC AND HAC).</w:t>
      </w:r>
    </w:p>
    <w:p w:rsidR="00DA0218" w:rsidRPr="001670C5" w:rsidRDefault="008B2D7D" w:rsidP="001E44D3">
      <w:pPr>
        <w:pStyle w:val="NoSpacing"/>
        <w:spacing w:after="0" w:line="360" w:lineRule="auto"/>
        <w:jc w:val="both"/>
        <w:rPr>
          <w:rStyle w:val="Nessuno"/>
          <w:rFonts w:ascii="Book Antiqua" w:eastAsiaTheme="minorEastAsia" w:hAnsi="Book Antiqua" w:cs="Arial"/>
          <w:color w:val="auto"/>
          <w:sz w:val="24"/>
          <w:szCs w:val="24"/>
          <w:lang w:val="en-US" w:eastAsia="zh-CN"/>
        </w:rPr>
      </w:pPr>
      <w:r w:rsidRPr="001670C5">
        <w:rPr>
          <w:rStyle w:val="Nessuno"/>
          <w:rFonts w:ascii="Book Antiqua" w:hAnsi="Book Antiqua"/>
          <w:color w:val="auto"/>
          <w:sz w:val="24"/>
          <w:szCs w:val="24"/>
          <w:lang w:val="en-US"/>
        </w:rPr>
        <w:t xml:space="preserve">A recent meta-analysis of </w:t>
      </w:r>
      <w:proofErr w:type="spellStart"/>
      <w:r w:rsidRPr="001670C5">
        <w:rPr>
          <w:rStyle w:val="Nessuno"/>
          <w:rFonts w:ascii="Book Antiqua" w:hAnsi="Book Antiqua"/>
          <w:color w:val="auto"/>
          <w:sz w:val="24"/>
          <w:szCs w:val="24"/>
          <w:lang w:val="en-US"/>
        </w:rPr>
        <w:t>Feroci</w:t>
      </w:r>
      <w:proofErr w:type="spellEnd"/>
      <w:r w:rsidR="0072613A" w:rsidRPr="001670C5">
        <w:rPr>
          <w:rStyle w:val="Nessuno"/>
          <w:rFonts w:ascii="Book Antiqua" w:hAnsi="Book Antiqua"/>
          <w:i/>
          <w:color w:val="auto"/>
          <w:sz w:val="24"/>
          <w:szCs w:val="24"/>
          <w:lang w:val="en-US"/>
        </w:rPr>
        <w:t xml:space="preserve"> et </w:t>
      </w:r>
      <w:proofErr w:type="gramStart"/>
      <w:r w:rsidR="0072613A" w:rsidRPr="001670C5">
        <w:rPr>
          <w:rStyle w:val="Nessuno"/>
          <w:rFonts w:ascii="Book Antiqua" w:hAnsi="Book Antiqua"/>
          <w:i/>
          <w:color w:val="auto"/>
          <w:sz w:val="24"/>
          <w:szCs w:val="24"/>
          <w:lang w:val="en-US"/>
        </w:rPr>
        <w:t>al</w:t>
      </w:r>
      <w:r w:rsidR="007C2661" w:rsidRPr="001670C5">
        <w:rPr>
          <w:rStyle w:val="Nessuno"/>
          <w:rFonts w:ascii="Book Antiqua" w:hAnsi="Book Antiqua"/>
          <w:color w:val="auto"/>
          <w:sz w:val="24"/>
          <w:szCs w:val="24"/>
          <w:vertAlign w:val="superscript"/>
          <w:lang w:val="en-US"/>
        </w:rPr>
        <w:t>[</w:t>
      </w:r>
      <w:proofErr w:type="gramEnd"/>
      <w:r w:rsidR="007C2661" w:rsidRPr="001670C5">
        <w:rPr>
          <w:rStyle w:val="Nessuno"/>
          <w:rFonts w:ascii="Book Antiqua" w:hAnsi="Book Antiqua"/>
          <w:color w:val="auto"/>
          <w:sz w:val="24"/>
          <w:szCs w:val="24"/>
          <w:vertAlign w:val="superscript"/>
          <w:lang w:val="en-US"/>
        </w:rPr>
        <w:t>31]</w:t>
      </w:r>
      <w:r w:rsidRPr="001670C5">
        <w:rPr>
          <w:rStyle w:val="Nessuno"/>
          <w:rFonts w:ascii="Book Antiqua" w:hAnsi="Book Antiqua"/>
          <w:color w:val="auto"/>
          <w:sz w:val="24"/>
          <w:szCs w:val="24"/>
          <w:lang w:val="en-US"/>
        </w:rPr>
        <w:t xml:space="preserve"> compares the intracorporeal and extracorporeal anastomosis </w:t>
      </w:r>
      <w:r w:rsidR="00E956C9" w:rsidRPr="001670C5">
        <w:rPr>
          <w:rStyle w:val="Nessuno"/>
          <w:rFonts w:ascii="Book Antiqua" w:hAnsi="Book Antiqua"/>
          <w:color w:val="auto"/>
          <w:sz w:val="24"/>
          <w:szCs w:val="24"/>
          <w:lang w:val="en-US"/>
        </w:rPr>
        <w:t>considering short term outcomes.</w:t>
      </w:r>
      <w:r w:rsidRPr="001670C5">
        <w:rPr>
          <w:rStyle w:val="Nessuno"/>
          <w:rFonts w:ascii="Book Antiqua" w:hAnsi="Book Antiqua"/>
          <w:color w:val="auto"/>
          <w:sz w:val="24"/>
          <w:szCs w:val="24"/>
          <w:lang w:val="en-US"/>
        </w:rPr>
        <w:t xml:space="preserve"> The two techniques do not show significant differences in term of mortality, surgical a</w:t>
      </w:r>
      <w:r w:rsidR="007559A5" w:rsidRPr="001670C5">
        <w:rPr>
          <w:rStyle w:val="Nessuno"/>
          <w:rFonts w:ascii="Book Antiqua" w:hAnsi="Book Antiqua"/>
          <w:color w:val="auto"/>
          <w:sz w:val="24"/>
          <w:szCs w:val="24"/>
          <w:lang w:val="en-US"/>
        </w:rPr>
        <w:t xml:space="preserve">nd non surgical complications. </w:t>
      </w:r>
      <w:r w:rsidR="00F819B5" w:rsidRPr="001670C5">
        <w:rPr>
          <w:rStyle w:val="Nessuno"/>
          <w:rFonts w:ascii="Book Antiqua" w:hAnsi="Book Antiqua"/>
          <w:color w:val="auto"/>
          <w:sz w:val="24"/>
          <w:szCs w:val="24"/>
          <w:lang w:val="en-US"/>
        </w:rPr>
        <w:t xml:space="preserve">In </w:t>
      </w:r>
      <w:proofErr w:type="spellStart"/>
      <w:r w:rsidR="00F819B5" w:rsidRPr="001670C5">
        <w:rPr>
          <w:rStyle w:val="Nessuno"/>
          <w:rFonts w:ascii="Book Antiqua" w:hAnsi="Book Antiqua"/>
          <w:color w:val="auto"/>
          <w:sz w:val="24"/>
          <w:szCs w:val="24"/>
          <w:lang w:val="en-US"/>
        </w:rPr>
        <w:t>Fabozzi</w:t>
      </w:r>
      <w:proofErr w:type="spellEnd"/>
      <w:r w:rsidR="00F819B5" w:rsidRPr="001670C5">
        <w:rPr>
          <w:rStyle w:val="Nessuno"/>
          <w:rFonts w:ascii="Book Antiqua" w:hAnsi="Book Antiqua"/>
          <w:i/>
          <w:color w:val="auto"/>
          <w:sz w:val="24"/>
          <w:szCs w:val="24"/>
          <w:lang w:val="en-US"/>
        </w:rPr>
        <w:t xml:space="preserve"> et </w:t>
      </w:r>
      <w:proofErr w:type="gramStart"/>
      <w:r w:rsidR="00F819B5" w:rsidRPr="001670C5">
        <w:rPr>
          <w:rStyle w:val="Nessuno"/>
          <w:rFonts w:ascii="Book Antiqua" w:hAnsi="Book Antiqua"/>
          <w:i/>
          <w:color w:val="auto"/>
          <w:sz w:val="24"/>
          <w:szCs w:val="24"/>
          <w:lang w:val="en-US"/>
        </w:rPr>
        <w:t>al</w:t>
      </w:r>
      <w:r w:rsidR="007C2661" w:rsidRPr="001670C5">
        <w:rPr>
          <w:rStyle w:val="Nessuno"/>
          <w:rFonts w:ascii="Book Antiqua" w:hAnsi="Book Antiqua"/>
          <w:color w:val="auto"/>
          <w:sz w:val="24"/>
          <w:szCs w:val="24"/>
          <w:vertAlign w:val="superscript"/>
          <w:lang w:val="en-US"/>
        </w:rPr>
        <w:t>[</w:t>
      </w:r>
      <w:proofErr w:type="gramEnd"/>
      <w:r w:rsidR="007C2661" w:rsidRPr="001670C5">
        <w:rPr>
          <w:rStyle w:val="Nessuno"/>
          <w:rFonts w:ascii="Book Antiqua" w:hAnsi="Book Antiqua"/>
          <w:color w:val="auto"/>
          <w:sz w:val="24"/>
          <w:szCs w:val="24"/>
          <w:vertAlign w:val="superscript"/>
          <w:lang w:val="en-US"/>
        </w:rPr>
        <w:t>32]</w:t>
      </w:r>
      <w:r w:rsidR="00F819B5" w:rsidRPr="001670C5">
        <w:rPr>
          <w:rStyle w:val="Nessuno"/>
          <w:rFonts w:ascii="Book Antiqua" w:hAnsi="Book Antiqua"/>
          <w:color w:val="auto"/>
          <w:sz w:val="24"/>
          <w:szCs w:val="24"/>
          <w:lang w:val="en-US"/>
        </w:rPr>
        <w:t xml:space="preserve"> study</w:t>
      </w:r>
      <w:r w:rsidR="007559A5" w:rsidRPr="001670C5">
        <w:rPr>
          <w:rStyle w:val="Nessuno"/>
          <w:rFonts w:ascii="Book Antiqua" w:hAnsi="Book Antiqua"/>
          <w:color w:val="auto"/>
          <w:sz w:val="24"/>
          <w:szCs w:val="24"/>
          <w:lang w:val="en-US"/>
        </w:rPr>
        <w:t xml:space="preserve">, </w:t>
      </w:r>
      <w:r w:rsidR="0034077D" w:rsidRPr="001670C5">
        <w:rPr>
          <w:rStyle w:val="Nessuno"/>
          <w:rFonts w:ascii="Book Antiqua" w:hAnsi="Book Antiqua"/>
          <w:color w:val="auto"/>
          <w:sz w:val="24"/>
          <w:szCs w:val="24"/>
          <w:lang w:val="en-US"/>
        </w:rPr>
        <w:t xml:space="preserve">the TLC (with </w:t>
      </w:r>
      <w:r w:rsidRPr="001670C5">
        <w:rPr>
          <w:rStyle w:val="Nessuno"/>
          <w:rFonts w:ascii="Book Antiqua" w:hAnsi="Book Antiqua"/>
          <w:color w:val="auto"/>
          <w:sz w:val="24"/>
          <w:szCs w:val="24"/>
          <w:lang w:val="en-US"/>
        </w:rPr>
        <w:t>IA</w:t>
      </w:r>
      <w:r w:rsidR="0034077D" w:rsidRPr="001670C5">
        <w:rPr>
          <w:rStyle w:val="Nessuno"/>
          <w:rFonts w:ascii="Book Antiqua" w:hAnsi="Book Antiqua"/>
          <w:color w:val="auto"/>
          <w:sz w:val="24"/>
          <w:szCs w:val="24"/>
          <w:lang w:val="en-US"/>
        </w:rPr>
        <w:t>)</w:t>
      </w:r>
      <w:r w:rsidRPr="001670C5">
        <w:rPr>
          <w:rStyle w:val="Nessuno"/>
          <w:rFonts w:ascii="Book Antiqua" w:hAnsi="Book Antiqua"/>
          <w:color w:val="auto"/>
          <w:sz w:val="24"/>
          <w:szCs w:val="24"/>
          <w:lang w:val="en-US"/>
        </w:rPr>
        <w:t xml:space="preserve"> group</w:t>
      </w:r>
      <w:r w:rsidR="00445B8E"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 xml:space="preserve">presents some advantages about post-operative recovery in particular regarding: earlier first flatus, earlier food intake, reduced analgesic consumption, shorter hospital stay </w:t>
      </w:r>
      <w:r w:rsidR="0034077D" w:rsidRPr="001670C5">
        <w:rPr>
          <w:rStyle w:val="Nessuno"/>
          <w:rFonts w:ascii="Book Antiqua" w:hAnsi="Book Antiqua"/>
          <w:i/>
          <w:color w:val="auto"/>
          <w:sz w:val="24"/>
          <w:szCs w:val="24"/>
          <w:lang w:val="en-US"/>
        </w:rPr>
        <w:t>vs</w:t>
      </w:r>
      <w:r w:rsidR="0034077D" w:rsidRPr="001670C5">
        <w:rPr>
          <w:rStyle w:val="Nessuno"/>
          <w:rFonts w:ascii="Book Antiqua" w:hAnsi="Book Antiqua"/>
          <w:color w:val="auto"/>
          <w:sz w:val="24"/>
          <w:szCs w:val="24"/>
          <w:lang w:val="en-US"/>
        </w:rPr>
        <w:t xml:space="preserve"> LAC (with EA) group </w:t>
      </w:r>
      <w:r w:rsidRPr="001670C5">
        <w:rPr>
          <w:rStyle w:val="Nessuno"/>
          <w:rFonts w:ascii="Book Antiqua" w:hAnsi="Book Antiqua"/>
          <w:bCs/>
          <w:color w:val="auto"/>
          <w:sz w:val="24"/>
          <w:szCs w:val="24"/>
          <w:lang w:val="en-US"/>
        </w:rPr>
        <w:t>(</w:t>
      </w:r>
      <w:r w:rsidR="007C2661" w:rsidRPr="001670C5">
        <w:rPr>
          <w:rStyle w:val="Nessuno"/>
          <w:rFonts w:ascii="Book Antiqua" w:hAnsi="Book Antiqua"/>
          <w:bCs/>
          <w:color w:val="auto"/>
          <w:sz w:val="24"/>
          <w:szCs w:val="24"/>
          <w:lang w:val="en-US"/>
        </w:rPr>
        <w:t>Fig</w:t>
      </w:r>
      <w:r w:rsidR="007C2661" w:rsidRPr="001670C5">
        <w:rPr>
          <w:rStyle w:val="Nessuno"/>
          <w:rFonts w:ascii="Book Antiqua" w:eastAsiaTheme="minorEastAsia" w:hAnsi="Book Antiqua"/>
          <w:bCs/>
          <w:color w:val="auto"/>
          <w:sz w:val="24"/>
          <w:szCs w:val="24"/>
          <w:lang w:val="en-US" w:eastAsia="zh-CN"/>
        </w:rPr>
        <w:t xml:space="preserve">ure </w:t>
      </w:r>
      <w:r w:rsidRPr="001670C5">
        <w:rPr>
          <w:rStyle w:val="Nessuno"/>
          <w:rFonts w:ascii="Book Antiqua" w:hAnsi="Book Antiqua"/>
          <w:bCs/>
          <w:color w:val="auto"/>
          <w:sz w:val="24"/>
          <w:szCs w:val="24"/>
          <w:lang w:val="en-US"/>
        </w:rPr>
        <w:t>1)</w:t>
      </w:r>
      <w:r w:rsidRPr="001670C5">
        <w:rPr>
          <w:rStyle w:val="Nessuno"/>
          <w:rFonts w:ascii="Book Antiqua" w:hAnsi="Book Antiqua"/>
          <w:color w:val="auto"/>
          <w:sz w:val="24"/>
          <w:szCs w:val="24"/>
          <w:lang w:val="en-US"/>
        </w:rPr>
        <w:t xml:space="preserve">. These better results may be explained by the less intestinal manipulation in the IA group thanks to the lesser dissection (lesser p.o. adhesions) and mobilization of transverse colon at the cost of longer operative time and higher laparoscopic </w:t>
      </w:r>
      <w:proofErr w:type="gramStart"/>
      <w:r w:rsidR="007C2661" w:rsidRPr="001670C5">
        <w:rPr>
          <w:rStyle w:val="Nessuno"/>
          <w:rFonts w:ascii="Book Antiqua" w:hAnsi="Book Antiqua"/>
          <w:color w:val="auto"/>
          <w:sz w:val="24"/>
          <w:szCs w:val="24"/>
          <w:lang w:val="en-US"/>
        </w:rPr>
        <w:t>experience</w:t>
      </w:r>
      <w:r w:rsidR="00445B8E" w:rsidRPr="001670C5">
        <w:rPr>
          <w:rStyle w:val="Nessuno"/>
          <w:rFonts w:ascii="Book Antiqua" w:hAnsi="Book Antiqua"/>
          <w:color w:val="auto"/>
          <w:sz w:val="24"/>
          <w:szCs w:val="24"/>
          <w:vertAlign w:val="superscript"/>
          <w:lang w:val="en-US"/>
        </w:rPr>
        <w:t>[</w:t>
      </w:r>
      <w:proofErr w:type="gramEnd"/>
      <w:r w:rsidR="00062FEC" w:rsidRPr="001670C5">
        <w:rPr>
          <w:rStyle w:val="Nessuno"/>
          <w:rFonts w:ascii="Book Antiqua" w:hAnsi="Book Antiqua"/>
          <w:color w:val="auto"/>
          <w:sz w:val="24"/>
          <w:szCs w:val="24"/>
          <w:vertAlign w:val="superscript"/>
          <w:lang w:val="en-US"/>
        </w:rPr>
        <w:t>32-34</w:t>
      </w:r>
      <w:r w:rsidR="00445B8E" w:rsidRPr="001670C5">
        <w:rPr>
          <w:rStyle w:val="Nessuno"/>
          <w:rFonts w:ascii="Book Antiqua" w:hAnsi="Book Antiqua"/>
          <w:color w:val="auto"/>
          <w:sz w:val="24"/>
          <w:szCs w:val="24"/>
          <w:vertAlign w:val="superscript"/>
          <w:lang w:val="en-US"/>
        </w:rPr>
        <w:t>]</w:t>
      </w:r>
      <w:r w:rsidR="007C2661" w:rsidRPr="001670C5">
        <w:rPr>
          <w:rStyle w:val="Nessuno"/>
          <w:rFonts w:ascii="Book Antiqua" w:eastAsiaTheme="minorEastAsia" w:hAnsi="Book Antiqua" w:hint="eastAsia"/>
          <w:color w:val="auto"/>
          <w:sz w:val="24"/>
          <w:szCs w:val="24"/>
          <w:lang w:val="en-US" w:eastAsia="zh-CN"/>
        </w:rPr>
        <w:t>.</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On the contrary, some authors </w:t>
      </w:r>
      <w:r w:rsidRPr="001670C5">
        <w:rPr>
          <w:rStyle w:val="Nessuno"/>
          <w:rFonts w:ascii="Book Antiqua" w:hAnsi="Book Antiqua"/>
          <w:bCs/>
          <w:color w:val="auto"/>
          <w:sz w:val="24"/>
          <w:szCs w:val="24"/>
          <w:lang w:val="en-US"/>
        </w:rPr>
        <w:t>(</w:t>
      </w:r>
      <w:r w:rsidR="007C2661" w:rsidRPr="001670C5">
        <w:rPr>
          <w:rStyle w:val="Nessuno"/>
          <w:rFonts w:ascii="Book Antiqua" w:hAnsi="Book Antiqua"/>
          <w:bCs/>
          <w:color w:val="auto"/>
          <w:sz w:val="24"/>
          <w:szCs w:val="24"/>
          <w:lang w:val="en-US"/>
        </w:rPr>
        <w:t>Table</w:t>
      </w:r>
      <w:r w:rsidR="007C2661" w:rsidRPr="001670C5">
        <w:rPr>
          <w:rStyle w:val="Nessuno"/>
          <w:rFonts w:ascii="Book Antiqua" w:eastAsiaTheme="minorEastAsia" w:hAnsi="Book Antiqua"/>
          <w:bCs/>
          <w:color w:val="auto"/>
          <w:sz w:val="24"/>
          <w:szCs w:val="24"/>
          <w:lang w:val="en-US" w:eastAsia="zh-CN"/>
        </w:rPr>
        <w:t xml:space="preserve"> </w:t>
      </w:r>
      <w:r w:rsidRPr="001670C5">
        <w:rPr>
          <w:rStyle w:val="Nessuno"/>
          <w:rFonts w:ascii="Book Antiqua" w:hAnsi="Book Antiqua"/>
          <w:bCs/>
          <w:color w:val="auto"/>
          <w:sz w:val="24"/>
          <w:szCs w:val="24"/>
          <w:lang w:val="en-US"/>
        </w:rPr>
        <w:t>2)</w:t>
      </w:r>
      <w:r w:rsidRPr="001670C5">
        <w:rPr>
          <w:rStyle w:val="Nessuno"/>
          <w:rFonts w:ascii="Book Antiqua" w:hAnsi="Book Antiqua"/>
          <w:color w:val="auto"/>
          <w:sz w:val="24"/>
          <w:szCs w:val="24"/>
          <w:lang w:val="en-US"/>
        </w:rPr>
        <w:t xml:space="preserve"> reported different results: shorter operative t</w:t>
      </w:r>
      <w:r w:rsidR="0034077D" w:rsidRPr="001670C5">
        <w:rPr>
          <w:rStyle w:val="Nessuno"/>
          <w:rFonts w:ascii="Book Antiqua" w:hAnsi="Book Antiqua"/>
          <w:color w:val="auto"/>
          <w:sz w:val="24"/>
          <w:szCs w:val="24"/>
          <w:lang w:val="en-US"/>
        </w:rPr>
        <w:t xml:space="preserve">ime and hospital stay </w:t>
      </w:r>
      <w:r w:rsidRPr="001670C5">
        <w:rPr>
          <w:rStyle w:val="Nessuno"/>
          <w:rFonts w:ascii="Book Antiqua" w:hAnsi="Book Antiqua"/>
          <w:color w:val="auto"/>
          <w:sz w:val="24"/>
          <w:szCs w:val="24"/>
          <w:lang w:val="en-US"/>
        </w:rPr>
        <w:t xml:space="preserve">in LAC </w:t>
      </w:r>
      <w:r w:rsidRPr="001670C5">
        <w:rPr>
          <w:rStyle w:val="Nessuno"/>
          <w:rFonts w:ascii="Book Antiqua" w:hAnsi="Book Antiqua"/>
          <w:i/>
          <w:color w:val="auto"/>
          <w:sz w:val="24"/>
          <w:szCs w:val="24"/>
          <w:lang w:val="en-US"/>
        </w:rPr>
        <w:t>vs</w:t>
      </w:r>
      <w:r w:rsidRPr="001670C5">
        <w:rPr>
          <w:rStyle w:val="Nessuno"/>
          <w:rFonts w:ascii="Book Antiqua" w:hAnsi="Book Antiqua"/>
          <w:color w:val="auto"/>
          <w:sz w:val="24"/>
          <w:szCs w:val="24"/>
          <w:lang w:val="en-US"/>
        </w:rPr>
        <w:t xml:space="preserve"> TLC group, remarking the necessity </w:t>
      </w:r>
      <w:r w:rsidR="007C2661" w:rsidRPr="001670C5">
        <w:rPr>
          <w:rStyle w:val="Nessuno"/>
          <w:rFonts w:ascii="Book Antiqua" w:hAnsi="Book Antiqua"/>
          <w:color w:val="auto"/>
          <w:sz w:val="24"/>
          <w:szCs w:val="24"/>
          <w:lang w:val="en-US"/>
        </w:rPr>
        <w:t xml:space="preserve">of further controlled </w:t>
      </w:r>
      <w:proofErr w:type="gramStart"/>
      <w:r w:rsidR="007C2661" w:rsidRPr="001670C5">
        <w:rPr>
          <w:rStyle w:val="Nessuno"/>
          <w:rFonts w:ascii="Book Antiqua" w:hAnsi="Book Antiqua"/>
          <w:color w:val="auto"/>
          <w:sz w:val="24"/>
          <w:szCs w:val="24"/>
          <w:lang w:val="en-US"/>
        </w:rPr>
        <w:t>studies</w:t>
      </w:r>
      <w:r w:rsidR="00445B8E" w:rsidRPr="001670C5">
        <w:rPr>
          <w:rStyle w:val="Nessuno"/>
          <w:rFonts w:ascii="Book Antiqua" w:hAnsi="Book Antiqua"/>
          <w:color w:val="auto"/>
          <w:sz w:val="24"/>
          <w:szCs w:val="24"/>
          <w:vertAlign w:val="superscript"/>
          <w:lang w:val="en-US"/>
        </w:rPr>
        <w:t>[</w:t>
      </w:r>
      <w:proofErr w:type="gramEnd"/>
      <w:r w:rsidR="00062FEC" w:rsidRPr="001670C5">
        <w:rPr>
          <w:rStyle w:val="Nessuno"/>
          <w:rFonts w:ascii="Book Antiqua" w:hAnsi="Book Antiqua"/>
          <w:color w:val="auto"/>
          <w:sz w:val="24"/>
          <w:szCs w:val="24"/>
          <w:vertAlign w:val="superscript"/>
          <w:lang w:val="en-US"/>
        </w:rPr>
        <w:t>9,32,33,35-38</w:t>
      </w:r>
      <w:r w:rsidR="00445B8E" w:rsidRPr="001670C5">
        <w:rPr>
          <w:rStyle w:val="Nessuno"/>
          <w:rFonts w:ascii="Book Antiqua" w:hAnsi="Book Antiqua"/>
          <w:color w:val="auto"/>
          <w:sz w:val="24"/>
          <w:szCs w:val="24"/>
          <w:vertAlign w:val="superscript"/>
          <w:lang w:val="en-US"/>
        </w:rPr>
        <w:t xml:space="preserve">] </w:t>
      </w:r>
      <w:r w:rsidR="00445B8E" w:rsidRPr="001670C5">
        <w:rPr>
          <w:rStyle w:val="Nessuno"/>
          <w:rFonts w:ascii="Book Antiqua" w:hAnsi="Book Antiqua"/>
          <w:color w:val="auto"/>
          <w:sz w:val="24"/>
          <w:szCs w:val="24"/>
          <w:lang w:val="en-US"/>
        </w:rPr>
        <w:t>.</w:t>
      </w:r>
    </w:p>
    <w:p w:rsidR="00DA0218" w:rsidRPr="001670C5" w:rsidRDefault="008B2D7D" w:rsidP="001E44D3">
      <w:pPr>
        <w:pStyle w:val="NoSpacing"/>
        <w:spacing w:after="0" w:line="360" w:lineRule="auto"/>
        <w:ind w:firstLineChars="200" w:firstLine="48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All authors, fortunately, agree about the absolute indication to TLC with IA in obese patients, who present some factors interfering with EA: greater wall thickness, shorter an</w:t>
      </w:r>
      <w:r w:rsidR="0034077D" w:rsidRPr="001670C5">
        <w:rPr>
          <w:rStyle w:val="Nessuno"/>
          <w:rFonts w:ascii="Book Antiqua" w:hAnsi="Book Antiqua"/>
          <w:color w:val="auto"/>
          <w:sz w:val="24"/>
          <w:szCs w:val="24"/>
          <w:lang w:val="en-US"/>
        </w:rPr>
        <w:t>d thick mesentery causing</w:t>
      </w:r>
      <w:r w:rsidRPr="001670C5">
        <w:rPr>
          <w:rStyle w:val="Nessuno"/>
          <w:rFonts w:ascii="Book Antiqua" w:hAnsi="Book Antiqua"/>
          <w:color w:val="auto"/>
          <w:sz w:val="24"/>
          <w:szCs w:val="24"/>
          <w:lang w:val="en-US"/>
        </w:rPr>
        <w:t xml:space="preserve"> the necessity of enlarging minilaparotomy to perform the colonic resection and EA.</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shd w:val="clear" w:color="auto" w:fill="FFFF00"/>
          <w:lang w:val="en-US"/>
        </w:rPr>
      </w:pPr>
      <w:r w:rsidRPr="001670C5">
        <w:rPr>
          <w:rStyle w:val="Nessuno"/>
          <w:rFonts w:ascii="Book Antiqua" w:hAnsi="Book Antiqua"/>
          <w:color w:val="auto"/>
          <w:sz w:val="24"/>
          <w:szCs w:val="24"/>
          <w:lang w:val="en-US"/>
        </w:rPr>
        <w:t xml:space="preserve">The goal of treatment in colon cancer outcomes should be the number of lymph nodes harvested: this is similar in TLC (IA) and LAC (EA) groups because the vessel </w:t>
      </w:r>
      <w:r w:rsidRPr="001670C5">
        <w:rPr>
          <w:rStyle w:val="Nessuno"/>
          <w:rFonts w:ascii="Book Antiqua" w:hAnsi="Book Antiqua"/>
          <w:color w:val="auto"/>
          <w:sz w:val="24"/>
          <w:szCs w:val="24"/>
          <w:lang w:val="en-US"/>
        </w:rPr>
        <w:lastRenderedPageBreak/>
        <w:t xml:space="preserve">legation was conducted in the same </w:t>
      </w:r>
      <w:proofErr w:type="spellStart"/>
      <w:r w:rsidRPr="001670C5">
        <w:rPr>
          <w:rStyle w:val="Nessuno"/>
          <w:rFonts w:ascii="Book Antiqua" w:hAnsi="Book Antiqua"/>
          <w:color w:val="auto"/>
          <w:sz w:val="24"/>
          <w:szCs w:val="24"/>
          <w:lang w:val="en-US"/>
        </w:rPr>
        <w:t>intracorporeal</w:t>
      </w:r>
      <w:proofErr w:type="spellEnd"/>
      <w:r w:rsidRPr="001670C5">
        <w:rPr>
          <w:rStyle w:val="Nessuno"/>
          <w:rFonts w:ascii="Book Antiqua" w:hAnsi="Book Antiqua"/>
          <w:color w:val="auto"/>
          <w:sz w:val="24"/>
          <w:szCs w:val="24"/>
          <w:lang w:val="en-US"/>
        </w:rPr>
        <w:t xml:space="preserve"> way</w:t>
      </w:r>
      <w:r w:rsidR="0034077D" w:rsidRPr="001670C5">
        <w:rPr>
          <w:rStyle w:val="Nessuno"/>
          <w:rFonts w:ascii="Book Antiqua" w:hAnsi="Book Antiqua"/>
          <w:color w:val="auto"/>
          <w:sz w:val="24"/>
          <w:szCs w:val="24"/>
          <w:lang w:val="en-US"/>
        </w:rPr>
        <w:t xml:space="preserve"> (</w:t>
      </w:r>
      <w:r w:rsidR="007C2661" w:rsidRPr="001670C5">
        <w:rPr>
          <w:rStyle w:val="Nessuno"/>
          <w:rFonts w:ascii="Book Antiqua" w:hAnsi="Book Antiqua"/>
          <w:color w:val="auto"/>
          <w:sz w:val="24"/>
          <w:szCs w:val="24"/>
          <w:lang w:val="en-US"/>
        </w:rPr>
        <w:t>Tab</w:t>
      </w:r>
      <w:r w:rsidR="007C2661" w:rsidRPr="001670C5">
        <w:rPr>
          <w:rStyle w:val="Nessuno"/>
          <w:rFonts w:ascii="Book Antiqua" w:eastAsiaTheme="minorEastAsia" w:hAnsi="Book Antiqua"/>
          <w:color w:val="auto"/>
          <w:sz w:val="24"/>
          <w:szCs w:val="24"/>
          <w:lang w:val="en-US" w:eastAsia="zh-CN"/>
        </w:rPr>
        <w:t xml:space="preserve">le </w:t>
      </w:r>
      <w:r w:rsidR="0034077D" w:rsidRPr="001670C5">
        <w:rPr>
          <w:rStyle w:val="Nessuno"/>
          <w:rFonts w:ascii="Book Antiqua" w:hAnsi="Book Antiqua"/>
          <w:color w:val="auto"/>
          <w:sz w:val="24"/>
          <w:szCs w:val="24"/>
          <w:lang w:val="en-US"/>
        </w:rPr>
        <w:t>2)</w:t>
      </w:r>
      <w:r w:rsidRPr="001670C5">
        <w:rPr>
          <w:rStyle w:val="Nessuno"/>
          <w:rFonts w:ascii="Book Antiqua" w:hAnsi="Book Antiqua"/>
          <w:color w:val="auto"/>
          <w:sz w:val="24"/>
          <w:szCs w:val="24"/>
          <w:lang w:val="en-US"/>
        </w:rPr>
        <w:t xml:space="preserve">. The lymph nodes removal, in fact, is influenced by the level of vessel ligation which must be performed at the origin from Superior Mesenteric Artery. This technical point explains why </w:t>
      </w:r>
      <w:r w:rsidR="0034077D" w:rsidRPr="001670C5">
        <w:rPr>
          <w:rStyle w:val="Nessuno"/>
          <w:rFonts w:ascii="Book Antiqua" w:hAnsi="Book Antiqua"/>
          <w:color w:val="auto"/>
          <w:sz w:val="24"/>
          <w:szCs w:val="24"/>
          <w:lang w:val="en-US"/>
        </w:rPr>
        <w:t xml:space="preserve">it </w:t>
      </w:r>
      <w:r w:rsidRPr="001670C5">
        <w:rPr>
          <w:rStyle w:val="Nessuno"/>
          <w:rFonts w:ascii="Book Antiqua" w:hAnsi="Book Antiqua"/>
          <w:color w:val="auto"/>
          <w:sz w:val="24"/>
          <w:szCs w:val="24"/>
          <w:lang w:val="en-US"/>
        </w:rPr>
        <w:t>is more difficult to obtain a sufficient number (</w:t>
      </w:r>
      <w:r w:rsidR="007C2661" w:rsidRPr="001670C5">
        <w:rPr>
          <w:rStyle w:val="Nessuno"/>
          <w:rFonts w:ascii="Book Antiqua" w:hAnsi="Book Antiqua"/>
          <w:color w:val="auto"/>
          <w:sz w:val="24"/>
          <w:szCs w:val="24"/>
          <w:lang w:val="en-US"/>
        </w:rPr>
        <w:t>at</w:t>
      </w:r>
      <w:r w:rsidRPr="001670C5">
        <w:rPr>
          <w:rStyle w:val="Nessuno"/>
          <w:rFonts w:ascii="Book Antiqua" w:hAnsi="Book Antiqua"/>
          <w:color w:val="auto"/>
          <w:sz w:val="24"/>
          <w:szCs w:val="24"/>
          <w:lang w:val="en-US"/>
        </w:rPr>
        <w:t xml:space="preserve"> least 12) of lymph nodes through a right sided abdominal small incision of the LFC and HAC.</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The right colon dissection with the median to lateral approach in TLC in fact, consents to achieve a good e</w:t>
      </w:r>
      <w:r w:rsidR="007C2661" w:rsidRPr="001670C5">
        <w:rPr>
          <w:rStyle w:val="Nessuno"/>
          <w:rFonts w:ascii="Book Antiqua" w:hAnsi="Book Antiqua"/>
          <w:color w:val="auto"/>
          <w:sz w:val="24"/>
          <w:szCs w:val="24"/>
          <w:lang w:val="en-US"/>
        </w:rPr>
        <w:t>xposure of all colonic vessels</w:t>
      </w:r>
      <w:r w:rsidR="0072613A"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 xml:space="preserve">the </w:t>
      </w:r>
      <w:proofErr w:type="spellStart"/>
      <w:r w:rsidRPr="001670C5">
        <w:rPr>
          <w:rStyle w:val="Nessuno"/>
          <w:rFonts w:ascii="Book Antiqua" w:hAnsi="Book Antiqua"/>
          <w:color w:val="auto"/>
          <w:sz w:val="24"/>
          <w:szCs w:val="24"/>
          <w:lang w:val="en-US"/>
        </w:rPr>
        <w:t>ileo</w:t>
      </w:r>
      <w:proofErr w:type="spellEnd"/>
      <w:r w:rsidRPr="001670C5">
        <w:rPr>
          <w:rStyle w:val="Nessuno"/>
          <w:rFonts w:ascii="Book Antiqua" w:hAnsi="Book Antiqua"/>
          <w:color w:val="auto"/>
          <w:sz w:val="24"/>
          <w:szCs w:val="24"/>
          <w:lang w:val="en-US"/>
        </w:rPr>
        <w:t>-colic trunk, the right colic artery, the right br</w:t>
      </w:r>
      <w:r w:rsidR="0072613A" w:rsidRPr="001670C5">
        <w:rPr>
          <w:rStyle w:val="Nessuno"/>
          <w:rFonts w:ascii="Book Antiqua" w:hAnsi="Book Antiqua"/>
          <w:color w:val="auto"/>
          <w:sz w:val="24"/>
          <w:szCs w:val="24"/>
          <w:lang w:val="en-US"/>
        </w:rPr>
        <w:t xml:space="preserve">anch of the median </w:t>
      </w:r>
      <w:r w:rsidR="007C2661" w:rsidRPr="001670C5">
        <w:rPr>
          <w:rStyle w:val="Nessuno"/>
          <w:rFonts w:ascii="Book Antiqua" w:hAnsi="Book Antiqua"/>
          <w:color w:val="auto"/>
          <w:sz w:val="24"/>
          <w:szCs w:val="24"/>
          <w:lang w:val="en-US"/>
        </w:rPr>
        <w:t>colic artery</w:t>
      </w:r>
      <w:r w:rsidR="007C2661" w:rsidRPr="001670C5">
        <w:rPr>
          <w:rStyle w:val="Nessuno"/>
          <w:rFonts w:ascii="Book Antiqua" w:eastAsiaTheme="minorEastAsia" w:hAnsi="Book Antiqua" w:hint="eastAsia"/>
          <w:color w:val="auto"/>
          <w:sz w:val="24"/>
          <w:szCs w:val="24"/>
          <w:lang w:val="en-US" w:eastAsia="zh-CN"/>
        </w:rPr>
        <w:t xml:space="preserve"> </w:t>
      </w:r>
      <w:r w:rsidRPr="001670C5">
        <w:rPr>
          <w:rStyle w:val="Nessuno"/>
          <w:rFonts w:ascii="Book Antiqua" w:hAnsi="Book Antiqua"/>
          <w:bCs/>
          <w:color w:val="auto"/>
          <w:sz w:val="24"/>
          <w:szCs w:val="24"/>
          <w:lang w:val="en-US"/>
        </w:rPr>
        <w:t>(</w:t>
      </w:r>
      <w:r w:rsidR="001670C5" w:rsidRPr="001670C5">
        <w:rPr>
          <w:rStyle w:val="Nessuno"/>
          <w:rFonts w:ascii="Book Antiqua" w:eastAsiaTheme="minorEastAsia" w:hAnsi="Book Antiqua" w:hint="eastAsia"/>
          <w:bCs/>
          <w:color w:val="auto"/>
          <w:sz w:val="24"/>
          <w:szCs w:val="24"/>
          <w:lang w:val="en-US" w:eastAsia="zh-CN"/>
        </w:rPr>
        <w:t>Figure 2A</w:t>
      </w:r>
      <w:r w:rsidRPr="001670C5">
        <w:rPr>
          <w:rStyle w:val="Nessuno"/>
          <w:rFonts w:ascii="Book Antiqua" w:hAnsi="Book Antiqua"/>
          <w:bCs/>
          <w:color w:val="auto"/>
          <w:sz w:val="24"/>
          <w:szCs w:val="24"/>
          <w:lang w:val="en-US"/>
        </w:rPr>
        <w:t>)</w:t>
      </w:r>
      <w:r w:rsidR="007C2661" w:rsidRPr="001670C5">
        <w:rPr>
          <w:rStyle w:val="Nessuno"/>
          <w:rFonts w:ascii="Book Antiqua" w:eastAsiaTheme="minorEastAsia" w:hAnsi="Book Antiqua" w:hint="eastAsia"/>
          <w:b/>
          <w:bCs/>
          <w:color w:val="auto"/>
          <w:sz w:val="24"/>
          <w:szCs w:val="24"/>
          <w:lang w:val="en-US" w:eastAsia="zh-CN"/>
        </w:rPr>
        <w:t xml:space="preserve">. </w:t>
      </w:r>
      <w:r w:rsidR="0072613A" w:rsidRPr="001670C5">
        <w:rPr>
          <w:rStyle w:val="Nessuno"/>
          <w:rFonts w:ascii="Book Antiqua" w:hAnsi="Book Antiqua"/>
          <w:color w:val="auto"/>
          <w:sz w:val="24"/>
          <w:szCs w:val="24"/>
          <w:lang w:val="en-US"/>
        </w:rPr>
        <w:t>T</w:t>
      </w:r>
      <w:r w:rsidRPr="001670C5">
        <w:rPr>
          <w:rStyle w:val="Nessuno"/>
          <w:rFonts w:ascii="Book Antiqua" w:hAnsi="Book Antiqua"/>
          <w:color w:val="auto"/>
          <w:sz w:val="24"/>
          <w:szCs w:val="24"/>
          <w:lang w:val="en-US"/>
        </w:rPr>
        <w:t xml:space="preserve">he most difficult step is the </w:t>
      </w:r>
      <w:r w:rsidR="0072613A" w:rsidRPr="001670C5">
        <w:rPr>
          <w:rStyle w:val="Nessuno"/>
          <w:rFonts w:ascii="Book Antiqua" w:hAnsi="Book Antiqua"/>
          <w:color w:val="auto"/>
          <w:sz w:val="24"/>
          <w:szCs w:val="24"/>
          <w:lang w:val="en-US"/>
        </w:rPr>
        <w:t>nodal dissection at the origin of the median colic vein</w:t>
      </w:r>
      <w:r w:rsidRPr="001670C5">
        <w:rPr>
          <w:rStyle w:val="Nessuno"/>
          <w:rFonts w:ascii="Book Antiqua" w:hAnsi="Book Antiqua"/>
          <w:color w:val="auto"/>
          <w:sz w:val="24"/>
          <w:szCs w:val="24"/>
          <w:lang w:val="en-US"/>
        </w:rPr>
        <w:t xml:space="preserve"> and of the Henle’s trunk that could increase a risk of bleeding, so a great expertise and l</w:t>
      </w:r>
      <w:r w:rsidR="007C2661" w:rsidRPr="001670C5">
        <w:rPr>
          <w:rStyle w:val="Nessuno"/>
          <w:rFonts w:ascii="Book Antiqua" w:hAnsi="Book Antiqua"/>
          <w:color w:val="auto"/>
          <w:sz w:val="24"/>
          <w:szCs w:val="24"/>
          <w:lang w:val="en-US"/>
        </w:rPr>
        <w:t xml:space="preserve">aparoscopic skill are </w:t>
      </w:r>
      <w:proofErr w:type="gramStart"/>
      <w:r w:rsidR="007C2661" w:rsidRPr="001670C5">
        <w:rPr>
          <w:rStyle w:val="Nessuno"/>
          <w:rFonts w:ascii="Book Antiqua" w:hAnsi="Book Antiqua"/>
          <w:color w:val="auto"/>
          <w:sz w:val="24"/>
          <w:szCs w:val="24"/>
          <w:lang w:val="en-US"/>
        </w:rPr>
        <w:t>requested</w:t>
      </w:r>
      <w:r w:rsidR="00445B8E" w:rsidRPr="001670C5">
        <w:rPr>
          <w:rStyle w:val="Nessuno"/>
          <w:rFonts w:ascii="Book Antiqua" w:hAnsi="Book Antiqua"/>
          <w:color w:val="auto"/>
          <w:sz w:val="24"/>
          <w:szCs w:val="24"/>
          <w:vertAlign w:val="superscript"/>
          <w:lang w:val="en-US"/>
        </w:rPr>
        <w:t>[</w:t>
      </w:r>
      <w:proofErr w:type="gramEnd"/>
      <w:r w:rsidR="00062FEC" w:rsidRPr="001670C5">
        <w:rPr>
          <w:rStyle w:val="Nessuno"/>
          <w:rFonts w:ascii="Book Antiqua" w:hAnsi="Book Antiqua"/>
          <w:color w:val="auto"/>
          <w:sz w:val="24"/>
          <w:szCs w:val="24"/>
          <w:vertAlign w:val="superscript"/>
          <w:lang w:val="en-US"/>
        </w:rPr>
        <w:t>39</w:t>
      </w:r>
      <w:r w:rsidR="00445B8E" w:rsidRPr="001670C5">
        <w:rPr>
          <w:rStyle w:val="Nessuno"/>
          <w:rFonts w:ascii="Book Antiqua" w:hAnsi="Book Antiqua"/>
          <w:color w:val="auto"/>
          <w:sz w:val="24"/>
          <w:szCs w:val="24"/>
          <w:vertAlign w:val="superscript"/>
          <w:lang w:val="en-US"/>
        </w:rPr>
        <w:t>]</w:t>
      </w:r>
      <w:r w:rsidR="00445B8E" w:rsidRPr="001670C5">
        <w:rPr>
          <w:rStyle w:val="Nessuno"/>
          <w:rFonts w:ascii="Book Antiqua" w:hAnsi="Book Antiqua"/>
          <w:color w:val="auto"/>
          <w:sz w:val="24"/>
          <w:szCs w:val="24"/>
          <w:lang w:val="en-US"/>
        </w:rPr>
        <w:t>.</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TLC provides a mechanical (stapled side to side anastomosis) IA</w:t>
      </w:r>
      <w:r w:rsidR="001670C5" w:rsidRPr="001670C5">
        <w:rPr>
          <w:rStyle w:val="Nessuno"/>
          <w:rFonts w:ascii="Book Antiqua" w:eastAsiaTheme="minorEastAsia" w:hAnsi="Book Antiqua" w:hint="eastAsia"/>
          <w:color w:val="auto"/>
          <w:sz w:val="24"/>
          <w:szCs w:val="24"/>
          <w:lang w:val="en-US" w:eastAsia="zh-CN"/>
        </w:rPr>
        <w:t xml:space="preserve"> </w:t>
      </w:r>
      <w:r w:rsidR="001670C5" w:rsidRPr="001670C5">
        <w:rPr>
          <w:rStyle w:val="Nessuno"/>
          <w:rFonts w:ascii="Book Antiqua" w:hAnsi="Book Antiqua"/>
          <w:bCs/>
          <w:color w:val="auto"/>
          <w:sz w:val="24"/>
          <w:szCs w:val="24"/>
          <w:lang w:val="en-US"/>
        </w:rPr>
        <w:t>(</w:t>
      </w:r>
      <w:r w:rsidR="001670C5" w:rsidRPr="001670C5">
        <w:rPr>
          <w:rStyle w:val="Nessuno"/>
          <w:rFonts w:ascii="Book Antiqua" w:eastAsiaTheme="minorEastAsia" w:hAnsi="Book Antiqua" w:hint="eastAsia"/>
          <w:bCs/>
          <w:color w:val="auto"/>
          <w:sz w:val="24"/>
          <w:szCs w:val="24"/>
          <w:lang w:val="en-US" w:eastAsia="zh-CN"/>
        </w:rPr>
        <w:t>Figure 2B</w:t>
      </w:r>
      <w:r w:rsidR="001670C5" w:rsidRPr="001670C5">
        <w:rPr>
          <w:rStyle w:val="Nessuno"/>
          <w:rFonts w:ascii="Book Antiqua" w:hAnsi="Book Antiqua"/>
          <w:bCs/>
          <w:color w:val="auto"/>
          <w:sz w:val="24"/>
          <w:szCs w:val="24"/>
          <w:lang w:val="en-US"/>
        </w:rPr>
        <w:t>)</w:t>
      </w:r>
      <w:r w:rsidRPr="001670C5">
        <w:rPr>
          <w:rStyle w:val="Nessuno"/>
          <w:rFonts w:ascii="Book Antiqua" w:hAnsi="Book Antiqua"/>
          <w:color w:val="auto"/>
          <w:sz w:val="24"/>
          <w:szCs w:val="24"/>
          <w:lang w:val="en-US"/>
        </w:rPr>
        <w:t xml:space="preserve"> while EA procedures can have a stapled or hand-sewn anastomosis. A recent Cochrane systematic review reported a lower rate of anastomotic leakage in stapled ileo-colic anastomosis co</w:t>
      </w:r>
      <w:r w:rsidR="00445B8E" w:rsidRPr="001670C5">
        <w:rPr>
          <w:rStyle w:val="Nessuno"/>
          <w:rFonts w:ascii="Book Antiqua" w:hAnsi="Book Antiqua"/>
          <w:color w:val="auto"/>
          <w:sz w:val="24"/>
          <w:szCs w:val="24"/>
          <w:lang w:val="en-US"/>
        </w:rPr>
        <w:t>mpared to hand-sew</w:t>
      </w:r>
      <w:r w:rsidR="007C2661" w:rsidRPr="001670C5">
        <w:rPr>
          <w:rStyle w:val="Nessuno"/>
          <w:rFonts w:ascii="Book Antiqua" w:hAnsi="Book Antiqua"/>
          <w:color w:val="auto"/>
          <w:sz w:val="24"/>
          <w:szCs w:val="24"/>
          <w:lang w:val="en-US"/>
        </w:rPr>
        <w:t xml:space="preserve">n </w:t>
      </w:r>
      <w:proofErr w:type="gramStart"/>
      <w:r w:rsidR="007C2661" w:rsidRPr="001670C5">
        <w:rPr>
          <w:rStyle w:val="Nessuno"/>
          <w:rFonts w:ascii="Book Antiqua" w:hAnsi="Book Antiqua"/>
          <w:color w:val="auto"/>
          <w:sz w:val="24"/>
          <w:szCs w:val="24"/>
          <w:lang w:val="en-US"/>
        </w:rPr>
        <w:t>anastomosis</w:t>
      </w:r>
      <w:r w:rsidR="00445B8E" w:rsidRPr="001670C5">
        <w:rPr>
          <w:rStyle w:val="Nessuno"/>
          <w:rFonts w:ascii="Book Antiqua" w:hAnsi="Book Antiqua"/>
          <w:color w:val="auto"/>
          <w:sz w:val="24"/>
          <w:szCs w:val="24"/>
          <w:vertAlign w:val="superscript"/>
          <w:lang w:val="en-US"/>
        </w:rPr>
        <w:t>[</w:t>
      </w:r>
      <w:proofErr w:type="gramEnd"/>
      <w:r w:rsidR="00062FEC" w:rsidRPr="001670C5">
        <w:rPr>
          <w:rStyle w:val="Nessuno"/>
          <w:rFonts w:ascii="Book Antiqua" w:hAnsi="Book Antiqua"/>
          <w:color w:val="auto"/>
          <w:sz w:val="24"/>
          <w:szCs w:val="24"/>
          <w:vertAlign w:val="superscript"/>
          <w:lang w:val="en-US"/>
        </w:rPr>
        <w:t>40</w:t>
      </w:r>
      <w:r w:rsidR="00445B8E" w:rsidRPr="001670C5">
        <w:rPr>
          <w:rStyle w:val="Nessuno"/>
          <w:rFonts w:ascii="Book Antiqua" w:hAnsi="Book Antiqua"/>
          <w:color w:val="auto"/>
          <w:sz w:val="24"/>
          <w:szCs w:val="24"/>
          <w:vertAlign w:val="superscript"/>
          <w:lang w:val="en-US"/>
        </w:rPr>
        <w:t>]</w:t>
      </w:r>
      <w:r w:rsidR="00445B8E" w:rsidRPr="001670C5">
        <w:rPr>
          <w:rStyle w:val="Nessuno"/>
          <w:rFonts w:ascii="Book Antiqua" w:hAnsi="Book Antiqua"/>
          <w:color w:val="auto"/>
          <w:sz w:val="24"/>
          <w:szCs w:val="24"/>
          <w:lang w:val="en-US"/>
        </w:rPr>
        <w:t>.</w:t>
      </w:r>
      <w:r w:rsidRPr="001670C5">
        <w:rPr>
          <w:rStyle w:val="Nessuno"/>
          <w:rFonts w:ascii="Book Antiqua" w:hAnsi="Book Antiqua"/>
          <w:color w:val="auto"/>
          <w:sz w:val="24"/>
          <w:szCs w:val="24"/>
          <w:lang w:val="en-US"/>
        </w:rPr>
        <w:t xml:space="preserve"> The safety of both types of side to side anastomosis (hand-sewn running suture anastomosis vs stapled EA) is well known but the advantages of mechanical anastomosis could be due to the standardization of anastomosis (60 mm blue cartridge) and the faster </w:t>
      </w:r>
      <w:r w:rsidR="0034077D" w:rsidRPr="001670C5">
        <w:rPr>
          <w:rStyle w:val="Nessuno"/>
          <w:rFonts w:ascii="Book Antiqua" w:hAnsi="Book Antiqua"/>
          <w:color w:val="auto"/>
          <w:sz w:val="24"/>
          <w:szCs w:val="24"/>
          <w:lang w:val="en-US"/>
        </w:rPr>
        <w:t>performance</w:t>
      </w:r>
      <w:r w:rsidRPr="001670C5">
        <w:rPr>
          <w:rStyle w:val="Nessuno"/>
          <w:rFonts w:ascii="Book Antiqua" w:hAnsi="Book Antiqua"/>
          <w:color w:val="auto"/>
          <w:sz w:val="24"/>
          <w:szCs w:val="24"/>
          <w:lang w:val="en-US"/>
        </w:rPr>
        <w:t xml:space="preserve"> that do not depend</w:t>
      </w:r>
      <w:r w:rsidR="0072613A" w:rsidRPr="001670C5">
        <w:rPr>
          <w:rStyle w:val="Nessuno"/>
          <w:rFonts w:ascii="Book Antiqua" w:hAnsi="Book Antiqua"/>
          <w:color w:val="auto"/>
          <w:sz w:val="24"/>
          <w:szCs w:val="24"/>
          <w:lang w:val="en-US"/>
        </w:rPr>
        <w:t xml:space="preserve"> </w:t>
      </w:r>
      <w:r w:rsidR="00445B8E" w:rsidRPr="001670C5">
        <w:rPr>
          <w:rStyle w:val="Nessuno"/>
          <w:rFonts w:ascii="Book Antiqua" w:hAnsi="Book Antiqua"/>
          <w:color w:val="auto"/>
          <w:sz w:val="24"/>
          <w:szCs w:val="24"/>
          <w:lang w:val="en-US"/>
        </w:rPr>
        <w:t>from the ability of surgeon</w:t>
      </w:r>
      <w:r w:rsidR="00445B8E" w:rsidRPr="001670C5">
        <w:rPr>
          <w:rStyle w:val="Nessuno"/>
          <w:rFonts w:ascii="Book Antiqua" w:hAnsi="Book Antiqua"/>
          <w:color w:val="auto"/>
          <w:sz w:val="24"/>
          <w:szCs w:val="24"/>
          <w:vertAlign w:val="superscript"/>
          <w:lang w:val="en-US"/>
        </w:rPr>
        <w:t>[</w:t>
      </w:r>
      <w:r w:rsidR="00062FEC" w:rsidRPr="001670C5">
        <w:rPr>
          <w:rStyle w:val="Nessuno"/>
          <w:rFonts w:ascii="Book Antiqua" w:hAnsi="Book Antiqua"/>
          <w:color w:val="auto"/>
          <w:sz w:val="24"/>
          <w:szCs w:val="24"/>
          <w:vertAlign w:val="superscript"/>
          <w:lang w:val="en-US"/>
        </w:rPr>
        <w:t>31</w:t>
      </w:r>
      <w:r w:rsidR="00445B8E" w:rsidRPr="001670C5">
        <w:rPr>
          <w:rStyle w:val="Nessuno"/>
          <w:rFonts w:ascii="Book Antiqua" w:hAnsi="Book Antiqua"/>
          <w:color w:val="auto"/>
          <w:sz w:val="24"/>
          <w:szCs w:val="24"/>
          <w:vertAlign w:val="superscript"/>
          <w:lang w:val="en-US"/>
        </w:rPr>
        <w:t>]</w:t>
      </w:r>
      <w:r w:rsidR="00445B8E" w:rsidRPr="001670C5">
        <w:rPr>
          <w:rStyle w:val="Nessuno"/>
          <w:rFonts w:ascii="Book Antiqua" w:hAnsi="Book Antiqua"/>
          <w:color w:val="auto"/>
          <w:sz w:val="24"/>
          <w:szCs w:val="24"/>
          <w:lang w:val="en-US"/>
        </w:rPr>
        <w:t>.</w:t>
      </w:r>
      <w:r w:rsidRPr="001670C5">
        <w:rPr>
          <w:rStyle w:val="Nessuno"/>
          <w:rFonts w:ascii="Book Antiqua" w:hAnsi="Book Antiqua"/>
          <w:color w:val="auto"/>
          <w:sz w:val="24"/>
          <w:szCs w:val="24"/>
          <w:lang w:val="en-US"/>
        </w:rPr>
        <w:t xml:space="preserve"> </w:t>
      </w:r>
    </w:p>
    <w:p w:rsidR="00DA0218" w:rsidRPr="001E44D3" w:rsidRDefault="0034077D" w:rsidP="001E44D3">
      <w:pPr>
        <w:pStyle w:val="CorpoA"/>
        <w:spacing w:after="0" w:line="360" w:lineRule="auto"/>
        <w:ind w:firstLineChars="200" w:firstLine="480"/>
        <w:jc w:val="both"/>
        <w:rPr>
          <w:rStyle w:val="Nessuno"/>
          <w:rFonts w:ascii="Book Antiqua" w:hAnsi="Book Antiqua"/>
          <w:color w:val="auto"/>
          <w:sz w:val="24"/>
          <w:szCs w:val="24"/>
          <w:lang w:val="en-US"/>
        </w:rPr>
      </w:pPr>
      <w:r w:rsidRPr="001670C5">
        <w:rPr>
          <w:rStyle w:val="Nessuno"/>
          <w:rFonts w:ascii="Book Antiqua" w:hAnsi="Book Antiqua"/>
          <w:color w:val="auto"/>
          <w:sz w:val="24"/>
          <w:szCs w:val="24"/>
          <w:lang w:val="en-US"/>
        </w:rPr>
        <w:t xml:space="preserve">In </w:t>
      </w:r>
      <w:proofErr w:type="spellStart"/>
      <w:r w:rsidRPr="001670C5">
        <w:rPr>
          <w:rStyle w:val="Nessuno"/>
          <w:rFonts w:ascii="Book Antiqua" w:hAnsi="Book Antiqua"/>
          <w:color w:val="auto"/>
          <w:sz w:val="24"/>
          <w:szCs w:val="24"/>
          <w:lang w:val="en-US"/>
        </w:rPr>
        <w:t>Fabozzi</w:t>
      </w:r>
      <w:proofErr w:type="spellEnd"/>
      <w:r w:rsidRPr="001670C5">
        <w:rPr>
          <w:rStyle w:val="Nessuno"/>
          <w:rFonts w:ascii="Book Antiqua" w:hAnsi="Book Antiqua"/>
          <w:i/>
          <w:color w:val="auto"/>
          <w:sz w:val="24"/>
          <w:szCs w:val="24"/>
          <w:lang w:val="en-US"/>
        </w:rPr>
        <w:t xml:space="preserve"> et al</w:t>
      </w:r>
      <w:r w:rsidR="007C2661" w:rsidRPr="001670C5">
        <w:rPr>
          <w:rStyle w:val="Nessuno"/>
          <w:rFonts w:ascii="Book Antiqua" w:hAnsi="Book Antiqua"/>
          <w:color w:val="auto"/>
          <w:sz w:val="24"/>
          <w:szCs w:val="24"/>
          <w:vertAlign w:val="superscript"/>
          <w:lang w:val="en-US"/>
        </w:rPr>
        <w:t>[32]</w:t>
      </w:r>
      <w:r w:rsidRPr="001670C5">
        <w:rPr>
          <w:rStyle w:val="Nessuno"/>
          <w:rFonts w:ascii="Book Antiqua" w:hAnsi="Book Antiqua"/>
          <w:color w:val="auto"/>
          <w:sz w:val="24"/>
          <w:szCs w:val="24"/>
          <w:lang w:val="en-US"/>
        </w:rPr>
        <w:t xml:space="preserve"> </w:t>
      </w:r>
      <w:r w:rsidR="008B2D7D" w:rsidRPr="001670C5">
        <w:rPr>
          <w:rStyle w:val="Nessuno"/>
          <w:rFonts w:ascii="Book Antiqua" w:hAnsi="Book Antiqua"/>
          <w:color w:val="auto"/>
          <w:sz w:val="24"/>
          <w:szCs w:val="24"/>
          <w:lang w:val="en-US"/>
        </w:rPr>
        <w:t xml:space="preserve">TLC has better </w:t>
      </w:r>
      <w:r w:rsidR="0034118D" w:rsidRPr="001670C5">
        <w:rPr>
          <w:rStyle w:val="Nessuno"/>
          <w:rFonts w:ascii="Book Antiqua" w:hAnsi="Book Antiqua"/>
          <w:color w:val="auto"/>
          <w:sz w:val="24"/>
          <w:szCs w:val="24"/>
          <w:lang w:val="en-US"/>
        </w:rPr>
        <w:t>postoperative recovery outcomes such as short</w:t>
      </w:r>
      <w:r w:rsidRPr="001670C5">
        <w:rPr>
          <w:rStyle w:val="Nessuno"/>
          <w:rFonts w:ascii="Book Antiqua" w:hAnsi="Book Antiqua"/>
          <w:color w:val="auto"/>
          <w:sz w:val="24"/>
          <w:szCs w:val="24"/>
          <w:lang w:val="en-US"/>
        </w:rPr>
        <w:t>er</w:t>
      </w:r>
      <w:r w:rsidR="0034118D" w:rsidRPr="001670C5">
        <w:rPr>
          <w:rStyle w:val="Nessuno"/>
          <w:rFonts w:ascii="Book Antiqua" w:hAnsi="Book Antiqua"/>
          <w:color w:val="auto"/>
          <w:sz w:val="24"/>
          <w:szCs w:val="24"/>
          <w:lang w:val="en-US"/>
        </w:rPr>
        <w:t xml:space="preserve"> hospital stay, faster bowel movements and also better </w:t>
      </w:r>
      <w:r w:rsidR="008B2D7D" w:rsidRPr="001670C5">
        <w:rPr>
          <w:rStyle w:val="Nessuno"/>
          <w:rFonts w:ascii="Book Antiqua" w:hAnsi="Book Antiqua"/>
          <w:color w:val="auto"/>
          <w:sz w:val="24"/>
          <w:szCs w:val="24"/>
          <w:lang w:val="en-US"/>
        </w:rPr>
        <w:t>aesthetic</w:t>
      </w:r>
      <w:r w:rsidR="00497A9B" w:rsidRPr="001670C5">
        <w:rPr>
          <w:rStyle w:val="Nessuno"/>
          <w:rFonts w:ascii="Book Antiqua" w:hAnsi="Book Antiqua"/>
          <w:color w:val="auto"/>
          <w:sz w:val="24"/>
          <w:szCs w:val="24"/>
          <w:lang w:val="en-US"/>
        </w:rPr>
        <w:t xml:space="preserve"> </w:t>
      </w:r>
      <w:r w:rsidR="008B2D7D" w:rsidRPr="001670C5">
        <w:rPr>
          <w:rStyle w:val="Nessuno"/>
          <w:rFonts w:ascii="Book Antiqua" w:hAnsi="Book Antiqua"/>
          <w:color w:val="auto"/>
          <w:sz w:val="24"/>
          <w:szCs w:val="24"/>
          <w:lang w:val="en-US"/>
        </w:rPr>
        <w:t xml:space="preserve">results thanks to the minor size and site of </w:t>
      </w:r>
      <w:proofErr w:type="spellStart"/>
      <w:r w:rsidR="008B2D7D" w:rsidRPr="001670C5">
        <w:rPr>
          <w:rStyle w:val="Nessuno"/>
          <w:rFonts w:ascii="Book Antiqua" w:hAnsi="Book Antiqua"/>
          <w:color w:val="auto"/>
          <w:sz w:val="24"/>
          <w:szCs w:val="24"/>
          <w:lang w:val="en-US"/>
        </w:rPr>
        <w:t>minilaparotomy</w:t>
      </w:r>
      <w:proofErr w:type="spellEnd"/>
      <w:r w:rsidR="008B2D7D" w:rsidRPr="001670C5">
        <w:rPr>
          <w:rStyle w:val="Nessuno"/>
          <w:rFonts w:ascii="Book Antiqua" w:hAnsi="Book Antiqua"/>
          <w:color w:val="auto"/>
          <w:sz w:val="24"/>
          <w:szCs w:val="24"/>
          <w:lang w:val="en-US"/>
        </w:rPr>
        <w:t xml:space="preserve"> (in suprapubic region) </w:t>
      </w:r>
      <w:r w:rsidR="001670C5" w:rsidRPr="001670C5">
        <w:rPr>
          <w:rStyle w:val="Nessuno"/>
          <w:rFonts w:ascii="Book Antiqua" w:hAnsi="Book Antiqua"/>
          <w:bCs/>
          <w:color w:val="auto"/>
          <w:sz w:val="24"/>
          <w:szCs w:val="24"/>
          <w:lang w:val="en-US"/>
        </w:rPr>
        <w:t>(</w:t>
      </w:r>
      <w:r w:rsidR="001670C5" w:rsidRPr="001670C5">
        <w:rPr>
          <w:rStyle w:val="Nessuno"/>
          <w:rFonts w:ascii="Book Antiqua" w:hAnsi="Book Antiqua" w:hint="eastAsia"/>
          <w:bCs/>
          <w:color w:val="auto"/>
          <w:sz w:val="24"/>
          <w:szCs w:val="24"/>
          <w:lang w:val="en-US" w:eastAsia="zh-CN"/>
        </w:rPr>
        <w:t>Figure 2C</w:t>
      </w:r>
      <w:r w:rsidR="001670C5" w:rsidRPr="001670C5">
        <w:rPr>
          <w:rStyle w:val="Nessuno"/>
          <w:rFonts w:ascii="Book Antiqua" w:hAnsi="Book Antiqua"/>
          <w:bCs/>
          <w:color w:val="auto"/>
          <w:sz w:val="24"/>
          <w:szCs w:val="24"/>
          <w:lang w:val="en-US"/>
        </w:rPr>
        <w:t>)</w:t>
      </w:r>
      <w:r w:rsidR="008B2D7D" w:rsidRPr="001670C5">
        <w:rPr>
          <w:rStyle w:val="Nessuno"/>
          <w:rFonts w:ascii="Book Antiqua" w:hAnsi="Book Antiqua"/>
          <w:color w:val="auto"/>
          <w:sz w:val="24"/>
          <w:szCs w:val="24"/>
          <w:lang w:val="en-US"/>
        </w:rPr>
        <w:t xml:space="preserve"> which also determines less post-operative pain and p.o. analgesia</w:t>
      </w:r>
      <w:r w:rsidRPr="001670C5">
        <w:rPr>
          <w:rStyle w:val="Nessuno"/>
          <w:rFonts w:ascii="Book Antiqua" w:hAnsi="Book Antiqua"/>
          <w:color w:val="auto"/>
          <w:sz w:val="24"/>
          <w:szCs w:val="24"/>
          <w:lang w:val="en-US"/>
        </w:rPr>
        <w:t xml:space="preserve"> and </w:t>
      </w:r>
      <w:r w:rsidR="008B2D7D" w:rsidRPr="001670C5">
        <w:rPr>
          <w:rStyle w:val="Nessuno"/>
          <w:rFonts w:ascii="Book Antiqua" w:hAnsi="Book Antiqua"/>
          <w:color w:val="auto"/>
          <w:sz w:val="24"/>
          <w:szCs w:val="24"/>
          <w:lang w:val="en-US"/>
        </w:rPr>
        <w:t>less risk of incisional hernia</w:t>
      </w:r>
      <w:r w:rsidRPr="001670C5">
        <w:rPr>
          <w:rStyle w:val="Nessuno"/>
          <w:rFonts w:ascii="Book Antiqua" w:hAnsi="Book Antiqua"/>
          <w:color w:val="auto"/>
          <w:sz w:val="24"/>
          <w:szCs w:val="24"/>
          <w:lang w:val="en-US"/>
        </w:rPr>
        <w:t>s</w:t>
      </w:r>
      <w:r w:rsidR="008B2D7D" w:rsidRPr="001670C5">
        <w:rPr>
          <w:rStyle w:val="Nessuno"/>
          <w:rFonts w:ascii="Book Antiqua" w:hAnsi="Book Antiqua"/>
          <w:color w:val="auto"/>
          <w:sz w:val="24"/>
          <w:szCs w:val="24"/>
          <w:lang w:val="en-US"/>
        </w:rPr>
        <w:t xml:space="preserve">. The suprapubic incision (in IA procedures) in fact, is subjected </w:t>
      </w:r>
      <w:proofErr w:type="gramStart"/>
      <w:r w:rsidR="008B2D7D" w:rsidRPr="001670C5">
        <w:rPr>
          <w:rStyle w:val="Nessuno"/>
          <w:rFonts w:ascii="Book Antiqua" w:hAnsi="Book Antiqua"/>
          <w:color w:val="auto"/>
          <w:sz w:val="24"/>
          <w:szCs w:val="24"/>
          <w:lang w:val="en-US"/>
        </w:rPr>
        <w:t>to</w:t>
      </w:r>
      <w:proofErr w:type="gramEnd"/>
      <w:r w:rsidR="008B2D7D" w:rsidRPr="001670C5">
        <w:rPr>
          <w:rStyle w:val="Nessuno"/>
          <w:rFonts w:ascii="Book Antiqua" w:hAnsi="Book Antiqua"/>
          <w:color w:val="auto"/>
          <w:sz w:val="24"/>
          <w:szCs w:val="24"/>
          <w:lang w:val="en-US"/>
        </w:rPr>
        <w:t xml:space="preserve"> less abdominal pressure (compared to right sided abdominal incision in EA procedures) and it is not influenced by diaphragmatic movements that can increase the p.o. pain. Moreover, the pain of the right side incision</w:t>
      </w:r>
      <w:r w:rsidR="001E44D3">
        <w:rPr>
          <w:rStyle w:val="Nessuno"/>
          <w:rFonts w:ascii="Book Antiqua" w:hAnsi="Book Antiqua" w:hint="eastAsia"/>
          <w:color w:val="auto"/>
          <w:sz w:val="24"/>
          <w:szCs w:val="24"/>
          <w:lang w:val="en-US" w:eastAsia="zh-CN"/>
        </w:rPr>
        <w:t xml:space="preserve"> </w:t>
      </w:r>
      <w:r w:rsidR="001670C5" w:rsidRPr="001670C5">
        <w:rPr>
          <w:rStyle w:val="Nessuno"/>
          <w:rFonts w:ascii="Book Antiqua" w:hAnsi="Book Antiqua"/>
          <w:bCs/>
          <w:color w:val="auto"/>
          <w:sz w:val="24"/>
          <w:szCs w:val="24"/>
          <w:lang w:val="en-US"/>
        </w:rPr>
        <w:t>(</w:t>
      </w:r>
      <w:r w:rsidR="001670C5" w:rsidRPr="001670C5">
        <w:rPr>
          <w:rStyle w:val="Nessuno"/>
          <w:rFonts w:ascii="Book Antiqua" w:hAnsi="Book Antiqua" w:hint="eastAsia"/>
          <w:bCs/>
          <w:color w:val="auto"/>
          <w:sz w:val="24"/>
          <w:szCs w:val="24"/>
          <w:lang w:val="en-US" w:eastAsia="zh-CN"/>
        </w:rPr>
        <w:t>Figure 2D</w:t>
      </w:r>
      <w:r w:rsidR="001670C5" w:rsidRPr="001670C5">
        <w:rPr>
          <w:rStyle w:val="Nessuno"/>
          <w:rFonts w:ascii="Book Antiqua" w:hAnsi="Book Antiqua"/>
          <w:bCs/>
          <w:color w:val="auto"/>
          <w:sz w:val="24"/>
          <w:szCs w:val="24"/>
          <w:lang w:val="en-US"/>
        </w:rPr>
        <w:t>)</w:t>
      </w:r>
      <w:r w:rsidR="001E44D3">
        <w:rPr>
          <w:rStyle w:val="Nessuno"/>
          <w:rFonts w:ascii="Book Antiqua" w:hAnsi="Book Antiqua" w:hint="eastAsia"/>
          <w:bCs/>
          <w:color w:val="auto"/>
          <w:sz w:val="24"/>
          <w:szCs w:val="24"/>
          <w:lang w:val="en-US" w:eastAsia="zh-CN"/>
        </w:rPr>
        <w:t xml:space="preserve"> </w:t>
      </w:r>
      <w:r w:rsidR="008B2D7D" w:rsidRPr="001670C5">
        <w:rPr>
          <w:rStyle w:val="Nessuno"/>
          <w:rFonts w:ascii="Book Antiqua" w:hAnsi="Book Antiqua"/>
          <w:color w:val="auto"/>
          <w:sz w:val="24"/>
          <w:szCs w:val="24"/>
          <w:lang w:val="en-US"/>
        </w:rPr>
        <w:t>can also reduce diaphragmatic and respiratory movements determining a high</w:t>
      </w:r>
      <w:r w:rsidR="007C2661" w:rsidRPr="001670C5">
        <w:rPr>
          <w:rStyle w:val="Nessuno"/>
          <w:rFonts w:ascii="Book Antiqua" w:hAnsi="Book Antiqua"/>
          <w:color w:val="auto"/>
          <w:sz w:val="24"/>
          <w:szCs w:val="24"/>
          <w:lang w:val="en-US"/>
        </w:rPr>
        <w:t>er risk of pulmonary infections</w:t>
      </w:r>
      <w:r w:rsidR="008B2D7D" w:rsidRPr="001E44D3">
        <w:rPr>
          <w:rStyle w:val="Nessuno"/>
          <w:rFonts w:ascii="Book Antiqua" w:hAnsi="Book Antiqua"/>
          <w:color w:val="auto"/>
          <w:sz w:val="24"/>
          <w:szCs w:val="24"/>
          <w:lang w:val="en-US"/>
        </w:rPr>
        <w:t xml:space="preserve"> </w:t>
      </w:r>
      <w:r w:rsidR="008B2D7D" w:rsidRPr="001E44D3">
        <w:rPr>
          <w:rStyle w:val="Nessuno"/>
          <w:rFonts w:ascii="Book Antiqua" w:hAnsi="Book Antiqua"/>
          <w:bCs/>
          <w:color w:val="auto"/>
          <w:sz w:val="24"/>
          <w:szCs w:val="24"/>
          <w:lang w:val="en-US"/>
        </w:rPr>
        <w:t>(</w:t>
      </w:r>
      <w:r w:rsidR="007C2661" w:rsidRPr="001E44D3">
        <w:rPr>
          <w:rStyle w:val="Nessuno"/>
          <w:rFonts w:ascii="Book Antiqua" w:hAnsi="Book Antiqua"/>
          <w:bCs/>
          <w:color w:val="auto"/>
          <w:sz w:val="24"/>
          <w:szCs w:val="24"/>
          <w:lang w:val="en-US"/>
        </w:rPr>
        <w:t>Tab</w:t>
      </w:r>
      <w:r w:rsidR="007C2661" w:rsidRPr="001E44D3">
        <w:rPr>
          <w:rStyle w:val="Nessuno"/>
          <w:rFonts w:ascii="Book Antiqua" w:hAnsi="Book Antiqua"/>
          <w:bCs/>
          <w:color w:val="auto"/>
          <w:sz w:val="24"/>
          <w:szCs w:val="24"/>
          <w:lang w:val="en-US" w:eastAsia="zh-CN"/>
        </w:rPr>
        <w:t>le</w:t>
      </w:r>
      <w:r w:rsidR="007C2661" w:rsidRPr="001E44D3">
        <w:rPr>
          <w:rStyle w:val="Nessuno"/>
          <w:rFonts w:ascii="Book Antiqua" w:hAnsi="Book Antiqua" w:hint="eastAsia"/>
          <w:bCs/>
          <w:color w:val="auto"/>
          <w:sz w:val="24"/>
          <w:szCs w:val="24"/>
          <w:lang w:val="en-US" w:eastAsia="zh-CN"/>
        </w:rPr>
        <w:t xml:space="preserve"> </w:t>
      </w:r>
      <w:r w:rsidR="008B2D7D" w:rsidRPr="001E44D3">
        <w:rPr>
          <w:rStyle w:val="Nessuno"/>
          <w:rFonts w:ascii="Book Antiqua" w:hAnsi="Book Antiqua"/>
          <w:bCs/>
          <w:color w:val="auto"/>
          <w:sz w:val="24"/>
          <w:szCs w:val="24"/>
          <w:lang w:val="en-US"/>
        </w:rPr>
        <w:t>3)</w:t>
      </w:r>
      <w:r w:rsidR="00445B8E" w:rsidRPr="001E44D3">
        <w:rPr>
          <w:rStyle w:val="Nessuno"/>
          <w:rFonts w:ascii="Book Antiqua" w:hAnsi="Book Antiqua"/>
          <w:color w:val="auto"/>
          <w:sz w:val="24"/>
          <w:szCs w:val="24"/>
          <w:vertAlign w:val="superscript"/>
          <w:lang w:val="en-US"/>
        </w:rPr>
        <w:t>[</w:t>
      </w:r>
      <w:r w:rsidR="00062FEC" w:rsidRPr="001E44D3">
        <w:rPr>
          <w:rStyle w:val="Nessuno"/>
          <w:rFonts w:ascii="Book Antiqua" w:hAnsi="Book Antiqua"/>
          <w:color w:val="auto"/>
          <w:sz w:val="24"/>
          <w:szCs w:val="24"/>
          <w:vertAlign w:val="superscript"/>
          <w:lang w:val="en-US"/>
        </w:rPr>
        <w:t>31</w:t>
      </w:r>
      <w:r w:rsidR="0034118D" w:rsidRPr="001E44D3">
        <w:rPr>
          <w:rStyle w:val="Nessuno"/>
          <w:rFonts w:ascii="Book Antiqua" w:hAnsi="Book Antiqua"/>
          <w:color w:val="auto"/>
          <w:sz w:val="24"/>
          <w:szCs w:val="24"/>
          <w:vertAlign w:val="superscript"/>
          <w:lang w:val="en-US"/>
        </w:rPr>
        <w:t>,</w:t>
      </w:r>
      <w:r w:rsidR="00062FEC" w:rsidRPr="001E44D3">
        <w:rPr>
          <w:rStyle w:val="Nessuno"/>
          <w:rFonts w:ascii="Book Antiqua" w:hAnsi="Book Antiqua"/>
          <w:color w:val="auto"/>
          <w:sz w:val="24"/>
          <w:szCs w:val="24"/>
          <w:vertAlign w:val="superscript"/>
          <w:lang w:val="en-US"/>
        </w:rPr>
        <w:t>32</w:t>
      </w:r>
      <w:r w:rsidR="00445B8E" w:rsidRPr="001E44D3">
        <w:rPr>
          <w:rStyle w:val="Nessuno"/>
          <w:rFonts w:ascii="Book Antiqua" w:hAnsi="Book Antiqua"/>
          <w:color w:val="auto"/>
          <w:sz w:val="24"/>
          <w:szCs w:val="24"/>
          <w:vertAlign w:val="superscript"/>
          <w:lang w:val="en-US"/>
        </w:rPr>
        <w:t>]</w:t>
      </w:r>
      <w:r w:rsidR="00445B8E" w:rsidRPr="001E44D3">
        <w:rPr>
          <w:rStyle w:val="Nessuno"/>
          <w:rFonts w:ascii="Book Antiqua" w:hAnsi="Book Antiqua"/>
          <w:color w:val="auto"/>
          <w:sz w:val="24"/>
          <w:szCs w:val="24"/>
          <w:lang w:val="en-US"/>
        </w:rPr>
        <w:t>.</w:t>
      </w:r>
      <w:r w:rsidR="008B2D7D" w:rsidRPr="001E44D3">
        <w:rPr>
          <w:rStyle w:val="Nessuno"/>
          <w:rFonts w:ascii="Book Antiqua" w:hAnsi="Book Antiqua"/>
          <w:color w:val="auto"/>
          <w:sz w:val="24"/>
          <w:szCs w:val="24"/>
          <w:lang w:val="en-US"/>
        </w:rPr>
        <w:t xml:space="preserve"> </w:t>
      </w:r>
    </w:p>
    <w:p w:rsidR="002C019F" w:rsidRPr="001670C5" w:rsidRDefault="00B3180A" w:rsidP="001E44D3">
      <w:pPr>
        <w:pStyle w:val="CorpoA"/>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O</w:t>
      </w:r>
      <w:r w:rsidR="00D032F4" w:rsidRPr="001670C5">
        <w:rPr>
          <w:rStyle w:val="Nessuno"/>
          <w:rFonts w:ascii="Book Antiqua" w:hAnsi="Book Antiqua"/>
          <w:color w:val="auto"/>
          <w:sz w:val="24"/>
          <w:szCs w:val="24"/>
          <w:lang w:val="en-US"/>
        </w:rPr>
        <w:t>ther</w:t>
      </w:r>
      <w:r w:rsidR="00CA7FF2" w:rsidRPr="001670C5">
        <w:rPr>
          <w:rStyle w:val="Nessuno"/>
          <w:rFonts w:ascii="Book Antiqua" w:hAnsi="Book Antiqua"/>
          <w:color w:val="auto"/>
          <w:sz w:val="24"/>
          <w:szCs w:val="24"/>
          <w:lang w:val="en-US"/>
        </w:rPr>
        <w:t xml:space="preserve"> </w:t>
      </w:r>
      <w:r w:rsidR="00D032F4" w:rsidRPr="001670C5">
        <w:rPr>
          <w:rStyle w:val="Nessuno"/>
          <w:rFonts w:ascii="Book Antiqua" w:hAnsi="Book Antiqua"/>
          <w:color w:val="auto"/>
          <w:sz w:val="24"/>
          <w:szCs w:val="24"/>
          <w:lang w:val="en-US"/>
        </w:rPr>
        <w:t xml:space="preserve">studies </w:t>
      </w:r>
      <w:r w:rsidR="00FC2508" w:rsidRPr="001670C5">
        <w:rPr>
          <w:rStyle w:val="Nessuno"/>
          <w:rFonts w:ascii="Book Antiqua" w:hAnsi="Book Antiqua"/>
          <w:color w:val="auto"/>
          <w:sz w:val="24"/>
          <w:szCs w:val="24"/>
          <w:lang w:val="en-US"/>
        </w:rPr>
        <w:t xml:space="preserve">compare </w:t>
      </w:r>
      <w:r w:rsidR="001E44D3">
        <w:rPr>
          <w:rStyle w:val="Nessuno"/>
          <w:rFonts w:ascii="Book Antiqua" w:hAnsi="Book Antiqua"/>
          <w:color w:val="auto"/>
          <w:sz w:val="24"/>
          <w:szCs w:val="24"/>
          <w:lang w:val="en-US"/>
        </w:rPr>
        <w:t xml:space="preserve">transverse vs midline incision </w:t>
      </w:r>
      <w:r w:rsidR="00FC2508" w:rsidRPr="001670C5">
        <w:rPr>
          <w:rStyle w:val="Nessuno"/>
          <w:rFonts w:ascii="Book Antiqua" w:hAnsi="Book Antiqua"/>
          <w:color w:val="auto"/>
          <w:sz w:val="24"/>
          <w:szCs w:val="24"/>
          <w:lang w:val="en-US"/>
        </w:rPr>
        <w:t>showing</w:t>
      </w:r>
      <w:r w:rsidR="00D032F4" w:rsidRPr="001670C5">
        <w:rPr>
          <w:rStyle w:val="Nessuno"/>
          <w:rFonts w:ascii="Book Antiqua" w:hAnsi="Book Antiqua"/>
          <w:color w:val="auto"/>
          <w:sz w:val="24"/>
          <w:szCs w:val="24"/>
          <w:lang w:val="en-US"/>
        </w:rPr>
        <w:t xml:space="preserve"> better</w:t>
      </w:r>
      <w:r w:rsidR="00062FEC" w:rsidRPr="001670C5">
        <w:rPr>
          <w:rStyle w:val="Nessuno"/>
          <w:rFonts w:ascii="Book Antiqua" w:hAnsi="Book Antiqua"/>
          <w:color w:val="auto"/>
          <w:sz w:val="24"/>
          <w:szCs w:val="24"/>
          <w:lang w:val="en-US"/>
        </w:rPr>
        <w:t xml:space="preserve"> </w:t>
      </w:r>
      <w:r w:rsidR="00D032F4" w:rsidRPr="001670C5">
        <w:rPr>
          <w:rStyle w:val="Nessuno"/>
          <w:rFonts w:ascii="Book Antiqua" w:hAnsi="Book Antiqua"/>
          <w:color w:val="auto"/>
          <w:sz w:val="24"/>
          <w:szCs w:val="24"/>
          <w:lang w:val="en-US"/>
        </w:rPr>
        <w:t>outcomes in term o</w:t>
      </w:r>
      <w:r w:rsidR="0039095B" w:rsidRPr="001670C5">
        <w:rPr>
          <w:rStyle w:val="Nessuno"/>
          <w:rFonts w:ascii="Book Antiqua" w:hAnsi="Book Antiqua"/>
          <w:color w:val="auto"/>
          <w:sz w:val="24"/>
          <w:szCs w:val="24"/>
          <w:lang w:val="en-US"/>
        </w:rPr>
        <w:t>f</w:t>
      </w:r>
      <w:r w:rsidR="00DB56A3" w:rsidRPr="001670C5">
        <w:rPr>
          <w:rStyle w:val="Nessuno"/>
          <w:rFonts w:ascii="Book Antiqua" w:hAnsi="Book Antiqua"/>
          <w:color w:val="auto"/>
          <w:sz w:val="24"/>
          <w:szCs w:val="24"/>
          <w:lang w:val="en-US"/>
        </w:rPr>
        <w:t xml:space="preserve"> p.o.</w:t>
      </w:r>
      <w:r w:rsidR="00062FEC" w:rsidRPr="001670C5">
        <w:rPr>
          <w:rStyle w:val="Nessuno"/>
          <w:rFonts w:ascii="Book Antiqua" w:hAnsi="Book Antiqua"/>
          <w:color w:val="auto"/>
          <w:sz w:val="24"/>
          <w:szCs w:val="24"/>
          <w:lang w:val="en-US"/>
        </w:rPr>
        <w:t xml:space="preserve"> </w:t>
      </w:r>
      <w:r w:rsidR="005021EB" w:rsidRPr="001670C5">
        <w:rPr>
          <w:rStyle w:val="Nessuno"/>
          <w:rFonts w:ascii="Book Antiqua" w:hAnsi="Book Antiqua"/>
          <w:color w:val="auto"/>
          <w:sz w:val="24"/>
          <w:szCs w:val="24"/>
          <w:lang w:val="en-US"/>
        </w:rPr>
        <w:t xml:space="preserve">morbidity, </w:t>
      </w:r>
      <w:r w:rsidR="00D032F4" w:rsidRPr="001670C5">
        <w:rPr>
          <w:rStyle w:val="Nessuno"/>
          <w:rFonts w:ascii="Book Antiqua" w:hAnsi="Book Antiqua"/>
          <w:color w:val="auto"/>
          <w:sz w:val="24"/>
          <w:szCs w:val="24"/>
          <w:lang w:val="en-US"/>
        </w:rPr>
        <w:t>hospital</w:t>
      </w:r>
      <w:r w:rsidR="00062FEC" w:rsidRPr="001670C5">
        <w:rPr>
          <w:rStyle w:val="Nessuno"/>
          <w:rFonts w:ascii="Book Antiqua" w:hAnsi="Book Antiqua"/>
          <w:color w:val="auto"/>
          <w:sz w:val="24"/>
          <w:szCs w:val="24"/>
          <w:lang w:val="en-US"/>
        </w:rPr>
        <w:t xml:space="preserve"> </w:t>
      </w:r>
      <w:r w:rsidR="00D032F4" w:rsidRPr="001670C5">
        <w:rPr>
          <w:rStyle w:val="Nessuno"/>
          <w:rFonts w:ascii="Book Antiqua" w:hAnsi="Book Antiqua"/>
          <w:color w:val="auto"/>
          <w:sz w:val="24"/>
          <w:szCs w:val="24"/>
          <w:lang w:val="en-US"/>
        </w:rPr>
        <w:t>stay</w:t>
      </w:r>
      <w:r w:rsidR="005021EB" w:rsidRPr="001670C5">
        <w:rPr>
          <w:rStyle w:val="Nessuno"/>
          <w:rFonts w:ascii="Book Antiqua" w:hAnsi="Book Antiqua"/>
          <w:color w:val="auto"/>
          <w:sz w:val="24"/>
          <w:szCs w:val="24"/>
          <w:lang w:val="en-US"/>
        </w:rPr>
        <w:t xml:space="preserve"> and incisional</w:t>
      </w:r>
      <w:r w:rsidR="00062FEC" w:rsidRPr="001670C5">
        <w:rPr>
          <w:rStyle w:val="Nessuno"/>
          <w:rFonts w:ascii="Book Antiqua" w:hAnsi="Book Antiqua"/>
          <w:color w:val="auto"/>
          <w:sz w:val="24"/>
          <w:szCs w:val="24"/>
          <w:lang w:val="en-US"/>
        </w:rPr>
        <w:t xml:space="preserve"> </w:t>
      </w:r>
      <w:r w:rsidR="005021EB" w:rsidRPr="001670C5">
        <w:rPr>
          <w:rStyle w:val="Nessuno"/>
          <w:rFonts w:ascii="Book Antiqua" w:hAnsi="Book Antiqua"/>
          <w:color w:val="auto"/>
          <w:sz w:val="24"/>
          <w:szCs w:val="24"/>
          <w:lang w:val="en-US"/>
        </w:rPr>
        <w:t>hernia</w:t>
      </w:r>
      <w:r w:rsidR="007C2661" w:rsidRPr="001670C5">
        <w:rPr>
          <w:rStyle w:val="Nessuno"/>
          <w:rFonts w:ascii="Book Antiqua" w:hAnsi="Book Antiqua"/>
          <w:color w:val="auto"/>
          <w:sz w:val="24"/>
          <w:szCs w:val="24"/>
          <w:lang w:val="en-US"/>
        </w:rPr>
        <w:t xml:space="preserve"> in the first</w:t>
      </w:r>
      <w:r w:rsidR="001F7A28">
        <w:rPr>
          <w:rStyle w:val="Nessuno"/>
          <w:rFonts w:ascii="Book Antiqua" w:hAnsi="Book Antiqua"/>
          <w:color w:val="auto"/>
          <w:sz w:val="24"/>
          <w:szCs w:val="24"/>
          <w:lang w:val="en-US"/>
        </w:rPr>
        <w:t xml:space="preserve"> </w:t>
      </w:r>
      <w:proofErr w:type="gramStart"/>
      <w:r w:rsidR="007C2661" w:rsidRPr="001670C5">
        <w:rPr>
          <w:rStyle w:val="Nessuno"/>
          <w:rFonts w:ascii="Book Antiqua" w:hAnsi="Book Antiqua"/>
          <w:color w:val="auto"/>
          <w:sz w:val="24"/>
          <w:szCs w:val="24"/>
          <w:lang w:val="en-US"/>
        </w:rPr>
        <w:t>one</w:t>
      </w:r>
      <w:r w:rsidR="00445B8E" w:rsidRPr="001670C5">
        <w:rPr>
          <w:rStyle w:val="Nessuno"/>
          <w:rFonts w:ascii="Book Antiqua" w:hAnsi="Book Antiqua"/>
          <w:color w:val="auto"/>
          <w:sz w:val="24"/>
          <w:szCs w:val="24"/>
          <w:vertAlign w:val="superscript"/>
          <w:lang w:val="en-US"/>
        </w:rPr>
        <w:t>[</w:t>
      </w:r>
      <w:proofErr w:type="gramEnd"/>
      <w:r w:rsidR="007C2661" w:rsidRPr="001670C5">
        <w:rPr>
          <w:rStyle w:val="Nessuno"/>
          <w:rFonts w:ascii="Book Antiqua" w:hAnsi="Book Antiqua"/>
          <w:color w:val="auto"/>
          <w:sz w:val="24"/>
          <w:szCs w:val="24"/>
          <w:vertAlign w:val="superscript"/>
          <w:lang w:val="en-US"/>
        </w:rPr>
        <w:t>33,</w:t>
      </w:r>
      <w:r w:rsidR="00062FEC" w:rsidRPr="001670C5">
        <w:rPr>
          <w:rStyle w:val="Nessuno"/>
          <w:rFonts w:ascii="Book Antiqua" w:hAnsi="Book Antiqua"/>
          <w:color w:val="auto"/>
          <w:sz w:val="24"/>
          <w:szCs w:val="24"/>
          <w:vertAlign w:val="superscript"/>
          <w:lang w:val="en-US"/>
        </w:rPr>
        <w:t>41</w:t>
      </w:r>
      <w:r w:rsidR="007E26A2" w:rsidRPr="001670C5">
        <w:rPr>
          <w:rStyle w:val="Nessuno"/>
          <w:rFonts w:ascii="Book Antiqua" w:hAnsi="Book Antiqua"/>
          <w:color w:val="auto"/>
          <w:sz w:val="24"/>
          <w:szCs w:val="24"/>
          <w:vertAlign w:val="superscript"/>
          <w:lang w:val="en-US"/>
        </w:rPr>
        <w:t>,42</w:t>
      </w:r>
      <w:r w:rsidR="00445B8E" w:rsidRPr="001670C5">
        <w:rPr>
          <w:rStyle w:val="Nessuno"/>
          <w:rFonts w:ascii="Book Antiqua" w:hAnsi="Book Antiqua"/>
          <w:color w:val="auto"/>
          <w:sz w:val="24"/>
          <w:szCs w:val="24"/>
          <w:vertAlign w:val="superscript"/>
          <w:lang w:val="en-US"/>
        </w:rPr>
        <w:t>]</w:t>
      </w:r>
      <w:r w:rsidR="0039095B" w:rsidRPr="001670C5">
        <w:rPr>
          <w:rStyle w:val="Nessuno"/>
          <w:rFonts w:ascii="Book Antiqua" w:hAnsi="Book Antiqua"/>
          <w:color w:val="auto"/>
          <w:sz w:val="24"/>
          <w:szCs w:val="24"/>
          <w:lang w:val="en-US"/>
        </w:rPr>
        <w:t>.</w:t>
      </w:r>
    </w:p>
    <w:p w:rsidR="00DA0218" w:rsidRPr="001670C5" w:rsidRDefault="008B2D7D" w:rsidP="001E44D3">
      <w:pPr>
        <w:pStyle w:val="CorpoA"/>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The cost of procedures is lower in case of EA (Open, </w:t>
      </w:r>
      <w:r w:rsidR="00AD2381" w:rsidRPr="001670C5">
        <w:rPr>
          <w:rStyle w:val="Nessuno"/>
          <w:rFonts w:ascii="Book Antiqua" w:hAnsi="Book Antiqua"/>
          <w:color w:val="auto"/>
          <w:sz w:val="24"/>
          <w:szCs w:val="24"/>
          <w:lang w:val="en-US"/>
        </w:rPr>
        <w:t xml:space="preserve">LAC, LFA) compared to IA of TLC </w:t>
      </w:r>
      <w:r w:rsidRPr="001670C5">
        <w:rPr>
          <w:rStyle w:val="Nessuno"/>
          <w:rFonts w:ascii="Book Antiqua" w:hAnsi="Book Antiqua"/>
          <w:color w:val="auto"/>
          <w:sz w:val="24"/>
          <w:szCs w:val="24"/>
          <w:lang w:val="en-US"/>
        </w:rPr>
        <w:t xml:space="preserve">and RRC due to longer operative time and use of instruments but the cost of drugs </w:t>
      </w:r>
      <w:r w:rsidRPr="001670C5">
        <w:rPr>
          <w:rStyle w:val="Nessuno"/>
          <w:rFonts w:ascii="Book Antiqua" w:hAnsi="Book Antiqua"/>
          <w:color w:val="auto"/>
          <w:sz w:val="24"/>
          <w:szCs w:val="24"/>
          <w:lang w:val="en-US"/>
        </w:rPr>
        <w:lastRenderedPageBreak/>
        <w:t xml:space="preserve">is significantly higher in EA than IA group related to duration of p.o. use of </w:t>
      </w:r>
      <w:r w:rsidR="00C06491" w:rsidRPr="001670C5">
        <w:rPr>
          <w:rStyle w:val="Nessuno"/>
          <w:rFonts w:ascii="Book Antiqua" w:hAnsi="Book Antiqua"/>
          <w:color w:val="auto"/>
          <w:sz w:val="24"/>
          <w:szCs w:val="24"/>
          <w:lang w:val="en-US"/>
        </w:rPr>
        <w:t>analgesics</w:t>
      </w:r>
      <w:r w:rsidR="00445B8E" w:rsidRPr="001670C5">
        <w:rPr>
          <w:rStyle w:val="Nessuno"/>
          <w:rFonts w:ascii="Book Antiqua" w:hAnsi="Book Antiqua"/>
          <w:color w:val="auto"/>
          <w:sz w:val="24"/>
          <w:szCs w:val="24"/>
          <w:vertAlign w:val="superscript"/>
          <w:lang w:val="en-US"/>
        </w:rPr>
        <w:t>[</w:t>
      </w:r>
      <w:r w:rsidR="007E26A2" w:rsidRPr="001670C5">
        <w:rPr>
          <w:rStyle w:val="Nessuno"/>
          <w:rFonts w:ascii="Book Antiqua" w:hAnsi="Book Antiqua"/>
          <w:color w:val="auto"/>
          <w:sz w:val="24"/>
          <w:szCs w:val="24"/>
          <w:vertAlign w:val="superscript"/>
          <w:lang w:val="en-US"/>
        </w:rPr>
        <w:t>31</w:t>
      </w:r>
      <w:r w:rsidR="00445B8E" w:rsidRPr="001670C5">
        <w:rPr>
          <w:rStyle w:val="Nessuno"/>
          <w:rFonts w:ascii="Book Antiqua" w:hAnsi="Book Antiqua"/>
          <w:color w:val="auto"/>
          <w:sz w:val="24"/>
          <w:szCs w:val="24"/>
          <w:vertAlign w:val="superscript"/>
          <w:lang w:val="en-US"/>
        </w:rPr>
        <w:t>]</w:t>
      </w:r>
      <w:r w:rsidR="00445B8E" w:rsidRPr="001670C5">
        <w:rPr>
          <w:rStyle w:val="Nessuno"/>
          <w:rFonts w:ascii="Book Antiqua" w:hAnsi="Book Antiqua"/>
          <w:color w:val="auto"/>
          <w:sz w:val="24"/>
          <w:szCs w:val="24"/>
          <w:lang w:val="en-US"/>
        </w:rPr>
        <w:t>.</w:t>
      </w:r>
      <w:r w:rsidRPr="001670C5">
        <w:rPr>
          <w:rStyle w:val="Nessuno"/>
          <w:rFonts w:ascii="Book Antiqua" w:hAnsi="Book Antiqua"/>
          <w:color w:val="auto"/>
          <w:sz w:val="24"/>
          <w:szCs w:val="24"/>
          <w:lang w:val="en-US"/>
        </w:rPr>
        <w:t xml:space="preserve"> The only one study published on the long term results is by Lee, reporting no difference in survival and disease free survival at 3 years follow-up be</w:t>
      </w:r>
      <w:r w:rsidR="007C2661" w:rsidRPr="001670C5">
        <w:rPr>
          <w:rStyle w:val="Nessuno"/>
          <w:rFonts w:ascii="Book Antiqua" w:hAnsi="Book Antiqua"/>
          <w:color w:val="auto"/>
          <w:sz w:val="24"/>
          <w:szCs w:val="24"/>
          <w:lang w:val="en-US"/>
        </w:rPr>
        <w:t xml:space="preserve">tween the two groups (IA </w:t>
      </w:r>
      <w:r w:rsidR="007C2661" w:rsidRPr="001670C5">
        <w:rPr>
          <w:rStyle w:val="Nessuno"/>
          <w:rFonts w:ascii="Book Antiqua" w:hAnsi="Book Antiqua"/>
          <w:i/>
          <w:color w:val="auto"/>
          <w:sz w:val="24"/>
          <w:szCs w:val="24"/>
          <w:lang w:val="en-US"/>
        </w:rPr>
        <w:t>vs</w:t>
      </w:r>
      <w:r w:rsidR="007C2661" w:rsidRPr="001670C5">
        <w:rPr>
          <w:rStyle w:val="Nessuno"/>
          <w:rFonts w:ascii="Book Antiqua" w:hAnsi="Book Antiqua"/>
          <w:color w:val="auto"/>
          <w:sz w:val="24"/>
          <w:szCs w:val="24"/>
          <w:lang w:val="en-US"/>
        </w:rPr>
        <w:t xml:space="preserve"> EA)</w:t>
      </w:r>
      <w:r w:rsidR="00445B8E" w:rsidRPr="001670C5">
        <w:rPr>
          <w:rStyle w:val="Nessuno"/>
          <w:rFonts w:ascii="Book Antiqua" w:hAnsi="Book Antiqua"/>
          <w:color w:val="auto"/>
          <w:sz w:val="24"/>
          <w:szCs w:val="24"/>
          <w:vertAlign w:val="superscript"/>
          <w:lang w:val="en-US"/>
        </w:rPr>
        <w:t>[</w:t>
      </w:r>
      <w:r w:rsidR="007E26A2" w:rsidRPr="001670C5">
        <w:rPr>
          <w:rStyle w:val="Nessuno"/>
          <w:rFonts w:ascii="Book Antiqua" w:hAnsi="Book Antiqua"/>
          <w:color w:val="auto"/>
          <w:sz w:val="24"/>
          <w:szCs w:val="24"/>
          <w:vertAlign w:val="superscript"/>
          <w:lang w:val="en-US"/>
        </w:rPr>
        <w:t>43</w:t>
      </w:r>
      <w:r w:rsidR="00445B8E" w:rsidRPr="001670C5">
        <w:rPr>
          <w:rStyle w:val="Nessuno"/>
          <w:rFonts w:ascii="Book Antiqua" w:hAnsi="Book Antiqua"/>
          <w:color w:val="auto"/>
          <w:sz w:val="24"/>
          <w:szCs w:val="24"/>
          <w:vertAlign w:val="superscript"/>
          <w:lang w:val="en-US"/>
        </w:rPr>
        <w:t>]</w:t>
      </w:r>
      <w:r w:rsidR="00445B8E" w:rsidRPr="001670C5">
        <w:rPr>
          <w:rStyle w:val="Nessuno"/>
          <w:rFonts w:ascii="Book Antiqua" w:hAnsi="Book Antiqua"/>
          <w:color w:val="auto"/>
          <w:sz w:val="24"/>
          <w:szCs w:val="24"/>
          <w:lang w:val="en-US"/>
        </w:rPr>
        <w:t>.</w:t>
      </w:r>
      <w:r w:rsidRPr="001670C5">
        <w:rPr>
          <w:rStyle w:val="Nessuno"/>
          <w:rFonts w:ascii="Book Antiqua" w:hAnsi="Book Antiqua"/>
          <w:color w:val="auto"/>
          <w:sz w:val="24"/>
          <w:szCs w:val="24"/>
          <w:lang w:val="en-US"/>
        </w:rPr>
        <w:t xml:space="preserve">   </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The limits of literature data depend on the large amount of non-randomized studies which leads to a bias giving preferential choice to the more difficult technique (TLC with IA).</w:t>
      </w:r>
    </w:p>
    <w:p w:rsidR="00DA0218" w:rsidRPr="001670C5" w:rsidRDefault="008B2D7D" w:rsidP="001E44D3">
      <w:pPr>
        <w:pStyle w:val="CorpoA"/>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Open questions remain the operating time that is related to the learning curve to reach the laparoscopic suture skill, and the oncological long term results connected to a correct nodal clearance for which there is lacking of high grade evidences. </w:t>
      </w:r>
    </w:p>
    <w:p w:rsidR="00DA0218" w:rsidRPr="001670C5" w:rsidRDefault="00DA0218" w:rsidP="001E44D3">
      <w:pPr>
        <w:pStyle w:val="NoSpacing"/>
        <w:spacing w:after="0" w:line="360" w:lineRule="auto"/>
        <w:jc w:val="both"/>
        <w:rPr>
          <w:rFonts w:ascii="Book Antiqua" w:eastAsia="Arial" w:hAnsi="Book Antiqua" w:cs="Arial"/>
          <w:b/>
          <w:bCs/>
          <w:color w:val="auto"/>
          <w:sz w:val="24"/>
          <w:szCs w:val="24"/>
          <w:lang w:val="en-US"/>
        </w:rPr>
      </w:pPr>
    </w:p>
    <w:p w:rsidR="00A01A44" w:rsidRPr="001670C5" w:rsidRDefault="007E2F3B" w:rsidP="001E44D3">
      <w:pPr>
        <w:pStyle w:val="NoSpacing"/>
        <w:spacing w:after="0" w:line="360" w:lineRule="auto"/>
        <w:jc w:val="both"/>
        <w:rPr>
          <w:rFonts w:ascii="Book Antiqua" w:eastAsia="Arial" w:hAnsi="Book Antiqua" w:cs="Arial"/>
          <w:b/>
          <w:bCs/>
          <w:color w:val="auto"/>
          <w:sz w:val="24"/>
          <w:szCs w:val="24"/>
          <w:lang w:val="en-US"/>
        </w:rPr>
      </w:pPr>
      <w:r w:rsidRPr="001670C5">
        <w:rPr>
          <w:rFonts w:ascii="Book Antiqua" w:eastAsia="Arial" w:hAnsi="Book Antiqua" w:cs="Arial"/>
          <w:b/>
          <w:bCs/>
          <w:color w:val="auto"/>
          <w:sz w:val="24"/>
          <w:szCs w:val="24"/>
          <w:lang w:val="en-US"/>
        </w:rPr>
        <w:t>SILC</w:t>
      </w:r>
      <w:r w:rsidR="007C2661" w:rsidRPr="001670C5">
        <w:rPr>
          <w:rFonts w:ascii="Book Antiqua" w:eastAsiaTheme="minorEastAsia" w:hAnsi="Book Antiqua" w:cs="Arial" w:hint="eastAsia"/>
          <w:b/>
          <w:bCs/>
          <w:color w:val="auto"/>
          <w:sz w:val="24"/>
          <w:szCs w:val="24"/>
          <w:lang w:val="en-US" w:eastAsia="zh-CN"/>
        </w:rPr>
        <w:t xml:space="preserve"> </w:t>
      </w:r>
      <w:r w:rsidR="005675C2" w:rsidRPr="001670C5">
        <w:rPr>
          <w:rFonts w:ascii="Book Antiqua" w:eastAsia="Arial" w:hAnsi="Book Antiqua" w:cs="Arial"/>
          <w:b/>
          <w:bCs/>
          <w:i/>
          <w:color w:val="auto"/>
          <w:sz w:val="24"/>
          <w:szCs w:val="24"/>
          <w:lang w:val="en-US"/>
        </w:rPr>
        <w:t>VS</w:t>
      </w:r>
      <w:r w:rsidR="005675C2" w:rsidRPr="001670C5">
        <w:rPr>
          <w:rFonts w:ascii="Book Antiqua" w:eastAsia="Arial" w:hAnsi="Book Antiqua" w:cs="Arial"/>
          <w:b/>
          <w:bCs/>
          <w:color w:val="auto"/>
          <w:sz w:val="24"/>
          <w:szCs w:val="24"/>
          <w:lang w:val="en-US"/>
        </w:rPr>
        <w:t xml:space="preserve"> MULTIPORT</w:t>
      </w:r>
      <w:r w:rsidR="00723D95" w:rsidRPr="001670C5">
        <w:rPr>
          <w:rFonts w:ascii="Book Antiqua" w:eastAsia="Arial" w:hAnsi="Book Antiqua" w:cs="Arial"/>
          <w:b/>
          <w:bCs/>
          <w:color w:val="auto"/>
          <w:sz w:val="24"/>
          <w:szCs w:val="24"/>
          <w:lang w:val="en-US"/>
        </w:rPr>
        <w:t xml:space="preserve"> </w:t>
      </w:r>
      <w:r w:rsidR="005675C2" w:rsidRPr="001670C5">
        <w:rPr>
          <w:rFonts w:ascii="Book Antiqua" w:eastAsia="Arial" w:hAnsi="Book Antiqua" w:cs="Arial"/>
          <w:b/>
          <w:bCs/>
          <w:color w:val="auto"/>
          <w:sz w:val="24"/>
          <w:szCs w:val="24"/>
          <w:lang w:val="en-US"/>
        </w:rPr>
        <w:t>LAPAROSCOPI</w:t>
      </w:r>
      <w:r w:rsidR="00217838" w:rsidRPr="001670C5">
        <w:rPr>
          <w:rFonts w:ascii="Book Antiqua" w:eastAsia="Arial" w:hAnsi="Book Antiqua" w:cs="Arial"/>
          <w:b/>
          <w:bCs/>
          <w:color w:val="auto"/>
          <w:sz w:val="24"/>
          <w:szCs w:val="24"/>
          <w:lang w:val="en-US"/>
        </w:rPr>
        <w:t>C</w:t>
      </w:r>
      <w:r w:rsidR="00723D95" w:rsidRPr="001670C5">
        <w:rPr>
          <w:rFonts w:ascii="Book Antiqua" w:eastAsia="Arial" w:hAnsi="Book Antiqua" w:cs="Arial"/>
          <w:b/>
          <w:bCs/>
          <w:color w:val="auto"/>
          <w:sz w:val="24"/>
          <w:szCs w:val="24"/>
          <w:lang w:val="en-US"/>
        </w:rPr>
        <w:t xml:space="preserve"> </w:t>
      </w:r>
      <w:r w:rsidR="00217838" w:rsidRPr="001670C5">
        <w:rPr>
          <w:rFonts w:ascii="Book Antiqua" w:eastAsia="Arial" w:hAnsi="Book Antiqua" w:cs="Arial"/>
          <w:b/>
          <w:bCs/>
          <w:color w:val="auto"/>
          <w:sz w:val="24"/>
          <w:szCs w:val="24"/>
          <w:lang w:val="en-US"/>
        </w:rPr>
        <w:t>RIGHT COLECTOMY</w:t>
      </w:r>
    </w:p>
    <w:p w:rsidR="00BE097F" w:rsidRPr="001670C5" w:rsidRDefault="008E0DA5" w:rsidP="001E44D3">
      <w:pPr>
        <w:pStyle w:val="NoSpacing"/>
        <w:spacing w:after="0" w:line="360" w:lineRule="auto"/>
        <w:jc w:val="both"/>
        <w:rPr>
          <w:rFonts w:ascii="Book Antiqua" w:eastAsia="Arial" w:hAnsi="Book Antiqua" w:cs="Arial"/>
          <w:bCs/>
          <w:color w:val="auto"/>
          <w:sz w:val="24"/>
          <w:szCs w:val="24"/>
          <w:lang w:val="en-US"/>
        </w:rPr>
      </w:pPr>
      <w:r w:rsidRPr="001670C5">
        <w:rPr>
          <w:rFonts w:ascii="Book Antiqua" w:eastAsia="Arial" w:hAnsi="Book Antiqua" w:cs="Arial"/>
          <w:bCs/>
          <w:color w:val="auto"/>
          <w:sz w:val="24"/>
          <w:szCs w:val="24"/>
          <w:lang w:val="en-US"/>
        </w:rPr>
        <w:t>Single incision</w:t>
      </w:r>
      <w:r w:rsidR="00EB048D" w:rsidRPr="001670C5">
        <w:rPr>
          <w:rFonts w:ascii="Book Antiqua" w:eastAsia="Arial" w:hAnsi="Book Antiqua" w:cs="Arial"/>
          <w:bCs/>
          <w:color w:val="auto"/>
          <w:sz w:val="24"/>
          <w:szCs w:val="24"/>
          <w:lang w:val="en-US"/>
        </w:rPr>
        <w:t xml:space="preserve"> </w:t>
      </w:r>
      <w:r w:rsidR="00C273F2" w:rsidRPr="001670C5">
        <w:rPr>
          <w:rFonts w:ascii="Book Antiqua" w:eastAsia="Arial" w:hAnsi="Book Antiqua" w:cs="Arial"/>
          <w:bCs/>
          <w:color w:val="auto"/>
          <w:sz w:val="24"/>
          <w:szCs w:val="24"/>
          <w:lang w:val="en-US"/>
        </w:rPr>
        <w:t>laparoscopic</w:t>
      </w:r>
      <w:r w:rsidR="00EB048D" w:rsidRPr="001670C5">
        <w:rPr>
          <w:rFonts w:ascii="Book Antiqua" w:eastAsia="Arial" w:hAnsi="Book Antiqua" w:cs="Arial"/>
          <w:bCs/>
          <w:color w:val="auto"/>
          <w:sz w:val="24"/>
          <w:szCs w:val="24"/>
          <w:lang w:val="en-US"/>
        </w:rPr>
        <w:t xml:space="preserve"> </w:t>
      </w:r>
      <w:r w:rsidR="00C273F2" w:rsidRPr="001670C5">
        <w:rPr>
          <w:rFonts w:ascii="Book Antiqua" w:eastAsia="Arial" w:hAnsi="Book Antiqua" w:cs="Arial"/>
          <w:bCs/>
          <w:color w:val="auto"/>
          <w:sz w:val="24"/>
          <w:szCs w:val="24"/>
          <w:lang w:val="en-US"/>
        </w:rPr>
        <w:t>surgery</w:t>
      </w:r>
      <w:r w:rsidRPr="001670C5">
        <w:rPr>
          <w:rFonts w:ascii="Book Antiqua" w:eastAsia="Arial" w:hAnsi="Book Antiqua" w:cs="Arial"/>
          <w:bCs/>
          <w:color w:val="auto"/>
          <w:sz w:val="24"/>
          <w:szCs w:val="24"/>
          <w:lang w:val="en-US"/>
        </w:rPr>
        <w:t xml:space="preserve"> is a recent</w:t>
      </w:r>
      <w:r w:rsidR="00B9742B" w:rsidRPr="001670C5">
        <w:rPr>
          <w:rFonts w:ascii="Book Antiqua" w:eastAsia="Arial" w:hAnsi="Book Antiqua" w:cs="Arial"/>
          <w:bCs/>
          <w:color w:val="auto"/>
          <w:sz w:val="24"/>
          <w:szCs w:val="24"/>
          <w:lang w:val="en-US"/>
        </w:rPr>
        <w:t>ly</w:t>
      </w:r>
      <w:r w:rsidR="00EB048D" w:rsidRPr="001670C5">
        <w:rPr>
          <w:rFonts w:ascii="Book Antiqua" w:eastAsia="Arial" w:hAnsi="Book Antiqua" w:cs="Arial"/>
          <w:bCs/>
          <w:color w:val="auto"/>
          <w:sz w:val="24"/>
          <w:szCs w:val="24"/>
          <w:lang w:val="en-US"/>
        </w:rPr>
        <w:t xml:space="preserve"> </w:t>
      </w:r>
      <w:r w:rsidR="00C40238" w:rsidRPr="001670C5">
        <w:rPr>
          <w:rFonts w:ascii="Book Antiqua" w:eastAsia="Arial" w:hAnsi="Book Antiqua" w:cs="Arial"/>
          <w:bCs/>
          <w:color w:val="auto"/>
          <w:sz w:val="24"/>
          <w:szCs w:val="24"/>
          <w:lang w:val="en-US"/>
        </w:rPr>
        <w:t>introduced</w:t>
      </w:r>
      <w:r w:rsidR="00EB048D" w:rsidRPr="001670C5">
        <w:rPr>
          <w:rFonts w:ascii="Book Antiqua" w:eastAsia="Arial" w:hAnsi="Book Antiqua" w:cs="Arial"/>
          <w:bCs/>
          <w:color w:val="auto"/>
          <w:sz w:val="24"/>
          <w:szCs w:val="24"/>
          <w:lang w:val="en-US"/>
        </w:rPr>
        <w:t xml:space="preserve"> </w:t>
      </w:r>
      <w:r w:rsidR="00BD688B" w:rsidRPr="001670C5">
        <w:rPr>
          <w:rFonts w:ascii="Book Antiqua" w:eastAsia="Arial" w:hAnsi="Book Antiqua" w:cs="Arial"/>
          <w:bCs/>
          <w:color w:val="auto"/>
          <w:sz w:val="24"/>
          <w:szCs w:val="24"/>
          <w:lang w:val="en-US"/>
        </w:rPr>
        <w:t>mini</w:t>
      </w:r>
      <w:r w:rsidR="00EB048D" w:rsidRPr="001670C5">
        <w:rPr>
          <w:rFonts w:ascii="Book Antiqua" w:eastAsia="Arial" w:hAnsi="Book Antiqua" w:cs="Arial"/>
          <w:bCs/>
          <w:color w:val="auto"/>
          <w:sz w:val="24"/>
          <w:szCs w:val="24"/>
          <w:lang w:val="en-US"/>
        </w:rPr>
        <w:t>-</w:t>
      </w:r>
      <w:r w:rsidR="00BD688B" w:rsidRPr="001670C5">
        <w:rPr>
          <w:rFonts w:ascii="Book Antiqua" w:eastAsia="Arial" w:hAnsi="Book Antiqua" w:cs="Arial"/>
          <w:bCs/>
          <w:color w:val="auto"/>
          <w:sz w:val="24"/>
          <w:szCs w:val="24"/>
          <w:lang w:val="en-US"/>
        </w:rPr>
        <w:t>invasive</w:t>
      </w:r>
      <w:r w:rsidRPr="001670C5">
        <w:rPr>
          <w:rFonts w:ascii="Book Antiqua" w:eastAsia="Arial" w:hAnsi="Book Antiqua" w:cs="Arial"/>
          <w:bCs/>
          <w:color w:val="auto"/>
          <w:sz w:val="24"/>
          <w:szCs w:val="24"/>
          <w:lang w:val="en-US"/>
        </w:rPr>
        <w:t xml:space="preserve"> procedure </w:t>
      </w:r>
      <w:r w:rsidR="00416295" w:rsidRPr="001670C5">
        <w:rPr>
          <w:rFonts w:ascii="Book Antiqua" w:eastAsia="Arial" w:hAnsi="Book Antiqua" w:cs="Arial"/>
          <w:bCs/>
          <w:color w:val="auto"/>
          <w:sz w:val="24"/>
          <w:szCs w:val="24"/>
          <w:lang w:val="en-US"/>
        </w:rPr>
        <w:t>performed</w:t>
      </w:r>
      <w:r w:rsidR="00EB048D" w:rsidRPr="001670C5">
        <w:rPr>
          <w:rFonts w:ascii="Book Antiqua" w:eastAsia="Arial" w:hAnsi="Book Antiqua" w:cs="Arial"/>
          <w:bCs/>
          <w:color w:val="auto"/>
          <w:sz w:val="24"/>
          <w:szCs w:val="24"/>
          <w:lang w:val="en-US"/>
        </w:rPr>
        <w:t xml:space="preserve"> </w:t>
      </w:r>
      <w:r w:rsidR="00416295" w:rsidRPr="001670C5">
        <w:rPr>
          <w:rFonts w:ascii="Book Antiqua" w:eastAsia="Arial" w:hAnsi="Book Antiqua" w:cs="Arial"/>
          <w:bCs/>
          <w:color w:val="auto"/>
          <w:sz w:val="24"/>
          <w:szCs w:val="24"/>
          <w:lang w:val="en-US"/>
        </w:rPr>
        <w:t>through single skin</w:t>
      </w:r>
      <w:r w:rsidR="00EB048D" w:rsidRPr="001670C5">
        <w:rPr>
          <w:rFonts w:ascii="Book Antiqua" w:eastAsia="Arial" w:hAnsi="Book Antiqua" w:cs="Arial"/>
          <w:bCs/>
          <w:color w:val="auto"/>
          <w:sz w:val="24"/>
          <w:szCs w:val="24"/>
          <w:lang w:val="en-US"/>
        </w:rPr>
        <w:t xml:space="preserve"> </w:t>
      </w:r>
      <w:r w:rsidR="00416295" w:rsidRPr="001670C5">
        <w:rPr>
          <w:rFonts w:ascii="Book Antiqua" w:eastAsia="Arial" w:hAnsi="Book Antiqua" w:cs="Arial"/>
          <w:bCs/>
          <w:color w:val="auto"/>
          <w:sz w:val="24"/>
          <w:szCs w:val="24"/>
          <w:lang w:val="en-US"/>
        </w:rPr>
        <w:t>access</w:t>
      </w:r>
      <w:r w:rsidR="00EB048D" w:rsidRPr="001670C5">
        <w:rPr>
          <w:rFonts w:ascii="Book Antiqua" w:eastAsia="Arial" w:hAnsi="Book Antiqua" w:cs="Arial"/>
          <w:bCs/>
          <w:color w:val="auto"/>
          <w:sz w:val="24"/>
          <w:szCs w:val="24"/>
          <w:lang w:val="en-US"/>
        </w:rPr>
        <w:t xml:space="preserve"> </w:t>
      </w:r>
      <w:r w:rsidR="00D7015E" w:rsidRPr="001670C5">
        <w:rPr>
          <w:rFonts w:ascii="Book Antiqua" w:eastAsia="Arial" w:hAnsi="Book Antiqua" w:cs="Arial"/>
          <w:bCs/>
          <w:color w:val="auto"/>
          <w:sz w:val="24"/>
          <w:szCs w:val="24"/>
          <w:lang w:val="en-US"/>
        </w:rPr>
        <w:t xml:space="preserve">of 3-4 cm </w:t>
      </w:r>
      <w:r w:rsidR="00387735" w:rsidRPr="001670C5">
        <w:rPr>
          <w:rFonts w:ascii="Book Antiqua" w:eastAsia="Arial" w:hAnsi="Book Antiqua" w:cs="Arial"/>
          <w:bCs/>
          <w:color w:val="auto"/>
          <w:sz w:val="24"/>
          <w:szCs w:val="24"/>
          <w:lang w:val="en-US"/>
        </w:rPr>
        <w:t>using a larger</w:t>
      </w:r>
      <w:r w:rsidR="00EB048D" w:rsidRPr="001670C5">
        <w:rPr>
          <w:rFonts w:ascii="Book Antiqua" w:eastAsia="Arial" w:hAnsi="Book Antiqua" w:cs="Arial"/>
          <w:bCs/>
          <w:color w:val="auto"/>
          <w:sz w:val="24"/>
          <w:szCs w:val="24"/>
          <w:lang w:val="en-US"/>
        </w:rPr>
        <w:t xml:space="preserve"> </w:t>
      </w:r>
      <w:r w:rsidR="00387735" w:rsidRPr="001670C5">
        <w:rPr>
          <w:rFonts w:ascii="Book Antiqua" w:eastAsia="Arial" w:hAnsi="Book Antiqua" w:cs="Arial"/>
          <w:bCs/>
          <w:color w:val="auto"/>
          <w:sz w:val="24"/>
          <w:szCs w:val="24"/>
          <w:lang w:val="en-US"/>
        </w:rPr>
        <w:t>multichannel</w:t>
      </w:r>
      <w:r w:rsidR="00EB048D" w:rsidRPr="001670C5">
        <w:rPr>
          <w:rFonts w:ascii="Book Antiqua" w:eastAsia="Arial" w:hAnsi="Book Antiqua" w:cs="Arial"/>
          <w:bCs/>
          <w:color w:val="auto"/>
          <w:sz w:val="24"/>
          <w:szCs w:val="24"/>
          <w:lang w:val="en-US"/>
        </w:rPr>
        <w:t xml:space="preserve"> </w:t>
      </w:r>
      <w:r w:rsidR="00387735" w:rsidRPr="001670C5">
        <w:rPr>
          <w:rFonts w:ascii="Book Antiqua" w:eastAsia="Arial" w:hAnsi="Book Antiqua" w:cs="Arial"/>
          <w:bCs/>
          <w:color w:val="auto"/>
          <w:sz w:val="24"/>
          <w:szCs w:val="24"/>
          <w:lang w:val="en-US"/>
        </w:rPr>
        <w:t>port.</w:t>
      </w:r>
      <w:r w:rsidR="00EB048D" w:rsidRPr="001670C5">
        <w:rPr>
          <w:rFonts w:ascii="Book Antiqua" w:eastAsia="Arial" w:hAnsi="Book Antiqua" w:cs="Arial"/>
          <w:bCs/>
          <w:color w:val="auto"/>
          <w:sz w:val="24"/>
          <w:szCs w:val="24"/>
          <w:lang w:val="en-US"/>
        </w:rPr>
        <w:t xml:space="preserve"> </w:t>
      </w:r>
      <w:r w:rsidR="00B8420A" w:rsidRPr="001670C5">
        <w:rPr>
          <w:rFonts w:ascii="Book Antiqua" w:eastAsia="Arial" w:hAnsi="Book Antiqua" w:cs="Arial"/>
          <w:bCs/>
          <w:color w:val="auto"/>
          <w:sz w:val="24"/>
          <w:szCs w:val="24"/>
          <w:lang w:val="en-US"/>
        </w:rPr>
        <w:t>I</w:t>
      </w:r>
      <w:r w:rsidR="00C273F2" w:rsidRPr="001670C5">
        <w:rPr>
          <w:rFonts w:ascii="Book Antiqua" w:eastAsia="Arial" w:hAnsi="Book Antiqua" w:cs="Arial"/>
          <w:bCs/>
          <w:color w:val="auto"/>
          <w:sz w:val="24"/>
          <w:szCs w:val="24"/>
          <w:lang w:val="en-US"/>
        </w:rPr>
        <w:t>t</w:t>
      </w:r>
      <w:r w:rsidR="00EB048D" w:rsidRPr="001670C5">
        <w:rPr>
          <w:rFonts w:ascii="Book Antiqua" w:eastAsia="Arial" w:hAnsi="Book Antiqua" w:cs="Arial"/>
          <w:bCs/>
          <w:color w:val="auto"/>
          <w:sz w:val="24"/>
          <w:szCs w:val="24"/>
          <w:lang w:val="en-US"/>
        </w:rPr>
        <w:t xml:space="preserve"> </w:t>
      </w:r>
      <w:r w:rsidR="008D2FD2" w:rsidRPr="001670C5">
        <w:rPr>
          <w:rFonts w:ascii="Book Antiqua" w:eastAsia="Arial" w:hAnsi="Book Antiqua" w:cs="Arial"/>
          <w:bCs/>
          <w:color w:val="auto"/>
          <w:sz w:val="24"/>
          <w:szCs w:val="24"/>
          <w:lang w:val="en-US"/>
        </w:rPr>
        <w:t xml:space="preserve">was first </w:t>
      </w:r>
      <w:r w:rsidR="00DD3A8F" w:rsidRPr="001670C5">
        <w:rPr>
          <w:rFonts w:ascii="Book Antiqua" w:eastAsia="Arial" w:hAnsi="Book Antiqua" w:cs="Arial"/>
          <w:bCs/>
          <w:color w:val="auto"/>
          <w:sz w:val="24"/>
          <w:szCs w:val="24"/>
          <w:lang w:val="en-US"/>
        </w:rPr>
        <w:t>used</w:t>
      </w:r>
      <w:r w:rsidR="00EB048D" w:rsidRPr="001670C5">
        <w:rPr>
          <w:rFonts w:ascii="Book Antiqua" w:eastAsia="Arial" w:hAnsi="Book Antiqua" w:cs="Arial"/>
          <w:bCs/>
          <w:color w:val="auto"/>
          <w:sz w:val="24"/>
          <w:szCs w:val="24"/>
          <w:lang w:val="en-US"/>
        </w:rPr>
        <w:t xml:space="preserve"> </w:t>
      </w:r>
      <w:r w:rsidR="00116420" w:rsidRPr="001670C5">
        <w:rPr>
          <w:rFonts w:ascii="Book Antiqua" w:eastAsia="Arial" w:hAnsi="Book Antiqua" w:cs="Arial"/>
          <w:bCs/>
          <w:color w:val="auto"/>
          <w:sz w:val="24"/>
          <w:szCs w:val="24"/>
          <w:lang w:val="en-US"/>
        </w:rPr>
        <w:t>for laparoscopic</w:t>
      </w:r>
      <w:r w:rsidR="00EB048D" w:rsidRPr="001670C5">
        <w:rPr>
          <w:rFonts w:ascii="Book Antiqua" w:eastAsia="Arial" w:hAnsi="Book Antiqua" w:cs="Arial"/>
          <w:bCs/>
          <w:color w:val="auto"/>
          <w:sz w:val="24"/>
          <w:szCs w:val="24"/>
          <w:lang w:val="en-US"/>
        </w:rPr>
        <w:t xml:space="preserve"> </w:t>
      </w:r>
      <w:r w:rsidR="00116420" w:rsidRPr="001670C5">
        <w:rPr>
          <w:rFonts w:ascii="Book Antiqua" w:eastAsia="Arial" w:hAnsi="Book Antiqua" w:cs="Arial"/>
          <w:bCs/>
          <w:color w:val="auto"/>
          <w:sz w:val="24"/>
          <w:szCs w:val="24"/>
          <w:lang w:val="en-US"/>
        </w:rPr>
        <w:t>colecistectomy</w:t>
      </w:r>
      <w:r w:rsidR="00EB048D" w:rsidRPr="001670C5">
        <w:rPr>
          <w:rFonts w:ascii="Book Antiqua" w:eastAsia="Arial" w:hAnsi="Book Antiqua" w:cs="Arial"/>
          <w:bCs/>
          <w:color w:val="auto"/>
          <w:sz w:val="24"/>
          <w:szCs w:val="24"/>
          <w:lang w:val="en-US"/>
        </w:rPr>
        <w:t xml:space="preserve"> </w:t>
      </w:r>
      <w:r w:rsidR="008875B3" w:rsidRPr="001670C5">
        <w:rPr>
          <w:rFonts w:ascii="Book Antiqua" w:eastAsia="Arial" w:hAnsi="Book Antiqua" w:cs="Arial"/>
          <w:bCs/>
          <w:color w:val="auto"/>
          <w:sz w:val="24"/>
          <w:szCs w:val="24"/>
          <w:lang w:val="en-US"/>
        </w:rPr>
        <w:t>and appendectomy</w:t>
      </w:r>
      <w:r w:rsidR="00EB048D" w:rsidRPr="001670C5">
        <w:rPr>
          <w:rFonts w:ascii="Book Antiqua" w:eastAsia="Arial" w:hAnsi="Book Antiqua" w:cs="Arial"/>
          <w:bCs/>
          <w:color w:val="auto"/>
          <w:sz w:val="24"/>
          <w:szCs w:val="24"/>
          <w:lang w:val="en-US"/>
        </w:rPr>
        <w:t xml:space="preserve"> </w:t>
      </w:r>
      <w:r w:rsidR="00116420" w:rsidRPr="001670C5">
        <w:rPr>
          <w:rFonts w:ascii="Book Antiqua" w:eastAsia="Arial" w:hAnsi="Book Antiqua" w:cs="Arial"/>
          <w:bCs/>
          <w:color w:val="auto"/>
          <w:sz w:val="24"/>
          <w:szCs w:val="24"/>
          <w:lang w:val="en-US"/>
        </w:rPr>
        <w:t xml:space="preserve">and </w:t>
      </w:r>
      <w:r w:rsidR="00C06491" w:rsidRPr="001670C5">
        <w:rPr>
          <w:rFonts w:ascii="Book Antiqua" w:eastAsia="Arial" w:hAnsi="Book Antiqua" w:cs="Arial"/>
          <w:bCs/>
          <w:color w:val="auto"/>
          <w:sz w:val="24"/>
          <w:szCs w:val="24"/>
          <w:lang w:val="en-US"/>
        </w:rPr>
        <w:t>later</w:t>
      </w:r>
      <w:r w:rsidR="00116420" w:rsidRPr="001670C5">
        <w:rPr>
          <w:rFonts w:ascii="Book Antiqua" w:eastAsia="Arial" w:hAnsi="Book Antiqua" w:cs="Arial"/>
          <w:bCs/>
          <w:color w:val="auto"/>
          <w:sz w:val="24"/>
          <w:szCs w:val="24"/>
          <w:lang w:val="en-US"/>
        </w:rPr>
        <w:t xml:space="preserve"> it has</w:t>
      </w:r>
      <w:r w:rsidR="00EB048D" w:rsidRPr="001670C5">
        <w:rPr>
          <w:rFonts w:ascii="Book Antiqua" w:eastAsia="Arial" w:hAnsi="Book Antiqua" w:cs="Arial"/>
          <w:bCs/>
          <w:color w:val="auto"/>
          <w:sz w:val="24"/>
          <w:szCs w:val="24"/>
          <w:lang w:val="en-US"/>
        </w:rPr>
        <w:t xml:space="preserve"> </w:t>
      </w:r>
      <w:r w:rsidR="00116420" w:rsidRPr="001670C5">
        <w:rPr>
          <w:rFonts w:ascii="Book Antiqua" w:eastAsia="Arial" w:hAnsi="Book Antiqua" w:cs="Arial"/>
          <w:bCs/>
          <w:color w:val="auto"/>
          <w:sz w:val="24"/>
          <w:szCs w:val="24"/>
          <w:lang w:val="en-US"/>
        </w:rPr>
        <w:t>been</w:t>
      </w:r>
      <w:r w:rsidR="00EB048D" w:rsidRPr="001670C5">
        <w:rPr>
          <w:rFonts w:ascii="Book Antiqua" w:eastAsia="Arial" w:hAnsi="Book Antiqua" w:cs="Arial"/>
          <w:bCs/>
          <w:color w:val="auto"/>
          <w:sz w:val="24"/>
          <w:szCs w:val="24"/>
          <w:lang w:val="en-US"/>
        </w:rPr>
        <w:t xml:space="preserve"> </w:t>
      </w:r>
      <w:r w:rsidR="00515DBC" w:rsidRPr="001670C5">
        <w:rPr>
          <w:rFonts w:ascii="Book Antiqua" w:eastAsia="Arial" w:hAnsi="Book Antiqua" w:cs="Arial"/>
          <w:bCs/>
          <w:color w:val="auto"/>
          <w:sz w:val="24"/>
          <w:szCs w:val="24"/>
          <w:lang w:val="en-US"/>
        </w:rPr>
        <w:t>tested</w:t>
      </w:r>
      <w:r w:rsidR="00116420" w:rsidRPr="001670C5">
        <w:rPr>
          <w:rFonts w:ascii="Book Antiqua" w:eastAsia="Arial" w:hAnsi="Book Antiqua" w:cs="Arial"/>
          <w:bCs/>
          <w:color w:val="auto"/>
          <w:sz w:val="24"/>
          <w:szCs w:val="24"/>
          <w:lang w:val="en-US"/>
        </w:rPr>
        <w:t xml:space="preserve"> for other</w:t>
      </w:r>
      <w:r w:rsidR="00EB048D" w:rsidRPr="001670C5">
        <w:rPr>
          <w:rFonts w:ascii="Book Antiqua" w:eastAsia="Arial" w:hAnsi="Book Antiqua" w:cs="Arial"/>
          <w:bCs/>
          <w:color w:val="auto"/>
          <w:sz w:val="24"/>
          <w:szCs w:val="24"/>
          <w:lang w:val="en-US"/>
        </w:rPr>
        <w:t xml:space="preserve"> </w:t>
      </w:r>
      <w:proofErr w:type="gramStart"/>
      <w:r w:rsidR="00CF605A" w:rsidRPr="001670C5">
        <w:rPr>
          <w:rFonts w:ascii="Book Antiqua" w:eastAsia="Arial" w:hAnsi="Book Antiqua" w:cs="Arial"/>
          <w:bCs/>
          <w:color w:val="auto"/>
          <w:sz w:val="24"/>
          <w:szCs w:val="24"/>
          <w:lang w:val="en-US"/>
        </w:rPr>
        <w:t>procedures</w:t>
      </w:r>
      <w:r w:rsidR="00445B8E" w:rsidRPr="001670C5">
        <w:rPr>
          <w:rFonts w:ascii="Book Antiqua" w:eastAsia="Arial" w:hAnsi="Book Antiqua" w:cs="Arial"/>
          <w:bCs/>
          <w:color w:val="auto"/>
          <w:sz w:val="24"/>
          <w:szCs w:val="24"/>
          <w:vertAlign w:val="superscript"/>
          <w:lang w:val="en-US"/>
        </w:rPr>
        <w:t>[</w:t>
      </w:r>
      <w:proofErr w:type="gramEnd"/>
      <w:r w:rsidR="00AD2381" w:rsidRPr="001670C5">
        <w:rPr>
          <w:rFonts w:ascii="Book Antiqua" w:eastAsia="Arial" w:hAnsi="Book Antiqua" w:cs="Arial"/>
          <w:bCs/>
          <w:color w:val="auto"/>
          <w:sz w:val="24"/>
          <w:szCs w:val="24"/>
          <w:vertAlign w:val="superscript"/>
          <w:lang w:val="en-US"/>
        </w:rPr>
        <w:t>16</w:t>
      </w:r>
      <w:r w:rsidR="00445B8E" w:rsidRPr="001670C5">
        <w:rPr>
          <w:rFonts w:ascii="Book Antiqua" w:eastAsia="Arial" w:hAnsi="Book Antiqua" w:cs="Arial"/>
          <w:bCs/>
          <w:color w:val="auto"/>
          <w:sz w:val="24"/>
          <w:szCs w:val="24"/>
          <w:vertAlign w:val="superscript"/>
          <w:lang w:val="en-US"/>
        </w:rPr>
        <w:t>]</w:t>
      </w:r>
      <w:r w:rsidR="00CF605A" w:rsidRPr="001670C5">
        <w:rPr>
          <w:rFonts w:ascii="Book Antiqua" w:eastAsia="Arial" w:hAnsi="Book Antiqua" w:cs="Arial"/>
          <w:bCs/>
          <w:color w:val="auto"/>
          <w:sz w:val="24"/>
          <w:szCs w:val="24"/>
          <w:lang w:val="en-US"/>
        </w:rPr>
        <w:t xml:space="preserve">. </w:t>
      </w:r>
      <w:r w:rsidR="00C40238" w:rsidRPr="001670C5">
        <w:rPr>
          <w:rFonts w:ascii="Book Antiqua" w:eastAsia="Arial" w:hAnsi="Book Antiqua" w:cs="Arial"/>
          <w:bCs/>
          <w:color w:val="auto"/>
          <w:sz w:val="24"/>
          <w:szCs w:val="24"/>
          <w:lang w:val="en-US"/>
        </w:rPr>
        <w:t>Colorectal SILS was first perfor</w:t>
      </w:r>
      <w:r w:rsidR="00653848" w:rsidRPr="001670C5">
        <w:rPr>
          <w:rFonts w:ascii="Book Antiqua" w:eastAsia="Arial" w:hAnsi="Book Antiqua" w:cs="Arial"/>
          <w:bCs/>
          <w:color w:val="auto"/>
          <w:sz w:val="24"/>
          <w:szCs w:val="24"/>
          <w:lang w:val="en-US"/>
        </w:rPr>
        <w:t>med in 2008</w:t>
      </w:r>
      <w:r w:rsidR="00445B8E" w:rsidRPr="001670C5">
        <w:rPr>
          <w:rFonts w:ascii="Book Antiqua" w:eastAsia="Arial" w:hAnsi="Book Antiqua" w:cs="Arial"/>
          <w:bCs/>
          <w:color w:val="auto"/>
          <w:sz w:val="24"/>
          <w:szCs w:val="24"/>
          <w:vertAlign w:val="superscript"/>
          <w:lang w:val="en-US"/>
        </w:rPr>
        <w:t>[</w:t>
      </w:r>
      <w:r w:rsidR="00AD2381" w:rsidRPr="001670C5">
        <w:rPr>
          <w:rFonts w:ascii="Book Antiqua" w:eastAsia="Arial" w:hAnsi="Book Antiqua" w:cs="Arial"/>
          <w:bCs/>
          <w:color w:val="auto"/>
          <w:sz w:val="24"/>
          <w:szCs w:val="24"/>
          <w:vertAlign w:val="superscript"/>
          <w:lang w:val="en-US"/>
        </w:rPr>
        <w:t>44</w:t>
      </w:r>
      <w:r w:rsidR="00445B8E" w:rsidRPr="001670C5">
        <w:rPr>
          <w:rFonts w:ascii="Book Antiqua" w:eastAsia="Arial" w:hAnsi="Book Antiqua" w:cs="Arial"/>
          <w:bCs/>
          <w:color w:val="auto"/>
          <w:sz w:val="24"/>
          <w:szCs w:val="24"/>
          <w:vertAlign w:val="superscript"/>
          <w:lang w:val="en-US"/>
        </w:rPr>
        <w:t>]</w:t>
      </w:r>
      <w:r w:rsidR="00611774" w:rsidRPr="001670C5">
        <w:rPr>
          <w:rFonts w:ascii="Book Antiqua" w:eastAsia="Arial" w:hAnsi="Book Antiqua" w:cs="Arial"/>
          <w:bCs/>
          <w:color w:val="auto"/>
          <w:sz w:val="24"/>
          <w:szCs w:val="24"/>
          <w:lang w:val="en-US"/>
        </w:rPr>
        <w:t>. The</w:t>
      </w:r>
      <w:r w:rsidR="00EB048D" w:rsidRPr="001670C5">
        <w:rPr>
          <w:rFonts w:ascii="Book Antiqua" w:eastAsia="Arial" w:hAnsi="Book Antiqua" w:cs="Arial"/>
          <w:bCs/>
          <w:color w:val="auto"/>
          <w:sz w:val="24"/>
          <w:szCs w:val="24"/>
          <w:lang w:val="en-US"/>
        </w:rPr>
        <w:t xml:space="preserve"> </w:t>
      </w:r>
      <w:r w:rsidR="00802288" w:rsidRPr="001670C5">
        <w:rPr>
          <w:rFonts w:ascii="Book Antiqua" w:eastAsia="Arial" w:hAnsi="Book Antiqua" w:cs="Arial"/>
          <w:bCs/>
          <w:color w:val="auto"/>
          <w:sz w:val="24"/>
          <w:szCs w:val="24"/>
          <w:lang w:val="en-US"/>
        </w:rPr>
        <w:t>umbi</w:t>
      </w:r>
      <w:r w:rsidR="006E32A9" w:rsidRPr="001670C5">
        <w:rPr>
          <w:rFonts w:ascii="Book Antiqua" w:eastAsia="Arial" w:hAnsi="Book Antiqua" w:cs="Arial"/>
          <w:bCs/>
          <w:color w:val="auto"/>
          <w:sz w:val="24"/>
          <w:szCs w:val="24"/>
          <w:lang w:val="en-US"/>
        </w:rPr>
        <w:t>licus</w:t>
      </w:r>
      <w:r w:rsidR="00653848" w:rsidRPr="001670C5">
        <w:rPr>
          <w:rFonts w:ascii="Book Antiqua" w:eastAsia="Arial" w:hAnsi="Book Antiqua" w:cs="Arial"/>
          <w:bCs/>
          <w:color w:val="auto"/>
          <w:sz w:val="24"/>
          <w:szCs w:val="24"/>
          <w:lang w:val="en-US"/>
        </w:rPr>
        <w:t xml:space="preserve"> is the </w:t>
      </w:r>
      <w:r w:rsidR="00697CB1" w:rsidRPr="001670C5">
        <w:rPr>
          <w:rFonts w:ascii="Book Antiqua" w:eastAsia="Arial" w:hAnsi="Book Antiqua" w:cs="Arial"/>
          <w:bCs/>
          <w:color w:val="auto"/>
          <w:sz w:val="24"/>
          <w:szCs w:val="24"/>
          <w:lang w:val="en-US"/>
        </w:rPr>
        <w:t>most</w:t>
      </w:r>
      <w:r w:rsidR="00EB048D" w:rsidRPr="001670C5">
        <w:rPr>
          <w:rFonts w:ascii="Book Antiqua" w:eastAsia="Arial" w:hAnsi="Book Antiqua" w:cs="Arial"/>
          <w:bCs/>
          <w:color w:val="auto"/>
          <w:sz w:val="24"/>
          <w:szCs w:val="24"/>
          <w:lang w:val="en-US"/>
        </w:rPr>
        <w:t xml:space="preserve"> </w:t>
      </w:r>
      <w:r w:rsidR="00697CB1" w:rsidRPr="001670C5">
        <w:rPr>
          <w:rFonts w:ascii="Book Antiqua" w:eastAsia="Arial" w:hAnsi="Book Antiqua" w:cs="Arial"/>
          <w:bCs/>
          <w:color w:val="auto"/>
          <w:sz w:val="24"/>
          <w:szCs w:val="24"/>
          <w:lang w:val="en-US"/>
        </w:rPr>
        <w:t>common</w:t>
      </w:r>
      <w:r w:rsidR="00EB048D" w:rsidRPr="001670C5">
        <w:rPr>
          <w:rFonts w:ascii="Book Antiqua" w:eastAsia="Arial" w:hAnsi="Book Antiqua" w:cs="Arial"/>
          <w:bCs/>
          <w:color w:val="auto"/>
          <w:sz w:val="24"/>
          <w:szCs w:val="24"/>
          <w:lang w:val="en-US"/>
        </w:rPr>
        <w:t xml:space="preserve"> </w:t>
      </w:r>
      <w:r w:rsidR="00697CB1" w:rsidRPr="001670C5">
        <w:rPr>
          <w:rFonts w:ascii="Book Antiqua" w:eastAsia="Arial" w:hAnsi="Book Antiqua" w:cs="Arial"/>
          <w:bCs/>
          <w:color w:val="auto"/>
          <w:sz w:val="24"/>
          <w:szCs w:val="24"/>
          <w:lang w:val="en-US"/>
        </w:rPr>
        <w:t>access</w:t>
      </w:r>
      <w:r w:rsidR="00605192" w:rsidRPr="001670C5">
        <w:rPr>
          <w:rFonts w:ascii="Book Antiqua" w:eastAsia="Arial" w:hAnsi="Book Antiqua" w:cs="Arial"/>
          <w:bCs/>
          <w:color w:val="auto"/>
          <w:sz w:val="24"/>
          <w:szCs w:val="24"/>
          <w:lang w:val="en-US"/>
        </w:rPr>
        <w:t xml:space="preserve"> for the </w:t>
      </w:r>
      <w:r w:rsidR="005D7C47" w:rsidRPr="001670C5">
        <w:rPr>
          <w:rFonts w:ascii="Book Antiqua" w:eastAsia="Arial" w:hAnsi="Book Antiqua" w:cs="Arial"/>
          <w:bCs/>
          <w:color w:val="auto"/>
          <w:sz w:val="24"/>
          <w:szCs w:val="24"/>
          <w:lang w:val="en-US"/>
        </w:rPr>
        <w:t>SILS</w:t>
      </w:r>
      <w:r w:rsidR="00EB048D" w:rsidRPr="001670C5">
        <w:rPr>
          <w:rFonts w:ascii="Book Antiqua" w:eastAsia="Arial" w:hAnsi="Book Antiqua" w:cs="Arial"/>
          <w:bCs/>
          <w:color w:val="auto"/>
          <w:sz w:val="24"/>
          <w:szCs w:val="24"/>
          <w:lang w:val="en-US"/>
        </w:rPr>
        <w:t xml:space="preserve"> </w:t>
      </w:r>
      <w:r w:rsidR="00605192" w:rsidRPr="001670C5">
        <w:rPr>
          <w:rFonts w:ascii="Book Antiqua" w:eastAsia="Arial" w:hAnsi="Book Antiqua" w:cs="Arial"/>
          <w:bCs/>
          <w:color w:val="auto"/>
          <w:sz w:val="24"/>
          <w:szCs w:val="24"/>
          <w:lang w:val="en-US"/>
        </w:rPr>
        <w:t>procedure</w:t>
      </w:r>
      <w:r w:rsidR="00B042EB" w:rsidRPr="001670C5">
        <w:rPr>
          <w:rFonts w:ascii="Book Antiqua" w:eastAsia="Arial" w:hAnsi="Book Antiqua" w:cs="Arial"/>
          <w:bCs/>
          <w:color w:val="auto"/>
          <w:sz w:val="24"/>
          <w:szCs w:val="24"/>
          <w:lang w:val="en-US"/>
        </w:rPr>
        <w:t>s</w:t>
      </w:r>
      <w:r w:rsidR="00EB048D" w:rsidRPr="001670C5">
        <w:rPr>
          <w:rFonts w:ascii="Book Antiqua" w:eastAsia="Arial" w:hAnsi="Book Antiqua" w:cs="Arial"/>
          <w:bCs/>
          <w:color w:val="auto"/>
          <w:sz w:val="24"/>
          <w:szCs w:val="24"/>
          <w:lang w:val="en-US"/>
        </w:rPr>
        <w:t xml:space="preserve"> (in particular for right colon) but </w:t>
      </w:r>
      <w:r w:rsidR="00C06491" w:rsidRPr="001670C5">
        <w:rPr>
          <w:rFonts w:ascii="Book Antiqua" w:eastAsia="Arial" w:hAnsi="Book Antiqua" w:cs="Arial"/>
          <w:bCs/>
          <w:color w:val="auto"/>
          <w:sz w:val="24"/>
          <w:szCs w:val="24"/>
          <w:lang w:val="en-US"/>
        </w:rPr>
        <w:t>some surgeons prefer to</w:t>
      </w:r>
      <w:r w:rsidR="00EB048D" w:rsidRPr="001670C5">
        <w:rPr>
          <w:rFonts w:ascii="Book Antiqua" w:eastAsia="Arial" w:hAnsi="Book Antiqua" w:cs="Arial"/>
          <w:bCs/>
          <w:color w:val="auto"/>
          <w:sz w:val="24"/>
          <w:szCs w:val="24"/>
          <w:lang w:val="en-US"/>
        </w:rPr>
        <w:t xml:space="preserve"> use other sites (</w:t>
      </w:r>
      <w:r w:rsidR="00C06491" w:rsidRPr="001670C5">
        <w:rPr>
          <w:rFonts w:ascii="Book Antiqua" w:eastAsia="Arial" w:hAnsi="Book Antiqua" w:cs="Arial"/>
          <w:bCs/>
          <w:color w:val="auto"/>
          <w:sz w:val="24"/>
          <w:szCs w:val="24"/>
          <w:lang w:val="en-US"/>
        </w:rPr>
        <w:t xml:space="preserve">such </w:t>
      </w:r>
      <w:r w:rsidR="00EB048D" w:rsidRPr="001670C5">
        <w:rPr>
          <w:rFonts w:ascii="Book Antiqua" w:eastAsia="Arial" w:hAnsi="Book Antiqua" w:cs="Arial"/>
          <w:bCs/>
          <w:color w:val="auto"/>
          <w:sz w:val="24"/>
          <w:szCs w:val="24"/>
          <w:lang w:val="en-US"/>
        </w:rPr>
        <w:t xml:space="preserve">as </w:t>
      </w:r>
      <w:r w:rsidR="00C06491" w:rsidRPr="001670C5">
        <w:rPr>
          <w:rFonts w:ascii="Book Antiqua" w:eastAsia="Arial" w:hAnsi="Book Antiqua" w:cs="Arial"/>
          <w:bCs/>
          <w:color w:val="auto"/>
          <w:sz w:val="24"/>
          <w:szCs w:val="24"/>
          <w:lang w:val="en-US"/>
        </w:rPr>
        <w:t>the right side of abdomen) for example when</w:t>
      </w:r>
      <w:r w:rsidR="00EB048D" w:rsidRPr="001670C5">
        <w:rPr>
          <w:rFonts w:ascii="Book Antiqua" w:eastAsia="Arial" w:hAnsi="Book Antiqua" w:cs="Arial"/>
          <w:bCs/>
          <w:color w:val="auto"/>
          <w:sz w:val="24"/>
          <w:szCs w:val="24"/>
          <w:lang w:val="en-US"/>
        </w:rPr>
        <w:t xml:space="preserve"> </w:t>
      </w:r>
      <w:r w:rsidR="00C06491" w:rsidRPr="001670C5">
        <w:rPr>
          <w:rFonts w:ascii="Book Antiqua" w:eastAsia="Arial" w:hAnsi="Book Antiqua" w:cs="Arial"/>
          <w:bCs/>
          <w:color w:val="auto"/>
          <w:sz w:val="24"/>
          <w:szCs w:val="24"/>
          <w:lang w:val="en-US"/>
        </w:rPr>
        <w:t xml:space="preserve">a diverting stoma </w:t>
      </w:r>
      <w:r w:rsidR="00EB048D" w:rsidRPr="001670C5">
        <w:rPr>
          <w:rFonts w:ascii="Book Antiqua" w:eastAsia="Arial" w:hAnsi="Book Antiqua" w:cs="Arial"/>
          <w:bCs/>
          <w:color w:val="auto"/>
          <w:sz w:val="24"/>
          <w:szCs w:val="24"/>
          <w:lang w:val="en-US"/>
        </w:rPr>
        <w:t>is plann</w:t>
      </w:r>
      <w:r w:rsidR="007C2661" w:rsidRPr="001670C5">
        <w:rPr>
          <w:rFonts w:ascii="Book Antiqua" w:eastAsia="Arial" w:hAnsi="Book Antiqua" w:cs="Arial"/>
          <w:bCs/>
          <w:color w:val="auto"/>
          <w:sz w:val="24"/>
          <w:szCs w:val="24"/>
          <w:lang w:val="en-US"/>
        </w:rPr>
        <w:t>ed</w:t>
      </w:r>
      <w:r w:rsidR="00445B8E" w:rsidRPr="001670C5">
        <w:rPr>
          <w:rFonts w:ascii="Book Antiqua" w:eastAsia="Arial" w:hAnsi="Book Antiqua" w:cs="Arial"/>
          <w:bCs/>
          <w:color w:val="auto"/>
          <w:sz w:val="24"/>
          <w:szCs w:val="24"/>
          <w:vertAlign w:val="superscript"/>
          <w:lang w:val="en-US"/>
        </w:rPr>
        <w:t>[</w:t>
      </w:r>
      <w:r w:rsidR="00AD2381" w:rsidRPr="001670C5">
        <w:rPr>
          <w:rFonts w:ascii="Book Antiqua" w:eastAsia="Arial" w:hAnsi="Book Antiqua" w:cs="Arial"/>
          <w:bCs/>
          <w:color w:val="auto"/>
          <w:sz w:val="24"/>
          <w:szCs w:val="24"/>
          <w:vertAlign w:val="superscript"/>
          <w:lang w:val="en-US"/>
        </w:rPr>
        <w:t>7,16</w:t>
      </w:r>
      <w:r w:rsidR="00445B8E" w:rsidRPr="001670C5">
        <w:rPr>
          <w:rFonts w:ascii="Book Antiqua" w:eastAsia="Arial" w:hAnsi="Book Antiqua" w:cs="Arial"/>
          <w:bCs/>
          <w:color w:val="auto"/>
          <w:sz w:val="24"/>
          <w:szCs w:val="24"/>
          <w:vertAlign w:val="superscript"/>
          <w:lang w:val="en-US"/>
        </w:rPr>
        <w:t>]</w:t>
      </w:r>
      <w:r w:rsidR="00B042EB" w:rsidRPr="001670C5">
        <w:rPr>
          <w:rFonts w:ascii="Book Antiqua" w:eastAsia="Arial" w:hAnsi="Book Antiqua" w:cs="Arial"/>
          <w:bCs/>
          <w:color w:val="auto"/>
          <w:sz w:val="24"/>
          <w:szCs w:val="24"/>
          <w:lang w:val="en-US"/>
        </w:rPr>
        <w:t>.</w:t>
      </w:r>
      <w:r w:rsidR="00AD2381" w:rsidRPr="001670C5">
        <w:rPr>
          <w:rFonts w:ascii="Book Antiqua" w:eastAsia="Arial" w:hAnsi="Book Antiqua" w:cs="Arial"/>
          <w:bCs/>
          <w:color w:val="auto"/>
          <w:sz w:val="24"/>
          <w:szCs w:val="24"/>
          <w:lang w:val="en-US"/>
        </w:rPr>
        <w:t xml:space="preserve"> </w:t>
      </w:r>
      <w:r w:rsidR="007E2F3B" w:rsidRPr="001670C5">
        <w:rPr>
          <w:rFonts w:ascii="Book Antiqua" w:eastAsia="Arial" w:hAnsi="Book Antiqua" w:cs="Arial"/>
          <w:bCs/>
          <w:color w:val="auto"/>
          <w:sz w:val="24"/>
          <w:szCs w:val="24"/>
          <w:lang w:val="en-US"/>
        </w:rPr>
        <w:t>The SILC</w:t>
      </w:r>
      <w:r w:rsidR="00347949" w:rsidRPr="001670C5">
        <w:rPr>
          <w:rFonts w:ascii="Book Antiqua" w:eastAsia="Arial" w:hAnsi="Book Antiqua" w:cs="Arial"/>
          <w:bCs/>
          <w:color w:val="auto"/>
          <w:sz w:val="24"/>
          <w:szCs w:val="24"/>
          <w:lang w:val="en-US"/>
        </w:rPr>
        <w:t xml:space="preserve"> </w:t>
      </w:r>
      <w:r w:rsidR="00BE1490" w:rsidRPr="001670C5">
        <w:rPr>
          <w:rFonts w:ascii="Book Antiqua" w:eastAsia="Arial" w:hAnsi="Book Antiqua" w:cs="Arial"/>
          <w:bCs/>
          <w:color w:val="auto"/>
          <w:sz w:val="24"/>
          <w:szCs w:val="24"/>
          <w:lang w:val="en-US"/>
        </w:rPr>
        <w:t>port</w:t>
      </w:r>
      <w:r w:rsidR="00347949" w:rsidRPr="001670C5">
        <w:rPr>
          <w:rFonts w:ascii="Book Antiqua" w:eastAsia="Arial" w:hAnsi="Book Antiqua" w:cs="Arial"/>
          <w:bCs/>
          <w:color w:val="auto"/>
          <w:sz w:val="24"/>
          <w:szCs w:val="24"/>
          <w:lang w:val="en-US"/>
        </w:rPr>
        <w:t xml:space="preserve"> </w:t>
      </w:r>
      <w:r w:rsidR="000E33D4" w:rsidRPr="001670C5">
        <w:rPr>
          <w:rFonts w:ascii="Book Antiqua" w:eastAsia="Arial" w:hAnsi="Book Antiqua" w:cs="Arial"/>
          <w:bCs/>
          <w:color w:val="auto"/>
          <w:sz w:val="24"/>
          <w:szCs w:val="24"/>
          <w:lang w:val="en-US"/>
        </w:rPr>
        <w:t>is generally</w:t>
      </w:r>
      <w:r w:rsidR="00347949" w:rsidRPr="001670C5">
        <w:rPr>
          <w:rFonts w:ascii="Book Antiqua" w:eastAsia="Arial" w:hAnsi="Book Antiqua" w:cs="Arial"/>
          <w:bCs/>
          <w:color w:val="auto"/>
          <w:sz w:val="24"/>
          <w:szCs w:val="24"/>
          <w:lang w:val="en-US"/>
        </w:rPr>
        <w:t xml:space="preserve"> </w:t>
      </w:r>
      <w:r w:rsidR="000E33D4" w:rsidRPr="001670C5">
        <w:rPr>
          <w:rFonts w:ascii="Book Antiqua" w:eastAsia="Arial" w:hAnsi="Book Antiqua" w:cs="Arial"/>
          <w:bCs/>
          <w:color w:val="auto"/>
          <w:sz w:val="24"/>
          <w:szCs w:val="24"/>
          <w:lang w:val="en-US"/>
        </w:rPr>
        <w:t xml:space="preserve">composed by </w:t>
      </w:r>
      <w:r w:rsidR="00D7290D" w:rsidRPr="001670C5">
        <w:rPr>
          <w:rFonts w:ascii="Book Antiqua" w:eastAsia="Arial" w:hAnsi="Book Antiqua" w:cs="Arial"/>
          <w:bCs/>
          <w:color w:val="auto"/>
          <w:sz w:val="24"/>
          <w:szCs w:val="24"/>
          <w:lang w:val="en-US"/>
        </w:rPr>
        <w:t xml:space="preserve">3 or </w:t>
      </w:r>
      <w:r w:rsidR="00D35493" w:rsidRPr="001670C5">
        <w:rPr>
          <w:rFonts w:ascii="Book Antiqua" w:eastAsia="Arial" w:hAnsi="Book Antiqua" w:cs="Arial"/>
          <w:bCs/>
          <w:color w:val="auto"/>
          <w:sz w:val="24"/>
          <w:szCs w:val="24"/>
          <w:lang w:val="en-US"/>
        </w:rPr>
        <w:t>4 channel</w:t>
      </w:r>
      <w:r w:rsidR="005804BC" w:rsidRPr="001670C5">
        <w:rPr>
          <w:rFonts w:ascii="Book Antiqua" w:eastAsia="Arial" w:hAnsi="Book Antiqua" w:cs="Arial"/>
          <w:bCs/>
          <w:color w:val="auto"/>
          <w:sz w:val="24"/>
          <w:szCs w:val="24"/>
          <w:lang w:val="en-US"/>
        </w:rPr>
        <w:t xml:space="preserve"> (</w:t>
      </w:r>
      <w:r w:rsidR="007E2F3B" w:rsidRPr="001670C5">
        <w:rPr>
          <w:rFonts w:ascii="Book Antiqua" w:eastAsia="Arial" w:hAnsi="Book Antiqua" w:cs="Arial"/>
          <w:bCs/>
          <w:color w:val="auto"/>
          <w:sz w:val="24"/>
          <w:szCs w:val="24"/>
          <w:lang w:val="en-US"/>
        </w:rPr>
        <w:t xml:space="preserve">depending on </w:t>
      </w:r>
      <w:r w:rsidR="00B22962" w:rsidRPr="001670C5">
        <w:rPr>
          <w:rFonts w:ascii="Book Antiqua" w:eastAsia="Arial" w:hAnsi="Book Antiqua" w:cs="Arial"/>
          <w:bCs/>
          <w:color w:val="auto"/>
          <w:sz w:val="24"/>
          <w:szCs w:val="24"/>
          <w:lang w:val="en-US"/>
        </w:rPr>
        <w:t>type</w:t>
      </w:r>
      <w:r w:rsidR="005804BC" w:rsidRPr="001670C5">
        <w:rPr>
          <w:rFonts w:ascii="Book Antiqua" w:eastAsia="Arial" w:hAnsi="Book Antiqua" w:cs="Arial"/>
          <w:bCs/>
          <w:color w:val="auto"/>
          <w:sz w:val="24"/>
          <w:szCs w:val="24"/>
          <w:lang w:val="en-US"/>
        </w:rPr>
        <w:t>)</w:t>
      </w:r>
      <w:r w:rsidR="00AF4885" w:rsidRPr="001670C5">
        <w:rPr>
          <w:rFonts w:ascii="Book Antiqua" w:eastAsia="Arial" w:hAnsi="Book Antiqua" w:cs="Arial"/>
          <w:bCs/>
          <w:color w:val="auto"/>
          <w:sz w:val="24"/>
          <w:szCs w:val="24"/>
          <w:lang w:val="en-US"/>
        </w:rPr>
        <w:t>: 1</w:t>
      </w:r>
      <w:r w:rsidR="00D35493" w:rsidRPr="001670C5">
        <w:rPr>
          <w:rFonts w:ascii="Book Antiqua" w:eastAsia="Arial" w:hAnsi="Book Antiqua" w:cs="Arial"/>
          <w:bCs/>
          <w:color w:val="auto"/>
          <w:sz w:val="24"/>
          <w:szCs w:val="24"/>
          <w:lang w:val="en-US"/>
        </w:rPr>
        <w:t xml:space="preserve"> of </w:t>
      </w:r>
      <w:r w:rsidR="00AF4885" w:rsidRPr="001670C5">
        <w:rPr>
          <w:rFonts w:ascii="Book Antiqua" w:eastAsia="Arial" w:hAnsi="Book Antiqua" w:cs="Arial"/>
          <w:bCs/>
          <w:color w:val="auto"/>
          <w:sz w:val="24"/>
          <w:szCs w:val="24"/>
          <w:lang w:val="en-US"/>
        </w:rPr>
        <w:t>10 mm for the 30º  camera, 1 of 12</w:t>
      </w:r>
      <w:r w:rsidR="009D7B3A" w:rsidRPr="001670C5">
        <w:rPr>
          <w:rFonts w:ascii="Book Antiqua" w:eastAsia="Arial" w:hAnsi="Book Antiqua" w:cs="Arial"/>
          <w:bCs/>
          <w:color w:val="auto"/>
          <w:sz w:val="24"/>
          <w:szCs w:val="24"/>
          <w:lang w:val="en-US"/>
        </w:rPr>
        <w:t xml:space="preserve"> mm for</w:t>
      </w:r>
      <w:r w:rsidR="00347949" w:rsidRPr="001670C5">
        <w:rPr>
          <w:rFonts w:ascii="Book Antiqua" w:eastAsia="Arial" w:hAnsi="Book Antiqua" w:cs="Arial"/>
          <w:bCs/>
          <w:color w:val="auto"/>
          <w:sz w:val="24"/>
          <w:szCs w:val="24"/>
          <w:lang w:val="en-US"/>
        </w:rPr>
        <w:t xml:space="preserve"> </w:t>
      </w:r>
      <w:r w:rsidR="00A978FF" w:rsidRPr="001670C5">
        <w:rPr>
          <w:rFonts w:ascii="Book Antiqua" w:eastAsia="Arial" w:hAnsi="Book Antiqua" w:cs="Arial"/>
          <w:bCs/>
          <w:color w:val="auto"/>
          <w:sz w:val="24"/>
          <w:szCs w:val="24"/>
          <w:lang w:val="en-US"/>
        </w:rPr>
        <w:t>stapler or other</w:t>
      </w:r>
      <w:r w:rsidR="00347949" w:rsidRPr="001670C5">
        <w:rPr>
          <w:rFonts w:ascii="Book Antiqua" w:eastAsia="Arial" w:hAnsi="Book Antiqua" w:cs="Arial"/>
          <w:bCs/>
          <w:color w:val="auto"/>
          <w:sz w:val="24"/>
          <w:szCs w:val="24"/>
          <w:lang w:val="en-US"/>
        </w:rPr>
        <w:t xml:space="preserve"> </w:t>
      </w:r>
      <w:r w:rsidR="00A978FF" w:rsidRPr="001670C5">
        <w:rPr>
          <w:rFonts w:ascii="Book Antiqua" w:eastAsia="Arial" w:hAnsi="Book Antiqua" w:cs="Arial"/>
          <w:bCs/>
          <w:color w:val="auto"/>
          <w:sz w:val="24"/>
          <w:szCs w:val="24"/>
          <w:lang w:val="en-US"/>
        </w:rPr>
        <w:t>instruments</w:t>
      </w:r>
      <w:r w:rsidR="009D7B3A" w:rsidRPr="001670C5">
        <w:rPr>
          <w:rFonts w:ascii="Book Antiqua" w:eastAsia="Arial" w:hAnsi="Book Antiqua" w:cs="Arial"/>
          <w:bCs/>
          <w:color w:val="auto"/>
          <w:sz w:val="24"/>
          <w:szCs w:val="24"/>
          <w:lang w:val="en-US"/>
        </w:rPr>
        <w:t xml:space="preserve"> and other</w:t>
      </w:r>
      <w:r w:rsidR="00347949" w:rsidRPr="001670C5">
        <w:rPr>
          <w:rFonts w:ascii="Book Antiqua" w:eastAsia="Arial" w:hAnsi="Book Antiqua" w:cs="Arial"/>
          <w:bCs/>
          <w:color w:val="auto"/>
          <w:sz w:val="24"/>
          <w:szCs w:val="24"/>
          <w:lang w:val="en-US"/>
        </w:rPr>
        <w:t xml:space="preserve"> </w:t>
      </w:r>
      <w:r w:rsidR="00087960" w:rsidRPr="001670C5">
        <w:rPr>
          <w:rFonts w:ascii="Book Antiqua" w:eastAsia="Arial" w:hAnsi="Book Antiqua" w:cs="Arial"/>
          <w:bCs/>
          <w:color w:val="auto"/>
          <w:sz w:val="24"/>
          <w:szCs w:val="24"/>
          <w:lang w:val="en-US"/>
        </w:rPr>
        <w:t xml:space="preserve">1 or </w:t>
      </w:r>
      <w:r w:rsidR="009D7B3A" w:rsidRPr="001670C5">
        <w:rPr>
          <w:rFonts w:ascii="Book Antiqua" w:eastAsia="Arial" w:hAnsi="Book Antiqua" w:cs="Arial"/>
          <w:bCs/>
          <w:color w:val="auto"/>
          <w:sz w:val="24"/>
          <w:szCs w:val="24"/>
          <w:lang w:val="en-US"/>
        </w:rPr>
        <w:t>2 ch</w:t>
      </w:r>
      <w:r w:rsidR="00347949" w:rsidRPr="001670C5">
        <w:rPr>
          <w:rFonts w:ascii="Book Antiqua" w:eastAsia="Arial" w:hAnsi="Book Antiqua" w:cs="Arial"/>
          <w:bCs/>
          <w:color w:val="auto"/>
          <w:sz w:val="24"/>
          <w:szCs w:val="24"/>
          <w:lang w:val="en-US"/>
        </w:rPr>
        <w:t>a</w:t>
      </w:r>
      <w:r w:rsidR="009D7B3A" w:rsidRPr="001670C5">
        <w:rPr>
          <w:rFonts w:ascii="Book Antiqua" w:eastAsia="Arial" w:hAnsi="Book Antiqua" w:cs="Arial"/>
          <w:bCs/>
          <w:color w:val="auto"/>
          <w:sz w:val="24"/>
          <w:szCs w:val="24"/>
          <w:lang w:val="en-US"/>
        </w:rPr>
        <w:t>nnel</w:t>
      </w:r>
      <w:r w:rsidR="004D6361" w:rsidRPr="001670C5">
        <w:rPr>
          <w:rFonts w:ascii="Book Antiqua" w:eastAsia="Arial" w:hAnsi="Book Antiqua" w:cs="Arial"/>
          <w:bCs/>
          <w:color w:val="auto"/>
          <w:sz w:val="24"/>
          <w:szCs w:val="24"/>
          <w:lang w:val="en-US"/>
        </w:rPr>
        <w:t>s</w:t>
      </w:r>
      <w:r w:rsidR="009D7B3A" w:rsidRPr="001670C5">
        <w:rPr>
          <w:rFonts w:ascii="Book Antiqua" w:eastAsia="Arial" w:hAnsi="Book Antiqua" w:cs="Arial"/>
          <w:bCs/>
          <w:color w:val="auto"/>
          <w:sz w:val="24"/>
          <w:szCs w:val="24"/>
          <w:lang w:val="en-US"/>
        </w:rPr>
        <w:t xml:space="preserve"> of 5 mm for </w:t>
      </w:r>
      <w:r w:rsidR="00B22AE0" w:rsidRPr="001670C5">
        <w:rPr>
          <w:rFonts w:ascii="Book Antiqua" w:eastAsia="Arial" w:hAnsi="Book Antiqua" w:cs="Arial"/>
          <w:bCs/>
          <w:color w:val="auto"/>
          <w:sz w:val="24"/>
          <w:szCs w:val="24"/>
          <w:lang w:val="en-US"/>
        </w:rPr>
        <w:t xml:space="preserve">specific </w:t>
      </w:r>
      <w:r w:rsidR="009D7B3A" w:rsidRPr="001670C5">
        <w:rPr>
          <w:rFonts w:ascii="Book Antiqua" w:eastAsia="Arial" w:hAnsi="Book Antiqua" w:cs="Arial"/>
          <w:bCs/>
          <w:color w:val="auto"/>
          <w:sz w:val="24"/>
          <w:szCs w:val="24"/>
          <w:lang w:val="en-US"/>
        </w:rPr>
        <w:t>curved</w:t>
      </w:r>
      <w:r w:rsidR="00347949" w:rsidRPr="001670C5">
        <w:rPr>
          <w:rFonts w:ascii="Book Antiqua" w:eastAsia="Arial" w:hAnsi="Book Antiqua" w:cs="Arial"/>
          <w:bCs/>
          <w:color w:val="auto"/>
          <w:sz w:val="24"/>
          <w:szCs w:val="24"/>
          <w:lang w:val="en-US"/>
        </w:rPr>
        <w:t xml:space="preserve"> </w:t>
      </w:r>
      <w:r w:rsidR="00D82D4F" w:rsidRPr="001670C5">
        <w:rPr>
          <w:rFonts w:ascii="Book Antiqua" w:eastAsia="Arial" w:hAnsi="Book Antiqua" w:cs="Arial"/>
          <w:bCs/>
          <w:color w:val="auto"/>
          <w:sz w:val="24"/>
          <w:szCs w:val="24"/>
          <w:lang w:val="en-US"/>
        </w:rPr>
        <w:t>instruments</w:t>
      </w:r>
      <w:r w:rsidR="00347949" w:rsidRPr="001670C5">
        <w:rPr>
          <w:rFonts w:ascii="Book Antiqua" w:eastAsia="Arial" w:hAnsi="Book Antiqua" w:cs="Arial"/>
          <w:bCs/>
          <w:color w:val="auto"/>
          <w:sz w:val="24"/>
          <w:szCs w:val="24"/>
          <w:lang w:val="en-US"/>
        </w:rPr>
        <w:t xml:space="preserve"> </w:t>
      </w:r>
      <w:r w:rsidR="00540544" w:rsidRPr="001670C5">
        <w:rPr>
          <w:rFonts w:ascii="Book Antiqua" w:eastAsia="Arial" w:hAnsi="Book Antiqua" w:cs="Arial"/>
          <w:bCs/>
          <w:color w:val="auto"/>
          <w:sz w:val="24"/>
          <w:szCs w:val="24"/>
          <w:lang w:val="en-US"/>
        </w:rPr>
        <w:t>to</w:t>
      </w:r>
      <w:r w:rsidR="00B22AE0" w:rsidRPr="001670C5">
        <w:rPr>
          <w:rFonts w:ascii="Book Antiqua" w:eastAsia="Arial" w:hAnsi="Book Antiqua" w:cs="Arial"/>
          <w:bCs/>
          <w:color w:val="auto"/>
          <w:sz w:val="24"/>
          <w:szCs w:val="24"/>
          <w:lang w:val="en-US"/>
        </w:rPr>
        <w:t xml:space="preserve"> allow </w:t>
      </w:r>
      <w:r w:rsidR="00347949" w:rsidRPr="001670C5">
        <w:rPr>
          <w:rFonts w:ascii="Book Antiqua" w:eastAsia="Arial" w:hAnsi="Book Antiqua" w:cs="Arial"/>
          <w:bCs/>
          <w:color w:val="auto"/>
          <w:sz w:val="24"/>
          <w:szCs w:val="24"/>
          <w:lang w:val="en-US"/>
        </w:rPr>
        <w:t xml:space="preserve">the </w:t>
      </w:r>
      <w:r w:rsidR="00AD2381" w:rsidRPr="001670C5">
        <w:rPr>
          <w:rFonts w:ascii="Book Antiqua" w:eastAsia="Arial" w:hAnsi="Book Antiqua" w:cs="Arial"/>
          <w:bCs/>
          <w:color w:val="auto"/>
          <w:sz w:val="24"/>
          <w:szCs w:val="24"/>
          <w:lang w:val="en-US"/>
        </w:rPr>
        <w:t>inverse</w:t>
      </w:r>
      <w:r w:rsidR="00347949" w:rsidRPr="001670C5">
        <w:rPr>
          <w:rFonts w:ascii="Book Antiqua" w:eastAsia="Arial" w:hAnsi="Book Antiqua" w:cs="Arial"/>
          <w:bCs/>
          <w:color w:val="auto"/>
          <w:sz w:val="24"/>
          <w:szCs w:val="24"/>
          <w:lang w:val="en-US"/>
        </w:rPr>
        <w:t xml:space="preserve"> triangulation</w:t>
      </w:r>
      <w:r w:rsidR="00540544" w:rsidRPr="001670C5">
        <w:rPr>
          <w:rFonts w:ascii="Book Antiqua" w:eastAsia="Arial" w:hAnsi="Book Antiqua" w:cs="Arial"/>
          <w:bCs/>
          <w:color w:val="auto"/>
          <w:sz w:val="24"/>
          <w:szCs w:val="24"/>
          <w:lang w:val="en-US"/>
        </w:rPr>
        <w:t xml:space="preserve"> and to facilitate the movements</w:t>
      </w:r>
      <w:r w:rsidR="00723D95" w:rsidRPr="001670C5">
        <w:rPr>
          <w:rFonts w:ascii="Book Antiqua" w:eastAsia="Arial" w:hAnsi="Book Antiqua" w:cs="Arial"/>
          <w:bCs/>
          <w:color w:val="auto"/>
          <w:sz w:val="24"/>
          <w:szCs w:val="24"/>
          <w:lang w:val="en-US"/>
        </w:rPr>
        <w:t xml:space="preserve"> </w:t>
      </w:r>
      <w:r w:rsidR="00B22AE0" w:rsidRPr="001670C5">
        <w:rPr>
          <w:rFonts w:ascii="Book Antiqua" w:eastAsia="Arial" w:hAnsi="Book Antiqua" w:cs="Arial"/>
          <w:bCs/>
          <w:color w:val="auto"/>
          <w:sz w:val="24"/>
          <w:szCs w:val="24"/>
          <w:lang w:val="en-US"/>
        </w:rPr>
        <w:t>in</w:t>
      </w:r>
      <w:r w:rsidR="007C2661" w:rsidRPr="001670C5">
        <w:rPr>
          <w:rFonts w:ascii="Book Antiqua" w:eastAsia="Arial" w:hAnsi="Book Antiqua" w:cs="Arial"/>
          <w:bCs/>
          <w:color w:val="auto"/>
          <w:sz w:val="24"/>
          <w:szCs w:val="24"/>
          <w:lang w:val="en-US"/>
        </w:rPr>
        <w:t xml:space="preserve"> operative field</w:t>
      </w:r>
      <w:r w:rsidR="00445B8E" w:rsidRPr="001670C5">
        <w:rPr>
          <w:rFonts w:ascii="Book Antiqua" w:eastAsia="Arial" w:hAnsi="Book Antiqua" w:cs="Arial"/>
          <w:bCs/>
          <w:color w:val="auto"/>
          <w:sz w:val="24"/>
          <w:szCs w:val="24"/>
          <w:vertAlign w:val="superscript"/>
          <w:lang w:val="en-US"/>
        </w:rPr>
        <w:t>[</w:t>
      </w:r>
      <w:r w:rsidR="00AD2381" w:rsidRPr="001670C5">
        <w:rPr>
          <w:rFonts w:ascii="Book Antiqua" w:eastAsia="Arial" w:hAnsi="Book Antiqua" w:cs="Arial"/>
          <w:bCs/>
          <w:color w:val="auto"/>
          <w:sz w:val="24"/>
          <w:szCs w:val="24"/>
          <w:vertAlign w:val="superscript"/>
          <w:lang w:val="en-US"/>
        </w:rPr>
        <w:t>15,16</w:t>
      </w:r>
      <w:r w:rsidR="00445B8E" w:rsidRPr="001670C5">
        <w:rPr>
          <w:rFonts w:ascii="Book Antiqua" w:eastAsia="Arial" w:hAnsi="Book Antiqua" w:cs="Arial"/>
          <w:bCs/>
          <w:color w:val="auto"/>
          <w:sz w:val="24"/>
          <w:szCs w:val="24"/>
          <w:vertAlign w:val="superscript"/>
          <w:lang w:val="en-US"/>
        </w:rPr>
        <w:t>]</w:t>
      </w:r>
      <w:r w:rsidR="00D82D4F" w:rsidRPr="001670C5">
        <w:rPr>
          <w:rFonts w:ascii="Book Antiqua" w:eastAsia="Arial" w:hAnsi="Book Antiqua" w:cs="Arial"/>
          <w:bCs/>
          <w:color w:val="auto"/>
          <w:sz w:val="24"/>
          <w:szCs w:val="24"/>
          <w:lang w:val="en-US"/>
        </w:rPr>
        <w:t>.</w:t>
      </w:r>
      <w:r w:rsidR="00347949" w:rsidRPr="001670C5">
        <w:rPr>
          <w:rFonts w:ascii="Book Antiqua" w:eastAsia="Arial" w:hAnsi="Book Antiqua" w:cs="Arial"/>
          <w:bCs/>
          <w:color w:val="auto"/>
          <w:sz w:val="24"/>
          <w:szCs w:val="24"/>
          <w:lang w:val="en-US"/>
        </w:rPr>
        <w:t xml:space="preserve"> </w:t>
      </w:r>
      <w:r w:rsidR="009F7B82" w:rsidRPr="001670C5">
        <w:rPr>
          <w:rFonts w:ascii="Book Antiqua" w:eastAsia="Arial" w:hAnsi="Book Antiqua" w:cs="Arial"/>
          <w:bCs/>
          <w:color w:val="auto"/>
          <w:sz w:val="24"/>
          <w:szCs w:val="24"/>
          <w:lang w:val="en-US"/>
        </w:rPr>
        <w:t>The specimen was generally removed through a suprapubic incision or enlarging (if ne</w:t>
      </w:r>
      <w:r w:rsidR="007C2661" w:rsidRPr="001670C5">
        <w:rPr>
          <w:rFonts w:ascii="Book Antiqua" w:eastAsia="Arial" w:hAnsi="Book Antiqua" w:cs="Arial"/>
          <w:bCs/>
          <w:color w:val="auto"/>
          <w:sz w:val="24"/>
          <w:szCs w:val="24"/>
          <w:lang w:val="en-US"/>
        </w:rPr>
        <w:t xml:space="preserve">cessary) the umbilical </w:t>
      </w:r>
      <w:proofErr w:type="gramStart"/>
      <w:r w:rsidR="007C2661" w:rsidRPr="001670C5">
        <w:rPr>
          <w:rFonts w:ascii="Book Antiqua" w:eastAsia="Arial" w:hAnsi="Book Antiqua" w:cs="Arial"/>
          <w:bCs/>
          <w:color w:val="auto"/>
          <w:sz w:val="24"/>
          <w:szCs w:val="24"/>
          <w:lang w:val="en-US"/>
        </w:rPr>
        <w:t>incision</w:t>
      </w:r>
      <w:r w:rsidR="00445B8E" w:rsidRPr="001670C5">
        <w:rPr>
          <w:rFonts w:ascii="Book Antiqua" w:eastAsia="Arial" w:hAnsi="Book Antiqua" w:cs="Arial"/>
          <w:bCs/>
          <w:color w:val="auto"/>
          <w:sz w:val="24"/>
          <w:szCs w:val="24"/>
          <w:vertAlign w:val="superscript"/>
          <w:lang w:val="en-US"/>
        </w:rPr>
        <w:t>[</w:t>
      </w:r>
      <w:proofErr w:type="gramEnd"/>
      <w:r w:rsidR="009F7B82" w:rsidRPr="001670C5">
        <w:rPr>
          <w:rFonts w:ascii="Book Antiqua" w:eastAsia="Arial" w:hAnsi="Book Antiqua" w:cs="Arial"/>
          <w:bCs/>
          <w:color w:val="auto"/>
          <w:sz w:val="24"/>
          <w:szCs w:val="24"/>
          <w:vertAlign w:val="superscript"/>
          <w:lang w:val="en-US"/>
        </w:rPr>
        <w:t>7,15,16</w:t>
      </w:r>
      <w:r w:rsidR="00445B8E" w:rsidRPr="001670C5">
        <w:rPr>
          <w:rFonts w:ascii="Book Antiqua" w:eastAsia="Arial" w:hAnsi="Book Antiqua" w:cs="Arial"/>
          <w:bCs/>
          <w:color w:val="auto"/>
          <w:sz w:val="24"/>
          <w:szCs w:val="24"/>
          <w:vertAlign w:val="superscript"/>
          <w:lang w:val="en-US"/>
        </w:rPr>
        <w:t>]</w:t>
      </w:r>
      <w:r w:rsidR="009F7B82" w:rsidRPr="001670C5">
        <w:rPr>
          <w:rFonts w:ascii="Book Antiqua" w:eastAsia="Arial" w:hAnsi="Book Antiqua" w:cs="Arial"/>
          <w:bCs/>
          <w:color w:val="auto"/>
          <w:sz w:val="24"/>
          <w:szCs w:val="24"/>
          <w:lang w:val="en-US"/>
        </w:rPr>
        <w:t xml:space="preserve">. </w:t>
      </w:r>
      <w:r w:rsidR="00AA0941" w:rsidRPr="001670C5">
        <w:rPr>
          <w:rFonts w:ascii="Book Antiqua" w:eastAsia="Arial" w:hAnsi="Book Antiqua" w:cs="Arial"/>
          <w:bCs/>
          <w:color w:val="auto"/>
          <w:sz w:val="24"/>
          <w:szCs w:val="24"/>
          <w:lang w:val="en-US"/>
        </w:rPr>
        <w:t>Despite</w:t>
      </w:r>
      <w:r w:rsidR="00347949" w:rsidRPr="001670C5">
        <w:rPr>
          <w:rFonts w:ascii="Book Antiqua" w:eastAsia="Arial" w:hAnsi="Book Antiqua" w:cs="Arial"/>
          <w:bCs/>
          <w:color w:val="auto"/>
          <w:sz w:val="24"/>
          <w:szCs w:val="24"/>
          <w:lang w:val="en-US"/>
        </w:rPr>
        <w:t xml:space="preserve"> </w:t>
      </w:r>
      <w:r w:rsidR="00D61541" w:rsidRPr="001670C5">
        <w:rPr>
          <w:rFonts w:ascii="Book Antiqua" w:eastAsia="Arial" w:hAnsi="Book Antiqua" w:cs="Arial"/>
          <w:bCs/>
          <w:color w:val="auto"/>
          <w:sz w:val="24"/>
          <w:szCs w:val="24"/>
          <w:lang w:val="en-US"/>
        </w:rPr>
        <w:t xml:space="preserve">the experience in SILS is </w:t>
      </w:r>
      <w:r w:rsidR="00AA0941" w:rsidRPr="001670C5">
        <w:rPr>
          <w:rFonts w:ascii="Book Antiqua" w:eastAsia="Arial" w:hAnsi="Book Antiqua" w:cs="Arial"/>
          <w:bCs/>
          <w:color w:val="auto"/>
          <w:sz w:val="24"/>
          <w:szCs w:val="24"/>
          <w:lang w:val="en-US"/>
        </w:rPr>
        <w:t>recently</w:t>
      </w:r>
      <w:r w:rsidR="00347949" w:rsidRPr="001670C5">
        <w:rPr>
          <w:rFonts w:ascii="Book Antiqua" w:eastAsia="Arial" w:hAnsi="Book Antiqua" w:cs="Arial"/>
          <w:bCs/>
          <w:color w:val="auto"/>
          <w:sz w:val="24"/>
          <w:szCs w:val="24"/>
          <w:lang w:val="en-US"/>
        </w:rPr>
        <w:t xml:space="preserve"> </w:t>
      </w:r>
      <w:r w:rsidR="00D61541" w:rsidRPr="001670C5">
        <w:rPr>
          <w:rFonts w:ascii="Book Antiqua" w:eastAsia="Arial" w:hAnsi="Book Antiqua" w:cs="Arial"/>
          <w:bCs/>
          <w:color w:val="auto"/>
          <w:sz w:val="24"/>
          <w:szCs w:val="24"/>
          <w:lang w:val="en-US"/>
        </w:rPr>
        <w:t>improved</w:t>
      </w:r>
      <w:r w:rsidR="00347949" w:rsidRPr="001670C5">
        <w:rPr>
          <w:rFonts w:ascii="Book Antiqua" w:eastAsia="Arial" w:hAnsi="Book Antiqua" w:cs="Arial"/>
          <w:bCs/>
          <w:color w:val="auto"/>
          <w:sz w:val="24"/>
          <w:szCs w:val="24"/>
          <w:lang w:val="en-US"/>
        </w:rPr>
        <w:t xml:space="preserve"> </w:t>
      </w:r>
      <w:r w:rsidR="007745F0" w:rsidRPr="001670C5">
        <w:rPr>
          <w:rFonts w:ascii="Book Antiqua" w:eastAsia="Arial" w:hAnsi="Book Antiqua" w:cs="Arial"/>
          <w:bCs/>
          <w:color w:val="auto"/>
          <w:sz w:val="24"/>
          <w:szCs w:val="24"/>
          <w:lang w:val="en-US"/>
        </w:rPr>
        <w:t>and</w:t>
      </w:r>
      <w:r w:rsidR="00347949" w:rsidRPr="001670C5">
        <w:rPr>
          <w:rFonts w:ascii="Book Antiqua" w:eastAsia="Arial" w:hAnsi="Book Antiqua" w:cs="Arial"/>
          <w:bCs/>
          <w:color w:val="auto"/>
          <w:sz w:val="24"/>
          <w:szCs w:val="24"/>
          <w:lang w:val="en-US"/>
        </w:rPr>
        <w:t xml:space="preserve"> </w:t>
      </w:r>
      <w:r w:rsidR="007745F0" w:rsidRPr="001670C5">
        <w:rPr>
          <w:rFonts w:ascii="Book Antiqua" w:eastAsia="Arial" w:hAnsi="Book Antiqua" w:cs="Arial"/>
          <w:bCs/>
          <w:color w:val="auto"/>
          <w:sz w:val="24"/>
          <w:szCs w:val="24"/>
          <w:lang w:val="en-US"/>
        </w:rPr>
        <w:t>many</w:t>
      </w:r>
      <w:r w:rsidR="00347949" w:rsidRPr="001670C5">
        <w:rPr>
          <w:rFonts w:ascii="Book Antiqua" w:eastAsia="Arial" w:hAnsi="Book Antiqua" w:cs="Arial"/>
          <w:bCs/>
          <w:color w:val="auto"/>
          <w:sz w:val="24"/>
          <w:szCs w:val="24"/>
          <w:lang w:val="en-US"/>
        </w:rPr>
        <w:t xml:space="preserve"> </w:t>
      </w:r>
      <w:r w:rsidR="007745F0" w:rsidRPr="001670C5">
        <w:rPr>
          <w:rFonts w:ascii="Book Antiqua" w:eastAsia="Arial" w:hAnsi="Book Antiqua" w:cs="Arial"/>
          <w:bCs/>
          <w:color w:val="auto"/>
          <w:sz w:val="24"/>
          <w:szCs w:val="24"/>
          <w:lang w:val="en-US"/>
        </w:rPr>
        <w:t>pap</w:t>
      </w:r>
      <w:r w:rsidR="00E25F93" w:rsidRPr="001670C5">
        <w:rPr>
          <w:rFonts w:ascii="Book Antiqua" w:eastAsia="Arial" w:hAnsi="Book Antiqua" w:cs="Arial"/>
          <w:bCs/>
          <w:color w:val="auto"/>
          <w:sz w:val="24"/>
          <w:szCs w:val="24"/>
          <w:lang w:val="en-US"/>
        </w:rPr>
        <w:t>ers are appeared in Literature, the technical</w:t>
      </w:r>
      <w:r w:rsidR="00347949" w:rsidRPr="001670C5">
        <w:rPr>
          <w:rFonts w:ascii="Book Antiqua" w:eastAsia="Arial" w:hAnsi="Book Antiqua" w:cs="Arial"/>
          <w:bCs/>
          <w:color w:val="auto"/>
          <w:sz w:val="24"/>
          <w:szCs w:val="24"/>
          <w:lang w:val="en-US"/>
        </w:rPr>
        <w:t xml:space="preserve"> </w:t>
      </w:r>
      <w:r w:rsidR="00DF6A01" w:rsidRPr="001670C5">
        <w:rPr>
          <w:rFonts w:ascii="Book Antiqua" w:eastAsia="Arial" w:hAnsi="Book Antiqua" w:cs="Arial"/>
          <w:bCs/>
          <w:color w:val="auto"/>
          <w:sz w:val="24"/>
          <w:szCs w:val="24"/>
          <w:lang w:val="en-US"/>
        </w:rPr>
        <w:t>difficulties</w:t>
      </w:r>
      <w:r w:rsidR="00AA0941" w:rsidRPr="001670C5">
        <w:rPr>
          <w:rFonts w:ascii="Book Antiqua" w:eastAsia="Arial" w:hAnsi="Book Antiqua" w:cs="Arial"/>
          <w:bCs/>
          <w:color w:val="auto"/>
          <w:sz w:val="24"/>
          <w:szCs w:val="24"/>
          <w:lang w:val="en-US"/>
        </w:rPr>
        <w:t xml:space="preserve"> of procedure, </w:t>
      </w:r>
      <w:r w:rsidR="002658D8" w:rsidRPr="001670C5">
        <w:rPr>
          <w:rFonts w:ascii="Book Antiqua" w:eastAsia="Arial" w:hAnsi="Book Antiqua" w:cs="Arial"/>
          <w:bCs/>
          <w:color w:val="auto"/>
          <w:sz w:val="24"/>
          <w:szCs w:val="24"/>
          <w:lang w:val="en-US"/>
        </w:rPr>
        <w:t>the prolonged</w:t>
      </w:r>
      <w:r w:rsidR="00347949" w:rsidRPr="001670C5">
        <w:rPr>
          <w:rFonts w:ascii="Book Antiqua" w:eastAsia="Arial" w:hAnsi="Book Antiqua" w:cs="Arial"/>
          <w:bCs/>
          <w:color w:val="auto"/>
          <w:sz w:val="24"/>
          <w:szCs w:val="24"/>
          <w:lang w:val="en-US"/>
        </w:rPr>
        <w:t xml:space="preserve"> </w:t>
      </w:r>
      <w:r w:rsidR="002658D8" w:rsidRPr="001670C5">
        <w:rPr>
          <w:rFonts w:ascii="Book Antiqua" w:eastAsia="Arial" w:hAnsi="Book Antiqua" w:cs="Arial"/>
          <w:bCs/>
          <w:color w:val="auto"/>
          <w:sz w:val="24"/>
          <w:szCs w:val="24"/>
          <w:lang w:val="en-US"/>
        </w:rPr>
        <w:t xml:space="preserve">learning curve and </w:t>
      </w:r>
      <w:r w:rsidR="00BE097F" w:rsidRPr="001670C5">
        <w:rPr>
          <w:rFonts w:ascii="Book Antiqua" w:eastAsia="Arial" w:hAnsi="Book Antiqua" w:cs="Arial"/>
          <w:bCs/>
          <w:color w:val="auto"/>
          <w:sz w:val="24"/>
          <w:szCs w:val="24"/>
          <w:lang w:val="en-US"/>
        </w:rPr>
        <w:t xml:space="preserve"> the </w:t>
      </w:r>
      <w:r w:rsidR="000E3DF2" w:rsidRPr="001670C5">
        <w:rPr>
          <w:rFonts w:ascii="Book Antiqua" w:eastAsia="Arial" w:hAnsi="Book Antiqua" w:cs="Arial"/>
          <w:bCs/>
          <w:color w:val="auto"/>
          <w:sz w:val="24"/>
          <w:szCs w:val="24"/>
          <w:lang w:val="en-US"/>
        </w:rPr>
        <w:t>oncologic</w:t>
      </w:r>
      <w:r w:rsidR="00BE097F" w:rsidRPr="001670C5">
        <w:rPr>
          <w:rFonts w:ascii="Book Antiqua" w:eastAsia="Arial" w:hAnsi="Book Antiqua" w:cs="Arial"/>
          <w:bCs/>
          <w:color w:val="auto"/>
          <w:sz w:val="24"/>
          <w:szCs w:val="24"/>
          <w:lang w:val="en-US"/>
        </w:rPr>
        <w:t>al</w:t>
      </w:r>
      <w:r w:rsidR="00347949" w:rsidRPr="001670C5">
        <w:rPr>
          <w:rFonts w:ascii="Book Antiqua" w:eastAsia="Arial" w:hAnsi="Book Antiqua" w:cs="Arial"/>
          <w:bCs/>
          <w:color w:val="auto"/>
          <w:sz w:val="24"/>
          <w:szCs w:val="24"/>
          <w:lang w:val="en-US"/>
        </w:rPr>
        <w:t xml:space="preserve"> </w:t>
      </w:r>
      <w:r w:rsidR="00BE097F" w:rsidRPr="001670C5">
        <w:rPr>
          <w:rFonts w:ascii="Book Antiqua" w:eastAsia="Arial" w:hAnsi="Book Antiqua" w:cs="Arial"/>
          <w:bCs/>
          <w:color w:val="auto"/>
          <w:sz w:val="24"/>
          <w:szCs w:val="24"/>
          <w:lang w:val="en-US"/>
        </w:rPr>
        <w:t>results are</w:t>
      </w:r>
      <w:r w:rsidR="00347949" w:rsidRPr="001670C5">
        <w:rPr>
          <w:rFonts w:ascii="Book Antiqua" w:eastAsia="Arial" w:hAnsi="Book Antiqua" w:cs="Arial"/>
          <w:bCs/>
          <w:color w:val="auto"/>
          <w:sz w:val="24"/>
          <w:szCs w:val="24"/>
          <w:lang w:val="en-US"/>
        </w:rPr>
        <w:t xml:space="preserve"> </w:t>
      </w:r>
      <w:r w:rsidR="003517B4" w:rsidRPr="001670C5">
        <w:rPr>
          <w:rFonts w:ascii="Book Antiqua" w:eastAsia="Arial" w:hAnsi="Book Antiqua" w:cs="Arial"/>
          <w:bCs/>
          <w:color w:val="auto"/>
          <w:sz w:val="24"/>
          <w:szCs w:val="24"/>
          <w:lang w:val="en-US"/>
        </w:rPr>
        <w:t xml:space="preserve">still object </w:t>
      </w:r>
      <w:r w:rsidR="00A14C25" w:rsidRPr="001670C5">
        <w:rPr>
          <w:rFonts w:ascii="Book Antiqua" w:eastAsia="Arial" w:hAnsi="Book Antiqua" w:cs="Arial"/>
          <w:bCs/>
          <w:color w:val="auto"/>
          <w:sz w:val="24"/>
          <w:szCs w:val="24"/>
          <w:lang w:val="en-US"/>
        </w:rPr>
        <w:t>of discussion</w:t>
      </w:r>
      <w:r w:rsidR="00445B8E" w:rsidRPr="001670C5">
        <w:rPr>
          <w:rFonts w:ascii="Book Antiqua" w:eastAsia="Arial" w:hAnsi="Book Antiqua" w:cs="Arial"/>
          <w:bCs/>
          <w:color w:val="auto"/>
          <w:sz w:val="24"/>
          <w:szCs w:val="24"/>
          <w:vertAlign w:val="superscript"/>
          <w:lang w:val="en-US"/>
        </w:rPr>
        <w:t>[</w:t>
      </w:r>
      <w:r w:rsidR="009F7B82" w:rsidRPr="001670C5">
        <w:rPr>
          <w:rFonts w:ascii="Book Antiqua" w:eastAsia="Arial" w:hAnsi="Book Antiqua" w:cs="Arial"/>
          <w:bCs/>
          <w:color w:val="auto"/>
          <w:sz w:val="24"/>
          <w:szCs w:val="24"/>
          <w:vertAlign w:val="superscript"/>
          <w:lang w:val="en-US"/>
        </w:rPr>
        <w:t>16,45</w:t>
      </w:r>
      <w:r w:rsidR="00445B8E" w:rsidRPr="001670C5">
        <w:rPr>
          <w:rFonts w:ascii="Book Antiqua" w:eastAsia="Arial" w:hAnsi="Book Antiqua" w:cs="Arial"/>
          <w:bCs/>
          <w:color w:val="auto"/>
          <w:sz w:val="24"/>
          <w:szCs w:val="24"/>
          <w:vertAlign w:val="superscript"/>
          <w:lang w:val="en-US"/>
        </w:rPr>
        <w:t>]</w:t>
      </w:r>
      <w:r w:rsidR="00445B8E" w:rsidRPr="001670C5">
        <w:rPr>
          <w:rFonts w:ascii="Book Antiqua" w:eastAsia="Arial" w:hAnsi="Book Antiqua" w:cs="Arial"/>
          <w:bCs/>
          <w:color w:val="auto"/>
          <w:sz w:val="24"/>
          <w:szCs w:val="24"/>
          <w:lang w:val="en-US"/>
        </w:rPr>
        <w:t>.</w:t>
      </w:r>
    </w:p>
    <w:p w:rsidR="00347949" w:rsidRPr="001670C5" w:rsidRDefault="00347949" w:rsidP="001E44D3">
      <w:pPr>
        <w:pStyle w:val="NoSpacing"/>
        <w:spacing w:after="0" w:line="360" w:lineRule="auto"/>
        <w:ind w:firstLineChars="100" w:firstLine="240"/>
        <w:jc w:val="both"/>
        <w:rPr>
          <w:rFonts w:ascii="Book Antiqua" w:eastAsia="Arial" w:hAnsi="Book Antiqua" w:cs="Arial"/>
          <w:bCs/>
          <w:color w:val="auto"/>
          <w:sz w:val="24"/>
          <w:szCs w:val="24"/>
          <w:lang w:val="en-US"/>
        </w:rPr>
      </w:pPr>
      <w:r w:rsidRPr="001670C5">
        <w:rPr>
          <w:rFonts w:ascii="Book Antiqua" w:eastAsia="Arial" w:hAnsi="Book Antiqua" w:cs="Arial"/>
          <w:bCs/>
          <w:color w:val="auto"/>
          <w:sz w:val="24"/>
          <w:szCs w:val="24"/>
          <w:lang w:val="en-US"/>
        </w:rPr>
        <w:t xml:space="preserve">Recent study of Yun </w:t>
      </w:r>
      <w:r w:rsidRPr="001670C5">
        <w:rPr>
          <w:rFonts w:ascii="Book Antiqua" w:eastAsia="Arial" w:hAnsi="Book Antiqua" w:cs="Arial"/>
          <w:bCs/>
          <w:i/>
          <w:color w:val="auto"/>
          <w:sz w:val="24"/>
          <w:szCs w:val="24"/>
          <w:lang w:val="en-US"/>
        </w:rPr>
        <w:t xml:space="preserve">et </w:t>
      </w:r>
      <w:proofErr w:type="gramStart"/>
      <w:r w:rsidRPr="001670C5">
        <w:rPr>
          <w:rFonts w:ascii="Book Antiqua" w:eastAsia="Arial" w:hAnsi="Book Antiqua" w:cs="Arial"/>
          <w:bCs/>
          <w:i/>
          <w:color w:val="auto"/>
          <w:sz w:val="24"/>
          <w:szCs w:val="24"/>
          <w:lang w:val="en-US"/>
        </w:rPr>
        <w:t>al</w:t>
      </w:r>
      <w:r w:rsidR="007C2661" w:rsidRPr="001670C5">
        <w:rPr>
          <w:rFonts w:ascii="Book Antiqua" w:eastAsia="Arial" w:hAnsi="Book Antiqua" w:cs="Arial"/>
          <w:bCs/>
          <w:color w:val="auto"/>
          <w:sz w:val="24"/>
          <w:szCs w:val="24"/>
          <w:vertAlign w:val="superscript"/>
          <w:lang w:val="en-US"/>
        </w:rPr>
        <w:t>[</w:t>
      </w:r>
      <w:proofErr w:type="gramEnd"/>
      <w:r w:rsidR="007C2661" w:rsidRPr="001670C5">
        <w:rPr>
          <w:rFonts w:ascii="Book Antiqua" w:eastAsia="Arial" w:hAnsi="Book Antiqua" w:cs="Arial"/>
          <w:bCs/>
          <w:color w:val="auto"/>
          <w:sz w:val="24"/>
          <w:szCs w:val="24"/>
          <w:vertAlign w:val="superscript"/>
          <w:lang w:val="en-US"/>
        </w:rPr>
        <w:t>46]</w:t>
      </w:r>
      <w:r w:rsidR="00C25975" w:rsidRPr="001670C5">
        <w:rPr>
          <w:rFonts w:ascii="Book Antiqua" w:eastAsia="Arial" w:hAnsi="Book Antiqua" w:cs="Arial"/>
          <w:bCs/>
          <w:color w:val="auto"/>
          <w:sz w:val="24"/>
          <w:szCs w:val="24"/>
          <w:lang w:val="en-US"/>
        </w:rPr>
        <w:t xml:space="preserve"> </w:t>
      </w:r>
      <w:r w:rsidRPr="001670C5">
        <w:rPr>
          <w:rFonts w:ascii="Book Antiqua" w:eastAsia="Arial" w:hAnsi="Book Antiqua" w:cs="Arial"/>
          <w:bCs/>
          <w:color w:val="auto"/>
          <w:sz w:val="24"/>
          <w:szCs w:val="24"/>
          <w:lang w:val="en-US"/>
        </w:rPr>
        <w:t xml:space="preserve">reported same oncologic results </w:t>
      </w:r>
      <w:r w:rsidR="00C25975" w:rsidRPr="001670C5">
        <w:rPr>
          <w:rFonts w:ascii="Book Antiqua" w:eastAsia="Arial" w:hAnsi="Book Antiqua" w:cs="Arial"/>
          <w:bCs/>
          <w:color w:val="auto"/>
          <w:sz w:val="24"/>
          <w:szCs w:val="24"/>
          <w:lang w:val="en-US"/>
        </w:rPr>
        <w:t>in SILS compared to convention</w:t>
      </w:r>
      <w:r w:rsidR="007C2661" w:rsidRPr="001670C5">
        <w:rPr>
          <w:rFonts w:ascii="Book Antiqua" w:eastAsia="Arial" w:hAnsi="Book Antiqua" w:cs="Arial"/>
          <w:bCs/>
          <w:color w:val="auto"/>
          <w:sz w:val="24"/>
          <w:szCs w:val="24"/>
          <w:lang w:val="en-US"/>
        </w:rPr>
        <w:t>al Laparoscopy for colon cancer</w:t>
      </w:r>
      <w:r w:rsidR="00445B8E" w:rsidRPr="001670C5">
        <w:rPr>
          <w:rFonts w:ascii="Book Antiqua" w:eastAsia="Arial" w:hAnsi="Book Antiqua" w:cs="Arial"/>
          <w:bCs/>
          <w:color w:val="auto"/>
          <w:sz w:val="24"/>
          <w:szCs w:val="24"/>
          <w:lang w:val="en-US"/>
        </w:rPr>
        <w:t>.</w:t>
      </w:r>
    </w:p>
    <w:p w:rsidR="00D93E12" w:rsidRPr="001670C5" w:rsidRDefault="008C5BF2" w:rsidP="001E44D3">
      <w:pPr>
        <w:pStyle w:val="NoSpacing"/>
        <w:spacing w:after="0" w:line="360" w:lineRule="auto"/>
        <w:ind w:firstLineChars="150" w:firstLine="360"/>
        <w:jc w:val="both"/>
        <w:rPr>
          <w:rFonts w:ascii="Book Antiqua" w:eastAsia="Arial" w:hAnsi="Book Antiqua" w:cs="Arial"/>
          <w:bCs/>
          <w:color w:val="auto"/>
          <w:sz w:val="24"/>
          <w:szCs w:val="24"/>
          <w:lang w:val="en-US"/>
        </w:rPr>
      </w:pPr>
      <w:r w:rsidRPr="001670C5">
        <w:rPr>
          <w:rFonts w:ascii="Book Antiqua" w:eastAsia="Arial" w:hAnsi="Book Antiqua" w:cs="Arial"/>
          <w:bCs/>
          <w:color w:val="auto"/>
          <w:sz w:val="24"/>
          <w:szCs w:val="24"/>
          <w:lang w:val="en-US"/>
        </w:rPr>
        <w:t>A systematic re</w:t>
      </w:r>
      <w:r w:rsidR="001E49B6" w:rsidRPr="001670C5">
        <w:rPr>
          <w:rFonts w:ascii="Book Antiqua" w:eastAsia="Arial" w:hAnsi="Book Antiqua" w:cs="Arial"/>
          <w:bCs/>
          <w:color w:val="auto"/>
          <w:sz w:val="24"/>
          <w:szCs w:val="24"/>
          <w:lang w:val="en-US"/>
        </w:rPr>
        <w:t xml:space="preserve">view </w:t>
      </w:r>
      <w:r w:rsidR="009231B8" w:rsidRPr="001670C5">
        <w:rPr>
          <w:rFonts w:ascii="Book Antiqua" w:eastAsia="Arial" w:hAnsi="Book Antiqua" w:cs="Arial"/>
          <w:bCs/>
          <w:color w:val="auto"/>
          <w:sz w:val="24"/>
          <w:szCs w:val="24"/>
          <w:lang w:val="en-US"/>
        </w:rPr>
        <w:t>on 881 patients</w:t>
      </w:r>
      <w:r w:rsidR="00DC6B1F" w:rsidRPr="001670C5">
        <w:rPr>
          <w:rFonts w:ascii="Book Antiqua" w:eastAsia="Arial" w:hAnsi="Book Antiqua" w:cs="Arial"/>
          <w:bCs/>
          <w:color w:val="auto"/>
          <w:sz w:val="24"/>
          <w:szCs w:val="24"/>
          <w:lang w:val="en-US"/>
        </w:rPr>
        <w:t xml:space="preserve"> (389 SIL</w:t>
      </w:r>
      <w:r w:rsidR="001B689B" w:rsidRPr="001670C5">
        <w:rPr>
          <w:rFonts w:ascii="Book Antiqua" w:eastAsia="Arial" w:hAnsi="Book Antiqua" w:cs="Arial"/>
          <w:bCs/>
          <w:color w:val="auto"/>
          <w:sz w:val="24"/>
          <w:szCs w:val="24"/>
          <w:lang w:val="en-US"/>
        </w:rPr>
        <w:t xml:space="preserve">C </w:t>
      </w:r>
      <w:r w:rsidR="001B689B" w:rsidRPr="001670C5">
        <w:rPr>
          <w:rFonts w:ascii="Book Antiqua" w:eastAsia="Arial" w:hAnsi="Book Antiqua" w:cs="Arial"/>
          <w:bCs/>
          <w:i/>
          <w:color w:val="auto"/>
          <w:sz w:val="24"/>
          <w:szCs w:val="24"/>
          <w:lang w:val="en-US"/>
        </w:rPr>
        <w:t>vs</w:t>
      </w:r>
      <w:r w:rsidR="001B689B" w:rsidRPr="001670C5">
        <w:rPr>
          <w:rFonts w:ascii="Book Antiqua" w:eastAsia="Arial" w:hAnsi="Book Antiqua" w:cs="Arial"/>
          <w:bCs/>
          <w:color w:val="auto"/>
          <w:sz w:val="24"/>
          <w:szCs w:val="24"/>
          <w:lang w:val="en-US"/>
        </w:rPr>
        <w:t xml:space="preserve"> 492 M</w:t>
      </w:r>
      <w:r w:rsidR="00DC6B1F" w:rsidRPr="001670C5">
        <w:rPr>
          <w:rFonts w:ascii="Book Antiqua" w:eastAsia="Arial" w:hAnsi="Book Antiqua" w:cs="Arial"/>
          <w:bCs/>
          <w:color w:val="auto"/>
          <w:sz w:val="24"/>
          <w:szCs w:val="24"/>
          <w:lang w:val="en-US"/>
        </w:rPr>
        <w:t xml:space="preserve">ultiport) of </w:t>
      </w:r>
      <w:proofErr w:type="spellStart"/>
      <w:r w:rsidR="00DC6B1F" w:rsidRPr="001670C5">
        <w:rPr>
          <w:rFonts w:ascii="Book Antiqua" w:eastAsia="Arial" w:hAnsi="Book Antiqua" w:cs="Arial"/>
          <w:bCs/>
          <w:color w:val="auto"/>
          <w:sz w:val="24"/>
          <w:szCs w:val="24"/>
          <w:lang w:val="en-US"/>
        </w:rPr>
        <w:t>Vettoretto</w:t>
      </w:r>
      <w:proofErr w:type="spellEnd"/>
      <w:r w:rsidR="00DC6B1F" w:rsidRPr="001670C5">
        <w:rPr>
          <w:rFonts w:ascii="Book Antiqua" w:eastAsia="Arial" w:hAnsi="Book Antiqua" w:cs="Arial"/>
          <w:bCs/>
          <w:color w:val="auto"/>
          <w:sz w:val="24"/>
          <w:szCs w:val="24"/>
          <w:lang w:val="en-US"/>
        </w:rPr>
        <w:t xml:space="preserve"> </w:t>
      </w:r>
      <w:r w:rsidR="00DC6B1F" w:rsidRPr="001670C5">
        <w:rPr>
          <w:rFonts w:ascii="Book Antiqua" w:eastAsia="Arial" w:hAnsi="Book Antiqua" w:cs="Arial"/>
          <w:bCs/>
          <w:i/>
          <w:color w:val="auto"/>
          <w:sz w:val="24"/>
          <w:szCs w:val="24"/>
          <w:lang w:val="en-US"/>
        </w:rPr>
        <w:t xml:space="preserve">et </w:t>
      </w:r>
      <w:proofErr w:type="gramStart"/>
      <w:r w:rsidR="00DC6B1F" w:rsidRPr="001670C5">
        <w:rPr>
          <w:rFonts w:ascii="Book Antiqua" w:eastAsia="Arial" w:hAnsi="Book Antiqua" w:cs="Arial"/>
          <w:bCs/>
          <w:i/>
          <w:color w:val="auto"/>
          <w:sz w:val="24"/>
          <w:szCs w:val="24"/>
          <w:lang w:val="en-US"/>
        </w:rPr>
        <w:t>al</w:t>
      </w:r>
      <w:r w:rsidR="007C2661" w:rsidRPr="001670C5">
        <w:rPr>
          <w:rFonts w:ascii="Book Antiqua" w:eastAsia="Arial" w:hAnsi="Book Antiqua" w:cs="Arial"/>
          <w:bCs/>
          <w:color w:val="auto"/>
          <w:sz w:val="24"/>
          <w:szCs w:val="24"/>
          <w:vertAlign w:val="superscript"/>
          <w:lang w:val="en-US"/>
        </w:rPr>
        <w:t>[</w:t>
      </w:r>
      <w:proofErr w:type="gramEnd"/>
      <w:r w:rsidR="007C2661" w:rsidRPr="001670C5">
        <w:rPr>
          <w:rFonts w:ascii="Book Antiqua" w:eastAsia="Arial" w:hAnsi="Book Antiqua" w:cs="Arial"/>
          <w:bCs/>
          <w:color w:val="auto"/>
          <w:sz w:val="24"/>
          <w:szCs w:val="24"/>
          <w:vertAlign w:val="superscript"/>
          <w:lang w:val="en-US"/>
        </w:rPr>
        <w:t>47]</w:t>
      </w:r>
      <w:r w:rsidR="00DC6B1F" w:rsidRPr="001670C5">
        <w:rPr>
          <w:rFonts w:ascii="Book Antiqua" w:eastAsia="Arial" w:hAnsi="Book Antiqua" w:cs="Arial"/>
          <w:bCs/>
          <w:color w:val="auto"/>
          <w:sz w:val="24"/>
          <w:szCs w:val="24"/>
          <w:lang w:val="en-US"/>
        </w:rPr>
        <w:t xml:space="preserve"> </w:t>
      </w:r>
      <w:r w:rsidR="009231B8" w:rsidRPr="001670C5">
        <w:rPr>
          <w:rFonts w:ascii="Book Antiqua" w:eastAsia="Arial" w:hAnsi="Book Antiqua" w:cs="Arial"/>
          <w:bCs/>
          <w:color w:val="auto"/>
          <w:sz w:val="24"/>
          <w:szCs w:val="24"/>
          <w:lang w:val="en-US"/>
        </w:rPr>
        <w:t>reported</w:t>
      </w:r>
      <w:r w:rsidR="00C25975" w:rsidRPr="001670C5">
        <w:rPr>
          <w:rFonts w:ascii="Book Antiqua" w:eastAsia="Arial" w:hAnsi="Book Antiqua" w:cs="Arial"/>
          <w:bCs/>
          <w:color w:val="auto"/>
          <w:sz w:val="24"/>
          <w:szCs w:val="24"/>
          <w:lang w:val="en-US"/>
        </w:rPr>
        <w:t xml:space="preserve"> </w:t>
      </w:r>
      <w:r w:rsidR="00085E78" w:rsidRPr="001670C5">
        <w:rPr>
          <w:rFonts w:ascii="Book Antiqua" w:eastAsia="Arial" w:hAnsi="Book Antiqua" w:cs="Arial"/>
          <w:bCs/>
          <w:color w:val="auto"/>
          <w:sz w:val="24"/>
          <w:szCs w:val="24"/>
          <w:lang w:val="en-US"/>
        </w:rPr>
        <w:t>no statistical</w:t>
      </w:r>
      <w:r w:rsidR="00C25975" w:rsidRPr="001670C5">
        <w:rPr>
          <w:rFonts w:ascii="Book Antiqua" w:eastAsia="Arial" w:hAnsi="Book Antiqua" w:cs="Arial"/>
          <w:bCs/>
          <w:color w:val="auto"/>
          <w:sz w:val="24"/>
          <w:szCs w:val="24"/>
          <w:lang w:val="en-US"/>
        </w:rPr>
        <w:t xml:space="preserve"> </w:t>
      </w:r>
      <w:r w:rsidR="00085E78" w:rsidRPr="001670C5">
        <w:rPr>
          <w:rFonts w:ascii="Book Antiqua" w:eastAsia="Arial" w:hAnsi="Book Antiqua" w:cs="Arial"/>
          <w:bCs/>
          <w:color w:val="auto"/>
          <w:sz w:val="24"/>
          <w:szCs w:val="24"/>
          <w:lang w:val="en-US"/>
        </w:rPr>
        <w:t>difference</w:t>
      </w:r>
      <w:r w:rsidR="00C25975" w:rsidRPr="001670C5">
        <w:rPr>
          <w:rFonts w:ascii="Book Antiqua" w:eastAsia="Arial" w:hAnsi="Book Antiqua" w:cs="Arial"/>
          <w:bCs/>
          <w:color w:val="auto"/>
          <w:sz w:val="24"/>
          <w:szCs w:val="24"/>
          <w:lang w:val="en-US"/>
        </w:rPr>
        <w:t xml:space="preserve"> </w:t>
      </w:r>
      <w:r w:rsidR="00085E78" w:rsidRPr="001670C5">
        <w:rPr>
          <w:rFonts w:ascii="Book Antiqua" w:eastAsia="Arial" w:hAnsi="Book Antiqua" w:cs="Arial"/>
          <w:bCs/>
          <w:color w:val="auto"/>
          <w:sz w:val="24"/>
          <w:szCs w:val="24"/>
          <w:lang w:val="en-US"/>
        </w:rPr>
        <w:t>between the two techniques</w:t>
      </w:r>
      <w:r w:rsidR="002512A9" w:rsidRPr="001670C5">
        <w:rPr>
          <w:rFonts w:ascii="Book Antiqua" w:eastAsia="Arial" w:hAnsi="Book Antiqua" w:cs="Arial"/>
          <w:bCs/>
          <w:color w:val="auto"/>
          <w:sz w:val="24"/>
          <w:szCs w:val="24"/>
          <w:lang w:val="en-US"/>
        </w:rPr>
        <w:t xml:space="preserve"> in morbidity and mortality, number of lymphnodes</w:t>
      </w:r>
      <w:r w:rsidR="00C25975" w:rsidRPr="001670C5">
        <w:rPr>
          <w:rFonts w:ascii="Book Antiqua" w:eastAsia="Arial" w:hAnsi="Book Antiqua" w:cs="Arial"/>
          <w:bCs/>
          <w:color w:val="auto"/>
          <w:sz w:val="24"/>
          <w:szCs w:val="24"/>
          <w:lang w:val="en-US"/>
        </w:rPr>
        <w:t xml:space="preserve"> </w:t>
      </w:r>
      <w:r w:rsidR="002512A9" w:rsidRPr="001670C5">
        <w:rPr>
          <w:rFonts w:ascii="Book Antiqua" w:eastAsia="Arial" w:hAnsi="Book Antiqua" w:cs="Arial"/>
          <w:bCs/>
          <w:color w:val="auto"/>
          <w:sz w:val="24"/>
          <w:szCs w:val="24"/>
          <w:lang w:val="en-US"/>
        </w:rPr>
        <w:t>harvested</w:t>
      </w:r>
      <w:r w:rsidR="00D93E12" w:rsidRPr="001670C5">
        <w:rPr>
          <w:rFonts w:ascii="Book Antiqua" w:eastAsia="Arial" w:hAnsi="Book Antiqua" w:cs="Arial"/>
          <w:bCs/>
          <w:color w:val="auto"/>
          <w:sz w:val="24"/>
          <w:szCs w:val="24"/>
          <w:lang w:val="en-US"/>
        </w:rPr>
        <w:t xml:space="preserve"> and disease free survival at 24 </w:t>
      </w:r>
      <w:r w:rsidR="007C2661" w:rsidRPr="001670C5">
        <w:rPr>
          <w:rFonts w:ascii="Book Antiqua" w:eastAsiaTheme="minorEastAsia" w:hAnsi="Book Antiqua" w:cs="Arial" w:hint="eastAsia"/>
          <w:bCs/>
          <w:color w:val="auto"/>
          <w:sz w:val="24"/>
          <w:szCs w:val="24"/>
          <w:lang w:val="en-US" w:eastAsia="zh-CN"/>
        </w:rPr>
        <w:t>mo</w:t>
      </w:r>
      <w:r w:rsidR="00D93E12" w:rsidRPr="001670C5">
        <w:rPr>
          <w:rFonts w:ascii="Book Antiqua" w:eastAsia="Arial" w:hAnsi="Book Antiqua" w:cs="Arial"/>
          <w:bCs/>
          <w:color w:val="auto"/>
          <w:sz w:val="24"/>
          <w:szCs w:val="24"/>
          <w:lang w:val="en-US"/>
        </w:rPr>
        <w:t>.</w:t>
      </w:r>
      <w:r w:rsidR="00C25975" w:rsidRPr="001670C5">
        <w:rPr>
          <w:rFonts w:ascii="Book Antiqua" w:eastAsia="Arial" w:hAnsi="Book Antiqua" w:cs="Arial"/>
          <w:bCs/>
          <w:color w:val="auto"/>
          <w:sz w:val="24"/>
          <w:szCs w:val="24"/>
          <w:lang w:val="en-US"/>
        </w:rPr>
        <w:t xml:space="preserve"> </w:t>
      </w:r>
      <w:r w:rsidR="00D93E12" w:rsidRPr="001670C5">
        <w:rPr>
          <w:rFonts w:ascii="Book Antiqua" w:eastAsia="Arial" w:hAnsi="Book Antiqua" w:cs="Arial"/>
          <w:bCs/>
          <w:color w:val="auto"/>
          <w:sz w:val="24"/>
          <w:szCs w:val="24"/>
          <w:lang w:val="en-US"/>
        </w:rPr>
        <w:t>Other</w:t>
      </w:r>
      <w:r w:rsidR="00CA7FF2" w:rsidRPr="001670C5">
        <w:rPr>
          <w:rFonts w:ascii="Book Antiqua" w:eastAsia="Arial" w:hAnsi="Book Antiqua" w:cs="Arial"/>
          <w:bCs/>
          <w:color w:val="auto"/>
          <w:sz w:val="24"/>
          <w:szCs w:val="24"/>
          <w:lang w:val="en-US"/>
        </w:rPr>
        <w:t xml:space="preserve"> </w:t>
      </w:r>
      <w:r w:rsidR="00D93E12" w:rsidRPr="001670C5">
        <w:rPr>
          <w:rFonts w:ascii="Book Antiqua" w:eastAsia="Arial" w:hAnsi="Book Antiqua" w:cs="Arial"/>
          <w:bCs/>
          <w:color w:val="auto"/>
          <w:sz w:val="24"/>
          <w:szCs w:val="24"/>
          <w:lang w:val="en-US"/>
        </w:rPr>
        <w:lastRenderedPageBreak/>
        <w:t>outcomes</w:t>
      </w:r>
      <w:r w:rsidR="00CA7FF2" w:rsidRPr="001670C5">
        <w:rPr>
          <w:rFonts w:ascii="Book Antiqua" w:eastAsia="Arial" w:hAnsi="Book Antiqua" w:cs="Arial"/>
          <w:bCs/>
          <w:color w:val="auto"/>
          <w:sz w:val="24"/>
          <w:szCs w:val="24"/>
          <w:lang w:val="en-US"/>
        </w:rPr>
        <w:t xml:space="preserve"> </w:t>
      </w:r>
      <w:r w:rsidR="00D93E12" w:rsidRPr="001670C5">
        <w:rPr>
          <w:rFonts w:ascii="Book Antiqua" w:eastAsia="Arial" w:hAnsi="Book Antiqua" w:cs="Arial"/>
          <w:bCs/>
          <w:color w:val="auto"/>
          <w:sz w:val="24"/>
          <w:szCs w:val="24"/>
          <w:lang w:val="en-US"/>
        </w:rPr>
        <w:t>such</w:t>
      </w:r>
      <w:r w:rsidR="00CA7FF2" w:rsidRPr="001670C5">
        <w:rPr>
          <w:rFonts w:ascii="Book Antiqua" w:eastAsia="Arial" w:hAnsi="Book Antiqua" w:cs="Arial"/>
          <w:bCs/>
          <w:color w:val="auto"/>
          <w:sz w:val="24"/>
          <w:szCs w:val="24"/>
          <w:lang w:val="en-US"/>
        </w:rPr>
        <w:t xml:space="preserve"> </w:t>
      </w:r>
      <w:r w:rsidR="00D93E12" w:rsidRPr="001670C5">
        <w:rPr>
          <w:rFonts w:ascii="Book Antiqua" w:eastAsia="Arial" w:hAnsi="Book Antiqua" w:cs="Arial"/>
          <w:bCs/>
          <w:color w:val="auto"/>
          <w:sz w:val="24"/>
          <w:szCs w:val="24"/>
          <w:lang w:val="en-US"/>
        </w:rPr>
        <w:t>as</w:t>
      </w:r>
      <w:r w:rsidR="00CA7FF2" w:rsidRPr="001670C5">
        <w:rPr>
          <w:rFonts w:ascii="Book Antiqua" w:eastAsia="Arial" w:hAnsi="Book Antiqua" w:cs="Arial"/>
          <w:bCs/>
          <w:color w:val="auto"/>
          <w:sz w:val="24"/>
          <w:szCs w:val="24"/>
          <w:lang w:val="en-US"/>
        </w:rPr>
        <w:t xml:space="preserve"> </w:t>
      </w:r>
      <w:r w:rsidR="006F4295" w:rsidRPr="001670C5">
        <w:rPr>
          <w:rFonts w:ascii="Book Antiqua" w:eastAsia="Arial" w:hAnsi="Book Antiqua" w:cs="Arial"/>
          <w:bCs/>
          <w:color w:val="auto"/>
          <w:sz w:val="24"/>
          <w:szCs w:val="24"/>
          <w:lang w:val="en-US"/>
        </w:rPr>
        <w:t>operative time,</w:t>
      </w:r>
      <w:r w:rsidR="00CA7FF2" w:rsidRPr="001670C5">
        <w:rPr>
          <w:rFonts w:ascii="Book Antiqua" w:eastAsia="Arial" w:hAnsi="Book Antiqua" w:cs="Arial"/>
          <w:bCs/>
          <w:color w:val="auto"/>
          <w:sz w:val="24"/>
          <w:szCs w:val="24"/>
          <w:lang w:val="en-US"/>
        </w:rPr>
        <w:t xml:space="preserve"> </w:t>
      </w:r>
      <w:r w:rsidR="00D93E12" w:rsidRPr="001670C5">
        <w:rPr>
          <w:rFonts w:ascii="Book Antiqua" w:eastAsia="Arial" w:hAnsi="Book Antiqua" w:cs="Arial"/>
          <w:bCs/>
          <w:color w:val="auto"/>
          <w:sz w:val="24"/>
          <w:szCs w:val="24"/>
          <w:lang w:val="en-US"/>
        </w:rPr>
        <w:t>post-operative analge</w:t>
      </w:r>
      <w:r w:rsidR="00695A6F" w:rsidRPr="001670C5">
        <w:rPr>
          <w:rFonts w:ascii="Book Antiqua" w:eastAsia="Arial" w:hAnsi="Book Antiqua" w:cs="Arial"/>
          <w:bCs/>
          <w:color w:val="auto"/>
          <w:sz w:val="24"/>
          <w:szCs w:val="24"/>
          <w:lang w:val="en-US"/>
        </w:rPr>
        <w:t>sic use, blood</w:t>
      </w:r>
      <w:r w:rsidR="00445B8E" w:rsidRPr="001670C5">
        <w:rPr>
          <w:rFonts w:ascii="Book Antiqua" w:eastAsia="Arial" w:hAnsi="Book Antiqua" w:cs="Arial"/>
          <w:bCs/>
          <w:color w:val="auto"/>
          <w:sz w:val="24"/>
          <w:szCs w:val="24"/>
          <w:lang w:val="en-US"/>
        </w:rPr>
        <w:t xml:space="preserve"> </w:t>
      </w:r>
      <w:r w:rsidR="00695A6F" w:rsidRPr="001670C5">
        <w:rPr>
          <w:rFonts w:ascii="Book Antiqua" w:eastAsia="Arial" w:hAnsi="Book Antiqua" w:cs="Arial"/>
          <w:bCs/>
          <w:color w:val="auto"/>
          <w:sz w:val="24"/>
          <w:szCs w:val="24"/>
          <w:lang w:val="en-US"/>
        </w:rPr>
        <w:t>loss</w:t>
      </w:r>
      <w:r w:rsidR="0023078A" w:rsidRPr="001670C5">
        <w:rPr>
          <w:rFonts w:ascii="Book Antiqua" w:eastAsia="Arial" w:hAnsi="Book Antiqua" w:cs="Arial"/>
          <w:bCs/>
          <w:color w:val="auto"/>
          <w:sz w:val="24"/>
          <w:szCs w:val="24"/>
          <w:lang w:val="en-US"/>
        </w:rPr>
        <w:t xml:space="preserve">, </w:t>
      </w:r>
      <w:r w:rsidR="000B2B04" w:rsidRPr="001670C5">
        <w:rPr>
          <w:rFonts w:ascii="Book Antiqua" w:eastAsia="Arial" w:hAnsi="Book Antiqua" w:cs="Arial"/>
          <w:bCs/>
          <w:color w:val="auto"/>
          <w:sz w:val="24"/>
          <w:szCs w:val="24"/>
          <w:lang w:val="en-US"/>
        </w:rPr>
        <w:t>anastomotic</w:t>
      </w:r>
      <w:r w:rsidR="00CA7FF2" w:rsidRPr="001670C5">
        <w:rPr>
          <w:rFonts w:ascii="Book Antiqua" w:eastAsia="Arial" w:hAnsi="Book Antiqua" w:cs="Arial"/>
          <w:bCs/>
          <w:color w:val="auto"/>
          <w:sz w:val="24"/>
          <w:szCs w:val="24"/>
          <w:lang w:val="en-US"/>
        </w:rPr>
        <w:t xml:space="preserve"> </w:t>
      </w:r>
      <w:r w:rsidR="000B2B04" w:rsidRPr="001670C5">
        <w:rPr>
          <w:rFonts w:ascii="Book Antiqua" w:eastAsia="Arial" w:hAnsi="Book Antiqua" w:cs="Arial"/>
          <w:bCs/>
          <w:color w:val="auto"/>
          <w:sz w:val="24"/>
          <w:szCs w:val="24"/>
          <w:lang w:val="en-US"/>
        </w:rPr>
        <w:t xml:space="preserve">leaks rate, first flatus and </w:t>
      </w:r>
      <w:r w:rsidR="0023078A" w:rsidRPr="001670C5">
        <w:rPr>
          <w:rFonts w:ascii="Book Antiqua" w:eastAsia="Arial" w:hAnsi="Book Antiqua" w:cs="Arial"/>
          <w:bCs/>
          <w:color w:val="auto"/>
          <w:sz w:val="24"/>
          <w:szCs w:val="24"/>
          <w:lang w:val="en-US"/>
        </w:rPr>
        <w:t>hospital</w:t>
      </w:r>
      <w:r w:rsidR="00CA7FF2" w:rsidRPr="001670C5">
        <w:rPr>
          <w:rFonts w:ascii="Book Antiqua" w:eastAsia="Arial" w:hAnsi="Book Antiqua" w:cs="Arial"/>
          <w:bCs/>
          <w:color w:val="auto"/>
          <w:sz w:val="24"/>
          <w:szCs w:val="24"/>
          <w:lang w:val="en-US"/>
        </w:rPr>
        <w:t xml:space="preserve"> </w:t>
      </w:r>
      <w:r w:rsidR="0023078A" w:rsidRPr="001670C5">
        <w:rPr>
          <w:rFonts w:ascii="Book Antiqua" w:eastAsia="Arial" w:hAnsi="Book Antiqua" w:cs="Arial"/>
          <w:bCs/>
          <w:color w:val="auto"/>
          <w:sz w:val="24"/>
          <w:szCs w:val="24"/>
          <w:lang w:val="en-US"/>
        </w:rPr>
        <w:t>stay</w:t>
      </w:r>
      <w:r w:rsidR="00CA7FF2" w:rsidRPr="001670C5">
        <w:rPr>
          <w:rFonts w:ascii="Book Antiqua" w:eastAsia="Arial" w:hAnsi="Book Antiqua" w:cs="Arial"/>
          <w:bCs/>
          <w:color w:val="auto"/>
          <w:sz w:val="24"/>
          <w:szCs w:val="24"/>
          <w:lang w:val="en-US"/>
        </w:rPr>
        <w:t xml:space="preserve"> </w:t>
      </w:r>
      <w:r w:rsidR="00E03994" w:rsidRPr="001670C5">
        <w:rPr>
          <w:rFonts w:ascii="Book Antiqua" w:eastAsia="Arial" w:hAnsi="Book Antiqua" w:cs="Arial"/>
          <w:bCs/>
          <w:color w:val="auto"/>
          <w:sz w:val="24"/>
          <w:szCs w:val="24"/>
          <w:lang w:val="en-US"/>
        </w:rPr>
        <w:t xml:space="preserve">were not analyzed due to </w:t>
      </w:r>
      <w:r w:rsidR="0023078A" w:rsidRPr="001670C5">
        <w:rPr>
          <w:rFonts w:ascii="Book Antiqua" w:eastAsia="Arial" w:hAnsi="Book Antiqua" w:cs="Arial"/>
          <w:bCs/>
          <w:color w:val="auto"/>
          <w:sz w:val="24"/>
          <w:szCs w:val="24"/>
          <w:lang w:val="en-US"/>
        </w:rPr>
        <w:t>the lack of data</w:t>
      </w:r>
      <w:r w:rsidR="00445B8E" w:rsidRPr="001670C5">
        <w:rPr>
          <w:rFonts w:ascii="Book Antiqua" w:eastAsia="Arial" w:hAnsi="Book Antiqua" w:cs="Arial"/>
          <w:bCs/>
          <w:color w:val="auto"/>
          <w:sz w:val="24"/>
          <w:szCs w:val="24"/>
          <w:lang w:val="en-US"/>
        </w:rPr>
        <w:t>.</w:t>
      </w:r>
    </w:p>
    <w:p w:rsidR="000B0159" w:rsidRPr="001670C5" w:rsidRDefault="00282D87" w:rsidP="001E44D3">
      <w:pPr>
        <w:pStyle w:val="NoSpacing"/>
        <w:spacing w:after="0" w:line="360" w:lineRule="auto"/>
        <w:ind w:firstLineChars="150" w:firstLine="360"/>
        <w:jc w:val="both"/>
        <w:rPr>
          <w:rFonts w:ascii="Book Antiqua" w:eastAsia="Arial" w:hAnsi="Book Antiqua" w:cs="Arial"/>
          <w:bCs/>
          <w:color w:val="auto"/>
          <w:sz w:val="24"/>
          <w:szCs w:val="24"/>
          <w:lang w:val="en-US"/>
        </w:rPr>
      </w:pPr>
      <w:r w:rsidRPr="001670C5">
        <w:rPr>
          <w:rFonts w:ascii="Book Antiqua" w:eastAsia="Arial" w:hAnsi="Book Antiqua" w:cs="Arial"/>
          <w:bCs/>
          <w:color w:val="auto"/>
          <w:sz w:val="24"/>
          <w:szCs w:val="24"/>
          <w:lang w:val="en-US"/>
        </w:rPr>
        <w:t xml:space="preserve">A </w:t>
      </w:r>
      <w:r w:rsidR="00CA7FF2" w:rsidRPr="001670C5">
        <w:rPr>
          <w:rFonts w:ascii="Book Antiqua" w:eastAsia="Arial" w:hAnsi="Book Antiqua" w:cs="Arial"/>
          <w:bCs/>
          <w:color w:val="auto"/>
          <w:sz w:val="24"/>
          <w:szCs w:val="24"/>
          <w:lang w:val="en-US"/>
        </w:rPr>
        <w:t xml:space="preserve">randomized </w:t>
      </w:r>
      <w:r w:rsidR="000B0159" w:rsidRPr="001670C5">
        <w:rPr>
          <w:rFonts w:ascii="Book Antiqua" w:eastAsia="Arial" w:hAnsi="Book Antiqua" w:cs="Arial"/>
          <w:bCs/>
          <w:color w:val="auto"/>
          <w:sz w:val="24"/>
          <w:szCs w:val="24"/>
          <w:lang w:val="en-US"/>
        </w:rPr>
        <w:t xml:space="preserve">clinical trial </w:t>
      </w:r>
      <w:r w:rsidRPr="001670C5">
        <w:rPr>
          <w:rFonts w:ascii="Book Antiqua" w:eastAsia="Arial" w:hAnsi="Book Antiqua" w:cs="Arial"/>
          <w:bCs/>
          <w:color w:val="auto"/>
          <w:sz w:val="24"/>
          <w:szCs w:val="24"/>
          <w:lang w:val="en-US"/>
        </w:rPr>
        <w:t>of Poon</w:t>
      </w:r>
      <w:r w:rsidR="00C25975" w:rsidRPr="001670C5">
        <w:rPr>
          <w:rFonts w:ascii="Book Antiqua" w:eastAsia="Arial" w:hAnsi="Book Antiqua" w:cs="Arial"/>
          <w:bCs/>
          <w:i/>
          <w:color w:val="auto"/>
          <w:sz w:val="24"/>
          <w:szCs w:val="24"/>
          <w:lang w:val="en-US"/>
        </w:rPr>
        <w:t xml:space="preserve"> et </w:t>
      </w:r>
      <w:proofErr w:type="gramStart"/>
      <w:r w:rsidR="00C25975" w:rsidRPr="001670C5">
        <w:rPr>
          <w:rFonts w:ascii="Book Antiqua" w:eastAsia="Arial" w:hAnsi="Book Antiqua" w:cs="Arial"/>
          <w:bCs/>
          <w:i/>
          <w:color w:val="auto"/>
          <w:sz w:val="24"/>
          <w:szCs w:val="24"/>
          <w:lang w:val="en-US"/>
        </w:rPr>
        <w:t>al</w:t>
      </w:r>
      <w:r w:rsidR="007C2661" w:rsidRPr="001670C5">
        <w:rPr>
          <w:rFonts w:ascii="Book Antiqua" w:eastAsia="Arial" w:hAnsi="Book Antiqua" w:cs="Arial"/>
          <w:bCs/>
          <w:color w:val="auto"/>
          <w:sz w:val="24"/>
          <w:szCs w:val="24"/>
          <w:vertAlign w:val="superscript"/>
          <w:lang w:val="en-US"/>
        </w:rPr>
        <w:t>[</w:t>
      </w:r>
      <w:proofErr w:type="gramEnd"/>
      <w:r w:rsidR="007C2661" w:rsidRPr="001670C5">
        <w:rPr>
          <w:rFonts w:ascii="Book Antiqua" w:eastAsia="Arial" w:hAnsi="Book Antiqua" w:cs="Arial"/>
          <w:bCs/>
          <w:color w:val="auto"/>
          <w:sz w:val="24"/>
          <w:szCs w:val="24"/>
          <w:vertAlign w:val="superscript"/>
          <w:lang w:val="en-US"/>
        </w:rPr>
        <w:t>48]</w:t>
      </w:r>
      <w:r w:rsidR="00A72750" w:rsidRPr="001670C5">
        <w:rPr>
          <w:rFonts w:ascii="Book Antiqua" w:eastAsia="Arial" w:hAnsi="Book Antiqua" w:cs="Arial"/>
          <w:bCs/>
          <w:color w:val="auto"/>
          <w:sz w:val="24"/>
          <w:szCs w:val="24"/>
          <w:lang w:val="en-US"/>
        </w:rPr>
        <w:t xml:space="preserve"> </w:t>
      </w:r>
      <w:r w:rsidR="000B0159" w:rsidRPr="001670C5">
        <w:rPr>
          <w:rFonts w:ascii="Book Antiqua" w:eastAsia="Arial" w:hAnsi="Book Antiqua" w:cs="Arial"/>
          <w:bCs/>
          <w:color w:val="auto"/>
          <w:sz w:val="24"/>
          <w:szCs w:val="24"/>
          <w:lang w:val="en-US"/>
        </w:rPr>
        <w:t>on 25 patients</w:t>
      </w:r>
      <w:r w:rsidR="00C25975" w:rsidRPr="001670C5">
        <w:rPr>
          <w:rFonts w:ascii="Book Antiqua" w:eastAsia="Arial" w:hAnsi="Book Antiqua" w:cs="Arial"/>
          <w:bCs/>
          <w:color w:val="auto"/>
          <w:sz w:val="24"/>
          <w:szCs w:val="24"/>
          <w:lang w:val="en-US"/>
        </w:rPr>
        <w:t xml:space="preserve"> </w:t>
      </w:r>
      <w:r w:rsidR="000B0159" w:rsidRPr="001670C5">
        <w:rPr>
          <w:rFonts w:ascii="Book Antiqua" w:eastAsia="Arial" w:hAnsi="Book Antiqua" w:cs="Arial"/>
          <w:bCs/>
          <w:color w:val="auto"/>
          <w:sz w:val="24"/>
          <w:szCs w:val="24"/>
          <w:lang w:val="en-US"/>
        </w:rPr>
        <w:t xml:space="preserve">reported a </w:t>
      </w:r>
      <w:r w:rsidR="00623C2B" w:rsidRPr="001670C5">
        <w:rPr>
          <w:rFonts w:ascii="Book Antiqua" w:eastAsia="Arial" w:hAnsi="Book Antiqua" w:cs="Arial"/>
          <w:bCs/>
          <w:color w:val="auto"/>
          <w:sz w:val="24"/>
          <w:szCs w:val="24"/>
          <w:lang w:val="en-US"/>
        </w:rPr>
        <w:t xml:space="preserve">reduced p.o. pain and </w:t>
      </w:r>
      <w:r w:rsidR="004B5A58" w:rsidRPr="001670C5">
        <w:rPr>
          <w:rFonts w:ascii="Book Antiqua" w:eastAsia="Arial" w:hAnsi="Book Antiqua" w:cs="Arial"/>
          <w:bCs/>
          <w:color w:val="auto"/>
          <w:sz w:val="24"/>
          <w:szCs w:val="24"/>
          <w:lang w:val="en-US"/>
        </w:rPr>
        <w:t>hospital</w:t>
      </w:r>
      <w:r w:rsidR="00C25975" w:rsidRPr="001670C5">
        <w:rPr>
          <w:rFonts w:ascii="Book Antiqua" w:eastAsia="Arial" w:hAnsi="Book Antiqua" w:cs="Arial"/>
          <w:bCs/>
          <w:color w:val="auto"/>
          <w:sz w:val="24"/>
          <w:szCs w:val="24"/>
          <w:lang w:val="en-US"/>
        </w:rPr>
        <w:t xml:space="preserve"> </w:t>
      </w:r>
      <w:r w:rsidR="004B5A58" w:rsidRPr="001670C5">
        <w:rPr>
          <w:rFonts w:ascii="Book Antiqua" w:eastAsia="Arial" w:hAnsi="Book Antiqua" w:cs="Arial"/>
          <w:bCs/>
          <w:color w:val="auto"/>
          <w:sz w:val="24"/>
          <w:szCs w:val="24"/>
          <w:lang w:val="en-US"/>
        </w:rPr>
        <w:t>stay in SILS procedure even if further</w:t>
      </w:r>
      <w:r w:rsidR="00CA7FF2" w:rsidRPr="001670C5">
        <w:rPr>
          <w:rFonts w:ascii="Book Antiqua" w:eastAsia="Arial" w:hAnsi="Book Antiqua" w:cs="Arial"/>
          <w:bCs/>
          <w:color w:val="auto"/>
          <w:sz w:val="24"/>
          <w:szCs w:val="24"/>
          <w:lang w:val="en-US"/>
        </w:rPr>
        <w:t xml:space="preserve"> randomized </w:t>
      </w:r>
      <w:r w:rsidR="004B5A58" w:rsidRPr="001670C5">
        <w:rPr>
          <w:rFonts w:ascii="Book Antiqua" w:eastAsia="Arial" w:hAnsi="Book Antiqua" w:cs="Arial"/>
          <w:bCs/>
          <w:color w:val="auto"/>
          <w:sz w:val="24"/>
          <w:szCs w:val="24"/>
          <w:lang w:val="en-US"/>
        </w:rPr>
        <w:t>clinical</w:t>
      </w:r>
      <w:r w:rsidR="00CA7FF2" w:rsidRPr="001670C5">
        <w:rPr>
          <w:rFonts w:ascii="Book Antiqua" w:eastAsia="Arial" w:hAnsi="Book Antiqua" w:cs="Arial"/>
          <w:bCs/>
          <w:color w:val="auto"/>
          <w:sz w:val="24"/>
          <w:szCs w:val="24"/>
          <w:lang w:val="en-US"/>
        </w:rPr>
        <w:t xml:space="preserve"> </w:t>
      </w:r>
      <w:r w:rsidR="004B5A58" w:rsidRPr="001670C5">
        <w:rPr>
          <w:rFonts w:ascii="Book Antiqua" w:eastAsia="Arial" w:hAnsi="Book Antiqua" w:cs="Arial"/>
          <w:bCs/>
          <w:color w:val="auto"/>
          <w:sz w:val="24"/>
          <w:szCs w:val="24"/>
          <w:lang w:val="en-US"/>
        </w:rPr>
        <w:t>trials are necessary</w:t>
      </w:r>
      <w:r w:rsidR="00445B8E" w:rsidRPr="001670C5">
        <w:rPr>
          <w:rFonts w:ascii="Book Antiqua" w:eastAsia="Arial" w:hAnsi="Book Antiqua" w:cs="Arial"/>
          <w:bCs/>
          <w:color w:val="auto"/>
          <w:sz w:val="24"/>
          <w:szCs w:val="24"/>
          <w:lang w:val="en-US"/>
        </w:rPr>
        <w:t>.</w:t>
      </w:r>
    </w:p>
    <w:p w:rsidR="00200AC8" w:rsidRPr="001670C5" w:rsidRDefault="007C7FE8" w:rsidP="001E44D3">
      <w:pPr>
        <w:pStyle w:val="NoSpacing"/>
        <w:spacing w:after="0" w:line="360" w:lineRule="auto"/>
        <w:ind w:firstLineChars="150" w:firstLine="360"/>
        <w:jc w:val="both"/>
        <w:rPr>
          <w:rFonts w:ascii="Book Antiqua" w:eastAsia="Arial" w:hAnsi="Book Antiqua" w:cs="Arial"/>
          <w:bCs/>
          <w:color w:val="auto"/>
          <w:sz w:val="24"/>
          <w:szCs w:val="24"/>
          <w:lang w:val="en-US"/>
        </w:rPr>
      </w:pPr>
      <w:r w:rsidRPr="001670C5">
        <w:rPr>
          <w:rFonts w:ascii="Book Antiqua" w:eastAsia="Arial" w:hAnsi="Book Antiqua" w:cs="Arial"/>
          <w:bCs/>
          <w:color w:val="auto"/>
          <w:sz w:val="24"/>
          <w:szCs w:val="24"/>
          <w:lang w:val="en-US"/>
        </w:rPr>
        <w:t>In the SILS</w:t>
      </w:r>
      <w:r w:rsidR="00A059E1" w:rsidRPr="001670C5">
        <w:rPr>
          <w:rFonts w:ascii="Book Antiqua" w:eastAsia="Arial" w:hAnsi="Book Antiqua" w:cs="Arial"/>
          <w:bCs/>
          <w:color w:val="auto"/>
          <w:sz w:val="24"/>
          <w:szCs w:val="24"/>
          <w:lang w:val="en-US"/>
        </w:rPr>
        <w:t xml:space="preserve"> specimen extrac</w:t>
      </w:r>
      <w:r w:rsidR="00326E11" w:rsidRPr="001670C5">
        <w:rPr>
          <w:rFonts w:ascii="Book Antiqua" w:eastAsia="Arial" w:hAnsi="Book Antiqua" w:cs="Arial"/>
          <w:bCs/>
          <w:color w:val="auto"/>
          <w:sz w:val="24"/>
          <w:szCs w:val="24"/>
          <w:lang w:val="en-US"/>
        </w:rPr>
        <w:t>tion can be performed</w:t>
      </w:r>
      <w:r w:rsidR="00C25975" w:rsidRPr="001670C5">
        <w:rPr>
          <w:rFonts w:ascii="Book Antiqua" w:eastAsia="Arial" w:hAnsi="Book Antiqua" w:cs="Arial"/>
          <w:bCs/>
          <w:color w:val="auto"/>
          <w:sz w:val="24"/>
          <w:szCs w:val="24"/>
          <w:lang w:val="en-US"/>
        </w:rPr>
        <w:t xml:space="preserve"> </w:t>
      </w:r>
      <w:r w:rsidR="00326E11" w:rsidRPr="001670C5">
        <w:rPr>
          <w:rFonts w:ascii="Book Antiqua" w:eastAsia="Arial" w:hAnsi="Book Antiqua" w:cs="Arial"/>
          <w:bCs/>
          <w:color w:val="auto"/>
          <w:sz w:val="24"/>
          <w:szCs w:val="24"/>
          <w:lang w:val="en-US"/>
        </w:rPr>
        <w:t>through the umbili</w:t>
      </w:r>
      <w:r w:rsidR="008339F3" w:rsidRPr="001670C5">
        <w:rPr>
          <w:rFonts w:ascii="Book Antiqua" w:eastAsia="Arial" w:hAnsi="Book Antiqua" w:cs="Arial"/>
          <w:bCs/>
          <w:color w:val="auto"/>
          <w:sz w:val="24"/>
          <w:szCs w:val="24"/>
          <w:lang w:val="en-US"/>
        </w:rPr>
        <w:t>cus, also</w:t>
      </w:r>
      <w:r w:rsidR="00C25975" w:rsidRPr="001670C5">
        <w:rPr>
          <w:rFonts w:ascii="Book Antiqua" w:eastAsia="Arial" w:hAnsi="Book Antiqua" w:cs="Arial"/>
          <w:bCs/>
          <w:color w:val="auto"/>
          <w:sz w:val="24"/>
          <w:szCs w:val="24"/>
          <w:lang w:val="en-US"/>
        </w:rPr>
        <w:t xml:space="preserve"> </w:t>
      </w:r>
      <w:r w:rsidR="008339F3" w:rsidRPr="001670C5">
        <w:rPr>
          <w:rFonts w:ascii="Book Antiqua" w:eastAsia="Arial" w:hAnsi="Book Antiqua" w:cs="Arial"/>
          <w:bCs/>
          <w:color w:val="auto"/>
          <w:sz w:val="24"/>
          <w:szCs w:val="24"/>
          <w:lang w:val="en-US"/>
        </w:rPr>
        <w:t xml:space="preserve">used to </w:t>
      </w:r>
      <w:r w:rsidRPr="001670C5">
        <w:rPr>
          <w:rFonts w:ascii="Book Antiqua" w:eastAsia="Arial" w:hAnsi="Book Antiqua" w:cs="Arial"/>
          <w:bCs/>
          <w:color w:val="auto"/>
          <w:sz w:val="24"/>
          <w:szCs w:val="24"/>
          <w:lang w:val="en-US"/>
        </w:rPr>
        <w:t>make</w:t>
      </w:r>
      <w:r w:rsidR="0092279E" w:rsidRPr="001670C5">
        <w:rPr>
          <w:rFonts w:ascii="Book Antiqua" w:eastAsia="Arial" w:hAnsi="Book Antiqua" w:cs="Arial"/>
          <w:bCs/>
          <w:color w:val="auto"/>
          <w:sz w:val="24"/>
          <w:szCs w:val="24"/>
          <w:lang w:val="en-US"/>
        </w:rPr>
        <w:t xml:space="preserve"> the anastomosis</w:t>
      </w:r>
      <w:r w:rsidR="00C25975" w:rsidRPr="001670C5">
        <w:rPr>
          <w:rFonts w:ascii="Book Antiqua" w:eastAsia="Arial" w:hAnsi="Book Antiqua" w:cs="Arial"/>
          <w:bCs/>
          <w:color w:val="auto"/>
          <w:sz w:val="24"/>
          <w:szCs w:val="24"/>
          <w:lang w:val="en-US"/>
        </w:rPr>
        <w:t xml:space="preserve"> </w:t>
      </w:r>
      <w:r w:rsidR="0092279E" w:rsidRPr="001670C5">
        <w:rPr>
          <w:rFonts w:ascii="Book Antiqua" w:eastAsia="Arial" w:hAnsi="Book Antiqua" w:cs="Arial"/>
          <w:bCs/>
          <w:color w:val="auto"/>
          <w:sz w:val="24"/>
          <w:szCs w:val="24"/>
          <w:lang w:val="en-US"/>
        </w:rPr>
        <w:t>extracorpore</w:t>
      </w:r>
      <w:r w:rsidR="008339F3" w:rsidRPr="001670C5">
        <w:rPr>
          <w:rFonts w:ascii="Book Antiqua" w:eastAsia="Arial" w:hAnsi="Book Antiqua" w:cs="Arial"/>
          <w:bCs/>
          <w:color w:val="auto"/>
          <w:sz w:val="24"/>
          <w:szCs w:val="24"/>
          <w:lang w:val="en-US"/>
        </w:rPr>
        <w:t>ally. The ex</w:t>
      </w:r>
      <w:r w:rsidR="00DE7213" w:rsidRPr="001670C5">
        <w:rPr>
          <w:rFonts w:ascii="Book Antiqua" w:eastAsia="Arial" w:hAnsi="Book Antiqua" w:cs="Arial"/>
          <w:bCs/>
          <w:color w:val="auto"/>
          <w:sz w:val="24"/>
          <w:szCs w:val="24"/>
          <w:lang w:val="en-US"/>
        </w:rPr>
        <w:t>tracorporea</w:t>
      </w:r>
      <w:r w:rsidR="0092279E" w:rsidRPr="001670C5">
        <w:rPr>
          <w:rFonts w:ascii="Book Antiqua" w:eastAsia="Arial" w:hAnsi="Book Antiqua" w:cs="Arial"/>
          <w:bCs/>
          <w:color w:val="auto"/>
          <w:sz w:val="24"/>
          <w:szCs w:val="24"/>
          <w:lang w:val="en-US"/>
        </w:rPr>
        <w:t>l</w:t>
      </w:r>
      <w:r w:rsidR="00CA7FF2" w:rsidRPr="001670C5">
        <w:rPr>
          <w:rFonts w:ascii="Book Antiqua" w:eastAsia="Arial" w:hAnsi="Book Antiqua" w:cs="Arial"/>
          <w:bCs/>
          <w:color w:val="auto"/>
          <w:sz w:val="24"/>
          <w:szCs w:val="24"/>
          <w:lang w:val="en-US"/>
        </w:rPr>
        <w:t xml:space="preserve"> </w:t>
      </w:r>
      <w:r w:rsidR="00045932" w:rsidRPr="001670C5">
        <w:rPr>
          <w:rFonts w:ascii="Book Antiqua" w:eastAsia="Arial" w:hAnsi="Book Antiqua" w:cs="Arial"/>
          <w:bCs/>
          <w:color w:val="auto"/>
          <w:sz w:val="24"/>
          <w:szCs w:val="24"/>
          <w:lang w:val="en-US"/>
        </w:rPr>
        <w:t>anastomosis</w:t>
      </w:r>
      <w:r w:rsidR="00CA7FF2" w:rsidRPr="001670C5">
        <w:rPr>
          <w:rFonts w:ascii="Book Antiqua" w:eastAsia="Arial" w:hAnsi="Book Antiqua" w:cs="Arial"/>
          <w:bCs/>
          <w:color w:val="auto"/>
          <w:sz w:val="24"/>
          <w:szCs w:val="24"/>
          <w:lang w:val="en-US"/>
        </w:rPr>
        <w:t xml:space="preserve"> </w:t>
      </w:r>
      <w:r w:rsidR="00B156F8" w:rsidRPr="001670C5">
        <w:rPr>
          <w:rFonts w:ascii="Book Antiqua" w:eastAsia="Arial" w:hAnsi="Book Antiqua" w:cs="Arial"/>
          <w:bCs/>
          <w:color w:val="auto"/>
          <w:sz w:val="24"/>
          <w:szCs w:val="24"/>
          <w:lang w:val="en-US"/>
        </w:rPr>
        <w:t>allows</w:t>
      </w:r>
      <w:r w:rsidR="00CA7FF2" w:rsidRPr="001670C5">
        <w:rPr>
          <w:rFonts w:ascii="Book Antiqua" w:eastAsia="Arial" w:hAnsi="Book Antiqua" w:cs="Arial"/>
          <w:bCs/>
          <w:color w:val="auto"/>
          <w:sz w:val="24"/>
          <w:szCs w:val="24"/>
          <w:lang w:val="en-US"/>
        </w:rPr>
        <w:t xml:space="preserve"> </w:t>
      </w:r>
      <w:r w:rsidR="00B156F8" w:rsidRPr="001670C5">
        <w:rPr>
          <w:rFonts w:ascii="Book Antiqua" w:eastAsia="Arial" w:hAnsi="Book Antiqua" w:cs="Arial"/>
          <w:bCs/>
          <w:color w:val="auto"/>
          <w:sz w:val="24"/>
          <w:szCs w:val="24"/>
          <w:lang w:val="en-US"/>
        </w:rPr>
        <w:t>shorter</w:t>
      </w:r>
      <w:r w:rsidR="00CA7FF2" w:rsidRPr="001670C5">
        <w:rPr>
          <w:rFonts w:ascii="Book Antiqua" w:eastAsia="Arial" w:hAnsi="Book Antiqua" w:cs="Arial"/>
          <w:bCs/>
          <w:color w:val="auto"/>
          <w:sz w:val="24"/>
          <w:szCs w:val="24"/>
          <w:lang w:val="en-US"/>
        </w:rPr>
        <w:t xml:space="preserve"> </w:t>
      </w:r>
      <w:r w:rsidR="006934B1" w:rsidRPr="001670C5">
        <w:rPr>
          <w:rFonts w:ascii="Book Antiqua" w:eastAsia="Arial" w:hAnsi="Book Antiqua" w:cs="Arial"/>
          <w:bCs/>
          <w:color w:val="auto"/>
          <w:sz w:val="24"/>
          <w:szCs w:val="24"/>
          <w:lang w:val="en-US"/>
        </w:rPr>
        <w:t>operative time, so some surgeon</w:t>
      </w:r>
      <w:r w:rsidR="00B156F8" w:rsidRPr="001670C5">
        <w:rPr>
          <w:rFonts w:ascii="Book Antiqua" w:eastAsia="Arial" w:hAnsi="Book Antiqua" w:cs="Arial"/>
          <w:bCs/>
          <w:color w:val="auto"/>
          <w:sz w:val="24"/>
          <w:szCs w:val="24"/>
          <w:lang w:val="en-US"/>
        </w:rPr>
        <w:t>s</w:t>
      </w:r>
      <w:r w:rsidR="00CA7FF2" w:rsidRPr="001670C5">
        <w:rPr>
          <w:rFonts w:ascii="Book Antiqua" w:eastAsia="Arial" w:hAnsi="Book Antiqua" w:cs="Arial"/>
          <w:bCs/>
          <w:color w:val="auto"/>
          <w:sz w:val="24"/>
          <w:szCs w:val="24"/>
          <w:lang w:val="en-US"/>
        </w:rPr>
        <w:t xml:space="preserve"> </w:t>
      </w:r>
      <w:r w:rsidR="005E1312" w:rsidRPr="001670C5">
        <w:rPr>
          <w:rFonts w:ascii="Book Antiqua" w:eastAsia="Arial" w:hAnsi="Book Antiqua" w:cs="Arial"/>
          <w:bCs/>
          <w:color w:val="auto"/>
          <w:sz w:val="24"/>
          <w:szCs w:val="24"/>
          <w:lang w:val="en-US"/>
        </w:rPr>
        <w:t>prefer it e</w:t>
      </w:r>
      <w:r w:rsidR="00C25975" w:rsidRPr="001670C5">
        <w:rPr>
          <w:rFonts w:ascii="Book Antiqua" w:eastAsia="Arial" w:hAnsi="Book Antiqua" w:cs="Arial"/>
          <w:bCs/>
          <w:color w:val="auto"/>
          <w:sz w:val="24"/>
          <w:szCs w:val="24"/>
          <w:lang w:val="en-US"/>
        </w:rPr>
        <w:t>s</w:t>
      </w:r>
      <w:r w:rsidR="005E1312" w:rsidRPr="001670C5">
        <w:rPr>
          <w:rFonts w:ascii="Book Antiqua" w:eastAsia="Arial" w:hAnsi="Book Antiqua" w:cs="Arial"/>
          <w:bCs/>
          <w:color w:val="auto"/>
          <w:sz w:val="24"/>
          <w:szCs w:val="24"/>
          <w:lang w:val="en-US"/>
        </w:rPr>
        <w:t>pecially in their</w:t>
      </w:r>
      <w:r w:rsidR="00CA7FF2" w:rsidRPr="001670C5">
        <w:rPr>
          <w:rFonts w:ascii="Book Antiqua" w:eastAsia="Arial" w:hAnsi="Book Antiqua" w:cs="Arial"/>
          <w:bCs/>
          <w:color w:val="auto"/>
          <w:sz w:val="24"/>
          <w:szCs w:val="24"/>
          <w:lang w:val="en-US"/>
        </w:rPr>
        <w:t xml:space="preserve"> </w:t>
      </w:r>
      <w:r w:rsidR="005E1312" w:rsidRPr="001670C5">
        <w:rPr>
          <w:rFonts w:ascii="Book Antiqua" w:eastAsia="Arial" w:hAnsi="Book Antiqua" w:cs="Arial"/>
          <w:bCs/>
          <w:color w:val="auto"/>
          <w:sz w:val="24"/>
          <w:szCs w:val="24"/>
          <w:lang w:val="en-US"/>
        </w:rPr>
        <w:t>early</w:t>
      </w:r>
      <w:r w:rsidR="00CA7FF2" w:rsidRPr="001670C5">
        <w:rPr>
          <w:rFonts w:ascii="Book Antiqua" w:eastAsia="Arial" w:hAnsi="Book Antiqua" w:cs="Arial"/>
          <w:bCs/>
          <w:color w:val="auto"/>
          <w:sz w:val="24"/>
          <w:szCs w:val="24"/>
          <w:lang w:val="en-US"/>
        </w:rPr>
        <w:t xml:space="preserve"> </w:t>
      </w:r>
      <w:r w:rsidR="005E1312" w:rsidRPr="001670C5">
        <w:rPr>
          <w:rFonts w:ascii="Book Antiqua" w:eastAsia="Arial" w:hAnsi="Book Antiqua" w:cs="Arial"/>
          <w:bCs/>
          <w:color w:val="auto"/>
          <w:sz w:val="24"/>
          <w:szCs w:val="24"/>
          <w:lang w:val="en-US"/>
        </w:rPr>
        <w:t xml:space="preserve">experience.  </w:t>
      </w:r>
      <w:r w:rsidR="00B156F8" w:rsidRPr="001670C5">
        <w:rPr>
          <w:rFonts w:ascii="Book Antiqua" w:eastAsia="Arial" w:hAnsi="Book Antiqua" w:cs="Arial"/>
          <w:bCs/>
          <w:color w:val="auto"/>
          <w:sz w:val="24"/>
          <w:szCs w:val="24"/>
          <w:lang w:val="en-US"/>
        </w:rPr>
        <w:t>Instead, t</w:t>
      </w:r>
      <w:r w:rsidR="002312D8" w:rsidRPr="001670C5">
        <w:rPr>
          <w:rFonts w:ascii="Book Antiqua" w:eastAsia="Arial" w:hAnsi="Book Antiqua" w:cs="Arial"/>
          <w:bCs/>
          <w:color w:val="auto"/>
          <w:sz w:val="24"/>
          <w:szCs w:val="24"/>
          <w:lang w:val="en-US"/>
        </w:rPr>
        <w:t xml:space="preserve">he </w:t>
      </w:r>
      <w:r w:rsidR="00C87B45" w:rsidRPr="001670C5">
        <w:rPr>
          <w:rFonts w:ascii="Book Antiqua" w:eastAsia="Arial" w:hAnsi="Book Antiqua" w:cs="Arial"/>
          <w:bCs/>
          <w:color w:val="auto"/>
          <w:sz w:val="24"/>
          <w:szCs w:val="24"/>
          <w:lang w:val="en-US"/>
        </w:rPr>
        <w:t>minilaparotomy can be</w:t>
      </w:r>
      <w:r w:rsidR="00CA7FF2" w:rsidRPr="001670C5">
        <w:rPr>
          <w:rFonts w:ascii="Book Antiqua" w:eastAsia="Arial" w:hAnsi="Book Antiqua" w:cs="Arial"/>
          <w:bCs/>
          <w:color w:val="auto"/>
          <w:sz w:val="24"/>
          <w:szCs w:val="24"/>
          <w:lang w:val="en-US"/>
        </w:rPr>
        <w:t xml:space="preserve"> </w:t>
      </w:r>
      <w:r w:rsidR="008F5F66" w:rsidRPr="001670C5">
        <w:rPr>
          <w:rFonts w:ascii="Book Antiqua" w:eastAsia="Arial" w:hAnsi="Book Antiqua" w:cs="Arial"/>
          <w:bCs/>
          <w:color w:val="auto"/>
          <w:sz w:val="24"/>
          <w:szCs w:val="24"/>
          <w:lang w:val="en-US"/>
        </w:rPr>
        <w:t>performed</w:t>
      </w:r>
      <w:r w:rsidR="00CA7FF2" w:rsidRPr="001670C5">
        <w:rPr>
          <w:rFonts w:ascii="Book Antiqua" w:eastAsia="Arial" w:hAnsi="Book Antiqua" w:cs="Arial"/>
          <w:bCs/>
          <w:color w:val="auto"/>
          <w:sz w:val="24"/>
          <w:szCs w:val="24"/>
          <w:lang w:val="en-US"/>
        </w:rPr>
        <w:t xml:space="preserve"> </w:t>
      </w:r>
      <w:r w:rsidR="003518BF" w:rsidRPr="001670C5">
        <w:rPr>
          <w:rFonts w:ascii="Book Antiqua" w:eastAsia="Arial" w:hAnsi="Book Antiqua" w:cs="Arial"/>
          <w:bCs/>
          <w:color w:val="auto"/>
          <w:sz w:val="24"/>
          <w:szCs w:val="24"/>
          <w:lang w:val="en-US"/>
        </w:rPr>
        <w:t>in supra</w:t>
      </w:r>
      <w:r w:rsidR="00C87B45" w:rsidRPr="001670C5">
        <w:rPr>
          <w:rFonts w:ascii="Book Antiqua" w:eastAsia="Arial" w:hAnsi="Book Antiqua" w:cs="Arial"/>
          <w:bCs/>
          <w:color w:val="auto"/>
          <w:sz w:val="24"/>
          <w:szCs w:val="24"/>
          <w:lang w:val="en-US"/>
        </w:rPr>
        <w:t>pubic</w:t>
      </w:r>
      <w:r w:rsidR="00CA7FF2" w:rsidRPr="001670C5">
        <w:rPr>
          <w:rFonts w:ascii="Book Antiqua" w:eastAsia="Arial" w:hAnsi="Book Antiqua" w:cs="Arial"/>
          <w:bCs/>
          <w:color w:val="auto"/>
          <w:sz w:val="24"/>
          <w:szCs w:val="24"/>
          <w:lang w:val="en-US"/>
        </w:rPr>
        <w:t xml:space="preserve"> </w:t>
      </w:r>
      <w:r w:rsidR="00C87B45" w:rsidRPr="001670C5">
        <w:rPr>
          <w:rFonts w:ascii="Book Antiqua" w:eastAsia="Arial" w:hAnsi="Book Antiqua" w:cs="Arial"/>
          <w:bCs/>
          <w:color w:val="auto"/>
          <w:sz w:val="24"/>
          <w:szCs w:val="24"/>
          <w:lang w:val="en-US"/>
        </w:rPr>
        <w:t>region</w:t>
      </w:r>
      <w:r w:rsidR="00C25975" w:rsidRPr="001670C5">
        <w:rPr>
          <w:rFonts w:ascii="Book Antiqua" w:eastAsia="Arial" w:hAnsi="Book Antiqua" w:cs="Arial"/>
          <w:bCs/>
          <w:color w:val="auto"/>
          <w:sz w:val="24"/>
          <w:szCs w:val="24"/>
          <w:lang w:val="en-US"/>
        </w:rPr>
        <w:t xml:space="preserve"> </w:t>
      </w:r>
      <w:r w:rsidR="00C87B45" w:rsidRPr="001670C5">
        <w:rPr>
          <w:rFonts w:ascii="Book Antiqua" w:eastAsia="Arial" w:hAnsi="Book Antiqua" w:cs="Arial"/>
          <w:bCs/>
          <w:color w:val="auto"/>
          <w:sz w:val="24"/>
          <w:szCs w:val="24"/>
          <w:lang w:val="en-US"/>
        </w:rPr>
        <w:t>to extrac</w:t>
      </w:r>
      <w:r w:rsidR="00025E16" w:rsidRPr="001670C5">
        <w:rPr>
          <w:rFonts w:ascii="Book Antiqua" w:eastAsia="Arial" w:hAnsi="Book Antiqua" w:cs="Arial"/>
          <w:bCs/>
          <w:color w:val="auto"/>
          <w:sz w:val="24"/>
          <w:szCs w:val="24"/>
          <w:lang w:val="en-US"/>
        </w:rPr>
        <w:t>t</w:t>
      </w:r>
      <w:r w:rsidR="007C2661" w:rsidRPr="001670C5">
        <w:rPr>
          <w:rFonts w:ascii="Book Antiqua" w:eastAsia="Arial" w:hAnsi="Book Antiqua" w:cs="Arial"/>
          <w:bCs/>
          <w:color w:val="auto"/>
          <w:sz w:val="24"/>
          <w:szCs w:val="24"/>
          <w:lang w:val="en-US"/>
        </w:rPr>
        <w:t xml:space="preserve"> </w:t>
      </w:r>
      <w:r w:rsidR="00C87B45" w:rsidRPr="001670C5">
        <w:rPr>
          <w:rFonts w:ascii="Book Antiqua" w:eastAsia="Arial" w:hAnsi="Book Antiqua" w:cs="Arial"/>
          <w:bCs/>
          <w:color w:val="auto"/>
          <w:sz w:val="24"/>
          <w:szCs w:val="24"/>
          <w:lang w:val="en-US"/>
        </w:rPr>
        <w:t>the</w:t>
      </w:r>
      <w:r w:rsidR="00CA7FF2" w:rsidRPr="001670C5">
        <w:rPr>
          <w:rFonts w:ascii="Book Antiqua" w:eastAsia="Arial" w:hAnsi="Book Antiqua" w:cs="Arial"/>
          <w:bCs/>
          <w:color w:val="auto"/>
          <w:sz w:val="24"/>
          <w:szCs w:val="24"/>
          <w:lang w:val="en-US"/>
        </w:rPr>
        <w:t xml:space="preserve"> </w:t>
      </w:r>
      <w:r w:rsidR="0078090E" w:rsidRPr="001670C5">
        <w:rPr>
          <w:rFonts w:ascii="Book Antiqua" w:eastAsia="Arial" w:hAnsi="Book Antiqua" w:cs="Arial"/>
          <w:bCs/>
          <w:color w:val="auto"/>
          <w:sz w:val="24"/>
          <w:szCs w:val="24"/>
          <w:lang w:val="en-US"/>
        </w:rPr>
        <w:t xml:space="preserve">specimen </w:t>
      </w:r>
      <w:r w:rsidR="005E0667" w:rsidRPr="001670C5">
        <w:rPr>
          <w:rFonts w:ascii="Book Antiqua" w:eastAsia="Arial" w:hAnsi="Book Antiqua" w:cs="Arial"/>
          <w:bCs/>
          <w:color w:val="auto"/>
          <w:sz w:val="24"/>
          <w:szCs w:val="24"/>
          <w:lang w:val="en-US"/>
        </w:rPr>
        <w:t>when</w:t>
      </w:r>
      <w:r w:rsidR="00CA7FF2" w:rsidRPr="001670C5">
        <w:rPr>
          <w:rFonts w:ascii="Book Antiqua" w:eastAsia="Arial" w:hAnsi="Book Antiqua" w:cs="Arial"/>
          <w:bCs/>
          <w:color w:val="auto"/>
          <w:sz w:val="24"/>
          <w:szCs w:val="24"/>
          <w:lang w:val="en-US"/>
        </w:rPr>
        <w:t xml:space="preserve"> </w:t>
      </w:r>
      <w:proofErr w:type="spellStart"/>
      <w:r w:rsidR="0020327B" w:rsidRPr="001670C5">
        <w:rPr>
          <w:rFonts w:ascii="Book Antiqua" w:eastAsia="Arial" w:hAnsi="Book Antiqua" w:cs="Arial"/>
          <w:bCs/>
          <w:color w:val="auto"/>
          <w:sz w:val="24"/>
          <w:szCs w:val="24"/>
          <w:lang w:val="en-US"/>
        </w:rPr>
        <w:t>intracorporeal</w:t>
      </w:r>
      <w:proofErr w:type="spellEnd"/>
      <w:r w:rsidR="00CA7FF2" w:rsidRPr="001670C5">
        <w:rPr>
          <w:rFonts w:ascii="Book Antiqua" w:eastAsia="Arial" w:hAnsi="Book Antiqua" w:cs="Arial"/>
          <w:bCs/>
          <w:color w:val="auto"/>
          <w:sz w:val="24"/>
          <w:szCs w:val="24"/>
          <w:lang w:val="en-US"/>
        </w:rPr>
        <w:t xml:space="preserve"> </w:t>
      </w:r>
      <w:r w:rsidR="00A92352" w:rsidRPr="001670C5">
        <w:rPr>
          <w:rFonts w:ascii="Book Antiqua" w:eastAsia="Arial" w:hAnsi="Book Antiqua" w:cs="Arial"/>
          <w:bCs/>
          <w:color w:val="auto"/>
          <w:sz w:val="24"/>
          <w:szCs w:val="24"/>
          <w:lang w:val="en-US"/>
        </w:rPr>
        <w:t>anastomosis</w:t>
      </w:r>
      <w:r w:rsidR="00CA7FF2" w:rsidRPr="001670C5">
        <w:rPr>
          <w:rFonts w:ascii="Book Antiqua" w:eastAsia="Arial" w:hAnsi="Book Antiqua" w:cs="Arial"/>
          <w:bCs/>
          <w:color w:val="auto"/>
          <w:sz w:val="24"/>
          <w:szCs w:val="24"/>
          <w:lang w:val="en-US"/>
        </w:rPr>
        <w:t xml:space="preserve"> </w:t>
      </w:r>
      <w:r w:rsidR="0075091E" w:rsidRPr="001670C5">
        <w:rPr>
          <w:rFonts w:ascii="Book Antiqua" w:eastAsia="Arial" w:hAnsi="Book Antiqua" w:cs="Arial"/>
          <w:bCs/>
          <w:color w:val="auto"/>
          <w:sz w:val="24"/>
          <w:szCs w:val="24"/>
          <w:lang w:val="en-US"/>
        </w:rPr>
        <w:t xml:space="preserve">is </w:t>
      </w:r>
      <w:proofErr w:type="gramStart"/>
      <w:r w:rsidR="0075091E" w:rsidRPr="001670C5">
        <w:rPr>
          <w:rFonts w:ascii="Book Antiqua" w:eastAsia="Arial" w:hAnsi="Book Antiqua" w:cs="Arial"/>
          <w:bCs/>
          <w:color w:val="auto"/>
          <w:sz w:val="24"/>
          <w:szCs w:val="24"/>
          <w:lang w:val="en-US"/>
        </w:rPr>
        <w:t>made</w:t>
      </w:r>
      <w:r w:rsidR="00445B8E" w:rsidRPr="001670C5">
        <w:rPr>
          <w:rFonts w:ascii="Book Antiqua" w:eastAsia="Arial" w:hAnsi="Book Antiqua" w:cs="Arial"/>
          <w:bCs/>
          <w:color w:val="auto"/>
          <w:sz w:val="24"/>
          <w:szCs w:val="24"/>
          <w:vertAlign w:val="superscript"/>
          <w:lang w:val="en-US"/>
        </w:rPr>
        <w:t>[</w:t>
      </w:r>
      <w:proofErr w:type="gramEnd"/>
      <w:r w:rsidR="00C25975" w:rsidRPr="001670C5">
        <w:rPr>
          <w:rFonts w:ascii="Book Antiqua" w:eastAsia="Arial" w:hAnsi="Book Antiqua" w:cs="Arial"/>
          <w:bCs/>
          <w:color w:val="auto"/>
          <w:sz w:val="24"/>
          <w:szCs w:val="24"/>
          <w:vertAlign w:val="superscript"/>
          <w:lang w:val="en-US"/>
        </w:rPr>
        <w:t>47</w:t>
      </w:r>
      <w:r w:rsidR="00445B8E" w:rsidRPr="001670C5">
        <w:rPr>
          <w:rFonts w:ascii="Book Antiqua" w:eastAsia="Arial" w:hAnsi="Book Antiqua" w:cs="Arial"/>
          <w:bCs/>
          <w:color w:val="auto"/>
          <w:sz w:val="24"/>
          <w:szCs w:val="24"/>
          <w:vertAlign w:val="superscript"/>
          <w:lang w:val="en-US"/>
        </w:rPr>
        <w:t>]</w:t>
      </w:r>
      <w:r w:rsidR="00445B8E" w:rsidRPr="001670C5">
        <w:rPr>
          <w:rFonts w:ascii="Book Antiqua" w:eastAsia="Arial" w:hAnsi="Book Antiqua" w:cs="Arial"/>
          <w:bCs/>
          <w:color w:val="auto"/>
          <w:sz w:val="24"/>
          <w:szCs w:val="24"/>
          <w:lang w:val="en-US"/>
        </w:rPr>
        <w:t>.</w:t>
      </w:r>
    </w:p>
    <w:p w:rsidR="000E25AF" w:rsidRPr="001670C5" w:rsidRDefault="000F7480" w:rsidP="001E44D3">
      <w:pPr>
        <w:pStyle w:val="NoSpacing"/>
        <w:spacing w:after="0" w:line="360" w:lineRule="auto"/>
        <w:ind w:firstLineChars="150" w:firstLine="360"/>
        <w:jc w:val="both"/>
        <w:rPr>
          <w:rFonts w:ascii="Book Antiqua" w:eastAsia="Arial" w:hAnsi="Book Antiqua" w:cs="Arial"/>
          <w:bCs/>
          <w:color w:val="auto"/>
          <w:sz w:val="24"/>
          <w:szCs w:val="24"/>
          <w:lang w:val="en-US"/>
        </w:rPr>
      </w:pPr>
      <w:r w:rsidRPr="001670C5">
        <w:rPr>
          <w:rFonts w:ascii="Book Antiqua" w:eastAsia="Arial" w:hAnsi="Book Antiqua" w:cs="Arial"/>
          <w:bCs/>
          <w:color w:val="auto"/>
          <w:sz w:val="24"/>
          <w:szCs w:val="24"/>
          <w:lang w:val="en-US"/>
        </w:rPr>
        <w:t>A certain</w:t>
      </w:r>
      <w:r w:rsidR="00C25975" w:rsidRPr="001670C5">
        <w:rPr>
          <w:rFonts w:ascii="Book Antiqua" w:eastAsia="Arial" w:hAnsi="Book Antiqua" w:cs="Arial"/>
          <w:bCs/>
          <w:color w:val="auto"/>
          <w:sz w:val="24"/>
          <w:szCs w:val="24"/>
          <w:lang w:val="en-US"/>
        </w:rPr>
        <w:t xml:space="preserve"> </w:t>
      </w:r>
      <w:r w:rsidRPr="001670C5">
        <w:rPr>
          <w:rFonts w:ascii="Book Antiqua" w:eastAsia="Arial" w:hAnsi="Book Antiqua" w:cs="Arial"/>
          <w:bCs/>
          <w:color w:val="auto"/>
          <w:sz w:val="24"/>
          <w:szCs w:val="24"/>
          <w:lang w:val="en-US"/>
        </w:rPr>
        <w:t>benefit of SILS is the better</w:t>
      </w:r>
      <w:r w:rsidR="00C25975" w:rsidRPr="001670C5">
        <w:rPr>
          <w:rFonts w:ascii="Book Antiqua" w:eastAsia="Arial" w:hAnsi="Book Antiqua" w:cs="Arial"/>
          <w:bCs/>
          <w:color w:val="auto"/>
          <w:sz w:val="24"/>
          <w:szCs w:val="24"/>
          <w:lang w:val="en-US"/>
        </w:rPr>
        <w:t xml:space="preserve"> </w:t>
      </w:r>
      <w:r w:rsidRPr="001670C5">
        <w:rPr>
          <w:rFonts w:ascii="Book Antiqua" w:eastAsia="Arial" w:hAnsi="Book Antiqua" w:cs="Arial"/>
          <w:bCs/>
          <w:color w:val="auto"/>
          <w:sz w:val="24"/>
          <w:szCs w:val="24"/>
          <w:lang w:val="en-US"/>
        </w:rPr>
        <w:t>cosmetic</w:t>
      </w:r>
      <w:r w:rsidR="00C25975" w:rsidRPr="001670C5">
        <w:rPr>
          <w:rFonts w:ascii="Book Antiqua" w:eastAsia="Arial" w:hAnsi="Book Antiqua" w:cs="Arial"/>
          <w:bCs/>
          <w:color w:val="auto"/>
          <w:sz w:val="24"/>
          <w:szCs w:val="24"/>
          <w:lang w:val="en-US"/>
        </w:rPr>
        <w:t xml:space="preserve"> </w:t>
      </w:r>
      <w:r w:rsidRPr="001670C5">
        <w:rPr>
          <w:rFonts w:ascii="Book Antiqua" w:eastAsia="Arial" w:hAnsi="Book Antiqua" w:cs="Arial"/>
          <w:bCs/>
          <w:color w:val="auto"/>
          <w:sz w:val="24"/>
          <w:szCs w:val="24"/>
          <w:lang w:val="en-US"/>
        </w:rPr>
        <w:t>result</w:t>
      </w:r>
      <w:r w:rsidR="00C25975" w:rsidRPr="001670C5">
        <w:rPr>
          <w:rFonts w:ascii="Book Antiqua" w:eastAsia="Arial" w:hAnsi="Book Antiqua" w:cs="Arial"/>
          <w:bCs/>
          <w:color w:val="auto"/>
          <w:sz w:val="24"/>
          <w:szCs w:val="24"/>
          <w:lang w:val="en-US"/>
        </w:rPr>
        <w:t xml:space="preserve"> </w:t>
      </w:r>
      <w:r w:rsidRPr="001670C5">
        <w:rPr>
          <w:rFonts w:ascii="Book Antiqua" w:eastAsia="Arial" w:hAnsi="Book Antiqua" w:cs="Arial"/>
          <w:bCs/>
          <w:color w:val="auto"/>
          <w:sz w:val="24"/>
          <w:szCs w:val="24"/>
          <w:lang w:val="en-US"/>
        </w:rPr>
        <w:t>comparing to the othe</w:t>
      </w:r>
      <w:r w:rsidR="00F67047" w:rsidRPr="001670C5">
        <w:rPr>
          <w:rFonts w:ascii="Book Antiqua" w:eastAsia="Arial" w:hAnsi="Book Antiqua" w:cs="Arial"/>
          <w:bCs/>
          <w:color w:val="auto"/>
          <w:sz w:val="24"/>
          <w:szCs w:val="24"/>
          <w:lang w:val="en-US"/>
        </w:rPr>
        <w:t>r</w:t>
      </w:r>
      <w:r w:rsidR="00C25975" w:rsidRPr="001670C5">
        <w:rPr>
          <w:rFonts w:ascii="Book Antiqua" w:eastAsia="Arial" w:hAnsi="Book Antiqua" w:cs="Arial"/>
          <w:bCs/>
          <w:color w:val="auto"/>
          <w:sz w:val="24"/>
          <w:szCs w:val="24"/>
          <w:lang w:val="en-US"/>
        </w:rPr>
        <w:t xml:space="preserve"> </w:t>
      </w:r>
      <w:r w:rsidR="00F67047" w:rsidRPr="001670C5">
        <w:rPr>
          <w:rFonts w:ascii="Book Antiqua" w:eastAsia="Arial" w:hAnsi="Book Antiqua" w:cs="Arial"/>
          <w:bCs/>
          <w:color w:val="auto"/>
          <w:sz w:val="24"/>
          <w:szCs w:val="24"/>
          <w:lang w:val="en-US"/>
        </w:rPr>
        <w:t>mini</w:t>
      </w:r>
      <w:r w:rsidR="00C25975" w:rsidRPr="001670C5">
        <w:rPr>
          <w:rFonts w:ascii="Book Antiqua" w:eastAsia="Arial" w:hAnsi="Book Antiqua" w:cs="Arial"/>
          <w:bCs/>
          <w:color w:val="auto"/>
          <w:sz w:val="24"/>
          <w:szCs w:val="24"/>
          <w:lang w:val="en-US"/>
        </w:rPr>
        <w:t>-</w:t>
      </w:r>
      <w:r w:rsidR="00F67047" w:rsidRPr="001670C5">
        <w:rPr>
          <w:rFonts w:ascii="Book Antiqua" w:eastAsia="Arial" w:hAnsi="Book Antiqua" w:cs="Arial"/>
          <w:bCs/>
          <w:color w:val="auto"/>
          <w:sz w:val="24"/>
          <w:szCs w:val="24"/>
          <w:lang w:val="en-US"/>
        </w:rPr>
        <w:t>invasive and open procedures</w:t>
      </w:r>
      <w:r w:rsidR="00C25975" w:rsidRPr="001670C5">
        <w:rPr>
          <w:rFonts w:ascii="Book Antiqua" w:eastAsia="Arial" w:hAnsi="Book Antiqua" w:cs="Arial"/>
          <w:bCs/>
          <w:color w:val="auto"/>
          <w:sz w:val="24"/>
          <w:szCs w:val="24"/>
          <w:lang w:val="en-US"/>
        </w:rPr>
        <w:t xml:space="preserve"> </w:t>
      </w:r>
      <w:r w:rsidR="00F67047" w:rsidRPr="001670C5">
        <w:rPr>
          <w:rFonts w:ascii="Book Antiqua" w:eastAsia="Arial" w:hAnsi="Book Antiqua" w:cs="Arial"/>
          <w:bCs/>
          <w:color w:val="auto"/>
          <w:sz w:val="24"/>
          <w:szCs w:val="24"/>
          <w:lang w:val="en-US"/>
        </w:rPr>
        <w:t>even if some authors</w:t>
      </w:r>
      <w:r w:rsidR="00C25975" w:rsidRPr="001670C5">
        <w:rPr>
          <w:rFonts w:ascii="Book Antiqua" w:eastAsia="Arial" w:hAnsi="Book Antiqua" w:cs="Arial"/>
          <w:bCs/>
          <w:color w:val="auto"/>
          <w:sz w:val="24"/>
          <w:szCs w:val="24"/>
          <w:lang w:val="en-US"/>
        </w:rPr>
        <w:t xml:space="preserve"> </w:t>
      </w:r>
      <w:r w:rsidR="00865031" w:rsidRPr="001670C5">
        <w:rPr>
          <w:rFonts w:ascii="Book Antiqua" w:eastAsia="Arial" w:hAnsi="Book Antiqua" w:cs="Arial"/>
          <w:bCs/>
          <w:color w:val="auto"/>
          <w:sz w:val="24"/>
          <w:szCs w:val="24"/>
          <w:lang w:val="en-US"/>
        </w:rPr>
        <w:t xml:space="preserve">think that </w:t>
      </w:r>
      <w:r w:rsidR="00B77ED1" w:rsidRPr="001670C5">
        <w:rPr>
          <w:rFonts w:ascii="Book Antiqua" w:eastAsia="Arial" w:hAnsi="Book Antiqua" w:cs="Arial"/>
          <w:bCs/>
          <w:color w:val="auto"/>
          <w:sz w:val="24"/>
          <w:szCs w:val="24"/>
          <w:lang w:val="en-US"/>
        </w:rPr>
        <w:t>cosmetic</w:t>
      </w:r>
      <w:r w:rsidR="00C25975" w:rsidRPr="001670C5">
        <w:rPr>
          <w:rFonts w:ascii="Book Antiqua" w:eastAsia="Arial" w:hAnsi="Book Antiqua" w:cs="Arial"/>
          <w:bCs/>
          <w:color w:val="auto"/>
          <w:sz w:val="24"/>
          <w:szCs w:val="24"/>
          <w:lang w:val="en-US"/>
        </w:rPr>
        <w:t xml:space="preserve"> </w:t>
      </w:r>
      <w:r w:rsidR="00B77ED1" w:rsidRPr="001670C5">
        <w:rPr>
          <w:rFonts w:ascii="Book Antiqua" w:eastAsia="Arial" w:hAnsi="Book Antiqua" w:cs="Arial"/>
          <w:bCs/>
          <w:color w:val="auto"/>
          <w:sz w:val="24"/>
          <w:szCs w:val="24"/>
          <w:lang w:val="en-US"/>
        </w:rPr>
        <w:t>evaluation</w:t>
      </w:r>
      <w:r w:rsidR="00C25975" w:rsidRPr="001670C5">
        <w:rPr>
          <w:rFonts w:ascii="Book Antiqua" w:eastAsia="Arial" w:hAnsi="Book Antiqua" w:cs="Arial"/>
          <w:bCs/>
          <w:color w:val="auto"/>
          <w:sz w:val="24"/>
          <w:szCs w:val="24"/>
          <w:lang w:val="en-US"/>
        </w:rPr>
        <w:t xml:space="preserve"> </w:t>
      </w:r>
      <w:r w:rsidR="00B77ED1" w:rsidRPr="001670C5">
        <w:rPr>
          <w:rFonts w:ascii="Book Antiqua" w:eastAsia="Arial" w:hAnsi="Book Antiqua" w:cs="Arial"/>
          <w:bCs/>
          <w:color w:val="auto"/>
          <w:sz w:val="24"/>
          <w:szCs w:val="24"/>
          <w:lang w:val="en-US"/>
        </w:rPr>
        <w:t xml:space="preserve">must be made </w:t>
      </w:r>
      <w:r w:rsidR="00263625" w:rsidRPr="001670C5">
        <w:rPr>
          <w:rFonts w:ascii="Book Antiqua" w:eastAsia="Arial" w:hAnsi="Book Antiqua" w:cs="Arial"/>
          <w:bCs/>
          <w:color w:val="auto"/>
          <w:sz w:val="24"/>
          <w:szCs w:val="24"/>
          <w:lang w:val="en-US"/>
        </w:rPr>
        <w:t>after</w:t>
      </w:r>
      <w:r w:rsidR="00C25975" w:rsidRPr="001670C5">
        <w:rPr>
          <w:rFonts w:ascii="Book Antiqua" w:eastAsia="Arial" w:hAnsi="Book Antiqua" w:cs="Arial"/>
          <w:bCs/>
          <w:color w:val="auto"/>
          <w:sz w:val="24"/>
          <w:szCs w:val="24"/>
          <w:lang w:val="en-US"/>
        </w:rPr>
        <w:t xml:space="preserve"> </w:t>
      </w:r>
      <w:r w:rsidR="0063500E" w:rsidRPr="001670C5">
        <w:rPr>
          <w:rFonts w:ascii="Book Antiqua" w:eastAsia="Arial" w:hAnsi="Book Antiqua" w:cs="Arial"/>
          <w:bCs/>
          <w:color w:val="auto"/>
          <w:sz w:val="24"/>
          <w:szCs w:val="24"/>
          <w:lang w:val="en-US"/>
        </w:rPr>
        <w:t xml:space="preserve">the </w:t>
      </w:r>
      <w:r w:rsidR="00263625" w:rsidRPr="001670C5">
        <w:rPr>
          <w:rFonts w:ascii="Book Antiqua" w:eastAsia="Arial" w:hAnsi="Book Antiqua" w:cs="Arial"/>
          <w:bCs/>
          <w:color w:val="auto"/>
          <w:sz w:val="24"/>
          <w:szCs w:val="24"/>
          <w:lang w:val="en-US"/>
        </w:rPr>
        <w:t>complete</w:t>
      </w:r>
      <w:r w:rsidR="00C25975" w:rsidRPr="001670C5">
        <w:rPr>
          <w:rFonts w:ascii="Book Antiqua" w:eastAsia="Arial" w:hAnsi="Book Antiqua" w:cs="Arial"/>
          <w:bCs/>
          <w:color w:val="auto"/>
          <w:sz w:val="24"/>
          <w:szCs w:val="24"/>
          <w:lang w:val="en-US"/>
        </w:rPr>
        <w:t xml:space="preserve"> </w:t>
      </w:r>
      <w:r w:rsidR="0063500E" w:rsidRPr="001670C5">
        <w:rPr>
          <w:rFonts w:ascii="Book Antiqua" w:eastAsia="Arial" w:hAnsi="Book Antiqua" w:cs="Arial"/>
          <w:bCs/>
          <w:color w:val="auto"/>
          <w:sz w:val="24"/>
          <w:szCs w:val="24"/>
          <w:lang w:val="en-US"/>
        </w:rPr>
        <w:t>wound</w:t>
      </w:r>
      <w:r w:rsidR="00445B8E" w:rsidRPr="001670C5">
        <w:rPr>
          <w:rFonts w:ascii="Book Antiqua" w:eastAsia="Arial" w:hAnsi="Book Antiqua" w:cs="Arial"/>
          <w:bCs/>
          <w:color w:val="auto"/>
          <w:sz w:val="24"/>
          <w:szCs w:val="24"/>
          <w:lang w:val="en-US"/>
        </w:rPr>
        <w:t xml:space="preserve"> </w:t>
      </w:r>
      <w:proofErr w:type="gramStart"/>
      <w:r w:rsidR="00445B8E" w:rsidRPr="001670C5">
        <w:rPr>
          <w:rFonts w:ascii="Book Antiqua" w:eastAsia="Arial" w:hAnsi="Book Antiqua" w:cs="Arial"/>
          <w:bCs/>
          <w:color w:val="auto"/>
          <w:sz w:val="24"/>
          <w:szCs w:val="24"/>
          <w:lang w:val="en-US"/>
        </w:rPr>
        <w:t>healing</w:t>
      </w:r>
      <w:r w:rsidR="007C2661" w:rsidRPr="001670C5">
        <w:rPr>
          <w:rFonts w:ascii="Book Antiqua" w:eastAsia="Arial" w:hAnsi="Book Antiqua" w:cs="Arial"/>
          <w:bCs/>
          <w:color w:val="auto"/>
          <w:sz w:val="24"/>
          <w:szCs w:val="24"/>
          <w:vertAlign w:val="superscript"/>
          <w:lang w:val="en-US"/>
        </w:rPr>
        <w:t>[</w:t>
      </w:r>
      <w:proofErr w:type="gramEnd"/>
      <w:r w:rsidR="00C25975" w:rsidRPr="001670C5">
        <w:rPr>
          <w:rFonts w:ascii="Book Antiqua" w:eastAsia="Arial" w:hAnsi="Book Antiqua" w:cs="Arial"/>
          <w:bCs/>
          <w:color w:val="auto"/>
          <w:sz w:val="24"/>
          <w:szCs w:val="24"/>
          <w:vertAlign w:val="superscript"/>
          <w:lang w:val="en-US"/>
        </w:rPr>
        <w:t>49</w:t>
      </w:r>
      <w:r w:rsidR="00445B8E" w:rsidRPr="001670C5">
        <w:rPr>
          <w:rFonts w:ascii="Book Antiqua" w:eastAsia="Arial" w:hAnsi="Book Antiqua" w:cs="Arial"/>
          <w:bCs/>
          <w:color w:val="auto"/>
          <w:sz w:val="24"/>
          <w:szCs w:val="24"/>
          <w:vertAlign w:val="superscript"/>
          <w:lang w:val="en-US"/>
        </w:rPr>
        <w:t>]</w:t>
      </w:r>
      <w:r w:rsidR="00445B8E" w:rsidRPr="001670C5">
        <w:rPr>
          <w:rFonts w:ascii="Book Antiqua" w:eastAsia="Arial" w:hAnsi="Book Antiqua" w:cs="Arial"/>
          <w:bCs/>
          <w:color w:val="auto"/>
          <w:sz w:val="24"/>
          <w:szCs w:val="24"/>
          <w:lang w:val="en-US"/>
        </w:rPr>
        <w:t>.</w:t>
      </w:r>
    </w:p>
    <w:p w:rsidR="004B5A58" w:rsidRPr="001670C5" w:rsidRDefault="004B5A58" w:rsidP="001E44D3">
      <w:pPr>
        <w:pStyle w:val="NoSpacing"/>
        <w:spacing w:after="0" w:line="360" w:lineRule="auto"/>
        <w:ind w:firstLineChars="150" w:firstLine="360"/>
        <w:jc w:val="both"/>
        <w:rPr>
          <w:rFonts w:ascii="Book Antiqua" w:eastAsia="Arial" w:hAnsi="Book Antiqua" w:cs="Arial"/>
          <w:bCs/>
          <w:color w:val="auto"/>
          <w:sz w:val="24"/>
          <w:szCs w:val="24"/>
          <w:lang w:val="en-US"/>
        </w:rPr>
      </w:pPr>
      <w:r w:rsidRPr="001670C5">
        <w:rPr>
          <w:rFonts w:ascii="Book Antiqua" w:eastAsia="Arial" w:hAnsi="Book Antiqua" w:cs="Arial"/>
          <w:bCs/>
          <w:color w:val="auto"/>
          <w:sz w:val="24"/>
          <w:szCs w:val="24"/>
          <w:lang w:val="en-US"/>
        </w:rPr>
        <w:t>Another</w:t>
      </w:r>
      <w:r w:rsidR="00C25975" w:rsidRPr="001670C5">
        <w:rPr>
          <w:rFonts w:ascii="Book Antiqua" w:eastAsia="Arial" w:hAnsi="Book Antiqua" w:cs="Arial"/>
          <w:bCs/>
          <w:color w:val="auto"/>
          <w:sz w:val="24"/>
          <w:szCs w:val="24"/>
          <w:lang w:val="en-US"/>
        </w:rPr>
        <w:t xml:space="preserve"> </w:t>
      </w:r>
      <w:proofErr w:type="spellStart"/>
      <w:r w:rsidR="00ED3F78" w:rsidRPr="001670C5">
        <w:rPr>
          <w:rFonts w:ascii="Book Antiqua" w:eastAsia="Arial" w:hAnsi="Book Antiqua" w:cs="Arial"/>
          <w:bCs/>
          <w:color w:val="auto"/>
          <w:sz w:val="24"/>
          <w:szCs w:val="24"/>
          <w:lang w:val="en-US"/>
        </w:rPr>
        <w:t>metanalysis</w:t>
      </w:r>
      <w:proofErr w:type="spellEnd"/>
      <w:r w:rsidR="00ED3F78" w:rsidRPr="001670C5">
        <w:rPr>
          <w:rFonts w:ascii="Book Antiqua" w:eastAsia="Arial" w:hAnsi="Book Antiqua" w:cs="Arial"/>
          <w:bCs/>
          <w:color w:val="auto"/>
          <w:sz w:val="24"/>
          <w:szCs w:val="24"/>
          <w:lang w:val="en-US"/>
        </w:rPr>
        <w:t xml:space="preserve"> of Yang et al. reported</w:t>
      </w:r>
      <w:r w:rsidR="00C25975" w:rsidRPr="001670C5">
        <w:rPr>
          <w:rFonts w:ascii="Book Antiqua" w:eastAsia="Arial" w:hAnsi="Book Antiqua" w:cs="Arial"/>
          <w:bCs/>
          <w:color w:val="auto"/>
          <w:sz w:val="24"/>
          <w:szCs w:val="24"/>
          <w:lang w:val="en-US"/>
        </w:rPr>
        <w:t xml:space="preserve"> </w:t>
      </w:r>
      <w:r w:rsidR="00ED3F78" w:rsidRPr="001670C5">
        <w:rPr>
          <w:rFonts w:ascii="Book Antiqua" w:eastAsia="Arial" w:hAnsi="Book Antiqua" w:cs="Arial"/>
          <w:bCs/>
          <w:color w:val="auto"/>
          <w:sz w:val="24"/>
          <w:szCs w:val="24"/>
          <w:lang w:val="en-US"/>
        </w:rPr>
        <w:t>smaller</w:t>
      </w:r>
      <w:r w:rsidR="00C25975" w:rsidRPr="001670C5">
        <w:rPr>
          <w:rFonts w:ascii="Book Antiqua" w:eastAsia="Arial" w:hAnsi="Book Antiqua" w:cs="Arial"/>
          <w:bCs/>
          <w:color w:val="auto"/>
          <w:sz w:val="24"/>
          <w:szCs w:val="24"/>
          <w:lang w:val="en-US"/>
        </w:rPr>
        <w:t xml:space="preserve"> </w:t>
      </w:r>
      <w:r w:rsidR="00ED3F78" w:rsidRPr="001670C5">
        <w:rPr>
          <w:rFonts w:ascii="Book Antiqua" w:eastAsia="Arial" w:hAnsi="Book Antiqua" w:cs="Arial"/>
          <w:bCs/>
          <w:color w:val="auto"/>
          <w:sz w:val="24"/>
          <w:szCs w:val="24"/>
          <w:lang w:val="en-US"/>
        </w:rPr>
        <w:t xml:space="preserve">incisions, less </w:t>
      </w:r>
      <w:r w:rsidR="00543303" w:rsidRPr="001670C5">
        <w:rPr>
          <w:rFonts w:ascii="Book Antiqua" w:eastAsia="Arial" w:hAnsi="Book Antiqua" w:cs="Arial"/>
          <w:bCs/>
          <w:color w:val="auto"/>
          <w:sz w:val="24"/>
          <w:szCs w:val="24"/>
          <w:lang w:val="en-US"/>
        </w:rPr>
        <w:t>blood</w:t>
      </w:r>
      <w:r w:rsidR="00C25975" w:rsidRPr="001670C5">
        <w:rPr>
          <w:rFonts w:ascii="Book Antiqua" w:eastAsia="Arial" w:hAnsi="Book Antiqua" w:cs="Arial"/>
          <w:bCs/>
          <w:color w:val="auto"/>
          <w:sz w:val="24"/>
          <w:szCs w:val="24"/>
          <w:lang w:val="en-US"/>
        </w:rPr>
        <w:t xml:space="preserve"> </w:t>
      </w:r>
      <w:r w:rsidR="00543303" w:rsidRPr="001670C5">
        <w:rPr>
          <w:rFonts w:ascii="Book Antiqua" w:eastAsia="Arial" w:hAnsi="Book Antiqua" w:cs="Arial"/>
          <w:bCs/>
          <w:color w:val="auto"/>
          <w:sz w:val="24"/>
          <w:szCs w:val="24"/>
          <w:lang w:val="en-US"/>
        </w:rPr>
        <w:t>lost and more lymphnodes</w:t>
      </w:r>
      <w:r w:rsidR="00C25975" w:rsidRPr="001670C5">
        <w:rPr>
          <w:rFonts w:ascii="Book Antiqua" w:eastAsia="Arial" w:hAnsi="Book Antiqua" w:cs="Arial"/>
          <w:bCs/>
          <w:color w:val="auto"/>
          <w:sz w:val="24"/>
          <w:szCs w:val="24"/>
          <w:lang w:val="en-US"/>
        </w:rPr>
        <w:t xml:space="preserve"> </w:t>
      </w:r>
      <w:r w:rsidR="00543303" w:rsidRPr="001670C5">
        <w:rPr>
          <w:rFonts w:ascii="Book Antiqua" w:eastAsia="Arial" w:hAnsi="Book Antiqua" w:cs="Arial"/>
          <w:bCs/>
          <w:color w:val="auto"/>
          <w:sz w:val="24"/>
          <w:szCs w:val="24"/>
          <w:lang w:val="en-US"/>
        </w:rPr>
        <w:t>removed with same</w:t>
      </w:r>
      <w:r w:rsidR="00C25975" w:rsidRPr="001670C5">
        <w:rPr>
          <w:rFonts w:ascii="Book Antiqua" w:eastAsia="Arial" w:hAnsi="Book Antiqua" w:cs="Arial"/>
          <w:bCs/>
          <w:color w:val="auto"/>
          <w:sz w:val="24"/>
          <w:szCs w:val="24"/>
          <w:lang w:val="en-US"/>
        </w:rPr>
        <w:t xml:space="preserve"> </w:t>
      </w:r>
      <w:r w:rsidR="00543303" w:rsidRPr="001670C5">
        <w:rPr>
          <w:rFonts w:ascii="Book Antiqua" w:eastAsia="Arial" w:hAnsi="Book Antiqua" w:cs="Arial"/>
          <w:bCs/>
          <w:color w:val="auto"/>
          <w:sz w:val="24"/>
          <w:szCs w:val="24"/>
          <w:lang w:val="en-US"/>
        </w:rPr>
        <w:t xml:space="preserve">results in p.o. </w:t>
      </w:r>
      <w:r w:rsidR="00E02F75" w:rsidRPr="001670C5">
        <w:rPr>
          <w:rFonts w:ascii="Book Antiqua" w:eastAsia="Arial" w:hAnsi="Book Antiqua" w:cs="Arial"/>
          <w:bCs/>
          <w:color w:val="auto"/>
          <w:sz w:val="24"/>
          <w:szCs w:val="24"/>
          <w:lang w:val="en-US"/>
        </w:rPr>
        <w:t xml:space="preserve">morbidity and operative </w:t>
      </w:r>
      <w:proofErr w:type="gramStart"/>
      <w:r w:rsidR="00E02F75" w:rsidRPr="001670C5">
        <w:rPr>
          <w:rFonts w:ascii="Book Antiqua" w:eastAsia="Arial" w:hAnsi="Book Antiqua" w:cs="Arial"/>
          <w:bCs/>
          <w:color w:val="auto"/>
          <w:sz w:val="24"/>
          <w:szCs w:val="24"/>
          <w:lang w:val="en-US"/>
        </w:rPr>
        <w:t>time</w:t>
      </w:r>
      <w:r w:rsidR="007C2661" w:rsidRPr="001670C5">
        <w:rPr>
          <w:rFonts w:ascii="Book Antiqua" w:eastAsia="Arial" w:hAnsi="Book Antiqua" w:cs="Arial"/>
          <w:bCs/>
          <w:color w:val="auto"/>
          <w:sz w:val="24"/>
          <w:szCs w:val="24"/>
          <w:vertAlign w:val="superscript"/>
          <w:lang w:val="en-US"/>
        </w:rPr>
        <w:t>[</w:t>
      </w:r>
      <w:proofErr w:type="gramEnd"/>
      <w:r w:rsidR="00C25975" w:rsidRPr="001670C5">
        <w:rPr>
          <w:rFonts w:ascii="Book Antiqua" w:eastAsia="Arial" w:hAnsi="Book Antiqua" w:cs="Arial"/>
          <w:bCs/>
          <w:color w:val="auto"/>
          <w:sz w:val="24"/>
          <w:szCs w:val="24"/>
          <w:vertAlign w:val="superscript"/>
          <w:lang w:val="en-US"/>
        </w:rPr>
        <w:t>50</w:t>
      </w:r>
      <w:r w:rsidR="00445B8E" w:rsidRPr="001670C5">
        <w:rPr>
          <w:rFonts w:ascii="Book Antiqua" w:eastAsia="Arial" w:hAnsi="Book Antiqua" w:cs="Arial"/>
          <w:bCs/>
          <w:color w:val="auto"/>
          <w:sz w:val="24"/>
          <w:szCs w:val="24"/>
          <w:vertAlign w:val="superscript"/>
          <w:lang w:val="en-US"/>
        </w:rPr>
        <w:t>]</w:t>
      </w:r>
      <w:r w:rsidR="00445B8E" w:rsidRPr="001670C5">
        <w:rPr>
          <w:rFonts w:ascii="Book Antiqua" w:eastAsia="Arial" w:hAnsi="Book Antiqua" w:cs="Arial"/>
          <w:bCs/>
          <w:color w:val="auto"/>
          <w:sz w:val="24"/>
          <w:szCs w:val="24"/>
          <w:lang w:val="en-US"/>
        </w:rPr>
        <w:t>.</w:t>
      </w:r>
    </w:p>
    <w:p w:rsidR="00E670BC" w:rsidRPr="001670C5" w:rsidRDefault="000D2677" w:rsidP="001E44D3">
      <w:pPr>
        <w:pStyle w:val="NoSpacing"/>
        <w:spacing w:after="0" w:line="360" w:lineRule="auto"/>
        <w:ind w:firstLineChars="150" w:firstLine="360"/>
        <w:jc w:val="both"/>
        <w:rPr>
          <w:rFonts w:ascii="Book Antiqua" w:eastAsia="Arial" w:hAnsi="Book Antiqua" w:cs="Arial"/>
          <w:bCs/>
          <w:color w:val="auto"/>
          <w:sz w:val="24"/>
          <w:szCs w:val="24"/>
          <w:lang w:val="en-US"/>
        </w:rPr>
      </w:pPr>
      <w:r w:rsidRPr="001670C5">
        <w:rPr>
          <w:rFonts w:ascii="Book Antiqua" w:eastAsia="Arial" w:hAnsi="Book Antiqua" w:cs="Arial"/>
          <w:bCs/>
          <w:color w:val="auto"/>
          <w:sz w:val="24"/>
          <w:szCs w:val="24"/>
          <w:lang w:val="en-US"/>
        </w:rPr>
        <w:t>With</w:t>
      </w:r>
      <w:r w:rsidR="00C25975" w:rsidRPr="001670C5">
        <w:rPr>
          <w:rFonts w:ascii="Book Antiqua" w:eastAsia="Arial" w:hAnsi="Book Antiqua" w:cs="Arial"/>
          <w:bCs/>
          <w:color w:val="auto"/>
          <w:sz w:val="24"/>
          <w:szCs w:val="24"/>
          <w:lang w:val="en-US"/>
        </w:rPr>
        <w:t xml:space="preserve"> </w:t>
      </w:r>
      <w:r w:rsidR="00B454D7" w:rsidRPr="001670C5">
        <w:rPr>
          <w:rFonts w:ascii="Book Antiqua" w:eastAsia="Arial" w:hAnsi="Book Antiqua" w:cs="Arial"/>
          <w:bCs/>
          <w:color w:val="auto"/>
          <w:sz w:val="24"/>
          <w:szCs w:val="24"/>
          <w:lang w:val="en-US"/>
        </w:rPr>
        <w:t>the</w:t>
      </w:r>
      <w:r w:rsidR="009C2491" w:rsidRPr="001670C5">
        <w:rPr>
          <w:rFonts w:ascii="Book Antiqua" w:eastAsia="Arial" w:hAnsi="Book Antiqua" w:cs="Arial"/>
          <w:bCs/>
          <w:color w:val="auto"/>
          <w:sz w:val="24"/>
          <w:szCs w:val="24"/>
          <w:lang w:val="en-US"/>
        </w:rPr>
        <w:t xml:space="preserve"> progressive </w:t>
      </w:r>
      <w:r w:rsidR="00B454D7" w:rsidRPr="001670C5">
        <w:rPr>
          <w:rFonts w:ascii="Book Antiqua" w:eastAsia="Arial" w:hAnsi="Book Antiqua" w:cs="Arial"/>
          <w:bCs/>
          <w:color w:val="auto"/>
          <w:sz w:val="24"/>
          <w:szCs w:val="24"/>
          <w:lang w:val="en-US"/>
        </w:rPr>
        <w:t xml:space="preserve">diffusion of the SILS and </w:t>
      </w:r>
      <w:r w:rsidR="00FA5142" w:rsidRPr="001670C5">
        <w:rPr>
          <w:rFonts w:ascii="Book Antiqua" w:eastAsia="Arial" w:hAnsi="Book Antiqua" w:cs="Arial"/>
          <w:bCs/>
          <w:color w:val="auto"/>
          <w:sz w:val="24"/>
          <w:szCs w:val="24"/>
          <w:lang w:val="en-US"/>
        </w:rPr>
        <w:t>the impro</w:t>
      </w:r>
      <w:r w:rsidR="00B454D7" w:rsidRPr="001670C5">
        <w:rPr>
          <w:rFonts w:ascii="Book Antiqua" w:eastAsia="Arial" w:hAnsi="Book Antiqua" w:cs="Arial"/>
          <w:bCs/>
          <w:color w:val="auto"/>
          <w:sz w:val="24"/>
          <w:szCs w:val="24"/>
          <w:lang w:val="en-US"/>
        </w:rPr>
        <w:t>v</w:t>
      </w:r>
      <w:r w:rsidR="0074759B" w:rsidRPr="001670C5">
        <w:rPr>
          <w:rFonts w:ascii="Book Antiqua" w:eastAsia="Arial" w:hAnsi="Book Antiqua" w:cs="Arial"/>
          <w:bCs/>
          <w:color w:val="auto"/>
          <w:sz w:val="24"/>
          <w:szCs w:val="24"/>
          <w:lang w:val="en-US"/>
        </w:rPr>
        <w:t>ement of surgeons</w:t>
      </w:r>
      <w:r w:rsidR="00C25975" w:rsidRPr="001670C5">
        <w:rPr>
          <w:rFonts w:ascii="Book Antiqua" w:eastAsia="Arial" w:hAnsi="Book Antiqua" w:cs="Arial"/>
          <w:bCs/>
          <w:color w:val="auto"/>
          <w:sz w:val="24"/>
          <w:szCs w:val="24"/>
          <w:lang w:val="en-US"/>
        </w:rPr>
        <w:t xml:space="preserve"> </w:t>
      </w:r>
      <w:r w:rsidR="0074759B" w:rsidRPr="001670C5">
        <w:rPr>
          <w:rFonts w:ascii="Book Antiqua" w:eastAsia="Arial" w:hAnsi="Book Antiqua" w:cs="Arial"/>
          <w:bCs/>
          <w:color w:val="auto"/>
          <w:sz w:val="24"/>
          <w:szCs w:val="24"/>
          <w:lang w:val="en-US"/>
        </w:rPr>
        <w:t>experience</w:t>
      </w:r>
      <w:r w:rsidR="00EB4502" w:rsidRPr="001670C5">
        <w:rPr>
          <w:rFonts w:ascii="Book Antiqua" w:eastAsia="Arial" w:hAnsi="Book Antiqua" w:cs="Arial"/>
          <w:bCs/>
          <w:color w:val="auto"/>
          <w:sz w:val="24"/>
          <w:szCs w:val="24"/>
          <w:lang w:val="en-US"/>
        </w:rPr>
        <w:t>, its</w:t>
      </w:r>
      <w:r w:rsidR="00C25975" w:rsidRPr="001670C5">
        <w:rPr>
          <w:rFonts w:ascii="Book Antiqua" w:eastAsia="Arial" w:hAnsi="Book Antiqua" w:cs="Arial"/>
          <w:bCs/>
          <w:color w:val="auto"/>
          <w:sz w:val="24"/>
          <w:szCs w:val="24"/>
          <w:lang w:val="en-US"/>
        </w:rPr>
        <w:t xml:space="preserve"> </w:t>
      </w:r>
      <w:r w:rsidR="00F6649C" w:rsidRPr="001670C5">
        <w:rPr>
          <w:rFonts w:ascii="Book Antiqua" w:eastAsia="Arial" w:hAnsi="Book Antiqua" w:cs="Arial"/>
          <w:bCs/>
          <w:color w:val="auto"/>
          <w:sz w:val="24"/>
          <w:szCs w:val="24"/>
          <w:lang w:val="en-US"/>
        </w:rPr>
        <w:t>cost</w:t>
      </w:r>
      <w:r w:rsidR="00C25975" w:rsidRPr="001670C5">
        <w:rPr>
          <w:rFonts w:ascii="Book Antiqua" w:eastAsia="Arial" w:hAnsi="Book Antiqua" w:cs="Arial"/>
          <w:bCs/>
          <w:color w:val="auto"/>
          <w:sz w:val="24"/>
          <w:szCs w:val="24"/>
          <w:lang w:val="en-US"/>
        </w:rPr>
        <w:t xml:space="preserve"> </w:t>
      </w:r>
      <w:r w:rsidR="00FA5142" w:rsidRPr="001670C5">
        <w:rPr>
          <w:rFonts w:ascii="Book Antiqua" w:eastAsia="Arial" w:hAnsi="Book Antiqua" w:cs="Arial"/>
          <w:bCs/>
          <w:color w:val="auto"/>
          <w:sz w:val="24"/>
          <w:szCs w:val="24"/>
          <w:lang w:val="en-US"/>
        </w:rPr>
        <w:t>beca</w:t>
      </w:r>
      <w:r w:rsidR="00EB4502" w:rsidRPr="001670C5">
        <w:rPr>
          <w:rFonts w:ascii="Book Antiqua" w:eastAsia="Arial" w:hAnsi="Book Antiqua" w:cs="Arial"/>
          <w:bCs/>
          <w:color w:val="auto"/>
          <w:sz w:val="24"/>
          <w:szCs w:val="24"/>
          <w:lang w:val="en-US"/>
        </w:rPr>
        <w:t>me</w:t>
      </w:r>
      <w:r w:rsidR="00C25975" w:rsidRPr="001670C5">
        <w:rPr>
          <w:rFonts w:ascii="Book Antiqua" w:eastAsia="Arial" w:hAnsi="Book Antiqua" w:cs="Arial"/>
          <w:bCs/>
          <w:color w:val="auto"/>
          <w:sz w:val="24"/>
          <w:szCs w:val="24"/>
          <w:lang w:val="en-US"/>
        </w:rPr>
        <w:t xml:space="preserve"> </w:t>
      </w:r>
      <w:r w:rsidR="00E93EB2" w:rsidRPr="001670C5">
        <w:rPr>
          <w:rFonts w:ascii="Book Antiqua" w:eastAsia="Arial" w:hAnsi="Book Antiqua" w:cs="Arial"/>
          <w:bCs/>
          <w:color w:val="auto"/>
          <w:sz w:val="24"/>
          <w:szCs w:val="24"/>
          <w:lang w:val="en-US"/>
        </w:rPr>
        <w:t xml:space="preserve">almost </w:t>
      </w:r>
      <w:r w:rsidRPr="001670C5">
        <w:rPr>
          <w:rFonts w:ascii="Book Antiqua" w:eastAsia="Arial" w:hAnsi="Book Antiqua" w:cs="Arial"/>
          <w:bCs/>
          <w:color w:val="auto"/>
          <w:sz w:val="24"/>
          <w:szCs w:val="24"/>
          <w:lang w:val="en-US"/>
        </w:rPr>
        <w:t>the same of conve</w:t>
      </w:r>
      <w:r w:rsidR="00C25975" w:rsidRPr="001670C5">
        <w:rPr>
          <w:rFonts w:ascii="Book Antiqua" w:eastAsia="Arial" w:hAnsi="Book Antiqua" w:cs="Arial"/>
          <w:bCs/>
          <w:color w:val="auto"/>
          <w:sz w:val="24"/>
          <w:szCs w:val="24"/>
          <w:lang w:val="en-US"/>
        </w:rPr>
        <w:t>n</w:t>
      </w:r>
      <w:r w:rsidRPr="001670C5">
        <w:rPr>
          <w:rFonts w:ascii="Book Antiqua" w:eastAsia="Arial" w:hAnsi="Book Antiqua" w:cs="Arial"/>
          <w:bCs/>
          <w:color w:val="auto"/>
          <w:sz w:val="24"/>
          <w:szCs w:val="24"/>
          <w:lang w:val="en-US"/>
        </w:rPr>
        <w:t>tional</w:t>
      </w:r>
      <w:r w:rsidR="00C25975" w:rsidRPr="001670C5">
        <w:rPr>
          <w:rFonts w:ascii="Book Antiqua" w:eastAsia="Arial" w:hAnsi="Book Antiqua" w:cs="Arial"/>
          <w:bCs/>
          <w:color w:val="auto"/>
          <w:sz w:val="24"/>
          <w:szCs w:val="24"/>
          <w:lang w:val="en-US"/>
        </w:rPr>
        <w:t xml:space="preserve"> </w:t>
      </w:r>
      <w:proofErr w:type="gramStart"/>
      <w:r w:rsidRPr="001670C5">
        <w:rPr>
          <w:rFonts w:ascii="Book Antiqua" w:eastAsia="Arial" w:hAnsi="Book Antiqua" w:cs="Arial"/>
          <w:bCs/>
          <w:color w:val="auto"/>
          <w:sz w:val="24"/>
          <w:szCs w:val="24"/>
          <w:lang w:val="en-US"/>
        </w:rPr>
        <w:t>laparoscopy</w:t>
      </w:r>
      <w:r w:rsidR="007C2661" w:rsidRPr="001670C5">
        <w:rPr>
          <w:rFonts w:ascii="Book Antiqua" w:eastAsia="Arial" w:hAnsi="Book Antiqua" w:cs="Arial"/>
          <w:bCs/>
          <w:color w:val="auto"/>
          <w:sz w:val="24"/>
          <w:szCs w:val="24"/>
          <w:vertAlign w:val="superscript"/>
          <w:lang w:val="en-US"/>
        </w:rPr>
        <w:t>[</w:t>
      </w:r>
      <w:proofErr w:type="gramEnd"/>
      <w:r w:rsidR="00C25975" w:rsidRPr="001670C5">
        <w:rPr>
          <w:rFonts w:ascii="Book Antiqua" w:eastAsia="Arial" w:hAnsi="Book Antiqua" w:cs="Arial"/>
          <w:bCs/>
          <w:color w:val="auto"/>
          <w:sz w:val="24"/>
          <w:szCs w:val="24"/>
          <w:vertAlign w:val="superscript"/>
          <w:lang w:val="en-US"/>
        </w:rPr>
        <w:t>49</w:t>
      </w:r>
      <w:r w:rsidR="00445B8E" w:rsidRPr="001670C5">
        <w:rPr>
          <w:rFonts w:ascii="Book Antiqua" w:eastAsia="Arial" w:hAnsi="Book Antiqua" w:cs="Arial"/>
          <w:bCs/>
          <w:color w:val="auto"/>
          <w:sz w:val="24"/>
          <w:szCs w:val="24"/>
          <w:vertAlign w:val="superscript"/>
          <w:lang w:val="en-US"/>
        </w:rPr>
        <w:t>]</w:t>
      </w:r>
      <w:r w:rsidR="00445B8E" w:rsidRPr="001670C5">
        <w:rPr>
          <w:rFonts w:ascii="Book Antiqua" w:eastAsia="Arial" w:hAnsi="Book Antiqua" w:cs="Arial"/>
          <w:bCs/>
          <w:color w:val="auto"/>
          <w:sz w:val="24"/>
          <w:szCs w:val="24"/>
          <w:lang w:val="en-US"/>
        </w:rPr>
        <w:t>.</w:t>
      </w:r>
    </w:p>
    <w:p w:rsidR="00217838" w:rsidRPr="001670C5" w:rsidRDefault="00217838" w:rsidP="001E44D3">
      <w:pPr>
        <w:pStyle w:val="NoSpacing"/>
        <w:spacing w:after="0" w:line="360" w:lineRule="auto"/>
        <w:jc w:val="both"/>
        <w:rPr>
          <w:rFonts w:ascii="Book Antiqua" w:eastAsia="Arial" w:hAnsi="Book Antiqua" w:cs="Arial"/>
          <w:bCs/>
          <w:color w:val="auto"/>
          <w:sz w:val="24"/>
          <w:szCs w:val="24"/>
          <w:lang w:val="en-US"/>
        </w:rPr>
      </w:pPr>
    </w:p>
    <w:p w:rsidR="00DA0218" w:rsidRPr="001670C5" w:rsidRDefault="008B2D7D" w:rsidP="001E44D3">
      <w:pPr>
        <w:pStyle w:val="NoSpacing"/>
        <w:spacing w:after="0" w:line="360" w:lineRule="auto"/>
        <w:jc w:val="both"/>
        <w:rPr>
          <w:rStyle w:val="Nessuno"/>
          <w:rFonts w:ascii="Book Antiqua" w:eastAsiaTheme="minorEastAsia" w:hAnsi="Book Antiqua" w:cs="Arial"/>
          <w:color w:val="auto"/>
          <w:sz w:val="24"/>
          <w:szCs w:val="24"/>
          <w:lang w:val="en-US" w:eastAsia="zh-CN"/>
        </w:rPr>
      </w:pPr>
      <w:r w:rsidRPr="001670C5">
        <w:rPr>
          <w:rStyle w:val="Nessuno"/>
          <w:rFonts w:ascii="Book Antiqua" w:hAnsi="Book Antiqua"/>
          <w:b/>
          <w:bCs/>
          <w:color w:val="auto"/>
          <w:sz w:val="24"/>
          <w:szCs w:val="24"/>
          <w:lang w:val="en-US"/>
        </w:rPr>
        <w:t xml:space="preserve">SOMETHING ABOUT </w:t>
      </w:r>
      <w:r w:rsidR="007C2661" w:rsidRPr="001670C5">
        <w:rPr>
          <w:rStyle w:val="Nessuno"/>
          <w:rFonts w:ascii="Book Antiqua" w:hAnsi="Book Antiqua"/>
          <w:b/>
          <w:bCs/>
          <w:color w:val="auto"/>
          <w:sz w:val="24"/>
          <w:szCs w:val="24"/>
          <w:lang w:val="en-US"/>
        </w:rPr>
        <w:t>LS</w:t>
      </w:r>
      <w:r w:rsidRPr="001670C5">
        <w:rPr>
          <w:rStyle w:val="Nessuno"/>
          <w:rFonts w:ascii="Book Antiqua" w:hAnsi="Book Antiqua"/>
          <w:b/>
          <w:bCs/>
          <w:color w:val="auto"/>
          <w:sz w:val="24"/>
          <w:szCs w:val="24"/>
          <w:lang w:val="en-US"/>
        </w:rPr>
        <w:t xml:space="preserve"> </w:t>
      </w:r>
      <w:r w:rsidRPr="001670C5">
        <w:rPr>
          <w:rStyle w:val="Nessuno"/>
          <w:rFonts w:ascii="Book Antiqua" w:hAnsi="Book Antiqua"/>
          <w:b/>
          <w:bCs/>
          <w:i/>
          <w:color w:val="auto"/>
          <w:sz w:val="24"/>
          <w:szCs w:val="24"/>
          <w:lang w:val="en-US"/>
        </w:rPr>
        <w:t>VS</w:t>
      </w:r>
      <w:r w:rsidRPr="001670C5">
        <w:rPr>
          <w:rStyle w:val="Nessuno"/>
          <w:rFonts w:ascii="Book Antiqua" w:hAnsi="Book Antiqua"/>
          <w:b/>
          <w:bCs/>
          <w:color w:val="auto"/>
          <w:sz w:val="24"/>
          <w:szCs w:val="24"/>
          <w:lang w:val="en-US"/>
        </w:rPr>
        <w:t xml:space="preserve"> </w:t>
      </w:r>
      <w:r w:rsidR="007C2661" w:rsidRPr="001670C5">
        <w:rPr>
          <w:rStyle w:val="Nessuno"/>
          <w:rFonts w:ascii="Book Antiqua" w:hAnsi="Book Antiqua"/>
          <w:b/>
          <w:bCs/>
          <w:color w:val="auto"/>
          <w:sz w:val="24"/>
          <w:szCs w:val="24"/>
          <w:lang w:val="en-US"/>
        </w:rPr>
        <w:t>RS</w:t>
      </w:r>
    </w:p>
    <w:p w:rsidR="00DA0218" w:rsidRPr="001670C5" w:rsidRDefault="008B2D7D" w:rsidP="001E44D3">
      <w:pPr>
        <w:pStyle w:val="NoSpacing"/>
        <w:spacing w:after="0" w:line="360" w:lineRule="auto"/>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The major spreading of EA techniques depends on their major feasibility compared to IA of TLC. The use of Robot (Da Vinci System™) has simplified the laparoscopic procedure allowing the surgeons who do not make laparoscopy to overcome the learning curve of minimally invasive surgery. The robotic technique plays the same steps of open surgery with the advantages of the minimally invasiveness (including the better vision) but it is easier than laparoscopy.  </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According to </w:t>
      </w:r>
      <w:proofErr w:type="spellStart"/>
      <w:r w:rsidRPr="001670C5">
        <w:rPr>
          <w:rStyle w:val="Nessuno"/>
          <w:rFonts w:ascii="Book Antiqua" w:hAnsi="Book Antiqua"/>
          <w:color w:val="auto"/>
          <w:sz w:val="24"/>
          <w:szCs w:val="24"/>
          <w:lang w:val="en-US"/>
        </w:rPr>
        <w:t>Trastulli</w:t>
      </w:r>
      <w:proofErr w:type="spellEnd"/>
      <w:r w:rsidRPr="001670C5">
        <w:rPr>
          <w:rStyle w:val="Nessuno"/>
          <w:rFonts w:ascii="Book Antiqua" w:hAnsi="Book Antiqua"/>
          <w:color w:val="auto"/>
          <w:sz w:val="24"/>
          <w:szCs w:val="24"/>
          <w:lang w:val="en-US"/>
        </w:rPr>
        <w:t xml:space="preserve"> </w:t>
      </w:r>
      <w:r w:rsidRPr="001670C5">
        <w:rPr>
          <w:rStyle w:val="Nessuno"/>
          <w:rFonts w:ascii="Book Antiqua" w:hAnsi="Book Antiqua"/>
          <w:i/>
          <w:color w:val="auto"/>
          <w:sz w:val="24"/>
          <w:szCs w:val="24"/>
          <w:lang w:val="en-US"/>
        </w:rPr>
        <w:t xml:space="preserve">et </w:t>
      </w:r>
      <w:proofErr w:type="gramStart"/>
      <w:r w:rsidRPr="001670C5">
        <w:rPr>
          <w:rStyle w:val="Nessuno"/>
          <w:rFonts w:ascii="Book Antiqua" w:hAnsi="Book Antiqua"/>
          <w:i/>
          <w:color w:val="auto"/>
          <w:sz w:val="24"/>
          <w:szCs w:val="24"/>
          <w:lang w:val="en-US"/>
        </w:rPr>
        <w:t>al</w:t>
      </w:r>
      <w:r w:rsidR="007C2661" w:rsidRPr="001670C5">
        <w:rPr>
          <w:rStyle w:val="Nessuno"/>
          <w:rFonts w:ascii="Book Antiqua" w:hAnsi="Book Antiqua"/>
          <w:color w:val="auto"/>
          <w:sz w:val="24"/>
          <w:szCs w:val="24"/>
          <w:vertAlign w:val="superscript"/>
          <w:lang w:val="en-US"/>
        </w:rPr>
        <w:t>[</w:t>
      </w:r>
      <w:proofErr w:type="gramEnd"/>
      <w:r w:rsidR="007C2661" w:rsidRPr="001670C5">
        <w:rPr>
          <w:rStyle w:val="Nessuno"/>
          <w:rFonts w:ascii="Book Antiqua" w:hAnsi="Book Antiqua"/>
          <w:color w:val="auto"/>
          <w:sz w:val="24"/>
          <w:szCs w:val="24"/>
          <w:vertAlign w:val="superscript"/>
          <w:lang w:val="en-US"/>
        </w:rPr>
        <w:t>13]</w:t>
      </w:r>
      <w:r w:rsidRPr="001670C5">
        <w:rPr>
          <w:rStyle w:val="Nessuno"/>
          <w:rFonts w:ascii="Book Antiqua" w:hAnsi="Book Antiqua"/>
          <w:color w:val="auto"/>
          <w:sz w:val="24"/>
          <w:szCs w:val="24"/>
          <w:lang w:val="en-US"/>
        </w:rPr>
        <w:t xml:space="preserve"> the use of Robot facilitates an extended lymphadenectomy through a complete mesocolon exci</w:t>
      </w:r>
      <w:r w:rsidR="009627E9" w:rsidRPr="001670C5">
        <w:rPr>
          <w:rStyle w:val="Nessuno"/>
          <w:rFonts w:ascii="Book Antiqua" w:hAnsi="Book Antiqua"/>
          <w:color w:val="auto"/>
          <w:sz w:val="24"/>
          <w:szCs w:val="24"/>
          <w:lang w:val="en-US"/>
        </w:rPr>
        <w:t>sion if compared to laparoscopy.</w:t>
      </w:r>
      <w:r w:rsidRPr="001670C5">
        <w:rPr>
          <w:rStyle w:val="Nessuno"/>
          <w:rFonts w:ascii="Book Antiqua" w:hAnsi="Book Antiqua"/>
          <w:color w:val="auto"/>
          <w:sz w:val="24"/>
          <w:szCs w:val="24"/>
          <w:lang w:val="en-US"/>
        </w:rPr>
        <w:t xml:space="preserve"> </w:t>
      </w:r>
    </w:p>
    <w:p w:rsidR="00DA0218" w:rsidRPr="001670C5" w:rsidRDefault="00527A11"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R</w:t>
      </w:r>
      <w:r w:rsidR="008B2D7D" w:rsidRPr="001670C5">
        <w:rPr>
          <w:rStyle w:val="Nessuno"/>
          <w:rFonts w:ascii="Book Antiqua" w:hAnsi="Book Antiqua"/>
          <w:color w:val="auto"/>
          <w:sz w:val="24"/>
          <w:szCs w:val="24"/>
          <w:lang w:val="en-US"/>
        </w:rPr>
        <w:t>obotic surgery is safe and could be an effective alternative to conventional LS. Like laparoscopy, it avoids the big incision, reduces pain, allows early mobilization, and diminishes general (respiratory and circulatory) and local complications (wound infection and incisional hernia). Global morbidity and mortality rate is generally l</w:t>
      </w:r>
      <w:r w:rsidRPr="001670C5">
        <w:rPr>
          <w:rStyle w:val="Nessuno"/>
          <w:rFonts w:ascii="Book Antiqua" w:hAnsi="Book Antiqua"/>
          <w:color w:val="auto"/>
          <w:sz w:val="24"/>
          <w:szCs w:val="24"/>
          <w:lang w:val="en-US"/>
        </w:rPr>
        <w:t>ower</w:t>
      </w:r>
      <w:r w:rsidR="008B2D7D" w:rsidRPr="001670C5">
        <w:rPr>
          <w:rStyle w:val="Nessuno"/>
          <w:rFonts w:ascii="Book Antiqua" w:hAnsi="Book Antiqua"/>
          <w:color w:val="auto"/>
          <w:sz w:val="24"/>
          <w:szCs w:val="24"/>
          <w:lang w:val="en-US"/>
        </w:rPr>
        <w:t xml:space="preserve"> than all types of corresponding open interventions.</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lastRenderedPageBreak/>
        <w:t xml:space="preserve">Moreover, the Da Vinci Intuitive </w:t>
      </w:r>
      <w:r w:rsidR="007C2661" w:rsidRPr="001670C5">
        <w:rPr>
          <w:rStyle w:val="Nessuno"/>
          <w:rFonts w:ascii="Book Antiqua" w:hAnsi="Book Antiqua" w:cs="Arial"/>
          <w:color w:val="auto"/>
          <w:sz w:val="24"/>
          <w:szCs w:val="24"/>
          <w:lang w:val="en-US"/>
        </w:rPr>
        <w:t>Xi</w:t>
      </w:r>
      <w:r w:rsidR="00527A11" w:rsidRPr="001670C5">
        <w:rPr>
          <w:rStyle w:val="Nessuno"/>
          <w:rFonts w:ascii="Book Antiqua" w:hAnsi="Book Antiqua" w:cs="Arial"/>
          <w:color w:val="auto"/>
          <w:sz w:val="24"/>
          <w:szCs w:val="24"/>
          <w:lang w:val="en-US"/>
        </w:rPr>
        <w:t>™</w:t>
      </w:r>
      <w:r w:rsidR="007C2661" w:rsidRPr="001670C5">
        <w:rPr>
          <w:rStyle w:val="Nessuno"/>
          <w:rFonts w:ascii="Book Antiqua" w:eastAsiaTheme="minorEastAsia" w:hAnsi="Book Antiqua" w:cs="Arial" w:hint="eastAsia"/>
          <w:color w:val="auto"/>
          <w:sz w:val="24"/>
          <w:szCs w:val="24"/>
          <w:lang w:val="en-US" w:eastAsia="zh-CN"/>
        </w:rPr>
        <w:t xml:space="preserve"> </w:t>
      </w:r>
      <w:r w:rsidRPr="001670C5">
        <w:rPr>
          <w:rStyle w:val="Nessuno"/>
          <w:rFonts w:ascii="Book Antiqua" w:hAnsi="Book Antiqua"/>
          <w:color w:val="auto"/>
          <w:sz w:val="24"/>
          <w:szCs w:val="24"/>
          <w:lang w:val="en-US"/>
        </w:rPr>
        <w:t>Robotic System could allow interventions to</w:t>
      </w:r>
      <w:r w:rsidR="00CA48E8" w:rsidRPr="001670C5">
        <w:rPr>
          <w:rStyle w:val="Nessuno"/>
          <w:rFonts w:ascii="Book Antiqua" w:hAnsi="Book Antiqua"/>
          <w:color w:val="auto"/>
          <w:sz w:val="24"/>
          <w:szCs w:val="24"/>
          <w:lang w:val="en-US"/>
        </w:rPr>
        <w:t xml:space="preserve"> be more effective and reliable than traditional laparoscopic techniques and faster in terms of operative</w:t>
      </w:r>
      <w:r w:rsidRPr="001670C5">
        <w:rPr>
          <w:rStyle w:val="Nessuno"/>
          <w:rFonts w:ascii="Book Antiqua" w:hAnsi="Book Antiqua"/>
          <w:color w:val="auto"/>
          <w:sz w:val="24"/>
          <w:szCs w:val="24"/>
          <w:lang w:val="en-US"/>
        </w:rPr>
        <w:t xml:space="preserve"> </w:t>
      </w:r>
      <w:r w:rsidR="00CA48E8" w:rsidRPr="001670C5">
        <w:rPr>
          <w:rStyle w:val="Nessuno"/>
          <w:rFonts w:ascii="Book Antiqua" w:hAnsi="Book Antiqua"/>
          <w:color w:val="auto"/>
          <w:sz w:val="24"/>
          <w:szCs w:val="24"/>
          <w:lang w:val="en-US"/>
        </w:rPr>
        <w:t>but not</w:t>
      </w:r>
      <w:r w:rsidRPr="001670C5">
        <w:rPr>
          <w:rStyle w:val="Nessuno"/>
          <w:rFonts w:ascii="Book Antiqua" w:hAnsi="Book Antiqua"/>
          <w:color w:val="auto"/>
          <w:sz w:val="24"/>
          <w:szCs w:val="24"/>
          <w:lang w:val="en-US"/>
        </w:rPr>
        <w:t xml:space="preserve"> total time </w:t>
      </w:r>
      <w:r w:rsidR="00CA48E8" w:rsidRPr="001670C5">
        <w:rPr>
          <w:rStyle w:val="Nessuno"/>
          <w:rFonts w:ascii="Book Antiqua" w:hAnsi="Book Antiqua"/>
          <w:color w:val="auto"/>
          <w:sz w:val="24"/>
          <w:szCs w:val="24"/>
          <w:lang w:val="en-US"/>
        </w:rPr>
        <w:t>because</w:t>
      </w:r>
      <w:r w:rsidRPr="001670C5">
        <w:rPr>
          <w:rStyle w:val="Nessuno"/>
          <w:rFonts w:ascii="Book Antiqua" w:hAnsi="Book Antiqua"/>
          <w:color w:val="auto"/>
          <w:sz w:val="24"/>
          <w:szCs w:val="24"/>
          <w:lang w:val="en-US"/>
        </w:rPr>
        <w:t xml:space="preserve"> </w:t>
      </w:r>
      <w:r w:rsidR="00CA48E8" w:rsidRPr="001670C5">
        <w:rPr>
          <w:rStyle w:val="Nessuno"/>
          <w:rFonts w:ascii="Book Antiqua" w:hAnsi="Book Antiqua"/>
          <w:color w:val="auto"/>
          <w:sz w:val="24"/>
          <w:szCs w:val="24"/>
          <w:lang w:val="en-US"/>
        </w:rPr>
        <w:t>it includes the time for system setup too</w:t>
      </w:r>
      <w:r w:rsidRPr="001670C5">
        <w:rPr>
          <w:rStyle w:val="Nessuno"/>
          <w:rFonts w:ascii="Book Antiqua" w:hAnsi="Book Antiqua"/>
          <w:color w:val="auto"/>
          <w:sz w:val="24"/>
          <w:szCs w:val="24"/>
          <w:lang w:val="en-US"/>
        </w:rPr>
        <w:t xml:space="preserve">. </w:t>
      </w:r>
      <w:r w:rsidR="00527A11" w:rsidRPr="001670C5">
        <w:rPr>
          <w:rStyle w:val="Nessuno"/>
          <w:rFonts w:ascii="Book Antiqua" w:hAnsi="Book Antiqua"/>
          <w:color w:val="auto"/>
          <w:sz w:val="24"/>
          <w:szCs w:val="24"/>
          <w:lang w:val="en-US"/>
        </w:rPr>
        <w:t>R</w:t>
      </w:r>
      <w:r w:rsidRPr="001670C5">
        <w:rPr>
          <w:rStyle w:val="Nessuno"/>
          <w:rFonts w:ascii="Book Antiqua" w:hAnsi="Book Antiqua"/>
          <w:color w:val="auto"/>
          <w:sz w:val="24"/>
          <w:szCs w:val="24"/>
          <w:lang w:val="en-US"/>
        </w:rPr>
        <w:t xml:space="preserve">obotic surgery, restoring the hand–eye coordination and three-dimensional view lost in laparoscopic surgery, filtrating hand tremors, giving more freedom degrees to instruments and amplifying different motion scale, could allow to perform complex procedures with greater precision and better </w:t>
      </w:r>
      <w:proofErr w:type="gramStart"/>
      <w:r w:rsidRPr="001670C5">
        <w:rPr>
          <w:rStyle w:val="Nessuno"/>
          <w:rFonts w:ascii="Book Antiqua" w:hAnsi="Book Antiqua"/>
          <w:color w:val="auto"/>
          <w:sz w:val="24"/>
          <w:szCs w:val="24"/>
          <w:lang w:val="en-US"/>
        </w:rPr>
        <w:t>results</w:t>
      </w:r>
      <w:r w:rsidR="007C2661" w:rsidRPr="001670C5">
        <w:rPr>
          <w:rStyle w:val="Nessuno"/>
          <w:rFonts w:ascii="Book Antiqua" w:hAnsi="Book Antiqua"/>
          <w:color w:val="auto"/>
          <w:sz w:val="24"/>
          <w:szCs w:val="24"/>
          <w:vertAlign w:val="superscript"/>
          <w:lang w:val="en-US"/>
        </w:rPr>
        <w:t>[</w:t>
      </w:r>
      <w:proofErr w:type="gramEnd"/>
      <w:r w:rsidR="00E93EB2" w:rsidRPr="001670C5">
        <w:rPr>
          <w:rStyle w:val="Nessuno"/>
          <w:rFonts w:ascii="Book Antiqua" w:hAnsi="Book Antiqua"/>
          <w:color w:val="auto"/>
          <w:sz w:val="24"/>
          <w:szCs w:val="24"/>
          <w:vertAlign w:val="superscript"/>
          <w:lang w:val="en-US"/>
        </w:rPr>
        <w:t>51</w:t>
      </w:r>
      <w:r w:rsidRPr="001670C5">
        <w:rPr>
          <w:rStyle w:val="Nessuno"/>
          <w:rFonts w:ascii="Book Antiqua" w:hAnsi="Book Antiqua"/>
          <w:color w:val="auto"/>
          <w:sz w:val="24"/>
          <w:szCs w:val="24"/>
          <w:vertAlign w:val="superscript"/>
          <w:lang w:val="en-US"/>
        </w:rPr>
        <w:t>,</w:t>
      </w:r>
      <w:r w:rsidR="00E93EB2" w:rsidRPr="001670C5">
        <w:rPr>
          <w:rStyle w:val="Nessuno"/>
          <w:rFonts w:ascii="Book Antiqua" w:hAnsi="Book Antiqua"/>
          <w:color w:val="auto"/>
          <w:sz w:val="24"/>
          <w:szCs w:val="24"/>
          <w:vertAlign w:val="superscript"/>
          <w:lang w:val="en-US"/>
        </w:rPr>
        <w:t>52</w:t>
      </w:r>
      <w:r w:rsidR="009627E9" w:rsidRPr="001670C5">
        <w:rPr>
          <w:rStyle w:val="Nessuno"/>
          <w:rFonts w:ascii="Book Antiqua" w:hAnsi="Book Antiqua"/>
          <w:color w:val="auto"/>
          <w:sz w:val="24"/>
          <w:szCs w:val="24"/>
          <w:vertAlign w:val="superscript"/>
          <w:lang w:val="en-US"/>
        </w:rPr>
        <w:t>]</w:t>
      </w:r>
      <w:r w:rsidR="009627E9"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 xml:space="preserve">Thus, difficult laparoscopic interventions may become easier to perform, and the indications for robotic and minimal invasive surgery could be generally extended despite the long setup time. </w:t>
      </w:r>
    </w:p>
    <w:p w:rsidR="00DA0218" w:rsidRPr="001670C5" w:rsidRDefault="008B2D7D" w:rsidP="001E44D3">
      <w:pPr>
        <w:pStyle w:val="NoSpacing"/>
        <w:spacing w:after="0" w:line="360" w:lineRule="auto"/>
        <w:ind w:firstLineChars="200" w:firstLine="480"/>
        <w:jc w:val="both"/>
        <w:rPr>
          <w:rStyle w:val="Nessuno"/>
          <w:rFonts w:ascii="Book Antiqua" w:eastAsia="Arial" w:hAnsi="Book Antiqua" w:cs="Arial"/>
          <w:color w:val="auto"/>
          <w:sz w:val="24"/>
          <w:szCs w:val="24"/>
          <w:shd w:val="clear" w:color="auto" w:fill="FFFF00"/>
          <w:lang w:val="en-US"/>
        </w:rPr>
      </w:pPr>
      <w:r w:rsidRPr="001670C5">
        <w:rPr>
          <w:rStyle w:val="Nessuno"/>
          <w:rFonts w:ascii="Book Antiqua" w:hAnsi="Book Antiqua"/>
          <w:color w:val="auto"/>
          <w:sz w:val="24"/>
          <w:szCs w:val="24"/>
          <w:lang w:val="en-US"/>
        </w:rPr>
        <w:t>A recent meta-analysis of Xu</w:t>
      </w:r>
      <w:r w:rsidRPr="001E44D3">
        <w:rPr>
          <w:rStyle w:val="Nessuno"/>
          <w:rFonts w:ascii="Book Antiqua" w:hAnsi="Book Antiqua"/>
          <w:i/>
          <w:color w:val="auto"/>
          <w:sz w:val="24"/>
          <w:szCs w:val="24"/>
          <w:lang w:val="en-US"/>
        </w:rPr>
        <w:t xml:space="preserve"> et </w:t>
      </w:r>
      <w:proofErr w:type="gramStart"/>
      <w:r w:rsidRPr="001E44D3">
        <w:rPr>
          <w:rStyle w:val="Nessuno"/>
          <w:rFonts w:ascii="Book Antiqua" w:hAnsi="Book Antiqua"/>
          <w:i/>
          <w:color w:val="auto"/>
          <w:sz w:val="24"/>
          <w:szCs w:val="24"/>
          <w:lang w:val="en-US"/>
        </w:rPr>
        <w:t>al</w:t>
      </w:r>
      <w:r w:rsidR="001E44D3" w:rsidRPr="001E44D3">
        <w:rPr>
          <w:rStyle w:val="Nessuno"/>
          <w:rFonts w:ascii="Book Antiqua" w:eastAsiaTheme="minorEastAsia" w:hAnsi="Book Antiqua" w:hint="eastAsia"/>
          <w:color w:val="auto"/>
          <w:sz w:val="24"/>
          <w:szCs w:val="24"/>
          <w:vertAlign w:val="superscript"/>
          <w:lang w:val="en-US" w:eastAsia="zh-CN"/>
        </w:rPr>
        <w:t>[</w:t>
      </w:r>
      <w:proofErr w:type="gramEnd"/>
      <w:r w:rsidR="001E44D3" w:rsidRPr="001E44D3">
        <w:rPr>
          <w:rStyle w:val="Nessuno"/>
          <w:rFonts w:ascii="Book Antiqua" w:eastAsiaTheme="minorEastAsia" w:hAnsi="Book Antiqua" w:hint="eastAsia"/>
          <w:color w:val="auto"/>
          <w:sz w:val="24"/>
          <w:szCs w:val="24"/>
          <w:vertAlign w:val="superscript"/>
          <w:lang w:val="en-US" w:eastAsia="zh-CN"/>
        </w:rPr>
        <w:t>53]</w:t>
      </w:r>
      <w:r w:rsidRPr="001670C5">
        <w:rPr>
          <w:rStyle w:val="Nessuno"/>
          <w:rFonts w:ascii="Book Antiqua" w:hAnsi="Book Antiqua"/>
          <w:color w:val="auto"/>
          <w:sz w:val="24"/>
          <w:szCs w:val="24"/>
          <w:lang w:val="en-US"/>
        </w:rPr>
        <w:t xml:space="preserve"> reports the advantages of robotic approach compared to laparoscopy in treatment of right colon cancer. </w:t>
      </w:r>
      <w:r w:rsidR="00527A11" w:rsidRPr="001670C5">
        <w:rPr>
          <w:rStyle w:val="Nessuno"/>
          <w:rFonts w:ascii="Book Antiqua" w:hAnsi="Book Antiqua"/>
          <w:color w:val="auto"/>
          <w:sz w:val="24"/>
          <w:szCs w:val="24"/>
          <w:lang w:val="en-US"/>
        </w:rPr>
        <w:t xml:space="preserve">In particular, RRC seems to be associated with lower blood losses, reduced p.o. complications and a faster restore of bowel functions despite a long operative time. </w:t>
      </w:r>
      <w:r w:rsidRPr="001670C5">
        <w:rPr>
          <w:rStyle w:val="Nessuno"/>
          <w:rFonts w:ascii="Book Antiqua" w:hAnsi="Book Antiqua"/>
          <w:color w:val="auto"/>
          <w:sz w:val="24"/>
          <w:szCs w:val="24"/>
          <w:lang w:val="en-US"/>
        </w:rPr>
        <w:t xml:space="preserve">In literature the benefits of laparoscopy vs open surgery in the treatment of colorectal surgery are well known: smaller incision, less blood loss, less p.o. pain, early resume to normal diet and intestinal function, short hospital stay and quickly return of the patients to daily life activities. On the other side, the laparoscopic approach for the right colon shows some technical difficulties connected to the lack of fixed anatomical landmarks (as we mentioned before) and to the laparoscopy itself such as the lack of three dimensional vision, the complex dissection and suturing, so it is performed only by expert surgeons with good results. The Da Vinci </w:t>
      </w:r>
      <w:r w:rsidR="006E5F27" w:rsidRPr="001670C5">
        <w:rPr>
          <w:rStyle w:val="Nessuno"/>
          <w:rFonts w:ascii="Book Antiqua" w:hAnsi="Book Antiqua"/>
          <w:color w:val="auto"/>
          <w:sz w:val="24"/>
          <w:szCs w:val="24"/>
          <w:lang w:val="en-US"/>
        </w:rPr>
        <w:t xml:space="preserve">Xi </w:t>
      </w:r>
      <w:r w:rsidRPr="001670C5">
        <w:rPr>
          <w:rStyle w:val="Nessuno"/>
          <w:rFonts w:ascii="Book Antiqua" w:hAnsi="Book Antiqua"/>
          <w:color w:val="auto"/>
          <w:sz w:val="24"/>
          <w:szCs w:val="24"/>
          <w:lang w:val="en-US"/>
        </w:rPr>
        <w:t xml:space="preserve">Robot </w:t>
      </w:r>
      <w:proofErr w:type="spellStart"/>
      <w:r w:rsidRPr="001670C5">
        <w:rPr>
          <w:rStyle w:val="Nessuno"/>
          <w:rFonts w:ascii="Book Antiqua" w:hAnsi="Book Antiqua"/>
          <w:color w:val="auto"/>
          <w:sz w:val="24"/>
          <w:szCs w:val="24"/>
          <w:lang w:val="en-US"/>
        </w:rPr>
        <w:t>System</w:t>
      </w:r>
      <w:r w:rsidRPr="001670C5">
        <w:rPr>
          <w:rStyle w:val="Nessuno"/>
          <w:rFonts w:ascii="Book Antiqua" w:hAnsi="Book Antiqua"/>
          <w:color w:val="auto"/>
          <w:sz w:val="24"/>
          <w:szCs w:val="24"/>
          <w:vertAlign w:val="superscript"/>
          <w:lang w:val="en-US"/>
        </w:rPr>
        <w:t>TM</w:t>
      </w:r>
      <w:proofErr w:type="spellEnd"/>
      <w:r w:rsidRPr="001670C5">
        <w:rPr>
          <w:rStyle w:val="Nessuno"/>
          <w:rFonts w:ascii="Book Antiqua" w:hAnsi="Book Antiqua"/>
          <w:color w:val="auto"/>
          <w:sz w:val="24"/>
          <w:szCs w:val="24"/>
          <w:lang w:val="en-US"/>
        </w:rPr>
        <w:t xml:space="preserve"> allows to overcome all laparoscopic technical difficulties (three dimensional vision, easy suturing, filtering tremor movements with surgeon comfortable sitting) combining the advantages of minimally in</w:t>
      </w:r>
      <w:r w:rsidR="009627E9" w:rsidRPr="001670C5">
        <w:rPr>
          <w:rStyle w:val="Nessuno"/>
          <w:rFonts w:ascii="Book Antiqua" w:hAnsi="Book Antiqua"/>
          <w:color w:val="auto"/>
          <w:sz w:val="24"/>
          <w:szCs w:val="24"/>
          <w:lang w:val="en-US"/>
        </w:rPr>
        <w:t xml:space="preserve">vasive surgery and open </w:t>
      </w:r>
      <w:proofErr w:type="gramStart"/>
      <w:r w:rsidR="009627E9" w:rsidRPr="001670C5">
        <w:rPr>
          <w:rStyle w:val="Nessuno"/>
          <w:rFonts w:ascii="Book Antiqua" w:hAnsi="Book Antiqua"/>
          <w:color w:val="auto"/>
          <w:sz w:val="24"/>
          <w:szCs w:val="24"/>
          <w:lang w:val="en-US"/>
        </w:rPr>
        <w:t>surgery</w:t>
      </w:r>
      <w:r w:rsidR="007C2661" w:rsidRPr="001670C5">
        <w:rPr>
          <w:rStyle w:val="Nessuno"/>
          <w:rFonts w:ascii="Book Antiqua" w:hAnsi="Book Antiqua"/>
          <w:color w:val="auto"/>
          <w:sz w:val="24"/>
          <w:szCs w:val="24"/>
          <w:vertAlign w:val="superscript"/>
          <w:lang w:val="en-US"/>
        </w:rPr>
        <w:t>[</w:t>
      </w:r>
      <w:proofErr w:type="gramEnd"/>
      <w:r w:rsidR="00E93EB2" w:rsidRPr="001670C5">
        <w:rPr>
          <w:rStyle w:val="Nessuno"/>
          <w:rFonts w:ascii="Book Antiqua" w:hAnsi="Book Antiqua"/>
          <w:color w:val="auto"/>
          <w:sz w:val="24"/>
          <w:szCs w:val="24"/>
          <w:vertAlign w:val="superscript"/>
          <w:lang w:val="en-US"/>
        </w:rPr>
        <w:t>53</w:t>
      </w:r>
      <w:r w:rsidR="009627E9" w:rsidRPr="001670C5">
        <w:rPr>
          <w:rStyle w:val="Nessuno"/>
          <w:rFonts w:ascii="Book Antiqua" w:hAnsi="Book Antiqua"/>
          <w:color w:val="auto"/>
          <w:sz w:val="24"/>
          <w:szCs w:val="24"/>
          <w:vertAlign w:val="superscript"/>
          <w:lang w:val="en-US"/>
        </w:rPr>
        <w:t>]</w:t>
      </w:r>
      <w:r w:rsidR="009627E9" w:rsidRPr="001670C5">
        <w:rPr>
          <w:rStyle w:val="Nessuno"/>
          <w:rFonts w:ascii="Book Antiqua" w:hAnsi="Book Antiqua"/>
          <w:color w:val="auto"/>
          <w:sz w:val="24"/>
          <w:szCs w:val="24"/>
          <w:lang w:val="en-US"/>
        </w:rPr>
        <w:t>.</w:t>
      </w:r>
      <w:r w:rsidRPr="001670C5">
        <w:rPr>
          <w:rStyle w:val="Nessuno"/>
          <w:rFonts w:ascii="Book Antiqua" w:hAnsi="Book Antiqua"/>
          <w:color w:val="auto"/>
          <w:sz w:val="24"/>
          <w:szCs w:val="24"/>
          <w:lang w:val="en-US"/>
        </w:rPr>
        <w:t xml:space="preserve"> </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Actually, the higher costs of the robotic surgical instruments, as compared with the cost of the laparoscopic instruments, represent the real disadvantage of this new technique. </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However, the absence of a sufficient number of patient follow-up in the literature does not allow </w:t>
      </w:r>
      <w:r w:rsidR="001E44D3" w:rsidRPr="001670C5">
        <w:rPr>
          <w:rStyle w:val="Nessuno"/>
          <w:rFonts w:ascii="Book Antiqua" w:hAnsi="Book Antiqua"/>
          <w:color w:val="auto"/>
          <w:sz w:val="24"/>
          <w:szCs w:val="24"/>
          <w:lang w:val="en-US"/>
        </w:rPr>
        <w:t>having</w:t>
      </w:r>
      <w:r w:rsidRPr="001670C5">
        <w:rPr>
          <w:rStyle w:val="Nessuno"/>
          <w:rFonts w:ascii="Book Antiqua" w:hAnsi="Book Antiqua"/>
          <w:color w:val="auto"/>
          <w:sz w:val="24"/>
          <w:szCs w:val="24"/>
          <w:lang w:val="en-US"/>
        </w:rPr>
        <w:t xml:space="preserve"> data on long term results.</w:t>
      </w:r>
    </w:p>
    <w:p w:rsidR="00DA0218" w:rsidRPr="001670C5" w:rsidRDefault="00993E0D" w:rsidP="001E44D3">
      <w:pPr>
        <w:pStyle w:val="NoSpacing"/>
        <w:spacing w:after="0" w:line="360" w:lineRule="auto"/>
        <w:ind w:firstLineChars="150" w:firstLine="360"/>
        <w:jc w:val="both"/>
        <w:rPr>
          <w:rStyle w:val="Nessuno"/>
          <w:rFonts w:ascii="Book Antiqua" w:eastAsia="Arial" w:hAnsi="Book Antiqua" w:cs="Arial"/>
          <w:b/>
          <w:bCs/>
          <w:caps/>
          <w:color w:val="auto"/>
          <w:sz w:val="24"/>
          <w:szCs w:val="24"/>
          <w:lang w:val="en-US"/>
        </w:rPr>
      </w:pPr>
      <w:r w:rsidRPr="001670C5">
        <w:rPr>
          <w:rStyle w:val="Nessuno"/>
          <w:rFonts w:ascii="Book Antiqua" w:eastAsia="Arial" w:hAnsi="Book Antiqua" w:cs="Arial"/>
          <w:bCs/>
          <w:caps/>
          <w:color w:val="auto"/>
          <w:sz w:val="24"/>
          <w:szCs w:val="24"/>
          <w:lang w:val="en-US"/>
        </w:rPr>
        <w:t>A</w:t>
      </w:r>
      <w:r w:rsidRPr="001670C5">
        <w:rPr>
          <w:rStyle w:val="Nessuno"/>
          <w:rFonts w:ascii="Book Antiqua" w:hAnsi="Book Antiqua"/>
          <w:bCs/>
          <w:color w:val="auto"/>
          <w:sz w:val="24"/>
          <w:szCs w:val="24"/>
          <w:lang w:val="en-US"/>
        </w:rPr>
        <w:t xml:space="preserve"> schematic representation</w:t>
      </w:r>
      <w:r w:rsidR="0091056E" w:rsidRPr="001670C5">
        <w:rPr>
          <w:rStyle w:val="Nessuno"/>
          <w:rFonts w:ascii="Book Antiqua" w:hAnsi="Book Antiqua"/>
          <w:bCs/>
          <w:color w:val="auto"/>
          <w:sz w:val="24"/>
          <w:szCs w:val="24"/>
          <w:lang w:val="en-US"/>
        </w:rPr>
        <w:t xml:space="preserve"> </w:t>
      </w:r>
      <w:r w:rsidRPr="001670C5">
        <w:rPr>
          <w:rStyle w:val="Nessuno"/>
          <w:rFonts w:ascii="Book Antiqua" w:hAnsi="Book Antiqua"/>
          <w:bCs/>
          <w:color w:val="auto"/>
          <w:sz w:val="24"/>
          <w:szCs w:val="24"/>
          <w:lang w:val="en-US"/>
        </w:rPr>
        <w:t>of</w:t>
      </w:r>
      <w:r w:rsidR="0091056E" w:rsidRPr="001670C5">
        <w:rPr>
          <w:rStyle w:val="Nessuno"/>
          <w:rFonts w:ascii="Book Antiqua" w:hAnsi="Book Antiqua"/>
          <w:bCs/>
          <w:color w:val="auto"/>
          <w:sz w:val="24"/>
          <w:szCs w:val="24"/>
          <w:lang w:val="en-US"/>
        </w:rPr>
        <w:t xml:space="preserve"> the </w:t>
      </w:r>
      <w:r w:rsidRPr="001670C5">
        <w:rPr>
          <w:rStyle w:val="Nessuno"/>
          <w:rFonts w:ascii="Book Antiqua" w:hAnsi="Book Antiqua"/>
          <w:bCs/>
          <w:color w:val="auto"/>
          <w:sz w:val="24"/>
          <w:szCs w:val="24"/>
          <w:lang w:val="en-US"/>
        </w:rPr>
        <w:t>advantages</w:t>
      </w:r>
      <w:r w:rsidR="0091056E" w:rsidRPr="001670C5">
        <w:rPr>
          <w:rStyle w:val="Nessuno"/>
          <w:rFonts w:ascii="Book Antiqua" w:hAnsi="Book Antiqua"/>
          <w:bCs/>
          <w:color w:val="auto"/>
          <w:sz w:val="24"/>
          <w:szCs w:val="24"/>
          <w:lang w:val="en-US"/>
        </w:rPr>
        <w:t xml:space="preserve"> </w:t>
      </w:r>
      <w:r w:rsidRPr="001670C5">
        <w:rPr>
          <w:rStyle w:val="Nessuno"/>
          <w:rFonts w:ascii="Book Antiqua" w:hAnsi="Book Antiqua"/>
          <w:bCs/>
          <w:color w:val="auto"/>
          <w:sz w:val="24"/>
          <w:szCs w:val="24"/>
          <w:lang w:val="en-US"/>
        </w:rPr>
        <w:t xml:space="preserve">or disadvantages of each technique is reported in </w:t>
      </w:r>
      <w:r w:rsidR="0041041D" w:rsidRPr="001670C5">
        <w:rPr>
          <w:rStyle w:val="Nessuno"/>
          <w:rFonts w:ascii="Book Antiqua" w:hAnsi="Book Antiqua"/>
          <w:bCs/>
          <w:color w:val="auto"/>
          <w:sz w:val="24"/>
          <w:szCs w:val="24"/>
          <w:lang w:val="en-US"/>
        </w:rPr>
        <w:t>Tab</w:t>
      </w:r>
      <w:r w:rsidR="0041041D" w:rsidRPr="001670C5">
        <w:rPr>
          <w:rStyle w:val="Nessuno"/>
          <w:rFonts w:ascii="Book Antiqua" w:eastAsiaTheme="minorEastAsia" w:hAnsi="Book Antiqua"/>
          <w:bCs/>
          <w:color w:val="auto"/>
          <w:sz w:val="24"/>
          <w:szCs w:val="24"/>
          <w:lang w:val="en-US" w:eastAsia="zh-CN"/>
        </w:rPr>
        <w:t xml:space="preserve">le </w:t>
      </w:r>
      <w:r w:rsidRPr="001670C5">
        <w:rPr>
          <w:rStyle w:val="Nessuno"/>
          <w:rFonts w:ascii="Book Antiqua" w:hAnsi="Book Antiqua"/>
          <w:bCs/>
          <w:color w:val="auto"/>
          <w:sz w:val="24"/>
          <w:szCs w:val="24"/>
          <w:lang w:val="en-US"/>
        </w:rPr>
        <w:t>4</w:t>
      </w:r>
      <w:r w:rsidR="007C2661" w:rsidRPr="001670C5">
        <w:rPr>
          <w:rStyle w:val="Nessuno"/>
          <w:rFonts w:ascii="Book Antiqua" w:hAnsi="Book Antiqua"/>
          <w:b/>
          <w:bCs/>
          <w:color w:val="auto"/>
          <w:sz w:val="24"/>
          <w:szCs w:val="24"/>
          <w:vertAlign w:val="superscript"/>
          <w:lang w:val="en-US"/>
        </w:rPr>
        <w:t>[</w:t>
      </w:r>
      <w:r w:rsidR="009627E9" w:rsidRPr="001670C5">
        <w:rPr>
          <w:rStyle w:val="Nessuno"/>
          <w:rFonts w:ascii="Book Antiqua" w:hAnsi="Book Antiqua"/>
          <w:color w:val="auto"/>
          <w:sz w:val="24"/>
          <w:szCs w:val="24"/>
          <w:vertAlign w:val="superscript"/>
          <w:lang w:val="en-US"/>
        </w:rPr>
        <w:t>13,14,16,29,32,33,41,47,51, 52]</w:t>
      </w:r>
      <w:r w:rsidR="009627E9" w:rsidRPr="001670C5">
        <w:rPr>
          <w:rStyle w:val="Nessuno"/>
          <w:rFonts w:ascii="Book Antiqua" w:hAnsi="Book Antiqua"/>
          <w:b/>
          <w:bCs/>
          <w:color w:val="auto"/>
          <w:sz w:val="24"/>
          <w:szCs w:val="24"/>
          <w:lang w:val="en-US"/>
        </w:rPr>
        <w:t xml:space="preserve"> </w:t>
      </w:r>
      <w:r w:rsidRPr="001670C5">
        <w:rPr>
          <w:rStyle w:val="Nessuno"/>
          <w:rFonts w:ascii="Book Antiqua" w:hAnsi="Book Antiqua"/>
          <w:bCs/>
          <w:color w:val="auto"/>
          <w:sz w:val="24"/>
          <w:szCs w:val="24"/>
          <w:lang w:val="en-US"/>
        </w:rPr>
        <w:t>.</w:t>
      </w:r>
    </w:p>
    <w:p w:rsidR="00DA0218" w:rsidRPr="001670C5" w:rsidRDefault="00DA0218" w:rsidP="001E44D3">
      <w:pPr>
        <w:pStyle w:val="NoSpacing"/>
        <w:spacing w:after="0" w:line="360" w:lineRule="auto"/>
        <w:jc w:val="both"/>
        <w:rPr>
          <w:rStyle w:val="Nessuno"/>
          <w:rFonts w:ascii="Book Antiqua" w:eastAsia="Arial" w:hAnsi="Book Antiqua" w:cs="Arial"/>
          <w:b/>
          <w:bCs/>
          <w:caps/>
          <w:color w:val="auto"/>
          <w:sz w:val="24"/>
          <w:szCs w:val="24"/>
          <w:lang w:val="en-US"/>
        </w:rPr>
      </w:pPr>
    </w:p>
    <w:p w:rsidR="00DA0218" w:rsidRPr="001670C5" w:rsidRDefault="0041041D" w:rsidP="001E44D3">
      <w:pPr>
        <w:pStyle w:val="NoSpacing"/>
        <w:spacing w:after="0" w:line="360" w:lineRule="auto"/>
        <w:jc w:val="both"/>
        <w:rPr>
          <w:rStyle w:val="Nessuno"/>
          <w:rFonts w:ascii="Book Antiqua" w:eastAsiaTheme="minorEastAsia" w:hAnsi="Book Antiqua" w:cs="Arial"/>
          <w:b/>
          <w:bCs/>
          <w:caps/>
          <w:color w:val="auto"/>
          <w:sz w:val="24"/>
          <w:szCs w:val="24"/>
          <w:lang w:val="en-US" w:eastAsia="zh-CN"/>
        </w:rPr>
      </w:pPr>
      <w:r w:rsidRPr="001670C5">
        <w:rPr>
          <w:rStyle w:val="Nessuno"/>
          <w:rFonts w:ascii="Book Antiqua" w:hAnsi="Book Antiqua"/>
          <w:b/>
          <w:bCs/>
          <w:caps/>
          <w:color w:val="auto"/>
          <w:sz w:val="24"/>
          <w:szCs w:val="24"/>
          <w:lang w:val="en-US"/>
        </w:rPr>
        <w:t>CONCLUSION</w:t>
      </w:r>
    </w:p>
    <w:p w:rsidR="0041041D" w:rsidRPr="001670C5" w:rsidRDefault="008B2D7D" w:rsidP="001E44D3">
      <w:pPr>
        <w:pStyle w:val="NoSpacing"/>
        <w:spacing w:after="0" w:line="360" w:lineRule="auto"/>
        <w:jc w:val="both"/>
        <w:rPr>
          <w:rStyle w:val="Nessuno"/>
          <w:rFonts w:ascii="Book Antiqua" w:eastAsiaTheme="minorEastAsia" w:hAnsi="Book Antiqua"/>
          <w:color w:val="auto"/>
          <w:sz w:val="24"/>
          <w:szCs w:val="24"/>
          <w:lang w:val="en-US" w:eastAsia="zh-CN"/>
        </w:rPr>
      </w:pPr>
      <w:r w:rsidRPr="001670C5">
        <w:rPr>
          <w:rStyle w:val="Nessuno"/>
          <w:rFonts w:ascii="Book Antiqua" w:hAnsi="Book Antiqua"/>
          <w:caps/>
          <w:color w:val="auto"/>
          <w:sz w:val="24"/>
          <w:szCs w:val="24"/>
          <w:lang w:val="en-US"/>
        </w:rPr>
        <w:lastRenderedPageBreak/>
        <w:t>T</w:t>
      </w:r>
      <w:r w:rsidRPr="001670C5">
        <w:rPr>
          <w:rStyle w:val="Nessuno"/>
          <w:rFonts w:ascii="Book Antiqua" w:hAnsi="Book Antiqua"/>
          <w:color w:val="auto"/>
          <w:sz w:val="24"/>
          <w:szCs w:val="24"/>
          <w:lang w:val="en-US"/>
        </w:rPr>
        <w:t>he different laparoscopic techniques meet the same oncological criteria of radicalism as the open surgery for the right colon: absence of tumor manipulation (“n</w:t>
      </w:r>
      <w:r w:rsidR="0036256E" w:rsidRPr="001670C5">
        <w:rPr>
          <w:rStyle w:val="Nessuno"/>
          <w:rFonts w:ascii="Book Antiqua" w:hAnsi="Book Antiqua"/>
          <w:color w:val="auto"/>
          <w:sz w:val="24"/>
          <w:szCs w:val="24"/>
          <w:lang w:val="en-US"/>
        </w:rPr>
        <w:t>o touch techniques”), section at</w:t>
      </w:r>
      <w:r w:rsidRPr="001670C5">
        <w:rPr>
          <w:rStyle w:val="Nessuno"/>
          <w:rFonts w:ascii="Book Antiqua" w:hAnsi="Book Antiqua"/>
          <w:color w:val="auto"/>
          <w:sz w:val="24"/>
          <w:szCs w:val="24"/>
          <w:lang w:val="en-US"/>
        </w:rPr>
        <w:t xml:space="preserve"> the origin of the right vascular peduncles and the “distal and radial clearan</w:t>
      </w:r>
      <w:r w:rsidR="001460A9" w:rsidRPr="001670C5">
        <w:rPr>
          <w:rStyle w:val="Nessuno"/>
          <w:rFonts w:ascii="Book Antiqua" w:hAnsi="Book Antiqua"/>
          <w:color w:val="auto"/>
          <w:sz w:val="24"/>
          <w:szCs w:val="24"/>
          <w:lang w:val="en-US"/>
        </w:rPr>
        <w:t xml:space="preserve">ce” of the neoplasm </w:t>
      </w:r>
      <w:proofErr w:type="gramStart"/>
      <w:r w:rsidR="001460A9" w:rsidRPr="001670C5">
        <w:rPr>
          <w:rStyle w:val="Nessuno"/>
          <w:rFonts w:ascii="Book Antiqua" w:hAnsi="Book Antiqua"/>
          <w:color w:val="auto"/>
          <w:sz w:val="24"/>
          <w:szCs w:val="24"/>
          <w:lang w:val="en-US"/>
        </w:rPr>
        <w:t>margins</w:t>
      </w:r>
      <w:r w:rsidR="007C2661" w:rsidRPr="001670C5">
        <w:rPr>
          <w:rStyle w:val="Nessuno"/>
          <w:rFonts w:ascii="Book Antiqua" w:hAnsi="Book Antiqua"/>
          <w:color w:val="auto"/>
          <w:sz w:val="24"/>
          <w:szCs w:val="24"/>
          <w:vertAlign w:val="superscript"/>
          <w:lang w:val="en-US"/>
        </w:rPr>
        <w:t>[</w:t>
      </w:r>
      <w:proofErr w:type="gramEnd"/>
      <w:r w:rsidR="00E93EB2" w:rsidRPr="001670C5">
        <w:rPr>
          <w:rStyle w:val="Nessuno"/>
          <w:rFonts w:ascii="Book Antiqua" w:hAnsi="Book Antiqua"/>
          <w:color w:val="auto"/>
          <w:sz w:val="24"/>
          <w:szCs w:val="24"/>
          <w:vertAlign w:val="superscript"/>
          <w:lang w:val="en-US"/>
        </w:rPr>
        <w:t>54</w:t>
      </w:r>
      <w:r w:rsidR="009627E9" w:rsidRPr="001670C5">
        <w:rPr>
          <w:rStyle w:val="Nessuno"/>
          <w:rFonts w:ascii="Book Antiqua" w:hAnsi="Book Antiqua"/>
          <w:color w:val="auto"/>
          <w:sz w:val="24"/>
          <w:szCs w:val="24"/>
          <w:vertAlign w:val="superscript"/>
          <w:lang w:val="en-US"/>
        </w:rPr>
        <w:t>]</w:t>
      </w:r>
      <w:r w:rsidR="009627E9" w:rsidRPr="001670C5">
        <w:rPr>
          <w:rStyle w:val="Nessuno"/>
          <w:rFonts w:ascii="Book Antiqua" w:hAnsi="Book Antiqua"/>
          <w:color w:val="auto"/>
          <w:sz w:val="24"/>
          <w:szCs w:val="24"/>
          <w:lang w:val="en-US"/>
        </w:rPr>
        <w:t>.</w:t>
      </w:r>
      <w:r w:rsidRPr="001670C5">
        <w:rPr>
          <w:rStyle w:val="Nessuno"/>
          <w:rFonts w:ascii="Book Antiqua" w:hAnsi="Book Antiqua"/>
          <w:color w:val="auto"/>
          <w:sz w:val="24"/>
          <w:szCs w:val="24"/>
          <w:lang w:val="en-US"/>
        </w:rPr>
        <w:t xml:space="preserve"> The TLC </w:t>
      </w:r>
      <w:r w:rsidR="005A5493" w:rsidRPr="001670C5">
        <w:rPr>
          <w:rStyle w:val="Nessuno"/>
          <w:rFonts w:ascii="Book Antiqua" w:hAnsi="Book Antiqua"/>
          <w:color w:val="auto"/>
          <w:sz w:val="24"/>
          <w:szCs w:val="24"/>
          <w:lang w:val="en-US"/>
        </w:rPr>
        <w:t xml:space="preserve">and </w:t>
      </w:r>
      <w:r w:rsidR="0098340A" w:rsidRPr="001670C5">
        <w:rPr>
          <w:rStyle w:val="Nessuno"/>
          <w:rFonts w:ascii="Book Antiqua" w:hAnsi="Book Antiqua"/>
          <w:color w:val="auto"/>
          <w:sz w:val="24"/>
          <w:szCs w:val="24"/>
          <w:lang w:val="en-US"/>
        </w:rPr>
        <w:t>even more the SIL</w:t>
      </w:r>
      <w:r w:rsidR="007505E0" w:rsidRPr="001670C5">
        <w:rPr>
          <w:rStyle w:val="Nessuno"/>
          <w:rFonts w:ascii="Book Antiqua" w:hAnsi="Book Antiqua"/>
          <w:color w:val="auto"/>
          <w:sz w:val="24"/>
          <w:szCs w:val="24"/>
          <w:lang w:val="en-US"/>
        </w:rPr>
        <w:t>C</w:t>
      </w:r>
      <w:r w:rsidR="00DC0668" w:rsidRPr="001670C5">
        <w:rPr>
          <w:rStyle w:val="Nessuno"/>
          <w:rFonts w:ascii="Book Antiqua" w:hAnsi="Book Antiqua"/>
          <w:color w:val="auto"/>
          <w:sz w:val="24"/>
          <w:szCs w:val="24"/>
          <w:lang w:val="en-US"/>
        </w:rPr>
        <w:t xml:space="preserve"> </w:t>
      </w:r>
      <w:r w:rsidR="00F30CF7" w:rsidRPr="001670C5">
        <w:rPr>
          <w:rStyle w:val="Nessuno"/>
          <w:rFonts w:ascii="Book Antiqua" w:hAnsi="Book Antiqua"/>
          <w:color w:val="auto"/>
          <w:sz w:val="24"/>
          <w:szCs w:val="24"/>
          <w:lang w:val="en-US"/>
        </w:rPr>
        <w:t>with IA</w:t>
      </w:r>
      <w:r w:rsidR="004B7123" w:rsidRPr="001670C5">
        <w:rPr>
          <w:rStyle w:val="Nessuno"/>
          <w:rFonts w:ascii="Book Antiqua" w:hAnsi="Book Antiqua"/>
          <w:color w:val="auto"/>
          <w:sz w:val="24"/>
          <w:szCs w:val="24"/>
          <w:lang w:val="en-US"/>
        </w:rPr>
        <w:t xml:space="preserve"> remain a technical challenge due to the complexity of procedures (especially for the </w:t>
      </w:r>
      <w:r w:rsidR="007505E0" w:rsidRPr="001670C5">
        <w:rPr>
          <w:rStyle w:val="Nessuno"/>
          <w:rFonts w:ascii="Book Antiqua" w:hAnsi="Book Antiqua"/>
          <w:color w:val="auto"/>
          <w:sz w:val="24"/>
          <w:szCs w:val="24"/>
          <w:lang w:val="en-US"/>
        </w:rPr>
        <w:t>SILC</w:t>
      </w:r>
      <w:r w:rsidR="004B7123" w:rsidRPr="001670C5">
        <w:rPr>
          <w:rStyle w:val="Nessuno"/>
          <w:rFonts w:ascii="Book Antiqua" w:hAnsi="Book Antiqua"/>
          <w:color w:val="auto"/>
          <w:sz w:val="24"/>
          <w:szCs w:val="24"/>
          <w:lang w:val="en-US"/>
        </w:rPr>
        <w:t>) and</w:t>
      </w:r>
      <w:r w:rsidR="0091056E"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the particular rig</w:t>
      </w:r>
      <w:r w:rsidR="0036256E" w:rsidRPr="001670C5">
        <w:rPr>
          <w:rStyle w:val="Nessuno"/>
          <w:rFonts w:ascii="Book Antiqua" w:hAnsi="Book Antiqua"/>
          <w:color w:val="auto"/>
          <w:sz w:val="24"/>
          <w:szCs w:val="24"/>
          <w:lang w:val="en-US"/>
        </w:rPr>
        <w:t>ht colon vascular anatomy but they seem</w:t>
      </w:r>
      <w:r w:rsidRPr="001670C5">
        <w:rPr>
          <w:rStyle w:val="Nessuno"/>
          <w:rFonts w:ascii="Book Antiqua" w:hAnsi="Book Antiqua"/>
          <w:color w:val="auto"/>
          <w:sz w:val="24"/>
          <w:szCs w:val="24"/>
          <w:lang w:val="en-US"/>
        </w:rPr>
        <w:t xml:space="preserve"> to have some theoretical advantages </w:t>
      </w:r>
      <w:r w:rsidR="00F30CF7" w:rsidRPr="001670C5">
        <w:rPr>
          <w:rStyle w:val="Nessuno"/>
          <w:rFonts w:ascii="Book Antiqua" w:hAnsi="Book Antiqua"/>
          <w:color w:val="auto"/>
          <w:sz w:val="24"/>
          <w:szCs w:val="24"/>
          <w:lang w:val="en-US"/>
        </w:rPr>
        <w:t>than the other mini</w:t>
      </w:r>
      <w:r w:rsidR="0091056E" w:rsidRPr="001670C5">
        <w:rPr>
          <w:rStyle w:val="Nessuno"/>
          <w:rFonts w:ascii="Book Antiqua" w:hAnsi="Book Antiqua"/>
          <w:color w:val="auto"/>
          <w:sz w:val="24"/>
          <w:szCs w:val="24"/>
          <w:lang w:val="en-US"/>
        </w:rPr>
        <w:t>-</w:t>
      </w:r>
      <w:r w:rsidR="00F30CF7" w:rsidRPr="001670C5">
        <w:rPr>
          <w:rStyle w:val="Nessuno"/>
          <w:rFonts w:ascii="Book Antiqua" w:hAnsi="Book Antiqua"/>
          <w:color w:val="auto"/>
          <w:sz w:val="24"/>
          <w:szCs w:val="24"/>
          <w:lang w:val="en-US"/>
        </w:rPr>
        <w:t>invasive</w:t>
      </w:r>
      <w:r w:rsidR="009627E9" w:rsidRPr="001670C5">
        <w:rPr>
          <w:rStyle w:val="Nessuno"/>
          <w:rFonts w:ascii="Book Antiqua" w:hAnsi="Book Antiqua"/>
          <w:color w:val="auto"/>
          <w:sz w:val="24"/>
          <w:szCs w:val="24"/>
          <w:lang w:val="en-US"/>
        </w:rPr>
        <w:t xml:space="preserve"> and open </w:t>
      </w:r>
      <w:proofErr w:type="gramStart"/>
      <w:r w:rsidR="009627E9" w:rsidRPr="001670C5">
        <w:rPr>
          <w:rStyle w:val="Nessuno"/>
          <w:rFonts w:ascii="Book Antiqua" w:hAnsi="Book Antiqua"/>
          <w:color w:val="auto"/>
          <w:sz w:val="24"/>
          <w:szCs w:val="24"/>
          <w:lang w:val="en-US"/>
        </w:rPr>
        <w:t>procedures</w:t>
      </w:r>
      <w:r w:rsidR="007C2661" w:rsidRPr="001670C5">
        <w:rPr>
          <w:rStyle w:val="Nessuno"/>
          <w:rFonts w:ascii="Book Antiqua" w:hAnsi="Book Antiqua"/>
          <w:color w:val="auto"/>
          <w:sz w:val="24"/>
          <w:szCs w:val="24"/>
          <w:vertAlign w:val="superscript"/>
          <w:lang w:val="en-US"/>
        </w:rPr>
        <w:t>[</w:t>
      </w:r>
      <w:proofErr w:type="gramEnd"/>
      <w:r w:rsidR="001460A9" w:rsidRPr="001670C5">
        <w:rPr>
          <w:rStyle w:val="Nessuno"/>
          <w:rFonts w:ascii="Book Antiqua" w:hAnsi="Book Antiqua"/>
          <w:color w:val="auto"/>
          <w:sz w:val="24"/>
          <w:szCs w:val="24"/>
          <w:vertAlign w:val="superscript"/>
          <w:lang w:val="en-US"/>
        </w:rPr>
        <w:t>2</w:t>
      </w:r>
      <w:r w:rsidR="00E93EB2" w:rsidRPr="001670C5">
        <w:rPr>
          <w:rStyle w:val="Nessuno"/>
          <w:rFonts w:ascii="Book Antiqua" w:hAnsi="Book Antiqua"/>
          <w:color w:val="auto"/>
          <w:sz w:val="24"/>
          <w:szCs w:val="24"/>
          <w:vertAlign w:val="superscript"/>
          <w:lang w:val="en-US"/>
        </w:rPr>
        <w:t>6</w:t>
      </w:r>
      <w:r w:rsidR="001460A9" w:rsidRPr="001670C5">
        <w:rPr>
          <w:rStyle w:val="Nessuno"/>
          <w:rFonts w:ascii="Book Antiqua" w:hAnsi="Book Antiqua"/>
          <w:color w:val="auto"/>
          <w:sz w:val="24"/>
          <w:szCs w:val="24"/>
          <w:vertAlign w:val="superscript"/>
          <w:lang w:val="en-US"/>
        </w:rPr>
        <w:t>,</w:t>
      </w:r>
      <w:r w:rsidR="00E93EB2" w:rsidRPr="001670C5">
        <w:rPr>
          <w:rStyle w:val="Nessuno"/>
          <w:rFonts w:ascii="Book Antiqua" w:hAnsi="Book Antiqua"/>
          <w:color w:val="auto"/>
          <w:sz w:val="24"/>
          <w:szCs w:val="24"/>
          <w:vertAlign w:val="superscript"/>
          <w:lang w:val="en-US"/>
        </w:rPr>
        <w:t>32,33,46</w:t>
      </w:r>
      <w:r w:rsidR="009627E9" w:rsidRPr="001670C5">
        <w:rPr>
          <w:rStyle w:val="Nessuno"/>
          <w:rFonts w:ascii="Book Antiqua" w:hAnsi="Book Antiqua"/>
          <w:color w:val="auto"/>
          <w:sz w:val="24"/>
          <w:szCs w:val="24"/>
          <w:vertAlign w:val="superscript"/>
          <w:lang w:val="en-US"/>
        </w:rPr>
        <w:t>]</w:t>
      </w:r>
      <w:r w:rsidR="009627E9" w:rsidRPr="001670C5">
        <w:rPr>
          <w:rStyle w:val="Nessuno"/>
          <w:rFonts w:ascii="Book Antiqua" w:hAnsi="Book Antiqua"/>
          <w:color w:val="auto"/>
          <w:sz w:val="24"/>
          <w:szCs w:val="24"/>
          <w:lang w:val="en-US"/>
        </w:rPr>
        <w:t>:</w:t>
      </w:r>
      <w:r w:rsidRPr="001670C5">
        <w:rPr>
          <w:rStyle w:val="Nessuno"/>
          <w:rFonts w:ascii="Book Antiqua" w:hAnsi="Book Antiqua"/>
          <w:color w:val="auto"/>
          <w:sz w:val="24"/>
          <w:szCs w:val="24"/>
          <w:lang w:val="en-US"/>
        </w:rPr>
        <w:t xml:space="preserve"> </w:t>
      </w:r>
    </w:p>
    <w:p w:rsidR="0041041D" w:rsidRPr="001670C5" w:rsidRDefault="0041041D" w:rsidP="001E44D3">
      <w:pPr>
        <w:pStyle w:val="NoSpacing"/>
        <w:spacing w:after="0" w:line="360" w:lineRule="auto"/>
        <w:jc w:val="both"/>
        <w:rPr>
          <w:rStyle w:val="Nessuno"/>
          <w:rFonts w:ascii="Book Antiqua" w:eastAsiaTheme="minorEastAsia" w:hAnsi="Book Antiqua"/>
          <w:color w:val="auto"/>
          <w:sz w:val="24"/>
          <w:szCs w:val="24"/>
          <w:lang w:val="en-US" w:eastAsia="zh-CN"/>
        </w:rPr>
      </w:pPr>
    </w:p>
    <w:p w:rsidR="0041041D" w:rsidRPr="001670C5" w:rsidRDefault="0041041D" w:rsidP="001E44D3">
      <w:pPr>
        <w:pStyle w:val="NoSpacing"/>
        <w:spacing w:after="0" w:line="360" w:lineRule="auto"/>
        <w:jc w:val="both"/>
        <w:rPr>
          <w:rStyle w:val="Nessuno"/>
          <w:rFonts w:ascii="Book Antiqua" w:eastAsiaTheme="minorEastAsia" w:hAnsi="Book Antiqua"/>
          <w:b/>
          <w:bCs/>
          <w:color w:val="auto"/>
          <w:sz w:val="24"/>
          <w:szCs w:val="24"/>
          <w:lang w:val="en-US" w:eastAsia="zh-CN"/>
        </w:rPr>
      </w:pPr>
      <w:r w:rsidRPr="001670C5">
        <w:rPr>
          <w:rStyle w:val="Nessuno"/>
          <w:rFonts w:ascii="Book Antiqua" w:hAnsi="Book Antiqua"/>
          <w:b/>
          <w:bCs/>
          <w:i/>
          <w:color w:val="auto"/>
          <w:sz w:val="24"/>
          <w:szCs w:val="24"/>
          <w:lang w:val="en-US"/>
        </w:rPr>
        <w:t>Oncologic advantages</w:t>
      </w:r>
    </w:p>
    <w:p w:rsidR="0041041D" w:rsidRPr="001670C5" w:rsidRDefault="008B2D7D" w:rsidP="001E44D3">
      <w:pPr>
        <w:pStyle w:val="NoSpacing"/>
        <w:spacing w:after="0" w:line="360" w:lineRule="auto"/>
        <w:jc w:val="both"/>
        <w:rPr>
          <w:rStyle w:val="Nessuno"/>
          <w:rFonts w:ascii="Book Antiqua" w:eastAsiaTheme="minorEastAsia" w:hAnsi="Book Antiqua"/>
          <w:color w:val="auto"/>
          <w:sz w:val="24"/>
          <w:szCs w:val="24"/>
          <w:lang w:val="en-US" w:eastAsia="zh-CN"/>
        </w:rPr>
      </w:pPr>
      <w:r w:rsidRPr="001670C5">
        <w:rPr>
          <w:rStyle w:val="Nessuno"/>
          <w:rFonts w:ascii="Book Antiqua" w:hAnsi="Book Antiqua"/>
          <w:color w:val="auto"/>
          <w:sz w:val="24"/>
          <w:szCs w:val="24"/>
          <w:lang w:val="en-US"/>
        </w:rPr>
        <w:t xml:space="preserve">The extraction of the operative specimen by 15 cm </w:t>
      </w:r>
      <w:proofErr w:type="spellStart"/>
      <w:r w:rsidRPr="001670C5">
        <w:rPr>
          <w:rStyle w:val="Nessuno"/>
          <w:rFonts w:ascii="Book Antiqua" w:hAnsi="Book Antiqua"/>
          <w:color w:val="auto"/>
          <w:sz w:val="24"/>
          <w:szCs w:val="24"/>
          <w:lang w:val="en-US"/>
        </w:rPr>
        <w:t>endobag</w:t>
      </w:r>
      <w:proofErr w:type="spellEnd"/>
      <w:r w:rsidRPr="001670C5">
        <w:rPr>
          <w:rStyle w:val="Nessuno"/>
          <w:rFonts w:ascii="Book Antiqua" w:hAnsi="Book Antiqua"/>
          <w:color w:val="auto"/>
          <w:sz w:val="24"/>
          <w:szCs w:val="24"/>
          <w:lang w:val="en-US"/>
        </w:rPr>
        <w:t xml:space="preserve"> through a suprapubic incision prevents the tumor squeezing and neoplastic cells spreading </w:t>
      </w:r>
      <w:r w:rsidR="001670C5" w:rsidRPr="001670C5">
        <w:rPr>
          <w:rStyle w:val="Nessuno"/>
          <w:rFonts w:ascii="Book Antiqua" w:hAnsi="Book Antiqua"/>
          <w:bCs/>
          <w:color w:val="auto"/>
          <w:sz w:val="24"/>
          <w:szCs w:val="24"/>
          <w:lang w:val="en-US"/>
        </w:rPr>
        <w:t>(</w:t>
      </w:r>
      <w:r w:rsidR="001670C5" w:rsidRPr="001670C5">
        <w:rPr>
          <w:rStyle w:val="Nessuno"/>
          <w:rFonts w:ascii="Book Antiqua" w:eastAsiaTheme="minorEastAsia" w:hAnsi="Book Antiqua" w:hint="eastAsia"/>
          <w:bCs/>
          <w:color w:val="auto"/>
          <w:sz w:val="24"/>
          <w:szCs w:val="24"/>
          <w:lang w:val="en-US" w:eastAsia="zh-CN"/>
        </w:rPr>
        <w:t>Figure 2E and F</w:t>
      </w:r>
      <w:r w:rsidRPr="001670C5">
        <w:rPr>
          <w:rStyle w:val="Nessuno"/>
          <w:rFonts w:ascii="Book Antiqua" w:hAnsi="Book Antiqua"/>
          <w:bCs/>
          <w:color w:val="auto"/>
          <w:sz w:val="24"/>
          <w:szCs w:val="24"/>
          <w:lang w:val="en-US"/>
        </w:rPr>
        <w:t>)</w:t>
      </w:r>
      <w:r w:rsidR="0041041D" w:rsidRPr="001670C5">
        <w:rPr>
          <w:rStyle w:val="Nessuno"/>
          <w:rFonts w:ascii="Book Antiqua" w:eastAsiaTheme="minorEastAsia" w:hAnsi="Book Antiqua" w:hint="eastAsia"/>
          <w:color w:val="auto"/>
          <w:sz w:val="24"/>
          <w:szCs w:val="24"/>
          <w:lang w:val="en-US" w:eastAsia="zh-CN"/>
        </w:rPr>
        <w:t>.</w:t>
      </w:r>
    </w:p>
    <w:p w:rsidR="0041041D" w:rsidRPr="001670C5" w:rsidRDefault="0041041D" w:rsidP="001E44D3">
      <w:pPr>
        <w:pStyle w:val="NoSpacing"/>
        <w:spacing w:after="0" w:line="360" w:lineRule="auto"/>
        <w:jc w:val="both"/>
        <w:rPr>
          <w:rStyle w:val="Nessuno"/>
          <w:rFonts w:ascii="Book Antiqua" w:eastAsiaTheme="minorEastAsia" w:hAnsi="Book Antiqua"/>
          <w:color w:val="auto"/>
          <w:sz w:val="24"/>
          <w:szCs w:val="24"/>
          <w:lang w:val="en-US" w:eastAsia="zh-CN"/>
        </w:rPr>
      </w:pPr>
    </w:p>
    <w:p w:rsidR="0041041D" w:rsidRPr="001670C5" w:rsidRDefault="0041041D" w:rsidP="001E44D3">
      <w:pPr>
        <w:pStyle w:val="NoSpacing"/>
        <w:spacing w:after="0" w:line="360" w:lineRule="auto"/>
        <w:jc w:val="both"/>
        <w:rPr>
          <w:rStyle w:val="Nessuno"/>
          <w:rFonts w:ascii="Book Antiqua" w:eastAsiaTheme="minorEastAsia" w:hAnsi="Book Antiqua"/>
          <w:b/>
          <w:bCs/>
          <w:i/>
          <w:color w:val="auto"/>
          <w:sz w:val="24"/>
          <w:szCs w:val="24"/>
          <w:lang w:val="en-US" w:eastAsia="zh-CN"/>
        </w:rPr>
      </w:pPr>
      <w:r w:rsidRPr="001670C5">
        <w:rPr>
          <w:rStyle w:val="Nessuno"/>
          <w:rFonts w:ascii="Book Antiqua" w:hAnsi="Book Antiqua"/>
          <w:b/>
          <w:bCs/>
          <w:i/>
          <w:color w:val="auto"/>
          <w:sz w:val="24"/>
          <w:szCs w:val="24"/>
          <w:lang w:val="en-US"/>
        </w:rPr>
        <w:t>Technical advantages</w:t>
      </w:r>
      <w:r w:rsidRPr="001670C5">
        <w:rPr>
          <w:rStyle w:val="Nessuno"/>
          <w:rFonts w:ascii="Book Antiqua" w:eastAsiaTheme="minorEastAsia" w:hAnsi="Book Antiqua" w:hint="eastAsia"/>
          <w:b/>
          <w:bCs/>
          <w:i/>
          <w:color w:val="auto"/>
          <w:sz w:val="24"/>
          <w:szCs w:val="24"/>
          <w:lang w:val="en-US" w:eastAsia="zh-CN"/>
        </w:rPr>
        <w:t xml:space="preserve"> </w:t>
      </w:r>
    </w:p>
    <w:p w:rsidR="00DA0218" w:rsidRPr="001670C5" w:rsidRDefault="008B2D7D" w:rsidP="001E44D3">
      <w:pPr>
        <w:pStyle w:val="NoSpacing"/>
        <w:spacing w:after="0" w:line="360" w:lineRule="auto"/>
        <w:jc w:val="both"/>
        <w:rPr>
          <w:rStyle w:val="Nessuno"/>
          <w:rFonts w:ascii="Book Antiqua" w:eastAsiaTheme="minorEastAsia" w:hAnsi="Book Antiqua"/>
          <w:color w:val="auto"/>
          <w:sz w:val="24"/>
          <w:szCs w:val="24"/>
          <w:lang w:val="en-US" w:eastAsia="zh-CN"/>
        </w:rPr>
      </w:pPr>
      <w:r w:rsidRPr="001670C5">
        <w:rPr>
          <w:rStyle w:val="Nessuno"/>
          <w:rFonts w:ascii="Book Antiqua" w:hAnsi="Book Antiqua"/>
          <w:color w:val="auto"/>
          <w:sz w:val="24"/>
          <w:szCs w:val="24"/>
          <w:lang w:val="en-US"/>
        </w:rPr>
        <w:t xml:space="preserve">The closure of mesentery by non-absorbable running suture </w:t>
      </w:r>
      <w:r w:rsidR="001670C5" w:rsidRPr="001670C5">
        <w:rPr>
          <w:rStyle w:val="Nessuno"/>
          <w:rFonts w:ascii="Book Antiqua" w:hAnsi="Book Antiqua"/>
          <w:bCs/>
          <w:color w:val="auto"/>
          <w:sz w:val="24"/>
          <w:szCs w:val="24"/>
          <w:lang w:val="en-US"/>
        </w:rPr>
        <w:t>(</w:t>
      </w:r>
      <w:r w:rsidR="001670C5" w:rsidRPr="001670C5">
        <w:rPr>
          <w:rStyle w:val="Nessuno"/>
          <w:rFonts w:ascii="Book Antiqua" w:eastAsiaTheme="minorEastAsia" w:hAnsi="Book Antiqua" w:hint="eastAsia"/>
          <w:bCs/>
          <w:color w:val="auto"/>
          <w:sz w:val="24"/>
          <w:szCs w:val="24"/>
          <w:lang w:val="en-US" w:eastAsia="zh-CN"/>
        </w:rPr>
        <w:t>Figure 2G</w:t>
      </w:r>
      <w:r w:rsidR="001670C5" w:rsidRPr="001670C5">
        <w:rPr>
          <w:rStyle w:val="Nessuno"/>
          <w:rFonts w:ascii="Book Antiqua" w:hAnsi="Book Antiqua"/>
          <w:bCs/>
          <w:color w:val="auto"/>
          <w:sz w:val="24"/>
          <w:szCs w:val="24"/>
          <w:lang w:val="en-US"/>
        </w:rPr>
        <w:t>)</w:t>
      </w:r>
      <w:r w:rsidR="001670C5" w:rsidRPr="001670C5">
        <w:rPr>
          <w:rStyle w:val="Nessuno"/>
          <w:rFonts w:ascii="Book Antiqua" w:eastAsiaTheme="minorEastAsia" w:hAnsi="Book Antiqua" w:hint="eastAsia"/>
          <w:bCs/>
          <w:color w:val="auto"/>
          <w:sz w:val="24"/>
          <w:szCs w:val="24"/>
          <w:lang w:val="en-US" w:eastAsia="zh-CN"/>
        </w:rPr>
        <w:t xml:space="preserve"> </w:t>
      </w:r>
      <w:r w:rsidRPr="001670C5">
        <w:rPr>
          <w:rStyle w:val="Nessuno"/>
          <w:rFonts w:ascii="Book Antiqua" w:hAnsi="Book Antiqua"/>
          <w:color w:val="auto"/>
          <w:sz w:val="24"/>
          <w:szCs w:val="24"/>
          <w:lang w:val="en-US"/>
        </w:rPr>
        <w:t>especially in obese patients is easier in</w:t>
      </w:r>
      <w:r w:rsidR="00AD0F13" w:rsidRPr="001670C5">
        <w:rPr>
          <w:rStyle w:val="Nessuno"/>
          <w:rFonts w:ascii="Book Antiqua" w:hAnsi="Book Antiqua"/>
          <w:color w:val="auto"/>
          <w:sz w:val="24"/>
          <w:szCs w:val="24"/>
          <w:lang w:val="en-US"/>
        </w:rPr>
        <w:t xml:space="preserve"> laparoscopic procedures with</w:t>
      </w:r>
      <w:r w:rsidRPr="001670C5">
        <w:rPr>
          <w:rStyle w:val="Nessuno"/>
          <w:rFonts w:ascii="Book Antiqua" w:hAnsi="Book Antiqua"/>
          <w:color w:val="auto"/>
          <w:sz w:val="24"/>
          <w:szCs w:val="24"/>
          <w:lang w:val="en-US"/>
        </w:rPr>
        <w:t xml:space="preserve"> </w:t>
      </w:r>
      <w:r w:rsidR="00AD0F13" w:rsidRPr="001670C5">
        <w:rPr>
          <w:rStyle w:val="Nessuno"/>
          <w:rFonts w:ascii="Book Antiqua" w:hAnsi="Book Antiqua"/>
          <w:color w:val="auto"/>
          <w:sz w:val="24"/>
          <w:szCs w:val="24"/>
          <w:lang w:val="en-US"/>
        </w:rPr>
        <w:t>IA</w:t>
      </w:r>
      <w:r w:rsidRPr="001670C5">
        <w:rPr>
          <w:rStyle w:val="Nessuno"/>
          <w:rFonts w:ascii="Book Antiqua" w:hAnsi="Book Antiqua"/>
          <w:color w:val="auto"/>
          <w:sz w:val="24"/>
          <w:szCs w:val="24"/>
          <w:lang w:val="en-US"/>
        </w:rPr>
        <w:t xml:space="preserve"> </w:t>
      </w:r>
      <w:r w:rsidR="0036256E" w:rsidRPr="001670C5">
        <w:rPr>
          <w:rStyle w:val="Nessuno"/>
          <w:rFonts w:ascii="Book Antiqua" w:hAnsi="Book Antiqua"/>
          <w:color w:val="auto"/>
          <w:sz w:val="24"/>
          <w:szCs w:val="24"/>
          <w:lang w:val="en-US"/>
        </w:rPr>
        <w:t>thanks to</w:t>
      </w:r>
      <w:r w:rsidR="00AD0F13" w:rsidRPr="001670C5">
        <w:rPr>
          <w:rStyle w:val="Nessuno"/>
          <w:rFonts w:ascii="Book Antiqua" w:hAnsi="Book Antiqua"/>
          <w:color w:val="auto"/>
          <w:sz w:val="24"/>
          <w:szCs w:val="24"/>
          <w:lang w:val="en-US"/>
        </w:rPr>
        <w:t xml:space="preserve"> its better vision and exposure</w:t>
      </w:r>
      <w:r w:rsidR="0036256E" w:rsidRPr="001670C5">
        <w:rPr>
          <w:rStyle w:val="Nessuno"/>
          <w:rFonts w:ascii="Book Antiqua" w:hAnsi="Book Antiqua"/>
          <w:color w:val="auto"/>
          <w:sz w:val="24"/>
          <w:szCs w:val="24"/>
          <w:lang w:val="en-US"/>
        </w:rPr>
        <w:t xml:space="preserve">. The laparoscopic suturing of mesentery </w:t>
      </w:r>
      <w:r w:rsidRPr="001670C5">
        <w:rPr>
          <w:rStyle w:val="Nessuno"/>
          <w:rFonts w:ascii="Book Antiqua" w:hAnsi="Book Antiqua"/>
          <w:color w:val="auto"/>
          <w:sz w:val="24"/>
          <w:szCs w:val="24"/>
          <w:lang w:val="en-US"/>
        </w:rPr>
        <w:t>reduc</w:t>
      </w:r>
      <w:r w:rsidR="0036256E" w:rsidRPr="001670C5">
        <w:rPr>
          <w:rStyle w:val="Nessuno"/>
          <w:rFonts w:ascii="Book Antiqua" w:hAnsi="Book Antiqua"/>
          <w:color w:val="auto"/>
          <w:sz w:val="24"/>
          <w:szCs w:val="24"/>
          <w:lang w:val="en-US"/>
        </w:rPr>
        <w:t>es</w:t>
      </w:r>
      <w:r w:rsidRPr="001670C5">
        <w:rPr>
          <w:rStyle w:val="Nessuno"/>
          <w:rFonts w:ascii="Book Antiqua" w:hAnsi="Book Antiqua"/>
          <w:color w:val="auto"/>
          <w:sz w:val="24"/>
          <w:szCs w:val="24"/>
          <w:lang w:val="en-US"/>
        </w:rPr>
        <w:t xml:space="preserve"> the risk</w:t>
      </w:r>
      <w:r w:rsidR="0036256E" w:rsidRPr="001670C5">
        <w:rPr>
          <w:rStyle w:val="Nessuno"/>
          <w:rFonts w:ascii="Book Antiqua" w:hAnsi="Book Antiqua"/>
          <w:color w:val="auto"/>
          <w:sz w:val="24"/>
          <w:szCs w:val="24"/>
          <w:lang w:val="en-US"/>
        </w:rPr>
        <w:t>s</w:t>
      </w:r>
      <w:r w:rsidRPr="001670C5">
        <w:rPr>
          <w:rStyle w:val="Nessuno"/>
          <w:rFonts w:ascii="Book Antiqua" w:hAnsi="Book Antiqua"/>
          <w:color w:val="auto"/>
          <w:sz w:val="24"/>
          <w:szCs w:val="24"/>
          <w:lang w:val="en-US"/>
        </w:rPr>
        <w:t xml:space="preserve"> of internal hernia and </w:t>
      </w:r>
      <w:r w:rsidR="0036256E" w:rsidRPr="001670C5">
        <w:rPr>
          <w:rStyle w:val="Nessuno"/>
          <w:rFonts w:ascii="Book Antiqua" w:hAnsi="Book Antiqua"/>
          <w:color w:val="auto"/>
          <w:sz w:val="24"/>
          <w:szCs w:val="24"/>
          <w:lang w:val="en-US"/>
        </w:rPr>
        <w:t>avoids</w:t>
      </w:r>
      <w:r w:rsidRPr="001670C5">
        <w:rPr>
          <w:rStyle w:val="Nessuno"/>
          <w:rFonts w:ascii="Book Antiqua" w:hAnsi="Book Antiqua"/>
          <w:color w:val="auto"/>
          <w:sz w:val="24"/>
          <w:szCs w:val="24"/>
          <w:lang w:val="en-US"/>
        </w:rPr>
        <w:t xml:space="preserve"> traction on vascular and nervous peduncles (as it could happen in case of</w:t>
      </w:r>
      <w:r w:rsidR="0036256E"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 xml:space="preserve">EA) which is one of the cause of the delayed canalization. </w:t>
      </w:r>
    </w:p>
    <w:p w:rsidR="0041041D" w:rsidRPr="001670C5" w:rsidRDefault="0041041D" w:rsidP="001E44D3">
      <w:pPr>
        <w:pStyle w:val="NoSpacing"/>
        <w:spacing w:after="0" w:line="360" w:lineRule="auto"/>
        <w:jc w:val="both"/>
        <w:rPr>
          <w:rStyle w:val="Nessuno"/>
          <w:rFonts w:ascii="Book Antiqua" w:eastAsiaTheme="minorEastAsia" w:hAnsi="Book Antiqua" w:cs="Arial"/>
          <w:color w:val="auto"/>
          <w:sz w:val="24"/>
          <w:szCs w:val="24"/>
          <w:lang w:val="en-US" w:eastAsia="zh-CN"/>
        </w:rPr>
      </w:pPr>
    </w:p>
    <w:p w:rsidR="0041041D" w:rsidRPr="001670C5" w:rsidRDefault="0041041D" w:rsidP="001E44D3">
      <w:pPr>
        <w:pStyle w:val="NoSpacing"/>
        <w:spacing w:after="0" w:line="360" w:lineRule="auto"/>
        <w:jc w:val="both"/>
        <w:rPr>
          <w:rStyle w:val="Nessuno"/>
          <w:rFonts w:ascii="Book Antiqua" w:eastAsiaTheme="minorEastAsia" w:hAnsi="Book Antiqua"/>
          <w:b/>
          <w:bCs/>
          <w:i/>
          <w:color w:val="auto"/>
          <w:sz w:val="24"/>
          <w:szCs w:val="24"/>
          <w:lang w:val="en-US" w:eastAsia="zh-CN"/>
        </w:rPr>
      </w:pPr>
      <w:r w:rsidRPr="001670C5">
        <w:rPr>
          <w:rStyle w:val="Nessuno"/>
          <w:rFonts w:ascii="Book Antiqua" w:hAnsi="Book Antiqua"/>
          <w:b/>
          <w:bCs/>
          <w:i/>
          <w:color w:val="auto"/>
          <w:sz w:val="24"/>
          <w:szCs w:val="24"/>
          <w:lang w:val="en-US"/>
        </w:rPr>
        <w:t>Functional advantages</w:t>
      </w:r>
    </w:p>
    <w:p w:rsidR="00DC0497" w:rsidRPr="001670C5" w:rsidRDefault="005416A8" w:rsidP="001E44D3">
      <w:pPr>
        <w:pStyle w:val="NoSpacing"/>
        <w:spacing w:after="0" w:line="360" w:lineRule="auto"/>
        <w:jc w:val="both"/>
        <w:rPr>
          <w:rStyle w:val="Nessuno"/>
          <w:rFonts w:ascii="Book Antiqua" w:hAnsi="Book Antiqua"/>
          <w:color w:val="auto"/>
          <w:sz w:val="24"/>
          <w:szCs w:val="24"/>
          <w:lang w:val="en-US"/>
        </w:rPr>
      </w:pPr>
      <w:r w:rsidRPr="001670C5">
        <w:rPr>
          <w:rStyle w:val="Nessuno"/>
          <w:rFonts w:ascii="Book Antiqua" w:hAnsi="Book Antiqua"/>
          <w:color w:val="auto"/>
          <w:sz w:val="24"/>
          <w:szCs w:val="24"/>
          <w:lang w:val="en-US"/>
        </w:rPr>
        <w:t xml:space="preserve">The suprapubic incision </w:t>
      </w:r>
      <w:r w:rsidR="008B2D7D" w:rsidRPr="001670C5">
        <w:rPr>
          <w:rStyle w:val="Nessuno"/>
          <w:rFonts w:ascii="Book Antiqua" w:hAnsi="Book Antiqua"/>
          <w:color w:val="auto"/>
          <w:sz w:val="24"/>
          <w:szCs w:val="24"/>
          <w:lang w:val="en-US"/>
        </w:rPr>
        <w:t xml:space="preserve">(a little Pfannestiel) for the specimen removal is smaller (about 5 cm) than other laparoscopic techniques (about 8 cm) and open technique (about 10 cm) </w:t>
      </w:r>
      <w:r w:rsidR="008B2D7D" w:rsidRPr="00BC466F">
        <w:rPr>
          <w:rStyle w:val="Nessuno"/>
          <w:rFonts w:ascii="Book Antiqua" w:hAnsi="Book Antiqua"/>
          <w:bCs/>
          <w:color w:val="auto"/>
          <w:sz w:val="24"/>
          <w:szCs w:val="24"/>
          <w:lang w:val="en-US"/>
        </w:rPr>
        <w:t>(</w:t>
      </w:r>
      <w:r w:rsidR="00BC466F" w:rsidRPr="00BC466F">
        <w:rPr>
          <w:rStyle w:val="Nessuno"/>
          <w:rFonts w:ascii="Book Antiqua" w:eastAsiaTheme="minorEastAsia" w:hAnsi="Book Antiqua" w:hint="eastAsia"/>
          <w:bCs/>
          <w:color w:val="auto"/>
          <w:sz w:val="24"/>
          <w:szCs w:val="24"/>
          <w:lang w:val="en-US" w:eastAsia="zh-CN"/>
        </w:rPr>
        <w:t>F</w:t>
      </w:r>
      <w:r w:rsidR="00BC466F" w:rsidRPr="00BC466F">
        <w:rPr>
          <w:rStyle w:val="Nessuno"/>
          <w:rFonts w:ascii="Book Antiqua" w:eastAsiaTheme="minorEastAsia" w:hAnsi="Book Antiqua"/>
          <w:bCs/>
          <w:color w:val="auto"/>
          <w:sz w:val="24"/>
          <w:szCs w:val="24"/>
          <w:lang w:val="en-US" w:eastAsia="zh-CN"/>
        </w:rPr>
        <w:t>igure</w:t>
      </w:r>
      <w:r w:rsidR="00BC466F" w:rsidRPr="00BC466F">
        <w:rPr>
          <w:rStyle w:val="Nessuno"/>
          <w:rFonts w:ascii="Book Antiqua" w:eastAsiaTheme="minorEastAsia" w:hAnsi="Book Antiqua" w:hint="eastAsia"/>
          <w:bCs/>
          <w:color w:val="auto"/>
          <w:sz w:val="24"/>
          <w:szCs w:val="24"/>
          <w:lang w:val="en-US" w:eastAsia="zh-CN"/>
        </w:rPr>
        <w:t xml:space="preserve"> 2C </w:t>
      </w:r>
      <w:r w:rsidR="00BC466F" w:rsidRPr="00BC466F">
        <w:rPr>
          <w:rStyle w:val="Nessuno"/>
          <w:rFonts w:ascii="Book Antiqua" w:eastAsiaTheme="minorEastAsia" w:hAnsi="Book Antiqua"/>
          <w:bCs/>
          <w:color w:val="auto"/>
          <w:sz w:val="24"/>
          <w:szCs w:val="24"/>
          <w:lang w:val="en-US" w:eastAsia="zh-CN"/>
        </w:rPr>
        <w:t>and</w:t>
      </w:r>
      <w:r w:rsidR="00BC466F" w:rsidRPr="00BC466F">
        <w:rPr>
          <w:rStyle w:val="Nessuno"/>
          <w:rFonts w:ascii="Book Antiqua" w:eastAsiaTheme="minorEastAsia" w:hAnsi="Book Antiqua" w:hint="eastAsia"/>
          <w:bCs/>
          <w:color w:val="auto"/>
          <w:sz w:val="24"/>
          <w:szCs w:val="24"/>
          <w:lang w:val="en-US" w:eastAsia="zh-CN"/>
        </w:rPr>
        <w:t xml:space="preserve"> D</w:t>
      </w:r>
      <w:r w:rsidR="008B2D7D" w:rsidRPr="00BC466F">
        <w:rPr>
          <w:rStyle w:val="Nessuno"/>
          <w:rFonts w:ascii="Book Antiqua" w:hAnsi="Book Antiqua"/>
          <w:bCs/>
          <w:color w:val="auto"/>
          <w:sz w:val="24"/>
          <w:szCs w:val="24"/>
          <w:lang w:val="en-US"/>
        </w:rPr>
        <w:t>)</w:t>
      </w:r>
      <w:r w:rsidR="008B2D7D" w:rsidRPr="00BC466F">
        <w:rPr>
          <w:rStyle w:val="Nessuno"/>
          <w:rFonts w:ascii="Book Antiqua" w:hAnsi="Book Antiqua"/>
          <w:color w:val="auto"/>
          <w:sz w:val="24"/>
          <w:szCs w:val="24"/>
          <w:lang w:val="en-US"/>
        </w:rPr>
        <w:t>. The smaller di</w:t>
      </w:r>
      <w:r w:rsidR="008B2D7D" w:rsidRPr="001670C5">
        <w:rPr>
          <w:rStyle w:val="Nessuno"/>
          <w:rFonts w:ascii="Book Antiqua" w:hAnsi="Book Antiqua"/>
          <w:color w:val="auto"/>
          <w:sz w:val="24"/>
          <w:szCs w:val="24"/>
          <w:lang w:val="en-US"/>
        </w:rPr>
        <w:t>mension and the site of incision reduce the pos</w:t>
      </w:r>
      <w:r w:rsidR="00982B49" w:rsidRPr="001670C5">
        <w:rPr>
          <w:rStyle w:val="Nessuno"/>
          <w:rFonts w:ascii="Book Antiqua" w:hAnsi="Book Antiqua"/>
          <w:color w:val="auto"/>
          <w:sz w:val="24"/>
          <w:szCs w:val="24"/>
          <w:lang w:val="en-US"/>
        </w:rPr>
        <w:t>toperative pain with less assumption</w:t>
      </w:r>
      <w:r w:rsidR="008B2D7D" w:rsidRPr="001670C5">
        <w:rPr>
          <w:rStyle w:val="Nessuno"/>
          <w:rFonts w:ascii="Book Antiqua" w:hAnsi="Book Antiqua"/>
          <w:color w:val="auto"/>
          <w:sz w:val="24"/>
          <w:szCs w:val="24"/>
          <w:lang w:val="en-US"/>
        </w:rPr>
        <w:t xml:space="preserve"> of analgesic drugs, </w:t>
      </w:r>
      <w:r w:rsidR="00982B49" w:rsidRPr="001670C5">
        <w:rPr>
          <w:rStyle w:val="Nessuno"/>
          <w:rFonts w:ascii="Book Antiqua" w:hAnsi="Book Antiqua"/>
          <w:color w:val="auto"/>
          <w:sz w:val="24"/>
          <w:szCs w:val="24"/>
          <w:lang w:val="en-US"/>
        </w:rPr>
        <w:t xml:space="preserve">promoting </w:t>
      </w:r>
      <w:r w:rsidR="008B2D7D" w:rsidRPr="001670C5">
        <w:rPr>
          <w:rStyle w:val="Nessuno"/>
          <w:rFonts w:ascii="Book Antiqua" w:hAnsi="Book Antiqua"/>
          <w:color w:val="auto"/>
          <w:sz w:val="24"/>
          <w:szCs w:val="24"/>
          <w:lang w:val="en-US"/>
        </w:rPr>
        <w:t>early mobilization of patients and recovery of intestinal function, better respiratory exchanges, better tissue (and anastomotic) oxygenation, faster healing and coming back to ordinary life. In fact, the major dimensions and right side</w:t>
      </w:r>
      <w:r w:rsidR="00982B49" w:rsidRPr="001670C5">
        <w:rPr>
          <w:rStyle w:val="Nessuno"/>
          <w:rFonts w:ascii="Book Antiqua" w:hAnsi="Book Antiqua"/>
          <w:color w:val="auto"/>
          <w:sz w:val="24"/>
          <w:szCs w:val="24"/>
          <w:lang w:val="en-US"/>
        </w:rPr>
        <w:t>d</w:t>
      </w:r>
      <w:r w:rsidR="0091056E" w:rsidRPr="001670C5">
        <w:rPr>
          <w:rStyle w:val="Nessuno"/>
          <w:rFonts w:ascii="Book Antiqua" w:hAnsi="Book Antiqua"/>
          <w:color w:val="auto"/>
          <w:sz w:val="24"/>
          <w:szCs w:val="24"/>
          <w:lang w:val="en-US"/>
        </w:rPr>
        <w:t xml:space="preserve"> </w:t>
      </w:r>
      <w:r w:rsidR="001B689B" w:rsidRPr="001670C5">
        <w:rPr>
          <w:rStyle w:val="Nessuno"/>
          <w:rFonts w:ascii="Book Antiqua" w:hAnsi="Book Antiqua"/>
          <w:color w:val="auto"/>
          <w:sz w:val="24"/>
          <w:szCs w:val="24"/>
          <w:lang w:val="en-US"/>
        </w:rPr>
        <w:t xml:space="preserve">abdomen </w:t>
      </w:r>
      <w:r w:rsidR="00982B49" w:rsidRPr="001670C5">
        <w:rPr>
          <w:rStyle w:val="Nessuno"/>
          <w:rFonts w:ascii="Book Antiqua" w:hAnsi="Book Antiqua"/>
          <w:color w:val="auto"/>
          <w:sz w:val="24"/>
          <w:szCs w:val="24"/>
          <w:lang w:val="en-US"/>
        </w:rPr>
        <w:t xml:space="preserve">(or median) </w:t>
      </w:r>
      <w:r w:rsidR="00706D51" w:rsidRPr="001670C5">
        <w:rPr>
          <w:rStyle w:val="Nessuno"/>
          <w:rFonts w:ascii="Book Antiqua" w:hAnsi="Book Antiqua"/>
          <w:color w:val="auto"/>
          <w:sz w:val="24"/>
          <w:szCs w:val="24"/>
          <w:lang w:val="en-US"/>
        </w:rPr>
        <w:t>incision</w:t>
      </w:r>
      <w:r w:rsidR="0091056E" w:rsidRPr="001670C5">
        <w:rPr>
          <w:rStyle w:val="Nessuno"/>
          <w:rFonts w:ascii="Book Antiqua" w:hAnsi="Book Antiqua"/>
          <w:color w:val="auto"/>
          <w:sz w:val="24"/>
          <w:szCs w:val="24"/>
          <w:lang w:val="en-US"/>
        </w:rPr>
        <w:t xml:space="preserve"> </w:t>
      </w:r>
      <w:r w:rsidR="008B2D7D" w:rsidRPr="001670C5">
        <w:rPr>
          <w:rStyle w:val="Nessuno"/>
          <w:rFonts w:ascii="Book Antiqua" w:hAnsi="Book Antiqua"/>
          <w:color w:val="auto"/>
          <w:sz w:val="24"/>
          <w:szCs w:val="24"/>
          <w:lang w:val="en-US"/>
        </w:rPr>
        <w:t>of non totally laparoscopic and open techniques with muscle</w:t>
      </w:r>
      <w:r w:rsidR="00982B49" w:rsidRPr="001670C5">
        <w:rPr>
          <w:rStyle w:val="Nessuno"/>
          <w:rFonts w:ascii="Book Antiqua" w:hAnsi="Book Antiqua"/>
          <w:color w:val="auto"/>
          <w:sz w:val="24"/>
          <w:szCs w:val="24"/>
          <w:lang w:val="en-US"/>
        </w:rPr>
        <w:t>s section cause</w:t>
      </w:r>
      <w:r w:rsidR="00BC394F" w:rsidRPr="001670C5">
        <w:rPr>
          <w:rStyle w:val="Nessuno"/>
          <w:rFonts w:ascii="Book Antiqua" w:hAnsi="Book Antiqua"/>
          <w:color w:val="auto"/>
          <w:sz w:val="24"/>
          <w:szCs w:val="24"/>
          <w:lang w:val="en-US"/>
        </w:rPr>
        <w:t xml:space="preserve"> greater pain, </w:t>
      </w:r>
      <w:r w:rsidR="008B2D7D" w:rsidRPr="001670C5">
        <w:rPr>
          <w:rStyle w:val="Nessuno"/>
          <w:rFonts w:ascii="Book Antiqua" w:hAnsi="Book Antiqua"/>
          <w:color w:val="auto"/>
          <w:sz w:val="24"/>
          <w:szCs w:val="24"/>
          <w:lang w:val="en-US"/>
        </w:rPr>
        <w:t xml:space="preserve">reducing the respiratory excursions especially in the elder and </w:t>
      </w:r>
      <w:proofErr w:type="spellStart"/>
      <w:r w:rsidR="008B2D7D" w:rsidRPr="001670C5">
        <w:rPr>
          <w:rStyle w:val="Nessuno"/>
          <w:rFonts w:ascii="Book Antiqua" w:hAnsi="Book Antiqua"/>
          <w:color w:val="auto"/>
          <w:sz w:val="24"/>
          <w:szCs w:val="24"/>
          <w:lang w:val="en-US"/>
        </w:rPr>
        <w:t>fav</w:t>
      </w:r>
      <w:bookmarkStart w:id="43" w:name="_GoBack"/>
      <w:bookmarkEnd w:id="43"/>
      <w:r w:rsidR="008B2D7D" w:rsidRPr="001670C5">
        <w:rPr>
          <w:rStyle w:val="Nessuno"/>
          <w:rFonts w:ascii="Book Antiqua" w:hAnsi="Book Antiqua"/>
          <w:color w:val="auto"/>
          <w:sz w:val="24"/>
          <w:szCs w:val="24"/>
          <w:lang w:val="en-US"/>
        </w:rPr>
        <w:t>o</w:t>
      </w:r>
      <w:r w:rsidR="00982B49" w:rsidRPr="001670C5">
        <w:rPr>
          <w:rStyle w:val="Nessuno"/>
          <w:rFonts w:ascii="Book Antiqua" w:hAnsi="Book Antiqua"/>
          <w:color w:val="auto"/>
          <w:sz w:val="24"/>
          <w:szCs w:val="24"/>
          <w:lang w:val="en-US"/>
        </w:rPr>
        <w:t>u</w:t>
      </w:r>
      <w:r w:rsidR="008B2D7D" w:rsidRPr="001670C5">
        <w:rPr>
          <w:rStyle w:val="Nessuno"/>
          <w:rFonts w:ascii="Book Antiqua" w:hAnsi="Book Antiqua"/>
          <w:color w:val="auto"/>
          <w:sz w:val="24"/>
          <w:szCs w:val="24"/>
          <w:lang w:val="en-US"/>
        </w:rPr>
        <w:t>ring</w:t>
      </w:r>
      <w:proofErr w:type="spellEnd"/>
      <w:r w:rsidR="008B2D7D" w:rsidRPr="001670C5">
        <w:rPr>
          <w:rStyle w:val="Nessuno"/>
          <w:rFonts w:ascii="Book Antiqua" w:hAnsi="Book Antiqua"/>
          <w:color w:val="auto"/>
          <w:sz w:val="24"/>
          <w:szCs w:val="24"/>
          <w:lang w:val="en-US"/>
        </w:rPr>
        <w:t xml:space="preserve"> pulmonary complications with prolonged hospitalization</w:t>
      </w:r>
      <w:r w:rsidR="0091056E" w:rsidRPr="001670C5">
        <w:rPr>
          <w:rStyle w:val="Nessuno"/>
          <w:rFonts w:ascii="Book Antiqua" w:hAnsi="Book Antiqua"/>
          <w:color w:val="auto"/>
          <w:sz w:val="24"/>
          <w:szCs w:val="24"/>
          <w:lang w:val="en-US"/>
        </w:rPr>
        <w:t xml:space="preserve"> </w:t>
      </w:r>
      <w:r w:rsidR="00BC394F" w:rsidRPr="001670C5">
        <w:rPr>
          <w:rStyle w:val="Nessuno"/>
          <w:rFonts w:ascii="Book Antiqua" w:hAnsi="Book Antiqua"/>
          <w:color w:val="auto"/>
          <w:sz w:val="24"/>
          <w:szCs w:val="24"/>
          <w:lang w:val="en-US"/>
        </w:rPr>
        <w:t>and higher</w:t>
      </w:r>
      <w:r w:rsidR="0091056E" w:rsidRPr="001670C5">
        <w:rPr>
          <w:rStyle w:val="Nessuno"/>
          <w:rFonts w:ascii="Book Antiqua" w:hAnsi="Book Antiqua"/>
          <w:color w:val="auto"/>
          <w:sz w:val="24"/>
          <w:szCs w:val="24"/>
          <w:lang w:val="en-US"/>
        </w:rPr>
        <w:t xml:space="preserve"> </w:t>
      </w:r>
      <w:r w:rsidR="0054249A" w:rsidRPr="001670C5">
        <w:rPr>
          <w:rStyle w:val="Nessuno"/>
          <w:rFonts w:ascii="Book Antiqua" w:hAnsi="Book Antiqua"/>
          <w:color w:val="auto"/>
          <w:sz w:val="24"/>
          <w:szCs w:val="24"/>
          <w:lang w:val="en-US"/>
        </w:rPr>
        <w:t>risk of incisional</w:t>
      </w:r>
      <w:r w:rsidR="00DC0668" w:rsidRPr="001670C5">
        <w:rPr>
          <w:rStyle w:val="Nessuno"/>
          <w:rFonts w:ascii="Book Antiqua" w:hAnsi="Book Antiqua"/>
          <w:color w:val="auto"/>
          <w:sz w:val="24"/>
          <w:szCs w:val="24"/>
          <w:lang w:val="en-US"/>
        </w:rPr>
        <w:t xml:space="preserve"> </w:t>
      </w:r>
      <w:r w:rsidR="0054249A" w:rsidRPr="001670C5">
        <w:rPr>
          <w:rStyle w:val="Nessuno"/>
          <w:rFonts w:ascii="Book Antiqua" w:hAnsi="Book Antiqua"/>
          <w:color w:val="auto"/>
          <w:sz w:val="24"/>
          <w:szCs w:val="24"/>
          <w:lang w:val="en-US"/>
        </w:rPr>
        <w:t>hernias</w:t>
      </w:r>
      <w:r w:rsidR="00107CDC" w:rsidRPr="001670C5">
        <w:rPr>
          <w:rStyle w:val="Nessuno"/>
          <w:rFonts w:ascii="Book Antiqua" w:hAnsi="Book Antiqua"/>
          <w:color w:val="auto"/>
          <w:sz w:val="24"/>
          <w:szCs w:val="24"/>
          <w:lang w:val="en-US"/>
        </w:rPr>
        <w:t xml:space="preserve"> as reported by some </w:t>
      </w:r>
      <w:r w:rsidR="0041041D" w:rsidRPr="001670C5">
        <w:rPr>
          <w:rStyle w:val="Nessuno"/>
          <w:rFonts w:ascii="Book Antiqua" w:hAnsi="Book Antiqua"/>
          <w:color w:val="auto"/>
          <w:sz w:val="24"/>
          <w:szCs w:val="24"/>
          <w:lang w:val="en-US"/>
        </w:rPr>
        <w:t>authors</w:t>
      </w:r>
      <w:r w:rsidR="007C2661" w:rsidRPr="001670C5">
        <w:rPr>
          <w:rStyle w:val="Nessuno"/>
          <w:rFonts w:ascii="Book Antiqua" w:hAnsi="Book Antiqua"/>
          <w:b/>
          <w:bCs/>
          <w:color w:val="auto"/>
          <w:sz w:val="24"/>
          <w:szCs w:val="24"/>
          <w:vertAlign w:val="superscript"/>
          <w:lang w:val="en-US"/>
        </w:rPr>
        <w:t>[</w:t>
      </w:r>
      <w:r w:rsidR="009627E9" w:rsidRPr="001670C5">
        <w:rPr>
          <w:rStyle w:val="Nessuno"/>
          <w:rFonts w:ascii="Book Antiqua" w:hAnsi="Book Antiqua"/>
          <w:color w:val="auto"/>
          <w:sz w:val="24"/>
          <w:szCs w:val="24"/>
          <w:vertAlign w:val="superscript"/>
          <w:lang w:val="en-US"/>
        </w:rPr>
        <w:t>32, 33,36,41,42]</w:t>
      </w:r>
      <w:r w:rsidR="008B2D7D" w:rsidRPr="001670C5">
        <w:rPr>
          <w:rStyle w:val="Nessuno"/>
          <w:rFonts w:ascii="Book Antiqua" w:hAnsi="Book Antiqua"/>
          <w:color w:val="auto"/>
          <w:sz w:val="24"/>
          <w:szCs w:val="24"/>
          <w:lang w:val="en-US"/>
        </w:rPr>
        <w:t xml:space="preserve"> </w:t>
      </w:r>
      <w:r w:rsidR="008B2D7D" w:rsidRPr="001670C5">
        <w:rPr>
          <w:rStyle w:val="Nessuno"/>
          <w:rFonts w:ascii="Book Antiqua" w:hAnsi="Book Antiqua"/>
          <w:bCs/>
          <w:color w:val="auto"/>
          <w:sz w:val="24"/>
          <w:szCs w:val="24"/>
          <w:lang w:val="en-US"/>
        </w:rPr>
        <w:t>(</w:t>
      </w:r>
      <w:r w:rsidR="0041041D" w:rsidRPr="001670C5">
        <w:rPr>
          <w:rStyle w:val="Nessuno"/>
          <w:rFonts w:ascii="Book Antiqua" w:hAnsi="Book Antiqua"/>
          <w:bCs/>
          <w:color w:val="auto"/>
          <w:sz w:val="24"/>
          <w:szCs w:val="24"/>
          <w:lang w:val="en-US"/>
        </w:rPr>
        <w:t>Tab</w:t>
      </w:r>
      <w:r w:rsidR="0041041D" w:rsidRPr="001670C5">
        <w:rPr>
          <w:rStyle w:val="Nessuno"/>
          <w:rFonts w:ascii="Book Antiqua" w:eastAsiaTheme="minorEastAsia" w:hAnsi="Book Antiqua" w:hint="eastAsia"/>
          <w:bCs/>
          <w:color w:val="auto"/>
          <w:sz w:val="24"/>
          <w:szCs w:val="24"/>
          <w:lang w:val="en-US" w:eastAsia="zh-CN"/>
        </w:rPr>
        <w:t xml:space="preserve">le </w:t>
      </w:r>
      <w:r w:rsidR="008B2D7D" w:rsidRPr="001670C5">
        <w:rPr>
          <w:rStyle w:val="Nessuno"/>
          <w:rFonts w:ascii="Book Antiqua" w:hAnsi="Book Antiqua"/>
          <w:bCs/>
          <w:color w:val="auto"/>
          <w:sz w:val="24"/>
          <w:szCs w:val="24"/>
          <w:lang w:val="en-US"/>
        </w:rPr>
        <w:t>3)</w:t>
      </w:r>
      <w:r w:rsidR="009627E9" w:rsidRPr="001670C5">
        <w:rPr>
          <w:rStyle w:val="Nessuno"/>
          <w:rFonts w:ascii="Book Antiqua" w:hAnsi="Book Antiqua"/>
          <w:bCs/>
          <w:color w:val="auto"/>
          <w:sz w:val="24"/>
          <w:szCs w:val="24"/>
          <w:lang w:val="en-US"/>
        </w:rPr>
        <w:t>.</w:t>
      </w:r>
    </w:p>
    <w:p w:rsidR="0041041D" w:rsidRPr="001670C5" w:rsidRDefault="0041041D" w:rsidP="001E44D3">
      <w:pPr>
        <w:pStyle w:val="NoSpacing"/>
        <w:spacing w:after="0" w:line="360" w:lineRule="auto"/>
        <w:jc w:val="both"/>
        <w:rPr>
          <w:rStyle w:val="Nessuno"/>
          <w:rFonts w:ascii="Book Antiqua" w:eastAsiaTheme="minorEastAsia" w:hAnsi="Book Antiqua"/>
          <w:color w:val="auto"/>
          <w:sz w:val="24"/>
          <w:szCs w:val="24"/>
          <w:lang w:val="en-US" w:eastAsia="zh-CN"/>
        </w:rPr>
      </w:pPr>
    </w:p>
    <w:p w:rsidR="0041041D" w:rsidRPr="001670C5" w:rsidRDefault="0041041D" w:rsidP="001E44D3">
      <w:pPr>
        <w:pStyle w:val="NoSpacing"/>
        <w:spacing w:after="0" w:line="360" w:lineRule="auto"/>
        <w:jc w:val="both"/>
        <w:rPr>
          <w:rStyle w:val="Nessuno"/>
          <w:rFonts w:ascii="Book Antiqua" w:eastAsiaTheme="minorEastAsia" w:hAnsi="Book Antiqua"/>
          <w:b/>
          <w:bCs/>
          <w:i/>
          <w:color w:val="auto"/>
          <w:sz w:val="24"/>
          <w:szCs w:val="24"/>
          <w:lang w:val="en-US" w:eastAsia="zh-CN"/>
        </w:rPr>
      </w:pPr>
      <w:r w:rsidRPr="001670C5">
        <w:rPr>
          <w:rStyle w:val="Nessuno"/>
          <w:rFonts w:ascii="Book Antiqua" w:hAnsi="Book Antiqua"/>
          <w:b/>
          <w:bCs/>
          <w:i/>
          <w:color w:val="auto"/>
          <w:sz w:val="24"/>
          <w:szCs w:val="24"/>
          <w:lang w:val="en-US"/>
        </w:rPr>
        <w:t>Cosmetic advantages</w:t>
      </w:r>
    </w:p>
    <w:p w:rsidR="00DA0218" w:rsidRPr="001670C5" w:rsidRDefault="008B2D7D" w:rsidP="001E44D3">
      <w:pPr>
        <w:pStyle w:val="NoSpacing"/>
        <w:spacing w:after="0" w:line="360" w:lineRule="auto"/>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lastRenderedPageBreak/>
        <w:t xml:space="preserve">The smaller dimension and the suprapubic </w:t>
      </w:r>
      <w:r w:rsidR="00107CDC" w:rsidRPr="001670C5">
        <w:rPr>
          <w:rStyle w:val="Nessuno"/>
          <w:rFonts w:ascii="Book Antiqua" w:hAnsi="Book Antiqua"/>
          <w:color w:val="auto"/>
          <w:sz w:val="24"/>
          <w:szCs w:val="24"/>
          <w:lang w:val="en-US"/>
        </w:rPr>
        <w:t xml:space="preserve">(TLC, SILC) or umbilical (SILC) </w:t>
      </w:r>
      <w:r w:rsidRPr="001670C5">
        <w:rPr>
          <w:rStyle w:val="Nessuno"/>
          <w:rFonts w:ascii="Book Antiqua" w:hAnsi="Book Antiqua"/>
          <w:color w:val="auto"/>
          <w:sz w:val="24"/>
          <w:szCs w:val="24"/>
          <w:lang w:val="en-US"/>
        </w:rPr>
        <w:t xml:space="preserve">site </w:t>
      </w:r>
      <w:r w:rsidR="00107CDC" w:rsidRPr="001670C5">
        <w:rPr>
          <w:rStyle w:val="Nessuno"/>
          <w:rFonts w:ascii="Book Antiqua" w:hAnsi="Book Antiqua"/>
          <w:color w:val="auto"/>
          <w:sz w:val="24"/>
          <w:szCs w:val="24"/>
          <w:lang w:val="en-US"/>
        </w:rPr>
        <w:t>incision</w:t>
      </w:r>
      <w:r w:rsidRPr="001670C5">
        <w:rPr>
          <w:rStyle w:val="Nessuno"/>
          <w:rFonts w:ascii="Book Antiqua" w:hAnsi="Book Antiqua"/>
          <w:color w:val="auto"/>
          <w:sz w:val="24"/>
          <w:szCs w:val="24"/>
          <w:lang w:val="en-US"/>
        </w:rPr>
        <w:t xml:space="preserve"> </w:t>
      </w:r>
      <w:r w:rsidR="00107CDC" w:rsidRPr="001670C5">
        <w:rPr>
          <w:rStyle w:val="Nessuno"/>
          <w:rFonts w:ascii="Book Antiqua" w:hAnsi="Book Antiqua"/>
          <w:color w:val="auto"/>
          <w:sz w:val="24"/>
          <w:szCs w:val="24"/>
          <w:lang w:val="en-US"/>
        </w:rPr>
        <w:t>deter</w:t>
      </w:r>
      <w:r w:rsidRPr="001670C5">
        <w:rPr>
          <w:rStyle w:val="Nessuno"/>
          <w:rFonts w:ascii="Book Antiqua" w:hAnsi="Book Antiqua"/>
          <w:color w:val="auto"/>
          <w:sz w:val="24"/>
          <w:szCs w:val="24"/>
          <w:lang w:val="en-US"/>
        </w:rPr>
        <w:t xml:space="preserve">mine better aesthetic results than other </w:t>
      </w:r>
      <w:r w:rsidR="00B94640" w:rsidRPr="001670C5">
        <w:rPr>
          <w:rStyle w:val="Nessuno"/>
          <w:rFonts w:ascii="Book Antiqua" w:hAnsi="Book Antiqua"/>
          <w:color w:val="auto"/>
          <w:sz w:val="24"/>
          <w:szCs w:val="24"/>
          <w:lang w:val="en-US"/>
        </w:rPr>
        <w:t>mini</w:t>
      </w:r>
      <w:r w:rsidR="0091056E" w:rsidRPr="001670C5">
        <w:rPr>
          <w:rStyle w:val="Nessuno"/>
          <w:rFonts w:ascii="Book Antiqua" w:hAnsi="Book Antiqua"/>
          <w:color w:val="auto"/>
          <w:sz w:val="24"/>
          <w:szCs w:val="24"/>
          <w:lang w:val="en-US"/>
        </w:rPr>
        <w:t>-</w:t>
      </w:r>
      <w:r w:rsidR="00B94640" w:rsidRPr="001670C5">
        <w:rPr>
          <w:rStyle w:val="Nessuno"/>
          <w:rFonts w:ascii="Book Antiqua" w:hAnsi="Book Antiqua"/>
          <w:color w:val="auto"/>
          <w:sz w:val="24"/>
          <w:szCs w:val="24"/>
          <w:lang w:val="en-US"/>
        </w:rPr>
        <w:t>invasive</w:t>
      </w:r>
      <w:r w:rsidRPr="001670C5">
        <w:rPr>
          <w:rStyle w:val="Nessuno"/>
          <w:rFonts w:ascii="Book Antiqua" w:hAnsi="Book Antiqua"/>
          <w:color w:val="auto"/>
          <w:sz w:val="24"/>
          <w:szCs w:val="24"/>
          <w:lang w:val="en-US"/>
        </w:rPr>
        <w:t xml:space="preserve"> and open right colon techniques (larger incision on the right side of the abdomen). </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 xml:space="preserve">Although some good short term outcomes, TLC </w:t>
      </w:r>
      <w:r w:rsidR="005715B8" w:rsidRPr="001670C5">
        <w:rPr>
          <w:rStyle w:val="Nessuno"/>
          <w:rFonts w:ascii="Book Antiqua" w:hAnsi="Book Antiqua"/>
          <w:color w:val="auto"/>
          <w:sz w:val="24"/>
          <w:szCs w:val="24"/>
          <w:lang w:val="en-US"/>
        </w:rPr>
        <w:t xml:space="preserve">and SILS </w:t>
      </w:r>
      <w:r w:rsidRPr="001670C5">
        <w:rPr>
          <w:rStyle w:val="Nessuno"/>
          <w:rFonts w:ascii="Book Antiqua" w:hAnsi="Book Antiqua"/>
          <w:color w:val="auto"/>
          <w:sz w:val="24"/>
          <w:szCs w:val="24"/>
          <w:lang w:val="en-US"/>
        </w:rPr>
        <w:t>with IA ha</w:t>
      </w:r>
      <w:r w:rsidR="00107CDC" w:rsidRPr="001670C5">
        <w:rPr>
          <w:rStyle w:val="Nessuno"/>
          <w:rFonts w:ascii="Book Antiqua" w:hAnsi="Book Antiqua"/>
          <w:color w:val="auto"/>
          <w:sz w:val="24"/>
          <w:szCs w:val="24"/>
          <w:lang w:val="en-US"/>
        </w:rPr>
        <w:t>ve</w:t>
      </w:r>
      <w:r w:rsidRPr="001670C5">
        <w:rPr>
          <w:rStyle w:val="Nessuno"/>
          <w:rFonts w:ascii="Book Antiqua" w:hAnsi="Book Antiqua"/>
          <w:color w:val="auto"/>
          <w:sz w:val="24"/>
          <w:szCs w:val="24"/>
          <w:lang w:val="en-US"/>
        </w:rPr>
        <w:t xml:space="preserve"> the limitation of a minor tactile feedback and a steep learning curve</w:t>
      </w:r>
      <w:r w:rsidR="001F49D7" w:rsidRPr="001670C5">
        <w:rPr>
          <w:rStyle w:val="Nessuno"/>
          <w:rFonts w:ascii="Book Antiqua" w:hAnsi="Book Antiqua"/>
          <w:color w:val="auto"/>
          <w:sz w:val="24"/>
          <w:szCs w:val="24"/>
          <w:lang w:val="en-US"/>
        </w:rPr>
        <w:t xml:space="preserve"> (longer in SILS)</w:t>
      </w:r>
      <w:r w:rsidR="007C2661" w:rsidRPr="001670C5">
        <w:rPr>
          <w:rStyle w:val="Nessuno"/>
          <w:rFonts w:ascii="Book Antiqua" w:hAnsi="Book Antiqua"/>
          <w:color w:val="auto"/>
          <w:sz w:val="24"/>
          <w:szCs w:val="24"/>
          <w:vertAlign w:val="superscript"/>
          <w:lang w:val="en-US"/>
        </w:rPr>
        <w:t>[</w:t>
      </w:r>
      <w:r w:rsidR="00C16F49" w:rsidRPr="001670C5">
        <w:rPr>
          <w:rStyle w:val="Nessuno"/>
          <w:rFonts w:ascii="Book Antiqua" w:hAnsi="Book Antiqua"/>
          <w:color w:val="auto"/>
          <w:sz w:val="24"/>
          <w:szCs w:val="24"/>
          <w:vertAlign w:val="superscript"/>
          <w:lang w:val="en-US"/>
        </w:rPr>
        <w:t>16,45</w:t>
      </w:r>
      <w:r w:rsidR="009627E9" w:rsidRPr="001670C5">
        <w:rPr>
          <w:rStyle w:val="Nessuno"/>
          <w:rFonts w:ascii="Book Antiqua" w:hAnsi="Book Antiqua"/>
          <w:color w:val="auto"/>
          <w:sz w:val="24"/>
          <w:szCs w:val="24"/>
          <w:vertAlign w:val="superscript"/>
          <w:lang w:val="en-US"/>
        </w:rPr>
        <w:t>]</w:t>
      </w:r>
      <w:r w:rsidR="00107CDC" w:rsidRPr="001670C5">
        <w:rPr>
          <w:rStyle w:val="Nessuno"/>
          <w:rFonts w:ascii="Book Antiqua" w:hAnsi="Book Antiqua"/>
          <w:color w:val="auto"/>
          <w:sz w:val="24"/>
          <w:szCs w:val="24"/>
          <w:lang w:val="en-US"/>
        </w:rPr>
        <w:t xml:space="preserve">. </w:t>
      </w:r>
      <w:r w:rsidRPr="001670C5">
        <w:rPr>
          <w:rStyle w:val="Nessuno"/>
          <w:rFonts w:ascii="Book Antiqua" w:hAnsi="Book Antiqua"/>
          <w:color w:val="auto"/>
          <w:sz w:val="24"/>
          <w:szCs w:val="24"/>
          <w:lang w:val="en-US"/>
        </w:rPr>
        <w:t xml:space="preserve">Despite advances in technologies and devices, the laparoscopic procedures require dexterity and technical skill. In a study of </w:t>
      </w:r>
      <w:proofErr w:type="spellStart"/>
      <w:r w:rsidRPr="001670C5">
        <w:rPr>
          <w:rStyle w:val="Nessuno"/>
          <w:rFonts w:ascii="Book Antiqua" w:hAnsi="Book Antiqua"/>
          <w:color w:val="auto"/>
          <w:sz w:val="24"/>
          <w:szCs w:val="24"/>
          <w:lang w:val="en-US"/>
        </w:rPr>
        <w:t>Tekkis</w:t>
      </w:r>
      <w:proofErr w:type="spellEnd"/>
      <w:r w:rsidRPr="001670C5">
        <w:rPr>
          <w:rStyle w:val="Nessuno"/>
          <w:rFonts w:ascii="Book Antiqua" w:hAnsi="Book Antiqua"/>
          <w:color w:val="auto"/>
          <w:sz w:val="24"/>
          <w:szCs w:val="24"/>
          <w:lang w:val="en-US"/>
        </w:rPr>
        <w:t xml:space="preserve"> </w:t>
      </w:r>
      <w:r w:rsidRPr="001670C5">
        <w:rPr>
          <w:rStyle w:val="Nessuno"/>
          <w:rFonts w:ascii="Book Antiqua" w:hAnsi="Book Antiqua"/>
          <w:i/>
          <w:color w:val="auto"/>
          <w:sz w:val="24"/>
          <w:szCs w:val="24"/>
          <w:lang w:val="en-US"/>
        </w:rPr>
        <w:t xml:space="preserve">et </w:t>
      </w:r>
      <w:proofErr w:type="gramStart"/>
      <w:r w:rsidRPr="001670C5">
        <w:rPr>
          <w:rStyle w:val="Nessuno"/>
          <w:rFonts w:ascii="Book Antiqua" w:hAnsi="Book Antiqua"/>
          <w:i/>
          <w:color w:val="auto"/>
          <w:sz w:val="24"/>
          <w:szCs w:val="24"/>
          <w:lang w:val="en-US"/>
        </w:rPr>
        <w:t>al</w:t>
      </w:r>
      <w:r w:rsidR="0041041D" w:rsidRPr="001670C5">
        <w:rPr>
          <w:rStyle w:val="Nessuno"/>
          <w:rFonts w:ascii="Book Antiqua" w:eastAsiaTheme="minorEastAsia" w:hAnsi="Book Antiqua" w:hint="eastAsia"/>
          <w:color w:val="auto"/>
          <w:sz w:val="24"/>
          <w:szCs w:val="24"/>
          <w:vertAlign w:val="superscript"/>
          <w:lang w:val="en-US" w:eastAsia="zh-CN"/>
        </w:rPr>
        <w:t>[</w:t>
      </w:r>
      <w:proofErr w:type="gramEnd"/>
      <w:r w:rsidR="0041041D" w:rsidRPr="001670C5">
        <w:rPr>
          <w:rStyle w:val="Nessuno"/>
          <w:rFonts w:ascii="Book Antiqua" w:eastAsiaTheme="minorEastAsia" w:hAnsi="Book Antiqua" w:hint="eastAsia"/>
          <w:color w:val="auto"/>
          <w:sz w:val="24"/>
          <w:szCs w:val="24"/>
          <w:vertAlign w:val="superscript"/>
          <w:lang w:val="en-US" w:eastAsia="zh-CN"/>
        </w:rPr>
        <w:t>27]</w:t>
      </w:r>
      <w:r w:rsidRPr="001670C5">
        <w:rPr>
          <w:rStyle w:val="Nessuno"/>
          <w:rFonts w:ascii="Book Antiqua" w:hAnsi="Book Antiqua"/>
          <w:color w:val="auto"/>
          <w:sz w:val="24"/>
          <w:szCs w:val="24"/>
          <w:lang w:val="en-US"/>
        </w:rPr>
        <w:t xml:space="preserve"> the evidences demonstrated that colorectal surgeons with an experience of 0-25 procedures have a significant higher risk of conversion to open surgery respect to surgeons with over 175 procedures. Surgeons with a 25 laparoscopic colectomies experience employed a median of 180 min for procedure, while at the 175</w:t>
      </w:r>
      <w:r w:rsidRPr="001670C5">
        <w:rPr>
          <w:rStyle w:val="Nessuno"/>
          <w:rFonts w:ascii="Book Antiqua" w:hAnsi="Book Antiqua"/>
          <w:color w:val="auto"/>
          <w:sz w:val="24"/>
          <w:szCs w:val="24"/>
          <w:vertAlign w:val="superscript"/>
          <w:lang w:val="en-US"/>
        </w:rPr>
        <w:t>th</w:t>
      </w:r>
      <w:r w:rsidRPr="001670C5">
        <w:rPr>
          <w:rStyle w:val="Nessuno"/>
          <w:rFonts w:ascii="Book Antiqua" w:hAnsi="Book Antiqua"/>
          <w:color w:val="auto"/>
          <w:sz w:val="24"/>
          <w:szCs w:val="24"/>
          <w:lang w:val="en-US"/>
        </w:rPr>
        <w:t xml:space="preserve"> procedure the median operating time is 115 min. To reach good results with TLC, it is mandatory to overcome specific technical steps (laparoscopic intracorporeal running suture, mechanical stapler use, correct bowel orientation) supported by expert staff assistance and advanced technology. </w:t>
      </w:r>
    </w:p>
    <w:p w:rsidR="00DA0218" w:rsidRPr="001670C5" w:rsidRDefault="008B2D7D" w:rsidP="001E44D3">
      <w:pPr>
        <w:pStyle w:val="NoSpacing"/>
        <w:spacing w:after="0" w:line="360" w:lineRule="auto"/>
        <w:ind w:firstLineChars="150" w:firstLine="360"/>
        <w:jc w:val="both"/>
        <w:rPr>
          <w:rStyle w:val="Nessuno"/>
          <w:rFonts w:ascii="Book Antiqua" w:hAnsi="Book Antiqua"/>
          <w:color w:val="auto"/>
          <w:sz w:val="24"/>
          <w:szCs w:val="24"/>
          <w:lang w:val="en-US"/>
        </w:rPr>
      </w:pPr>
      <w:r w:rsidRPr="001670C5">
        <w:rPr>
          <w:rStyle w:val="Nessuno"/>
          <w:rFonts w:ascii="Book Antiqua" w:hAnsi="Book Antiqua"/>
          <w:color w:val="auto"/>
          <w:sz w:val="24"/>
          <w:szCs w:val="24"/>
          <w:lang w:val="en-US"/>
        </w:rPr>
        <w:t>After the</w:t>
      </w:r>
      <w:r w:rsidR="00993E0D" w:rsidRPr="001670C5">
        <w:rPr>
          <w:rStyle w:val="Nessuno"/>
          <w:rFonts w:ascii="Book Antiqua" w:hAnsi="Book Antiqua"/>
          <w:color w:val="auto"/>
          <w:sz w:val="24"/>
          <w:szCs w:val="24"/>
          <w:lang w:val="en-US"/>
        </w:rPr>
        <w:t xml:space="preserve">se assumptions, </w:t>
      </w:r>
      <w:r w:rsidRPr="001670C5">
        <w:rPr>
          <w:rStyle w:val="Nessuno"/>
          <w:rFonts w:ascii="Book Antiqua" w:hAnsi="Book Antiqua"/>
          <w:color w:val="auto"/>
          <w:sz w:val="24"/>
          <w:szCs w:val="24"/>
          <w:lang w:val="en-US"/>
        </w:rPr>
        <w:t xml:space="preserve">TLC </w:t>
      </w:r>
      <w:r w:rsidR="00993E0D" w:rsidRPr="001670C5">
        <w:rPr>
          <w:rStyle w:val="Nessuno"/>
          <w:rFonts w:ascii="Book Antiqua" w:hAnsi="Book Antiqua"/>
          <w:color w:val="auto"/>
          <w:sz w:val="24"/>
          <w:szCs w:val="24"/>
          <w:lang w:val="en-US"/>
        </w:rPr>
        <w:t xml:space="preserve">may be considered </w:t>
      </w:r>
      <w:r w:rsidRPr="001670C5">
        <w:rPr>
          <w:rStyle w:val="Nessuno"/>
          <w:rFonts w:ascii="Book Antiqua" w:hAnsi="Book Antiqua"/>
          <w:color w:val="auto"/>
          <w:sz w:val="24"/>
          <w:szCs w:val="24"/>
          <w:lang w:val="en-US"/>
        </w:rPr>
        <w:t>feasible and safe technique</w:t>
      </w:r>
      <w:r w:rsidR="007E0451" w:rsidRPr="001670C5">
        <w:rPr>
          <w:rStyle w:val="Nessuno"/>
          <w:rFonts w:ascii="Book Antiqua" w:hAnsi="Book Antiqua"/>
          <w:color w:val="auto"/>
          <w:sz w:val="24"/>
          <w:szCs w:val="24"/>
          <w:lang w:val="en-US"/>
        </w:rPr>
        <w:t>s</w:t>
      </w:r>
      <w:r w:rsidRPr="001670C5">
        <w:rPr>
          <w:rStyle w:val="Nessuno"/>
          <w:rFonts w:ascii="Book Antiqua" w:hAnsi="Book Antiqua"/>
          <w:color w:val="auto"/>
          <w:sz w:val="24"/>
          <w:szCs w:val="24"/>
          <w:lang w:val="en-US"/>
        </w:rPr>
        <w:t xml:space="preserve">, even if it requires a great experience not only in laparoscopy but also in open surgery to ensure better p.o. results, better comfort for the patients and similar oncological outcomes to the open </w:t>
      </w:r>
      <w:proofErr w:type="gramStart"/>
      <w:r w:rsidRPr="001670C5">
        <w:rPr>
          <w:rStyle w:val="Nessuno"/>
          <w:rFonts w:ascii="Book Antiqua" w:hAnsi="Book Antiqua"/>
          <w:color w:val="auto"/>
          <w:sz w:val="24"/>
          <w:szCs w:val="24"/>
          <w:lang w:val="en-US"/>
        </w:rPr>
        <w:t>s</w:t>
      </w:r>
      <w:r w:rsidR="009627E9" w:rsidRPr="001670C5">
        <w:rPr>
          <w:rStyle w:val="Nessuno"/>
          <w:rFonts w:ascii="Book Antiqua" w:hAnsi="Book Antiqua"/>
          <w:color w:val="auto"/>
          <w:sz w:val="24"/>
          <w:szCs w:val="24"/>
          <w:lang w:val="en-US"/>
        </w:rPr>
        <w:t>urgery</w:t>
      </w:r>
      <w:r w:rsidR="007C2661" w:rsidRPr="001670C5">
        <w:rPr>
          <w:rStyle w:val="Nessuno"/>
          <w:rFonts w:ascii="Book Antiqua" w:hAnsi="Book Antiqua"/>
          <w:color w:val="auto"/>
          <w:sz w:val="24"/>
          <w:szCs w:val="24"/>
          <w:vertAlign w:val="superscript"/>
          <w:lang w:val="en-US"/>
        </w:rPr>
        <w:t>[</w:t>
      </w:r>
      <w:proofErr w:type="gramEnd"/>
      <w:r w:rsidR="00C16F49" w:rsidRPr="001670C5">
        <w:rPr>
          <w:rStyle w:val="Nessuno"/>
          <w:rFonts w:ascii="Book Antiqua" w:hAnsi="Book Antiqua"/>
          <w:color w:val="auto"/>
          <w:sz w:val="24"/>
          <w:szCs w:val="24"/>
          <w:vertAlign w:val="superscript"/>
          <w:lang w:val="en-US"/>
        </w:rPr>
        <w:t>27,32,</w:t>
      </w:r>
      <w:r w:rsidR="00B312D2" w:rsidRPr="001670C5">
        <w:rPr>
          <w:rStyle w:val="Nessuno"/>
          <w:rFonts w:ascii="Book Antiqua" w:hAnsi="Book Antiqua"/>
          <w:color w:val="auto"/>
          <w:sz w:val="24"/>
          <w:szCs w:val="24"/>
          <w:vertAlign w:val="superscript"/>
          <w:lang w:val="en-US"/>
        </w:rPr>
        <w:t>55</w:t>
      </w:r>
      <w:r w:rsidR="009627E9" w:rsidRPr="001670C5">
        <w:rPr>
          <w:rStyle w:val="Nessuno"/>
          <w:rFonts w:ascii="Book Antiqua" w:hAnsi="Book Antiqua"/>
          <w:color w:val="auto"/>
          <w:sz w:val="24"/>
          <w:szCs w:val="24"/>
          <w:vertAlign w:val="superscript"/>
          <w:lang w:val="en-US"/>
        </w:rPr>
        <w:t>]</w:t>
      </w:r>
      <w:r w:rsidR="009627E9" w:rsidRPr="001670C5">
        <w:rPr>
          <w:rStyle w:val="Nessuno"/>
          <w:rFonts w:ascii="Book Antiqua" w:hAnsi="Book Antiqua"/>
          <w:color w:val="auto"/>
          <w:sz w:val="24"/>
          <w:szCs w:val="24"/>
          <w:lang w:val="en-US"/>
        </w:rPr>
        <w:t>.</w:t>
      </w:r>
    </w:p>
    <w:p w:rsidR="000D791B" w:rsidRPr="001670C5" w:rsidRDefault="000D791B"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t>The SILC</w:t>
      </w:r>
      <w:r w:rsidR="00DC0668" w:rsidRPr="001670C5">
        <w:rPr>
          <w:rStyle w:val="Nessuno"/>
          <w:rFonts w:ascii="Book Antiqua" w:hAnsi="Book Antiqua"/>
          <w:color w:val="auto"/>
          <w:sz w:val="24"/>
          <w:szCs w:val="24"/>
          <w:lang w:val="en-US"/>
        </w:rPr>
        <w:t xml:space="preserve"> </w:t>
      </w:r>
      <w:r w:rsidR="0074553B" w:rsidRPr="001670C5">
        <w:rPr>
          <w:rStyle w:val="Nessuno"/>
          <w:rFonts w:ascii="Book Antiqua" w:hAnsi="Book Antiqua"/>
          <w:color w:val="auto"/>
          <w:sz w:val="24"/>
          <w:szCs w:val="24"/>
          <w:lang w:val="en-US"/>
        </w:rPr>
        <w:t>may be considered a vali</w:t>
      </w:r>
      <w:r w:rsidR="007C2148" w:rsidRPr="001670C5">
        <w:rPr>
          <w:rStyle w:val="Nessuno"/>
          <w:rFonts w:ascii="Book Antiqua" w:hAnsi="Book Antiqua"/>
          <w:color w:val="auto"/>
          <w:sz w:val="24"/>
          <w:szCs w:val="24"/>
          <w:lang w:val="en-US"/>
        </w:rPr>
        <w:t>d alternative</w:t>
      </w:r>
      <w:r w:rsidR="0091056E" w:rsidRPr="001670C5">
        <w:rPr>
          <w:rStyle w:val="Nessuno"/>
          <w:rFonts w:ascii="Book Antiqua" w:hAnsi="Book Antiqua"/>
          <w:color w:val="auto"/>
          <w:sz w:val="24"/>
          <w:szCs w:val="24"/>
          <w:lang w:val="en-US"/>
        </w:rPr>
        <w:t xml:space="preserve"> </w:t>
      </w:r>
      <w:r w:rsidR="007C2148" w:rsidRPr="001670C5">
        <w:rPr>
          <w:rStyle w:val="Nessuno"/>
          <w:rFonts w:ascii="Book Antiqua" w:hAnsi="Book Antiqua"/>
          <w:color w:val="auto"/>
          <w:sz w:val="24"/>
          <w:szCs w:val="24"/>
          <w:lang w:val="en-US"/>
        </w:rPr>
        <w:t>to TLC thanks to similar p.o. outcomes</w:t>
      </w:r>
      <w:r w:rsidR="0091056E" w:rsidRPr="001670C5">
        <w:rPr>
          <w:rStyle w:val="Nessuno"/>
          <w:rFonts w:ascii="Book Antiqua" w:hAnsi="Book Antiqua"/>
          <w:color w:val="auto"/>
          <w:sz w:val="24"/>
          <w:szCs w:val="24"/>
          <w:lang w:val="en-US"/>
        </w:rPr>
        <w:t xml:space="preserve"> </w:t>
      </w:r>
      <w:r w:rsidR="007C2148" w:rsidRPr="001670C5">
        <w:rPr>
          <w:rStyle w:val="Nessuno"/>
          <w:rFonts w:ascii="Book Antiqua" w:hAnsi="Book Antiqua"/>
          <w:color w:val="auto"/>
          <w:sz w:val="24"/>
          <w:szCs w:val="24"/>
          <w:lang w:val="en-US"/>
        </w:rPr>
        <w:t>but</w:t>
      </w:r>
      <w:r w:rsidR="0091056E" w:rsidRPr="001670C5">
        <w:rPr>
          <w:rStyle w:val="Nessuno"/>
          <w:rFonts w:ascii="Book Antiqua" w:hAnsi="Book Antiqua"/>
          <w:color w:val="auto"/>
          <w:sz w:val="24"/>
          <w:szCs w:val="24"/>
          <w:lang w:val="en-US"/>
        </w:rPr>
        <w:t xml:space="preserve"> </w:t>
      </w:r>
      <w:r w:rsidR="0023380A" w:rsidRPr="001670C5">
        <w:rPr>
          <w:rStyle w:val="Nessuno"/>
          <w:rFonts w:ascii="Book Antiqua" w:hAnsi="Book Antiqua"/>
          <w:color w:val="auto"/>
          <w:sz w:val="24"/>
          <w:szCs w:val="24"/>
          <w:lang w:val="en-US"/>
        </w:rPr>
        <w:t xml:space="preserve">a longer learning curve than TLC is required </w:t>
      </w:r>
      <w:r w:rsidR="005903DF" w:rsidRPr="001670C5">
        <w:rPr>
          <w:rStyle w:val="Nessuno"/>
          <w:rFonts w:ascii="Book Antiqua" w:hAnsi="Book Antiqua"/>
          <w:color w:val="auto"/>
          <w:sz w:val="24"/>
          <w:szCs w:val="24"/>
          <w:lang w:val="en-US"/>
        </w:rPr>
        <w:t>in addition to a</w:t>
      </w:r>
      <w:r w:rsidR="00DF7658" w:rsidRPr="001670C5">
        <w:rPr>
          <w:rStyle w:val="Nessuno"/>
          <w:rFonts w:ascii="Book Antiqua" w:hAnsi="Book Antiqua"/>
          <w:color w:val="auto"/>
          <w:sz w:val="24"/>
          <w:szCs w:val="24"/>
          <w:lang w:val="en-US"/>
        </w:rPr>
        <w:t xml:space="preserve"> great experience in laparoscopic and</w:t>
      </w:r>
      <w:r w:rsidR="00624ECC" w:rsidRPr="001670C5">
        <w:rPr>
          <w:rStyle w:val="Nessuno"/>
          <w:rFonts w:ascii="Book Antiqua" w:hAnsi="Book Antiqua"/>
          <w:color w:val="auto"/>
          <w:sz w:val="24"/>
          <w:szCs w:val="24"/>
          <w:lang w:val="en-US"/>
        </w:rPr>
        <w:t xml:space="preserve"> open</w:t>
      </w:r>
      <w:r w:rsidR="0091056E" w:rsidRPr="001670C5">
        <w:rPr>
          <w:rStyle w:val="Nessuno"/>
          <w:rFonts w:ascii="Book Antiqua" w:hAnsi="Book Antiqua"/>
          <w:color w:val="auto"/>
          <w:sz w:val="24"/>
          <w:szCs w:val="24"/>
          <w:lang w:val="en-US"/>
        </w:rPr>
        <w:t xml:space="preserve"> </w:t>
      </w:r>
      <w:r w:rsidR="0023380A" w:rsidRPr="001670C5">
        <w:rPr>
          <w:rStyle w:val="Nessuno"/>
          <w:rFonts w:ascii="Book Antiqua" w:hAnsi="Book Antiqua"/>
          <w:color w:val="auto"/>
          <w:sz w:val="24"/>
          <w:szCs w:val="24"/>
          <w:lang w:val="en-US"/>
        </w:rPr>
        <w:t>surgery</w:t>
      </w:r>
      <w:r w:rsidR="00DF7658" w:rsidRPr="001670C5">
        <w:rPr>
          <w:rStyle w:val="Nessuno"/>
          <w:rFonts w:ascii="Book Antiqua" w:hAnsi="Book Antiqua"/>
          <w:color w:val="auto"/>
          <w:sz w:val="24"/>
          <w:szCs w:val="24"/>
          <w:lang w:val="en-US"/>
        </w:rPr>
        <w:t xml:space="preserve">. It seems to </w:t>
      </w:r>
      <w:r w:rsidR="00FA7E5C" w:rsidRPr="001670C5">
        <w:rPr>
          <w:rStyle w:val="Nessuno"/>
          <w:rFonts w:ascii="Book Antiqua" w:hAnsi="Book Antiqua"/>
          <w:color w:val="auto"/>
          <w:sz w:val="24"/>
          <w:szCs w:val="24"/>
          <w:lang w:val="en-US"/>
        </w:rPr>
        <w:t>report</w:t>
      </w:r>
      <w:r w:rsidR="005619FC" w:rsidRPr="001670C5">
        <w:rPr>
          <w:rStyle w:val="Nessuno"/>
          <w:rFonts w:ascii="Book Antiqua" w:hAnsi="Book Antiqua"/>
          <w:color w:val="auto"/>
          <w:sz w:val="24"/>
          <w:szCs w:val="24"/>
          <w:lang w:val="en-US"/>
        </w:rPr>
        <w:t xml:space="preserve"> better</w:t>
      </w:r>
      <w:r w:rsidR="0091056E" w:rsidRPr="001670C5">
        <w:rPr>
          <w:rStyle w:val="Nessuno"/>
          <w:rFonts w:ascii="Book Antiqua" w:hAnsi="Book Antiqua"/>
          <w:color w:val="auto"/>
          <w:sz w:val="24"/>
          <w:szCs w:val="24"/>
          <w:lang w:val="en-US"/>
        </w:rPr>
        <w:t xml:space="preserve"> </w:t>
      </w:r>
      <w:r w:rsidR="005619FC" w:rsidRPr="001670C5">
        <w:rPr>
          <w:rStyle w:val="Nessuno"/>
          <w:rFonts w:ascii="Book Antiqua" w:hAnsi="Book Antiqua"/>
          <w:color w:val="auto"/>
          <w:sz w:val="24"/>
          <w:szCs w:val="24"/>
          <w:lang w:val="en-US"/>
        </w:rPr>
        <w:t>cosmetic</w:t>
      </w:r>
      <w:r w:rsidR="0091056E" w:rsidRPr="001670C5">
        <w:rPr>
          <w:rStyle w:val="Nessuno"/>
          <w:rFonts w:ascii="Book Antiqua" w:hAnsi="Book Antiqua"/>
          <w:color w:val="auto"/>
          <w:sz w:val="24"/>
          <w:szCs w:val="24"/>
          <w:lang w:val="en-US"/>
        </w:rPr>
        <w:t xml:space="preserve"> </w:t>
      </w:r>
      <w:r w:rsidR="005619FC" w:rsidRPr="001670C5">
        <w:rPr>
          <w:rStyle w:val="Nessuno"/>
          <w:rFonts w:ascii="Book Antiqua" w:hAnsi="Book Antiqua"/>
          <w:color w:val="auto"/>
          <w:sz w:val="24"/>
          <w:szCs w:val="24"/>
          <w:lang w:val="en-US"/>
        </w:rPr>
        <w:t xml:space="preserve">results, </w:t>
      </w:r>
      <w:r w:rsidR="004C1ED4" w:rsidRPr="001670C5">
        <w:rPr>
          <w:rStyle w:val="Nessuno"/>
          <w:rFonts w:ascii="Book Antiqua" w:hAnsi="Book Antiqua"/>
          <w:color w:val="auto"/>
          <w:sz w:val="24"/>
          <w:szCs w:val="24"/>
          <w:lang w:val="en-US"/>
        </w:rPr>
        <w:t>even if in TLC</w:t>
      </w:r>
      <w:r w:rsidR="005B5058" w:rsidRPr="001670C5">
        <w:rPr>
          <w:rStyle w:val="Nessuno"/>
          <w:rFonts w:ascii="Book Antiqua" w:hAnsi="Book Antiqua"/>
          <w:color w:val="auto"/>
          <w:sz w:val="24"/>
          <w:szCs w:val="24"/>
          <w:lang w:val="en-US"/>
        </w:rPr>
        <w:t xml:space="preserve">, the </w:t>
      </w:r>
      <w:r w:rsidR="00FF430A" w:rsidRPr="001670C5">
        <w:rPr>
          <w:rStyle w:val="Nessuno"/>
          <w:rFonts w:ascii="Book Antiqua" w:hAnsi="Book Antiqua"/>
          <w:color w:val="auto"/>
          <w:sz w:val="24"/>
          <w:szCs w:val="24"/>
          <w:lang w:val="en-US"/>
        </w:rPr>
        <w:t>suprapubic</w:t>
      </w:r>
      <w:r w:rsidR="0091056E" w:rsidRPr="001670C5">
        <w:rPr>
          <w:rStyle w:val="Nessuno"/>
          <w:rFonts w:ascii="Book Antiqua" w:hAnsi="Book Antiqua"/>
          <w:color w:val="auto"/>
          <w:sz w:val="24"/>
          <w:szCs w:val="24"/>
          <w:lang w:val="en-US"/>
        </w:rPr>
        <w:t xml:space="preserve"> </w:t>
      </w:r>
      <w:r w:rsidR="00FF430A" w:rsidRPr="001670C5">
        <w:rPr>
          <w:rStyle w:val="Nessuno"/>
          <w:rFonts w:ascii="Book Antiqua" w:hAnsi="Book Antiqua"/>
          <w:color w:val="auto"/>
          <w:sz w:val="24"/>
          <w:szCs w:val="24"/>
          <w:lang w:val="en-US"/>
        </w:rPr>
        <w:t>scare</w:t>
      </w:r>
      <w:r w:rsidR="0091056E" w:rsidRPr="001670C5">
        <w:rPr>
          <w:rStyle w:val="Nessuno"/>
          <w:rFonts w:ascii="Book Antiqua" w:hAnsi="Book Antiqua"/>
          <w:color w:val="auto"/>
          <w:sz w:val="24"/>
          <w:szCs w:val="24"/>
          <w:lang w:val="en-US"/>
        </w:rPr>
        <w:t xml:space="preserve"> </w:t>
      </w:r>
      <w:r w:rsidR="00B21B4D" w:rsidRPr="001670C5">
        <w:rPr>
          <w:rStyle w:val="Nessuno"/>
          <w:rFonts w:ascii="Book Antiqua" w:hAnsi="Book Antiqua"/>
          <w:color w:val="auto"/>
          <w:sz w:val="24"/>
          <w:szCs w:val="24"/>
          <w:lang w:val="en-US"/>
        </w:rPr>
        <w:t>would be</w:t>
      </w:r>
      <w:r w:rsidR="0091056E" w:rsidRPr="001670C5">
        <w:rPr>
          <w:rStyle w:val="Nessuno"/>
          <w:rFonts w:ascii="Book Antiqua" w:hAnsi="Book Antiqua"/>
          <w:color w:val="auto"/>
          <w:sz w:val="24"/>
          <w:szCs w:val="24"/>
          <w:lang w:val="en-US"/>
        </w:rPr>
        <w:t xml:space="preserve"> </w:t>
      </w:r>
      <w:r w:rsidR="006E0A03" w:rsidRPr="001670C5">
        <w:rPr>
          <w:rStyle w:val="Nessuno"/>
          <w:rFonts w:ascii="Book Antiqua" w:hAnsi="Book Antiqua"/>
          <w:color w:val="auto"/>
          <w:sz w:val="24"/>
          <w:szCs w:val="24"/>
          <w:lang w:val="en-US"/>
        </w:rPr>
        <w:t>also</w:t>
      </w:r>
      <w:r w:rsidR="0091056E" w:rsidRPr="001670C5">
        <w:rPr>
          <w:rStyle w:val="Nessuno"/>
          <w:rFonts w:ascii="Book Antiqua" w:hAnsi="Book Antiqua"/>
          <w:color w:val="auto"/>
          <w:sz w:val="24"/>
          <w:szCs w:val="24"/>
          <w:lang w:val="en-US"/>
        </w:rPr>
        <w:t xml:space="preserve"> </w:t>
      </w:r>
      <w:r w:rsidR="005619FC" w:rsidRPr="001670C5">
        <w:rPr>
          <w:rStyle w:val="Nessuno"/>
          <w:rFonts w:ascii="Book Antiqua" w:hAnsi="Book Antiqua"/>
          <w:color w:val="auto"/>
          <w:sz w:val="24"/>
          <w:szCs w:val="24"/>
          <w:lang w:val="en-US"/>
        </w:rPr>
        <w:t xml:space="preserve">covered by </w:t>
      </w:r>
      <w:r w:rsidR="005B5058" w:rsidRPr="001670C5">
        <w:rPr>
          <w:rStyle w:val="Nessuno"/>
          <w:rFonts w:ascii="Book Antiqua" w:hAnsi="Book Antiqua"/>
          <w:color w:val="auto"/>
          <w:sz w:val="24"/>
          <w:szCs w:val="24"/>
          <w:lang w:val="en-US"/>
        </w:rPr>
        <w:t>the</w:t>
      </w:r>
      <w:r w:rsidR="0091056E" w:rsidRPr="001670C5">
        <w:rPr>
          <w:rStyle w:val="Nessuno"/>
          <w:rFonts w:ascii="Book Antiqua" w:hAnsi="Book Antiqua"/>
          <w:color w:val="auto"/>
          <w:sz w:val="24"/>
          <w:szCs w:val="24"/>
          <w:lang w:val="en-US"/>
        </w:rPr>
        <w:t xml:space="preserve"> </w:t>
      </w:r>
      <w:r w:rsidR="005619FC" w:rsidRPr="001670C5">
        <w:rPr>
          <w:rStyle w:val="Nessuno"/>
          <w:rFonts w:ascii="Book Antiqua" w:hAnsi="Book Antiqua"/>
          <w:color w:val="auto"/>
          <w:sz w:val="24"/>
          <w:szCs w:val="24"/>
          <w:lang w:val="en-US"/>
        </w:rPr>
        <w:t>brief. I</w:t>
      </w:r>
      <w:r w:rsidR="004C1ED4" w:rsidRPr="001670C5">
        <w:rPr>
          <w:rStyle w:val="Nessuno"/>
          <w:rFonts w:ascii="Book Antiqua" w:hAnsi="Book Antiqua"/>
          <w:color w:val="auto"/>
          <w:sz w:val="24"/>
          <w:szCs w:val="24"/>
          <w:lang w:val="en-US"/>
        </w:rPr>
        <w:t xml:space="preserve">t not </w:t>
      </w:r>
      <w:r w:rsidR="00560FFA" w:rsidRPr="001670C5">
        <w:rPr>
          <w:rStyle w:val="Nessuno"/>
          <w:rFonts w:ascii="Book Antiqua" w:hAnsi="Book Antiqua"/>
          <w:color w:val="auto"/>
          <w:sz w:val="24"/>
          <w:szCs w:val="24"/>
          <w:lang w:val="en-US"/>
        </w:rPr>
        <w:t>clear</w:t>
      </w:r>
      <w:r w:rsidR="0091056E" w:rsidRPr="001670C5">
        <w:rPr>
          <w:rStyle w:val="Nessuno"/>
          <w:rFonts w:ascii="Book Antiqua" w:hAnsi="Book Antiqua"/>
          <w:color w:val="auto"/>
          <w:sz w:val="24"/>
          <w:szCs w:val="24"/>
          <w:lang w:val="en-US"/>
        </w:rPr>
        <w:t xml:space="preserve"> </w:t>
      </w:r>
      <w:r w:rsidR="005619FC" w:rsidRPr="001670C5">
        <w:rPr>
          <w:rStyle w:val="Nessuno"/>
          <w:rFonts w:ascii="Book Antiqua" w:hAnsi="Book Antiqua"/>
          <w:color w:val="auto"/>
          <w:sz w:val="24"/>
          <w:szCs w:val="24"/>
          <w:lang w:val="en-US"/>
        </w:rPr>
        <w:t xml:space="preserve">instead, </w:t>
      </w:r>
      <w:r w:rsidR="00560FFA" w:rsidRPr="001670C5">
        <w:rPr>
          <w:rStyle w:val="Nessuno"/>
          <w:rFonts w:ascii="Book Antiqua" w:hAnsi="Book Antiqua"/>
          <w:color w:val="auto"/>
          <w:sz w:val="24"/>
          <w:szCs w:val="24"/>
          <w:lang w:val="en-US"/>
        </w:rPr>
        <w:t>if it has an higher</w:t>
      </w:r>
      <w:r w:rsidR="0091056E" w:rsidRPr="001670C5">
        <w:rPr>
          <w:rStyle w:val="Nessuno"/>
          <w:rFonts w:ascii="Book Antiqua" w:hAnsi="Book Antiqua"/>
          <w:color w:val="auto"/>
          <w:sz w:val="24"/>
          <w:szCs w:val="24"/>
          <w:lang w:val="en-US"/>
        </w:rPr>
        <w:t xml:space="preserve"> </w:t>
      </w:r>
      <w:r w:rsidR="00560FFA" w:rsidRPr="001670C5">
        <w:rPr>
          <w:rStyle w:val="Nessuno"/>
          <w:rFonts w:ascii="Book Antiqua" w:hAnsi="Book Antiqua"/>
          <w:color w:val="auto"/>
          <w:sz w:val="24"/>
          <w:szCs w:val="24"/>
          <w:lang w:val="en-US"/>
        </w:rPr>
        <w:t>incisional</w:t>
      </w:r>
      <w:r w:rsidR="0091056E" w:rsidRPr="001670C5">
        <w:rPr>
          <w:rStyle w:val="Nessuno"/>
          <w:rFonts w:ascii="Book Antiqua" w:hAnsi="Book Antiqua"/>
          <w:color w:val="auto"/>
          <w:sz w:val="24"/>
          <w:szCs w:val="24"/>
          <w:lang w:val="en-US"/>
        </w:rPr>
        <w:t xml:space="preserve"> </w:t>
      </w:r>
      <w:r w:rsidR="00560FFA" w:rsidRPr="001670C5">
        <w:rPr>
          <w:rStyle w:val="Nessuno"/>
          <w:rFonts w:ascii="Book Antiqua" w:hAnsi="Book Antiqua"/>
          <w:color w:val="auto"/>
          <w:sz w:val="24"/>
          <w:szCs w:val="24"/>
          <w:lang w:val="en-US"/>
        </w:rPr>
        <w:t>hernia rate</w:t>
      </w:r>
      <w:r w:rsidR="004F7781" w:rsidRPr="001670C5">
        <w:rPr>
          <w:rStyle w:val="Nessuno"/>
          <w:rFonts w:ascii="Book Antiqua" w:hAnsi="Book Antiqua"/>
          <w:color w:val="auto"/>
          <w:sz w:val="24"/>
          <w:szCs w:val="24"/>
          <w:lang w:val="en-US"/>
        </w:rPr>
        <w:t xml:space="preserve"> or p.o pain</w:t>
      </w:r>
      <w:r w:rsidR="0091056E" w:rsidRPr="001670C5">
        <w:rPr>
          <w:rStyle w:val="Nessuno"/>
          <w:rFonts w:ascii="Book Antiqua" w:hAnsi="Book Antiqua"/>
          <w:color w:val="auto"/>
          <w:sz w:val="24"/>
          <w:szCs w:val="24"/>
          <w:lang w:val="en-US"/>
        </w:rPr>
        <w:t xml:space="preserve"> </w:t>
      </w:r>
      <w:r w:rsidR="00560FFA" w:rsidRPr="001670C5">
        <w:rPr>
          <w:rStyle w:val="Nessuno"/>
          <w:rFonts w:ascii="Book Antiqua" w:hAnsi="Book Antiqua"/>
          <w:color w:val="auto"/>
          <w:sz w:val="24"/>
          <w:szCs w:val="24"/>
          <w:lang w:val="en-US"/>
        </w:rPr>
        <w:t>due to the</w:t>
      </w:r>
      <w:r w:rsidR="0091056E" w:rsidRPr="001670C5">
        <w:rPr>
          <w:rStyle w:val="Nessuno"/>
          <w:rFonts w:ascii="Book Antiqua" w:hAnsi="Book Antiqua"/>
          <w:color w:val="auto"/>
          <w:sz w:val="24"/>
          <w:szCs w:val="24"/>
          <w:lang w:val="en-US"/>
        </w:rPr>
        <w:t xml:space="preserve"> </w:t>
      </w:r>
      <w:r w:rsidR="00D04709" w:rsidRPr="001670C5">
        <w:rPr>
          <w:rStyle w:val="Nessuno"/>
          <w:rFonts w:ascii="Book Antiqua" w:hAnsi="Book Antiqua"/>
          <w:color w:val="auto"/>
          <w:sz w:val="24"/>
          <w:szCs w:val="24"/>
          <w:lang w:val="en-US"/>
        </w:rPr>
        <w:t>median site of incision</w:t>
      </w:r>
      <w:r w:rsidR="0091056E" w:rsidRPr="001670C5">
        <w:rPr>
          <w:rStyle w:val="Nessuno"/>
          <w:rFonts w:ascii="Book Antiqua" w:hAnsi="Book Antiqua"/>
          <w:color w:val="auto"/>
          <w:sz w:val="24"/>
          <w:szCs w:val="24"/>
          <w:lang w:val="en-US"/>
        </w:rPr>
        <w:t xml:space="preserve"> </w:t>
      </w:r>
      <w:r w:rsidR="00D04709" w:rsidRPr="001670C5">
        <w:rPr>
          <w:rStyle w:val="Nessuno"/>
          <w:rFonts w:ascii="Book Antiqua" w:hAnsi="Book Antiqua"/>
          <w:color w:val="auto"/>
          <w:sz w:val="24"/>
          <w:szCs w:val="24"/>
          <w:lang w:val="en-US"/>
        </w:rPr>
        <w:t>compared to suprapubic</w:t>
      </w:r>
      <w:r w:rsidR="0091056E" w:rsidRPr="001670C5">
        <w:rPr>
          <w:rStyle w:val="Nessuno"/>
          <w:rFonts w:ascii="Book Antiqua" w:hAnsi="Book Antiqua"/>
          <w:color w:val="auto"/>
          <w:sz w:val="24"/>
          <w:szCs w:val="24"/>
          <w:lang w:val="en-US"/>
        </w:rPr>
        <w:t xml:space="preserve"> </w:t>
      </w:r>
      <w:r w:rsidR="00D04709" w:rsidRPr="001670C5">
        <w:rPr>
          <w:rStyle w:val="Nessuno"/>
          <w:rFonts w:ascii="Book Antiqua" w:hAnsi="Book Antiqua"/>
          <w:color w:val="auto"/>
          <w:sz w:val="24"/>
          <w:szCs w:val="24"/>
          <w:lang w:val="en-US"/>
        </w:rPr>
        <w:t>incision</w:t>
      </w:r>
      <w:r w:rsidR="0091056E" w:rsidRPr="001670C5">
        <w:rPr>
          <w:rStyle w:val="Nessuno"/>
          <w:rFonts w:ascii="Book Antiqua" w:hAnsi="Book Antiqua"/>
          <w:color w:val="auto"/>
          <w:sz w:val="24"/>
          <w:szCs w:val="24"/>
          <w:lang w:val="en-US"/>
        </w:rPr>
        <w:t xml:space="preserve"> </w:t>
      </w:r>
      <w:r w:rsidR="00CB13A3" w:rsidRPr="001670C5">
        <w:rPr>
          <w:rStyle w:val="Nessuno"/>
          <w:rFonts w:ascii="Book Antiqua" w:hAnsi="Book Antiqua"/>
          <w:color w:val="auto"/>
          <w:sz w:val="24"/>
          <w:szCs w:val="24"/>
          <w:lang w:val="en-US"/>
        </w:rPr>
        <w:t xml:space="preserve">(of </w:t>
      </w:r>
      <w:r w:rsidR="004C135E" w:rsidRPr="001670C5">
        <w:rPr>
          <w:rStyle w:val="Nessuno"/>
          <w:rFonts w:ascii="Book Antiqua" w:hAnsi="Book Antiqua"/>
          <w:color w:val="auto"/>
          <w:sz w:val="24"/>
          <w:szCs w:val="24"/>
          <w:lang w:val="en-US"/>
        </w:rPr>
        <w:t xml:space="preserve">TLC) </w:t>
      </w:r>
      <w:r w:rsidR="00CB13A3" w:rsidRPr="001670C5">
        <w:rPr>
          <w:rStyle w:val="Nessuno"/>
          <w:rFonts w:ascii="Book Antiqua" w:hAnsi="Book Antiqua"/>
          <w:color w:val="auto"/>
          <w:sz w:val="24"/>
          <w:szCs w:val="24"/>
          <w:lang w:val="en-US"/>
        </w:rPr>
        <w:t>and right sided</w:t>
      </w:r>
      <w:r w:rsidR="00A26860" w:rsidRPr="001670C5">
        <w:rPr>
          <w:rStyle w:val="Nessuno"/>
          <w:rFonts w:ascii="Book Antiqua" w:hAnsi="Book Antiqua"/>
          <w:color w:val="auto"/>
          <w:sz w:val="24"/>
          <w:szCs w:val="24"/>
          <w:lang w:val="en-US"/>
        </w:rPr>
        <w:t xml:space="preserve"> </w:t>
      </w:r>
      <w:r w:rsidR="00CB13A3" w:rsidRPr="001670C5">
        <w:rPr>
          <w:rStyle w:val="Nessuno"/>
          <w:rFonts w:ascii="Book Antiqua" w:hAnsi="Book Antiqua"/>
          <w:color w:val="auto"/>
          <w:sz w:val="24"/>
          <w:szCs w:val="24"/>
          <w:lang w:val="en-US"/>
        </w:rPr>
        <w:t>in</w:t>
      </w:r>
      <w:r w:rsidR="001425A1" w:rsidRPr="001670C5">
        <w:rPr>
          <w:rStyle w:val="Nessuno"/>
          <w:rFonts w:ascii="Book Antiqua" w:hAnsi="Book Antiqua"/>
          <w:color w:val="auto"/>
          <w:sz w:val="24"/>
          <w:szCs w:val="24"/>
          <w:lang w:val="en-US"/>
        </w:rPr>
        <w:t>cision</w:t>
      </w:r>
      <w:r w:rsidR="00A26860" w:rsidRPr="001670C5">
        <w:rPr>
          <w:rStyle w:val="Nessuno"/>
          <w:rFonts w:ascii="Book Antiqua" w:hAnsi="Book Antiqua"/>
          <w:color w:val="auto"/>
          <w:sz w:val="24"/>
          <w:szCs w:val="24"/>
          <w:lang w:val="en-US"/>
        </w:rPr>
        <w:t xml:space="preserve"> </w:t>
      </w:r>
      <w:r w:rsidR="00107CDC" w:rsidRPr="001670C5">
        <w:rPr>
          <w:rStyle w:val="Nessuno"/>
          <w:rFonts w:ascii="Book Antiqua" w:hAnsi="Book Antiqua"/>
          <w:color w:val="auto"/>
          <w:sz w:val="24"/>
          <w:szCs w:val="24"/>
          <w:lang w:val="en-US"/>
        </w:rPr>
        <w:t xml:space="preserve">of </w:t>
      </w:r>
      <w:r w:rsidR="00865AA8" w:rsidRPr="001670C5">
        <w:rPr>
          <w:rStyle w:val="Nessuno"/>
          <w:rFonts w:ascii="Book Antiqua" w:hAnsi="Book Antiqua"/>
          <w:color w:val="auto"/>
          <w:sz w:val="24"/>
          <w:szCs w:val="24"/>
          <w:lang w:val="en-US"/>
        </w:rPr>
        <w:t>other</w:t>
      </w:r>
      <w:r w:rsidR="00A26860" w:rsidRPr="001670C5">
        <w:rPr>
          <w:rStyle w:val="Nessuno"/>
          <w:rFonts w:ascii="Book Antiqua" w:hAnsi="Book Antiqua"/>
          <w:color w:val="auto"/>
          <w:sz w:val="24"/>
          <w:szCs w:val="24"/>
          <w:lang w:val="en-US"/>
        </w:rPr>
        <w:t xml:space="preserve"> </w:t>
      </w:r>
      <w:r w:rsidR="009627E9" w:rsidRPr="001670C5">
        <w:rPr>
          <w:rStyle w:val="Nessuno"/>
          <w:rFonts w:ascii="Book Antiqua" w:hAnsi="Book Antiqua"/>
          <w:color w:val="auto"/>
          <w:sz w:val="24"/>
          <w:szCs w:val="24"/>
          <w:lang w:val="en-US"/>
        </w:rPr>
        <w:t>procedures</w:t>
      </w:r>
      <w:r w:rsidR="007C2661" w:rsidRPr="001670C5">
        <w:rPr>
          <w:rStyle w:val="Nessuno"/>
          <w:rFonts w:ascii="Book Antiqua" w:hAnsi="Book Antiqua"/>
          <w:color w:val="auto"/>
          <w:sz w:val="24"/>
          <w:szCs w:val="24"/>
          <w:vertAlign w:val="superscript"/>
          <w:lang w:val="en-US"/>
        </w:rPr>
        <w:t>[</w:t>
      </w:r>
      <w:r w:rsidR="0041041D" w:rsidRPr="001670C5">
        <w:rPr>
          <w:rStyle w:val="Nessuno"/>
          <w:rFonts w:ascii="Book Antiqua" w:hAnsi="Book Antiqua"/>
          <w:color w:val="auto"/>
          <w:sz w:val="24"/>
          <w:szCs w:val="24"/>
          <w:vertAlign w:val="superscript"/>
          <w:lang w:val="en-US"/>
        </w:rPr>
        <w:t>32,</w:t>
      </w:r>
      <w:r w:rsidR="00B312D2" w:rsidRPr="001670C5">
        <w:rPr>
          <w:rStyle w:val="Nessuno"/>
          <w:rFonts w:ascii="Book Antiqua" w:hAnsi="Book Antiqua"/>
          <w:color w:val="auto"/>
          <w:sz w:val="24"/>
          <w:szCs w:val="24"/>
          <w:vertAlign w:val="superscript"/>
          <w:lang w:val="en-US"/>
        </w:rPr>
        <w:t>36</w:t>
      </w:r>
      <w:r w:rsidR="0091381D" w:rsidRPr="001670C5">
        <w:rPr>
          <w:rStyle w:val="Nessuno"/>
          <w:rFonts w:ascii="Book Antiqua" w:hAnsi="Book Antiqua"/>
          <w:color w:val="auto"/>
          <w:sz w:val="24"/>
          <w:szCs w:val="24"/>
          <w:vertAlign w:val="superscript"/>
          <w:lang w:val="en-US"/>
        </w:rPr>
        <w:t xml:space="preserve"> ,</w:t>
      </w:r>
      <w:r w:rsidR="00B312D2" w:rsidRPr="001670C5">
        <w:rPr>
          <w:rStyle w:val="Nessuno"/>
          <w:rFonts w:ascii="Book Antiqua" w:hAnsi="Book Antiqua"/>
          <w:color w:val="auto"/>
          <w:sz w:val="24"/>
          <w:szCs w:val="24"/>
          <w:vertAlign w:val="superscript"/>
          <w:lang w:val="en-US"/>
        </w:rPr>
        <w:t>41</w:t>
      </w:r>
      <w:r w:rsidR="0041041D" w:rsidRPr="001670C5">
        <w:rPr>
          <w:rStyle w:val="Nessuno"/>
          <w:rFonts w:ascii="Book Antiqua" w:hAnsi="Book Antiqua"/>
          <w:color w:val="auto"/>
          <w:sz w:val="24"/>
          <w:szCs w:val="24"/>
          <w:vertAlign w:val="superscript"/>
          <w:lang w:val="en-US"/>
        </w:rPr>
        <w:t>,</w:t>
      </w:r>
      <w:r w:rsidR="00B312D2" w:rsidRPr="001670C5">
        <w:rPr>
          <w:rStyle w:val="Nessuno"/>
          <w:rFonts w:ascii="Book Antiqua" w:hAnsi="Book Antiqua"/>
          <w:color w:val="auto"/>
          <w:sz w:val="24"/>
          <w:szCs w:val="24"/>
          <w:vertAlign w:val="superscript"/>
          <w:lang w:val="en-US"/>
        </w:rPr>
        <w:t>42,47</w:t>
      </w:r>
      <w:r w:rsidR="009627E9" w:rsidRPr="001670C5">
        <w:rPr>
          <w:rStyle w:val="Nessuno"/>
          <w:rFonts w:ascii="Book Antiqua" w:hAnsi="Book Antiqua"/>
          <w:color w:val="auto"/>
          <w:sz w:val="24"/>
          <w:szCs w:val="24"/>
          <w:vertAlign w:val="superscript"/>
          <w:lang w:val="en-US"/>
        </w:rPr>
        <w:t>]</w:t>
      </w:r>
      <w:r w:rsidR="009627E9" w:rsidRPr="001670C5">
        <w:rPr>
          <w:rStyle w:val="Nessuno"/>
          <w:rFonts w:ascii="Book Antiqua" w:hAnsi="Book Antiqua"/>
          <w:color w:val="auto"/>
          <w:sz w:val="24"/>
          <w:szCs w:val="24"/>
          <w:lang w:val="en-US"/>
        </w:rPr>
        <w:t>.</w:t>
      </w:r>
    </w:p>
    <w:p w:rsidR="00CC6CC6" w:rsidRPr="001670C5" w:rsidRDefault="00FA7E5C" w:rsidP="001E44D3">
      <w:pPr>
        <w:pStyle w:val="NoSpacing"/>
        <w:spacing w:after="0" w:line="360" w:lineRule="auto"/>
        <w:ind w:firstLineChars="150" w:firstLine="360"/>
        <w:jc w:val="both"/>
        <w:rPr>
          <w:rStyle w:val="Nessuno"/>
          <w:rFonts w:ascii="Book Antiqua" w:hAnsi="Book Antiqua"/>
          <w:color w:val="auto"/>
          <w:sz w:val="24"/>
          <w:szCs w:val="24"/>
          <w:lang w:val="en-US"/>
        </w:rPr>
      </w:pPr>
      <w:r w:rsidRPr="001670C5">
        <w:rPr>
          <w:rStyle w:val="Nessuno"/>
          <w:rFonts w:ascii="Book Antiqua" w:hAnsi="Book Antiqua"/>
          <w:color w:val="auto"/>
          <w:sz w:val="24"/>
          <w:szCs w:val="24"/>
          <w:lang w:val="en-US"/>
        </w:rPr>
        <w:t xml:space="preserve">Recently, </w:t>
      </w:r>
      <w:r w:rsidR="00DB3D7F" w:rsidRPr="001670C5">
        <w:rPr>
          <w:rStyle w:val="Nessuno"/>
          <w:rFonts w:ascii="Book Antiqua" w:hAnsi="Book Antiqua"/>
          <w:color w:val="auto"/>
          <w:sz w:val="24"/>
          <w:szCs w:val="24"/>
          <w:lang w:val="en-US"/>
        </w:rPr>
        <w:t xml:space="preserve">an early experience of Robotic </w:t>
      </w:r>
      <w:r w:rsidRPr="001670C5">
        <w:rPr>
          <w:rStyle w:val="Nessuno"/>
          <w:rFonts w:ascii="Book Antiqua" w:hAnsi="Book Antiqua"/>
          <w:color w:val="auto"/>
          <w:sz w:val="24"/>
          <w:szCs w:val="24"/>
          <w:lang w:val="en-US"/>
        </w:rPr>
        <w:t xml:space="preserve">SILC </w:t>
      </w:r>
      <w:r w:rsidR="00DB3D7F" w:rsidRPr="001670C5">
        <w:rPr>
          <w:rStyle w:val="Nessuno"/>
          <w:rFonts w:ascii="Book Antiqua" w:hAnsi="Book Antiqua"/>
          <w:color w:val="auto"/>
          <w:sz w:val="24"/>
          <w:szCs w:val="24"/>
          <w:lang w:val="en-US"/>
        </w:rPr>
        <w:t>reported</w:t>
      </w:r>
      <w:r w:rsidRPr="001670C5">
        <w:rPr>
          <w:rStyle w:val="Nessuno"/>
          <w:rFonts w:ascii="Book Antiqua" w:hAnsi="Book Antiqua"/>
          <w:color w:val="auto"/>
          <w:sz w:val="24"/>
          <w:szCs w:val="24"/>
          <w:lang w:val="en-US"/>
        </w:rPr>
        <w:t xml:space="preserve"> </w:t>
      </w:r>
      <w:r w:rsidR="00DB3D7F" w:rsidRPr="001670C5">
        <w:rPr>
          <w:rStyle w:val="Nessuno"/>
          <w:rFonts w:ascii="Book Antiqua" w:hAnsi="Book Antiqua"/>
          <w:color w:val="auto"/>
          <w:sz w:val="24"/>
          <w:szCs w:val="24"/>
          <w:lang w:val="en-US"/>
        </w:rPr>
        <w:t xml:space="preserve">a longer operative time, </w:t>
      </w:r>
      <w:r w:rsidRPr="001670C5">
        <w:rPr>
          <w:rStyle w:val="Nessuno"/>
          <w:rFonts w:ascii="Book Antiqua" w:hAnsi="Book Antiqua"/>
          <w:color w:val="auto"/>
          <w:sz w:val="24"/>
          <w:szCs w:val="24"/>
          <w:lang w:val="en-US"/>
        </w:rPr>
        <w:t>higher conversion rate</w:t>
      </w:r>
      <w:r w:rsidR="00DB3D7F" w:rsidRPr="001670C5">
        <w:rPr>
          <w:rStyle w:val="Nessuno"/>
          <w:rFonts w:ascii="Book Antiqua" w:hAnsi="Book Antiqua"/>
          <w:color w:val="auto"/>
          <w:sz w:val="24"/>
          <w:szCs w:val="24"/>
          <w:lang w:val="en-US"/>
        </w:rPr>
        <w:t xml:space="preserve"> and 27% of p.o. complications rate (in particular: wound hematomas, infections and incisional  hernias of the umbilicus)</w:t>
      </w:r>
      <w:r w:rsidR="007C2661" w:rsidRPr="001670C5">
        <w:rPr>
          <w:rStyle w:val="Nessuno"/>
          <w:rFonts w:ascii="Book Antiqua" w:hAnsi="Book Antiqua"/>
          <w:color w:val="auto"/>
          <w:sz w:val="24"/>
          <w:szCs w:val="24"/>
          <w:vertAlign w:val="superscript"/>
          <w:lang w:val="en-US"/>
        </w:rPr>
        <w:t>[</w:t>
      </w:r>
      <w:r w:rsidRPr="001670C5">
        <w:rPr>
          <w:rStyle w:val="Nessuno"/>
          <w:rFonts w:ascii="Book Antiqua" w:hAnsi="Book Antiqua"/>
          <w:color w:val="auto"/>
          <w:sz w:val="24"/>
          <w:szCs w:val="24"/>
          <w:vertAlign w:val="superscript"/>
          <w:lang w:val="en-US"/>
        </w:rPr>
        <w:t>56</w:t>
      </w:r>
      <w:r w:rsidR="009627E9" w:rsidRPr="001670C5">
        <w:rPr>
          <w:rStyle w:val="Nessuno"/>
          <w:rFonts w:ascii="Book Antiqua" w:hAnsi="Book Antiqua"/>
          <w:color w:val="auto"/>
          <w:sz w:val="24"/>
          <w:szCs w:val="24"/>
          <w:vertAlign w:val="superscript"/>
          <w:lang w:val="en-US"/>
        </w:rPr>
        <w:t>]</w:t>
      </w:r>
      <w:r w:rsidR="009627E9" w:rsidRPr="001670C5">
        <w:rPr>
          <w:rStyle w:val="Nessuno"/>
          <w:rFonts w:ascii="Book Antiqua" w:hAnsi="Book Antiqua"/>
          <w:color w:val="auto"/>
          <w:sz w:val="24"/>
          <w:szCs w:val="24"/>
          <w:lang w:val="en-US"/>
        </w:rPr>
        <w:t>.</w:t>
      </w:r>
    </w:p>
    <w:p w:rsidR="00DA0218" w:rsidRPr="001670C5" w:rsidRDefault="008B2D7D" w:rsidP="001E44D3">
      <w:pPr>
        <w:pStyle w:val="NoSpacing"/>
        <w:spacing w:after="0" w:line="360" w:lineRule="auto"/>
        <w:ind w:firstLineChars="150" w:firstLine="360"/>
        <w:jc w:val="both"/>
        <w:rPr>
          <w:rStyle w:val="Nessuno"/>
          <w:rFonts w:ascii="Book Antiqua" w:hAnsi="Book Antiqua"/>
          <w:color w:val="auto"/>
          <w:sz w:val="24"/>
          <w:szCs w:val="24"/>
          <w:lang w:val="en-US"/>
        </w:rPr>
      </w:pPr>
      <w:r w:rsidRPr="001670C5">
        <w:rPr>
          <w:rStyle w:val="Nessuno"/>
          <w:rFonts w:ascii="Book Antiqua" w:hAnsi="Book Antiqua"/>
          <w:color w:val="auto"/>
          <w:sz w:val="24"/>
          <w:szCs w:val="24"/>
          <w:lang w:val="en-US"/>
        </w:rPr>
        <w:t>The LAC instea</w:t>
      </w:r>
      <w:r w:rsidR="00245AAF" w:rsidRPr="001670C5">
        <w:rPr>
          <w:rStyle w:val="Nessuno"/>
          <w:rFonts w:ascii="Book Antiqua" w:hAnsi="Book Antiqua"/>
          <w:color w:val="auto"/>
          <w:sz w:val="24"/>
          <w:szCs w:val="24"/>
          <w:lang w:val="en-US"/>
        </w:rPr>
        <w:t xml:space="preserve">d, </w:t>
      </w:r>
      <w:r w:rsidR="00174A99" w:rsidRPr="001670C5">
        <w:rPr>
          <w:rStyle w:val="Nessuno"/>
          <w:rFonts w:ascii="Book Antiqua" w:hAnsi="Book Antiqua"/>
          <w:color w:val="auto"/>
          <w:sz w:val="24"/>
          <w:szCs w:val="24"/>
          <w:lang w:val="en-US"/>
        </w:rPr>
        <w:t>could be</w:t>
      </w:r>
      <w:r w:rsidR="00A26860" w:rsidRPr="001670C5">
        <w:rPr>
          <w:rStyle w:val="Nessuno"/>
          <w:rFonts w:ascii="Book Antiqua" w:hAnsi="Book Antiqua"/>
          <w:color w:val="auto"/>
          <w:sz w:val="24"/>
          <w:szCs w:val="24"/>
          <w:lang w:val="en-US"/>
        </w:rPr>
        <w:t xml:space="preserve"> </w:t>
      </w:r>
      <w:r w:rsidR="00245AAF" w:rsidRPr="001670C5">
        <w:rPr>
          <w:rStyle w:val="Nessuno"/>
          <w:rFonts w:ascii="Book Antiqua" w:hAnsi="Book Antiqua"/>
          <w:color w:val="auto"/>
          <w:sz w:val="24"/>
          <w:szCs w:val="24"/>
          <w:lang w:val="en-US"/>
        </w:rPr>
        <w:t>considered</w:t>
      </w:r>
      <w:r w:rsidR="00A26860" w:rsidRPr="001670C5">
        <w:rPr>
          <w:rStyle w:val="Nessuno"/>
          <w:rFonts w:ascii="Book Antiqua" w:hAnsi="Book Antiqua"/>
          <w:color w:val="auto"/>
          <w:sz w:val="24"/>
          <w:szCs w:val="24"/>
          <w:lang w:val="en-US"/>
        </w:rPr>
        <w:t xml:space="preserve"> </w:t>
      </w:r>
      <w:r w:rsidR="00F16A00" w:rsidRPr="001670C5">
        <w:rPr>
          <w:rStyle w:val="Nessuno"/>
          <w:rFonts w:ascii="Book Antiqua" w:hAnsi="Book Antiqua"/>
          <w:color w:val="auto"/>
          <w:sz w:val="24"/>
          <w:szCs w:val="24"/>
          <w:lang w:val="en-US"/>
        </w:rPr>
        <w:t>an</w:t>
      </w:r>
      <w:r w:rsidR="00032DA4" w:rsidRPr="001670C5">
        <w:rPr>
          <w:rStyle w:val="Nessuno"/>
          <w:rFonts w:ascii="Book Antiqua" w:hAnsi="Book Antiqua"/>
          <w:color w:val="auto"/>
          <w:sz w:val="24"/>
          <w:szCs w:val="24"/>
          <w:lang w:val="en-US"/>
        </w:rPr>
        <w:t xml:space="preserve"> alternative to </w:t>
      </w:r>
      <w:r w:rsidR="00174A99" w:rsidRPr="001670C5">
        <w:rPr>
          <w:rStyle w:val="Nessuno"/>
          <w:rFonts w:ascii="Book Antiqua" w:hAnsi="Book Antiqua"/>
          <w:color w:val="auto"/>
          <w:sz w:val="24"/>
          <w:szCs w:val="24"/>
          <w:lang w:val="en-US"/>
        </w:rPr>
        <w:t>both</w:t>
      </w:r>
      <w:r w:rsidR="00A26860" w:rsidRPr="001670C5">
        <w:rPr>
          <w:rStyle w:val="Nessuno"/>
          <w:rFonts w:ascii="Book Antiqua" w:hAnsi="Book Antiqua"/>
          <w:color w:val="auto"/>
          <w:sz w:val="24"/>
          <w:szCs w:val="24"/>
          <w:lang w:val="en-US"/>
        </w:rPr>
        <w:t xml:space="preserve"> </w:t>
      </w:r>
      <w:r w:rsidR="00032DA4" w:rsidRPr="001670C5">
        <w:rPr>
          <w:rStyle w:val="Nessuno"/>
          <w:rFonts w:ascii="Book Antiqua" w:hAnsi="Book Antiqua"/>
          <w:color w:val="auto"/>
          <w:sz w:val="24"/>
          <w:szCs w:val="24"/>
          <w:lang w:val="en-US"/>
        </w:rPr>
        <w:t>TLC and SILC</w:t>
      </w:r>
      <w:r w:rsidR="00D25321" w:rsidRPr="001670C5">
        <w:rPr>
          <w:rStyle w:val="Nessuno"/>
          <w:rFonts w:ascii="Book Antiqua" w:hAnsi="Book Antiqua"/>
          <w:color w:val="auto"/>
          <w:sz w:val="24"/>
          <w:szCs w:val="24"/>
          <w:lang w:val="en-US"/>
        </w:rPr>
        <w:t xml:space="preserve"> for the</w:t>
      </w:r>
      <w:r w:rsidR="00A26860" w:rsidRPr="001670C5">
        <w:rPr>
          <w:rStyle w:val="Nessuno"/>
          <w:rFonts w:ascii="Book Antiqua" w:hAnsi="Book Antiqua"/>
          <w:color w:val="auto"/>
          <w:sz w:val="24"/>
          <w:szCs w:val="24"/>
          <w:lang w:val="en-US"/>
        </w:rPr>
        <w:t xml:space="preserve"> </w:t>
      </w:r>
      <w:r w:rsidR="00AF50B0" w:rsidRPr="001670C5">
        <w:rPr>
          <w:rStyle w:val="Nessuno"/>
          <w:rFonts w:ascii="Book Antiqua" w:hAnsi="Book Antiqua"/>
          <w:color w:val="auto"/>
          <w:sz w:val="24"/>
          <w:szCs w:val="24"/>
          <w:lang w:val="en-US"/>
        </w:rPr>
        <w:t>surgeons with</w:t>
      </w:r>
      <w:r w:rsidR="00A26860" w:rsidRPr="001670C5">
        <w:rPr>
          <w:rStyle w:val="Nessuno"/>
          <w:rFonts w:ascii="Book Antiqua" w:hAnsi="Book Antiqua"/>
          <w:color w:val="auto"/>
          <w:sz w:val="24"/>
          <w:szCs w:val="24"/>
          <w:lang w:val="en-US"/>
        </w:rPr>
        <w:t xml:space="preserve"> </w:t>
      </w:r>
      <w:r w:rsidR="00D25321" w:rsidRPr="001670C5">
        <w:rPr>
          <w:rStyle w:val="Nessuno"/>
          <w:rFonts w:ascii="Book Antiqua" w:hAnsi="Book Antiqua"/>
          <w:color w:val="auto"/>
          <w:sz w:val="24"/>
          <w:szCs w:val="24"/>
          <w:lang w:val="en-US"/>
        </w:rPr>
        <w:t>early</w:t>
      </w:r>
      <w:r w:rsidR="00A26860" w:rsidRPr="001670C5">
        <w:rPr>
          <w:rStyle w:val="Nessuno"/>
          <w:rFonts w:ascii="Book Antiqua" w:hAnsi="Book Antiqua"/>
          <w:color w:val="auto"/>
          <w:sz w:val="24"/>
          <w:szCs w:val="24"/>
          <w:lang w:val="en-US"/>
        </w:rPr>
        <w:t xml:space="preserve"> </w:t>
      </w:r>
      <w:r w:rsidR="00D25321" w:rsidRPr="001670C5">
        <w:rPr>
          <w:rStyle w:val="Nessuno"/>
          <w:rFonts w:ascii="Book Antiqua" w:hAnsi="Book Antiqua"/>
          <w:color w:val="auto"/>
          <w:sz w:val="24"/>
          <w:szCs w:val="24"/>
          <w:lang w:val="en-US"/>
        </w:rPr>
        <w:t>experience</w:t>
      </w:r>
      <w:r w:rsidR="00AF50B0" w:rsidRPr="001670C5">
        <w:rPr>
          <w:rStyle w:val="Nessuno"/>
          <w:rFonts w:ascii="Book Antiqua" w:hAnsi="Book Antiqua"/>
          <w:color w:val="auto"/>
          <w:sz w:val="24"/>
          <w:szCs w:val="24"/>
          <w:lang w:val="en-US"/>
        </w:rPr>
        <w:t xml:space="preserve"> in</w:t>
      </w:r>
      <w:r w:rsidR="00A26860" w:rsidRPr="001670C5">
        <w:rPr>
          <w:rStyle w:val="Nessuno"/>
          <w:rFonts w:ascii="Book Antiqua" w:hAnsi="Book Antiqua"/>
          <w:color w:val="auto"/>
          <w:sz w:val="24"/>
          <w:szCs w:val="24"/>
          <w:lang w:val="en-US"/>
        </w:rPr>
        <w:t xml:space="preserve"> </w:t>
      </w:r>
      <w:r w:rsidR="00AF50B0" w:rsidRPr="001670C5">
        <w:rPr>
          <w:rStyle w:val="Nessuno"/>
          <w:rFonts w:ascii="Book Antiqua" w:hAnsi="Book Antiqua"/>
          <w:color w:val="auto"/>
          <w:sz w:val="24"/>
          <w:szCs w:val="24"/>
          <w:lang w:val="en-US"/>
        </w:rPr>
        <w:t>laparoscop</w:t>
      </w:r>
      <w:r w:rsidR="00245AAF" w:rsidRPr="001670C5">
        <w:rPr>
          <w:rStyle w:val="Nessuno"/>
          <w:rFonts w:ascii="Book Antiqua" w:hAnsi="Book Antiqua"/>
          <w:color w:val="auto"/>
          <w:sz w:val="24"/>
          <w:szCs w:val="24"/>
          <w:lang w:val="en-US"/>
        </w:rPr>
        <w:t>ic</w:t>
      </w:r>
      <w:r w:rsidR="00A26860" w:rsidRPr="001670C5">
        <w:rPr>
          <w:rStyle w:val="Nessuno"/>
          <w:rFonts w:ascii="Book Antiqua" w:hAnsi="Book Antiqua"/>
          <w:color w:val="auto"/>
          <w:sz w:val="24"/>
          <w:szCs w:val="24"/>
          <w:lang w:val="en-US"/>
        </w:rPr>
        <w:t xml:space="preserve"> </w:t>
      </w:r>
      <w:r w:rsidR="00245AAF" w:rsidRPr="001670C5">
        <w:rPr>
          <w:rStyle w:val="Nessuno"/>
          <w:rFonts w:ascii="Book Antiqua" w:hAnsi="Book Antiqua"/>
          <w:color w:val="auto"/>
          <w:sz w:val="24"/>
          <w:szCs w:val="24"/>
          <w:lang w:val="en-US"/>
        </w:rPr>
        <w:t>advanced</w:t>
      </w:r>
      <w:r w:rsidR="00A26860" w:rsidRPr="001670C5">
        <w:rPr>
          <w:rStyle w:val="Nessuno"/>
          <w:rFonts w:ascii="Book Antiqua" w:hAnsi="Book Antiqua"/>
          <w:color w:val="auto"/>
          <w:sz w:val="24"/>
          <w:szCs w:val="24"/>
          <w:lang w:val="en-US"/>
        </w:rPr>
        <w:t xml:space="preserve"> </w:t>
      </w:r>
      <w:r w:rsidR="00245AAF" w:rsidRPr="001670C5">
        <w:rPr>
          <w:rStyle w:val="Nessuno"/>
          <w:rFonts w:ascii="Book Antiqua" w:hAnsi="Book Antiqua"/>
          <w:color w:val="auto"/>
          <w:sz w:val="24"/>
          <w:szCs w:val="24"/>
          <w:lang w:val="en-US"/>
        </w:rPr>
        <w:t>procedures</w:t>
      </w:r>
      <w:r w:rsidR="00A26860" w:rsidRPr="001670C5">
        <w:rPr>
          <w:rStyle w:val="Nessuno"/>
          <w:rFonts w:ascii="Book Antiqua" w:hAnsi="Book Antiqua"/>
          <w:color w:val="auto"/>
          <w:sz w:val="24"/>
          <w:szCs w:val="24"/>
          <w:lang w:val="en-US"/>
        </w:rPr>
        <w:t xml:space="preserve"> </w:t>
      </w:r>
      <w:r w:rsidR="00AF50B0" w:rsidRPr="001670C5">
        <w:rPr>
          <w:rStyle w:val="Nessuno"/>
          <w:rFonts w:ascii="Book Antiqua" w:hAnsi="Book Antiqua"/>
          <w:color w:val="auto"/>
          <w:sz w:val="24"/>
          <w:szCs w:val="24"/>
          <w:lang w:val="en-US"/>
        </w:rPr>
        <w:t>or</w:t>
      </w:r>
      <w:r w:rsidRPr="001670C5">
        <w:rPr>
          <w:rStyle w:val="Nessuno"/>
          <w:rFonts w:ascii="Book Antiqua" w:hAnsi="Book Antiqua"/>
          <w:color w:val="auto"/>
          <w:sz w:val="24"/>
          <w:szCs w:val="24"/>
          <w:lang w:val="en-US"/>
        </w:rPr>
        <w:t xml:space="preserve"> to avoid a primary open surgery of the right colon or a conversion to open surgery due to technical problems related to difficult anatomy, surgical experience or intraoperative complication</w:t>
      </w:r>
      <w:r w:rsidR="00B312D2" w:rsidRPr="001670C5">
        <w:rPr>
          <w:rStyle w:val="Nessuno"/>
          <w:rFonts w:ascii="Book Antiqua" w:hAnsi="Book Antiqua"/>
          <w:color w:val="auto"/>
          <w:sz w:val="24"/>
          <w:szCs w:val="24"/>
          <w:lang w:val="en-US"/>
        </w:rPr>
        <w:t xml:space="preserve">s untreatable in </w:t>
      </w:r>
      <w:proofErr w:type="gramStart"/>
      <w:r w:rsidR="00B312D2" w:rsidRPr="001670C5">
        <w:rPr>
          <w:rStyle w:val="Nessuno"/>
          <w:rFonts w:ascii="Book Antiqua" w:hAnsi="Book Antiqua"/>
          <w:color w:val="auto"/>
          <w:sz w:val="24"/>
          <w:szCs w:val="24"/>
          <w:lang w:val="en-US"/>
        </w:rPr>
        <w:t>laparoscopy</w:t>
      </w:r>
      <w:r w:rsidR="007C2661" w:rsidRPr="001670C5">
        <w:rPr>
          <w:rStyle w:val="Nessuno"/>
          <w:rFonts w:ascii="Book Antiqua" w:hAnsi="Book Antiqua"/>
          <w:color w:val="auto"/>
          <w:sz w:val="24"/>
          <w:szCs w:val="24"/>
          <w:vertAlign w:val="superscript"/>
          <w:lang w:val="en-US"/>
        </w:rPr>
        <w:t>[</w:t>
      </w:r>
      <w:proofErr w:type="gramEnd"/>
      <w:r w:rsidR="00B312D2" w:rsidRPr="001670C5">
        <w:rPr>
          <w:rStyle w:val="Nessuno"/>
          <w:rFonts w:ascii="Book Antiqua" w:hAnsi="Book Antiqua"/>
          <w:color w:val="auto"/>
          <w:sz w:val="24"/>
          <w:szCs w:val="24"/>
          <w:vertAlign w:val="superscript"/>
          <w:lang w:val="en-US"/>
        </w:rPr>
        <w:t>5</w:t>
      </w:r>
      <w:r w:rsidR="00FA7E5C" w:rsidRPr="001670C5">
        <w:rPr>
          <w:rStyle w:val="Nessuno"/>
          <w:rFonts w:ascii="Book Antiqua" w:hAnsi="Book Antiqua"/>
          <w:color w:val="auto"/>
          <w:sz w:val="24"/>
          <w:szCs w:val="24"/>
          <w:vertAlign w:val="superscript"/>
          <w:lang w:val="en-US"/>
        </w:rPr>
        <w:t>7</w:t>
      </w:r>
      <w:r w:rsidR="009627E9" w:rsidRPr="001670C5">
        <w:rPr>
          <w:rStyle w:val="Nessuno"/>
          <w:rFonts w:ascii="Book Antiqua" w:hAnsi="Book Antiqua"/>
          <w:color w:val="auto"/>
          <w:sz w:val="24"/>
          <w:szCs w:val="24"/>
          <w:vertAlign w:val="superscript"/>
          <w:lang w:val="en-US"/>
        </w:rPr>
        <w:t>]</w:t>
      </w:r>
      <w:r w:rsidR="009627E9" w:rsidRPr="001670C5">
        <w:rPr>
          <w:rStyle w:val="Nessuno"/>
          <w:rFonts w:ascii="Book Antiqua" w:hAnsi="Book Antiqua"/>
          <w:color w:val="auto"/>
          <w:sz w:val="24"/>
          <w:szCs w:val="24"/>
          <w:lang w:val="en-US"/>
        </w:rPr>
        <w:t>.</w:t>
      </w:r>
    </w:p>
    <w:p w:rsidR="00DA0218" w:rsidRPr="001670C5" w:rsidRDefault="008B2D7D" w:rsidP="001E44D3">
      <w:pPr>
        <w:pStyle w:val="NoSpacing"/>
        <w:spacing w:after="0" w:line="360" w:lineRule="auto"/>
        <w:ind w:firstLineChars="150" w:firstLine="360"/>
        <w:jc w:val="both"/>
        <w:rPr>
          <w:rStyle w:val="Nessuno"/>
          <w:rFonts w:ascii="Book Antiqua" w:eastAsia="Arial" w:hAnsi="Book Antiqua" w:cs="Arial"/>
          <w:color w:val="auto"/>
          <w:sz w:val="24"/>
          <w:szCs w:val="24"/>
          <w:lang w:val="en-US"/>
        </w:rPr>
      </w:pPr>
      <w:r w:rsidRPr="001670C5">
        <w:rPr>
          <w:rStyle w:val="Nessuno"/>
          <w:rFonts w:ascii="Book Antiqua" w:hAnsi="Book Antiqua"/>
          <w:color w:val="auto"/>
          <w:sz w:val="24"/>
          <w:szCs w:val="24"/>
          <w:lang w:val="en-US"/>
        </w:rPr>
        <w:lastRenderedPageBreak/>
        <w:t>Some authors report that HAC procedure has not advantages respect to LAC in term of clinical and oncologic</w:t>
      </w:r>
      <w:r w:rsidR="007963C0" w:rsidRPr="001670C5">
        <w:rPr>
          <w:rStyle w:val="Nessuno"/>
          <w:rFonts w:ascii="Book Antiqua" w:hAnsi="Book Antiqua"/>
          <w:color w:val="auto"/>
          <w:sz w:val="24"/>
          <w:szCs w:val="24"/>
          <w:lang w:val="en-US"/>
        </w:rPr>
        <w:t>al</w:t>
      </w:r>
      <w:r w:rsidRPr="001670C5">
        <w:rPr>
          <w:rStyle w:val="Nessuno"/>
          <w:rFonts w:ascii="Book Antiqua" w:hAnsi="Book Antiqua"/>
          <w:color w:val="auto"/>
          <w:sz w:val="24"/>
          <w:szCs w:val="24"/>
          <w:lang w:val="en-US"/>
        </w:rPr>
        <w:t xml:space="preserve"> results but it could have some advantages in case of bulky tumors treatment</w:t>
      </w:r>
      <w:r w:rsidR="007C2661" w:rsidRPr="001670C5">
        <w:rPr>
          <w:rStyle w:val="Nessuno"/>
          <w:rFonts w:ascii="Book Antiqua" w:hAnsi="Book Antiqua"/>
          <w:color w:val="auto"/>
          <w:sz w:val="24"/>
          <w:szCs w:val="24"/>
          <w:vertAlign w:val="superscript"/>
          <w:lang w:val="en-US"/>
        </w:rPr>
        <w:t>[</w:t>
      </w:r>
      <w:r w:rsidR="00B312D2" w:rsidRPr="001670C5">
        <w:rPr>
          <w:rStyle w:val="Nessuno"/>
          <w:rFonts w:ascii="Book Antiqua" w:hAnsi="Book Antiqua"/>
          <w:color w:val="auto"/>
          <w:sz w:val="24"/>
          <w:szCs w:val="24"/>
          <w:vertAlign w:val="superscript"/>
          <w:lang w:val="en-US"/>
        </w:rPr>
        <w:t>11</w:t>
      </w:r>
      <w:r w:rsidR="009627E9" w:rsidRPr="001670C5">
        <w:rPr>
          <w:rStyle w:val="Nessuno"/>
          <w:rFonts w:ascii="Book Antiqua" w:hAnsi="Book Antiqua"/>
          <w:color w:val="auto"/>
          <w:sz w:val="24"/>
          <w:szCs w:val="24"/>
          <w:vertAlign w:val="superscript"/>
          <w:lang w:val="en-US"/>
        </w:rPr>
        <w:t>]</w:t>
      </w:r>
      <w:r w:rsidR="009627E9" w:rsidRPr="001670C5">
        <w:rPr>
          <w:rStyle w:val="Nessuno"/>
          <w:rFonts w:ascii="Book Antiqua" w:hAnsi="Book Antiqua"/>
          <w:color w:val="auto"/>
          <w:sz w:val="24"/>
          <w:szCs w:val="24"/>
          <w:lang w:val="en-US"/>
        </w:rPr>
        <w:t>.</w:t>
      </w:r>
    </w:p>
    <w:p w:rsidR="00DA0218" w:rsidRPr="001670C5" w:rsidRDefault="00993E0D" w:rsidP="001E44D3">
      <w:pPr>
        <w:pStyle w:val="CorpoA"/>
        <w:spacing w:after="0" w:line="360" w:lineRule="auto"/>
        <w:ind w:firstLineChars="150" w:firstLine="360"/>
        <w:jc w:val="both"/>
        <w:rPr>
          <w:rStyle w:val="Nessuno"/>
          <w:rFonts w:ascii="Book Antiqua" w:hAnsi="Book Antiqua"/>
          <w:color w:val="auto"/>
          <w:sz w:val="24"/>
          <w:szCs w:val="24"/>
          <w:lang w:val="en-US" w:eastAsia="zh-CN"/>
        </w:rPr>
      </w:pPr>
      <w:r w:rsidRPr="001670C5">
        <w:rPr>
          <w:rStyle w:val="Nessuno"/>
          <w:rFonts w:ascii="Book Antiqua" w:hAnsi="Book Antiqua"/>
          <w:color w:val="auto"/>
          <w:sz w:val="24"/>
          <w:szCs w:val="24"/>
          <w:lang w:val="en-US"/>
        </w:rPr>
        <w:t>D</w:t>
      </w:r>
      <w:r w:rsidR="008B2D7D" w:rsidRPr="001670C5">
        <w:rPr>
          <w:rStyle w:val="Nessuno"/>
          <w:rFonts w:ascii="Book Antiqua" w:hAnsi="Book Antiqua"/>
          <w:color w:val="auto"/>
          <w:sz w:val="24"/>
          <w:szCs w:val="24"/>
          <w:lang w:val="en-US"/>
        </w:rPr>
        <w:t xml:space="preserve">ata reported in literature while confirming the advantages of laparoscopic approach, do not allow to solve controversies about which is the best laparoscopic technique (IA </w:t>
      </w:r>
      <w:r w:rsidR="008B2D7D" w:rsidRPr="001670C5">
        <w:rPr>
          <w:rStyle w:val="Nessuno"/>
          <w:rFonts w:ascii="Book Antiqua" w:hAnsi="Book Antiqua"/>
          <w:i/>
          <w:color w:val="auto"/>
          <w:sz w:val="24"/>
          <w:szCs w:val="24"/>
          <w:lang w:val="en-US"/>
        </w:rPr>
        <w:t>vs</w:t>
      </w:r>
      <w:r w:rsidR="008B2D7D" w:rsidRPr="001670C5">
        <w:rPr>
          <w:rStyle w:val="Nessuno"/>
          <w:rFonts w:ascii="Book Antiqua" w:hAnsi="Book Antiqua"/>
          <w:color w:val="auto"/>
          <w:sz w:val="24"/>
          <w:szCs w:val="24"/>
          <w:lang w:val="en-US"/>
        </w:rPr>
        <w:t xml:space="preserve"> EA) to treat the right colon c</w:t>
      </w:r>
      <w:r w:rsidR="00390670" w:rsidRPr="001670C5">
        <w:rPr>
          <w:rStyle w:val="Nessuno"/>
          <w:rFonts w:ascii="Book Antiqua" w:hAnsi="Book Antiqua"/>
          <w:color w:val="auto"/>
          <w:sz w:val="24"/>
          <w:szCs w:val="24"/>
          <w:lang w:val="en-US"/>
        </w:rPr>
        <w:t>ancer: some authors consider a mini</w:t>
      </w:r>
      <w:r w:rsidR="00A26860" w:rsidRPr="001670C5">
        <w:rPr>
          <w:rStyle w:val="Nessuno"/>
          <w:rFonts w:ascii="Book Antiqua" w:hAnsi="Book Antiqua"/>
          <w:color w:val="auto"/>
          <w:sz w:val="24"/>
          <w:szCs w:val="24"/>
          <w:lang w:val="en-US"/>
        </w:rPr>
        <w:t>-</w:t>
      </w:r>
      <w:r w:rsidR="00390670" w:rsidRPr="001670C5">
        <w:rPr>
          <w:rStyle w:val="Nessuno"/>
          <w:rFonts w:ascii="Book Antiqua" w:hAnsi="Book Antiqua"/>
          <w:color w:val="auto"/>
          <w:sz w:val="24"/>
          <w:szCs w:val="24"/>
          <w:lang w:val="en-US"/>
        </w:rPr>
        <w:t>invasive</w:t>
      </w:r>
      <w:r w:rsidR="00A26860" w:rsidRPr="001670C5">
        <w:rPr>
          <w:rStyle w:val="Nessuno"/>
          <w:rFonts w:ascii="Book Antiqua" w:hAnsi="Book Antiqua"/>
          <w:color w:val="auto"/>
          <w:sz w:val="24"/>
          <w:szCs w:val="24"/>
          <w:lang w:val="en-US"/>
        </w:rPr>
        <w:t xml:space="preserve"> </w:t>
      </w:r>
      <w:r w:rsidR="001A1934" w:rsidRPr="001670C5">
        <w:rPr>
          <w:rStyle w:val="Nessuno"/>
          <w:rFonts w:ascii="Book Antiqua" w:hAnsi="Book Antiqua"/>
          <w:color w:val="auto"/>
          <w:sz w:val="24"/>
          <w:szCs w:val="24"/>
          <w:lang w:val="en-US"/>
        </w:rPr>
        <w:t xml:space="preserve">right colectomy with IA </w:t>
      </w:r>
      <w:r w:rsidR="008B2D7D" w:rsidRPr="001670C5">
        <w:rPr>
          <w:rStyle w:val="Nessuno"/>
          <w:rFonts w:ascii="Book Antiqua" w:hAnsi="Book Antiqua"/>
          <w:color w:val="auto"/>
          <w:sz w:val="24"/>
          <w:szCs w:val="24"/>
          <w:lang w:val="en-US"/>
        </w:rPr>
        <w:t xml:space="preserve">as “a triumph of technique over the common sense” while for others is “an illogical waste of time”. For these reasons, all the studies reported in literature conclude that </w:t>
      </w:r>
      <w:r w:rsidRPr="001670C5">
        <w:rPr>
          <w:rStyle w:val="Nessuno"/>
          <w:rFonts w:ascii="Book Antiqua" w:hAnsi="Book Antiqua"/>
          <w:color w:val="auto"/>
          <w:sz w:val="24"/>
          <w:szCs w:val="24"/>
          <w:lang w:val="en-US"/>
        </w:rPr>
        <w:t xml:space="preserve">further </w:t>
      </w:r>
      <w:r w:rsidR="008B2D7D" w:rsidRPr="001670C5">
        <w:rPr>
          <w:rStyle w:val="Nessuno"/>
          <w:rFonts w:ascii="Book Antiqua" w:hAnsi="Book Antiqua"/>
          <w:color w:val="auto"/>
          <w:sz w:val="24"/>
          <w:szCs w:val="24"/>
          <w:lang w:val="en-US"/>
        </w:rPr>
        <w:t>prospective randomized trials are necessary.</w:t>
      </w:r>
    </w:p>
    <w:p w:rsidR="0041041D" w:rsidRPr="001670C5" w:rsidRDefault="0041041D" w:rsidP="001E44D3">
      <w:pPr>
        <w:pStyle w:val="CorpoA"/>
        <w:spacing w:after="0" w:line="360" w:lineRule="auto"/>
        <w:ind w:firstLineChars="150" w:firstLine="360"/>
        <w:jc w:val="both"/>
        <w:rPr>
          <w:rStyle w:val="Nessuno"/>
          <w:rFonts w:ascii="Book Antiqua" w:eastAsia="Arial" w:hAnsi="Book Antiqua" w:cs="Arial"/>
          <w:color w:val="auto"/>
          <w:sz w:val="24"/>
          <w:szCs w:val="24"/>
          <w:lang w:val="en-US" w:eastAsia="zh-CN"/>
        </w:rPr>
      </w:pPr>
    </w:p>
    <w:p w:rsidR="00DA0218" w:rsidRPr="001670C5" w:rsidRDefault="00DA0218" w:rsidP="001E44D3">
      <w:pPr>
        <w:pStyle w:val="CorpoA"/>
        <w:spacing w:after="0" w:line="360" w:lineRule="auto"/>
        <w:jc w:val="both"/>
        <w:rPr>
          <w:rFonts w:ascii="Book Antiqua" w:eastAsia="Arial" w:hAnsi="Book Antiqua" w:cs="Arial"/>
          <w:color w:val="auto"/>
          <w:sz w:val="24"/>
          <w:szCs w:val="24"/>
          <w:lang w:val="en-US"/>
        </w:rPr>
      </w:pPr>
    </w:p>
    <w:p w:rsidR="00DA0218" w:rsidRPr="001670C5" w:rsidRDefault="00DA0218" w:rsidP="001E44D3">
      <w:pPr>
        <w:pStyle w:val="CorpoA"/>
        <w:spacing w:after="0" w:line="360" w:lineRule="auto"/>
        <w:jc w:val="both"/>
        <w:rPr>
          <w:rFonts w:ascii="Book Antiqua" w:eastAsia="Arial" w:hAnsi="Book Antiqua" w:cs="Arial"/>
          <w:color w:val="auto"/>
          <w:sz w:val="24"/>
          <w:szCs w:val="24"/>
          <w:lang w:val="en-US"/>
        </w:rPr>
      </w:pPr>
    </w:p>
    <w:p w:rsidR="00DA0218" w:rsidRPr="001670C5" w:rsidRDefault="00DA0218" w:rsidP="001E44D3">
      <w:pPr>
        <w:pStyle w:val="CorpoA"/>
        <w:spacing w:after="0" w:line="360" w:lineRule="auto"/>
        <w:jc w:val="both"/>
        <w:rPr>
          <w:rFonts w:ascii="Book Antiqua" w:eastAsia="Arial" w:hAnsi="Book Antiqua" w:cs="Arial"/>
          <w:color w:val="auto"/>
          <w:sz w:val="24"/>
          <w:szCs w:val="24"/>
          <w:lang w:val="en-US"/>
        </w:rPr>
      </w:pPr>
    </w:p>
    <w:p w:rsidR="00F02F91" w:rsidRPr="001670C5" w:rsidRDefault="00F02F91" w:rsidP="001E44D3">
      <w:pPr>
        <w:pStyle w:val="CorpoA"/>
        <w:spacing w:after="0" w:line="360" w:lineRule="auto"/>
        <w:jc w:val="both"/>
        <w:rPr>
          <w:rFonts w:ascii="Book Antiqua" w:eastAsia="Arial" w:hAnsi="Book Antiqua" w:cs="Arial"/>
          <w:color w:val="auto"/>
          <w:sz w:val="24"/>
          <w:szCs w:val="24"/>
          <w:lang w:val="en-US"/>
        </w:rPr>
      </w:pPr>
    </w:p>
    <w:p w:rsidR="00DA0218" w:rsidRPr="001670C5" w:rsidRDefault="00DA0218" w:rsidP="001E44D3">
      <w:pPr>
        <w:spacing w:after="0" w:line="360" w:lineRule="auto"/>
        <w:jc w:val="both"/>
        <w:rPr>
          <w:rFonts w:ascii="Book Antiqua" w:eastAsia="Arial" w:hAnsi="Book Antiqua" w:cs="Arial"/>
          <w:b/>
          <w:bCs/>
          <w:color w:val="auto"/>
          <w:sz w:val="24"/>
          <w:szCs w:val="24"/>
          <w:lang w:val="en-US"/>
        </w:rPr>
      </w:pPr>
    </w:p>
    <w:p w:rsidR="00DA0218" w:rsidRPr="001670C5" w:rsidRDefault="00DA0218" w:rsidP="001E44D3">
      <w:pPr>
        <w:spacing w:after="0" w:line="360" w:lineRule="auto"/>
        <w:jc w:val="both"/>
        <w:rPr>
          <w:rFonts w:ascii="Book Antiqua" w:eastAsia="Arial" w:hAnsi="Book Antiqua" w:cs="Arial"/>
          <w:b/>
          <w:bCs/>
          <w:color w:val="auto"/>
          <w:sz w:val="24"/>
          <w:szCs w:val="24"/>
          <w:lang w:val="en-US"/>
        </w:rPr>
      </w:pPr>
    </w:p>
    <w:p w:rsidR="00C01FA5" w:rsidRPr="001670C5" w:rsidRDefault="00C01FA5" w:rsidP="001E44D3">
      <w:pPr>
        <w:spacing w:after="0" w:line="360" w:lineRule="auto"/>
        <w:jc w:val="both"/>
        <w:rPr>
          <w:rFonts w:ascii="Book Antiqua" w:eastAsia="Arial" w:hAnsi="Book Antiqua" w:cs="Arial"/>
          <w:b/>
          <w:bCs/>
          <w:color w:val="auto"/>
          <w:sz w:val="24"/>
          <w:szCs w:val="24"/>
          <w:lang w:val="en-US"/>
        </w:rPr>
      </w:pPr>
    </w:p>
    <w:p w:rsidR="00C01FA5" w:rsidRPr="001670C5" w:rsidRDefault="00C01FA5" w:rsidP="001E44D3">
      <w:pPr>
        <w:spacing w:after="0" w:line="360" w:lineRule="auto"/>
        <w:jc w:val="both"/>
        <w:rPr>
          <w:rFonts w:ascii="Book Antiqua" w:eastAsia="Arial" w:hAnsi="Book Antiqua" w:cs="Arial"/>
          <w:b/>
          <w:bCs/>
          <w:color w:val="auto"/>
          <w:sz w:val="24"/>
          <w:szCs w:val="24"/>
          <w:lang w:val="en-US"/>
        </w:rPr>
      </w:pPr>
    </w:p>
    <w:p w:rsidR="00C01FA5" w:rsidRPr="001670C5" w:rsidRDefault="00C01FA5" w:rsidP="001E44D3">
      <w:pPr>
        <w:spacing w:after="0" w:line="360" w:lineRule="auto"/>
        <w:jc w:val="both"/>
        <w:rPr>
          <w:rFonts w:ascii="Book Antiqua" w:eastAsia="Arial" w:hAnsi="Book Antiqua" w:cs="Arial"/>
          <w:b/>
          <w:bCs/>
          <w:color w:val="auto"/>
          <w:sz w:val="24"/>
          <w:szCs w:val="24"/>
          <w:lang w:val="en-US"/>
        </w:rPr>
      </w:pPr>
    </w:p>
    <w:p w:rsidR="00CA48E8" w:rsidRPr="001670C5" w:rsidRDefault="00CA48E8" w:rsidP="001E44D3">
      <w:pPr>
        <w:spacing w:after="0" w:line="360" w:lineRule="auto"/>
        <w:jc w:val="both"/>
        <w:rPr>
          <w:rFonts w:ascii="Book Antiqua" w:eastAsia="Arial" w:hAnsi="Book Antiqua" w:cs="Arial"/>
          <w:b/>
          <w:bCs/>
          <w:color w:val="auto"/>
          <w:sz w:val="24"/>
          <w:szCs w:val="24"/>
          <w:lang w:val="en-US"/>
        </w:rPr>
      </w:pPr>
    </w:p>
    <w:p w:rsidR="007963C0" w:rsidRPr="001670C5" w:rsidRDefault="007963C0" w:rsidP="001E44D3">
      <w:pPr>
        <w:spacing w:after="0" w:line="360" w:lineRule="auto"/>
        <w:jc w:val="both"/>
        <w:rPr>
          <w:rFonts w:ascii="Book Antiqua" w:eastAsia="Arial" w:hAnsi="Book Antiqua" w:cs="Arial"/>
          <w:b/>
          <w:bCs/>
          <w:color w:val="auto"/>
          <w:sz w:val="24"/>
          <w:szCs w:val="24"/>
          <w:lang w:val="en-US"/>
        </w:rPr>
      </w:pPr>
    </w:p>
    <w:p w:rsidR="00102B1D" w:rsidRPr="001670C5" w:rsidRDefault="00102B1D" w:rsidP="001E44D3">
      <w:pPr>
        <w:pStyle w:val="CorpoA"/>
        <w:spacing w:after="0" w:line="360" w:lineRule="auto"/>
        <w:jc w:val="both"/>
        <w:rPr>
          <w:rFonts w:ascii="Book Antiqua" w:eastAsia="Arial" w:hAnsi="Book Antiqua" w:cs="Arial"/>
          <w:color w:val="auto"/>
          <w:sz w:val="24"/>
          <w:szCs w:val="24"/>
          <w:lang w:val="en-US"/>
        </w:rPr>
      </w:pPr>
      <w:r w:rsidRPr="001670C5">
        <w:rPr>
          <w:rStyle w:val="Nessuno"/>
          <w:rFonts w:ascii="Book Antiqua" w:hAnsi="Book Antiqua"/>
          <w:b/>
          <w:bCs/>
          <w:color w:val="auto"/>
          <w:sz w:val="24"/>
          <w:szCs w:val="24"/>
          <w:lang w:val="en-US"/>
        </w:rPr>
        <w:t>REFERENCES</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1 </w:t>
      </w:r>
      <w:r w:rsidRPr="007533CD">
        <w:rPr>
          <w:rFonts w:ascii="Book Antiqua" w:eastAsia="宋体" w:hAnsi="Book Antiqua" w:cs="宋体"/>
          <w:b/>
          <w:bCs/>
          <w:sz w:val="24"/>
          <w:szCs w:val="24"/>
        </w:rPr>
        <w:t>Künzli BM</w:t>
      </w:r>
      <w:r w:rsidRPr="007533CD">
        <w:rPr>
          <w:rFonts w:ascii="Book Antiqua" w:eastAsia="宋体" w:hAnsi="Book Antiqua" w:cs="宋体"/>
          <w:sz w:val="24"/>
          <w:szCs w:val="24"/>
        </w:rPr>
        <w:t>, Friess H, Shrikhande SV. Is laparoscopic colorectal cancer surgery equal to open surgery? An evidence based perspective. </w:t>
      </w:r>
      <w:r w:rsidRPr="007533CD">
        <w:rPr>
          <w:rFonts w:ascii="Book Antiqua" w:eastAsia="宋体" w:hAnsi="Book Antiqua" w:cs="宋体"/>
          <w:i/>
          <w:iCs/>
          <w:sz w:val="24"/>
          <w:szCs w:val="24"/>
        </w:rPr>
        <w:t>World J Gastrointest Surg</w:t>
      </w:r>
      <w:r w:rsidRPr="007533CD">
        <w:rPr>
          <w:rFonts w:ascii="Book Antiqua" w:eastAsia="宋体" w:hAnsi="Book Antiqua" w:cs="宋体"/>
          <w:sz w:val="24"/>
          <w:szCs w:val="24"/>
        </w:rPr>
        <w:t> 2010; </w:t>
      </w:r>
      <w:r w:rsidRPr="007533CD">
        <w:rPr>
          <w:rFonts w:ascii="Book Antiqua" w:eastAsia="宋体" w:hAnsi="Book Antiqua" w:cs="宋体"/>
          <w:b/>
          <w:bCs/>
          <w:sz w:val="24"/>
          <w:szCs w:val="24"/>
        </w:rPr>
        <w:t>2</w:t>
      </w:r>
      <w:r w:rsidRPr="007533CD">
        <w:rPr>
          <w:rFonts w:ascii="Book Antiqua" w:eastAsia="宋体" w:hAnsi="Book Antiqua" w:cs="宋体"/>
          <w:sz w:val="24"/>
          <w:szCs w:val="24"/>
        </w:rPr>
        <w:t>: 101-108 [PMID: 21160858]</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2 </w:t>
      </w:r>
      <w:r w:rsidRPr="007533CD">
        <w:rPr>
          <w:rFonts w:ascii="Book Antiqua" w:eastAsia="宋体" w:hAnsi="Book Antiqua" w:cs="宋体"/>
          <w:b/>
          <w:bCs/>
          <w:sz w:val="24"/>
          <w:szCs w:val="24"/>
        </w:rPr>
        <w:t>Bailey MB</w:t>
      </w:r>
      <w:r w:rsidRPr="007533CD">
        <w:rPr>
          <w:rFonts w:ascii="Book Antiqua" w:eastAsia="宋体" w:hAnsi="Book Antiqua" w:cs="宋体"/>
          <w:sz w:val="24"/>
          <w:szCs w:val="24"/>
        </w:rPr>
        <w:t>, Davenport DL, Vargas HD, Evers BM, McKenzie SP. Longer operative time: deterioration of clinical outcomes of laparoscopic colectomy versus open colectomy. </w:t>
      </w:r>
      <w:r w:rsidRPr="007533CD">
        <w:rPr>
          <w:rFonts w:ascii="Book Antiqua" w:eastAsia="宋体" w:hAnsi="Book Antiqua" w:cs="宋体"/>
          <w:i/>
          <w:iCs/>
          <w:sz w:val="24"/>
          <w:szCs w:val="24"/>
        </w:rPr>
        <w:t>Dis Colon Rectum</w:t>
      </w:r>
      <w:r w:rsidRPr="007533CD">
        <w:rPr>
          <w:rFonts w:ascii="Book Antiqua" w:eastAsia="宋体" w:hAnsi="Book Antiqua" w:cs="宋体"/>
          <w:sz w:val="24"/>
          <w:szCs w:val="24"/>
        </w:rPr>
        <w:t> 2014; </w:t>
      </w:r>
      <w:r w:rsidRPr="007533CD">
        <w:rPr>
          <w:rFonts w:ascii="Book Antiqua" w:eastAsia="宋体" w:hAnsi="Book Antiqua" w:cs="宋体"/>
          <w:b/>
          <w:bCs/>
          <w:sz w:val="24"/>
          <w:szCs w:val="24"/>
        </w:rPr>
        <w:t>57</w:t>
      </w:r>
      <w:r w:rsidRPr="007533CD">
        <w:rPr>
          <w:rFonts w:ascii="Book Antiqua" w:eastAsia="宋体" w:hAnsi="Book Antiqua" w:cs="宋体"/>
          <w:sz w:val="24"/>
          <w:szCs w:val="24"/>
        </w:rPr>
        <w:t>: 616-622 [PMID: 24819102 DOI: 10.1097/DCR.0000000000000114]</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3 </w:t>
      </w:r>
      <w:r w:rsidRPr="007533CD">
        <w:rPr>
          <w:rFonts w:ascii="Book Antiqua" w:eastAsia="宋体" w:hAnsi="Book Antiqua" w:cs="宋体"/>
          <w:b/>
          <w:bCs/>
          <w:sz w:val="24"/>
          <w:szCs w:val="24"/>
        </w:rPr>
        <w:t>Kornmann VN</w:t>
      </w:r>
      <w:r w:rsidRPr="007533CD">
        <w:rPr>
          <w:rFonts w:ascii="Book Antiqua" w:eastAsia="宋体" w:hAnsi="Book Antiqua" w:cs="宋体"/>
          <w:sz w:val="24"/>
          <w:szCs w:val="24"/>
        </w:rPr>
        <w:t>, Hagendoorn J, van Koeverden S, van Ramshorst B, Smits AB. Totally laparoscopic right hemicolectomy with intracorporeal anastomosis is a technically and oncologically safe procedure. </w:t>
      </w:r>
      <w:r w:rsidRPr="007533CD">
        <w:rPr>
          <w:rFonts w:ascii="Book Antiqua" w:eastAsia="宋体" w:hAnsi="Book Antiqua" w:cs="宋体"/>
          <w:i/>
          <w:iCs/>
          <w:sz w:val="24"/>
          <w:szCs w:val="24"/>
        </w:rPr>
        <w:t>Acta Chir Belg</w:t>
      </w:r>
      <w:r w:rsidRPr="007533CD">
        <w:rPr>
          <w:rFonts w:ascii="Book Antiqua" w:eastAsia="宋体" w:hAnsi="Book Antiqua" w:cs="宋体"/>
          <w:sz w:val="24"/>
          <w:szCs w:val="24"/>
        </w:rPr>
        <w:t> </w:t>
      </w:r>
      <w:r>
        <w:rPr>
          <w:rFonts w:ascii="Book Antiqua" w:eastAsia="宋体" w:hAnsi="Book Antiqua" w:cs="宋体" w:hint="eastAsia"/>
          <w:sz w:val="24"/>
          <w:szCs w:val="24"/>
        </w:rPr>
        <w:t>2013</w:t>
      </w:r>
      <w:r w:rsidRPr="007533CD">
        <w:rPr>
          <w:rFonts w:ascii="Book Antiqua" w:eastAsia="宋体" w:hAnsi="Book Antiqua" w:cs="宋体"/>
          <w:sz w:val="24"/>
          <w:szCs w:val="24"/>
        </w:rPr>
        <w:t>; </w:t>
      </w:r>
      <w:r w:rsidRPr="007533CD">
        <w:rPr>
          <w:rFonts w:ascii="Book Antiqua" w:eastAsia="宋体" w:hAnsi="Book Antiqua" w:cs="宋体"/>
          <w:b/>
          <w:bCs/>
          <w:sz w:val="24"/>
          <w:szCs w:val="24"/>
        </w:rPr>
        <w:t>113</w:t>
      </w:r>
      <w:r w:rsidRPr="007533CD">
        <w:rPr>
          <w:rFonts w:ascii="Book Antiqua" w:eastAsia="宋体" w:hAnsi="Book Antiqua" w:cs="宋体"/>
          <w:sz w:val="24"/>
          <w:szCs w:val="24"/>
        </w:rPr>
        <w:t>: 439-443 [PMID: 24494472]</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lastRenderedPageBreak/>
        <w:t>4 </w:t>
      </w:r>
      <w:r w:rsidRPr="007533CD">
        <w:rPr>
          <w:rFonts w:ascii="Book Antiqua" w:eastAsia="宋体" w:hAnsi="Book Antiqua" w:cs="宋体"/>
          <w:b/>
          <w:bCs/>
          <w:sz w:val="24"/>
          <w:szCs w:val="24"/>
        </w:rPr>
        <w:t>Kanemitsu Y</w:t>
      </w:r>
      <w:r w:rsidRPr="007533CD">
        <w:rPr>
          <w:rFonts w:ascii="Book Antiqua" w:eastAsia="宋体" w:hAnsi="Book Antiqua" w:cs="宋体"/>
          <w:sz w:val="24"/>
          <w:szCs w:val="24"/>
        </w:rPr>
        <w:t>, Komori K, Kimura K, Kato T. D3 Lymph Node Dissection in Right Hemicolectomy with a No-touch Isolation Technique in Patients With Colon Cancer. </w:t>
      </w:r>
      <w:r w:rsidRPr="007533CD">
        <w:rPr>
          <w:rFonts w:ascii="Book Antiqua" w:eastAsia="宋体" w:hAnsi="Book Antiqua" w:cs="宋体"/>
          <w:i/>
          <w:iCs/>
          <w:sz w:val="24"/>
          <w:szCs w:val="24"/>
        </w:rPr>
        <w:t>Dis Colon Rectum</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56</w:t>
      </w:r>
      <w:r w:rsidRPr="007533CD">
        <w:rPr>
          <w:rFonts w:ascii="Book Antiqua" w:eastAsia="宋体" w:hAnsi="Book Antiqua" w:cs="宋体"/>
          <w:sz w:val="24"/>
          <w:szCs w:val="24"/>
        </w:rPr>
        <w:t>: 815-824 [PMID: 23739187 DOI: 10.1097/DCR.0b013e3182919093]</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5 </w:t>
      </w:r>
      <w:r w:rsidRPr="007533CD">
        <w:rPr>
          <w:rFonts w:ascii="Book Antiqua" w:eastAsia="宋体" w:hAnsi="Book Antiqua" w:cs="宋体"/>
          <w:b/>
          <w:bCs/>
          <w:sz w:val="24"/>
          <w:szCs w:val="24"/>
        </w:rPr>
        <w:t>Facy O</w:t>
      </w:r>
      <w:r w:rsidRPr="007533CD">
        <w:rPr>
          <w:rFonts w:ascii="Book Antiqua" w:eastAsia="宋体" w:hAnsi="Book Antiqua" w:cs="宋体"/>
          <w:sz w:val="24"/>
          <w:szCs w:val="24"/>
        </w:rPr>
        <w:t>, De Magistris L, Poulain V, Goergen M, Orlando G, Azagra JS. Right colectomy: value of the totally laparoscopic approach. </w:t>
      </w:r>
      <w:r w:rsidRPr="007533CD">
        <w:rPr>
          <w:rFonts w:ascii="Book Antiqua" w:eastAsia="宋体" w:hAnsi="Book Antiqua" w:cs="宋体"/>
          <w:i/>
          <w:iCs/>
          <w:sz w:val="24"/>
          <w:szCs w:val="24"/>
        </w:rPr>
        <w:t>J Visc Surg</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150</w:t>
      </w:r>
      <w:r w:rsidRPr="007533CD">
        <w:rPr>
          <w:rFonts w:ascii="Book Antiqua" w:eastAsia="宋体" w:hAnsi="Book Antiqua" w:cs="宋体"/>
          <w:sz w:val="24"/>
          <w:szCs w:val="24"/>
        </w:rPr>
        <w:t>: 207-212 [PMID: 23747084 DOI: 10.1016/j.jviscsurg.2013.03.015]</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6 </w:t>
      </w:r>
      <w:r w:rsidRPr="007533CD">
        <w:rPr>
          <w:rFonts w:ascii="Book Antiqua" w:eastAsia="宋体" w:hAnsi="Book Antiqua" w:cs="宋体"/>
          <w:b/>
          <w:bCs/>
          <w:sz w:val="24"/>
          <w:szCs w:val="24"/>
        </w:rPr>
        <w:t>Kim SJ</w:t>
      </w:r>
      <w:r w:rsidRPr="007533CD">
        <w:rPr>
          <w:rFonts w:ascii="Book Antiqua" w:eastAsia="宋体" w:hAnsi="Book Antiqua" w:cs="宋体"/>
          <w:sz w:val="24"/>
          <w:szCs w:val="24"/>
        </w:rPr>
        <w:t>, Choi BJ, Lee SC. Overview of single-port laparoscopic surgery for colorectal cancers: past, present, and the future. </w:t>
      </w:r>
      <w:r w:rsidRPr="007533CD">
        <w:rPr>
          <w:rFonts w:ascii="Book Antiqua" w:eastAsia="宋体" w:hAnsi="Book Antiqua" w:cs="宋体"/>
          <w:i/>
          <w:iCs/>
          <w:sz w:val="24"/>
          <w:szCs w:val="24"/>
        </w:rPr>
        <w:t>World J Gastroenterol</w:t>
      </w:r>
      <w:r w:rsidRPr="007533CD">
        <w:rPr>
          <w:rFonts w:ascii="Book Antiqua" w:eastAsia="宋体" w:hAnsi="Book Antiqua" w:cs="宋体"/>
          <w:sz w:val="24"/>
          <w:szCs w:val="24"/>
        </w:rPr>
        <w:t> 2014; </w:t>
      </w:r>
      <w:r w:rsidRPr="007533CD">
        <w:rPr>
          <w:rFonts w:ascii="Book Antiqua" w:eastAsia="宋体" w:hAnsi="Book Antiqua" w:cs="宋体"/>
          <w:b/>
          <w:bCs/>
          <w:sz w:val="24"/>
          <w:szCs w:val="24"/>
        </w:rPr>
        <w:t>20</w:t>
      </w:r>
      <w:r w:rsidRPr="007533CD">
        <w:rPr>
          <w:rFonts w:ascii="Book Antiqua" w:eastAsia="宋体" w:hAnsi="Book Antiqua" w:cs="宋体"/>
          <w:sz w:val="24"/>
          <w:szCs w:val="24"/>
        </w:rPr>
        <w:t>: 997-1004 [PMID: 24574772 DOI: 10.3748/wjg.v20.i4.997]</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7 </w:t>
      </w:r>
      <w:r w:rsidRPr="007533CD">
        <w:rPr>
          <w:rFonts w:ascii="Book Antiqua" w:eastAsia="宋体" w:hAnsi="Book Antiqua" w:cs="宋体"/>
          <w:b/>
          <w:bCs/>
          <w:sz w:val="24"/>
          <w:szCs w:val="24"/>
        </w:rPr>
        <w:t>Lim SW</w:t>
      </w:r>
      <w:r w:rsidRPr="007533CD">
        <w:rPr>
          <w:rFonts w:ascii="Book Antiqua" w:eastAsia="宋体" w:hAnsi="Book Antiqua" w:cs="宋体"/>
          <w:sz w:val="24"/>
          <w:szCs w:val="24"/>
        </w:rPr>
        <w:t>, Kim HR, Kim YJ. Single incision laparoscopic colectomy for colorectal cancer: comparison with conventional laparoscopic colectomy. </w:t>
      </w:r>
      <w:r w:rsidRPr="007533CD">
        <w:rPr>
          <w:rFonts w:ascii="Book Antiqua" w:eastAsia="宋体" w:hAnsi="Book Antiqua" w:cs="宋体"/>
          <w:i/>
          <w:iCs/>
          <w:sz w:val="24"/>
          <w:szCs w:val="24"/>
        </w:rPr>
        <w:t>Ann Surg Treat Res</w:t>
      </w:r>
      <w:r w:rsidRPr="007533CD">
        <w:rPr>
          <w:rFonts w:ascii="Book Antiqua" w:eastAsia="宋体" w:hAnsi="Book Antiqua" w:cs="宋体"/>
          <w:sz w:val="24"/>
          <w:szCs w:val="24"/>
        </w:rPr>
        <w:t> 2014; </w:t>
      </w:r>
      <w:r w:rsidRPr="007533CD">
        <w:rPr>
          <w:rFonts w:ascii="Book Antiqua" w:eastAsia="宋体" w:hAnsi="Book Antiqua" w:cs="宋体"/>
          <w:b/>
          <w:bCs/>
          <w:sz w:val="24"/>
          <w:szCs w:val="24"/>
        </w:rPr>
        <w:t>87</w:t>
      </w:r>
      <w:r w:rsidRPr="007533CD">
        <w:rPr>
          <w:rFonts w:ascii="Book Antiqua" w:eastAsia="宋体" w:hAnsi="Book Antiqua" w:cs="宋体"/>
          <w:sz w:val="24"/>
          <w:szCs w:val="24"/>
        </w:rPr>
        <w:t>: 131-138 [PMID: 25247166 DOI: 10.4174/astr.2014.87.3.131]</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8 </w:t>
      </w:r>
      <w:r w:rsidRPr="007533CD">
        <w:rPr>
          <w:rFonts w:ascii="Book Antiqua" w:eastAsia="宋体" w:hAnsi="Book Antiqua" w:cs="宋体"/>
          <w:b/>
          <w:bCs/>
          <w:sz w:val="24"/>
          <w:szCs w:val="24"/>
        </w:rPr>
        <w:t>Marchesi F</w:t>
      </w:r>
      <w:r w:rsidRPr="007533CD">
        <w:rPr>
          <w:rFonts w:ascii="Book Antiqua" w:eastAsia="宋体" w:hAnsi="Book Antiqua" w:cs="宋体"/>
          <w:sz w:val="24"/>
          <w:szCs w:val="24"/>
        </w:rPr>
        <w:t>, Pinna F, Percalli L, Cecchini S, Riccó M, Costi R, Pattonieri V, Roncoroni L. Totally laparoscopic right colectomy: theoretical and practical advantages over the laparo-assisted approach. </w:t>
      </w:r>
      <w:r w:rsidRPr="007533CD">
        <w:rPr>
          <w:rFonts w:ascii="Book Antiqua" w:eastAsia="宋体" w:hAnsi="Book Antiqua" w:cs="宋体"/>
          <w:i/>
          <w:iCs/>
          <w:sz w:val="24"/>
          <w:szCs w:val="24"/>
        </w:rPr>
        <w:t>J Laparoendosc Adv Surg Tech A</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23</w:t>
      </w:r>
      <w:r w:rsidRPr="007533CD">
        <w:rPr>
          <w:rFonts w:ascii="Book Antiqua" w:eastAsia="宋体" w:hAnsi="Book Antiqua" w:cs="宋体"/>
          <w:sz w:val="24"/>
          <w:szCs w:val="24"/>
        </w:rPr>
        <w:t>: 418-424 [PMID: 23414125 DOI: 10.1089/lap.2012.0420]</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9 </w:t>
      </w:r>
      <w:r w:rsidRPr="007533CD">
        <w:rPr>
          <w:rFonts w:ascii="Book Antiqua" w:eastAsia="宋体" w:hAnsi="Book Antiqua" w:cs="宋体"/>
          <w:b/>
          <w:bCs/>
          <w:sz w:val="24"/>
          <w:szCs w:val="24"/>
        </w:rPr>
        <w:t>Magistro C</w:t>
      </w:r>
      <w:r w:rsidRPr="007533CD">
        <w:rPr>
          <w:rFonts w:ascii="Book Antiqua" w:eastAsia="宋体" w:hAnsi="Book Antiqua" w:cs="宋体"/>
          <w:sz w:val="24"/>
          <w:szCs w:val="24"/>
        </w:rPr>
        <w:t>, Lernia SD, Ferrari G, Zullino A, Mazzola M, De Martini P, De Carli S, Forgione A, Bertoglio CL, Pugliese R. Totally laparoscopic versus laparoscopic-assisted right colectomy for colon cancer: is there any advantage in short-term outcomes? A prospective comparative assessment in our center. </w:t>
      </w:r>
      <w:r w:rsidRPr="007533CD">
        <w:rPr>
          <w:rFonts w:ascii="Book Antiqua" w:eastAsia="宋体" w:hAnsi="Book Antiqua" w:cs="宋体"/>
          <w:i/>
          <w:iCs/>
          <w:sz w:val="24"/>
          <w:szCs w:val="24"/>
        </w:rPr>
        <w:t>Surg Endosc</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27</w:t>
      </w:r>
      <w:r w:rsidRPr="007533CD">
        <w:rPr>
          <w:rFonts w:ascii="Book Antiqua" w:eastAsia="宋体" w:hAnsi="Book Antiqua" w:cs="宋体"/>
          <w:sz w:val="24"/>
          <w:szCs w:val="24"/>
        </w:rPr>
        <w:t>: 2613-2618 [PMID: 23397503 DOI: 10.1007/s00464-013-2799-5]</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10 </w:t>
      </w:r>
      <w:r w:rsidRPr="007533CD">
        <w:rPr>
          <w:rFonts w:ascii="Book Antiqua" w:eastAsia="宋体" w:hAnsi="Book Antiqua" w:cs="宋体"/>
          <w:b/>
          <w:bCs/>
          <w:sz w:val="24"/>
          <w:szCs w:val="24"/>
        </w:rPr>
        <w:t>Cirocchi R</w:t>
      </w:r>
      <w:r w:rsidRPr="007533CD">
        <w:rPr>
          <w:rFonts w:ascii="Book Antiqua" w:eastAsia="宋体" w:hAnsi="Book Antiqua" w:cs="宋体"/>
          <w:sz w:val="24"/>
          <w:szCs w:val="24"/>
        </w:rPr>
        <w:t>, Trastulli S, Farinella E, Guarino S, Desiderio J, Boselli C, Parisi A, Noya G, Slim K. Intracorporeal versus extracorporeal anastomosis during laparoscopic right hemicolectomy - systematic review and meta-analysis. </w:t>
      </w:r>
      <w:r w:rsidRPr="007533CD">
        <w:rPr>
          <w:rFonts w:ascii="Book Antiqua" w:eastAsia="宋体" w:hAnsi="Book Antiqua" w:cs="宋体"/>
          <w:i/>
          <w:iCs/>
          <w:sz w:val="24"/>
          <w:szCs w:val="24"/>
        </w:rPr>
        <w:t>Surg Oncol</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22</w:t>
      </w:r>
      <w:r w:rsidRPr="007533CD">
        <w:rPr>
          <w:rFonts w:ascii="Book Antiqua" w:eastAsia="宋体" w:hAnsi="Book Antiqua" w:cs="宋体"/>
          <w:sz w:val="24"/>
          <w:szCs w:val="24"/>
        </w:rPr>
        <w:t>: 1-13 [PMID: 23116767 DOI: 10.1016/j.suronc.2012.09.002]</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11 </w:t>
      </w:r>
      <w:r w:rsidRPr="007533CD">
        <w:rPr>
          <w:rFonts w:ascii="Book Antiqua" w:eastAsia="宋体" w:hAnsi="Book Antiqua" w:cs="宋体"/>
          <w:b/>
          <w:bCs/>
          <w:sz w:val="24"/>
          <w:szCs w:val="24"/>
        </w:rPr>
        <w:t>Kim H</w:t>
      </w:r>
      <w:r w:rsidRPr="007533CD">
        <w:rPr>
          <w:rFonts w:ascii="Book Antiqua" w:eastAsia="宋体" w:hAnsi="Book Antiqua" w:cs="宋体"/>
          <w:sz w:val="24"/>
          <w:szCs w:val="24"/>
        </w:rPr>
        <w:t>. Hand-assisted laparoscopic right colectomy: is it useful? </w:t>
      </w:r>
      <w:r w:rsidRPr="007533CD">
        <w:rPr>
          <w:rFonts w:ascii="Book Antiqua" w:eastAsia="宋体" w:hAnsi="Book Antiqua" w:cs="宋体"/>
          <w:i/>
          <w:iCs/>
          <w:sz w:val="24"/>
          <w:szCs w:val="24"/>
        </w:rPr>
        <w:t>Ann Coloproctol</w:t>
      </w:r>
      <w:r w:rsidRPr="007533CD">
        <w:rPr>
          <w:rFonts w:ascii="Book Antiqua" w:eastAsia="宋体" w:hAnsi="Book Antiqua" w:cs="宋体"/>
          <w:sz w:val="24"/>
          <w:szCs w:val="24"/>
        </w:rPr>
        <w:t> 2014; </w:t>
      </w:r>
      <w:r w:rsidRPr="007533CD">
        <w:rPr>
          <w:rFonts w:ascii="Book Antiqua" w:eastAsia="宋体" w:hAnsi="Book Antiqua" w:cs="宋体"/>
          <w:b/>
          <w:bCs/>
          <w:sz w:val="24"/>
          <w:szCs w:val="24"/>
        </w:rPr>
        <w:t>30</w:t>
      </w:r>
      <w:r w:rsidRPr="007533CD">
        <w:rPr>
          <w:rFonts w:ascii="Book Antiqua" w:eastAsia="宋体" w:hAnsi="Book Antiqua" w:cs="宋体"/>
          <w:sz w:val="24"/>
          <w:szCs w:val="24"/>
        </w:rPr>
        <w:t>: 1 [PMID: 24639959 DOI: 10.3393/ac.2014.30.1.1]</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12 </w:t>
      </w:r>
      <w:r w:rsidRPr="007533CD">
        <w:rPr>
          <w:rFonts w:ascii="Book Antiqua" w:eastAsia="宋体" w:hAnsi="Book Antiqua" w:cs="宋体"/>
          <w:b/>
          <w:bCs/>
          <w:sz w:val="24"/>
          <w:szCs w:val="24"/>
        </w:rPr>
        <w:t>Meng WJ</w:t>
      </w:r>
      <w:r w:rsidRPr="007533CD">
        <w:rPr>
          <w:rFonts w:ascii="Book Antiqua" w:eastAsia="宋体" w:hAnsi="Book Antiqua" w:cs="宋体"/>
          <w:sz w:val="24"/>
          <w:szCs w:val="24"/>
        </w:rPr>
        <w:t>, Wang ZQ, Zhou ZG. Hand-assisted laparoscopic right colectomy: a consideration of hand-device placement and trocar arrangement. </w:t>
      </w:r>
      <w:r w:rsidRPr="007533CD">
        <w:rPr>
          <w:rFonts w:ascii="Book Antiqua" w:eastAsia="宋体" w:hAnsi="Book Antiqua" w:cs="宋体"/>
          <w:i/>
          <w:iCs/>
          <w:sz w:val="24"/>
          <w:szCs w:val="24"/>
        </w:rPr>
        <w:t>Colorectal Dis</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15</w:t>
      </w:r>
      <w:r w:rsidRPr="007533CD">
        <w:rPr>
          <w:rFonts w:ascii="Book Antiqua" w:eastAsia="宋体" w:hAnsi="Book Antiqua" w:cs="宋体"/>
          <w:sz w:val="24"/>
          <w:szCs w:val="24"/>
        </w:rPr>
        <w:t>: 910-911 [PMID: 23672571 DOI: 10.1111/codi.12283]</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13 </w:t>
      </w:r>
      <w:r w:rsidRPr="007533CD">
        <w:rPr>
          <w:rFonts w:ascii="Book Antiqua" w:eastAsia="宋体" w:hAnsi="Book Antiqua" w:cs="宋体"/>
          <w:b/>
          <w:bCs/>
          <w:sz w:val="24"/>
          <w:szCs w:val="24"/>
        </w:rPr>
        <w:t>Trastulli S</w:t>
      </w:r>
      <w:r w:rsidRPr="007533CD">
        <w:rPr>
          <w:rFonts w:ascii="Book Antiqua" w:eastAsia="宋体" w:hAnsi="Book Antiqua" w:cs="宋体"/>
          <w:sz w:val="24"/>
          <w:szCs w:val="24"/>
        </w:rPr>
        <w:t xml:space="preserve">, Coratti A, Guarino S, Piagnerelli R, Annecchiarico M, Coratti F, Di Marino M, Ricci F, Desiderio J, Cirocchi R, Parisi A. Robotic right colectomy with </w:t>
      </w:r>
      <w:r w:rsidRPr="007533CD">
        <w:rPr>
          <w:rFonts w:ascii="Book Antiqua" w:eastAsia="宋体" w:hAnsi="Book Antiqua" w:cs="宋体"/>
          <w:sz w:val="24"/>
          <w:szCs w:val="24"/>
        </w:rPr>
        <w:lastRenderedPageBreak/>
        <w:t>intracorporeal anastomosis compared with laparoscopic right colectomy with extracorporeal and intracorporeal anastomosis: a retrospective multicentre study. </w:t>
      </w:r>
      <w:r w:rsidRPr="007533CD">
        <w:rPr>
          <w:rFonts w:ascii="Book Antiqua" w:eastAsia="宋体" w:hAnsi="Book Antiqua" w:cs="宋体"/>
          <w:i/>
          <w:iCs/>
          <w:sz w:val="24"/>
          <w:szCs w:val="24"/>
        </w:rPr>
        <w:t>Surg Endosc</w:t>
      </w:r>
      <w:r w:rsidRPr="007533CD">
        <w:rPr>
          <w:rFonts w:ascii="Book Antiqua" w:eastAsia="宋体" w:hAnsi="Book Antiqua" w:cs="宋体"/>
          <w:sz w:val="24"/>
          <w:szCs w:val="24"/>
        </w:rPr>
        <w:t> 2015; </w:t>
      </w:r>
      <w:r w:rsidRPr="007533CD">
        <w:rPr>
          <w:rFonts w:ascii="Book Antiqua" w:eastAsia="宋体" w:hAnsi="Book Antiqua" w:cs="宋体"/>
          <w:b/>
          <w:bCs/>
          <w:sz w:val="24"/>
          <w:szCs w:val="24"/>
        </w:rPr>
        <w:t>29</w:t>
      </w:r>
      <w:r w:rsidRPr="007533CD">
        <w:rPr>
          <w:rFonts w:ascii="Book Antiqua" w:eastAsia="宋体" w:hAnsi="Book Antiqua" w:cs="宋体"/>
          <w:sz w:val="24"/>
          <w:szCs w:val="24"/>
        </w:rPr>
        <w:t>: 1512-1521 [PMID: 25303905 DOI: 10.1007/s00464-014-3835-9]</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14 </w:t>
      </w:r>
      <w:r w:rsidRPr="007533CD">
        <w:rPr>
          <w:rFonts w:ascii="Book Antiqua" w:eastAsia="宋体" w:hAnsi="Book Antiqua" w:cs="宋体"/>
          <w:b/>
          <w:bCs/>
          <w:sz w:val="24"/>
          <w:szCs w:val="24"/>
        </w:rPr>
        <w:t>Stein SA</w:t>
      </w:r>
      <w:r w:rsidRPr="007533CD">
        <w:rPr>
          <w:rFonts w:ascii="Book Antiqua" w:eastAsia="宋体" w:hAnsi="Book Antiqua" w:cs="宋体"/>
          <w:sz w:val="24"/>
          <w:szCs w:val="24"/>
        </w:rPr>
        <w:t>, Bergamaschi R. Extracorporeal versus intracorporeal ileocolic anastomosis. </w:t>
      </w:r>
      <w:r w:rsidRPr="007533CD">
        <w:rPr>
          <w:rFonts w:ascii="Book Antiqua" w:eastAsia="宋体" w:hAnsi="Book Antiqua" w:cs="宋体"/>
          <w:i/>
          <w:iCs/>
          <w:sz w:val="24"/>
          <w:szCs w:val="24"/>
        </w:rPr>
        <w:t>Tech Coloproctol</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 xml:space="preserve">17 </w:t>
      </w:r>
      <w:r w:rsidRPr="007533CD">
        <w:rPr>
          <w:rFonts w:ascii="Book Antiqua" w:eastAsia="宋体" w:hAnsi="Book Antiqua" w:cs="宋体"/>
          <w:bCs/>
          <w:sz w:val="24"/>
          <w:szCs w:val="24"/>
        </w:rPr>
        <w:t>Suppl 1</w:t>
      </w:r>
      <w:r w:rsidRPr="007533CD">
        <w:rPr>
          <w:rFonts w:ascii="Book Antiqua" w:eastAsia="宋体" w:hAnsi="Book Antiqua" w:cs="宋体"/>
          <w:sz w:val="24"/>
          <w:szCs w:val="24"/>
        </w:rPr>
        <w:t>: S35-S39 [PMID: 23250637 DOI: 10.1007/s10151-012-0937-z]</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15 </w:t>
      </w:r>
      <w:r w:rsidRPr="007533CD">
        <w:rPr>
          <w:rFonts w:ascii="Book Antiqua" w:eastAsia="宋体" w:hAnsi="Book Antiqua" w:cs="宋体"/>
          <w:b/>
          <w:bCs/>
          <w:sz w:val="24"/>
          <w:szCs w:val="24"/>
        </w:rPr>
        <w:t>Dapri G</w:t>
      </w:r>
      <w:r w:rsidRPr="007533CD">
        <w:rPr>
          <w:rFonts w:ascii="Book Antiqua" w:eastAsia="宋体" w:hAnsi="Book Antiqua" w:cs="宋体"/>
          <w:sz w:val="24"/>
          <w:szCs w:val="24"/>
        </w:rPr>
        <w:t>, Carandina S, Mathonet P, Himpens J, Cadière GB. Suprapubic single-incision laparoscopic right hemicolectomy with intracorporeal anastomosis. </w:t>
      </w:r>
      <w:r w:rsidRPr="007533CD">
        <w:rPr>
          <w:rFonts w:ascii="Book Antiqua" w:eastAsia="宋体" w:hAnsi="Book Antiqua" w:cs="宋体"/>
          <w:i/>
          <w:iCs/>
          <w:sz w:val="24"/>
          <w:szCs w:val="24"/>
        </w:rPr>
        <w:t>Surg Innov</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20</w:t>
      </w:r>
      <w:r w:rsidRPr="007533CD">
        <w:rPr>
          <w:rFonts w:ascii="Book Antiqua" w:eastAsia="宋体" w:hAnsi="Book Antiqua" w:cs="宋体"/>
          <w:sz w:val="24"/>
          <w:szCs w:val="24"/>
        </w:rPr>
        <w:t>: 484-492 [PMID: 23325782 DOI: 10.1177/1553350612471208]</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16 </w:t>
      </w:r>
      <w:r w:rsidRPr="007533CD">
        <w:rPr>
          <w:rFonts w:ascii="Book Antiqua" w:eastAsia="宋体" w:hAnsi="Book Antiqua" w:cs="宋体"/>
          <w:b/>
          <w:bCs/>
          <w:sz w:val="24"/>
          <w:szCs w:val="24"/>
        </w:rPr>
        <w:t>Velthuis S</w:t>
      </w:r>
      <w:r w:rsidRPr="007533CD">
        <w:rPr>
          <w:rFonts w:ascii="Book Antiqua" w:eastAsia="宋体" w:hAnsi="Book Antiqua" w:cs="宋体"/>
          <w:sz w:val="24"/>
          <w:szCs w:val="24"/>
        </w:rPr>
        <w:t>, van den Boezem PB, Lips DJ, Prins HA, Cuesta MA, Sietses C. Comparison of short-term surgical outcomes after single-incision laparoscopic versus multiport laparoscopic right colectomy: a two-center, prospective case-controlled study of 100 patients. </w:t>
      </w:r>
      <w:r w:rsidRPr="007533CD">
        <w:rPr>
          <w:rFonts w:ascii="Book Antiqua" w:eastAsia="宋体" w:hAnsi="Book Antiqua" w:cs="宋体"/>
          <w:i/>
          <w:iCs/>
          <w:sz w:val="24"/>
          <w:szCs w:val="24"/>
        </w:rPr>
        <w:t>Dig Surg</w:t>
      </w:r>
      <w:r w:rsidRPr="007533CD">
        <w:rPr>
          <w:rFonts w:ascii="Book Antiqua" w:eastAsia="宋体" w:hAnsi="Book Antiqua" w:cs="宋体"/>
          <w:sz w:val="24"/>
          <w:szCs w:val="24"/>
        </w:rPr>
        <w:t> 2012; </w:t>
      </w:r>
      <w:r w:rsidRPr="007533CD">
        <w:rPr>
          <w:rFonts w:ascii="Book Antiqua" w:eastAsia="宋体" w:hAnsi="Book Antiqua" w:cs="宋体"/>
          <w:b/>
          <w:bCs/>
          <w:sz w:val="24"/>
          <w:szCs w:val="24"/>
        </w:rPr>
        <w:t>29</w:t>
      </w:r>
      <w:r w:rsidRPr="007533CD">
        <w:rPr>
          <w:rFonts w:ascii="Book Antiqua" w:eastAsia="宋体" w:hAnsi="Book Antiqua" w:cs="宋体"/>
          <w:sz w:val="24"/>
          <w:szCs w:val="24"/>
        </w:rPr>
        <w:t>: 477-483 [PMID: 23364285 DOI: 10.1159/000346044]</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17 </w:t>
      </w:r>
      <w:r w:rsidRPr="007533CD">
        <w:rPr>
          <w:rFonts w:ascii="Book Antiqua" w:eastAsia="宋体" w:hAnsi="Book Antiqua" w:cs="宋体"/>
          <w:b/>
          <w:bCs/>
          <w:sz w:val="24"/>
          <w:szCs w:val="24"/>
        </w:rPr>
        <w:t>Ding J</w:t>
      </w:r>
      <w:r w:rsidRPr="007533CD">
        <w:rPr>
          <w:rFonts w:ascii="Book Antiqua" w:eastAsia="宋体" w:hAnsi="Book Antiqua" w:cs="宋体"/>
          <w:sz w:val="24"/>
          <w:szCs w:val="24"/>
        </w:rPr>
        <w:t>, Liao GQ, Xia Y, Zhang ZM, Liu S, Yan ZS. Laparoscopic versus open right hemicolectomy for colon cancer: a meta-analysis. </w:t>
      </w:r>
      <w:r w:rsidRPr="007533CD">
        <w:rPr>
          <w:rFonts w:ascii="Book Antiqua" w:eastAsia="宋体" w:hAnsi="Book Antiqua" w:cs="宋体"/>
          <w:i/>
          <w:iCs/>
          <w:sz w:val="24"/>
          <w:szCs w:val="24"/>
        </w:rPr>
        <w:t>J Laparoendosc Adv Surg Tech A</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23</w:t>
      </w:r>
      <w:r w:rsidRPr="007533CD">
        <w:rPr>
          <w:rFonts w:ascii="Book Antiqua" w:eastAsia="宋体" w:hAnsi="Book Antiqua" w:cs="宋体"/>
          <w:sz w:val="24"/>
          <w:szCs w:val="24"/>
        </w:rPr>
        <w:t>: 8-16 [PMID: 23317438 DOI: 10.1089/lap.2012.0274]</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18 </w:t>
      </w:r>
      <w:r w:rsidRPr="007533CD">
        <w:rPr>
          <w:rFonts w:ascii="Book Antiqua" w:eastAsia="宋体" w:hAnsi="Book Antiqua" w:cs="宋体"/>
          <w:b/>
          <w:bCs/>
          <w:sz w:val="24"/>
          <w:szCs w:val="24"/>
        </w:rPr>
        <w:t>Hitchins CR</w:t>
      </w:r>
      <w:r w:rsidRPr="007533CD">
        <w:rPr>
          <w:rFonts w:ascii="Book Antiqua" w:eastAsia="宋体" w:hAnsi="Book Antiqua" w:cs="宋体"/>
          <w:sz w:val="24"/>
          <w:szCs w:val="24"/>
        </w:rPr>
        <w:t>, Trickett JP, Scott HJ. Clinical outcome of laparoscopic and open colectomy for right colonic carcinoma. </w:t>
      </w:r>
      <w:r w:rsidRPr="007533CD">
        <w:rPr>
          <w:rFonts w:ascii="Book Antiqua" w:eastAsia="宋体" w:hAnsi="Book Antiqua" w:cs="宋体"/>
          <w:i/>
          <w:iCs/>
          <w:sz w:val="24"/>
          <w:szCs w:val="24"/>
        </w:rPr>
        <w:t>Ann R Coll Surg Engl</w:t>
      </w:r>
      <w:r w:rsidRPr="007533CD">
        <w:rPr>
          <w:rFonts w:ascii="Book Antiqua" w:eastAsia="宋体" w:hAnsi="Book Antiqua" w:cs="宋体"/>
          <w:sz w:val="24"/>
          <w:szCs w:val="24"/>
        </w:rPr>
        <w:t> 2012; </w:t>
      </w:r>
      <w:r w:rsidRPr="007533CD">
        <w:rPr>
          <w:rFonts w:ascii="Book Antiqua" w:eastAsia="宋体" w:hAnsi="Book Antiqua" w:cs="宋体"/>
          <w:b/>
          <w:bCs/>
          <w:sz w:val="24"/>
          <w:szCs w:val="24"/>
        </w:rPr>
        <w:t>94</w:t>
      </w:r>
      <w:r w:rsidRPr="007533CD">
        <w:rPr>
          <w:rFonts w:ascii="Book Antiqua" w:eastAsia="宋体" w:hAnsi="Book Antiqua" w:cs="宋体"/>
          <w:sz w:val="24"/>
          <w:szCs w:val="24"/>
        </w:rPr>
        <w:t>: 288 [PMID: 22613324 DOI: 10.1308/003588412X13171221591411]</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19 </w:t>
      </w:r>
      <w:r w:rsidRPr="007533CD">
        <w:rPr>
          <w:rFonts w:ascii="Book Antiqua" w:eastAsia="宋体" w:hAnsi="Book Antiqua" w:cs="宋体"/>
          <w:b/>
          <w:bCs/>
          <w:sz w:val="24"/>
          <w:szCs w:val="24"/>
        </w:rPr>
        <w:t>Rondelli F</w:t>
      </w:r>
      <w:r w:rsidRPr="007533CD">
        <w:rPr>
          <w:rFonts w:ascii="Book Antiqua" w:eastAsia="宋体" w:hAnsi="Book Antiqua" w:cs="宋体"/>
          <w:sz w:val="24"/>
          <w:szCs w:val="24"/>
        </w:rPr>
        <w:t>, Trastulli S, Avenia N, Schillaci G, Cirocchi R, Gullà N, Mariani E, Bistoni G, Noya G. Is laparoscopic right colectomy more effective than open resection? A meta-analysis of randomized and nonrandomized studies. </w:t>
      </w:r>
      <w:r w:rsidRPr="007533CD">
        <w:rPr>
          <w:rFonts w:ascii="Book Antiqua" w:eastAsia="宋体" w:hAnsi="Book Antiqua" w:cs="宋体"/>
          <w:i/>
          <w:iCs/>
          <w:sz w:val="24"/>
          <w:szCs w:val="24"/>
        </w:rPr>
        <w:t>Colorectal Dis</w:t>
      </w:r>
      <w:r w:rsidRPr="007533CD">
        <w:rPr>
          <w:rFonts w:ascii="Book Antiqua" w:eastAsia="宋体" w:hAnsi="Book Antiqua" w:cs="宋体"/>
          <w:sz w:val="24"/>
          <w:szCs w:val="24"/>
        </w:rPr>
        <w:t> 2012; </w:t>
      </w:r>
      <w:r w:rsidRPr="007533CD">
        <w:rPr>
          <w:rFonts w:ascii="Book Antiqua" w:eastAsia="宋体" w:hAnsi="Book Antiqua" w:cs="宋体"/>
          <w:b/>
          <w:bCs/>
          <w:sz w:val="24"/>
          <w:szCs w:val="24"/>
        </w:rPr>
        <w:t>14</w:t>
      </w:r>
      <w:r w:rsidRPr="007533CD">
        <w:rPr>
          <w:rFonts w:ascii="Book Antiqua" w:eastAsia="宋体" w:hAnsi="Book Antiqua" w:cs="宋体"/>
          <w:sz w:val="24"/>
          <w:szCs w:val="24"/>
        </w:rPr>
        <w:t>: e447-e469 [PMID: 22540533 DOI: 10.1111/j.1463-1318.2012.03054.x]</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20 </w:t>
      </w:r>
      <w:r w:rsidRPr="007533CD">
        <w:rPr>
          <w:rFonts w:ascii="Book Antiqua" w:eastAsia="宋体" w:hAnsi="Book Antiqua" w:cs="宋体"/>
          <w:b/>
          <w:bCs/>
          <w:sz w:val="24"/>
          <w:szCs w:val="24"/>
        </w:rPr>
        <w:t>Ramacciato G</w:t>
      </w:r>
      <w:r w:rsidRPr="007533CD">
        <w:rPr>
          <w:rFonts w:ascii="Book Antiqua" w:eastAsia="宋体" w:hAnsi="Book Antiqua" w:cs="宋体"/>
          <w:sz w:val="24"/>
          <w:szCs w:val="24"/>
        </w:rPr>
        <w:t>, D'Angelo F, Aurello P, Nigri G, Valabrega S, Pezzoli F, Ravaioli M, Cescon M, Cucchetti A, Lauro A, Del Gaudio M, Ercolani G. [Right hemicolectomy for colon cancer: a prospective randomised study comparing laparoscopic vs. open technique]. </w:t>
      </w:r>
      <w:r w:rsidRPr="007533CD">
        <w:rPr>
          <w:rFonts w:ascii="Book Antiqua" w:eastAsia="宋体" w:hAnsi="Book Antiqua" w:cs="宋体"/>
          <w:i/>
          <w:iCs/>
          <w:sz w:val="24"/>
          <w:szCs w:val="24"/>
        </w:rPr>
        <w:t>Chir Ital</w:t>
      </w:r>
      <w:r w:rsidRPr="007533CD">
        <w:rPr>
          <w:rFonts w:ascii="Book Antiqua" w:eastAsia="宋体" w:hAnsi="Book Antiqua" w:cs="宋体"/>
          <w:sz w:val="24"/>
          <w:szCs w:val="24"/>
        </w:rPr>
        <w:t> </w:t>
      </w:r>
      <w:r>
        <w:rPr>
          <w:rFonts w:ascii="Book Antiqua" w:eastAsia="宋体" w:hAnsi="Book Antiqua" w:cs="宋体" w:hint="eastAsia"/>
          <w:sz w:val="24"/>
          <w:szCs w:val="24"/>
        </w:rPr>
        <w:t>2008</w:t>
      </w:r>
      <w:r w:rsidRPr="007533CD">
        <w:rPr>
          <w:rFonts w:ascii="Book Antiqua" w:eastAsia="宋体" w:hAnsi="Book Antiqua" w:cs="宋体"/>
          <w:sz w:val="24"/>
          <w:szCs w:val="24"/>
        </w:rPr>
        <w:t>; </w:t>
      </w:r>
      <w:r w:rsidRPr="007533CD">
        <w:rPr>
          <w:rFonts w:ascii="Book Antiqua" w:eastAsia="宋体" w:hAnsi="Book Antiqua" w:cs="宋体"/>
          <w:b/>
          <w:bCs/>
          <w:sz w:val="24"/>
          <w:szCs w:val="24"/>
        </w:rPr>
        <w:t>60</w:t>
      </w:r>
      <w:r w:rsidRPr="007533CD">
        <w:rPr>
          <w:rFonts w:ascii="Book Antiqua" w:eastAsia="宋体" w:hAnsi="Book Antiqua" w:cs="宋体"/>
          <w:sz w:val="24"/>
          <w:szCs w:val="24"/>
        </w:rPr>
        <w:t>: 1-7 [PMID: 18389741]</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21 </w:t>
      </w:r>
      <w:r w:rsidRPr="007533CD">
        <w:rPr>
          <w:rFonts w:ascii="Book Antiqua" w:eastAsia="宋体" w:hAnsi="Book Antiqua" w:cs="宋体"/>
          <w:b/>
          <w:bCs/>
          <w:sz w:val="24"/>
          <w:szCs w:val="24"/>
        </w:rPr>
        <w:t>Khan JS</w:t>
      </w:r>
      <w:r w:rsidRPr="007533CD">
        <w:rPr>
          <w:rFonts w:ascii="Book Antiqua" w:eastAsia="宋体" w:hAnsi="Book Antiqua" w:cs="宋体"/>
          <w:sz w:val="24"/>
          <w:szCs w:val="24"/>
        </w:rPr>
        <w:t>, Hemandas AK, Flashman KG, Senapati A, O'Leary D, Parvaiz A. Clinical outcome of laparoscopic and open colectomy for right colonic carcinoma. </w:t>
      </w:r>
      <w:r w:rsidRPr="007533CD">
        <w:rPr>
          <w:rFonts w:ascii="Book Antiqua" w:eastAsia="宋体" w:hAnsi="Book Antiqua" w:cs="宋体"/>
          <w:i/>
          <w:iCs/>
          <w:sz w:val="24"/>
          <w:szCs w:val="24"/>
        </w:rPr>
        <w:t>Ann R Coll Surg Engl</w:t>
      </w:r>
      <w:r w:rsidRPr="007533CD">
        <w:rPr>
          <w:rFonts w:ascii="Book Antiqua" w:eastAsia="宋体" w:hAnsi="Book Antiqua" w:cs="宋体"/>
          <w:sz w:val="24"/>
          <w:szCs w:val="24"/>
        </w:rPr>
        <w:t> 2011; </w:t>
      </w:r>
      <w:r w:rsidRPr="007533CD">
        <w:rPr>
          <w:rFonts w:ascii="Book Antiqua" w:eastAsia="宋体" w:hAnsi="Book Antiqua" w:cs="宋体"/>
          <w:b/>
          <w:bCs/>
          <w:sz w:val="24"/>
          <w:szCs w:val="24"/>
        </w:rPr>
        <w:t>93</w:t>
      </w:r>
      <w:r w:rsidRPr="007533CD">
        <w:rPr>
          <w:rFonts w:ascii="Book Antiqua" w:eastAsia="宋体" w:hAnsi="Book Antiqua" w:cs="宋体"/>
          <w:sz w:val="24"/>
          <w:szCs w:val="24"/>
        </w:rPr>
        <w:t>: 603-607 [PMID: 22041236 DOI: 10.1308/147870811X13137608455299]</w:t>
      </w:r>
    </w:p>
    <w:p w:rsidR="00F82B73"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 xml:space="preserve">22 </w:t>
      </w:r>
      <w:r w:rsidRPr="007533CD">
        <w:rPr>
          <w:rFonts w:ascii="Book Antiqua" w:eastAsia="宋体" w:hAnsi="Book Antiqua" w:cs="宋体"/>
          <w:b/>
          <w:sz w:val="24"/>
          <w:szCs w:val="24"/>
        </w:rPr>
        <w:t xml:space="preserve">Veldkamp R, </w:t>
      </w:r>
      <w:r w:rsidRPr="007533CD">
        <w:rPr>
          <w:rFonts w:ascii="Book Antiqua" w:eastAsia="宋体" w:hAnsi="Book Antiqua" w:cs="宋体"/>
          <w:sz w:val="24"/>
          <w:szCs w:val="24"/>
        </w:rPr>
        <w:t xml:space="preserve">Kuhry E, Hop WC, Jeekel J, Kazemier G, Bonjer HJ, Haglind E, Påhlman L, Cuesta MA, Msika S, Morino M, Lacy AM;COlon cancer Laparoscopic or </w:t>
      </w:r>
      <w:r w:rsidRPr="007533CD">
        <w:rPr>
          <w:rFonts w:ascii="Book Antiqua" w:eastAsia="宋体" w:hAnsi="Book Antiqua" w:cs="宋体"/>
          <w:sz w:val="24"/>
          <w:szCs w:val="24"/>
        </w:rPr>
        <w:lastRenderedPageBreak/>
        <w:t>Open Resection Study Group (COLOR). Laparoscopic surgery versus open surgery for colon cancer: short-term outcomes of a</w:t>
      </w:r>
      <w:r>
        <w:rPr>
          <w:rFonts w:ascii="Book Antiqua" w:eastAsia="宋体" w:hAnsi="Book Antiqua" w:cs="宋体"/>
          <w:sz w:val="24"/>
          <w:szCs w:val="24"/>
        </w:rPr>
        <w:t xml:space="preserve"> randomised trial.</w:t>
      </w:r>
      <w:r w:rsidRPr="007533CD">
        <w:rPr>
          <w:rFonts w:ascii="Book Antiqua" w:eastAsia="宋体" w:hAnsi="Book Antiqua" w:cs="宋体"/>
          <w:i/>
          <w:sz w:val="24"/>
          <w:szCs w:val="24"/>
        </w:rPr>
        <w:t xml:space="preserve"> Lancet Oncol </w:t>
      </w:r>
      <w:r w:rsidRPr="007533CD">
        <w:rPr>
          <w:rFonts w:ascii="Book Antiqua" w:eastAsia="宋体" w:hAnsi="Book Antiqua" w:cs="宋体"/>
          <w:sz w:val="24"/>
          <w:szCs w:val="24"/>
        </w:rPr>
        <w:t>2005;</w:t>
      </w:r>
      <w:r w:rsidRPr="007533CD">
        <w:rPr>
          <w:rFonts w:ascii="Book Antiqua" w:eastAsia="宋体" w:hAnsi="Book Antiqua" w:cs="宋体" w:hint="eastAsia"/>
          <w:b/>
          <w:sz w:val="24"/>
          <w:szCs w:val="24"/>
        </w:rPr>
        <w:t xml:space="preserve"> </w:t>
      </w:r>
      <w:r w:rsidRPr="007533CD">
        <w:rPr>
          <w:rFonts w:ascii="Book Antiqua" w:eastAsia="宋体" w:hAnsi="Book Antiqua" w:cs="宋体"/>
          <w:b/>
          <w:sz w:val="24"/>
          <w:szCs w:val="24"/>
        </w:rPr>
        <w:t>6:</w:t>
      </w:r>
      <w:r>
        <w:rPr>
          <w:rFonts w:ascii="Book Antiqua" w:eastAsia="宋体" w:hAnsi="Book Antiqua" w:cs="宋体" w:hint="eastAsia"/>
          <w:sz w:val="24"/>
          <w:szCs w:val="24"/>
        </w:rPr>
        <w:t xml:space="preserve"> </w:t>
      </w:r>
      <w:r>
        <w:rPr>
          <w:rFonts w:ascii="Book Antiqua" w:eastAsia="宋体" w:hAnsi="Book Antiqua" w:cs="宋体"/>
          <w:sz w:val="24"/>
          <w:szCs w:val="24"/>
        </w:rPr>
        <w:t>477-</w:t>
      </w:r>
      <w:r>
        <w:rPr>
          <w:rFonts w:ascii="Book Antiqua" w:eastAsia="宋体" w:hAnsi="Book Antiqua" w:cs="宋体" w:hint="eastAsia"/>
          <w:sz w:val="24"/>
          <w:szCs w:val="24"/>
        </w:rPr>
        <w:t>4</w:t>
      </w:r>
      <w:r>
        <w:rPr>
          <w:rFonts w:ascii="Book Antiqua" w:eastAsia="宋体" w:hAnsi="Book Antiqua" w:cs="宋体"/>
          <w:sz w:val="24"/>
          <w:szCs w:val="24"/>
        </w:rPr>
        <w:t>84</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23 </w:t>
      </w:r>
      <w:r w:rsidRPr="007533CD">
        <w:rPr>
          <w:rFonts w:ascii="Book Antiqua" w:eastAsia="宋体" w:hAnsi="Book Antiqua" w:cs="宋体"/>
          <w:b/>
          <w:bCs/>
          <w:sz w:val="24"/>
          <w:szCs w:val="24"/>
        </w:rPr>
        <w:t>Lohsiriwat V</w:t>
      </w:r>
      <w:r w:rsidRPr="007533CD">
        <w:rPr>
          <w:rFonts w:ascii="Book Antiqua" w:eastAsia="宋体" w:hAnsi="Book Antiqua" w:cs="宋体"/>
          <w:sz w:val="24"/>
          <w:szCs w:val="24"/>
        </w:rPr>
        <w:t>, Lohsiriwat D, Chinswangwatanakul V, Akaraviputh T, Lert-Akyamanee N. Comparison of short-term outcomes between laparoscopically-assisted vs. transverse-incision open right hemicolectomy for right-sided colon cancer: a retrospective study. </w:t>
      </w:r>
      <w:r w:rsidRPr="007533CD">
        <w:rPr>
          <w:rFonts w:ascii="Book Antiqua" w:eastAsia="宋体" w:hAnsi="Book Antiqua" w:cs="宋体"/>
          <w:i/>
          <w:iCs/>
          <w:sz w:val="24"/>
          <w:szCs w:val="24"/>
        </w:rPr>
        <w:t>World J Surg Oncol</w:t>
      </w:r>
      <w:r w:rsidRPr="007533CD">
        <w:rPr>
          <w:rFonts w:ascii="Book Antiqua" w:eastAsia="宋体" w:hAnsi="Book Antiqua" w:cs="宋体"/>
          <w:sz w:val="24"/>
          <w:szCs w:val="24"/>
        </w:rPr>
        <w:t> 2007; </w:t>
      </w:r>
      <w:r w:rsidRPr="007533CD">
        <w:rPr>
          <w:rFonts w:ascii="Book Antiqua" w:eastAsia="宋体" w:hAnsi="Book Antiqua" w:cs="宋体"/>
          <w:b/>
          <w:bCs/>
          <w:sz w:val="24"/>
          <w:szCs w:val="24"/>
        </w:rPr>
        <w:t>5</w:t>
      </w:r>
      <w:r w:rsidRPr="007533CD">
        <w:rPr>
          <w:rFonts w:ascii="Book Antiqua" w:eastAsia="宋体" w:hAnsi="Book Antiqua" w:cs="宋体"/>
          <w:sz w:val="24"/>
          <w:szCs w:val="24"/>
        </w:rPr>
        <w:t>: 49 [PMID: 17498289 DOI: 10.1186/1477-7819-5-49]</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24 </w:t>
      </w:r>
      <w:r w:rsidRPr="007533CD">
        <w:rPr>
          <w:rFonts w:ascii="Book Antiqua" w:eastAsia="宋体" w:hAnsi="Book Antiqua" w:cs="宋体"/>
          <w:b/>
          <w:bCs/>
          <w:sz w:val="24"/>
          <w:szCs w:val="24"/>
        </w:rPr>
        <w:t>Guillou PJ</w:t>
      </w:r>
      <w:r w:rsidRPr="007533CD">
        <w:rPr>
          <w:rFonts w:ascii="Book Antiqua" w:eastAsia="宋体" w:hAnsi="Book Antiqua" w:cs="宋体"/>
          <w:sz w:val="24"/>
          <w:szCs w:val="24"/>
        </w:rPr>
        <w:t>, Quirke P, Thorpe H, Walker J, Jayne DG, Smith AM, Heath RM, Brown JM. Short-term endpoints of conventional versus laparoscopic-assisted surgery in patients with colorectal cancer (MRC CLASICC trial): multicentre, randomised controlled trial. </w:t>
      </w:r>
      <w:r w:rsidRPr="007533CD">
        <w:rPr>
          <w:rFonts w:ascii="Book Antiqua" w:eastAsia="宋体" w:hAnsi="Book Antiqua" w:cs="宋体"/>
          <w:i/>
          <w:iCs/>
          <w:sz w:val="24"/>
          <w:szCs w:val="24"/>
        </w:rPr>
        <w:t>Lancet</w:t>
      </w:r>
      <w:r w:rsidRPr="007533CD">
        <w:rPr>
          <w:rFonts w:ascii="Book Antiqua" w:eastAsia="宋体" w:hAnsi="Book Antiqua" w:cs="宋体"/>
          <w:sz w:val="24"/>
          <w:szCs w:val="24"/>
        </w:rPr>
        <w:t> </w:t>
      </w:r>
      <w:r>
        <w:rPr>
          <w:rFonts w:ascii="Book Antiqua" w:eastAsia="宋体" w:hAnsi="Book Antiqua" w:cs="宋体" w:hint="eastAsia"/>
          <w:sz w:val="24"/>
          <w:szCs w:val="24"/>
        </w:rPr>
        <w:t>2005</w:t>
      </w:r>
      <w:r w:rsidRPr="007533CD">
        <w:rPr>
          <w:rFonts w:ascii="Book Antiqua" w:eastAsia="宋体" w:hAnsi="Book Antiqua" w:cs="宋体"/>
          <w:sz w:val="24"/>
          <w:szCs w:val="24"/>
        </w:rPr>
        <w:t>; </w:t>
      </w:r>
      <w:r w:rsidRPr="007533CD">
        <w:rPr>
          <w:rFonts w:ascii="Book Antiqua" w:eastAsia="宋体" w:hAnsi="Book Antiqua" w:cs="宋体"/>
          <w:b/>
          <w:bCs/>
          <w:sz w:val="24"/>
          <w:szCs w:val="24"/>
        </w:rPr>
        <w:t>365</w:t>
      </w:r>
      <w:r w:rsidRPr="007533CD">
        <w:rPr>
          <w:rFonts w:ascii="Book Antiqua" w:eastAsia="宋体" w:hAnsi="Book Antiqua" w:cs="宋体"/>
          <w:sz w:val="24"/>
          <w:szCs w:val="24"/>
        </w:rPr>
        <w:t>: 1718-1726 [PMID: 15894098]</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25 </w:t>
      </w:r>
      <w:r w:rsidRPr="007533CD">
        <w:rPr>
          <w:rFonts w:ascii="Book Antiqua" w:eastAsia="宋体" w:hAnsi="Book Antiqua" w:cs="宋体"/>
          <w:b/>
          <w:bCs/>
          <w:sz w:val="24"/>
          <w:szCs w:val="24"/>
        </w:rPr>
        <w:t>Abdel-Halim MR</w:t>
      </w:r>
      <w:r w:rsidRPr="007533CD">
        <w:rPr>
          <w:rFonts w:ascii="Book Antiqua" w:eastAsia="宋体" w:hAnsi="Book Antiqua" w:cs="宋体"/>
          <w:sz w:val="24"/>
          <w:szCs w:val="24"/>
        </w:rPr>
        <w:t>, Moore HM, Cohen P, Dawson P, Buchanan GN. Impact of laparoscopic right hemicolectomy for colon cancer. </w:t>
      </w:r>
      <w:r w:rsidRPr="007533CD">
        <w:rPr>
          <w:rFonts w:ascii="Book Antiqua" w:eastAsia="宋体" w:hAnsi="Book Antiqua" w:cs="宋体"/>
          <w:i/>
          <w:iCs/>
          <w:sz w:val="24"/>
          <w:szCs w:val="24"/>
        </w:rPr>
        <w:t>Ann R Coll Surg Engl</w:t>
      </w:r>
      <w:r w:rsidRPr="007533CD">
        <w:rPr>
          <w:rFonts w:ascii="Book Antiqua" w:eastAsia="宋体" w:hAnsi="Book Antiqua" w:cs="宋体"/>
          <w:sz w:val="24"/>
          <w:szCs w:val="24"/>
        </w:rPr>
        <w:t> 2010; </w:t>
      </w:r>
      <w:r w:rsidRPr="007533CD">
        <w:rPr>
          <w:rFonts w:ascii="Book Antiqua" w:eastAsia="宋体" w:hAnsi="Book Antiqua" w:cs="宋体"/>
          <w:b/>
          <w:bCs/>
          <w:sz w:val="24"/>
          <w:szCs w:val="24"/>
        </w:rPr>
        <w:t>92</w:t>
      </w:r>
      <w:r w:rsidRPr="007533CD">
        <w:rPr>
          <w:rFonts w:ascii="Book Antiqua" w:eastAsia="宋体" w:hAnsi="Book Antiqua" w:cs="宋体"/>
          <w:sz w:val="24"/>
          <w:szCs w:val="24"/>
        </w:rPr>
        <w:t>: 211-217 [PMID: 20412672 DOI: 10.1308/003588410X12628812458699]</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26 </w:t>
      </w:r>
      <w:r w:rsidRPr="007533CD">
        <w:rPr>
          <w:rFonts w:ascii="Book Antiqua" w:eastAsia="宋体" w:hAnsi="Book Antiqua" w:cs="宋体"/>
          <w:b/>
          <w:bCs/>
          <w:sz w:val="24"/>
          <w:szCs w:val="24"/>
        </w:rPr>
        <w:t>Zhao LY</w:t>
      </w:r>
      <w:r w:rsidRPr="007533CD">
        <w:rPr>
          <w:rFonts w:ascii="Book Antiqua" w:eastAsia="宋体" w:hAnsi="Book Antiqua" w:cs="宋体"/>
          <w:sz w:val="24"/>
          <w:szCs w:val="24"/>
        </w:rPr>
        <w:t>, Liu H, Wang YN, Deng HJ, Xue Q, Li GX. Techniques and feasibility of laparoscopic extended right hemicolectomy with D3 lymphadenectomy. </w:t>
      </w:r>
      <w:r w:rsidRPr="007533CD">
        <w:rPr>
          <w:rFonts w:ascii="Book Antiqua" w:eastAsia="宋体" w:hAnsi="Book Antiqua" w:cs="宋体"/>
          <w:i/>
          <w:iCs/>
          <w:sz w:val="24"/>
          <w:szCs w:val="24"/>
        </w:rPr>
        <w:t>World J Gastroenterol</w:t>
      </w:r>
      <w:r w:rsidRPr="007533CD">
        <w:rPr>
          <w:rFonts w:ascii="Book Antiqua" w:eastAsia="宋体" w:hAnsi="Book Antiqua" w:cs="宋体"/>
          <w:sz w:val="24"/>
          <w:szCs w:val="24"/>
        </w:rPr>
        <w:t> 2014; </w:t>
      </w:r>
      <w:r w:rsidRPr="007533CD">
        <w:rPr>
          <w:rFonts w:ascii="Book Antiqua" w:eastAsia="宋体" w:hAnsi="Book Antiqua" w:cs="宋体"/>
          <w:b/>
          <w:bCs/>
          <w:sz w:val="24"/>
          <w:szCs w:val="24"/>
        </w:rPr>
        <w:t>20</w:t>
      </w:r>
      <w:r w:rsidRPr="007533CD">
        <w:rPr>
          <w:rFonts w:ascii="Book Antiqua" w:eastAsia="宋体" w:hAnsi="Book Antiqua" w:cs="宋体"/>
          <w:sz w:val="24"/>
          <w:szCs w:val="24"/>
        </w:rPr>
        <w:t>: 10531-10536 [PMID: 25132772]</w:t>
      </w:r>
    </w:p>
    <w:p w:rsidR="00F82B73" w:rsidRPr="007533CD" w:rsidRDefault="00F82B73" w:rsidP="001E44D3">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27 </w:t>
      </w:r>
      <w:r w:rsidRPr="007533CD">
        <w:rPr>
          <w:rFonts w:ascii="Book Antiqua" w:eastAsia="宋体" w:hAnsi="Book Antiqua" w:cs="宋体"/>
          <w:b/>
          <w:sz w:val="24"/>
          <w:szCs w:val="24"/>
        </w:rPr>
        <w:t>Tekkis PP</w:t>
      </w:r>
      <w:r w:rsidRPr="007533CD">
        <w:rPr>
          <w:rFonts w:ascii="Book Antiqua" w:eastAsia="宋体" w:hAnsi="Book Antiqua" w:cs="宋体"/>
          <w:sz w:val="24"/>
          <w:szCs w:val="24"/>
        </w:rPr>
        <w:t xml:space="preserve">, Senagore AJ, Delaney CP, Fazio VW. Evaluation of the Learning Curve in Laparoscopic Colorectal surgery. </w:t>
      </w:r>
      <w:r w:rsidRPr="007533CD">
        <w:rPr>
          <w:rFonts w:ascii="Book Antiqua" w:eastAsia="宋体" w:hAnsi="Book Antiqua" w:cs="宋体"/>
          <w:i/>
          <w:sz w:val="24"/>
          <w:szCs w:val="24"/>
        </w:rPr>
        <w:t>Ann Surg</w:t>
      </w:r>
      <w:r w:rsidRPr="007533CD">
        <w:rPr>
          <w:rFonts w:ascii="Book Antiqua" w:eastAsia="宋体" w:hAnsi="Book Antiqua" w:cs="宋体"/>
          <w:sz w:val="24"/>
          <w:szCs w:val="24"/>
        </w:rPr>
        <w:t xml:space="preserve"> 2005; </w:t>
      </w:r>
      <w:r w:rsidRPr="007533CD">
        <w:rPr>
          <w:rFonts w:ascii="Book Antiqua" w:eastAsia="宋体" w:hAnsi="Book Antiqua" w:cs="宋体"/>
          <w:b/>
          <w:sz w:val="24"/>
          <w:szCs w:val="24"/>
        </w:rPr>
        <w:t>222</w:t>
      </w:r>
      <w:r>
        <w:rPr>
          <w:rFonts w:ascii="Book Antiqua" w:eastAsia="宋体" w:hAnsi="Book Antiqua" w:cs="宋体"/>
          <w:sz w:val="24"/>
          <w:szCs w:val="24"/>
        </w:rPr>
        <w:t>: 83-91</w:t>
      </w:r>
      <w:r w:rsidRPr="007533CD">
        <w:rPr>
          <w:rFonts w:ascii="Book Antiqua" w:eastAsia="宋体" w:hAnsi="Book Antiqua" w:cs="宋体"/>
          <w:sz w:val="24"/>
          <w:szCs w:val="24"/>
        </w:rPr>
        <w:t xml:space="preserve"> </w:t>
      </w:r>
      <w:r>
        <w:rPr>
          <w:rFonts w:ascii="Book Antiqua" w:eastAsia="宋体" w:hAnsi="Book Antiqua" w:cs="宋体" w:hint="eastAsia"/>
          <w:sz w:val="24"/>
          <w:szCs w:val="24"/>
        </w:rPr>
        <w:t>[</w:t>
      </w:r>
      <w:r w:rsidRPr="007533CD">
        <w:rPr>
          <w:rFonts w:ascii="Book Antiqua" w:eastAsia="宋体" w:hAnsi="Book Antiqua" w:cs="宋体"/>
          <w:sz w:val="24"/>
          <w:szCs w:val="24"/>
        </w:rPr>
        <w:t>DOI: 10.1097/01.sla.0000167857.14690.68</w:t>
      </w:r>
      <w:r>
        <w:rPr>
          <w:rFonts w:ascii="Book Antiqua" w:eastAsia="宋体" w:hAnsi="Book Antiqua" w:cs="宋体" w:hint="eastAsia"/>
          <w:sz w:val="24"/>
          <w:szCs w:val="24"/>
        </w:rPr>
        <w:t>]</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28 </w:t>
      </w:r>
      <w:r w:rsidRPr="007533CD">
        <w:rPr>
          <w:rFonts w:ascii="Book Antiqua" w:eastAsia="宋体" w:hAnsi="Book Antiqua" w:cs="宋体"/>
          <w:b/>
          <w:bCs/>
          <w:sz w:val="24"/>
          <w:szCs w:val="24"/>
        </w:rPr>
        <w:t>Guerrieri M</w:t>
      </w:r>
      <w:r w:rsidRPr="007533CD">
        <w:rPr>
          <w:rFonts w:ascii="Book Antiqua" w:eastAsia="宋体" w:hAnsi="Book Antiqua" w:cs="宋体"/>
          <w:sz w:val="24"/>
          <w:szCs w:val="24"/>
        </w:rPr>
        <w:t>, Campagnacci R, De Sanctis A, Lezoche G, Massucco P, Summa M, Gesuita R, Capussotti L, Spinoglio G, Lezoche E. Laparoscopic versus open colectomy for TNM stage III colon cancer: results of a prospective multicenter study in Italy. </w:t>
      </w:r>
      <w:r w:rsidRPr="007533CD">
        <w:rPr>
          <w:rFonts w:ascii="Book Antiqua" w:eastAsia="宋体" w:hAnsi="Book Antiqua" w:cs="宋体"/>
          <w:i/>
          <w:iCs/>
          <w:sz w:val="24"/>
          <w:szCs w:val="24"/>
        </w:rPr>
        <w:t>Surg Today</w:t>
      </w:r>
      <w:r w:rsidRPr="007533CD">
        <w:rPr>
          <w:rFonts w:ascii="Book Antiqua" w:eastAsia="宋体" w:hAnsi="Book Antiqua" w:cs="宋体"/>
          <w:sz w:val="24"/>
          <w:szCs w:val="24"/>
        </w:rPr>
        <w:t> 2012; </w:t>
      </w:r>
      <w:r w:rsidRPr="007533CD">
        <w:rPr>
          <w:rFonts w:ascii="Book Antiqua" w:eastAsia="宋体" w:hAnsi="Book Antiqua" w:cs="宋体"/>
          <w:b/>
          <w:bCs/>
          <w:sz w:val="24"/>
          <w:szCs w:val="24"/>
        </w:rPr>
        <w:t>42</w:t>
      </w:r>
      <w:r w:rsidRPr="007533CD">
        <w:rPr>
          <w:rFonts w:ascii="Book Antiqua" w:eastAsia="宋体" w:hAnsi="Book Antiqua" w:cs="宋体"/>
          <w:sz w:val="24"/>
          <w:szCs w:val="24"/>
        </w:rPr>
        <w:t>: 1071-1077 [PMID: 22903270 DOI: 10.1007/s00595-012-0292-8]</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29 </w:t>
      </w:r>
      <w:r w:rsidRPr="007533CD">
        <w:rPr>
          <w:rFonts w:ascii="Book Antiqua" w:eastAsia="宋体" w:hAnsi="Book Antiqua" w:cs="宋体"/>
          <w:b/>
          <w:bCs/>
          <w:sz w:val="24"/>
          <w:szCs w:val="24"/>
        </w:rPr>
        <w:t>Reza MM</w:t>
      </w:r>
      <w:r w:rsidRPr="007533CD">
        <w:rPr>
          <w:rFonts w:ascii="Book Antiqua" w:eastAsia="宋体" w:hAnsi="Book Antiqua" w:cs="宋体"/>
          <w:sz w:val="24"/>
          <w:szCs w:val="24"/>
        </w:rPr>
        <w:t>, Blasco JA, Andradas E, Cantero R, Mayol J. Systematic review of laparoscopic versus open surgery for colorectal cancer. </w:t>
      </w:r>
      <w:r w:rsidRPr="007533CD">
        <w:rPr>
          <w:rFonts w:ascii="Book Antiqua" w:eastAsia="宋体" w:hAnsi="Book Antiqua" w:cs="宋体"/>
          <w:i/>
          <w:iCs/>
          <w:sz w:val="24"/>
          <w:szCs w:val="24"/>
        </w:rPr>
        <w:t>Br J Surg</w:t>
      </w:r>
      <w:r w:rsidRPr="007533CD">
        <w:rPr>
          <w:rFonts w:ascii="Book Antiqua" w:eastAsia="宋体" w:hAnsi="Book Antiqua" w:cs="宋体"/>
          <w:sz w:val="24"/>
          <w:szCs w:val="24"/>
        </w:rPr>
        <w:t> 2006; </w:t>
      </w:r>
      <w:r w:rsidRPr="007533CD">
        <w:rPr>
          <w:rFonts w:ascii="Book Antiqua" w:eastAsia="宋体" w:hAnsi="Book Antiqua" w:cs="宋体"/>
          <w:b/>
          <w:bCs/>
          <w:sz w:val="24"/>
          <w:szCs w:val="24"/>
        </w:rPr>
        <w:t>93</w:t>
      </w:r>
      <w:r w:rsidRPr="007533CD">
        <w:rPr>
          <w:rFonts w:ascii="Book Antiqua" w:eastAsia="宋体" w:hAnsi="Book Antiqua" w:cs="宋体"/>
          <w:sz w:val="24"/>
          <w:szCs w:val="24"/>
        </w:rPr>
        <w:t>: 921-928 [PMID: 16845692 DOI: 10.1002/bjs.5430]</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30 </w:t>
      </w:r>
      <w:r w:rsidRPr="007533CD">
        <w:rPr>
          <w:rFonts w:ascii="Book Antiqua" w:eastAsia="宋体" w:hAnsi="Book Antiqua" w:cs="宋体"/>
          <w:b/>
          <w:bCs/>
          <w:sz w:val="24"/>
          <w:szCs w:val="24"/>
        </w:rPr>
        <w:t>Han DP</w:t>
      </w:r>
      <w:r w:rsidRPr="007533CD">
        <w:rPr>
          <w:rFonts w:ascii="Book Antiqua" w:eastAsia="宋体" w:hAnsi="Book Antiqua" w:cs="宋体"/>
          <w:sz w:val="24"/>
          <w:szCs w:val="24"/>
        </w:rPr>
        <w:t>, Lu AG, Feng H, Wang PX, Cao QF, Zong YP, Feng B, Zheng MH. Long-term results of laparoscopy-assisted radical right hemicolectomy with D3 lymphadenectomy: clinical analysis with 177 cases. </w:t>
      </w:r>
      <w:r w:rsidRPr="007533CD">
        <w:rPr>
          <w:rFonts w:ascii="Book Antiqua" w:eastAsia="宋体" w:hAnsi="Book Antiqua" w:cs="宋体"/>
          <w:i/>
          <w:iCs/>
          <w:sz w:val="24"/>
          <w:szCs w:val="24"/>
        </w:rPr>
        <w:t>Int J Colorectal Dis</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28</w:t>
      </w:r>
      <w:r w:rsidRPr="007533CD">
        <w:rPr>
          <w:rFonts w:ascii="Book Antiqua" w:eastAsia="宋体" w:hAnsi="Book Antiqua" w:cs="宋体"/>
          <w:sz w:val="24"/>
          <w:szCs w:val="24"/>
        </w:rPr>
        <w:t>: 623-629 [PMID: 23117628 DOI: 10.1007/s00384-012-1605-5]</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31 </w:t>
      </w:r>
      <w:r w:rsidRPr="007533CD">
        <w:rPr>
          <w:rFonts w:ascii="Book Antiqua" w:eastAsia="宋体" w:hAnsi="Book Antiqua" w:cs="宋体"/>
          <w:b/>
          <w:bCs/>
          <w:sz w:val="24"/>
          <w:szCs w:val="24"/>
        </w:rPr>
        <w:t>Feroci F</w:t>
      </w:r>
      <w:r w:rsidRPr="007533CD">
        <w:rPr>
          <w:rFonts w:ascii="Book Antiqua" w:eastAsia="宋体" w:hAnsi="Book Antiqua" w:cs="宋体"/>
          <w:sz w:val="24"/>
          <w:szCs w:val="24"/>
        </w:rPr>
        <w:t xml:space="preserve">, Lenzi E, Garzi A, Vannucchi A, Cantafio S, Scatizzi M. Intracorporeal versus extracorporeal anastomosis after laparoscopic right hemicolectomy for cancer: a </w:t>
      </w:r>
      <w:r w:rsidRPr="007533CD">
        <w:rPr>
          <w:rFonts w:ascii="Book Antiqua" w:eastAsia="宋体" w:hAnsi="Book Antiqua" w:cs="宋体"/>
          <w:sz w:val="24"/>
          <w:szCs w:val="24"/>
        </w:rPr>
        <w:lastRenderedPageBreak/>
        <w:t>systematic review and meta-analysis. </w:t>
      </w:r>
      <w:r w:rsidRPr="007533CD">
        <w:rPr>
          <w:rFonts w:ascii="Book Antiqua" w:eastAsia="宋体" w:hAnsi="Book Antiqua" w:cs="宋体"/>
          <w:i/>
          <w:iCs/>
          <w:sz w:val="24"/>
          <w:szCs w:val="24"/>
        </w:rPr>
        <w:t>Int J Colorectal Dis</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28</w:t>
      </w:r>
      <w:r w:rsidRPr="007533CD">
        <w:rPr>
          <w:rFonts w:ascii="Book Antiqua" w:eastAsia="宋体" w:hAnsi="Book Antiqua" w:cs="宋体"/>
          <w:sz w:val="24"/>
          <w:szCs w:val="24"/>
        </w:rPr>
        <w:t>: 1177-1186 [PMID: 23371336 DOI: 10.1007/s00384-013-1651-7]</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32 </w:t>
      </w:r>
      <w:r w:rsidRPr="007533CD">
        <w:rPr>
          <w:rFonts w:ascii="Book Antiqua" w:eastAsia="宋体" w:hAnsi="Book Antiqua" w:cs="宋体"/>
          <w:b/>
          <w:bCs/>
          <w:sz w:val="24"/>
          <w:szCs w:val="24"/>
        </w:rPr>
        <w:t>Fabozzi M</w:t>
      </w:r>
      <w:r w:rsidRPr="007533CD">
        <w:rPr>
          <w:rFonts w:ascii="Book Antiqua" w:eastAsia="宋体" w:hAnsi="Book Antiqua" w:cs="宋体"/>
          <w:sz w:val="24"/>
          <w:szCs w:val="24"/>
        </w:rPr>
        <w:t>, Allieta R, Brachet Contul R, Grivon M, Millo P, Lale-Murix E, Nardi M. Comparison of short- and medium-term results between laparoscopically assisted and totally laparoscopic right hemicolectomy: a case-control study. </w:t>
      </w:r>
      <w:r w:rsidRPr="007533CD">
        <w:rPr>
          <w:rFonts w:ascii="Book Antiqua" w:eastAsia="宋体" w:hAnsi="Book Antiqua" w:cs="宋体"/>
          <w:i/>
          <w:iCs/>
          <w:sz w:val="24"/>
          <w:szCs w:val="24"/>
        </w:rPr>
        <w:t>Surg Endosc</w:t>
      </w:r>
      <w:r w:rsidRPr="007533CD">
        <w:rPr>
          <w:rFonts w:ascii="Book Antiqua" w:eastAsia="宋体" w:hAnsi="Book Antiqua" w:cs="宋体"/>
          <w:sz w:val="24"/>
          <w:szCs w:val="24"/>
        </w:rPr>
        <w:t> 2010; </w:t>
      </w:r>
      <w:r w:rsidRPr="007533CD">
        <w:rPr>
          <w:rFonts w:ascii="Book Antiqua" w:eastAsia="宋体" w:hAnsi="Book Antiqua" w:cs="宋体"/>
          <w:b/>
          <w:bCs/>
          <w:sz w:val="24"/>
          <w:szCs w:val="24"/>
        </w:rPr>
        <w:t>24</w:t>
      </w:r>
      <w:r w:rsidRPr="007533CD">
        <w:rPr>
          <w:rFonts w:ascii="Book Antiqua" w:eastAsia="宋体" w:hAnsi="Book Antiqua" w:cs="宋体"/>
          <w:sz w:val="24"/>
          <w:szCs w:val="24"/>
        </w:rPr>
        <w:t>: 2085-2091 [PMID: 20174945 DOI: 10.1007/s00464-010-0902-8]</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33 </w:t>
      </w:r>
      <w:r w:rsidRPr="007533CD">
        <w:rPr>
          <w:rFonts w:ascii="Book Antiqua" w:eastAsia="宋体" w:hAnsi="Book Antiqua" w:cs="宋体"/>
          <w:b/>
          <w:bCs/>
          <w:sz w:val="24"/>
          <w:szCs w:val="24"/>
        </w:rPr>
        <w:t>Roscio F</w:t>
      </w:r>
      <w:r w:rsidRPr="007533CD">
        <w:rPr>
          <w:rFonts w:ascii="Book Antiqua" w:eastAsia="宋体" w:hAnsi="Book Antiqua" w:cs="宋体"/>
          <w:sz w:val="24"/>
          <w:szCs w:val="24"/>
        </w:rPr>
        <w:t>, Bertoglio C, De Luca A, Frattini P, Scandroglio I. Totally laparoscopic versus laparoscopic assisted right colectomy for cancer. </w:t>
      </w:r>
      <w:r w:rsidRPr="007533CD">
        <w:rPr>
          <w:rFonts w:ascii="Book Antiqua" w:eastAsia="宋体" w:hAnsi="Book Antiqua" w:cs="宋体"/>
          <w:i/>
          <w:iCs/>
          <w:sz w:val="24"/>
          <w:szCs w:val="24"/>
        </w:rPr>
        <w:t>Int J Surg</w:t>
      </w:r>
      <w:r w:rsidRPr="007533CD">
        <w:rPr>
          <w:rFonts w:ascii="Book Antiqua" w:eastAsia="宋体" w:hAnsi="Book Antiqua" w:cs="宋体"/>
          <w:sz w:val="24"/>
          <w:szCs w:val="24"/>
        </w:rPr>
        <w:t> 2012; </w:t>
      </w:r>
      <w:r w:rsidRPr="007533CD">
        <w:rPr>
          <w:rFonts w:ascii="Book Antiqua" w:eastAsia="宋体" w:hAnsi="Book Antiqua" w:cs="宋体"/>
          <w:b/>
          <w:bCs/>
          <w:sz w:val="24"/>
          <w:szCs w:val="24"/>
        </w:rPr>
        <w:t>10</w:t>
      </w:r>
      <w:r w:rsidRPr="007533CD">
        <w:rPr>
          <w:rFonts w:ascii="Book Antiqua" w:eastAsia="宋体" w:hAnsi="Book Antiqua" w:cs="宋体"/>
          <w:sz w:val="24"/>
          <w:szCs w:val="24"/>
        </w:rPr>
        <w:t>: 290-295 [PMID: 22564829 DOI: 10.1016/j.ijsu.2012.04.020]</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34 </w:t>
      </w:r>
      <w:r w:rsidRPr="007533CD">
        <w:rPr>
          <w:rFonts w:ascii="Book Antiqua" w:eastAsia="宋体" w:hAnsi="Book Antiqua" w:cs="宋体"/>
          <w:b/>
          <w:bCs/>
          <w:sz w:val="24"/>
          <w:szCs w:val="24"/>
        </w:rPr>
        <w:t>Iorio T</w:t>
      </w:r>
      <w:r w:rsidRPr="007533CD">
        <w:rPr>
          <w:rFonts w:ascii="Book Antiqua" w:eastAsia="宋体" w:hAnsi="Book Antiqua" w:cs="宋体"/>
          <w:sz w:val="24"/>
          <w:szCs w:val="24"/>
        </w:rPr>
        <w:t>, Blumberg D. Totally intracorporeal laparoscopic colectomy (TILC) is associated with similar surgical outcomes in high and low operative risk patients. </w:t>
      </w:r>
      <w:r w:rsidRPr="007533CD">
        <w:rPr>
          <w:rFonts w:ascii="Book Antiqua" w:eastAsia="宋体" w:hAnsi="Book Antiqua" w:cs="宋体"/>
          <w:i/>
          <w:iCs/>
          <w:sz w:val="24"/>
          <w:szCs w:val="24"/>
        </w:rPr>
        <w:t>Surg Laparosc Endosc Percutan Tech</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23</w:t>
      </w:r>
      <w:r w:rsidRPr="007533CD">
        <w:rPr>
          <w:rFonts w:ascii="Book Antiqua" w:eastAsia="宋体" w:hAnsi="Book Antiqua" w:cs="宋体"/>
          <w:sz w:val="24"/>
          <w:szCs w:val="24"/>
        </w:rPr>
        <w:t>: 154-158 [PMID: 23579509 DOI: 10.1097/SLE.0b013e3182769441]</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35 </w:t>
      </w:r>
      <w:r w:rsidRPr="007533CD">
        <w:rPr>
          <w:rFonts w:ascii="Book Antiqua" w:eastAsia="宋体" w:hAnsi="Book Antiqua" w:cs="宋体"/>
          <w:b/>
          <w:bCs/>
          <w:sz w:val="24"/>
          <w:szCs w:val="24"/>
        </w:rPr>
        <w:t>Scatizzi M</w:t>
      </w:r>
      <w:r w:rsidRPr="007533CD">
        <w:rPr>
          <w:rFonts w:ascii="Book Antiqua" w:eastAsia="宋体" w:hAnsi="Book Antiqua" w:cs="宋体"/>
          <w:sz w:val="24"/>
          <w:szCs w:val="24"/>
        </w:rPr>
        <w:t>, Kröning KC, Borrelli A, Andan G, Lenzi E, Feroci F. Extracorporeal versus intracorporeal anastomosis after laparoscopic right colectomy for cancer: a case-control study. </w:t>
      </w:r>
      <w:r w:rsidRPr="007533CD">
        <w:rPr>
          <w:rFonts w:ascii="Book Antiqua" w:eastAsia="宋体" w:hAnsi="Book Antiqua" w:cs="宋体"/>
          <w:i/>
          <w:iCs/>
          <w:sz w:val="24"/>
          <w:szCs w:val="24"/>
        </w:rPr>
        <w:t>World J Surg</w:t>
      </w:r>
      <w:r w:rsidRPr="007533CD">
        <w:rPr>
          <w:rFonts w:ascii="Book Antiqua" w:eastAsia="宋体" w:hAnsi="Book Antiqua" w:cs="宋体"/>
          <w:sz w:val="24"/>
          <w:szCs w:val="24"/>
        </w:rPr>
        <w:t> 2010; </w:t>
      </w:r>
      <w:r w:rsidRPr="007533CD">
        <w:rPr>
          <w:rFonts w:ascii="Book Antiqua" w:eastAsia="宋体" w:hAnsi="Book Antiqua" w:cs="宋体"/>
          <w:b/>
          <w:bCs/>
          <w:sz w:val="24"/>
          <w:szCs w:val="24"/>
        </w:rPr>
        <w:t>34</w:t>
      </w:r>
      <w:r w:rsidRPr="007533CD">
        <w:rPr>
          <w:rFonts w:ascii="Book Antiqua" w:eastAsia="宋体" w:hAnsi="Book Antiqua" w:cs="宋体"/>
          <w:sz w:val="24"/>
          <w:szCs w:val="24"/>
        </w:rPr>
        <w:t>: 2902-2908 [PMID: 20703468 DOI: 10.1007/s00268-010-0743-6]</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36 </w:t>
      </w:r>
      <w:r w:rsidRPr="007533CD">
        <w:rPr>
          <w:rFonts w:ascii="Book Antiqua" w:eastAsia="宋体" w:hAnsi="Book Antiqua" w:cs="宋体"/>
          <w:b/>
          <w:bCs/>
          <w:sz w:val="24"/>
          <w:szCs w:val="24"/>
        </w:rPr>
        <w:t>Hellan M</w:t>
      </w:r>
      <w:r w:rsidRPr="007533CD">
        <w:rPr>
          <w:rFonts w:ascii="Book Antiqua" w:eastAsia="宋体" w:hAnsi="Book Antiqua" w:cs="宋体"/>
          <w:sz w:val="24"/>
          <w:szCs w:val="24"/>
        </w:rPr>
        <w:t>, Anderson C, Pigazzi A. Extracorporeal versus intracorporeal anastomosis for laparoscopic right hemicolectomy. </w:t>
      </w:r>
      <w:r w:rsidRPr="007533CD">
        <w:rPr>
          <w:rFonts w:ascii="Book Antiqua" w:eastAsia="宋体" w:hAnsi="Book Antiqua" w:cs="宋体"/>
          <w:i/>
          <w:iCs/>
          <w:sz w:val="24"/>
          <w:szCs w:val="24"/>
        </w:rPr>
        <w:t>JSLS</w:t>
      </w:r>
      <w:r w:rsidRPr="007533CD">
        <w:rPr>
          <w:rFonts w:ascii="Book Antiqua" w:eastAsia="宋体" w:hAnsi="Book Antiqua" w:cs="宋体"/>
          <w:sz w:val="24"/>
          <w:szCs w:val="24"/>
        </w:rPr>
        <w:t> </w:t>
      </w:r>
      <w:r>
        <w:rPr>
          <w:rFonts w:ascii="Book Antiqua" w:eastAsia="宋体" w:hAnsi="Book Antiqua" w:cs="宋体" w:hint="eastAsia"/>
          <w:sz w:val="24"/>
          <w:szCs w:val="24"/>
        </w:rPr>
        <w:t>2009</w:t>
      </w:r>
      <w:r w:rsidRPr="007533CD">
        <w:rPr>
          <w:rFonts w:ascii="Book Antiqua" w:eastAsia="宋体" w:hAnsi="Book Antiqua" w:cs="宋体"/>
          <w:sz w:val="24"/>
          <w:szCs w:val="24"/>
        </w:rPr>
        <w:t>; </w:t>
      </w:r>
      <w:r w:rsidRPr="007533CD">
        <w:rPr>
          <w:rFonts w:ascii="Book Antiqua" w:eastAsia="宋体" w:hAnsi="Book Antiqua" w:cs="宋体"/>
          <w:b/>
          <w:bCs/>
          <w:sz w:val="24"/>
          <w:szCs w:val="24"/>
        </w:rPr>
        <w:t>13</w:t>
      </w:r>
      <w:r w:rsidRPr="007533CD">
        <w:rPr>
          <w:rFonts w:ascii="Book Antiqua" w:eastAsia="宋体" w:hAnsi="Book Antiqua" w:cs="宋体"/>
          <w:sz w:val="24"/>
          <w:szCs w:val="24"/>
        </w:rPr>
        <w:t>: 312-317 [PMID: 19793468]</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37 </w:t>
      </w:r>
      <w:r w:rsidRPr="007533CD">
        <w:rPr>
          <w:rFonts w:ascii="Book Antiqua" w:eastAsia="宋体" w:hAnsi="Book Antiqua" w:cs="宋体"/>
          <w:b/>
          <w:bCs/>
          <w:sz w:val="24"/>
          <w:szCs w:val="24"/>
        </w:rPr>
        <w:t>Chaves JA</w:t>
      </w:r>
      <w:r w:rsidRPr="007533CD">
        <w:rPr>
          <w:rFonts w:ascii="Book Antiqua" w:eastAsia="宋体" w:hAnsi="Book Antiqua" w:cs="宋体"/>
          <w:sz w:val="24"/>
          <w:szCs w:val="24"/>
        </w:rPr>
        <w:t>, Idoate CP, Fons JB, Oliver MB, Rodríguez NP, Delgado AB, Lizoain JL. [A case-control study of extracorporeal versus intracorporeal anastomosis in patients subjected to right laparoscopic hemicolectomy]. </w:t>
      </w:r>
      <w:r w:rsidRPr="007533CD">
        <w:rPr>
          <w:rFonts w:ascii="Book Antiqua" w:eastAsia="宋体" w:hAnsi="Book Antiqua" w:cs="宋体"/>
          <w:i/>
          <w:iCs/>
          <w:sz w:val="24"/>
          <w:szCs w:val="24"/>
        </w:rPr>
        <w:t>Cir Esp</w:t>
      </w:r>
      <w:r w:rsidRPr="007533CD">
        <w:rPr>
          <w:rFonts w:ascii="Book Antiqua" w:eastAsia="宋体" w:hAnsi="Book Antiqua" w:cs="宋体"/>
          <w:sz w:val="24"/>
          <w:szCs w:val="24"/>
        </w:rPr>
        <w:t> 2011; </w:t>
      </w:r>
      <w:r w:rsidRPr="007533CD">
        <w:rPr>
          <w:rFonts w:ascii="Book Antiqua" w:eastAsia="宋体" w:hAnsi="Book Antiqua" w:cs="宋体"/>
          <w:b/>
          <w:bCs/>
          <w:sz w:val="24"/>
          <w:szCs w:val="24"/>
        </w:rPr>
        <w:t>89</w:t>
      </w:r>
      <w:r w:rsidRPr="007533CD">
        <w:rPr>
          <w:rFonts w:ascii="Book Antiqua" w:eastAsia="宋体" w:hAnsi="Book Antiqua" w:cs="宋体"/>
          <w:sz w:val="24"/>
          <w:szCs w:val="24"/>
        </w:rPr>
        <w:t>: 24-30 [PMID: 21176829]</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38 </w:t>
      </w:r>
      <w:r w:rsidRPr="007533CD">
        <w:rPr>
          <w:rFonts w:ascii="Book Antiqua" w:eastAsia="宋体" w:hAnsi="Book Antiqua" w:cs="宋体"/>
          <w:b/>
          <w:bCs/>
          <w:sz w:val="24"/>
          <w:szCs w:val="24"/>
        </w:rPr>
        <w:t>Grams J</w:t>
      </w:r>
      <w:r w:rsidRPr="007533CD">
        <w:rPr>
          <w:rFonts w:ascii="Book Antiqua" w:eastAsia="宋体" w:hAnsi="Book Antiqua" w:cs="宋体"/>
          <w:sz w:val="24"/>
          <w:szCs w:val="24"/>
        </w:rPr>
        <w:t>, Tong W, Greenstein AJ, Salky B. Comparison of intracorporeal versus extracorporeal anastomosis in laparoscopic-assisted hemicolectomy. </w:t>
      </w:r>
      <w:r w:rsidRPr="007533CD">
        <w:rPr>
          <w:rFonts w:ascii="Book Antiqua" w:eastAsia="宋体" w:hAnsi="Book Antiqua" w:cs="宋体"/>
          <w:i/>
          <w:iCs/>
          <w:sz w:val="24"/>
          <w:szCs w:val="24"/>
        </w:rPr>
        <w:t>Surg Endosc</w:t>
      </w:r>
      <w:r w:rsidRPr="007533CD">
        <w:rPr>
          <w:rFonts w:ascii="Book Antiqua" w:eastAsia="宋体" w:hAnsi="Book Antiqua" w:cs="宋体"/>
          <w:sz w:val="24"/>
          <w:szCs w:val="24"/>
        </w:rPr>
        <w:t> 2010; </w:t>
      </w:r>
      <w:r w:rsidRPr="007533CD">
        <w:rPr>
          <w:rFonts w:ascii="Book Antiqua" w:eastAsia="宋体" w:hAnsi="Book Antiqua" w:cs="宋体"/>
          <w:b/>
          <w:bCs/>
          <w:sz w:val="24"/>
          <w:szCs w:val="24"/>
        </w:rPr>
        <w:t>24</w:t>
      </w:r>
      <w:r w:rsidRPr="007533CD">
        <w:rPr>
          <w:rFonts w:ascii="Book Antiqua" w:eastAsia="宋体" w:hAnsi="Book Antiqua" w:cs="宋体"/>
          <w:sz w:val="24"/>
          <w:szCs w:val="24"/>
        </w:rPr>
        <w:t>: 1886-1891 [PMID: 20112118 DOI: 10.1007/s00464-009-0865-9]</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39 </w:t>
      </w:r>
      <w:r w:rsidRPr="007533CD">
        <w:rPr>
          <w:rFonts w:ascii="Book Antiqua" w:eastAsia="宋体" w:hAnsi="Book Antiqua" w:cs="宋体"/>
          <w:b/>
          <w:bCs/>
          <w:sz w:val="24"/>
          <w:szCs w:val="24"/>
        </w:rPr>
        <w:t>Tarta C</w:t>
      </w:r>
      <w:r w:rsidRPr="007533CD">
        <w:rPr>
          <w:rFonts w:ascii="Book Antiqua" w:eastAsia="宋体" w:hAnsi="Book Antiqua" w:cs="宋体"/>
          <w:sz w:val="24"/>
          <w:szCs w:val="24"/>
        </w:rPr>
        <w:t>, Bishawi M, Bergamaschi R. Intracorporeal ileocolic anastomosis: a review. </w:t>
      </w:r>
      <w:r w:rsidRPr="007533CD">
        <w:rPr>
          <w:rFonts w:ascii="Book Antiqua" w:eastAsia="宋体" w:hAnsi="Book Antiqua" w:cs="宋体"/>
          <w:i/>
          <w:iCs/>
          <w:sz w:val="24"/>
          <w:szCs w:val="24"/>
        </w:rPr>
        <w:t>Tech Coloproctol</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17</w:t>
      </w:r>
      <w:r w:rsidRPr="007533CD">
        <w:rPr>
          <w:rFonts w:ascii="Book Antiqua" w:eastAsia="宋体" w:hAnsi="Book Antiqua" w:cs="宋体"/>
          <w:sz w:val="24"/>
          <w:szCs w:val="24"/>
        </w:rPr>
        <w:t>: 479-485 [PMID: 23519986 DOI: 10.1007/s10151-013-0998-7]</w:t>
      </w:r>
    </w:p>
    <w:p w:rsidR="00F82B73" w:rsidRPr="007533CD" w:rsidRDefault="00F82B73" w:rsidP="001E44D3">
      <w:pPr>
        <w:spacing w:after="0" w:line="360" w:lineRule="auto"/>
        <w:jc w:val="both"/>
        <w:rPr>
          <w:rFonts w:ascii="Book Antiqua" w:eastAsia="宋体" w:hAnsi="Book Antiqua" w:cs="宋体"/>
          <w:sz w:val="24"/>
          <w:szCs w:val="24"/>
        </w:rPr>
      </w:pPr>
      <w:r>
        <w:rPr>
          <w:rFonts w:ascii="Book Antiqua" w:eastAsia="宋体" w:hAnsi="Book Antiqua" w:cs="宋体" w:hint="eastAsia"/>
          <w:sz w:val="24"/>
          <w:szCs w:val="24"/>
        </w:rPr>
        <w:t xml:space="preserve">40 </w:t>
      </w:r>
      <w:r w:rsidRPr="007533CD">
        <w:rPr>
          <w:rFonts w:ascii="Book Antiqua" w:eastAsia="宋体" w:hAnsi="Book Antiqua" w:cs="宋体"/>
          <w:b/>
          <w:sz w:val="24"/>
          <w:szCs w:val="24"/>
        </w:rPr>
        <w:t>Choy PY</w:t>
      </w:r>
      <w:r w:rsidRPr="007533CD">
        <w:rPr>
          <w:rFonts w:ascii="Book Antiqua" w:eastAsia="宋体" w:hAnsi="Book Antiqua" w:cs="宋体"/>
          <w:sz w:val="24"/>
          <w:szCs w:val="24"/>
        </w:rPr>
        <w:t xml:space="preserve">, Bissett IP, Docherty JG, Parry BR, Merrie A, Fitzgerald A. Stapled versus handsewn methods for ileocolic anastomoses. </w:t>
      </w:r>
      <w:r w:rsidRPr="007533CD">
        <w:rPr>
          <w:rFonts w:ascii="Book Antiqua" w:eastAsia="宋体" w:hAnsi="Book Antiqua" w:cs="宋体"/>
          <w:i/>
          <w:sz w:val="24"/>
          <w:szCs w:val="24"/>
        </w:rPr>
        <w:t xml:space="preserve">Cochrane Database Syst Rev </w:t>
      </w:r>
      <w:r>
        <w:rPr>
          <w:rFonts w:ascii="Book Antiqua" w:eastAsia="宋体" w:hAnsi="Book Antiqua" w:cs="宋体"/>
          <w:sz w:val="24"/>
          <w:szCs w:val="24"/>
        </w:rPr>
        <w:t>2011</w:t>
      </w:r>
      <w:r w:rsidRPr="007533CD">
        <w:rPr>
          <w:rFonts w:ascii="Book Antiqua" w:eastAsia="宋体" w:hAnsi="Book Antiqua" w:cs="宋体"/>
          <w:sz w:val="24"/>
          <w:szCs w:val="24"/>
        </w:rPr>
        <w:t xml:space="preserve">; </w:t>
      </w:r>
      <w:r w:rsidRPr="007533CD">
        <w:rPr>
          <w:rFonts w:ascii="Book Antiqua" w:eastAsia="宋体" w:hAnsi="Book Antiqua" w:cs="宋体"/>
          <w:b/>
          <w:sz w:val="24"/>
          <w:szCs w:val="24"/>
        </w:rPr>
        <w:t>7:</w:t>
      </w:r>
      <w:r>
        <w:rPr>
          <w:rFonts w:ascii="Book Antiqua" w:eastAsia="宋体" w:hAnsi="Book Antiqua" w:cs="宋体" w:hint="eastAsia"/>
          <w:b/>
          <w:sz w:val="24"/>
          <w:szCs w:val="24"/>
        </w:rPr>
        <w:t xml:space="preserve"> </w:t>
      </w:r>
      <w:r>
        <w:rPr>
          <w:rFonts w:ascii="Book Antiqua" w:eastAsia="宋体" w:hAnsi="Book Antiqua" w:cs="宋体"/>
          <w:sz w:val="24"/>
          <w:szCs w:val="24"/>
        </w:rPr>
        <w:t>CD004320</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lastRenderedPageBreak/>
        <w:t>41 </w:t>
      </w:r>
      <w:r w:rsidRPr="007533CD">
        <w:rPr>
          <w:rFonts w:ascii="Book Antiqua" w:eastAsia="宋体" w:hAnsi="Book Antiqua" w:cs="宋体"/>
          <w:b/>
          <w:bCs/>
          <w:sz w:val="24"/>
          <w:szCs w:val="24"/>
        </w:rPr>
        <w:t>Tanis E</w:t>
      </w:r>
      <w:r w:rsidRPr="007533CD">
        <w:rPr>
          <w:rFonts w:ascii="Book Antiqua" w:eastAsia="宋体" w:hAnsi="Book Antiqua" w:cs="宋体"/>
          <w:sz w:val="24"/>
          <w:szCs w:val="24"/>
        </w:rPr>
        <w:t>, van Geloven AA, Bemelman WA, Wind J. A comparison of short-term outcome after laparoscopic, transverse, and midline right-sided colectomy. </w:t>
      </w:r>
      <w:r w:rsidRPr="007533CD">
        <w:rPr>
          <w:rFonts w:ascii="Book Antiqua" w:eastAsia="宋体" w:hAnsi="Book Antiqua" w:cs="宋体"/>
          <w:i/>
          <w:iCs/>
          <w:sz w:val="24"/>
          <w:szCs w:val="24"/>
        </w:rPr>
        <w:t>Int J Colorectal Dis</w:t>
      </w:r>
      <w:r w:rsidRPr="007533CD">
        <w:rPr>
          <w:rFonts w:ascii="Book Antiqua" w:eastAsia="宋体" w:hAnsi="Book Antiqua" w:cs="宋体"/>
          <w:sz w:val="24"/>
          <w:szCs w:val="24"/>
        </w:rPr>
        <w:t> 2012; </w:t>
      </w:r>
      <w:r w:rsidRPr="007533CD">
        <w:rPr>
          <w:rFonts w:ascii="Book Antiqua" w:eastAsia="宋体" w:hAnsi="Book Antiqua" w:cs="宋体"/>
          <w:b/>
          <w:bCs/>
          <w:sz w:val="24"/>
          <w:szCs w:val="24"/>
        </w:rPr>
        <w:t>27</w:t>
      </w:r>
      <w:r w:rsidRPr="007533CD">
        <w:rPr>
          <w:rFonts w:ascii="Book Antiqua" w:eastAsia="宋体" w:hAnsi="Book Antiqua" w:cs="宋体"/>
          <w:sz w:val="24"/>
          <w:szCs w:val="24"/>
        </w:rPr>
        <w:t>: 797-802 [PMID: 22249439 DOI: 10.1007/s00384-011-1404-4]</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42 </w:t>
      </w:r>
      <w:r w:rsidRPr="007533CD">
        <w:rPr>
          <w:rFonts w:ascii="Book Antiqua" w:eastAsia="宋体" w:hAnsi="Book Antiqua" w:cs="宋体"/>
          <w:b/>
          <w:bCs/>
          <w:sz w:val="24"/>
          <w:szCs w:val="24"/>
        </w:rPr>
        <w:t>Santoro A</w:t>
      </w:r>
      <w:r w:rsidRPr="007533CD">
        <w:rPr>
          <w:rFonts w:ascii="Book Antiqua" w:eastAsia="宋体" w:hAnsi="Book Antiqua" w:cs="宋体"/>
          <w:sz w:val="24"/>
          <w:szCs w:val="24"/>
        </w:rPr>
        <w:t>, Boselli C, Renzi C, Gubbiotti F, Grassi V, Di Rocco G, Cirocchi R, Redler A. Transverse skin crease versus vertical midline incision versus laparoscopy for right hemicolectomy: a systematic review--current status of right hemicolectomy. </w:t>
      </w:r>
      <w:r w:rsidRPr="007533CD">
        <w:rPr>
          <w:rFonts w:ascii="Book Antiqua" w:eastAsia="宋体" w:hAnsi="Book Antiqua" w:cs="宋体"/>
          <w:i/>
          <w:iCs/>
          <w:sz w:val="24"/>
          <w:szCs w:val="24"/>
        </w:rPr>
        <w:t>Biomed Res Int</w:t>
      </w:r>
      <w:r w:rsidRPr="007533CD">
        <w:rPr>
          <w:rFonts w:ascii="Book Antiqua" w:eastAsia="宋体" w:hAnsi="Book Antiqua" w:cs="宋体"/>
          <w:sz w:val="24"/>
          <w:szCs w:val="24"/>
        </w:rPr>
        <w:t> 2014; </w:t>
      </w:r>
      <w:r w:rsidRPr="007533CD">
        <w:rPr>
          <w:rFonts w:ascii="Book Antiqua" w:eastAsia="宋体" w:hAnsi="Book Antiqua" w:cs="宋体"/>
          <w:b/>
          <w:bCs/>
          <w:sz w:val="24"/>
          <w:szCs w:val="24"/>
        </w:rPr>
        <w:t>2014</w:t>
      </w:r>
      <w:r w:rsidRPr="007533CD">
        <w:rPr>
          <w:rFonts w:ascii="Book Antiqua" w:eastAsia="宋体" w:hAnsi="Book Antiqua" w:cs="宋体"/>
          <w:sz w:val="24"/>
          <w:szCs w:val="24"/>
        </w:rPr>
        <w:t>: 643685 [PMID: 24605333 DOI: 10.1155/2014/643685]</w:t>
      </w:r>
    </w:p>
    <w:p w:rsidR="00F82B73" w:rsidRPr="007533CD" w:rsidRDefault="00F82B73" w:rsidP="001E44D3">
      <w:pPr>
        <w:spacing w:after="0" w:line="360" w:lineRule="auto"/>
        <w:jc w:val="both"/>
        <w:rPr>
          <w:rFonts w:ascii="Book Antiqua" w:eastAsia="宋体" w:hAnsi="Book Antiqua" w:cs="宋体"/>
          <w:sz w:val="24"/>
          <w:szCs w:val="24"/>
        </w:rPr>
      </w:pPr>
      <w:r>
        <w:rPr>
          <w:rFonts w:ascii="Book Antiqua" w:eastAsia="宋体" w:hAnsi="Book Antiqua" w:cs="宋体" w:hint="eastAsia"/>
          <w:sz w:val="24"/>
          <w:szCs w:val="24"/>
        </w:rPr>
        <w:t xml:space="preserve">43 </w:t>
      </w:r>
      <w:r w:rsidRPr="007533CD">
        <w:rPr>
          <w:rFonts w:ascii="Book Antiqua" w:eastAsia="宋体" w:hAnsi="Book Antiqua" w:cs="宋体"/>
          <w:b/>
          <w:sz w:val="24"/>
          <w:szCs w:val="24"/>
        </w:rPr>
        <w:t xml:space="preserve">Lee KH, </w:t>
      </w:r>
      <w:r w:rsidRPr="007533CD">
        <w:rPr>
          <w:rFonts w:ascii="Book Antiqua" w:eastAsia="宋体" w:hAnsi="Book Antiqua" w:cs="宋体"/>
          <w:sz w:val="24"/>
          <w:szCs w:val="24"/>
        </w:rPr>
        <w:t>Ho J, Akmal Y, Nelson R, Pigazzi A. Short- and long-term outcomes of intracorporeal versus extracorporeal ileocolic anastomosis in laparoscopic right hemicolectomy</w:t>
      </w:r>
      <w:r>
        <w:rPr>
          <w:rFonts w:ascii="Book Antiqua" w:eastAsia="宋体" w:hAnsi="Book Antiqua" w:cs="宋体"/>
          <w:sz w:val="24"/>
          <w:szCs w:val="24"/>
        </w:rPr>
        <w:t xml:space="preserve"> for colon cancer. </w:t>
      </w:r>
      <w:r w:rsidRPr="007533CD">
        <w:rPr>
          <w:rFonts w:ascii="Book Antiqua" w:eastAsia="宋体" w:hAnsi="Book Antiqua" w:cs="宋体"/>
          <w:i/>
          <w:sz w:val="24"/>
          <w:szCs w:val="24"/>
        </w:rPr>
        <w:t>Surg Endosc</w:t>
      </w:r>
      <w:r w:rsidRPr="007533CD">
        <w:rPr>
          <w:rFonts w:ascii="Book Antiqua" w:eastAsia="宋体" w:hAnsi="Book Antiqua" w:cs="宋体" w:hint="eastAsia"/>
          <w:i/>
          <w:sz w:val="24"/>
          <w:szCs w:val="24"/>
        </w:rPr>
        <w:t xml:space="preserve"> </w:t>
      </w:r>
      <w:r w:rsidRPr="007533CD">
        <w:rPr>
          <w:rFonts w:ascii="Book Antiqua" w:eastAsia="宋体" w:hAnsi="Book Antiqua" w:cs="宋体"/>
          <w:sz w:val="24"/>
          <w:szCs w:val="24"/>
        </w:rPr>
        <w:t>2013;</w:t>
      </w:r>
      <w:r>
        <w:rPr>
          <w:rFonts w:ascii="Book Antiqua" w:eastAsia="宋体" w:hAnsi="Book Antiqua" w:cs="宋体" w:hint="eastAsia"/>
          <w:sz w:val="24"/>
          <w:szCs w:val="24"/>
        </w:rPr>
        <w:t xml:space="preserve"> </w:t>
      </w:r>
      <w:r w:rsidRPr="007533CD">
        <w:rPr>
          <w:rFonts w:ascii="Book Antiqua" w:eastAsia="宋体" w:hAnsi="Book Antiqua" w:cs="宋体"/>
          <w:b/>
          <w:sz w:val="24"/>
          <w:szCs w:val="24"/>
        </w:rPr>
        <w:t>27</w:t>
      </w:r>
      <w:r w:rsidRPr="007533CD">
        <w:rPr>
          <w:rFonts w:ascii="Book Antiqua" w:eastAsia="宋体" w:hAnsi="Book Antiqua" w:cs="宋体"/>
          <w:sz w:val="24"/>
          <w:szCs w:val="24"/>
        </w:rPr>
        <w:t>:</w:t>
      </w:r>
      <w:r>
        <w:rPr>
          <w:rFonts w:ascii="Book Antiqua" w:eastAsia="宋体" w:hAnsi="Book Antiqua" w:cs="宋体" w:hint="eastAsia"/>
          <w:sz w:val="24"/>
          <w:szCs w:val="24"/>
        </w:rPr>
        <w:t xml:space="preserve"> </w:t>
      </w:r>
      <w:r>
        <w:rPr>
          <w:rFonts w:ascii="Book Antiqua" w:eastAsia="宋体" w:hAnsi="Book Antiqua" w:cs="宋体"/>
          <w:sz w:val="24"/>
          <w:szCs w:val="24"/>
        </w:rPr>
        <w:t>1986-</w:t>
      </w:r>
      <w:r>
        <w:rPr>
          <w:rFonts w:ascii="Book Antiqua" w:eastAsia="宋体" w:hAnsi="Book Antiqua" w:cs="宋体" w:hint="eastAsia"/>
          <w:sz w:val="24"/>
          <w:szCs w:val="24"/>
        </w:rPr>
        <w:t>19</w:t>
      </w:r>
      <w:r>
        <w:rPr>
          <w:rFonts w:ascii="Book Antiqua" w:eastAsia="宋体" w:hAnsi="Book Antiqua" w:cs="宋体"/>
          <w:sz w:val="24"/>
          <w:szCs w:val="24"/>
        </w:rPr>
        <w:t>90</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44 </w:t>
      </w:r>
      <w:r w:rsidRPr="007533CD">
        <w:rPr>
          <w:rFonts w:ascii="Book Antiqua" w:eastAsia="宋体" w:hAnsi="Book Antiqua" w:cs="宋体"/>
          <w:b/>
          <w:bCs/>
          <w:sz w:val="24"/>
          <w:szCs w:val="24"/>
        </w:rPr>
        <w:t>Remzi FH</w:t>
      </w:r>
      <w:r w:rsidRPr="007533CD">
        <w:rPr>
          <w:rFonts w:ascii="Book Antiqua" w:eastAsia="宋体" w:hAnsi="Book Antiqua" w:cs="宋体"/>
          <w:sz w:val="24"/>
          <w:szCs w:val="24"/>
        </w:rPr>
        <w:t>, Kirat HT, Kaouk JH, Geisler DP. Single-port laparoscopy in colorectal surgery. </w:t>
      </w:r>
      <w:r w:rsidRPr="007533CD">
        <w:rPr>
          <w:rFonts w:ascii="Book Antiqua" w:eastAsia="宋体" w:hAnsi="Book Antiqua" w:cs="宋体"/>
          <w:i/>
          <w:iCs/>
          <w:sz w:val="24"/>
          <w:szCs w:val="24"/>
        </w:rPr>
        <w:t>Colorectal Dis</w:t>
      </w:r>
      <w:r w:rsidRPr="007533CD">
        <w:rPr>
          <w:rFonts w:ascii="Book Antiqua" w:eastAsia="宋体" w:hAnsi="Book Antiqua" w:cs="宋体"/>
          <w:sz w:val="24"/>
          <w:szCs w:val="24"/>
        </w:rPr>
        <w:t> 2008; </w:t>
      </w:r>
      <w:r w:rsidRPr="007533CD">
        <w:rPr>
          <w:rFonts w:ascii="Book Antiqua" w:eastAsia="宋体" w:hAnsi="Book Antiqua" w:cs="宋体"/>
          <w:b/>
          <w:bCs/>
          <w:sz w:val="24"/>
          <w:szCs w:val="24"/>
        </w:rPr>
        <w:t>10</w:t>
      </w:r>
      <w:r w:rsidRPr="007533CD">
        <w:rPr>
          <w:rFonts w:ascii="Book Antiqua" w:eastAsia="宋体" w:hAnsi="Book Antiqua" w:cs="宋体"/>
          <w:sz w:val="24"/>
          <w:szCs w:val="24"/>
        </w:rPr>
        <w:t>: 823-826 [PMID: 18684153 DOI: 10.1111/j.1463-1318.2008.01660.x]</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45 </w:t>
      </w:r>
      <w:r w:rsidRPr="007533CD">
        <w:rPr>
          <w:rFonts w:ascii="Book Antiqua" w:eastAsia="宋体" w:hAnsi="Book Antiqua" w:cs="宋体"/>
          <w:b/>
          <w:bCs/>
          <w:sz w:val="24"/>
          <w:szCs w:val="24"/>
        </w:rPr>
        <w:t>Park Y</w:t>
      </w:r>
      <w:r w:rsidRPr="007533CD">
        <w:rPr>
          <w:rFonts w:ascii="Book Antiqua" w:eastAsia="宋体" w:hAnsi="Book Antiqua" w:cs="宋体"/>
          <w:sz w:val="24"/>
          <w:szCs w:val="24"/>
        </w:rPr>
        <w:t>, Yong YG, Yun SH, Jung KU, Huh JW, Cho YB, Kim HC, Lee WY, Chun HK. Learning curves for single incision and conventional laparoscopic right hemicolectomy: a multidimensional analysis. </w:t>
      </w:r>
      <w:r w:rsidRPr="007533CD">
        <w:rPr>
          <w:rFonts w:ascii="Book Antiqua" w:eastAsia="宋体" w:hAnsi="Book Antiqua" w:cs="宋体"/>
          <w:i/>
          <w:iCs/>
          <w:sz w:val="24"/>
          <w:szCs w:val="24"/>
        </w:rPr>
        <w:t>Ann Surg Treat Res</w:t>
      </w:r>
      <w:r w:rsidRPr="007533CD">
        <w:rPr>
          <w:rFonts w:ascii="Book Antiqua" w:eastAsia="宋体" w:hAnsi="Book Antiqua" w:cs="宋体"/>
          <w:sz w:val="24"/>
          <w:szCs w:val="24"/>
        </w:rPr>
        <w:t> 2015; </w:t>
      </w:r>
      <w:r w:rsidRPr="007533CD">
        <w:rPr>
          <w:rFonts w:ascii="Book Antiqua" w:eastAsia="宋体" w:hAnsi="Book Antiqua" w:cs="宋体"/>
          <w:b/>
          <w:bCs/>
          <w:sz w:val="24"/>
          <w:szCs w:val="24"/>
        </w:rPr>
        <w:t>88</w:t>
      </w:r>
      <w:r w:rsidRPr="007533CD">
        <w:rPr>
          <w:rFonts w:ascii="Book Antiqua" w:eastAsia="宋体" w:hAnsi="Book Antiqua" w:cs="宋体"/>
          <w:sz w:val="24"/>
          <w:szCs w:val="24"/>
        </w:rPr>
        <w:t>: 269-275 [PMID: 25960990 DOI: 10.4174/astr.2015.88.5.269]</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46 </w:t>
      </w:r>
      <w:r w:rsidRPr="007533CD">
        <w:rPr>
          <w:rFonts w:ascii="Book Antiqua" w:eastAsia="宋体" w:hAnsi="Book Antiqua" w:cs="宋体"/>
          <w:b/>
          <w:bCs/>
          <w:sz w:val="24"/>
          <w:szCs w:val="24"/>
        </w:rPr>
        <w:t>Yun JA</w:t>
      </w:r>
      <w:r w:rsidRPr="007533CD">
        <w:rPr>
          <w:rFonts w:ascii="Book Antiqua" w:eastAsia="宋体" w:hAnsi="Book Antiqua" w:cs="宋体"/>
          <w:sz w:val="24"/>
          <w:szCs w:val="24"/>
        </w:rPr>
        <w:t>, Yun SH, Park YA, Huh JW, Cho YB, Kim HC, Lee WY. Oncologic Outcomes of Single-incision Laparoscopic Surgery Compared With Conventional Laparoscopy for Colon Cancer. </w:t>
      </w:r>
      <w:r w:rsidRPr="007533CD">
        <w:rPr>
          <w:rFonts w:ascii="Book Antiqua" w:eastAsia="宋体" w:hAnsi="Book Antiqua" w:cs="宋体"/>
          <w:i/>
          <w:iCs/>
          <w:sz w:val="24"/>
          <w:szCs w:val="24"/>
        </w:rPr>
        <w:t>Ann Surg</w:t>
      </w:r>
      <w:r w:rsidRPr="007533CD">
        <w:rPr>
          <w:rFonts w:ascii="Book Antiqua" w:eastAsia="宋体" w:hAnsi="Book Antiqua" w:cs="宋体"/>
          <w:sz w:val="24"/>
          <w:szCs w:val="24"/>
        </w:rPr>
        <w:t> 2016; </w:t>
      </w:r>
      <w:r w:rsidRPr="007533CD">
        <w:rPr>
          <w:rFonts w:ascii="Book Antiqua" w:eastAsia="宋体" w:hAnsi="Book Antiqua" w:cs="宋体"/>
          <w:b/>
          <w:bCs/>
          <w:sz w:val="24"/>
          <w:szCs w:val="24"/>
        </w:rPr>
        <w:t>263</w:t>
      </w:r>
      <w:r w:rsidRPr="007533CD">
        <w:rPr>
          <w:rFonts w:ascii="Book Antiqua" w:eastAsia="宋体" w:hAnsi="Book Antiqua" w:cs="宋体"/>
          <w:sz w:val="24"/>
          <w:szCs w:val="24"/>
        </w:rPr>
        <w:t>: 973-978 [PMID: 25822678 DOI: 10.1097/SLA.0000000000001226]</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47 </w:t>
      </w:r>
      <w:r w:rsidRPr="007533CD">
        <w:rPr>
          <w:rFonts w:ascii="Book Antiqua" w:eastAsia="宋体" w:hAnsi="Book Antiqua" w:cs="宋体"/>
          <w:b/>
          <w:bCs/>
          <w:sz w:val="24"/>
          <w:szCs w:val="24"/>
        </w:rPr>
        <w:t>Vettoretto N</w:t>
      </w:r>
      <w:r w:rsidRPr="007533CD">
        <w:rPr>
          <w:rFonts w:ascii="Book Antiqua" w:eastAsia="宋体" w:hAnsi="Book Antiqua" w:cs="宋体"/>
          <w:sz w:val="24"/>
          <w:szCs w:val="24"/>
        </w:rPr>
        <w:t>, Cirocchi R, Randolph J, Parisi A, Farinella E, Romano G. Single incision laparoscopic right colectomy: a systematic review and meta-analysis. </w:t>
      </w:r>
      <w:r w:rsidRPr="007533CD">
        <w:rPr>
          <w:rFonts w:ascii="Book Antiqua" w:eastAsia="宋体" w:hAnsi="Book Antiqua" w:cs="宋体"/>
          <w:i/>
          <w:iCs/>
          <w:sz w:val="24"/>
          <w:szCs w:val="24"/>
        </w:rPr>
        <w:t>Colorectal Dis</w:t>
      </w:r>
      <w:r w:rsidRPr="007533CD">
        <w:rPr>
          <w:rFonts w:ascii="Book Antiqua" w:eastAsia="宋体" w:hAnsi="Book Antiqua" w:cs="宋体"/>
          <w:sz w:val="24"/>
          <w:szCs w:val="24"/>
        </w:rPr>
        <w:t> 2014; </w:t>
      </w:r>
      <w:r w:rsidRPr="007533CD">
        <w:rPr>
          <w:rFonts w:ascii="Book Antiqua" w:eastAsia="宋体" w:hAnsi="Book Antiqua" w:cs="宋体"/>
          <w:b/>
          <w:bCs/>
          <w:sz w:val="24"/>
          <w:szCs w:val="24"/>
        </w:rPr>
        <w:t>16</w:t>
      </w:r>
      <w:r w:rsidRPr="007533CD">
        <w:rPr>
          <w:rFonts w:ascii="Book Antiqua" w:eastAsia="宋体" w:hAnsi="Book Antiqua" w:cs="宋体"/>
          <w:sz w:val="24"/>
          <w:szCs w:val="24"/>
        </w:rPr>
        <w:t>: O123-O132 [PMID: 24354622 DOI: 10.1111/codi.12526]</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48 </w:t>
      </w:r>
      <w:r w:rsidRPr="007533CD">
        <w:rPr>
          <w:rFonts w:ascii="Book Antiqua" w:eastAsia="宋体" w:hAnsi="Book Antiqua" w:cs="宋体"/>
          <w:b/>
          <w:bCs/>
          <w:sz w:val="24"/>
          <w:szCs w:val="24"/>
        </w:rPr>
        <w:t>Poon JT</w:t>
      </w:r>
      <w:r w:rsidRPr="007533CD">
        <w:rPr>
          <w:rFonts w:ascii="Book Antiqua" w:eastAsia="宋体" w:hAnsi="Book Antiqua" w:cs="宋体"/>
          <w:sz w:val="24"/>
          <w:szCs w:val="24"/>
        </w:rPr>
        <w:t>, Cheung CW, Fan JK, Lo OS, Law WL. Single-incision versus conventional laparoscopic colectomy for colonic neoplasm: a randomized, controlled trial. </w:t>
      </w:r>
      <w:r w:rsidRPr="007533CD">
        <w:rPr>
          <w:rFonts w:ascii="Book Antiqua" w:eastAsia="宋体" w:hAnsi="Book Antiqua" w:cs="宋体"/>
          <w:i/>
          <w:iCs/>
          <w:sz w:val="24"/>
          <w:szCs w:val="24"/>
        </w:rPr>
        <w:t>Surg Endosc</w:t>
      </w:r>
      <w:r w:rsidRPr="007533CD">
        <w:rPr>
          <w:rFonts w:ascii="Book Antiqua" w:eastAsia="宋体" w:hAnsi="Book Antiqua" w:cs="宋体"/>
          <w:sz w:val="24"/>
          <w:szCs w:val="24"/>
        </w:rPr>
        <w:t> 2012; </w:t>
      </w:r>
      <w:r w:rsidRPr="007533CD">
        <w:rPr>
          <w:rFonts w:ascii="Book Antiqua" w:eastAsia="宋体" w:hAnsi="Book Antiqua" w:cs="宋体"/>
          <w:b/>
          <w:bCs/>
          <w:sz w:val="24"/>
          <w:szCs w:val="24"/>
        </w:rPr>
        <w:t>26</w:t>
      </w:r>
      <w:r w:rsidRPr="007533CD">
        <w:rPr>
          <w:rFonts w:ascii="Book Antiqua" w:eastAsia="宋体" w:hAnsi="Book Antiqua" w:cs="宋体"/>
          <w:sz w:val="24"/>
          <w:szCs w:val="24"/>
        </w:rPr>
        <w:t>: 2729-2734 [PMID: 22538676 DOI: 10.1007/s00464-012-2262-z]</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49 </w:t>
      </w:r>
      <w:r w:rsidRPr="007533CD">
        <w:rPr>
          <w:rFonts w:ascii="Book Antiqua" w:eastAsia="宋体" w:hAnsi="Book Antiqua" w:cs="宋体"/>
          <w:b/>
          <w:bCs/>
          <w:sz w:val="24"/>
          <w:szCs w:val="24"/>
        </w:rPr>
        <w:t>Pascual M</w:t>
      </w:r>
      <w:r w:rsidRPr="007533CD">
        <w:rPr>
          <w:rFonts w:ascii="Book Antiqua" w:eastAsia="宋体" w:hAnsi="Book Antiqua" w:cs="宋体"/>
          <w:sz w:val="24"/>
          <w:szCs w:val="24"/>
        </w:rPr>
        <w:t>, Salvans S, Pera M. Laparoscopic colorectal surgery: Current status and implementation of the latest technological innovations. </w:t>
      </w:r>
      <w:r w:rsidRPr="007533CD">
        <w:rPr>
          <w:rFonts w:ascii="Book Antiqua" w:eastAsia="宋体" w:hAnsi="Book Antiqua" w:cs="宋体"/>
          <w:i/>
          <w:iCs/>
          <w:sz w:val="24"/>
          <w:szCs w:val="24"/>
        </w:rPr>
        <w:t>World J Gastroenterol</w:t>
      </w:r>
      <w:r w:rsidRPr="007533CD">
        <w:rPr>
          <w:rFonts w:ascii="Book Antiqua" w:eastAsia="宋体" w:hAnsi="Book Antiqua" w:cs="宋体"/>
          <w:sz w:val="24"/>
          <w:szCs w:val="24"/>
        </w:rPr>
        <w:t> 2016; </w:t>
      </w:r>
      <w:r w:rsidRPr="007533CD">
        <w:rPr>
          <w:rFonts w:ascii="Book Antiqua" w:eastAsia="宋体" w:hAnsi="Book Antiqua" w:cs="宋体"/>
          <w:b/>
          <w:bCs/>
          <w:sz w:val="24"/>
          <w:szCs w:val="24"/>
        </w:rPr>
        <w:t>22</w:t>
      </w:r>
      <w:r w:rsidRPr="007533CD">
        <w:rPr>
          <w:rFonts w:ascii="Book Antiqua" w:eastAsia="宋体" w:hAnsi="Book Antiqua" w:cs="宋体"/>
          <w:sz w:val="24"/>
          <w:szCs w:val="24"/>
        </w:rPr>
        <w:t>: 704-717 [PMID: 26811618 DOI: 10.3748/wjg.v22.i2.704]</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50 </w:t>
      </w:r>
      <w:r w:rsidRPr="007533CD">
        <w:rPr>
          <w:rFonts w:ascii="Book Antiqua" w:eastAsia="宋体" w:hAnsi="Book Antiqua" w:cs="宋体"/>
          <w:b/>
          <w:bCs/>
          <w:sz w:val="24"/>
          <w:szCs w:val="24"/>
        </w:rPr>
        <w:t>Yang TX</w:t>
      </w:r>
      <w:r w:rsidRPr="007533CD">
        <w:rPr>
          <w:rFonts w:ascii="Book Antiqua" w:eastAsia="宋体" w:hAnsi="Book Antiqua" w:cs="宋体"/>
          <w:sz w:val="24"/>
          <w:szCs w:val="24"/>
        </w:rPr>
        <w:t>, Chua TC. Single-incision laparoscopic colectomy versus conventional multiport laparoscopic colectomy: a meta-analysis of comparative studies. </w:t>
      </w:r>
      <w:r w:rsidRPr="007533CD">
        <w:rPr>
          <w:rFonts w:ascii="Book Antiqua" w:eastAsia="宋体" w:hAnsi="Book Antiqua" w:cs="宋体"/>
          <w:i/>
          <w:iCs/>
          <w:sz w:val="24"/>
          <w:szCs w:val="24"/>
        </w:rPr>
        <w:t>Int J Colorectal Dis</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28</w:t>
      </w:r>
      <w:r w:rsidRPr="007533CD">
        <w:rPr>
          <w:rFonts w:ascii="Book Antiqua" w:eastAsia="宋体" w:hAnsi="Book Antiqua" w:cs="宋体"/>
          <w:sz w:val="24"/>
          <w:szCs w:val="24"/>
        </w:rPr>
        <w:t>: 89-101 [PMID: 22828958 DOI: 10.1007/s00384-012-1537-0]</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lastRenderedPageBreak/>
        <w:t>51 </w:t>
      </w:r>
      <w:r w:rsidRPr="007533CD">
        <w:rPr>
          <w:rFonts w:ascii="Book Antiqua" w:eastAsia="宋体" w:hAnsi="Book Antiqua" w:cs="宋体"/>
          <w:b/>
          <w:bCs/>
          <w:sz w:val="24"/>
          <w:szCs w:val="24"/>
        </w:rPr>
        <w:t>Park JS</w:t>
      </w:r>
      <w:r w:rsidRPr="007533CD">
        <w:rPr>
          <w:rFonts w:ascii="Book Antiqua" w:eastAsia="宋体" w:hAnsi="Book Antiqua" w:cs="宋体"/>
          <w:sz w:val="24"/>
          <w:szCs w:val="24"/>
        </w:rPr>
        <w:t>, Choi GS, Park SY, Kim HJ, Ryuk JP. Randomized clinical trial of robot-assisted versus standard laparoscopic right colectomy. </w:t>
      </w:r>
      <w:r w:rsidRPr="007533CD">
        <w:rPr>
          <w:rFonts w:ascii="Book Antiqua" w:eastAsia="宋体" w:hAnsi="Book Antiqua" w:cs="宋体"/>
          <w:i/>
          <w:iCs/>
          <w:sz w:val="24"/>
          <w:szCs w:val="24"/>
        </w:rPr>
        <w:t>Br J Surg</w:t>
      </w:r>
      <w:r w:rsidRPr="007533CD">
        <w:rPr>
          <w:rFonts w:ascii="Book Antiqua" w:eastAsia="宋体" w:hAnsi="Book Antiqua" w:cs="宋体"/>
          <w:sz w:val="24"/>
          <w:szCs w:val="24"/>
        </w:rPr>
        <w:t> 2012; </w:t>
      </w:r>
      <w:r w:rsidRPr="007533CD">
        <w:rPr>
          <w:rFonts w:ascii="Book Antiqua" w:eastAsia="宋体" w:hAnsi="Book Antiqua" w:cs="宋体"/>
          <w:b/>
          <w:bCs/>
          <w:sz w:val="24"/>
          <w:szCs w:val="24"/>
        </w:rPr>
        <w:t>99</w:t>
      </w:r>
      <w:r w:rsidRPr="007533CD">
        <w:rPr>
          <w:rFonts w:ascii="Book Antiqua" w:eastAsia="宋体" w:hAnsi="Book Antiqua" w:cs="宋体"/>
          <w:sz w:val="24"/>
          <w:szCs w:val="24"/>
        </w:rPr>
        <w:t>: 1219-1226 [PMID: 22864881 DOI: 10.1002/bjs.8841]</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52 </w:t>
      </w:r>
      <w:r w:rsidRPr="007533CD">
        <w:rPr>
          <w:rFonts w:ascii="Book Antiqua" w:eastAsia="宋体" w:hAnsi="Book Antiqua" w:cs="宋体"/>
          <w:b/>
          <w:bCs/>
          <w:sz w:val="24"/>
          <w:szCs w:val="24"/>
        </w:rPr>
        <w:t>Morpurgo E</w:t>
      </w:r>
      <w:r w:rsidRPr="007533CD">
        <w:rPr>
          <w:rFonts w:ascii="Book Antiqua" w:eastAsia="宋体" w:hAnsi="Book Antiqua" w:cs="宋体"/>
          <w:sz w:val="24"/>
          <w:szCs w:val="24"/>
        </w:rPr>
        <w:t>, Contardo T, Molaro R, Zerbinati A, Orsini C, D'Annibale A. Robotic-assisted intracorporeal anastomosis versus extracorporeal anastomosis in laparoscopic right hemicolectomy for cancer: a case control study. </w:t>
      </w:r>
      <w:r w:rsidRPr="007533CD">
        <w:rPr>
          <w:rFonts w:ascii="Book Antiqua" w:eastAsia="宋体" w:hAnsi="Book Antiqua" w:cs="宋体"/>
          <w:i/>
          <w:iCs/>
          <w:sz w:val="24"/>
          <w:szCs w:val="24"/>
        </w:rPr>
        <w:t>J Laparoendosc Adv Surg Tech A</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23</w:t>
      </w:r>
      <w:r w:rsidRPr="007533CD">
        <w:rPr>
          <w:rFonts w:ascii="Book Antiqua" w:eastAsia="宋体" w:hAnsi="Book Antiqua" w:cs="宋体"/>
          <w:sz w:val="24"/>
          <w:szCs w:val="24"/>
        </w:rPr>
        <w:t>: 414-417 [PMID: 23627922 DOI: 10.1089/lap.2012.0404]</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53 </w:t>
      </w:r>
      <w:r w:rsidRPr="007533CD">
        <w:rPr>
          <w:rFonts w:ascii="Book Antiqua" w:eastAsia="宋体" w:hAnsi="Book Antiqua" w:cs="宋体"/>
          <w:b/>
          <w:bCs/>
          <w:sz w:val="24"/>
          <w:szCs w:val="24"/>
        </w:rPr>
        <w:t>Xu H</w:t>
      </w:r>
      <w:r w:rsidRPr="007533CD">
        <w:rPr>
          <w:rFonts w:ascii="Book Antiqua" w:eastAsia="宋体" w:hAnsi="Book Antiqua" w:cs="宋体"/>
          <w:sz w:val="24"/>
          <w:szCs w:val="24"/>
        </w:rPr>
        <w:t>, Li J, Sun Y, Li Z, Zhen Y, Wang B, Xu Z. Robotic versus laparoscopic right colectomy: a meta-analysis. </w:t>
      </w:r>
      <w:r w:rsidRPr="007533CD">
        <w:rPr>
          <w:rFonts w:ascii="Book Antiqua" w:eastAsia="宋体" w:hAnsi="Book Antiqua" w:cs="宋体"/>
          <w:i/>
          <w:iCs/>
          <w:sz w:val="24"/>
          <w:szCs w:val="24"/>
        </w:rPr>
        <w:t>World J Surg Oncol</w:t>
      </w:r>
      <w:r w:rsidRPr="007533CD">
        <w:rPr>
          <w:rFonts w:ascii="Book Antiqua" w:eastAsia="宋体" w:hAnsi="Book Antiqua" w:cs="宋体"/>
          <w:sz w:val="24"/>
          <w:szCs w:val="24"/>
        </w:rPr>
        <w:t> 2014; </w:t>
      </w:r>
      <w:r w:rsidRPr="007533CD">
        <w:rPr>
          <w:rFonts w:ascii="Book Antiqua" w:eastAsia="宋体" w:hAnsi="Book Antiqua" w:cs="宋体"/>
          <w:b/>
          <w:bCs/>
          <w:sz w:val="24"/>
          <w:szCs w:val="24"/>
        </w:rPr>
        <w:t>12</w:t>
      </w:r>
      <w:r w:rsidRPr="007533CD">
        <w:rPr>
          <w:rFonts w:ascii="Book Antiqua" w:eastAsia="宋体" w:hAnsi="Book Antiqua" w:cs="宋体"/>
          <w:sz w:val="24"/>
          <w:szCs w:val="24"/>
        </w:rPr>
        <w:t>: 274 [PMID: 25169141 DOI: 10.1186/1477-7819-12-274]</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54 </w:t>
      </w:r>
      <w:r w:rsidRPr="007533CD">
        <w:rPr>
          <w:rFonts w:ascii="Book Antiqua" w:eastAsia="宋体" w:hAnsi="Book Antiqua" w:cs="宋体"/>
          <w:b/>
          <w:bCs/>
          <w:sz w:val="24"/>
          <w:szCs w:val="24"/>
        </w:rPr>
        <w:t>Guerrieri M</w:t>
      </w:r>
      <w:r w:rsidRPr="007533CD">
        <w:rPr>
          <w:rFonts w:ascii="Book Antiqua" w:eastAsia="宋体" w:hAnsi="Book Antiqua" w:cs="宋体"/>
          <w:sz w:val="24"/>
          <w:szCs w:val="24"/>
        </w:rPr>
        <w:t>, Organetti L, Baldarelli M, Romiti C, Campagnacci R. Laparoscopic colectomy is a reliable option for colon cancer treatment. </w:t>
      </w:r>
      <w:r w:rsidRPr="007533CD">
        <w:rPr>
          <w:rFonts w:ascii="Book Antiqua" w:eastAsia="宋体" w:hAnsi="Book Antiqua" w:cs="宋体"/>
          <w:i/>
          <w:iCs/>
          <w:sz w:val="24"/>
          <w:szCs w:val="24"/>
        </w:rPr>
        <w:t>Ann Ital Chir</w:t>
      </w:r>
      <w:r w:rsidRPr="007533CD">
        <w:rPr>
          <w:rFonts w:ascii="Book Antiqua" w:eastAsia="宋体" w:hAnsi="Book Antiqua" w:cs="宋体"/>
          <w:sz w:val="24"/>
          <w:szCs w:val="24"/>
        </w:rPr>
        <w:t> </w:t>
      </w:r>
      <w:r>
        <w:rPr>
          <w:rFonts w:ascii="Book Antiqua" w:eastAsia="宋体" w:hAnsi="Book Antiqua" w:cs="宋体" w:hint="eastAsia"/>
          <w:sz w:val="24"/>
          <w:szCs w:val="24"/>
        </w:rPr>
        <w:t>2012</w:t>
      </w:r>
      <w:r w:rsidRPr="007533CD">
        <w:rPr>
          <w:rFonts w:ascii="Book Antiqua" w:eastAsia="宋体" w:hAnsi="Book Antiqua" w:cs="宋体"/>
          <w:sz w:val="24"/>
          <w:szCs w:val="24"/>
        </w:rPr>
        <w:t>; </w:t>
      </w:r>
      <w:r w:rsidRPr="007533CD">
        <w:rPr>
          <w:rFonts w:ascii="Book Antiqua" w:eastAsia="宋体" w:hAnsi="Book Antiqua" w:cs="宋体"/>
          <w:b/>
          <w:bCs/>
          <w:sz w:val="24"/>
          <w:szCs w:val="24"/>
        </w:rPr>
        <w:t>83</w:t>
      </w:r>
      <w:r w:rsidRPr="007533CD">
        <w:rPr>
          <w:rFonts w:ascii="Book Antiqua" w:eastAsia="宋体" w:hAnsi="Book Antiqua" w:cs="宋体"/>
          <w:sz w:val="24"/>
          <w:szCs w:val="24"/>
        </w:rPr>
        <w:t>: 239-244 [PMID: 22595735]</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55 </w:t>
      </w:r>
      <w:r w:rsidRPr="007533CD">
        <w:rPr>
          <w:rFonts w:ascii="Book Antiqua" w:eastAsia="宋体" w:hAnsi="Book Antiqua" w:cs="宋体"/>
          <w:b/>
          <w:bCs/>
          <w:sz w:val="24"/>
          <w:szCs w:val="24"/>
        </w:rPr>
        <w:t>Erguner I</w:t>
      </w:r>
      <w:r w:rsidRPr="007533CD">
        <w:rPr>
          <w:rFonts w:ascii="Book Antiqua" w:eastAsia="宋体" w:hAnsi="Book Antiqua" w:cs="宋体"/>
          <w:sz w:val="24"/>
          <w:szCs w:val="24"/>
        </w:rPr>
        <w:t>, Aytac E, Baca B, Hamzaoglu I, Karahasanoglu T. Total laparoscopic approach for the treatment of right colon cancer: a technical critique. </w:t>
      </w:r>
      <w:r w:rsidRPr="007533CD">
        <w:rPr>
          <w:rFonts w:ascii="Book Antiqua" w:eastAsia="宋体" w:hAnsi="Book Antiqua" w:cs="宋体"/>
          <w:i/>
          <w:iCs/>
          <w:sz w:val="24"/>
          <w:szCs w:val="24"/>
        </w:rPr>
        <w:t>Asian J Surg</w:t>
      </w:r>
      <w:r w:rsidRPr="007533CD">
        <w:rPr>
          <w:rFonts w:ascii="Book Antiqua" w:eastAsia="宋体" w:hAnsi="Book Antiqua" w:cs="宋体"/>
          <w:sz w:val="24"/>
          <w:szCs w:val="24"/>
        </w:rPr>
        <w:t> 2013; </w:t>
      </w:r>
      <w:r w:rsidRPr="007533CD">
        <w:rPr>
          <w:rFonts w:ascii="Book Antiqua" w:eastAsia="宋体" w:hAnsi="Book Antiqua" w:cs="宋体"/>
          <w:b/>
          <w:bCs/>
          <w:sz w:val="24"/>
          <w:szCs w:val="24"/>
        </w:rPr>
        <w:t>36</w:t>
      </w:r>
      <w:r w:rsidRPr="007533CD">
        <w:rPr>
          <w:rFonts w:ascii="Book Antiqua" w:eastAsia="宋体" w:hAnsi="Book Antiqua" w:cs="宋体"/>
          <w:sz w:val="24"/>
          <w:szCs w:val="24"/>
        </w:rPr>
        <w:t>: 58-63 [PMID: 23522756 DOI: 10.1016/j.asjsur.2012.09.004]</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56 </w:t>
      </w:r>
      <w:r w:rsidRPr="007533CD">
        <w:rPr>
          <w:rFonts w:ascii="Book Antiqua" w:eastAsia="宋体" w:hAnsi="Book Antiqua" w:cs="宋体"/>
          <w:b/>
          <w:bCs/>
          <w:sz w:val="24"/>
          <w:szCs w:val="24"/>
        </w:rPr>
        <w:t>Juo YY</w:t>
      </w:r>
      <w:r w:rsidRPr="007533CD">
        <w:rPr>
          <w:rFonts w:ascii="Book Antiqua" w:eastAsia="宋体" w:hAnsi="Book Antiqua" w:cs="宋体"/>
          <w:sz w:val="24"/>
          <w:szCs w:val="24"/>
        </w:rPr>
        <w:t>, Agarwal S, Luka S, Satey S, Obias V. Single-Incision Robotic Colectomy (SIRC) case series: initial experience at a single center. </w:t>
      </w:r>
      <w:r w:rsidRPr="007533CD">
        <w:rPr>
          <w:rFonts w:ascii="Book Antiqua" w:eastAsia="宋体" w:hAnsi="Book Antiqua" w:cs="宋体"/>
          <w:i/>
          <w:iCs/>
          <w:sz w:val="24"/>
          <w:szCs w:val="24"/>
        </w:rPr>
        <w:t>Surg Endosc</w:t>
      </w:r>
      <w:r w:rsidRPr="007533CD">
        <w:rPr>
          <w:rFonts w:ascii="Book Antiqua" w:eastAsia="宋体" w:hAnsi="Book Antiqua" w:cs="宋体"/>
          <w:sz w:val="24"/>
          <w:szCs w:val="24"/>
        </w:rPr>
        <w:t> 2015; </w:t>
      </w:r>
      <w:r w:rsidRPr="007533CD">
        <w:rPr>
          <w:rFonts w:ascii="Book Antiqua" w:eastAsia="宋体" w:hAnsi="Book Antiqua" w:cs="宋体"/>
          <w:b/>
          <w:bCs/>
          <w:sz w:val="24"/>
          <w:szCs w:val="24"/>
        </w:rPr>
        <w:t>29</w:t>
      </w:r>
      <w:r w:rsidRPr="007533CD">
        <w:rPr>
          <w:rFonts w:ascii="Book Antiqua" w:eastAsia="宋体" w:hAnsi="Book Antiqua" w:cs="宋体"/>
          <w:sz w:val="24"/>
          <w:szCs w:val="24"/>
        </w:rPr>
        <w:t>: 1976-1981 [PMID: 25303915 DOI: 10.1007/s00464-014-3896-9]</w:t>
      </w:r>
    </w:p>
    <w:p w:rsidR="00F82B73" w:rsidRPr="007533CD" w:rsidRDefault="00F82B73" w:rsidP="001E44D3">
      <w:pPr>
        <w:spacing w:after="0" w:line="360" w:lineRule="auto"/>
        <w:jc w:val="both"/>
        <w:rPr>
          <w:rFonts w:ascii="Book Antiqua" w:eastAsia="宋体" w:hAnsi="Book Antiqua" w:cs="宋体"/>
          <w:sz w:val="24"/>
          <w:szCs w:val="24"/>
        </w:rPr>
      </w:pPr>
      <w:r w:rsidRPr="007533CD">
        <w:rPr>
          <w:rFonts w:ascii="Book Antiqua" w:eastAsia="宋体" w:hAnsi="Book Antiqua" w:cs="宋体"/>
          <w:sz w:val="24"/>
          <w:szCs w:val="24"/>
        </w:rPr>
        <w:t>57 </w:t>
      </w:r>
      <w:r w:rsidRPr="007533CD">
        <w:rPr>
          <w:rFonts w:ascii="Book Antiqua" w:eastAsia="宋体" w:hAnsi="Book Antiqua" w:cs="宋体"/>
          <w:b/>
          <w:bCs/>
          <w:sz w:val="24"/>
          <w:szCs w:val="24"/>
        </w:rPr>
        <w:t>Li JC</w:t>
      </w:r>
      <w:r w:rsidRPr="007533CD">
        <w:rPr>
          <w:rFonts w:ascii="Book Antiqua" w:eastAsia="宋体" w:hAnsi="Book Antiqua" w:cs="宋体"/>
          <w:sz w:val="24"/>
          <w:szCs w:val="24"/>
        </w:rPr>
        <w:t>, Leung KL, Ng SS, Liu SY, Lee JF, Hon SS. Laparoscopic-assisted versus open resection of right-sided colonic cancer--a prospective randomized controlled trial. </w:t>
      </w:r>
      <w:r w:rsidRPr="007533CD">
        <w:rPr>
          <w:rFonts w:ascii="Book Antiqua" w:eastAsia="宋体" w:hAnsi="Book Antiqua" w:cs="宋体"/>
          <w:i/>
          <w:iCs/>
          <w:sz w:val="24"/>
          <w:szCs w:val="24"/>
        </w:rPr>
        <w:t>Int J Colorectal Dis</w:t>
      </w:r>
      <w:r w:rsidRPr="007533CD">
        <w:rPr>
          <w:rFonts w:ascii="Book Antiqua" w:eastAsia="宋体" w:hAnsi="Book Antiqua" w:cs="宋体"/>
          <w:sz w:val="24"/>
          <w:szCs w:val="24"/>
        </w:rPr>
        <w:t> 2012; </w:t>
      </w:r>
      <w:r w:rsidRPr="007533CD">
        <w:rPr>
          <w:rFonts w:ascii="Book Antiqua" w:eastAsia="宋体" w:hAnsi="Book Antiqua" w:cs="宋体"/>
          <w:b/>
          <w:bCs/>
          <w:sz w:val="24"/>
          <w:szCs w:val="24"/>
        </w:rPr>
        <w:t>27</w:t>
      </w:r>
      <w:r w:rsidRPr="007533CD">
        <w:rPr>
          <w:rFonts w:ascii="Book Antiqua" w:eastAsia="宋体" w:hAnsi="Book Antiqua" w:cs="宋体"/>
          <w:sz w:val="24"/>
          <w:szCs w:val="24"/>
        </w:rPr>
        <w:t>: 95-102 [PMID: 21861071 DOI: 10.1007/s00384-011-1294-5]</w:t>
      </w:r>
    </w:p>
    <w:p w:rsidR="00102B1D" w:rsidRPr="001670C5" w:rsidRDefault="00102B1D" w:rsidP="001E44D3">
      <w:pPr>
        <w:pStyle w:val="CorpoC"/>
        <w:spacing w:after="0" w:line="360" w:lineRule="auto"/>
        <w:ind w:left="644"/>
        <w:jc w:val="both"/>
        <w:rPr>
          <w:rStyle w:val="Nessuno"/>
          <w:rFonts w:ascii="Book Antiqua" w:hAnsi="Book Antiqua"/>
          <w:color w:val="auto"/>
          <w:sz w:val="24"/>
          <w:szCs w:val="24"/>
        </w:rPr>
      </w:pPr>
    </w:p>
    <w:p w:rsidR="00102B1D" w:rsidRPr="001670C5" w:rsidRDefault="00102B1D" w:rsidP="001E44D3">
      <w:pPr>
        <w:pStyle w:val="ListParagraph"/>
        <w:spacing w:after="0" w:line="360" w:lineRule="auto"/>
        <w:ind w:left="360" w:right="120"/>
        <w:jc w:val="right"/>
        <w:rPr>
          <w:rFonts w:ascii="Book Antiqua" w:eastAsia="宋体" w:hAnsi="Book Antiqua"/>
          <w:b/>
          <w:bCs/>
          <w:color w:val="auto"/>
          <w:sz w:val="24"/>
          <w:szCs w:val="24"/>
          <w:lang w:val="en-US" w:eastAsia="zh-CN"/>
        </w:rPr>
      </w:pPr>
      <w:bookmarkStart w:id="44" w:name="OLE_LINK576"/>
      <w:bookmarkStart w:id="45" w:name="OLE_LINK602"/>
      <w:bookmarkStart w:id="46" w:name="OLE_LINK556"/>
      <w:bookmarkStart w:id="47" w:name="OLE_LINK87"/>
      <w:bookmarkStart w:id="48" w:name="OLE_LINK8"/>
      <w:bookmarkStart w:id="49" w:name="OLE_LINK519"/>
      <w:bookmarkStart w:id="50" w:name="OLE_LINK506"/>
      <w:bookmarkStart w:id="51" w:name="OLE_LINK494"/>
      <w:bookmarkStart w:id="52" w:name="OLE_LINK407"/>
      <w:bookmarkStart w:id="53" w:name="OLE_LINK474"/>
      <w:bookmarkStart w:id="54" w:name="OLE_LINK471"/>
      <w:bookmarkStart w:id="55" w:name="OLE_LINK461"/>
      <w:bookmarkStart w:id="56" w:name="OLE_LINK454"/>
      <w:bookmarkStart w:id="57" w:name="OLE_LINK450"/>
      <w:bookmarkStart w:id="58" w:name="OLE_LINK449"/>
      <w:bookmarkStart w:id="59" w:name="OLE_LINK423"/>
      <w:bookmarkStart w:id="60" w:name="OLE_LINK420"/>
      <w:bookmarkStart w:id="61" w:name="OLE_LINK419"/>
      <w:bookmarkStart w:id="62" w:name="OLE_LINK399"/>
      <w:bookmarkStart w:id="63" w:name="OLE_LINK348"/>
      <w:bookmarkStart w:id="64" w:name="OLE_LINK339"/>
      <w:bookmarkStart w:id="65" w:name="OLE_LINK335"/>
      <w:bookmarkStart w:id="66" w:name="OLE_LINK326"/>
      <w:bookmarkStart w:id="67" w:name="OLE_LINK318"/>
      <w:bookmarkStart w:id="68" w:name="OLE_LINK317"/>
      <w:bookmarkStart w:id="69" w:name="OLE_LINK316"/>
      <w:bookmarkStart w:id="70" w:name="OLE_LINK315"/>
      <w:bookmarkStart w:id="71" w:name="OLE_LINK312"/>
      <w:bookmarkStart w:id="72" w:name="OLE_LINK301"/>
      <w:bookmarkStart w:id="73" w:name="OLE_LINK290"/>
      <w:bookmarkStart w:id="74" w:name="OLE_LINK279"/>
      <w:bookmarkStart w:id="75" w:name="OLE_LINK278"/>
      <w:bookmarkStart w:id="76" w:name="OLE_LINK277"/>
      <w:r w:rsidRPr="001670C5">
        <w:rPr>
          <w:rStyle w:val="Strong"/>
          <w:rFonts w:ascii="Book Antiqua" w:hAnsi="Book Antiqua" w:cs="Arial"/>
          <w:noProof/>
          <w:color w:val="auto"/>
          <w:sz w:val="24"/>
          <w:szCs w:val="24"/>
          <w:lang w:val="en-US"/>
        </w:rPr>
        <w:t>P-Reviewer</w:t>
      </w:r>
      <w:r w:rsidRPr="001670C5">
        <w:rPr>
          <w:rStyle w:val="Strong"/>
          <w:rFonts w:ascii="Book Antiqua" w:eastAsia="宋体" w:hAnsi="Book Antiqua" w:cs="Arial"/>
          <w:noProof/>
          <w:color w:val="auto"/>
          <w:sz w:val="24"/>
          <w:szCs w:val="24"/>
          <w:lang w:val="en-US" w:eastAsia="zh-CN"/>
        </w:rPr>
        <w:t>:</w:t>
      </w:r>
      <w:r w:rsidRPr="001670C5">
        <w:rPr>
          <w:rFonts w:ascii="Book Antiqua" w:hAnsi="Book Antiqua"/>
          <w:bCs/>
          <w:color w:val="auto"/>
          <w:sz w:val="24"/>
          <w:szCs w:val="24"/>
          <w:lang w:val="en-US"/>
        </w:rPr>
        <w:t xml:space="preserve"> </w:t>
      </w:r>
      <w:r w:rsidR="0041041D" w:rsidRPr="001670C5">
        <w:rPr>
          <w:rFonts w:ascii="Book Antiqua" w:hAnsi="Book Antiqua"/>
          <w:bCs/>
          <w:color w:val="auto"/>
          <w:sz w:val="24"/>
          <w:szCs w:val="24"/>
          <w:lang w:val="en-US"/>
        </w:rPr>
        <w:t>Hsu</w:t>
      </w:r>
      <w:r w:rsidR="0041041D" w:rsidRPr="001670C5">
        <w:rPr>
          <w:rFonts w:ascii="Book Antiqua" w:eastAsiaTheme="minorEastAsia" w:hAnsi="Book Antiqua" w:hint="eastAsia"/>
          <w:bCs/>
          <w:color w:val="auto"/>
          <w:sz w:val="24"/>
          <w:szCs w:val="24"/>
          <w:lang w:val="en-US" w:eastAsia="zh-CN"/>
        </w:rPr>
        <w:t xml:space="preserve"> CW,</w:t>
      </w:r>
      <w:r w:rsidRPr="001670C5">
        <w:rPr>
          <w:rFonts w:ascii="Book Antiqua" w:hAnsi="Book Antiqua"/>
          <w:bCs/>
          <w:color w:val="auto"/>
          <w:sz w:val="24"/>
          <w:szCs w:val="24"/>
          <w:lang w:val="en-US"/>
        </w:rPr>
        <w:t xml:space="preserve"> </w:t>
      </w:r>
      <w:r w:rsidR="0041041D" w:rsidRPr="001670C5">
        <w:rPr>
          <w:rFonts w:ascii="Book Antiqua" w:hAnsi="Book Antiqua"/>
          <w:bCs/>
          <w:color w:val="auto"/>
          <w:sz w:val="24"/>
          <w:szCs w:val="24"/>
          <w:lang w:val="en-US"/>
        </w:rPr>
        <w:t>Kim</w:t>
      </w:r>
      <w:r w:rsidR="0041041D" w:rsidRPr="001670C5">
        <w:rPr>
          <w:rFonts w:ascii="Book Antiqua" w:eastAsiaTheme="minorEastAsia" w:hAnsi="Book Antiqua" w:hint="eastAsia"/>
          <w:bCs/>
          <w:color w:val="auto"/>
          <w:sz w:val="24"/>
          <w:szCs w:val="24"/>
          <w:lang w:val="en-US" w:eastAsia="zh-CN"/>
        </w:rPr>
        <w:t xml:space="preserve"> YW</w:t>
      </w:r>
      <w:r w:rsidR="003C6B8C">
        <w:rPr>
          <w:rFonts w:ascii="Book Antiqua" w:hAnsi="Book Antiqua"/>
          <w:bCs/>
          <w:color w:val="auto"/>
          <w:sz w:val="24"/>
          <w:szCs w:val="24"/>
          <w:lang w:val="en-US"/>
        </w:rPr>
        <w:t xml:space="preserve"> </w:t>
      </w:r>
      <w:r w:rsidRPr="001670C5">
        <w:rPr>
          <w:rFonts w:ascii="Book Antiqua" w:hAnsi="Book Antiqua"/>
          <w:b/>
          <w:bCs/>
          <w:color w:val="auto"/>
          <w:sz w:val="24"/>
          <w:szCs w:val="24"/>
          <w:lang w:val="en-US"/>
        </w:rPr>
        <w:t>S-Editor</w:t>
      </w:r>
      <w:r w:rsidRPr="001670C5">
        <w:rPr>
          <w:rFonts w:ascii="Book Antiqua" w:eastAsia="宋体" w:hAnsi="Book Antiqua"/>
          <w:b/>
          <w:bCs/>
          <w:color w:val="auto"/>
          <w:sz w:val="24"/>
          <w:szCs w:val="24"/>
          <w:lang w:val="en-US" w:eastAsia="zh-CN"/>
        </w:rPr>
        <w:t>:</w:t>
      </w:r>
      <w:r w:rsidRPr="001670C5">
        <w:rPr>
          <w:rFonts w:ascii="Book Antiqua" w:hAnsi="Book Antiqua"/>
          <w:bCs/>
          <w:color w:val="auto"/>
          <w:sz w:val="24"/>
          <w:szCs w:val="24"/>
          <w:lang w:val="en-US"/>
        </w:rPr>
        <w:t xml:space="preserve"> </w:t>
      </w:r>
      <w:r w:rsidRPr="001670C5">
        <w:rPr>
          <w:rFonts w:ascii="Book Antiqua" w:eastAsia="宋体" w:hAnsi="Book Antiqua"/>
          <w:bCs/>
          <w:color w:val="auto"/>
          <w:sz w:val="24"/>
          <w:szCs w:val="24"/>
          <w:lang w:val="en-US" w:eastAsia="zh-CN"/>
        </w:rPr>
        <w:t>Qi Y</w:t>
      </w:r>
      <w:r w:rsidRPr="001670C5">
        <w:rPr>
          <w:rFonts w:ascii="Book Antiqua" w:hAnsi="Book Antiqua"/>
          <w:b/>
          <w:bCs/>
          <w:color w:val="auto"/>
          <w:sz w:val="24"/>
          <w:szCs w:val="24"/>
          <w:lang w:val="en-US"/>
        </w:rPr>
        <w:t xml:space="preserve">   L-Editor</w:t>
      </w:r>
      <w:r w:rsidRPr="001670C5">
        <w:rPr>
          <w:rFonts w:ascii="Book Antiqua" w:eastAsia="宋体" w:hAnsi="Book Antiqua"/>
          <w:b/>
          <w:bCs/>
          <w:color w:val="auto"/>
          <w:sz w:val="24"/>
          <w:szCs w:val="24"/>
          <w:lang w:val="en-US" w:eastAsia="zh-CN"/>
        </w:rPr>
        <w:t>:</w:t>
      </w:r>
      <w:r w:rsidRPr="001670C5">
        <w:rPr>
          <w:rFonts w:ascii="Book Antiqua" w:hAnsi="Book Antiqua"/>
          <w:b/>
          <w:bCs/>
          <w:color w:val="auto"/>
          <w:sz w:val="24"/>
          <w:szCs w:val="24"/>
          <w:lang w:val="en-US"/>
        </w:rPr>
        <w:t xml:space="preserve">   E-Editor</w:t>
      </w:r>
      <w:r w:rsidRPr="001670C5">
        <w:rPr>
          <w:rFonts w:ascii="Book Antiqua" w:eastAsia="宋体" w:hAnsi="Book Antiqua"/>
          <w:b/>
          <w:bCs/>
          <w:color w:val="auto"/>
          <w:sz w:val="24"/>
          <w:szCs w:val="24"/>
          <w:lang w:val="en-US" w:eastAsia="zh-CN"/>
        </w:rPr>
        <w: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102B1D" w:rsidRPr="001670C5" w:rsidRDefault="003C6B8C" w:rsidP="001E44D3">
      <w:pPr>
        <w:tabs>
          <w:tab w:val="left" w:pos="6510"/>
        </w:tabs>
        <w:spacing w:after="0" w:line="360" w:lineRule="auto"/>
        <w:jc w:val="both"/>
        <w:rPr>
          <w:rFonts w:ascii="Book Antiqua" w:hAnsi="Book Antiqua"/>
          <w:color w:val="auto"/>
          <w:sz w:val="24"/>
          <w:szCs w:val="24"/>
          <w:lang w:val="en-US"/>
        </w:rPr>
      </w:pPr>
      <w:r>
        <w:rPr>
          <w:rFonts w:ascii="Book Antiqua" w:hAnsi="Book Antiqua"/>
          <w:color w:val="auto"/>
          <w:sz w:val="24"/>
          <w:szCs w:val="24"/>
          <w:lang w:val="en-US"/>
        </w:rPr>
        <w:tab/>
      </w:r>
    </w:p>
    <w:p w:rsidR="00FC2DE5" w:rsidRPr="001670C5" w:rsidRDefault="00FC2DE5" w:rsidP="001E44D3">
      <w:pPr>
        <w:spacing w:after="0" w:line="360" w:lineRule="auto"/>
        <w:jc w:val="both"/>
        <w:rPr>
          <w:rStyle w:val="Nessuno"/>
          <w:rFonts w:ascii="Book Antiqua" w:hAnsi="Book Antiqua"/>
          <w:b/>
          <w:bCs/>
          <w:color w:val="auto"/>
          <w:sz w:val="24"/>
          <w:szCs w:val="24"/>
          <w:lang w:val="en-US"/>
        </w:rPr>
      </w:pPr>
    </w:p>
    <w:p w:rsidR="00FC2DE5" w:rsidRPr="001670C5" w:rsidRDefault="00FC2DE5" w:rsidP="001E44D3">
      <w:pPr>
        <w:spacing w:after="0" w:line="360" w:lineRule="auto"/>
        <w:jc w:val="both"/>
        <w:rPr>
          <w:rStyle w:val="Nessuno"/>
          <w:rFonts w:ascii="Book Antiqua" w:hAnsi="Book Antiqua"/>
          <w:b/>
          <w:bCs/>
          <w:color w:val="auto"/>
          <w:sz w:val="24"/>
          <w:szCs w:val="24"/>
          <w:lang w:val="en-US"/>
        </w:rPr>
      </w:pPr>
    </w:p>
    <w:p w:rsidR="00DA0218" w:rsidRPr="001670C5" w:rsidRDefault="00DA0218" w:rsidP="001E44D3">
      <w:pPr>
        <w:spacing w:after="0" w:line="360" w:lineRule="auto"/>
        <w:jc w:val="both"/>
        <w:rPr>
          <w:rStyle w:val="Nessuno"/>
          <w:rFonts w:ascii="Book Antiqua" w:eastAsia="Arial" w:hAnsi="Book Antiqua" w:cs="Arial"/>
          <w:b/>
          <w:bCs/>
          <w:color w:val="auto"/>
          <w:sz w:val="24"/>
          <w:szCs w:val="24"/>
          <w:lang w:val="en-US"/>
        </w:rPr>
      </w:pPr>
    </w:p>
    <w:p w:rsidR="00C52A03" w:rsidRPr="001670C5" w:rsidRDefault="00C52A03" w:rsidP="001E44D3">
      <w:pPr>
        <w:spacing w:after="0" w:line="360" w:lineRule="auto"/>
        <w:jc w:val="both"/>
        <w:rPr>
          <w:rStyle w:val="Nessuno"/>
          <w:rFonts w:ascii="Book Antiqua" w:hAnsi="Book Antiqua"/>
          <w:b/>
          <w:bCs/>
          <w:color w:val="auto"/>
          <w:sz w:val="24"/>
          <w:szCs w:val="24"/>
          <w:lang w:val="en-US"/>
        </w:rPr>
      </w:pPr>
    </w:p>
    <w:p w:rsidR="00DA0218" w:rsidRPr="001670C5" w:rsidRDefault="00DA0218" w:rsidP="001E44D3">
      <w:pPr>
        <w:spacing w:after="0" w:line="360" w:lineRule="auto"/>
        <w:jc w:val="both"/>
        <w:rPr>
          <w:rFonts w:ascii="Book Antiqua" w:eastAsia="Arial" w:hAnsi="Book Antiqua" w:cs="Arial"/>
          <w:color w:val="auto"/>
          <w:sz w:val="24"/>
          <w:szCs w:val="24"/>
          <w:lang w:val="en-US"/>
        </w:rPr>
      </w:pPr>
    </w:p>
    <w:p w:rsidR="00DA0218" w:rsidRPr="001670C5" w:rsidRDefault="00DA0218" w:rsidP="001E44D3">
      <w:pPr>
        <w:spacing w:after="0" w:line="360" w:lineRule="auto"/>
        <w:jc w:val="both"/>
        <w:rPr>
          <w:rStyle w:val="Nessuno"/>
          <w:rFonts w:ascii="Book Antiqua" w:eastAsia="Arial" w:hAnsi="Book Antiqua" w:cs="Arial"/>
          <w:b/>
          <w:bCs/>
          <w:color w:val="auto"/>
          <w:sz w:val="24"/>
          <w:szCs w:val="24"/>
          <w:lang w:val="en-US"/>
        </w:rPr>
      </w:pPr>
    </w:p>
    <w:p w:rsidR="00C52A03" w:rsidRPr="001670C5" w:rsidRDefault="00C52A03" w:rsidP="001E44D3">
      <w:pPr>
        <w:spacing w:after="0" w:line="360" w:lineRule="auto"/>
        <w:jc w:val="both"/>
        <w:rPr>
          <w:rStyle w:val="Nessuno"/>
          <w:rFonts w:ascii="Book Antiqua" w:hAnsi="Book Antiqua"/>
          <w:b/>
          <w:bCs/>
          <w:color w:val="auto"/>
          <w:sz w:val="24"/>
          <w:szCs w:val="24"/>
          <w:lang w:val="en-US"/>
        </w:rPr>
        <w:sectPr w:rsidR="00C52A03" w:rsidRPr="001670C5" w:rsidSect="00FA0E29">
          <w:footerReference w:type="default" r:id="rId11"/>
          <w:pgSz w:w="11900" w:h="16840"/>
          <w:pgMar w:top="1134" w:right="1418" w:bottom="1134" w:left="1134" w:header="709" w:footer="709" w:gutter="0"/>
          <w:cols w:space="720"/>
          <w:docGrid w:linePitch="299"/>
        </w:sectPr>
      </w:pPr>
    </w:p>
    <w:p w:rsidR="009445CE" w:rsidRPr="001670C5" w:rsidRDefault="0041041D" w:rsidP="001E44D3">
      <w:pPr>
        <w:spacing w:after="0" w:line="360" w:lineRule="auto"/>
        <w:jc w:val="both"/>
        <w:rPr>
          <w:rStyle w:val="Nessuno"/>
          <w:rFonts w:ascii="Book Antiqua" w:hAnsi="Book Antiqua"/>
          <w:b/>
          <w:color w:val="auto"/>
          <w:sz w:val="24"/>
          <w:szCs w:val="24"/>
          <w:lang w:val="en-US"/>
        </w:rPr>
      </w:pPr>
      <w:r w:rsidRPr="001670C5">
        <w:rPr>
          <w:rStyle w:val="Nessuno"/>
          <w:rFonts w:ascii="Book Antiqua" w:hAnsi="Book Antiqua"/>
          <w:b/>
          <w:bCs/>
          <w:color w:val="auto"/>
          <w:sz w:val="24"/>
          <w:szCs w:val="24"/>
          <w:lang w:val="en-US"/>
        </w:rPr>
        <w:lastRenderedPageBreak/>
        <w:t>Tab</w:t>
      </w:r>
      <w:r w:rsidRPr="001670C5">
        <w:rPr>
          <w:rStyle w:val="Nessuno"/>
          <w:rFonts w:ascii="Book Antiqua" w:eastAsiaTheme="minorEastAsia" w:hAnsi="Book Antiqua"/>
          <w:b/>
          <w:bCs/>
          <w:color w:val="auto"/>
          <w:sz w:val="24"/>
          <w:szCs w:val="24"/>
          <w:lang w:val="en-US" w:eastAsia="zh-CN"/>
        </w:rPr>
        <w:t>le</w:t>
      </w:r>
      <w:r w:rsidRPr="001670C5">
        <w:rPr>
          <w:rStyle w:val="Nessuno"/>
          <w:rFonts w:ascii="Book Antiqua" w:hAnsi="Book Antiqua"/>
          <w:b/>
          <w:bCs/>
          <w:color w:val="auto"/>
          <w:sz w:val="24"/>
          <w:szCs w:val="24"/>
          <w:lang w:val="en-US"/>
        </w:rPr>
        <w:t xml:space="preserve"> 1</w:t>
      </w:r>
      <w:r w:rsidR="009445CE" w:rsidRPr="001670C5">
        <w:rPr>
          <w:rStyle w:val="Nessuno"/>
          <w:rFonts w:ascii="Book Antiqua" w:hAnsi="Book Antiqua"/>
          <w:b/>
          <w:bCs/>
          <w:color w:val="auto"/>
          <w:sz w:val="24"/>
          <w:szCs w:val="24"/>
          <w:lang w:val="en-US"/>
        </w:rPr>
        <w:t xml:space="preserve"> </w:t>
      </w:r>
      <w:r w:rsidR="000773DF" w:rsidRPr="001670C5">
        <w:rPr>
          <w:rStyle w:val="Nessuno"/>
          <w:rFonts w:ascii="Book Antiqua" w:hAnsi="Book Antiqua"/>
          <w:b/>
          <w:color w:val="auto"/>
          <w:sz w:val="24"/>
          <w:szCs w:val="24"/>
          <w:lang w:val="en-US"/>
        </w:rPr>
        <w:t>Laparoscopic</w:t>
      </w:r>
      <w:r w:rsidR="009445CE" w:rsidRPr="001670C5">
        <w:rPr>
          <w:rStyle w:val="Nessuno"/>
          <w:rFonts w:ascii="Book Antiqua" w:hAnsi="Book Antiqua"/>
          <w:b/>
          <w:color w:val="auto"/>
          <w:sz w:val="24"/>
          <w:szCs w:val="24"/>
          <w:lang w:val="en-US"/>
        </w:rPr>
        <w:t xml:space="preserve"> </w:t>
      </w:r>
      <w:r w:rsidR="009445CE" w:rsidRPr="001670C5">
        <w:rPr>
          <w:rStyle w:val="Nessuno"/>
          <w:rFonts w:ascii="Book Antiqua" w:hAnsi="Book Antiqua"/>
          <w:b/>
          <w:i/>
          <w:color w:val="auto"/>
          <w:sz w:val="24"/>
          <w:szCs w:val="24"/>
          <w:lang w:val="en-US"/>
        </w:rPr>
        <w:t>vs</w:t>
      </w:r>
      <w:r w:rsidR="009445CE" w:rsidRPr="001670C5">
        <w:rPr>
          <w:rStyle w:val="Nessuno"/>
          <w:rFonts w:ascii="Book Antiqua" w:hAnsi="Book Antiqua"/>
          <w:b/>
          <w:color w:val="auto"/>
          <w:sz w:val="24"/>
          <w:szCs w:val="24"/>
          <w:lang w:val="en-US"/>
        </w:rPr>
        <w:t xml:space="preserve"> </w:t>
      </w:r>
      <w:r w:rsidR="00ED479E" w:rsidRPr="001670C5">
        <w:rPr>
          <w:rStyle w:val="Nessuno"/>
          <w:rFonts w:ascii="Book Antiqua" w:hAnsi="Book Antiqua"/>
          <w:b/>
          <w:color w:val="auto"/>
          <w:sz w:val="24"/>
          <w:szCs w:val="24"/>
          <w:lang w:val="en-US"/>
        </w:rPr>
        <w:t>open right colect</w:t>
      </w:r>
      <w:r w:rsidR="009445CE" w:rsidRPr="001670C5">
        <w:rPr>
          <w:rStyle w:val="Nessuno"/>
          <w:rFonts w:ascii="Book Antiqua" w:hAnsi="Book Antiqua"/>
          <w:b/>
          <w:color w:val="auto"/>
          <w:sz w:val="24"/>
          <w:szCs w:val="24"/>
          <w:lang w:val="en-US"/>
        </w:rPr>
        <w:t xml:space="preserve">omy: </w:t>
      </w:r>
      <w:r w:rsidRPr="001670C5">
        <w:rPr>
          <w:rStyle w:val="Nessuno"/>
          <w:rFonts w:ascii="Book Antiqua" w:hAnsi="Book Antiqua"/>
          <w:b/>
          <w:color w:val="auto"/>
          <w:sz w:val="24"/>
          <w:szCs w:val="24"/>
          <w:lang w:val="en-US"/>
        </w:rPr>
        <w:t xml:space="preserve">Comparison </w:t>
      </w:r>
      <w:r w:rsidR="009445CE" w:rsidRPr="001670C5">
        <w:rPr>
          <w:rStyle w:val="Nessuno"/>
          <w:rFonts w:ascii="Book Antiqua" w:hAnsi="Book Antiqua"/>
          <w:b/>
          <w:color w:val="auto"/>
          <w:sz w:val="24"/>
          <w:szCs w:val="24"/>
          <w:lang w:val="en-US"/>
        </w:rPr>
        <w:t>of short term outcomes</w:t>
      </w:r>
    </w:p>
    <w:tbl>
      <w:tblPr>
        <w:tblStyle w:val="TableNormal1"/>
        <w:tblW w:w="13297" w:type="dxa"/>
        <w:tblInd w:w="108" w:type="dxa"/>
        <w:tblBorders>
          <w:top w:val="single" w:sz="4" w:space="0" w:color="000000"/>
          <w:bottom w:val="single" w:sz="4" w:space="0" w:color="000000"/>
        </w:tblBorders>
        <w:shd w:val="clear" w:color="auto" w:fill="D0DDEF"/>
        <w:tblLayout w:type="fixed"/>
        <w:tblLook w:val="04A0" w:firstRow="1" w:lastRow="0" w:firstColumn="1" w:lastColumn="0" w:noHBand="0" w:noVBand="1"/>
      </w:tblPr>
      <w:tblGrid>
        <w:gridCol w:w="1749"/>
        <w:gridCol w:w="1342"/>
        <w:gridCol w:w="1343"/>
        <w:gridCol w:w="1478"/>
        <w:gridCol w:w="1208"/>
        <w:gridCol w:w="1357"/>
        <w:gridCol w:w="1843"/>
        <w:gridCol w:w="1276"/>
        <w:gridCol w:w="1701"/>
      </w:tblGrid>
      <w:tr w:rsidR="001670C5" w:rsidRPr="001670C5" w:rsidTr="0041041D">
        <w:trPr>
          <w:trHeight w:val="979"/>
        </w:trPr>
        <w:tc>
          <w:tcPr>
            <w:tcW w:w="1749"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41041D" w:rsidP="001E44D3">
            <w:pPr>
              <w:spacing w:after="0" w:line="360" w:lineRule="auto"/>
              <w:jc w:val="both"/>
              <w:rPr>
                <w:rFonts w:ascii="Book Antiqua" w:eastAsiaTheme="minorEastAsia" w:hAnsi="Book Antiqua"/>
                <w:b/>
                <w:color w:val="auto"/>
                <w:sz w:val="24"/>
                <w:szCs w:val="24"/>
                <w:lang w:eastAsia="zh-CN"/>
              </w:rPr>
            </w:pPr>
            <w:r w:rsidRPr="001670C5">
              <w:rPr>
                <w:rStyle w:val="Nessuno"/>
                <w:rFonts w:ascii="Book Antiqua" w:eastAsiaTheme="minorEastAsia" w:hAnsi="Book Antiqua" w:hint="eastAsia"/>
                <w:b/>
                <w:bCs/>
                <w:color w:val="auto"/>
                <w:sz w:val="24"/>
                <w:szCs w:val="24"/>
                <w:lang w:val="en-US" w:eastAsia="zh-CN"/>
              </w:rPr>
              <w:t>Ref.</w:t>
            </w:r>
          </w:p>
        </w:tc>
        <w:tc>
          <w:tcPr>
            <w:tcW w:w="1342"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bCs/>
                <w:color w:val="auto"/>
                <w:sz w:val="24"/>
                <w:szCs w:val="24"/>
              </w:rPr>
            </w:pPr>
            <w:r w:rsidRPr="001670C5">
              <w:rPr>
                <w:rStyle w:val="Nessuno"/>
                <w:rFonts w:ascii="Book Antiqua" w:hAnsi="Book Antiqua"/>
                <w:b/>
                <w:bCs/>
                <w:color w:val="auto"/>
                <w:sz w:val="24"/>
                <w:szCs w:val="24"/>
                <w:lang w:val="en-US"/>
              </w:rPr>
              <w:t>P</w:t>
            </w:r>
            <w:r w:rsidR="0041041D" w:rsidRPr="001670C5">
              <w:rPr>
                <w:rStyle w:val="Nessuno"/>
                <w:rFonts w:ascii="Book Antiqua" w:hAnsi="Book Antiqua"/>
                <w:b/>
                <w:bCs/>
                <w:color w:val="auto"/>
                <w:sz w:val="24"/>
                <w:szCs w:val="24"/>
                <w:lang w:val="en-US"/>
              </w:rPr>
              <w:t>atient number</w:t>
            </w:r>
          </w:p>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LS/OS</w:t>
            </w:r>
          </w:p>
        </w:tc>
        <w:tc>
          <w:tcPr>
            <w:tcW w:w="1343"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color w:val="auto"/>
                <w:sz w:val="24"/>
                <w:szCs w:val="24"/>
                <w:lang w:val="en-US"/>
              </w:rPr>
            </w:pPr>
            <w:r w:rsidRPr="001670C5">
              <w:rPr>
                <w:rStyle w:val="Nessuno"/>
                <w:rFonts w:ascii="Book Antiqua" w:hAnsi="Book Antiqua"/>
                <w:b/>
                <w:bCs/>
                <w:color w:val="auto"/>
                <w:sz w:val="24"/>
                <w:szCs w:val="24"/>
                <w:lang w:val="en-US"/>
              </w:rPr>
              <w:t>M</w:t>
            </w:r>
            <w:r w:rsidR="0041041D" w:rsidRPr="001670C5">
              <w:rPr>
                <w:rStyle w:val="Nessuno"/>
                <w:rFonts w:ascii="Book Antiqua" w:hAnsi="Book Antiqua"/>
                <w:b/>
                <w:bCs/>
                <w:color w:val="auto"/>
                <w:sz w:val="24"/>
                <w:szCs w:val="24"/>
                <w:lang w:val="en-US"/>
              </w:rPr>
              <w:t>edian operative time</w:t>
            </w:r>
            <w:r w:rsidRPr="001670C5">
              <w:rPr>
                <w:rStyle w:val="Nessuno"/>
                <w:rFonts w:ascii="Book Antiqua" w:hAnsi="Book Antiqua"/>
                <w:b/>
                <w:bCs/>
                <w:color w:val="auto"/>
                <w:sz w:val="24"/>
                <w:szCs w:val="24"/>
                <w:lang w:val="en-US"/>
              </w:rPr>
              <w:t xml:space="preserve"> </w:t>
            </w:r>
            <w:r w:rsidRPr="001670C5">
              <w:rPr>
                <w:rStyle w:val="Nessuno"/>
                <w:rFonts w:ascii="Book Antiqua" w:hAnsi="Book Antiqua"/>
                <w:color w:val="auto"/>
                <w:sz w:val="24"/>
                <w:szCs w:val="24"/>
                <w:lang w:val="en-US"/>
              </w:rPr>
              <w:t>(min)</w:t>
            </w:r>
          </w:p>
          <w:p w:rsidR="00DA0218" w:rsidRPr="001670C5" w:rsidRDefault="008B2D7D" w:rsidP="001E44D3">
            <w:pPr>
              <w:spacing w:after="0" w:line="360" w:lineRule="auto"/>
              <w:jc w:val="both"/>
              <w:rPr>
                <w:rFonts w:ascii="Book Antiqua" w:hAnsi="Book Antiqua"/>
                <w:color w:val="auto"/>
                <w:sz w:val="24"/>
                <w:szCs w:val="24"/>
                <w:lang w:val="en-US"/>
              </w:rPr>
            </w:pPr>
            <w:r w:rsidRPr="001670C5">
              <w:rPr>
                <w:rStyle w:val="Nessuno"/>
                <w:rFonts w:ascii="Book Antiqua" w:hAnsi="Book Antiqua"/>
                <w:caps/>
                <w:color w:val="auto"/>
                <w:sz w:val="24"/>
                <w:szCs w:val="24"/>
                <w:lang w:val="en-US"/>
              </w:rPr>
              <w:t>LS/OS</w:t>
            </w:r>
          </w:p>
        </w:tc>
        <w:tc>
          <w:tcPr>
            <w:tcW w:w="1478"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color w:val="auto"/>
                <w:sz w:val="24"/>
                <w:szCs w:val="24"/>
                <w:lang w:val="en-US"/>
              </w:rPr>
            </w:pPr>
            <w:r w:rsidRPr="001670C5">
              <w:rPr>
                <w:rStyle w:val="Nessuno"/>
                <w:rFonts w:ascii="Book Antiqua" w:hAnsi="Book Antiqua"/>
                <w:b/>
                <w:bCs/>
                <w:color w:val="auto"/>
                <w:sz w:val="24"/>
                <w:szCs w:val="24"/>
                <w:lang w:val="en-US"/>
              </w:rPr>
              <w:t>B</w:t>
            </w:r>
            <w:r w:rsidR="0041041D" w:rsidRPr="001670C5">
              <w:rPr>
                <w:rStyle w:val="Nessuno"/>
                <w:rFonts w:ascii="Book Antiqua" w:hAnsi="Book Antiqua"/>
                <w:b/>
                <w:bCs/>
                <w:color w:val="auto"/>
                <w:sz w:val="24"/>
                <w:szCs w:val="24"/>
                <w:lang w:val="en-US"/>
              </w:rPr>
              <w:t>lood loss</w:t>
            </w:r>
            <w:r w:rsidRPr="001670C5">
              <w:rPr>
                <w:rStyle w:val="Nessuno"/>
                <w:rFonts w:ascii="Book Antiqua" w:hAnsi="Book Antiqua"/>
                <w:b/>
                <w:bCs/>
                <w:color w:val="auto"/>
                <w:sz w:val="24"/>
                <w:szCs w:val="24"/>
                <w:lang w:val="en-US"/>
              </w:rPr>
              <w:t xml:space="preserve"> </w:t>
            </w:r>
            <w:r w:rsidRPr="001670C5">
              <w:rPr>
                <w:rStyle w:val="Nessuno"/>
                <w:rFonts w:ascii="Book Antiqua" w:hAnsi="Book Antiqua"/>
                <w:color w:val="auto"/>
                <w:sz w:val="24"/>
                <w:szCs w:val="24"/>
                <w:lang w:val="en-US"/>
              </w:rPr>
              <w:t>(mL)</w:t>
            </w:r>
          </w:p>
          <w:p w:rsidR="00DA0218" w:rsidRPr="001670C5" w:rsidRDefault="008B2D7D" w:rsidP="001E44D3">
            <w:pPr>
              <w:spacing w:after="0" w:line="360" w:lineRule="auto"/>
              <w:jc w:val="both"/>
              <w:rPr>
                <w:rFonts w:ascii="Book Antiqua" w:hAnsi="Book Antiqua"/>
                <w:color w:val="auto"/>
                <w:sz w:val="24"/>
                <w:szCs w:val="24"/>
                <w:lang w:val="en-US"/>
              </w:rPr>
            </w:pPr>
            <w:r w:rsidRPr="001670C5">
              <w:rPr>
                <w:rStyle w:val="Nessuno"/>
                <w:rFonts w:ascii="Book Antiqua" w:hAnsi="Book Antiqua"/>
                <w:caps/>
                <w:color w:val="auto"/>
                <w:sz w:val="24"/>
                <w:szCs w:val="24"/>
                <w:lang w:val="en-US"/>
              </w:rPr>
              <w:t>LS/OS</w:t>
            </w:r>
          </w:p>
        </w:tc>
        <w:tc>
          <w:tcPr>
            <w:tcW w:w="1208"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bCs/>
                <w:color w:val="auto"/>
                <w:sz w:val="24"/>
                <w:szCs w:val="24"/>
              </w:rPr>
            </w:pPr>
            <w:r w:rsidRPr="001670C5">
              <w:rPr>
                <w:rStyle w:val="Nessuno"/>
                <w:rFonts w:ascii="Book Antiqua" w:hAnsi="Book Antiqua"/>
                <w:b/>
                <w:bCs/>
                <w:color w:val="auto"/>
                <w:sz w:val="24"/>
                <w:szCs w:val="24"/>
                <w:lang w:val="en-US"/>
              </w:rPr>
              <w:t>H</w:t>
            </w:r>
            <w:r w:rsidR="0041041D" w:rsidRPr="001670C5">
              <w:rPr>
                <w:rStyle w:val="Nessuno"/>
                <w:rFonts w:ascii="Book Antiqua" w:hAnsi="Book Antiqua"/>
                <w:b/>
                <w:bCs/>
                <w:color w:val="auto"/>
                <w:sz w:val="24"/>
                <w:szCs w:val="24"/>
                <w:lang w:val="en-US"/>
              </w:rPr>
              <w:t>arvested nodes</w:t>
            </w:r>
          </w:p>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LS/OS</w:t>
            </w:r>
          </w:p>
        </w:tc>
        <w:tc>
          <w:tcPr>
            <w:tcW w:w="1357"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bCs/>
                <w:caps/>
                <w:color w:val="auto"/>
                <w:sz w:val="24"/>
                <w:szCs w:val="24"/>
                <w:lang w:val="en-US"/>
              </w:rPr>
            </w:pPr>
            <w:r w:rsidRPr="001670C5">
              <w:rPr>
                <w:rStyle w:val="Nessuno"/>
                <w:rFonts w:ascii="Book Antiqua" w:hAnsi="Book Antiqua"/>
                <w:b/>
                <w:bCs/>
                <w:caps/>
                <w:color w:val="auto"/>
                <w:sz w:val="24"/>
                <w:szCs w:val="24"/>
                <w:lang w:val="en-US"/>
              </w:rPr>
              <w:t>F</w:t>
            </w:r>
            <w:r w:rsidR="0041041D" w:rsidRPr="001670C5">
              <w:rPr>
                <w:rStyle w:val="Nessuno"/>
                <w:rFonts w:ascii="Book Antiqua" w:hAnsi="Book Antiqua"/>
                <w:b/>
                <w:bCs/>
                <w:color w:val="auto"/>
                <w:sz w:val="24"/>
                <w:szCs w:val="24"/>
                <w:lang w:val="en-US"/>
              </w:rPr>
              <w:t>irst flatus/defecation</w:t>
            </w:r>
          </w:p>
          <w:p w:rsidR="00DA0218" w:rsidRPr="001670C5" w:rsidRDefault="008B2D7D" w:rsidP="001E44D3">
            <w:pPr>
              <w:spacing w:after="0" w:line="360" w:lineRule="auto"/>
              <w:jc w:val="both"/>
              <w:rPr>
                <w:rStyle w:val="Nessuno"/>
                <w:rFonts w:ascii="Book Antiqua" w:hAnsi="Book Antiqua"/>
                <w:color w:val="auto"/>
                <w:sz w:val="24"/>
                <w:szCs w:val="24"/>
                <w:lang w:val="en-US"/>
              </w:rPr>
            </w:pPr>
            <w:r w:rsidRPr="001670C5">
              <w:rPr>
                <w:rStyle w:val="Nessuno"/>
                <w:rFonts w:ascii="Book Antiqua" w:hAnsi="Book Antiqua"/>
                <w:color w:val="auto"/>
                <w:sz w:val="24"/>
                <w:szCs w:val="24"/>
                <w:lang w:val="en-US"/>
              </w:rPr>
              <w:t>(</w:t>
            </w:r>
            <w:r w:rsidR="0041041D" w:rsidRPr="001670C5">
              <w:rPr>
                <w:rStyle w:val="Nessuno"/>
                <w:rFonts w:ascii="Book Antiqua" w:eastAsiaTheme="minorEastAsia" w:hAnsi="Book Antiqua" w:hint="eastAsia"/>
                <w:color w:val="auto"/>
                <w:sz w:val="24"/>
                <w:szCs w:val="24"/>
                <w:lang w:val="en-US" w:eastAsia="zh-CN"/>
              </w:rPr>
              <w:t>d</w:t>
            </w:r>
            <w:r w:rsidRPr="001670C5">
              <w:rPr>
                <w:rStyle w:val="Nessuno"/>
                <w:rFonts w:ascii="Book Antiqua" w:hAnsi="Book Antiqua"/>
                <w:color w:val="auto"/>
                <w:sz w:val="24"/>
                <w:szCs w:val="24"/>
                <w:lang w:val="en-US"/>
              </w:rPr>
              <w:t>)</w:t>
            </w:r>
          </w:p>
          <w:p w:rsidR="00DA0218" w:rsidRPr="001670C5" w:rsidRDefault="008B2D7D" w:rsidP="001E44D3">
            <w:pPr>
              <w:spacing w:after="0" w:line="360" w:lineRule="auto"/>
              <w:jc w:val="both"/>
              <w:rPr>
                <w:rFonts w:ascii="Book Antiqua" w:hAnsi="Book Antiqua"/>
                <w:color w:val="auto"/>
                <w:sz w:val="24"/>
                <w:szCs w:val="24"/>
                <w:lang w:val="en-US"/>
              </w:rPr>
            </w:pPr>
            <w:r w:rsidRPr="001670C5">
              <w:rPr>
                <w:rStyle w:val="Nessuno"/>
                <w:rFonts w:ascii="Book Antiqua" w:hAnsi="Book Antiqua"/>
                <w:color w:val="auto"/>
                <w:sz w:val="24"/>
                <w:szCs w:val="24"/>
                <w:lang w:val="en-US"/>
              </w:rPr>
              <w:t>LS/OS</w:t>
            </w:r>
          </w:p>
        </w:tc>
        <w:tc>
          <w:tcPr>
            <w:tcW w:w="1843"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bCs/>
                <w:color w:val="auto"/>
                <w:sz w:val="24"/>
                <w:szCs w:val="24"/>
                <w:lang w:val="en-US"/>
              </w:rPr>
            </w:pPr>
            <w:r w:rsidRPr="001670C5">
              <w:rPr>
                <w:rStyle w:val="Nessuno"/>
                <w:rFonts w:ascii="Book Antiqua" w:hAnsi="Book Antiqua"/>
                <w:b/>
                <w:bCs/>
                <w:color w:val="auto"/>
                <w:sz w:val="24"/>
                <w:szCs w:val="24"/>
                <w:lang w:val="en-US"/>
              </w:rPr>
              <w:t>P.O. C</w:t>
            </w:r>
            <w:r w:rsidR="0041041D" w:rsidRPr="001670C5">
              <w:rPr>
                <w:rStyle w:val="Nessuno"/>
                <w:rFonts w:ascii="Book Antiqua" w:hAnsi="Book Antiqua"/>
                <w:b/>
                <w:bCs/>
                <w:color w:val="auto"/>
                <w:sz w:val="24"/>
                <w:szCs w:val="24"/>
                <w:lang w:val="en-US"/>
              </w:rPr>
              <w:t>omplications</w:t>
            </w:r>
            <w:r w:rsidRPr="001670C5">
              <w:rPr>
                <w:rStyle w:val="Nessuno"/>
                <w:rFonts w:ascii="Book Antiqua" w:hAnsi="Book Antiqua"/>
                <w:b/>
                <w:bCs/>
                <w:color w:val="auto"/>
                <w:sz w:val="24"/>
                <w:szCs w:val="24"/>
                <w:lang w:val="en-US"/>
              </w:rPr>
              <w:t xml:space="preserve"> </w:t>
            </w:r>
            <w:r w:rsidRPr="001670C5">
              <w:rPr>
                <w:rStyle w:val="Nessuno"/>
                <w:rFonts w:ascii="Book Antiqua" w:hAnsi="Book Antiqua"/>
                <w:color w:val="auto"/>
                <w:sz w:val="24"/>
                <w:szCs w:val="24"/>
                <w:lang w:val="en-US"/>
              </w:rPr>
              <w:t>(patients)</w:t>
            </w:r>
          </w:p>
          <w:p w:rsidR="00DA0218" w:rsidRPr="001670C5" w:rsidRDefault="008B2D7D" w:rsidP="001E44D3">
            <w:pPr>
              <w:spacing w:after="0" w:line="360" w:lineRule="auto"/>
              <w:jc w:val="both"/>
              <w:rPr>
                <w:rFonts w:ascii="Book Antiqua" w:hAnsi="Book Antiqua"/>
                <w:color w:val="auto"/>
                <w:sz w:val="24"/>
                <w:szCs w:val="24"/>
                <w:lang w:val="en-US"/>
              </w:rPr>
            </w:pPr>
            <w:r w:rsidRPr="001670C5">
              <w:rPr>
                <w:rStyle w:val="Nessuno"/>
                <w:rFonts w:ascii="Book Antiqua" w:hAnsi="Book Antiqua"/>
                <w:color w:val="auto"/>
                <w:sz w:val="24"/>
                <w:szCs w:val="24"/>
                <w:lang w:val="en-US"/>
              </w:rPr>
              <w:t>LS/OS</w:t>
            </w:r>
          </w:p>
        </w:tc>
        <w:tc>
          <w:tcPr>
            <w:tcW w:w="1276" w:type="dxa"/>
            <w:tcBorders>
              <w:top w:val="single" w:sz="4" w:space="0" w:color="000000"/>
              <w:bottom w:val="single" w:sz="4" w:space="0" w:color="000000"/>
            </w:tcBorders>
            <w:shd w:val="clear" w:color="auto" w:fill="auto"/>
            <w:tcMar>
              <w:top w:w="80" w:type="dxa"/>
              <w:left w:w="80" w:type="dxa"/>
              <w:bottom w:w="80" w:type="dxa"/>
              <w:right w:w="80" w:type="dxa"/>
            </w:tcMar>
          </w:tcPr>
          <w:p w:rsidR="00AD3D51" w:rsidRPr="001670C5" w:rsidRDefault="008B2D7D" w:rsidP="001E44D3">
            <w:pPr>
              <w:spacing w:after="0" w:line="360" w:lineRule="auto"/>
              <w:jc w:val="both"/>
              <w:rPr>
                <w:rStyle w:val="Nessuno"/>
                <w:rFonts w:ascii="Book Antiqua" w:hAnsi="Book Antiqua"/>
                <w:b/>
                <w:bCs/>
                <w:color w:val="auto"/>
                <w:sz w:val="24"/>
                <w:szCs w:val="24"/>
                <w:lang w:val="en-US"/>
              </w:rPr>
            </w:pPr>
            <w:r w:rsidRPr="001670C5">
              <w:rPr>
                <w:rStyle w:val="Nessuno"/>
                <w:rFonts w:ascii="Book Antiqua" w:hAnsi="Book Antiqua"/>
                <w:b/>
                <w:bCs/>
                <w:color w:val="auto"/>
                <w:sz w:val="24"/>
                <w:szCs w:val="24"/>
                <w:lang w:val="en-US"/>
              </w:rPr>
              <w:t>H</w:t>
            </w:r>
            <w:r w:rsidR="0041041D" w:rsidRPr="001670C5">
              <w:rPr>
                <w:rStyle w:val="Nessuno"/>
                <w:rFonts w:ascii="Book Antiqua" w:hAnsi="Book Antiqua"/>
                <w:b/>
                <w:bCs/>
                <w:color w:val="auto"/>
                <w:sz w:val="24"/>
                <w:szCs w:val="24"/>
                <w:lang w:val="en-US"/>
              </w:rPr>
              <w:t>ospital stay</w:t>
            </w:r>
            <w:r w:rsidR="00C13021" w:rsidRPr="001670C5">
              <w:rPr>
                <w:rStyle w:val="Nessuno"/>
                <w:rFonts w:ascii="Book Antiqua" w:hAnsi="Book Antiqua"/>
                <w:b/>
                <w:bCs/>
                <w:color w:val="auto"/>
                <w:sz w:val="24"/>
                <w:szCs w:val="24"/>
                <w:lang w:val="en-US"/>
              </w:rPr>
              <w:t xml:space="preserve"> </w:t>
            </w:r>
          </w:p>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aps/>
                <w:color w:val="auto"/>
                <w:sz w:val="24"/>
                <w:szCs w:val="24"/>
                <w:lang w:val="en-US"/>
              </w:rPr>
              <w:t>LS/OS</w:t>
            </w:r>
          </w:p>
        </w:tc>
        <w:tc>
          <w:tcPr>
            <w:tcW w:w="1701" w:type="dxa"/>
            <w:tcBorders>
              <w:top w:val="single" w:sz="4" w:space="0" w:color="000000"/>
              <w:bottom w:val="single" w:sz="4" w:space="0" w:color="000000"/>
            </w:tcBorders>
            <w:shd w:val="clear" w:color="auto" w:fill="auto"/>
            <w:tcMar>
              <w:top w:w="80" w:type="dxa"/>
              <w:left w:w="80" w:type="dxa"/>
              <w:bottom w:w="80" w:type="dxa"/>
              <w:right w:w="80" w:type="dxa"/>
            </w:tcMar>
          </w:tcPr>
          <w:p w:rsidR="00AD3D51" w:rsidRPr="001670C5" w:rsidRDefault="008B2D7D" w:rsidP="001E44D3">
            <w:pPr>
              <w:spacing w:after="0" w:line="360" w:lineRule="auto"/>
              <w:jc w:val="both"/>
              <w:rPr>
                <w:rStyle w:val="Nessuno"/>
                <w:rFonts w:ascii="Book Antiqua" w:hAnsi="Book Antiqua"/>
                <w:b/>
                <w:bCs/>
                <w:color w:val="auto"/>
                <w:sz w:val="24"/>
                <w:szCs w:val="24"/>
                <w:lang w:val="en-US"/>
              </w:rPr>
            </w:pPr>
            <w:r w:rsidRPr="001670C5">
              <w:rPr>
                <w:rStyle w:val="Nessuno"/>
                <w:rFonts w:ascii="Book Antiqua" w:hAnsi="Book Antiqua"/>
                <w:b/>
                <w:bCs/>
                <w:color w:val="auto"/>
                <w:sz w:val="24"/>
                <w:szCs w:val="24"/>
                <w:lang w:val="en-US"/>
              </w:rPr>
              <w:t>M</w:t>
            </w:r>
            <w:r w:rsidR="0041041D" w:rsidRPr="001670C5">
              <w:rPr>
                <w:rStyle w:val="Nessuno"/>
                <w:rFonts w:ascii="Book Antiqua" w:hAnsi="Book Antiqua"/>
                <w:b/>
                <w:bCs/>
                <w:color w:val="auto"/>
                <w:sz w:val="24"/>
                <w:szCs w:val="24"/>
                <w:lang w:val="en-US"/>
              </w:rPr>
              <w:t xml:space="preserve">ortality </w:t>
            </w:r>
          </w:p>
          <w:p w:rsidR="00DA0218" w:rsidRPr="001670C5" w:rsidRDefault="008B2D7D" w:rsidP="001E44D3">
            <w:pPr>
              <w:spacing w:after="0" w:line="360" w:lineRule="auto"/>
              <w:ind w:left="61"/>
              <w:jc w:val="both"/>
              <w:rPr>
                <w:rFonts w:ascii="Book Antiqua" w:hAnsi="Book Antiqua"/>
                <w:color w:val="auto"/>
                <w:sz w:val="24"/>
                <w:szCs w:val="24"/>
              </w:rPr>
            </w:pPr>
            <w:r w:rsidRPr="001670C5">
              <w:rPr>
                <w:rStyle w:val="Nessuno"/>
                <w:rFonts w:ascii="Book Antiqua" w:hAnsi="Book Antiqua"/>
                <w:caps/>
                <w:color w:val="auto"/>
                <w:sz w:val="24"/>
                <w:szCs w:val="24"/>
                <w:lang w:val="en-US"/>
              </w:rPr>
              <w:t>LS/OS</w:t>
            </w:r>
          </w:p>
        </w:tc>
      </w:tr>
      <w:tr w:rsidR="001670C5" w:rsidRPr="001670C5" w:rsidTr="0041041D">
        <w:trPr>
          <w:trHeight w:val="435"/>
        </w:trPr>
        <w:tc>
          <w:tcPr>
            <w:tcW w:w="1749"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eastAsiaTheme="minorEastAsia" w:hAnsi="Book Antiqua"/>
                <w:color w:val="auto"/>
                <w:sz w:val="24"/>
                <w:szCs w:val="24"/>
                <w:lang w:eastAsia="zh-CN"/>
              </w:rPr>
            </w:pPr>
            <w:r w:rsidRPr="001670C5">
              <w:rPr>
                <w:rStyle w:val="Nessuno"/>
                <w:rFonts w:ascii="Book Antiqua" w:hAnsi="Book Antiqua"/>
                <w:color w:val="auto"/>
                <w:sz w:val="24"/>
                <w:szCs w:val="24"/>
              </w:rPr>
              <w:t>Ramacciato</w:t>
            </w:r>
            <w:r w:rsidRPr="001670C5">
              <w:rPr>
                <w:rStyle w:val="Nessuno"/>
                <w:rFonts w:ascii="Book Antiqua" w:hAnsi="Book Antiqua"/>
                <w:i/>
                <w:color w:val="auto"/>
                <w:sz w:val="24"/>
                <w:szCs w:val="24"/>
              </w:rPr>
              <w:t xml:space="preserve"> et </w:t>
            </w:r>
            <w:r w:rsidR="0041041D" w:rsidRPr="001670C5">
              <w:rPr>
                <w:rStyle w:val="Nessuno"/>
                <w:rFonts w:ascii="Book Antiqua" w:hAnsi="Book Antiqua"/>
                <w:i/>
                <w:color w:val="auto"/>
                <w:sz w:val="24"/>
                <w:szCs w:val="24"/>
              </w:rPr>
              <w:t>al</w:t>
            </w:r>
            <w:r w:rsidR="0041041D" w:rsidRPr="001670C5">
              <w:rPr>
                <w:rStyle w:val="Nessuno"/>
                <w:rFonts w:ascii="Book Antiqua" w:eastAsiaTheme="minorEastAsia" w:hAnsi="Book Antiqua" w:hint="eastAsia"/>
                <w:color w:val="auto"/>
                <w:sz w:val="24"/>
                <w:szCs w:val="24"/>
                <w:vertAlign w:val="superscript"/>
                <w:lang w:eastAsia="zh-CN"/>
              </w:rPr>
              <w:t>[20]</w:t>
            </w:r>
          </w:p>
        </w:tc>
        <w:tc>
          <w:tcPr>
            <w:tcW w:w="1342"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33/33</w:t>
            </w:r>
          </w:p>
        </w:tc>
        <w:tc>
          <w:tcPr>
            <w:tcW w:w="1343"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251/222.9</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478"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135/404</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208"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12.7/18</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357"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3.15/3</w:t>
            </w:r>
          </w:p>
        </w:tc>
        <w:tc>
          <w:tcPr>
            <w:tcW w:w="1843"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eastAsiaTheme="minorEastAsia" w:hAnsi="Book Antiqua"/>
                <w:color w:val="auto"/>
                <w:sz w:val="24"/>
                <w:szCs w:val="24"/>
                <w:lang w:eastAsia="zh-CN"/>
              </w:rPr>
            </w:pPr>
            <w:r w:rsidRPr="001670C5">
              <w:rPr>
                <w:rStyle w:val="Nessuno"/>
                <w:rFonts w:ascii="Book Antiqua" w:hAnsi="Book Antiqua"/>
                <w:color w:val="auto"/>
                <w:sz w:val="24"/>
                <w:szCs w:val="24"/>
              </w:rPr>
              <w:t>1/4</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276"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11.2/13.8</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701"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0/0</w:t>
            </w:r>
          </w:p>
        </w:tc>
      </w:tr>
      <w:tr w:rsidR="001670C5" w:rsidRPr="001670C5" w:rsidTr="0041041D">
        <w:trPr>
          <w:trHeight w:val="361"/>
        </w:trPr>
        <w:tc>
          <w:tcPr>
            <w:tcW w:w="1749"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 xml:space="preserve">Khan </w:t>
            </w:r>
            <w:r w:rsidR="0041041D" w:rsidRPr="001670C5">
              <w:rPr>
                <w:rStyle w:val="Nessuno"/>
                <w:rFonts w:ascii="Book Antiqua" w:hAnsi="Book Antiqua"/>
                <w:i/>
                <w:color w:val="auto"/>
                <w:sz w:val="24"/>
                <w:szCs w:val="24"/>
              </w:rPr>
              <w:t>et al</w:t>
            </w:r>
            <w:r w:rsidR="0041041D" w:rsidRPr="001670C5">
              <w:rPr>
                <w:rStyle w:val="Nessuno"/>
                <w:rFonts w:ascii="Book Antiqua" w:eastAsiaTheme="minorEastAsia" w:hAnsi="Book Antiqua" w:hint="eastAsia"/>
                <w:color w:val="auto"/>
                <w:sz w:val="24"/>
                <w:szCs w:val="24"/>
                <w:vertAlign w:val="superscript"/>
                <w:lang w:eastAsia="zh-CN"/>
              </w:rPr>
              <w:t>[21]</w:t>
            </w:r>
          </w:p>
        </w:tc>
        <w:tc>
          <w:tcPr>
            <w:tcW w:w="13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89/75</w:t>
            </w:r>
          </w:p>
        </w:tc>
        <w:tc>
          <w:tcPr>
            <w:tcW w:w="13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120/NR</w:t>
            </w:r>
          </w:p>
        </w:tc>
        <w:tc>
          <w:tcPr>
            <w:tcW w:w="147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20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15/13</w:t>
            </w:r>
          </w:p>
        </w:tc>
        <w:tc>
          <w:tcPr>
            <w:tcW w:w="135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8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0/4</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4/8</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0/4</w:t>
            </w:r>
            <w:r w:rsidR="0041041D" w:rsidRPr="001670C5">
              <w:rPr>
                <w:rStyle w:val="Nessuno"/>
                <w:rFonts w:ascii="Book Antiqua" w:eastAsiaTheme="minorEastAsia" w:hAnsi="Book Antiqua" w:hint="eastAsia"/>
                <w:color w:val="auto"/>
                <w:sz w:val="24"/>
                <w:szCs w:val="24"/>
                <w:vertAlign w:val="superscript"/>
                <w:lang w:eastAsia="zh-CN"/>
              </w:rPr>
              <w:t>1</w:t>
            </w:r>
          </w:p>
        </w:tc>
      </w:tr>
      <w:tr w:rsidR="001670C5" w:rsidRPr="001670C5" w:rsidTr="0041041D">
        <w:trPr>
          <w:trHeight w:val="325"/>
        </w:trPr>
        <w:tc>
          <w:tcPr>
            <w:tcW w:w="1749" w:type="dxa"/>
            <w:shd w:val="clear" w:color="auto" w:fill="auto"/>
            <w:tcMar>
              <w:top w:w="80" w:type="dxa"/>
              <w:left w:w="80" w:type="dxa"/>
              <w:bottom w:w="80" w:type="dxa"/>
              <w:right w:w="80" w:type="dxa"/>
            </w:tcMar>
          </w:tcPr>
          <w:p w:rsidR="00DA0218" w:rsidRPr="001670C5" w:rsidRDefault="0041041D" w:rsidP="001E44D3">
            <w:pPr>
              <w:spacing w:after="0" w:line="360" w:lineRule="auto"/>
              <w:jc w:val="both"/>
              <w:rPr>
                <w:rFonts w:ascii="Book Antiqua" w:hAnsi="Book Antiqua"/>
                <w:color w:val="auto"/>
                <w:sz w:val="24"/>
                <w:szCs w:val="24"/>
              </w:rPr>
            </w:pPr>
            <w:proofErr w:type="spellStart"/>
            <w:r w:rsidRPr="001670C5">
              <w:rPr>
                <w:rStyle w:val="Nessuno"/>
                <w:rFonts w:ascii="Book Antiqua" w:hAnsi="Book Antiqua"/>
                <w:color w:val="auto"/>
                <w:sz w:val="24"/>
                <w:szCs w:val="24"/>
                <w:lang w:val="en-US"/>
              </w:rPr>
              <w:t>Veldkamp</w:t>
            </w:r>
            <w:proofErr w:type="spellEnd"/>
            <w:r w:rsidRPr="001670C5">
              <w:rPr>
                <w:rStyle w:val="Nessuno"/>
                <w:rFonts w:ascii="Book Antiqua" w:hAnsi="Book Antiqua"/>
                <w:color w:val="auto"/>
                <w:sz w:val="24"/>
                <w:szCs w:val="24"/>
                <w:lang w:val="en-US"/>
              </w:rPr>
              <w:t xml:space="preserve"> </w:t>
            </w:r>
            <w:r w:rsidRPr="001670C5">
              <w:rPr>
                <w:rStyle w:val="Nessuno"/>
                <w:rFonts w:ascii="Book Antiqua" w:hAnsi="Book Antiqua"/>
                <w:i/>
                <w:color w:val="auto"/>
                <w:sz w:val="24"/>
                <w:szCs w:val="24"/>
              </w:rPr>
              <w:t>et al</w:t>
            </w:r>
            <w:r w:rsidRPr="001670C5">
              <w:rPr>
                <w:rStyle w:val="Nessuno"/>
                <w:rFonts w:ascii="Book Antiqua" w:eastAsiaTheme="minorEastAsia" w:hAnsi="Book Antiqua" w:hint="eastAsia"/>
                <w:color w:val="auto"/>
                <w:sz w:val="24"/>
                <w:szCs w:val="24"/>
                <w:vertAlign w:val="superscript"/>
                <w:lang w:eastAsia="zh-CN"/>
              </w:rPr>
              <w:t>[22]</w:t>
            </w:r>
          </w:p>
        </w:tc>
        <w:tc>
          <w:tcPr>
            <w:tcW w:w="13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627/621</w:t>
            </w:r>
          </w:p>
        </w:tc>
        <w:tc>
          <w:tcPr>
            <w:tcW w:w="13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145/115</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478" w:type="dxa"/>
            <w:shd w:val="clear" w:color="auto" w:fill="auto"/>
            <w:tcMar>
              <w:top w:w="80" w:type="dxa"/>
              <w:left w:w="80" w:type="dxa"/>
              <w:bottom w:w="80" w:type="dxa"/>
              <w:right w:w="80" w:type="dxa"/>
            </w:tcMar>
          </w:tcPr>
          <w:p w:rsidR="00DA0218" w:rsidRPr="001670C5" w:rsidRDefault="0041041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100/175</w:t>
            </w:r>
            <w:r w:rsidRPr="001670C5">
              <w:rPr>
                <w:rStyle w:val="Nessuno"/>
                <w:rFonts w:ascii="Book Antiqua" w:eastAsiaTheme="minorEastAsia" w:hAnsi="Book Antiqua" w:hint="eastAsia"/>
                <w:color w:val="auto"/>
                <w:sz w:val="24"/>
                <w:szCs w:val="24"/>
                <w:vertAlign w:val="superscript"/>
                <w:lang w:eastAsia="zh-CN"/>
              </w:rPr>
              <w:t>1</w:t>
            </w:r>
          </w:p>
        </w:tc>
        <w:tc>
          <w:tcPr>
            <w:tcW w:w="120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NS</w:t>
            </w:r>
          </w:p>
        </w:tc>
        <w:tc>
          <w:tcPr>
            <w:tcW w:w="135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3.6/4.6</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8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NS</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8.2/9.3</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NS</w:t>
            </w:r>
          </w:p>
        </w:tc>
      </w:tr>
      <w:tr w:rsidR="001670C5" w:rsidRPr="001670C5" w:rsidTr="0041041D">
        <w:trPr>
          <w:trHeight w:val="395"/>
        </w:trPr>
        <w:tc>
          <w:tcPr>
            <w:tcW w:w="1749" w:type="dxa"/>
            <w:shd w:val="clear" w:color="auto" w:fill="auto"/>
            <w:tcMar>
              <w:top w:w="80" w:type="dxa"/>
              <w:left w:w="80" w:type="dxa"/>
              <w:bottom w:w="80" w:type="dxa"/>
              <w:right w:w="80" w:type="dxa"/>
            </w:tcMar>
          </w:tcPr>
          <w:p w:rsidR="00DA0218" w:rsidRPr="001670C5" w:rsidRDefault="0041041D" w:rsidP="001E44D3">
            <w:pPr>
              <w:spacing w:after="0" w:line="360" w:lineRule="auto"/>
              <w:jc w:val="both"/>
              <w:rPr>
                <w:rFonts w:ascii="Book Antiqua" w:hAnsi="Book Antiqua"/>
                <w:color w:val="auto"/>
                <w:sz w:val="24"/>
                <w:szCs w:val="24"/>
              </w:rPr>
            </w:pPr>
            <w:proofErr w:type="spellStart"/>
            <w:r w:rsidRPr="001670C5">
              <w:rPr>
                <w:rFonts w:ascii="Book Antiqua" w:hAnsi="Book Antiqua" w:cs="Arial"/>
                <w:bCs/>
                <w:color w:val="auto"/>
                <w:lang w:val="en-US"/>
              </w:rPr>
              <w:t>Lohsiriwat</w:t>
            </w:r>
            <w:proofErr w:type="spellEnd"/>
            <w:r w:rsidRPr="001670C5">
              <w:rPr>
                <w:rStyle w:val="apple-converted-space"/>
                <w:rFonts w:ascii="Book Antiqua" w:hAnsi="Book Antiqua" w:cs="Arial"/>
                <w:color w:val="auto"/>
                <w:lang w:val="en-US"/>
              </w:rPr>
              <w:t> </w:t>
            </w:r>
            <w:r w:rsidRPr="001670C5">
              <w:rPr>
                <w:rStyle w:val="Nessuno"/>
                <w:rFonts w:ascii="Book Antiqua" w:hAnsi="Book Antiqua"/>
                <w:i/>
                <w:color w:val="auto"/>
                <w:sz w:val="24"/>
                <w:szCs w:val="24"/>
              </w:rPr>
              <w:t xml:space="preserve"> et al</w:t>
            </w:r>
            <w:r w:rsidRPr="001670C5">
              <w:rPr>
                <w:rStyle w:val="Nessuno"/>
                <w:rFonts w:ascii="Book Antiqua" w:eastAsiaTheme="minorEastAsia" w:hAnsi="Book Antiqua" w:hint="eastAsia"/>
                <w:color w:val="auto"/>
                <w:sz w:val="24"/>
                <w:szCs w:val="24"/>
                <w:vertAlign w:val="superscript"/>
                <w:lang w:eastAsia="zh-CN"/>
              </w:rPr>
              <w:t>[23]</w:t>
            </w:r>
          </w:p>
        </w:tc>
        <w:tc>
          <w:tcPr>
            <w:tcW w:w="13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13/20</w:t>
            </w:r>
          </w:p>
        </w:tc>
        <w:tc>
          <w:tcPr>
            <w:tcW w:w="13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207.7/104.5</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47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120/107</w:t>
            </w:r>
          </w:p>
        </w:tc>
        <w:tc>
          <w:tcPr>
            <w:tcW w:w="120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29.2/18.8</w:t>
            </w:r>
          </w:p>
        </w:tc>
        <w:tc>
          <w:tcPr>
            <w:tcW w:w="135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2.4/2.6</w:t>
            </w:r>
          </w:p>
        </w:tc>
        <w:tc>
          <w:tcPr>
            <w:tcW w:w="18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1/0</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6.2/7.1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0/0</w:t>
            </w:r>
          </w:p>
        </w:tc>
      </w:tr>
      <w:tr w:rsidR="001670C5" w:rsidRPr="001670C5" w:rsidTr="0041041D">
        <w:trPr>
          <w:trHeight w:val="611"/>
        </w:trPr>
        <w:tc>
          <w:tcPr>
            <w:tcW w:w="1749"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lang w:val="en-US"/>
              </w:rPr>
            </w:pPr>
            <w:proofErr w:type="spellStart"/>
            <w:r w:rsidRPr="001670C5">
              <w:rPr>
                <w:rStyle w:val="Nessuno"/>
                <w:rFonts w:ascii="Book Antiqua" w:hAnsi="Book Antiqua"/>
                <w:color w:val="auto"/>
                <w:sz w:val="24"/>
                <w:szCs w:val="24"/>
                <w:lang w:val="en-US"/>
              </w:rPr>
              <w:t>Guillou</w:t>
            </w:r>
            <w:proofErr w:type="spellEnd"/>
            <w:r w:rsidR="0041041D" w:rsidRPr="001670C5">
              <w:rPr>
                <w:rStyle w:val="Nessuno"/>
                <w:rFonts w:ascii="Book Antiqua" w:hAnsi="Book Antiqua"/>
                <w:i/>
                <w:color w:val="auto"/>
                <w:sz w:val="24"/>
                <w:szCs w:val="24"/>
              </w:rPr>
              <w:t xml:space="preserve"> et al</w:t>
            </w:r>
            <w:r w:rsidR="0041041D" w:rsidRPr="001670C5">
              <w:rPr>
                <w:rStyle w:val="Nessuno"/>
                <w:rFonts w:ascii="Book Antiqua" w:eastAsiaTheme="minorEastAsia" w:hAnsi="Book Antiqua" w:hint="eastAsia"/>
                <w:color w:val="auto"/>
                <w:sz w:val="24"/>
                <w:szCs w:val="24"/>
                <w:vertAlign w:val="superscript"/>
                <w:lang w:eastAsia="zh-CN"/>
              </w:rPr>
              <w:t>[24]</w:t>
            </w:r>
            <w:r w:rsidR="0041041D" w:rsidRPr="001670C5">
              <w:rPr>
                <w:rStyle w:val="Nessuno"/>
                <w:rFonts w:ascii="Book Antiqua" w:hAnsi="Book Antiqua"/>
                <w:color w:val="auto"/>
                <w:sz w:val="24"/>
                <w:szCs w:val="24"/>
                <w:lang w:val="en-US"/>
              </w:rPr>
              <w:t xml:space="preserve"> </w:t>
            </w:r>
          </w:p>
        </w:tc>
        <w:tc>
          <w:tcPr>
            <w:tcW w:w="13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484/253</w:t>
            </w:r>
          </w:p>
        </w:tc>
        <w:tc>
          <w:tcPr>
            <w:tcW w:w="13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47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20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12/35</w:t>
            </w:r>
          </w:p>
        </w:tc>
        <w:tc>
          <w:tcPr>
            <w:tcW w:w="135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5/6</w:t>
            </w:r>
          </w:p>
        </w:tc>
        <w:tc>
          <w:tcPr>
            <w:tcW w:w="18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9/11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21/13</w:t>
            </w:r>
          </w:p>
        </w:tc>
      </w:tr>
      <w:tr w:rsidR="001670C5" w:rsidRPr="001670C5" w:rsidTr="0041041D">
        <w:trPr>
          <w:trHeight w:val="507"/>
        </w:trPr>
        <w:tc>
          <w:tcPr>
            <w:tcW w:w="1749"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 xml:space="preserve">Abdel-Halim </w:t>
            </w:r>
            <w:r w:rsidR="0041041D" w:rsidRPr="001670C5">
              <w:rPr>
                <w:rStyle w:val="Nessuno"/>
                <w:rFonts w:ascii="Book Antiqua" w:hAnsi="Book Antiqua"/>
                <w:i/>
                <w:color w:val="auto"/>
                <w:sz w:val="24"/>
                <w:szCs w:val="24"/>
              </w:rPr>
              <w:t>et al</w:t>
            </w:r>
            <w:r w:rsidR="0041041D" w:rsidRPr="001670C5">
              <w:rPr>
                <w:rStyle w:val="Nessuno"/>
                <w:rFonts w:ascii="Book Antiqua" w:eastAsiaTheme="minorEastAsia" w:hAnsi="Book Antiqua" w:hint="eastAsia"/>
                <w:color w:val="auto"/>
                <w:sz w:val="24"/>
                <w:szCs w:val="24"/>
                <w:vertAlign w:val="superscript"/>
                <w:lang w:eastAsia="zh-CN"/>
              </w:rPr>
              <w:t>[25]</w:t>
            </w:r>
          </w:p>
        </w:tc>
        <w:tc>
          <w:tcPr>
            <w:tcW w:w="13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22/34</w:t>
            </w:r>
          </w:p>
        </w:tc>
        <w:tc>
          <w:tcPr>
            <w:tcW w:w="13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187/130</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47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20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23.8/21.2</w:t>
            </w:r>
          </w:p>
        </w:tc>
        <w:tc>
          <w:tcPr>
            <w:tcW w:w="135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3/4</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8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4/9</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6/10*</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1/2</w:t>
            </w:r>
          </w:p>
        </w:tc>
      </w:tr>
      <w:tr w:rsidR="001670C5" w:rsidRPr="001670C5" w:rsidTr="0041041D">
        <w:trPr>
          <w:trHeight w:val="505"/>
        </w:trPr>
        <w:tc>
          <w:tcPr>
            <w:tcW w:w="1749"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 xml:space="preserve">Zhao </w:t>
            </w:r>
            <w:r w:rsidR="0041041D" w:rsidRPr="001670C5">
              <w:rPr>
                <w:rStyle w:val="Nessuno"/>
                <w:rFonts w:ascii="Book Antiqua" w:hAnsi="Book Antiqua"/>
                <w:i/>
                <w:color w:val="auto"/>
                <w:sz w:val="24"/>
                <w:szCs w:val="24"/>
              </w:rPr>
              <w:t>et al</w:t>
            </w:r>
            <w:r w:rsidR="0041041D" w:rsidRPr="001670C5">
              <w:rPr>
                <w:rStyle w:val="Nessuno"/>
                <w:rFonts w:ascii="Book Antiqua" w:eastAsiaTheme="minorEastAsia" w:hAnsi="Book Antiqua" w:hint="eastAsia"/>
                <w:color w:val="auto"/>
                <w:sz w:val="24"/>
                <w:szCs w:val="24"/>
                <w:vertAlign w:val="superscript"/>
                <w:lang w:eastAsia="zh-CN"/>
              </w:rPr>
              <w:t>[26]</w:t>
            </w:r>
          </w:p>
        </w:tc>
        <w:tc>
          <w:tcPr>
            <w:tcW w:w="13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119/101</w:t>
            </w:r>
          </w:p>
        </w:tc>
        <w:tc>
          <w:tcPr>
            <w:tcW w:w="13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170.7/244.4</w:t>
            </w:r>
          </w:p>
        </w:tc>
        <w:tc>
          <w:tcPr>
            <w:tcW w:w="147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100/150</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20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 xml:space="preserve">22.3/21.8 </w:t>
            </w:r>
          </w:p>
        </w:tc>
        <w:tc>
          <w:tcPr>
            <w:tcW w:w="135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2.7/3.2</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843"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11.8/17.6%</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11.4/12.8</w:t>
            </w:r>
            <w:r w:rsidR="0041041D" w:rsidRPr="001670C5">
              <w:rPr>
                <w:rStyle w:val="Nessuno"/>
                <w:rFonts w:ascii="Book Antiqua" w:eastAsiaTheme="minorEastAsia" w:hAnsi="Book Antiqua" w:hint="eastAsia"/>
                <w:color w:val="auto"/>
                <w:sz w:val="24"/>
                <w:szCs w:val="24"/>
                <w:vertAlign w:val="superscript"/>
                <w:lang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1/1</w:t>
            </w:r>
          </w:p>
        </w:tc>
      </w:tr>
    </w:tbl>
    <w:p w:rsidR="00DA0218" w:rsidRPr="001670C5" w:rsidRDefault="0041041D" w:rsidP="001E44D3">
      <w:pPr>
        <w:spacing w:after="0" w:line="360" w:lineRule="auto"/>
        <w:jc w:val="both"/>
        <w:rPr>
          <w:rStyle w:val="Nessuno"/>
          <w:rFonts w:ascii="Book Antiqua" w:eastAsiaTheme="minorEastAsia" w:hAnsi="Book Antiqua"/>
          <w:color w:val="auto"/>
          <w:sz w:val="24"/>
          <w:szCs w:val="24"/>
          <w:lang w:val="en-US" w:eastAsia="zh-CN"/>
        </w:rPr>
      </w:pPr>
      <w:r w:rsidRPr="001670C5">
        <w:rPr>
          <w:rStyle w:val="Nessuno"/>
          <w:rFonts w:ascii="Book Antiqua" w:eastAsiaTheme="minorEastAsia" w:hAnsi="Book Antiqua" w:hint="eastAsia"/>
          <w:color w:val="auto"/>
          <w:sz w:val="24"/>
          <w:szCs w:val="24"/>
          <w:vertAlign w:val="superscript"/>
          <w:lang w:eastAsia="zh-CN"/>
        </w:rPr>
        <w:lastRenderedPageBreak/>
        <w:t>1</w:t>
      </w:r>
      <w:r w:rsidR="008B2D7D" w:rsidRPr="001670C5">
        <w:rPr>
          <w:rStyle w:val="Nessuno"/>
          <w:rFonts w:ascii="Book Antiqua" w:hAnsi="Book Antiqua"/>
          <w:color w:val="auto"/>
          <w:sz w:val="24"/>
          <w:szCs w:val="24"/>
          <w:lang w:val="en-US"/>
        </w:rPr>
        <w:t>Data are Statistically Significant (</w:t>
      </w:r>
      <w:r w:rsidRPr="001670C5">
        <w:rPr>
          <w:rStyle w:val="Nessuno"/>
          <w:rFonts w:ascii="Book Antiqua" w:hAnsi="Book Antiqua"/>
          <w:i/>
          <w:color w:val="auto"/>
          <w:sz w:val="24"/>
          <w:szCs w:val="24"/>
          <w:lang w:val="en-US"/>
        </w:rPr>
        <w:t>P</w:t>
      </w:r>
      <w:r w:rsidRPr="001670C5">
        <w:rPr>
          <w:rStyle w:val="Nessuno"/>
          <w:rFonts w:ascii="Book Antiqua" w:eastAsiaTheme="minorEastAsia" w:hAnsi="Book Antiqua" w:hint="eastAsia"/>
          <w:color w:val="auto"/>
          <w:sz w:val="24"/>
          <w:szCs w:val="24"/>
          <w:lang w:val="en-US" w:eastAsia="zh-CN"/>
        </w:rPr>
        <w:t xml:space="preserve"> </w:t>
      </w:r>
      <w:r w:rsidR="008B2D7D" w:rsidRPr="001670C5">
        <w:rPr>
          <w:rStyle w:val="Nessuno"/>
          <w:rFonts w:ascii="Book Antiqua" w:hAnsi="Book Antiqua"/>
          <w:color w:val="auto"/>
          <w:sz w:val="24"/>
          <w:szCs w:val="24"/>
          <w:lang w:val="en-US"/>
        </w:rPr>
        <w:t>&lt;</w:t>
      </w:r>
      <w:r w:rsidRPr="001670C5">
        <w:rPr>
          <w:rStyle w:val="Nessuno"/>
          <w:rFonts w:ascii="Book Antiqua" w:eastAsiaTheme="minorEastAsia" w:hAnsi="Book Antiqua" w:hint="eastAsia"/>
          <w:color w:val="auto"/>
          <w:sz w:val="24"/>
          <w:szCs w:val="24"/>
          <w:lang w:val="en-US" w:eastAsia="zh-CN"/>
        </w:rPr>
        <w:t xml:space="preserve"> </w:t>
      </w:r>
      <w:r w:rsidR="008B2D7D" w:rsidRPr="001670C5">
        <w:rPr>
          <w:rStyle w:val="Nessuno"/>
          <w:rFonts w:ascii="Book Antiqua" w:hAnsi="Book Antiqua"/>
          <w:color w:val="auto"/>
          <w:sz w:val="24"/>
          <w:szCs w:val="24"/>
          <w:lang w:val="en-US"/>
        </w:rPr>
        <w:t>0.05)</w:t>
      </w:r>
      <w:r w:rsidRPr="001670C5">
        <w:rPr>
          <w:rStyle w:val="Nessuno"/>
          <w:rFonts w:ascii="Book Antiqua" w:eastAsiaTheme="minorEastAsia" w:hAnsi="Book Antiqua" w:hint="eastAsia"/>
          <w:color w:val="auto"/>
          <w:sz w:val="24"/>
          <w:szCs w:val="24"/>
          <w:lang w:val="en-US" w:eastAsia="zh-CN"/>
        </w:rPr>
        <w:t xml:space="preserve">. </w:t>
      </w:r>
      <w:r w:rsidR="008B2D7D" w:rsidRPr="001670C5">
        <w:rPr>
          <w:rStyle w:val="Nessuno"/>
          <w:rFonts w:ascii="Book Antiqua" w:hAnsi="Book Antiqua"/>
          <w:color w:val="auto"/>
          <w:sz w:val="24"/>
          <w:szCs w:val="24"/>
          <w:lang w:val="en-US"/>
        </w:rPr>
        <w:t>NS</w:t>
      </w:r>
      <w:r w:rsidRPr="001670C5">
        <w:rPr>
          <w:rStyle w:val="Nessuno"/>
          <w:rFonts w:ascii="Book Antiqua" w:eastAsiaTheme="minorEastAsia" w:hAnsi="Book Antiqua" w:hint="eastAsia"/>
          <w:color w:val="auto"/>
          <w:sz w:val="24"/>
          <w:szCs w:val="24"/>
          <w:lang w:val="en-US" w:eastAsia="zh-CN"/>
        </w:rPr>
        <w:t>:</w:t>
      </w:r>
      <w:r w:rsidR="008B2D7D" w:rsidRPr="001670C5">
        <w:rPr>
          <w:rStyle w:val="Nessuno"/>
          <w:rFonts w:ascii="Book Antiqua" w:hAnsi="Book Antiqua"/>
          <w:color w:val="auto"/>
          <w:sz w:val="24"/>
          <w:szCs w:val="24"/>
          <w:lang w:val="en-US"/>
        </w:rPr>
        <w:t xml:space="preserve"> Data are Not Statistically Significant</w:t>
      </w:r>
      <w:r w:rsidRPr="001670C5">
        <w:rPr>
          <w:rStyle w:val="Nessuno"/>
          <w:rFonts w:ascii="Book Antiqua" w:eastAsiaTheme="minorEastAsia" w:hAnsi="Book Antiqua" w:hint="eastAsia"/>
          <w:color w:val="auto"/>
          <w:sz w:val="24"/>
          <w:szCs w:val="24"/>
          <w:lang w:val="en-US" w:eastAsia="zh-CN"/>
        </w:rPr>
        <w:t xml:space="preserve">; </w:t>
      </w:r>
      <w:r w:rsidR="008B2D7D" w:rsidRPr="001670C5">
        <w:rPr>
          <w:rStyle w:val="Nessuno"/>
          <w:rFonts w:ascii="Book Antiqua" w:hAnsi="Book Antiqua"/>
          <w:color w:val="auto"/>
          <w:sz w:val="24"/>
          <w:szCs w:val="24"/>
          <w:lang w:val="en-US"/>
        </w:rPr>
        <w:t>NR</w:t>
      </w:r>
      <w:r w:rsidRPr="001670C5">
        <w:rPr>
          <w:rStyle w:val="Nessuno"/>
          <w:rFonts w:ascii="Book Antiqua" w:eastAsiaTheme="minorEastAsia" w:hAnsi="Book Antiqua" w:hint="eastAsia"/>
          <w:color w:val="auto"/>
          <w:sz w:val="24"/>
          <w:szCs w:val="24"/>
          <w:lang w:val="en-US" w:eastAsia="zh-CN"/>
        </w:rPr>
        <w:t>:</w:t>
      </w:r>
      <w:r w:rsidR="008B2D7D" w:rsidRPr="001670C5">
        <w:rPr>
          <w:rStyle w:val="Nessuno"/>
          <w:rFonts w:ascii="Book Antiqua" w:hAnsi="Book Antiqua"/>
          <w:color w:val="auto"/>
          <w:sz w:val="24"/>
          <w:szCs w:val="24"/>
          <w:lang w:val="en-US"/>
        </w:rPr>
        <w:t xml:space="preserve"> Data are Not Reported</w:t>
      </w:r>
      <w:r w:rsidRPr="001670C5">
        <w:rPr>
          <w:rStyle w:val="Nessuno"/>
          <w:rFonts w:ascii="Book Antiqua" w:eastAsiaTheme="minorEastAsia" w:hAnsi="Book Antiqua" w:hint="eastAsia"/>
          <w:color w:val="auto"/>
          <w:sz w:val="24"/>
          <w:szCs w:val="24"/>
          <w:lang w:val="en-US" w:eastAsia="zh-CN"/>
        </w:rPr>
        <w:t>.</w:t>
      </w:r>
    </w:p>
    <w:p w:rsidR="00AD3D51" w:rsidRPr="001670C5" w:rsidRDefault="00AD3D51" w:rsidP="001E44D3">
      <w:pPr>
        <w:spacing w:after="0" w:line="360" w:lineRule="auto"/>
        <w:ind w:left="708"/>
        <w:jc w:val="both"/>
        <w:rPr>
          <w:rStyle w:val="Nessuno"/>
          <w:rFonts w:ascii="Book Antiqua" w:hAnsi="Book Antiqua"/>
          <w:color w:val="auto"/>
          <w:sz w:val="24"/>
          <w:szCs w:val="24"/>
          <w:lang w:val="en-US"/>
        </w:rPr>
      </w:pPr>
    </w:p>
    <w:p w:rsidR="0041041D" w:rsidRPr="001670C5" w:rsidRDefault="0041041D" w:rsidP="001E44D3">
      <w:pPr>
        <w:spacing w:after="0" w:line="240" w:lineRule="auto"/>
        <w:jc w:val="both"/>
        <w:rPr>
          <w:rStyle w:val="Nessuno"/>
          <w:rFonts w:ascii="Book Antiqua" w:hAnsi="Book Antiqua"/>
          <w:b/>
          <w:bCs/>
          <w:color w:val="auto"/>
          <w:sz w:val="24"/>
          <w:szCs w:val="24"/>
          <w:lang w:val="en-US"/>
        </w:rPr>
      </w:pPr>
      <w:r w:rsidRPr="001670C5">
        <w:rPr>
          <w:rStyle w:val="Nessuno"/>
          <w:rFonts w:ascii="Book Antiqua" w:hAnsi="Book Antiqua"/>
          <w:b/>
          <w:bCs/>
          <w:color w:val="auto"/>
          <w:sz w:val="24"/>
          <w:szCs w:val="24"/>
          <w:lang w:val="en-US"/>
        </w:rPr>
        <w:br w:type="page"/>
      </w:r>
    </w:p>
    <w:p w:rsidR="00DA0218" w:rsidRPr="001670C5" w:rsidRDefault="008B2D7D" w:rsidP="001E44D3">
      <w:pPr>
        <w:spacing w:after="0" w:line="360" w:lineRule="auto"/>
        <w:jc w:val="both"/>
        <w:rPr>
          <w:rStyle w:val="Nessuno"/>
          <w:rFonts w:ascii="Book Antiqua" w:hAnsi="Book Antiqua"/>
          <w:b/>
          <w:bCs/>
          <w:color w:val="auto"/>
          <w:sz w:val="24"/>
          <w:szCs w:val="24"/>
          <w:lang w:val="en-US"/>
        </w:rPr>
      </w:pPr>
      <w:r w:rsidRPr="001670C5">
        <w:rPr>
          <w:rStyle w:val="Nessuno"/>
          <w:rFonts w:ascii="Book Antiqua" w:hAnsi="Book Antiqua"/>
          <w:b/>
          <w:bCs/>
          <w:color w:val="auto"/>
          <w:sz w:val="24"/>
          <w:szCs w:val="24"/>
          <w:lang w:val="en-US"/>
        </w:rPr>
        <w:lastRenderedPageBreak/>
        <w:t>Tab</w:t>
      </w:r>
      <w:r w:rsidR="0041041D" w:rsidRPr="001670C5">
        <w:rPr>
          <w:rStyle w:val="Nessuno"/>
          <w:rFonts w:ascii="Book Antiqua" w:eastAsiaTheme="minorEastAsia" w:hAnsi="Book Antiqua" w:hint="eastAsia"/>
          <w:b/>
          <w:bCs/>
          <w:color w:val="auto"/>
          <w:sz w:val="24"/>
          <w:szCs w:val="24"/>
          <w:lang w:val="en-US" w:eastAsia="zh-CN"/>
        </w:rPr>
        <w:t>le</w:t>
      </w:r>
      <w:r w:rsidR="0041041D" w:rsidRPr="001670C5">
        <w:rPr>
          <w:rStyle w:val="Nessuno"/>
          <w:rFonts w:ascii="Book Antiqua" w:hAnsi="Book Antiqua"/>
          <w:b/>
          <w:bCs/>
          <w:color w:val="auto"/>
          <w:sz w:val="24"/>
          <w:szCs w:val="24"/>
          <w:lang w:val="en-US"/>
        </w:rPr>
        <w:t xml:space="preserve"> 2</w:t>
      </w:r>
      <w:r w:rsidRPr="001670C5">
        <w:rPr>
          <w:rStyle w:val="Nessuno"/>
          <w:rFonts w:ascii="Book Antiqua" w:hAnsi="Book Antiqua"/>
          <w:b/>
          <w:bCs/>
          <w:color w:val="auto"/>
          <w:sz w:val="24"/>
          <w:szCs w:val="24"/>
          <w:lang w:val="en-US"/>
        </w:rPr>
        <w:t xml:space="preserve"> </w:t>
      </w:r>
      <w:r w:rsidR="00ED479E" w:rsidRPr="00ED479E">
        <w:rPr>
          <w:rStyle w:val="Nessuno"/>
          <w:rFonts w:ascii="Book Antiqua" w:hAnsi="Book Antiqua"/>
          <w:b/>
          <w:color w:val="auto"/>
          <w:sz w:val="24"/>
          <w:szCs w:val="24"/>
          <w:lang w:val="en-US"/>
        </w:rPr>
        <w:t xml:space="preserve">Totally laparoscopic right colectomy </w:t>
      </w:r>
      <w:r w:rsidRPr="001670C5">
        <w:rPr>
          <w:rStyle w:val="Nessuno"/>
          <w:rFonts w:ascii="Book Antiqua" w:hAnsi="Book Antiqua"/>
          <w:b/>
          <w:i/>
          <w:color w:val="auto"/>
          <w:sz w:val="24"/>
          <w:szCs w:val="24"/>
          <w:lang w:val="en-US"/>
        </w:rPr>
        <w:t>vs</w:t>
      </w:r>
      <w:r w:rsidRPr="001670C5">
        <w:rPr>
          <w:rStyle w:val="Nessuno"/>
          <w:rFonts w:ascii="Book Antiqua" w:hAnsi="Book Antiqua"/>
          <w:b/>
          <w:color w:val="auto"/>
          <w:sz w:val="24"/>
          <w:szCs w:val="24"/>
          <w:lang w:val="en-US"/>
        </w:rPr>
        <w:t xml:space="preserve"> </w:t>
      </w:r>
      <w:r w:rsidR="00ED479E" w:rsidRPr="00ED479E">
        <w:rPr>
          <w:rStyle w:val="Nessuno"/>
          <w:rFonts w:ascii="Book Antiqua" w:hAnsi="Book Antiqua"/>
          <w:b/>
          <w:color w:val="auto"/>
          <w:sz w:val="24"/>
          <w:szCs w:val="24"/>
          <w:lang w:val="en-US"/>
        </w:rPr>
        <w:t>laparoscopic assisted right colectomy</w:t>
      </w:r>
      <w:r w:rsidRPr="001670C5">
        <w:rPr>
          <w:rStyle w:val="Nessuno"/>
          <w:rFonts w:ascii="Book Antiqua" w:hAnsi="Book Antiqua"/>
          <w:b/>
          <w:color w:val="auto"/>
          <w:sz w:val="24"/>
          <w:szCs w:val="24"/>
          <w:lang w:val="en-US"/>
        </w:rPr>
        <w:t xml:space="preserve">: </w:t>
      </w:r>
      <w:r w:rsidR="0041041D" w:rsidRPr="001670C5">
        <w:rPr>
          <w:rStyle w:val="Nessuno"/>
          <w:rFonts w:ascii="Book Antiqua" w:hAnsi="Book Antiqua"/>
          <w:b/>
          <w:color w:val="auto"/>
          <w:sz w:val="24"/>
          <w:szCs w:val="24"/>
          <w:lang w:val="en-US"/>
        </w:rPr>
        <w:t xml:space="preserve">Comparison </w:t>
      </w:r>
      <w:r w:rsidRPr="001670C5">
        <w:rPr>
          <w:rStyle w:val="Nessuno"/>
          <w:rFonts w:ascii="Book Antiqua" w:hAnsi="Book Antiqua"/>
          <w:b/>
          <w:color w:val="auto"/>
          <w:sz w:val="24"/>
          <w:szCs w:val="24"/>
          <w:lang w:val="en-US"/>
        </w:rPr>
        <w:t>of short term outcomes</w:t>
      </w:r>
    </w:p>
    <w:tbl>
      <w:tblPr>
        <w:tblStyle w:val="TableNormal1"/>
        <w:tblW w:w="14278" w:type="dxa"/>
        <w:tblInd w:w="-204" w:type="dxa"/>
        <w:tblBorders>
          <w:top w:val="single" w:sz="4" w:space="0" w:color="000000"/>
          <w:bottom w:val="single" w:sz="4" w:space="0" w:color="000000"/>
        </w:tblBorders>
        <w:shd w:val="clear" w:color="auto" w:fill="D0DDEF"/>
        <w:tblLayout w:type="fixed"/>
        <w:tblLook w:val="04A0" w:firstRow="1" w:lastRow="0" w:firstColumn="1" w:lastColumn="0" w:noHBand="0" w:noVBand="1"/>
      </w:tblPr>
      <w:tblGrid>
        <w:gridCol w:w="1838"/>
        <w:gridCol w:w="1134"/>
        <w:gridCol w:w="1701"/>
        <w:gridCol w:w="1417"/>
        <w:gridCol w:w="1701"/>
        <w:gridCol w:w="1276"/>
        <w:gridCol w:w="1134"/>
        <w:gridCol w:w="1701"/>
        <w:gridCol w:w="1134"/>
        <w:gridCol w:w="1242"/>
      </w:tblGrid>
      <w:tr w:rsidR="001670C5" w:rsidRPr="001670C5" w:rsidTr="001670C5">
        <w:trPr>
          <w:trHeight w:val="2452"/>
        </w:trPr>
        <w:tc>
          <w:tcPr>
            <w:tcW w:w="1838"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eastAsiaTheme="minorEastAsia" w:hAnsi="Book Antiqua"/>
                <w:b/>
                <w:color w:val="auto"/>
                <w:sz w:val="24"/>
                <w:szCs w:val="24"/>
                <w:lang w:eastAsia="zh-CN"/>
              </w:rPr>
            </w:pPr>
            <w:r w:rsidRPr="001670C5">
              <w:rPr>
                <w:rStyle w:val="Nessuno"/>
                <w:rFonts w:ascii="Book Antiqua" w:hAnsi="Book Antiqua"/>
                <w:b/>
                <w:bCs/>
                <w:color w:val="auto"/>
                <w:sz w:val="24"/>
                <w:szCs w:val="24"/>
                <w:lang w:val="en-US"/>
              </w:rPr>
              <w:t>R</w:t>
            </w:r>
            <w:r w:rsidR="0041041D" w:rsidRPr="001670C5">
              <w:rPr>
                <w:rStyle w:val="Nessuno"/>
                <w:rFonts w:ascii="Book Antiqua" w:eastAsiaTheme="minorEastAsia" w:hAnsi="Book Antiqua" w:hint="eastAsia"/>
                <w:b/>
                <w:bCs/>
                <w:color w:val="auto"/>
                <w:sz w:val="24"/>
                <w:szCs w:val="24"/>
                <w:lang w:val="en-US" w:eastAsia="zh-CN"/>
              </w:rPr>
              <w:t>ef.</w:t>
            </w:r>
          </w:p>
        </w:tc>
        <w:tc>
          <w:tcPr>
            <w:tcW w:w="1134"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bCs/>
                <w:color w:val="auto"/>
                <w:sz w:val="24"/>
                <w:szCs w:val="24"/>
              </w:rPr>
            </w:pPr>
            <w:r w:rsidRPr="001670C5">
              <w:rPr>
                <w:rStyle w:val="Nessuno"/>
                <w:rFonts w:ascii="Book Antiqua" w:hAnsi="Book Antiqua"/>
                <w:b/>
                <w:bCs/>
                <w:color w:val="auto"/>
                <w:sz w:val="24"/>
                <w:szCs w:val="24"/>
                <w:lang w:val="en-US"/>
              </w:rPr>
              <w:t>P</w:t>
            </w:r>
            <w:r w:rsidR="0041041D" w:rsidRPr="001670C5">
              <w:rPr>
                <w:rStyle w:val="Nessuno"/>
                <w:rFonts w:ascii="Book Antiqua" w:hAnsi="Book Antiqua"/>
                <w:b/>
                <w:bCs/>
                <w:color w:val="auto"/>
                <w:sz w:val="24"/>
                <w:szCs w:val="24"/>
                <w:lang w:val="en-US"/>
              </w:rPr>
              <w:t>atient number</w:t>
            </w:r>
          </w:p>
          <w:p w:rsidR="00DA0218" w:rsidRPr="001670C5" w:rsidRDefault="008B2D7D" w:rsidP="001E44D3">
            <w:pPr>
              <w:spacing w:after="0" w:line="360" w:lineRule="auto"/>
              <w:jc w:val="both"/>
              <w:rPr>
                <w:rFonts w:ascii="Book Antiqua" w:hAnsi="Book Antiqua"/>
                <w:b/>
                <w:color w:val="auto"/>
                <w:sz w:val="24"/>
                <w:szCs w:val="24"/>
              </w:rPr>
            </w:pPr>
            <w:r w:rsidRPr="001670C5">
              <w:rPr>
                <w:rStyle w:val="Nessuno"/>
                <w:rFonts w:ascii="Book Antiqua" w:hAnsi="Book Antiqua"/>
                <w:b/>
                <w:color w:val="auto"/>
                <w:sz w:val="24"/>
                <w:szCs w:val="24"/>
                <w:lang w:val="en-US"/>
              </w:rPr>
              <w:t>TLC/LAC</w:t>
            </w:r>
          </w:p>
        </w:tc>
        <w:tc>
          <w:tcPr>
            <w:tcW w:w="1701"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color w:val="auto"/>
                <w:sz w:val="24"/>
                <w:szCs w:val="24"/>
                <w:lang w:val="en-US"/>
              </w:rPr>
            </w:pPr>
            <w:r w:rsidRPr="001670C5">
              <w:rPr>
                <w:rStyle w:val="Nessuno"/>
                <w:rFonts w:ascii="Book Antiqua" w:hAnsi="Book Antiqua"/>
                <w:b/>
                <w:bCs/>
                <w:color w:val="auto"/>
                <w:sz w:val="24"/>
                <w:szCs w:val="24"/>
                <w:lang w:val="en-US"/>
              </w:rPr>
              <w:t>L</w:t>
            </w:r>
            <w:r w:rsidR="0041041D" w:rsidRPr="001670C5">
              <w:rPr>
                <w:rStyle w:val="Nessuno"/>
                <w:rFonts w:ascii="Book Antiqua" w:hAnsi="Book Antiqua"/>
                <w:b/>
                <w:bCs/>
                <w:color w:val="auto"/>
                <w:sz w:val="24"/>
                <w:szCs w:val="24"/>
                <w:lang w:val="en-US"/>
              </w:rPr>
              <w:t xml:space="preserve">ength of skin </w:t>
            </w:r>
            <w:r w:rsidRPr="001670C5">
              <w:rPr>
                <w:rStyle w:val="Nessuno"/>
                <w:rFonts w:ascii="Book Antiqua" w:hAnsi="Book Antiqua"/>
                <w:b/>
                <w:bCs/>
                <w:color w:val="auto"/>
                <w:sz w:val="24"/>
                <w:szCs w:val="24"/>
                <w:lang w:val="en-US"/>
              </w:rPr>
              <w:t>I</w:t>
            </w:r>
            <w:r w:rsidR="0041041D" w:rsidRPr="001670C5">
              <w:rPr>
                <w:rStyle w:val="Nessuno"/>
                <w:rFonts w:ascii="Book Antiqua" w:hAnsi="Book Antiqua"/>
                <w:b/>
                <w:bCs/>
                <w:color w:val="auto"/>
                <w:sz w:val="24"/>
                <w:szCs w:val="24"/>
                <w:lang w:val="en-US"/>
              </w:rPr>
              <w:t xml:space="preserve">ncision </w:t>
            </w:r>
            <w:r w:rsidRPr="001670C5">
              <w:rPr>
                <w:rStyle w:val="Nessuno"/>
                <w:rFonts w:ascii="Book Antiqua" w:hAnsi="Book Antiqua"/>
                <w:b/>
                <w:color w:val="auto"/>
                <w:sz w:val="24"/>
                <w:szCs w:val="24"/>
                <w:lang w:val="en-US"/>
              </w:rPr>
              <w:t>(mm)</w:t>
            </w:r>
          </w:p>
          <w:p w:rsidR="00DA0218" w:rsidRPr="001670C5" w:rsidRDefault="008B2D7D" w:rsidP="001E44D3">
            <w:pPr>
              <w:spacing w:after="0" w:line="360" w:lineRule="auto"/>
              <w:jc w:val="both"/>
              <w:rPr>
                <w:rFonts w:ascii="Book Antiqua" w:hAnsi="Book Antiqua"/>
                <w:b/>
                <w:color w:val="auto"/>
                <w:sz w:val="24"/>
                <w:szCs w:val="24"/>
              </w:rPr>
            </w:pPr>
            <w:r w:rsidRPr="001670C5">
              <w:rPr>
                <w:rStyle w:val="Nessuno"/>
                <w:rFonts w:ascii="Book Antiqua" w:hAnsi="Book Antiqua"/>
                <w:b/>
                <w:color w:val="auto"/>
                <w:sz w:val="24"/>
                <w:szCs w:val="24"/>
                <w:lang w:val="en-US"/>
              </w:rPr>
              <w:t>TLC/LAC</w:t>
            </w:r>
          </w:p>
        </w:tc>
        <w:tc>
          <w:tcPr>
            <w:tcW w:w="1417"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color w:val="auto"/>
                <w:sz w:val="24"/>
                <w:szCs w:val="24"/>
                <w:lang w:val="en-US"/>
              </w:rPr>
            </w:pPr>
            <w:r w:rsidRPr="001670C5">
              <w:rPr>
                <w:rStyle w:val="Nessuno"/>
                <w:rFonts w:ascii="Book Antiqua" w:hAnsi="Book Antiqua"/>
                <w:b/>
                <w:bCs/>
                <w:color w:val="auto"/>
                <w:sz w:val="24"/>
                <w:szCs w:val="24"/>
                <w:lang w:val="en-US"/>
              </w:rPr>
              <w:t>M</w:t>
            </w:r>
            <w:r w:rsidR="0041041D" w:rsidRPr="001670C5">
              <w:rPr>
                <w:rStyle w:val="Nessuno"/>
                <w:rFonts w:ascii="Book Antiqua" w:hAnsi="Book Antiqua"/>
                <w:b/>
                <w:bCs/>
                <w:color w:val="auto"/>
                <w:sz w:val="24"/>
                <w:szCs w:val="24"/>
                <w:lang w:val="en-US"/>
              </w:rPr>
              <w:t>edian operative time</w:t>
            </w:r>
            <w:r w:rsidRPr="001670C5">
              <w:rPr>
                <w:rStyle w:val="Nessuno"/>
                <w:rFonts w:ascii="Book Antiqua" w:hAnsi="Book Antiqua"/>
                <w:b/>
                <w:bCs/>
                <w:color w:val="auto"/>
                <w:sz w:val="24"/>
                <w:szCs w:val="24"/>
                <w:lang w:val="en-US"/>
              </w:rPr>
              <w:t xml:space="preserve"> </w:t>
            </w:r>
            <w:r w:rsidRPr="001670C5">
              <w:rPr>
                <w:rStyle w:val="Nessuno"/>
                <w:rFonts w:ascii="Book Antiqua" w:hAnsi="Book Antiqua"/>
                <w:b/>
                <w:color w:val="auto"/>
                <w:sz w:val="24"/>
                <w:szCs w:val="24"/>
                <w:lang w:val="en-US"/>
              </w:rPr>
              <w:t>(min)</w:t>
            </w:r>
          </w:p>
          <w:p w:rsidR="00DA0218" w:rsidRPr="001670C5" w:rsidRDefault="008B2D7D" w:rsidP="001E44D3">
            <w:pPr>
              <w:spacing w:after="0" w:line="360" w:lineRule="auto"/>
              <w:jc w:val="both"/>
              <w:rPr>
                <w:rFonts w:ascii="Book Antiqua" w:hAnsi="Book Antiqua"/>
                <w:b/>
                <w:color w:val="auto"/>
                <w:sz w:val="24"/>
                <w:szCs w:val="24"/>
                <w:lang w:val="en-US"/>
              </w:rPr>
            </w:pPr>
            <w:r w:rsidRPr="001670C5">
              <w:rPr>
                <w:rStyle w:val="Nessuno"/>
                <w:rFonts w:ascii="Book Antiqua" w:hAnsi="Book Antiqua"/>
                <w:b/>
                <w:color w:val="auto"/>
                <w:sz w:val="24"/>
                <w:szCs w:val="24"/>
                <w:lang w:val="en-US"/>
              </w:rPr>
              <w:t>TLC/LAC</w:t>
            </w:r>
          </w:p>
        </w:tc>
        <w:tc>
          <w:tcPr>
            <w:tcW w:w="1701"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color w:val="auto"/>
                <w:sz w:val="24"/>
                <w:szCs w:val="24"/>
                <w:lang w:val="en-US"/>
              </w:rPr>
            </w:pPr>
            <w:r w:rsidRPr="001670C5">
              <w:rPr>
                <w:rStyle w:val="Nessuno"/>
                <w:rFonts w:ascii="Book Antiqua" w:hAnsi="Book Antiqua"/>
                <w:b/>
                <w:bCs/>
                <w:color w:val="auto"/>
                <w:sz w:val="24"/>
                <w:szCs w:val="24"/>
                <w:lang w:val="en-US"/>
              </w:rPr>
              <w:t>B</w:t>
            </w:r>
            <w:r w:rsidR="0041041D" w:rsidRPr="001670C5">
              <w:rPr>
                <w:rStyle w:val="Nessuno"/>
                <w:rFonts w:ascii="Book Antiqua" w:hAnsi="Book Antiqua"/>
                <w:b/>
                <w:bCs/>
                <w:color w:val="auto"/>
                <w:sz w:val="24"/>
                <w:szCs w:val="24"/>
                <w:lang w:val="en-US"/>
              </w:rPr>
              <w:t xml:space="preserve">lood </w:t>
            </w:r>
            <w:r w:rsidRPr="001670C5">
              <w:rPr>
                <w:rStyle w:val="Nessuno"/>
                <w:rFonts w:ascii="Book Antiqua" w:hAnsi="Book Antiqua"/>
                <w:b/>
                <w:bCs/>
                <w:color w:val="auto"/>
                <w:sz w:val="24"/>
                <w:szCs w:val="24"/>
                <w:lang w:val="en-US"/>
              </w:rPr>
              <w:t>L</w:t>
            </w:r>
            <w:r w:rsidR="0041041D" w:rsidRPr="001670C5">
              <w:rPr>
                <w:rStyle w:val="Nessuno"/>
                <w:rFonts w:ascii="Book Antiqua" w:hAnsi="Book Antiqua"/>
                <w:b/>
                <w:bCs/>
                <w:color w:val="auto"/>
                <w:sz w:val="24"/>
                <w:szCs w:val="24"/>
                <w:lang w:val="en-US"/>
              </w:rPr>
              <w:t>oss</w:t>
            </w:r>
            <w:r w:rsidRPr="001670C5">
              <w:rPr>
                <w:rStyle w:val="Nessuno"/>
                <w:rFonts w:ascii="Book Antiqua" w:hAnsi="Book Antiqua"/>
                <w:b/>
                <w:bCs/>
                <w:color w:val="auto"/>
                <w:sz w:val="24"/>
                <w:szCs w:val="24"/>
                <w:lang w:val="en-US"/>
              </w:rPr>
              <w:t xml:space="preserve"> </w:t>
            </w:r>
            <w:r w:rsidRPr="001670C5">
              <w:rPr>
                <w:rStyle w:val="Nessuno"/>
                <w:rFonts w:ascii="Book Antiqua" w:hAnsi="Book Antiqua"/>
                <w:b/>
                <w:color w:val="auto"/>
                <w:sz w:val="24"/>
                <w:szCs w:val="24"/>
                <w:lang w:val="en-US"/>
              </w:rPr>
              <w:t>(mL)</w:t>
            </w:r>
          </w:p>
          <w:p w:rsidR="00DA0218" w:rsidRPr="001670C5" w:rsidRDefault="008B2D7D" w:rsidP="001E44D3">
            <w:pPr>
              <w:spacing w:after="0" w:line="360" w:lineRule="auto"/>
              <w:jc w:val="both"/>
              <w:rPr>
                <w:rFonts w:ascii="Book Antiqua" w:hAnsi="Book Antiqua"/>
                <w:b/>
                <w:color w:val="auto"/>
                <w:sz w:val="24"/>
                <w:szCs w:val="24"/>
                <w:lang w:val="en-US"/>
              </w:rPr>
            </w:pPr>
            <w:r w:rsidRPr="001670C5">
              <w:rPr>
                <w:rStyle w:val="Nessuno"/>
                <w:rFonts w:ascii="Book Antiqua" w:hAnsi="Book Antiqua"/>
                <w:b/>
                <w:color w:val="auto"/>
                <w:sz w:val="24"/>
                <w:szCs w:val="24"/>
                <w:lang w:val="en-US"/>
              </w:rPr>
              <w:t xml:space="preserve">TLC/LAC </w:t>
            </w:r>
          </w:p>
        </w:tc>
        <w:tc>
          <w:tcPr>
            <w:tcW w:w="1276"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bCs/>
                <w:color w:val="auto"/>
                <w:sz w:val="24"/>
                <w:szCs w:val="24"/>
              </w:rPr>
            </w:pPr>
            <w:r w:rsidRPr="001670C5">
              <w:rPr>
                <w:rStyle w:val="Nessuno"/>
                <w:rFonts w:ascii="Book Antiqua" w:hAnsi="Book Antiqua"/>
                <w:b/>
                <w:bCs/>
                <w:color w:val="auto"/>
                <w:sz w:val="24"/>
                <w:szCs w:val="24"/>
                <w:lang w:val="en-US"/>
              </w:rPr>
              <w:t>H</w:t>
            </w:r>
            <w:r w:rsidR="0041041D" w:rsidRPr="001670C5">
              <w:rPr>
                <w:rStyle w:val="Nessuno"/>
                <w:rFonts w:ascii="Book Antiqua" w:hAnsi="Book Antiqua"/>
                <w:b/>
                <w:bCs/>
                <w:color w:val="auto"/>
                <w:sz w:val="24"/>
                <w:szCs w:val="24"/>
                <w:lang w:val="en-US"/>
              </w:rPr>
              <w:t>arvested nodes</w:t>
            </w:r>
          </w:p>
          <w:p w:rsidR="00DA0218" w:rsidRPr="001670C5" w:rsidRDefault="008B2D7D" w:rsidP="001E44D3">
            <w:pPr>
              <w:spacing w:after="0" w:line="360" w:lineRule="auto"/>
              <w:jc w:val="both"/>
              <w:rPr>
                <w:rFonts w:ascii="Book Antiqua" w:hAnsi="Book Antiqua"/>
                <w:b/>
                <w:color w:val="auto"/>
                <w:sz w:val="24"/>
                <w:szCs w:val="24"/>
              </w:rPr>
            </w:pPr>
            <w:r w:rsidRPr="001670C5">
              <w:rPr>
                <w:rStyle w:val="Nessuno"/>
                <w:rFonts w:ascii="Book Antiqua" w:hAnsi="Book Antiqua"/>
                <w:b/>
                <w:color w:val="auto"/>
                <w:sz w:val="24"/>
                <w:szCs w:val="24"/>
                <w:lang w:val="en-US"/>
              </w:rPr>
              <w:t>TLC/LAC</w:t>
            </w:r>
          </w:p>
        </w:tc>
        <w:tc>
          <w:tcPr>
            <w:tcW w:w="1134"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bCs/>
                <w:caps/>
                <w:color w:val="auto"/>
                <w:sz w:val="24"/>
                <w:szCs w:val="24"/>
                <w:lang w:val="en-US"/>
              </w:rPr>
            </w:pPr>
            <w:r w:rsidRPr="001670C5">
              <w:rPr>
                <w:rStyle w:val="Nessuno"/>
                <w:rFonts w:ascii="Book Antiqua" w:hAnsi="Book Antiqua"/>
                <w:b/>
                <w:bCs/>
                <w:caps/>
                <w:color w:val="auto"/>
                <w:sz w:val="24"/>
                <w:szCs w:val="24"/>
                <w:lang w:val="en-US"/>
              </w:rPr>
              <w:t>F</w:t>
            </w:r>
            <w:r w:rsidR="0041041D" w:rsidRPr="001670C5">
              <w:rPr>
                <w:rStyle w:val="Nessuno"/>
                <w:rFonts w:ascii="Book Antiqua" w:hAnsi="Book Antiqua"/>
                <w:b/>
                <w:bCs/>
                <w:color w:val="auto"/>
                <w:sz w:val="24"/>
                <w:szCs w:val="24"/>
                <w:lang w:val="en-US"/>
              </w:rPr>
              <w:t>irst flatus/defecation</w:t>
            </w:r>
          </w:p>
          <w:p w:rsidR="00DA0218" w:rsidRPr="001670C5" w:rsidRDefault="008B2D7D" w:rsidP="001E44D3">
            <w:pPr>
              <w:spacing w:after="0" w:line="360" w:lineRule="auto"/>
              <w:jc w:val="both"/>
              <w:rPr>
                <w:rStyle w:val="Nessuno"/>
                <w:rFonts w:ascii="Book Antiqua" w:hAnsi="Book Antiqua"/>
                <w:b/>
                <w:color w:val="auto"/>
                <w:sz w:val="24"/>
                <w:szCs w:val="24"/>
                <w:lang w:val="en-US"/>
              </w:rPr>
            </w:pPr>
            <w:r w:rsidRPr="001670C5">
              <w:rPr>
                <w:rStyle w:val="Nessuno"/>
                <w:rFonts w:ascii="Book Antiqua" w:hAnsi="Book Antiqua"/>
                <w:b/>
                <w:color w:val="auto"/>
                <w:sz w:val="24"/>
                <w:szCs w:val="24"/>
                <w:lang w:val="en-US"/>
              </w:rPr>
              <w:t>(</w:t>
            </w:r>
            <w:r w:rsidR="0041041D" w:rsidRPr="001670C5">
              <w:rPr>
                <w:rStyle w:val="Nessuno"/>
                <w:rFonts w:ascii="Book Antiqua" w:eastAsiaTheme="minorEastAsia" w:hAnsi="Book Antiqua" w:hint="eastAsia"/>
                <w:b/>
                <w:color w:val="auto"/>
                <w:sz w:val="24"/>
                <w:szCs w:val="24"/>
                <w:lang w:val="en-US" w:eastAsia="zh-CN"/>
              </w:rPr>
              <w:t>d</w:t>
            </w:r>
            <w:r w:rsidRPr="001670C5">
              <w:rPr>
                <w:rStyle w:val="Nessuno"/>
                <w:rFonts w:ascii="Book Antiqua" w:hAnsi="Book Antiqua"/>
                <w:b/>
                <w:color w:val="auto"/>
                <w:sz w:val="24"/>
                <w:szCs w:val="24"/>
                <w:lang w:val="en-US"/>
              </w:rPr>
              <w:t>)</w:t>
            </w:r>
          </w:p>
          <w:p w:rsidR="00DA0218" w:rsidRPr="001670C5" w:rsidRDefault="008B2D7D" w:rsidP="001E44D3">
            <w:pPr>
              <w:spacing w:after="0" w:line="360" w:lineRule="auto"/>
              <w:jc w:val="both"/>
              <w:rPr>
                <w:rFonts w:ascii="Book Antiqua" w:hAnsi="Book Antiqua"/>
                <w:b/>
                <w:color w:val="auto"/>
                <w:sz w:val="24"/>
                <w:szCs w:val="24"/>
                <w:lang w:val="en-US"/>
              </w:rPr>
            </w:pPr>
            <w:r w:rsidRPr="001670C5">
              <w:rPr>
                <w:rStyle w:val="Nessuno"/>
                <w:rFonts w:ascii="Book Antiqua" w:hAnsi="Book Antiqua"/>
                <w:b/>
                <w:color w:val="auto"/>
                <w:sz w:val="24"/>
                <w:szCs w:val="24"/>
                <w:lang w:val="en-US"/>
              </w:rPr>
              <w:t>TLC/LAC</w:t>
            </w:r>
          </w:p>
        </w:tc>
        <w:tc>
          <w:tcPr>
            <w:tcW w:w="1701"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Style w:val="Nessuno"/>
                <w:rFonts w:ascii="Book Antiqua" w:hAnsi="Book Antiqua"/>
                <w:b/>
                <w:bCs/>
                <w:color w:val="auto"/>
                <w:sz w:val="24"/>
                <w:szCs w:val="24"/>
                <w:lang w:val="en-US"/>
              </w:rPr>
            </w:pPr>
            <w:r w:rsidRPr="001670C5">
              <w:rPr>
                <w:rStyle w:val="Nessuno"/>
                <w:rFonts w:ascii="Book Antiqua" w:hAnsi="Book Antiqua"/>
                <w:b/>
                <w:bCs/>
                <w:color w:val="auto"/>
                <w:sz w:val="24"/>
                <w:szCs w:val="24"/>
                <w:lang w:val="en-US"/>
              </w:rPr>
              <w:t>P.O. C</w:t>
            </w:r>
            <w:r w:rsidR="0041041D" w:rsidRPr="001670C5">
              <w:rPr>
                <w:rStyle w:val="Nessuno"/>
                <w:rFonts w:ascii="Book Antiqua" w:hAnsi="Book Antiqua"/>
                <w:b/>
                <w:bCs/>
                <w:color w:val="auto"/>
                <w:sz w:val="24"/>
                <w:szCs w:val="24"/>
                <w:lang w:val="en-US"/>
              </w:rPr>
              <w:t xml:space="preserve">omplications </w:t>
            </w:r>
            <w:r w:rsidRPr="001670C5">
              <w:rPr>
                <w:rStyle w:val="Nessuno"/>
                <w:rFonts w:ascii="Book Antiqua" w:hAnsi="Book Antiqua"/>
                <w:b/>
                <w:color w:val="auto"/>
                <w:sz w:val="24"/>
                <w:szCs w:val="24"/>
                <w:lang w:val="en-US"/>
              </w:rPr>
              <w:t>(patients)</w:t>
            </w:r>
          </w:p>
          <w:p w:rsidR="00DA0218" w:rsidRPr="001670C5" w:rsidRDefault="008B2D7D" w:rsidP="001E44D3">
            <w:pPr>
              <w:spacing w:after="0" w:line="360" w:lineRule="auto"/>
              <w:jc w:val="both"/>
              <w:rPr>
                <w:rFonts w:ascii="Book Antiqua" w:hAnsi="Book Antiqua"/>
                <w:b/>
                <w:color w:val="auto"/>
                <w:sz w:val="24"/>
                <w:szCs w:val="24"/>
                <w:lang w:val="en-US"/>
              </w:rPr>
            </w:pPr>
            <w:r w:rsidRPr="001670C5">
              <w:rPr>
                <w:rStyle w:val="Nessuno"/>
                <w:rFonts w:ascii="Book Antiqua" w:hAnsi="Book Antiqua"/>
                <w:b/>
                <w:color w:val="auto"/>
                <w:sz w:val="24"/>
                <w:szCs w:val="24"/>
                <w:lang w:val="en-US"/>
              </w:rPr>
              <w:t>TLC/LAC</w:t>
            </w:r>
          </w:p>
        </w:tc>
        <w:tc>
          <w:tcPr>
            <w:tcW w:w="1134"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b/>
                <w:color w:val="auto"/>
                <w:sz w:val="24"/>
                <w:szCs w:val="24"/>
              </w:rPr>
            </w:pPr>
            <w:r w:rsidRPr="001670C5">
              <w:rPr>
                <w:rStyle w:val="Nessuno"/>
                <w:rFonts w:ascii="Book Antiqua" w:hAnsi="Book Antiqua"/>
                <w:b/>
                <w:bCs/>
                <w:color w:val="auto"/>
                <w:sz w:val="24"/>
                <w:szCs w:val="24"/>
                <w:lang w:val="en-US"/>
              </w:rPr>
              <w:t>H</w:t>
            </w:r>
            <w:r w:rsidR="0041041D" w:rsidRPr="001670C5">
              <w:rPr>
                <w:rStyle w:val="Nessuno"/>
                <w:rFonts w:ascii="Book Antiqua" w:hAnsi="Book Antiqua"/>
                <w:b/>
                <w:bCs/>
                <w:color w:val="auto"/>
                <w:sz w:val="24"/>
                <w:szCs w:val="24"/>
                <w:lang w:val="en-US"/>
              </w:rPr>
              <w:t>ospital stay</w:t>
            </w:r>
            <w:r w:rsidR="0041041D" w:rsidRPr="001670C5">
              <w:rPr>
                <w:rStyle w:val="Nessuno"/>
                <w:rFonts w:ascii="Book Antiqua" w:hAnsi="Book Antiqua"/>
                <w:b/>
                <w:color w:val="auto"/>
                <w:sz w:val="24"/>
                <w:szCs w:val="24"/>
                <w:lang w:val="en-US"/>
              </w:rPr>
              <w:t xml:space="preserve"> </w:t>
            </w:r>
            <w:r w:rsidRPr="001670C5">
              <w:rPr>
                <w:rStyle w:val="Nessuno"/>
                <w:rFonts w:ascii="Book Antiqua" w:hAnsi="Book Antiqua"/>
                <w:b/>
                <w:color w:val="auto"/>
                <w:sz w:val="24"/>
                <w:szCs w:val="24"/>
                <w:lang w:val="en-US"/>
              </w:rPr>
              <w:t xml:space="preserve"> TLC/LAC</w:t>
            </w:r>
          </w:p>
        </w:tc>
        <w:tc>
          <w:tcPr>
            <w:tcW w:w="1242"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b/>
                <w:color w:val="auto"/>
                <w:sz w:val="24"/>
                <w:szCs w:val="24"/>
              </w:rPr>
            </w:pPr>
            <w:r w:rsidRPr="001670C5">
              <w:rPr>
                <w:rStyle w:val="Nessuno"/>
                <w:rFonts w:ascii="Book Antiqua" w:hAnsi="Book Antiqua"/>
                <w:b/>
                <w:bCs/>
                <w:color w:val="auto"/>
                <w:sz w:val="24"/>
                <w:szCs w:val="24"/>
                <w:lang w:val="en-US"/>
              </w:rPr>
              <w:t>M</w:t>
            </w:r>
            <w:r w:rsidR="0041041D" w:rsidRPr="001670C5">
              <w:rPr>
                <w:rStyle w:val="Nessuno"/>
                <w:rFonts w:ascii="Book Antiqua" w:hAnsi="Book Antiqua"/>
                <w:b/>
                <w:bCs/>
                <w:color w:val="auto"/>
                <w:sz w:val="24"/>
                <w:szCs w:val="24"/>
                <w:lang w:val="en-US"/>
              </w:rPr>
              <w:t>ortality</w:t>
            </w:r>
            <w:r w:rsidRPr="001670C5">
              <w:rPr>
                <w:rStyle w:val="Nessuno"/>
                <w:rFonts w:ascii="Book Antiqua" w:hAnsi="Book Antiqua"/>
                <w:b/>
                <w:color w:val="auto"/>
                <w:sz w:val="24"/>
                <w:szCs w:val="24"/>
                <w:lang w:val="en-US"/>
              </w:rPr>
              <w:t xml:space="preserve">  TLC/LAC</w:t>
            </w:r>
          </w:p>
        </w:tc>
      </w:tr>
      <w:tr w:rsidR="001670C5" w:rsidRPr="001670C5" w:rsidTr="0041041D">
        <w:trPr>
          <w:trHeight w:val="717"/>
        </w:trPr>
        <w:tc>
          <w:tcPr>
            <w:tcW w:w="1838"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 xml:space="preserve">Roscio </w:t>
            </w:r>
            <w:r w:rsidRPr="001670C5">
              <w:rPr>
                <w:rStyle w:val="Nessuno"/>
                <w:rFonts w:ascii="Book Antiqua" w:hAnsi="Book Antiqua"/>
                <w:i/>
                <w:color w:val="auto"/>
                <w:sz w:val="24"/>
                <w:szCs w:val="24"/>
              </w:rPr>
              <w:t xml:space="preserve">et </w:t>
            </w:r>
            <w:r w:rsidR="001670C5" w:rsidRPr="001670C5">
              <w:rPr>
                <w:rStyle w:val="Nessuno"/>
                <w:rFonts w:ascii="Book Antiqua" w:hAnsi="Book Antiqua"/>
                <w:i/>
                <w:color w:val="auto"/>
                <w:sz w:val="24"/>
                <w:szCs w:val="24"/>
              </w:rPr>
              <w:t>al</w:t>
            </w:r>
            <w:r w:rsidR="001670C5" w:rsidRPr="001670C5">
              <w:rPr>
                <w:rStyle w:val="Nessuno"/>
                <w:rFonts w:ascii="Book Antiqua" w:eastAsiaTheme="minorEastAsia" w:hAnsi="Book Antiqua" w:hint="eastAsia"/>
                <w:color w:val="auto"/>
                <w:sz w:val="24"/>
                <w:szCs w:val="24"/>
                <w:vertAlign w:val="superscript"/>
                <w:lang w:eastAsia="zh-CN"/>
              </w:rPr>
              <w:t>[33]</w:t>
            </w:r>
            <w:r w:rsidRPr="001670C5">
              <w:rPr>
                <w:rStyle w:val="Nessuno"/>
                <w:rFonts w:ascii="Book Antiqua" w:hAnsi="Book Antiqua"/>
                <w:color w:val="auto"/>
                <w:sz w:val="24"/>
                <w:szCs w:val="24"/>
              </w:rPr>
              <w:t xml:space="preserve"> </w:t>
            </w:r>
          </w:p>
        </w:tc>
        <w:tc>
          <w:tcPr>
            <w:tcW w:w="1134"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42/30</w:t>
            </w:r>
          </w:p>
        </w:tc>
        <w:tc>
          <w:tcPr>
            <w:tcW w:w="1701"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tabs>
                <w:tab w:val="left" w:pos="238"/>
                <w:tab w:val="center" w:pos="600"/>
              </w:tabs>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48.2/71</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417"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tabs>
                <w:tab w:val="left" w:pos="238"/>
                <w:tab w:val="center" w:pos="600"/>
              </w:tabs>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176.5/186.3</w:t>
            </w:r>
          </w:p>
        </w:tc>
        <w:tc>
          <w:tcPr>
            <w:tcW w:w="1701"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31.2/43.3</w:t>
            </w:r>
          </w:p>
        </w:tc>
        <w:tc>
          <w:tcPr>
            <w:tcW w:w="1276"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25.9/22</w:t>
            </w:r>
          </w:p>
        </w:tc>
        <w:tc>
          <w:tcPr>
            <w:tcW w:w="1134"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2.9/3.4</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701"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1/2</w:t>
            </w:r>
          </w:p>
        </w:tc>
        <w:tc>
          <w:tcPr>
            <w:tcW w:w="1134"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6.2/7.2</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242"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0/1</w:t>
            </w:r>
          </w:p>
        </w:tc>
      </w:tr>
      <w:tr w:rsidR="001670C5" w:rsidRPr="001670C5" w:rsidTr="0041041D">
        <w:trPr>
          <w:trHeight w:val="531"/>
        </w:trPr>
        <w:tc>
          <w:tcPr>
            <w:tcW w:w="183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 xml:space="preserve">Fabozzi </w:t>
            </w:r>
            <w:r w:rsidR="001670C5" w:rsidRPr="001670C5">
              <w:rPr>
                <w:rStyle w:val="Nessuno"/>
                <w:rFonts w:ascii="Book Antiqua" w:hAnsi="Book Antiqua"/>
                <w:i/>
                <w:color w:val="auto"/>
                <w:sz w:val="24"/>
                <w:szCs w:val="24"/>
              </w:rPr>
              <w:t>et al</w:t>
            </w:r>
            <w:r w:rsidR="001670C5" w:rsidRPr="001670C5">
              <w:rPr>
                <w:rStyle w:val="Nessuno"/>
                <w:rFonts w:ascii="Book Antiqua" w:eastAsiaTheme="minorEastAsia" w:hAnsi="Book Antiqua" w:hint="eastAsia"/>
                <w:color w:val="auto"/>
                <w:sz w:val="24"/>
                <w:szCs w:val="24"/>
                <w:vertAlign w:val="superscript"/>
                <w:lang w:eastAsia="zh-CN"/>
              </w:rPr>
              <w:t>[32]</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50/50</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60/120</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41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78/92</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NR</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16/17</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1.3/2.6</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0/14</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5.3/7.6</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2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0/0</w:t>
            </w:r>
          </w:p>
        </w:tc>
      </w:tr>
      <w:tr w:rsidR="001670C5" w:rsidRPr="001670C5" w:rsidTr="0041041D">
        <w:trPr>
          <w:trHeight w:val="543"/>
        </w:trPr>
        <w:tc>
          <w:tcPr>
            <w:tcW w:w="183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 xml:space="preserve">Scatizzi </w:t>
            </w:r>
            <w:r w:rsidR="001670C5" w:rsidRPr="001670C5">
              <w:rPr>
                <w:rStyle w:val="Nessuno"/>
                <w:rFonts w:ascii="Book Antiqua" w:hAnsi="Book Antiqua"/>
                <w:i/>
                <w:color w:val="auto"/>
                <w:sz w:val="24"/>
                <w:szCs w:val="24"/>
              </w:rPr>
              <w:t>et al</w:t>
            </w:r>
            <w:r w:rsidR="001670C5" w:rsidRPr="001670C5">
              <w:rPr>
                <w:rStyle w:val="Nessuno"/>
                <w:rFonts w:ascii="Book Antiqua" w:eastAsiaTheme="minorEastAsia" w:hAnsi="Book Antiqua" w:hint="eastAsia"/>
                <w:color w:val="auto"/>
                <w:sz w:val="24"/>
                <w:szCs w:val="24"/>
                <w:vertAlign w:val="superscript"/>
                <w:lang w:eastAsia="zh-CN"/>
              </w:rPr>
              <w:t>[35]</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40/40</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50/40</w:t>
            </w:r>
          </w:p>
        </w:tc>
        <w:tc>
          <w:tcPr>
            <w:tcW w:w="141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150/150</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NR</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30/26</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0/1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3/3</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5/5</w:t>
            </w:r>
          </w:p>
        </w:tc>
        <w:tc>
          <w:tcPr>
            <w:tcW w:w="12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0/0</w:t>
            </w:r>
          </w:p>
        </w:tc>
      </w:tr>
      <w:tr w:rsidR="001670C5" w:rsidRPr="001670C5" w:rsidTr="0041041D">
        <w:trPr>
          <w:trHeight w:val="577"/>
        </w:trPr>
        <w:tc>
          <w:tcPr>
            <w:tcW w:w="183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 xml:space="preserve">Hellan </w:t>
            </w:r>
            <w:r w:rsidR="001670C5" w:rsidRPr="001670C5">
              <w:rPr>
                <w:rStyle w:val="Nessuno"/>
                <w:rFonts w:ascii="Book Antiqua" w:hAnsi="Book Antiqua"/>
                <w:i/>
                <w:color w:val="auto"/>
                <w:sz w:val="24"/>
                <w:szCs w:val="24"/>
              </w:rPr>
              <w:t>et al</w:t>
            </w:r>
            <w:r w:rsidR="001670C5" w:rsidRPr="001670C5">
              <w:rPr>
                <w:rStyle w:val="Nessuno"/>
                <w:rFonts w:ascii="Book Antiqua" w:eastAsiaTheme="minorEastAsia" w:hAnsi="Book Antiqua" w:hint="eastAsia"/>
                <w:color w:val="auto"/>
                <w:sz w:val="24"/>
                <w:szCs w:val="24"/>
                <w:vertAlign w:val="superscript"/>
                <w:lang w:eastAsia="zh-CN"/>
              </w:rPr>
              <w:t>[36]</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23/57</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40/50</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41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190/180</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50/100</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18/17</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NS</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6/14</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4/4</w:t>
            </w:r>
          </w:p>
        </w:tc>
        <w:tc>
          <w:tcPr>
            <w:tcW w:w="12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rPr>
              <w:t>0/1</w:t>
            </w:r>
          </w:p>
        </w:tc>
      </w:tr>
      <w:tr w:rsidR="001670C5" w:rsidRPr="001670C5" w:rsidTr="0041041D">
        <w:trPr>
          <w:trHeight w:val="539"/>
        </w:trPr>
        <w:tc>
          <w:tcPr>
            <w:tcW w:w="183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proofErr w:type="spellStart"/>
            <w:r w:rsidRPr="001670C5">
              <w:rPr>
                <w:rStyle w:val="Nessuno"/>
                <w:rFonts w:ascii="Book Antiqua" w:hAnsi="Book Antiqua"/>
                <w:color w:val="auto"/>
                <w:sz w:val="24"/>
                <w:szCs w:val="24"/>
                <w:lang w:val="en-US"/>
              </w:rPr>
              <w:t>Magistro</w:t>
            </w:r>
            <w:proofErr w:type="spellEnd"/>
            <w:r w:rsidR="001670C5" w:rsidRPr="001670C5">
              <w:rPr>
                <w:rStyle w:val="Nessuno"/>
                <w:rFonts w:ascii="Book Antiqua" w:hAnsi="Book Antiqua"/>
                <w:color w:val="auto"/>
                <w:sz w:val="24"/>
                <w:szCs w:val="24"/>
              </w:rPr>
              <w:t xml:space="preserve"> </w:t>
            </w:r>
            <w:r w:rsidR="001670C5" w:rsidRPr="001670C5">
              <w:rPr>
                <w:rStyle w:val="Nessuno"/>
                <w:rFonts w:ascii="Book Antiqua" w:hAnsi="Book Antiqua"/>
                <w:i/>
                <w:color w:val="auto"/>
                <w:sz w:val="24"/>
                <w:szCs w:val="24"/>
              </w:rPr>
              <w:t>et al</w:t>
            </w:r>
            <w:r w:rsidR="001670C5" w:rsidRPr="001670C5">
              <w:rPr>
                <w:rStyle w:val="Nessuno"/>
                <w:rFonts w:ascii="Book Antiqua" w:eastAsiaTheme="minorEastAsia" w:hAnsi="Book Antiqua" w:hint="eastAsia"/>
                <w:color w:val="auto"/>
                <w:sz w:val="24"/>
                <w:szCs w:val="24"/>
                <w:vertAlign w:val="superscript"/>
                <w:lang w:eastAsia="zh-CN"/>
              </w:rPr>
              <w:t>[9]</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40/40</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55/72</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41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230/203</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22/20</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2.2/2.6</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7/8</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6.3/6</w:t>
            </w:r>
          </w:p>
        </w:tc>
        <w:tc>
          <w:tcPr>
            <w:tcW w:w="12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0/1</w:t>
            </w:r>
          </w:p>
        </w:tc>
      </w:tr>
      <w:tr w:rsidR="001670C5" w:rsidRPr="001670C5" w:rsidTr="0041041D">
        <w:trPr>
          <w:trHeight w:val="548"/>
        </w:trPr>
        <w:tc>
          <w:tcPr>
            <w:tcW w:w="183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 xml:space="preserve">Chaves </w:t>
            </w:r>
            <w:r w:rsidR="001670C5" w:rsidRPr="001670C5">
              <w:rPr>
                <w:rStyle w:val="Nessuno"/>
                <w:rFonts w:ascii="Book Antiqua" w:hAnsi="Book Antiqua"/>
                <w:i/>
                <w:color w:val="auto"/>
                <w:sz w:val="24"/>
                <w:szCs w:val="24"/>
              </w:rPr>
              <w:t>et al</w:t>
            </w:r>
            <w:r w:rsidR="001670C5" w:rsidRPr="001670C5">
              <w:rPr>
                <w:rStyle w:val="Nessuno"/>
                <w:rFonts w:ascii="Book Antiqua" w:eastAsiaTheme="minorEastAsia" w:hAnsi="Book Antiqua" w:hint="eastAsia"/>
                <w:color w:val="auto"/>
                <w:sz w:val="24"/>
                <w:szCs w:val="24"/>
                <w:vertAlign w:val="superscript"/>
                <w:lang w:eastAsia="zh-CN"/>
              </w:rPr>
              <w:t>[37]</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35/25</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41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226/208</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20.6/14.2</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3/4</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7/5</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6/8</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2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1/1</w:t>
            </w:r>
          </w:p>
        </w:tc>
      </w:tr>
      <w:tr w:rsidR="001670C5" w:rsidRPr="001670C5" w:rsidTr="0041041D">
        <w:trPr>
          <w:trHeight w:val="531"/>
        </w:trPr>
        <w:tc>
          <w:tcPr>
            <w:tcW w:w="1838"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 xml:space="preserve">Grams </w:t>
            </w:r>
            <w:r w:rsidR="001670C5" w:rsidRPr="001670C5">
              <w:rPr>
                <w:rStyle w:val="Nessuno"/>
                <w:rFonts w:ascii="Book Antiqua" w:hAnsi="Book Antiqua"/>
                <w:i/>
                <w:color w:val="auto"/>
                <w:sz w:val="24"/>
                <w:szCs w:val="24"/>
              </w:rPr>
              <w:t>et al</w:t>
            </w:r>
            <w:r w:rsidR="001670C5" w:rsidRPr="001670C5">
              <w:rPr>
                <w:rStyle w:val="Nessuno"/>
                <w:rFonts w:ascii="Book Antiqua" w:eastAsiaTheme="minorEastAsia" w:hAnsi="Book Antiqua" w:hint="eastAsia"/>
                <w:color w:val="auto"/>
                <w:sz w:val="24"/>
                <w:szCs w:val="24"/>
                <w:vertAlign w:val="superscript"/>
                <w:lang w:eastAsia="zh-CN"/>
              </w:rPr>
              <w:t>[38]</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54/51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417"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190/156</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NS</w:t>
            </w:r>
          </w:p>
        </w:tc>
        <w:tc>
          <w:tcPr>
            <w:tcW w:w="1276"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NR</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2/2.4</w:t>
            </w:r>
          </w:p>
        </w:tc>
        <w:tc>
          <w:tcPr>
            <w:tcW w:w="170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6/15</w:t>
            </w:r>
          </w:p>
        </w:tc>
        <w:tc>
          <w:tcPr>
            <w:tcW w:w="1134"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3.2/3.8</w:t>
            </w:r>
            <w:r w:rsidR="00223835" w:rsidRPr="001670C5">
              <w:rPr>
                <w:rStyle w:val="Nessuno"/>
                <w:rFonts w:ascii="Book Antiqua" w:eastAsiaTheme="minorEastAsia" w:hAnsi="Book Antiqua" w:hint="eastAsia"/>
                <w:color w:val="auto"/>
                <w:sz w:val="24"/>
                <w:szCs w:val="24"/>
                <w:vertAlign w:val="superscript"/>
                <w:lang w:val="en-US" w:eastAsia="zh-CN"/>
              </w:rPr>
              <w:t>1</w:t>
            </w:r>
          </w:p>
        </w:tc>
        <w:tc>
          <w:tcPr>
            <w:tcW w:w="1242"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color w:val="auto"/>
                <w:sz w:val="24"/>
                <w:szCs w:val="24"/>
                <w:lang w:val="en-US"/>
              </w:rPr>
              <w:t>1/1</w:t>
            </w:r>
          </w:p>
        </w:tc>
      </w:tr>
    </w:tbl>
    <w:p w:rsidR="00DA0218" w:rsidRPr="001670C5" w:rsidRDefault="0041041D" w:rsidP="001E44D3">
      <w:pPr>
        <w:spacing w:after="0" w:line="360" w:lineRule="auto"/>
        <w:jc w:val="both"/>
        <w:rPr>
          <w:rStyle w:val="Nessuno"/>
          <w:rFonts w:ascii="Book Antiqua" w:eastAsiaTheme="minorEastAsia" w:hAnsi="Book Antiqua"/>
          <w:color w:val="auto"/>
          <w:sz w:val="24"/>
          <w:szCs w:val="24"/>
          <w:lang w:val="en-US" w:eastAsia="zh-CN"/>
        </w:rPr>
      </w:pPr>
      <w:r w:rsidRPr="001670C5">
        <w:rPr>
          <w:rStyle w:val="Nessuno"/>
          <w:rFonts w:ascii="Book Antiqua" w:eastAsiaTheme="minorEastAsia" w:hAnsi="Book Antiqua" w:hint="eastAsia"/>
          <w:b/>
          <w:color w:val="auto"/>
          <w:sz w:val="24"/>
          <w:szCs w:val="24"/>
          <w:vertAlign w:val="superscript"/>
          <w:lang w:val="en-US" w:eastAsia="zh-CN"/>
        </w:rPr>
        <w:t>1</w:t>
      </w:r>
      <w:r w:rsidR="008B2D7D" w:rsidRPr="001670C5">
        <w:rPr>
          <w:rStyle w:val="Nessuno"/>
          <w:rFonts w:ascii="Book Antiqua" w:hAnsi="Book Antiqua"/>
          <w:color w:val="auto"/>
          <w:sz w:val="24"/>
          <w:szCs w:val="24"/>
          <w:lang w:val="en-US"/>
        </w:rPr>
        <w:t>Data are Statistically Significant (</w:t>
      </w:r>
      <w:r w:rsidRPr="001670C5">
        <w:rPr>
          <w:rStyle w:val="Nessuno"/>
          <w:rFonts w:ascii="Book Antiqua" w:hAnsi="Book Antiqua"/>
          <w:i/>
          <w:color w:val="auto"/>
          <w:sz w:val="24"/>
          <w:szCs w:val="24"/>
          <w:lang w:val="en-US"/>
        </w:rPr>
        <w:t>P</w:t>
      </w:r>
      <w:r w:rsidRPr="001670C5">
        <w:rPr>
          <w:rStyle w:val="Nessuno"/>
          <w:rFonts w:ascii="Book Antiqua" w:eastAsiaTheme="minorEastAsia" w:hAnsi="Book Antiqua" w:hint="eastAsia"/>
          <w:color w:val="auto"/>
          <w:sz w:val="24"/>
          <w:szCs w:val="24"/>
          <w:lang w:val="en-US" w:eastAsia="zh-CN"/>
        </w:rPr>
        <w:t xml:space="preserve"> </w:t>
      </w:r>
      <w:r w:rsidR="008B2D7D" w:rsidRPr="001670C5">
        <w:rPr>
          <w:rStyle w:val="Nessuno"/>
          <w:rFonts w:ascii="Book Antiqua" w:hAnsi="Book Antiqua"/>
          <w:color w:val="auto"/>
          <w:sz w:val="24"/>
          <w:szCs w:val="24"/>
          <w:lang w:val="en-US"/>
        </w:rPr>
        <w:t>&lt;</w:t>
      </w:r>
      <w:r w:rsidRPr="001670C5">
        <w:rPr>
          <w:rStyle w:val="Nessuno"/>
          <w:rFonts w:ascii="Book Antiqua" w:eastAsiaTheme="minorEastAsia" w:hAnsi="Book Antiqua" w:hint="eastAsia"/>
          <w:color w:val="auto"/>
          <w:sz w:val="24"/>
          <w:szCs w:val="24"/>
          <w:lang w:val="en-US" w:eastAsia="zh-CN"/>
        </w:rPr>
        <w:t xml:space="preserve"> </w:t>
      </w:r>
      <w:r w:rsidR="008B2D7D" w:rsidRPr="001670C5">
        <w:rPr>
          <w:rStyle w:val="Nessuno"/>
          <w:rFonts w:ascii="Book Antiqua" w:hAnsi="Book Antiqua"/>
          <w:color w:val="auto"/>
          <w:sz w:val="24"/>
          <w:szCs w:val="24"/>
          <w:lang w:val="en-US"/>
        </w:rPr>
        <w:t>0.05)</w:t>
      </w:r>
      <w:r w:rsidRPr="001670C5">
        <w:rPr>
          <w:rStyle w:val="Nessuno"/>
          <w:rFonts w:ascii="Book Antiqua" w:eastAsiaTheme="minorEastAsia" w:hAnsi="Book Antiqua" w:hint="eastAsia"/>
          <w:color w:val="auto"/>
          <w:sz w:val="24"/>
          <w:szCs w:val="24"/>
          <w:lang w:val="en-US" w:eastAsia="zh-CN"/>
        </w:rPr>
        <w:t>.</w:t>
      </w:r>
      <w:r w:rsidR="00465E0B" w:rsidRPr="001670C5">
        <w:rPr>
          <w:rStyle w:val="Nessuno"/>
          <w:rFonts w:ascii="Book Antiqua" w:hAnsi="Book Antiqua"/>
          <w:color w:val="auto"/>
          <w:sz w:val="24"/>
          <w:szCs w:val="24"/>
          <w:lang w:val="en-US"/>
        </w:rPr>
        <w:t xml:space="preserve">  </w:t>
      </w:r>
      <w:r w:rsidR="008B2D7D" w:rsidRPr="001670C5">
        <w:rPr>
          <w:rStyle w:val="Nessuno"/>
          <w:rFonts w:ascii="Book Antiqua" w:hAnsi="Book Antiqua"/>
          <w:color w:val="auto"/>
          <w:sz w:val="24"/>
          <w:szCs w:val="24"/>
          <w:lang w:val="en-US"/>
        </w:rPr>
        <w:t>NS</w:t>
      </w:r>
      <w:r w:rsidRPr="001670C5">
        <w:rPr>
          <w:rStyle w:val="Nessuno"/>
          <w:rFonts w:ascii="Book Antiqua" w:eastAsiaTheme="minorEastAsia" w:hAnsi="Book Antiqua" w:hint="eastAsia"/>
          <w:color w:val="auto"/>
          <w:sz w:val="24"/>
          <w:szCs w:val="24"/>
          <w:lang w:val="en-US" w:eastAsia="zh-CN"/>
        </w:rPr>
        <w:t xml:space="preserve">: </w:t>
      </w:r>
      <w:r w:rsidR="008B2D7D" w:rsidRPr="001670C5">
        <w:rPr>
          <w:rStyle w:val="Nessuno"/>
          <w:rFonts w:ascii="Book Antiqua" w:hAnsi="Book Antiqua"/>
          <w:color w:val="auto"/>
          <w:sz w:val="24"/>
          <w:szCs w:val="24"/>
          <w:lang w:val="en-US"/>
        </w:rPr>
        <w:t xml:space="preserve">Data are </w:t>
      </w:r>
      <w:r w:rsidR="001670C5" w:rsidRPr="001670C5">
        <w:rPr>
          <w:rStyle w:val="Nessuno"/>
          <w:rFonts w:ascii="Book Antiqua" w:hAnsi="Book Antiqua"/>
          <w:color w:val="auto"/>
          <w:sz w:val="24"/>
          <w:szCs w:val="24"/>
          <w:lang w:val="en-US"/>
        </w:rPr>
        <w:t>not statistically significa</w:t>
      </w:r>
      <w:r w:rsidR="008B2D7D" w:rsidRPr="001670C5">
        <w:rPr>
          <w:rStyle w:val="Nessuno"/>
          <w:rFonts w:ascii="Book Antiqua" w:hAnsi="Book Antiqua"/>
          <w:color w:val="auto"/>
          <w:sz w:val="24"/>
          <w:szCs w:val="24"/>
          <w:lang w:val="en-US"/>
        </w:rPr>
        <w:t>nt</w:t>
      </w:r>
      <w:r w:rsidRPr="001670C5">
        <w:rPr>
          <w:rStyle w:val="Nessuno"/>
          <w:rFonts w:ascii="Book Antiqua" w:eastAsiaTheme="minorEastAsia" w:hAnsi="Book Antiqua" w:hint="eastAsia"/>
          <w:color w:val="auto"/>
          <w:sz w:val="24"/>
          <w:szCs w:val="24"/>
          <w:lang w:val="en-US" w:eastAsia="zh-CN"/>
        </w:rPr>
        <w:t xml:space="preserve">; </w:t>
      </w:r>
      <w:r w:rsidR="008B2D7D" w:rsidRPr="001670C5">
        <w:rPr>
          <w:rStyle w:val="Nessuno"/>
          <w:rFonts w:ascii="Book Antiqua" w:hAnsi="Book Antiqua"/>
          <w:color w:val="auto"/>
          <w:sz w:val="24"/>
          <w:szCs w:val="24"/>
          <w:lang w:val="en-US"/>
        </w:rPr>
        <w:t>NR</w:t>
      </w:r>
      <w:r w:rsidRPr="001670C5">
        <w:rPr>
          <w:rStyle w:val="Nessuno"/>
          <w:rFonts w:ascii="Book Antiqua" w:eastAsiaTheme="minorEastAsia" w:hAnsi="Book Antiqua" w:hint="eastAsia"/>
          <w:color w:val="auto"/>
          <w:sz w:val="24"/>
          <w:szCs w:val="24"/>
          <w:lang w:val="en-US" w:eastAsia="zh-CN"/>
        </w:rPr>
        <w:t>:</w:t>
      </w:r>
      <w:r w:rsidR="008B2D7D" w:rsidRPr="001670C5">
        <w:rPr>
          <w:rStyle w:val="Nessuno"/>
          <w:rFonts w:ascii="Book Antiqua" w:hAnsi="Book Antiqua"/>
          <w:color w:val="auto"/>
          <w:sz w:val="24"/>
          <w:szCs w:val="24"/>
          <w:lang w:val="en-US"/>
        </w:rPr>
        <w:t xml:space="preserve"> Data ar</w:t>
      </w:r>
      <w:r w:rsidR="001670C5" w:rsidRPr="001670C5">
        <w:rPr>
          <w:rStyle w:val="Nessuno"/>
          <w:rFonts w:ascii="Book Antiqua" w:hAnsi="Book Antiqua"/>
          <w:color w:val="auto"/>
          <w:sz w:val="24"/>
          <w:szCs w:val="24"/>
          <w:lang w:val="en-US"/>
        </w:rPr>
        <w:t>e not reported</w:t>
      </w:r>
      <w:r w:rsidRPr="001670C5">
        <w:rPr>
          <w:rStyle w:val="Nessuno"/>
          <w:rFonts w:ascii="Book Antiqua" w:eastAsiaTheme="minorEastAsia" w:hAnsi="Book Antiqua" w:hint="eastAsia"/>
          <w:color w:val="auto"/>
          <w:sz w:val="24"/>
          <w:szCs w:val="24"/>
          <w:lang w:val="en-US" w:eastAsia="zh-CN"/>
        </w:rPr>
        <w:t>.</w:t>
      </w:r>
    </w:p>
    <w:p w:rsidR="0041041D" w:rsidRPr="001670C5" w:rsidRDefault="0041041D" w:rsidP="001E44D3">
      <w:pPr>
        <w:spacing w:after="0" w:line="360" w:lineRule="auto"/>
        <w:jc w:val="both"/>
        <w:rPr>
          <w:rFonts w:ascii="Book Antiqua" w:eastAsiaTheme="minorEastAsia" w:hAnsi="Book Antiqua"/>
          <w:color w:val="auto"/>
          <w:sz w:val="24"/>
          <w:szCs w:val="24"/>
          <w:lang w:val="en-US" w:eastAsia="zh-CN"/>
        </w:rPr>
        <w:sectPr w:rsidR="0041041D" w:rsidRPr="001670C5" w:rsidSect="00C52A03">
          <w:pgSz w:w="16840" w:h="11900" w:orient="landscape"/>
          <w:pgMar w:top="1134" w:right="1134" w:bottom="1418" w:left="1134" w:header="709" w:footer="709" w:gutter="0"/>
          <w:cols w:space="720"/>
          <w:docGrid w:linePitch="299"/>
        </w:sectPr>
      </w:pPr>
    </w:p>
    <w:p w:rsidR="00DA0218" w:rsidRPr="001670C5" w:rsidRDefault="008B2D7D" w:rsidP="001E44D3">
      <w:pPr>
        <w:spacing w:after="0" w:line="360" w:lineRule="auto"/>
        <w:jc w:val="both"/>
        <w:rPr>
          <w:rStyle w:val="Nessuno"/>
          <w:rFonts w:ascii="Book Antiqua" w:hAnsi="Book Antiqua"/>
          <w:b/>
          <w:color w:val="auto"/>
          <w:sz w:val="24"/>
          <w:szCs w:val="24"/>
          <w:lang w:val="en-US"/>
        </w:rPr>
      </w:pPr>
      <w:r w:rsidRPr="001670C5">
        <w:rPr>
          <w:rStyle w:val="Nessuno"/>
          <w:rFonts w:ascii="Book Antiqua" w:hAnsi="Book Antiqua"/>
          <w:b/>
          <w:bCs/>
          <w:color w:val="auto"/>
          <w:sz w:val="24"/>
          <w:szCs w:val="24"/>
          <w:lang w:val="en-US"/>
        </w:rPr>
        <w:lastRenderedPageBreak/>
        <w:t>Tab</w:t>
      </w:r>
      <w:r w:rsidR="0041041D" w:rsidRPr="001670C5">
        <w:rPr>
          <w:rStyle w:val="Nessuno"/>
          <w:rFonts w:ascii="Book Antiqua" w:eastAsiaTheme="minorEastAsia" w:hAnsi="Book Antiqua" w:hint="eastAsia"/>
          <w:b/>
          <w:bCs/>
          <w:color w:val="auto"/>
          <w:sz w:val="24"/>
          <w:szCs w:val="24"/>
          <w:lang w:val="en-US" w:eastAsia="zh-CN"/>
        </w:rPr>
        <w:t xml:space="preserve">le </w:t>
      </w:r>
      <w:r w:rsidRPr="001670C5">
        <w:rPr>
          <w:rStyle w:val="Nessuno"/>
          <w:rFonts w:ascii="Book Antiqua" w:hAnsi="Book Antiqua"/>
          <w:b/>
          <w:bCs/>
          <w:color w:val="auto"/>
          <w:sz w:val="24"/>
          <w:szCs w:val="24"/>
          <w:lang w:val="en-US"/>
        </w:rPr>
        <w:t>3</w:t>
      </w:r>
      <w:r w:rsidR="0096519B" w:rsidRPr="001670C5">
        <w:rPr>
          <w:rStyle w:val="Nessuno"/>
          <w:rFonts w:ascii="Book Antiqua" w:hAnsi="Book Antiqua"/>
          <w:b/>
          <w:bCs/>
          <w:color w:val="auto"/>
          <w:sz w:val="24"/>
          <w:szCs w:val="24"/>
          <w:lang w:val="en-US"/>
        </w:rPr>
        <w:t xml:space="preserve"> </w:t>
      </w:r>
      <w:r w:rsidR="0015580F" w:rsidRPr="001670C5">
        <w:rPr>
          <w:rStyle w:val="Nessuno"/>
          <w:rFonts w:ascii="Book Antiqua" w:hAnsi="Book Antiqua"/>
          <w:b/>
          <w:color w:val="auto"/>
          <w:sz w:val="24"/>
          <w:szCs w:val="24"/>
          <w:lang w:val="en-US"/>
        </w:rPr>
        <w:t xml:space="preserve">Comparison of different </w:t>
      </w:r>
      <w:proofErr w:type="spellStart"/>
      <w:r w:rsidR="0015580F" w:rsidRPr="001670C5">
        <w:rPr>
          <w:rStyle w:val="Nessuno"/>
          <w:rFonts w:ascii="Book Antiqua" w:hAnsi="Book Antiqua"/>
          <w:b/>
          <w:color w:val="auto"/>
          <w:sz w:val="24"/>
          <w:szCs w:val="24"/>
          <w:lang w:val="en-US"/>
        </w:rPr>
        <w:t>minilaparotomies</w:t>
      </w:r>
      <w:proofErr w:type="spellEnd"/>
      <w:r w:rsidR="0015580F" w:rsidRPr="001670C5">
        <w:rPr>
          <w:rStyle w:val="Nessuno"/>
          <w:rFonts w:ascii="Book Antiqua" w:hAnsi="Book Antiqua"/>
          <w:b/>
          <w:color w:val="auto"/>
          <w:sz w:val="24"/>
          <w:szCs w:val="24"/>
          <w:lang w:val="en-US"/>
        </w:rPr>
        <w:t xml:space="preserve"> in right colectomies  </w:t>
      </w:r>
    </w:p>
    <w:tbl>
      <w:tblPr>
        <w:tblStyle w:val="TableNormal1"/>
        <w:tblW w:w="8869" w:type="dxa"/>
        <w:tblBorders>
          <w:top w:val="single" w:sz="4" w:space="0" w:color="000000"/>
          <w:bottom w:val="single" w:sz="4" w:space="0" w:color="000000"/>
        </w:tblBorders>
        <w:shd w:val="clear" w:color="auto" w:fill="D0DDEF"/>
        <w:tblLayout w:type="fixed"/>
        <w:tblLook w:val="04A0" w:firstRow="1" w:lastRow="0" w:firstColumn="1" w:lastColumn="0" w:noHBand="0" w:noVBand="1"/>
      </w:tblPr>
      <w:tblGrid>
        <w:gridCol w:w="3591"/>
        <w:gridCol w:w="2599"/>
        <w:gridCol w:w="2679"/>
      </w:tblGrid>
      <w:tr w:rsidR="001670C5" w:rsidRPr="001670C5" w:rsidTr="0041041D">
        <w:trPr>
          <w:trHeight w:val="336"/>
        </w:trPr>
        <w:tc>
          <w:tcPr>
            <w:tcW w:w="3591"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b/>
                <w:bCs/>
                <w:color w:val="auto"/>
                <w:sz w:val="24"/>
                <w:szCs w:val="24"/>
                <w:lang w:val="en-US"/>
              </w:rPr>
              <w:t>L</w:t>
            </w:r>
            <w:r w:rsidR="0041041D" w:rsidRPr="001670C5">
              <w:rPr>
                <w:rStyle w:val="Nessuno"/>
                <w:rFonts w:ascii="Book Antiqua" w:hAnsi="Book Antiqua"/>
                <w:b/>
                <w:bCs/>
                <w:color w:val="auto"/>
                <w:sz w:val="24"/>
                <w:szCs w:val="24"/>
                <w:lang w:val="en-US"/>
              </w:rPr>
              <w:t>aparotomy</w:t>
            </w:r>
          </w:p>
        </w:tc>
        <w:tc>
          <w:tcPr>
            <w:tcW w:w="2599"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b/>
                <w:bCs/>
                <w:color w:val="auto"/>
                <w:sz w:val="24"/>
                <w:szCs w:val="24"/>
                <w:lang w:val="en-US"/>
              </w:rPr>
              <w:t>S</w:t>
            </w:r>
            <w:r w:rsidR="0041041D" w:rsidRPr="001670C5">
              <w:rPr>
                <w:rStyle w:val="Nessuno"/>
                <w:rFonts w:ascii="Book Antiqua" w:hAnsi="Book Antiqua"/>
                <w:b/>
                <w:bCs/>
                <w:color w:val="auto"/>
                <w:sz w:val="24"/>
                <w:szCs w:val="24"/>
                <w:lang w:val="en-US"/>
              </w:rPr>
              <w:t>uprapubic</w:t>
            </w:r>
          </w:p>
        </w:tc>
        <w:tc>
          <w:tcPr>
            <w:tcW w:w="2679" w:type="dxa"/>
            <w:tcBorders>
              <w:top w:val="single" w:sz="4" w:space="0" w:color="000000"/>
              <w:bottom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b/>
                <w:bCs/>
                <w:color w:val="auto"/>
                <w:sz w:val="24"/>
                <w:szCs w:val="24"/>
                <w:lang w:val="en-US"/>
              </w:rPr>
              <w:t>R</w:t>
            </w:r>
            <w:r w:rsidR="0041041D" w:rsidRPr="001670C5">
              <w:rPr>
                <w:rStyle w:val="Nessuno"/>
                <w:rFonts w:ascii="Book Antiqua" w:hAnsi="Book Antiqua"/>
                <w:b/>
                <w:bCs/>
                <w:color w:val="auto"/>
                <w:sz w:val="24"/>
                <w:szCs w:val="24"/>
                <w:lang w:val="en-US"/>
              </w:rPr>
              <w:t xml:space="preserve">ight </w:t>
            </w:r>
            <w:proofErr w:type="spellStart"/>
            <w:r w:rsidR="0041041D" w:rsidRPr="001670C5">
              <w:rPr>
                <w:rStyle w:val="Nessuno"/>
                <w:rFonts w:ascii="Book Antiqua" w:hAnsi="Book Antiqua"/>
                <w:b/>
                <w:bCs/>
                <w:color w:val="auto"/>
                <w:sz w:val="24"/>
                <w:szCs w:val="24"/>
                <w:lang w:val="en-US"/>
              </w:rPr>
              <w:t>hypocondrium</w:t>
            </w:r>
            <w:proofErr w:type="spellEnd"/>
          </w:p>
        </w:tc>
      </w:tr>
      <w:tr w:rsidR="001670C5" w:rsidRPr="001670C5" w:rsidTr="0041041D">
        <w:trPr>
          <w:trHeight w:val="490"/>
        </w:trPr>
        <w:tc>
          <w:tcPr>
            <w:tcW w:w="3591"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Dimension</w:t>
            </w:r>
          </w:p>
        </w:tc>
        <w:tc>
          <w:tcPr>
            <w:tcW w:w="2599"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c>
          <w:tcPr>
            <w:tcW w:w="2679" w:type="dxa"/>
            <w:tcBorders>
              <w:top w:val="single" w:sz="4" w:space="0" w:color="000000"/>
            </w:tcBorders>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r>
      <w:tr w:rsidR="001670C5" w:rsidRPr="001670C5" w:rsidTr="0041041D">
        <w:trPr>
          <w:trHeight w:val="490"/>
        </w:trPr>
        <w:tc>
          <w:tcPr>
            <w:tcW w:w="359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Wound Infection</w:t>
            </w:r>
          </w:p>
        </w:tc>
        <w:tc>
          <w:tcPr>
            <w:tcW w:w="2599" w:type="dxa"/>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c>
          <w:tcPr>
            <w:tcW w:w="2679" w:type="dxa"/>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r>
      <w:tr w:rsidR="001670C5" w:rsidRPr="001670C5" w:rsidTr="0041041D">
        <w:trPr>
          <w:trHeight w:val="490"/>
        </w:trPr>
        <w:tc>
          <w:tcPr>
            <w:tcW w:w="359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Incisional Hernia</w:t>
            </w:r>
          </w:p>
        </w:tc>
        <w:tc>
          <w:tcPr>
            <w:tcW w:w="2599" w:type="dxa"/>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c>
          <w:tcPr>
            <w:tcW w:w="2679" w:type="dxa"/>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r>
      <w:tr w:rsidR="001670C5" w:rsidRPr="001670C5" w:rsidTr="0041041D">
        <w:trPr>
          <w:trHeight w:val="490"/>
        </w:trPr>
        <w:tc>
          <w:tcPr>
            <w:tcW w:w="359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rPr>
              <w:t>P.O. Pain</w:t>
            </w:r>
          </w:p>
        </w:tc>
        <w:tc>
          <w:tcPr>
            <w:tcW w:w="2599" w:type="dxa"/>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c>
          <w:tcPr>
            <w:tcW w:w="2679" w:type="dxa"/>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r>
      <w:tr w:rsidR="001670C5" w:rsidRPr="001670C5" w:rsidTr="0041041D">
        <w:trPr>
          <w:trHeight w:val="698"/>
        </w:trPr>
        <w:tc>
          <w:tcPr>
            <w:tcW w:w="3591" w:type="dxa"/>
            <w:shd w:val="clear" w:color="auto" w:fill="auto"/>
            <w:tcMar>
              <w:top w:w="80" w:type="dxa"/>
              <w:left w:w="80" w:type="dxa"/>
              <w:bottom w:w="80" w:type="dxa"/>
              <w:right w:w="80" w:type="dxa"/>
            </w:tcMar>
          </w:tcPr>
          <w:p w:rsidR="00DA0218" w:rsidRPr="001670C5" w:rsidRDefault="008B2D7D"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Respiratory Function</w:t>
            </w:r>
          </w:p>
        </w:tc>
        <w:tc>
          <w:tcPr>
            <w:tcW w:w="2599" w:type="dxa"/>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c>
          <w:tcPr>
            <w:tcW w:w="2679" w:type="dxa"/>
            <w:shd w:val="clear" w:color="auto" w:fill="auto"/>
            <w:tcMar>
              <w:top w:w="80" w:type="dxa"/>
              <w:left w:w="80" w:type="dxa"/>
              <w:bottom w:w="80" w:type="dxa"/>
              <w:right w:w="80" w:type="dxa"/>
            </w:tcMar>
          </w:tcPr>
          <w:p w:rsidR="00DA0218" w:rsidRPr="001670C5" w:rsidRDefault="008B2D7D"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rPr>
              <w:t>↑</w:t>
            </w:r>
          </w:p>
        </w:tc>
      </w:tr>
    </w:tbl>
    <w:p w:rsidR="00DA0218" w:rsidRPr="001670C5" w:rsidRDefault="008B2D7D" w:rsidP="001E44D3">
      <w:pPr>
        <w:spacing w:after="0" w:line="360" w:lineRule="auto"/>
        <w:jc w:val="both"/>
        <w:rPr>
          <w:rStyle w:val="Nessuno"/>
          <w:rFonts w:ascii="Book Antiqua" w:eastAsiaTheme="minorEastAsia" w:hAnsi="Book Antiqua"/>
          <w:bCs/>
          <w:iCs/>
          <w:color w:val="auto"/>
          <w:sz w:val="24"/>
          <w:szCs w:val="24"/>
          <w:lang w:val="en-US" w:eastAsia="zh-CN"/>
        </w:rPr>
      </w:pPr>
      <w:r w:rsidRPr="001670C5">
        <w:rPr>
          <w:rStyle w:val="Nessuno"/>
          <w:rFonts w:ascii="Book Antiqua" w:hAnsi="Book Antiqua"/>
          <w:bCs/>
          <w:iCs/>
          <w:color w:val="auto"/>
          <w:sz w:val="24"/>
          <w:szCs w:val="24"/>
          <w:lang w:val="en-US"/>
        </w:rPr>
        <w:t xml:space="preserve"> From </w:t>
      </w:r>
      <w:r w:rsidR="001670C5" w:rsidRPr="001670C5">
        <w:rPr>
          <w:rStyle w:val="Nessuno"/>
          <w:rFonts w:ascii="Book Antiqua" w:hAnsi="Book Antiqua"/>
          <w:color w:val="auto"/>
          <w:sz w:val="24"/>
          <w:szCs w:val="24"/>
        </w:rPr>
        <w:t xml:space="preserve">Fabozzi </w:t>
      </w:r>
      <w:r w:rsidR="001670C5" w:rsidRPr="001670C5">
        <w:rPr>
          <w:rStyle w:val="Nessuno"/>
          <w:rFonts w:ascii="Book Antiqua" w:hAnsi="Book Antiqua"/>
          <w:i/>
          <w:color w:val="auto"/>
          <w:sz w:val="24"/>
          <w:szCs w:val="24"/>
        </w:rPr>
        <w:t xml:space="preserve">et </w:t>
      </w:r>
      <w:proofErr w:type="gramStart"/>
      <w:r w:rsidR="001670C5" w:rsidRPr="001670C5">
        <w:rPr>
          <w:rStyle w:val="Nessuno"/>
          <w:rFonts w:ascii="Book Antiqua" w:hAnsi="Book Antiqua"/>
          <w:i/>
          <w:color w:val="auto"/>
          <w:sz w:val="24"/>
          <w:szCs w:val="24"/>
        </w:rPr>
        <w:t>al</w:t>
      </w:r>
      <w:r w:rsidR="001670C5" w:rsidRPr="001670C5">
        <w:rPr>
          <w:rStyle w:val="Nessuno"/>
          <w:rFonts w:ascii="Book Antiqua" w:eastAsiaTheme="minorEastAsia" w:hAnsi="Book Antiqua" w:hint="eastAsia"/>
          <w:color w:val="auto"/>
          <w:sz w:val="24"/>
          <w:szCs w:val="24"/>
          <w:vertAlign w:val="superscript"/>
          <w:lang w:eastAsia="zh-CN"/>
        </w:rPr>
        <w:t>[</w:t>
      </w:r>
      <w:proofErr w:type="gramEnd"/>
      <w:r w:rsidR="001670C5" w:rsidRPr="001670C5">
        <w:rPr>
          <w:rStyle w:val="Nessuno"/>
          <w:rFonts w:ascii="Book Antiqua" w:eastAsiaTheme="minorEastAsia" w:hAnsi="Book Antiqua" w:hint="eastAsia"/>
          <w:color w:val="auto"/>
          <w:sz w:val="24"/>
          <w:szCs w:val="24"/>
          <w:vertAlign w:val="superscript"/>
          <w:lang w:eastAsia="zh-CN"/>
        </w:rPr>
        <w:t>32]</w:t>
      </w:r>
      <w:r w:rsidR="001670C5" w:rsidRPr="001670C5">
        <w:rPr>
          <w:rStyle w:val="Nessuno"/>
          <w:rFonts w:ascii="Book Antiqua" w:eastAsiaTheme="minorEastAsia" w:hAnsi="Book Antiqua" w:hint="eastAsia"/>
          <w:color w:val="auto"/>
          <w:sz w:val="24"/>
          <w:szCs w:val="24"/>
          <w:lang w:eastAsia="zh-CN"/>
        </w:rPr>
        <w:t>.</w:t>
      </w:r>
    </w:p>
    <w:p w:rsidR="00DA0218" w:rsidRPr="001670C5" w:rsidRDefault="00DA0218" w:rsidP="001E44D3">
      <w:pPr>
        <w:pStyle w:val="CorpoA"/>
        <w:spacing w:after="0" w:line="360" w:lineRule="auto"/>
        <w:jc w:val="both"/>
        <w:rPr>
          <w:rFonts w:ascii="Book Antiqua" w:eastAsia="Arial" w:hAnsi="Book Antiqua" w:cs="Arial"/>
          <w:color w:val="auto"/>
          <w:sz w:val="24"/>
          <w:szCs w:val="24"/>
          <w:lang w:val="en-US"/>
        </w:rPr>
      </w:pPr>
    </w:p>
    <w:p w:rsidR="00DA0218" w:rsidRPr="001670C5" w:rsidRDefault="00DA0218" w:rsidP="001E44D3">
      <w:pPr>
        <w:pStyle w:val="CorpoA"/>
        <w:spacing w:after="0" w:line="360" w:lineRule="auto"/>
        <w:jc w:val="both"/>
        <w:rPr>
          <w:rFonts w:ascii="Book Antiqua" w:eastAsia="Arial" w:hAnsi="Book Antiqua" w:cs="Arial"/>
          <w:color w:val="auto"/>
          <w:sz w:val="24"/>
          <w:szCs w:val="24"/>
          <w:lang w:val="en-US"/>
        </w:rPr>
      </w:pPr>
    </w:p>
    <w:p w:rsidR="00DA0218" w:rsidRPr="001670C5" w:rsidRDefault="00DA0218" w:rsidP="001E44D3">
      <w:pPr>
        <w:pStyle w:val="CorpoA"/>
        <w:spacing w:after="0" w:line="360" w:lineRule="auto"/>
        <w:jc w:val="both"/>
        <w:rPr>
          <w:rFonts w:ascii="Book Antiqua" w:eastAsia="Arial" w:hAnsi="Book Antiqua" w:cs="Arial"/>
          <w:color w:val="auto"/>
          <w:sz w:val="24"/>
          <w:szCs w:val="24"/>
          <w:lang w:val="en-US"/>
        </w:rPr>
      </w:pPr>
    </w:p>
    <w:p w:rsidR="003429EC" w:rsidRPr="001670C5" w:rsidRDefault="003429EC" w:rsidP="001E44D3">
      <w:pPr>
        <w:pStyle w:val="CorpoA"/>
        <w:spacing w:after="0" w:line="360" w:lineRule="auto"/>
        <w:jc w:val="both"/>
        <w:rPr>
          <w:rFonts w:ascii="Book Antiqua" w:eastAsia="Arial" w:hAnsi="Book Antiqua" w:cs="Arial"/>
          <w:color w:val="auto"/>
          <w:sz w:val="24"/>
          <w:szCs w:val="24"/>
          <w:lang w:val="en-US"/>
        </w:rPr>
      </w:pPr>
    </w:p>
    <w:p w:rsidR="003429EC" w:rsidRPr="001670C5" w:rsidRDefault="003429EC" w:rsidP="001E44D3">
      <w:pPr>
        <w:spacing w:after="0" w:line="360" w:lineRule="auto"/>
        <w:jc w:val="both"/>
        <w:rPr>
          <w:rStyle w:val="Nessuno"/>
          <w:rFonts w:ascii="Book Antiqua" w:hAnsi="Book Antiqua"/>
          <w:b/>
          <w:bCs/>
          <w:color w:val="auto"/>
          <w:sz w:val="24"/>
          <w:szCs w:val="24"/>
          <w:lang w:val="en-US"/>
        </w:rPr>
      </w:pPr>
    </w:p>
    <w:p w:rsidR="003429EC" w:rsidRPr="001670C5" w:rsidRDefault="003429EC" w:rsidP="001E44D3">
      <w:pPr>
        <w:spacing w:after="0" w:line="360" w:lineRule="auto"/>
        <w:jc w:val="both"/>
        <w:rPr>
          <w:rStyle w:val="Nessuno"/>
          <w:rFonts w:ascii="Book Antiqua" w:hAnsi="Book Antiqua"/>
          <w:b/>
          <w:bCs/>
          <w:color w:val="auto"/>
          <w:sz w:val="24"/>
          <w:szCs w:val="24"/>
          <w:lang w:val="en-US"/>
        </w:rPr>
      </w:pPr>
    </w:p>
    <w:p w:rsidR="003429EC" w:rsidRPr="001670C5" w:rsidRDefault="003429EC" w:rsidP="001E44D3">
      <w:pPr>
        <w:spacing w:after="0" w:line="360" w:lineRule="auto"/>
        <w:jc w:val="both"/>
        <w:rPr>
          <w:rStyle w:val="Nessuno"/>
          <w:rFonts w:ascii="Book Antiqua" w:hAnsi="Book Antiqua"/>
          <w:b/>
          <w:bCs/>
          <w:color w:val="auto"/>
          <w:sz w:val="24"/>
          <w:szCs w:val="24"/>
          <w:lang w:val="en-US"/>
        </w:rPr>
      </w:pPr>
    </w:p>
    <w:p w:rsidR="003429EC" w:rsidRPr="001670C5" w:rsidRDefault="003429EC" w:rsidP="001E44D3">
      <w:pPr>
        <w:spacing w:after="0" w:line="360" w:lineRule="auto"/>
        <w:jc w:val="both"/>
        <w:rPr>
          <w:rStyle w:val="Nessuno"/>
          <w:rFonts w:ascii="Book Antiqua" w:hAnsi="Book Antiqua"/>
          <w:b/>
          <w:bCs/>
          <w:color w:val="auto"/>
          <w:sz w:val="24"/>
          <w:szCs w:val="24"/>
          <w:lang w:val="en-US"/>
        </w:rPr>
      </w:pPr>
    </w:p>
    <w:p w:rsidR="003429EC" w:rsidRPr="001670C5" w:rsidRDefault="003429EC" w:rsidP="001E44D3">
      <w:pPr>
        <w:spacing w:after="0" w:line="360" w:lineRule="auto"/>
        <w:jc w:val="both"/>
        <w:rPr>
          <w:rStyle w:val="Nessuno"/>
          <w:rFonts w:ascii="Book Antiqua" w:hAnsi="Book Antiqua"/>
          <w:b/>
          <w:bCs/>
          <w:color w:val="auto"/>
          <w:sz w:val="24"/>
          <w:szCs w:val="24"/>
          <w:lang w:val="en-US"/>
        </w:rPr>
      </w:pPr>
    </w:p>
    <w:p w:rsidR="003429EC" w:rsidRPr="001670C5" w:rsidRDefault="003429EC" w:rsidP="001E44D3">
      <w:pPr>
        <w:spacing w:after="0" w:line="360" w:lineRule="auto"/>
        <w:jc w:val="both"/>
        <w:rPr>
          <w:rStyle w:val="Nessuno"/>
          <w:rFonts w:ascii="Book Antiqua" w:hAnsi="Book Antiqua"/>
          <w:b/>
          <w:bCs/>
          <w:color w:val="auto"/>
          <w:sz w:val="24"/>
          <w:szCs w:val="24"/>
          <w:lang w:val="en-US"/>
        </w:rPr>
      </w:pPr>
    </w:p>
    <w:p w:rsidR="003429EC" w:rsidRPr="001670C5" w:rsidRDefault="003429EC" w:rsidP="001E44D3">
      <w:pPr>
        <w:spacing w:after="0" w:line="360" w:lineRule="auto"/>
        <w:jc w:val="both"/>
        <w:rPr>
          <w:rStyle w:val="Nessuno"/>
          <w:rFonts w:ascii="Book Antiqua" w:hAnsi="Book Antiqua"/>
          <w:b/>
          <w:bCs/>
          <w:color w:val="auto"/>
          <w:sz w:val="24"/>
          <w:szCs w:val="24"/>
          <w:lang w:val="en-US"/>
        </w:rPr>
      </w:pPr>
    </w:p>
    <w:p w:rsidR="0041041D" w:rsidRPr="001670C5" w:rsidRDefault="0041041D" w:rsidP="001E44D3">
      <w:pPr>
        <w:spacing w:after="0" w:line="240" w:lineRule="auto"/>
        <w:jc w:val="both"/>
        <w:rPr>
          <w:rStyle w:val="Nessuno"/>
          <w:rFonts w:ascii="Book Antiqua" w:hAnsi="Book Antiqua"/>
          <w:b/>
          <w:bCs/>
          <w:color w:val="auto"/>
          <w:sz w:val="24"/>
          <w:szCs w:val="24"/>
          <w:lang w:val="en-US"/>
        </w:rPr>
      </w:pPr>
      <w:r w:rsidRPr="001670C5">
        <w:rPr>
          <w:rStyle w:val="Nessuno"/>
          <w:rFonts w:ascii="Book Antiqua" w:hAnsi="Book Antiqua"/>
          <w:b/>
          <w:bCs/>
          <w:color w:val="auto"/>
          <w:sz w:val="24"/>
          <w:szCs w:val="24"/>
          <w:lang w:val="en-US"/>
        </w:rPr>
        <w:br w:type="page"/>
      </w:r>
    </w:p>
    <w:p w:rsidR="000A29DB" w:rsidRPr="001670C5" w:rsidRDefault="008B2D7D" w:rsidP="001E44D3">
      <w:pPr>
        <w:spacing w:after="0" w:line="360" w:lineRule="auto"/>
        <w:jc w:val="both"/>
        <w:rPr>
          <w:rStyle w:val="Nessuno"/>
          <w:rFonts w:ascii="Book Antiqua" w:eastAsiaTheme="minorEastAsia" w:hAnsi="Book Antiqua"/>
          <w:b/>
          <w:color w:val="auto"/>
          <w:sz w:val="24"/>
          <w:szCs w:val="24"/>
          <w:lang w:val="en-US" w:eastAsia="zh-CN"/>
        </w:rPr>
      </w:pPr>
      <w:r w:rsidRPr="001670C5">
        <w:rPr>
          <w:rStyle w:val="Nessuno"/>
          <w:rFonts w:ascii="Book Antiqua" w:hAnsi="Book Antiqua"/>
          <w:b/>
          <w:bCs/>
          <w:color w:val="auto"/>
          <w:sz w:val="24"/>
          <w:szCs w:val="24"/>
          <w:lang w:val="en-US"/>
        </w:rPr>
        <w:lastRenderedPageBreak/>
        <w:t>Tab</w:t>
      </w:r>
      <w:r w:rsidR="0041041D" w:rsidRPr="001670C5">
        <w:rPr>
          <w:rStyle w:val="Nessuno"/>
          <w:rFonts w:ascii="Book Antiqua" w:eastAsiaTheme="minorEastAsia" w:hAnsi="Book Antiqua" w:hint="eastAsia"/>
          <w:b/>
          <w:bCs/>
          <w:color w:val="auto"/>
          <w:sz w:val="24"/>
          <w:szCs w:val="24"/>
          <w:lang w:val="en-US" w:eastAsia="zh-CN"/>
        </w:rPr>
        <w:t xml:space="preserve">le </w:t>
      </w:r>
      <w:r w:rsidRPr="001670C5">
        <w:rPr>
          <w:rStyle w:val="Nessuno"/>
          <w:rFonts w:ascii="Book Antiqua" w:hAnsi="Book Antiqua"/>
          <w:b/>
          <w:bCs/>
          <w:color w:val="auto"/>
          <w:sz w:val="24"/>
          <w:szCs w:val="24"/>
          <w:lang w:val="en-US"/>
        </w:rPr>
        <w:t>4</w:t>
      </w:r>
      <w:r w:rsidR="000A29DB" w:rsidRPr="001670C5">
        <w:rPr>
          <w:rStyle w:val="Nessuno"/>
          <w:rFonts w:ascii="Book Antiqua" w:hAnsi="Book Antiqua"/>
          <w:b/>
          <w:bCs/>
          <w:color w:val="auto"/>
          <w:sz w:val="24"/>
          <w:szCs w:val="24"/>
          <w:lang w:val="en-US"/>
        </w:rPr>
        <w:t xml:space="preserve"> </w:t>
      </w:r>
      <w:r w:rsidR="0015580F" w:rsidRPr="001670C5">
        <w:rPr>
          <w:rStyle w:val="Nessuno"/>
          <w:rFonts w:ascii="Book Antiqua" w:hAnsi="Book Antiqua"/>
          <w:b/>
          <w:color w:val="auto"/>
          <w:sz w:val="24"/>
          <w:szCs w:val="24"/>
          <w:lang w:val="en-US"/>
        </w:rPr>
        <w:t>Comparison of</w:t>
      </w:r>
      <w:r w:rsidR="00E30A68" w:rsidRPr="001670C5">
        <w:rPr>
          <w:rStyle w:val="Nessuno"/>
          <w:rFonts w:ascii="Book Antiqua" w:hAnsi="Book Antiqua"/>
          <w:b/>
          <w:color w:val="auto"/>
          <w:sz w:val="24"/>
          <w:szCs w:val="24"/>
          <w:lang w:val="en-US"/>
        </w:rPr>
        <w:t xml:space="preserve"> </w:t>
      </w:r>
      <w:r w:rsidR="0041041D" w:rsidRPr="001670C5">
        <w:rPr>
          <w:rStyle w:val="Nessuno"/>
          <w:rFonts w:ascii="Book Antiqua" w:hAnsi="Book Antiqua"/>
          <w:b/>
          <w:color w:val="auto"/>
          <w:sz w:val="24"/>
          <w:szCs w:val="24"/>
          <w:lang w:val="en-US"/>
        </w:rPr>
        <w:t>open right colect</w:t>
      </w:r>
      <w:r w:rsidR="00E30A68" w:rsidRPr="001670C5">
        <w:rPr>
          <w:rStyle w:val="Nessuno"/>
          <w:rFonts w:ascii="Book Antiqua" w:hAnsi="Book Antiqua"/>
          <w:b/>
          <w:color w:val="auto"/>
          <w:sz w:val="24"/>
          <w:szCs w:val="24"/>
          <w:lang w:val="en-US"/>
        </w:rPr>
        <w:t xml:space="preserve">omy, </w:t>
      </w:r>
      <w:r w:rsidR="00ED479E" w:rsidRPr="00ED479E">
        <w:rPr>
          <w:rStyle w:val="Nessuno"/>
          <w:rFonts w:ascii="Book Antiqua" w:hAnsi="Book Antiqua"/>
          <w:b/>
          <w:color w:val="auto"/>
          <w:sz w:val="24"/>
          <w:szCs w:val="24"/>
          <w:lang w:val="en-US"/>
        </w:rPr>
        <w:t>laparoscopic assisted right colectomy</w:t>
      </w:r>
      <w:r w:rsidR="00E30A68" w:rsidRPr="001670C5">
        <w:rPr>
          <w:rStyle w:val="Nessuno"/>
          <w:rFonts w:ascii="Book Antiqua" w:hAnsi="Book Antiqua"/>
          <w:b/>
          <w:color w:val="auto"/>
          <w:sz w:val="24"/>
          <w:szCs w:val="24"/>
          <w:lang w:val="en-US"/>
        </w:rPr>
        <w:t xml:space="preserve">, </w:t>
      </w:r>
      <w:r w:rsidR="00ED479E" w:rsidRPr="00ED479E">
        <w:rPr>
          <w:rStyle w:val="Nessuno"/>
          <w:rFonts w:ascii="Book Antiqua" w:hAnsi="Book Antiqua"/>
          <w:b/>
          <w:color w:val="auto"/>
          <w:sz w:val="24"/>
          <w:szCs w:val="24"/>
          <w:lang w:val="en-US"/>
        </w:rPr>
        <w:t>totally laparoscopic right colectomy</w:t>
      </w:r>
      <w:r w:rsidR="00E30A68" w:rsidRPr="001670C5">
        <w:rPr>
          <w:rStyle w:val="Nessuno"/>
          <w:rFonts w:ascii="Book Antiqua" w:hAnsi="Book Antiqua"/>
          <w:b/>
          <w:color w:val="auto"/>
          <w:sz w:val="24"/>
          <w:szCs w:val="24"/>
          <w:lang w:val="en-US"/>
        </w:rPr>
        <w:t xml:space="preserve">, </w:t>
      </w:r>
      <w:r w:rsidR="00ED479E" w:rsidRPr="00ED479E">
        <w:rPr>
          <w:rStyle w:val="Nessuno"/>
          <w:rFonts w:ascii="Book Antiqua" w:hAnsi="Book Antiqua"/>
          <w:b/>
          <w:color w:val="auto"/>
          <w:sz w:val="24"/>
          <w:szCs w:val="24"/>
          <w:lang w:val="en-US"/>
        </w:rPr>
        <w:t xml:space="preserve">single Incision </w:t>
      </w:r>
      <w:r w:rsidR="004512CC" w:rsidRPr="00ED479E">
        <w:rPr>
          <w:rStyle w:val="Nessuno"/>
          <w:rFonts w:ascii="Book Antiqua" w:hAnsi="Book Antiqua"/>
          <w:b/>
          <w:color w:val="auto"/>
          <w:sz w:val="24"/>
          <w:szCs w:val="24"/>
          <w:lang w:val="en-US"/>
        </w:rPr>
        <w:t xml:space="preserve">laparoscopic </w:t>
      </w:r>
      <w:r w:rsidR="004D0948">
        <w:rPr>
          <w:rStyle w:val="Nessuno"/>
          <w:rFonts w:ascii="Book Antiqua" w:hAnsi="Book Antiqua"/>
          <w:b/>
          <w:color w:val="auto"/>
          <w:sz w:val="24"/>
          <w:szCs w:val="24"/>
          <w:lang w:val="en-US"/>
        </w:rPr>
        <w:t>Surgery</w:t>
      </w:r>
      <w:r w:rsidR="00ED479E" w:rsidRPr="00ED479E">
        <w:rPr>
          <w:rStyle w:val="Nessuno"/>
          <w:rFonts w:ascii="Book Antiqua" w:hAnsi="Book Antiqua"/>
          <w:b/>
          <w:color w:val="auto"/>
          <w:sz w:val="24"/>
          <w:szCs w:val="24"/>
          <w:lang w:val="en-US"/>
        </w:rPr>
        <w:t xml:space="preserve"> for right colon </w:t>
      </w:r>
      <w:r w:rsidR="0015580F" w:rsidRPr="001670C5">
        <w:rPr>
          <w:rStyle w:val="Nessuno"/>
          <w:rFonts w:ascii="Book Antiqua" w:hAnsi="Book Antiqua"/>
          <w:b/>
          <w:color w:val="auto"/>
          <w:sz w:val="24"/>
          <w:szCs w:val="24"/>
          <w:lang w:val="en-US"/>
        </w:rPr>
        <w:t xml:space="preserve">and </w:t>
      </w:r>
      <w:r w:rsidR="004512CC" w:rsidRPr="004512CC">
        <w:rPr>
          <w:rStyle w:val="Nessuno"/>
          <w:rFonts w:ascii="Book Antiqua" w:hAnsi="Book Antiqua"/>
          <w:b/>
          <w:color w:val="auto"/>
          <w:sz w:val="24"/>
          <w:szCs w:val="24"/>
          <w:lang w:val="en-US"/>
        </w:rPr>
        <w:t>robotic right colectomy</w:t>
      </w:r>
    </w:p>
    <w:tbl>
      <w:tblPr>
        <w:tblStyle w:val="TableNormal1"/>
        <w:tblpPr w:leftFromText="141" w:rightFromText="141" w:vertAnchor="text" w:tblpY="1"/>
        <w:tblOverlap w:val="never"/>
        <w:tblW w:w="9436" w:type="dxa"/>
        <w:tblBorders>
          <w:top w:val="single" w:sz="4" w:space="0" w:color="000000"/>
          <w:bottom w:val="single" w:sz="4" w:space="0" w:color="000000"/>
        </w:tblBorders>
        <w:shd w:val="clear" w:color="auto" w:fill="D0DDEF"/>
        <w:tblLayout w:type="fixed"/>
        <w:tblLook w:val="04A0" w:firstRow="1" w:lastRow="0" w:firstColumn="1" w:lastColumn="0" w:noHBand="0" w:noVBand="1"/>
      </w:tblPr>
      <w:tblGrid>
        <w:gridCol w:w="2348"/>
        <w:gridCol w:w="1843"/>
        <w:gridCol w:w="1559"/>
        <w:gridCol w:w="1168"/>
        <w:gridCol w:w="1384"/>
        <w:gridCol w:w="1134"/>
      </w:tblGrid>
      <w:tr w:rsidR="001670C5" w:rsidRPr="001670C5" w:rsidTr="0041041D">
        <w:trPr>
          <w:trHeight w:val="975"/>
        </w:trPr>
        <w:tc>
          <w:tcPr>
            <w:tcW w:w="2348" w:type="dxa"/>
            <w:tcBorders>
              <w:top w:val="single" w:sz="4" w:space="0" w:color="000000"/>
              <w:bottom w:val="single" w:sz="4" w:space="0" w:color="000000"/>
            </w:tcBorders>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
                <w:bCs/>
                <w:color w:val="auto"/>
                <w:sz w:val="24"/>
                <w:szCs w:val="24"/>
                <w:lang w:val="en-US"/>
              </w:rPr>
              <w:t>P</w:t>
            </w:r>
            <w:r w:rsidR="0041041D" w:rsidRPr="001670C5">
              <w:rPr>
                <w:rStyle w:val="Nessuno"/>
                <w:rFonts w:ascii="Book Antiqua" w:hAnsi="Book Antiqua"/>
                <w:b/>
                <w:bCs/>
                <w:color w:val="auto"/>
                <w:sz w:val="24"/>
                <w:szCs w:val="24"/>
                <w:lang w:val="en-US"/>
              </w:rPr>
              <w:t>arameters</w:t>
            </w:r>
          </w:p>
        </w:tc>
        <w:tc>
          <w:tcPr>
            <w:tcW w:w="1843" w:type="dxa"/>
            <w:tcBorders>
              <w:top w:val="single" w:sz="4" w:space="0" w:color="000000"/>
              <w:bottom w:val="single" w:sz="4" w:space="0" w:color="000000"/>
            </w:tcBorders>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
                <w:bCs/>
                <w:color w:val="auto"/>
                <w:sz w:val="24"/>
                <w:szCs w:val="24"/>
                <w:lang w:val="en-US"/>
              </w:rPr>
              <w:t>O</w:t>
            </w:r>
            <w:r w:rsidR="0041041D" w:rsidRPr="001670C5">
              <w:rPr>
                <w:rStyle w:val="Nessuno"/>
                <w:rFonts w:ascii="Book Antiqua" w:hAnsi="Book Antiqua"/>
                <w:b/>
                <w:bCs/>
                <w:color w:val="auto"/>
                <w:sz w:val="24"/>
                <w:szCs w:val="24"/>
                <w:lang w:val="en-US"/>
              </w:rPr>
              <w:t>pen right colectomy</w:t>
            </w:r>
          </w:p>
        </w:tc>
        <w:tc>
          <w:tcPr>
            <w:tcW w:w="1559" w:type="dxa"/>
            <w:tcBorders>
              <w:top w:val="single" w:sz="4" w:space="0" w:color="000000"/>
              <w:bottom w:val="single" w:sz="4" w:space="0" w:color="000000"/>
            </w:tcBorders>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
                <w:bCs/>
                <w:color w:val="auto"/>
                <w:sz w:val="24"/>
                <w:szCs w:val="24"/>
                <w:lang w:val="en-US"/>
              </w:rPr>
              <w:t>LAC</w:t>
            </w:r>
          </w:p>
        </w:tc>
        <w:tc>
          <w:tcPr>
            <w:tcW w:w="1168" w:type="dxa"/>
            <w:tcBorders>
              <w:top w:val="single" w:sz="4" w:space="0" w:color="000000"/>
              <w:bottom w:val="single" w:sz="4" w:space="0" w:color="000000"/>
            </w:tcBorders>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
                <w:bCs/>
                <w:color w:val="auto"/>
                <w:sz w:val="24"/>
                <w:szCs w:val="24"/>
                <w:lang w:val="en-US"/>
              </w:rPr>
              <w:t>TLC</w:t>
            </w:r>
          </w:p>
        </w:tc>
        <w:tc>
          <w:tcPr>
            <w:tcW w:w="1384" w:type="dxa"/>
            <w:tcBorders>
              <w:top w:val="single" w:sz="4" w:space="0" w:color="000000"/>
              <w:bottom w:val="single" w:sz="4" w:space="0" w:color="000000"/>
            </w:tcBorders>
          </w:tcPr>
          <w:p w:rsidR="00E30A68" w:rsidRPr="001670C5" w:rsidRDefault="00E30A68" w:rsidP="001E44D3">
            <w:pPr>
              <w:spacing w:after="0" w:line="360" w:lineRule="auto"/>
              <w:jc w:val="both"/>
              <w:rPr>
                <w:rStyle w:val="Nessuno"/>
                <w:rFonts w:ascii="Book Antiqua" w:hAnsi="Book Antiqua"/>
                <w:b/>
                <w:bCs/>
                <w:color w:val="auto"/>
                <w:sz w:val="24"/>
                <w:szCs w:val="24"/>
                <w:lang w:val="en-US"/>
              </w:rPr>
            </w:pPr>
            <w:r w:rsidRPr="001670C5">
              <w:rPr>
                <w:rStyle w:val="Nessuno"/>
                <w:rFonts w:ascii="Book Antiqua" w:hAnsi="Book Antiqua"/>
                <w:b/>
                <w:bCs/>
                <w:color w:val="auto"/>
                <w:sz w:val="24"/>
                <w:szCs w:val="24"/>
                <w:lang w:val="en-US"/>
              </w:rPr>
              <w:t>SILC</w:t>
            </w:r>
          </w:p>
        </w:tc>
        <w:tc>
          <w:tcPr>
            <w:tcW w:w="1134" w:type="dxa"/>
            <w:tcBorders>
              <w:top w:val="single" w:sz="4" w:space="0" w:color="000000"/>
              <w:bottom w:val="single" w:sz="4" w:space="0" w:color="000000"/>
            </w:tcBorders>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
                <w:bCs/>
                <w:color w:val="auto"/>
                <w:sz w:val="24"/>
                <w:szCs w:val="24"/>
                <w:lang w:val="en-US"/>
              </w:rPr>
              <w:t>RRC</w:t>
            </w:r>
          </w:p>
        </w:tc>
      </w:tr>
      <w:tr w:rsidR="001670C5" w:rsidRPr="001670C5" w:rsidTr="0041041D">
        <w:trPr>
          <w:trHeight w:val="367"/>
        </w:trPr>
        <w:tc>
          <w:tcPr>
            <w:tcW w:w="2348" w:type="dxa"/>
            <w:tcBorders>
              <w:top w:val="single" w:sz="4" w:space="0" w:color="000000"/>
            </w:tcBorders>
            <w:shd w:val="clear" w:color="auto" w:fill="auto"/>
            <w:tcMar>
              <w:top w:w="80" w:type="dxa"/>
              <w:left w:w="80" w:type="dxa"/>
              <w:bottom w:w="80" w:type="dxa"/>
              <w:right w:w="80" w:type="dxa"/>
            </w:tcMar>
          </w:tcPr>
          <w:p w:rsidR="00E30A68" w:rsidRPr="001670C5" w:rsidRDefault="000773DF"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L</w:t>
            </w:r>
            <w:r w:rsidR="00E30A68" w:rsidRPr="001670C5">
              <w:rPr>
                <w:rStyle w:val="Nessuno"/>
                <w:rFonts w:ascii="Book Antiqua" w:hAnsi="Book Antiqua"/>
                <w:bCs/>
                <w:color w:val="auto"/>
                <w:sz w:val="24"/>
                <w:szCs w:val="24"/>
                <w:lang w:val="en-US"/>
              </w:rPr>
              <w:t>aparotomy</w:t>
            </w:r>
            <w:r w:rsidRPr="001670C5">
              <w:rPr>
                <w:rStyle w:val="Nessuno"/>
                <w:rFonts w:ascii="Book Antiqua" w:hAnsi="Book Antiqua"/>
                <w:bCs/>
                <w:color w:val="auto"/>
                <w:sz w:val="24"/>
                <w:szCs w:val="24"/>
                <w:lang w:val="en-US"/>
              </w:rPr>
              <w:t xml:space="preserve"> site and dimension</w:t>
            </w:r>
          </w:p>
        </w:tc>
        <w:tc>
          <w:tcPr>
            <w:tcW w:w="1843" w:type="dxa"/>
            <w:tcBorders>
              <w:top w:val="single" w:sz="4" w:space="0" w:color="000000"/>
            </w:tcBorders>
            <w:shd w:val="clear" w:color="auto" w:fill="auto"/>
            <w:tcMar>
              <w:top w:w="80" w:type="dxa"/>
              <w:left w:w="80" w:type="dxa"/>
              <w:bottom w:w="80" w:type="dxa"/>
              <w:right w:w="80" w:type="dxa"/>
            </w:tcMar>
          </w:tcPr>
          <w:p w:rsidR="000773DF" w:rsidRPr="001670C5" w:rsidRDefault="000773DF"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Transverse</w:t>
            </w:r>
          </w:p>
          <w:p w:rsidR="00E30A68" w:rsidRPr="001670C5" w:rsidRDefault="000773DF" w:rsidP="001E44D3">
            <w:pPr>
              <w:pStyle w:val="NormalWeb"/>
              <w:spacing w:before="0" w:after="0" w:line="360" w:lineRule="auto"/>
              <w:jc w:val="both"/>
              <w:rPr>
                <w:rStyle w:val="Nessuno"/>
                <w:rFonts w:ascii="Book Antiqua" w:hAnsi="Book Antiqua"/>
                <w:i/>
                <w:color w:val="auto"/>
                <w:lang w:val="en-US"/>
              </w:rPr>
            </w:pPr>
            <w:r w:rsidRPr="001670C5">
              <w:rPr>
                <w:rStyle w:val="Nessuno"/>
                <w:rFonts w:ascii="Book Antiqua" w:hAnsi="Book Antiqua"/>
                <w:i/>
                <w:color w:val="auto"/>
                <w:lang w:val="en-US"/>
              </w:rPr>
              <w:t>(</w:t>
            </w:r>
            <w:r w:rsidR="005C4FC3" w:rsidRPr="001670C5">
              <w:rPr>
                <w:rStyle w:val="Nessuno"/>
                <w:rFonts w:ascii="Book Antiqua" w:hAnsi="Book Antiqua"/>
                <w:i/>
                <w:color w:val="auto"/>
                <w:lang w:val="en-US"/>
              </w:rPr>
              <w:t xml:space="preserve">on </w:t>
            </w:r>
            <w:r w:rsidRPr="001670C5">
              <w:rPr>
                <w:rStyle w:val="Nessuno"/>
                <w:rFonts w:ascii="Book Antiqua" w:hAnsi="Book Antiqua"/>
                <w:i/>
                <w:color w:val="auto"/>
                <w:lang w:val="en-US"/>
              </w:rPr>
              <w:t>right side )</w:t>
            </w:r>
          </w:p>
          <w:p w:rsidR="000773DF" w:rsidRPr="001670C5" w:rsidRDefault="000773DF"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Median</w:t>
            </w:r>
          </w:p>
          <w:p w:rsidR="000773DF" w:rsidRPr="001670C5" w:rsidRDefault="000773DF" w:rsidP="001E44D3">
            <w:pPr>
              <w:pStyle w:val="NormalWeb"/>
              <w:spacing w:before="0" w:after="0" w:line="360" w:lineRule="auto"/>
              <w:jc w:val="both"/>
              <w:rPr>
                <w:rFonts w:ascii="Book Antiqua" w:hAnsi="Book Antiqua"/>
                <w:color w:val="auto"/>
                <w:lang w:val="en-US"/>
              </w:rPr>
            </w:pPr>
            <w:r w:rsidRPr="001670C5">
              <w:rPr>
                <w:rStyle w:val="Nessuno"/>
                <w:rFonts w:ascii="Book Antiqua" w:hAnsi="Book Antiqua"/>
                <w:color w:val="auto"/>
                <w:lang w:val="en-US"/>
              </w:rPr>
              <w:t>(10-12 cm)</w:t>
            </w:r>
          </w:p>
        </w:tc>
        <w:tc>
          <w:tcPr>
            <w:tcW w:w="1559" w:type="dxa"/>
            <w:tcBorders>
              <w:top w:val="single" w:sz="4" w:space="0" w:color="000000"/>
            </w:tcBorders>
            <w:shd w:val="clear" w:color="auto" w:fill="auto"/>
            <w:tcMar>
              <w:top w:w="80" w:type="dxa"/>
              <w:left w:w="80" w:type="dxa"/>
              <w:bottom w:w="80" w:type="dxa"/>
              <w:right w:w="80" w:type="dxa"/>
            </w:tcMar>
          </w:tcPr>
          <w:p w:rsidR="00E30A68" w:rsidRPr="001670C5" w:rsidRDefault="000773DF"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Transverse</w:t>
            </w:r>
          </w:p>
          <w:p w:rsidR="005C4FC3" w:rsidRPr="001670C5" w:rsidRDefault="005C4FC3" w:rsidP="001E44D3">
            <w:pPr>
              <w:pStyle w:val="NormalWeb"/>
              <w:spacing w:before="0" w:after="0" w:line="360" w:lineRule="auto"/>
              <w:jc w:val="both"/>
              <w:rPr>
                <w:rStyle w:val="Nessuno"/>
                <w:rFonts w:ascii="Book Antiqua" w:hAnsi="Book Antiqua"/>
                <w:i/>
                <w:color w:val="auto"/>
                <w:lang w:val="en-US"/>
              </w:rPr>
            </w:pPr>
            <w:r w:rsidRPr="001670C5">
              <w:rPr>
                <w:rStyle w:val="Nessuno"/>
                <w:rFonts w:ascii="Book Antiqua" w:hAnsi="Book Antiqua"/>
                <w:i/>
                <w:color w:val="auto"/>
                <w:lang w:val="en-US"/>
              </w:rPr>
              <w:t>(on right side)</w:t>
            </w:r>
          </w:p>
          <w:p w:rsidR="000773DF" w:rsidRPr="001670C5" w:rsidRDefault="000773DF" w:rsidP="001E44D3">
            <w:pPr>
              <w:pStyle w:val="NormalWeb"/>
              <w:spacing w:before="0" w:after="0" w:line="360" w:lineRule="auto"/>
              <w:jc w:val="both"/>
              <w:rPr>
                <w:rFonts w:ascii="Book Antiqua" w:hAnsi="Book Antiqua"/>
                <w:color w:val="auto"/>
                <w:lang w:val="en-US"/>
              </w:rPr>
            </w:pPr>
            <w:r w:rsidRPr="001670C5">
              <w:rPr>
                <w:rStyle w:val="Nessuno"/>
                <w:rFonts w:ascii="Book Antiqua" w:hAnsi="Book Antiqua"/>
                <w:color w:val="auto"/>
                <w:lang w:val="en-US"/>
              </w:rPr>
              <w:t>(</w:t>
            </w:r>
            <w:r w:rsidR="00401C18" w:rsidRPr="001670C5">
              <w:rPr>
                <w:rStyle w:val="Nessuno"/>
                <w:rFonts w:ascii="Book Antiqua" w:hAnsi="Book Antiqua"/>
                <w:color w:val="auto"/>
                <w:lang w:val="en-US"/>
              </w:rPr>
              <w:t>7-1</w:t>
            </w:r>
            <w:r w:rsidR="003742F3" w:rsidRPr="001670C5">
              <w:rPr>
                <w:rStyle w:val="Nessuno"/>
                <w:rFonts w:ascii="Book Antiqua" w:hAnsi="Book Antiqua"/>
                <w:color w:val="auto"/>
                <w:lang w:val="en-US"/>
              </w:rPr>
              <w:t>3.5</w:t>
            </w:r>
            <w:r w:rsidR="00401C18" w:rsidRPr="001670C5">
              <w:rPr>
                <w:rStyle w:val="Nessuno"/>
                <w:rFonts w:ascii="Book Antiqua" w:hAnsi="Book Antiqua"/>
                <w:color w:val="auto"/>
                <w:lang w:val="en-US"/>
              </w:rPr>
              <w:t xml:space="preserve"> </w:t>
            </w:r>
            <w:r w:rsidRPr="001670C5">
              <w:rPr>
                <w:rStyle w:val="Nessuno"/>
                <w:rFonts w:ascii="Book Antiqua" w:hAnsi="Book Antiqua"/>
                <w:color w:val="auto"/>
                <w:lang w:val="en-US"/>
              </w:rPr>
              <w:t xml:space="preserve"> cm)</w:t>
            </w:r>
          </w:p>
        </w:tc>
        <w:tc>
          <w:tcPr>
            <w:tcW w:w="1168" w:type="dxa"/>
            <w:tcBorders>
              <w:top w:val="single" w:sz="4" w:space="0" w:color="000000"/>
            </w:tcBorders>
            <w:shd w:val="clear" w:color="auto" w:fill="auto"/>
            <w:tcMar>
              <w:top w:w="80" w:type="dxa"/>
              <w:left w:w="80" w:type="dxa"/>
              <w:bottom w:w="80" w:type="dxa"/>
              <w:right w:w="80" w:type="dxa"/>
            </w:tcMar>
          </w:tcPr>
          <w:p w:rsidR="00E30A68" w:rsidRPr="001670C5" w:rsidRDefault="000773DF"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Suprapubic</w:t>
            </w:r>
          </w:p>
          <w:p w:rsidR="000773DF" w:rsidRPr="001670C5" w:rsidRDefault="00A90A4C" w:rsidP="001E44D3">
            <w:pPr>
              <w:pStyle w:val="NormalWeb"/>
              <w:spacing w:before="0" w:after="0" w:line="360" w:lineRule="auto"/>
              <w:jc w:val="both"/>
              <w:rPr>
                <w:rFonts w:ascii="Book Antiqua" w:hAnsi="Book Antiqua"/>
                <w:color w:val="auto"/>
                <w:lang w:val="en-US"/>
              </w:rPr>
            </w:pPr>
            <w:r w:rsidRPr="001670C5">
              <w:rPr>
                <w:rStyle w:val="Nessuno"/>
                <w:rFonts w:ascii="Book Antiqua" w:hAnsi="Book Antiqua"/>
                <w:color w:val="auto"/>
                <w:lang w:val="en-US"/>
              </w:rPr>
              <w:t>(48</w:t>
            </w:r>
            <w:r w:rsidR="000773DF" w:rsidRPr="001670C5">
              <w:rPr>
                <w:rStyle w:val="Nessuno"/>
                <w:rFonts w:ascii="Book Antiqua" w:hAnsi="Book Antiqua"/>
                <w:color w:val="auto"/>
                <w:lang w:val="en-US"/>
              </w:rPr>
              <w:t>-</w:t>
            </w:r>
            <w:r w:rsidRPr="001670C5">
              <w:rPr>
                <w:rStyle w:val="Nessuno"/>
                <w:rFonts w:ascii="Book Antiqua" w:hAnsi="Book Antiqua"/>
                <w:color w:val="auto"/>
                <w:lang w:val="en-US"/>
              </w:rPr>
              <w:t>13</w:t>
            </w:r>
            <w:r w:rsidR="000773DF" w:rsidRPr="001670C5">
              <w:rPr>
                <w:rStyle w:val="Nessuno"/>
                <w:rFonts w:ascii="Book Antiqua" w:hAnsi="Book Antiqua"/>
                <w:color w:val="auto"/>
                <w:lang w:val="en-US"/>
              </w:rPr>
              <w:t xml:space="preserve"> cm)</w:t>
            </w:r>
          </w:p>
        </w:tc>
        <w:tc>
          <w:tcPr>
            <w:tcW w:w="1384" w:type="dxa"/>
            <w:tcBorders>
              <w:top w:val="single" w:sz="4" w:space="0" w:color="000000"/>
            </w:tcBorders>
          </w:tcPr>
          <w:p w:rsidR="00E30A68" w:rsidRPr="001670C5" w:rsidRDefault="000773DF"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Suprapubic</w:t>
            </w:r>
          </w:p>
          <w:p w:rsidR="000773DF" w:rsidRPr="001670C5" w:rsidRDefault="000773DF"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Umbilical</w:t>
            </w:r>
          </w:p>
          <w:p w:rsidR="000773DF" w:rsidRPr="001670C5" w:rsidRDefault="000773DF"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(median)</w:t>
            </w:r>
          </w:p>
          <w:p w:rsidR="000773DF" w:rsidRPr="001670C5" w:rsidRDefault="00A90A4C"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(3-4.5</w:t>
            </w:r>
            <w:r w:rsidR="000773DF" w:rsidRPr="001670C5">
              <w:rPr>
                <w:rStyle w:val="Nessuno"/>
                <w:rFonts w:ascii="Book Antiqua" w:hAnsi="Book Antiqua"/>
                <w:color w:val="auto"/>
                <w:lang w:val="en-US"/>
              </w:rPr>
              <w:t xml:space="preserve"> cm)</w:t>
            </w:r>
          </w:p>
        </w:tc>
        <w:tc>
          <w:tcPr>
            <w:tcW w:w="1134" w:type="dxa"/>
            <w:tcBorders>
              <w:top w:val="single" w:sz="4" w:space="0" w:color="000000"/>
            </w:tcBorders>
            <w:shd w:val="clear" w:color="auto" w:fill="auto"/>
            <w:tcMar>
              <w:top w:w="80" w:type="dxa"/>
              <w:left w:w="80" w:type="dxa"/>
              <w:bottom w:w="80" w:type="dxa"/>
              <w:right w:w="80" w:type="dxa"/>
            </w:tcMar>
          </w:tcPr>
          <w:p w:rsidR="00E30A68" w:rsidRPr="001670C5" w:rsidRDefault="000773DF" w:rsidP="001E44D3">
            <w:pPr>
              <w:pStyle w:val="NormalWeb"/>
              <w:spacing w:before="0" w:after="0" w:line="360" w:lineRule="auto"/>
              <w:jc w:val="both"/>
              <w:rPr>
                <w:rFonts w:ascii="Book Antiqua" w:hAnsi="Book Antiqua"/>
                <w:color w:val="auto"/>
                <w:lang w:val="en-US"/>
              </w:rPr>
            </w:pPr>
            <w:r w:rsidRPr="001670C5">
              <w:rPr>
                <w:rFonts w:ascii="Book Antiqua" w:hAnsi="Book Antiqua"/>
                <w:color w:val="auto"/>
                <w:lang w:val="en-US"/>
              </w:rPr>
              <w:t>Suprapubic</w:t>
            </w:r>
          </w:p>
          <w:p w:rsidR="000773DF" w:rsidRPr="001670C5" w:rsidRDefault="00A90A4C" w:rsidP="001E44D3">
            <w:pPr>
              <w:pStyle w:val="NormalWeb"/>
              <w:spacing w:before="0" w:after="0" w:line="360" w:lineRule="auto"/>
              <w:jc w:val="both"/>
              <w:rPr>
                <w:rFonts w:ascii="Book Antiqua" w:hAnsi="Book Antiqua"/>
                <w:color w:val="auto"/>
                <w:lang w:val="en-US"/>
              </w:rPr>
            </w:pPr>
            <w:r w:rsidRPr="001670C5">
              <w:rPr>
                <w:rStyle w:val="Nessuno"/>
                <w:rFonts w:ascii="Book Antiqua" w:hAnsi="Book Antiqua"/>
                <w:color w:val="auto"/>
                <w:lang w:val="en-US"/>
              </w:rPr>
              <w:t>(4-6</w:t>
            </w:r>
            <w:r w:rsidR="000773DF" w:rsidRPr="001670C5">
              <w:rPr>
                <w:rStyle w:val="Nessuno"/>
                <w:rFonts w:ascii="Book Antiqua" w:hAnsi="Book Antiqua"/>
                <w:color w:val="auto"/>
                <w:lang w:val="en-US"/>
              </w:rPr>
              <w:t xml:space="preserve"> cm)</w:t>
            </w:r>
          </w:p>
        </w:tc>
      </w:tr>
      <w:tr w:rsidR="001670C5" w:rsidRPr="001670C5" w:rsidTr="0041041D">
        <w:trPr>
          <w:trHeight w:val="666"/>
        </w:trPr>
        <w:tc>
          <w:tcPr>
            <w:tcW w:w="2348" w:type="dxa"/>
            <w:shd w:val="clear" w:color="auto" w:fill="auto"/>
            <w:tcMar>
              <w:top w:w="80" w:type="dxa"/>
              <w:left w:w="80" w:type="dxa"/>
              <w:bottom w:w="80" w:type="dxa"/>
              <w:right w:w="80" w:type="dxa"/>
            </w:tcMar>
          </w:tcPr>
          <w:p w:rsidR="00E30A68" w:rsidRPr="001670C5" w:rsidRDefault="00A073EF" w:rsidP="001E44D3">
            <w:pPr>
              <w:spacing w:after="0" w:line="360" w:lineRule="auto"/>
              <w:jc w:val="both"/>
              <w:rPr>
                <w:rFonts w:ascii="Book Antiqua" w:hAnsi="Book Antiqua"/>
                <w:color w:val="auto"/>
                <w:sz w:val="24"/>
                <w:szCs w:val="24"/>
                <w:lang w:val="en-US"/>
              </w:rPr>
            </w:pPr>
            <w:r w:rsidRPr="001670C5">
              <w:rPr>
                <w:rStyle w:val="Nessuno"/>
                <w:rFonts w:ascii="Book Antiqua" w:hAnsi="Book Antiqua"/>
                <w:bCs/>
                <w:color w:val="auto"/>
                <w:sz w:val="24"/>
                <w:szCs w:val="24"/>
                <w:lang w:val="en-US"/>
              </w:rPr>
              <w:t>Type of Anastomosis</w:t>
            </w:r>
          </w:p>
        </w:tc>
        <w:tc>
          <w:tcPr>
            <w:tcW w:w="1843" w:type="dxa"/>
            <w:shd w:val="clear" w:color="auto" w:fill="auto"/>
            <w:tcMar>
              <w:top w:w="80" w:type="dxa"/>
              <w:left w:w="80" w:type="dxa"/>
              <w:bottom w:w="80" w:type="dxa"/>
              <w:right w:w="80" w:type="dxa"/>
            </w:tcMar>
          </w:tcPr>
          <w:p w:rsidR="00E30A68" w:rsidRPr="001670C5" w:rsidRDefault="00A073EF" w:rsidP="001E44D3">
            <w:pPr>
              <w:pStyle w:val="NormalWeb"/>
              <w:spacing w:before="0" w:after="0" w:line="360" w:lineRule="auto"/>
              <w:jc w:val="both"/>
              <w:rPr>
                <w:rFonts w:ascii="Book Antiqua" w:hAnsi="Book Antiqua"/>
                <w:color w:val="auto"/>
                <w:lang w:val="en-US"/>
              </w:rPr>
            </w:pPr>
            <w:r w:rsidRPr="001670C5">
              <w:rPr>
                <w:rStyle w:val="Nessuno"/>
                <w:rFonts w:ascii="Book Antiqua" w:hAnsi="Book Antiqua"/>
                <w:color w:val="auto"/>
                <w:lang w:val="en-US"/>
              </w:rPr>
              <w:t>EA</w:t>
            </w:r>
          </w:p>
        </w:tc>
        <w:tc>
          <w:tcPr>
            <w:tcW w:w="1559" w:type="dxa"/>
            <w:shd w:val="clear" w:color="auto" w:fill="auto"/>
            <w:tcMar>
              <w:top w:w="80" w:type="dxa"/>
              <w:left w:w="80" w:type="dxa"/>
              <w:bottom w:w="80" w:type="dxa"/>
              <w:right w:w="80" w:type="dxa"/>
            </w:tcMar>
          </w:tcPr>
          <w:p w:rsidR="00E30A68" w:rsidRPr="001670C5" w:rsidRDefault="00A073EF" w:rsidP="001E44D3">
            <w:pPr>
              <w:pStyle w:val="NormalWeb"/>
              <w:spacing w:before="0" w:after="0" w:line="360" w:lineRule="auto"/>
              <w:jc w:val="both"/>
              <w:rPr>
                <w:rFonts w:ascii="Book Antiqua" w:hAnsi="Book Antiqua"/>
                <w:color w:val="auto"/>
                <w:lang w:val="en-US"/>
              </w:rPr>
            </w:pPr>
            <w:r w:rsidRPr="001670C5">
              <w:rPr>
                <w:rStyle w:val="Nessuno"/>
                <w:rFonts w:ascii="Book Antiqua" w:hAnsi="Book Antiqua"/>
                <w:color w:val="auto"/>
                <w:lang w:val="en-US"/>
              </w:rPr>
              <w:t>EA</w:t>
            </w:r>
          </w:p>
        </w:tc>
        <w:tc>
          <w:tcPr>
            <w:tcW w:w="1168" w:type="dxa"/>
            <w:shd w:val="clear" w:color="auto" w:fill="auto"/>
            <w:tcMar>
              <w:top w:w="80" w:type="dxa"/>
              <w:left w:w="80" w:type="dxa"/>
              <w:bottom w:w="80" w:type="dxa"/>
              <w:right w:w="80" w:type="dxa"/>
            </w:tcMar>
          </w:tcPr>
          <w:p w:rsidR="00E30A68" w:rsidRPr="001670C5" w:rsidRDefault="00A073EF" w:rsidP="001E44D3">
            <w:pPr>
              <w:pStyle w:val="NormalWeb"/>
              <w:spacing w:before="0" w:after="0" w:line="360" w:lineRule="auto"/>
              <w:jc w:val="both"/>
              <w:rPr>
                <w:rFonts w:ascii="Book Antiqua" w:hAnsi="Book Antiqua"/>
                <w:color w:val="auto"/>
                <w:lang w:val="en-US"/>
              </w:rPr>
            </w:pPr>
            <w:r w:rsidRPr="001670C5">
              <w:rPr>
                <w:rStyle w:val="Nessuno"/>
                <w:rFonts w:ascii="Book Antiqua" w:hAnsi="Book Antiqua"/>
                <w:color w:val="auto"/>
                <w:lang w:val="en-US"/>
              </w:rPr>
              <w:t>IA</w:t>
            </w:r>
          </w:p>
        </w:tc>
        <w:tc>
          <w:tcPr>
            <w:tcW w:w="1384" w:type="dxa"/>
          </w:tcPr>
          <w:p w:rsidR="00E30A68" w:rsidRPr="001670C5" w:rsidRDefault="00A073EF"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IA/EA</w:t>
            </w:r>
          </w:p>
        </w:tc>
        <w:tc>
          <w:tcPr>
            <w:tcW w:w="1134" w:type="dxa"/>
            <w:shd w:val="clear" w:color="auto" w:fill="auto"/>
            <w:tcMar>
              <w:top w:w="80" w:type="dxa"/>
              <w:left w:w="80" w:type="dxa"/>
              <w:bottom w:w="80" w:type="dxa"/>
              <w:right w:w="80" w:type="dxa"/>
            </w:tcMar>
          </w:tcPr>
          <w:p w:rsidR="00E30A68" w:rsidRPr="001670C5" w:rsidRDefault="00A073EF" w:rsidP="001E44D3">
            <w:pPr>
              <w:pStyle w:val="NormalWeb"/>
              <w:spacing w:before="0" w:after="0" w:line="360" w:lineRule="auto"/>
              <w:jc w:val="both"/>
              <w:rPr>
                <w:rFonts w:ascii="Book Antiqua" w:hAnsi="Book Antiqua"/>
                <w:color w:val="auto"/>
                <w:lang w:val="en-US"/>
              </w:rPr>
            </w:pPr>
            <w:r w:rsidRPr="001670C5">
              <w:rPr>
                <w:rStyle w:val="Nessuno"/>
                <w:rFonts w:ascii="Book Antiqua" w:hAnsi="Book Antiqua"/>
                <w:color w:val="auto"/>
                <w:lang w:val="en-US"/>
              </w:rPr>
              <w:t>IA</w:t>
            </w:r>
          </w:p>
        </w:tc>
      </w:tr>
      <w:tr w:rsidR="001670C5" w:rsidRPr="001670C5" w:rsidTr="0041041D">
        <w:trPr>
          <w:trHeight w:val="330"/>
        </w:trPr>
        <w:tc>
          <w:tcPr>
            <w:tcW w:w="2348" w:type="dxa"/>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3D vision</w:t>
            </w:r>
          </w:p>
        </w:tc>
        <w:tc>
          <w:tcPr>
            <w:tcW w:w="1843"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Yes</w:t>
            </w:r>
          </w:p>
        </w:tc>
        <w:tc>
          <w:tcPr>
            <w:tcW w:w="1559"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No</w:t>
            </w:r>
          </w:p>
        </w:tc>
        <w:tc>
          <w:tcPr>
            <w:tcW w:w="1168"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No</w:t>
            </w:r>
          </w:p>
        </w:tc>
        <w:tc>
          <w:tcPr>
            <w:tcW w:w="1384" w:type="dxa"/>
          </w:tcPr>
          <w:p w:rsidR="00E30A68" w:rsidRPr="001670C5" w:rsidRDefault="00E30A68"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No</w:t>
            </w:r>
          </w:p>
        </w:tc>
        <w:tc>
          <w:tcPr>
            <w:tcW w:w="1134"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Yes</w:t>
            </w:r>
          </w:p>
        </w:tc>
      </w:tr>
      <w:tr w:rsidR="001670C5" w:rsidRPr="001670C5" w:rsidTr="0041041D">
        <w:trPr>
          <w:trHeight w:val="698"/>
        </w:trPr>
        <w:tc>
          <w:tcPr>
            <w:tcW w:w="2348" w:type="dxa"/>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Surgeon</w:t>
            </w:r>
            <w:r w:rsidR="00A073EF" w:rsidRPr="001670C5">
              <w:rPr>
                <w:rStyle w:val="Nessuno"/>
                <w:rFonts w:ascii="Book Antiqua" w:hAnsi="Book Antiqua"/>
                <w:bCs/>
                <w:color w:val="auto"/>
                <w:sz w:val="24"/>
                <w:szCs w:val="24"/>
                <w:lang w:val="en-US"/>
              </w:rPr>
              <w:t xml:space="preserve"> </w:t>
            </w:r>
            <w:r w:rsidRPr="001670C5">
              <w:rPr>
                <w:rStyle w:val="Nessuno"/>
                <w:rFonts w:ascii="Book Antiqua" w:hAnsi="Book Antiqua"/>
                <w:bCs/>
                <w:color w:val="auto"/>
                <w:sz w:val="24"/>
                <w:szCs w:val="24"/>
                <w:lang w:val="en-US"/>
              </w:rPr>
              <w:t>hand tremor</w:t>
            </w:r>
            <w:r w:rsidR="00A073EF" w:rsidRPr="001670C5">
              <w:rPr>
                <w:rStyle w:val="Nessuno"/>
                <w:rFonts w:ascii="Book Antiqua" w:hAnsi="Book Antiqua"/>
                <w:bCs/>
                <w:color w:val="auto"/>
                <w:sz w:val="24"/>
                <w:szCs w:val="24"/>
                <w:lang w:val="en-US"/>
              </w:rPr>
              <w:t xml:space="preserve"> </w:t>
            </w:r>
            <w:r w:rsidRPr="001670C5">
              <w:rPr>
                <w:rStyle w:val="Nessuno"/>
                <w:rFonts w:ascii="Book Antiqua" w:hAnsi="Book Antiqua"/>
                <w:bCs/>
                <w:color w:val="auto"/>
                <w:sz w:val="24"/>
                <w:szCs w:val="24"/>
                <w:lang w:val="en-US"/>
              </w:rPr>
              <w:t xml:space="preserve"> filtering</w:t>
            </w:r>
          </w:p>
        </w:tc>
        <w:tc>
          <w:tcPr>
            <w:tcW w:w="1843"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No</w:t>
            </w:r>
          </w:p>
        </w:tc>
        <w:tc>
          <w:tcPr>
            <w:tcW w:w="1559"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No</w:t>
            </w:r>
          </w:p>
        </w:tc>
        <w:tc>
          <w:tcPr>
            <w:tcW w:w="1168"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No</w:t>
            </w:r>
          </w:p>
        </w:tc>
        <w:tc>
          <w:tcPr>
            <w:tcW w:w="1384" w:type="dxa"/>
          </w:tcPr>
          <w:p w:rsidR="00E30A68" w:rsidRPr="001670C5" w:rsidRDefault="00E30A68"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No</w:t>
            </w:r>
          </w:p>
        </w:tc>
        <w:tc>
          <w:tcPr>
            <w:tcW w:w="1134"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Yes</w:t>
            </w:r>
          </w:p>
        </w:tc>
      </w:tr>
      <w:tr w:rsidR="001670C5" w:rsidRPr="001670C5" w:rsidTr="0041041D">
        <w:trPr>
          <w:trHeight w:val="698"/>
        </w:trPr>
        <w:tc>
          <w:tcPr>
            <w:tcW w:w="2348" w:type="dxa"/>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lang w:val="en-US"/>
              </w:rPr>
            </w:pPr>
            <w:r w:rsidRPr="001670C5">
              <w:rPr>
                <w:rStyle w:val="Nessuno"/>
                <w:rFonts w:ascii="Book Antiqua" w:hAnsi="Book Antiqua"/>
                <w:bCs/>
                <w:color w:val="auto"/>
                <w:sz w:val="24"/>
                <w:szCs w:val="24"/>
                <w:lang w:val="en-US"/>
              </w:rPr>
              <w:t xml:space="preserve">High-precision movements and suturing </w:t>
            </w:r>
          </w:p>
        </w:tc>
        <w:tc>
          <w:tcPr>
            <w:tcW w:w="1843"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No</w:t>
            </w:r>
          </w:p>
        </w:tc>
        <w:tc>
          <w:tcPr>
            <w:tcW w:w="1559"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No</w:t>
            </w:r>
          </w:p>
        </w:tc>
        <w:tc>
          <w:tcPr>
            <w:tcW w:w="1168"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No</w:t>
            </w:r>
          </w:p>
        </w:tc>
        <w:tc>
          <w:tcPr>
            <w:tcW w:w="1384" w:type="dxa"/>
          </w:tcPr>
          <w:p w:rsidR="00E30A68" w:rsidRPr="001670C5" w:rsidRDefault="00E30A68"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No</w:t>
            </w:r>
          </w:p>
        </w:tc>
        <w:tc>
          <w:tcPr>
            <w:tcW w:w="1134"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Yes</w:t>
            </w:r>
          </w:p>
        </w:tc>
      </w:tr>
      <w:tr w:rsidR="001670C5" w:rsidRPr="001670C5" w:rsidTr="0041041D">
        <w:trPr>
          <w:trHeight w:val="490"/>
        </w:trPr>
        <w:tc>
          <w:tcPr>
            <w:tcW w:w="2348" w:type="dxa"/>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Technical difficulty</w:t>
            </w:r>
          </w:p>
        </w:tc>
        <w:tc>
          <w:tcPr>
            <w:tcW w:w="1843"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559"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168"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384" w:type="dxa"/>
          </w:tcPr>
          <w:p w:rsidR="00E30A68" w:rsidRPr="001670C5" w:rsidRDefault="00E30A68"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w:t>
            </w:r>
          </w:p>
        </w:tc>
        <w:tc>
          <w:tcPr>
            <w:tcW w:w="1134"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r>
      <w:tr w:rsidR="001670C5" w:rsidRPr="001670C5" w:rsidTr="0041041D">
        <w:trPr>
          <w:trHeight w:val="698"/>
        </w:trPr>
        <w:tc>
          <w:tcPr>
            <w:tcW w:w="2348" w:type="dxa"/>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Surgeon’s comfort (dock station)</w:t>
            </w:r>
          </w:p>
        </w:tc>
        <w:tc>
          <w:tcPr>
            <w:tcW w:w="1843"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559"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168"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384" w:type="dxa"/>
          </w:tcPr>
          <w:p w:rsidR="00E30A68" w:rsidRPr="001670C5" w:rsidRDefault="00E30A68"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w:t>
            </w:r>
          </w:p>
        </w:tc>
        <w:tc>
          <w:tcPr>
            <w:tcW w:w="1134"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r>
      <w:tr w:rsidR="001670C5" w:rsidRPr="001670C5" w:rsidTr="0041041D">
        <w:trPr>
          <w:trHeight w:val="490"/>
        </w:trPr>
        <w:tc>
          <w:tcPr>
            <w:tcW w:w="2348" w:type="dxa"/>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Patient’s comfort</w:t>
            </w:r>
          </w:p>
        </w:tc>
        <w:tc>
          <w:tcPr>
            <w:tcW w:w="1843"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559"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168"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384" w:type="dxa"/>
          </w:tcPr>
          <w:p w:rsidR="00E30A68" w:rsidRPr="001670C5" w:rsidRDefault="00E30A68"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w:t>
            </w:r>
          </w:p>
        </w:tc>
        <w:tc>
          <w:tcPr>
            <w:tcW w:w="1134"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r>
      <w:tr w:rsidR="001670C5" w:rsidRPr="001670C5" w:rsidTr="0041041D">
        <w:trPr>
          <w:trHeight w:val="603"/>
        </w:trPr>
        <w:tc>
          <w:tcPr>
            <w:tcW w:w="2348" w:type="dxa"/>
            <w:shd w:val="clear" w:color="auto" w:fill="auto"/>
            <w:tcMar>
              <w:top w:w="80" w:type="dxa"/>
              <w:left w:w="80" w:type="dxa"/>
              <w:bottom w:w="80" w:type="dxa"/>
              <w:right w:w="80" w:type="dxa"/>
            </w:tcMar>
          </w:tcPr>
          <w:p w:rsidR="00E30A68" w:rsidRPr="001670C5" w:rsidRDefault="00E30A68" w:rsidP="001E44D3">
            <w:pPr>
              <w:spacing w:after="0" w:line="360" w:lineRule="auto"/>
              <w:jc w:val="both"/>
              <w:rPr>
                <w:rFonts w:ascii="Book Antiqua" w:hAnsi="Book Antiqua"/>
                <w:color w:val="auto"/>
                <w:sz w:val="24"/>
                <w:szCs w:val="24"/>
              </w:rPr>
            </w:pPr>
            <w:r w:rsidRPr="001670C5">
              <w:rPr>
                <w:rStyle w:val="Nessuno"/>
                <w:rFonts w:ascii="Book Antiqua" w:hAnsi="Book Antiqua"/>
                <w:bCs/>
                <w:color w:val="auto"/>
                <w:sz w:val="24"/>
                <w:szCs w:val="24"/>
                <w:lang w:val="en-US"/>
              </w:rPr>
              <w:t>Costs</w:t>
            </w:r>
          </w:p>
        </w:tc>
        <w:tc>
          <w:tcPr>
            <w:tcW w:w="1843"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559"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168"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c>
          <w:tcPr>
            <w:tcW w:w="1384" w:type="dxa"/>
          </w:tcPr>
          <w:p w:rsidR="00E30A68" w:rsidRPr="001670C5" w:rsidRDefault="00A073EF" w:rsidP="001E44D3">
            <w:pPr>
              <w:pStyle w:val="NormalWeb"/>
              <w:spacing w:before="0" w:after="0" w:line="360" w:lineRule="auto"/>
              <w:jc w:val="both"/>
              <w:rPr>
                <w:rStyle w:val="Nessuno"/>
                <w:rFonts w:ascii="Book Antiqua" w:hAnsi="Book Antiqua"/>
                <w:color w:val="auto"/>
                <w:lang w:val="en-US"/>
              </w:rPr>
            </w:pPr>
            <w:r w:rsidRPr="001670C5">
              <w:rPr>
                <w:rStyle w:val="Nessuno"/>
                <w:rFonts w:ascii="Book Antiqua" w:hAnsi="Book Antiqua"/>
                <w:color w:val="auto"/>
                <w:lang w:val="en-US"/>
              </w:rPr>
              <w:t>↑</w:t>
            </w:r>
          </w:p>
        </w:tc>
        <w:tc>
          <w:tcPr>
            <w:tcW w:w="1134" w:type="dxa"/>
            <w:shd w:val="clear" w:color="auto" w:fill="auto"/>
            <w:tcMar>
              <w:top w:w="80" w:type="dxa"/>
              <w:left w:w="80" w:type="dxa"/>
              <w:bottom w:w="80" w:type="dxa"/>
              <w:right w:w="80" w:type="dxa"/>
            </w:tcMar>
          </w:tcPr>
          <w:p w:rsidR="00E30A68" w:rsidRPr="001670C5" w:rsidRDefault="00E30A68" w:rsidP="001E44D3">
            <w:pPr>
              <w:pStyle w:val="NormalWeb"/>
              <w:spacing w:before="0" w:after="0" w:line="360" w:lineRule="auto"/>
              <w:jc w:val="both"/>
              <w:rPr>
                <w:rFonts w:ascii="Book Antiqua" w:hAnsi="Book Antiqua"/>
                <w:color w:val="auto"/>
              </w:rPr>
            </w:pPr>
            <w:r w:rsidRPr="001670C5">
              <w:rPr>
                <w:rStyle w:val="Nessuno"/>
                <w:rFonts w:ascii="Book Antiqua" w:hAnsi="Book Antiqua"/>
                <w:color w:val="auto"/>
                <w:lang w:val="en-US"/>
              </w:rPr>
              <w:t>↑↑↑</w:t>
            </w:r>
          </w:p>
        </w:tc>
      </w:tr>
    </w:tbl>
    <w:p w:rsidR="00F40BF2" w:rsidRPr="00613B7B" w:rsidRDefault="004512CC" w:rsidP="001E44D3">
      <w:pPr>
        <w:widowControl w:val="0"/>
        <w:spacing w:after="0" w:line="360" w:lineRule="auto"/>
        <w:jc w:val="both"/>
        <w:rPr>
          <w:rFonts w:ascii="Book Antiqua" w:hAnsi="Book Antiqua"/>
          <w:color w:val="auto"/>
          <w:sz w:val="24"/>
          <w:szCs w:val="24"/>
        </w:rPr>
      </w:pPr>
      <w:r w:rsidRPr="00613B7B">
        <w:rPr>
          <w:rStyle w:val="Nessuno"/>
          <w:rFonts w:ascii="Book Antiqua" w:hAnsi="Book Antiqua"/>
          <w:bCs/>
          <w:color w:val="auto"/>
          <w:sz w:val="24"/>
          <w:szCs w:val="24"/>
          <w:lang w:val="en-US"/>
        </w:rPr>
        <w:t>LAC</w:t>
      </w:r>
      <w:r w:rsidRPr="00613B7B">
        <w:rPr>
          <w:rStyle w:val="Nessuno"/>
          <w:rFonts w:ascii="Book Antiqua" w:eastAsiaTheme="minorEastAsia" w:hAnsi="Book Antiqua" w:hint="eastAsia"/>
          <w:bCs/>
          <w:color w:val="auto"/>
          <w:sz w:val="24"/>
          <w:szCs w:val="24"/>
          <w:lang w:val="en-US" w:eastAsia="zh-CN"/>
        </w:rPr>
        <w:t xml:space="preserve">: </w:t>
      </w:r>
      <w:r w:rsidR="00613B7B" w:rsidRPr="00613B7B">
        <w:rPr>
          <w:rStyle w:val="Nessuno"/>
          <w:rFonts w:ascii="Book Antiqua" w:hAnsi="Book Antiqua"/>
          <w:color w:val="auto"/>
          <w:sz w:val="24"/>
          <w:szCs w:val="24"/>
          <w:lang w:val="en-US"/>
        </w:rPr>
        <w:t xml:space="preserve">Laparoscopic </w:t>
      </w:r>
      <w:r w:rsidRPr="00613B7B">
        <w:rPr>
          <w:rStyle w:val="Nessuno"/>
          <w:rFonts w:ascii="Book Antiqua" w:hAnsi="Book Antiqua"/>
          <w:color w:val="auto"/>
          <w:sz w:val="24"/>
          <w:szCs w:val="24"/>
          <w:lang w:val="en-US"/>
        </w:rPr>
        <w:t>assisted right colectomy</w:t>
      </w:r>
      <w:r w:rsidR="00613B7B">
        <w:rPr>
          <w:rStyle w:val="Nessuno"/>
          <w:rFonts w:ascii="Book Antiqua" w:eastAsiaTheme="minorEastAsia" w:hAnsi="Book Antiqua" w:hint="eastAsia"/>
          <w:color w:val="auto"/>
          <w:sz w:val="24"/>
          <w:szCs w:val="24"/>
          <w:lang w:val="en-US" w:eastAsia="zh-CN"/>
        </w:rPr>
        <w:t xml:space="preserve">; </w:t>
      </w:r>
      <w:r w:rsidRPr="00613B7B">
        <w:rPr>
          <w:rStyle w:val="Nessuno"/>
          <w:rFonts w:ascii="Book Antiqua" w:hAnsi="Book Antiqua"/>
          <w:bCs/>
          <w:color w:val="auto"/>
          <w:sz w:val="24"/>
          <w:szCs w:val="24"/>
          <w:lang w:val="en-US"/>
        </w:rPr>
        <w:t>TLC</w:t>
      </w:r>
      <w:r w:rsidRPr="00613B7B">
        <w:rPr>
          <w:rStyle w:val="Nessuno"/>
          <w:rFonts w:ascii="Book Antiqua" w:eastAsiaTheme="minorEastAsia" w:hAnsi="Book Antiqua" w:hint="eastAsia"/>
          <w:bCs/>
          <w:color w:val="auto"/>
          <w:sz w:val="24"/>
          <w:szCs w:val="24"/>
          <w:lang w:val="en-US" w:eastAsia="zh-CN"/>
        </w:rPr>
        <w:t xml:space="preserve">: </w:t>
      </w:r>
      <w:r w:rsidR="00613B7B" w:rsidRPr="00613B7B">
        <w:rPr>
          <w:rStyle w:val="Nessuno"/>
          <w:rFonts w:ascii="Book Antiqua" w:hAnsi="Book Antiqua"/>
          <w:color w:val="auto"/>
          <w:sz w:val="24"/>
          <w:szCs w:val="24"/>
          <w:lang w:val="en-US"/>
        </w:rPr>
        <w:t xml:space="preserve">Totally </w:t>
      </w:r>
      <w:r w:rsidRPr="00613B7B">
        <w:rPr>
          <w:rStyle w:val="Nessuno"/>
          <w:rFonts w:ascii="Book Antiqua" w:hAnsi="Book Antiqua"/>
          <w:color w:val="auto"/>
          <w:sz w:val="24"/>
          <w:szCs w:val="24"/>
          <w:lang w:val="en-US"/>
        </w:rPr>
        <w:t>laparoscopic right colectomy</w:t>
      </w:r>
      <w:r w:rsidRPr="00613B7B">
        <w:rPr>
          <w:rStyle w:val="Nessuno"/>
          <w:rFonts w:ascii="Book Antiqua" w:eastAsiaTheme="minorEastAsia" w:hAnsi="Book Antiqua" w:hint="eastAsia"/>
          <w:color w:val="auto"/>
          <w:sz w:val="24"/>
          <w:szCs w:val="24"/>
          <w:lang w:val="en-US" w:eastAsia="zh-CN"/>
        </w:rPr>
        <w:t xml:space="preserve">; </w:t>
      </w:r>
      <w:r w:rsidR="00613B7B" w:rsidRPr="00613B7B">
        <w:rPr>
          <w:rStyle w:val="Nessuno"/>
          <w:rFonts w:ascii="Book Antiqua" w:eastAsiaTheme="minorEastAsia" w:hAnsi="Book Antiqua" w:hint="eastAsia"/>
          <w:color w:val="auto"/>
          <w:sz w:val="24"/>
          <w:szCs w:val="24"/>
          <w:lang w:val="en-US" w:eastAsia="zh-CN"/>
        </w:rPr>
        <w:t xml:space="preserve">SILC: </w:t>
      </w:r>
      <w:r w:rsidR="00613B7B" w:rsidRPr="00613B7B">
        <w:rPr>
          <w:rStyle w:val="Nessuno"/>
          <w:rFonts w:ascii="Book Antiqua" w:hAnsi="Book Antiqua"/>
          <w:color w:val="auto"/>
          <w:sz w:val="24"/>
          <w:szCs w:val="24"/>
          <w:lang w:val="en-US"/>
        </w:rPr>
        <w:t xml:space="preserve">Single Incision laparoscopic </w:t>
      </w:r>
      <w:r w:rsidR="004D0948">
        <w:rPr>
          <w:rStyle w:val="Nessuno"/>
          <w:rFonts w:ascii="Book Antiqua" w:hAnsi="Book Antiqua"/>
          <w:color w:val="auto"/>
          <w:sz w:val="24"/>
          <w:szCs w:val="24"/>
          <w:lang w:val="en-US"/>
        </w:rPr>
        <w:t>Surgery</w:t>
      </w:r>
      <w:r w:rsidR="00613B7B" w:rsidRPr="00613B7B">
        <w:rPr>
          <w:rStyle w:val="Nessuno"/>
          <w:rFonts w:ascii="Book Antiqua" w:hAnsi="Book Antiqua"/>
          <w:color w:val="auto"/>
          <w:sz w:val="24"/>
          <w:szCs w:val="24"/>
          <w:lang w:val="en-US"/>
        </w:rPr>
        <w:t xml:space="preserve"> for right colon</w:t>
      </w:r>
      <w:r w:rsidR="00613B7B" w:rsidRPr="00613B7B">
        <w:rPr>
          <w:rStyle w:val="Nessuno"/>
          <w:rFonts w:ascii="Book Antiqua" w:eastAsiaTheme="minorEastAsia" w:hAnsi="Book Antiqua" w:hint="eastAsia"/>
          <w:color w:val="auto"/>
          <w:sz w:val="24"/>
          <w:szCs w:val="24"/>
          <w:lang w:val="en-US" w:eastAsia="zh-CN"/>
        </w:rPr>
        <w:t xml:space="preserve">; RRC: </w:t>
      </w:r>
      <w:r w:rsidR="00613B7B" w:rsidRPr="00613B7B">
        <w:rPr>
          <w:rStyle w:val="Nessuno"/>
          <w:rFonts w:ascii="Book Antiqua" w:hAnsi="Book Antiqua"/>
          <w:color w:val="auto"/>
          <w:sz w:val="24"/>
          <w:szCs w:val="24"/>
          <w:lang w:val="en-US"/>
        </w:rPr>
        <w:t>Robotic right colectomy</w:t>
      </w:r>
      <w:r w:rsidR="00613B7B" w:rsidRPr="00613B7B">
        <w:rPr>
          <w:rStyle w:val="Nessuno"/>
          <w:rFonts w:ascii="Book Antiqua" w:eastAsiaTheme="minorEastAsia" w:hAnsi="Book Antiqua" w:hint="eastAsia"/>
          <w:color w:val="auto"/>
          <w:sz w:val="24"/>
          <w:szCs w:val="24"/>
          <w:lang w:val="en-US" w:eastAsia="zh-CN"/>
        </w:rPr>
        <w:t>.</w:t>
      </w:r>
      <w:r w:rsidR="00F40BF2" w:rsidRPr="00613B7B">
        <w:rPr>
          <w:rStyle w:val="Nessuno"/>
          <w:rFonts w:ascii="Book Antiqua" w:hAnsi="Book Antiqua"/>
          <w:color w:val="auto"/>
          <w:sz w:val="24"/>
          <w:szCs w:val="24"/>
          <w:lang w:val="en-US"/>
        </w:rPr>
        <w:br w:type="textWrapping" w:clear="all"/>
      </w:r>
    </w:p>
    <w:p w:rsidR="00F40BF2" w:rsidRPr="001670C5" w:rsidRDefault="00F40BF2" w:rsidP="001E44D3">
      <w:pPr>
        <w:spacing w:after="0" w:line="360" w:lineRule="auto"/>
        <w:jc w:val="both"/>
        <w:rPr>
          <w:rFonts w:ascii="Book Antiqua" w:hAnsi="Book Antiqua"/>
          <w:color w:val="auto"/>
          <w:sz w:val="24"/>
          <w:szCs w:val="24"/>
        </w:rPr>
      </w:pPr>
    </w:p>
    <w:p w:rsidR="00DA0218" w:rsidRPr="001670C5" w:rsidRDefault="00223835" w:rsidP="001E44D3">
      <w:pPr>
        <w:pStyle w:val="CorpoA"/>
        <w:spacing w:after="0" w:line="360" w:lineRule="auto"/>
        <w:jc w:val="both"/>
        <w:rPr>
          <w:rFonts w:ascii="Book Antiqua" w:hAnsi="Book Antiqua"/>
          <w:color w:val="auto"/>
          <w:sz w:val="24"/>
          <w:szCs w:val="24"/>
          <w:lang w:val="en-US"/>
        </w:rPr>
      </w:pPr>
      <w:r w:rsidRPr="001670C5">
        <w:rPr>
          <w:rStyle w:val="Nessuno"/>
          <w:rFonts w:ascii="Book Antiqua" w:hAnsi="Book Antiqua"/>
          <w:noProof/>
          <w:color w:val="auto"/>
          <w:sz w:val="24"/>
          <w:szCs w:val="24"/>
          <w:lang w:val="en-US" w:eastAsia="en-US"/>
        </w:rPr>
        <w:lastRenderedPageBreak/>
        <w:drawing>
          <wp:inline distT="0" distB="0" distL="0" distR="0" wp14:anchorId="1A2F5647" wp14:editId="250DA3A8">
            <wp:extent cx="5426710" cy="4055110"/>
            <wp:effectExtent l="0" t="0" r="0" b="0"/>
            <wp:docPr id="1073741825" name="officeArt object" descr="Fig"/>
            <wp:cNvGraphicFramePr/>
            <a:graphic xmlns:a="http://schemas.openxmlformats.org/drawingml/2006/main">
              <a:graphicData uri="http://schemas.openxmlformats.org/drawingml/2006/picture">
                <pic:pic xmlns:pic="http://schemas.openxmlformats.org/drawingml/2006/picture">
                  <pic:nvPicPr>
                    <pic:cNvPr id="1073741825" name="image1.jpg" descr="Fig"/>
                    <pic:cNvPicPr>
                      <a:picLocks noChangeAspect="1"/>
                    </pic:cNvPicPr>
                  </pic:nvPicPr>
                  <pic:blipFill>
                    <a:blip r:embed="rId12" cstate="print">
                      <a:extLst/>
                    </a:blip>
                    <a:stretch>
                      <a:fillRect/>
                    </a:stretch>
                  </pic:blipFill>
                  <pic:spPr>
                    <a:xfrm>
                      <a:off x="0" y="0"/>
                      <a:ext cx="5426710" cy="4055110"/>
                    </a:xfrm>
                    <a:prstGeom prst="rect">
                      <a:avLst/>
                    </a:prstGeom>
                    <a:ln w="12700" cap="flat">
                      <a:noFill/>
                      <a:miter lim="400000"/>
                    </a:ln>
                    <a:effectLst/>
                  </pic:spPr>
                </pic:pic>
              </a:graphicData>
            </a:graphic>
          </wp:inline>
        </w:drawing>
      </w:r>
    </w:p>
    <w:p w:rsidR="00CB6C0A" w:rsidRPr="001670C5" w:rsidRDefault="00223835" w:rsidP="001E44D3">
      <w:pPr>
        <w:spacing w:after="0" w:line="360" w:lineRule="auto"/>
        <w:jc w:val="both"/>
        <w:rPr>
          <w:rStyle w:val="Nessuno"/>
          <w:rFonts w:ascii="Book Antiqua" w:hAnsi="Book Antiqua"/>
          <w:color w:val="auto"/>
          <w:sz w:val="24"/>
          <w:szCs w:val="24"/>
          <w:lang w:val="en-US"/>
        </w:rPr>
      </w:pPr>
      <w:r w:rsidRPr="001670C5">
        <w:rPr>
          <w:rStyle w:val="Nessuno"/>
          <w:rFonts w:ascii="Book Antiqua" w:hAnsi="Book Antiqua"/>
          <w:b/>
          <w:bCs/>
          <w:color w:val="auto"/>
          <w:sz w:val="24"/>
          <w:szCs w:val="24"/>
          <w:lang w:val="en-US"/>
        </w:rPr>
        <w:t>Fig</w:t>
      </w:r>
      <w:r w:rsidRPr="001670C5">
        <w:rPr>
          <w:rStyle w:val="Nessuno"/>
          <w:rFonts w:ascii="Book Antiqua" w:eastAsiaTheme="minorEastAsia" w:hAnsi="Book Antiqua" w:hint="eastAsia"/>
          <w:b/>
          <w:bCs/>
          <w:color w:val="auto"/>
          <w:sz w:val="24"/>
          <w:szCs w:val="24"/>
          <w:lang w:val="en-US" w:eastAsia="zh-CN"/>
        </w:rPr>
        <w:t xml:space="preserve">ure </w:t>
      </w:r>
      <w:r w:rsidRPr="001670C5">
        <w:rPr>
          <w:rStyle w:val="Nessuno"/>
          <w:rFonts w:ascii="Book Antiqua" w:hAnsi="Book Antiqua"/>
          <w:b/>
          <w:bCs/>
          <w:color w:val="auto"/>
          <w:sz w:val="24"/>
          <w:szCs w:val="24"/>
          <w:lang w:val="en-US"/>
        </w:rPr>
        <w:t>1</w:t>
      </w:r>
      <w:r w:rsidRPr="001670C5">
        <w:rPr>
          <w:rStyle w:val="Nessuno"/>
          <w:rFonts w:ascii="Book Antiqua" w:hAnsi="Book Antiqua"/>
          <w:color w:val="auto"/>
          <w:sz w:val="24"/>
          <w:szCs w:val="24"/>
          <w:lang w:val="en-US"/>
        </w:rPr>
        <w:t xml:space="preserve"> C</w:t>
      </w:r>
      <w:r w:rsidRPr="001670C5">
        <w:rPr>
          <w:rStyle w:val="Nessuno"/>
          <w:rFonts w:ascii="Book Antiqua" w:hAnsi="Book Antiqua"/>
          <w:b/>
          <w:color w:val="auto"/>
          <w:sz w:val="24"/>
          <w:szCs w:val="24"/>
          <w:lang w:val="en-US"/>
        </w:rPr>
        <w:t xml:space="preserve">omparison between </w:t>
      </w:r>
      <w:r w:rsidR="004D0948" w:rsidRPr="004D0948">
        <w:rPr>
          <w:rStyle w:val="Nessuno"/>
          <w:rFonts w:ascii="Book Antiqua" w:hAnsi="Book Antiqua"/>
          <w:b/>
          <w:color w:val="auto"/>
          <w:sz w:val="24"/>
          <w:szCs w:val="24"/>
          <w:lang w:val="en-US"/>
        </w:rPr>
        <w:t xml:space="preserve">laparoscopic assisted right colectomy </w:t>
      </w:r>
      <w:r w:rsidRPr="001670C5">
        <w:rPr>
          <w:rStyle w:val="Nessuno"/>
          <w:rFonts w:ascii="Book Antiqua" w:hAnsi="Book Antiqua"/>
          <w:b/>
          <w:i/>
          <w:color w:val="auto"/>
          <w:sz w:val="24"/>
          <w:szCs w:val="24"/>
          <w:lang w:val="en-US"/>
        </w:rPr>
        <w:t>vs</w:t>
      </w:r>
      <w:r w:rsidRPr="001670C5">
        <w:rPr>
          <w:rStyle w:val="Nessuno"/>
          <w:rFonts w:ascii="Book Antiqua" w:hAnsi="Book Antiqua"/>
          <w:b/>
          <w:color w:val="auto"/>
          <w:sz w:val="24"/>
          <w:szCs w:val="24"/>
          <w:lang w:val="en-US"/>
        </w:rPr>
        <w:t xml:space="preserve"> </w:t>
      </w:r>
      <w:r w:rsidR="004D0948" w:rsidRPr="004D0948">
        <w:rPr>
          <w:rStyle w:val="Nessuno"/>
          <w:rFonts w:ascii="Book Antiqua" w:hAnsi="Book Antiqua"/>
          <w:b/>
          <w:color w:val="auto"/>
          <w:sz w:val="24"/>
          <w:szCs w:val="24"/>
          <w:lang w:val="en-US"/>
        </w:rPr>
        <w:t>totally laparoscopic right colectomy</w:t>
      </w:r>
      <w:r w:rsidRPr="001670C5">
        <w:rPr>
          <w:rStyle w:val="Nessuno"/>
          <w:rFonts w:ascii="Book Antiqua" w:hAnsi="Book Antiqua"/>
          <w:b/>
          <w:color w:val="auto"/>
          <w:sz w:val="24"/>
          <w:szCs w:val="24"/>
          <w:lang w:val="en-US"/>
        </w:rPr>
        <w:t xml:space="preserve">. </w:t>
      </w:r>
      <w:r w:rsidR="00CB6C0A" w:rsidRPr="001670C5">
        <w:rPr>
          <w:rStyle w:val="Nessuno"/>
          <w:rFonts w:ascii="Book Antiqua" w:hAnsi="Book Antiqua"/>
          <w:color w:val="auto"/>
          <w:sz w:val="24"/>
          <w:szCs w:val="24"/>
          <w:lang w:val="en-US"/>
        </w:rPr>
        <w:t xml:space="preserve">From </w:t>
      </w:r>
      <w:proofErr w:type="spellStart"/>
      <w:r w:rsidR="00CB6C0A" w:rsidRPr="001670C5">
        <w:rPr>
          <w:rStyle w:val="Nessuno"/>
          <w:rFonts w:ascii="Book Antiqua" w:hAnsi="Book Antiqua"/>
          <w:color w:val="auto"/>
          <w:sz w:val="24"/>
          <w:szCs w:val="24"/>
          <w:lang w:val="en-US"/>
        </w:rPr>
        <w:t>Fabozzi</w:t>
      </w:r>
      <w:proofErr w:type="spellEnd"/>
      <w:r w:rsidR="00CB6C0A" w:rsidRPr="001670C5">
        <w:rPr>
          <w:rStyle w:val="Nessuno"/>
          <w:rFonts w:ascii="Book Antiqua" w:hAnsi="Book Antiqua"/>
          <w:i/>
          <w:color w:val="auto"/>
          <w:sz w:val="24"/>
          <w:szCs w:val="24"/>
          <w:lang w:val="en-US"/>
        </w:rPr>
        <w:t xml:space="preserve"> et </w:t>
      </w:r>
      <w:proofErr w:type="gramStart"/>
      <w:r w:rsidR="00CB6C0A" w:rsidRPr="001670C5">
        <w:rPr>
          <w:rStyle w:val="Nessuno"/>
          <w:rFonts w:ascii="Book Antiqua" w:hAnsi="Book Antiqua"/>
          <w:i/>
          <w:color w:val="auto"/>
          <w:sz w:val="24"/>
          <w:szCs w:val="24"/>
          <w:lang w:val="en-US"/>
        </w:rPr>
        <w:t>al</w:t>
      </w:r>
      <w:r w:rsidRPr="001670C5">
        <w:rPr>
          <w:rStyle w:val="Nessuno"/>
          <w:rFonts w:ascii="Book Antiqua" w:hAnsi="Book Antiqua"/>
          <w:color w:val="auto"/>
          <w:sz w:val="24"/>
          <w:szCs w:val="24"/>
          <w:vertAlign w:val="superscript"/>
          <w:lang w:val="en-US"/>
        </w:rPr>
        <w:t>[</w:t>
      </w:r>
      <w:proofErr w:type="gramEnd"/>
      <w:r w:rsidRPr="001670C5">
        <w:rPr>
          <w:rStyle w:val="Nessuno"/>
          <w:rFonts w:ascii="Book Antiqua" w:hAnsi="Book Antiqua"/>
          <w:color w:val="auto"/>
          <w:sz w:val="24"/>
          <w:szCs w:val="24"/>
          <w:vertAlign w:val="superscript"/>
          <w:lang w:val="en-US"/>
        </w:rPr>
        <w:t>32]</w:t>
      </w:r>
      <w:r w:rsidR="00CB6C0A" w:rsidRPr="001670C5">
        <w:rPr>
          <w:rStyle w:val="Nessuno"/>
          <w:rFonts w:ascii="Book Antiqua" w:hAnsi="Book Antiqua"/>
          <w:color w:val="auto"/>
          <w:sz w:val="24"/>
          <w:szCs w:val="24"/>
          <w:lang w:val="en-US"/>
        </w:rPr>
        <w:t>.</w:t>
      </w:r>
    </w:p>
    <w:p w:rsidR="00B473D1" w:rsidRPr="001670C5" w:rsidRDefault="00B473D1" w:rsidP="001E44D3">
      <w:pPr>
        <w:pStyle w:val="CorpoA"/>
        <w:spacing w:after="0" w:line="360" w:lineRule="auto"/>
        <w:jc w:val="both"/>
        <w:rPr>
          <w:rFonts w:ascii="Book Antiqua" w:hAnsi="Book Antiqua"/>
          <w:color w:val="auto"/>
          <w:sz w:val="24"/>
          <w:szCs w:val="24"/>
          <w:lang w:val="en-US" w:eastAsia="zh-CN"/>
        </w:rPr>
      </w:pPr>
    </w:p>
    <w:p w:rsidR="00DA0218" w:rsidRPr="001670C5" w:rsidRDefault="001670C5" w:rsidP="001E44D3">
      <w:pPr>
        <w:spacing w:after="0" w:line="240" w:lineRule="auto"/>
        <w:jc w:val="both"/>
        <w:rPr>
          <w:rFonts w:ascii="Book Antiqua" w:eastAsiaTheme="minorEastAsia" w:hAnsi="Book Antiqua" w:cs="Arial Unicode MS"/>
          <w:color w:val="auto"/>
          <w:sz w:val="24"/>
          <w:szCs w:val="24"/>
          <w:lang w:val="en-US" w:eastAsia="zh-CN"/>
        </w:rPr>
      </w:pPr>
      <w:r w:rsidRPr="001670C5">
        <w:rPr>
          <w:rFonts w:ascii="Book Antiqua" w:hAnsi="Book Antiqua"/>
          <w:color w:val="auto"/>
          <w:sz w:val="24"/>
          <w:szCs w:val="24"/>
          <w:lang w:val="en-US" w:eastAsia="zh-CN"/>
        </w:rPr>
        <w:br w:type="page"/>
      </w:r>
    </w:p>
    <w:p w:rsidR="00DA0218" w:rsidRPr="001670C5" w:rsidRDefault="008B2D7D" w:rsidP="001E44D3">
      <w:pPr>
        <w:tabs>
          <w:tab w:val="left" w:pos="4295"/>
        </w:tabs>
        <w:spacing w:after="0" w:line="360" w:lineRule="auto"/>
        <w:jc w:val="both"/>
        <w:rPr>
          <w:rStyle w:val="Nessuno"/>
          <w:rFonts w:ascii="Book Antiqua" w:eastAsiaTheme="minorEastAsia" w:hAnsi="Book Antiqua"/>
          <w:color w:val="auto"/>
          <w:sz w:val="24"/>
          <w:szCs w:val="24"/>
          <w:lang w:val="en-US" w:eastAsia="zh-CN"/>
        </w:rPr>
      </w:pPr>
      <w:r w:rsidRPr="001670C5">
        <w:rPr>
          <w:rStyle w:val="Nessuno"/>
          <w:rFonts w:ascii="Book Antiqua" w:hAnsi="Book Antiqua"/>
          <w:b/>
          <w:bCs/>
          <w:noProof/>
          <w:color w:val="auto"/>
          <w:sz w:val="24"/>
          <w:szCs w:val="24"/>
          <w:lang w:val="en-US" w:eastAsia="en-US"/>
        </w:rPr>
        <w:lastRenderedPageBreak/>
        <w:drawing>
          <wp:inline distT="0" distB="0" distL="0" distR="0" wp14:anchorId="174C30E9" wp14:editId="60FD1C0E">
            <wp:extent cx="2238375" cy="2238375"/>
            <wp:effectExtent l="0" t="0" r="0" b="0"/>
            <wp:docPr id="1073741826" name="officeArt object" descr="Ileo-colic vessels dissected 3"/>
            <wp:cNvGraphicFramePr/>
            <a:graphic xmlns:a="http://schemas.openxmlformats.org/drawingml/2006/main">
              <a:graphicData uri="http://schemas.openxmlformats.org/drawingml/2006/picture">
                <pic:pic xmlns:pic="http://schemas.openxmlformats.org/drawingml/2006/picture">
                  <pic:nvPicPr>
                    <pic:cNvPr id="1073741826" name="image2.png" descr="Ileo-colic vessels dissected 3"/>
                    <pic:cNvPicPr>
                      <a:picLocks noChangeAspect="1"/>
                    </pic:cNvPicPr>
                  </pic:nvPicPr>
                  <pic:blipFill>
                    <a:blip r:embed="rId13" cstate="print">
                      <a:extLst/>
                    </a:blip>
                    <a:stretch>
                      <a:fillRect/>
                    </a:stretch>
                  </pic:blipFill>
                  <pic:spPr>
                    <a:xfrm>
                      <a:off x="0" y="0"/>
                      <a:ext cx="2238657" cy="2238657"/>
                    </a:xfrm>
                    <a:prstGeom prst="rect">
                      <a:avLst/>
                    </a:prstGeom>
                    <a:ln w="12700" cap="flat">
                      <a:noFill/>
                      <a:miter lim="400000"/>
                    </a:ln>
                    <a:effectLst/>
                  </pic:spPr>
                </pic:pic>
              </a:graphicData>
            </a:graphic>
          </wp:inline>
        </w:drawing>
      </w:r>
      <w:r w:rsidR="001670C5" w:rsidRPr="001670C5">
        <w:rPr>
          <w:rStyle w:val="Nessuno"/>
          <w:rFonts w:ascii="Book Antiqua" w:eastAsiaTheme="minorEastAsia" w:hAnsi="Book Antiqua" w:hint="eastAsia"/>
          <w:color w:val="auto"/>
          <w:sz w:val="24"/>
          <w:szCs w:val="24"/>
          <w:lang w:val="en-US" w:eastAsia="zh-CN"/>
        </w:rPr>
        <w:t xml:space="preserve"> </w:t>
      </w:r>
      <w:r w:rsidR="001670C5" w:rsidRPr="001670C5">
        <w:rPr>
          <w:rStyle w:val="Nessuno"/>
          <w:rFonts w:ascii="Book Antiqua" w:hAnsi="Book Antiqua"/>
          <w:noProof/>
          <w:color w:val="auto"/>
          <w:sz w:val="24"/>
          <w:szCs w:val="24"/>
          <w:lang w:val="en-US" w:eastAsia="en-US"/>
        </w:rPr>
        <w:drawing>
          <wp:inline distT="0" distB="0" distL="0" distR="0" wp14:anchorId="692A34E0" wp14:editId="133B75E1">
            <wp:extent cx="2266950" cy="2238375"/>
            <wp:effectExtent l="0" t="0" r="0" b="0"/>
            <wp:docPr id="1073741827" name="officeArt object" descr="Anastomosi IC 7"/>
            <wp:cNvGraphicFramePr/>
            <a:graphic xmlns:a="http://schemas.openxmlformats.org/drawingml/2006/main">
              <a:graphicData uri="http://schemas.openxmlformats.org/drawingml/2006/picture">
                <pic:pic xmlns:pic="http://schemas.openxmlformats.org/drawingml/2006/picture">
                  <pic:nvPicPr>
                    <pic:cNvPr id="1073741827" name="image3.png" descr="Anastomosi IC 7"/>
                    <pic:cNvPicPr>
                      <a:picLocks noChangeAspect="1"/>
                    </pic:cNvPicPr>
                  </pic:nvPicPr>
                  <pic:blipFill>
                    <a:blip r:embed="rId14" cstate="print">
                      <a:extLst/>
                    </a:blip>
                    <a:stretch>
                      <a:fillRect/>
                    </a:stretch>
                  </pic:blipFill>
                  <pic:spPr>
                    <a:xfrm>
                      <a:off x="0" y="0"/>
                      <a:ext cx="2267236" cy="2238657"/>
                    </a:xfrm>
                    <a:prstGeom prst="rect">
                      <a:avLst/>
                    </a:prstGeom>
                    <a:ln w="12700" cap="flat">
                      <a:noFill/>
                      <a:miter lim="400000"/>
                    </a:ln>
                    <a:effectLst/>
                  </pic:spPr>
                </pic:pic>
              </a:graphicData>
            </a:graphic>
          </wp:inline>
        </w:drawing>
      </w:r>
    </w:p>
    <w:p w:rsidR="00DA0218" w:rsidRPr="001670C5" w:rsidRDefault="001670C5" w:rsidP="001E44D3">
      <w:pPr>
        <w:tabs>
          <w:tab w:val="left" w:pos="4295"/>
        </w:tabs>
        <w:spacing w:after="0" w:line="360" w:lineRule="auto"/>
        <w:jc w:val="both"/>
        <w:rPr>
          <w:rFonts w:ascii="Book Antiqua" w:eastAsiaTheme="minorEastAsia" w:hAnsi="Book Antiqua"/>
          <w:color w:val="auto"/>
          <w:sz w:val="24"/>
          <w:szCs w:val="24"/>
          <w:lang w:val="en-US" w:eastAsia="zh-CN"/>
        </w:rPr>
      </w:pPr>
      <w:r w:rsidRPr="001670C5">
        <w:rPr>
          <w:rFonts w:ascii="Book Antiqua" w:eastAsiaTheme="minorEastAsia" w:hAnsi="Book Antiqua" w:hint="eastAsia"/>
          <w:color w:val="auto"/>
          <w:sz w:val="24"/>
          <w:szCs w:val="24"/>
          <w:lang w:val="en-US" w:eastAsia="zh-CN"/>
        </w:rPr>
        <w:t>A                                                             B</w:t>
      </w:r>
    </w:p>
    <w:p w:rsidR="00DA0218" w:rsidRPr="001670C5" w:rsidRDefault="008B2D7D" w:rsidP="001E44D3">
      <w:pPr>
        <w:tabs>
          <w:tab w:val="left" w:pos="4295"/>
        </w:tabs>
        <w:spacing w:after="0" w:line="360" w:lineRule="auto"/>
        <w:jc w:val="both"/>
        <w:rPr>
          <w:rStyle w:val="Nessuno"/>
          <w:rFonts w:ascii="Book Antiqua" w:eastAsiaTheme="minorEastAsia" w:hAnsi="Book Antiqua"/>
          <w:color w:val="auto"/>
          <w:sz w:val="24"/>
          <w:szCs w:val="24"/>
          <w:lang w:eastAsia="zh-CN"/>
        </w:rPr>
      </w:pPr>
      <w:r w:rsidRPr="001670C5">
        <w:rPr>
          <w:rStyle w:val="Nessuno"/>
          <w:rFonts w:ascii="Book Antiqua" w:hAnsi="Book Antiqua"/>
          <w:noProof/>
          <w:color w:val="auto"/>
          <w:sz w:val="24"/>
          <w:szCs w:val="24"/>
          <w:lang w:val="en-US" w:eastAsia="en-US"/>
        </w:rPr>
        <w:drawing>
          <wp:inline distT="0" distB="0" distL="0" distR="0" wp14:anchorId="6B25FFEB" wp14:editId="2BD7C9A4">
            <wp:extent cx="1943100" cy="1943100"/>
            <wp:effectExtent l="0" t="0" r="0" b="0"/>
            <wp:docPr id="1073741828" name="officeArt object" descr="C:\Users\Max\Desktop\LIGHTS AND SHADOWS TLRC\IMG_0817.JPG"/>
            <wp:cNvGraphicFramePr/>
            <a:graphic xmlns:a="http://schemas.openxmlformats.org/drawingml/2006/main">
              <a:graphicData uri="http://schemas.openxmlformats.org/drawingml/2006/picture">
                <pic:pic xmlns:pic="http://schemas.openxmlformats.org/drawingml/2006/picture">
                  <pic:nvPicPr>
                    <pic:cNvPr id="1073741828" name="image4.jpg" descr="C:\Users\Max\Desktop\LIGHTS AND SHADOWS TLRC\IMG_0817.JPG"/>
                    <pic:cNvPicPr>
                      <a:picLocks noChangeAspect="1"/>
                    </pic:cNvPicPr>
                  </pic:nvPicPr>
                  <pic:blipFill>
                    <a:blip r:embed="rId15" cstate="print">
                      <a:extLst/>
                    </a:blip>
                    <a:stretch>
                      <a:fillRect/>
                    </a:stretch>
                  </pic:blipFill>
                  <pic:spPr>
                    <a:xfrm>
                      <a:off x="0" y="0"/>
                      <a:ext cx="1943865" cy="1943865"/>
                    </a:xfrm>
                    <a:prstGeom prst="rect">
                      <a:avLst/>
                    </a:prstGeom>
                    <a:ln w="12700" cap="flat">
                      <a:noFill/>
                      <a:miter lim="400000"/>
                    </a:ln>
                    <a:effectLst/>
                  </pic:spPr>
                </pic:pic>
              </a:graphicData>
            </a:graphic>
          </wp:inline>
        </w:drawing>
      </w:r>
      <w:r w:rsidR="001670C5" w:rsidRPr="001670C5">
        <w:rPr>
          <w:rStyle w:val="Nessuno"/>
          <w:rFonts w:ascii="Book Antiqua" w:eastAsiaTheme="minorEastAsia" w:hAnsi="Book Antiqua" w:hint="eastAsia"/>
          <w:color w:val="auto"/>
          <w:sz w:val="24"/>
          <w:szCs w:val="24"/>
          <w:lang w:eastAsia="zh-CN"/>
        </w:rPr>
        <w:t xml:space="preserve"> </w:t>
      </w:r>
      <w:r w:rsidR="001670C5" w:rsidRPr="001670C5">
        <w:rPr>
          <w:rStyle w:val="Nessuno"/>
          <w:rFonts w:ascii="Book Antiqua" w:hAnsi="Book Antiqua"/>
          <w:noProof/>
          <w:color w:val="auto"/>
          <w:sz w:val="24"/>
          <w:szCs w:val="24"/>
          <w:lang w:val="en-US" w:eastAsia="en-US"/>
        </w:rPr>
        <w:drawing>
          <wp:inline distT="0" distB="0" distL="0" distR="0" wp14:anchorId="105F6861" wp14:editId="373415E0">
            <wp:extent cx="1695450" cy="1943100"/>
            <wp:effectExtent l="0" t="0" r="0" b="0"/>
            <wp:docPr id="1073741829" name="officeArt object" descr="Foto VA"/>
            <wp:cNvGraphicFramePr/>
            <a:graphic xmlns:a="http://schemas.openxmlformats.org/drawingml/2006/main">
              <a:graphicData uri="http://schemas.openxmlformats.org/drawingml/2006/picture">
                <pic:pic xmlns:pic="http://schemas.openxmlformats.org/drawingml/2006/picture">
                  <pic:nvPicPr>
                    <pic:cNvPr id="1073741829" name="image5.jpeg" descr="Foto VA"/>
                    <pic:cNvPicPr>
                      <a:picLocks noChangeAspect="1"/>
                    </pic:cNvPicPr>
                  </pic:nvPicPr>
                  <pic:blipFill>
                    <a:blip r:embed="rId16" cstate="print">
                      <a:extLst/>
                    </a:blip>
                    <a:stretch>
                      <a:fillRect/>
                    </a:stretch>
                  </pic:blipFill>
                  <pic:spPr>
                    <a:xfrm>
                      <a:off x="0" y="0"/>
                      <a:ext cx="1694569" cy="1942090"/>
                    </a:xfrm>
                    <a:prstGeom prst="rect">
                      <a:avLst/>
                    </a:prstGeom>
                    <a:ln w="12700" cap="flat">
                      <a:noFill/>
                      <a:miter lim="400000"/>
                    </a:ln>
                    <a:effectLst/>
                  </pic:spPr>
                </pic:pic>
              </a:graphicData>
            </a:graphic>
          </wp:inline>
        </w:drawing>
      </w:r>
    </w:p>
    <w:p w:rsidR="001670C5" w:rsidRPr="001670C5" w:rsidRDefault="001670C5" w:rsidP="001E44D3">
      <w:pPr>
        <w:tabs>
          <w:tab w:val="left" w:pos="4295"/>
        </w:tabs>
        <w:spacing w:after="0" w:line="360" w:lineRule="auto"/>
        <w:jc w:val="both"/>
        <w:rPr>
          <w:rStyle w:val="Nessuno"/>
          <w:rFonts w:ascii="Book Antiqua" w:eastAsiaTheme="minorEastAsia" w:hAnsi="Book Antiqua"/>
          <w:color w:val="auto"/>
          <w:sz w:val="24"/>
          <w:szCs w:val="24"/>
          <w:lang w:eastAsia="zh-CN"/>
        </w:rPr>
      </w:pPr>
      <w:r w:rsidRPr="001670C5">
        <w:rPr>
          <w:rStyle w:val="Nessuno"/>
          <w:rFonts w:ascii="Book Antiqua" w:eastAsiaTheme="minorEastAsia" w:hAnsi="Book Antiqua" w:hint="eastAsia"/>
          <w:color w:val="auto"/>
          <w:sz w:val="24"/>
          <w:szCs w:val="24"/>
          <w:lang w:eastAsia="zh-CN"/>
        </w:rPr>
        <w:t>C                                                     D</w:t>
      </w:r>
    </w:p>
    <w:p w:rsidR="00DA0218" w:rsidRPr="001670C5" w:rsidRDefault="001670C5" w:rsidP="001E44D3">
      <w:pPr>
        <w:tabs>
          <w:tab w:val="left" w:pos="4295"/>
        </w:tabs>
        <w:spacing w:after="0" w:line="360" w:lineRule="auto"/>
        <w:jc w:val="both"/>
        <w:rPr>
          <w:rFonts w:ascii="Book Antiqua" w:eastAsiaTheme="minorEastAsia" w:hAnsi="Book Antiqua"/>
          <w:b/>
          <w:bCs/>
          <w:color w:val="auto"/>
          <w:sz w:val="24"/>
          <w:szCs w:val="24"/>
          <w:lang w:val="en-US" w:eastAsia="zh-CN"/>
        </w:rPr>
      </w:pPr>
      <w:r w:rsidRPr="001670C5">
        <w:rPr>
          <w:rStyle w:val="Nessuno"/>
          <w:rFonts w:ascii="Book Antiqua" w:hAnsi="Book Antiqua"/>
          <w:noProof/>
          <w:color w:val="auto"/>
          <w:sz w:val="24"/>
          <w:szCs w:val="24"/>
          <w:lang w:val="en-US" w:eastAsia="en-US"/>
        </w:rPr>
        <w:drawing>
          <wp:inline distT="0" distB="0" distL="0" distR="0" wp14:anchorId="6437F489" wp14:editId="51AD1485">
            <wp:extent cx="3133725" cy="1638299"/>
            <wp:effectExtent l="0" t="0" r="0" b="0"/>
            <wp:docPr id="1073741830" name="officeArt object" descr="Endobag  15cm 4"/>
            <wp:cNvGraphicFramePr/>
            <a:graphic xmlns:a="http://schemas.openxmlformats.org/drawingml/2006/main">
              <a:graphicData uri="http://schemas.openxmlformats.org/drawingml/2006/picture">
                <pic:pic xmlns:pic="http://schemas.openxmlformats.org/drawingml/2006/picture">
                  <pic:nvPicPr>
                    <pic:cNvPr id="1073741830" name="image6.png" descr="Endobag  15cm 4"/>
                    <pic:cNvPicPr>
                      <a:picLocks noChangeAspect="1"/>
                    </pic:cNvPicPr>
                  </pic:nvPicPr>
                  <pic:blipFill>
                    <a:blip r:embed="rId17" cstate="print">
                      <a:extLst/>
                    </a:blip>
                    <a:stretch>
                      <a:fillRect/>
                    </a:stretch>
                  </pic:blipFill>
                  <pic:spPr>
                    <a:xfrm>
                      <a:off x="0" y="0"/>
                      <a:ext cx="3134120" cy="1638506"/>
                    </a:xfrm>
                    <a:prstGeom prst="rect">
                      <a:avLst/>
                    </a:prstGeom>
                    <a:ln w="12700" cap="flat">
                      <a:noFill/>
                      <a:miter lim="400000"/>
                    </a:ln>
                    <a:effectLst/>
                  </pic:spPr>
                </pic:pic>
              </a:graphicData>
            </a:graphic>
          </wp:inline>
        </w:drawing>
      </w:r>
      <w:r w:rsidRPr="001670C5">
        <w:rPr>
          <w:rFonts w:ascii="Book Antiqua" w:eastAsiaTheme="minorEastAsia" w:hAnsi="Book Antiqua" w:hint="eastAsia"/>
          <w:b/>
          <w:bCs/>
          <w:color w:val="auto"/>
          <w:sz w:val="24"/>
          <w:szCs w:val="24"/>
          <w:lang w:val="en-US" w:eastAsia="zh-CN"/>
        </w:rPr>
        <w:t xml:space="preserve"> </w:t>
      </w:r>
      <w:r w:rsidRPr="001670C5">
        <w:rPr>
          <w:rStyle w:val="Nessuno"/>
          <w:rFonts w:ascii="Book Antiqua" w:hAnsi="Book Antiqua"/>
          <w:b/>
          <w:bCs/>
          <w:noProof/>
          <w:color w:val="auto"/>
          <w:sz w:val="24"/>
          <w:szCs w:val="24"/>
          <w:lang w:val="en-US" w:eastAsia="en-US"/>
        </w:rPr>
        <w:drawing>
          <wp:inline distT="0" distB="0" distL="0" distR="0" wp14:anchorId="77F9099B" wp14:editId="27F2709A">
            <wp:extent cx="2333625" cy="1295400"/>
            <wp:effectExtent l="0" t="0" r="0" b="0"/>
            <wp:docPr id="1073741831" name="officeArt object" descr="FullSizeRender"/>
            <wp:cNvGraphicFramePr/>
            <a:graphic xmlns:a="http://schemas.openxmlformats.org/drawingml/2006/main">
              <a:graphicData uri="http://schemas.openxmlformats.org/drawingml/2006/picture">
                <pic:pic xmlns:pic="http://schemas.openxmlformats.org/drawingml/2006/picture">
                  <pic:nvPicPr>
                    <pic:cNvPr id="1073741831" name="image7.jpeg" descr="FullSizeRender"/>
                    <pic:cNvPicPr>
                      <a:picLocks noChangeAspect="1"/>
                    </pic:cNvPicPr>
                  </pic:nvPicPr>
                  <pic:blipFill>
                    <a:blip r:embed="rId18" cstate="print">
                      <a:extLst/>
                    </a:blip>
                    <a:stretch>
                      <a:fillRect/>
                    </a:stretch>
                  </pic:blipFill>
                  <pic:spPr>
                    <a:xfrm>
                      <a:off x="0" y="0"/>
                      <a:ext cx="2337589" cy="1297600"/>
                    </a:xfrm>
                    <a:prstGeom prst="rect">
                      <a:avLst/>
                    </a:prstGeom>
                    <a:ln w="12700" cap="flat">
                      <a:noFill/>
                      <a:miter lim="400000"/>
                    </a:ln>
                    <a:effectLst/>
                  </pic:spPr>
                </pic:pic>
              </a:graphicData>
            </a:graphic>
          </wp:inline>
        </w:drawing>
      </w:r>
    </w:p>
    <w:p w:rsidR="001670C5" w:rsidRPr="001670C5" w:rsidRDefault="001670C5" w:rsidP="001E44D3">
      <w:pPr>
        <w:tabs>
          <w:tab w:val="left" w:pos="4295"/>
        </w:tabs>
        <w:spacing w:after="0" w:line="360" w:lineRule="auto"/>
        <w:jc w:val="both"/>
        <w:rPr>
          <w:rFonts w:ascii="Book Antiqua" w:eastAsiaTheme="minorEastAsia" w:hAnsi="Book Antiqua"/>
          <w:b/>
          <w:bCs/>
          <w:color w:val="auto"/>
          <w:sz w:val="24"/>
          <w:szCs w:val="24"/>
          <w:lang w:val="en-US" w:eastAsia="zh-CN"/>
        </w:rPr>
      </w:pPr>
      <w:r w:rsidRPr="001670C5">
        <w:rPr>
          <w:rFonts w:ascii="Book Antiqua" w:eastAsiaTheme="minorEastAsia" w:hAnsi="Book Antiqua" w:hint="eastAsia"/>
          <w:b/>
          <w:bCs/>
          <w:color w:val="auto"/>
          <w:sz w:val="24"/>
          <w:szCs w:val="24"/>
          <w:lang w:val="en-US" w:eastAsia="zh-CN"/>
        </w:rPr>
        <w:t>E                                                                                               F</w:t>
      </w:r>
    </w:p>
    <w:p w:rsidR="001670C5" w:rsidRPr="001670C5" w:rsidRDefault="001670C5" w:rsidP="001E44D3">
      <w:pPr>
        <w:tabs>
          <w:tab w:val="left" w:pos="4295"/>
        </w:tabs>
        <w:spacing w:after="0" w:line="360" w:lineRule="auto"/>
        <w:jc w:val="both"/>
        <w:rPr>
          <w:rFonts w:ascii="Book Antiqua" w:eastAsiaTheme="minorEastAsia" w:hAnsi="Book Antiqua"/>
          <w:b/>
          <w:bCs/>
          <w:color w:val="auto"/>
          <w:sz w:val="24"/>
          <w:szCs w:val="24"/>
          <w:lang w:val="en-US" w:eastAsia="zh-CN"/>
        </w:rPr>
      </w:pPr>
      <w:r w:rsidRPr="001670C5">
        <w:rPr>
          <w:rStyle w:val="Nessuno"/>
          <w:rFonts w:ascii="Book Antiqua" w:hAnsi="Book Antiqua"/>
          <w:b/>
          <w:bCs/>
          <w:noProof/>
          <w:color w:val="auto"/>
          <w:sz w:val="24"/>
          <w:szCs w:val="24"/>
          <w:lang w:val="en-US" w:eastAsia="en-US"/>
        </w:rPr>
        <w:drawing>
          <wp:inline distT="0" distB="0" distL="0" distR="0" wp14:anchorId="1AD69000" wp14:editId="345F117D">
            <wp:extent cx="1828800" cy="1409700"/>
            <wp:effectExtent l="0" t="0" r="0" b="0"/>
            <wp:docPr id="1073741832" name="officeArt object" descr="Closure of Mesos before the ileo-colic anastomosis 6"/>
            <wp:cNvGraphicFramePr/>
            <a:graphic xmlns:a="http://schemas.openxmlformats.org/drawingml/2006/main">
              <a:graphicData uri="http://schemas.openxmlformats.org/drawingml/2006/picture">
                <pic:pic xmlns:pic="http://schemas.openxmlformats.org/drawingml/2006/picture">
                  <pic:nvPicPr>
                    <pic:cNvPr id="1073741832" name="image8.png" descr="Closure of Mesos before the ileo-colic anastomosis 6"/>
                    <pic:cNvPicPr>
                      <a:picLocks noChangeAspect="1"/>
                    </pic:cNvPicPr>
                  </pic:nvPicPr>
                  <pic:blipFill>
                    <a:blip r:embed="rId19" cstate="print">
                      <a:extLst/>
                    </a:blip>
                    <a:stretch>
                      <a:fillRect/>
                    </a:stretch>
                  </pic:blipFill>
                  <pic:spPr>
                    <a:xfrm>
                      <a:off x="0" y="0"/>
                      <a:ext cx="1829031" cy="1409878"/>
                    </a:xfrm>
                    <a:prstGeom prst="rect">
                      <a:avLst/>
                    </a:prstGeom>
                    <a:ln w="12700" cap="flat">
                      <a:noFill/>
                      <a:miter lim="400000"/>
                    </a:ln>
                    <a:effectLst/>
                  </pic:spPr>
                </pic:pic>
              </a:graphicData>
            </a:graphic>
          </wp:inline>
        </w:drawing>
      </w:r>
    </w:p>
    <w:p w:rsidR="001670C5" w:rsidRPr="001670C5" w:rsidRDefault="001670C5" w:rsidP="001E44D3">
      <w:pPr>
        <w:tabs>
          <w:tab w:val="left" w:pos="4295"/>
        </w:tabs>
        <w:spacing w:after="0" w:line="360" w:lineRule="auto"/>
        <w:jc w:val="both"/>
        <w:rPr>
          <w:rFonts w:ascii="Book Antiqua" w:eastAsiaTheme="minorEastAsia" w:hAnsi="Book Antiqua"/>
          <w:b/>
          <w:bCs/>
          <w:color w:val="auto"/>
          <w:sz w:val="24"/>
          <w:szCs w:val="24"/>
          <w:lang w:val="en-US" w:eastAsia="zh-CN"/>
        </w:rPr>
      </w:pPr>
      <w:r w:rsidRPr="001670C5">
        <w:rPr>
          <w:rFonts w:ascii="Book Antiqua" w:eastAsiaTheme="minorEastAsia" w:hAnsi="Book Antiqua" w:hint="eastAsia"/>
          <w:b/>
          <w:bCs/>
          <w:color w:val="auto"/>
          <w:sz w:val="24"/>
          <w:szCs w:val="24"/>
          <w:lang w:val="en-US" w:eastAsia="zh-CN"/>
        </w:rPr>
        <w:t>G</w:t>
      </w:r>
    </w:p>
    <w:p w:rsidR="001670C5" w:rsidRDefault="001670C5" w:rsidP="001E44D3">
      <w:pPr>
        <w:pStyle w:val="CorpoA"/>
        <w:spacing w:after="0" w:line="360" w:lineRule="auto"/>
        <w:jc w:val="both"/>
        <w:rPr>
          <w:rStyle w:val="Nessuno"/>
          <w:rFonts w:ascii="Book Antiqua" w:hAnsi="Book Antiqua"/>
          <w:color w:val="auto"/>
          <w:sz w:val="24"/>
          <w:szCs w:val="24"/>
          <w:lang w:val="en-US" w:eastAsia="zh-CN"/>
        </w:rPr>
      </w:pPr>
      <w:r w:rsidRPr="001670C5">
        <w:rPr>
          <w:rStyle w:val="Nessuno"/>
          <w:rFonts w:ascii="Book Antiqua" w:hAnsi="Book Antiqua"/>
          <w:b/>
          <w:bCs/>
          <w:color w:val="auto"/>
          <w:sz w:val="24"/>
          <w:szCs w:val="24"/>
          <w:lang w:val="en-US"/>
        </w:rPr>
        <w:t>Fig</w:t>
      </w:r>
      <w:r w:rsidRPr="001670C5">
        <w:rPr>
          <w:rStyle w:val="Nessuno"/>
          <w:rFonts w:ascii="Book Antiqua" w:hAnsi="Book Antiqua" w:hint="eastAsia"/>
          <w:b/>
          <w:bCs/>
          <w:color w:val="auto"/>
          <w:sz w:val="24"/>
          <w:szCs w:val="24"/>
          <w:lang w:val="en-US" w:eastAsia="zh-CN"/>
        </w:rPr>
        <w:t xml:space="preserve">ure 2 </w:t>
      </w:r>
      <w:r w:rsidRPr="001670C5">
        <w:rPr>
          <w:rStyle w:val="Nessuno"/>
          <w:rFonts w:ascii="Book Antiqua" w:hAnsi="Book Antiqua"/>
          <w:b/>
          <w:bCs/>
          <w:color w:val="auto"/>
          <w:sz w:val="24"/>
          <w:szCs w:val="24"/>
          <w:lang w:val="en-US"/>
        </w:rPr>
        <w:t>Photo</w:t>
      </w:r>
      <w:r w:rsidRPr="001670C5">
        <w:rPr>
          <w:rStyle w:val="Nessuno"/>
          <w:rFonts w:ascii="Book Antiqua" w:hAnsi="Book Antiqua" w:hint="eastAsia"/>
          <w:b/>
          <w:bCs/>
          <w:color w:val="auto"/>
          <w:sz w:val="24"/>
          <w:szCs w:val="24"/>
          <w:lang w:val="en-US" w:eastAsia="zh-CN"/>
        </w:rPr>
        <w:t>s.</w:t>
      </w:r>
      <w:r w:rsidRPr="001670C5">
        <w:rPr>
          <w:rStyle w:val="Nessuno"/>
          <w:rFonts w:ascii="Book Antiqua" w:hAnsi="Book Antiqua" w:hint="eastAsia"/>
          <w:bCs/>
          <w:color w:val="auto"/>
          <w:sz w:val="24"/>
          <w:szCs w:val="24"/>
          <w:lang w:val="en-US" w:eastAsia="zh-CN"/>
        </w:rPr>
        <w:t xml:space="preserve"> A: </w:t>
      </w:r>
      <w:proofErr w:type="spellStart"/>
      <w:r w:rsidRPr="001670C5">
        <w:rPr>
          <w:rStyle w:val="Nessuno"/>
          <w:rFonts w:ascii="Book Antiqua" w:hAnsi="Book Antiqua"/>
          <w:color w:val="auto"/>
          <w:sz w:val="24"/>
          <w:szCs w:val="24"/>
          <w:lang w:val="en-US"/>
        </w:rPr>
        <w:t>Ileo</w:t>
      </w:r>
      <w:proofErr w:type="spellEnd"/>
      <w:r w:rsidRPr="001670C5">
        <w:rPr>
          <w:rStyle w:val="Nessuno"/>
          <w:rFonts w:ascii="Book Antiqua" w:hAnsi="Book Antiqua"/>
          <w:color w:val="auto"/>
          <w:sz w:val="24"/>
          <w:szCs w:val="24"/>
          <w:lang w:val="en-US"/>
        </w:rPr>
        <w:t>-colic Artery and Vein laparoscopic ligations</w:t>
      </w:r>
      <w:r w:rsidRPr="001670C5">
        <w:rPr>
          <w:rStyle w:val="Nessuno"/>
          <w:rFonts w:ascii="Book Antiqua" w:hAnsi="Book Antiqua" w:hint="eastAsia"/>
          <w:color w:val="auto"/>
          <w:sz w:val="24"/>
          <w:szCs w:val="24"/>
          <w:lang w:val="en-US" w:eastAsia="zh-CN"/>
        </w:rPr>
        <w:t xml:space="preserve">; B: </w:t>
      </w:r>
      <w:proofErr w:type="spellStart"/>
      <w:r w:rsidRPr="001670C5">
        <w:rPr>
          <w:rStyle w:val="Nessuno"/>
          <w:rFonts w:ascii="Book Antiqua" w:hAnsi="Book Antiqua"/>
          <w:color w:val="auto"/>
          <w:sz w:val="24"/>
          <w:szCs w:val="24"/>
          <w:lang w:val="en-US"/>
        </w:rPr>
        <w:t>Ileo</w:t>
      </w:r>
      <w:proofErr w:type="spellEnd"/>
      <w:r w:rsidRPr="001670C5">
        <w:rPr>
          <w:rStyle w:val="Nessuno"/>
          <w:rFonts w:ascii="Book Antiqua" w:hAnsi="Book Antiqua"/>
          <w:color w:val="auto"/>
          <w:sz w:val="24"/>
          <w:szCs w:val="24"/>
          <w:lang w:val="en-US"/>
        </w:rPr>
        <w:t xml:space="preserve">-colic mechanical anastomosis in </w:t>
      </w:r>
      <w:r w:rsidR="004D0948" w:rsidRPr="004D0948">
        <w:rPr>
          <w:rStyle w:val="Nessuno"/>
          <w:rFonts w:ascii="Book Antiqua" w:hAnsi="Book Antiqua"/>
          <w:color w:val="auto"/>
          <w:sz w:val="24"/>
          <w:szCs w:val="24"/>
          <w:lang w:val="en-US"/>
        </w:rPr>
        <w:t xml:space="preserve">totally laparoscopic right colectomy </w:t>
      </w:r>
      <w:r w:rsidR="004D0948">
        <w:rPr>
          <w:rStyle w:val="Nessuno"/>
          <w:rFonts w:ascii="Book Antiqua" w:hAnsi="Book Antiqua" w:hint="eastAsia"/>
          <w:color w:val="auto"/>
          <w:sz w:val="24"/>
          <w:szCs w:val="24"/>
          <w:lang w:val="en-US" w:eastAsia="zh-CN"/>
        </w:rPr>
        <w:t>(</w:t>
      </w:r>
      <w:r w:rsidRPr="001670C5">
        <w:rPr>
          <w:rStyle w:val="Nessuno"/>
          <w:rFonts w:ascii="Book Antiqua" w:hAnsi="Book Antiqua"/>
          <w:color w:val="auto"/>
          <w:sz w:val="24"/>
          <w:szCs w:val="24"/>
          <w:lang w:val="en-US"/>
        </w:rPr>
        <w:t>TLC</w:t>
      </w:r>
      <w:r w:rsidR="004D0948">
        <w:rPr>
          <w:rStyle w:val="Nessuno"/>
          <w:rFonts w:ascii="Book Antiqua" w:hAnsi="Book Antiqua" w:hint="eastAsia"/>
          <w:color w:val="auto"/>
          <w:sz w:val="24"/>
          <w:szCs w:val="24"/>
          <w:lang w:val="en-US" w:eastAsia="zh-CN"/>
        </w:rPr>
        <w:t>)</w:t>
      </w:r>
      <w:r w:rsidRPr="001670C5">
        <w:rPr>
          <w:rStyle w:val="Nessuno"/>
          <w:rFonts w:ascii="Book Antiqua" w:hAnsi="Book Antiqua" w:hint="eastAsia"/>
          <w:color w:val="auto"/>
          <w:sz w:val="24"/>
          <w:szCs w:val="24"/>
          <w:lang w:val="en-US" w:eastAsia="zh-CN"/>
        </w:rPr>
        <w:t xml:space="preserve">; C: </w:t>
      </w:r>
      <w:r w:rsidRPr="001670C5">
        <w:rPr>
          <w:rStyle w:val="Nessuno"/>
          <w:rFonts w:ascii="Book Antiqua" w:hAnsi="Book Antiqua"/>
          <w:color w:val="auto"/>
          <w:sz w:val="24"/>
          <w:szCs w:val="24"/>
          <w:lang w:val="en-US"/>
        </w:rPr>
        <w:t xml:space="preserve">Trocar sites </w:t>
      </w:r>
      <w:r w:rsidRPr="001670C5">
        <w:rPr>
          <w:rStyle w:val="Nessuno"/>
          <w:rFonts w:ascii="Book Antiqua" w:hAnsi="Book Antiqua"/>
          <w:color w:val="auto"/>
          <w:sz w:val="24"/>
          <w:szCs w:val="24"/>
          <w:lang w:val="en-US"/>
        </w:rPr>
        <w:lastRenderedPageBreak/>
        <w:t xml:space="preserve">and </w:t>
      </w:r>
      <w:proofErr w:type="spellStart"/>
      <w:r w:rsidRPr="001670C5">
        <w:rPr>
          <w:rStyle w:val="Nessuno"/>
          <w:rFonts w:ascii="Book Antiqua" w:hAnsi="Book Antiqua"/>
          <w:color w:val="auto"/>
          <w:sz w:val="24"/>
          <w:szCs w:val="24"/>
          <w:lang w:val="en-US"/>
        </w:rPr>
        <w:t>minilaparotomy</w:t>
      </w:r>
      <w:proofErr w:type="spellEnd"/>
      <w:r w:rsidRPr="001670C5">
        <w:rPr>
          <w:rStyle w:val="Nessuno"/>
          <w:rFonts w:ascii="Book Antiqua" w:hAnsi="Book Antiqua"/>
          <w:color w:val="auto"/>
          <w:sz w:val="24"/>
          <w:szCs w:val="24"/>
          <w:lang w:val="en-US"/>
        </w:rPr>
        <w:t xml:space="preserve"> site of TLC</w:t>
      </w:r>
      <w:r w:rsidRPr="001670C5">
        <w:rPr>
          <w:rStyle w:val="Nessuno"/>
          <w:rFonts w:ascii="Book Antiqua" w:hAnsi="Book Antiqua" w:hint="eastAsia"/>
          <w:color w:val="auto"/>
          <w:sz w:val="24"/>
          <w:szCs w:val="24"/>
          <w:lang w:val="en-US" w:eastAsia="zh-CN"/>
        </w:rPr>
        <w:t xml:space="preserve">; D: </w:t>
      </w:r>
      <w:r w:rsidRPr="001670C5">
        <w:rPr>
          <w:rStyle w:val="Nessuno"/>
          <w:rFonts w:ascii="Book Antiqua" w:hAnsi="Book Antiqua"/>
          <w:color w:val="auto"/>
          <w:sz w:val="24"/>
          <w:szCs w:val="24"/>
          <w:lang w:val="en-US"/>
        </w:rPr>
        <w:t xml:space="preserve">Trocar sites and </w:t>
      </w:r>
      <w:proofErr w:type="spellStart"/>
      <w:r w:rsidRPr="001670C5">
        <w:rPr>
          <w:rStyle w:val="Nessuno"/>
          <w:rFonts w:ascii="Book Antiqua" w:hAnsi="Book Antiqua"/>
          <w:color w:val="auto"/>
          <w:sz w:val="24"/>
          <w:szCs w:val="24"/>
          <w:lang w:val="en-US"/>
        </w:rPr>
        <w:t>minilaparotomy</w:t>
      </w:r>
      <w:proofErr w:type="spellEnd"/>
      <w:r w:rsidRPr="001670C5">
        <w:rPr>
          <w:rStyle w:val="Nessuno"/>
          <w:rFonts w:ascii="Book Antiqua" w:hAnsi="Book Antiqua"/>
          <w:color w:val="auto"/>
          <w:sz w:val="24"/>
          <w:szCs w:val="24"/>
          <w:lang w:val="en-US"/>
        </w:rPr>
        <w:t xml:space="preserve"> site of </w:t>
      </w:r>
      <w:r w:rsidR="004D0948" w:rsidRPr="001670C5">
        <w:rPr>
          <w:rStyle w:val="Nessuno"/>
          <w:rFonts w:ascii="Book Antiqua" w:hAnsi="Book Antiqua"/>
          <w:color w:val="auto"/>
          <w:sz w:val="24"/>
          <w:szCs w:val="24"/>
          <w:lang w:val="en-US"/>
        </w:rPr>
        <w:t>laparoscopic assisted right colectomy (LAC)</w:t>
      </w:r>
      <w:r w:rsidRPr="001670C5">
        <w:rPr>
          <w:rStyle w:val="Nessuno"/>
          <w:rFonts w:ascii="Book Antiqua" w:hAnsi="Book Antiqua" w:hint="eastAsia"/>
          <w:color w:val="auto"/>
          <w:sz w:val="24"/>
          <w:szCs w:val="24"/>
          <w:lang w:val="en-US" w:eastAsia="zh-CN"/>
        </w:rPr>
        <w:t xml:space="preserve">; E: </w:t>
      </w:r>
      <w:r w:rsidRPr="001670C5">
        <w:rPr>
          <w:rStyle w:val="Nessuno"/>
          <w:rFonts w:ascii="Book Antiqua" w:hAnsi="Book Antiqua"/>
          <w:color w:val="auto"/>
          <w:sz w:val="24"/>
          <w:szCs w:val="24"/>
          <w:lang w:val="en-US"/>
        </w:rPr>
        <w:t xml:space="preserve">Right colon positioning in </w:t>
      </w:r>
      <w:proofErr w:type="spellStart"/>
      <w:r w:rsidRPr="001670C5">
        <w:rPr>
          <w:rStyle w:val="Nessuno"/>
          <w:rFonts w:ascii="Book Antiqua" w:hAnsi="Book Antiqua"/>
          <w:color w:val="auto"/>
          <w:sz w:val="24"/>
          <w:szCs w:val="24"/>
          <w:lang w:val="en-US"/>
        </w:rPr>
        <w:t>endobag</w:t>
      </w:r>
      <w:proofErr w:type="spellEnd"/>
      <w:r w:rsidRPr="001670C5">
        <w:rPr>
          <w:rStyle w:val="Nessuno"/>
          <w:rFonts w:ascii="Book Antiqua" w:hAnsi="Book Antiqua"/>
          <w:color w:val="auto"/>
          <w:sz w:val="24"/>
          <w:szCs w:val="24"/>
          <w:lang w:val="en-US"/>
        </w:rPr>
        <w:t xml:space="preserve"> during TLC</w:t>
      </w:r>
      <w:r w:rsidRPr="001670C5">
        <w:rPr>
          <w:rStyle w:val="Nessuno"/>
          <w:rFonts w:ascii="Book Antiqua" w:hAnsi="Book Antiqua" w:hint="eastAsia"/>
          <w:color w:val="auto"/>
          <w:sz w:val="24"/>
          <w:szCs w:val="24"/>
          <w:lang w:val="en-US" w:eastAsia="zh-CN"/>
        </w:rPr>
        <w:t xml:space="preserve">; </w:t>
      </w:r>
      <w:r w:rsidRPr="001670C5">
        <w:rPr>
          <w:rStyle w:val="Nessuno"/>
          <w:rFonts w:ascii="Book Antiqua" w:hAnsi="Book Antiqua" w:hint="eastAsia"/>
          <w:bCs/>
          <w:color w:val="auto"/>
          <w:sz w:val="24"/>
          <w:szCs w:val="24"/>
          <w:lang w:val="en-US" w:eastAsia="zh-CN"/>
        </w:rPr>
        <w:t xml:space="preserve">F: </w:t>
      </w:r>
      <w:r w:rsidRPr="001670C5">
        <w:rPr>
          <w:rStyle w:val="Nessuno"/>
          <w:rFonts w:ascii="Book Antiqua" w:hAnsi="Book Antiqua"/>
          <w:color w:val="auto"/>
          <w:sz w:val="24"/>
          <w:szCs w:val="24"/>
          <w:lang w:val="en-US"/>
        </w:rPr>
        <w:t xml:space="preserve">Right colon removal by </w:t>
      </w:r>
      <w:proofErr w:type="spellStart"/>
      <w:r w:rsidRPr="001670C5">
        <w:rPr>
          <w:rStyle w:val="Nessuno"/>
          <w:rFonts w:ascii="Book Antiqua" w:hAnsi="Book Antiqua"/>
          <w:color w:val="auto"/>
          <w:sz w:val="24"/>
          <w:szCs w:val="24"/>
          <w:lang w:val="en-US"/>
        </w:rPr>
        <w:t>endobag</w:t>
      </w:r>
      <w:proofErr w:type="spellEnd"/>
      <w:r w:rsidRPr="001670C5">
        <w:rPr>
          <w:rStyle w:val="Nessuno"/>
          <w:rFonts w:ascii="Book Antiqua" w:hAnsi="Book Antiqua"/>
          <w:color w:val="auto"/>
          <w:sz w:val="24"/>
          <w:szCs w:val="24"/>
          <w:lang w:val="en-US"/>
        </w:rPr>
        <w:t xml:space="preserve"> in TLC</w:t>
      </w:r>
      <w:r w:rsidRPr="001670C5">
        <w:rPr>
          <w:rStyle w:val="Nessuno"/>
          <w:rFonts w:ascii="Book Antiqua" w:hAnsi="Book Antiqua" w:hint="eastAsia"/>
          <w:color w:val="auto"/>
          <w:sz w:val="24"/>
          <w:szCs w:val="24"/>
          <w:lang w:val="en-US" w:eastAsia="zh-CN"/>
        </w:rPr>
        <w:t xml:space="preserve">; </w:t>
      </w:r>
      <w:r w:rsidRPr="001670C5">
        <w:rPr>
          <w:rStyle w:val="Nessuno"/>
          <w:rFonts w:ascii="Book Antiqua" w:hAnsi="Book Antiqua" w:cs="Arial" w:hint="eastAsia"/>
          <w:color w:val="auto"/>
          <w:sz w:val="24"/>
          <w:szCs w:val="24"/>
          <w:lang w:val="en-US" w:eastAsia="zh-CN"/>
        </w:rPr>
        <w:t xml:space="preserve">G: </w:t>
      </w:r>
      <w:r w:rsidRPr="001670C5">
        <w:rPr>
          <w:rStyle w:val="Nessuno"/>
          <w:rFonts w:ascii="Book Antiqua" w:hAnsi="Book Antiqua"/>
          <w:color w:val="auto"/>
          <w:sz w:val="24"/>
          <w:szCs w:val="24"/>
          <w:lang w:val="en-US"/>
        </w:rPr>
        <w:t>Mesentery laparoscopic suturing</w:t>
      </w:r>
      <w:r w:rsidRPr="001670C5">
        <w:rPr>
          <w:rStyle w:val="Nessuno"/>
          <w:rFonts w:ascii="Book Antiqua" w:hAnsi="Book Antiqua" w:hint="eastAsia"/>
          <w:color w:val="auto"/>
          <w:sz w:val="24"/>
          <w:szCs w:val="24"/>
          <w:lang w:val="en-US" w:eastAsia="zh-CN"/>
        </w:rPr>
        <w:t>.</w:t>
      </w:r>
    </w:p>
    <w:p w:rsidR="001670C5" w:rsidRPr="001670C5" w:rsidRDefault="001670C5" w:rsidP="001E44D3">
      <w:pPr>
        <w:tabs>
          <w:tab w:val="left" w:pos="4295"/>
        </w:tabs>
        <w:spacing w:after="0" w:line="360" w:lineRule="auto"/>
        <w:jc w:val="both"/>
        <w:rPr>
          <w:rFonts w:ascii="Book Antiqua" w:eastAsiaTheme="minorEastAsia" w:hAnsi="Book Antiqua"/>
          <w:color w:val="auto"/>
          <w:sz w:val="24"/>
          <w:szCs w:val="24"/>
          <w:lang w:val="en-US" w:eastAsia="zh-CN"/>
        </w:rPr>
      </w:pPr>
    </w:p>
    <w:sectPr w:rsidR="001670C5" w:rsidRPr="001670C5" w:rsidSect="00DA0218">
      <w:pgSz w:w="11900" w:h="16840"/>
      <w:pgMar w:top="1134" w:right="1418" w:bottom="1134" w:left="1134" w:header="709" w:footer="709" w:gutter="0"/>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6DB166" w15:done="0"/>
  <w15:commentEx w15:paraId="5030320E" w15:done="0"/>
  <w15:commentEx w15:paraId="01B2D19C" w15:done="0"/>
  <w15:commentEx w15:paraId="304C4D7C" w15:done="0"/>
  <w15:commentEx w15:paraId="53C6401A" w15:done="0"/>
  <w15:commentEx w15:paraId="09134DA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A28" w:rsidRDefault="002A0A28" w:rsidP="00DA0218">
      <w:pPr>
        <w:spacing w:after="0" w:line="240" w:lineRule="auto"/>
      </w:pPr>
      <w:r>
        <w:separator/>
      </w:r>
    </w:p>
  </w:endnote>
  <w:endnote w:type="continuationSeparator" w:id="0">
    <w:p w:rsidR="002A0A28" w:rsidRDefault="002A0A28" w:rsidP="00DA0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BoldItalicMT">
    <w:panose1 w:val="00000000000000000000"/>
    <w:charset w:val="00"/>
    <w:family w:val="roman"/>
    <w:notTrueType/>
    <w:pitch w:val="default"/>
  </w:font>
  <w:font w:name="黑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CC" w:rsidRDefault="004512CC">
    <w:pPr>
      <w:pStyle w:val="Footer"/>
      <w:tabs>
        <w:tab w:val="clear" w:pos="9638"/>
        <w:tab w:val="right" w:pos="9612"/>
      </w:tabs>
      <w:jc w:val="right"/>
    </w:pPr>
    <w:r>
      <w:fldChar w:fldCharType="begin"/>
    </w:r>
    <w:r>
      <w:instrText xml:space="preserve"> PAGE </w:instrText>
    </w:r>
    <w:r>
      <w:fldChar w:fldCharType="separate"/>
    </w:r>
    <w:r w:rsidR="001F7A28">
      <w:rPr>
        <w:noProof/>
      </w:rPr>
      <w:t>28</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A28" w:rsidRDefault="002A0A28" w:rsidP="00DA0218">
      <w:pPr>
        <w:spacing w:after="0" w:line="240" w:lineRule="auto"/>
      </w:pPr>
      <w:r>
        <w:separator/>
      </w:r>
    </w:p>
  </w:footnote>
  <w:footnote w:type="continuationSeparator" w:id="0">
    <w:p w:rsidR="002A0A28" w:rsidRDefault="002A0A28" w:rsidP="00DA021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CB2"/>
    <w:multiLevelType w:val="hybridMultilevel"/>
    <w:tmpl w:val="BFA81830"/>
    <w:numStyleLink w:val="Stileimportato2"/>
  </w:abstractNum>
  <w:abstractNum w:abstractNumId="1">
    <w:nsid w:val="351A6E94"/>
    <w:multiLevelType w:val="hybridMultilevel"/>
    <w:tmpl w:val="5E6A8FFE"/>
    <w:numStyleLink w:val="Stileimportato1"/>
  </w:abstractNum>
  <w:abstractNum w:abstractNumId="2">
    <w:nsid w:val="60AF73AB"/>
    <w:multiLevelType w:val="hybridMultilevel"/>
    <w:tmpl w:val="5E6A8FFE"/>
    <w:styleLink w:val="Stileimportato1"/>
    <w:lvl w:ilvl="0" w:tplc="7F00C0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3AA71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E69F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1927C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2E15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29A89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8EDE2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EE214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4206B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74C90C7E"/>
    <w:multiLevelType w:val="hybridMultilevel"/>
    <w:tmpl w:val="BFA81830"/>
    <w:styleLink w:val="Stileimportato2"/>
    <w:lvl w:ilvl="0" w:tplc="70A628F0">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rPr>
    </w:lvl>
    <w:lvl w:ilvl="1" w:tplc="F77CE5B6">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rPr>
    </w:lvl>
    <w:lvl w:ilvl="2" w:tplc="28548234">
      <w:start w:val="1"/>
      <w:numFmt w:val="lowerRoman"/>
      <w:lvlText w:val="%3."/>
      <w:lvlJc w:val="left"/>
      <w:pPr>
        <w:ind w:left="2084" w:hanging="294"/>
      </w:pPr>
      <w:rPr>
        <w:rFonts w:hAnsi="Arial Unicode MS"/>
        <w:caps w:val="0"/>
        <w:smallCaps w:val="0"/>
        <w:strike w:val="0"/>
        <w:dstrike w:val="0"/>
        <w:color w:val="000000"/>
        <w:spacing w:val="0"/>
        <w:w w:val="100"/>
        <w:kern w:val="0"/>
        <w:position w:val="0"/>
        <w:highlight w:val="none"/>
        <w:vertAlign w:val="baseline"/>
      </w:rPr>
    </w:lvl>
    <w:lvl w:ilvl="3" w:tplc="A2D0B5FE">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rPr>
    </w:lvl>
    <w:lvl w:ilvl="4" w:tplc="660EB170">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rPr>
    </w:lvl>
    <w:lvl w:ilvl="5" w:tplc="AC1662D2">
      <w:start w:val="1"/>
      <w:numFmt w:val="lowerRoman"/>
      <w:lvlText w:val="%6."/>
      <w:lvlJc w:val="left"/>
      <w:pPr>
        <w:ind w:left="4244" w:hanging="294"/>
      </w:pPr>
      <w:rPr>
        <w:rFonts w:hAnsi="Arial Unicode MS"/>
        <w:caps w:val="0"/>
        <w:smallCaps w:val="0"/>
        <w:strike w:val="0"/>
        <w:dstrike w:val="0"/>
        <w:color w:val="000000"/>
        <w:spacing w:val="0"/>
        <w:w w:val="100"/>
        <w:kern w:val="0"/>
        <w:position w:val="0"/>
        <w:highlight w:val="none"/>
        <w:vertAlign w:val="baseline"/>
      </w:rPr>
    </w:lvl>
    <w:lvl w:ilvl="6" w:tplc="B03C5EE8">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vertAlign w:val="baseline"/>
      </w:rPr>
    </w:lvl>
    <w:lvl w:ilvl="7" w:tplc="5870162E">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vertAlign w:val="baseline"/>
      </w:rPr>
    </w:lvl>
    <w:lvl w:ilvl="8" w:tplc="66B24234">
      <w:start w:val="1"/>
      <w:numFmt w:val="lowerRoman"/>
      <w:lvlText w:val="%9."/>
      <w:lvlJc w:val="left"/>
      <w:pPr>
        <w:ind w:left="6404" w:hanging="294"/>
      </w:pPr>
      <w:rPr>
        <w:rFonts w:hAnsi="Arial Unicode MS"/>
        <w:caps w:val="0"/>
        <w:smallCaps w:val="0"/>
        <w:strike w:val="0"/>
        <w:dstrike w:val="0"/>
        <w:color w:val="000000"/>
        <w:spacing w:val="0"/>
        <w:w w:val="100"/>
        <w:kern w:val="0"/>
        <w:position w:val="0"/>
        <w:highlight w:val="none"/>
        <w:vertAlign w:val="baseline"/>
      </w:rPr>
    </w:lvl>
  </w:abstractNum>
  <w:num w:numId="1">
    <w:abstractNumId w:val="2"/>
  </w:num>
  <w:num w:numId="2">
    <w:abstractNumId w:val="1"/>
  </w:num>
  <w:num w:numId="3">
    <w:abstractNumId w:val="3"/>
  </w:num>
  <w:num w:numId="4">
    <w:abstractNumId w:val="0"/>
  </w:num>
  <w:num w:numId="5">
    <w:abstractNumId w:val="0"/>
    <w:lvlOverride w:ilvl="0">
      <w:lvl w:ilvl="0" w:tplc="B796756C">
        <w:start w:val="1"/>
        <w:numFmt w:val="decimal"/>
        <w:lvlText w:val="%1."/>
        <w:lvlJc w:val="left"/>
        <w:pPr>
          <w:ind w:left="644"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218"/>
    <w:rsid w:val="000006CE"/>
    <w:rsid w:val="000055CE"/>
    <w:rsid w:val="0001076E"/>
    <w:rsid w:val="0001281F"/>
    <w:rsid w:val="00021DC9"/>
    <w:rsid w:val="00025E16"/>
    <w:rsid w:val="00032DA4"/>
    <w:rsid w:val="00044899"/>
    <w:rsid w:val="00045846"/>
    <w:rsid w:val="00045932"/>
    <w:rsid w:val="00046709"/>
    <w:rsid w:val="000521C0"/>
    <w:rsid w:val="000538E7"/>
    <w:rsid w:val="0005658E"/>
    <w:rsid w:val="00056C2C"/>
    <w:rsid w:val="000612F7"/>
    <w:rsid w:val="00062FEC"/>
    <w:rsid w:val="000645B2"/>
    <w:rsid w:val="00074A66"/>
    <w:rsid w:val="00075AAD"/>
    <w:rsid w:val="000773DF"/>
    <w:rsid w:val="00082CBC"/>
    <w:rsid w:val="00085E78"/>
    <w:rsid w:val="00087960"/>
    <w:rsid w:val="0009531B"/>
    <w:rsid w:val="000A1301"/>
    <w:rsid w:val="000A29DB"/>
    <w:rsid w:val="000A57B5"/>
    <w:rsid w:val="000B0159"/>
    <w:rsid w:val="000B123F"/>
    <w:rsid w:val="000B2B04"/>
    <w:rsid w:val="000B5445"/>
    <w:rsid w:val="000D2677"/>
    <w:rsid w:val="000D7069"/>
    <w:rsid w:val="000D791B"/>
    <w:rsid w:val="000E2145"/>
    <w:rsid w:val="000E25AF"/>
    <w:rsid w:val="000E3027"/>
    <w:rsid w:val="000E33D4"/>
    <w:rsid w:val="000E3DF2"/>
    <w:rsid w:val="000F7480"/>
    <w:rsid w:val="00102B1D"/>
    <w:rsid w:val="00107CDC"/>
    <w:rsid w:val="00115338"/>
    <w:rsid w:val="00116420"/>
    <w:rsid w:val="001277A8"/>
    <w:rsid w:val="001302EE"/>
    <w:rsid w:val="001425A1"/>
    <w:rsid w:val="001460A9"/>
    <w:rsid w:val="0015210B"/>
    <w:rsid w:val="0015580F"/>
    <w:rsid w:val="00165F86"/>
    <w:rsid w:val="001670C5"/>
    <w:rsid w:val="00174A99"/>
    <w:rsid w:val="00180140"/>
    <w:rsid w:val="001A1934"/>
    <w:rsid w:val="001B256C"/>
    <w:rsid w:val="001B689B"/>
    <w:rsid w:val="001E14D1"/>
    <w:rsid w:val="001E44D3"/>
    <w:rsid w:val="001E49B6"/>
    <w:rsid w:val="001F49D7"/>
    <w:rsid w:val="001F7A28"/>
    <w:rsid w:val="00200AC8"/>
    <w:rsid w:val="0020327B"/>
    <w:rsid w:val="0020674D"/>
    <w:rsid w:val="002123F8"/>
    <w:rsid w:val="00217838"/>
    <w:rsid w:val="00217BFD"/>
    <w:rsid w:val="00223835"/>
    <w:rsid w:val="0022653F"/>
    <w:rsid w:val="0023078A"/>
    <w:rsid w:val="002312D8"/>
    <w:rsid w:val="0023380A"/>
    <w:rsid w:val="002338C7"/>
    <w:rsid w:val="00241330"/>
    <w:rsid w:val="002422DA"/>
    <w:rsid w:val="00245AAF"/>
    <w:rsid w:val="002512A9"/>
    <w:rsid w:val="00263625"/>
    <w:rsid w:val="002636D2"/>
    <w:rsid w:val="00263A85"/>
    <w:rsid w:val="002658D8"/>
    <w:rsid w:val="00277A30"/>
    <w:rsid w:val="0028293A"/>
    <w:rsid w:val="00282D87"/>
    <w:rsid w:val="0029560C"/>
    <w:rsid w:val="002A0114"/>
    <w:rsid w:val="002A0A28"/>
    <w:rsid w:val="002B3F30"/>
    <w:rsid w:val="002C019F"/>
    <w:rsid w:val="002E0B4C"/>
    <w:rsid w:val="002E126F"/>
    <w:rsid w:val="002E50E5"/>
    <w:rsid w:val="002F252F"/>
    <w:rsid w:val="00326E11"/>
    <w:rsid w:val="00336A89"/>
    <w:rsid w:val="0034077D"/>
    <w:rsid w:val="0034118D"/>
    <w:rsid w:val="003429EC"/>
    <w:rsid w:val="00347949"/>
    <w:rsid w:val="003517B4"/>
    <w:rsid w:val="003518BF"/>
    <w:rsid w:val="0035218B"/>
    <w:rsid w:val="00354374"/>
    <w:rsid w:val="0036256E"/>
    <w:rsid w:val="00365AC4"/>
    <w:rsid w:val="003742F3"/>
    <w:rsid w:val="00380150"/>
    <w:rsid w:val="00380260"/>
    <w:rsid w:val="00387735"/>
    <w:rsid w:val="00390670"/>
    <w:rsid w:val="0039095B"/>
    <w:rsid w:val="00395036"/>
    <w:rsid w:val="003A33D1"/>
    <w:rsid w:val="003C6B8C"/>
    <w:rsid w:val="003D4443"/>
    <w:rsid w:val="003D7595"/>
    <w:rsid w:val="003E202F"/>
    <w:rsid w:val="003F39D0"/>
    <w:rsid w:val="00401C18"/>
    <w:rsid w:val="0041041D"/>
    <w:rsid w:val="004153BC"/>
    <w:rsid w:val="00416295"/>
    <w:rsid w:val="004316E4"/>
    <w:rsid w:val="0043347C"/>
    <w:rsid w:val="00445B8E"/>
    <w:rsid w:val="004472E0"/>
    <w:rsid w:val="0045117F"/>
    <w:rsid w:val="004512CC"/>
    <w:rsid w:val="00462C99"/>
    <w:rsid w:val="00465E0B"/>
    <w:rsid w:val="00466F1A"/>
    <w:rsid w:val="004724F7"/>
    <w:rsid w:val="00485301"/>
    <w:rsid w:val="00486907"/>
    <w:rsid w:val="00494583"/>
    <w:rsid w:val="00497A9B"/>
    <w:rsid w:val="004A0A0A"/>
    <w:rsid w:val="004A0D16"/>
    <w:rsid w:val="004A6857"/>
    <w:rsid w:val="004B3034"/>
    <w:rsid w:val="004B4D25"/>
    <w:rsid w:val="004B5A58"/>
    <w:rsid w:val="004B7123"/>
    <w:rsid w:val="004C135E"/>
    <w:rsid w:val="004C1ED4"/>
    <w:rsid w:val="004D0948"/>
    <w:rsid w:val="004D4EE8"/>
    <w:rsid w:val="004D62BB"/>
    <w:rsid w:val="004D6361"/>
    <w:rsid w:val="004E5452"/>
    <w:rsid w:val="004F2AA8"/>
    <w:rsid w:val="004F64CE"/>
    <w:rsid w:val="004F7781"/>
    <w:rsid w:val="004F77DF"/>
    <w:rsid w:val="005021EB"/>
    <w:rsid w:val="00504CB0"/>
    <w:rsid w:val="005156C4"/>
    <w:rsid w:val="00515DBC"/>
    <w:rsid w:val="00527A11"/>
    <w:rsid w:val="00540544"/>
    <w:rsid w:val="005416A8"/>
    <w:rsid w:val="0054249A"/>
    <w:rsid w:val="00543303"/>
    <w:rsid w:val="005478AB"/>
    <w:rsid w:val="005505EA"/>
    <w:rsid w:val="00553C97"/>
    <w:rsid w:val="00560FFA"/>
    <w:rsid w:val="005619FC"/>
    <w:rsid w:val="005675C2"/>
    <w:rsid w:val="00570D85"/>
    <w:rsid w:val="005715B8"/>
    <w:rsid w:val="0057181F"/>
    <w:rsid w:val="00575F64"/>
    <w:rsid w:val="00577F98"/>
    <w:rsid w:val="005804BC"/>
    <w:rsid w:val="00580657"/>
    <w:rsid w:val="00584BB3"/>
    <w:rsid w:val="005903DF"/>
    <w:rsid w:val="005A5493"/>
    <w:rsid w:val="005B5058"/>
    <w:rsid w:val="005C4FC3"/>
    <w:rsid w:val="005C7669"/>
    <w:rsid w:val="005D3B14"/>
    <w:rsid w:val="005D7C47"/>
    <w:rsid w:val="005E0667"/>
    <w:rsid w:val="005E1312"/>
    <w:rsid w:val="00601D7A"/>
    <w:rsid w:val="00605192"/>
    <w:rsid w:val="00605902"/>
    <w:rsid w:val="00611774"/>
    <w:rsid w:val="00613B7B"/>
    <w:rsid w:val="00623C2B"/>
    <w:rsid w:val="00624ECC"/>
    <w:rsid w:val="0063500E"/>
    <w:rsid w:val="00636734"/>
    <w:rsid w:val="00644581"/>
    <w:rsid w:val="00653848"/>
    <w:rsid w:val="0067124C"/>
    <w:rsid w:val="00691CAF"/>
    <w:rsid w:val="006934B1"/>
    <w:rsid w:val="00695A6F"/>
    <w:rsid w:val="00697484"/>
    <w:rsid w:val="00697CB1"/>
    <w:rsid w:val="006A5838"/>
    <w:rsid w:val="006A6E61"/>
    <w:rsid w:val="006D12E2"/>
    <w:rsid w:val="006E0A03"/>
    <w:rsid w:val="006E32A9"/>
    <w:rsid w:val="006E5F27"/>
    <w:rsid w:val="006F1E67"/>
    <w:rsid w:val="006F2E1A"/>
    <w:rsid w:val="006F4295"/>
    <w:rsid w:val="00702C8F"/>
    <w:rsid w:val="00706598"/>
    <w:rsid w:val="00706D51"/>
    <w:rsid w:val="0071044F"/>
    <w:rsid w:val="00710FA4"/>
    <w:rsid w:val="007132AC"/>
    <w:rsid w:val="00723D95"/>
    <w:rsid w:val="0072613A"/>
    <w:rsid w:val="00734D15"/>
    <w:rsid w:val="00735759"/>
    <w:rsid w:val="0074553B"/>
    <w:rsid w:val="0074558D"/>
    <w:rsid w:val="00747338"/>
    <w:rsid w:val="0074759B"/>
    <w:rsid w:val="007505E0"/>
    <w:rsid w:val="0075091E"/>
    <w:rsid w:val="007559A5"/>
    <w:rsid w:val="00765EB0"/>
    <w:rsid w:val="00767943"/>
    <w:rsid w:val="007745F0"/>
    <w:rsid w:val="007808F1"/>
    <w:rsid w:val="0078090E"/>
    <w:rsid w:val="00781190"/>
    <w:rsid w:val="007902ED"/>
    <w:rsid w:val="007963C0"/>
    <w:rsid w:val="007B653C"/>
    <w:rsid w:val="007C2148"/>
    <w:rsid w:val="007C2661"/>
    <w:rsid w:val="007C35C4"/>
    <w:rsid w:val="007C7FE8"/>
    <w:rsid w:val="007E0451"/>
    <w:rsid w:val="007E21E7"/>
    <w:rsid w:val="007E26A2"/>
    <w:rsid w:val="007E2F3B"/>
    <w:rsid w:val="007E3678"/>
    <w:rsid w:val="007F5945"/>
    <w:rsid w:val="00802288"/>
    <w:rsid w:val="00811148"/>
    <w:rsid w:val="00822461"/>
    <w:rsid w:val="008339F3"/>
    <w:rsid w:val="00833C81"/>
    <w:rsid w:val="00847BE7"/>
    <w:rsid w:val="008505CB"/>
    <w:rsid w:val="00852448"/>
    <w:rsid w:val="00857399"/>
    <w:rsid w:val="00857CE4"/>
    <w:rsid w:val="008607F9"/>
    <w:rsid w:val="00865031"/>
    <w:rsid w:val="00865AA8"/>
    <w:rsid w:val="008667C7"/>
    <w:rsid w:val="00870606"/>
    <w:rsid w:val="008707BA"/>
    <w:rsid w:val="00872FDD"/>
    <w:rsid w:val="00886729"/>
    <w:rsid w:val="008875B3"/>
    <w:rsid w:val="008875C7"/>
    <w:rsid w:val="0089251C"/>
    <w:rsid w:val="0089567A"/>
    <w:rsid w:val="008A2A61"/>
    <w:rsid w:val="008B0273"/>
    <w:rsid w:val="008B2C32"/>
    <w:rsid w:val="008B2D10"/>
    <w:rsid w:val="008B2D7D"/>
    <w:rsid w:val="008B4D10"/>
    <w:rsid w:val="008B7017"/>
    <w:rsid w:val="008C035C"/>
    <w:rsid w:val="008C12B8"/>
    <w:rsid w:val="008C5BF2"/>
    <w:rsid w:val="008C7285"/>
    <w:rsid w:val="008D2FD2"/>
    <w:rsid w:val="008E0DA5"/>
    <w:rsid w:val="008E6D3D"/>
    <w:rsid w:val="008F193B"/>
    <w:rsid w:val="008F507F"/>
    <w:rsid w:val="008F5F66"/>
    <w:rsid w:val="009063A3"/>
    <w:rsid w:val="0091056E"/>
    <w:rsid w:val="0091381D"/>
    <w:rsid w:val="0092279E"/>
    <w:rsid w:val="009231B8"/>
    <w:rsid w:val="00923373"/>
    <w:rsid w:val="009445CE"/>
    <w:rsid w:val="009475B7"/>
    <w:rsid w:val="0095116D"/>
    <w:rsid w:val="009627E9"/>
    <w:rsid w:val="0096519B"/>
    <w:rsid w:val="00967F1F"/>
    <w:rsid w:val="009743EF"/>
    <w:rsid w:val="009748D5"/>
    <w:rsid w:val="00981707"/>
    <w:rsid w:val="00982B49"/>
    <w:rsid w:val="0098340A"/>
    <w:rsid w:val="00984B8B"/>
    <w:rsid w:val="0099272C"/>
    <w:rsid w:val="00992978"/>
    <w:rsid w:val="00993E0D"/>
    <w:rsid w:val="00994DD3"/>
    <w:rsid w:val="00997E9E"/>
    <w:rsid w:val="009A7C10"/>
    <w:rsid w:val="009B22A0"/>
    <w:rsid w:val="009C2196"/>
    <w:rsid w:val="009C2491"/>
    <w:rsid w:val="009C384F"/>
    <w:rsid w:val="009D1918"/>
    <w:rsid w:val="009D5018"/>
    <w:rsid w:val="009D7B3A"/>
    <w:rsid w:val="009F5EF7"/>
    <w:rsid w:val="009F7B82"/>
    <w:rsid w:val="00A00384"/>
    <w:rsid w:val="00A01A44"/>
    <w:rsid w:val="00A059E1"/>
    <w:rsid w:val="00A073EF"/>
    <w:rsid w:val="00A14C25"/>
    <w:rsid w:val="00A20B01"/>
    <w:rsid w:val="00A26860"/>
    <w:rsid w:val="00A26D0A"/>
    <w:rsid w:val="00A433DD"/>
    <w:rsid w:val="00A61DC0"/>
    <w:rsid w:val="00A62752"/>
    <w:rsid w:val="00A72750"/>
    <w:rsid w:val="00A85D1C"/>
    <w:rsid w:val="00A90A4C"/>
    <w:rsid w:val="00A92352"/>
    <w:rsid w:val="00A94A8D"/>
    <w:rsid w:val="00A9547A"/>
    <w:rsid w:val="00A95A7E"/>
    <w:rsid w:val="00A978FF"/>
    <w:rsid w:val="00AA0941"/>
    <w:rsid w:val="00AA63F0"/>
    <w:rsid w:val="00AB300D"/>
    <w:rsid w:val="00AB3BE9"/>
    <w:rsid w:val="00AB4190"/>
    <w:rsid w:val="00AB53C9"/>
    <w:rsid w:val="00AC1C80"/>
    <w:rsid w:val="00AD0F13"/>
    <w:rsid w:val="00AD2381"/>
    <w:rsid w:val="00AD3D51"/>
    <w:rsid w:val="00AD7CE1"/>
    <w:rsid w:val="00AE79BB"/>
    <w:rsid w:val="00AF0D23"/>
    <w:rsid w:val="00AF4885"/>
    <w:rsid w:val="00AF50B0"/>
    <w:rsid w:val="00AF62C0"/>
    <w:rsid w:val="00B042EB"/>
    <w:rsid w:val="00B07C1E"/>
    <w:rsid w:val="00B156F8"/>
    <w:rsid w:val="00B2022A"/>
    <w:rsid w:val="00B21B4D"/>
    <w:rsid w:val="00B22962"/>
    <w:rsid w:val="00B22AE0"/>
    <w:rsid w:val="00B312D2"/>
    <w:rsid w:val="00B3180A"/>
    <w:rsid w:val="00B340B3"/>
    <w:rsid w:val="00B37180"/>
    <w:rsid w:val="00B43B24"/>
    <w:rsid w:val="00B454D7"/>
    <w:rsid w:val="00B45FC6"/>
    <w:rsid w:val="00B46832"/>
    <w:rsid w:val="00B473D1"/>
    <w:rsid w:val="00B52AD2"/>
    <w:rsid w:val="00B53E96"/>
    <w:rsid w:val="00B70A3D"/>
    <w:rsid w:val="00B75C61"/>
    <w:rsid w:val="00B77ED1"/>
    <w:rsid w:val="00B811DF"/>
    <w:rsid w:val="00B8420A"/>
    <w:rsid w:val="00B94640"/>
    <w:rsid w:val="00B9742B"/>
    <w:rsid w:val="00B9752E"/>
    <w:rsid w:val="00BB398A"/>
    <w:rsid w:val="00BC394F"/>
    <w:rsid w:val="00BC466F"/>
    <w:rsid w:val="00BC5AD6"/>
    <w:rsid w:val="00BD688B"/>
    <w:rsid w:val="00BE097F"/>
    <w:rsid w:val="00BE1490"/>
    <w:rsid w:val="00BE508E"/>
    <w:rsid w:val="00BE7AAC"/>
    <w:rsid w:val="00BF48B4"/>
    <w:rsid w:val="00C01FA5"/>
    <w:rsid w:val="00C02F5C"/>
    <w:rsid w:val="00C06491"/>
    <w:rsid w:val="00C13021"/>
    <w:rsid w:val="00C16941"/>
    <w:rsid w:val="00C16F49"/>
    <w:rsid w:val="00C1750A"/>
    <w:rsid w:val="00C227C4"/>
    <w:rsid w:val="00C25975"/>
    <w:rsid w:val="00C273F2"/>
    <w:rsid w:val="00C40238"/>
    <w:rsid w:val="00C41118"/>
    <w:rsid w:val="00C42D09"/>
    <w:rsid w:val="00C52A03"/>
    <w:rsid w:val="00C8393F"/>
    <w:rsid w:val="00C849B2"/>
    <w:rsid w:val="00C860D2"/>
    <w:rsid w:val="00C87B45"/>
    <w:rsid w:val="00C9057F"/>
    <w:rsid w:val="00C91393"/>
    <w:rsid w:val="00C93151"/>
    <w:rsid w:val="00CA28BD"/>
    <w:rsid w:val="00CA48E8"/>
    <w:rsid w:val="00CA7FF2"/>
    <w:rsid w:val="00CB13A3"/>
    <w:rsid w:val="00CB4FF6"/>
    <w:rsid w:val="00CB524B"/>
    <w:rsid w:val="00CB6C0A"/>
    <w:rsid w:val="00CC6CC6"/>
    <w:rsid w:val="00CD3F73"/>
    <w:rsid w:val="00CD5D32"/>
    <w:rsid w:val="00CD5E2C"/>
    <w:rsid w:val="00CF1958"/>
    <w:rsid w:val="00CF605A"/>
    <w:rsid w:val="00D032F4"/>
    <w:rsid w:val="00D04709"/>
    <w:rsid w:val="00D0487F"/>
    <w:rsid w:val="00D07ABC"/>
    <w:rsid w:val="00D1643A"/>
    <w:rsid w:val="00D234D8"/>
    <w:rsid w:val="00D25321"/>
    <w:rsid w:val="00D33F0F"/>
    <w:rsid w:val="00D35493"/>
    <w:rsid w:val="00D509CC"/>
    <w:rsid w:val="00D54100"/>
    <w:rsid w:val="00D61541"/>
    <w:rsid w:val="00D7015E"/>
    <w:rsid w:val="00D7290D"/>
    <w:rsid w:val="00D72BDB"/>
    <w:rsid w:val="00D74408"/>
    <w:rsid w:val="00D82D4F"/>
    <w:rsid w:val="00D846AF"/>
    <w:rsid w:val="00D87C55"/>
    <w:rsid w:val="00D912C1"/>
    <w:rsid w:val="00D93E12"/>
    <w:rsid w:val="00D9615A"/>
    <w:rsid w:val="00DA0218"/>
    <w:rsid w:val="00DA1896"/>
    <w:rsid w:val="00DB2958"/>
    <w:rsid w:val="00DB3A93"/>
    <w:rsid w:val="00DB3D7F"/>
    <w:rsid w:val="00DB56A3"/>
    <w:rsid w:val="00DB5758"/>
    <w:rsid w:val="00DC0497"/>
    <w:rsid w:val="00DC0668"/>
    <w:rsid w:val="00DC6B1F"/>
    <w:rsid w:val="00DD3A8F"/>
    <w:rsid w:val="00DE2EBB"/>
    <w:rsid w:val="00DE3845"/>
    <w:rsid w:val="00DE7213"/>
    <w:rsid w:val="00DF6A01"/>
    <w:rsid w:val="00DF7658"/>
    <w:rsid w:val="00DF7B5D"/>
    <w:rsid w:val="00E02F75"/>
    <w:rsid w:val="00E03994"/>
    <w:rsid w:val="00E12AAD"/>
    <w:rsid w:val="00E22119"/>
    <w:rsid w:val="00E235AA"/>
    <w:rsid w:val="00E25F93"/>
    <w:rsid w:val="00E30A68"/>
    <w:rsid w:val="00E64F05"/>
    <w:rsid w:val="00E65676"/>
    <w:rsid w:val="00E670BC"/>
    <w:rsid w:val="00E759BC"/>
    <w:rsid w:val="00E90A54"/>
    <w:rsid w:val="00E90C6B"/>
    <w:rsid w:val="00E91D13"/>
    <w:rsid w:val="00E93EB2"/>
    <w:rsid w:val="00E956C9"/>
    <w:rsid w:val="00EA3138"/>
    <w:rsid w:val="00EA6A4C"/>
    <w:rsid w:val="00EA7816"/>
    <w:rsid w:val="00EB048D"/>
    <w:rsid w:val="00EB4502"/>
    <w:rsid w:val="00ED1478"/>
    <w:rsid w:val="00ED3F78"/>
    <w:rsid w:val="00ED479E"/>
    <w:rsid w:val="00EE65D6"/>
    <w:rsid w:val="00EF3EE7"/>
    <w:rsid w:val="00F02F91"/>
    <w:rsid w:val="00F052EB"/>
    <w:rsid w:val="00F16A00"/>
    <w:rsid w:val="00F22FE7"/>
    <w:rsid w:val="00F237C8"/>
    <w:rsid w:val="00F30CF7"/>
    <w:rsid w:val="00F3499A"/>
    <w:rsid w:val="00F40BF2"/>
    <w:rsid w:val="00F54D71"/>
    <w:rsid w:val="00F575DC"/>
    <w:rsid w:val="00F63F3E"/>
    <w:rsid w:val="00F65D5C"/>
    <w:rsid w:val="00F6649C"/>
    <w:rsid w:val="00F67047"/>
    <w:rsid w:val="00F7343C"/>
    <w:rsid w:val="00F819B5"/>
    <w:rsid w:val="00F82B73"/>
    <w:rsid w:val="00FA04B9"/>
    <w:rsid w:val="00FA06CB"/>
    <w:rsid w:val="00FA0E29"/>
    <w:rsid w:val="00FA5142"/>
    <w:rsid w:val="00FA7E5C"/>
    <w:rsid w:val="00FB07F2"/>
    <w:rsid w:val="00FC2508"/>
    <w:rsid w:val="00FC2DE5"/>
    <w:rsid w:val="00FF430A"/>
    <w:rsid w:val="00FF5632"/>
    <w:rsid w:val="00FF75D4"/>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07F9"/>
    <w:pPr>
      <w:spacing w:after="200" w:line="276" w:lineRule="auto"/>
    </w:pPr>
    <w:rPr>
      <w:rFonts w:ascii="Calibri" w:eastAsia="Calibri" w:hAnsi="Calibri" w:cs="Calibri"/>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0218"/>
    <w:rPr>
      <w:u w:val="single"/>
    </w:rPr>
  </w:style>
  <w:style w:type="table" w:customStyle="1" w:styleId="TableNormal1">
    <w:name w:val="Table Normal1"/>
    <w:rsid w:val="00DA0218"/>
    <w:tblPr>
      <w:tblInd w:w="0" w:type="dxa"/>
      <w:tblCellMar>
        <w:top w:w="0" w:type="dxa"/>
        <w:left w:w="0" w:type="dxa"/>
        <w:bottom w:w="0" w:type="dxa"/>
        <w:right w:w="0" w:type="dxa"/>
      </w:tblCellMar>
    </w:tblPr>
  </w:style>
  <w:style w:type="paragraph" w:customStyle="1" w:styleId="Intestazioneepidipagina">
    <w:name w:val="Intestazione e piè di pagina"/>
    <w:rsid w:val="00DA0218"/>
    <w:pPr>
      <w:tabs>
        <w:tab w:val="right" w:pos="9020"/>
      </w:tabs>
    </w:pPr>
    <w:rPr>
      <w:rFonts w:ascii="Helvetica" w:hAnsi="Helvetica" w:cs="Arial Unicode MS"/>
      <w:color w:val="000000"/>
      <w:sz w:val="24"/>
      <w:szCs w:val="24"/>
    </w:rPr>
  </w:style>
  <w:style w:type="paragraph" w:styleId="Footer">
    <w:name w:val="footer"/>
    <w:rsid w:val="00DA0218"/>
    <w:pPr>
      <w:tabs>
        <w:tab w:val="center" w:pos="4819"/>
        <w:tab w:val="right" w:pos="9638"/>
      </w:tabs>
      <w:spacing w:after="200" w:line="276" w:lineRule="auto"/>
    </w:pPr>
    <w:rPr>
      <w:rFonts w:ascii="Calibri" w:eastAsia="Calibri" w:hAnsi="Calibri" w:cs="Calibri"/>
      <w:color w:val="000000"/>
      <w:sz w:val="22"/>
      <w:szCs w:val="22"/>
      <w:u w:color="000000"/>
    </w:rPr>
  </w:style>
  <w:style w:type="paragraph" w:customStyle="1" w:styleId="CorpoA">
    <w:name w:val="Corpo A"/>
    <w:rsid w:val="00DA0218"/>
    <w:pPr>
      <w:spacing w:after="200" w:line="276" w:lineRule="auto"/>
    </w:pPr>
    <w:rPr>
      <w:rFonts w:ascii="Helvetica" w:hAnsi="Helvetica" w:cs="Arial Unicode MS"/>
      <w:color w:val="000000"/>
      <w:sz w:val="22"/>
      <w:szCs w:val="22"/>
      <w:u w:color="000000"/>
    </w:rPr>
  </w:style>
  <w:style w:type="paragraph" w:customStyle="1" w:styleId="CorpoB">
    <w:name w:val="Corpo B"/>
    <w:rsid w:val="00DA0218"/>
    <w:pPr>
      <w:spacing w:after="200" w:line="276" w:lineRule="auto"/>
    </w:pPr>
    <w:rPr>
      <w:rFonts w:ascii="Helvetica" w:hAnsi="Helvetica" w:cs="Arial Unicode MS"/>
      <w:color w:val="000000"/>
      <w:sz w:val="22"/>
      <w:szCs w:val="22"/>
      <w:u w:color="000000"/>
      <w:lang w:val="pt-PT"/>
    </w:rPr>
  </w:style>
  <w:style w:type="character" w:customStyle="1" w:styleId="Nessuno">
    <w:name w:val="Nessuno"/>
    <w:rsid w:val="00DA0218"/>
  </w:style>
  <w:style w:type="character" w:customStyle="1" w:styleId="Hyperlink0">
    <w:name w:val="Hyperlink.0"/>
    <w:basedOn w:val="Nessuno"/>
    <w:rsid w:val="00DA0218"/>
    <w:rPr>
      <w:rFonts w:ascii="Arial" w:eastAsia="Arial" w:hAnsi="Arial" w:cs="Arial"/>
      <w:sz w:val="24"/>
      <w:szCs w:val="24"/>
      <w:u w:val="single"/>
      <w:lang w:val="it-IT"/>
    </w:rPr>
  </w:style>
  <w:style w:type="paragraph" w:styleId="NoSpacing">
    <w:name w:val="No Spacing"/>
    <w:rsid w:val="00DA0218"/>
    <w:pPr>
      <w:spacing w:after="200" w:line="276" w:lineRule="auto"/>
    </w:pPr>
    <w:rPr>
      <w:rFonts w:ascii="Calibri" w:eastAsia="Calibri" w:hAnsi="Calibri" w:cs="Calibri"/>
      <w:color w:val="000000"/>
      <w:sz w:val="22"/>
      <w:szCs w:val="22"/>
      <w:u w:color="000000"/>
    </w:rPr>
  </w:style>
  <w:style w:type="numbering" w:customStyle="1" w:styleId="Stileimportato1">
    <w:name w:val="Stile importato 1"/>
    <w:rsid w:val="00DA0218"/>
    <w:pPr>
      <w:numPr>
        <w:numId w:val="1"/>
      </w:numPr>
    </w:pPr>
  </w:style>
  <w:style w:type="paragraph" w:customStyle="1" w:styleId="CorpoC">
    <w:name w:val="Corpo C"/>
    <w:rsid w:val="00DA0218"/>
    <w:pPr>
      <w:spacing w:after="200" w:line="276" w:lineRule="auto"/>
    </w:pPr>
    <w:rPr>
      <w:rFonts w:ascii="Helvetica" w:eastAsia="Helvetica" w:hAnsi="Helvetica" w:cs="Helvetica"/>
      <w:color w:val="000000"/>
      <w:sz w:val="22"/>
      <w:szCs w:val="22"/>
      <w:u w:color="000000"/>
    </w:rPr>
  </w:style>
  <w:style w:type="numbering" w:customStyle="1" w:styleId="Stileimportato2">
    <w:name w:val="Stile importato 2"/>
    <w:rsid w:val="00DA0218"/>
    <w:pPr>
      <w:numPr>
        <w:numId w:val="3"/>
      </w:numPr>
    </w:pPr>
  </w:style>
  <w:style w:type="paragraph" w:styleId="ListParagraph">
    <w:name w:val="List Paragraph"/>
    <w:uiPriority w:val="34"/>
    <w:qFormat/>
    <w:rsid w:val="00DA0218"/>
    <w:pPr>
      <w:spacing w:after="200" w:line="276" w:lineRule="auto"/>
      <w:ind w:left="708"/>
    </w:pPr>
    <w:rPr>
      <w:rFonts w:ascii="Calibri" w:eastAsia="Calibri" w:hAnsi="Calibri" w:cs="Calibri"/>
      <w:color w:val="000000"/>
      <w:sz w:val="22"/>
      <w:szCs w:val="22"/>
      <w:u w:color="000000"/>
    </w:rPr>
  </w:style>
  <w:style w:type="paragraph" w:styleId="NormalWeb">
    <w:name w:val="Normal (Web)"/>
    <w:uiPriority w:val="99"/>
    <w:rsid w:val="00DA0218"/>
    <w:pPr>
      <w:spacing w:before="100" w:after="10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8B2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D7D"/>
    <w:rPr>
      <w:rFonts w:ascii="Tahoma" w:eastAsia="Calibri" w:hAnsi="Tahoma" w:cs="Tahoma"/>
      <w:color w:val="000000"/>
      <w:sz w:val="16"/>
      <w:szCs w:val="16"/>
      <w:u w:color="000000"/>
    </w:rPr>
  </w:style>
  <w:style w:type="paragraph" w:styleId="Revision">
    <w:name w:val="Revision"/>
    <w:hidden/>
    <w:uiPriority w:val="99"/>
    <w:semiHidden/>
    <w:rsid w:val="008B2D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customStyle="1" w:styleId="apple-converted-space">
    <w:name w:val="apple-converted-space"/>
    <w:basedOn w:val="DefaultParagraphFont"/>
    <w:rsid w:val="002A0114"/>
  </w:style>
  <w:style w:type="paragraph" w:customStyle="1" w:styleId="desc">
    <w:name w:val="desc"/>
    <w:basedOn w:val="Normal"/>
    <w:rsid w:val="002A01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jrnl">
    <w:name w:val="jrnl"/>
    <w:basedOn w:val="DefaultParagraphFont"/>
    <w:rsid w:val="002A0114"/>
  </w:style>
  <w:style w:type="paragraph" w:styleId="CommentText">
    <w:name w:val="annotation text"/>
    <w:basedOn w:val="Normal"/>
    <w:link w:val="CommentTextChar"/>
    <w:semiHidden/>
    <w:unhideWhenUsed/>
    <w:rsid w:val="007C35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宋体" w:hAnsi="Times New Roman" w:cs="Times New Roman"/>
      <w:color w:val="auto"/>
      <w:sz w:val="24"/>
      <w:szCs w:val="24"/>
      <w:bdr w:val="none" w:sz="0" w:space="0" w:color="auto"/>
      <w:lang w:val="en-US" w:eastAsia="en-US"/>
    </w:rPr>
  </w:style>
  <w:style w:type="character" w:customStyle="1" w:styleId="CommentTextChar">
    <w:name w:val="Comment Text Char"/>
    <w:basedOn w:val="DefaultParagraphFont"/>
    <w:link w:val="CommentText"/>
    <w:semiHidden/>
    <w:rsid w:val="007C35C4"/>
    <w:rPr>
      <w:rFonts w:eastAsia="宋体"/>
      <w:sz w:val="24"/>
      <w:szCs w:val="24"/>
      <w:bdr w:val="none" w:sz="0" w:space="0" w:color="auto"/>
      <w:lang w:val="en-US" w:eastAsia="en-US"/>
    </w:rPr>
  </w:style>
  <w:style w:type="character" w:styleId="CommentReference">
    <w:name w:val="annotation reference"/>
    <w:semiHidden/>
    <w:unhideWhenUsed/>
    <w:rsid w:val="007C35C4"/>
    <w:rPr>
      <w:rFonts w:ascii="Times New Roman" w:hAnsi="Times New Roman" w:cs="Times New Roman" w:hint="default"/>
      <w:sz w:val="21"/>
      <w:szCs w:val="21"/>
    </w:rPr>
  </w:style>
  <w:style w:type="character" w:styleId="Strong">
    <w:name w:val="Strong"/>
    <w:basedOn w:val="DefaultParagraphFont"/>
    <w:uiPriority w:val="22"/>
    <w:qFormat/>
    <w:rsid w:val="007C35C4"/>
    <w:rPr>
      <w:b/>
      <w:bCs/>
    </w:rPr>
  </w:style>
  <w:style w:type="paragraph" w:styleId="CommentSubject">
    <w:name w:val="annotation subject"/>
    <w:basedOn w:val="CommentText"/>
    <w:next w:val="CommentText"/>
    <w:link w:val="CommentSubjectChar"/>
    <w:uiPriority w:val="99"/>
    <w:semiHidden/>
    <w:unhideWhenUsed/>
    <w:rsid w:val="007C35C4"/>
    <w:pPr>
      <w:pBdr>
        <w:top w:val="nil"/>
        <w:left w:val="nil"/>
        <w:bottom w:val="nil"/>
        <w:right w:val="nil"/>
        <w:between w:val="nil"/>
        <w:bar w:val="nil"/>
      </w:pBdr>
      <w:spacing w:after="200" w:line="276" w:lineRule="auto"/>
    </w:pPr>
    <w:rPr>
      <w:rFonts w:ascii="Calibri" w:eastAsia="Calibri" w:hAnsi="Calibri" w:cs="Calibri"/>
      <w:b/>
      <w:bCs/>
      <w:color w:val="000000"/>
      <w:sz w:val="22"/>
      <w:szCs w:val="22"/>
      <w:bdr w:val="nil"/>
      <w:lang w:val="it-IT" w:eastAsia="it-IT"/>
    </w:rPr>
  </w:style>
  <w:style w:type="character" w:customStyle="1" w:styleId="CommentSubjectChar">
    <w:name w:val="Comment Subject Char"/>
    <w:basedOn w:val="CommentTextChar"/>
    <w:link w:val="CommentSubject"/>
    <w:uiPriority w:val="99"/>
    <w:semiHidden/>
    <w:rsid w:val="007C35C4"/>
    <w:rPr>
      <w:rFonts w:ascii="Calibri" w:eastAsia="Calibri" w:hAnsi="Calibri" w:cs="Calibri"/>
      <w:b/>
      <w:bCs/>
      <w:color w:val="000000"/>
      <w:sz w:val="22"/>
      <w:szCs w:val="22"/>
      <w:u w:color="000000"/>
      <w:bdr w:val="none" w:sz="0" w:space="0" w:color="auto"/>
      <w:lang w:val="en-US" w:eastAsia="en-US"/>
    </w:rPr>
  </w:style>
  <w:style w:type="paragraph" w:styleId="Header">
    <w:name w:val="header"/>
    <w:basedOn w:val="Normal"/>
    <w:link w:val="HeaderChar"/>
    <w:uiPriority w:val="99"/>
    <w:unhideWhenUsed/>
    <w:rsid w:val="00857CE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57CE4"/>
    <w:rPr>
      <w:rFonts w:ascii="Calibri" w:eastAsia="Calibri" w:hAnsi="Calibri" w:cs="Calibri"/>
      <w:color w:val="000000"/>
      <w:sz w:val="18"/>
      <w:szCs w:val="18"/>
      <w:u w:color="000000"/>
    </w:rPr>
  </w:style>
  <w:style w:type="character" w:styleId="Emphasis">
    <w:name w:val="Emphasis"/>
    <w:qFormat/>
    <w:rsid w:val="001F7A2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07F9"/>
    <w:pPr>
      <w:spacing w:after="200" w:line="276" w:lineRule="auto"/>
    </w:pPr>
    <w:rPr>
      <w:rFonts w:ascii="Calibri" w:eastAsia="Calibri" w:hAnsi="Calibri" w:cs="Calibri"/>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0218"/>
    <w:rPr>
      <w:u w:val="single"/>
    </w:rPr>
  </w:style>
  <w:style w:type="table" w:customStyle="1" w:styleId="TableNormal1">
    <w:name w:val="Table Normal1"/>
    <w:rsid w:val="00DA0218"/>
    <w:tblPr>
      <w:tblInd w:w="0" w:type="dxa"/>
      <w:tblCellMar>
        <w:top w:w="0" w:type="dxa"/>
        <w:left w:w="0" w:type="dxa"/>
        <w:bottom w:w="0" w:type="dxa"/>
        <w:right w:w="0" w:type="dxa"/>
      </w:tblCellMar>
    </w:tblPr>
  </w:style>
  <w:style w:type="paragraph" w:customStyle="1" w:styleId="Intestazioneepidipagina">
    <w:name w:val="Intestazione e piè di pagina"/>
    <w:rsid w:val="00DA0218"/>
    <w:pPr>
      <w:tabs>
        <w:tab w:val="right" w:pos="9020"/>
      </w:tabs>
    </w:pPr>
    <w:rPr>
      <w:rFonts w:ascii="Helvetica" w:hAnsi="Helvetica" w:cs="Arial Unicode MS"/>
      <w:color w:val="000000"/>
      <w:sz w:val="24"/>
      <w:szCs w:val="24"/>
    </w:rPr>
  </w:style>
  <w:style w:type="paragraph" w:styleId="Footer">
    <w:name w:val="footer"/>
    <w:rsid w:val="00DA0218"/>
    <w:pPr>
      <w:tabs>
        <w:tab w:val="center" w:pos="4819"/>
        <w:tab w:val="right" w:pos="9638"/>
      </w:tabs>
      <w:spacing w:after="200" w:line="276" w:lineRule="auto"/>
    </w:pPr>
    <w:rPr>
      <w:rFonts w:ascii="Calibri" w:eastAsia="Calibri" w:hAnsi="Calibri" w:cs="Calibri"/>
      <w:color w:val="000000"/>
      <w:sz w:val="22"/>
      <w:szCs w:val="22"/>
      <w:u w:color="000000"/>
    </w:rPr>
  </w:style>
  <w:style w:type="paragraph" w:customStyle="1" w:styleId="CorpoA">
    <w:name w:val="Corpo A"/>
    <w:rsid w:val="00DA0218"/>
    <w:pPr>
      <w:spacing w:after="200" w:line="276" w:lineRule="auto"/>
    </w:pPr>
    <w:rPr>
      <w:rFonts w:ascii="Helvetica" w:hAnsi="Helvetica" w:cs="Arial Unicode MS"/>
      <w:color w:val="000000"/>
      <w:sz w:val="22"/>
      <w:szCs w:val="22"/>
      <w:u w:color="000000"/>
    </w:rPr>
  </w:style>
  <w:style w:type="paragraph" w:customStyle="1" w:styleId="CorpoB">
    <w:name w:val="Corpo B"/>
    <w:rsid w:val="00DA0218"/>
    <w:pPr>
      <w:spacing w:after="200" w:line="276" w:lineRule="auto"/>
    </w:pPr>
    <w:rPr>
      <w:rFonts w:ascii="Helvetica" w:hAnsi="Helvetica" w:cs="Arial Unicode MS"/>
      <w:color w:val="000000"/>
      <w:sz w:val="22"/>
      <w:szCs w:val="22"/>
      <w:u w:color="000000"/>
      <w:lang w:val="pt-PT"/>
    </w:rPr>
  </w:style>
  <w:style w:type="character" w:customStyle="1" w:styleId="Nessuno">
    <w:name w:val="Nessuno"/>
    <w:rsid w:val="00DA0218"/>
  </w:style>
  <w:style w:type="character" w:customStyle="1" w:styleId="Hyperlink0">
    <w:name w:val="Hyperlink.0"/>
    <w:basedOn w:val="Nessuno"/>
    <w:rsid w:val="00DA0218"/>
    <w:rPr>
      <w:rFonts w:ascii="Arial" w:eastAsia="Arial" w:hAnsi="Arial" w:cs="Arial"/>
      <w:sz w:val="24"/>
      <w:szCs w:val="24"/>
      <w:u w:val="single"/>
      <w:lang w:val="it-IT"/>
    </w:rPr>
  </w:style>
  <w:style w:type="paragraph" w:styleId="NoSpacing">
    <w:name w:val="No Spacing"/>
    <w:rsid w:val="00DA0218"/>
    <w:pPr>
      <w:spacing w:after="200" w:line="276" w:lineRule="auto"/>
    </w:pPr>
    <w:rPr>
      <w:rFonts w:ascii="Calibri" w:eastAsia="Calibri" w:hAnsi="Calibri" w:cs="Calibri"/>
      <w:color w:val="000000"/>
      <w:sz w:val="22"/>
      <w:szCs w:val="22"/>
      <w:u w:color="000000"/>
    </w:rPr>
  </w:style>
  <w:style w:type="numbering" w:customStyle="1" w:styleId="Stileimportato1">
    <w:name w:val="Stile importato 1"/>
    <w:rsid w:val="00DA0218"/>
    <w:pPr>
      <w:numPr>
        <w:numId w:val="1"/>
      </w:numPr>
    </w:pPr>
  </w:style>
  <w:style w:type="paragraph" w:customStyle="1" w:styleId="CorpoC">
    <w:name w:val="Corpo C"/>
    <w:rsid w:val="00DA0218"/>
    <w:pPr>
      <w:spacing w:after="200" w:line="276" w:lineRule="auto"/>
    </w:pPr>
    <w:rPr>
      <w:rFonts w:ascii="Helvetica" w:eastAsia="Helvetica" w:hAnsi="Helvetica" w:cs="Helvetica"/>
      <w:color w:val="000000"/>
      <w:sz w:val="22"/>
      <w:szCs w:val="22"/>
      <w:u w:color="000000"/>
    </w:rPr>
  </w:style>
  <w:style w:type="numbering" w:customStyle="1" w:styleId="Stileimportato2">
    <w:name w:val="Stile importato 2"/>
    <w:rsid w:val="00DA0218"/>
    <w:pPr>
      <w:numPr>
        <w:numId w:val="3"/>
      </w:numPr>
    </w:pPr>
  </w:style>
  <w:style w:type="paragraph" w:styleId="ListParagraph">
    <w:name w:val="List Paragraph"/>
    <w:uiPriority w:val="34"/>
    <w:qFormat/>
    <w:rsid w:val="00DA0218"/>
    <w:pPr>
      <w:spacing w:after="200" w:line="276" w:lineRule="auto"/>
      <w:ind w:left="708"/>
    </w:pPr>
    <w:rPr>
      <w:rFonts w:ascii="Calibri" w:eastAsia="Calibri" w:hAnsi="Calibri" w:cs="Calibri"/>
      <w:color w:val="000000"/>
      <w:sz w:val="22"/>
      <w:szCs w:val="22"/>
      <w:u w:color="000000"/>
    </w:rPr>
  </w:style>
  <w:style w:type="paragraph" w:styleId="NormalWeb">
    <w:name w:val="Normal (Web)"/>
    <w:uiPriority w:val="99"/>
    <w:rsid w:val="00DA0218"/>
    <w:pPr>
      <w:spacing w:before="100" w:after="10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8B2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D7D"/>
    <w:rPr>
      <w:rFonts w:ascii="Tahoma" w:eastAsia="Calibri" w:hAnsi="Tahoma" w:cs="Tahoma"/>
      <w:color w:val="000000"/>
      <w:sz w:val="16"/>
      <w:szCs w:val="16"/>
      <w:u w:color="000000"/>
    </w:rPr>
  </w:style>
  <w:style w:type="paragraph" w:styleId="Revision">
    <w:name w:val="Revision"/>
    <w:hidden/>
    <w:uiPriority w:val="99"/>
    <w:semiHidden/>
    <w:rsid w:val="008B2D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customStyle="1" w:styleId="apple-converted-space">
    <w:name w:val="apple-converted-space"/>
    <w:basedOn w:val="DefaultParagraphFont"/>
    <w:rsid w:val="002A0114"/>
  </w:style>
  <w:style w:type="paragraph" w:customStyle="1" w:styleId="desc">
    <w:name w:val="desc"/>
    <w:basedOn w:val="Normal"/>
    <w:rsid w:val="002A01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jrnl">
    <w:name w:val="jrnl"/>
    <w:basedOn w:val="DefaultParagraphFont"/>
    <w:rsid w:val="002A0114"/>
  </w:style>
  <w:style w:type="paragraph" w:styleId="CommentText">
    <w:name w:val="annotation text"/>
    <w:basedOn w:val="Normal"/>
    <w:link w:val="CommentTextChar"/>
    <w:semiHidden/>
    <w:unhideWhenUsed/>
    <w:rsid w:val="007C35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宋体" w:hAnsi="Times New Roman" w:cs="Times New Roman"/>
      <w:color w:val="auto"/>
      <w:sz w:val="24"/>
      <w:szCs w:val="24"/>
      <w:bdr w:val="none" w:sz="0" w:space="0" w:color="auto"/>
      <w:lang w:val="en-US" w:eastAsia="en-US"/>
    </w:rPr>
  </w:style>
  <w:style w:type="character" w:customStyle="1" w:styleId="CommentTextChar">
    <w:name w:val="Comment Text Char"/>
    <w:basedOn w:val="DefaultParagraphFont"/>
    <w:link w:val="CommentText"/>
    <w:semiHidden/>
    <w:rsid w:val="007C35C4"/>
    <w:rPr>
      <w:rFonts w:eastAsia="宋体"/>
      <w:sz w:val="24"/>
      <w:szCs w:val="24"/>
      <w:bdr w:val="none" w:sz="0" w:space="0" w:color="auto"/>
      <w:lang w:val="en-US" w:eastAsia="en-US"/>
    </w:rPr>
  </w:style>
  <w:style w:type="character" w:styleId="CommentReference">
    <w:name w:val="annotation reference"/>
    <w:semiHidden/>
    <w:unhideWhenUsed/>
    <w:rsid w:val="007C35C4"/>
    <w:rPr>
      <w:rFonts w:ascii="Times New Roman" w:hAnsi="Times New Roman" w:cs="Times New Roman" w:hint="default"/>
      <w:sz w:val="21"/>
      <w:szCs w:val="21"/>
    </w:rPr>
  </w:style>
  <w:style w:type="character" w:styleId="Strong">
    <w:name w:val="Strong"/>
    <w:basedOn w:val="DefaultParagraphFont"/>
    <w:uiPriority w:val="22"/>
    <w:qFormat/>
    <w:rsid w:val="007C35C4"/>
    <w:rPr>
      <w:b/>
      <w:bCs/>
    </w:rPr>
  </w:style>
  <w:style w:type="paragraph" w:styleId="CommentSubject">
    <w:name w:val="annotation subject"/>
    <w:basedOn w:val="CommentText"/>
    <w:next w:val="CommentText"/>
    <w:link w:val="CommentSubjectChar"/>
    <w:uiPriority w:val="99"/>
    <w:semiHidden/>
    <w:unhideWhenUsed/>
    <w:rsid w:val="007C35C4"/>
    <w:pPr>
      <w:pBdr>
        <w:top w:val="nil"/>
        <w:left w:val="nil"/>
        <w:bottom w:val="nil"/>
        <w:right w:val="nil"/>
        <w:between w:val="nil"/>
        <w:bar w:val="nil"/>
      </w:pBdr>
      <w:spacing w:after="200" w:line="276" w:lineRule="auto"/>
    </w:pPr>
    <w:rPr>
      <w:rFonts w:ascii="Calibri" w:eastAsia="Calibri" w:hAnsi="Calibri" w:cs="Calibri"/>
      <w:b/>
      <w:bCs/>
      <w:color w:val="000000"/>
      <w:sz w:val="22"/>
      <w:szCs w:val="22"/>
      <w:bdr w:val="nil"/>
      <w:lang w:val="it-IT" w:eastAsia="it-IT"/>
    </w:rPr>
  </w:style>
  <w:style w:type="character" w:customStyle="1" w:styleId="CommentSubjectChar">
    <w:name w:val="Comment Subject Char"/>
    <w:basedOn w:val="CommentTextChar"/>
    <w:link w:val="CommentSubject"/>
    <w:uiPriority w:val="99"/>
    <w:semiHidden/>
    <w:rsid w:val="007C35C4"/>
    <w:rPr>
      <w:rFonts w:ascii="Calibri" w:eastAsia="Calibri" w:hAnsi="Calibri" w:cs="Calibri"/>
      <w:b/>
      <w:bCs/>
      <w:color w:val="000000"/>
      <w:sz w:val="22"/>
      <w:szCs w:val="22"/>
      <w:u w:color="000000"/>
      <w:bdr w:val="none" w:sz="0" w:space="0" w:color="auto"/>
      <w:lang w:val="en-US" w:eastAsia="en-US"/>
    </w:rPr>
  </w:style>
  <w:style w:type="paragraph" w:styleId="Header">
    <w:name w:val="header"/>
    <w:basedOn w:val="Normal"/>
    <w:link w:val="HeaderChar"/>
    <w:uiPriority w:val="99"/>
    <w:unhideWhenUsed/>
    <w:rsid w:val="00857CE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57CE4"/>
    <w:rPr>
      <w:rFonts w:ascii="Calibri" w:eastAsia="Calibri" w:hAnsi="Calibri" w:cs="Calibri"/>
      <w:color w:val="000000"/>
      <w:sz w:val="18"/>
      <w:szCs w:val="18"/>
      <w:u w:color="000000"/>
    </w:rPr>
  </w:style>
  <w:style w:type="character" w:styleId="Emphasis">
    <w:name w:val="Emphasis"/>
    <w:qFormat/>
    <w:rsid w:val="001F7A2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3253">
      <w:bodyDiv w:val="1"/>
      <w:marLeft w:val="0"/>
      <w:marRight w:val="0"/>
      <w:marTop w:val="0"/>
      <w:marBottom w:val="0"/>
      <w:divBdr>
        <w:top w:val="none" w:sz="0" w:space="0" w:color="auto"/>
        <w:left w:val="none" w:sz="0" w:space="0" w:color="auto"/>
        <w:bottom w:val="none" w:sz="0" w:space="0" w:color="auto"/>
        <w:right w:val="none" w:sz="0" w:space="0" w:color="auto"/>
      </w:divBdr>
    </w:div>
    <w:div w:id="160975346">
      <w:bodyDiv w:val="1"/>
      <w:marLeft w:val="0"/>
      <w:marRight w:val="0"/>
      <w:marTop w:val="0"/>
      <w:marBottom w:val="0"/>
      <w:divBdr>
        <w:top w:val="none" w:sz="0" w:space="0" w:color="auto"/>
        <w:left w:val="none" w:sz="0" w:space="0" w:color="auto"/>
        <w:bottom w:val="none" w:sz="0" w:space="0" w:color="auto"/>
        <w:right w:val="none" w:sz="0" w:space="0" w:color="auto"/>
      </w:divBdr>
    </w:div>
    <w:div w:id="162863524">
      <w:bodyDiv w:val="1"/>
      <w:marLeft w:val="0"/>
      <w:marRight w:val="0"/>
      <w:marTop w:val="0"/>
      <w:marBottom w:val="0"/>
      <w:divBdr>
        <w:top w:val="none" w:sz="0" w:space="0" w:color="auto"/>
        <w:left w:val="none" w:sz="0" w:space="0" w:color="auto"/>
        <w:bottom w:val="none" w:sz="0" w:space="0" w:color="auto"/>
        <w:right w:val="none" w:sz="0" w:space="0" w:color="auto"/>
      </w:divBdr>
    </w:div>
    <w:div w:id="221841558">
      <w:bodyDiv w:val="1"/>
      <w:marLeft w:val="0"/>
      <w:marRight w:val="0"/>
      <w:marTop w:val="0"/>
      <w:marBottom w:val="0"/>
      <w:divBdr>
        <w:top w:val="none" w:sz="0" w:space="0" w:color="auto"/>
        <w:left w:val="none" w:sz="0" w:space="0" w:color="auto"/>
        <w:bottom w:val="none" w:sz="0" w:space="0" w:color="auto"/>
        <w:right w:val="none" w:sz="0" w:space="0" w:color="auto"/>
      </w:divBdr>
    </w:div>
    <w:div w:id="240410595">
      <w:bodyDiv w:val="1"/>
      <w:marLeft w:val="0"/>
      <w:marRight w:val="0"/>
      <w:marTop w:val="0"/>
      <w:marBottom w:val="0"/>
      <w:divBdr>
        <w:top w:val="none" w:sz="0" w:space="0" w:color="auto"/>
        <w:left w:val="none" w:sz="0" w:space="0" w:color="auto"/>
        <w:bottom w:val="none" w:sz="0" w:space="0" w:color="auto"/>
        <w:right w:val="none" w:sz="0" w:space="0" w:color="auto"/>
      </w:divBdr>
    </w:div>
    <w:div w:id="294794899">
      <w:bodyDiv w:val="1"/>
      <w:marLeft w:val="0"/>
      <w:marRight w:val="0"/>
      <w:marTop w:val="0"/>
      <w:marBottom w:val="0"/>
      <w:divBdr>
        <w:top w:val="none" w:sz="0" w:space="0" w:color="auto"/>
        <w:left w:val="none" w:sz="0" w:space="0" w:color="auto"/>
        <w:bottom w:val="none" w:sz="0" w:space="0" w:color="auto"/>
        <w:right w:val="none" w:sz="0" w:space="0" w:color="auto"/>
      </w:divBdr>
    </w:div>
    <w:div w:id="710225074">
      <w:bodyDiv w:val="1"/>
      <w:marLeft w:val="0"/>
      <w:marRight w:val="0"/>
      <w:marTop w:val="0"/>
      <w:marBottom w:val="0"/>
      <w:divBdr>
        <w:top w:val="none" w:sz="0" w:space="0" w:color="auto"/>
        <w:left w:val="none" w:sz="0" w:space="0" w:color="auto"/>
        <w:bottom w:val="none" w:sz="0" w:space="0" w:color="auto"/>
        <w:right w:val="none" w:sz="0" w:space="0" w:color="auto"/>
      </w:divBdr>
    </w:div>
    <w:div w:id="765729912">
      <w:bodyDiv w:val="1"/>
      <w:marLeft w:val="0"/>
      <w:marRight w:val="0"/>
      <w:marTop w:val="0"/>
      <w:marBottom w:val="0"/>
      <w:divBdr>
        <w:top w:val="none" w:sz="0" w:space="0" w:color="auto"/>
        <w:left w:val="none" w:sz="0" w:space="0" w:color="auto"/>
        <w:bottom w:val="none" w:sz="0" w:space="0" w:color="auto"/>
        <w:right w:val="none" w:sz="0" w:space="0" w:color="auto"/>
      </w:divBdr>
    </w:div>
    <w:div w:id="1593665139">
      <w:bodyDiv w:val="1"/>
      <w:marLeft w:val="0"/>
      <w:marRight w:val="0"/>
      <w:marTop w:val="0"/>
      <w:marBottom w:val="0"/>
      <w:divBdr>
        <w:top w:val="none" w:sz="0" w:space="0" w:color="auto"/>
        <w:left w:val="none" w:sz="0" w:space="0" w:color="auto"/>
        <w:bottom w:val="none" w:sz="0" w:space="0" w:color="auto"/>
        <w:right w:val="none" w:sz="0" w:space="0" w:color="auto"/>
      </w:divBdr>
    </w:div>
    <w:div w:id="19602617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ntTable" Target="fontTable.xml"/><Relationship Id="rId21" Type="http://schemas.openxmlformats.org/officeDocument/2006/relationships/theme" Target="theme/theme1.xml"/><Relationship Id="rId98" Type="http://schemas.microsoft.com/office/2011/relationships/commentsExtended" Target="commentsExtended.xml"/><Relationship Id="rId10" Type="http://schemas.openxmlformats.org/officeDocument/2006/relationships/hyperlink" Target="mailto:maxfabozzi@yahoo.fr" TargetMode="External"/><Relationship Id="rId11" Type="http://schemas.openxmlformats.org/officeDocument/2006/relationships/footer" Target="footer1.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a:ea typeface="黑体"/>
        <a:cs typeface="Helvetica"/>
      </a:majorFont>
      <a:minorFont>
        <a:latin typeface="Helvetica"/>
        <a:ea typeface="宋体"/>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37AF0-84CF-B74A-9E90-56C6ED4B2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6945</Words>
  <Characters>39592</Characters>
  <Application>Microsoft Macintosh Word</Application>
  <DocSecurity>0</DocSecurity>
  <Lines>329</Lines>
  <Paragraphs>92</Paragraphs>
  <ScaleCrop>false</ScaleCrop>
  <HeadingPairs>
    <vt:vector size="2" baseType="variant">
      <vt:variant>
        <vt:lpstr>Titolo</vt:lpstr>
      </vt:variant>
      <vt:variant>
        <vt:i4>1</vt:i4>
      </vt:variant>
    </vt:vector>
  </HeadingPairs>
  <TitlesOfParts>
    <vt:vector size="1" baseType="lpstr">
      <vt:lpstr/>
    </vt:vector>
  </TitlesOfParts>
  <Company>Acer</Company>
  <LinksUpToDate>false</LinksUpToDate>
  <CharactersWithSpaces>46445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cp:lastPrinted>2016-05-02T08:00:00Z</cp:lastPrinted>
  <dcterms:created xsi:type="dcterms:W3CDTF">2016-05-19T16:31:00Z</dcterms:created>
  <dcterms:modified xsi:type="dcterms:W3CDTF">2016-05-19T16:31:00Z</dcterms:modified>
</cp:coreProperties>
</file>