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1A699" w14:textId="77777777" w:rsidR="00050C1E" w:rsidRPr="00C444B8" w:rsidRDefault="00050C1E" w:rsidP="00C444B8">
      <w:pPr>
        <w:suppressAutoHyphens/>
        <w:wordWrap/>
        <w:adjustRightInd w:val="0"/>
        <w:snapToGrid w:val="0"/>
        <w:spacing w:after="0" w:line="360" w:lineRule="auto"/>
        <w:rPr>
          <w:rFonts w:ascii="Book Antiqua" w:eastAsia="Times New Roman" w:hAnsi="Book Antiqua" w:cs="Arial"/>
          <w:b/>
          <w:sz w:val="24"/>
          <w:szCs w:val="24"/>
        </w:rPr>
      </w:pPr>
      <w:r w:rsidRPr="00C444B8">
        <w:rPr>
          <w:rFonts w:ascii="Book Antiqua" w:eastAsia="Times New Roman" w:hAnsi="Book Antiqua" w:cs="Arial"/>
          <w:b/>
          <w:sz w:val="24"/>
          <w:szCs w:val="24"/>
        </w:rPr>
        <w:t xml:space="preserve">Name of Journal: </w:t>
      </w:r>
      <w:r w:rsidRPr="00C444B8">
        <w:rPr>
          <w:rFonts w:ascii="Book Antiqua" w:eastAsia="Times New Roman" w:hAnsi="Book Antiqua" w:cs="Arial"/>
          <w:i/>
          <w:sz w:val="24"/>
          <w:szCs w:val="24"/>
        </w:rPr>
        <w:t>World Journal of Gastroenterology</w:t>
      </w:r>
    </w:p>
    <w:p w14:paraId="18D12C34" w14:textId="77777777" w:rsidR="00DE36CE" w:rsidRPr="00C444B8" w:rsidRDefault="00DE36CE" w:rsidP="00C444B8">
      <w:pPr>
        <w:suppressAutoHyphens/>
        <w:wordWrap/>
        <w:adjustRightInd w:val="0"/>
        <w:snapToGrid w:val="0"/>
        <w:spacing w:after="0" w:line="360" w:lineRule="auto"/>
        <w:rPr>
          <w:rFonts w:ascii="Book Antiqua" w:eastAsia="Times New Roman" w:hAnsi="Book Antiqua" w:cs="Arial"/>
          <w:b/>
          <w:sz w:val="24"/>
          <w:szCs w:val="24"/>
        </w:rPr>
      </w:pPr>
      <w:r w:rsidRPr="00C444B8">
        <w:rPr>
          <w:rFonts w:ascii="Book Antiqua" w:eastAsia="Times New Roman" w:hAnsi="Book Antiqua" w:cs="Arial"/>
          <w:b/>
          <w:sz w:val="24"/>
          <w:szCs w:val="24"/>
        </w:rPr>
        <w:t>ESPS Manuscript NO:</w:t>
      </w:r>
      <w:r w:rsidRPr="00C444B8">
        <w:rPr>
          <w:rFonts w:ascii="Book Antiqua" w:hAnsi="Book Antiqua"/>
          <w:sz w:val="24"/>
          <w:szCs w:val="24"/>
        </w:rPr>
        <w:t xml:space="preserve"> 26191</w:t>
      </w:r>
    </w:p>
    <w:p w14:paraId="2B997AAB" w14:textId="5D7AA51B" w:rsidR="00C56D94" w:rsidRPr="00C444B8" w:rsidRDefault="00050C1E"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b/>
          <w:sz w:val="24"/>
          <w:szCs w:val="24"/>
        </w:rPr>
        <w:t xml:space="preserve">Manuscript Type: </w:t>
      </w:r>
      <w:r w:rsidR="00177EEF" w:rsidRPr="00177EEF">
        <w:rPr>
          <w:rFonts w:ascii="Book Antiqua" w:eastAsia="Times New Roman" w:hAnsi="Book Antiqua" w:cs="Arial"/>
          <w:b/>
          <w:sz w:val="24"/>
          <w:szCs w:val="24"/>
        </w:rPr>
        <w:t>TOPIC HIGHLIGHT</w:t>
      </w:r>
    </w:p>
    <w:p w14:paraId="3A03B94E" w14:textId="77777777" w:rsidR="00050C1E" w:rsidRPr="00C444B8" w:rsidRDefault="00050C1E" w:rsidP="00C444B8">
      <w:pPr>
        <w:suppressAutoHyphens/>
        <w:wordWrap/>
        <w:adjustRightInd w:val="0"/>
        <w:snapToGrid w:val="0"/>
        <w:spacing w:after="0" w:line="360" w:lineRule="auto"/>
        <w:rPr>
          <w:rFonts w:ascii="Book Antiqua" w:eastAsia="Times New Roman" w:hAnsi="Book Antiqua" w:cs="Arial"/>
          <w:b/>
          <w:sz w:val="24"/>
          <w:szCs w:val="24"/>
        </w:rPr>
      </w:pPr>
    </w:p>
    <w:p w14:paraId="3BE8AE3E" w14:textId="538FA9D8" w:rsidR="00672F09" w:rsidRPr="00C444B8" w:rsidRDefault="00C9382F" w:rsidP="00C444B8">
      <w:pPr>
        <w:suppressAutoHyphens/>
        <w:wordWrap/>
        <w:adjustRightInd w:val="0"/>
        <w:snapToGrid w:val="0"/>
        <w:spacing w:after="0" w:line="360" w:lineRule="auto"/>
        <w:rPr>
          <w:rFonts w:ascii="Book Antiqua" w:eastAsia="SimSun" w:hAnsi="Book Antiqua" w:cs="Arial"/>
          <w:b/>
          <w:sz w:val="24"/>
          <w:szCs w:val="24"/>
          <w:lang w:eastAsia="zh-CN"/>
        </w:rPr>
      </w:pPr>
      <w:r w:rsidRPr="00C444B8">
        <w:rPr>
          <w:rFonts w:ascii="Book Antiqua" w:eastAsia="Times New Roman" w:hAnsi="Book Antiqua" w:cs="Arial"/>
          <w:b/>
          <w:sz w:val="24"/>
          <w:szCs w:val="24"/>
        </w:rPr>
        <w:t>2016 Hepatitis B virus: Global view</w:t>
      </w:r>
    </w:p>
    <w:p w14:paraId="49739C69" w14:textId="77777777" w:rsidR="00C9382F" w:rsidRPr="00C444B8" w:rsidRDefault="00C9382F" w:rsidP="00C444B8">
      <w:pPr>
        <w:suppressAutoHyphens/>
        <w:wordWrap/>
        <w:adjustRightInd w:val="0"/>
        <w:snapToGrid w:val="0"/>
        <w:spacing w:after="0" w:line="360" w:lineRule="auto"/>
        <w:rPr>
          <w:rFonts w:ascii="Book Antiqua" w:eastAsia="SimSun" w:hAnsi="Book Antiqua" w:cs="Arial"/>
          <w:b/>
          <w:sz w:val="24"/>
          <w:szCs w:val="24"/>
          <w:lang w:eastAsia="zh-CN"/>
        </w:rPr>
      </w:pPr>
    </w:p>
    <w:p w14:paraId="1EB0167A" w14:textId="1424BE51" w:rsidR="00944AC5" w:rsidRPr="00C444B8" w:rsidRDefault="00272633" w:rsidP="00C444B8">
      <w:pPr>
        <w:suppressAutoHyphens/>
        <w:wordWrap/>
        <w:adjustRightInd w:val="0"/>
        <w:snapToGrid w:val="0"/>
        <w:spacing w:after="0" w:line="360" w:lineRule="auto"/>
        <w:rPr>
          <w:rFonts w:ascii="Book Antiqua" w:eastAsia="Times New Roman" w:hAnsi="Book Antiqua" w:cs="Arial"/>
          <w:b/>
          <w:sz w:val="24"/>
          <w:szCs w:val="24"/>
        </w:rPr>
      </w:pPr>
      <w:bookmarkStart w:id="0" w:name="OLE_LINK3368"/>
      <w:bookmarkStart w:id="1" w:name="OLE_LINK3369"/>
      <w:bookmarkStart w:id="2" w:name="OLE_LINK3382"/>
      <w:bookmarkStart w:id="3" w:name="OLE_LINK3264"/>
      <w:r w:rsidRPr="00C444B8">
        <w:rPr>
          <w:rFonts w:ascii="Book Antiqua" w:eastAsia="Times New Roman" w:hAnsi="Book Antiqua" w:cs="Arial"/>
          <w:b/>
          <w:sz w:val="24"/>
          <w:szCs w:val="24"/>
        </w:rPr>
        <w:t xml:space="preserve">Hepatocyte </w:t>
      </w:r>
      <w:r w:rsidR="00D130E6" w:rsidRPr="00C444B8">
        <w:rPr>
          <w:rFonts w:ascii="Book Antiqua" w:eastAsia="Times New Roman" w:hAnsi="Book Antiqua" w:cs="Arial"/>
          <w:b/>
          <w:sz w:val="24"/>
          <w:szCs w:val="24"/>
        </w:rPr>
        <w:t xml:space="preserve">nuclear factors </w:t>
      </w:r>
      <w:r w:rsidR="00050C1E" w:rsidRPr="00C444B8">
        <w:rPr>
          <w:rFonts w:ascii="Book Antiqua" w:eastAsia="Times New Roman" w:hAnsi="Book Antiqua" w:cs="Arial"/>
          <w:b/>
          <w:sz w:val="24"/>
          <w:szCs w:val="24"/>
        </w:rPr>
        <w:t xml:space="preserve">in </w:t>
      </w:r>
      <w:r w:rsidR="007344D8" w:rsidRPr="00C444B8">
        <w:rPr>
          <w:rFonts w:ascii="Book Antiqua" w:eastAsia="Times New Roman" w:hAnsi="Book Antiqua" w:cs="Arial"/>
          <w:b/>
          <w:sz w:val="24"/>
          <w:szCs w:val="24"/>
        </w:rPr>
        <w:t>hepatitis B virus</w:t>
      </w:r>
      <w:r w:rsidR="00D130E6" w:rsidRPr="00C444B8">
        <w:rPr>
          <w:rFonts w:ascii="Book Antiqua" w:eastAsia="Times New Roman" w:hAnsi="Book Antiqua" w:cs="Arial"/>
          <w:b/>
          <w:sz w:val="24"/>
          <w:szCs w:val="24"/>
        </w:rPr>
        <w:t xml:space="preserve"> infection</w:t>
      </w:r>
    </w:p>
    <w:bookmarkEnd w:id="0"/>
    <w:bookmarkEnd w:id="1"/>
    <w:bookmarkEnd w:id="2"/>
    <w:bookmarkEnd w:id="3"/>
    <w:p w14:paraId="645B196A" w14:textId="77777777" w:rsidR="00944AC5" w:rsidRPr="00C444B8" w:rsidRDefault="00944AC5" w:rsidP="00C444B8">
      <w:pPr>
        <w:suppressAutoHyphens/>
        <w:wordWrap/>
        <w:autoSpaceDE/>
        <w:autoSpaceDN/>
        <w:adjustRightInd w:val="0"/>
        <w:snapToGrid w:val="0"/>
        <w:spacing w:after="0" w:line="360" w:lineRule="auto"/>
        <w:rPr>
          <w:rFonts w:ascii="Book Antiqua" w:eastAsia="SimSun" w:hAnsi="Book Antiqua" w:cs="Arial"/>
          <w:sz w:val="24"/>
          <w:szCs w:val="24"/>
          <w:lang w:eastAsia="zh-CN"/>
        </w:rPr>
      </w:pPr>
    </w:p>
    <w:p w14:paraId="07EEC5B5" w14:textId="7410FF9F" w:rsidR="00C9382F" w:rsidRPr="00C444B8" w:rsidRDefault="00C9382F" w:rsidP="00C444B8">
      <w:pPr>
        <w:suppressAutoHyphens/>
        <w:wordWrap/>
        <w:autoSpaceDE/>
        <w:autoSpaceDN/>
        <w:adjustRightInd w:val="0"/>
        <w:snapToGrid w:val="0"/>
        <w:spacing w:after="0" w:line="360" w:lineRule="auto"/>
        <w:rPr>
          <w:rFonts w:ascii="Book Antiqua" w:eastAsia="SimSun" w:hAnsi="Book Antiqua" w:cs="Arial"/>
          <w:bCs/>
          <w:sz w:val="24"/>
          <w:szCs w:val="24"/>
          <w:lang w:eastAsia="zh-CN"/>
        </w:rPr>
      </w:pPr>
      <w:r w:rsidRPr="00C444B8">
        <w:rPr>
          <w:rFonts w:ascii="Book Antiqua" w:eastAsia="SimSun" w:hAnsi="Book Antiqua" w:cs="Arial"/>
          <w:bCs/>
          <w:sz w:val="24"/>
          <w:szCs w:val="24"/>
          <w:lang w:eastAsia="zh-CN"/>
        </w:rPr>
        <w:t>Kim</w:t>
      </w:r>
      <w:r w:rsidRPr="00C444B8">
        <w:rPr>
          <w:rFonts w:ascii="Book Antiqua" w:eastAsia="SimSun" w:hAnsi="Book Antiqua" w:cs="Arial" w:hint="eastAsia"/>
          <w:bCs/>
          <w:sz w:val="24"/>
          <w:szCs w:val="24"/>
          <w:lang w:eastAsia="zh-CN"/>
        </w:rPr>
        <w:t xml:space="preserve"> DH </w:t>
      </w:r>
      <w:r w:rsidRPr="00C444B8">
        <w:rPr>
          <w:rFonts w:ascii="Book Antiqua" w:eastAsia="SimSun" w:hAnsi="Book Antiqua" w:cs="Arial" w:hint="eastAsia"/>
          <w:bCs/>
          <w:i/>
          <w:sz w:val="24"/>
          <w:szCs w:val="24"/>
          <w:lang w:eastAsia="zh-CN"/>
        </w:rPr>
        <w:t>et al.</w:t>
      </w:r>
      <w:r w:rsidRPr="00C444B8">
        <w:rPr>
          <w:rFonts w:ascii="Book Antiqua" w:eastAsia="SimSun" w:hAnsi="Book Antiqua" w:cs="Arial" w:hint="eastAsia"/>
          <w:bCs/>
          <w:sz w:val="24"/>
          <w:szCs w:val="24"/>
          <w:lang w:eastAsia="zh-CN"/>
        </w:rPr>
        <w:t xml:space="preserve"> </w:t>
      </w:r>
      <w:r w:rsidRPr="00C444B8">
        <w:rPr>
          <w:rFonts w:ascii="Book Antiqua" w:eastAsia="SimSun" w:hAnsi="Book Antiqua" w:cs="Arial"/>
          <w:bCs/>
          <w:sz w:val="24"/>
          <w:szCs w:val="24"/>
          <w:lang w:eastAsia="zh-CN"/>
        </w:rPr>
        <w:t xml:space="preserve">Roles of hepatocyte nuclear factors in </w:t>
      </w:r>
      <w:r w:rsidRPr="00C444B8">
        <w:rPr>
          <w:rFonts w:ascii="Book Antiqua" w:eastAsia="SimSun" w:hAnsi="Book Antiqua" w:cs="Arial" w:hint="eastAsia"/>
          <w:bCs/>
          <w:sz w:val="24"/>
          <w:szCs w:val="24"/>
          <w:lang w:eastAsia="zh-CN"/>
        </w:rPr>
        <w:t xml:space="preserve">HBV </w:t>
      </w:r>
      <w:r w:rsidRPr="00C444B8">
        <w:rPr>
          <w:rFonts w:ascii="Book Antiqua" w:eastAsia="SimSun" w:hAnsi="Book Antiqua" w:cs="Arial"/>
          <w:bCs/>
          <w:sz w:val="24"/>
          <w:szCs w:val="24"/>
          <w:lang w:eastAsia="zh-CN"/>
        </w:rPr>
        <w:t>infection</w:t>
      </w:r>
    </w:p>
    <w:p w14:paraId="283BE5F8" w14:textId="77777777" w:rsidR="00C9382F" w:rsidRPr="00C444B8" w:rsidRDefault="00C9382F" w:rsidP="00C444B8">
      <w:pPr>
        <w:suppressAutoHyphens/>
        <w:wordWrap/>
        <w:autoSpaceDE/>
        <w:autoSpaceDN/>
        <w:adjustRightInd w:val="0"/>
        <w:snapToGrid w:val="0"/>
        <w:spacing w:after="0" w:line="360" w:lineRule="auto"/>
        <w:rPr>
          <w:rFonts w:ascii="Book Antiqua" w:eastAsia="SimSun" w:hAnsi="Book Antiqua" w:cs="Arial"/>
          <w:sz w:val="24"/>
          <w:szCs w:val="24"/>
          <w:lang w:eastAsia="zh-CN"/>
        </w:rPr>
      </w:pPr>
    </w:p>
    <w:p w14:paraId="15EAE235" w14:textId="7B8453FC" w:rsidR="00944AC5" w:rsidRPr="00C444B8" w:rsidRDefault="00646E96" w:rsidP="00C444B8">
      <w:pPr>
        <w:suppressAutoHyphens/>
        <w:wordWrap/>
        <w:autoSpaceDE/>
        <w:autoSpaceDN/>
        <w:adjustRightInd w:val="0"/>
        <w:snapToGrid w:val="0"/>
        <w:spacing w:after="0" w:line="360" w:lineRule="auto"/>
        <w:rPr>
          <w:rFonts w:ascii="Book Antiqua" w:eastAsia="SimSun" w:hAnsi="Book Antiqua" w:cs="Arial"/>
          <w:sz w:val="24"/>
          <w:szCs w:val="24"/>
          <w:lang w:eastAsia="zh-CN"/>
        </w:rPr>
      </w:pPr>
      <w:bookmarkStart w:id="4" w:name="OLE_LINK3381"/>
      <w:bookmarkStart w:id="5" w:name="OLE_LINK3383"/>
      <w:bookmarkStart w:id="6" w:name="OLE_LINK3384"/>
      <w:r w:rsidRPr="00C444B8">
        <w:rPr>
          <w:rFonts w:ascii="Book Antiqua" w:eastAsia="Gulim" w:hAnsi="Book Antiqua"/>
          <w:bCs/>
          <w:kern w:val="0"/>
          <w:sz w:val="24"/>
          <w:szCs w:val="24"/>
        </w:rPr>
        <w:t>Doo Hyun Kim</w:t>
      </w:r>
      <w:bookmarkEnd w:id="4"/>
      <w:r w:rsidRPr="00C444B8">
        <w:rPr>
          <w:rFonts w:ascii="Book Antiqua" w:eastAsia="Gulim" w:hAnsi="Book Antiqua"/>
          <w:bCs/>
          <w:kern w:val="0"/>
          <w:sz w:val="24"/>
          <w:szCs w:val="24"/>
        </w:rPr>
        <w:t>, Hong Seok Kang,</w:t>
      </w:r>
      <w:r w:rsidR="00944AC5" w:rsidRPr="00C444B8">
        <w:rPr>
          <w:rFonts w:ascii="Book Antiqua" w:eastAsia="Gulim" w:hAnsi="Book Antiqua"/>
          <w:bCs/>
          <w:kern w:val="0"/>
          <w:sz w:val="24"/>
          <w:szCs w:val="24"/>
        </w:rPr>
        <w:t xml:space="preserve"> </w:t>
      </w:r>
      <w:r w:rsidRPr="00C444B8">
        <w:rPr>
          <w:rFonts w:ascii="Book Antiqua" w:eastAsia="Gulim" w:hAnsi="Book Antiqua"/>
          <w:bCs/>
          <w:kern w:val="0"/>
          <w:sz w:val="24"/>
          <w:szCs w:val="24"/>
        </w:rPr>
        <w:t>Kyun-Hwan Kim</w:t>
      </w:r>
    </w:p>
    <w:bookmarkEnd w:id="5"/>
    <w:bookmarkEnd w:id="6"/>
    <w:p w14:paraId="55BE581C" w14:textId="77777777" w:rsidR="00212330" w:rsidRPr="00C444B8" w:rsidRDefault="00212330" w:rsidP="00C444B8">
      <w:pPr>
        <w:suppressAutoHyphens/>
        <w:wordWrap/>
        <w:autoSpaceDE/>
        <w:autoSpaceDN/>
        <w:adjustRightInd w:val="0"/>
        <w:snapToGrid w:val="0"/>
        <w:spacing w:after="0" w:line="360" w:lineRule="auto"/>
        <w:rPr>
          <w:rFonts w:ascii="Book Antiqua" w:eastAsia="SimSun" w:hAnsi="Book Antiqua" w:cs="Arial"/>
          <w:sz w:val="24"/>
          <w:szCs w:val="24"/>
          <w:lang w:eastAsia="zh-CN"/>
        </w:rPr>
      </w:pPr>
    </w:p>
    <w:p w14:paraId="02471121" w14:textId="0FF93835" w:rsidR="00944AC5" w:rsidRPr="00C444B8" w:rsidRDefault="00944AC5" w:rsidP="00C444B8">
      <w:pPr>
        <w:shd w:val="clear" w:color="auto" w:fill="FFFFFF"/>
        <w:suppressAutoHyphens/>
        <w:wordWrap/>
        <w:autoSpaceDE/>
        <w:autoSpaceDN/>
        <w:adjustRightInd w:val="0"/>
        <w:snapToGrid w:val="0"/>
        <w:spacing w:after="0" w:line="360" w:lineRule="auto"/>
        <w:rPr>
          <w:rFonts w:ascii="Book Antiqua" w:eastAsia="Gulim" w:hAnsi="Book Antiqua"/>
          <w:kern w:val="0"/>
          <w:sz w:val="24"/>
          <w:szCs w:val="24"/>
        </w:rPr>
      </w:pPr>
      <w:r w:rsidRPr="00C444B8">
        <w:rPr>
          <w:rFonts w:ascii="Book Antiqua" w:eastAsia="Gulim" w:hAnsi="Book Antiqua"/>
          <w:b/>
          <w:bCs/>
          <w:kern w:val="0"/>
          <w:sz w:val="24"/>
          <w:szCs w:val="24"/>
        </w:rPr>
        <w:t xml:space="preserve">Doo Hyun Kim, Hong Seok Kang, Kyun-Hwan Kim, </w:t>
      </w:r>
      <w:r w:rsidRPr="00C444B8">
        <w:rPr>
          <w:rFonts w:ascii="Book Antiqua" w:eastAsia="Gulim" w:hAnsi="Book Antiqua"/>
          <w:kern w:val="0"/>
          <w:sz w:val="24"/>
          <w:szCs w:val="24"/>
        </w:rPr>
        <w:t>Department of Pharmacology, and Center for Cancer Research and Diagnostic Medicine, IBST, School of Medicine, Konkuk University, Seoul</w:t>
      </w:r>
      <w:r w:rsidR="00EA3704" w:rsidRPr="00C444B8">
        <w:rPr>
          <w:rFonts w:ascii="Book Antiqua" w:eastAsia="SimSun" w:hAnsi="Book Antiqua" w:hint="eastAsia"/>
          <w:kern w:val="0"/>
          <w:sz w:val="24"/>
          <w:szCs w:val="24"/>
          <w:lang w:eastAsia="zh-CN"/>
        </w:rPr>
        <w:t xml:space="preserve"> </w:t>
      </w:r>
      <w:r w:rsidR="00EA3704" w:rsidRPr="00C444B8">
        <w:rPr>
          <w:rFonts w:ascii="Book Antiqua" w:eastAsia="SimSun" w:hAnsi="Book Antiqua"/>
          <w:kern w:val="0"/>
          <w:sz w:val="24"/>
          <w:szCs w:val="24"/>
          <w:lang w:eastAsia="zh-CN"/>
        </w:rPr>
        <w:t>143-701</w:t>
      </w:r>
      <w:r w:rsidRPr="00C444B8">
        <w:rPr>
          <w:rFonts w:ascii="Book Antiqua" w:eastAsia="Gulim" w:hAnsi="Book Antiqua"/>
          <w:kern w:val="0"/>
          <w:sz w:val="24"/>
          <w:szCs w:val="24"/>
        </w:rPr>
        <w:t xml:space="preserve">, </w:t>
      </w:r>
      <w:r w:rsidR="00272633" w:rsidRPr="00C444B8">
        <w:rPr>
          <w:rFonts w:ascii="Book Antiqua" w:eastAsia="SimSun" w:hAnsi="Book Antiqua" w:hint="eastAsia"/>
          <w:kern w:val="0"/>
          <w:sz w:val="24"/>
          <w:szCs w:val="24"/>
          <w:lang w:eastAsia="zh-CN"/>
        </w:rPr>
        <w:t xml:space="preserve">South </w:t>
      </w:r>
      <w:r w:rsidRPr="00C444B8">
        <w:rPr>
          <w:rFonts w:ascii="Book Antiqua" w:eastAsia="Gulim" w:hAnsi="Book Antiqua"/>
          <w:kern w:val="0"/>
          <w:sz w:val="24"/>
          <w:szCs w:val="24"/>
        </w:rPr>
        <w:t>Korea</w:t>
      </w:r>
    </w:p>
    <w:p w14:paraId="7B68C220" w14:textId="77777777" w:rsidR="00944AC5" w:rsidRPr="00C444B8" w:rsidRDefault="00944AC5" w:rsidP="00C444B8">
      <w:pPr>
        <w:shd w:val="clear" w:color="auto" w:fill="FFFFFF"/>
        <w:suppressAutoHyphens/>
        <w:wordWrap/>
        <w:autoSpaceDE/>
        <w:autoSpaceDN/>
        <w:adjustRightInd w:val="0"/>
        <w:snapToGrid w:val="0"/>
        <w:spacing w:after="0" w:line="360" w:lineRule="auto"/>
        <w:rPr>
          <w:rFonts w:ascii="Book Antiqua" w:eastAsia="Gulim" w:hAnsi="Book Antiqua"/>
          <w:kern w:val="0"/>
          <w:sz w:val="24"/>
          <w:szCs w:val="24"/>
        </w:rPr>
      </w:pPr>
    </w:p>
    <w:p w14:paraId="7CEC4D18" w14:textId="781233F3" w:rsidR="00944AC5" w:rsidRPr="00C444B8" w:rsidRDefault="00944AC5" w:rsidP="00C444B8">
      <w:pPr>
        <w:shd w:val="clear" w:color="auto" w:fill="FFFFFF"/>
        <w:suppressAutoHyphens/>
        <w:wordWrap/>
        <w:autoSpaceDE/>
        <w:autoSpaceDN/>
        <w:adjustRightInd w:val="0"/>
        <w:snapToGrid w:val="0"/>
        <w:spacing w:after="0" w:line="360" w:lineRule="auto"/>
        <w:rPr>
          <w:rFonts w:ascii="Book Antiqua" w:eastAsia="Gulim" w:hAnsi="Book Antiqua"/>
          <w:b/>
          <w:bCs/>
          <w:kern w:val="0"/>
          <w:sz w:val="24"/>
          <w:szCs w:val="24"/>
        </w:rPr>
      </w:pPr>
      <w:r w:rsidRPr="00C444B8">
        <w:rPr>
          <w:rFonts w:ascii="Book Antiqua" w:eastAsia="Gulim" w:hAnsi="Book Antiqua"/>
          <w:b/>
          <w:bCs/>
          <w:kern w:val="0"/>
          <w:sz w:val="24"/>
          <w:szCs w:val="24"/>
        </w:rPr>
        <w:t xml:space="preserve">Kyun-Hwan Kim, </w:t>
      </w:r>
      <w:r w:rsidRPr="00C444B8">
        <w:rPr>
          <w:rFonts w:ascii="Book Antiqua" w:eastAsia="Gulim" w:hAnsi="Book Antiqua"/>
          <w:kern w:val="0"/>
          <w:sz w:val="24"/>
          <w:szCs w:val="24"/>
        </w:rPr>
        <w:t>KU Open Innovation Center, Konkuk University, Seoul</w:t>
      </w:r>
      <w:r w:rsidR="00EA3704" w:rsidRPr="00C444B8">
        <w:rPr>
          <w:rFonts w:ascii="Book Antiqua" w:eastAsia="SimSun" w:hAnsi="Book Antiqua" w:hint="eastAsia"/>
          <w:kern w:val="0"/>
          <w:sz w:val="24"/>
          <w:szCs w:val="24"/>
          <w:lang w:eastAsia="zh-CN"/>
        </w:rPr>
        <w:t xml:space="preserve"> </w:t>
      </w:r>
      <w:r w:rsidR="00EA3704" w:rsidRPr="00C444B8">
        <w:rPr>
          <w:rFonts w:ascii="Book Antiqua" w:eastAsia="SimSun" w:hAnsi="Book Antiqua"/>
          <w:kern w:val="0"/>
          <w:sz w:val="24"/>
          <w:szCs w:val="24"/>
          <w:lang w:eastAsia="zh-CN"/>
        </w:rPr>
        <w:t>143-701</w:t>
      </w:r>
      <w:r w:rsidRPr="00C444B8">
        <w:rPr>
          <w:rFonts w:ascii="Book Antiqua" w:eastAsia="Gulim" w:hAnsi="Book Antiqua"/>
          <w:kern w:val="0"/>
          <w:sz w:val="24"/>
          <w:szCs w:val="24"/>
        </w:rPr>
        <w:t xml:space="preserve">, </w:t>
      </w:r>
      <w:r w:rsidR="00272633" w:rsidRPr="00C444B8">
        <w:rPr>
          <w:rFonts w:ascii="Book Antiqua" w:eastAsia="Gulim" w:hAnsi="Book Antiqua" w:hint="eastAsia"/>
          <w:kern w:val="0"/>
          <w:sz w:val="24"/>
          <w:szCs w:val="24"/>
        </w:rPr>
        <w:t xml:space="preserve">South </w:t>
      </w:r>
      <w:r w:rsidRPr="00C444B8">
        <w:rPr>
          <w:rFonts w:ascii="Book Antiqua" w:eastAsia="Gulim" w:hAnsi="Book Antiqua"/>
          <w:kern w:val="0"/>
          <w:sz w:val="24"/>
          <w:szCs w:val="24"/>
        </w:rPr>
        <w:t>Korea</w:t>
      </w:r>
    </w:p>
    <w:p w14:paraId="10569239" w14:textId="77777777" w:rsidR="00944AC5" w:rsidRPr="00C444B8" w:rsidRDefault="00944AC5" w:rsidP="00C444B8">
      <w:pPr>
        <w:shd w:val="clear" w:color="auto" w:fill="FFFFFF"/>
        <w:suppressAutoHyphens/>
        <w:wordWrap/>
        <w:autoSpaceDE/>
        <w:autoSpaceDN/>
        <w:adjustRightInd w:val="0"/>
        <w:snapToGrid w:val="0"/>
        <w:spacing w:after="0" w:line="360" w:lineRule="auto"/>
        <w:rPr>
          <w:rFonts w:ascii="Book Antiqua" w:eastAsia="Gulim" w:hAnsi="Book Antiqua"/>
          <w:b/>
          <w:bCs/>
          <w:kern w:val="0"/>
          <w:sz w:val="24"/>
          <w:szCs w:val="24"/>
        </w:rPr>
      </w:pPr>
    </w:p>
    <w:p w14:paraId="64345BF6" w14:textId="5CCF19C6" w:rsidR="00944AC5" w:rsidRPr="00C444B8" w:rsidRDefault="00944AC5" w:rsidP="00C444B8">
      <w:pPr>
        <w:shd w:val="clear" w:color="auto" w:fill="FFFFFF"/>
        <w:suppressAutoHyphens/>
        <w:wordWrap/>
        <w:autoSpaceDE/>
        <w:autoSpaceDN/>
        <w:adjustRightInd w:val="0"/>
        <w:snapToGrid w:val="0"/>
        <w:spacing w:after="0" w:line="360" w:lineRule="auto"/>
        <w:rPr>
          <w:rFonts w:ascii="Book Antiqua" w:eastAsia="Gulim" w:hAnsi="Book Antiqua"/>
          <w:kern w:val="0"/>
          <w:sz w:val="24"/>
          <w:szCs w:val="24"/>
        </w:rPr>
      </w:pPr>
      <w:r w:rsidRPr="00C444B8">
        <w:rPr>
          <w:rFonts w:ascii="Book Antiqua" w:eastAsia="Gulim" w:hAnsi="Book Antiqua"/>
          <w:b/>
          <w:bCs/>
          <w:kern w:val="0"/>
          <w:sz w:val="24"/>
          <w:szCs w:val="24"/>
        </w:rPr>
        <w:t xml:space="preserve">Kyun-Hwan Kim, </w:t>
      </w:r>
      <w:r w:rsidRPr="00C444B8">
        <w:rPr>
          <w:rFonts w:ascii="Book Antiqua" w:eastAsia="Gulim" w:hAnsi="Book Antiqua"/>
          <w:kern w:val="0"/>
          <w:sz w:val="24"/>
          <w:szCs w:val="24"/>
        </w:rPr>
        <w:t>Research Institute of Medical Sciences, Konkuk University, Seoul</w:t>
      </w:r>
      <w:r w:rsidR="00EA3704" w:rsidRPr="00C444B8">
        <w:rPr>
          <w:rFonts w:ascii="Book Antiqua" w:eastAsia="SimSun" w:hAnsi="Book Antiqua" w:hint="eastAsia"/>
          <w:kern w:val="0"/>
          <w:sz w:val="24"/>
          <w:szCs w:val="24"/>
          <w:lang w:eastAsia="zh-CN"/>
        </w:rPr>
        <w:t xml:space="preserve"> </w:t>
      </w:r>
      <w:r w:rsidR="00EA3704" w:rsidRPr="00C444B8">
        <w:rPr>
          <w:rFonts w:ascii="Book Antiqua" w:eastAsia="SimSun" w:hAnsi="Book Antiqua"/>
          <w:kern w:val="0"/>
          <w:sz w:val="24"/>
          <w:szCs w:val="24"/>
          <w:lang w:eastAsia="zh-CN"/>
        </w:rPr>
        <w:t>143-701</w:t>
      </w:r>
      <w:r w:rsidRPr="00C444B8">
        <w:rPr>
          <w:rFonts w:ascii="Book Antiqua" w:eastAsia="Gulim" w:hAnsi="Book Antiqua"/>
          <w:kern w:val="0"/>
          <w:sz w:val="24"/>
          <w:szCs w:val="24"/>
        </w:rPr>
        <w:t xml:space="preserve">, </w:t>
      </w:r>
      <w:r w:rsidR="00272633" w:rsidRPr="00C444B8">
        <w:rPr>
          <w:rFonts w:ascii="Book Antiqua" w:eastAsia="Gulim" w:hAnsi="Book Antiqua" w:hint="eastAsia"/>
          <w:kern w:val="0"/>
          <w:sz w:val="24"/>
          <w:szCs w:val="24"/>
        </w:rPr>
        <w:t xml:space="preserve">South </w:t>
      </w:r>
      <w:r w:rsidRPr="00C444B8">
        <w:rPr>
          <w:rFonts w:ascii="Book Antiqua" w:eastAsia="Gulim" w:hAnsi="Book Antiqua"/>
          <w:kern w:val="0"/>
          <w:sz w:val="24"/>
          <w:szCs w:val="24"/>
        </w:rPr>
        <w:t>Korea</w:t>
      </w:r>
    </w:p>
    <w:p w14:paraId="47B8E29B" w14:textId="77777777" w:rsidR="00944AC5" w:rsidRPr="00C444B8" w:rsidRDefault="00944AC5" w:rsidP="00C444B8">
      <w:pPr>
        <w:shd w:val="clear" w:color="auto" w:fill="FFFFFF"/>
        <w:suppressAutoHyphens/>
        <w:wordWrap/>
        <w:autoSpaceDE/>
        <w:autoSpaceDN/>
        <w:adjustRightInd w:val="0"/>
        <w:snapToGrid w:val="0"/>
        <w:spacing w:after="0" w:line="360" w:lineRule="auto"/>
        <w:rPr>
          <w:rFonts w:ascii="Book Antiqua" w:eastAsia="Gulim" w:hAnsi="Book Antiqua"/>
          <w:kern w:val="0"/>
          <w:sz w:val="24"/>
          <w:szCs w:val="24"/>
        </w:rPr>
      </w:pPr>
    </w:p>
    <w:p w14:paraId="1ADA1FEA" w14:textId="6B70555E" w:rsidR="005B56E4" w:rsidRPr="00C444B8" w:rsidRDefault="005B56E4" w:rsidP="00C444B8">
      <w:pPr>
        <w:shd w:val="clear" w:color="auto" w:fill="FFFFFF"/>
        <w:suppressAutoHyphens/>
        <w:wordWrap/>
        <w:autoSpaceDE/>
        <w:autoSpaceDN/>
        <w:adjustRightInd w:val="0"/>
        <w:snapToGrid w:val="0"/>
        <w:spacing w:after="0" w:line="360" w:lineRule="auto"/>
        <w:rPr>
          <w:rFonts w:ascii="Book Antiqua" w:eastAsia="Gulim" w:hAnsi="Book Antiqua"/>
          <w:kern w:val="0"/>
          <w:sz w:val="24"/>
          <w:szCs w:val="24"/>
        </w:rPr>
      </w:pPr>
      <w:r w:rsidRPr="00C444B8">
        <w:rPr>
          <w:rFonts w:ascii="Book Antiqua" w:eastAsia="Gulim" w:hAnsi="Book Antiqua"/>
          <w:b/>
          <w:kern w:val="0"/>
          <w:sz w:val="24"/>
          <w:szCs w:val="24"/>
        </w:rPr>
        <w:t>Author contributions:</w:t>
      </w:r>
      <w:r w:rsidRPr="00C444B8">
        <w:rPr>
          <w:rFonts w:ascii="Book Antiqua" w:eastAsia="Gulim" w:hAnsi="Book Antiqua"/>
          <w:kern w:val="0"/>
          <w:sz w:val="24"/>
          <w:szCs w:val="24"/>
        </w:rPr>
        <w:t xml:space="preserve"> </w:t>
      </w:r>
      <w:r w:rsidR="00C9382F" w:rsidRPr="00C444B8">
        <w:rPr>
          <w:rFonts w:ascii="Book Antiqua" w:eastAsia="Gulim" w:hAnsi="Book Antiqua"/>
          <w:kern w:val="0"/>
          <w:sz w:val="24"/>
          <w:szCs w:val="24"/>
        </w:rPr>
        <w:t>Kim DH</w:t>
      </w:r>
      <w:r w:rsidR="00C9382F" w:rsidRPr="00C444B8">
        <w:rPr>
          <w:rFonts w:ascii="Book Antiqua" w:eastAsia="SimSun" w:hAnsi="Book Antiqua" w:hint="eastAsia"/>
          <w:kern w:val="0"/>
          <w:sz w:val="24"/>
          <w:szCs w:val="24"/>
          <w:lang w:eastAsia="zh-CN"/>
        </w:rPr>
        <w:t xml:space="preserve"> and</w:t>
      </w:r>
      <w:r w:rsidR="00C9382F" w:rsidRPr="00C444B8">
        <w:rPr>
          <w:rFonts w:ascii="Book Antiqua" w:eastAsia="Gulim" w:hAnsi="Book Antiqua"/>
          <w:kern w:val="0"/>
          <w:sz w:val="24"/>
          <w:szCs w:val="24"/>
        </w:rPr>
        <w:t xml:space="preserve"> Kang HS contributed equally to this work</w:t>
      </w:r>
      <w:r w:rsidR="00C9382F" w:rsidRPr="00C444B8">
        <w:rPr>
          <w:rFonts w:ascii="Book Antiqua" w:eastAsia="SimSun" w:hAnsi="Book Antiqua" w:hint="eastAsia"/>
          <w:kern w:val="0"/>
          <w:sz w:val="24"/>
          <w:szCs w:val="24"/>
          <w:lang w:eastAsia="zh-CN"/>
        </w:rPr>
        <w:t>;</w:t>
      </w:r>
      <w:r w:rsidR="00C9382F" w:rsidRPr="00C444B8">
        <w:rPr>
          <w:rFonts w:ascii="Book Antiqua" w:eastAsia="Gulim" w:hAnsi="Book Antiqua"/>
          <w:kern w:val="0"/>
          <w:sz w:val="24"/>
          <w:szCs w:val="24"/>
        </w:rPr>
        <w:t xml:space="preserve"> </w:t>
      </w:r>
      <w:r w:rsidRPr="00C444B8">
        <w:rPr>
          <w:rFonts w:ascii="Book Antiqua" w:eastAsia="Gulim" w:hAnsi="Book Antiqua"/>
          <w:kern w:val="0"/>
          <w:sz w:val="24"/>
          <w:szCs w:val="24"/>
        </w:rPr>
        <w:t>Kim DH, Kang HS, and Kim KH analyzed the literature and wrote the manuscript.</w:t>
      </w:r>
    </w:p>
    <w:p w14:paraId="51656D9D" w14:textId="77777777" w:rsidR="005B56E4" w:rsidRPr="00C444B8" w:rsidRDefault="005B56E4" w:rsidP="00C444B8">
      <w:pPr>
        <w:shd w:val="clear" w:color="auto" w:fill="FFFFFF"/>
        <w:suppressAutoHyphens/>
        <w:wordWrap/>
        <w:autoSpaceDE/>
        <w:autoSpaceDN/>
        <w:adjustRightInd w:val="0"/>
        <w:snapToGrid w:val="0"/>
        <w:spacing w:after="0" w:line="360" w:lineRule="auto"/>
        <w:rPr>
          <w:rFonts w:ascii="Book Antiqua" w:eastAsia="Gulim" w:hAnsi="Book Antiqua"/>
          <w:kern w:val="0"/>
          <w:sz w:val="24"/>
          <w:szCs w:val="24"/>
        </w:rPr>
      </w:pPr>
    </w:p>
    <w:p w14:paraId="3B2AEDF6" w14:textId="002ABA80" w:rsidR="00944AC5" w:rsidRPr="00C444B8" w:rsidRDefault="00944AC5" w:rsidP="00C444B8">
      <w:pPr>
        <w:suppressAutoHyphens/>
        <w:wordWrap/>
        <w:autoSpaceDE/>
        <w:autoSpaceDN/>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b/>
          <w:sz w:val="24"/>
          <w:szCs w:val="24"/>
        </w:rPr>
        <w:t xml:space="preserve">Supported by </w:t>
      </w:r>
      <w:r w:rsidRPr="00C444B8">
        <w:rPr>
          <w:rFonts w:ascii="Book Antiqua" w:eastAsia="Times New Roman" w:hAnsi="Book Antiqua" w:cs="Arial"/>
          <w:sz w:val="24"/>
          <w:szCs w:val="24"/>
        </w:rPr>
        <w:t>Konkuk University in 2016.</w:t>
      </w:r>
    </w:p>
    <w:p w14:paraId="78F7CC9B" w14:textId="77777777" w:rsidR="00944AC5" w:rsidRPr="00C444B8" w:rsidRDefault="00944AC5" w:rsidP="00C444B8">
      <w:pPr>
        <w:suppressAutoHyphens/>
        <w:wordWrap/>
        <w:autoSpaceDE/>
        <w:autoSpaceDN/>
        <w:adjustRightInd w:val="0"/>
        <w:snapToGrid w:val="0"/>
        <w:spacing w:after="0" w:line="360" w:lineRule="auto"/>
        <w:rPr>
          <w:rFonts w:ascii="Book Antiqua" w:eastAsia="Times New Roman" w:hAnsi="Book Antiqua" w:cs="Arial"/>
          <w:sz w:val="24"/>
          <w:szCs w:val="24"/>
        </w:rPr>
      </w:pPr>
    </w:p>
    <w:p w14:paraId="55715922" w14:textId="6DF5370D" w:rsidR="00944AC5" w:rsidRPr="00C444B8" w:rsidRDefault="00944AC5" w:rsidP="00C444B8">
      <w:pPr>
        <w:suppressAutoHyphens/>
        <w:wordWrap/>
        <w:autoSpaceDE/>
        <w:autoSpaceDN/>
        <w:adjustRightInd w:val="0"/>
        <w:snapToGrid w:val="0"/>
        <w:spacing w:after="0" w:line="360" w:lineRule="auto"/>
        <w:rPr>
          <w:rFonts w:ascii="Book Antiqua" w:eastAsia="Times New Roman" w:hAnsi="Book Antiqua" w:cs="Arial"/>
          <w:b/>
          <w:sz w:val="24"/>
          <w:szCs w:val="24"/>
        </w:rPr>
      </w:pPr>
      <w:r w:rsidRPr="00C444B8">
        <w:rPr>
          <w:rFonts w:ascii="Book Antiqua" w:eastAsia="Times New Roman" w:hAnsi="Book Antiqua" w:cs="Arial"/>
          <w:b/>
          <w:sz w:val="24"/>
          <w:szCs w:val="24"/>
        </w:rPr>
        <w:t>Conflict-of-interest statement:</w:t>
      </w:r>
      <w:r w:rsidR="00C76AFD">
        <w:rPr>
          <w:rFonts w:ascii="Book Antiqua" w:eastAsia="Times New Roman" w:hAnsi="Book Antiqua" w:cs="Arial"/>
          <w:b/>
          <w:sz w:val="24"/>
          <w:szCs w:val="24"/>
        </w:rPr>
        <w:t xml:space="preserve"> </w:t>
      </w:r>
      <w:r w:rsidR="00AA6038" w:rsidRPr="00C444B8">
        <w:rPr>
          <w:rFonts w:ascii="Book Antiqua" w:eastAsia="Times New Roman" w:hAnsi="Book Antiqua" w:cs="Arial"/>
          <w:sz w:val="24"/>
          <w:szCs w:val="24"/>
        </w:rPr>
        <w:t>No conflict</w:t>
      </w:r>
      <w:r w:rsidR="00C50F68" w:rsidRPr="00C444B8">
        <w:rPr>
          <w:rFonts w:ascii="Book Antiqua" w:eastAsia="Times New Roman" w:hAnsi="Book Antiqua" w:cs="Arial"/>
          <w:sz w:val="24"/>
          <w:szCs w:val="24"/>
        </w:rPr>
        <w:t>s</w:t>
      </w:r>
      <w:r w:rsidR="00AA6038" w:rsidRPr="00C444B8">
        <w:rPr>
          <w:rFonts w:ascii="Book Antiqua" w:eastAsia="Times New Roman" w:hAnsi="Book Antiqua" w:cs="Arial"/>
          <w:sz w:val="24"/>
          <w:szCs w:val="24"/>
        </w:rPr>
        <w:t xml:space="preserve"> of interest</w:t>
      </w:r>
      <w:r w:rsidR="00115C07" w:rsidRPr="00C444B8">
        <w:rPr>
          <w:rFonts w:ascii="Book Antiqua" w:eastAsia="SimSun" w:hAnsi="Book Antiqua" w:cs="Arial" w:hint="eastAsia"/>
          <w:sz w:val="24"/>
          <w:szCs w:val="24"/>
          <w:lang w:eastAsia="zh-CN"/>
        </w:rPr>
        <w:t>.</w:t>
      </w:r>
      <w:r w:rsidR="00AA6038" w:rsidRPr="00C444B8">
        <w:rPr>
          <w:rFonts w:ascii="Book Antiqua" w:eastAsia="Times New Roman" w:hAnsi="Book Antiqua" w:cs="Arial"/>
          <w:b/>
          <w:sz w:val="24"/>
          <w:szCs w:val="24"/>
        </w:rPr>
        <w:t xml:space="preserve"> </w:t>
      </w:r>
    </w:p>
    <w:p w14:paraId="78754CE2" w14:textId="77777777" w:rsidR="003D7DD8" w:rsidRPr="00C444B8" w:rsidRDefault="003D7DD8" w:rsidP="00C444B8">
      <w:pPr>
        <w:suppressAutoHyphens/>
        <w:wordWrap/>
        <w:autoSpaceDE/>
        <w:autoSpaceDN/>
        <w:adjustRightInd w:val="0"/>
        <w:snapToGrid w:val="0"/>
        <w:spacing w:after="0" w:line="360" w:lineRule="auto"/>
        <w:rPr>
          <w:rFonts w:ascii="Book Antiqua" w:eastAsia="Times New Roman" w:hAnsi="Book Antiqua" w:cs="Arial"/>
          <w:sz w:val="24"/>
          <w:szCs w:val="24"/>
        </w:rPr>
      </w:pPr>
    </w:p>
    <w:p w14:paraId="2A54DDBA" w14:textId="77777777" w:rsidR="004A047B" w:rsidRPr="00C444B8" w:rsidRDefault="004A047B" w:rsidP="00C444B8">
      <w:pPr>
        <w:suppressAutoHyphens/>
        <w:wordWrap/>
        <w:spacing w:line="360" w:lineRule="auto"/>
        <w:rPr>
          <w:rFonts w:ascii="Book Antiqua" w:hAnsi="Book Antiqua" w:cs="SimSun"/>
          <w:kern w:val="0"/>
          <w:sz w:val="24"/>
        </w:rPr>
      </w:pPr>
      <w:bookmarkStart w:id="7" w:name="OLE_LINK441"/>
      <w:bookmarkStart w:id="8" w:name="OLE_LINK442"/>
      <w:bookmarkStart w:id="9" w:name="OLE_LINK1032"/>
      <w:bookmarkStart w:id="10" w:name="OLE_LINK1232"/>
      <w:bookmarkStart w:id="11" w:name="OLE_LINK1460"/>
      <w:bookmarkStart w:id="12" w:name="OLE_LINK1568"/>
      <w:bookmarkStart w:id="13" w:name="OLE_LINK1708"/>
      <w:bookmarkStart w:id="14" w:name="OLE_LINK1435"/>
      <w:bookmarkStart w:id="15" w:name="OLE_LINK1478"/>
      <w:bookmarkStart w:id="16" w:name="OLE_LINK1428"/>
      <w:bookmarkStart w:id="17" w:name="OLE_LINK1355"/>
      <w:bookmarkStart w:id="18" w:name="OLE_LINK1425"/>
      <w:bookmarkStart w:id="19" w:name="OLE_LINK1504"/>
      <w:bookmarkStart w:id="20" w:name="OLE_LINK1544"/>
      <w:bookmarkStart w:id="21" w:name="OLE_LINK1680"/>
      <w:bookmarkStart w:id="22" w:name="OLE_LINK1710"/>
      <w:bookmarkStart w:id="23" w:name="OLE_LINK3317"/>
      <w:bookmarkStart w:id="24" w:name="OLE_LINK22"/>
      <w:bookmarkStart w:id="25" w:name="OLE_LINK1818"/>
      <w:bookmarkStart w:id="26" w:name="OLE_LINK1684"/>
      <w:bookmarkStart w:id="27" w:name="OLE_LINK1885"/>
      <w:bookmarkStart w:id="28" w:name="OLE_LINK1799"/>
      <w:bookmarkStart w:id="29" w:name="OLE_LINK1894"/>
      <w:bookmarkStart w:id="30" w:name="OLE_LINK27"/>
      <w:bookmarkStart w:id="31" w:name="OLE_LINK732"/>
      <w:bookmarkStart w:id="32" w:name="OLE_LINK2053"/>
      <w:bookmarkStart w:id="33" w:name="OLE_LINK2096"/>
      <w:bookmarkStart w:id="34" w:name="OLE_LINK2174"/>
      <w:bookmarkStart w:id="35" w:name="OLE_LINK2108"/>
      <w:bookmarkStart w:id="36" w:name="OLE_LINK2183"/>
      <w:bookmarkStart w:id="37" w:name="OLE_LINK2328"/>
      <w:bookmarkStart w:id="38" w:name="OLE_LINK766"/>
      <w:bookmarkStart w:id="39" w:name="OLE_LINK2256"/>
      <w:bookmarkStart w:id="40" w:name="OLE_LINK38"/>
      <w:bookmarkStart w:id="41" w:name="OLE_LINK2368"/>
      <w:bookmarkStart w:id="42" w:name="OLE_LINK2351"/>
      <w:bookmarkStart w:id="43" w:name="OLE_LINK2446"/>
      <w:bookmarkStart w:id="44" w:name="OLE_LINK2509"/>
      <w:bookmarkStart w:id="45" w:name="OLE_LINK2651"/>
      <w:bookmarkStart w:id="46" w:name="OLE_LINK2842"/>
      <w:bookmarkStart w:id="47" w:name="OLE_LINK2909"/>
      <w:bookmarkStart w:id="48" w:name="OLE_LINK3004"/>
      <w:bookmarkStart w:id="49" w:name="OLE_LINK43"/>
      <w:bookmarkStart w:id="50" w:name="OLE_LINK3170"/>
      <w:r w:rsidRPr="00C444B8">
        <w:rPr>
          <w:rFonts w:ascii="Book Antiqua" w:hAnsi="Book Antiqua"/>
          <w:b/>
          <w:color w:val="000000"/>
          <w:kern w:val="0"/>
          <w:sz w:val="24"/>
        </w:rPr>
        <w:t xml:space="preserve">Open-Access: </w:t>
      </w:r>
      <w:bookmarkStart w:id="51" w:name="OLE_LINK479"/>
      <w:bookmarkStart w:id="52" w:name="OLE_LINK496"/>
      <w:bookmarkStart w:id="53" w:name="OLE_LINK506"/>
      <w:bookmarkStart w:id="54" w:name="OLE_LINK507"/>
      <w:r w:rsidRPr="00C444B8">
        <w:rPr>
          <w:rFonts w:ascii="Book Antiqua" w:hAnsi="Book Antiqua"/>
          <w:color w:val="000000"/>
          <w:sz w:val="24"/>
        </w:rPr>
        <w:t xml:space="preserve">This article is an </w:t>
      </w:r>
      <w:r w:rsidRPr="00C444B8">
        <w:rPr>
          <w:rFonts w:ascii="Book Antiqua" w:hAnsi="Book Antiqua"/>
          <w:sz w:val="24"/>
        </w:rPr>
        <w:t xml:space="preserve">open-access article which </w:t>
      </w:r>
      <w:r w:rsidRPr="00C444B8">
        <w:rPr>
          <w:rFonts w:ascii="Book Antiqua" w:hAnsi="Book Antiqua"/>
          <w:color w:val="000000"/>
          <w:sz w:val="24"/>
        </w:rPr>
        <w:t>was selected by an in-</w:t>
      </w:r>
      <w:r w:rsidRPr="00C444B8">
        <w:rPr>
          <w:rFonts w:ascii="Book Antiqua" w:hAnsi="Book Antiqua"/>
          <w:color w:val="000000"/>
          <w:sz w:val="24"/>
        </w:rPr>
        <w:lastRenderedPageBreak/>
        <w:t>house editor and fully peer-reviewed by external reviewers. It is dis</w:t>
      </w:r>
      <w:r w:rsidRPr="00C444B8">
        <w:rPr>
          <w:rFonts w:ascii="Book Antiqua" w:hAnsi="Book Antiqua"/>
          <w:sz w:val="24"/>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444B8">
          <w:rPr>
            <w:rStyle w:val="Hyperlink"/>
            <w:rFonts w:ascii="Book Antiqua" w:hAnsi="Book Antiqua"/>
            <w:sz w:val="24"/>
            <w:u w:val="none"/>
          </w:rPr>
          <w:t>http://creativecommons.org/licenses/by-nc/4.0/</w:t>
        </w:r>
      </w:hyperlink>
      <w:bookmarkEnd w:id="51"/>
      <w:bookmarkEnd w:id="52"/>
      <w:bookmarkEnd w:id="53"/>
      <w:bookmarkEnd w:id="54"/>
    </w:p>
    <w:p w14:paraId="14CB0017" w14:textId="77777777" w:rsidR="004A047B" w:rsidRPr="00C444B8" w:rsidRDefault="004A047B" w:rsidP="00C444B8">
      <w:pPr>
        <w:suppressAutoHyphens/>
        <w:wordWrap/>
        <w:autoSpaceDE/>
        <w:autoSpaceDN/>
        <w:adjustRightInd w:val="0"/>
        <w:snapToGrid w:val="0"/>
        <w:spacing w:after="0" w:line="360" w:lineRule="auto"/>
        <w:rPr>
          <w:rFonts w:ascii="Book Antiqua" w:eastAsia="SimSun" w:hAnsi="Book Antiqua" w:cs="SimSun"/>
          <w:kern w:val="0"/>
          <w:sz w:val="24"/>
          <w:lang w:eastAsia="zh-CN"/>
        </w:rPr>
      </w:pPr>
      <w:bookmarkStart w:id="55" w:name="OLE_LINK3166"/>
      <w:bookmarkStart w:id="56" w:name="OLE_LINK3167"/>
      <w:bookmarkStart w:id="57" w:name="OLE_LINK3173"/>
      <w:bookmarkStart w:id="58" w:name="OLE_LINK323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0B81860E" w14:textId="77777777" w:rsidR="004A047B" w:rsidRPr="004A047B" w:rsidRDefault="004A047B" w:rsidP="00C444B8">
      <w:pPr>
        <w:suppressAutoHyphens/>
        <w:wordWrap/>
        <w:autoSpaceDE/>
        <w:autoSpaceDN/>
        <w:adjustRightInd w:val="0"/>
        <w:snapToGrid w:val="0"/>
        <w:spacing w:after="0" w:line="360" w:lineRule="auto"/>
        <w:rPr>
          <w:rFonts w:ascii="Book Antiqua" w:eastAsia="SimSun" w:hAnsi="Book Antiqua"/>
          <w:color w:val="000000"/>
          <w:sz w:val="24"/>
          <w:szCs w:val="24"/>
          <w:lang w:eastAsia="zh-CN"/>
        </w:rPr>
      </w:pPr>
      <w:r w:rsidRPr="004A047B">
        <w:rPr>
          <w:rFonts w:ascii="Book Antiqua" w:eastAsia="SimSun" w:hAnsi="Book Antiqua"/>
          <w:b/>
          <w:color w:val="000000"/>
          <w:sz w:val="24"/>
          <w:szCs w:val="24"/>
          <w:lang w:eastAsia="zh-CN"/>
        </w:rPr>
        <w:t xml:space="preserve">Manuscript source: </w:t>
      </w:r>
      <w:r w:rsidRPr="004A047B">
        <w:rPr>
          <w:rFonts w:ascii="Book Antiqua" w:eastAsia="SimSun" w:hAnsi="Book Antiqua"/>
          <w:color w:val="000000"/>
          <w:sz w:val="24"/>
          <w:szCs w:val="24"/>
          <w:lang w:eastAsia="zh-CN"/>
        </w:rPr>
        <w:t>Invited manuscript</w:t>
      </w:r>
    </w:p>
    <w:bookmarkEnd w:id="55"/>
    <w:bookmarkEnd w:id="56"/>
    <w:bookmarkEnd w:id="57"/>
    <w:bookmarkEnd w:id="58"/>
    <w:p w14:paraId="4EEF0F30" w14:textId="77777777" w:rsidR="00212330" w:rsidRPr="00C444B8" w:rsidRDefault="00212330" w:rsidP="00C444B8">
      <w:pPr>
        <w:suppressAutoHyphens/>
        <w:wordWrap/>
        <w:autoSpaceDE/>
        <w:autoSpaceDN/>
        <w:adjustRightInd w:val="0"/>
        <w:snapToGrid w:val="0"/>
        <w:spacing w:after="0" w:line="360" w:lineRule="auto"/>
        <w:rPr>
          <w:rFonts w:ascii="Book Antiqua" w:eastAsia="Times New Roman" w:hAnsi="Book Antiqua" w:cs="Arial"/>
          <w:sz w:val="24"/>
          <w:szCs w:val="24"/>
        </w:rPr>
      </w:pPr>
    </w:p>
    <w:p w14:paraId="12A4E888" w14:textId="7D51045D" w:rsidR="00212330" w:rsidRPr="00C444B8" w:rsidRDefault="00212330" w:rsidP="00C444B8">
      <w:pPr>
        <w:shd w:val="clear" w:color="auto" w:fill="FFFFFF"/>
        <w:suppressAutoHyphens/>
        <w:wordWrap/>
        <w:autoSpaceDE/>
        <w:autoSpaceDN/>
        <w:adjustRightInd w:val="0"/>
        <w:snapToGrid w:val="0"/>
        <w:spacing w:after="0" w:line="360" w:lineRule="auto"/>
        <w:rPr>
          <w:rFonts w:ascii="Book Antiqua" w:eastAsia="SimSun" w:hAnsi="Book Antiqua"/>
          <w:kern w:val="0"/>
          <w:sz w:val="24"/>
          <w:szCs w:val="24"/>
          <w:lang w:eastAsia="zh-CN"/>
        </w:rPr>
      </w:pPr>
      <w:r w:rsidRPr="00C444B8">
        <w:rPr>
          <w:rFonts w:ascii="Book Antiqua" w:eastAsia="Times New Roman" w:hAnsi="Book Antiqua" w:cs="Arial"/>
          <w:b/>
          <w:sz w:val="24"/>
          <w:szCs w:val="24"/>
        </w:rPr>
        <w:t xml:space="preserve">Correspondence to: Dr. </w:t>
      </w:r>
      <w:r w:rsidRPr="00C444B8">
        <w:rPr>
          <w:rFonts w:ascii="Book Antiqua" w:eastAsia="Gulim" w:hAnsi="Book Antiqua"/>
          <w:b/>
          <w:bCs/>
          <w:kern w:val="0"/>
          <w:sz w:val="24"/>
          <w:szCs w:val="24"/>
        </w:rPr>
        <w:t>Kyun-Hwan Kim</w:t>
      </w:r>
      <w:r w:rsidRPr="00C444B8">
        <w:rPr>
          <w:rFonts w:ascii="Book Antiqua" w:eastAsia="Gulim" w:hAnsi="Book Antiqua"/>
          <w:b/>
          <w:kern w:val="0"/>
          <w:sz w:val="24"/>
          <w:szCs w:val="24"/>
        </w:rPr>
        <w:t>,</w:t>
      </w:r>
      <w:r w:rsidRPr="00C444B8">
        <w:rPr>
          <w:rFonts w:ascii="Book Antiqua" w:eastAsia="Gulim" w:hAnsi="Book Antiqua"/>
          <w:b/>
          <w:kern w:val="0"/>
          <w:sz w:val="24"/>
          <w:szCs w:val="24"/>
          <w:vertAlign w:val="superscript"/>
        </w:rPr>
        <w:t xml:space="preserve"> </w:t>
      </w:r>
      <w:r w:rsidRPr="00C444B8">
        <w:rPr>
          <w:rFonts w:ascii="Book Antiqua" w:eastAsia="Gulim" w:hAnsi="Book Antiqua"/>
          <w:kern w:val="0"/>
          <w:sz w:val="24"/>
          <w:szCs w:val="24"/>
        </w:rPr>
        <w:t xml:space="preserve">Department of Pharmacology, School of Medicine, Konkuk University, Seoul 143-701, </w:t>
      </w:r>
      <w:r w:rsidR="00115C07" w:rsidRPr="00C444B8">
        <w:rPr>
          <w:rFonts w:ascii="Book Antiqua" w:eastAsia="SimSun" w:hAnsi="Book Antiqua" w:hint="eastAsia"/>
          <w:kern w:val="0"/>
          <w:sz w:val="24"/>
          <w:szCs w:val="24"/>
          <w:lang w:eastAsia="zh-CN"/>
        </w:rPr>
        <w:t xml:space="preserve">South </w:t>
      </w:r>
      <w:r w:rsidRPr="00C444B8">
        <w:rPr>
          <w:rFonts w:ascii="Book Antiqua" w:eastAsia="Gulim" w:hAnsi="Book Antiqua"/>
          <w:kern w:val="0"/>
          <w:sz w:val="24"/>
          <w:szCs w:val="24"/>
        </w:rPr>
        <w:t>Korea</w:t>
      </w:r>
      <w:r w:rsidR="00115C07" w:rsidRPr="00C444B8">
        <w:rPr>
          <w:rFonts w:ascii="Book Antiqua" w:eastAsia="SimSun" w:hAnsi="Book Antiqua" w:hint="eastAsia"/>
          <w:kern w:val="0"/>
          <w:sz w:val="24"/>
          <w:szCs w:val="24"/>
          <w:lang w:eastAsia="zh-CN"/>
        </w:rPr>
        <w:t xml:space="preserve">. </w:t>
      </w:r>
      <w:r w:rsidRPr="00C444B8">
        <w:rPr>
          <w:rFonts w:ascii="Book Antiqua" w:eastAsia="Gulim" w:hAnsi="Book Antiqua"/>
          <w:kern w:val="0"/>
          <w:sz w:val="24"/>
          <w:szCs w:val="24"/>
        </w:rPr>
        <w:t>khkim10@kku.ac.kr</w:t>
      </w:r>
    </w:p>
    <w:p w14:paraId="5B7956A9" w14:textId="36168D90" w:rsidR="00212330" w:rsidRPr="00C444B8" w:rsidRDefault="00212330" w:rsidP="00C444B8">
      <w:pPr>
        <w:shd w:val="clear" w:color="auto" w:fill="FFFFFF"/>
        <w:suppressAutoHyphens/>
        <w:wordWrap/>
        <w:autoSpaceDE/>
        <w:autoSpaceDN/>
        <w:adjustRightInd w:val="0"/>
        <w:snapToGrid w:val="0"/>
        <w:spacing w:after="0" w:line="360" w:lineRule="auto"/>
        <w:rPr>
          <w:rFonts w:ascii="Book Antiqua" w:eastAsia="Gulim" w:hAnsi="Book Antiqua"/>
          <w:kern w:val="0"/>
          <w:sz w:val="24"/>
          <w:szCs w:val="24"/>
        </w:rPr>
      </w:pPr>
      <w:r w:rsidRPr="00C444B8">
        <w:rPr>
          <w:rFonts w:ascii="Book Antiqua" w:eastAsia="Gulim" w:hAnsi="Book Antiqua"/>
          <w:b/>
          <w:kern w:val="0"/>
          <w:sz w:val="24"/>
          <w:szCs w:val="24"/>
        </w:rPr>
        <w:t>Tel</w:t>
      </w:r>
      <w:r w:rsidR="00115C07" w:rsidRPr="00C444B8">
        <w:rPr>
          <w:rFonts w:ascii="Book Antiqua" w:eastAsia="SimSun" w:hAnsi="Book Antiqua" w:hint="eastAsia"/>
          <w:b/>
          <w:kern w:val="0"/>
          <w:sz w:val="24"/>
          <w:szCs w:val="24"/>
          <w:lang w:eastAsia="zh-CN"/>
        </w:rPr>
        <w:t>ephone</w:t>
      </w:r>
      <w:r w:rsidRPr="00C444B8">
        <w:rPr>
          <w:rFonts w:ascii="Book Antiqua" w:eastAsia="Gulim" w:hAnsi="Book Antiqua"/>
          <w:b/>
          <w:kern w:val="0"/>
          <w:sz w:val="24"/>
          <w:szCs w:val="24"/>
        </w:rPr>
        <w:t>:</w:t>
      </w:r>
      <w:r w:rsidRPr="00C444B8">
        <w:rPr>
          <w:rFonts w:ascii="Book Antiqua" w:eastAsia="Gulim" w:hAnsi="Book Antiqua"/>
          <w:kern w:val="0"/>
          <w:sz w:val="24"/>
          <w:szCs w:val="24"/>
        </w:rPr>
        <w:t xml:space="preserve"> </w:t>
      </w:r>
      <w:r w:rsidR="00115C07" w:rsidRPr="00C444B8">
        <w:rPr>
          <w:rFonts w:ascii="Book Antiqua" w:eastAsia="SimSun" w:hAnsi="Book Antiqua" w:hint="eastAsia"/>
          <w:kern w:val="0"/>
          <w:sz w:val="24"/>
          <w:szCs w:val="24"/>
          <w:lang w:eastAsia="zh-CN"/>
        </w:rPr>
        <w:t>+</w:t>
      </w:r>
      <w:r w:rsidR="00115C07" w:rsidRPr="00C444B8">
        <w:rPr>
          <w:rFonts w:ascii="Book Antiqua" w:eastAsia="Gulim" w:hAnsi="Book Antiqua"/>
          <w:kern w:val="0"/>
          <w:sz w:val="24"/>
          <w:szCs w:val="24"/>
        </w:rPr>
        <w:t>82-2-2030</w:t>
      </w:r>
      <w:r w:rsidRPr="00C444B8">
        <w:rPr>
          <w:rFonts w:ascii="Book Antiqua" w:eastAsia="Gulim" w:hAnsi="Book Antiqua"/>
          <w:kern w:val="0"/>
          <w:sz w:val="24"/>
          <w:szCs w:val="24"/>
        </w:rPr>
        <w:t>7833</w:t>
      </w:r>
    </w:p>
    <w:p w14:paraId="58FE8682" w14:textId="25DFD220" w:rsidR="00212330" w:rsidRPr="00C444B8" w:rsidRDefault="00212330" w:rsidP="00C444B8">
      <w:pPr>
        <w:shd w:val="clear" w:color="auto" w:fill="FFFFFF"/>
        <w:suppressAutoHyphens/>
        <w:wordWrap/>
        <w:autoSpaceDE/>
        <w:autoSpaceDN/>
        <w:adjustRightInd w:val="0"/>
        <w:snapToGrid w:val="0"/>
        <w:spacing w:after="0" w:line="360" w:lineRule="auto"/>
        <w:rPr>
          <w:rFonts w:ascii="Book Antiqua" w:eastAsia="Gulim" w:hAnsi="Book Antiqua"/>
          <w:kern w:val="0"/>
          <w:sz w:val="24"/>
          <w:szCs w:val="24"/>
        </w:rPr>
      </w:pPr>
      <w:r w:rsidRPr="00C444B8">
        <w:rPr>
          <w:rFonts w:ascii="Book Antiqua" w:eastAsia="Gulim" w:hAnsi="Book Antiqua"/>
          <w:b/>
          <w:kern w:val="0"/>
          <w:sz w:val="24"/>
          <w:szCs w:val="24"/>
        </w:rPr>
        <w:t>Fax:</w:t>
      </w:r>
      <w:r w:rsidRPr="00C444B8">
        <w:rPr>
          <w:rFonts w:ascii="Book Antiqua" w:eastAsia="Gulim" w:hAnsi="Book Antiqua"/>
          <w:kern w:val="0"/>
          <w:sz w:val="24"/>
          <w:szCs w:val="24"/>
        </w:rPr>
        <w:t xml:space="preserve"> </w:t>
      </w:r>
      <w:r w:rsidR="00115C07" w:rsidRPr="00C444B8">
        <w:rPr>
          <w:rFonts w:ascii="Book Antiqua" w:eastAsia="SimSun" w:hAnsi="Book Antiqua" w:hint="eastAsia"/>
          <w:kern w:val="0"/>
          <w:sz w:val="24"/>
          <w:szCs w:val="24"/>
          <w:lang w:eastAsia="zh-CN"/>
        </w:rPr>
        <w:t>+</w:t>
      </w:r>
      <w:r w:rsidR="00115C07" w:rsidRPr="00C444B8">
        <w:rPr>
          <w:rFonts w:ascii="Book Antiqua" w:eastAsia="Gulim" w:hAnsi="Book Antiqua"/>
          <w:kern w:val="0"/>
          <w:sz w:val="24"/>
          <w:szCs w:val="24"/>
        </w:rPr>
        <w:t>82-2-2049</w:t>
      </w:r>
      <w:r w:rsidRPr="00C444B8">
        <w:rPr>
          <w:rFonts w:ascii="Book Antiqua" w:eastAsia="Gulim" w:hAnsi="Book Antiqua"/>
          <w:kern w:val="0"/>
          <w:sz w:val="24"/>
          <w:szCs w:val="24"/>
        </w:rPr>
        <w:t>6192</w:t>
      </w:r>
    </w:p>
    <w:p w14:paraId="2C8E64FE" w14:textId="77777777" w:rsidR="00115C07" w:rsidRPr="00115C07" w:rsidRDefault="00115C07" w:rsidP="00C444B8">
      <w:pPr>
        <w:suppressAutoHyphens/>
        <w:wordWrap/>
        <w:autoSpaceDE/>
        <w:autoSpaceDN/>
        <w:spacing w:after="0" w:line="360" w:lineRule="auto"/>
        <w:rPr>
          <w:rFonts w:ascii="Book Antiqua" w:eastAsia="SimSun" w:hAnsi="Book Antiqua"/>
          <w:b/>
          <w:sz w:val="24"/>
          <w:szCs w:val="24"/>
          <w:lang w:eastAsia="zh-CN"/>
        </w:rPr>
      </w:pPr>
      <w:bookmarkStart w:id="59" w:name="OLE_LINK2189"/>
      <w:bookmarkStart w:id="60" w:name="OLE_LINK2190"/>
      <w:bookmarkStart w:id="61" w:name="OLE_LINK2148"/>
      <w:bookmarkStart w:id="62" w:name="OLE_LINK2607"/>
      <w:bookmarkStart w:id="63" w:name="OLE_LINK50"/>
      <w:bookmarkStart w:id="64" w:name="OLE_LINK3118"/>
      <w:bookmarkStart w:id="65" w:name="OLE_LINK3119"/>
      <w:bookmarkStart w:id="66" w:name="OLE_LINK2"/>
      <w:bookmarkStart w:id="67" w:name="OLE_LINK1"/>
    </w:p>
    <w:p w14:paraId="6DC53CE9" w14:textId="329F43E8" w:rsidR="00115C07" w:rsidRPr="00115C07" w:rsidRDefault="00115C07" w:rsidP="00C444B8">
      <w:pPr>
        <w:suppressAutoHyphens/>
        <w:wordWrap/>
        <w:autoSpaceDE/>
        <w:autoSpaceDN/>
        <w:adjustRightInd w:val="0"/>
        <w:snapToGrid w:val="0"/>
        <w:spacing w:after="0" w:line="360" w:lineRule="auto"/>
        <w:rPr>
          <w:rFonts w:ascii="Book Antiqua" w:eastAsia="SimSun" w:hAnsi="Book Antiqua"/>
          <w:b/>
          <w:bCs/>
          <w:sz w:val="24"/>
          <w:szCs w:val="24"/>
          <w:lang w:eastAsia="zh-CN"/>
        </w:rPr>
      </w:pPr>
      <w:bookmarkStart w:id="68" w:name="OLE_LINK1346"/>
      <w:bookmarkStart w:id="69" w:name="OLE_LINK1347"/>
      <w:bookmarkStart w:id="70" w:name="OLE_LINK1461"/>
      <w:bookmarkStart w:id="71" w:name="OLE_LINK1437"/>
      <w:bookmarkStart w:id="72" w:name="OLE_LINK1493"/>
      <w:bookmarkStart w:id="73" w:name="OLE_LINK1436"/>
      <w:bookmarkStart w:id="74" w:name="OLE_LINK1584"/>
      <w:bookmarkStart w:id="75" w:name="OLE_LINK1426"/>
      <w:bookmarkStart w:id="76" w:name="OLE_LINK1470"/>
      <w:bookmarkStart w:id="77" w:name="OLE_LINK1726"/>
      <w:bookmarkStart w:id="78" w:name="OLE_LINK1773"/>
      <w:bookmarkStart w:id="79" w:name="OLE_LINK1819"/>
      <w:bookmarkStart w:id="80" w:name="OLE_LINK1886"/>
      <w:bookmarkStart w:id="81" w:name="OLE_LINK1800"/>
      <w:bookmarkStart w:id="82" w:name="OLE_LINK1718"/>
      <w:bookmarkStart w:id="83" w:name="OLE_LINK1895"/>
      <w:bookmarkStart w:id="84" w:name="OLE_LINK1973"/>
      <w:bookmarkStart w:id="85" w:name="OLE_LINK25"/>
      <w:bookmarkStart w:id="86" w:name="OLE_LINK29"/>
      <w:bookmarkStart w:id="87" w:name="OLE_LINK733"/>
      <w:bookmarkStart w:id="88" w:name="OLE_LINK2054"/>
      <w:bookmarkStart w:id="89" w:name="OLE_LINK2100"/>
      <w:bookmarkStart w:id="90" w:name="OLE_LINK767"/>
      <w:bookmarkStart w:id="91" w:name="OLE_LINK39"/>
      <w:bookmarkStart w:id="92" w:name="OLE_LINK42"/>
      <w:bookmarkStart w:id="93" w:name="OLE_LINK2412"/>
      <w:bookmarkStart w:id="94" w:name="OLE_LINK2447"/>
      <w:bookmarkStart w:id="95" w:name="OLE_LINK2378"/>
      <w:bookmarkStart w:id="96" w:name="OLE_LINK2510"/>
      <w:bookmarkStart w:id="97" w:name="OLE_LINK2774"/>
      <w:bookmarkStart w:id="98" w:name="OLE_LINK54"/>
      <w:bookmarkStart w:id="99" w:name="OLE_LINK59"/>
      <w:bookmarkStart w:id="100" w:name="OLE_LINK60"/>
      <w:bookmarkStart w:id="101" w:name="OLE_LINK3168"/>
      <w:bookmarkStart w:id="102" w:name="OLE_LINK3215"/>
      <w:bookmarkEnd w:id="59"/>
      <w:bookmarkEnd w:id="60"/>
      <w:bookmarkEnd w:id="61"/>
      <w:bookmarkEnd w:id="62"/>
      <w:bookmarkEnd w:id="63"/>
      <w:r w:rsidRPr="00115C07">
        <w:rPr>
          <w:rFonts w:ascii="Book Antiqua" w:eastAsia="SimSun" w:hAnsi="Book Antiqua"/>
          <w:b/>
          <w:bCs/>
          <w:sz w:val="24"/>
          <w:szCs w:val="24"/>
          <w:lang w:eastAsia="zh-CN"/>
        </w:rPr>
        <w:t xml:space="preserve">Received: </w:t>
      </w:r>
      <w:r w:rsidRPr="00115C07">
        <w:rPr>
          <w:rFonts w:ascii="Book Antiqua" w:eastAsia="SimSun" w:hAnsi="Book Antiqua" w:hint="eastAsia"/>
          <w:bCs/>
          <w:sz w:val="24"/>
          <w:szCs w:val="24"/>
          <w:lang w:eastAsia="zh-CN"/>
        </w:rPr>
        <w:t xml:space="preserve">March </w:t>
      </w:r>
      <w:r w:rsidR="004A047B" w:rsidRPr="00C444B8">
        <w:rPr>
          <w:rFonts w:ascii="Book Antiqua" w:eastAsia="SimSun" w:hAnsi="Book Antiqua" w:hint="eastAsia"/>
          <w:bCs/>
          <w:sz w:val="24"/>
          <w:szCs w:val="24"/>
          <w:lang w:eastAsia="zh-CN"/>
        </w:rPr>
        <w:t>29</w:t>
      </w:r>
      <w:r w:rsidRPr="00115C07">
        <w:rPr>
          <w:rFonts w:ascii="Book Antiqua" w:eastAsia="SimSun" w:hAnsi="Book Antiqua" w:hint="eastAsia"/>
          <w:bCs/>
          <w:sz w:val="24"/>
          <w:szCs w:val="24"/>
          <w:lang w:eastAsia="zh-CN"/>
        </w:rPr>
        <w:t>, 2016</w:t>
      </w:r>
    </w:p>
    <w:p w14:paraId="42BEB247" w14:textId="5DAD361C" w:rsidR="00115C07" w:rsidRPr="00115C07" w:rsidRDefault="00115C07" w:rsidP="00C444B8">
      <w:pPr>
        <w:suppressAutoHyphens/>
        <w:wordWrap/>
        <w:autoSpaceDE/>
        <w:autoSpaceDN/>
        <w:adjustRightInd w:val="0"/>
        <w:snapToGrid w:val="0"/>
        <w:spacing w:after="0" w:line="360" w:lineRule="auto"/>
        <w:rPr>
          <w:rFonts w:ascii="Book Antiqua" w:eastAsia="SimSun" w:hAnsi="Book Antiqua"/>
          <w:bCs/>
          <w:sz w:val="24"/>
          <w:szCs w:val="24"/>
          <w:lang w:eastAsia="zh-CN"/>
        </w:rPr>
      </w:pPr>
      <w:r w:rsidRPr="00115C07">
        <w:rPr>
          <w:rFonts w:ascii="Book Antiqua" w:eastAsia="SimSun" w:hAnsi="Book Antiqua"/>
          <w:b/>
          <w:bCs/>
          <w:sz w:val="24"/>
          <w:szCs w:val="24"/>
          <w:lang w:eastAsia="zh-CN"/>
        </w:rPr>
        <w:t>Peer-review started:</w:t>
      </w:r>
      <w:r w:rsidRPr="00115C07">
        <w:rPr>
          <w:rFonts w:ascii="Book Antiqua" w:eastAsia="SimSun" w:hAnsi="Book Antiqua" w:hint="eastAsia"/>
          <w:bCs/>
          <w:sz w:val="24"/>
          <w:szCs w:val="24"/>
          <w:lang w:eastAsia="zh-CN"/>
        </w:rPr>
        <w:t xml:space="preserve"> </w:t>
      </w:r>
      <w:r w:rsidR="004A047B" w:rsidRPr="00C444B8">
        <w:rPr>
          <w:rFonts w:ascii="Book Antiqua" w:eastAsia="SimSun" w:hAnsi="Book Antiqua" w:hint="eastAsia"/>
          <w:bCs/>
          <w:sz w:val="24"/>
          <w:szCs w:val="24"/>
          <w:lang w:eastAsia="zh-CN"/>
        </w:rPr>
        <w:t>April</w:t>
      </w:r>
      <w:r w:rsidRPr="00115C07">
        <w:rPr>
          <w:rFonts w:ascii="Book Antiqua" w:eastAsia="SimSun" w:hAnsi="Book Antiqua" w:hint="eastAsia"/>
          <w:bCs/>
          <w:sz w:val="24"/>
          <w:szCs w:val="24"/>
          <w:lang w:eastAsia="zh-CN"/>
        </w:rPr>
        <w:t xml:space="preserve"> </w:t>
      </w:r>
      <w:r w:rsidR="004A047B" w:rsidRPr="00C444B8">
        <w:rPr>
          <w:rFonts w:ascii="Book Antiqua" w:eastAsia="SimSun" w:hAnsi="Book Antiqua" w:hint="eastAsia"/>
          <w:bCs/>
          <w:sz w:val="24"/>
          <w:szCs w:val="24"/>
          <w:lang w:eastAsia="zh-CN"/>
        </w:rPr>
        <w:t>5</w:t>
      </w:r>
      <w:r w:rsidRPr="00115C07">
        <w:rPr>
          <w:rFonts w:ascii="Book Antiqua" w:eastAsia="SimSun" w:hAnsi="Book Antiqua" w:hint="eastAsia"/>
          <w:bCs/>
          <w:sz w:val="24"/>
          <w:szCs w:val="24"/>
          <w:lang w:eastAsia="zh-CN"/>
        </w:rPr>
        <w:t>, 2016</w:t>
      </w:r>
    </w:p>
    <w:p w14:paraId="28CA1C65" w14:textId="77777777" w:rsidR="00115C07" w:rsidRPr="00115C07" w:rsidRDefault="00115C07" w:rsidP="00C444B8">
      <w:pPr>
        <w:suppressAutoHyphens/>
        <w:wordWrap/>
        <w:autoSpaceDE/>
        <w:autoSpaceDN/>
        <w:adjustRightInd w:val="0"/>
        <w:snapToGrid w:val="0"/>
        <w:spacing w:after="0" w:line="360" w:lineRule="auto"/>
        <w:rPr>
          <w:rFonts w:ascii="Book Antiqua" w:eastAsia="SimSun" w:hAnsi="Book Antiqua"/>
          <w:bCs/>
          <w:sz w:val="24"/>
          <w:szCs w:val="24"/>
          <w:lang w:eastAsia="zh-CN"/>
        </w:rPr>
      </w:pPr>
      <w:bookmarkStart w:id="103" w:name="OLE_LINK23"/>
      <w:bookmarkStart w:id="104" w:name="OLE_LINK24"/>
      <w:r w:rsidRPr="00115C07">
        <w:rPr>
          <w:rFonts w:ascii="Book Antiqua" w:eastAsia="SimSun" w:hAnsi="Book Antiqua"/>
          <w:b/>
          <w:bCs/>
          <w:sz w:val="24"/>
          <w:szCs w:val="24"/>
          <w:lang w:eastAsia="zh-CN"/>
        </w:rPr>
        <w:t>First decision:</w:t>
      </w:r>
      <w:r w:rsidRPr="00115C07">
        <w:rPr>
          <w:rFonts w:ascii="Book Antiqua" w:eastAsia="SimSun" w:hAnsi="Book Antiqua" w:hint="eastAsia"/>
          <w:bCs/>
          <w:sz w:val="24"/>
          <w:szCs w:val="24"/>
          <w:lang w:eastAsia="zh-CN"/>
        </w:rPr>
        <w:t xml:space="preserve"> May 12, 2016</w:t>
      </w:r>
    </w:p>
    <w:p w14:paraId="6CB016EB" w14:textId="1CFB7D04" w:rsidR="00115C07" w:rsidRPr="00115C07" w:rsidRDefault="00115C07" w:rsidP="00C444B8">
      <w:pPr>
        <w:suppressAutoHyphens/>
        <w:wordWrap/>
        <w:autoSpaceDE/>
        <w:autoSpaceDN/>
        <w:adjustRightInd w:val="0"/>
        <w:snapToGrid w:val="0"/>
        <w:spacing w:after="0" w:line="360" w:lineRule="auto"/>
        <w:rPr>
          <w:rFonts w:ascii="Book Antiqua" w:eastAsia="SimSun" w:hAnsi="Book Antiqua"/>
          <w:bCs/>
          <w:sz w:val="24"/>
          <w:szCs w:val="24"/>
          <w:lang w:eastAsia="zh-CN"/>
        </w:rPr>
      </w:pPr>
      <w:r w:rsidRPr="00115C07">
        <w:rPr>
          <w:rFonts w:ascii="Book Antiqua" w:eastAsia="SimSun" w:hAnsi="Book Antiqua"/>
          <w:b/>
          <w:bCs/>
          <w:sz w:val="24"/>
          <w:szCs w:val="24"/>
          <w:lang w:eastAsia="zh-CN"/>
        </w:rPr>
        <w:t>Revised:</w:t>
      </w:r>
      <w:r w:rsidRPr="00115C07">
        <w:rPr>
          <w:rFonts w:ascii="Book Antiqua" w:eastAsia="SimSun" w:hAnsi="Book Antiqua" w:hint="eastAsia"/>
          <w:bCs/>
          <w:sz w:val="24"/>
          <w:szCs w:val="24"/>
          <w:lang w:eastAsia="zh-CN"/>
        </w:rPr>
        <w:t xml:space="preserve"> </w:t>
      </w:r>
      <w:r w:rsidR="004A047B" w:rsidRPr="00C444B8">
        <w:rPr>
          <w:rFonts w:ascii="Book Antiqua" w:eastAsia="SimSun" w:hAnsi="Book Antiqua" w:hint="eastAsia"/>
          <w:bCs/>
          <w:sz w:val="24"/>
          <w:szCs w:val="24"/>
          <w:lang w:eastAsia="zh-CN"/>
        </w:rPr>
        <w:t>June</w:t>
      </w:r>
      <w:r w:rsidRPr="00115C07">
        <w:rPr>
          <w:rFonts w:ascii="Book Antiqua" w:eastAsia="SimSun" w:hAnsi="Book Antiqua" w:hint="eastAsia"/>
          <w:bCs/>
          <w:sz w:val="24"/>
          <w:szCs w:val="24"/>
          <w:lang w:eastAsia="zh-CN"/>
        </w:rPr>
        <w:t xml:space="preserve"> </w:t>
      </w:r>
      <w:r w:rsidR="004A047B" w:rsidRPr="00C444B8">
        <w:rPr>
          <w:rFonts w:ascii="Book Antiqua" w:eastAsia="SimSun" w:hAnsi="Book Antiqua" w:hint="eastAsia"/>
          <w:bCs/>
          <w:sz w:val="24"/>
          <w:szCs w:val="24"/>
          <w:lang w:eastAsia="zh-CN"/>
        </w:rPr>
        <w:t>2</w:t>
      </w:r>
      <w:r w:rsidRPr="00115C07">
        <w:rPr>
          <w:rFonts w:ascii="Book Antiqua" w:eastAsia="SimSun" w:hAnsi="Book Antiqua" w:hint="eastAsia"/>
          <w:bCs/>
          <w:sz w:val="24"/>
          <w:szCs w:val="24"/>
          <w:lang w:eastAsia="zh-CN"/>
        </w:rPr>
        <w:t>, 2016</w:t>
      </w:r>
    </w:p>
    <w:p w14:paraId="3A6C3978" w14:textId="6E2F3215" w:rsidR="00115C07" w:rsidRPr="00C81FA5" w:rsidRDefault="00115C07" w:rsidP="00C81FA5">
      <w:pPr>
        <w:spacing w:line="360" w:lineRule="auto"/>
        <w:rPr>
          <w:rFonts w:ascii="Book Antiqua" w:hAnsi="Book Antiqua"/>
          <w:color w:val="000000"/>
          <w:sz w:val="24"/>
        </w:rPr>
      </w:pPr>
      <w:r w:rsidRPr="00115C07">
        <w:rPr>
          <w:rFonts w:ascii="Book Antiqua" w:eastAsia="SimSun" w:hAnsi="Book Antiqua"/>
          <w:b/>
          <w:bCs/>
          <w:sz w:val="24"/>
          <w:szCs w:val="24"/>
          <w:lang w:eastAsia="zh-CN"/>
        </w:rPr>
        <w:t>Accepted:</w:t>
      </w:r>
      <w:r w:rsidR="00C81FA5" w:rsidRPr="00C81FA5">
        <w:rPr>
          <w:rFonts w:ascii="Book Antiqua" w:hAnsi="Book Antiqua"/>
          <w:color w:val="000000"/>
          <w:sz w:val="24"/>
        </w:rPr>
        <w:t xml:space="preserve"> </w:t>
      </w:r>
      <w:r w:rsidR="00C81FA5">
        <w:rPr>
          <w:rFonts w:ascii="Book Antiqua" w:hAnsi="Book Antiqua"/>
          <w:color w:val="000000"/>
          <w:sz w:val="24"/>
        </w:rPr>
        <w:t>June 28</w:t>
      </w:r>
      <w:r w:rsidR="00C81FA5" w:rsidRPr="00626148">
        <w:rPr>
          <w:rFonts w:ascii="Book Antiqua" w:hAnsi="Book Antiqua"/>
          <w:color w:val="000000"/>
          <w:sz w:val="24"/>
        </w:rPr>
        <w:t>, 2016</w:t>
      </w:r>
      <w:bookmarkStart w:id="105" w:name="_GoBack"/>
      <w:bookmarkEnd w:id="105"/>
      <w:r w:rsidR="00C76AFD">
        <w:rPr>
          <w:rFonts w:ascii="Book Antiqua" w:eastAsia="SimSun" w:hAnsi="Book Antiqua"/>
          <w:b/>
          <w:bCs/>
          <w:sz w:val="24"/>
          <w:szCs w:val="24"/>
          <w:lang w:eastAsia="zh-CN"/>
        </w:rPr>
        <w:t xml:space="preserve"> </w:t>
      </w:r>
    </w:p>
    <w:p w14:paraId="64E5936C" w14:textId="77777777" w:rsidR="00115C07" w:rsidRPr="00115C07" w:rsidRDefault="00115C07" w:rsidP="00C444B8">
      <w:pPr>
        <w:suppressAutoHyphens/>
        <w:wordWrap/>
        <w:autoSpaceDE/>
        <w:autoSpaceDN/>
        <w:adjustRightInd w:val="0"/>
        <w:snapToGrid w:val="0"/>
        <w:spacing w:after="0" w:line="360" w:lineRule="auto"/>
        <w:rPr>
          <w:rFonts w:ascii="Book Antiqua" w:eastAsia="SimSun" w:hAnsi="Book Antiqua"/>
          <w:b/>
          <w:bCs/>
          <w:sz w:val="24"/>
          <w:szCs w:val="24"/>
          <w:lang w:eastAsia="zh-CN"/>
        </w:rPr>
      </w:pPr>
      <w:r w:rsidRPr="00115C07">
        <w:rPr>
          <w:rFonts w:ascii="Book Antiqua" w:eastAsia="SimSun" w:hAnsi="Book Antiqua"/>
          <w:b/>
          <w:bCs/>
          <w:sz w:val="24"/>
          <w:szCs w:val="24"/>
          <w:lang w:eastAsia="zh-CN"/>
        </w:rPr>
        <w:t>Article in press:</w:t>
      </w:r>
    </w:p>
    <w:p w14:paraId="5655867A" w14:textId="77777777" w:rsidR="00115C07" w:rsidRPr="00115C07" w:rsidRDefault="00115C07" w:rsidP="00C444B8">
      <w:pPr>
        <w:suppressAutoHyphens/>
        <w:wordWrap/>
        <w:autoSpaceDE/>
        <w:autoSpaceDN/>
        <w:adjustRightInd w:val="0"/>
        <w:snapToGrid w:val="0"/>
        <w:spacing w:after="0" w:line="360" w:lineRule="auto"/>
        <w:rPr>
          <w:rFonts w:ascii="Book Antiqua" w:eastAsia="SimSun" w:hAnsi="Book Antiqua"/>
          <w:b/>
          <w:bCs/>
          <w:sz w:val="24"/>
          <w:szCs w:val="24"/>
          <w:lang w:eastAsia="zh-CN"/>
        </w:rPr>
      </w:pPr>
      <w:r w:rsidRPr="00115C07">
        <w:rPr>
          <w:rFonts w:ascii="Book Antiqua" w:eastAsia="SimSun" w:hAnsi="Book Antiqua"/>
          <w:b/>
          <w:bCs/>
          <w:sz w:val="24"/>
          <w:szCs w:val="24"/>
          <w:lang w:eastAsia="zh-CN"/>
        </w:rPr>
        <w:t xml:space="preserve">Published online: </w:t>
      </w:r>
    </w:p>
    <w:bookmarkEnd w:id="64"/>
    <w:bookmarkEnd w:id="65"/>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131F0E06" w14:textId="77777777" w:rsidR="00672F09" w:rsidRPr="00C444B8" w:rsidRDefault="00672F09" w:rsidP="00C444B8">
      <w:pPr>
        <w:shd w:val="clear" w:color="auto" w:fill="FFFFFF"/>
        <w:suppressAutoHyphens/>
        <w:wordWrap/>
        <w:autoSpaceDE/>
        <w:autoSpaceDN/>
        <w:adjustRightInd w:val="0"/>
        <w:snapToGrid w:val="0"/>
        <w:spacing w:after="0" w:line="360" w:lineRule="auto"/>
        <w:rPr>
          <w:rFonts w:ascii="Book Antiqua" w:eastAsia="Gulim" w:hAnsi="Book Antiqua"/>
          <w:bCs/>
          <w:i/>
          <w:iCs/>
          <w:kern w:val="0"/>
          <w:sz w:val="24"/>
          <w:szCs w:val="24"/>
          <w:vertAlign w:val="superscript"/>
        </w:rPr>
      </w:pPr>
    </w:p>
    <w:p w14:paraId="2969C8AF" w14:textId="77777777" w:rsidR="00646E96" w:rsidRPr="00C444B8" w:rsidRDefault="00646E96" w:rsidP="00C444B8">
      <w:pPr>
        <w:shd w:val="clear" w:color="auto" w:fill="FFFFFF"/>
        <w:suppressAutoHyphens/>
        <w:wordWrap/>
        <w:autoSpaceDE/>
        <w:autoSpaceDN/>
        <w:adjustRightInd w:val="0"/>
        <w:snapToGrid w:val="0"/>
        <w:spacing w:after="0" w:line="360" w:lineRule="auto"/>
        <w:rPr>
          <w:rFonts w:ascii="Book Antiqua" w:eastAsia="Gulim" w:hAnsi="Book Antiqua"/>
          <w:kern w:val="0"/>
          <w:sz w:val="24"/>
          <w:szCs w:val="24"/>
        </w:rPr>
      </w:pPr>
    </w:p>
    <w:p w14:paraId="5A44A682" w14:textId="77777777" w:rsidR="00646E96" w:rsidRPr="00C444B8" w:rsidRDefault="00646E96" w:rsidP="00C444B8">
      <w:pPr>
        <w:shd w:val="clear" w:color="auto" w:fill="FFFFFF"/>
        <w:suppressAutoHyphens/>
        <w:wordWrap/>
        <w:autoSpaceDE/>
        <w:autoSpaceDN/>
        <w:adjustRightInd w:val="0"/>
        <w:snapToGrid w:val="0"/>
        <w:spacing w:after="0" w:line="360" w:lineRule="auto"/>
        <w:rPr>
          <w:rFonts w:ascii="Book Antiqua" w:eastAsia="Gulim" w:hAnsi="Book Antiqua"/>
          <w:kern w:val="0"/>
          <w:sz w:val="24"/>
          <w:szCs w:val="24"/>
        </w:rPr>
      </w:pPr>
      <w:r w:rsidRPr="00C444B8">
        <w:rPr>
          <w:rFonts w:ascii="Book Antiqua" w:eastAsia="Gulim" w:hAnsi="Book Antiqua"/>
          <w:kern w:val="0"/>
          <w:sz w:val="24"/>
          <w:szCs w:val="24"/>
        </w:rPr>
        <w:t> </w:t>
      </w:r>
    </w:p>
    <w:bookmarkEnd w:id="66"/>
    <w:bookmarkEnd w:id="67"/>
    <w:p w14:paraId="16B4A744" w14:textId="77777777" w:rsidR="00050C1E" w:rsidRPr="00C444B8" w:rsidRDefault="00050C1E" w:rsidP="00C444B8">
      <w:pPr>
        <w:suppressAutoHyphens/>
        <w:wordWrap/>
        <w:autoSpaceDE/>
        <w:autoSpaceDN/>
        <w:adjustRightInd w:val="0"/>
        <w:snapToGrid w:val="0"/>
        <w:spacing w:after="0" w:line="360" w:lineRule="auto"/>
        <w:rPr>
          <w:rFonts w:ascii="Book Antiqua" w:eastAsia="Times New Roman" w:hAnsi="Book Antiqua" w:cs="Arial"/>
          <w:b/>
          <w:sz w:val="24"/>
          <w:szCs w:val="24"/>
        </w:rPr>
      </w:pPr>
      <w:r w:rsidRPr="00C444B8">
        <w:rPr>
          <w:rFonts w:ascii="Book Antiqua" w:eastAsia="Times New Roman" w:hAnsi="Book Antiqua" w:cs="Arial"/>
          <w:b/>
          <w:sz w:val="24"/>
          <w:szCs w:val="24"/>
        </w:rPr>
        <w:br w:type="page"/>
      </w:r>
    </w:p>
    <w:p w14:paraId="2B818D9B" w14:textId="77777777" w:rsidR="00C56D94" w:rsidRPr="00C444B8" w:rsidRDefault="00D130E6" w:rsidP="00C444B8">
      <w:pPr>
        <w:suppressAutoHyphens/>
        <w:wordWrap/>
        <w:adjustRightInd w:val="0"/>
        <w:snapToGrid w:val="0"/>
        <w:spacing w:after="0" w:line="360" w:lineRule="auto"/>
        <w:rPr>
          <w:rFonts w:ascii="Book Antiqua" w:eastAsia="Times New Roman" w:hAnsi="Book Antiqua" w:cs="Arial"/>
          <w:b/>
          <w:sz w:val="24"/>
          <w:szCs w:val="24"/>
        </w:rPr>
      </w:pPr>
      <w:r w:rsidRPr="00C444B8">
        <w:rPr>
          <w:rFonts w:ascii="Book Antiqua" w:eastAsia="Times New Roman" w:hAnsi="Book Antiqua" w:cs="Arial"/>
          <w:b/>
          <w:sz w:val="24"/>
          <w:szCs w:val="24"/>
        </w:rPr>
        <w:lastRenderedPageBreak/>
        <w:t>Abstract</w:t>
      </w:r>
    </w:p>
    <w:p w14:paraId="24224C1A" w14:textId="42E595FC" w:rsidR="00B76B75" w:rsidRPr="00C444B8" w:rsidRDefault="00A876B8"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 xml:space="preserve">Approximately </w:t>
      </w:r>
      <w:r w:rsidR="00483CE4" w:rsidRPr="00C444B8">
        <w:rPr>
          <w:rFonts w:ascii="Book Antiqua" w:eastAsia="Times New Roman" w:hAnsi="Book Antiqua" w:cs="Arial"/>
          <w:sz w:val="24"/>
          <w:szCs w:val="24"/>
        </w:rPr>
        <w:t xml:space="preserve">350 million people </w:t>
      </w:r>
      <w:r w:rsidR="003B5BC0" w:rsidRPr="00C444B8">
        <w:rPr>
          <w:rFonts w:ascii="Book Antiqua" w:eastAsia="Times New Roman" w:hAnsi="Book Antiqua" w:cs="Arial"/>
          <w:sz w:val="24"/>
          <w:szCs w:val="24"/>
        </w:rPr>
        <w:t>a</w:t>
      </w:r>
      <w:r w:rsidR="00483CE4" w:rsidRPr="00C444B8">
        <w:rPr>
          <w:rFonts w:ascii="Book Antiqua" w:eastAsia="Times New Roman" w:hAnsi="Book Antiqua" w:cs="Arial"/>
          <w:sz w:val="24"/>
          <w:szCs w:val="24"/>
        </w:rPr>
        <w:t xml:space="preserve">re estimated to be </w:t>
      </w:r>
      <w:r w:rsidR="00CE0098" w:rsidRPr="00C444B8">
        <w:rPr>
          <w:rFonts w:ascii="Book Antiqua" w:eastAsia="Times New Roman" w:hAnsi="Book Antiqua" w:cs="Arial"/>
          <w:sz w:val="24"/>
          <w:szCs w:val="24"/>
        </w:rPr>
        <w:t xml:space="preserve">persistently </w:t>
      </w:r>
      <w:r w:rsidR="00483CE4" w:rsidRPr="00C444B8">
        <w:rPr>
          <w:rFonts w:ascii="Book Antiqua" w:eastAsia="Times New Roman" w:hAnsi="Book Antiqua" w:cs="Arial"/>
          <w:sz w:val="24"/>
          <w:szCs w:val="24"/>
        </w:rPr>
        <w:t>infected with h</w:t>
      </w:r>
      <w:r w:rsidR="003857CD" w:rsidRPr="00C444B8">
        <w:rPr>
          <w:rFonts w:ascii="Book Antiqua" w:eastAsia="Times New Roman" w:hAnsi="Book Antiqua" w:cs="Arial"/>
          <w:sz w:val="24"/>
          <w:szCs w:val="24"/>
        </w:rPr>
        <w:t>epatitis B virus (</w:t>
      </w:r>
      <w:r w:rsidR="00D130E6" w:rsidRPr="00C444B8">
        <w:rPr>
          <w:rFonts w:ascii="Book Antiqua" w:eastAsia="Times New Roman" w:hAnsi="Book Antiqua" w:cs="Arial"/>
          <w:sz w:val="24"/>
          <w:szCs w:val="24"/>
        </w:rPr>
        <w:t>HBV</w:t>
      </w:r>
      <w:r w:rsidR="003857CD" w:rsidRPr="00C444B8">
        <w:rPr>
          <w:rFonts w:ascii="Book Antiqua" w:eastAsia="Times New Roman" w:hAnsi="Book Antiqua" w:cs="Arial"/>
          <w:sz w:val="24"/>
          <w:szCs w:val="24"/>
        </w:rPr>
        <w:t>)</w:t>
      </w:r>
      <w:r w:rsidR="001510F8" w:rsidRPr="00C444B8">
        <w:rPr>
          <w:rFonts w:ascii="Book Antiqua" w:eastAsia="Times New Roman" w:hAnsi="Book Antiqua" w:cs="Arial"/>
          <w:sz w:val="24"/>
          <w:szCs w:val="24"/>
        </w:rPr>
        <w:t xml:space="preserve"> worldwide. </w:t>
      </w:r>
      <w:r w:rsidR="003B5BC0" w:rsidRPr="00C444B8">
        <w:rPr>
          <w:rFonts w:ascii="Book Antiqua" w:eastAsia="Times New Roman" w:hAnsi="Book Antiqua" w:cs="Arial"/>
          <w:sz w:val="24"/>
          <w:szCs w:val="24"/>
        </w:rPr>
        <w:t>HBV</w:t>
      </w:r>
      <w:r w:rsidR="00CE0098" w:rsidRPr="00C444B8">
        <w:rPr>
          <w:rFonts w:ascii="Book Antiqua" w:eastAsia="Times New Roman" w:hAnsi="Book Antiqua" w:cs="Arial"/>
          <w:sz w:val="24"/>
          <w:szCs w:val="24"/>
        </w:rPr>
        <w:t xml:space="preserve"> </w:t>
      </w:r>
      <w:r w:rsidR="003B5BC0" w:rsidRPr="00C444B8">
        <w:rPr>
          <w:rFonts w:ascii="Book Antiqua" w:eastAsia="Times New Roman" w:hAnsi="Book Antiqua" w:cs="Arial"/>
          <w:sz w:val="24"/>
          <w:szCs w:val="24"/>
        </w:rPr>
        <w:t xml:space="preserve">maintains </w:t>
      </w:r>
      <w:r w:rsidR="00CE0098" w:rsidRPr="00C444B8">
        <w:rPr>
          <w:rFonts w:ascii="Book Antiqua" w:eastAsia="Times New Roman" w:hAnsi="Book Antiqua" w:cs="Arial"/>
          <w:sz w:val="24"/>
          <w:szCs w:val="24"/>
        </w:rPr>
        <w:t xml:space="preserve">persistent infection by </w:t>
      </w:r>
      <w:r w:rsidR="003B5BC0" w:rsidRPr="00C444B8">
        <w:rPr>
          <w:rFonts w:ascii="Book Antiqua" w:eastAsia="Times New Roman" w:hAnsi="Book Antiqua" w:cs="Arial"/>
          <w:sz w:val="24"/>
          <w:szCs w:val="24"/>
        </w:rPr>
        <w:t>employing</w:t>
      </w:r>
      <w:bookmarkStart w:id="106" w:name="OLE_LINK3366"/>
      <w:bookmarkStart w:id="107" w:name="OLE_LINK3367"/>
      <w:r w:rsidR="003B5BC0" w:rsidRPr="00C444B8">
        <w:rPr>
          <w:rFonts w:ascii="Book Antiqua" w:eastAsia="Times New Roman" w:hAnsi="Book Antiqua" w:cs="Arial"/>
          <w:sz w:val="24"/>
          <w:szCs w:val="24"/>
        </w:rPr>
        <w:t xml:space="preserve"> </w:t>
      </w:r>
      <w:r w:rsidR="00E22EA5" w:rsidRPr="00C444B8">
        <w:rPr>
          <w:rFonts w:ascii="Book Antiqua" w:eastAsia="Times New Roman" w:hAnsi="Book Antiqua" w:cs="Arial"/>
          <w:sz w:val="24"/>
          <w:szCs w:val="24"/>
        </w:rPr>
        <w:t xml:space="preserve">covalently closed circular DNA </w:t>
      </w:r>
      <w:bookmarkEnd w:id="106"/>
      <w:bookmarkEnd w:id="107"/>
      <w:r w:rsidR="00E22EA5" w:rsidRPr="00C444B8">
        <w:rPr>
          <w:rFonts w:ascii="Book Antiqua" w:eastAsia="Times New Roman" w:hAnsi="Book Antiqua" w:cs="Arial"/>
          <w:sz w:val="24"/>
          <w:szCs w:val="24"/>
        </w:rPr>
        <w:t>(cccDNA)</w:t>
      </w:r>
      <w:r w:rsidR="00CE0098" w:rsidRPr="00C444B8">
        <w:rPr>
          <w:rFonts w:ascii="Book Antiqua" w:eastAsia="Times New Roman" w:hAnsi="Book Antiqua" w:cs="Arial"/>
          <w:sz w:val="24"/>
          <w:szCs w:val="24"/>
        </w:rPr>
        <w:t xml:space="preserve">, a template for </w:t>
      </w:r>
      <w:r w:rsidR="00483CE4" w:rsidRPr="00C444B8">
        <w:rPr>
          <w:rFonts w:ascii="Book Antiqua" w:eastAsia="Times New Roman" w:hAnsi="Book Antiqua" w:cs="Arial"/>
          <w:sz w:val="24"/>
          <w:szCs w:val="24"/>
        </w:rPr>
        <w:t>all HBV RNAs</w:t>
      </w:r>
      <w:r w:rsidR="00CE0098" w:rsidRPr="00C444B8">
        <w:rPr>
          <w:rFonts w:ascii="Book Antiqua" w:eastAsia="Times New Roman" w:hAnsi="Book Antiqua" w:cs="Arial"/>
          <w:sz w:val="24"/>
          <w:szCs w:val="24"/>
        </w:rPr>
        <w:t xml:space="preserve">. </w:t>
      </w:r>
      <w:r w:rsidR="00005124" w:rsidRPr="00C444B8">
        <w:rPr>
          <w:rFonts w:ascii="Book Antiqua" w:eastAsia="Times New Roman" w:hAnsi="Book Antiqua" w:cs="Arial"/>
          <w:sz w:val="24"/>
          <w:szCs w:val="24"/>
        </w:rPr>
        <w:t xml:space="preserve">Chronic hepatitis B </w:t>
      </w:r>
      <w:r w:rsidR="00783AD6" w:rsidRPr="00C444B8">
        <w:rPr>
          <w:rFonts w:ascii="Book Antiqua" w:eastAsia="Times New Roman" w:hAnsi="Book Antiqua" w:cs="Arial"/>
          <w:sz w:val="24"/>
          <w:szCs w:val="24"/>
        </w:rPr>
        <w:t xml:space="preserve">(CHB) </w:t>
      </w:r>
      <w:r w:rsidR="00005124" w:rsidRPr="00C444B8">
        <w:rPr>
          <w:rFonts w:ascii="Book Antiqua" w:eastAsia="Times New Roman" w:hAnsi="Book Antiqua" w:cs="Arial"/>
          <w:sz w:val="24"/>
          <w:szCs w:val="24"/>
        </w:rPr>
        <w:t>p</w:t>
      </w:r>
      <w:r w:rsidR="001510F8" w:rsidRPr="00C444B8">
        <w:rPr>
          <w:rFonts w:ascii="Book Antiqua" w:eastAsia="Times New Roman" w:hAnsi="Book Antiqua" w:cs="Arial"/>
          <w:sz w:val="24"/>
          <w:szCs w:val="24"/>
        </w:rPr>
        <w:t xml:space="preserve">atients are </w:t>
      </w:r>
      <w:r w:rsidR="00483CE4" w:rsidRPr="00C444B8">
        <w:rPr>
          <w:rFonts w:ascii="Book Antiqua" w:eastAsia="Times New Roman" w:hAnsi="Book Antiqua" w:cs="Arial"/>
          <w:sz w:val="24"/>
          <w:szCs w:val="24"/>
        </w:rPr>
        <w:t xml:space="preserve">currently </w:t>
      </w:r>
      <w:r w:rsidR="001510F8" w:rsidRPr="00C444B8">
        <w:rPr>
          <w:rFonts w:ascii="Book Antiqua" w:eastAsia="Times New Roman" w:hAnsi="Book Antiqua" w:cs="Arial"/>
          <w:sz w:val="24"/>
          <w:szCs w:val="24"/>
        </w:rPr>
        <w:t xml:space="preserve">treated </w:t>
      </w:r>
      <w:r w:rsidR="00005124" w:rsidRPr="00C444B8">
        <w:rPr>
          <w:rFonts w:ascii="Book Antiqua" w:eastAsia="Times New Roman" w:hAnsi="Book Antiqua" w:cs="Arial"/>
          <w:sz w:val="24"/>
          <w:szCs w:val="24"/>
        </w:rPr>
        <w:t>with</w:t>
      </w:r>
      <w:r w:rsidR="001510F8" w:rsidRPr="00C444B8">
        <w:rPr>
          <w:rFonts w:ascii="Book Antiqua" w:eastAsia="Times New Roman" w:hAnsi="Book Antiqua" w:cs="Arial"/>
          <w:sz w:val="24"/>
          <w:szCs w:val="24"/>
        </w:rPr>
        <w:t xml:space="preserve"> nucleos(t)ide analogs</w:t>
      </w:r>
      <w:r w:rsidR="008C4F10" w:rsidRPr="00C444B8">
        <w:rPr>
          <w:rFonts w:ascii="Book Antiqua" w:eastAsia="Times New Roman" w:hAnsi="Book Antiqua" w:cs="Arial"/>
          <w:sz w:val="24"/>
          <w:szCs w:val="24"/>
        </w:rPr>
        <w:t xml:space="preserve"> </w:t>
      </w:r>
      <w:r w:rsidR="001510F8" w:rsidRPr="00C444B8">
        <w:rPr>
          <w:rFonts w:ascii="Book Antiqua" w:eastAsia="Times New Roman" w:hAnsi="Book Antiqua" w:cs="Arial"/>
          <w:sz w:val="24"/>
          <w:szCs w:val="24"/>
        </w:rPr>
        <w:t xml:space="preserve">such as </w:t>
      </w:r>
      <w:r w:rsidR="00005124" w:rsidRPr="00C444B8">
        <w:rPr>
          <w:rFonts w:ascii="Book Antiqua" w:eastAsia="Times New Roman" w:hAnsi="Book Antiqua" w:cs="Arial"/>
          <w:sz w:val="24"/>
          <w:szCs w:val="24"/>
        </w:rPr>
        <w:t xml:space="preserve">lamivudine, adefovir, </w:t>
      </w:r>
      <w:r w:rsidR="001510F8" w:rsidRPr="00C444B8">
        <w:rPr>
          <w:rFonts w:ascii="Book Antiqua" w:eastAsia="Times New Roman" w:hAnsi="Book Antiqua" w:cs="Arial"/>
          <w:sz w:val="24"/>
          <w:szCs w:val="24"/>
        </w:rPr>
        <w:t>entecavir</w:t>
      </w:r>
      <w:r w:rsidR="00005124" w:rsidRPr="00C444B8">
        <w:rPr>
          <w:rFonts w:ascii="Book Antiqua" w:eastAsia="Times New Roman" w:hAnsi="Book Antiqua" w:cs="Arial"/>
          <w:sz w:val="24"/>
          <w:szCs w:val="24"/>
        </w:rPr>
        <w:t>, and</w:t>
      </w:r>
      <w:r w:rsidR="001510F8" w:rsidRPr="00C444B8">
        <w:rPr>
          <w:rFonts w:ascii="Book Antiqua" w:eastAsia="Times New Roman" w:hAnsi="Book Antiqua" w:cs="Arial"/>
          <w:sz w:val="24"/>
          <w:szCs w:val="24"/>
        </w:rPr>
        <w:t xml:space="preserve"> tenofovir. </w:t>
      </w:r>
      <w:r w:rsidR="00483CE4" w:rsidRPr="00C444B8">
        <w:rPr>
          <w:rFonts w:ascii="Book Antiqua" w:eastAsia="Times New Roman" w:hAnsi="Book Antiqua" w:cs="Arial"/>
          <w:sz w:val="24"/>
          <w:szCs w:val="24"/>
        </w:rPr>
        <w:t xml:space="preserve">However, </w:t>
      </w:r>
      <w:r w:rsidR="005F586A" w:rsidRPr="00C444B8">
        <w:rPr>
          <w:rFonts w:ascii="Book Antiqua" w:eastAsia="Times New Roman" w:hAnsi="Book Antiqua" w:cs="Arial"/>
          <w:sz w:val="24"/>
          <w:szCs w:val="24"/>
        </w:rPr>
        <w:t>these</w:t>
      </w:r>
      <w:r w:rsidR="00783AD6" w:rsidRPr="00C444B8">
        <w:rPr>
          <w:rFonts w:ascii="Book Antiqua" w:eastAsia="Times New Roman" w:hAnsi="Book Antiqua" w:cs="Arial"/>
          <w:sz w:val="24"/>
          <w:szCs w:val="24"/>
        </w:rPr>
        <w:t xml:space="preserve"> treatments</w:t>
      </w:r>
      <w:r w:rsidR="00592FCF" w:rsidRPr="00C444B8">
        <w:rPr>
          <w:rFonts w:ascii="Book Antiqua" w:eastAsia="Times New Roman" w:hAnsi="Book Antiqua" w:cs="Arial"/>
          <w:sz w:val="24"/>
          <w:szCs w:val="24"/>
        </w:rPr>
        <w:t xml:space="preserve"> </w:t>
      </w:r>
      <w:r w:rsidR="00783AD6" w:rsidRPr="00C444B8">
        <w:rPr>
          <w:rFonts w:ascii="Book Antiqua" w:eastAsia="Times New Roman" w:hAnsi="Book Antiqua" w:cs="Arial"/>
          <w:sz w:val="24"/>
          <w:szCs w:val="24"/>
        </w:rPr>
        <w:t xml:space="preserve">rarely cure CHB because they </w:t>
      </w:r>
      <w:r w:rsidRPr="00C444B8">
        <w:rPr>
          <w:rFonts w:ascii="Book Antiqua" w:eastAsia="Times New Roman" w:hAnsi="Book Antiqua" w:cs="Arial"/>
          <w:sz w:val="24"/>
          <w:szCs w:val="24"/>
        </w:rPr>
        <w:t xml:space="preserve">are unable to </w:t>
      </w:r>
      <w:r w:rsidR="00E22EA5" w:rsidRPr="00C444B8">
        <w:rPr>
          <w:rFonts w:ascii="Book Antiqua" w:eastAsia="Times New Roman" w:hAnsi="Book Antiqua" w:cs="Arial"/>
          <w:sz w:val="24"/>
          <w:szCs w:val="24"/>
        </w:rPr>
        <w:t>inhibit</w:t>
      </w:r>
      <w:r w:rsidR="00592FCF" w:rsidRPr="00C444B8">
        <w:rPr>
          <w:rFonts w:ascii="Book Antiqua" w:eastAsia="Times New Roman" w:hAnsi="Book Antiqua" w:cs="Arial"/>
          <w:sz w:val="24"/>
          <w:szCs w:val="24"/>
        </w:rPr>
        <w:t xml:space="preserve"> </w:t>
      </w:r>
      <w:r w:rsidR="003B5BC0" w:rsidRPr="00C444B8">
        <w:rPr>
          <w:rFonts w:ascii="Book Antiqua" w:eastAsia="Times New Roman" w:hAnsi="Book Antiqua" w:cs="Arial"/>
          <w:sz w:val="24"/>
          <w:szCs w:val="24"/>
        </w:rPr>
        <w:t>cccDNA</w:t>
      </w:r>
      <w:r w:rsidR="008C4F10" w:rsidRPr="00C444B8">
        <w:rPr>
          <w:rFonts w:ascii="Book Antiqua" w:eastAsia="Times New Roman" w:hAnsi="Book Antiqua" w:cs="Arial"/>
          <w:sz w:val="24"/>
          <w:szCs w:val="24"/>
        </w:rPr>
        <w:t xml:space="preserve"> </w:t>
      </w:r>
      <w:r w:rsidR="00026032" w:rsidRPr="00C444B8">
        <w:rPr>
          <w:rFonts w:ascii="Book Antiqua" w:eastAsia="Times New Roman" w:hAnsi="Book Antiqua" w:cs="Arial"/>
          <w:sz w:val="24"/>
          <w:szCs w:val="24"/>
        </w:rPr>
        <w:t>transcription</w:t>
      </w:r>
      <w:r w:rsidR="00592FCF"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 xml:space="preserve">and </w:t>
      </w:r>
      <w:r w:rsidR="00E22EA5" w:rsidRPr="00C444B8">
        <w:rPr>
          <w:rFonts w:ascii="Book Antiqua" w:eastAsia="Times New Roman" w:hAnsi="Book Antiqua" w:cs="Arial"/>
          <w:sz w:val="24"/>
          <w:szCs w:val="24"/>
        </w:rPr>
        <w:t xml:space="preserve">inhibit </w:t>
      </w:r>
      <w:r w:rsidR="00783AD6" w:rsidRPr="00C444B8">
        <w:rPr>
          <w:rFonts w:ascii="Book Antiqua" w:eastAsia="Times New Roman" w:hAnsi="Book Antiqua" w:cs="Arial"/>
          <w:sz w:val="24"/>
          <w:szCs w:val="24"/>
        </w:rPr>
        <w:t xml:space="preserve">only </w:t>
      </w:r>
      <w:r w:rsidR="00EC3C77" w:rsidRPr="00C444B8">
        <w:rPr>
          <w:rFonts w:ascii="Book Antiqua" w:eastAsia="Times New Roman" w:hAnsi="Book Antiqua" w:cs="Arial"/>
          <w:sz w:val="24"/>
          <w:szCs w:val="24"/>
        </w:rPr>
        <w:t>a</w:t>
      </w:r>
      <w:r w:rsidR="00E22EA5" w:rsidRPr="00C444B8">
        <w:rPr>
          <w:rFonts w:ascii="Book Antiqua" w:eastAsia="Times New Roman" w:hAnsi="Book Antiqua" w:cs="Arial"/>
          <w:sz w:val="24"/>
          <w:szCs w:val="24"/>
        </w:rPr>
        <w:t xml:space="preserve"> late stage</w:t>
      </w:r>
      <w:r w:rsidR="00093F87" w:rsidRPr="00C444B8">
        <w:rPr>
          <w:rFonts w:ascii="Book Antiqua" w:eastAsia="Times New Roman" w:hAnsi="Book Antiqua" w:cs="Arial"/>
          <w:sz w:val="24"/>
          <w:szCs w:val="24"/>
        </w:rPr>
        <w:t xml:space="preserve"> in</w:t>
      </w:r>
      <w:r w:rsidR="00E22EA5" w:rsidRPr="00C444B8">
        <w:rPr>
          <w:rFonts w:ascii="Book Antiqua" w:eastAsia="Times New Roman" w:hAnsi="Book Antiqua" w:cs="Arial"/>
          <w:sz w:val="24"/>
          <w:szCs w:val="24"/>
        </w:rPr>
        <w:t xml:space="preserve"> </w:t>
      </w:r>
      <w:r w:rsidR="00EC3C77" w:rsidRPr="00C444B8">
        <w:rPr>
          <w:rFonts w:ascii="Book Antiqua" w:eastAsia="Times New Roman" w:hAnsi="Book Antiqua" w:cs="Arial"/>
          <w:sz w:val="24"/>
          <w:szCs w:val="24"/>
        </w:rPr>
        <w:t xml:space="preserve">the </w:t>
      </w:r>
      <w:r w:rsidR="00E22EA5" w:rsidRPr="00C444B8">
        <w:rPr>
          <w:rFonts w:ascii="Book Antiqua" w:eastAsia="Times New Roman" w:hAnsi="Book Antiqua" w:cs="Arial"/>
          <w:sz w:val="24"/>
          <w:szCs w:val="24"/>
        </w:rPr>
        <w:t>HBV life</w:t>
      </w:r>
      <w:r w:rsidR="008C4F10" w:rsidRPr="00C444B8">
        <w:rPr>
          <w:rFonts w:ascii="Book Antiqua" w:eastAsia="Times New Roman" w:hAnsi="Book Antiqua" w:cs="Arial"/>
          <w:sz w:val="24"/>
          <w:szCs w:val="24"/>
        </w:rPr>
        <w:t xml:space="preserve"> </w:t>
      </w:r>
      <w:r w:rsidR="00E22EA5" w:rsidRPr="00C444B8">
        <w:rPr>
          <w:rFonts w:ascii="Book Antiqua" w:eastAsia="Times New Roman" w:hAnsi="Book Antiqua" w:cs="Arial"/>
          <w:sz w:val="24"/>
          <w:szCs w:val="24"/>
        </w:rPr>
        <w:t xml:space="preserve">cycle </w:t>
      </w:r>
      <w:r w:rsidR="00EC3C77" w:rsidRPr="00C444B8">
        <w:rPr>
          <w:rFonts w:ascii="Book Antiqua" w:eastAsia="Times New Roman" w:hAnsi="Book Antiqua" w:cs="Arial"/>
          <w:sz w:val="24"/>
          <w:szCs w:val="24"/>
        </w:rPr>
        <w:t>(</w:t>
      </w:r>
      <w:r w:rsidR="00E22EA5" w:rsidRPr="00C444B8">
        <w:rPr>
          <w:rFonts w:ascii="Book Antiqua" w:eastAsia="Times New Roman" w:hAnsi="Book Antiqua" w:cs="Arial"/>
          <w:sz w:val="24"/>
          <w:szCs w:val="24"/>
        </w:rPr>
        <w:t>the reverse transcription step</w:t>
      </w:r>
      <w:r w:rsidR="00592FCF" w:rsidRPr="00C444B8">
        <w:rPr>
          <w:rFonts w:ascii="Book Antiqua" w:eastAsia="Times New Roman" w:hAnsi="Book Antiqua" w:cs="Arial"/>
          <w:sz w:val="24"/>
          <w:szCs w:val="24"/>
        </w:rPr>
        <w:t xml:space="preserve"> in </w:t>
      </w:r>
      <w:r w:rsidR="00EC3C77" w:rsidRPr="00C444B8">
        <w:rPr>
          <w:rFonts w:ascii="Book Antiqua" w:eastAsia="Times New Roman" w:hAnsi="Book Antiqua" w:cs="Arial"/>
          <w:sz w:val="24"/>
          <w:szCs w:val="24"/>
        </w:rPr>
        <w:t xml:space="preserve">the </w:t>
      </w:r>
      <w:r w:rsidR="00783AD6" w:rsidRPr="00C444B8">
        <w:rPr>
          <w:rFonts w:ascii="Book Antiqua" w:eastAsia="Times New Roman" w:hAnsi="Book Antiqua" w:cs="Arial"/>
          <w:sz w:val="24"/>
          <w:szCs w:val="24"/>
        </w:rPr>
        <w:t>nucleocapsid</w:t>
      </w:r>
      <w:r w:rsidR="00EC3C77" w:rsidRPr="00C444B8">
        <w:rPr>
          <w:rFonts w:ascii="Book Antiqua" w:eastAsia="Times New Roman" w:hAnsi="Book Antiqua" w:cs="Arial"/>
          <w:sz w:val="24"/>
          <w:szCs w:val="24"/>
        </w:rPr>
        <w:t>)</w:t>
      </w:r>
      <w:r w:rsidR="007152F9"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Therefore</w:t>
      </w:r>
      <w:r w:rsidR="007152F9" w:rsidRPr="00C444B8">
        <w:rPr>
          <w:rFonts w:ascii="Book Antiqua" w:eastAsia="Times New Roman" w:hAnsi="Book Antiqua" w:cs="Arial"/>
          <w:sz w:val="24"/>
          <w:szCs w:val="24"/>
        </w:rPr>
        <w:t xml:space="preserve">, </w:t>
      </w:r>
      <w:r w:rsidR="00186639" w:rsidRPr="00C444B8">
        <w:rPr>
          <w:rFonts w:ascii="Book Antiqua" w:eastAsia="Times New Roman" w:hAnsi="Book Antiqua" w:cs="Arial"/>
          <w:sz w:val="24"/>
          <w:szCs w:val="24"/>
        </w:rPr>
        <w:t xml:space="preserve">an </w:t>
      </w:r>
      <w:r w:rsidR="00286C3E" w:rsidRPr="00C444B8">
        <w:rPr>
          <w:rFonts w:ascii="Book Antiqua" w:eastAsia="Times New Roman" w:hAnsi="Book Antiqua" w:cs="Arial"/>
          <w:sz w:val="24"/>
          <w:szCs w:val="24"/>
        </w:rPr>
        <w:t>understanding</w:t>
      </w:r>
      <w:r w:rsidR="00093F87" w:rsidRPr="00C444B8">
        <w:rPr>
          <w:rFonts w:ascii="Book Antiqua" w:eastAsia="Times New Roman" w:hAnsi="Book Antiqua" w:cs="Arial"/>
          <w:sz w:val="24"/>
          <w:szCs w:val="24"/>
        </w:rPr>
        <w:t xml:space="preserve"> </w:t>
      </w:r>
      <w:r w:rsidR="00186639" w:rsidRPr="00C444B8">
        <w:rPr>
          <w:rFonts w:ascii="Book Antiqua" w:eastAsia="Times New Roman" w:hAnsi="Book Antiqua" w:cs="Arial"/>
          <w:sz w:val="24"/>
          <w:szCs w:val="24"/>
        </w:rPr>
        <w:t xml:space="preserve">of </w:t>
      </w:r>
      <w:r w:rsidR="00093F87" w:rsidRPr="00C444B8">
        <w:rPr>
          <w:rFonts w:ascii="Book Antiqua" w:eastAsia="Times New Roman" w:hAnsi="Book Antiqua" w:cs="Arial"/>
          <w:sz w:val="24"/>
          <w:szCs w:val="24"/>
        </w:rPr>
        <w:t xml:space="preserve">the factors regulating </w:t>
      </w:r>
      <w:r w:rsidR="00EC3C77" w:rsidRPr="00C444B8">
        <w:rPr>
          <w:rFonts w:ascii="Book Antiqua" w:eastAsia="Times New Roman" w:hAnsi="Book Antiqua" w:cs="Arial"/>
          <w:sz w:val="24"/>
          <w:szCs w:val="24"/>
        </w:rPr>
        <w:t>cccDNA</w:t>
      </w:r>
      <w:r w:rsidR="00093F87" w:rsidRPr="00C444B8">
        <w:rPr>
          <w:rFonts w:ascii="Book Antiqua" w:eastAsia="Times New Roman" w:hAnsi="Book Antiqua" w:cs="Arial"/>
          <w:sz w:val="24"/>
          <w:szCs w:val="24"/>
        </w:rPr>
        <w:t xml:space="preserve"> transcri</w:t>
      </w:r>
      <w:r w:rsidR="00286C3E" w:rsidRPr="00C444B8">
        <w:rPr>
          <w:rFonts w:ascii="Book Antiqua" w:eastAsia="Times New Roman" w:hAnsi="Book Antiqua" w:cs="Arial"/>
          <w:sz w:val="24"/>
          <w:szCs w:val="24"/>
        </w:rPr>
        <w:t>p</w:t>
      </w:r>
      <w:r w:rsidR="00093F87" w:rsidRPr="00C444B8">
        <w:rPr>
          <w:rFonts w:ascii="Book Antiqua" w:eastAsia="Times New Roman" w:hAnsi="Book Antiqua" w:cs="Arial"/>
          <w:sz w:val="24"/>
          <w:szCs w:val="24"/>
        </w:rPr>
        <w:t xml:space="preserve">tion is </w:t>
      </w:r>
      <w:r w:rsidR="006A001A" w:rsidRPr="00C444B8">
        <w:rPr>
          <w:rFonts w:ascii="Book Antiqua" w:eastAsia="Times New Roman" w:hAnsi="Book Antiqua" w:cs="Arial"/>
          <w:sz w:val="24"/>
          <w:szCs w:val="24"/>
        </w:rPr>
        <w:t xml:space="preserve">required </w:t>
      </w:r>
      <w:r w:rsidR="00093F87" w:rsidRPr="00C444B8">
        <w:rPr>
          <w:rFonts w:ascii="Book Antiqua" w:eastAsia="Times New Roman" w:hAnsi="Book Antiqua" w:cs="Arial"/>
          <w:sz w:val="24"/>
          <w:szCs w:val="24"/>
        </w:rPr>
        <w:t xml:space="preserve">to </w:t>
      </w:r>
      <w:r w:rsidR="009958F7" w:rsidRPr="00C444B8">
        <w:rPr>
          <w:rFonts w:ascii="Book Antiqua" w:eastAsia="Times New Roman" w:hAnsi="Book Antiqua" w:cs="Arial"/>
          <w:sz w:val="24"/>
          <w:szCs w:val="24"/>
        </w:rPr>
        <w:t>stop this process</w:t>
      </w:r>
      <w:r w:rsidR="00093F87" w:rsidRPr="00C444B8">
        <w:rPr>
          <w:rFonts w:ascii="Book Antiqua" w:eastAsia="Times New Roman" w:hAnsi="Book Antiqua" w:cs="Arial"/>
          <w:sz w:val="24"/>
          <w:szCs w:val="24"/>
        </w:rPr>
        <w:t>.</w:t>
      </w:r>
      <w:r w:rsidR="007152F9" w:rsidRPr="00C444B8">
        <w:rPr>
          <w:rFonts w:ascii="Book Antiqua" w:eastAsia="Times New Roman" w:hAnsi="Book Antiqua" w:cs="Arial"/>
          <w:sz w:val="24"/>
          <w:szCs w:val="24"/>
        </w:rPr>
        <w:t xml:space="preserve"> </w:t>
      </w:r>
      <w:r w:rsidR="006A001A" w:rsidRPr="00C444B8">
        <w:rPr>
          <w:rFonts w:ascii="Book Antiqua" w:eastAsia="Times New Roman" w:hAnsi="Book Antiqua" w:cs="Arial"/>
          <w:sz w:val="24"/>
          <w:szCs w:val="24"/>
        </w:rPr>
        <w:t xml:space="preserve">Among numerous factors, hepatocyte nuclear factors (HNFs) </w:t>
      </w:r>
      <w:r w:rsidR="009958F7" w:rsidRPr="00C444B8">
        <w:rPr>
          <w:rFonts w:ascii="Book Antiqua" w:eastAsia="Times New Roman" w:hAnsi="Book Antiqua" w:cs="Arial"/>
          <w:sz w:val="24"/>
          <w:szCs w:val="24"/>
        </w:rPr>
        <w:t>play</w:t>
      </w:r>
      <w:r w:rsidR="00334F9D" w:rsidRPr="00C444B8">
        <w:rPr>
          <w:rFonts w:ascii="Book Antiqua" w:eastAsia="Times New Roman" w:hAnsi="Book Antiqua" w:cs="Arial"/>
          <w:sz w:val="24"/>
          <w:szCs w:val="24"/>
        </w:rPr>
        <w:t xml:space="preserve"> the most important roles in</w:t>
      </w:r>
      <w:r w:rsidR="006A001A" w:rsidRPr="00C444B8">
        <w:rPr>
          <w:rFonts w:ascii="Book Antiqua" w:eastAsia="Times New Roman" w:hAnsi="Book Antiqua" w:cs="Arial"/>
          <w:sz w:val="24"/>
          <w:szCs w:val="24"/>
        </w:rPr>
        <w:t xml:space="preserve"> </w:t>
      </w:r>
      <w:r w:rsidR="00850BB0" w:rsidRPr="00C444B8">
        <w:rPr>
          <w:rFonts w:ascii="Book Antiqua" w:eastAsia="Times New Roman" w:hAnsi="Book Antiqua" w:cs="Arial"/>
          <w:sz w:val="24"/>
          <w:szCs w:val="24"/>
        </w:rPr>
        <w:t xml:space="preserve">cccDNA </w:t>
      </w:r>
      <w:r w:rsidR="00E00113" w:rsidRPr="00C444B8">
        <w:rPr>
          <w:rFonts w:ascii="Book Antiqua" w:eastAsia="Times New Roman" w:hAnsi="Book Antiqua" w:cs="Arial"/>
          <w:sz w:val="24"/>
          <w:szCs w:val="24"/>
        </w:rPr>
        <w:t>transcription</w:t>
      </w:r>
      <w:r w:rsidR="00F80D2E" w:rsidRPr="00C444B8">
        <w:rPr>
          <w:rFonts w:ascii="Book Antiqua" w:eastAsia="Times New Roman" w:hAnsi="Book Antiqua" w:cs="Arial"/>
          <w:sz w:val="24"/>
          <w:szCs w:val="24"/>
        </w:rPr>
        <w:t xml:space="preserve">, especially </w:t>
      </w:r>
      <w:r w:rsidR="009958F7" w:rsidRPr="00C444B8">
        <w:rPr>
          <w:rFonts w:ascii="Book Antiqua" w:eastAsia="Times New Roman" w:hAnsi="Book Antiqua" w:cs="Arial"/>
          <w:sz w:val="24"/>
          <w:szCs w:val="24"/>
        </w:rPr>
        <w:t xml:space="preserve">in </w:t>
      </w:r>
      <w:r w:rsidR="00F80D2E" w:rsidRPr="00C444B8">
        <w:rPr>
          <w:rFonts w:ascii="Book Antiqua" w:eastAsia="Times New Roman" w:hAnsi="Book Antiqua" w:cs="Arial"/>
          <w:sz w:val="24"/>
          <w:szCs w:val="24"/>
        </w:rPr>
        <w:t>the</w:t>
      </w:r>
      <w:r w:rsidR="004E201C" w:rsidRPr="00C444B8">
        <w:rPr>
          <w:rFonts w:ascii="Book Antiqua" w:eastAsia="Times New Roman" w:hAnsi="Book Antiqua" w:cs="Arial"/>
          <w:sz w:val="24"/>
          <w:szCs w:val="24"/>
        </w:rPr>
        <w:t xml:space="preserve"> generati</w:t>
      </w:r>
      <w:r w:rsidR="00F80D2E" w:rsidRPr="00C444B8">
        <w:rPr>
          <w:rFonts w:ascii="Book Antiqua" w:eastAsia="Times New Roman" w:hAnsi="Book Antiqua" w:cs="Arial"/>
          <w:sz w:val="24"/>
          <w:szCs w:val="24"/>
        </w:rPr>
        <w:t>o</w:t>
      </w:r>
      <w:r w:rsidR="004E201C" w:rsidRPr="00C444B8">
        <w:rPr>
          <w:rFonts w:ascii="Book Antiqua" w:eastAsia="Times New Roman" w:hAnsi="Book Antiqua" w:cs="Arial"/>
          <w:sz w:val="24"/>
          <w:szCs w:val="24"/>
        </w:rPr>
        <w:t>n</w:t>
      </w:r>
      <w:r w:rsidR="00F80D2E" w:rsidRPr="00C444B8">
        <w:rPr>
          <w:rFonts w:ascii="Book Antiqua" w:eastAsia="Times New Roman" w:hAnsi="Book Antiqua" w:cs="Arial"/>
          <w:sz w:val="24"/>
          <w:szCs w:val="24"/>
        </w:rPr>
        <w:t xml:space="preserve"> of viral</w:t>
      </w:r>
      <w:r w:rsidR="004E201C" w:rsidRPr="00C444B8">
        <w:rPr>
          <w:rFonts w:ascii="Book Antiqua" w:eastAsia="Times New Roman" w:hAnsi="Book Antiqua" w:cs="Arial"/>
          <w:sz w:val="24"/>
          <w:szCs w:val="24"/>
        </w:rPr>
        <w:t xml:space="preserve"> </w:t>
      </w:r>
      <w:r w:rsidR="00F80D2E" w:rsidRPr="00C444B8">
        <w:rPr>
          <w:rFonts w:ascii="Book Antiqua" w:eastAsia="Times New Roman" w:hAnsi="Book Antiqua" w:cs="Arial"/>
          <w:sz w:val="24"/>
          <w:szCs w:val="24"/>
        </w:rPr>
        <w:t xml:space="preserve">genomic </w:t>
      </w:r>
      <w:r w:rsidR="004E201C" w:rsidRPr="00C444B8">
        <w:rPr>
          <w:rFonts w:ascii="Book Antiqua" w:eastAsia="Times New Roman" w:hAnsi="Book Antiqua" w:cs="Arial"/>
          <w:sz w:val="24"/>
          <w:szCs w:val="24"/>
        </w:rPr>
        <w:t>RNA</w:t>
      </w:r>
      <w:r w:rsidR="00F80D2E" w:rsidRPr="00C444B8">
        <w:rPr>
          <w:rFonts w:ascii="Book Antiqua" w:eastAsia="Times New Roman" w:hAnsi="Book Antiqua" w:cs="Arial"/>
          <w:sz w:val="24"/>
          <w:szCs w:val="24"/>
        </w:rPr>
        <w:t xml:space="preserve">, a template for </w:t>
      </w:r>
      <w:r w:rsidR="004E201C" w:rsidRPr="00C444B8">
        <w:rPr>
          <w:rFonts w:ascii="Book Antiqua" w:eastAsia="Times New Roman" w:hAnsi="Book Antiqua" w:cs="Arial"/>
          <w:sz w:val="24"/>
          <w:szCs w:val="24"/>
        </w:rPr>
        <w:t>HBV replication.</w:t>
      </w:r>
      <w:r w:rsidR="00845ED8" w:rsidRPr="00C444B8">
        <w:rPr>
          <w:rFonts w:ascii="Book Antiqua" w:eastAsia="Times New Roman" w:hAnsi="Book Antiqua" w:cs="Arial"/>
          <w:sz w:val="24"/>
          <w:szCs w:val="24"/>
        </w:rPr>
        <w:t xml:space="preserve"> Therefore,</w:t>
      </w:r>
      <w:r w:rsidR="004E201C" w:rsidRPr="00C444B8">
        <w:rPr>
          <w:rFonts w:ascii="Book Antiqua" w:eastAsia="Times New Roman" w:hAnsi="Book Antiqua" w:cs="Arial"/>
          <w:sz w:val="24"/>
          <w:szCs w:val="24"/>
        </w:rPr>
        <w:t xml:space="preserve"> </w:t>
      </w:r>
      <w:r w:rsidR="008D1B55" w:rsidRPr="00C444B8">
        <w:rPr>
          <w:rFonts w:ascii="Book Antiqua" w:eastAsia="Times New Roman" w:hAnsi="Book Antiqua" w:cs="Arial"/>
          <w:sz w:val="24"/>
          <w:szCs w:val="24"/>
        </w:rPr>
        <w:t xml:space="preserve">proper control </w:t>
      </w:r>
      <w:r w:rsidR="00845ED8" w:rsidRPr="00C444B8">
        <w:rPr>
          <w:rFonts w:ascii="Book Antiqua" w:eastAsia="Times New Roman" w:hAnsi="Book Antiqua" w:cs="Arial"/>
          <w:sz w:val="24"/>
          <w:szCs w:val="24"/>
        </w:rPr>
        <w:t xml:space="preserve">of </w:t>
      </w:r>
      <w:r w:rsidR="008D1B55" w:rsidRPr="00C444B8">
        <w:rPr>
          <w:rFonts w:ascii="Book Antiqua" w:eastAsia="Times New Roman" w:hAnsi="Book Antiqua" w:cs="Arial"/>
          <w:sz w:val="24"/>
          <w:szCs w:val="24"/>
        </w:rPr>
        <w:t>HNF function</w:t>
      </w:r>
      <w:r w:rsidR="00D403EA" w:rsidRPr="00C444B8">
        <w:rPr>
          <w:rFonts w:ascii="Book Antiqua" w:eastAsia="Times New Roman" w:hAnsi="Book Antiqua" w:cs="Arial"/>
          <w:sz w:val="24"/>
          <w:szCs w:val="24"/>
        </w:rPr>
        <w:t xml:space="preserve"> </w:t>
      </w:r>
      <w:r w:rsidR="00603331" w:rsidRPr="00C444B8">
        <w:rPr>
          <w:rFonts w:ascii="Book Antiqua" w:eastAsia="Times New Roman" w:hAnsi="Book Antiqua" w:cs="Arial"/>
          <w:sz w:val="24"/>
          <w:szCs w:val="24"/>
        </w:rPr>
        <w:t xml:space="preserve">could </w:t>
      </w:r>
      <w:r w:rsidR="008D1B55" w:rsidRPr="00C444B8">
        <w:rPr>
          <w:rFonts w:ascii="Book Antiqua" w:eastAsia="Times New Roman" w:hAnsi="Book Antiqua" w:cs="Arial"/>
          <w:sz w:val="24"/>
          <w:szCs w:val="24"/>
        </w:rPr>
        <w:t>lead to</w:t>
      </w:r>
      <w:r w:rsidR="00845ED8" w:rsidRPr="00C444B8">
        <w:rPr>
          <w:rFonts w:ascii="Book Antiqua" w:eastAsia="Times New Roman" w:hAnsi="Book Antiqua" w:cs="Arial"/>
          <w:sz w:val="24"/>
          <w:szCs w:val="24"/>
        </w:rPr>
        <w:t xml:space="preserve"> </w:t>
      </w:r>
      <w:r w:rsidR="00603331" w:rsidRPr="00C444B8">
        <w:rPr>
          <w:rFonts w:ascii="Book Antiqua" w:eastAsia="Times New Roman" w:hAnsi="Book Antiqua" w:cs="Arial"/>
          <w:sz w:val="24"/>
          <w:szCs w:val="24"/>
        </w:rPr>
        <w:t xml:space="preserve">the </w:t>
      </w:r>
      <w:r w:rsidR="008D1B55" w:rsidRPr="00C444B8">
        <w:rPr>
          <w:rFonts w:ascii="Book Antiqua" w:eastAsia="Times New Roman" w:hAnsi="Book Antiqua" w:cs="Arial"/>
          <w:sz w:val="24"/>
          <w:szCs w:val="24"/>
        </w:rPr>
        <w:t>inhibition of</w:t>
      </w:r>
      <w:r w:rsidR="004E201C" w:rsidRPr="00C444B8">
        <w:rPr>
          <w:rFonts w:ascii="Book Antiqua" w:eastAsia="Times New Roman" w:hAnsi="Book Antiqua" w:cs="Arial"/>
          <w:sz w:val="24"/>
          <w:szCs w:val="24"/>
        </w:rPr>
        <w:t xml:space="preserve"> HBV replication. In this review, we summarize </w:t>
      </w:r>
      <w:r w:rsidR="008B7AE6" w:rsidRPr="00C444B8">
        <w:rPr>
          <w:rFonts w:ascii="Book Antiqua" w:eastAsia="Times New Roman" w:hAnsi="Book Antiqua" w:cs="Arial"/>
          <w:sz w:val="24"/>
          <w:szCs w:val="24"/>
        </w:rPr>
        <w:t xml:space="preserve">and discuss </w:t>
      </w:r>
      <w:r w:rsidR="00603331" w:rsidRPr="00C444B8">
        <w:rPr>
          <w:rFonts w:ascii="Book Antiqua" w:eastAsia="Times New Roman" w:hAnsi="Book Antiqua" w:cs="Arial"/>
          <w:sz w:val="24"/>
          <w:szCs w:val="24"/>
        </w:rPr>
        <w:t xml:space="preserve">the </w:t>
      </w:r>
      <w:r w:rsidR="008B7AE6" w:rsidRPr="00C444B8">
        <w:rPr>
          <w:rFonts w:ascii="Book Antiqua" w:eastAsia="Times New Roman" w:hAnsi="Book Antiqua" w:cs="Arial"/>
          <w:sz w:val="24"/>
          <w:szCs w:val="24"/>
        </w:rPr>
        <w:t xml:space="preserve">current understanding of the roles of HNFs </w:t>
      </w:r>
      <w:r w:rsidR="009958F7" w:rsidRPr="00C444B8">
        <w:rPr>
          <w:rFonts w:ascii="Book Antiqua" w:eastAsia="Times New Roman" w:hAnsi="Book Antiqua" w:cs="Arial"/>
          <w:sz w:val="24"/>
          <w:szCs w:val="24"/>
        </w:rPr>
        <w:t>i</w:t>
      </w:r>
      <w:r w:rsidR="008B7AE6" w:rsidRPr="00C444B8">
        <w:rPr>
          <w:rFonts w:ascii="Book Antiqua" w:eastAsia="Times New Roman" w:hAnsi="Book Antiqua" w:cs="Arial"/>
          <w:sz w:val="24"/>
          <w:szCs w:val="24"/>
        </w:rPr>
        <w:t xml:space="preserve">n </w:t>
      </w:r>
      <w:r w:rsidR="009958F7" w:rsidRPr="00C444B8">
        <w:rPr>
          <w:rFonts w:ascii="Book Antiqua" w:eastAsia="Times New Roman" w:hAnsi="Book Antiqua" w:cs="Arial"/>
          <w:sz w:val="24"/>
          <w:szCs w:val="24"/>
        </w:rPr>
        <w:t xml:space="preserve">the </w:t>
      </w:r>
      <w:r w:rsidR="008B7AE6" w:rsidRPr="00C444B8">
        <w:rPr>
          <w:rFonts w:ascii="Book Antiqua" w:eastAsia="Times New Roman" w:hAnsi="Book Antiqua" w:cs="Arial"/>
          <w:sz w:val="24"/>
          <w:szCs w:val="24"/>
        </w:rPr>
        <w:t>HBV life</w:t>
      </w:r>
      <w:r w:rsidR="008C4F10" w:rsidRPr="00C444B8">
        <w:rPr>
          <w:rFonts w:ascii="Book Antiqua" w:eastAsia="Times New Roman" w:hAnsi="Book Antiqua" w:cs="Arial"/>
          <w:sz w:val="24"/>
          <w:szCs w:val="24"/>
        </w:rPr>
        <w:t xml:space="preserve"> </w:t>
      </w:r>
      <w:r w:rsidR="008B7AE6" w:rsidRPr="00C444B8">
        <w:rPr>
          <w:rFonts w:ascii="Book Antiqua" w:eastAsia="Times New Roman" w:hAnsi="Book Antiqua" w:cs="Arial"/>
          <w:sz w:val="24"/>
          <w:szCs w:val="24"/>
        </w:rPr>
        <w:t>cycle</w:t>
      </w:r>
      <w:r w:rsidR="00A70DE9" w:rsidRPr="00C444B8">
        <w:rPr>
          <w:rFonts w:ascii="Book Antiqua" w:eastAsia="Times New Roman" w:hAnsi="Book Antiqua" w:cs="Arial"/>
          <w:sz w:val="24"/>
          <w:szCs w:val="24"/>
        </w:rPr>
        <w:t xml:space="preserve"> </w:t>
      </w:r>
      <w:r w:rsidR="00F35B89" w:rsidRPr="00C444B8">
        <w:rPr>
          <w:rFonts w:ascii="Book Antiqua" w:eastAsia="Times New Roman" w:hAnsi="Book Antiqua" w:cs="Arial"/>
          <w:sz w:val="24"/>
          <w:szCs w:val="24"/>
        </w:rPr>
        <w:t xml:space="preserve">and </w:t>
      </w:r>
      <w:r w:rsidR="008B7AE6" w:rsidRPr="00C444B8">
        <w:rPr>
          <w:rFonts w:ascii="Book Antiqua" w:eastAsia="Times New Roman" w:hAnsi="Book Antiqua" w:cs="Arial"/>
          <w:sz w:val="24"/>
          <w:szCs w:val="24"/>
        </w:rPr>
        <w:t>the upstream factors that regulate HNFs</w:t>
      </w:r>
      <w:r w:rsidR="003F5405" w:rsidRPr="00C444B8">
        <w:rPr>
          <w:rFonts w:ascii="Book Antiqua" w:eastAsia="Times New Roman" w:hAnsi="Book Antiqua" w:cs="Arial"/>
          <w:sz w:val="24"/>
          <w:szCs w:val="24"/>
        </w:rPr>
        <w:t xml:space="preserve">. </w:t>
      </w:r>
      <w:r w:rsidR="009958F7" w:rsidRPr="00C444B8">
        <w:rPr>
          <w:rFonts w:ascii="Book Antiqua" w:eastAsia="Times New Roman" w:hAnsi="Book Antiqua" w:cs="Arial"/>
          <w:sz w:val="24"/>
          <w:szCs w:val="24"/>
        </w:rPr>
        <w:t>This knowledge</w:t>
      </w:r>
      <w:r w:rsidR="003F5405" w:rsidRPr="00C444B8">
        <w:rPr>
          <w:rFonts w:ascii="Book Antiqua" w:eastAsia="Times New Roman" w:hAnsi="Book Antiqua" w:cs="Arial"/>
          <w:sz w:val="24"/>
          <w:szCs w:val="24"/>
        </w:rPr>
        <w:t xml:space="preserve"> will </w:t>
      </w:r>
      <w:r w:rsidR="009958F7" w:rsidRPr="00C444B8">
        <w:rPr>
          <w:rFonts w:ascii="Book Antiqua" w:eastAsia="Times New Roman" w:hAnsi="Book Antiqua" w:cs="Arial"/>
          <w:sz w:val="24"/>
          <w:szCs w:val="24"/>
        </w:rPr>
        <w:t>enable</w:t>
      </w:r>
      <w:r w:rsidR="006E5EAC" w:rsidRPr="00C444B8">
        <w:rPr>
          <w:rFonts w:ascii="Book Antiqua" w:eastAsia="Times New Roman" w:hAnsi="Book Antiqua" w:cs="Arial"/>
          <w:sz w:val="24"/>
          <w:szCs w:val="24"/>
        </w:rPr>
        <w:t xml:space="preserve"> </w:t>
      </w:r>
      <w:r w:rsidR="00374BF8" w:rsidRPr="00C444B8">
        <w:rPr>
          <w:rFonts w:ascii="Book Antiqua" w:eastAsia="Times New Roman" w:hAnsi="Book Antiqua" w:cs="Arial"/>
          <w:sz w:val="24"/>
          <w:szCs w:val="24"/>
        </w:rPr>
        <w:t xml:space="preserve">the </w:t>
      </w:r>
      <w:r w:rsidR="006E5EAC" w:rsidRPr="00C444B8">
        <w:rPr>
          <w:rFonts w:ascii="Book Antiqua" w:eastAsia="Times New Roman" w:hAnsi="Book Antiqua" w:cs="Arial"/>
          <w:sz w:val="24"/>
          <w:szCs w:val="24"/>
        </w:rPr>
        <w:t xml:space="preserve">identification </w:t>
      </w:r>
      <w:r w:rsidR="003F5405" w:rsidRPr="00C444B8">
        <w:rPr>
          <w:rFonts w:ascii="Book Antiqua" w:eastAsia="Times New Roman" w:hAnsi="Book Antiqua" w:cs="Arial"/>
          <w:sz w:val="24"/>
          <w:szCs w:val="24"/>
        </w:rPr>
        <w:t xml:space="preserve">of new therapeutic targets </w:t>
      </w:r>
      <w:r w:rsidR="009958F7" w:rsidRPr="00C444B8">
        <w:rPr>
          <w:rFonts w:ascii="Book Antiqua" w:eastAsia="Times New Roman" w:hAnsi="Book Antiqua" w:cs="Arial"/>
          <w:sz w:val="24"/>
          <w:szCs w:val="24"/>
        </w:rPr>
        <w:t>to</w:t>
      </w:r>
      <w:r w:rsidR="003F5405" w:rsidRPr="00C444B8">
        <w:rPr>
          <w:rFonts w:ascii="Book Antiqua" w:eastAsia="Times New Roman" w:hAnsi="Book Antiqua" w:cs="Arial"/>
          <w:sz w:val="24"/>
          <w:szCs w:val="24"/>
        </w:rPr>
        <w:t xml:space="preserve"> cure CHB</w:t>
      </w:r>
      <w:r w:rsidR="002F41CD" w:rsidRPr="00C444B8">
        <w:rPr>
          <w:rFonts w:ascii="Book Antiqua" w:eastAsia="Times New Roman" w:hAnsi="Book Antiqua" w:cs="Arial"/>
          <w:sz w:val="24"/>
          <w:szCs w:val="24"/>
        </w:rPr>
        <w:t>.</w:t>
      </w:r>
    </w:p>
    <w:p w14:paraId="6E3059FB" w14:textId="77777777" w:rsidR="00524A41" w:rsidRPr="00C444B8" w:rsidRDefault="00524A41" w:rsidP="00C444B8">
      <w:pPr>
        <w:suppressAutoHyphens/>
        <w:wordWrap/>
        <w:adjustRightInd w:val="0"/>
        <w:snapToGrid w:val="0"/>
        <w:spacing w:after="0" w:line="360" w:lineRule="auto"/>
        <w:rPr>
          <w:rFonts w:ascii="Book Antiqua" w:eastAsia="SimSun" w:hAnsi="Book Antiqua" w:cs="Arial"/>
          <w:sz w:val="24"/>
          <w:szCs w:val="24"/>
          <w:lang w:eastAsia="zh-CN"/>
        </w:rPr>
      </w:pPr>
    </w:p>
    <w:p w14:paraId="0091C0D9" w14:textId="2CFEC6D5" w:rsidR="00524A41" w:rsidRPr="00C444B8" w:rsidRDefault="00524A41" w:rsidP="00C444B8">
      <w:pPr>
        <w:shd w:val="clear" w:color="auto" w:fill="FFFFFF"/>
        <w:suppressAutoHyphens/>
        <w:wordWrap/>
        <w:autoSpaceDE/>
        <w:autoSpaceDN/>
        <w:adjustRightInd w:val="0"/>
        <w:snapToGrid w:val="0"/>
        <w:spacing w:after="0" w:line="360" w:lineRule="auto"/>
        <w:rPr>
          <w:rFonts w:ascii="Book Antiqua" w:eastAsia="SimSun" w:hAnsi="Book Antiqua" w:cs="Arial"/>
          <w:kern w:val="0"/>
          <w:sz w:val="24"/>
          <w:szCs w:val="24"/>
          <w:lang w:eastAsia="zh-CN"/>
        </w:rPr>
      </w:pPr>
      <w:r w:rsidRPr="00C444B8">
        <w:rPr>
          <w:rFonts w:ascii="Book Antiqua" w:eastAsia="Gulim" w:hAnsi="Book Antiqua" w:cs="Arial"/>
          <w:b/>
          <w:kern w:val="0"/>
          <w:sz w:val="24"/>
          <w:szCs w:val="24"/>
        </w:rPr>
        <w:t>Key</w:t>
      </w:r>
      <w:r w:rsidR="004A047B" w:rsidRPr="00C444B8">
        <w:rPr>
          <w:rFonts w:ascii="Book Antiqua" w:eastAsia="SimSun" w:hAnsi="Book Antiqua" w:cs="Arial" w:hint="eastAsia"/>
          <w:b/>
          <w:kern w:val="0"/>
          <w:sz w:val="24"/>
          <w:szCs w:val="24"/>
          <w:lang w:eastAsia="zh-CN"/>
        </w:rPr>
        <w:t xml:space="preserve"> </w:t>
      </w:r>
      <w:r w:rsidRPr="00C444B8">
        <w:rPr>
          <w:rFonts w:ascii="Book Antiqua" w:eastAsia="Gulim" w:hAnsi="Book Antiqua" w:cs="Arial"/>
          <w:b/>
          <w:kern w:val="0"/>
          <w:sz w:val="24"/>
          <w:szCs w:val="24"/>
        </w:rPr>
        <w:t>words:</w:t>
      </w:r>
      <w:r w:rsidRPr="00C444B8">
        <w:rPr>
          <w:rFonts w:ascii="Book Antiqua" w:eastAsia="Gulim" w:hAnsi="Book Antiqua" w:cs="Arial"/>
          <w:kern w:val="0"/>
          <w:sz w:val="24"/>
          <w:szCs w:val="24"/>
        </w:rPr>
        <w:t xml:space="preserve"> Hepatitis B virus</w:t>
      </w:r>
      <w:r w:rsidR="004A047B" w:rsidRPr="00C444B8">
        <w:rPr>
          <w:rFonts w:ascii="Book Antiqua" w:eastAsia="SimSun" w:hAnsi="Book Antiqua" w:cs="Arial" w:hint="eastAsia"/>
          <w:kern w:val="0"/>
          <w:sz w:val="24"/>
          <w:szCs w:val="24"/>
          <w:lang w:eastAsia="zh-CN"/>
        </w:rPr>
        <w:t>;</w:t>
      </w:r>
      <w:r w:rsidRPr="00C444B8">
        <w:rPr>
          <w:rFonts w:ascii="Book Antiqua" w:eastAsia="Gulim" w:hAnsi="Book Antiqua" w:cs="Arial"/>
          <w:kern w:val="0"/>
          <w:sz w:val="24"/>
          <w:szCs w:val="24"/>
        </w:rPr>
        <w:t xml:space="preserve"> Hepatocyte nuclear factor</w:t>
      </w:r>
      <w:r w:rsidR="004A047B" w:rsidRPr="00C444B8">
        <w:rPr>
          <w:rFonts w:ascii="Book Antiqua" w:eastAsia="SimSun" w:hAnsi="Book Antiqua" w:cs="Arial" w:hint="eastAsia"/>
          <w:kern w:val="0"/>
          <w:sz w:val="24"/>
          <w:szCs w:val="24"/>
          <w:lang w:eastAsia="zh-CN"/>
        </w:rPr>
        <w:t>;</w:t>
      </w:r>
      <w:r w:rsidRPr="00C444B8">
        <w:rPr>
          <w:rFonts w:ascii="Book Antiqua" w:eastAsia="Gulim" w:hAnsi="Book Antiqua" w:cs="Arial"/>
          <w:kern w:val="0"/>
          <w:sz w:val="24"/>
          <w:szCs w:val="24"/>
        </w:rPr>
        <w:t xml:space="preserve"> </w:t>
      </w:r>
      <w:r w:rsidR="004A047B" w:rsidRPr="00C444B8">
        <w:rPr>
          <w:rFonts w:ascii="Book Antiqua" w:eastAsia="Gulim" w:hAnsi="Book Antiqua" w:cs="Arial"/>
          <w:kern w:val="0"/>
          <w:sz w:val="24"/>
          <w:szCs w:val="24"/>
        </w:rPr>
        <w:t>Covalently closed circular DNA</w:t>
      </w:r>
      <w:r w:rsidR="004A047B" w:rsidRPr="00C444B8">
        <w:rPr>
          <w:rFonts w:ascii="Book Antiqua" w:eastAsia="SimSun" w:hAnsi="Book Antiqua" w:cs="Arial" w:hint="eastAsia"/>
          <w:kern w:val="0"/>
          <w:sz w:val="24"/>
          <w:szCs w:val="24"/>
          <w:lang w:eastAsia="zh-CN"/>
        </w:rPr>
        <w:t xml:space="preserve">; </w:t>
      </w:r>
      <w:r w:rsidRPr="00C444B8">
        <w:rPr>
          <w:rFonts w:ascii="Book Antiqua" w:eastAsia="Gulim" w:hAnsi="Book Antiqua" w:cs="Arial"/>
          <w:kern w:val="0"/>
          <w:sz w:val="24"/>
          <w:szCs w:val="24"/>
        </w:rPr>
        <w:t>Replication</w:t>
      </w:r>
    </w:p>
    <w:p w14:paraId="6AC32EBD" w14:textId="77777777" w:rsidR="004A047B" w:rsidRPr="00C444B8" w:rsidRDefault="004A047B" w:rsidP="00C444B8">
      <w:pPr>
        <w:shd w:val="clear" w:color="auto" w:fill="FFFFFF"/>
        <w:suppressAutoHyphens/>
        <w:wordWrap/>
        <w:autoSpaceDE/>
        <w:autoSpaceDN/>
        <w:adjustRightInd w:val="0"/>
        <w:snapToGrid w:val="0"/>
        <w:spacing w:after="0" w:line="360" w:lineRule="auto"/>
        <w:rPr>
          <w:rFonts w:ascii="Book Antiqua" w:eastAsia="SimSun" w:hAnsi="Book Antiqua"/>
          <w:b/>
          <w:kern w:val="0"/>
          <w:sz w:val="24"/>
          <w:szCs w:val="24"/>
          <w:lang w:eastAsia="zh-CN"/>
        </w:rPr>
      </w:pPr>
    </w:p>
    <w:p w14:paraId="486F23F4" w14:textId="77777777" w:rsidR="004A047B" w:rsidRPr="00C444B8" w:rsidRDefault="004A047B" w:rsidP="00C444B8">
      <w:pPr>
        <w:suppressAutoHyphens/>
        <w:wordWrap/>
        <w:adjustRightInd w:val="0"/>
        <w:snapToGrid w:val="0"/>
        <w:spacing w:line="360" w:lineRule="auto"/>
        <w:rPr>
          <w:rFonts w:ascii="Book Antiqua" w:hAnsi="Book Antiqua"/>
          <w:color w:val="000000"/>
          <w:sz w:val="24"/>
        </w:rPr>
      </w:pPr>
      <w:bookmarkStart w:id="108" w:name="OLE_LINK363"/>
      <w:bookmarkStart w:id="109" w:name="OLE_LINK364"/>
      <w:bookmarkStart w:id="110" w:name="OLE_LINK359"/>
      <w:bookmarkStart w:id="111" w:name="OLE_LINK1037"/>
      <w:bookmarkStart w:id="112" w:name="OLE_LINK1195"/>
      <w:bookmarkStart w:id="113" w:name="OLE_LINK1140"/>
      <w:bookmarkStart w:id="114" w:name="OLE_LINK1062"/>
      <w:bookmarkStart w:id="115" w:name="OLE_LINK1327"/>
      <w:bookmarkStart w:id="116" w:name="OLE_LINK1174"/>
      <w:bookmarkStart w:id="117" w:name="OLE_LINK1348"/>
      <w:bookmarkStart w:id="118" w:name="OLE_LINK1519"/>
      <w:bookmarkStart w:id="119" w:name="OLE_LINK1571"/>
      <w:bookmarkStart w:id="120" w:name="OLE_LINK1666"/>
      <w:bookmarkStart w:id="121" w:name="OLE_LINK11"/>
      <w:bookmarkStart w:id="122" w:name="OLE_LINK1438"/>
      <w:bookmarkStart w:id="123" w:name="OLE_LINK1375"/>
      <w:bookmarkStart w:id="124" w:name="OLE_LINK1429"/>
      <w:bookmarkStart w:id="125" w:name="OLE_LINK1497"/>
      <w:bookmarkStart w:id="126" w:name="OLE_LINK1581"/>
      <w:bookmarkStart w:id="127" w:name="OLE_LINK1356"/>
      <w:bookmarkStart w:id="128" w:name="OLE_LINK1469"/>
      <w:bookmarkStart w:id="129" w:name="OLE_LINK1546"/>
      <w:bookmarkStart w:id="130" w:name="OLE_LINK1694"/>
      <w:bookmarkStart w:id="131" w:name="OLE_LINK1727"/>
      <w:bookmarkStart w:id="132" w:name="OLE_LINK1797"/>
      <w:bookmarkStart w:id="133" w:name="OLE_LINK1887"/>
      <w:bookmarkStart w:id="134" w:name="OLE_LINK1975"/>
      <w:bookmarkStart w:id="135" w:name="OLE_LINK2186"/>
      <w:bookmarkStart w:id="136" w:name="OLE_LINK768"/>
      <w:bookmarkStart w:id="137" w:name="OLE_LINK2332"/>
      <w:bookmarkStart w:id="138" w:name="OLE_LINK2353"/>
      <w:bookmarkStart w:id="139" w:name="OLE_LINK2448"/>
      <w:bookmarkStart w:id="140" w:name="OLE_LINK2467"/>
      <w:bookmarkStart w:id="141" w:name="OLE_LINK2563"/>
      <w:bookmarkStart w:id="142" w:name="OLE_LINK2608"/>
      <w:bookmarkStart w:id="143" w:name="OLE_LINK2654"/>
      <w:bookmarkStart w:id="144" w:name="OLE_LINK2695"/>
      <w:bookmarkStart w:id="145" w:name="OLE_LINK2732"/>
      <w:bookmarkStart w:id="146" w:name="OLE_LINK2658"/>
      <w:bookmarkStart w:id="147" w:name="OLE_LINK2775"/>
      <w:bookmarkStart w:id="148" w:name="OLE_LINK52"/>
      <w:bookmarkStart w:id="149" w:name="OLE_LINK2910"/>
      <w:bookmarkStart w:id="150" w:name="OLE_LINK2933"/>
      <w:bookmarkStart w:id="151" w:name="OLE_LINK3527"/>
      <w:bookmarkStart w:id="152" w:name="OLE_LINK2950"/>
      <w:bookmarkStart w:id="153" w:name="OLE_LINK3497"/>
      <w:bookmarkStart w:id="154" w:name="OLE_LINK3130"/>
      <w:bookmarkStart w:id="155" w:name="OLE_LINK3036"/>
      <w:bookmarkStart w:id="156" w:name="OLE_LINK3172"/>
      <w:bookmarkStart w:id="157" w:name="OLE_LINK3212"/>
      <w:bookmarkStart w:id="158" w:name="OLE_LINK3236"/>
      <w:r w:rsidRPr="00C444B8">
        <w:rPr>
          <w:rFonts w:ascii="Book Antiqua" w:hAnsi="Book Antiqua" w:hint="eastAsia"/>
          <w:b/>
          <w:color w:val="000000"/>
          <w:sz w:val="24"/>
        </w:rPr>
        <w:t>©</w:t>
      </w:r>
      <w:r w:rsidRPr="00C444B8">
        <w:rPr>
          <w:rFonts w:ascii="Book Antiqua" w:hAnsi="Book Antiqua"/>
          <w:b/>
          <w:color w:val="000000"/>
          <w:sz w:val="24"/>
        </w:rPr>
        <w:t xml:space="preserve"> The Author(s) 201</w:t>
      </w:r>
      <w:r w:rsidRPr="00C444B8">
        <w:rPr>
          <w:rFonts w:ascii="Book Antiqua" w:hAnsi="Book Antiqua" w:hint="eastAsia"/>
          <w:b/>
          <w:color w:val="000000"/>
          <w:sz w:val="24"/>
        </w:rPr>
        <w:t>6</w:t>
      </w:r>
      <w:r w:rsidRPr="00C444B8">
        <w:rPr>
          <w:rFonts w:ascii="Book Antiqua" w:hAnsi="Book Antiqua"/>
          <w:b/>
          <w:color w:val="000000"/>
          <w:sz w:val="24"/>
        </w:rPr>
        <w:t>.</w:t>
      </w:r>
      <w:r w:rsidRPr="00C444B8">
        <w:rPr>
          <w:rFonts w:ascii="Book Antiqua" w:hAnsi="Book Antiqua"/>
          <w:color w:val="000000"/>
          <w:sz w:val="24"/>
        </w:rPr>
        <w:t xml:space="preserve"> Published by Baishideng Publishing Group Inc. All rights reserved.</w:t>
      </w:r>
    </w:p>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14:paraId="13B2221A" w14:textId="77777777" w:rsidR="00524A41" w:rsidRPr="00C444B8" w:rsidRDefault="00524A41" w:rsidP="00C444B8">
      <w:pPr>
        <w:suppressAutoHyphens/>
        <w:wordWrap/>
        <w:adjustRightInd w:val="0"/>
        <w:snapToGrid w:val="0"/>
        <w:spacing w:after="0" w:line="360" w:lineRule="auto"/>
        <w:rPr>
          <w:rFonts w:ascii="Book Antiqua" w:eastAsia="SimSun" w:hAnsi="Book Antiqua" w:cs="Arial"/>
          <w:sz w:val="24"/>
          <w:szCs w:val="24"/>
          <w:lang w:eastAsia="zh-CN"/>
        </w:rPr>
      </w:pPr>
    </w:p>
    <w:p w14:paraId="5DC961A6" w14:textId="5189F78F" w:rsidR="00BA4296" w:rsidRPr="00C444B8" w:rsidRDefault="00D04352" w:rsidP="00C444B8">
      <w:pPr>
        <w:suppressAutoHyphens/>
        <w:wordWrap/>
        <w:adjustRightInd w:val="0"/>
        <w:snapToGrid w:val="0"/>
        <w:spacing w:after="0" w:line="360" w:lineRule="auto"/>
        <w:rPr>
          <w:rFonts w:ascii="Book Antiqua" w:eastAsia="SimSun" w:hAnsi="Book Antiqua"/>
          <w:sz w:val="24"/>
          <w:szCs w:val="24"/>
          <w:lang w:eastAsia="zh-CN"/>
        </w:rPr>
      </w:pPr>
      <w:bookmarkStart w:id="159" w:name="OLE_LINK3523"/>
      <w:bookmarkStart w:id="160" w:name="OLE_LINK3520"/>
      <w:bookmarkStart w:id="161" w:name="OLE_LINK3508"/>
      <w:bookmarkStart w:id="162" w:name="OLE_LINK3502"/>
      <w:bookmarkStart w:id="163" w:name="OLE_LINK3478"/>
      <w:bookmarkStart w:id="164" w:name="OLE_LINK3457"/>
      <w:bookmarkStart w:id="165" w:name="OLE_LINK3441"/>
      <w:bookmarkStart w:id="166" w:name="OLE_LINK3437"/>
      <w:r w:rsidRPr="00C444B8">
        <w:rPr>
          <w:rFonts w:ascii="Book Antiqua" w:hAnsi="Book Antiqua"/>
          <w:b/>
          <w:sz w:val="24"/>
          <w:szCs w:val="24"/>
        </w:rPr>
        <w:t>C</w:t>
      </w:r>
      <w:r w:rsidR="005B56E4" w:rsidRPr="00C444B8">
        <w:rPr>
          <w:rFonts w:ascii="Book Antiqua" w:hAnsi="Book Antiqua"/>
          <w:b/>
          <w:sz w:val="24"/>
          <w:szCs w:val="24"/>
        </w:rPr>
        <w:t>ore tip:</w:t>
      </w:r>
      <w:bookmarkEnd w:id="159"/>
      <w:bookmarkEnd w:id="160"/>
      <w:bookmarkEnd w:id="161"/>
      <w:bookmarkEnd w:id="162"/>
      <w:bookmarkEnd w:id="163"/>
      <w:bookmarkEnd w:id="164"/>
      <w:bookmarkEnd w:id="165"/>
      <w:bookmarkEnd w:id="166"/>
      <w:r w:rsidR="00B27314" w:rsidRPr="00C444B8">
        <w:rPr>
          <w:rFonts w:ascii="Book Antiqua" w:hAnsi="Book Antiqua"/>
          <w:b/>
          <w:sz w:val="24"/>
          <w:szCs w:val="24"/>
        </w:rPr>
        <w:t xml:space="preserve"> </w:t>
      </w:r>
      <w:r w:rsidR="00B27314" w:rsidRPr="00C444B8">
        <w:rPr>
          <w:rFonts w:ascii="Book Antiqua" w:hAnsi="Book Antiqua"/>
          <w:sz w:val="24"/>
          <w:szCs w:val="24"/>
        </w:rPr>
        <w:t>Hepatitis B virus (HBV) infection is the leading cause of chronic liver disease and death worldwide. Persistent HBV infection is a major risk factor for chronic hepatitis and is the leading cause of liver disease</w:t>
      </w:r>
      <w:r w:rsidR="00603331" w:rsidRPr="00C444B8">
        <w:rPr>
          <w:rFonts w:ascii="Book Antiqua" w:hAnsi="Book Antiqua"/>
          <w:sz w:val="24"/>
          <w:szCs w:val="24"/>
        </w:rPr>
        <w:t>,</w:t>
      </w:r>
      <w:r w:rsidR="00B27314" w:rsidRPr="00C444B8">
        <w:rPr>
          <w:rFonts w:ascii="Book Antiqua" w:hAnsi="Book Antiqua"/>
          <w:sz w:val="24"/>
          <w:szCs w:val="24"/>
        </w:rPr>
        <w:t xml:space="preserve"> including cirrhosis and hepatocellular carcinoma. In </w:t>
      </w:r>
      <w:r w:rsidR="00603331" w:rsidRPr="00C444B8">
        <w:rPr>
          <w:rFonts w:ascii="Book Antiqua" w:hAnsi="Book Antiqua"/>
          <w:sz w:val="24"/>
          <w:szCs w:val="24"/>
        </w:rPr>
        <w:t xml:space="preserve">the </w:t>
      </w:r>
      <w:r w:rsidR="00B27314" w:rsidRPr="00C444B8">
        <w:rPr>
          <w:rFonts w:ascii="Book Antiqua" w:hAnsi="Book Antiqua"/>
          <w:sz w:val="24"/>
          <w:szCs w:val="24"/>
        </w:rPr>
        <w:t xml:space="preserve">HBV life cycle, hepatocyte nuclear factors (HNFs) play critical roles in </w:t>
      </w:r>
      <w:r w:rsidR="004A047B" w:rsidRPr="00C444B8">
        <w:rPr>
          <w:rFonts w:ascii="Book Antiqua" w:hAnsi="Book Antiqua"/>
          <w:sz w:val="24"/>
          <w:szCs w:val="24"/>
        </w:rPr>
        <w:t xml:space="preserve">covalently closed circular DNA </w:t>
      </w:r>
      <w:r w:rsidR="00B27314" w:rsidRPr="00C444B8">
        <w:rPr>
          <w:rFonts w:ascii="Book Antiqua" w:hAnsi="Book Antiqua"/>
          <w:sz w:val="24"/>
          <w:szCs w:val="24"/>
        </w:rPr>
        <w:t xml:space="preserve">transcription. Control of HNF expression and function </w:t>
      </w:r>
      <w:r w:rsidR="00603331" w:rsidRPr="00C444B8">
        <w:rPr>
          <w:rFonts w:ascii="Book Antiqua" w:hAnsi="Book Antiqua"/>
          <w:sz w:val="24"/>
          <w:szCs w:val="24"/>
        </w:rPr>
        <w:t xml:space="preserve">could </w:t>
      </w:r>
      <w:r w:rsidR="00B27314" w:rsidRPr="00C444B8">
        <w:rPr>
          <w:rFonts w:ascii="Book Antiqua" w:hAnsi="Book Antiqua"/>
          <w:sz w:val="24"/>
          <w:szCs w:val="24"/>
        </w:rPr>
        <w:t xml:space="preserve">regulate HBV replication. Therefore, understanding </w:t>
      </w:r>
      <w:r w:rsidR="00B27314" w:rsidRPr="00C444B8">
        <w:rPr>
          <w:rFonts w:ascii="Book Antiqua" w:hAnsi="Book Antiqua"/>
          <w:sz w:val="24"/>
          <w:szCs w:val="24"/>
        </w:rPr>
        <w:lastRenderedPageBreak/>
        <w:t>the upstream cellular factors or signals involved in the regulation of HNFs is important for control</w:t>
      </w:r>
      <w:r w:rsidR="00374BF8" w:rsidRPr="00C444B8">
        <w:rPr>
          <w:rFonts w:ascii="Book Antiqua" w:hAnsi="Book Antiqua"/>
          <w:sz w:val="24"/>
          <w:szCs w:val="24"/>
        </w:rPr>
        <w:t>ling</w:t>
      </w:r>
      <w:r w:rsidR="00B27314" w:rsidRPr="00C444B8">
        <w:rPr>
          <w:rFonts w:ascii="Book Antiqua" w:hAnsi="Book Antiqua"/>
          <w:sz w:val="24"/>
          <w:szCs w:val="24"/>
        </w:rPr>
        <w:t xml:space="preserve"> HBV replication.</w:t>
      </w:r>
    </w:p>
    <w:p w14:paraId="35B47E1E" w14:textId="77777777" w:rsidR="004A047B" w:rsidRPr="00C444B8" w:rsidRDefault="004A047B" w:rsidP="00C444B8">
      <w:pPr>
        <w:suppressAutoHyphens/>
        <w:wordWrap/>
        <w:adjustRightInd w:val="0"/>
        <w:snapToGrid w:val="0"/>
        <w:spacing w:after="0" w:line="360" w:lineRule="auto"/>
        <w:rPr>
          <w:rFonts w:ascii="Book Antiqua" w:eastAsia="SimSun" w:hAnsi="Book Antiqua" w:cs="Arial"/>
          <w:sz w:val="24"/>
          <w:szCs w:val="24"/>
          <w:lang w:eastAsia="zh-CN"/>
        </w:rPr>
      </w:pPr>
    </w:p>
    <w:p w14:paraId="1DA2C62B" w14:textId="190FAAC3" w:rsidR="00C444B8" w:rsidRPr="00C444B8" w:rsidRDefault="004A047B" w:rsidP="00C444B8">
      <w:pPr>
        <w:suppressAutoHyphens/>
        <w:wordWrap/>
        <w:adjustRightInd w:val="0"/>
        <w:snapToGrid w:val="0"/>
        <w:spacing w:after="0" w:line="360" w:lineRule="auto"/>
        <w:rPr>
          <w:rFonts w:ascii="Book Antiqua" w:eastAsia="SimSun" w:hAnsi="Book Antiqua" w:cs="Arial"/>
          <w:bCs/>
          <w:sz w:val="24"/>
          <w:szCs w:val="24"/>
          <w:lang w:eastAsia="zh-CN"/>
        </w:rPr>
      </w:pPr>
      <w:r w:rsidRPr="00C444B8">
        <w:rPr>
          <w:rFonts w:ascii="Book Antiqua" w:eastAsia="SimSun" w:hAnsi="Book Antiqua" w:cs="Arial"/>
          <w:bCs/>
          <w:sz w:val="24"/>
          <w:szCs w:val="24"/>
          <w:lang w:eastAsia="zh-CN"/>
        </w:rPr>
        <w:t>Kim</w:t>
      </w:r>
      <w:r w:rsidRPr="00C444B8">
        <w:rPr>
          <w:rFonts w:ascii="Book Antiqua" w:eastAsia="SimSun" w:hAnsi="Book Antiqua" w:cs="Arial" w:hint="eastAsia"/>
          <w:bCs/>
          <w:sz w:val="24"/>
          <w:szCs w:val="24"/>
          <w:lang w:eastAsia="zh-CN"/>
        </w:rPr>
        <w:t xml:space="preserve"> DH</w:t>
      </w:r>
      <w:r w:rsidRPr="00C444B8">
        <w:rPr>
          <w:rFonts w:ascii="Book Antiqua" w:eastAsia="SimSun" w:hAnsi="Book Antiqua" w:cs="Arial"/>
          <w:bCs/>
          <w:sz w:val="24"/>
          <w:szCs w:val="24"/>
          <w:lang w:eastAsia="zh-CN"/>
        </w:rPr>
        <w:t>, Kang</w:t>
      </w:r>
      <w:r w:rsidRPr="00C444B8">
        <w:rPr>
          <w:rFonts w:ascii="Book Antiqua" w:eastAsia="SimSun" w:hAnsi="Book Antiqua" w:cs="Arial" w:hint="eastAsia"/>
          <w:bCs/>
          <w:sz w:val="24"/>
          <w:szCs w:val="24"/>
          <w:lang w:eastAsia="zh-CN"/>
        </w:rPr>
        <w:t xml:space="preserve"> HS</w:t>
      </w:r>
      <w:r w:rsidRPr="00C444B8">
        <w:rPr>
          <w:rFonts w:ascii="Book Antiqua" w:eastAsia="SimSun" w:hAnsi="Book Antiqua" w:cs="Arial"/>
          <w:bCs/>
          <w:sz w:val="24"/>
          <w:szCs w:val="24"/>
          <w:lang w:eastAsia="zh-CN"/>
        </w:rPr>
        <w:t>, Kim</w:t>
      </w:r>
      <w:r w:rsidRPr="00C444B8">
        <w:rPr>
          <w:rFonts w:ascii="Book Antiqua" w:eastAsia="SimSun" w:hAnsi="Book Antiqua" w:cs="Arial" w:hint="eastAsia"/>
          <w:bCs/>
          <w:sz w:val="24"/>
          <w:szCs w:val="24"/>
          <w:lang w:eastAsia="zh-CN"/>
        </w:rPr>
        <w:t xml:space="preserve"> KH.</w:t>
      </w:r>
      <w:r w:rsidR="00C444B8" w:rsidRPr="00C444B8">
        <w:rPr>
          <w:rFonts w:ascii="Book Antiqua" w:eastAsia="SimSun" w:hAnsi="Book Antiqua" w:cs="Arial" w:hint="eastAsia"/>
          <w:bCs/>
          <w:sz w:val="24"/>
          <w:szCs w:val="24"/>
          <w:lang w:eastAsia="zh-CN"/>
        </w:rPr>
        <w:t xml:space="preserve"> </w:t>
      </w:r>
      <w:r w:rsidR="00C444B8" w:rsidRPr="00C444B8">
        <w:rPr>
          <w:rFonts w:ascii="Book Antiqua" w:eastAsia="SimSun" w:hAnsi="Book Antiqua" w:cs="Arial"/>
          <w:bCs/>
          <w:sz w:val="24"/>
          <w:szCs w:val="24"/>
          <w:lang w:eastAsia="zh-CN"/>
        </w:rPr>
        <w:t>Hepatocyte nuclear factors in hepatitis B virus infection</w:t>
      </w:r>
      <w:r w:rsidR="00C444B8" w:rsidRPr="00C444B8">
        <w:rPr>
          <w:rFonts w:ascii="Book Antiqua" w:eastAsia="SimSun" w:hAnsi="Book Antiqua" w:cs="Arial" w:hint="eastAsia"/>
          <w:bCs/>
          <w:sz w:val="24"/>
          <w:szCs w:val="24"/>
          <w:lang w:eastAsia="zh-CN"/>
        </w:rPr>
        <w:t xml:space="preserve">. </w:t>
      </w:r>
      <w:bookmarkStart w:id="167" w:name="OLE_LINK2756"/>
      <w:bookmarkStart w:id="168" w:name="OLE_LINK2349"/>
      <w:bookmarkStart w:id="169" w:name="OLE_LINK2413"/>
      <w:bookmarkStart w:id="170" w:name="OLE_LINK2287"/>
      <w:bookmarkStart w:id="171" w:name="OLE_LINK2309"/>
      <w:bookmarkStart w:id="172" w:name="OLE_LINK2329"/>
      <w:bookmarkStart w:id="173" w:name="OLE_LINK2285"/>
      <w:bookmarkStart w:id="174" w:name="OLE_LINK2245"/>
      <w:bookmarkStart w:id="175" w:name="OLE_LINK2212"/>
      <w:bookmarkStart w:id="176" w:name="OLE_LINK2178"/>
      <w:bookmarkStart w:id="177" w:name="OLE_LINK2039"/>
      <w:bookmarkStart w:id="178" w:name="OLE_LINK3314"/>
      <w:bookmarkStart w:id="179" w:name="OLE_LINK2028"/>
      <w:bookmarkStart w:id="180" w:name="OLE_LINK2206"/>
      <w:bookmarkStart w:id="181" w:name="OLE_LINK2158"/>
      <w:bookmarkStart w:id="182" w:name="OLE_LINK2074"/>
      <w:bookmarkStart w:id="183" w:name="OLE_LINK2176"/>
      <w:bookmarkStart w:id="184" w:name="OLE_LINK1942"/>
      <w:bookmarkStart w:id="185" w:name="OLE_LINK1917"/>
      <w:bookmarkStart w:id="186" w:name="OLE_LINK1875"/>
      <w:bookmarkStart w:id="187" w:name="OLE_LINK1869"/>
      <w:bookmarkStart w:id="188" w:name="OLE_LINK1796"/>
      <w:bookmarkStart w:id="189" w:name="OLE_LINK1719"/>
      <w:bookmarkStart w:id="190" w:name="OLE_LINK1802"/>
      <w:bookmarkStart w:id="191" w:name="OLE_LINK1369"/>
      <w:bookmarkStart w:id="192" w:name="OLE_LINK1236"/>
      <w:bookmarkStart w:id="193" w:name="OLE_LINK658"/>
      <w:bookmarkStart w:id="194" w:name="OLE_LINK699"/>
      <w:bookmarkStart w:id="195" w:name="OLE_LINK140"/>
      <w:bookmarkStart w:id="196" w:name="OLE_LINK111"/>
      <w:bookmarkStart w:id="197" w:name="OLE_LINK110"/>
      <w:bookmarkStart w:id="198" w:name="OLE_LINK47"/>
      <w:bookmarkStart w:id="199" w:name="OLE_LINK48"/>
      <w:bookmarkStart w:id="200" w:name="OLE_LINK2951"/>
      <w:bookmarkStart w:id="201" w:name="OLE_LINK3500"/>
      <w:bookmarkStart w:id="202" w:name="OLE_LINK58"/>
      <w:bookmarkStart w:id="203" w:name="OLE_LINK3037"/>
      <w:bookmarkStart w:id="204" w:name="OLE_LINK61"/>
      <w:bookmarkStart w:id="205" w:name="OLE_LINK3055"/>
      <w:bookmarkStart w:id="206" w:name="OLE_LINK3169"/>
      <w:bookmarkStart w:id="207" w:name="OLE_LINK3178"/>
      <w:bookmarkStart w:id="208" w:name="OLE_LINK3179"/>
      <w:bookmarkStart w:id="209" w:name="OLE_LINK3216"/>
      <w:bookmarkStart w:id="210" w:name="OLE_LINK199"/>
      <w:bookmarkStart w:id="211" w:name="OLE_LINK200"/>
      <w:bookmarkStart w:id="212" w:name="OLE_LINK196"/>
      <w:bookmarkStart w:id="213" w:name="OLE_LINK341"/>
      <w:bookmarkStart w:id="214" w:name="OLE_LINK377"/>
      <w:bookmarkStart w:id="215" w:name="OLE_LINK366"/>
      <w:bookmarkStart w:id="216" w:name="OLE_LINK1038"/>
      <w:bookmarkStart w:id="217" w:name="OLE_LINK1166"/>
      <w:bookmarkStart w:id="218" w:name="OLE_LINK1175"/>
      <w:bookmarkStart w:id="219" w:name="OLE_LINK1423"/>
      <w:bookmarkStart w:id="220" w:name="OLE_LINK1440"/>
      <w:bookmarkStart w:id="221" w:name="OLE_LINK1572"/>
      <w:bookmarkStart w:id="222" w:name="OLE_LINK1388"/>
      <w:bookmarkStart w:id="223" w:name="OLE_LINK1439"/>
      <w:bookmarkStart w:id="224" w:name="OLE_LINK16"/>
      <w:bookmarkStart w:id="225" w:name="OLE_LINK1381"/>
      <w:bookmarkStart w:id="226" w:name="OLE_LINK1442"/>
      <w:bookmarkStart w:id="227" w:name="OLE_LINK1500"/>
      <w:bookmarkStart w:id="228" w:name="OLE_LINK1681"/>
      <w:bookmarkStart w:id="229" w:name="OLE_LINK1712"/>
      <w:bookmarkStart w:id="230" w:name="OLE_LINK3321"/>
      <w:bookmarkStart w:id="231" w:name="OLE_LINK747"/>
      <w:bookmarkStart w:id="232" w:name="OLE_LINK2187"/>
      <w:bookmarkStart w:id="233" w:name="OLE_LINK2564"/>
      <w:bookmarkStart w:id="234" w:name="OLE_LINK2735"/>
      <w:bookmarkStart w:id="235" w:name="OLE_LINK57"/>
      <w:bookmarkStart w:id="236" w:name="OLE_LINK55"/>
      <w:bookmarkStart w:id="237" w:name="OLE_LINK2911"/>
      <w:bookmarkStart w:id="238" w:name="OLE_LINK64"/>
      <w:r w:rsidR="00C444B8" w:rsidRPr="00C444B8">
        <w:rPr>
          <w:rFonts w:ascii="Book Antiqua" w:eastAsia="SimSun" w:hAnsi="Book Antiqua"/>
          <w:i/>
          <w:color w:val="000000"/>
          <w:sz w:val="24"/>
          <w:szCs w:val="24"/>
          <w:lang w:eastAsia="zh-CN"/>
        </w:rPr>
        <w:t xml:space="preserve">World J Gastroenterol </w:t>
      </w:r>
      <w:r w:rsidR="00C444B8" w:rsidRPr="00C444B8">
        <w:rPr>
          <w:rFonts w:ascii="Book Antiqua" w:eastAsia="SimSun" w:hAnsi="Book Antiqua"/>
          <w:color w:val="000000"/>
          <w:sz w:val="24"/>
          <w:szCs w:val="24"/>
          <w:lang w:eastAsia="zh-CN"/>
        </w:rPr>
        <w:t>2016; In press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bookmarkEnd w:id="198"/>
    <w:bookmarkEnd w:id="199"/>
    <w:bookmarkEnd w:id="200"/>
    <w:bookmarkEnd w:id="201"/>
    <w:bookmarkEnd w:id="202"/>
    <w:bookmarkEnd w:id="203"/>
    <w:bookmarkEnd w:id="204"/>
    <w:bookmarkEnd w:id="205"/>
    <w:bookmarkEnd w:id="206"/>
    <w:bookmarkEnd w:id="207"/>
    <w:bookmarkEnd w:id="208"/>
    <w:bookmarkEnd w:id="209"/>
    <w:p w14:paraId="08991BB8" w14:textId="77777777" w:rsidR="00C444B8" w:rsidRPr="00C444B8" w:rsidRDefault="00C444B8" w:rsidP="00C444B8">
      <w:pPr>
        <w:suppressAutoHyphens/>
        <w:wordWrap/>
        <w:autoSpaceDE/>
        <w:autoSpaceDN/>
        <w:adjustRightInd w:val="0"/>
        <w:snapToGrid w:val="0"/>
        <w:spacing w:after="0" w:line="360" w:lineRule="auto"/>
        <w:rPr>
          <w:rFonts w:ascii="Book Antiqua" w:eastAsia="SimSun" w:hAnsi="Book Antiqua"/>
          <w:color w:val="000000"/>
          <w:sz w:val="24"/>
          <w:szCs w:val="24"/>
          <w:lang w:eastAsia="zh-CN"/>
        </w:rPr>
      </w:pPr>
    </w:p>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14:paraId="74CCD06F" w14:textId="66DFDF67" w:rsidR="00C444B8" w:rsidRPr="00C444B8" w:rsidRDefault="00C444B8" w:rsidP="00C444B8">
      <w:pPr>
        <w:suppressAutoHyphens/>
        <w:wordWrap/>
        <w:adjustRightInd w:val="0"/>
        <w:snapToGrid w:val="0"/>
        <w:spacing w:after="0" w:line="360" w:lineRule="auto"/>
        <w:rPr>
          <w:rFonts w:ascii="Book Antiqua" w:eastAsia="SimSun" w:hAnsi="Book Antiqua" w:cs="Arial"/>
          <w:bCs/>
          <w:sz w:val="24"/>
          <w:szCs w:val="24"/>
          <w:lang w:eastAsia="zh-CN"/>
        </w:rPr>
      </w:pPr>
    </w:p>
    <w:p w14:paraId="1C49457F" w14:textId="3ABA0A12" w:rsidR="004A047B" w:rsidRPr="00C444B8" w:rsidRDefault="004A047B" w:rsidP="00C444B8">
      <w:pPr>
        <w:suppressAutoHyphens/>
        <w:wordWrap/>
        <w:adjustRightInd w:val="0"/>
        <w:snapToGrid w:val="0"/>
        <w:spacing w:after="0" w:line="360" w:lineRule="auto"/>
        <w:rPr>
          <w:rFonts w:ascii="Book Antiqua" w:eastAsia="SimSun" w:hAnsi="Book Antiqua" w:cs="Arial"/>
          <w:sz w:val="24"/>
          <w:szCs w:val="24"/>
          <w:lang w:eastAsia="zh-CN"/>
        </w:rPr>
      </w:pPr>
    </w:p>
    <w:p w14:paraId="731BE357" w14:textId="77777777" w:rsidR="004A047B" w:rsidRPr="00C444B8" w:rsidRDefault="004A047B" w:rsidP="00C444B8">
      <w:pPr>
        <w:suppressAutoHyphens/>
        <w:wordWrap/>
        <w:adjustRightInd w:val="0"/>
        <w:snapToGrid w:val="0"/>
        <w:spacing w:after="0" w:line="360" w:lineRule="auto"/>
        <w:rPr>
          <w:rFonts w:ascii="Book Antiqua" w:eastAsia="SimSun" w:hAnsi="Book Antiqua" w:cs="Arial"/>
          <w:sz w:val="24"/>
          <w:szCs w:val="24"/>
          <w:lang w:eastAsia="zh-CN"/>
        </w:rPr>
      </w:pPr>
    </w:p>
    <w:p w14:paraId="50ADE3DA" w14:textId="77777777" w:rsidR="00C444B8" w:rsidRPr="00C444B8" w:rsidRDefault="00C444B8">
      <w:pPr>
        <w:widowControl/>
        <w:wordWrap/>
        <w:autoSpaceDE/>
        <w:autoSpaceDN/>
        <w:rPr>
          <w:rFonts w:ascii="Book Antiqua" w:eastAsia="Times New Roman" w:hAnsi="Book Antiqua" w:cs="Arial"/>
          <w:b/>
          <w:sz w:val="24"/>
          <w:szCs w:val="24"/>
        </w:rPr>
      </w:pPr>
      <w:r w:rsidRPr="00C444B8">
        <w:rPr>
          <w:rFonts w:ascii="Book Antiqua" w:eastAsia="Times New Roman" w:hAnsi="Book Antiqua" w:cs="Arial"/>
          <w:b/>
          <w:sz w:val="24"/>
          <w:szCs w:val="24"/>
        </w:rPr>
        <w:br w:type="page"/>
      </w:r>
    </w:p>
    <w:p w14:paraId="5B4B34CF" w14:textId="6FD81BC2" w:rsidR="005D5539" w:rsidRPr="00C444B8" w:rsidRDefault="005D5539" w:rsidP="00C444B8">
      <w:pPr>
        <w:suppressAutoHyphens/>
        <w:wordWrap/>
        <w:adjustRightInd w:val="0"/>
        <w:snapToGrid w:val="0"/>
        <w:spacing w:after="0" w:line="360" w:lineRule="auto"/>
        <w:rPr>
          <w:rFonts w:ascii="Book Antiqua" w:eastAsia="Times New Roman" w:hAnsi="Book Antiqua" w:cs="Arial"/>
          <w:b/>
          <w:sz w:val="24"/>
          <w:szCs w:val="24"/>
        </w:rPr>
      </w:pPr>
      <w:r w:rsidRPr="00C444B8">
        <w:rPr>
          <w:rFonts w:ascii="Book Antiqua" w:eastAsia="Times New Roman" w:hAnsi="Book Antiqua" w:cs="Arial"/>
          <w:b/>
          <w:sz w:val="24"/>
          <w:szCs w:val="24"/>
        </w:rPr>
        <w:lastRenderedPageBreak/>
        <w:t>INTRODUCTION</w:t>
      </w:r>
    </w:p>
    <w:p w14:paraId="6F35C4D5" w14:textId="5631AC61" w:rsidR="000E4E69" w:rsidRPr="00C444B8" w:rsidRDefault="00C7149A"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Chronic</w:t>
      </w:r>
      <w:r w:rsidR="00404273" w:rsidRPr="00C444B8">
        <w:rPr>
          <w:rFonts w:ascii="Book Antiqua" w:eastAsia="Times New Roman" w:hAnsi="Book Antiqua" w:cs="Arial"/>
          <w:sz w:val="24"/>
          <w:szCs w:val="24"/>
        </w:rPr>
        <w:t xml:space="preserve"> </w:t>
      </w:r>
      <w:r w:rsidR="00061B2B" w:rsidRPr="00C444B8">
        <w:rPr>
          <w:rFonts w:ascii="Book Antiqua" w:eastAsia="Times New Roman" w:hAnsi="Book Antiqua" w:cs="Arial"/>
          <w:sz w:val="24"/>
          <w:szCs w:val="24"/>
        </w:rPr>
        <w:t>h</w:t>
      </w:r>
      <w:r w:rsidR="009817F2" w:rsidRPr="00C444B8">
        <w:rPr>
          <w:rFonts w:ascii="Book Antiqua" w:eastAsia="Times New Roman" w:hAnsi="Book Antiqua" w:cs="Arial"/>
          <w:sz w:val="24"/>
          <w:szCs w:val="24"/>
        </w:rPr>
        <w:t>epatitis B virus (HBV)</w:t>
      </w:r>
      <w:r w:rsidR="00404273" w:rsidRPr="00C444B8">
        <w:rPr>
          <w:rFonts w:ascii="Book Antiqua" w:eastAsia="Times New Roman" w:hAnsi="Book Antiqua" w:cs="Arial"/>
          <w:sz w:val="24"/>
          <w:szCs w:val="24"/>
        </w:rPr>
        <w:t xml:space="preserve"> </w:t>
      </w:r>
      <w:r w:rsidR="003E4CED" w:rsidRPr="00C444B8">
        <w:rPr>
          <w:rFonts w:ascii="Book Antiqua" w:eastAsia="Times New Roman" w:hAnsi="Book Antiqua" w:cs="Arial"/>
          <w:sz w:val="24"/>
          <w:szCs w:val="24"/>
        </w:rPr>
        <w:t xml:space="preserve">infection </w:t>
      </w:r>
      <w:r w:rsidRPr="00C444B8">
        <w:rPr>
          <w:rFonts w:ascii="Book Antiqua" w:eastAsia="Times New Roman" w:hAnsi="Book Antiqua" w:cs="Arial"/>
          <w:sz w:val="24"/>
          <w:szCs w:val="24"/>
        </w:rPr>
        <w:t xml:space="preserve">is </w:t>
      </w:r>
      <w:r w:rsidR="00061B2B" w:rsidRPr="00C444B8">
        <w:rPr>
          <w:rFonts w:ascii="Book Antiqua" w:eastAsia="Times New Roman" w:hAnsi="Book Antiqua" w:cs="Arial"/>
          <w:sz w:val="24"/>
          <w:szCs w:val="24"/>
        </w:rPr>
        <w:t xml:space="preserve">responsible for </w:t>
      </w:r>
      <w:r w:rsidR="00404273" w:rsidRPr="00C444B8">
        <w:rPr>
          <w:rFonts w:ascii="Book Antiqua" w:eastAsia="Times New Roman" w:hAnsi="Book Antiqua" w:cs="Arial"/>
          <w:sz w:val="24"/>
          <w:szCs w:val="24"/>
        </w:rPr>
        <w:t xml:space="preserve">global public health problems </w:t>
      </w:r>
      <w:r w:rsidRPr="00C444B8">
        <w:rPr>
          <w:rFonts w:ascii="Book Antiqua" w:eastAsia="Times New Roman" w:hAnsi="Book Antiqua" w:cs="Arial"/>
          <w:sz w:val="24"/>
          <w:szCs w:val="24"/>
        </w:rPr>
        <w:t xml:space="preserve">and greatly increases the risk </w:t>
      </w:r>
      <w:r w:rsidR="004D1D88" w:rsidRPr="00C444B8">
        <w:rPr>
          <w:rFonts w:ascii="Book Antiqua" w:eastAsia="Times New Roman" w:hAnsi="Book Antiqua" w:cs="Arial"/>
          <w:sz w:val="24"/>
          <w:szCs w:val="24"/>
        </w:rPr>
        <w:t>o</w:t>
      </w:r>
      <w:r w:rsidRPr="00C444B8">
        <w:rPr>
          <w:rFonts w:ascii="Book Antiqua" w:eastAsia="Times New Roman" w:hAnsi="Book Antiqua" w:cs="Arial"/>
          <w:sz w:val="24"/>
          <w:szCs w:val="24"/>
        </w:rPr>
        <w:t>f liver diseases</w:t>
      </w:r>
      <w:r w:rsidR="00374BF8" w:rsidRPr="00C444B8">
        <w:rPr>
          <w:rFonts w:ascii="Book Antiqua" w:eastAsia="Times New Roman" w:hAnsi="Book Antiqua" w:cs="Arial"/>
          <w:sz w:val="24"/>
          <w:szCs w:val="24"/>
        </w:rPr>
        <w:t>,</w:t>
      </w:r>
      <w:r w:rsidRPr="00C444B8">
        <w:rPr>
          <w:rFonts w:ascii="Book Antiqua" w:eastAsia="Times New Roman" w:hAnsi="Book Antiqua" w:cs="Arial"/>
          <w:sz w:val="24"/>
          <w:szCs w:val="24"/>
        </w:rPr>
        <w:t xml:space="preserve"> </w:t>
      </w:r>
      <w:r w:rsidR="00404273" w:rsidRPr="00C444B8">
        <w:rPr>
          <w:rFonts w:ascii="Book Antiqua" w:eastAsia="Times New Roman" w:hAnsi="Book Antiqua" w:cs="Arial"/>
          <w:sz w:val="24"/>
          <w:szCs w:val="24"/>
        </w:rPr>
        <w:t>inc</w:t>
      </w:r>
      <w:r w:rsidR="009817F2" w:rsidRPr="00C444B8">
        <w:rPr>
          <w:rFonts w:ascii="Book Antiqua" w:eastAsia="Times New Roman" w:hAnsi="Book Antiqua" w:cs="Arial"/>
          <w:sz w:val="24"/>
          <w:szCs w:val="24"/>
        </w:rPr>
        <w:t>luding chronic hepatitis B</w:t>
      </w:r>
      <w:r w:rsidR="006F7273" w:rsidRPr="00C444B8">
        <w:rPr>
          <w:rFonts w:ascii="Book Antiqua" w:eastAsia="Times New Roman" w:hAnsi="Book Antiqua" w:cs="Arial"/>
          <w:sz w:val="24"/>
          <w:szCs w:val="24"/>
        </w:rPr>
        <w:t xml:space="preserve"> (CHB)</w:t>
      </w:r>
      <w:r w:rsidR="00404273" w:rsidRPr="00C444B8">
        <w:rPr>
          <w:rFonts w:ascii="Book Antiqua" w:eastAsia="Times New Roman" w:hAnsi="Book Antiqua" w:cs="Arial"/>
          <w:sz w:val="24"/>
          <w:szCs w:val="24"/>
        </w:rPr>
        <w:t>, liver cirrhosis, a</w:t>
      </w:r>
      <w:r w:rsidR="009817F2" w:rsidRPr="00C444B8">
        <w:rPr>
          <w:rFonts w:ascii="Book Antiqua" w:eastAsia="Times New Roman" w:hAnsi="Book Antiqua" w:cs="Arial"/>
          <w:sz w:val="24"/>
          <w:szCs w:val="24"/>
        </w:rPr>
        <w:t>nd hepatocellular carcinoma</w:t>
      </w:r>
      <w:r w:rsidR="00E846F8" w:rsidRPr="00C444B8">
        <w:rPr>
          <w:rFonts w:ascii="Book Antiqua" w:eastAsia="Times New Roman" w:hAnsi="Book Antiqua" w:cs="Arial"/>
          <w:sz w:val="24"/>
          <w:szCs w:val="24"/>
        </w:rPr>
        <w:t xml:space="preserve"> (HCC)</w:t>
      </w:r>
      <w:r w:rsidR="00444D76" w:rsidRPr="00C444B8">
        <w:rPr>
          <w:rFonts w:ascii="Book Antiqua" w:eastAsia="Times New Roman" w:hAnsi="Book Antiqua" w:cs="Arial"/>
          <w:sz w:val="24"/>
          <w:szCs w:val="24"/>
        </w:rPr>
        <w:t xml:space="preserve">. </w:t>
      </w:r>
      <w:r w:rsidR="00CA6C62" w:rsidRPr="00C444B8">
        <w:rPr>
          <w:rFonts w:ascii="Book Antiqua" w:eastAsia="Times New Roman" w:hAnsi="Book Antiqua" w:cs="Arial"/>
          <w:sz w:val="24"/>
          <w:szCs w:val="24"/>
        </w:rPr>
        <w:t xml:space="preserve">Although effective </w:t>
      </w:r>
      <w:r w:rsidR="00D359D2" w:rsidRPr="00C444B8">
        <w:rPr>
          <w:rFonts w:ascii="Book Antiqua" w:eastAsia="Times New Roman" w:hAnsi="Book Antiqua" w:cs="Arial"/>
          <w:sz w:val="24"/>
          <w:szCs w:val="24"/>
        </w:rPr>
        <w:t xml:space="preserve">vaccination </w:t>
      </w:r>
      <w:r w:rsidR="00CA6C62" w:rsidRPr="00C444B8">
        <w:rPr>
          <w:rFonts w:ascii="Book Antiqua" w:eastAsia="Times New Roman" w:hAnsi="Book Antiqua" w:cs="Arial"/>
          <w:sz w:val="24"/>
          <w:szCs w:val="24"/>
        </w:rPr>
        <w:t xml:space="preserve">and approved nucleos(t)ide analog </w:t>
      </w:r>
      <w:r w:rsidR="00F243D8" w:rsidRPr="00C444B8">
        <w:rPr>
          <w:rFonts w:ascii="Book Antiqua" w:eastAsia="Times New Roman" w:hAnsi="Book Antiqua" w:cs="Arial"/>
          <w:sz w:val="24"/>
          <w:szCs w:val="24"/>
        </w:rPr>
        <w:t xml:space="preserve">(NA) </w:t>
      </w:r>
      <w:r w:rsidR="00D359D2" w:rsidRPr="00C444B8">
        <w:rPr>
          <w:rFonts w:ascii="Book Antiqua" w:eastAsia="Times New Roman" w:hAnsi="Book Antiqua" w:cs="Arial"/>
          <w:sz w:val="24"/>
          <w:szCs w:val="24"/>
        </w:rPr>
        <w:t>drugs</w:t>
      </w:r>
      <w:r w:rsidR="00CA6C62" w:rsidRPr="00C444B8">
        <w:rPr>
          <w:rFonts w:ascii="Book Antiqua" w:eastAsia="Times New Roman" w:hAnsi="Book Antiqua" w:cs="Arial"/>
          <w:sz w:val="24"/>
          <w:szCs w:val="24"/>
        </w:rPr>
        <w:t xml:space="preserve"> </w:t>
      </w:r>
      <w:r w:rsidR="007F6029" w:rsidRPr="00C444B8">
        <w:rPr>
          <w:rFonts w:ascii="Book Antiqua" w:eastAsia="Times New Roman" w:hAnsi="Book Antiqua" w:cs="Arial"/>
          <w:sz w:val="24"/>
          <w:szCs w:val="24"/>
        </w:rPr>
        <w:t xml:space="preserve">have </w:t>
      </w:r>
      <w:r w:rsidR="00CA6C62" w:rsidRPr="00C444B8">
        <w:rPr>
          <w:rFonts w:ascii="Book Antiqua" w:eastAsia="Times New Roman" w:hAnsi="Book Antiqua" w:cs="Arial"/>
          <w:sz w:val="24"/>
          <w:szCs w:val="24"/>
        </w:rPr>
        <w:t xml:space="preserve">greatly contributed to reducing </w:t>
      </w:r>
      <w:r w:rsidR="007F6029" w:rsidRPr="00C444B8">
        <w:rPr>
          <w:rFonts w:ascii="Book Antiqua" w:eastAsia="Times New Roman" w:hAnsi="Book Antiqua" w:cs="Arial"/>
          <w:sz w:val="24"/>
          <w:szCs w:val="24"/>
        </w:rPr>
        <w:t xml:space="preserve">the number of </w:t>
      </w:r>
      <w:r w:rsidR="00CA6C62" w:rsidRPr="00C444B8">
        <w:rPr>
          <w:rFonts w:ascii="Book Antiqua" w:eastAsia="Times New Roman" w:hAnsi="Book Antiqua" w:cs="Arial"/>
          <w:sz w:val="24"/>
          <w:szCs w:val="24"/>
        </w:rPr>
        <w:t xml:space="preserve">newly infected individuals and </w:t>
      </w:r>
      <w:r w:rsidR="007F6029" w:rsidRPr="00C444B8">
        <w:rPr>
          <w:rFonts w:ascii="Book Antiqua" w:eastAsia="Times New Roman" w:hAnsi="Book Antiqua" w:cs="Arial"/>
          <w:sz w:val="24"/>
          <w:szCs w:val="24"/>
        </w:rPr>
        <w:t xml:space="preserve">the </w:t>
      </w:r>
      <w:r w:rsidR="00CA6C62" w:rsidRPr="00C444B8">
        <w:rPr>
          <w:rFonts w:ascii="Book Antiqua" w:eastAsia="Times New Roman" w:hAnsi="Book Antiqua" w:cs="Arial"/>
          <w:sz w:val="24"/>
          <w:szCs w:val="24"/>
        </w:rPr>
        <w:t>development of HBV-related liver d</w:t>
      </w:r>
      <w:r w:rsidR="00F243D8" w:rsidRPr="00C444B8">
        <w:rPr>
          <w:rFonts w:ascii="Book Antiqua" w:eastAsia="Times New Roman" w:hAnsi="Book Antiqua" w:cs="Arial"/>
          <w:sz w:val="24"/>
          <w:szCs w:val="24"/>
        </w:rPr>
        <w:t>i</w:t>
      </w:r>
      <w:r w:rsidR="00CA6C62" w:rsidRPr="00C444B8">
        <w:rPr>
          <w:rFonts w:ascii="Book Antiqua" w:eastAsia="Times New Roman" w:hAnsi="Book Antiqua" w:cs="Arial"/>
          <w:sz w:val="24"/>
          <w:szCs w:val="24"/>
        </w:rPr>
        <w:t>seases,</w:t>
      </w:r>
      <w:r w:rsidR="00F243D8" w:rsidRPr="00C444B8">
        <w:rPr>
          <w:rFonts w:ascii="Book Antiqua" w:eastAsia="Times New Roman" w:hAnsi="Book Antiqua" w:cs="Arial"/>
          <w:sz w:val="24"/>
          <w:szCs w:val="24"/>
        </w:rPr>
        <w:t xml:space="preserve"> </w:t>
      </w:r>
      <w:r w:rsidR="00D359D2" w:rsidRPr="00C444B8">
        <w:rPr>
          <w:rFonts w:ascii="Book Antiqua" w:eastAsia="Times New Roman" w:hAnsi="Book Antiqua" w:cs="Arial"/>
          <w:sz w:val="24"/>
          <w:szCs w:val="24"/>
        </w:rPr>
        <w:t>sustained clearance of HBsAg</w:t>
      </w:r>
      <w:r w:rsidR="00F243D8" w:rsidRPr="00C444B8">
        <w:rPr>
          <w:rFonts w:ascii="Book Antiqua" w:eastAsia="Times New Roman" w:hAnsi="Book Antiqua" w:cs="Arial"/>
          <w:sz w:val="24"/>
          <w:szCs w:val="24"/>
        </w:rPr>
        <w:t xml:space="preserve"> or HBV DNA in liver tissues </w:t>
      </w:r>
      <w:r w:rsidR="007F6029" w:rsidRPr="00C444B8">
        <w:rPr>
          <w:rFonts w:ascii="Book Antiqua" w:eastAsia="Times New Roman" w:hAnsi="Book Antiqua" w:cs="Arial"/>
          <w:sz w:val="24"/>
          <w:szCs w:val="24"/>
        </w:rPr>
        <w:t>of</w:t>
      </w:r>
      <w:r w:rsidR="00F243D8" w:rsidRPr="00C444B8">
        <w:rPr>
          <w:rFonts w:ascii="Book Antiqua" w:eastAsia="Times New Roman" w:hAnsi="Book Antiqua" w:cs="Arial"/>
          <w:sz w:val="24"/>
          <w:szCs w:val="24"/>
        </w:rPr>
        <w:t xml:space="preserve"> CHB patients </w:t>
      </w:r>
      <w:r w:rsidR="00522A37" w:rsidRPr="00C444B8">
        <w:rPr>
          <w:rFonts w:ascii="Book Antiqua" w:eastAsia="Times New Roman" w:hAnsi="Book Antiqua" w:cs="Arial"/>
          <w:sz w:val="24"/>
          <w:szCs w:val="24"/>
        </w:rPr>
        <w:t>is</w:t>
      </w:r>
      <w:r w:rsidR="00F243D8" w:rsidRPr="00C444B8">
        <w:rPr>
          <w:rFonts w:ascii="Book Antiqua" w:eastAsia="Times New Roman" w:hAnsi="Book Antiqua" w:cs="Arial"/>
          <w:sz w:val="24"/>
          <w:szCs w:val="24"/>
        </w:rPr>
        <w:t xml:space="preserve"> rarely achieved </w:t>
      </w:r>
      <w:r w:rsidR="007F6029" w:rsidRPr="00C444B8">
        <w:rPr>
          <w:rFonts w:ascii="Book Antiqua" w:eastAsia="Times New Roman" w:hAnsi="Book Antiqua" w:cs="Arial"/>
          <w:sz w:val="24"/>
          <w:szCs w:val="24"/>
        </w:rPr>
        <w:t xml:space="preserve">using </w:t>
      </w:r>
      <w:r w:rsidR="00F243D8" w:rsidRPr="00C444B8">
        <w:rPr>
          <w:rFonts w:ascii="Book Antiqua" w:eastAsia="Times New Roman" w:hAnsi="Book Antiqua" w:cs="Arial"/>
          <w:sz w:val="24"/>
          <w:szCs w:val="24"/>
        </w:rPr>
        <w:t xml:space="preserve">current </w:t>
      </w:r>
      <w:r w:rsidR="007F65A1" w:rsidRPr="00C444B8">
        <w:rPr>
          <w:rFonts w:ascii="Book Antiqua" w:eastAsia="Times New Roman" w:hAnsi="Book Antiqua" w:cs="Arial"/>
          <w:sz w:val="24"/>
          <w:szCs w:val="24"/>
        </w:rPr>
        <w:t xml:space="preserve">NA drugs </w:t>
      </w:r>
      <w:r w:rsidR="007F6029" w:rsidRPr="00C444B8">
        <w:rPr>
          <w:rFonts w:ascii="Book Antiqua" w:eastAsia="Times New Roman" w:hAnsi="Book Antiqua" w:cs="Arial"/>
          <w:sz w:val="24"/>
          <w:szCs w:val="24"/>
        </w:rPr>
        <w:t>because</w:t>
      </w:r>
      <w:r w:rsidR="007F65A1" w:rsidRPr="00C444B8">
        <w:rPr>
          <w:rFonts w:ascii="Book Antiqua" w:eastAsia="Times New Roman" w:hAnsi="Book Antiqua" w:cs="Arial"/>
          <w:sz w:val="24"/>
          <w:szCs w:val="24"/>
        </w:rPr>
        <w:t xml:space="preserve"> </w:t>
      </w:r>
      <w:r w:rsidR="007F6029" w:rsidRPr="00C444B8">
        <w:rPr>
          <w:rFonts w:ascii="Book Antiqua" w:eastAsia="Times New Roman" w:hAnsi="Book Antiqua" w:cs="Arial"/>
          <w:sz w:val="24"/>
          <w:szCs w:val="24"/>
        </w:rPr>
        <w:t xml:space="preserve">of </w:t>
      </w:r>
      <w:r w:rsidR="007F65A1" w:rsidRPr="00C444B8">
        <w:rPr>
          <w:rFonts w:ascii="Book Antiqua" w:eastAsia="Times New Roman" w:hAnsi="Book Antiqua" w:cs="Arial"/>
          <w:sz w:val="24"/>
          <w:szCs w:val="24"/>
        </w:rPr>
        <w:t xml:space="preserve">the inability </w:t>
      </w:r>
      <w:r w:rsidR="00522A37" w:rsidRPr="00C444B8">
        <w:rPr>
          <w:rFonts w:ascii="Book Antiqua" w:eastAsia="Times New Roman" w:hAnsi="Book Antiqua" w:cs="Arial"/>
          <w:sz w:val="24"/>
          <w:szCs w:val="24"/>
        </w:rPr>
        <w:t xml:space="preserve">of NAs </w:t>
      </w:r>
      <w:r w:rsidR="007F65A1" w:rsidRPr="00C444B8">
        <w:rPr>
          <w:rFonts w:ascii="Book Antiqua" w:eastAsia="Times New Roman" w:hAnsi="Book Antiqua" w:cs="Arial"/>
          <w:sz w:val="24"/>
          <w:szCs w:val="24"/>
        </w:rPr>
        <w:t>to inactivate covalently closed circular DNA (cccDNA), a template for all HBV RNAs</w:t>
      </w:r>
      <w:r w:rsidR="004B04CF" w:rsidRPr="00C444B8">
        <w:rPr>
          <w:rFonts w:ascii="Book Antiqua" w:eastAsia="Times New Roman" w:hAnsi="Book Antiqua" w:cs="Arial"/>
          <w:sz w:val="24"/>
          <w:szCs w:val="24"/>
        </w:rPr>
        <w:t>.</w:t>
      </w:r>
    </w:p>
    <w:p w14:paraId="7CCD2533" w14:textId="52C43352" w:rsidR="00914AE0" w:rsidRPr="00C444B8" w:rsidRDefault="00522A37" w:rsidP="00C444B8">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The</w:t>
      </w:r>
      <w:r w:rsidR="00697CE9" w:rsidRPr="00C444B8">
        <w:rPr>
          <w:rFonts w:ascii="Book Antiqua" w:eastAsia="Times New Roman" w:hAnsi="Book Antiqua" w:cs="Arial"/>
          <w:sz w:val="24"/>
          <w:szCs w:val="24"/>
        </w:rPr>
        <w:t xml:space="preserve"> </w:t>
      </w:r>
      <w:r w:rsidR="00404273" w:rsidRPr="00C444B8">
        <w:rPr>
          <w:rFonts w:ascii="Book Antiqua" w:eastAsia="Times New Roman" w:hAnsi="Book Antiqua" w:cs="Arial"/>
          <w:sz w:val="24"/>
          <w:szCs w:val="24"/>
        </w:rPr>
        <w:t xml:space="preserve">HBV </w:t>
      </w:r>
      <w:r w:rsidR="00713779" w:rsidRPr="00C444B8">
        <w:rPr>
          <w:rFonts w:ascii="Book Antiqua" w:eastAsia="Times New Roman" w:hAnsi="Book Antiqua" w:cs="Arial"/>
          <w:sz w:val="24"/>
          <w:szCs w:val="24"/>
        </w:rPr>
        <w:t xml:space="preserve">genome </w:t>
      </w:r>
      <w:r w:rsidR="002D2C63" w:rsidRPr="00C444B8">
        <w:rPr>
          <w:rFonts w:ascii="Book Antiqua" w:eastAsia="Times New Roman" w:hAnsi="Book Antiqua" w:cs="Arial"/>
          <w:sz w:val="24"/>
          <w:szCs w:val="24"/>
        </w:rPr>
        <w:t>has</w:t>
      </w:r>
      <w:r w:rsidR="00713779" w:rsidRPr="00C444B8">
        <w:rPr>
          <w:rFonts w:ascii="Book Antiqua" w:eastAsia="Times New Roman" w:hAnsi="Book Antiqua" w:cs="Arial"/>
          <w:sz w:val="24"/>
          <w:szCs w:val="24"/>
        </w:rPr>
        <w:t xml:space="preserve"> four open reading frames (</w:t>
      </w:r>
      <w:r w:rsidR="00EB7240" w:rsidRPr="00C444B8">
        <w:rPr>
          <w:rFonts w:ascii="Book Antiqua" w:eastAsia="Times New Roman" w:hAnsi="Book Antiqua" w:cs="Arial"/>
          <w:sz w:val="24"/>
          <w:szCs w:val="24"/>
        </w:rPr>
        <w:t xml:space="preserve">ORFs: </w:t>
      </w:r>
      <w:r w:rsidR="00713779" w:rsidRPr="00C444B8">
        <w:rPr>
          <w:rFonts w:ascii="Book Antiqua" w:eastAsia="Times New Roman" w:hAnsi="Book Antiqua" w:cs="Arial"/>
          <w:sz w:val="24"/>
          <w:szCs w:val="24"/>
        </w:rPr>
        <w:t>PreC/C, P, preS1/S2/S</w:t>
      </w:r>
      <w:r w:rsidR="00EB7240" w:rsidRPr="00C444B8">
        <w:rPr>
          <w:rFonts w:ascii="Book Antiqua" w:eastAsia="Times New Roman" w:hAnsi="Book Antiqua" w:cs="Arial"/>
          <w:sz w:val="24"/>
          <w:szCs w:val="24"/>
        </w:rPr>
        <w:t>,</w:t>
      </w:r>
      <w:r w:rsidR="00713779" w:rsidRPr="00C444B8">
        <w:rPr>
          <w:rFonts w:ascii="Book Antiqua" w:eastAsia="Times New Roman" w:hAnsi="Book Antiqua" w:cs="Arial"/>
          <w:sz w:val="24"/>
          <w:szCs w:val="24"/>
        </w:rPr>
        <w:t xml:space="preserve"> and X)</w:t>
      </w:r>
      <w:r w:rsidR="00EB7240" w:rsidRPr="00C444B8">
        <w:rPr>
          <w:rFonts w:ascii="Book Antiqua" w:eastAsia="Times New Roman" w:hAnsi="Book Antiqua" w:cs="Arial"/>
          <w:sz w:val="24"/>
          <w:szCs w:val="24"/>
        </w:rPr>
        <w:t>,</w:t>
      </w:r>
      <w:r w:rsidR="00713779" w:rsidRPr="00C444B8">
        <w:rPr>
          <w:rFonts w:ascii="Book Antiqua" w:eastAsia="Times New Roman" w:hAnsi="Book Antiqua" w:cs="Arial"/>
          <w:sz w:val="24"/>
          <w:szCs w:val="24"/>
        </w:rPr>
        <w:t xml:space="preserve"> which </w:t>
      </w:r>
      <w:r w:rsidR="002D2C63" w:rsidRPr="00C444B8">
        <w:rPr>
          <w:rFonts w:ascii="Book Antiqua" w:eastAsia="Times New Roman" w:hAnsi="Book Antiqua" w:cs="Arial"/>
          <w:sz w:val="24"/>
          <w:szCs w:val="24"/>
        </w:rPr>
        <w:t xml:space="preserve">encode the </w:t>
      </w:r>
      <w:r w:rsidR="00DC4E24" w:rsidRPr="00C444B8">
        <w:rPr>
          <w:rFonts w:ascii="Book Antiqua" w:eastAsia="Times New Roman" w:hAnsi="Book Antiqua" w:cs="Arial"/>
          <w:sz w:val="24"/>
          <w:szCs w:val="24"/>
        </w:rPr>
        <w:t>precore and core protein</w:t>
      </w:r>
      <w:r w:rsidR="00EB7240" w:rsidRPr="00C444B8">
        <w:rPr>
          <w:rFonts w:ascii="Book Antiqua" w:eastAsia="Times New Roman" w:hAnsi="Book Antiqua" w:cs="Arial"/>
          <w:sz w:val="24"/>
          <w:szCs w:val="24"/>
        </w:rPr>
        <w:t>s</w:t>
      </w:r>
      <w:r w:rsidR="00DC4E24" w:rsidRPr="00C444B8">
        <w:rPr>
          <w:rFonts w:ascii="Book Antiqua" w:eastAsia="Times New Roman" w:hAnsi="Book Antiqua" w:cs="Arial"/>
          <w:sz w:val="24"/>
          <w:szCs w:val="24"/>
        </w:rPr>
        <w:t xml:space="preserve">, </w:t>
      </w:r>
      <w:r w:rsidR="00404273" w:rsidRPr="00C444B8">
        <w:rPr>
          <w:rFonts w:ascii="Book Antiqua" w:eastAsia="Times New Roman" w:hAnsi="Book Antiqua" w:cs="Arial"/>
          <w:sz w:val="24"/>
          <w:szCs w:val="24"/>
        </w:rPr>
        <w:t>polymerase, surface</w:t>
      </w:r>
      <w:r w:rsidR="002D2C63" w:rsidRPr="00C444B8">
        <w:rPr>
          <w:rFonts w:ascii="Book Antiqua" w:eastAsia="Times New Roman" w:hAnsi="Book Antiqua" w:cs="Arial"/>
          <w:sz w:val="24"/>
          <w:szCs w:val="24"/>
        </w:rPr>
        <w:t xml:space="preserve"> proteins</w:t>
      </w:r>
      <w:r w:rsidR="00404273" w:rsidRPr="00C444B8">
        <w:rPr>
          <w:rFonts w:ascii="Book Antiqua" w:eastAsia="Times New Roman" w:hAnsi="Book Antiqua" w:cs="Arial"/>
          <w:sz w:val="24"/>
          <w:szCs w:val="24"/>
        </w:rPr>
        <w:t>, and HBx</w:t>
      </w:r>
      <w:r w:rsidR="00ED3E13" w:rsidRPr="00C444B8">
        <w:rPr>
          <w:rFonts w:ascii="Book Antiqua" w:hAnsi="Book Antiqua" w:cs="Arial"/>
          <w:sz w:val="24"/>
          <w:szCs w:val="24"/>
        </w:rPr>
        <w:t>, respectively</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&lt;EndNote&gt;&lt;Cite&gt;&lt;Author&gt;Seeger&lt;/Author&gt;&lt;Year&gt;2000&lt;/Year&gt;&lt;RecNum&gt;322&lt;/RecNum&gt;&lt;DisplayText&gt;&lt;style face="superscript"&gt;[1]&lt;/style&gt;&lt;/DisplayText&gt;&lt;record&gt;&lt;rec-number&gt;322&lt;/rec-number&gt;&lt;foreign-keys&gt;&lt;key app="EN" db-id="wtr95ep2hfd5fqed90qp5f9g2rx9pfvaatfr" timestamp="1456747637"&gt;322&lt;/key&gt;&lt;/foreign-keys&gt;&lt;ref-type name="Journal Article"&gt;17&lt;/ref-type&gt;&lt;contributors&gt;&lt;authors&gt;&lt;author&gt;Seeger, Christoph&lt;/author&gt;&lt;author&gt;Mason, William S&lt;/author&gt;&lt;/authors&gt;&lt;/contributors&gt;&lt;titles&gt;&lt;title&gt;Hepatitis B virus biology&lt;/title&gt;&lt;secondary-title&gt;Microbiology and Molecular Biology Reviews&lt;/secondary-title&gt;&lt;/titles&gt;&lt;periodical&gt;&lt;full-title&gt;Microbiology and Molecular Biology Reviews&lt;/full-title&gt;&lt;/periodical&gt;&lt;pages&gt;51-68&lt;/pages&gt;&lt;volume&gt;64&lt;/volume&gt;&lt;number&gt;1&lt;/number&gt;&lt;dates&gt;&lt;year&gt;2000&lt;/year&gt;&lt;/dates&gt;&lt;isbn&gt;1092-2172&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[1]</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 xml:space="preserve">. </w:t>
      </w:r>
      <w:r w:rsidR="00EB7240" w:rsidRPr="00C444B8">
        <w:rPr>
          <w:rFonts w:ascii="Book Antiqua" w:eastAsia="Times New Roman" w:hAnsi="Book Antiqua" w:cs="Arial"/>
          <w:sz w:val="24"/>
          <w:szCs w:val="24"/>
        </w:rPr>
        <w:t>A</w:t>
      </w:r>
      <w:r w:rsidR="00635FE2" w:rsidRPr="00C444B8">
        <w:rPr>
          <w:rFonts w:ascii="Book Antiqua" w:eastAsia="Times New Roman" w:hAnsi="Book Antiqua" w:cs="Arial"/>
          <w:sz w:val="24"/>
          <w:szCs w:val="24"/>
        </w:rPr>
        <w:t xml:space="preserve"> </w:t>
      </w:r>
      <w:r w:rsidR="00C56A16" w:rsidRPr="00C444B8">
        <w:rPr>
          <w:rFonts w:ascii="Book Antiqua" w:eastAsia="Times New Roman" w:hAnsi="Book Antiqua" w:cs="Arial"/>
          <w:sz w:val="24"/>
          <w:szCs w:val="24"/>
        </w:rPr>
        <w:t xml:space="preserve">unique feature of </w:t>
      </w:r>
      <w:r w:rsidR="00EB7240" w:rsidRPr="00C444B8">
        <w:rPr>
          <w:rFonts w:ascii="Book Antiqua" w:eastAsia="Times New Roman" w:hAnsi="Book Antiqua" w:cs="Arial"/>
          <w:sz w:val="24"/>
          <w:szCs w:val="24"/>
        </w:rPr>
        <w:t xml:space="preserve">the </w:t>
      </w:r>
      <w:r w:rsidR="00A30392" w:rsidRPr="00C444B8">
        <w:rPr>
          <w:rFonts w:ascii="Book Antiqua" w:eastAsia="Times New Roman" w:hAnsi="Book Antiqua" w:cs="Arial"/>
          <w:sz w:val="24"/>
          <w:szCs w:val="24"/>
        </w:rPr>
        <w:t>HBV</w:t>
      </w:r>
      <w:r w:rsidR="00404273" w:rsidRPr="00C444B8">
        <w:rPr>
          <w:rFonts w:ascii="Book Antiqua" w:eastAsia="Times New Roman" w:hAnsi="Book Antiqua" w:cs="Arial"/>
          <w:sz w:val="24"/>
          <w:szCs w:val="24"/>
        </w:rPr>
        <w:t xml:space="preserve"> </w:t>
      </w:r>
      <w:r w:rsidR="00C56A16" w:rsidRPr="00C444B8">
        <w:rPr>
          <w:rFonts w:ascii="Book Antiqua" w:eastAsia="Times New Roman" w:hAnsi="Book Antiqua" w:cs="Arial"/>
          <w:sz w:val="24"/>
          <w:szCs w:val="24"/>
        </w:rPr>
        <w:t xml:space="preserve">genome is </w:t>
      </w:r>
      <w:r w:rsidR="002779DE" w:rsidRPr="00C444B8">
        <w:rPr>
          <w:rFonts w:ascii="Book Antiqua" w:eastAsia="Times New Roman" w:hAnsi="Book Antiqua" w:cs="Arial"/>
          <w:sz w:val="24"/>
          <w:szCs w:val="24"/>
        </w:rPr>
        <w:t xml:space="preserve">the </w:t>
      </w:r>
      <w:r w:rsidR="00C56A16" w:rsidRPr="00C444B8">
        <w:rPr>
          <w:rFonts w:ascii="Book Antiqua" w:eastAsia="Times New Roman" w:hAnsi="Book Antiqua" w:cs="Arial"/>
          <w:sz w:val="24"/>
          <w:szCs w:val="24"/>
        </w:rPr>
        <w:t>conversion of the</w:t>
      </w:r>
      <w:r w:rsidR="004F7A5F" w:rsidRPr="00C444B8">
        <w:rPr>
          <w:rFonts w:ascii="Book Antiqua" w:eastAsia="Times New Roman" w:hAnsi="Book Antiqua" w:cs="Arial"/>
          <w:sz w:val="24"/>
          <w:szCs w:val="24"/>
        </w:rPr>
        <w:t xml:space="preserve"> 3.2</w:t>
      </w:r>
      <w:r w:rsidR="00EB7240" w:rsidRPr="00C444B8">
        <w:rPr>
          <w:rFonts w:ascii="Book Antiqua" w:eastAsia="Times New Roman" w:hAnsi="Book Antiqua" w:cs="Arial"/>
          <w:sz w:val="24"/>
          <w:szCs w:val="24"/>
        </w:rPr>
        <w:t>-</w:t>
      </w:r>
      <w:r w:rsidR="004F7A5F" w:rsidRPr="00C444B8">
        <w:rPr>
          <w:rFonts w:ascii="Book Antiqua" w:eastAsia="Times New Roman" w:hAnsi="Book Antiqua" w:cs="Arial"/>
          <w:sz w:val="24"/>
          <w:szCs w:val="24"/>
        </w:rPr>
        <w:t>kb</w:t>
      </w:r>
      <w:r w:rsidR="00C56A16" w:rsidRPr="00C444B8">
        <w:rPr>
          <w:rFonts w:ascii="Book Antiqua" w:eastAsia="Times New Roman" w:hAnsi="Book Antiqua" w:cs="Arial"/>
          <w:sz w:val="24"/>
          <w:szCs w:val="24"/>
        </w:rPr>
        <w:t xml:space="preserve"> </w:t>
      </w:r>
      <w:r w:rsidR="002779DE" w:rsidRPr="00C444B8">
        <w:rPr>
          <w:rFonts w:ascii="Book Antiqua" w:eastAsia="Times New Roman" w:hAnsi="Book Antiqua" w:cs="Arial"/>
          <w:sz w:val="24"/>
          <w:szCs w:val="24"/>
        </w:rPr>
        <w:t xml:space="preserve">partially double-stranded </w:t>
      </w:r>
      <w:r w:rsidR="00404273" w:rsidRPr="00C444B8">
        <w:rPr>
          <w:rFonts w:ascii="Book Antiqua" w:eastAsia="Times New Roman" w:hAnsi="Book Antiqua" w:cs="Arial"/>
          <w:sz w:val="24"/>
          <w:szCs w:val="24"/>
        </w:rPr>
        <w:t>relaxed circular DNA</w:t>
      </w:r>
      <w:r w:rsidR="00A30392" w:rsidRPr="00C444B8">
        <w:rPr>
          <w:rFonts w:ascii="Book Antiqua" w:eastAsia="Times New Roman" w:hAnsi="Book Antiqua" w:cs="Arial"/>
          <w:sz w:val="24"/>
          <w:szCs w:val="24"/>
        </w:rPr>
        <w:t xml:space="preserve"> (</w:t>
      </w:r>
      <w:r w:rsidR="004A3556" w:rsidRPr="00C444B8">
        <w:rPr>
          <w:rFonts w:ascii="Book Antiqua" w:eastAsia="Times New Roman" w:hAnsi="Book Antiqua" w:cs="Arial"/>
          <w:sz w:val="24"/>
          <w:szCs w:val="24"/>
        </w:rPr>
        <w:t>rcDNA</w:t>
      </w:r>
      <w:r w:rsidR="00A30392" w:rsidRPr="00C444B8">
        <w:rPr>
          <w:rFonts w:ascii="Book Antiqua" w:eastAsia="Times New Roman" w:hAnsi="Book Antiqua" w:cs="Arial"/>
          <w:sz w:val="24"/>
          <w:szCs w:val="24"/>
        </w:rPr>
        <w:t>)</w:t>
      </w:r>
      <w:r w:rsidR="00404273" w:rsidRPr="00C444B8">
        <w:rPr>
          <w:rFonts w:ascii="Book Antiqua" w:eastAsia="Times New Roman" w:hAnsi="Book Antiqua" w:cs="Arial"/>
          <w:sz w:val="24"/>
          <w:szCs w:val="24"/>
        </w:rPr>
        <w:t xml:space="preserve"> </w:t>
      </w:r>
      <w:r w:rsidR="00C56A16" w:rsidRPr="00C444B8">
        <w:rPr>
          <w:rFonts w:ascii="Book Antiqua" w:eastAsia="Times New Roman" w:hAnsi="Book Antiqua" w:cs="Arial"/>
          <w:sz w:val="24"/>
          <w:szCs w:val="24"/>
        </w:rPr>
        <w:t>into cccDNA</w:t>
      </w:r>
      <w:r w:rsidR="00D71BC3" w:rsidRPr="00C444B8">
        <w:rPr>
          <w:rFonts w:ascii="Book Antiqua" w:eastAsia="Times New Roman" w:hAnsi="Book Antiqua" w:cs="Arial"/>
          <w:sz w:val="24"/>
          <w:szCs w:val="24"/>
        </w:rPr>
        <w:t xml:space="preserve"> in </w:t>
      </w:r>
      <w:r w:rsidR="00635FE2" w:rsidRPr="00C444B8">
        <w:rPr>
          <w:rFonts w:ascii="Book Antiqua" w:eastAsia="Times New Roman" w:hAnsi="Book Antiqua" w:cs="Arial"/>
          <w:sz w:val="24"/>
          <w:szCs w:val="24"/>
        </w:rPr>
        <w:t xml:space="preserve">the </w:t>
      </w:r>
      <w:r w:rsidR="00D71BC3" w:rsidRPr="00C444B8">
        <w:rPr>
          <w:rFonts w:ascii="Book Antiqua" w:eastAsia="Times New Roman" w:hAnsi="Book Antiqua" w:cs="Arial"/>
          <w:sz w:val="24"/>
          <w:szCs w:val="24"/>
        </w:rPr>
        <w:t>nucleus</w:t>
      </w:r>
      <w:r w:rsidR="00926EFF" w:rsidRPr="00C444B8">
        <w:rPr>
          <w:rFonts w:ascii="Book Antiqua" w:eastAsia="Times New Roman" w:hAnsi="Book Antiqua" w:cs="Arial"/>
          <w:sz w:val="24"/>
          <w:szCs w:val="24"/>
          <w:vertAlign w:val="superscript"/>
        </w:rPr>
        <w:fldChar w:fldCharType="begin">
          <w:fldData xml:space="preserve">PEVuZE5vdGU+PENpdGU+PEF1dGhvcj5HYW5lbTwvQXV0aG9yPjxZZWFyPjIwMDQ8L1llYXI+PFJl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</w:fldData>
        </w:fldChar>
      </w:r>
      <w:r w:rsidR="0097064C" w:rsidRPr="00C444B8">
        <w:rPr>
          <w:rFonts w:ascii="Book Antiqua" w:eastAsia="Times New Roman" w:hAnsi="Book Antiqua" w:cs="Arial"/>
          <w:sz w:val="24"/>
          <w:szCs w:val="24"/>
          <w:vertAlign w:val="superscript"/>
        </w:rPr>
        <w:instrText xml:space="preserve"> ADDIN EN.CITE </w:instrText>
      </w:r>
      <w:r w:rsidR="00926EFF" w:rsidRPr="00C444B8">
        <w:rPr>
          <w:rFonts w:ascii="Book Antiqua" w:eastAsia="Times New Roman" w:hAnsi="Book Antiqua" w:cs="Arial"/>
          <w:sz w:val="24"/>
          <w:szCs w:val="24"/>
          <w:vertAlign w:val="superscript"/>
        </w:rPr>
        <w:fldChar w:fldCharType="begin">
          <w:fldData xml:space="preserve">PEVuZE5vdGU+PENpdGU+PEF1dGhvcj5HYW5lbTwvQXV0aG9yPjxZZWFyPjIwMDQ8L1llYXI+PFJl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</w:fldData>
        </w:fldChar>
      </w:r>
      <w:r w:rsidR="0097064C" w:rsidRPr="00C444B8">
        <w:rPr>
          <w:rFonts w:ascii="Book Antiqua" w:eastAsia="Times New Roman" w:hAnsi="Book Antiqua" w:cs="Arial"/>
          <w:sz w:val="24"/>
          <w:szCs w:val="24"/>
          <w:vertAlign w:val="superscript"/>
        </w:rPr>
        <w:instrText xml:space="preserve"> ADDIN EN.CITE.DATA </w:instrText>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C444B8" w:rsidRPr="00C444B8">
        <w:rPr>
          <w:rFonts w:ascii="Book Antiqua" w:eastAsia="Times New Roman" w:hAnsi="Book Antiqua" w:cs="Arial"/>
          <w:sz w:val="24"/>
          <w:szCs w:val="24"/>
          <w:vertAlign w:val="superscript"/>
        </w:rPr>
        <w:t>[2,</w:t>
      </w:r>
      <w:r w:rsidR="0097064C" w:rsidRPr="00C444B8">
        <w:rPr>
          <w:rFonts w:ascii="Book Antiqua" w:eastAsia="Times New Roman" w:hAnsi="Book Antiqua" w:cs="Arial"/>
          <w:sz w:val="24"/>
          <w:szCs w:val="24"/>
          <w:vertAlign w:val="superscript"/>
        </w:rPr>
        <w:t>3]</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 xml:space="preserve">, </w:t>
      </w:r>
      <w:r w:rsidR="00036CCC" w:rsidRPr="00C444B8">
        <w:rPr>
          <w:rFonts w:ascii="Book Antiqua" w:eastAsia="Times New Roman" w:hAnsi="Book Antiqua" w:cs="Arial"/>
          <w:sz w:val="24"/>
          <w:szCs w:val="24"/>
        </w:rPr>
        <w:t>where</w:t>
      </w:r>
      <w:r w:rsidR="00F367F6" w:rsidRPr="00C444B8">
        <w:rPr>
          <w:rFonts w:ascii="Book Antiqua" w:hAnsi="Book Antiqua" w:cs="Arial"/>
          <w:sz w:val="24"/>
          <w:szCs w:val="24"/>
        </w:rPr>
        <w:t xml:space="preserve"> five</w:t>
      </w:r>
      <w:r w:rsidR="00404273" w:rsidRPr="00C444B8">
        <w:rPr>
          <w:rFonts w:ascii="Book Antiqua" w:eastAsia="Times New Roman" w:hAnsi="Book Antiqua" w:cs="Arial"/>
          <w:sz w:val="24"/>
          <w:szCs w:val="24"/>
        </w:rPr>
        <w:t xml:space="preserve"> types of HBV RNAs are </w:t>
      </w:r>
      <w:r w:rsidR="007F65A1" w:rsidRPr="00C444B8">
        <w:rPr>
          <w:rFonts w:ascii="Book Antiqua" w:eastAsia="Times New Roman" w:hAnsi="Book Antiqua" w:cs="Arial"/>
          <w:sz w:val="24"/>
          <w:szCs w:val="24"/>
        </w:rPr>
        <w:t>transcribed</w:t>
      </w:r>
      <w:r w:rsidR="00404273" w:rsidRPr="00C444B8">
        <w:rPr>
          <w:rFonts w:ascii="Book Antiqua" w:eastAsia="Times New Roman" w:hAnsi="Book Antiqua" w:cs="Arial"/>
          <w:sz w:val="24"/>
          <w:szCs w:val="24"/>
        </w:rPr>
        <w:t xml:space="preserve"> from </w:t>
      </w:r>
      <w:r w:rsidR="00635FE2" w:rsidRPr="00C444B8">
        <w:rPr>
          <w:rFonts w:ascii="Book Antiqua" w:eastAsia="Times New Roman" w:hAnsi="Book Antiqua" w:cs="Arial"/>
          <w:sz w:val="24"/>
          <w:szCs w:val="24"/>
        </w:rPr>
        <w:t xml:space="preserve">the </w:t>
      </w:r>
      <w:r w:rsidR="005858B2" w:rsidRPr="00C444B8">
        <w:rPr>
          <w:rFonts w:ascii="Book Antiqua" w:eastAsia="Times New Roman" w:hAnsi="Book Antiqua" w:cs="Arial"/>
          <w:sz w:val="24"/>
          <w:szCs w:val="24"/>
        </w:rPr>
        <w:t xml:space="preserve">cccDNA. </w:t>
      </w:r>
      <w:r w:rsidR="006834E2" w:rsidRPr="00C444B8">
        <w:rPr>
          <w:rFonts w:ascii="Book Antiqua" w:eastAsia="Times New Roman" w:hAnsi="Book Antiqua" w:cs="Arial"/>
          <w:sz w:val="24"/>
          <w:szCs w:val="24"/>
        </w:rPr>
        <w:t xml:space="preserve">The production </w:t>
      </w:r>
      <w:r w:rsidR="000370B9" w:rsidRPr="00C444B8">
        <w:rPr>
          <w:rFonts w:ascii="Book Antiqua" w:eastAsia="Times New Roman" w:hAnsi="Book Antiqua" w:cs="Arial"/>
          <w:sz w:val="24"/>
          <w:szCs w:val="24"/>
        </w:rPr>
        <w:t xml:space="preserve">of </w:t>
      </w:r>
      <w:r w:rsidR="005858B2" w:rsidRPr="00C444B8">
        <w:rPr>
          <w:rFonts w:ascii="Book Antiqua" w:eastAsia="Times New Roman" w:hAnsi="Book Antiqua" w:cs="Arial"/>
          <w:sz w:val="24"/>
          <w:szCs w:val="24"/>
        </w:rPr>
        <w:t>HBV mRNA</w:t>
      </w:r>
      <w:r w:rsidR="006834E2" w:rsidRPr="00C444B8">
        <w:rPr>
          <w:rFonts w:ascii="Book Antiqua" w:eastAsia="Times New Roman" w:hAnsi="Book Antiqua" w:cs="Arial"/>
          <w:sz w:val="24"/>
          <w:szCs w:val="24"/>
        </w:rPr>
        <w:t>s</w:t>
      </w:r>
      <w:r w:rsidR="005858B2" w:rsidRPr="00C444B8">
        <w:rPr>
          <w:rFonts w:ascii="Book Antiqua" w:eastAsia="Times New Roman" w:hAnsi="Book Antiqua" w:cs="Arial"/>
          <w:sz w:val="24"/>
          <w:szCs w:val="24"/>
        </w:rPr>
        <w:t xml:space="preserve"> is effectively </w:t>
      </w:r>
      <w:r w:rsidR="000370B9" w:rsidRPr="00C444B8">
        <w:rPr>
          <w:rFonts w:ascii="Book Antiqua" w:eastAsia="Times New Roman" w:hAnsi="Book Antiqua" w:cs="Arial"/>
          <w:sz w:val="24"/>
          <w:szCs w:val="24"/>
        </w:rPr>
        <w:t>regulated</w:t>
      </w:r>
      <w:r w:rsidR="005858B2" w:rsidRPr="00C444B8">
        <w:rPr>
          <w:rFonts w:ascii="Book Antiqua" w:eastAsia="Times New Roman" w:hAnsi="Book Antiqua" w:cs="Arial"/>
          <w:sz w:val="24"/>
          <w:szCs w:val="24"/>
        </w:rPr>
        <w:t xml:space="preserve"> by complex interactions with various transcription factor</w:t>
      </w:r>
      <w:r w:rsidR="006834E2" w:rsidRPr="00C444B8">
        <w:rPr>
          <w:rFonts w:ascii="Book Antiqua" w:eastAsia="Times New Roman" w:hAnsi="Book Antiqua" w:cs="Arial"/>
          <w:sz w:val="24"/>
          <w:szCs w:val="24"/>
        </w:rPr>
        <w:t>s</w:t>
      </w:r>
      <w:r w:rsidR="005858B2" w:rsidRPr="00C444B8">
        <w:rPr>
          <w:rFonts w:ascii="Book Antiqua" w:eastAsia="Times New Roman" w:hAnsi="Book Antiqua" w:cs="Arial"/>
          <w:sz w:val="24"/>
          <w:szCs w:val="24"/>
        </w:rPr>
        <w:t xml:space="preserve">. </w:t>
      </w:r>
      <w:r w:rsidR="00404273" w:rsidRPr="00C444B8">
        <w:rPr>
          <w:rFonts w:ascii="Book Antiqua" w:eastAsia="Times New Roman" w:hAnsi="Book Antiqua" w:cs="Arial"/>
          <w:sz w:val="24"/>
          <w:szCs w:val="24"/>
        </w:rPr>
        <w:t>For example, transcription factors such as hepatocyte nuclear factor</w:t>
      </w:r>
      <w:r w:rsidR="000370B9" w:rsidRPr="00C444B8">
        <w:rPr>
          <w:rFonts w:ascii="Book Antiqua" w:eastAsia="Times New Roman" w:hAnsi="Book Antiqua" w:cs="Arial"/>
          <w:sz w:val="24"/>
          <w:szCs w:val="24"/>
        </w:rPr>
        <w:t>s</w:t>
      </w:r>
      <w:r w:rsidR="00DE5001" w:rsidRPr="00C444B8">
        <w:rPr>
          <w:rFonts w:ascii="Book Antiqua" w:eastAsia="Times New Roman" w:hAnsi="Book Antiqua" w:cs="Arial"/>
          <w:sz w:val="24"/>
          <w:szCs w:val="24"/>
        </w:rPr>
        <w:t xml:space="preserve"> </w:t>
      </w:r>
      <w:r w:rsidR="00404273" w:rsidRPr="00C444B8">
        <w:rPr>
          <w:rFonts w:ascii="Book Antiqua" w:eastAsia="Times New Roman" w:hAnsi="Book Antiqua" w:cs="Arial"/>
          <w:sz w:val="24"/>
          <w:szCs w:val="24"/>
        </w:rPr>
        <w:t>(HNF</w:t>
      </w:r>
      <w:r w:rsidR="000370B9" w:rsidRPr="00C444B8">
        <w:rPr>
          <w:rFonts w:ascii="Book Antiqua" w:eastAsia="Times New Roman" w:hAnsi="Book Antiqua" w:cs="Arial"/>
          <w:sz w:val="24"/>
          <w:szCs w:val="24"/>
        </w:rPr>
        <w:t>s</w:t>
      </w:r>
      <w:r w:rsidR="00404273" w:rsidRPr="00C444B8">
        <w:rPr>
          <w:rFonts w:ascii="Book Antiqua" w:eastAsia="Times New Roman" w:hAnsi="Book Antiqua" w:cs="Arial"/>
          <w:sz w:val="24"/>
          <w:szCs w:val="24"/>
        </w:rPr>
        <w:t xml:space="preserve">) and CCAAT/enhancer binding protein (C/EBP) are </w:t>
      </w:r>
      <w:r w:rsidR="008F688E" w:rsidRPr="00C444B8">
        <w:rPr>
          <w:rFonts w:ascii="Book Antiqua" w:eastAsia="Times New Roman" w:hAnsi="Book Antiqua" w:cs="Arial"/>
          <w:sz w:val="24"/>
          <w:szCs w:val="24"/>
        </w:rPr>
        <w:t>critical for</w:t>
      </w:r>
      <w:r w:rsidR="00404273" w:rsidRPr="00C444B8">
        <w:rPr>
          <w:rFonts w:ascii="Book Antiqua" w:eastAsia="Times New Roman" w:hAnsi="Book Antiqua" w:cs="Arial"/>
          <w:sz w:val="24"/>
          <w:szCs w:val="24"/>
        </w:rPr>
        <w:t xml:space="preserve"> </w:t>
      </w:r>
      <w:r w:rsidR="008F688E" w:rsidRPr="00C444B8">
        <w:rPr>
          <w:rFonts w:ascii="Book Antiqua" w:eastAsia="Times New Roman" w:hAnsi="Book Antiqua" w:cs="Arial"/>
          <w:sz w:val="24"/>
          <w:szCs w:val="24"/>
        </w:rPr>
        <w:t>viral</w:t>
      </w:r>
      <w:r w:rsidR="00404273" w:rsidRPr="00C444B8">
        <w:rPr>
          <w:rFonts w:ascii="Book Antiqua" w:eastAsia="Times New Roman" w:hAnsi="Book Antiqua" w:cs="Arial"/>
          <w:sz w:val="24"/>
          <w:szCs w:val="24"/>
        </w:rPr>
        <w:t xml:space="preserve"> RNA production</w:t>
      </w:r>
      <w:r w:rsidR="00551E99" w:rsidRPr="00C444B8">
        <w:rPr>
          <w:rFonts w:ascii="Book Antiqua" w:eastAsia="Times New Roman" w:hAnsi="Book Antiqua" w:cs="Arial"/>
          <w:sz w:val="24"/>
          <w:szCs w:val="24"/>
        </w:rPr>
        <w:t>;</w:t>
      </w:r>
      <w:r w:rsidR="00404273" w:rsidRPr="00C444B8">
        <w:rPr>
          <w:rFonts w:ascii="Book Antiqua" w:eastAsia="Times New Roman" w:hAnsi="Book Antiqua" w:cs="Arial"/>
          <w:sz w:val="24"/>
          <w:szCs w:val="24"/>
        </w:rPr>
        <w:t xml:space="preserve"> </w:t>
      </w:r>
      <w:r w:rsidR="004A6658" w:rsidRPr="00C444B8">
        <w:rPr>
          <w:rFonts w:ascii="Book Antiqua" w:eastAsia="Times New Roman" w:hAnsi="Book Antiqua" w:cs="Arial"/>
          <w:sz w:val="24"/>
          <w:szCs w:val="24"/>
        </w:rPr>
        <w:t xml:space="preserve">these factors </w:t>
      </w:r>
      <w:r w:rsidR="00404273" w:rsidRPr="00C444B8">
        <w:rPr>
          <w:rFonts w:ascii="Book Antiqua" w:eastAsia="Times New Roman" w:hAnsi="Book Antiqua" w:cs="Arial"/>
          <w:sz w:val="24"/>
          <w:szCs w:val="24"/>
        </w:rPr>
        <w:t>bind</w:t>
      </w:r>
      <w:r w:rsidR="00D71BC3" w:rsidRPr="00C444B8">
        <w:rPr>
          <w:rFonts w:ascii="Book Antiqua" w:eastAsia="Times New Roman" w:hAnsi="Book Antiqua" w:cs="Arial"/>
          <w:sz w:val="24"/>
          <w:szCs w:val="24"/>
        </w:rPr>
        <w:t xml:space="preserve"> to HBV enhancer</w:t>
      </w:r>
      <w:r w:rsidR="00AA18A0" w:rsidRPr="00C444B8">
        <w:rPr>
          <w:rFonts w:ascii="Book Antiqua" w:eastAsia="Times New Roman" w:hAnsi="Book Antiqua" w:cs="Arial"/>
          <w:sz w:val="24"/>
          <w:szCs w:val="24"/>
        </w:rPr>
        <w:t xml:space="preserve">s </w:t>
      </w:r>
      <w:r w:rsidR="000370B9" w:rsidRPr="00C444B8">
        <w:rPr>
          <w:rFonts w:ascii="Book Antiqua" w:eastAsia="Times New Roman" w:hAnsi="Book Antiqua" w:cs="Arial"/>
          <w:sz w:val="24"/>
          <w:szCs w:val="24"/>
        </w:rPr>
        <w:t>and</w:t>
      </w:r>
      <w:r w:rsidR="00AA18A0" w:rsidRPr="00C444B8">
        <w:rPr>
          <w:rFonts w:ascii="Book Antiqua" w:eastAsia="Times New Roman" w:hAnsi="Book Antiqua" w:cs="Arial"/>
          <w:sz w:val="24"/>
          <w:szCs w:val="24"/>
        </w:rPr>
        <w:t xml:space="preserve"> promoters</w:t>
      </w:r>
      <w:r w:rsidR="00926EFF" w:rsidRPr="00C444B8">
        <w:rPr>
          <w:rFonts w:ascii="Book Antiqua" w:eastAsia="Times New Roman" w:hAnsi="Book Antiqua" w:cs="Arial"/>
          <w:sz w:val="24"/>
          <w:szCs w:val="24"/>
          <w:vertAlign w:val="superscript"/>
        </w:rPr>
        <w:fldChar w:fldCharType="begin">
          <w:fldData xml:space="preserve">PEVuZE5vdGU+PENpdGU+PEF1dGhvcj5Nb29sbGE8L0F1dGhvcj48WWVhcj4yMDAyPC9ZZWFyPjxS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</w:fldData>
        </w:fldChar>
      </w:r>
      <w:r w:rsidR="0097064C" w:rsidRPr="00C444B8">
        <w:rPr>
          <w:rFonts w:ascii="Book Antiqua" w:eastAsia="Times New Roman" w:hAnsi="Book Antiqua" w:cs="Arial"/>
          <w:sz w:val="24"/>
          <w:szCs w:val="24"/>
          <w:vertAlign w:val="superscript"/>
        </w:rPr>
        <w:instrText xml:space="preserve"> ADDIN EN.CITE </w:instrText>
      </w:r>
      <w:r w:rsidR="00926EFF" w:rsidRPr="00C444B8">
        <w:rPr>
          <w:rFonts w:ascii="Book Antiqua" w:eastAsia="Times New Roman" w:hAnsi="Book Antiqua" w:cs="Arial"/>
          <w:sz w:val="24"/>
          <w:szCs w:val="24"/>
          <w:vertAlign w:val="superscript"/>
        </w:rPr>
        <w:fldChar w:fldCharType="begin">
          <w:fldData xml:space="preserve">PEVuZE5vdGU+PENpdGU+PEF1dGhvcj5Nb29sbGE8L0F1dGhvcj48WWVhcj4yMDAyPC9ZZWFyPjxS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</w:fldData>
        </w:fldChar>
      </w:r>
      <w:r w:rsidR="0097064C" w:rsidRPr="00C444B8">
        <w:rPr>
          <w:rFonts w:ascii="Book Antiqua" w:eastAsia="Times New Roman" w:hAnsi="Book Antiqua" w:cs="Arial"/>
          <w:sz w:val="24"/>
          <w:szCs w:val="24"/>
          <w:vertAlign w:val="superscript"/>
        </w:rPr>
        <w:instrText xml:space="preserve"> ADDIN EN.CITE.DATA </w:instrText>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[4-7]</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 xml:space="preserve">. </w:t>
      </w:r>
      <w:r w:rsidR="00643F83" w:rsidRPr="00C444B8">
        <w:rPr>
          <w:rFonts w:ascii="Book Antiqua" w:eastAsia="Times New Roman" w:hAnsi="Book Antiqua" w:cs="Arial"/>
          <w:sz w:val="24"/>
          <w:szCs w:val="24"/>
        </w:rPr>
        <w:t>I</w:t>
      </w:r>
      <w:r w:rsidR="00404273" w:rsidRPr="00C444B8">
        <w:rPr>
          <w:rFonts w:ascii="Book Antiqua" w:eastAsia="Times New Roman" w:hAnsi="Book Antiqua" w:cs="Arial"/>
          <w:sz w:val="24"/>
          <w:szCs w:val="24"/>
        </w:rPr>
        <w:t>nterferon regulatory element</w:t>
      </w:r>
      <w:r w:rsidR="00CF2700" w:rsidRPr="00C444B8">
        <w:rPr>
          <w:rFonts w:ascii="Book Antiqua" w:eastAsia="Times New Roman" w:hAnsi="Book Antiqua" w:cs="Arial"/>
          <w:sz w:val="24"/>
          <w:szCs w:val="24"/>
        </w:rPr>
        <w:t>s</w:t>
      </w:r>
      <w:r w:rsidR="009817F2" w:rsidRPr="00C444B8">
        <w:rPr>
          <w:rFonts w:ascii="Book Antiqua" w:eastAsia="Times New Roman" w:hAnsi="Book Antiqua" w:cs="Arial"/>
          <w:sz w:val="24"/>
          <w:szCs w:val="24"/>
        </w:rPr>
        <w:t xml:space="preserve"> </w:t>
      </w:r>
      <w:r w:rsidR="00404273" w:rsidRPr="00C444B8">
        <w:rPr>
          <w:rFonts w:ascii="Book Antiqua" w:eastAsia="Times New Roman" w:hAnsi="Book Antiqua" w:cs="Arial"/>
          <w:sz w:val="24"/>
          <w:szCs w:val="24"/>
        </w:rPr>
        <w:t>(IRE</w:t>
      </w:r>
      <w:r w:rsidR="00CF2700" w:rsidRPr="00C444B8">
        <w:rPr>
          <w:rFonts w:ascii="Book Antiqua" w:eastAsia="Times New Roman" w:hAnsi="Book Antiqua" w:cs="Arial"/>
          <w:sz w:val="24"/>
          <w:szCs w:val="24"/>
        </w:rPr>
        <w:t>s</w:t>
      </w:r>
      <w:r w:rsidR="00404273" w:rsidRPr="00C444B8">
        <w:rPr>
          <w:rFonts w:ascii="Book Antiqua" w:eastAsia="Times New Roman" w:hAnsi="Book Antiqua" w:cs="Arial"/>
          <w:sz w:val="24"/>
          <w:szCs w:val="24"/>
        </w:rPr>
        <w:t>)</w:t>
      </w:r>
      <w:r w:rsidR="00643F83" w:rsidRPr="00C444B8">
        <w:rPr>
          <w:rFonts w:ascii="Book Antiqua" w:eastAsia="Times New Roman" w:hAnsi="Book Antiqua" w:cs="Arial"/>
          <w:sz w:val="24"/>
          <w:szCs w:val="24"/>
        </w:rPr>
        <w:t>,</w:t>
      </w:r>
      <w:r w:rsidR="00404273" w:rsidRPr="00C444B8">
        <w:rPr>
          <w:rFonts w:ascii="Book Antiqua" w:eastAsia="Times New Roman" w:hAnsi="Book Antiqua" w:cs="Arial"/>
          <w:sz w:val="24"/>
          <w:szCs w:val="24"/>
        </w:rPr>
        <w:t xml:space="preserve"> </w:t>
      </w:r>
      <w:r w:rsidR="00A03A55" w:rsidRPr="00C444B8">
        <w:rPr>
          <w:rFonts w:ascii="Book Antiqua" w:eastAsia="Times New Roman" w:hAnsi="Book Antiqua" w:cs="Arial"/>
          <w:sz w:val="24"/>
          <w:szCs w:val="24"/>
        </w:rPr>
        <w:t xml:space="preserve">which </w:t>
      </w:r>
      <w:r w:rsidR="00643F83" w:rsidRPr="00C444B8">
        <w:rPr>
          <w:rFonts w:ascii="Book Antiqua" w:eastAsia="Times New Roman" w:hAnsi="Book Antiqua" w:cs="Arial"/>
          <w:sz w:val="24"/>
          <w:szCs w:val="24"/>
        </w:rPr>
        <w:t>are</w:t>
      </w:r>
      <w:r w:rsidR="00A03A55" w:rsidRPr="00C444B8">
        <w:rPr>
          <w:rFonts w:ascii="Book Antiqua" w:eastAsia="Times New Roman" w:hAnsi="Book Antiqua" w:cs="Arial"/>
          <w:sz w:val="24"/>
          <w:szCs w:val="24"/>
        </w:rPr>
        <w:t xml:space="preserve"> present in the</w:t>
      </w:r>
      <w:r w:rsidR="00404273" w:rsidRPr="00C444B8">
        <w:rPr>
          <w:rFonts w:ascii="Book Antiqua" w:eastAsia="Times New Roman" w:hAnsi="Book Antiqua" w:cs="Arial"/>
          <w:sz w:val="24"/>
          <w:szCs w:val="24"/>
        </w:rPr>
        <w:t xml:space="preserve"> en</w:t>
      </w:r>
      <w:r w:rsidR="00D71BC3" w:rsidRPr="00C444B8">
        <w:rPr>
          <w:rFonts w:ascii="Book Antiqua" w:eastAsia="Times New Roman" w:hAnsi="Book Antiqua" w:cs="Arial"/>
          <w:sz w:val="24"/>
          <w:szCs w:val="24"/>
        </w:rPr>
        <w:t xml:space="preserve">hancer I </w:t>
      </w:r>
      <w:r w:rsidR="000370B9" w:rsidRPr="00C444B8">
        <w:rPr>
          <w:rFonts w:ascii="Book Antiqua" w:eastAsia="Times New Roman" w:hAnsi="Book Antiqua" w:cs="Arial"/>
          <w:sz w:val="24"/>
          <w:szCs w:val="24"/>
        </w:rPr>
        <w:t xml:space="preserve">(Enh I) </w:t>
      </w:r>
      <w:r w:rsidR="00D71BC3" w:rsidRPr="00C444B8">
        <w:rPr>
          <w:rFonts w:ascii="Book Antiqua" w:eastAsia="Times New Roman" w:hAnsi="Book Antiqua" w:cs="Arial"/>
          <w:sz w:val="24"/>
          <w:szCs w:val="24"/>
        </w:rPr>
        <w:t>region</w:t>
      </w:r>
      <w:r w:rsidR="00643F83" w:rsidRPr="00C444B8">
        <w:rPr>
          <w:rFonts w:ascii="Book Antiqua" w:eastAsia="Times New Roman" w:hAnsi="Book Antiqua" w:cs="Arial"/>
          <w:sz w:val="24"/>
          <w:szCs w:val="24"/>
        </w:rPr>
        <w:t>,</w:t>
      </w:r>
      <w:r w:rsidR="009817F2" w:rsidRPr="00C444B8">
        <w:rPr>
          <w:rFonts w:ascii="Book Antiqua" w:eastAsia="Times New Roman" w:hAnsi="Book Antiqua" w:cs="Arial"/>
          <w:sz w:val="24"/>
          <w:szCs w:val="24"/>
        </w:rPr>
        <w:t xml:space="preserve"> regulate HBV gene expression</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&lt;EndNote&gt;&lt;Cite&gt;&lt;Author&gt;Alcantara&lt;/Author&gt;&lt;Year&gt;2002&lt;/Year&gt;&lt;RecNum&gt;329&lt;/RecNum&gt;&lt;DisplayText&gt;&lt;style face="superscript"&gt;[8]&lt;/style&gt;&lt;/DisplayText&gt;&lt;record&gt;&lt;rec-number&gt;329&lt;/rec-number&gt;&lt;foreign-keys&gt;&lt;key app="EN" db-id="wtr95ep2hfd5fqed90qp5f9g2rx9pfvaatfr" timestamp="1456748097"&gt;329&lt;/key&gt;&lt;/foreign-keys&gt;&lt;ref-type name="Journal Article"&gt;17&lt;/ref-type&gt;&lt;contributors&gt;&lt;authors&gt;&lt;author&gt;Alcantara, Flavio F&lt;/author&gt;&lt;author&gt;Tang, Hong&lt;/author&gt;&lt;author&gt;McLachlan, Alan&lt;/author&gt;&lt;/authors&gt;&lt;/contributors&gt;&lt;titles&gt;&lt;title&gt;Functional characterization of the interferon regulatory element in the enhancer 1 region of the hepatitis B virus genome&lt;/title&gt;&lt;secondary-title&gt;Nucleic acids research&lt;/secondary-title&gt;&lt;/titles&gt;&lt;periodical&gt;&lt;full-title&gt;Nucleic Acids Res&lt;/full-title&gt;&lt;abbr-1&gt;Nucleic acids research&lt;/abbr-1&gt;&lt;/periodical&gt;&lt;pages&gt;2068-2075&lt;/pages&gt;&lt;volume&gt;30&lt;/volume&gt;&lt;number&gt;9&lt;/number&gt;&lt;dates&gt;&lt;year&gt;2002&lt;/year&gt;&lt;/dates&gt;&lt;isbn&gt;0305-1048&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[8]</w:t>
      </w:r>
      <w:r w:rsidR="00926EFF" w:rsidRPr="00C444B8">
        <w:rPr>
          <w:rFonts w:ascii="Book Antiqua" w:eastAsia="Times New Roman" w:hAnsi="Book Antiqua" w:cs="Arial"/>
          <w:sz w:val="24"/>
          <w:szCs w:val="24"/>
          <w:vertAlign w:val="superscript"/>
        </w:rPr>
        <w:fldChar w:fldCharType="end"/>
      </w:r>
      <w:r w:rsidR="009817F2" w:rsidRPr="00C444B8">
        <w:rPr>
          <w:rFonts w:ascii="Book Antiqua" w:eastAsia="Times New Roman" w:hAnsi="Book Antiqua" w:cs="Arial"/>
          <w:sz w:val="24"/>
          <w:szCs w:val="24"/>
        </w:rPr>
        <w:t xml:space="preserve">. </w:t>
      </w:r>
      <w:r w:rsidR="004A6658" w:rsidRPr="00C444B8">
        <w:rPr>
          <w:rFonts w:ascii="Book Antiqua" w:eastAsia="Times New Roman" w:hAnsi="Book Antiqua" w:cs="Arial"/>
          <w:sz w:val="24"/>
          <w:szCs w:val="24"/>
        </w:rPr>
        <w:t>E</w:t>
      </w:r>
      <w:r w:rsidR="00404273" w:rsidRPr="00C444B8">
        <w:rPr>
          <w:rFonts w:ascii="Book Antiqua" w:eastAsia="Times New Roman" w:hAnsi="Book Antiqua" w:cs="Arial"/>
          <w:sz w:val="24"/>
          <w:szCs w:val="24"/>
        </w:rPr>
        <w:t xml:space="preserve">strogen can suppress HBV </w:t>
      </w:r>
      <w:r w:rsidR="000370B9" w:rsidRPr="00C444B8">
        <w:rPr>
          <w:rFonts w:ascii="Book Antiqua" w:eastAsia="Times New Roman" w:hAnsi="Book Antiqua" w:cs="Arial"/>
          <w:sz w:val="24"/>
          <w:szCs w:val="24"/>
        </w:rPr>
        <w:t xml:space="preserve">Enh I </w:t>
      </w:r>
      <w:r w:rsidR="00A62F90" w:rsidRPr="00C444B8">
        <w:rPr>
          <w:rFonts w:ascii="Book Antiqua" w:eastAsia="Times New Roman" w:hAnsi="Book Antiqua" w:cs="Arial"/>
          <w:sz w:val="24"/>
          <w:szCs w:val="24"/>
        </w:rPr>
        <w:t xml:space="preserve">activity </w:t>
      </w:r>
      <w:r w:rsidR="00643F83" w:rsidRPr="00C444B8">
        <w:rPr>
          <w:rFonts w:ascii="Book Antiqua" w:eastAsia="Times New Roman" w:hAnsi="Book Antiqua" w:cs="Arial"/>
          <w:sz w:val="24"/>
          <w:szCs w:val="24"/>
        </w:rPr>
        <w:t>by</w:t>
      </w:r>
      <w:r w:rsidR="00404273" w:rsidRPr="00C444B8">
        <w:rPr>
          <w:rFonts w:ascii="Book Antiqua" w:eastAsia="Times New Roman" w:hAnsi="Book Antiqua" w:cs="Arial"/>
          <w:sz w:val="24"/>
          <w:szCs w:val="24"/>
        </w:rPr>
        <w:t xml:space="preserve"> up</w:t>
      </w:r>
      <w:r w:rsidR="00164F52" w:rsidRPr="00C444B8">
        <w:rPr>
          <w:rFonts w:ascii="Book Antiqua" w:eastAsia="Times New Roman" w:hAnsi="Book Antiqua" w:cs="Arial"/>
          <w:sz w:val="24"/>
          <w:szCs w:val="24"/>
        </w:rPr>
        <w:t>-</w:t>
      </w:r>
      <w:r w:rsidR="00404273" w:rsidRPr="00C444B8">
        <w:rPr>
          <w:rFonts w:ascii="Book Antiqua" w:eastAsia="Times New Roman" w:hAnsi="Book Antiqua" w:cs="Arial"/>
          <w:sz w:val="24"/>
          <w:szCs w:val="24"/>
        </w:rPr>
        <w:t>regulat</w:t>
      </w:r>
      <w:r w:rsidR="00D8695C" w:rsidRPr="00C444B8">
        <w:rPr>
          <w:rFonts w:ascii="Book Antiqua" w:eastAsia="Times New Roman" w:hAnsi="Book Antiqua" w:cs="Arial"/>
          <w:sz w:val="24"/>
          <w:szCs w:val="24"/>
        </w:rPr>
        <w:t>in</w:t>
      </w:r>
      <w:r w:rsidR="00643F83" w:rsidRPr="00C444B8">
        <w:rPr>
          <w:rFonts w:ascii="Book Antiqua" w:eastAsia="Times New Roman" w:hAnsi="Book Antiqua" w:cs="Arial"/>
          <w:sz w:val="24"/>
          <w:szCs w:val="24"/>
        </w:rPr>
        <w:t>g</w:t>
      </w:r>
      <w:r w:rsidR="00404273" w:rsidRPr="00C444B8">
        <w:rPr>
          <w:rFonts w:ascii="Book Antiqua" w:eastAsia="Times New Roman" w:hAnsi="Book Antiqua" w:cs="Arial"/>
          <w:sz w:val="24"/>
          <w:szCs w:val="24"/>
        </w:rPr>
        <w:t xml:space="preserve"> </w:t>
      </w:r>
      <w:r w:rsidR="00D8695C" w:rsidRPr="00C444B8">
        <w:rPr>
          <w:rFonts w:ascii="Book Antiqua" w:eastAsia="Times New Roman" w:hAnsi="Book Antiqua" w:cs="Arial"/>
          <w:sz w:val="24"/>
          <w:szCs w:val="24"/>
        </w:rPr>
        <w:t>e</w:t>
      </w:r>
      <w:r w:rsidR="009817F2" w:rsidRPr="00C444B8">
        <w:rPr>
          <w:rFonts w:ascii="Book Antiqua" w:eastAsia="Times New Roman" w:hAnsi="Book Antiqua" w:cs="Arial"/>
          <w:sz w:val="24"/>
          <w:szCs w:val="24"/>
        </w:rPr>
        <w:t>strogen receptor-α (</w:t>
      </w:r>
      <w:r w:rsidR="00404273" w:rsidRPr="00C444B8">
        <w:rPr>
          <w:rFonts w:ascii="Book Antiqua" w:eastAsia="Times New Roman" w:hAnsi="Book Antiqua" w:cs="Arial"/>
          <w:sz w:val="24"/>
          <w:szCs w:val="24"/>
        </w:rPr>
        <w:t>ER-α</w:t>
      </w:r>
      <w:r w:rsidR="009817F2" w:rsidRPr="00C444B8">
        <w:rPr>
          <w:rFonts w:ascii="Book Antiqua" w:eastAsia="Times New Roman" w:hAnsi="Book Antiqua" w:cs="Arial"/>
          <w:sz w:val="24"/>
          <w:szCs w:val="24"/>
        </w:rPr>
        <w:t>)</w:t>
      </w:r>
      <w:r w:rsidR="00D8695C" w:rsidRPr="00C444B8">
        <w:rPr>
          <w:rFonts w:ascii="Book Antiqua" w:eastAsia="Times New Roman" w:hAnsi="Book Antiqua" w:cs="Arial"/>
          <w:sz w:val="24"/>
          <w:szCs w:val="24"/>
        </w:rPr>
        <w:t>,</w:t>
      </w:r>
      <w:r w:rsidR="00A62F90" w:rsidRPr="00C444B8">
        <w:rPr>
          <w:rFonts w:ascii="Book Antiqua" w:eastAsia="Times New Roman" w:hAnsi="Book Antiqua" w:cs="Arial"/>
          <w:sz w:val="24"/>
          <w:szCs w:val="24"/>
        </w:rPr>
        <w:t xml:space="preserve"> which</w:t>
      </w:r>
      <w:r w:rsidR="00404273" w:rsidRPr="00C444B8">
        <w:rPr>
          <w:rFonts w:ascii="Book Antiqua" w:eastAsia="Times New Roman" w:hAnsi="Book Antiqua" w:cs="Arial"/>
          <w:sz w:val="24"/>
          <w:szCs w:val="24"/>
        </w:rPr>
        <w:t xml:space="preserve"> bind</w:t>
      </w:r>
      <w:r w:rsidR="00D8695C" w:rsidRPr="00C444B8">
        <w:rPr>
          <w:rFonts w:ascii="Book Antiqua" w:eastAsia="Times New Roman" w:hAnsi="Book Antiqua" w:cs="Arial"/>
          <w:sz w:val="24"/>
          <w:szCs w:val="24"/>
        </w:rPr>
        <w:t xml:space="preserve">s </w:t>
      </w:r>
      <w:r w:rsidR="008F688E" w:rsidRPr="00C444B8">
        <w:rPr>
          <w:rFonts w:ascii="Book Antiqua" w:eastAsia="Times New Roman" w:hAnsi="Book Antiqua" w:cs="Arial"/>
          <w:sz w:val="24"/>
          <w:szCs w:val="24"/>
        </w:rPr>
        <w:t xml:space="preserve">to the </w:t>
      </w:r>
      <w:r w:rsidR="00404273" w:rsidRPr="00C444B8">
        <w:rPr>
          <w:rFonts w:ascii="Book Antiqua" w:eastAsia="Times New Roman" w:hAnsi="Book Antiqua" w:cs="Arial"/>
          <w:sz w:val="24"/>
          <w:szCs w:val="24"/>
        </w:rPr>
        <w:t xml:space="preserve">enhancer </w:t>
      </w:r>
      <w:r w:rsidR="000370B9" w:rsidRPr="00C444B8">
        <w:rPr>
          <w:rFonts w:ascii="Book Antiqua" w:eastAsia="Times New Roman" w:hAnsi="Book Antiqua" w:cs="Arial"/>
          <w:sz w:val="24"/>
          <w:szCs w:val="24"/>
        </w:rPr>
        <w:t>region</w:t>
      </w:r>
      <w:r w:rsidR="00A62F90" w:rsidRPr="00C444B8">
        <w:rPr>
          <w:rFonts w:ascii="Book Antiqua" w:eastAsia="Times New Roman" w:hAnsi="Book Antiqua" w:cs="Arial"/>
          <w:sz w:val="24"/>
          <w:szCs w:val="24"/>
        </w:rPr>
        <w:t xml:space="preserve"> of</w:t>
      </w:r>
      <w:r w:rsidR="00D71BC3" w:rsidRPr="00C444B8">
        <w:rPr>
          <w:rFonts w:ascii="Book Antiqua" w:eastAsia="Times New Roman" w:hAnsi="Book Antiqua" w:cs="Arial"/>
          <w:sz w:val="24"/>
          <w:szCs w:val="24"/>
        </w:rPr>
        <w:t xml:space="preserve"> HBV</w:t>
      </w:r>
      <w:r w:rsidR="008F688E" w:rsidRPr="00C444B8">
        <w:rPr>
          <w:rFonts w:ascii="Book Antiqua" w:eastAsia="Times New Roman" w:hAnsi="Book Antiqua" w:cs="Arial"/>
          <w:sz w:val="24"/>
          <w:szCs w:val="24"/>
        </w:rPr>
        <w:t xml:space="preserve"> cccDNA</w:t>
      </w:r>
      <w:r w:rsidR="00A62F90" w:rsidRPr="00C444B8">
        <w:rPr>
          <w:rFonts w:ascii="Book Antiqua" w:eastAsia="Times New Roman" w:hAnsi="Book Antiqua" w:cs="Arial"/>
          <w:sz w:val="24"/>
          <w:szCs w:val="24"/>
        </w:rPr>
        <w:t xml:space="preserve"> </w:t>
      </w:r>
      <w:r w:rsidR="00A250BF" w:rsidRPr="00C444B8">
        <w:rPr>
          <w:rFonts w:ascii="Book Antiqua" w:eastAsia="Times New Roman" w:hAnsi="Book Antiqua" w:cs="Arial"/>
          <w:sz w:val="24"/>
          <w:szCs w:val="24"/>
        </w:rPr>
        <w:t xml:space="preserve">and </w:t>
      </w:r>
      <w:r w:rsidR="00A62F90" w:rsidRPr="00C444B8">
        <w:rPr>
          <w:rFonts w:ascii="Book Antiqua" w:eastAsia="Times New Roman" w:hAnsi="Book Antiqua" w:cs="Arial"/>
          <w:sz w:val="24"/>
          <w:szCs w:val="24"/>
        </w:rPr>
        <w:t>alter</w:t>
      </w:r>
      <w:r w:rsidR="00A250BF" w:rsidRPr="00C444B8">
        <w:rPr>
          <w:rFonts w:ascii="Book Antiqua" w:eastAsia="Times New Roman" w:hAnsi="Book Antiqua" w:cs="Arial"/>
          <w:sz w:val="24"/>
          <w:szCs w:val="24"/>
        </w:rPr>
        <w:t>s</w:t>
      </w:r>
      <w:r w:rsidR="00A62F90" w:rsidRPr="00C444B8">
        <w:rPr>
          <w:rFonts w:ascii="Book Antiqua" w:eastAsia="Times New Roman" w:hAnsi="Book Antiqua" w:cs="Arial"/>
          <w:sz w:val="24"/>
          <w:szCs w:val="24"/>
        </w:rPr>
        <w:t xml:space="preserve"> HNF4α binding</w:t>
      </w:r>
      <w:r w:rsidR="00926EFF" w:rsidRPr="00C444B8">
        <w:rPr>
          <w:rFonts w:ascii="Book Antiqua" w:eastAsia="Times New Roman" w:hAnsi="Book Antiqua" w:cs="Arial"/>
          <w:sz w:val="24"/>
          <w:szCs w:val="24"/>
          <w:vertAlign w:val="superscript"/>
        </w:rPr>
        <w:fldChar w:fldCharType="begin">
          <w:fldData xml:space="preserve">PEVuZE5vdGU+PENpdGU+PEF1dGhvcj5XYW5nPC9BdXRob3I+PFllYXI+MjAxMjwvWWVhcj48UmVj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YmJyLTE+PC9hbHQtcGVyaW9kaWNhbD48cGFnZXM+OTg5LTk5OCBlNDwvcGFnZXM+PHZvbHVtZT4x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</w:fldData>
        </w:fldChar>
      </w:r>
      <w:r w:rsidR="0097064C" w:rsidRPr="00C444B8">
        <w:rPr>
          <w:rFonts w:ascii="Book Antiqua" w:eastAsia="Times New Roman" w:hAnsi="Book Antiqua" w:cs="Arial"/>
          <w:sz w:val="24"/>
          <w:szCs w:val="24"/>
          <w:vertAlign w:val="superscript"/>
        </w:rPr>
        <w:instrText xml:space="preserve"> ADDIN EN.CITE </w:instrText>
      </w:r>
      <w:r w:rsidR="00926EFF" w:rsidRPr="00C444B8">
        <w:rPr>
          <w:rFonts w:ascii="Book Antiqua" w:eastAsia="Times New Roman" w:hAnsi="Book Antiqua" w:cs="Arial"/>
          <w:sz w:val="24"/>
          <w:szCs w:val="24"/>
          <w:vertAlign w:val="superscript"/>
        </w:rPr>
        <w:fldChar w:fldCharType="begin">
          <w:fldData xml:space="preserve">PEVuZE5vdGU+PENpdGU+PEF1dGhvcj5XYW5nPC9BdXRob3I+PFllYXI+MjAxMjwvWWVhcj48UmVj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YmJyLTE+PC9hbHQtcGVyaW9kaWNhbD48cGFnZXM+OTg5LTk5OCBlNDwvcGFnZXM+PHZvbHVtZT4x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</w:fldData>
        </w:fldChar>
      </w:r>
      <w:r w:rsidR="0097064C" w:rsidRPr="00C444B8">
        <w:rPr>
          <w:rFonts w:ascii="Book Antiqua" w:eastAsia="Times New Roman" w:hAnsi="Book Antiqua" w:cs="Arial"/>
          <w:sz w:val="24"/>
          <w:szCs w:val="24"/>
          <w:vertAlign w:val="superscript"/>
        </w:rPr>
        <w:instrText xml:space="preserve"> ADDIN EN.CITE.DATA </w:instrText>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[9]</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 xml:space="preserve">. </w:t>
      </w:r>
      <w:r w:rsidR="00374BF8" w:rsidRPr="00C444B8">
        <w:rPr>
          <w:rFonts w:ascii="Book Antiqua" w:eastAsia="Times New Roman" w:hAnsi="Book Antiqua" w:cs="Arial"/>
          <w:sz w:val="24"/>
          <w:szCs w:val="24"/>
        </w:rPr>
        <w:t xml:space="preserve">By </w:t>
      </w:r>
      <w:r w:rsidR="00370749" w:rsidRPr="00C444B8">
        <w:rPr>
          <w:rFonts w:ascii="Book Antiqua" w:eastAsia="Times New Roman" w:hAnsi="Book Antiqua" w:cs="Arial"/>
          <w:sz w:val="24"/>
          <w:szCs w:val="24"/>
        </w:rPr>
        <w:t>contrast</w:t>
      </w:r>
      <w:r w:rsidR="00404273" w:rsidRPr="00C444B8">
        <w:rPr>
          <w:rFonts w:ascii="Book Antiqua" w:eastAsia="Times New Roman" w:hAnsi="Book Antiqua" w:cs="Arial"/>
          <w:sz w:val="24"/>
          <w:szCs w:val="24"/>
        </w:rPr>
        <w:t xml:space="preserve">, </w:t>
      </w:r>
      <w:r w:rsidR="004A6658" w:rsidRPr="00C444B8">
        <w:rPr>
          <w:rFonts w:ascii="Book Antiqua" w:eastAsia="Times New Roman" w:hAnsi="Book Antiqua" w:cs="Arial"/>
          <w:sz w:val="24"/>
          <w:szCs w:val="24"/>
        </w:rPr>
        <w:t xml:space="preserve">the </w:t>
      </w:r>
      <w:r w:rsidR="00404273" w:rsidRPr="00C444B8">
        <w:rPr>
          <w:rFonts w:ascii="Book Antiqua" w:eastAsia="Times New Roman" w:hAnsi="Book Antiqua" w:cs="Arial"/>
          <w:sz w:val="24"/>
          <w:szCs w:val="24"/>
        </w:rPr>
        <w:t xml:space="preserve">androgen </w:t>
      </w:r>
      <w:r w:rsidR="00A62F90" w:rsidRPr="00C444B8">
        <w:rPr>
          <w:rFonts w:ascii="Book Antiqua" w:eastAsia="Times New Roman" w:hAnsi="Book Antiqua" w:cs="Arial"/>
          <w:sz w:val="24"/>
          <w:szCs w:val="24"/>
        </w:rPr>
        <w:t xml:space="preserve">receptor </w:t>
      </w:r>
      <w:r w:rsidR="00404273" w:rsidRPr="00C444B8">
        <w:rPr>
          <w:rFonts w:ascii="Book Antiqua" w:eastAsia="Times New Roman" w:hAnsi="Book Antiqua" w:cs="Arial"/>
          <w:sz w:val="24"/>
          <w:szCs w:val="24"/>
        </w:rPr>
        <w:t>bind</w:t>
      </w:r>
      <w:r w:rsidR="005E2153" w:rsidRPr="00C444B8">
        <w:rPr>
          <w:rFonts w:ascii="Book Antiqua" w:eastAsia="Times New Roman" w:hAnsi="Book Antiqua" w:cs="Arial"/>
          <w:sz w:val="24"/>
          <w:szCs w:val="24"/>
        </w:rPr>
        <w:t>s</w:t>
      </w:r>
      <w:r w:rsidR="00404273" w:rsidRPr="00C444B8">
        <w:rPr>
          <w:rFonts w:ascii="Book Antiqua" w:eastAsia="Times New Roman" w:hAnsi="Book Antiqua" w:cs="Arial"/>
          <w:sz w:val="24"/>
          <w:szCs w:val="24"/>
        </w:rPr>
        <w:t xml:space="preserve"> to androgen-responsive element</w:t>
      </w:r>
      <w:r w:rsidR="00D8695C" w:rsidRPr="00C444B8">
        <w:rPr>
          <w:rFonts w:ascii="Book Antiqua" w:eastAsia="Times New Roman" w:hAnsi="Book Antiqua" w:cs="Arial"/>
          <w:sz w:val="24"/>
          <w:szCs w:val="24"/>
        </w:rPr>
        <w:t>s</w:t>
      </w:r>
      <w:r w:rsidR="00404273" w:rsidRPr="00C444B8">
        <w:rPr>
          <w:rFonts w:ascii="Book Antiqua" w:eastAsia="Times New Roman" w:hAnsi="Book Antiqua" w:cs="Arial"/>
          <w:sz w:val="24"/>
          <w:szCs w:val="24"/>
        </w:rPr>
        <w:t xml:space="preserve"> </w:t>
      </w:r>
      <w:r w:rsidR="001C4D54" w:rsidRPr="00C444B8">
        <w:rPr>
          <w:rFonts w:ascii="Book Antiqua" w:eastAsia="Times New Roman" w:hAnsi="Book Antiqua" w:cs="Arial"/>
          <w:sz w:val="24"/>
          <w:szCs w:val="24"/>
        </w:rPr>
        <w:t xml:space="preserve">present </w:t>
      </w:r>
      <w:r w:rsidR="00404273" w:rsidRPr="00C444B8">
        <w:rPr>
          <w:rFonts w:ascii="Book Antiqua" w:eastAsia="Times New Roman" w:hAnsi="Book Antiqua" w:cs="Arial"/>
          <w:sz w:val="24"/>
          <w:szCs w:val="24"/>
        </w:rPr>
        <w:t>in HBV enhancer</w:t>
      </w:r>
      <w:r w:rsidR="00D8695C" w:rsidRPr="00C444B8">
        <w:rPr>
          <w:rFonts w:ascii="Book Antiqua" w:eastAsia="Times New Roman" w:hAnsi="Book Antiqua" w:cs="Arial"/>
          <w:sz w:val="24"/>
          <w:szCs w:val="24"/>
        </w:rPr>
        <w:t>s</w:t>
      </w:r>
      <w:r w:rsidR="005E2153" w:rsidRPr="00C444B8">
        <w:rPr>
          <w:rFonts w:ascii="Book Antiqua" w:eastAsia="Times New Roman" w:hAnsi="Book Antiqua" w:cs="Arial"/>
          <w:sz w:val="24"/>
          <w:szCs w:val="24"/>
        </w:rPr>
        <w:t xml:space="preserve"> and</w:t>
      </w:r>
      <w:r w:rsidR="00A62F90" w:rsidRPr="00C444B8">
        <w:rPr>
          <w:rFonts w:ascii="Book Antiqua" w:eastAsia="Times New Roman" w:hAnsi="Book Antiqua" w:cs="Arial"/>
          <w:sz w:val="24"/>
          <w:szCs w:val="24"/>
        </w:rPr>
        <w:t xml:space="preserve"> </w:t>
      </w:r>
      <w:r w:rsidR="001C4D54" w:rsidRPr="00C444B8">
        <w:rPr>
          <w:rFonts w:ascii="Book Antiqua" w:eastAsia="Times New Roman" w:hAnsi="Book Antiqua" w:cs="Arial"/>
          <w:sz w:val="24"/>
          <w:szCs w:val="24"/>
        </w:rPr>
        <w:t xml:space="preserve">thereby </w:t>
      </w:r>
      <w:r w:rsidR="00A62F90" w:rsidRPr="00C444B8">
        <w:rPr>
          <w:rFonts w:ascii="Book Antiqua" w:eastAsia="Times New Roman" w:hAnsi="Book Antiqua" w:cs="Arial"/>
          <w:sz w:val="24"/>
          <w:szCs w:val="24"/>
        </w:rPr>
        <w:t>increase</w:t>
      </w:r>
      <w:r w:rsidR="001C4D54" w:rsidRPr="00C444B8">
        <w:rPr>
          <w:rFonts w:ascii="Book Antiqua" w:eastAsia="Times New Roman" w:hAnsi="Book Antiqua" w:cs="Arial"/>
          <w:sz w:val="24"/>
          <w:szCs w:val="24"/>
        </w:rPr>
        <w:t>s the</w:t>
      </w:r>
      <w:r w:rsidR="00404273" w:rsidRPr="00C444B8">
        <w:rPr>
          <w:rFonts w:ascii="Book Antiqua" w:eastAsia="Times New Roman" w:hAnsi="Book Antiqua" w:cs="Arial"/>
          <w:sz w:val="24"/>
          <w:szCs w:val="24"/>
        </w:rPr>
        <w:t xml:space="preserve"> transcription </w:t>
      </w:r>
      <w:r w:rsidR="00D71BC3" w:rsidRPr="00C444B8">
        <w:rPr>
          <w:rFonts w:ascii="Book Antiqua" w:eastAsia="Times New Roman" w:hAnsi="Book Antiqua" w:cs="Arial"/>
          <w:sz w:val="24"/>
          <w:szCs w:val="24"/>
        </w:rPr>
        <w:t>of HBV</w:t>
      </w:r>
      <w:r w:rsidR="00A62F90" w:rsidRPr="00C444B8">
        <w:rPr>
          <w:rFonts w:ascii="Book Antiqua" w:eastAsia="Times New Roman" w:hAnsi="Book Antiqua" w:cs="Arial"/>
          <w:sz w:val="24"/>
          <w:szCs w:val="24"/>
        </w:rPr>
        <w:t xml:space="preserve"> mRNAs</w:t>
      </w:r>
      <w:r w:rsidR="00926EFF" w:rsidRPr="00C444B8">
        <w:rPr>
          <w:rFonts w:ascii="Book Antiqua" w:eastAsia="Times New Roman" w:hAnsi="Book Antiqua" w:cs="Arial"/>
          <w:sz w:val="24"/>
          <w:szCs w:val="24"/>
          <w:vertAlign w:val="superscript"/>
        </w:rPr>
        <w:fldChar w:fldCharType="begin">
          <w:fldData xml:space="preserve">PEVuZE5vdGU+PENpdGU+PEF1dGhvcj5XYW5nPC9BdXRob3I+PFllYXI+MjAwOTwvWWVhcj48UmVj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</w:fldData>
        </w:fldChar>
      </w:r>
      <w:r w:rsidR="0097064C" w:rsidRPr="00C444B8">
        <w:rPr>
          <w:rFonts w:ascii="Book Antiqua" w:eastAsia="Times New Roman" w:hAnsi="Book Antiqua" w:cs="Arial"/>
          <w:sz w:val="24"/>
          <w:szCs w:val="24"/>
          <w:vertAlign w:val="superscript"/>
        </w:rPr>
        <w:instrText xml:space="preserve"> ADDIN EN.CITE </w:instrText>
      </w:r>
      <w:r w:rsidR="00926EFF" w:rsidRPr="00C444B8">
        <w:rPr>
          <w:rFonts w:ascii="Book Antiqua" w:eastAsia="Times New Roman" w:hAnsi="Book Antiqua" w:cs="Arial"/>
          <w:sz w:val="24"/>
          <w:szCs w:val="24"/>
          <w:vertAlign w:val="superscript"/>
        </w:rPr>
        <w:fldChar w:fldCharType="begin">
          <w:fldData xml:space="preserve">PEVuZE5vdGU+PENpdGU+PEF1dGhvcj5XYW5nPC9BdXRob3I+PFllYXI+MjAwOTwvWWVhcj48UmVj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</w:fldData>
        </w:fldChar>
      </w:r>
      <w:r w:rsidR="0097064C" w:rsidRPr="00C444B8">
        <w:rPr>
          <w:rFonts w:ascii="Book Antiqua" w:eastAsia="Times New Roman" w:hAnsi="Book Antiqua" w:cs="Arial"/>
          <w:sz w:val="24"/>
          <w:szCs w:val="24"/>
          <w:vertAlign w:val="superscript"/>
        </w:rPr>
        <w:instrText xml:space="preserve"> ADDIN EN.CITE.DATA </w:instrText>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[10]</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 xml:space="preserve">. </w:t>
      </w:r>
      <w:r w:rsidR="00A62F90" w:rsidRPr="00C444B8">
        <w:rPr>
          <w:rFonts w:ascii="Book Antiqua" w:eastAsia="Times New Roman" w:hAnsi="Book Antiqua" w:cs="Arial"/>
          <w:sz w:val="24"/>
          <w:szCs w:val="24"/>
        </w:rPr>
        <w:t xml:space="preserve">The </w:t>
      </w:r>
      <w:r w:rsidR="005E2153" w:rsidRPr="00C444B8">
        <w:rPr>
          <w:rFonts w:ascii="Book Antiqua" w:eastAsia="Times New Roman" w:hAnsi="Book Antiqua" w:cs="Arial"/>
          <w:sz w:val="24"/>
          <w:szCs w:val="24"/>
        </w:rPr>
        <w:t>opposite</w:t>
      </w:r>
      <w:r w:rsidR="00D47292" w:rsidRPr="00C444B8">
        <w:rPr>
          <w:rFonts w:ascii="Book Antiqua" w:eastAsia="Times New Roman" w:hAnsi="Book Antiqua" w:cs="Arial"/>
          <w:sz w:val="24"/>
          <w:szCs w:val="24"/>
        </w:rPr>
        <w:t xml:space="preserve"> effect</w:t>
      </w:r>
      <w:r w:rsidR="00D8695C" w:rsidRPr="00C444B8">
        <w:rPr>
          <w:rFonts w:ascii="Book Antiqua" w:eastAsia="Times New Roman" w:hAnsi="Book Antiqua" w:cs="Arial"/>
          <w:sz w:val="24"/>
          <w:szCs w:val="24"/>
        </w:rPr>
        <w:t>s</w:t>
      </w:r>
      <w:r w:rsidR="00A62F90" w:rsidRPr="00C444B8">
        <w:rPr>
          <w:rFonts w:ascii="Book Antiqua" w:eastAsia="Times New Roman" w:hAnsi="Book Antiqua" w:cs="Arial"/>
          <w:sz w:val="24"/>
          <w:szCs w:val="24"/>
        </w:rPr>
        <w:t xml:space="preserve"> of </w:t>
      </w:r>
      <w:r w:rsidR="005E2153" w:rsidRPr="00C444B8">
        <w:rPr>
          <w:rFonts w:ascii="Book Antiqua" w:eastAsia="Times New Roman" w:hAnsi="Book Antiqua" w:cs="Arial"/>
          <w:sz w:val="24"/>
          <w:szCs w:val="24"/>
        </w:rPr>
        <w:t>the</w:t>
      </w:r>
      <w:r w:rsidR="00374BF8" w:rsidRPr="00C444B8">
        <w:rPr>
          <w:rFonts w:ascii="Book Antiqua" w:eastAsia="Times New Roman" w:hAnsi="Book Antiqua" w:cs="Arial"/>
          <w:sz w:val="24"/>
          <w:szCs w:val="24"/>
        </w:rPr>
        <w:t>se</w:t>
      </w:r>
      <w:r w:rsidR="005E2153" w:rsidRPr="00C444B8">
        <w:rPr>
          <w:rFonts w:ascii="Book Antiqua" w:eastAsia="Times New Roman" w:hAnsi="Book Antiqua" w:cs="Arial"/>
          <w:sz w:val="24"/>
          <w:szCs w:val="24"/>
        </w:rPr>
        <w:t xml:space="preserve"> </w:t>
      </w:r>
      <w:r w:rsidR="00A62F90" w:rsidRPr="00C444B8">
        <w:rPr>
          <w:rFonts w:ascii="Book Antiqua" w:eastAsia="Times New Roman" w:hAnsi="Book Antiqua" w:cs="Arial"/>
          <w:sz w:val="24"/>
          <w:szCs w:val="24"/>
        </w:rPr>
        <w:t xml:space="preserve">two </w:t>
      </w:r>
      <w:r w:rsidR="006F4155" w:rsidRPr="00C444B8">
        <w:rPr>
          <w:rFonts w:ascii="Book Antiqua" w:eastAsia="Times New Roman" w:hAnsi="Book Antiqua" w:cs="Arial"/>
          <w:sz w:val="24"/>
          <w:szCs w:val="24"/>
        </w:rPr>
        <w:t xml:space="preserve">representative </w:t>
      </w:r>
      <w:r w:rsidR="00FD29A1" w:rsidRPr="00C444B8">
        <w:rPr>
          <w:rFonts w:ascii="Book Antiqua" w:eastAsia="Times New Roman" w:hAnsi="Book Antiqua" w:cs="Arial"/>
          <w:sz w:val="24"/>
          <w:szCs w:val="24"/>
        </w:rPr>
        <w:t xml:space="preserve">sex </w:t>
      </w:r>
      <w:r w:rsidR="00A62F90" w:rsidRPr="00C444B8">
        <w:rPr>
          <w:rFonts w:ascii="Book Antiqua" w:eastAsia="Times New Roman" w:hAnsi="Book Antiqua" w:cs="Arial"/>
          <w:sz w:val="24"/>
          <w:szCs w:val="24"/>
        </w:rPr>
        <w:t>hormon</w:t>
      </w:r>
      <w:r w:rsidR="00FD29A1" w:rsidRPr="00C444B8">
        <w:rPr>
          <w:rFonts w:ascii="Book Antiqua" w:eastAsia="Times New Roman" w:hAnsi="Book Antiqua" w:cs="Arial"/>
          <w:sz w:val="24"/>
          <w:szCs w:val="24"/>
        </w:rPr>
        <w:t>e</w:t>
      </w:r>
      <w:r w:rsidR="00A62F90" w:rsidRPr="00C444B8">
        <w:rPr>
          <w:rFonts w:ascii="Book Antiqua" w:eastAsia="Times New Roman" w:hAnsi="Book Antiqua" w:cs="Arial"/>
          <w:sz w:val="24"/>
          <w:szCs w:val="24"/>
        </w:rPr>
        <w:t xml:space="preserve"> receptors </w:t>
      </w:r>
      <w:r w:rsidR="004A6658" w:rsidRPr="00C444B8">
        <w:rPr>
          <w:rFonts w:ascii="Book Antiqua" w:eastAsia="Times New Roman" w:hAnsi="Book Antiqua" w:cs="Arial"/>
          <w:sz w:val="24"/>
          <w:szCs w:val="24"/>
        </w:rPr>
        <w:t xml:space="preserve">could </w:t>
      </w:r>
      <w:r w:rsidR="00D47292" w:rsidRPr="00C444B8">
        <w:rPr>
          <w:rFonts w:ascii="Book Antiqua" w:eastAsia="Times New Roman" w:hAnsi="Book Antiqua" w:cs="Arial"/>
          <w:sz w:val="24"/>
          <w:szCs w:val="24"/>
        </w:rPr>
        <w:t xml:space="preserve">explain </w:t>
      </w:r>
      <w:r w:rsidR="00D8695C" w:rsidRPr="00C444B8">
        <w:rPr>
          <w:rFonts w:ascii="Book Antiqua" w:eastAsia="Times New Roman" w:hAnsi="Book Antiqua" w:cs="Arial"/>
          <w:sz w:val="24"/>
          <w:szCs w:val="24"/>
        </w:rPr>
        <w:t xml:space="preserve">the </w:t>
      </w:r>
      <w:r w:rsidR="00FD29A1" w:rsidRPr="00C444B8">
        <w:rPr>
          <w:rFonts w:ascii="Book Antiqua" w:eastAsia="Times New Roman" w:hAnsi="Book Antiqua" w:cs="Arial"/>
          <w:sz w:val="24"/>
          <w:szCs w:val="24"/>
        </w:rPr>
        <w:t xml:space="preserve">gender </w:t>
      </w:r>
      <w:r w:rsidR="00D47292" w:rsidRPr="00C444B8">
        <w:rPr>
          <w:rFonts w:ascii="Book Antiqua" w:eastAsia="Times New Roman" w:hAnsi="Book Antiqua" w:cs="Arial"/>
          <w:sz w:val="24"/>
          <w:szCs w:val="24"/>
        </w:rPr>
        <w:t>difference</w:t>
      </w:r>
      <w:r w:rsidR="004A6658" w:rsidRPr="00C444B8">
        <w:rPr>
          <w:rFonts w:ascii="Book Antiqua" w:eastAsia="Times New Roman" w:hAnsi="Book Antiqua" w:cs="Arial"/>
          <w:sz w:val="24"/>
          <w:szCs w:val="24"/>
        </w:rPr>
        <w:t>s</w:t>
      </w:r>
      <w:r w:rsidR="00FD29A1" w:rsidRPr="00C444B8">
        <w:rPr>
          <w:rFonts w:ascii="Book Antiqua" w:eastAsia="Times New Roman" w:hAnsi="Book Antiqua" w:cs="Arial"/>
          <w:sz w:val="24"/>
          <w:szCs w:val="24"/>
        </w:rPr>
        <w:t xml:space="preserve"> </w:t>
      </w:r>
      <w:r w:rsidR="005E2153" w:rsidRPr="00C444B8">
        <w:rPr>
          <w:rFonts w:ascii="Book Antiqua" w:eastAsia="Times New Roman" w:hAnsi="Book Antiqua" w:cs="Arial"/>
          <w:sz w:val="24"/>
          <w:szCs w:val="24"/>
        </w:rPr>
        <w:t>in</w:t>
      </w:r>
      <w:r w:rsidR="00D47292" w:rsidRPr="00C444B8">
        <w:rPr>
          <w:rFonts w:ascii="Book Antiqua" w:eastAsia="Times New Roman" w:hAnsi="Book Antiqua" w:cs="Arial"/>
          <w:sz w:val="24"/>
          <w:szCs w:val="24"/>
        </w:rPr>
        <w:t xml:space="preserve"> HBV </w:t>
      </w:r>
      <w:r w:rsidR="00FD29A1" w:rsidRPr="00C444B8">
        <w:rPr>
          <w:rFonts w:ascii="Book Antiqua" w:eastAsia="Times New Roman" w:hAnsi="Book Antiqua" w:cs="Arial"/>
          <w:sz w:val="24"/>
          <w:szCs w:val="24"/>
        </w:rPr>
        <w:t>infection</w:t>
      </w:r>
      <w:r w:rsidR="00E846F8" w:rsidRPr="00C444B8">
        <w:rPr>
          <w:rFonts w:ascii="Book Antiqua" w:eastAsia="Times New Roman" w:hAnsi="Book Antiqua" w:cs="Arial"/>
          <w:sz w:val="24"/>
          <w:szCs w:val="24"/>
        </w:rPr>
        <w:t xml:space="preserve"> </w:t>
      </w:r>
      <w:r w:rsidR="005E2153" w:rsidRPr="00C444B8">
        <w:rPr>
          <w:rFonts w:ascii="Book Antiqua" w:eastAsia="Times New Roman" w:hAnsi="Book Antiqua" w:cs="Arial"/>
          <w:sz w:val="24"/>
          <w:szCs w:val="24"/>
        </w:rPr>
        <w:t>(</w:t>
      </w:r>
      <w:r w:rsidR="00E846F8" w:rsidRPr="00C444B8">
        <w:rPr>
          <w:rFonts w:ascii="Book Antiqua" w:eastAsia="Times New Roman" w:hAnsi="Book Antiqua" w:cs="Arial"/>
          <w:sz w:val="24"/>
          <w:szCs w:val="24"/>
        </w:rPr>
        <w:t xml:space="preserve">males are more vulnerable </w:t>
      </w:r>
      <w:r w:rsidR="005E2153" w:rsidRPr="00C444B8">
        <w:rPr>
          <w:rFonts w:ascii="Book Antiqua" w:eastAsia="Times New Roman" w:hAnsi="Book Antiqua" w:cs="Arial"/>
          <w:sz w:val="24"/>
          <w:szCs w:val="24"/>
        </w:rPr>
        <w:t xml:space="preserve">than females </w:t>
      </w:r>
      <w:r w:rsidR="00E846F8" w:rsidRPr="00C444B8">
        <w:rPr>
          <w:rFonts w:ascii="Book Antiqua" w:eastAsia="Times New Roman" w:hAnsi="Book Antiqua" w:cs="Arial"/>
          <w:sz w:val="24"/>
          <w:szCs w:val="24"/>
        </w:rPr>
        <w:t>to HBV-related HCC development</w:t>
      </w:r>
      <w:r w:rsidR="00783150" w:rsidRPr="00C444B8">
        <w:rPr>
          <w:rFonts w:ascii="Book Antiqua" w:eastAsia="Times New Roman" w:hAnsi="Book Antiqua" w:cs="Arial"/>
          <w:sz w:val="24"/>
          <w:szCs w:val="24"/>
        </w:rPr>
        <w:t>)</w:t>
      </w:r>
      <w:r w:rsidR="00E846F8" w:rsidRPr="00C444B8">
        <w:rPr>
          <w:rFonts w:ascii="Book Antiqua" w:eastAsia="Times New Roman" w:hAnsi="Book Antiqua" w:cs="Arial"/>
          <w:sz w:val="24"/>
          <w:szCs w:val="24"/>
        </w:rPr>
        <w:t>.</w:t>
      </w:r>
      <w:r w:rsidR="00D47292" w:rsidRPr="00C444B8">
        <w:rPr>
          <w:rFonts w:ascii="Book Antiqua" w:eastAsia="Times New Roman" w:hAnsi="Book Antiqua" w:cs="Arial"/>
          <w:sz w:val="24"/>
          <w:szCs w:val="24"/>
        </w:rPr>
        <w:t xml:space="preserve"> </w:t>
      </w:r>
      <w:r w:rsidR="002F4842" w:rsidRPr="00C444B8">
        <w:rPr>
          <w:rFonts w:ascii="Book Antiqua" w:eastAsia="Times New Roman" w:hAnsi="Book Antiqua" w:cs="Arial"/>
          <w:sz w:val="24"/>
          <w:szCs w:val="24"/>
        </w:rPr>
        <w:t xml:space="preserve">Accumulating evidence </w:t>
      </w:r>
      <w:r w:rsidR="00374BF8" w:rsidRPr="00C444B8">
        <w:rPr>
          <w:rFonts w:ascii="Book Antiqua" w:eastAsia="Times New Roman" w:hAnsi="Book Antiqua" w:cs="Arial"/>
          <w:sz w:val="24"/>
          <w:szCs w:val="24"/>
        </w:rPr>
        <w:t>has indicated</w:t>
      </w:r>
      <w:r w:rsidR="002F4842" w:rsidRPr="00C444B8">
        <w:rPr>
          <w:rFonts w:ascii="Book Antiqua" w:eastAsia="Times New Roman" w:hAnsi="Book Antiqua" w:cs="Arial"/>
          <w:sz w:val="24"/>
          <w:szCs w:val="24"/>
        </w:rPr>
        <w:t xml:space="preserve"> that </w:t>
      </w:r>
      <w:r w:rsidR="004A6658" w:rsidRPr="00C444B8">
        <w:rPr>
          <w:rFonts w:ascii="Book Antiqua" w:eastAsia="Times New Roman" w:hAnsi="Book Antiqua" w:cs="Arial"/>
          <w:sz w:val="24"/>
          <w:szCs w:val="24"/>
        </w:rPr>
        <w:t xml:space="preserve">the </w:t>
      </w:r>
      <w:r w:rsidR="00A01DFE" w:rsidRPr="00C444B8">
        <w:rPr>
          <w:rFonts w:ascii="Book Antiqua" w:eastAsia="Times New Roman" w:hAnsi="Book Antiqua" w:cs="Arial"/>
          <w:sz w:val="24"/>
          <w:szCs w:val="24"/>
        </w:rPr>
        <w:t>transcription</w:t>
      </w:r>
      <w:r w:rsidR="00842FF9" w:rsidRPr="00C444B8">
        <w:rPr>
          <w:rFonts w:ascii="Book Antiqua" w:eastAsia="Times New Roman" w:hAnsi="Book Antiqua" w:cs="Arial"/>
          <w:sz w:val="24"/>
          <w:szCs w:val="24"/>
        </w:rPr>
        <w:t xml:space="preserve"> </w:t>
      </w:r>
      <w:r w:rsidR="00A01DFE" w:rsidRPr="00C444B8">
        <w:rPr>
          <w:rFonts w:ascii="Book Antiqua" w:eastAsia="Times New Roman" w:hAnsi="Book Antiqua" w:cs="Arial"/>
          <w:sz w:val="24"/>
          <w:szCs w:val="24"/>
        </w:rPr>
        <w:t xml:space="preserve">of </w:t>
      </w:r>
      <w:r w:rsidR="00404273" w:rsidRPr="00C444B8">
        <w:rPr>
          <w:rFonts w:ascii="Book Antiqua" w:eastAsia="Times New Roman" w:hAnsi="Book Antiqua" w:cs="Arial"/>
          <w:sz w:val="24"/>
          <w:szCs w:val="24"/>
        </w:rPr>
        <w:t xml:space="preserve">HBV </w:t>
      </w:r>
      <w:r w:rsidR="00842FF9" w:rsidRPr="00C444B8">
        <w:rPr>
          <w:rFonts w:ascii="Book Antiqua" w:eastAsia="Times New Roman" w:hAnsi="Book Antiqua" w:cs="Arial"/>
          <w:sz w:val="24"/>
          <w:szCs w:val="24"/>
        </w:rPr>
        <w:t>gene</w:t>
      </w:r>
      <w:r w:rsidR="00A01DFE" w:rsidRPr="00C444B8">
        <w:rPr>
          <w:rFonts w:ascii="Book Antiqua" w:eastAsia="Times New Roman" w:hAnsi="Book Antiqua" w:cs="Arial"/>
          <w:sz w:val="24"/>
          <w:szCs w:val="24"/>
        </w:rPr>
        <w:t>s</w:t>
      </w:r>
      <w:r w:rsidR="00842FF9" w:rsidRPr="00C444B8">
        <w:rPr>
          <w:rFonts w:ascii="Book Antiqua" w:eastAsia="Times New Roman" w:hAnsi="Book Antiqua" w:cs="Arial"/>
          <w:sz w:val="24"/>
          <w:szCs w:val="24"/>
        </w:rPr>
        <w:t xml:space="preserve"> </w:t>
      </w:r>
      <w:r w:rsidR="00D47292" w:rsidRPr="00C444B8">
        <w:rPr>
          <w:rFonts w:ascii="Book Antiqua" w:eastAsia="Times New Roman" w:hAnsi="Book Antiqua" w:cs="Arial"/>
          <w:sz w:val="24"/>
          <w:szCs w:val="24"/>
        </w:rPr>
        <w:t xml:space="preserve">is </w:t>
      </w:r>
      <w:r w:rsidR="00842FF9" w:rsidRPr="00C444B8">
        <w:rPr>
          <w:rFonts w:ascii="Book Antiqua" w:eastAsia="Times New Roman" w:hAnsi="Book Antiqua" w:cs="Arial"/>
          <w:sz w:val="24"/>
          <w:szCs w:val="24"/>
        </w:rPr>
        <w:t>regulated by</w:t>
      </w:r>
      <w:r w:rsidR="00440BBF" w:rsidRPr="00C444B8">
        <w:rPr>
          <w:rFonts w:ascii="Book Antiqua" w:eastAsia="Times New Roman" w:hAnsi="Book Antiqua" w:cs="Arial"/>
          <w:sz w:val="24"/>
          <w:szCs w:val="24"/>
        </w:rPr>
        <w:t xml:space="preserve"> </w:t>
      </w:r>
      <w:r w:rsidR="002F4842" w:rsidRPr="00C444B8">
        <w:rPr>
          <w:rFonts w:ascii="Book Antiqua" w:eastAsia="Times New Roman" w:hAnsi="Book Antiqua" w:cs="Arial"/>
          <w:sz w:val="24"/>
          <w:szCs w:val="24"/>
        </w:rPr>
        <w:t>precise and ordered recruitment of chromatin modifiers and</w:t>
      </w:r>
      <w:r w:rsidR="005E399E" w:rsidRPr="00C444B8">
        <w:rPr>
          <w:rFonts w:ascii="Book Antiqua" w:eastAsia="Times New Roman" w:hAnsi="Book Antiqua" w:cs="Arial"/>
          <w:sz w:val="24"/>
          <w:szCs w:val="24"/>
        </w:rPr>
        <w:t xml:space="preserve"> </w:t>
      </w:r>
      <w:r w:rsidR="00404273" w:rsidRPr="00C444B8">
        <w:rPr>
          <w:rFonts w:ascii="Book Antiqua" w:eastAsia="Times New Roman" w:hAnsi="Book Antiqua" w:cs="Arial"/>
          <w:sz w:val="24"/>
          <w:szCs w:val="24"/>
        </w:rPr>
        <w:lastRenderedPageBreak/>
        <w:t>various host factors</w:t>
      </w:r>
      <w:r w:rsidR="00374BF8" w:rsidRPr="00C444B8">
        <w:rPr>
          <w:rFonts w:ascii="Book Antiqua" w:eastAsia="Times New Roman" w:hAnsi="Book Antiqua" w:cs="Arial"/>
          <w:sz w:val="24"/>
          <w:szCs w:val="24"/>
        </w:rPr>
        <w:t>,</w:t>
      </w:r>
      <w:r w:rsidR="00404273" w:rsidRPr="00C444B8">
        <w:rPr>
          <w:rFonts w:ascii="Book Antiqua" w:eastAsia="Times New Roman" w:hAnsi="Book Antiqua" w:cs="Arial"/>
          <w:sz w:val="24"/>
          <w:szCs w:val="24"/>
        </w:rPr>
        <w:t xml:space="preserve"> </w:t>
      </w:r>
      <w:r w:rsidR="00374BF8" w:rsidRPr="00C444B8">
        <w:rPr>
          <w:rFonts w:ascii="Book Antiqua" w:eastAsia="Times New Roman" w:hAnsi="Book Antiqua" w:cs="Arial"/>
          <w:sz w:val="24"/>
          <w:szCs w:val="24"/>
        </w:rPr>
        <w:t>including</w:t>
      </w:r>
      <w:r w:rsidR="00D8695C" w:rsidRPr="00C444B8">
        <w:rPr>
          <w:rFonts w:ascii="Book Antiqua" w:eastAsia="Times New Roman" w:hAnsi="Book Antiqua" w:cs="Arial"/>
          <w:sz w:val="24"/>
          <w:szCs w:val="24"/>
        </w:rPr>
        <w:t xml:space="preserve"> </w:t>
      </w:r>
      <w:r w:rsidR="00404273" w:rsidRPr="00C444B8">
        <w:rPr>
          <w:rFonts w:ascii="Book Antiqua" w:eastAsia="Times New Roman" w:hAnsi="Book Antiqua" w:cs="Arial"/>
          <w:sz w:val="24"/>
          <w:szCs w:val="24"/>
        </w:rPr>
        <w:t>transcription factor</w:t>
      </w:r>
      <w:r w:rsidR="00D8695C" w:rsidRPr="00C444B8">
        <w:rPr>
          <w:rFonts w:ascii="Book Antiqua" w:eastAsia="Times New Roman" w:hAnsi="Book Antiqua" w:cs="Arial"/>
          <w:sz w:val="24"/>
          <w:szCs w:val="24"/>
        </w:rPr>
        <w:t>s</w:t>
      </w:r>
      <w:r w:rsidR="00404273" w:rsidRPr="00C444B8">
        <w:rPr>
          <w:rFonts w:ascii="Book Antiqua" w:eastAsia="Times New Roman" w:hAnsi="Book Antiqua" w:cs="Arial"/>
          <w:sz w:val="24"/>
          <w:szCs w:val="24"/>
        </w:rPr>
        <w:t>, IRE</w:t>
      </w:r>
      <w:r w:rsidR="00D8695C" w:rsidRPr="00C444B8">
        <w:rPr>
          <w:rFonts w:ascii="Book Antiqua" w:eastAsia="Times New Roman" w:hAnsi="Book Antiqua" w:cs="Arial"/>
          <w:sz w:val="24"/>
          <w:szCs w:val="24"/>
        </w:rPr>
        <w:t>s</w:t>
      </w:r>
      <w:r w:rsidR="00404273" w:rsidRPr="00C444B8">
        <w:rPr>
          <w:rFonts w:ascii="Book Antiqua" w:eastAsia="Times New Roman" w:hAnsi="Book Antiqua" w:cs="Arial"/>
          <w:sz w:val="24"/>
          <w:szCs w:val="24"/>
        </w:rPr>
        <w:t>, and sex hormone</w:t>
      </w:r>
      <w:r w:rsidR="00D8695C" w:rsidRPr="00C444B8">
        <w:rPr>
          <w:rFonts w:ascii="Book Antiqua" w:eastAsia="Times New Roman" w:hAnsi="Book Antiqua" w:cs="Arial"/>
          <w:sz w:val="24"/>
          <w:szCs w:val="24"/>
        </w:rPr>
        <w:t>s</w:t>
      </w:r>
      <w:r w:rsidR="00404273" w:rsidRPr="00C444B8">
        <w:rPr>
          <w:rFonts w:ascii="Book Antiqua" w:eastAsia="Times New Roman" w:hAnsi="Book Antiqua" w:cs="Arial"/>
          <w:sz w:val="24"/>
          <w:szCs w:val="24"/>
        </w:rPr>
        <w:t>.</w:t>
      </w:r>
      <w:r w:rsidR="00842FF9" w:rsidRPr="00C444B8">
        <w:rPr>
          <w:rFonts w:ascii="Book Antiqua" w:eastAsia="Times New Roman" w:hAnsi="Book Antiqua" w:cs="Arial"/>
          <w:sz w:val="24"/>
          <w:szCs w:val="24"/>
        </w:rPr>
        <w:t xml:space="preserve"> </w:t>
      </w:r>
      <w:r w:rsidR="004A6658" w:rsidRPr="00C444B8">
        <w:rPr>
          <w:rFonts w:ascii="Book Antiqua" w:eastAsia="Times New Roman" w:hAnsi="Book Antiqua" w:cs="Arial"/>
          <w:sz w:val="24"/>
          <w:szCs w:val="24"/>
        </w:rPr>
        <w:t xml:space="preserve">Because </w:t>
      </w:r>
      <w:r w:rsidR="00842FF9" w:rsidRPr="00C444B8">
        <w:rPr>
          <w:rFonts w:ascii="Book Antiqua" w:eastAsia="Times New Roman" w:hAnsi="Book Antiqua" w:cs="Arial"/>
          <w:sz w:val="24"/>
          <w:szCs w:val="24"/>
        </w:rPr>
        <w:t xml:space="preserve">there </w:t>
      </w:r>
      <w:r w:rsidR="00A01DFE" w:rsidRPr="00C444B8">
        <w:rPr>
          <w:rFonts w:ascii="Book Antiqua" w:eastAsia="Times New Roman" w:hAnsi="Book Antiqua" w:cs="Arial"/>
          <w:sz w:val="24"/>
          <w:szCs w:val="24"/>
        </w:rPr>
        <w:t>are</w:t>
      </w:r>
      <w:r w:rsidR="00842FF9" w:rsidRPr="00C444B8">
        <w:rPr>
          <w:rFonts w:ascii="Book Antiqua" w:eastAsia="Times New Roman" w:hAnsi="Book Antiqua" w:cs="Arial"/>
          <w:sz w:val="24"/>
          <w:szCs w:val="24"/>
        </w:rPr>
        <w:t xml:space="preserve"> no drugs that can inhibit cccDNA function, </w:t>
      </w:r>
      <w:r w:rsidR="004A6658" w:rsidRPr="00C444B8">
        <w:rPr>
          <w:rFonts w:ascii="Book Antiqua" w:eastAsia="Times New Roman" w:hAnsi="Book Antiqua" w:cs="Arial"/>
          <w:sz w:val="24"/>
          <w:szCs w:val="24"/>
        </w:rPr>
        <w:t xml:space="preserve">a </w:t>
      </w:r>
      <w:r w:rsidR="00842FF9" w:rsidRPr="00C444B8">
        <w:rPr>
          <w:rFonts w:ascii="Book Antiqua" w:eastAsia="Times New Roman" w:hAnsi="Book Antiqua" w:cs="Arial"/>
          <w:sz w:val="24"/>
          <w:szCs w:val="24"/>
        </w:rPr>
        <w:t xml:space="preserve">thorough understanding </w:t>
      </w:r>
      <w:r w:rsidR="00A01DFE" w:rsidRPr="00C444B8">
        <w:rPr>
          <w:rFonts w:ascii="Book Antiqua" w:eastAsia="Times New Roman" w:hAnsi="Book Antiqua" w:cs="Arial"/>
          <w:sz w:val="24"/>
          <w:szCs w:val="24"/>
        </w:rPr>
        <w:t xml:space="preserve">of </w:t>
      </w:r>
      <w:r w:rsidR="00842FF9" w:rsidRPr="00C444B8">
        <w:rPr>
          <w:rFonts w:ascii="Book Antiqua" w:eastAsia="Times New Roman" w:hAnsi="Book Antiqua" w:cs="Arial"/>
          <w:sz w:val="24"/>
          <w:szCs w:val="24"/>
        </w:rPr>
        <w:t xml:space="preserve">the mechanism of cccDNA </w:t>
      </w:r>
      <w:r w:rsidR="00783150" w:rsidRPr="00C444B8">
        <w:rPr>
          <w:rFonts w:ascii="Book Antiqua" w:eastAsia="Times New Roman" w:hAnsi="Book Antiqua" w:cs="Arial"/>
          <w:sz w:val="24"/>
          <w:szCs w:val="24"/>
        </w:rPr>
        <w:t xml:space="preserve">transcription </w:t>
      </w:r>
      <w:r w:rsidR="00842FF9" w:rsidRPr="00C444B8">
        <w:rPr>
          <w:rFonts w:ascii="Book Antiqua" w:eastAsia="Times New Roman" w:hAnsi="Book Antiqua" w:cs="Arial"/>
          <w:sz w:val="24"/>
          <w:szCs w:val="24"/>
        </w:rPr>
        <w:t xml:space="preserve">by cellular or viral factors will </w:t>
      </w:r>
      <w:r w:rsidR="00A01DFE" w:rsidRPr="00C444B8">
        <w:rPr>
          <w:rFonts w:ascii="Book Antiqua" w:eastAsia="Times New Roman" w:hAnsi="Book Antiqua" w:cs="Arial"/>
          <w:sz w:val="24"/>
          <w:szCs w:val="24"/>
        </w:rPr>
        <w:t>be useful fo</w:t>
      </w:r>
      <w:r w:rsidR="00556771" w:rsidRPr="00C444B8">
        <w:rPr>
          <w:rFonts w:ascii="Book Antiqua" w:eastAsia="Times New Roman" w:hAnsi="Book Antiqua" w:cs="Arial"/>
          <w:sz w:val="24"/>
          <w:szCs w:val="24"/>
        </w:rPr>
        <w:t>r</w:t>
      </w:r>
      <w:r w:rsidR="00A01DFE" w:rsidRPr="00C444B8">
        <w:rPr>
          <w:rFonts w:ascii="Book Antiqua" w:eastAsia="Times New Roman" w:hAnsi="Book Antiqua" w:cs="Arial"/>
          <w:sz w:val="24"/>
          <w:szCs w:val="24"/>
        </w:rPr>
        <w:t xml:space="preserve"> the</w:t>
      </w:r>
      <w:r w:rsidR="00842FF9" w:rsidRPr="00C444B8">
        <w:rPr>
          <w:rFonts w:ascii="Book Antiqua" w:eastAsia="Times New Roman" w:hAnsi="Book Antiqua" w:cs="Arial"/>
          <w:sz w:val="24"/>
          <w:szCs w:val="24"/>
        </w:rPr>
        <w:t xml:space="preserve"> development </w:t>
      </w:r>
      <w:r w:rsidR="00A01DFE" w:rsidRPr="00C444B8">
        <w:rPr>
          <w:rFonts w:ascii="Book Antiqua" w:eastAsia="Times New Roman" w:hAnsi="Book Antiqua" w:cs="Arial"/>
          <w:sz w:val="24"/>
          <w:szCs w:val="24"/>
        </w:rPr>
        <w:t>of</w:t>
      </w:r>
      <w:r w:rsidR="00842FF9" w:rsidRPr="00C444B8">
        <w:rPr>
          <w:rFonts w:ascii="Book Antiqua" w:eastAsia="Times New Roman" w:hAnsi="Book Antiqua" w:cs="Arial"/>
          <w:sz w:val="24"/>
          <w:szCs w:val="24"/>
        </w:rPr>
        <w:t xml:space="preserve"> drugs targeting cccDNA.</w:t>
      </w:r>
      <w:r w:rsidR="0012495A" w:rsidRPr="00C444B8">
        <w:rPr>
          <w:rFonts w:ascii="Book Antiqua" w:eastAsia="Times New Roman" w:hAnsi="Book Antiqua" w:cs="Arial"/>
          <w:sz w:val="24"/>
          <w:szCs w:val="24"/>
        </w:rPr>
        <w:t xml:space="preserve"> </w:t>
      </w:r>
      <w:r w:rsidR="00914AE0" w:rsidRPr="00C444B8">
        <w:rPr>
          <w:rFonts w:ascii="Book Antiqua" w:eastAsia="Times New Roman" w:hAnsi="Book Antiqua" w:cs="Arial"/>
          <w:sz w:val="24"/>
          <w:szCs w:val="24"/>
        </w:rPr>
        <w:t xml:space="preserve">This review </w:t>
      </w:r>
      <w:r w:rsidR="0012495A" w:rsidRPr="00C444B8">
        <w:rPr>
          <w:rFonts w:ascii="Book Antiqua" w:eastAsia="Times New Roman" w:hAnsi="Book Antiqua" w:cs="Arial"/>
          <w:sz w:val="24"/>
          <w:szCs w:val="24"/>
        </w:rPr>
        <w:t xml:space="preserve">will </w:t>
      </w:r>
      <w:r w:rsidR="00914AE0" w:rsidRPr="00C444B8">
        <w:rPr>
          <w:rFonts w:ascii="Book Antiqua" w:eastAsia="Times New Roman" w:hAnsi="Book Antiqua" w:cs="Arial"/>
          <w:sz w:val="24"/>
          <w:szCs w:val="24"/>
        </w:rPr>
        <w:t>focus on</w:t>
      </w:r>
      <w:r w:rsidR="004A6658" w:rsidRPr="00C444B8">
        <w:rPr>
          <w:rFonts w:ascii="Book Antiqua" w:eastAsia="Times New Roman" w:hAnsi="Book Antiqua" w:cs="Arial"/>
          <w:sz w:val="24"/>
          <w:szCs w:val="24"/>
        </w:rPr>
        <w:t xml:space="preserve"> the</w:t>
      </w:r>
      <w:r w:rsidR="00914AE0" w:rsidRPr="00C444B8">
        <w:rPr>
          <w:rFonts w:ascii="Book Antiqua" w:eastAsia="Times New Roman" w:hAnsi="Book Antiqua" w:cs="Arial"/>
          <w:sz w:val="24"/>
          <w:szCs w:val="24"/>
        </w:rPr>
        <w:t xml:space="preserve"> host factors</w:t>
      </w:r>
      <w:r w:rsidR="000370B9" w:rsidRPr="00C444B8">
        <w:rPr>
          <w:rFonts w:ascii="Book Antiqua" w:eastAsia="Times New Roman" w:hAnsi="Book Antiqua" w:cs="Arial"/>
          <w:sz w:val="24"/>
          <w:szCs w:val="24"/>
        </w:rPr>
        <w:t xml:space="preserve">, mainly HNFs, </w:t>
      </w:r>
      <w:r w:rsidR="00914AE0" w:rsidRPr="00C444B8">
        <w:rPr>
          <w:rFonts w:ascii="Book Antiqua" w:eastAsia="Times New Roman" w:hAnsi="Book Antiqua" w:cs="Arial"/>
          <w:sz w:val="24"/>
          <w:szCs w:val="24"/>
        </w:rPr>
        <w:t xml:space="preserve">related </w:t>
      </w:r>
      <w:r w:rsidR="0012495A" w:rsidRPr="00C444B8">
        <w:rPr>
          <w:rFonts w:ascii="Book Antiqua" w:eastAsia="Times New Roman" w:hAnsi="Book Antiqua" w:cs="Arial"/>
          <w:sz w:val="24"/>
          <w:szCs w:val="24"/>
        </w:rPr>
        <w:t xml:space="preserve">directly or indirectly to </w:t>
      </w:r>
      <w:r w:rsidR="00914AE0" w:rsidRPr="00C444B8">
        <w:rPr>
          <w:rFonts w:ascii="Book Antiqua" w:eastAsia="Times New Roman" w:hAnsi="Book Antiqua" w:cs="Arial"/>
          <w:sz w:val="24"/>
          <w:szCs w:val="24"/>
        </w:rPr>
        <w:t>the expression and regulation of HBV genes.</w:t>
      </w:r>
    </w:p>
    <w:p w14:paraId="6518FF40" w14:textId="77777777" w:rsidR="005D5539" w:rsidRPr="00C444B8" w:rsidRDefault="005D5539" w:rsidP="00C444B8">
      <w:pPr>
        <w:suppressAutoHyphens/>
        <w:wordWrap/>
        <w:autoSpaceDE/>
        <w:autoSpaceDN/>
        <w:adjustRightInd w:val="0"/>
        <w:snapToGrid w:val="0"/>
        <w:spacing w:after="0" w:line="360" w:lineRule="auto"/>
        <w:rPr>
          <w:rFonts w:ascii="Book Antiqua" w:eastAsia="Times New Roman" w:hAnsi="Book Antiqua" w:cs="Arial"/>
          <w:sz w:val="24"/>
          <w:szCs w:val="24"/>
        </w:rPr>
      </w:pPr>
    </w:p>
    <w:p w14:paraId="0B051F7B" w14:textId="77777777" w:rsidR="00C56D94" w:rsidRPr="00C444B8" w:rsidRDefault="000578DB" w:rsidP="00C444B8">
      <w:pPr>
        <w:suppressAutoHyphens/>
        <w:wordWrap/>
        <w:adjustRightInd w:val="0"/>
        <w:snapToGrid w:val="0"/>
        <w:spacing w:after="0" w:line="360" w:lineRule="auto"/>
        <w:rPr>
          <w:rFonts w:ascii="Book Antiqua" w:eastAsia="Times New Roman" w:hAnsi="Book Antiqua" w:cs="Arial"/>
          <w:b/>
          <w:sz w:val="24"/>
          <w:szCs w:val="24"/>
        </w:rPr>
      </w:pPr>
      <w:r w:rsidRPr="00C444B8">
        <w:rPr>
          <w:rFonts w:ascii="Book Antiqua" w:eastAsia="Times New Roman" w:hAnsi="Book Antiqua" w:cs="Arial"/>
          <w:b/>
          <w:sz w:val="24"/>
          <w:szCs w:val="24"/>
        </w:rPr>
        <w:t xml:space="preserve">SHORT OVERVIEW OF </w:t>
      </w:r>
      <w:r w:rsidR="004D1D88" w:rsidRPr="00C444B8">
        <w:rPr>
          <w:rFonts w:ascii="Book Antiqua" w:eastAsia="Times New Roman" w:hAnsi="Book Antiqua" w:cs="Arial"/>
          <w:b/>
          <w:sz w:val="24"/>
          <w:szCs w:val="24"/>
        </w:rPr>
        <w:t xml:space="preserve">THE </w:t>
      </w:r>
      <w:r w:rsidRPr="00C444B8">
        <w:rPr>
          <w:rFonts w:ascii="Book Antiqua" w:eastAsia="Times New Roman" w:hAnsi="Book Antiqua" w:cs="Arial"/>
          <w:b/>
          <w:sz w:val="24"/>
          <w:szCs w:val="24"/>
        </w:rPr>
        <w:t xml:space="preserve">HBV </w:t>
      </w:r>
      <w:r w:rsidR="005D5539" w:rsidRPr="00C444B8">
        <w:rPr>
          <w:rFonts w:ascii="Book Antiqua" w:eastAsia="Times New Roman" w:hAnsi="Book Antiqua" w:cs="Arial"/>
          <w:b/>
          <w:sz w:val="24"/>
          <w:szCs w:val="24"/>
        </w:rPr>
        <w:t>LIFE CYCLE</w:t>
      </w:r>
    </w:p>
    <w:p w14:paraId="5E95745E" w14:textId="4E1B1BD8" w:rsidR="000E4E69" w:rsidRPr="00C444B8" w:rsidRDefault="00D8695C"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 xml:space="preserve">HBV </w:t>
      </w:r>
      <w:r w:rsidR="003033F4" w:rsidRPr="00C444B8">
        <w:rPr>
          <w:rFonts w:ascii="Book Antiqua" w:eastAsia="Times New Roman" w:hAnsi="Book Antiqua" w:cs="Arial"/>
          <w:sz w:val="24"/>
          <w:szCs w:val="24"/>
        </w:rPr>
        <w:t xml:space="preserve">is </w:t>
      </w:r>
      <w:r w:rsidR="00AC25A5" w:rsidRPr="00C444B8">
        <w:rPr>
          <w:rFonts w:ascii="Book Antiqua" w:eastAsia="Times New Roman" w:hAnsi="Book Antiqua" w:cs="Arial"/>
          <w:sz w:val="24"/>
          <w:szCs w:val="24"/>
        </w:rPr>
        <w:t xml:space="preserve">a prototype virus of the Hepadnaviridae family. According to the Baltimore classification, HBV is a Group VII virus, </w:t>
      </w:r>
      <w:r w:rsidR="00C50F68" w:rsidRPr="00C444B8">
        <w:rPr>
          <w:rFonts w:ascii="Book Antiqua" w:eastAsia="Times New Roman" w:hAnsi="Book Antiqua" w:cs="Arial"/>
          <w:i/>
          <w:sz w:val="24"/>
          <w:szCs w:val="24"/>
        </w:rPr>
        <w:t>i.e.</w:t>
      </w:r>
      <w:r w:rsidR="00C50F68" w:rsidRPr="00C444B8">
        <w:rPr>
          <w:rFonts w:ascii="Book Antiqua" w:eastAsia="Times New Roman" w:hAnsi="Book Antiqua" w:cs="Arial"/>
          <w:sz w:val="24"/>
          <w:szCs w:val="24"/>
        </w:rPr>
        <w:t xml:space="preserve">, </w:t>
      </w:r>
      <w:r w:rsidR="00EC1F71" w:rsidRPr="00C444B8">
        <w:rPr>
          <w:rFonts w:ascii="Book Antiqua" w:eastAsia="Times New Roman" w:hAnsi="Book Antiqua" w:cs="Arial"/>
          <w:sz w:val="24"/>
          <w:szCs w:val="24"/>
        </w:rPr>
        <w:t xml:space="preserve">a </w:t>
      </w:r>
      <w:r w:rsidR="00AC25A5" w:rsidRPr="00C444B8">
        <w:rPr>
          <w:rFonts w:ascii="Book Antiqua" w:eastAsia="Times New Roman" w:hAnsi="Book Antiqua" w:cs="Arial"/>
          <w:sz w:val="24"/>
          <w:szCs w:val="24"/>
        </w:rPr>
        <w:t>double-stranded DNA virus that replicate</w:t>
      </w:r>
      <w:r w:rsidR="00EC1F71" w:rsidRPr="00C444B8">
        <w:rPr>
          <w:rFonts w:ascii="Book Antiqua" w:eastAsia="Times New Roman" w:hAnsi="Book Antiqua" w:cs="Arial"/>
          <w:sz w:val="24"/>
          <w:szCs w:val="24"/>
        </w:rPr>
        <w:t>s</w:t>
      </w:r>
      <w:r w:rsidR="00AC25A5" w:rsidRPr="00C444B8">
        <w:rPr>
          <w:rFonts w:ascii="Book Antiqua" w:eastAsia="Times New Roman" w:hAnsi="Book Antiqua" w:cs="Arial"/>
          <w:sz w:val="24"/>
          <w:szCs w:val="24"/>
        </w:rPr>
        <w:t xml:space="preserve"> through a single-stranded RNA intermediate</w:t>
      </w:r>
      <w:r w:rsidR="008D123F" w:rsidRPr="00C444B8">
        <w:rPr>
          <w:rFonts w:ascii="Book Antiqua" w:eastAsia="Times New Roman" w:hAnsi="Book Antiqua" w:cs="Arial"/>
          <w:sz w:val="24"/>
          <w:szCs w:val="24"/>
        </w:rPr>
        <w:t>.</w:t>
      </w:r>
      <w:r w:rsidR="0007227E" w:rsidRPr="00C444B8">
        <w:rPr>
          <w:rFonts w:ascii="Book Antiqua" w:eastAsia="Times New Roman" w:hAnsi="Book Antiqua" w:cs="Arial"/>
          <w:sz w:val="24"/>
          <w:szCs w:val="24"/>
        </w:rPr>
        <w:t xml:space="preserve"> </w:t>
      </w:r>
      <w:r w:rsidR="004A6658" w:rsidRPr="00C444B8">
        <w:rPr>
          <w:rFonts w:ascii="Book Antiqua" w:eastAsia="Times New Roman" w:hAnsi="Book Antiqua" w:cs="Arial"/>
          <w:sz w:val="24"/>
          <w:szCs w:val="24"/>
        </w:rPr>
        <w:t xml:space="preserve">HBV </w:t>
      </w:r>
      <w:r w:rsidR="0007227E" w:rsidRPr="00C444B8">
        <w:rPr>
          <w:rFonts w:ascii="Book Antiqua" w:eastAsia="Times New Roman" w:hAnsi="Book Antiqua" w:cs="Arial"/>
          <w:sz w:val="24"/>
          <w:szCs w:val="24"/>
        </w:rPr>
        <w:t>has a complex life cycle involving reverse transcription</w:t>
      </w:r>
      <w:r w:rsidR="004F16A6" w:rsidRPr="00C444B8">
        <w:rPr>
          <w:rFonts w:ascii="Book Antiqua" w:eastAsia="Times New Roman" w:hAnsi="Book Antiqua" w:cs="Arial"/>
          <w:sz w:val="24"/>
          <w:szCs w:val="24"/>
        </w:rPr>
        <w:t>. Th</w:t>
      </w:r>
      <w:r w:rsidRPr="00C444B8">
        <w:rPr>
          <w:rFonts w:ascii="Book Antiqua" w:eastAsia="Times New Roman" w:hAnsi="Book Antiqua" w:cs="Arial"/>
          <w:sz w:val="24"/>
          <w:szCs w:val="24"/>
        </w:rPr>
        <w:t>e</w:t>
      </w:r>
      <w:r w:rsidR="004F16A6"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 xml:space="preserve">genomic </w:t>
      </w:r>
      <w:r w:rsidR="004F16A6" w:rsidRPr="00C444B8">
        <w:rPr>
          <w:rFonts w:ascii="Book Antiqua" w:eastAsia="Times New Roman" w:hAnsi="Book Antiqua" w:cs="Arial"/>
          <w:sz w:val="24"/>
          <w:szCs w:val="24"/>
        </w:rPr>
        <w:t xml:space="preserve">structure </w:t>
      </w:r>
      <w:r w:rsidR="00274554" w:rsidRPr="00C444B8">
        <w:rPr>
          <w:rFonts w:ascii="Book Antiqua" w:eastAsia="Times New Roman" w:hAnsi="Book Antiqua" w:cs="Arial"/>
          <w:sz w:val="24"/>
          <w:szCs w:val="24"/>
        </w:rPr>
        <w:t xml:space="preserve">of HBV is unique and </w:t>
      </w:r>
      <w:r w:rsidR="004F16A6" w:rsidRPr="00C444B8">
        <w:rPr>
          <w:rFonts w:ascii="Book Antiqua" w:eastAsia="Times New Roman" w:hAnsi="Book Antiqua" w:cs="Arial"/>
          <w:sz w:val="24"/>
          <w:szCs w:val="24"/>
        </w:rPr>
        <w:t xml:space="preserve">is referred to as circular partial duplex DNA, consisting of circular </w:t>
      </w:r>
      <w:r w:rsidR="00EB406E" w:rsidRPr="00C444B8">
        <w:rPr>
          <w:rFonts w:ascii="Book Antiqua" w:eastAsia="Times New Roman" w:hAnsi="Book Antiqua" w:cs="Arial"/>
          <w:sz w:val="24"/>
          <w:szCs w:val="24"/>
        </w:rPr>
        <w:t xml:space="preserve">double-stranded </w:t>
      </w:r>
      <w:r w:rsidR="004F16A6" w:rsidRPr="00C444B8">
        <w:rPr>
          <w:rFonts w:ascii="Book Antiqua" w:eastAsia="Times New Roman" w:hAnsi="Book Antiqua" w:cs="Arial"/>
          <w:sz w:val="24"/>
          <w:szCs w:val="24"/>
        </w:rPr>
        <w:t>DNA</w:t>
      </w:r>
      <w:r w:rsidR="00EB406E" w:rsidRPr="00C444B8">
        <w:rPr>
          <w:rFonts w:ascii="Book Antiqua" w:eastAsia="Times New Roman" w:hAnsi="Book Antiqua" w:cs="Arial"/>
          <w:sz w:val="24"/>
          <w:szCs w:val="24"/>
        </w:rPr>
        <w:t xml:space="preserve"> (dsDNA)</w:t>
      </w:r>
      <w:r w:rsidR="004F16A6" w:rsidRPr="00C444B8">
        <w:rPr>
          <w:rFonts w:ascii="Book Antiqua" w:eastAsia="Times New Roman" w:hAnsi="Book Antiqua" w:cs="Arial"/>
          <w:sz w:val="24"/>
          <w:szCs w:val="24"/>
        </w:rPr>
        <w:t xml:space="preserve"> with one strand </w:t>
      </w:r>
      <w:r w:rsidR="004A6658" w:rsidRPr="00C444B8">
        <w:rPr>
          <w:rFonts w:ascii="Book Antiqua" w:eastAsia="Times New Roman" w:hAnsi="Book Antiqua" w:cs="Arial"/>
          <w:sz w:val="24"/>
          <w:szCs w:val="24"/>
        </w:rPr>
        <w:t xml:space="preserve">that is </w:t>
      </w:r>
      <w:r w:rsidR="004F16A6" w:rsidRPr="00C444B8">
        <w:rPr>
          <w:rFonts w:ascii="Book Antiqua" w:eastAsia="Times New Roman" w:hAnsi="Book Antiqua" w:cs="Arial"/>
          <w:sz w:val="24"/>
          <w:szCs w:val="24"/>
        </w:rPr>
        <w:t>only partially complete.</w:t>
      </w:r>
      <w:r w:rsidR="00F46622" w:rsidRPr="00C444B8">
        <w:rPr>
          <w:rFonts w:ascii="Book Antiqua" w:hAnsi="Book Antiqua" w:cs="Arial"/>
          <w:sz w:val="24"/>
          <w:szCs w:val="24"/>
        </w:rPr>
        <w:t xml:space="preserve"> Th</w:t>
      </w:r>
      <w:r w:rsidR="004A6658" w:rsidRPr="00C444B8">
        <w:rPr>
          <w:rFonts w:ascii="Book Antiqua" w:hAnsi="Book Antiqua" w:cs="Arial"/>
          <w:sz w:val="24"/>
          <w:szCs w:val="24"/>
        </w:rPr>
        <w:t xml:space="preserve">e </w:t>
      </w:r>
      <w:r w:rsidR="00F46622" w:rsidRPr="00C444B8">
        <w:rPr>
          <w:rFonts w:ascii="Book Antiqua" w:hAnsi="Book Antiqua" w:cs="Arial"/>
          <w:sz w:val="24"/>
          <w:szCs w:val="24"/>
        </w:rPr>
        <w:t>HBV life cycle has more</w:t>
      </w:r>
      <w:r w:rsidR="002F3A0A" w:rsidRPr="00C444B8">
        <w:rPr>
          <w:rFonts w:ascii="Book Antiqua" w:hAnsi="Book Antiqua" w:cs="Arial"/>
          <w:sz w:val="24"/>
          <w:szCs w:val="24"/>
        </w:rPr>
        <w:t xml:space="preserve"> complicate</w:t>
      </w:r>
      <w:r w:rsidR="008A36DF" w:rsidRPr="00C444B8">
        <w:rPr>
          <w:rFonts w:ascii="Book Antiqua" w:hAnsi="Book Antiqua" w:cs="Arial"/>
          <w:sz w:val="24"/>
          <w:szCs w:val="24"/>
        </w:rPr>
        <w:t>d</w:t>
      </w:r>
      <w:r w:rsidR="002F3A0A" w:rsidRPr="00C444B8">
        <w:rPr>
          <w:rFonts w:ascii="Book Antiqua" w:hAnsi="Book Antiqua" w:cs="Arial"/>
          <w:sz w:val="24"/>
          <w:szCs w:val="24"/>
        </w:rPr>
        <w:t xml:space="preserve"> stages than </w:t>
      </w:r>
      <w:r w:rsidR="00636BBA" w:rsidRPr="00C444B8">
        <w:rPr>
          <w:rFonts w:ascii="Book Antiqua" w:hAnsi="Book Antiqua" w:cs="Arial"/>
          <w:sz w:val="24"/>
          <w:szCs w:val="24"/>
        </w:rPr>
        <w:t xml:space="preserve">most </w:t>
      </w:r>
      <w:r w:rsidR="00F46622" w:rsidRPr="00C444B8">
        <w:rPr>
          <w:rFonts w:ascii="Book Antiqua" w:hAnsi="Book Antiqua" w:cs="Arial"/>
          <w:sz w:val="24"/>
          <w:szCs w:val="24"/>
        </w:rPr>
        <w:t>other viruses</w:t>
      </w:r>
      <w:r w:rsidR="00F46B93" w:rsidRPr="00C444B8">
        <w:rPr>
          <w:rFonts w:ascii="Book Antiqua" w:eastAsia="Times New Roman" w:hAnsi="Book Antiqua" w:cs="Arial"/>
          <w:sz w:val="24"/>
          <w:szCs w:val="24"/>
        </w:rPr>
        <w:t>;</w:t>
      </w:r>
      <w:r w:rsidR="004E195B" w:rsidRPr="00C444B8">
        <w:rPr>
          <w:rFonts w:ascii="Book Antiqua" w:eastAsia="Times New Roman" w:hAnsi="Book Antiqua" w:cs="Arial"/>
          <w:sz w:val="24"/>
          <w:szCs w:val="24"/>
        </w:rPr>
        <w:t xml:space="preserve"> these</w:t>
      </w:r>
      <w:r w:rsidRPr="00C444B8">
        <w:rPr>
          <w:rFonts w:ascii="Book Antiqua" w:eastAsia="Times New Roman" w:hAnsi="Book Antiqua" w:cs="Arial"/>
          <w:sz w:val="24"/>
          <w:szCs w:val="24"/>
        </w:rPr>
        <w:t xml:space="preserve"> stages</w:t>
      </w:r>
      <w:r w:rsidR="004E195B" w:rsidRPr="00C444B8">
        <w:rPr>
          <w:rFonts w:ascii="Book Antiqua" w:eastAsia="Times New Roman" w:hAnsi="Book Antiqua" w:cs="Arial"/>
          <w:sz w:val="24"/>
          <w:szCs w:val="24"/>
        </w:rPr>
        <w:t xml:space="preserve"> are</w:t>
      </w:r>
      <w:r w:rsidR="007728E3" w:rsidRPr="00C444B8">
        <w:rPr>
          <w:rFonts w:ascii="Book Antiqua" w:eastAsia="Times New Roman" w:hAnsi="Book Antiqua" w:cs="Arial"/>
          <w:sz w:val="24"/>
          <w:szCs w:val="24"/>
        </w:rPr>
        <w:t xml:space="preserve"> </w:t>
      </w:r>
      <w:r w:rsidR="004E195B" w:rsidRPr="00C444B8">
        <w:rPr>
          <w:rFonts w:ascii="Book Antiqua" w:eastAsia="Times New Roman" w:hAnsi="Book Antiqua" w:cs="Arial"/>
          <w:sz w:val="24"/>
          <w:szCs w:val="24"/>
        </w:rPr>
        <w:t>explained below</w:t>
      </w:r>
      <w:r w:rsidR="00040573" w:rsidRPr="00C444B8">
        <w:rPr>
          <w:rFonts w:ascii="Book Antiqua" w:eastAsia="Times New Roman" w:hAnsi="Book Antiqua" w:cs="Arial"/>
          <w:sz w:val="24"/>
          <w:szCs w:val="24"/>
        </w:rPr>
        <w:t xml:space="preserve"> in a simplified</w:t>
      </w:r>
      <w:r w:rsidR="00040573" w:rsidRPr="00C444B8">
        <w:rPr>
          <w:rFonts w:ascii="Book Antiqua" w:hAnsi="Book Antiqua"/>
          <w:sz w:val="24"/>
          <w:szCs w:val="24"/>
        </w:rPr>
        <w:t xml:space="preserve"> </w:t>
      </w:r>
      <w:r w:rsidR="00040573" w:rsidRPr="00C444B8">
        <w:rPr>
          <w:rFonts w:ascii="Book Antiqua" w:eastAsia="Times New Roman" w:hAnsi="Book Antiqua" w:cs="Arial"/>
          <w:sz w:val="24"/>
          <w:szCs w:val="24"/>
        </w:rPr>
        <w:t>form</w:t>
      </w:r>
      <w:r w:rsidR="004E195B" w:rsidRPr="00C444B8">
        <w:rPr>
          <w:rFonts w:ascii="Book Antiqua" w:eastAsia="Times New Roman" w:hAnsi="Book Antiqua" w:cs="Arial"/>
          <w:sz w:val="24"/>
          <w:szCs w:val="24"/>
        </w:rPr>
        <w:t>.</w:t>
      </w:r>
      <w:r w:rsidR="007728E3" w:rsidRPr="00C444B8">
        <w:rPr>
          <w:rFonts w:ascii="Book Antiqua" w:eastAsia="Times New Roman" w:hAnsi="Book Antiqua" w:cs="Arial"/>
          <w:sz w:val="24"/>
          <w:szCs w:val="24"/>
        </w:rPr>
        <w:t xml:space="preserve"> </w:t>
      </w:r>
      <w:r w:rsidR="004A6658" w:rsidRPr="00C444B8">
        <w:rPr>
          <w:rFonts w:ascii="Book Antiqua" w:eastAsia="Times New Roman" w:hAnsi="Book Antiqua" w:cs="Arial"/>
          <w:sz w:val="24"/>
          <w:szCs w:val="24"/>
        </w:rPr>
        <w:t xml:space="preserve">A </w:t>
      </w:r>
      <w:r w:rsidR="001B07E3" w:rsidRPr="00C444B8">
        <w:rPr>
          <w:rFonts w:ascii="Book Antiqua" w:eastAsia="Times New Roman" w:hAnsi="Book Antiqua" w:cs="Arial"/>
          <w:sz w:val="24"/>
          <w:szCs w:val="24"/>
        </w:rPr>
        <w:t>graphical scheme o</w:t>
      </w:r>
      <w:r w:rsidR="002702B3" w:rsidRPr="00C444B8">
        <w:rPr>
          <w:rFonts w:ascii="Book Antiqua" w:eastAsia="Times New Roman" w:hAnsi="Book Antiqua" w:cs="Arial"/>
          <w:sz w:val="24"/>
          <w:szCs w:val="24"/>
        </w:rPr>
        <w:t>f</w:t>
      </w:r>
      <w:r w:rsidR="001B07E3" w:rsidRPr="00C444B8">
        <w:rPr>
          <w:rFonts w:ascii="Book Antiqua" w:eastAsia="Times New Roman" w:hAnsi="Book Antiqua" w:cs="Arial"/>
          <w:sz w:val="24"/>
          <w:szCs w:val="24"/>
        </w:rPr>
        <w:t xml:space="preserve"> </w:t>
      </w:r>
      <w:r w:rsidR="00F46B93" w:rsidRPr="00C444B8">
        <w:rPr>
          <w:rFonts w:ascii="Book Antiqua" w:eastAsia="Times New Roman" w:hAnsi="Book Antiqua" w:cs="Arial"/>
          <w:sz w:val="24"/>
          <w:szCs w:val="24"/>
        </w:rPr>
        <w:t xml:space="preserve">the </w:t>
      </w:r>
      <w:r w:rsidR="001B07E3" w:rsidRPr="00C444B8">
        <w:rPr>
          <w:rFonts w:ascii="Book Antiqua" w:eastAsia="Times New Roman" w:hAnsi="Book Antiqua" w:cs="Arial"/>
          <w:sz w:val="24"/>
          <w:szCs w:val="24"/>
        </w:rPr>
        <w:t>HBV life cycle is dep</w:t>
      </w:r>
      <w:r w:rsidR="00040573" w:rsidRPr="00C444B8">
        <w:rPr>
          <w:rFonts w:ascii="Book Antiqua" w:eastAsia="Times New Roman" w:hAnsi="Book Antiqua" w:cs="Arial"/>
          <w:sz w:val="24"/>
          <w:szCs w:val="24"/>
        </w:rPr>
        <w:t>ic</w:t>
      </w:r>
      <w:r w:rsidR="001B07E3" w:rsidRPr="00C444B8">
        <w:rPr>
          <w:rFonts w:ascii="Book Antiqua" w:eastAsia="Times New Roman" w:hAnsi="Book Antiqua" w:cs="Arial"/>
          <w:sz w:val="24"/>
          <w:szCs w:val="24"/>
        </w:rPr>
        <w:t xml:space="preserve">ted in Figure 1. </w:t>
      </w:r>
      <w:r w:rsidR="007728E3" w:rsidRPr="00C444B8">
        <w:rPr>
          <w:rFonts w:ascii="Book Antiqua" w:eastAsia="Times New Roman" w:hAnsi="Book Antiqua" w:cs="Arial"/>
          <w:sz w:val="24"/>
          <w:szCs w:val="24"/>
        </w:rPr>
        <w:t xml:space="preserve">For more detail, the </w:t>
      </w:r>
      <w:r w:rsidR="00040573" w:rsidRPr="00C444B8">
        <w:rPr>
          <w:rFonts w:ascii="Book Antiqua" w:eastAsia="Times New Roman" w:hAnsi="Book Antiqua" w:cs="Arial"/>
          <w:sz w:val="24"/>
          <w:szCs w:val="24"/>
        </w:rPr>
        <w:t xml:space="preserve">reader is referred to a </w:t>
      </w:r>
      <w:r w:rsidR="007728E3" w:rsidRPr="00C444B8">
        <w:rPr>
          <w:rFonts w:ascii="Book Antiqua" w:eastAsia="Times New Roman" w:hAnsi="Book Antiqua" w:cs="Arial"/>
          <w:sz w:val="24"/>
          <w:szCs w:val="24"/>
        </w:rPr>
        <w:t>comprehensive review o</w:t>
      </w:r>
      <w:r w:rsidR="00374BF8" w:rsidRPr="00C444B8">
        <w:rPr>
          <w:rFonts w:ascii="Book Antiqua" w:eastAsia="Times New Roman" w:hAnsi="Book Antiqua" w:cs="Arial"/>
          <w:sz w:val="24"/>
          <w:szCs w:val="24"/>
        </w:rPr>
        <w:t>f</w:t>
      </w:r>
      <w:r w:rsidR="007728E3" w:rsidRPr="00C444B8">
        <w:rPr>
          <w:rFonts w:ascii="Book Antiqua" w:eastAsia="Times New Roman" w:hAnsi="Book Antiqua" w:cs="Arial"/>
          <w:sz w:val="24"/>
          <w:szCs w:val="24"/>
        </w:rPr>
        <w:t xml:space="preserve"> </w:t>
      </w:r>
      <w:r w:rsidR="00040573" w:rsidRPr="00C444B8">
        <w:rPr>
          <w:rFonts w:ascii="Book Antiqua" w:eastAsia="Times New Roman" w:hAnsi="Book Antiqua" w:cs="Arial"/>
          <w:sz w:val="24"/>
          <w:szCs w:val="24"/>
        </w:rPr>
        <w:t xml:space="preserve">the </w:t>
      </w:r>
      <w:r w:rsidR="007728E3" w:rsidRPr="00C444B8">
        <w:rPr>
          <w:rFonts w:ascii="Book Antiqua" w:eastAsia="Times New Roman" w:hAnsi="Book Antiqua" w:cs="Arial"/>
          <w:sz w:val="24"/>
          <w:szCs w:val="24"/>
        </w:rPr>
        <w:t>HBV life cycle</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&lt;EndNote&gt;&lt;Cite&gt;&lt;Author&gt;Seeger&lt;/Author&gt;&lt;Year&gt;2000&lt;/Year&gt;&lt;RecNum&gt;322&lt;/RecNum&gt;&lt;DisplayText&gt;&lt;style face="superscript"&gt;[1]&lt;/style&gt;&lt;/DisplayText&gt;&lt;record&gt;&lt;rec-number&gt;322&lt;/rec-number&gt;&lt;foreign-keys&gt;&lt;key app="EN" db-id="wtr95ep2hfd5fqed90qp5f9g2rx9pfvaatfr" timestamp="1456747637"&gt;322&lt;/key&gt;&lt;/foreign-keys&gt;&lt;ref-type name="Journal Article"&gt;17&lt;/ref-type&gt;&lt;contributors&gt;&lt;authors&gt;&lt;author&gt;Seeger, Christoph&lt;/author&gt;&lt;author&gt;Mason, William S&lt;/author&gt;&lt;/authors&gt;&lt;/contributors&gt;&lt;titles&gt;&lt;title&gt;Hepatitis B virus biology&lt;/title&gt;&lt;secondary-title&gt;Microbiology and Molecular Biology Reviews&lt;/secondary-title&gt;&lt;/titles&gt;&lt;periodical&gt;&lt;full-title&gt;Microbiology and Molecular Biology Reviews&lt;/full-title&gt;&lt;/periodical&gt;&lt;pages&gt;51-68&lt;/pages&gt;&lt;volume&gt;64&lt;/volume&gt;&lt;number&gt;1&lt;/number&gt;&lt;dates&gt;&lt;year&gt;2000&lt;/year&gt;&lt;/dates&gt;&lt;isbn&gt;1092-2172&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[1]</w:t>
      </w:r>
      <w:r w:rsidR="00926EFF"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rPr>
        <w:t>.</w:t>
      </w:r>
    </w:p>
    <w:p w14:paraId="269E2D51" w14:textId="2CEB36B8" w:rsidR="000E4E69" w:rsidRPr="00C444B8" w:rsidRDefault="00040573" w:rsidP="00C444B8">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HBV i</w:t>
      </w:r>
      <w:r w:rsidR="00774F8B" w:rsidRPr="00C444B8">
        <w:rPr>
          <w:rFonts w:ascii="Book Antiqua" w:eastAsia="Times New Roman" w:hAnsi="Book Antiqua" w:cs="Arial"/>
          <w:sz w:val="24"/>
          <w:szCs w:val="24"/>
        </w:rPr>
        <w:t>nfect</w:t>
      </w:r>
      <w:r w:rsidRPr="00C444B8">
        <w:rPr>
          <w:rFonts w:ascii="Book Antiqua" w:eastAsia="Times New Roman" w:hAnsi="Book Antiqua" w:cs="Arial"/>
          <w:sz w:val="24"/>
          <w:szCs w:val="24"/>
        </w:rPr>
        <w:t>s</w:t>
      </w:r>
      <w:r w:rsidR="00774F8B" w:rsidRPr="00C444B8">
        <w:rPr>
          <w:rFonts w:ascii="Book Antiqua" w:eastAsia="Times New Roman" w:hAnsi="Book Antiqua" w:cs="Arial"/>
          <w:sz w:val="24"/>
          <w:szCs w:val="24"/>
        </w:rPr>
        <w:t xml:space="preserve"> </w:t>
      </w:r>
      <w:r w:rsidR="001C2DBE" w:rsidRPr="00C444B8">
        <w:rPr>
          <w:rFonts w:ascii="Book Antiqua" w:eastAsia="Times New Roman" w:hAnsi="Book Antiqua" w:cs="Arial"/>
          <w:sz w:val="24"/>
          <w:szCs w:val="24"/>
        </w:rPr>
        <w:t>hepatocytes</w:t>
      </w:r>
      <w:r w:rsidR="009D5B1B" w:rsidRPr="00C444B8">
        <w:rPr>
          <w:rFonts w:ascii="Book Antiqua" w:eastAsia="Times New Roman" w:hAnsi="Book Antiqua" w:cs="Arial"/>
          <w:sz w:val="24"/>
          <w:szCs w:val="24"/>
        </w:rPr>
        <w:t xml:space="preserve"> </w:t>
      </w:r>
      <w:r w:rsidR="00BE2025" w:rsidRPr="00C444B8">
        <w:rPr>
          <w:rFonts w:ascii="Book Antiqua" w:eastAsia="Times New Roman" w:hAnsi="Book Antiqua" w:cs="Arial"/>
          <w:sz w:val="24"/>
          <w:szCs w:val="24"/>
        </w:rPr>
        <w:t xml:space="preserve">but </w:t>
      </w:r>
      <w:r w:rsidR="00285F93" w:rsidRPr="00C444B8">
        <w:rPr>
          <w:rFonts w:ascii="Book Antiqua" w:eastAsia="Times New Roman" w:hAnsi="Book Antiqua" w:cs="Arial"/>
          <w:sz w:val="24"/>
          <w:szCs w:val="24"/>
        </w:rPr>
        <w:t>not hepatoma cell lines such as HepG2 or Huh7</w:t>
      </w:r>
      <w:r w:rsidR="00BE2025" w:rsidRPr="00C444B8">
        <w:rPr>
          <w:rFonts w:ascii="Book Antiqua" w:eastAsia="Times New Roman" w:hAnsi="Book Antiqua" w:cs="Arial"/>
          <w:sz w:val="24"/>
          <w:szCs w:val="24"/>
        </w:rPr>
        <w:t>.</w:t>
      </w:r>
      <w:r w:rsidR="00285F93" w:rsidRPr="00C444B8">
        <w:rPr>
          <w:rFonts w:ascii="Book Antiqua" w:eastAsia="Times New Roman" w:hAnsi="Book Antiqua" w:cs="Arial"/>
          <w:sz w:val="24"/>
          <w:szCs w:val="24"/>
        </w:rPr>
        <w:t xml:space="preserve"> </w:t>
      </w:r>
      <w:r w:rsidR="009D5B1B" w:rsidRPr="00C444B8">
        <w:rPr>
          <w:rFonts w:ascii="Book Antiqua" w:eastAsia="Times New Roman" w:hAnsi="Book Antiqua" w:cs="Arial"/>
          <w:sz w:val="24"/>
          <w:szCs w:val="24"/>
        </w:rPr>
        <w:t xml:space="preserve">This lack of </w:t>
      </w:r>
      <w:r w:rsidRPr="00C444B8">
        <w:rPr>
          <w:rFonts w:ascii="Book Antiqua" w:eastAsia="Times New Roman" w:hAnsi="Book Antiqua" w:cs="Arial"/>
          <w:sz w:val="24"/>
          <w:szCs w:val="24"/>
        </w:rPr>
        <w:t xml:space="preserve">a </w:t>
      </w:r>
      <w:r w:rsidR="009D5B1B" w:rsidRPr="00C444B8">
        <w:rPr>
          <w:rFonts w:ascii="Book Antiqua" w:eastAsia="Times New Roman" w:hAnsi="Book Antiqua" w:cs="Arial"/>
          <w:sz w:val="24"/>
          <w:szCs w:val="24"/>
        </w:rPr>
        <w:t>suitable cell infection system</w:t>
      </w:r>
      <w:r w:rsidR="004742AF" w:rsidRPr="00C444B8">
        <w:rPr>
          <w:rFonts w:ascii="Book Antiqua" w:eastAsia="Times New Roman" w:hAnsi="Book Antiqua" w:cs="Arial"/>
          <w:sz w:val="24"/>
          <w:szCs w:val="24"/>
        </w:rPr>
        <w:t xml:space="preserve"> has</w:t>
      </w:r>
      <w:r w:rsidR="009D5B1B" w:rsidRPr="00C444B8">
        <w:rPr>
          <w:rFonts w:ascii="Book Antiqua" w:eastAsia="Times New Roman" w:hAnsi="Book Antiqua" w:cs="Arial"/>
          <w:sz w:val="24"/>
          <w:szCs w:val="24"/>
        </w:rPr>
        <w:t xml:space="preserve"> hampered the study o</w:t>
      </w:r>
      <w:r w:rsidR="005B0C91" w:rsidRPr="00C444B8">
        <w:rPr>
          <w:rFonts w:ascii="Book Antiqua" w:eastAsia="Times New Roman" w:hAnsi="Book Antiqua" w:cs="Arial"/>
          <w:sz w:val="24"/>
          <w:szCs w:val="24"/>
        </w:rPr>
        <w:t>f</w:t>
      </w:r>
      <w:r w:rsidR="009D5B1B" w:rsidRPr="00C444B8">
        <w:rPr>
          <w:rFonts w:ascii="Book Antiqua" w:eastAsia="Times New Roman" w:hAnsi="Book Antiqua" w:cs="Arial"/>
          <w:sz w:val="24"/>
          <w:szCs w:val="24"/>
        </w:rPr>
        <w:t xml:space="preserve"> the </w:t>
      </w:r>
      <w:r w:rsidR="00844465" w:rsidRPr="00C444B8">
        <w:rPr>
          <w:rFonts w:ascii="Book Antiqua" w:eastAsia="Times New Roman" w:hAnsi="Book Antiqua" w:cs="Arial"/>
          <w:sz w:val="24"/>
          <w:szCs w:val="24"/>
        </w:rPr>
        <w:t xml:space="preserve">mechanism of virus entry </w:t>
      </w:r>
      <w:r w:rsidR="005B0C91" w:rsidRPr="00C444B8">
        <w:rPr>
          <w:rFonts w:ascii="Book Antiqua" w:eastAsia="Times New Roman" w:hAnsi="Book Antiqua" w:cs="Arial"/>
          <w:sz w:val="24"/>
          <w:szCs w:val="24"/>
        </w:rPr>
        <w:t>(and other infection steps)</w:t>
      </w:r>
      <w:r w:rsidR="00035266" w:rsidRPr="00C444B8">
        <w:rPr>
          <w:rFonts w:ascii="Book Antiqua" w:eastAsia="Times New Roman" w:hAnsi="Book Antiqua" w:cs="Arial"/>
          <w:sz w:val="24"/>
          <w:szCs w:val="24"/>
        </w:rPr>
        <w:t xml:space="preserve">, </w:t>
      </w:r>
      <w:r w:rsidR="00844465" w:rsidRPr="00C444B8">
        <w:rPr>
          <w:rFonts w:ascii="Book Antiqua" w:eastAsia="Times New Roman" w:hAnsi="Book Antiqua" w:cs="Arial"/>
          <w:sz w:val="24"/>
          <w:szCs w:val="24"/>
        </w:rPr>
        <w:t>and</w:t>
      </w:r>
      <w:r w:rsidR="00374BF8" w:rsidRPr="00C444B8">
        <w:rPr>
          <w:rFonts w:ascii="Book Antiqua" w:eastAsia="Times New Roman" w:hAnsi="Book Antiqua" w:cs="Arial"/>
          <w:sz w:val="24"/>
          <w:szCs w:val="24"/>
        </w:rPr>
        <w:t>,</w:t>
      </w:r>
      <w:r w:rsidR="00844465" w:rsidRPr="00C444B8">
        <w:rPr>
          <w:rFonts w:ascii="Book Antiqua" w:eastAsia="Times New Roman" w:hAnsi="Book Antiqua" w:cs="Arial"/>
          <w:sz w:val="24"/>
          <w:szCs w:val="24"/>
        </w:rPr>
        <w:t xml:space="preserve"> </w:t>
      </w:r>
      <w:r w:rsidR="005B0C91" w:rsidRPr="00C444B8">
        <w:rPr>
          <w:rFonts w:ascii="Book Antiqua" w:eastAsia="Times New Roman" w:hAnsi="Book Antiqua" w:cs="Arial"/>
          <w:sz w:val="24"/>
          <w:szCs w:val="24"/>
        </w:rPr>
        <w:t>therefore</w:t>
      </w:r>
      <w:r w:rsidR="00035266" w:rsidRPr="00C444B8">
        <w:rPr>
          <w:rFonts w:ascii="Book Antiqua" w:eastAsia="Times New Roman" w:hAnsi="Book Antiqua" w:cs="Arial"/>
          <w:sz w:val="24"/>
          <w:szCs w:val="24"/>
        </w:rPr>
        <w:t>,</w:t>
      </w:r>
      <w:r w:rsidR="005B0C91" w:rsidRPr="00C444B8">
        <w:rPr>
          <w:rFonts w:ascii="Book Antiqua" w:eastAsia="Times New Roman" w:hAnsi="Book Antiqua" w:cs="Arial"/>
          <w:sz w:val="24"/>
          <w:szCs w:val="24"/>
        </w:rPr>
        <w:t xml:space="preserve"> the </w:t>
      </w:r>
      <w:r w:rsidR="00844465" w:rsidRPr="00C444B8">
        <w:rPr>
          <w:rFonts w:ascii="Book Antiqua" w:eastAsia="Times New Roman" w:hAnsi="Book Antiqua" w:cs="Arial"/>
          <w:sz w:val="24"/>
          <w:szCs w:val="24"/>
        </w:rPr>
        <w:t>development of entry inhibitors</w:t>
      </w:r>
      <w:r w:rsidR="009D5B1B" w:rsidRPr="00C444B8">
        <w:rPr>
          <w:rFonts w:ascii="Book Antiqua" w:eastAsia="Times New Roman" w:hAnsi="Book Antiqua" w:cs="Arial"/>
          <w:sz w:val="24"/>
          <w:szCs w:val="24"/>
        </w:rPr>
        <w:t xml:space="preserve">. </w:t>
      </w:r>
      <w:r w:rsidR="00035266" w:rsidRPr="00C444B8">
        <w:rPr>
          <w:rFonts w:ascii="Book Antiqua" w:eastAsia="Times New Roman" w:hAnsi="Book Antiqua" w:cs="Arial"/>
          <w:sz w:val="24"/>
          <w:szCs w:val="24"/>
        </w:rPr>
        <w:t>The r</w:t>
      </w:r>
      <w:r w:rsidR="009D5B1B" w:rsidRPr="00C444B8">
        <w:rPr>
          <w:rFonts w:ascii="Book Antiqua" w:eastAsia="Times New Roman" w:hAnsi="Book Antiqua" w:cs="Arial"/>
          <w:sz w:val="24"/>
          <w:szCs w:val="24"/>
        </w:rPr>
        <w:t xml:space="preserve">ecent </w:t>
      </w:r>
      <w:r w:rsidR="00A338DD" w:rsidRPr="00C444B8">
        <w:rPr>
          <w:rFonts w:ascii="Book Antiqua" w:eastAsia="Times New Roman" w:hAnsi="Book Antiqua" w:cs="Arial"/>
          <w:sz w:val="24"/>
          <w:szCs w:val="24"/>
        </w:rPr>
        <w:t>identification</w:t>
      </w:r>
      <w:r w:rsidR="009D5B1B" w:rsidRPr="00C444B8">
        <w:rPr>
          <w:rFonts w:ascii="Book Antiqua" w:eastAsia="Times New Roman" w:hAnsi="Book Antiqua" w:cs="Arial"/>
          <w:sz w:val="24"/>
          <w:szCs w:val="24"/>
        </w:rPr>
        <w:t xml:space="preserve"> of </w:t>
      </w:r>
      <w:r w:rsidR="001C2DBE" w:rsidRPr="00C444B8">
        <w:rPr>
          <w:rFonts w:ascii="Book Antiqua" w:eastAsia="Times New Roman" w:hAnsi="Book Antiqua" w:cs="Arial"/>
          <w:sz w:val="24"/>
          <w:szCs w:val="24"/>
        </w:rPr>
        <w:t>sodium</w:t>
      </w:r>
      <w:r w:rsidR="00D8695C" w:rsidRPr="00C444B8">
        <w:rPr>
          <w:rFonts w:ascii="Book Antiqua" w:eastAsia="Times New Roman" w:hAnsi="Book Antiqua" w:cs="Arial"/>
          <w:sz w:val="24"/>
          <w:szCs w:val="24"/>
        </w:rPr>
        <w:t>-</w:t>
      </w:r>
      <w:r w:rsidR="001C2DBE" w:rsidRPr="00C444B8">
        <w:rPr>
          <w:rFonts w:ascii="Book Antiqua" w:eastAsia="Times New Roman" w:hAnsi="Book Antiqua" w:cs="Arial"/>
          <w:sz w:val="24"/>
          <w:szCs w:val="24"/>
        </w:rPr>
        <w:t>taurocholate</w:t>
      </w:r>
      <w:r w:rsidR="00D8695C" w:rsidRPr="00C444B8">
        <w:rPr>
          <w:rFonts w:ascii="Book Antiqua" w:eastAsia="Times New Roman" w:hAnsi="Book Antiqua" w:cs="Arial"/>
          <w:sz w:val="24"/>
          <w:szCs w:val="24"/>
        </w:rPr>
        <w:t xml:space="preserve"> </w:t>
      </w:r>
      <w:r w:rsidR="001C2DBE" w:rsidRPr="00C444B8">
        <w:rPr>
          <w:rFonts w:ascii="Book Antiqua" w:eastAsia="Times New Roman" w:hAnsi="Book Antiqua" w:cs="Arial"/>
          <w:sz w:val="24"/>
          <w:szCs w:val="24"/>
        </w:rPr>
        <w:t>cotransporting polypeptide</w:t>
      </w:r>
      <w:r w:rsidR="009D5B1B" w:rsidRPr="00C444B8">
        <w:rPr>
          <w:rFonts w:ascii="Book Antiqua" w:eastAsia="Times New Roman" w:hAnsi="Book Antiqua" w:cs="Arial"/>
          <w:sz w:val="24"/>
          <w:szCs w:val="24"/>
        </w:rPr>
        <w:t>, also known as</w:t>
      </w:r>
      <w:r w:rsidR="001C2DBE" w:rsidRPr="00C444B8">
        <w:rPr>
          <w:rFonts w:ascii="Book Antiqua" w:eastAsia="Times New Roman" w:hAnsi="Book Antiqua" w:cs="Arial"/>
          <w:sz w:val="24"/>
          <w:szCs w:val="24"/>
        </w:rPr>
        <w:t xml:space="preserve"> NTCP, </w:t>
      </w:r>
      <w:r w:rsidR="009D5B1B" w:rsidRPr="00C444B8">
        <w:rPr>
          <w:rFonts w:ascii="Book Antiqua" w:eastAsia="Times New Roman" w:hAnsi="Book Antiqua" w:cs="Arial"/>
          <w:sz w:val="24"/>
          <w:szCs w:val="24"/>
        </w:rPr>
        <w:t xml:space="preserve">as </w:t>
      </w:r>
      <w:r w:rsidR="00D8695C" w:rsidRPr="00C444B8">
        <w:rPr>
          <w:rFonts w:ascii="Book Antiqua" w:eastAsia="Times New Roman" w:hAnsi="Book Antiqua" w:cs="Arial"/>
          <w:sz w:val="24"/>
          <w:szCs w:val="24"/>
        </w:rPr>
        <w:t xml:space="preserve">a </w:t>
      </w:r>
      <w:r w:rsidR="009D5B1B" w:rsidRPr="00C444B8">
        <w:rPr>
          <w:rFonts w:ascii="Book Antiqua" w:eastAsia="Times New Roman" w:hAnsi="Book Antiqua" w:cs="Arial"/>
          <w:sz w:val="24"/>
          <w:szCs w:val="24"/>
        </w:rPr>
        <w:t xml:space="preserve">functional </w:t>
      </w:r>
      <w:r w:rsidR="00D8695C" w:rsidRPr="00C444B8">
        <w:rPr>
          <w:rFonts w:ascii="Book Antiqua" w:eastAsia="Times New Roman" w:hAnsi="Book Antiqua" w:cs="Arial"/>
          <w:sz w:val="24"/>
          <w:szCs w:val="24"/>
        </w:rPr>
        <w:t xml:space="preserve">receptor </w:t>
      </w:r>
      <w:r w:rsidR="009D5B1B" w:rsidRPr="00C444B8">
        <w:rPr>
          <w:rFonts w:ascii="Book Antiqua" w:eastAsia="Times New Roman" w:hAnsi="Book Antiqua" w:cs="Arial"/>
          <w:sz w:val="24"/>
          <w:szCs w:val="24"/>
        </w:rPr>
        <w:t>for HBV entry</w:t>
      </w:r>
      <w:r w:rsidR="00E25B44" w:rsidRPr="00C444B8">
        <w:rPr>
          <w:rFonts w:ascii="Book Antiqua" w:eastAsia="Times New Roman" w:hAnsi="Book Antiqua" w:cs="Arial"/>
          <w:sz w:val="24"/>
          <w:szCs w:val="24"/>
        </w:rPr>
        <w:t xml:space="preserve"> </w:t>
      </w:r>
      <w:r w:rsidR="009E446B" w:rsidRPr="00C444B8">
        <w:rPr>
          <w:rFonts w:ascii="Book Antiqua" w:eastAsia="Times New Roman" w:hAnsi="Book Antiqua" w:cs="Arial"/>
          <w:sz w:val="24"/>
          <w:szCs w:val="24"/>
        </w:rPr>
        <w:t xml:space="preserve">has </w:t>
      </w:r>
      <w:r w:rsidR="00E25B44" w:rsidRPr="00C444B8">
        <w:rPr>
          <w:rFonts w:ascii="Book Antiqua" w:eastAsia="Times New Roman" w:hAnsi="Book Antiqua" w:cs="Arial"/>
          <w:sz w:val="24"/>
          <w:szCs w:val="24"/>
        </w:rPr>
        <w:t xml:space="preserve">opened the door for the study of </w:t>
      </w:r>
      <w:r w:rsidR="00A338DD" w:rsidRPr="00C444B8">
        <w:rPr>
          <w:rFonts w:ascii="Book Antiqua" w:eastAsia="Times New Roman" w:hAnsi="Book Antiqua" w:cs="Arial"/>
          <w:sz w:val="24"/>
          <w:szCs w:val="24"/>
        </w:rPr>
        <w:t xml:space="preserve">the molecular mechanisms of </w:t>
      </w:r>
      <w:r w:rsidR="00E25B44" w:rsidRPr="00C444B8">
        <w:rPr>
          <w:rFonts w:ascii="Book Antiqua" w:eastAsia="Times New Roman" w:hAnsi="Book Antiqua" w:cs="Arial"/>
          <w:sz w:val="24"/>
          <w:szCs w:val="24"/>
        </w:rPr>
        <w:t>HBV infection</w:t>
      </w:r>
      <w:r w:rsidR="00926EFF" w:rsidRPr="00C444B8">
        <w:rPr>
          <w:rFonts w:ascii="Book Antiqua" w:eastAsia="Times New Roman" w:hAnsi="Book Antiqua" w:cs="Arial"/>
          <w:sz w:val="24"/>
          <w:szCs w:val="24"/>
          <w:vertAlign w:val="superscript"/>
        </w:rPr>
        <w:fldChar w:fldCharType="begin">
          <w:fldData xml:space="preserve">PEVuZE5vdGU+PENpdGU+PEF1dGhvcj5TY2hpZWNrPC9BdXRob3I+PFllYXI+MjAxMzwvWWVhcj48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</w:fldData>
        </w:fldChar>
      </w:r>
      <w:r w:rsidR="0097064C" w:rsidRPr="00C444B8">
        <w:rPr>
          <w:rFonts w:ascii="Book Antiqua" w:eastAsia="Times New Roman" w:hAnsi="Book Antiqua" w:cs="Arial"/>
          <w:sz w:val="24"/>
          <w:szCs w:val="24"/>
          <w:vertAlign w:val="superscript"/>
        </w:rPr>
        <w:instrText xml:space="preserve"> ADDIN EN.CITE </w:instrText>
      </w:r>
      <w:r w:rsidR="00926EFF" w:rsidRPr="00C444B8">
        <w:rPr>
          <w:rFonts w:ascii="Book Antiqua" w:eastAsia="Times New Roman" w:hAnsi="Book Antiqua" w:cs="Arial"/>
          <w:sz w:val="24"/>
          <w:szCs w:val="24"/>
          <w:vertAlign w:val="superscript"/>
        </w:rPr>
        <w:fldChar w:fldCharType="begin">
          <w:fldData xml:space="preserve">PEVuZE5vdGU+PENpdGU+PEF1dGhvcj5TY2hpZWNrPC9BdXRob3I+PFllYXI+MjAxMzwvWWVhcj48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</w:fldData>
        </w:fldChar>
      </w:r>
      <w:r w:rsidR="0097064C" w:rsidRPr="00C444B8">
        <w:rPr>
          <w:rFonts w:ascii="Book Antiqua" w:eastAsia="Times New Roman" w:hAnsi="Book Antiqua" w:cs="Arial"/>
          <w:sz w:val="24"/>
          <w:szCs w:val="24"/>
          <w:vertAlign w:val="superscript"/>
        </w:rPr>
        <w:instrText xml:space="preserve"> ADDIN EN.CITE.DATA </w:instrText>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C444B8">
        <w:rPr>
          <w:rFonts w:ascii="Book Antiqua" w:eastAsia="Times New Roman" w:hAnsi="Book Antiqua" w:cs="Arial"/>
          <w:sz w:val="24"/>
          <w:szCs w:val="24"/>
          <w:vertAlign w:val="superscript"/>
        </w:rPr>
        <w:t>[11,</w:t>
      </w:r>
      <w:r w:rsidR="0097064C" w:rsidRPr="00C444B8">
        <w:rPr>
          <w:rFonts w:ascii="Book Antiqua" w:eastAsia="Times New Roman" w:hAnsi="Book Antiqua" w:cs="Arial"/>
          <w:sz w:val="24"/>
          <w:szCs w:val="24"/>
          <w:vertAlign w:val="superscript"/>
        </w:rPr>
        <w:t>12]</w:t>
      </w:r>
      <w:r w:rsidR="00926EFF" w:rsidRPr="00C444B8">
        <w:rPr>
          <w:rFonts w:ascii="Book Antiqua" w:eastAsia="Times New Roman" w:hAnsi="Book Antiqua" w:cs="Arial"/>
          <w:sz w:val="24"/>
          <w:szCs w:val="24"/>
          <w:vertAlign w:val="superscript"/>
        </w:rPr>
        <w:fldChar w:fldCharType="end"/>
      </w:r>
      <w:r w:rsidR="000779C2" w:rsidRPr="00C444B8">
        <w:rPr>
          <w:rFonts w:ascii="Book Antiqua" w:eastAsia="Times New Roman" w:hAnsi="Book Antiqua" w:cs="Arial"/>
          <w:sz w:val="24"/>
          <w:szCs w:val="24"/>
        </w:rPr>
        <w:t>.</w:t>
      </w:r>
      <w:r w:rsidR="00D130E6" w:rsidRPr="00C444B8">
        <w:rPr>
          <w:rFonts w:ascii="Book Antiqua" w:eastAsia="Times New Roman" w:hAnsi="Book Antiqua" w:cs="Arial"/>
          <w:sz w:val="24"/>
          <w:szCs w:val="24"/>
        </w:rPr>
        <w:t xml:space="preserve"> </w:t>
      </w:r>
      <w:r w:rsidR="00127614" w:rsidRPr="00C444B8">
        <w:rPr>
          <w:rFonts w:ascii="Book Antiqua" w:eastAsia="Times New Roman" w:hAnsi="Book Antiqua" w:cs="Arial"/>
          <w:sz w:val="24"/>
          <w:szCs w:val="24"/>
        </w:rPr>
        <w:t>NTCP</w:t>
      </w:r>
      <w:r w:rsidR="008513D7" w:rsidRPr="00C444B8">
        <w:rPr>
          <w:rFonts w:ascii="Book Antiqua" w:eastAsia="Times New Roman" w:hAnsi="Book Antiqua" w:cs="Arial"/>
          <w:sz w:val="24"/>
          <w:szCs w:val="24"/>
        </w:rPr>
        <w:t xml:space="preserve"> is a transporte</w:t>
      </w:r>
      <w:r w:rsidR="00D8695C" w:rsidRPr="00C444B8">
        <w:rPr>
          <w:rFonts w:ascii="Book Antiqua" w:eastAsia="Times New Roman" w:hAnsi="Book Antiqua" w:cs="Arial"/>
          <w:sz w:val="24"/>
          <w:szCs w:val="24"/>
        </w:rPr>
        <w:t>r</w:t>
      </w:r>
      <w:r w:rsidR="008513D7" w:rsidRPr="00C444B8">
        <w:rPr>
          <w:rFonts w:ascii="Book Antiqua" w:eastAsia="Times New Roman" w:hAnsi="Book Antiqua" w:cs="Arial"/>
          <w:sz w:val="24"/>
          <w:szCs w:val="24"/>
        </w:rPr>
        <w:t xml:space="preserve"> involved in the uptake of bile salts, and</w:t>
      </w:r>
      <w:r w:rsidR="00EE1821" w:rsidRPr="00C444B8">
        <w:rPr>
          <w:rFonts w:ascii="Book Antiqua" w:eastAsia="Times New Roman" w:hAnsi="Book Antiqua" w:cs="Arial"/>
          <w:sz w:val="24"/>
          <w:szCs w:val="24"/>
        </w:rPr>
        <w:t xml:space="preserve"> </w:t>
      </w:r>
      <w:r w:rsidR="00D61198" w:rsidRPr="00C444B8">
        <w:rPr>
          <w:rFonts w:ascii="Book Antiqua" w:eastAsia="Times New Roman" w:hAnsi="Book Antiqua" w:cs="Arial"/>
          <w:sz w:val="24"/>
          <w:szCs w:val="24"/>
        </w:rPr>
        <w:t>t</w:t>
      </w:r>
      <w:r w:rsidR="003C1F3E" w:rsidRPr="00C444B8">
        <w:rPr>
          <w:rFonts w:ascii="Book Antiqua" w:eastAsia="Times New Roman" w:hAnsi="Book Antiqua" w:cs="Arial"/>
          <w:sz w:val="24"/>
          <w:szCs w:val="24"/>
        </w:rPr>
        <w:t>he preS1 domain of the viral large envelope protein (L-HBsAg) interact</w:t>
      </w:r>
      <w:r w:rsidR="00A338DD" w:rsidRPr="00C444B8">
        <w:rPr>
          <w:rFonts w:ascii="Book Antiqua" w:eastAsia="Times New Roman" w:hAnsi="Book Antiqua" w:cs="Arial"/>
          <w:sz w:val="24"/>
          <w:szCs w:val="24"/>
        </w:rPr>
        <w:t>s</w:t>
      </w:r>
      <w:r w:rsidR="003C1F3E" w:rsidRPr="00C444B8">
        <w:rPr>
          <w:rFonts w:ascii="Book Antiqua" w:eastAsia="Times New Roman" w:hAnsi="Book Antiqua" w:cs="Arial"/>
          <w:sz w:val="24"/>
          <w:szCs w:val="24"/>
        </w:rPr>
        <w:t xml:space="preserve"> directly with NTCP</w:t>
      </w:r>
      <w:r w:rsidR="00D61198" w:rsidRPr="00C444B8">
        <w:rPr>
          <w:rFonts w:ascii="Book Antiqua" w:eastAsia="Times New Roman" w:hAnsi="Book Antiqua" w:cs="Arial"/>
          <w:sz w:val="24"/>
          <w:szCs w:val="24"/>
        </w:rPr>
        <w:t xml:space="preserve"> as an essential step for viral entry</w:t>
      </w:r>
      <w:r w:rsidR="00A338DD" w:rsidRPr="00C444B8">
        <w:rPr>
          <w:rFonts w:ascii="Book Antiqua" w:eastAsia="Times New Roman" w:hAnsi="Book Antiqua" w:cs="Arial"/>
          <w:sz w:val="24"/>
          <w:szCs w:val="24"/>
        </w:rPr>
        <w:t>;</w:t>
      </w:r>
      <w:r w:rsidR="003C1F3E" w:rsidRPr="00C444B8">
        <w:rPr>
          <w:rFonts w:ascii="Book Antiqua" w:eastAsia="Times New Roman" w:hAnsi="Book Antiqua" w:cs="Arial"/>
          <w:sz w:val="24"/>
          <w:szCs w:val="24"/>
        </w:rPr>
        <w:t xml:space="preserve"> </w:t>
      </w:r>
      <w:r w:rsidR="00D61198" w:rsidRPr="00C444B8">
        <w:rPr>
          <w:rFonts w:ascii="Book Antiqua" w:eastAsia="Times New Roman" w:hAnsi="Book Antiqua" w:cs="Arial"/>
          <w:sz w:val="24"/>
          <w:szCs w:val="24"/>
        </w:rPr>
        <w:t>therefore,</w:t>
      </w:r>
      <w:r w:rsidR="003C1F3E" w:rsidRPr="00C444B8">
        <w:rPr>
          <w:rFonts w:ascii="Book Antiqua" w:eastAsia="Times New Roman" w:hAnsi="Book Antiqua" w:cs="Arial"/>
          <w:sz w:val="24"/>
          <w:szCs w:val="24"/>
        </w:rPr>
        <w:t xml:space="preserve"> poorly differentiated hepatocytes such as Huh7 or HepG2</w:t>
      </w:r>
      <w:r w:rsidR="00D8695C" w:rsidRPr="00C444B8">
        <w:rPr>
          <w:rFonts w:ascii="Book Antiqua" w:eastAsia="Times New Roman" w:hAnsi="Book Antiqua" w:cs="Arial"/>
          <w:sz w:val="24"/>
          <w:szCs w:val="24"/>
        </w:rPr>
        <w:t xml:space="preserve"> cells</w:t>
      </w:r>
      <w:r w:rsidR="00A338DD" w:rsidRPr="00C444B8">
        <w:rPr>
          <w:rFonts w:ascii="Book Antiqua" w:eastAsia="Times New Roman" w:hAnsi="Book Antiqua" w:cs="Arial"/>
          <w:sz w:val="24"/>
          <w:szCs w:val="24"/>
        </w:rPr>
        <w:t>,</w:t>
      </w:r>
      <w:r w:rsidR="003C1F3E" w:rsidRPr="00C444B8">
        <w:rPr>
          <w:rFonts w:ascii="Book Antiqua" w:eastAsia="Times New Roman" w:hAnsi="Book Antiqua" w:cs="Arial"/>
          <w:sz w:val="24"/>
          <w:szCs w:val="24"/>
        </w:rPr>
        <w:t xml:space="preserve"> which express</w:t>
      </w:r>
      <w:r w:rsidR="000A55DB" w:rsidRPr="00C444B8">
        <w:rPr>
          <w:rFonts w:ascii="Book Antiqua" w:eastAsia="Times New Roman" w:hAnsi="Book Antiqua" w:cs="Arial"/>
          <w:sz w:val="24"/>
          <w:szCs w:val="24"/>
        </w:rPr>
        <w:t xml:space="preserve"> negligible amount</w:t>
      </w:r>
      <w:r w:rsidR="00A338DD" w:rsidRPr="00C444B8">
        <w:rPr>
          <w:rFonts w:ascii="Book Antiqua" w:eastAsia="Times New Roman" w:hAnsi="Book Antiqua" w:cs="Arial"/>
          <w:sz w:val="24"/>
          <w:szCs w:val="24"/>
        </w:rPr>
        <w:t>s</w:t>
      </w:r>
      <w:r w:rsidR="000A55DB" w:rsidRPr="00C444B8">
        <w:rPr>
          <w:rFonts w:ascii="Book Antiqua" w:eastAsia="Times New Roman" w:hAnsi="Book Antiqua" w:cs="Arial"/>
          <w:sz w:val="24"/>
          <w:szCs w:val="24"/>
        </w:rPr>
        <w:t xml:space="preserve"> of</w:t>
      </w:r>
      <w:r w:rsidR="003C1F3E" w:rsidRPr="00C444B8">
        <w:rPr>
          <w:rFonts w:ascii="Book Antiqua" w:eastAsia="Times New Roman" w:hAnsi="Book Antiqua" w:cs="Arial"/>
          <w:sz w:val="24"/>
          <w:szCs w:val="24"/>
        </w:rPr>
        <w:t xml:space="preserve"> NTCP, are </w:t>
      </w:r>
      <w:r w:rsidR="00383B64" w:rsidRPr="00C444B8">
        <w:rPr>
          <w:rFonts w:ascii="Book Antiqua" w:eastAsia="Times New Roman" w:hAnsi="Book Antiqua" w:cs="Arial"/>
          <w:sz w:val="24"/>
          <w:szCs w:val="24"/>
        </w:rPr>
        <w:t>not</w:t>
      </w:r>
      <w:r w:rsidR="003C1F3E" w:rsidRPr="00C444B8">
        <w:rPr>
          <w:rFonts w:ascii="Book Antiqua" w:eastAsia="Times New Roman" w:hAnsi="Book Antiqua" w:cs="Arial"/>
          <w:sz w:val="24"/>
          <w:szCs w:val="24"/>
        </w:rPr>
        <w:t xml:space="preserve"> susceptible to HBV infection</w:t>
      </w:r>
      <w:r w:rsidR="00926EFF" w:rsidRPr="00C444B8">
        <w:rPr>
          <w:rFonts w:ascii="Book Antiqua" w:eastAsia="Times New Roman" w:hAnsi="Book Antiqua" w:cs="Arial"/>
          <w:sz w:val="24"/>
          <w:szCs w:val="24"/>
        </w:rPr>
        <w:fldChar w:fldCharType="begin">
          <w:fldData xml:space="preserve">PEVuZE5vdGU+PENpdGU+PEF1dGhvcj5OaTwvQXV0aG9yPjxZZWFyPjIwMTQ8L1llYXI+PFJlY051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bnRlcm9sb2d5PC9hYmJyLTE+PC9hbHQtcGVyaW9kaWNhbD48cGFnZXM+MTA3MC04MzwvcGFnZXM+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==
</w:fldData>
        </w:fldChar>
      </w:r>
      <w:r w:rsidR="0097064C" w:rsidRPr="00C444B8">
        <w:rPr>
          <w:rFonts w:ascii="Book Antiqua" w:eastAsia="Times New Roman" w:hAnsi="Book Antiqua" w:cs="Arial"/>
          <w:sz w:val="24"/>
          <w:szCs w:val="24"/>
        </w:rPr>
        <w:instrText xml:space="preserve"> ADDIN EN.CITE </w:instrText>
      </w:r>
      <w:r w:rsidR="00926EFF" w:rsidRPr="00C444B8">
        <w:rPr>
          <w:rFonts w:ascii="Book Antiqua" w:eastAsia="Times New Roman" w:hAnsi="Book Antiqua" w:cs="Arial"/>
          <w:sz w:val="24"/>
          <w:szCs w:val="24"/>
        </w:rPr>
        <w:fldChar w:fldCharType="begin">
          <w:fldData xml:space="preserve">PEVuZE5vdGU+PENpdGU+PEF1dGhvcj5OaTwvQXV0aG9yPjxZZWFyPjIwMTQ8L1llYXI+PFJlY051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bnRlcm9sb2d5PC9hYmJyLTE+PC9hbHQtcGVyaW9kaWNhbD48cGFnZXM+MTA3MC04MzwvcGFnZXM+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==
</w:fldData>
        </w:fldChar>
      </w:r>
      <w:r w:rsidR="0097064C" w:rsidRPr="00C444B8">
        <w:rPr>
          <w:rFonts w:ascii="Book Antiqua" w:eastAsia="Times New Roman" w:hAnsi="Book Antiqua" w:cs="Arial"/>
          <w:sz w:val="24"/>
          <w:szCs w:val="24"/>
        </w:rPr>
        <w:instrText xml:space="preserve"> ADDIN EN.CITE.DATA </w:instrText>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C444B8">
        <w:rPr>
          <w:rFonts w:ascii="Book Antiqua" w:eastAsia="Times New Roman" w:hAnsi="Book Antiqua" w:cs="Arial"/>
          <w:sz w:val="24"/>
          <w:szCs w:val="24"/>
          <w:vertAlign w:val="superscript"/>
        </w:rPr>
        <w:t>[13,</w:t>
      </w:r>
      <w:r w:rsidR="0097064C" w:rsidRPr="00C444B8">
        <w:rPr>
          <w:rFonts w:ascii="Book Antiqua" w:eastAsia="Times New Roman" w:hAnsi="Book Antiqua" w:cs="Arial"/>
          <w:sz w:val="24"/>
          <w:szCs w:val="24"/>
          <w:vertAlign w:val="superscript"/>
        </w:rPr>
        <w:t>14]</w:t>
      </w:r>
      <w:r w:rsidR="00926EFF" w:rsidRPr="00C444B8">
        <w:rPr>
          <w:rFonts w:ascii="Book Antiqua" w:eastAsia="Times New Roman" w:hAnsi="Book Antiqua" w:cs="Arial"/>
          <w:sz w:val="24"/>
          <w:szCs w:val="24"/>
        </w:rPr>
        <w:fldChar w:fldCharType="end"/>
      </w:r>
      <w:r w:rsidR="00C83AA1" w:rsidRPr="00C444B8">
        <w:rPr>
          <w:rFonts w:ascii="Book Antiqua" w:eastAsia="Times New Roman" w:hAnsi="Book Antiqua" w:cs="Arial"/>
          <w:sz w:val="24"/>
          <w:szCs w:val="24"/>
        </w:rPr>
        <w:t>.</w:t>
      </w:r>
    </w:p>
    <w:p w14:paraId="1D3D36DF" w14:textId="26E5D966" w:rsidR="00EE1821" w:rsidRPr="00C444B8" w:rsidRDefault="00B15214" w:rsidP="00C444B8">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lastRenderedPageBreak/>
        <w:t>A</w:t>
      </w:r>
      <w:r w:rsidR="00A831B7" w:rsidRPr="00C444B8">
        <w:rPr>
          <w:rFonts w:ascii="Book Antiqua" w:eastAsia="Times New Roman" w:hAnsi="Book Antiqua" w:cs="Arial"/>
          <w:sz w:val="24"/>
          <w:szCs w:val="24"/>
        </w:rPr>
        <w:t xml:space="preserve"> </w:t>
      </w:r>
      <w:r w:rsidR="004D44B0" w:rsidRPr="00C444B8">
        <w:rPr>
          <w:rFonts w:ascii="Book Antiqua" w:eastAsia="Times New Roman" w:hAnsi="Book Antiqua" w:cs="Arial"/>
          <w:sz w:val="24"/>
          <w:szCs w:val="24"/>
        </w:rPr>
        <w:t xml:space="preserve">unique feature of L-HBsAg is </w:t>
      </w:r>
      <w:r w:rsidR="00A831B7" w:rsidRPr="00C444B8">
        <w:rPr>
          <w:rFonts w:ascii="Book Antiqua" w:eastAsia="Times New Roman" w:hAnsi="Book Antiqua" w:cs="Arial"/>
          <w:sz w:val="24"/>
          <w:szCs w:val="24"/>
        </w:rPr>
        <w:t xml:space="preserve">myristoylation at </w:t>
      </w:r>
      <w:r w:rsidR="004D44B0" w:rsidRPr="00C444B8">
        <w:rPr>
          <w:rFonts w:ascii="Book Antiqua" w:eastAsia="Times New Roman" w:hAnsi="Book Antiqua" w:cs="Arial"/>
          <w:sz w:val="24"/>
          <w:szCs w:val="24"/>
        </w:rPr>
        <w:t xml:space="preserve">its </w:t>
      </w:r>
      <w:r w:rsidR="00A831B7" w:rsidRPr="00C444B8">
        <w:rPr>
          <w:rFonts w:ascii="Book Antiqua" w:eastAsia="Times New Roman" w:hAnsi="Book Antiqua" w:cs="Arial"/>
          <w:sz w:val="24"/>
          <w:szCs w:val="24"/>
        </w:rPr>
        <w:t>N-termin</w:t>
      </w:r>
      <w:r w:rsidR="00D8695C" w:rsidRPr="00C444B8">
        <w:rPr>
          <w:rFonts w:ascii="Book Antiqua" w:eastAsia="Times New Roman" w:hAnsi="Book Antiqua" w:cs="Arial"/>
          <w:sz w:val="24"/>
          <w:szCs w:val="24"/>
        </w:rPr>
        <w:t>us</w:t>
      </w:r>
      <w:r w:rsidR="00A831B7" w:rsidRPr="00C444B8">
        <w:rPr>
          <w:rFonts w:ascii="Book Antiqua" w:eastAsia="Times New Roman" w:hAnsi="Book Antiqua" w:cs="Arial"/>
          <w:sz w:val="24"/>
          <w:szCs w:val="24"/>
        </w:rPr>
        <w:t xml:space="preserve">, which enables </w:t>
      </w:r>
      <w:r w:rsidRPr="00C444B8">
        <w:rPr>
          <w:rFonts w:ascii="Book Antiqua" w:eastAsia="Times New Roman" w:hAnsi="Book Antiqua" w:cs="Arial"/>
          <w:sz w:val="24"/>
          <w:szCs w:val="24"/>
        </w:rPr>
        <w:t>its</w:t>
      </w:r>
      <w:r w:rsidR="00212E90" w:rsidRPr="00C444B8">
        <w:rPr>
          <w:rFonts w:ascii="Book Antiqua" w:eastAsia="Times New Roman" w:hAnsi="Book Antiqua" w:cs="Arial"/>
          <w:sz w:val="24"/>
          <w:szCs w:val="24"/>
        </w:rPr>
        <w:t xml:space="preserve"> association with </w:t>
      </w:r>
      <w:r w:rsidRPr="00C444B8">
        <w:rPr>
          <w:rFonts w:ascii="Book Antiqua" w:eastAsia="Times New Roman" w:hAnsi="Book Antiqua" w:cs="Arial"/>
          <w:sz w:val="24"/>
          <w:szCs w:val="24"/>
        </w:rPr>
        <w:t xml:space="preserve">the </w:t>
      </w:r>
      <w:r w:rsidR="00A831B7" w:rsidRPr="00C444B8">
        <w:rPr>
          <w:rFonts w:ascii="Book Antiqua" w:eastAsia="Times New Roman" w:hAnsi="Book Antiqua" w:cs="Arial"/>
          <w:sz w:val="24"/>
          <w:szCs w:val="24"/>
        </w:rPr>
        <w:t xml:space="preserve">plasma membrane. </w:t>
      </w:r>
      <w:r w:rsidR="007B7789" w:rsidRPr="00C444B8">
        <w:rPr>
          <w:rFonts w:ascii="Book Antiqua" w:hAnsi="Book Antiqua"/>
          <w:sz w:val="24"/>
          <w:szCs w:val="24"/>
        </w:rPr>
        <w:t>The</w:t>
      </w:r>
      <w:r w:rsidR="00230458" w:rsidRPr="00C444B8">
        <w:rPr>
          <w:rFonts w:ascii="Book Antiqua" w:hAnsi="Book Antiqua"/>
          <w:sz w:val="24"/>
          <w:szCs w:val="24"/>
        </w:rPr>
        <w:t xml:space="preserve"> highly conserved motif 9-NPLGF(F/L)P-15 in the </w:t>
      </w:r>
      <w:r w:rsidR="004D44B0" w:rsidRPr="00C444B8">
        <w:rPr>
          <w:rFonts w:ascii="Book Antiqua" w:hAnsi="Book Antiqua"/>
          <w:sz w:val="24"/>
          <w:szCs w:val="24"/>
        </w:rPr>
        <w:t>receptor</w:t>
      </w:r>
      <w:r w:rsidR="007B7789" w:rsidRPr="00C444B8">
        <w:rPr>
          <w:rFonts w:ascii="Book Antiqua" w:hAnsi="Book Antiqua"/>
          <w:sz w:val="24"/>
          <w:szCs w:val="24"/>
        </w:rPr>
        <w:t>-</w:t>
      </w:r>
      <w:r w:rsidR="00230458" w:rsidRPr="00C444B8">
        <w:rPr>
          <w:rFonts w:ascii="Book Antiqua" w:hAnsi="Book Antiqua"/>
          <w:sz w:val="24"/>
          <w:szCs w:val="24"/>
        </w:rPr>
        <w:t xml:space="preserve">binding </w:t>
      </w:r>
      <w:r w:rsidR="004D44B0" w:rsidRPr="00C444B8">
        <w:rPr>
          <w:rFonts w:ascii="Book Antiqua" w:hAnsi="Book Antiqua"/>
          <w:sz w:val="24"/>
          <w:szCs w:val="24"/>
        </w:rPr>
        <w:t>region</w:t>
      </w:r>
      <w:r w:rsidR="007B7789" w:rsidRPr="00C444B8">
        <w:rPr>
          <w:rFonts w:ascii="Book Antiqua" w:hAnsi="Book Antiqua"/>
          <w:sz w:val="24"/>
          <w:szCs w:val="24"/>
        </w:rPr>
        <w:t xml:space="preserve"> of</w:t>
      </w:r>
      <w:r w:rsidR="00230458" w:rsidRPr="00C444B8">
        <w:rPr>
          <w:rFonts w:ascii="Book Antiqua" w:hAnsi="Book Antiqua"/>
          <w:sz w:val="24"/>
          <w:szCs w:val="24"/>
        </w:rPr>
        <w:t xml:space="preserve"> </w:t>
      </w:r>
      <w:r w:rsidR="007B7789" w:rsidRPr="00C444B8">
        <w:rPr>
          <w:rFonts w:ascii="Book Antiqua" w:eastAsia="Times New Roman" w:hAnsi="Book Antiqua" w:cs="Arial"/>
          <w:sz w:val="24"/>
          <w:szCs w:val="24"/>
        </w:rPr>
        <w:t xml:space="preserve">L-HBsAg </w:t>
      </w:r>
      <w:r w:rsidR="00230458" w:rsidRPr="00C444B8">
        <w:rPr>
          <w:rFonts w:ascii="Book Antiqua" w:hAnsi="Book Antiqua"/>
          <w:sz w:val="24"/>
          <w:szCs w:val="24"/>
        </w:rPr>
        <w:t xml:space="preserve">is </w:t>
      </w:r>
      <w:r w:rsidRPr="00C444B8">
        <w:rPr>
          <w:rFonts w:ascii="Book Antiqua" w:hAnsi="Book Antiqua"/>
          <w:sz w:val="24"/>
          <w:szCs w:val="24"/>
        </w:rPr>
        <w:t>also</w:t>
      </w:r>
      <w:r w:rsidR="00230458" w:rsidRPr="00C444B8">
        <w:rPr>
          <w:rFonts w:ascii="Book Antiqua" w:hAnsi="Book Antiqua"/>
          <w:sz w:val="24"/>
          <w:szCs w:val="24"/>
        </w:rPr>
        <w:t xml:space="preserve"> crucial for viral </w:t>
      </w:r>
      <w:r w:rsidR="00990420" w:rsidRPr="00C444B8">
        <w:rPr>
          <w:rFonts w:ascii="Book Antiqua" w:hAnsi="Book Antiqua"/>
          <w:sz w:val="24"/>
          <w:szCs w:val="24"/>
        </w:rPr>
        <w:t>infection</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&lt;EndNote&gt;&lt;Cite&gt;&lt;Author&gt;Park&lt;/Author&gt;&lt;Year&gt;2004&lt;/Year&gt;&lt;RecNum&gt;320&lt;/RecNum&gt;&lt;DisplayText&gt;&lt;style face="superscript"&gt;[15, 16]&lt;/style&gt;&lt;/DisplayText&gt;&lt;record&gt;&lt;rec-number&gt;320&lt;/rec-number&gt;&lt;foreign-keys&gt;&lt;key app="EN" db-id="wtr95ep2hfd5fqed90qp5f9g2rx9pfvaatfr" timestamp="1456657460"&gt;320&lt;/key&gt;&lt;/foreign-keys&gt;&lt;ref-type name="Journal Article"&gt;17&lt;/ref-type&gt;&lt;contributors&gt;&lt;authors&gt;&lt;author&gt;Park, Jung Hyun&lt;/author&gt;&lt;/authors&gt;&lt;/contributors&gt;&lt;titles&gt;&lt;title&gt;[Hepatitis B virus surface antigen: a multifaceted protein]&lt;/title&gt;&lt;secondary-title&gt;The Korean journal of hepatology&lt;/secondary-title&gt;&lt;/titles&gt;&lt;periodical&gt;&lt;full-title&gt;The Korean journal of hepatology&lt;/full-title&gt;&lt;/periodical&gt;&lt;pages&gt;248-259&lt;/pages&gt;&lt;volume&gt;10&lt;/volume&gt;&lt;number&gt;4&lt;/number&gt;&lt;dates&gt;&lt;year&gt;2004&lt;/year&gt;&lt;/dates&gt;&lt;isbn&gt;1738-222X&lt;/isbn&gt;&lt;urls&gt;&lt;/urls&gt;&lt;/record&gt;&lt;/Cite&gt;&lt;Cite&gt;&lt;Author&gt;Le Seyec&lt;/Author&gt;&lt;Year&gt;1999&lt;/Year&gt;&lt;RecNum&gt;164&lt;/RecNum&gt;&lt;record&gt;&lt;rec-number&gt;164&lt;/rec-number&gt;&lt;foreign-keys&gt;&lt;key app="EN" db-id="wtr95ep2hfd5fqed90qp5f9g2rx9pfvaatfr" timestamp="1455697408"&gt;164&lt;/key&gt;&lt;/foreign-keys&gt;&lt;ref-type name="Journal Article"&gt;17&lt;/ref-type&gt;&lt;contributors&gt;&lt;authors&gt;&lt;author&gt;Le Seyec, J&lt;/author&gt;&lt;author&gt;Chouteau, P&lt;/author&gt;&lt;author&gt;Cannie, I&lt;/author&gt;&lt;author&gt;Guguen-Guillouzo, C&lt;/author&gt;&lt;author&gt;Gripon, P&lt;/author&gt;&lt;/authors&gt;&lt;/contributors&gt;&lt;titles&gt;&lt;title&gt;Infection process of the hepatitis B virus depends on the presence of a defined sequence in the pre-S1 domain&lt;/title&gt;&lt;secondary-title&gt;Journal of virology&lt;/secondary-title&gt;&lt;/titles&gt;&lt;periodical&gt;&lt;full-title&gt;J Virol&lt;/full-title&gt;&lt;abbr-1&gt;Journal of virology&lt;/abbr-1&gt;&lt;/periodical&gt;&lt;pages&gt;2052-2057&lt;/pages&gt;&lt;volume&gt;73&lt;/volume&gt;&lt;number&gt;3&lt;/number&gt;&lt;dates&gt;&lt;year&gt;1999&lt;/year&gt;&lt;/dates&gt;&lt;isbn&gt;0022-538X&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C444B8">
        <w:rPr>
          <w:rFonts w:ascii="Book Antiqua" w:eastAsia="Times New Roman" w:hAnsi="Book Antiqua" w:cs="Arial"/>
          <w:sz w:val="24"/>
          <w:szCs w:val="24"/>
          <w:vertAlign w:val="superscript"/>
        </w:rPr>
        <w:t>[15,</w:t>
      </w:r>
      <w:r w:rsidR="0097064C" w:rsidRPr="00C444B8">
        <w:rPr>
          <w:rFonts w:ascii="Book Antiqua" w:eastAsia="Times New Roman" w:hAnsi="Book Antiqua" w:cs="Arial"/>
          <w:sz w:val="24"/>
          <w:szCs w:val="24"/>
          <w:vertAlign w:val="superscript"/>
        </w:rPr>
        <w:t>16]</w:t>
      </w:r>
      <w:r w:rsidR="00926EFF" w:rsidRPr="00C444B8">
        <w:rPr>
          <w:rFonts w:ascii="Book Antiqua" w:eastAsia="Times New Roman" w:hAnsi="Book Antiqua" w:cs="Arial"/>
          <w:sz w:val="24"/>
          <w:szCs w:val="24"/>
          <w:vertAlign w:val="superscript"/>
        </w:rPr>
        <w:fldChar w:fldCharType="end"/>
      </w:r>
      <w:r w:rsidR="004D57B8" w:rsidRPr="00C444B8">
        <w:rPr>
          <w:rFonts w:ascii="Book Antiqua" w:eastAsia="Times New Roman" w:hAnsi="Book Antiqua" w:cs="Arial"/>
          <w:sz w:val="24"/>
          <w:szCs w:val="24"/>
        </w:rPr>
        <w:t xml:space="preserve">. </w:t>
      </w:r>
      <w:r w:rsidR="009F4336" w:rsidRPr="00C444B8">
        <w:rPr>
          <w:rFonts w:ascii="Book Antiqua" w:eastAsia="Times New Roman" w:hAnsi="Book Antiqua" w:cs="Arial"/>
          <w:sz w:val="24"/>
          <w:szCs w:val="24"/>
        </w:rPr>
        <w:t>Although t</w:t>
      </w:r>
      <w:r w:rsidR="00FE776F" w:rsidRPr="00C444B8">
        <w:rPr>
          <w:rFonts w:ascii="Book Antiqua" w:eastAsia="Times New Roman" w:hAnsi="Book Antiqua" w:cs="Arial"/>
          <w:sz w:val="24"/>
          <w:szCs w:val="24"/>
        </w:rPr>
        <w:t>here is limited information regarding</w:t>
      </w:r>
      <w:r w:rsidR="000B71C0" w:rsidRPr="00C444B8">
        <w:rPr>
          <w:rFonts w:ascii="Book Antiqua" w:eastAsia="Times New Roman" w:hAnsi="Book Antiqua" w:cs="Arial"/>
          <w:sz w:val="24"/>
          <w:szCs w:val="24"/>
        </w:rPr>
        <w:t xml:space="preserve"> the processes of plasma membrane fusion and endosomal migration</w:t>
      </w:r>
      <w:r w:rsidR="00FE776F" w:rsidRPr="00C444B8">
        <w:rPr>
          <w:rFonts w:ascii="Book Antiqua" w:eastAsia="Times New Roman" w:hAnsi="Book Antiqua" w:cs="Arial"/>
          <w:sz w:val="24"/>
          <w:szCs w:val="24"/>
        </w:rPr>
        <w:t xml:space="preserve"> after </w:t>
      </w:r>
      <w:r w:rsidR="007B7789" w:rsidRPr="00C444B8">
        <w:rPr>
          <w:rFonts w:ascii="Book Antiqua" w:eastAsia="Times New Roman" w:hAnsi="Book Antiqua" w:cs="Arial"/>
          <w:sz w:val="24"/>
          <w:szCs w:val="24"/>
        </w:rPr>
        <w:t xml:space="preserve">HBV </w:t>
      </w:r>
      <w:r w:rsidR="00FE776F" w:rsidRPr="00C444B8">
        <w:rPr>
          <w:rFonts w:ascii="Book Antiqua" w:eastAsia="Times New Roman" w:hAnsi="Book Antiqua" w:cs="Arial"/>
          <w:sz w:val="24"/>
          <w:szCs w:val="24"/>
        </w:rPr>
        <w:t>binding</w:t>
      </w:r>
      <w:r w:rsidR="000B71C0" w:rsidRPr="00C444B8">
        <w:rPr>
          <w:rFonts w:ascii="Book Antiqua" w:eastAsia="Times New Roman" w:hAnsi="Book Antiqua" w:cs="Arial"/>
          <w:sz w:val="24"/>
          <w:szCs w:val="24"/>
        </w:rPr>
        <w:t xml:space="preserve">, </w:t>
      </w:r>
      <w:r w:rsidR="009F4336" w:rsidRPr="00C444B8">
        <w:rPr>
          <w:rFonts w:ascii="Book Antiqua" w:eastAsia="Times New Roman" w:hAnsi="Book Antiqua" w:cs="Arial"/>
          <w:sz w:val="24"/>
          <w:szCs w:val="24"/>
        </w:rPr>
        <w:t>several</w:t>
      </w:r>
      <w:r w:rsidR="00D8695C" w:rsidRPr="00C444B8">
        <w:rPr>
          <w:rFonts w:ascii="Book Antiqua" w:eastAsia="Times New Roman" w:hAnsi="Book Antiqua" w:cs="Arial"/>
          <w:sz w:val="24"/>
          <w:szCs w:val="24"/>
        </w:rPr>
        <w:t xml:space="preserve"> studies have </w:t>
      </w:r>
      <w:r w:rsidR="009F4336" w:rsidRPr="00C444B8">
        <w:rPr>
          <w:rFonts w:ascii="Book Antiqua" w:eastAsia="Times New Roman" w:hAnsi="Book Antiqua" w:cs="Arial"/>
          <w:sz w:val="24"/>
          <w:szCs w:val="24"/>
        </w:rPr>
        <w:t xml:space="preserve">demonstrated </w:t>
      </w:r>
      <w:r w:rsidR="000B71C0" w:rsidRPr="00C444B8">
        <w:rPr>
          <w:rFonts w:ascii="Book Antiqua" w:eastAsia="Times New Roman" w:hAnsi="Book Antiqua" w:cs="Arial"/>
          <w:sz w:val="24"/>
          <w:szCs w:val="24"/>
        </w:rPr>
        <w:t>that the virus enters cell</w:t>
      </w:r>
      <w:r w:rsidR="00D8695C" w:rsidRPr="00C444B8">
        <w:rPr>
          <w:rFonts w:ascii="Book Antiqua" w:eastAsia="Times New Roman" w:hAnsi="Book Antiqua" w:cs="Arial"/>
          <w:sz w:val="24"/>
          <w:szCs w:val="24"/>
        </w:rPr>
        <w:t>s</w:t>
      </w:r>
      <w:r w:rsidR="000B71C0" w:rsidRPr="00C444B8">
        <w:rPr>
          <w:rFonts w:ascii="Book Antiqua" w:eastAsia="Times New Roman" w:hAnsi="Book Antiqua" w:cs="Arial"/>
          <w:sz w:val="24"/>
          <w:szCs w:val="24"/>
        </w:rPr>
        <w:t xml:space="preserve"> </w:t>
      </w:r>
      <w:r w:rsidR="00C76AFD" w:rsidRPr="00C76AFD">
        <w:rPr>
          <w:rFonts w:ascii="Book Antiqua" w:eastAsia="Times New Roman" w:hAnsi="Book Antiqua" w:cs="Arial"/>
          <w:i/>
          <w:sz w:val="24"/>
          <w:szCs w:val="24"/>
        </w:rPr>
        <w:t>via</w:t>
      </w:r>
      <w:r w:rsidR="000B71C0" w:rsidRPr="00C444B8">
        <w:rPr>
          <w:rFonts w:ascii="Book Antiqua" w:eastAsia="Times New Roman" w:hAnsi="Book Antiqua" w:cs="Arial"/>
          <w:sz w:val="24"/>
          <w:szCs w:val="24"/>
        </w:rPr>
        <w:t xml:space="preserve"> clathrin-mediated endocytosis</w:t>
      </w:r>
      <w:r w:rsidR="00926EFF" w:rsidRPr="00C444B8">
        <w:rPr>
          <w:rFonts w:ascii="Book Antiqua" w:eastAsia="Times New Roman" w:hAnsi="Book Antiqua" w:cs="Arial"/>
          <w:sz w:val="24"/>
          <w:szCs w:val="24"/>
          <w:vertAlign w:val="superscript"/>
        </w:rPr>
        <w:fldChar w:fldCharType="begin">
          <w:fldData xml:space="preserve">PEVuZE5vdGU+PENpdGU+PEF1dGhvcj5IYXJ0bWFubi1TdMO8aGxlcjwvQXV0aG9yPjxZZWFyPjIw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cmlvZGljYWw+PHBhZ2VzPjk0NDMtNTM8L3BhZ2VzPjx2b2x1bWU+ODY8L3ZvbHVtZT48bnVtYmVy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=
</w:fldData>
        </w:fldChar>
      </w:r>
      <w:r w:rsidR="0097064C" w:rsidRPr="00C444B8">
        <w:rPr>
          <w:rFonts w:ascii="Book Antiqua" w:eastAsia="Times New Roman" w:hAnsi="Book Antiqua" w:cs="Arial"/>
          <w:sz w:val="24"/>
          <w:szCs w:val="24"/>
          <w:vertAlign w:val="superscript"/>
        </w:rPr>
        <w:instrText xml:space="preserve"> ADDIN EN.CITE </w:instrText>
      </w:r>
      <w:r w:rsidR="00926EFF" w:rsidRPr="00C444B8">
        <w:rPr>
          <w:rFonts w:ascii="Book Antiqua" w:eastAsia="Times New Roman" w:hAnsi="Book Antiqua" w:cs="Arial"/>
          <w:sz w:val="24"/>
          <w:szCs w:val="24"/>
          <w:vertAlign w:val="superscript"/>
        </w:rPr>
        <w:fldChar w:fldCharType="begin">
          <w:fldData xml:space="preserve">PEVuZE5vdGU+PENpdGU+PEF1dGhvcj5IYXJ0bWFubi1TdMO8aGxlcjwvQXV0aG9yPjxZZWFyPjIw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=
</w:fldData>
        </w:fldChar>
      </w:r>
      <w:r w:rsidR="0097064C" w:rsidRPr="00C444B8">
        <w:rPr>
          <w:rFonts w:ascii="Book Antiqua" w:eastAsia="Times New Roman" w:hAnsi="Book Antiqua" w:cs="Arial"/>
          <w:sz w:val="24"/>
          <w:szCs w:val="24"/>
          <w:vertAlign w:val="superscript"/>
        </w:rPr>
        <w:instrText xml:space="preserve"> ADDIN EN.CITE.DATA </w:instrText>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[17-19]</w:t>
      </w:r>
      <w:r w:rsidR="00926EFF" w:rsidRPr="00C444B8">
        <w:rPr>
          <w:rFonts w:ascii="Book Antiqua" w:eastAsia="Times New Roman" w:hAnsi="Book Antiqua" w:cs="Arial"/>
          <w:sz w:val="24"/>
          <w:szCs w:val="24"/>
          <w:vertAlign w:val="superscript"/>
        </w:rPr>
        <w:fldChar w:fldCharType="end"/>
      </w:r>
      <w:r w:rsidR="00136C5E" w:rsidRPr="00C444B8">
        <w:rPr>
          <w:rFonts w:ascii="Book Antiqua" w:eastAsia="Times New Roman" w:hAnsi="Book Antiqua" w:cs="Arial"/>
          <w:sz w:val="24"/>
          <w:szCs w:val="24"/>
        </w:rPr>
        <w:t>.</w:t>
      </w:r>
    </w:p>
    <w:p w14:paraId="506ED690" w14:textId="62D5FB33" w:rsidR="0045540F" w:rsidRPr="00C444B8" w:rsidRDefault="00383FB8" w:rsidP="00C444B8">
      <w:pPr>
        <w:suppressAutoHyphens/>
        <w:wordWrap/>
        <w:adjustRightInd w:val="0"/>
        <w:snapToGrid w:val="0"/>
        <w:spacing w:after="0" w:line="360" w:lineRule="auto"/>
        <w:ind w:firstLineChars="100" w:firstLine="240"/>
        <w:rPr>
          <w:rFonts w:ascii="Book Antiqua" w:hAnsi="Book Antiqua"/>
          <w:sz w:val="24"/>
          <w:szCs w:val="24"/>
        </w:rPr>
      </w:pPr>
      <w:r w:rsidRPr="00C444B8">
        <w:rPr>
          <w:rFonts w:ascii="Book Antiqua" w:eastAsia="Times New Roman" w:hAnsi="Book Antiqua" w:cs="Arial"/>
          <w:sz w:val="24"/>
          <w:szCs w:val="24"/>
        </w:rPr>
        <w:t>After entering</w:t>
      </w:r>
      <w:r w:rsidR="000B71C0" w:rsidRPr="00C444B8">
        <w:rPr>
          <w:rFonts w:ascii="Book Antiqua" w:eastAsia="Times New Roman" w:hAnsi="Book Antiqua" w:cs="Arial"/>
          <w:sz w:val="24"/>
          <w:szCs w:val="24"/>
        </w:rPr>
        <w:t xml:space="preserve"> the cell, the virus undergo</w:t>
      </w:r>
      <w:r w:rsidR="009E446B" w:rsidRPr="00C444B8">
        <w:rPr>
          <w:rFonts w:ascii="Book Antiqua" w:eastAsia="Times New Roman" w:hAnsi="Book Antiqua" w:cs="Arial"/>
          <w:sz w:val="24"/>
          <w:szCs w:val="24"/>
        </w:rPr>
        <w:t>es</w:t>
      </w:r>
      <w:r w:rsidR="000B71C0" w:rsidRPr="00C444B8">
        <w:rPr>
          <w:rFonts w:ascii="Book Antiqua" w:eastAsia="Times New Roman" w:hAnsi="Book Antiqua" w:cs="Arial"/>
          <w:sz w:val="24"/>
          <w:szCs w:val="24"/>
        </w:rPr>
        <w:t xml:space="preserve"> uncoating and core disassembly, and </w:t>
      </w:r>
      <w:r w:rsidR="009E446B" w:rsidRPr="00C444B8">
        <w:rPr>
          <w:rFonts w:ascii="Book Antiqua" w:eastAsia="Times New Roman" w:hAnsi="Book Antiqua" w:cs="Arial"/>
          <w:sz w:val="24"/>
          <w:szCs w:val="24"/>
        </w:rPr>
        <w:t>its</w:t>
      </w:r>
      <w:r w:rsidRPr="00C444B8">
        <w:rPr>
          <w:rFonts w:ascii="Book Antiqua" w:eastAsia="Times New Roman" w:hAnsi="Book Antiqua" w:cs="Arial"/>
          <w:sz w:val="24"/>
          <w:szCs w:val="24"/>
        </w:rPr>
        <w:t xml:space="preserve"> </w:t>
      </w:r>
      <w:r w:rsidR="000B71C0" w:rsidRPr="00C444B8">
        <w:rPr>
          <w:rFonts w:ascii="Book Antiqua" w:eastAsia="Times New Roman" w:hAnsi="Book Antiqua" w:cs="Arial"/>
          <w:sz w:val="24"/>
          <w:szCs w:val="24"/>
        </w:rPr>
        <w:t>genom</w:t>
      </w:r>
      <w:r w:rsidR="005D0474" w:rsidRPr="00C444B8">
        <w:rPr>
          <w:rFonts w:ascii="Book Antiqua" w:eastAsia="Times New Roman" w:hAnsi="Book Antiqua" w:cs="Arial"/>
          <w:sz w:val="24"/>
          <w:szCs w:val="24"/>
        </w:rPr>
        <w:t>e</w:t>
      </w:r>
      <w:r w:rsidR="000B71C0" w:rsidRPr="00C444B8">
        <w:rPr>
          <w:rFonts w:ascii="Book Antiqua" w:eastAsia="Times New Roman" w:hAnsi="Book Antiqua" w:cs="Arial"/>
          <w:sz w:val="24"/>
          <w:szCs w:val="24"/>
        </w:rPr>
        <w:t xml:space="preserve"> enters </w:t>
      </w:r>
      <w:r w:rsidRPr="00C444B8">
        <w:rPr>
          <w:rFonts w:ascii="Book Antiqua" w:eastAsia="Times New Roman" w:hAnsi="Book Antiqua" w:cs="Arial"/>
          <w:sz w:val="24"/>
          <w:szCs w:val="24"/>
        </w:rPr>
        <w:t>the</w:t>
      </w:r>
      <w:r w:rsidR="000B71C0" w:rsidRPr="00C444B8">
        <w:rPr>
          <w:rFonts w:ascii="Book Antiqua" w:eastAsia="Times New Roman" w:hAnsi="Book Antiqua" w:cs="Arial"/>
          <w:sz w:val="24"/>
          <w:szCs w:val="24"/>
        </w:rPr>
        <w:t xml:space="preserve"> cell nucleus</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&lt;EndNote&gt;&lt;Cite&gt;&lt;Author&gt;Rabe&lt;/Author&gt;&lt;Year&gt;2003&lt;/Year&gt;&lt;RecNum&gt;155&lt;/RecNum&gt;&lt;DisplayText&gt;&lt;style face="superscript"&gt;[20]&lt;/style&gt;&lt;/DisplayText&gt;&lt;record&gt;&lt;rec-number&gt;155&lt;/rec-number&gt;&lt;foreign-keys&gt;&lt;key app="EN" db-id="wtr95ep2hfd5fqed90qp5f9g2rx9pfvaatfr" timestamp="1455630299"&gt;155&lt;/key&gt;&lt;key app="ENWeb" db-id=""&gt;0&lt;/key&gt;&lt;/foreign-keys&gt;&lt;ref-type name="Journal Article"&gt;17&lt;/ref-type&gt;&lt;contributors&gt;&lt;authors&gt;&lt;author&gt;Rabe, B.&lt;/author&gt;&lt;author&gt;Vlachou, A.&lt;/author&gt;&lt;author&gt;Pante, N.&lt;/author&gt;&lt;author&gt;Helenius, A.&lt;/author&gt;&lt;author&gt;Kann, M.&lt;/author&gt;&lt;/authors&gt;&lt;/contributors&gt;&lt;auth-address&gt;Institute of Medical Virology, Frankfurter Strasse 107, D-35392 Giessen, Germany.&lt;/auth-address&gt;&lt;titles&gt;&lt;title&gt;Nuclear import of hepatitis B virus capsids and release of the viral genome&lt;/title&gt;&lt;secondary-title&gt;Proc Natl Acad Sci U S A&lt;/secondary-title&gt;&lt;/titles&gt;&lt;periodical&gt;&lt;full-title&gt;Proc Natl Acad Sci U S A&lt;/full-title&gt;&lt;abbr-1&gt;Proceedings of the National Academy of Sciences of the United States of America&lt;/abbr-1&gt;&lt;/periodical&gt;&lt;pages&gt;9849-54&lt;/pages&gt;&lt;volume&gt;100&lt;/volume&gt;&lt;number&gt;17&lt;/number&gt;&lt;keywords&gt;&lt;keyword&gt;Active Transport, Cell Nucleus&lt;/keyword&gt;&lt;keyword&gt;Capsid Proteins/chemistry/*physiology&lt;/keyword&gt;&lt;keyword&gt;Cell Line&lt;/keyword&gt;&lt;keyword&gt;Cell Nucleus/virology&lt;/keyword&gt;&lt;keyword&gt;DNA, Viral/genetics/metabolism&lt;/keyword&gt;&lt;keyword&gt;*Genome, Viral&lt;/keyword&gt;&lt;keyword&gt;Hepatitis B virus/*genetics/pathogenicity/*physiology&lt;/keyword&gt;&lt;keyword&gt;Humans&lt;/keyword&gt;&lt;keyword&gt;Phosphorylation&lt;/keyword&gt;&lt;keyword&gt;alpha Karyopherins/metabolism&lt;/keyword&gt;&lt;keyword&gt;beta Karyopherins/metabolism&lt;/keyword&gt;&lt;keyword&gt;ran GTP-Binding Protein/metabolism&lt;/keyword&gt;&lt;/keywords&gt;&lt;dates&gt;&lt;year&gt;2003&lt;/year&gt;&lt;pub-dates&gt;&lt;date&gt;Aug 19&lt;/date&gt;&lt;/pub-dates&gt;&lt;/dates&gt;&lt;isbn&gt;0027-8424 (Print)&amp;#xD;0027-8424 (Linking)&lt;/isbn&gt;&lt;accession-num&gt;12909718&lt;/accession-num&gt;&lt;urls&gt;&lt;related-urls&gt;&lt;url&gt;http://www.ncbi.nlm.nih.gov/pubmed/12909718&lt;/url&gt;&lt;/related-urls&gt;&lt;/urls&gt;&lt;custom2&gt;PMC187862&lt;/custom2&gt;&lt;electronic-resource-num&gt;10.1073/pnas.1730940100&lt;/electronic-resource-num&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[20]</w:t>
      </w:r>
      <w:r w:rsidR="00926EFF" w:rsidRPr="00C444B8">
        <w:rPr>
          <w:rFonts w:ascii="Book Antiqua" w:eastAsia="Times New Roman" w:hAnsi="Book Antiqua" w:cs="Arial"/>
          <w:sz w:val="24"/>
          <w:szCs w:val="24"/>
          <w:vertAlign w:val="superscript"/>
        </w:rPr>
        <w:fldChar w:fldCharType="end"/>
      </w:r>
      <w:r w:rsidR="00136C5E" w:rsidRPr="00C444B8">
        <w:rPr>
          <w:rFonts w:ascii="Book Antiqua" w:eastAsia="Times New Roman" w:hAnsi="Book Antiqua" w:cs="Arial"/>
          <w:sz w:val="24"/>
          <w:szCs w:val="24"/>
        </w:rPr>
        <w:t>.</w:t>
      </w:r>
      <w:r w:rsidR="004A07D7" w:rsidRPr="00C444B8">
        <w:rPr>
          <w:rFonts w:ascii="Book Antiqua" w:eastAsia="Times New Roman" w:hAnsi="Book Antiqua" w:cs="Arial"/>
          <w:sz w:val="24"/>
          <w:szCs w:val="24"/>
        </w:rPr>
        <w:t xml:space="preserve"> </w:t>
      </w:r>
      <w:r w:rsidR="009E446B" w:rsidRPr="00C444B8">
        <w:rPr>
          <w:rFonts w:ascii="Book Antiqua" w:eastAsia="Times New Roman" w:hAnsi="Book Antiqua" w:cs="Arial"/>
          <w:sz w:val="24"/>
          <w:szCs w:val="24"/>
        </w:rPr>
        <w:t>N</w:t>
      </w:r>
      <w:r w:rsidR="004A07D7" w:rsidRPr="00C444B8">
        <w:rPr>
          <w:rFonts w:ascii="Book Antiqua" w:eastAsia="Times New Roman" w:hAnsi="Book Antiqua" w:cs="Arial"/>
          <w:sz w:val="24"/>
          <w:szCs w:val="24"/>
        </w:rPr>
        <w:t>uclear import</w:t>
      </w:r>
      <w:r w:rsidR="000B71C0" w:rsidRPr="00C444B8">
        <w:rPr>
          <w:rFonts w:ascii="Book Antiqua" w:eastAsia="Times New Roman" w:hAnsi="Book Antiqua" w:cs="Arial"/>
          <w:sz w:val="24"/>
          <w:szCs w:val="24"/>
        </w:rPr>
        <w:t xml:space="preserve"> is mediated by nuclear localization signal</w:t>
      </w:r>
      <w:r w:rsidR="007B7789" w:rsidRPr="00C444B8">
        <w:rPr>
          <w:rFonts w:ascii="Book Antiqua" w:eastAsia="Times New Roman" w:hAnsi="Book Antiqua" w:cs="Arial"/>
          <w:sz w:val="24"/>
          <w:szCs w:val="24"/>
        </w:rPr>
        <w:t>s</w:t>
      </w:r>
      <w:r w:rsidR="000B71C0" w:rsidRPr="00C444B8">
        <w:rPr>
          <w:rFonts w:ascii="Book Antiqua" w:eastAsia="Times New Roman" w:hAnsi="Book Antiqua" w:cs="Arial"/>
          <w:sz w:val="24"/>
          <w:szCs w:val="24"/>
        </w:rPr>
        <w:t xml:space="preserve"> of capsid proteins</w:t>
      </w:r>
      <w:r w:rsidR="009E446B" w:rsidRPr="00C444B8">
        <w:rPr>
          <w:rFonts w:ascii="Book Antiqua" w:eastAsia="Times New Roman" w:hAnsi="Book Antiqua" w:cs="Arial"/>
          <w:sz w:val="24"/>
          <w:szCs w:val="24"/>
        </w:rPr>
        <w:t>,</w:t>
      </w:r>
      <w:r w:rsidR="000B71C0" w:rsidRPr="00C444B8">
        <w:rPr>
          <w:rFonts w:ascii="Book Antiqua" w:eastAsia="Times New Roman" w:hAnsi="Book Antiqua" w:cs="Arial"/>
          <w:sz w:val="24"/>
          <w:szCs w:val="24"/>
        </w:rPr>
        <w:t xml:space="preserve"> and</w:t>
      </w:r>
      <w:r w:rsidR="00430F9C" w:rsidRPr="00C444B8">
        <w:rPr>
          <w:rFonts w:ascii="Book Antiqua" w:eastAsia="Times New Roman" w:hAnsi="Book Antiqua" w:cs="Arial"/>
          <w:sz w:val="24"/>
          <w:szCs w:val="24"/>
        </w:rPr>
        <w:t xml:space="preserve"> </w:t>
      </w:r>
      <w:r w:rsidR="000B71C0" w:rsidRPr="00C444B8">
        <w:rPr>
          <w:rFonts w:ascii="Book Antiqua" w:eastAsia="Times New Roman" w:hAnsi="Book Antiqua" w:cs="Arial"/>
          <w:sz w:val="24"/>
          <w:szCs w:val="24"/>
        </w:rPr>
        <w:t>nuclear entry of the encapsidated</w:t>
      </w:r>
      <w:r w:rsidR="00430F9C" w:rsidRPr="00C444B8">
        <w:rPr>
          <w:rFonts w:ascii="Book Antiqua" w:eastAsia="Times New Roman" w:hAnsi="Book Antiqua" w:cs="Arial"/>
          <w:sz w:val="24"/>
          <w:szCs w:val="24"/>
        </w:rPr>
        <w:t>, deproteinized</w:t>
      </w:r>
      <w:r w:rsidR="000B71C0" w:rsidRPr="00C444B8">
        <w:rPr>
          <w:rFonts w:ascii="Book Antiqua" w:eastAsia="Times New Roman" w:hAnsi="Book Antiqua" w:cs="Arial"/>
          <w:sz w:val="24"/>
          <w:szCs w:val="24"/>
        </w:rPr>
        <w:t xml:space="preserve"> </w:t>
      </w:r>
      <w:r w:rsidR="005D0474" w:rsidRPr="00C444B8">
        <w:rPr>
          <w:rFonts w:ascii="Book Antiqua" w:eastAsia="Times New Roman" w:hAnsi="Book Antiqua" w:cs="Arial"/>
          <w:sz w:val="24"/>
          <w:szCs w:val="24"/>
        </w:rPr>
        <w:t>relaxed circular (</w:t>
      </w:r>
      <w:r w:rsidR="004A3556" w:rsidRPr="00C444B8">
        <w:rPr>
          <w:rFonts w:ascii="Book Antiqua" w:eastAsia="Times New Roman" w:hAnsi="Book Antiqua" w:cs="Arial"/>
          <w:sz w:val="24"/>
          <w:szCs w:val="24"/>
        </w:rPr>
        <w:t>rc</w:t>
      </w:r>
      <w:r w:rsidR="005D0474" w:rsidRPr="00C444B8">
        <w:rPr>
          <w:rFonts w:ascii="Book Antiqua" w:eastAsia="Times New Roman" w:hAnsi="Book Antiqua" w:cs="Arial"/>
          <w:sz w:val="24"/>
          <w:szCs w:val="24"/>
        </w:rPr>
        <w:t xml:space="preserve">) </w:t>
      </w:r>
      <w:r w:rsidR="00430F9C" w:rsidRPr="00C444B8">
        <w:rPr>
          <w:rFonts w:ascii="Book Antiqua" w:eastAsia="Times New Roman" w:hAnsi="Book Antiqua" w:cs="Arial"/>
          <w:sz w:val="24"/>
          <w:szCs w:val="24"/>
        </w:rPr>
        <w:t>DNA</w:t>
      </w:r>
      <w:r w:rsidR="000B71C0" w:rsidRPr="00C444B8">
        <w:rPr>
          <w:rFonts w:ascii="Book Antiqua" w:eastAsia="Times New Roman" w:hAnsi="Book Antiqua" w:cs="Arial"/>
          <w:sz w:val="24"/>
          <w:szCs w:val="24"/>
        </w:rPr>
        <w:t xml:space="preserve"> u</w:t>
      </w:r>
      <w:r w:rsidR="00AC303F" w:rsidRPr="00C444B8">
        <w:rPr>
          <w:rFonts w:ascii="Book Antiqua" w:eastAsia="Times New Roman" w:hAnsi="Book Antiqua" w:cs="Arial"/>
          <w:sz w:val="24"/>
          <w:szCs w:val="24"/>
        </w:rPr>
        <w:t>s</w:t>
      </w:r>
      <w:r w:rsidR="000B71C0" w:rsidRPr="00C444B8">
        <w:rPr>
          <w:rFonts w:ascii="Book Antiqua" w:eastAsia="Times New Roman" w:hAnsi="Book Antiqua" w:cs="Arial"/>
          <w:sz w:val="24"/>
          <w:szCs w:val="24"/>
        </w:rPr>
        <w:t xml:space="preserve">es </w:t>
      </w:r>
      <w:r w:rsidR="00430F9C" w:rsidRPr="00C444B8">
        <w:rPr>
          <w:rFonts w:ascii="Book Antiqua" w:eastAsia="Times New Roman" w:hAnsi="Book Antiqua" w:cs="Arial"/>
          <w:sz w:val="24"/>
          <w:szCs w:val="24"/>
        </w:rPr>
        <w:t xml:space="preserve">the </w:t>
      </w:r>
      <w:r w:rsidR="00AC303F" w:rsidRPr="00C444B8">
        <w:rPr>
          <w:rFonts w:ascii="Book Antiqua" w:eastAsia="Times New Roman" w:hAnsi="Book Antiqua" w:cs="Arial"/>
          <w:sz w:val="24"/>
          <w:szCs w:val="24"/>
        </w:rPr>
        <w:t>i</w:t>
      </w:r>
      <w:r w:rsidR="000B71C0" w:rsidRPr="00C444B8">
        <w:rPr>
          <w:rFonts w:ascii="Book Antiqua" w:eastAsia="Times New Roman" w:hAnsi="Book Antiqua" w:cs="Arial"/>
          <w:sz w:val="24"/>
          <w:szCs w:val="24"/>
        </w:rPr>
        <w:t>mp</w:t>
      </w:r>
      <w:r w:rsidR="00430F9C" w:rsidRPr="00C444B8">
        <w:rPr>
          <w:rFonts w:ascii="Book Antiqua" w:eastAsia="Times New Roman" w:hAnsi="Book Antiqua" w:cs="Arial"/>
          <w:sz w:val="24"/>
          <w:szCs w:val="24"/>
        </w:rPr>
        <w:t>ortin</w:t>
      </w:r>
      <w:r w:rsidR="000B71C0" w:rsidRPr="00C444B8">
        <w:rPr>
          <w:rFonts w:ascii="Book Antiqua" w:eastAsia="Times New Roman" w:hAnsi="Book Antiqua" w:cs="Arial"/>
          <w:sz w:val="24"/>
          <w:szCs w:val="24"/>
        </w:rPr>
        <w:t>-α/</w:t>
      </w:r>
      <w:r w:rsidR="00AC303F" w:rsidRPr="00C444B8">
        <w:rPr>
          <w:rFonts w:ascii="Book Antiqua" w:eastAsia="Times New Roman" w:hAnsi="Book Antiqua" w:cs="Arial"/>
          <w:sz w:val="24"/>
          <w:szCs w:val="24"/>
        </w:rPr>
        <w:t>i</w:t>
      </w:r>
      <w:r w:rsidR="000B71C0" w:rsidRPr="00C444B8">
        <w:rPr>
          <w:rFonts w:ascii="Book Antiqua" w:eastAsia="Times New Roman" w:hAnsi="Book Antiqua" w:cs="Arial"/>
          <w:sz w:val="24"/>
          <w:szCs w:val="24"/>
        </w:rPr>
        <w:t>mp</w:t>
      </w:r>
      <w:r w:rsidR="00430F9C" w:rsidRPr="00C444B8">
        <w:rPr>
          <w:rFonts w:ascii="Book Antiqua" w:eastAsia="Times New Roman" w:hAnsi="Book Antiqua" w:cs="Arial"/>
          <w:sz w:val="24"/>
          <w:szCs w:val="24"/>
        </w:rPr>
        <w:t>ortin</w:t>
      </w:r>
      <w:r w:rsidR="000B71C0" w:rsidRPr="00C444B8">
        <w:rPr>
          <w:rFonts w:ascii="Book Antiqua" w:eastAsia="Times New Roman" w:hAnsi="Book Antiqua" w:cs="Arial"/>
          <w:sz w:val="24"/>
          <w:szCs w:val="24"/>
        </w:rPr>
        <w:t>-β receptor pathway</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&lt;EndNote&gt;&lt;Cite&gt;&lt;Author&gt;Kann&lt;/Author&gt;&lt;Year&gt;1997&lt;/Year&gt;&lt;RecNum&gt;177&lt;/RecNum&gt;&lt;DisplayText&gt;&lt;style face="superscript"&gt;[21]&lt;/style&gt;&lt;/DisplayText&gt;&lt;record&gt;&lt;rec-number&gt;177&lt;/rec-number&gt;&lt;foreign-keys&gt;&lt;key app="EN" db-id="wtr95ep2hfd5fqed90qp5f9g2rx9pfvaatfr" timestamp="1455771405"&gt;177&lt;/key&gt;&lt;/foreign-keys&gt;&lt;ref-type name="Journal Article"&gt;17&lt;/ref-type&gt;&lt;contributors&gt;&lt;authors&gt;&lt;author&gt;Kann, Michael&lt;/author&gt;&lt;author&gt;Bischof, Andreas&lt;/author&gt;&lt;author&gt;Gerlich, Wolfram H&lt;/author&gt;&lt;/authors&gt;&lt;/contributors&gt;&lt;titles&gt;&lt;title&gt;In vitro model for the nuclear transport of the hepadnavirus genome&lt;/title&gt;&lt;secondary-title&gt;Journal of virology&lt;/secondary-title&gt;&lt;/titles&gt;&lt;periodical&gt;&lt;full-title&gt;J Virol&lt;/full-title&gt;&lt;abbr-1&gt;Journal of virology&lt;/abbr-1&gt;&lt;/periodical&gt;&lt;pages&gt;1310-1316&lt;/pages&gt;&lt;volume&gt;71&lt;/volume&gt;&lt;number&gt;2&lt;/number&gt;&lt;dates&gt;&lt;year&gt;1997&lt;/year&gt;&lt;/dates&gt;&lt;isbn&gt;0022-538X&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[21]</w:t>
      </w:r>
      <w:r w:rsidR="00926EFF" w:rsidRPr="00C444B8">
        <w:rPr>
          <w:rFonts w:ascii="Book Antiqua" w:eastAsia="Times New Roman" w:hAnsi="Book Antiqua" w:cs="Arial"/>
          <w:sz w:val="24"/>
          <w:szCs w:val="24"/>
          <w:vertAlign w:val="superscript"/>
        </w:rPr>
        <w:fldChar w:fldCharType="end"/>
      </w:r>
      <w:r w:rsidR="00136C5E" w:rsidRPr="00C444B8">
        <w:rPr>
          <w:rFonts w:ascii="Book Antiqua" w:eastAsia="Times New Roman" w:hAnsi="Book Antiqua" w:cs="Arial"/>
          <w:sz w:val="24"/>
          <w:szCs w:val="24"/>
        </w:rPr>
        <w:t>.</w:t>
      </w:r>
      <w:r w:rsidR="0018464F" w:rsidRPr="00C444B8">
        <w:rPr>
          <w:rFonts w:ascii="Book Antiqua" w:eastAsia="Times New Roman" w:hAnsi="Book Antiqua" w:cs="Arial"/>
          <w:sz w:val="24"/>
          <w:szCs w:val="24"/>
        </w:rPr>
        <w:t xml:space="preserve"> </w:t>
      </w:r>
      <w:r w:rsidR="003357ED" w:rsidRPr="00C444B8">
        <w:rPr>
          <w:rFonts w:ascii="Book Antiqua" w:eastAsia="Times New Roman" w:hAnsi="Book Antiqua" w:cs="Arial"/>
          <w:sz w:val="24"/>
          <w:szCs w:val="24"/>
        </w:rPr>
        <w:t>Although t</w:t>
      </w:r>
      <w:r w:rsidR="00CA60D0" w:rsidRPr="00C444B8">
        <w:rPr>
          <w:rFonts w:ascii="Book Antiqua" w:eastAsia="Times New Roman" w:hAnsi="Book Antiqua" w:cs="Arial"/>
          <w:sz w:val="24"/>
          <w:szCs w:val="24"/>
        </w:rPr>
        <w:t xml:space="preserve">he size of the genome-containing nucleocapsid </w:t>
      </w:r>
      <w:r w:rsidR="00FE776F" w:rsidRPr="00C444B8">
        <w:rPr>
          <w:rFonts w:ascii="Book Antiqua" w:eastAsia="Times New Roman" w:hAnsi="Book Antiqua" w:cs="Arial"/>
          <w:sz w:val="24"/>
          <w:szCs w:val="24"/>
        </w:rPr>
        <w:t xml:space="preserve">of HBV </w:t>
      </w:r>
      <w:r w:rsidR="00CA60D0" w:rsidRPr="00C444B8">
        <w:rPr>
          <w:rFonts w:ascii="Book Antiqua" w:eastAsia="Times New Roman" w:hAnsi="Book Antiqua" w:cs="Arial"/>
          <w:sz w:val="24"/>
          <w:szCs w:val="24"/>
        </w:rPr>
        <w:t xml:space="preserve">is </w:t>
      </w:r>
      <w:r w:rsidR="00D319BD" w:rsidRPr="00C444B8">
        <w:rPr>
          <w:rFonts w:ascii="Book Antiqua" w:eastAsia="Times New Roman" w:hAnsi="Book Antiqua" w:cs="Arial"/>
          <w:sz w:val="24"/>
          <w:szCs w:val="24"/>
        </w:rPr>
        <w:t>close to</w:t>
      </w:r>
      <w:r w:rsidR="00CA60D0" w:rsidRPr="00C444B8">
        <w:rPr>
          <w:rFonts w:ascii="Book Antiqua" w:eastAsia="Times New Roman" w:hAnsi="Book Antiqua" w:cs="Arial"/>
          <w:sz w:val="24"/>
          <w:szCs w:val="24"/>
        </w:rPr>
        <w:t xml:space="preserve"> the functional diameter of the nuclear pore complex</w:t>
      </w:r>
      <w:r w:rsidR="003357ED" w:rsidRPr="00C444B8">
        <w:rPr>
          <w:rFonts w:ascii="Book Antiqua" w:eastAsia="Times New Roman" w:hAnsi="Book Antiqua" w:cs="Arial"/>
          <w:sz w:val="24"/>
          <w:szCs w:val="24"/>
        </w:rPr>
        <w:t xml:space="preserve">, </w:t>
      </w:r>
      <w:r w:rsidR="00AC303F" w:rsidRPr="00C444B8">
        <w:rPr>
          <w:rFonts w:ascii="Book Antiqua" w:eastAsia="Times New Roman" w:hAnsi="Book Antiqua" w:cs="Arial"/>
          <w:sz w:val="24"/>
          <w:szCs w:val="24"/>
        </w:rPr>
        <w:t>the</w:t>
      </w:r>
      <w:r w:rsidR="00D319BD" w:rsidRPr="00C444B8">
        <w:rPr>
          <w:rFonts w:ascii="Book Antiqua" w:eastAsia="Times New Roman" w:hAnsi="Book Antiqua" w:cs="Arial"/>
          <w:sz w:val="24"/>
          <w:szCs w:val="24"/>
        </w:rPr>
        <w:t xml:space="preserve"> capsid was suggested not to release the viral genome </w:t>
      </w:r>
      <w:r w:rsidR="003357ED" w:rsidRPr="00C444B8">
        <w:rPr>
          <w:rFonts w:ascii="Book Antiqua" w:eastAsia="Times New Roman" w:hAnsi="Book Antiqua" w:cs="Arial"/>
          <w:sz w:val="24"/>
          <w:szCs w:val="24"/>
        </w:rPr>
        <w:t>before nuclear import</w:t>
      </w:r>
      <w:r w:rsidR="00D319BD" w:rsidRPr="00C444B8">
        <w:rPr>
          <w:rFonts w:ascii="Book Antiqua" w:eastAsia="Times New Roman" w:hAnsi="Book Antiqua" w:cs="Arial"/>
          <w:sz w:val="24"/>
          <w:szCs w:val="24"/>
        </w:rPr>
        <w:t>. Un</w:t>
      </w:r>
      <w:r w:rsidR="003357ED" w:rsidRPr="00C444B8">
        <w:rPr>
          <w:rFonts w:ascii="Book Antiqua" w:eastAsia="Times New Roman" w:hAnsi="Book Antiqua" w:cs="Arial"/>
          <w:sz w:val="24"/>
          <w:szCs w:val="24"/>
        </w:rPr>
        <w:t xml:space="preserve">like </w:t>
      </w:r>
      <w:r w:rsidR="00AC303F" w:rsidRPr="00C444B8">
        <w:rPr>
          <w:rFonts w:ascii="Book Antiqua" w:eastAsia="Times New Roman" w:hAnsi="Book Antiqua" w:cs="Arial"/>
          <w:sz w:val="24"/>
          <w:szCs w:val="24"/>
        </w:rPr>
        <w:t xml:space="preserve">the capsids of </w:t>
      </w:r>
      <w:r w:rsidR="003357ED" w:rsidRPr="00C444B8">
        <w:rPr>
          <w:rFonts w:ascii="Book Antiqua" w:eastAsia="Times New Roman" w:hAnsi="Book Antiqua" w:cs="Arial"/>
          <w:sz w:val="24"/>
          <w:szCs w:val="24"/>
        </w:rPr>
        <w:t>other viruses</w:t>
      </w:r>
      <w:r w:rsidR="000D709A" w:rsidRPr="00C444B8">
        <w:rPr>
          <w:rFonts w:ascii="Book Antiqua" w:eastAsia="Times New Roman" w:hAnsi="Book Antiqua" w:cs="Arial"/>
          <w:sz w:val="24"/>
          <w:szCs w:val="24"/>
        </w:rPr>
        <w:t>,</w:t>
      </w:r>
      <w:r w:rsidR="003357ED" w:rsidRPr="00C444B8">
        <w:rPr>
          <w:rFonts w:ascii="Book Antiqua" w:eastAsia="Times New Roman" w:hAnsi="Book Antiqua" w:cs="Arial"/>
          <w:sz w:val="24"/>
          <w:szCs w:val="24"/>
        </w:rPr>
        <w:t xml:space="preserve"> </w:t>
      </w:r>
      <w:r w:rsidR="00AC303F" w:rsidRPr="00C444B8">
        <w:rPr>
          <w:rFonts w:ascii="Book Antiqua" w:eastAsia="Times New Roman" w:hAnsi="Book Antiqua" w:cs="Arial"/>
          <w:sz w:val="24"/>
          <w:szCs w:val="24"/>
        </w:rPr>
        <w:t xml:space="preserve">such as </w:t>
      </w:r>
      <w:r w:rsidR="003357ED" w:rsidRPr="00C444B8">
        <w:rPr>
          <w:rFonts w:ascii="Book Antiqua" w:eastAsia="Times New Roman" w:hAnsi="Book Antiqua" w:cs="Arial"/>
          <w:sz w:val="24"/>
          <w:szCs w:val="24"/>
        </w:rPr>
        <w:t xml:space="preserve">herpes virus, adenovirus, </w:t>
      </w:r>
      <w:r w:rsidR="00AC303F" w:rsidRPr="00C444B8">
        <w:rPr>
          <w:rFonts w:ascii="Book Antiqua" w:eastAsia="Times New Roman" w:hAnsi="Book Antiqua" w:cs="Arial"/>
          <w:sz w:val="24"/>
          <w:szCs w:val="24"/>
        </w:rPr>
        <w:t xml:space="preserve">and </w:t>
      </w:r>
      <w:r w:rsidR="003357ED" w:rsidRPr="00C444B8">
        <w:rPr>
          <w:rFonts w:ascii="Book Antiqua" w:eastAsia="Times New Roman" w:hAnsi="Book Antiqua" w:cs="Arial"/>
          <w:sz w:val="24"/>
          <w:szCs w:val="24"/>
        </w:rPr>
        <w:t xml:space="preserve">influenza virus, </w:t>
      </w:r>
      <w:r w:rsidR="00AC303F" w:rsidRPr="00C444B8">
        <w:rPr>
          <w:rFonts w:ascii="Book Antiqua" w:eastAsia="Times New Roman" w:hAnsi="Book Antiqua" w:cs="Arial"/>
          <w:sz w:val="24"/>
          <w:szCs w:val="24"/>
        </w:rPr>
        <w:t xml:space="preserve">the </w:t>
      </w:r>
      <w:r w:rsidR="00D319BD" w:rsidRPr="00C444B8">
        <w:rPr>
          <w:rFonts w:ascii="Book Antiqua" w:eastAsia="Times New Roman" w:hAnsi="Book Antiqua" w:cs="Arial"/>
          <w:sz w:val="24"/>
          <w:szCs w:val="24"/>
        </w:rPr>
        <w:t>HBV capsid</w:t>
      </w:r>
      <w:r w:rsidR="003357ED" w:rsidRPr="00C444B8">
        <w:rPr>
          <w:rFonts w:ascii="Book Antiqua" w:eastAsia="Times New Roman" w:hAnsi="Book Antiqua" w:cs="Arial"/>
          <w:sz w:val="24"/>
          <w:szCs w:val="24"/>
        </w:rPr>
        <w:t xml:space="preserve"> enter</w:t>
      </w:r>
      <w:r w:rsidR="00AC303F" w:rsidRPr="00C444B8">
        <w:rPr>
          <w:rFonts w:ascii="Book Antiqua" w:eastAsia="Times New Roman" w:hAnsi="Book Antiqua" w:cs="Arial"/>
          <w:sz w:val="24"/>
          <w:szCs w:val="24"/>
        </w:rPr>
        <w:t>s</w:t>
      </w:r>
      <w:r w:rsidR="003357ED" w:rsidRPr="00C444B8">
        <w:rPr>
          <w:rFonts w:ascii="Book Antiqua" w:eastAsia="Times New Roman" w:hAnsi="Book Antiqua" w:cs="Arial"/>
          <w:sz w:val="24"/>
          <w:szCs w:val="24"/>
        </w:rPr>
        <w:t xml:space="preserve"> the nucle</w:t>
      </w:r>
      <w:r w:rsidR="001F5FA3" w:rsidRPr="00C444B8">
        <w:rPr>
          <w:rFonts w:ascii="Book Antiqua" w:eastAsia="Times New Roman" w:hAnsi="Book Antiqua" w:cs="Arial"/>
          <w:sz w:val="24"/>
          <w:szCs w:val="24"/>
        </w:rPr>
        <w:t>ar basket</w:t>
      </w:r>
      <w:r w:rsidR="003357ED" w:rsidRPr="00C444B8">
        <w:rPr>
          <w:rFonts w:ascii="Book Antiqua" w:eastAsia="Times New Roman" w:hAnsi="Book Antiqua" w:cs="Arial"/>
          <w:sz w:val="24"/>
          <w:szCs w:val="24"/>
        </w:rPr>
        <w:t xml:space="preserve"> in </w:t>
      </w:r>
      <w:r w:rsidR="008178EE" w:rsidRPr="00C444B8">
        <w:rPr>
          <w:rFonts w:ascii="Book Antiqua" w:eastAsia="Times New Roman" w:hAnsi="Book Antiqua" w:cs="Arial"/>
          <w:sz w:val="24"/>
          <w:szCs w:val="24"/>
        </w:rPr>
        <w:t xml:space="preserve">its </w:t>
      </w:r>
      <w:r w:rsidR="003357ED" w:rsidRPr="00C444B8">
        <w:rPr>
          <w:rFonts w:ascii="Book Antiqua" w:eastAsia="Times New Roman" w:hAnsi="Book Antiqua" w:cs="Arial"/>
          <w:sz w:val="24"/>
          <w:szCs w:val="24"/>
        </w:rPr>
        <w:t>intact form</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&lt;EndNote&gt;&lt;Cite&gt;&lt;Author&gt;Panté&lt;/Author&gt;&lt;Year&gt;2002&lt;/Year&gt;&lt;RecNum&gt;178&lt;/RecNum&gt;&lt;DisplayText&gt;&lt;style face="superscript"&gt;[22]&lt;/style&gt;&lt;/DisplayText&gt;&lt;record&gt;&lt;rec-number&gt;178&lt;/rec-number&gt;&lt;foreign-keys&gt;&lt;key app="EN" db-id="wtr95ep2hfd5fqed90qp5f9g2rx9pfvaatfr" timestamp="1455774391"&gt;178&lt;/key&gt;&lt;/foreign-keys&gt;&lt;ref-type name="Journal Article"&gt;17&lt;/ref-type&gt;&lt;contributors&gt;&lt;authors&gt;&lt;author&gt;Panté, Nelly&lt;/author&gt;&lt;author&gt;Kann, Michael&lt;/author&gt;&lt;/authors&gt;&lt;/contributors&gt;&lt;titles&gt;&lt;title&gt;Nuclear pore complex is able to transport macromolecules with diameters of</w:instrText>
      </w:r>
      <w:r w:rsidR="0097064C" w:rsidRPr="00C444B8">
        <w:rPr>
          <w:rFonts w:ascii="Cambria Math" w:eastAsia="Times New Roman" w:hAnsi="Cambria Math" w:cs="Cambria Math"/>
          <w:sz w:val="24"/>
          <w:szCs w:val="24"/>
          <w:vertAlign w:val="superscript"/>
        </w:rPr>
        <w:instrText>∼</w:instrText>
      </w:r>
      <w:r w:rsidR="0097064C" w:rsidRPr="00C444B8">
        <w:rPr>
          <w:rFonts w:ascii="Book Antiqua" w:eastAsia="Times New Roman" w:hAnsi="Book Antiqua" w:cs="Arial"/>
          <w:sz w:val="24"/>
          <w:szCs w:val="24"/>
          <w:vertAlign w:val="superscript"/>
        </w:rPr>
        <w:instrText xml:space="preserve"> 39 nm&lt;/title&gt;&lt;secondary-title&gt;Molecular biology of the cell&lt;/secondary-title&gt;&lt;/titles&gt;&lt;periodical&gt;&lt;full-title&gt;Molecular biology of the cell&lt;/full-title&gt;&lt;/periodical&gt;&lt;pages&gt;425-434&lt;/pages&gt;&lt;volume&gt;13&lt;/volume&gt;&lt;number&gt;2&lt;/number&gt;&lt;dates&gt;&lt;year&gt;2002&lt;/year&gt;&lt;/dates&gt;&lt;isbn&gt;1059-1524&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[22]</w:t>
      </w:r>
      <w:r w:rsidR="00926EFF" w:rsidRPr="00C444B8">
        <w:rPr>
          <w:rFonts w:ascii="Book Antiqua" w:eastAsia="Times New Roman" w:hAnsi="Book Antiqua" w:cs="Arial"/>
          <w:sz w:val="24"/>
          <w:szCs w:val="24"/>
          <w:vertAlign w:val="superscript"/>
        </w:rPr>
        <w:fldChar w:fldCharType="end"/>
      </w:r>
      <w:r w:rsidR="00FA53C6" w:rsidRPr="00C444B8">
        <w:rPr>
          <w:rFonts w:ascii="Book Antiqua" w:eastAsia="Times New Roman" w:hAnsi="Book Antiqua" w:cs="Arial"/>
          <w:sz w:val="24"/>
          <w:szCs w:val="24"/>
        </w:rPr>
        <w:t>.</w:t>
      </w:r>
      <w:r w:rsidR="0086044B" w:rsidRPr="00C444B8">
        <w:rPr>
          <w:rFonts w:ascii="Book Antiqua" w:eastAsia="Times New Roman" w:hAnsi="Book Antiqua" w:cs="Arial"/>
          <w:sz w:val="24"/>
          <w:szCs w:val="24"/>
        </w:rPr>
        <w:t xml:space="preserve"> </w:t>
      </w:r>
      <w:r w:rsidR="001F5FA3" w:rsidRPr="00C444B8">
        <w:rPr>
          <w:rFonts w:ascii="Book Antiqua" w:eastAsia="Times New Roman" w:hAnsi="Book Antiqua" w:cs="Arial"/>
          <w:sz w:val="24"/>
          <w:szCs w:val="24"/>
        </w:rPr>
        <w:t>Only capsid</w:t>
      </w:r>
      <w:r w:rsidR="00783798" w:rsidRPr="00C444B8">
        <w:rPr>
          <w:rFonts w:ascii="Book Antiqua" w:eastAsia="Times New Roman" w:hAnsi="Book Antiqua" w:cs="Arial"/>
          <w:sz w:val="24"/>
          <w:szCs w:val="24"/>
        </w:rPr>
        <w:t>s</w:t>
      </w:r>
      <w:r w:rsidR="001F5FA3" w:rsidRPr="00C444B8">
        <w:rPr>
          <w:rFonts w:ascii="Book Antiqua" w:eastAsia="Times New Roman" w:hAnsi="Book Antiqua" w:cs="Arial"/>
          <w:sz w:val="24"/>
          <w:szCs w:val="24"/>
        </w:rPr>
        <w:t xml:space="preserve"> with </w:t>
      </w:r>
      <w:r w:rsidR="006052A4" w:rsidRPr="00C444B8">
        <w:rPr>
          <w:rFonts w:ascii="Book Antiqua" w:eastAsia="Times New Roman" w:hAnsi="Book Antiqua" w:cs="Arial"/>
          <w:sz w:val="24"/>
          <w:szCs w:val="24"/>
        </w:rPr>
        <w:t xml:space="preserve">a </w:t>
      </w:r>
      <w:r w:rsidR="001F5FA3" w:rsidRPr="00C444B8">
        <w:rPr>
          <w:rFonts w:ascii="Book Antiqua" w:eastAsia="Times New Roman" w:hAnsi="Book Antiqua" w:cs="Arial"/>
          <w:sz w:val="24"/>
          <w:szCs w:val="24"/>
        </w:rPr>
        <w:t xml:space="preserve">mature genome enter the basket and consequently liberate the genome </w:t>
      </w:r>
      <w:r w:rsidR="00783798" w:rsidRPr="00C444B8">
        <w:rPr>
          <w:rFonts w:ascii="Book Antiqua" w:eastAsia="Times New Roman" w:hAnsi="Book Antiqua" w:cs="Arial"/>
          <w:sz w:val="24"/>
          <w:szCs w:val="24"/>
        </w:rPr>
        <w:t>through the interaction with</w:t>
      </w:r>
      <w:r w:rsidR="001F5FA3" w:rsidRPr="00C444B8">
        <w:rPr>
          <w:rFonts w:ascii="Book Antiqua" w:eastAsia="Times New Roman" w:hAnsi="Book Antiqua" w:cs="Arial"/>
          <w:sz w:val="24"/>
          <w:szCs w:val="24"/>
        </w:rPr>
        <w:t xml:space="preserve"> nucleoporin 153 (Nup153) in the nuclear basket of the </w:t>
      </w:r>
      <w:r w:rsidR="00AC303F" w:rsidRPr="00C444B8">
        <w:rPr>
          <w:rFonts w:ascii="Book Antiqua" w:eastAsia="Times New Roman" w:hAnsi="Book Antiqua" w:cs="Arial"/>
          <w:sz w:val="24"/>
          <w:szCs w:val="24"/>
        </w:rPr>
        <w:t>nuclear pore complex</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&lt;EndNote&gt;&lt;Cite&gt;&lt;Author&gt;Schmitz&lt;/Author&gt;&lt;Year&gt;2010&lt;/Year&gt;&lt;RecNum&gt;160&lt;/RecNum&gt;&lt;DisplayText&gt;&lt;style face="superscript"&gt;[23]&lt;/style&gt;&lt;/DisplayText&gt;&lt;record&gt;&lt;rec-number&gt;160&lt;/rec-number&gt;&lt;foreign-keys&gt;&lt;key app="EN" db-id="wtr95ep2hfd5fqed90qp5f9g2rx9pfvaatfr" timestamp="1455630313"&gt;160&lt;/key&gt;&lt;key app="ENWeb" db-id=""&gt;0&lt;/key&gt;&lt;/foreign-keys&gt;&lt;ref-type name="Journal Article"&gt;17&lt;/ref-type&gt;&lt;contributors&gt;&lt;authors&gt;&lt;author&gt;Schmitz, A.&lt;/author&gt;&lt;author&gt;Schwarz, A.&lt;/author&gt;&lt;author&gt;Foss, M.&lt;/author&gt;&lt;author&gt;Zhou, L.&lt;/author&gt;&lt;author&gt;Rabe, B.&lt;/author&gt;&lt;author&gt;Hoellenriegel, J.&lt;/author&gt;&lt;author&gt;Stoeber, M.&lt;/author&gt;&lt;author&gt;Pante, N.&lt;/author&gt;&lt;author&gt;Kann, M.&lt;/author&gt;&lt;/authors&gt;&lt;/contributors&gt;&lt;auth-address&gt;Institute of Medical Virology, Justus Liebig University, Giessen, Germany.&lt;/auth-address&gt;&lt;titles&gt;&lt;title&gt;Nucleoporin 153 arrests the nuclear import of hepatitis B virus capsids in the nuclear basket&lt;/title&gt;&lt;secondary-title&gt;PLoS Pathog&lt;/secondary-title&gt;&lt;/titles&gt;&lt;periodical&gt;&lt;full-title&gt;PLoS Pathog&lt;/full-title&gt;&lt;abbr-1&gt;PLoS pathogens&lt;/abbr-1&gt;&lt;/periodical&gt;&lt;pages&gt;e1000741&lt;/pages&gt;&lt;volume&gt;6&lt;/volume&gt;&lt;number&gt;1&lt;/number&gt;&lt;keywords&gt;&lt;keyword&gt;Active Transport, Cell Nucleus/*physiology&lt;/keyword&gt;&lt;keyword&gt;Animals&lt;/keyword&gt;&lt;keyword&gt;Capsid Proteins/*metabolism&lt;/keyword&gt;&lt;keyword&gt;Cell Nucleus/*metabolism/virology&lt;/keyword&gt;&lt;keyword&gt;HeLa Cells&lt;/keyword&gt;&lt;keyword&gt;Hepatitis B virus/*metabolism&lt;/keyword&gt;&lt;keyword&gt;Humans&lt;/keyword&gt;&lt;keyword&gt;Immunoprecipitation&lt;/keyword&gt;&lt;keyword&gt;Nuclear Pore Complex Proteins/*metabolism&lt;/keyword&gt;&lt;keyword&gt;RNA, Small Interfering&lt;/keyword&gt;&lt;keyword&gt;Virus Replication/*physiology&lt;/keyword&gt;&lt;keyword&gt;Xenopus laevis&lt;/keyword&gt;&lt;/keywords&gt;&lt;dates&gt;&lt;year&gt;2010&lt;/year&gt;&lt;pub-dates&gt;&lt;date&gt;Jan&lt;/date&gt;&lt;/pub-dates&gt;&lt;/dates&gt;&lt;isbn&gt;1553-7374 (Electronic)&amp;#xD;1553-7366 (Linking)&lt;/isbn&gt;&lt;accession-num&gt;20126445&lt;/accession-num&gt;&lt;urls&gt;&lt;related-urls&gt;&lt;url&gt;http://www.ncbi.nlm.nih.gov/pubmed/20126445&lt;/url&gt;&lt;/related-urls&gt;&lt;/urls&gt;&lt;custom2&gt;PMC2813275&lt;/custom2&gt;&lt;electronic-resource-num&gt;10.1371/journal.ppat.1000741&lt;/electronic-resource-num&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[23]</w:t>
      </w:r>
      <w:r w:rsidR="00926EFF" w:rsidRPr="00C444B8">
        <w:rPr>
          <w:rFonts w:ascii="Book Antiqua" w:eastAsia="Times New Roman" w:hAnsi="Book Antiqua" w:cs="Arial"/>
          <w:sz w:val="24"/>
          <w:szCs w:val="24"/>
          <w:vertAlign w:val="superscript"/>
        </w:rPr>
        <w:fldChar w:fldCharType="end"/>
      </w:r>
      <w:r w:rsidR="001F5FA3" w:rsidRPr="00C444B8">
        <w:rPr>
          <w:rFonts w:ascii="Book Antiqua" w:eastAsia="Times New Roman" w:hAnsi="Book Antiqua" w:cs="Arial"/>
          <w:sz w:val="24"/>
          <w:szCs w:val="24"/>
        </w:rPr>
        <w:t>.</w:t>
      </w:r>
    </w:p>
    <w:p w14:paraId="472A2C14" w14:textId="4612CE72" w:rsidR="000E4E69" w:rsidRPr="00C444B8" w:rsidRDefault="002C30B2" w:rsidP="00C444B8">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I</w:t>
      </w:r>
      <w:r w:rsidR="00AC340E" w:rsidRPr="00C444B8">
        <w:rPr>
          <w:rFonts w:ascii="Book Antiqua" w:eastAsia="Times New Roman" w:hAnsi="Book Antiqua" w:cs="Arial"/>
          <w:sz w:val="24"/>
          <w:szCs w:val="24"/>
        </w:rPr>
        <w:t xml:space="preserve">nside the nucleus, rcDNA is repaired </w:t>
      </w:r>
      <w:r w:rsidR="00220AEE" w:rsidRPr="00C444B8">
        <w:rPr>
          <w:rFonts w:ascii="Book Antiqua" w:eastAsia="Times New Roman" w:hAnsi="Book Antiqua" w:cs="Arial"/>
          <w:sz w:val="24"/>
          <w:szCs w:val="24"/>
        </w:rPr>
        <w:t>(see below)</w:t>
      </w:r>
      <w:r w:rsidR="00AC340E" w:rsidRPr="00C444B8">
        <w:rPr>
          <w:rFonts w:ascii="Book Antiqua" w:eastAsia="Times New Roman" w:hAnsi="Book Antiqua" w:cs="Arial"/>
          <w:sz w:val="24"/>
          <w:szCs w:val="24"/>
        </w:rPr>
        <w:t xml:space="preserve"> by the host repair system</w:t>
      </w:r>
      <w:r w:rsidR="00D379BA" w:rsidRPr="00C444B8">
        <w:rPr>
          <w:rFonts w:ascii="Book Antiqua" w:eastAsia="Times New Roman" w:hAnsi="Book Antiqua" w:cs="Arial"/>
          <w:sz w:val="24"/>
          <w:szCs w:val="24"/>
        </w:rPr>
        <w:t xml:space="preserve"> to form</w:t>
      </w:r>
      <w:r w:rsidR="00DA0F34" w:rsidRPr="00C444B8">
        <w:rPr>
          <w:rFonts w:ascii="Book Antiqua" w:eastAsia="Times New Roman" w:hAnsi="Book Antiqua" w:cs="Arial"/>
          <w:sz w:val="24"/>
          <w:szCs w:val="24"/>
        </w:rPr>
        <w:t xml:space="preserve"> </w:t>
      </w:r>
      <w:r w:rsidR="004F354A" w:rsidRPr="00C444B8">
        <w:rPr>
          <w:rFonts w:ascii="Book Antiqua" w:eastAsia="Times New Roman" w:hAnsi="Book Antiqua" w:cs="Arial"/>
          <w:sz w:val="24"/>
          <w:szCs w:val="24"/>
        </w:rPr>
        <w:t>cccDNA</w:t>
      </w:r>
      <w:r w:rsidR="00D379BA" w:rsidRPr="00C444B8">
        <w:rPr>
          <w:rFonts w:ascii="Book Antiqua" w:eastAsia="Times New Roman" w:hAnsi="Book Antiqua" w:cs="Arial"/>
          <w:sz w:val="24"/>
          <w:szCs w:val="24"/>
        </w:rPr>
        <w:t>, which</w:t>
      </w:r>
      <w:r w:rsidR="00230EF0" w:rsidRPr="00C444B8">
        <w:rPr>
          <w:rFonts w:ascii="Book Antiqua" w:eastAsia="Times New Roman" w:hAnsi="Book Antiqua" w:cs="Arial"/>
          <w:sz w:val="24"/>
          <w:szCs w:val="24"/>
        </w:rPr>
        <w:t xml:space="preserve"> is stable and difficult to remove throughout HBV infection and therefore plays an important role in viral persistence and recurrence</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&lt;EndNote&gt;&lt;Cite&gt;&lt;Author&gt;Zoulim&lt;/Author&gt;&lt;Year&gt;2005&lt;/Year&gt;&lt;RecNum&gt;192&lt;/RecNum&gt;&lt;DisplayText&gt;&lt;style face="superscript"&gt;[24]&lt;/style&gt;&lt;/DisplayText&gt;&lt;record&gt;&lt;rec-number&gt;192&lt;/rec-number&gt;&lt;foreign-keys&gt;&lt;key app="EN" db-id="wtr95ep2hfd5fqed90qp5f9g2rx9pfvaatfr" timestamp="1455784828"&gt;192&lt;/key&gt;&lt;/foreign-keys&gt;&lt;ref-type name="Journal Article"&gt;17&lt;/ref-type&gt;&lt;contributors&gt;&lt;authors&gt;&lt;author&gt;Zoulim, Fabien&lt;/author&gt;&lt;/authors&gt;&lt;/contributors&gt;&lt;titles&gt;&lt;title&gt;New insight on hepatitis B virus persistence from the study of intrahepatic viral cccDNA&lt;/title&gt;&lt;secondary-title&gt;Journal of hepatology&lt;/secondary-title&gt;&lt;/titles&gt;&lt;periodical&gt;&lt;full-title&gt;J Hepatol&lt;/full-title&gt;&lt;abbr-1&gt;Journal of hepatology&lt;/abbr-1&gt;&lt;/periodical&gt;&lt;pages&gt;302-308&lt;/pages&gt;&lt;volume&gt;42&lt;/volume&gt;&lt;number&gt;3&lt;/number&gt;&lt;dates&gt;&lt;year&gt;2005&lt;/year&gt;&lt;/dates&gt;&lt;isbn&gt;0168-8278&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[24]</w:t>
      </w:r>
      <w:r w:rsidR="00926EFF" w:rsidRPr="00C444B8">
        <w:rPr>
          <w:rFonts w:ascii="Book Antiqua" w:eastAsia="Times New Roman" w:hAnsi="Book Antiqua" w:cs="Arial"/>
          <w:sz w:val="24"/>
          <w:szCs w:val="24"/>
          <w:vertAlign w:val="superscript"/>
        </w:rPr>
        <w:fldChar w:fldCharType="end"/>
      </w:r>
      <w:r w:rsidR="00FA53C6" w:rsidRPr="00C444B8">
        <w:rPr>
          <w:rFonts w:ascii="Book Antiqua" w:eastAsia="Times New Roman" w:hAnsi="Book Antiqua" w:cs="Arial"/>
          <w:sz w:val="24"/>
          <w:szCs w:val="24"/>
        </w:rPr>
        <w:t>.</w:t>
      </w:r>
      <w:r w:rsidR="004F354A" w:rsidRPr="00C444B8">
        <w:rPr>
          <w:rFonts w:ascii="Book Antiqua" w:eastAsia="Times New Roman" w:hAnsi="Book Antiqua" w:cs="Arial"/>
          <w:sz w:val="24"/>
          <w:szCs w:val="24"/>
        </w:rPr>
        <w:t xml:space="preserve"> </w:t>
      </w:r>
      <w:r w:rsidR="00A44869" w:rsidRPr="00C444B8">
        <w:rPr>
          <w:rFonts w:ascii="Book Antiqua" w:eastAsia="Times New Roman" w:hAnsi="Book Antiqua" w:cs="Arial"/>
          <w:sz w:val="24"/>
          <w:szCs w:val="24"/>
        </w:rPr>
        <w:t xml:space="preserve">The </w:t>
      </w:r>
      <w:r w:rsidR="004F0D31" w:rsidRPr="00C444B8">
        <w:rPr>
          <w:rFonts w:ascii="Book Antiqua" w:eastAsia="Times New Roman" w:hAnsi="Book Antiqua" w:cs="Arial"/>
          <w:sz w:val="24"/>
          <w:szCs w:val="24"/>
        </w:rPr>
        <w:t xml:space="preserve">cccDNA acts as a transcriptional template for </w:t>
      </w:r>
      <w:r w:rsidR="00E92CC4" w:rsidRPr="00C444B8">
        <w:rPr>
          <w:rFonts w:ascii="Book Antiqua" w:eastAsia="Times New Roman" w:hAnsi="Book Antiqua" w:cs="Arial"/>
          <w:sz w:val="24"/>
          <w:szCs w:val="24"/>
        </w:rPr>
        <w:t>five</w:t>
      </w:r>
      <w:r w:rsidR="00B748F0" w:rsidRPr="00C444B8">
        <w:rPr>
          <w:rFonts w:ascii="Book Antiqua" w:eastAsia="Times New Roman" w:hAnsi="Book Antiqua" w:cs="Arial"/>
          <w:sz w:val="24"/>
          <w:szCs w:val="24"/>
        </w:rPr>
        <w:t xml:space="preserve"> types of </w:t>
      </w:r>
      <w:r w:rsidR="00A44869" w:rsidRPr="00C444B8">
        <w:rPr>
          <w:rFonts w:ascii="Book Antiqua" w:eastAsia="Times New Roman" w:hAnsi="Book Antiqua" w:cs="Arial"/>
          <w:sz w:val="24"/>
          <w:szCs w:val="24"/>
        </w:rPr>
        <w:t>viral RNAs</w:t>
      </w:r>
      <w:r w:rsidR="00E92CC4" w:rsidRPr="00C444B8">
        <w:rPr>
          <w:rFonts w:ascii="Book Antiqua" w:eastAsia="Times New Roman" w:hAnsi="Book Antiqua" w:cs="Arial"/>
          <w:sz w:val="24"/>
          <w:szCs w:val="24"/>
        </w:rPr>
        <w:t>:</w:t>
      </w:r>
      <w:r w:rsidR="00B748F0" w:rsidRPr="00C444B8">
        <w:rPr>
          <w:rFonts w:ascii="Book Antiqua" w:eastAsia="Times New Roman" w:hAnsi="Book Antiqua" w:cs="Arial"/>
          <w:sz w:val="24"/>
          <w:szCs w:val="24"/>
        </w:rPr>
        <w:t xml:space="preserve"> the </w:t>
      </w:r>
      <w:r w:rsidR="00ED3E13" w:rsidRPr="00C444B8">
        <w:rPr>
          <w:rFonts w:ascii="Book Antiqua" w:eastAsia="Times New Roman" w:hAnsi="Book Antiqua" w:cs="Arial"/>
          <w:sz w:val="24"/>
          <w:szCs w:val="24"/>
        </w:rPr>
        <w:t>pregenomic RNA (pgRNA)</w:t>
      </w:r>
      <w:r w:rsidR="00ED3E13" w:rsidRPr="00C444B8">
        <w:rPr>
          <w:rFonts w:ascii="Book Antiqua" w:hAnsi="Book Antiqua" w:cs="Arial"/>
          <w:sz w:val="24"/>
          <w:szCs w:val="24"/>
        </w:rPr>
        <w:t xml:space="preserve"> </w:t>
      </w:r>
      <w:r w:rsidR="00ED3E13" w:rsidRPr="00C444B8">
        <w:rPr>
          <w:rFonts w:ascii="Book Antiqua" w:eastAsia="Times New Roman" w:hAnsi="Book Antiqua" w:cs="Arial"/>
          <w:sz w:val="24"/>
          <w:szCs w:val="24"/>
        </w:rPr>
        <w:t xml:space="preserve">and </w:t>
      </w:r>
      <w:r w:rsidR="00B748F0" w:rsidRPr="00C444B8">
        <w:rPr>
          <w:rFonts w:ascii="Book Antiqua" w:eastAsia="Times New Roman" w:hAnsi="Book Antiqua" w:cs="Arial"/>
          <w:sz w:val="24"/>
          <w:szCs w:val="24"/>
        </w:rPr>
        <w:t>precore RNA</w:t>
      </w:r>
      <w:r w:rsidR="00ED3E13" w:rsidRPr="00C444B8">
        <w:rPr>
          <w:rFonts w:ascii="Book Antiqua" w:hAnsi="Book Antiqua" w:cs="Arial"/>
          <w:sz w:val="24"/>
          <w:szCs w:val="24"/>
        </w:rPr>
        <w:t xml:space="preserve"> (both </w:t>
      </w:r>
      <w:r w:rsidR="00ED3E13" w:rsidRPr="00C444B8">
        <w:rPr>
          <w:rFonts w:ascii="Book Antiqua" w:eastAsia="Times New Roman" w:hAnsi="Book Antiqua" w:cs="Arial"/>
          <w:sz w:val="24"/>
          <w:szCs w:val="24"/>
        </w:rPr>
        <w:t>3.5-kb</w:t>
      </w:r>
      <w:r w:rsidR="00ED3E13" w:rsidRPr="00C444B8">
        <w:rPr>
          <w:rFonts w:ascii="Book Antiqua" w:hAnsi="Book Antiqua" w:cs="Arial"/>
          <w:sz w:val="24"/>
          <w:szCs w:val="24"/>
        </w:rPr>
        <w:t>)</w:t>
      </w:r>
      <w:r w:rsidR="00B748F0" w:rsidRPr="00C444B8">
        <w:rPr>
          <w:rFonts w:ascii="Book Antiqua" w:eastAsia="Times New Roman" w:hAnsi="Book Antiqua" w:cs="Arial"/>
          <w:sz w:val="24"/>
          <w:szCs w:val="24"/>
        </w:rPr>
        <w:t>, 2.4</w:t>
      </w:r>
      <w:r w:rsidR="000741EC" w:rsidRPr="00C444B8">
        <w:rPr>
          <w:rFonts w:ascii="Book Antiqua" w:eastAsia="Times New Roman" w:hAnsi="Book Antiqua" w:cs="Arial"/>
          <w:sz w:val="24"/>
          <w:szCs w:val="24"/>
        </w:rPr>
        <w:t>-</w:t>
      </w:r>
      <w:r w:rsidR="00B748F0" w:rsidRPr="00C444B8">
        <w:rPr>
          <w:rFonts w:ascii="Book Antiqua" w:eastAsia="Times New Roman" w:hAnsi="Book Antiqua" w:cs="Arial"/>
          <w:sz w:val="24"/>
          <w:szCs w:val="24"/>
        </w:rPr>
        <w:t>kb and 2.1</w:t>
      </w:r>
      <w:r w:rsidR="000741EC" w:rsidRPr="00C444B8">
        <w:rPr>
          <w:rFonts w:ascii="Book Antiqua" w:eastAsia="Times New Roman" w:hAnsi="Book Antiqua" w:cs="Arial"/>
          <w:sz w:val="24"/>
          <w:szCs w:val="24"/>
        </w:rPr>
        <w:t>-</w:t>
      </w:r>
      <w:r w:rsidR="00B748F0" w:rsidRPr="00C444B8">
        <w:rPr>
          <w:rFonts w:ascii="Book Antiqua" w:eastAsia="Times New Roman" w:hAnsi="Book Antiqua" w:cs="Arial"/>
          <w:sz w:val="24"/>
          <w:szCs w:val="24"/>
        </w:rPr>
        <w:t>kb H</w:t>
      </w:r>
      <w:r w:rsidR="00A44869" w:rsidRPr="00C444B8">
        <w:rPr>
          <w:rFonts w:ascii="Book Antiqua" w:eastAsia="Times New Roman" w:hAnsi="Book Antiqua" w:cs="Arial"/>
          <w:sz w:val="24"/>
          <w:szCs w:val="24"/>
        </w:rPr>
        <w:t>B</w:t>
      </w:r>
      <w:r w:rsidR="00B748F0" w:rsidRPr="00C444B8">
        <w:rPr>
          <w:rFonts w:ascii="Book Antiqua" w:eastAsia="Times New Roman" w:hAnsi="Book Antiqua" w:cs="Arial"/>
          <w:sz w:val="24"/>
          <w:szCs w:val="24"/>
        </w:rPr>
        <w:t>sAg RNA</w:t>
      </w:r>
      <w:r w:rsidR="00A44869" w:rsidRPr="00C444B8">
        <w:rPr>
          <w:rFonts w:ascii="Book Antiqua" w:eastAsia="Times New Roman" w:hAnsi="Book Antiqua" w:cs="Arial"/>
          <w:sz w:val="24"/>
          <w:szCs w:val="24"/>
        </w:rPr>
        <w:t>s</w:t>
      </w:r>
      <w:r w:rsidR="00B748F0" w:rsidRPr="00C444B8">
        <w:rPr>
          <w:rFonts w:ascii="Book Antiqua" w:eastAsia="Times New Roman" w:hAnsi="Book Antiqua" w:cs="Arial"/>
          <w:sz w:val="24"/>
          <w:szCs w:val="24"/>
        </w:rPr>
        <w:t>, and 0.7</w:t>
      </w:r>
      <w:r w:rsidR="000741EC" w:rsidRPr="00C444B8">
        <w:rPr>
          <w:rFonts w:ascii="Book Antiqua" w:eastAsia="Times New Roman" w:hAnsi="Book Antiqua" w:cs="Arial"/>
          <w:sz w:val="24"/>
          <w:szCs w:val="24"/>
        </w:rPr>
        <w:t>-</w:t>
      </w:r>
      <w:r w:rsidR="00B748F0" w:rsidRPr="00C444B8">
        <w:rPr>
          <w:rFonts w:ascii="Book Antiqua" w:eastAsia="Times New Roman" w:hAnsi="Book Antiqua" w:cs="Arial"/>
          <w:sz w:val="24"/>
          <w:szCs w:val="24"/>
        </w:rPr>
        <w:t>kb H</w:t>
      </w:r>
      <w:r w:rsidR="00AE461F" w:rsidRPr="00C444B8">
        <w:rPr>
          <w:rFonts w:ascii="Book Antiqua" w:eastAsia="Times New Roman" w:hAnsi="Book Antiqua" w:cs="Arial"/>
          <w:sz w:val="24"/>
          <w:szCs w:val="24"/>
        </w:rPr>
        <w:t>B</w:t>
      </w:r>
      <w:r w:rsidR="00B748F0" w:rsidRPr="00C444B8">
        <w:rPr>
          <w:rFonts w:ascii="Book Antiqua" w:eastAsia="Times New Roman" w:hAnsi="Book Antiqua" w:cs="Arial"/>
          <w:sz w:val="24"/>
          <w:szCs w:val="24"/>
        </w:rPr>
        <w:t>x RNA.</w:t>
      </w:r>
      <w:r w:rsidR="00AE461F" w:rsidRPr="00C444B8">
        <w:rPr>
          <w:rFonts w:ascii="Book Antiqua" w:eastAsia="Times New Roman" w:hAnsi="Book Antiqua" w:cs="Arial"/>
          <w:sz w:val="24"/>
          <w:szCs w:val="24"/>
        </w:rPr>
        <w:t xml:space="preserve"> </w:t>
      </w:r>
      <w:r w:rsidR="00FF25BD" w:rsidRPr="00C444B8">
        <w:rPr>
          <w:rFonts w:ascii="Book Antiqua" w:eastAsia="Times New Roman" w:hAnsi="Book Antiqua" w:cs="Arial"/>
          <w:sz w:val="24"/>
          <w:szCs w:val="24"/>
        </w:rPr>
        <w:t xml:space="preserve">The precore RNA </w:t>
      </w:r>
      <w:r w:rsidR="00A44869" w:rsidRPr="00C444B8">
        <w:rPr>
          <w:rFonts w:ascii="Book Antiqua" w:eastAsia="Times New Roman" w:hAnsi="Book Antiqua" w:cs="Arial"/>
          <w:sz w:val="24"/>
          <w:szCs w:val="24"/>
        </w:rPr>
        <w:t>is</w:t>
      </w:r>
      <w:r w:rsidR="00FF25BD" w:rsidRPr="00C444B8">
        <w:rPr>
          <w:rFonts w:ascii="Book Antiqua" w:eastAsia="Times New Roman" w:hAnsi="Book Antiqua" w:cs="Arial"/>
          <w:sz w:val="24"/>
          <w:szCs w:val="24"/>
        </w:rPr>
        <w:t xml:space="preserve"> the template for </w:t>
      </w:r>
      <w:r w:rsidR="000D709A" w:rsidRPr="00C444B8">
        <w:rPr>
          <w:rFonts w:ascii="Book Antiqua" w:eastAsia="Times New Roman" w:hAnsi="Book Antiqua" w:cs="Arial"/>
          <w:sz w:val="24"/>
          <w:szCs w:val="24"/>
        </w:rPr>
        <w:t xml:space="preserve">the </w:t>
      </w:r>
      <w:r w:rsidR="00FF25BD" w:rsidRPr="00C444B8">
        <w:rPr>
          <w:rFonts w:ascii="Book Antiqua" w:eastAsia="Times New Roman" w:hAnsi="Book Antiqua" w:cs="Arial"/>
          <w:sz w:val="24"/>
          <w:szCs w:val="24"/>
        </w:rPr>
        <w:t>production of HBeAg</w:t>
      </w:r>
      <w:r w:rsidR="00727088" w:rsidRPr="00C444B8">
        <w:rPr>
          <w:rFonts w:ascii="Book Antiqua" w:eastAsia="Times New Roman" w:hAnsi="Book Antiqua" w:cs="Arial"/>
          <w:sz w:val="24"/>
          <w:szCs w:val="24"/>
        </w:rPr>
        <w:t>;</w:t>
      </w:r>
      <w:r w:rsidR="00FF25BD" w:rsidRPr="00C444B8">
        <w:rPr>
          <w:rFonts w:ascii="Book Antiqua" w:eastAsia="Times New Roman" w:hAnsi="Book Antiqua" w:cs="Arial"/>
          <w:sz w:val="24"/>
          <w:szCs w:val="24"/>
        </w:rPr>
        <w:t xml:space="preserve"> the core and polymerase protein</w:t>
      </w:r>
      <w:r w:rsidR="00C103B5" w:rsidRPr="00C444B8">
        <w:rPr>
          <w:rFonts w:ascii="Book Antiqua" w:eastAsia="Times New Roman" w:hAnsi="Book Antiqua" w:cs="Arial"/>
          <w:sz w:val="24"/>
          <w:szCs w:val="24"/>
        </w:rPr>
        <w:t>s</w:t>
      </w:r>
      <w:r w:rsidR="00727088" w:rsidRPr="00C444B8">
        <w:rPr>
          <w:rFonts w:ascii="Book Antiqua" w:eastAsia="Times New Roman" w:hAnsi="Book Antiqua" w:cs="Arial"/>
          <w:sz w:val="24"/>
          <w:szCs w:val="24"/>
        </w:rPr>
        <w:t xml:space="preserve"> are translated from pgRNA</w:t>
      </w:r>
      <w:r w:rsidR="00FF25BD" w:rsidRPr="00C444B8">
        <w:rPr>
          <w:rFonts w:ascii="Book Antiqua" w:eastAsia="Times New Roman" w:hAnsi="Book Antiqua" w:cs="Arial"/>
          <w:sz w:val="24"/>
          <w:szCs w:val="24"/>
        </w:rPr>
        <w:t xml:space="preserve">, </w:t>
      </w:r>
      <w:r w:rsidR="00AE5B12" w:rsidRPr="00C444B8">
        <w:rPr>
          <w:rFonts w:ascii="Book Antiqua" w:eastAsia="Times New Roman" w:hAnsi="Book Antiqua" w:cs="Arial"/>
          <w:sz w:val="24"/>
          <w:szCs w:val="24"/>
        </w:rPr>
        <w:t>which</w:t>
      </w:r>
      <w:r w:rsidR="008178EE" w:rsidRPr="00C444B8">
        <w:rPr>
          <w:rFonts w:ascii="Book Antiqua" w:eastAsia="Times New Roman" w:hAnsi="Book Antiqua" w:cs="Arial"/>
          <w:sz w:val="24"/>
          <w:szCs w:val="24"/>
        </w:rPr>
        <w:t xml:space="preserve"> also </w:t>
      </w:r>
      <w:r w:rsidR="00B77611" w:rsidRPr="00C444B8">
        <w:rPr>
          <w:rFonts w:ascii="Book Antiqua" w:eastAsia="Times New Roman" w:hAnsi="Book Antiqua" w:cs="Arial"/>
          <w:sz w:val="24"/>
          <w:szCs w:val="24"/>
        </w:rPr>
        <w:t>serve</w:t>
      </w:r>
      <w:r w:rsidR="008178EE" w:rsidRPr="00C444B8">
        <w:rPr>
          <w:rFonts w:ascii="Book Antiqua" w:eastAsia="Times New Roman" w:hAnsi="Book Antiqua" w:cs="Arial"/>
          <w:sz w:val="24"/>
          <w:szCs w:val="24"/>
        </w:rPr>
        <w:t>s</w:t>
      </w:r>
      <w:r w:rsidR="00FF25BD" w:rsidRPr="00C444B8">
        <w:rPr>
          <w:rFonts w:ascii="Book Antiqua" w:eastAsia="Times New Roman" w:hAnsi="Book Antiqua" w:cs="Arial"/>
          <w:sz w:val="24"/>
          <w:szCs w:val="24"/>
        </w:rPr>
        <w:t xml:space="preserve"> as </w:t>
      </w:r>
      <w:r w:rsidR="00451320" w:rsidRPr="00C444B8">
        <w:rPr>
          <w:rFonts w:ascii="Book Antiqua" w:eastAsia="Times New Roman" w:hAnsi="Book Antiqua" w:cs="Arial"/>
          <w:sz w:val="24"/>
          <w:szCs w:val="24"/>
        </w:rPr>
        <w:t>a</w:t>
      </w:r>
      <w:r w:rsidR="00FF25BD" w:rsidRPr="00C444B8">
        <w:rPr>
          <w:rFonts w:ascii="Book Antiqua" w:eastAsia="Times New Roman" w:hAnsi="Book Antiqua" w:cs="Arial"/>
          <w:sz w:val="24"/>
          <w:szCs w:val="24"/>
        </w:rPr>
        <w:t xml:space="preserve"> template for reverse transcription</w:t>
      </w:r>
      <w:r w:rsidR="00826C4C" w:rsidRPr="00C444B8">
        <w:rPr>
          <w:rFonts w:ascii="Book Antiqua" w:eastAsia="Times New Roman" w:hAnsi="Book Antiqua" w:cs="Arial"/>
          <w:sz w:val="24"/>
          <w:szCs w:val="24"/>
        </w:rPr>
        <w:t xml:space="preserve"> to produce the </w:t>
      </w:r>
      <w:r w:rsidR="00B77611" w:rsidRPr="00C444B8">
        <w:rPr>
          <w:rFonts w:ascii="Book Antiqua" w:eastAsia="Times New Roman" w:hAnsi="Book Antiqua" w:cs="Arial"/>
          <w:sz w:val="24"/>
          <w:szCs w:val="24"/>
        </w:rPr>
        <w:t>HBV</w:t>
      </w:r>
      <w:r w:rsidR="006816E7" w:rsidRPr="00C444B8">
        <w:rPr>
          <w:rFonts w:ascii="Book Antiqua" w:eastAsia="Times New Roman" w:hAnsi="Book Antiqua" w:cs="Arial"/>
          <w:sz w:val="24"/>
          <w:szCs w:val="24"/>
        </w:rPr>
        <w:t xml:space="preserve"> </w:t>
      </w:r>
      <w:r w:rsidR="00B77611" w:rsidRPr="00C444B8">
        <w:rPr>
          <w:rFonts w:ascii="Book Antiqua" w:eastAsia="Times New Roman" w:hAnsi="Book Antiqua" w:cs="Arial"/>
          <w:sz w:val="24"/>
          <w:szCs w:val="24"/>
        </w:rPr>
        <w:t>DNA</w:t>
      </w:r>
      <w:r w:rsidR="00FF25BD" w:rsidRPr="00C444B8">
        <w:rPr>
          <w:rFonts w:ascii="Book Antiqua" w:eastAsia="Times New Roman" w:hAnsi="Book Antiqua" w:cs="Arial"/>
          <w:sz w:val="24"/>
          <w:szCs w:val="24"/>
        </w:rPr>
        <w:t>.</w:t>
      </w:r>
    </w:p>
    <w:p w14:paraId="37E9C5F8" w14:textId="421D5503" w:rsidR="00C56D94" w:rsidRPr="00C444B8" w:rsidRDefault="00B14C0C" w:rsidP="00C444B8">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Packaging</w:t>
      </w:r>
      <w:r w:rsidR="0043388D" w:rsidRPr="00C444B8">
        <w:rPr>
          <w:rFonts w:ascii="Book Antiqua" w:eastAsia="Times New Roman" w:hAnsi="Book Antiqua" w:cs="Arial"/>
          <w:sz w:val="24"/>
          <w:szCs w:val="24"/>
        </w:rPr>
        <w:t xml:space="preserve"> of the </w:t>
      </w:r>
      <w:r w:rsidR="00910652" w:rsidRPr="00C444B8">
        <w:rPr>
          <w:rFonts w:ascii="Book Antiqua" w:eastAsia="Times New Roman" w:hAnsi="Book Antiqua" w:cs="Arial"/>
          <w:sz w:val="24"/>
          <w:szCs w:val="24"/>
        </w:rPr>
        <w:t>pgRNA</w:t>
      </w:r>
      <w:r w:rsidR="00826C4C" w:rsidRPr="00C444B8">
        <w:rPr>
          <w:rFonts w:ascii="Book Antiqua" w:eastAsia="Times New Roman" w:hAnsi="Book Antiqua" w:cs="Arial"/>
          <w:sz w:val="24"/>
          <w:szCs w:val="24"/>
        </w:rPr>
        <w:t xml:space="preserve"> and</w:t>
      </w:r>
      <w:r w:rsidR="0043388D" w:rsidRPr="00C444B8">
        <w:rPr>
          <w:rFonts w:ascii="Book Antiqua" w:eastAsia="Times New Roman" w:hAnsi="Book Antiqua" w:cs="Arial"/>
          <w:sz w:val="24"/>
          <w:szCs w:val="24"/>
        </w:rPr>
        <w:t xml:space="preserve"> </w:t>
      </w:r>
      <w:r w:rsidR="00910652" w:rsidRPr="00C444B8">
        <w:rPr>
          <w:rFonts w:ascii="Book Antiqua" w:eastAsia="Times New Roman" w:hAnsi="Book Antiqua" w:cs="Arial"/>
          <w:sz w:val="24"/>
          <w:szCs w:val="24"/>
        </w:rPr>
        <w:t>pol</w:t>
      </w:r>
      <w:r w:rsidR="0098099E" w:rsidRPr="00C444B8">
        <w:rPr>
          <w:rFonts w:ascii="Book Antiqua" w:eastAsia="Times New Roman" w:hAnsi="Book Antiqua" w:cs="Arial"/>
          <w:sz w:val="24"/>
          <w:szCs w:val="24"/>
        </w:rPr>
        <w:t>ymerase</w:t>
      </w:r>
      <w:r w:rsidR="00910652" w:rsidRPr="00C444B8">
        <w:rPr>
          <w:rFonts w:ascii="Book Antiqua" w:eastAsia="Times New Roman" w:hAnsi="Book Antiqua" w:cs="Arial"/>
          <w:sz w:val="24"/>
          <w:szCs w:val="24"/>
        </w:rPr>
        <w:t xml:space="preserve"> protein</w:t>
      </w:r>
      <w:r w:rsidR="00826C4C" w:rsidRPr="00C444B8">
        <w:rPr>
          <w:rFonts w:ascii="Book Antiqua" w:eastAsia="Times New Roman" w:hAnsi="Book Antiqua" w:cs="Arial"/>
          <w:sz w:val="24"/>
          <w:szCs w:val="24"/>
        </w:rPr>
        <w:t xml:space="preserve"> into </w:t>
      </w:r>
      <w:r w:rsidR="00B21BC3" w:rsidRPr="00C444B8">
        <w:rPr>
          <w:rFonts w:ascii="Book Antiqua" w:eastAsia="Times New Roman" w:hAnsi="Book Antiqua" w:cs="Arial"/>
          <w:sz w:val="24"/>
          <w:szCs w:val="24"/>
        </w:rPr>
        <w:t xml:space="preserve">the </w:t>
      </w:r>
      <w:r w:rsidR="00826C4C" w:rsidRPr="00C444B8">
        <w:rPr>
          <w:rFonts w:ascii="Book Antiqua" w:eastAsia="Times New Roman" w:hAnsi="Book Antiqua" w:cs="Arial"/>
          <w:sz w:val="24"/>
          <w:szCs w:val="24"/>
        </w:rPr>
        <w:t>viral capsid</w:t>
      </w:r>
      <w:r w:rsidR="0043388D" w:rsidRPr="00C444B8">
        <w:rPr>
          <w:rFonts w:ascii="Book Antiqua" w:eastAsia="Times New Roman" w:hAnsi="Book Antiqua" w:cs="Arial"/>
          <w:sz w:val="24"/>
          <w:szCs w:val="24"/>
        </w:rPr>
        <w:t xml:space="preserve"> </w:t>
      </w:r>
      <w:r w:rsidR="00B21BC3" w:rsidRPr="00C444B8">
        <w:rPr>
          <w:rFonts w:ascii="Book Antiqua" w:eastAsia="Times New Roman" w:hAnsi="Book Antiqua" w:cs="Arial"/>
          <w:sz w:val="24"/>
          <w:szCs w:val="24"/>
        </w:rPr>
        <w:t>is initiated by</w:t>
      </w:r>
      <w:r w:rsidR="0043388D" w:rsidRPr="00C444B8">
        <w:rPr>
          <w:rFonts w:ascii="Book Antiqua" w:eastAsia="Times New Roman" w:hAnsi="Book Antiqua" w:cs="Arial"/>
          <w:sz w:val="24"/>
          <w:szCs w:val="24"/>
        </w:rPr>
        <w:t xml:space="preserve"> a </w:t>
      </w:r>
      <w:r w:rsidR="00926EFF" w:rsidRPr="00C444B8">
        <w:rPr>
          <w:rFonts w:ascii="Book Antiqua" w:eastAsia="Times New Roman" w:hAnsi="Book Antiqua" w:cs="Arial"/>
          <w:i/>
          <w:sz w:val="24"/>
          <w:szCs w:val="24"/>
        </w:rPr>
        <w:t>cis</w:t>
      </w:r>
      <w:r w:rsidR="0043388D" w:rsidRPr="00C444B8">
        <w:rPr>
          <w:rFonts w:ascii="Book Antiqua" w:eastAsia="Times New Roman" w:hAnsi="Book Antiqua" w:cs="Arial"/>
          <w:sz w:val="24"/>
          <w:szCs w:val="24"/>
        </w:rPr>
        <w:t>-acting element called epsilon</w:t>
      </w:r>
      <w:r w:rsidR="00B21BC3" w:rsidRPr="00C444B8">
        <w:rPr>
          <w:rFonts w:ascii="Book Antiqua" w:eastAsia="Times New Roman" w:hAnsi="Book Antiqua" w:cs="Arial"/>
          <w:sz w:val="24"/>
          <w:szCs w:val="24"/>
        </w:rPr>
        <w:t>,</w:t>
      </w:r>
      <w:r w:rsidR="0043388D" w:rsidRPr="00C444B8">
        <w:rPr>
          <w:rFonts w:ascii="Book Antiqua" w:eastAsia="Times New Roman" w:hAnsi="Book Antiqua" w:cs="Arial"/>
          <w:sz w:val="24"/>
          <w:szCs w:val="24"/>
        </w:rPr>
        <w:t xml:space="preserve"> </w:t>
      </w:r>
      <w:r w:rsidR="008178EE" w:rsidRPr="00C444B8">
        <w:rPr>
          <w:rFonts w:ascii="Book Antiqua" w:eastAsia="Times New Roman" w:hAnsi="Book Antiqua" w:cs="Arial"/>
          <w:sz w:val="24"/>
          <w:szCs w:val="24"/>
        </w:rPr>
        <w:t xml:space="preserve">which acts </w:t>
      </w:r>
      <w:r w:rsidR="0043388D" w:rsidRPr="00C444B8">
        <w:rPr>
          <w:rFonts w:ascii="Book Antiqua" w:eastAsia="Times New Roman" w:hAnsi="Book Antiqua" w:cs="Arial"/>
          <w:sz w:val="24"/>
          <w:szCs w:val="24"/>
        </w:rPr>
        <w:t>as the packaging signal</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&lt;EndNote&gt;&lt;Cite&gt;&lt;Author&gt;Pollack&lt;/Author&gt;&lt;Year&gt;1993&lt;/Year&gt;&lt;RecNum&gt;193&lt;/RecNum&gt;&lt;DisplayText&gt;&lt;style face="superscript"&gt;[25]&lt;/style&gt;&lt;/DisplayText&gt;&lt;record&gt;&lt;rec-number&gt;193&lt;/rec-number&gt;&lt;foreign-keys&gt;&lt;key app="EN" db-id="wtr95ep2hfd5fqed90qp5f9g2rx9pfvaatfr" timestamp="1455801717"&gt;193&lt;/key&gt;&lt;/foreign-keys&gt;&lt;ref-type name="Journal Article"&gt;17&lt;/ref-type&gt;&lt;contributors&gt;&lt;authors&gt;&lt;author&gt;Pollack, Jonathan R&lt;/author&gt;&lt;author&gt;Ganem, D&lt;/author&gt;&lt;/authors&gt;&lt;/contributors&gt;&lt;titles&gt;&lt;title&gt;An RNA stem-loop structure directs hepatitis B virus genomic RNA encapsidation&lt;/title&gt;&lt;secondary-title&gt;Journal of virology&lt;/secondary-title&gt;&lt;/titles&gt;&lt;periodical&gt;&lt;full-title&gt;J Virol&lt;/full-title&gt;&lt;abbr-1&gt;Journal of virology&lt;/abbr-1&gt;&lt;/periodical&gt;&lt;pages&gt;3254-3263&lt;/pages&gt;&lt;volume&gt;67&lt;/volume&gt;&lt;number&gt;6&lt;/number&gt;&lt;dates&gt;&lt;year&gt;1993&lt;/year&gt;&lt;/dates&gt;&lt;isbn&gt;0022-538X&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[25]</w:t>
      </w:r>
      <w:r w:rsidR="00926EFF" w:rsidRPr="00C444B8">
        <w:rPr>
          <w:rFonts w:ascii="Book Antiqua" w:eastAsia="Times New Roman" w:hAnsi="Book Antiqua" w:cs="Arial"/>
          <w:sz w:val="24"/>
          <w:szCs w:val="24"/>
          <w:vertAlign w:val="superscript"/>
        </w:rPr>
        <w:fldChar w:fldCharType="end"/>
      </w:r>
      <w:r w:rsidR="00FA53C6" w:rsidRPr="00C444B8">
        <w:rPr>
          <w:rFonts w:ascii="Book Antiqua" w:eastAsia="Times New Roman" w:hAnsi="Book Antiqua" w:cs="Arial"/>
          <w:sz w:val="24"/>
          <w:szCs w:val="24"/>
        </w:rPr>
        <w:t>.</w:t>
      </w:r>
      <w:r w:rsidR="00910652" w:rsidRPr="00C444B8">
        <w:rPr>
          <w:rFonts w:ascii="Book Antiqua" w:eastAsia="Times New Roman" w:hAnsi="Book Antiqua" w:cs="Arial"/>
          <w:sz w:val="24"/>
          <w:szCs w:val="24"/>
        </w:rPr>
        <w:t xml:space="preserve"> </w:t>
      </w:r>
      <w:r w:rsidR="00826C4C" w:rsidRPr="00C444B8">
        <w:rPr>
          <w:rFonts w:ascii="Book Antiqua" w:eastAsia="Times New Roman" w:hAnsi="Book Antiqua" w:cs="Arial"/>
          <w:sz w:val="24"/>
          <w:szCs w:val="24"/>
        </w:rPr>
        <w:t>T</w:t>
      </w:r>
      <w:r w:rsidR="00604A48" w:rsidRPr="00C444B8">
        <w:rPr>
          <w:rFonts w:ascii="Book Antiqua" w:eastAsia="Times New Roman" w:hAnsi="Book Antiqua" w:cs="Arial"/>
          <w:sz w:val="24"/>
          <w:szCs w:val="24"/>
        </w:rPr>
        <w:t xml:space="preserve">he </w:t>
      </w:r>
      <w:r w:rsidR="00826C4C" w:rsidRPr="00C444B8">
        <w:rPr>
          <w:rFonts w:ascii="Book Antiqua" w:eastAsia="Times New Roman" w:hAnsi="Book Antiqua" w:cs="Arial"/>
          <w:sz w:val="24"/>
          <w:szCs w:val="24"/>
        </w:rPr>
        <w:lastRenderedPageBreak/>
        <w:t xml:space="preserve">epsilon, </w:t>
      </w:r>
      <w:r w:rsidR="0098099E" w:rsidRPr="00C444B8">
        <w:rPr>
          <w:rFonts w:ascii="Book Antiqua" w:eastAsia="Times New Roman" w:hAnsi="Book Antiqua" w:cs="Arial"/>
          <w:sz w:val="24"/>
          <w:szCs w:val="24"/>
        </w:rPr>
        <w:t>polymerase</w:t>
      </w:r>
      <w:r w:rsidR="00604A48" w:rsidRPr="00C444B8">
        <w:rPr>
          <w:rFonts w:ascii="Book Antiqua" w:eastAsia="Times New Roman" w:hAnsi="Book Antiqua" w:cs="Arial"/>
          <w:sz w:val="24"/>
          <w:szCs w:val="24"/>
        </w:rPr>
        <w:t>,</w:t>
      </w:r>
      <w:r w:rsidR="007861E9" w:rsidRPr="00C444B8">
        <w:rPr>
          <w:rFonts w:ascii="Book Antiqua" w:eastAsia="Times New Roman" w:hAnsi="Book Antiqua" w:cs="Arial"/>
          <w:sz w:val="24"/>
          <w:szCs w:val="24"/>
        </w:rPr>
        <w:t xml:space="preserve"> </w:t>
      </w:r>
      <w:r w:rsidR="00604A48" w:rsidRPr="00C444B8">
        <w:rPr>
          <w:rFonts w:ascii="Book Antiqua" w:eastAsia="Times New Roman" w:hAnsi="Book Antiqua" w:cs="Arial"/>
          <w:sz w:val="24"/>
          <w:szCs w:val="24"/>
        </w:rPr>
        <w:t xml:space="preserve">and </w:t>
      </w:r>
      <w:r w:rsidR="007861E9" w:rsidRPr="00C444B8">
        <w:rPr>
          <w:rFonts w:ascii="Book Antiqua" w:eastAsia="Times New Roman" w:hAnsi="Book Antiqua" w:cs="Arial"/>
          <w:sz w:val="24"/>
          <w:szCs w:val="24"/>
        </w:rPr>
        <w:t>core protein</w:t>
      </w:r>
      <w:r w:rsidR="00604A48" w:rsidRPr="00C444B8">
        <w:rPr>
          <w:rFonts w:ascii="Book Antiqua" w:eastAsia="Times New Roman" w:hAnsi="Book Antiqua" w:cs="Arial"/>
          <w:sz w:val="24"/>
          <w:szCs w:val="24"/>
        </w:rPr>
        <w:t>s form the nucleocapsid</w:t>
      </w:r>
      <w:r w:rsidR="007861E9" w:rsidRPr="00C444B8">
        <w:rPr>
          <w:rFonts w:ascii="Book Antiqua" w:eastAsia="Times New Roman" w:hAnsi="Book Antiqua" w:cs="Arial"/>
          <w:sz w:val="24"/>
          <w:szCs w:val="24"/>
        </w:rPr>
        <w:t xml:space="preserve">. </w:t>
      </w:r>
      <w:r w:rsidR="00604A48" w:rsidRPr="00C444B8">
        <w:rPr>
          <w:rFonts w:ascii="Book Antiqua" w:eastAsia="Times New Roman" w:hAnsi="Book Antiqua" w:cs="Arial"/>
          <w:sz w:val="24"/>
          <w:szCs w:val="24"/>
        </w:rPr>
        <w:t>This process is referred to as encapsidation</w:t>
      </w:r>
      <w:r w:rsidR="00B21BC3" w:rsidRPr="00C444B8">
        <w:rPr>
          <w:rFonts w:ascii="Book Antiqua" w:eastAsia="Times New Roman" w:hAnsi="Book Antiqua" w:cs="Arial"/>
          <w:sz w:val="24"/>
          <w:szCs w:val="24"/>
        </w:rPr>
        <w:t>;</w:t>
      </w:r>
      <w:r w:rsidR="00604A48" w:rsidRPr="00C444B8">
        <w:rPr>
          <w:rFonts w:ascii="Book Antiqua" w:eastAsia="Times New Roman" w:hAnsi="Book Antiqua" w:cs="Arial"/>
          <w:sz w:val="24"/>
          <w:szCs w:val="24"/>
        </w:rPr>
        <w:t xml:space="preserve"> when</w:t>
      </w:r>
      <w:r w:rsidR="00B21BC3" w:rsidRPr="00C444B8">
        <w:rPr>
          <w:rFonts w:ascii="Book Antiqua" w:eastAsia="Times New Roman" w:hAnsi="Book Antiqua" w:cs="Arial"/>
          <w:sz w:val="24"/>
          <w:szCs w:val="24"/>
        </w:rPr>
        <w:t xml:space="preserve"> </w:t>
      </w:r>
      <w:r w:rsidR="00FB7F3F" w:rsidRPr="00C444B8">
        <w:rPr>
          <w:rFonts w:ascii="Book Antiqua" w:eastAsia="Times New Roman" w:hAnsi="Book Antiqua" w:cs="Arial"/>
          <w:sz w:val="24"/>
          <w:szCs w:val="24"/>
        </w:rPr>
        <w:t xml:space="preserve">encapsidation </w:t>
      </w:r>
      <w:r w:rsidR="00B21BC3" w:rsidRPr="00C444B8">
        <w:rPr>
          <w:rFonts w:ascii="Book Antiqua" w:eastAsia="Times New Roman" w:hAnsi="Book Antiqua" w:cs="Arial"/>
          <w:sz w:val="24"/>
          <w:szCs w:val="24"/>
        </w:rPr>
        <w:t>is</w:t>
      </w:r>
      <w:r w:rsidR="00604A48" w:rsidRPr="00C444B8">
        <w:rPr>
          <w:rFonts w:ascii="Book Antiqua" w:eastAsia="Times New Roman" w:hAnsi="Book Antiqua" w:cs="Arial"/>
          <w:sz w:val="24"/>
          <w:szCs w:val="24"/>
        </w:rPr>
        <w:t xml:space="preserve"> complete</w:t>
      </w:r>
      <w:r w:rsidR="00826C4C" w:rsidRPr="00C444B8">
        <w:rPr>
          <w:rFonts w:ascii="Book Antiqua" w:eastAsia="Times New Roman" w:hAnsi="Book Antiqua" w:cs="Arial"/>
          <w:sz w:val="24"/>
          <w:szCs w:val="24"/>
        </w:rPr>
        <w:t>d</w:t>
      </w:r>
      <w:r w:rsidR="00604A48" w:rsidRPr="00C444B8">
        <w:rPr>
          <w:rFonts w:ascii="Book Antiqua" w:eastAsia="Times New Roman" w:hAnsi="Book Antiqua" w:cs="Arial"/>
          <w:sz w:val="24"/>
          <w:szCs w:val="24"/>
        </w:rPr>
        <w:t>, pol</w:t>
      </w:r>
      <w:r w:rsidR="00826C4C" w:rsidRPr="00C444B8">
        <w:rPr>
          <w:rFonts w:ascii="Book Antiqua" w:eastAsia="Times New Roman" w:hAnsi="Book Antiqua" w:cs="Arial"/>
          <w:sz w:val="24"/>
          <w:szCs w:val="24"/>
        </w:rPr>
        <w:t>ymerase</w:t>
      </w:r>
      <w:r w:rsidR="00131FC1" w:rsidRPr="00C444B8">
        <w:rPr>
          <w:rFonts w:ascii="Book Antiqua" w:eastAsia="Times New Roman" w:hAnsi="Book Antiqua" w:cs="Arial"/>
          <w:sz w:val="24"/>
          <w:szCs w:val="24"/>
        </w:rPr>
        <w:t xml:space="preserve"> begins reverse transcription of the pgRNA to generate the minus</w:t>
      </w:r>
      <w:r w:rsidR="00041D95" w:rsidRPr="00C444B8">
        <w:rPr>
          <w:rFonts w:ascii="Book Antiqua" w:eastAsia="Times New Roman" w:hAnsi="Book Antiqua" w:cs="Arial"/>
          <w:sz w:val="24"/>
          <w:szCs w:val="24"/>
        </w:rPr>
        <w:t>-</w:t>
      </w:r>
      <w:r w:rsidR="00131FC1" w:rsidRPr="00C444B8">
        <w:rPr>
          <w:rFonts w:ascii="Book Antiqua" w:eastAsia="Times New Roman" w:hAnsi="Book Antiqua" w:cs="Arial"/>
          <w:sz w:val="24"/>
          <w:szCs w:val="24"/>
        </w:rPr>
        <w:t>strand DNA</w:t>
      </w:r>
      <w:r w:rsidR="00231ABE" w:rsidRPr="00C444B8">
        <w:rPr>
          <w:rFonts w:ascii="Book Antiqua" w:eastAsia="Times New Roman" w:hAnsi="Book Antiqua" w:cs="Arial"/>
          <w:sz w:val="24"/>
          <w:szCs w:val="24"/>
        </w:rPr>
        <w:t>.</w:t>
      </w:r>
      <w:r w:rsidR="00131FC1" w:rsidRPr="00C444B8">
        <w:rPr>
          <w:rFonts w:ascii="Book Antiqua" w:eastAsia="Times New Roman" w:hAnsi="Book Antiqua" w:cs="Arial"/>
          <w:sz w:val="24"/>
          <w:szCs w:val="24"/>
        </w:rPr>
        <w:t xml:space="preserve"> </w:t>
      </w:r>
      <w:r w:rsidR="00231ABE" w:rsidRPr="00C444B8">
        <w:rPr>
          <w:rFonts w:ascii="Book Antiqua" w:eastAsia="Times New Roman" w:hAnsi="Book Antiqua" w:cs="Arial"/>
          <w:sz w:val="24"/>
          <w:szCs w:val="24"/>
        </w:rPr>
        <w:t xml:space="preserve">The template pgRNA is </w:t>
      </w:r>
      <w:r w:rsidR="00621EB0" w:rsidRPr="00C444B8">
        <w:rPr>
          <w:rFonts w:ascii="Book Antiqua" w:eastAsia="Times New Roman" w:hAnsi="Book Antiqua" w:cs="Arial"/>
          <w:sz w:val="24"/>
          <w:szCs w:val="24"/>
        </w:rPr>
        <w:t xml:space="preserve">simultaneously </w:t>
      </w:r>
      <w:r w:rsidR="00231ABE" w:rsidRPr="00C444B8">
        <w:rPr>
          <w:rFonts w:ascii="Book Antiqua" w:eastAsia="Times New Roman" w:hAnsi="Book Antiqua" w:cs="Arial"/>
          <w:sz w:val="24"/>
          <w:szCs w:val="24"/>
        </w:rPr>
        <w:t xml:space="preserve">degraded by RNase H activity of polymerase </w:t>
      </w:r>
      <w:r w:rsidR="00131FC1" w:rsidRPr="00C444B8">
        <w:rPr>
          <w:rFonts w:ascii="Book Antiqua" w:eastAsia="Times New Roman" w:hAnsi="Book Antiqua" w:cs="Arial"/>
          <w:sz w:val="24"/>
          <w:szCs w:val="24"/>
        </w:rPr>
        <w:t xml:space="preserve">before </w:t>
      </w:r>
      <w:r w:rsidR="00231ABE" w:rsidRPr="00C444B8">
        <w:rPr>
          <w:rFonts w:ascii="Book Antiqua" w:eastAsia="Times New Roman" w:hAnsi="Book Antiqua" w:cs="Arial"/>
          <w:sz w:val="24"/>
          <w:szCs w:val="24"/>
        </w:rPr>
        <w:t xml:space="preserve">the </w:t>
      </w:r>
      <w:r w:rsidR="00131FC1" w:rsidRPr="00C444B8">
        <w:rPr>
          <w:rFonts w:ascii="Book Antiqua" w:eastAsia="Times New Roman" w:hAnsi="Book Antiqua" w:cs="Arial"/>
          <w:sz w:val="24"/>
          <w:szCs w:val="24"/>
        </w:rPr>
        <w:t xml:space="preserve">synthesis of the </w:t>
      </w:r>
      <w:r w:rsidR="006816E7" w:rsidRPr="00C444B8">
        <w:rPr>
          <w:rFonts w:ascii="Book Antiqua" w:eastAsia="Times New Roman" w:hAnsi="Book Antiqua" w:cs="Arial"/>
          <w:sz w:val="24"/>
          <w:szCs w:val="24"/>
        </w:rPr>
        <w:t>plus-</w:t>
      </w:r>
      <w:r w:rsidR="00131FC1" w:rsidRPr="00C444B8">
        <w:rPr>
          <w:rFonts w:ascii="Book Antiqua" w:eastAsia="Times New Roman" w:hAnsi="Book Antiqua" w:cs="Arial"/>
          <w:sz w:val="24"/>
          <w:szCs w:val="24"/>
        </w:rPr>
        <w:t>strand</w:t>
      </w:r>
      <w:r w:rsidR="00B21BC3" w:rsidRPr="00C444B8">
        <w:rPr>
          <w:rFonts w:ascii="Book Antiqua" w:eastAsia="Times New Roman" w:hAnsi="Book Antiqua" w:cs="Arial"/>
          <w:sz w:val="24"/>
          <w:szCs w:val="24"/>
        </w:rPr>
        <w:t xml:space="preserve"> </w:t>
      </w:r>
      <w:r w:rsidR="00FB7F3F" w:rsidRPr="00C444B8">
        <w:rPr>
          <w:rFonts w:ascii="Book Antiqua" w:eastAsia="Times New Roman" w:hAnsi="Book Antiqua" w:cs="Arial"/>
          <w:sz w:val="24"/>
          <w:szCs w:val="24"/>
        </w:rPr>
        <w:t>begins</w:t>
      </w:r>
      <w:r w:rsidR="00131FC1" w:rsidRPr="00C444B8">
        <w:rPr>
          <w:rFonts w:ascii="Book Antiqua" w:eastAsia="Times New Roman" w:hAnsi="Book Antiqua" w:cs="Arial"/>
          <w:sz w:val="24"/>
          <w:szCs w:val="24"/>
        </w:rPr>
        <w:t>.</w:t>
      </w:r>
      <w:r w:rsidR="000974FA" w:rsidRPr="00C444B8">
        <w:rPr>
          <w:rFonts w:ascii="Book Antiqua" w:eastAsia="Times New Roman" w:hAnsi="Book Antiqua" w:cs="Arial"/>
          <w:sz w:val="24"/>
          <w:szCs w:val="24"/>
        </w:rPr>
        <w:t xml:space="preserve"> After several rounds of strand transfer, formation of the</w:t>
      </w:r>
      <w:r w:rsidR="00621EB0" w:rsidRPr="00C444B8">
        <w:rPr>
          <w:rFonts w:ascii="Book Antiqua" w:eastAsia="Times New Roman" w:hAnsi="Book Antiqua" w:cs="Arial"/>
          <w:sz w:val="24"/>
          <w:szCs w:val="24"/>
        </w:rPr>
        <w:t xml:space="preserve"> </w:t>
      </w:r>
      <w:r w:rsidR="00B21BC3" w:rsidRPr="00C444B8">
        <w:rPr>
          <w:rFonts w:ascii="Book Antiqua" w:eastAsia="Times New Roman" w:hAnsi="Book Antiqua" w:cs="Arial"/>
          <w:sz w:val="24"/>
          <w:szCs w:val="24"/>
        </w:rPr>
        <w:t xml:space="preserve">circular </w:t>
      </w:r>
      <w:r w:rsidR="00621EB0" w:rsidRPr="00C444B8">
        <w:rPr>
          <w:rFonts w:ascii="Book Antiqua" w:eastAsia="Times New Roman" w:hAnsi="Book Antiqua" w:cs="Arial"/>
          <w:sz w:val="24"/>
          <w:szCs w:val="24"/>
        </w:rPr>
        <w:t>genomic</w:t>
      </w:r>
      <w:r w:rsidR="000974FA" w:rsidRPr="00C444B8">
        <w:rPr>
          <w:rFonts w:ascii="Book Antiqua" w:eastAsia="Times New Roman" w:hAnsi="Book Antiqua" w:cs="Arial"/>
          <w:sz w:val="24"/>
          <w:szCs w:val="24"/>
        </w:rPr>
        <w:t xml:space="preserve"> DNA is complete</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&lt;EndNote&gt;&lt;Cite&gt;&lt;Author&gt;Will&lt;/Author&gt;&lt;Year&gt;1987&lt;/Year&gt;&lt;RecNum&gt;195&lt;/RecNum&gt;&lt;DisplayText&gt;&lt;style face="superscript"&gt;[26]&lt;/style&gt;&lt;/DisplayText&gt;&lt;record&gt;&lt;rec-number&gt;195&lt;/rec-number&gt;&lt;foreign-keys&gt;&lt;key app="EN" db-id="wtr95ep2hfd5fqed90qp5f9g2rx9pfvaatfr" timestamp="1455869967"&gt;195&lt;/key&gt;&lt;/foreign-keys&gt;&lt;ref-type name="Journal Article"&gt;17&lt;/ref-type&gt;&lt;contributors&gt;&lt;authors&gt;&lt;author&gt;Will, Hans&lt;/author&gt;&lt;author&gt;Reiser, Walter&lt;/author&gt;&lt;author&gt;Weimer, Thomas&lt;/author&gt;&lt;author&gt;Pfaff, Eberhard&lt;/author&gt;&lt;author&gt;Büscher, Marita&lt;/author&gt;&lt;author&gt;Sprengel, Rolf&lt;/author&gt;&lt;author&gt;Cattaneo, Roberto&lt;/author&gt;&lt;author&gt;Schaller, Heinz&lt;/author&gt;&lt;/authors&gt;&lt;/contributors&gt;&lt;titles&gt;&lt;title&gt;Replication strategy of human hepatitis B virus&lt;/title&gt;&lt;secondary-title&gt;Journal of virology&lt;/secondary-title&gt;&lt;/titles&gt;&lt;periodical&gt;&lt;full-title&gt;J Virol&lt;/full-title&gt;&lt;abbr-1&gt;Journal of virology&lt;/abbr-1&gt;&lt;/periodical&gt;&lt;pages&gt;904-911&lt;/pages&gt;&lt;volume&gt;61&lt;/volume&gt;&lt;number&gt;3&lt;/number&gt;&lt;dates&gt;&lt;year&gt;1987&lt;/year&gt;&lt;/dates&gt;&lt;isbn&gt;0022-538X&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[26]</w:t>
      </w:r>
      <w:r w:rsidR="00926EFF" w:rsidRPr="00C444B8">
        <w:rPr>
          <w:rFonts w:ascii="Book Antiqua" w:eastAsia="Times New Roman" w:hAnsi="Book Antiqua" w:cs="Arial"/>
          <w:sz w:val="24"/>
          <w:szCs w:val="24"/>
          <w:vertAlign w:val="superscript"/>
        </w:rPr>
        <w:fldChar w:fldCharType="end"/>
      </w:r>
      <w:r w:rsidR="00FA53C6" w:rsidRPr="00C444B8">
        <w:rPr>
          <w:rFonts w:ascii="Book Antiqua" w:eastAsia="Times New Roman" w:hAnsi="Book Antiqua" w:cs="Arial"/>
          <w:sz w:val="24"/>
          <w:szCs w:val="24"/>
        </w:rPr>
        <w:t>.</w:t>
      </w:r>
      <w:r w:rsidR="00DD6F3A" w:rsidRPr="00C444B8">
        <w:rPr>
          <w:rFonts w:ascii="Book Antiqua" w:eastAsia="Times New Roman" w:hAnsi="Book Antiqua" w:cs="Arial"/>
          <w:sz w:val="24"/>
          <w:szCs w:val="24"/>
        </w:rPr>
        <w:t xml:space="preserve"> </w:t>
      </w:r>
      <w:r w:rsidR="00B21BC3" w:rsidRPr="00C444B8">
        <w:rPr>
          <w:rFonts w:ascii="Book Antiqua" w:eastAsia="Times New Roman" w:hAnsi="Book Antiqua" w:cs="Arial"/>
          <w:sz w:val="24"/>
          <w:szCs w:val="24"/>
        </w:rPr>
        <w:t>G</w:t>
      </w:r>
      <w:r w:rsidR="00A01DD5" w:rsidRPr="00C444B8">
        <w:rPr>
          <w:rFonts w:ascii="Book Antiqua" w:eastAsia="Times New Roman" w:hAnsi="Book Antiqua" w:cs="Arial"/>
          <w:sz w:val="24"/>
          <w:szCs w:val="24"/>
        </w:rPr>
        <w:t>enome-containing</w:t>
      </w:r>
      <w:r w:rsidR="00621EB0" w:rsidRPr="00C444B8">
        <w:rPr>
          <w:rFonts w:ascii="Book Antiqua" w:eastAsia="Times New Roman" w:hAnsi="Book Antiqua" w:cs="Arial"/>
          <w:sz w:val="24"/>
          <w:szCs w:val="24"/>
        </w:rPr>
        <w:t xml:space="preserve"> nucleocapsids </w:t>
      </w:r>
      <w:r w:rsidR="00546D3E" w:rsidRPr="00C444B8">
        <w:rPr>
          <w:rFonts w:ascii="Book Antiqua" w:eastAsia="Times New Roman" w:hAnsi="Book Antiqua" w:cs="Arial"/>
          <w:sz w:val="24"/>
          <w:szCs w:val="24"/>
        </w:rPr>
        <w:t>interact with the envelope protein</w:t>
      </w:r>
      <w:r w:rsidR="00621EB0" w:rsidRPr="00C444B8">
        <w:rPr>
          <w:rFonts w:ascii="Book Antiqua" w:eastAsia="Times New Roman" w:hAnsi="Book Antiqua" w:cs="Arial"/>
          <w:sz w:val="24"/>
          <w:szCs w:val="24"/>
        </w:rPr>
        <w:t>s</w:t>
      </w:r>
      <w:r w:rsidR="00546D3E" w:rsidRPr="00C444B8">
        <w:rPr>
          <w:rFonts w:ascii="Book Antiqua" w:eastAsia="Times New Roman" w:hAnsi="Book Antiqua" w:cs="Arial"/>
          <w:sz w:val="24"/>
          <w:szCs w:val="24"/>
        </w:rPr>
        <w:t xml:space="preserve"> </w:t>
      </w:r>
      <w:r w:rsidR="00621EB0" w:rsidRPr="00C444B8">
        <w:rPr>
          <w:rFonts w:ascii="Book Antiqua" w:eastAsia="Times New Roman" w:hAnsi="Book Antiqua" w:cs="Arial"/>
          <w:sz w:val="24"/>
          <w:szCs w:val="24"/>
        </w:rPr>
        <w:t>in</w:t>
      </w:r>
      <w:r w:rsidR="00546D3E" w:rsidRPr="00C444B8">
        <w:rPr>
          <w:rFonts w:ascii="Book Antiqua" w:eastAsia="Times New Roman" w:hAnsi="Book Antiqua" w:cs="Arial"/>
          <w:sz w:val="24"/>
          <w:szCs w:val="24"/>
        </w:rPr>
        <w:t xml:space="preserve"> the ER</w:t>
      </w:r>
      <w:r w:rsidR="00B21BC3" w:rsidRPr="00C444B8">
        <w:rPr>
          <w:rFonts w:ascii="Book Antiqua" w:eastAsia="Times New Roman" w:hAnsi="Book Antiqua" w:cs="Arial"/>
          <w:sz w:val="24"/>
          <w:szCs w:val="24"/>
        </w:rPr>
        <w:t>–</w:t>
      </w:r>
      <w:r w:rsidR="00546D3E" w:rsidRPr="00C444B8">
        <w:rPr>
          <w:rFonts w:ascii="Book Antiqua" w:eastAsia="Times New Roman" w:hAnsi="Book Antiqua" w:cs="Arial"/>
          <w:sz w:val="24"/>
          <w:szCs w:val="24"/>
        </w:rPr>
        <w:t xml:space="preserve">Golgi complex </w:t>
      </w:r>
      <w:r w:rsidR="00621EB0" w:rsidRPr="00C444B8">
        <w:rPr>
          <w:rFonts w:ascii="Book Antiqua" w:eastAsia="Times New Roman" w:hAnsi="Book Antiqua" w:cs="Arial"/>
          <w:sz w:val="24"/>
          <w:szCs w:val="24"/>
        </w:rPr>
        <w:t xml:space="preserve">and </w:t>
      </w:r>
      <w:r w:rsidR="00546D3E" w:rsidRPr="00C444B8">
        <w:rPr>
          <w:rFonts w:ascii="Book Antiqua" w:eastAsia="Times New Roman" w:hAnsi="Book Antiqua" w:cs="Arial"/>
          <w:sz w:val="24"/>
          <w:szCs w:val="24"/>
        </w:rPr>
        <w:t xml:space="preserve">form </w:t>
      </w:r>
      <w:r w:rsidR="00621EB0" w:rsidRPr="00C444B8">
        <w:rPr>
          <w:rFonts w:ascii="Book Antiqua" w:eastAsia="Times New Roman" w:hAnsi="Book Antiqua" w:cs="Arial"/>
          <w:sz w:val="24"/>
          <w:szCs w:val="24"/>
        </w:rPr>
        <w:t xml:space="preserve">enveloped </w:t>
      </w:r>
      <w:r w:rsidR="00546D3E" w:rsidRPr="00C444B8">
        <w:rPr>
          <w:rFonts w:ascii="Book Antiqua" w:eastAsia="Times New Roman" w:hAnsi="Book Antiqua" w:cs="Arial"/>
          <w:sz w:val="24"/>
          <w:szCs w:val="24"/>
        </w:rPr>
        <w:t>mature virion</w:t>
      </w:r>
      <w:r w:rsidR="00A01DD5" w:rsidRPr="00C444B8">
        <w:rPr>
          <w:rFonts w:ascii="Book Antiqua" w:eastAsia="Times New Roman" w:hAnsi="Book Antiqua" w:cs="Arial"/>
          <w:sz w:val="24"/>
          <w:szCs w:val="24"/>
        </w:rPr>
        <w:t>s</w:t>
      </w:r>
      <w:r w:rsidR="00546D3E" w:rsidRPr="00C444B8">
        <w:rPr>
          <w:rFonts w:ascii="Book Antiqua" w:eastAsia="Times New Roman" w:hAnsi="Book Antiqua" w:cs="Arial"/>
          <w:sz w:val="24"/>
          <w:szCs w:val="24"/>
        </w:rPr>
        <w:t>.</w:t>
      </w:r>
      <w:r w:rsidR="007065B5" w:rsidRPr="00C444B8">
        <w:rPr>
          <w:rFonts w:ascii="Book Antiqua" w:eastAsia="Times New Roman" w:hAnsi="Book Antiqua" w:cs="Arial"/>
          <w:sz w:val="24"/>
          <w:szCs w:val="24"/>
        </w:rPr>
        <w:t xml:space="preserve"> The preS1, preS2, and S </w:t>
      </w:r>
      <w:r w:rsidR="00A3181A" w:rsidRPr="00C444B8">
        <w:rPr>
          <w:rFonts w:ascii="Book Antiqua" w:eastAsia="Times New Roman" w:hAnsi="Book Antiqua" w:cs="Arial"/>
          <w:sz w:val="24"/>
          <w:szCs w:val="24"/>
        </w:rPr>
        <w:t xml:space="preserve">domains of surface proteins </w:t>
      </w:r>
      <w:r w:rsidR="007065B5" w:rsidRPr="00C444B8">
        <w:rPr>
          <w:rFonts w:ascii="Book Antiqua" w:eastAsia="Times New Roman" w:hAnsi="Book Antiqua" w:cs="Arial"/>
          <w:sz w:val="24"/>
          <w:szCs w:val="24"/>
        </w:rPr>
        <w:t>have different functions according to their transmembrane topology</w:t>
      </w:r>
      <w:r w:rsidR="00F429DE" w:rsidRPr="00C444B8">
        <w:rPr>
          <w:rFonts w:ascii="Book Antiqua" w:eastAsia="Times New Roman" w:hAnsi="Book Antiqua" w:cs="Arial"/>
          <w:sz w:val="24"/>
          <w:szCs w:val="24"/>
        </w:rPr>
        <w:t>.</w:t>
      </w:r>
      <w:r w:rsidR="007065B5" w:rsidRPr="00C444B8">
        <w:rPr>
          <w:rFonts w:ascii="Book Antiqua" w:eastAsia="Times New Roman" w:hAnsi="Book Antiqua" w:cs="Arial"/>
          <w:sz w:val="24"/>
          <w:szCs w:val="24"/>
        </w:rPr>
        <w:t xml:space="preserve"> </w:t>
      </w:r>
      <w:r w:rsidR="00F429DE" w:rsidRPr="00C444B8">
        <w:rPr>
          <w:rFonts w:ascii="Book Antiqua" w:eastAsia="Times New Roman" w:hAnsi="Book Antiqua" w:cs="Arial"/>
          <w:sz w:val="24"/>
          <w:szCs w:val="24"/>
        </w:rPr>
        <w:t>T</w:t>
      </w:r>
      <w:r w:rsidR="007065B5" w:rsidRPr="00C444B8">
        <w:rPr>
          <w:rFonts w:ascii="Book Antiqua" w:eastAsia="Times New Roman" w:hAnsi="Book Antiqua" w:cs="Arial"/>
          <w:sz w:val="24"/>
          <w:szCs w:val="24"/>
        </w:rPr>
        <w:t>he preS1 domain i</w:t>
      </w:r>
      <w:r w:rsidR="00F429DE" w:rsidRPr="00C444B8">
        <w:rPr>
          <w:rFonts w:ascii="Book Antiqua" w:eastAsia="Times New Roman" w:hAnsi="Book Antiqua" w:cs="Arial"/>
          <w:sz w:val="24"/>
          <w:szCs w:val="24"/>
        </w:rPr>
        <w:t>s</w:t>
      </w:r>
      <w:r w:rsidR="007065B5" w:rsidRPr="00C444B8">
        <w:rPr>
          <w:rFonts w:ascii="Book Antiqua" w:eastAsia="Times New Roman" w:hAnsi="Book Antiqua" w:cs="Arial"/>
          <w:sz w:val="24"/>
          <w:szCs w:val="24"/>
        </w:rPr>
        <w:t xml:space="preserve"> locate</w:t>
      </w:r>
      <w:r w:rsidR="00F429DE" w:rsidRPr="00C444B8">
        <w:rPr>
          <w:rFonts w:ascii="Book Antiqua" w:eastAsia="Times New Roman" w:hAnsi="Book Antiqua" w:cs="Arial"/>
          <w:sz w:val="24"/>
          <w:szCs w:val="24"/>
        </w:rPr>
        <w:t>d</w:t>
      </w:r>
      <w:r w:rsidR="007065B5" w:rsidRPr="00C444B8">
        <w:rPr>
          <w:rFonts w:ascii="Book Antiqua" w:eastAsia="Times New Roman" w:hAnsi="Book Antiqua" w:cs="Arial"/>
          <w:sz w:val="24"/>
          <w:szCs w:val="24"/>
        </w:rPr>
        <w:t xml:space="preserve"> partially at the surface and partially on the internal side during virion maturation</w:t>
      </w:r>
      <w:r w:rsidRPr="00C444B8">
        <w:rPr>
          <w:rFonts w:ascii="Book Antiqua" w:eastAsia="Times New Roman" w:hAnsi="Book Antiqua" w:cs="Arial"/>
          <w:sz w:val="24"/>
          <w:szCs w:val="24"/>
        </w:rPr>
        <w:t>. The internal side of PreS1</w:t>
      </w:r>
      <w:r w:rsidR="00D16BA8" w:rsidRPr="00C444B8">
        <w:rPr>
          <w:rFonts w:ascii="Book Antiqua" w:eastAsia="Times New Roman" w:hAnsi="Book Antiqua" w:cs="Arial"/>
          <w:sz w:val="24"/>
          <w:szCs w:val="24"/>
        </w:rPr>
        <w:t xml:space="preserve">, </w:t>
      </w:r>
      <w:r w:rsidR="00F429DE" w:rsidRPr="00C444B8">
        <w:rPr>
          <w:rFonts w:ascii="Book Antiqua" w:eastAsia="Times New Roman" w:hAnsi="Book Antiqua" w:cs="Arial"/>
          <w:sz w:val="24"/>
          <w:szCs w:val="24"/>
        </w:rPr>
        <w:t xml:space="preserve">which </w:t>
      </w:r>
      <w:r w:rsidR="00D16BA8" w:rsidRPr="00C444B8">
        <w:rPr>
          <w:rFonts w:ascii="Book Antiqua" w:eastAsia="Times New Roman" w:hAnsi="Book Antiqua" w:cs="Arial"/>
          <w:sz w:val="24"/>
          <w:szCs w:val="24"/>
        </w:rPr>
        <w:t>slightly overlap</w:t>
      </w:r>
      <w:r w:rsidR="00F429DE" w:rsidRPr="00C444B8">
        <w:rPr>
          <w:rFonts w:ascii="Book Antiqua" w:eastAsia="Times New Roman" w:hAnsi="Book Antiqua" w:cs="Arial"/>
          <w:sz w:val="24"/>
          <w:szCs w:val="24"/>
        </w:rPr>
        <w:t>s</w:t>
      </w:r>
      <w:r w:rsidR="00D16BA8" w:rsidRPr="00C444B8">
        <w:rPr>
          <w:rFonts w:ascii="Book Antiqua" w:eastAsia="Times New Roman" w:hAnsi="Book Antiqua" w:cs="Arial"/>
          <w:sz w:val="24"/>
          <w:szCs w:val="24"/>
        </w:rPr>
        <w:t xml:space="preserve"> with </w:t>
      </w:r>
      <w:r w:rsidR="00F429DE" w:rsidRPr="00C444B8">
        <w:rPr>
          <w:rFonts w:ascii="Book Antiqua" w:eastAsia="Times New Roman" w:hAnsi="Book Antiqua" w:cs="Arial"/>
          <w:sz w:val="24"/>
          <w:szCs w:val="24"/>
        </w:rPr>
        <w:t xml:space="preserve">the </w:t>
      </w:r>
      <w:r w:rsidR="00D16BA8" w:rsidRPr="00C444B8">
        <w:rPr>
          <w:rFonts w:ascii="Book Antiqua" w:eastAsia="Times New Roman" w:hAnsi="Book Antiqua" w:cs="Arial"/>
          <w:sz w:val="24"/>
          <w:szCs w:val="24"/>
        </w:rPr>
        <w:t xml:space="preserve">PreS2 domain, </w:t>
      </w:r>
      <w:r w:rsidRPr="00C444B8">
        <w:rPr>
          <w:rFonts w:ascii="Book Antiqua" w:eastAsia="Times New Roman" w:hAnsi="Book Antiqua" w:cs="Arial"/>
          <w:sz w:val="24"/>
          <w:szCs w:val="24"/>
        </w:rPr>
        <w:t xml:space="preserve">interacts with core particles </w:t>
      </w:r>
      <w:r w:rsidR="00D16BA8" w:rsidRPr="00C444B8">
        <w:rPr>
          <w:rFonts w:ascii="Book Antiqua" w:eastAsia="Times New Roman" w:hAnsi="Book Antiqua" w:cs="Arial"/>
          <w:sz w:val="24"/>
          <w:szCs w:val="24"/>
        </w:rPr>
        <w:t xml:space="preserve">necessary for </w:t>
      </w:r>
      <w:r w:rsidRPr="00C444B8">
        <w:rPr>
          <w:rFonts w:ascii="Book Antiqua" w:eastAsia="Times New Roman" w:hAnsi="Book Antiqua" w:cs="Arial"/>
          <w:sz w:val="24"/>
          <w:szCs w:val="24"/>
        </w:rPr>
        <w:t>envelop</w:t>
      </w:r>
      <w:r w:rsidR="00ED3E13" w:rsidRPr="00C444B8">
        <w:rPr>
          <w:rFonts w:ascii="Book Antiqua" w:hAnsi="Book Antiqua" w:cs="Arial"/>
          <w:sz w:val="24"/>
          <w:szCs w:val="24"/>
        </w:rPr>
        <w:t>e formation</w:t>
      </w:r>
      <w:r w:rsidR="00505628" w:rsidRPr="00C444B8">
        <w:rPr>
          <w:rFonts w:ascii="Book Antiqua" w:hAnsi="Book Antiqua" w:cs="Arial"/>
          <w:sz w:val="24"/>
          <w:szCs w:val="24"/>
        </w:rPr>
        <w:fldChar w:fldCharType="begin"/>
      </w:r>
      <w:r w:rsidR="00505628" w:rsidRPr="00C444B8">
        <w:rPr>
          <w:rFonts w:ascii="Book Antiqua" w:hAnsi="Book Antiqua" w:cs="Arial"/>
          <w:sz w:val="24"/>
          <w:szCs w:val="24"/>
        </w:rPr>
        <w:instrText xml:space="preserve"> ADDIN EN.CITE &lt;EndNote&gt;&lt;Cite&gt;&lt;Author&gt;Ponsel&lt;/Author&gt;&lt;Year&gt;2003&lt;/Year&gt;&lt;RecNum&gt;532&lt;/RecNum&gt;&lt;DisplayText&gt;&lt;style face="superscript"&gt;[27]&lt;/style&gt;&lt;/DisplayText&gt;&lt;record&gt;&lt;rec-number&gt;532&lt;/rec-number&gt;&lt;foreign-keys&gt;&lt;key app="EN" db-id="wtr95ep2hfd5fqed90qp5f9g2rx9pfvaatfr" timestamp="1464255704"&gt;532&lt;/key&gt;&lt;/foreign-keys&gt;&lt;ref-type name="Journal Article"&gt;17&lt;/ref-type&gt;&lt;contributors&gt;&lt;authors&gt;&lt;author&gt;Ponsel, D.&lt;/author&gt;&lt;author&gt;Bruss, V.&lt;/author&gt;&lt;/authors&gt;&lt;/contributors&gt;&lt;auth-address&gt;Department of Virology, University of Gottingen, Germany.&lt;/auth-address&gt;&lt;titles&gt;&lt;title&gt;Mapping of amino acid side chains on the surface of hepatitis B virus capsids required for envelopment and virion formation&lt;/title&gt;&lt;secondary-title&gt;J Virol&lt;/secondary-title&gt;&lt;/titles&gt;&lt;periodical&gt;&lt;full-title&gt;J Virol&lt;/full-title&gt;&lt;abbr-1&gt;Journal of virology&lt;/abbr-1&gt;&lt;/periodical&gt;&lt;pages&gt;416-22&lt;/pages&gt;&lt;volume&gt;77&lt;/volume&gt;&lt;number&gt;1&lt;/number&gt;&lt;keywords&gt;&lt;keyword&gt;Capsid/*chemistry&lt;/keyword&gt;&lt;keyword&gt;Cells, Cultured&lt;/keyword&gt;&lt;keyword&gt;Hepatitis B virus/genetics/*physiology&lt;/keyword&gt;&lt;keyword&gt;Humans&lt;/keyword&gt;&lt;keyword&gt;Mutagenesis, Site-Directed&lt;/keyword&gt;&lt;keyword&gt;Point Mutation&lt;/keyword&gt;&lt;keyword&gt;Virion/*physiology&lt;/keyword&gt;&lt;keyword&gt;*Virus Assembly&lt;/keyword&gt;&lt;/keywords&gt;&lt;dates&gt;&lt;year&gt;2003&lt;/year&gt;&lt;pub-dates&gt;&lt;date&gt;Jan&lt;/date&gt;&lt;/pub-dates&gt;&lt;/dates&gt;&lt;isbn&gt;0022-538X (Print)&amp;#xD;0022-538X (Linking)&lt;/isbn&gt;&lt;accession-num&gt;12477846&lt;/accession-num&gt;&lt;urls&gt;&lt;related-urls&gt;&lt;url&gt;http://www.ncbi.nlm.nih.gov/pubmed/12477846&lt;/url&gt;&lt;/related-urls&gt;&lt;/urls&gt;&lt;custom2&gt;PMC140605&lt;/custom2&gt;&lt;/record&gt;&lt;/Cite&gt;&lt;/EndNote&gt;</w:instrText>
      </w:r>
      <w:r w:rsidR="00505628" w:rsidRPr="00C444B8">
        <w:rPr>
          <w:rFonts w:ascii="Book Antiqua" w:hAnsi="Book Antiqua" w:cs="Arial"/>
          <w:sz w:val="24"/>
          <w:szCs w:val="24"/>
        </w:rPr>
        <w:fldChar w:fldCharType="separate"/>
      </w:r>
      <w:r w:rsidR="00505628" w:rsidRPr="00C444B8">
        <w:rPr>
          <w:rFonts w:ascii="Book Antiqua" w:hAnsi="Book Antiqua" w:cs="Arial"/>
          <w:sz w:val="24"/>
          <w:szCs w:val="24"/>
          <w:vertAlign w:val="superscript"/>
        </w:rPr>
        <w:t>[27]</w:t>
      </w:r>
      <w:r w:rsidR="00505628" w:rsidRPr="00C444B8">
        <w:rPr>
          <w:rFonts w:ascii="Book Antiqua" w:hAnsi="Book Antiqua" w:cs="Arial"/>
          <w:sz w:val="24"/>
          <w:szCs w:val="24"/>
        </w:rPr>
        <w:fldChar w:fldCharType="end"/>
      </w:r>
      <w:r w:rsidR="007065B5" w:rsidRPr="00C444B8">
        <w:rPr>
          <w:rFonts w:ascii="Book Antiqua" w:eastAsia="Times New Roman" w:hAnsi="Book Antiqua" w:cs="Arial"/>
          <w:sz w:val="24"/>
          <w:szCs w:val="24"/>
        </w:rPr>
        <w:t xml:space="preserve">, </w:t>
      </w:r>
      <w:r w:rsidR="000F6A25" w:rsidRPr="00C444B8">
        <w:rPr>
          <w:rFonts w:ascii="Book Antiqua" w:eastAsia="Times New Roman" w:hAnsi="Book Antiqua" w:cs="Arial"/>
          <w:sz w:val="24"/>
          <w:szCs w:val="24"/>
        </w:rPr>
        <w:t xml:space="preserve">whereas </w:t>
      </w:r>
      <w:r w:rsidR="00D16BA8" w:rsidRPr="00C444B8">
        <w:rPr>
          <w:rFonts w:ascii="Book Antiqua" w:eastAsia="Times New Roman" w:hAnsi="Book Antiqua" w:cs="Arial"/>
          <w:sz w:val="24"/>
          <w:szCs w:val="24"/>
        </w:rPr>
        <w:t xml:space="preserve">the surface </w:t>
      </w:r>
      <w:r w:rsidR="00DE5DEF" w:rsidRPr="00C444B8">
        <w:rPr>
          <w:rFonts w:ascii="Book Antiqua" w:eastAsia="Times New Roman" w:hAnsi="Book Antiqua" w:cs="Arial"/>
          <w:sz w:val="24"/>
          <w:szCs w:val="24"/>
        </w:rPr>
        <w:t xml:space="preserve">side of </w:t>
      </w:r>
      <w:r w:rsidR="00D16BA8" w:rsidRPr="00C444B8">
        <w:rPr>
          <w:rFonts w:ascii="Book Antiqua" w:eastAsia="Times New Roman" w:hAnsi="Book Antiqua" w:cs="Arial"/>
          <w:sz w:val="24"/>
          <w:szCs w:val="24"/>
        </w:rPr>
        <w:t xml:space="preserve">PreS1 interacts with </w:t>
      </w:r>
      <w:r w:rsidR="00DE5DEF" w:rsidRPr="00C444B8">
        <w:rPr>
          <w:rFonts w:ascii="Book Antiqua" w:eastAsia="Times New Roman" w:hAnsi="Book Antiqua" w:cs="Arial"/>
          <w:sz w:val="24"/>
          <w:szCs w:val="24"/>
        </w:rPr>
        <w:t>a</w:t>
      </w:r>
      <w:r w:rsidR="00D16BA8" w:rsidRPr="00C444B8">
        <w:rPr>
          <w:rFonts w:ascii="Book Antiqua" w:eastAsia="Times New Roman" w:hAnsi="Book Antiqua" w:cs="Arial"/>
          <w:sz w:val="24"/>
          <w:szCs w:val="24"/>
        </w:rPr>
        <w:t xml:space="preserve"> cellular receptor</w:t>
      </w:r>
      <w:r w:rsidR="007065B5" w:rsidRPr="00C444B8">
        <w:rPr>
          <w:rFonts w:ascii="Book Antiqua" w:eastAsia="Times New Roman" w:hAnsi="Book Antiqua" w:cs="Arial"/>
          <w:sz w:val="24"/>
          <w:szCs w:val="24"/>
        </w:rPr>
        <w:t xml:space="preserve"> </w:t>
      </w:r>
      <w:r w:rsidR="00D16BA8" w:rsidRPr="00C444B8">
        <w:rPr>
          <w:rFonts w:ascii="Book Antiqua" w:eastAsia="Times New Roman" w:hAnsi="Book Antiqua" w:cs="Arial"/>
          <w:sz w:val="24"/>
          <w:szCs w:val="24"/>
        </w:rPr>
        <w:t>for</w:t>
      </w:r>
      <w:r w:rsidR="007065B5" w:rsidRPr="00C444B8">
        <w:rPr>
          <w:rFonts w:ascii="Book Antiqua" w:eastAsia="Times New Roman" w:hAnsi="Book Antiqua" w:cs="Arial"/>
          <w:sz w:val="24"/>
          <w:szCs w:val="24"/>
        </w:rPr>
        <w:t xml:space="preserve"> virus </w:t>
      </w:r>
      <w:r w:rsidR="00D16BA8" w:rsidRPr="00C444B8">
        <w:rPr>
          <w:rFonts w:ascii="Book Antiqua" w:eastAsia="Times New Roman" w:hAnsi="Book Antiqua" w:cs="Arial"/>
          <w:sz w:val="24"/>
          <w:szCs w:val="24"/>
        </w:rPr>
        <w:t>entry</w:t>
      </w:r>
      <w:r w:rsidR="00FA53C6" w:rsidRPr="00C444B8">
        <w:rPr>
          <w:rFonts w:ascii="Book Antiqua" w:eastAsia="Times New Roman" w:hAnsi="Book Antiqua" w:cs="Arial"/>
          <w:sz w:val="24"/>
          <w:szCs w:val="24"/>
        </w:rPr>
        <w:t>.</w:t>
      </w:r>
      <w:r w:rsidR="00580909" w:rsidRPr="00C444B8">
        <w:rPr>
          <w:rFonts w:ascii="Book Antiqua" w:eastAsia="Times New Roman" w:hAnsi="Book Antiqua" w:cs="Arial"/>
          <w:sz w:val="24"/>
          <w:szCs w:val="24"/>
        </w:rPr>
        <w:t xml:space="preserve"> </w:t>
      </w:r>
      <w:r w:rsidR="00016256" w:rsidRPr="00C444B8">
        <w:rPr>
          <w:rFonts w:ascii="Book Antiqua" w:eastAsia="Times New Roman" w:hAnsi="Book Antiqua" w:cs="Arial"/>
          <w:sz w:val="24"/>
          <w:szCs w:val="24"/>
        </w:rPr>
        <w:t xml:space="preserve">The </w:t>
      </w:r>
      <w:r w:rsidR="00636095" w:rsidRPr="00C444B8">
        <w:rPr>
          <w:rFonts w:ascii="Book Antiqua" w:eastAsia="Times New Roman" w:hAnsi="Book Antiqua" w:cs="Arial"/>
          <w:sz w:val="24"/>
          <w:szCs w:val="24"/>
        </w:rPr>
        <w:t>infectious mature virion</w:t>
      </w:r>
      <w:r w:rsidR="00024B5F" w:rsidRPr="00C444B8">
        <w:rPr>
          <w:rFonts w:ascii="Book Antiqua" w:eastAsia="Times New Roman" w:hAnsi="Book Antiqua" w:cs="Arial"/>
          <w:sz w:val="24"/>
          <w:szCs w:val="24"/>
        </w:rPr>
        <w:t>s</w:t>
      </w:r>
      <w:r w:rsidR="00636095" w:rsidRPr="00C444B8">
        <w:rPr>
          <w:rFonts w:ascii="Book Antiqua" w:eastAsia="Times New Roman" w:hAnsi="Book Antiqua" w:cs="Arial"/>
          <w:sz w:val="24"/>
          <w:szCs w:val="24"/>
        </w:rPr>
        <w:t xml:space="preserve">, </w:t>
      </w:r>
      <w:r w:rsidR="00024B5F" w:rsidRPr="00C444B8">
        <w:rPr>
          <w:rFonts w:ascii="Book Antiqua" w:eastAsia="Times New Roman" w:hAnsi="Book Antiqua" w:cs="Arial"/>
          <w:sz w:val="24"/>
          <w:szCs w:val="24"/>
        </w:rPr>
        <w:t>known as</w:t>
      </w:r>
      <w:r w:rsidR="00636095" w:rsidRPr="00C444B8">
        <w:rPr>
          <w:rFonts w:ascii="Book Antiqua" w:eastAsia="Times New Roman" w:hAnsi="Book Antiqua" w:cs="Arial"/>
          <w:sz w:val="24"/>
          <w:szCs w:val="24"/>
        </w:rPr>
        <w:t xml:space="preserve"> Dane particle</w:t>
      </w:r>
      <w:r w:rsidR="00024B5F" w:rsidRPr="00C444B8">
        <w:rPr>
          <w:rFonts w:ascii="Book Antiqua" w:eastAsia="Times New Roman" w:hAnsi="Book Antiqua" w:cs="Arial"/>
          <w:sz w:val="24"/>
          <w:szCs w:val="24"/>
        </w:rPr>
        <w:t>s</w:t>
      </w:r>
      <w:r w:rsidR="00636095" w:rsidRPr="00C444B8">
        <w:rPr>
          <w:rFonts w:ascii="Book Antiqua" w:eastAsia="Times New Roman" w:hAnsi="Book Antiqua" w:cs="Arial"/>
          <w:sz w:val="24"/>
          <w:szCs w:val="24"/>
        </w:rPr>
        <w:t>,</w:t>
      </w:r>
      <w:r w:rsidR="003D247D" w:rsidRPr="00C444B8">
        <w:rPr>
          <w:rFonts w:ascii="Book Antiqua" w:eastAsia="Times New Roman" w:hAnsi="Book Antiqua" w:cs="Arial"/>
          <w:sz w:val="24"/>
          <w:szCs w:val="24"/>
        </w:rPr>
        <w:t xml:space="preserve"> exit the cell </w:t>
      </w:r>
      <w:r w:rsidR="00C76AFD" w:rsidRPr="00C76AFD">
        <w:rPr>
          <w:rFonts w:ascii="Book Antiqua" w:eastAsia="Times New Roman" w:hAnsi="Book Antiqua" w:cs="Arial"/>
          <w:i/>
          <w:sz w:val="24"/>
          <w:szCs w:val="24"/>
        </w:rPr>
        <w:t>via</w:t>
      </w:r>
      <w:r w:rsidR="003D247D" w:rsidRPr="00C444B8">
        <w:rPr>
          <w:rFonts w:ascii="Book Antiqua" w:eastAsia="Times New Roman" w:hAnsi="Book Antiqua" w:cs="Arial"/>
          <w:sz w:val="24"/>
          <w:szCs w:val="24"/>
        </w:rPr>
        <w:t xml:space="preserve"> the</w:t>
      </w:r>
      <w:r w:rsidR="00964521" w:rsidRPr="00C444B8">
        <w:rPr>
          <w:rFonts w:ascii="Book Antiqua" w:eastAsia="Times New Roman" w:hAnsi="Book Antiqua" w:cs="Arial"/>
          <w:sz w:val="24"/>
          <w:szCs w:val="24"/>
        </w:rPr>
        <w:t xml:space="preserve"> ER and</w:t>
      </w:r>
      <w:r w:rsidR="003D247D" w:rsidRPr="00C444B8">
        <w:rPr>
          <w:rFonts w:ascii="Book Antiqua" w:eastAsia="Times New Roman" w:hAnsi="Book Antiqua" w:cs="Arial"/>
          <w:sz w:val="24"/>
          <w:szCs w:val="24"/>
        </w:rPr>
        <w:t xml:space="preserve"> Golgi apparatus, </w:t>
      </w:r>
      <w:r w:rsidR="000F6A25" w:rsidRPr="00C444B8">
        <w:rPr>
          <w:rFonts w:ascii="Book Antiqua" w:eastAsia="Times New Roman" w:hAnsi="Book Antiqua" w:cs="Arial"/>
          <w:sz w:val="24"/>
          <w:szCs w:val="24"/>
        </w:rPr>
        <w:t xml:space="preserve">although </w:t>
      </w:r>
      <w:r w:rsidR="003D247D" w:rsidRPr="00C444B8">
        <w:rPr>
          <w:rFonts w:ascii="Book Antiqua" w:eastAsia="Times New Roman" w:hAnsi="Book Antiqua" w:cs="Arial"/>
          <w:sz w:val="24"/>
          <w:szCs w:val="24"/>
        </w:rPr>
        <w:t xml:space="preserve">the </w:t>
      </w:r>
      <w:r w:rsidR="00DE5DEF" w:rsidRPr="00C444B8">
        <w:rPr>
          <w:rFonts w:ascii="Book Antiqua" w:eastAsia="Times New Roman" w:hAnsi="Book Antiqua" w:cs="Arial"/>
          <w:sz w:val="24"/>
          <w:szCs w:val="24"/>
        </w:rPr>
        <w:t>details</w:t>
      </w:r>
      <w:r w:rsidR="000F6A25" w:rsidRPr="00C444B8">
        <w:rPr>
          <w:rFonts w:ascii="Book Antiqua" w:eastAsia="Times New Roman" w:hAnsi="Book Antiqua" w:cs="Arial"/>
          <w:sz w:val="24"/>
          <w:szCs w:val="24"/>
        </w:rPr>
        <w:t xml:space="preserve"> of this process</w:t>
      </w:r>
      <w:r w:rsidR="003D247D" w:rsidRPr="00C444B8">
        <w:rPr>
          <w:rFonts w:ascii="Book Antiqua" w:eastAsia="Times New Roman" w:hAnsi="Book Antiqua" w:cs="Arial"/>
          <w:sz w:val="24"/>
          <w:szCs w:val="24"/>
        </w:rPr>
        <w:t xml:space="preserve"> have not yet been completely revealed.</w:t>
      </w:r>
    </w:p>
    <w:p w14:paraId="1E5C989B" w14:textId="77777777" w:rsidR="001445F0" w:rsidRPr="00C444B8" w:rsidRDefault="001445F0" w:rsidP="00C444B8">
      <w:pPr>
        <w:suppressAutoHyphens/>
        <w:wordWrap/>
        <w:adjustRightInd w:val="0"/>
        <w:snapToGrid w:val="0"/>
        <w:spacing w:after="0" w:line="360" w:lineRule="auto"/>
        <w:rPr>
          <w:rFonts w:ascii="Book Antiqua" w:eastAsia="Times New Roman" w:hAnsi="Book Antiqua" w:cs="Arial"/>
          <w:sz w:val="24"/>
          <w:szCs w:val="24"/>
        </w:rPr>
      </w:pPr>
    </w:p>
    <w:p w14:paraId="61574028" w14:textId="77777777" w:rsidR="005D5539" w:rsidRPr="00C444B8" w:rsidRDefault="004D7D3D" w:rsidP="00C444B8">
      <w:pPr>
        <w:suppressAutoHyphens/>
        <w:wordWrap/>
        <w:autoSpaceDE/>
        <w:autoSpaceDN/>
        <w:adjustRightInd w:val="0"/>
        <w:snapToGrid w:val="0"/>
        <w:spacing w:after="0" w:line="360" w:lineRule="auto"/>
        <w:rPr>
          <w:rFonts w:ascii="Book Antiqua" w:eastAsia="Times New Roman" w:hAnsi="Book Antiqua" w:cs="Arial"/>
          <w:b/>
          <w:sz w:val="24"/>
          <w:szCs w:val="24"/>
        </w:rPr>
      </w:pPr>
      <w:r w:rsidRPr="00C444B8">
        <w:rPr>
          <w:rFonts w:ascii="Book Antiqua" w:eastAsia="Times New Roman" w:hAnsi="Book Antiqua" w:cs="Arial"/>
          <w:b/>
          <w:sz w:val="24"/>
          <w:szCs w:val="24"/>
        </w:rPr>
        <w:t xml:space="preserve">cccDNA AS A TEMPLATE FOR </w:t>
      </w:r>
      <w:r w:rsidR="005D5539" w:rsidRPr="00C444B8">
        <w:rPr>
          <w:rFonts w:ascii="Book Antiqua" w:eastAsia="Times New Roman" w:hAnsi="Book Antiqua" w:cs="Arial"/>
          <w:b/>
          <w:sz w:val="24"/>
          <w:szCs w:val="24"/>
        </w:rPr>
        <w:t>HBV TRANSCRIPTION</w:t>
      </w:r>
    </w:p>
    <w:p w14:paraId="6B45342B" w14:textId="534E1A62" w:rsidR="00EA10E4" w:rsidRPr="00C444B8" w:rsidRDefault="00B07ACD"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 xml:space="preserve">cccDNA </w:t>
      </w:r>
      <w:r w:rsidR="00B7425C" w:rsidRPr="00C444B8">
        <w:rPr>
          <w:rFonts w:ascii="Book Antiqua" w:eastAsia="Times New Roman" w:hAnsi="Book Antiqua" w:cs="Arial"/>
          <w:sz w:val="24"/>
          <w:szCs w:val="24"/>
        </w:rPr>
        <w:t>plays a</w:t>
      </w:r>
      <w:r w:rsidRPr="00C444B8">
        <w:rPr>
          <w:rFonts w:ascii="Book Antiqua" w:eastAsia="Times New Roman" w:hAnsi="Book Antiqua" w:cs="Arial"/>
          <w:sz w:val="24"/>
          <w:szCs w:val="24"/>
        </w:rPr>
        <w:t xml:space="preserve"> central </w:t>
      </w:r>
      <w:r w:rsidR="00B7425C" w:rsidRPr="00C444B8">
        <w:rPr>
          <w:rFonts w:ascii="Book Antiqua" w:eastAsia="Times New Roman" w:hAnsi="Book Antiqua" w:cs="Arial"/>
          <w:sz w:val="24"/>
          <w:szCs w:val="24"/>
        </w:rPr>
        <w:t>role in</w:t>
      </w:r>
      <w:r w:rsidRPr="00C444B8">
        <w:rPr>
          <w:rFonts w:ascii="Book Antiqua" w:eastAsia="Times New Roman" w:hAnsi="Book Antiqua" w:cs="Arial"/>
          <w:sz w:val="24"/>
          <w:szCs w:val="24"/>
        </w:rPr>
        <w:t xml:space="preserve"> HBV</w:t>
      </w:r>
      <w:r w:rsidR="00B7425C" w:rsidRPr="00C444B8">
        <w:rPr>
          <w:rFonts w:ascii="Book Antiqua" w:eastAsia="Times New Roman" w:hAnsi="Book Antiqua" w:cs="Arial"/>
          <w:sz w:val="24"/>
          <w:szCs w:val="24"/>
        </w:rPr>
        <w:t xml:space="preserve"> transcription and</w:t>
      </w:r>
      <w:r w:rsidRPr="00C444B8">
        <w:rPr>
          <w:rFonts w:ascii="Book Antiqua" w:eastAsia="Times New Roman" w:hAnsi="Book Antiqua" w:cs="Arial"/>
          <w:sz w:val="24"/>
          <w:szCs w:val="24"/>
        </w:rPr>
        <w:t xml:space="preserve"> replication. </w:t>
      </w:r>
      <w:r w:rsidR="00DE5DEF" w:rsidRPr="00C444B8">
        <w:rPr>
          <w:rFonts w:ascii="Book Antiqua" w:eastAsia="Times New Roman" w:hAnsi="Book Antiqua" w:cs="Arial"/>
          <w:sz w:val="24"/>
          <w:szCs w:val="24"/>
        </w:rPr>
        <w:t>cccDNA f</w:t>
      </w:r>
      <w:r w:rsidR="00936477" w:rsidRPr="00C444B8">
        <w:rPr>
          <w:rFonts w:ascii="Book Antiqua" w:eastAsia="Times New Roman" w:hAnsi="Book Antiqua" w:cs="Arial"/>
          <w:sz w:val="24"/>
          <w:szCs w:val="24"/>
        </w:rPr>
        <w:t>orm</w:t>
      </w:r>
      <w:r w:rsidR="00DE5DEF" w:rsidRPr="00C444B8">
        <w:rPr>
          <w:rFonts w:ascii="Book Antiqua" w:eastAsia="Times New Roman" w:hAnsi="Book Antiqua" w:cs="Arial"/>
          <w:sz w:val="24"/>
          <w:szCs w:val="24"/>
        </w:rPr>
        <w:t>s</w:t>
      </w:r>
      <w:r w:rsidR="00936477" w:rsidRPr="00C444B8">
        <w:rPr>
          <w:rFonts w:ascii="Book Antiqua" w:eastAsia="Times New Roman" w:hAnsi="Book Antiqua" w:cs="Arial"/>
          <w:sz w:val="24"/>
          <w:szCs w:val="24"/>
        </w:rPr>
        <w:t xml:space="preserve"> </w:t>
      </w:r>
      <w:r w:rsidR="00A91BF3" w:rsidRPr="00C444B8">
        <w:rPr>
          <w:rFonts w:ascii="Book Antiqua" w:eastAsia="Times New Roman" w:hAnsi="Book Antiqua" w:cs="Arial"/>
          <w:sz w:val="24"/>
          <w:szCs w:val="24"/>
        </w:rPr>
        <w:t>a minichromosome</w:t>
      </w:r>
      <w:r w:rsidR="00936477" w:rsidRPr="00C444B8">
        <w:rPr>
          <w:rFonts w:ascii="Book Antiqua" w:eastAsia="Times New Roman" w:hAnsi="Book Antiqua" w:cs="Arial"/>
          <w:sz w:val="24"/>
          <w:szCs w:val="24"/>
        </w:rPr>
        <w:t xml:space="preserve"> in the nucleus </w:t>
      </w:r>
      <w:r w:rsidR="00DE5DEF" w:rsidRPr="00C444B8">
        <w:rPr>
          <w:rFonts w:ascii="Book Antiqua" w:eastAsia="Times New Roman" w:hAnsi="Book Antiqua" w:cs="Arial"/>
          <w:sz w:val="24"/>
          <w:szCs w:val="24"/>
        </w:rPr>
        <w:t xml:space="preserve">and </w:t>
      </w:r>
      <w:r w:rsidR="00023797" w:rsidRPr="00C444B8">
        <w:rPr>
          <w:rFonts w:ascii="Book Antiqua" w:eastAsia="Times New Roman" w:hAnsi="Book Antiqua" w:cs="Arial"/>
          <w:sz w:val="24"/>
          <w:szCs w:val="24"/>
        </w:rPr>
        <w:t>becomes</w:t>
      </w:r>
      <w:r w:rsidR="00936477" w:rsidRPr="00C444B8">
        <w:rPr>
          <w:rFonts w:ascii="Book Antiqua" w:eastAsia="Times New Roman" w:hAnsi="Book Antiqua" w:cs="Arial"/>
          <w:sz w:val="24"/>
          <w:szCs w:val="24"/>
        </w:rPr>
        <w:t xml:space="preserve"> the source f</w:t>
      </w:r>
      <w:r w:rsidR="00DE5DEF" w:rsidRPr="00C444B8">
        <w:rPr>
          <w:rFonts w:ascii="Book Antiqua" w:eastAsia="Times New Roman" w:hAnsi="Book Antiqua" w:cs="Arial"/>
          <w:sz w:val="24"/>
          <w:szCs w:val="24"/>
        </w:rPr>
        <w:t>or</w:t>
      </w:r>
      <w:r w:rsidR="00936477" w:rsidRPr="00C444B8">
        <w:rPr>
          <w:rFonts w:ascii="Book Antiqua" w:eastAsia="Times New Roman" w:hAnsi="Book Antiqua" w:cs="Arial"/>
          <w:sz w:val="24"/>
          <w:szCs w:val="24"/>
        </w:rPr>
        <w:t xml:space="preserve"> </w:t>
      </w:r>
      <w:r w:rsidR="00023797" w:rsidRPr="00C444B8">
        <w:rPr>
          <w:rFonts w:ascii="Book Antiqua" w:eastAsia="Times New Roman" w:hAnsi="Book Antiqua" w:cs="Arial"/>
          <w:sz w:val="24"/>
          <w:szCs w:val="24"/>
        </w:rPr>
        <w:t xml:space="preserve">pgRNA and </w:t>
      </w:r>
      <w:r w:rsidR="00ED3E13" w:rsidRPr="00C444B8">
        <w:rPr>
          <w:rFonts w:ascii="Book Antiqua" w:hAnsi="Book Antiqua" w:cs="Arial"/>
          <w:sz w:val="24"/>
          <w:szCs w:val="24"/>
        </w:rPr>
        <w:t xml:space="preserve">other </w:t>
      </w:r>
      <w:r w:rsidR="00EF1726" w:rsidRPr="00C444B8">
        <w:rPr>
          <w:rFonts w:ascii="Book Antiqua" w:eastAsia="Times New Roman" w:hAnsi="Book Antiqua" w:cs="Arial"/>
          <w:sz w:val="24"/>
          <w:szCs w:val="24"/>
        </w:rPr>
        <w:t>viral</w:t>
      </w:r>
      <w:r w:rsidR="00936477" w:rsidRPr="00C444B8">
        <w:rPr>
          <w:rFonts w:ascii="Book Antiqua" w:eastAsia="Times New Roman" w:hAnsi="Book Antiqua" w:cs="Arial"/>
          <w:sz w:val="24"/>
          <w:szCs w:val="24"/>
        </w:rPr>
        <w:t xml:space="preserve"> RNA</w:t>
      </w:r>
      <w:r w:rsidR="00ED3E13" w:rsidRPr="00C444B8">
        <w:rPr>
          <w:rFonts w:ascii="Book Antiqua" w:hAnsi="Book Antiqua" w:cs="Arial"/>
          <w:sz w:val="24"/>
          <w:szCs w:val="24"/>
        </w:rPr>
        <w:t>s</w:t>
      </w:r>
      <w:r w:rsidR="00023797" w:rsidRPr="00C444B8">
        <w:rPr>
          <w:rFonts w:ascii="Book Antiqua" w:eastAsia="Times New Roman" w:hAnsi="Book Antiqua" w:cs="Arial"/>
          <w:sz w:val="24"/>
          <w:szCs w:val="24"/>
        </w:rPr>
        <w:t xml:space="preserve"> production</w:t>
      </w:r>
      <w:r w:rsidR="00936477" w:rsidRPr="00C444B8">
        <w:rPr>
          <w:rFonts w:ascii="Book Antiqua" w:eastAsia="Times New Roman" w:hAnsi="Book Antiqua" w:cs="Arial"/>
          <w:sz w:val="24"/>
          <w:szCs w:val="24"/>
        </w:rPr>
        <w:t xml:space="preserve">, and virus </w:t>
      </w:r>
      <w:r w:rsidR="00152908" w:rsidRPr="00C444B8">
        <w:rPr>
          <w:rFonts w:ascii="Book Antiqua" w:eastAsia="Times New Roman" w:hAnsi="Book Antiqua" w:cs="Arial"/>
          <w:sz w:val="24"/>
          <w:szCs w:val="24"/>
        </w:rPr>
        <w:t>replica</w:t>
      </w:r>
      <w:r w:rsidR="00936477" w:rsidRPr="00C444B8">
        <w:rPr>
          <w:rFonts w:ascii="Book Antiqua" w:eastAsia="Times New Roman" w:hAnsi="Book Antiqua" w:cs="Arial"/>
          <w:sz w:val="24"/>
          <w:szCs w:val="24"/>
        </w:rPr>
        <w:t>tion occurs through reverse transcription of the p</w:t>
      </w:r>
      <w:r w:rsidR="00EF1726" w:rsidRPr="00C444B8">
        <w:rPr>
          <w:rFonts w:ascii="Book Antiqua" w:eastAsia="Times New Roman" w:hAnsi="Book Antiqua" w:cs="Arial"/>
          <w:sz w:val="24"/>
          <w:szCs w:val="24"/>
        </w:rPr>
        <w:t>g</w:t>
      </w:r>
      <w:r w:rsidR="00936477" w:rsidRPr="00C444B8">
        <w:rPr>
          <w:rFonts w:ascii="Book Antiqua" w:eastAsia="Times New Roman" w:hAnsi="Book Antiqua" w:cs="Arial"/>
          <w:sz w:val="24"/>
          <w:szCs w:val="24"/>
        </w:rPr>
        <w:t>RNA into rcDNA.</w:t>
      </w:r>
      <w:r w:rsidR="005A25B1" w:rsidRPr="00C444B8">
        <w:rPr>
          <w:rFonts w:ascii="Book Antiqua" w:eastAsia="Times New Roman" w:hAnsi="Book Antiqua" w:cs="Arial"/>
          <w:sz w:val="24"/>
          <w:szCs w:val="24"/>
        </w:rPr>
        <w:t xml:space="preserve"> </w:t>
      </w:r>
      <w:r w:rsidR="00B60883" w:rsidRPr="00C444B8">
        <w:rPr>
          <w:rFonts w:ascii="Book Antiqua" w:eastAsia="Times New Roman" w:hAnsi="Book Antiqua" w:cs="Arial"/>
          <w:sz w:val="24"/>
          <w:szCs w:val="24"/>
        </w:rPr>
        <w:t>NA drugs</w:t>
      </w:r>
      <w:r w:rsidR="005A25B1" w:rsidRPr="00C444B8">
        <w:rPr>
          <w:rFonts w:ascii="Book Antiqua" w:eastAsia="Times New Roman" w:hAnsi="Book Antiqua" w:cs="Arial"/>
          <w:sz w:val="24"/>
          <w:szCs w:val="24"/>
        </w:rPr>
        <w:t xml:space="preserve"> can inhibit reverse transcription and are </w:t>
      </w:r>
      <w:r w:rsidR="00EF1726" w:rsidRPr="00C444B8">
        <w:rPr>
          <w:rFonts w:ascii="Book Antiqua" w:eastAsia="Times New Roman" w:hAnsi="Book Antiqua" w:cs="Arial"/>
          <w:sz w:val="24"/>
          <w:szCs w:val="24"/>
        </w:rPr>
        <w:t xml:space="preserve">currently </w:t>
      </w:r>
      <w:r w:rsidR="005A25B1" w:rsidRPr="00C444B8">
        <w:rPr>
          <w:rFonts w:ascii="Book Antiqua" w:eastAsia="Times New Roman" w:hAnsi="Book Antiqua" w:cs="Arial"/>
          <w:sz w:val="24"/>
          <w:szCs w:val="24"/>
        </w:rPr>
        <w:t>used as a treatment for HBV</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&lt;EndNote&gt;&lt;Cite&gt;&lt;Author&gt;Ghany&lt;/Author&gt;&lt;Year&gt;2007&lt;/Year&gt;&lt;RecNum&gt;332&lt;/RecNum&gt;&lt;DisplayText&gt;&lt;style face="superscript"&gt;[28, 29]&lt;/style&gt;&lt;/DisplayText&gt;&lt;record&gt;&lt;rec-number&gt;332&lt;/rec-number&gt;&lt;foreign-keys&gt;&lt;key app="EN" db-id="wtr95ep2hfd5fqed90qp5f9g2rx9pfvaatfr" timestamp="1456748259"&gt;332&lt;/key&gt;&lt;/foreign-keys&gt;&lt;ref-type name="Journal Article"&gt;17&lt;/ref-type&gt;&lt;contributors&gt;&lt;authors&gt;&lt;author&gt;Ghany, Marc&lt;/author&gt;&lt;author&gt;Liang, T Jake&lt;/author&gt;&lt;/authors&gt;&lt;/contributors&gt;&lt;titles&gt;&lt;title&gt;Drug targets and molecular mechanisms of drug resistance in chronic hepatitis B&lt;/title&gt;&lt;secondary-title&gt;Gastroenterology&lt;/secondary-title&gt;&lt;/titles&gt;&lt;periodical&gt;&lt;full-title&gt;Gastroenterology&lt;/full-title&gt;&lt;abbr-1&gt;Gastroenterology&lt;/abbr-1&gt;&lt;/periodical&gt;&lt;pages&gt;1574-1585&lt;/pages&gt;&lt;volume&gt;132&lt;/volume&gt;&lt;number&gt;4&lt;/number&gt;&lt;dates&gt;&lt;year&gt;2007&lt;/year&gt;&lt;/dates&gt;&lt;isbn&gt;0016-5085&lt;/isbn&gt;&lt;urls&gt;&lt;/urls&gt;&lt;/record&gt;&lt;/Cite&gt;&lt;Cite&gt;&lt;Author&gt;Zoulim&lt;/Author&gt;&lt;Year&gt;2009&lt;/Year&gt;&lt;RecNum&gt;333&lt;/RecNum&gt;&lt;record&gt;&lt;rec-number&gt;333&lt;/rec-number&gt;&lt;foreign-keys&gt;&lt;key app="EN" db-id="wtr95ep2hfd5fqed90qp5f9g2rx9pfvaatfr" timestamp="1456748323"&gt;333&lt;/key&gt;&lt;/foreign-keys&gt;&lt;ref-type name="Journal Article"&gt;17&lt;/ref-type&gt;&lt;contributors&gt;&lt;authors&gt;&lt;author&gt;Zoulim, Fabien&lt;/author&gt;&lt;author&gt;Locarnini, Stephen&lt;/author&gt;&lt;/authors&gt;&lt;/contributors&gt;&lt;titles&gt;&lt;title&gt;Hepatitis B virus resistance to nucleos (t) ide analogues&lt;/title&gt;&lt;secondary-title&gt;Gastroenterology&lt;/secondary-title&gt;&lt;/titles&gt;&lt;periodical&gt;&lt;full-title&gt;Gastroenterology&lt;/full-title&gt;&lt;abbr-1&gt;Gastroenterology&lt;/abbr-1&gt;&lt;/periodical&gt;&lt;pages&gt;1593-1608. e2&lt;/pages&gt;&lt;volume&gt;137&lt;/volume&gt;&lt;number&gt;5&lt;/number&gt;&lt;dates&gt;&lt;year&gt;2009&lt;/year&gt;&lt;/dates&gt;&lt;isbn&gt;0016-5085&lt;/isbn&gt;&lt;urls&gt;&lt;/urls&gt;&lt;/record&gt;&lt;/Cite&gt;&lt;/EndNote&gt;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C444B8">
        <w:rPr>
          <w:rFonts w:ascii="Book Antiqua" w:eastAsia="Times New Roman" w:hAnsi="Book Antiqua" w:cs="Arial"/>
          <w:sz w:val="24"/>
          <w:szCs w:val="24"/>
          <w:vertAlign w:val="superscript"/>
        </w:rPr>
        <w:t>[28,</w:t>
      </w:r>
      <w:r w:rsidR="00505628" w:rsidRPr="00C444B8">
        <w:rPr>
          <w:rFonts w:ascii="Book Antiqua" w:eastAsia="Times New Roman" w:hAnsi="Book Antiqua" w:cs="Arial"/>
          <w:sz w:val="24"/>
          <w:szCs w:val="24"/>
          <w:vertAlign w:val="superscript"/>
        </w:rPr>
        <w:t>29]</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 xml:space="preserve">. </w:t>
      </w:r>
      <w:r w:rsidR="00EA10E4" w:rsidRPr="00C444B8">
        <w:rPr>
          <w:rFonts w:ascii="Book Antiqua" w:eastAsia="Times New Roman" w:hAnsi="Book Antiqua" w:cs="Arial"/>
          <w:sz w:val="24"/>
          <w:szCs w:val="24"/>
        </w:rPr>
        <w:t>However, these drugs are unable to affect cccDNA</w:t>
      </w:r>
      <w:r w:rsidR="00DE5DEF" w:rsidRPr="00C444B8">
        <w:rPr>
          <w:rFonts w:ascii="Book Antiqua" w:eastAsia="Times New Roman" w:hAnsi="Book Antiqua" w:cs="Arial"/>
          <w:sz w:val="24"/>
          <w:szCs w:val="24"/>
        </w:rPr>
        <w:t>,</w:t>
      </w:r>
      <w:r w:rsidR="00EA10E4" w:rsidRPr="00C444B8">
        <w:rPr>
          <w:rFonts w:ascii="Book Antiqua" w:eastAsia="Times New Roman" w:hAnsi="Book Antiqua" w:cs="Arial"/>
          <w:sz w:val="24"/>
          <w:szCs w:val="24"/>
        </w:rPr>
        <w:t xml:space="preserve"> which is </w:t>
      </w:r>
      <w:r w:rsidR="00EF1726" w:rsidRPr="00C444B8">
        <w:rPr>
          <w:rFonts w:ascii="Book Antiqua" w:eastAsia="Times New Roman" w:hAnsi="Book Antiqua" w:cs="Arial"/>
          <w:sz w:val="24"/>
          <w:szCs w:val="24"/>
        </w:rPr>
        <w:t xml:space="preserve">upstream </w:t>
      </w:r>
      <w:r w:rsidR="00DE5DEF" w:rsidRPr="00C444B8">
        <w:rPr>
          <w:rFonts w:ascii="Book Antiqua" w:eastAsia="Times New Roman" w:hAnsi="Book Antiqua" w:cs="Arial"/>
          <w:sz w:val="24"/>
          <w:szCs w:val="24"/>
        </w:rPr>
        <w:t>of</w:t>
      </w:r>
      <w:r w:rsidR="00EF1726" w:rsidRPr="00C444B8">
        <w:rPr>
          <w:rFonts w:ascii="Book Antiqua" w:eastAsia="Times New Roman" w:hAnsi="Book Antiqua" w:cs="Arial"/>
          <w:sz w:val="24"/>
          <w:szCs w:val="24"/>
        </w:rPr>
        <w:t xml:space="preserve"> the </w:t>
      </w:r>
      <w:r w:rsidR="00DE5DEF" w:rsidRPr="00C444B8">
        <w:rPr>
          <w:rFonts w:ascii="Book Antiqua" w:eastAsia="Times New Roman" w:hAnsi="Book Antiqua" w:cs="Arial"/>
          <w:sz w:val="24"/>
          <w:szCs w:val="24"/>
        </w:rPr>
        <w:t>NA</w:t>
      </w:r>
      <w:r w:rsidR="00EF1726" w:rsidRPr="00C444B8">
        <w:rPr>
          <w:rFonts w:ascii="Book Antiqua" w:eastAsia="Times New Roman" w:hAnsi="Book Antiqua" w:cs="Arial"/>
          <w:sz w:val="24"/>
          <w:szCs w:val="24"/>
        </w:rPr>
        <w:t xml:space="preserve"> target site</w:t>
      </w:r>
      <w:r w:rsidR="00EA10E4" w:rsidRPr="00C444B8">
        <w:rPr>
          <w:rFonts w:ascii="Book Antiqua" w:eastAsia="Times New Roman" w:hAnsi="Book Antiqua" w:cs="Arial"/>
          <w:sz w:val="24"/>
          <w:szCs w:val="24"/>
        </w:rPr>
        <w:t>.</w:t>
      </w:r>
      <w:r w:rsidR="00DE2CC7" w:rsidRPr="00C444B8">
        <w:rPr>
          <w:rFonts w:ascii="Book Antiqua" w:eastAsia="Times New Roman" w:hAnsi="Book Antiqua" w:cs="Arial"/>
          <w:sz w:val="24"/>
          <w:szCs w:val="24"/>
        </w:rPr>
        <w:t xml:space="preserve"> </w:t>
      </w:r>
      <w:r w:rsidR="00F464FD" w:rsidRPr="00C444B8">
        <w:rPr>
          <w:rFonts w:ascii="Book Antiqua" w:eastAsia="Times New Roman" w:hAnsi="Book Antiqua" w:cs="Arial"/>
          <w:sz w:val="24"/>
          <w:szCs w:val="24"/>
        </w:rPr>
        <w:t>T</w:t>
      </w:r>
      <w:r w:rsidR="00DE2CC7" w:rsidRPr="00C444B8">
        <w:rPr>
          <w:rFonts w:ascii="Book Antiqua" w:eastAsia="Times New Roman" w:hAnsi="Book Antiqua" w:cs="Arial"/>
          <w:sz w:val="24"/>
          <w:szCs w:val="24"/>
        </w:rPr>
        <w:t xml:space="preserve">o inhibit cccDNA transcription and </w:t>
      </w:r>
      <w:r w:rsidR="00F464FD" w:rsidRPr="00C444B8">
        <w:rPr>
          <w:rFonts w:ascii="Book Antiqua" w:eastAsia="Times New Roman" w:hAnsi="Book Antiqua" w:cs="Arial"/>
          <w:sz w:val="24"/>
          <w:szCs w:val="24"/>
        </w:rPr>
        <w:t xml:space="preserve">to </w:t>
      </w:r>
      <w:r w:rsidR="00DE2CC7" w:rsidRPr="00C444B8">
        <w:rPr>
          <w:rFonts w:ascii="Book Antiqua" w:eastAsia="Times New Roman" w:hAnsi="Book Antiqua" w:cs="Arial"/>
          <w:sz w:val="24"/>
          <w:szCs w:val="24"/>
        </w:rPr>
        <w:t xml:space="preserve">prevent the </w:t>
      </w:r>
      <w:r w:rsidR="00152908" w:rsidRPr="00C444B8">
        <w:rPr>
          <w:rFonts w:ascii="Book Antiqua" w:eastAsia="Times New Roman" w:hAnsi="Book Antiqua" w:cs="Arial"/>
          <w:sz w:val="24"/>
          <w:szCs w:val="24"/>
        </w:rPr>
        <w:t>production</w:t>
      </w:r>
      <w:r w:rsidR="00DE2CC7" w:rsidRPr="00C444B8">
        <w:rPr>
          <w:rFonts w:ascii="Book Antiqua" w:eastAsia="Times New Roman" w:hAnsi="Book Antiqua" w:cs="Arial"/>
          <w:sz w:val="24"/>
          <w:szCs w:val="24"/>
        </w:rPr>
        <w:t xml:space="preserve"> of viral mRNA</w:t>
      </w:r>
      <w:r w:rsidR="00C06DA4" w:rsidRPr="00C444B8">
        <w:rPr>
          <w:rFonts w:ascii="Book Antiqua" w:eastAsia="Times New Roman" w:hAnsi="Book Antiqua" w:cs="Arial"/>
          <w:sz w:val="24"/>
          <w:szCs w:val="24"/>
        </w:rPr>
        <w:t>s</w:t>
      </w:r>
      <w:r w:rsidR="00DE2CC7" w:rsidRPr="00C444B8">
        <w:rPr>
          <w:rFonts w:ascii="Book Antiqua" w:eastAsia="Times New Roman" w:hAnsi="Book Antiqua" w:cs="Arial"/>
          <w:sz w:val="24"/>
          <w:szCs w:val="24"/>
        </w:rPr>
        <w:t xml:space="preserve">, it is important to </w:t>
      </w:r>
      <w:r w:rsidR="00F464FD" w:rsidRPr="00C444B8">
        <w:rPr>
          <w:rFonts w:ascii="Book Antiqua" w:eastAsia="Times New Roman" w:hAnsi="Book Antiqua" w:cs="Arial"/>
          <w:sz w:val="24"/>
          <w:szCs w:val="24"/>
        </w:rPr>
        <w:t xml:space="preserve">better </w:t>
      </w:r>
      <w:r w:rsidR="00DE2CC7" w:rsidRPr="00C444B8">
        <w:rPr>
          <w:rFonts w:ascii="Book Antiqua" w:eastAsia="Times New Roman" w:hAnsi="Book Antiqua" w:cs="Arial"/>
          <w:sz w:val="24"/>
          <w:szCs w:val="24"/>
        </w:rPr>
        <w:t xml:space="preserve">understand </w:t>
      </w:r>
      <w:r w:rsidR="00F464FD" w:rsidRPr="00C444B8">
        <w:rPr>
          <w:rFonts w:ascii="Book Antiqua" w:eastAsia="Times New Roman" w:hAnsi="Book Antiqua" w:cs="Arial"/>
          <w:sz w:val="24"/>
          <w:szCs w:val="24"/>
        </w:rPr>
        <w:t>how</w:t>
      </w:r>
      <w:r w:rsidR="00DE2CC7" w:rsidRPr="00C444B8">
        <w:rPr>
          <w:rFonts w:ascii="Book Antiqua" w:eastAsia="Times New Roman" w:hAnsi="Book Antiqua" w:cs="Arial"/>
          <w:sz w:val="24"/>
          <w:szCs w:val="24"/>
        </w:rPr>
        <w:t xml:space="preserve"> cc</w:t>
      </w:r>
      <w:r w:rsidR="008163EA" w:rsidRPr="00C444B8">
        <w:rPr>
          <w:rFonts w:ascii="Book Antiqua" w:eastAsia="Times New Roman" w:hAnsi="Book Antiqua" w:cs="Arial"/>
          <w:sz w:val="24"/>
          <w:szCs w:val="24"/>
        </w:rPr>
        <w:t>c</w:t>
      </w:r>
      <w:r w:rsidR="00DE2CC7" w:rsidRPr="00C444B8">
        <w:rPr>
          <w:rFonts w:ascii="Book Antiqua" w:eastAsia="Times New Roman" w:hAnsi="Book Antiqua" w:cs="Arial"/>
          <w:sz w:val="24"/>
          <w:szCs w:val="24"/>
        </w:rPr>
        <w:t>DNA</w:t>
      </w:r>
      <w:r w:rsidR="00F464FD" w:rsidRPr="00C444B8">
        <w:rPr>
          <w:rFonts w:ascii="Book Antiqua" w:eastAsia="Times New Roman" w:hAnsi="Book Antiqua" w:cs="Arial"/>
          <w:sz w:val="24"/>
          <w:szCs w:val="24"/>
        </w:rPr>
        <w:t xml:space="preserve"> is produced and functions</w:t>
      </w:r>
      <w:r w:rsidR="00DE2CC7" w:rsidRPr="00C444B8">
        <w:rPr>
          <w:rFonts w:ascii="Book Antiqua" w:eastAsia="Times New Roman" w:hAnsi="Book Antiqua" w:cs="Arial"/>
          <w:sz w:val="24"/>
          <w:szCs w:val="24"/>
        </w:rPr>
        <w:t>.</w:t>
      </w:r>
    </w:p>
    <w:p w14:paraId="58EF3634" w14:textId="77777777" w:rsidR="00404273" w:rsidRPr="00C444B8" w:rsidRDefault="00404273" w:rsidP="00C444B8">
      <w:pPr>
        <w:suppressAutoHyphens/>
        <w:wordWrap/>
        <w:adjustRightInd w:val="0"/>
        <w:snapToGrid w:val="0"/>
        <w:spacing w:after="0" w:line="360" w:lineRule="auto"/>
        <w:rPr>
          <w:rFonts w:ascii="Book Antiqua" w:eastAsia="Times New Roman" w:hAnsi="Book Antiqua" w:cs="Arial"/>
          <w:sz w:val="24"/>
          <w:szCs w:val="24"/>
        </w:rPr>
      </w:pPr>
    </w:p>
    <w:p w14:paraId="6BFF47F9" w14:textId="77777777" w:rsidR="00404273" w:rsidRPr="00C444B8" w:rsidRDefault="007424D5" w:rsidP="00C444B8">
      <w:pPr>
        <w:suppressAutoHyphens/>
        <w:wordWrap/>
        <w:adjustRightInd w:val="0"/>
        <w:snapToGrid w:val="0"/>
        <w:spacing w:after="0" w:line="360" w:lineRule="auto"/>
        <w:rPr>
          <w:rFonts w:ascii="Book Antiqua" w:eastAsia="Times New Roman" w:hAnsi="Book Antiqua" w:cs="Arial"/>
          <w:b/>
          <w:i/>
          <w:sz w:val="24"/>
          <w:szCs w:val="24"/>
        </w:rPr>
      </w:pPr>
      <w:r w:rsidRPr="00C444B8">
        <w:rPr>
          <w:rFonts w:ascii="Book Antiqua" w:eastAsia="Times New Roman" w:hAnsi="Book Antiqua" w:cs="Arial"/>
          <w:b/>
          <w:i/>
          <w:sz w:val="24"/>
          <w:szCs w:val="24"/>
        </w:rPr>
        <w:t>Host f</w:t>
      </w:r>
      <w:r w:rsidR="00EC1E0D" w:rsidRPr="00C444B8">
        <w:rPr>
          <w:rFonts w:ascii="Book Antiqua" w:eastAsia="Times New Roman" w:hAnsi="Book Antiqua" w:cs="Arial"/>
          <w:b/>
          <w:i/>
          <w:sz w:val="24"/>
          <w:szCs w:val="24"/>
        </w:rPr>
        <w:t xml:space="preserve">actors involved in </w:t>
      </w:r>
      <w:r w:rsidR="00404273" w:rsidRPr="00C444B8">
        <w:rPr>
          <w:rFonts w:ascii="Book Antiqua" w:eastAsia="Times New Roman" w:hAnsi="Book Antiqua" w:cs="Arial"/>
          <w:b/>
          <w:i/>
          <w:sz w:val="24"/>
          <w:szCs w:val="24"/>
        </w:rPr>
        <w:t>cccDNA formation</w:t>
      </w:r>
    </w:p>
    <w:p w14:paraId="3B79088E" w14:textId="6554E6C7" w:rsidR="00CB608A" w:rsidRPr="00C444B8" w:rsidRDefault="000453C8"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 xml:space="preserve">HBV </w:t>
      </w:r>
      <w:r w:rsidR="00F34B3C" w:rsidRPr="00C444B8">
        <w:rPr>
          <w:rFonts w:ascii="Book Antiqua" w:eastAsia="Times New Roman" w:hAnsi="Book Antiqua" w:cs="Arial"/>
          <w:sz w:val="24"/>
          <w:szCs w:val="24"/>
        </w:rPr>
        <w:t>rcDNA</w:t>
      </w:r>
      <w:r w:rsidR="00152908" w:rsidRPr="00C444B8">
        <w:rPr>
          <w:rFonts w:ascii="Book Antiqua" w:eastAsia="Times New Roman" w:hAnsi="Book Antiqua" w:cs="Arial"/>
          <w:sz w:val="24"/>
          <w:szCs w:val="24"/>
        </w:rPr>
        <w:t xml:space="preserve"> is converted </w:t>
      </w:r>
      <w:r w:rsidR="009824AB" w:rsidRPr="00C444B8">
        <w:rPr>
          <w:rFonts w:ascii="Book Antiqua" w:eastAsia="Times New Roman" w:hAnsi="Book Antiqua" w:cs="Arial"/>
          <w:sz w:val="24"/>
          <w:szCs w:val="24"/>
        </w:rPr>
        <w:t>to cccDNA</w:t>
      </w:r>
      <w:r w:rsidR="0075216F" w:rsidRPr="00C444B8">
        <w:rPr>
          <w:rFonts w:ascii="Book Antiqua" w:eastAsia="Times New Roman" w:hAnsi="Book Antiqua" w:cs="Arial"/>
          <w:sz w:val="24"/>
          <w:szCs w:val="24"/>
        </w:rPr>
        <w:t xml:space="preserve"> </w:t>
      </w:r>
      <w:r w:rsidR="00C76AFD" w:rsidRPr="00C76AFD">
        <w:rPr>
          <w:rFonts w:ascii="Book Antiqua" w:eastAsia="Times New Roman" w:hAnsi="Book Antiqua" w:cs="Arial"/>
          <w:i/>
          <w:sz w:val="24"/>
          <w:szCs w:val="24"/>
        </w:rPr>
        <w:t>via</w:t>
      </w:r>
      <w:r w:rsidR="0075216F" w:rsidRPr="00C444B8">
        <w:rPr>
          <w:rFonts w:ascii="Book Antiqua" w:eastAsia="Times New Roman" w:hAnsi="Book Antiqua" w:cs="Arial"/>
          <w:sz w:val="24"/>
          <w:szCs w:val="24"/>
        </w:rPr>
        <w:t xml:space="preserve"> </w:t>
      </w:r>
      <w:r w:rsidR="00220AEE" w:rsidRPr="00C444B8">
        <w:rPr>
          <w:rFonts w:ascii="Book Antiqua" w:eastAsia="Times New Roman" w:hAnsi="Book Antiqua" w:cs="Arial"/>
          <w:sz w:val="24"/>
          <w:szCs w:val="24"/>
        </w:rPr>
        <w:t>an</w:t>
      </w:r>
      <w:r w:rsidR="0075216F" w:rsidRPr="00C444B8">
        <w:rPr>
          <w:rFonts w:ascii="Book Antiqua" w:eastAsia="Times New Roman" w:hAnsi="Book Antiqua" w:cs="Arial"/>
          <w:sz w:val="24"/>
          <w:szCs w:val="24"/>
        </w:rPr>
        <w:t xml:space="preserve"> intermediate form</w:t>
      </w:r>
      <w:r w:rsidR="00220AEE" w:rsidRPr="00C444B8">
        <w:rPr>
          <w:rFonts w:ascii="Book Antiqua" w:eastAsia="Times New Roman" w:hAnsi="Book Antiqua" w:cs="Arial"/>
          <w:sz w:val="24"/>
          <w:szCs w:val="24"/>
        </w:rPr>
        <w:t>,</w:t>
      </w:r>
      <w:r w:rsidR="005A06B8" w:rsidRPr="00C444B8">
        <w:rPr>
          <w:rFonts w:ascii="Book Antiqua" w:eastAsia="Times New Roman" w:hAnsi="Book Antiqua" w:cs="Arial"/>
          <w:sz w:val="24"/>
          <w:szCs w:val="24"/>
        </w:rPr>
        <w:t xml:space="preserve"> protein-free rcDNA</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&lt;EndNote&gt;&lt;Cite&gt;&lt;Author&gt;Tuttleman&lt;/Author&gt;&lt;Year&gt;1986&lt;/Year&gt;&lt;RecNum&gt;334&lt;/RecNum&gt;&lt;DisplayText&gt;&lt;style face="superscript"&gt;[30, 31]&lt;/style&gt;&lt;/DisplayText&gt;&lt;record&gt;&lt;rec-number&gt;334&lt;/rec-number&gt;&lt;foreign-keys&gt;&lt;key app="EN" db-id="wtr95ep2hfd5fqed90qp5f9g2rx9pfvaatfr" timestamp="1456748380"&gt;334&lt;/key&gt;&lt;/foreign-keys&gt;&lt;ref-type name="Journal Article"&gt;17&lt;/ref-type&gt;&lt;contributors&gt;&lt;authors&gt;&lt;author&gt;Tuttleman, Jan S&lt;/author&gt;&lt;author&gt;Pourcel, Christine&lt;/author&gt;&lt;author&gt;Summers, Jesse&lt;/author&gt;&lt;/authors&gt;&lt;/contributors&gt;&lt;titles&gt;&lt;title&gt;Formation of the pool of covalently closed circular viral DNA in hepadnavirus-infected cells&lt;/title&gt;&lt;secondary-title&gt;Cell&lt;/secondary-title&gt;&lt;/titles&gt;&lt;periodical&gt;&lt;full-title&gt;Cell&lt;/full-title&gt;&lt;/periodical&gt;&lt;pages&gt;451-460&lt;/pages&gt;&lt;volume&gt;47&lt;/volume&gt;&lt;number&gt;3&lt;/number&gt;&lt;dates&gt;&lt;year&gt;1986&lt;/year&gt;&lt;/dates&gt;&lt;isbn&gt;0092-8674&lt;/isbn&gt;&lt;urls&gt;&lt;/urls&gt;&lt;/record&gt;&lt;/Cite&gt;&lt;Cite&gt;&lt;Author&gt;Gao&lt;/Author&gt;&lt;Year&gt;2007&lt;/Year&gt;&lt;RecNum&gt;335&lt;/RecNum&gt;&lt;record&gt;&lt;rec-number&gt;335&lt;/rec-number&gt;&lt;foreign-keys&gt;&lt;key app="EN" db-id="wtr95ep2hfd5fqed90qp5f9g2rx9pfvaatfr" timestamp="1456748449"&gt;335&lt;/key&gt;&lt;/foreign-keys&gt;&lt;ref-type name="Journal Article"&gt;17&lt;/ref-type&gt;&lt;contributors&gt;&lt;authors&gt;&lt;author&gt;Gao, Weifan&lt;/author&gt;&lt;author&gt;Hu, Jianming&lt;/author&gt;&lt;/authors&gt;&lt;/contributors&gt;&lt;titles&gt;&lt;title&gt;Formation of hepatitis B virus covalently closed circular DNA: removal of genome-linked protein&lt;/title&gt;&lt;secondary-title&gt;Journal of virology&lt;/secondary-title&gt;&lt;/titles&gt;&lt;periodical&gt;&lt;full-title&gt;J Virol&lt;/full-title&gt;&lt;abbr-1&gt;Journal of virology&lt;/abbr-1&gt;&lt;/periodical&gt;&lt;pages&gt;6164-6174&lt;/pages&gt;&lt;volume&gt;81&lt;/volume&gt;&lt;number&gt;12&lt;/number&gt;&lt;dates&gt;&lt;year&gt;2007&lt;/year&gt;&lt;/dates&gt;&lt;isbn&gt;0022-538X&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C444B8">
        <w:rPr>
          <w:rFonts w:ascii="Book Antiqua" w:eastAsia="Times New Roman" w:hAnsi="Book Antiqua" w:cs="Arial"/>
          <w:sz w:val="24"/>
          <w:szCs w:val="24"/>
          <w:vertAlign w:val="superscript"/>
        </w:rPr>
        <w:t>[30,</w:t>
      </w:r>
      <w:r w:rsidR="00505628" w:rsidRPr="00C444B8">
        <w:rPr>
          <w:rFonts w:ascii="Book Antiqua" w:eastAsia="Times New Roman" w:hAnsi="Book Antiqua" w:cs="Arial"/>
          <w:sz w:val="24"/>
          <w:szCs w:val="24"/>
          <w:vertAlign w:val="superscript"/>
        </w:rPr>
        <w:t>31]</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w:t>
      </w:r>
      <w:r w:rsidR="00F34B3C" w:rsidRPr="00C444B8">
        <w:rPr>
          <w:rFonts w:ascii="Book Antiqua" w:eastAsia="Times New Roman" w:hAnsi="Book Antiqua" w:cs="Arial"/>
          <w:sz w:val="24"/>
          <w:szCs w:val="24"/>
        </w:rPr>
        <w:t xml:space="preserve"> </w:t>
      </w:r>
      <w:r w:rsidR="00F921C6" w:rsidRPr="00C444B8">
        <w:rPr>
          <w:rFonts w:ascii="Book Antiqua" w:eastAsia="Times New Roman" w:hAnsi="Book Antiqua" w:cs="Arial"/>
          <w:sz w:val="24"/>
          <w:szCs w:val="24"/>
        </w:rPr>
        <w:t xml:space="preserve">This process is </w:t>
      </w:r>
      <w:r w:rsidR="00220AEE" w:rsidRPr="00C444B8">
        <w:rPr>
          <w:rFonts w:ascii="Book Antiqua" w:eastAsia="Times New Roman" w:hAnsi="Book Antiqua" w:cs="Arial"/>
          <w:sz w:val="24"/>
          <w:szCs w:val="24"/>
        </w:rPr>
        <w:t xml:space="preserve">referred </w:t>
      </w:r>
      <w:r w:rsidR="00CC2C3B" w:rsidRPr="00C444B8">
        <w:rPr>
          <w:rFonts w:ascii="Book Antiqua" w:eastAsia="Times New Roman" w:hAnsi="Book Antiqua" w:cs="Arial"/>
          <w:sz w:val="24"/>
          <w:szCs w:val="24"/>
        </w:rPr>
        <w:t>to</w:t>
      </w:r>
      <w:r w:rsidR="00F921C6" w:rsidRPr="00C444B8">
        <w:rPr>
          <w:rFonts w:ascii="Book Antiqua" w:eastAsia="Times New Roman" w:hAnsi="Book Antiqua" w:cs="Arial"/>
          <w:sz w:val="24"/>
          <w:szCs w:val="24"/>
        </w:rPr>
        <w:t xml:space="preserve"> as repair; </w:t>
      </w:r>
      <w:r w:rsidR="001031EE" w:rsidRPr="00C444B8">
        <w:rPr>
          <w:rFonts w:ascii="Book Antiqua" w:eastAsia="Times New Roman" w:hAnsi="Book Antiqua" w:cs="Arial"/>
          <w:sz w:val="24"/>
          <w:szCs w:val="24"/>
        </w:rPr>
        <w:t xml:space="preserve">following </w:t>
      </w:r>
      <w:r w:rsidR="00F921C6" w:rsidRPr="00C444B8">
        <w:rPr>
          <w:rFonts w:ascii="Book Antiqua" w:eastAsia="Times New Roman" w:hAnsi="Book Antiqua" w:cs="Arial"/>
          <w:sz w:val="24"/>
          <w:szCs w:val="24"/>
        </w:rPr>
        <w:t xml:space="preserve">plus-strand DNA </w:t>
      </w:r>
      <w:r w:rsidR="00F921C6" w:rsidRPr="00C444B8">
        <w:rPr>
          <w:rFonts w:ascii="Book Antiqua" w:eastAsia="Times New Roman" w:hAnsi="Book Antiqua" w:cs="Arial"/>
          <w:sz w:val="24"/>
          <w:szCs w:val="24"/>
        </w:rPr>
        <w:lastRenderedPageBreak/>
        <w:t>synthesis</w:t>
      </w:r>
      <w:r w:rsidR="00620EFB" w:rsidRPr="00C444B8">
        <w:rPr>
          <w:rFonts w:ascii="Book Antiqua" w:eastAsia="Times New Roman" w:hAnsi="Book Antiqua" w:cs="Arial"/>
          <w:sz w:val="24"/>
          <w:szCs w:val="24"/>
        </w:rPr>
        <w:t xml:space="preserve"> by gap-filling</w:t>
      </w:r>
      <w:r w:rsidR="00F921C6" w:rsidRPr="00C444B8">
        <w:rPr>
          <w:rFonts w:ascii="Book Antiqua" w:eastAsia="Times New Roman" w:hAnsi="Book Antiqua" w:cs="Arial"/>
          <w:sz w:val="24"/>
          <w:szCs w:val="24"/>
        </w:rPr>
        <w:t xml:space="preserve">, </w:t>
      </w:r>
      <w:r w:rsidR="00620EFB" w:rsidRPr="00C444B8">
        <w:rPr>
          <w:rFonts w:ascii="Book Antiqua" w:eastAsia="Times New Roman" w:hAnsi="Book Antiqua" w:cs="Arial"/>
          <w:sz w:val="24"/>
          <w:szCs w:val="24"/>
        </w:rPr>
        <w:t>viral polymerase and short RNA oligomer</w:t>
      </w:r>
      <w:r w:rsidR="00041D95" w:rsidRPr="00C444B8">
        <w:rPr>
          <w:rFonts w:ascii="Book Antiqua" w:eastAsia="Times New Roman" w:hAnsi="Book Antiqua" w:cs="Arial"/>
          <w:sz w:val="24"/>
          <w:szCs w:val="24"/>
        </w:rPr>
        <w:t>s</w:t>
      </w:r>
      <w:r w:rsidR="00620EFB" w:rsidRPr="00C444B8">
        <w:rPr>
          <w:rFonts w:ascii="Book Antiqua" w:eastAsia="Times New Roman" w:hAnsi="Book Antiqua" w:cs="Arial"/>
          <w:sz w:val="24"/>
          <w:szCs w:val="24"/>
        </w:rPr>
        <w:t xml:space="preserve"> </w:t>
      </w:r>
      <w:r w:rsidR="00041D95" w:rsidRPr="00C444B8">
        <w:rPr>
          <w:rFonts w:ascii="Book Antiqua" w:eastAsia="Times New Roman" w:hAnsi="Book Antiqua" w:cs="Arial"/>
          <w:sz w:val="24"/>
          <w:szCs w:val="24"/>
        </w:rPr>
        <w:t>(also called RNA primers) attached to the 5’-termin</w:t>
      </w:r>
      <w:r w:rsidR="00CC2C3B" w:rsidRPr="00C444B8">
        <w:rPr>
          <w:rFonts w:ascii="Book Antiqua" w:eastAsia="Times New Roman" w:hAnsi="Book Antiqua" w:cs="Arial"/>
          <w:sz w:val="24"/>
          <w:szCs w:val="24"/>
        </w:rPr>
        <w:t>i</w:t>
      </w:r>
      <w:r w:rsidR="00041D95" w:rsidRPr="00C444B8">
        <w:rPr>
          <w:rFonts w:ascii="Book Antiqua" w:eastAsia="Times New Roman" w:hAnsi="Book Antiqua" w:cs="Arial"/>
          <w:sz w:val="24"/>
          <w:szCs w:val="24"/>
        </w:rPr>
        <w:t xml:space="preserve"> of minus-strand and plus-strand DNA </w:t>
      </w:r>
      <w:r w:rsidR="00CD089B" w:rsidRPr="00C444B8">
        <w:rPr>
          <w:rFonts w:ascii="Book Antiqua" w:eastAsia="Times New Roman" w:hAnsi="Book Antiqua" w:cs="Arial"/>
          <w:sz w:val="24"/>
          <w:szCs w:val="24"/>
        </w:rPr>
        <w:t>should be</w:t>
      </w:r>
      <w:r w:rsidR="00620EFB" w:rsidRPr="00C444B8">
        <w:rPr>
          <w:rFonts w:ascii="Book Antiqua" w:eastAsia="Times New Roman" w:hAnsi="Book Antiqua" w:cs="Arial"/>
          <w:sz w:val="24"/>
          <w:szCs w:val="24"/>
        </w:rPr>
        <w:t xml:space="preserve"> removed</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&lt;EndNote&gt;&lt;Cite&gt;&lt;Author&gt;Levrero&lt;/Author&gt;&lt;Year&gt;2009&lt;/Year&gt;&lt;RecNum&gt;336&lt;/RecNum&gt;&lt;DisplayText&gt;&lt;style face="superscript"&gt;[32]&lt;/style&gt;&lt;/DisplayText&gt;&lt;record&gt;&lt;rec-number&gt;336&lt;/rec-number&gt;&lt;foreign-keys&gt;&lt;key app="EN" db-id="wtr95ep2hfd5fqed90qp5f9g2rx9pfvaatfr" timestamp="1456748499"&gt;336&lt;/key&gt;&lt;/foreign-keys&gt;&lt;ref-type name="Journal Article"&gt;17&lt;/ref-type&gt;&lt;contributors&gt;&lt;authors&gt;&lt;author&gt;Levrero, Massimo&lt;/author&gt;&lt;author&gt;Pollicino, Teresa&lt;/author&gt;&lt;author&gt;Petersen, Jorg&lt;/author&gt;&lt;author&gt;Belloni, Laura&lt;/author&gt;&lt;author&gt;Raimondo, Giovanni&lt;/author&gt;&lt;author&gt;Dandri, Maura&lt;/author&gt;&lt;/authors&gt;&lt;/contributors&gt;&lt;titles&gt;&lt;title&gt;Control of cccDNA function in hepatitis B virus infection&lt;/title&gt;&lt;secondary-title&gt;Journal of hepatology&lt;/secondary-title&gt;&lt;/titles&gt;&lt;periodical&gt;&lt;full-title&gt;J Hepatol&lt;/full-title&gt;&lt;abbr-1&gt;Journal of hepatology&lt;/abbr-1&gt;&lt;/periodical&gt;&lt;pages&gt;581-592&lt;/pages&gt;&lt;volume&gt;51&lt;/volume&gt;&lt;number&gt;3&lt;/number&gt;&lt;dates&gt;&lt;year&gt;2009&lt;/year&gt;&lt;/dates&gt;&lt;isbn&gt;0168-8278&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[32]</w:t>
      </w:r>
      <w:r w:rsidR="00926EFF" w:rsidRPr="00C444B8">
        <w:rPr>
          <w:rFonts w:ascii="Book Antiqua" w:eastAsia="Times New Roman" w:hAnsi="Book Antiqua" w:cs="Arial"/>
          <w:sz w:val="24"/>
          <w:szCs w:val="24"/>
          <w:vertAlign w:val="superscript"/>
        </w:rPr>
        <w:fldChar w:fldCharType="end"/>
      </w:r>
      <w:r w:rsidR="003B27FB" w:rsidRPr="00C444B8">
        <w:rPr>
          <w:rFonts w:ascii="Book Antiqua" w:eastAsia="Times New Roman" w:hAnsi="Book Antiqua" w:cs="Arial"/>
          <w:sz w:val="24"/>
          <w:szCs w:val="24"/>
        </w:rPr>
        <w:t>.</w:t>
      </w:r>
      <w:r w:rsidR="009E1FA9" w:rsidRPr="00C444B8">
        <w:rPr>
          <w:rFonts w:ascii="Book Antiqua" w:eastAsia="Times New Roman" w:hAnsi="Book Antiqua" w:cs="Arial"/>
          <w:sz w:val="24"/>
          <w:szCs w:val="24"/>
        </w:rPr>
        <w:t xml:space="preserve"> </w:t>
      </w:r>
      <w:r w:rsidR="009A0E0D" w:rsidRPr="00C444B8">
        <w:rPr>
          <w:rFonts w:ascii="Book Antiqua" w:eastAsia="Times New Roman" w:hAnsi="Book Antiqua" w:cs="Arial"/>
          <w:sz w:val="24"/>
          <w:szCs w:val="24"/>
        </w:rPr>
        <w:t xml:space="preserve">Identification of </w:t>
      </w:r>
      <w:r w:rsidR="001031EE" w:rsidRPr="00C444B8">
        <w:rPr>
          <w:rFonts w:ascii="Book Antiqua" w:eastAsia="Times New Roman" w:hAnsi="Book Antiqua" w:cs="Arial"/>
          <w:sz w:val="24"/>
          <w:szCs w:val="24"/>
        </w:rPr>
        <w:t xml:space="preserve">the </w:t>
      </w:r>
      <w:r w:rsidR="009A0E0D" w:rsidRPr="00C444B8">
        <w:rPr>
          <w:rFonts w:ascii="Book Antiqua" w:eastAsia="Times New Roman" w:hAnsi="Book Antiqua" w:cs="Arial"/>
          <w:sz w:val="24"/>
          <w:szCs w:val="24"/>
        </w:rPr>
        <w:t xml:space="preserve">host factors involved in </w:t>
      </w:r>
      <w:r w:rsidR="001B18F2" w:rsidRPr="00C444B8">
        <w:rPr>
          <w:rFonts w:ascii="Book Antiqua" w:eastAsia="Times New Roman" w:hAnsi="Book Antiqua" w:cs="Arial"/>
          <w:sz w:val="24"/>
          <w:szCs w:val="24"/>
        </w:rPr>
        <w:t>rc</w:t>
      </w:r>
      <w:r w:rsidR="009A0E0D" w:rsidRPr="00C444B8">
        <w:rPr>
          <w:rFonts w:ascii="Book Antiqua" w:eastAsia="Times New Roman" w:hAnsi="Book Antiqua" w:cs="Arial"/>
          <w:sz w:val="24"/>
          <w:szCs w:val="24"/>
        </w:rPr>
        <w:t xml:space="preserve">DNA to cccDNA conversion will </w:t>
      </w:r>
      <w:r w:rsidR="00CC2C3B" w:rsidRPr="00C444B8">
        <w:rPr>
          <w:rFonts w:ascii="Book Antiqua" w:eastAsia="Times New Roman" w:hAnsi="Book Antiqua" w:cs="Arial"/>
          <w:sz w:val="24"/>
          <w:szCs w:val="24"/>
        </w:rPr>
        <w:t>provide</w:t>
      </w:r>
      <w:r w:rsidR="009A0E0D" w:rsidRPr="00C444B8">
        <w:rPr>
          <w:rFonts w:ascii="Book Antiqua" w:eastAsia="Times New Roman" w:hAnsi="Book Antiqua" w:cs="Arial"/>
          <w:sz w:val="24"/>
          <w:szCs w:val="24"/>
        </w:rPr>
        <w:t xml:space="preserve"> potential new therapeutic targets to prevent </w:t>
      </w:r>
      <w:r w:rsidR="00CC2C3B" w:rsidRPr="00C444B8">
        <w:rPr>
          <w:rFonts w:ascii="Book Antiqua" w:eastAsia="Times New Roman" w:hAnsi="Book Antiqua" w:cs="Arial"/>
          <w:sz w:val="24"/>
          <w:szCs w:val="24"/>
        </w:rPr>
        <w:t>cccDNA</w:t>
      </w:r>
      <w:r w:rsidR="009A0E0D" w:rsidRPr="00C444B8">
        <w:rPr>
          <w:rFonts w:ascii="Book Antiqua" w:eastAsia="Times New Roman" w:hAnsi="Book Antiqua" w:cs="Arial"/>
          <w:sz w:val="24"/>
          <w:szCs w:val="24"/>
        </w:rPr>
        <w:t xml:space="preserve"> formation. </w:t>
      </w:r>
      <w:r w:rsidR="00CD089B" w:rsidRPr="00C444B8">
        <w:rPr>
          <w:rFonts w:ascii="Book Antiqua" w:eastAsia="Times New Roman" w:hAnsi="Book Antiqua" w:cs="Arial"/>
          <w:sz w:val="24"/>
          <w:szCs w:val="24"/>
        </w:rPr>
        <w:t>A r</w:t>
      </w:r>
      <w:r w:rsidR="003B27FB" w:rsidRPr="00C444B8">
        <w:rPr>
          <w:rFonts w:ascii="Book Antiqua" w:eastAsia="Times New Roman" w:hAnsi="Book Antiqua" w:cs="Arial"/>
          <w:sz w:val="24"/>
          <w:szCs w:val="24"/>
        </w:rPr>
        <w:t>ecent</w:t>
      </w:r>
      <w:r w:rsidR="00CD089B" w:rsidRPr="00C444B8">
        <w:rPr>
          <w:rFonts w:ascii="Book Antiqua" w:eastAsia="Times New Roman" w:hAnsi="Book Antiqua" w:cs="Arial"/>
          <w:sz w:val="24"/>
          <w:szCs w:val="24"/>
        </w:rPr>
        <w:t xml:space="preserve"> </w:t>
      </w:r>
      <w:r w:rsidR="00CD089B" w:rsidRPr="00C444B8">
        <w:rPr>
          <w:rFonts w:ascii="Book Antiqua" w:eastAsia="Times New Roman" w:hAnsi="Book Antiqua" w:cs="Arial"/>
          <w:i/>
          <w:sz w:val="24"/>
          <w:szCs w:val="24"/>
        </w:rPr>
        <w:t>in vitro</w:t>
      </w:r>
      <w:r w:rsidR="00CD089B" w:rsidRPr="00C444B8">
        <w:rPr>
          <w:rFonts w:ascii="Book Antiqua" w:eastAsia="Times New Roman" w:hAnsi="Book Antiqua" w:cs="Arial"/>
          <w:sz w:val="24"/>
          <w:szCs w:val="24"/>
        </w:rPr>
        <w:t xml:space="preserve"> study suggested that </w:t>
      </w:r>
      <w:r w:rsidR="003B27FB" w:rsidRPr="00C444B8">
        <w:rPr>
          <w:rFonts w:ascii="Book Antiqua" w:eastAsia="Times New Roman" w:hAnsi="Book Antiqua" w:cs="Arial"/>
          <w:sz w:val="24"/>
          <w:szCs w:val="24"/>
        </w:rPr>
        <w:t xml:space="preserve">host tyrosyl-DNA-phosphodiesterase 2 (TDP2) </w:t>
      </w:r>
      <w:r w:rsidR="00CD089B" w:rsidRPr="00C444B8">
        <w:rPr>
          <w:rFonts w:ascii="Book Antiqua" w:eastAsia="Times New Roman" w:hAnsi="Book Antiqua" w:cs="Arial"/>
          <w:sz w:val="24"/>
          <w:szCs w:val="24"/>
        </w:rPr>
        <w:t>is</w:t>
      </w:r>
      <w:r w:rsidR="003B27FB" w:rsidRPr="00C444B8">
        <w:rPr>
          <w:rFonts w:ascii="Book Antiqua" w:eastAsia="Times New Roman" w:hAnsi="Book Antiqua" w:cs="Arial"/>
          <w:sz w:val="24"/>
          <w:szCs w:val="24"/>
        </w:rPr>
        <w:t xml:space="preserve"> involved in the removal of </w:t>
      </w:r>
      <w:r w:rsidR="006A5F5E" w:rsidRPr="00C444B8">
        <w:rPr>
          <w:rFonts w:ascii="Book Antiqua" w:eastAsia="Times New Roman" w:hAnsi="Book Antiqua" w:cs="Arial"/>
          <w:sz w:val="24"/>
          <w:szCs w:val="24"/>
        </w:rPr>
        <w:t xml:space="preserve">viral polymerase </w:t>
      </w:r>
      <w:r w:rsidR="00CD089B" w:rsidRPr="00C444B8">
        <w:rPr>
          <w:rFonts w:ascii="Book Antiqua" w:eastAsia="Times New Roman" w:hAnsi="Book Antiqua" w:cs="Arial"/>
          <w:sz w:val="24"/>
          <w:szCs w:val="24"/>
        </w:rPr>
        <w:t xml:space="preserve">covalently linked to </w:t>
      </w:r>
      <w:r w:rsidR="00CC2C3B" w:rsidRPr="00C444B8">
        <w:rPr>
          <w:rFonts w:ascii="Book Antiqua" w:eastAsia="Times New Roman" w:hAnsi="Book Antiqua" w:cs="Arial"/>
          <w:sz w:val="24"/>
          <w:szCs w:val="24"/>
        </w:rPr>
        <w:t xml:space="preserve">the </w:t>
      </w:r>
      <w:r w:rsidR="00CD089B" w:rsidRPr="00C444B8">
        <w:rPr>
          <w:rFonts w:ascii="Book Antiqua" w:eastAsia="Times New Roman" w:hAnsi="Book Antiqua" w:cs="Arial"/>
          <w:sz w:val="24"/>
          <w:szCs w:val="24"/>
        </w:rPr>
        <w:t>5’-end of minus-strand</w:t>
      </w:r>
      <w:r w:rsidR="00990420" w:rsidRPr="00C444B8">
        <w:rPr>
          <w:rFonts w:ascii="Book Antiqua" w:eastAsia="Times New Roman" w:hAnsi="Book Antiqua" w:cs="Arial"/>
          <w:sz w:val="24"/>
          <w:szCs w:val="24"/>
        </w:rPr>
        <w:t xml:space="preserve"> DNA</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&lt;EndNote&gt;&lt;Cite&gt;&lt;Author&gt;Königer&lt;/Author&gt;&lt;Year&gt;2014&lt;/Year&gt;&lt;RecNum&gt;337&lt;/RecNum&gt;&lt;DisplayText&gt;&lt;style face="superscript"&gt;[33]&lt;/style&gt;&lt;/DisplayText&gt;&lt;record&gt;&lt;rec-number&gt;337&lt;/rec-number&gt;&lt;foreign-keys&gt;&lt;key app="EN" db-id="wtr95ep2hfd5fqed90qp5f9g2rx9pfvaatfr" timestamp="1456748551"&gt;337&lt;/key&gt;&lt;/foreign-keys&gt;&lt;ref-type name="Journal Article"&gt;17&lt;/ref-type&gt;&lt;contributors&gt;&lt;authors&gt;&lt;author&gt;Königer, Christian&lt;/author&gt;&lt;author&gt;Wingert, Ida&lt;/author&gt;&lt;author&gt;Marsmann, Moritz&lt;/author&gt;&lt;author&gt;Rösler, Christine&lt;/author&gt;&lt;author&gt;Beck, Jürgen&lt;/author&gt;&lt;author&gt;Nassal, Michael&lt;/author&gt;&lt;/authors&gt;&lt;/contributors&gt;&lt;titles&gt;&lt;title&gt;Involvement of the host DNA-repair enzyme TDP2 in formation of the covalently closed circular DNA persistence reservoir of hepatitis B viruses&lt;/title&gt;&lt;secondary-title&gt;Proceedings of the National Academy of Sciences&lt;/secondary-title&gt;&lt;/titles&gt;&lt;periodical&gt;&lt;full-title&gt;Proceedings of the National Academy of Sciences&lt;/full-title&gt;&lt;/periodical&gt;&lt;pages&gt;E4244-E4253&lt;/pages&gt;&lt;volume&gt;111&lt;/volume&gt;&lt;number&gt;40&lt;/number&gt;&lt;dates&gt;&lt;year&gt;2014&lt;/year&gt;&lt;/dates&gt;&lt;isbn&gt;0027-8424&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[33]</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 xml:space="preserve">. </w:t>
      </w:r>
      <w:r w:rsidR="00CC0AF5" w:rsidRPr="00C444B8">
        <w:rPr>
          <w:rFonts w:ascii="Book Antiqua" w:eastAsia="Times New Roman" w:hAnsi="Book Antiqua" w:cs="Arial"/>
          <w:sz w:val="24"/>
          <w:szCs w:val="24"/>
        </w:rPr>
        <w:t xml:space="preserve">However, knockout of </w:t>
      </w:r>
      <w:r w:rsidR="00955D66" w:rsidRPr="00C444B8">
        <w:rPr>
          <w:rFonts w:ascii="Book Antiqua" w:eastAsia="Times New Roman" w:hAnsi="Book Antiqua" w:cs="Arial"/>
          <w:sz w:val="24"/>
          <w:szCs w:val="24"/>
        </w:rPr>
        <w:t xml:space="preserve">the </w:t>
      </w:r>
      <w:r w:rsidR="00CC0AF5" w:rsidRPr="00C444B8">
        <w:rPr>
          <w:rFonts w:ascii="Book Antiqua" w:eastAsia="Times New Roman" w:hAnsi="Book Antiqua" w:cs="Arial"/>
          <w:sz w:val="24"/>
          <w:szCs w:val="24"/>
        </w:rPr>
        <w:t>TDP2 gene d</w:t>
      </w:r>
      <w:r w:rsidR="00194B37" w:rsidRPr="00C444B8">
        <w:rPr>
          <w:rFonts w:ascii="Book Antiqua" w:eastAsia="Times New Roman" w:hAnsi="Book Antiqua" w:cs="Arial"/>
          <w:sz w:val="24"/>
          <w:szCs w:val="24"/>
        </w:rPr>
        <w:t>oes</w:t>
      </w:r>
      <w:r w:rsidR="00CC0AF5" w:rsidRPr="00C444B8">
        <w:rPr>
          <w:rFonts w:ascii="Book Antiqua" w:eastAsia="Times New Roman" w:hAnsi="Book Antiqua" w:cs="Arial"/>
          <w:sz w:val="24"/>
          <w:szCs w:val="24"/>
        </w:rPr>
        <w:t xml:space="preserve"> not block cccDNA formation during HBV infection of permissive hepatoma cells and d</w:t>
      </w:r>
      <w:r w:rsidR="00194B37" w:rsidRPr="00C444B8">
        <w:rPr>
          <w:rFonts w:ascii="Book Antiqua" w:eastAsia="Times New Roman" w:hAnsi="Book Antiqua" w:cs="Arial"/>
          <w:sz w:val="24"/>
          <w:szCs w:val="24"/>
        </w:rPr>
        <w:t>oes</w:t>
      </w:r>
      <w:r w:rsidR="00CC0AF5" w:rsidRPr="00C444B8">
        <w:rPr>
          <w:rFonts w:ascii="Book Antiqua" w:eastAsia="Times New Roman" w:hAnsi="Book Antiqua" w:cs="Arial"/>
          <w:sz w:val="24"/>
          <w:szCs w:val="24"/>
        </w:rPr>
        <w:t xml:space="preserve"> not prevent intracellular amplification of duck hepatitis B virus cccDNA</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&lt;EndNote&gt;&lt;Cite&gt;&lt;Author&gt;Cui&lt;/Author&gt;&lt;Year&gt;2015&lt;/Year&gt;&lt;RecNum&gt;338&lt;/RecNum&gt;&lt;DisplayText&gt;&lt;style face="superscript"&gt;[34]&lt;/style&gt;&lt;/DisplayText&gt;&lt;record&gt;&lt;rec-number&gt;338&lt;/rec-number&gt;&lt;foreign-keys&gt;&lt;key app="EN" db-id="wtr95ep2hfd5fqed90qp5f9g2rx9pfvaatfr" timestamp="1456748597"&gt;338&lt;/key&gt;&lt;/foreign-keys&gt;&lt;ref-type name="Journal Article"&gt;17&lt;/ref-type&gt;&lt;contributors&gt;&lt;authors&gt;&lt;author&gt;Cui, Xiuji&lt;/author&gt;&lt;author&gt;McAllister, Rebecca&lt;/author&gt;&lt;author&gt;Boregowda, Rajeev&lt;/author&gt;&lt;author&gt;Sohn, Ji A&lt;/author&gt;&lt;author&gt;Ledesma, Felipe Cortes&lt;/author&gt;&lt;author&gt;Caldecott, Keith W&lt;/author&gt;&lt;author&gt;Seeger, Christoph&lt;/author&gt;&lt;author&gt;Hu, Jianming&lt;/author&gt;&lt;/authors&gt;&lt;/contributors&gt;&lt;titles&gt;&lt;title&gt;Does tyrosyl DNA phosphodiesterase-2 play a role in hepatitis B virus genome repair?&lt;/title&gt;&lt;secondary-title&gt;PloS one&lt;/secondary-title&gt;&lt;/titles&gt;&lt;periodical&gt;&lt;full-title&gt;PLoS One&lt;/full-title&gt;&lt;abbr-1&gt;PloS one&lt;/abbr-1&gt;&lt;/periodical&gt;&lt;pages&gt;e0128401&lt;/pages&gt;&lt;volume&gt;10&lt;/volume&gt;&lt;number&gt;6&lt;/number&gt;&lt;dates&gt;&lt;year&gt;2015&lt;/year&gt;&lt;/dates&gt;&lt;isbn&gt;1932-6203&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[34]</w:t>
      </w:r>
      <w:r w:rsidR="00926EFF" w:rsidRPr="00C444B8">
        <w:rPr>
          <w:rFonts w:ascii="Book Antiqua" w:eastAsia="Times New Roman" w:hAnsi="Book Antiqua" w:cs="Arial"/>
          <w:sz w:val="24"/>
          <w:szCs w:val="24"/>
          <w:vertAlign w:val="superscript"/>
        </w:rPr>
        <w:fldChar w:fldCharType="end"/>
      </w:r>
      <w:r w:rsidR="00CC0AF5" w:rsidRPr="00C444B8">
        <w:rPr>
          <w:rFonts w:ascii="Book Antiqua" w:eastAsia="Times New Roman" w:hAnsi="Book Antiqua" w:cs="Arial"/>
          <w:sz w:val="24"/>
          <w:szCs w:val="24"/>
        </w:rPr>
        <w:t xml:space="preserve">. </w:t>
      </w:r>
      <w:r w:rsidR="00EF65F7" w:rsidRPr="00C444B8">
        <w:rPr>
          <w:rFonts w:ascii="Book Antiqua" w:eastAsia="Times New Roman" w:hAnsi="Book Antiqua" w:cs="Arial"/>
          <w:sz w:val="24"/>
          <w:szCs w:val="24"/>
        </w:rPr>
        <w:t xml:space="preserve">Intriguingly, the </w:t>
      </w:r>
      <w:r w:rsidR="00150792" w:rsidRPr="00C444B8">
        <w:rPr>
          <w:rFonts w:ascii="Book Antiqua" w:eastAsia="Times New Roman" w:hAnsi="Book Antiqua" w:cs="Arial"/>
          <w:sz w:val="24"/>
          <w:szCs w:val="24"/>
        </w:rPr>
        <w:t>knockdown</w:t>
      </w:r>
      <w:r w:rsidR="00EF65F7" w:rsidRPr="00C444B8">
        <w:rPr>
          <w:rFonts w:ascii="Book Antiqua" w:eastAsia="Times New Roman" w:hAnsi="Book Antiqua" w:cs="Arial"/>
          <w:sz w:val="24"/>
          <w:szCs w:val="24"/>
        </w:rPr>
        <w:t xml:space="preserve"> of TDP2</w:t>
      </w:r>
      <w:r w:rsidR="00B07D65" w:rsidRPr="00C444B8">
        <w:rPr>
          <w:rFonts w:ascii="Book Antiqua" w:eastAsia="Times New Roman" w:hAnsi="Book Antiqua" w:cs="Arial"/>
          <w:sz w:val="24"/>
          <w:szCs w:val="24"/>
        </w:rPr>
        <w:t xml:space="preserve"> </w:t>
      </w:r>
      <w:r w:rsidR="00150792" w:rsidRPr="00C444B8">
        <w:rPr>
          <w:rFonts w:ascii="Book Antiqua" w:eastAsia="Times New Roman" w:hAnsi="Book Antiqua" w:cs="Arial"/>
          <w:sz w:val="24"/>
          <w:szCs w:val="24"/>
        </w:rPr>
        <w:t>increase</w:t>
      </w:r>
      <w:r w:rsidR="00955D66" w:rsidRPr="00C444B8">
        <w:rPr>
          <w:rFonts w:ascii="Book Antiqua" w:eastAsia="Times New Roman" w:hAnsi="Book Antiqua" w:cs="Arial"/>
          <w:sz w:val="24"/>
          <w:szCs w:val="24"/>
        </w:rPr>
        <w:t>s</w:t>
      </w:r>
      <w:r w:rsidR="00150792" w:rsidRPr="00C444B8">
        <w:rPr>
          <w:rFonts w:ascii="Book Antiqua" w:eastAsia="Times New Roman" w:hAnsi="Book Antiqua" w:cs="Arial"/>
          <w:sz w:val="24"/>
          <w:szCs w:val="24"/>
        </w:rPr>
        <w:t xml:space="preserve"> </w:t>
      </w:r>
      <w:r w:rsidR="00EF65F7" w:rsidRPr="00C444B8">
        <w:rPr>
          <w:rFonts w:ascii="Book Antiqua" w:eastAsia="Times New Roman" w:hAnsi="Book Antiqua" w:cs="Arial"/>
          <w:sz w:val="24"/>
          <w:szCs w:val="24"/>
        </w:rPr>
        <w:t xml:space="preserve">the </w:t>
      </w:r>
      <w:r w:rsidR="00955D66" w:rsidRPr="00C444B8">
        <w:rPr>
          <w:rFonts w:ascii="Book Antiqua" w:eastAsia="Times New Roman" w:hAnsi="Book Antiqua" w:cs="Arial"/>
          <w:sz w:val="24"/>
          <w:szCs w:val="24"/>
        </w:rPr>
        <w:t xml:space="preserve">formation of </w:t>
      </w:r>
      <w:r w:rsidR="00EF65F7" w:rsidRPr="00C444B8">
        <w:rPr>
          <w:rFonts w:ascii="Book Antiqua" w:eastAsia="Times New Roman" w:hAnsi="Book Antiqua" w:cs="Arial"/>
          <w:sz w:val="24"/>
          <w:szCs w:val="24"/>
        </w:rPr>
        <w:t xml:space="preserve">HBV </w:t>
      </w:r>
      <w:r w:rsidR="004D06C8" w:rsidRPr="00C444B8">
        <w:rPr>
          <w:rFonts w:ascii="Book Antiqua" w:eastAsia="Times New Roman" w:hAnsi="Book Antiqua" w:cs="Arial"/>
          <w:sz w:val="24"/>
          <w:szCs w:val="24"/>
        </w:rPr>
        <w:t>cccDNA</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&lt;EndNote&gt;&lt;Cite&gt;&lt;Author&gt;Cui&lt;/Author&gt;&lt;Year&gt;2015&lt;/Year&gt;&lt;RecNum&gt;338&lt;/RecNum&gt;&lt;DisplayText&gt;&lt;style face="superscript"&gt;[34]&lt;/style&gt;&lt;/DisplayText&gt;&lt;record&gt;&lt;rec-number&gt;338&lt;/rec-number&gt;&lt;foreign-keys&gt;&lt;key app="EN" db-id="wtr95ep2hfd5fqed90qp5f9g2rx9pfvaatfr" timestamp="1456748597"&gt;338&lt;/key&gt;&lt;/foreign-keys&gt;&lt;ref-type name="Journal Article"&gt;17&lt;/ref-type&gt;&lt;contributors&gt;&lt;authors&gt;&lt;author&gt;Cui, Xiuji&lt;/author&gt;&lt;author&gt;McAllister, Rebecca&lt;/author&gt;&lt;author&gt;Boregowda, Rajeev&lt;/author&gt;&lt;author&gt;Sohn, Ji A&lt;/author&gt;&lt;author&gt;Ledesma, Felipe Cortes&lt;/author&gt;&lt;author&gt;Caldecott, Keith W&lt;/author&gt;&lt;author&gt;Seeger, Christoph&lt;/author&gt;&lt;author&gt;Hu, Jianming&lt;/author&gt;&lt;/authors&gt;&lt;/contributors&gt;&lt;titles&gt;&lt;title&gt;Does tyrosyl DNA phosphodiesterase-2 play a role in hepatitis B virus genome repair?&lt;/title&gt;&lt;secondary-title&gt;PloS one&lt;/secondary-title&gt;&lt;/titles&gt;&lt;periodical&gt;&lt;full-title&gt;PLoS One&lt;/full-title&gt;&lt;abbr-1&gt;PloS one&lt;/abbr-1&gt;&lt;/periodical&gt;&lt;pages&gt;e0128401&lt;/pages&gt;&lt;volume&gt;10&lt;/volume&gt;&lt;number&gt;6&lt;/number&gt;&lt;dates&gt;&lt;year&gt;2015&lt;/year&gt;&lt;/dates&gt;&lt;isbn&gt;1932-6203&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[34]</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 xml:space="preserve">. </w:t>
      </w:r>
      <w:r w:rsidR="009C3778" w:rsidRPr="00C444B8">
        <w:rPr>
          <w:rFonts w:ascii="Book Antiqua" w:eastAsia="Times New Roman" w:hAnsi="Book Antiqua" w:cs="Arial"/>
          <w:sz w:val="24"/>
          <w:szCs w:val="24"/>
        </w:rPr>
        <w:t>Although several host enzymes</w:t>
      </w:r>
      <w:r w:rsidR="001031EE" w:rsidRPr="00C444B8">
        <w:rPr>
          <w:rFonts w:ascii="Book Antiqua" w:eastAsia="Times New Roman" w:hAnsi="Book Antiqua" w:cs="Arial"/>
          <w:sz w:val="24"/>
          <w:szCs w:val="24"/>
        </w:rPr>
        <w:t xml:space="preserve">, </w:t>
      </w:r>
      <w:r w:rsidR="009C3778" w:rsidRPr="00C444B8">
        <w:rPr>
          <w:rFonts w:ascii="Book Antiqua" w:eastAsia="Times New Roman" w:hAnsi="Book Antiqua" w:cs="Arial"/>
          <w:sz w:val="24"/>
          <w:szCs w:val="24"/>
        </w:rPr>
        <w:t>such as TDP2 and topoisomerase</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&lt;EndNote&gt;&lt;Cite&gt;&lt;Author&gt;Wang&lt;/Author&gt;&lt;Year&gt;1991&lt;/Year&gt;&lt;RecNum&gt;373&lt;/RecNum&gt;&lt;DisplayText&gt;&lt;style face="superscript"&gt;[35]&lt;/style&gt;&lt;/DisplayText&gt;&lt;record&gt;&lt;rec-number&gt;373&lt;/rec-number&gt;&lt;foreign-keys&gt;&lt;key app="EN" db-id="wtr95ep2hfd5fqed90qp5f9g2rx9pfvaatfr" timestamp="1456928018"&gt;373&lt;/key&gt;&lt;/foreign-keys&gt;&lt;ref-type name="Journal Article"&gt;17&lt;/ref-type&gt;&lt;contributors&gt;&lt;authors&gt;&lt;author&gt;Wang, H. P.&lt;/author&gt;&lt;author&gt;Rogler, C. E.&lt;/author&gt;&lt;/authors&gt;&lt;/contributors&gt;&lt;auth-address&gt;Marion Bessin Liver Research Center, Department of Medicine, Albert Einstein College of Medicine, Bronx, New York 10461.&lt;/auth-address&gt;&lt;titles&gt;&lt;title&gt;Topoisomerase I-mediated integration of hepadnavirus DNA in vitro&lt;/title&gt;&lt;secondary-title&gt;J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virology&lt;/abbr-1&gt;&lt;/alt-periodical&gt;&lt;pages&gt;2381-92&lt;/pages&gt;&lt;volume&gt;65&lt;/volume&gt;&lt;number&gt;5&lt;/number&gt;&lt;edition&gt;1991/05/01&lt;/edition&gt;&lt;keywords&gt;&lt;keyword&gt;Base Sequence&lt;/keyword&gt;&lt;keyword&gt;Blotting, Southern&lt;/keyword&gt;&lt;keyword&gt;DNA Topoisomerases, Type I/*metabolism&lt;/keyword&gt;&lt;keyword&gt;DNA, Viral/*metabolism&lt;/keyword&gt;&lt;keyword&gt;Hepatitis Viruses/*genetics&lt;/keyword&gt;&lt;keyword&gt;Humans&lt;/keyword&gt;&lt;keyword&gt;Molecular Sequence Data&lt;/keyword&gt;&lt;keyword&gt;Polymerase Chain Reaction&lt;/keyword&gt;&lt;keyword&gt;Restriction Mapping&lt;/keyword&gt;&lt;keyword&gt;Virus Replication/genetics&lt;/keyword&gt;&lt;/keywords&gt;&lt;dates&gt;&lt;year&gt;1991&lt;/year&gt;&lt;pub-dates&gt;&lt;date&gt;May&lt;/date&gt;&lt;/pub-dates&gt;&lt;/dates&gt;&lt;isbn&gt;0022-538X (Print)&amp;#xD;0022-538x&lt;/isbn&gt;&lt;accession-num&gt;1850018&lt;/accession-num&gt;&lt;urls&gt;&lt;/urls&gt;&lt;custom2&gt;Pmc240590&lt;/custom2&gt;&lt;remote-database-provider&gt;NLM&lt;/remote-database-provider&gt;&lt;language&gt;eng&lt;/language&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[35]</w:t>
      </w:r>
      <w:r w:rsidR="00926EFF" w:rsidRPr="00C444B8">
        <w:rPr>
          <w:rFonts w:ascii="Book Antiqua" w:eastAsia="Times New Roman" w:hAnsi="Book Antiqua" w:cs="Arial"/>
          <w:sz w:val="24"/>
          <w:szCs w:val="24"/>
          <w:vertAlign w:val="superscript"/>
        </w:rPr>
        <w:fldChar w:fldCharType="end"/>
      </w:r>
      <w:r w:rsidR="001031EE" w:rsidRPr="00C444B8">
        <w:rPr>
          <w:rFonts w:ascii="Book Antiqua" w:eastAsia="Times New Roman" w:hAnsi="Book Antiqua" w:cs="Arial"/>
          <w:sz w:val="24"/>
          <w:szCs w:val="24"/>
        </w:rPr>
        <w:t xml:space="preserve">, </w:t>
      </w:r>
      <w:r w:rsidR="009C3778" w:rsidRPr="00C444B8">
        <w:rPr>
          <w:rFonts w:ascii="Book Antiqua" w:eastAsia="Times New Roman" w:hAnsi="Book Antiqua" w:cs="Arial"/>
          <w:sz w:val="24"/>
          <w:szCs w:val="24"/>
        </w:rPr>
        <w:t xml:space="preserve">were suggested to be involved in </w:t>
      </w:r>
      <w:r w:rsidR="00E87C18" w:rsidRPr="00C444B8">
        <w:rPr>
          <w:rFonts w:ascii="Book Antiqua" w:eastAsia="Times New Roman" w:hAnsi="Book Antiqua" w:cs="Arial"/>
          <w:sz w:val="24"/>
          <w:szCs w:val="24"/>
        </w:rPr>
        <w:t>cccDNA</w:t>
      </w:r>
      <w:r w:rsidR="00AF617C" w:rsidRPr="00C444B8">
        <w:rPr>
          <w:rFonts w:ascii="Book Antiqua" w:eastAsia="Times New Roman" w:hAnsi="Book Antiqua" w:cs="Arial"/>
          <w:sz w:val="24"/>
          <w:szCs w:val="24"/>
        </w:rPr>
        <w:t xml:space="preserve"> </w:t>
      </w:r>
      <w:r w:rsidR="001958F5" w:rsidRPr="00C444B8">
        <w:rPr>
          <w:rFonts w:ascii="Book Antiqua" w:eastAsia="Times New Roman" w:hAnsi="Book Antiqua" w:cs="Arial"/>
          <w:sz w:val="24"/>
          <w:szCs w:val="24"/>
        </w:rPr>
        <w:t>biogenesis</w:t>
      </w:r>
      <w:r w:rsidR="009C3778" w:rsidRPr="00C444B8">
        <w:rPr>
          <w:rFonts w:ascii="Book Antiqua" w:eastAsia="Times New Roman" w:hAnsi="Book Antiqua" w:cs="Arial"/>
          <w:sz w:val="24"/>
          <w:szCs w:val="24"/>
        </w:rPr>
        <w:t xml:space="preserve">, the </w:t>
      </w:r>
      <w:r w:rsidR="00BC4F5E" w:rsidRPr="00C444B8">
        <w:rPr>
          <w:rFonts w:ascii="Book Antiqua" w:eastAsia="Times New Roman" w:hAnsi="Book Antiqua" w:cs="Arial"/>
          <w:sz w:val="24"/>
          <w:szCs w:val="24"/>
        </w:rPr>
        <w:t xml:space="preserve">mechanisms of </w:t>
      </w:r>
      <w:r w:rsidR="009C3778" w:rsidRPr="00C444B8">
        <w:rPr>
          <w:rFonts w:ascii="Book Antiqua" w:eastAsia="Times New Roman" w:hAnsi="Book Antiqua" w:cs="Arial"/>
          <w:sz w:val="24"/>
          <w:szCs w:val="24"/>
        </w:rPr>
        <w:t>rcDNA</w:t>
      </w:r>
      <w:r w:rsidR="00955D66" w:rsidRPr="00C444B8">
        <w:rPr>
          <w:rFonts w:ascii="Book Antiqua" w:eastAsia="Times New Roman" w:hAnsi="Book Antiqua" w:cs="Arial"/>
          <w:sz w:val="24"/>
          <w:szCs w:val="24"/>
        </w:rPr>
        <w:t xml:space="preserve"> repair</w:t>
      </w:r>
      <w:r w:rsidR="009C3778" w:rsidRPr="00C444B8">
        <w:rPr>
          <w:rFonts w:ascii="Book Antiqua" w:eastAsia="Times New Roman" w:hAnsi="Book Antiqua" w:cs="Arial"/>
          <w:sz w:val="24"/>
          <w:szCs w:val="24"/>
        </w:rPr>
        <w:t xml:space="preserve"> </w:t>
      </w:r>
      <w:r w:rsidR="00BC4F5E" w:rsidRPr="00C444B8">
        <w:rPr>
          <w:rFonts w:ascii="Book Antiqua" w:eastAsia="Times New Roman" w:hAnsi="Book Antiqua" w:cs="Arial"/>
          <w:sz w:val="24"/>
          <w:szCs w:val="24"/>
        </w:rPr>
        <w:t xml:space="preserve">and </w:t>
      </w:r>
      <w:r w:rsidR="00974F50" w:rsidRPr="00C444B8">
        <w:rPr>
          <w:rFonts w:ascii="Book Antiqua" w:eastAsia="Times New Roman" w:hAnsi="Book Antiqua" w:cs="Arial"/>
          <w:sz w:val="24"/>
          <w:szCs w:val="24"/>
        </w:rPr>
        <w:t xml:space="preserve">the </w:t>
      </w:r>
      <w:r w:rsidR="009C3778" w:rsidRPr="00C444B8">
        <w:rPr>
          <w:rFonts w:ascii="Book Antiqua" w:eastAsia="Times New Roman" w:hAnsi="Book Antiqua" w:cs="Arial"/>
          <w:sz w:val="24"/>
          <w:szCs w:val="24"/>
        </w:rPr>
        <w:t>host factors associated with cccDNA</w:t>
      </w:r>
      <w:r w:rsidR="00AF617C" w:rsidRPr="00C444B8">
        <w:rPr>
          <w:rFonts w:ascii="Book Antiqua" w:eastAsia="Times New Roman" w:hAnsi="Book Antiqua" w:cs="Arial"/>
          <w:sz w:val="24"/>
          <w:szCs w:val="24"/>
        </w:rPr>
        <w:t xml:space="preserve"> formation </w:t>
      </w:r>
      <w:r w:rsidR="009C3778" w:rsidRPr="00C444B8">
        <w:rPr>
          <w:rFonts w:ascii="Book Antiqua" w:eastAsia="Times New Roman" w:hAnsi="Book Antiqua" w:cs="Arial"/>
          <w:sz w:val="24"/>
          <w:szCs w:val="24"/>
        </w:rPr>
        <w:t xml:space="preserve">are largely unknown. Further </w:t>
      </w:r>
      <w:r w:rsidR="00955D66" w:rsidRPr="00C444B8">
        <w:rPr>
          <w:rFonts w:ascii="Book Antiqua" w:eastAsia="Times New Roman" w:hAnsi="Book Antiqua" w:cs="Arial"/>
          <w:sz w:val="24"/>
          <w:szCs w:val="24"/>
        </w:rPr>
        <w:t>studies</w:t>
      </w:r>
      <w:r w:rsidR="009C3778" w:rsidRPr="00C444B8">
        <w:rPr>
          <w:rFonts w:ascii="Book Antiqua" w:eastAsia="Times New Roman" w:hAnsi="Book Antiqua" w:cs="Arial"/>
          <w:sz w:val="24"/>
          <w:szCs w:val="24"/>
        </w:rPr>
        <w:t xml:space="preserve"> </w:t>
      </w:r>
      <w:r w:rsidR="00955D66" w:rsidRPr="00C444B8">
        <w:rPr>
          <w:rFonts w:ascii="Book Antiqua" w:eastAsia="Times New Roman" w:hAnsi="Book Antiqua" w:cs="Arial"/>
          <w:sz w:val="24"/>
          <w:szCs w:val="24"/>
        </w:rPr>
        <w:t>aimed at</w:t>
      </w:r>
      <w:r w:rsidR="009C3778" w:rsidRPr="00C444B8">
        <w:rPr>
          <w:rFonts w:ascii="Book Antiqua" w:eastAsia="Times New Roman" w:hAnsi="Book Antiqua" w:cs="Arial"/>
          <w:sz w:val="24"/>
          <w:szCs w:val="24"/>
        </w:rPr>
        <w:t xml:space="preserve"> revealing these steps are highly warranted.</w:t>
      </w:r>
    </w:p>
    <w:p w14:paraId="2D49F50C" w14:textId="77777777" w:rsidR="0045540F" w:rsidRPr="00C444B8" w:rsidRDefault="0045540F" w:rsidP="00C444B8">
      <w:pPr>
        <w:suppressAutoHyphens/>
        <w:wordWrap/>
        <w:adjustRightInd w:val="0"/>
        <w:snapToGrid w:val="0"/>
        <w:spacing w:after="0" w:line="360" w:lineRule="auto"/>
        <w:rPr>
          <w:rFonts w:ascii="Book Antiqua" w:eastAsia="Times New Roman" w:hAnsi="Book Antiqua" w:cs="Arial"/>
          <w:b/>
          <w:sz w:val="24"/>
          <w:szCs w:val="24"/>
        </w:rPr>
      </w:pPr>
    </w:p>
    <w:p w14:paraId="094A8F73" w14:textId="77777777" w:rsidR="00404273" w:rsidRPr="00C444B8" w:rsidRDefault="00404273" w:rsidP="00C444B8">
      <w:pPr>
        <w:suppressAutoHyphens/>
        <w:wordWrap/>
        <w:adjustRightInd w:val="0"/>
        <w:snapToGrid w:val="0"/>
        <w:spacing w:after="0" w:line="360" w:lineRule="auto"/>
        <w:rPr>
          <w:rFonts w:ascii="Book Antiqua" w:eastAsia="Times New Roman" w:hAnsi="Book Antiqua" w:cs="Arial"/>
          <w:b/>
          <w:i/>
          <w:sz w:val="24"/>
          <w:szCs w:val="24"/>
        </w:rPr>
      </w:pPr>
      <w:r w:rsidRPr="00C444B8">
        <w:rPr>
          <w:rFonts w:ascii="Book Antiqua" w:eastAsia="Times New Roman" w:hAnsi="Book Antiqua" w:cs="Arial"/>
          <w:b/>
          <w:i/>
          <w:sz w:val="24"/>
          <w:szCs w:val="24"/>
        </w:rPr>
        <w:t xml:space="preserve">Role of HBx </w:t>
      </w:r>
      <w:r w:rsidR="00955D66" w:rsidRPr="00C444B8">
        <w:rPr>
          <w:rFonts w:ascii="Book Antiqua" w:eastAsia="Times New Roman" w:hAnsi="Book Antiqua" w:cs="Arial"/>
          <w:b/>
          <w:i/>
          <w:sz w:val="24"/>
          <w:szCs w:val="24"/>
        </w:rPr>
        <w:t>i</w:t>
      </w:r>
      <w:r w:rsidRPr="00C444B8">
        <w:rPr>
          <w:rFonts w:ascii="Book Antiqua" w:eastAsia="Times New Roman" w:hAnsi="Book Antiqua" w:cs="Arial"/>
          <w:b/>
          <w:i/>
          <w:sz w:val="24"/>
          <w:szCs w:val="24"/>
        </w:rPr>
        <w:t xml:space="preserve">n cccDNA </w:t>
      </w:r>
      <w:r w:rsidR="00BB36AD" w:rsidRPr="00C444B8">
        <w:rPr>
          <w:rFonts w:ascii="Book Antiqua" w:eastAsia="Times New Roman" w:hAnsi="Book Antiqua" w:cs="Arial"/>
          <w:b/>
          <w:i/>
          <w:sz w:val="24"/>
          <w:szCs w:val="24"/>
        </w:rPr>
        <w:t>function</w:t>
      </w:r>
    </w:p>
    <w:p w14:paraId="0C6DEA33" w14:textId="0288B992" w:rsidR="00404273" w:rsidRPr="00C444B8" w:rsidRDefault="00387372" w:rsidP="00C444B8">
      <w:pPr>
        <w:tabs>
          <w:tab w:val="left" w:pos="968"/>
        </w:tabs>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HBx</w:t>
      </w:r>
      <w:r w:rsidR="00BA597B" w:rsidRPr="00C444B8">
        <w:rPr>
          <w:rFonts w:ascii="Book Antiqua" w:eastAsia="Times New Roman" w:hAnsi="Book Antiqua" w:cs="Arial"/>
          <w:sz w:val="24"/>
          <w:szCs w:val="24"/>
        </w:rPr>
        <w:t xml:space="preserve"> </w:t>
      </w:r>
      <w:r w:rsidR="00AB34BA" w:rsidRPr="00C444B8">
        <w:rPr>
          <w:rFonts w:ascii="Book Antiqua" w:eastAsia="Times New Roman" w:hAnsi="Book Antiqua" w:cs="Arial"/>
          <w:sz w:val="24"/>
          <w:szCs w:val="24"/>
        </w:rPr>
        <w:t>i</w:t>
      </w:r>
      <w:r w:rsidR="00BA597B" w:rsidRPr="00C444B8">
        <w:rPr>
          <w:rFonts w:ascii="Book Antiqua" w:eastAsia="Times New Roman" w:hAnsi="Book Antiqua" w:cs="Arial"/>
          <w:sz w:val="24"/>
          <w:szCs w:val="24"/>
        </w:rPr>
        <w:t xml:space="preserve">s essential </w:t>
      </w:r>
      <w:r w:rsidR="00AB34BA" w:rsidRPr="00C444B8">
        <w:rPr>
          <w:rFonts w:ascii="Book Antiqua" w:eastAsia="Times New Roman" w:hAnsi="Book Antiqua" w:cs="Arial"/>
          <w:sz w:val="24"/>
          <w:szCs w:val="24"/>
        </w:rPr>
        <w:t>for</w:t>
      </w:r>
      <w:r w:rsidR="00BA597B" w:rsidRPr="00C444B8">
        <w:rPr>
          <w:rFonts w:ascii="Book Antiqua" w:eastAsia="Times New Roman" w:hAnsi="Book Antiqua" w:cs="Arial"/>
          <w:sz w:val="24"/>
          <w:szCs w:val="24"/>
        </w:rPr>
        <w:t xml:space="preserve"> cccDNA transcription</w:t>
      </w:r>
      <w:r w:rsidR="001031EE" w:rsidRPr="00C444B8">
        <w:rPr>
          <w:rFonts w:ascii="Book Antiqua" w:eastAsia="Times New Roman" w:hAnsi="Book Antiqua" w:cs="Arial"/>
          <w:sz w:val="24"/>
          <w:szCs w:val="24"/>
        </w:rPr>
        <w:t xml:space="preserve">; therefore, </w:t>
      </w:r>
      <w:r w:rsidR="00CF4C85" w:rsidRPr="00C444B8">
        <w:rPr>
          <w:rFonts w:ascii="Book Antiqua" w:eastAsia="Times New Roman" w:hAnsi="Book Antiqua" w:cs="Arial"/>
          <w:sz w:val="24"/>
          <w:szCs w:val="24"/>
        </w:rPr>
        <w:t>the</w:t>
      </w:r>
      <w:r w:rsidR="00BA597B" w:rsidRPr="00C444B8">
        <w:rPr>
          <w:rFonts w:ascii="Book Antiqua" w:eastAsia="Times New Roman" w:hAnsi="Book Antiqua" w:cs="Arial"/>
          <w:sz w:val="24"/>
          <w:szCs w:val="24"/>
        </w:rPr>
        <w:t xml:space="preserve"> inhibiti</w:t>
      </w:r>
      <w:r w:rsidR="009F4E8B" w:rsidRPr="00C444B8">
        <w:rPr>
          <w:rFonts w:ascii="Book Antiqua" w:eastAsia="Times New Roman" w:hAnsi="Book Antiqua" w:cs="Arial"/>
          <w:sz w:val="24"/>
          <w:szCs w:val="24"/>
        </w:rPr>
        <w:t>on of</w:t>
      </w:r>
      <w:r w:rsidR="00BA597B" w:rsidRPr="00C444B8">
        <w:rPr>
          <w:rFonts w:ascii="Book Antiqua" w:eastAsia="Times New Roman" w:hAnsi="Book Antiqua" w:cs="Arial"/>
          <w:sz w:val="24"/>
          <w:szCs w:val="24"/>
        </w:rPr>
        <w:t xml:space="preserve"> HBx prevent</w:t>
      </w:r>
      <w:r w:rsidR="00AB34BA" w:rsidRPr="00C444B8">
        <w:rPr>
          <w:rFonts w:ascii="Book Antiqua" w:eastAsia="Times New Roman" w:hAnsi="Book Antiqua" w:cs="Arial"/>
          <w:sz w:val="24"/>
          <w:szCs w:val="24"/>
        </w:rPr>
        <w:t>s</w:t>
      </w:r>
      <w:r w:rsidR="00BA597B" w:rsidRPr="00C444B8">
        <w:rPr>
          <w:rFonts w:ascii="Book Antiqua" w:eastAsia="Times New Roman" w:hAnsi="Book Antiqua" w:cs="Arial"/>
          <w:sz w:val="24"/>
          <w:szCs w:val="24"/>
        </w:rPr>
        <w:t xml:space="preserve"> </w:t>
      </w:r>
      <w:r w:rsidR="00AB34BA" w:rsidRPr="00C444B8">
        <w:rPr>
          <w:rFonts w:ascii="Book Antiqua" w:eastAsia="Times New Roman" w:hAnsi="Book Antiqua" w:cs="Arial"/>
          <w:sz w:val="24"/>
          <w:szCs w:val="24"/>
        </w:rPr>
        <w:t>HBV</w:t>
      </w:r>
      <w:r w:rsidR="00BA597B" w:rsidRPr="00C444B8">
        <w:rPr>
          <w:rFonts w:ascii="Book Antiqua" w:eastAsia="Times New Roman" w:hAnsi="Book Antiqua" w:cs="Arial"/>
          <w:sz w:val="24"/>
          <w:szCs w:val="24"/>
        </w:rPr>
        <w:t xml:space="preserve"> </w:t>
      </w:r>
      <w:r w:rsidR="007C5A7A" w:rsidRPr="00C444B8">
        <w:rPr>
          <w:rFonts w:ascii="Book Antiqua" w:eastAsia="Times New Roman" w:hAnsi="Book Antiqua" w:cs="Arial"/>
          <w:sz w:val="24"/>
          <w:szCs w:val="24"/>
        </w:rPr>
        <w:t>replication</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&lt;EndNote&gt;&lt;Cite&gt;&lt;Author&gt;Kim&lt;/Author&gt;&lt;Year&gt;2009&lt;/Year&gt;&lt;RecNum&gt;319&lt;/RecNum&gt;&lt;DisplayText&gt;&lt;style face="superscript"&gt;[36]&lt;/style&gt;&lt;/DisplayText&gt;&lt;record&gt;&lt;rec-number&gt;319&lt;/rec-number&gt;&lt;foreign-keys&gt;&lt;key app="EN" db-id="wtr95ep2hfd5fqed90qp5f9g2rx9pfvaatfr" timestamp="1456657381"&gt;319&lt;/key&gt;&lt;/foreign-keys&gt;&lt;ref-type name="Journal Article"&gt;17&lt;/ref-type&gt;&lt;contributors&gt;&lt;authors&gt;&lt;author&gt;Kim, JinWook&lt;/author&gt;&lt;author&gt;Hyub, Sang&lt;/author&gt;&lt;author&gt;Soo, Young&lt;/author&gt;&lt;author&gt;Hyang, Sook&lt;/author&gt;&lt;author&gt;Young, Na&lt;/author&gt;&lt;author&gt;Ho, Dong&lt;/author&gt;&lt;/authors&gt;&lt;/contributors&gt;&lt;titles&gt;&lt;title&gt;Inhibition of in vitro hepatitis B virus replication by Lentivirus-mediated short-hairpin RNA against HBx&lt;/title&gt;&lt;secondary-title&gt;Clinical and Molecular Hepatology&lt;/secondary-title&gt;&lt;/titles&gt;&lt;periodical&gt;&lt;full-title&gt;Clin Mol Hepatol&lt;/full-title&gt;&lt;abbr-1&gt;Clinical and molecular hepatology&lt;/abbr-1&gt;&lt;/periodical&gt;&lt;pages&gt;15-24&lt;/pages&gt;&lt;volume&gt;15&lt;/volume&gt;&lt;number&gt;1&lt;/number&gt;&lt;dates&gt;&lt;year&gt;2009&lt;/year&gt;&lt;pub-dates&gt;&lt;date&gt;03&lt;/date&gt;&lt;/pub-dates&gt;&lt;/dates&gt;&lt;publisher&gt;The Korean Association for the Study of the Liver&lt;/publisher&gt;&lt;isbn&gt;2287-2728&lt;/isbn&gt;&lt;urls&gt;&lt;related-urls&gt;&lt;url&gt;http://dx.doi.org/10.3350/kjhep.2009.15.1.15&lt;/url&gt;&lt;/related-urls&gt;&lt;/urls&gt;&lt;electronic-resource-num&gt;10.3350/kjhep.2009.15.1.15&lt;/electronic-resource-num&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[36]</w:t>
      </w:r>
      <w:r w:rsidR="00926EFF" w:rsidRPr="00C444B8">
        <w:rPr>
          <w:rFonts w:ascii="Book Antiqua" w:eastAsia="Times New Roman" w:hAnsi="Book Antiqua" w:cs="Arial"/>
          <w:sz w:val="24"/>
          <w:szCs w:val="24"/>
          <w:vertAlign w:val="superscript"/>
        </w:rPr>
        <w:fldChar w:fldCharType="end"/>
      </w:r>
      <w:r w:rsidRPr="00C444B8">
        <w:rPr>
          <w:rFonts w:ascii="Book Antiqua" w:eastAsia="Times New Roman" w:hAnsi="Book Antiqua" w:cs="Arial"/>
          <w:sz w:val="24"/>
          <w:szCs w:val="24"/>
        </w:rPr>
        <w:t xml:space="preserve">. </w:t>
      </w:r>
      <w:r w:rsidR="0037741E" w:rsidRPr="00C444B8">
        <w:rPr>
          <w:rFonts w:ascii="Book Antiqua" w:eastAsia="Times New Roman" w:hAnsi="Book Antiqua" w:cs="Arial"/>
          <w:sz w:val="24"/>
          <w:szCs w:val="24"/>
        </w:rPr>
        <w:t>Accumulating evidence suggest</w:t>
      </w:r>
      <w:r w:rsidR="00AB34BA" w:rsidRPr="00C444B8">
        <w:rPr>
          <w:rFonts w:ascii="Book Antiqua" w:eastAsia="Times New Roman" w:hAnsi="Book Antiqua" w:cs="Arial"/>
          <w:sz w:val="24"/>
          <w:szCs w:val="24"/>
        </w:rPr>
        <w:t>s</w:t>
      </w:r>
      <w:r w:rsidR="0037741E" w:rsidRPr="00C444B8">
        <w:rPr>
          <w:rFonts w:ascii="Book Antiqua" w:eastAsia="Times New Roman" w:hAnsi="Book Antiqua" w:cs="Arial"/>
          <w:sz w:val="24"/>
          <w:szCs w:val="24"/>
        </w:rPr>
        <w:t xml:space="preserve"> that </w:t>
      </w:r>
      <w:r w:rsidR="00803DA1" w:rsidRPr="00C444B8">
        <w:rPr>
          <w:rFonts w:ascii="Book Antiqua" w:eastAsia="Times New Roman" w:hAnsi="Book Antiqua" w:cs="Arial"/>
          <w:sz w:val="24"/>
          <w:szCs w:val="24"/>
        </w:rPr>
        <w:t xml:space="preserve">cccDNA </w:t>
      </w:r>
      <w:r w:rsidR="0037741E" w:rsidRPr="00C444B8">
        <w:rPr>
          <w:rFonts w:ascii="Book Antiqua" w:eastAsia="Times New Roman" w:hAnsi="Book Antiqua" w:cs="Arial"/>
          <w:sz w:val="24"/>
          <w:szCs w:val="24"/>
        </w:rPr>
        <w:t xml:space="preserve">transcription is </w:t>
      </w:r>
      <w:r w:rsidR="00AB34BA" w:rsidRPr="00C444B8">
        <w:rPr>
          <w:rFonts w:ascii="Book Antiqua" w:eastAsia="Times New Roman" w:hAnsi="Book Antiqua" w:cs="Arial"/>
          <w:sz w:val="24"/>
          <w:szCs w:val="24"/>
        </w:rPr>
        <w:t xml:space="preserve">epigenetically </w:t>
      </w:r>
      <w:r w:rsidR="0037741E" w:rsidRPr="00C444B8">
        <w:rPr>
          <w:rFonts w:ascii="Book Antiqua" w:eastAsia="Times New Roman" w:hAnsi="Book Antiqua" w:cs="Arial"/>
          <w:sz w:val="24"/>
          <w:szCs w:val="24"/>
        </w:rPr>
        <w:t>controlled</w:t>
      </w:r>
      <w:r w:rsidR="008B0A0E" w:rsidRPr="00C444B8">
        <w:rPr>
          <w:rFonts w:ascii="Book Antiqua" w:eastAsia="Times New Roman" w:hAnsi="Book Antiqua" w:cs="Arial"/>
          <w:sz w:val="24"/>
          <w:szCs w:val="24"/>
        </w:rPr>
        <w:t xml:space="preserve">. </w:t>
      </w:r>
      <w:r w:rsidR="000355EB" w:rsidRPr="00C444B8">
        <w:rPr>
          <w:rFonts w:ascii="Book Antiqua" w:eastAsia="Times New Roman" w:hAnsi="Book Antiqua" w:cs="Arial"/>
          <w:sz w:val="24"/>
          <w:szCs w:val="24"/>
        </w:rPr>
        <w:t xml:space="preserve">cccDNA forms a minichromosome in </w:t>
      </w:r>
      <w:r w:rsidR="002E37C5" w:rsidRPr="00C444B8">
        <w:rPr>
          <w:rFonts w:ascii="Book Antiqua" w:eastAsia="Times New Roman" w:hAnsi="Book Antiqua" w:cs="Arial"/>
          <w:sz w:val="24"/>
          <w:szCs w:val="24"/>
        </w:rPr>
        <w:t xml:space="preserve">the </w:t>
      </w:r>
      <w:r w:rsidR="000355EB" w:rsidRPr="00C444B8">
        <w:rPr>
          <w:rFonts w:ascii="Book Antiqua" w:eastAsia="Times New Roman" w:hAnsi="Book Antiqua" w:cs="Arial"/>
          <w:sz w:val="24"/>
          <w:szCs w:val="24"/>
        </w:rPr>
        <w:t>nucleus and associates with histones</w:t>
      </w:r>
      <w:r w:rsidR="001031EE" w:rsidRPr="00C444B8">
        <w:rPr>
          <w:rFonts w:ascii="Book Antiqua" w:eastAsia="Times New Roman" w:hAnsi="Book Antiqua" w:cs="Arial"/>
          <w:sz w:val="24"/>
          <w:szCs w:val="24"/>
        </w:rPr>
        <w:t>,</w:t>
      </w:r>
      <w:r w:rsidR="008A623D" w:rsidRPr="00C444B8">
        <w:rPr>
          <w:rFonts w:ascii="Book Antiqua" w:eastAsia="Times New Roman" w:hAnsi="Book Antiqua" w:cs="Arial"/>
          <w:sz w:val="24"/>
          <w:szCs w:val="24"/>
        </w:rPr>
        <w:t xml:space="preserve"> </w:t>
      </w:r>
      <w:r w:rsidR="000355EB" w:rsidRPr="00C444B8">
        <w:rPr>
          <w:rFonts w:ascii="Book Antiqua" w:eastAsia="Times New Roman" w:hAnsi="Book Antiqua" w:cs="Arial"/>
          <w:sz w:val="24"/>
          <w:szCs w:val="24"/>
        </w:rPr>
        <w:t xml:space="preserve">including H2A, H2B, H3, </w:t>
      </w:r>
      <w:r w:rsidR="002E37C5" w:rsidRPr="00C444B8">
        <w:rPr>
          <w:rFonts w:ascii="Book Antiqua" w:eastAsia="Times New Roman" w:hAnsi="Book Antiqua" w:cs="Arial"/>
          <w:sz w:val="24"/>
          <w:szCs w:val="24"/>
        </w:rPr>
        <w:t xml:space="preserve">and </w:t>
      </w:r>
      <w:r w:rsidR="000355EB" w:rsidRPr="00C444B8">
        <w:rPr>
          <w:rFonts w:ascii="Book Antiqua" w:eastAsia="Times New Roman" w:hAnsi="Book Antiqua" w:cs="Arial"/>
          <w:sz w:val="24"/>
          <w:szCs w:val="24"/>
        </w:rPr>
        <w:t xml:space="preserve">H4. </w:t>
      </w:r>
      <w:r w:rsidR="00376CCF" w:rsidRPr="00C444B8">
        <w:rPr>
          <w:rFonts w:ascii="Book Antiqua" w:eastAsia="Times New Roman" w:hAnsi="Book Antiqua" w:cs="Arial"/>
          <w:sz w:val="24"/>
          <w:szCs w:val="24"/>
        </w:rPr>
        <w:t>HBV t</w:t>
      </w:r>
      <w:r w:rsidR="005C70D8" w:rsidRPr="00C444B8">
        <w:rPr>
          <w:rFonts w:ascii="Book Antiqua" w:eastAsia="Times New Roman" w:hAnsi="Book Antiqua" w:cs="Arial"/>
          <w:sz w:val="24"/>
          <w:szCs w:val="24"/>
        </w:rPr>
        <w:t xml:space="preserve">ranscription and replication </w:t>
      </w:r>
      <w:r w:rsidR="00436557" w:rsidRPr="00C444B8">
        <w:rPr>
          <w:rFonts w:ascii="Book Antiqua" w:eastAsia="Times New Roman" w:hAnsi="Book Antiqua" w:cs="Arial"/>
          <w:sz w:val="24"/>
          <w:szCs w:val="24"/>
        </w:rPr>
        <w:t xml:space="preserve">is </w:t>
      </w:r>
      <w:r w:rsidR="005C70D8" w:rsidRPr="00C444B8">
        <w:rPr>
          <w:rFonts w:ascii="Book Antiqua" w:eastAsia="Times New Roman" w:hAnsi="Book Antiqua" w:cs="Arial"/>
          <w:sz w:val="24"/>
          <w:szCs w:val="24"/>
        </w:rPr>
        <w:t>regulated by the acetylation status of cccDNA-bound histones</w:t>
      </w:r>
      <w:r w:rsidR="00436557" w:rsidRPr="00C444B8">
        <w:rPr>
          <w:rFonts w:ascii="Book Antiqua" w:eastAsia="Times New Roman" w:hAnsi="Book Antiqua" w:cs="Arial"/>
          <w:sz w:val="24"/>
          <w:szCs w:val="24"/>
        </w:rPr>
        <w:t xml:space="preserve"> and non-histone proteins</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&lt;EndNote&gt;&lt;Cite&gt;&lt;Author&gt;Pollicino&lt;/Author&gt;&lt;Year&gt;2006&lt;/Year&gt;&lt;RecNum&gt;339&lt;/RecNum&gt;&lt;DisplayText&gt;&lt;style face="superscript"&gt;[37]&lt;/style&gt;&lt;/DisplayText&gt;&lt;record&gt;&lt;rec-number&gt;339&lt;/rec-number&gt;&lt;foreign-keys&gt;&lt;key app="EN" db-id="wtr95ep2hfd5fqed90qp5f9g2rx9pfvaatfr" timestamp="1456748758"&gt;339&lt;/key&gt;&lt;/foreign-keys&gt;&lt;ref-type name="Journal Article"&gt;17&lt;/ref-type&gt;&lt;contributors&gt;&lt;authors&gt;&lt;author&gt;Pollicino, Teresa&lt;/author&gt;&lt;author&gt;Belloni, Laura&lt;/author&gt;&lt;author&gt;Raffa, Giuseppina&lt;/author&gt;&lt;author&gt;Pediconi, Natalia&lt;/author&gt;&lt;author&gt;Squadrito, Giovanni&lt;/author&gt;&lt;author&gt;Raimondo, Giovanni&lt;/author&gt;&lt;author&gt;Levrero, Massimo&lt;/author&gt;&lt;/authors&gt;&lt;/contributors&gt;&lt;titles&gt;&lt;title&gt;Hepatitis B virus replication is regulated by the acetylation status of hepatitis B virus cccDNA-bound H3 and H4 histones&lt;/title&gt;&lt;secondary-title&gt;Gastroenterology&lt;/secondary-title&gt;&lt;/titles&gt;&lt;periodical&gt;&lt;full-title&gt;Gastroenterology&lt;/full-title&gt;&lt;abbr-1&gt;Gastroenterology&lt;/abbr-1&gt;&lt;/periodical&gt;&lt;pages&gt;823-837&lt;/pages&gt;&lt;volume&gt;130&lt;/volume&gt;&lt;number&gt;3&lt;/number&gt;&lt;dates&gt;&lt;year&gt;2006&lt;/year&gt;&lt;/dates&gt;&lt;isbn&gt;0016-5085&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[37]</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 xml:space="preserve">. </w:t>
      </w:r>
      <w:r w:rsidR="00314B2E" w:rsidRPr="00C444B8">
        <w:rPr>
          <w:rFonts w:ascii="Book Antiqua" w:eastAsia="Times New Roman" w:hAnsi="Book Antiqua" w:cs="Arial"/>
          <w:sz w:val="24"/>
          <w:szCs w:val="24"/>
        </w:rPr>
        <w:t>O</w:t>
      </w:r>
      <w:r w:rsidR="002E37C5" w:rsidRPr="00C444B8">
        <w:rPr>
          <w:rFonts w:ascii="Book Antiqua" w:eastAsia="Times New Roman" w:hAnsi="Book Antiqua" w:cs="Arial"/>
          <w:sz w:val="24"/>
          <w:szCs w:val="24"/>
        </w:rPr>
        <w:t xml:space="preserve">ur understanding of the </w:t>
      </w:r>
      <w:r w:rsidR="00A84C2B" w:rsidRPr="00C444B8">
        <w:rPr>
          <w:rFonts w:ascii="Book Antiqua" w:eastAsia="Times New Roman" w:hAnsi="Book Antiqua" w:cs="Arial"/>
          <w:sz w:val="24"/>
          <w:szCs w:val="24"/>
        </w:rPr>
        <w:t xml:space="preserve">role of HBx in viral replication </w:t>
      </w:r>
      <w:r w:rsidR="00314B2E" w:rsidRPr="00C444B8">
        <w:rPr>
          <w:rFonts w:ascii="Book Antiqua" w:eastAsia="Times New Roman" w:hAnsi="Book Antiqua" w:cs="Arial"/>
          <w:sz w:val="24"/>
          <w:szCs w:val="24"/>
        </w:rPr>
        <w:t>w</w:t>
      </w:r>
      <w:r w:rsidR="00A84C2B" w:rsidRPr="00C444B8">
        <w:rPr>
          <w:rFonts w:ascii="Book Antiqua" w:eastAsia="Times New Roman" w:hAnsi="Book Antiqua" w:cs="Arial"/>
          <w:sz w:val="24"/>
          <w:szCs w:val="24"/>
        </w:rPr>
        <w:t xml:space="preserve">as </w:t>
      </w:r>
      <w:r w:rsidR="00314B2E" w:rsidRPr="00C444B8">
        <w:rPr>
          <w:rFonts w:ascii="Book Antiqua" w:eastAsia="Times New Roman" w:hAnsi="Book Antiqua" w:cs="Arial"/>
          <w:sz w:val="24"/>
          <w:szCs w:val="24"/>
        </w:rPr>
        <w:t>considerably advanced</w:t>
      </w:r>
      <w:r w:rsidR="00A84C2B" w:rsidRPr="00C444B8">
        <w:rPr>
          <w:rFonts w:ascii="Book Antiqua" w:eastAsia="Times New Roman" w:hAnsi="Book Antiqua" w:cs="Arial"/>
          <w:sz w:val="24"/>
          <w:szCs w:val="24"/>
        </w:rPr>
        <w:t xml:space="preserve"> </w:t>
      </w:r>
      <w:r w:rsidR="00DC3E38" w:rsidRPr="00C444B8">
        <w:rPr>
          <w:rFonts w:ascii="Book Antiqua" w:eastAsia="Times New Roman" w:hAnsi="Book Antiqua" w:cs="Arial"/>
          <w:sz w:val="24"/>
          <w:szCs w:val="24"/>
        </w:rPr>
        <w:t>by the finding that nuclear HBx binds</w:t>
      </w:r>
      <w:r w:rsidR="00CF4C85" w:rsidRPr="00C444B8">
        <w:rPr>
          <w:rFonts w:ascii="Book Antiqua" w:eastAsia="Times New Roman" w:hAnsi="Book Antiqua" w:cs="Arial"/>
          <w:sz w:val="24"/>
          <w:szCs w:val="24"/>
        </w:rPr>
        <w:t xml:space="preserve"> to</w:t>
      </w:r>
      <w:r w:rsidR="00DC3E38" w:rsidRPr="00C444B8">
        <w:rPr>
          <w:rFonts w:ascii="Book Antiqua" w:eastAsia="Times New Roman" w:hAnsi="Book Antiqua" w:cs="Arial"/>
          <w:sz w:val="24"/>
          <w:szCs w:val="24"/>
        </w:rPr>
        <w:t xml:space="preserve"> cccDNA and modifies the epigenetic regulation of </w:t>
      </w:r>
      <w:r w:rsidR="002C3C82" w:rsidRPr="00C444B8">
        <w:rPr>
          <w:rFonts w:ascii="Book Antiqua" w:eastAsia="Times New Roman" w:hAnsi="Book Antiqua" w:cs="Arial"/>
          <w:sz w:val="24"/>
          <w:szCs w:val="24"/>
        </w:rPr>
        <w:t>cccDNA</w:t>
      </w:r>
      <w:r w:rsidR="00DC3E38" w:rsidRPr="00C444B8">
        <w:rPr>
          <w:rFonts w:ascii="Book Antiqua" w:eastAsia="Times New Roman" w:hAnsi="Book Antiqua" w:cs="Arial"/>
          <w:sz w:val="24"/>
          <w:szCs w:val="24"/>
        </w:rPr>
        <w:t xml:space="preserve"> function</w:t>
      </w:r>
      <w:r w:rsidR="003A063B" w:rsidRPr="00C444B8">
        <w:rPr>
          <w:rFonts w:ascii="Book Antiqua" w:eastAsia="Times New Roman" w:hAnsi="Book Antiqua" w:cs="Arial"/>
          <w:sz w:val="24"/>
          <w:szCs w:val="24"/>
        </w:rPr>
        <w:t xml:space="preserve">. HBx </w:t>
      </w:r>
      <w:r w:rsidR="00377DCA" w:rsidRPr="00C444B8">
        <w:rPr>
          <w:rFonts w:ascii="Book Antiqua" w:eastAsia="Times New Roman" w:hAnsi="Book Antiqua" w:cs="Arial"/>
          <w:sz w:val="24"/>
          <w:szCs w:val="24"/>
        </w:rPr>
        <w:t>recruit</w:t>
      </w:r>
      <w:r w:rsidR="003A063B" w:rsidRPr="00C444B8">
        <w:rPr>
          <w:rFonts w:ascii="Book Antiqua" w:eastAsia="Times New Roman" w:hAnsi="Book Antiqua" w:cs="Arial"/>
          <w:sz w:val="24"/>
          <w:szCs w:val="24"/>
        </w:rPr>
        <w:t>s</w:t>
      </w:r>
      <w:r w:rsidR="00377DCA" w:rsidRPr="00C444B8">
        <w:rPr>
          <w:rFonts w:ascii="Book Antiqua" w:eastAsia="Times New Roman" w:hAnsi="Book Antiqua" w:cs="Arial"/>
          <w:sz w:val="24"/>
          <w:szCs w:val="24"/>
        </w:rPr>
        <w:t xml:space="preserve"> </w:t>
      </w:r>
      <w:r w:rsidR="003A063B" w:rsidRPr="00C444B8">
        <w:rPr>
          <w:rFonts w:ascii="Book Antiqua" w:eastAsia="Times New Roman" w:hAnsi="Book Antiqua" w:cs="Arial"/>
          <w:sz w:val="24"/>
          <w:szCs w:val="24"/>
        </w:rPr>
        <w:t xml:space="preserve">chromatin regulators such as </w:t>
      </w:r>
      <w:r w:rsidR="00377DCA" w:rsidRPr="00C444B8">
        <w:rPr>
          <w:rFonts w:ascii="Book Antiqua" w:eastAsia="Times New Roman" w:hAnsi="Book Antiqua" w:cs="Arial"/>
          <w:sz w:val="24"/>
          <w:szCs w:val="24"/>
        </w:rPr>
        <w:t>P300 and other acetyltransferases to cccDNA and enhanc</w:t>
      </w:r>
      <w:r w:rsidR="003A063B" w:rsidRPr="00C444B8">
        <w:rPr>
          <w:rFonts w:ascii="Book Antiqua" w:eastAsia="Times New Roman" w:hAnsi="Book Antiqua" w:cs="Arial"/>
          <w:sz w:val="24"/>
          <w:szCs w:val="24"/>
        </w:rPr>
        <w:t>es</w:t>
      </w:r>
      <w:r w:rsidR="00377DCA" w:rsidRPr="00C444B8">
        <w:rPr>
          <w:rFonts w:ascii="Book Antiqua" w:eastAsia="Times New Roman" w:hAnsi="Book Antiqua" w:cs="Arial"/>
          <w:sz w:val="24"/>
          <w:szCs w:val="24"/>
        </w:rPr>
        <w:t xml:space="preserve"> viral transcription</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&lt;EndNote&gt;&lt;Cite&gt;&lt;Author&gt;Belloni&lt;/Author&gt;&lt;Year&gt;2009&lt;/Year&gt;&lt;RecNum&gt;340&lt;/RecNum&gt;&lt;DisplayText&gt;&lt;style face="superscript"&gt;[38]&lt;/style&gt;&lt;/DisplayText&gt;&lt;record&gt;&lt;rec-number&gt;340&lt;/rec-number&gt;&lt;foreign-keys&gt;&lt;key app="EN" db-id="wtr95ep2hfd5fqed90qp5f9g2rx9pfvaatfr" timestamp="1456748798"&gt;340&lt;/key&gt;&lt;/foreign-keys&gt;&lt;ref-type name="Journal Article"&gt;17&lt;/ref-type&gt;&lt;contributors&gt;&lt;authors&gt;&lt;author&gt;Belloni, Laura&lt;/author&gt;&lt;author&gt;Pollicino, Teresa&lt;/author&gt;&lt;author&gt;De Nicola, Francesca&lt;/author&gt;&lt;author&gt;Guerrieri, Francesca&lt;/author&gt;&lt;author&gt;Raffa, Giuseppina&lt;/author&gt;&lt;author&gt;Fanciulli, Maurizio&lt;/author&gt;&lt;author&gt;Raimondo, Giovanni&lt;/author&gt;&lt;author&gt;Levrero, Massimo&lt;/author&gt;&lt;/authors&gt;&lt;/contributors&gt;&lt;titles&gt;&lt;title&gt;Nuclear HBx binds the HBV minichromosome and modifies the epigenetic regulation of cccDNA function&lt;/title&gt;&lt;secondary-title&gt;Proceedings of the National Academy of Sciences&lt;/secondary-title&gt;&lt;/titles&gt;&lt;periodical&gt;&lt;full-title&gt;Proceedings of the National Academy of Sciences&lt;/full-title&gt;&lt;/periodical&gt;&lt;pages&gt;19975-19979&lt;/pages&gt;&lt;volume&gt;106&lt;/volume&gt;&lt;number&gt;47&lt;/number&gt;&lt;dates&gt;&lt;year&gt;2009&lt;/year&gt;&lt;/dates&gt;&lt;isbn&gt;0027-8424&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[38]</w:t>
      </w:r>
      <w:r w:rsidR="00926EFF" w:rsidRPr="00C444B8">
        <w:rPr>
          <w:rFonts w:ascii="Book Antiqua" w:eastAsia="Times New Roman" w:hAnsi="Book Antiqua" w:cs="Arial"/>
          <w:sz w:val="24"/>
          <w:szCs w:val="24"/>
          <w:vertAlign w:val="superscript"/>
        </w:rPr>
        <w:fldChar w:fldCharType="end"/>
      </w:r>
      <w:r w:rsidR="00D10E8C" w:rsidRPr="00C444B8">
        <w:rPr>
          <w:rFonts w:ascii="Book Antiqua" w:eastAsia="Times New Roman" w:hAnsi="Book Antiqua" w:cs="Arial"/>
          <w:sz w:val="24"/>
          <w:szCs w:val="24"/>
        </w:rPr>
        <w:t xml:space="preserve">. Conversely, if HBx is mutated so that it </w:t>
      </w:r>
      <w:r w:rsidR="001031EE" w:rsidRPr="00C444B8">
        <w:rPr>
          <w:rFonts w:ascii="Book Antiqua" w:eastAsia="Times New Roman" w:hAnsi="Book Antiqua" w:cs="Arial"/>
          <w:sz w:val="24"/>
          <w:szCs w:val="24"/>
        </w:rPr>
        <w:t xml:space="preserve">is unable to </w:t>
      </w:r>
      <w:r w:rsidR="00D10E8C" w:rsidRPr="00C444B8">
        <w:rPr>
          <w:rFonts w:ascii="Book Antiqua" w:eastAsia="Times New Roman" w:hAnsi="Book Antiqua" w:cs="Arial"/>
          <w:sz w:val="24"/>
          <w:szCs w:val="24"/>
        </w:rPr>
        <w:t>recruit acetyltransferase</w:t>
      </w:r>
      <w:r w:rsidR="002E37C5" w:rsidRPr="00C444B8">
        <w:rPr>
          <w:rFonts w:ascii="Book Antiqua" w:eastAsia="Times New Roman" w:hAnsi="Book Antiqua" w:cs="Arial"/>
          <w:sz w:val="24"/>
          <w:szCs w:val="24"/>
        </w:rPr>
        <w:t>s</w:t>
      </w:r>
      <w:r w:rsidR="00D10E8C" w:rsidRPr="00C444B8">
        <w:rPr>
          <w:rFonts w:ascii="Book Antiqua" w:eastAsia="Times New Roman" w:hAnsi="Book Antiqua" w:cs="Arial"/>
          <w:sz w:val="24"/>
          <w:szCs w:val="24"/>
        </w:rPr>
        <w:t xml:space="preserve">, </w:t>
      </w:r>
      <w:r w:rsidR="002E37C5" w:rsidRPr="00C444B8">
        <w:rPr>
          <w:rFonts w:ascii="Book Antiqua" w:eastAsia="Times New Roman" w:hAnsi="Book Antiqua" w:cs="Arial"/>
          <w:sz w:val="24"/>
          <w:szCs w:val="24"/>
        </w:rPr>
        <w:t xml:space="preserve">cccDNA </w:t>
      </w:r>
      <w:r w:rsidR="00D10E8C" w:rsidRPr="00C444B8">
        <w:rPr>
          <w:rFonts w:ascii="Book Antiqua" w:eastAsia="Times New Roman" w:hAnsi="Book Antiqua" w:cs="Arial"/>
          <w:sz w:val="24"/>
          <w:szCs w:val="24"/>
        </w:rPr>
        <w:t xml:space="preserve">acetylation </w:t>
      </w:r>
      <w:r w:rsidR="008178EE" w:rsidRPr="00C444B8">
        <w:rPr>
          <w:rFonts w:ascii="Book Antiqua" w:eastAsia="Times New Roman" w:hAnsi="Book Antiqua" w:cs="Arial"/>
          <w:sz w:val="24"/>
          <w:szCs w:val="24"/>
        </w:rPr>
        <w:t xml:space="preserve">is reduced </w:t>
      </w:r>
      <w:r w:rsidR="00D10E8C" w:rsidRPr="00C444B8">
        <w:rPr>
          <w:rFonts w:ascii="Book Antiqua" w:eastAsia="Times New Roman" w:hAnsi="Book Antiqua" w:cs="Arial"/>
          <w:sz w:val="24"/>
          <w:szCs w:val="24"/>
        </w:rPr>
        <w:t>by histone deace</w:t>
      </w:r>
      <w:r w:rsidR="000A790A" w:rsidRPr="00C444B8">
        <w:rPr>
          <w:rFonts w:ascii="Book Antiqua" w:eastAsia="Times New Roman" w:hAnsi="Book Antiqua" w:cs="Arial"/>
          <w:sz w:val="24"/>
          <w:szCs w:val="24"/>
        </w:rPr>
        <w:t xml:space="preserve">tylases (HDACs), </w:t>
      </w:r>
      <w:r w:rsidR="002E37C5" w:rsidRPr="00C444B8">
        <w:rPr>
          <w:rFonts w:ascii="Book Antiqua" w:eastAsia="Times New Roman" w:hAnsi="Book Antiqua" w:cs="Arial"/>
          <w:sz w:val="24"/>
          <w:szCs w:val="24"/>
        </w:rPr>
        <w:t>and</w:t>
      </w:r>
      <w:r w:rsidR="0059504B" w:rsidRPr="00C444B8">
        <w:rPr>
          <w:rFonts w:ascii="Book Antiqua" w:eastAsia="Times New Roman" w:hAnsi="Book Antiqua" w:cs="Arial"/>
          <w:sz w:val="24"/>
          <w:szCs w:val="24"/>
        </w:rPr>
        <w:t xml:space="preserve"> </w:t>
      </w:r>
      <w:r w:rsidR="000A790A" w:rsidRPr="00C444B8">
        <w:rPr>
          <w:rFonts w:ascii="Book Antiqua" w:eastAsia="Times New Roman" w:hAnsi="Book Antiqua" w:cs="Arial"/>
          <w:sz w:val="24"/>
          <w:szCs w:val="24"/>
        </w:rPr>
        <w:t xml:space="preserve">the level of viral </w:t>
      </w:r>
      <w:r w:rsidR="0041728C" w:rsidRPr="00C444B8">
        <w:rPr>
          <w:rFonts w:ascii="Book Antiqua" w:eastAsia="Times New Roman" w:hAnsi="Book Antiqua" w:cs="Arial"/>
          <w:sz w:val="24"/>
          <w:szCs w:val="24"/>
        </w:rPr>
        <w:t xml:space="preserve">transcription and </w:t>
      </w:r>
      <w:r w:rsidR="000A790A" w:rsidRPr="00C444B8">
        <w:rPr>
          <w:rFonts w:ascii="Book Antiqua" w:eastAsia="Times New Roman" w:hAnsi="Book Antiqua" w:cs="Arial"/>
          <w:sz w:val="24"/>
          <w:szCs w:val="24"/>
        </w:rPr>
        <w:t>replication</w:t>
      </w:r>
      <w:r w:rsidR="0041728C" w:rsidRPr="00C444B8">
        <w:rPr>
          <w:rFonts w:ascii="Book Antiqua" w:eastAsia="Times New Roman" w:hAnsi="Book Antiqua" w:cs="Arial"/>
          <w:sz w:val="24"/>
          <w:szCs w:val="24"/>
        </w:rPr>
        <w:t xml:space="preserve"> is </w:t>
      </w:r>
      <w:r w:rsidR="002E37C5" w:rsidRPr="00C444B8">
        <w:rPr>
          <w:rFonts w:ascii="Book Antiqua" w:eastAsia="Times New Roman" w:hAnsi="Book Antiqua" w:cs="Arial"/>
          <w:sz w:val="24"/>
          <w:szCs w:val="24"/>
        </w:rPr>
        <w:t>reduced</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&lt;EndNote&gt;&lt;Cite&gt;&lt;Author&gt;Belloni&lt;/Author&gt;&lt;Year&gt;2009&lt;/Year&gt;&lt;RecNum&gt;340&lt;/RecNum&gt;&lt;DisplayText&gt;&lt;style face="superscript"&gt;[38]&lt;/style&gt;&lt;/DisplayText&gt;&lt;record&gt;&lt;rec-number&gt;340&lt;/rec-number&gt;&lt;foreign-keys&gt;&lt;key app="EN" db-id="wtr95ep2hfd5fqed90qp5f9g2rx9pfvaatfr" timestamp="1456748798"&gt;340&lt;/key&gt;&lt;/foreign-keys&gt;&lt;ref-type name="Journal Article"&gt;17&lt;/ref-type&gt;&lt;contributors&gt;&lt;authors&gt;&lt;author&gt;Belloni, Laura&lt;/author&gt;&lt;author&gt;Pollicino, Teresa&lt;/author&gt;&lt;author&gt;De Nicola, Francesca&lt;/author&gt;&lt;author&gt;Guerrieri, Francesca&lt;/author&gt;&lt;author&gt;Raffa, Giuseppina&lt;/author&gt;&lt;author&gt;Fanciulli, Maurizio&lt;/author&gt;&lt;author&gt;Raimondo, Giovanni&lt;/author&gt;&lt;author&gt;Levrero, Massimo&lt;/author&gt;&lt;/authors&gt;&lt;/contributors&gt;&lt;titles&gt;&lt;title&gt;Nuclear HBx binds the HBV minichromosome and modifies the epigenetic regulation of cccDNA function&lt;/title&gt;&lt;secondary-title&gt;Proceedings of the National Academy of Sciences&lt;/secondary-title&gt;&lt;/titles&gt;&lt;periodical&gt;&lt;full-title&gt;Proceedings of the National Academy of Sciences&lt;/full-title&gt;&lt;/periodical&gt;&lt;pages&gt;19975-19979&lt;/pages&gt;&lt;volume&gt;106&lt;/volume&gt;&lt;number&gt;47&lt;/number&gt;&lt;dates&gt;&lt;year&gt;2009&lt;/year&gt;&lt;/dates&gt;&lt;isbn&gt;0027-8424&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[38]</w:t>
      </w:r>
      <w:r w:rsidR="00926EFF" w:rsidRPr="00C444B8">
        <w:rPr>
          <w:rFonts w:ascii="Book Antiqua" w:eastAsia="Times New Roman" w:hAnsi="Book Antiqua" w:cs="Arial"/>
          <w:sz w:val="24"/>
          <w:szCs w:val="24"/>
          <w:vertAlign w:val="superscript"/>
        </w:rPr>
        <w:fldChar w:fldCharType="end"/>
      </w:r>
      <w:r w:rsidR="00B4224A" w:rsidRPr="00C444B8">
        <w:rPr>
          <w:rFonts w:ascii="Book Antiqua" w:eastAsia="Times New Roman" w:hAnsi="Book Antiqua" w:cs="Arial"/>
          <w:sz w:val="24"/>
          <w:szCs w:val="24"/>
        </w:rPr>
        <w:t xml:space="preserve">. Moreover, occult </w:t>
      </w:r>
      <w:r w:rsidR="00B4224A" w:rsidRPr="00C444B8">
        <w:rPr>
          <w:rFonts w:ascii="Book Antiqua" w:eastAsia="Times New Roman" w:hAnsi="Book Antiqua" w:cs="Arial"/>
          <w:sz w:val="24"/>
          <w:szCs w:val="24"/>
        </w:rPr>
        <w:lastRenderedPageBreak/>
        <w:t xml:space="preserve">HBV </w:t>
      </w:r>
      <w:r w:rsidR="0059504B" w:rsidRPr="00C444B8">
        <w:rPr>
          <w:rFonts w:ascii="Book Antiqua" w:eastAsia="Times New Roman" w:hAnsi="Book Antiqua" w:cs="Arial"/>
          <w:sz w:val="24"/>
          <w:szCs w:val="24"/>
        </w:rPr>
        <w:t>infection is demonstrated by epigenetic inactivation of cccDNA</w:t>
      </w:r>
      <w:r w:rsidR="007B32B5" w:rsidRPr="00C444B8">
        <w:rPr>
          <w:rFonts w:ascii="Book Antiqua" w:eastAsia="Times New Roman" w:hAnsi="Book Antiqua" w:cs="Arial"/>
          <w:sz w:val="24"/>
          <w:szCs w:val="24"/>
        </w:rPr>
        <w:t xml:space="preserve">, </w:t>
      </w:r>
      <w:r w:rsidR="00B4224A" w:rsidRPr="00C444B8">
        <w:rPr>
          <w:rFonts w:ascii="Book Antiqua" w:eastAsia="Times New Roman" w:hAnsi="Book Antiqua" w:cs="Arial"/>
          <w:sz w:val="24"/>
          <w:szCs w:val="24"/>
        </w:rPr>
        <w:t xml:space="preserve">and reactivation of cccDNA from this state is controlled by </w:t>
      </w:r>
      <w:r w:rsidR="00FA2CD2" w:rsidRPr="00C444B8">
        <w:rPr>
          <w:rFonts w:ascii="Book Antiqua" w:eastAsia="Times New Roman" w:hAnsi="Book Antiqua" w:cs="Arial"/>
          <w:sz w:val="24"/>
          <w:szCs w:val="24"/>
        </w:rPr>
        <w:t xml:space="preserve">the </w:t>
      </w:r>
      <w:r w:rsidR="00E913B7" w:rsidRPr="00C444B8">
        <w:rPr>
          <w:rFonts w:ascii="Book Antiqua" w:eastAsia="Times New Roman" w:hAnsi="Book Antiqua" w:cs="Arial"/>
          <w:sz w:val="24"/>
          <w:szCs w:val="24"/>
        </w:rPr>
        <w:t xml:space="preserve">epigenetic function of </w:t>
      </w:r>
      <w:r w:rsidR="00B4224A" w:rsidRPr="00C444B8">
        <w:rPr>
          <w:rFonts w:ascii="Book Antiqua" w:eastAsia="Times New Roman" w:hAnsi="Book Antiqua" w:cs="Arial"/>
          <w:sz w:val="24"/>
          <w:szCs w:val="24"/>
        </w:rPr>
        <w:t>HBx</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&lt;EndNote&gt;&lt;Cite&gt;&lt;Author&gt;Levrero&lt;/Author&gt;&lt;Year&gt;2009&lt;/Year&gt;&lt;RecNum&gt;168&lt;/RecNum&gt;&lt;DisplayText&gt;&lt;style face="superscript"&gt;[39]&lt;/style&gt;&lt;/DisplayText&gt;&lt;record&gt;&lt;rec-number&gt;168&lt;/rec-number&gt;&lt;foreign-keys&gt;&lt;key app="EN" db-id="wtr95ep2hfd5fqed90qp5f9g2rx9pfvaatfr" timestamp="1455697756"&gt;168&lt;/key&gt;&lt;key app="ENWeb" db-id=""&gt;0&lt;/key&gt;&lt;/foreign-keys&gt;&lt;ref-type name="Journal Article"&gt;17&lt;/ref-type&gt;&lt;contributors&gt;&lt;authors&gt;&lt;author&gt;Levrero, M.&lt;/author&gt;&lt;author&gt;Pollicino, T.&lt;/author&gt;&lt;author&gt;Petersen, J.&lt;/author&gt;&lt;author&gt;Belloni, L.&lt;/author&gt;&lt;author&gt;Raimondo, G.&lt;/author&gt;&lt;author&gt;Dandri, M.&lt;/author&gt;&lt;/authors&gt;&lt;/contributors&gt;&lt;auth-address&gt;Department of Internal Medicine, Sapienza University of Rome, Policlinico Umberto I, 0061 Rome, Italy. massimo.levrero@uniroma1.it&lt;/auth-address&gt;&lt;titles&gt;&lt;title&gt;Control of cccDNA function in hepatitis B virus infection&lt;/title&gt;&lt;secondary-title&gt;J Hepatol&lt;/secondary-title&gt;&lt;/titles&gt;&lt;periodical&gt;&lt;full-title&gt;J Hepatol&lt;/full-title&gt;&lt;abbr-1&gt;Journal of hepatology&lt;/abbr-1&gt;&lt;/periodical&gt;&lt;pages&gt;581-92&lt;/pages&gt;&lt;volume&gt;51&lt;/volume&gt;&lt;number&gt;3&lt;/number&gt;&lt;keywords&gt;&lt;keyword&gt;Antiviral Agents/pharmacology/therapeutic use&lt;/keyword&gt;&lt;keyword&gt;DNA, Circular/drug effects/*physiology&lt;/keyword&gt;&lt;keyword&gt;DNA, Viral/drug effects/*physiology&lt;/keyword&gt;&lt;keyword&gt;Epigenesis, Genetic&lt;/keyword&gt;&lt;keyword&gt;Hepatitis B/drug therapy/*physiopathology/virology&lt;/keyword&gt;&lt;keyword&gt;Hepatitis B virus/*genetics/physiology&lt;/keyword&gt;&lt;keyword&gt;Humans&lt;/keyword&gt;&lt;keyword&gt;Virus Replication/physiology&lt;/keyword&gt;&lt;/keywords&gt;&lt;dates&gt;&lt;year&gt;2009&lt;/year&gt;&lt;pub-dates&gt;&lt;date&gt;Sep&lt;/date&gt;&lt;/pub-dates&gt;&lt;/dates&gt;&lt;isbn&gt;1600-0641 (Electronic)&amp;#xD;0168-8278 (Linking)&lt;/isbn&gt;&lt;accession-num&gt;19616338&lt;/accession-num&gt;&lt;urls&gt;&lt;related-urls&gt;&lt;url&gt;http://www.ncbi.nlm.nih.gov/pubmed/19616338&lt;/url&gt;&lt;/related-urls&gt;&lt;/urls&gt;&lt;electronic-resource-num&gt;10.1016/j.jhep.2009.05.022&lt;/electronic-resource-num&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32</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B4224A" w:rsidRPr="00C444B8">
        <w:rPr>
          <w:rFonts w:ascii="Book Antiqua" w:eastAsia="Times New Roman" w:hAnsi="Book Antiqua" w:cs="Arial"/>
          <w:sz w:val="24"/>
          <w:szCs w:val="24"/>
        </w:rPr>
        <w:t>.</w:t>
      </w:r>
    </w:p>
    <w:p w14:paraId="6FBE5B93" w14:textId="77777777" w:rsidR="0045540F" w:rsidRPr="00C444B8" w:rsidRDefault="0045540F" w:rsidP="00C444B8">
      <w:pPr>
        <w:suppressAutoHyphens/>
        <w:wordWrap/>
        <w:adjustRightInd w:val="0"/>
        <w:snapToGrid w:val="0"/>
        <w:spacing w:after="0" w:line="360" w:lineRule="auto"/>
        <w:rPr>
          <w:rFonts w:ascii="Book Antiqua" w:eastAsia="Times New Roman" w:hAnsi="Book Antiqua" w:cs="Arial"/>
          <w:b/>
          <w:sz w:val="24"/>
          <w:szCs w:val="24"/>
        </w:rPr>
      </w:pPr>
    </w:p>
    <w:p w14:paraId="74CC0751" w14:textId="77777777" w:rsidR="00404273" w:rsidRPr="00297575" w:rsidRDefault="000A0F22" w:rsidP="00C444B8">
      <w:pPr>
        <w:suppressAutoHyphens/>
        <w:wordWrap/>
        <w:adjustRightInd w:val="0"/>
        <w:snapToGrid w:val="0"/>
        <w:spacing w:after="0" w:line="360" w:lineRule="auto"/>
        <w:rPr>
          <w:rFonts w:ascii="Book Antiqua" w:eastAsia="Times New Roman" w:hAnsi="Book Antiqua" w:cs="Arial"/>
          <w:b/>
          <w:i/>
          <w:sz w:val="24"/>
          <w:szCs w:val="24"/>
        </w:rPr>
      </w:pPr>
      <w:r w:rsidRPr="00297575">
        <w:rPr>
          <w:rFonts w:ascii="Book Antiqua" w:eastAsia="Times New Roman" w:hAnsi="Book Antiqua" w:cs="Arial"/>
          <w:b/>
          <w:i/>
          <w:sz w:val="24"/>
          <w:szCs w:val="24"/>
        </w:rPr>
        <w:t xml:space="preserve">Elimination or inactivation </w:t>
      </w:r>
      <w:r w:rsidR="00354F20" w:rsidRPr="00297575">
        <w:rPr>
          <w:rFonts w:ascii="Book Antiqua" w:eastAsia="Times New Roman" w:hAnsi="Book Antiqua" w:cs="Arial"/>
          <w:b/>
          <w:i/>
          <w:sz w:val="24"/>
          <w:szCs w:val="24"/>
        </w:rPr>
        <w:t xml:space="preserve">of </w:t>
      </w:r>
      <w:r w:rsidR="00404273" w:rsidRPr="00297575">
        <w:rPr>
          <w:rFonts w:ascii="Book Antiqua" w:eastAsia="Times New Roman" w:hAnsi="Book Antiqua" w:cs="Arial"/>
          <w:b/>
          <w:i/>
          <w:sz w:val="24"/>
          <w:szCs w:val="24"/>
        </w:rPr>
        <w:t>cccDNA</w:t>
      </w:r>
    </w:p>
    <w:p w14:paraId="5241A470" w14:textId="3E5CF9B3" w:rsidR="00917B9B" w:rsidRPr="00C444B8" w:rsidRDefault="00AF0567"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C</w:t>
      </w:r>
      <w:r w:rsidR="00811256" w:rsidRPr="00C444B8">
        <w:rPr>
          <w:rFonts w:ascii="Book Antiqua" w:eastAsia="Times New Roman" w:hAnsi="Book Antiqua" w:cs="Arial"/>
          <w:sz w:val="24"/>
          <w:szCs w:val="24"/>
        </w:rPr>
        <w:t xml:space="preserve">omplete cure of HBV infection </w:t>
      </w:r>
      <w:r w:rsidRPr="00C444B8">
        <w:rPr>
          <w:rFonts w:ascii="Book Antiqua" w:eastAsia="Times New Roman" w:hAnsi="Book Antiqua" w:cs="Arial"/>
          <w:sz w:val="24"/>
          <w:szCs w:val="24"/>
        </w:rPr>
        <w:t>requires</w:t>
      </w:r>
      <w:r w:rsidR="009A4784" w:rsidRPr="00C444B8">
        <w:rPr>
          <w:rFonts w:ascii="Book Antiqua" w:eastAsia="Times New Roman" w:hAnsi="Book Antiqua" w:cs="Arial"/>
          <w:sz w:val="24"/>
          <w:szCs w:val="24"/>
        </w:rPr>
        <w:t xml:space="preserve"> </w:t>
      </w:r>
      <w:r w:rsidR="001031EE" w:rsidRPr="00C444B8">
        <w:rPr>
          <w:rFonts w:ascii="Book Antiqua" w:eastAsia="Times New Roman" w:hAnsi="Book Antiqua" w:cs="Arial"/>
          <w:sz w:val="24"/>
          <w:szCs w:val="24"/>
        </w:rPr>
        <w:t xml:space="preserve">the </w:t>
      </w:r>
      <w:r w:rsidR="00811256" w:rsidRPr="00C444B8">
        <w:rPr>
          <w:rFonts w:ascii="Book Antiqua" w:eastAsia="Times New Roman" w:hAnsi="Book Antiqua" w:cs="Arial"/>
          <w:sz w:val="24"/>
          <w:szCs w:val="24"/>
        </w:rPr>
        <w:t>elimination of cccDN</w:t>
      </w:r>
      <w:r w:rsidR="00745CCC" w:rsidRPr="00C444B8">
        <w:rPr>
          <w:rFonts w:ascii="Book Antiqua" w:eastAsia="Times New Roman" w:hAnsi="Book Antiqua" w:cs="Arial"/>
          <w:sz w:val="24"/>
          <w:szCs w:val="24"/>
        </w:rPr>
        <w:t>A</w:t>
      </w:r>
      <w:r w:rsidR="00811256" w:rsidRPr="00C444B8">
        <w:rPr>
          <w:rFonts w:ascii="Book Antiqua" w:eastAsia="Times New Roman" w:hAnsi="Book Antiqua" w:cs="Arial"/>
          <w:sz w:val="24"/>
          <w:szCs w:val="24"/>
        </w:rPr>
        <w:t xml:space="preserve"> in liver tissue</w:t>
      </w:r>
      <w:r w:rsidR="009A4784" w:rsidRPr="00C444B8">
        <w:rPr>
          <w:rFonts w:ascii="Book Antiqua" w:eastAsia="Times New Roman" w:hAnsi="Book Antiqua" w:cs="Arial"/>
          <w:sz w:val="24"/>
          <w:szCs w:val="24"/>
        </w:rPr>
        <w:t>s</w:t>
      </w:r>
      <w:r w:rsidR="00811256" w:rsidRPr="00C444B8">
        <w:rPr>
          <w:rFonts w:ascii="Book Antiqua" w:eastAsia="Times New Roman" w:hAnsi="Book Antiqua" w:cs="Arial"/>
          <w:sz w:val="24"/>
          <w:szCs w:val="24"/>
        </w:rPr>
        <w:t xml:space="preserve">. Several </w:t>
      </w:r>
      <w:r w:rsidR="00745CCC" w:rsidRPr="00C444B8">
        <w:rPr>
          <w:rFonts w:ascii="Book Antiqua" w:eastAsia="Times New Roman" w:hAnsi="Book Antiqua" w:cs="Arial"/>
          <w:sz w:val="24"/>
          <w:szCs w:val="24"/>
        </w:rPr>
        <w:t xml:space="preserve">studies </w:t>
      </w:r>
      <w:r w:rsidRPr="00C444B8">
        <w:rPr>
          <w:rFonts w:ascii="Book Antiqua" w:eastAsia="Times New Roman" w:hAnsi="Book Antiqua" w:cs="Arial"/>
          <w:sz w:val="24"/>
          <w:szCs w:val="24"/>
        </w:rPr>
        <w:t>have</w:t>
      </w:r>
      <w:r w:rsidR="00745CCC" w:rsidRPr="00C444B8">
        <w:rPr>
          <w:rFonts w:ascii="Book Antiqua" w:eastAsia="Times New Roman" w:hAnsi="Book Antiqua" w:cs="Arial"/>
          <w:sz w:val="24"/>
          <w:szCs w:val="24"/>
        </w:rPr>
        <w:t xml:space="preserve"> </w:t>
      </w:r>
      <w:r w:rsidR="00811256" w:rsidRPr="00C444B8">
        <w:rPr>
          <w:rFonts w:ascii="Book Antiqua" w:eastAsia="Times New Roman" w:hAnsi="Book Antiqua" w:cs="Arial"/>
          <w:sz w:val="24"/>
          <w:szCs w:val="24"/>
        </w:rPr>
        <w:t xml:space="preserve">attempted </w:t>
      </w:r>
      <w:r w:rsidR="00105E5A" w:rsidRPr="00C444B8">
        <w:rPr>
          <w:rFonts w:ascii="Book Antiqua" w:eastAsia="Times New Roman" w:hAnsi="Book Antiqua" w:cs="Arial"/>
          <w:sz w:val="24"/>
          <w:szCs w:val="24"/>
        </w:rPr>
        <w:t xml:space="preserve">to </w:t>
      </w:r>
      <w:r w:rsidR="009A4784" w:rsidRPr="00C444B8">
        <w:rPr>
          <w:rFonts w:ascii="Book Antiqua" w:eastAsia="Times New Roman" w:hAnsi="Book Antiqua" w:cs="Arial"/>
          <w:sz w:val="24"/>
          <w:szCs w:val="24"/>
        </w:rPr>
        <w:t>eliminate</w:t>
      </w:r>
      <w:r w:rsidR="00105E5A" w:rsidRPr="00C444B8">
        <w:rPr>
          <w:rFonts w:ascii="Book Antiqua" w:eastAsia="Times New Roman" w:hAnsi="Book Antiqua" w:cs="Arial"/>
          <w:sz w:val="24"/>
          <w:szCs w:val="24"/>
        </w:rPr>
        <w:t xml:space="preserve"> cccDNA </w:t>
      </w:r>
      <w:r w:rsidR="00CD7C23" w:rsidRPr="00C444B8">
        <w:rPr>
          <w:rFonts w:ascii="Book Antiqua" w:eastAsia="Times New Roman" w:hAnsi="Book Antiqua" w:cs="Arial"/>
          <w:sz w:val="24"/>
          <w:szCs w:val="24"/>
        </w:rPr>
        <w:t xml:space="preserve">by </w:t>
      </w:r>
      <w:r w:rsidR="00D76565" w:rsidRPr="00C444B8">
        <w:rPr>
          <w:rFonts w:ascii="Book Antiqua" w:eastAsia="Times New Roman" w:hAnsi="Book Antiqua" w:cs="Arial"/>
          <w:sz w:val="24"/>
          <w:szCs w:val="24"/>
        </w:rPr>
        <w:t xml:space="preserve">applying </w:t>
      </w:r>
      <w:r w:rsidR="00CD7C23" w:rsidRPr="00C444B8">
        <w:rPr>
          <w:rFonts w:ascii="Book Antiqua" w:eastAsia="Times New Roman" w:hAnsi="Book Antiqua" w:cs="Arial"/>
          <w:sz w:val="24"/>
          <w:szCs w:val="24"/>
        </w:rPr>
        <w:t>genome editing technologies</w:t>
      </w:r>
      <w:r w:rsidR="009A4784" w:rsidRPr="00C444B8">
        <w:rPr>
          <w:rFonts w:ascii="Book Antiqua" w:eastAsia="Times New Roman" w:hAnsi="Book Antiqua" w:cs="Arial"/>
          <w:sz w:val="24"/>
          <w:szCs w:val="24"/>
        </w:rPr>
        <w:t>.</w:t>
      </w:r>
      <w:r w:rsidR="00CD7C23" w:rsidRPr="00C444B8">
        <w:rPr>
          <w:rFonts w:ascii="Book Antiqua" w:eastAsia="Times New Roman" w:hAnsi="Book Antiqua" w:cs="Arial"/>
          <w:sz w:val="24"/>
          <w:szCs w:val="24"/>
        </w:rPr>
        <w:t xml:space="preserve"> </w:t>
      </w:r>
      <w:r w:rsidR="009A4784" w:rsidRPr="00C444B8">
        <w:rPr>
          <w:rFonts w:ascii="Book Antiqua" w:eastAsia="Times New Roman" w:hAnsi="Book Antiqua" w:cs="Arial"/>
          <w:sz w:val="24"/>
          <w:szCs w:val="24"/>
        </w:rPr>
        <w:t>A</w:t>
      </w:r>
      <w:r w:rsidR="008178EE" w:rsidRPr="00C444B8">
        <w:rPr>
          <w:rFonts w:ascii="Book Antiqua" w:eastAsia="Times New Roman" w:hAnsi="Book Antiqua" w:cs="Arial"/>
          <w:sz w:val="24"/>
          <w:szCs w:val="24"/>
        </w:rPr>
        <w:t xml:space="preserve"> </w:t>
      </w:r>
      <w:r w:rsidR="006356E5" w:rsidRPr="00C444B8">
        <w:rPr>
          <w:rFonts w:ascii="Book Antiqua" w:eastAsia="Times New Roman" w:hAnsi="Book Antiqua" w:cs="Arial"/>
          <w:sz w:val="24"/>
          <w:szCs w:val="24"/>
        </w:rPr>
        <w:t xml:space="preserve">zinc finger nuclease (ZFN) that </w:t>
      </w:r>
      <w:r w:rsidR="005A69EE" w:rsidRPr="00C444B8">
        <w:rPr>
          <w:rFonts w:ascii="Book Antiqua" w:eastAsia="Times New Roman" w:hAnsi="Book Antiqua" w:cs="Arial"/>
          <w:sz w:val="24"/>
          <w:szCs w:val="24"/>
        </w:rPr>
        <w:t>was</w:t>
      </w:r>
      <w:r w:rsidR="006356E5" w:rsidRPr="00C444B8">
        <w:rPr>
          <w:rFonts w:ascii="Book Antiqua" w:eastAsia="Times New Roman" w:hAnsi="Book Antiqua" w:cs="Arial"/>
          <w:sz w:val="24"/>
          <w:szCs w:val="24"/>
        </w:rPr>
        <w:t xml:space="preserve"> genetically designed to bind specifically to </w:t>
      </w:r>
      <w:r w:rsidR="00734DDB" w:rsidRPr="00C444B8">
        <w:rPr>
          <w:rFonts w:ascii="Book Antiqua" w:eastAsia="Times New Roman" w:hAnsi="Book Antiqua" w:cs="Arial"/>
          <w:sz w:val="24"/>
          <w:szCs w:val="24"/>
        </w:rPr>
        <w:t>HBV cccDNA</w:t>
      </w:r>
      <w:r w:rsidR="005A69EE" w:rsidRPr="00C444B8">
        <w:rPr>
          <w:rFonts w:ascii="Book Antiqua" w:eastAsia="Times New Roman" w:hAnsi="Book Antiqua" w:cs="Arial"/>
          <w:sz w:val="24"/>
          <w:szCs w:val="24"/>
        </w:rPr>
        <w:t xml:space="preserve"> was shown to</w:t>
      </w:r>
      <w:r w:rsidR="000632A1" w:rsidRPr="00C444B8">
        <w:rPr>
          <w:rFonts w:ascii="Book Antiqua" w:eastAsia="Times New Roman" w:hAnsi="Book Antiqua" w:cs="Arial"/>
          <w:sz w:val="24"/>
          <w:szCs w:val="24"/>
        </w:rPr>
        <w:t xml:space="preserve"> inhibit viral replication</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&lt;EndNote&gt;&lt;Cite&gt;&lt;Author&gt;Weber&lt;/Author&gt;&lt;Year&gt;2014&lt;/Year&gt;&lt;RecNum&gt;343&lt;/RecNum&gt;&lt;DisplayText&gt;&lt;style face="superscript"&gt;[40]&lt;/style&gt;&lt;/DisplayText&gt;&lt;record&gt;&lt;rec-number&gt;343&lt;/rec-number&gt;&lt;foreign-keys&gt;&lt;key app="EN" db-id="wtr95ep2hfd5fqed90qp5f9g2rx9pfvaatfr" timestamp="1456748932"&gt;343&lt;/key&gt;&lt;/foreign-keys&gt;&lt;ref-type name="Journal Article"&gt;17&lt;/ref-type&gt;&lt;contributors&gt;&lt;authors&gt;&lt;author&gt;Weber, Nicholas D&lt;/author&gt;&lt;author&gt;Stone, Daniel&lt;/author&gt;&lt;author&gt;Sedlak, Ruth Hall&lt;/author&gt;&lt;author&gt;Feelixge, Harshana S De Silva&lt;/author&gt;&lt;author&gt;Roychoudhury, Pavitra&lt;/author&gt;&lt;author&gt;Schiffer, Joshua T&lt;/author&gt;&lt;author&gt;Aubert, Martine&lt;/author&gt;&lt;author&gt;Jerome, Keith R&lt;/author&gt;&lt;/authors&gt;&lt;/contributors&gt;&lt;titles&gt;&lt;title&gt;AAV-mediated delivery of zinc finger nucleases targeting hepatitis B virus inhibits active replication&lt;/title&gt;&lt;secondary-title&gt;PloS one&lt;/secondary-title&gt;&lt;/titles&gt;&lt;periodical&gt;&lt;full-title&gt;PLoS One&lt;/full-title&gt;&lt;abbr-1&gt;PloS one&lt;/abbr-1&gt;&lt;/periodical&gt;&lt;pages&gt;e97579&lt;/pages&gt;&lt;volume&gt;9&lt;/volume&gt;&lt;number&gt;5&lt;/number&gt;&lt;dates&gt;&lt;year&gt;2014&lt;/year&gt;&lt;/dates&gt;&lt;isbn&gt;1932-6203&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39</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404273" w:rsidRPr="00C444B8">
        <w:rPr>
          <w:rFonts w:ascii="Book Antiqua" w:eastAsia="Times New Roman" w:hAnsi="Book Antiqua" w:cs="Arial"/>
          <w:sz w:val="24"/>
          <w:szCs w:val="24"/>
        </w:rPr>
        <w:t xml:space="preserve">. </w:t>
      </w:r>
      <w:r w:rsidR="008168C9" w:rsidRPr="00C444B8">
        <w:rPr>
          <w:rFonts w:ascii="Book Antiqua" w:eastAsia="Times New Roman" w:hAnsi="Book Antiqua" w:cs="Arial"/>
          <w:sz w:val="24"/>
          <w:szCs w:val="24"/>
        </w:rPr>
        <w:t xml:space="preserve">Engineered </w:t>
      </w:r>
      <w:r w:rsidR="000632A1" w:rsidRPr="00C444B8">
        <w:rPr>
          <w:rFonts w:ascii="Book Antiqua" w:eastAsia="Times New Roman" w:hAnsi="Book Antiqua" w:cs="Arial"/>
          <w:sz w:val="24"/>
          <w:szCs w:val="24"/>
        </w:rPr>
        <w:t>transcription activator</w:t>
      </w:r>
      <w:r w:rsidR="001C191F" w:rsidRPr="00C444B8">
        <w:rPr>
          <w:rFonts w:ascii="Book Antiqua" w:eastAsia="Times New Roman" w:hAnsi="Book Antiqua" w:cs="Arial"/>
          <w:sz w:val="24"/>
          <w:szCs w:val="24"/>
        </w:rPr>
        <w:t>–</w:t>
      </w:r>
      <w:r w:rsidR="000632A1" w:rsidRPr="00C444B8">
        <w:rPr>
          <w:rFonts w:ascii="Book Antiqua" w:eastAsia="Times New Roman" w:hAnsi="Book Antiqua" w:cs="Arial"/>
          <w:sz w:val="24"/>
          <w:szCs w:val="24"/>
        </w:rPr>
        <w:t>like effector endonucleases (TALEN</w:t>
      </w:r>
      <w:r w:rsidR="001C191F" w:rsidRPr="00C444B8">
        <w:rPr>
          <w:rFonts w:ascii="Book Antiqua" w:eastAsia="Times New Roman" w:hAnsi="Book Antiqua" w:cs="Arial"/>
          <w:sz w:val="24"/>
          <w:szCs w:val="24"/>
        </w:rPr>
        <w:t>s</w:t>
      </w:r>
      <w:r w:rsidR="000632A1" w:rsidRPr="00C444B8">
        <w:rPr>
          <w:rFonts w:ascii="Book Antiqua" w:eastAsia="Times New Roman" w:hAnsi="Book Antiqua" w:cs="Arial"/>
          <w:sz w:val="24"/>
          <w:szCs w:val="24"/>
        </w:rPr>
        <w:t xml:space="preserve">) </w:t>
      </w:r>
      <w:r w:rsidR="008168C9" w:rsidRPr="00C444B8">
        <w:rPr>
          <w:rFonts w:ascii="Book Antiqua" w:eastAsia="Times New Roman" w:hAnsi="Book Antiqua" w:cs="Arial"/>
          <w:sz w:val="24"/>
          <w:szCs w:val="24"/>
        </w:rPr>
        <w:t>efficiently in</w:t>
      </w:r>
      <w:r w:rsidR="00FD1F1A" w:rsidRPr="00C444B8">
        <w:rPr>
          <w:rFonts w:ascii="Book Antiqua" w:eastAsia="Times New Roman" w:hAnsi="Book Antiqua" w:cs="Arial"/>
          <w:sz w:val="24"/>
          <w:szCs w:val="24"/>
        </w:rPr>
        <w:t>activate</w:t>
      </w:r>
      <w:r w:rsidR="005A69EE" w:rsidRPr="00C444B8">
        <w:rPr>
          <w:rFonts w:ascii="Book Antiqua" w:eastAsia="Times New Roman" w:hAnsi="Book Antiqua" w:cs="Arial"/>
          <w:sz w:val="24"/>
          <w:szCs w:val="24"/>
        </w:rPr>
        <w:t>d</w:t>
      </w:r>
      <w:r w:rsidR="00FD1F1A" w:rsidRPr="00C444B8">
        <w:rPr>
          <w:rFonts w:ascii="Book Antiqua" w:eastAsia="Times New Roman" w:hAnsi="Book Antiqua" w:cs="Arial"/>
          <w:sz w:val="24"/>
          <w:szCs w:val="24"/>
        </w:rPr>
        <w:t xml:space="preserve"> </w:t>
      </w:r>
      <w:r w:rsidR="00D76565" w:rsidRPr="00C444B8">
        <w:rPr>
          <w:rFonts w:ascii="Book Antiqua" w:eastAsia="Times New Roman" w:hAnsi="Book Antiqua" w:cs="Arial"/>
          <w:sz w:val="24"/>
          <w:szCs w:val="24"/>
        </w:rPr>
        <w:t xml:space="preserve">the </w:t>
      </w:r>
      <w:r w:rsidR="00FD1F1A" w:rsidRPr="00C444B8">
        <w:rPr>
          <w:rFonts w:ascii="Book Antiqua" w:eastAsia="Times New Roman" w:hAnsi="Book Antiqua" w:cs="Arial"/>
          <w:sz w:val="24"/>
          <w:szCs w:val="24"/>
        </w:rPr>
        <w:t xml:space="preserve">HBV </w:t>
      </w:r>
      <w:r w:rsidR="00FE746E" w:rsidRPr="00C444B8">
        <w:rPr>
          <w:rFonts w:ascii="Book Antiqua" w:eastAsia="Times New Roman" w:hAnsi="Book Antiqua" w:cs="Arial"/>
          <w:sz w:val="24"/>
          <w:szCs w:val="24"/>
        </w:rPr>
        <w:t>genome</w:t>
      </w:r>
      <w:r w:rsidR="00926EFF" w:rsidRPr="00C444B8">
        <w:rPr>
          <w:rFonts w:ascii="Book Antiqua" w:eastAsia="Times New Roman" w:hAnsi="Book Antiqua" w:cs="Arial"/>
          <w:sz w:val="24"/>
          <w:szCs w:val="24"/>
        </w:rPr>
        <w:fldChar w:fldCharType="begin">
          <w:fldData xml:space="preserve">PEVuZE5vdGU+PENpdGU+PEF1dGhvcj5DaGVuPC9BdXRob3I+PFllYXI+MjAxNDwvWWVhcj48UmVj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PEVuZE5vdGU+PENpdGU+PEF1dGhvcj5DaGVuPC9BdXRob3I+PFllYXI+MjAxNDwvWWVhcj48UmVj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0</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FD1F1A" w:rsidRPr="00C444B8">
        <w:rPr>
          <w:rFonts w:ascii="Book Antiqua" w:eastAsia="Times New Roman" w:hAnsi="Book Antiqua" w:cs="Arial"/>
          <w:sz w:val="24"/>
          <w:szCs w:val="24"/>
        </w:rPr>
        <w:t>.</w:t>
      </w:r>
      <w:r w:rsidR="008168C9" w:rsidRPr="00C444B8">
        <w:rPr>
          <w:rFonts w:ascii="Book Antiqua" w:eastAsia="Times New Roman" w:hAnsi="Book Antiqua" w:cs="Arial"/>
          <w:sz w:val="24"/>
          <w:szCs w:val="24"/>
        </w:rPr>
        <w:t xml:space="preserve"> </w:t>
      </w:r>
      <w:r w:rsidR="007E5785" w:rsidRPr="00C444B8">
        <w:rPr>
          <w:rFonts w:ascii="Book Antiqua" w:eastAsia="Times New Roman" w:hAnsi="Book Antiqua" w:cs="Arial"/>
          <w:sz w:val="24"/>
          <w:szCs w:val="24"/>
        </w:rPr>
        <w:t xml:space="preserve">The </w:t>
      </w:r>
      <w:r w:rsidR="000632A1" w:rsidRPr="00C444B8">
        <w:rPr>
          <w:rFonts w:ascii="Book Antiqua" w:eastAsia="Times New Roman" w:hAnsi="Book Antiqua" w:cs="Arial"/>
          <w:sz w:val="24"/>
          <w:szCs w:val="24"/>
        </w:rPr>
        <w:t xml:space="preserve">RNA-guided </w:t>
      </w:r>
      <w:r w:rsidR="00404273" w:rsidRPr="00C444B8">
        <w:rPr>
          <w:rFonts w:ascii="Book Antiqua" w:eastAsia="Times New Roman" w:hAnsi="Book Antiqua" w:cs="Arial"/>
          <w:sz w:val="24"/>
          <w:szCs w:val="24"/>
        </w:rPr>
        <w:t>clustered regularly interspaced short palindromic repeats (CRISPR</w:t>
      </w:r>
      <w:r w:rsidR="000632A1" w:rsidRPr="00C444B8">
        <w:rPr>
          <w:rFonts w:ascii="Book Antiqua" w:eastAsia="Times New Roman" w:hAnsi="Book Antiqua" w:cs="Arial"/>
          <w:sz w:val="24"/>
          <w:szCs w:val="24"/>
        </w:rPr>
        <w:t>/Cas9</w:t>
      </w:r>
      <w:r w:rsidR="00404273" w:rsidRPr="00C444B8">
        <w:rPr>
          <w:rFonts w:ascii="Book Antiqua" w:eastAsia="Times New Roman" w:hAnsi="Book Antiqua" w:cs="Arial"/>
          <w:sz w:val="24"/>
          <w:szCs w:val="24"/>
        </w:rPr>
        <w:t>)</w:t>
      </w:r>
      <w:r w:rsidR="00F6644B" w:rsidRPr="00C444B8">
        <w:rPr>
          <w:rFonts w:ascii="Book Antiqua" w:eastAsia="Times New Roman" w:hAnsi="Book Antiqua" w:cs="Arial"/>
          <w:sz w:val="24"/>
          <w:szCs w:val="24"/>
        </w:rPr>
        <w:t xml:space="preserve"> </w:t>
      </w:r>
      <w:r w:rsidR="000632A1" w:rsidRPr="00C444B8">
        <w:rPr>
          <w:rFonts w:ascii="Book Antiqua" w:eastAsia="Times New Roman" w:hAnsi="Book Antiqua" w:cs="Arial"/>
          <w:sz w:val="24"/>
          <w:szCs w:val="24"/>
        </w:rPr>
        <w:t xml:space="preserve">system </w:t>
      </w:r>
      <w:r w:rsidR="007E5785" w:rsidRPr="00C444B8">
        <w:rPr>
          <w:rFonts w:ascii="Book Antiqua" w:eastAsia="Times New Roman" w:hAnsi="Book Antiqua" w:cs="Arial"/>
          <w:sz w:val="24"/>
          <w:szCs w:val="24"/>
        </w:rPr>
        <w:t>h</w:t>
      </w:r>
      <w:r w:rsidR="00D9267D" w:rsidRPr="00C444B8">
        <w:rPr>
          <w:rFonts w:ascii="Book Antiqua" w:eastAsia="Times New Roman" w:hAnsi="Book Antiqua" w:cs="Arial"/>
          <w:sz w:val="24"/>
          <w:szCs w:val="24"/>
        </w:rPr>
        <w:t>as</w:t>
      </w:r>
      <w:r w:rsidR="00855F72" w:rsidRPr="00C444B8">
        <w:rPr>
          <w:rFonts w:ascii="Book Antiqua" w:eastAsia="Times New Roman" w:hAnsi="Book Antiqua" w:cs="Arial"/>
          <w:sz w:val="24"/>
          <w:szCs w:val="24"/>
        </w:rPr>
        <w:t xml:space="preserve"> </w:t>
      </w:r>
      <w:r w:rsidR="007E5785" w:rsidRPr="00C444B8">
        <w:rPr>
          <w:rFonts w:ascii="Book Antiqua" w:eastAsia="Times New Roman" w:hAnsi="Book Antiqua" w:cs="Arial"/>
          <w:sz w:val="24"/>
          <w:szCs w:val="24"/>
        </w:rPr>
        <w:t xml:space="preserve">been </w:t>
      </w:r>
      <w:r w:rsidR="00D9267D" w:rsidRPr="00C444B8">
        <w:rPr>
          <w:rFonts w:ascii="Book Antiqua" w:eastAsia="Times New Roman" w:hAnsi="Book Antiqua" w:cs="Arial"/>
          <w:sz w:val="24"/>
          <w:szCs w:val="24"/>
        </w:rPr>
        <w:t xml:space="preserve">employed </w:t>
      </w:r>
      <w:r w:rsidR="00855F72" w:rsidRPr="00C444B8">
        <w:rPr>
          <w:rFonts w:ascii="Book Antiqua" w:eastAsia="Times New Roman" w:hAnsi="Book Antiqua" w:cs="Arial"/>
          <w:sz w:val="24"/>
          <w:szCs w:val="24"/>
        </w:rPr>
        <w:t>to cleave cccDNA</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&lt;EndNote&gt;&lt;Cite&gt;&lt;Author&gt;Kennedy&lt;/Author&gt;&lt;Year&gt;2015&lt;/Year&gt;&lt;RecNum&gt;344&lt;/RecNum&gt;&lt;DisplayText&gt;&lt;style face="superscript"&gt;[42]&lt;/style&gt;&lt;/DisplayText&gt;&lt;record&gt;&lt;rec-number&gt;344&lt;/rec-number&gt;&lt;foreign-keys&gt;&lt;key app="EN" db-id="wtr95ep2hfd5fqed90qp5f9g2rx9pfvaatfr" timestamp="1456748975"&gt;344&lt;/key&gt;&lt;/foreign-keys&gt;&lt;ref-type name="Journal Article"&gt;17&lt;/ref-type&gt;&lt;contributors&gt;&lt;authors&gt;&lt;author&gt;Kennedy, Edward M&lt;/author&gt;&lt;author&gt;Kornepati, Anand VR&lt;/author&gt;&lt;author&gt;Cullen, Bryan R&lt;/author&gt;&lt;/authors&gt;&lt;/contributors&gt;&lt;titles&gt;&lt;title&gt;Targeting hepatitis B virus cccDNA using CRISPR/Cas9&lt;/title&gt;&lt;secondary-title&gt;Antiviral research&lt;/secondary-title&gt;&lt;/titles&gt;&lt;periodical&gt;&lt;full-title&gt;Antiviral research&lt;/full-title&gt;&lt;/periodical&gt;&lt;pages&gt;188-192&lt;/pages&gt;&lt;volume&gt;123&lt;/volume&gt;&lt;dates&gt;&lt;year&gt;2015&lt;/year&gt;&lt;/dates&gt;&lt;isbn&gt;0166-3542&lt;/isbn&gt;&lt;urls&gt;&lt;/urls&gt;&lt;/record&gt;&lt;/Cite&gt;&lt;/EndNote&gt;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1</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3A029B" w:rsidRPr="00C444B8">
        <w:rPr>
          <w:rFonts w:ascii="Book Antiqua" w:eastAsia="Times New Roman" w:hAnsi="Book Antiqua" w:cs="Arial"/>
          <w:sz w:val="24"/>
          <w:szCs w:val="24"/>
        </w:rPr>
        <w:t xml:space="preserve">. </w:t>
      </w:r>
      <w:r w:rsidR="00917B9B" w:rsidRPr="00C444B8">
        <w:rPr>
          <w:rFonts w:ascii="Book Antiqua" w:eastAsia="Times New Roman" w:hAnsi="Book Antiqua" w:cs="Arial"/>
          <w:sz w:val="24"/>
          <w:szCs w:val="24"/>
        </w:rPr>
        <w:t xml:space="preserve">However, </w:t>
      </w:r>
      <w:r w:rsidR="00601062" w:rsidRPr="00C444B8">
        <w:rPr>
          <w:rFonts w:ascii="Book Antiqua" w:eastAsia="Times New Roman" w:hAnsi="Book Antiqua" w:cs="Arial"/>
          <w:sz w:val="24"/>
          <w:szCs w:val="24"/>
        </w:rPr>
        <w:t xml:space="preserve">genome editing technologies have </w:t>
      </w:r>
      <w:r w:rsidR="00917B9B" w:rsidRPr="00C444B8">
        <w:rPr>
          <w:rFonts w:ascii="Book Antiqua" w:eastAsia="Times New Roman" w:hAnsi="Book Antiqua" w:cs="Arial"/>
          <w:sz w:val="24"/>
          <w:szCs w:val="24"/>
        </w:rPr>
        <w:t>numerous</w:t>
      </w:r>
      <w:r w:rsidR="00601062" w:rsidRPr="00C444B8">
        <w:rPr>
          <w:rFonts w:ascii="Book Antiqua" w:eastAsia="Times New Roman" w:hAnsi="Book Antiqua" w:cs="Arial"/>
          <w:sz w:val="24"/>
          <w:szCs w:val="24"/>
        </w:rPr>
        <w:t xml:space="preserve"> unresolved</w:t>
      </w:r>
      <w:r w:rsidR="00917B9B" w:rsidRPr="00C444B8">
        <w:rPr>
          <w:rFonts w:ascii="Book Antiqua" w:eastAsia="Times New Roman" w:hAnsi="Book Antiqua" w:cs="Arial"/>
          <w:sz w:val="24"/>
          <w:szCs w:val="24"/>
        </w:rPr>
        <w:t xml:space="preserve"> issues</w:t>
      </w:r>
      <w:r w:rsidR="00601062" w:rsidRPr="00C444B8">
        <w:rPr>
          <w:rFonts w:ascii="Book Antiqua" w:eastAsia="Times New Roman" w:hAnsi="Book Antiqua" w:cs="Arial"/>
          <w:sz w:val="24"/>
          <w:szCs w:val="24"/>
        </w:rPr>
        <w:t xml:space="preserve">, </w:t>
      </w:r>
      <w:r w:rsidR="007E5785" w:rsidRPr="00C444B8">
        <w:rPr>
          <w:rFonts w:ascii="Book Antiqua" w:eastAsia="Times New Roman" w:hAnsi="Book Antiqua" w:cs="Arial"/>
          <w:sz w:val="24"/>
          <w:szCs w:val="24"/>
        </w:rPr>
        <w:t xml:space="preserve">including </w:t>
      </w:r>
      <w:r w:rsidR="00601062" w:rsidRPr="00C444B8">
        <w:rPr>
          <w:rFonts w:ascii="Book Antiqua" w:eastAsia="Times New Roman" w:hAnsi="Book Antiqua" w:cs="Arial"/>
          <w:sz w:val="24"/>
          <w:szCs w:val="24"/>
        </w:rPr>
        <w:t xml:space="preserve">the </w:t>
      </w:r>
      <w:r w:rsidR="00601062" w:rsidRPr="00C444B8">
        <w:rPr>
          <w:rFonts w:ascii="Book Antiqua" w:eastAsia="Times New Roman" w:hAnsi="Book Antiqua" w:cs="Arial"/>
          <w:i/>
          <w:sz w:val="24"/>
          <w:szCs w:val="24"/>
        </w:rPr>
        <w:t>in vivo</w:t>
      </w:r>
      <w:r w:rsidR="00601062" w:rsidRPr="00C444B8">
        <w:rPr>
          <w:rFonts w:ascii="Book Antiqua" w:eastAsia="Times New Roman" w:hAnsi="Book Antiqua" w:cs="Arial"/>
          <w:sz w:val="24"/>
          <w:szCs w:val="24"/>
        </w:rPr>
        <w:t xml:space="preserve"> delivery of genome</w:t>
      </w:r>
      <w:r w:rsidR="00265E5E" w:rsidRPr="00C444B8">
        <w:rPr>
          <w:rFonts w:ascii="Book Antiqua" w:eastAsia="Times New Roman" w:hAnsi="Book Antiqua" w:cs="Arial"/>
          <w:sz w:val="24"/>
          <w:szCs w:val="24"/>
        </w:rPr>
        <w:t xml:space="preserve"> </w:t>
      </w:r>
      <w:r w:rsidR="00601062" w:rsidRPr="00C444B8">
        <w:rPr>
          <w:rFonts w:ascii="Book Antiqua" w:eastAsia="Times New Roman" w:hAnsi="Book Antiqua" w:cs="Arial"/>
          <w:sz w:val="24"/>
          <w:szCs w:val="24"/>
        </w:rPr>
        <w:t>editing molecules to HBV</w:t>
      </w:r>
      <w:r w:rsidR="007E5785" w:rsidRPr="00C444B8">
        <w:rPr>
          <w:rFonts w:ascii="Book Antiqua" w:eastAsia="Times New Roman" w:hAnsi="Book Antiqua" w:cs="Arial"/>
          <w:sz w:val="24"/>
          <w:szCs w:val="24"/>
        </w:rPr>
        <w:t>-</w:t>
      </w:r>
      <w:r w:rsidR="00601062" w:rsidRPr="00C444B8">
        <w:rPr>
          <w:rFonts w:ascii="Book Antiqua" w:eastAsia="Times New Roman" w:hAnsi="Book Antiqua" w:cs="Arial"/>
          <w:sz w:val="24"/>
          <w:szCs w:val="24"/>
        </w:rPr>
        <w:t>infected hepatocytes</w:t>
      </w:r>
      <w:r w:rsidR="007E5785" w:rsidRPr="00C444B8">
        <w:rPr>
          <w:rFonts w:ascii="Book Antiqua" w:eastAsia="Times New Roman" w:hAnsi="Book Antiqua" w:cs="Arial"/>
          <w:sz w:val="24"/>
          <w:szCs w:val="24"/>
        </w:rPr>
        <w:t>,</w:t>
      </w:r>
      <w:r w:rsidR="00601062" w:rsidRPr="00C444B8">
        <w:rPr>
          <w:rFonts w:ascii="Book Antiqua" w:eastAsia="Times New Roman" w:hAnsi="Book Antiqua" w:cs="Arial"/>
          <w:sz w:val="24"/>
          <w:szCs w:val="24"/>
        </w:rPr>
        <w:t xml:space="preserve"> </w:t>
      </w:r>
      <w:r w:rsidR="007E5785" w:rsidRPr="00C444B8">
        <w:rPr>
          <w:rFonts w:ascii="Book Antiqua" w:eastAsia="Times New Roman" w:hAnsi="Book Antiqua" w:cs="Arial"/>
          <w:sz w:val="24"/>
          <w:szCs w:val="24"/>
        </w:rPr>
        <w:t xml:space="preserve">which </w:t>
      </w:r>
      <w:r w:rsidR="00601062" w:rsidRPr="00C444B8">
        <w:rPr>
          <w:rFonts w:ascii="Book Antiqua" w:eastAsia="Times New Roman" w:hAnsi="Book Antiqua" w:cs="Arial"/>
          <w:sz w:val="24"/>
          <w:szCs w:val="24"/>
        </w:rPr>
        <w:t xml:space="preserve">is </w:t>
      </w:r>
      <w:r w:rsidR="008A7624" w:rsidRPr="00C444B8">
        <w:rPr>
          <w:rFonts w:ascii="Book Antiqua" w:eastAsia="Times New Roman" w:hAnsi="Book Antiqua" w:cs="Arial"/>
          <w:sz w:val="24"/>
          <w:szCs w:val="24"/>
        </w:rPr>
        <w:t>the key hu</w:t>
      </w:r>
      <w:r w:rsidR="007E5785" w:rsidRPr="00C444B8">
        <w:rPr>
          <w:rFonts w:ascii="Book Antiqua" w:eastAsia="Times New Roman" w:hAnsi="Book Antiqua" w:cs="Arial"/>
          <w:sz w:val="24"/>
          <w:szCs w:val="24"/>
        </w:rPr>
        <w:t>r</w:t>
      </w:r>
      <w:r w:rsidR="008A7624" w:rsidRPr="00C444B8">
        <w:rPr>
          <w:rFonts w:ascii="Book Antiqua" w:eastAsia="Times New Roman" w:hAnsi="Book Antiqua" w:cs="Arial"/>
          <w:sz w:val="24"/>
          <w:szCs w:val="24"/>
        </w:rPr>
        <w:t xml:space="preserve">dle </w:t>
      </w:r>
      <w:r w:rsidR="00917B9B" w:rsidRPr="00C444B8">
        <w:rPr>
          <w:rFonts w:ascii="Book Antiqua" w:eastAsia="Times New Roman" w:hAnsi="Book Antiqua" w:cs="Arial"/>
          <w:sz w:val="24"/>
          <w:szCs w:val="24"/>
        </w:rPr>
        <w:t>for clinical</w:t>
      </w:r>
      <w:r w:rsidR="008A7624" w:rsidRPr="00C444B8">
        <w:rPr>
          <w:rFonts w:ascii="Book Antiqua" w:eastAsia="Times New Roman" w:hAnsi="Book Antiqua" w:cs="Arial"/>
          <w:sz w:val="24"/>
          <w:szCs w:val="24"/>
        </w:rPr>
        <w:t xml:space="preserve"> </w:t>
      </w:r>
      <w:r w:rsidR="00917B9B" w:rsidRPr="00C444B8">
        <w:rPr>
          <w:rFonts w:ascii="Book Antiqua" w:eastAsia="Times New Roman" w:hAnsi="Book Antiqua" w:cs="Arial"/>
          <w:sz w:val="24"/>
          <w:szCs w:val="24"/>
        </w:rPr>
        <w:t>application</w:t>
      </w:r>
      <w:r w:rsidR="001031EE" w:rsidRPr="00C444B8">
        <w:rPr>
          <w:rFonts w:ascii="Book Antiqua" w:eastAsia="Times New Roman" w:hAnsi="Book Antiqua" w:cs="Arial"/>
          <w:sz w:val="24"/>
          <w:szCs w:val="24"/>
        </w:rPr>
        <w:t xml:space="preserve"> of this technology</w:t>
      </w:r>
      <w:r w:rsidR="00917B9B" w:rsidRPr="00C444B8">
        <w:rPr>
          <w:rFonts w:ascii="Book Antiqua" w:eastAsia="Times New Roman" w:hAnsi="Book Antiqua" w:cs="Arial"/>
          <w:sz w:val="24"/>
          <w:szCs w:val="24"/>
        </w:rPr>
        <w:t>.</w:t>
      </w:r>
    </w:p>
    <w:p w14:paraId="3B4E39D3" w14:textId="3C33A77F" w:rsidR="000E4E69" w:rsidRPr="00C444B8" w:rsidRDefault="007E5785" w:rsidP="00297575">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C</w:t>
      </w:r>
      <w:r w:rsidR="00EF0EC3" w:rsidRPr="00C444B8">
        <w:rPr>
          <w:rFonts w:ascii="Book Antiqua" w:eastAsia="Times New Roman" w:hAnsi="Book Antiqua" w:cs="Arial"/>
          <w:sz w:val="24"/>
          <w:szCs w:val="24"/>
        </w:rPr>
        <w:t xml:space="preserve">ytokines </w:t>
      </w:r>
      <w:r w:rsidRPr="00C444B8">
        <w:rPr>
          <w:rFonts w:ascii="Book Antiqua" w:eastAsia="Times New Roman" w:hAnsi="Book Antiqua" w:cs="Arial"/>
          <w:sz w:val="24"/>
          <w:szCs w:val="24"/>
        </w:rPr>
        <w:t xml:space="preserve">were recently shown to </w:t>
      </w:r>
      <w:r w:rsidR="00EF0EC3" w:rsidRPr="00C444B8">
        <w:rPr>
          <w:rFonts w:ascii="Book Antiqua" w:eastAsia="Times New Roman" w:hAnsi="Book Antiqua" w:cs="Arial"/>
          <w:sz w:val="24"/>
          <w:szCs w:val="24"/>
        </w:rPr>
        <w:t xml:space="preserve">play an important role in </w:t>
      </w:r>
      <w:r w:rsidRPr="00C444B8">
        <w:rPr>
          <w:rFonts w:ascii="Book Antiqua" w:eastAsia="Times New Roman" w:hAnsi="Book Antiqua" w:cs="Arial"/>
          <w:sz w:val="24"/>
          <w:szCs w:val="24"/>
        </w:rPr>
        <w:t xml:space="preserve">the </w:t>
      </w:r>
      <w:r w:rsidR="00EF0EC3" w:rsidRPr="00C444B8">
        <w:rPr>
          <w:rFonts w:ascii="Book Antiqua" w:eastAsia="Times New Roman" w:hAnsi="Book Antiqua" w:cs="Arial"/>
          <w:sz w:val="24"/>
          <w:szCs w:val="24"/>
        </w:rPr>
        <w:t xml:space="preserve">control of cccDNA. </w:t>
      </w:r>
      <w:r w:rsidR="00873A96" w:rsidRPr="00C444B8">
        <w:rPr>
          <w:rFonts w:ascii="Book Antiqua" w:eastAsia="Times New Roman" w:hAnsi="Book Antiqua" w:cs="Arial"/>
          <w:sz w:val="24"/>
          <w:szCs w:val="24"/>
        </w:rPr>
        <w:t>APOBEC3A and 3B,</w:t>
      </w:r>
      <w:r w:rsidR="00AF6104" w:rsidRPr="00C444B8">
        <w:rPr>
          <w:rFonts w:ascii="Book Antiqua" w:eastAsia="Times New Roman" w:hAnsi="Book Antiqua" w:cs="Arial"/>
          <w:sz w:val="24"/>
          <w:szCs w:val="24"/>
        </w:rPr>
        <w:t xml:space="preserve"> </w:t>
      </w:r>
      <w:r w:rsidR="00873A96" w:rsidRPr="00C444B8">
        <w:rPr>
          <w:rFonts w:ascii="Book Antiqua" w:eastAsia="Times New Roman" w:hAnsi="Book Antiqua" w:cs="Arial"/>
          <w:sz w:val="24"/>
          <w:szCs w:val="24"/>
        </w:rPr>
        <w:t xml:space="preserve">which are </w:t>
      </w:r>
      <w:r w:rsidR="00AF6104" w:rsidRPr="00C444B8">
        <w:rPr>
          <w:rFonts w:ascii="Book Antiqua" w:eastAsia="Times New Roman" w:hAnsi="Book Antiqua" w:cs="Arial"/>
          <w:sz w:val="24"/>
          <w:szCs w:val="24"/>
        </w:rPr>
        <w:t xml:space="preserve">induced by </w:t>
      </w:r>
      <w:r w:rsidR="00873A96" w:rsidRPr="00C444B8">
        <w:rPr>
          <w:rFonts w:ascii="Book Antiqua" w:eastAsia="Times New Roman" w:hAnsi="Book Antiqua" w:cs="Arial"/>
          <w:sz w:val="24"/>
          <w:szCs w:val="24"/>
        </w:rPr>
        <w:t>high dose</w:t>
      </w:r>
      <w:r w:rsidRPr="00C444B8">
        <w:rPr>
          <w:rFonts w:ascii="Book Antiqua" w:eastAsia="Times New Roman" w:hAnsi="Book Antiqua" w:cs="Arial"/>
          <w:sz w:val="24"/>
          <w:szCs w:val="24"/>
        </w:rPr>
        <w:t>s</w:t>
      </w:r>
      <w:r w:rsidR="00873A96" w:rsidRPr="00C444B8">
        <w:rPr>
          <w:rFonts w:ascii="Book Antiqua" w:eastAsia="Times New Roman" w:hAnsi="Book Antiqua" w:cs="Arial"/>
          <w:sz w:val="24"/>
          <w:szCs w:val="24"/>
        </w:rPr>
        <w:t xml:space="preserve"> of </w:t>
      </w:r>
      <w:r w:rsidR="00AF6104" w:rsidRPr="00C444B8">
        <w:rPr>
          <w:rFonts w:ascii="Book Antiqua" w:eastAsia="Times New Roman" w:hAnsi="Book Antiqua" w:cs="Arial"/>
          <w:sz w:val="24"/>
          <w:szCs w:val="24"/>
        </w:rPr>
        <w:t>inter</w:t>
      </w:r>
      <w:r w:rsidR="00BB562F" w:rsidRPr="00C444B8">
        <w:rPr>
          <w:rFonts w:ascii="Book Antiqua" w:eastAsia="Times New Roman" w:hAnsi="Book Antiqua" w:cs="Arial"/>
          <w:sz w:val="24"/>
          <w:szCs w:val="24"/>
        </w:rPr>
        <w:t>f</w:t>
      </w:r>
      <w:r w:rsidR="00AF6104" w:rsidRPr="00C444B8">
        <w:rPr>
          <w:rFonts w:ascii="Book Antiqua" w:eastAsia="Times New Roman" w:hAnsi="Book Antiqua" w:cs="Arial"/>
          <w:sz w:val="24"/>
          <w:szCs w:val="24"/>
        </w:rPr>
        <w:t>eron-alpha (IFN-α)</w:t>
      </w:r>
      <w:r w:rsidR="00BB562F" w:rsidRPr="00C444B8">
        <w:rPr>
          <w:rFonts w:ascii="Book Antiqua" w:eastAsia="Times New Roman" w:hAnsi="Book Antiqua" w:cs="Arial"/>
          <w:sz w:val="24"/>
          <w:szCs w:val="24"/>
        </w:rPr>
        <w:t xml:space="preserve"> </w:t>
      </w:r>
      <w:r w:rsidR="00873A96" w:rsidRPr="00C444B8">
        <w:rPr>
          <w:rFonts w:ascii="Book Antiqua" w:eastAsia="Times New Roman" w:hAnsi="Book Antiqua" w:cs="Arial"/>
          <w:sz w:val="24"/>
          <w:szCs w:val="24"/>
        </w:rPr>
        <w:t xml:space="preserve">or </w:t>
      </w:r>
      <w:r w:rsidR="0096040D" w:rsidRPr="00C444B8">
        <w:rPr>
          <w:rFonts w:ascii="Book Antiqua" w:eastAsia="Times New Roman" w:hAnsi="Book Antiqua" w:cs="Arial"/>
          <w:sz w:val="24"/>
          <w:szCs w:val="24"/>
        </w:rPr>
        <w:t xml:space="preserve">by </w:t>
      </w:r>
      <w:r w:rsidR="001031EE" w:rsidRPr="00C444B8">
        <w:rPr>
          <w:rFonts w:ascii="Book Antiqua" w:eastAsia="Times New Roman" w:hAnsi="Book Antiqua" w:cs="Arial"/>
          <w:sz w:val="24"/>
          <w:szCs w:val="24"/>
        </w:rPr>
        <w:t xml:space="preserve">the </w:t>
      </w:r>
      <w:r w:rsidR="00873A96" w:rsidRPr="00C444B8">
        <w:rPr>
          <w:rFonts w:ascii="Book Antiqua" w:eastAsia="Times New Roman" w:hAnsi="Book Antiqua" w:cs="Arial"/>
          <w:sz w:val="24"/>
          <w:szCs w:val="24"/>
        </w:rPr>
        <w:t xml:space="preserve">activation of lymphotoxin-β receptor, </w:t>
      </w:r>
      <w:r w:rsidR="00BB562F" w:rsidRPr="00C444B8">
        <w:rPr>
          <w:rFonts w:ascii="Book Antiqua" w:eastAsia="Times New Roman" w:hAnsi="Book Antiqua" w:cs="Arial"/>
          <w:sz w:val="24"/>
          <w:szCs w:val="24"/>
        </w:rPr>
        <w:t xml:space="preserve">cause cytidine deamination </w:t>
      </w:r>
      <w:r w:rsidR="008C0C3E" w:rsidRPr="00C444B8">
        <w:rPr>
          <w:rFonts w:ascii="Book Antiqua" w:eastAsia="Times New Roman" w:hAnsi="Book Antiqua" w:cs="Arial"/>
          <w:sz w:val="24"/>
          <w:szCs w:val="24"/>
        </w:rPr>
        <w:t>in</w:t>
      </w:r>
      <w:r w:rsidR="00BB562F" w:rsidRPr="00C444B8">
        <w:rPr>
          <w:rFonts w:ascii="Book Antiqua" w:eastAsia="Times New Roman" w:hAnsi="Book Antiqua" w:cs="Arial"/>
          <w:sz w:val="24"/>
          <w:szCs w:val="24"/>
        </w:rPr>
        <w:t xml:space="preserve"> HBV cccDNA</w:t>
      </w:r>
      <w:r w:rsidR="008C0C3E" w:rsidRPr="00C444B8">
        <w:rPr>
          <w:rFonts w:ascii="Book Antiqua" w:eastAsia="Times New Roman" w:hAnsi="Book Antiqua" w:cs="Arial"/>
          <w:sz w:val="24"/>
          <w:szCs w:val="24"/>
        </w:rPr>
        <w:t>, which is</w:t>
      </w:r>
      <w:r w:rsidR="009C4147" w:rsidRPr="00C444B8">
        <w:rPr>
          <w:rFonts w:ascii="Book Antiqua" w:eastAsia="Times New Roman" w:hAnsi="Book Antiqua" w:cs="Arial"/>
          <w:sz w:val="24"/>
          <w:szCs w:val="24"/>
        </w:rPr>
        <w:t xml:space="preserve"> </w:t>
      </w:r>
      <w:r w:rsidR="008C0C3E" w:rsidRPr="00C444B8">
        <w:rPr>
          <w:rFonts w:ascii="Book Antiqua" w:eastAsia="Times New Roman" w:hAnsi="Book Antiqua" w:cs="Arial"/>
          <w:sz w:val="24"/>
          <w:szCs w:val="24"/>
        </w:rPr>
        <w:t>s</w:t>
      </w:r>
      <w:r w:rsidR="009C4147" w:rsidRPr="00C444B8">
        <w:rPr>
          <w:rFonts w:ascii="Book Antiqua" w:eastAsia="Times New Roman" w:hAnsi="Book Antiqua" w:cs="Arial"/>
          <w:sz w:val="24"/>
          <w:szCs w:val="24"/>
        </w:rPr>
        <w:t>ubsequently degrad</w:t>
      </w:r>
      <w:r w:rsidR="008C0C3E" w:rsidRPr="00C444B8">
        <w:rPr>
          <w:rFonts w:ascii="Book Antiqua" w:eastAsia="Times New Roman" w:hAnsi="Book Antiqua" w:cs="Arial"/>
          <w:sz w:val="24"/>
          <w:szCs w:val="24"/>
        </w:rPr>
        <w:t>ed</w:t>
      </w:r>
      <w:r w:rsidR="009C4147" w:rsidRPr="00C444B8">
        <w:rPr>
          <w:rFonts w:ascii="Book Antiqua" w:eastAsia="Times New Roman" w:hAnsi="Book Antiqua" w:cs="Arial"/>
          <w:sz w:val="24"/>
          <w:szCs w:val="24"/>
        </w:rPr>
        <w:t xml:space="preserve"> by </w:t>
      </w:r>
      <w:r w:rsidR="008C0C3E" w:rsidRPr="00C444B8">
        <w:rPr>
          <w:rFonts w:ascii="Book Antiqua" w:eastAsia="Times New Roman" w:hAnsi="Book Antiqua" w:cs="Arial"/>
          <w:sz w:val="24"/>
          <w:szCs w:val="24"/>
        </w:rPr>
        <w:t xml:space="preserve">a </w:t>
      </w:r>
      <w:r w:rsidR="009C4147" w:rsidRPr="00C444B8">
        <w:rPr>
          <w:rFonts w:ascii="Book Antiqua" w:eastAsia="Times New Roman" w:hAnsi="Book Antiqua" w:cs="Arial"/>
          <w:sz w:val="24"/>
          <w:szCs w:val="24"/>
        </w:rPr>
        <w:t>cellular endonuclease</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&lt;EndNote&gt;&lt;Cite&gt;&lt;Author&gt;Lucifora&lt;/Author&gt;&lt;Year&gt;2014&lt;/Year&gt;&lt;RecNum&gt;345&lt;/RecNum&gt;&lt;DisplayText&gt;&lt;style face="superscript"&gt;[43]&lt;/style&gt;&lt;/DisplayText&gt;&lt;record&gt;&lt;rec-number&gt;345&lt;/rec-number&gt;&lt;foreign-keys&gt;&lt;key app="EN" db-id="wtr95ep2hfd5fqed90qp5f9g2rx9pfvaatfr" timestamp="1456749012"&gt;345&lt;/key&gt;&lt;/foreign-keys&gt;&lt;ref-type name="Journal Article"&gt;17&lt;/ref-type&gt;&lt;contributors&gt;&lt;authors&gt;&lt;author&gt;Lucifora, Julie&lt;/author&gt;&lt;author&gt;Xia, Yuchen&lt;/author&gt;&lt;author&gt;Reisinger, Florian&lt;/author&gt;&lt;author&gt;Zhang, Ke&lt;/author&gt;&lt;author&gt;Stadler, Daniela&lt;/author&gt;&lt;author&gt;Cheng, Xiaoming&lt;/author&gt;&lt;author&gt;Sprinzl, Martin F&lt;/author&gt;&lt;author&gt;Koppensteiner, Herwig&lt;/author&gt;&lt;author&gt;Makowska, Zuzanna&lt;/author&gt;&lt;author&gt;Volz, Tassilo&lt;/author&gt;&lt;/authors&gt;&lt;/contributors&gt;&lt;titles&gt;&lt;title&gt;Specific and nonhepatotoxic degradation of nuclear hepatitis B virus cccDNA&lt;/title&gt;&lt;secondary-title&gt;Science&lt;/secondary-title&gt;&lt;/titles&gt;&lt;periodical&gt;&lt;full-title&gt;Science&lt;/full-title&gt;&lt;/periodical&gt;&lt;pages&gt;1221-1228&lt;/pages&gt;&lt;volume&gt;343&lt;/volume&gt;&lt;number&gt;6176&lt;/number&gt;&lt;dates&gt;&lt;year&gt;2014&lt;/year&gt;&lt;/dates&gt;&lt;isbn&gt;0036-8075&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2</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904065" w:rsidRPr="00C444B8">
        <w:rPr>
          <w:rFonts w:ascii="Book Antiqua" w:eastAsia="Times New Roman" w:hAnsi="Book Antiqua" w:cs="Arial"/>
          <w:sz w:val="24"/>
          <w:szCs w:val="24"/>
        </w:rPr>
        <w:t>.</w:t>
      </w:r>
    </w:p>
    <w:p w14:paraId="430D2506" w14:textId="144F9ED5" w:rsidR="00C56D94" w:rsidRPr="00C444B8" w:rsidRDefault="001031EE" w:rsidP="00297575">
      <w:pPr>
        <w:suppressAutoHyphens/>
        <w:wordWrap/>
        <w:adjustRightInd w:val="0"/>
        <w:snapToGrid w:val="0"/>
        <w:spacing w:after="0" w:line="360" w:lineRule="auto"/>
        <w:ind w:firstLineChars="100" w:firstLine="240"/>
        <w:rPr>
          <w:rFonts w:ascii="Book Antiqua" w:hAnsi="Book Antiqua" w:cs="Arial"/>
          <w:sz w:val="24"/>
          <w:szCs w:val="24"/>
        </w:rPr>
      </w:pPr>
      <w:r w:rsidRPr="00C444B8">
        <w:rPr>
          <w:rFonts w:ascii="Book Antiqua" w:eastAsia="Times New Roman" w:hAnsi="Book Antiqua" w:cs="Arial"/>
          <w:sz w:val="24"/>
          <w:szCs w:val="24"/>
        </w:rPr>
        <w:t>Because</w:t>
      </w:r>
      <w:r w:rsidR="00904065" w:rsidRPr="00C444B8">
        <w:rPr>
          <w:rFonts w:ascii="Book Antiqua" w:eastAsia="Times New Roman" w:hAnsi="Book Antiqua" w:cs="Arial"/>
          <w:sz w:val="24"/>
          <w:szCs w:val="24"/>
        </w:rPr>
        <w:t xml:space="preserve"> </w:t>
      </w:r>
      <w:r w:rsidR="00744915" w:rsidRPr="00C444B8">
        <w:rPr>
          <w:rFonts w:ascii="Book Antiqua" w:eastAsia="Times New Roman" w:hAnsi="Book Antiqua" w:cs="Arial"/>
          <w:sz w:val="24"/>
          <w:szCs w:val="24"/>
        </w:rPr>
        <w:t xml:space="preserve">cccDNA is </w:t>
      </w:r>
      <w:r w:rsidR="0024635D" w:rsidRPr="00C444B8">
        <w:rPr>
          <w:rFonts w:ascii="Book Antiqua" w:eastAsia="Times New Roman" w:hAnsi="Book Antiqua" w:cs="Arial"/>
          <w:sz w:val="24"/>
          <w:szCs w:val="24"/>
        </w:rPr>
        <w:t xml:space="preserve">epigenetically </w:t>
      </w:r>
      <w:r w:rsidR="00744915" w:rsidRPr="00C444B8">
        <w:rPr>
          <w:rFonts w:ascii="Book Antiqua" w:eastAsia="Times New Roman" w:hAnsi="Book Antiqua" w:cs="Arial"/>
          <w:sz w:val="24"/>
          <w:szCs w:val="24"/>
        </w:rPr>
        <w:t>regulated by HBx</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&lt;EndNote&gt;&lt;Cite&gt;&lt;Author&gt;Belloni&lt;/Author&gt;&lt;Year&gt;2009&lt;/Year&gt;&lt;RecNum&gt;341&lt;/RecNum&gt;&lt;DisplayText&gt;&lt;style face="superscript"&gt;[38]&lt;/style&gt;&lt;/DisplayText&gt;&lt;record&gt;&lt;rec-number&gt;341&lt;/rec-number&gt;&lt;foreign-keys&gt;&lt;key app="EN" db-id="wtr95ep2hfd5fqed90qp5f9g2rx9pfvaatfr" timestamp="1456748843"&gt;341&lt;/key&gt;&lt;/foreign-keys&gt;&lt;ref-type name="Journal Article"&gt;17&lt;/ref-type&gt;&lt;contributors&gt;&lt;authors&gt;&lt;author&gt;Belloni, Laura&lt;/author&gt;&lt;author&gt;Pollicino, Teresa&lt;/author&gt;&lt;author&gt;De Nicola, Francesca&lt;/author&gt;&lt;author&gt;Guerrieri, Francesca&lt;/author&gt;&lt;author&gt;Raffa, Giuseppina&lt;/author&gt;&lt;author&gt;Fanciulli, Maurizio&lt;/author&gt;&lt;author&gt;Raimondo, Giovanni&lt;/author&gt;&lt;author&gt;Levrero, Massimo&lt;/author&gt;&lt;/authors&gt;&lt;/contributors&gt;&lt;titles&gt;&lt;title&gt;Nuclear HBx binds the HBV minichromosome and modifies the epigenetic regulation of cccDNA function&lt;/title&gt;&lt;secondary-title&gt;Proceedings of the National Academy of Sciences&lt;/secondary-title&gt;&lt;/titles&gt;&lt;periodical&gt;&lt;full-title&gt;Proceedings of the National Academy of Sciences&lt;/full-title&gt;&lt;/periodical&gt;&lt;pages&gt;19975-19979&lt;/pages&gt;&lt;volume&gt;106&lt;/volume&gt;&lt;number&gt;47&lt;/number&gt;&lt;dates&gt;&lt;year&gt;2009&lt;/year&gt;&lt;/dates&gt;&lt;isbn&gt;0027-8424&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[38]</w:t>
      </w:r>
      <w:r w:rsidR="00926EFF" w:rsidRPr="00C444B8">
        <w:rPr>
          <w:rFonts w:ascii="Book Antiqua" w:eastAsia="Times New Roman" w:hAnsi="Book Antiqua" w:cs="Arial"/>
          <w:sz w:val="24"/>
          <w:szCs w:val="24"/>
          <w:vertAlign w:val="superscript"/>
        </w:rPr>
        <w:fldChar w:fldCharType="end"/>
      </w:r>
      <w:r w:rsidR="00744915" w:rsidRPr="00C444B8">
        <w:rPr>
          <w:rFonts w:ascii="Book Antiqua" w:eastAsia="Times New Roman" w:hAnsi="Book Antiqua" w:cs="Arial"/>
          <w:sz w:val="24"/>
          <w:szCs w:val="24"/>
        </w:rPr>
        <w:t xml:space="preserve"> a</w:t>
      </w:r>
      <w:r w:rsidR="0024635D" w:rsidRPr="00C444B8">
        <w:rPr>
          <w:rFonts w:ascii="Book Antiqua" w:eastAsia="Times New Roman" w:hAnsi="Book Antiqua" w:cs="Arial"/>
          <w:sz w:val="24"/>
          <w:szCs w:val="24"/>
        </w:rPr>
        <w:t>nd</w:t>
      </w:r>
      <w:r w:rsidR="00744915" w:rsidRPr="00C444B8">
        <w:rPr>
          <w:rFonts w:ascii="Book Antiqua" w:eastAsia="Times New Roman" w:hAnsi="Book Antiqua" w:cs="Arial"/>
          <w:sz w:val="24"/>
          <w:szCs w:val="24"/>
        </w:rPr>
        <w:t xml:space="preserve"> </w:t>
      </w:r>
      <w:r w:rsidR="0024635D" w:rsidRPr="00C444B8">
        <w:rPr>
          <w:rFonts w:ascii="Book Antiqua" w:eastAsia="Times New Roman" w:hAnsi="Book Antiqua" w:cs="Arial"/>
          <w:sz w:val="24"/>
          <w:szCs w:val="24"/>
        </w:rPr>
        <w:t>by</w:t>
      </w:r>
      <w:r w:rsidR="00744915" w:rsidRPr="00C444B8">
        <w:rPr>
          <w:rFonts w:ascii="Book Antiqua" w:eastAsia="Times New Roman" w:hAnsi="Book Antiqua" w:cs="Arial"/>
          <w:sz w:val="24"/>
          <w:szCs w:val="24"/>
        </w:rPr>
        <w:t xml:space="preserve"> the host antiviral factor IFN-α</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&lt;EndNote&gt;&lt;Cite&gt;&lt;Author&gt;Liu&lt;/Author&gt;&lt;Year&gt;2013&lt;/Year&gt;&lt;RecNum&gt;347&lt;/RecNum&gt;&lt;DisplayText&gt;&lt;style face="superscript"&gt;[44]&lt;/style&gt;&lt;/DisplayText&gt;&lt;record&gt;&lt;rec-number&gt;347&lt;/rec-number&gt;&lt;foreign-keys&gt;&lt;key app="EN" db-id="wtr95ep2hfd5fqed90qp5f9g2rx9pfvaatfr" timestamp="1456749078"&gt;347&lt;/key&gt;&lt;/foreign-keys&gt;&lt;ref-type name="Journal Article"&gt;17&lt;/ref-type&gt;&lt;contributors&gt;&lt;authors&gt;&lt;author&gt;Liu, Fei&lt;/author&gt;&lt;author&gt;Campagna, Matthew&lt;/author&gt;&lt;author&gt;Qi, Yonghe&lt;/author&gt;&lt;author&gt;Zhao, Xuesen&lt;/author&gt;&lt;author&gt;Guo, Fang&lt;/author&gt;&lt;author&gt;Xu, Chunxiao&lt;/author&gt;&lt;author&gt;Li, Sichen&lt;/author&gt;&lt;author&gt;Li, Wenhui&lt;/author&gt;&lt;author&gt;Block, Timothy M&lt;/author&gt;&lt;author&gt;Chang, Jinhong&lt;/author&gt;&lt;/authors&gt;&lt;/contributors&gt;&lt;titles&gt;&lt;title&gt;Alpha-interferon suppresses hepadnavirus transcription by altering epigenetic modification of cccDNA minichromosomes&lt;/title&gt;&lt;secondary-title&gt;PLoS Pathog&lt;/secondary-title&gt;&lt;/titles&gt;&lt;periodical&gt;&lt;full-title&gt;PLoS Pathog&lt;/full-title&gt;&lt;abbr-1&gt;PLoS pathogens&lt;/abbr-1&gt;&lt;/periodical&gt;&lt;pages&gt;e1003613&lt;/pages&gt;&lt;volume&gt;9&lt;/volume&gt;&lt;number&gt;9&lt;/number&gt;&lt;dates&gt;&lt;year&gt;2013&lt;/year&gt;&lt;/dates&gt;&lt;isbn&gt;1553-7374&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3</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44915" w:rsidRPr="00C444B8">
        <w:rPr>
          <w:rFonts w:ascii="Book Antiqua" w:eastAsia="Times New Roman" w:hAnsi="Book Antiqua" w:cs="Arial"/>
          <w:sz w:val="24"/>
          <w:szCs w:val="24"/>
        </w:rPr>
        <w:t xml:space="preserve">, </w:t>
      </w:r>
      <w:r w:rsidR="0024635D" w:rsidRPr="00C444B8">
        <w:rPr>
          <w:rFonts w:ascii="Book Antiqua" w:eastAsia="Times New Roman" w:hAnsi="Book Antiqua" w:cs="Arial"/>
          <w:sz w:val="24"/>
          <w:szCs w:val="24"/>
        </w:rPr>
        <w:t xml:space="preserve">the </w:t>
      </w:r>
      <w:r w:rsidR="00904065" w:rsidRPr="00C444B8">
        <w:rPr>
          <w:rFonts w:ascii="Book Antiqua" w:eastAsia="Times New Roman" w:hAnsi="Book Antiqua" w:cs="Arial"/>
          <w:sz w:val="24"/>
          <w:szCs w:val="24"/>
        </w:rPr>
        <w:t>control</w:t>
      </w:r>
      <w:r w:rsidR="007E1586" w:rsidRPr="00C444B8">
        <w:rPr>
          <w:rFonts w:ascii="Book Antiqua" w:eastAsia="Times New Roman" w:hAnsi="Book Antiqua" w:cs="Arial"/>
          <w:sz w:val="24"/>
          <w:szCs w:val="24"/>
        </w:rPr>
        <w:t xml:space="preserve"> of epigenetic factors </w:t>
      </w:r>
      <w:r w:rsidR="0024635D" w:rsidRPr="00C444B8">
        <w:rPr>
          <w:rFonts w:ascii="Book Antiqua" w:eastAsia="Times New Roman" w:hAnsi="Book Antiqua" w:cs="Arial"/>
          <w:sz w:val="24"/>
          <w:szCs w:val="24"/>
        </w:rPr>
        <w:t>that control</w:t>
      </w:r>
      <w:r w:rsidR="007E1586" w:rsidRPr="00C444B8">
        <w:rPr>
          <w:rFonts w:ascii="Book Antiqua" w:eastAsia="Times New Roman" w:hAnsi="Book Antiqua" w:cs="Arial"/>
          <w:sz w:val="24"/>
          <w:szCs w:val="24"/>
        </w:rPr>
        <w:t xml:space="preserve"> cccDNA transcription</w:t>
      </w:r>
      <w:r w:rsidR="00904065" w:rsidRPr="00C444B8">
        <w:rPr>
          <w:rFonts w:ascii="Book Antiqua" w:eastAsia="Times New Roman" w:hAnsi="Book Antiqua" w:cs="Arial"/>
          <w:sz w:val="24"/>
          <w:szCs w:val="24"/>
        </w:rPr>
        <w:t xml:space="preserve"> </w:t>
      </w:r>
      <w:r w:rsidR="00265E5E" w:rsidRPr="00C444B8">
        <w:rPr>
          <w:rFonts w:ascii="Book Antiqua" w:eastAsia="Times New Roman" w:hAnsi="Book Antiqua" w:cs="Arial"/>
          <w:sz w:val="24"/>
          <w:szCs w:val="24"/>
        </w:rPr>
        <w:t xml:space="preserve">may </w:t>
      </w:r>
      <w:r w:rsidR="00744915" w:rsidRPr="00C444B8">
        <w:rPr>
          <w:rFonts w:ascii="Book Antiqua" w:eastAsia="Times New Roman" w:hAnsi="Book Antiqua" w:cs="Arial"/>
          <w:sz w:val="24"/>
          <w:szCs w:val="24"/>
        </w:rPr>
        <w:t xml:space="preserve">also be </w:t>
      </w:r>
      <w:r w:rsidR="003417EB" w:rsidRPr="00C444B8">
        <w:rPr>
          <w:rFonts w:ascii="Book Antiqua" w:eastAsia="Times New Roman" w:hAnsi="Book Antiqua" w:cs="Arial"/>
          <w:sz w:val="24"/>
          <w:szCs w:val="24"/>
        </w:rPr>
        <w:t>used</w:t>
      </w:r>
      <w:r w:rsidR="00744915" w:rsidRPr="00C444B8">
        <w:rPr>
          <w:rFonts w:ascii="Book Antiqua" w:eastAsia="Times New Roman" w:hAnsi="Book Antiqua" w:cs="Arial"/>
          <w:sz w:val="24"/>
          <w:szCs w:val="24"/>
        </w:rPr>
        <w:t xml:space="preserve"> to inactivate cccDNA. </w:t>
      </w:r>
      <w:r w:rsidR="00E075AA" w:rsidRPr="00C444B8">
        <w:rPr>
          <w:rFonts w:ascii="Book Antiqua" w:eastAsia="Times New Roman" w:hAnsi="Book Antiqua" w:cs="Arial"/>
          <w:sz w:val="24"/>
          <w:szCs w:val="24"/>
        </w:rPr>
        <w:t>Ep</w:t>
      </w:r>
      <w:r w:rsidR="009E0206" w:rsidRPr="00C444B8">
        <w:rPr>
          <w:rFonts w:ascii="Book Antiqua" w:eastAsia="Times New Roman" w:hAnsi="Book Antiqua" w:cs="Arial"/>
          <w:sz w:val="24"/>
          <w:szCs w:val="24"/>
        </w:rPr>
        <w:t xml:space="preserve">igenetic </w:t>
      </w:r>
      <w:r w:rsidR="00E075AA" w:rsidRPr="00C444B8">
        <w:rPr>
          <w:rFonts w:ascii="Book Antiqua" w:eastAsia="Times New Roman" w:hAnsi="Book Antiqua" w:cs="Arial"/>
          <w:sz w:val="24"/>
          <w:szCs w:val="24"/>
        </w:rPr>
        <w:t>changes in cccDNA alter</w:t>
      </w:r>
      <w:r w:rsidR="00DB0358" w:rsidRPr="00C444B8">
        <w:rPr>
          <w:rFonts w:ascii="Book Antiqua" w:eastAsia="Times New Roman" w:hAnsi="Book Antiqua" w:cs="Arial"/>
          <w:sz w:val="24"/>
          <w:szCs w:val="24"/>
        </w:rPr>
        <w:t xml:space="preserve"> the binding of various</w:t>
      </w:r>
      <w:r w:rsidR="00E075AA" w:rsidRPr="00C444B8">
        <w:rPr>
          <w:rFonts w:ascii="Book Antiqua" w:eastAsia="Times New Roman" w:hAnsi="Book Antiqua" w:cs="Arial"/>
          <w:sz w:val="24"/>
          <w:szCs w:val="24"/>
        </w:rPr>
        <w:t xml:space="preserve"> liver</w:t>
      </w:r>
      <w:r w:rsidR="00D961EF" w:rsidRPr="00C444B8">
        <w:rPr>
          <w:rFonts w:ascii="Book Antiqua" w:eastAsia="Times New Roman" w:hAnsi="Book Antiqua" w:cs="Arial"/>
          <w:sz w:val="24"/>
          <w:szCs w:val="24"/>
        </w:rPr>
        <w:t>-</w:t>
      </w:r>
      <w:r w:rsidR="00E075AA" w:rsidRPr="00C444B8">
        <w:rPr>
          <w:rFonts w:ascii="Book Antiqua" w:eastAsia="Times New Roman" w:hAnsi="Book Antiqua" w:cs="Arial"/>
          <w:sz w:val="24"/>
          <w:szCs w:val="24"/>
        </w:rPr>
        <w:t>enriched</w:t>
      </w:r>
      <w:r w:rsidR="00DB0358" w:rsidRPr="00C444B8">
        <w:rPr>
          <w:rFonts w:ascii="Book Antiqua" w:eastAsia="Times New Roman" w:hAnsi="Book Antiqua" w:cs="Arial"/>
          <w:sz w:val="24"/>
          <w:szCs w:val="24"/>
        </w:rPr>
        <w:t xml:space="preserve"> transcription factors to </w:t>
      </w:r>
      <w:r w:rsidR="00E84926" w:rsidRPr="00C444B8">
        <w:rPr>
          <w:rFonts w:ascii="Book Antiqua" w:eastAsia="Times New Roman" w:hAnsi="Book Antiqua" w:cs="Arial"/>
          <w:sz w:val="24"/>
          <w:szCs w:val="24"/>
        </w:rPr>
        <w:t>its</w:t>
      </w:r>
      <w:r w:rsidR="00DB0358" w:rsidRPr="00C444B8">
        <w:rPr>
          <w:rFonts w:ascii="Book Antiqua" w:eastAsia="Times New Roman" w:hAnsi="Book Antiqua" w:cs="Arial"/>
          <w:sz w:val="24"/>
          <w:szCs w:val="24"/>
        </w:rPr>
        <w:t xml:space="preserve"> enhancer region. </w:t>
      </w:r>
      <w:r w:rsidR="00E075AA" w:rsidRPr="00C444B8">
        <w:rPr>
          <w:rFonts w:ascii="Book Antiqua" w:eastAsia="Times New Roman" w:hAnsi="Book Antiqua" w:cs="Arial"/>
          <w:sz w:val="24"/>
          <w:szCs w:val="24"/>
        </w:rPr>
        <w:t>Therefore,</w:t>
      </w:r>
      <w:r w:rsidR="00DB0358" w:rsidRPr="00C444B8">
        <w:rPr>
          <w:rFonts w:ascii="Book Antiqua" w:eastAsia="Times New Roman" w:hAnsi="Book Antiqua" w:cs="Arial"/>
          <w:sz w:val="24"/>
          <w:szCs w:val="24"/>
        </w:rPr>
        <w:t xml:space="preserve"> understanding </w:t>
      </w:r>
      <w:r w:rsidR="00531DC9" w:rsidRPr="00C444B8">
        <w:rPr>
          <w:rFonts w:ascii="Book Antiqua" w:eastAsia="Times New Roman" w:hAnsi="Book Antiqua" w:cs="Arial"/>
          <w:sz w:val="24"/>
          <w:szCs w:val="24"/>
        </w:rPr>
        <w:t xml:space="preserve">the interaction between transcription factors and enhancers </w:t>
      </w:r>
      <w:r w:rsidR="00DB0358" w:rsidRPr="00C444B8">
        <w:rPr>
          <w:rFonts w:ascii="Book Antiqua" w:eastAsia="Times New Roman" w:hAnsi="Book Antiqua" w:cs="Arial"/>
          <w:sz w:val="24"/>
          <w:szCs w:val="24"/>
        </w:rPr>
        <w:t xml:space="preserve">will be important </w:t>
      </w:r>
      <w:r w:rsidR="00531DC9" w:rsidRPr="00C444B8">
        <w:rPr>
          <w:rFonts w:ascii="Book Antiqua" w:eastAsia="Times New Roman" w:hAnsi="Book Antiqua" w:cs="Arial"/>
          <w:sz w:val="24"/>
          <w:szCs w:val="24"/>
        </w:rPr>
        <w:t>for</w:t>
      </w:r>
      <w:r w:rsidR="0045620F" w:rsidRPr="00C444B8">
        <w:rPr>
          <w:rFonts w:ascii="Book Antiqua" w:eastAsia="Times New Roman" w:hAnsi="Book Antiqua" w:cs="Arial"/>
          <w:sz w:val="24"/>
          <w:szCs w:val="24"/>
        </w:rPr>
        <w:t xml:space="preserve"> cccDNA</w:t>
      </w:r>
      <w:r w:rsidR="00531DC9" w:rsidRPr="00C444B8">
        <w:rPr>
          <w:rFonts w:ascii="Book Antiqua" w:eastAsia="Times New Roman" w:hAnsi="Book Antiqua" w:cs="Arial"/>
          <w:sz w:val="24"/>
          <w:szCs w:val="24"/>
        </w:rPr>
        <w:t xml:space="preserve"> </w:t>
      </w:r>
      <w:r w:rsidR="000C2A82" w:rsidRPr="00C444B8">
        <w:rPr>
          <w:rFonts w:ascii="Book Antiqua" w:eastAsia="Times New Roman" w:hAnsi="Book Antiqua" w:cs="Arial"/>
          <w:sz w:val="24"/>
          <w:szCs w:val="24"/>
        </w:rPr>
        <w:t>inactivation</w:t>
      </w:r>
      <w:r w:rsidR="00DB0358" w:rsidRPr="00C444B8">
        <w:rPr>
          <w:rFonts w:ascii="Book Antiqua" w:eastAsia="Times New Roman" w:hAnsi="Book Antiqua" w:cs="Arial"/>
          <w:sz w:val="24"/>
          <w:szCs w:val="24"/>
        </w:rPr>
        <w:t>.</w:t>
      </w:r>
    </w:p>
    <w:p w14:paraId="6A523B0F" w14:textId="77777777" w:rsidR="0045540F" w:rsidRPr="00C444B8" w:rsidRDefault="0045540F" w:rsidP="00C444B8">
      <w:pPr>
        <w:suppressAutoHyphens/>
        <w:wordWrap/>
        <w:adjustRightInd w:val="0"/>
        <w:snapToGrid w:val="0"/>
        <w:spacing w:after="0" w:line="360" w:lineRule="auto"/>
        <w:rPr>
          <w:rFonts w:ascii="Book Antiqua" w:eastAsia="Times New Roman" w:hAnsi="Book Antiqua" w:cs="Arial"/>
          <w:b/>
          <w:sz w:val="24"/>
          <w:szCs w:val="24"/>
        </w:rPr>
      </w:pPr>
    </w:p>
    <w:p w14:paraId="6FB08D28" w14:textId="77777777" w:rsidR="00A750F5" w:rsidRPr="00297575" w:rsidRDefault="00D130E6" w:rsidP="00C444B8">
      <w:pPr>
        <w:suppressAutoHyphens/>
        <w:wordWrap/>
        <w:adjustRightInd w:val="0"/>
        <w:snapToGrid w:val="0"/>
        <w:spacing w:after="0" w:line="360" w:lineRule="auto"/>
        <w:rPr>
          <w:rFonts w:ascii="Book Antiqua" w:eastAsia="Times New Roman" w:hAnsi="Book Antiqua" w:cs="Arial"/>
          <w:b/>
          <w:i/>
          <w:sz w:val="24"/>
          <w:szCs w:val="24"/>
        </w:rPr>
      </w:pPr>
      <w:r w:rsidRPr="00297575">
        <w:rPr>
          <w:rFonts w:ascii="Book Antiqua" w:eastAsia="Times New Roman" w:hAnsi="Book Antiqua" w:cs="Arial"/>
          <w:b/>
          <w:i/>
          <w:sz w:val="24"/>
          <w:szCs w:val="24"/>
        </w:rPr>
        <w:t>Structure of enhancer</w:t>
      </w:r>
      <w:r w:rsidR="007963D6" w:rsidRPr="00297575">
        <w:rPr>
          <w:rFonts w:ascii="Book Antiqua" w:eastAsia="Times New Roman" w:hAnsi="Book Antiqua" w:cs="Arial"/>
          <w:b/>
          <w:i/>
          <w:sz w:val="24"/>
          <w:szCs w:val="24"/>
        </w:rPr>
        <w:t>s</w:t>
      </w:r>
      <w:r w:rsidR="004241D2" w:rsidRPr="00297575">
        <w:rPr>
          <w:rFonts w:ascii="Book Antiqua" w:eastAsia="Times New Roman" w:hAnsi="Book Antiqua" w:cs="Arial"/>
          <w:b/>
          <w:i/>
          <w:sz w:val="24"/>
          <w:szCs w:val="24"/>
        </w:rPr>
        <w:t xml:space="preserve"> in</w:t>
      </w:r>
      <w:r w:rsidR="004241D2" w:rsidRPr="00297575">
        <w:rPr>
          <w:rFonts w:ascii="Book Antiqua" w:hAnsi="Book Antiqua" w:cs="Arial"/>
          <w:b/>
          <w:i/>
          <w:sz w:val="24"/>
          <w:szCs w:val="24"/>
        </w:rPr>
        <w:t xml:space="preserve"> </w:t>
      </w:r>
      <w:r w:rsidR="00D72427" w:rsidRPr="00297575">
        <w:rPr>
          <w:rFonts w:ascii="Book Antiqua" w:hAnsi="Book Antiqua" w:cs="Arial"/>
          <w:b/>
          <w:i/>
          <w:sz w:val="24"/>
          <w:szCs w:val="24"/>
        </w:rPr>
        <w:t xml:space="preserve">HBV cccDNA </w:t>
      </w:r>
      <w:r w:rsidRPr="00297575">
        <w:rPr>
          <w:rFonts w:ascii="Book Antiqua" w:eastAsia="Times New Roman" w:hAnsi="Book Antiqua" w:cs="Arial"/>
          <w:b/>
          <w:i/>
          <w:sz w:val="24"/>
          <w:szCs w:val="24"/>
        </w:rPr>
        <w:t xml:space="preserve">and </w:t>
      </w:r>
      <w:r w:rsidR="007963D6" w:rsidRPr="00297575">
        <w:rPr>
          <w:rFonts w:ascii="Book Antiqua" w:eastAsia="Times New Roman" w:hAnsi="Book Antiqua" w:cs="Arial"/>
          <w:b/>
          <w:i/>
          <w:sz w:val="24"/>
          <w:szCs w:val="24"/>
        </w:rPr>
        <w:t xml:space="preserve">their </w:t>
      </w:r>
      <w:r w:rsidRPr="00297575">
        <w:rPr>
          <w:rFonts w:ascii="Book Antiqua" w:eastAsia="Times New Roman" w:hAnsi="Book Antiqua" w:cs="Arial"/>
          <w:b/>
          <w:i/>
          <w:sz w:val="24"/>
          <w:szCs w:val="24"/>
        </w:rPr>
        <w:t>r</w:t>
      </w:r>
      <w:r w:rsidR="00A750F5" w:rsidRPr="00297575">
        <w:rPr>
          <w:rFonts w:ascii="Book Antiqua" w:eastAsia="Times New Roman" w:hAnsi="Book Antiqua" w:cs="Arial"/>
          <w:b/>
          <w:i/>
          <w:sz w:val="24"/>
          <w:szCs w:val="24"/>
        </w:rPr>
        <w:t>egulatory transcription factors</w:t>
      </w:r>
    </w:p>
    <w:p w14:paraId="63242826" w14:textId="5E47CA6C" w:rsidR="00D72427" w:rsidRPr="00C444B8" w:rsidRDefault="00D72427"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 xml:space="preserve">Although HBV has a small genome, it has a large number of transcriptional regulatory sequences </w:t>
      </w:r>
      <w:r w:rsidR="00265E5E" w:rsidRPr="00C444B8">
        <w:rPr>
          <w:rFonts w:ascii="Book Antiqua" w:eastAsia="Times New Roman" w:hAnsi="Book Antiqua" w:cs="Arial"/>
          <w:sz w:val="24"/>
          <w:szCs w:val="24"/>
        </w:rPr>
        <w:t xml:space="preserve">that have </w:t>
      </w:r>
      <w:r w:rsidRPr="00C444B8">
        <w:rPr>
          <w:rFonts w:ascii="Book Antiqua" w:eastAsia="Times New Roman" w:hAnsi="Book Antiqua" w:cs="Arial"/>
          <w:sz w:val="24"/>
          <w:szCs w:val="24"/>
        </w:rPr>
        <w:t xml:space="preserve">various roles. Genome transcription and replication </w:t>
      </w:r>
      <w:r w:rsidRPr="00C444B8">
        <w:rPr>
          <w:rFonts w:ascii="Book Antiqua" w:eastAsia="Times New Roman" w:hAnsi="Book Antiqua" w:cs="Arial"/>
          <w:sz w:val="24"/>
          <w:szCs w:val="24"/>
        </w:rPr>
        <w:lastRenderedPageBreak/>
        <w:t xml:space="preserve">can be stimulated or suppressed by the association or dissociation of numerous host factors. In particular, HNFs are the host factors that are present in hepatocytes </w:t>
      </w:r>
      <w:r w:rsidR="00265E5E" w:rsidRPr="00C444B8">
        <w:rPr>
          <w:rFonts w:ascii="Book Antiqua" w:eastAsia="Times New Roman" w:hAnsi="Book Antiqua" w:cs="Arial"/>
          <w:sz w:val="24"/>
          <w:szCs w:val="24"/>
        </w:rPr>
        <w:t xml:space="preserve">in </w:t>
      </w:r>
      <w:r w:rsidRPr="00C444B8">
        <w:rPr>
          <w:rFonts w:ascii="Book Antiqua" w:eastAsia="Times New Roman" w:hAnsi="Book Antiqua" w:cs="Arial"/>
          <w:sz w:val="24"/>
          <w:szCs w:val="24"/>
        </w:rPr>
        <w:t>high concentration</w:t>
      </w:r>
      <w:r w:rsidR="00265E5E" w:rsidRPr="00C444B8">
        <w:rPr>
          <w:rFonts w:ascii="Book Antiqua" w:eastAsia="Times New Roman" w:hAnsi="Book Antiqua" w:cs="Arial"/>
          <w:sz w:val="24"/>
          <w:szCs w:val="24"/>
        </w:rPr>
        <w:t>s</w:t>
      </w:r>
      <w:r w:rsidRPr="00C444B8">
        <w:rPr>
          <w:rFonts w:ascii="Book Antiqua" w:eastAsia="Times New Roman" w:hAnsi="Book Antiqua" w:cs="Arial"/>
          <w:sz w:val="24"/>
          <w:szCs w:val="24"/>
        </w:rPr>
        <w:t>, interact with viral components and play important role</w:t>
      </w:r>
      <w:r w:rsidR="00265E5E" w:rsidRPr="00C444B8">
        <w:rPr>
          <w:rFonts w:ascii="Book Antiqua" w:eastAsia="Times New Roman" w:hAnsi="Book Antiqua" w:cs="Arial"/>
          <w:sz w:val="24"/>
          <w:szCs w:val="24"/>
        </w:rPr>
        <w:t>s</w:t>
      </w:r>
      <w:r w:rsidRPr="00C444B8">
        <w:rPr>
          <w:rFonts w:ascii="Book Antiqua" w:eastAsia="Times New Roman" w:hAnsi="Book Antiqua" w:cs="Arial"/>
          <w:sz w:val="24"/>
          <w:szCs w:val="24"/>
        </w:rPr>
        <w:t xml:space="preserve"> in viral replication.</w:t>
      </w:r>
    </w:p>
    <w:p w14:paraId="7D2513F1" w14:textId="38A95895" w:rsidR="007B5878" w:rsidRPr="00C444B8" w:rsidRDefault="004201B6" w:rsidP="00297575">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 xml:space="preserve">The HBV genome has </w:t>
      </w:r>
      <w:r w:rsidR="00FB7115" w:rsidRPr="00C444B8">
        <w:rPr>
          <w:rFonts w:ascii="Book Antiqua" w:eastAsia="Times New Roman" w:hAnsi="Book Antiqua" w:cs="Arial"/>
          <w:sz w:val="24"/>
          <w:szCs w:val="24"/>
        </w:rPr>
        <w:t>four</w:t>
      </w:r>
      <w:r w:rsidR="00916C13" w:rsidRPr="00C444B8">
        <w:rPr>
          <w:rFonts w:ascii="Book Antiqua" w:eastAsia="Times New Roman" w:hAnsi="Book Antiqua" w:cs="Arial"/>
          <w:sz w:val="24"/>
          <w:szCs w:val="24"/>
        </w:rPr>
        <w:t xml:space="preserve"> overlapping ORFs</w:t>
      </w:r>
      <w:r w:rsidR="00B75FDF" w:rsidRPr="00C444B8">
        <w:rPr>
          <w:rFonts w:ascii="Book Antiqua" w:eastAsia="Times New Roman" w:hAnsi="Book Antiqua" w:cs="Arial"/>
          <w:sz w:val="24"/>
          <w:szCs w:val="24"/>
        </w:rPr>
        <w:t xml:space="preserve"> and</w:t>
      </w:r>
      <w:r w:rsidR="00FB7115" w:rsidRPr="00C444B8">
        <w:rPr>
          <w:rFonts w:ascii="Book Antiqua" w:eastAsia="Times New Roman" w:hAnsi="Book Antiqua" w:cs="Arial"/>
          <w:sz w:val="24"/>
          <w:szCs w:val="24"/>
        </w:rPr>
        <w:t xml:space="preserve"> contains</w:t>
      </w:r>
      <w:r w:rsidR="009B3F8C" w:rsidRPr="00C444B8">
        <w:rPr>
          <w:rFonts w:ascii="Book Antiqua" w:eastAsia="Times New Roman" w:hAnsi="Book Antiqua" w:cs="Arial"/>
          <w:sz w:val="24"/>
          <w:szCs w:val="24"/>
        </w:rPr>
        <w:t xml:space="preserve"> </w:t>
      </w:r>
      <w:r w:rsidR="007477C8" w:rsidRPr="00C444B8">
        <w:rPr>
          <w:rFonts w:ascii="Book Antiqua" w:eastAsia="Times New Roman" w:hAnsi="Book Antiqua" w:cs="Arial"/>
          <w:sz w:val="24"/>
          <w:szCs w:val="24"/>
        </w:rPr>
        <w:t xml:space="preserve">several </w:t>
      </w:r>
      <w:r w:rsidR="009B3F8C" w:rsidRPr="00C444B8">
        <w:rPr>
          <w:rFonts w:ascii="Book Antiqua" w:eastAsia="Times New Roman" w:hAnsi="Book Antiqua" w:cs="Arial"/>
          <w:sz w:val="24"/>
          <w:szCs w:val="24"/>
        </w:rPr>
        <w:t xml:space="preserve">promoters, enhancers, </w:t>
      </w:r>
      <w:r w:rsidR="003417EB" w:rsidRPr="00C444B8">
        <w:rPr>
          <w:rFonts w:ascii="Book Antiqua" w:eastAsia="Times New Roman" w:hAnsi="Book Antiqua" w:cs="Arial"/>
          <w:sz w:val="24"/>
          <w:szCs w:val="24"/>
        </w:rPr>
        <w:t xml:space="preserve">a </w:t>
      </w:r>
      <w:r w:rsidR="009B3F8C" w:rsidRPr="00C444B8">
        <w:rPr>
          <w:rFonts w:ascii="Book Antiqua" w:eastAsia="Times New Roman" w:hAnsi="Book Antiqua" w:cs="Arial"/>
          <w:sz w:val="24"/>
          <w:szCs w:val="24"/>
        </w:rPr>
        <w:t xml:space="preserve">polyadenylation sequence, and </w:t>
      </w:r>
      <w:r w:rsidR="003417EB" w:rsidRPr="00C444B8">
        <w:rPr>
          <w:rFonts w:ascii="Book Antiqua" w:eastAsia="Times New Roman" w:hAnsi="Book Antiqua" w:cs="Arial"/>
          <w:sz w:val="24"/>
          <w:szCs w:val="24"/>
        </w:rPr>
        <w:t xml:space="preserve">an </w:t>
      </w:r>
      <w:r w:rsidR="009B3F8C" w:rsidRPr="00C444B8">
        <w:rPr>
          <w:rFonts w:ascii="Book Antiqua" w:eastAsia="Times New Roman" w:hAnsi="Book Antiqua" w:cs="Arial"/>
          <w:sz w:val="24"/>
          <w:szCs w:val="24"/>
        </w:rPr>
        <w:t>encapsidation signal.</w:t>
      </w:r>
      <w:r w:rsidR="003C3954" w:rsidRPr="00C444B8">
        <w:rPr>
          <w:rFonts w:ascii="Book Antiqua" w:eastAsia="Times New Roman" w:hAnsi="Book Antiqua" w:cs="Arial"/>
          <w:sz w:val="24"/>
          <w:szCs w:val="24"/>
        </w:rPr>
        <w:t xml:space="preserve"> </w:t>
      </w:r>
      <w:r w:rsidR="0048055E" w:rsidRPr="00C444B8">
        <w:rPr>
          <w:rFonts w:ascii="Book Antiqua" w:eastAsia="Times New Roman" w:hAnsi="Book Antiqua" w:cs="Arial"/>
          <w:sz w:val="24"/>
          <w:szCs w:val="24"/>
        </w:rPr>
        <w:t xml:space="preserve">Four promoters are responsible for the transcription of </w:t>
      </w:r>
      <w:r w:rsidR="003417EB" w:rsidRPr="00C444B8">
        <w:rPr>
          <w:rFonts w:ascii="Book Antiqua" w:eastAsia="Times New Roman" w:hAnsi="Book Antiqua" w:cs="Arial"/>
          <w:sz w:val="24"/>
          <w:szCs w:val="24"/>
        </w:rPr>
        <w:t xml:space="preserve">the </w:t>
      </w:r>
      <w:r w:rsidR="0048055E" w:rsidRPr="00C444B8">
        <w:rPr>
          <w:rFonts w:ascii="Book Antiqua" w:eastAsia="Times New Roman" w:hAnsi="Book Antiqua" w:cs="Arial"/>
          <w:sz w:val="24"/>
          <w:szCs w:val="24"/>
        </w:rPr>
        <w:t xml:space="preserve">four ORFs. </w:t>
      </w:r>
      <w:r w:rsidR="003C3954" w:rsidRPr="00C444B8">
        <w:rPr>
          <w:rFonts w:ascii="Book Antiqua" w:eastAsia="Times New Roman" w:hAnsi="Book Antiqua" w:cs="Arial"/>
          <w:sz w:val="24"/>
          <w:szCs w:val="24"/>
        </w:rPr>
        <w:t>T</w:t>
      </w:r>
      <w:r w:rsidR="007477C8" w:rsidRPr="00C444B8">
        <w:rPr>
          <w:rFonts w:ascii="Book Antiqua" w:eastAsia="Times New Roman" w:hAnsi="Book Antiqua" w:cs="Arial"/>
          <w:sz w:val="24"/>
          <w:szCs w:val="24"/>
        </w:rPr>
        <w:t xml:space="preserve">wo regions in </w:t>
      </w:r>
      <w:r w:rsidR="003417EB" w:rsidRPr="00C444B8">
        <w:rPr>
          <w:rFonts w:ascii="Book Antiqua" w:eastAsia="Times New Roman" w:hAnsi="Book Antiqua" w:cs="Arial"/>
          <w:sz w:val="24"/>
          <w:szCs w:val="24"/>
        </w:rPr>
        <w:t xml:space="preserve">the </w:t>
      </w:r>
      <w:r w:rsidR="007477C8" w:rsidRPr="00C444B8">
        <w:rPr>
          <w:rFonts w:ascii="Book Antiqua" w:eastAsia="Times New Roman" w:hAnsi="Book Antiqua" w:cs="Arial"/>
          <w:sz w:val="24"/>
          <w:szCs w:val="24"/>
        </w:rPr>
        <w:t>HBV genome, called enhancer I (Enh I) and enhancer II (Enh II)</w:t>
      </w:r>
      <w:r w:rsidR="00FD40A7" w:rsidRPr="00C444B8">
        <w:rPr>
          <w:rFonts w:ascii="Book Antiqua" w:eastAsia="Times New Roman" w:hAnsi="Book Antiqua" w:cs="Arial"/>
          <w:sz w:val="24"/>
          <w:szCs w:val="24"/>
        </w:rPr>
        <w:t>,</w:t>
      </w:r>
      <w:r w:rsidR="007477C8" w:rsidRPr="00C444B8">
        <w:rPr>
          <w:rFonts w:ascii="Book Antiqua" w:eastAsia="Times New Roman" w:hAnsi="Book Antiqua" w:cs="Arial"/>
          <w:sz w:val="24"/>
          <w:szCs w:val="24"/>
        </w:rPr>
        <w:t xml:space="preserve"> </w:t>
      </w:r>
      <w:r w:rsidR="003417EB" w:rsidRPr="00C444B8">
        <w:rPr>
          <w:rFonts w:ascii="Book Antiqua" w:eastAsia="Times New Roman" w:hAnsi="Book Antiqua" w:cs="Arial"/>
          <w:sz w:val="24"/>
          <w:szCs w:val="24"/>
        </w:rPr>
        <w:t>have</w:t>
      </w:r>
      <w:r w:rsidR="007477C8" w:rsidRPr="00C444B8">
        <w:rPr>
          <w:rFonts w:ascii="Book Antiqua" w:eastAsia="Times New Roman" w:hAnsi="Book Antiqua" w:cs="Arial"/>
          <w:sz w:val="24"/>
          <w:szCs w:val="24"/>
        </w:rPr>
        <w:t xml:space="preserve"> gene enhancer activity. </w:t>
      </w:r>
      <w:r w:rsidR="003C3954" w:rsidRPr="00C444B8">
        <w:rPr>
          <w:rFonts w:ascii="Book Antiqua" w:eastAsia="Times New Roman" w:hAnsi="Book Antiqua" w:cs="Arial"/>
          <w:sz w:val="24"/>
          <w:szCs w:val="24"/>
        </w:rPr>
        <w:t xml:space="preserve">Enh I is a region of approximately 300 nucleotides located between the </w:t>
      </w:r>
      <w:r w:rsidR="003417EB" w:rsidRPr="00C444B8">
        <w:rPr>
          <w:rFonts w:ascii="Book Antiqua" w:eastAsia="Times New Roman" w:hAnsi="Book Antiqua" w:cs="Arial"/>
          <w:sz w:val="24"/>
          <w:szCs w:val="24"/>
        </w:rPr>
        <w:t xml:space="preserve">ORFs </w:t>
      </w:r>
      <w:r w:rsidR="003C3954" w:rsidRPr="00C444B8">
        <w:rPr>
          <w:rFonts w:ascii="Book Antiqua" w:eastAsia="Times New Roman" w:hAnsi="Book Antiqua" w:cs="Arial"/>
          <w:sz w:val="24"/>
          <w:szCs w:val="24"/>
        </w:rPr>
        <w:t>S and X</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&lt;EndNote&gt;&lt;Cite&gt;&lt;Author&gt;Quasdorff&lt;/Author&gt;&lt;Year&gt;2010&lt;/Year&gt;&lt;RecNum&gt;34&lt;/RecNum&gt;&lt;DisplayText&gt;&lt;style face="superscript"&gt;[45]&lt;/style&gt;&lt;/DisplayText&gt;&lt;record&gt;&lt;rec-number&gt;34&lt;/rec-number&gt;&lt;foreign-keys&gt;&lt;key app="EN" db-id="wtr95ep2hfd5fqed90qp5f9g2rx9pfvaatfr" timestamp="1450684845"&gt;34&lt;/key&gt;&lt;/foreign-keys&gt;&lt;ref-type name="Journal Article"&gt;17&lt;/ref-type&gt;&lt;contributors&gt;&lt;authors&gt;&lt;author&gt;Quasdorff, M.&lt;/author&gt;&lt;author&gt;Protzer, U.&lt;/author&gt;&lt;/authors&gt;&lt;/contributors&gt;&lt;auth-address&gt;Department of Gastroenterology and Hepatology, University Hospital Cologne, Germany.&lt;/auth-address&gt;&lt;titles&gt;&lt;title&gt;Control of hepatitis B virus at the level of transcription&lt;/title&gt;&lt;secondary-title&gt;J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hepatitis&lt;/abbr-1&gt;&lt;/alt-periodical&gt;&lt;pages&gt;527-36&lt;/pages&gt;&lt;volume&gt;17&lt;/volume&gt;&lt;number&gt;8&lt;/number&gt;&lt;edition&gt;2010/06/16&lt;/edition&gt;&lt;keywords&gt;&lt;keyword&gt;Antiviral Agents/ pharmacology/therapeutic use&lt;/keyword&gt;&lt;keyword&gt;Hepatitis B/drug therapy/ immunology&lt;/keyword&gt;&lt;keyword&gt;Hepatitis B virus/genetics/ immunology&lt;/keyword&gt;&lt;keyword&gt;Hepatocytes&lt;/keyword&gt;&lt;keyword&gt;Humans&lt;/keyword&gt;&lt;keyword&gt;Transcription Factors/ immunology&lt;/keyword&gt;&lt;keyword&gt;Transcription, Genetic/ immunology&lt;/keyword&gt;&lt;keyword&gt;Virus Replication/immunology&lt;/keyword&gt;&lt;/keywords&gt;&lt;dates&gt;&lt;year&gt;2010&lt;/year&gt;&lt;pub-dates&gt;&lt;date&gt;Aug&lt;/date&gt;&lt;/pub-dates&gt;&lt;/dates&gt;&lt;isbn&gt;1365-2893 (Electronic)&amp;#xD;1352-0504 (Linking)&lt;/isbn&gt;&lt;accession-num&gt;20546497&lt;/accession-num&gt;&lt;urls&gt;&lt;related-urls&gt;&lt;url&gt;http://onlinelibrary.wiley.com/store/10.1111/j.1365-2893.2010.01315.x/asset/j.1365-2893.2010.01315.x.pdf?v=1&amp;amp;t=iifolzof&amp;amp;s=871cd724eb1c89b69fc6dc02dc0f6faf975643c3&lt;/url&gt;&lt;/related-urls&gt;&lt;/urls&gt;&lt;electronic-resource-num&gt;10.1111/j.1365-2893.2010.01315.x&lt;/electronic-resource-num&gt;&lt;remote-database-provider&gt;NLM&lt;/remote-database-provider&gt;&lt;language&gt;eng&lt;/language&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4</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4775FF" w:rsidRPr="00C444B8">
        <w:rPr>
          <w:rFonts w:ascii="Book Antiqua" w:eastAsia="Times New Roman" w:hAnsi="Book Antiqua" w:cs="Arial"/>
          <w:sz w:val="24"/>
          <w:szCs w:val="24"/>
        </w:rPr>
        <w:t>.</w:t>
      </w:r>
      <w:r w:rsidR="003232AE" w:rsidRPr="00C444B8">
        <w:rPr>
          <w:rFonts w:ascii="Book Antiqua" w:eastAsia="Times New Roman" w:hAnsi="Book Antiqua" w:cs="Arial"/>
          <w:sz w:val="24"/>
          <w:szCs w:val="24"/>
        </w:rPr>
        <w:t xml:space="preserve"> Enh II</w:t>
      </w:r>
      <w:r w:rsidR="003C3954" w:rsidRPr="00C444B8">
        <w:rPr>
          <w:rFonts w:ascii="Book Antiqua" w:eastAsia="Times New Roman" w:hAnsi="Book Antiqua" w:cs="Arial"/>
          <w:sz w:val="24"/>
          <w:szCs w:val="24"/>
        </w:rPr>
        <w:t xml:space="preserve"> </w:t>
      </w:r>
      <w:r w:rsidR="006D32DC" w:rsidRPr="00C444B8">
        <w:rPr>
          <w:rFonts w:ascii="Book Antiqua" w:eastAsia="Times New Roman" w:hAnsi="Book Antiqua" w:cs="Arial"/>
          <w:sz w:val="24"/>
          <w:szCs w:val="24"/>
        </w:rPr>
        <w:t xml:space="preserve">is a region of approximately </w:t>
      </w:r>
      <w:r w:rsidR="006D32DC" w:rsidRPr="00C444B8">
        <w:rPr>
          <w:rFonts w:ascii="Book Antiqua" w:hAnsi="Book Antiqua" w:cs="Arial"/>
          <w:sz w:val="24"/>
          <w:szCs w:val="24"/>
        </w:rPr>
        <w:t>2</w:t>
      </w:r>
      <w:r w:rsidR="006D32DC" w:rsidRPr="00C444B8">
        <w:rPr>
          <w:rFonts w:ascii="Book Antiqua" w:eastAsia="Times New Roman" w:hAnsi="Book Antiqua" w:cs="Arial"/>
          <w:sz w:val="24"/>
          <w:szCs w:val="24"/>
        </w:rPr>
        <w:t>00 nucleotides</w:t>
      </w:r>
      <w:r w:rsidR="006D32DC" w:rsidRPr="00C444B8">
        <w:rPr>
          <w:rFonts w:ascii="Book Antiqua" w:hAnsi="Book Antiqua" w:cs="Arial"/>
          <w:sz w:val="24"/>
          <w:szCs w:val="24"/>
        </w:rPr>
        <w:t>,</w:t>
      </w:r>
      <w:r w:rsidR="006D32DC" w:rsidRPr="00C444B8">
        <w:rPr>
          <w:rFonts w:ascii="Book Antiqua" w:eastAsia="Times New Roman" w:hAnsi="Book Antiqua" w:cs="Arial"/>
          <w:sz w:val="24"/>
          <w:szCs w:val="24"/>
        </w:rPr>
        <w:t xml:space="preserve"> </w:t>
      </w:r>
      <w:r w:rsidR="003C3954" w:rsidRPr="00C444B8">
        <w:rPr>
          <w:rFonts w:ascii="Book Antiqua" w:eastAsia="Times New Roman" w:hAnsi="Book Antiqua" w:cs="Arial"/>
          <w:sz w:val="24"/>
          <w:szCs w:val="24"/>
        </w:rPr>
        <w:t xml:space="preserve">is located before the core promoter and overlaps with the </w:t>
      </w:r>
      <w:r w:rsidR="00857DB9" w:rsidRPr="00C444B8">
        <w:rPr>
          <w:rFonts w:ascii="Book Antiqua" w:eastAsia="Times New Roman" w:hAnsi="Book Antiqua" w:cs="Arial"/>
          <w:sz w:val="24"/>
          <w:szCs w:val="24"/>
        </w:rPr>
        <w:t>core upstream regulatory sequence</w:t>
      </w:r>
      <w:r w:rsidR="003C3954" w:rsidRPr="00C444B8">
        <w:rPr>
          <w:rFonts w:ascii="Book Antiqua" w:eastAsia="Times New Roman" w:hAnsi="Book Antiqua" w:cs="Arial"/>
          <w:sz w:val="24"/>
          <w:szCs w:val="24"/>
        </w:rPr>
        <w:t>.</w:t>
      </w:r>
    </w:p>
    <w:p w14:paraId="127AF219" w14:textId="7BBF9672" w:rsidR="00354F20" w:rsidRPr="00C444B8" w:rsidRDefault="007C2163" w:rsidP="00C444B8">
      <w:pPr>
        <w:suppressAutoHyphens/>
        <w:wordWrap/>
        <w:adjustRightInd w:val="0"/>
        <w:snapToGrid w:val="0"/>
        <w:spacing w:after="0" w:line="360" w:lineRule="auto"/>
        <w:ind w:firstLineChars="50" w:firstLine="120"/>
        <w:rPr>
          <w:rFonts w:ascii="Book Antiqua" w:eastAsia="Times New Roman" w:hAnsi="Book Antiqua" w:cs="Arial"/>
          <w:sz w:val="24"/>
          <w:szCs w:val="24"/>
        </w:rPr>
      </w:pPr>
      <w:r w:rsidRPr="00C444B8">
        <w:rPr>
          <w:rFonts w:ascii="Book Antiqua" w:eastAsia="Times New Roman" w:hAnsi="Book Antiqua" w:cs="Arial"/>
          <w:sz w:val="24"/>
          <w:szCs w:val="24"/>
        </w:rPr>
        <w:t>General transcription factors that bind to HBV promoters or enhancers include</w:t>
      </w:r>
      <w:r w:rsidR="00DB61B2" w:rsidRPr="00C444B8">
        <w:rPr>
          <w:rFonts w:ascii="Book Antiqua" w:eastAsia="Times New Roman" w:hAnsi="Book Antiqua" w:cs="Arial"/>
          <w:sz w:val="24"/>
          <w:szCs w:val="24"/>
        </w:rPr>
        <w:t xml:space="preserve"> </w:t>
      </w:r>
      <w:r w:rsidR="004775FF" w:rsidRPr="00C444B8">
        <w:rPr>
          <w:rFonts w:ascii="Book Antiqua" w:eastAsia="Times New Roman" w:hAnsi="Book Antiqua" w:cs="Arial"/>
          <w:sz w:val="24"/>
          <w:szCs w:val="24"/>
        </w:rPr>
        <w:t>nuclear factor</w:t>
      </w:r>
      <w:r w:rsidR="00261BF7" w:rsidRPr="00C444B8">
        <w:rPr>
          <w:rFonts w:ascii="Book Antiqua" w:eastAsia="Times New Roman" w:hAnsi="Book Antiqua" w:cs="Arial"/>
          <w:sz w:val="24"/>
          <w:szCs w:val="24"/>
        </w:rPr>
        <w:t xml:space="preserve"> </w:t>
      </w:r>
      <w:r w:rsidR="004775FF" w:rsidRPr="00C444B8">
        <w:rPr>
          <w:rFonts w:ascii="Book Antiqua" w:eastAsia="Times New Roman" w:hAnsi="Book Antiqua" w:cs="Arial"/>
          <w:sz w:val="24"/>
          <w:szCs w:val="24"/>
        </w:rPr>
        <w:t xml:space="preserve">1 </w:t>
      </w:r>
      <w:r w:rsidR="00DB61B2"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NF1</w:t>
      </w:r>
      <w:r w:rsidR="00DB61B2" w:rsidRPr="00C444B8">
        <w:rPr>
          <w:rFonts w:ascii="Book Antiqua" w:eastAsia="Times New Roman" w:hAnsi="Book Antiqua" w:cs="Arial"/>
          <w:sz w:val="24"/>
          <w:szCs w:val="24"/>
        </w:rPr>
        <w:t xml:space="preserve">), </w:t>
      </w:r>
      <w:r w:rsidR="004775FF" w:rsidRPr="00C444B8">
        <w:rPr>
          <w:rFonts w:ascii="Book Antiqua" w:eastAsia="Times New Roman" w:hAnsi="Book Antiqua" w:cs="Arial"/>
          <w:sz w:val="24"/>
          <w:szCs w:val="24"/>
        </w:rPr>
        <w:t xml:space="preserve">specificity protein 1 </w:t>
      </w:r>
      <w:r w:rsidR="00DB61B2"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SP1</w:t>
      </w:r>
      <w:r w:rsidR="00DB61B2" w:rsidRPr="00C444B8">
        <w:rPr>
          <w:rFonts w:ascii="Book Antiqua" w:eastAsia="Times New Roman" w:hAnsi="Book Antiqua" w:cs="Arial"/>
          <w:sz w:val="24"/>
          <w:szCs w:val="24"/>
        </w:rPr>
        <w:t xml:space="preserve">), </w:t>
      </w:r>
      <w:r w:rsidR="004775FF" w:rsidRPr="00C444B8">
        <w:rPr>
          <w:rFonts w:ascii="Book Antiqua" w:eastAsia="Times New Roman" w:hAnsi="Book Antiqua" w:cs="Arial"/>
          <w:sz w:val="24"/>
          <w:szCs w:val="24"/>
        </w:rPr>
        <w:t xml:space="preserve">activator protein 1 </w:t>
      </w:r>
      <w:r w:rsidR="00DB61B2"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AP1</w:t>
      </w:r>
      <w:r w:rsidR="00DB61B2" w:rsidRPr="00C444B8">
        <w:rPr>
          <w:rFonts w:ascii="Book Antiqua" w:eastAsia="Times New Roman" w:hAnsi="Book Antiqua" w:cs="Arial"/>
          <w:sz w:val="24"/>
          <w:szCs w:val="24"/>
        </w:rPr>
        <w:t xml:space="preserve">), </w:t>
      </w:r>
      <w:r w:rsidR="004775FF" w:rsidRPr="00C444B8">
        <w:rPr>
          <w:rFonts w:ascii="Book Antiqua" w:eastAsia="Times New Roman" w:hAnsi="Book Antiqua" w:cs="Arial"/>
          <w:sz w:val="24"/>
          <w:szCs w:val="24"/>
        </w:rPr>
        <w:t>TATA</w:t>
      </w:r>
      <w:r w:rsidR="007E6B13"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 xml:space="preserve">binding protein </w:t>
      </w:r>
      <w:r w:rsidR="00DB61B2"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TBP</w:t>
      </w:r>
      <w:r w:rsidR="00DB61B2" w:rsidRPr="00C444B8">
        <w:rPr>
          <w:rFonts w:ascii="Book Antiqua" w:eastAsia="Times New Roman" w:hAnsi="Book Antiqua" w:cs="Arial"/>
          <w:sz w:val="24"/>
          <w:szCs w:val="24"/>
        </w:rPr>
        <w:t xml:space="preserve">), </w:t>
      </w:r>
      <w:r w:rsidR="0049672A" w:rsidRPr="00C444B8">
        <w:rPr>
          <w:rFonts w:ascii="Book Antiqua" w:eastAsia="Times New Roman" w:hAnsi="Book Antiqua" w:cs="Arial"/>
          <w:sz w:val="24"/>
          <w:szCs w:val="24"/>
        </w:rPr>
        <w:t>p</w:t>
      </w:r>
      <w:r w:rsidR="004775FF" w:rsidRPr="00C444B8">
        <w:rPr>
          <w:rFonts w:ascii="Book Antiqua" w:eastAsia="Times New Roman" w:hAnsi="Book Antiqua" w:cs="Arial"/>
          <w:sz w:val="24"/>
          <w:szCs w:val="24"/>
        </w:rPr>
        <w:t xml:space="preserve">rospero-related homeobox protein 1 </w:t>
      </w:r>
      <w:r w:rsidR="00DB61B2"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PROX1</w:t>
      </w:r>
      <w:r w:rsidR="00DB61B2" w:rsidRPr="00C444B8">
        <w:rPr>
          <w:rFonts w:ascii="Book Antiqua" w:eastAsia="Times New Roman" w:hAnsi="Book Antiqua" w:cs="Arial"/>
          <w:sz w:val="24"/>
          <w:szCs w:val="24"/>
        </w:rPr>
        <w:t xml:space="preserve">), </w:t>
      </w:r>
      <w:r w:rsidR="004775FF" w:rsidRPr="00C444B8">
        <w:rPr>
          <w:rFonts w:ascii="Book Antiqua" w:eastAsia="Times New Roman" w:hAnsi="Book Antiqua" w:cs="Arial"/>
          <w:sz w:val="24"/>
          <w:szCs w:val="24"/>
        </w:rPr>
        <w:t>c-AMP-response element</w:t>
      </w:r>
      <w:r w:rsidR="007E6B13"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 xml:space="preserve">binding protein </w:t>
      </w:r>
      <w:r w:rsidR="00DB61B2"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CREB</w:t>
      </w:r>
      <w:r w:rsidR="00DB61B2" w:rsidRPr="00C444B8">
        <w:rPr>
          <w:rFonts w:ascii="Book Antiqua" w:eastAsia="Times New Roman" w:hAnsi="Book Antiqua" w:cs="Arial"/>
          <w:sz w:val="24"/>
          <w:szCs w:val="24"/>
        </w:rPr>
        <w:t xml:space="preserve">), </w:t>
      </w:r>
      <w:r w:rsidR="004775FF" w:rsidRPr="00C444B8">
        <w:rPr>
          <w:rFonts w:ascii="Book Antiqua" w:eastAsia="Times New Roman" w:hAnsi="Book Antiqua" w:cs="Arial"/>
          <w:sz w:val="24"/>
          <w:szCs w:val="24"/>
        </w:rPr>
        <w:t xml:space="preserve">nuclear factor-kappa B </w:t>
      </w:r>
      <w:r w:rsidR="00DB61B2"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NF-</w:t>
      </w:r>
      <w:r w:rsidR="00297575">
        <w:rPr>
          <w:rFonts w:ascii="Book Antiqua" w:eastAsia="Times New Roman" w:hAnsi="Book Antiqua" w:cs="Arial"/>
          <w:sz w:val="24"/>
          <w:szCs w:val="24"/>
        </w:rPr>
        <w:t>κ</w:t>
      </w:r>
      <w:r w:rsidR="004775FF" w:rsidRPr="00C444B8">
        <w:rPr>
          <w:rFonts w:ascii="Book Antiqua" w:eastAsia="Times New Roman" w:hAnsi="Book Antiqua" w:cs="Arial"/>
          <w:sz w:val="24"/>
          <w:szCs w:val="24"/>
        </w:rPr>
        <w:t>B</w:t>
      </w:r>
      <w:r w:rsidR="00DB61B2" w:rsidRPr="00C444B8">
        <w:rPr>
          <w:rFonts w:ascii="Book Antiqua" w:eastAsia="Times New Roman" w:hAnsi="Book Antiqua" w:cs="Arial"/>
          <w:sz w:val="24"/>
          <w:szCs w:val="24"/>
        </w:rPr>
        <w:t xml:space="preserve">), </w:t>
      </w:r>
      <w:r w:rsidR="004775FF" w:rsidRPr="00C444B8">
        <w:rPr>
          <w:rFonts w:ascii="Book Antiqua" w:eastAsia="Times New Roman" w:hAnsi="Book Antiqua" w:cs="Arial"/>
          <w:sz w:val="24"/>
          <w:szCs w:val="24"/>
        </w:rPr>
        <w:t xml:space="preserve">octamer transcription factor 1 </w:t>
      </w:r>
      <w:r w:rsidR="009A23B3"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OCT1</w:t>
      </w:r>
      <w:r w:rsidR="009A23B3"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 xml:space="preserve">and </w:t>
      </w:r>
      <w:r w:rsidR="0049672A" w:rsidRPr="00C444B8">
        <w:rPr>
          <w:rFonts w:ascii="Book Antiqua" w:eastAsia="Times New Roman" w:hAnsi="Book Antiqua" w:cs="Arial"/>
          <w:sz w:val="24"/>
          <w:szCs w:val="24"/>
        </w:rPr>
        <w:t>n</w:t>
      </w:r>
      <w:r w:rsidR="004775FF" w:rsidRPr="00C444B8">
        <w:rPr>
          <w:rFonts w:ascii="Book Antiqua" w:eastAsia="Times New Roman" w:hAnsi="Book Antiqua" w:cs="Arial"/>
          <w:sz w:val="24"/>
          <w:szCs w:val="24"/>
        </w:rPr>
        <w:t xml:space="preserve">uclear respiratory factor 1 </w:t>
      </w:r>
      <w:r w:rsidR="009A23B3" w:rsidRPr="00C444B8">
        <w:rPr>
          <w:rFonts w:ascii="Book Antiqua" w:eastAsia="Times New Roman" w:hAnsi="Book Antiqua" w:cs="Arial"/>
          <w:sz w:val="24"/>
          <w:szCs w:val="24"/>
        </w:rPr>
        <w:t>(</w:t>
      </w:r>
      <w:r w:rsidR="004775FF" w:rsidRPr="00C444B8">
        <w:rPr>
          <w:rFonts w:ascii="Book Antiqua" w:eastAsia="Times New Roman" w:hAnsi="Book Antiqua" w:cs="Arial"/>
          <w:sz w:val="24"/>
          <w:szCs w:val="24"/>
        </w:rPr>
        <w:t>NRF1</w:t>
      </w:r>
      <w:r w:rsidR="00354F20" w:rsidRPr="00C444B8">
        <w:rPr>
          <w:rFonts w:ascii="Book Antiqua" w:eastAsia="Times New Roman" w:hAnsi="Book Antiqua" w:cs="Arial"/>
          <w:sz w:val="24"/>
          <w:szCs w:val="24"/>
        </w:rPr>
        <w:t xml:space="preserve">). </w:t>
      </w:r>
    </w:p>
    <w:p w14:paraId="11A67224" w14:textId="77777777" w:rsidR="00295F17" w:rsidRPr="00C444B8" w:rsidRDefault="006A4D84" w:rsidP="00297575">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The hepatotr</w:t>
      </w:r>
      <w:r w:rsidR="002D6449" w:rsidRPr="00C444B8">
        <w:rPr>
          <w:rFonts w:ascii="Book Antiqua" w:eastAsia="Times New Roman" w:hAnsi="Book Antiqua" w:cs="Arial"/>
          <w:sz w:val="24"/>
          <w:szCs w:val="24"/>
        </w:rPr>
        <w:t>o</w:t>
      </w:r>
      <w:r w:rsidRPr="00C444B8">
        <w:rPr>
          <w:rFonts w:ascii="Book Antiqua" w:eastAsia="Times New Roman" w:hAnsi="Book Antiqua" w:cs="Arial"/>
          <w:sz w:val="24"/>
          <w:szCs w:val="24"/>
        </w:rPr>
        <w:t>pic nature of HBV infection is primarily mediated by hepatocyte</w:t>
      </w:r>
      <w:r w:rsidR="00FF595E" w:rsidRPr="00C444B8">
        <w:rPr>
          <w:rFonts w:ascii="Book Antiqua" w:eastAsia="Times New Roman" w:hAnsi="Book Antiqua" w:cs="Arial"/>
          <w:sz w:val="24"/>
          <w:szCs w:val="24"/>
        </w:rPr>
        <w:t>-</w:t>
      </w:r>
      <w:r w:rsidRPr="00C444B8">
        <w:rPr>
          <w:rFonts w:ascii="Book Antiqua" w:eastAsia="Times New Roman" w:hAnsi="Book Antiqua" w:cs="Arial"/>
          <w:sz w:val="24"/>
          <w:szCs w:val="24"/>
        </w:rPr>
        <w:t xml:space="preserve">restricted expression of </w:t>
      </w:r>
      <w:r w:rsidR="00FF595E" w:rsidRPr="00C444B8">
        <w:rPr>
          <w:rFonts w:ascii="Book Antiqua" w:eastAsia="Times New Roman" w:hAnsi="Book Antiqua" w:cs="Arial"/>
          <w:sz w:val="24"/>
          <w:szCs w:val="24"/>
        </w:rPr>
        <w:t xml:space="preserve">the </w:t>
      </w:r>
      <w:r w:rsidRPr="00C444B8">
        <w:rPr>
          <w:rFonts w:ascii="Book Antiqua" w:eastAsia="Times New Roman" w:hAnsi="Book Antiqua" w:cs="Arial"/>
          <w:sz w:val="24"/>
          <w:szCs w:val="24"/>
        </w:rPr>
        <w:t>viral receptor NTCP</w:t>
      </w:r>
      <w:r w:rsidR="00FF595E" w:rsidRPr="00C444B8">
        <w:rPr>
          <w:rFonts w:ascii="Book Antiqua" w:eastAsia="Times New Roman" w:hAnsi="Book Antiqua" w:cs="Arial"/>
          <w:sz w:val="24"/>
          <w:szCs w:val="24"/>
        </w:rPr>
        <w:t>;</w:t>
      </w:r>
      <w:r w:rsidRPr="00C444B8">
        <w:rPr>
          <w:rFonts w:ascii="Book Antiqua" w:eastAsia="Times New Roman" w:hAnsi="Book Antiqua" w:cs="Arial"/>
          <w:sz w:val="24"/>
          <w:szCs w:val="24"/>
        </w:rPr>
        <w:t xml:space="preserve"> however, the </w:t>
      </w:r>
      <w:r w:rsidR="00973429" w:rsidRPr="00C444B8">
        <w:rPr>
          <w:rFonts w:ascii="Book Antiqua" w:eastAsia="Times New Roman" w:hAnsi="Book Antiqua" w:cs="Arial"/>
          <w:sz w:val="24"/>
          <w:szCs w:val="24"/>
        </w:rPr>
        <w:t>liver-enriched transcription control f</w:t>
      </w:r>
      <w:r w:rsidR="00942A17" w:rsidRPr="00C444B8">
        <w:rPr>
          <w:rFonts w:ascii="Book Antiqua" w:eastAsia="Times New Roman" w:hAnsi="Book Antiqua" w:cs="Arial"/>
          <w:sz w:val="24"/>
          <w:szCs w:val="24"/>
        </w:rPr>
        <w:t xml:space="preserve">actors also </w:t>
      </w:r>
      <w:r w:rsidR="00FF595E" w:rsidRPr="00C444B8">
        <w:rPr>
          <w:rFonts w:ascii="Book Antiqua" w:eastAsia="Times New Roman" w:hAnsi="Book Antiqua" w:cs="Arial"/>
          <w:sz w:val="24"/>
          <w:szCs w:val="24"/>
        </w:rPr>
        <w:t>play</w:t>
      </w:r>
      <w:r w:rsidR="00973429" w:rsidRPr="00C444B8">
        <w:rPr>
          <w:rFonts w:ascii="Book Antiqua" w:eastAsia="Times New Roman" w:hAnsi="Book Antiqua" w:cs="Arial"/>
          <w:sz w:val="24"/>
          <w:szCs w:val="24"/>
        </w:rPr>
        <w:t xml:space="preserve"> </w:t>
      </w:r>
      <w:r w:rsidR="00942A17" w:rsidRPr="00C444B8">
        <w:rPr>
          <w:rFonts w:ascii="Book Antiqua" w:eastAsia="Times New Roman" w:hAnsi="Book Antiqua" w:cs="Arial"/>
          <w:sz w:val="24"/>
          <w:szCs w:val="24"/>
        </w:rPr>
        <w:t>essential</w:t>
      </w:r>
      <w:r w:rsidR="00973429" w:rsidRPr="00C444B8">
        <w:rPr>
          <w:rFonts w:ascii="Book Antiqua" w:eastAsia="Times New Roman" w:hAnsi="Book Antiqua" w:cs="Arial"/>
          <w:sz w:val="24"/>
          <w:szCs w:val="24"/>
        </w:rPr>
        <w:t xml:space="preserve"> role</w:t>
      </w:r>
      <w:r w:rsidR="00942A17" w:rsidRPr="00C444B8">
        <w:rPr>
          <w:rFonts w:ascii="Book Antiqua" w:eastAsia="Times New Roman" w:hAnsi="Book Antiqua" w:cs="Arial"/>
          <w:sz w:val="24"/>
          <w:szCs w:val="24"/>
        </w:rPr>
        <w:t>s</w:t>
      </w:r>
      <w:r w:rsidR="00973429" w:rsidRPr="00C444B8">
        <w:rPr>
          <w:rFonts w:ascii="Book Antiqua" w:eastAsia="Times New Roman" w:hAnsi="Book Antiqua" w:cs="Arial"/>
          <w:sz w:val="24"/>
          <w:szCs w:val="24"/>
        </w:rPr>
        <w:t xml:space="preserve"> in the life cycle of HBV</w:t>
      </w:r>
      <w:r w:rsidR="00C230CF" w:rsidRPr="00C444B8">
        <w:rPr>
          <w:rFonts w:ascii="Book Antiqua" w:eastAsia="Times New Roman" w:hAnsi="Book Antiqua" w:cs="Arial"/>
          <w:sz w:val="24"/>
          <w:szCs w:val="24"/>
        </w:rPr>
        <w:t>. Representative examples include</w:t>
      </w:r>
      <w:r w:rsidR="009A23B3" w:rsidRPr="00C444B8">
        <w:rPr>
          <w:rFonts w:ascii="Book Antiqua" w:eastAsia="Times New Roman" w:hAnsi="Book Antiqua" w:cs="Arial"/>
          <w:sz w:val="24"/>
          <w:szCs w:val="24"/>
        </w:rPr>
        <w:t xml:space="preserve"> </w:t>
      </w:r>
      <w:r w:rsidR="00CD662A" w:rsidRPr="00C444B8">
        <w:rPr>
          <w:rFonts w:ascii="Book Antiqua" w:eastAsia="Times New Roman" w:hAnsi="Book Antiqua" w:cs="Arial"/>
          <w:sz w:val="24"/>
          <w:szCs w:val="24"/>
        </w:rPr>
        <w:t>hepatocyte nuclear factor 1</w:t>
      </w:r>
      <w:r w:rsidR="00A1205A" w:rsidRPr="00C444B8">
        <w:rPr>
          <w:rFonts w:ascii="Book Antiqua" w:eastAsia="Times New Roman" w:hAnsi="Book Antiqua" w:cs="Arial"/>
          <w:sz w:val="24"/>
          <w:szCs w:val="24"/>
        </w:rPr>
        <w:t>α</w:t>
      </w:r>
      <w:r w:rsidR="00CD662A" w:rsidRPr="00C444B8">
        <w:rPr>
          <w:rFonts w:ascii="Book Antiqua" w:eastAsia="Times New Roman" w:hAnsi="Book Antiqua" w:cs="Arial"/>
          <w:sz w:val="24"/>
          <w:szCs w:val="24"/>
        </w:rPr>
        <w:t xml:space="preserve"> </w:t>
      </w:r>
      <w:r w:rsidR="009A23B3" w:rsidRPr="00C444B8">
        <w:rPr>
          <w:rFonts w:ascii="Book Antiqua" w:eastAsia="Times New Roman" w:hAnsi="Book Antiqua" w:cs="Arial"/>
          <w:sz w:val="24"/>
          <w:szCs w:val="24"/>
        </w:rPr>
        <w:t>(</w:t>
      </w:r>
      <w:r w:rsidR="00CD662A" w:rsidRPr="00C444B8">
        <w:rPr>
          <w:rFonts w:ascii="Book Antiqua" w:eastAsia="Times New Roman" w:hAnsi="Book Antiqua" w:cs="Arial"/>
          <w:sz w:val="24"/>
          <w:szCs w:val="24"/>
        </w:rPr>
        <w:t>HNF1</w:t>
      </w:r>
      <w:r w:rsidR="00A1205A" w:rsidRPr="00C444B8">
        <w:rPr>
          <w:rFonts w:ascii="Book Antiqua" w:eastAsia="Times New Roman" w:hAnsi="Book Antiqua" w:cs="Arial"/>
          <w:sz w:val="24"/>
          <w:szCs w:val="24"/>
        </w:rPr>
        <w:t>α</w:t>
      </w:r>
      <w:r w:rsidR="009A23B3" w:rsidRPr="00C444B8">
        <w:rPr>
          <w:rFonts w:ascii="Book Antiqua" w:eastAsia="Times New Roman" w:hAnsi="Book Antiqua" w:cs="Arial"/>
          <w:sz w:val="24"/>
          <w:szCs w:val="24"/>
        </w:rPr>
        <w:t xml:space="preserve">), </w:t>
      </w:r>
      <w:r w:rsidR="00CD662A" w:rsidRPr="00C444B8">
        <w:rPr>
          <w:rFonts w:ascii="Book Antiqua" w:eastAsia="Times New Roman" w:hAnsi="Book Antiqua" w:cs="Arial"/>
          <w:sz w:val="24"/>
          <w:szCs w:val="24"/>
        </w:rPr>
        <w:t>hepatocyte nuclear factor 3</w:t>
      </w:r>
      <w:r w:rsidR="00A1205A" w:rsidRPr="00C444B8">
        <w:rPr>
          <w:rFonts w:ascii="Book Antiqua" w:eastAsia="Times New Roman" w:hAnsi="Book Antiqua" w:cs="Arial"/>
          <w:sz w:val="24"/>
          <w:szCs w:val="24"/>
        </w:rPr>
        <w:t>β</w:t>
      </w:r>
      <w:r w:rsidR="00CD662A" w:rsidRPr="00C444B8">
        <w:rPr>
          <w:rFonts w:ascii="Book Antiqua" w:eastAsia="Times New Roman" w:hAnsi="Book Antiqua" w:cs="Arial"/>
          <w:sz w:val="24"/>
          <w:szCs w:val="24"/>
        </w:rPr>
        <w:t xml:space="preserve"> </w:t>
      </w:r>
      <w:r w:rsidR="009A23B3" w:rsidRPr="00C444B8">
        <w:rPr>
          <w:rFonts w:ascii="Book Antiqua" w:eastAsia="Times New Roman" w:hAnsi="Book Antiqua" w:cs="Arial"/>
          <w:sz w:val="24"/>
          <w:szCs w:val="24"/>
        </w:rPr>
        <w:t>(</w:t>
      </w:r>
      <w:r w:rsidR="00CD662A" w:rsidRPr="00C444B8">
        <w:rPr>
          <w:rFonts w:ascii="Book Antiqua" w:eastAsia="Times New Roman" w:hAnsi="Book Antiqua" w:cs="Arial"/>
          <w:sz w:val="24"/>
          <w:szCs w:val="24"/>
        </w:rPr>
        <w:t>HNF</w:t>
      </w:r>
      <w:r w:rsidR="00A1205A" w:rsidRPr="00C444B8">
        <w:rPr>
          <w:rFonts w:ascii="Book Antiqua" w:eastAsia="Times New Roman" w:hAnsi="Book Antiqua" w:cs="Arial"/>
          <w:sz w:val="24"/>
          <w:szCs w:val="24"/>
        </w:rPr>
        <w:t>3β</w:t>
      </w:r>
      <w:r w:rsidR="009A23B3" w:rsidRPr="00C444B8">
        <w:rPr>
          <w:rFonts w:ascii="Book Antiqua" w:eastAsia="Times New Roman" w:hAnsi="Book Antiqua" w:cs="Arial"/>
          <w:sz w:val="24"/>
          <w:szCs w:val="24"/>
        </w:rPr>
        <w:t xml:space="preserve">), </w:t>
      </w:r>
      <w:r w:rsidR="00CD662A" w:rsidRPr="00C444B8">
        <w:rPr>
          <w:rFonts w:ascii="Book Antiqua" w:eastAsia="Times New Roman" w:hAnsi="Book Antiqua" w:cs="Arial"/>
          <w:sz w:val="24"/>
          <w:szCs w:val="24"/>
        </w:rPr>
        <w:t>hepatocyte nuclear factor 4</w:t>
      </w:r>
      <w:r w:rsidR="00A1205A" w:rsidRPr="00C444B8">
        <w:rPr>
          <w:rFonts w:ascii="Book Antiqua" w:eastAsia="Times New Roman" w:hAnsi="Book Antiqua" w:cs="Arial"/>
          <w:sz w:val="24"/>
          <w:szCs w:val="24"/>
        </w:rPr>
        <w:t>α</w:t>
      </w:r>
      <w:r w:rsidR="00CD662A" w:rsidRPr="00C444B8">
        <w:rPr>
          <w:rFonts w:ascii="Book Antiqua" w:eastAsia="Times New Roman" w:hAnsi="Book Antiqua" w:cs="Arial"/>
          <w:sz w:val="24"/>
          <w:szCs w:val="24"/>
        </w:rPr>
        <w:t xml:space="preserve"> </w:t>
      </w:r>
      <w:r w:rsidR="009A23B3" w:rsidRPr="00C444B8">
        <w:rPr>
          <w:rFonts w:ascii="Book Antiqua" w:eastAsia="Times New Roman" w:hAnsi="Book Antiqua" w:cs="Arial"/>
          <w:sz w:val="24"/>
          <w:szCs w:val="24"/>
        </w:rPr>
        <w:t>(</w:t>
      </w:r>
      <w:r w:rsidR="00CD662A" w:rsidRPr="00C444B8">
        <w:rPr>
          <w:rFonts w:ascii="Book Antiqua" w:eastAsia="Times New Roman" w:hAnsi="Book Antiqua" w:cs="Arial"/>
          <w:sz w:val="24"/>
          <w:szCs w:val="24"/>
        </w:rPr>
        <w:t>HNF4</w:t>
      </w:r>
      <w:r w:rsidR="00A1205A" w:rsidRPr="00C444B8">
        <w:rPr>
          <w:rFonts w:ascii="Book Antiqua" w:eastAsia="Times New Roman" w:hAnsi="Book Antiqua" w:cs="Arial"/>
          <w:sz w:val="24"/>
          <w:szCs w:val="24"/>
        </w:rPr>
        <w:t>α</w:t>
      </w:r>
      <w:r w:rsidR="009A23B3" w:rsidRPr="00C444B8">
        <w:rPr>
          <w:rFonts w:ascii="Book Antiqua" w:eastAsia="Times New Roman" w:hAnsi="Book Antiqua" w:cs="Arial"/>
          <w:sz w:val="24"/>
          <w:szCs w:val="24"/>
        </w:rPr>
        <w:t xml:space="preserve">), </w:t>
      </w:r>
      <w:r w:rsidR="00CD662A" w:rsidRPr="00C444B8">
        <w:rPr>
          <w:rFonts w:ascii="Book Antiqua" w:eastAsia="Times New Roman" w:hAnsi="Book Antiqua" w:cs="Arial"/>
          <w:sz w:val="24"/>
          <w:szCs w:val="24"/>
        </w:rPr>
        <w:t xml:space="preserve">hepatocyte nuclear factor 6 </w:t>
      </w:r>
      <w:r w:rsidR="009A23B3" w:rsidRPr="00C444B8">
        <w:rPr>
          <w:rFonts w:ascii="Book Antiqua" w:eastAsia="Times New Roman" w:hAnsi="Book Antiqua" w:cs="Arial"/>
          <w:sz w:val="24"/>
          <w:szCs w:val="24"/>
        </w:rPr>
        <w:t>(</w:t>
      </w:r>
      <w:r w:rsidR="00CD662A" w:rsidRPr="00C444B8">
        <w:rPr>
          <w:rFonts w:ascii="Book Antiqua" w:eastAsia="Times New Roman" w:hAnsi="Book Antiqua" w:cs="Arial"/>
          <w:sz w:val="24"/>
          <w:szCs w:val="24"/>
        </w:rPr>
        <w:t>HNF6</w:t>
      </w:r>
      <w:r w:rsidR="009A23B3" w:rsidRPr="00C444B8">
        <w:rPr>
          <w:rFonts w:ascii="Book Antiqua" w:eastAsia="Times New Roman" w:hAnsi="Book Antiqua" w:cs="Arial"/>
          <w:sz w:val="24"/>
          <w:szCs w:val="24"/>
        </w:rPr>
        <w:t xml:space="preserve">), </w:t>
      </w:r>
      <w:r w:rsidR="00C230CF" w:rsidRPr="00C444B8">
        <w:rPr>
          <w:rFonts w:ascii="Book Antiqua" w:eastAsia="Times New Roman" w:hAnsi="Book Antiqua" w:cs="Arial"/>
          <w:sz w:val="24"/>
          <w:szCs w:val="24"/>
        </w:rPr>
        <w:t xml:space="preserve">and </w:t>
      </w:r>
      <w:r w:rsidR="00CD662A" w:rsidRPr="00C444B8">
        <w:rPr>
          <w:rFonts w:ascii="Book Antiqua" w:eastAsia="Times New Roman" w:hAnsi="Book Antiqua" w:cs="Arial"/>
          <w:sz w:val="24"/>
          <w:szCs w:val="24"/>
        </w:rPr>
        <w:t xml:space="preserve">CAAT enhancer-binding protein </w:t>
      </w:r>
      <w:r w:rsidR="009A23B3" w:rsidRPr="00C444B8">
        <w:rPr>
          <w:rFonts w:ascii="Book Antiqua" w:eastAsia="Times New Roman" w:hAnsi="Book Antiqua" w:cs="Arial"/>
          <w:sz w:val="24"/>
          <w:szCs w:val="24"/>
        </w:rPr>
        <w:t>(</w:t>
      </w:r>
      <w:r w:rsidR="00CD662A" w:rsidRPr="00C444B8">
        <w:rPr>
          <w:rFonts w:ascii="Book Antiqua" w:eastAsia="Times New Roman" w:hAnsi="Book Antiqua" w:cs="Arial"/>
          <w:sz w:val="24"/>
          <w:szCs w:val="24"/>
        </w:rPr>
        <w:t>C/EBP</w:t>
      </w:r>
      <w:r w:rsidR="00B45D3C" w:rsidRPr="00C444B8">
        <w:rPr>
          <w:rFonts w:ascii="Book Antiqua" w:eastAsia="Times New Roman" w:hAnsi="Book Antiqua" w:cs="Arial"/>
          <w:sz w:val="24"/>
          <w:szCs w:val="24"/>
        </w:rPr>
        <w:t>)</w:t>
      </w:r>
      <w:r w:rsidR="00FF595E" w:rsidRPr="00C444B8">
        <w:rPr>
          <w:rFonts w:ascii="Book Antiqua" w:eastAsia="Times New Roman" w:hAnsi="Book Antiqua" w:cs="Arial"/>
          <w:sz w:val="24"/>
          <w:szCs w:val="24"/>
        </w:rPr>
        <w:t>.</w:t>
      </w:r>
      <w:r w:rsidR="00C230CF" w:rsidRPr="00C444B8">
        <w:rPr>
          <w:rFonts w:ascii="Book Antiqua" w:eastAsia="Times New Roman" w:hAnsi="Book Antiqua" w:cs="Arial"/>
          <w:sz w:val="24"/>
          <w:szCs w:val="24"/>
        </w:rPr>
        <w:t xml:space="preserve"> </w:t>
      </w:r>
      <w:r w:rsidR="00FD40A7" w:rsidRPr="00C444B8">
        <w:rPr>
          <w:rFonts w:ascii="Book Antiqua" w:eastAsia="Times New Roman" w:hAnsi="Book Antiqua" w:cs="Arial"/>
          <w:sz w:val="24"/>
          <w:szCs w:val="24"/>
        </w:rPr>
        <w:t>A</w:t>
      </w:r>
      <w:r w:rsidR="00295F17" w:rsidRPr="00C444B8">
        <w:rPr>
          <w:rFonts w:ascii="Book Antiqua" w:eastAsia="Times New Roman" w:hAnsi="Book Antiqua" w:cs="Arial"/>
          <w:sz w:val="24"/>
          <w:szCs w:val="24"/>
        </w:rPr>
        <w:t xml:space="preserve"> detailed description on these factors </w:t>
      </w:r>
      <w:r w:rsidR="00FF595E" w:rsidRPr="00C444B8">
        <w:rPr>
          <w:rFonts w:ascii="Book Antiqua" w:eastAsia="Times New Roman" w:hAnsi="Book Antiqua" w:cs="Arial"/>
          <w:sz w:val="24"/>
          <w:szCs w:val="24"/>
        </w:rPr>
        <w:t>is</w:t>
      </w:r>
      <w:r w:rsidR="00295F17" w:rsidRPr="00C444B8">
        <w:rPr>
          <w:rFonts w:ascii="Book Antiqua" w:eastAsia="Times New Roman" w:hAnsi="Book Antiqua" w:cs="Arial"/>
          <w:sz w:val="24"/>
          <w:szCs w:val="24"/>
        </w:rPr>
        <w:t xml:space="preserve"> </w:t>
      </w:r>
      <w:r w:rsidR="00FD40A7" w:rsidRPr="00C444B8">
        <w:rPr>
          <w:rFonts w:ascii="Book Antiqua" w:eastAsia="Times New Roman" w:hAnsi="Book Antiqua" w:cs="Arial"/>
          <w:sz w:val="24"/>
          <w:szCs w:val="24"/>
        </w:rPr>
        <w:t>provided</w:t>
      </w:r>
      <w:r w:rsidR="00295F17" w:rsidRPr="00C444B8">
        <w:rPr>
          <w:rFonts w:ascii="Book Antiqua" w:eastAsia="Times New Roman" w:hAnsi="Book Antiqua" w:cs="Arial"/>
          <w:sz w:val="24"/>
          <w:szCs w:val="24"/>
        </w:rPr>
        <w:t xml:space="preserve"> in Table </w:t>
      </w:r>
      <w:r w:rsidR="008850F7" w:rsidRPr="00C444B8">
        <w:rPr>
          <w:rFonts w:ascii="Book Antiqua" w:eastAsia="Times New Roman" w:hAnsi="Book Antiqua" w:cs="Arial"/>
          <w:sz w:val="24"/>
          <w:szCs w:val="24"/>
        </w:rPr>
        <w:t>1</w:t>
      </w:r>
      <w:r w:rsidR="00385706" w:rsidRPr="00C444B8">
        <w:rPr>
          <w:rFonts w:ascii="Book Antiqua" w:eastAsia="Times New Roman" w:hAnsi="Book Antiqua" w:cs="Arial"/>
          <w:sz w:val="24"/>
          <w:szCs w:val="24"/>
        </w:rPr>
        <w:t xml:space="preserve">, and </w:t>
      </w:r>
      <w:r w:rsidR="00FF595E" w:rsidRPr="00C444B8">
        <w:rPr>
          <w:rFonts w:ascii="Book Antiqua" w:eastAsia="Times New Roman" w:hAnsi="Book Antiqua" w:cs="Arial"/>
          <w:sz w:val="24"/>
          <w:szCs w:val="24"/>
        </w:rPr>
        <w:t xml:space="preserve">the </w:t>
      </w:r>
      <w:r w:rsidR="00C87FB8" w:rsidRPr="00C444B8">
        <w:rPr>
          <w:rFonts w:ascii="Book Antiqua" w:eastAsia="Times New Roman" w:hAnsi="Book Antiqua" w:cs="Arial"/>
          <w:sz w:val="24"/>
          <w:szCs w:val="24"/>
        </w:rPr>
        <w:t xml:space="preserve">binding sites of these factors </w:t>
      </w:r>
      <w:r w:rsidR="00385706" w:rsidRPr="00C444B8">
        <w:rPr>
          <w:rFonts w:ascii="Book Antiqua" w:eastAsia="Times New Roman" w:hAnsi="Book Antiqua" w:cs="Arial"/>
          <w:sz w:val="24"/>
          <w:szCs w:val="24"/>
        </w:rPr>
        <w:t xml:space="preserve">to HBV enhancers and promoters </w:t>
      </w:r>
      <w:r w:rsidR="00C87FB8" w:rsidRPr="00C444B8">
        <w:rPr>
          <w:rFonts w:ascii="Book Antiqua" w:eastAsia="Times New Roman" w:hAnsi="Book Antiqua" w:cs="Arial"/>
          <w:sz w:val="24"/>
          <w:szCs w:val="24"/>
        </w:rPr>
        <w:t xml:space="preserve">are </w:t>
      </w:r>
      <w:r w:rsidR="009942B6" w:rsidRPr="00C444B8">
        <w:rPr>
          <w:rFonts w:ascii="Book Antiqua" w:eastAsia="Times New Roman" w:hAnsi="Book Antiqua" w:cs="Arial"/>
          <w:sz w:val="24"/>
          <w:szCs w:val="24"/>
        </w:rPr>
        <w:t>de</w:t>
      </w:r>
      <w:r w:rsidR="00385706" w:rsidRPr="00C444B8">
        <w:rPr>
          <w:rFonts w:ascii="Book Antiqua" w:eastAsia="Times New Roman" w:hAnsi="Book Antiqua" w:cs="Arial"/>
          <w:sz w:val="24"/>
          <w:szCs w:val="24"/>
        </w:rPr>
        <w:t>picted</w:t>
      </w:r>
      <w:r w:rsidR="009942B6" w:rsidRPr="00C444B8">
        <w:rPr>
          <w:rFonts w:ascii="Book Antiqua" w:eastAsia="Times New Roman" w:hAnsi="Book Antiqua" w:cs="Arial"/>
          <w:sz w:val="24"/>
          <w:szCs w:val="24"/>
        </w:rPr>
        <w:t xml:space="preserve"> in</w:t>
      </w:r>
      <w:r w:rsidR="00C87FB8" w:rsidRPr="00C444B8">
        <w:rPr>
          <w:rFonts w:ascii="Book Antiqua" w:eastAsia="Times New Roman" w:hAnsi="Book Antiqua" w:cs="Arial"/>
          <w:sz w:val="24"/>
          <w:szCs w:val="24"/>
        </w:rPr>
        <w:t xml:space="preserve"> Figure 2.</w:t>
      </w:r>
    </w:p>
    <w:p w14:paraId="39758660" w14:textId="77777777" w:rsidR="00841596" w:rsidRPr="00C444B8" w:rsidRDefault="00841596" w:rsidP="00C444B8">
      <w:pPr>
        <w:suppressAutoHyphens/>
        <w:wordWrap/>
        <w:adjustRightInd w:val="0"/>
        <w:snapToGrid w:val="0"/>
        <w:spacing w:after="0" w:line="360" w:lineRule="auto"/>
        <w:rPr>
          <w:rFonts w:ascii="Book Antiqua" w:eastAsia="Times New Roman" w:hAnsi="Book Antiqua" w:cs="Arial"/>
          <w:sz w:val="24"/>
          <w:szCs w:val="24"/>
        </w:rPr>
      </w:pPr>
    </w:p>
    <w:p w14:paraId="6CB0ECA9" w14:textId="77777777" w:rsidR="00C56D94" w:rsidRPr="00C444B8" w:rsidRDefault="009E7221" w:rsidP="00C444B8">
      <w:pPr>
        <w:suppressAutoHyphens/>
        <w:wordWrap/>
        <w:adjustRightInd w:val="0"/>
        <w:snapToGrid w:val="0"/>
        <w:spacing w:after="0" w:line="360" w:lineRule="auto"/>
        <w:rPr>
          <w:rFonts w:ascii="Book Antiqua" w:eastAsia="Times New Roman" w:hAnsi="Book Antiqua" w:cs="Arial"/>
          <w:b/>
          <w:sz w:val="24"/>
          <w:szCs w:val="24"/>
        </w:rPr>
      </w:pPr>
      <w:r w:rsidRPr="00C444B8">
        <w:rPr>
          <w:rFonts w:ascii="Book Antiqua" w:eastAsia="Times New Roman" w:hAnsi="Book Antiqua" w:cs="Arial"/>
          <w:b/>
          <w:sz w:val="24"/>
          <w:szCs w:val="24"/>
        </w:rPr>
        <w:t>REGULATION OF</w:t>
      </w:r>
      <w:r w:rsidR="00D130E6" w:rsidRPr="00C444B8">
        <w:rPr>
          <w:rFonts w:ascii="Book Antiqua" w:eastAsia="Times New Roman" w:hAnsi="Book Antiqua" w:cs="Arial"/>
          <w:b/>
          <w:sz w:val="24"/>
          <w:szCs w:val="24"/>
        </w:rPr>
        <w:t xml:space="preserve"> HBV </w:t>
      </w:r>
      <w:r w:rsidR="009F19DF" w:rsidRPr="00C444B8">
        <w:rPr>
          <w:rFonts w:ascii="Book Antiqua" w:eastAsia="Times New Roman" w:hAnsi="Book Antiqua" w:cs="Arial"/>
          <w:b/>
          <w:sz w:val="24"/>
          <w:szCs w:val="24"/>
        </w:rPr>
        <w:t>GENE EXPRESSION</w:t>
      </w:r>
      <w:r w:rsidRPr="00C444B8">
        <w:rPr>
          <w:rFonts w:ascii="Book Antiqua" w:eastAsia="Times New Roman" w:hAnsi="Book Antiqua" w:cs="Arial"/>
          <w:b/>
          <w:sz w:val="24"/>
          <w:szCs w:val="24"/>
        </w:rPr>
        <w:t xml:space="preserve"> BY </w:t>
      </w:r>
      <w:r w:rsidR="00D130E6" w:rsidRPr="00C444B8">
        <w:rPr>
          <w:rFonts w:ascii="Book Antiqua" w:eastAsia="Times New Roman" w:hAnsi="Book Antiqua" w:cs="Arial"/>
          <w:b/>
          <w:sz w:val="24"/>
          <w:szCs w:val="24"/>
        </w:rPr>
        <w:t>HNFs</w:t>
      </w:r>
      <w:r w:rsidR="00D3342E" w:rsidRPr="00C444B8">
        <w:rPr>
          <w:rFonts w:ascii="Book Antiqua" w:eastAsia="Times New Roman" w:hAnsi="Book Antiqua" w:cs="Arial"/>
          <w:b/>
          <w:sz w:val="24"/>
          <w:szCs w:val="24"/>
        </w:rPr>
        <w:t xml:space="preserve"> </w:t>
      </w:r>
      <w:r w:rsidRPr="00C444B8">
        <w:rPr>
          <w:rFonts w:ascii="Book Antiqua" w:eastAsia="Times New Roman" w:hAnsi="Book Antiqua" w:cs="Arial"/>
          <w:b/>
          <w:sz w:val="24"/>
          <w:szCs w:val="24"/>
        </w:rPr>
        <w:t xml:space="preserve">AND </w:t>
      </w:r>
      <w:r w:rsidR="00D3342E" w:rsidRPr="00C444B8">
        <w:rPr>
          <w:rFonts w:ascii="Book Antiqua" w:eastAsia="Times New Roman" w:hAnsi="Book Antiqua" w:cs="Arial"/>
          <w:b/>
          <w:sz w:val="24"/>
          <w:szCs w:val="24"/>
        </w:rPr>
        <w:t>miRNA</w:t>
      </w:r>
      <w:r w:rsidR="00BB36AD" w:rsidRPr="00C444B8">
        <w:rPr>
          <w:rFonts w:ascii="Book Antiqua" w:eastAsia="Times New Roman" w:hAnsi="Book Antiqua" w:cs="Arial"/>
          <w:b/>
          <w:sz w:val="24"/>
          <w:szCs w:val="24"/>
        </w:rPr>
        <w:t>s</w:t>
      </w:r>
    </w:p>
    <w:p w14:paraId="5A73FCCA" w14:textId="108EF92A" w:rsidR="00AE1AB9" w:rsidRPr="00C444B8" w:rsidRDefault="00A25A7B"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 xml:space="preserve">Host factors that regulate HBV </w:t>
      </w:r>
      <w:r w:rsidR="009F19DF" w:rsidRPr="00C444B8">
        <w:rPr>
          <w:rFonts w:ascii="Book Antiqua" w:eastAsia="Times New Roman" w:hAnsi="Book Antiqua" w:cs="Arial"/>
          <w:sz w:val="24"/>
          <w:szCs w:val="24"/>
        </w:rPr>
        <w:t>gene expression</w:t>
      </w:r>
      <w:r w:rsidRPr="00C444B8">
        <w:rPr>
          <w:rFonts w:ascii="Book Antiqua" w:eastAsia="Times New Roman" w:hAnsi="Book Antiqua" w:cs="Arial"/>
          <w:sz w:val="24"/>
          <w:szCs w:val="24"/>
        </w:rPr>
        <w:t xml:space="preserve"> include transcription factors and </w:t>
      </w:r>
      <w:r w:rsidR="00D26AB0" w:rsidRPr="00C444B8">
        <w:rPr>
          <w:rFonts w:ascii="Book Antiqua" w:eastAsia="Times New Roman" w:hAnsi="Book Antiqua" w:cs="Arial"/>
          <w:sz w:val="24"/>
          <w:szCs w:val="24"/>
        </w:rPr>
        <w:t>microRNAs (</w:t>
      </w:r>
      <w:r w:rsidRPr="00C444B8">
        <w:rPr>
          <w:rFonts w:ascii="Book Antiqua" w:eastAsia="Times New Roman" w:hAnsi="Book Antiqua" w:cs="Arial"/>
          <w:sz w:val="24"/>
          <w:szCs w:val="24"/>
        </w:rPr>
        <w:t>miRNA</w:t>
      </w:r>
      <w:r w:rsidR="007963D6" w:rsidRPr="00C444B8">
        <w:rPr>
          <w:rFonts w:ascii="Book Antiqua" w:eastAsia="Times New Roman" w:hAnsi="Book Antiqua" w:cs="Arial"/>
          <w:sz w:val="24"/>
          <w:szCs w:val="24"/>
        </w:rPr>
        <w:t>s</w:t>
      </w:r>
      <w:r w:rsidR="00D26AB0" w:rsidRPr="00C444B8">
        <w:rPr>
          <w:rFonts w:ascii="Book Antiqua" w:eastAsia="Times New Roman" w:hAnsi="Book Antiqua" w:cs="Arial"/>
          <w:sz w:val="24"/>
          <w:szCs w:val="24"/>
        </w:rPr>
        <w:t>)</w:t>
      </w:r>
      <w:r w:rsidRPr="00C444B8">
        <w:rPr>
          <w:rFonts w:ascii="Book Antiqua" w:eastAsia="Times New Roman" w:hAnsi="Book Antiqua" w:cs="Arial"/>
          <w:sz w:val="24"/>
          <w:szCs w:val="24"/>
        </w:rPr>
        <w:t xml:space="preserve">. </w:t>
      </w:r>
      <w:r w:rsidR="00FF595E" w:rsidRPr="00C444B8">
        <w:rPr>
          <w:rFonts w:ascii="Book Antiqua" w:eastAsia="Times New Roman" w:hAnsi="Book Antiqua" w:cs="Arial"/>
          <w:sz w:val="24"/>
          <w:szCs w:val="24"/>
        </w:rPr>
        <w:t>H</w:t>
      </w:r>
      <w:r w:rsidR="00832282" w:rsidRPr="00C444B8">
        <w:rPr>
          <w:rFonts w:ascii="Book Antiqua" w:eastAsia="Times New Roman" w:hAnsi="Book Antiqua" w:cs="Arial"/>
          <w:sz w:val="24"/>
          <w:szCs w:val="24"/>
        </w:rPr>
        <w:t xml:space="preserve">ost transcription factors, especially liver-enriched factors, regulate the transcription of HBV cccDNA </w:t>
      </w:r>
      <w:r w:rsidR="001031EE" w:rsidRPr="00C444B8">
        <w:rPr>
          <w:rFonts w:ascii="Book Antiqua" w:eastAsia="Times New Roman" w:hAnsi="Book Antiqua" w:cs="Arial"/>
          <w:sz w:val="24"/>
          <w:szCs w:val="24"/>
        </w:rPr>
        <w:t xml:space="preserve">by </w:t>
      </w:r>
      <w:r w:rsidR="00832282" w:rsidRPr="00C444B8">
        <w:rPr>
          <w:rFonts w:ascii="Book Antiqua" w:eastAsia="Times New Roman" w:hAnsi="Book Antiqua" w:cs="Arial"/>
          <w:sz w:val="24"/>
          <w:szCs w:val="24"/>
        </w:rPr>
        <w:t xml:space="preserve">binding to viral enhancers and </w:t>
      </w:r>
      <w:r w:rsidR="00832282" w:rsidRPr="00C444B8">
        <w:rPr>
          <w:rFonts w:ascii="Book Antiqua" w:eastAsia="Times New Roman" w:hAnsi="Book Antiqua" w:cs="Arial"/>
          <w:sz w:val="24"/>
          <w:szCs w:val="24"/>
        </w:rPr>
        <w:lastRenderedPageBreak/>
        <w:t>promoters</w:t>
      </w:r>
      <w:r w:rsidR="00FF595E" w:rsidRPr="00C444B8">
        <w:rPr>
          <w:rFonts w:ascii="Book Antiqua" w:eastAsia="Times New Roman" w:hAnsi="Book Antiqua" w:cs="Arial"/>
          <w:sz w:val="24"/>
          <w:szCs w:val="24"/>
        </w:rPr>
        <w:t>,</w:t>
      </w:r>
      <w:r w:rsidR="00832282" w:rsidRPr="00C444B8">
        <w:rPr>
          <w:rFonts w:ascii="Book Antiqua" w:eastAsia="Times New Roman" w:hAnsi="Book Antiqua" w:cs="Arial"/>
          <w:sz w:val="24"/>
          <w:szCs w:val="24"/>
        </w:rPr>
        <w:t xml:space="preserve"> </w:t>
      </w:r>
      <w:r w:rsidR="001031EE" w:rsidRPr="00C444B8">
        <w:rPr>
          <w:rFonts w:ascii="Book Antiqua" w:eastAsia="Times New Roman" w:hAnsi="Book Antiqua" w:cs="Arial"/>
          <w:sz w:val="24"/>
          <w:szCs w:val="24"/>
        </w:rPr>
        <w:t xml:space="preserve">whereas </w:t>
      </w:r>
      <w:r w:rsidR="00B77FE1" w:rsidRPr="00C444B8">
        <w:rPr>
          <w:rFonts w:ascii="Book Antiqua" w:eastAsia="Times New Roman" w:hAnsi="Book Antiqua" w:cs="Arial"/>
          <w:sz w:val="24"/>
          <w:szCs w:val="24"/>
        </w:rPr>
        <w:t>liver-enriched</w:t>
      </w:r>
      <w:r w:rsidR="00832282"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miRNA</w:t>
      </w:r>
      <w:r w:rsidR="00832282" w:rsidRPr="00C444B8">
        <w:rPr>
          <w:rFonts w:ascii="Book Antiqua" w:eastAsia="Times New Roman" w:hAnsi="Book Antiqua" w:cs="Arial"/>
          <w:sz w:val="24"/>
          <w:szCs w:val="24"/>
        </w:rPr>
        <w:t>s</w:t>
      </w:r>
      <w:r w:rsidRPr="00C444B8">
        <w:rPr>
          <w:rFonts w:ascii="Book Antiqua" w:eastAsia="Times New Roman" w:hAnsi="Book Antiqua" w:cs="Arial"/>
          <w:sz w:val="24"/>
          <w:szCs w:val="24"/>
        </w:rPr>
        <w:t xml:space="preserve"> regulat</w:t>
      </w:r>
      <w:r w:rsidR="00832282" w:rsidRPr="00C444B8">
        <w:rPr>
          <w:rFonts w:ascii="Book Antiqua" w:eastAsia="Times New Roman" w:hAnsi="Book Antiqua" w:cs="Arial"/>
          <w:sz w:val="24"/>
          <w:szCs w:val="24"/>
        </w:rPr>
        <w:t>e</w:t>
      </w:r>
      <w:r w:rsidRPr="00C444B8">
        <w:rPr>
          <w:rFonts w:ascii="Book Antiqua" w:eastAsia="Times New Roman" w:hAnsi="Book Antiqua" w:cs="Arial"/>
          <w:sz w:val="24"/>
          <w:szCs w:val="24"/>
        </w:rPr>
        <w:t xml:space="preserve"> HBV </w:t>
      </w:r>
      <w:r w:rsidR="00647DAF" w:rsidRPr="00C444B8">
        <w:rPr>
          <w:rFonts w:ascii="Book Antiqua" w:eastAsia="Times New Roman" w:hAnsi="Book Antiqua" w:cs="Arial"/>
          <w:sz w:val="24"/>
          <w:szCs w:val="24"/>
        </w:rPr>
        <w:t>gene expression post-transcriptionally</w:t>
      </w:r>
      <w:r w:rsidR="0080770A" w:rsidRPr="00C444B8">
        <w:rPr>
          <w:rFonts w:ascii="Book Antiqua" w:eastAsia="Times New Roman" w:hAnsi="Book Antiqua" w:cs="Arial"/>
          <w:sz w:val="24"/>
          <w:szCs w:val="24"/>
        </w:rPr>
        <w:t>.</w:t>
      </w:r>
    </w:p>
    <w:p w14:paraId="2EB5B2B7" w14:textId="27003894" w:rsidR="00D3342E" w:rsidRPr="00C444B8" w:rsidRDefault="00943BFE" w:rsidP="00263B78">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 xml:space="preserve">HNFs are typical examples of liver-enriched </w:t>
      </w:r>
      <w:r w:rsidR="00B77FE1" w:rsidRPr="00C444B8">
        <w:rPr>
          <w:rFonts w:ascii="Book Antiqua" w:eastAsia="Times New Roman" w:hAnsi="Book Antiqua" w:cs="Arial"/>
          <w:sz w:val="24"/>
          <w:szCs w:val="24"/>
        </w:rPr>
        <w:t xml:space="preserve">transcription </w:t>
      </w:r>
      <w:r w:rsidRPr="00C444B8">
        <w:rPr>
          <w:rFonts w:ascii="Book Antiqua" w:eastAsia="Times New Roman" w:hAnsi="Book Antiqua" w:cs="Arial"/>
          <w:sz w:val="24"/>
          <w:szCs w:val="24"/>
        </w:rPr>
        <w:t>factors</w:t>
      </w:r>
      <w:r w:rsidR="008822E8" w:rsidRPr="00C444B8">
        <w:rPr>
          <w:rFonts w:ascii="Book Antiqua" w:eastAsia="Times New Roman" w:hAnsi="Book Antiqua" w:cs="Arial"/>
          <w:sz w:val="24"/>
          <w:szCs w:val="24"/>
        </w:rPr>
        <w:t xml:space="preserve">; they are </w:t>
      </w:r>
      <w:r w:rsidR="00FF595E" w:rsidRPr="00C444B8">
        <w:rPr>
          <w:rFonts w:ascii="Book Antiqua" w:eastAsia="Times New Roman" w:hAnsi="Book Antiqua" w:cs="Arial"/>
          <w:sz w:val="24"/>
          <w:szCs w:val="24"/>
        </w:rPr>
        <w:t xml:space="preserve">highly </w:t>
      </w:r>
      <w:r w:rsidR="008822E8" w:rsidRPr="00C444B8">
        <w:rPr>
          <w:rFonts w:ascii="Book Antiqua" w:eastAsia="Times New Roman" w:hAnsi="Book Antiqua" w:cs="Arial"/>
          <w:sz w:val="24"/>
          <w:szCs w:val="24"/>
        </w:rPr>
        <w:t xml:space="preserve">expressed in the liver </w:t>
      </w:r>
      <w:r w:rsidR="00FF595E" w:rsidRPr="00C444B8">
        <w:rPr>
          <w:rFonts w:ascii="Book Antiqua" w:eastAsia="Times New Roman" w:hAnsi="Book Antiqua" w:cs="Arial"/>
          <w:sz w:val="24"/>
          <w:szCs w:val="24"/>
        </w:rPr>
        <w:t xml:space="preserve">in </w:t>
      </w:r>
      <w:r w:rsidR="008822E8" w:rsidRPr="00C444B8">
        <w:rPr>
          <w:rFonts w:ascii="Book Antiqua" w:eastAsia="Times New Roman" w:hAnsi="Book Antiqua" w:cs="Arial"/>
          <w:sz w:val="24"/>
          <w:szCs w:val="24"/>
        </w:rPr>
        <w:t>compar</w:t>
      </w:r>
      <w:r w:rsidR="00FF595E" w:rsidRPr="00C444B8">
        <w:rPr>
          <w:rFonts w:ascii="Book Antiqua" w:eastAsia="Times New Roman" w:hAnsi="Book Antiqua" w:cs="Arial"/>
          <w:sz w:val="24"/>
          <w:szCs w:val="24"/>
        </w:rPr>
        <w:t>ison</w:t>
      </w:r>
      <w:r w:rsidR="008822E8" w:rsidRPr="00C444B8">
        <w:rPr>
          <w:rFonts w:ascii="Book Antiqua" w:eastAsia="Times New Roman" w:hAnsi="Book Antiqua" w:cs="Arial"/>
          <w:sz w:val="24"/>
          <w:szCs w:val="24"/>
        </w:rPr>
        <w:t xml:space="preserve"> </w:t>
      </w:r>
      <w:r w:rsidR="00FF595E" w:rsidRPr="00C444B8">
        <w:rPr>
          <w:rFonts w:ascii="Book Antiqua" w:eastAsia="Times New Roman" w:hAnsi="Book Antiqua" w:cs="Arial"/>
          <w:sz w:val="24"/>
          <w:szCs w:val="24"/>
        </w:rPr>
        <w:t>with</w:t>
      </w:r>
      <w:r w:rsidR="008822E8" w:rsidRPr="00C444B8">
        <w:rPr>
          <w:rFonts w:ascii="Book Antiqua" w:eastAsia="Times New Roman" w:hAnsi="Book Antiqua" w:cs="Arial"/>
          <w:sz w:val="24"/>
          <w:szCs w:val="24"/>
        </w:rPr>
        <w:t xml:space="preserve"> other organs and </w:t>
      </w:r>
      <w:r w:rsidR="002301A6" w:rsidRPr="00C444B8">
        <w:rPr>
          <w:rFonts w:ascii="Book Antiqua" w:eastAsia="Times New Roman" w:hAnsi="Book Antiqua" w:cs="Arial"/>
          <w:sz w:val="24"/>
          <w:szCs w:val="24"/>
        </w:rPr>
        <w:t xml:space="preserve">affect </w:t>
      </w:r>
      <w:r w:rsidR="00B77FE1" w:rsidRPr="00C444B8">
        <w:rPr>
          <w:rFonts w:ascii="Book Antiqua" w:eastAsia="Times New Roman" w:hAnsi="Book Antiqua" w:cs="Arial"/>
          <w:sz w:val="24"/>
          <w:szCs w:val="24"/>
        </w:rPr>
        <w:t>viral transcription</w:t>
      </w:r>
      <w:r w:rsidR="001031EE" w:rsidRPr="00C444B8">
        <w:rPr>
          <w:rFonts w:ascii="Book Antiqua" w:eastAsia="Times New Roman" w:hAnsi="Book Antiqua" w:cs="Arial"/>
          <w:sz w:val="24"/>
          <w:szCs w:val="24"/>
        </w:rPr>
        <w:t xml:space="preserve"> and</w:t>
      </w:r>
      <w:r w:rsidR="00E465EC" w:rsidRPr="00C444B8">
        <w:rPr>
          <w:rFonts w:ascii="Book Antiqua" w:eastAsia="Times New Roman" w:hAnsi="Book Antiqua" w:cs="Arial"/>
          <w:sz w:val="24"/>
          <w:szCs w:val="24"/>
        </w:rPr>
        <w:t xml:space="preserve"> the production of </w:t>
      </w:r>
      <w:r w:rsidR="00CB6544" w:rsidRPr="00C444B8">
        <w:rPr>
          <w:rFonts w:ascii="Book Antiqua" w:eastAsia="Times New Roman" w:hAnsi="Book Antiqua" w:cs="Arial"/>
          <w:sz w:val="24"/>
          <w:szCs w:val="24"/>
        </w:rPr>
        <w:t>a number of liver proteins</w:t>
      </w:r>
      <w:r w:rsidR="002301A6" w:rsidRPr="00C444B8">
        <w:rPr>
          <w:rFonts w:ascii="Book Antiqua" w:eastAsia="Times New Roman" w:hAnsi="Book Antiqua" w:cs="Arial"/>
          <w:sz w:val="24"/>
          <w:szCs w:val="24"/>
        </w:rPr>
        <w:t xml:space="preserve"> that are essential to maintain liver function and homeostasis</w:t>
      </w:r>
      <w:r w:rsidR="008C0F2B" w:rsidRPr="00C444B8">
        <w:rPr>
          <w:rFonts w:ascii="Book Antiqua" w:eastAsia="Times New Roman" w:hAnsi="Book Antiqua" w:cs="Arial"/>
          <w:sz w:val="24"/>
          <w:szCs w:val="24"/>
        </w:rPr>
        <w:t>.</w:t>
      </w:r>
      <w:r w:rsidR="007E529C" w:rsidRPr="00C444B8">
        <w:rPr>
          <w:rFonts w:ascii="Book Antiqua" w:eastAsia="Times New Roman" w:hAnsi="Book Antiqua" w:cs="Arial"/>
          <w:sz w:val="24"/>
          <w:szCs w:val="24"/>
        </w:rPr>
        <w:t xml:space="preserve"> HNFs </w:t>
      </w:r>
      <w:r w:rsidR="00CF4C59" w:rsidRPr="00C444B8">
        <w:rPr>
          <w:rFonts w:ascii="Book Antiqua" w:eastAsia="Times New Roman" w:hAnsi="Book Antiqua" w:cs="Arial"/>
          <w:sz w:val="24"/>
          <w:szCs w:val="24"/>
        </w:rPr>
        <w:t xml:space="preserve">regulate </w:t>
      </w:r>
      <w:r w:rsidR="00EB37EF" w:rsidRPr="00C444B8">
        <w:rPr>
          <w:rFonts w:ascii="Book Antiqua" w:eastAsia="Times New Roman" w:hAnsi="Book Antiqua" w:cs="Arial"/>
          <w:sz w:val="24"/>
          <w:szCs w:val="24"/>
        </w:rPr>
        <w:t xml:space="preserve">cccDNA transcription by </w:t>
      </w:r>
      <w:r w:rsidR="003919B2" w:rsidRPr="00C444B8">
        <w:rPr>
          <w:rFonts w:ascii="Book Antiqua" w:eastAsia="Times New Roman" w:hAnsi="Book Antiqua" w:cs="Arial"/>
          <w:sz w:val="24"/>
          <w:szCs w:val="24"/>
        </w:rPr>
        <w:t>direct</w:t>
      </w:r>
      <w:r w:rsidR="00FF595E" w:rsidRPr="00C444B8">
        <w:rPr>
          <w:rFonts w:ascii="Book Antiqua" w:eastAsia="Times New Roman" w:hAnsi="Book Antiqua" w:cs="Arial"/>
          <w:sz w:val="24"/>
          <w:szCs w:val="24"/>
        </w:rPr>
        <w:t>ly</w:t>
      </w:r>
      <w:r w:rsidR="003919B2" w:rsidRPr="00C444B8">
        <w:rPr>
          <w:rFonts w:ascii="Book Antiqua" w:eastAsia="Times New Roman" w:hAnsi="Book Antiqua" w:cs="Arial"/>
          <w:sz w:val="24"/>
          <w:szCs w:val="24"/>
        </w:rPr>
        <w:t xml:space="preserve"> </w:t>
      </w:r>
      <w:r w:rsidR="00EB37EF" w:rsidRPr="00C444B8">
        <w:rPr>
          <w:rFonts w:ascii="Book Antiqua" w:eastAsia="Times New Roman" w:hAnsi="Book Antiqua" w:cs="Arial"/>
          <w:sz w:val="24"/>
          <w:szCs w:val="24"/>
        </w:rPr>
        <w:t>interacting with HBx</w:t>
      </w:r>
      <w:r w:rsidR="00FF595E" w:rsidRPr="00C444B8">
        <w:rPr>
          <w:rFonts w:ascii="Book Antiqua" w:eastAsia="Times New Roman" w:hAnsi="Book Antiqua" w:cs="Arial"/>
          <w:sz w:val="24"/>
          <w:szCs w:val="24"/>
        </w:rPr>
        <w:t>,</w:t>
      </w:r>
      <w:r w:rsidR="00EB37EF" w:rsidRPr="00C444B8">
        <w:rPr>
          <w:rFonts w:ascii="Book Antiqua" w:eastAsia="Times New Roman" w:hAnsi="Book Antiqua" w:cs="Arial"/>
          <w:sz w:val="24"/>
          <w:szCs w:val="24"/>
        </w:rPr>
        <w:t xml:space="preserve"> </w:t>
      </w:r>
      <w:r w:rsidR="003919B2" w:rsidRPr="00C444B8">
        <w:rPr>
          <w:rFonts w:ascii="Book Antiqua" w:eastAsia="Times New Roman" w:hAnsi="Book Antiqua" w:cs="Arial"/>
          <w:sz w:val="24"/>
          <w:szCs w:val="24"/>
        </w:rPr>
        <w:t>which enhances the DNA</w:t>
      </w:r>
      <w:r w:rsidR="00FF595E" w:rsidRPr="00C444B8">
        <w:rPr>
          <w:rFonts w:ascii="Book Antiqua" w:eastAsia="Times New Roman" w:hAnsi="Book Antiqua" w:cs="Arial"/>
          <w:sz w:val="24"/>
          <w:szCs w:val="24"/>
        </w:rPr>
        <w:t>-</w:t>
      </w:r>
      <w:r w:rsidR="003919B2" w:rsidRPr="00C444B8">
        <w:rPr>
          <w:rFonts w:ascii="Book Antiqua" w:eastAsia="Times New Roman" w:hAnsi="Book Antiqua" w:cs="Arial"/>
          <w:sz w:val="24"/>
          <w:szCs w:val="24"/>
        </w:rPr>
        <w:t>binding activity of HNF</w:t>
      </w:r>
      <w:r w:rsidR="006D32DC" w:rsidRPr="00C444B8">
        <w:rPr>
          <w:rFonts w:ascii="Book Antiqua" w:hAnsi="Book Antiqua" w:cs="Arial"/>
          <w:sz w:val="24"/>
          <w:szCs w:val="24"/>
        </w:rPr>
        <w:t>s</w:t>
      </w:r>
      <w:r w:rsidR="00926EFF" w:rsidRPr="00C444B8">
        <w:rPr>
          <w:rFonts w:ascii="Book Antiqua" w:eastAsia="Times New Roman" w:hAnsi="Book Antiqua" w:cs="Arial"/>
          <w:sz w:val="24"/>
          <w:szCs w:val="24"/>
          <w:vertAlign w:val="superscript"/>
        </w:rPr>
        <w:fldChar w:fldCharType="begin">
          <w:fldData xml:space="preserve">PEVuZE5vdGU+PENpdGU+PEF1dGhvcj5Nb29sbGE8L0F1dGhvcj48WWVhcj4yMDAyPC9ZZWFyPjxS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IHZpcm9sb2d5PC9hYmJyLTE+PC9hbHQtcGVyaW9kaWNhbD48cGFnZXM+NTg3NS04MTwvcGFnZXM+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PEVuZE5vdGU+PENpdGU+PEF1dGhvcj5Nb29sbGE8L0F1dGhvcj48WWVhcj4yMDAyPC9ZZWFyPjxS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263B78">
        <w:rPr>
          <w:rFonts w:ascii="Book Antiqua" w:eastAsia="Times New Roman" w:hAnsi="Book Antiqua" w:cs="Arial"/>
          <w:sz w:val="24"/>
          <w:szCs w:val="24"/>
          <w:vertAlign w:val="superscript"/>
        </w:rPr>
        <w:t>[4,4</w:t>
      </w:r>
      <w:r w:rsidR="00AC389A">
        <w:rPr>
          <w:rFonts w:ascii="Book Antiqua" w:eastAsia="SimSun" w:hAnsi="Book Antiqua" w:cs="Arial" w:hint="eastAsia"/>
          <w:sz w:val="24"/>
          <w:szCs w:val="24"/>
          <w:vertAlign w:val="superscript"/>
          <w:lang w:eastAsia="zh-CN"/>
        </w:rPr>
        <w:t>5</w:t>
      </w:r>
      <w:r w:rsidR="00263B78">
        <w:rPr>
          <w:rFonts w:ascii="Book Antiqua" w:eastAsia="Times New Roman" w:hAnsi="Book Antiqua" w:cs="Arial"/>
          <w:sz w:val="24"/>
          <w:szCs w:val="24"/>
          <w:vertAlign w:val="superscript"/>
        </w:rPr>
        <w:t>,</w:t>
      </w:r>
      <w:r w:rsidR="00505628" w:rsidRPr="00C444B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6</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EB37EF" w:rsidRPr="00C444B8">
        <w:rPr>
          <w:rFonts w:ascii="Book Antiqua" w:eastAsia="Times New Roman" w:hAnsi="Book Antiqua" w:cs="Arial"/>
          <w:sz w:val="24"/>
          <w:szCs w:val="24"/>
        </w:rPr>
        <w:t>.</w:t>
      </w:r>
    </w:p>
    <w:p w14:paraId="0B95EE73" w14:textId="16010849" w:rsidR="004F5433" w:rsidRPr="00C444B8" w:rsidRDefault="004F5433" w:rsidP="00263B78">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 xml:space="preserve">DNase I protection analysis revealed that several distinct ubiquitous and liver-specific cellular factors bind in concert </w:t>
      </w:r>
      <w:r w:rsidR="00122492" w:rsidRPr="00C444B8">
        <w:rPr>
          <w:rFonts w:ascii="Book Antiqua" w:eastAsia="Times New Roman" w:hAnsi="Book Antiqua" w:cs="Arial"/>
          <w:sz w:val="24"/>
          <w:szCs w:val="24"/>
        </w:rPr>
        <w:t>to</w:t>
      </w:r>
      <w:r w:rsidRPr="00C444B8">
        <w:rPr>
          <w:rFonts w:ascii="Book Antiqua" w:eastAsia="Times New Roman" w:hAnsi="Book Antiqua" w:cs="Arial"/>
          <w:sz w:val="24"/>
          <w:szCs w:val="24"/>
        </w:rPr>
        <w:t xml:space="preserve"> the HBV enhancer regions</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&lt;EndNote&gt;&lt;Cite&gt;&lt;Author&gt;Patel&lt;/Author&gt;&lt;Year&gt;1989&lt;/Year&gt;&lt;RecNum&gt;326&lt;/RecNum&gt;&lt;DisplayText&gt;&lt;style face="superscript"&gt;[5]&lt;/style&gt;&lt;/DisplayText&gt;&lt;record&gt;&lt;rec-number&gt;326&lt;/rec-number&gt;&lt;foreign-keys&gt;&lt;key app="EN" db-id="wtr95ep2hfd5fqed90qp5f9g2rx9pfvaatfr" timestamp="1456747958"&gt;326&lt;/key&gt;&lt;/foreign-keys&gt;&lt;ref-type name="Journal Article"&gt;17&lt;/ref-type&gt;&lt;contributors&gt;&lt;authors&gt;&lt;author&gt;Patel, NU&lt;/author&gt;&lt;author&gt;Jameel, SHAHID&lt;/author&gt;&lt;author&gt;Isom, H&lt;/author&gt;&lt;author&gt;Siddiqui, ALEEM&lt;/author&gt;&lt;/authors&gt;&lt;/contributors&gt;&lt;titles&gt;&lt;title&gt;Interactions between nuclear factors and the hepatitis B virus enhancer&lt;/title&gt;&lt;secondary-title&gt;Journal of virology&lt;/secondary-title&gt;&lt;/titles&gt;&lt;periodical&gt;&lt;full-title&gt;J Virol&lt;/full-title&gt;&lt;abbr-1&gt;Journal of virology&lt;/abbr-1&gt;&lt;/periodical&gt;&lt;pages&gt;5293-5301&lt;/pages&gt;&lt;volume&gt;63&lt;/volume&gt;&lt;number&gt;12&lt;/number&gt;&lt;dates&gt;&lt;year&gt;1989&lt;/year&gt;&lt;/dates&gt;&lt;isbn&gt;0022-538X&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[5]</w:t>
      </w:r>
      <w:r w:rsidR="00926EFF" w:rsidRPr="00C444B8">
        <w:rPr>
          <w:rFonts w:ascii="Book Antiqua" w:eastAsia="Times New Roman" w:hAnsi="Book Antiqua" w:cs="Arial"/>
          <w:sz w:val="24"/>
          <w:szCs w:val="24"/>
          <w:vertAlign w:val="superscript"/>
        </w:rPr>
        <w:fldChar w:fldCharType="end"/>
      </w:r>
      <w:r w:rsidRPr="00C444B8">
        <w:rPr>
          <w:rFonts w:ascii="Book Antiqua" w:eastAsia="Times New Roman" w:hAnsi="Book Antiqua" w:cs="Arial"/>
          <w:sz w:val="24"/>
          <w:szCs w:val="24"/>
        </w:rPr>
        <w:t xml:space="preserve">. </w:t>
      </w:r>
      <w:r w:rsidR="001031EE" w:rsidRPr="00C444B8">
        <w:rPr>
          <w:rFonts w:ascii="Book Antiqua" w:eastAsia="Times New Roman" w:hAnsi="Book Antiqua" w:cs="Arial"/>
          <w:sz w:val="24"/>
          <w:szCs w:val="24"/>
        </w:rPr>
        <w:t>T</w:t>
      </w:r>
      <w:r w:rsidRPr="00C444B8">
        <w:rPr>
          <w:rFonts w:ascii="Book Antiqua" w:eastAsia="Times New Roman" w:hAnsi="Book Antiqua" w:cs="Arial"/>
          <w:sz w:val="24"/>
          <w:szCs w:val="24"/>
        </w:rPr>
        <w:t>ranscription factors interact with the cognate HBV DNA sequence</w:t>
      </w:r>
      <w:r w:rsidR="006D32DC" w:rsidRPr="00C444B8">
        <w:rPr>
          <w:rFonts w:ascii="Book Antiqua" w:hAnsi="Book Antiqua" w:cs="Arial"/>
          <w:sz w:val="24"/>
          <w:szCs w:val="24"/>
        </w:rPr>
        <w:t>s</w:t>
      </w:r>
      <w:r w:rsidRPr="00C444B8">
        <w:rPr>
          <w:rFonts w:ascii="Book Antiqua" w:eastAsia="Times New Roman" w:hAnsi="Book Antiqua" w:cs="Arial"/>
          <w:sz w:val="24"/>
          <w:szCs w:val="24"/>
        </w:rPr>
        <w:t>,</w:t>
      </w:r>
      <w:r w:rsidR="001031EE" w:rsidRPr="00C444B8">
        <w:rPr>
          <w:rFonts w:ascii="Book Antiqua" w:eastAsia="Times New Roman" w:hAnsi="Book Antiqua" w:cs="Arial"/>
          <w:sz w:val="24"/>
          <w:szCs w:val="24"/>
        </w:rPr>
        <w:t xml:space="preserve"> and </w:t>
      </w:r>
      <w:r w:rsidRPr="00C444B8">
        <w:rPr>
          <w:rFonts w:ascii="Book Antiqua" w:eastAsia="Times New Roman" w:hAnsi="Book Antiqua" w:cs="Arial"/>
          <w:sz w:val="24"/>
          <w:szCs w:val="24"/>
        </w:rPr>
        <w:t xml:space="preserve">multiple transcription factors </w:t>
      </w:r>
      <w:r w:rsidR="001031EE" w:rsidRPr="00C444B8">
        <w:rPr>
          <w:rFonts w:ascii="Book Antiqua" w:eastAsia="Times New Roman" w:hAnsi="Book Antiqua" w:cs="Arial"/>
          <w:sz w:val="24"/>
          <w:szCs w:val="24"/>
        </w:rPr>
        <w:t xml:space="preserve">might </w:t>
      </w:r>
      <w:r w:rsidRPr="00C444B8">
        <w:rPr>
          <w:rFonts w:ascii="Book Antiqua" w:eastAsia="Times New Roman" w:hAnsi="Book Antiqua" w:cs="Arial"/>
          <w:sz w:val="24"/>
          <w:szCs w:val="24"/>
        </w:rPr>
        <w:t xml:space="preserve">bind competitively to the same DNA </w:t>
      </w:r>
      <w:r w:rsidR="005A06B8" w:rsidRPr="00C444B8">
        <w:rPr>
          <w:rFonts w:ascii="Book Antiqua" w:eastAsia="Times New Roman" w:hAnsi="Book Antiqua" w:cs="Arial"/>
          <w:sz w:val="24"/>
          <w:szCs w:val="24"/>
        </w:rPr>
        <w:t>sequence region</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&lt;EndNote&gt;&lt;Cite&gt;&lt;Author&gt;Ishida&lt;/Author&gt;&lt;Year&gt;2000&lt;/Year&gt;&lt;RecNum&gt;327&lt;/RecNum&gt;&lt;DisplayText&gt;&lt;style face="superscript"&gt;[6]&lt;/style&gt;&lt;/DisplayText&gt;&lt;record&gt;&lt;rec-number&gt;327&lt;/rec-number&gt;&lt;foreign-keys&gt;&lt;key app="EN" db-id="wtr95ep2hfd5fqed90qp5f9g2rx9pfvaatfr" timestamp="1456748006"&gt;327&lt;/key&gt;&lt;/foreign-keys&gt;&lt;ref-type name="Journal Article"&gt;17&lt;/ref-type&gt;&lt;contributors&gt;&lt;authors&gt;&lt;author&gt;Ishida, Hisashi&lt;/author&gt;&lt;author&gt;Ueda, Keiji&lt;/author&gt;&lt;author&gt;Ohkawa, Kazuyoshi&lt;/author&gt;&lt;author&gt;Kanazawa, Yoshiyuki&lt;/author&gt;&lt;author&gt;Hosui, Atsushi&lt;/author&gt;&lt;author&gt;Nakanishi, Fumihiko&lt;/author&gt;&lt;author&gt;Mita, Eiji&lt;/author&gt;&lt;author&gt;Kasahara, Akinori&lt;/author&gt;&lt;author&gt;Sasaki, Yutaka&lt;/author&gt;&lt;author&gt;Hori, Masatsugu&lt;/author&gt;&lt;/authors&gt;&lt;/contributors&gt;&lt;titles&gt;&lt;title&gt;Identification of multiple transcription factors, HLF, FTF, and E4BP4, controlling hepatitis B virus enhancer II&lt;/title&gt;&lt;secondary-title&gt;Journal of virology&lt;/secondary-title&gt;&lt;/titles&gt;&lt;periodical&gt;&lt;full-title&gt;J Virol&lt;/full-title&gt;&lt;abbr-1&gt;Journal of virology&lt;/abbr-1&gt;&lt;/periodical&gt;&lt;pages&gt;1241-1251&lt;/pages&gt;&lt;volume&gt;74&lt;/volume&gt;&lt;number&gt;3&lt;/number&gt;&lt;dates&gt;&lt;year&gt;2000&lt;/year&gt;&lt;/dates&gt;&lt;isbn&gt;0022-538X&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[6]</w:t>
      </w:r>
      <w:r w:rsidR="00926EFF" w:rsidRPr="00C444B8">
        <w:rPr>
          <w:rFonts w:ascii="Book Antiqua" w:eastAsia="Times New Roman" w:hAnsi="Book Antiqua" w:cs="Arial"/>
          <w:sz w:val="24"/>
          <w:szCs w:val="24"/>
          <w:vertAlign w:val="superscript"/>
        </w:rPr>
        <w:fldChar w:fldCharType="end"/>
      </w:r>
      <w:r w:rsidRPr="00C444B8">
        <w:rPr>
          <w:rFonts w:ascii="Book Antiqua" w:eastAsia="Times New Roman" w:hAnsi="Book Antiqua" w:cs="Arial"/>
          <w:sz w:val="24"/>
          <w:szCs w:val="24"/>
        </w:rPr>
        <w:t xml:space="preserve">. </w:t>
      </w:r>
      <w:r w:rsidR="006D32DC" w:rsidRPr="00C444B8">
        <w:rPr>
          <w:rFonts w:ascii="Book Antiqua" w:hAnsi="Book Antiqua" w:cs="Arial"/>
          <w:sz w:val="24"/>
          <w:szCs w:val="24"/>
        </w:rPr>
        <w:t xml:space="preserve">Such competitive binding can occur when transcription factors share their consensus binding motif. </w:t>
      </w:r>
      <w:r w:rsidR="001031EE" w:rsidRPr="00C444B8">
        <w:rPr>
          <w:rFonts w:ascii="Book Antiqua" w:eastAsia="Times New Roman" w:hAnsi="Book Antiqua" w:cs="Arial"/>
          <w:sz w:val="24"/>
          <w:szCs w:val="24"/>
        </w:rPr>
        <w:t>S</w:t>
      </w:r>
      <w:r w:rsidRPr="00C444B8">
        <w:rPr>
          <w:rFonts w:ascii="Book Antiqua" w:eastAsia="Times New Roman" w:hAnsi="Book Antiqua" w:cs="Arial"/>
          <w:sz w:val="24"/>
          <w:szCs w:val="24"/>
        </w:rPr>
        <w:t xml:space="preserve">everal transcription factors sometimes physically interact </w:t>
      </w:r>
      <w:r w:rsidR="00FD7CFD" w:rsidRPr="00C444B8">
        <w:rPr>
          <w:rFonts w:ascii="Book Antiqua" w:eastAsia="Times New Roman" w:hAnsi="Book Antiqua" w:cs="Arial"/>
          <w:sz w:val="24"/>
          <w:szCs w:val="24"/>
        </w:rPr>
        <w:t xml:space="preserve">with </w:t>
      </w:r>
      <w:r w:rsidRPr="00C444B8">
        <w:rPr>
          <w:rFonts w:ascii="Book Antiqua" w:eastAsia="Times New Roman" w:hAnsi="Book Antiqua" w:cs="Arial"/>
          <w:sz w:val="24"/>
          <w:szCs w:val="24"/>
        </w:rPr>
        <w:t>each other to form dimer</w:t>
      </w:r>
      <w:r w:rsidR="00122492" w:rsidRPr="00C444B8">
        <w:rPr>
          <w:rFonts w:ascii="Book Antiqua" w:eastAsia="Times New Roman" w:hAnsi="Book Antiqua" w:cs="Arial"/>
          <w:sz w:val="24"/>
          <w:szCs w:val="24"/>
        </w:rPr>
        <w:t>s</w:t>
      </w:r>
      <w:r w:rsidRPr="00C444B8">
        <w:rPr>
          <w:rFonts w:ascii="Book Antiqua" w:eastAsia="Times New Roman" w:hAnsi="Book Antiqua" w:cs="Arial"/>
          <w:sz w:val="24"/>
          <w:szCs w:val="24"/>
        </w:rPr>
        <w:t xml:space="preserve"> or multimer</w:t>
      </w:r>
      <w:r w:rsidR="00122492" w:rsidRPr="00C444B8">
        <w:rPr>
          <w:rFonts w:ascii="Book Antiqua" w:eastAsia="Times New Roman" w:hAnsi="Book Antiqua" w:cs="Arial"/>
          <w:sz w:val="24"/>
          <w:szCs w:val="24"/>
        </w:rPr>
        <w:t>s</w:t>
      </w:r>
      <w:r w:rsidR="001031EE" w:rsidRPr="00C444B8">
        <w:rPr>
          <w:rFonts w:ascii="Book Antiqua" w:eastAsia="Times New Roman" w:hAnsi="Book Antiqua" w:cs="Arial"/>
          <w:sz w:val="24"/>
          <w:szCs w:val="24"/>
        </w:rPr>
        <w:t>,</w:t>
      </w:r>
      <w:r w:rsidR="006D32DC" w:rsidRPr="00C444B8">
        <w:rPr>
          <w:rFonts w:ascii="Book Antiqua" w:hAnsi="Book Antiqua" w:cs="Arial"/>
          <w:sz w:val="24"/>
          <w:szCs w:val="24"/>
        </w:rPr>
        <w:t xml:space="preserve"> resulting in</w:t>
      </w:r>
      <w:r w:rsidR="001031EE" w:rsidRPr="00C444B8">
        <w:rPr>
          <w:rFonts w:ascii="Book Antiqua" w:hAnsi="Book Antiqua" w:cs="Arial"/>
          <w:sz w:val="24"/>
          <w:szCs w:val="24"/>
        </w:rPr>
        <w:t xml:space="preserve"> </w:t>
      </w:r>
      <w:r w:rsidR="006D32DC" w:rsidRPr="00C444B8">
        <w:rPr>
          <w:rFonts w:ascii="Book Antiqua" w:hAnsi="Book Antiqua" w:cs="Arial"/>
          <w:sz w:val="24"/>
          <w:szCs w:val="24"/>
        </w:rPr>
        <w:t>regulation of</w:t>
      </w:r>
      <w:r w:rsidR="001031EE" w:rsidRPr="00C444B8">
        <w:rPr>
          <w:rFonts w:ascii="Book Antiqua" w:hAnsi="Book Antiqua" w:cs="Arial"/>
          <w:sz w:val="24"/>
          <w:szCs w:val="24"/>
        </w:rPr>
        <w:t xml:space="preserve"> the</w:t>
      </w:r>
      <w:r w:rsidR="006D32DC" w:rsidRPr="00C444B8">
        <w:rPr>
          <w:rFonts w:ascii="Book Antiqua" w:hAnsi="Book Antiqua" w:cs="Arial"/>
          <w:sz w:val="24"/>
          <w:szCs w:val="24"/>
        </w:rPr>
        <w:t xml:space="preserve"> transcriptional activity of targe</w:t>
      </w:r>
      <w:r w:rsidR="009A5EFB" w:rsidRPr="00C444B8">
        <w:rPr>
          <w:rFonts w:ascii="Book Antiqua" w:hAnsi="Book Antiqua" w:cs="Arial"/>
          <w:sz w:val="24"/>
          <w:szCs w:val="24"/>
        </w:rPr>
        <w:t>t</w:t>
      </w:r>
      <w:r w:rsidR="006D32DC" w:rsidRPr="00C444B8">
        <w:rPr>
          <w:rFonts w:ascii="Book Antiqua" w:hAnsi="Book Antiqua" w:cs="Arial"/>
          <w:sz w:val="24"/>
          <w:szCs w:val="24"/>
        </w:rPr>
        <w:t xml:space="preserve"> genes</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&lt;EndNote&gt;&lt;Cite&gt;&lt;Author&gt;Wallerman&lt;/Author&gt;&lt;Year&gt;2009&lt;/Year&gt;&lt;RecNum&gt;354&lt;/RecNum&gt;&lt;DisplayText&gt;&lt;style face="superscript"&gt;[48, 49]&lt;/style&gt;&lt;/DisplayText&gt;&lt;record&gt;&lt;rec-number&gt;354&lt;/rec-number&gt;&lt;foreign-keys&gt;&lt;key app="EN" db-id="wtr95ep2hfd5fqed90qp5f9g2rx9pfvaatfr" timestamp="1456749416"&gt;354&lt;/key&gt;&lt;/foreign-keys&gt;&lt;ref-type name="Journal Article"&gt;17&lt;/ref-type&gt;&lt;contributors&gt;&lt;authors&gt;&lt;author&gt;Wallerman, Ola&lt;/author&gt;&lt;author&gt;Motallebipour, Mehdi&lt;/author&gt;&lt;author&gt;Enroth, Stefan&lt;/author&gt;&lt;author&gt;Patra, Kalicharan&lt;/author&gt;&lt;author&gt;Bysani, Madhu Sudhan Reddy&lt;/author&gt;&lt;author&gt;Komorowski, Jan&lt;/author&gt;&lt;author&gt;Wadelius, Claes&lt;/author&gt;&lt;/authors&gt;&lt;/contributors&gt;&lt;titles&gt;&lt;title&gt;Molecular interactions between HNF4a, FOXA2 and GABP identified at regulatory DNA elements through ChIP-sequencing&lt;/title&gt;&lt;secondary-title&gt;Nucleic acids research&lt;/secondary-title&gt;&lt;/titles&gt;&lt;periodical&gt;&lt;full-title&gt;Nucleic Acids Res&lt;/full-title&gt;&lt;abbr-1&gt;Nucleic acids research&lt;/abbr-1&gt;&lt;/periodical&gt;&lt;pages&gt;7498-7508&lt;/pages&gt;&lt;volume&gt;37&lt;/volume&gt;&lt;number&gt;22&lt;/number&gt;&lt;dates&gt;&lt;year&gt;2009&lt;/year&gt;&lt;/dates&gt;&lt;isbn&gt;0305-1048&lt;/isbn&gt;&lt;urls&gt;&lt;/urls&gt;&lt;/record&gt;&lt;/Cite&gt;&lt;Cite&gt;&lt;Author&gt;Waris&lt;/Author&gt;&lt;Year&gt;2002&lt;/Year&gt;&lt;RecNum&gt;302&lt;/RecNum&gt;&lt;record&gt;&lt;rec-number&gt;302&lt;/rec-number&gt;&lt;foreign-keys&gt;&lt;key app="EN" db-id="wtr95ep2hfd5fqed90qp5f9g2rx9pfvaatfr" timestamp="1456636020"&gt;302&lt;/key&gt;&lt;key app="ENWeb" db-id=""&gt;0&lt;/key&gt;&lt;/foreign-keys&gt;&lt;ref-type name="Journal Article"&gt;17&lt;/ref-type&gt;&lt;contributors&gt;&lt;authors&gt;&lt;author&gt;Waris, G.&lt;/author&gt;&lt;author&gt;Siddiqui, A.&lt;/author&gt;&lt;/authors&gt;&lt;/contributors&gt;&lt;titles&gt;&lt;title&gt;Interaction between STAT-3 and HNF-3 Leads to the Activation of Liver-Specific Hepatitis B Virus Enhancer 1 Function&lt;/title&gt;&lt;secondary-title&gt;Journal of Virology&lt;/secondary-title&gt;&lt;/titles&gt;&lt;periodical&gt;&lt;full-title&gt;J Virol&lt;/full-title&gt;&lt;abbr-1&gt;Journal of virology&lt;/abbr-1&gt;&lt;/periodical&gt;&lt;pages&gt;2721-2729&lt;/pages&gt;&lt;volume&gt;76&lt;/volume&gt;&lt;number&gt;6&lt;/number&gt;&lt;dates&gt;&lt;year&gt;2002&lt;/year&gt;&lt;/dates&gt;&lt;isbn&gt;0022-538X&lt;/isbn&gt;&lt;urls&gt;&lt;/urls&gt;&lt;electronic-resource-num&gt;10.1128/jvi.76.6.2721-2729.2002&lt;/electronic-resource-num&gt;&lt;/record&gt;&lt;/Cite&gt;&lt;/EndNote&gt;</w:instrText>
      </w:r>
      <w:r w:rsidR="00926EFF" w:rsidRPr="00C444B8">
        <w:rPr>
          <w:rFonts w:ascii="Book Antiqua" w:eastAsia="Times New Roman" w:hAnsi="Book Antiqua" w:cs="Arial"/>
          <w:sz w:val="24"/>
          <w:szCs w:val="24"/>
          <w:vertAlign w:val="superscript"/>
        </w:rPr>
        <w:fldChar w:fldCharType="separate"/>
      </w:r>
      <w:r w:rsidR="00263B7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7</w:t>
      </w:r>
      <w:r w:rsidR="00263B78">
        <w:rPr>
          <w:rFonts w:ascii="Book Antiqua" w:eastAsia="Times New Roman" w:hAnsi="Book Antiqua" w:cs="Arial"/>
          <w:sz w:val="24"/>
          <w:szCs w:val="24"/>
          <w:vertAlign w:val="superscript"/>
        </w:rPr>
        <w:t>,</w:t>
      </w:r>
      <w:r w:rsidR="00505628" w:rsidRPr="00C444B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8</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Pr="00C444B8">
        <w:rPr>
          <w:rFonts w:ascii="Book Antiqua" w:eastAsia="Times New Roman" w:hAnsi="Book Antiqua" w:cs="Arial"/>
          <w:sz w:val="24"/>
          <w:szCs w:val="24"/>
        </w:rPr>
        <w:t xml:space="preserve">. </w:t>
      </w:r>
    </w:p>
    <w:p w14:paraId="11E96EB2" w14:textId="26F2B7A1" w:rsidR="00AD495F" w:rsidRPr="00C444B8" w:rsidRDefault="004F5433" w:rsidP="00C444B8">
      <w:pPr>
        <w:suppressAutoHyphens/>
        <w:wordWrap/>
        <w:adjustRightInd w:val="0"/>
        <w:snapToGrid w:val="0"/>
        <w:spacing w:after="0" w:line="360" w:lineRule="auto"/>
        <w:ind w:firstLineChars="100" w:firstLine="240"/>
        <w:rPr>
          <w:rFonts w:ascii="Book Antiqua" w:hAnsi="Book Antiqua" w:cs="Arial"/>
          <w:sz w:val="24"/>
          <w:szCs w:val="24"/>
        </w:rPr>
      </w:pPr>
      <w:r w:rsidRPr="00C444B8">
        <w:rPr>
          <w:rFonts w:ascii="Book Antiqua" w:eastAsia="Times New Roman" w:hAnsi="Book Antiqua" w:cs="Arial"/>
          <w:sz w:val="24"/>
          <w:szCs w:val="24"/>
        </w:rPr>
        <w:t xml:space="preserve">The level of HBV transcription varies with the extent of transcription factor binding to HBV DNA, </w:t>
      </w:r>
      <w:r w:rsidR="00122492" w:rsidRPr="00C444B8">
        <w:rPr>
          <w:rFonts w:ascii="Book Antiqua" w:eastAsia="Times New Roman" w:hAnsi="Book Antiqua" w:cs="Arial"/>
          <w:sz w:val="24"/>
          <w:szCs w:val="24"/>
        </w:rPr>
        <w:t>which</w:t>
      </w:r>
      <w:r w:rsidRPr="00C444B8">
        <w:rPr>
          <w:rFonts w:ascii="Book Antiqua" w:eastAsia="Times New Roman" w:hAnsi="Book Antiqua" w:cs="Arial"/>
          <w:sz w:val="24"/>
          <w:szCs w:val="24"/>
        </w:rPr>
        <w:t xml:space="preserve"> can be altered by mutations in </w:t>
      </w:r>
      <w:r w:rsidR="00122492" w:rsidRPr="00C444B8">
        <w:rPr>
          <w:rFonts w:ascii="Book Antiqua" w:eastAsia="Times New Roman" w:hAnsi="Book Antiqua" w:cs="Arial"/>
          <w:sz w:val="24"/>
          <w:szCs w:val="24"/>
        </w:rPr>
        <w:t xml:space="preserve">the </w:t>
      </w:r>
      <w:r w:rsidRPr="00C444B8">
        <w:rPr>
          <w:rFonts w:ascii="Book Antiqua" w:eastAsia="Times New Roman" w:hAnsi="Book Antiqua" w:cs="Arial"/>
          <w:sz w:val="24"/>
          <w:szCs w:val="24"/>
        </w:rPr>
        <w:t xml:space="preserve">HBV genome. </w:t>
      </w:r>
      <w:r w:rsidR="00122492" w:rsidRPr="00C444B8">
        <w:rPr>
          <w:rFonts w:ascii="Book Antiqua" w:eastAsia="Times New Roman" w:hAnsi="Book Antiqua" w:cs="Arial"/>
          <w:sz w:val="24"/>
          <w:szCs w:val="24"/>
        </w:rPr>
        <w:t>W</w:t>
      </w:r>
      <w:r w:rsidRPr="00C444B8">
        <w:rPr>
          <w:rFonts w:ascii="Book Antiqua" w:eastAsia="Times New Roman" w:hAnsi="Book Antiqua" w:cs="Arial"/>
          <w:sz w:val="24"/>
          <w:szCs w:val="24"/>
        </w:rPr>
        <w:t xml:space="preserve">hen a </w:t>
      </w:r>
      <w:r w:rsidR="00122492" w:rsidRPr="00C444B8">
        <w:rPr>
          <w:rFonts w:ascii="Book Antiqua" w:eastAsia="Times New Roman" w:hAnsi="Book Antiqua" w:cs="Arial"/>
          <w:sz w:val="24"/>
          <w:szCs w:val="24"/>
        </w:rPr>
        <w:t xml:space="preserve">new </w:t>
      </w:r>
      <w:r w:rsidRPr="00C444B8">
        <w:rPr>
          <w:rFonts w:ascii="Book Antiqua" w:eastAsia="Times New Roman" w:hAnsi="Book Antiqua" w:cs="Arial"/>
          <w:sz w:val="24"/>
          <w:szCs w:val="24"/>
        </w:rPr>
        <w:t xml:space="preserve">mutation allows a transcription factor to bind to </w:t>
      </w:r>
      <w:r w:rsidR="00122492" w:rsidRPr="00C444B8">
        <w:rPr>
          <w:rFonts w:ascii="Book Antiqua" w:eastAsia="Times New Roman" w:hAnsi="Book Antiqua" w:cs="Arial"/>
          <w:sz w:val="24"/>
          <w:szCs w:val="24"/>
        </w:rPr>
        <w:t>a</w:t>
      </w:r>
      <w:r w:rsidRPr="00C444B8">
        <w:rPr>
          <w:rFonts w:ascii="Book Antiqua" w:eastAsia="Times New Roman" w:hAnsi="Book Antiqua" w:cs="Arial"/>
          <w:sz w:val="24"/>
          <w:szCs w:val="24"/>
        </w:rPr>
        <w:t xml:space="preserve"> new region in HBV DNA</w:t>
      </w:r>
      <w:r w:rsidR="00122492" w:rsidRPr="00C444B8">
        <w:rPr>
          <w:rFonts w:ascii="Book Antiqua" w:eastAsia="Times New Roman" w:hAnsi="Book Antiqua" w:cs="Arial"/>
          <w:sz w:val="24"/>
          <w:szCs w:val="24"/>
        </w:rPr>
        <w:t>,</w:t>
      </w:r>
      <w:r w:rsidRPr="00C444B8">
        <w:rPr>
          <w:rFonts w:ascii="Book Antiqua" w:eastAsia="Times New Roman" w:hAnsi="Book Antiqua" w:cs="Arial"/>
          <w:sz w:val="24"/>
          <w:szCs w:val="24"/>
        </w:rPr>
        <w:t xml:space="preserve"> HBV replication</w:t>
      </w:r>
      <w:r w:rsidR="00122492" w:rsidRPr="00C444B8">
        <w:rPr>
          <w:rFonts w:ascii="Book Antiqua" w:eastAsia="Times New Roman" w:hAnsi="Book Antiqua" w:cs="Arial"/>
          <w:sz w:val="24"/>
          <w:szCs w:val="24"/>
        </w:rPr>
        <w:t xml:space="preserve"> is stimulated</w:t>
      </w:r>
      <w:r w:rsidRPr="00C444B8">
        <w:rPr>
          <w:rFonts w:ascii="Book Antiqua" w:eastAsia="Times New Roman" w:hAnsi="Book Antiqua" w:cs="Arial"/>
          <w:sz w:val="24"/>
          <w:szCs w:val="24"/>
        </w:rPr>
        <w:t>, resulting in progression to fulminant hepatitis</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&lt;EndNote&gt;&lt;Cite&gt;&lt;Author&gt;Pult&lt;/Author&gt;&lt;Year&gt;1997&lt;/Year&gt;&lt;RecNum&gt;355&lt;/RecNum&gt;&lt;DisplayText&gt;&lt;style face="superscript"&gt;[50]&lt;/style&gt;&lt;/DisplayText&gt;&lt;record&gt;&lt;rec-number&gt;355&lt;/rec-number&gt;&lt;foreign-keys&gt;&lt;key app="EN" db-id="wtr95ep2hfd5fqed90qp5f9g2rx9pfvaatfr" timestamp="1456749569"&gt;355&lt;/key&gt;&lt;/foreign-keys&gt;&lt;ref-type name="Journal Article"&gt;17&lt;/ref-type&gt;&lt;contributors&gt;&lt;authors&gt;&lt;author&gt;Pult, Irmgard&lt;/author&gt;&lt;author&gt;Chouard, Tanguy&lt;/author&gt;&lt;author&gt;Wieland, Stefan&lt;/author&gt;&lt;author&gt;Klemenz, Roman&lt;/author&gt;&lt;author&gt;Yaniv, Moshe&lt;/author&gt;&lt;author&gt;Blum, Hubert E&lt;/author&gt;&lt;/authors&gt;&lt;/contributors&gt;&lt;titles&gt;&lt;title&gt;A hepatitis B virus mutant with a new hepatocyte nuclear factor 1 binding site emerging in transplant</w:instrText>
      </w:r>
      <w:r w:rsidR="00505628" w:rsidRPr="00C444B8">
        <w:rPr>
          <w:rFonts w:ascii="SimSun" w:eastAsia="SimSun" w:hAnsi="SimSun" w:cs="SimSun" w:hint="eastAsia"/>
          <w:sz w:val="24"/>
          <w:szCs w:val="24"/>
        </w:rPr>
        <w:instrText>‐</w:instrText>
      </w:r>
      <w:r w:rsidR="00505628" w:rsidRPr="00C444B8">
        <w:rPr>
          <w:rFonts w:ascii="Book Antiqua" w:eastAsia="Times New Roman" w:hAnsi="Book Antiqua" w:cs="Arial"/>
          <w:sz w:val="24"/>
          <w:szCs w:val="24"/>
        </w:rPr>
        <w:instrText>transmitted fulminant hepatitis B&lt;/title&gt;&lt;secondary-title&gt;Hepatology&lt;/secondary-title&gt;&lt;/titles&gt;&lt;periodical&gt;&lt;full-title&gt;Hepatology&lt;/full-title&gt;&lt;abbr-1&gt;Hepatology (Baltimore, Md.)&lt;/abbr-1&gt;&lt;/periodical&gt;&lt;pages&gt;1507-1515&lt;/pages&gt;&lt;volume&gt;25&lt;/volume&gt;&lt;number&gt;6&lt;/number&gt;&lt;dates&gt;&lt;year&gt;1997&lt;/year&gt;&lt;/dates&gt;&lt;isbn&gt;1527-3350&lt;/isbn&gt;&lt;urls&gt;&lt;/urls&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49</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Pr="00C444B8">
        <w:rPr>
          <w:rFonts w:ascii="Book Antiqua" w:eastAsia="Times New Roman" w:hAnsi="Book Antiqua" w:cs="Arial"/>
          <w:sz w:val="24"/>
          <w:szCs w:val="24"/>
        </w:rPr>
        <w:t>.</w:t>
      </w:r>
      <w:r w:rsidR="00493D79" w:rsidRPr="00C444B8">
        <w:rPr>
          <w:rFonts w:ascii="Book Antiqua" w:hAnsi="Book Antiqua" w:cs="Arial"/>
          <w:sz w:val="24"/>
          <w:szCs w:val="24"/>
        </w:rPr>
        <w:t xml:space="preserve"> </w:t>
      </w:r>
      <w:r w:rsidR="005B77DA" w:rsidRPr="00C444B8">
        <w:rPr>
          <w:rFonts w:ascii="Book Antiqua" w:hAnsi="Book Antiqua" w:cs="Arial"/>
          <w:sz w:val="24"/>
          <w:szCs w:val="24"/>
        </w:rPr>
        <w:t xml:space="preserve">A </w:t>
      </w:r>
      <w:r w:rsidR="003E6056" w:rsidRPr="00C444B8">
        <w:rPr>
          <w:rFonts w:ascii="Book Antiqua" w:hAnsi="Book Antiqua" w:cs="Arial"/>
          <w:sz w:val="24"/>
          <w:szCs w:val="24"/>
        </w:rPr>
        <w:t>naturally occurring double nucleotide mutation in the HBV core promoter</w:t>
      </w:r>
      <w:r w:rsidR="00265E5E" w:rsidRPr="00C444B8">
        <w:rPr>
          <w:rFonts w:ascii="Book Antiqua" w:hAnsi="Book Antiqua" w:cs="Arial"/>
          <w:sz w:val="24"/>
          <w:szCs w:val="24"/>
        </w:rPr>
        <w:t xml:space="preserve"> was shown to</w:t>
      </w:r>
      <w:r w:rsidR="003E6056" w:rsidRPr="00C444B8">
        <w:rPr>
          <w:rFonts w:ascii="Book Antiqua" w:hAnsi="Book Antiqua" w:cs="Arial"/>
          <w:sz w:val="24"/>
          <w:szCs w:val="24"/>
        </w:rPr>
        <w:t xml:space="preserve"> convert a nuclear receptor binding site to an HNF1 binding site</w:t>
      </w:r>
      <w:r w:rsidR="005B77DA" w:rsidRPr="00C444B8">
        <w:rPr>
          <w:rFonts w:ascii="Book Antiqua" w:hAnsi="Book Antiqua" w:cs="Arial"/>
          <w:sz w:val="24"/>
          <w:szCs w:val="24"/>
        </w:rPr>
        <w:t xml:space="preserve">, </w:t>
      </w:r>
      <w:r w:rsidR="00493D79" w:rsidRPr="00C444B8">
        <w:rPr>
          <w:rFonts w:ascii="Book Antiqua" w:hAnsi="Book Antiqua" w:cs="Arial"/>
          <w:sz w:val="24"/>
          <w:szCs w:val="24"/>
        </w:rPr>
        <w:t>resulting in</w:t>
      </w:r>
      <w:r w:rsidR="005B77DA" w:rsidRPr="00C444B8">
        <w:rPr>
          <w:rFonts w:ascii="Book Antiqua" w:hAnsi="Book Antiqua" w:cs="Arial"/>
          <w:sz w:val="24"/>
          <w:szCs w:val="24"/>
        </w:rPr>
        <w:t xml:space="preserve"> the</w:t>
      </w:r>
      <w:r w:rsidR="00493D79" w:rsidRPr="00C444B8">
        <w:rPr>
          <w:rFonts w:ascii="Book Antiqua" w:hAnsi="Book Antiqua" w:cs="Arial"/>
          <w:sz w:val="24"/>
          <w:szCs w:val="24"/>
        </w:rPr>
        <w:t xml:space="preserve"> suppression </w:t>
      </w:r>
      <w:r w:rsidR="005344AB" w:rsidRPr="00C444B8">
        <w:rPr>
          <w:rFonts w:ascii="Book Antiqua" w:hAnsi="Book Antiqua" w:cs="Arial"/>
          <w:sz w:val="24"/>
          <w:szCs w:val="24"/>
        </w:rPr>
        <w:t>of RNA</w:t>
      </w:r>
      <w:r w:rsidR="00493D79" w:rsidRPr="00C444B8">
        <w:rPr>
          <w:rFonts w:ascii="Book Antiqua" w:hAnsi="Book Antiqua" w:cs="Arial"/>
          <w:sz w:val="24"/>
          <w:szCs w:val="24"/>
        </w:rPr>
        <w:t xml:space="preserve"> transcription </w:t>
      </w:r>
      <w:r w:rsidR="00C76AFD" w:rsidRPr="00C76AFD">
        <w:rPr>
          <w:rFonts w:ascii="Book Antiqua" w:hAnsi="Book Antiqua" w:cs="Arial"/>
          <w:i/>
          <w:sz w:val="24"/>
          <w:szCs w:val="24"/>
        </w:rPr>
        <w:t>via</w:t>
      </w:r>
      <w:r w:rsidR="00493D79" w:rsidRPr="00C444B8">
        <w:rPr>
          <w:rFonts w:ascii="Book Antiqua" w:hAnsi="Book Antiqua" w:cs="Arial"/>
          <w:sz w:val="24"/>
          <w:szCs w:val="24"/>
        </w:rPr>
        <w:t xml:space="preserve"> </w:t>
      </w:r>
      <w:r w:rsidR="005344AB" w:rsidRPr="00C444B8">
        <w:rPr>
          <w:rFonts w:ascii="Book Antiqua" w:hAnsi="Book Antiqua" w:cs="Arial"/>
          <w:sz w:val="24"/>
          <w:szCs w:val="24"/>
        </w:rPr>
        <w:t>interaction</w:t>
      </w:r>
      <w:r w:rsidR="005B77DA" w:rsidRPr="00C444B8">
        <w:rPr>
          <w:rFonts w:ascii="Book Antiqua" w:hAnsi="Book Antiqua" w:cs="Arial"/>
          <w:sz w:val="24"/>
          <w:szCs w:val="24"/>
        </w:rPr>
        <w:t>s</w:t>
      </w:r>
      <w:r w:rsidR="005344AB" w:rsidRPr="00C444B8">
        <w:rPr>
          <w:rFonts w:ascii="Book Antiqua" w:hAnsi="Book Antiqua" w:cs="Arial"/>
          <w:sz w:val="24"/>
          <w:szCs w:val="24"/>
        </w:rPr>
        <w:t xml:space="preserve"> between HNF1 and the mutant HBx</w:t>
      </w:r>
      <w:r w:rsidR="00586712" w:rsidRPr="00C444B8">
        <w:rPr>
          <w:rFonts w:ascii="Book Antiqua" w:hAnsi="Book Antiqua" w:cs="Arial"/>
          <w:sz w:val="24"/>
          <w:szCs w:val="24"/>
        </w:rPr>
        <w:fldChar w:fldCharType="begin">
          <w:fldData xml:space="preserve">PEVuZE5vdGU+PENpdGU+PEF1dGhvcj5MaTwvQXV0aG9yPjxZZWFyPjE5OTk8L1llYXI+PFJlY051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</w:fldData>
        </w:fldChar>
      </w:r>
      <w:r w:rsidR="00505628" w:rsidRPr="00C444B8">
        <w:rPr>
          <w:rFonts w:ascii="Book Antiqua" w:hAnsi="Book Antiqua" w:cs="Arial"/>
          <w:sz w:val="24"/>
          <w:szCs w:val="24"/>
        </w:rPr>
        <w:instrText xml:space="preserve"> ADDIN EN.CITE </w:instrText>
      </w:r>
      <w:r w:rsidR="00505628" w:rsidRPr="00C444B8">
        <w:rPr>
          <w:rFonts w:ascii="Book Antiqua" w:hAnsi="Book Antiqua" w:cs="Arial"/>
          <w:sz w:val="24"/>
          <w:szCs w:val="24"/>
        </w:rPr>
        <w:fldChar w:fldCharType="begin">
          <w:fldData xml:space="preserve">PEVuZE5vdGU+PENpdGU+PEF1dGhvcj5MaTwvQXV0aG9yPjxZZWFyPjE5OTk8L1llYXI+PFJlY051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</w:fldData>
        </w:fldChar>
      </w:r>
      <w:r w:rsidR="00505628" w:rsidRPr="00C444B8">
        <w:rPr>
          <w:rFonts w:ascii="Book Antiqua" w:hAnsi="Book Antiqua" w:cs="Arial"/>
          <w:sz w:val="24"/>
          <w:szCs w:val="24"/>
        </w:rPr>
        <w:instrText xml:space="preserve"> ADDIN EN.CITE.DATA </w:instrText>
      </w:r>
      <w:r w:rsidR="00505628" w:rsidRPr="00C444B8">
        <w:rPr>
          <w:rFonts w:ascii="Book Antiqua" w:hAnsi="Book Antiqua" w:cs="Arial"/>
          <w:sz w:val="24"/>
          <w:szCs w:val="24"/>
        </w:rPr>
      </w:r>
      <w:r w:rsidR="00505628" w:rsidRPr="00C444B8">
        <w:rPr>
          <w:rFonts w:ascii="Book Antiqua" w:hAnsi="Book Antiqua" w:cs="Arial"/>
          <w:sz w:val="24"/>
          <w:szCs w:val="24"/>
        </w:rPr>
        <w:fldChar w:fldCharType="end"/>
      </w:r>
      <w:r w:rsidR="00586712" w:rsidRPr="00C444B8">
        <w:rPr>
          <w:rFonts w:ascii="Book Antiqua" w:hAnsi="Book Antiqua" w:cs="Arial"/>
          <w:sz w:val="24"/>
          <w:szCs w:val="24"/>
        </w:rPr>
      </w:r>
      <w:r w:rsidR="00586712" w:rsidRPr="00C444B8">
        <w:rPr>
          <w:rFonts w:ascii="Book Antiqua" w:hAnsi="Book Antiqua" w:cs="Arial"/>
          <w:sz w:val="24"/>
          <w:szCs w:val="24"/>
        </w:rPr>
        <w:fldChar w:fldCharType="separate"/>
      </w:r>
      <w:r w:rsidR="00505628" w:rsidRPr="00C444B8">
        <w:rPr>
          <w:rFonts w:ascii="Book Antiqua" w:hAnsi="Book Antiqua" w:cs="Arial"/>
          <w:sz w:val="24"/>
          <w:szCs w:val="24"/>
          <w:vertAlign w:val="superscript"/>
        </w:rPr>
        <w:t>[5</w:t>
      </w:r>
      <w:r w:rsidR="00AC389A">
        <w:rPr>
          <w:rFonts w:ascii="Book Antiqua" w:eastAsia="SimSun" w:hAnsi="Book Antiqua" w:cs="Arial" w:hint="eastAsia"/>
          <w:sz w:val="24"/>
          <w:szCs w:val="24"/>
          <w:vertAlign w:val="superscript"/>
          <w:lang w:eastAsia="zh-CN"/>
        </w:rPr>
        <w:t>0</w:t>
      </w:r>
      <w:r w:rsidR="00505628" w:rsidRPr="00C444B8">
        <w:rPr>
          <w:rFonts w:ascii="Book Antiqua" w:hAnsi="Book Antiqua" w:cs="Arial"/>
          <w:sz w:val="24"/>
          <w:szCs w:val="24"/>
          <w:vertAlign w:val="superscript"/>
        </w:rPr>
        <w:t>]</w:t>
      </w:r>
      <w:r w:rsidR="00586712" w:rsidRPr="00C444B8">
        <w:rPr>
          <w:rFonts w:ascii="Book Antiqua" w:hAnsi="Book Antiqua" w:cs="Arial"/>
          <w:sz w:val="24"/>
          <w:szCs w:val="24"/>
        </w:rPr>
        <w:fldChar w:fldCharType="end"/>
      </w:r>
      <w:r w:rsidR="00493D79" w:rsidRPr="00C444B8">
        <w:rPr>
          <w:rFonts w:ascii="Book Antiqua" w:hAnsi="Book Antiqua" w:cs="Arial"/>
          <w:sz w:val="24"/>
          <w:szCs w:val="24"/>
        </w:rPr>
        <w:t>.</w:t>
      </w:r>
    </w:p>
    <w:p w14:paraId="43486FFD" w14:textId="52E161F3" w:rsidR="00404273" w:rsidRPr="00C444B8" w:rsidRDefault="00505628"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hAnsi="Book Antiqua" w:cs="Arial"/>
          <w:sz w:val="24"/>
          <w:szCs w:val="24"/>
        </w:rPr>
        <w:t xml:space="preserve"> </w:t>
      </w:r>
      <w:r w:rsidR="00743AFC" w:rsidRPr="00C444B8">
        <w:rPr>
          <w:rFonts w:ascii="Book Antiqua" w:eastAsia="Times New Roman" w:hAnsi="Book Antiqua" w:cs="Arial"/>
          <w:sz w:val="24"/>
          <w:szCs w:val="24"/>
        </w:rPr>
        <w:t xml:space="preserve">miRNAs </w:t>
      </w:r>
      <w:r w:rsidR="00122492" w:rsidRPr="00C444B8">
        <w:rPr>
          <w:rFonts w:ascii="Book Antiqua" w:eastAsia="Times New Roman" w:hAnsi="Book Antiqua" w:cs="Arial"/>
          <w:sz w:val="24"/>
          <w:szCs w:val="24"/>
        </w:rPr>
        <w:t>play</w:t>
      </w:r>
      <w:r w:rsidR="00D26AB0" w:rsidRPr="00C444B8">
        <w:rPr>
          <w:rFonts w:ascii="Book Antiqua" w:eastAsia="Times New Roman" w:hAnsi="Book Antiqua" w:cs="Arial"/>
          <w:sz w:val="24"/>
          <w:szCs w:val="24"/>
        </w:rPr>
        <w:t xml:space="preserve"> a number of essential roles </w:t>
      </w:r>
      <w:r w:rsidR="00702415" w:rsidRPr="00C444B8">
        <w:rPr>
          <w:rFonts w:ascii="Book Antiqua" w:eastAsia="Times New Roman" w:hAnsi="Book Antiqua" w:cs="Arial"/>
          <w:sz w:val="24"/>
          <w:szCs w:val="24"/>
        </w:rPr>
        <w:t>as</w:t>
      </w:r>
      <w:r w:rsidR="004504E6" w:rsidRPr="00C444B8">
        <w:rPr>
          <w:rFonts w:ascii="Book Antiqua" w:eastAsia="Times New Roman" w:hAnsi="Book Antiqua" w:cs="Arial"/>
          <w:sz w:val="24"/>
          <w:szCs w:val="24"/>
        </w:rPr>
        <w:t xml:space="preserve"> biological regulator</w:t>
      </w:r>
      <w:r w:rsidR="007963D6" w:rsidRPr="00C444B8">
        <w:rPr>
          <w:rFonts w:ascii="Book Antiqua" w:eastAsia="Times New Roman" w:hAnsi="Book Antiqua" w:cs="Arial"/>
          <w:sz w:val="24"/>
          <w:szCs w:val="24"/>
        </w:rPr>
        <w:t>s</w:t>
      </w:r>
      <w:r w:rsidR="00926EFF" w:rsidRPr="00C444B8">
        <w:rPr>
          <w:rFonts w:ascii="Book Antiqua" w:eastAsia="Times New Roman" w:hAnsi="Book Antiqua" w:cs="Arial"/>
          <w:sz w:val="24"/>
          <w:szCs w:val="24"/>
          <w:vertAlign w:val="superscript"/>
        </w:rPr>
        <w:fldChar w:fldCharType="begin">
          <w:fldData xml:space="preserve">PEVuZE5vdGU+PENpdGU+PEF1dGhvcj5SZWluaGFydDwvQXV0aG9yPjxZZWFyPjIwMDA8L1llYXI+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</w:fldData>
        </w:fldChar>
      </w:r>
      <w:r w:rsidRPr="00C444B8">
        <w:rPr>
          <w:rFonts w:ascii="Book Antiqua" w:eastAsia="Times New Roman" w:hAnsi="Book Antiqua" w:cs="Arial"/>
          <w:sz w:val="24"/>
          <w:szCs w:val="24"/>
          <w:vertAlign w:val="superscript"/>
        </w:rPr>
        <w:instrText xml:space="preserve"> ADDIN EN.CITE </w:instrText>
      </w:r>
      <w:r w:rsidRPr="00C444B8">
        <w:rPr>
          <w:rFonts w:ascii="Book Antiqua" w:eastAsia="Times New Roman" w:hAnsi="Book Antiqua" w:cs="Arial"/>
          <w:sz w:val="24"/>
          <w:szCs w:val="24"/>
          <w:vertAlign w:val="superscript"/>
        </w:rPr>
        <w:fldChar w:fldCharType="begin">
          <w:fldData xml:space="preserve">PEVuZE5vdGU+PENpdGU+PEF1dGhvcj5SZWluaGFydDwvQXV0aG9yPjxZZWFyPjIwMDA8L1llYXI+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</w:fldData>
        </w:fldChar>
      </w:r>
      <w:r w:rsidRPr="00C444B8">
        <w:rPr>
          <w:rFonts w:ascii="Book Antiqua" w:eastAsia="Times New Roman" w:hAnsi="Book Antiqua" w:cs="Arial"/>
          <w:sz w:val="24"/>
          <w:szCs w:val="24"/>
          <w:vertAlign w:val="superscript"/>
        </w:rPr>
        <w:instrText xml:space="preserve"> ADDIN EN.CITE.DATA </w:instrText>
      </w:r>
      <w:r w:rsidRPr="00C444B8">
        <w:rPr>
          <w:rFonts w:ascii="Book Antiqua" w:eastAsia="Times New Roman" w:hAnsi="Book Antiqua" w:cs="Arial"/>
          <w:sz w:val="24"/>
          <w:szCs w:val="24"/>
          <w:vertAlign w:val="superscript"/>
        </w:rPr>
      </w:r>
      <w:r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Pr="00C444B8">
        <w:rPr>
          <w:rFonts w:ascii="Book Antiqua" w:eastAsia="Times New Roman" w:hAnsi="Book Antiqua" w:cs="Arial"/>
          <w:sz w:val="24"/>
          <w:szCs w:val="24"/>
          <w:vertAlign w:val="superscript"/>
        </w:rPr>
        <w:t>[5</w:t>
      </w:r>
      <w:r w:rsidR="00AC389A">
        <w:rPr>
          <w:rFonts w:ascii="Book Antiqua" w:eastAsia="SimSun" w:hAnsi="Book Antiqua" w:cs="Arial" w:hint="eastAsia"/>
          <w:sz w:val="24"/>
          <w:szCs w:val="24"/>
          <w:vertAlign w:val="superscript"/>
          <w:lang w:eastAsia="zh-CN"/>
        </w:rPr>
        <w:t>1</w:t>
      </w:r>
      <w:r w:rsidRPr="00C444B8">
        <w:rPr>
          <w:rFonts w:ascii="Book Antiqua" w:eastAsia="Times New Roman" w:hAnsi="Book Antiqua" w:cs="Arial"/>
          <w:sz w:val="24"/>
          <w:szCs w:val="24"/>
          <w:vertAlign w:val="superscript"/>
        </w:rPr>
        <w:t>-5</w:t>
      </w:r>
      <w:r w:rsidR="00AC389A">
        <w:rPr>
          <w:rFonts w:ascii="Book Antiqua" w:eastAsia="SimSun" w:hAnsi="Book Antiqua" w:cs="Arial" w:hint="eastAsia"/>
          <w:sz w:val="24"/>
          <w:szCs w:val="24"/>
          <w:vertAlign w:val="superscript"/>
          <w:lang w:eastAsia="zh-CN"/>
        </w:rPr>
        <w:t>3</w:t>
      </w:r>
      <w:r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963D6" w:rsidRPr="00C444B8">
        <w:rPr>
          <w:rFonts w:ascii="Book Antiqua" w:eastAsia="Times New Roman" w:hAnsi="Book Antiqua" w:cs="Arial"/>
          <w:sz w:val="24"/>
          <w:szCs w:val="24"/>
        </w:rPr>
        <w:t xml:space="preserve"> </w:t>
      </w:r>
      <w:r w:rsidR="002F726E" w:rsidRPr="00C444B8">
        <w:rPr>
          <w:rFonts w:ascii="Book Antiqua" w:eastAsia="Times New Roman" w:hAnsi="Book Antiqua" w:cs="Arial"/>
          <w:sz w:val="24"/>
          <w:szCs w:val="24"/>
        </w:rPr>
        <w:t xml:space="preserve">and </w:t>
      </w:r>
      <w:r w:rsidR="00122492" w:rsidRPr="00C444B8">
        <w:rPr>
          <w:rFonts w:ascii="Book Antiqua" w:eastAsia="Times New Roman" w:hAnsi="Book Antiqua" w:cs="Arial"/>
          <w:sz w:val="24"/>
          <w:szCs w:val="24"/>
        </w:rPr>
        <w:t xml:space="preserve">are </w:t>
      </w:r>
      <w:r w:rsidR="00702415" w:rsidRPr="00C444B8">
        <w:rPr>
          <w:rFonts w:ascii="Book Antiqua" w:eastAsia="Times New Roman" w:hAnsi="Book Antiqua" w:cs="Arial"/>
          <w:sz w:val="24"/>
          <w:szCs w:val="24"/>
        </w:rPr>
        <w:t xml:space="preserve">involved </w:t>
      </w:r>
      <w:r w:rsidR="004504E6" w:rsidRPr="00C444B8">
        <w:rPr>
          <w:rFonts w:ascii="Book Antiqua" w:eastAsia="Times New Roman" w:hAnsi="Book Antiqua" w:cs="Arial"/>
          <w:sz w:val="24"/>
          <w:szCs w:val="24"/>
        </w:rPr>
        <w:t>in various</w:t>
      </w:r>
      <w:r w:rsidR="00775F88" w:rsidRPr="00C444B8">
        <w:rPr>
          <w:rFonts w:ascii="Book Antiqua" w:eastAsia="Times New Roman" w:hAnsi="Book Antiqua" w:cs="Arial"/>
          <w:sz w:val="24"/>
          <w:szCs w:val="24"/>
        </w:rPr>
        <w:t xml:space="preserve"> biological process</w:t>
      </w:r>
      <w:r w:rsidR="007963D6" w:rsidRPr="00C444B8">
        <w:rPr>
          <w:rFonts w:ascii="Book Antiqua" w:eastAsia="Times New Roman" w:hAnsi="Book Antiqua" w:cs="Arial"/>
          <w:sz w:val="24"/>
          <w:szCs w:val="24"/>
        </w:rPr>
        <w:t>es</w:t>
      </w:r>
      <w:r w:rsidR="00926EFF" w:rsidRPr="00C444B8">
        <w:rPr>
          <w:rFonts w:ascii="Book Antiqua" w:eastAsia="Times New Roman" w:hAnsi="Book Antiqua" w:cs="Arial"/>
          <w:sz w:val="24"/>
          <w:szCs w:val="24"/>
          <w:vertAlign w:val="superscript"/>
        </w:rPr>
        <w:fldChar w:fldCharType="begin">
          <w:fldData xml:space="preserve">PEVuZE5vdGU+PENpdGU+PEF1dGhvcj5IYXJmZTwvQXV0aG9yPjxZZWFyPjIwMDU8L1llYXI+PFJl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</w:fldData>
        </w:fldChar>
      </w:r>
      <w:r w:rsidRPr="00C444B8">
        <w:rPr>
          <w:rFonts w:ascii="Book Antiqua" w:eastAsia="Times New Roman" w:hAnsi="Book Antiqua" w:cs="Arial"/>
          <w:sz w:val="24"/>
          <w:szCs w:val="24"/>
          <w:vertAlign w:val="superscript"/>
        </w:rPr>
        <w:instrText xml:space="preserve"> ADDIN EN.CITE </w:instrText>
      </w:r>
      <w:r w:rsidRPr="00C444B8">
        <w:rPr>
          <w:rFonts w:ascii="Book Antiqua" w:eastAsia="Times New Roman" w:hAnsi="Book Antiqua" w:cs="Arial"/>
          <w:sz w:val="24"/>
          <w:szCs w:val="24"/>
          <w:vertAlign w:val="superscript"/>
        </w:rPr>
        <w:fldChar w:fldCharType="begin">
          <w:fldData xml:space="preserve">PEVuZE5vdGU+PENpdGU+PEF1dGhvcj5IYXJmZTwvQXV0aG9yPjxZZWFyPjIwMDU8L1llYXI+PFJl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</w:fldData>
        </w:fldChar>
      </w:r>
      <w:r w:rsidRPr="00C444B8">
        <w:rPr>
          <w:rFonts w:ascii="Book Antiqua" w:eastAsia="Times New Roman" w:hAnsi="Book Antiqua" w:cs="Arial"/>
          <w:sz w:val="24"/>
          <w:szCs w:val="24"/>
          <w:vertAlign w:val="superscript"/>
        </w:rPr>
        <w:instrText xml:space="preserve"> ADDIN EN.CITE.DATA </w:instrText>
      </w:r>
      <w:r w:rsidRPr="00C444B8">
        <w:rPr>
          <w:rFonts w:ascii="Book Antiqua" w:eastAsia="Times New Roman" w:hAnsi="Book Antiqua" w:cs="Arial"/>
          <w:sz w:val="24"/>
          <w:szCs w:val="24"/>
          <w:vertAlign w:val="superscript"/>
        </w:rPr>
      </w:r>
      <w:r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Pr="00C444B8">
        <w:rPr>
          <w:rFonts w:ascii="Book Antiqua" w:eastAsia="Times New Roman" w:hAnsi="Book Antiqua" w:cs="Arial"/>
          <w:sz w:val="24"/>
          <w:szCs w:val="24"/>
          <w:vertAlign w:val="superscript"/>
        </w:rPr>
        <w:t>[5</w:t>
      </w:r>
      <w:r w:rsidR="00AC389A">
        <w:rPr>
          <w:rFonts w:ascii="Book Antiqua" w:eastAsia="SimSun" w:hAnsi="Book Antiqua" w:cs="Arial" w:hint="eastAsia"/>
          <w:sz w:val="24"/>
          <w:szCs w:val="24"/>
          <w:vertAlign w:val="superscript"/>
          <w:lang w:eastAsia="zh-CN"/>
        </w:rPr>
        <w:t>4</w:t>
      </w:r>
      <w:r w:rsidRPr="00C444B8">
        <w:rPr>
          <w:rFonts w:ascii="Book Antiqua" w:eastAsia="Times New Roman" w:hAnsi="Book Antiqua" w:cs="Arial"/>
          <w:sz w:val="24"/>
          <w:szCs w:val="24"/>
          <w:vertAlign w:val="superscript"/>
        </w:rPr>
        <w:t>-5</w:t>
      </w:r>
      <w:r w:rsidR="00AC389A">
        <w:rPr>
          <w:rFonts w:ascii="Book Antiqua" w:eastAsia="SimSun" w:hAnsi="Book Antiqua" w:cs="Arial" w:hint="eastAsia"/>
          <w:sz w:val="24"/>
          <w:szCs w:val="24"/>
          <w:vertAlign w:val="superscript"/>
          <w:lang w:eastAsia="zh-CN"/>
        </w:rPr>
        <w:t>6</w:t>
      </w:r>
      <w:r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2F726E" w:rsidRPr="00C444B8">
        <w:rPr>
          <w:rFonts w:ascii="Book Antiqua" w:eastAsia="Times New Roman" w:hAnsi="Book Antiqua" w:cs="Arial"/>
          <w:sz w:val="24"/>
          <w:szCs w:val="24"/>
        </w:rPr>
        <w:t xml:space="preserve">, </w:t>
      </w:r>
      <w:r w:rsidR="00B77701" w:rsidRPr="00C444B8">
        <w:rPr>
          <w:rFonts w:ascii="Book Antiqua" w:eastAsia="Times New Roman" w:hAnsi="Book Antiqua" w:cs="Arial"/>
          <w:sz w:val="24"/>
          <w:szCs w:val="24"/>
        </w:rPr>
        <w:t>disease</w:t>
      </w:r>
      <w:r w:rsidR="00702415" w:rsidRPr="00C444B8">
        <w:rPr>
          <w:rFonts w:ascii="Book Antiqua" w:eastAsia="Times New Roman" w:hAnsi="Book Antiqua" w:cs="Arial"/>
          <w:sz w:val="24"/>
          <w:szCs w:val="24"/>
        </w:rPr>
        <w:t xml:space="preserve"> progression</w:t>
      </w:r>
      <w:r w:rsidR="00122492" w:rsidRPr="00C444B8">
        <w:rPr>
          <w:rFonts w:ascii="Book Antiqua" w:eastAsia="Times New Roman" w:hAnsi="Book Antiqua" w:cs="Arial"/>
          <w:sz w:val="24"/>
          <w:szCs w:val="24"/>
        </w:rPr>
        <w:t>,</w:t>
      </w:r>
      <w:r w:rsidR="00702415" w:rsidRPr="00C444B8">
        <w:rPr>
          <w:rFonts w:ascii="Book Antiqua" w:eastAsia="Times New Roman" w:hAnsi="Book Antiqua" w:cs="Arial"/>
          <w:sz w:val="24"/>
          <w:szCs w:val="24"/>
        </w:rPr>
        <w:t xml:space="preserve"> </w:t>
      </w:r>
      <w:r w:rsidR="004545E5" w:rsidRPr="00C444B8">
        <w:rPr>
          <w:rFonts w:ascii="Book Antiqua" w:eastAsia="Times New Roman" w:hAnsi="Book Antiqua" w:cs="Arial"/>
          <w:sz w:val="24"/>
          <w:szCs w:val="24"/>
        </w:rPr>
        <w:t>and</w:t>
      </w:r>
      <w:r w:rsidR="00B77701" w:rsidRPr="00C444B8">
        <w:rPr>
          <w:rFonts w:ascii="Book Antiqua" w:eastAsia="Times New Roman" w:hAnsi="Book Antiqua" w:cs="Arial"/>
          <w:sz w:val="24"/>
          <w:szCs w:val="24"/>
        </w:rPr>
        <w:t xml:space="preserve"> </w:t>
      </w:r>
      <w:r w:rsidR="002F726E" w:rsidRPr="00C444B8">
        <w:rPr>
          <w:rFonts w:ascii="Book Antiqua" w:eastAsia="Times New Roman" w:hAnsi="Book Antiqua" w:cs="Arial"/>
          <w:sz w:val="24"/>
          <w:szCs w:val="24"/>
        </w:rPr>
        <w:t xml:space="preserve">pathogen </w:t>
      </w:r>
      <w:r w:rsidR="00B77701" w:rsidRPr="00C444B8">
        <w:rPr>
          <w:rFonts w:ascii="Book Antiqua" w:eastAsia="Times New Roman" w:hAnsi="Book Antiqua" w:cs="Arial"/>
          <w:sz w:val="24"/>
          <w:szCs w:val="24"/>
        </w:rPr>
        <w:t>infect</w:t>
      </w:r>
      <w:r w:rsidR="002F726E" w:rsidRPr="00C444B8">
        <w:rPr>
          <w:rFonts w:ascii="Book Antiqua" w:eastAsia="Times New Roman" w:hAnsi="Book Antiqua" w:cs="Arial"/>
          <w:sz w:val="24"/>
          <w:szCs w:val="24"/>
        </w:rPr>
        <w:t>ion</w:t>
      </w:r>
      <w:r w:rsidR="00926EFF" w:rsidRPr="00C444B8">
        <w:rPr>
          <w:rFonts w:ascii="Book Antiqua" w:eastAsia="Times New Roman" w:hAnsi="Book Antiqua" w:cs="Arial"/>
          <w:sz w:val="24"/>
          <w:szCs w:val="24"/>
          <w:vertAlign w:val="superscript"/>
        </w:rPr>
        <w:fldChar w:fldCharType="begin">
          <w:fldData xml:space="preserve">PEVuZE5vdGU+PENpdGU+PEF1dGhvcj5IeWRicmluZzwvQXV0aG9yPjxZZWFyPjIwMTM8L1llYXI+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</w:fldData>
        </w:fldChar>
      </w:r>
      <w:r w:rsidRPr="00C444B8">
        <w:rPr>
          <w:rFonts w:ascii="Book Antiqua" w:eastAsia="Times New Roman" w:hAnsi="Book Antiqua" w:cs="Arial"/>
          <w:sz w:val="24"/>
          <w:szCs w:val="24"/>
          <w:vertAlign w:val="superscript"/>
        </w:rPr>
        <w:instrText xml:space="preserve"> ADDIN EN.CITE </w:instrText>
      </w:r>
      <w:r w:rsidRPr="00C444B8">
        <w:rPr>
          <w:rFonts w:ascii="Book Antiqua" w:eastAsia="Times New Roman" w:hAnsi="Book Antiqua" w:cs="Arial"/>
          <w:sz w:val="24"/>
          <w:szCs w:val="24"/>
          <w:vertAlign w:val="superscript"/>
        </w:rPr>
        <w:fldChar w:fldCharType="begin">
          <w:fldData xml:space="preserve">PEVuZE5vdGU+PENpdGU+PEF1dGhvcj5IeWRicmluZzwvQXV0aG9yPjxZZWFyPjIwMTM8L1llYXI+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</w:fldData>
        </w:fldChar>
      </w:r>
      <w:r w:rsidRPr="00C444B8">
        <w:rPr>
          <w:rFonts w:ascii="Book Antiqua" w:eastAsia="Times New Roman" w:hAnsi="Book Antiqua" w:cs="Arial"/>
          <w:sz w:val="24"/>
          <w:szCs w:val="24"/>
          <w:vertAlign w:val="superscript"/>
        </w:rPr>
        <w:instrText xml:space="preserve"> ADDIN EN.CITE.DATA </w:instrText>
      </w:r>
      <w:r w:rsidRPr="00C444B8">
        <w:rPr>
          <w:rFonts w:ascii="Book Antiqua" w:eastAsia="Times New Roman" w:hAnsi="Book Antiqua" w:cs="Arial"/>
          <w:sz w:val="24"/>
          <w:szCs w:val="24"/>
          <w:vertAlign w:val="superscript"/>
        </w:rPr>
      </w:r>
      <w:r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Pr="00C444B8">
        <w:rPr>
          <w:rFonts w:ascii="Book Antiqua" w:eastAsia="Times New Roman" w:hAnsi="Book Antiqua" w:cs="Arial"/>
          <w:sz w:val="24"/>
          <w:szCs w:val="24"/>
          <w:vertAlign w:val="superscript"/>
        </w:rPr>
        <w:t>[5</w:t>
      </w:r>
      <w:r w:rsidR="00AC389A">
        <w:rPr>
          <w:rFonts w:ascii="Book Antiqua" w:eastAsia="SimSun" w:hAnsi="Book Antiqua" w:cs="Arial" w:hint="eastAsia"/>
          <w:sz w:val="24"/>
          <w:szCs w:val="24"/>
          <w:vertAlign w:val="superscript"/>
          <w:lang w:eastAsia="zh-CN"/>
        </w:rPr>
        <w:t>6</w:t>
      </w:r>
      <w:r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59</w:t>
      </w:r>
      <w:r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75F88" w:rsidRPr="00C444B8">
        <w:rPr>
          <w:rFonts w:ascii="Book Antiqua" w:eastAsia="Times New Roman" w:hAnsi="Book Antiqua" w:cs="Arial"/>
          <w:sz w:val="24"/>
          <w:szCs w:val="24"/>
        </w:rPr>
        <w:t xml:space="preserve">. </w:t>
      </w:r>
      <w:r w:rsidR="002E3FA0" w:rsidRPr="00C444B8">
        <w:rPr>
          <w:rFonts w:ascii="Book Antiqua" w:eastAsia="Times New Roman" w:hAnsi="Book Antiqua" w:cs="Arial"/>
          <w:sz w:val="24"/>
          <w:szCs w:val="24"/>
        </w:rPr>
        <w:t>m</w:t>
      </w:r>
      <w:r w:rsidR="00D3342E" w:rsidRPr="00C444B8">
        <w:rPr>
          <w:rFonts w:ascii="Book Antiqua" w:eastAsia="Times New Roman" w:hAnsi="Book Antiqua" w:cs="Arial"/>
          <w:sz w:val="24"/>
          <w:szCs w:val="24"/>
        </w:rPr>
        <w:t>iRNA</w:t>
      </w:r>
      <w:r w:rsidR="00B77701" w:rsidRPr="00C444B8">
        <w:rPr>
          <w:rFonts w:ascii="Book Antiqua" w:eastAsia="Times New Roman" w:hAnsi="Book Antiqua" w:cs="Arial"/>
          <w:sz w:val="24"/>
          <w:szCs w:val="24"/>
        </w:rPr>
        <w:t xml:space="preserve">s are short RNAs </w:t>
      </w:r>
      <w:r w:rsidR="00122492" w:rsidRPr="00C444B8">
        <w:rPr>
          <w:rFonts w:ascii="Book Antiqua" w:eastAsia="Times New Roman" w:hAnsi="Book Antiqua" w:cs="Arial"/>
          <w:sz w:val="24"/>
          <w:szCs w:val="24"/>
        </w:rPr>
        <w:t>(~</w:t>
      </w:r>
      <w:r w:rsidR="00B77701" w:rsidRPr="00C444B8">
        <w:rPr>
          <w:rFonts w:ascii="Book Antiqua" w:eastAsia="Times New Roman" w:hAnsi="Book Antiqua" w:cs="Arial"/>
          <w:sz w:val="24"/>
          <w:szCs w:val="24"/>
        </w:rPr>
        <w:t>20 nucleotides</w:t>
      </w:r>
      <w:r w:rsidR="00122492" w:rsidRPr="00C444B8">
        <w:rPr>
          <w:rFonts w:ascii="Book Antiqua" w:eastAsia="Times New Roman" w:hAnsi="Book Antiqua" w:cs="Arial"/>
          <w:sz w:val="24"/>
          <w:szCs w:val="24"/>
        </w:rPr>
        <w:t>)</w:t>
      </w:r>
      <w:r w:rsidR="00144425" w:rsidRPr="00C444B8">
        <w:rPr>
          <w:rFonts w:ascii="Book Antiqua" w:eastAsia="Times New Roman" w:hAnsi="Book Antiqua" w:cs="Arial"/>
          <w:sz w:val="24"/>
          <w:szCs w:val="24"/>
        </w:rPr>
        <w:t xml:space="preserve"> that</w:t>
      </w:r>
      <w:r w:rsidR="00B77701" w:rsidRPr="00C444B8">
        <w:rPr>
          <w:rFonts w:ascii="Book Antiqua" w:eastAsia="Times New Roman" w:hAnsi="Book Antiqua" w:cs="Arial"/>
          <w:sz w:val="24"/>
          <w:szCs w:val="24"/>
        </w:rPr>
        <w:t xml:space="preserve"> are </w:t>
      </w:r>
      <w:r w:rsidR="007963D6" w:rsidRPr="00C444B8">
        <w:rPr>
          <w:rFonts w:ascii="Book Antiqua" w:eastAsia="Times New Roman" w:hAnsi="Book Antiqua" w:cs="Arial"/>
          <w:sz w:val="24"/>
          <w:szCs w:val="24"/>
        </w:rPr>
        <w:t xml:space="preserve">processed </w:t>
      </w:r>
      <w:r w:rsidR="00B77701" w:rsidRPr="00C444B8">
        <w:rPr>
          <w:rFonts w:ascii="Book Antiqua" w:eastAsia="Times New Roman" w:hAnsi="Book Antiqua" w:cs="Arial"/>
          <w:sz w:val="24"/>
          <w:szCs w:val="24"/>
        </w:rPr>
        <w:t>by Drosha and Dicer. By binding to the untranslated or coding region</w:t>
      </w:r>
      <w:r w:rsidR="00122492" w:rsidRPr="00C444B8">
        <w:rPr>
          <w:rFonts w:ascii="Book Antiqua" w:eastAsia="Times New Roman" w:hAnsi="Book Antiqua" w:cs="Arial"/>
          <w:sz w:val="24"/>
          <w:szCs w:val="24"/>
        </w:rPr>
        <w:t>s</w:t>
      </w:r>
      <w:r w:rsidR="00B77701" w:rsidRPr="00C444B8">
        <w:rPr>
          <w:rFonts w:ascii="Book Antiqua" w:eastAsia="Times New Roman" w:hAnsi="Book Antiqua" w:cs="Arial"/>
          <w:sz w:val="24"/>
          <w:szCs w:val="24"/>
        </w:rPr>
        <w:t xml:space="preserve"> of </w:t>
      </w:r>
      <w:r w:rsidR="00122492" w:rsidRPr="00C444B8">
        <w:rPr>
          <w:rFonts w:ascii="Book Antiqua" w:eastAsia="Times New Roman" w:hAnsi="Book Antiqua" w:cs="Arial"/>
          <w:sz w:val="24"/>
          <w:szCs w:val="24"/>
        </w:rPr>
        <w:t xml:space="preserve">the </w:t>
      </w:r>
      <w:r w:rsidR="00B77701" w:rsidRPr="00C444B8">
        <w:rPr>
          <w:rFonts w:ascii="Book Antiqua" w:eastAsia="Times New Roman" w:hAnsi="Book Antiqua" w:cs="Arial"/>
          <w:sz w:val="24"/>
          <w:szCs w:val="24"/>
        </w:rPr>
        <w:t xml:space="preserve">target transcripts, </w:t>
      </w:r>
      <w:r w:rsidR="00C50F68" w:rsidRPr="00C444B8">
        <w:rPr>
          <w:rFonts w:ascii="Book Antiqua" w:eastAsia="Times New Roman" w:hAnsi="Book Antiqua" w:cs="Arial"/>
          <w:sz w:val="24"/>
          <w:szCs w:val="24"/>
        </w:rPr>
        <w:t xml:space="preserve">miRNAs </w:t>
      </w:r>
      <w:r w:rsidR="00122492" w:rsidRPr="00C444B8">
        <w:rPr>
          <w:rFonts w:ascii="Book Antiqua" w:eastAsia="Times New Roman" w:hAnsi="Book Antiqua" w:cs="Arial"/>
          <w:sz w:val="24"/>
          <w:szCs w:val="24"/>
        </w:rPr>
        <w:t xml:space="preserve">induce mRNA </w:t>
      </w:r>
      <w:r w:rsidR="00BC6F1D" w:rsidRPr="00C444B8">
        <w:rPr>
          <w:rFonts w:ascii="Book Antiqua" w:eastAsia="Times New Roman" w:hAnsi="Book Antiqua" w:cs="Arial"/>
          <w:sz w:val="24"/>
          <w:szCs w:val="24"/>
        </w:rPr>
        <w:t>degrad</w:t>
      </w:r>
      <w:r w:rsidR="00122492" w:rsidRPr="00C444B8">
        <w:rPr>
          <w:rFonts w:ascii="Book Antiqua" w:eastAsia="Times New Roman" w:hAnsi="Book Antiqua" w:cs="Arial"/>
          <w:sz w:val="24"/>
          <w:szCs w:val="24"/>
        </w:rPr>
        <w:t>ation</w:t>
      </w:r>
      <w:r w:rsidR="00BC6F1D" w:rsidRPr="00C444B8">
        <w:rPr>
          <w:rFonts w:ascii="Book Antiqua" w:eastAsia="Times New Roman" w:hAnsi="Book Antiqua" w:cs="Arial"/>
          <w:sz w:val="24"/>
          <w:szCs w:val="24"/>
        </w:rPr>
        <w:t xml:space="preserve"> or inhibit translation. </w:t>
      </w:r>
      <w:r w:rsidR="00F652A9" w:rsidRPr="00C444B8">
        <w:rPr>
          <w:rFonts w:ascii="Book Antiqua" w:eastAsia="Times New Roman" w:hAnsi="Book Antiqua" w:cs="Arial"/>
          <w:sz w:val="24"/>
          <w:szCs w:val="24"/>
        </w:rPr>
        <w:t>A large number of miRNAs are</w:t>
      </w:r>
      <w:r w:rsidR="0032677F" w:rsidRPr="00C444B8">
        <w:rPr>
          <w:rFonts w:ascii="Book Antiqua" w:eastAsia="Times New Roman" w:hAnsi="Book Antiqua" w:cs="Arial"/>
          <w:sz w:val="24"/>
          <w:szCs w:val="24"/>
        </w:rPr>
        <w:t xml:space="preserve"> </w:t>
      </w:r>
      <w:r w:rsidR="00F652A9" w:rsidRPr="00C444B8">
        <w:rPr>
          <w:rFonts w:ascii="Book Antiqua" w:eastAsia="Times New Roman" w:hAnsi="Book Antiqua" w:cs="Arial"/>
          <w:sz w:val="24"/>
          <w:szCs w:val="24"/>
        </w:rPr>
        <w:t>involved in the transcription and replication of HBV</w:t>
      </w:r>
      <w:r w:rsidR="00540A65" w:rsidRPr="00C444B8">
        <w:rPr>
          <w:rFonts w:ascii="Book Antiqua" w:eastAsia="Times New Roman" w:hAnsi="Book Antiqua" w:cs="Arial"/>
          <w:sz w:val="24"/>
          <w:szCs w:val="24"/>
        </w:rPr>
        <w:t xml:space="preserve"> and can </w:t>
      </w:r>
      <w:r w:rsidR="00540A65" w:rsidRPr="00C444B8">
        <w:rPr>
          <w:rFonts w:ascii="Book Antiqua" w:eastAsia="Times New Roman" w:hAnsi="Book Antiqua" w:cs="Arial"/>
          <w:sz w:val="24"/>
          <w:szCs w:val="24"/>
        </w:rPr>
        <w:lastRenderedPageBreak/>
        <w:t xml:space="preserve">cause HBV pathogenesis. When </w:t>
      </w:r>
      <w:r w:rsidR="00122492" w:rsidRPr="00C444B8">
        <w:rPr>
          <w:rFonts w:ascii="Book Antiqua" w:eastAsia="Times New Roman" w:hAnsi="Book Antiqua" w:cs="Arial"/>
          <w:sz w:val="24"/>
          <w:szCs w:val="24"/>
        </w:rPr>
        <w:t xml:space="preserve">hepatocytes are infected with </w:t>
      </w:r>
      <w:r w:rsidR="00540A65" w:rsidRPr="00C444B8">
        <w:rPr>
          <w:rFonts w:ascii="Book Antiqua" w:eastAsia="Times New Roman" w:hAnsi="Book Antiqua" w:cs="Arial"/>
          <w:sz w:val="24"/>
          <w:szCs w:val="24"/>
        </w:rPr>
        <w:t>HBV, the expression of cellular miRNAs increases</w:t>
      </w:r>
      <w:r w:rsidR="00144425" w:rsidRPr="00C444B8">
        <w:rPr>
          <w:rFonts w:ascii="Book Antiqua" w:eastAsia="Times New Roman" w:hAnsi="Book Antiqua" w:cs="Arial"/>
          <w:sz w:val="24"/>
          <w:szCs w:val="24"/>
        </w:rPr>
        <w:t>,</w:t>
      </w:r>
      <w:r w:rsidR="00540A65" w:rsidRPr="00C444B8">
        <w:rPr>
          <w:rFonts w:ascii="Book Antiqua" w:eastAsia="Times New Roman" w:hAnsi="Book Antiqua" w:cs="Arial"/>
          <w:sz w:val="24"/>
          <w:szCs w:val="24"/>
        </w:rPr>
        <w:t xml:space="preserve"> and </w:t>
      </w:r>
      <w:r w:rsidR="0032677F" w:rsidRPr="00C444B8">
        <w:rPr>
          <w:rFonts w:ascii="Book Antiqua" w:eastAsia="Times New Roman" w:hAnsi="Book Antiqua" w:cs="Arial"/>
          <w:sz w:val="24"/>
          <w:szCs w:val="24"/>
        </w:rPr>
        <w:t>they</w:t>
      </w:r>
      <w:r w:rsidR="001E3D69" w:rsidRPr="00C444B8">
        <w:rPr>
          <w:rFonts w:ascii="Book Antiqua" w:eastAsia="Times New Roman" w:hAnsi="Book Antiqua" w:cs="Arial"/>
          <w:sz w:val="24"/>
          <w:szCs w:val="24"/>
        </w:rPr>
        <w:t xml:space="preserve"> regulate HBV</w:t>
      </w:r>
      <w:r w:rsidR="00340B74" w:rsidRPr="00C444B8">
        <w:rPr>
          <w:rFonts w:ascii="Book Antiqua" w:eastAsia="Times New Roman" w:hAnsi="Book Antiqua" w:cs="Arial"/>
          <w:sz w:val="24"/>
          <w:szCs w:val="24"/>
        </w:rPr>
        <w:t xml:space="preserve"> gene expression</w:t>
      </w:r>
      <w:r w:rsidR="001E3D69" w:rsidRPr="00C444B8">
        <w:rPr>
          <w:rFonts w:ascii="Book Antiqua" w:eastAsia="Times New Roman" w:hAnsi="Book Antiqua" w:cs="Arial"/>
          <w:sz w:val="24"/>
          <w:szCs w:val="24"/>
        </w:rPr>
        <w:t xml:space="preserve"> </w:t>
      </w:r>
      <w:r w:rsidR="007963D6" w:rsidRPr="00C444B8">
        <w:rPr>
          <w:rFonts w:ascii="Book Antiqua" w:eastAsia="Times New Roman" w:hAnsi="Book Antiqua" w:cs="Arial"/>
          <w:sz w:val="24"/>
          <w:szCs w:val="24"/>
        </w:rPr>
        <w:t xml:space="preserve">directly by </w:t>
      </w:r>
      <w:r w:rsidR="007A00A5" w:rsidRPr="00C444B8">
        <w:rPr>
          <w:rFonts w:ascii="Book Antiqua" w:eastAsia="Times New Roman" w:hAnsi="Book Antiqua" w:cs="Arial"/>
          <w:sz w:val="24"/>
          <w:szCs w:val="24"/>
        </w:rPr>
        <w:t xml:space="preserve">targeting </w:t>
      </w:r>
      <w:r w:rsidR="00340B74" w:rsidRPr="00C444B8">
        <w:rPr>
          <w:rFonts w:ascii="Book Antiqua" w:eastAsia="Times New Roman" w:hAnsi="Book Antiqua" w:cs="Arial"/>
          <w:sz w:val="24"/>
          <w:szCs w:val="24"/>
        </w:rPr>
        <w:t>viral</w:t>
      </w:r>
      <w:r w:rsidR="001E3D69" w:rsidRPr="00C444B8">
        <w:rPr>
          <w:rFonts w:ascii="Book Antiqua" w:eastAsia="Times New Roman" w:hAnsi="Book Antiqua" w:cs="Arial"/>
          <w:sz w:val="24"/>
          <w:szCs w:val="24"/>
        </w:rPr>
        <w:t xml:space="preserve"> mRNAs, or </w:t>
      </w:r>
      <w:r w:rsidR="007963D6" w:rsidRPr="00C444B8">
        <w:rPr>
          <w:rFonts w:ascii="Book Antiqua" w:eastAsia="Times New Roman" w:hAnsi="Book Antiqua" w:cs="Arial"/>
          <w:sz w:val="24"/>
          <w:szCs w:val="24"/>
        </w:rPr>
        <w:t xml:space="preserve">indirectly </w:t>
      </w:r>
      <w:r w:rsidR="001E3D69" w:rsidRPr="00C444B8">
        <w:rPr>
          <w:rFonts w:ascii="Book Antiqua" w:eastAsia="Times New Roman" w:hAnsi="Book Antiqua" w:cs="Arial"/>
          <w:sz w:val="24"/>
          <w:szCs w:val="24"/>
        </w:rPr>
        <w:t xml:space="preserve">by controlling epigenetic </w:t>
      </w:r>
      <w:r w:rsidR="00122492" w:rsidRPr="00C444B8">
        <w:rPr>
          <w:rFonts w:ascii="Book Antiqua" w:eastAsia="Times New Roman" w:hAnsi="Book Antiqua" w:cs="Arial"/>
          <w:sz w:val="24"/>
          <w:szCs w:val="24"/>
        </w:rPr>
        <w:t>factors</w:t>
      </w:r>
      <w:r w:rsidR="001E3D69" w:rsidRPr="00C444B8">
        <w:rPr>
          <w:rFonts w:ascii="Book Antiqua" w:eastAsia="Times New Roman" w:hAnsi="Book Antiqua" w:cs="Arial"/>
          <w:sz w:val="24"/>
          <w:szCs w:val="24"/>
        </w:rPr>
        <w:t xml:space="preserve"> such as</w:t>
      </w:r>
      <w:r w:rsidR="006F0932" w:rsidRPr="00C444B8">
        <w:rPr>
          <w:rFonts w:ascii="Book Antiqua" w:eastAsia="Times New Roman" w:hAnsi="Book Antiqua" w:cs="Arial"/>
          <w:sz w:val="24"/>
          <w:szCs w:val="24"/>
        </w:rPr>
        <w:t xml:space="preserve"> </w:t>
      </w:r>
      <w:r w:rsidR="00D3342E" w:rsidRPr="00C444B8">
        <w:rPr>
          <w:rFonts w:ascii="Book Antiqua" w:eastAsia="Times New Roman" w:hAnsi="Book Antiqua" w:cs="Arial"/>
          <w:sz w:val="24"/>
          <w:szCs w:val="24"/>
        </w:rPr>
        <w:t>DNA methyl transferase (DNMT)</w:t>
      </w:r>
      <w:r w:rsidR="006F0932" w:rsidRPr="00C444B8">
        <w:rPr>
          <w:rFonts w:ascii="Book Antiqua" w:eastAsia="Times New Roman" w:hAnsi="Book Antiqua" w:cs="Arial"/>
          <w:sz w:val="24"/>
          <w:szCs w:val="24"/>
        </w:rPr>
        <w:t xml:space="preserve"> or</w:t>
      </w:r>
      <w:r w:rsidR="00D3342E" w:rsidRPr="00C444B8">
        <w:rPr>
          <w:rFonts w:ascii="Book Antiqua" w:eastAsia="Times New Roman" w:hAnsi="Book Antiqua" w:cs="Arial"/>
          <w:sz w:val="24"/>
          <w:szCs w:val="24"/>
        </w:rPr>
        <w:t xml:space="preserve"> HDAC</w:t>
      </w:r>
      <w:r w:rsidR="00926EFF" w:rsidRPr="00C444B8">
        <w:rPr>
          <w:rFonts w:ascii="Book Antiqua" w:eastAsia="Times New Roman" w:hAnsi="Book Antiqua" w:cs="Arial"/>
          <w:sz w:val="24"/>
          <w:szCs w:val="24"/>
          <w:vertAlign w:val="superscript"/>
        </w:rPr>
        <w:fldChar w:fldCharType="begin"/>
      </w:r>
      <w:r w:rsidRPr="00C444B8">
        <w:rPr>
          <w:rFonts w:ascii="Book Antiqua" w:eastAsia="Times New Roman" w:hAnsi="Book Antiqua" w:cs="Arial"/>
          <w:sz w:val="24"/>
          <w:szCs w:val="24"/>
          <w:vertAlign w:val="superscript"/>
        </w:rPr>
        <w:instrText xml:space="preserve"> ADDIN EN.CITE &lt;EndNote&gt;&lt;Cite&gt;&lt;Author&gt;Quasdorff&lt;/Author&gt;&lt;Year&gt;2010&lt;/Year&gt;&lt;RecNum&gt;34&lt;/RecNum&gt;&lt;DisplayText&gt;&lt;style face="superscript"&gt;[45]&lt;/style&gt;&lt;/DisplayText&gt;&lt;record&gt;&lt;rec-number&gt;34&lt;/rec-number&gt;&lt;foreign-keys&gt;&lt;key app="EN" db-id="wtr95ep2hfd5fqed90qp5f9g2rx9pfvaatfr" timestamp="1450684845"&gt;34&lt;/key&gt;&lt;/foreign-keys&gt;&lt;ref-type name="Journal Article"&gt;17&lt;/ref-type&gt;&lt;contributors&gt;&lt;authors&gt;&lt;author&gt;Quasdorff, M.&lt;/author&gt;&lt;author&gt;Protzer, U.&lt;/author&gt;&lt;/authors&gt;&lt;/contributors&gt;&lt;auth-address&gt;Department of Gastroenterology and Hepatology, University Hospital Cologne, Germany.&lt;/auth-address&gt;&lt;titles&gt;&lt;title&gt;Control of hepatitis B virus at the level of transcription&lt;/title&gt;&lt;secondary-title&gt;J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hepatitis&lt;/abbr-1&gt;&lt;/alt-periodical&gt;&lt;pages&gt;527-36&lt;/pages&gt;&lt;volume&gt;17&lt;/volume&gt;&lt;number&gt;8&lt;/number&gt;&lt;edition&gt;2010/06/16&lt;/edition&gt;&lt;keywords&gt;&lt;keyword&gt;Antiviral Agents/ pharmacology/therapeutic use&lt;/keyword&gt;&lt;keyword&gt;Hepatitis B/drug therapy/ immunology&lt;/keyword&gt;&lt;keyword&gt;Hepatitis B virus/genetics/ immunology&lt;/keyword&gt;&lt;keyword&gt;Hepatocytes&lt;/keyword&gt;&lt;keyword&gt;Humans&lt;/keyword&gt;&lt;keyword&gt;Transcription Factors/ immunology&lt;/keyword&gt;&lt;keyword&gt;Transcription, Genetic/ immunology&lt;/keyword&gt;&lt;keyword&gt;Virus Replication/immunology&lt;/keyword&gt;&lt;/keywords&gt;&lt;dates&gt;&lt;year&gt;2010&lt;/year&gt;&lt;pub-dates&gt;&lt;date&gt;Aug&lt;/date&gt;&lt;/pub-dates&gt;&lt;/dates&gt;&lt;isbn&gt;1365-2893 (Electronic)&amp;#xD;1352-0504 (Linking)&lt;/isbn&gt;&lt;accession-num&gt;20546497&lt;/accession-num&gt;&lt;urls&gt;&lt;related-urls&gt;&lt;url&gt;http://onlinelibrary.wiley.com/store/10.1111/j.1365-2893.2010.01315.x/asset/j.1365-2893.2010.01315.x.pdf?v=1&amp;amp;t=iifolzof&amp;amp;s=871cd724eb1c89b69fc6dc02dc0f6faf975643c3&lt;/url&gt;&lt;/related-urls&gt;&lt;/urls&gt;&lt;electronic-resource-num&gt;10.1111/j.1365-2893.2010.01315.x&lt;/electronic-resource-num&gt;&lt;remote-database-provider&gt;NLM&lt;/remote-database-provider&gt;&lt;language&gt;eng&lt;/language&gt;&lt;/record&gt;&lt;/Cite&gt;&lt;/EndNote&gt;</w:instrText>
      </w:r>
      <w:r w:rsidR="00926EFF" w:rsidRPr="00C444B8">
        <w:rPr>
          <w:rFonts w:ascii="Book Antiqua" w:eastAsia="Times New Roman" w:hAnsi="Book Antiqua" w:cs="Arial"/>
          <w:sz w:val="24"/>
          <w:szCs w:val="24"/>
          <w:vertAlign w:val="superscript"/>
        </w:rPr>
        <w:fldChar w:fldCharType="separate"/>
      </w:r>
      <w:r w:rsidRPr="00C444B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4</w:t>
      </w:r>
      <w:r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EB32E6" w:rsidRPr="00C444B8">
        <w:rPr>
          <w:rFonts w:ascii="Book Antiqua" w:eastAsia="Times New Roman" w:hAnsi="Book Antiqua" w:cs="Arial"/>
          <w:sz w:val="24"/>
          <w:szCs w:val="24"/>
        </w:rPr>
        <w:t>.</w:t>
      </w:r>
    </w:p>
    <w:p w14:paraId="4CFD2822" w14:textId="77777777" w:rsidR="000E4E69" w:rsidRPr="00C444B8" w:rsidRDefault="0037223E" w:rsidP="00C444B8">
      <w:pPr>
        <w:suppressAutoHyphens/>
        <w:wordWrap/>
        <w:adjustRightInd w:val="0"/>
        <w:snapToGrid w:val="0"/>
        <w:spacing w:after="0" w:line="360" w:lineRule="auto"/>
        <w:ind w:firstLineChars="50" w:firstLine="120"/>
        <w:rPr>
          <w:rFonts w:ascii="Book Antiqua" w:eastAsia="Times New Roman" w:hAnsi="Book Antiqua" w:cs="Arial"/>
          <w:sz w:val="24"/>
          <w:szCs w:val="24"/>
        </w:rPr>
      </w:pPr>
      <w:r w:rsidRPr="00C444B8">
        <w:rPr>
          <w:rFonts w:ascii="Book Antiqua" w:eastAsia="Times New Roman" w:hAnsi="Book Antiqua" w:cs="Arial"/>
          <w:sz w:val="24"/>
          <w:szCs w:val="24"/>
        </w:rPr>
        <w:t xml:space="preserve">Understanding the relationship </w:t>
      </w:r>
      <w:r w:rsidR="00A61A26" w:rsidRPr="00C444B8">
        <w:rPr>
          <w:rFonts w:ascii="Book Antiqua" w:eastAsia="Times New Roman" w:hAnsi="Book Antiqua" w:cs="Arial"/>
          <w:sz w:val="24"/>
          <w:szCs w:val="24"/>
        </w:rPr>
        <w:t xml:space="preserve">among </w:t>
      </w:r>
      <w:r w:rsidRPr="00C444B8">
        <w:rPr>
          <w:rFonts w:ascii="Book Antiqua" w:eastAsia="Times New Roman" w:hAnsi="Book Antiqua" w:cs="Arial"/>
          <w:sz w:val="24"/>
          <w:szCs w:val="24"/>
        </w:rPr>
        <w:t>transcription factors</w:t>
      </w:r>
      <w:r w:rsidR="00A61A26" w:rsidRPr="00C444B8">
        <w:rPr>
          <w:rFonts w:ascii="Book Antiqua" w:eastAsia="Times New Roman" w:hAnsi="Book Antiqua" w:cs="Arial"/>
          <w:sz w:val="24"/>
          <w:szCs w:val="24"/>
        </w:rPr>
        <w:t xml:space="preserve">, </w:t>
      </w:r>
      <w:r w:rsidR="004F5433" w:rsidRPr="00C444B8">
        <w:rPr>
          <w:rFonts w:ascii="Book Antiqua" w:eastAsia="Times New Roman" w:hAnsi="Book Antiqua" w:cs="Arial"/>
          <w:sz w:val="24"/>
          <w:szCs w:val="24"/>
        </w:rPr>
        <w:t xml:space="preserve">miRNAs, </w:t>
      </w:r>
      <w:r w:rsidR="00A61A26" w:rsidRPr="00C444B8">
        <w:rPr>
          <w:rFonts w:ascii="Book Antiqua" w:eastAsia="Times New Roman" w:hAnsi="Book Antiqua" w:cs="Arial"/>
          <w:sz w:val="24"/>
          <w:szCs w:val="24"/>
        </w:rPr>
        <w:t>regulatory sequences,</w:t>
      </w:r>
      <w:r w:rsidRPr="00C444B8">
        <w:rPr>
          <w:rFonts w:ascii="Book Antiqua" w:eastAsia="Times New Roman" w:hAnsi="Book Antiqua" w:cs="Arial"/>
          <w:sz w:val="24"/>
          <w:szCs w:val="24"/>
        </w:rPr>
        <w:t xml:space="preserve"> and </w:t>
      </w:r>
      <w:r w:rsidR="00122492" w:rsidRPr="00C444B8">
        <w:rPr>
          <w:rFonts w:ascii="Book Antiqua" w:eastAsia="Times New Roman" w:hAnsi="Book Antiqua" w:cs="Arial"/>
          <w:sz w:val="24"/>
          <w:szCs w:val="24"/>
        </w:rPr>
        <w:t xml:space="preserve">the </w:t>
      </w:r>
      <w:r w:rsidR="00A61A26" w:rsidRPr="00C444B8">
        <w:rPr>
          <w:rFonts w:ascii="Book Antiqua" w:eastAsia="Times New Roman" w:hAnsi="Book Antiqua" w:cs="Arial"/>
          <w:sz w:val="24"/>
          <w:szCs w:val="24"/>
        </w:rPr>
        <w:t>functional consequence</w:t>
      </w:r>
      <w:r w:rsidR="00122492" w:rsidRPr="00C444B8">
        <w:rPr>
          <w:rFonts w:ascii="Book Antiqua" w:eastAsia="Times New Roman" w:hAnsi="Book Antiqua" w:cs="Arial"/>
          <w:sz w:val="24"/>
          <w:szCs w:val="24"/>
        </w:rPr>
        <w:t>s</w:t>
      </w:r>
      <w:r w:rsidR="00A61A26" w:rsidRPr="00C444B8">
        <w:rPr>
          <w:rFonts w:ascii="Book Antiqua" w:eastAsia="Times New Roman" w:hAnsi="Book Antiqua" w:cs="Arial"/>
          <w:sz w:val="24"/>
          <w:szCs w:val="24"/>
        </w:rPr>
        <w:t xml:space="preserve"> of their binding</w:t>
      </w:r>
      <w:r w:rsidRPr="00C444B8">
        <w:rPr>
          <w:rFonts w:ascii="Book Antiqua" w:eastAsia="Times New Roman" w:hAnsi="Book Antiqua" w:cs="Arial"/>
          <w:sz w:val="24"/>
          <w:szCs w:val="24"/>
        </w:rPr>
        <w:t xml:space="preserve"> is very import</w:t>
      </w:r>
      <w:r w:rsidR="007963D6" w:rsidRPr="00C444B8">
        <w:rPr>
          <w:rFonts w:ascii="Book Antiqua" w:eastAsia="Times New Roman" w:hAnsi="Book Antiqua" w:cs="Arial"/>
          <w:sz w:val="24"/>
          <w:szCs w:val="24"/>
        </w:rPr>
        <w:t>ant</w:t>
      </w:r>
      <w:r w:rsidRPr="00C444B8">
        <w:rPr>
          <w:rFonts w:ascii="Book Antiqua" w:eastAsia="Times New Roman" w:hAnsi="Book Antiqua" w:cs="Arial"/>
          <w:sz w:val="24"/>
          <w:szCs w:val="24"/>
        </w:rPr>
        <w:t xml:space="preserve"> </w:t>
      </w:r>
      <w:r w:rsidR="007B5649" w:rsidRPr="00C444B8">
        <w:rPr>
          <w:rFonts w:ascii="Book Antiqua" w:eastAsia="Times New Roman" w:hAnsi="Book Antiqua" w:cs="Arial"/>
          <w:sz w:val="24"/>
          <w:szCs w:val="24"/>
        </w:rPr>
        <w:t>for</w:t>
      </w:r>
      <w:r w:rsidRPr="00C444B8">
        <w:rPr>
          <w:rFonts w:ascii="Book Antiqua" w:eastAsia="Times New Roman" w:hAnsi="Book Antiqua" w:cs="Arial"/>
          <w:sz w:val="24"/>
          <w:szCs w:val="24"/>
        </w:rPr>
        <w:t xml:space="preserve"> understanding </w:t>
      </w:r>
      <w:r w:rsidR="00A61A26" w:rsidRPr="00C444B8">
        <w:rPr>
          <w:rFonts w:ascii="Book Antiqua" w:eastAsia="Times New Roman" w:hAnsi="Book Antiqua" w:cs="Arial"/>
          <w:sz w:val="24"/>
          <w:szCs w:val="24"/>
        </w:rPr>
        <w:t>HBV-mediated</w:t>
      </w:r>
      <w:r w:rsidRPr="00C444B8">
        <w:rPr>
          <w:rFonts w:ascii="Book Antiqua" w:eastAsia="Times New Roman" w:hAnsi="Book Antiqua" w:cs="Arial"/>
          <w:sz w:val="24"/>
          <w:szCs w:val="24"/>
        </w:rPr>
        <w:t xml:space="preserve"> pathogenesis.</w:t>
      </w:r>
    </w:p>
    <w:p w14:paraId="26F9776C" w14:textId="77777777" w:rsidR="0045540F" w:rsidRPr="00C444B8" w:rsidRDefault="0045540F" w:rsidP="00C444B8">
      <w:pPr>
        <w:suppressAutoHyphens/>
        <w:wordWrap/>
        <w:adjustRightInd w:val="0"/>
        <w:snapToGrid w:val="0"/>
        <w:spacing w:after="0" w:line="360" w:lineRule="auto"/>
        <w:rPr>
          <w:rFonts w:ascii="Book Antiqua" w:eastAsia="Times New Roman" w:hAnsi="Book Antiqua" w:cs="Arial"/>
          <w:b/>
          <w:sz w:val="24"/>
          <w:szCs w:val="24"/>
        </w:rPr>
      </w:pPr>
    </w:p>
    <w:p w14:paraId="4B672042" w14:textId="77777777" w:rsidR="00404273" w:rsidRPr="00263B78" w:rsidRDefault="00404273" w:rsidP="00C444B8">
      <w:pPr>
        <w:suppressAutoHyphens/>
        <w:wordWrap/>
        <w:adjustRightInd w:val="0"/>
        <w:snapToGrid w:val="0"/>
        <w:spacing w:after="0" w:line="360" w:lineRule="auto"/>
        <w:rPr>
          <w:rFonts w:ascii="Book Antiqua" w:eastAsia="Times New Roman" w:hAnsi="Book Antiqua" w:cs="Arial"/>
          <w:b/>
          <w:i/>
          <w:sz w:val="24"/>
          <w:szCs w:val="24"/>
        </w:rPr>
      </w:pPr>
      <w:r w:rsidRPr="00263B78">
        <w:rPr>
          <w:rFonts w:ascii="Book Antiqua" w:eastAsia="Times New Roman" w:hAnsi="Book Antiqua" w:cs="Arial"/>
          <w:b/>
          <w:i/>
          <w:sz w:val="24"/>
          <w:szCs w:val="24"/>
        </w:rPr>
        <w:t>HNF1</w:t>
      </w:r>
      <w:r w:rsidR="00237F51" w:rsidRPr="00263B78">
        <w:rPr>
          <w:rFonts w:ascii="Book Antiqua" w:eastAsia="Times New Roman" w:hAnsi="Book Antiqua" w:cs="Arial"/>
          <w:b/>
          <w:i/>
          <w:sz w:val="24"/>
          <w:szCs w:val="24"/>
        </w:rPr>
        <w:t>α</w:t>
      </w:r>
    </w:p>
    <w:p w14:paraId="4E4D5C64" w14:textId="1743C9C8" w:rsidR="00B440E7" w:rsidRPr="00C444B8" w:rsidRDefault="007C3020"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 xml:space="preserve">Although </w:t>
      </w:r>
      <w:r w:rsidR="005A3F72" w:rsidRPr="00C444B8">
        <w:rPr>
          <w:rFonts w:ascii="Book Antiqua" w:eastAsia="Times New Roman" w:hAnsi="Book Antiqua" w:cs="Arial"/>
          <w:sz w:val="24"/>
          <w:szCs w:val="24"/>
        </w:rPr>
        <w:t xml:space="preserve">there is some </w:t>
      </w:r>
      <w:r w:rsidRPr="00C444B8">
        <w:rPr>
          <w:rFonts w:ascii="Book Antiqua" w:eastAsia="Times New Roman" w:hAnsi="Book Antiqua" w:cs="Arial"/>
          <w:sz w:val="24"/>
          <w:szCs w:val="24"/>
        </w:rPr>
        <w:t>controvers</w:t>
      </w:r>
      <w:r w:rsidR="00AF7806" w:rsidRPr="00C444B8">
        <w:rPr>
          <w:rFonts w:ascii="Book Antiqua" w:eastAsia="Times New Roman" w:hAnsi="Book Antiqua" w:cs="Arial"/>
          <w:sz w:val="24"/>
          <w:szCs w:val="24"/>
        </w:rPr>
        <w:t xml:space="preserve">y </w:t>
      </w:r>
      <w:r w:rsidR="00FD46AF" w:rsidRPr="00C444B8">
        <w:rPr>
          <w:rFonts w:ascii="Book Antiqua" w:eastAsia="Times New Roman" w:hAnsi="Book Antiqua" w:cs="Arial"/>
          <w:sz w:val="24"/>
          <w:szCs w:val="24"/>
        </w:rPr>
        <w:t>regarding</w:t>
      </w:r>
      <w:r w:rsidR="00AF7806" w:rsidRPr="00C444B8">
        <w:rPr>
          <w:rFonts w:ascii="Book Antiqua" w:eastAsia="Times New Roman" w:hAnsi="Book Antiqua" w:cs="Arial"/>
          <w:sz w:val="24"/>
          <w:szCs w:val="24"/>
        </w:rPr>
        <w:t xml:space="preserve"> the role of HNF1α </w:t>
      </w:r>
      <w:r w:rsidR="00FD46AF" w:rsidRPr="00C444B8">
        <w:rPr>
          <w:rFonts w:ascii="Book Antiqua" w:eastAsia="Times New Roman" w:hAnsi="Book Antiqua" w:cs="Arial"/>
          <w:sz w:val="24"/>
          <w:szCs w:val="24"/>
        </w:rPr>
        <w:t>i</w:t>
      </w:r>
      <w:r w:rsidR="00AF7806" w:rsidRPr="00C444B8">
        <w:rPr>
          <w:rFonts w:ascii="Book Antiqua" w:eastAsia="Times New Roman" w:hAnsi="Book Antiqua" w:cs="Arial"/>
          <w:sz w:val="24"/>
          <w:szCs w:val="24"/>
        </w:rPr>
        <w:t xml:space="preserve">n </w:t>
      </w:r>
      <w:r w:rsidR="00FD46AF" w:rsidRPr="00C444B8">
        <w:rPr>
          <w:rFonts w:ascii="Book Antiqua" w:eastAsia="Times New Roman" w:hAnsi="Book Antiqua" w:cs="Arial"/>
          <w:sz w:val="24"/>
          <w:szCs w:val="24"/>
        </w:rPr>
        <w:t>the</w:t>
      </w:r>
      <w:r w:rsidR="00AF7806" w:rsidRPr="00C444B8">
        <w:rPr>
          <w:rFonts w:ascii="Book Antiqua" w:eastAsia="Times New Roman" w:hAnsi="Book Antiqua" w:cs="Arial"/>
          <w:sz w:val="24"/>
          <w:szCs w:val="24"/>
        </w:rPr>
        <w:t xml:space="preserve"> regulation</w:t>
      </w:r>
      <w:r w:rsidR="00FD46AF" w:rsidRPr="00C444B8">
        <w:rPr>
          <w:rFonts w:ascii="Book Antiqua" w:eastAsia="Times New Roman" w:hAnsi="Book Antiqua" w:cs="Arial"/>
          <w:sz w:val="24"/>
          <w:szCs w:val="24"/>
        </w:rPr>
        <w:t xml:space="preserve"> of HBV genes</w:t>
      </w:r>
      <w:r w:rsidRPr="00C444B8">
        <w:rPr>
          <w:rFonts w:ascii="Book Antiqua" w:eastAsia="Times New Roman" w:hAnsi="Book Antiqua" w:cs="Arial"/>
          <w:sz w:val="24"/>
          <w:szCs w:val="24"/>
        </w:rPr>
        <w:t xml:space="preserve">, </w:t>
      </w:r>
      <w:r w:rsidR="00FD46AF" w:rsidRPr="00C444B8">
        <w:rPr>
          <w:rFonts w:ascii="Book Antiqua" w:eastAsia="Times New Roman" w:hAnsi="Book Antiqua" w:cs="Arial"/>
          <w:sz w:val="24"/>
          <w:szCs w:val="24"/>
        </w:rPr>
        <w:t>HNF1α</w:t>
      </w:r>
      <w:r w:rsidR="00AF7806" w:rsidRPr="00C444B8">
        <w:rPr>
          <w:rFonts w:ascii="Book Antiqua" w:eastAsia="Times New Roman" w:hAnsi="Book Antiqua" w:cs="Arial"/>
          <w:sz w:val="24"/>
          <w:szCs w:val="24"/>
        </w:rPr>
        <w:t xml:space="preserve"> </w:t>
      </w:r>
      <w:r w:rsidR="005A3F72" w:rsidRPr="00C444B8">
        <w:rPr>
          <w:rFonts w:ascii="Book Antiqua" w:eastAsia="Times New Roman" w:hAnsi="Book Antiqua" w:cs="Arial"/>
          <w:sz w:val="24"/>
          <w:szCs w:val="24"/>
        </w:rPr>
        <w:t xml:space="preserve">is </w:t>
      </w:r>
      <w:r w:rsidRPr="00C444B8">
        <w:rPr>
          <w:rFonts w:ascii="Book Antiqua" w:eastAsia="Times New Roman" w:hAnsi="Book Antiqua" w:cs="Arial"/>
          <w:sz w:val="24"/>
          <w:szCs w:val="24"/>
        </w:rPr>
        <w:t xml:space="preserve">known to affect HBV transcription by controlling </w:t>
      </w:r>
      <w:r w:rsidR="00370CB8" w:rsidRPr="00C444B8">
        <w:rPr>
          <w:rFonts w:ascii="Book Antiqua" w:eastAsia="Times New Roman" w:hAnsi="Book Antiqua" w:cs="Arial"/>
          <w:sz w:val="24"/>
          <w:szCs w:val="24"/>
        </w:rPr>
        <w:t>most of the HBV regulatory elements</w:t>
      </w:r>
      <w:r w:rsidR="00144425" w:rsidRPr="00C444B8">
        <w:rPr>
          <w:rFonts w:ascii="Book Antiqua" w:eastAsia="Times New Roman" w:hAnsi="Book Antiqua" w:cs="Arial"/>
          <w:sz w:val="24"/>
          <w:szCs w:val="24"/>
        </w:rPr>
        <w:t>,</w:t>
      </w:r>
      <w:r w:rsidR="00370CB8" w:rsidRPr="00C444B8">
        <w:rPr>
          <w:rFonts w:ascii="Book Antiqua" w:eastAsia="Times New Roman" w:hAnsi="Book Antiqua" w:cs="Arial"/>
          <w:sz w:val="24"/>
          <w:szCs w:val="24"/>
        </w:rPr>
        <w:t xml:space="preserve"> including </w:t>
      </w:r>
      <w:r w:rsidRPr="00C444B8">
        <w:rPr>
          <w:rFonts w:ascii="Book Antiqua" w:eastAsia="Times New Roman" w:hAnsi="Book Antiqua" w:cs="Arial"/>
          <w:sz w:val="24"/>
          <w:szCs w:val="24"/>
        </w:rPr>
        <w:t xml:space="preserve">preS1 promoter, core promoter, </w:t>
      </w:r>
      <w:r w:rsidR="00370CB8" w:rsidRPr="00C444B8">
        <w:rPr>
          <w:rFonts w:ascii="Book Antiqua" w:eastAsia="Times New Roman" w:hAnsi="Book Antiqua" w:cs="Arial"/>
          <w:sz w:val="24"/>
          <w:szCs w:val="24"/>
        </w:rPr>
        <w:t xml:space="preserve">HBx promoter, and </w:t>
      </w:r>
      <w:r w:rsidRPr="00C444B8">
        <w:rPr>
          <w:rFonts w:ascii="Book Antiqua" w:eastAsia="Times New Roman" w:hAnsi="Book Antiqua" w:cs="Arial"/>
          <w:sz w:val="24"/>
          <w:szCs w:val="24"/>
        </w:rPr>
        <w:t>Enh II</w:t>
      </w:r>
      <w:r w:rsidR="00144425" w:rsidRPr="00C444B8">
        <w:rPr>
          <w:rFonts w:ascii="Book Antiqua" w:eastAsia="Times New Roman" w:hAnsi="Book Antiqua" w:cs="Arial"/>
          <w:sz w:val="24"/>
          <w:szCs w:val="24"/>
        </w:rPr>
        <w:t>,</w:t>
      </w:r>
      <w:r w:rsidRPr="00C444B8">
        <w:rPr>
          <w:rFonts w:ascii="Book Antiqua" w:eastAsia="Times New Roman" w:hAnsi="Book Antiqua" w:cs="Arial"/>
          <w:sz w:val="24"/>
          <w:szCs w:val="24"/>
        </w:rPr>
        <w:t xml:space="preserve"> in cccDNA.</w:t>
      </w:r>
      <w:r w:rsidR="005755A9" w:rsidRPr="00C444B8">
        <w:rPr>
          <w:rFonts w:ascii="Book Antiqua" w:eastAsia="Times New Roman" w:hAnsi="Book Antiqua" w:cs="Arial"/>
          <w:sz w:val="24"/>
          <w:szCs w:val="24"/>
        </w:rPr>
        <w:t xml:space="preserve"> </w:t>
      </w:r>
      <w:r w:rsidR="00456A5D" w:rsidRPr="00C444B8">
        <w:rPr>
          <w:rFonts w:ascii="Book Antiqua" w:eastAsia="Times New Roman" w:hAnsi="Book Antiqua" w:cs="Arial"/>
          <w:sz w:val="24"/>
          <w:szCs w:val="24"/>
        </w:rPr>
        <w:t xml:space="preserve">HNF1α has been reported to stimulate </w:t>
      </w:r>
      <w:r w:rsidR="00370CB8" w:rsidRPr="00C444B8">
        <w:rPr>
          <w:rFonts w:ascii="Book Antiqua" w:eastAsia="Times New Roman" w:hAnsi="Book Antiqua" w:cs="Arial"/>
          <w:sz w:val="24"/>
          <w:szCs w:val="24"/>
        </w:rPr>
        <w:t xml:space="preserve">viral </w:t>
      </w:r>
      <w:r w:rsidR="00456A5D" w:rsidRPr="00C444B8">
        <w:rPr>
          <w:rFonts w:ascii="Book Antiqua" w:eastAsia="Times New Roman" w:hAnsi="Book Antiqua" w:cs="Arial"/>
          <w:sz w:val="24"/>
          <w:szCs w:val="24"/>
        </w:rPr>
        <w:t xml:space="preserve">transcription </w:t>
      </w:r>
      <w:r w:rsidR="006959A1" w:rsidRPr="00C444B8">
        <w:rPr>
          <w:rFonts w:ascii="Book Antiqua" w:eastAsia="Times New Roman" w:hAnsi="Book Antiqua" w:cs="Arial"/>
          <w:sz w:val="24"/>
          <w:szCs w:val="24"/>
        </w:rPr>
        <w:t xml:space="preserve">by </w:t>
      </w:r>
      <w:r w:rsidR="00456A5D" w:rsidRPr="00C444B8">
        <w:rPr>
          <w:rFonts w:ascii="Book Antiqua" w:eastAsia="Times New Roman" w:hAnsi="Book Antiqua" w:cs="Arial"/>
          <w:sz w:val="24"/>
          <w:szCs w:val="24"/>
        </w:rPr>
        <w:t>7</w:t>
      </w:r>
      <w:r w:rsidR="007963D6" w:rsidRPr="00C444B8">
        <w:rPr>
          <w:rFonts w:ascii="Book Antiqua" w:eastAsia="Times New Roman" w:hAnsi="Book Antiqua" w:cs="Arial"/>
          <w:sz w:val="24"/>
          <w:szCs w:val="24"/>
        </w:rPr>
        <w:t>-</w:t>
      </w:r>
      <w:r w:rsidR="00456A5D" w:rsidRPr="00C444B8">
        <w:rPr>
          <w:rFonts w:ascii="Book Antiqua" w:eastAsia="Times New Roman" w:hAnsi="Book Antiqua" w:cs="Arial"/>
          <w:sz w:val="24"/>
          <w:szCs w:val="24"/>
        </w:rPr>
        <w:t xml:space="preserve">fold in Huh7 cells </w:t>
      </w:r>
      <w:r w:rsidR="006959A1" w:rsidRPr="00C444B8">
        <w:rPr>
          <w:rFonts w:ascii="Book Antiqua" w:eastAsia="Times New Roman" w:hAnsi="Book Antiqua" w:cs="Arial"/>
          <w:sz w:val="24"/>
          <w:szCs w:val="24"/>
        </w:rPr>
        <w:t>through</w:t>
      </w:r>
      <w:r w:rsidR="00456A5D" w:rsidRPr="00C444B8">
        <w:rPr>
          <w:rFonts w:ascii="Book Antiqua" w:eastAsia="Times New Roman" w:hAnsi="Book Antiqua" w:cs="Arial"/>
          <w:sz w:val="24"/>
          <w:szCs w:val="24"/>
        </w:rPr>
        <w:t xml:space="preserve"> binding </w:t>
      </w:r>
      <w:r w:rsidR="00370CB8" w:rsidRPr="00C444B8">
        <w:rPr>
          <w:rFonts w:ascii="Book Antiqua" w:eastAsia="Times New Roman" w:hAnsi="Book Antiqua" w:cs="Arial"/>
          <w:sz w:val="24"/>
          <w:szCs w:val="24"/>
        </w:rPr>
        <w:t xml:space="preserve">to </w:t>
      </w:r>
      <w:r w:rsidR="00456A5D" w:rsidRPr="00C444B8">
        <w:rPr>
          <w:rFonts w:ascii="Book Antiqua" w:eastAsia="Times New Roman" w:hAnsi="Book Antiqua" w:cs="Arial"/>
          <w:sz w:val="24"/>
          <w:szCs w:val="24"/>
        </w:rPr>
        <w:t xml:space="preserve">the </w:t>
      </w:r>
      <w:r w:rsidR="00C75F69" w:rsidRPr="00C444B8">
        <w:rPr>
          <w:rFonts w:ascii="Book Antiqua" w:eastAsia="Times New Roman" w:hAnsi="Book Antiqua" w:cs="Arial"/>
          <w:sz w:val="24"/>
          <w:szCs w:val="24"/>
        </w:rPr>
        <w:t>preS1 promot</w:t>
      </w:r>
      <w:r w:rsidR="00456A5D" w:rsidRPr="00C444B8">
        <w:rPr>
          <w:rFonts w:ascii="Book Antiqua" w:eastAsia="Times New Roman" w:hAnsi="Book Antiqua" w:cs="Arial"/>
          <w:sz w:val="24"/>
          <w:szCs w:val="24"/>
        </w:rPr>
        <w:t>er</w:t>
      </w:r>
      <w:r w:rsidR="00926EFF" w:rsidRPr="00C444B8">
        <w:rPr>
          <w:rFonts w:ascii="Book Antiqua" w:eastAsia="Times New Roman" w:hAnsi="Book Antiqua" w:cs="Arial"/>
          <w:sz w:val="24"/>
          <w:szCs w:val="24"/>
          <w:vertAlign w:val="superscript"/>
        </w:rPr>
        <w:fldChar w:fldCharType="begin">
          <w:fldData xml:space="preserve">PEVuZE5vdGU+PENpdGU+PEF1dGhvcj5SYW5leTwvQXV0aG9yPjxZZWFyPjE5OTE8L1llYXI+PFJl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MT48L2FsdC1wZXJpb2RpY2FsPjxwYWdlcz41Nzc0LTgxPC9wYWdlcz48dm9sdW1lPjY1PC92b2x1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PEVuZE5vdGU+PENpdGU+PEF1dGhvcj5SYW5leTwvQXV0aG9yPjxZZWFyPjE5OTE8L1llYXI+PFJl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MT48L2FsdC1wZXJpb2RpY2FsPjxwYWdlcz41Nzc0LTgxPC9wYWdlcz48dm9sdW1lPjY1PC92b2x1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0</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3E1C03" w:rsidRPr="00C444B8">
        <w:rPr>
          <w:rFonts w:ascii="Book Antiqua" w:eastAsia="Times New Roman" w:hAnsi="Book Antiqua" w:cs="Arial"/>
          <w:sz w:val="24"/>
          <w:szCs w:val="24"/>
        </w:rPr>
        <w:t xml:space="preserve">. </w:t>
      </w:r>
      <w:r w:rsidR="00410BB4" w:rsidRPr="00C444B8">
        <w:rPr>
          <w:rFonts w:ascii="Book Antiqua" w:eastAsia="Times New Roman" w:hAnsi="Book Antiqua" w:cs="Arial"/>
          <w:sz w:val="24"/>
          <w:szCs w:val="24"/>
        </w:rPr>
        <w:t>HNF1 up</w:t>
      </w:r>
      <w:r w:rsidR="00164F52" w:rsidRPr="00C444B8">
        <w:rPr>
          <w:rFonts w:ascii="Book Antiqua" w:eastAsia="Times New Roman" w:hAnsi="Book Antiqua" w:cs="Arial"/>
          <w:sz w:val="24"/>
          <w:szCs w:val="24"/>
        </w:rPr>
        <w:t>-</w:t>
      </w:r>
      <w:r w:rsidR="00410BB4" w:rsidRPr="00C444B8">
        <w:rPr>
          <w:rFonts w:ascii="Book Antiqua" w:eastAsia="Times New Roman" w:hAnsi="Book Antiqua" w:cs="Arial"/>
          <w:sz w:val="24"/>
          <w:szCs w:val="24"/>
        </w:rPr>
        <w:t>regulate</w:t>
      </w:r>
      <w:r w:rsidR="00CA0B09" w:rsidRPr="00C444B8">
        <w:rPr>
          <w:rFonts w:ascii="Book Antiqua" w:eastAsia="Times New Roman" w:hAnsi="Book Antiqua" w:cs="Arial"/>
          <w:sz w:val="24"/>
          <w:szCs w:val="24"/>
        </w:rPr>
        <w:t>s</w:t>
      </w:r>
      <w:r w:rsidR="00410BB4" w:rsidRPr="00C444B8">
        <w:rPr>
          <w:rFonts w:ascii="Book Antiqua" w:eastAsia="Times New Roman" w:hAnsi="Book Antiqua" w:cs="Arial"/>
          <w:sz w:val="24"/>
          <w:szCs w:val="24"/>
        </w:rPr>
        <w:t xml:space="preserve"> Enh II activity by interactin</w:t>
      </w:r>
      <w:r w:rsidR="00CA0B09" w:rsidRPr="00C444B8">
        <w:rPr>
          <w:rFonts w:ascii="Book Antiqua" w:eastAsia="Times New Roman" w:hAnsi="Book Antiqua" w:cs="Arial"/>
          <w:sz w:val="24"/>
          <w:szCs w:val="24"/>
        </w:rPr>
        <w:t>g</w:t>
      </w:r>
      <w:r w:rsidR="00410BB4" w:rsidRPr="00C444B8">
        <w:rPr>
          <w:rFonts w:ascii="Book Antiqua" w:eastAsia="Times New Roman" w:hAnsi="Book Antiqua" w:cs="Arial"/>
          <w:sz w:val="24"/>
          <w:szCs w:val="24"/>
        </w:rPr>
        <w:t xml:space="preserve"> with either </w:t>
      </w:r>
      <w:r w:rsidR="00144425" w:rsidRPr="00C444B8">
        <w:rPr>
          <w:rFonts w:ascii="Book Antiqua" w:eastAsia="Times New Roman" w:hAnsi="Book Antiqua" w:cs="Arial"/>
          <w:sz w:val="24"/>
          <w:szCs w:val="24"/>
        </w:rPr>
        <w:t xml:space="preserve">the </w:t>
      </w:r>
      <w:r w:rsidR="00410BB4" w:rsidRPr="00C444B8">
        <w:rPr>
          <w:rFonts w:ascii="Book Antiqua" w:eastAsia="Times New Roman" w:hAnsi="Book Antiqua" w:cs="Arial"/>
          <w:sz w:val="24"/>
          <w:szCs w:val="24"/>
        </w:rPr>
        <w:t>hB1F</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&lt;EndNote&gt;&lt;Cite&gt;&lt;Author&gt;CAI&lt;/Author&gt;&lt;Year&gt;2003&lt;/Year&gt;&lt;RecNum&gt;360&lt;/RecNum&gt;&lt;DisplayText&gt;&lt;style face="superscript"&gt;[62]&lt;/style&gt;&lt;/DisplayText&gt;&lt;record&gt;&lt;rec-number&gt;360&lt;/rec-number&gt;&lt;foreign-keys&gt;&lt;key app="EN" db-id="wtr95ep2hfd5fqed90qp5f9g2rx9pfvaatfr" timestamp="1456813177"&gt;360&lt;/key&gt;&lt;/foreign-keys&gt;&lt;ref-type name="Journal Article"&gt;17&lt;/ref-type&gt;&lt;contributors&gt;&lt;authors&gt;&lt;author&gt;CAI, Yan Ning&lt;/author&gt;&lt;author&gt;Qing, ZHOU&lt;/author&gt;&lt;author&gt;KONG, Yu Ying&lt;/author&gt;&lt;author&gt;Mei, LI&lt;/author&gt;&lt;author&gt;VIOLLET, Benoit&lt;/author&gt;&lt;author&gt;XIE, You Hua&lt;/author&gt;&lt;author&gt;Yuan, WANG&lt;/author&gt;&lt;/authors&gt;&lt;/contributors&gt;&lt;titles&gt;&lt;title&gt;LRH-1/hB1F and HNF1 synergistically up-regulate hepatitis B virus gene transcription and DNA replication&lt;/title&gt;&lt;secondary-title&gt;Cell research&lt;/secondary-title&gt;&lt;/titles&gt;&lt;periodical&gt;&lt;full-title&gt;Cell Res&lt;/full-title&gt;&lt;abbr-1&gt;Cell research&lt;/abbr-1&gt;&lt;/periodical&gt;&lt;pages&gt;451-458&lt;/pages&gt;&lt;volume&gt;13&lt;/volume&gt;&lt;number&gt;6&lt;/number&gt;&lt;dates&gt;&lt;year&gt;2003&lt;/year&gt;&lt;/dates&gt;&lt;isbn&gt;1001-0602&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1</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410BB4" w:rsidRPr="00C444B8">
        <w:rPr>
          <w:rFonts w:ascii="Book Antiqua" w:eastAsia="Times New Roman" w:hAnsi="Book Antiqua" w:cs="Arial"/>
          <w:sz w:val="24"/>
          <w:szCs w:val="24"/>
        </w:rPr>
        <w:t xml:space="preserve"> or B element in Enh II</w:t>
      </w:r>
      <w:r w:rsidR="00926EFF" w:rsidRPr="00C444B8">
        <w:rPr>
          <w:rFonts w:ascii="Book Antiqua" w:eastAsia="Times New Roman" w:hAnsi="Book Antiqua" w:cs="Arial"/>
          <w:sz w:val="24"/>
          <w:szCs w:val="24"/>
        </w:rPr>
        <w:fldChar w:fldCharType="begin">
          <w:fldData xml:space="preserve">PEVuZE5vdGU+PENpdGU+PEF1dGhvcj5XYW5nPC9BdXRob3I+PFllYXI+MTk5ODwvWWVhcj48UmVj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PEVuZE5vdGU+PENpdGU+PEF1dGhvcj5XYW5nPC9BdXRob3I+PFllYXI+MTk5ODwvWWVhcj48UmVj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2</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410BB4" w:rsidRPr="00C444B8">
        <w:rPr>
          <w:rFonts w:ascii="Book Antiqua" w:eastAsia="Times New Roman" w:hAnsi="Book Antiqua" w:cs="Arial"/>
          <w:sz w:val="24"/>
          <w:szCs w:val="24"/>
        </w:rPr>
        <w:t xml:space="preserve">. </w:t>
      </w:r>
      <w:r w:rsidR="00CA0B09" w:rsidRPr="00C444B8">
        <w:rPr>
          <w:rFonts w:ascii="Book Antiqua" w:eastAsia="Times New Roman" w:hAnsi="Book Antiqua" w:cs="Arial"/>
          <w:sz w:val="24"/>
          <w:szCs w:val="24"/>
        </w:rPr>
        <w:t>In the absence of HNF1α</w:t>
      </w:r>
      <w:r w:rsidR="003E1C03" w:rsidRPr="00C444B8">
        <w:rPr>
          <w:rFonts w:ascii="Book Antiqua" w:eastAsia="Times New Roman" w:hAnsi="Book Antiqua" w:cs="Arial"/>
          <w:sz w:val="24"/>
          <w:szCs w:val="24"/>
        </w:rPr>
        <w:t xml:space="preserve">, the concentration of HBV pgRNA </w:t>
      </w:r>
      <w:r w:rsidR="00CA0B09" w:rsidRPr="00C444B8">
        <w:rPr>
          <w:rFonts w:ascii="Book Antiqua" w:eastAsia="Times New Roman" w:hAnsi="Book Antiqua" w:cs="Arial"/>
          <w:sz w:val="24"/>
          <w:szCs w:val="24"/>
        </w:rPr>
        <w:t>i</w:t>
      </w:r>
      <w:r w:rsidR="006959A1" w:rsidRPr="00C444B8">
        <w:rPr>
          <w:rFonts w:ascii="Book Antiqua" w:eastAsia="Times New Roman" w:hAnsi="Book Antiqua" w:cs="Arial"/>
          <w:sz w:val="24"/>
          <w:szCs w:val="24"/>
        </w:rPr>
        <w:t>s</w:t>
      </w:r>
      <w:r w:rsidR="003E1C03" w:rsidRPr="00C444B8">
        <w:rPr>
          <w:rFonts w:ascii="Book Antiqua" w:eastAsia="Times New Roman" w:hAnsi="Book Antiqua" w:cs="Arial"/>
          <w:sz w:val="24"/>
          <w:szCs w:val="24"/>
        </w:rPr>
        <w:t xml:space="preserve"> decrease</w:t>
      </w:r>
      <w:r w:rsidR="006959A1" w:rsidRPr="00C444B8">
        <w:rPr>
          <w:rFonts w:ascii="Book Antiqua" w:eastAsia="Times New Roman" w:hAnsi="Book Antiqua" w:cs="Arial"/>
          <w:sz w:val="24"/>
          <w:szCs w:val="24"/>
        </w:rPr>
        <w:t>d</w:t>
      </w:r>
      <w:r w:rsidR="003E1C03" w:rsidRPr="00C444B8">
        <w:rPr>
          <w:rFonts w:ascii="Book Antiqua" w:eastAsia="Times New Roman" w:hAnsi="Book Antiqua" w:cs="Arial"/>
          <w:sz w:val="24"/>
          <w:szCs w:val="24"/>
        </w:rPr>
        <w:t xml:space="preserve">, resulting in </w:t>
      </w:r>
      <w:r w:rsidR="007963D6" w:rsidRPr="00C444B8">
        <w:rPr>
          <w:rFonts w:ascii="Book Antiqua" w:eastAsia="Times New Roman" w:hAnsi="Book Antiqua" w:cs="Arial"/>
          <w:sz w:val="24"/>
          <w:szCs w:val="24"/>
        </w:rPr>
        <w:t xml:space="preserve">decreased </w:t>
      </w:r>
      <w:r w:rsidR="006959A1" w:rsidRPr="00C444B8">
        <w:rPr>
          <w:rFonts w:ascii="Book Antiqua" w:eastAsia="Times New Roman" w:hAnsi="Book Antiqua" w:cs="Arial"/>
          <w:sz w:val="24"/>
          <w:szCs w:val="24"/>
        </w:rPr>
        <w:t xml:space="preserve">genome </w:t>
      </w:r>
      <w:r w:rsidR="003E1C03" w:rsidRPr="00C444B8">
        <w:rPr>
          <w:rFonts w:ascii="Book Antiqua" w:eastAsia="Times New Roman" w:hAnsi="Book Antiqua" w:cs="Arial"/>
          <w:sz w:val="24"/>
          <w:szCs w:val="24"/>
        </w:rPr>
        <w:t>replication</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&lt;EndNote&gt;&lt;Cite&gt;&lt;Author&gt;Quasdorff&lt;/Author&gt;&lt;Year&gt;2008&lt;/Year&gt;&lt;RecNum&gt;356&lt;/RecNum&gt;&lt;DisplayText&gt;&lt;style face="superscript"&gt;[64]&lt;/style&gt;&lt;/DisplayText&gt;&lt;record&gt;&lt;rec-number&gt;356&lt;/rec-number&gt;&lt;foreign-keys&gt;&lt;key app="EN" db-id="wtr95ep2hfd5fqed90qp5f9g2rx9pfvaatfr" timestamp="1456749627"&gt;356&lt;/key&gt;&lt;/foreign-keys&gt;&lt;ref-type name="Journal Article"&gt;17&lt;/ref-type&gt;&lt;contributors&gt;&lt;authors&gt;&lt;author&gt;Quasdorff, Maria&lt;/author&gt;&lt;author&gt;Hösel, Marianna&lt;/author&gt;&lt;author&gt;Odenthal, Margarete&lt;/author&gt;&lt;author&gt;Zedler, Uta&lt;/author&gt;&lt;author&gt;Bohne, Felix&lt;/author&gt;&lt;author&gt;Gripon, Philippe&lt;/author&gt;&lt;author&gt;Dienes, Hans</w:instrText>
      </w:r>
      <w:r w:rsidR="00505628" w:rsidRPr="00C444B8">
        <w:rPr>
          <w:rFonts w:ascii="SimSun" w:eastAsia="SimSun" w:hAnsi="SimSun" w:cs="SimSun" w:hint="eastAsia"/>
          <w:sz w:val="24"/>
          <w:szCs w:val="24"/>
        </w:rPr>
        <w:instrText>‐</w:instrText>
      </w:r>
      <w:r w:rsidR="00505628" w:rsidRPr="00C444B8">
        <w:rPr>
          <w:rFonts w:ascii="Book Antiqua" w:eastAsia="Times New Roman" w:hAnsi="Book Antiqua" w:cs="Arial"/>
          <w:sz w:val="24"/>
          <w:szCs w:val="24"/>
        </w:rPr>
        <w:instrText>Peter&lt;/author&gt;&lt;author&gt;Drebber, Uta&lt;/author&gt;&lt;author&gt;Stippel, Dirk&lt;/author&gt;&lt;author&gt;Goeser, Tobias&lt;/author&gt;&lt;/authors&gt;&lt;/contributors&gt;&lt;titles&gt;&lt;title&gt;A concerted action of HNF4</w:instrText>
      </w:r>
      <w:r w:rsidR="00505628" w:rsidRPr="00C444B8">
        <w:rPr>
          <w:rFonts w:ascii="Book Antiqua" w:eastAsia="Times New Roman" w:hAnsi="Book Antiqua" w:cs="Book Antiqua"/>
          <w:sz w:val="24"/>
          <w:szCs w:val="24"/>
        </w:rPr>
        <w:instrText>α</w:instrText>
      </w:r>
      <w:r w:rsidR="00505628" w:rsidRPr="00C444B8">
        <w:rPr>
          <w:rFonts w:ascii="Book Antiqua" w:eastAsia="Times New Roman" w:hAnsi="Book Antiqua" w:cs="Arial"/>
          <w:sz w:val="24"/>
          <w:szCs w:val="24"/>
        </w:rPr>
        <w:instrText xml:space="preserve"> and HNF1α links hepatitis B virus replication to hepatocyte differentiation&lt;/title&gt;&lt;secondary-title&gt;Cellular microbiology&lt;/secondary-title&gt;&lt;/titles&gt;&lt;periodical&gt;&lt;full-title&gt;Cell Microbiol&lt;/full-title&gt;&lt;abbr-1&gt;Cellular microbiology&lt;/abbr-1&gt;&lt;/periodical&gt;&lt;pages&gt;1478-1490&lt;/pages&gt;&lt;volume&gt;10&lt;/volume&gt;&lt;number&gt;7&lt;/number&gt;&lt;dates&gt;&lt;year&gt;2008&lt;/year&gt;&lt;/dates&gt;&lt;isbn&gt;1462-5822&lt;/isbn&gt;&lt;urls&gt;&lt;/urls&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3</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511C0" w:rsidRPr="00C444B8">
        <w:rPr>
          <w:rFonts w:ascii="Book Antiqua" w:eastAsia="Times New Roman" w:hAnsi="Book Antiqua" w:cs="Arial"/>
          <w:sz w:val="24"/>
          <w:szCs w:val="24"/>
        </w:rPr>
        <w:t xml:space="preserve">. </w:t>
      </w:r>
      <w:r w:rsidR="00CA0B09" w:rsidRPr="00C444B8">
        <w:rPr>
          <w:rFonts w:ascii="Book Antiqua" w:eastAsia="Times New Roman" w:hAnsi="Book Antiqua" w:cs="Arial"/>
          <w:sz w:val="24"/>
          <w:szCs w:val="24"/>
        </w:rPr>
        <w:t>T</w:t>
      </w:r>
      <w:r w:rsidR="00DB5CED" w:rsidRPr="00C444B8">
        <w:rPr>
          <w:rFonts w:ascii="Book Antiqua" w:eastAsia="Times New Roman" w:hAnsi="Book Antiqua" w:cs="Arial"/>
          <w:sz w:val="24"/>
          <w:szCs w:val="24"/>
        </w:rPr>
        <w:t>he emergence of new binding sequence</w:t>
      </w:r>
      <w:r w:rsidR="006D32DC" w:rsidRPr="00C444B8">
        <w:rPr>
          <w:rFonts w:ascii="Book Antiqua" w:hAnsi="Book Antiqua" w:cs="Arial"/>
          <w:sz w:val="24"/>
          <w:szCs w:val="24"/>
        </w:rPr>
        <w:t>s</w:t>
      </w:r>
      <w:r w:rsidR="00DB5CED" w:rsidRPr="00C444B8">
        <w:rPr>
          <w:rFonts w:ascii="Book Antiqua" w:eastAsia="Times New Roman" w:hAnsi="Book Antiqua" w:cs="Arial"/>
          <w:sz w:val="24"/>
          <w:szCs w:val="24"/>
        </w:rPr>
        <w:t xml:space="preserve"> for HNF1 by mutation in transplant</w:t>
      </w:r>
      <w:r w:rsidR="00DB5CED" w:rsidRPr="00C444B8">
        <w:rPr>
          <w:rFonts w:ascii="SimSun" w:eastAsia="SimSun" w:hAnsi="SimSun" w:cs="SimSun" w:hint="eastAsia"/>
          <w:sz w:val="24"/>
          <w:szCs w:val="24"/>
        </w:rPr>
        <w:t>‐</w:t>
      </w:r>
      <w:r w:rsidR="00DB5CED" w:rsidRPr="00C444B8">
        <w:rPr>
          <w:rFonts w:ascii="Book Antiqua" w:eastAsia="Times New Roman" w:hAnsi="Book Antiqua" w:cs="Arial"/>
          <w:sz w:val="24"/>
          <w:szCs w:val="24"/>
        </w:rPr>
        <w:t xml:space="preserve">transmitted HBV </w:t>
      </w:r>
      <w:r w:rsidR="00265E5E" w:rsidRPr="00C444B8">
        <w:rPr>
          <w:rFonts w:ascii="Book Antiqua" w:eastAsia="Times New Roman" w:hAnsi="Book Antiqua" w:cs="Arial"/>
          <w:sz w:val="24"/>
          <w:szCs w:val="24"/>
        </w:rPr>
        <w:t xml:space="preserve">was able to </w:t>
      </w:r>
      <w:r w:rsidR="00DB5CED" w:rsidRPr="00C444B8">
        <w:rPr>
          <w:rFonts w:ascii="Book Antiqua" w:eastAsia="Times New Roman" w:hAnsi="Book Antiqua" w:cs="Arial"/>
          <w:sz w:val="24"/>
          <w:szCs w:val="24"/>
        </w:rPr>
        <w:t>lead to increased viral replication and fulminant hepatitis</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&lt;EndNote&gt;&lt;Cite&gt;&lt;Author&gt;Pult&lt;/Author&gt;&lt;Year&gt;1997&lt;/Year&gt;&lt;RecNum&gt;355&lt;/RecNum&gt;&lt;DisplayText&gt;&lt;style face="superscript"&gt;[50]&lt;/style&gt;&lt;/DisplayText&gt;&lt;record&gt;&lt;rec-number&gt;355&lt;/rec-number&gt;&lt;foreign-keys&gt;&lt;key app="EN" db-id="wtr95ep2hfd5fqed90qp5f9g2rx9pfvaatfr" timestamp="1456749569"&gt;355&lt;/key&gt;&lt;/foreign-keys&gt;&lt;ref-type name="Journal Article"&gt;17&lt;/ref-type&gt;&lt;contributors&gt;&lt;authors&gt;&lt;author&gt;Pult, Irmgard&lt;/author&gt;&lt;author&gt;Chouard, Tanguy&lt;/author&gt;&lt;author&gt;Wieland, Stefan&lt;/author&gt;&lt;author&gt;Klemenz, Roman&lt;/author&gt;&lt;author&gt;Yaniv, Moshe&lt;/author&gt;&lt;author&gt;Blum, Hubert E&lt;/author&gt;&lt;/authors&gt;&lt;/contributors&gt;&lt;titles&gt;&lt;title&gt;A hepatitis B virus mutant with a new hepatocyte nuclear factor 1 binding site emerging in transplant</w:instrText>
      </w:r>
      <w:r w:rsidR="00505628" w:rsidRPr="00C444B8">
        <w:rPr>
          <w:rFonts w:ascii="SimSun" w:eastAsia="SimSun" w:hAnsi="SimSun" w:cs="SimSun" w:hint="eastAsia"/>
          <w:sz w:val="24"/>
          <w:szCs w:val="24"/>
        </w:rPr>
        <w:instrText>‐</w:instrText>
      </w:r>
      <w:r w:rsidR="00505628" w:rsidRPr="00C444B8">
        <w:rPr>
          <w:rFonts w:ascii="Book Antiqua" w:eastAsia="Times New Roman" w:hAnsi="Book Antiqua" w:cs="Arial"/>
          <w:sz w:val="24"/>
          <w:szCs w:val="24"/>
        </w:rPr>
        <w:instrText>transmitted fulminant hepatitis B&lt;/title&gt;&lt;secondary-title&gt;Hepatology&lt;/secondary-title&gt;&lt;/titles&gt;&lt;periodical&gt;&lt;full-title&gt;Hepatology&lt;/full-title&gt;&lt;abbr-1&gt;Hepatology (Baltimore, Md.)&lt;/abbr-1&gt;&lt;/periodical&gt;&lt;pages&gt;1507-1515&lt;/pages&gt;&lt;volume&gt;25&lt;/volume&gt;&lt;number&gt;6&lt;/number&gt;&lt;dates&gt;&lt;year&gt;1997&lt;/year&gt;&lt;/dates&gt;&lt;isbn&gt;1527-3350&lt;/isbn&gt;&lt;urls&gt;&lt;/urls&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49</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DB5CED" w:rsidRPr="00C444B8">
        <w:rPr>
          <w:rFonts w:ascii="Book Antiqua" w:eastAsia="Times New Roman" w:hAnsi="Book Antiqua" w:cs="Arial"/>
          <w:sz w:val="24"/>
          <w:szCs w:val="24"/>
        </w:rPr>
        <w:t>.</w:t>
      </w:r>
    </w:p>
    <w:p w14:paraId="08DE4F0F" w14:textId="256029C6" w:rsidR="00784C05" w:rsidRPr="00C444B8" w:rsidRDefault="00CA0B09" w:rsidP="00C444B8">
      <w:pPr>
        <w:suppressAutoHyphens/>
        <w:wordWrap/>
        <w:adjustRightInd w:val="0"/>
        <w:snapToGrid w:val="0"/>
        <w:spacing w:after="0" w:line="360" w:lineRule="auto"/>
        <w:ind w:firstLineChars="50" w:firstLine="120"/>
        <w:rPr>
          <w:rFonts w:ascii="Book Antiqua" w:eastAsia="Times New Roman" w:hAnsi="Book Antiqua" w:cs="Arial"/>
          <w:sz w:val="24"/>
          <w:szCs w:val="24"/>
        </w:rPr>
      </w:pPr>
      <w:r w:rsidRPr="00C444B8">
        <w:rPr>
          <w:rFonts w:ascii="Book Antiqua" w:eastAsia="Times New Roman" w:hAnsi="Book Antiqua" w:cs="Arial"/>
          <w:sz w:val="24"/>
          <w:szCs w:val="24"/>
        </w:rPr>
        <w:t>In contrast</w:t>
      </w:r>
      <w:r w:rsidR="00070AF7" w:rsidRPr="00C444B8">
        <w:rPr>
          <w:rFonts w:ascii="Book Antiqua" w:eastAsia="Times New Roman" w:hAnsi="Book Antiqua" w:cs="Arial"/>
          <w:sz w:val="24"/>
          <w:szCs w:val="24"/>
        </w:rPr>
        <w:t xml:space="preserve"> to these observations</w:t>
      </w:r>
      <w:r w:rsidR="00784C05" w:rsidRPr="00C444B8">
        <w:rPr>
          <w:rFonts w:ascii="Book Antiqua" w:eastAsia="Times New Roman" w:hAnsi="Book Antiqua" w:cs="Arial"/>
          <w:sz w:val="24"/>
          <w:szCs w:val="24"/>
        </w:rPr>
        <w:t xml:space="preserve">, HNF1α </w:t>
      </w:r>
      <w:r w:rsidR="00070AF7" w:rsidRPr="00C444B8">
        <w:rPr>
          <w:rFonts w:ascii="Book Antiqua" w:eastAsia="Times New Roman" w:hAnsi="Book Antiqua" w:cs="Arial"/>
          <w:sz w:val="24"/>
          <w:szCs w:val="24"/>
        </w:rPr>
        <w:t xml:space="preserve">does not </w:t>
      </w:r>
      <w:r w:rsidR="00784C05" w:rsidRPr="00C444B8">
        <w:rPr>
          <w:rFonts w:ascii="Book Antiqua" w:eastAsia="Times New Roman" w:hAnsi="Book Antiqua" w:cs="Arial"/>
          <w:sz w:val="24"/>
          <w:szCs w:val="24"/>
        </w:rPr>
        <w:t xml:space="preserve">interact with </w:t>
      </w:r>
      <w:r w:rsidRPr="00C444B8">
        <w:rPr>
          <w:rFonts w:ascii="Book Antiqua" w:eastAsia="Times New Roman" w:hAnsi="Book Antiqua" w:cs="Arial"/>
          <w:sz w:val="24"/>
          <w:szCs w:val="24"/>
        </w:rPr>
        <w:t xml:space="preserve">the </w:t>
      </w:r>
      <w:r w:rsidR="00784C05" w:rsidRPr="00C444B8">
        <w:rPr>
          <w:rFonts w:ascii="Book Antiqua" w:eastAsia="Times New Roman" w:hAnsi="Book Antiqua" w:cs="Arial"/>
          <w:sz w:val="24"/>
          <w:szCs w:val="24"/>
        </w:rPr>
        <w:t>wild</w:t>
      </w:r>
      <w:r w:rsidRPr="00C444B8">
        <w:rPr>
          <w:rFonts w:ascii="Book Antiqua" w:eastAsia="Times New Roman" w:hAnsi="Book Antiqua" w:cs="Arial"/>
          <w:sz w:val="24"/>
          <w:szCs w:val="24"/>
        </w:rPr>
        <w:t>-</w:t>
      </w:r>
      <w:r w:rsidR="00784C05" w:rsidRPr="00C444B8">
        <w:rPr>
          <w:rFonts w:ascii="Book Antiqua" w:eastAsia="Times New Roman" w:hAnsi="Book Antiqua" w:cs="Arial"/>
          <w:sz w:val="24"/>
          <w:szCs w:val="24"/>
        </w:rPr>
        <w:t xml:space="preserve">type viral core promoter, </w:t>
      </w:r>
      <w:r w:rsidR="00144425" w:rsidRPr="00C444B8">
        <w:rPr>
          <w:rFonts w:ascii="Book Antiqua" w:eastAsia="Times New Roman" w:hAnsi="Book Antiqua" w:cs="Arial"/>
          <w:sz w:val="24"/>
          <w:szCs w:val="24"/>
        </w:rPr>
        <w:t xml:space="preserve">although </w:t>
      </w:r>
      <w:r w:rsidR="00784C05" w:rsidRPr="00C444B8">
        <w:rPr>
          <w:rFonts w:ascii="Book Antiqua" w:eastAsia="Times New Roman" w:hAnsi="Book Antiqua" w:cs="Arial"/>
          <w:sz w:val="24"/>
          <w:szCs w:val="24"/>
        </w:rPr>
        <w:t>it bind</w:t>
      </w:r>
      <w:r w:rsidRPr="00C444B8">
        <w:rPr>
          <w:rFonts w:ascii="Book Antiqua" w:eastAsia="Times New Roman" w:hAnsi="Book Antiqua" w:cs="Arial"/>
          <w:sz w:val="24"/>
          <w:szCs w:val="24"/>
        </w:rPr>
        <w:t>s</w:t>
      </w:r>
      <w:r w:rsidR="00784C05"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a</w:t>
      </w:r>
      <w:r w:rsidR="00784C05" w:rsidRPr="00C444B8">
        <w:rPr>
          <w:rFonts w:ascii="Book Antiqua" w:eastAsia="Times New Roman" w:hAnsi="Book Antiqua" w:cs="Arial"/>
          <w:sz w:val="24"/>
          <w:szCs w:val="24"/>
        </w:rPr>
        <w:t xml:space="preserve"> mutant HBV core promoter</w:t>
      </w:r>
      <w:r w:rsidRPr="00C444B8">
        <w:rPr>
          <w:rFonts w:ascii="Book Antiqua" w:eastAsia="Times New Roman" w:hAnsi="Book Antiqua" w:cs="Arial"/>
          <w:sz w:val="24"/>
          <w:szCs w:val="24"/>
        </w:rPr>
        <w:t>,</w:t>
      </w:r>
      <w:r w:rsidR="00784C05" w:rsidRPr="00C444B8">
        <w:rPr>
          <w:rFonts w:ascii="Book Antiqua" w:eastAsia="Times New Roman" w:hAnsi="Book Antiqua" w:cs="Arial"/>
          <w:sz w:val="24"/>
          <w:szCs w:val="24"/>
        </w:rPr>
        <w:t xml:space="preserve"> which has </w:t>
      </w:r>
      <w:r w:rsidRPr="00C444B8">
        <w:rPr>
          <w:rFonts w:ascii="Book Antiqua" w:eastAsia="Times New Roman" w:hAnsi="Book Antiqua" w:cs="Arial"/>
          <w:sz w:val="24"/>
          <w:szCs w:val="24"/>
        </w:rPr>
        <w:t xml:space="preserve">an </w:t>
      </w:r>
      <w:r w:rsidR="00784C05" w:rsidRPr="00C444B8">
        <w:rPr>
          <w:rFonts w:ascii="Book Antiqua" w:eastAsia="Times New Roman" w:hAnsi="Book Antiqua" w:cs="Arial"/>
          <w:sz w:val="24"/>
          <w:szCs w:val="24"/>
        </w:rPr>
        <w:t>HNF1</w:t>
      </w:r>
      <w:r w:rsidR="006D32DC" w:rsidRPr="00C444B8">
        <w:rPr>
          <w:rFonts w:ascii="Book Antiqua" w:eastAsia="Times New Roman" w:hAnsi="Book Antiqua" w:cs="Arial"/>
          <w:sz w:val="24"/>
          <w:szCs w:val="24"/>
        </w:rPr>
        <w:t>α</w:t>
      </w:r>
      <w:r w:rsidRPr="00C444B8">
        <w:rPr>
          <w:rFonts w:ascii="Book Antiqua" w:eastAsia="Times New Roman" w:hAnsi="Book Antiqua" w:cs="Arial"/>
          <w:sz w:val="24"/>
          <w:szCs w:val="24"/>
        </w:rPr>
        <w:t>-</w:t>
      </w:r>
      <w:r w:rsidR="00784C05" w:rsidRPr="00C444B8">
        <w:rPr>
          <w:rFonts w:ascii="Book Antiqua" w:eastAsia="Times New Roman" w:hAnsi="Book Antiqua" w:cs="Arial"/>
          <w:sz w:val="24"/>
          <w:szCs w:val="24"/>
        </w:rPr>
        <w:t>binding sequence</w:t>
      </w:r>
      <w:r w:rsidRPr="00C444B8">
        <w:rPr>
          <w:rFonts w:ascii="Book Antiqua" w:eastAsia="Times New Roman" w:hAnsi="Book Antiqua" w:cs="Arial"/>
          <w:sz w:val="24"/>
          <w:szCs w:val="24"/>
        </w:rPr>
        <w:t>,</w:t>
      </w:r>
      <w:r w:rsidR="00784C05" w:rsidRPr="00C444B8">
        <w:rPr>
          <w:rFonts w:ascii="Book Antiqua" w:eastAsia="Times New Roman" w:hAnsi="Book Antiqua" w:cs="Arial"/>
          <w:sz w:val="24"/>
          <w:szCs w:val="24"/>
        </w:rPr>
        <w:t xml:space="preserve"> and reduces precore RNA transcription</w:t>
      </w:r>
      <w:r w:rsidR="00505628" w:rsidRPr="00C444B8">
        <w:rPr>
          <w:rFonts w:ascii="Book Antiqua" w:eastAsia="Times New Roman" w:hAnsi="Book Antiqua" w:cs="Arial"/>
          <w:sz w:val="24"/>
          <w:szCs w:val="24"/>
        </w:rPr>
        <w:fldChar w:fldCharType="begin">
          <w:fldData xml:space="preserve">PEVuZE5vdGU+PENpdGU+PEF1dGhvcj5MaTwvQXV0aG9yPjxZZWFyPjE5OTk8L1llYXI+PFJlY051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aW9kaWNhbD48cGFnZXM+NjkwOC0xNDwvcGFnZXM+PHZvbHVtZT43ODwvdm9sdW1lPjxudW1iZXI+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PEVuZE5vdGU+PENpdGU+PEF1dGhvcj5MaTwvQXV0aG9yPjxZZWFyPjE5OTk8L1llYXI+PFJlY051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separate"/>
      </w:r>
      <w:r w:rsidR="00263B78">
        <w:rPr>
          <w:rFonts w:ascii="Book Antiqua" w:eastAsia="Times New Roman" w:hAnsi="Book Antiqua" w:cs="Arial"/>
          <w:sz w:val="24"/>
          <w:szCs w:val="24"/>
          <w:vertAlign w:val="superscript"/>
        </w:rPr>
        <w:t>[5</w:t>
      </w:r>
      <w:r w:rsidR="00AC389A">
        <w:rPr>
          <w:rFonts w:ascii="Book Antiqua" w:eastAsia="SimSun" w:hAnsi="Book Antiqua" w:cs="Arial" w:hint="eastAsia"/>
          <w:sz w:val="24"/>
          <w:szCs w:val="24"/>
          <w:vertAlign w:val="superscript"/>
          <w:lang w:eastAsia="zh-CN"/>
        </w:rPr>
        <w:t>0</w:t>
      </w:r>
      <w:r w:rsidR="00263B78">
        <w:rPr>
          <w:rFonts w:ascii="Book Antiqua" w:eastAsia="Times New Roman" w:hAnsi="Book Antiqua" w:cs="Arial"/>
          <w:sz w:val="24"/>
          <w:szCs w:val="24"/>
          <w:vertAlign w:val="superscript"/>
        </w:rPr>
        <w:t>,</w:t>
      </w:r>
      <w:r w:rsidR="00505628" w:rsidRPr="00C444B8">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4</w:t>
      </w:r>
      <w:r w:rsidR="00505628" w:rsidRPr="00C444B8">
        <w:rPr>
          <w:rFonts w:ascii="Book Antiqua" w:eastAsia="Times New Roman" w:hAnsi="Book Antiqua" w:cs="Arial"/>
          <w:sz w:val="24"/>
          <w:szCs w:val="24"/>
          <w:vertAlign w:val="superscript"/>
        </w:rPr>
        <w:t>]</w:t>
      </w:r>
      <w:r w:rsidR="00505628" w:rsidRPr="00C444B8">
        <w:rPr>
          <w:rFonts w:ascii="Book Antiqua" w:eastAsia="Times New Roman" w:hAnsi="Book Antiqua" w:cs="Arial"/>
          <w:sz w:val="24"/>
          <w:szCs w:val="24"/>
        </w:rPr>
        <w:fldChar w:fldCharType="end"/>
      </w:r>
      <w:r w:rsidR="00784C05" w:rsidRPr="00C444B8">
        <w:rPr>
          <w:rFonts w:ascii="Book Antiqua" w:eastAsia="함초롬바탕" w:hAnsi="Book Antiqua"/>
          <w:sz w:val="24"/>
          <w:szCs w:val="24"/>
        </w:rPr>
        <w:t>.</w:t>
      </w:r>
      <w:r w:rsidR="00784C05" w:rsidRPr="00C444B8">
        <w:rPr>
          <w:rFonts w:ascii="Book Antiqua" w:eastAsia="Times New Roman" w:hAnsi="Book Antiqua" w:cs="Arial"/>
          <w:sz w:val="24"/>
          <w:szCs w:val="24"/>
        </w:rPr>
        <w:t xml:space="preserve"> </w:t>
      </w:r>
      <w:r w:rsidR="00F40C15" w:rsidRPr="00C444B8">
        <w:rPr>
          <w:rFonts w:ascii="Book Antiqua" w:eastAsia="Times New Roman" w:hAnsi="Book Antiqua" w:cs="Arial"/>
          <w:sz w:val="24"/>
          <w:szCs w:val="24"/>
        </w:rPr>
        <w:t xml:space="preserve">HNF1α </w:t>
      </w:r>
      <w:r w:rsidR="007E609A" w:rsidRPr="00C444B8">
        <w:rPr>
          <w:rFonts w:ascii="Book Antiqua" w:eastAsia="Times New Roman" w:hAnsi="Book Antiqua" w:cs="Arial"/>
          <w:sz w:val="24"/>
          <w:szCs w:val="24"/>
        </w:rPr>
        <w:t>has</w:t>
      </w:r>
      <w:r w:rsidR="00F40C15" w:rsidRPr="00C444B8">
        <w:rPr>
          <w:rFonts w:ascii="Book Antiqua" w:eastAsia="Times New Roman" w:hAnsi="Book Antiqua" w:cs="Arial"/>
          <w:sz w:val="24"/>
          <w:szCs w:val="24"/>
        </w:rPr>
        <w:t xml:space="preserve"> no effect on the HBx promoter or core promoter</w:t>
      </w:r>
      <w:r w:rsidR="00926EFF" w:rsidRPr="00C444B8">
        <w:rPr>
          <w:rFonts w:ascii="Book Antiqua" w:eastAsia="Times New Roman" w:hAnsi="Book Antiqua" w:cs="Arial"/>
          <w:sz w:val="24"/>
          <w:szCs w:val="24"/>
          <w:vertAlign w:val="superscript"/>
        </w:rPr>
        <w:fldChar w:fldCharType="begin">
          <w:fldData xml:space="preserve">PEVuZE5vdGU+PENpdGU+PEF1dGhvcj5SYW5leTwvQXV0aG9yPjxZZWFyPjE5OTE8L1llYXI+PFJl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MT48L2FsdC1wZXJpb2RpY2FsPjxwYWdlcz41Nzc0LTgxPC9wYWdlcz48dm9sdW1lPjY1PC92b2x1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PEVuZE5vdGU+PENpdGU+PEF1dGhvcj5SYW5leTwvQXV0aG9yPjxZZWFyPjE5OTE8L1llYXI+PFJl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MT48L2FsdC1wZXJpb2RpY2FsPjxwYWdlcz41Nzc0LTgxPC9wYWdlcz48dm9sdW1lPjY1PC92b2x1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[61]</w:t>
      </w:r>
      <w:r w:rsidR="00926EFF" w:rsidRPr="00C444B8">
        <w:rPr>
          <w:rFonts w:ascii="Book Antiqua" w:eastAsia="Times New Roman" w:hAnsi="Book Antiqua" w:cs="Arial"/>
          <w:sz w:val="24"/>
          <w:szCs w:val="24"/>
          <w:vertAlign w:val="superscript"/>
        </w:rPr>
        <w:fldChar w:fldCharType="end"/>
      </w:r>
      <w:r w:rsidR="00F40C15" w:rsidRPr="00C444B8">
        <w:rPr>
          <w:rFonts w:ascii="Book Antiqua" w:eastAsia="Times New Roman" w:hAnsi="Book Antiqua" w:cs="Arial"/>
          <w:sz w:val="24"/>
          <w:szCs w:val="24"/>
        </w:rPr>
        <w:t xml:space="preserve">. </w:t>
      </w:r>
      <w:r w:rsidR="00784C05" w:rsidRPr="00C444B8">
        <w:rPr>
          <w:rFonts w:ascii="Book Antiqua" w:eastAsia="Times New Roman" w:hAnsi="Book Antiqua" w:cs="Arial"/>
          <w:sz w:val="24"/>
          <w:szCs w:val="24"/>
        </w:rPr>
        <w:t>In HNF1α</w:t>
      </w:r>
      <w:r w:rsidR="00FD35C8" w:rsidRPr="00C444B8">
        <w:rPr>
          <w:rFonts w:ascii="Book Antiqua" w:eastAsia="Times New Roman" w:hAnsi="Book Antiqua" w:cs="Arial"/>
          <w:sz w:val="24"/>
          <w:szCs w:val="24"/>
        </w:rPr>
        <w:t>-</w:t>
      </w:r>
      <w:r w:rsidR="00784C05" w:rsidRPr="00C444B8">
        <w:rPr>
          <w:rFonts w:ascii="Book Antiqua" w:eastAsia="Times New Roman" w:hAnsi="Book Antiqua" w:cs="Arial"/>
          <w:sz w:val="24"/>
          <w:szCs w:val="24"/>
        </w:rPr>
        <w:t>null HBV transgenic m</w:t>
      </w:r>
      <w:r w:rsidR="006C0A45" w:rsidRPr="00C444B8">
        <w:rPr>
          <w:rFonts w:ascii="Book Antiqua" w:eastAsia="Times New Roman" w:hAnsi="Book Antiqua" w:cs="Arial"/>
          <w:sz w:val="24"/>
          <w:szCs w:val="24"/>
        </w:rPr>
        <w:t>ice</w:t>
      </w:r>
      <w:r w:rsidR="00784C05" w:rsidRPr="00C444B8">
        <w:rPr>
          <w:rFonts w:ascii="Book Antiqua" w:eastAsia="Times New Roman" w:hAnsi="Book Antiqua" w:cs="Arial"/>
          <w:sz w:val="24"/>
          <w:szCs w:val="24"/>
        </w:rPr>
        <w:t xml:space="preserve">, </w:t>
      </w:r>
      <w:r w:rsidR="00FD35C8" w:rsidRPr="00C444B8">
        <w:rPr>
          <w:rFonts w:ascii="Book Antiqua" w:eastAsia="Times New Roman" w:hAnsi="Book Antiqua" w:cs="Arial"/>
          <w:sz w:val="24"/>
          <w:szCs w:val="24"/>
        </w:rPr>
        <w:t xml:space="preserve">the </w:t>
      </w:r>
      <w:r w:rsidR="005713B0" w:rsidRPr="00C444B8">
        <w:rPr>
          <w:rFonts w:ascii="Book Antiqua" w:eastAsia="Times New Roman" w:hAnsi="Book Antiqua" w:cs="Arial"/>
          <w:sz w:val="24"/>
          <w:szCs w:val="24"/>
        </w:rPr>
        <w:t xml:space="preserve">levels of </w:t>
      </w:r>
      <w:r w:rsidR="00FD35C8" w:rsidRPr="00C444B8">
        <w:rPr>
          <w:rFonts w:ascii="Book Antiqua" w:eastAsia="Times New Roman" w:hAnsi="Book Antiqua" w:cs="Arial"/>
          <w:sz w:val="24"/>
          <w:szCs w:val="24"/>
        </w:rPr>
        <w:t xml:space="preserve">intracellular viral replication intermediates </w:t>
      </w:r>
      <w:r w:rsidR="006C0A45" w:rsidRPr="00C444B8">
        <w:rPr>
          <w:rFonts w:ascii="Book Antiqua" w:eastAsia="Times New Roman" w:hAnsi="Book Antiqua" w:cs="Arial"/>
          <w:sz w:val="24"/>
          <w:szCs w:val="24"/>
        </w:rPr>
        <w:t>a</w:t>
      </w:r>
      <w:r w:rsidR="00FD35C8" w:rsidRPr="00C444B8">
        <w:rPr>
          <w:rFonts w:ascii="Book Antiqua" w:eastAsia="Times New Roman" w:hAnsi="Book Antiqua" w:cs="Arial"/>
          <w:sz w:val="24"/>
          <w:szCs w:val="24"/>
        </w:rPr>
        <w:t>re</w:t>
      </w:r>
      <w:r w:rsidR="008850F7" w:rsidRPr="00C444B8">
        <w:rPr>
          <w:rFonts w:ascii="Book Antiqua" w:eastAsia="Times New Roman" w:hAnsi="Book Antiqua" w:cs="Arial"/>
          <w:sz w:val="24"/>
          <w:szCs w:val="24"/>
        </w:rPr>
        <w:t xml:space="preserve"> </w:t>
      </w:r>
      <w:r w:rsidR="00FD35C8" w:rsidRPr="00C444B8">
        <w:rPr>
          <w:rFonts w:ascii="Book Antiqua" w:eastAsia="Times New Roman" w:hAnsi="Book Antiqua" w:cs="Arial"/>
          <w:sz w:val="24"/>
          <w:szCs w:val="24"/>
        </w:rPr>
        <w:t>increased several fo</w:t>
      </w:r>
      <w:r w:rsidR="00390524" w:rsidRPr="00C444B8">
        <w:rPr>
          <w:rFonts w:ascii="Book Antiqua" w:eastAsia="Times New Roman" w:hAnsi="Book Antiqua" w:cs="Arial"/>
          <w:sz w:val="24"/>
          <w:szCs w:val="24"/>
        </w:rPr>
        <w:t>ld</w:t>
      </w:r>
      <w:r w:rsidR="00926EFF" w:rsidRPr="00C444B8">
        <w:rPr>
          <w:rFonts w:ascii="Book Antiqua" w:eastAsia="Times New Roman" w:hAnsi="Book Antiqua" w:cs="Arial"/>
          <w:sz w:val="24"/>
          <w:szCs w:val="24"/>
        </w:rPr>
        <w:fldChar w:fldCharType="begin">
          <w:fldData xml:space="preserve">PEVuZE5vdGU+PENpdGU+PEF1dGhvcj5SYW5leTwvQXV0aG9yPjxZZWFyPjIwMDE8L1llYXI+PFJl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PEVuZE5vdGU+PENpdGU+PEF1dGhvcj5SYW5leTwvQXV0aG9yPjxZZWFyPjIwMDE8L1llYXI+PFJl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5</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84C05" w:rsidRPr="00C444B8">
        <w:rPr>
          <w:rFonts w:ascii="Book Antiqua" w:eastAsia="Times New Roman" w:hAnsi="Book Antiqua" w:cs="Arial"/>
          <w:sz w:val="24"/>
          <w:szCs w:val="24"/>
        </w:rPr>
        <w:t>.</w:t>
      </w:r>
      <w:r w:rsidR="00926EFF" w:rsidRPr="00C444B8">
        <w:rPr>
          <w:rFonts w:ascii="Book Antiqua" w:eastAsia="Times New Roman" w:hAnsi="Book Antiqua" w:cs="Arial"/>
          <w:sz w:val="24"/>
          <w:szCs w:val="24"/>
        </w:rPr>
        <w:t xml:space="preserve"> </w:t>
      </w:r>
      <w:r w:rsidR="00784C05" w:rsidRPr="00C444B8">
        <w:rPr>
          <w:rFonts w:ascii="Book Antiqua" w:eastAsia="Times New Roman" w:hAnsi="Book Antiqua" w:cs="Arial"/>
          <w:sz w:val="24"/>
          <w:szCs w:val="24"/>
        </w:rPr>
        <w:t>I</w:t>
      </w:r>
      <w:r w:rsidR="00144425" w:rsidRPr="00C444B8">
        <w:rPr>
          <w:rFonts w:ascii="Book Antiqua" w:eastAsia="Times New Roman" w:hAnsi="Book Antiqua" w:cs="Arial"/>
          <w:sz w:val="24"/>
          <w:szCs w:val="24"/>
        </w:rPr>
        <w:t xml:space="preserve">t </w:t>
      </w:r>
      <w:r w:rsidR="00E527BE" w:rsidRPr="00C444B8">
        <w:rPr>
          <w:rFonts w:ascii="Book Antiqua" w:eastAsia="Times New Roman" w:hAnsi="Book Antiqua" w:cs="Arial"/>
          <w:sz w:val="24"/>
          <w:szCs w:val="24"/>
        </w:rPr>
        <w:t xml:space="preserve">is evident that </w:t>
      </w:r>
      <w:r w:rsidR="00784C05" w:rsidRPr="00C444B8">
        <w:rPr>
          <w:rFonts w:ascii="Book Antiqua" w:eastAsia="Times New Roman" w:hAnsi="Book Antiqua" w:cs="Arial"/>
          <w:sz w:val="24"/>
          <w:szCs w:val="24"/>
        </w:rPr>
        <w:t xml:space="preserve">HNF1α </w:t>
      </w:r>
      <w:r w:rsidR="006C0A45" w:rsidRPr="00C444B8">
        <w:rPr>
          <w:rFonts w:ascii="Book Antiqua" w:eastAsia="Times New Roman" w:hAnsi="Book Antiqua" w:cs="Arial"/>
          <w:sz w:val="24"/>
          <w:szCs w:val="24"/>
        </w:rPr>
        <w:t>plays</w:t>
      </w:r>
      <w:r w:rsidR="00B440E7" w:rsidRPr="00C444B8">
        <w:rPr>
          <w:rFonts w:ascii="Book Antiqua" w:eastAsia="Times New Roman" w:hAnsi="Book Antiqua" w:cs="Arial"/>
          <w:sz w:val="24"/>
          <w:szCs w:val="24"/>
        </w:rPr>
        <w:t xml:space="preserve"> </w:t>
      </w:r>
      <w:r w:rsidR="00784C05" w:rsidRPr="00C444B8">
        <w:rPr>
          <w:rFonts w:ascii="Book Antiqua" w:eastAsia="Times New Roman" w:hAnsi="Book Antiqua" w:cs="Arial"/>
          <w:sz w:val="24"/>
          <w:szCs w:val="24"/>
        </w:rPr>
        <w:t xml:space="preserve">important </w:t>
      </w:r>
      <w:r w:rsidR="00B440E7" w:rsidRPr="00C444B8">
        <w:rPr>
          <w:rFonts w:ascii="Book Antiqua" w:eastAsia="Times New Roman" w:hAnsi="Book Antiqua" w:cs="Arial"/>
          <w:sz w:val="24"/>
          <w:szCs w:val="24"/>
        </w:rPr>
        <w:t xml:space="preserve">roles </w:t>
      </w:r>
      <w:r w:rsidR="00784C05" w:rsidRPr="00C444B8">
        <w:rPr>
          <w:rFonts w:ascii="Book Antiqua" w:eastAsia="Times New Roman" w:hAnsi="Book Antiqua" w:cs="Arial"/>
          <w:sz w:val="24"/>
          <w:szCs w:val="24"/>
        </w:rPr>
        <w:t xml:space="preserve">in </w:t>
      </w:r>
      <w:r w:rsidR="00144425" w:rsidRPr="00C444B8">
        <w:rPr>
          <w:rFonts w:ascii="Book Antiqua" w:eastAsia="Times New Roman" w:hAnsi="Book Antiqua" w:cs="Arial"/>
          <w:sz w:val="24"/>
          <w:szCs w:val="24"/>
        </w:rPr>
        <w:t xml:space="preserve">the </w:t>
      </w:r>
      <w:r w:rsidR="00784C05" w:rsidRPr="00C444B8">
        <w:rPr>
          <w:rFonts w:ascii="Book Antiqua" w:eastAsia="Times New Roman" w:hAnsi="Book Antiqua" w:cs="Arial"/>
          <w:sz w:val="24"/>
          <w:szCs w:val="24"/>
        </w:rPr>
        <w:t xml:space="preserve">regulation of HBV transcription, </w:t>
      </w:r>
      <w:r w:rsidR="00E527BE" w:rsidRPr="00C444B8">
        <w:rPr>
          <w:rFonts w:ascii="Book Antiqua" w:eastAsia="Times New Roman" w:hAnsi="Book Antiqua" w:cs="Arial"/>
          <w:sz w:val="24"/>
          <w:szCs w:val="24"/>
        </w:rPr>
        <w:t xml:space="preserve">although the </w:t>
      </w:r>
      <w:r w:rsidR="00B440E7" w:rsidRPr="00C444B8">
        <w:rPr>
          <w:rFonts w:ascii="Book Antiqua" w:eastAsia="Times New Roman" w:hAnsi="Book Antiqua" w:cs="Arial"/>
          <w:sz w:val="24"/>
          <w:szCs w:val="24"/>
        </w:rPr>
        <w:t>authentic</w:t>
      </w:r>
      <w:r w:rsidR="00E527BE" w:rsidRPr="00C444B8">
        <w:rPr>
          <w:rFonts w:ascii="Book Antiqua" w:eastAsia="Times New Roman" w:hAnsi="Book Antiqua" w:cs="Arial"/>
          <w:sz w:val="24"/>
          <w:szCs w:val="24"/>
        </w:rPr>
        <w:t xml:space="preserve"> role of HNF1α during </w:t>
      </w:r>
      <w:r w:rsidR="006C0A45" w:rsidRPr="00C444B8">
        <w:rPr>
          <w:rFonts w:ascii="Book Antiqua" w:eastAsia="Times New Roman" w:hAnsi="Book Antiqua" w:cs="Arial"/>
          <w:sz w:val="24"/>
          <w:szCs w:val="24"/>
        </w:rPr>
        <w:t xml:space="preserve">the </w:t>
      </w:r>
      <w:r w:rsidR="00E527BE" w:rsidRPr="00C444B8">
        <w:rPr>
          <w:rFonts w:ascii="Book Antiqua" w:eastAsia="Times New Roman" w:hAnsi="Book Antiqua" w:cs="Arial"/>
          <w:sz w:val="24"/>
          <w:szCs w:val="24"/>
        </w:rPr>
        <w:t xml:space="preserve">natural course of HBV infection </w:t>
      </w:r>
      <w:r w:rsidR="00144425" w:rsidRPr="00C444B8">
        <w:rPr>
          <w:rFonts w:ascii="Book Antiqua" w:eastAsia="Times New Roman" w:hAnsi="Book Antiqua" w:cs="Arial"/>
          <w:sz w:val="24"/>
          <w:szCs w:val="24"/>
        </w:rPr>
        <w:t>remains</w:t>
      </w:r>
      <w:r w:rsidR="00E527BE" w:rsidRPr="00C444B8">
        <w:rPr>
          <w:rFonts w:ascii="Book Antiqua" w:eastAsia="Times New Roman" w:hAnsi="Book Antiqua" w:cs="Arial"/>
          <w:sz w:val="24"/>
          <w:szCs w:val="24"/>
        </w:rPr>
        <w:t xml:space="preserve"> unclear.</w:t>
      </w:r>
    </w:p>
    <w:p w14:paraId="538BA70C" w14:textId="77777777" w:rsidR="0045540F" w:rsidRPr="00C444B8" w:rsidRDefault="0045540F" w:rsidP="00C444B8">
      <w:pPr>
        <w:suppressAutoHyphens/>
        <w:wordWrap/>
        <w:adjustRightInd w:val="0"/>
        <w:snapToGrid w:val="0"/>
        <w:spacing w:after="0" w:line="360" w:lineRule="auto"/>
        <w:rPr>
          <w:rFonts w:ascii="Book Antiqua" w:eastAsia="Times New Roman" w:hAnsi="Book Antiqua" w:cs="Arial"/>
          <w:b/>
          <w:sz w:val="24"/>
          <w:szCs w:val="24"/>
        </w:rPr>
      </w:pPr>
    </w:p>
    <w:p w14:paraId="2F9464D5" w14:textId="77777777" w:rsidR="00404273" w:rsidRPr="00263B78" w:rsidRDefault="00404273" w:rsidP="00C444B8">
      <w:pPr>
        <w:suppressAutoHyphens/>
        <w:wordWrap/>
        <w:adjustRightInd w:val="0"/>
        <w:snapToGrid w:val="0"/>
        <w:spacing w:after="0" w:line="360" w:lineRule="auto"/>
        <w:rPr>
          <w:rFonts w:ascii="Book Antiqua" w:eastAsia="Times New Roman" w:hAnsi="Book Antiqua" w:cs="Arial"/>
          <w:b/>
          <w:i/>
          <w:sz w:val="24"/>
          <w:szCs w:val="24"/>
        </w:rPr>
      </w:pPr>
      <w:r w:rsidRPr="00263B78">
        <w:rPr>
          <w:rFonts w:ascii="Book Antiqua" w:eastAsia="Times New Roman" w:hAnsi="Book Antiqua" w:cs="Arial"/>
          <w:b/>
          <w:i/>
          <w:sz w:val="24"/>
          <w:szCs w:val="24"/>
        </w:rPr>
        <w:t>HNF3</w:t>
      </w:r>
      <w:r w:rsidR="00AE17A4" w:rsidRPr="00263B78">
        <w:rPr>
          <w:rFonts w:ascii="Book Antiqua" w:eastAsia="Times New Roman" w:hAnsi="Book Antiqua" w:cs="Arial"/>
          <w:b/>
          <w:i/>
          <w:sz w:val="24"/>
          <w:szCs w:val="24"/>
        </w:rPr>
        <w:t>β</w:t>
      </w:r>
    </w:p>
    <w:p w14:paraId="6AED0150" w14:textId="1D376DDF" w:rsidR="000E4E69" w:rsidRPr="00C444B8" w:rsidRDefault="00C0075E"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lastRenderedPageBreak/>
        <w:t>A</w:t>
      </w:r>
      <w:r w:rsidR="00650FBB" w:rsidRPr="00C444B8">
        <w:rPr>
          <w:rFonts w:ascii="Book Antiqua" w:eastAsia="Times New Roman" w:hAnsi="Book Antiqua" w:cs="Arial"/>
          <w:sz w:val="24"/>
          <w:szCs w:val="24"/>
        </w:rPr>
        <w:t xml:space="preserve"> binding </w:t>
      </w:r>
      <w:r w:rsidR="00D91FFB" w:rsidRPr="00C444B8">
        <w:rPr>
          <w:rFonts w:ascii="Book Antiqua" w:eastAsia="Times New Roman" w:hAnsi="Book Antiqua" w:cs="Arial"/>
          <w:sz w:val="24"/>
          <w:szCs w:val="24"/>
        </w:rPr>
        <w:t>motif</w:t>
      </w:r>
      <w:r w:rsidR="00650FBB" w:rsidRPr="00C444B8">
        <w:rPr>
          <w:rFonts w:ascii="Book Antiqua" w:eastAsia="Times New Roman" w:hAnsi="Book Antiqua" w:cs="Arial"/>
          <w:sz w:val="24"/>
          <w:szCs w:val="24"/>
        </w:rPr>
        <w:t xml:space="preserve"> for </w:t>
      </w:r>
      <w:r w:rsidR="00784C05" w:rsidRPr="00C444B8">
        <w:rPr>
          <w:rFonts w:ascii="Book Antiqua" w:eastAsia="Times New Roman" w:hAnsi="Book Antiqua" w:cs="Arial"/>
          <w:sz w:val="24"/>
          <w:szCs w:val="24"/>
        </w:rPr>
        <w:t xml:space="preserve">HNF3α and HNF3β </w:t>
      </w:r>
      <w:r w:rsidR="00650FBB" w:rsidRPr="00C444B8">
        <w:rPr>
          <w:rFonts w:ascii="Book Antiqua" w:eastAsia="Times New Roman" w:hAnsi="Book Antiqua" w:cs="Arial"/>
          <w:sz w:val="24"/>
          <w:szCs w:val="24"/>
        </w:rPr>
        <w:t>w</w:t>
      </w:r>
      <w:r w:rsidR="00D91FFB" w:rsidRPr="00C444B8">
        <w:rPr>
          <w:rFonts w:ascii="Book Antiqua" w:eastAsia="Times New Roman" w:hAnsi="Book Antiqua" w:cs="Arial"/>
          <w:sz w:val="24"/>
          <w:szCs w:val="24"/>
        </w:rPr>
        <w:t>as</w:t>
      </w:r>
      <w:r w:rsidR="00784C05" w:rsidRPr="00C444B8">
        <w:rPr>
          <w:rFonts w:ascii="Book Antiqua" w:eastAsia="Times New Roman" w:hAnsi="Book Antiqua" w:cs="Arial"/>
          <w:sz w:val="24"/>
          <w:szCs w:val="24"/>
        </w:rPr>
        <w:t xml:space="preserve"> identif</w:t>
      </w:r>
      <w:r w:rsidR="00650FBB" w:rsidRPr="00C444B8">
        <w:rPr>
          <w:rFonts w:ascii="Book Antiqua" w:eastAsia="Times New Roman" w:hAnsi="Book Antiqua" w:cs="Arial"/>
          <w:sz w:val="24"/>
          <w:szCs w:val="24"/>
        </w:rPr>
        <w:t xml:space="preserve">ied </w:t>
      </w:r>
      <w:r w:rsidR="00784C05" w:rsidRPr="00C444B8">
        <w:rPr>
          <w:rFonts w:ascii="Book Antiqua" w:eastAsia="Times New Roman" w:hAnsi="Book Antiqua" w:cs="Arial"/>
          <w:sz w:val="24"/>
          <w:szCs w:val="24"/>
        </w:rPr>
        <w:t xml:space="preserve">within </w:t>
      </w:r>
      <w:r w:rsidR="00650FBB" w:rsidRPr="00C444B8">
        <w:rPr>
          <w:rFonts w:ascii="Book Antiqua" w:eastAsia="Times New Roman" w:hAnsi="Book Antiqua" w:cs="Arial"/>
          <w:sz w:val="24"/>
          <w:szCs w:val="24"/>
        </w:rPr>
        <w:t>Enh</w:t>
      </w:r>
      <w:r w:rsidR="00784C05" w:rsidRPr="00C444B8">
        <w:rPr>
          <w:rFonts w:ascii="Book Antiqua" w:eastAsia="Times New Roman" w:hAnsi="Book Antiqua" w:cs="Arial"/>
          <w:sz w:val="24"/>
          <w:szCs w:val="24"/>
        </w:rPr>
        <w:t xml:space="preserve"> II </w:t>
      </w:r>
      <w:r w:rsidR="006C0A45" w:rsidRPr="00C444B8">
        <w:rPr>
          <w:rFonts w:ascii="Book Antiqua" w:eastAsia="Times New Roman" w:hAnsi="Book Antiqua" w:cs="Arial"/>
          <w:sz w:val="24"/>
          <w:szCs w:val="24"/>
        </w:rPr>
        <w:t>and t</w:t>
      </w:r>
      <w:r w:rsidR="00784C05" w:rsidRPr="00C444B8">
        <w:rPr>
          <w:rFonts w:ascii="Book Antiqua" w:eastAsia="Times New Roman" w:hAnsi="Book Antiqua" w:cs="Arial"/>
          <w:sz w:val="24"/>
          <w:szCs w:val="24"/>
        </w:rPr>
        <w:t xml:space="preserve">he TGTTTGTTT </w:t>
      </w:r>
      <w:r w:rsidR="005D5086" w:rsidRPr="00C444B8">
        <w:rPr>
          <w:rFonts w:ascii="Book Antiqua" w:eastAsia="Times New Roman" w:hAnsi="Book Antiqua" w:cs="Arial"/>
          <w:sz w:val="24"/>
          <w:szCs w:val="24"/>
        </w:rPr>
        <w:t xml:space="preserve">sequence </w:t>
      </w:r>
      <w:r w:rsidR="00F73403" w:rsidRPr="00C444B8">
        <w:rPr>
          <w:rFonts w:ascii="Book Antiqua" w:eastAsia="Times New Roman" w:hAnsi="Book Antiqua" w:cs="Arial"/>
          <w:sz w:val="24"/>
          <w:szCs w:val="24"/>
        </w:rPr>
        <w:t xml:space="preserve">was mapped </w:t>
      </w:r>
      <w:r w:rsidR="00306475" w:rsidRPr="00C444B8">
        <w:rPr>
          <w:rFonts w:ascii="Book Antiqua" w:eastAsia="Times New Roman" w:hAnsi="Book Antiqua" w:cs="Arial"/>
          <w:sz w:val="24"/>
          <w:szCs w:val="24"/>
        </w:rPr>
        <w:t xml:space="preserve">as an essential motif </w:t>
      </w:r>
      <w:r w:rsidR="00784C05" w:rsidRPr="00C444B8">
        <w:rPr>
          <w:rFonts w:ascii="Book Antiqua" w:eastAsia="Times New Roman" w:hAnsi="Book Antiqua" w:cs="Arial"/>
          <w:sz w:val="24"/>
          <w:szCs w:val="24"/>
        </w:rPr>
        <w:t xml:space="preserve">for </w:t>
      </w:r>
      <w:r w:rsidR="00306475" w:rsidRPr="00C444B8">
        <w:rPr>
          <w:rFonts w:ascii="Book Antiqua" w:eastAsia="Times New Roman" w:hAnsi="Book Antiqua" w:cs="Arial"/>
          <w:sz w:val="24"/>
          <w:szCs w:val="24"/>
        </w:rPr>
        <w:t xml:space="preserve">the specific interaction between </w:t>
      </w:r>
      <w:r w:rsidR="00784C05" w:rsidRPr="00C444B8">
        <w:rPr>
          <w:rFonts w:ascii="Book Antiqua" w:eastAsia="Times New Roman" w:hAnsi="Book Antiqua" w:cs="Arial"/>
          <w:sz w:val="24"/>
          <w:szCs w:val="24"/>
        </w:rPr>
        <w:t>DNA</w:t>
      </w:r>
      <w:r w:rsidR="00306475" w:rsidRPr="00C444B8">
        <w:rPr>
          <w:rFonts w:ascii="Book Antiqua" w:eastAsia="Times New Roman" w:hAnsi="Book Antiqua" w:cs="Arial"/>
          <w:sz w:val="24"/>
          <w:szCs w:val="24"/>
        </w:rPr>
        <w:t xml:space="preserve"> and </w:t>
      </w:r>
      <w:r w:rsidR="006C0A45" w:rsidRPr="00C444B8">
        <w:rPr>
          <w:rFonts w:ascii="Book Antiqua" w:eastAsia="Times New Roman" w:hAnsi="Book Antiqua" w:cs="Arial"/>
          <w:sz w:val="24"/>
          <w:szCs w:val="24"/>
        </w:rPr>
        <w:t xml:space="preserve">the </w:t>
      </w:r>
      <w:r w:rsidR="00784C05" w:rsidRPr="00C444B8">
        <w:rPr>
          <w:rFonts w:ascii="Book Antiqua" w:eastAsia="Times New Roman" w:hAnsi="Book Antiqua" w:cs="Arial"/>
          <w:sz w:val="24"/>
          <w:szCs w:val="24"/>
        </w:rPr>
        <w:t>HNF3 protein</w:t>
      </w:r>
      <w:r w:rsidR="00926EFF" w:rsidRPr="00C444B8">
        <w:rPr>
          <w:rFonts w:ascii="Book Antiqua" w:eastAsia="Times New Roman" w:hAnsi="Book Antiqua" w:cs="Arial"/>
          <w:sz w:val="24"/>
          <w:szCs w:val="24"/>
        </w:rPr>
        <w:fldChar w:fldCharType="begin">
          <w:fldData xml:space="preserve">PEVuZE5vdGU+PENpdGU+PEF1dGhvcj5MaTwvQXV0aG9yPjxZZWFyPjE5OTU8L1llYXI+PFJlY051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PEVuZE5vdGU+PENpdGU+PEF1dGhvcj5MaTwvQXV0aG9yPjxZZWFyPjE5OTU8L1llYXI+PFJlY051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6</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84C05" w:rsidRPr="00C444B8">
        <w:rPr>
          <w:rFonts w:ascii="Book Antiqua" w:eastAsia="Times New Roman" w:hAnsi="Book Antiqua" w:cs="Arial"/>
          <w:sz w:val="24"/>
          <w:szCs w:val="24"/>
        </w:rPr>
        <w:t xml:space="preserve">. </w:t>
      </w:r>
      <w:r w:rsidR="005D5086" w:rsidRPr="00C444B8">
        <w:rPr>
          <w:rFonts w:ascii="Book Antiqua" w:eastAsia="Times New Roman" w:hAnsi="Book Antiqua" w:cs="Arial"/>
          <w:sz w:val="24"/>
          <w:szCs w:val="24"/>
        </w:rPr>
        <w:t xml:space="preserve">This motif </w:t>
      </w:r>
      <w:r w:rsidR="006C0A45" w:rsidRPr="00C444B8">
        <w:rPr>
          <w:rFonts w:ascii="Book Antiqua" w:eastAsia="Times New Roman" w:hAnsi="Book Antiqua" w:cs="Arial"/>
          <w:sz w:val="24"/>
          <w:szCs w:val="24"/>
        </w:rPr>
        <w:t>is</w:t>
      </w:r>
      <w:r w:rsidR="00784C05" w:rsidRPr="00C444B8">
        <w:rPr>
          <w:rFonts w:ascii="Book Antiqua" w:eastAsia="Times New Roman" w:hAnsi="Book Antiqua" w:cs="Arial"/>
          <w:sz w:val="24"/>
          <w:szCs w:val="24"/>
        </w:rPr>
        <w:t xml:space="preserve"> critical for the </w:t>
      </w:r>
      <w:r w:rsidR="00D9028A" w:rsidRPr="00C444B8">
        <w:rPr>
          <w:rFonts w:ascii="Book Antiqua" w:eastAsia="Times New Roman" w:hAnsi="Book Antiqua" w:cs="Arial"/>
          <w:sz w:val="24"/>
          <w:szCs w:val="24"/>
        </w:rPr>
        <w:t xml:space="preserve">regulation of </w:t>
      </w:r>
      <w:r w:rsidR="005D5086" w:rsidRPr="00C444B8">
        <w:rPr>
          <w:rFonts w:ascii="Book Antiqua" w:eastAsia="Times New Roman" w:hAnsi="Book Antiqua" w:cs="Arial"/>
          <w:sz w:val="24"/>
          <w:szCs w:val="24"/>
        </w:rPr>
        <w:t>Enh</w:t>
      </w:r>
      <w:r w:rsidR="00784C05" w:rsidRPr="00C444B8">
        <w:rPr>
          <w:rFonts w:ascii="Book Antiqua" w:eastAsia="Times New Roman" w:hAnsi="Book Antiqua" w:cs="Arial"/>
          <w:sz w:val="24"/>
          <w:szCs w:val="24"/>
        </w:rPr>
        <w:t xml:space="preserve"> II activity</w:t>
      </w:r>
      <w:r w:rsidR="00420435" w:rsidRPr="00C444B8">
        <w:rPr>
          <w:rFonts w:ascii="Book Antiqua" w:eastAsia="Times New Roman" w:hAnsi="Book Antiqua" w:cs="Arial"/>
          <w:sz w:val="24"/>
          <w:szCs w:val="24"/>
        </w:rPr>
        <w:t xml:space="preserve"> by HNF3</w:t>
      </w:r>
      <w:r w:rsidR="005D5086" w:rsidRPr="00C444B8">
        <w:rPr>
          <w:rFonts w:ascii="Book Antiqua" w:eastAsia="Times New Roman" w:hAnsi="Book Antiqua" w:cs="Arial"/>
          <w:sz w:val="24"/>
          <w:szCs w:val="24"/>
        </w:rPr>
        <w:t xml:space="preserve">, and </w:t>
      </w:r>
      <w:r w:rsidR="0078662A" w:rsidRPr="00C444B8">
        <w:rPr>
          <w:rFonts w:ascii="Book Antiqua" w:eastAsia="Times New Roman" w:hAnsi="Book Antiqua" w:cs="Arial"/>
          <w:sz w:val="24"/>
          <w:szCs w:val="24"/>
        </w:rPr>
        <w:t xml:space="preserve">the </w:t>
      </w:r>
      <w:r w:rsidR="005D5086" w:rsidRPr="00C444B8">
        <w:rPr>
          <w:rFonts w:ascii="Book Antiqua" w:eastAsia="Times New Roman" w:hAnsi="Book Antiqua" w:cs="Arial"/>
          <w:sz w:val="24"/>
          <w:szCs w:val="24"/>
        </w:rPr>
        <w:t>introduction of m</w:t>
      </w:r>
      <w:r w:rsidR="00784C05" w:rsidRPr="00C444B8">
        <w:rPr>
          <w:rFonts w:ascii="Book Antiqua" w:eastAsia="Times New Roman" w:hAnsi="Book Antiqua" w:cs="Arial"/>
          <w:sz w:val="24"/>
          <w:szCs w:val="24"/>
        </w:rPr>
        <w:t xml:space="preserve">utations </w:t>
      </w:r>
      <w:r w:rsidR="005D5086" w:rsidRPr="00C444B8">
        <w:rPr>
          <w:rFonts w:ascii="Book Antiqua" w:eastAsia="Times New Roman" w:hAnsi="Book Antiqua" w:cs="Arial"/>
          <w:sz w:val="24"/>
          <w:szCs w:val="24"/>
        </w:rPr>
        <w:t>in</w:t>
      </w:r>
      <w:r w:rsidR="00E91E11" w:rsidRPr="00C444B8">
        <w:rPr>
          <w:rFonts w:ascii="Book Antiqua" w:eastAsia="Times New Roman" w:hAnsi="Book Antiqua" w:cs="Arial"/>
          <w:sz w:val="24"/>
          <w:szCs w:val="24"/>
        </w:rPr>
        <w:t>to</w:t>
      </w:r>
      <w:r w:rsidR="005D5086" w:rsidRPr="00C444B8">
        <w:rPr>
          <w:rFonts w:ascii="Book Antiqua" w:eastAsia="Times New Roman" w:hAnsi="Book Antiqua" w:cs="Arial"/>
          <w:sz w:val="24"/>
          <w:szCs w:val="24"/>
        </w:rPr>
        <w:t xml:space="preserve"> this motif</w:t>
      </w:r>
      <w:r w:rsidR="00784C05" w:rsidRPr="00C444B8">
        <w:rPr>
          <w:rFonts w:ascii="Book Antiqua" w:eastAsia="Times New Roman" w:hAnsi="Book Antiqua" w:cs="Arial"/>
          <w:sz w:val="24"/>
          <w:szCs w:val="24"/>
        </w:rPr>
        <w:t xml:space="preserve"> </w:t>
      </w:r>
      <w:r w:rsidR="00D9028A" w:rsidRPr="00C444B8">
        <w:rPr>
          <w:rFonts w:ascii="Book Antiqua" w:eastAsia="Times New Roman" w:hAnsi="Book Antiqua" w:cs="Arial"/>
          <w:sz w:val="24"/>
          <w:szCs w:val="24"/>
        </w:rPr>
        <w:t>alter</w:t>
      </w:r>
      <w:r w:rsidR="00CF3ECF" w:rsidRPr="00C444B8">
        <w:rPr>
          <w:rFonts w:ascii="Book Antiqua" w:eastAsia="Times New Roman" w:hAnsi="Book Antiqua" w:cs="Arial"/>
          <w:sz w:val="24"/>
          <w:szCs w:val="24"/>
        </w:rPr>
        <w:t>s</w:t>
      </w:r>
      <w:r w:rsidR="00784C05" w:rsidRPr="00C444B8">
        <w:rPr>
          <w:rFonts w:ascii="Book Antiqua" w:eastAsia="Times New Roman" w:hAnsi="Book Antiqua" w:cs="Arial"/>
          <w:sz w:val="24"/>
          <w:szCs w:val="24"/>
        </w:rPr>
        <w:t xml:space="preserve"> </w:t>
      </w:r>
      <w:r w:rsidR="005D5086" w:rsidRPr="00C444B8">
        <w:rPr>
          <w:rFonts w:ascii="Book Antiqua" w:eastAsia="Times New Roman" w:hAnsi="Book Antiqua" w:cs="Arial"/>
          <w:sz w:val="24"/>
          <w:szCs w:val="24"/>
        </w:rPr>
        <w:t>Enh</w:t>
      </w:r>
      <w:r w:rsidR="00784C05" w:rsidRPr="00C444B8">
        <w:rPr>
          <w:rFonts w:ascii="Book Antiqua" w:eastAsia="Times New Roman" w:hAnsi="Book Antiqua" w:cs="Arial"/>
          <w:sz w:val="24"/>
          <w:szCs w:val="24"/>
        </w:rPr>
        <w:t xml:space="preserve"> II activity. </w:t>
      </w:r>
      <w:r w:rsidR="00CF3ECF" w:rsidRPr="00C444B8">
        <w:rPr>
          <w:rFonts w:ascii="Book Antiqua" w:eastAsia="Times New Roman" w:hAnsi="Book Antiqua" w:cs="Arial"/>
          <w:sz w:val="24"/>
          <w:szCs w:val="24"/>
        </w:rPr>
        <w:t>C</w:t>
      </w:r>
      <w:r w:rsidR="00797CEE" w:rsidRPr="00C444B8">
        <w:rPr>
          <w:rFonts w:ascii="Book Antiqua" w:eastAsia="Times New Roman" w:hAnsi="Book Antiqua" w:cs="Arial"/>
          <w:sz w:val="24"/>
          <w:szCs w:val="24"/>
        </w:rPr>
        <w:t xml:space="preserve">ompetitive binding of </w:t>
      </w:r>
      <w:r w:rsidR="00784C05" w:rsidRPr="00C444B8">
        <w:rPr>
          <w:rFonts w:ascii="Book Antiqua" w:eastAsia="Times New Roman" w:hAnsi="Book Antiqua" w:cs="Arial"/>
          <w:sz w:val="24"/>
          <w:szCs w:val="24"/>
        </w:rPr>
        <w:t>HNF3</w:t>
      </w:r>
      <w:r w:rsidR="00940FF8" w:rsidRPr="00C444B8">
        <w:rPr>
          <w:rFonts w:ascii="Book Antiqua" w:eastAsia="Times New Roman" w:hAnsi="Book Antiqua" w:cs="Arial"/>
          <w:sz w:val="24"/>
          <w:szCs w:val="24"/>
        </w:rPr>
        <w:t xml:space="preserve">β </w:t>
      </w:r>
      <w:r w:rsidR="00784C05" w:rsidRPr="00C444B8">
        <w:rPr>
          <w:rFonts w:ascii="Book Antiqua" w:eastAsia="Times New Roman" w:hAnsi="Book Antiqua" w:cs="Arial"/>
          <w:sz w:val="24"/>
          <w:szCs w:val="24"/>
        </w:rPr>
        <w:t xml:space="preserve">and HNF4 to </w:t>
      </w:r>
      <w:r w:rsidR="00A966ED" w:rsidRPr="00C444B8">
        <w:rPr>
          <w:rFonts w:ascii="Book Antiqua" w:eastAsia="Times New Roman" w:hAnsi="Book Antiqua" w:cs="Arial"/>
          <w:sz w:val="24"/>
          <w:szCs w:val="24"/>
        </w:rPr>
        <w:t>a region</w:t>
      </w:r>
      <w:r w:rsidR="00CF3ECF" w:rsidRPr="00C444B8">
        <w:rPr>
          <w:rFonts w:ascii="Book Antiqua" w:eastAsia="Times New Roman" w:hAnsi="Book Antiqua" w:cs="Arial"/>
          <w:sz w:val="24"/>
          <w:szCs w:val="24"/>
        </w:rPr>
        <w:t xml:space="preserve"> </w:t>
      </w:r>
      <w:r w:rsidR="00A966ED" w:rsidRPr="00C444B8">
        <w:rPr>
          <w:rFonts w:ascii="Book Antiqua" w:eastAsia="Times New Roman" w:hAnsi="Book Antiqua" w:cs="Arial"/>
          <w:sz w:val="24"/>
          <w:szCs w:val="24"/>
        </w:rPr>
        <w:t xml:space="preserve">(positions </w:t>
      </w:r>
      <w:r w:rsidR="00784C05" w:rsidRPr="00C444B8">
        <w:rPr>
          <w:rFonts w:ascii="Book Antiqua" w:eastAsia="Times New Roman" w:hAnsi="Book Antiqua" w:cs="Arial"/>
          <w:sz w:val="24"/>
          <w:szCs w:val="24"/>
        </w:rPr>
        <w:t>1650</w:t>
      </w:r>
      <w:r w:rsidR="00CF3ECF" w:rsidRPr="00C444B8">
        <w:rPr>
          <w:rFonts w:ascii="Book Antiqua" w:eastAsia="Times New Roman" w:hAnsi="Book Antiqua" w:cs="Arial"/>
          <w:sz w:val="24"/>
          <w:szCs w:val="24"/>
        </w:rPr>
        <w:t>–</w:t>
      </w:r>
      <w:r w:rsidR="00784C05" w:rsidRPr="00C444B8">
        <w:rPr>
          <w:rFonts w:ascii="Book Antiqua" w:eastAsia="Times New Roman" w:hAnsi="Book Antiqua" w:cs="Arial"/>
          <w:sz w:val="24"/>
          <w:szCs w:val="24"/>
        </w:rPr>
        <w:t>1674</w:t>
      </w:r>
      <w:r w:rsidR="00A966ED" w:rsidRPr="00C444B8">
        <w:rPr>
          <w:rFonts w:ascii="Book Antiqua" w:eastAsia="Times New Roman" w:hAnsi="Book Antiqua" w:cs="Arial"/>
          <w:sz w:val="24"/>
          <w:szCs w:val="24"/>
        </w:rPr>
        <w:t>)</w:t>
      </w:r>
      <w:r w:rsidR="00C35BB5" w:rsidRPr="00C444B8">
        <w:rPr>
          <w:rFonts w:ascii="Book Antiqua" w:eastAsia="Times New Roman" w:hAnsi="Book Antiqua" w:cs="Arial"/>
          <w:sz w:val="24"/>
          <w:szCs w:val="24"/>
        </w:rPr>
        <w:t xml:space="preserve"> of</w:t>
      </w:r>
      <w:r w:rsidR="00784C05" w:rsidRPr="00C444B8">
        <w:rPr>
          <w:rFonts w:ascii="Book Antiqua" w:eastAsia="Times New Roman" w:hAnsi="Book Antiqua" w:cs="Arial"/>
          <w:sz w:val="24"/>
          <w:szCs w:val="24"/>
        </w:rPr>
        <w:t xml:space="preserve"> HBV </w:t>
      </w:r>
      <w:r w:rsidR="00C35BB5" w:rsidRPr="00C444B8">
        <w:rPr>
          <w:rFonts w:ascii="Book Antiqua" w:eastAsia="Times New Roman" w:hAnsi="Book Antiqua" w:cs="Arial"/>
          <w:sz w:val="24"/>
          <w:szCs w:val="24"/>
        </w:rPr>
        <w:t xml:space="preserve">Enh </w:t>
      </w:r>
      <w:r w:rsidR="00784C05" w:rsidRPr="00C444B8">
        <w:rPr>
          <w:rFonts w:ascii="Book Antiqua" w:eastAsia="Times New Roman" w:hAnsi="Book Antiqua" w:cs="Arial"/>
          <w:sz w:val="24"/>
          <w:szCs w:val="24"/>
        </w:rPr>
        <w:t>II</w:t>
      </w:r>
      <w:r w:rsidR="00797CEE" w:rsidRPr="00C444B8">
        <w:rPr>
          <w:rFonts w:ascii="Book Antiqua" w:eastAsia="Times New Roman" w:hAnsi="Book Antiqua" w:cs="Arial"/>
          <w:sz w:val="24"/>
          <w:szCs w:val="24"/>
        </w:rPr>
        <w:t xml:space="preserve"> was also observed</w:t>
      </w:r>
      <w:r w:rsidR="00926EFF" w:rsidRPr="00C444B8">
        <w:rPr>
          <w:rFonts w:ascii="Book Antiqua" w:eastAsia="Times New Roman" w:hAnsi="Book Antiqua" w:cs="Arial"/>
          <w:sz w:val="24"/>
          <w:szCs w:val="24"/>
        </w:rPr>
        <w:fldChar w:fldCharType="begin">
          <w:fldData xml:space="preserve">PEVuZE5vdGU+PENpdGU+PEF1dGhvcj5MaTwvQXV0aG9yPjxZZWFyPjE5OTU8L1llYXI+PFJlY051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PEVuZE5vdGU+PENpdGU+PEF1dGhvcj5MaTwvQXV0aG9yPjxZZWFyPjE5OTU8L1llYXI+PFJlY051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6</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84C05" w:rsidRPr="00C444B8">
        <w:rPr>
          <w:rFonts w:ascii="Book Antiqua" w:eastAsia="Times New Roman" w:hAnsi="Book Antiqua" w:cs="Arial"/>
          <w:sz w:val="24"/>
          <w:szCs w:val="24"/>
        </w:rPr>
        <w:t xml:space="preserve">. HNF3 </w:t>
      </w:r>
      <w:r w:rsidR="004026A7" w:rsidRPr="00C444B8">
        <w:rPr>
          <w:rFonts w:ascii="Book Antiqua" w:eastAsia="Times New Roman" w:hAnsi="Book Antiqua" w:cs="Arial"/>
          <w:sz w:val="24"/>
          <w:szCs w:val="24"/>
        </w:rPr>
        <w:t>cooperate</w:t>
      </w:r>
      <w:r w:rsidR="00CF3ECF" w:rsidRPr="00C444B8">
        <w:rPr>
          <w:rFonts w:ascii="Book Antiqua" w:eastAsia="Times New Roman" w:hAnsi="Book Antiqua" w:cs="Arial"/>
          <w:sz w:val="24"/>
          <w:szCs w:val="24"/>
        </w:rPr>
        <w:t>s</w:t>
      </w:r>
      <w:r w:rsidR="00784C05" w:rsidRPr="00C444B8">
        <w:rPr>
          <w:rFonts w:ascii="Book Antiqua" w:eastAsia="Times New Roman" w:hAnsi="Book Antiqua" w:cs="Arial"/>
          <w:sz w:val="24"/>
          <w:szCs w:val="24"/>
        </w:rPr>
        <w:t xml:space="preserve"> with other molecules such as NF1 and STAT3. </w:t>
      </w:r>
      <w:r w:rsidR="004026A7" w:rsidRPr="00C444B8">
        <w:rPr>
          <w:rFonts w:ascii="Book Antiqua" w:eastAsia="Times New Roman" w:hAnsi="Book Antiqua" w:cs="Arial"/>
          <w:sz w:val="24"/>
          <w:szCs w:val="24"/>
        </w:rPr>
        <w:t xml:space="preserve">Interleukin-6 (IL-6) and epidermal growth factor </w:t>
      </w:r>
      <w:r w:rsidR="00390524" w:rsidRPr="00C444B8">
        <w:rPr>
          <w:rFonts w:ascii="Book Antiqua" w:eastAsia="Times New Roman" w:hAnsi="Book Antiqua" w:cs="Arial"/>
          <w:sz w:val="24"/>
          <w:szCs w:val="24"/>
        </w:rPr>
        <w:t xml:space="preserve">(EGF) </w:t>
      </w:r>
      <w:r w:rsidR="004026A7" w:rsidRPr="00C444B8">
        <w:rPr>
          <w:rFonts w:ascii="Book Antiqua" w:eastAsia="Times New Roman" w:hAnsi="Book Antiqua" w:cs="Arial"/>
          <w:sz w:val="24"/>
          <w:szCs w:val="24"/>
        </w:rPr>
        <w:t>stimulate</w:t>
      </w:r>
      <w:r w:rsidR="00784C05" w:rsidRPr="00C444B8">
        <w:rPr>
          <w:rFonts w:ascii="Book Antiqua" w:eastAsia="Times New Roman" w:hAnsi="Book Antiqua" w:cs="Arial"/>
          <w:sz w:val="24"/>
          <w:szCs w:val="24"/>
        </w:rPr>
        <w:t xml:space="preserve"> </w:t>
      </w:r>
      <w:r w:rsidR="00D35D3A" w:rsidRPr="00C444B8">
        <w:rPr>
          <w:rFonts w:ascii="Book Antiqua" w:eastAsia="Times New Roman" w:hAnsi="Book Antiqua" w:cs="Arial"/>
          <w:sz w:val="24"/>
          <w:szCs w:val="24"/>
        </w:rPr>
        <w:t>the cooperative interaction between HNF3 and STAT3</w:t>
      </w:r>
      <w:r w:rsidR="00CF3ECF" w:rsidRPr="00C444B8">
        <w:rPr>
          <w:rFonts w:ascii="Book Antiqua" w:eastAsia="Times New Roman" w:hAnsi="Book Antiqua" w:cs="Arial"/>
          <w:sz w:val="24"/>
          <w:szCs w:val="24"/>
        </w:rPr>
        <w:t>,</w:t>
      </w:r>
      <w:r w:rsidR="00D35D3A" w:rsidRPr="00C444B8">
        <w:rPr>
          <w:rFonts w:ascii="Book Antiqua" w:eastAsia="Times New Roman" w:hAnsi="Book Antiqua" w:cs="Arial"/>
          <w:sz w:val="24"/>
          <w:szCs w:val="24"/>
        </w:rPr>
        <w:t xml:space="preserve"> which </w:t>
      </w:r>
      <w:r w:rsidR="008850F7" w:rsidRPr="00C444B8">
        <w:rPr>
          <w:rFonts w:ascii="Book Antiqua" w:eastAsia="Times New Roman" w:hAnsi="Book Antiqua" w:cs="Arial"/>
          <w:sz w:val="24"/>
          <w:szCs w:val="24"/>
        </w:rPr>
        <w:t>le</w:t>
      </w:r>
      <w:r w:rsidR="00CF3ECF" w:rsidRPr="00C444B8">
        <w:rPr>
          <w:rFonts w:ascii="Book Antiqua" w:eastAsia="Times New Roman" w:hAnsi="Book Antiqua" w:cs="Arial"/>
          <w:sz w:val="24"/>
          <w:szCs w:val="24"/>
        </w:rPr>
        <w:t>a</w:t>
      </w:r>
      <w:r w:rsidR="008850F7" w:rsidRPr="00C444B8">
        <w:rPr>
          <w:rFonts w:ascii="Book Antiqua" w:eastAsia="Times New Roman" w:hAnsi="Book Antiqua" w:cs="Arial"/>
          <w:sz w:val="24"/>
          <w:szCs w:val="24"/>
        </w:rPr>
        <w:t>d</w:t>
      </w:r>
      <w:r w:rsidR="00CF3ECF" w:rsidRPr="00C444B8">
        <w:rPr>
          <w:rFonts w:ascii="Book Antiqua" w:eastAsia="Times New Roman" w:hAnsi="Book Antiqua" w:cs="Arial"/>
          <w:sz w:val="24"/>
          <w:szCs w:val="24"/>
        </w:rPr>
        <w:t>s</w:t>
      </w:r>
      <w:r w:rsidR="008850F7" w:rsidRPr="00C444B8">
        <w:rPr>
          <w:rFonts w:ascii="Book Antiqua" w:eastAsia="Times New Roman" w:hAnsi="Book Antiqua" w:cs="Arial"/>
          <w:sz w:val="24"/>
          <w:szCs w:val="24"/>
        </w:rPr>
        <w:t xml:space="preserve"> to the activation of Enh I</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&lt;EndNote&gt;&lt;Cite&gt;&lt;Author&gt;Waris&lt;/Author&gt;&lt;Year&gt;2002&lt;/Year&gt;&lt;RecNum&gt;302&lt;/RecNum&gt;&lt;DisplayText&gt;&lt;style face="superscript"&gt;[49]&lt;/style&gt;&lt;/DisplayText&gt;&lt;record&gt;&lt;rec-number&gt;302&lt;/rec-number&gt;&lt;foreign-keys&gt;&lt;key app="EN" db-id="wtr95ep2hfd5fqed90qp5f9g2rx9pfvaatfr" timestamp="1456636020"&gt;302&lt;/key&gt;&lt;key app="ENWeb" db-id=""&gt;0&lt;/key&gt;&lt;/foreign-keys&gt;&lt;ref-type name="Journal Article"&gt;17&lt;/ref-type&gt;&lt;contributors&gt;&lt;authors&gt;&lt;author&gt;Waris, G.&lt;/author&gt;&lt;author&gt;Siddiqui, A.&lt;/author&gt;&lt;/authors&gt;&lt;/contributors&gt;&lt;titles&gt;&lt;title&gt;Interaction between STAT-3 and HNF-3 Leads to the Activation of Liver-Specific Hepatitis B Virus Enhancer 1 Function&lt;/title&gt;&lt;secondary-title&gt;Journal of Virology&lt;/secondary-title&gt;&lt;/titles&gt;&lt;periodical&gt;&lt;full-title&gt;J Virol&lt;/full-title&gt;&lt;abbr-1&gt;Journal of virology&lt;/abbr-1&gt;&lt;/periodical&gt;&lt;pages&gt;2721-2729&lt;/pages&gt;&lt;volume&gt;76&lt;/volume&gt;&lt;number&gt;6&lt;/number&gt;&lt;dates&gt;&lt;year&gt;2002&lt;/year&gt;&lt;/dates&gt;&lt;isbn&gt;0022-538X&lt;/isbn&gt;&lt;urls&gt;&lt;/urls&gt;&lt;electronic-resource-num&gt;10.1128/jvi.76.6.2721-2729.2002&lt;/electronic-resource-num&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8</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84C05" w:rsidRPr="00C444B8">
        <w:rPr>
          <w:rFonts w:ascii="Book Antiqua" w:eastAsia="Times New Roman" w:hAnsi="Book Antiqua" w:cs="Arial"/>
          <w:sz w:val="24"/>
          <w:szCs w:val="24"/>
        </w:rPr>
        <w:t>.</w:t>
      </w:r>
    </w:p>
    <w:p w14:paraId="21585446" w14:textId="0C4E9AF6" w:rsidR="00784C05" w:rsidRPr="00C444B8" w:rsidRDefault="00DF6C6F" w:rsidP="00263B78">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T</w:t>
      </w:r>
      <w:r w:rsidR="00D8500E" w:rsidRPr="00C444B8">
        <w:rPr>
          <w:rFonts w:ascii="Book Antiqua" w:eastAsia="Times New Roman" w:hAnsi="Book Antiqua" w:cs="Arial"/>
          <w:sz w:val="24"/>
          <w:szCs w:val="24"/>
        </w:rPr>
        <w:t>he effect of HNF3 on HBV enhancer activity differ</w:t>
      </w:r>
      <w:r w:rsidR="00CF3ECF" w:rsidRPr="00C444B8">
        <w:rPr>
          <w:rFonts w:ascii="Book Antiqua" w:eastAsia="Times New Roman" w:hAnsi="Book Antiqua" w:cs="Arial"/>
          <w:sz w:val="24"/>
          <w:szCs w:val="24"/>
        </w:rPr>
        <w:t>s</w:t>
      </w:r>
      <w:r w:rsidR="00D8500E" w:rsidRPr="00C444B8">
        <w:rPr>
          <w:rFonts w:ascii="Book Antiqua" w:eastAsia="Times New Roman" w:hAnsi="Book Antiqua" w:cs="Arial"/>
          <w:sz w:val="24"/>
          <w:szCs w:val="24"/>
        </w:rPr>
        <w:t xml:space="preserve"> depending on the tested </w:t>
      </w:r>
      <w:r w:rsidR="0052486E" w:rsidRPr="00C444B8">
        <w:rPr>
          <w:rFonts w:ascii="Book Antiqua" w:eastAsia="Times New Roman" w:hAnsi="Book Antiqua" w:cs="Arial"/>
          <w:sz w:val="24"/>
          <w:szCs w:val="24"/>
        </w:rPr>
        <w:t>system</w:t>
      </w:r>
      <w:r w:rsidR="00D8500E" w:rsidRPr="00C444B8">
        <w:rPr>
          <w:rFonts w:ascii="Book Antiqua" w:eastAsia="Times New Roman" w:hAnsi="Book Antiqua" w:cs="Arial"/>
          <w:sz w:val="24"/>
          <w:szCs w:val="24"/>
        </w:rPr>
        <w:t xml:space="preserve">. </w:t>
      </w:r>
      <w:r w:rsidR="0052486E" w:rsidRPr="00C444B8">
        <w:rPr>
          <w:rFonts w:ascii="Book Antiqua" w:eastAsia="Times New Roman" w:hAnsi="Book Antiqua" w:cs="Arial"/>
          <w:sz w:val="24"/>
          <w:szCs w:val="24"/>
        </w:rPr>
        <w:t>HNF3β inhibit</w:t>
      </w:r>
      <w:r w:rsidR="00CF3ECF" w:rsidRPr="00C444B8">
        <w:rPr>
          <w:rFonts w:ascii="Book Antiqua" w:eastAsia="Times New Roman" w:hAnsi="Book Antiqua" w:cs="Arial"/>
          <w:sz w:val="24"/>
          <w:szCs w:val="24"/>
        </w:rPr>
        <w:t>s</w:t>
      </w:r>
      <w:r w:rsidR="0052486E" w:rsidRPr="00C444B8">
        <w:rPr>
          <w:rFonts w:ascii="Book Antiqua" w:eastAsia="Times New Roman" w:hAnsi="Book Antiqua" w:cs="Arial"/>
          <w:sz w:val="24"/>
          <w:szCs w:val="24"/>
        </w:rPr>
        <w:t xml:space="preserve"> HBV replication in mouse NIH 3T3 fibroblasts</w:t>
      </w:r>
      <w:r w:rsidR="00926EFF" w:rsidRPr="00C444B8">
        <w:rPr>
          <w:rFonts w:ascii="Book Antiqua" w:eastAsia="Times New Roman" w:hAnsi="Book Antiqua" w:cs="Arial"/>
          <w:sz w:val="24"/>
          <w:szCs w:val="24"/>
        </w:rPr>
        <w:fldChar w:fldCharType="begin">
          <w:fldData xml:space="preserve">PEVuZE5vdGU+PENpdGU+PEF1dGhvcj5UYW5nPC9BdXRob3I+PFllYXI+MjAwMjwvWWVhcj48UmVj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cm9sb2d5PC9hYmJyLTE+PC9hbHQtcGVyaW9kaWNhbD48cGFnZXM+ODU3Mi04MTwvcGFnZXM+PHZv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PEVuZE5vdGU+PENpdGU+PEF1dGhvcj5UYW5nPC9BdXRob3I+PFllYXI+MjAwMjwvWWVhcj48UmVj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cm9sb2d5PC9hYmJyLTE+PC9hbHQtcGVyaW9kaWNhbD48cGFnZXM+ODU3Mi04MTwvcGFnZXM+PHZv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7</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52486E" w:rsidRPr="00C444B8">
        <w:rPr>
          <w:rFonts w:ascii="Book Antiqua" w:eastAsia="Times New Roman" w:hAnsi="Book Antiqua" w:cs="Arial"/>
          <w:sz w:val="24"/>
          <w:szCs w:val="24"/>
          <w:vertAlign w:val="superscript"/>
        </w:rPr>
        <w:t xml:space="preserve"> </w:t>
      </w:r>
      <w:r w:rsidR="00CF3ECF" w:rsidRPr="00C444B8">
        <w:rPr>
          <w:rFonts w:ascii="Book Antiqua" w:eastAsia="Times New Roman" w:hAnsi="Book Antiqua" w:cs="Arial"/>
          <w:sz w:val="24"/>
          <w:szCs w:val="24"/>
        </w:rPr>
        <w:t xml:space="preserve">and </w:t>
      </w:r>
      <w:r w:rsidR="00D8500E" w:rsidRPr="00C444B8">
        <w:rPr>
          <w:rFonts w:ascii="Book Antiqua" w:eastAsia="Times New Roman" w:hAnsi="Book Antiqua" w:cs="Arial"/>
          <w:sz w:val="24"/>
          <w:szCs w:val="24"/>
        </w:rPr>
        <w:t>reduce</w:t>
      </w:r>
      <w:r w:rsidR="00CF3ECF" w:rsidRPr="00C444B8">
        <w:rPr>
          <w:rFonts w:ascii="Book Antiqua" w:eastAsia="Times New Roman" w:hAnsi="Book Antiqua" w:cs="Arial"/>
          <w:sz w:val="24"/>
          <w:szCs w:val="24"/>
        </w:rPr>
        <w:t>s</w:t>
      </w:r>
      <w:r w:rsidR="00D8500E" w:rsidRPr="00C444B8">
        <w:rPr>
          <w:rFonts w:ascii="Book Antiqua" w:eastAsia="Times New Roman" w:hAnsi="Book Antiqua" w:cs="Arial"/>
          <w:sz w:val="24"/>
          <w:szCs w:val="24"/>
        </w:rPr>
        <w:t xml:space="preserve"> enhancer activity in HepG2 cells, whereas it increase</w:t>
      </w:r>
      <w:r w:rsidR="00CF3ECF" w:rsidRPr="00C444B8">
        <w:rPr>
          <w:rFonts w:ascii="Book Antiqua" w:eastAsia="Times New Roman" w:hAnsi="Book Antiqua" w:cs="Arial"/>
          <w:sz w:val="24"/>
          <w:szCs w:val="24"/>
        </w:rPr>
        <w:t>s</w:t>
      </w:r>
      <w:r w:rsidR="00D8500E" w:rsidRPr="00C444B8">
        <w:rPr>
          <w:rFonts w:ascii="Book Antiqua" w:eastAsia="Times New Roman" w:hAnsi="Book Antiqua" w:cs="Arial"/>
          <w:sz w:val="24"/>
          <w:szCs w:val="24"/>
        </w:rPr>
        <w:t xml:space="preserve"> enhancer activity in SK-Hep1 cells</w:t>
      </w:r>
      <w:r w:rsidR="00926EFF" w:rsidRPr="00C444B8">
        <w:rPr>
          <w:rFonts w:ascii="Book Antiqua" w:eastAsia="Times New Roman" w:hAnsi="Book Antiqua" w:cs="Arial"/>
          <w:sz w:val="24"/>
          <w:szCs w:val="24"/>
        </w:rPr>
        <w:fldChar w:fldCharType="begin">
          <w:fldData xml:space="preserve">PEVuZE5vdGU+PENpdGU+PEF1dGhvcj5Pcmk8L0F1dGhvcj48WWVhcj4xOTk1PC9ZZWFyPjxSZWNO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=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PEVuZE5vdGU+PENpdGU+PEF1dGhvcj5Pcmk8L0F1dGhvcj48WWVhcj4xOTk1PC9ZZWFyPjxSZWNO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=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8</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D8500E" w:rsidRPr="00C444B8">
        <w:rPr>
          <w:rFonts w:ascii="Book Antiqua" w:eastAsia="Times New Roman" w:hAnsi="Book Antiqua" w:cs="Arial"/>
          <w:sz w:val="24"/>
          <w:szCs w:val="24"/>
        </w:rPr>
        <w:t xml:space="preserve">. </w:t>
      </w:r>
      <w:r w:rsidR="00CF3ECF" w:rsidRPr="00C444B8">
        <w:rPr>
          <w:rFonts w:ascii="Book Antiqua" w:eastAsia="Times New Roman" w:hAnsi="Book Antiqua" w:cs="Arial"/>
          <w:sz w:val="24"/>
          <w:szCs w:val="24"/>
        </w:rPr>
        <w:t>In mice</w:t>
      </w:r>
      <w:r w:rsidR="0052486E" w:rsidRPr="00C444B8">
        <w:rPr>
          <w:rFonts w:ascii="Book Antiqua" w:eastAsia="Times New Roman" w:hAnsi="Book Antiqua" w:cs="Arial"/>
          <w:sz w:val="24"/>
          <w:szCs w:val="24"/>
        </w:rPr>
        <w:t>,</w:t>
      </w:r>
      <w:r w:rsidR="0052486E" w:rsidRPr="00C444B8">
        <w:rPr>
          <w:rFonts w:ascii="Book Antiqua" w:eastAsia="Times New Roman" w:hAnsi="Book Antiqua" w:cs="Arial"/>
          <w:i/>
          <w:sz w:val="24"/>
          <w:szCs w:val="24"/>
        </w:rPr>
        <w:t xml:space="preserve"> </w:t>
      </w:r>
      <w:r w:rsidR="00784C05" w:rsidRPr="00C444B8">
        <w:rPr>
          <w:rFonts w:ascii="Book Antiqua" w:eastAsia="Times New Roman" w:hAnsi="Book Antiqua" w:cs="Arial"/>
          <w:sz w:val="24"/>
          <w:szCs w:val="24"/>
        </w:rPr>
        <w:t xml:space="preserve">HNF3β </w:t>
      </w:r>
      <w:r w:rsidR="0052486E" w:rsidRPr="00C444B8">
        <w:rPr>
          <w:rFonts w:ascii="Book Antiqua" w:eastAsia="Times New Roman" w:hAnsi="Book Antiqua" w:cs="Arial"/>
          <w:sz w:val="24"/>
          <w:szCs w:val="24"/>
        </w:rPr>
        <w:t>inhibit</w:t>
      </w:r>
      <w:r w:rsidR="00CF3ECF" w:rsidRPr="00C444B8">
        <w:rPr>
          <w:rFonts w:ascii="Book Antiqua" w:eastAsia="Times New Roman" w:hAnsi="Book Antiqua" w:cs="Arial"/>
          <w:sz w:val="24"/>
          <w:szCs w:val="24"/>
        </w:rPr>
        <w:t>s</w:t>
      </w:r>
      <w:r w:rsidR="0052486E" w:rsidRPr="00C444B8">
        <w:rPr>
          <w:rFonts w:ascii="Book Antiqua" w:eastAsia="Times New Roman" w:hAnsi="Book Antiqua" w:cs="Arial"/>
          <w:sz w:val="24"/>
          <w:szCs w:val="24"/>
        </w:rPr>
        <w:t xml:space="preserve"> HBV replication</w:t>
      </w:r>
      <w:r w:rsidR="00926EFF" w:rsidRPr="00C444B8">
        <w:rPr>
          <w:rFonts w:ascii="Book Antiqua" w:eastAsia="Times New Roman" w:hAnsi="Book Antiqua" w:cs="Arial"/>
          <w:sz w:val="24"/>
          <w:szCs w:val="24"/>
          <w:vertAlign w:val="superscript"/>
        </w:rPr>
        <w:fldChar w:fldCharType="begin">
          <w:fldData xml:space="preserve">PEVuZE5vdGU+PENpdGU+PEF1dGhvcj5CYW5rczwvQXV0aG9yPjxZZWFyPjIwMDI8L1llYXI+PFJl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cm9sb2d5PC9hYmJyLTE+PC9hbHQtcGVyaW9kaWNhbD48cGFnZXM+ODU3Mi04MTwvcGFnZXM+PHZv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PEVuZE5vdGU+PENpdGU+PEF1dGhvcj5CYW5rczwvQXV0aG9yPjxZZWFyPjIwMDI8L1llYXI+PFJl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cm9sb2d5PC9hYmJyLTE+PC9hbHQtcGVyaW9kaWNhbD48cGFnZXM+ODU3Mi04MTwvcGFnZXM+PHZv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104204">
        <w:rPr>
          <w:rFonts w:ascii="Book Antiqua" w:eastAsia="Times New Roman" w:hAnsi="Book Antiqua" w:cs="Arial"/>
          <w:sz w:val="24"/>
          <w:szCs w:val="24"/>
          <w:vertAlign w:val="superscript"/>
        </w:rPr>
        <w:t>[6</w:t>
      </w:r>
      <w:r w:rsidR="00AC389A">
        <w:rPr>
          <w:rFonts w:ascii="Book Antiqua" w:eastAsia="SimSun" w:hAnsi="Book Antiqua" w:cs="Arial" w:hint="eastAsia"/>
          <w:sz w:val="24"/>
          <w:szCs w:val="24"/>
          <w:vertAlign w:val="superscript"/>
          <w:lang w:eastAsia="zh-CN"/>
        </w:rPr>
        <w:t>7</w:t>
      </w:r>
      <w:r w:rsidR="00104204">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69</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84C05" w:rsidRPr="00C444B8">
        <w:rPr>
          <w:rFonts w:ascii="Book Antiqua" w:eastAsia="Times New Roman" w:hAnsi="Book Antiqua" w:cs="Arial"/>
          <w:sz w:val="24"/>
          <w:szCs w:val="24"/>
        </w:rPr>
        <w:t xml:space="preserve">. </w:t>
      </w:r>
      <w:r w:rsidR="0052486E" w:rsidRPr="00C444B8">
        <w:rPr>
          <w:rFonts w:ascii="Book Antiqua" w:eastAsia="Times New Roman" w:hAnsi="Book Antiqua" w:cs="Arial"/>
          <w:sz w:val="24"/>
          <w:szCs w:val="24"/>
        </w:rPr>
        <w:t xml:space="preserve">It </w:t>
      </w:r>
      <w:r w:rsidRPr="00C444B8">
        <w:rPr>
          <w:rFonts w:ascii="Book Antiqua" w:eastAsia="Times New Roman" w:hAnsi="Book Antiqua" w:cs="Arial"/>
          <w:sz w:val="24"/>
          <w:szCs w:val="24"/>
        </w:rPr>
        <w:t xml:space="preserve">appears </w:t>
      </w:r>
      <w:r w:rsidR="0052486E" w:rsidRPr="00C444B8">
        <w:rPr>
          <w:rFonts w:ascii="Book Antiqua" w:eastAsia="Times New Roman" w:hAnsi="Book Antiqua" w:cs="Arial"/>
          <w:sz w:val="24"/>
          <w:szCs w:val="24"/>
        </w:rPr>
        <w:t xml:space="preserve">that </w:t>
      </w:r>
      <w:r w:rsidR="00784C05" w:rsidRPr="00C444B8">
        <w:rPr>
          <w:rFonts w:ascii="Book Antiqua" w:eastAsia="Times New Roman" w:hAnsi="Book Antiqua" w:cs="Arial"/>
          <w:sz w:val="24"/>
          <w:szCs w:val="24"/>
        </w:rPr>
        <w:t xml:space="preserve">HNF3 </w:t>
      </w:r>
      <w:r w:rsidR="0052486E" w:rsidRPr="00C444B8">
        <w:rPr>
          <w:rFonts w:ascii="Book Antiqua" w:eastAsia="Times New Roman" w:hAnsi="Book Antiqua" w:cs="Arial"/>
          <w:sz w:val="24"/>
          <w:szCs w:val="24"/>
        </w:rPr>
        <w:t>inhibits HBV replication in hepatocytes in cooperation with other molecules.</w:t>
      </w:r>
    </w:p>
    <w:p w14:paraId="54A5BECC" w14:textId="77777777" w:rsidR="0045540F" w:rsidRPr="00C444B8" w:rsidRDefault="0045540F" w:rsidP="00C444B8">
      <w:pPr>
        <w:suppressAutoHyphens/>
        <w:wordWrap/>
        <w:adjustRightInd w:val="0"/>
        <w:snapToGrid w:val="0"/>
        <w:spacing w:after="0" w:line="360" w:lineRule="auto"/>
        <w:rPr>
          <w:rFonts w:ascii="Book Antiqua" w:eastAsia="Times New Roman" w:hAnsi="Book Antiqua" w:cs="Arial"/>
          <w:b/>
          <w:sz w:val="24"/>
          <w:szCs w:val="24"/>
        </w:rPr>
      </w:pPr>
    </w:p>
    <w:p w14:paraId="759568E1" w14:textId="77777777" w:rsidR="00404273" w:rsidRPr="00263B78" w:rsidRDefault="00404273" w:rsidP="00C444B8">
      <w:pPr>
        <w:suppressAutoHyphens/>
        <w:wordWrap/>
        <w:adjustRightInd w:val="0"/>
        <w:snapToGrid w:val="0"/>
        <w:spacing w:after="0" w:line="360" w:lineRule="auto"/>
        <w:rPr>
          <w:rFonts w:ascii="Book Antiqua" w:eastAsia="Times New Roman" w:hAnsi="Book Antiqua" w:cs="Arial"/>
          <w:b/>
          <w:i/>
          <w:sz w:val="24"/>
          <w:szCs w:val="24"/>
        </w:rPr>
      </w:pPr>
      <w:r w:rsidRPr="00263B78">
        <w:rPr>
          <w:rFonts w:ascii="Book Antiqua" w:eastAsia="Times New Roman" w:hAnsi="Book Antiqua" w:cs="Arial"/>
          <w:b/>
          <w:i/>
          <w:sz w:val="24"/>
          <w:szCs w:val="24"/>
        </w:rPr>
        <w:t>HNF4</w:t>
      </w:r>
      <w:r w:rsidR="00E6375C" w:rsidRPr="00263B78">
        <w:rPr>
          <w:rFonts w:ascii="Book Antiqua" w:eastAsia="Times New Roman" w:hAnsi="Book Antiqua" w:cs="Arial"/>
          <w:b/>
          <w:i/>
          <w:sz w:val="24"/>
          <w:szCs w:val="24"/>
        </w:rPr>
        <w:t>α</w:t>
      </w:r>
    </w:p>
    <w:p w14:paraId="7FE57898" w14:textId="2B55059B" w:rsidR="009079FA" w:rsidRPr="00C444B8" w:rsidRDefault="007511C0"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HNF4</w:t>
      </w:r>
      <w:r w:rsidR="00E6375C" w:rsidRPr="00C444B8">
        <w:rPr>
          <w:rFonts w:ascii="Book Antiqua" w:eastAsia="Times New Roman" w:hAnsi="Book Antiqua" w:cs="Arial"/>
          <w:sz w:val="24"/>
          <w:szCs w:val="24"/>
        </w:rPr>
        <w:t>α</w:t>
      </w:r>
      <w:r w:rsidR="006E43CB" w:rsidRPr="00C444B8">
        <w:rPr>
          <w:rFonts w:ascii="Book Antiqua" w:eastAsia="Times New Roman" w:hAnsi="Book Antiqua" w:cs="Arial"/>
          <w:sz w:val="24"/>
          <w:szCs w:val="24"/>
        </w:rPr>
        <w:t xml:space="preserve"> exist</w:t>
      </w:r>
      <w:r w:rsidR="009F1F15" w:rsidRPr="00C444B8">
        <w:rPr>
          <w:rFonts w:ascii="Book Antiqua" w:eastAsia="Times New Roman" w:hAnsi="Book Antiqua" w:cs="Arial"/>
          <w:sz w:val="24"/>
          <w:szCs w:val="24"/>
        </w:rPr>
        <w:t>s</w:t>
      </w:r>
      <w:r w:rsidR="006E43CB" w:rsidRPr="00C444B8">
        <w:rPr>
          <w:rFonts w:ascii="Book Antiqua" w:eastAsia="Times New Roman" w:hAnsi="Book Antiqua" w:cs="Arial"/>
          <w:sz w:val="24"/>
          <w:szCs w:val="24"/>
        </w:rPr>
        <w:t xml:space="preserve"> </w:t>
      </w:r>
      <w:r w:rsidR="00A054F1" w:rsidRPr="00C444B8">
        <w:rPr>
          <w:rFonts w:ascii="Book Antiqua" w:eastAsia="Times New Roman" w:hAnsi="Book Antiqua" w:cs="Arial"/>
          <w:sz w:val="24"/>
          <w:szCs w:val="24"/>
        </w:rPr>
        <w:t xml:space="preserve">as </w:t>
      </w:r>
      <w:r w:rsidR="00496C50" w:rsidRPr="00C444B8">
        <w:rPr>
          <w:rFonts w:ascii="Book Antiqua" w:eastAsia="Times New Roman" w:hAnsi="Book Antiqua" w:cs="Arial"/>
          <w:sz w:val="24"/>
          <w:szCs w:val="24"/>
        </w:rPr>
        <w:t>either</w:t>
      </w:r>
      <w:r w:rsidR="006E43CB" w:rsidRPr="00C444B8">
        <w:rPr>
          <w:rFonts w:ascii="Book Antiqua" w:eastAsia="Times New Roman" w:hAnsi="Book Antiqua" w:cs="Arial"/>
          <w:sz w:val="24"/>
          <w:szCs w:val="24"/>
        </w:rPr>
        <w:t xml:space="preserve"> </w:t>
      </w:r>
      <w:r w:rsidR="009F1F15" w:rsidRPr="00C444B8">
        <w:rPr>
          <w:rFonts w:ascii="Book Antiqua" w:eastAsia="Times New Roman" w:hAnsi="Book Antiqua" w:cs="Arial"/>
          <w:sz w:val="24"/>
          <w:szCs w:val="24"/>
        </w:rPr>
        <w:t xml:space="preserve">a </w:t>
      </w:r>
      <w:r w:rsidRPr="00C444B8">
        <w:rPr>
          <w:rFonts w:ascii="Book Antiqua" w:eastAsia="Times New Roman" w:hAnsi="Book Antiqua" w:cs="Arial"/>
          <w:sz w:val="24"/>
          <w:szCs w:val="24"/>
        </w:rPr>
        <w:t xml:space="preserve">homo- or </w:t>
      </w:r>
      <w:r w:rsidR="006E43CB" w:rsidRPr="00C444B8">
        <w:rPr>
          <w:rFonts w:ascii="Book Antiqua" w:eastAsia="Times New Roman" w:hAnsi="Book Antiqua" w:cs="Arial"/>
          <w:sz w:val="24"/>
          <w:szCs w:val="24"/>
        </w:rPr>
        <w:t>heterodimer</w:t>
      </w:r>
      <w:r w:rsidRPr="00C444B8">
        <w:rPr>
          <w:rFonts w:ascii="Book Antiqua" w:eastAsia="Times New Roman" w:hAnsi="Book Antiqua" w:cs="Arial"/>
          <w:sz w:val="24"/>
          <w:szCs w:val="24"/>
        </w:rPr>
        <w:t xml:space="preserve"> </w:t>
      </w:r>
      <w:r w:rsidR="00D07B3E" w:rsidRPr="00C444B8">
        <w:rPr>
          <w:rFonts w:ascii="Book Antiqua" w:eastAsia="Times New Roman" w:hAnsi="Book Antiqua" w:cs="Arial"/>
          <w:sz w:val="24"/>
          <w:szCs w:val="24"/>
        </w:rPr>
        <w:t>and acts as a key regulator of approximately 40% of hepatocyte genes</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&lt;EndNote&gt;&lt;Cite&gt;&lt;Author&gt;Odom&lt;/Author&gt;&lt;Year&gt;2004&lt;/Year&gt;&lt;RecNum&gt;364&lt;/RecNum&gt;&lt;DisplayText&gt;&lt;style face="superscript"&gt;[71]&lt;/style&gt;&lt;/DisplayText&gt;&lt;record&gt;&lt;rec-number&gt;364&lt;/rec-number&gt;&lt;foreign-keys&gt;&lt;key app="EN" db-id="wtr95ep2hfd5fqed90qp5f9g2rx9pfvaatfr" timestamp="1456813458"&gt;364&lt;/key&gt;&lt;/foreign-keys&gt;&lt;ref-type name="Journal Article"&gt;17&lt;/ref-type&gt;&lt;contributors&gt;&lt;authors&gt;&lt;author&gt;Odom, Duncan T&lt;/author&gt;&lt;author&gt;Zizlsperger, Nora&lt;/author&gt;&lt;author&gt;Gordon, D Benjamin&lt;/author&gt;&lt;author&gt;Bell, George W&lt;/author&gt;&lt;author&gt;Rinaldi, Nicola J&lt;/author&gt;&lt;author&gt;Murray, Heather L&lt;/author&gt;&lt;author&gt;Volkert, Tom L&lt;/author&gt;&lt;author&gt;Schreiber, Jörg&lt;/author&gt;&lt;author&gt;Rolfe, P Alexander&lt;/author&gt;&lt;author&gt;Gifford, David K&lt;/author&gt;&lt;/authors&gt;&lt;/contributors&gt;&lt;titles&gt;&lt;title&gt;Control of pancreas and liver gene expression by HNF transcription factors&lt;/title&gt;&lt;secondary-title&gt;Science&lt;/secondary-title&gt;&lt;/titles&gt;&lt;periodical&gt;&lt;full-title&gt;Science&lt;/full-title&gt;&lt;/periodical&gt;&lt;pages&gt;1378-1381&lt;/pages&gt;&lt;volume&gt;303&lt;/volume&gt;&lt;number&gt;5662&lt;/number&gt;&lt;dates&gt;&lt;year&gt;2004&lt;/year&gt;&lt;/dates&gt;&lt;isbn&gt;0036-8075&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[7</w:t>
      </w:r>
      <w:r w:rsidR="00AC389A">
        <w:rPr>
          <w:rFonts w:ascii="Book Antiqua" w:eastAsia="SimSun" w:hAnsi="Book Antiqua" w:cs="Arial" w:hint="eastAsia"/>
          <w:sz w:val="24"/>
          <w:szCs w:val="24"/>
          <w:vertAlign w:val="superscript"/>
          <w:lang w:eastAsia="zh-CN"/>
        </w:rPr>
        <w:t>0</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DF7860" w:rsidRPr="00C444B8">
        <w:rPr>
          <w:rFonts w:ascii="Book Antiqua" w:eastAsia="Times New Roman" w:hAnsi="Book Antiqua" w:cs="Arial"/>
          <w:sz w:val="24"/>
          <w:szCs w:val="24"/>
        </w:rPr>
        <w:t xml:space="preserve">. </w:t>
      </w:r>
      <w:r w:rsidR="00382611" w:rsidRPr="00C444B8">
        <w:rPr>
          <w:rFonts w:ascii="Book Antiqua" w:eastAsia="Times New Roman" w:hAnsi="Book Antiqua" w:cs="Arial"/>
          <w:sz w:val="24"/>
          <w:szCs w:val="24"/>
        </w:rPr>
        <w:t>HNF4α can also bind to various HBV enhancer regions</w:t>
      </w:r>
      <w:r w:rsidR="00926EFF" w:rsidRPr="00C444B8">
        <w:rPr>
          <w:rFonts w:ascii="Book Antiqua" w:eastAsia="Times New Roman" w:hAnsi="Book Antiqua" w:cs="Arial"/>
          <w:sz w:val="24"/>
          <w:szCs w:val="24"/>
          <w:vertAlign w:val="superscript"/>
        </w:rPr>
        <w:fldChar w:fldCharType="begin">
          <w:fldData xml:space="preserve">PEVuZE5vdGU+PENpdGU+PEF1dGhvcj5Nb29sbGE8L0F1dGhvcj48WWVhcj4yMDAyPC9ZZWFyPjxS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PEVuZE5vdGU+PENpdGU+PEF1dGhvcj5Nb29sbGE8L0F1dGhvcj48WWVhcj4yMDAyPC9ZZWFyPjxS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104204">
        <w:rPr>
          <w:rFonts w:ascii="Book Antiqua" w:eastAsia="Times New Roman" w:hAnsi="Book Antiqua" w:cs="Arial"/>
          <w:sz w:val="24"/>
          <w:szCs w:val="24"/>
          <w:vertAlign w:val="superscript"/>
        </w:rPr>
        <w:t>[4,</w:t>
      </w:r>
      <w:r w:rsidR="00505628" w:rsidRPr="00C444B8">
        <w:rPr>
          <w:rFonts w:ascii="Book Antiqua" w:eastAsia="Times New Roman" w:hAnsi="Book Antiqua" w:cs="Arial"/>
          <w:sz w:val="24"/>
          <w:szCs w:val="24"/>
          <w:vertAlign w:val="superscript"/>
        </w:rPr>
        <w:t>4</w:t>
      </w:r>
      <w:r w:rsidR="00AC389A">
        <w:rPr>
          <w:rFonts w:ascii="Book Antiqua" w:eastAsia="SimSun" w:hAnsi="Book Antiqua" w:cs="Arial" w:hint="eastAsia"/>
          <w:sz w:val="24"/>
          <w:szCs w:val="24"/>
          <w:vertAlign w:val="superscript"/>
          <w:lang w:eastAsia="zh-CN"/>
        </w:rPr>
        <w:t>4</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382611" w:rsidRPr="00C444B8">
        <w:rPr>
          <w:rFonts w:ascii="Book Antiqua" w:eastAsia="Times New Roman" w:hAnsi="Book Antiqua" w:cs="Arial"/>
          <w:sz w:val="24"/>
          <w:szCs w:val="24"/>
        </w:rPr>
        <w:t xml:space="preserve"> and is the main activator of HNF1α expression through binding to the HNF1α promoter</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&lt;EndNote&gt;&lt;Cite&gt;&lt;Author&gt;Kuo&lt;/Author&gt;&lt;Year&gt;1992&lt;/Year&gt;&lt;RecNum&gt;365&lt;/RecNum&gt;&lt;DisplayText&gt;&lt;style face="superscript"&gt;[72]&lt;/style&gt;&lt;/DisplayText&gt;&lt;record&gt;&lt;rec-number&gt;365&lt;/rec-number&gt;&lt;foreign-keys&gt;&lt;key app="EN" db-id="wtr95ep2hfd5fqed90qp5f9g2rx9pfvaatfr" timestamp="1456813490"&gt;365&lt;/key&gt;&lt;/foreign-keys&gt;&lt;ref-type name="Journal Article"&gt;17&lt;/ref-type&gt;&lt;contributors&gt;&lt;authors&gt;&lt;author&gt;Kuo, Calvin J&lt;/author&gt;&lt;author&gt;Conley, Pamela B&lt;/author&gt;&lt;author&gt;Chen, Lei&lt;/author&gt;&lt;author&gt;Sladek, Frances M&lt;/author&gt;&lt;author&gt;Darnell Jr, JE&lt;/author&gt;&lt;author&gt;Crabtree, Gerald R&lt;/author&gt;&lt;/authors&gt;&lt;/contributors&gt;&lt;titles&gt;&lt;title&gt;A transcriptional hierarchy involved in mammalian cell-type specification&lt;/title&gt;&lt;secondary-title&gt;Nature&lt;/secondary-title&gt;&lt;/titles&gt;&lt;periodical&gt;&lt;full-title&gt;nature&lt;/full-title&gt;&lt;/periodical&gt;&lt;pages&gt;457-461&lt;/pages&gt;&lt;volume&gt;355&lt;/volume&gt;&lt;number&gt;6359&lt;/number&gt;&lt;dates&gt;&lt;year&gt;1992&lt;/year&gt;&lt;/dates&gt;&lt;isbn&gt;0028-0836&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[7</w:t>
      </w:r>
      <w:r w:rsidR="00AC389A">
        <w:rPr>
          <w:rFonts w:ascii="Book Antiqua" w:eastAsia="SimSun" w:hAnsi="Book Antiqua" w:cs="Arial" w:hint="eastAsia"/>
          <w:sz w:val="24"/>
          <w:szCs w:val="24"/>
          <w:vertAlign w:val="superscript"/>
          <w:lang w:eastAsia="zh-CN"/>
        </w:rPr>
        <w:t>1</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382611" w:rsidRPr="00C444B8">
        <w:rPr>
          <w:rFonts w:ascii="Book Antiqua" w:eastAsia="Times New Roman" w:hAnsi="Book Antiqua" w:cs="Arial"/>
          <w:sz w:val="24"/>
          <w:szCs w:val="24"/>
        </w:rPr>
        <w:t xml:space="preserve">. </w:t>
      </w:r>
      <w:r w:rsidR="00DF6C6F" w:rsidRPr="00C444B8">
        <w:rPr>
          <w:rFonts w:ascii="Book Antiqua" w:eastAsia="Times New Roman" w:hAnsi="Book Antiqua" w:cs="Arial"/>
          <w:sz w:val="24"/>
          <w:szCs w:val="24"/>
        </w:rPr>
        <w:t>The i</w:t>
      </w:r>
      <w:r w:rsidR="003D47DF" w:rsidRPr="00C444B8">
        <w:rPr>
          <w:rFonts w:ascii="Book Antiqua" w:eastAsia="Times New Roman" w:hAnsi="Book Antiqua" w:cs="Arial"/>
          <w:sz w:val="24"/>
          <w:szCs w:val="24"/>
        </w:rPr>
        <w:t>nhibition of HNF4α using siRNA effective</w:t>
      </w:r>
      <w:r w:rsidR="000F19DC" w:rsidRPr="00C444B8">
        <w:rPr>
          <w:rFonts w:ascii="Book Antiqua" w:eastAsia="Times New Roman" w:hAnsi="Book Antiqua" w:cs="Arial"/>
          <w:sz w:val="24"/>
          <w:szCs w:val="24"/>
        </w:rPr>
        <w:t>ly</w:t>
      </w:r>
      <w:r w:rsidR="003D47DF" w:rsidRPr="00C444B8">
        <w:rPr>
          <w:rFonts w:ascii="Book Antiqua" w:eastAsia="Times New Roman" w:hAnsi="Book Antiqua" w:cs="Arial"/>
          <w:sz w:val="24"/>
          <w:szCs w:val="24"/>
        </w:rPr>
        <w:t xml:space="preserve"> reduc</w:t>
      </w:r>
      <w:r w:rsidR="000F19DC" w:rsidRPr="00C444B8">
        <w:rPr>
          <w:rFonts w:ascii="Book Antiqua" w:eastAsia="Times New Roman" w:hAnsi="Book Antiqua" w:cs="Arial"/>
          <w:sz w:val="24"/>
          <w:szCs w:val="24"/>
        </w:rPr>
        <w:t>es</w:t>
      </w:r>
      <w:r w:rsidR="003D47DF" w:rsidRPr="00C444B8">
        <w:rPr>
          <w:rFonts w:ascii="Book Antiqua" w:eastAsia="Times New Roman" w:hAnsi="Book Antiqua" w:cs="Arial"/>
          <w:sz w:val="24"/>
          <w:szCs w:val="24"/>
        </w:rPr>
        <w:t xml:space="preserve"> HBV transcription and replication </w:t>
      </w:r>
      <w:r w:rsidR="00687507" w:rsidRPr="00C444B8">
        <w:rPr>
          <w:rFonts w:ascii="Book Antiqua" w:eastAsia="Times New Roman" w:hAnsi="Book Antiqua" w:cs="Arial"/>
          <w:sz w:val="24"/>
          <w:szCs w:val="24"/>
        </w:rPr>
        <w:t xml:space="preserve">in </w:t>
      </w:r>
      <w:r w:rsidR="003D47DF" w:rsidRPr="00C444B8">
        <w:rPr>
          <w:rFonts w:ascii="Book Antiqua" w:eastAsia="Times New Roman" w:hAnsi="Book Antiqua" w:cs="Arial"/>
          <w:sz w:val="24"/>
          <w:szCs w:val="24"/>
        </w:rPr>
        <w:t>cell</w:t>
      </w:r>
      <w:r w:rsidR="00687507" w:rsidRPr="00C444B8">
        <w:rPr>
          <w:rFonts w:ascii="Book Antiqua" w:eastAsia="Times New Roman" w:hAnsi="Book Antiqua" w:cs="Arial"/>
          <w:sz w:val="24"/>
          <w:szCs w:val="24"/>
        </w:rPr>
        <w:t>s</w:t>
      </w:r>
      <w:r w:rsidR="003D47DF" w:rsidRPr="00C444B8">
        <w:rPr>
          <w:rFonts w:ascii="Book Antiqua" w:eastAsia="Times New Roman" w:hAnsi="Book Antiqua" w:cs="Arial"/>
          <w:sz w:val="24"/>
          <w:szCs w:val="24"/>
        </w:rPr>
        <w:t xml:space="preserve"> and </w:t>
      </w:r>
      <w:r w:rsidR="00DF6C6F" w:rsidRPr="00C444B8">
        <w:rPr>
          <w:rFonts w:ascii="Book Antiqua" w:eastAsia="Times New Roman" w:hAnsi="Book Antiqua" w:cs="Arial"/>
          <w:sz w:val="24"/>
          <w:szCs w:val="24"/>
        </w:rPr>
        <w:t xml:space="preserve">in </w:t>
      </w:r>
      <w:r w:rsidR="003D47DF" w:rsidRPr="00C444B8">
        <w:rPr>
          <w:rFonts w:ascii="Book Antiqua" w:eastAsia="Times New Roman" w:hAnsi="Book Antiqua" w:cs="Arial"/>
          <w:sz w:val="24"/>
          <w:szCs w:val="24"/>
        </w:rPr>
        <w:t>m</w:t>
      </w:r>
      <w:r w:rsidR="00505628" w:rsidRPr="00C444B8">
        <w:rPr>
          <w:rFonts w:ascii="Book Antiqua" w:eastAsia="Times New Roman" w:hAnsi="Book Antiqua" w:cs="Arial"/>
          <w:sz w:val="24"/>
          <w:szCs w:val="24"/>
        </w:rPr>
        <w:t>ice</w:t>
      </w:r>
      <w:r w:rsidR="00926EFF" w:rsidRPr="00C444B8">
        <w:rPr>
          <w:rFonts w:ascii="Book Antiqua" w:eastAsia="Times New Roman" w:hAnsi="Book Antiqua" w:cs="Arial"/>
          <w:sz w:val="24"/>
          <w:szCs w:val="24"/>
        </w:rPr>
        <w:fldChar w:fldCharType="begin">
          <w:fldData xml:space="preserve">PEVuZE5vdGU+PENpdGU+PEF1dGhvcj5IZTwvQXV0aG9yPjxZZWFyPjIwMTI8L1llYXI+PFJlY051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PEVuZE5vdGU+PENpdGU+PEF1dGhvcj5IZTwvQXV0aG9yPjxZZWFyPjIwMTI8L1llYXI+PFJlY051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[7</w:t>
      </w:r>
      <w:r w:rsidR="00AC389A">
        <w:rPr>
          <w:rFonts w:ascii="Book Antiqua" w:eastAsia="SimSun" w:hAnsi="Book Antiqua" w:cs="Arial" w:hint="eastAsia"/>
          <w:sz w:val="24"/>
          <w:szCs w:val="24"/>
          <w:vertAlign w:val="superscript"/>
          <w:lang w:eastAsia="zh-CN"/>
        </w:rPr>
        <w:t>2</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3D47DF" w:rsidRPr="00C444B8">
        <w:rPr>
          <w:rFonts w:ascii="Book Antiqua" w:eastAsia="Times New Roman" w:hAnsi="Book Antiqua" w:cs="Arial"/>
          <w:sz w:val="24"/>
          <w:szCs w:val="24"/>
        </w:rPr>
        <w:t xml:space="preserve">. </w:t>
      </w:r>
      <w:r w:rsidR="009079FA" w:rsidRPr="00C444B8">
        <w:rPr>
          <w:rFonts w:ascii="Book Antiqua" w:eastAsia="Times New Roman" w:hAnsi="Book Antiqua" w:cs="Arial"/>
          <w:sz w:val="24"/>
          <w:szCs w:val="24"/>
        </w:rPr>
        <w:t xml:space="preserve">When HNF4α is absent, the level of HBV pgRNA </w:t>
      </w:r>
      <w:r w:rsidR="000F19DC" w:rsidRPr="00C444B8">
        <w:rPr>
          <w:rFonts w:ascii="Book Antiqua" w:eastAsia="Times New Roman" w:hAnsi="Book Antiqua" w:cs="Arial"/>
          <w:sz w:val="24"/>
          <w:szCs w:val="24"/>
        </w:rPr>
        <w:t>i</w:t>
      </w:r>
      <w:r w:rsidR="009079FA" w:rsidRPr="00C444B8">
        <w:rPr>
          <w:rFonts w:ascii="Book Antiqua" w:eastAsia="Times New Roman" w:hAnsi="Book Antiqua" w:cs="Arial"/>
          <w:sz w:val="24"/>
          <w:szCs w:val="24"/>
        </w:rPr>
        <w:t>s reduced, resulting in decreased replication</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&lt;EndNote&gt;&lt;Cite&gt;&lt;Author&gt;Quasdorff&lt;/Author&gt;&lt;Year&gt;2008&lt;/Year&gt;&lt;RecNum&gt;356&lt;/RecNum&gt;&lt;DisplayText&gt;&lt;style face="superscript"&gt;[64]&lt;/style&gt;&lt;/DisplayText&gt;&lt;record&gt;&lt;rec-number&gt;356&lt;/rec-number&gt;&lt;foreign-keys&gt;&lt;key app="EN" db-id="wtr95ep2hfd5fqed90qp5f9g2rx9pfvaatfr" timestamp="1456749627"&gt;356&lt;/key&gt;&lt;/foreign-keys&gt;&lt;ref-type name="Journal Article"&gt;17&lt;/ref-type&gt;&lt;contributors&gt;&lt;authors&gt;&lt;author&gt;Quasdorff, Maria&lt;/author&gt;&lt;author&gt;Hösel, Marianna&lt;/author&gt;&lt;author&gt;Odenthal, Margarete&lt;/author&gt;&lt;author&gt;Zedler, Uta&lt;/author&gt;&lt;author&gt;Bohne, Felix&lt;/author&gt;&lt;author&gt;Gripon, Philippe&lt;/author&gt;&lt;author&gt;Dienes, Hans</w:instrText>
      </w:r>
      <w:r w:rsidR="00505628" w:rsidRPr="00C444B8">
        <w:rPr>
          <w:rFonts w:ascii="SimSun" w:eastAsia="SimSun" w:hAnsi="SimSun" w:cs="SimSun" w:hint="eastAsia"/>
          <w:sz w:val="24"/>
          <w:szCs w:val="24"/>
        </w:rPr>
        <w:instrText>‐</w:instrText>
      </w:r>
      <w:r w:rsidR="00505628" w:rsidRPr="00C444B8">
        <w:rPr>
          <w:rFonts w:ascii="Book Antiqua" w:eastAsia="Times New Roman" w:hAnsi="Book Antiqua" w:cs="Arial"/>
          <w:sz w:val="24"/>
          <w:szCs w:val="24"/>
        </w:rPr>
        <w:instrText>Peter&lt;/author&gt;&lt;author&gt;Drebber, Uta&lt;/author&gt;&lt;author&gt;Stippel, Dirk&lt;/author&gt;&lt;author&gt;Goeser, Tobias&lt;/author&gt;&lt;/authors&gt;&lt;/contributors&gt;&lt;titles&gt;&lt;title&gt;A concerted action of HNF4α and HNF1α links hepatitis B virus replication to hepatocyte differentiation&lt;/title&gt;&lt;secondary-title&gt;Cellular microbiology&lt;/secondary-title&gt;&lt;/titles&gt;&lt;periodical&gt;&lt;full-title&gt;Cell Microbiol&lt;/full-title&gt;&lt;abbr-1&gt;Cellular microbiology&lt;/abbr-1&gt;&lt;/periodical&gt;&lt;pages&gt;1478-1490&lt;/pages&gt;&lt;volume&gt;10&lt;/volume&gt;&lt;number&gt;7&lt;/number&gt;&lt;dates&gt;&lt;year&gt;2008&lt;/year&gt;&lt;/dates&gt;&lt;isbn&gt;1462-5822&lt;/isbn&gt;&lt;urls&gt;&lt;/urls&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[64]</w:t>
      </w:r>
      <w:r w:rsidR="00926EFF" w:rsidRPr="00C444B8">
        <w:rPr>
          <w:rFonts w:ascii="Book Antiqua" w:eastAsia="Times New Roman" w:hAnsi="Book Antiqua" w:cs="Arial"/>
          <w:sz w:val="24"/>
          <w:szCs w:val="24"/>
        </w:rPr>
        <w:fldChar w:fldCharType="end"/>
      </w:r>
      <w:r w:rsidR="009079FA" w:rsidRPr="00C444B8">
        <w:rPr>
          <w:rFonts w:ascii="Book Antiqua" w:eastAsia="Times New Roman" w:hAnsi="Book Antiqua" w:cs="Arial"/>
          <w:sz w:val="24"/>
          <w:szCs w:val="24"/>
        </w:rPr>
        <w:t xml:space="preserve">. </w:t>
      </w:r>
      <w:r w:rsidR="00DF6C6F" w:rsidRPr="00C444B8">
        <w:rPr>
          <w:rFonts w:ascii="Book Antiqua" w:eastAsia="Times New Roman" w:hAnsi="Book Antiqua" w:cs="Arial"/>
          <w:sz w:val="24"/>
          <w:szCs w:val="24"/>
        </w:rPr>
        <w:t>The o</w:t>
      </w:r>
      <w:r w:rsidR="009079FA" w:rsidRPr="00C444B8">
        <w:rPr>
          <w:rFonts w:ascii="Book Antiqua" w:eastAsia="Times New Roman" w:hAnsi="Book Antiqua" w:cs="Arial"/>
          <w:sz w:val="24"/>
          <w:szCs w:val="24"/>
        </w:rPr>
        <w:t>verexpression of HNF4α in HepG2.1 cells increase</w:t>
      </w:r>
      <w:r w:rsidR="000F19DC" w:rsidRPr="00C444B8">
        <w:rPr>
          <w:rFonts w:ascii="Book Antiqua" w:eastAsia="Times New Roman" w:hAnsi="Book Antiqua" w:cs="Arial"/>
          <w:sz w:val="24"/>
          <w:szCs w:val="24"/>
        </w:rPr>
        <w:t>s</w:t>
      </w:r>
      <w:r w:rsidR="009079FA" w:rsidRPr="00C444B8">
        <w:rPr>
          <w:rFonts w:ascii="Book Antiqua" w:eastAsia="Times New Roman" w:hAnsi="Book Antiqua" w:cs="Arial"/>
          <w:sz w:val="24"/>
          <w:szCs w:val="24"/>
        </w:rPr>
        <w:t xml:space="preserve"> </w:t>
      </w:r>
      <w:r w:rsidR="000F19DC" w:rsidRPr="00C444B8">
        <w:rPr>
          <w:rFonts w:ascii="Book Antiqua" w:eastAsia="Times New Roman" w:hAnsi="Book Antiqua" w:cs="Arial"/>
          <w:sz w:val="24"/>
          <w:szCs w:val="24"/>
        </w:rPr>
        <w:t xml:space="preserve">the </w:t>
      </w:r>
      <w:r w:rsidR="009079FA" w:rsidRPr="00C444B8">
        <w:rPr>
          <w:rFonts w:ascii="Book Antiqua" w:eastAsia="Times New Roman" w:hAnsi="Book Antiqua" w:cs="Arial"/>
          <w:sz w:val="24"/>
          <w:szCs w:val="24"/>
        </w:rPr>
        <w:t xml:space="preserve">activity of the preS, preS2/S, and core promoters, </w:t>
      </w:r>
      <w:r w:rsidR="000F19DC" w:rsidRPr="00C444B8">
        <w:rPr>
          <w:rFonts w:ascii="Book Antiqua" w:eastAsia="Times New Roman" w:hAnsi="Book Antiqua" w:cs="Arial"/>
          <w:sz w:val="24"/>
          <w:szCs w:val="24"/>
        </w:rPr>
        <w:t>but</w:t>
      </w:r>
      <w:r w:rsidR="009079FA" w:rsidRPr="00C444B8">
        <w:rPr>
          <w:rFonts w:ascii="Book Antiqua" w:eastAsia="Times New Roman" w:hAnsi="Book Antiqua" w:cs="Arial"/>
          <w:sz w:val="24"/>
          <w:szCs w:val="24"/>
        </w:rPr>
        <w:t xml:space="preserve"> has no effect on the Enh</w:t>
      </w:r>
      <w:r w:rsidR="00D15FE7" w:rsidRPr="00C444B8">
        <w:rPr>
          <w:rFonts w:ascii="Book Antiqua" w:eastAsia="Times New Roman" w:hAnsi="Book Antiqua" w:cs="Arial"/>
          <w:sz w:val="24"/>
          <w:szCs w:val="24"/>
        </w:rPr>
        <w:t xml:space="preserve"> I</w:t>
      </w:r>
      <w:r w:rsidR="009079FA" w:rsidRPr="00C444B8">
        <w:rPr>
          <w:rFonts w:ascii="Book Antiqua" w:eastAsia="Times New Roman" w:hAnsi="Book Antiqua" w:cs="Arial"/>
          <w:sz w:val="24"/>
          <w:szCs w:val="24"/>
        </w:rPr>
        <w:t>/X promoter</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&lt;EndNote&gt;&lt;Cite&gt;&lt;Author&gt;Raney&lt;/Author&gt;&lt;Year&gt;1997&lt;/Year&gt;&lt;RecNum&gt;367&lt;/RecNum&gt;&lt;DisplayText&gt;&lt;style face="superscript"&gt;[74]&lt;/style&gt;&lt;/DisplayText&gt;&lt;record&gt;&lt;rec-number&gt;367&lt;/rec-number&gt;&lt;foreign-keys&gt;&lt;key app="EN" db-id="wtr95ep2hfd5fqed90qp5f9g2rx9pfvaatfr" timestamp="1456813786"&gt;367&lt;/key&gt;&lt;/foreign-keys&gt;&lt;ref-type name="Journal Article"&gt;17&lt;/ref-type&gt;&lt;contributors&gt;&lt;authors&gt;&lt;author&gt;Raney, Anneke K&lt;/author&gt;&lt;author&gt;Johnson, Jennifer L&lt;/author&gt;&lt;author&gt;Palmer, CN&lt;/author&gt;&lt;author&gt;McLachlan, Alan&lt;/author&gt;&lt;/authors&gt;&lt;/contributors&gt;&lt;titles&gt;&lt;title&gt;Members of the nuclear receptor superfamily regulate transcription from the hepatitis B virus nucleocapsid promoter&lt;/title&gt;&lt;secondary-title&gt;Journal of virology&lt;/secondary-title&gt;&lt;/titles&gt;&lt;periodical&gt;&lt;full-title&gt;J Virol&lt;/full-title&gt;&lt;abbr-1&gt;Journal of virology&lt;/abbr-1&gt;&lt;/periodical&gt;&lt;pages&gt;1058-1071&lt;/pages&gt;&lt;volume&gt;71&lt;/volume&gt;&lt;number&gt;2&lt;/number&gt;&lt;dates&gt;&lt;year&gt;1997&lt;/year&gt;&lt;/dates&gt;&lt;isbn&gt;0022-538X&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[7</w:t>
      </w:r>
      <w:r w:rsidR="00AC389A">
        <w:rPr>
          <w:rFonts w:ascii="Book Antiqua" w:eastAsia="SimSun" w:hAnsi="Book Antiqua" w:cs="Arial" w:hint="eastAsia"/>
          <w:sz w:val="24"/>
          <w:szCs w:val="24"/>
          <w:vertAlign w:val="superscript"/>
          <w:lang w:eastAsia="zh-CN"/>
        </w:rPr>
        <w:t>3</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9079FA" w:rsidRPr="00C444B8">
        <w:rPr>
          <w:rFonts w:ascii="Book Antiqua" w:eastAsia="Times New Roman" w:hAnsi="Book Antiqua" w:cs="Arial"/>
          <w:sz w:val="24"/>
          <w:szCs w:val="24"/>
        </w:rPr>
        <w:t xml:space="preserve">. </w:t>
      </w:r>
      <w:r w:rsidR="00DF6C6F" w:rsidRPr="00C444B8">
        <w:rPr>
          <w:rFonts w:ascii="Book Antiqua" w:eastAsia="Times New Roman" w:hAnsi="Book Antiqua" w:cs="Arial"/>
          <w:sz w:val="24"/>
          <w:szCs w:val="24"/>
        </w:rPr>
        <w:t xml:space="preserve">The suppression </w:t>
      </w:r>
      <w:r w:rsidR="00B0683A" w:rsidRPr="00C444B8">
        <w:rPr>
          <w:rFonts w:ascii="Book Antiqua" w:eastAsia="Times New Roman" w:hAnsi="Book Antiqua" w:cs="Arial"/>
          <w:sz w:val="24"/>
          <w:szCs w:val="24"/>
        </w:rPr>
        <w:t>of HBV replication by transforming growth factor-</w:t>
      </w:r>
      <w:r w:rsidR="00B0683A" w:rsidRPr="00C444B8">
        <w:rPr>
          <w:rFonts w:ascii="Book Antiqua" w:eastAsia="Malgun Gothic" w:hAnsi="Book Antiqua" w:cs="Arial"/>
          <w:sz w:val="24"/>
          <w:szCs w:val="24"/>
        </w:rPr>
        <w:t>β</w:t>
      </w:r>
      <w:r w:rsidR="00B0683A" w:rsidRPr="00C444B8">
        <w:rPr>
          <w:rFonts w:ascii="Book Antiqua" w:eastAsia="Times New Roman" w:hAnsi="Book Antiqua" w:cs="Arial"/>
          <w:sz w:val="24"/>
          <w:szCs w:val="24"/>
        </w:rPr>
        <w:t>1 (TGF-</w:t>
      </w:r>
      <w:r w:rsidR="00B0683A" w:rsidRPr="00C444B8">
        <w:rPr>
          <w:rFonts w:ascii="Book Antiqua" w:eastAsia="Malgun Gothic" w:hAnsi="Book Antiqua" w:cs="Arial"/>
          <w:sz w:val="24"/>
          <w:szCs w:val="24"/>
        </w:rPr>
        <w:t>β</w:t>
      </w:r>
      <w:r w:rsidR="00B0683A" w:rsidRPr="00C444B8">
        <w:rPr>
          <w:rFonts w:ascii="Book Antiqua" w:eastAsia="Times New Roman" w:hAnsi="Book Antiqua" w:cs="Arial"/>
          <w:sz w:val="24"/>
          <w:szCs w:val="24"/>
        </w:rPr>
        <w:t>1) can be restored</w:t>
      </w:r>
      <w:r w:rsidR="008C19DD" w:rsidRPr="00C444B8">
        <w:rPr>
          <w:rFonts w:ascii="Book Antiqua" w:eastAsia="Times New Roman" w:hAnsi="Book Antiqua" w:cs="Arial"/>
          <w:sz w:val="24"/>
          <w:szCs w:val="24"/>
        </w:rPr>
        <w:t xml:space="preserve"> by ectopic expression of HNF4α</w:t>
      </w:r>
      <w:r w:rsidR="00926EFF" w:rsidRPr="00C444B8">
        <w:rPr>
          <w:rFonts w:ascii="Book Antiqua" w:eastAsia="Times New Roman" w:hAnsi="Book Antiqua" w:cs="Arial"/>
          <w:sz w:val="24"/>
          <w:szCs w:val="24"/>
        </w:rPr>
        <w:fldChar w:fldCharType="begin">
          <w:fldData xml:space="preserve">PEVuZE5vdGU+PENpdGU+PEF1dGhvcj5Ib25nPC9BdXRob3I+PFllYXI+MjAxMjwvWWVhcj48UmVj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PHBhZ2VzPmUzMDM2MDwvcGFnZXM+PHZvbHVtZT43PC92b2x1bWU+PG51bWJlcj4xPC9udW1iZXI+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PEVuZE5vdGU+PENpdGU+PEF1dGhvcj5Ib25nPC9BdXRob3I+PFllYXI+MjAxMjwvWWVhcj48UmVj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PHBhZ2VzPmUzMDM2MDwvcGFnZXM+PHZvbHVtZT43PC92b2x1bWU+PG51bWJlcj4xPC9udW1iZXI+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[7</w:t>
      </w:r>
      <w:r w:rsidR="00AC389A">
        <w:rPr>
          <w:rFonts w:ascii="Book Antiqua" w:eastAsia="SimSun" w:hAnsi="Book Antiqua" w:cs="Arial" w:hint="eastAsia"/>
          <w:sz w:val="24"/>
          <w:szCs w:val="24"/>
          <w:vertAlign w:val="superscript"/>
          <w:lang w:eastAsia="zh-CN"/>
        </w:rPr>
        <w:t>4</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B0683A" w:rsidRPr="00C444B8">
        <w:rPr>
          <w:rFonts w:ascii="Book Antiqua" w:eastAsia="Times New Roman" w:hAnsi="Book Antiqua" w:cs="Arial"/>
          <w:sz w:val="24"/>
          <w:szCs w:val="24"/>
        </w:rPr>
        <w:t xml:space="preserve">. </w:t>
      </w:r>
    </w:p>
    <w:p w14:paraId="21505EF9" w14:textId="56988870" w:rsidR="007511C0" w:rsidRPr="00C444B8" w:rsidRDefault="00B0683A" w:rsidP="00104204">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 xml:space="preserve">The </w:t>
      </w:r>
      <w:r w:rsidR="009450C9" w:rsidRPr="00C444B8">
        <w:rPr>
          <w:rFonts w:ascii="Book Antiqua" w:eastAsia="Times New Roman" w:hAnsi="Book Antiqua" w:cs="Arial"/>
          <w:sz w:val="24"/>
          <w:szCs w:val="24"/>
        </w:rPr>
        <w:t>effect of</w:t>
      </w:r>
      <w:r w:rsidRPr="00C444B8">
        <w:rPr>
          <w:rFonts w:ascii="Book Antiqua" w:eastAsia="Times New Roman" w:hAnsi="Book Antiqua" w:cs="Arial"/>
          <w:sz w:val="24"/>
          <w:szCs w:val="24"/>
        </w:rPr>
        <w:t xml:space="preserve"> HNF4α </w:t>
      </w:r>
      <w:r w:rsidR="009450C9" w:rsidRPr="00C444B8">
        <w:rPr>
          <w:rFonts w:ascii="Book Antiqua" w:eastAsia="Times New Roman" w:hAnsi="Book Antiqua" w:cs="Arial"/>
          <w:sz w:val="24"/>
          <w:szCs w:val="24"/>
        </w:rPr>
        <w:t xml:space="preserve">on HBV replication </w:t>
      </w:r>
      <w:r w:rsidR="00DF6C6F" w:rsidRPr="00C444B8">
        <w:rPr>
          <w:rFonts w:ascii="Book Antiqua" w:eastAsia="Times New Roman" w:hAnsi="Book Antiqua" w:cs="Arial"/>
          <w:sz w:val="24"/>
          <w:szCs w:val="24"/>
        </w:rPr>
        <w:t xml:space="preserve">appears </w:t>
      </w:r>
      <w:r w:rsidR="005136FF" w:rsidRPr="00C444B8">
        <w:rPr>
          <w:rFonts w:ascii="Book Antiqua" w:eastAsia="Times New Roman" w:hAnsi="Book Antiqua" w:cs="Arial"/>
          <w:sz w:val="24"/>
          <w:szCs w:val="24"/>
        </w:rPr>
        <w:t xml:space="preserve">to be </w:t>
      </w:r>
      <w:r w:rsidR="009450C9" w:rsidRPr="00C444B8">
        <w:rPr>
          <w:rFonts w:ascii="Book Antiqua" w:eastAsia="Times New Roman" w:hAnsi="Book Antiqua" w:cs="Arial"/>
          <w:sz w:val="24"/>
          <w:szCs w:val="24"/>
        </w:rPr>
        <w:t>clinically relevant.</w:t>
      </w:r>
      <w:r w:rsidRPr="00C444B8">
        <w:rPr>
          <w:rFonts w:ascii="Book Antiqua" w:eastAsia="Times New Roman" w:hAnsi="Book Antiqua" w:cs="Arial"/>
          <w:sz w:val="24"/>
          <w:szCs w:val="24"/>
        </w:rPr>
        <w:t xml:space="preserve"> </w:t>
      </w:r>
      <w:r w:rsidR="005136FF" w:rsidRPr="00C444B8">
        <w:rPr>
          <w:rFonts w:ascii="Book Antiqua" w:eastAsia="Times New Roman" w:hAnsi="Book Antiqua" w:cs="Arial"/>
          <w:sz w:val="24"/>
          <w:szCs w:val="24"/>
        </w:rPr>
        <w:t>A r</w:t>
      </w:r>
      <w:r w:rsidR="003D47DF" w:rsidRPr="00C444B8">
        <w:rPr>
          <w:rFonts w:ascii="Book Antiqua" w:eastAsia="Times New Roman" w:hAnsi="Book Antiqua" w:cs="Arial"/>
          <w:sz w:val="24"/>
          <w:szCs w:val="24"/>
        </w:rPr>
        <w:t>etrospective</w:t>
      </w:r>
      <w:r w:rsidRPr="00C444B8">
        <w:rPr>
          <w:rFonts w:ascii="Book Antiqua" w:eastAsia="Times New Roman" w:hAnsi="Book Antiqua" w:cs="Arial"/>
          <w:sz w:val="24"/>
          <w:szCs w:val="24"/>
        </w:rPr>
        <w:t xml:space="preserve"> study demonstrated that the</w:t>
      </w:r>
      <w:r w:rsidR="005136FF" w:rsidRPr="00C444B8">
        <w:rPr>
          <w:rFonts w:ascii="Book Antiqua" w:eastAsia="Times New Roman" w:hAnsi="Book Antiqua" w:cs="Arial"/>
          <w:sz w:val="24"/>
          <w:szCs w:val="24"/>
        </w:rPr>
        <w:t xml:space="preserve"> HNF4α</w:t>
      </w:r>
      <w:r w:rsidR="003D47DF" w:rsidRPr="00C444B8">
        <w:rPr>
          <w:rFonts w:ascii="Book Antiqua" w:eastAsia="Times New Roman" w:hAnsi="Book Antiqua" w:cs="Arial"/>
          <w:sz w:val="24"/>
          <w:szCs w:val="24"/>
        </w:rPr>
        <w:t xml:space="preserve"> expression level </w:t>
      </w:r>
      <w:r w:rsidR="00332C69" w:rsidRPr="00C444B8">
        <w:rPr>
          <w:rFonts w:ascii="Book Antiqua" w:eastAsia="Times New Roman" w:hAnsi="Book Antiqua" w:cs="Arial"/>
          <w:sz w:val="24"/>
          <w:szCs w:val="24"/>
        </w:rPr>
        <w:t>was</w:t>
      </w:r>
      <w:r w:rsidR="003D47DF" w:rsidRPr="00C444B8">
        <w:rPr>
          <w:rFonts w:ascii="Book Antiqua" w:eastAsia="Times New Roman" w:hAnsi="Book Antiqua" w:cs="Arial"/>
          <w:sz w:val="24"/>
          <w:szCs w:val="24"/>
        </w:rPr>
        <w:t xml:space="preserve"> increased in </w:t>
      </w:r>
      <w:r w:rsidRPr="00C444B8">
        <w:rPr>
          <w:rFonts w:ascii="Book Antiqua" w:eastAsia="Times New Roman" w:hAnsi="Book Antiqua" w:cs="Arial"/>
          <w:sz w:val="24"/>
          <w:szCs w:val="24"/>
        </w:rPr>
        <w:t>CHB</w:t>
      </w:r>
      <w:r w:rsidR="003D47DF" w:rsidRPr="00C444B8">
        <w:rPr>
          <w:rFonts w:ascii="Book Antiqua" w:eastAsia="Times New Roman" w:hAnsi="Book Antiqua" w:cs="Arial"/>
          <w:sz w:val="24"/>
          <w:szCs w:val="24"/>
        </w:rPr>
        <w:t xml:space="preserve"> patients</w:t>
      </w:r>
      <w:r w:rsidR="005136FF" w:rsidRPr="00C444B8">
        <w:rPr>
          <w:rFonts w:ascii="Book Antiqua" w:eastAsia="Times New Roman" w:hAnsi="Book Antiqua" w:cs="Arial"/>
          <w:sz w:val="24"/>
          <w:szCs w:val="24"/>
        </w:rPr>
        <w:t>,</w:t>
      </w:r>
      <w:r w:rsidR="003D47DF" w:rsidRPr="00C444B8">
        <w:rPr>
          <w:rFonts w:ascii="Book Antiqua" w:eastAsia="Times New Roman" w:hAnsi="Book Antiqua" w:cs="Arial"/>
          <w:sz w:val="24"/>
          <w:szCs w:val="24"/>
        </w:rPr>
        <w:t xml:space="preserve"> </w:t>
      </w:r>
      <w:r w:rsidR="00332C69" w:rsidRPr="00C444B8">
        <w:rPr>
          <w:rFonts w:ascii="Book Antiqua" w:eastAsia="Times New Roman" w:hAnsi="Book Antiqua" w:cs="Arial"/>
          <w:sz w:val="24"/>
          <w:szCs w:val="24"/>
        </w:rPr>
        <w:t>whereas</w:t>
      </w:r>
      <w:r w:rsidR="003D47DF" w:rsidRPr="00C444B8">
        <w:rPr>
          <w:rFonts w:ascii="Book Antiqua" w:eastAsia="Times New Roman" w:hAnsi="Book Antiqua" w:cs="Arial"/>
          <w:sz w:val="24"/>
          <w:szCs w:val="24"/>
        </w:rPr>
        <w:t xml:space="preserve"> HNF3</w:t>
      </w:r>
      <w:r w:rsidR="003D47DF" w:rsidRPr="00C444B8">
        <w:rPr>
          <w:rFonts w:ascii="Book Antiqua" w:eastAsia="Malgun Gothic" w:hAnsi="Book Antiqua" w:cs="Arial"/>
          <w:sz w:val="24"/>
          <w:szCs w:val="24"/>
        </w:rPr>
        <w:t>β</w:t>
      </w:r>
      <w:r w:rsidR="003D47DF" w:rsidRPr="00C444B8">
        <w:rPr>
          <w:rFonts w:ascii="Book Antiqua" w:eastAsia="Times New Roman" w:hAnsi="Book Antiqua" w:cs="Arial"/>
          <w:sz w:val="24"/>
          <w:szCs w:val="24"/>
        </w:rPr>
        <w:t xml:space="preserve"> </w:t>
      </w:r>
      <w:r w:rsidR="00332C69" w:rsidRPr="00C444B8">
        <w:rPr>
          <w:rFonts w:ascii="Book Antiqua" w:eastAsia="Times New Roman" w:hAnsi="Book Antiqua" w:cs="Arial"/>
          <w:sz w:val="24"/>
          <w:szCs w:val="24"/>
        </w:rPr>
        <w:t>was</w:t>
      </w:r>
      <w:r w:rsidR="003D47DF" w:rsidRPr="00C444B8">
        <w:rPr>
          <w:rFonts w:ascii="Book Antiqua" w:eastAsia="Times New Roman" w:hAnsi="Book Antiqua" w:cs="Arial"/>
          <w:sz w:val="24"/>
          <w:szCs w:val="24"/>
        </w:rPr>
        <w:t xml:space="preserve"> down</w:t>
      </w:r>
      <w:r w:rsidR="00164F52" w:rsidRPr="00C444B8">
        <w:rPr>
          <w:rFonts w:ascii="Book Antiqua" w:eastAsia="Times New Roman" w:hAnsi="Book Antiqua" w:cs="Arial"/>
          <w:sz w:val="24"/>
          <w:szCs w:val="24"/>
        </w:rPr>
        <w:t>-</w:t>
      </w:r>
      <w:r w:rsidR="003D47DF" w:rsidRPr="00C444B8">
        <w:rPr>
          <w:rFonts w:ascii="Book Antiqua" w:eastAsia="Times New Roman" w:hAnsi="Book Antiqua" w:cs="Arial"/>
          <w:sz w:val="24"/>
          <w:szCs w:val="24"/>
        </w:rPr>
        <w:t>regulated</w:t>
      </w:r>
      <w:r w:rsidR="00926EFF" w:rsidRPr="00C444B8">
        <w:rPr>
          <w:rFonts w:ascii="Book Antiqua" w:eastAsia="Times New Roman" w:hAnsi="Book Antiqua" w:cs="Arial"/>
          <w:sz w:val="24"/>
          <w:szCs w:val="24"/>
        </w:rPr>
        <w:fldChar w:fldCharType="begin">
          <w:fldData xml:space="preserve">PEVuZE5vdGU+PENpdGU+PEF1dGhvcj5Mb25nPC9BdXRob3I+PFllYXI+MjAwOTwvWWVhcj48UmVj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PEVuZE5vdGU+PENpdGU+PEF1dGhvcj5Mb25nPC9BdXRob3I+PFllYXI+MjAwOTwvWWVhcj48UmVj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[7</w:t>
      </w:r>
      <w:r w:rsidR="00AC389A">
        <w:rPr>
          <w:rFonts w:ascii="Book Antiqua" w:eastAsia="SimSun" w:hAnsi="Book Antiqua" w:cs="Arial" w:hint="eastAsia"/>
          <w:sz w:val="24"/>
          <w:szCs w:val="24"/>
          <w:vertAlign w:val="superscript"/>
          <w:lang w:eastAsia="zh-CN"/>
        </w:rPr>
        <w:t>5</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3D47DF" w:rsidRPr="00C444B8">
        <w:rPr>
          <w:rFonts w:ascii="Book Antiqua" w:eastAsia="Times New Roman" w:hAnsi="Book Antiqua" w:cs="Arial"/>
          <w:sz w:val="24"/>
          <w:szCs w:val="24"/>
        </w:rPr>
        <w:t xml:space="preserve">. </w:t>
      </w:r>
      <w:r w:rsidR="00786623" w:rsidRPr="00C444B8">
        <w:rPr>
          <w:rFonts w:ascii="Book Antiqua" w:eastAsia="Times New Roman" w:hAnsi="Book Antiqua" w:cs="Arial"/>
          <w:sz w:val="24"/>
          <w:szCs w:val="24"/>
        </w:rPr>
        <w:t xml:space="preserve">The </w:t>
      </w:r>
      <w:r w:rsidR="003D47DF" w:rsidRPr="00C444B8">
        <w:rPr>
          <w:rFonts w:ascii="Book Antiqua" w:eastAsia="Times New Roman" w:hAnsi="Book Antiqua" w:cs="Arial"/>
          <w:sz w:val="24"/>
          <w:szCs w:val="24"/>
        </w:rPr>
        <w:t xml:space="preserve">expression level of </w:t>
      </w:r>
      <w:r w:rsidR="003D47DF" w:rsidRPr="00C444B8">
        <w:rPr>
          <w:rFonts w:ascii="Book Antiqua" w:eastAsia="Times New Roman" w:hAnsi="Book Antiqua" w:cs="Arial"/>
          <w:sz w:val="24"/>
          <w:szCs w:val="24"/>
        </w:rPr>
        <w:lastRenderedPageBreak/>
        <w:t>HNF4</w:t>
      </w:r>
      <w:r w:rsidR="003D47DF" w:rsidRPr="00C444B8">
        <w:rPr>
          <w:rFonts w:ascii="Book Antiqua" w:eastAsia="Malgun Gothic" w:hAnsi="Book Antiqua" w:cs="Arial"/>
          <w:sz w:val="24"/>
          <w:szCs w:val="24"/>
        </w:rPr>
        <w:t>α</w:t>
      </w:r>
      <w:r w:rsidR="003D47DF" w:rsidRPr="00C444B8">
        <w:rPr>
          <w:rFonts w:ascii="Book Antiqua" w:eastAsia="Times New Roman" w:hAnsi="Book Antiqua" w:cs="Arial"/>
          <w:sz w:val="24"/>
          <w:szCs w:val="24"/>
        </w:rPr>
        <w:t xml:space="preserve"> </w:t>
      </w:r>
      <w:r w:rsidR="00332C69" w:rsidRPr="00C444B8">
        <w:rPr>
          <w:rFonts w:ascii="Book Antiqua" w:eastAsia="Times New Roman" w:hAnsi="Book Antiqua" w:cs="Arial"/>
          <w:sz w:val="24"/>
          <w:szCs w:val="24"/>
        </w:rPr>
        <w:t xml:space="preserve">was inversely </w:t>
      </w:r>
      <w:r w:rsidR="003D47DF" w:rsidRPr="00C444B8">
        <w:rPr>
          <w:rFonts w:ascii="Book Antiqua" w:eastAsia="Times New Roman" w:hAnsi="Book Antiqua" w:cs="Arial"/>
          <w:sz w:val="24"/>
          <w:szCs w:val="24"/>
        </w:rPr>
        <w:t>correlate</w:t>
      </w:r>
      <w:r w:rsidR="00332C69" w:rsidRPr="00C444B8">
        <w:rPr>
          <w:rFonts w:ascii="Book Antiqua" w:eastAsia="Times New Roman" w:hAnsi="Book Antiqua" w:cs="Arial"/>
          <w:sz w:val="24"/>
          <w:szCs w:val="24"/>
        </w:rPr>
        <w:t>d</w:t>
      </w:r>
      <w:r w:rsidR="003D47DF" w:rsidRPr="00C444B8">
        <w:rPr>
          <w:rFonts w:ascii="Book Antiqua" w:eastAsia="Times New Roman" w:hAnsi="Book Antiqua" w:cs="Arial"/>
          <w:sz w:val="24"/>
          <w:szCs w:val="24"/>
        </w:rPr>
        <w:t xml:space="preserve"> with </w:t>
      </w:r>
      <w:r w:rsidR="00332C69" w:rsidRPr="00C444B8">
        <w:rPr>
          <w:rFonts w:ascii="Book Antiqua" w:eastAsia="Times New Roman" w:hAnsi="Book Antiqua" w:cs="Arial"/>
          <w:sz w:val="24"/>
          <w:szCs w:val="24"/>
        </w:rPr>
        <w:t>the clinical</w:t>
      </w:r>
      <w:r w:rsidR="003D47DF" w:rsidRPr="00C444B8">
        <w:rPr>
          <w:rFonts w:ascii="Book Antiqua" w:eastAsia="Times New Roman" w:hAnsi="Book Antiqua" w:cs="Arial"/>
          <w:sz w:val="24"/>
          <w:szCs w:val="24"/>
        </w:rPr>
        <w:t xml:space="preserve"> outcome</w:t>
      </w:r>
      <w:r w:rsidR="00786623" w:rsidRPr="00C444B8">
        <w:rPr>
          <w:rFonts w:ascii="Book Antiqua" w:eastAsia="Times New Roman" w:hAnsi="Book Antiqua" w:cs="Arial"/>
          <w:sz w:val="24"/>
          <w:szCs w:val="24"/>
        </w:rPr>
        <w:t>s</w:t>
      </w:r>
      <w:r w:rsidR="003D47DF" w:rsidRPr="00C444B8">
        <w:rPr>
          <w:rFonts w:ascii="Book Antiqua" w:eastAsia="Times New Roman" w:hAnsi="Book Antiqua" w:cs="Arial"/>
          <w:sz w:val="24"/>
          <w:szCs w:val="24"/>
        </w:rPr>
        <w:t xml:space="preserve"> </w:t>
      </w:r>
      <w:r w:rsidR="00786623" w:rsidRPr="00C444B8">
        <w:rPr>
          <w:rFonts w:ascii="Book Antiqua" w:eastAsia="Times New Roman" w:hAnsi="Book Antiqua" w:cs="Arial"/>
          <w:sz w:val="24"/>
          <w:szCs w:val="24"/>
        </w:rPr>
        <w:t>of</w:t>
      </w:r>
      <w:r w:rsidR="003D47DF" w:rsidRPr="00C444B8">
        <w:rPr>
          <w:rFonts w:ascii="Book Antiqua" w:eastAsia="Times New Roman" w:hAnsi="Book Antiqua" w:cs="Arial"/>
          <w:sz w:val="24"/>
          <w:szCs w:val="24"/>
        </w:rPr>
        <w:t xml:space="preserve"> </w:t>
      </w:r>
      <w:r w:rsidR="00332C69" w:rsidRPr="00C444B8">
        <w:rPr>
          <w:rFonts w:ascii="Book Antiqua" w:eastAsia="Times New Roman" w:hAnsi="Book Antiqua" w:cs="Arial"/>
          <w:sz w:val="24"/>
          <w:szCs w:val="24"/>
        </w:rPr>
        <w:t>CHB</w:t>
      </w:r>
      <w:r w:rsidR="003D47DF" w:rsidRPr="00C444B8">
        <w:rPr>
          <w:rFonts w:ascii="Book Antiqua" w:eastAsia="Times New Roman" w:hAnsi="Book Antiqua" w:cs="Arial"/>
          <w:sz w:val="24"/>
          <w:szCs w:val="24"/>
        </w:rPr>
        <w:t xml:space="preserve"> patients</w:t>
      </w:r>
      <w:r w:rsidR="00926EFF" w:rsidRPr="00C444B8">
        <w:rPr>
          <w:rFonts w:ascii="Book Antiqua" w:eastAsia="Times New Roman" w:hAnsi="Book Antiqua" w:cs="Arial"/>
          <w:sz w:val="24"/>
          <w:szCs w:val="24"/>
        </w:rPr>
        <w:fldChar w:fldCharType="begin">
          <w:fldData xml:space="preserve">PEVuZE5vdGU+PENpdGU+PEF1dGhvcj5DaGVuPC9BdXRob3I+PFllYXI+MjAxMjwvWWVhcj48UmVj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==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PEVuZE5vdGU+PENpdGU+PEF1dGhvcj5DaGVuPC9BdXRob3I+PFllYXI+MjAxMjwvWWVhcj48UmVj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==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[7</w:t>
      </w:r>
      <w:r w:rsidR="00AC389A">
        <w:rPr>
          <w:rFonts w:ascii="Book Antiqua" w:eastAsia="SimSun" w:hAnsi="Book Antiqua" w:cs="Arial" w:hint="eastAsia"/>
          <w:sz w:val="24"/>
          <w:szCs w:val="24"/>
          <w:vertAlign w:val="superscript"/>
          <w:lang w:eastAsia="zh-CN"/>
        </w:rPr>
        <w:t>6</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3D47DF" w:rsidRPr="00C444B8">
        <w:rPr>
          <w:rFonts w:ascii="Book Antiqua" w:eastAsia="Times New Roman" w:hAnsi="Book Antiqua" w:cs="Arial"/>
          <w:sz w:val="24"/>
          <w:szCs w:val="24"/>
        </w:rPr>
        <w:t xml:space="preserve">. </w:t>
      </w:r>
      <w:r w:rsidR="00786623" w:rsidRPr="00C444B8">
        <w:rPr>
          <w:rFonts w:ascii="Book Antiqua" w:eastAsia="Times New Roman" w:hAnsi="Book Antiqua" w:cs="Arial"/>
          <w:sz w:val="24"/>
          <w:szCs w:val="24"/>
        </w:rPr>
        <w:t>Overall</w:t>
      </w:r>
      <w:r w:rsidR="00D15FE7" w:rsidRPr="00C444B8">
        <w:rPr>
          <w:rFonts w:ascii="Book Antiqua" w:eastAsia="Times New Roman" w:hAnsi="Book Antiqua" w:cs="Arial"/>
          <w:sz w:val="24"/>
          <w:szCs w:val="24"/>
        </w:rPr>
        <w:t xml:space="preserve">, </w:t>
      </w:r>
      <w:r w:rsidR="00F73387" w:rsidRPr="00C444B8">
        <w:rPr>
          <w:rFonts w:ascii="Book Antiqua" w:eastAsia="Times New Roman" w:hAnsi="Book Antiqua" w:cs="Arial"/>
          <w:sz w:val="24"/>
          <w:szCs w:val="24"/>
        </w:rPr>
        <w:t xml:space="preserve">HNF4α is </w:t>
      </w:r>
      <w:r w:rsidR="00A4190F" w:rsidRPr="00C444B8">
        <w:rPr>
          <w:rFonts w:ascii="Book Antiqua" w:eastAsia="Times New Roman" w:hAnsi="Book Antiqua" w:cs="Arial"/>
          <w:sz w:val="24"/>
          <w:szCs w:val="24"/>
        </w:rPr>
        <w:t>a</w:t>
      </w:r>
      <w:r w:rsidR="00603FC7" w:rsidRPr="00C444B8">
        <w:rPr>
          <w:rFonts w:ascii="Book Antiqua" w:eastAsia="Times New Roman" w:hAnsi="Book Antiqua" w:cs="Arial"/>
          <w:sz w:val="24"/>
          <w:szCs w:val="24"/>
        </w:rPr>
        <w:t xml:space="preserve"> </w:t>
      </w:r>
      <w:r w:rsidR="00D15FE7" w:rsidRPr="00C444B8">
        <w:rPr>
          <w:rFonts w:ascii="Book Antiqua" w:eastAsia="Times New Roman" w:hAnsi="Book Antiqua" w:cs="Arial"/>
          <w:sz w:val="24"/>
          <w:szCs w:val="24"/>
        </w:rPr>
        <w:t>key</w:t>
      </w:r>
      <w:r w:rsidR="0086292A" w:rsidRPr="00C444B8">
        <w:rPr>
          <w:rFonts w:ascii="Book Antiqua" w:eastAsia="Times New Roman" w:hAnsi="Book Antiqua" w:cs="Arial"/>
          <w:sz w:val="24"/>
          <w:szCs w:val="24"/>
        </w:rPr>
        <w:t xml:space="preserve"> </w:t>
      </w:r>
      <w:r w:rsidR="00603FC7" w:rsidRPr="00C444B8">
        <w:rPr>
          <w:rFonts w:ascii="Book Antiqua" w:eastAsia="Times New Roman" w:hAnsi="Book Antiqua" w:cs="Arial"/>
          <w:sz w:val="24"/>
          <w:szCs w:val="24"/>
        </w:rPr>
        <w:t xml:space="preserve">transcription factor </w:t>
      </w:r>
      <w:r w:rsidR="0086292A" w:rsidRPr="00C444B8">
        <w:rPr>
          <w:rFonts w:ascii="Book Antiqua" w:eastAsia="Times New Roman" w:hAnsi="Book Antiqua" w:cs="Arial"/>
          <w:sz w:val="24"/>
          <w:szCs w:val="24"/>
        </w:rPr>
        <w:t xml:space="preserve">in </w:t>
      </w:r>
      <w:r w:rsidR="00786623" w:rsidRPr="00C444B8">
        <w:rPr>
          <w:rFonts w:ascii="Book Antiqua" w:eastAsia="Times New Roman" w:hAnsi="Book Antiqua" w:cs="Arial"/>
          <w:sz w:val="24"/>
          <w:szCs w:val="24"/>
        </w:rPr>
        <w:t xml:space="preserve">the </w:t>
      </w:r>
      <w:r w:rsidR="0086292A" w:rsidRPr="00C444B8">
        <w:rPr>
          <w:rFonts w:ascii="Book Antiqua" w:eastAsia="Times New Roman" w:hAnsi="Book Antiqua" w:cs="Arial"/>
          <w:sz w:val="24"/>
          <w:szCs w:val="24"/>
        </w:rPr>
        <w:t xml:space="preserve">regulation of </w:t>
      </w:r>
      <w:r w:rsidR="00786623" w:rsidRPr="00C444B8">
        <w:rPr>
          <w:rFonts w:ascii="Book Antiqua" w:eastAsia="Times New Roman" w:hAnsi="Book Antiqua" w:cs="Arial"/>
          <w:sz w:val="24"/>
          <w:szCs w:val="24"/>
        </w:rPr>
        <w:t xml:space="preserve">the </w:t>
      </w:r>
      <w:r w:rsidR="0086292A" w:rsidRPr="00C444B8">
        <w:rPr>
          <w:rFonts w:ascii="Book Antiqua" w:eastAsia="Times New Roman" w:hAnsi="Book Antiqua" w:cs="Arial"/>
          <w:sz w:val="24"/>
          <w:szCs w:val="24"/>
        </w:rPr>
        <w:t>HBV</w:t>
      </w:r>
      <w:r w:rsidR="004C2470" w:rsidRPr="00C444B8">
        <w:rPr>
          <w:rFonts w:ascii="Book Antiqua" w:eastAsia="Times New Roman" w:hAnsi="Book Antiqua" w:cs="Arial"/>
          <w:sz w:val="24"/>
          <w:szCs w:val="24"/>
        </w:rPr>
        <w:t xml:space="preserve"> life cycle</w:t>
      </w:r>
      <w:r w:rsidR="0086292A" w:rsidRPr="00C444B8">
        <w:rPr>
          <w:rFonts w:ascii="Book Antiqua" w:eastAsia="Times New Roman" w:hAnsi="Book Antiqua" w:cs="Arial"/>
          <w:sz w:val="24"/>
          <w:szCs w:val="24"/>
        </w:rPr>
        <w:t xml:space="preserve"> and </w:t>
      </w:r>
      <w:r w:rsidR="00DF6C6F" w:rsidRPr="00C444B8">
        <w:rPr>
          <w:rFonts w:ascii="Book Antiqua" w:eastAsia="Times New Roman" w:hAnsi="Book Antiqua" w:cs="Arial"/>
          <w:sz w:val="24"/>
          <w:szCs w:val="24"/>
        </w:rPr>
        <w:t xml:space="preserve">in the </w:t>
      </w:r>
      <w:r w:rsidR="0086292A" w:rsidRPr="00C444B8">
        <w:rPr>
          <w:rFonts w:ascii="Book Antiqua" w:eastAsia="Times New Roman" w:hAnsi="Book Antiqua" w:cs="Arial"/>
          <w:sz w:val="24"/>
          <w:szCs w:val="24"/>
        </w:rPr>
        <w:t>maintenance of hepatocyte function.</w:t>
      </w:r>
    </w:p>
    <w:p w14:paraId="235844C2" w14:textId="77777777" w:rsidR="0045540F" w:rsidRPr="00C444B8" w:rsidRDefault="0045540F" w:rsidP="00C444B8">
      <w:pPr>
        <w:suppressAutoHyphens/>
        <w:wordWrap/>
        <w:adjustRightInd w:val="0"/>
        <w:snapToGrid w:val="0"/>
        <w:spacing w:after="0" w:line="360" w:lineRule="auto"/>
        <w:rPr>
          <w:rFonts w:ascii="Book Antiqua" w:eastAsia="Times New Roman" w:hAnsi="Book Antiqua" w:cs="Arial"/>
          <w:b/>
          <w:sz w:val="24"/>
          <w:szCs w:val="24"/>
        </w:rPr>
      </w:pPr>
    </w:p>
    <w:p w14:paraId="0C529933" w14:textId="77777777" w:rsidR="00404273" w:rsidRPr="00104204" w:rsidRDefault="00404273" w:rsidP="00C444B8">
      <w:pPr>
        <w:suppressAutoHyphens/>
        <w:wordWrap/>
        <w:adjustRightInd w:val="0"/>
        <w:snapToGrid w:val="0"/>
        <w:spacing w:after="0" w:line="360" w:lineRule="auto"/>
        <w:rPr>
          <w:rFonts w:ascii="Book Antiqua" w:eastAsia="Times New Roman" w:hAnsi="Book Antiqua" w:cs="Arial"/>
          <w:b/>
          <w:i/>
          <w:sz w:val="24"/>
          <w:szCs w:val="24"/>
        </w:rPr>
      </w:pPr>
      <w:r w:rsidRPr="00104204">
        <w:rPr>
          <w:rFonts w:ascii="Book Antiqua" w:eastAsia="Times New Roman" w:hAnsi="Book Antiqua" w:cs="Arial"/>
          <w:b/>
          <w:i/>
          <w:sz w:val="24"/>
          <w:szCs w:val="24"/>
        </w:rPr>
        <w:t>HNF6</w:t>
      </w:r>
    </w:p>
    <w:p w14:paraId="57CC0162" w14:textId="107EA80A" w:rsidR="007511C0" w:rsidRPr="00C444B8" w:rsidRDefault="00DE5E40"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 xml:space="preserve">HNF6 </w:t>
      </w:r>
      <w:r w:rsidR="000344B5" w:rsidRPr="00C444B8">
        <w:rPr>
          <w:rFonts w:ascii="Book Antiqua" w:eastAsia="Times New Roman" w:hAnsi="Book Antiqua" w:cs="Arial"/>
          <w:sz w:val="24"/>
          <w:szCs w:val="24"/>
        </w:rPr>
        <w:t xml:space="preserve">is </w:t>
      </w:r>
      <w:r w:rsidRPr="00C444B8">
        <w:rPr>
          <w:rFonts w:ascii="Book Antiqua" w:eastAsia="Times New Roman" w:hAnsi="Book Antiqua" w:cs="Arial"/>
          <w:sz w:val="24"/>
          <w:szCs w:val="24"/>
        </w:rPr>
        <w:t xml:space="preserve">involved in </w:t>
      </w:r>
      <w:r w:rsidR="000344B5" w:rsidRPr="00C444B8">
        <w:rPr>
          <w:rFonts w:ascii="Book Antiqua" w:eastAsia="Times New Roman" w:hAnsi="Book Antiqua" w:cs="Arial"/>
          <w:sz w:val="24"/>
          <w:szCs w:val="24"/>
        </w:rPr>
        <w:t xml:space="preserve">liver homeostasis </w:t>
      </w:r>
      <w:r w:rsidR="00265E5E" w:rsidRPr="00C444B8">
        <w:rPr>
          <w:rFonts w:ascii="Book Antiqua" w:eastAsia="Times New Roman" w:hAnsi="Book Antiqua" w:cs="Arial"/>
          <w:sz w:val="24"/>
          <w:szCs w:val="24"/>
        </w:rPr>
        <w:t xml:space="preserve">processes </w:t>
      </w:r>
      <w:r w:rsidR="000344B5" w:rsidRPr="00C444B8">
        <w:rPr>
          <w:rFonts w:ascii="Book Antiqua" w:eastAsia="Times New Roman" w:hAnsi="Book Antiqua" w:cs="Arial"/>
          <w:sz w:val="24"/>
          <w:szCs w:val="24"/>
        </w:rPr>
        <w:t xml:space="preserve">such as </w:t>
      </w:r>
      <w:r w:rsidRPr="00C444B8">
        <w:rPr>
          <w:rFonts w:ascii="Book Antiqua" w:eastAsia="Times New Roman" w:hAnsi="Book Antiqua" w:cs="Arial"/>
          <w:sz w:val="24"/>
          <w:szCs w:val="24"/>
        </w:rPr>
        <w:t xml:space="preserve">glucose metabolism, bile homeostasis, and </w:t>
      </w:r>
      <w:r w:rsidR="000344B5" w:rsidRPr="00C444B8">
        <w:rPr>
          <w:rFonts w:ascii="Book Antiqua" w:eastAsia="Times New Roman" w:hAnsi="Book Antiqua" w:cs="Arial"/>
          <w:sz w:val="24"/>
          <w:szCs w:val="24"/>
        </w:rPr>
        <w:t>liver</w:t>
      </w:r>
      <w:r w:rsidRPr="00C444B8">
        <w:rPr>
          <w:rFonts w:ascii="Book Antiqua" w:eastAsia="Times New Roman" w:hAnsi="Book Antiqua" w:cs="Arial"/>
          <w:sz w:val="24"/>
          <w:szCs w:val="24"/>
        </w:rPr>
        <w:t xml:space="preserve"> cell proliferation</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&lt;EndNote&gt;&lt;Cite&gt;&lt;Author&gt;Wang&lt;/Author&gt;&lt;Year&gt;2012&lt;/Year&gt;&lt;RecNum&gt;519&lt;/RecNum&gt;&lt;DisplayText&gt;&lt;style face="superscript"&gt;[78]&lt;/style&gt;&lt;/DisplayText&gt;&lt;record&gt;&lt;rec-number&gt;519&lt;/rec-number&gt;&lt;foreign-keys&gt;&lt;key app="EN" db-id="wtr95ep2hfd5fqed90qp5f9g2rx9pfvaatfr" timestamp="1458782031"&gt;519&lt;/key&gt;&lt;/foreign-keys&gt;&lt;ref-type name="Journal Article"&gt;17&lt;/ref-type&gt;&lt;contributors&gt;&lt;authors&gt;&lt;author&gt;Wang, K.&lt;/author&gt;&lt;author&gt;Holterman, A. X.&lt;/author&gt;&lt;/authors&gt;&lt;/contributors&gt;&lt;auth-address&gt;Department of Pediatrics and Surgery/Section of Pediatric Surgery, Rush University Medical Center, Chicago, IL 60612, United States. kewei_wang@rush.edu&lt;/auth-address&gt;&lt;titles&gt;&lt;title&gt;Pathophysiologic role of hepatocyte nuclear factor 6&lt;/title&gt;&lt;secondary-title&gt;Cell Signal&lt;/secondary-title&gt;&lt;alt-title&gt;Cellular signalling&lt;/alt-title&gt;&lt;/titles&gt;&lt;periodical&gt;&lt;full-title&gt;Cell Signal&lt;/full-title&gt;&lt;abbr-1&gt;Cellular signalling&lt;/abbr-1&gt;&lt;/periodical&gt;&lt;alt-periodical&gt;&lt;full-title&gt;Cell Signal&lt;/full-title&gt;&lt;abbr-1&gt;Cellular signalling&lt;/abbr-1&gt;&lt;/alt-periodical&gt;&lt;pages&gt;9-16&lt;/pages&gt;&lt;volume&gt;24&lt;/volume&gt;&lt;number&gt;1&lt;/number&gt;&lt;edition&gt;2011/09/07&lt;/edition&gt;&lt;keywords&gt;&lt;keyword&gt;Animals&lt;/keyword&gt;&lt;keyword&gt;Cell Adhesion&lt;/keyword&gt;&lt;keyword&gt;Cell Cycle Proteins/metabolism&lt;/keyword&gt;&lt;keyword&gt;Cell Differentiation/genetics&lt;/keyword&gt;&lt;keyword&gt;Cell Movement&lt;/keyword&gt;&lt;keyword&gt;Cell Proliferation&lt;/keyword&gt;&lt;keyword&gt;Gene Expression Regulation&lt;/keyword&gt;&lt;keyword&gt;Hepatocyte Nuclear Factor 6/metabolism/*physiology&lt;/keyword&gt;&lt;keyword&gt;Humans&lt;/keyword&gt;&lt;keyword&gt;Inflammation&lt;/keyword&gt;&lt;keyword&gt;Liver/metabolism/pathology&lt;/keyword&gt;&lt;keyword&gt;Liver Diseases/metabolism&lt;/keyword&gt;&lt;keyword&gt;Organogenesis/genetics&lt;/keyword&gt;&lt;keyword&gt;Transcription, Genetic&lt;/keyword&gt;&lt;/keywords&gt;&lt;dates&gt;&lt;year&gt;2012&lt;/year&gt;&lt;pub-dates&gt;&lt;date&gt;Jan&lt;/date&gt;&lt;/pub-dates&gt;&lt;/dates&gt;&lt;isbn&gt;0898-6568&lt;/isbn&gt;&lt;accession-num&gt;21893194&lt;/accession-num&gt;&lt;urls&gt;&lt;/urls&gt;&lt;electronic-resource-num&gt;10.1016/j.cellsig.2011.08.009&lt;/electronic-resource-num&gt;&lt;remote-database-provider&gt;NLM&lt;/remote-database-provider&gt;&lt;language&gt;eng&lt;/language&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[7</w:t>
      </w:r>
      <w:r w:rsidR="00AC389A">
        <w:rPr>
          <w:rFonts w:ascii="Book Antiqua" w:eastAsia="SimSun" w:hAnsi="Book Antiqua" w:cs="Arial" w:hint="eastAsia"/>
          <w:sz w:val="24"/>
          <w:szCs w:val="24"/>
          <w:vertAlign w:val="superscript"/>
          <w:lang w:eastAsia="zh-CN"/>
        </w:rPr>
        <w:t>7</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Pr="00C444B8">
        <w:rPr>
          <w:rFonts w:ascii="Book Antiqua" w:eastAsia="Times New Roman" w:hAnsi="Book Antiqua" w:cs="Arial"/>
          <w:sz w:val="24"/>
          <w:szCs w:val="24"/>
        </w:rPr>
        <w:t xml:space="preserve">. </w:t>
      </w:r>
      <w:r w:rsidR="007511C0" w:rsidRPr="00C444B8">
        <w:rPr>
          <w:rFonts w:ascii="Book Antiqua" w:eastAsia="Times New Roman" w:hAnsi="Book Antiqua" w:cs="Arial"/>
          <w:sz w:val="24"/>
          <w:szCs w:val="24"/>
        </w:rPr>
        <w:t>HNF6</w:t>
      </w:r>
      <w:r w:rsidR="00BF360B" w:rsidRPr="00C444B8">
        <w:rPr>
          <w:rFonts w:ascii="Book Antiqua" w:eastAsia="Times New Roman" w:hAnsi="Book Antiqua" w:cs="Arial"/>
          <w:sz w:val="24"/>
          <w:szCs w:val="24"/>
        </w:rPr>
        <w:t xml:space="preserve"> inhibit</w:t>
      </w:r>
      <w:r w:rsidR="008D3291" w:rsidRPr="00C444B8">
        <w:rPr>
          <w:rFonts w:ascii="Book Antiqua" w:eastAsia="Times New Roman" w:hAnsi="Book Antiqua" w:cs="Arial"/>
          <w:sz w:val="24"/>
          <w:szCs w:val="24"/>
        </w:rPr>
        <w:t>s</w:t>
      </w:r>
      <w:r w:rsidR="00BF360B" w:rsidRPr="00C444B8">
        <w:rPr>
          <w:rFonts w:ascii="Book Antiqua" w:eastAsia="Times New Roman" w:hAnsi="Book Antiqua" w:cs="Arial"/>
          <w:sz w:val="24"/>
          <w:szCs w:val="24"/>
        </w:rPr>
        <w:t xml:space="preserve"> HBV gene expression and replication in HepG2 cells</w:t>
      </w:r>
      <w:r w:rsidR="00C062C4" w:rsidRPr="00C444B8">
        <w:rPr>
          <w:rFonts w:ascii="Book Antiqua" w:eastAsia="Times New Roman" w:hAnsi="Book Antiqua" w:cs="Arial"/>
          <w:sz w:val="24"/>
          <w:szCs w:val="24"/>
        </w:rPr>
        <w:t xml:space="preserve"> </w:t>
      </w:r>
      <w:r w:rsidR="00E1158D" w:rsidRPr="00C444B8">
        <w:rPr>
          <w:rFonts w:ascii="Book Antiqua" w:eastAsia="Times New Roman" w:hAnsi="Book Antiqua" w:cs="Arial"/>
          <w:sz w:val="24"/>
          <w:szCs w:val="24"/>
        </w:rPr>
        <w:t xml:space="preserve">by </w:t>
      </w:r>
      <w:r w:rsidR="00C062C4" w:rsidRPr="00C444B8">
        <w:rPr>
          <w:rFonts w:ascii="Book Antiqua" w:eastAsia="Times New Roman" w:hAnsi="Book Antiqua" w:cs="Arial"/>
          <w:sz w:val="24"/>
          <w:szCs w:val="24"/>
        </w:rPr>
        <w:t xml:space="preserve">suppressing </w:t>
      </w:r>
      <w:r w:rsidR="00E1158D" w:rsidRPr="00C444B8">
        <w:rPr>
          <w:rFonts w:ascii="Book Antiqua" w:eastAsia="Times New Roman" w:hAnsi="Book Antiqua" w:cs="Arial"/>
          <w:sz w:val="24"/>
          <w:szCs w:val="24"/>
        </w:rPr>
        <w:t>the</w:t>
      </w:r>
      <w:r w:rsidR="00C062C4" w:rsidRPr="00C444B8">
        <w:rPr>
          <w:rFonts w:ascii="Book Antiqua" w:eastAsia="Times New Roman" w:hAnsi="Book Antiqua" w:cs="Arial"/>
          <w:sz w:val="24"/>
          <w:szCs w:val="24"/>
        </w:rPr>
        <w:t xml:space="preserve"> activity of </w:t>
      </w:r>
      <w:r w:rsidR="008D3291" w:rsidRPr="00C444B8">
        <w:rPr>
          <w:rFonts w:ascii="Book Antiqua" w:eastAsia="Times New Roman" w:hAnsi="Book Antiqua" w:cs="Arial"/>
          <w:sz w:val="24"/>
          <w:szCs w:val="24"/>
        </w:rPr>
        <w:t xml:space="preserve">the </w:t>
      </w:r>
      <w:r w:rsidR="00C062C4" w:rsidRPr="00C444B8">
        <w:rPr>
          <w:rFonts w:ascii="Book Antiqua" w:eastAsia="Times New Roman" w:hAnsi="Book Antiqua" w:cs="Arial"/>
          <w:sz w:val="24"/>
          <w:szCs w:val="24"/>
        </w:rPr>
        <w:t>preS2/</w:t>
      </w:r>
      <w:r w:rsidR="00E1158D" w:rsidRPr="00C444B8">
        <w:rPr>
          <w:rFonts w:ascii="Book Antiqua" w:eastAsia="Times New Roman" w:hAnsi="Book Antiqua" w:cs="Arial"/>
          <w:sz w:val="24"/>
          <w:szCs w:val="24"/>
        </w:rPr>
        <w:t>S</w:t>
      </w:r>
      <w:r w:rsidR="00C062C4" w:rsidRPr="00C444B8">
        <w:rPr>
          <w:rFonts w:ascii="Book Antiqua" w:eastAsia="Times New Roman" w:hAnsi="Book Antiqua" w:cs="Arial"/>
          <w:sz w:val="24"/>
          <w:szCs w:val="24"/>
        </w:rPr>
        <w:t xml:space="preserve"> promoter</w:t>
      </w:r>
      <w:r w:rsidR="00926EFF" w:rsidRPr="00C444B8">
        <w:rPr>
          <w:rFonts w:ascii="Book Antiqua" w:eastAsia="Times New Roman" w:hAnsi="Book Antiqua" w:cs="Arial"/>
          <w:sz w:val="24"/>
          <w:szCs w:val="24"/>
          <w:vertAlign w:val="superscript"/>
        </w:rPr>
        <w:fldChar w:fldCharType="begin">
          <w:fldData xml:space="preserve">PEVuZE5vdGU+PENpdGU+PEF1dGhvcj5IYW88L0F1dGhvcj48WWVhcj4yMDE1PC9ZZWFyPjxSZWNO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MT48L2FsdC1wZXJpb2RpY2FsPjxwYWdlcz40MzQ1LTU1PC9wYWdlcz48dm9sdW1lPjg5PC92b2x1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=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PEVuZE5vdGU+PENpdGU+PEF1dGhvcj5IYW88L0F1dGhvcj48WWVhcj4yMDE1PC9ZZWFyPjxSZWNO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MT48L2FsdC1wZXJpb2RpY2FsPjxwYWdlcz40MzQ1LTU1PC9wYWdlcz48dm9sdW1lPjg5PC92b2x1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=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[7</w:t>
      </w:r>
      <w:r w:rsidR="00AC389A">
        <w:rPr>
          <w:rFonts w:ascii="Book Antiqua" w:eastAsia="SimSun" w:hAnsi="Book Antiqua" w:cs="Arial" w:hint="eastAsia"/>
          <w:sz w:val="24"/>
          <w:szCs w:val="24"/>
          <w:vertAlign w:val="superscript"/>
          <w:lang w:eastAsia="zh-CN"/>
        </w:rPr>
        <w:t>8</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C0620F" w:rsidRPr="00C444B8">
        <w:rPr>
          <w:rFonts w:ascii="Book Antiqua" w:eastAsia="Times New Roman" w:hAnsi="Book Antiqua" w:cs="Arial"/>
          <w:sz w:val="24"/>
          <w:szCs w:val="24"/>
        </w:rPr>
        <w:t>.</w:t>
      </w:r>
      <w:r w:rsidR="007511C0" w:rsidRPr="00C444B8">
        <w:rPr>
          <w:rFonts w:ascii="Book Antiqua" w:eastAsia="Times New Roman" w:hAnsi="Book Antiqua" w:cs="Arial"/>
          <w:sz w:val="24"/>
          <w:szCs w:val="24"/>
        </w:rPr>
        <w:t xml:space="preserve"> </w:t>
      </w:r>
      <w:r w:rsidR="005A10B4" w:rsidRPr="00C444B8">
        <w:rPr>
          <w:rFonts w:ascii="Book Antiqua" w:eastAsia="Times New Roman" w:hAnsi="Book Antiqua" w:cs="Arial"/>
          <w:sz w:val="24"/>
          <w:szCs w:val="24"/>
        </w:rPr>
        <w:t xml:space="preserve">Interestingly, </w:t>
      </w:r>
      <w:r w:rsidR="00B70697" w:rsidRPr="00C444B8">
        <w:rPr>
          <w:rFonts w:ascii="Book Antiqua" w:eastAsia="Times New Roman" w:hAnsi="Book Antiqua" w:cs="Arial"/>
          <w:sz w:val="24"/>
          <w:szCs w:val="24"/>
        </w:rPr>
        <w:t xml:space="preserve">HNF6 is regulated by </w:t>
      </w:r>
      <w:r w:rsidR="0057239B" w:rsidRPr="00C444B8">
        <w:rPr>
          <w:rFonts w:ascii="Book Antiqua" w:eastAsia="Times New Roman" w:hAnsi="Book Antiqua" w:cs="Arial"/>
          <w:sz w:val="24"/>
          <w:szCs w:val="24"/>
        </w:rPr>
        <w:t>CYP2C12</w:t>
      </w:r>
      <w:r w:rsidR="008D3291" w:rsidRPr="00C444B8">
        <w:rPr>
          <w:rFonts w:ascii="Book Antiqua" w:eastAsia="Times New Roman" w:hAnsi="Book Antiqua" w:cs="Arial"/>
          <w:sz w:val="24"/>
          <w:szCs w:val="24"/>
        </w:rPr>
        <w:t>,</w:t>
      </w:r>
      <w:r w:rsidR="0057239B" w:rsidRPr="00C444B8">
        <w:rPr>
          <w:rFonts w:ascii="Book Antiqua" w:eastAsia="Times New Roman" w:hAnsi="Book Antiqua" w:cs="Arial"/>
          <w:sz w:val="24"/>
          <w:szCs w:val="24"/>
        </w:rPr>
        <w:t xml:space="preserve"> </w:t>
      </w:r>
      <w:r w:rsidR="00B70697" w:rsidRPr="00C444B8">
        <w:rPr>
          <w:rFonts w:ascii="Book Antiqua" w:eastAsia="Times New Roman" w:hAnsi="Book Antiqua" w:cs="Arial"/>
          <w:sz w:val="24"/>
          <w:szCs w:val="24"/>
        </w:rPr>
        <w:t xml:space="preserve">which </w:t>
      </w:r>
      <w:r w:rsidR="0057239B" w:rsidRPr="00C444B8">
        <w:rPr>
          <w:rFonts w:ascii="Book Antiqua" w:eastAsia="Times New Roman" w:hAnsi="Book Antiqua" w:cs="Arial"/>
          <w:sz w:val="24"/>
          <w:szCs w:val="24"/>
        </w:rPr>
        <w:t>is expressed in a female-specific m</w:t>
      </w:r>
      <w:r w:rsidR="0088433E" w:rsidRPr="00C444B8">
        <w:rPr>
          <w:rFonts w:ascii="Book Antiqua" w:eastAsia="Times New Roman" w:hAnsi="Book Antiqua" w:cs="Arial"/>
          <w:sz w:val="24"/>
          <w:szCs w:val="24"/>
        </w:rPr>
        <w:t>anner</w:t>
      </w:r>
      <w:r w:rsidR="00B70697" w:rsidRPr="00C444B8">
        <w:rPr>
          <w:rFonts w:ascii="Book Antiqua" w:eastAsia="Times New Roman" w:hAnsi="Book Antiqua" w:cs="Arial"/>
          <w:sz w:val="24"/>
          <w:szCs w:val="24"/>
        </w:rPr>
        <w:t>.</w:t>
      </w:r>
      <w:r w:rsidR="0088433E" w:rsidRPr="00C444B8">
        <w:rPr>
          <w:rFonts w:ascii="Book Antiqua" w:eastAsia="Times New Roman" w:hAnsi="Book Antiqua" w:cs="Arial"/>
          <w:sz w:val="24"/>
          <w:szCs w:val="24"/>
        </w:rPr>
        <w:t xml:space="preserve"> </w:t>
      </w:r>
      <w:r w:rsidR="00B70697" w:rsidRPr="00C444B8">
        <w:rPr>
          <w:rFonts w:ascii="Book Antiqua" w:eastAsia="Times New Roman" w:hAnsi="Book Antiqua" w:cs="Arial"/>
          <w:sz w:val="24"/>
          <w:szCs w:val="24"/>
        </w:rPr>
        <w:t xml:space="preserve">Therefore, </w:t>
      </w:r>
      <w:r w:rsidR="008D3291" w:rsidRPr="00C444B8">
        <w:rPr>
          <w:rFonts w:ascii="Book Antiqua" w:eastAsia="Times New Roman" w:hAnsi="Book Antiqua" w:cs="Arial"/>
          <w:sz w:val="24"/>
          <w:szCs w:val="24"/>
        </w:rPr>
        <w:t xml:space="preserve">the </w:t>
      </w:r>
      <w:r w:rsidR="00B70697" w:rsidRPr="00C444B8">
        <w:rPr>
          <w:rFonts w:ascii="Book Antiqua" w:eastAsia="Times New Roman" w:hAnsi="Book Antiqua" w:cs="Arial"/>
          <w:sz w:val="24"/>
          <w:szCs w:val="24"/>
        </w:rPr>
        <w:t xml:space="preserve">regulation of HNF6 </w:t>
      </w:r>
      <w:r w:rsidR="008D3291" w:rsidRPr="00C444B8">
        <w:rPr>
          <w:rFonts w:ascii="Book Antiqua" w:eastAsia="Times New Roman" w:hAnsi="Book Antiqua" w:cs="Arial"/>
          <w:sz w:val="24"/>
          <w:szCs w:val="24"/>
        </w:rPr>
        <w:t xml:space="preserve">by CYP2C12 </w:t>
      </w:r>
      <w:r w:rsidR="00466CAC" w:rsidRPr="00C444B8">
        <w:rPr>
          <w:rFonts w:ascii="Book Antiqua" w:eastAsia="Times New Roman" w:hAnsi="Book Antiqua" w:cs="Arial"/>
          <w:sz w:val="24"/>
          <w:szCs w:val="24"/>
        </w:rPr>
        <w:t xml:space="preserve">might </w:t>
      </w:r>
      <w:r w:rsidR="0088433E" w:rsidRPr="00C444B8">
        <w:rPr>
          <w:rFonts w:ascii="Book Antiqua" w:eastAsia="Times New Roman" w:hAnsi="Book Antiqua" w:cs="Arial"/>
          <w:sz w:val="24"/>
          <w:szCs w:val="24"/>
        </w:rPr>
        <w:t xml:space="preserve">explain why HBV replication is </w:t>
      </w:r>
      <w:r w:rsidR="00B70697" w:rsidRPr="00C444B8">
        <w:rPr>
          <w:rFonts w:ascii="Book Antiqua" w:eastAsia="Times New Roman" w:hAnsi="Book Antiqua" w:cs="Arial"/>
          <w:sz w:val="24"/>
          <w:szCs w:val="24"/>
        </w:rPr>
        <w:t>suppressed</w:t>
      </w:r>
      <w:r w:rsidR="0088433E" w:rsidRPr="00C444B8">
        <w:rPr>
          <w:rFonts w:ascii="Book Antiqua" w:eastAsia="Times New Roman" w:hAnsi="Book Antiqua" w:cs="Arial"/>
          <w:sz w:val="24"/>
          <w:szCs w:val="24"/>
        </w:rPr>
        <w:t xml:space="preserve"> in females compared to males</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&lt;EndNote&gt;&lt;Cite&gt;&lt;Author&gt;Lahuna&lt;/Author&gt;&lt;Year&gt;1997&lt;/Year&gt;&lt;RecNum&gt;366&lt;/RecNum&gt;&lt;DisplayText&gt;&lt;style face="superscript"&gt;[80]&lt;/style&gt;&lt;/DisplayText&gt;&lt;record&gt;&lt;rec-number&gt;366&lt;/rec-number&gt;&lt;foreign-keys&gt;&lt;key app="EN" db-id="wtr95ep2hfd5fqed90qp5f9g2rx9pfvaatfr" timestamp="1456813679"&gt;366&lt;/key&gt;&lt;/foreign-keys&gt;&lt;ref-type name="Journal Article"&gt;17&lt;/ref-type&gt;&lt;contributors&gt;&lt;authors&gt;&lt;author&gt;Lahuna, Olivier&lt;/author&gt;&lt;author&gt;Fernandez, Leandro&lt;/author&gt;&lt;author&gt;Karlsson, Hanna&lt;/author&gt;&lt;author&gt;Maiter, Dominique&lt;/author&gt;&lt;author&gt;Lemaigre, Frederic P&lt;/author&gt;&lt;author&gt;Rousseau, Guy G&lt;/author&gt;&lt;author&gt;Gustafsson, Jan-Åke&lt;/author&gt;&lt;author&gt;Mode, Agneta&lt;/author&gt;&lt;/authors&gt;&lt;/contributors&gt;&lt;titles&gt;&lt;title&gt;Expression of hepatocyte nuclear factor 6 in rat liver is sex-dependent and regulated by growth hormone&lt;/title&gt;&lt;secondary-title&gt;Proceedings of the National Academy of Sciences&lt;/secondary-title&gt;&lt;/titles&gt;&lt;periodical&gt;&lt;full-title&gt;Proceedings of the National Academy of Sciences&lt;/full-title&gt;&lt;/periodical&gt;&lt;pages&gt;12309-12313&lt;/pages&gt;&lt;volume&gt;94&lt;/volume&gt;&lt;number&gt;23&lt;/number&gt;&lt;dates&gt;&lt;year&gt;1997&lt;/year&gt;&lt;/dates&gt;&lt;isbn&gt;0027-8424&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79</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511C0" w:rsidRPr="00C444B8">
        <w:rPr>
          <w:rFonts w:ascii="Book Antiqua" w:eastAsia="Times New Roman" w:hAnsi="Book Antiqua" w:cs="Arial"/>
          <w:sz w:val="24"/>
          <w:szCs w:val="24"/>
        </w:rPr>
        <w:t>.</w:t>
      </w:r>
    </w:p>
    <w:p w14:paraId="485DEDDC" w14:textId="77777777" w:rsidR="0045540F" w:rsidRPr="00C444B8" w:rsidRDefault="0045540F" w:rsidP="00C444B8">
      <w:pPr>
        <w:suppressAutoHyphens/>
        <w:wordWrap/>
        <w:adjustRightInd w:val="0"/>
        <w:snapToGrid w:val="0"/>
        <w:spacing w:after="0" w:line="360" w:lineRule="auto"/>
        <w:rPr>
          <w:rFonts w:ascii="Book Antiqua" w:eastAsia="Times New Roman" w:hAnsi="Book Antiqua" w:cs="Arial"/>
          <w:b/>
          <w:sz w:val="24"/>
          <w:szCs w:val="24"/>
        </w:rPr>
      </w:pPr>
    </w:p>
    <w:p w14:paraId="567AE1EB" w14:textId="77777777" w:rsidR="00550E9F" w:rsidRPr="00104204" w:rsidRDefault="00550E9F" w:rsidP="00C444B8">
      <w:pPr>
        <w:suppressAutoHyphens/>
        <w:wordWrap/>
        <w:adjustRightInd w:val="0"/>
        <w:snapToGrid w:val="0"/>
        <w:spacing w:after="0" w:line="360" w:lineRule="auto"/>
        <w:rPr>
          <w:rFonts w:ascii="Book Antiqua" w:eastAsia="Times New Roman" w:hAnsi="Book Antiqua" w:cs="Arial"/>
          <w:b/>
          <w:i/>
          <w:sz w:val="24"/>
          <w:szCs w:val="24"/>
        </w:rPr>
      </w:pPr>
      <w:r w:rsidRPr="00104204">
        <w:rPr>
          <w:rFonts w:ascii="Book Antiqua" w:eastAsia="Times New Roman" w:hAnsi="Book Antiqua" w:cs="Arial"/>
          <w:b/>
          <w:i/>
          <w:sz w:val="24"/>
          <w:szCs w:val="24"/>
        </w:rPr>
        <w:t>C/EBP</w:t>
      </w:r>
    </w:p>
    <w:p w14:paraId="4339DBC6" w14:textId="789D5D19" w:rsidR="006C743B" w:rsidRPr="00C444B8" w:rsidRDefault="003D47DF"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C/EBP</w:t>
      </w:r>
      <w:r w:rsidR="003130D2" w:rsidRPr="00C444B8">
        <w:rPr>
          <w:rFonts w:ascii="Book Antiqua" w:eastAsia="Times New Roman" w:hAnsi="Book Antiqua" w:cs="Arial"/>
          <w:sz w:val="24"/>
          <w:szCs w:val="24"/>
        </w:rPr>
        <w:t>α</w:t>
      </w:r>
      <w:r w:rsidR="00FF12A0" w:rsidRPr="00C444B8">
        <w:rPr>
          <w:rFonts w:ascii="Book Antiqua" w:eastAsia="Times New Roman" w:hAnsi="Book Antiqua" w:cs="Arial"/>
          <w:sz w:val="24"/>
          <w:szCs w:val="24"/>
        </w:rPr>
        <w:t>, a</w:t>
      </w:r>
      <w:r w:rsidR="00926EFF" w:rsidRPr="00C444B8">
        <w:rPr>
          <w:rFonts w:ascii="Book Antiqua" w:eastAsia="Times New Roman" w:hAnsi="Book Antiqua" w:cs="Arial"/>
          <w:sz w:val="24"/>
          <w:szCs w:val="24"/>
        </w:rPr>
        <w:t xml:space="preserve"> </w:t>
      </w:r>
      <w:r w:rsidR="00FF12A0" w:rsidRPr="00C444B8">
        <w:rPr>
          <w:rFonts w:ascii="Book Antiqua" w:eastAsia="Times New Roman" w:hAnsi="Book Antiqua" w:cs="Arial"/>
          <w:sz w:val="24"/>
          <w:szCs w:val="24"/>
        </w:rPr>
        <w:t>liver-enriched transcription factor,</w:t>
      </w:r>
      <w:r w:rsidRPr="00C444B8">
        <w:rPr>
          <w:rFonts w:ascii="Book Antiqua" w:eastAsia="Times New Roman" w:hAnsi="Book Antiqua" w:cs="Arial"/>
          <w:sz w:val="24"/>
          <w:szCs w:val="24"/>
        </w:rPr>
        <w:t xml:space="preserve"> </w:t>
      </w:r>
      <w:r w:rsidR="00FF12A0" w:rsidRPr="00C444B8">
        <w:rPr>
          <w:rFonts w:ascii="Book Antiqua" w:eastAsia="Times New Roman" w:hAnsi="Book Antiqua" w:cs="Arial"/>
          <w:sz w:val="24"/>
          <w:szCs w:val="24"/>
        </w:rPr>
        <w:t>can form</w:t>
      </w:r>
      <w:r w:rsidRPr="00C444B8">
        <w:rPr>
          <w:rFonts w:ascii="Book Antiqua" w:eastAsia="Times New Roman" w:hAnsi="Book Antiqua" w:cs="Arial"/>
          <w:sz w:val="24"/>
          <w:szCs w:val="24"/>
        </w:rPr>
        <w:t xml:space="preserve"> homodimer</w:t>
      </w:r>
      <w:r w:rsidR="00FF12A0" w:rsidRPr="00C444B8">
        <w:rPr>
          <w:rFonts w:ascii="Book Antiqua" w:eastAsia="Times New Roman" w:hAnsi="Book Antiqua" w:cs="Arial"/>
          <w:sz w:val="24"/>
          <w:szCs w:val="24"/>
        </w:rPr>
        <w:t>s</w:t>
      </w:r>
      <w:r w:rsidRPr="00C444B8">
        <w:rPr>
          <w:rFonts w:ascii="Book Antiqua" w:eastAsia="Times New Roman" w:hAnsi="Book Antiqua" w:cs="Arial"/>
          <w:sz w:val="24"/>
          <w:szCs w:val="24"/>
        </w:rPr>
        <w:t xml:space="preserve"> or heterodimer</w:t>
      </w:r>
      <w:r w:rsidR="00FF12A0" w:rsidRPr="00C444B8">
        <w:rPr>
          <w:rFonts w:ascii="Book Antiqua" w:eastAsia="Times New Roman" w:hAnsi="Book Antiqua" w:cs="Arial"/>
          <w:sz w:val="24"/>
          <w:szCs w:val="24"/>
        </w:rPr>
        <w:t>s</w:t>
      </w:r>
      <w:r w:rsidRPr="00C444B8">
        <w:rPr>
          <w:rFonts w:ascii="Book Antiqua" w:eastAsia="Times New Roman" w:hAnsi="Book Antiqua" w:cs="Arial"/>
          <w:sz w:val="24"/>
          <w:szCs w:val="24"/>
        </w:rPr>
        <w:t xml:space="preserve"> </w:t>
      </w:r>
      <w:r w:rsidR="00060A81" w:rsidRPr="00C444B8">
        <w:rPr>
          <w:rFonts w:ascii="Book Antiqua" w:eastAsia="Times New Roman" w:hAnsi="Book Antiqua" w:cs="Arial"/>
          <w:sz w:val="24"/>
          <w:szCs w:val="24"/>
        </w:rPr>
        <w:t xml:space="preserve">and </w:t>
      </w:r>
      <w:r w:rsidR="008D3291" w:rsidRPr="00C444B8">
        <w:rPr>
          <w:rFonts w:ascii="Book Antiqua" w:eastAsia="Times New Roman" w:hAnsi="Book Antiqua" w:cs="Arial"/>
          <w:sz w:val="24"/>
          <w:szCs w:val="24"/>
        </w:rPr>
        <w:t>plays</w:t>
      </w:r>
      <w:r w:rsidR="00060A81" w:rsidRPr="00C444B8">
        <w:rPr>
          <w:rFonts w:ascii="Book Antiqua" w:eastAsia="Times New Roman" w:hAnsi="Book Antiqua" w:cs="Arial"/>
          <w:sz w:val="24"/>
          <w:szCs w:val="24"/>
        </w:rPr>
        <w:t xml:space="preserve"> critical roles in</w:t>
      </w:r>
      <w:r w:rsidR="008D3291" w:rsidRPr="00C444B8">
        <w:rPr>
          <w:rFonts w:ascii="Book Antiqua" w:eastAsia="Times New Roman" w:hAnsi="Book Antiqua" w:cs="Arial"/>
          <w:sz w:val="24"/>
          <w:szCs w:val="24"/>
        </w:rPr>
        <w:t xml:space="preserve"> the</w:t>
      </w:r>
      <w:r w:rsidR="00060A81" w:rsidRPr="00C444B8">
        <w:rPr>
          <w:rFonts w:ascii="Book Antiqua" w:eastAsia="Times New Roman" w:hAnsi="Book Antiqua" w:cs="Arial"/>
          <w:sz w:val="24"/>
          <w:szCs w:val="24"/>
        </w:rPr>
        <w:t xml:space="preserve"> regulation of hepatocyte</w:t>
      </w:r>
      <w:r w:rsidR="008D3291" w:rsidRPr="00C444B8">
        <w:rPr>
          <w:rFonts w:ascii="Book Antiqua" w:eastAsia="Times New Roman" w:hAnsi="Book Antiqua" w:cs="Arial"/>
          <w:sz w:val="24"/>
          <w:szCs w:val="24"/>
        </w:rPr>
        <w:t>-</w:t>
      </w:r>
      <w:r w:rsidR="00060A81" w:rsidRPr="00C444B8">
        <w:rPr>
          <w:rFonts w:ascii="Book Antiqua" w:eastAsia="Times New Roman" w:hAnsi="Book Antiqua" w:cs="Arial"/>
          <w:sz w:val="24"/>
          <w:szCs w:val="24"/>
        </w:rPr>
        <w:t>specific genes</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&lt;EndNote&gt;&lt;Cite&gt;&lt;Author&gt;Quasdorff&lt;/Author&gt;&lt;Year&gt;2010&lt;/Year&gt;&lt;RecNum&gt;34&lt;/RecNum&gt;&lt;DisplayText&gt;&lt;style face="superscript"&gt;[45]&lt;/style&gt;&lt;/DisplayText&gt;&lt;record&gt;&lt;rec-number&gt;34&lt;/rec-number&gt;&lt;foreign-keys&gt;&lt;key app="EN" db-id="wtr95ep2hfd5fqed90qp5f9g2rx9pfvaatfr" timestamp="1450684845"&gt;34&lt;/key&gt;&lt;/foreign-keys&gt;&lt;ref-type name="Journal Article"&gt;17&lt;/ref-type&gt;&lt;contributors&gt;&lt;authors&gt;&lt;author&gt;Quasdorff, M.&lt;/author&gt;&lt;author&gt;Protzer, U.&lt;/author&gt;&lt;/authors&gt;&lt;/contributors&gt;&lt;auth-address&gt;Department of Gastroenterology and Hepatology, University Hospital Cologne, Germany.&lt;/auth-address&gt;&lt;titles&gt;&lt;title&gt;Control of hepatitis B virus at the level of transcription&lt;/title&gt;&lt;secondary-title&gt;J Viral Hepat&lt;/secondary-title&gt;&lt;alt-title&gt;Journal of viral hepatitis&lt;/alt-title&gt;&lt;/titles&gt;&lt;periodical&gt;&lt;full-title&gt;J Viral Hepat&lt;/full-title&gt;&lt;abbr-1&gt;Journal of viral hepatitis&lt;/abbr-1&gt;&lt;/periodical&gt;&lt;alt-periodical&gt;&lt;full-title&gt;J Viral Hepat&lt;/full-title&gt;&lt;abbr-1&gt;Journal of viral hepatitis&lt;/abbr-1&gt;&lt;/alt-periodical&gt;&lt;pages&gt;527-36&lt;/pages&gt;&lt;volume&gt;17&lt;/volume&gt;&lt;number&gt;8&lt;/number&gt;&lt;edition&gt;2010/06/16&lt;/edition&gt;&lt;keywords&gt;&lt;keyword&gt;Antiviral Agents/ pharmacology/therapeutic use&lt;/keyword&gt;&lt;keyword&gt;Hepatitis B/drug therapy/ immunology&lt;/keyword&gt;&lt;keyword&gt;Hepatitis B virus/genetics/ immunology&lt;/keyword&gt;&lt;keyword&gt;Hepatocytes&lt;/keyword&gt;&lt;keyword&gt;Humans&lt;/keyword&gt;&lt;keyword&gt;Transcription Factors/ immunology&lt;/keyword&gt;&lt;keyword&gt;Transcription, Genetic/ immunology&lt;/keyword&gt;&lt;keyword&gt;Virus Replication/immunology&lt;/keyword&gt;&lt;/keywords&gt;&lt;dates&gt;&lt;year&gt;2010&lt;/year&gt;&lt;pub-dates&gt;&lt;date&gt;Aug&lt;/date&gt;&lt;/pub-dates&gt;&lt;/dates&gt;&lt;isbn&gt;1365-2893 (Electronic)&amp;#xD;1352-0504 (Linking)&lt;/isbn&gt;&lt;accession-num&gt;20546497&lt;/accession-num&gt;&lt;urls&gt;&lt;related-urls&gt;&lt;url&gt;http://onlinelibrary.wiley.com/store/10.1111/j.1365-2893.2010.01315.x/asset/j.1365-2893.2010.01315.x.pdf?v=1&amp;amp;t=iifolzof&amp;amp;s=871cd724eb1c89b69fc6dc02dc0f6faf975643c3&lt;/url&gt;&lt;/related-urls&gt;&lt;/urls&gt;&lt;electronic-resource-num&gt;10.1111/j.1365-2893.2010.01315.x&lt;/electronic-resource-num&gt;&lt;remote-database-provider&gt;NLM&lt;/remote-database-provider&gt;&lt;language&gt;eng&lt;/language&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[45]</w:t>
      </w:r>
      <w:r w:rsidR="00926EFF" w:rsidRPr="00C444B8">
        <w:rPr>
          <w:rFonts w:ascii="Book Antiqua" w:eastAsia="Times New Roman" w:hAnsi="Book Antiqua" w:cs="Arial"/>
          <w:sz w:val="24"/>
          <w:szCs w:val="24"/>
        </w:rPr>
        <w:fldChar w:fldCharType="end"/>
      </w:r>
      <w:r w:rsidRPr="00C444B8">
        <w:rPr>
          <w:rFonts w:ascii="Book Antiqua" w:eastAsia="Times New Roman" w:hAnsi="Book Antiqua" w:cs="Arial"/>
          <w:sz w:val="24"/>
          <w:szCs w:val="24"/>
        </w:rPr>
        <w:t xml:space="preserve">. C/EBP binds to at least five </w:t>
      </w:r>
      <w:r w:rsidR="00370AC3" w:rsidRPr="00C444B8">
        <w:rPr>
          <w:rFonts w:ascii="Book Antiqua" w:eastAsia="Times New Roman" w:hAnsi="Book Antiqua" w:cs="Arial"/>
          <w:sz w:val="24"/>
          <w:szCs w:val="24"/>
        </w:rPr>
        <w:t>regions</w:t>
      </w:r>
      <w:r w:rsidRPr="00C444B8">
        <w:rPr>
          <w:rFonts w:ascii="Book Antiqua" w:eastAsia="Times New Roman" w:hAnsi="Book Antiqua" w:cs="Arial"/>
          <w:sz w:val="24"/>
          <w:szCs w:val="24"/>
        </w:rPr>
        <w:t xml:space="preserve"> o</w:t>
      </w:r>
      <w:r w:rsidR="008D3291" w:rsidRPr="00C444B8">
        <w:rPr>
          <w:rFonts w:ascii="Book Antiqua" w:eastAsia="Times New Roman" w:hAnsi="Book Antiqua" w:cs="Arial"/>
          <w:sz w:val="24"/>
          <w:szCs w:val="24"/>
        </w:rPr>
        <w:t>f</w:t>
      </w:r>
      <w:r w:rsidRPr="00C444B8">
        <w:rPr>
          <w:rFonts w:ascii="Book Antiqua" w:eastAsia="Times New Roman" w:hAnsi="Book Antiqua" w:cs="Arial"/>
          <w:sz w:val="24"/>
          <w:szCs w:val="24"/>
        </w:rPr>
        <w:t xml:space="preserve"> HBV </w:t>
      </w:r>
      <w:r w:rsidR="00FF12A0" w:rsidRPr="00C444B8">
        <w:rPr>
          <w:rFonts w:ascii="Book Antiqua" w:eastAsia="Times New Roman" w:hAnsi="Book Antiqua" w:cs="Arial"/>
          <w:sz w:val="24"/>
          <w:szCs w:val="24"/>
        </w:rPr>
        <w:t xml:space="preserve">promoters and </w:t>
      </w:r>
      <w:r w:rsidRPr="00C444B8">
        <w:rPr>
          <w:rFonts w:ascii="Book Antiqua" w:eastAsia="Times New Roman" w:hAnsi="Book Antiqua" w:cs="Arial"/>
          <w:sz w:val="24"/>
          <w:szCs w:val="24"/>
        </w:rPr>
        <w:t>enhancers</w:t>
      </w:r>
      <w:r w:rsidR="00FF12A0" w:rsidRPr="00C444B8">
        <w:rPr>
          <w:rFonts w:ascii="Book Antiqua" w:eastAsia="Times New Roman" w:hAnsi="Book Antiqua" w:cs="Arial"/>
          <w:sz w:val="24"/>
          <w:szCs w:val="24"/>
        </w:rPr>
        <w:t xml:space="preserve"> </w:t>
      </w:r>
      <w:r w:rsidR="002A0D42" w:rsidRPr="00C444B8">
        <w:rPr>
          <w:rFonts w:ascii="Book Antiqua" w:eastAsia="Times New Roman" w:hAnsi="Book Antiqua" w:cs="Arial"/>
          <w:sz w:val="24"/>
          <w:szCs w:val="24"/>
        </w:rPr>
        <w:t>(Fig</w:t>
      </w:r>
      <w:r w:rsidR="005227AD" w:rsidRPr="00C444B8">
        <w:rPr>
          <w:rFonts w:ascii="Book Antiqua" w:eastAsia="Times New Roman" w:hAnsi="Book Antiqua" w:cs="Arial"/>
          <w:sz w:val="24"/>
          <w:szCs w:val="24"/>
        </w:rPr>
        <w:t>ure</w:t>
      </w:r>
      <w:r w:rsidR="002A0D42" w:rsidRPr="00C444B8">
        <w:rPr>
          <w:rFonts w:ascii="Book Antiqua" w:eastAsia="Times New Roman" w:hAnsi="Book Antiqua" w:cs="Arial"/>
          <w:sz w:val="24"/>
          <w:szCs w:val="24"/>
        </w:rPr>
        <w:t xml:space="preserve"> 2</w:t>
      </w:r>
      <w:r w:rsidR="00FF12A0" w:rsidRPr="00C444B8">
        <w:rPr>
          <w:rFonts w:ascii="Book Antiqua" w:eastAsia="Times New Roman" w:hAnsi="Book Antiqua" w:cs="Arial"/>
          <w:sz w:val="24"/>
          <w:szCs w:val="24"/>
        </w:rPr>
        <w:t>)</w:t>
      </w:r>
      <w:r w:rsidRPr="00C444B8">
        <w:rPr>
          <w:rFonts w:ascii="Book Antiqua" w:eastAsia="Times New Roman" w:hAnsi="Book Antiqua" w:cs="Arial"/>
          <w:sz w:val="24"/>
          <w:szCs w:val="24"/>
        </w:rPr>
        <w:t>.</w:t>
      </w:r>
      <w:r w:rsidR="00265E5E" w:rsidRPr="00C444B8">
        <w:rPr>
          <w:rFonts w:ascii="Book Antiqua" w:eastAsia="Times New Roman" w:hAnsi="Book Antiqua" w:cs="Arial"/>
          <w:sz w:val="24"/>
          <w:szCs w:val="24"/>
        </w:rPr>
        <w:t xml:space="preserve">C/EBP </w:t>
      </w:r>
      <w:r w:rsidR="006C743B" w:rsidRPr="00C444B8">
        <w:rPr>
          <w:rFonts w:ascii="Book Antiqua" w:eastAsia="Times New Roman" w:hAnsi="Book Antiqua" w:cs="Arial"/>
          <w:sz w:val="24"/>
          <w:szCs w:val="24"/>
        </w:rPr>
        <w:t>promote</w:t>
      </w:r>
      <w:r w:rsidR="008D3291" w:rsidRPr="00C444B8">
        <w:rPr>
          <w:rFonts w:ascii="Book Antiqua" w:eastAsia="Times New Roman" w:hAnsi="Book Antiqua" w:cs="Arial"/>
          <w:sz w:val="24"/>
          <w:szCs w:val="24"/>
        </w:rPr>
        <w:t>s</w:t>
      </w:r>
      <w:r w:rsidR="006C743B" w:rsidRPr="00C444B8">
        <w:rPr>
          <w:rFonts w:ascii="Book Antiqua" w:eastAsia="Times New Roman" w:hAnsi="Book Antiqua" w:cs="Arial"/>
          <w:sz w:val="24"/>
          <w:szCs w:val="24"/>
        </w:rPr>
        <w:t xml:space="preserve"> HBV transcripti</w:t>
      </w:r>
      <w:r w:rsidR="002A0D42" w:rsidRPr="00C444B8">
        <w:rPr>
          <w:rFonts w:ascii="Book Antiqua" w:eastAsia="Times New Roman" w:hAnsi="Book Antiqua" w:cs="Arial"/>
          <w:sz w:val="24"/>
          <w:szCs w:val="24"/>
        </w:rPr>
        <w:t>on by transactivation of Enh II</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&lt;EndNote&gt;&lt;Cite&gt;&lt;Author&gt;Lopez-Cabrera&lt;/Author&gt;&lt;Year&gt;1991&lt;/Year&gt;&lt;RecNum&gt;528&lt;/RecNum&gt;&lt;DisplayText&gt;&lt;style face="superscript"&gt;[81]&lt;/style&gt;&lt;/DisplayText&gt;&lt;record&gt;&lt;rec-number&gt;528&lt;/rec-number&gt;&lt;foreign-keys&gt;&lt;key app="EN" db-id="wtr95ep2hfd5fqed90qp5f9g2rx9pfvaatfr" timestamp="1458790073"&gt;528&lt;/key&gt;&lt;/foreign-keys&gt;&lt;ref-type name="Journal Article"&gt;17&lt;/ref-type&gt;&lt;contributors&gt;&lt;authors&gt;&lt;author&gt;Lopez-Cabrera, M.&lt;/author&gt;&lt;author&gt;Letovsky, J.&lt;/author&gt;&lt;author&gt;Hu, K. Q.&lt;/author&gt;&lt;author&gt;Siddiqui, A.&lt;/author&gt;&lt;/authors&gt;&lt;/contributors&gt;&lt;auth-address&gt;Department of Microbiology and Immunology, Biochemistry, Biophysics and Genetics, University of Colorado School of Medicine, Denver 80262.&lt;/auth-address&gt;&lt;titles&gt;&lt;title&gt;Transcriptional factor C/EBP binds to and transactivates the enhancer element II of the hepatitis B virus&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825-9&lt;/pages&gt;&lt;volume&gt;183&lt;/volume&gt;&lt;number&gt;2&lt;/number&gt;&lt;edition&gt;1991/08/01&lt;/edition&gt;&lt;keywords&gt;&lt;keyword&gt;Base Sequence&lt;/keyword&gt;&lt;keyword&gt;CCAAT-Enhancer-Binding Proteins&lt;/keyword&gt;&lt;keyword&gt;DNA, Viral/metabolism&lt;/keyword&gt;&lt;keyword&gt;DNA-Binding Proteins/*metabolism&lt;/keyword&gt;&lt;keyword&gt;*Enhancer Elements, Genetic&lt;/keyword&gt;&lt;keyword&gt;Gene Expression Regulation, Viral&lt;/keyword&gt;&lt;keyword&gt;Genes, Viral&lt;/keyword&gt;&lt;keyword&gt;Hepatitis B virus/*genetics/metabolism&lt;/keyword&gt;&lt;keyword&gt;Molecular Sequence Data&lt;/keyword&gt;&lt;keyword&gt;Nuclear Proteins/*metabolism&lt;/keyword&gt;&lt;keyword&gt;Transcription Factors/*metabolism&lt;/keyword&gt;&lt;keyword&gt;*Transcriptional Activation&lt;/keyword&gt;&lt;/keywords&gt;&lt;dates&gt;&lt;year&gt;1991&lt;/year&gt;&lt;pub-dates&gt;&lt;date&gt;Aug&lt;/date&gt;&lt;/pub-dates&gt;&lt;/dates&gt;&lt;isbn&gt;0042-6822 (Print)&amp;#xD;0042-6822&lt;/isbn&gt;&lt;accession-num&gt;1853580&lt;/accession-num&gt;&lt;urls&gt;&lt;/urls&gt;&lt;remote-database-provider&gt;NLM&lt;/remote-database-provider&gt;&lt;language&gt;eng&lt;/language&gt;&lt;/record&gt;&lt;/Cite&gt;&lt;/EndNote&gt;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[8</w:t>
      </w:r>
      <w:r w:rsidR="00AC389A">
        <w:rPr>
          <w:rFonts w:ascii="Book Antiqua" w:eastAsia="SimSun" w:hAnsi="Book Antiqua" w:cs="Arial" w:hint="eastAsia"/>
          <w:sz w:val="24"/>
          <w:szCs w:val="24"/>
          <w:vertAlign w:val="superscript"/>
          <w:lang w:eastAsia="zh-CN"/>
        </w:rPr>
        <w:t>0</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F6B82" w:rsidRPr="00C444B8">
        <w:rPr>
          <w:rFonts w:ascii="Book Antiqua" w:eastAsia="Times New Roman" w:hAnsi="Book Antiqua" w:cs="Arial"/>
          <w:sz w:val="24"/>
          <w:szCs w:val="24"/>
        </w:rPr>
        <w:t xml:space="preserve"> </w:t>
      </w:r>
      <w:r w:rsidR="008D3291" w:rsidRPr="00C444B8">
        <w:rPr>
          <w:rFonts w:ascii="Book Antiqua" w:eastAsia="Times New Roman" w:hAnsi="Book Antiqua" w:cs="Arial"/>
          <w:sz w:val="24"/>
          <w:szCs w:val="24"/>
        </w:rPr>
        <w:t>and</w:t>
      </w:r>
      <w:r w:rsidR="007F6B82" w:rsidRPr="00C444B8">
        <w:rPr>
          <w:rFonts w:ascii="Book Antiqua" w:eastAsia="Times New Roman" w:hAnsi="Book Antiqua" w:cs="Arial"/>
          <w:sz w:val="24"/>
          <w:szCs w:val="24"/>
        </w:rPr>
        <w:t xml:space="preserve"> </w:t>
      </w:r>
      <w:r w:rsidR="005D2A1B" w:rsidRPr="00C444B8">
        <w:rPr>
          <w:rFonts w:ascii="Book Antiqua" w:eastAsia="Times New Roman" w:hAnsi="Book Antiqua" w:cs="Arial"/>
          <w:sz w:val="24"/>
          <w:szCs w:val="24"/>
        </w:rPr>
        <w:t>synergistically activate</w:t>
      </w:r>
      <w:r w:rsidR="008D3291" w:rsidRPr="00C444B8">
        <w:rPr>
          <w:rFonts w:ascii="Book Antiqua" w:eastAsia="Times New Roman" w:hAnsi="Book Antiqua" w:cs="Arial"/>
          <w:sz w:val="24"/>
          <w:szCs w:val="24"/>
        </w:rPr>
        <w:t>s</w:t>
      </w:r>
      <w:r w:rsidR="005D2A1B" w:rsidRPr="00C444B8">
        <w:rPr>
          <w:rFonts w:ascii="Book Antiqua" w:eastAsia="Times New Roman" w:hAnsi="Book Antiqua" w:cs="Arial"/>
          <w:sz w:val="24"/>
          <w:szCs w:val="24"/>
        </w:rPr>
        <w:t xml:space="preserve"> Enh II </w:t>
      </w:r>
      <w:r w:rsidR="00FF2F7C" w:rsidRPr="00C444B8">
        <w:rPr>
          <w:rFonts w:ascii="Book Antiqua" w:eastAsia="Times New Roman" w:hAnsi="Book Antiqua" w:cs="Arial"/>
          <w:sz w:val="24"/>
          <w:szCs w:val="24"/>
        </w:rPr>
        <w:t>through</w:t>
      </w:r>
      <w:r w:rsidR="005D2A1B" w:rsidRPr="00C444B8">
        <w:rPr>
          <w:rFonts w:ascii="Book Antiqua" w:eastAsia="Times New Roman" w:hAnsi="Book Antiqua" w:cs="Arial"/>
          <w:sz w:val="24"/>
          <w:szCs w:val="24"/>
        </w:rPr>
        <w:t xml:space="preserve"> interaction with HBx</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&lt;EndNote&gt;&lt;Cite&gt;&lt;Author&gt;Choi&lt;/Author&gt;&lt;Year&gt;1999&lt;/Year&gt;&lt;RecNum&gt;350&lt;/RecNum&gt;&lt;DisplayText&gt;&lt;style face="superscript"&gt;[47]&lt;/style&gt;&lt;/DisplayText&gt;&lt;record&gt;&lt;rec-number&gt;350&lt;/rec-number&gt;&lt;foreign-keys&gt;&lt;key app="EN" db-id="wtr95ep2hfd5fqed90qp5f9g2rx9pfvaatfr" timestamp="1456749265"&gt;350&lt;/key&gt;&lt;/foreign-keys&gt;&lt;ref-type name="Journal Article"&gt;17&lt;/ref-type&gt;&lt;contributors&gt;&lt;authors&gt;&lt;author&gt;Choi, Byung Hyune&lt;/author&gt;&lt;author&gt;Park, Geon Tae&lt;/author&gt;&lt;author&gt;Rho, Hyune Mo&lt;/author&gt;&lt;/authors&gt;&lt;/contributors&gt;&lt;titles&gt;&lt;title&gt;Interaction of hepatitis B viral X protein and CCAAT/enhancer-binding protein α synergistically activates the hepatitis B viral enhancer II/pregenomic promoter&lt;/title&gt;&lt;secondary-title&gt;Journal of Biological Chemistry&lt;/secondary-title&gt;&lt;/titles&gt;&lt;periodical&gt;&lt;full-title&gt;Journal of Biological Chemistry&lt;/full-title&gt;&lt;/periodical&gt;&lt;pages&gt;2858-2865&lt;/pages&gt;&lt;volume&gt;274&lt;/volume&gt;&lt;number&gt;5&lt;/number&gt;&lt;dates&gt;&lt;year&gt;1999&lt;/year&gt;&lt;/dates&gt;&lt;isbn&gt;0021-9258&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[47]</w:t>
      </w:r>
      <w:r w:rsidR="00926EFF" w:rsidRPr="00C444B8">
        <w:rPr>
          <w:rFonts w:ascii="Book Antiqua" w:eastAsia="Times New Roman" w:hAnsi="Book Antiqua" w:cs="Arial"/>
          <w:sz w:val="24"/>
          <w:szCs w:val="24"/>
          <w:vertAlign w:val="superscript"/>
        </w:rPr>
        <w:fldChar w:fldCharType="end"/>
      </w:r>
      <w:r w:rsidR="005D2A1B" w:rsidRPr="00C444B8">
        <w:rPr>
          <w:rFonts w:ascii="Book Antiqua" w:eastAsia="Times New Roman" w:hAnsi="Book Antiqua" w:cs="Arial"/>
          <w:sz w:val="24"/>
          <w:szCs w:val="24"/>
        </w:rPr>
        <w:t>.</w:t>
      </w:r>
      <w:r w:rsidR="006C743B" w:rsidRPr="00C444B8">
        <w:rPr>
          <w:rFonts w:ascii="Book Antiqua" w:eastAsia="Times New Roman" w:hAnsi="Book Antiqua" w:cs="Arial"/>
          <w:sz w:val="24"/>
          <w:szCs w:val="24"/>
        </w:rPr>
        <w:t xml:space="preserve"> Consistent with this</w:t>
      </w:r>
      <w:r w:rsidR="007F6B82" w:rsidRPr="00C444B8">
        <w:rPr>
          <w:rFonts w:ascii="Book Antiqua" w:eastAsia="Times New Roman" w:hAnsi="Book Antiqua" w:cs="Arial"/>
          <w:sz w:val="24"/>
          <w:szCs w:val="24"/>
        </w:rPr>
        <w:t xml:space="preserve"> finding</w:t>
      </w:r>
      <w:r w:rsidR="006C743B" w:rsidRPr="00C444B8">
        <w:rPr>
          <w:rFonts w:ascii="Book Antiqua" w:eastAsia="Times New Roman" w:hAnsi="Book Antiqua" w:cs="Arial"/>
          <w:sz w:val="24"/>
          <w:szCs w:val="24"/>
        </w:rPr>
        <w:t xml:space="preserve">, </w:t>
      </w:r>
      <w:r w:rsidR="003130D2" w:rsidRPr="00C444B8">
        <w:rPr>
          <w:rFonts w:ascii="Book Antiqua" w:eastAsia="Times New Roman" w:hAnsi="Book Antiqua" w:cs="Arial"/>
          <w:sz w:val="24"/>
          <w:szCs w:val="24"/>
        </w:rPr>
        <w:t xml:space="preserve">the anti-HBV effect of </w:t>
      </w:r>
      <w:r w:rsidR="00237D2E" w:rsidRPr="00C444B8">
        <w:rPr>
          <w:rFonts w:ascii="Book Antiqua" w:eastAsia="Times New Roman" w:hAnsi="Book Antiqua" w:cs="Arial"/>
          <w:sz w:val="24"/>
          <w:szCs w:val="24"/>
        </w:rPr>
        <w:t>interleukin 4 (</w:t>
      </w:r>
      <w:r w:rsidR="003130D2" w:rsidRPr="00C444B8">
        <w:rPr>
          <w:rFonts w:ascii="Book Antiqua" w:eastAsia="Times New Roman" w:hAnsi="Book Antiqua" w:cs="Arial"/>
          <w:sz w:val="24"/>
          <w:szCs w:val="24"/>
        </w:rPr>
        <w:t>IL-4</w:t>
      </w:r>
      <w:r w:rsidR="00237D2E" w:rsidRPr="00C444B8">
        <w:rPr>
          <w:rFonts w:ascii="Book Antiqua" w:eastAsia="Times New Roman" w:hAnsi="Book Antiqua" w:cs="Arial"/>
          <w:sz w:val="24"/>
          <w:szCs w:val="24"/>
        </w:rPr>
        <w:t>)</w:t>
      </w:r>
      <w:r w:rsidR="003130D2" w:rsidRPr="00C444B8">
        <w:rPr>
          <w:rFonts w:ascii="Book Antiqua" w:eastAsia="Times New Roman" w:hAnsi="Book Antiqua" w:cs="Arial"/>
          <w:sz w:val="24"/>
          <w:szCs w:val="24"/>
        </w:rPr>
        <w:t xml:space="preserve"> was attributed to the down-regulation of C/EBPα</w:t>
      </w:r>
      <w:r w:rsidR="002A0D42" w:rsidRPr="00C444B8">
        <w:rPr>
          <w:rFonts w:ascii="Book Antiqua" w:eastAsia="Times New Roman" w:hAnsi="Book Antiqua" w:cs="Arial"/>
          <w:sz w:val="24"/>
          <w:szCs w:val="24"/>
        </w:rPr>
        <w:t xml:space="preserve"> in Hep3B cells</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&lt;EndNote&gt;&lt;Cite&gt;&lt;Author&gt;Lin&lt;/Author&gt;&lt;Year&gt;2003&lt;/Year&gt;&lt;RecNum&gt;304&lt;/RecNum&gt;&lt;DisplayText&gt;&lt;style face="superscript"&gt;[82]&lt;/style&gt;&lt;/DisplayText&gt;&lt;record&gt;&lt;rec-number&gt;304&lt;/rec-number&gt;&lt;foreign-keys&gt;&lt;key app="EN" db-id="wtr95ep2hfd5fqed90qp5f9g2rx9pfvaatfr" timestamp="1456636987"&gt;304&lt;/key&gt;&lt;key app="ENWeb" db-id=""&gt;0&lt;/key&gt;&lt;/foreign-keys&gt;&lt;ref-type name="Journal Article"&gt;17&lt;/ref-type&gt;&lt;contributors&gt;&lt;authors&gt;&lt;author&gt;Lin, S. J.&lt;/author&gt;&lt;author&gt;Shu, P. Y.&lt;/author&gt;&lt;author&gt;Chang, C.&lt;/author&gt;&lt;author&gt;Ng, A. K.&lt;/author&gt;&lt;author&gt;Hu, C. p&lt;/author&gt;&lt;/authors&gt;&lt;/contributors&gt;&lt;titles&gt;&lt;title&gt;IL-4 Suppresses the Expression and the Replication of Hepatitis B Virus in the Hepatocellular Carcinoma Cell Line Hep3B&lt;/title&gt;&lt;secondary-title&gt;The Journal of Immunology&lt;/secondary-title&gt;&lt;/titles&gt;&lt;periodical&gt;&lt;full-title&gt;The Journal of Immunology&lt;/full-title&gt;&lt;/periodical&gt;&lt;pages&gt;4708-4716&lt;/pages&gt;&lt;volume&gt;171&lt;/volume&gt;&lt;number&gt;9&lt;/number&gt;&lt;dates&gt;&lt;year&gt;2003&lt;/year&gt;&lt;/dates&gt;&lt;isbn&gt;0022-1767&amp;#xD;1550-6606&lt;/isbn&gt;&lt;urls&gt;&lt;/urls&gt;&lt;electronic-resource-num&gt;10.4049/jimmunol.171.9.4708&lt;/electronic-resource-num&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[8</w:t>
      </w:r>
      <w:r w:rsidR="00AC389A">
        <w:rPr>
          <w:rFonts w:ascii="Book Antiqua" w:eastAsia="SimSun" w:hAnsi="Book Antiqua" w:cs="Arial" w:hint="eastAsia"/>
          <w:sz w:val="24"/>
          <w:szCs w:val="24"/>
          <w:vertAlign w:val="superscript"/>
          <w:lang w:eastAsia="zh-CN"/>
        </w:rPr>
        <w:t>1</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6C743B" w:rsidRPr="00C444B8">
        <w:rPr>
          <w:rFonts w:ascii="Book Antiqua" w:eastAsia="Times New Roman" w:hAnsi="Book Antiqua" w:cs="Arial"/>
          <w:sz w:val="24"/>
          <w:szCs w:val="24"/>
        </w:rPr>
        <w:t>.</w:t>
      </w:r>
    </w:p>
    <w:p w14:paraId="1DB107E2" w14:textId="19648AC1" w:rsidR="000E4E69" w:rsidRPr="00C444B8" w:rsidRDefault="00265E5E" w:rsidP="00C444B8">
      <w:pPr>
        <w:suppressAutoHyphens/>
        <w:wordWrap/>
        <w:adjustRightInd w:val="0"/>
        <w:snapToGrid w:val="0"/>
        <w:spacing w:after="0" w:line="360" w:lineRule="auto"/>
        <w:ind w:firstLineChars="50" w:firstLine="120"/>
        <w:rPr>
          <w:rFonts w:ascii="Book Antiqua" w:eastAsia="Times New Roman" w:hAnsi="Book Antiqua" w:cs="Arial"/>
          <w:sz w:val="24"/>
          <w:szCs w:val="24"/>
        </w:rPr>
      </w:pPr>
      <w:r w:rsidRPr="00C444B8">
        <w:rPr>
          <w:rFonts w:ascii="Book Antiqua" w:eastAsia="Times New Roman" w:hAnsi="Book Antiqua" w:cs="Arial"/>
          <w:sz w:val="24"/>
          <w:szCs w:val="24"/>
        </w:rPr>
        <w:t>L</w:t>
      </w:r>
      <w:r w:rsidR="003D47DF" w:rsidRPr="00C444B8">
        <w:rPr>
          <w:rFonts w:ascii="Book Antiqua" w:eastAsia="Times New Roman" w:hAnsi="Book Antiqua" w:cs="Arial"/>
          <w:sz w:val="24"/>
          <w:szCs w:val="24"/>
        </w:rPr>
        <w:t xml:space="preserve">ow </w:t>
      </w:r>
      <w:r w:rsidR="00FC46E6" w:rsidRPr="00C444B8">
        <w:rPr>
          <w:rFonts w:ascii="Book Antiqua" w:eastAsia="Times New Roman" w:hAnsi="Book Antiqua" w:cs="Arial"/>
          <w:sz w:val="24"/>
          <w:szCs w:val="24"/>
        </w:rPr>
        <w:t xml:space="preserve">C/EBP </w:t>
      </w:r>
      <w:r w:rsidR="003D47DF" w:rsidRPr="00C444B8">
        <w:rPr>
          <w:rFonts w:ascii="Book Antiqua" w:eastAsia="Times New Roman" w:hAnsi="Book Antiqua" w:cs="Arial"/>
          <w:sz w:val="24"/>
          <w:szCs w:val="24"/>
        </w:rPr>
        <w:t>concentration</w:t>
      </w:r>
      <w:r w:rsidR="007F6B82" w:rsidRPr="00C444B8">
        <w:rPr>
          <w:rFonts w:ascii="Book Antiqua" w:eastAsia="Times New Roman" w:hAnsi="Book Antiqua" w:cs="Arial"/>
          <w:sz w:val="24"/>
          <w:szCs w:val="24"/>
        </w:rPr>
        <w:t>s</w:t>
      </w:r>
      <w:r w:rsidR="003D47DF" w:rsidRPr="00C444B8">
        <w:rPr>
          <w:rFonts w:ascii="Book Antiqua" w:eastAsia="Times New Roman" w:hAnsi="Book Antiqua" w:cs="Arial"/>
          <w:sz w:val="24"/>
          <w:szCs w:val="24"/>
        </w:rPr>
        <w:t xml:space="preserve"> increase </w:t>
      </w:r>
      <w:r w:rsidR="00FF12A0" w:rsidRPr="00C444B8">
        <w:rPr>
          <w:rFonts w:ascii="Book Antiqua" w:eastAsia="Times New Roman" w:hAnsi="Book Antiqua" w:cs="Arial"/>
          <w:sz w:val="24"/>
          <w:szCs w:val="24"/>
        </w:rPr>
        <w:t xml:space="preserve">the activity of </w:t>
      </w:r>
      <w:r w:rsidR="008D3291" w:rsidRPr="00C444B8">
        <w:rPr>
          <w:rFonts w:ascii="Book Antiqua" w:eastAsia="Times New Roman" w:hAnsi="Book Antiqua" w:cs="Arial"/>
          <w:sz w:val="24"/>
          <w:szCs w:val="24"/>
        </w:rPr>
        <w:t xml:space="preserve">the </w:t>
      </w:r>
      <w:r w:rsidR="00FF12A0" w:rsidRPr="00C444B8">
        <w:rPr>
          <w:rFonts w:ascii="Book Antiqua" w:eastAsia="Times New Roman" w:hAnsi="Book Antiqua" w:cs="Arial"/>
          <w:sz w:val="24"/>
          <w:szCs w:val="24"/>
        </w:rPr>
        <w:t xml:space="preserve">viral </w:t>
      </w:r>
      <w:r w:rsidR="003D47DF" w:rsidRPr="00C444B8">
        <w:rPr>
          <w:rFonts w:ascii="Book Antiqua" w:eastAsia="Times New Roman" w:hAnsi="Book Antiqua" w:cs="Arial"/>
          <w:sz w:val="24"/>
          <w:szCs w:val="24"/>
        </w:rPr>
        <w:t>core promoter</w:t>
      </w:r>
      <w:r w:rsidR="00B52BD3" w:rsidRPr="00C444B8">
        <w:rPr>
          <w:rFonts w:ascii="Book Antiqua" w:eastAsia="Times New Roman" w:hAnsi="Book Antiqua" w:cs="Arial"/>
          <w:sz w:val="24"/>
          <w:szCs w:val="24"/>
        </w:rPr>
        <w:t>,</w:t>
      </w:r>
      <w:r w:rsidR="003D47DF"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 xml:space="preserve">whereas </w:t>
      </w:r>
      <w:r w:rsidR="003D47DF" w:rsidRPr="00C444B8">
        <w:rPr>
          <w:rFonts w:ascii="Book Antiqua" w:eastAsia="Times New Roman" w:hAnsi="Book Antiqua" w:cs="Arial"/>
          <w:sz w:val="24"/>
          <w:szCs w:val="24"/>
        </w:rPr>
        <w:t>high concentration</w:t>
      </w:r>
      <w:r w:rsidR="007F6B82" w:rsidRPr="00C444B8">
        <w:rPr>
          <w:rFonts w:ascii="Book Antiqua" w:eastAsia="Times New Roman" w:hAnsi="Book Antiqua" w:cs="Arial"/>
          <w:sz w:val="24"/>
          <w:szCs w:val="24"/>
        </w:rPr>
        <w:t>s</w:t>
      </w:r>
      <w:r w:rsidR="003D47DF" w:rsidRPr="00C444B8">
        <w:rPr>
          <w:rFonts w:ascii="Book Antiqua" w:eastAsia="Times New Roman" w:hAnsi="Book Antiqua" w:cs="Arial"/>
          <w:sz w:val="24"/>
          <w:szCs w:val="24"/>
        </w:rPr>
        <w:t xml:space="preserve"> suppress core promoter activity</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&lt;EndNote&gt;&lt;Cite&gt;&lt;Author&gt;López-Cabrera&lt;/Author&gt;&lt;Year&gt;1990&lt;/Year&gt;&lt;RecNum&gt;383&lt;/RecNum&gt;&lt;DisplayText&gt;&lt;style face="superscript"&gt;[83]&lt;/style&gt;&lt;/DisplayText&gt;&lt;record&gt;&lt;rec-number&gt;383&lt;/rec-number&gt;&lt;foreign-keys&gt;&lt;key app="EN" db-id="wtr95ep2hfd5fqed90qp5f9g2rx9pfvaatfr" timestamp="1457523538"&gt;383&lt;/key&gt;&lt;/foreign-keys&gt;&lt;ref-type name="Journal Article"&gt;17&lt;/ref-type&gt;&lt;contributors&gt;&lt;authors&gt;&lt;author&gt;López-Cabrera, Manuel&lt;/author&gt;&lt;author&gt;Letovsky, John&lt;/author&gt;&lt;author&gt;Hu, Ke-Qin&lt;/author&gt;&lt;author&gt;Siddiqui, Aleem&lt;/author&gt;&lt;/authors&gt;&lt;/contributors&gt;&lt;titles&gt;&lt;title&gt;Multiple liver-specific factors bind to the hepatitis B virus core/pregenomic promoter: trans-activation and repression by CCAAT/enhancer binding protein&lt;/title&gt;&lt;secondary-title&gt;Proceedings of the National Academy of Sciences&lt;/secondary-title&gt;&lt;/titles&gt;&lt;periodical&gt;&lt;full-title&gt;Proceedings of the National Academy of Sciences&lt;/full-title&gt;&lt;/periodical&gt;&lt;pages&gt;5069-5073&lt;/pages&gt;&lt;volume&gt;87&lt;/volume&gt;&lt;number&gt;13&lt;/number&gt;&lt;dates&gt;&lt;year&gt;1990&lt;/year&gt;&lt;/dates&gt;&lt;isbn&gt;0027-8424&lt;/isbn&gt;&lt;urls&gt;&lt;/urls&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[8</w:t>
      </w:r>
      <w:r w:rsidR="00AC389A">
        <w:rPr>
          <w:rFonts w:ascii="Book Antiqua" w:eastAsia="SimSun" w:hAnsi="Book Antiqua" w:cs="Arial" w:hint="eastAsia"/>
          <w:sz w:val="24"/>
          <w:szCs w:val="24"/>
          <w:vertAlign w:val="superscript"/>
          <w:lang w:eastAsia="zh-CN"/>
        </w:rPr>
        <w:t>2</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3D47DF" w:rsidRPr="00C444B8">
        <w:rPr>
          <w:rFonts w:ascii="Book Antiqua" w:eastAsia="Times New Roman" w:hAnsi="Book Antiqua" w:cs="Arial"/>
          <w:sz w:val="24"/>
          <w:szCs w:val="24"/>
        </w:rPr>
        <w:t xml:space="preserve">. </w:t>
      </w:r>
      <w:r w:rsidR="00B52BD3" w:rsidRPr="00C444B8">
        <w:rPr>
          <w:rFonts w:ascii="Book Antiqua" w:eastAsia="Times New Roman" w:hAnsi="Book Antiqua" w:cs="Arial"/>
          <w:sz w:val="24"/>
          <w:szCs w:val="24"/>
        </w:rPr>
        <w:t xml:space="preserve">Similarly, </w:t>
      </w:r>
      <w:r w:rsidR="003D47DF" w:rsidRPr="00C444B8">
        <w:rPr>
          <w:rFonts w:ascii="Book Antiqua" w:eastAsia="Times New Roman" w:hAnsi="Book Antiqua" w:cs="Arial"/>
          <w:sz w:val="24"/>
          <w:szCs w:val="24"/>
        </w:rPr>
        <w:t xml:space="preserve">C/EBP </w:t>
      </w:r>
      <w:r w:rsidR="00370AC3" w:rsidRPr="00C444B8">
        <w:rPr>
          <w:rFonts w:ascii="Book Antiqua" w:eastAsia="Times New Roman" w:hAnsi="Book Antiqua" w:cs="Arial"/>
          <w:sz w:val="24"/>
          <w:szCs w:val="24"/>
        </w:rPr>
        <w:t>b</w:t>
      </w:r>
      <w:r w:rsidR="003D47DF" w:rsidRPr="00C444B8">
        <w:rPr>
          <w:rFonts w:ascii="Book Antiqua" w:eastAsia="Times New Roman" w:hAnsi="Book Antiqua" w:cs="Arial"/>
          <w:sz w:val="24"/>
          <w:szCs w:val="24"/>
        </w:rPr>
        <w:t>ind</w:t>
      </w:r>
      <w:r w:rsidR="00370AC3" w:rsidRPr="00C444B8">
        <w:rPr>
          <w:rFonts w:ascii="Book Antiqua" w:eastAsia="Times New Roman" w:hAnsi="Book Antiqua" w:cs="Arial"/>
          <w:sz w:val="24"/>
          <w:szCs w:val="24"/>
        </w:rPr>
        <w:t>s</w:t>
      </w:r>
      <w:r w:rsidR="003D47DF" w:rsidRPr="00C444B8">
        <w:rPr>
          <w:rFonts w:ascii="Book Antiqua" w:eastAsia="Times New Roman" w:hAnsi="Book Antiqua" w:cs="Arial"/>
          <w:sz w:val="24"/>
          <w:szCs w:val="24"/>
        </w:rPr>
        <w:t xml:space="preserve"> to HBV </w:t>
      </w:r>
      <w:r w:rsidR="00370AC3" w:rsidRPr="00C444B8">
        <w:rPr>
          <w:rFonts w:ascii="Book Antiqua" w:eastAsia="Times New Roman" w:hAnsi="Book Antiqua" w:cs="Arial"/>
          <w:sz w:val="24"/>
          <w:szCs w:val="24"/>
        </w:rPr>
        <w:t>Enh</w:t>
      </w:r>
      <w:r w:rsidR="003D47DF" w:rsidRPr="00C444B8">
        <w:rPr>
          <w:rFonts w:ascii="Book Antiqua" w:eastAsia="Times New Roman" w:hAnsi="Book Antiqua" w:cs="Arial"/>
          <w:sz w:val="24"/>
          <w:szCs w:val="24"/>
        </w:rPr>
        <w:t xml:space="preserve"> I and repress</w:t>
      </w:r>
      <w:r w:rsidR="00B52BD3" w:rsidRPr="00C444B8">
        <w:rPr>
          <w:rFonts w:ascii="Book Antiqua" w:eastAsia="Times New Roman" w:hAnsi="Book Antiqua" w:cs="Arial"/>
          <w:sz w:val="24"/>
          <w:szCs w:val="24"/>
        </w:rPr>
        <w:t>es</w:t>
      </w:r>
      <w:r w:rsidR="003D47DF" w:rsidRPr="00C444B8">
        <w:rPr>
          <w:rFonts w:ascii="Book Antiqua" w:eastAsia="Times New Roman" w:hAnsi="Book Antiqua" w:cs="Arial"/>
          <w:sz w:val="24"/>
          <w:szCs w:val="24"/>
        </w:rPr>
        <w:t xml:space="preserve"> HBV transcription</w:t>
      </w:r>
      <w:r w:rsidR="00370AC3" w:rsidRPr="00C444B8">
        <w:rPr>
          <w:rFonts w:ascii="Book Antiqua" w:eastAsia="Times New Roman" w:hAnsi="Book Antiqua" w:cs="Arial"/>
          <w:sz w:val="24"/>
          <w:szCs w:val="24"/>
        </w:rPr>
        <w:t xml:space="preserve"> activity</w:t>
      </w:r>
      <w:r w:rsidR="00926EFF" w:rsidRPr="00C444B8">
        <w:rPr>
          <w:rFonts w:ascii="Book Antiqua" w:eastAsia="Times New Roman" w:hAnsi="Book Antiqua" w:cs="Arial"/>
          <w:sz w:val="24"/>
          <w:szCs w:val="24"/>
        </w:rPr>
        <w:fldChar w:fldCharType="begin">
          <w:fldData xml:space="preserve">PEVuZE5vdGU+PENpdGU+PEF1dGhvcj5QZWk8L0F1dGhvcj48WWVhcj4xOTkwPC9ZZWFyPjxSZWNO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PEVuZE5vdGU+PENpdGU+PEF1dGhvcj5QZWk8L0F1dGhvcj48WWVhcj4xOTkwPC9ZZWFyPjxSZWNO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[8</w:t>
      </w:r>
      <w:r w:rsidR="00AC389A">
        <w:rPr>
          <w:rFonts w:ascii="Book Antiqua" w:eastAsia="SimSun" w:hAnsi="Book Antiqua" w:cs="Arial" w:hint="eastAsia"/>
          <w:sz w:val="24"/>
          <w:szCs w:val="24"/>
          <w:vertAlign w:val="superscript"/>
          <w:lang w:eastAsia="zh-CN"/>
        </w:rPr>
        <w:t>3</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3D47DF" w:rsidRPr="00C444B8">
        <w:rPr>
          <w:rFonts w:ascii="Book Antiqua" w:eastAsia="Times New Roman" w:hAnsi="Book Antiqua" w:cs="Arial"/>
          <w:sz w:val="24"/>
          <w:szCs w:val="24"/>
        </w:rPr>
        <w:t xml:space="preserve">. </w:t>
      </w:r>
      <w:r w:rsidR="0072236F" w:rsidRPr="00C444B8">
        <w:rPr>
          <w:rFonts w:ascii="Book Antiqua" w:eastAsia="Times New Roman" w:hAnsi="Book Antiqua" w:cs="Arial"/>
          <w:sz w:val="24"/>
          <w:szCs w:val="24"/>
        </w:rPr>
        <w:t xml:space="preserve">Although </w:t>
      </w:r>
      <w:r w:rsidR="00C14EEB" w:rsidRPr="00C444B8">
        <w:rPr>
          <w:rFonts w:ascii="Book Antiqua" w:eastAsia="Times New Roman" w:hAnsi="Book Antiqua" w:cs="Arial"/>
          <w:sz w:val="24"/>
          <w:szCs w:val="24"/>
        </w:rPr>
        <w:t xml:space="preserve">the </w:t>
      </w:r>
      <w:r w:rsidR="0072236F" w:rsidRPr="00C444B8">
        <w:rPr>
          <w:rFonts w:ascii="Book Antiqua" w:eastAsia="Times New Roman" w:hAnsi="Book Antiqua" w:cs="Arial"/>
          <w:sz w:val="24"/>
          <w:szCs w:val="24"/>
        </w:rPr>
        <w:t xml:space="preserve">role of C/EBP </w:t>
      </w:r>
      <w:r w:rsidR="008D3291" w:rsidRPr="00C444B8">
        <w:rPr>
          <w:rFonts w:ascii="Book Antiqua" w:eastAsia="Times New Roman" w:hAnsi="Book Antiqua" w:cs="Arial"/>
          <w:sz w:val="24"/>
          <w:szCs w:val="24"/>
        </w:rPr>
        <w:t>i</w:t>
      </w:r>
      <w:r w:rsidR="0072236F" w:rsidRPr="00C444B8">
        <w:rPr>
          <w:rFonts w:ascii="Book Antiqua" w:eastAsia="Times New Roman" w:hAnsi="Book Antiqua" w:cs="Arial"/>
          <w:sz w:val="24"/>
          <w:szCs w:val="24"/>
        </w:rPr>
        <w:t xml:space="preserve">n HBV gene regulation is </w:t>
      </w:r>
      <w:r w:rsidR="00C14EEB" w:rsidRPr="00C444B8">
        <w:rPr>
          <w:rFonts w:ascii="Book Antiqua" w:eastAsia="Times New Roman" w:hAnsi="Book Antiqua" w:cs="Arial"/>
          <w:sz w:val="24"/>
          <w:szCs w:val="24"/>
        </w:rPr>
        <w:t>controversial</w:t>
      </w:r>
      <w:r w:rsidR="0072236F" w:rsidRPr="00C444B8">
        <w:rPr>
          <w:rFonts w:ascii="Book Antiqua" w:eastAsia="Times New Roman" w:hAnsi="Book Antiqua" w:cs="Arial"/>
          <w:sz w:val="24"/>
          <w:szCs w:val="24"/>
        </w:rPr>
        <w:t xml:space="preserve">, </w:t>
      </w:r>
      <w:r w:rsidR="00C14EEB" w:rsidRPr="00C444B8">
        <w:rPr>
          <w:rFonts w:ascii="Book Antiqua" w:eastAsia="Times New Roman" w:hAnsi="Book Antiqua" w:cs="Arial"/>
          <w:sz w:val="24"/>
          <w:szCs w:val="24"/>
        </w:rPr>
        <w:t>C/EBP</w:t>
      </w:r>
      <w:r w:rsidR="0072236F" w:rsidRPr="00C444B8">
        <w:rPr>
          <w:rFonts w:ascii="Book Antiqua" w:eastAsia="Times New Roman" w:hAnsi="Book Antiqua" w:cs="Arial"/>
          <w:sz w:val="24"/>
          <w:szCs w:val="24"/>
        </w:rPr>
        <w:t xml:space="preserve"> </w:t>
      </w:r>
      <w:r w:rsidR="008D3291" w:rsidRPr="00C444B8">
        <w:rPr>
          <w:rFonts w:ascii="Book Antiqua" w:eastAsia="Times New Roman" w:hAnsi="Book Antiqua" w:cs="Arial"/>
          <w:sz w:val="24"/>
          <w:szCs w:val="24"/>
        </w:rPr>
        <w:t xml:space="preserve">appears to </w:t>
      </w:r>
      <w:r w:rsidR="00C14EEB" w:rsidRPr="00C444B8">
        <w:rPr>
          <w:rFonts w:ascii="Book Antiqua" w:eastAsia="Times New Roman" w:hAnsi="Book Antiqua" w:cs="Arial"/>
          <w:sz w:val="24"/>
          <w:szCs w:val="24"/>
        </w:rPr>
        <w:t>act as a proviral factor activating viral enhancers and promoters.</w:t>
      </w:r>
    </w:p>
    <w:p w14:paraId="2B88317C" w14:textId="77777777" w:rsidR="00C14EEB" w:rsidRPr="00C444B8" w:rsidRDefault="00C14EEB" w:rsidP="00C444B8">
      <w:pPr>
        <w:suppressAutoHyphens/>
        <w:wordWrap/>
        <w:adjustRightInd w:val="0"/>
        <w:snapToGrid w:val="0"/>
        <w:spacing w:after="0" w:line="360" w:lineRule="auto"/>
        <w:rPr>
          <w:rFonts w:ascii="Book Antiqua" w:eastAsia="Times New Roman" w:hAnsi="Book Antiqua" w:cs="Arial"/>
          <w:b/>
          <w:sz w:val="24"/>
          <w:szCs w:val="24"/>
        </w:rPr>
      </w:pPr>
    </w:p>
    <w:p w14:paraId="22DF275C" w14:textId="77777777" w:rsidR="00775F88" w:rsidRPr="00104204" w:rsidRDefault="0012477E" w:rsidP="00C444B8">
      <w:pPr>
        <w:suppressAutoHyphens/>
        <w:wordWrap/>
        <w:adjustRightInd w:val="0"/>
        <w:snapToGrid w:val="0"/>
        <w:spacing w:after="0" w:line="360" w:lineRule="auto"/>
        <w:rPr>
          <w:rFonts w:ascii="Book Antiqua" w:eastAsia="Times New Roman" w:hAnsi="Book Antiqua" w:cs="Arial"/>
          <w:b/>
          <w:i/>
          <w:sz w:val="24"/>
          <w:szCs w:val="24"/>
        </w:rPr>
      </w:pPr>
      <w:r w:rsidRPr="00104204">
        <w:rPr>
          <w:rFonts w:ascii="Book Antiqua" w:eastAsia="Times New Roman" w:hAnsi="Book Antiqua" w:cs="Arial"/>
          <w:b/>
          <w:i/>
          <w:sz w:val="24"/>
          <w:szCs w:val="24"/>
        </w:rPr>
        <w:t xml:space="preserve">miRNAs related to HBV </w:t>
      </w:r>
      <w:r w:rsidR="004F28C9" w:rsidRPr="00104204">
        <w:rPr>
          <w:rFonts w:ascii="Book Antiqua" w:eastAsia="Times New Roman" w:hAnsi="Book Antiqua" w:cs="Arial"/>
          <w:b/>
          <w:i/>
          <w:sz w:val="24"/>
          <w:szCs w:val="24"/>
        </w:rPr>
        <w:t>gene expression</w:t>
      </w:r>
    </w:p>
    <w:p w14:paraId="65F5A892" w14:textId="3F7F9529" w:rsidR="00362813" w:rsidRPr="00C444B8" w:rsidRDefault="007D3A2C"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miRNAs</w:t>
      </w:r>
      <w:r w:rsidR="00325D86" w:rsidRPr="00C444B8">
        <w:rPr>
          <w:rFonts w:ascii="Book Antiqua" w:eastAsia="Times New Roman" w:hAnsi="Book Antiqua" w:cs="Arial"/>
          <w:sz w:val="24"/>
          <w:szCs w:val="24"/>
        </w:rPr>
        <w:t xml:space="preserve"> can regulate HBV replication either </w:t>
      </w:r>
      <w:r w:rsidR="00764813" w:rsidRPr="00C444B8">
        <w:rPr>
          <w:rFonts w:ascii="Book Antiqua" w:eastAsia="Times New Roman" w:hAnsi="Book Antiqua" w:cs="Arial"/>
          <w:sz w:val="24"/>
          <w:szCs w:val="24"/>
        </w:rPr>
        <w:t>indirectly</w:t>
      </w:r>
      <w:r w:rsidR="004F1C51" w:rsidRPr="00C444B8">
        <w:rPr>
          <w:rFonts w:ascii="Book Antiqua" w:eastAsia="Times New Roman" w:hAnsi="Book Antiqua" w:cs="Arial"/>
          <w:sz w:val="24"/>
          <w:szCs w:val="24"/>
        </w:rPr>
        <w:t>,</w:t>
      </w:r>
      <w:r w:rsidR="00764813" w:rsidRPr="00C444B8">
        <w:rPr>
          <w:rFonts w:ascii="Book Antiqua" w:eastAsia="Times New Roman" w:hAnsi="Book Antiqua" w:cs="Arial"/>
          <w:sz w:val="24"/>
          <w:szCs w:val="24"/>
        </w:rPr>
        <w:t xml:space="preserve"> </w:t>
      </w:r>
      <w:r w:rsidR="004F1C51" w:rsidRPr="00C444B8">
        <w:rPr>
          <w:rFonts w:ascii="Book Antiqua" w:eastAsia="Times New Roman" w:hAnsi="Book Antiqua" w:cs="Arial"/>
          <w:sz w:val="24"/>
          <w:szCs w:val="24"/>
        </w:rPr>
        <w:t xml:space="preserve">by </w:t>
      </w:r>
      <w:r w:rsidR="00764813" w:rsidRPr="00C444B8">
        <w:rPr>
          <w:rFonts w:ascii="Book Antiqua" w:eastAsia="Times New Roman" w:hAnsi="Book Antiqua" w:cs="Arial"/>
          <w:sz w:val="24"/>
          <w:szCs w:val="24"/>
        </w:rPr>
        <w:t xml:space="preserve">targeting cellular proteins </w:t>
      </w:r>
      <w:r w:rsidR="004F1C51" w:rsidRPr="00C444B8">
        <w:rPr>
          <w:rFonts w:ascii="Book Antiqua" w:eastAsia="Times New Roman" w:hAnsi="Book Antiqua" w:cs="Arial"/>
          <w:sz w:val="24"/>
          <w:szCs w:val="24"/>
        </w:rPr>
        <w:t>that</w:t>
      </w:r>
      <w:r w:rsidR="00764813" w:rsidRPr="00C444B8">
        <w:rPr>
          <w:rFonts w:ascii="Book Antiqua" w:eastAsia="Times New Roman" w:hAnsi="Book Antiqua" w:cs="Arial"/>
          <w:sz w:val="24"/>
          <w:szCs w:val="24"/>
        </w:rPr>
        <w:t xml:space="preserve"> are essential for HBV replication</w:t>
      </w:r>
      <w:r w:rsidR="004F1C51" w:rsidRPr="00C444B8">
        <w:rPr>
          <w:rFonts w:ascii="Book Antiqua" w:eastAsia="Times New Roman" w:hAnsi="Book Antiqua" w:cs="Arial"/>
          <w:sz w:val="24"/>
          <w:szCs w:val="24"/>
        </w:rPr>
        <w:t>,</w:t>
      </w:r>
      <w:r w:rsidR="00764813" w:rsidRPr="00C444B8">
        <w:rPr>
          <w:rFonts w:ascii="Book Antiqua" w:eastAsia="Times New Roman" w:hAnsi="Book Antiqua" w:cs="Arial"/>
          <w:sz w:val="24"/>
          <w:szCs w:val="24"/>
        </w:rPr>
        <w:t xml:space="preserve"> </w:t>
      </w:r>
      <w:r w:rsidR="00325D86" w:rsidRPr="00C444B8">
        <w:rPr>
          <w:rFonts w:ascii="Book Antiqua" w:eastAsia="Times New Roman" w:hAnsi="Book Antiqua" w:cs="Arial"/>
          <w:sz w:val="24"/>
          <w:szCs w:val="24"/>
        </w:rPr>
        <w:t>or</w:t>
      </w:r>
      <w:r w:rsidR="00764813" w:rsidRPr="00C444B8">
        <w:rPr>
          <w:rFonts w:ascii="Book Antiqua" w:eastAsia="Times New Roman" w:hAnsi="Book Antiqua" w:cs="Arial"/>
          <w:sz w:val="24"/>
          <w:szCs w:val="24"/>
        </w:rPr>
        <w:t xml:space="preserve"> directly</w:t>
      </w:r>
      <w:r w:rsidR="004F1C51" w:rsidRPr="00C444B8">
        <w:rPr>
          <w:rFonts w:ascii="Book Antiqua" w:eastAsia="Times New Roman" w:hAnsi="Book Antiqua" w:cs="Arial"/>
          <w:sz w:val="24"/>
          <w:szCs w:val="24"/>
        </w:rPr>
        <w:t>, by</w:t>
      </w:r>
      <w:r w:rsidR="00764813" w:rsidRPr="00C444B8">
        <w:rPr>
          <w:rFonts w:ascii="Book Antiqua" w:eastAsia="Times New Roman" w:hAnsi="Book Antiqua" w:cs="Arial"/>
          <w:sz w:val="24"/>
          <w:szCs w:val="24"/>
        </w:rPr>
        <w:t xml:space="preserve"> targeting viral RNAs</w:t>
      </w:r>
      <w:r w:rsidR="00325D86" w:rsidRPr="00C444B8">
        <w:rPr>
          <w:rFonts w:ascii="Book Antiqua" w:eastAsia="Times New Roman" w:hAnsi="Book Antiqua" w:cs="Arial"/>
          <w:sz w:val="24"/>
          <w:szCs w:val="24"/>
        </w:rPr>
        <w:t>.</w:t>
      </w:r>
      <w:r w:rsidRPr="00C444B8">
        <w:rPr>
          <w:rFonts w:ascii="Book Antiqua" w:eastAsia="Times New Roman" w:hAnsi="Book Antiqua" w:cs="Arial"/>
          <w:sz w:val="24"/>
          <w:szCs w:val="24"/>
        </w:rPr>
        <w:t xml:space="preserve"> </w:t>
      </w:r>
      <w:r w:rsidR="009A24C7" w:rsidRPr="00C444B8">
        <w:rPr>
          <w:rFonts w:ascii="Book Antiqua" w:eastAsia="Times New Roman" w:hAnsi="Book Antiqua" w:cs="Arial"/>
          <w:sz w:val="24"/>
          <w:szCs w:val="24"/>
        </w:rPr>
        <w:t>miRNA-18a prevents the expression of ER-α</w:t>
      </w:r>
      <w:r w:rsidR="004F1C51" w:rsidRPr="00C444B8">
        <w:rPr>
          <w:rFonts w:ascii="Book Antiqua" w:eastAsia="Times New Roman" w:hAnsi="Book Antiqua" w:cs="Arial"/>
          <w:sz w:val="24"/>
          <w:szCs w:val="24"/>
        </w:rPr>
        <w:t>,</w:t>
      </w:r>
      <w:r w:rsidR="009A24C7" w:rsidRPr="00C444B8">
        <w:rPr>
          <w:rFonts w:ascii="Book Antiqua" w:eastAsia="Times New Roman" w:hAnsi="Book Antiqua" w:cs="Arial"/>
          <w:sz w:val="24"/>
          <w:szCs w:val="24"/>
        </w:rPr>
        <w:t xml:space="preserve"> which represses HBV transcription </w:t>
      </w:r>
      <w:r w:rsidR="00C76AFD" w:rsidRPr="00C76AFD">
        <w:rPr>
          <w:rFonts w:ascii="Book Antiqua" w:eastAsia="Times New Roman" w:hAnsi="Book Antiqua" w:cs="Arial"/>
          <w:i/>
          <w:sz w:val="24"/>
          <w:szCs w:val="24"/>
        </w:rPr>
        <w:t>via</w:t>
      </w:r>
      <w:r w:rsidR="009A24C7" w:rsidRPr="00C444B8">
        <w:rPr>
          <w:rFonts w:ascii="Book Antiqua" w:eastAsia="Times New Roman" w:hAnsi="Book Antiqua" w:cs="Arial"/>
          <w:sz w:val="24"/>
          <w:szCs w:val="24"/>
        </w:rPr>
        <w:t xml:space="preserve"> </w:t>
      </w:r>
      <w:r w:rsidR="009A24C7" w:rsidRPr="00C444B8">
        <w:rPr>
          <w:rFonts w:ascii="Book Antiqua" w:eastAsia="Times New Roman" w:hAnsi="Book Antiqua" w:cs="Arial"/>
          <w:sz w:val="24"/>
          <w:szCs w:val="24"/>
        </w:rPr>
        <w:lastRenderedPageBreak/>
        <w:t>interaction with HNF4α</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&lt;EndNote&gt;&lt;Cite&gt;&lt;Author&gt;Liu&lt;/Author&gt;&lt;Year&gt;2009&lt;/Year&gt;&lt;RecNum&gt;275&lt;/RecNum&gt;&lt;DisplayText&gt;&lt;style face="superscript"&gt;[85]&lt;/style&gt;&lt;/DisplayText&gt;&lt;record&gt;&lt;rec-number&gt;275&lt;/rec-number&gt;&lt;foreign-keys&gt;&lt;key app="EN" db-id="wtr95ep2hfd5fqed90qp5f9g2rx9pfvaatfr" timestamp="1456146093"&gt;275&lt;/key&gt;&lt;/foreign-keys&gt;&lt;ref-type name="Journal Article"&gt;17&lt;/ref-type&gt;&lt;contributors&gt;&lt;authors&gt;&lt;author&gt;Liu, Wan–Hsin&lt;/author&gt;&lt;author&gt;Yeh, Shiou–Hwei&lt;/author&gt;&lt;author&gt;Lu, Cho–Chun&lt;/author&gt;&lt;author&gt;Yu, Sung–Liang&lt;/author&gt;&lt;author&gt;Chen, Hsuan–Yu&lt;/author&gt;&lt;author&gt;Lin, Chien–Yu&lt;/author&gt;&lt;author&gt;Chen, Ding–Shinn&lt;/author&gt;&lt;author&gt;Chen, Pei–Jer&lt;/author&gt;&lt;/authors&gt;&lt;/contributors&gt;&lt;titles&gt;&lt;title&gt;MicroRNA-18a prevents estrogen receptor-α expression, promoting proliferation of hepatocellular carcinoma cells&lt;/title&gt;&lt;secondary-title&gt;Gastroenterology&lt;/secondary-title&gt;&lt;/titles&gt;&lt;periodical&gt;&lt;full-title&gt;Gastroenterology&lt;/full-title&gt;&lt;abbr-1&gt;Gastroenterology&lt;/abbr-1&gt;&lt;/periodical&gt;&lt;pages&gt;683-693&lt;/pages&gt;&lt;volume&gt;136&lt;/volume&gt;&lt;number&gt;2&lt;/number&gt;&lt;dates&gt;&lt;year&gt;2009&lt;/year&gt;&lt;/dates&gt;&lt;isbn&gt;0016-5085&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[8</w:t>
      </w:r>
      <w:r w:rsidR="00AC389A">
        <w:rPr>
          <w:rFonts w:ascii="Book Antiqua" w:eastAsia="SimSun" w:hAnsi="Book Antiqua" w:cs="Arial" w:hint="eastAsia"/>
          <w:sz w:val="24"/>
          <w:szCs w:val="24"/>
          <w:vertAlign w:val="superscript"/>
          <w:lang w:eastAsia="zh-CN"/>
        </w:rPr>
        <w:t>4</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Pr="00C444B8">
        <w:rPr>
          <w:rFonts w:ascii="Book Antiqua" w:eastAsia="Times New Roman" w:hAnsi="Book Antiqua" w:cs="Arial"/>
          <w:sz w:val="24"/>
          <w:szCs w:val="24"/>
        </w:rPr>
        <w:t xml:space="preserve"> </w:t>
      </w:r>
      <w:r w:rsidR="004F1C51" w:rsidRPr="00C444B8">
        <w:rPr>
          <w:rFonts w:ascii="Book Antiqua" w:eastAsia="Times New Roman" w:hAnsi="Book Antiqua" w:cs="Arial"/>
          <w:sz w:val="24"/>
          <w:szCs w:val="24"/>
        </w:rPr>
        <w:t>S</w:t>
      </w:r>
      <w:r w:rsidR="007674D5" w:rsidRPr="00C444B8">
        <w:rPr>
          <w:rFonts w:ascii="Book Antiqua" w:eastAsia="Times New Roman" w:hAnsi="Book Antiqua" w:cs="Arial"/>
          <w:sz w:val="24"/>
          <w:szCs w:val="24"/>
        </w:rPr>
        <w:t>everal miRNAs</w:t>
      </w:r>
      <w:r w:rsidR="00B453BF" w:rsidRPr="00C444B8">
        <w:rPr>
          <w:rFonts w:ascii="Book Antiqua" w:eastAsia="Times New Roman" w:hAnsi="Book Antiqua" w:cs="Arial"/>
          <w:sz w:val="24"/>
          <w:szCs w:val="24"/>
        </w:rPr>
        <w:t xml:space="preserve">, </w:t>
      </w:r>
      <w:r w:rsidR="007674D5" w:rsidRPr="00C444B8">
        <w:rPr>
          <w:rFonts w:ascii="Book Antiqua" w:eastAsia="Times New Roman" w:hAnsi="Book Antiqua" w:cs="Arial"/>
          <w:sz w:val="24"/>
          <w:szCs w:val="24"/>
        </w:rPr>
        <w:t>including miRNA-1, 148a, 152, 210, and 449a</w:t>
      </w:r>
      <w:r w:rsidR="00B453BF" w:rsidRPr="00C444B8">
        <w:rPr>
          <w:rFonts w:ascii="Book Antiqua" w:eastAsia="Times New Roman" w:hAnsi="Book Antiqua" w:cs="Arial"/>
          <w:sz w:val="24"/>
          <w:szCs w:val="24"/>
        </w:rPr>
        <w:t xml:space="preserve">, </w:t>
      </w:r>
      <w:r w:rsidR="007674D5" w:rsidRPr="00C444B8">
        <w:rPr>
          <w:rFonts w:ascii="Book Antiqua" w:eastAsia="Times New Roman" w:hAnsi="Book Antiqua" w:cs="Arial"/>
          <w:sz w:val="24"/>
          <w:szCs w:val="24"/>
        </w:rPr>
        <w:t>are involved in the regulation of HBV replication</w:t>
      </w:r>
      <w:r w:rsidR="006633A2" w:rsidRPr="00C444B8">
        <w:rPr>
          <w:rFonts w:ascii="Book Antiqua" w:eastAsia="Times New Roman" w:hAnsi="Book Antiqua" w:cs="Arial"/>
          <w:sz w:val="24"/>
          <w:szCs w:val="24"/>
        </w:rPr>
        <w:t>,</w:t>
      </w:r>
      <w:r w:rsidR="007674D5" w:rsidRPr="00C444B8">
        <w:rPr>
          <w:rFonts w:ascii="Book Antiqua" w:eastAsia="Times New Roman" w:hAnsi="Book Antiqua" w:cs="Arial"/>
          <w:sz w:val="24"/>
          <w:szCs w:val="24"/>
        </w:rPr>
        <w:t xml:space="preserve"> mainly by targeting host epigenetic r</w:t>
      </w:r>
      <w:r w:rsidR="00505628" w:rsidRPr="00C444B8">
        <w:rPr>
          <w:rFonts w:ascii="Book Antiqua" w:eastAsia="Times New Roman" w:hAnsi="Book Antiqua" w:cs="Arial"/>
          <w:sz w:val="24"/>
          <w:szCs w:val="24"/>
        </w:rPr>
        <w:t>egulators such as DNMT and HDAC</w:t>
      </w:r>
      <w:r w:rsidR="00926EFF" w:rsidRPr="00C444B8">
        <w:rPr>
          <w:rFonts w:ascii="Book Antiqua" w:eastAsia="Times New Roman" w:hAnsi="Book Antiqua" w:cs="Arial"/>
          <w:sz w:val="24"/>
          <w:szCs w:val="24"/>
          <w:vertAlign w:val="superscript"/>
        </w:rPr>
        <w:fldChar w:fldCharType="begin">
          <w:fldData xml:space="preserve">PEVuZE5vdGU+PENpdGU+PEF1dGhvcj5aaGFuZzwvQXV0aG9yPjxZZWFyPjIwMDk8L1llYXI+PFJl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PEVuZE5vdGU+PENpdGU+PEF1dGhvcj5aaGFuZzwvQXV0aG9yPjxZZWFyPjIwMDk8L1llYXI+PFJl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[8</w:t>
      </w:r>
      <w:r w:rsidR="00AC389A">
        <w:rPr>
          <w:rFonts w:ascii="Book Antiqua" w:eastAsia="SimSun" w:hAnsi="Book Antiqua" w:cs="Arial" w:hint="eastAsia"/>
          <w:sz w:val="24"/>
          <w:szCs w:val="24"/>
          <w:vertAlign w:val="superscript"/>
          <w:lang w:eastAsia="zh-CN"/>
        </w:rPr>
        <w:t>5</w:t>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89</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674D5" w:rsidRPr="00C444B8">
        <w:rPr>
          <w:rFonts w:ascii="Book Antiqua" w:eastAsia="Times New Roman" w:hAnsi="Book Antiqua" w:cs="Arial"/>
          <w:sz w:val="24"/>
          <w:szCs w:val="24"/>
        </w:rPr>
        <w:t>.</w:t>
      </w:r>
    </w:p>
    <w:p w14:paraId="1C50D311" w14:textId="57D18821" w:rsidR="002E02DC" w:rsidRPr="00C444B8" w:rsidRDefault="007674D5" w:rsidP="00104204">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A number of</w:t>
      </w:r>
      <w:r w:rsidR="007D3A2C" w:rsidRPr="00C444B8">
        <w:rPr>
          <w:rFonts w:ascii="Book Antiqua" w:eastAsia="Times New Roman" w:hAnsi="Book Antiqua" w:cs="Arial"/>
          <w:sz w:val="24"/>
          <w:szCs w:val="24"/>
        </w:rPr>
        <w:t xml:space="preserve"> miRNAs </w:t>
      </w:r>
      <w:r w:rsidR="00764813" w:rsidRPr="00C444B8">
        <w:rPr>
          <w:rFonts w:ascii="Book Antiqua" w:eastAsia="Times New Roman" w:hAnsi="Book Antiqua" w:cs="Arial"/>
          <w:sz w:val="24"/>
          <w:szCs w:val="24"/>
        </w:rPr>
        <w:t>can</w:t>
      </w:r>
      <w:r w:rsidR="007D3A2C" w:rsidRPr="00C444B8">
        <w:rPr>
          <w:rFonts w:ascii="Book Antiqua" w:eastAsia="Times New Roman" w:hAnsi="Book Antiqua" w:cs="Arial"/>
          <w:sz w:val="24"/>
          <w:szCs w:val="24"/>
        </w:rPr>
        <w:t xml:space="preserve"> directly target HBV transcripts.</w:t>
      </w:r>
      <w:r w:rsidR="00362813" w:rsidRPr="00C444B8">
        <w:rPr>
          <w:rFonts w:ascii="Book Antiqua" w:eastAsia="Times New Roman" w:hAnsi="Book Antiqua" w:cs="Arial"/>
          <w:sz w:val="24"/>
          <w:szCs w:val="24"/>
        </w:rPr>
        <w:t xml:space="preserve"> Among them, the most well</w:t>
      </w:r>
      <w:r w:rsidR="006633A2" w:rsidRPr="00C444B8">
        <w:rPr>
          <w:rFonts w:ascii="Book Antiqua" w:eastAsia="Times New Roman" w:hAnsi="Book Antiqua" w:cs="Arial"/>
          <w:sz w:val="24"/>
          <w:szCs w:val="24"/>
        </w:rPr>
        <w:t>-</w:t>
      </w:r>
      <w:r w:rsidR="00362813" w:rsidRPr="00C444B8">
        <w:rPr>
          <w:rFonts w:ascii="Book Antiqua" w:eastAsia="Times New Roman" w:hAnsi="Book Antiqua" w:cs="Arial"/>
          <w:sz w:val="24"/>
          <w:szCs w:val="24"/>
        </w:rPr>
        <w:t xml:space="preserve">known miRNA is miRNA-122, which is abundant in hepatocytes and has received increasing attention </w:t>
      </w:r>
      <w:r w:rsidR="00B453BF" w:rsidRPr="00C444B8">
        <w:rPr>
          <w:rFonts w:ascii="Book Antiqua" w:eastAsia="Times New Roman" w:hAnsi="Book Antiqua" w:cs="Arial"/>
          <w:sz w:val="24"/>
          <w:szCs w:val="24"/>
        </w:rPr>
        <w:t xml:space="preserve">because </w:t>
      </w:r>
      <w:r w:rsidR="00362813" w:rsidRPr="00C444B8">
        <w:rPr>
          <w:rFonts w:ascii="Book Antiqua" w:eastAsia="Times New Roman" w:hAnsi="Book Antiqua" w:cs="Arial"/>
          <w:sz w:val="24"/>
          <w:szCs w:val="24"/>
        </w:rPr>
        <w:t>several studies have show</w:t>
      </w:r>
      <w:r w:rsidR="004F1C51" w:rsidRPr="00C444B8">
        <w:rPr>
          <w:rFonts w:ascii="Book Antiqua" w:eastAsia="Times New Roman" w:hAnsi="Book Antiqua" w:cs="Arial"/>
          <w:sz w:val="24"/>
          <w:szCs w:val="24"/>
        </w:rPr>
        <w:t>n</w:t>
      </w:r>
      <w:r w:rsidR="00362813" w:rsidRPr="00C444B8">
        <w:rPr>
          <w:rFonts w:ascii="Book Antiqua" w:eastAsia="Times New Roman" w:hAnsi="Book Antiqua" w:cs="Arial"/>
          <w:sz w:val="24"/>
          <w:szCs w:val="24"/>
        </w:rPr>
        <w:t xml:space="preserve"> that it reduces the level of viral expression by bindin</w:t>
      </w:r>
      <w:r w:rsidR="00D7032F" w:rsidRPr="00C444B8">
        <w:rPr>
          <w:rFonts w:ascii="Book Antiqua" w:eastAsia="Times New Roman" w:hAnsi="Book Antiqua" w:cs="Arial"/>
          <w:sz w:val="24"/>
          <w:szCs w:val="24"/>
        </w:rPr>
        <w:t xml:space="preserve">g to </w:t>
      </w:r>
      <w:r w:rsidR="004F1C51" w:rsidRPr="00C444B8">
        <w:rPr>
          <w:rFonts w:ascii="Book Antiqua" w:eastAsia="Times New Roman" w:hAnsi="Book Antiqua" w:cs="Arial"/>
          <w:sz w:val="24"/>
          <w:szCs w:val="24"/>
        </w:rPr>
        <w:t>a</w:t>
      </w:r>
      <w:r w:rsidR="00D7032F" w:rsidRPr="00C444B8">
        <w:rPr>
          <w:rFonts w:ascii="Book Antiqua" w:eastAsia="Times New Roman" w:hAnsi="Book Antiqua" w:cs="Arial"/>
          <w:sz w:val="24"/>
          <w:szCs w:val="24"/>
        </w:rPr>
        <w:t xml:space="preserve"> highly conserved site i</w:t>
      </w:r>
      <w:r w:rsidR="00362813" w:rsidRPr="00C444B8">
        <w:rPr>
          <w:rFonts w:ascii="Book Antiqua" w:eastAsia="Times New Roman" w:hAnsi="Book Antiqua" w:cs="Arial"/>
          <w:sz w:val="24"/>
          <w:szCs w:val="24"/>
        </w:rPr>
        <w:t>n 3.5</w:t>
      </w:r>
      <w:r w:rsidR="0076265D" w:rsidRPr="00C444B8">
        <w:rPr>
          <w:rFonts w:ascii="Book Antiqua" w:eastAsia="Times New Roman" w:hAnsi="Book Antiqua" w:cs="Arial"/>
          <w:sz w:val="24"/>
          <w:szCs w:val="24"/>
        </w:rPr>
        <w:t>-</w:t>
      </w:r>
      <w:r w:rsidR="00362813" w:rsidRPr="00C444B8">
        <w:rPr>
          <w:rFonts w:ascii="Book Antiqua" w:eastAsia="Times New Roman" w:hAnsi="Book Antiqua" w:cs="Arial"/>
          <w:sz w:val="24"/>
          <w:szCs w:val="24"/>
        </w:rPr>
        <w:t>kb pgRNA</w:t>
      </w:r>
      <w:r w:rsidR="00926EFF" w:rsidRPr="00C444B8">
        <w:rPr>
          <w:rFonts w:ascii="Book Antiqua" w:eastAsia="Times New Roman" w:hAnsi="Book Antiqua" w:cs="Arial"/>
          <w:sz w:val="24"/>
          <w:szCs w:val="24"/>
          <w:vertAlign w:val="superscript"/>
        </w:rPr>
        <w:fldChar w:fldCharType="begin">
          <w:fldData xml:space="preserve">PEVuZE5vdGU+PENpdGU+PEF1dGhvcj5XYW5nPC9BdXRob3I+PFllYXI+MjAxMjwvWWVhcj48UmVj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PEVuZE5vdGU+PENpdGU+PEF1dGhvcj5XYW5nPC9BdXRob3I+PFllYXI+MjAxMjwvWWVhcj48UmVj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0</w:t>
      </w:r>
      <w:r w:rsidR="00505628" w:rsidRPr="00C444B8">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2</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362813" w:rsidRPr="00C444B8">
        <w:rPr>
          <w:rFonts w:ascii="Book Antiqua" w:eastAsia="Times New Roman" w:hAnsi="Book Antiqua" w:cs="Arial"/>
          <w:sz w:val="24"/>
          <w:szCs w:val="24"/>
        </w:rPr>
        <w:t xml:space="preserve">. </w:t>
      </w:r>
      <w:r w:rsidR="007D3A2C" w:rsidRPr="00C444B8">
        <w:rPr>
          <w:rFonts w:ascii="Book Antiqua" w:eastAsia="Times New Roman" w:hAnsi="Book Antiqua" w:cs="Arial"/>
          <w:sz w:val="24"/>
          <w:szCs w:val="24"/>
        </w:rPr>
        <w:t>miRNA-199a-3p and miRNA-210 suppress HBV replication by binding to the 2.1</w:t>
      </w:r>
      <w:r w:rsidR="004F1C51"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kb RNA and 2.4</w:t>
      </w:r>
      <w:r w:rsidR="004F1C51"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kb RNA</w:t>
      </w:r>
      <w:r w:rsidR="00764813" w:rsidRPr="00C444B8">
        <w:rPr>
          <w:rFonts w:ascii="Book Antiqua" w:eastAsia="Times New Roman" w:hAnsi="Book Antiqua" w:cs="Arial"/>
          <w:sz w:val="24"/>
          <w:szCs w:val="24"/>
        </w:rPr>
        <w:t xml:space="preserve">, </w:t>
      </w:r>
      <w:r w:rsidR="007D3A2C" w:rsidRPr="00C444B8">
        <w:rPr>
          <w:rFonts w:ascii="Book Antiqua" w:eastAsia="Times New Roman" w:hAnsi="Book Antiqua" w:cs="Arial"/>
          <w:sz w:val="24"/>
          <w:szCs w:val="24"/>
        </w:rPr>
        <w:t>respectively</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&lt;EndNote&gt;&lt;Cite&gt;&lt;Author&gt;Zhang&lt;/Author&gt;&lt;Year&gt;2010&lt;/Year&gt;&lt;RecNum&gt;276&lt;/RecNum&gt;&lt;DisplayText&gt;&lt;style face="superscript"&gt;[94]&lt;/style&gt;&lt;/DisplayText&gt;&lt;record&gt;&lt;rec-number&gt;276&lt;/rec-number&gt;&lt;foreign-keys&gt;&lt;key app="EN" db-id="wtr95ep2hfd5fqed90qp5f9g2rx9pfvaatfr" timestamp="1456148435"&gt;276&lt;/key&gt;&lt;/foreign-keys&gt;&lt;ref-type name="Journal Article"&gt;17&lt;/ref-type&gt;&lt;contributors&gt;&lt;authors&gt;&lt;author&gt;Zhang, Guang-ling&lt;/author&gt;&lt;author&gt;Li, Yi-xuan&lt;/author&gt;&lt;author&gt;Zheng, Shu-qi&lt;/author&gt;&lt;author&gt;Liu, Min&lt;/author&gt;&lt;author&gt;Li, Xin&lt;/author&gt;&lt;author&gt;Tang, Hua&lt;/author&gt;&lt;/authors&gt;&lt;/contributors&gt;&lt;titles&gt;&lt;title&gt;Suppression of hepatitis B virus replication by microRNA-199a-3p and microRNA-210&lt;/title&gt;&lt;secondary-title&gt;Antiviral research&lt;/secondary-title&gt;&lt;/titles&gt;&lt;periodical&gt;&lt;full-title&gt;Antiviral research&lt;/full-title&gt;&lt;/periodical&gt;&lt;pages&gt;169-175&lt;/pages&gt;&lt;volume&gt;88&lt;/volume&gt;&lt;number&gt;2&lt;/number&gt;&lt;dates&gt;&lt;year&gt;2010&lt;/year&gt;&lt;/dates&gt;&lt;isbn&gt;0166-3542&lt;/isbn&gt;&lt;urls&gt;&lt;/urls&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3</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w:t>
      </w:r>
      <w:r w:rsidR="00764813" w:rsidRPr="00C444B8">
        <w:rPr>
          <w:rFonts w:ascii="Book Antiqua" w:eastAsia="Times New Roman" w:hAnsi="Book Antiqua" w:cs="Arial"/>
          <w:sz w:val="24"/>
          <w:szCs w:val="24"/>
        </w:rPr>
        <w:t xml:space="preserve"> </w:t>
      </w:r>
      <w:r w:rsidR="007D3A2C" w:rsidRPr="00C444B8">
        <w:rPr>
          <w:rFonts w:ascii="Book Antiqua" w:eastAsia="Times New Roman" w:hAnsi="Book Antiqua" w:cs="Arial"/>
          <w:sz w:val="24"/>
          <w:szCs w:val="24"/>
        </w:rPr>
        <w:t>miRNA-125a-5p inhibit</w:t>
      </w:r>
      <w:r w:rsidR="004F1C51" w:rsidRPr="00C444B8">
        <w:rPr>
          <w:rFonts w:ascii="Book Antiqua" w:eastAsia="Times New Roman" w:hAnsi="Book Antiqua" w:cs="Arial"/>
          <w:sz w:val="24"/>
          <w:szCs w:val="24"/>
        </w:rPr>
        <w:t>s</w:t>
      </w:r>
      <w:r w:rsidR="007D3A2C" w:rsidRPr="00C444B8">
        <w:rPr>
          <w:rFonts w:ascii="Book Antiqua" w:eastAsia="Times New Roman" w:hAnsi="Book Antiqua" w:cs="Arial"/>
          <w:sz w:val="24"/>
          <w:szCs w:val="24"/>
        </w:rPr>
        <w:t xml:space="preserve"> HBV translation by binding to </w:t>
      </w:r>
      <w:r w:rsidR="004F1C51" w:rsidRPr="00C444B8">
        <w:rPr>
          <w:rFonts w:ascii="Book Antiqua" w:eastAsia="Times New Roman" w:hAnsi="Book Antiqua" w:cs="Arial"/>
          <w:sz w:val="24"/>
          <w:szCs w:val="24"/>
        </w:rPr>
        <w:t xml:space="preserve">the </w:t>
      </w:r>
      <w:r w:rsidR="007D3A2C" w:rsidRPr="00C444B8">
        <w:rPr>
          <w:rFonts w:ascii="Book Antiqua" w:eastAsia="Times New Roman" w:hAnsi="Book Antiqua" w:cs="Arial"/>
          <w:sz w:val="24"/>
          <w:szCs w:val="24"/>
        </w:rPr>
        <w:t>2.1</w:t>
      </w:r>
      <w:r w:rsidR="004F1C51"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kb RNA</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&lt;EndNote&gt;&lt;Cite&gt;&lt;Author&gt;Potenza&lt;/Author&gt;&lt;Year&gt;2011&lt;/Year&gt;&lt;RecNum&gt;252&lt;/RecNum&gt;&lt;DisplayText&gt;&lt;style face="superscript"&gt;[95]&lt;/style&gt;&lt;/DisplayText&gt;&lt;record&gt;&lt;rec-number&gt;252&lt;/rec-number&gt;&lt;foreign-keys&gt;&lt;key app="EN" db-id="wtr95ep2hfd5fqed90qp5f9g2rx9pfvaatfr" timestamp="1455876868"&gt;252&lt;/key&gt;&lt;key app="ENWeb" db-id=""&gt;0&lt;/key&gt;&lt;/foreign-keys&gt;&lt;ref-type name="Journal Article"&gt;17&lt;/ref-type&gt;&lt;contributors&gt;&lt;authors&gt;&lt;author&gt;Potenza, N.&lt;/author&gt;&lt;author&gt;Papa, U.&lt;/author&gt;&lt;author&gt;Mosca, N.&lt;/author&gt;&lt;author&gt;Zerbini, F.&lt;/author&gt;&lt;author&gt;Nobile, V.&lt;/author&gt;&lt;author&gt;Russo, A.&lt;/author&gt;&lt;/authors&gt;&lt;/contributors&gt;&lt;auth-address&gt;Department of Life Sciences, Second University of Naples, Via Vivaldi 43, 81100 Caserta, Italy.&lt;/auth-address&gt;&lt;titles&gt;&lt;title&gt;Human microRNA hsa-miR-125a-5p interferes with expression of hepatitis B virus surface antigen&lt;/title&gt;&lt;secondary-title&gt;Nucleic Acids Res&lt;/secondary-title&gt;&lt;/titles&gt;&lt;periodical&gt;&lt;full-title&gt;Nucleic Acids Res&lt;/full-title&gt;&lt;abbr-1&gt;Nucleic acids research&lt;/abbr-1&gt;&lt;/periodical&gt;&lt;pages&gt;5157-63&lt;/pages&gt;&lt;volume&gt;39&lt;/volume&gt;&lt;number&gt;12&lt;/number&gt;&lt;keywords&gt;&lt;keyword&gt;Cell Line, Tumor&lt;/keyword&gt;&lt;keyword&gt;Genome, Viral&lt;/keyword&gt;&lt;keyword&gt;Hepatitis B Surface Antigens/biosynthesis/*genetics&lt;/keyword&gt;&lt;keyword&gt;Hepatitis B virus/*genetics&lt;/keyword&gt;&lt;keyword&gt;Humans&lt;/keyword&gt;&lt;keyword&gt;Liver/metabolism&lt;/keyword&gt;&lt;keyword&gt;MicroRNAs/*metabolism&lt;/keyword&gt;&lt;keyword&gt;Protein Biosynthesis&lt;/keyword&gt;&lt;keyword&gt;*RNA Interference&lt;/keyword&gt;&lt;/keywords&gt;&lt;dates&gt;&lt;year&gt;2011&lt;/year&gt;&lt;pub-dates&gt;&lt;date&gt;Jul&lt;/date&gt;&lt;/pub-dates&gt;&lt;/dates&gt;&lt;isbn&gt;1362-4962 (Electronic)&amp;#xD;0305-1048 (Linking)&lt;/isbn&gt;&lt;accession-num&gt;21317190&lt;/accession-num&gt;&lt;urls&gt;&lt;related-urls&gt;&lt;url&gt;http://www.ncbi.nlm.nih.gov/pubmed/21317190&lt;/url&gt;&lt;/related-urls&gt;&lt;/urls&gt;&lt;custom2&gt;PMC3130258&lt;/custom2&gt;&lt;electronic-resource-num&gt;10.1093/nar/gkr067&lt;/electronic-resource-num&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4</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xml:space="preserve">. </w:t>
      </w:r>
      <w:r w:rsidR="004F1C51" w:rsidRPr="00C444B8">
        <w:rPr>
          <w:rFonts w:ascii="Book Antiqua" w:eastAsia="Times New Roman" w:hAnsi="Book Antiqua" w:cs="Arial"/>
          <w:sz w:val="24"/>
          <w:szCs w:val="24"/>
        </w:rPr>
        <w:t xml:space="preserve">Using a 3D array system, </w:t>
      </w:r>
      <w:r w:rsidR="00A22AF5" w:rsidRPr="00C444B8">
        <w:rPr>
          <w:rFonts w:ascii="Book Antiqua" w:eastAsia="Times New Roman" w:hAnsi="Book Antiqua" w:cs="Arial"/>
          <w:sz w:val="24"/>
          <w:szCs w:val="24"/>
        </w:rPr>
        <w:t>Kohno et al. found that</w:t>
      </w:r>
      <w:r w:rsidR="007D3A2C" w:rsidRPr="00C444B8">
        <w:rPr>
          <w:rFonts w:ascii="Book Antiqua" w:eastAsia="Times New Roman" w:hAnsi="Book Antiqua" w:cs="Arial"/>
          <w:sz w:val="24"/>
          <w:szCs w:val="24"/>
        </w:rPr>
        <w:t xml:space="preserve"> miRNA-1231 suppress</w:t>
      </w:r>
      <w:r w:rsidR="00A22AF5" w:rsidRPr="00C444B8">
        <w:rPr>
          <w:rFonts w:ascii="Book Antiqua" w:eastAsia="Times New Roman" w:hAnsi="Book Antiqua" w:cs="Arial"/>
          <w:sz w:val="24"/>
          <w:szCs w:val="24"/>
        </w:rPr>
        <w:t>es</w:t>
      </w:r>
      <w:r w:rsidR="007D3A2C" w:rsidRPr="00C444B8">
        <w:rPr>
          <w:rFonts w:ascii="Book Antiqua" w:eastAsia="Times New Roman" w:hAnsi="Book Antiqua" w:cs="Arial"/>
          <w:sz w:val="24"/>
          <w:szCs w:val="24"/>
        </w:rPr>
        <w:t xml:space="preserve"> </w:t>
      </w:r>
      <w:r w:rsidR="004F1C51" w:rsidRPr="00C444B8">
        <w:rPr>
          <w:rFonts w:ascii="Book Antiqua" w:eastAsia="Times New Roman" w:hAnsi="Book Antiqua" w:cs="Arial"/>
          <w:sz w:val="24"/>
          <w:szCs w:val="24"/>
        </w:rPr>
        <w:t>HBV</w:t>
      </w:r>
      <w:r w:rsidR="00D7032F" w:rsidRPr="00C444B8">
        <w:rPr>
          <w:rFonts w:ascii="Book Antiqua" w:eastAsia="Times New Roman" w:hAnsi="Book Antiqua" w:cs="Arial"/>
          <w:sz w:val="24"/>
          <w:szCs w:val="24"/>
        </w:rPr>
        <w:t xml:space="preserve"> </w:t>
      </w:r>
      <w:r w:rsidR="007D3A2C" w:rsidRPr="00C444B8">
        <w:rPr>
          <w:rFonts w:ascii="Book Antiqua" w:eastAsia="Times New Roman" w:hAnsi="Book Antiqua" w:cs="Arial"/>
          <w:sz w:val="24"/>
          <w:szCs w:val="24"/>
        </w:rPr>
        <w:t xml:space="preserve">replication by targeting </w:t>
      </w:r>
      <w:r w:rsidR="00D7032F" w:rsidRPr="00C444B8">
        <w:rPr>
          <w:rFonts w:ascii="Book Antiqua" w:eastAsia="Times New Roman" w:hAnsi="Book Antiqua" w:cs="Arial"/>
          <w:sz w:val="24"/>
          <w:szCs w:val="24"/>
        </w:rPr>
        <w:t xml:space="preserve">the </w:t>
      </w:r>
      <w:r w:rsidR="007D3A2C" w:rsidRPr="00C444B8">
        <w:rPr>
          <w:rFonts w:ascii="Book Antiqua" w:eastAsia="Times New Roman" w:hAnsi="Book Antiqua" w:cs="Arial"/>
          <w:sz w:val="24"/>
          <w:szCs w:val="24"/>
        </w:rPr>
        <w:t>core mRNA</w:t>
      </w:r>
      <w:r w:rsidR="00926EFF" w:rsidRPr="00C444B8">
        <w:rPr>
          <w:rFonts w:ascii="Book Antiqua" w:eastAsia="Times New Roman" w:hAnsi="Book Antiqua" w:cs="Arial"/>
          <w:sz w:val="24"/>
          <w:szCs w:val="24"/>
        </w:rPr>
        <w:fldChar w:fldCharType="begin">
          <w:fldData xml:space="preserve">PEVuZE5vdGU+PENpdGU+PEF1dGhvcj5Lb2hubzwvQXV0aG9yPjxZZWFyPjIwMTQ8L1llYXI+PFJl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PEVuZE5vdGU+PENpdGU+PEF1dGhvcj5Lb2hubzwvQXV0aG9yPjxZZWFyPjIwMTQ8L1llYXI+PFJl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5</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xml:space="preserve">. </w:t>
      </w:r>
      <w:r w:rsidR="004F1C51" w:rsidRPr="00C444B8">
        <w:rPr>
          <w:rFonts w:ascii="Book Antiqua" w:eastAsia="Times New Roman" w:hAnsi="Book Antiqua" w:cs="Arial"/>
          <w:sz w:val="24"/>
          <w:szCs w:val="24"/>
        </w:rPr>
        <w:t>B</w:t>
      </w:r>
      <w:r w:rsidR="00FF690A" w:rsidRPr="00C444B8">
        <w:rPr>
          <w:rFonts w:ascii="Book Antiqua" w:eastAsia="Times New Roman" w:hAnsi="Book Antiqua" w:cs="Arial"/>
          <w:sz w:val="24"/>
          <w:szCs w:val="24"/>
        </w:rPr>
        <w:t>ioinformatic</w:t>
      </w:r>
      <w:r w:rsidR="00265E5E" w:rsidRPr="00C444B8">
        <w:rPr>
          <w:rFonts w:ascii="Book Antiqua" w:eastAsia="Times New Roman" w:hAnsi="Book Antiqua" w:cs="Arial"/>
          <w:sz w:val="24"/>
          <w:szCs w:val="24"/>
        </w:rPr>
        <w:t>s</w:t>
      </w:r>
      <w:r w:rsidR="00FF690A" w:rsidRPr="00C444B8">
        <w:rPr>
          <w:rFonts w:ascii="Book Antiqua" w:eastAsia="Times New Roman" w:hAnsi="Book Antiqua" w:cs="Arial"/>
          <w:sz w:val="24"/>
          <w:szCs w:val="24"/>
        </w:rPr>
        <w:t xml:space="preserve"> </w:t>
      </w:r>
      <w:r w:rsidR="00B453BF" w:rsidRPr="00C444B8">
        <w:rPr>
          <w:rFonts w:ascii="Book Antiqua" w:eastAsia="Times New Roman" w:hAnsi="Book Antiqua" w:cs="Arial"/>
          <w:sz w:val="24"/>
          <w:szCs w:val="24"/>
        </w:rPr>
        <w:t xml:space="preserve">analyses </w:t>
      </w:r>
      <w:r w:rsidR="00265E5E" w:rsidRPr="00C444B8">
        <w:rPr>
          <w:rFonts w:ascii="Book Antiqua" w:eastAsia="Times New Roman" w:hAnsi="Book Antiqua" w:cs="Arial"/>
          <w:sz w:val="24"/>
          <w:szCs w:val="24"/>
        </w:rPr>
        <w:t xml:space="preserve">have </w:t>
      </w:r>
      <w:r w:rsidR="00FF690A" w:rsidRPr="00C444B8">
        <w:rPr>
          <w:rFonts w:ascii="Book Antiqua" w:eastAsia="Times New Roman" w:hAnsi="Book Antiqua" w:cs="Arial"/>
          <w:sz w:val="24"/>
          <w:szCs w:val="24"/>
        </w:rPr>
        <w:t>suggest</w:t>
      </w:r>
      <w:r w:rsidR="00265E5E" w:rsidRPr="00C444B8">
        <w:rPr>
          <w:rFonts w:ascii="Book Antiqua" w:eastAsia="Times New Roman" w:hAnsi="Book Antiqua" w:cs="Arial"/>
          <w:sz w:val="24"/>
          <w:szCs w:val="24"/>
        </w:rPr>
        <w:t>ed</w:t>
      </w:r>
      <w:r w:rsidR="00FF690A" w:rsidRPr="00C444B8">
        <w:rPr>
          <w:rFonts w:ascii="Book Antiqua" w:eastAsia="Times New Roman" w:hAnsi="Book Antiqua" w:cs="Arial"/>
          <w:sz w:val="24"/>
          <w:szCs w:val="24"/>
        </w:rPr>
        <w:t xml:space="preserve"> </w:t>
      </w:r>
      <w:r w:rsidR="00CA0936" w:rsidRPr="00C444B8">
        <w:rPr>
          <w:rFonts w:ascii="Book Antiqua" w:eastAsia="Times New Roman" w:hAnsi="Book Antiqua" w:cs="Arial"/>
          <w:sz w:val="24"/>
          <w:szCs w:val="24"/>
        </w:rPr>
        <w:t xml:space="preserve">several </w:t>
      </w:r>
      <w:r w:rsidR="00FF690A" w:rsidRPr="00C444B8">
        <w:rPr>
          <w:rFonts w:ascii="Book Antiqua" w:eastAsia="Times New Roman" w:hAnsi="Book Antiqua" w:cs="Arial"/>
          <w:sz w:val="24"/>
          <w:szCs w:val="24"/>
        </w:rPr>
        <w:t xml:space="preserve">putative </w:t>
      </w:r>
      <w:r w:rsidR="007D3A2C" w:rsidRPr="00C444B8">
        <w:rPr>
          <w:rFonts w:ascii="Book Antiqua" w:eastAsia="Times New Roman" w:hAnsi="Book Antiqua" w:cs="Arial"/>
          <w:sz w:val="24"/>
          <w:szCs w:val="24"/>
        </w:rPr>
        <w:t>miRNA</w:t>
      </w:r>
      <w:r w:rsidR="004F1C51"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binding site</w:t>
      </w:r>
      <w:r w:rsidR="0016186B" w:rsidRPr="00C444B8">
        <w:rPr>
          <w:rFonts w:ascii="Book Antiqua" w:eastAsia="Times New Roman" w:hAnsi="Book Antiqua" w:cs="Arial"/>
          <w:sz w:val="24"/>
          <w:szCs w:val="24"/>
        </w:rPr>
        <w:t>s on HBV RNAs</w:t>
      </w:r>
      <w:r w:rsidR="00CA0936" w:rsidRPr="00C444B8">
        <w:rPr>
          <w:rFonts w:ascii="Book Antiqua" w:eastAsia="Times New Roman" w:hAnsi="Book Antiqua" w:cs="Arial"/>
          <w:sz w:val="24"/>
          <w:szCs w:val="24"/>
        </w:rPr>
        <w:t>, including the following</w:t>
      </w:r>
      <w:r w:rsidR="00E73932" w:rsidRPr="00C444B8">
        <w:rPr>
          <w:rFonts w:ascii="Book Antiqua" w:eastAsia="Times New Roman" w:hAnsi="Book Antiqua" w:cs="Arial"/>
          <w:sz w:val="24"/>
          <w:szCs w:val="24"/>
        </w:rPr>
        <w:t>:</w:t>
      </w:r>
      <w:r w:rsidR="00FF690A" w:rsidRPr="00C444B8">
        <w:rPr>
          <w:rFonts w:ascii="Book Antiqua" w:eastAsia="Times New Roman" w:hAnsi="Book Antiqua" w:cs="Arial"/>
          <w:sz w:val="24"/>
          <w:szCs w:val="24"/>
        </w:rPr>
        <w:t xml:space="preserve"> </w:t>
      </w:r>
      <w:r w:rsidR="007D3A2C" w:rsidRPr="00C444B8">
        <w:rPr>
          <w:rFonts w:ascii="Book Antiqua" w:eastAsia="Times New Roman" w:hAnsi="Book Antiqua" w:cs="Arial"/>
          <w:sz w:val="24"/>
          <w:szCs w:val="24"/>
        </w:rPr>
        <w:t xml:space="preserve">miRNA-199a-3p, 125a-5p, 210, and 345 </w:t>
      </w:r>
      <w:r w:rsidR="00E73932" w:rsidRPr="00C444B8">
        <w:rPr>
          <w:rFonts w:ascii="Book Antiqua" w:eastAsia="Times New Roman" w:hAnsi="Book Antiqua" w:cs="Arial"/>
          <w:sz w:val="24"/>
          <w:szCs w:val="24"/>
        </w:rPr>
        <w:t xml:space="preserve">are predicted to </w:t>
      </w:r>
      <w:r w:rsidR="004F1C51" w:rsidRPr="00C444B8">
        <w:rPr>
          <w:rFonts w:ascii="Book Antiqua" w:eastAsia="Times New Roman" w:hAnsi="Book Antiqua" w:cs="Arial"/>
          <w:sz w:val="24"/>
          <w:szCs w:val="24"/>
        </w:rPr>
        <w:t>bind</w:t>
      </w:r>
      <w:r w:rsidR="00FF690A" w:rsidRPr="00C444B8">
        <w:rPr>
          <w:rFonts w:ascii="Book Antiqua" w:eastAsia="Times New Roman" w:hAnsi="Book Antiqua" w:cs="Arial"/>
          <w:sz w:val="24"/>
          <w:szCs w:val="24"/>
        </w:rPr>
        <w:t xml:space="preserve"> </w:t>
      </w:r>
      <w:r w:rsidR="004F1C51" w:rsidRPr="00C444B8">
        <w:rPr>
          <w:rFonts w:ascii="Book Antiqua" w:eastAsia="Times New Roman" w:hAnsi="Book Antiqua" w:cs="Arial"/>
          <w:sz w:val="24"/>
          <w:szCs w:val="24"/>
        </w:rPr>
        <w:t xml:space="preserve">the </w:t>
      </w:r>
      <w:r w:rsidR="007D3A2C" w:rsidRPr="00C444B8">
        <w:rPr>
          <w:rFonts w:ascii="Book Antiqua" w:eastAsia="Times New Roman" w:hAnsi="Book Antiqua" w:cs="Arial"/>
          <w:sz w:val="24"/>
          <w:szCs w:val="24"/>
        </w:rPr>
        <w:t>3.5</w:t>
      </w:r>
      <w:r w:rsidR="004F1C51"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kb RNA</w:t>
      </w:r>
      <w:r w:rsidR="00E73932"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 xml:space="preserve"> miRNA-let7, 196b, and 511</w:t>
      </w:r>
      <w:r w:rsidR="00E73932" w:rsidRPr="00C444B8">
        <w:rPr>
          <w:rFonts w:ascii="Book Antiqua" w:eastAsia="Times New Roman" w:hAnsi="Book Antiqua" w:cs="Arial"/>
          <w:sz w:val="24"/>
          <w:szCs w:val="24"/>
        </w:rPr>
        <w:t>,</w:t>
      </w:r>
      <w:r w:rsidR="00FF690A" w:rsidRPr="00C444B8">
        <w:rPr>
          <w:rFonts w:ascii="Book Antiqua" w:eastAsia="Times New Roman" w:hAnsi="Book Antiqua" w:cs="Arial"/>
          <w:sz w:val="24"/>
          <w:szCs w:val="24"/>
        </w:rPr>
        <w:t xml:space="preserve"> </w:t>
      </w:r>
      <w:r w:rsidR="007D3A2C" w:rsidRPr="00C444B8">
        <w:rPr>
          <w:rFonts w:ascii="Book Antiqua" w:eastAsia="Times New Roman" w:hAnsi="Book Antiqua" w:cs="Arial"/>
          <w:sz w:val="24"/>
          <w:szCs w:val="24"/>
        </w:rPr>
        <w:t>2.4</w:t>
      </w:r>
      <w:r w:rsidR="004F1C51"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kb RNA</w:t>
      </w:r>
      <w:r w:rsidR="00E73932" w:rsidRPr="00C444B8">
        <w:rPr>
          <w:rFonts w:ascii="Book Antiqua" w:eastAsia="Times New Roman" w:hAnsi="Book Antiqua" w:cs="Arial"/>
          <w:sz w:val="24"/>
          <w:szCs w:val="24"/>
        </w:rPr>
        <w:t>;</w:t>
      </w:r>
      <w:r w:rsidR="0091638D" w:rsidRPr="00C444B8">
        <w:rPr>
          <w:rFonts w:ascii="Book Antiqua" w:eastAsia="Times New Roman" w:hAnsi="Book Antiqua" w:cs="Arial"/>
          <w:sz w:val="24"/>
          <w:szCs w:val="24"/>
        </w:rPr>
        <w:t xml:space="preserve"> </w:t>
      </w:r>
      <w:r w:rsidR="007D3A2C" w:rsidRPr="00C444B8">
        <w:rPr>
          <w:rFonts w:ascii="Book Antiqua" w:eastAsia="Times New Roman" w:hAnsi="Book Antiqua" w:cs="Arial"/>
          <w:sz w:val="24"/>
          <w:szCs w:val="24"/>
        </w:rPr>
        <w:t>miRNA-433</w:t>
      </w:r>
      <w:r w:rsidR="00E73932"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 xml:space="preserve"> 2.1</w:t>
      </w:r>
      <w:r w:rsidR="004F1C51"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kb RNA</w:t>
      </w:r>
      <w:r w:rsidR="00E73932"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 xml:space="preserve"> and miRNA-205</w:t>
      </w:r>
      <w:r w:rsidR="00E20F28"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 xml:space="preserve"> 0.7</w:t>
      </w:r>
      <w:r w:rsidR="004F1C51"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kb RNA</w:t>
      </w:r>
      <w:r w:rsidR="00926EFF" w:rsidRPr="00C444B8">
        <w:rPr>
          <w:rFonts w:ascii="Book Antiqua" w:eastAsia="Times New Roman" w:hAnsi="Book Antiqua" w:cs="Arial"/>
          <w:sz w:val="24"/>
          <w:szCs w:val="24"/>
          <w:vertAlign w:val="superscript"/>
        </w:rPr>
        <w:fldChar w:fldCharType="begin">
          <w:fldData xml:space="preserve">PEVuZE5vdGU+PENpdGU+PEF1dGhvcj5aaGFuZzwvQXV0aG9yPjxZZWFyPjIwMTA8L1llYXI+PFJl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PEVuZE5vdGU+PENpdGU+PEF1dGhvcj5aaGFuZzwvQXV0aG9yPjxZZWFyPjIwMTA8L1llYXI+PFJl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104204">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3</w:t>
      </w:r>
      <w:r w:rsidR="00104204">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4</w:t>
      </w:r>
      <w:r w:rsidR="00104204">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6</w:t>
      </w:r>
      <w:r w:rsidR="00104204">
        <w:rPr>
          <w:rFonts w:ascii="Book Antiqua" w:eastAsia="Times New Roman" w:hAnsi="Book Antiqua" w:cs="Arial"/>
          <w:sz w:val="24"/>
          <w:szCs w:val="24"/>
          <w:vertAlign w:val="superscript"/>
        </w:rPr>
        <w:t>,</w:t>
      </w:r>
      <w:r w:rsidR="00505628" w:rsidRPr="00C444B8">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7</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D3A2C" w:rsidRPr="00C444B8">
        <w:rPr>
          <w:rFonts w:ascii="Book Antiqua" w:eastAsia="Times New Roman" w:hAnsi="Book Antiqua" w:cs="Arial"/>
          <w:sz w:val="24"/>
          <w:szCs w:val="24"/>
        </w:rPr>
        <w:t>.</w:t>
      </w:r>
    </w:p>
    <w:p w14:paraId="63BDE779" w14:textId="32A572B2" w:rsidR="007D3A2C" w:rsidRPr="00C444B8" w:rsidRDefault="00B453BF" w:rsidP="00104204">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T</w:t>
      </w:r>
      <w:r w:rsidR="00624251" w:rsidRPr="00C444B8">
        <w:rPr>
          <w:rFonts w:ascii="Book Antiqua" w:eastAsia="Times New Roman" w:hAnsi="Book Antiqua" w:cs="Arial"/>
          <w:sz w:val="24"/>
          <w:szCs w:val="24"/>
        </w:rPr>
        <w:t xml:space="preserve">here is a report that viral RNA can target host miRNA. </w:t>
      </w:r>
      <w:r w:rsidR="00844E62" w:rsidRPr="00C444B8">
        <w:rPr>
          <w:rFonts w:ascii="Book Antiqua" w:eastAsia="Times New Roman" w:hAnsi="Book Antiqua" w:cs="Arial"/>
          <w:sz w:val="24"/>
          <w:szCs w:val="24"/>
        </w:rPr>
        <w:t>Viral</w:t>
      </w:r>
      <w:r w:rsidR="00624251" w:rsidRPr="00C444B8">
        <w:rPr>
          <w:rFonts w:ascii="Book Antiqua" w:eastAsia="Times New Roman" w:hAnsi="Book Antiqua" w:cs="Arial"/>
          <w:sz w:val="24"/>
          <w:szCs w:val="24"/>
        </w:rPr>
        <w:t xml:space="preserve"> </w:t>
      </w:r>
      <w:r w:rsidR="002E02DC" w:rsidRPr="00C444B8">
        <w:rPr>
          <w:rFonts w:ascii="Book Antiqua" w:eastAsia="Times New Roman" w:hAnsi="Book Antiqua" w:cs="Arial"/>
          <w:sz w:val="24"/>
          <w:szCs w:val="24"/>
        </w:rPr>
        <w:t xml:space="preserve">HBx RNA </w:t>
      </w:r>
      <w:r w:rsidR="00624251" w:rsidRPr="00C444B8">
        <w:rPr>
          <w:rFonts w:ascii="Book Antiqua" w:eastAsia="Times New Roman" w:hAnsi="Book Antiqua" w:cs="Arial"/>
          <w:sz w:val="24"/>
          <w:szCs w:val="24"/>
        </w:rPr>
        <w:t>d</w:t>
      </w:r>
      <w:r w:rsidR="002E02DC" w:rsidRPr="00C444B8">
        <w:rPr>
          <w:rFonts w:ascii="Book Antiqua" w:eastAsia="Times New Roman" w:hAnsi="Book Antiqua" w:cs="Arial"/>
          <w:sz w:val="24"/>
          <w:szCs w:val="24"/>
        </w:rPr>
        <w:t xml:space="preserve">irectly </w:t>
      </w:r>
      <w:r w:rsidR="00624251" w:rsidRPr="00C444B8">
        <w:rPr>
          <w:rFonts w:ascii="Book Antiqua" w:eastAsia="Times New Roman" w:hAnsi="Book Antiqua" w:cs="Arial"/>
          <w:sz w:val="24"/>
          <w:szCs w:val="24"/>
        </w:rPr>
        <w:t>down-regulat</w:t>
      </w:r>
      <w:r w:rsidR="00844E62" w:rsidRPr="00C444B8">
        <w:rPr>
          <w:rFonts w:ascii="Book Antiqua" w:eastAsia="Times New Roman" w:hAnsi="Book Antiqua" w:cs="Arial"/>
          <w:sz w:val="24"/>
          <w:szCs w:val="24"/>
        </w:rPr>
        <w:t>es</w:t>
      </w:r>
      <w:r w:rsidR="00624251" w:rsidRPr="00C444B8">
        <w:rPr>
          <w:rFonts w:ascii="Book Antiqua" w:eastAsia="Times New Roman" w:hAnsi="Book Antiqua" w:cs="Arial"/>
          <w:sz w:val="24"/>
          <w:szCs w:val="24"/>
        </w:rPr>
        <w:t xml:space="preserve"> </w:t>
      </w:r>
      <w:r w:rsidR="001E1570" w:rsidRPr="00C444B8">
        <w:rPr>
          <w:rFonts w:ascii="Book Antiqua" w:eastAsia="Times New Roman" w:hAnsi="Book Antiqua" w:cs="Arial"/>
          <w:sz w:val="24"/>
          <w:szCs w:val="24"/>
        </w:rPr>
        <w:t>the</w:t>
      </w:r>
      <w:r w:rsidR="00624251" w:rsidRPr="00C444B8">
        <w:rPr>
          <w:rFonts w:ascii="Book Antiqua" w:eastAsia="Times New Roman" w:hAnsi="Book Antiqua" w:cs="Arial"/>
          <w:sz w:val="24"/>
          <w:szCs w:val="24"/>
        </w:rPr>
        <w:t xml:space="preserve"> tumor suppressor miRNAs </w:t>
      </w:r>
      <w:r w:rsidR="002E02DC" w:rsidRPr="00C444B8">
        <w:rPr>
          <w:rFonts w:ascii="Book Antiqua" w:eastAsia="Times New Roman" w:hAnsi="Book Antiqua" w:cs="Arial"/>
          <w:sz w:val="24"/>
          <w:szCs w:val="24"/>
        </w:rPr>
        <w:t>miR</w:t>
      </w:r>
      <w:r w:rsidR="00624251" w:rsidRPr="00C444B8">
        <w:rPr>
          <w:rFonts w:ascii="Book Antiqua" w:eastAsia="Times New Roman" w:hAnsi="Book Antiqua" w:cs="Arial"/>
          <w:sz w:val="24"/>
          <w:szCs w:val="24"/>
        </w:rPr>
        <w:t>NA</w:t>
      </w:r>
      <w:r w:rsidR="002E02DC" w:rsidRPr="00C444B8">
        <w:rPr>
          <w:rFonts w:ascii="Book Antiqua" w:eastAsia="Times New Roman" w:hAnsi="Book Antiqua" w:cs="Arial"/>
          <w:sz w:val="24"/>
          <w:szCs w:val="24"/>
        </w:rPr>
        <w:t>-15a</w:t>
      </w:r>
      <w:r w:rsidR="00624251" w:rsidRPr="00C444B8">
        <w:rPr>
          <w:rFonts w:ascii="Book Antiqua" w:eastAsia="Times New Roman" w:hAnsi="Book Antiqua" w:cs="Arial"/>
          <w:sz w:val="24"/>
          <w:szCs w:val="24"/>
        </w:rPr>
        <w:t xml:space="preserve"> and </w:t>
      </w:r>
      <w:r w:rsidR="002E02DC" w:rsidRPr="00C444B8">
        <w:rPr>
          <w:rFonts w:ascii="Book Antiqua" w:eastAsia="Times New Roman" w:hAnsi="Book Antiqua" w:cs="Arial"/>
          <w:sz w:val="24"/>
          <w:szCs w:val="24"/>
        </w:rPr>
        <w:t>miR</w:t>
      </w:r>
      <w:r w:rsidR="00624251" w:rsidRPr="00C444B8">
        <w:rPr>
          <w:rFonts w:ascii="Book Antiqua" w:eastAsia="Times New Roman" w:hAnsi="Book Antiqua" w:cs="Arial"/>
          <w:sz w:val="24"/>
          <w:szCs w:val="24"/>
        </w:rPr>
        <w:t>NA</w:t>
      </w:r>
      <w:r w:rsidR="002E02DC" w:rsidRPr="00C444B8">
        <w:rPr>
          <w:rFonts w:ascii="Book Antiqua" w:eastAsia="Times New Roman" w:hAnsi="Book Antiqua" w:cs="Arial"/>
          <w:sz w:val="24"/>
          <w:szCs w:val="24"/>
        </w:rPr>
        <w:t>-16-1</w:t>
      </w:r>
      <w:r w:rsidR="00926EFF" w:rsidRPr="00C444B8">
        <w:rPr>
          <w:rFonts w:ascii="Book Antiqua" w:eastAsia="Times New Roman" w:hAnsi="Book Antiqua" w:cs="Arial"/>
          <w:sz w:val="24"/>
          <w:szCs w:val="24"/>
        </w:rPr>
        <w:fldChar w:fldCharType="begin">
          <w:fldData xml:space="preserve">PEVuZE5vdGU+PENpdGU+PEF1dGhvcj5XYW5nPC9BdXRob3I+PFllYXI+MjAxMzwvWWVhcj48UmVj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YmJyLTE+PC9hbHQtcGVyaW9kaWNhbD48cGFnZXM+MTg0ODQtOTM8L3BhZ2VzPjx2b2x1bWU+Mjg4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PEVuZE5vdGU+PENpdGU+PEF1dGhvcj5XYW5nPC9BdXRob3I+PFllYXI+MjAxMzwvWWVhcj48UmVj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8</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46732F" w:rsidRPr="00C444B8">
        <w:rPr>
          <w:rFonts w:ascii="Book Antiqua" w:eastAsia="Times New Roman" w:hAnsi="Book Antiqua" w:cs="Arial"/>
          <w:sz w:val="24"/>
          <w:szCs w:val="24"/>
        </w:rPr>
        <w:t xml:space="preserve">. </w:t>
      </w:r>
      <w:r w:rsidR="00624251" w:rsidRPr="00C444B8">
        <w:rPr>
          <w:rFonts w:ascii="Book Antiqua" w:eastAsia="Times New Roman" w:hAnsi="Book Antiqua" w:cs="Arial"/>
          <w:sz w:val="24"/>
          <w:szCs w:val="24"/>
        </w:rPr>
        <w:t xml:space="preserve">This study suggests that HBV can induce HCC development by </w:t>
      </w:r>
      <w:r w:rsidR="002E02DC" w:rsidRPr="00C444B8">
        <w:rPr>
          <w:rFonts w:ascii="Book Antiqua" w:eastAsia="Times New Roman" w:hAnsi="Book Antiqua" w:cs="Arial"/>
          <w:sz w:val="24"/>
          <w:szCs w:val="24"/>
        </w:rPr>
        <w:t>viral RNA</w:t>
      </w:r>
      <w:r w:rsidR="001E1570" w:rsidRPr="00C444B8">
        <w:rPr>
          <w:rFonts w:ascii="Book Antiqua" w:eastAsia="Times New Roman" w:hAnsi="Book Antiqua" w:cs="Arial"/>
          <w:sz w:val="24"/>
          <w:szCs w:val="24"/>
        </w:rPr>
        <w:t>–</w:t>
      </w:r>
      <w:r w:rsidR="002E02DC" w:rsidRPr="00C444B8">
        <w:rPr>
          <w:rFonts w:ascii="Book Antiqua" w:eastAsia="Times New Roman" w:hAnsi="Book Antiqua" w:cs="Arial"/>
          <w:sz w:val="24"/>
          <w:szCs w:val="24"/>
        </w:rPr>
        <w:t>mediated down-regulation of specif</w:t>
      </w:r>
      <w:r w:rsidR="00624251" w:rsidRPr="00C444B8">
        <w:rPr>
          <w:rFonts w:ascii="Book Antiqua" w:eastAsia="Times New Roman" w:hAnsi="Book Antiqua" w:cs="Arial"/>
          <w:sz w:val="24"/>
          <w:szCs w:val="24"/>
        </w:rPr>
        <w:t>ic tumor suppressor mi</w:t>
      </w:r>
      <w:r w:rsidR="002E02DC" w:rsidRPr="00C444B8">
        <w:rPr>
          <w:rFonts w:ascii="Book Antiqua" w:eastAsia="Times New Roman" w:hAnsi="Book Antiqua" w:cs="Arial"/>
          <w:sz w:val="24"/>
          <w:szCs w:val="24"/>
        </w:rPr>
        <w:t>RNAs</w:t>
      </w:r>
      <w:r w:rsidR="00624251" w:rsidRPr="00C444B8">
        <w:rPr>
          <w:rFonts w:ascii="Book Antiqua" w:eastAsia="Times New Roman" w:hAnsi="Book Antiqua" w:cs="Arial"/>
          <w:sz w:val="24"/>
          <w:szCs w:val="24"/>
        </w:rPr>
        <w:t>.</w:t>
      </w:r>
      <w:r w:rsidR="002E02DC" w:rsidRPr="00C444B8">
        <w:rPr>
          <w:rFonts w:ascii="Book Antiqua" w:eastAsia="Times New Roman" w:hAnsi="Book Antiqua" w:cs="Arial"/>
          <w:sz w:val="24"/>
          <w:szCs w:val="24"/>
        </w:rPr>
        <w:t xml:space="preserve"> </w:t>
      </w:r>
      <w:r w:rsidR="0091638D" w:rsidRPr="00C444B8">
        <w:rPr>
          <w:rFonts w:ascii="Book Antiqua" w:eastAsia="Times New Roman" w:hAnsi="Book Antiqua" w:cs="Arial"/>
          <w:sz w:val="24"/>
          <w:szCs w:val="24"/>
        </w:rPr>
        <w:t xml:space="preserve">The </w:t>
      </w:r>
      <w:r w:rsidR="00D7032F" w:rsidRPr="00C444B8">
        <w:rPr>
          <w:rFonts w:ascii="Book Antiqua" w:eastAsia="Times New Roman" w:hAnsi="Book Antiqua" w:cs="Arial"/>
          <w:sz w:val="24"/>
          <w:szCs w:val="24"/>
        </w:rPr>
        <w:t>various</w:t>
      </w:r>
      <w:r w:rsidR="0091638D" w:rsidRPr="00C444B8">
        <w:rPr>
          <w:rFonts w:ascii="Book Antiqua" w:eastAsia="Times New Roman" w:hAnsi="Book Antiqua" w:cs="Arial"/>
          <w:sz w:val="24"/>
          <w:szCs w:val="24"/>
        </w:rPr>
        <w:t xml:space="preserve"> target</w:t>
      </w:r>
      <w:r w:rsidR="00D7032F" w:rsidRPr="00C444B8">
        <w:rPr>
          <w:rFonts w:ascii="Book Antiqua" w:eastAsia="Times New Roman" w:hAnsi="Book Antiqua" w:cs="Arial"/>
          <w:sz w:val="24"/>
          <w:szCs w:val="24"/>
        </w:rPr>
        <w:t>s</w:t>
      </w:r>
      <w:r w:rsidR="0091638D" w:rsidRPr="00C444B8">
        <w:rPr>
          <w:rFonts w:ascii="Book Antiqua" w:eastAsia="Times New Roman" w:hAnsi="Book Antiqua" w:cs="Arial"/>
          <w:sz w:val="24"/>
          <w:szCs w:val="24"/>
        </w:rPr>
        <w:t xml:space="preserve"> </w:t>
      </w:r>
      <w:r w:rsidR="00C349D3" w:rsidRPr="00C444B8">
        <w:rPr>
          <w:rFonts w:ascii="Book Antiqua" w:eastAsia="Times New Roman" w:hAnsi="Book Antiqua" w:cs="Arial"/>
          <w:sz w:val="24"/>
          <w:szCs w:val="24"/>
        </w:rPr>
        <w:t xml:space="preserve">of miRNAs </w:t>
      </w:r>
      <w:r w:rsidR="00D7032F" w:rsidRPr="00C444B8">
        <w:rPr>
          <w:rFonts w:ascii="Book Antiqua" w:eastAsia="Times New Roman" w:hAnsi="Book Antiqua" w:cs="Arial"/>
          <w:sz w:val="24"/>
          <w:szCs w:val="24"/>
        </w:rPr>
        <w:t xml:space="preserve">involved in </w:t>
      </w:r>
      <w:r w:rsidR="0091638D" w:rsidRPr="00C444B8">
        <w:rPr>
          <w:rFonts w:ascii="Book Antiqua" w:eastAsia="Times New Roman" w:hAnsi="Book Antiqua" w:cs="Arial"/>
          <w:sz w:val="24"/>
          <w:szCs w:val="24"/>
        </w:rPr>
        <w:t xml:space="preserve">HBV </w:t>
      </w:r>
      <w:r w:rsidR="00D7032F" w:rsidRPr="00C444B8">
        <w:rPr>
          <w:rFonts w:ascii="Book Antiqua" w:eastAsia="Times New Roman" w:hAnsi="Book Antiqua" w:cs="Arial"/>
          <w:sz w:val="24"/>
          <w:szCs w:val="24"/>
        </w:rPr>
        <w:t>replication</w:t>
      </w:r>
      <w:r w:rsidR="0091638D" w:rsidRPr="00C444B8">
        <w:rPr>
          <w:rFonts w:ascii="Book Antiqua" w:eastAsia="Times New Roman" w:hAnsi="Book Antiqua" w:cs="Arial"/>
          <w:sz w:val="24"/>
          <w:szCs w:val="24"/>
        </w:rPr>
        <w:t xml:space="preserve"> are </w:t>
      </w:r>
      <w:r w:rsidR="001E1570" w:rsidRPr="00C444B8">
        <w:rPr>
          <w:rFonts w:ascii="Book Antiqua" w:eastAsia="Times New Roman" w:hAnsi="Book Antiqua" w:cs="Arial"/>
          <w:sz w:val="24"/>
          <w:szCs w:val="24"/>
        </w:rPr>
        <w:t>shown</w:t>
      </w:r>
      <w:r w:rsidR="0091638D" w:rsidRPr="00C444B8">
        <w:rPr>
          <w:rFonts w:ascii="Book Antiqua" w:eastAsia="Times New Roman" w:hAnsi="Book Antiqua" w:cs="Arial"/>
          <w:sz w:val="24"/>
          <w:szCs w:val="24"/>
        </w:rPr>
        <w:t xml:space="preserve"> in Figure</w:t>
      </w:r>
      <w:r w:rsidR="00D7032F" w:rsidRPr="00C444B8">
        <w:rPr>
          <w:rFonts w:ascii="Book Antiqua" w:eastAsia="Times New Roman" w:hAnsi="Book Antiqua" w:cs="Arial"/>
          <w:sz w:val="24"/>
          <w:szCs w:val="24"/>
        </w:rPr>
        <w:t xml:space="preserve"> 3</w:t>
      </w:r>
      <w:r w:rsidR="0091638D" w:rsidRPr="00C444B8">
        <w:rPr>
          <w:rFonts w:ascii="Book Antiqua" w:eastAsia="Times New Roman" w:hAnsi="Book Antiqua" w:cs="Arial"/>
          <w:sz w:val="24"/>
          <w:szCs w:val="24"/>
        </w:rPr>
        <w:t>.</w:t>
      </w:r>
    </w:p>
    <w:p w14:paraId="076604EC" w14:textId="77777777" w:rsidR="0045540F" w:rsidRPr="00C444B8" w:rsidRDefault="0045540F" w:rsidP="00C444B8">
      <w:pPr>
        <w:suppressAutoHyphens/>
        <w:wordWrap/>
        <w:adjustRightInd w:val="0"/>
        <w:snapToGrid w:val="0"/>
        <w:spacing w:after="0" w:line="360" w:lineRule="auto"/>
        <w:rPr>
          <w:rFonts w:ascii="Book Antiqua" w:eastAsia="Times New Roman" w:hAnsi="Book Antiqua" w:cs="Arial"/>
          <w:b/>
          <w:sz w:val="24"/>
          <w:szCs w:val="24"/>
        </w:rPr>
      </w:pPr>
    </w:p>
    <w:p w14:paraId="6FD77DCA" w14:textId="77777777" w:rsidR="00B230F0" w:rsidRPr="00104204" w:rsidRDefault="00B230F0" w:rsidP="00C444B8">
      <w:pPr>
        <w:suppressAutoHyphens/>
        <w:wordWrap/>
        <w:adjustRightInd w:val="0"/>
        <w:snapToGrid w:val="0"/>
        <w:spacing w:after="0" w:line="360" w:lineRule="auto"/>
        <w:rPr>
          <w:rFonts w:ascii="Book Antiqua" w:eastAsia="Times New Roman" w:hAnsi="Book Antiqua" w:cs="Arial"/>
          <w:b/>
          <w:i/>
          <w:sz w:val="24"/>
          <w:szCs w:val="24"/>
        </w:rPr>
      </w:pPr>
      <w:r w:rsidRPr="00104204">
        <w:rPr>
          <w:rFonts w:ascii="Book Antiqua" w:eastAsia="Times New Roman" w:hAnsi="Book Antiqua" w:cs="Arial"/>
          <w:b/>
          <w:i/>
          <w:sz w:val="24"/>
          <w:szCs w:val="24"/>
        </w:rPr>
        <w:t>Others</w:t>
      </w:r>
    </w:p>
    <w:p w14:paraId="3901A718" w14:textId="6040B7CD" w:rsidR="000E4E69" w:rsidRPr="00C444B8" w:rsidRDefault="00840962"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 xml:space="preserve">Nuclear receptors </w:t>
      </w:r>
      <w:r w:rsidR="001E1570" w:rsidRPr="00C444B8">
        <w:rPr>
          <w:rFonts w:ascii="Book Antiqua" w:eastAsia="Times New Roman" w:hAnsi="Book Antiqua" w:cs="Arial"/>
          <w:sz w:val="24"/>
          <w:szCs w:val="24"/>
        </w:rPr>
        <w:t>are</w:t>
      </w:r>
      <w:r w:rsidRPr="00C444B8">
        <w:rPr>
          <w:rFonts w:ascii="Book Antiqua" w:eastAsia="Times New Roman" w:hAnsi="Book Antiqua" w:cs="Arial"/>
          <w:sz w:val="24"/>
          <w:szCs w:val="24"/>
        </w:rPr>
        <w:t xml:space="preserve"> known to regulate the activity of HBV enhancers and promoters. </w:t>
      </w:r>
      <w:r w:rsidR="001E1570" w:rsidRPr="00C444B8">
        <w:rPr>
          <w:rFonts w:ascii="Book Antiqua" w:eastAsia="Times New Roman" w:hAnsi="Book Antiqua" w:cs="Arial"/>
          <w:sz w:val="24"/>
          <w:szCs w:val="24"/>
        </w:rPr>
        <w:t>F</w:t>
      </w:r>
      <w:r w:rsidR="007D3A2C" w:rsidRPr="00C444B8">
        <w:rPr>
          <w:rFonts w:ascii="Book Antiqua" w:eastAsia="Times New Roman" w:hAnsi="Book Antiqua" w:cs="Arial"/>
          <w:sz w:val="24"/>
          <w:szCs w:val="24"/>
        </w:rPr>
        <w:t xml:space="preserve">arnesoid X receptor (FXR) and retinoid X receptor (RXR) are reported to form heterodimers and increase the activity of Enh II and </w:t>
      </w:r>
      <w:r w:rsidR="001E1570" w:rsidRPr="00C444B8">
        <w:rPr>
          <w:rFonts w:ascii="Book Antiqua" w:eastAsia="Times New Roman" w:hAnsi="Book Antiqua" w:cs="Arial"/>
          <w:sz w:val="24"/>
          <w:szCs w:val="24"/>
        </w:rPr>
        <w:t xml:space="preserve">the </w:t>
      </w:r>
      <w:r w:rsidR="007D3A2C" w:rsidRPr="00C444B8">
        <w:rPr>
          <w:rFonts w:ascii="Book Antiqua" w:eastAsia="Times New Roman" w:hAnsi="Book Antiqua" w:cs="Arial"/>
          <w:sz w:val="24"/>
          <w:szCs w:val="24"/>
        </w:rPr>
        <w:t>core promoter</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&lt;EndNote&gt;&lt;Cite&gt;&lt;Author&gt;Ramière&lt;/Author&gt;&lt;Year&gt;2008&lt;/Year&gt;&lt;RecNum&gt;369&lt;/RecNum&gt;&lt;DisplayText&gt;&lt;style face="superscript"&gt;[100]&lt;/style&gt;&lt;/DisplayText&gt;&lt;record&gt;&lt;rec-number&gt;369&lt;/rec-number&gt;&lt;foreign-keys&gt;&lt;key app="EN" db-id="wtr95ep2hfd5fqed90qp5f9g2rx9pfvaatfr" timestamp="1456814543"&gt;369&lt;/key&gt;&lt;/foreign-keys&gt;&lt;ref-type name="Journal Article"&gt;17&lt;/ref-type&gt;&lt;contributors&gt;&lt;authors&gt;&lt;author&gt;Ramière, Christophe&lt;/author&gt;&lt;author&gt;Scholtès, Caroline&lt;/author&gt;&lt;author&gt;Diaz, Olivier&lt;/author&gt;&lt;author&gt;Icard, Vinca&lt;/author&gt;&lt;author&gt;Perrin-Cocon, Laure&lt;/author&gt;&lt;author&gt;Trabaud, Mary-Anne&lt;/author&gt;&lt;author&gt;Lotteau, Vincent&lt;/author&gt;&lt;author&gt;André, Patrice&lt;/author&gt;&lt;/authors&gt;&lt;/contributors&gt;&lt;titles&gt;&lt;title&gt;Transactivation of the hepatitis B virus core promoter by the nuclear receptor FXRα&lt;/title&gt;&lt;secondary-title&gt;Journal of virology&lt;/secondary-title&gt;&lt;/titles&gt;&lt;periodical&gt;&lt;full-title&gt;J Virol&lt;/full-title&gt;&lt;abbr-1&gt;Journal of virology&lt;/abbr-1&gt;&lt;/periodical&gt;&lt;pages&gt;10832-10840&lt;/pages&gt;&lt;volume&gt;82&lt;/volume&gt;&lt;number&gt;21&lt;/number&gt;&lt;dates&gt;&lt;year&gt;2008&lt;/year&gt;&lt;/dates&gt;&lt;isbn&gt;0022-538X&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99</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D3A2C" w:rsidRPr="00C444B8">
        <w:rPr>
          <w:rFonts w:ascii="Book Antiqua" w:eastAsia="Times New Roman" w:hAnsi="Book Antiqua" w:cs="Arial"/>
          <w:sz w:val="24"/>
          <w:szCs w:val="24"/>
        </w:rPr>
        <w:t xml:space="preserve">. </w:t>
      </w:r>
      <w:r w:rsidR="001E1570" w:rsidRPr="00C444B8">
        <w:rPr>
          <w:rFonts w:ascii="Book Antiqua" w:eastAsia="Times New Roman" w:hAnsi="Book Antiqua" w:cs="Arial"/>
          <w:sz w:val="24"/>
          <w:szCs w:val="24"/>
        </w:rPr>
        <w:t>P</w:t>
      </w:r>
      <w:r w:rsidR="007D3A2C" w:rsidRPr="00C444B8">
        <w:rPr>
          <w:rFonts w:ascii="Book Antiqua" w:eastAsia="Times New Roman" w:hAnsi="Book Antiqua" w:cs="Arial"/>
          <w:sz w:val="24"/>
          <w:szCs w:val="24"/>
        </w:rPr>
        <w:t>eroxisome proliferator</w:t>
      </w:r>
      <w:r w:rsidR="001E1570"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activated receptors (PPAR</w:t>
      </w:r>
      <w:r w:rsidR="006411F2" w:rsidRPr="00C444B8">
        <w:rPr>
          <w:rFonts w:ascii="Book Antiqua" w:eastAsia="Times New Roman" w:hAnsi="Book Antiqua" w:cs="Arial"/>
          <w:sz w:val="24"/>
          <w:szCs w:val="24"/>
        </w:rPr>
        <w:t>s</w:t>
      </w:r>
      <w:r w:rsidR="007D3A2C" w:rsidRPr="00C444B8">
        <w:rPr>
          <w:rFonts w:ascii="Book Antiqua" w:eastAsia="Times New Roman" w:hAnsi="Book Antiqua" w:cs="Arial"/>
          <w:sz w:val="24"/>
          <w:szCs w:val="24"/>
        </w:rPr>
        <w:t>) and RXR</w:t>
      </w:r>
      <w:r w:rsidR="006411F2" w:rsidRPr="00C444B8">
        <w:rPr>
          <w:rFonts w:ascii="Book Antiqua" w:eastAsia="Times New Roman" w:hAnsi="Book Antiqua" w:cs="Arial"/>
          <w:sz w:val="24"/>
          <w:szCs w:val="24"/>
        </w:rPr>
        <w:t>s</w:t>
      </w:r>
      <w:r w:rsidR="007D3A2C" w:rsidRPr="00C444B8">
        <w:rPr>
          <w:rFonts w:ascii="Book Antiqua" w:eastAsia="Times New Roman" w:hAnsi="Book Antiqua" w:cs="Arial"/>
          <w:sz w:val="24"/>
          <w:szCs w:val="24"/>
        </w:rPr>
        <w:t xml:space="preserve"> form heterodimers and increase </w:t>
      </w:r>
      <w:r w:rsidRPr="00C444B8">
        <w:rPr>
          <w:rFonts w:ascii="Book Antiqua" w:eastAsia="Times New Roman" w:hAnsi="Book Antiqua" w:cs="Arial"/>
          <w:sz w:val="24"/>
          <w:szCs w:val="24"/>
        </w:rPr>
        <w:t xml:space="preserve">the </w:t>
      </w:r>
      <w:r w:rsidR="007D3A2C" w:rsidRPr="00C444B8">
        <w:rPr>
          <w:rFonts w:ascii="Book Antiqua" w:eastAsia="Times New Roman" w:hAnsi="Book Antiqua" w:cs="Arial"/>
          <w:sz w:val="24"/>
          <w:szCs w:val="24"/>
        </w:rPr>
        <w:t xml:space="preserve">activity of </w:t>
      </w:r>
      <w:r w:rsidR="007F6B82" w:rsidRPr="00C444B8">
        <w:rPr>
          <w:rFonts w:ascii="Book Antiqua" w:eastAsia="Times New Roman" w:hAnsi="Book Antiqua" w:cs="Arial"/>
          <w:sz w:val="24"/>
          <w:szCs w:val="24"/>
        </w:rPr>
        <w:t xml:space="preserve">the </w:t>
      </w:r>
      <w:r w:rsidR="007D3A2C" w:rsidRPr="00C444B8">
        <w:rPr>
          <w:rFonts w:ascii="Book Antiqua" w:eastAsia="Times New Roman" w:hAnsi="Book Antiqua" w:cs="Arial"/>
          <w:sz w:val="24"/>
          <w:szCs w:val="24"/>
        </w:rPr>
        <w:t>Enh</w:t>
      </w:r>
      <w:r w:rsidRPr="00C444B8">
        <w:rPr>
          <w:rFonts w:ascii="Book Antiqua" w:eastAsia="Times New Roman" w:hAnsi="Book Antiqua" w:cs="Arial"/>
          <w:sz w:val="24"/>
          <w:szCs w:val="24"/>
        </w:rPr>
        <w:t xml:space="preserve"> </w:t>
      </w:r>
      <w:r w:rsidR="007D3A2C" w:rsidRPr="00C444B8">
        <w:rPr>
          <w:rFonts w:ascii="Book Antiqua" w:eastAsia="Times New Roman" w:hAnsi="Book Antiqua" w:cs="Arial"/>
          <w:sz w:val="24"/>
          <w:szCs w:val="24"/>
        </w:rPr>
        <w:t>I/X promoter</w:t>
      </w:r>
      <w:r w:rsidR="00926EFF" w:rsidRPr="00C444B8">
        <w:rPr>
          <w:rFonts w:ascii="Book Antiqua" w:eastAsia="Times New Roman" w:hAnsi="Book Antiqua" w:cs="Arial"/>
          <w:sz w:val="24"/>
          <w:szCs w:val="24"/>
          <w:vertAlign w:val="superscript"/>
        </w:rPr>
        <w:fldChar w:fldCharType="begin">
          <w:fldData xml:space="preserve">PEVuZE5vdGU+PENpdGU+PEF1dGhvcj5SYW5leTwvQXV0aG9yPjxZZWFyPjE5OTc8L1llYXI+PFJl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cGFnZXM+Mzk0MC01MDwvcGFnZXM+PHZvbHVtZT42Nzwvdm9sdW1lPjxudW1iZXI+NzwvbnVtYmVy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PEVuZE5vdGU+PENpdGU+PEF1dGhvcj5SYW5leTwvQXV0aG9yPjxZZWFyPjE5OTc8L1llYXI+PFJl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[7</w:t>
      </w:r>
      <w:r w:rsidR="00AC389A">
        <w:rPr>
          <w:rFonts w:ascii="Book Antiqua" w:eastAsia="SimSun" w:hAnsi="Book Antiqua" w:cs="Arial" w:hint="eastAsia"/>
          <w:sz w:val="24"/>
          <w:szCs w:val="24"/>
          <w:vertAlign w:val="superscript"/>
          <w:lang w:eastAsia="zh-CN"/>
        </w:rPr>
        <w:t>3</w:t>
      </w:r>
      <w:r w:rsidR="00505628" w:rsidRPr="00C444B8">
        <w:rPr>
          <w:rFonts w:ascii="Book Antiqua" w:eastAsia="Times New Roman" w:hAnsi="Book Antiqua" w:cs="Arial"/>
          <w:sz w:val="24"/>
          <w:szCs w:val="24"/>
          <w:vertAlign w:val="superscript"/>
        </w:rPr>
        <w:t xml:space="preserve">, </w:t>
      </w:r>
      <w:r w:rsidR="00AC389A">
        <w:rPr>
          <w:rFonts w:ascii="Book Antiqua" w:eastAsia="SimSun" w:hAnsi="Book Antiqua" w:cs="Arial" w:hint="eastAsia"/>
          <w:sz w:val="24"/>
          <w:szCs w:val="24"/>
          <w:vertAlign w:val="superscript"/>
          <w:lang w:eastAsia="zh-CN"/>
        </w:rPr>
        <w:t>100</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D3A2C" w:rsidRPr="00C444B8">
        <w:rPr>
          <w:rFonts w:ascii="Book Antiqua" w:eastAsia="Times New Roman" w:hAnsi="Book Antiqua" w:cs="Arial"/>
          <w:sz w:val="24"/>
          <w:szCs w:val="24"/>
        </w:rPr>
        <w:t>.</w:t>
      </w:r>
    </w:p>
    <w:p w14:paraId="0F740F2D" w14:textId="1C592A49" w:rsidR="007D3A2C" w:rsidRPr="00C444B8" w:rsidRDefault="00034CC9" w:rsidP="00104204">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Many</w:t>
      </w:r>
      <w:r w:rsidR="000249B9" w:rsidRPr="00C444B8">
        <w:rPr>
          <w:rFonts w:ascii="Book Antiqua" w:eastAsia="Times New Roman" w:hAnsi="Book Antiqua" w:cs="Arial"/>
          <w:sz w:val="24"/>
          <w:szCs w:val="24"/>
        </w:rPr>
        <w:t xml:space="preserve"> nuclear factors </w:t>
      </w:r>
      <w:r w:rsidRPr="00C444B8">
        <w:rPr>
          <w:rFonts w:ascii="Book Antiqua" w:eastAsia="Times New Roman" w:hAnsi="Book Antiqua" w:cs="Arial"/>
          <w:sz w:val="24"/>
          <w:szCs w:val="24"/>
        </w:rPr>
        <w:t xml:space="preserve">have </w:t>
      </w:r>
      <w:r w:rsidR="000249B9" w:rsidRPr="00C444B8">
        <w:rPr>
          <w:rFonts w:ascii="Book Antiqua" w:eastAsia="Times New Roman" w:hAnsi="Book Antiqua" w:cs="Arial"/>
          <w:sz w:val="24"/>
          <w:szCs w:val="24"/>
        </w:rPr>
        <w:t xml:space="preserve">also been </w:t>
      </w:r>
      <w:r w:rsidRPr="00C444B8">
        <w:rPr>
          <w:rFonts w:ascii="Book Antiqua" w:eastAsia="Times New Roman" w:hAnsi="Book Antiqua" w:cs="Arial"/>
          <w:sz w:val="24"/>
          <w:szCs w:val="24"/>
        </w:rPr>
        <w:t>shown</w:t>
      </w:r>
      <w:r w:rsidR="000249B9" w:rsidRPr="00C444B8">
        <w:rPr>
          <w:rFonts w:ascii="Book Antiqua" w:eastAsia="Times New Roman" w:hAnsi="Book Antiqua" w:cs="Arial"/>
          <w:sz w:val="24"/>
          <w:szCs w:val="24"/>
        </w:rPr>
        <w:t xml:space="preserve"> to be involved in HBV regulation. </w:t>
      </w:r>
      <w:r w:rsidRPr="00C444B8">
        <w:rPr>
          <w:rFonts w:ascii="Book Antiqua" w:eastAsia="Times New Roman" w:hAnsi="Book Antiqua" w:cs="Arial"/>
          <w:sz w:val="24"/>
          <w:szCs w:val="24"/>
        </w:rPr>
        <w:t xml:space="preserve">The binding of </w:t>
      </w:r>
      <w:r w:rsidR="007D3A2C" w:rsidRPr="00C444B8">
        <w:rPr>
          <w:rFonts w:ascii="Book Antiqua" w:eastAsia="Times New Roman" w:hAnsi="Book Antiqua" w:cs="Arial"/>
          <w:sz w:val="24"/>
          <w:szCs w:val="24"/>
        </w:rPr>
        <w:t>NF</w:t>
      </w:r>
      <w:r w:rsidR="00371877"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 xml:space="preserve">1 </w:t>
      </w:r>
      <w:r w:rsidR="00C9691F" w:rsidRPr="00C444B8">
        <w:rPr>
          <w:rFonts w:ascii="Book Antiqua" w:eastAsia="Times New Roman" w:hAnsi="Book Antiqua" w:cs="Arial"/>
          <w:sz w:val="24"/>
          <w:szCs w:val="24"/>
        </w:rPr>
        <w:t>to</w:t>
      </w:r>
      <w:r w:rsidR="00371877"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 xml:space="preserve">the </w:t>
      </w:r>
      <w:r w:rsidR="00371877" w:rsidRPr="00C444B8">
        <w:rPr>
          <w:rFonts w:ascii="Book Antiqua" w:eastAsia="Times New Roman" w:hAnsi="Book Antiqua" w:cs="Arial"/>
          <w:sz w:val="24"/>
          <w:szCs w:val="24"/>
        </w:rPr>
        <w:t>S gene promoter</w:t>
      </w:r>
      <w:r w:rsidR="007D3A2C" w:rsidRPr="00C444B8">
        <w:rPr>
          <w:rFonts w:ascii="Book Antiqua" w:eastAsia="Times New Roman" w:hAnsi="Book Antiqua" w:cs="Arial"/>
          <w:sz w:val="24"/>
          <w:szCs w:val="24"/>
        </w:rPr>
        <w:t xml:space="preserve"> is essential </w:t>
      </w:r>
      <w:r w:rsidR="00371877" w:rsidRPr="00C444B8">
        <w:rPr>
          <w:rFonts w:ascii="Book Antiqua" w:eastAsia="Times New Roman" w:hAnsi="Book Antiqua" w:cs="Arial"/>
          <w:sz w:val="24"/>
          <w:szCs w:val="24"/>
        </w:rPr>
        <w:t>for</w:t>
      </w:r>
      <w:r w:rsidR="007D3A2C" w:rsidRPr="00C444B8">
        <w:rPr>
          <w:rFonts w:ascii="Book Antiqua" w:eastAsia="Times New Roman" w:hAnsi="Book Antiqua" w:cs="Arial"/>
          <w:sz w:val="24"/>
          <w:szCs w:val="24"/>
        </w:rPr>
        <w:t xml:space="preserve"> HBV surface RNA </w:t>
      </w:r>
      <w:r w:rsidR="007D3A2C" w:rsidRPr="00C444B8">
        <w:rPr>
          <w:rFonts w:ascii="Book Antiqua" w:eastAsia="Times New Roman" w:hAnsi="Book Antiqua" w:cs="Arial"/>
          <w:sz w:val="24"/>
          <w:szCs w:val="24"/>
        </w:rPr>
        <w:lastRenderedPageBreak/>
        <w:t>transcription</w:t>
      </w:r>
      <w:r w:rsidR="00926EFF" w:rsidRPr="00C444B8">
        <w:rPr>
          <w:rFonts w:ascii="Book Antiqua" w:eastAsia="Times New Roman" w:hAnsi="Book Antiqua" w:cs="Arial"/>
          <w:sz w:val="24"/>
          <w:szCs w:val="24"/>
        </w:rPr>
        <w:fldChar w:fldCharType="begin">
          <w:fldData xml:space="preserve">PEVuZE5vdGU+PENpdGU+PEF1dGhvcj5TaGF1bDwvQXV0aG9yPjxZZWFyPjE5ODY8L1llYXI+PFJl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PEVuZE5vdGU+PENpdGU+PEF1dGhvcj5TaGF1bDwvQXV0aG9yPjxZZWFyPjE5ODY8L1llYXI+PFJl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[10</w:t>
      </w:r>
      <w:r w:rsidR="00AC389A">
        <w:rPr>
          <w:rFonts w:ascii="Book Antiqua" w:eastAsia="SimSun" w:hAnsi="Book Antiqua" w:cs="Arial" w:hint="eastAsia"/>
          <w:sz w:val="24"/>
          <w:szCs w:val="24"/>
          <w:vertAlign w:val="superscript"/>
          <w:lang w:eastAsia="zh-CN"/>
        </w:rPr>
        <w:t>1</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Pr="00C444B8">
        <w:rPr>
          <w:rFonts w:ascii="Book Antiqua" w:eastAsia="Times New Roman" w:hAnsi="Book Antiqua" w:cs="Arial"/>
          <w:sz w:val="24"/>
          <w:szCs w:val="24"/>
        </w:rPr>
        <w:t>;</w:t>
      </w:r>
      <w:r w:rsidR="00FA5395" w:rsidRPr="00C444B8">
        <w:rPr>
          <w:rFonts w:ascii="Book Antiqua" w:eastAsia="Times New Roman" w:hAnsi="Book Antiqua" w:cs="Arial"/>
          <w:sz w:val="24"/>
          <w:szCs w:val="24"/>
        </w:rPr>
        <w:t xml:space="preserve"> however, </w:t>
      </w:r>
      <w:r w:rsidR="007D3A2C" w:rsidRPr="00C444B8">
        <w:rPr>
          <w:rFonts w:ascii="Book Antiqua" w:eastAsia="Times New Roman" w:hAnsi="Book Antiqua" w:cs="Arial"/>
          <w:sz w:val="24"/>
          <w:szCs w:val="24"/>
        </w:rPr>
        <w:t>NF-</w:t>
      </w:r>
      <w:r w:rsidR="003267B4" w:rsidRPr="00C444B8">
        <w:rPr>
          <w:rFonts w:ascii="Book Antiqua" w:eastAsia="Times New Roman" w:hAnsi="Book Antiqua" w:cs="Arial"/>
          <w:sz w:val="24"/>
          <w:szCs w:val="24"/>
        </w:rPr>
        <w:t>1</w:t>
      </w:r>
      <w:r w:rsidR="007D3A2C" w:rsidRPr="00C444B8">
        <w:rPr>
          <w:rFonts w:ascii="Book Antiqua" w:eastAsia="Times New Roman" w:hAnsi="Book Antiqua" w:cs="Arial"/>
          <w:sz w:val="24"/>
          <w:szCs w:val="24"/>
        </w:rPr>
        <w:t xml:space="preserve"> binding </w:t>
      </w:r>
      <w:r w:rsidR="003267B4" w:rsidRPr="00C444B8">
        <w:rPr>
          <w:rFonts w:ascii="Book Antiqua" w:eastAsia="Times New Roman" w:hAnsi="Book Antiqua" w:cs="Arial"/>
          <w:sz w:val="24"/>
          <w:szCs w:val="24"/>
        </w:rPr>
        <w:t>to Enh</w:t>
      </w:r>
      <w:r w:rsidR="007D3A2C" w:rsidRPr="00C444B8">
        <w:rPr>
          <w:rFonts w:ascii="Book Antiqua" w:eastAsia="Times New Roman" w:hAnsi="Book Antiqua" w:cs="Arial"/>
          <w:sz w:val="24"/>
          <w:szCs w:val="24"/>
        </w:rPr>
        <w:t xml:space="preserve"> I </w:t>
      </w:r>
      <w:r w:rsidR="003267B4" w:rsidRPr="00C444B8">
        <w:rPr>
          <w:rFonts w:ascii="Book Antiqua" w:eastAsia="Times New Roman" w:hAnsi="Book Antiqua" w:cs="Arial"/>
          <w:sz w:val="24"/>
          <w:szCs w:val="24"/>
        </w:rPr>
        <w:t>suppress</w:t>
      </w:r>
      <w:r w:rsidR="007D3A2C" w:rsidRPr="00C444B8">
        <w:rPr>
          <w:rFonts w:ascii="Book Antiqua" w:eastAsia="Times New Roman" w:hAnsi="Book Antiqua" w:cs="Arial"/>
          <w:sz w:val="24"/>
          <w:szCs w:val="24"/>
        </w:rPr>
        <w:t xml:space="preserve">es </w:t>
      </w:r>
      <w:r w:rsidR="003267B4" w:rsidRPr="00C444B8">
        <w:rPr>
          <w:rFonts w:ascii="Book Antiqua" w:eastAsia="Times New Roman" w:hAnsi="Book Antiqua" w:cs="Arial"/>
          <w:sz w:val="24"/>
          <w:szCs w:val="24"/>
        </w:rPr>
        <w:t xml:space="preserve">the </w:t>
      </w:r>
      <w:r w:rsidR="007D3A2C" w:rsidRPr="00C444B8">
        <w:rPr>
          <w:rFonts w:ascii="Book Antiqua" w:eastAsia="Times New Roman" w:hAnsi="Book Antiqua" w:cs="Arial"/>
          <w:sz w:val="24"/>
          <w:szCs w:val="24"/>
        </w:rPr>
        <w:t>activity of</w:t>
      </w:r>
      <w:r w:rsidR="007F6B82" w:rsidRPr="00C444B8">
        <w:rPr>
          <w:rFonts w:ascii="Book Antiqua" w:eastAsia="Times New Roman" w:hAnsi="Book Antiqua" w:cs="Arial"/>
          <w:sz w:val="24"/>
          <w:szCs w:val="24"/>
        </w:rPr>
        <w:t xml:space="preserve"> the</w:t>
      </w:r>
      <w:r w:rsidR="007D3A2C" w:rsidRPr="00C444B8">
        <w:rPr>
          <w:rFonts w:ascii="Book Antiqua" w:eastAsia="Times New Roman" w:hAnsi="Book Antiqua" w:cs="Arial"/>
          <w:sz w:val="24"/>
          <w:szCs w:val="24"/>
        </w:rPr>
        <w:t xml:space="preserve"> HBV enhancer</w:t>
      </w:r>
      <w:r w:rsidR="00926EFF" w:rsidRPr="00C444B8">
        <w:rPr>
          <w:rFonts w:ascii="Book Antiqua" w:eastAsia="Times New Roman" w:hAnsi="Book Antiqua" w:cs="Arial"/>
          <w:sz w:val="24"/>
          <w:szCs w:val="24"/>
        </w:rPr>
        <w:fldChar w:fldCharType="begin">
          <w:fldData xml:space="preserve">PEVuZE5vdGU+PENpdGU+PEF1dGhvcj5TcGFuZGF1PC9BdXRob3I+PFllYXI+MTk5MjwvWWVhcj48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PEVuZE5vdGU+PENpdGU+PEF1dGhvcj5TcGFuZGF1PC9BdXRob3I+PFllYXI+MTk5MjwvWWVhcj48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[10</w:t>
      </w:r>
      <w:r w:rsidR="00AC389A">
        <w:rPr>
          <w:rFonts w:ascii="Book Antiqua" w:eastAsia="SimSun" w:hAnsi="Book Antiqua" w:cs="Arial" w:hint="eastAsia"/>
          <w:sz w:val="24"/>
          <w:szCs w:val="24"/>
          <w:vertAlign w:val="superscript"/>
          <w:lang w:eastAsia="zh-CN"/>
        </w:rPr>
        <w:t>2</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N</w:t>
      </w:r>
      <w:r w:rsidR="00792EE1" w:rsidRPr="00C444B8">
        <w:rPr>
          <w:rFonts w:ascii="Book Antiqua" w:eastAsia="Times New Roman" w:hAnsi="Book Antiqua" w:cs="Arial"/>
          <w:sz w:val="24"/>
          <w:szCs w:val="24"/>
        </w:rPr>
        <w:t>uclear factor Y (</w:t>
      </w:r>
      <w:r w:rsidR="007D3A2C" w:rsidRPr="00C444B8">
        <w:rPr>
          <w:rFonts w:ascii="Book Antiqua" w:eastAsia="Times New Roman" w:hAnsi="Book Antiqua" w:cs="Arial"/>
          <w:sz w:val="24"/>
          <w:szCs w:val="24"/>
        </w:rPr>
        <w:t>NF-Y</w:t>
      </w:r>
      <w:r w:rsidR="00792EE1"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 xml:space="preserve"> can </w:t>
      </w:r>
      <w:r w:rsidR="00170328" w:rsidRPr="00C444B8">
        <w:rPr>
          <w:rFonts w:ascii="Book Antiqua" w:eastAsia="Times New Roman" w:hAnsi="Book Antiqua" w:cs="Arial"/>
          <w:sz w:val="24"/>
          <w:szCs w:val="24"/>
        </w:rPr>
        <w:t xml:space="preserve">activate the S promoter by </w:t>
      </w:r>
      <w:r w:rsidR="007D3A2C" w:rsidRPr="00C444B8">
        <w:rPr>
          <w:rFonts w:ascii="Book Antiqua" w:eastAsia="Times New Roman" w:hAnsi="Book Antiqua" w:cs="Arial"/>
          <w:sz w:val="24"/>
          <w:szCs w:val="24"/>
        </w:rPr>
        <w:t>bind</w:t>
      </w:r>
      <w:r w:rsidR="00170328" w:rsidRPr="00C444B8">
        <w:rPr>
          <w:rFonts w:ascii="Book Antiqua" w:eastAsia="Times New Roman" w:hAnsi="Book Antiqua" w:cs="Arial"/>
          <w:sz w:val="24"/>
          <w:szCs w:val="24"/>
        </w:rPr>
        <w:t>ing</w:t>
      </w:r>
      <w:r w:rsidR="007D3A2C" w:rsidRPr="00C444B8">
        <w:rPr>
          <w:rFonts w:ascii="Book Antiqua" w:eastAsia="Times New Roman" w:hAnsi="Book Antiqua" w:cs="Arial"/>
          <w:sz w:val="24"/>
          <w:szCs w:val="24"/>
        </w:rPr>
        <w:t xml:space="preserve"> to </w:t>
      </w:r>
      <w:r w:rsidR="00AD15E5" w:rsidRPr="00C444B8">
        <w:rPr>
          <w:rFonts w:ascii="Book Antiqua" w:eastAsia="Times New Roman" w:hAnsi="Book Antiqua" w:cs="Arial"/>
          <w:sz w:val="24"/>
          <w:szCs w:val="24"/>
        </w:rPr>
        <w:t xml:space="preserve">the </w:t>
      </w:r>
      <w:r w:rsidR="007D3A2C" w:rsidRPr="00C444B8">
        <w:rPr>
          <w:rFonts w:ascii="Book Antiqua" w:eastAsia="Times New Roman" w:hAnsi="Book Antiqua" w:cs="Arial"/>
          <w:sz w:val="24"/>
          <w:szCs w:val="24"/>
        </w:rPr>
        <w:t>C</w:t>
      </w:r>
      <w:r w:rsidR="00170328" w:rsidRPr="00C444B8">
        <w:rPr>
          <w:rFonts w:ascii="Book Antiqua" w:eastAsia="Times New Roman" w:hAnsi="Book Antiqua" w:cs="Arial"/>
          <w:sz w:val="24"/>
          <w:szCs w:val="24"/>
        </w:rPr>
        <w:t>CAAT element</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&lt;EndNote&gt;&lt;Cite&gt;&lt;Author&gt;Lu&lt;/Author&gt;&lt;Year&gt;1996&lt;/Year&gt;&lt;RecNum&gt;520&lt;/RecNum&gt;&lt;DisplayText&gt;&lt;style face="superscript"&gt;[104]&lt;/style&gt;&lt;/DisplayText&gt;&lt;record&gt;&lt;rec-number&gt;520&lt;/rec-number&gt;&lt;foreign-keys&gt;&lt;key app="EN" db-id="wtr95ep2hfd5fqed90qp5f9g2rx9pfvaatfr" timestamp="1458782580"&gt;520&lt;/key&gt;&lt;/foreign-keys&gt;&lt;ref-type name="Journal Article"&gt;17&lt;/ref-type&gt;&lt;contributors&gt;&lt;authors&gt;&lt;author&gt;Lu, C. C.&lt;/author&gt;&lt;author&gt;Yen, T. S.&lt;/author&gt;&lt;/authors&gt;&lt;/contributors&gt;&lt;auth-address&gt;Department of Pathology, University of California School of Medicine, San Francisco, USA.&lt;/auth-address&gt;&lt;titles&gt;&lt;title&gt;Activation of the hepatitis B virus S promoter by transcription factor NF-Y via a CCAAT element&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387-94&lt;/pages&gt;&lt;volume&gt;225&lt;/volume&gt;&lt;number&gt;2&lt;/number&gt;&lt;edition&gt;1996/11/15&lt;/edition&gt;&lt;keywords&gt;&lt;keyword&gt;Base Sequence&lt;/keyword&gt;&lt;keyword&gt;CCAAT-Enhancer-Binding Proteins&lt;/keyword&gt;&lt;keyword&gt;DNA, Viral/*genetics&lt;/keyword&gt;&lt;keyword&gt;DNA-Binding Proteins/*genetics&lt;/keyword&gt;&lt;keyword&gt;*Gene Expression Regulation, Viral&lt;/keyword&gt;&lt;keyword&gt;Hepatitis B virus/*genetics&lt;/keyword&gt;&lt;keyword&gt;Molecular Sequence Data&lt;/keyword&gt;&lt;keyword&gt;Mutation&lt;/keyword&gt;&lt;keyword&gt;Open Reading Frames/genetics&lt;/keyword&gt;&lt;keyword&gt;Sequence Analysis, DNA&lt;/keyword&gt;&lt;keyword&gt;Transcription Factors/*genetics&lt;/keyword&gt;&lt;keyword&gt;Transcriptional Activation&lt;/keyword&gt;&lt;/keywords&gt;&lt;dates&gt;&lt;year&gt;1996&lt;/year&gt;&lt;pub-dates&gt;&lt;date&gt;Nov 15&lt;/date&gt;&lt;/pub-dates&gt;&lt;/dates&gt;&lt;isbn&gt;0042-6822 (Print)&amp;#xD;0042-6822&lt;/isbn&gt;&lt;accession-num&gt;8918925&lt;/accession-num&gt;&lt;urls&gt;&lt;/urls&gt;&lt;electronic-resource-num&gt;10.1006/viro.1996.0613&lt;/electronic-resource-num&gt;&lt;remote-database-provider&gt;NLM&lt;/remote-database-provider&gt;&lt;language&gt;eng&lt;/language&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[10</w:t>
      </w:r>
      <w:r w:rsidR="00AC389A">
        <w:rPr>
          <w:rFonts w:ascii="Book Antiqua" w:eastAsia="SimSun" w:hAnsi="Book Antiqua" w:cs="Arial" w:hint="eastAsia"/>
          <w:sz w:val="24"/>
          <w:szCs w:val="24"/>
          <w:vertAlign w:val="superscript"/>
          <w:lang w:eastAsia="zh-CN"/>
        </w:rPr>
        <w:t>3</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4D2F57" w:rsidRPr="00C444B8">
        <w:rPr>
          <w:rFonts w:ascii="Book Antiqua" w:eastAsia="Times New Roman" w:hAnsi="Book Antiqua" w:cs="Arial"/>
          <w:sz w:val="24"/>
          <w:szCs w:val="24"/>
        </w:rPr>
        <w:t>.</w:t>
      </w:r>
      <w:r w:rsidR="00170328" w:rsidRPr="00C444B8">
        <w:rPr>
          <w:rFonts w:ascii="Book Antiqua" w:eastAsia="Times New Roman" w:hAnsi="Book Antiqua" w:cs="Arial"/>
          <w:sz w:val="24"/>
          <w:szCs w:val="24"/>
          <w:vertAlign w:val="superscript"/>
        </w:rPr>
        <w:t xml:space="preserve"> </w:t>
      </w:r>
      <w:r w:rsidR="007D3A2C" w:rsidRPr="00C444B8">
        <w:rPr>
          <w:rFonts w:ascii="Book Antiqua" w:eastAsia="Times New Roman" w:hAnsi="Book Antiqua" w:cs="Arial"/>
          <w:sz w:val="24"/>
          <w:szCs w:val="24"/>
        </w:rPr>
        <w:t>SP1 binds to GC-rich DNA sequences on HBV enhancers</w:t>
      </w:r>
      <w:r w:rsidR="00FA5395" w:rsidRPr="00C444B8">
        <w:rPr>
          <w:rFonts w:ascii="Book Antiqua" w:eastAsia="Times New Roman" w:hAnsi="Book Antiqua" w:cs="Arial"/>
          <w:sz w:val="24"/>
          <w:szCs w:val="24"/>
        </w:rPr>
        <w:t xml:space="preserve"> and promoters</w:t>
      </w:r>
      <w:r w:rsidR="007D3A2C" w:rsidRPr="00C444B8">
        <w:rPr>
          <w:rFonts w:ascii="Book Antiqua" w:eastAsia="Times New Roman" w:hAnsi="Book Antiqua" w:cs="Arial"/>
          <w:sz w:val="24"/>
          <w:szCs w:val="24"/>
        </w:rPr>
        <w:t xml:space="preserve"> and up-regulates </w:t>
      </w:r>
      <w:r w:rsidR="00FA5395" w:rsidRPr="00C444B8">
        <w:rPr>
          <w:rFonts w:ascii="Book Antiqua" w:eastAsia="Times New Roman" w:hAnsi="Book Antiqua" w:cs="Arial"/>
          <w:sz w:val="24"/>
          <w:szCs w:val="24"/>
        </w:rPr>
        <w:t>the activity of Enh</w:t>
      </w:r>
      <w:r w:rsidR="007D3A2C" w:rsidRPr="00C444B8">
        <w:rPr>
          <w:rFonts w:ascii="Book Antiqua" w:eastAsia="Times New Roman" w:hAnsi="Book Antiqua" w:cs="Arial"/>
          <w:sz w:val="24"/>
          <w:szCs w:val="24"/>
        </w:rPr>
        <w:t xml:space="preserve"> II</w:t>
      </w:r>
      <w:r w:rsidR="00926EFF" w:rsidRPr="00C444B8">
        <w:rPr>
          <w:rFonts w:ascii="Book Antiqua" w:eastAsia="Times New Roman" w:hAnsi="Book Antiqua" w:cs="Arial"/>
          <w:sz w:val="24"/>
          <w:szCs w:val="24"/>
        </w:rPr>
        <w:fldChar w:fldCharType="begin">
          <w:fldData xml:space="preserve">PEVuZE5vdGU+PENpdGU+PEF1dGhvcj5aaGFuZzwvQXV0aG9yPjxZZWFyPjE5OTM8L1llYXI+PFJl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PEVuZE5vdGU+PENpdGU+PEF1dGhvcj5aaGFuZzwvQXV0aG9yPjxZZWFyPjE5OTM8L1llYXI+PFJl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104204">
        <w:rPr>
          <w:rFonts w:ascii="Book Antiqua" w:eastAsia="Times New Roman" w:hAnsi="Book Antiqua" w:cs="Arial"/>
          <w:sz w:val="24"/>
          <w:szCs w:val="24"/>
          <w:vertAlign w:val="superscript"/>
        </w:rPr>
        <w:t>[10</w:t>
      </w:r>
      <w:r w:rsidR="00AC389A">
        <w:rPr>
          <w:rFonts w:ascii="Book Antiqua" w:eastAsia="SimSun" w:hAnsi="Book Antiqua" w:cs="Arial" w:hint="eastAsia"/>
          <w:sz w:val="24"/>
          <w:szCs w:val="24"/>
          <w:vertAlign w:val="superscript"/>
          <w:lang w:eastAsia="zh-CN"/>
        </w:rPr>
        <w:t>4</w:t>
      </w:r>
      <w:r w:rsidR="00104204">
        <w:rPr>
          <w:rFonts w:ascii="Book Antiqua" w:eastAsia="Times New Roman" w:hAnsi="Book Antiqua" w:cs="Arial"/>
          <w:sz w:val="24"/>
          <w:szCs w:val="24"/>
          <w:vertAlign w:val="superscript"/>
        </w:rPr>
        <w:t>,</w:t>
      </w:r>
      <w:r w:rsidR="00505628" w:rsidRPr="00C444B8">
        <w:rPr>
          <w:rFonts w:ascii="Book Antiqua" w:eastAsia="Times New Roman" w:hAnsi="Book Antiqua" w:cs="Arial"/>
          <w:sz w:val="24"/>
          <w:szCs w:val="24"/>
          <w:vertAlign w:val="superscript"/>
        </w:rPr>
        <w:t>10</w:t>
      </w:r>
      <w:r w:rsidR="00AC389A">
        <w:rPr>
          <w:rFonts w:ascii="Book Antiqua" w:eastAsia="SimSun" w:hAnsi="Book Antiqua" w:cs="Arial" w:hint="eastAsia"/>
          <w:sz w:val="24"/>
          <w:szCs w:val="24"/>
          <w:vertAlign w:val="superscript"/>
          <w:lang w:eastAsia="zh-CN"/>
        </w:rPr>
        <w:t>5</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xml:space="preserve"> </w:t>
      </w:r>
      <w:r w:rsidR="00AD15E5" w:rsidRPr="00C444B8">
        <w:rPr>
          <w:rFonts w:ascii="Book Antiqua" w:eastAsia="Times New Roman" w:hAnsi="Book Antiqua" w:cs="Arial"/>
          <w:sz w:val="24"/>
          <w:szCs w:val="24"/>
        </w:rPr>
        <w:t xml:space="preserve">and the </w:t>
      </w:r>
      <w:r w:rsidR="007D3A2C" w:rsidRPr="00C444B8">
        <w:rPr>
          <w:rFonts w:ascii="Book Antiqua" w:eastAsia="Times New Roman" w:hAnsi="Book Antiqua" w:cs="Arial"/>
          <w:sz w:val="24"/>
          <w:szCs w:val="24"/>
        </w:rPr>
        <w:t>PreS1</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&lt;EndNote&gt;&lt;Cite&gt;&lt;Author&gt;Raney&lt;/Author&gt;&lt;Year&gt;1995&lt;/Year&gt;&lt;RecNum&gt;407&lt;/RecNum&gt;&lt;DisplayText&gt;&lt;style face="superscript"&gt;[107]&lt;/style&gt;&lt;/DisplayText&gt;&lt;record&gt;&lt;rec-number&gt;407&lt;/rec-number&gt;&lt;foreign-keys&gt;&lt;key app="EN" db-id="wtr95ep2hfd5fqed90qp5f9g2rx9pfvaatfr" timestamp="1458263704"&gt;407&lt;/key&gt;&lt;/foreign-keys&gt;&lt;ref-type name="Journal Article"&gt;17&lt;/ref-type&gt;&lt;contributors&gt;&lt;authors&gt;&lt;author&gt;Raney, A. K.&lt;/author&gt;&lt;author&gt;McLachlan, A.&lt;/author&gt;&lt;/authors&gt;&lt;/contributors&gt;&lt;auth-address&gt;Department of Molecular and Experimental Medicine, The Scripps Research Institute, La Jolla, California 92037, USA. raney@scripps.edu&lt;/auth-address&gt;&lt;titles&gt;&lt;title&gt;Characterization of the hepatitis B virus large surface antigen promoter Sp1 binding site&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399-404&lt;/pages&gt;&lt;volume&gt;208&lt;/volume&gt;&lt;number&gt;1&lt;/number&gt;&lt;edition&gt;1995/04/01&lt;/edition&gt;&lt;keywords&gt;&lt;keyword&gt;Base Sequence&lt;/keyword&gt;&lt;keyword&gt;Binding Sites&lt;/keyword&gt;&lt;keyword&gt;HeLa Cells&lt;/keyword&gt;&lt;keyword&gt;Hepatitis B Surface Antigens/*genetics/metabolism&lt;/keyword&gt;&lt;keyword&gt;Hepatitis B virus/*genetics/metabolism&lt;/keyword&gt;&lt;keyword&gt;Humans&lt;/keyword&gt;&lt;keyword&gt;Molecular Sequence Data&lt;/keyword&gt;&lt;keyword&gt;Promoter Regions, Genetic/*genetics&lt;/keyword&gt;&lt;keyword&gt;Recombinant Proteins/genetics/metabolism&lt;/keyword&gt;&lt;keyword&gt;Sp1 Transcription Factor/*genetics/metabolism&lt;/keyword&gt;&lt;/keywords&gt;&lt;dates&gt;&lt;year&gt;1995&lt;/year&gt;&lt;pub-dates&gt;&lt;date&gt;Apr 1&lt;/date&gt;&lt;/pub-dates&gt;&lt;/dates&gt;&lt;isbn&gt;0042-6822 (Print)&amp;#xD;0042-6822&lt;/isbn&gt;&lt;accession-num&gt;11831727&lt;/accession-num&gt;&lt;urls&gt;&lt;/urls&gt;&lt;electronic-resource-num&gt;10.1006/viro.1995.1167&lt;/electronic-resource-num&gt;&lt;remote-database-provider&gt;NLM&lt;/remote-database-provider&gt;&lt;language&gt;eng&lt;/language&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[10</w:t>
      </w:r>
      <w:r w:rsidR="00AC389A">
        <w:rPr>
          <w:rFonts w:ascii="Book Antiqua" w:eastAsia="SimSun" w:hAnsi="Book Antiqua" w:cs="Arial" w:hint="eastAsia"/>
          <w:sz w:val="24"/>
          <w:szCs w:val="24"/>
          <w:vertAlign w:val="superscript"/>
          <w:lang w:eastAsia="zh-CN"/>
        </w:rPr>
        <w:t>6</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xml:space="preserve"> and PreS2</w:t>
      </w:r>
      <w:r w:rsidR="00926EFF" w:rsidRPr="00C444B8">
        <w:rPr>
          <w:rFonts w:ascii="Book Antiqua" w:eastAsia="Times New Roman" w:hAnsi="Book Antiqua" w:cs="Arial"/>
          <w:sz w:val="24"/>
          <w:szCs w:val="24"/>
        </w:rPr>
        <w:fldChar w:fldCharType="begin">
          <w:fldData xml:space="preserve">PEVuZE5vdGU+PENpdGU+PEF1dGhvcj5SYW5leTwvQXV0aG9yPjxZZWFyPjE5OTI8L1llYXI+PFJl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PEVuZE5vdGU+PENpdGU+PEF1dGhvcj5SYW5leTwvQXV0aG9yPjxZZWFyPjE5OTI8L1llYXI+PFJl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[10</w:t>
      </w:r>
      <w:r w:rsidR="00AC389A">
        <w:rPr>
          <w:rFonts w:ascii="Book Antiqua" w:eastAsia="SimSun" w:hAnsi="Book Antiqua" w:cs="Arial" w:hint="eastAsia"/>
          <w:sz w:val="24"/>
          <w:szCs w:val="24"/>
          <w:vertAlign w:val="superscript"/>
          <w:lang w:eastAsia="zh-CN"/>
        </w:rPr>
        <w:t>7</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xml:space="preserve"> promoters. HLF binds to the Enh II region and increases </w:t>
      </w:r>
      <w:r w:rsidR="00FA5395" w:rsidRPr="00C444B8">
        <w:rPr>
          <w:rFonts w:ascii="Book Antiqua" w:eastAsia="Times New Roman" w:hAnsi="Book Antiqua" w:cs="Arial"/>
          <w:sz w:val="24"/>
          <w:szCs w:val="24"/>
        </w:rPr>
        <w:t xml:space="preserve">the transcription of </w:t>
      </w:r>
      <w:r w:rsidR="007D3A2C" w:rsidRPr="00C444B8">
        <w:rPr>
          <w:rFonts w:ascii="Book Antiqua" w:eastAsia="Times New Roman" w:hAnsi="Book Antiqua" w:cs="Arial"/>
          <w:sz w:val="24"/>
          <w:szCs w:val="24"/>
        </w:rPr>
        <w:t>p</w:t>
      </w:r>
      <w:r w:rsidR="00FA5395" w:rsidRPr="00C444B8">
        <w:rPr>
          <w:rFonts w:ascii="Book Antiqua" w:eastAsia="Times New Roman" w:hAnsi="Book Antiqua" w:cs="Arial"/>
          <w:sz w:val="24"/>
          <w:szCs w:val="24"/>
        </w:rPr>
        <w:t>g</w:t>
      </w:r>
      <w:r w:rsidR="007D3A2C" w:rsidRPr="00C444B8">
        <w:rPr>
          <w:rFonts w:ascii="Book Antiqua" w:eastAsia="Times New Roman" w:hAnsi="Book Antiqua" w:cs="Arial"/>
          <w:sz w:val="24"/>
          <w:szCs w:val="24"/>
        </w:rPr>
        <w:t>RNA and precore RNA</w:t>
      </w:r>
      <w:r w:rsidR="00926EFF" w:rsidRPr="00C444B8">
        <w:rPr>
          <w:rFonts w:ascii="Book Antiqua" w:eastAsia="Times New Roman" w:hAnsi="Book Antiqua" w:cs="Arial"/>
          <w:sz w:val="24"/>
          <w:szCs w:val="24"/>
          <w:vertAlign w:val="superscript"/>
        </w:rPr>
        <w:fldChar w:fldCharType="begin"/>
      </w:r>
      <w:r w:rsidR="0097064C" w:rsidRPr="00C444B8">
        <w:rPr>
          <w:rFonts w:ascii="Book Antiqua" w:eastAsia="Times New Roman" w:hAnsi="Book Antiqua" w:cs="Arial"/>
          <w:sz w:val="24"/>
          <w:szCs w:val="24"/>
          <w:vertAlign w:val="superscript"/>
        </w:rPr>
        <w:instrText xml:space="preserve"> ADDIN EN.CITE &lt;EndNote&gt;&lt;Cite&gt;&lt;Author&gt;Ishida&lt;/Author&gt;&lt;Year&gt;2000&lt;/Year&gt;&lt;RecNum&gt;327&lt;/RecNum&gt;&lt;DisplayText&gt;&lt;style face="superscript"&gt;[6]&lt;/style&gt;&lt;/DisplayText&gt;&lt;record&gt;&lt;rec-number&gt;327&lt;/rec-number&gt;&lt;foreign-keys&gt;&lt;key app="EN" db-id="wtr95ep2hfd5fqed90qp5f9g2rx9pfvaatfr" timestamp="1456748006"&gt;327&lt;/key&gt;&lt;/foreign-keys&gt;&lt;ref-type name="Journal Article"&gt;17&lt;/ref-type&gt;&lt;contributors&gt;&lt;authors&gt;&lt;author&gt;Ishida, Hisashi&lt;/author&gt;&lt;author&gt;Ueda, Keiji&lt;/author&gt;&lt;author&gt;Ohkawa, Kazuyoshi&lt;/author&gt;&lt;author&gt;Kanazawa, Yoshiyuki&lt;/author&gt;&lt;author&gt;Hosui, Atsushi&lt;/author&gt;&lt;author&gt;Nakanishi, Fumihiko&lt;/author&gt;&lt;author&gt;Mita, Eiji&lt;/author&gt;&lt;author&gt;Kasahara, Akinori&lt;/author&gt;&lt;author&gt;Sasaki, Yutaka&lt;/author&gt;&lt;author&gt;Hori, Masatsugu&lt;/author&gt;&lt;/authors&gt;&lt;/contributors&gt;&lt;titles&gt;&lt;title&gt;Identification of multiple transcription factors, HLF, FTF, and E4BP4, controlling hepatitis B virus enhancer II&lt;/title&gt;&lt;secondary-title&gt;Journal of virology&lt;/secondary-title&gt;&lt;/titles&gt;&lt;periodical&gt;&lt;full-title&gt;J Virol&lt;/full-title&gt;&lt;abbr-1&gt;Journal of virology&lt;/abbr-1&gt;&lt;/periodical&gt;&lt;pages&gt;1241-1251&lt;/pages&gt;&lt;volume&gt;74&lt;/volume&gt;&lt;number&gt;3&lt;/number&gt;&lt;dates&gt;&lt;year&gt;2000&lt;/year&gt;&lt;/dates&gt;&lt;isbn&gt;0022-538X&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[6]</w:t>
      </w:r>
      <w:r w:rsidR="00926EFF" w:rsidRPr="00C444B8">
        <w:rPr>
          <w:rFonts w:ascii="Book Antiqua" w:eastAsia="Times New Roman" w:hAnsi="Book Antiqua" w:cs="Arial"/>
          <w:sz w:val="24"/>
          <w:szCs w:val="24"/>
          <w:vertAlign w:val="superscript"/>
        </w:rPr>
        <w:fldChar w:fldCharType="end"/>
      </w:r>
      <w:r w:rsidR="007D3A2C" w:rsidRPr="00C444B8">
        <w:rPr>
          <w:rFonts w:ascii="Book Antiqua" w:eastAsia="Times New Roman" w:hAnsi="Book Antiqua" w:cs="Arial"/>
          <w:sz w:val="24"/>
          <w:szCs w:val="24"/>
        </w:rPr>
        <w:t xml:space="preserve">. </w:t>
      </w:r>
      <w:r w:rsidR="00AD15E5" w:rsidRPr="00C444B8">
        <w:rPr>
          <w:rFonts w:ascii="Book Antiqua" w:eastAsia="Times New Roman" w:hAnsi="Book Antiqua" w:cs="Arial"/>
          <w:sz w:val="24"/>
          <w:szCs w:val="24"/>
        </w:rPr>
        <w:t>T</w:t>
      </w:r>
      <w:r w:rsidR="007D3A2C" w:rsidRPr="00C444B8">
        <w:rPr>
          <w:rFonts w:ascii="Book Antiqua" w:eastAsia="Times New Roman" w:hAnsi="Book Antiqua" w:cs="Arial"/>
          <w:sz w:val="24"/>
          <w:szCs w:val="24"/>
        </w:rPr>
        <w:t xml:space="preserve">esticular orphan receptor </w:t>
      </w:r>
      <w:r w:rsidR="00676993" w:rsidRPr="00C444B8">
        <w:rPr>
          <w:rFonts w:ascii="Book Antiqua" w:eastAsia="Times New Roman" w:hAnsi="Book Antiqua" w:cs="Arial"/>
          <w:sz w:val="24"/>
          <w:szCs w:val="24"/>
        </w:rPr>
        <w:t xml:space="preserve">4 </w:t>
      </w:r>
      <w:r w:rsidR="007D3A2C" w:rsidRPr="00C444B8">
        <w:rPr>
          <w:rFonts w:ascii="Book Antiqua" w:eastAsia="Times New Roman" w:hAnsi="Book Antiqua" w:cs="Arial"/>
          <w:sz w:val="24"/>
          <w:szCs w:val="24"/>
        </w:rPr>
        <w:t xml:space="preserve">(TR4) reduces </w:t>
      </w:r>
      <w:r w:rsidR="00676993" w:rsidRPr="00C444B8">
        <w:rPr>
          <w:rFonts w:ascii="Book Antiqua" w:eastAsia="Times New Roman" w:hAnsi="Book Antiqua" w:cs="Arial"/>
          <w:sz w:val="24"/>
          <w:szCs w:val="24"/>
        </w:rPr>
        <w:t xml:space="preserve">core promoter </w:t>
      </w:r>
      <w:r w:rsidR="007D3A2C" w:rsidRPr="00C444B8">
        <w:rPr>
          <w:rFonts w:ascii="Book Antiqua" w:eastAsia="Times New Roman" w:hAnsi="Book Antiqua" w:cs="Arial"/>
          <w:sz w:val="24"/>
          <w:szCs w:val="24"/>
        </w:rPr>
        <w:t>activity by blocking</w:t>
      </w:r>
      <w:r w:rsidR="00676993" w:rsidRPr="00C444B8">
        <w:rPr>
          <w:rFonts w:ascii="Book Antiqua" w:eastAsia="Times New Roman" w:hAnsi="Book Antiqua" w:cs="Arial"/>
          <w:sz w:val="24"/>
          <w:szCs w:val="24"/>
        </w:rPr>
        <w:t xml:space="preserve"> HNF4α</w:t>
      </w:r>
      <w:r w:rsidR="007D3A2C" w:rsidRPr="00C444B8">
        <w:rPr>
          <w:rFonts w:ascii="Book Antiqua" w:eastAsia="Times New Roman" w:hAnsi="Book Antiqua" w:cs="Arial"/>
          <w:sz w:val="24"/>
          <w:szCs w:val="24"/>
        </w:rPr>
        <w:t xml:space="preserve"> binding through </w:t>
      </w:r>
      <w:r w:rsidR="00AD15E5" w:rsidRPr="00C444B8">
        <w:rPr>
          <w:rFonts w:ascii="Book Antiqua" w:eastAsia="Times New Roman" w:hAnsi="Book Antiqua" w:cs="Arial"/>
          <w:sz w:val="24"/>
          <w:szCs w:val="24"/>
        </w:rPr>
        <w:t>a</w:t>
      </w:r>
      <w:r w:rsidR="007D3A2C" w:rsidRPr="00C444B8">
        <w:rPr>
          <w:rFonts w:ascii="Book Antiqua" w:eastAsia="Times New Roman" w:hAnsi="Book Antiqua" w:cs="Arial"/>
          <w:sz w:val="24"/>
          <w:szCs w:val="24"/>
        </w:rPr>
        <w:t xml:space="preserve"> protein</w:t>
      </w:r>
      <w:r w:rsidR="00AD15E5"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protein interaction</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&lt;EndNote&gt;&lt;Cite&gt;&lt;Author&gt;Lin&lt;/Author&gt;&lt;Year&gt;2003&lt;/Year&gt;&lt;RecNum&gt;370&lt;/RecNum&gt;&lt;DisplayText&gt;&lt;style face="superscript"&gt;[109]&lt;/style&gt;&lt;/DisplayText&gt;&lt;record&gt;&lt;rec-number&gt;370&lt;/rec-number&gt;&lt;foreign-keys&gt;&lt;key app="EN" db-id="wtr95ep2hfd5fqed90qp5f9g2rx9pfvaatfr" timestamp="1456814712"&gt;370&lt;/key&gt;&lt;/foreign-keys&gt;&lt;ref-type name="Journal Article"&gt;17&lt;/ref-type&gt;&lt;contributors&gt;&lt;authors&gt;&lt;author&gt;Lin, Wen-Jye&lt;/author&gt;&lt;author&gt;Li, Jie&lt;/author&gt;&lt;author&gt;Lee, Yi-Fen&lt;/author&gt;&lt;author&gt;Yeh, Shauh-Der&lt;/author&gt;&lt;author&gt;Altuwaijri, Saleh&lt;/author&gt;&lt;author&gt;Ou, Jing-Hsiung&lt;/author&gt;&lt;author&gt;Chang, Chawnshang&lt;/author&gt;&lt;/authors&gt;&lt;/contributors&gt;&lt;titles&gt;&lt;title&gt;Suppression of hepatitis B virus core promoter by the nuclear orphan receptor TR4&lt;/title&gt;&lt;secondary-title&gt;Journal of Biological Chemistry&lt;/secondary-title&gt;&lt;/titles&gt;&lt;periodical&gt;&lt;full-title&gt;Journal of Biological Chemistry&lt;/full-title&gt;&lt;/periodical&gt;&lt;pages&gt;9353-9360&lt;/pages&gt;&lt;volume&gt;278&lt;/volume&gt;&lt;number&gt;11&lt;/number&gt;&lt;dates&gt;&lt;year&gt;2003&lt;/year&gt;&lt;/dates&gt;&lt;isbn&gt;0021-9258&lt;/isbn&gt;&lt;urls&gt;&lt;/urls&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[10</w:t>
      </w:r>
      <w:r w:rsidR="00AC389A">
        <w:rPr>
          <w:rFonts w:ascii="Book Antiqua" w:eastAsia="SimSun" w:hAnsi="Book Antiqua" w:cs="Arial" w:hint="eastAsia"/>
          <w:sz w:val="24"/>
          <w:szCs w:val="24"/>
          <w:vertAlign w:val="superscript"/>
          <w:lang w:eastAsia="zh-CN"/>
        </w:rPr>
        <w:t>8</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D3A2C" w:rsidRPr="00C444B8">
        <w:rPr>
          <w:rFonts w:ascii="Book Antiqua" w:eastAsia="Times New Roman" w:hAnsi="Book Antiqua" w:cs="Arial"/>
          <w:sz w:val="24"/>
          <w:szCs w:val="24"/>
        </w:rPr>
        <w:t>. Cysteine- and histidine-rich domain</w:t>
      </w:r>
      <w:r w:rsidR="00AD15E5"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containing 1 (CHORDC1) binds HBV enhancers</w:t>
      </w:r>
      <w:r w:rsidR="007F2759" w:rsidRPr="00C444B8">
        <w:rPr>
          <w:rFonts w:ascii="Book Antiqua" w:eastAsia="Times New Roman" w:hAnsi="Book Antiqua" w:cs="Arial"/>
          <w:sz w:val="24"/>
          <w:szCs w:val="24"/>
        </w:rPr>
        <w:t xml:space="preserve"> </w:t>
      </w:r>
      <w:r w:rsidR="004D2F57" w:rsidRPr="00C444B8">
        <w:rPr>
          <w:rFonts w:ascii="Book Antiqua" w:eastAsia="Times New Roman" w:hAnsi="Book Antiqua" w:cs="Arial"/>
          <w:sz w:val="24"/>
          <w:szCs w:val="24"/>
        </w:rPr>
        <w:t>and activate</w:t>
      </w:r>
      <w:r w:rsidR="00AD15E5" w:rsidRPr="00C444B8">
        <w:rPr>
          <w:rFonts w:ascii="Book Antiqua" w:eastAsia="Times New Roman" w:hAnsi="Book Antiqua" w:cs="Arial"/>
          <w:sz w:val="24"/>
          <w:szCs w:val="24"/>
        </w:rPr>
        <w:t>s</w:t>
      </w:r>
      <w:r w:rsidR="004D2F57" w:rsidRPr="00C444B8">
        <w:rPr>
          <w:rFonts w:ascii="Book Antiqua" w:eastAsia="Times New Roman" w:hAnsi="Book Antiqua" w:cs="Arial"/>
          <w:sz w:val="24"/>
          <w:szCs w:val="24"/>
        </w:rPr>
        <w:t xml:space="preserve"> gene transcription</w:t>
      </w:r>
      <w:r w:rsidR="00926EFF" w:rsidRPr="00C444B8">
        <w:rPr>
          <w:rFonts w:ascii="Book Antiqua" w:eastAsia="Times New Roman" w:hAnsi="Book Antiqua" w:cs="Arial"/>
          <w:sz w:val="24"/>
          <w:szCs w:val="24"/>
        </w:rPr>
        <w:fldChar w:fldCharType="begin">
          <w:fldData xml:space="preserve">PEVuZE5vdGU+PENpdGU+PEF1dGhvcj5aaGFvPC9BdXRob3I+PFllYXI+MjAxNDwvWWVhcj48UmVj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PEVuZE5vdGU+PENpdGU+PEF1dGhvcj5aaGFvPC9BdXRob3I+PFllYXI+MjAxNDwvWWVhcj48UmVj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109</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xml:space="preserve">. </w:t>
      </w:r>
      <w:r w:rsidR="00AD15E5" w:rsidRPr="00C444B8">
        <w:rPr>
          <w:rFonts w:ascii="Book Antiqua" w:eastAsia="Times New Roman" w:hAnsi="Book Antiqua" w:cs="Arial"/>
          <w:sz w:val="24"/>
          <w:szCs w:val="24"/>
        </w:rPr>
        <w:t>Other f</w:t>
      </w:r>
      <w:r w:rsidR="007D3A2C" w:rsidRPr="00C444B8">
        <w:rPr>
          <w:rFonts w:ascii="Book Antiqua" w:eastAsia="Times New Roman" w:hAnsi="Book Antiqua" w:cs="Arial"/>
          <w:sz w:val="24"/>
          <w:szCs w:val="24"/>
        </w:rPr>
        <w:t xml:space="preserve">actors </w:t>
      </w:r>
      <w:r w:rsidR="00FC27E1" w:rsidRPr="00C444B8">
        <w:rPr>
          <w:rFonts w:ascii="Book Antiqua" w:eastAsia="Times New Roman" w:hAnsi="Book Antiqua" w:cs="Arial"/>
          <w:sz w:val="24"/>
          <w:szCs w:val="24"/>
        </w:rPr>
        <w:t xml:space="preserve">involved in HBV regulation </w:t>
      </w:r>
      <w:r w:rsidR="007D3A2C" w:rsidRPr="00C444B8">
        <w:rPr>
          <w:rFonts w:ascii="Book Antiqua" w:eastAsia="Times New Roman" w:hAnsi="Book Antiqua" w:cs="Arial"/>
          <w:sz w:val="24"/>
          <w:szCs w:val="24"/>
        </w:rPr>
        <w:t xml:space="preserve">include </w:t>
      </w:r>
      <w:r w:rsidR="00AD15E5" w:rsidRPr="00C444B8">
        <w:rPr>
          <w:rFonts w:ascii="Book Antiqua" w:eastAsia="Times New Roman" w:hAnsi="Book Antiqua" w:cs="Arial"/>
          <w:sz w:val="24"/>
          <w:szCs w:val="24"/>
        </w:rPr>
        <w:t>n</w:t>
      </w:r>
      <w:r w:rsidR="007D3A2C" w:rsidRPr="00C444B8">
        <w:rPr>
          <w:rFonts w:ascii="Book Antiqua" w:eastAsia="Times New Roman" w:hAnsi="Book Antiqua" w:cs="Arial"/>
          <w:sz w:val="24"/>
          <w:szCs w:val="24"/>
        </w:rPr>
        <w:t>uclear respiratory factor 1 (NRF1)</w:t>
      </w:r>
      <w:r w:rsidR="00926EFF" w:rsidRPr="00C444B8">
        <w:rPr>
          <w:rFonts w:ascii="Book Antiqua" w:eastAsia="Times New Roman" w:hAnsi="Book Antiqua" w:cs="Arial"/>
          <w:sz w:val="24"/>
          <w:szCs w:val="24"/>
        </w:rPr>
        <w:fldChar w:fldCharType="begin">
          <w:fldData xml:space="preserve">PEVuZE5vdGU+PENpdGU+PEF1dGhvcj5Ub2t1c3VtaTwvQXV0aG9yPjxZZWFyPjIwMDQ8L1llYXI+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PEVuZE5vdGU+PENpdGU+PEF1dGhvcj5Ub2t1c3VtaTwvQXV0aG9yPjxZZWFyPjIwMDQ8L1llYXI+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[11</w:t>
      </w:r>
      <w:r w:rsidR="00AC389A">
        <w:rPr>
          <w:rFonts w:ascii="Book Antiqua" w:eastAsia="SimSun" w:hAnsi="Book Antiqua" w:cs="Arial" w:hint="eastAsia"/>
          <w:sz w:val="24"/>
          <w:szCs w:val="24"/>
          <w:vertAlign w:val="superscript"/>
          <w:lang w:eastAsia="zh-CN"/>
        </w:rPr>
        <w:t>0</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activator protein 1 (AP1)</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&lt;EndNote&gt;&lt;Cite&gt;&lt;Author&gt;Choi&lt;/Author&gt;&lt;Year&gt;1998&lt;/Year&gt;&lt;RecNum&gt;521&lt;/RecNum&gt;&lt;DisplayText&gt;&lt;style face="superscript"&gt;[112]&lt;/style&gt;&lt;/DisplayText&gt;&lt;record&gt;&lt;rec-number&gt;521&lt;/rec-number&gt;&lt;foreign-keys&gt;&lt;key app="EN" db-id="wtr95ep2hfd5fqed90qp5f9g2rx9pfvaatfr" timestamp="1458782962"&gt;521&lt;/key&gt;&lt;/foreign-keys&gt;&lt;ref-type name="Journal Article"&gt;17&lt;/ref-type&gt;&lt;contributors&gt;&lt;authors&gt;&lt;author&gt;Choi, B. H.&lt;/author&gt;&lt;author&gt;Park, C. J.&lt;/author&gt;&lt;author&gt;Rho, H. M.&lt;/author&gt;&lt;/authors&gt;&lt;/contributors&gt;&lt;auth-address&gt;Department of Molecular Biology and Research Center for Cell Differentiation, Seoul National University, Korea.&lt;/auth-address&gt;&lt;titles&gt;&lt;title&gt;Insulin activates the hepatitis B virus X gene through the activating protein-1 binding site in HepG2 cells&lt;/title&gt;&lt;secondary-title&gt;DNA Cell Biol&lt;/secondary-title&gt;&lt;alt-title&gt;DNA and cell biology&lt;/alt-title&gt;&lt;/titles&gt;&lt;periodical&gt;&lt;full-title&gt;DNA Cell Biol&lt;/full-title&gt;&lt;abbr-1&gt;DNA and cell biology&lt;/abbr-1&gt;&lt;/periodical&gt;&lt;alt-periodical&gt;&lt;full-title&gt;DNA Cell Biol&lt;/full-title&gt;&lt;abbr-1&gt;DNA and cell biology&lt;/abbr-1&gt;&lt;/alt-periodical&gt;&lt;pages&gt;951-6&lt;/pages&gt;&lt;volume&gt;17&lt;/volume&gt;&lt;number&gt;11&lt;/number&gt;&lt;edition&gt;1998/12/05&lt;/edition&gt;&lt;keywords&gt;&lt;keyword&gt;Binding Sites&lt;/keyword&gt;&lt;keyword&gt;Dose-Response Relationship, Drug&lt;/keyword&gt;&lt;keyword&gt;Electrophoresis&lt;/keyword&gt;&lt;keyword&gt;Enhancer Elements, Genetic&lt;/keyword&gt;&lt;keyword&gt;Gene Expression Regulation, Viral/*drug effects&lt;/keyword&gt;&lt;keyword&gt;Genes, Viral&lt;/keyword&gt;&lt;keyword&gt;Hepatitis B Antigens/genetics&lt;/keyword&gt;&lt;keyword&gt;Hepatitis B virus/*genetics&lt;/keyword&gt;&lt;keyword&gt;Humans&lt;/keyword&gt;&lt;keyword&gt;Insulin/*pharmacology&lt;/keyword&gt;&lt;keyword&gt;Mutagenesis&lt;/keyword&gt;&lt;keyword&gt;Trans-Activators/*genetics&lt;/keyword&gt;&lt;keyword&gt;Transcription Factor AP-1/*metabolism&lt;/keyword&gt;&lt;keyword&gt;Tumor Cells, Cultured&lt;/keyword&gt;&lt;/keywords&gt;&lt;dates&gt;&lt;year&gt;1998&lt;/year&gt;&lt;pub-dates&gt;&lt;date&gt;Nov&lt;/date&gt;&lt;/pub-dates&gt;&lt;/dates&gt;&lt;isbn&gt;1044-5498 (Print)&amp;#xD;1044-5498&lt;/isbn&gt;&lt;accession-num&gt;9839804&lt;/accession-num&gt;&lt;urls&gt;&lt;/urls&gt;&lt;remote-database-provider&gt;NLM&lt;/remote-database-provider&gt;&lt;language&gt;eng&lt;/language&gt;&lt;/record&gt;&lt;/Cite&gt;&lt;/EndNote&gt;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[11</w:t>
      </w:r>
      <w:r w:rsidR="00AC389A">
        <w:rPr>
          <w:rFonts w:ascii="Book Antiqua" w:eastAsia="SimSun" w:hAnsi="Book Antiqua" w:cs="Arial" w:hint="eastAsia"/>
          <w:sz w:val="24"/>
          <w:szCs w:val="24"/>
          <w:vertAlign w:val="superscript"/>
          <w:lang w:eastAsia="zh-CN"/>
        </w:rPr>
        <w:t>1</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TATA</w:t>
      </w:r>
      <w:r w:rsidR="00AD15E5"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binding protein (TBP)</w:t>
      </w:r>
      <w:r w:rsidR="00926EFF" w:rsidRPr="00C444B8">
        <w:rPr>
          <w:rFonts w:ascii="Book Antiqua" w:eastAsia="Times New Roman" w:hAnsi="Book Antiqua" w:cs="Arial"/>
          <w:sz w:val="24"/>
          <w:szCs w:val="24"/>
        </w:rPr>
        <w:fldChar w:fldCharType="begin">
          <w:fldData xml:space="preserve">PEVuZE5vdGU+PENpdGU+PEF1dGhvcj5Cb2dvbW9sc2tpLVlhaGFsb208L0F1dGhvcj48WWVhcj4x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PEVuZE5vdGU+PENpdGU+PEF1dGhvcj5Cb2dvbW9sc2tpLVlhaGFsb208L0F1dGhvcj48WWVhcj4x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[11</w:t>
      </w:r>
      <w:r w:rsidR="00AC389A">
        <w:rPr>
          <w:rFonts w:ascii="Book Antiqua" w:eastAsia="SimSun" w:hAnsi="Book Antiqua" w:cs="Arial" w:hint="eastAsia"/>
          <w:sz w:val="24"/>
          <w:szCs w:val="24"/>
          <w:vertAlign w:val="superscript"/>
          <w:lang w:eastAsia="zh-CN"/>
        </w:rPr>
        <w:t>2</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CREB</w:t>
      </w:r>
      <w:r w:rsidR="00926EFF" w:rsidRPr="00C444B8">
        <w:rPr>
          <w:rFonts w:ascii="Book Antiqua" w:eastAsia="Times New Roman" w:hAnsi="Book Antiqua" w:cs="Arial"/>
          <w:sz w:val="24"/>
          <w:szCs w:val="24"/>
        </w:rPr>
        <w:fldChar w:fldCharType="begin">
          <w:fldData xml:space="preserve">PEVuZE5vdGU+PENpdGU+PEF1dGhvcj5LaW08L0F1dGhvcj48WWVhcj4yMDA4PC9ZZWFyPjxSZWNO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PEVuZE5vdGU+PENpdGU+PEF1dGhvcj5LaW08L0F1dGhvcj48WWVhcj4yMDA4PC9ZZWFyPjxSZWNO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[11</w:t>
      </w:r>
      <w:r w:rsidR="00AC389A">
        <w:rPr>
          <w:rFonts w:ascii="Book Antiqua" w:eastAsia="SimSun" w:hAnsi="Book Antiqua" w:cs="Arial" w:hint="eastAsia"/>
          <w:sz w:val="24"/>
          <w:szCs w:val="24"/>
          <w:vertAlign w:val="superscript"/>
          <w:lang w:eastAsia="zh-CN"/>
        </w:rPr>
        <w:t>3</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7D3A2C" w:rsidRPr="00C444B8">
        <w:rPr>
          <w:rFonts w:ascii="Book Antiqua" w:eastAsia="Times New Roman" w:hAnsi="Book Antiqua" w:cs="Arial"/>
          <w:sz w:val="24"/>
          <w:szCs w:val="24"/>
        </w:rPr>
        <w:t xml:space="preserve">, </w:t>
      </w:r>
      <w:r w:rsidR="002D2555" w:rsidRPr="00C444B8">
        <w:rPr>
          <w:rFonts w:ascii="Book Antiqua" w:eastAsia="Times New Roman" w:hAnsi="Book Antiqua" w:cs="Arial"/>
          <w:sz w:val="24"/>
          <w:szCs w:val="24"/>
        </w:rPr>
        <w:t xml:space="preserve">and </w:t>
      </w:r>
      <w:r w:rsidR="007D3A2C" w:rsidRPr="00C444B8">
        <w:rPr>
          <w:rFonts w:ascii="Book Antiqua" w:eastAsia="Times New Roman" w:hAnsi="Book Antiqua" w:cs="Arial"/>
          <w:sz w:val="24"/>
          <w:szCs w:val="24"/>
        </w:rPr>
        <w:t>OCT1</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&lt;EndNote&gt;&lt;Cite&gt;&lt;Author&gt;Quasdorff&lt;/Author&gt;&lt;Year&gt;2010&lt;/Year&gt;&lt;RecNum&gt;263&lt;/RecNum&gt;&lt;DisplayText&gt;&lt;style face="superscript"&gt;[115]&lt;/style&gt;&lt;/DisplayText&gt;&lt;record&gt;&lt;rec-number&gt;263&lt;/rec-number&gt;&lt;foreign-keys&gt;&lt;key app="EN" db-id="wtr95ep2hfd5fqed90qp5f9g2rx9pfvaatfr" timestamp="1455942482"&gt;263&lt;/key&gt;&lt;/foreign-keys&gt;&lt;ref-type name="Journal Article"&gt;17&lt;/ref-type&gt;&lt;contributors&gt;&lt;authors&gt;&lt;author&gt;Quasdorff, M&lt;/author&gt;&lt;author&gt;Protzer, U&lt;/author&gt;&lt;/authors&gt;&lt;/contributors&gt;&lt;titles&gt;&lt;title&gt;Control of hepatitis B virus at the level of transcription&lt;/title&gt;&lt;secondary-title&gt;Journal of viral hepatitis&lt;/secondary-title&gt;&lt;/titles&gt;&lt;periodical&gt;&lt;full-title&gt;J Viral Hepat&lt;/full-title&gt;&lt;abbr-1&gt;Journal of viral hepatitis&lt;/abbr-1&gt;&lt;/periodical&gt;&lt;pages&gt;527-536&lt;/pages&gt;&lt;volume&gt;17&lt;/volume&gt;&lt;number&gt;8&lt;/number&gt;&lt;dates&gt;&lt;year&gt;2010&lt;/year&gt;&lt;/dates&gt;&lt;isbn&gt;1365-2893&lt;/isbn&gt;&lt;urls&gt;&lt;/urls&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45</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FC27E1" w:rsidRPr="00C444B8">
        <w:rPr>
          <w:rFonts w:ascii="Book Antiqua" w:eastAsia="Times New Roman" w:hAnsi="Book Antiqua" w:cs="Arial"/>
          <w:sz w:val="24"/>
          <w:szCs w:val="24"/>
        </w:rPr>
        <w:t>.</w:t>
      </w:r>
    </w:p>
    <w:p w14:paraId="7276E173" w14:textId="77777777" w:rsidR="007D3A2C" w:rsidRPr="00C444B8" w:rsidRDefault="007D3A2C" w:rsidP="00C444B8">
      <w:pPr>
        <w:suppressAutoHyphens/>
        <w:wordWrap/>
        <w:autoSpaceDE/>
        <w:autoSpaceDN/>
        <w:adjustRightInd w:val="0"/>
        <w:snapToGrid w:val="0"/>
        <w:spacing w:after="0" w:line="360" w:lineRule="auto"/>
        <w:rPr>
          <w:rFonts w:ascii="Book Antiqua" w:eastAsia="Times New Roman" w:hAnsi="Book Antiqua" w:cs="Arial"/>
          <w:b/>
          <w:sz w:val="24"/>
          <w:szCs w:val="24"/>
        </w:rPr>
      </w:pPr>
    </w:p>
    <w:p w14:paraId="55B3EA25" w14:textId="77777777" w:rsidR="00C56D94" w:rsidRPr="00C444B8" w:rsidRDefault="009E7221" w:rsidP="00C444B8">
      <w:pPr>
        <w:suppressAutoHyphens/>
        <w:wordWrap/>
        <w:autoSpaceDE/>
        <w:autoSpaceDN/>
        <w:adjustRightInd w:val="0"/>
        <w:snapToGrid w:val="0"/>
        <w:spacing w:after="0" w:line="360" w:lineRule="auto"/>
        <w:rPr>
          <w:rFonts w:ascii="Book Antiqua" w:eastAsia="Times New Roman" w:hAnsi="Book Antiqua" w:cs="Arial"/>
          <w:b/>
          <w:sz w:val="24"/>
          <w:szCs w:val="24"/>
        </w:rPr>
      </w:pPr>
      <w:r w:rsidRPr="00C444B8">
        <w:rPr>
          <w:rFonts w:ascii="Book Antiqua" w:eastAsia="Times New Roman" w:hAnsi="Book Antiqua" w:cs="Arial"/>
          <w:b/>
          <w:sz w:val="24"/>
          <w:szCs w:val="24"/>
        </w:rPr>
        <w:t xml:space="preserve">UPSTREAM FACTORS RELATED TO </w:t>
      </w:r>
      <w:r w:rsidR="00E85E3D" w:rsidRPr="00C444B8">
        <w:rPr>
          <w:rFonts w:ascii="Book Antiqua" w:eastAsia="Times New Roman" w:hAnsi="Book Antiqua" w:cs="Arial"/>
          <w:b/>
          <w:sz w:val="24"/>
          <w:szCs w:val="24"/>
        </w:rPr>
        <w:t>HNF REGULATION</w:t>
      </w:r>
    </w:p>
    <w:p w14:paraId="722A6089" w14:textId="6457D2C4" w:rsidR="000E4E69" w:rsidRPr="00C444B8" w:rsidRDefault="00497693" w:rsidP="00C444B8">
      <w:pPr>
        <w:suppressAutoHyphens/>
        <w:wordWrap/>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t xml:space="preserve">Six families of liver-enriched transcription factors </w:t>
      </w:r>
      <w:r w:rsidR="00466447" w:rsidRPr="00C444B8">
        <w:rPr>
          <w:rFonts w:ascii="Book Antiqua" w:eastAsia="Times New Roman" w:hAnsi="Book Antiqua" w:cs="Arial"/>
          <w:sz w:val="24"/>
          <w:szCs w:val="24"/>
        </w:rPr>
        <w:t xml:space="preserve">(HNF-1, HNF-3, HNF-4, HNF-6, C/EBP, and D-binding protein (DBP)) </w:t>
      </w:r>
      <w:r w:rsidRPr="00C444B8">
        <w:rPr>
          <w:rFonts w:ascii="Book Antiqua" w:eastAsia="Times New Roman" w:hAnsi="Book Antiqua" w:cs="Arial"/>
          <w:sz w:val="24"/>
          <w:szCs w:val="24"/>
        </w:rPr>
        <w:t xml:space="preserve">have been characterized </w:t>
      </w:r>
      <w:r w:rsidR="00E2772C" w:rsidRPr="00C444B8">
        <w:rPr>
          <w:rFonts w:ascii="Book Antiqua" w:eastAsia="Times New Roman" w:hAnsi="Book Antiqua" w:cs="Arial"/>
          <w:sz w:val="24"/>
          <w:szCs w:val="24"/>
        </w:rPr>
        <w:t>to date</w:t>
      </w:r>
      <w:r w:rsidR="00466447" w:rsidRPr="00C444B8">
        <w:rPr>
          <w:rFonts w:ascii="Book Antiqua" w:eastAsia="Times New Roman" w:hAnsi="Book Antiqua" w:cs="Arial"/>
          <w:sz w:val="24"/>
          <w:szCs w:val="24"/>
        </w:rPr>
        <w:t>. As d</w:t>
      </w:r>
      <w:r w:rsidR="00AD15E5" w:rsidRPr="00C444B8">
        <w:rPr>
          <w:rFonts w:ascii="Book Antiqua" w:eastAsia="Times New Roman" w:hAnsi="Book Antiqua" w:cs="Arial"/>
          <w:sz w:val="24"/>
          <w:szCs w:val="24"/>
        </w:rPr>
        <w:t>iscussed</w:t>
      </w:r>
      <w:r w:rsidR="00466447" w:rsidRPr="00C444B8">
        <w:rPr>
          <w:rFonts w:ascii="Book Antiqua" w:eastAsia="Times New Roman" w:hAnsi="Book Antiqua" w:cs="Arial"/>
          <w:sz w:val="24"/>
          <w:szCs w:val="24"/>
        </w:rPr>
        <w:t xml:space="preserve"> above, most of </w:t>
      </w:r>
      <w:r w:rsidR="00E2772C" w:rsidRPr="00C444B8">
        <w:rPr>
          <w:rFonts w:ascii="Book Antiqua" w:eastAsia="Times New Roman" w:hAnsi="Book Antiqua" w:cs="Arial"/>
          <w:sz w:val="24"/>
          <w:szCs w:val="24"/>
        </w:rPr>
        <w:t>these factors</w:t>
      </w:r>
      <w:r w:rsidR="00466447" w:rsidRPr="00C444B8">
        <w:rPr>
          <w:rFonts w:ascii="Book Antiqua" w:eastAsia="Times New Roman" w:hAnsi="Book Antiqua" w:cs="Arial"/>
          <w:sz w:val="24"/>
          <w:szCs w:val="24"/>
        </w:rPr>
        <w:t xml:space="preserve">, except DBP, are critically involved in HBV gene expression and </w:t>
      </w:r>
      <w:r w:rsidR="00354CF3" w:rsidRPr="00C444B8">
        <w:rPr>
          <w:rFonts w:ascii="Book Antiqua" w:eastAsia="Times New Roman" w:hAnsi="Book Antiqua" w:cs="Arial"/>
          <w:sz w:val="24"/>
          <w:szCs w:val="24"/>
        </w:rPr>
        <w:t>replication</w:t>
      </w:r>
      <w:r w:rsidR="00466447" w:rsidRPr="00C444B8">
        <w:rPr>
          <w:rFonts w:ascii="Book Antiqua" w:eastAsia="Times New Roman" w:hAnsi="Book Antiqua" w:cs="Arial"/>
          <w:sz w:val="24"/>
          <w:szCs w:val="24"/>
        </w:rPr>
        <w:t>. Therefore, understanding the upstream cellular factors or signals involved in the regulation of liver-enriched transcription factors</w:t>
      </w:r>
      <w:r w:rsidR="00223A5E" w:rsidRPr="00C444B8">
        <w:rPr>
          <w:rFonts w:ascii="Book Antiqua" w:eastAsia="Times New Roman" w:hAnsi="Book Antiqua" w:cs="Arial"/>
          <w:sz w:val="24"/>
          <w:szCs w:val="24"/>
        </w:rPr>
        <w:t xml:space="preserve"> is important to </w:t>
      </w:r>
      <w:r w:rsidR="00117DF4" w:rsidRPr="00C444B8">
        <w:rPr>
          <w:rFonts w:ascii="Book Antiqua" w:eastAsia="Times New Roman" w:hAnsi="Book Antiqua" w:cs="Arial"/>
          <w:sz w:val="24"/>
          <w:szCs w:val="24"/>
        </w:rPr>
        <w:t xml:space="preserve">grasp </w:t>
      </w:r>
      <w:r w:rsidR="007706EF" w:rsidRPr="00C444B8">
        <w:rPr>
          <w:rFonts w:ascii="Book Antiqua" w:eastAsia="Times New Roman" w:hAnsi="Book Antiqua" w:cs="Arial"/>
          <w:sz w:val="24"/>
          <w:szCs w:val="24"/>
        </w:rPr>
        <w:t xml:space="preserve">the </w:t>
      </w:r>
      <w:r w:rsidR="00D20F28" w:rsidRPr="00C444B8">
        <w:rPr>
          <w:rFonts w:ascii="Book Antiqua" w:eastAsia="Times New Roman" w:hAnsi="Book Antiqua" w:cs="Arial"/>
          <w:sz w:val="24"/>
          <w:szCs w:val="24"/>
        </w:rPr>
        <w:t xml:space="preserve">complicated </w:t>
      </w:r>
      <w:r w:rsidR="007706EF" w:rsidRPr="00C444B8">
        <w:rPr>
          <w:rFonts w:ascii="Book Antiqua" w:eastAsia="Times New Roman" w:hAnsi="Book Antiqua" w:cs="Arial"/>
          <w:sz w:val="24"/>
          <w:szCs w:val="24"/>
        </w:rPr>
        <w:t xml:space="preserve">cellular networks related </w:t>
      </w:r>
      <w:r w:rsidR="00117DF4" w:rsidRPr="00C444B8">
        <w:rPr>
          <w:rFonts w:ascii="Book Antiqua" w:eastAsia="Times New Roman" w:hAnsi="Book Antiqua" w:cs="Arial"/>
          <w:sz w:val="24"/>
          <w:szCs w:val="24"/>
        </w:rPr>
        <w:t>to</w:t>
      </w:r>
      <w:r w:rsidR="007706EF" w:rsidRPr="00C444B8">
        <w:rPr>
          <w:rFonts w:ascii="Book Antiqua" w:eastAsia="Times New Roman" w:hAnsi="Book Antiqua" w:cs="Arial"/>
          <w:sz w:val="24"/>
          <w:szCs w:val="24"/>
        </w:rPr>
        <w:t xml:space="preserve"> </w:t>
      </w:r>
      <w:r w:rsidR="00AD15E5" w:rsidRPr="00C444B8">
        <w:rPr>
          <w:rFonts w:ascii="Book Antiqua" w:eastAsia="Times New Roman" w:hAnsi="Book Antiqua" w:cs="Arial"/>
          <w:sz w:val="24"/>
          <w:szCs w:val="24"/>
        </w:rPr>
        <w:t xml:space="preserve">the </w:t>
      </w:r>
      <w:r w:rsidR="007706EF" w:rsidRPr="00C444B8">
        <w:rPr>
          <w:rFonts w:ascii="Book Antiqua" w:eastAsia="Times New Roman" w:hAnsi="Book Antiqua" w:cs="Arial"/>
          <w:sz w:val="24"/>
          <w:szCs w:val="24"/>
        </w:rPr>
        <w:t xml:space="preserve">HBV life cycle. </w:t>
      </w:r>
      <w:r w:rsidR="002D2DDA" w:rsidRPr="00C444B8">
        <w:rPr>
          <w:rFonts w:ascii="Book Antiqua" w:eastAsia="Times New Roman" w:hAnsi="Book Antiqua" w:cs="Arial"/>
          <w:sz w:val="24"/>
          <w:szCs w:val="24"/>
        </w:rPr>
        <w:t xml:space="preserve">For </w:t>
      </w:r>
      <w:r w:rsidR="00634968" w:rsidRPr="00C444B8">
        <w:rPr>
          <w:rFonts w:ascii="Book Antiqua" w:eastAsia="Times New Roman" w:hAnsi="Book Antiqua" w:cs="Arial"/>
          <w:sz w:val="24"/>
          <w:szCs w:val="24"/>
        </w:rPr>
        <w:t>example</w:t>
      </w:r>
      <w:r w:rsidR="002D2DDA" w:rsidRPr="00C444B8">
        <w:rPr>
          <w:rFonts w:ascii="Book Antiqua" w:eastAsia="Times New Roman" w:hAnsi="Book Antiqua" w:cs="Arial"/>
          <w:sz w:val="24"/>
          <w:szCs w:val="24"/>
        </w:rPr>
        <w:t xml:space="preserve">, </w:t>
      </w:r>
      <w:r w:rsidR="00634968" w:rsidRPr="00C444B8">
        <w:rPr>
          <w:rFonts w:ascii="Book Antiqua" w:eastAsia="Times New Roman" w:hAnsi="Book Antiqua" w:cs="Arial"/>
          <w:sz w:val="24"/>
          <w:szCs w:val="24"/>
        </w:rPr>
        <w:t xml:space="preserve">the </w:t>
      </w:r>
      <w:r w:rsidR="002D2DDA" w:rsidRPr="00C444B8">
        <w:rPr>
          <w:rFonts w:ascii="Book Antiqua" w:eastAsia="Times New Roman" w:hAnsi="Book Antiqua" w:cs="Arial"/>
          <w:sz w:val="24"/>
          <w:szCs w:val="24"/>
        </w:rPr>
        <w:t>activation of</w:t>
      </w:r>
      <w:r w:rsidR="005D7DB2" w:rsidRPr="00C444B8">
        <w:rPr>
          <w:rFonts w:ascii="Book Antiqua" w:eastAsia="Times New Roman" w:hAnsi="Book Antiqua" w:cs="Arial"/>
          <w:sz w:val="24"/>
          <w:szCs w:val="24"/>
        </w:rPr>
        <w:t xml:space="preserve"> e</w:t>
      </w:r>
      <w:r w:rsidR="00E450BB" w:rsidRPr="00C444B8">
        <w:rPr>
          <w:rFonts w:ascii="Book Antiqua" w:eastAsia="Times New Roman" w:hAnsi="Book Antiqua" w:cs="Arial"/>
          <w:sz w:val="24"/>
          <w:szCs w:val="24"/>
        </w:rPr>
        <w:t>xtracellular signal</w:t>
      </w:r>
      <w:r w:rsidR="00AD15E5" w:rsidRPr="00C444B8">
        <w:rPr>
          <w:rFonts w:ascii="Book Antiqua" w:eastAsia="Times New Roman" w:hAnsi="Book Antiqua" w:cs="Arial"/>
          <w:sz w:val="24"/>
          <w:szCs w:val="24"/>
        </w:rPr>
        <w:t>–</w:t>
      </w:r>
      <w:r w:rsidR="00E450BB" w:rsidRPr="00C444B8">
        <w:rPr>
          <w:rFonts w:ascii="Book Antiqua" w:eastAsia="Times New Roman" w:hAnsi="Book Antiqua" w:cs="Arial"/>
          <w:sz w:val="24"/>
          <w:szCs w:val="24"/>
        </w:rPr>
        <w:t>regulated kinase (</w:t>
      </w:r>
      <w:r w:rsidR="002933A8" w:rsidRPr="00C444B8">
        <w:rPr>
          <w:rFonts w:ascii="Book Antiqua" w:eastAsia="Times New Roman" w:hAnsi="Book Antiqua" w:cs="Arial"/>
          <w:sz w:val="24"/>
          <w:szCs w:val="24"/>
        </w:rPr>
        <w:t>ERK</w:t>
      </w:r>
      <w:r w:rsidR="00E450BB" w:rsidRPr="00C444B8">
        <w:rPr>
          <w:rFonts w:ascii="Book Antiqua" w:eastAsia="Times New Roman" w:hAnsi="Book Antiqua" w:cs="Arial"/>
          <w:sz w:val="24"/>
          <w:szCs w:val="24"/>
        </w:rPr>
        <w:t>)</w:t>
      </w:r>
      <w:r w:rsidR="002D2DDA" w:rsidRPr="00C444B8">
        <w:rPr>
          <w:rFonts w:ascii="Book Antiqua" w:eastAsia="Times New Roman" w:hAnsi="Book Antiqua" w:cs="Arial"/>
          <w:sz w:val="24"/>
          <w:szCs w:val="24"/>
        </w:rPr>
        <w:t xml:space="preserve"> </w:t>
      </w:r>
      <w:r w:rsidR="0018505D" w:rsidRPr="00C444B8">
        <w:rPr>
          <w:rFonts w:ascii="Book Antiqua" w:eastAsia="Times New Roman" w:hAnsi="Book Antiqua" w:cs="Arial"/>
          <w:sz w:val="24"/>
          <w:szCs w:val="24"/>
        </w:rPr>
        <w:t>inhibits HBV replication</w:t>
      </w:r>
      <w:r w:rsidR="008E29F3" w:rsidRPr="00C444B8">
        <w:rPr>
          <w:rFonts w:ascii="Book Antiqua" w:eastAsia="Times New Roman" w:hAnsi="Book Antiqua" w:cs="Arial"/>
          <w:sz w:val="24"/>
          <w:szCs w:val="24"/>
        </w:rPr>
        <w:t xml:space="preserve"> by down</w:t>
      </w:r>
      <w:r w:rsidR="00164F52" w:rsidRPr="00C444B8">
        <w:rPr>
          <w:rFonts w:ascii="Book Antiqua" w:eastAsia="Times New Roman" w:hAnsi="Book Antiqua" w:cs="Arial"/>
          <w:sz w:val="24"/>
          <w:szCs w:val="24"/>
        </w:rPr>
        <w:t>-</w:t>
      </w:r>
      <w:r w:rsidR="008E29F3" w:rsidRPr="00C444B8">
        <w:rPr>
          <w:rFonts w:ascii="Book Antiqua" w:eastAsia="Times New Roman" w:hAnsi="Book Antiqua" w:cs="Arial"/>
          <w:sz w:val="24"/>
          <w:szCs w:val="24"/>
        </w:rPr>
        <w:t>regulatin</w:t>
      </w:r>
      <w:r w:rsidR="00237D2E" w:rsidRPr="00C444B8">
        <w:rPr>
          <w:rFonts w:ascii="Book Antiqua" w:eastAsia="Times New Roman" w:hAnsi="Book Antiqua" w:cs="Arial"/>
          <w:sz w:val="24"/>
          <w:szCs w:val="24"/>
        </w:rPr>
        <w:t>g</w:t>
      </w:r>
      <w:r w:rsidR="008E29F3" w:rsidRPr="00C444B8">
        <w:rPr>
          <w:rFonts w:ascii="Book Antiqua" w:eastAsia="Times New Roman" w:hAnsi="Book Antiqua" w:cs="Arial"/>
          <w:sz w:val="24"/>
          <w:szCs w:val="24"/>
        </w:rPr>
        <w:t xml:space="preserve"> </w:t>
      </w:r>
      <w:r w:rsidR="002D2DDA" w:rsidRPr="00C444B8">
        <w:rPr>
          <w:rFonts w:ascii="Book Antiqua" w:eastAsia="Times New Roman" w:hAnsi="Book Antiqua" w:cs="Arial"/>
          <w:sz w:val="24"/>
          <w:szCs w:val="24"/>
        </w:rPr>
        <w:t>HNF4α</w:t>
      </w:r>
      <w:r w:rsidR="0018505D" w:rsidRPr="00C444B8">
        <w:rPr>
          <w:rFonts w:ascii="Book Antiqua" w:eastAsia="Times New Roman" w:hAnsi="Book Antiqua" w:cs="Arial"/>
          <w:sz w:val="24"/>
          <w:szCs w:val="24"/>
        </w:rPr>
        <w:t xml:space="preserve"> and </w:t>
      </w:r>
      <w:r w:rsidR="008E29F3" w:rsidRPr="00C444B8">
        <w:rPr>
          <w:rFonts w:ascii="Book Antiqua" w:eastAsia="Times New Roman" w:hAnsi="Book Antiqua" w:cs="Arial"/>
          <w:sz w:val="24"/>
          <w:szCs w:val="24"/>
        </w:rPr>
        <w:t>up</w:t>
      </w:r>
      <w:r w:rsidR="00164F52" w:rsidRPr="00C444B8">
        <w:rPr>
          <w:rFonts w:ascii="Book Antiqua" w:eastAsia="Times New Roman" w:hAnsi="Book Antiqua" w:cs="Arial"/>
          <w:sz w:val="24"/>
          <w:szCs w:val="24"/>
        </w:rPr>
        <w:t>-</w:t>
      </w:r>
      <w:r w:rsidR="008E29F3" w:rsidRPr="00C444B8">
        <w:rPr>
          <w:rFonts w:ascii="Book Antiqua" w:eastAsia="Times New Roman" w:hAnsi="Book Antiqua" w:cs="Arial"/>
          <w:sz w:val="24"/>
          <w:szCs w:val="24"/>
        </w:rPr>
        <w:t>regulatin</w:t>
      </w:r>
      <w:r w:rsidR="00237D2E" w:rsidRPr="00C444B8">
        <w:rPr>
          <w:rFonts w:ascii="Book Antiqua" w:eastAsia="Times New Roman" w:hAnsi="Book Antiqua" w:cs="Arial"/>
          <w:sz w:val="24"/>
          <w:szCs w:val="24"/>
        </w:rPr>
        <w:t>g</w:t>
      </w:r>
      <w:r w:rsidR="008E29F3" w:rsidRPr="00C444B8">
        <w:rPr>
          <w:rFonts w:ascii="Book Antiqua" w:eastAsia="Times New Roman" w:hAnsi="Book Antiqua" w:cs="Arial"/>
          <w:sz w:val="24"/>
          <w:szCs w:val="24"/>
        </w:rPr>
        <w:t xml:space="preserve"> </w:t>
      </w:r>
      <w:r w:rsidR="0018505D" w:rsidRPr="00C444B8">
        <w:rPr>
          <w:rFonts w:ascii="Book Antiqua" w:eastAsia="Times New Roman" w:hAnsi="Book Antiqua" w:cs="Arial"/>
          <w:sz w:val="24"/>
          <w:szCs w:val="24"/>
        </w:rPr>
        <w:t>HNF3β</w:t>
      </w:r>
      <w:r w:rsidR="00926EFF" w:rsidRPr="00C444B8">
        <w:rPr>
          <w:rFonts w:ascii="Book Antiqua" w:eastAsia="Times New Roman" w:hAnsi="Book Antiqua" w:cs="Arial"/>
          <w:sz w:val="24"/>
          <w:szCs w:val="24"/>
        </w:rPr>
        <w:fldChar w:fldCharType="begin">
          <w:fldData xml:space="preserve">PEVuZE5vdGU+PENpdGU+PEF1dGhvcj5QYXJrPC9BdXRob3I+PFllYXI+MjAxNjwvWWVhcj48UmVj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PjxwYWdlcz4yNjgtNzc8L3BhZ2VzPjx2b2x1bWU+NjQ8L3ZvbHVtZT48bnVtYmVyPjI8L251bWJl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==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PEVuZE5vdGU+PENpdGU+PEF1dGhvcj5QYXJrPC9BdXRob3I+PFllYXI+MjAxNjwvWWVhcj48UmVj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PjxwYWdlcz4yNjgtNzc8L3BhZ2VzPjx2b2x1bWU+NjQ8L3ZvbHVtZT48bnVtYmVyPjI8L251bWJl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==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[11</w:t>
      </w:r>
      <w:r w:rsidR="00AC389A">
        <w:rPr>
          <w:rFonts w:ascii="Book Antiqua" w:eastAsia="SimSun" w:hAnsi="Book Antiqua" w:cs="Arial" w:hint="eastAsia"/>
          <w:sz w:val="24"/>
          <w:szCs w:val="24"/>
          <w:vertAlign w:val="superscript"/>
          <w:lang w:eastAsia="zh-CN"/>
        </w:rPr>
        <w:t>4</w:t>
      </w:r>
      <w:r w:rsidR="00926EFF" w:rsidRPr="00C444B8">
        <w:rPr>
          <w:rFonts w:ascii="Book Antiqua" w:eastAsia="Times New Roman" w:hAnsi="Book Antiqua" w:cs="Arial"/>
          <w:sz w:val="24"/>
          <w:szCs w:val="24"/>
        </w:rPr>
        <w:fldChar w:fldCharType="end"/>
      </w:r>
      <w:r w:rsidR="008E29F3" w:rsidRPr="00C444B8">
        <w:rPr>
          <w:rFonts w:ascii="Book Antiqua" w:eastAsia="Times New Roman" w:hAnsi="Book Antiqua" w:cs="Arial"/>
          <w:sz w:val="24"/>
          <w:szCs w:val="24"/>
        </w:rPr>
        <w:t>.</w:t>
      </w:r>
      <w:r w:rsidR="002D2DDA" w:rsidRPr="00C444B8">
        <w:rPr>
          <w:rFonts w:ascii="Book Antiqua" w:eastAsia="Times New Roman" w:hAnsi="Book Antiqua" w:cs="Arial"/>
          <w:sz w:val="24"/>
          <w:szCs w:val="24"/>
        </w:rPr>
        <w:t xml:space="preserve"> </w:t>
      </w:r>
      <w:r w:rsidR="00634968" w:rsidRPr="00C444B8">
        <w:rPr>
          <w:rFonts w:ascii="Book Antiqua" w:eastAsia="Times New Roman" w:hAnsi="Book Antiqua" w:cs="Arial"/>
          <w:sz w:val="24"/>
          <w:szCs w:val="24"/>
        </w:rPr>
        <w:t xml:space="preserve">A </w:t>
      </w:r>
      <w:r w:rsidR="005116A4" w:rsidRPr="00C444B8">
        <w:rPr>
          <w:rFonts w:ascii="Book Antiqua" w:eastAsia="Times New Roman" w:hAnsi="Book Antiqua" w:cs="Arial"/>
          <w:sz w:val="24"/>
          <w:szCs w:val="24"/>
        </w:rPr>
        <w:t>detailed description o</w:t>
      </w:r>
      <w:r w:rsidR="00237D2E" w:rsidRPr="00C444B8">
        <w:rPr>
          <w:rFonts w:ascii="Book Antiqua" w:eastAsia="Times New Roman" w:hAnsi="Book Antiqua" w:cs="Arial"/>
          <w:sz w:val="24"/>
          <w:szCs w:val="24"/>
        </w:rPr>
        <w:t>f</w:t>
      </w:r>
      <w:r w:rsidR="005116A4" w:rsidRPr="00C444B8">
        <w:rPr>
          <w:rFonts w:ascii="Book Antiqua" w:eastAsia="Times New Roman" w:hAnsi="Book Antiqua" w:cs="Arial"/>
          <w:sz w:val="24"/>
          <w:szCs w:val="24"/>
        </w:rPr>
        <w:t xml:space="preserve"> these factors </w:t>
      </w:r>
      <w:r w:rsidR="005F5847" w:rsidRPr="00C444B8">
        <w:rPr>
          <w:rFonts w:ascii="Book Antiqua" w:eastAsia="Times New Roman" w:hAnsi="Book Antiqua" w:cs="Arial"/>
          <w:sz w:val="24"/>
          <w:szCs w:val="24"/>
        </w:rPr>
        <w:t xml:space="preserve">and signals </w:t>
      </w:r>
      <w:r w:rsidR="00237D2E" w:rsidRPr="00C444B8">
        <w:rPr>
          <w:rFonts w:ascii="Book Antiqua" w:eastAsia="Times New Roman" w:hAnsi="Book Antiqua" w:cs="Arial"/>
          <w:sz w:val="24"/>
          <w:szCs w:val="24"/>
        </w:rPr>
        <w:t>is</w:t>
      </w:r>
      <w:r w:rsidR="005116A4" w:rsidRPr="00C444B8">
        <w:rPr>
          <w:rFonts w:ascii="Book Antiqua" w:eastAsia="Times New Roman" w:hAnsi="Book Antiqua" w:cs="Arial"/>
          <w:sz w:val="24"/>
          <w:szCs w:val="24"/>
        </w:rPr>
        <w:t xml:space="preserve"> </w:t>
      </w:r>
      <w:r w:rsidR="00237D2E" w:rsidRPr="00C444B8">
        <w:rPr>
          <w:rFonts w:ascii="Book Antiqua" w:eastAsia="Times New Roman" w:hAnsi="Book Antiqua" w:cs="Arial"/>
          <w:sz w:val="24"/>
          <w:szCs w:val="24"/>
        </w:rPr>
        <w:t>presented</w:t>
      </w:r>
      <w:r w:rsidR="005116A4" w:rsidRPr="00C444B8">
        <w:rPr>
          <w:rFonts w:ascii="Book Antiqua" w:eastAsia="Times New Roman" w:hAnsi="Book Antiqua" w:cs="Arial"/>
          <w:sz w:val="24"/>
          <w:szCs w:val="24"/>
        </w:rPr>
        <w:t xml:space="preserve"> in </w:t>
      </w:r>
      <w:r w:rsidR="00C87FB8" w:rsidRPr="00C444B8">
        <w:rPr>
          <w:rFonts w:ascii="Book Antiqua" w:eastAsia="Times New Roman" w:hAnsi="Book Antiqua" w:cs="Arial"/>
          <w:sz w:val="24"/>
          <w:szCs w:val="24"/>
        </w:rPr>
        <w:t xml:space="preserve">Figure 3 and </w:t>
      </w:r>
      <w:r w:rsidR="005116A4" w:rsidRPr="00C444B8">
        <w:rPr>
          <w:rFonts w:ascii="Book Antiqua" w:eastAsia="Times New Roman" w:hAnsi="Book Antiqua" w:cs="Arial"/>
          <w:sz w:val="24"/>
          <w:szCs w:val="24"/>
        </w:rPr>
        <w:t>Table 2.</w:t>
      </w:r>
    </w:p>
    <w:p w14:paraId="5EC65277" w14:textId="77777777" w:rsidR="0045540F" w:rsidRPr="00C444B8" w:rsidRDefault="0045540F" w:rsidP="00C444B8">
      <w:pPr>
        <w:suppressAutoHyphens/>
        <w:wordWrap/>
        <w:adjustRightInd w:val="0"/>
        <w:snapToGrid w:val="0"/>
        <w:spacing w:after="0" w:line="360" w:lineRule="auto"/>
        <w:rPr>
          <w:rFonts w:ascii="Book Antiqua" w:eastAsia="Times New Roman" w:hAnsi="Book Antiqua" w:cs="Arial"/>
          <w:b/>
          <w:sz w:val="24"/>
          <w:szCs w:val="24"/>
        </w:rPr>
      </w:pPr>
    </w:p>
    <w:p w14:paraId="7956923E" w14:textId="7721A14C" w:rsidR="00B30987" w:rsidRPr="00C444B8" w:rsidRDefault="00AE633C" w:rsidP="00C444B8">
      <w:pPr>
        <w:suppressAutoHyphens/>
        <w:wordWrap/>
        <w:adjustRightInd w:val="0"/>
        <w:snapToGrid w:val="0"/>
        <w:spacing w:after="0" w:line="360" w:lineRule="auto"/>
        <w:rPr>
          <w:rFonts w:ascii="Book Antiqua" w:eastAsia="Times New Roman" w:hAnsi="Book Antiqua" w:cs="Arial"/>
          <w:sz w:val="24"/>
          <w:szCs w:val="24"/>
        </w:rPr>
      </w:pPr>
      <w:r w:rsidRPr="00104204">
        <w:rPr>
          <w:rFonts w:ascii="Book Antiqua" w:eastAsia="Times New Roman" w:hAnsi="Book Antiqua" w:cs="Arial"/>
          <w:b/>
          <w:i/>
          <w:sz w:val="24"/>
          <w:szCs w:val="24"/>
        </w:rPr>
        <w:t>Cellular f</w:t>
      </w:r>
      <w:r w:rsidR="00D130E6" w:rsidRPr="00104204">
        <w:rPr>
          <w:rFonts w:ascii="Book Antiqua" w:eastAsia="Times New Roman" w:hAnsi="Book Antiqua" w:cs="Arial"/>
          <w:b/>
          <w:i/>
          <w:sz w:val="24"/>
          <w:szCs w:val="24"/>
        </w:rPr>
        <w:t>actors</w:t>
      </w:r>
      <w:r w:rsidRPr="00104204">
        <w:rPr>
          <w:rFonts w:ascii="Book Antiqua" w:eastAsia="Times New Roman" w:hAnsi="Book Antiqua" w:cs="Arial"/>
          <w:b/>
          <w:i/>
          <w:sz w:val="24"/>
          <w:szCs w:val="24"/>
        </w:rPr>
        <w:t xml:space="preserve"> </w:t>
      </w:r>
      <w:r w:rsidR="00237D2E" w:rsidRPr="00104204">
        <w:rPr>
          <w:rFonts w:ascii="Book Antiqua" w:eastAsia="Times New Roman" w:hAnsi="Book Antiqua" w:cs="Arial"/>
          <w:b/>
          <w:i/>
          <w:sz w:val="24"/>
          <w:szCs w:val="24"/>
        </w:rPr>
        <w:t>and</w:t>
      </w:r>
      <w:r w:rsidRPr="00104204">
        <w:rPr>
          <w:rFonts w:ascii="Book Antiqua" w:eastAsia="Times New Roman" w:hAnsi="Book Antiqua" w:cs="Arial"/>
          <w:b/>
          <w:i/>
          <w:sz w:val="24"/>
          <w:szCs w:val="24"/>
        </w:rPr>
        <w:t xml:space="preserve"> signaling</w:t>
      </w:r>
      <w:r w:rsidR="00B31FC4" w:rsidRPr="00104204">
        <w:rPr>
          <w:rFonts w:ascii="Book Antiqua" w:eastAsia="Times New Roman" w:hAnsi="Book Antiqua" w:cs="Arial"/>
          <w:b/>
          <w:i/>
          <w:sz w:val="24"/>
          <w:szCs w:val="24"/>
        </w:rPr>
        <w:t xml:space="preserve"> </w:t>
      </w:r>
      <w:r w:rsidR="004C2480" w:rsidRPr="00104204">
        <w:rPr>
          <w:rFonts w:ascii="Book Antiqua" w:hAnsi="Book Antiqua" w:cs="Arial"/>
          <w:b/>
          <w:i/>
          <w:sz w:val="24"/>
          <w:szCs w:val="24"/>
        </w:rPr>
        <w:t>pathway</w:t>
      </w:r>
      <w:r w:rsidR="00237D2E" w:rsidRPr="00104204">
        <w:rPr>
          <w:rFonts w:ascii="Book Antiqua" w:eastAsia="Times New Roman" w:hAnsi="Book Antiqua" w:cs="Arial"/>
          <w:b/>
          <w:i/>
          <w:sz w:val="24"/>
          <w:szCs w:val="24"/>
        </w:rPr>
        <w:t xml:space="preserve"> </w:t>
      </w:r>
      <w:r w:rsidR="00B31FC4" w:rsidRPr="00104204">
        <w:rPr>
          <w:rFonts w:ascii="Book Antiqua" w:eastAsia="Times New Roman" w:hAnsi="Book Antiqua" w:cs="Arial"/>
          <w:b/>
          <w:i/>
          <w:sz w:val="24"/>
          <w:szCs w:val="24"/>
        </w:rPr>
        <w:t>involved in HNF regulation</w:t>
      </w:r>
      <w:r w:rsidR="004A7F6E" w:rsidRPr="00104204">
        <w:rPr>
          <w:rFonts w:ascii="Book Antiqua" w:eastAsia="Times New Roman" w:hAnsi="Book Antiqua" w:cs="Arial"/>
          <w:i/>
          <w:sz w:val="24"/>
          <w:szCs w:val="24"/>
        </w:rPr>
        <w:br/>
      </w:r>
      <w:r w:rsidR="000E1398" w:rsidRPr="00C444B8">
        <w:rPr>
          <w:rFonts w:ascii="Book Antiqua" w:eastAsia="Times New Roman" w:hAnsi="Book Antiqua" w:cs="Arial"/>
          <w:sz w:val="24"/>
          <w:szCs w:val="24"/>
        </w:rPr>
        <w:t>Extracellular signals</w:t>
      </w:r>
      <w:r w:rsidR="00B30987" w:rsidRPr="00C444B8">
        <w:rPr>
          <w:rFonts w:ascii="Book Antiqua" w:eastAsia="Times New Roman" w:hAnsi="Book Antiqua" w:cs="Arial"/>
          <w:sz w:val="24"/>
          <w:szCs w:val="24"/>
        </w:rPr>
        <w:t xml:space="preserve"> such as cytokines</w:t>
      </w:r>
      <w:r w:rsidR="000E1398" w:rsidRPr="00C444B8">
        <w:rPr>
          <w:rFonts w:ascii="Book Antiqua" w:eastAsia="Times New Roman" w:hAnsi="Book Antiqua" w:cs="Arial"/>
          <w:sz w:val="24"/>
          <w:szCs w:val="24"/>
        </w:rPr>
        <w:t xml:space="preserve"> can </w:t>
      </w:r>
      <w:r w:rsidR="00237D2E" w:rsidRPr="00C444B8">
        <w:rPr>
          <w:rFonts w:ascii="Book Antiqua" w:eastAsia="Times New Roman" w:hAnsi="Book Antiqua" w:cs="Arial"/>
          <w:sz w:val="24"/>
          <w:szCs w:val="24"/>
        </w:rPr>
        <w:t>affect</w:t>
      </w:r>
      <w:r w:rsidR="000E1398" w:rsidRPr="00C444B8">
        <w:rPr>
          <w:rFonts w:ascii="Book Antiqua" w:eastAsia="Times New Roman" w:hAnsi="Book Antiqua" w:cs="Arial"/>
          <w:sz w:val="24"/>
          <w:szCs w:val="24"/>
        </w:rPr>
        <w:t xml:space="preserve"> HBV by dysregulatin</w:t>
      </w:r>
      <w:r w:rsidR="00237D2E" w:rsidRPr="00C444B8">
        <w:rPr>
          <w:rFonts w:ascii="Book Antiqua" w:eastAsia="Times New Roman" w:hAnsi="Book Antiqua" w:cs="Arial"/>
          <w:sz w:val="24"/>
          <w:szCs w:val="24"/>
        </w:rPr>
        <w:t>g</w:t>
      </w:r>
      <w:r w:rsidR="000E1398" w:rsidRPr="00C444B8">
        <w:rPr>
          <w:rFonts w:ascii="Book Antiqua" w:eastAsia="Times New Roman" w:hAnsi="Book Antiqua" w:cs="Arial"/>
          <w:sz w:val="24"/>
          <w:szCs w:val="24"/>
        </w:rPr>
        <w:t xml:space="preserve"> liver-enriched transcription factors. </w:t>
      </w:r>
      <w:r w:rsidR="00506762" w:rsidRPr="00C444B8">
        <w:rPr>
          <w:rFonts w:ascii="Book Antiqua" w:eastAsia="Times New Roman" w:hAnsi="Book Antiqua" w:cs="Arial"/>
          <w:sz w:val="24"/>
          <w:szCs w:val="24"/>
        </w:rPr>
        <w:t xml:space="preserve">IL-4 </w:t>
      </w:r>
      <w:r w:rsidR="00802D3F" w:rsidRPr="00C444B8">
        <w:rPr>
          <w:rFonts w:ascii="Book Antiqua" w:eastAsia="Times New Roman" w:hAnsi="Book Antiqua" w:cs="Arial"/>
          <w:sz w:val="24"/>
          <w:szCs w:val="24"/>
        </w:rPr>
        <w:t>suppress</w:t>
      </w:r>
      <w:r w:rsidR="00237D2E" w:rsidRPr="00C444B8">
        <w:rPr>
          <w:rFonts w:ascii="Book Antiqua" w:eastAsia="Times New Roman" w:hAnsi="Book Antiqua" w:cs="Arial"/>
          <w:sz w:val="24"/>
          <w:szCs w:val="24"/>
        </w:rPr>
        <w:t>es</w:t>
      </w:r>
      <w:r w:rsidR="00802D3F" w:rsidRPr="00C444B8">
        <w:rPr>
          <w:rFonts w:ascii="Book Antiqua" w:eastAsia="Times New Roman" w:hAnsi="Book Antiqua" w:cs="Arial"/>
          <w:sz w:val="24"/>
          <w:szCs w:val="24"/>
        </w:rPr>
        <w:t xml:space="preserve"> HBV core promoter activity</w:t>
      </w:r>
      <w:r w:rsidR="003D6D41" w:rsidRPr="00C444B8">
        <w:rPr>
          <w:rFonts w:ascii="Book Antiqua" w:eastAsia="Times New Roman" w:hAnsi="Book Antiqua" w:cs="Arial"/>
          <w:sz w:val="24"/>
          <w:szCs w:val="24"/>
        </w:rPr>
        <w:t xml:space="preserve"> and inhibits</w:t>
      </w:r>
      <w:r w:rsidR="00802D3F" w:rsidRPr="00C444B8">
        <w:rPr>
          <w:rFonts w:ascii="Book Antiqua" w:eastAsia="Times New Roman" w:hAnsi="Book Antiqua" w:cs="Arial"/>
          <w:sz w:val="24"/>
          <w:szCs w:val="24"/>
        </w:rPr>
        <w:t xml:space="preserve"> </w:t>
      </w:r>
      <w:r w:rsidR="003D6D41" w:rsidRPr="00C444B8">
        <w:rPr>
          <w:rFonts w:ascii="Book Antiqua" w:eastAsia="Times New Roman" w:hAnsi="Book Antiqua" w:cs="Arial"/>
          <w:sz w:val="24"/>
          <w:szCs w:val="24"/>
        </w:rPr>
        <w:t xml:space="preserve">pgRNA synthesis </w:t>
      </w:r>
      <w:r w:rsidR="00802D3F" w:rsidRPr="00C444B8">
        <w:rPr>
          <w:rFonts w:ascii="Book Antiqua" w:eastAsia="Times New Roman" w:hAnsi="Book Antiqua" w:cs="Arial"/>
          <w:sz w:val="24"/>
          <w:szCs w:val="24"/>
        </w:rPr>
        <w:t xml:space="preserve">by </w:t>
      </w:r>
      <w:r w:rsidR="003D6D41" w:rsidRPr="00C444B8">
        <w:rPr>
          <w:rFonts w:ascii="Book Antiqua" w:eastAsia="Times New Roman" w:hAnsi="Book Antiqua" w:cs="Arial"/>
          <w:sz w:val="24"/>
          <w:szCs w:val="24"/>
        </w:rPr>
        <w:t>down</w:t>
      </w:r>
      <w:r w:rsidR="00164F52" w:rsidRPr="00C444B8">
        <w:rPr>
          <w:rFonts w:ascii="Book Antiqua" w:eastAsia="Times New Roman" w:hAnsi="Book Antiqua" w:cs="Arial"/>
          <w:sz w:val="24"/>
          <w:szCs w:val="24"/>
        </w:rPr>
        <w:t>-</w:t>
      </w:r>
      <w:r w:rsidR="003D6D41" w:rsidRPr="00C444B8">
        <w:rPr>
          <w:rFonts w:ascii="Book Antiqua" w:eastAsia="Times New Roman" w:hAnsi="Book Antiqua" w:cs="Arial"/>
          <w:sz w:val="24"/>
          <w:szCs w:val="24"/>
        </w:rPr>
        <w:t>regulatin</w:t>
      </w:r>
      <w:r w:rsidR="00237D2E" w:rsidRPr="00C444B8">
        <w:rPr>
          <w:rFonts w:ascii="Book Antiqua" w:eastAsia="Times New Roman" w:hAnsi="Book Antiqua" w:cs="Arial"/>
          <w:sz w:val="24"/>
          <w:szCs w:val="24"/>
        </w:rPr>
        <w:t>g</w:t>
      </w:r>
      <w:r w:rsidR="003D6D41" w:rsidRPr="00C444B8">
        <w:rPr>
          <w:rFonts w:ascii="Book Antiqua" w:eastAsia="Times New Roman" w:hAnsi="Book Antiqua" w:cs="Arial"/>
          <w:sz w:val="24"/>
          <w:szCs w:val="24"/>
        </w:rPr>
        <w:t xml:space="preserve"> </w:t>
      </w:r>
      <w:r w:rsidR="001E28CD" w:rsidRPr="00C444B8">
        <w:rPr>
          <w:rFonts w:ascii="Book Antiqua" w:eastAsia="Times New Roman" w:hAnsi="Book Antiqua" w:cs="Arial"/>
          <w:sz w:val="24"/>
          <w:szCs w:val="24"/>
        </w:rPr>
        <w:t>C/EBPα</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&lt;EndNote&gt;&lt;Cite&gt;&lt;Author&gt;Lin&lt;/Author&gt;&lt;Year&gt;2003&lt;/Year&gt;&lt;RecNum&gt;304&lt;/RecNum&gt;&lt;DisplayText&gt;&lt;style face="superscript"&gt;[82]&lt;/style&gt;&lt;/DisplayText&gt;&lt;record&gt;&lt;rec-number&gt;304&lt;/rec-number&gt;&lt;foreign-keys&gt;&lt;key app="EN" db-id="wtr95ep2hfd5fqed90qp5f9g2rx9pfvaatfr" timestamp="1456636987"&gt;304&lt;/key&gt;&lt;key app="ENWeb" db-id=""&gt;0&lt;/key&gt;&lt;/foreign-keys&gt;&lt;ref-type name="Journal Article"&gt;17&lt;/ref-type&gt;&lt;contributors&gt;&lt;authors&gt;&lt;author&gt;Lin, S. J.&lt;/author&gt;&lt;author&gt;Shu, P. Y.&lt;/author&gt;&lt;author&gt;Chang, C.&lt;/author&gt;&lt;author&gt;Ng, A. K.&lt;/author&gt;&lt;author&gt;Hu, C. p&lt;/author&gt;&lt;/authors&gt;&lt;/contributors&gt;&lt;titles&gt;&lt;title&gt;IL-4 Suppresses the Expression and the Replication of Hepatitis B Virus in the Hepatocellular Carcinoma Cell Line Hep3B&lt;/title&gt;&lt;secondary-title&gt;The Journal of Immunology&lt;/secondary-title&gt;&lt;/titles&gt;&lt;periodical&gt;&lt;full-title&gt;The Journal of Immunology&lt;/full-title&gt;&lt;/periodical&gt;&lt;pages&gt;4708-4716&lt;/pages&gt;&lt;volume&gt;171&lt;/volume&gt;&lt;number&gt;9&lt;/number&gt;&lt;dates&gt;&lt;year&gt;2003&lt;/year&gt;&lt;/dates&gt;&lt;isbn&gt;0022-1767&amp;#xD;1550-6606&lt;/isbn&gt;&lt;urls&gt;&lt;/urls&gt;&lt;electronic-resource-num&gt;10.4049/jimmunol.171.9.4708&lt;/electronic-resource-num&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[8</w:t>
      </w:r>
      <w:r w:rsidR="00AC389A">
        <w:rPr>
          <w:rFonts w:ascii="Book Antiqua" w:eastAsia="SimSun" w:hAnsi="Book Antiqua" w:cs="Arial" w:hint="eastAsia"/>
          <w:sz w:val="24"/>
          <w:szCs w:val="24"/>
          <w:vertAlign w:val="superscript"/>
          <w:lang w:eastAsia="zh-CN"/>
        </w:rPr>
        <w:t>1</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E450BB" w:rsidRPr="00C444B8">
        <w:rPr>
          <w:rFonts w:ascii="Book Antiqua" w:eastAsia="Times New Roman" w:hAnsi="Book Antiqua" w:cs="Arial"/>
          <w:sz w:val="24"/>
          <w:szCs w:val="24"/>
        </w:rPr>
        <w:t>.</w:t>
      </w:r>
      <w:r w:rsidR="000E1398" w:rsidRPr="00C444B8">
        <w:rPr>
          <w:rFonts w:ascii="Book Antiqua" w:eastAsia="Times New Roman" w:hAnsi="Book Antiqua" w:cs="Arial"/>
          <w:sz w:val="24"/>
          <w:szCs w:val="24"/>
        </w:rPr>
        <w:t xml:space="preserve"> IL-6 control</w:t>
      </w:r>
      <w:r w:rsidR="00237D2E" w:rsidRPr="00C444B8">
        <w:rPr>
          <w:rFonts w:ascii="Book Antiqua" w:eastAsia="Times New Roman" w:hAnsi="Book Antiqua" w:cs="Arial"/>
          <w:sz w:val="24"/>
          <w:szCs w:val="24"/>
        </w:rPr>
        <w:t>s</w:t>
      </w:r>
      <w:r w:rsidR="000E1398" w:rsidRPr="00C444B8">
        <w:rPr>
          <w:rFonts w:ascii="Book Antiqua" w:eastAsia="Times New Roman" w:hAnsi="Book Antiqua" w:cs="Arial"/>
          <w:sz w:val="24"/>
          <w:szCs w:val="24"/>
        </w:rPr>
        <w:t xml:space="preserve"> HBV replication by reducing the levels of HNF4α and HNF1α</w:t>
      </w:r>
      <w:r w:rsidR="00926EFF" w:rsidRPr="00C444B8">
        <w:rPr>
          <w:rFonts w:ascii="Book Antiqua" w:eastAsia="Times New Roman" w:hAnsi="Book Antiqua" w:cs="Arial"/>
          <w:sz w:val="24"/>
          <w:szCs w:val="24"/>
          <w:vertAlign w:val="superscript"/>
        </w:rPr>
        <w:fldChar w:fldCharType="begin">
          <w:fldData xml:space="preserve">PEVuZE5vdGU+PENpdGU+PEF1dGhvcj5YaWFuZzwvQXV0aG9yPjxZZWFyPjIwMTE8L1llYXI+PFJl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PEVuZE5vdGU+PENpdGU+PEF1dGhvcj5YaWFuZzwvQXV0aG9yPjxZZWFyPjIwMTE8L1llYXI+PFJl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220E2">
        <w:rPr>
          <w:rFonts w:ascii="Book Antiqua" w:eastAsia="Times New Roman" w:hAnsi="Book Antiqua" w:cs="Arial"/>
          <w:sz w:val="24"/>
          <w:szCs w:val="24"/>
          <w:vertAlign w:val="superscript"/>
        </w:rPr>
        <w:t>[11</w:t>
      </w:r>
      <w:r w:rsidR="00AC389A">
        <w:rPr>
          <w:rFonts w:ascii="Book Antiqua" w:eastAsia="SimSun" w:hAnsi="Book Antiqua" w:cs="Arial" w:hint="eastAsia"/>
          <w:sz w:val="24"/>
          <w:szCs w:val="24"/>
          <w:vertAlign w:val="superscript"/>
          <w:lang w:eastAsia="zh-CN"/>
        </w:rPr>
        <w:t>5</w:t>
      </w:r>
      <w:r w:rsidR="005220E2">
        <w:rPr>
          <w:rFonts w:ascii="Book Antiqua" w:eastAsia="Times New Roman" w:hAnsi="Book Antiqua" w:cs="Arial"/>
          <w:sz w:val="24"/>
          <w:szCs w:val="24"/>
          <w:vertAlign w:val="superscript"/>
        </w:rPr>
        <w:t>,</w:t>
      </w:r>
      <w:r w:rsidR="00505628" w:rsidRPr="00C444B8">
        <w:rPr>
          <w:rFonts w:ascii="Book Antiqua" w:eastAsia="Times New Roman" w:hAnsi="Book Antiqua" w:cs="Arial"/>
          <w:sz w:val="24"/>
          <w:szCs w:val="24"/>
          <w:vertAlign w:val="superscript"/>
        </w:rPr>
        <w:t>11</w:t>
      </w:r>
      <w:r w:rsidR="00AC389A">
        <w:rPr>
          <w:rFonts w:ascii="Book Antiqua" w:eastAsia="SimSun" w:hAnsi="Book Antiqua" w:cs="Arial" w:hint="eastAsia"/>
          <w:sz w:val="24"/>
          <w:szCs w:val="24"/>
          <w:vertAlign w:val="superscript"/>
          <w:lang w:eastAsia="zh-CN"/>
        </w:rPr>
        <w:t>6</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0E1398" w:rsidRPr="00C444B8">
        <w:rPr>
          <w:rFonts w:ascii="Book Antiqua" w:eastAsia="Times New Roman" w:hAnsi="Book Antiqua" w:cs="Arial"/>
          <w:sz w:val="24"/>
          <w:szCs w:val="24"/>
        </w:rPr>
        <w:t xml:space="preserve">. </w:t>
      </w:r>
      <w:r w:rsidR="007E1E5F" w:rsidRPr="00C444B8">
        <w:rPr>
          <w:rFonts w:ascii="Book Antiqua" w:eastAsia="Times New Roman" w:hAnsi="Book Antiqua" w:cs="Arial"/>
          <w:sz w:val="24"/>
          <w:szCs w:val="24"/>
        </w:rPr>
        <w:t>IFN-</w:t>
      </w:r>
      <w:r w:rsidR="007E1E5F" w:rsidRPr="00C444B8">
        <w:rPr>
          <w:rFonts w:ascii="Book Antiqua" w:eastAsia="Malgun Gothic" w:hAnsi="Book Antiqua" w:cs="Arial"/>
          <w:sz w:val="24"/>
          <w:szCs w:val="24"/>
        </w:rPr>
        <w:t>γ</w:t>
      </w:r>
      <w:r w:rsidR="00B30987" w:rsidRPr="00C444B8">
        <w:rPr>
          <w:rFonts w:ascii="Book Antiqua" w:eastAsia="Times New Roman" w:hAnsi="Book Antiqua" w:cs="Arial"/>
          <w:sz w:val="24"/>
          <w:szCs w:val="24"/>
        </w:rPr>
        <w:t xml:space="preserve"> also regulate</w:t>
      </w:r>
      <w:r w:rsidR="00237D2E" w:rsidRPr="00C444B8">
        <w:rPr>
          <w:rFonts w:ascii="Book Antiqua" w:eastAsia="Times New Roman" w:hAnsi="Book Antiqua" w:cs="Arial"/>
          <w:sz w:val="24"/>
          <w:szCs w:val="24"/>
        </w:rPr>
        <w:t>s</w:t>
      </w:r>
      <w:r w:rsidR="00B30987" w:rsidRPr="00C444B8">
        <w:rPr>
          <w:rFonts w:ascii="Book Antiqua" w:eastAsia="Times New Roman" w:hAnsi="Book Antiqua" w:cs="Arial"/>
          <w:sz w:val="24"/>
          <w:szCs w:val="24"/>
        </w:rPr>
        <w:t xml:space="preserve"> </w:t>
      </w:r>
      <w:r w:rsidR="00237D2E" w:rsidRPr="00C444B8">
        <w:rPr>
          <w:rFonts w:ascii="Book Antiqua" w:eastAsia="Times New Roman" w:hAnsi="Book Antiqua" w:cs="Arial"/>
          <w:sz w:val="24"/>
          <w:szCs w:val="24"/>
        </w:rPr>
        <w:t xml:space="preserve">the </w:t>
      </w:r>
      <w:r w:rsidR="00B30987" w:rsidRPr="00C444B8">
        <w:rPr>
          <w:rFonts w:ascii="Book Antiqua" w:eastAsia="Times New Roman" w:hAnsi="Book Antiqua" w:cs="Arial"/>
          <w:sz w:val="24"/>
          <w:szCs w:val="24"/>
        </w:rPr>
        <w:t>HNF4α</w:t>
      </w:r>
      <w:r w:rsidR="007E1E5F" w:rsidRPr="00C444B8">
        <w:rPr>
          <w:rFonts w:ascii="Book Antiqua" w:eastAsia="Times New Roman" w:hAnsi="Book Antiqua" w:cs="Arial"/>
          <w:sz w:val="24"/>
          <w:szCs w:val="24"/>
        </w:rPr>
        <w:t xml:space="preserve"> and C/EBP</w:t>
      </w:r>
      <w:r w:rsidR="00B30987" w:rsidRPr="00C444B8">
        <w:rPr>
          <w:rFonts w:ascii="Book Antiqua" w:eastAsia="Times New Roman" w:hAnsi="Book Antiqua" w:cs="Arial"/>
          <w:sz w:val="24"/>
          <w:szCs w:val="24"/>
        </w:rPr>
        <w:t xml:space="preserve"> levels and affect</w:t>
      </w:r>
      <w:r w:rsidR="00237D2E" w:rsidRPr="00C444B8">
        <w:rPr>
          <w:rFonts w:ascii="Book Antiqua" w:eastAsia="Times New Roman" w:hAnsi="Book Antiqua" w:cs="Arial"/>
          <w:sz w:val="24"/>
          <w:szCs w:val="24"/>
        </w:rPr>
        <w:t>s</w:t>
      </w:r>
      <w:r w:rsidR="00B30987" w:rsidRPr="00C444B8">
        <w:rPr>
          <w:rFonts w:ascii="Book Antiqua" w:eastAsia="Times New Roman" w:hAnsi="Book Antiqua" w:cs="Arial"/>
          <w:sz w:val="24"/>
          <w:szCs w:val="24"/>
        </w:rPr>
        <w:t xml:space="preserve"> HBV replication</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&lt;EndNote&gt;&lt;Cite&gt;&lt;Author&gt;Pasquetto&lt;/Author&gt;&lt;Year&gt;2002&lt;/Year&gt;&lt;RecNum&gt;530&lt;/RecNum&gt;&lt;DisplayText&gt;&lt;style face="superscript"&gt;[119]&lt;/style&gt;&lt;/DisplayText&gt;&lt;record&gt;&lt;rec-number&gt;530&lt;/rec-number&gt;&lt;foreign-keys&gt;&lt;key app="EN" db-id="wtr95ep2hfd5fqed90qp5f9g2rx9pfvaatfr" timestamp="1458792829"&gt;530&lt;/key&gt;&lt;/foreign-keys&gt;&lt;ref-type name="Journal Article"&gt;17&lt;/ref-type&gt;&lt;contributors&gt;&lt;authors&gt;&lt;author&gt;Pasquetto, Valérie&lt;/author&gt;&lt;author&gt;Wieland, Stefan F&lt;/author&gt;&lt;author&gt;Uprichard, Susan L&lt;/author&gt;&lt;author&gt;Tripodi, Marco&lt;/author&gt;&lt;author&gt;Chisari, Francis V&lt;/author&gt;&lt;/authors&gt;&lt;/contributors&gt;&lt;titles&gt;&lt;title&gt;Cytokine-sensitive replication of hepatitis B virus in immortalized mouse hepatocyte cultures&lt;/title&gt;&lt;secondary-title&gt;Journal of virology&lt;/secondary-title&gt;&lt;/titles&gt;&lt;periodical&gt;&lt;full-title&gt;J Virol&lt;/full-title&gt;&lt;abbr-1&gt;Journal of virology&lt;/abbr-1&gt;&lt;/periodical&gt;&lt;pages&gt;5646-5653&lt;/pages&gt;&lt;volume&gt;76&lt;/volume&gt;&lt;number&gt;11&lt;/number&gt;&lt;dates&gt;&lt;year&gt;2002&lt;/year&gt;&lt;/dates&gt;&lt;isbn&gt;0022-538X&lt;/isbn&gt;&lt;urls&gt;&lt;/urls&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[11</w:t>
      </w:r>
      <w:r w:rsidR="00AC389A">
        <w:rPr>
          <w:rFonts w:ascii="Book Antiqua" w:eastAsia="SimSun" w:hAnsi="Book Antiqua" w:cs="Arial" w:hint="eastAsia"/>
          <w:sz w:val="24"/>
          <w:szCs w:val="24"/>
          <w:vertAlign w:val="superscript"/>
          <w:lang w:eastAsia="zh-CN"/>
        </w:rPr>
        <w:t>7</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B30987" w:rsidRPr="00C444B8">
        <w:rPr>
          <w:rFonts w:ascii="Book Antiqua" w:eastAsia="Times New Roman" w:hAnsi="Book Antiqua" w:cs="Arial"/>
          <w:sz w:val="24"/>
          <w:szCs w:val="24"/>
        </w:rPr>
        <w:t xml:space="preserve">. </w:t>
      </w:r>
      <w:r w:rsidR="004721B8" w:rsidRPr="00C444B8">
        <w:rPr>
          <w:rFonts w:ascii="Book Antiqua" w:eastAsia="Times New Roman" w:hAnsi="Book Antiqua" w:cs="Arial"/>
          <w:sz w:val="24"/>
          <w:szCs w:val="24"/>
        </w:rPr>
        <w:t xml:space="preserve">Recently, we </w:t>
      </w:r>
      <w:r w:rsidR="004721B8" w:rsidRPr="00C444B8">
        <w:rPr>
          <w:rFonts w:ascii="Book Antiqua" w:eastAsia="Times New Roman" w:hAnsi="Book Antiqua" w:cs="Arial"/>
          <w:sz w:val="24"/>
          <w:szCs w:val="24"/>
        </w:rPr>
        <w:lastRenderedPageBreak/>
        <w:t xml:space="preserve">demonstrated that </w:t>
      </w:r>
      <w:r w:rsidR="000E1398" w:rsidRPr="00C444B8">
        <w:rPr>
          <w:rFonts w:ascii="Book Antiqua" w:eastAsia="Times New Roman" w:hAnsi="Book Antiqua" w:cs="Arial"/>
          <w:sz w:val="24"/>
          <w:szCs w:val="24"/>
        </w:rPr>
        <w:t>cytokine-mediated up</w:t>
      </w:r>
      <w:r w:rsidR="00164F52" w:rsidRPr="00C444B8">
        <w:rPr>
          <w:rFonts w:ascii="Book Antiqua" w:eastAsia="Times New Roman" w:hAnsi="Book Antiqua" w:cs="Arial"/>
          <w:sz w:val="24"/>
          <w:szCs w:val="24"/>
        </w:rPr>
        <w:t>-</w:t>
      </w:r>
      <w:r w:rsidR="000E1398" w:rsidRPr="00C444B8">
        <w:rPr>
          <w:rFonts w:ascii="Book Antiqua" w:eastAsia="Times New Roman" w:hAnsi="Book Antiqua" w:cs="Arial"/>
          <w:sz w:val="24"/>
          <w:szCs w:val="24"/>
        </w:rPr>
        <w:t>regulation of hepatocystin/80K-H impairs HBV replication by down</w:t>
      </w:r>
      <w:r w:rsidR="00164F52" w:rsidRPr="00C444B8">
        <w:rPr>
          <w:rFonts w:ascii="Book Antiqua" w:eastAsia="Times New Roman" w:hAnsi="Book Antiqua" w:cs="Arial"/>
          <w:sz w:val="24"/>
          <w:szCs w:val="24"/>
        </w:rPr>
        <w:t>-</w:t>
      </w:r>
      <w:r w:rsidR="000E1398" w:rsidRPr="00C444B8">
        <w:rPr>
          <w:rFonts w:ascii="Book Antiqua" w:eastAsia="Times New Roman" w:hAnsi="Book Antiqua" w:cs="Arial"/>
          <w:sz w:val="24"/>
          <w:szCs w:val="24"/>
        </w:rPr>
        <w:t>regulatin</w:t>
      </w:r>
      <w:r w:rsidR="00237D2E" w:rsidRPr="00C444B8">
        <w:rPr>
          <w:rFonts w:ascii="Book Antiqua" w:eastAsia="Times New Roman" w:hAnsi="Book Antiqua" w:cs="Arial"/>
          <w:sz w:val="24"/>
          <w:szCs w:val="24"/>
        </w:rPr>
        <w:t>g</w:t>
      </w:r>
      <w:r w:rsidR="000E1398" w:rsidRPr="00C444B8">
        <w:rPr>
          <w:rFonts w:ascii="Book Antiqua" w:eastAsia="Times New Roman" w:hAnsi="Book Antiqua" w:cs="Arial"/>
          <w:sz w:val="24"/>
          <w:szCs w:val="24"/>
        </w:rPr>
        <w:t xml:space="preserve"> HNF4α through </w:t>
      </w:r>
      <w:r w:rsidR="00237D2E" w:rsidRPr="00C444B8">
        <w:rPr>
          <w:rFonts w:ascii="Book Antiqua" w:eastAsia="Times New Roman" w:hAnsi="Book Antiqua" w:cs="Arial"/>
          <w:sz w:val="24"/>
          <w:szCs w:val="24"/>
        </w:rPr>
        <w:t xml:space="preserve">the </w:t>
      </w:r>
      <w:r w:rsidR="000E1398" w:rsidRPr="00C444B8">
        <w:rPr>
          <w:rFonts w:ascii="Book Antiqua" w:eastAsia="Times New Roman" w:hAnsi="Book Antiqua" w:cs="Arial"/>
          <w:sz w:val="24"/>
          <w:szCs w:val="24"/>
        </w:rPr>
        <w:t>Ras/MAPK pathway</w:t>
      </w:r>
      <w:r w:rsidR="00926EFF" w:rsidRPr="00C444B8">
        <w:rPr>
          <w:rFonts w:ascii="Book Antiqua" w:eastAsia="Times New Roman" w:hAnsi="Book Antiqua" w:cs="Arial"/>
          <w:sz w:val="24"/>
          <w:szCs w:val="24"/>
          <w:vertAlign w:val="superscript"/>
        </w:rPr>
        <w:fldChar w:fldCharType="begin">
          <w:fldData xml:space="preserve">PEVuZE5vdGU+PENpdGU+PEF1dGhvcj5TaGluPC9BdXRob3I+PFllYXI+MjAxNDwvWWVhcj48UmVj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PEVuZE5vdGU+PENpdGU+PEF1dGhvcj5TaGluPC9BdXRob3I+PFllYXI+MjAxNDwvWWVhcj48UmVj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118</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371041" w:rsidRPr="00C444B8">
        <w:rPr>
          <w:rFonts w:ascii="Book Antiqua" w:eastAsia="Times New Roman" w:hAnsi="Book Antiqua" w:cs="Arial"/>
          <w:sz w:val="24"/>
          <w:szCs w:val="24"/>
        </w:rPr>
        <w:t xml:space="preserve"> </w:t>
      </w:r>
      <w:r w:rsidR="004721B8" w:rsidRPr="00C444B8">
        <w:rPr>
          <w:rFonts w:ascii="Book Antiqua" w:eastAsia="Times New Roman" w:hAnsi="Book Antiqua" w:cs="Arial"/>
          <w:sz w:val="24"/>
          <w:szCs w:val="24"/>
        </w:rPr>
        <w:t>and also reported that</w:t>
      </w:r>
      <w:r w:rsidR="000E1398" w:rsidRPr="00C444B8">
        <w:rPr>
          <w:rFonts w:ascii="Book Antiqua" w:eastAsia="Times New Roman" w:hAnsi="Book Antiqua" w:cs="Arial"/>
          <w:sz w:val="24"/>
          <w:szCs w:val="24"/>
        </w:rPr>
        <w:t xml:space="preserve"> p22-FLIP, a cleavage product of c-FLIP </w:t>
      </w:r>
      <w:r w:rsidR="008C52ED" w:rsidRPr="00C444B8">
        <w:rPr>
          <w:rFonts w:ascii="Book Antiqua" w:eastAsia="Times New Roman" w:hAnsi="Book Antiqua" w:cs="Arial"/>
          <w:sz w:val="24"/>
          <w:szCs w:val="24"/>
        </w:rPr>
        <w:t>formed upon</w:t>
      </w:r>
      <w:r w:rsidR="000E1398" w:rsidRPr="00C444B8">
        <w:rPr>
          <w:rFonts w:ascii="Book Antiqua" w:eastAsia="Times New Roman" w:hAnsi="Book Antiqua" w:cs="Arial"/>
          <w:sz w:val="24"/>
          <w:szCs w:val="24"/>
        </w:rPr>
        <w:t xml:space="preserve"> TNF-α stimulation, reduce</w:t>
      </w:r>
      <w:r w:rsidR="004721B8" w:rsidRPr="00C444B8">
        <w:rPr>
          <w:rFonts w:ascii="Book Antiqua" w:eastAsia="Times New Roman" w:hAnsi="Book Antiqua" w:cs="Arial"/>
          <w:sz w:val="24"/>
          <w:szCs w:val="24"/>
        </w:rPr>
        <w:t>s</w:t>
      </w:r>
      <w:r w:rsidR="000E1398" w:rsidRPr="00C444B8">
        <w:rPr>
          <w:rFonts w:ascii="Book Antiqua" w:eastAsia="Times New Roman" w:hAnsi="Book Antiqua" w:cs="Arial"/>
          <w:sz w:val="24"/>
          <w:szCs w:val="24"/>
        </w:rPr>
        <w:t xml:space="preserve"> </w:t>
      </w:r>
      <w:r w:rsidR="004721B8" w:rsidRPr="00C444B8">
        <w:rPr>
          <w:rFonts w:ascii="Book Antiqua" w:eastAsia="Times New Roman" w:hAnsi="Book Antiqua" w:cs="Arial"/>
          <w:sz w:val="24"/>
          <w:szCs w:val="24"/>
        </w:rPr>
        <w:t xml:space="preserve">the </w:t>
      </w:r>
      <w:r w:rsidR="000E1398" w:rsidRPr="00C444B8">
        <w:rPr>
          <w:rFonts w:ascii="Book Antiqua" w:eastAsia="Times New Roman" w:hAnsi="Book Antiqua" w:cs="Arial"/>
          <w:sz w:val="24"/>
          <w:szCs w:val="24"/>
        </w:rPr>
        <w:t xml:space="preserve">HNF4α </w:t>
      </w:r>
      <w:r w:rsidR="0098088F" w:rsidRPr="00C444B8">
        <w:rPr>
          <w:rFonts w:ascii="Book Antiqua" w:eastAsia="Times New Roman" w:hAnsi="Book Antiqua" w:cs="Arial"/>
          <w:sz w:val="24"/>
          <w:szCs w:val="24"/>
        </w:rPr>
        <w:t>level bu</w:t>
      </w:r>
      <w:r w:rsidR="000E1398" w:rsidRPr="00C444B8">
        <w:rPr>
          <w:rFonts w:ascii="Book Antiqua" w:eastAsia="Times New Roman" w:hAnsi="Book Antiqua" w:cs="Arial"/>
          <w:sz w:val="24"/>
          <w:szCs w:val="24"/>
        </w:rPr>
        <w:t>t increase</w:t>
      </w:r>
      <w:r w:rsidR="004721B8" w:rsidRPr="00C444B8">
        <w:rPr>
          <w:rFonts w:ascii="Book Antiqua" w:eastAsia="Times New Roman" w:hAnsi="Book Antiqua" w:cs="Arial"/>
          <w:sz w:val="24"/>
          <w:szCs w:val="24"/>
        </w:rPr>
        <w:t>s</w:t>
      </w:r>
      <w:r w:rsidR="000E1398" w:rsidRPr="00C444B8">
        <w:rPr>
          <w:rFonts w:ascii="Book Antiqua" w:eastAsia="Times New Roman" w:hAnsi="Book Antiqua" w:cs="Arial"/>
          <w:sz w:val="24"/>
          <w:szCs w:val="24"/>
        </w:rPr>
        <w:t xml:space="preserve"> the HNF3β level </w:t>
      </w:r>
      <w:r w:rsidR="00C76AFD" w:rsidRPr="00C76AFD">
        <w:rPr>
          <w:rFonts w:ascii="Book Antiqua" w:eastAsia="Times New Roman" w:hAnsi="Book Antiqua" w:cs="Arial"/>
          <w:i/>
          <w:sz w:val="24"/>
          <w:szCs w:val="24"/>
        </w:rPr>
        <w:t>via</w:t>
      </w:r>
      <w:r w:rsidR="000E1398" w:rsidRPr="00C444B8">
        <w:rPr>
          <w:rFonts w:ascii="Book Antiqua" w:eastAsia="Times New Roman" w:hAnsi="Book Antiqua" w:cs="Arial"/>
          <w:sz w:val="24"/>
          <w:szCs w:val="24"/>
        </w:rPr>
        <w:t xml:space="preserve"> the ERK pathway, thereby strongly impair</w:t>
      </w:r>
      <w:r w:rsidR="004721B8" w:rsidRPr="00C444B8">
        <w:rPr>
          <w:rFonts w:ascii="Book Antiqua" w:eastAsia="Times New Roman" w:hAnsi="Book Antiqua" w:cs="Arial"/>
          <w:sz w:val="24"/>
          <w:szCs w:val="24"/>
        </w:rPr>
        <w:t>ing</w:t>
      </w:r>
      <w:r w:rsidR="000E1398" w:rsidRPr="00C444B8">
        <w:rPr>
          <w:rFonts w:ascii="Book Antiqua" w:eastAsia="Times New Roman" w:hAnsi="Book Antiqua" w:cs="Arial"/>
          <w:sz w:val="24"/>
          <w:szCs w:val="24"/>
        </w:rPr>
        <w:t xml:space="preserve"> HBV replication</w:t>
      </w:r>
      <w:r w:rsidR="00926EFF" w:rsidRPr="00C444B8">
        <w:rPr>
          <w:rFonts w:ascii="Book Antiqua" w:eastAsia="Times New Roman" w:hAnsi="Book Antiqua" w:cs="Arial"/>
          <w:sz w:val="24"/>
          <w:szCs w:val="24"/>
        </w:rPr>
        <w:fldChar w:fldCharType="begin">
          <w:fldData xml:space="preserve">PEVuZE5vdGU+PENpdGU+PEF1dGhvcj5QYXJrPC9BdXRob3I+PFllYXI+MjAxNjwvWWVhcj48UmVj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PjxwYWdlcz4yNjgtNzc8L3BhZ2VzPjx2b2x1bWU+NjQ8L3ZvbHVtZT48bnVtYmVyPjI8L251bWJl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==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PEVuZE5vdGU+PENpdGU+PEF1dGhvcj5QYXJrPC9BdXRob3I+PFllYXI+MjAxNjwvWWVhcj48UmVj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PjxwYWdlcz4yNjgtNzc8L3BhZ2VzPjx2b2x1bWU+NjQ8L3ZvbHVtZT48bnVtYmVyPjI8L251bWJl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==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[11</w:t>
      </w:r>
      <w:r w:rsidR="00AC389A">
        <w:rPr>
          <w:rFonts w:ascii="Book Antiqua" w:eastAsia="SimSun" w:hAnsi="Book Antiqua" w:cs="Arial" w:hint="eastAsia"/>
          <w:sz w:val="24"/>
          <w:szCs w:val="24"/>
          <w:vertAlign w:val="superscript"/>
          <w:lang w:eastAsia="zh-CN"/>
        </w:rPr>
        <w:t>5</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000E1398" w:rsidRPr="00C444B8">
        <w:rPr>
          <w:rFonts w:ascii="Book Antiqua" w:eastAsia="Times New Roman" w:hAnsi="Book Antiqua" w:cs="Arial"/>
          <w:sz w:val="24"/>
          <w:szCs w:val="24"/>
        </w:rPr>
        <w:t>.</w:t>
      </w:r>
    </w:p>
    <w:p w14:paraId="09354DC3" w14:textId="4C23752F" w:rsidR="0045540F" w:rsidRPr="00C444B8" w:rsidRDefault="00A34050" w:rsidP="005220E2">
      <w:pPr>
        <w:suppressAutoHyphens/>
        <w:wordWrap/>
        <w:adjustRightInd w:val="0"/>
        <w:snapToGrid w:val="0"/>
        <w:spacing w:after="0" w:line="360" w:lineRule="auto"/>
        <w:ind w:firstLineChars="100" w:firstLine="240"/>
        <w:rPr>
          <w:rFonts w:ascii="Book Antiqua" w:eastAsia="Times New Roman" w:hAnsi="Book Antiqua" w:cs="Arial"/>
          <w:b/>
          <w:sz w:val="24"/>
          <w:szCs w:val="24"/>
        </w:rPr>
      </w:pPr>
      <w:r w:rsidRPr="00C444B8">
        <w:rPr>
          <w:rFonts w:ascii="Book Antiqua" w:eastAsia="Times New Roman" w:hAnsi="Book Antiqua" w:cs="Arial"/>
          <w:sz w:val="24"/>
          <w:szCs w:val="24"/>
        </w:rPr>
        <w:t>NF-</w:t>
      </w:r>
      <w:r w:rsidR="005220E2">
        <w:rPr>
          <w:rFonts w:ascii="Book Antiqua" w:eastAsia="Times New Roman" w:hAnsi="Book Antiqua" w:cs="Arial"/>
          <w:sz w:val="24"/>
          <w:szCs w:val="24"/>
        </w:rPr>
        <w:t>κ</w:t>
      </w:r>
      <w:r w:rsidRPr="00C444B8">
        <w:rPr>
          <w:rFonts w:ascii="Book Antiqua" w:eastAsia="Times New Roman" w:hAnsi="Book Antiqua" w:cs="Arial"/>
          <w:sz w:val="24"/>
          <w:szCs w:val="24"/>
        </w:rPr>
        <w:t>B</w:t>
      </w:r>
      <w:r w:rsidR="004D61D0" w:rsidRPr="00C444B8">
        <w:rPr>
          <w:rFonts w:ascii="Book Antiqua" w:eastAsia="Times New Roman" w:hAnsi="Book Antiqua" w:cs="Arial"/>
          <w:sz w:val="24"/>
          <w:szCs w:val="24"/>
        </w:rPr>
        <w:t xml:space="preserve"> </w:t>
      </w:r>
      <w:r w:rsidR="000732C8" w:rsidRPr="00C444B8">
        <w:rPr>
          <w:rFonts w:ascii="Book Antiqua" w:eastAsia="Times New Roman" w:hAnsi="Book Antiqua" w:cs="Arial"/>
          <w:sz w:val="24"/>
          <w:szCs w:val="24"/>
        </w:rPr>
        <w:t>suppresse</w:t>
      </w:r>
      <w:r w:rsidR="00BC29ED" w:rsidRPr="00C444B8">
        <w:rPr>
          <w:rFonts w:ascii="Book Antiqua" w:eastAsia="Times New Roman" w:hAnsi="Book Antiqua" w:cs="Arial"/>
          <w:sz w:val="24"/>
          <w:szCs w:val="24"/>
        </w:rPr>
        <w:t xml:space="preserve">s HBV replication by inhibiting </w:t>
      </w:r>
      <w:r w:rsidRPr="00C444B8">
        <w:rPr>
          <w:rFonts w:ascii="Book Antiqua" w:eastAsia="Times New Roman" w:hAnsi="Book Antiqua" w:cs="Arial"/>
          <w:sz w:val="24"/>
          <w:szCs w:val="24"/>
        </w:rPr>
        <w:t>HNF</w:t>
      </w:r>
      <w:r w:rsidR="00E450BB" w:rsidRPr="00C444B8">
        <w:rPr>
          <w:rFonts w:ascii="Book Antiqua" w:eastAsia="Times New Roman" w:hAnsi="Book Antiqua" w:cs="Arial"/>
          <w:sz w:val="24"/>
          <w:szCs w:val="24"/>
        </w:rPr>
        <w:t>4α</w:t>
      </w:r>
      <w:r w:rsidR="00926EFF" w:rsidRPr="00C444B8">
        <w:rPr>
          <w:rFonts w:ascii="Book Antiqua" w:eastAsia="Times New Roman" w:hAnsi="Book Antiqua" w:cs="Arial"/>
          <w:sz w:val="24"/>
          <w:szCs w:val="24"/>
          <w:vertAlign w:val="superscript"/>
        </w:rPr>
        <w:fldChar w:fldCharType="begin">
          <w:fldData xml:space="preserve">PEVuZE5vdGU+PENpdGU+PEF1dGhvcj5MaW48L0F1dGhvcj48WWVhcj4yMDA5PC9ZZWFyPjxSZWNO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PEVuZE5vdGU+PENpdGU+PEF1dGhvcj5MaW48L0F1dGhvcj48WWVhcj4yMDA5PC9ZZWFyPjxSZWNO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220E2">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119</w:t>
      </w:r>
      <w:r w:rsidR="005220E2">
        <w:rPr>
          <w:rFonts w:ascii="Book Antiqua" w:eastAsia="Times New Roman" w:hAnsi="Book Antiqua" w:cs="Arial"/>
          <w:sz w:val="24"/>
          <w:szCs w:val="24"/>
          <w:vertAlign w:val="superscript"/>
        </w:rPr>
        <w:t>,</w:t>
      </w:r>
      <w:r w:rsidR="00505628" w:rsidRPr="00C444B8">
        <w:rPr>
          <w:rFonts w:ascii="Book Antiqua" w:eastAsia="Times New Roman" w:hAnsi="Book Antiqua" w:cs="Arial"/>
          <w:sz w:val="24"/>
          <w:szCs w:val="24"/>
          <w:vertAlign w:val="superscript"/>
        </w:rPr>
        <w:t>12</w:t>
      </w:r>
      <w:r w:rsidR="00AC389A">
        <w:rPr>
          <w:rFonts w:ascii="Book Antiqua" w:eastAsia="SimSun" w:hAnsi="Book Antiqua" w:cs="Arial" w:hint="eastAsia"/>
          <w:sz w:val="24"/>
          <w:szCs w:val="24"/>
          <w:vertAlign w:val="superscript"/>
          <w:lang w:eastAsia="zh-CN"/>
        </w:rPr>
        <w:t>0</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E450BB" w:rsidRPr="00C444B8">
        <w:rPr>
          <w:rFonts w:ascii="Book Antiqua" w:eastAsia="Times New Roman" w:hAnsi="Book Antiqua" w:cs="Arial"/>
          <w:sz w:val="24"/>
          <w:szCs w:val="24"/>
        </w:rPr>
        <w:t>.</w:t>
      </w:r>
      <w:r w:rsidR="002765B1" w:rsidRPr="00C444B8">
        <w:rPr>
          <w:rFonts w:ascii="Book Antiqua" w:eastAsia="Times New Roman" w:hAnsi="Book Antiqua" w:cs="Arial"/>
          <w:sz w:val="24"/>
          <w:szCs w:val="24"/>
        </w:rPr>
        <w:t xml:space="preserve"> </w:t>
      </w:r>
      <w:r w:rsidR="00F95EE0" w:rsidRPr="00C444B8">
        <w:rPr>
          <w:rFonts w:ascii="Book Antiqua" w:eastAsia="Times New Roman" w:hAnsi="Book Antiqua" w:cs="Arial"/>
          <w:sz w:val="24"/>
          <w:szCs w:val="24"/>
        </w:rPr>
        <w:t xml:space="preserve">The activation </w:t>
      </w:r>
      <w:r w:rsidR="000732C8" w:rsidRPr="00C444B8">
        <w:rPr>
          <w:rFonts w:ascii="Book Antiqua" w:eastAsia="Times New Roman" w:hAnsi="Book Antiqua" w:cs="Arial"/>
          <w:sz w:val="24"/>
          <w:szCs w:val="24"/>
        </w:rPr>
        <w:t xml:space="preserve">of </w:t>
      </w:r>
      <w:r w:rsidR="00E450BB" w:rsidRPr="00C444B8">
        <w:rPr>
          <w:rFonts w:ascii="Book Antiqua" w:eastAsia="Times New Roman" w:hAnsi="Book Antiqua" w:cs="Arial"/>
          <w:sz w:val="24"/>
          <w:szCs w:val="24"/>
        </w:rPr>
        <w:t>ERK1/2</w:t>
      </w:r>
      <w:r w:rsidR="00BC29ED" w:rsidRPr="00C444B8">
        <w:rPr>
          <w:rFonts w:ascii="Book Antiqua" w:eastAsia="Times New Roman" w:hAnsi="Book Antiqua" w:cs="Arial"/>
          <w:sz w:val="24"/>
          <w:szCs w:val="24"/>
        </w:rPr>
        <w:t xml:space="preserve"> and</w:t>
      </w:r>
      <w:r w:rsidR="002765B1" w:rsidRPr="00C444B8">
        <w:rPr>
          <w:rFonts w:ascii="Book Antiqua" w:eastAsia="Times New Roman" w:hAnsi="Book Antiqua" w:cs="Arial"/>
          <w:sz w:val="24"/>
          <w:szCs w:val="24"/>
        </w:rPr>
        <w:t xml:space="preserve"> stress-activated protein kinase 1/c-jun NH</w:t>
      </w:r>
      <w:r w:rsidR="00926EFF" w:rsidRPr="00C444B8">
        <w:rPr>
          <w:rFonts w:ascii="Book Antiqua" w:eastAsia="Times New Roman" w:hAnsi="Book Antiqua" w:cs="Arial"/>
          <w:sz w:val="24"/>
          <w:szCs w:val="24"/>
          <w:vertAlign w:val="subscript"/>
        </w:rPr>
        <w:t>2</w:t>
      </w:r>
      <w:r w:rsidR="002765B1" w:rsidRPr="00C444B8">
        <w:rPr>
          <w:rFonts w:ascii="Book Antiqua" w:eastAsia="Times New Roman" w:hAnsi="Book Antiqua" w:cs="Arial"/>
          <w:sz w:val="24"/>
          <w:szCs w:val="24"/>
        </w:rPr>
        <w:t>-terminal kinas</w:t>
      </w:r>
      <w:r w:rsidR="00B774A1" w:rsidRPr="00C444B8">
        <w:rPr>
          <w:rFonts w:ascii="Book Antiqua" w:eastAsia="Times New Roman" w:hAnsi="Book Antiqua" w:cs="Arial"/>
          <w:sz w:val="24"/>
          <w:szCs w:val="24"/>
        </w:rPr>
        <w:t>e</w:t>
      </w:r>
      <w:r w:rsidR="00E450BB" w:rsidRPr="00C444B8">
        <w:rPr>
          <w:rFonts w:ascii="Book Antiqua" w:eastAsia="Times New Roman" w:hAnsi="Book Antiqua" w:cs="Arial"/>
          <w:sz w:val="24"/>
          <w:szCs w:val="24"/>
        </w:rPr>
        <w:t xml:space="preserve"> </w:t>
      </w:r>
      <w:r w:rsidR="002765B1" w:rsidRPr="00C444B8">
        <w:rPr>
          <w:rFonts w:ascii="Book Antiqua" w:eastAsia="Times New Roman" w:hAnsi="Book Antiqua" w:cs="Arial"/>
          <w:sz w:val="24"/>
          <w:szCs w:val="24"/>
        </w:rPr>
        <w:t>(SAP</w:t>
      </w:r>
      <w:r w:rsidR="00117DF4" w:rsidRPr="00C444B8">
        <w:rPr>
          <w:rFonts w:ascii="Book Antiqua" w:eastAsia="Times New Roman" w:hAnsi="Book Antiqua" w:cs="Arial"/>
          <w:sz w:val="24"/>
          <w:szCs w:val="24"/>
        </w:rPr>
        <w:t>K</w:t>
      </w:r>
      <w:r w:rsidR="002765B1" w:rsidRPr="00C444B8">
        <w:rPr>
          <w:rFonts w:ascii="Book Antiqua" w:eastAsia="Times New Roman" w:hAnsi="Book Antiqua" w:cs="Arial"/>
          <w:sz w:val="24"/>
          <w:szCs w:val="24"/>
        </w:rPr>
        <w:t xml:space="preserve">/JNK) </w:t>
      </w:r>
      <w:r w:rsidR="00BC29ED" w:rsidRPr="00C444B8">
        <w:rPr>
          <w:rFonts w:ascii="Book Antiqua" w:eastAsia="Times New Roman" w:hAnsi="Book Antiqua" w:cs="Arial"/>
          <w:sz w:val="24"/>
          <w:szCs w:val="24"/>
        </w:rPr>
        <w:t xml:space="preserve">also </w:t>
      </w:r>
      <w:r w:rsidR="000732C8" w:rsidRPr="00C444B8">
        <w:rPr>
          <w:rFonts w:ascii="Book Antiqua" w:eastAsia="Times New Roman" w:hAnsi="Book Antiqua" w:cs="Arial"/>
          <w:sz w:val="24"/>
          <w:szCs w:val="24"/>
        </w:rPr>
        <w:t>inhibit</w:t>
      </w:r>
      <w:r w:rsidR="00750C85" w:rsidRPr="00C444B8">
        <w:rPr>
          <w:rFonts w:ascii="Book Antiqua" w:eastAsia="Times New Roman" w:hAnsi="Book Antiqua" w:cs="Arial"/>
          <w:sz w:val="24"/>
          <w:szCs w:val="24"/>
        </w:rPr>
        <w:t>s</w:t>
      </w:r>
      <w:r w:rsidR="002765B1" w:rsidRPr="00C444B8">
        <w:rPr>
          <w:rFonts w:ascii="Book Antiqua" w:eastAsia="Times New Roman" w:hAnsi="Book Antiqua" w:cs="Arial"/>
          <w:sz w:val="24"/>
          <w:szCs w:val="24"/>
        </w:rPr>
        <w:t xml:space="preserve"> HBV replication</w:t>
      </w:r>
      <w:r w:rsidR="00117DF4" w:rsidRPr="00C444B8">
        <w:rPr>
          <w:rFonts w:ascii="Book Antiqua" w:eastAsia="Times New Roman" w:hAnsi="Book Antiqua" w:cs="Arial"/>
          <w:sz w:val="24"/>
          <w:szCs w:val="24"/>
        </w:rPr>
        <w:t xml:space="preserve"> through </w:t>
      </w:r>
      <w:r w:rsidR="00D20F28" w:rsidRPr="00C444B8">
        <w:rPr>
          <w:rFonts w:ascii="Book Antiqua" w:eastAsia="Times New Roman" w:hAnsi="Book Antiqua" w:cs="Arial"/>
          <w:sz w:val="24"/>
          <w:szCs w:val="24"/>
        </w:rPr>
        <w:t xml:space="preserve">negative </w:t>
      </w:r>
      <w:r w:rsidR="00117DF4" w:rsidRPr="00C444B8">
        <w:rPr>
          <w:rFonts w:ascii="Book Antiqua" w:eastAsia="Times New Roman" w:hAnsi="Book Antiqua" w:cs="Arial"/>
          <w:sz w:val="24"/>
          <w:szCs w:val="24"/>
        </w:rPr>
        <w:t xml:space="preserve">regulation of </w:t>
      </w:r>
      <w:r w:rsidR="00DE4A6A" w:rsidRPr="00C444B8">
        <w:rPr>
          <w:rFonts w:ascii="Book Antiqua" w:eastAsia="Times New Roman" w:hAnsi="Book Antiqua" w:cs="Arial"/>
          <w:sz w:val="24"/>
          <w:szCs w:val="24"/>
        </w:rPr>
        <w:t>HNF</w:t>
      </w:r>
      <w:r w:rsidR="00E450BB" w:rsidRPr="00C444B8">
        <w:rPr>
          <w:rFonts w:ascii="Book Antiqua" w:eastAsia="Times New Roman" w:hAnsi="Book Antiqua" w:cs="Arial"/>
          <w:sz w:val="24"/>
          <w:szCs w:val="24"/>
        </w:rPr>
        <w:t>4α</w:t>
      </w:r>
      <w:r w:rsidR="00926EFF" w:rsidRPr="00C444B8">
        <w:rPr>
          <w:rFonts w:ascii="Book Antiqua" w:eastAsia="Times New Roman" w:hAnsi="Book Antiqua" w:cs="Arial"/>
          <w:sz w:val="24"/>
          <w:szCs w:val="24"/>
          <w:vertAlign w:val="superscript"/>
        </w:rPr>
        <w:fldChar w:fldCharType="begin">
          <w:fldData xml:space="preserve">PEVuZE5vdGU+PENpdGU+PEF1dGhvcj5MaW48L0F1dGhvcj48WWVhcj4yMDA5PC9ZZWFyPjxSZWNO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PEVuZE5vdGU+PENpdGU+PEF1dGhvcj5MaW48L0F1dGhvcj48WWVhcj4yMDA5PC9ZZWFyPjxSZWNO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220E2">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119</w:t>
      </w:r>
      <w:r w:rsidR="005220E2">
        <w:rPr>
          <w:rFonts w:ascii="Book Antiqua" w:eastAsia="Times New Roman" w:hAnsi="Book Antiqua" w:cs="Arial"/>
          <w:sz w:val="24"/>
          <w:szCs w:val="24"/>
          <w:vertAlign w:val="superscript"/>
        </w:rPr>
        <w:t>,</w:t>
      </w:r>
      <w:r w:rsidR="00505628" w:rsidRPr="00C444B8">
        <w:rPr>
          <w:rFonts w:ascii="Book Antiqua" w:eastAsia="Times New Roman" w:hAnsi="Book Antiqua" w:cs="Arial"/>
          <w:sz w:val="24"/>
          <w:szCs w:val="24"/>
          <w:vertAlign w:val="superscript"/>
        </w:rPr>
        <w:t>12</w:t>
      </w:r>
      <w:r w:rsidR="00AC389A">
        <w:rPr>
          <w:rFonts w:ascii="Book Antiqua" w:eastAsia="SimSun" w:hAnsi="Book Antiqua" w:cs="Arial" w:hint="eastAsia"/>
          <w:sz w:val="24"/>
          <w:szCs w:val="24"/>
          <w:vertAlign w:val="superscript"/>
          <w:lang w:eastAsia="zh-CN"/>
        </w:rPr>
        <w:t>1</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E450BB" w:rsidRPr="00C444B8">
        <w:rPr>
          <w:rFonts w:ascii="Book Antiqua" w:eastAsia="Times New Roman" w:hAnsi="Book Antiqua" w:cs="Arial"/>
          <w:sz w:val="24"/>
          <w:szCs w:val="24"/>
        </w:rPr>
        <w:t>.</w:t>
      </w:r>
      <w:r w:rsidR="00DE4A6A" w:rsidRPr="00C444B8">
        <w:rPr>
          <w:rFonts w:ascii="Book Antiqua" w:eastAsia="Times New Roman" w:hAnsi="Book Antiqua" w:cs="Arial"/>
          <w:sz w:val="24"/>
          <w:szCs w:val="24"/>
        </w:rPr>
        <w:t xml:space="preserve"> </w:t>
      </w:r>
      <w:r w:rsidR="00B30987" w:rsidRPr="00C444B8">
        <w:rPr>
          <w:rFonts w:ascii="Book Antiqua" w:eastAsia="Times New Roman" w:hAnsi="Book Antiqua" w:cs="Arial"/>
          <w:sz w:val="24"/>
          <w:szCs w:val="24"/>
        </w:rPr>
        <w:t>ER-α suppresses HBV by physical interaction with HNF4α</w:t>
      </w:r>
      <w:r w:rsidR="00926EFF" w:rsidRPr="00C444B8">
        <w:rPr>
          <w:rFonts w:ascii="Book Antiqua" w:eastAsia="Times New Roman" w:hAnsi="Book Antiqua" w:cs="Arial"/>
          <w:sz w:val="24"/>
          <w:szCs w:val="24"/>
          <w:vertAlign w:val="superscript"/>
        </w:rPr>
        <w:fldChar w:fldCharType="begin">
          <w:fldData xml:space="preserve">PEVuZE5vdGU+PENpdGU+PEF1dGhvcj5XYW5nPC9BdXRob3I+PFllYXI+MjAxMjwvWWVhcj48UmVj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YmJyLTE+PC9hbHQtcGVyaW9kaWNhbD48cGFnZXM+OTg5LTk5OCBlNDwvcGFnZXM+PHZvbHVtZT4x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</w:fldData>
        </w:fldChar>
      </w:r>
      <w:r w:rsidR="0097064C" w:rsidRPr="00C444B8">
        <w:rPr>
          <w:rFonts w:ascii="Book Antiqua" w:eastAsia="Times New Roman" w:hAnsi="Book Antiqua" w:cs="Arial"/>
          <w:sz w:val="24"/>
          <w:szCs w:val="24"/>
          <w:vertAlign w:val="superscript"/>
        </w:rPr>
        <w:instrText xml:space="preserve"> ADDIN EN.CITE </w:instrText>
      </w:r>
      <w:r w:rsidR="00926EFF" w:rsidRPr="00C444B8">
        <w:rPr>
          <w:rFonts w:ascii="Book Antiqua" w:eastAsia="Times New Roman" w:hAnsi="Book Antiqua" w:cs="Arial"/>
          <w:sz w:val="24"/>
          <w:szCs w:val="24"/>
          <w:vertAlign w:val="superscript"/>
        </w:rPr>
        <w:fldChar w:fldCharType="begin">
          <w:fldData xml:space="preserve">PEVuZE5vdGU+PENpdGU+PEF1dGhvcj5XYW5nPC9BdXRob3I+PFllYXI+MjAxMjwvWWVhcj48UmVj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YmJyLTE+PC9hbHQtcGVyaW9kaWNhbD48cGFnZXM+OTg5LTk5OCBlNDwvcGFnZXM+PHZvbHVtZT4x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</w:fldData>
        </w:fldChar>
      </w:r>
      <w:r w:rsidR="0097064C" w:rsidRPr="00C444B8">
        <w:rPr>
          <w:rFonts w:ascii="Book Antiqua" w:eastAsia="Times New Roman" w:hAnsi="Book Antiqua" w:cs="Arial"/>
          <w:sz w:val="24"/>
          <w:szCs w:val="24"/>
          <w:vertAlign w:val="superscript"/>
        </w:rPr>
        <w:instrText xml:space="preserve"> ADDIN EN.CITE.DATA </w:instrText>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97064C" w:rsidRPr="00C444B8">
        <w:rPr>
          <w:rFonts w:ascii="Book Antiqua" w:eastAsia="Times New Roman" w:hAnsi="Book Antiqua" w:cs="Arial"/>
          <w:sz w:val="24"/>
          <w:szCs w:val="24"/>
          <w:vertAlign w:val="superscript"/>
        </w:rPr>
        <w:t>[9]</w:t>
      </w:r>
      <w:r w:rsidR="00926EFF" w:rsidRPr="00C444B8">
        <w:rPr>
          <w:rFonts w:ascii="Book Antiqua" w:eastAsia="Times New Roman" w:hAnsi="Book Antiqua" w:cs="Arial"/>
          <w:sz w:val="24"/>
          <w:szCs w:val="24"/>
          <w:vertAlign w:val="superscript"/>
        </w:rPr>
        <w:fldChar w:fldCharType="end"/>
      </w:r>
      <w:r w:rsidR="00B30987" w:rsidRPr="00C444B8">
        <w:rPr>
          <w:rFonts w:ascii="Book Antiqua" w:eastAsia="Times New Roman" w:hAnsi="Book Antiqua" w:cs="Arial"/>
          <w:sz w:val="24"/>
          <w:szCs w:val="24"/>
        </w:rPr>
        <w:t>, which support</w:t>
      </w:r>
      <w:r w:rsidR="00A50CFA" w:rsidRPr="00C444B8">
        <w:rPr>
          <w:rFonts w:ascii="Book Antiqua" w:eastAsia="Times New Roman" w:hAnsi="Book Antiqua" w:cs="Arial"/>
          <w:sz w:val="24"/>
          <w:szCs w:val="24"/>
        </w:rPr>
        <w:t>s</w:t>
      </w:r>
      <w:r w:rsidR="00B30987" w:rsidRPr="00C444B8">
        <w:rPr>
          <w:rFonts w:ascii="Book Antiqua" w:eastAsia="Times New Roman" w:hAnsi="Book Antiqua" w:cs="Arial"/>
          <w:sz w:val="24"/>
          <w:szCs w:val="24"/>
        </w:rPr>
        <w:t xml:space="preserve"> the observation that male</w:t>
      </w:r>
      <w:r w:rsidR="00A50CFA" w:rsidRPr="00C444B8">
        <w:rPr>
          <w:rFonts w:ascii="Book Antiqua" w:eastAsia="Times New Roman" w:hAnsi="Book Antiqua" w:cs="Arial"/>
          <w:sz w:val="24"/>
          <w:szCs w:val="24"/>
        </w:rPr>
        <w:t>s</w:t>
      </w:r>
      <w:r w:rsidR="00B30987" w:rsidRPr="00C444B8">
        <w:rPr>
          <w:rFonts w:ascii="Book Antiqua" w:eastAsia="Times New Roman" w:hAnsi="Book Antiqua" w:cs="Arial"/>
          <w:sz w:val="24"/>
          <w:szCs w:val="24"/>
        </w:rPr>
        <w:t xml:space="preserve"> </w:t>
      </w:r>
      <w:r w:rsidR="00A50CFA" w:rsidRPr="00C444B8">
        <w:rPr>
          <w:rFonts w:ascii="Book Antiqua" w:eastAsia="Times New Roman" w:hAnsi="Book Antiqua" w:cs="Arial"/>
          <w:sz w:val="24"/>
          <w:szCs w:val="24"/>
        </w:rPr>
        <w:t>are</w:t>
      </w:r>
      <w:r w:rsidR="00B30987" w:rsidRPr="00C444B8">
        <w:rPr>
          <w:rFonts w:ascii="Book Antiqua" w:eastAsia="Times New Roman" w:hAnsi="Book Antiqua" w:cs="Arial"/>
          <w:sz w:val="24"/>
          <w:szCs w:val="24"/>
        </w:rPr>
        <w:t xml:space="preserve"> more vulnerable </w:t>
      </w:r>
      <w:r w:rsidR="00A50CFA" w:rsidRPr="00C444B8">
        <w:rPr>
          <w:rFonts w:ascii="Book Antiqua" w:eastAsia="Times New Roman" w:hAnsi="Book Antiqua" w:cs="Arial"/>
          <w:sz w:val="24"/>
          <w:szCs w:val="24"/>
        </w:rPr>
        <w:t>to</w:t>
      </w:r>
      <w:r w:rsidR="00B30987" w:rsidRPr="00C444B8">
        <w:rPr>
          <w:rFonts w:ascii="Book Antiqua" w:eastAsia="Times New Roman" w:hAnsi="Book Antiqua" w:cs="Arial"/>
          <w:sz w:val="24"/>
          <w:szCs w:val="24"/>
        </w:rPr>
        <w:t xml:space="preserve"> HBV infection than female</w:t>
      </w:r>
      <w:r w:rsidR="00A50CFA" w:rsidRPr="00C444B8">
        <w:rPr>
          <w:rFonts w:ascii="Book Antiqua" w:eastAsia="Times New Roman" w:hAnsi="Book Antiqua" w:cs="Arial"/>
          <w:sz w:val="24"/>
          <w:szCs w:val="24"/>
        </w:rPr>
        <w:t>s</w:t>
      </w:r>
      <w:r w:rsidR="00B30987" w:rsidRPr="00C444B8">
        <w:rPr>
          <w:rFonts w:ascii="Book Antiqua" w:eastAsia="Times New Roman" w:hAnsi="Book Antiqua" w:cs="Arial"/>
          <w:sz w:val="24"/>
          <w:szCs w:val="24"/>
        </w:rPr>
        <w:t>.</w:t>
      </w:r>
    </w:p>
    <w:p w14:paraId="5CF4E16B" w14:textId="77777777" w:rsidR="00B30987" w:rsidRPr="00C444B8" w:rsidRDefault="00B30987" w:rsidP="00C444B8">
      <w:pPr>
        <w:suppressAutoHyphens/>
        <w:wordWrap/>
        <w:adjustRightInd w:val="0"/>
        <w:snapToGrid w:val="0"/>
        <w:spacing w:after="0" w:line="360" w:lineRule="auto"/>
        <w:rPr>
          <w:rFonts w:ascii="Book Antiqua" w:eastAsia="Times New Roman" w:hAnsi="Book Antiqua" w:cs="Arial"/>
          <w:b/>
          <w:sz w:val="24"/>
          <w:szCs w:val="24"/>
        </w:rPr>
      </w:pPr>
    </w:p>
    <w:p w14:paraId="3978ACD3" w14:textId="14ECEBD0" w:rsidR="008D06DE" w:rsidRPr="00C444B8" w:rsidRDefault="00D130E6" w:rsidP="00C444B8">
      <w:pPr>
        <w:suppressAutoHyphens/>
        <w:wordWrap/>
        <w:adjustRightInd w:val="0"/>
        <w:snapToGrid w:val="0"/>
        <w:spacing w:after="0" w:line="360" w:lineRule="auto"/>
        <w:rPr>
          <w:rFonts w:ascii="Book Antiqua" w:eastAsia="Times New Roman" w:hAnsi="Book Antiqua" w:cs="Arial"/>
          <w:sz w:val="24"/>
          <w:szCs w:val="24"/>
        </w:rPr>
      </w:pPr>
      <w:r w:rsidRPr="005220E2">
        <w:rPr>
          <w:rFonts w:ascii="Book Antiqua" w:eastAsia="Times New Roman" w:hAnsi="Book Antiqua" w:cs="Arial"/>
          <w:b/>
          <w:i/>
          <w:sz w:val="24"/>
          <w:szCs w:val="24"/>
        </w:rPr>
        <w:t>miRNAs</w:t>
      </w:r>
      <w:r w:rsidR="00B31FC4" w:rsidRPr="005220E2">
        <w:rPr>
          <w:rFonts w:ascii="Book Antiqua" w:eastAsia="Times New Roman" w:hAnsi="Book Antiqua" w:cs="Arial"/>
          <w:b/>
          <w:i/>
          <w:sz w:val="24"/>
          <w:szCs w:val="24"/>
        </w:rPr>
        <w:t xml:space="preserve"> involved in HNF regulation</w:t>
      </w:r>
      <w:r w:rsidRPr="005220E2">
        <w:rPr>
          <w:rFonts w:ascii="Book Antiqua" w:eastAsia="Times New Roman" w:hAnsi="Book Antiqua" w:cs="Arial"/>
          <w:b/>
          <w:i/>
          <w:sz w:val="24"/>
          <w:szCs w:val="24"/>
        </w:rPr>
        <w:br/>
      </w:r>
      <w:r w:rsidR="007D3A2C" w:rsidRPr="00C444B8">
        <w:rPr>
          <w:rFonts w:ascii="Book Antiqua" w:eastAsia="Times New Roman" w:hAnsi="Book Antiqua" w:cs="Arial"/>
          <w:sz w:val="24"/>
          <w:szCs w:val="24"/>
        </w:rPr>
        <w:t>A</w:t>
      </w:r>
      <w:r w:rsidR="005857D9" w:rsidRPr="00C444B8">
        <w:rPr>
          <w:rFonts w:ascii="Book Antiqua" w:eastAsia="Times New Roman" w:hAnsi="Book Antiqua" w:cs="Arial"/>
          <w:sz w:val="24"/>
          <w:szCs w:val="24"/>
        </w:rPr>
        <w:t>s described above</w:t>
      </w:r>
      <w:r w:rsidR="007D3A2C" w:rsidRPr="00C444B8">
        <w:rPr>
          <w:rFonts w:ascii="Book Antiqua" w:eastAsia="Times New Roman" w:hAnsi="Book Antiqua" w:cs="Arial"/>
          <w:sz w:val="24"/>
          <w:szCs w:val="24"/>
        </w:rPr>
        <w:t>, miRNAs</w:t>
      </w:r>
      <w:r w:rsidR="005857D9" w:rsidRPr="00C444B8">
        <w:rPr>
          <w:rFonts w:ascii="Book Antiqua" w:eastAsia="Times New Roman" w:hAnsi="Book Antiqua" w:cs="Arial"/>
          <w:sz w:val="24"/>
          <w:szCs w:val="24"/>
        </w:rPr>
        <w:t xml:space="preserve"> can directly</w:t>
      </w:r>
      <w:r w:rsidR="007D3A2C" w:rsidRPr="00C444B8">
        <w:rPr>
          <w:rFonts w:ascii="Book Antiqua" w:eastAsia="Times New Roman" w:hAnsi="Book Antiqua" w:cs="Arial"/>
          <w:sz w:val="24"/>
          <w:szCs w:val="24"/>
        </w:rPr>
        <w:t xml:space="preserve"> regulate HBV</w:t>
      </w:r>
      <w:r w:rsidR="005857D9" w:rsidRPr="00C444B8">
        <w:rPr>
          <w:rFonts w:ascii="Book Antiqua" w:eastAsia="Times New Roman" w:hAnsi="Book Antiqua" w:cs="Arial"/>
          <w:sz w:val="24"/>
          <w:szCs w:val="24"/>
        </w:rPr>
        <w:t xml:space="preserve"> by targeting viral RNAs</w:t>
      </w:r>
      <w:r w:rsidR="007D3A2C" w:rsidRPr="00C444B8">
        <w:rPr>
          <w:rFonts w:ascii="Book Antiqua" w:eastAsia="Times New Roman" w:hAnsi="Book Antiqua" w:cs="Arial"/>
          <w:sz w:val="24"/>
          <w:szCs w:val="24"/>
        </w:rPr>
        <w:t xml:space="preserve">. </w:t>
      </w:r>
      <w:r w:rsidR="005857D9" w:rsidRPr="00C444B8">
        <w:rPr>
          <w:rFonts w:ascii="Book Antiqua" w:eastAsia="Times New Roman" w:hAnsi="Book Antiqua" w:cs="Arial"/>
          <w:sz w:val="24"/>
          <w:szCs w:val="24"/>
        </w:rPr>
        <w:t xml:space="preserve">In this </w:t>
      </w:r>
      <w:r w:rsidR="009157B2" w:rsidRPr="00C444B8">
        <w:rPr>
          <w:rFonts w:ascii="Book Antiqua" w:eastAsia="Times New Roman" w:hAnsi="Book Antiqua" w:cs="Arial"/>
          <w:sz w:val="24"/>
          <w:szCs w:val="24"/>
        </w:rPr>
        <w:t>subsection</w:t>
      </w:r>
      <w:r w:rsidR="007D3A2C" w:rsidRPr="00C444B8">
        <w:rPr>
          <w:rFonts w:ascii="Book Antiqua" w:eastAsia="Times New Roman" w:hAnsi="Book Antiqua" w:cs="Arial"/>
          <w:sz w:val="24"/>
          <w:szCs w:val="24"/>
        </w:rPr>
        <w:t xml:space="preserve">, </w:t>
      </w:r>
      <w:r w:rsidR="009157B2" w:rsidRPr="00C444B8">
        <w:rPr>
          <w:rFonts w:ascii="Book Antiqua" w:eastAsia="Times New Roman" w:hAnsi="Book Antiqua" w:cs="Arial"/>
          <w:sz w:val="24"/>
          <w:szCs w:val="24"/>
        </w:rPr>
        <w:t>w</w:t>
      </w:r>
      <w:r w:rsidR="005857D9" w:rsidRPr="00C444B8">
        <w:rPr>
          <w:rFonts w:ascii="Book Antiqua" w:eastAsia="Times New Roman" w:hAnsi="Book Antiqua" w:cs="Arial"/>
          <w:sz w:val="24"/>
          <w:szCs w:val="24"/>
        </w:rPr>
        <w:t xml:space="preserve">e </w:t>
      </w:r>
      <w:r w:rsidR="00E2772C" w:rsidRPr="00C444B8">
        <w:rPr>
          <w:rFonts w:ascii="Book Antiqua" w:eastAsia="Times New Roman" w:hAnsi="Book Antiqua" w:cs="Arial"/>
          <w:sz w:val="24"/>
          <w:szCs w:val="24"/>
        </w:rPr>
        <w:t xml:space="preserve">provide a brief </w:t>
      </w:r>
      <w:r w:rsidR="005857D9" w:rsidRPr="00C444B8">
        <w:rPr>
          <w:rFonts w:ascii="Book Antiqua" w:eastAsia="Times New Roman" w:hAnsi="Book Antiqua" w:cs="Arial"/>
          <w:sz w:val="24"/>
          <w:szCs w:val="24"/>
        </w:rPr>
        <w:t xml:space="preserve">overview </w:t>
      </w:r>
      <w:r w:rsidR="00E2772C" w:rsidRPr="00C444B8">
        <w:rPr>
          <w:rFonts w:ascii="Book Antiqua" w:eastAsia="Times New Roman" w:hAnsi="Book Antiqua" w:cs="Arial"/>
          <w:sz w:val="24"/>
          <w:szCs w:val="24"/>
        </w:rPr>
        <w:t xml:space="preserve">of </w:t>
      </w:r>
      <w:r w:rsidR="005857D9" w:rsidRPr="00C444B8">
        <w:rPr>
          <w:rFonts w:ascii="Book Antiqua" w:eastAsia="Times New Roman" w:hAnsi="Book Antiqua" w:cs="Arial"/>
          <w:sz w:val="24"/>
          <w:szCs w:val="24"/>
        </w:rPr>
        <w:t>the</w:t>
      </w:r>
      <w:r w:rsidR="007D3A2C" w:rsidRPr="00C444B8">
        <w:rPr>
          <w:rFonts w:ascii="Book Antiqua" w:eastAsia="Times New Roman" w:hAnsi="Book Antiqua" w:cs="Arial"/>
          <w:sz w:val="24"/>
          <w:szCs w:val="24"/>
        </w:rPr>
        <w:t xml:space="preserve"> miRNAs that </w:t>
      </w:r>
      <w:r w:rsidR="0018003B" w:rsidRPr="00C444B8">
        <w:rPr>
          <w:rFonts w:ascii="Book Antiqua" w:eastAsia="Times New Roman" w:hAnsi="Book Antiqua" w:cs="Arial"/>
          <w:sz w:val="24"/>
          <w:szCs w:val="24"/>
        </w:rPr>
        <w:t xml:space="preserve">exert </w:t>
      </w:r>
      <w:r w:rsidR="009157B2" w:rsidRPr="00C444B8">
        <w:rPr>
          <w:rFonts w:ascii="Book Antiqua" w:eastAsia="Times New Roman" w:hAnsi="Book Antiqua" w:cs="Arial"/>
          <w:sz w:val="24"/>
          <w:szCs w:val="24"/>
        </w:rPr>
        <w:t>an</w:t>
      </w:r>
      <w:r w:rsidR="0018003B" w:rsidRPr="00C444B8">
        <w:rPr>
          <w:rFonts w:ascii="Book Antiqua" w:eastAsia="Times New Roman" w:hAnsi="Book Antiqua" w:cs="Arial"/>
          <w:sz w:val="24"/>
          <w:szCs w:val="24"/>
        </w:rPr>
        <w:t xml:space="preserve"> indirect effect on</w:t>
      </w:r>
      <w:r w:rsidR="007D3A2C" w:rsidRPr="00C444B8">
        <w:rPr>
          <w:rFonts w:ascii="Book Antiqua" w:eastAsia="Times New Roman" w:hAnsi="Book Antiqua" w:cs="Arial"/>
          <w:sz w:val="24"/>
          <w:szCs w:val="24"/>
        </w:rPr>
        <w:t xml:space="preserve"> HBV by controlling liver-enriched transcription factors that are involved in HBV replication. </w:t>
      </w:r>
      <w:r w:rsidR="009157B2" w:rsidRPr="00C444B8">
        <w:rPr>
          <w:rFonts w:ascii="Book Antiqua" w:eastAsia="Times New Roman" w:hAnsi="Book Antiqua" w:cs="Arial"/>
          <w:sz w:val="24"/>
          <w:szCs w:val="24"/>
        </w:rPr>
        <w:t>The c</w:t>
      </w:r>
      <w:r w:rsidR="007D3A2C" w:rsidRPr="00C444B8">
        <w:rPr>
          <w:rFonts w:ascii="Book Antiqua" w:eastAsia="Times New Roman" w:hAnsi="Book Antiqua" w:cs="Arial"/>
          <w:sz w:val="24"/>
          <w:szCs w:val="24"/>
        </w:rPr>
        <w:t>ontrol of HNF1α by miRNA-15b is reported to promote HBV replication</w:t>
      </w:r>
      <w:r w:rsidR="00926EFF" w:rsidRPr="00C444B8">
        <w:rPr>
          <w:rFonts w:ascii="Book Antiqua" w:eastAsia="Times New Roman" w:hAnsi="Book Antiqua" w:cs="Arial"/>
          <w:sz w:val="24"/>
          <w:szCs w:val="24"/>
          <w:vertAlign w:val="superscript"/>
        </w:rPr>
        <w:fldChar w:fldCharType="begin">
          <w:fldData xml:space="preserve">PEVuZE5vdGU+PENpdGU+PEF1dGhvcj5EYWk8L0F1dGhvcj48WWVhcj4yMDE0PC9ZZWFyPjxSZWNO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==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PEVuZE5vdGU+PENpdGU+PEF1dGhvcj5EYWk8L0F1dGhvcj48WWVhcj4yMDE0PC9ZZWFyPjxSZWNO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==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[12</w:t>
      </w:r>
      <w:r w:rsidR="00AC389A">
        <w:rPr>
          <w:rFonts w:ascii="Book Antiqua" w:eastAsia="SimSun" w:hAnsi="Book Antiqua" w:cs="Arial" w:hint="eastAsia"/>
          <w:sz w:val="24"/>
          <w:szCs w:val="24"/>
          <w:vertAlign w:val="superscript"/>
          <w:lang w:eastAsia="zh-CN"/>
        </w:rPr>
        <w:t>2</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E2772C" w:rsidRPr="00C444B8">
        <w:rPr>
          <w:rFonts w:ascii="Book Antiqua" w:eastAsia="Times New Roman" w:hAnsi="Book Antiqua" w:cs="Arial"/>
          <w:sz w:val="24"/>
          <w:szCs w:val="24"/>
        </w:rPr>
        <w:t xml:space="preserve">, </w:t>
      </w:r>
      <w:r w:rsidR="0018003B" w:rsidRPr="00C444B8">
        <w:rPr>
          <w:rFonts w:ascii="Book Antiqua" w:eastAsia="Times New Roman" w:hAnsi="Book Antiqua" w:cs="Arial"/>
          <w:sz w:val="24"/>
          <w:szCs w:val="24"/>
        </w:rPr>
        <w:t xml:space="preserve">and </w:t>
      </w:r>
      <w:r w:rsidR="009157B2" w:rsidRPr="00C444B8">
        <w:rPr>
          <w:rFonts w:ascii="Book Antiqua" w:eastAsia="Times New Roman" w:hAnsi="Book Antiqua" w:cs="Arial"/>
          <w:sz w:val="24"/>
          <w:szCs w:val="24"/>
        </w:rPr>
        <w:t xml:space="preserve">the </w:t>
      </w:r>
      <w:r w:rsidR="0018003B" w:rsidRPr="00C444B8">
        <w:rPr>
          <w:rFonts w:ascii="Book Antiqua" w:eastAsia="Times New Roman" w:hAnsi="Book Antiqua" w:cs="Arial"/>
          <w:sz w:val="24"/>
          <w:szCs w:val="24"/>
        </w:rPr>
        <w:t>c</w:t>
      </w:r>
      <w:r w:rsidR="007D3A2C" w:rsidRPr="00C444B8">
        <w:rPr>
          <w:rFonts w:ascii="Book Antiqua" w:eastAsia="Times New Roman" w:hAnsi="Book Antiqua" w:cs="Arial"/>
          <w:sz w:val="24"/>
          <w:szCs w:val="24"/>
        </w:rPr>
        <w:t>ontrol of HNF1</w:t>
      </w:r>
      <w:r w:rsidR="007D3A2C" w:rsidRPr="00C444B8">
        <w:rPr>
          <w:rFonts w:ascii="Book Antiqua" w:eastAsia="Times New Roman" w:hAnsi="Book Antiqua" w:cs="Arial"/>
          <w:sz w:val="24"/>
          <w:szCs w:val="24"/>
        </w:rPr>
        <w:sym w:font="Symbol" w:char="F062"/>
      </w:r>
      <w:r w:rsidR="007D3A2C" w:rsidRPr="00C444B8">
        <w:rPr>
          <w:rFonts w:ascii="Book Antiqua" w:eastAsia="Times New Roman" w:hAnsi="Book Antiqua" w:cs="Arial"/>
          <w:sz w:val="24"/>
          <w:szCs w:val="24"/>
        </w:rPr>
        <w:t xml:space="preserve"> by miRINA-372 and 373 up</w:t>
      </w:r>
      <w:r w:rsidR="00164F52" w:rsidRPr="00C444B8">
        <w:rPr>
          <w:rFonts w:ascii="Book Antiqua" w:eastAsia="Times New Roman" w:hAnsi="Book Antiqua" w:cs="Arial"/>
          <w:sz w:val="24"/>
          <w:szCs w:val="24"/>
        </w:rPr>
        <w:t>-</w:t>
      </w:r>
      <w:r w:rsidR="007D3A2C" w:rsidRPr="00C444B8">
        <w:rPr>
          <w:rFonts w:ascii="Book Antiqua" w:eastAsia="Times New Roman" w:hAnsi="Book Antiqua" w:cs="Arial"/>
          <w:sz w:val="24"/>
          <w:szCs w:val="24"/>
        </w:rPr>
        <w:t>regulate</w:t>
      </w:r>
      <w:r w:rsidR="0016018F" w:rsidRPr="00C444B8">
        <w:rPr>
          <w:rFonts w:ascii="Book Antiqua" w:eastAsia="Times New Roman" w:hAnsi="Book Antiqua" w:cs="Arial"/>
          <w:sz w:val="24"/>
          <w:szCs w:val="24"/>
        </w:rPr>
        <w:t>s</w:t>
      </w:r>
      <w:r w:rsidR="007D3A2C" w:rsidRPr="00C444B8">
        <w:rPr>
          <w:rFonts w:ascii="Book Antiqua" w:eastAsia="Times New Roman" w:hAnsi="Book Antiqua" w:cs="Arial"/>
          <w:sz w:val="24"/>
          <w:szCs w:val="24"/>
        </w:rPr>
        <w:t xml:space="preserve"> HBV gene expression</w:t>
      </w:r>
      <w:r w:rsidR="00926EFF" w:rsidRPr="00C444B8">
        <w:rPr>
          <w:rFonts w:ascii="Book Antiqua" w:eastAsia="Times New Roman" w:hAnsi="Book Antiqua" w:cs="Arial"/>
          <w:sz w:val="24"/>
          <w:szCs w:val="24"/>
          <w:vertAlign w:val="superscript"/>
        </w:rPr>
        <w:fldChar w:fldCharType="begin">
          <w:fldData xml:space="preserve">PEVuZE5vdGU+PENpdGU+PEF1dGhvcj5HdW88L0F1dGhvcj48WWVhcj4yMDExPC9ZZWFyPjxSZWNO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PEVuZE5vdGU+PENpdGU+PEF1dGhvcj5HdW88L0F1dGhvcj48WWVhcj4yMDExPC9ZZWFyPjxSZWNO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[12</w:t>
      </w:r>
      <w:r w:rsidR="00AC389A">
        <w:rPr>
          <w:rFonts w:ascii="Book Antiqua" w:eastAsia="SimSun" w:hAnsi="Book Antiqua" w:cs="Arial" w:hint="eastAsia"/>
          <w:sz w:val="24"/>
          <w:szCs w:val="24"/>
          <w:vertAlign w:val="superscript"/>
          <w:lang w:eastAsia="zh-CN"/>
        </w:rPr>
        <w:t>3</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D3A2C" w:rsidRPr="00C444B8">
        <w:rPr>
          <w:rFonts w:ascii="Book Antiqua" w:eastAsia="Times New Roman" w:hAnsi="Book Antiqua" w:cs="Arial"/>
          <w:sz w:val="24"/>
          <w:szCs w:val="24"/>
        </w:rPr>
        <w:t>. miRNA-122 is also able to control HBV replication by inhibiting HNF4α</w:t>
      </w:r>
      <w:r w:rsidR="00926EFF" w:rsidRPr="00C444B8">
        <w:rPr>
          <w:rFonts w:ascii="Book Antiqua" w:eastAsia="Times New Roman" w:hAnsi="Book Antiqua" w:cs="Arial"/>
          <w:sz w:val="24"/>
          <w:szCs w:val="24"/>
          <w:vertAlign w:val="superscript"/>
        </w:rPr>
        <w:fldChar w:fldCharType="begin">
          <w:fldData xml:space="preserve">PEVuZE5vdGU+PENpdGU+PEF1dGhvcj5XdTwvQXV0aG9yPjxZZWFyPjIwMTU8L1llYXI+PFJlY051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aGVtaXN0cnk8L2FiYnItMT48L2FsdC1wZXJpb2RpY2FsPjxwYWdlcz4xMTcwLTg1PC9wYWdlcz48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PEVuZE5vdGU+PENpdGU+PEF1dGhvcj5XdTwvQXV0aG9yPjxZZWFyPjIwMTU8L1llYXI+PFJlY051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aGVtaXN0cnk8L2FiYnItMT48L2FsdC1wZXJpb2RpY2FsPjxwYWdlcz4xMTcwLTg1PC9wYWdlcz48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[12</w:t>
      </w:r>
      <w:r w:rsidR="00AC389A">
        <w:rPr>
          <w:rFonts w:ascii="Book Antiqua" w:eastAsia="SimSun" w:hAnsi="Book Antiqua" w:cs="Arial" w:hint="eastAsia"/>
          <w:sz w:val="24"/>
          <w:szCs w:val="24"/>
          <w:vertAlign w:val="superscript"/>
          <w:lang w:eastAsia="zh-CN"/>
        </w:rPr>
        <w:t>4</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D3A2C" w:rsidRPr="00C444B8">
        <w:rPr>
          <w:rFonts w:ascii="Book Antiqua" w:eastAsia="Times New Roman" w:hAnsi="Book Antiqua" w:cs="Arial"/>
          <w:sz w:val="24"/>
          <w:szCs w:val="24"/>
        </w:rPr>
        <w:t>.</w:t>
      </w:r>
    </w:p>
    <w:p w14:paraId="658AE428" w14:textId="47A81A9B" w:rsidR="007D3A2C" w:rsidRPr="00C444B8" w:rsidRDefault="007D3A2C" w:rsidP="005220E2">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t xml:space="preserve">In addition to targeting </w:t>
      </w:r>
      <w:r w:rsidR="0016018F" w:rsidRPr="00C444B8">
        <w:rPr>
          <w:rFonts w:ascii="Book Antiqua" w:eastAsia="Times New Roman" w:hAnsi="Book Antiqua" w:cs="Arial"/>
          <w:sz w:val="24"/>
          <w:szCs w:val="24"/>
        </w:rPr>
        <w:t>HNFs</w:t>
      </w:r>
      <w:r w:rsidRPr="00C444B8">
        <w:rPr>
          <w:rFonts w:ascii="Book Antiqua" w:eastAsia="Times New Roman" w:hAnsi="Book Antiqua" w:cs="Arial"/>
          <w:sz w:val="24"/>
          <w:szCs w:val="24"/>
        </w:rPr>
        <w:t xml:space="preserve">, </w:t>
      </w:r>
      <w:r w:rsidR="008D06DE" w:rsidRPr="00C444B8">
        <w:rPr>
          <w:rFonts w:ascii="Book Antiqua" w:eastAsia="Times New Roman" w:hAnsi="Book Antiqua" w:cs="Arial"/>
          <w:sz w:val="24"/>
          <w:szCs w:val="24"/>
        </w:rPr>
        <w:t>miRNA</w:t>
      </w:r>
      <w:r w:rsidR="007559D2" w:rsidRPr="00C444B8">
        <w:rPr>
          <w:rFonts w:ascii="Book Antiqua" w:eastAsia="Times New Roman" w:hAnsi="Book Antiqua" w:cs="Arial"/>
          <w:sz w:val="24"/>
          <w:szCs w:val="24"/>
        </w:rPr>
        <w:t>s</w:t>
      </w:r>
      <w:r w:rsidR="008D06DE" w:rsidRPr="00C444B8">
        <w:rPr>
          <w:rFonts w:ascii="Book Antiqua" w:eastAsia="Times New Roman" w:hAnsi="Book Antiqua" w:cs="Arial"/>
          <w:sz w:val="24"/>
          <w:szCs w:val="24"/>
        </w:rPr>
        <w:t xml:space="preserve"> can also target other nuclear factors. </w:t>
      </w:r>
      <w:r w:rsidRPr="00C444B8">
        <w:rPr>
          <w:rFonts w:ascii="Book Antiqua" w:eastAsia="Times New Roman" w:hAnsi="Book Antiqua" w:cs="Arial"/>
          <w:sz w:val="24"/>
          <w:szCs w:val="24"/>
        </w:rPr>
        <w:t>miRNA-26b inhibit</w:t>
      </w:r>
      <w:r w:rsidR="00554381" w:rsidRPr="00C444B8">
        <w:rPr>
          <w:rFonts w:ascii="Book Antiqua" w:eastAsia="Times New Roman" w:hAnsi="Book Antiqua" w:cs="Arial"/>
          <w:sz w:val="24"/>
          <w:szCs w:val="24"/>
        </w:rPr>
        <w:t>s</w:t>
      </w:r>
      <w:r w:rsidRPr="00C444B8">
        <w:rPr>
          <w:rFonts w:ascii="Book Antiqua" w:eastAsia="Times New Roman" w:hAnsi="Book Antiqua" w:cs="Arial"/>
          <w:sz w:val="24"/>
          <w:szCs w:val="24"/>
        </w:rPr>
        <w:t xml:space="preserve"> CHORDC1 expression, </w:t>
      </w:r>
      <w:r w:rsidR="00E2772C" w:rsidRPr="00C444B8">
        <w:rPr>
          <w:rFonts w:ascii="Book Antiqua" w:eastAsia="Times New Roman" w:hAnsi="Book Antiqua" w:cs="Arial"/>
          <w:sz w:val="24"/>
          <w:szCs w:val="24"/>
        </w:rPr>
        <w:t xml:space="preserve">thereby </w:t>
      </w:r>
      <w:r w:rsidRPr="00C444B8">
        <w:rPr>
          <w:rFonts w:ascii="Book Antiqua" w:eastAsia="Times New Roman" w:hAnsi="Book Antiqua" w:cs="Arial"/>
          <w:sz w:val="24"/>
          <w:szCs w:val="24"/>
        </w:rPr>
        <w:t>suppress</w:t>
      </w:r>
      <w:r w:rsidR="0016018F" w:rsidRPr="00C444B8">
        <w:rPr>
          <w:rFonts w:ascii="Book Antiqua" w:eastAsia="Times New Roman" w:hAnsi="Book Antiqua" w:cs="Arial"/>
          <w:sz w:val="24"/>
          <w:szCs w:val="24"/>
        </w:rPr>
        <w:t>in</w:t>
      </w:r>
      <w:r w:rsidR="00554381" w:rsidRPr="00C444B8">
        <w:rPr>
          <w:rFonts w:ascii="Book Antiqua" w:eastAsia="Times New Roman" w:hAnsi="Book Antiqua" w:cs="Arial"/>
          <w:sz w:val="24"/>
          <w:szCs w:val="24"/>
        </w:rPr>
        <w:t>g</w:t>
      </w:r>
      <w:r w:rsidR="0016018F"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HBV enhancer activity</w:t>
      </w:r>
      <w:r w:rsidR="00926EFF" w:rsidRPr="00C444B8">
        <w:rPr>
          <w:rFonts w:ascii="Book Antiqua" w:eastAsia="Times New Roman" w:hAnsi="Book Antiqua" w:cs="Arial"/>
          <w:sz w:val="24"/>
          <w:szCs w:val="24"/>
        </w:rPr>
        <w:fldChar w:fldCharType="begin">
          <w:fldData xml:space="preserve">PEVuZE5vdGU+PENpdGU+PEF1dGhvcj5aaGFvPC9BdXRob3I+PFllYXI+MjAxNDwvWWVhcj48UmVj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PEVuZE5vdGU+PENpdGU+PEF1dGhvcj5aaGFvPC9BdXRob3I+PFllYXI+MjAxNDwvWWVhcj48UmVj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109</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Pr="00C444B8">
        <w:rPr>
          <w:rFonts w:ascii="Book Antiqua" w:eastAsia="Times New Roman" w:hAnsi="Book Antiqua" w:cs="Arial"/>
          <w:sz w:val="24"/>
          <w:szCs w:val="24"/>
        </w:rPr>
        <w:t xml:space="preserve">. </w:t>
      </w:r>
      <w:r w:rsidR="0016018F" w:rsidRPr="00C444B8">
        <w:rPr>
          <w:rFonts w:ascii="Book Antiqua" w:eastAsia="Times New Roman" w:hAnsi="Book Antiqua" w:cs="Arial"/>
          <w:sz w:val="24"/>
          <w:szCs w:val="24"/>
        </w:rPr>
        <w:t>m</w:t>
      </w:r>
      <w:r w:rsidRPr="00C444B8">
        <w:rPr>
          <w:rFonts w:ascii="Book Antiqua" w:eastAsia="Times New Roman" w:hAnsi="Book Antiqua" w:cs="Arial"/>
          <w:sz w:val="24"/>
          <w:szCs w:val="24"/>
        </w:rPr>
        <w:t xml:space="preserve">iRNA-141 </w:t>
      </w:r>
      <w:r w:rsidR="0016018F" w:rsidRPr="00C444B8">
        <w:rPr>
          <w:rFonts w:ascii="Book Antiqua" w:eastAsia="Times New Roman" w:hAnsi="Book Antiqua" w:cs="Arial"/>
          <w:sz w:val="24"/>
          <w:szCs w:val="24"/>
        </w:rPr>
        <w:t>r</w:t>
      </w:r>
      <w:r w:rsidRPr="00C444B8">
        <w:rPr>
          <w:rFonts w:ascii="Book Antiqua" w:eastAsia="Times New Roman" w:hAnsi="Book Antiqua" w:cs="Arial"/>
          <w:sz w:val="24"/>
          <w:szCs w:val="24"/>
        </w:rPr>
        <w:t xml:space="preserve">epresses HBV </w:t>
      </w:r>
      <w:r w:rsidR="0016018F" w:rsidRPr="00C444B8">
        <w:rPr>
          <w:rFonts w:ascii="Book Antiqua" w:eastAsia="Times New Roman" w:hAnsi="Book Antiqua" w:cs="Arial"/>
          <w:sz w:val="24"/>
          <w:szCs w:val="24"/>
        </w:rPr>
        <w:t>r</w:t>
      </w:r>
      <w:r w:rsidRPr="00C444B8">
        <w:rPr>
          <w:rFonts w:ascii="Book Antiqua" w:eastAsia="Times New Roman" w:hAnsi="Book Antiqua" w:cs="Arial"/>
          <w:sz w:val="24"/>
          <w:szCs w:val="24"/>
        </w:rPr>
        <w:t xml:space="preserve">eplication by </w:t>
      </w:r>
      <w:r w:rsidR="0016018F" w:rsidRPr="00C444B8">
        <w:rPr>
          <w:rFonts w:ascii="Book Antiqua" w:eastAsia="Times New Roman" w:hAnsi="Book Antiqua" w:cs="Arial"/>
          <w:sz w:val="24"/>
          <w:szCs w:val="24"/>
        </w:rPr>
        <w:t>t</w:t>
      </w:r>
      <w:r w:rsidRPr="00C444B8">
        <w:rPr>
          <w:rFonts w:ascii="Book Antiqua" w:eastAsia="Times New Roman" w:hAnsi="Book Antiqua" w:cs="Arial"/>
          <w:sz w:val="24"/>
          <w:szCs w:val="24"/>
        </w:rPr>
        <w:t>argeting PPAR</w:t>
      </w:r>
      <w:r w:rsidR="0016018F" w:rsidRPr="00C444B8">
        <w:rPr>
          <w:rFonts w:ascii="Book Antiqua" w:eastAsia="Times New Roman" w:hAnsi="Book Antiqua" w:cs="Arial"/>
          <w:sz w:val="24"/>
          <w:szCs w:val="24"/>
        </w:rPr>
        <w:t>α</w:t>
      </w:r>
      <w:r w:rsidR="00554381" w:rsidRPr="00C444B8">
        <w:rPr>
          <w:rFonts w:ascii="Book Antiqua" w:eastAsia="Times New Roman" w:hAnsi="Book Antiqua" w:cs="Arial"/>
          <w:sz w:val="24"/>
          <w:szCs w:val="24"/>
        </w:rPr>
        <w:t>,</w:t>
      </w:r>
      <w:r w:rsidRPr="00C444B8">
        <w:rPr>
          <w:rFonts w:ascii="Book Antiqua" w:eastAsia="Times New Roman" w:hAnsi="Book Antiqua" w:cs="Arial"/>
          <w:sz w:val="24"/>
          <w:szCs w:val="24"/>
        </w:rPr>
        <w:t xml:space="preserve"> </w:t>
      </w:r>
      <w:r w:rsidR="0016018F" w:rsidRPr="00C444B8">
        <w:rPr>
          <w:rFonts w:ascii="Book Antiqua" w:eastAsia="Times New Roman" w:hAnsi="Book Antiqua" w:cs="Arial"/>
          <w:sz w:val="24"/>
          <w:szCs w:val="24"/>
        </w:rPr>
        <w:t xml:space="preserve">which binds and </w:t>
      </w:r>
      <w:r w:rsidR="00926EFF" w:rsidRPr="00C444B8">
        <w:rPr>
          <w:rFonts w:ascii="Book Antiqua" w:eastAsia="Times New Roman" w:hAnsi="Book Antiqua" w:cs="Arial"/>
          <w:i/>
          <w:sz w:val="24"/>
          <w:szCs w:val="24"/>
        </w:rPr>
        <w:t>trans</w:t>
      </w:r>
      <w:r w:rsidR="0016018F" w:rsidRPr="00C444B8">
        <w:rPr>
          <w:rFonts w:ascii="Book Antiqua" w:eastAsia="Times New Roman" w:hAnsi="Book Antiqua" w:cs="Arial"/>
          <w:sz w:val="24"/>
          <w:szCs w:val="24"/>
        </w:rPr>
        <w:t>-activates HBV enhancers</w:t>
      </w:r>
      <w:r w:rsidR="00926EFF" w:rsidRPr="00C444B8">
        <w:rPr>
          <w:rFonts w:ascii="Book Antiqua" w:eastAsia="Times New Roman" w:hAnsi="Book Antiqua" w:cs="Arial"/>
          <w:sz w:val="24"/>
          <w:szCs w:val="24"/>
        </w:rPr>
        <w:fldChar w:fldCharType="begin">
          <w:fldData xml:space="preserve">PEVuZE5vdGU+PENpdGU+PEF1dGhvcj5IdTwvQXV0aG9yPjxZZWFyPjIwMTI8L1llYXI+PFJlY051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aWNhbD48cGFnZXM+ZTM0MTY1PC9wYWdlcz48dm9sdW1lPjc8L3ZvbHVtZT48bnVtYmVyPjM8L251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</w:fldData>
        </w:fldChar>
      </w:r>
      <w:r w:rsidR="00505628" w:rsidRPr="00C444B8">
        <w:rPr>
          <w:rFonts w:ascii="Book Antiqua" w:eastAsia="Times New Roman" w:hAnsi="Book Antiqua" w:cs="Arial"/>
          <w:sz w:val="24"/>
          <w:szCs w:val="24"/>
        </w:rPr>
        <w:instrText xml:space="preserve"> ADDIN EN.CITE </w:instrText>
      </w:r>
      <w:r w:rsidR="00505628" w:rsidRPr="00C444B8">
        <w:rPr>
          <w:rFonts w:ascii="Book Antiqua" w:eastAsia="Times New Roman" w:hAnsi="Book Antiqua" w:cs="Arial"/>
          <w:sz w:val="24"/>
          <w:szCs w:val="24"/>
        </w:rPr>
        <w:fldChar w:fldCharType="begin">
          <w:fldData xml:space="preserve">PEVuZE5vdGU+PENpdGU+PEF1dGhvcj5IdTwvQXV0aG9yPjxZZWFyPjIwMTI8L1llYXI+PFJlY051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aWNhbD48cGFnZXM+ZTM0MTY1PC9wYWdlcz48dm9sdW1lPjc8L3ZvbHVtZT48bnVtYmVyPjM8L251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</w:fldData>
        </w:fldChar>
      </w:r>
      <w:r w:rsidR="00505628" w:rsidRPr="00C444B8">
        <w:rPr>
          <w:rFonts w:ascii="Book Antiqua" w:eastAsia="Times New Roman" w:hAnsi="Book Antiqua" w:cs="Arial"/>
          <w:sz w:val="24"/>
          <w:szCs w:val="24"/>
        </w:rPr>
        <w:instrText xml:space="preserve"> ADDIN EN.CITE.DATA </w:instrText>
      </w:r>
      <w:r w:rsidR="00505628" w:rsidRPr="00C444B8">
        <w:rPr>
          <w:rFonts w:ascii="Book Antiqua" w:eastAsia="Times New Roman" w:hAnsi="Book Antiqua" w:cs="Arial"/>
          <w:sz w:val="24"/>
          <w:szCs w:val="24"/>
        </w:rPr>
      </w:r>
      <w:r w:rsidR="00505628" w:rsidRPr="00C444B8">
        <w:rPr>
          <w:rFonts w:ascii="Book Antiqua" w:eastAsia="Times New Roman" w:hAnsi="Book Antiqua" w:cs="Arial"/>
          <w:sz w:val="24"/>
          <w:szCs w:val="24"/>
        </w:rPr>
        <w:fldChar w:fldCharType="end"/>
      </w:r>
      <w:r w:rsidR="00926EFF" w:rsidRPr="00C444B8">
        <w:rPr>
          <w:rFonts w:ascii="Book Antiqua" w:eastAsia="Times New Roman" w:hAnsi="Book Antiqua" w:cs="Arial"/>
          <w:sz w:val="24"/>
          <w:szCs w:val="24"/>
        </w:rPr>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[12</w:t>
      </w:r>
      <w:r w:rsidR="00AC389A">
        <w:rPr>
          <w:rFonts w:ascii="Book Antiqua" w:eastAsia="SimSun" w:hAnsi="Book Antiqua" w:cs="Arial" w:hint="eastAsia"/>
          <w:sz w:val="24"/>
          <w:szCs w:val="24"/>
          <w:vertAlign w:val="superscript"/>
          <w:lang w:eastAsia="zh-CN"/>
        </w:rPr>
        <w:t>5</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Pr="00C444B8">
        <w:rPr>
          <w:rFonts w:ascii="Book Antiqua" w:eastAsia="Times New Roman" w:hAnsi="Book Antiqua" w:cs="Arial"/>
          <w:sz w:val="24"/>
          <w:szCs w:val="24"/>
        </w:rPr>
        <w:t>. Ectopic expression of miRNA-141 suppresse</w:t>
      </w:r>
      <w:r w:rsidR="00554381" w:rsidRPr="00C444B8">
        <w:rPr>
          <w:rFonts w:ascii="Book Antiqua" w:eastAsia="Times New Roman" w:hAnsi="Book Antiqua" w:cs="Arial"/>
          <w:sz w:val="24"/>
          <w:szCs w:val="24"/>
        </w:rPr>
        <w:t>s</w:t>
      </w:r>
      <w:r w:rsidRPr="00C444B8">
        <w:rPr>
          <w:rFonts w:ascii="Book Antiqua" w:eastAsia="Times New Roman" w:hAnsi="Book Antiqua" w:cs="Arial"/>
          <w:sz w:val="24"/>
          <w:szCs w:val="24"/>
        </w:rPr>
        <w:t xml:space="preserve"> PPARα expression, decreas</w:t>
      </w:r>
      <w:r w:rsidR="00554381" w:rsidRPr="00C444B8">
        <w:rPr>
          <w:rFonts w:ascii="Book Antiqua" w:eastAsia="Times New Roman" w:hAnsi="Book Antiqua" w:cs="Arial"/>
          <w:sz w:val="24"/>
          <w:szCs w:val="24"/>
        </w:rPr>
        <w:t>ing</w:t>
      </w:r>
      <w:r w:rsidRPr="00C444B8">
        <w:rPr>
          <w:rFonts w:ascii="Book Antiqua" w:eastAsia="Times New Roman" w:hAnsi="Book Antiqua" w:cs="Arial"/>
          <w:sz w:val="24"/>
          <w:szCs w:val="24"/>
        </w:rPr>
        <w:t xml:space="preserve"> viral transcription in HBV-transfected HepG2 cells. </w:t>
      </w:r>
      <w:r w:rsidR="003C597B" w:rsidRPr="00C444B8">
        <w:rPr>
          <w:rFonts w:ascii="Book Antiqua" w:eastAsia="Times New Roman" w:hAnsi="Book Antiqua" w:cs="Arial"/>
          <w:sz w:val="24"/>
          <w:szCs w:val="24"/>
        </w:rPr>
        <w:t>The expression of</w:t>
      </w:r>
      <w:r w:rsidRPr="00C444B8">
        <w:rPr>
          <w:rFonts w:ascii="Book Antiqua" w:eastAsia="Times New Roman" w:hAnsi="Book Antiqua" w:cs="Arial"/>
          <w:sz w:val="24"/>
          <w:szCs w:val="24"/>
        </w:rPr>
        <w:t xml:space="preserve"> miRNA-130a </w:t>
      </w:r>
      <w:r w:rsidR="00FC2E41" w:rsidRPr="00C444B8">
        <w:rPr>
          <w:rFonts w:ascii="Book Antiqua" w:eastAsia="Times New Roman" w:hAnsi="Book Antiqua" w:cs="Arial"/>
          <w:sz w:val="24"/>
          <w:szCs w:val="24"/>
        </w:rPr>
        <w:t xml:space="preserve">is </w:t>
      </w:r>
      <w:r w:rsidRPr="00C444B8">
        <w:rPr>
          <w:rFonts w:ascii="Book Antiqua" w:eastAsia="Times New Roman" w:hAnsi="Book Antiqua" w:cs="Arial"/>
          <w:sz w:val="24"/>
          <w:szCs w:val="24"/>
        </w:rPr>
        <w:t>stimulated by NF-kB/p65</w:t>
      </w:r>
      <w:r w:rsidR="00FC2E41" w:rsidRPr="00C444B8">
        <w:rPr>
          <w:rFonts w:ascii="Book Antiqua" w:eastAsia="Times New Roman" w:hAnsi="Book Antiqua" w:cs="Arial"/>
          <w:sz w:val="24"/>
          <w:szCs w:val="24"/>
        </w:rPr>
        <w:t xml:space="preserve"> and</w:t>
      </w:r>
      <w:r w:rsidRPr="00C444B8">
        <w:rPr>
          <w:rFonts w:ascii="Book Antiqua" w:eastAsia="Times New Roman" w:hAnsi="Book Antiqua" w:cs="Arial"/>
          <w:sz w:val="24"/>
          <w:szCs w:val="24"/>
        </w:rPr>
        <w:t xml:space="preserve"> inhibit</w:t>
      </w:r>
      <w:r w:rsidR="00FC2E41" w:rsidRPr="00C444B8">
        <w:rPr>
          <w:rFonts w:ascii="Book Antiqua" w:eastAsia="Times New Roman" w:hAnsi="Book Antiqua" w:cs="Arial"/>
          <w:sz w:val="24"/>
          <w:szCs w:val="24"/>
        </w:rPr>
        <w:t>s</w:t>
      </w:r>
      <w:r w:rsidRPr="00C444B8">
        <w:rPr>
          <w:rFonts w:ascii="Book Antiqua" w:eastAsia="Times New Roman" w:hAnsi="Book Antiqua" w:cs="Arial"/>
          <w:sz w:val="24"/>
          <w:szCs w:val="24"/>
        </w:rPr>
        <w:t xml:space="preserve"> HBV replication </w:t>
      </w:r>
      <w:r w:rsidR="00D23104" w:rsidRPr="00C444B8">
        <w:rPr>
          <w:rFonts w:ascii="Book Antiqua" w:eastAsia="Times New Roman" w:hAnsi="Book Antiqua" w:cs="Arial"/>
          <w:sz w:val="24"/>
          <w:szCs w:val="24"/>
        </w:rPr>
        <w:t xml:space="preserve">by </w:t>
      </w:r>
      <w:r w:rsidRPr="00C444B8">
        <w:rPr>
          <w:rFonts w:ascii="Book Antiqua" w:eastAsia="Times New Roman" w:hAnsi="Book Antiqua" w:cs="Arial"/>
          <w:sz w:val="24"/>
          <w:szCs w:val="24"/>
        </w:rPr>
        <w:t>down-regulatin</w:t>
      </w:r>
      <w:r w:rsidR="00D23104" w:rsidRPr="00C444B8">
        <w:rPr>
          <w:rFonts w:ascii="Book Antiqua" w:eastAsia="Times New Roman" w:hAnsi="Book Antiqua" w:cs="Arial"/>
          <w:sz w:val="24"/>
          <w:szCs w:val="24"/>
        </w:rPr>
        <w:t>g</w:t>
      </w:r>
      <w:r w:rsidRPr="00C444B8">
        <w:rPr>
          <w:rFonts w:ascii="Book Antiqua" w:eastAsia="Times New Roman" w:hAnsi="Book Antiqua" w:cs="Arial"/>
          <w:sz w:val="24"/>
          <w:szCs w:val="24"/>
        </w:rPr>
        <w:t xml:space="preserve"> PGC1α and PPARγ</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&lt;EndNote&gt;&lt;Cite&gt;&lt;Author&gt;Huang&lt;/Author&gt;&lt;Year&gt;2015&lt;/Year&gt;&lt;RecNum&gt;412&lt;/RecNum&gt;&lt;DisplayText&gt;&lt;style face="superscript"&gt;[128]&lt;/style&gt;&lt;/DisplayText&gt;&lt;record&gt;&lt;rec-number&gt;412&lt;/rec-number&gt;&lt;foreign-keys&gt;&lt;key app="EN" db-id="wtr95ep2hfd5fqed90qp5f9g2rx9pfvaatfr" timestamp="1458299846"&gt;412&lt;/key&gt;&lt;/foreign-keys&gt;&lt;ref-type name="Journal Article"&gt;17&lt;/ref-type&gt;&lt;contributors&gt;&lt;authors&gt;&lt;author&gt;Huang, Jyun-Yuan&lt;/author&gt;&lt;author&gt;Chou, Shu-Fan&lt;/author&gt;&lt;author&gt;Lee, Jun-Wei&lt;/author&gt;&lt;author&gt;Chen, Hung-Lin&lt;/author&gt;&lt;author&gt;Chen, Chun-Ming&lt;/author&gt;&lt;author&gt;Tao, Mi-Hua&lt;/author&gt;&lt;author&gt;Shih, Chiaho&lt;/author&gt;&lt;/authors&gt;&lt;/contributors&gt;&lt;titles&gt;&lt;title&gt;MicroRNA-130a can inhibit hepatitis B virus replication via targeting PGC1α and PPARγ&lt;/title&gt;&lt;secondary-title&gt;rna&lt;/secondary-title&gt;&lt;/titles&gt;&lt;periodical&gt;&lt;full-title&gt;rna&lt;/full-title&gt;&lt;/periodical&gt;&lt;dates&gt;&lt;year&gt;2015&lt;/year&gt;&lt;/dates&gt;&lt;isbn&gt;1355-8382&lt;/isbn&gt;&lt;urls&gt;&lt;/urls&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[12</w:t>
      </w:r>
      <w:r w:rsidR="00AC389A">
        <w:rPr>
          <w:rFonts w:ascii="Book Antiqua" w:eastAsia="SimSun" w:hAnsi="Book Antiqua" w:cs="Arial" w:hint="eastAsia"/>
          <w:sz w:val="24"/>
          <w:szCs w:val="24"/>
          <w:vertAlign w:val="superscript"/>
          <w:lang w:eastAsia="zh-CN"/>
        </w:rPr>
        <w:t>6</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Pr="00C444B8">
        <w:rPr>
          <w:rFonts w:ascii="Book Antiqua" w:eastAsia="Times New Roman" w:hAnsi="Book Antiqua" w:cs="Arial"/>
          <w:sz w:val="24"/>
          <w:szCs w:val="24"/>
        </w:rPr>
        <w:t xml:space="preserve">. The </w:t>
      </w:r>
      <w:r w:rsidR="00554381" w:rsidRPr="00C444B8">
        <w:rPr>
          <w:rFonts w:ascii="Book Antiqua" w:eastAsia="Times New Roman" w:hAnsi="Book Antiqua" w:cs="Arial"/>
          <w:sz w:val="24"/>
          <w:szCs w:val="24"/>
        </w:rPr>
        <w:t xml:space="preserve">level of </w:t>
      </w:r>
      <w:r w:rsidRPr="00C444B8">
        <w:rPr>
          <w:rFonts w:ascii="Book Antiqua" w:eastAsia="Times New Roman" w:hAnsi="Book Antiqua" w:cs="Arial"/>
          <w:sz w:val="24"/>
          <w:szCs w:val="24"/>
        </w:rPr>
        <w:t xml:space="preserve">C/EBP </w:t>
      </w:r>
      <w:r w:rsidR="00554381" w:rsidRPr="00C444B8">
        <w:rPr>
          <w:rFonts w:ascii="Book Antiqua" w:eastAsia="Times New Roman" w:hAnsi="Book Antiqua" w:cs="Arial"/>
          <w:sz w:val="24"/>
          <w:szCs w:val="24"/>
        </w:rPr>
        <w:t>i</w:t>
      </w:r>
      <w:r w:rsidRPr="00C444B8">
        <w:rPr>
          <w:rFonts w:ascii="Book Antiqua" w:eastAsia="Times New Roman" w:hAnsi="Book Antiqua" w:cs="Arial"/>
          <w:sz w:val="24"/>
          <w:szCs w:val="24"/>
        </w:rPr>
        <w:t>s reduced by miR-155</w:t>
      </w:r>
      <w:r w:rsidR="00554381" w:rsidRPr="00C444B8">
        <w:rPr>
          <w:rFonts w:ascii="Book Antiqua" w:eastAsia="Times New Roman" w:hAnsi="Book Antiqua" w:cs="Arial"/>
          <w:sz w:val="24"/>
          <w:szCs w:val="24"/>
        </w:rPr>
        <w:t>,</w:t>
      </w:r>
      <w:r w:rsidR="0069706D" w:rsidRPr="00C444B8">
        <w:rPr>
          <w:rFonts w:ascii="Book Antiqua" w:eastAsia="Times New Roman" w:hAnsi="Book Antiqua" w:cs="Arial"/>
          <w:sz w:val="24"/>
          <w:szCs w:val="24"/>
        </w:rPr>
        <w:t xml:space="preserve"> </w:t>
      </w:r>
      <w:r w:rsidR="00554381" w:rsidRPr="00C444B8">
        <w:rPr>
          <w:rFonts w:ascii="Book Antiqua" w:eastAsia="Times New Roman" w:hAnsi="Book Antiqua" w:cs="Arial"/>
          <w:sz w:val="24"/>
          <w:szCs w:val="24"/>
        </w:rPr>
        <w:t xml:space="preserve">the expression of </w:t>
      </w:r>
      <w:r w:rsidR="0069706D" w:rsidRPr="00C444B8">
        <w:rPr>
          <w:rFonts w:ascii="Book Antiqua" w:eastAsia="Times New Roman" w:hAnsi="Book Antiqua" w:cs="Arial"/>
          <w:sz w:val="24"/>
          <w:szCs w:val="24"/>
        </w:rPr>
        <w:t xml:space="preserve">which </w:t>
      </w:r>
      <w:r w:rsidR="00554381" w:rsidRPr="00C444B8">
        <w:rPr>
          <w:rFonts w:ascii="Book Antiqua" w:eastAsia="Times New Roman" w:hAnsi="Book Antiqua" w:cs="Arial"/>
          <w:sz w:val="24"/>
          <w:szCs w:val="24"/>
        </w:rPr>
        <w:t>i</w:t>
      </w:r>
      <w:r w:rsidR="0069706D" w:rsidRPr="00C444B8">
        <w:rPr>
          <w:rFonts w:ascii="Book Antiqua" w:eastAsia="Times New Roman" w:hAnsi="Book Antiqua" w:cs="Arial"/>
          <w:sz w:val="24"/>
          <w:szCs w:val="24"/>
        </w:rPr>
        <w:t xml:space="preserve">s </w:t>
      </w:r>
      <w:r w:rsidR="00554381" w:rsidRPr="00C444B8">
        <w:rPr>
          <w:rFonts w:ascii="Book Antiqua" w:eastAsia="Times New Roman" w:hAnsi="Book Antiqua" w:cs="Arial"/>
          <w:sz w:val="24"/>
          <w:szCs w:val="24"/>
        </w:rPr>
        <w:t>increased</w:t>
      </w:r>
      <w:r w:rsidR="0069706D" w:rsidRPr="00C444B8">
        <w:rPr>
          <w:rFonts w:ascii="Book Antiqua" w:eastAsia="Times New Roman" w:hAnsi="Book Antiqua" w:cs="Arial"/>
          <w:sz w:val="24"/>
          <w:szCs w:val="24"/>
        </w:rPr>
        <w:t xml:space="preserve"> by</w:t>
      </w:r>
      <w:r w:rsidRPr="00C444B8">
        <w:rPr>
          <w:rFonts w:ascii="Book Antiqua" w:eastAsia="Times New Roman" w:hAnsi="Book Antiqua" w:cs="Arial"/>
          <w:sz w:val="24"/>
          <w:szCs w:val="24"/>
        </w:rPr>
        <w:t xml:space="preserve"> d</w:t>
      </w:r>
      <w:r w:rsidR="00D6097B" w:rsidRPr="00C444B8">
        <w:rPr>
          <w:rFonts w:ascii="Book Antiqua" w:eastAsia="Times New Roman" w:hAnsi="Book Antiqua" w:cs="Arial"/>
          <w:sz w:val="24"/>
          <w:szCs w:val="24"/>
        </w:rPr>
        <w:t>iet-induced activation of NF-κB</w:t>
      </w:r>
      <w:r w:rsidR="00926EFF" w:rsidRPr="00C444B8">
        <w:rPr>
          <w:rFonts w:ascii="Book Antiqua" w:eastAsia="Times New Roman" w:hAnsi="Book Antiqua" w:cs="Arial"/>
          <w:sz w:val="24"/>
          <w:szCs w:val="24"/>
        </w:rPr>
        <w:fldChar w:fldCharType="begin"/>
      </w:r>
      <w:r w:rsidR="00505628" w:rsidRPr="00C444B8">
        <w:rPr>
          <w:rFonts w:ascii="Book Antiqua" w:eastAsia="Times New Roman" w:hAnsi="Book Antiqua" w:cs="Arial"/>
          <w:sz w:val="24"/>
          <w:szCs w:val="24"/>
        </w:rPr>
        <w:instrText xml:space="preserve"> ADDIN EN.CITE &lt;EndNote&gt;&lt;Cite&gt;&lt;Author&gt;Wang&lt;/Author&gt;&lt;Year&gt;2009&lt;/Year&gt;&lt;RecNum&gt;415&lt;/RecNum&gt;&lt;DisplayText&gt;&lt;style face="superscript"&gt;[129]&lt;/style&gt;&lt;/DisplayText&gt;&lt;record&gt;&lt;rec-number&gt;415&lt;/rec-number&gt;&lt;foreign-keys&gt;&lt;key app="EN" db-id="wtr95ep2hfd5fqed90qp5f9g2rx9pfvaatfr" timestamp="1458300281"&gt;415&lt;/key&gt;&lt;/foreign-keys&gt;&lt;ref-type name="Journal Article"&gt;17&lt;/ref-type&gt;&lt;contributors&gt;&lt;authors&gt;&lt;author&gt;Wang, Bo&lt;/author&gt;&lt;author&gt;Majumder, Sarmila&lt;/author&gt;&lt;author&gt;Nuovo, Gerard&lt;/author&gt;&lt;author&gt;Kutay, Huban&lt;/author&gt;&lt;author&gt;Volinia, Stefano&lt;/author&gt;&lt;author&gt;Patel, Tushar&lt;/author&gt;&lt;author&gt;Schmittgen, Thomas D&lt;/author&gt;&lt;author&gt;Croce, Carlo&lt;/author&gt;&lt;author&gt;Ghoshal, Kalpana&lt;/author&gt;&lt;author&gt;Jacob, Samson T&lt;/author&gt;&lt;/authors&gt;&lt;/contributors&gt;&lt;titles&gt;&lt;title&gt;Role of microRNA</w:instrText>
      </w:r>
      <w:r w:rsidR="00505628" w:rsidRPr="00C444B8">
        <w:rPr>
          <w:rFonts w:ascii="SimSun" w:eastAsia="SimSun" w:hAnsi="SimSun" w:cs="SimSun" w:hint="eastAsia"/>
          <w:sz w:val="24"/>
          <w:szCs w:val="24"/>
        </w:rPr>
        <w:instrText>‐</w:instrText>
      </w:r>
      <w:r w:rsidR="00505628" w:rsidRPr="00C444B8">
        <w:rPr>
          <w:rFonts w:ascii="Book Antiqua" w:eastAsia="Times New Roman" w:hAnsi="Book Antiqua" w:cs="Arial"/>
          <w:sz w:val="24"/>
          <w:szCs w:val="24"/>
        </w:rPr>
        <w:instrText>155 at early stages of hepatocarcinogenesis induced by choline</w:instrText>
      </w:r>
      <w:r w:rsidR="00505628" w:rsidRPr="00C444B8">
        <w:rPr>
          <w:rFonts w:ascii="SimSun" w:eastAsia="SimSun" w:hAnsi="SimSun" w:cs="SimSun" w:hint="eastAsia"/>
          <w:sz w:val="24"/>
          <w:szCs w:val="24"/>
        </w:rPr>
        <w:instrText>‐</w:instrText>
      </w:r>
      <w:r w:rsidR="00505628" w:rsidRPr="00C444B8">
        <w:rPr>
          <w:rFonts w:ascii="Book Antiqua" w:eastAsia="Times New Roman" w:hAnsi="Book Antiqua" w:cs="Arial"/>
          <w:sz w:val="24"/>
          <w:szCs w:val="24"/>
        </w:rPr>
        <w:instrText>deficient and amino acid</w:instrText>
      </w:r>
      <w:r w:rsidR="00505628" w:rsidRPr="00C444B8">
        <w:rPr>
          <w:rFonts w:ascii="Book Antiqua" w:eastAsia="Times New Roman" w:hAnsi="Book Antiqua" w:cs="Book Antiqua"/>
          <w:sz w:val="24"/>
          <w:szCs w:val="24"/>
        </w:rPr>
        <w:instrText>–</w:instrText>
      </w:r>
      <w:r w:rsidR="00505628" w:rsidRPr="00C444B8">
        <w:rPr>
          <w:rFonts w:ascii="Book Antiqua" w:eastAsia="Times New Roman" w:hAnsi="Book Antiqua" w:cs="Arial"/>
          <w:sz w:val="24"/>
          <w:szCs w:val="24"/>
        </w:rPr>
        <w:instrText>defined diet in C57BL/6 mice&lt;/title&gt;&lt;secondary-title&gt;Hepatology&lt;/secondary-title&gt;&lt;/titles&gt;&lt;periodical&gt;&lt;full-title&gt;Hepatology&lt;/full-title&gt;&lt;abbr-1&gt;Hepatology (Baltimore, Md.)&lt;/abbr-1&gt;&lt;/periodical&gt;&lt;pages&gt;1152-1161&lt;/pages&gt;&lt;volume&gt;50&lt;/volume&gt;&lt;number&gt;4&lt;/number&gt;&lt;dates&gt;&lt;year&gt;2009&lt;/year&gt;&lt;/dates&gt;&lt;isbn&gt;1527-3350&lt;/isbn&gt;&lt;urls&gt;&lt;/urls&gt;&lt;/record&gt;&lt;/Cite&gt;&lt;/EndNote&gt;</w:instrText>
      </w:r>
      <w:r w:rsidR="00926EFF" w:rsidRPr="00C444B8">
        <w:rPr>
          <w:rFonts w:ascii="Book Antiqua" w:eastAsia="Times New Roman" w:hAnsi="Book Antiqua" w:cs="Arial"/>
          <w:sz w:val="24"/>
          <w:szCs w:val="24"/>
        </w:rPr>
        <w:fldChar w:fldCharType="separate"/>
      </w:r>
      <w:r w:rsidR="00505628" w:rsidRPr="00C444B8">
        <w:rPr>
          <w:rFonts w:ascii="Book Antiqua" w:eastAsia="Times New Roman" w:hAnsi="Book Antiqua" w:cs="Arial"/>
          <w:sz w:val="24"/>
          <w:szCs w:val="24"/>
          <w:vertAlign w:val="superscript"/>
        </w:rPr>
        <w:t>[12</w:t>
      </w:r>
      <w:r w:rsidR="00AC389A">
        <w:rPr>
          <w:rFonts w:ascii="Book Antiqua" w:eastAsia="SimSun" w:hAnsi="Book Antiqua" w:cs="Arial" w:hint="eastAsia"/>
          <w:sz w:val="24"/>
          <w:szCs w:val="24"/>
          <w:vertAlign w:val="superscript"/>
          <w:lang w:eastAsia="zh-CN"/>
        </w:rPr>
        <w:t>7</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rPr>
        <w:fldChar w:fldCharType="end"/>
      </w:r>
      <w:r w:rsidRPr="00C444B8">
        <w:rPr>
          <w:rFonts w:ascii="Book Antiqua" w:eastAsia="Times New Roman" w:hAnsi="Book Antiqua" w:cs="Arial"/>
          <w:sz w:val="24"/>
          <w:szCs w:val="24"/>
        </w:rPr>
        <w:t>.</w:t>
      </w:r>
    </w:p>
    <w:p w14:paraId="1C5FB3A4" w14:textId="0D1867A9" w:rsidR="000E4E69" w:rsidRPr="00C444B8" w:rsidRDefault="00E2772C" w:rsidP="005220E2">
      <w:pPr>
        <w:suppressAutoHyphens/>
        <w:wordWrap/>
        <w:adjustRightInd w:val="0"/>
        <w:snapToGrid w:val="0"/>
        <w:spacing w:after="0" w:line="360" w:lineRule="auto"/>
        <w:ind w:firstLineChars="100" w:firstLine="240"/>
        <w:rPr>
          <w:rFonts w:ascii="Book Antiqua" w:eastAsia="Times New Roman" w:hAnsi="Book Antiqua" w:cs="Arial"/>
          <w:sz w:val="24"/>
          <w:szCs w:val="24"/>
        </w:rPr>
      </w:pPr>
      <w:r w:rsidRPr="00C444B8">
        <w:rPr>
          <w:rFonts w:ascii="Book Antiqua" w:eastAsia="Times New Roman" w:hAnsi="Book Antiqua" w:cs="Arial"/>
          <w:sz w:val="24"/>
          <w:szCs w:val="24"/>
        </w:rPr>
        <w:lastRenderedPageBreak/>
        <w:t>D</w:t>
      </w:r>
      <w:r w:rsidR="007D3A2C" w:rsidRPr="00C444B8">
        <w:rPr>
          <w:rFonts w:ascii="Book Antiqua" w:eastAsia="Times New Roman" w:hAnsi="Book Antiqua" w:cs="Arial"/>
          <w:sz w:val="24"/>
          <w:szCs w:val="24"/>
        </w:rPr>
        <w:t xml:space="preserve">uring HBV infection, </w:t>
      </w:r>
      <w:r w:rsidR="0041113F" w:rsidRPr="00C444B8">
        <w:rPr>
          <w:rFonts w:ascii="Book Antiqua" w:eastAsia="Times New Roman" w:hAnsi="Book Antiqua" w:cs="Arial"/>
          <w:sz w:val="24"/>
          <w:szCs w:val="24"/>
        </w:rPr>
        <w:t>h</w:t>
      </w:r>
      <w:r w:rsidR="007D3A2C" w:rsidRPr="00C444B8">
        <w:rPr>
          <w:rFonts w:ascii="Book Antiqua" w:eastAsia="Times New Roman" w:hAnsi="Book Antiqua" w:cs="Arial"/>
          <w:sz w:val="24"/>
          <w:szCs w:val="24"/>
        </w:rPr>
        <w:t xml:space="preserve">ost antiviral signaling </w:t>
      </w:r>
      <w:r w:rsidR="006411F2" w:rsidRPr="00C444B8">
        <w:rPr>
          <w:rFonts w:ascii="Book Antiqua" w:eastAsia="Times New Roman" w:hAnsi="Book Antiqua" w:cs="Arial"/>
          <w:sz w:val="24"/>
          <w:szCs w:val="24"/>
        </w:rPr>
        <w:t xml:space="preserve">can </w:t>
      </w:r>
      <w:r w:rsidR="007D3A2C" w:rsidRPr="00C444B8">
        <w:rPr>
          <w:rFonts w:ascii="Book Antiqua" w:eastAsia="Times New Roman" w:hAnsi="Book Antiqua" w:cs="Arial"/>
          <w:sz w:val="24"/>
          <w:szCs w:val="24"/>
        </w:rPr>
        <w:t xml:space="preserve">contribute to viral clearance </w:t>
      </w:r>
      <w:r w:rsidR="00C76AFD" w:rsidRPr="00C76AFD">
        <w:rPr>
          <w:rFonts w:ascii="Book Antiqua" w:eastAsia="Times New Roman" w:hAnsi="Book Antiqua" w:cs="Arial"/>
          <w:i/>
          <w:sz w:val="24"/>
          <w:szCs w:val="24"/>
        </w:rPr>
        <w:t>via</w:t>
      </w:r>
      <w:r w:rsidR="007D3A2C"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 xml:space="preserve">the </w:t>
      </w:r>
      <w:r w:rsidR="007D3A2C" w:rsidRPr="00C444B8">
        <w:rPr>
          <w:rFonts w:ascii="Book Antiqua" w:eastAsia="Times New Roman" w:hAnsi="Book Antiqua" w:cs="Arial"/>
          <w:sz w:val="24"/>
          <w:szCs w:val="24"/>
        </w:rPr>
        <w:t>induction of miRNAs transcription. Other miRNAs that have been reported to affect HBV replication by controlling</w:t>
      </w:r>
      <w:r w:rsidR="0041113F" w:rsidRPr="00C444B8">
        <w:rPr>
          <w:rFonts w:ascii="Book Antiqua" w:eastAsia="Times New Roman" w:hAnsi="Book Antiqua" w:cs="Arial"/>
          <w:sz w:val="24"/>
          <w:szCs w:val="24"/>
        </w:rPr>
        <w:t xml:space="preserve"> cellular proteins other than </w:t>
      </w:r>
      <w:r w:rsidR="007D3A2C" w:rsidRPr="00C444B8">
        <w:rPr>
          <w:rFonts w:ascii="Book Antiqua" w:eastAsia="Times New Roman" w:hAnsi="Book Antiqua" w:cs="Arial"/>
          <w:sz w:val="24"/>
          <w:szCs w:val="24"/>
        </w:rPr>
        <w:t>liver-enriched transcription factors include miRNA-122 targeting cyclin G1</w:t>
      </w:r>
      <w:r w:rsidR="00926EFF" w:rsidRPr="00C444B8">
        <w:rPr>
          <w:rFonts w:ascii="Book Antiqua" w:eastAsia="Times New Roman" w:hAnsi="Book Antiqua" w:cs="Arial"/>
          <w:sz w:val="24"/>
          <w:szCs w:val="24"/>
          <w:vertAlign w:val="superscript"/>
        </w:rPr>
        <w:fldChar w:fldCharType="begin">
          <w:fldData xml:space="preserve">PEVuZE5vdGU+PENpdGU+PEF1dGhvcj5XYW5nPC9BdXRob3I+PFllYXI+MjAxMjwvWWVhcj48UmVj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PEVuZE5vdGU+PENpdGU+PEF1dGhvcj5XYW5nPC9BdXRob3I+PFllYXI+MjAxMjwvWWVhcj48UmVj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[9</w:t>
      </w:r>
      <w:r w:rsidR="00AC389A">
        <w:rPr>
          <w:rFonts w:ascii="Book Antiqua" w:eastAsia="SimSun" w:hAnsi="Book Antiqua" w:cs="Arial" w:hint="eastAsia"/>
          <w:sz w:val="24"/>
          <w:szCs w:val="24"/>
          <w:vertAlign w:val="superscript"/>
          <w:lang w:eastAsia="zh-CN"/>
        </w:rPr>
        <w:t>0</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D3A2C" w:rsidRPr="00C444B8">
        <w:rPr>
          <w:rFonts w:ascii="Book Antiqua" w:eastAsia="Times New Roman" w:hAnsi="Book Antiqua" w:cs="Arial"/>
          <w:sz w:val="24"/>
          <w:szCs w:val="24"/>
        </w:rPr>
        <w:t>, miRNA-501 targeting HBXIP</w:t>
      </w:r>
      <w:r w:rsidR="00926EFF" w:rsidRPr="00C444B8">
        <w:rPr>
          <w:rFonts w:ascii="Book Antiqua" w:eastAsia="Times New Roman" w:hAnsi="Book Antiqua" w:cs="Arial"/>
          <w:sz w:val="24"/>
          <w:szCs w:val="24"/>
          <w:vertAlign w:val="superscript"/>
        </w:rPr>
        <w:fldChar w:fldCharType="begin">
          <w:fldData xml:space="preserve">PEVuZE5vdGU+PENpdGU+PEF1dGhvcj5KaW48L0F1dGhvcj48WWVhcj4yMDEzPC9ZZWFyPjxSZWNO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aWNhdGlvbnM8L2FiYnItMT48L2FsdC1wZXJpb2RpY2FsPjxwYWdlcz4xMjI4LTMzPC9wYWdlcz48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</w:fldData>
        </w:fldChar>
      </w:r>
      <w:r w:rsidR="00505628" w:rsidRPr="00C444B8">
        <w:rPr>
          <w:rFonts w:ascii="Book Antiqua" w:eastAsia="Times New Roman" w:hAnsi="Book Antiqua" w:cs="Arial"/>
          <w:sz w:val="24"/>
          <w:szCs w:val="24"/>
          <w:vertAlign w:val="superscript"/>
        </w:rPr>
        <w:instrText xml:space="preserve"> ADDIN EN.CITE </w:instrText>
      </w:r>
      <w:r w:rsidR="00505628" w:rsidRPr="00C444B8">
        <w:rPr>
          <w:rFonts w:ascii="Book Antiqua" w:eastAsia="Times New Roman" w:hAnsi="Book Antiqua" w:cs="Arial"/>
          <w:sz w:val="24"/>
          <w:szCs w:val="24"/>
          <w:vertAlign w:val="superscript"/>
        </w:rPr>
        <w:fldChar w:fldCharType="begin">
          <w:fldData xml:space="preserve">PEVuZE5vdGU+PENpdGU+PEF1dGhvcj5KaW48L0F1dGhvcj48WWVhcj4yMDEzPC9ZZWFyPjxSZWNO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aWNhdGlvbnM8L2FiYnItMT48L2FsdC1wZXJpb2RpY2FsPjxwYWdlcz4xMjI4LTMzPC9wYWdlcz48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</w:fldData>
        </w:fldChar>
      </w:r>
      <w:r w:rsidR="00505628" w:rsidRPr="00C444B8">
        <w:rPr>
          <w:rFonts w:ascii="Book Antiqua" w:eastAsia="Times New Roman" w:hAnsi="Book Antiqua" w:cs="Arial"/>
          <w:sz w:val="24"/>
          <w:szCs w:val="24"/>
          <w:vertAlign w:val="superscript"/>
        </w:rPr>
        <w:instrText xml:space="preserve"> ADDIN EN.CITE.DATA </w:instrText>
      </w:r>
      <w:r w:rsidR="00505628" w:rsidRPr="00C444B8">
        <w:rPr>
          <w:rFonts w:ascii="Book Antiqua" w:eastAsia="Times New Roman" w:hAnsi="Book Antiqua" w:cs="Arial"/>
          <w:sz w:val="24"/>
          <w:szCs w:val="24"/>
          <w:vertAlign w:val="superscript"/>
        </w:rPr>
      </w:r>
      <w:r w:rsidR="00505628" w:rsidRPr="00C444B8">
        <w:rPr>
          <w:rFonts w:ascii="Book Antiqua" w:eastAsia="Times New Roman" w:hAnsi="Book Antiqua" w:cs="Arial"/>
          <w:sz w:val="24"/>
          <w:szCs w:val="24"/>
          <w:vertAlign w:val="superscript"/>
        </w:rPr>
        <w:fldChar w:fldCharType="end"/>
      </w:r>
      <w:r w:rsidR="00926EFF" w:rsidRPr="00C444B8">
        <w:rPr>
          <w:rFonts w:ascii="Book Antiqua" w:eastAsia="Times New Roman" w:hAnsi="Book Antiqua" w:cs="Arial"/>
          <w:sz w:val="24"/>
          <w:szCs w:val="24"/>
          <w:vertAlign w:val="superscript"/>
        </w:rPr>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128</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D3A2C" w:rsidRPr="00C444B8">
        <w:rPr>
          <w:rFonts w:ascii="Book Antiqua" w:eastAsia="Times New Roman" w:hAnsi="Book Antiqua" w:cs="Arial"/>
          <w:sz w:val="24"/>
          <w:szCs w:val="24"/>
        </w:rPr>
        <w:t>, and miRNA155 targeting SOCS1</w:t>
      </w:r>
      <w:r w:rsidR="00926EFF" w:rsidRPr="00C444B8">
        <w:rPr>
          <w:rFonts w:ascii="Book Antiqua" w:eastAsia="Times New Roman" w:hAnsi="Book Antiqua" w:cs="Arial"/>
          <w:sz w:val="24"/>
          <w:szCs w:val="24"/>
          <w:vertAlign w:val="superscript"/>
        </w:rPr>
        <w:fldChar w:fldCharType="begin"/>
      </w:r>
      <w:r w:rsidR="00505628" w:rsidRPr="00C444B8">
        <w:rPr>
          <w:rFonts w:ascii="Book Antiqua" w:eastAsia="Times New Roman" w:hAnsi="Book Antiqua" w:cs="Arial"/>
          <w:sz w:val="24"/>
          <w:szCs w:val="24"/>
          <w:vertAlign w:val="superscript"/>
        </w:rPr>
        <w:instrText xml:space="preserve"> ADDIN EN.CITE &lt;EndNote&gt;&lt;Cite&gt;&lt;Author&gt;Su&lt;/Author&gt;&lt;Year&gt;2011&lt;/Year&gt;&lt;RecNum&gt;318&lt;/RecNum&gt;&lt;DisplayText&gt;&lt;style face="superscript"&gt;[131]&lt;/style&gt;&lt;/DisplayText&gt;&lt;record&gt;&lt;rec-number&gt;318&lt;/rec-number&gt;&lt;foreign-keys&gt;&lt;key app="EN" db-id="wtr95ep2hfd5fqed90qp5f9g2rx9pfvaatfr" timestamp="1456652832"&gt;318&lt;/key&gt;&lt;/foreign-keys&gt;&lt;ref-type name="Journal Article"&gt;17&lt;/ref-type&gt;&lt;contributors&gt;&lt;authors&gt;&lt;author&gt;Su, C.&lt;/author&gt;&lt;author&gt;Hou, Z.&lt;/author&gt;&lt;author&gt;Zhang, C.&lt;/author&gt;&lt;author&gt;Tian, Z.&lt;/author&gt;&lt;author&gt;Zhang, J.&lt;/author&gt;&lt;/authors&gt;&lt;/contributors&gt;&lt;auth-address&gt;School of Pharmaceutical Sciences, Shandong University, Jinan 250012, China.&lt;/auth-address&gt;&lt;titles&gt;&lt;title&gt;Ectopic expression of microRNA-155 enhances innate antiviral immunity against HBV infection in human hepatoma cells&lt;/title&gt;&lt;secondary-title&gt;Virol J&lt;/secondary-title&gt;&lt;alt-title&gt;Virology journal&lt;/alt-title&gt;&lt;/titles&gt;&lt;periodical&gt;&lt;full-title&gt;Virol J&lt;/full-title&gt;&lt;abbr-1&gt;Virology journal&lt;/abbr-1&gt;&lt;/periodical&gt;&lt;alt-periodical&gt;&lt;full-title&gt;Virol J&lt;/full-title&gt;&lt;abbr-1&gt;Virology journal&lt;/abbr-1&gt;&lt;/alt-periodical&gt;&lt;pages&gt;354&lt;/pages&gt;&lt;volume&gt;8&lt;/volume&gt;&lt;edition&gt;2011/07/19&lt;/edition&gt;&lt;keywords&gt;&lt;keyword&gt;*Gene Expression&lt;/keyword&gt;&lt;keyword&gt;Hepatitis B virus/*immunology&lt;/keyword&gt;&lt;keyword&gt;Hepatocytes/*immunology/*virology&lt;/keyword&gt;&lt;keyword&gt;Humans&lt;/keyword&gt;&lt;keyword&gt;Interferons/immunology&lt;/keyword&gt;&lt;keyword&gt;MicroRNAs/genetics/*metabolism&lt;/keyword&gt;&lt;keyword&gt;Signal Transduction&lt;/keyword&gt;&lt;keyword&gt;Suppressor of Cytokine Signaling Proteins/metabolism&lt;/keyword&gt;&lt;/keywords&gt;&lt;dates&gt;&lt;year&gt;2011&lt;/year&gt;&lt;/dates&gt;&lt;isbn&gt;1743-422x&lt;/isbn&gt;&lt;accession-num&gt;21762537&lt;/accession-num&gt;&lt;urls&gt;&lt;/urls&gt;&lt;custom2&gt;Pmc3169510&lt;/custom2&gt;&lt;electronic-resource-num&gt;10.1186/1743-422x-8-354&lt;/electronic-resource-num&gt;&lt;remote-database-provider&gt;NLM&lt;/remote-database-provider&gt;&lt;language&gt;eng&lt;/language&gt;&lt;/record&gt;&lt;/Cite&gt;&lt;/EndNote&gt;</w:instrText>
      </w:r>
      <w:r w:rsidR="00926EFF" w:rsidRPr="00C444B8">
        <w:rPr>
          <w:rFonts w:ascii="Book Antiqua" w:eastAsia="Times New Roman" w:hAnsi="Book Antiqua" w:cs="Arial"/>
          <w:sz w:val="24"/>
          <w:szCs w:val="24"/>
          <w:vertAlign w:val="superscript"/>
        </w:rPr>
        <w:fldChar w:fldCharType="separate"/>
      </w:r>
      <w:r w:rsidR="00505628" w:rsidRPr="00C444B8">
        <w:rPr>
          <w:rFonts w:ascii="Book Antiqua" w:eastAsia="Times New Roman" w:hAnsi="Book Antiqua" w:cs="Arial"/>
          <w:sz w:val="24"/>
          <w:szCs w:val="24"/>
          <w:vertAlign w:val="superscript"/>
        </w:rPr>
        <w:t>[</w:t>
      </w:r>
      <w:r w:rsidR="00AC389A">
        <w:rPr>
          <w:rFonts w:ascii="Book Antiqua" w:eastAsia="SimSun" w:hAnsi="Book Antiqua" w:cs="Arial" w:hint="eastAsia"/>
          <w:sz w:val="24"/>
          <w:szCs w:val="24"/>
          <w:vertAlign w:val="superscript"/>
          <w:lang w:eastAsia="zh-CN"/>
        </w:rPr>
        <w:t>129</w:t>
      </w:r>
      <w:r w:rsidR="00505628" w:rsidRPr="00C444B8">
        <w:rPr>
          <w:rFonts w:ascii="Book Antiqua" w:eastAsia="Times New Roman" w:hAnsi="Book Antiqua" w:cs="Arial"/>
          <w:sz w:val="24"/>
          <w:szCs w:val="24"/>
          <w:vertAlign w:val="superscript"/>
        </w:rPr>
        <w:t>]</w:t>
      </w:r>
      <w:r w:rsidR="00926EFF" w:rsidRPr="00C444B8">
        <w:rPr>
          <w:rFonts w:ascii="Book Antiqua" w:eastAsia="Times New Roman" w:hAnsi="Book Antiqua" w:cs="Arial"/>
          <w:sz w:val="24"/>
          <w:szCs w:val="24"/>
          <w:vertAlign w:val="superscript"/>
        </w:rPr>
        <w:fldChar w:fldCharType="end"/>
      </w:r>
      <w:r w:rsidR="007D3A2C" w:rsidRPr="00C444B8">
        <w:rPr>
          <w:rFonts w:ascii="Book Antiqua" w:eastAsia="Times New Roman" w:hAnsi="Book Antiqua" w:cs="Arial"/>
          <w:sz w:val="24"/>
          <w:szCs w:val="24"/>
        </w:rPr>
        <w:t>.</w:t>
      </w:r>
    </w:p>
    <w:p w14:paraId="1E7B5DA4" w14:textId="77777777" w:rsidR="005116A4" w:rsidRPr="00C444B8" w:rsidRDefault="005116A4" w:rsidP="00C444B8">
      <w:pPr>
        <w:suppressAutoHyphens/>
        <w:wordWrap/>
        <w:autoSpaceDE/>
        <w:autoSpaceDN/>
        <w:adjustRightInd w:val="0"/>
        <w:snapToGrid w:val="0"/>
        <w:spacing w:after="0" w:line="360" w:lineRule="auto"/>
        <w:rPr>
          <w:rFonts w:ascii="Book Antiqua" w:eastAsia="Times New Roman" w:hAnsi="Book Antiqua" w:cs="Arial"/>
          <w:b/>
          <w:sz w:val="24"/>
          <w:szCs w:val="24"/>
        </w:rPr>
      </w:pPr>
    </w:p>
    <w:p w14:paraId="7DC425DB" w14:textId="1D6AC597" w:rsidR="009E7221" w:rsidRPr="005220E2" w:rsidRDefault="005220E2" w:rsidP="00C444B8">
      <w:pPr>
        <w:suppressAutoHyphens/>
        <w:wordWrap/>
        <w:adjustRightInd w:val="0"/>
        <w:snapToGrid w:val="0"/>
        <w:spacing w:after="0" w:line="360" w:lineRule="auto"/>
        <w:rPr>
          <w:rFonts w:ascii="Book Antiqua" w:eastAsia="SimSun" w:hAnsi="Book Antiqua" w:cs="Arial"/>
          <w:b/>
          <w:sz w:val="24"/>
          <w:szCs w:val="24"/>
          <w:lang w:eastAsia="zh-CN"/>
        </w:rPr>
      </w:pPr>
      <w:r>
        <w:rPr>
          <w:rFonts w:ascii="Book Antiqua" w:eastAsia="Times New Roman" w:hAnsi="Book Antiqua" w:cs="Arial"/>
          <w:b/>
          <w:sz w:val="24"/>
          <w:szCs w:val="24"/>
        </w:rPr>
        <w:t>CONCLUSION</w:t>
      </w:r>
    </w:p>
    <w:p w14:paraId="68ED351F" w14:textId="7DB5F3B6" w:rsidR="00D20AED" w:rsidRDefault="00554381" w:rsidP="00C444B8">
      <w:pPr>
        <w:suppressAutoHyphens/>
        <w:wordWrap/>
        <w:adjustRightInd w:val="0"/>
        <w:snapToGrid w:val="0"/>
        <w:spacing w:after="0" w:line="360" w:lineRule="auto"/>
        <w:rPr>
          <w:rFonts w:ascii="Book Antiqua" w:eastAsia="SimSun" w:hAnsi="Book Antiqua" w:cs="Arial"/>
          <w:sz w:val="24"/>
          <w:szCs w:val="24"/>
          <w:lang w:eastAsia="zh-CN"/>
        </w:rPr>
      </w:pPr>
      <w:r w:rsidRPr="00C444B8">
        <w:rPr>
          <w:rFonts w:ascii="Book Antiqua" w:eastAsia="Times New Roman" w:hAnsi="Book Antiqua" w:cs="Arial"/>
          <w:sz w:val="24"/>
          <w:szCs w:val="24"/>
        </w:rPr>
        <w:t>H</w:t>
      </w:r>
      <w:r w:rsidR="0041113F" w:rsidRPr="00C444B8">
        <w:rPr>
          <w:rFonts w:ascii="Book Antiqua" w:eastAsia="Times New Roman" w:hAnsi="Book Antiqua" w:cs="Arial"/>
          <w:sz w:val="24"/>
          <w:szCs w:val="24"/>
        </w:rPr>
        <w:t xml:space="preserve">ost factors, mainly HNFs, are </w:t>
      </w:r>
      <w:r w:rsidR="00581D22" w:rsidRPr="00C444B8">
        <w:rPr>
          <w:rFonts w:ascii="Book Antiqua" w:eastAsia="Times New Roman" w:hAnsi="Book Antiqua" w:cs="Arial"/>
          <w:sz w:val="24"/>
          <w:szCs w:val="24"/>
        </w:rPr>
        <w:t xml:space="preserve">indispensable for </w:t>
      </w:r>
      <w:r w:rsidR="00466CAC" w:rsidRPr="00C444B8">
        <w:rPr>
          <w:rFonts w:ascii="Book Antiqua" w:eastAsia="Times New Roman" w:hAnsi="Book Antiqua" w:cs="Arial"/>
          <w:sz w:val="24"/>
          <w:szCs w:val="24"/>
        </w:rPr>
        <w:t xml:space="preserve">the </w:t>
      </w:r>
      <w:r w:rsidR="00581D22" w:rsidRPr="00C444B8">
        <w:rPr>
          <w:rFonts w:ascii="Book Antiqua" w:eastAsia="Times New Roman" w:hAnsi="Book Antiqua" w:cs="Arial"/>
          <w:sz w:val="24"/>
          <w:szCs w:val="24"/>
        </w:rPr>
        <w:t>survival and maintenance of HBV in hepatocytes. The</w:t>
      </w:r>
      <w:r w:rsidR="00466CAC" w:rsidRPr="00C444B8">
        <w:rPr>
          <w:rFonts w:ascii="Book Antiqua" w:eastAsia="Times New Roman" w:hAnsi="Book Antiqua" w:cs="Arial"/>
          <w:sz w:val="24"/>
          <w:szCs w:val="24"/>
        </w:rPr>
        <w:t>se factors</w:t>
      </w:r>
      <w:r w:rsidR="00581D22" w:rsidRPr="00C444B8">
        <w:rPr>
          <w:rFonts w:ascii="Book Antiqua" w:eastAsia="Times New Roman" w:hAnsi="Book Antiqua" w:cs="Arial"/>
          <w:sz w:val="24"/>
          <w:szCs w:val="24"/>
        </w:rPr>
        <w:t xml:space="preserve"> regulate </w:t>
      </w:r>
      <w:r w:rsidR="0041113F" w:rsidRPr="00C444B8">
        <w:rPr>
          <w:rFonts w:ascii="Book Antiqua" w:eastAsia="Times New Roman" w:hAnsi="Book Antiqua" w:cs="Arial"/>
          <w:sz w:val="24"/>
          <w:szCs w:val="24"/>
        </w:rPr>
        <w:t>cccDNA transcription</w:t>
      </w:r>
      <w:r w:rsidR="00581D22" w:rsidRPr="00C444B8">
        <w:rPr>
          <w:rFonts w:ascii="Book Antiqua" w:eastAsia="Times New Roman" w:hAnsi="Book Antiqua" w:cs="Arial"/>
          <w:sz w:val="24"/>
          <w:szCs w:val="24"/>
        </w:rPr>
        <w:t xml:space="preserve"> and mediate host antiviral responses</w:t>
      </w:r>
      <w:r w:rsidR="0041113F" w:rsidRPr="00C444B8">
        <w:rPr>
          <w:rFonts w:ascii="Book Antiqua" w:eastAsia="Times New Roman" w:hAnsi="Book Antiqua" w:cs="Arial"/>
          <w:sz w:val="24"/>
          <w:szCs w:val="24"/>
        </w:rPr>
        <w:t xml:space="preserve">. </w:t>
      </w:r>
      <w:r w:rsidR="00B17BA2" w:rsidRPr="00C444B8">
        <w:rPr>
          <w:rFonts w:ascii="Book Antiqua" w:eastAsia="Times New Roman" w:hAnsi="Book Antiqua" w:cs="Arial"/>
          <w:sz w:val="24"/>
          <w:szCs w:val="24"/>
        </w:rPr>
        <w:t>Although our knowledge o</w:t>
      </w:r>
      <w:r w:rsidRPr="00C444B8">
        <w:rPr>
          <w:rFonts w:ascii="Book Antiqua" w:eastAsia="Times New Roman" w:hAnsi="Book Antiqua" w:cs="Arial"/>
          <w:sz w:val="24"/>
          <w:szCs w:val="24"/>
        </w:rPr>
        <w:t>f</w:t>
      </w:r>
      <w:r w:rsidR="00B17BA2" w:rsidRPr="00C444B8">
        <w:rPr>
          <w:rFonts w:ascii="Book Antiqua" w:eastAsia="Times New Roman" w:hAnsi="Book Antiqua" w:cs="Arial"/>
          <w:sz w:val="24"/>
          <w:szCs w:val="24"/>
        </w:rPr>
        <w:t xml:space="preserve"> HBV-related host factors </w:t>
      </w:r>
      <w:r w:rsidRPr="00C444B8">
        <w:rPr>
          <w:rFonts w:ascii="Book Antiqua" w:eastAsia="Times New Roman" w:hAnsi="Book Antiqua" w:cs="Arial"/>
          <w:sz w:val="24"/>
          <w:szCs w:val="24"/>
        </w:rPr>
        <w:t>has</w:t>
      </w:r>
      <w:r w:rsidR="00B17BA2" w:rsidRPr="00C444B8">
        <w:rPr>
          <w:rFonts w:ascii="Book Antiqua" w:eastAsia="Times New Roman" w:hAnsi="Book Antiqua" w:cs="Arial"/>
          <w:sz w:val="24"/>
          <w:szCs w:val="24"/>
        </w:rPr>
        <w:t xml:space="preserve"> </w:t>
      </w:r>
      <w:r w:rsidR="003C718E" w:rsidRPr="00C444B8">
        <w:rPr>
          <w:rFonts w:ascii="Book Antiqua" w:eastAsia="Times New Roman" w:hAnsi="Book Antiqua" w:cs="Arial"/>
          <w:sz w:val="24"/>
          <w:szCs w:val="24"/>
        </w:rPr>
        <w:t xml:space="preserve">increased, </w:t>
      </w:r>
      <w:r w:rsidR="00D3778A" w:rsidRPr="00C444B8">
        <w:rPr>
          <w:rFonts w:ascii="Book Antiqua" w:eastAsia="Times New Roman" w:hAnsi="Book Antiqua" w:cs="Arial"/>
          <w:sz w:val="24"/>
          <w:szCs w:val="24"/>
        </w:rPr>
        <w:t xml:space="preserve">the overall understanding </w:t>
      </w:r>
      <w:r w:rsidR="00D931A5" w:rsidRPr="00C444B8">
        <w:rPr>
          <w:rFonts w:ascii="Book Antiqua" w:eastAsia="Times New Roman" w:hAnsi="Book Antiqua" w:cs="Arial"/>
          <w:sz w:val="24"/>
          <w:szCs w:val="24"/>
        </w:rPr>
        <w:t xml:space="preserve">of </w:t>
      </w:r>
      <w:r w:rsidR="00D3778A" w:rsidRPr="00C444B8">
        <w:rPr>
          <w:rFonts w:ascii="Book Antiqua" w:eastAsia="Times New Roman" w:hAnsi="Book Antiqua" w:cs="Arial"/>
          <w:sz w:val="24"/>
          <w:szCs w:val="24"/>
        </w:rPr>
        <w:t xml:space="preserve">the cellular networks </w:t>
      </w:r>
      <w:r w:rsidR="00D931A5" w:rsidRPr="00C444B8">
        <w:rPr>
          <w:rFonts w:ascii="Book Antiqua" w:eastAsia="Times New Roman" w:hAnsi="Book Antiqua" w:cs="Arial"/>
          <w:sz w:val="24"/>
          <w:szCs w:val="24"/>
        </w:rPr>
        <w:t>related to</w:t>
      </w:r>
      <w:r w:rsidR="00D3778A" w:rsidRPr="00C444B8">
        <w:rPr>
          <w:rFonts w:ascii="Book Antiqua" w:eastAsia="Times New Roman" w:hAnsi="Book Antiqua" w:cs="Arial"/>
          <w:sz w:val="24"/>
          <w:szCs w:val="24"/>
        </w:rPr>
        <w:t xml:space="preserve"> </w:t>
      </w:r>
      <w:r w:rsidR="00D931A5" w:rsidRPr="00C444B8">
        <w:rPr>
          <w:rFonts w:ascii="Book Antiqua" w:eastAsia="Times New Roman" w:hAnsi="Book Antiqua" w:cs="Arial"/>
          <w:sz w:val="24"/>
          <w:szCs w:val="24"/>
        </w:rPr>
        <w:t xml:space="preserve">cccDNA transcription </w:t>
      </w:r>
      <w:r w:rsidR="003C718E" w:rsidRPr="00C444B8">
        <w:rPr>
          <w:rFonts w:ascii="Book Antiqua" w:eastAsia="Times New Roman" w:hAnsi="Book Antiqua" w:cs="Arial"/>
          <w:sz w:val="24"/>
          <w:szCs w:val="24"/>
        </w:rPr>
        <w:t xml:space="preserve">is still very limited. </w:t>
      </w:r>
      <w:r w:rsidR="00BE6E8D" w:rsidRPr="00C444B8">
        <w:rPr>
          <w:rFonts w:ascii="Book Antiqua" w:eastAsia="Times New Roman" w:hAnsi="Book Antiqua" w:cs="Arial"/>
          <w:sz w:val="24"/>
          <w:szCs w:val="24"/>
        </w:rPr>
        <w:t>N</w:t>
      </w:r>
      <w:r w:rsidR="00A40F2D" w:rsidRPr="00C444B8">
        <w:rPr>
          <w:rFonts w:ascii="Book Antiqua" w:eastAsia="Times New Roman" w:hAnsi="Book Antiqua" w:cs="Arial"/>
          <w:sz w:val="24"/>
          <w:szCs w:val="24"/>
        </w:rPr>
        <w:t xml:space="preserve">umerous </w:t>
      </w:r>
      <w:r w:rsidR="00BE6E8D" w:rsidRPr="00C444B8">
        <w:rPr>
          <w:rFonts w:ascii="Book Antiqua" w:eastAsia="Times New Roman" w:hAnsi="Book Antiqua" w:cs="Arial"/>
          <w:sz w:val="24"/>
          <w:szCs w:val="24"/>
        </w:rPr>
        <w:t xml:space="preserve">recent </w:t>
      </w:r>
      <w:r w:rsidR="00A40F2D" w:rsidRPr="00C444B8">
        <w:rPr>
          <w:rFonts w:ascii="Book Antiqua" w:eastAsia="Times New Roman" w:hAnsi="Book Antiqua" w:cs="Arial"/>
          <w:sz w:val="24"/>
          <w:szCs w:val="24"/>
        </w:rPr>
        <w:t xml:space="preserve">studies </w:t>
      </w:r>
      <w:r w:rsidR="00BE6E8D" w:rsidRPr="00C444B8">
        <w:rPr>
          <w:rFonts w:ascii="Book Antiqua" w:eastAsia="Times New Roman" w:hAnsi="Book Antiqua" w:cs="Arial"/>
          <w:sz w:val="24"/>
          <w:szCs w:val="24"/>
        </w:rPr>
        <w:t xml:space="preserve">have </w:t>
      </w:r>
      <w:r w:rsidR="00A40F2D" w:rsidRPr="00C444B8">
        <w:rPr>
          <w:rFonts w:ascii="Book Antiqua" w:eastAsia="Times New Roman" w:hAnsi="Book Antiqua" w:cs="Arial"/>
          <w:sz w:val="24"/>
          <w:szCs w:val="24"/>
        </w:rPr>
        <w:t>revealed that miRNA</w:t>
      </w:r>
      <w:r w:rsidR="00BE6E8D" w:rsidRPr="00C444B8">
        <w:rPr>
          <w:rFonts w:ascii="Book Antiqua" w:eastAsia="Times New Roman" w:hAnsi="Book Antiqua" w:cs="Arial"/>
          <w:sz w:val="24"/>
          <w:szCs w:val="24"/>
        </w:rPr>
        <w:t>s</w:t>
      </w:r>
      <w:r w:rsidR="00A40F2D" w:rsidRPr="00C444B8">
        <w:rPr>
          <w:rFonts w:ascii="Book Antiqua" w:eastAsia="Times New Roman" w:hAnsi="Book Antiqua" w:cs="Arial"/>
          <w:sz w:val="24"/>
          <w:szCs w:val="24"/>
        </w:rPr>
        <w:t xml:space="preserve"> play key roles in </w:t>
      </w:r>
      <w:r w:rsidR="00BE6E8D" w:rsidRPr="00C444B8">
        <w:rPr>
          <w:rFonts w:ascii="Book Antiqua" w:eastAsia="Times New Roman" w:hAnsi="Book Antiqua" w:cs="Arial"/>
          <w:sz w:val="24"/>
          <w:szCs w:val="24"/>
        </w:rPr>
        <w:t xml:space="preserve">the </w:t>
      </w:r>
      <w:r w:rsidR="00A40F2D" w:rsidRPr="00C444B8">
        <w:rPr>
          <w:rFonts w:ascii="Book Antiqua" w:eastAsia="Times New Roman" w:hAnsi="Book Antiqua" w:cs="Arial"/>
          <w:sz w:val="24"/>
          <w:szCs w:val="24"/>
        </w:rPr>
        <w:t xml:space="preserve">HBV life cycle. </w:t>
      </w:r>
      <w:r w:rsidR="00BE6E8D" w:rsidRPr="00C444B8">
        <w:rPr>
          <w:rFonts w:ascii="Book Antiqua" w:eastAsia="Times New Roman" w:hAnsi="Book Antiqua" w:cs="Arial"/>
          <w:sz w:val="24"/>
          <w:szCs w:val="24"/>
        </w:rPr>
        <w:t>S</w:t>
      </w:r>
      <w:r w:rsidR="00A40F2D" w:rsidRPr="00C444B8">
        <w:rPr>
          <w:rFonts w:ascii="Book Antiqua" w:eastAsia="Times New Roman" w:hAnsi="Book Antiqua" w:cs="Arial"/>
          <w:sz w:val="24"/>
          <w:szCs w:val="24"/>
        </w:rPr>
        <w:t xml:space="preserve">ystematic </w:t>
      </w:r>
      <w:r w:rsidR="00BE6E8D" w:rsidRPr="00C444B8">
        <w:rPr>
          <w:rFonts w:ascii="Book Antiqua" w:eastAsia="Times New Roman" w:hAnsi="Book Antiqua" w:cs="Arial"/>
          <w:sz w:val="24"/>
          <w:szCs w:val="24"/>
        </w:rPr>
        <w:t>understanding</w:t>
      </w:r>
      <w:r w:rsidR="00A40F2D" w:rsidRPr="00C444B8">
        <w:rPr>
          <w:rFonts w:ascii="Book Antiqua" w:eastAsia="Times New Roman" w:hAnsi="Book Antiqua" w:cs="Arial"/>
          <w:sz w:val="24"/>
          <w:szCs w:val="24"/>
        </w:rPr>
        <w:t xml:space="preserve"> </w:t>
      </w:r>
      <w:r w:rsidR="00BE6E8D" w:rsidRPr="00C444B8">
        <w:rPr>
          <w:rFonts w:ascii="Book Antiqua" w:eastAsia="Times New Roman" w:hAnsi="Book Antiqua" w:cs="Arial"/>
          <w:sz w:val="24"/>
          <w:szCs w:val="24"/>
        </w:rPr>
        <w:t>of</w:t>
      </w:r>
      <w:r w:rsidR="00466CAC" w:rsidRPr="00C444B8">
        <w:rPr>
          <w:rFonts w:ascii="Book Antiqua" w:eastAsia="Times New Roman" w:hAnsi="Book Antiqua" w:cs="Arial"/>
          <w:sz w:val="24"/>
          <w:szCs w:val="24"/>
        </w:rPr>
        <w:t xml:space="preserve"> the</w:t>
      </w:r>
      <w:r w:rsidR="00A40F2D" w:rsidRPr="00C444B8">
        <w:rPr>
          <w:rFonts w:ascii="Book Antiqua" w:eastAsia="Times New Roman" w:hAnsi="Book Antiqua" w:cs="Arial"/>
          <w:sz w:val="24"/>
          <w:szCs w:val="24"/>
        </w:rPr>
        <w:t xml:space="preserve"> complex interactions between HBV and host miRNAs </w:t>
      </w:r>
      <w:r w:rsidR="00BE6E8D" w:rsidRPr="00C444B8">
        <w:rPr>
          <w:rFonts w:ascii="Book Antiqua" w:eastAsia="Times New Roman" w:hAnsi="Book Antiqua" w:cs="Arial"/>
          <w:sz w:val="24"/>
          <w:szCs w:val="24"/>
        </w:rPr>
        <w:t>is needed</w:t>
      </w:r>
      <w:r w:rsidR="00A40F2D" w:rsidRPr="00C444B8">
        <w:rPr>
          <w:rFonts w:ascii="Book Antiqua" w:eastAsia="Times New Roman" w:hAnsi="Book Antiqua" w:cs="Arial"/>
          <w:sz w:val="24"/>
          <w:szCs w:val="24"/>
        </w:rPr>
        <w:t xml:space="preserve">. </w:t>
      </w:r>
      <w:r w:rsidR="00F27491" w:rsidRPr="00C444B8">
        <w:rPr>
          <w:rFonts w:ascii="Book Antiqua" w:eastAsia="Times New Roman" w:hAnsi="Book Antiqua" w:cs="Arial"/>
          <w:sz w:val="24"/>
          <w:szCs w:val="24"/>
        </w:rPr>
        <w:t>Current</w:t>
      </w:r>
      <w:r w:rsidR="009B5200" w:rsidRPr="00C444B8">
        <w:rPr>
          <w:rFonts w:ascii="Book Antiqua" w:eastAsia="Times New Roman" w:hAnsi="Book Antiqua" w:cs="Arial"/>
          <w:sz w:val="24"/>
          <w:szCs w:val="24"/>
        </w:rPr>
        <w:t>ly, there is no way to eliminate cccDNA in infected hepatocyte</w:t>
      </w:r>
      <w:r w:rsidR="00BE6E8D" w:rsidRPr="00C444B8">
        <w:rPr>
          <w:rFonts w:ascii="Book Antiqua" w:eastAsia="Times New Roman" w:hAnsi="Book Antiqua" w:cs="Arial"/>
          <w:sz w:val="24"/>
          <w:szCs w:val="24"/>
        </w:rPr>
        <w:t>s,</w:t>
      </w:r>
      <w:r w:rsidR="009B5200" w:rsidRPr="00C444B8">
        <w:rPr>
          <w:rFonts w:ascii="Book Antiqua" w:eastAsia="Times New Roman" w:hAnsi="Book Antiqua" w:cs="Arial"/>
          <w:sz w:val="24"/>
          <w:szCs w:val="24"/>
        </w:rPr>
        <w:t xml:space="preserve"> which </w:t>
      </w:r>
      <w:r w:rsidR="005733BE" w:rsidRPr="00C444B8">
        <w:rPr>
          <w:rFonts w:ascii="Book Antiqua" w:eastAsia="Times New Roman" w:hAnsi="Book Antiqua" w:cs="Arial"/>
          <w:sz w:val="24"/>
          <w:szCs w:val="24"/>
        </w:rPr>
        <w:t>would be</w:t>
      </w:r>
      <w:r w:rsidR="009B5200" w:rsidRPr="00C444B8">
        <w:rPr>
          <w:rFonts w:ascii="Book Antiqua" w:eastAsia="Times New Roman" w:hAnsi="Book Antiqua" w:cs="Arial"/>
          <w:sz w:val="24"/>
          <w:szCs w:val="24"/>
        </w:rPr>
        <w:t xml:space="preserve"> required for complete</w:t>
      </w:r>
      <w:r w:rsidR="00BE6E8D" w:rsidRPr="00C444B8">
        <w:rPr>
          <w:rFonts w:ascii="Book Antiqua" w:eastAsia="Times New Roman" w:hAnsi="Book Antiqua" w:cs="Arial"/>
          <w:sz w:val="24"/>
          <w:szCs w:val="24"/>
        </w:rPr>
        <w:t xml:space="preserve"> CHB</w:t>
      </w:r>
      <w:r w:rsidR="009B5200" w:rsidRPr="00C444B8">
        <w:rPr>
          <w:rFonts w:ascii="Book Antiqua" w:eastAsia="Times New Roman" w:hAnsi="Book Antiqua" w:cs="Arial"/>
          <w:sz w:val="24"/>
          <w:szCs w:val="24"/>
        </w:rPr>
        <w:t xml:space="preserve"> cure. </w:t>
      </w:r>
      <w:r w:rsidR="00D20AED" w:rsidRPr="00C444B8">
        <w:rPr>
          <w:rFonts w:ascii="Book Antiqua" w:eastAsia="Times New Roman" w:hAnsi="Book Antiqua" w:cs="Arial"/>
          <w:sz w:val="24"/>
          <w:szCs w:val="24"/>
        </w:rPr>
        <w:t xml:space="preserve">Therefore, understanding the </w:t>
      </w:r>
      <w:r w:rsidR="00D931A5" w:rsidRPr="00C444B8">
        <w:rPr>
          <w:rFonts w:ascii="Book Antiqua" w:eastAsia="Times New Roman" w:hAnsi="Book Antiqua" w:cs="Arial"/>
          <w:sz w:val="24"/>
          <w:szCs w:val="24"/>
        </w:rPr>
        <w:t>molecular network</w:t>
      </w:r>
      <w:r w:rsidR="00D20AED" w:rsidRPr="00C444B8">
        <w:rPr>
          <w:rFonts w:ascii="Book Antiqua" w:eastAsia="Times New Roman" w:hAnsi="Book Antiqua" w:cs="Arial"/>
          <w:sz w:val="24"/>
          <w:szCs w:val="24"/>
        </w:rPr>
        <w:t xml:space="preserve"> </w:t>
      </w:r>
      <w:r w:rsidR="00302AB2" w:rsidRPr="00C444B8">
        <w:rPr>
          <w:rFonts w:ascii="Book Antiqua" w:eastAsia="Times New Roman" w:hAnsi="Book Antiqua" w:cs="Arial"/>
          <w:sz w:val="24"/>
          <w:szCs w:val="24"/>
        </w:rPr>
        <w:t xml:space="preserve">that determines </w:t>
      </w:r>
      <w:r w:rsidR="00D931A5" w:rsidRPr="00C444B8">
        <w:rPr>
          <w:rFonts w:ascii="Book Antiqua" w:eastAsia="Times New Roman" w:hAnsi="Book Antiqua" w:cs="Arial"/>
          <w:sz w:val="24"/>
          <w:szCs w:val="24"/>
        </w:rPr>
        <w:t xml:space="preserve">how cccDNA is activated by extrinsic and intrinsic factors </w:t>
      </w:r>
      <w:r w:rsidR="00D20AED" w:rsidRPr="00C444B8">
        <w:rPr>
          <w:rFonts w:ascii="Book Antiqua" w:eastAsia="Times New Roman" w:hAnsi="Book Antiqua" w:cs="Arial"/>
          <w:sz w:val="24"/>
          <w:szCs w:val="24"/>
        </w:rPr>
        <w:t xml:space="preserve">will </w:t>
      </w:r>
      <w:r w:rsidR="00466CAC" w:rsidRPr="00C444B8">
        <w:rPr>
          <w:rFonts w:ascii="Book Antiqua" w:eastAsia="Times New Roman" w:hAnsi="Book Antiqua" w:cs="Arial"/>
          <w:sz w:val="24"/>
          <w:szCs w:val="24"/>
        </w:rPr>
        <w:t xml:space="preserve">provide </w:t>
      </w:r>
      <w:r w:rsidR="00302AB2" w:rsidRPr="00C444B8">
        <w:rPr>
          <w:rFonts w:ascii="Book Antiqua" w:eastAsia="Times New Roman" w:hAnsi="Book Antiqua" w:cs="Arial"/>
          <w:sz w:val="24"/>
          <w:szCs w:val="24"/>
        </w:rPr>
        <w:t xml:space="preserve">us </w:t>
      </w:r>
      <w:r w:rsidR="00D20AED" w:rsidRPr="00C444B8">
        <w:rPr>
          <w:rFonts w:ascii="Book Antiqua" w:eastAsia="Times New Roman" w:hAnsi="Book Antiqua" w:cs="Arial"/>
          <w:sz w:val="24"/>
          <w:szCs w:val="24"/>
        </w:rPr>
        <w:t xml:space="preserve">a chance to inactivate or </w:t>
      </w:r>
      <w:r w:rsidR="00302AB2" w:rsidRPr="00C444B8">
        <w:rPr>
          <w:rFonts w:ascii="Book Antiqua" w:eastAsia="Times New Roman" w:hAnsi="Book Antiqua" w:cs="Arial"/>
          <w:sz w:val="24"/>
          <w:szCs w:val="24"/>
        </w:rPr>
        <w:t>halt</w:t>
      </w:r>
      <w:r w:rsidR="00D20AED" w:rsidRPr="00C444B8">
        <w:rPr>
          <w:rFonts w:ascii="Book Antiqua" w:eastAsia="Times New Roman" w:hAnsi="Book Antiqua" w:cs="Arial"/>
          <w:sz w:val="24"/>
          <w:szCs w:val="24"/>
        </w:rPr>
        <w:t xml:space="preserve"> the cccDNA function until drugs that eliminate cccDNA </w:t>
      </w:r>
      <w:r w:rsidR="00302AB2" w:rsidRPr="00C444B8">
        <w:rPr>
          <w:rFonts w:ascii="Book Antiqua" w:eastAsia="Times New Roman" w:hAnsi="Book Antiqua" w:cs="Arial"/>
          <w:sz w:val="24"/>
          <w:szCs w:val="24"/>
        </w:rPr>
        <w:t>are</w:t>
      </w:r>
      <w:r w:rsidR="00D20AED" w:rsidRPr="00C444B8">
        <w:rPr>
          <w:rFonts w:ascii="Book Antiqua" w:eastAsia="Times New Roman" w:hAnsi="Book Antiqua" w:cs="Arial"/>
          <w:sz w:val="24"/>
          <w:szCs w:val="24"/>
        </w:rPr>
        <w:t xml:space="preserve"> developed.</w:t>
      </w:r>
    </w:p>
    <w:p w14:paraId="6862B1C5" w14:textId="2D4AC582" w:rsidR="00AC389A" w:rsidRDefault="00AC389A">
      <w:pPr>
        <w:widowControl/>
        <w:wordWrap/>
        <w:autoSpaceDE/>
        <w:autoSpaceDN/>
        <w:rPr>
          <w:rFonts w:ascii="Book Antiqua" w:eastAsia="SimSun" w:hAnsi="Book Antiqua" w:cs="Arial"/>
          <w:sz w:val="24"/>
          <w:szCs w:val="24"/>
          <w:lang w:eastAsia="zh-CN"/>
        </w:rPr>
      </w:pPr>
      <w:r>
        <w:rPr>
          <w:rFonts w:ascii="Book Antiqua" w:eastAsia="SimSun" w:hAnsi="Book Antiqua" w:cs="Arial"/>
          <w:sz w:val="24"/>
          <w:szCs w:val="24"/>
          <w:lang w:eastAsia="zh-CN"/>
        </w:rPr>
        <w:br w:type="page"/>
      </w:r>
    </w:p>
    <w:p w14:paraId="2887D821" w14:textId="7E7B43E6" w:rsidR="00AC389A" w:rsidRDefault="00AC389A" w:rsidP="00C444B8">
      <w:pPr>
        <w:suppressAutoHyphens/>
        <w:wordWrap/>
        <w:adjustRightInd w:val="0"/>
        <w:snapToGrid w:val="0"/>
        <w:spacing w:after="0" w:line="360" w:lineRule="auto"/>
        <w:rPr>
          <w:rFonts w:ascii="Book Antiqua" w:eastAsia="SimSun" w:hAnsi="Book Antiqua" w:cs="Arial"/>
          <w:b/>
          <w:sz w:val="24"/>
          <w:szCs w:val="24"/>
          <w:lang w:eastAsia="zh-CN"/>
        </w:rPr>
      </w:pPr>
      <w:r w:rsidRPr="00AC389A">
        <w:rPr>
          <w:rFonts w:ascii="Book Antiqua" w:eastAsia="SimSun" w:hAnsi="Book Antiqua" w:cs="Arial" w:hint="eastAsia"/>
          <w:b/>
          <w:sz w:val="24"/>
          <w:szCs w:val="24"/>
          <w:lang w:eastAsia="zh-CN"/>
        </w:rPr>
        <w:lastRenderedPageBreak/>
        <w:t>REFERENCES</w:t>
      </w:r>
    </w:p>
    <w:p w14:paraId="5315F39D"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1 </w:t>
      </w:r>
      <w:r w:rsidRPr="00AC389A">
        <w:rPr>
          <w:rFonts w:ascii="Book Antiqua" w:eastAsia="SimSun" w:hAnsi="Book Antiqua" w:cs="SimSun"/>
          <w:b/>
          <w:bCs/>
          <w:kern w:val="0"/>
          <w:sz w:val="24"/>
          <w:szCs w:val="24"/>
          <w:lang w:eastAsia="zh-CN"/>
        </w:rPr>
        <w:t>Seeger C</w:t>
      </w:r>
      <w:r w:rsidRPr="00AC389A">
        <w:rPr>
          <w:rFonts w:ascii="Book Antiqua" w:eastAsia="SimSun" w:hAnsi="Book Antiqua" w:cs="SimSun"/>
          <w:kern w:val="0"/>
          <w:sz w:val="24"/>
          <w:szCs w:val="24"/>
          <w:lang w:eastAsia="zh-CN"/>
        </w:rPr>
        <w:t xml:space="preserve">, Mason WS. Hepatitis B virus biology. </w:t>
      </w:r>
      <w:r w:rsidRPr="00AC389A">
        <w:rPr>
          <w:rFonts w:ascii="Book Antiqua" w:eastAsia="SimSun" w:hAnsi="Book Antiqua" w:cs="SimSun"/>
          <w:i/>
          <w:iCs/>
          <w:kern w:val="0"/>
          <w:sz w:val="24"/>
          <w:szCs w:val="24"/>
          <w:lang w:eastAsia="zh-CN"/>
        </w:rPr>
        <w:t>Microbiol Mol Biol Rev</w:t>
      </w:r>
      <w:r w:rsidRPr="00AC389A">
        <w:rPr>
          <w:rFonts w:ascii="Book Antiqua" w:eastAsia="SimSun" w:hAnsi="Book Antiqua" w:cs="SimSun"/>
          <w:kern w:val="0"/>
          <w:sz w:val="24"/>
          <w:szCs w:val="24"/>
          <w:lang w:eastAsia="zh-CN"/>
        </w:rPr>
        <w:t xml:space="preserve"> 2000; </w:t>
      </w:r>
      <w:r w:rsidRPr="00AC389A">
        <w:rPr>
          <w:rFonts w:ascii="Book Antiqua" w:eastAsia="SimSun" w:hAnsi="Book Antiqua" w:cs="SimSun"/>
          <w:b/>
          <w:bCs/>
          <w:kern w:val="0"/>
          <w:sz w:val="24"/>
          <w:szCs w:val="24"/>
          <w:lang w:eastAsia="zh-CN"/>
        </w:rPr>
        <w:t>64</w:t>
      </w:r>
      <w:r w:rsidRPr="00AC389A">
        <w:rPr>
          <w:rFonts w:ascii="Book Antiqua" w:eastAsia="SimSun" w:hAnsi="Book Antiqua" w:cs="SimSun"/>
          <w:kern w:val="0"/>
          <w:sz w:val="24"/>
          <w:szCs w:val="24"/>
          <w:lang w:eastAsia="zh-CN"/>
        </w:rPr>
        <w:t>: 51-68 [PMID: 10704474]</w:t>
      </w:r>
    </w:p>
    <w:p w14:paraId="0C2FA927"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2 </w:t>
      </w:r>
      <w:r w:rsidRPr="00AC389A">
        <w:rPr>
          <w:rFonts w:ascii="Book Antiqua" w:eastAsia="SimSun" w:hAnsi="Book Antiqua" w:cs="SimSun"/>
          <w:b/>
          <w:bCs/>
          <w:kern w:val="0"/>
          <w:sz w:val="24"/>
          <w:szCs w:val="24"/>
          <w:lang w:eastAsia="zh-CN"/>
        </w:rPr>
        <w:t>Ganem D</w:t>
      </w:r>
      <w:r w:rsidRPr="00AC389A">
        <w:rPr>
          <w:rFonts w:ascii="Book Antiqua" w:eastAsia="SimSun" w:hAnsi="Book Antiqua" w:cs="SimSun"/>
          <w:kern w:val="0"/>
          <w:sz w:val="24"/>
          <w:szCs w:val="24"/>
          <w:lang w:eastAsia="zh-CN"/>
        </w:rPr>
        <w:t xml:space="preserve">, Prince AM. Hepatitis B virus infection--natural history and clinical consequences. </w:t>
      </w:r>
      <w:r w:rsidRPr="00AC389A">
        <w:rPr>
          <w:rFonts w:ascii="Book Antiqua" w:eastAsia="SimSun" w:hAnsi="Book Antiqua" w:cs="SimSun"/>
          <w:i/>
          <w:iCs/>
          <w:kern w:val="0"/>
          <w:sz w:val="24"/>
          <w:szCs w:val="24"/>
          <w:lang w:eastAsia="zh-CN"/>
        </w:rPr>
        <w:t>N Engl J Med</w:t>
      </w:r>
      <w:r w:rsidRPr="00AC389A">
        <w:rPr>
          <w:rFonts w:ascii="Book Antiqua" w:eastAsia="SimSun" w:hAnsi="Book Antiqua" w:cs="SimSun"/>
          <w:kern w:val="0"/>
          <w:sz w:val="24"/>
          <w:szCs w:val="24"/>
          <w:lang w:eastAsia="zh-CN"/>
        </w:rPr>
        <w:t xml:space="preserve"> 2004; </w:t>
      </w:r>
      <w:r w:rsidRPr="00AC389A">
        <w:rPr>
          <w:rFonts w:ascii="Book Antiqua" w:eastAsia="SimSun" w:hAnsi="Book Antiqua" w:cs="SimSun"/>
          <w:b/>
          <w:bCs/>
          <w:kern w:val="0"/>
          <w:sz w:val="24"/>
          <w:szCs w:val="24"/>
          <w:lang w:eastAsia="zh-CN"/>
        </w:rPr>
        <w:t>350</w:t>
      </w:r>
      <w:r w:rsidRPr="00AC389A">
        <w:rPr>
          <w:rFonts w:ascii="Book Antiqua" w:eastAsia="SimSun" w:hAnsi="Book Antiqua" w:cs="SimSun"/>
          <w:kern w:val="0"/>
          <w:sz w:val="24"/>
          <w:szCs w:val="24"/>
          <w:lang w:eastAsia="zh-CN"/>
        </w:rPr>
        <w:t>: 1118-1129 [PMID: 15014185]</w:t>
      </w:r>
    </w:p>
    <w:p w14:paraId="1B78EBD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3 </w:t>
      </w:r>
      <w:r w:rsidRPr="00AC389A">
        <w:rPr>
          <w:rFonts w:ascii="Book Antiqua" w:eastAsia="SimSun" w:hAnsi="Book Antiqua" w:cs="SimSun"/>
          <w:b/>
          <w:bCs/>
          <w:kern w:val="0"/>
          <w:sz w:val="24"/>
          <w:szCs w:val="24"/>
          <w:lang w:eastAsia="zh-CN"/>
        </w:rPr>
        <w:t>Schädler S</w:t>
      </w:r>
      <w:r w:rsidRPr="00AC389A">
        <w:rPr>
          <w:rFonts w:ascii="Book Antiqua" w:eastAsia="SimSun" w:hAnsi="Book Antiqua" w:cs="SimSun"/>
          <w:kern w:val="0"/>
          <w:sz w:val="24"/>
          <w:szCs w:val="24"/>
          <w:lang w:eastAsia="zh-CN"/>
        </w:rPr>
        <w:t xml:space="preserve">, Hildt E. HBV life cycle: entry and morphogenesis. </w:t>
      </w:r>
      <w:r w:rsidRPr="00AC389A">
        <w:rPr>
          <w:rFonts w:ascii="Book Antiqua" w:eastAsia="SimSun" w:hAnsi="Book Antiqua" w:cs="SimSun"/>
          <w:i/>
          <w:iCs/>
          <w:kern w:val="0"/>
          <w:sz w:val="24"/>
          <w:szCs w:val="24"/>
          <w:lang w:eastAsia="zh-CN"/>
        </w:rPr>
        <w:t>Viruses</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1</w:t>
      </w:r>
      <w:r w:rsidRPr="00AC389A">
        <w:rPr>
          <w:rFonts w:ascii="Book Antiqua" w:eastAsia="SimSun" w:hAnsi="Book Antiqua" w:cs="SimSun"/>
          <w:kern w:val="0"/>
          <w:sz w:val="24"/>
          <w:szCs w:val="24"/>
          <w:lang w:eastAsia="zh-CN"/>
        </w:rPr>
        <w:t>: 185-209 [PMID: 21994545 DOI: 10.3390/v1020185]</w:t>
      </w:r>
    </w:p>
    <w:p w14:paraId="08FCC3E5"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4 </w:t>
      </w:r>
      <w:r w:rsidRPr="00AC389A">
        <w:rPr>
          <w:rFonts w:ascii="Book Antiqua" w:eastAsia="SimSun" w:hAnsi="Book Antiqua" w:cs="SimSun"/>
          <w:b/>
          <w:bCs/>
          <w:kern w:val="0"/>
          <w:sz w:val="24"/>
          <w:szCs w:val="24"/>
          <w:lang w:eastAsia="zh-CN"/>
        </w:rPr>
        <w:t>Moolla N</w:t>
      </w:r>
      <w:r w:rsidRPr="00AC389A">
        <w:rPr>
          <w:rFonts w:ascii="Book Antiqua" w:eastAsia="SimSun" w:hAnsi="Book Antiqua" w:cs="SimSun"/>
          <w:kern w:val="0"/>
          <w:sz w:val="24"/>
          <w:szCs w:val="24"/>
          <w:lang w:eastAsia="zh-CN"/>
        </w:rPr>
        <w:t xml:space="preserve">, Kew M, Arbuthnot P. Regulatory elements of hepatitis B virus transcription. </w:t>
      </w:r>
      <w:r w:rsidRPr="00AC389A">
        <w:rPr>
          <w:rFonts w:ascii="Book Antiqua" w:eastAsia="SimSun" w:hAnsi="Book Antiqua" w:cs="SimSun"/>
          <w:i/>
          <w:iCs/>
          <w:kern w:val="0"/>
          <w:sz w:val="24"/>
          <w:szCs w:val="24"/>
          <w:lang w:eastAsia="zh-CN"/>
        </w:rPr>
        <w:t>J Viral Hepat</w:t>
      </w:r>
      <w:r w:rsidRPr="00AC389A">
        <w:rPr>
          <w:rFonts w:ascii="Book Antiqua" w:eastAsia="SimSun" w:hAnsi="Book Antiqua" w:cs="SimSun"/>
          <w:kern w:val="0"/>
          <w:sz w:val="24"/>
          <w:szCs w:val="24"/>
          <w:lang w:eastAsia="zh-CN"/>
        </w:rPr>
        <w:t xml:space="preserve"> 2002; </w:t>
      </w:r>
      <w:r w:rsidRPr="00AC389A">
        <w:rPr>
          <w:rFonts w:ascii="Book Antiqua" w:eastAsia="SimSun" w:hAnsi="Book Antiqua" w:cs="SimSun"/>
          <w:b/>
          <w:bCs/>
          <w:kern w:val="0"/>
          <w:sz w:val="24"/>
          <w:szCs w:val="24"/>
          <w:lang w:eastAsia="zh-CN"/>
        </w:rPr>
        <w:t>9</w:t>
      </w:r>
      <w:r w:rsidRPr="00AC389A">
        <w:rPr>
          <w:rFonts w:ascii="Book Antiqua" w:eastAsia="SimSun" w:hAnsi="Book Antiqua" w:cs="SimSun"/>
          <w:kern w:val="0"/>
          <w:sz w:val="24"/>
          <w:szCs w:val="24"/>
          <w:lang w:eastAsia="zh-CN"/>
        </w:rPr>
        <w:t>: 323-331 [PMID: 12225325]</w:t>
      </w:r>
    </w:p>
    <w:p w14:paraId="63F3D66C"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5 </w:t>
      </w:r>
      <w:r w:rsidRPr="00AC389A">
        <w:rPr>
          <w:rFonts w:ascii="Book Antiqua" w:eastAsia="SimSun" w:hAnsi="Book Antiqua" w:cs="SimSun"/>
          <w:b/>
          <w:bCs/>
          <w:kern w:val="0"/>
          <w:sz w:val="24"/>
          <w:szCs w:val="24"/>
          <w:lang w:eastAsia="zh-CN"/>
        </w:rPr>
        <w:t>Patel NU</w:t>
      </w:r>
      <w:r w:rsidRPr="00AC389A">
        <w:rPr>
          <w:rFonts w:ascii="Book Antiqua" w:eastAsia="SimSun" w:hAnsi="Book Antiqua" w:cs="SimSun"/>
          <w:kern w:val="0"/>
          <w:sz w:val="24"/>
          <w:szCs w:val="24"/>
          <w:lang w:eastAsia="zh-CN"/>
        </w:rPr>
        <w:t xml:space="preserve">, Jameel S, Isom H, Siddiqui A. Interactions between nuclear factors and the hepatitis B virus enhancer.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1989; </w:t>
      </w:r>
      <w:r w:rsidRPr="00AC389A">
        <w:rPr>
          <w:rFonts w:ascii="Book Antiqua" w:eastAsia="SimSun" w:hAnsi="Book Antiqua" w:cs="SimSun"/>
          <w:b/>
          <w:bCs/>
          <w:kern w:val="0"/>
          <w:sz w:val="24"/>
          <w:szCs w:val="24"/>
          <w:lang w:eastAsia="zh-CN"/>
        </w:rPr>
        <w:t>63</w:t>
      </w:r>
      <w:r w:rsidRPr="00AC389A">
        <w:rPr>
          <w:rFonts w:ascii="Book Antiqua" w:eastAsia="SimSun" w:hAnsi="Book Antiqua" w:cs="SimSun"/>
          <w:kern w:val="0"/>
          <w:sz w:val="24"/>
          <w:szCs w:val="24"/>
          <w:lang w:eastAsia="zh-CN"/>
        </w:rPr>
        <w:t>: 5293-5301 [PMID: 2585605]</w:t>
      </w:r>
    </w:p>
    <w:p w14:paraId="1C75C9D9"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6 </w:t>
      </w:r>
      <w:r w:rsidRPr="00AC389A">
        <w:rPr>
          <w:rFonts w:ascii="Book Antiqua" w:eastAsia="SimSun" w:hAnsi="Book Antiqua" w:cs="SimSun"/>
          <w:b/>
          <w:bCs/>
          <w:kern w:val="0"/>
          <w:sz w:val="24"/>
          <w:szCs w:val="24"/>
          <w:lang w:eastAsia="zh-CN"/>
        </w:rPr>
        <w:t>Ishida H</w:t>
      </w:r>
      <w:r w:rsidRPr="00AC389A">
        <w:rPr>
          <w:rFonts w:ascii="Book Antiqua" w:eastAsia="SimSun" w:hAnsi="Book Antiqua" w:cs="SimSun"/>
          <w:kern w:val="0"/>
          <w:sz w:val="24"/>
          <w:szCs w:val="24"/>
          <w:lang w:eastAsia="zh-CN"/>
        </w:rPr>
        <w:t xml:space="preserve">, Ueda K, Ohkawa K, Kanazawa Y, Hosui A, Nakanishi F, Mita E, Kasahara A, Sasaki Y, Hori M, Hayashi N. Identification of multiple transcription factors, HLF, FTF, and E4BP4, controlling hepatitis B virus enhancer II.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2000; </w:t>
      </w:r>
      <w:r w:rsidRPr="00AC389A">
        <w:rPr>
          <w:rFonts w:ascii="Book Antiqua" w:eastAsia="SimSun" w:hAnsi="Book Antiqua" w:cs="SimSun"/>
          <w:b/>
          <w:bCs/>
          <w:kern w:val="0"/>
          <w:sz w:val="24"/>
          <w:szCs w:val="24"/>
          <w:lang w:eastAsia="zh-CN"/>
        </w:rPr>
        <w:t>74</w:t>
      </w:r>
      <w:r w:rsidRPr="00AC389A">
        <w:rPr>
          <w:rFonts w:ascii="Book Antiqua" w:eastAsia="SimSun" w:hAnsi="Book Antiqua" w:cs="SimSun"/>
          <w:kern w:val="0"/>
          <w:sz w:val="24"/>
          <w:szCs w:val="24"/>
          <w:lang w:eastAsia="zh-CN"/>
        </w:rPr>
        <w:t>: 1241-1251 [PMID: 10627534]</w:t>
      </w:r>
    </w:p>
    <w:p w14:paraId="6DCD50C9"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7 </w:t>
      </w:r>
      <w:r w:rsidRPr="00AC389A">
        <w:rPr>
          <w:rFonts w:ascii="Book Antiqua" w:eastAsia="SimSun" w:hAnsi="Book Antiqua" w:cs="SimSun"/>
          <w:b/>
          <w:bCs/>
          <w:kern w:val="0"/>
          <w:sz w:val="24"/>
          <w:szCs w:val="24"/>
          <w:lang w:eastAsia="zh-CN"/>
        </w:rPr>
        <w:t>Bar-Yishay I</w:t>
      </w:r>
      <w:r w:rsidRPr="00AC389A">
        <w:rPr>
          <w:rFonts w:ascii="Book Antiqua" w:eastAsia="SimSun" w:hAnsi="Book Antiqua" w:cs="SimSun"/>
          <w:kern w:val="0"/>
          <w:sz w:val="24"/>
          <w:szCs w:val="24"/>
          <w:lang w:eastAsia="zh-CN"/>
        </w:rPr>
        <w:t xml:space="preserve">, Shaul Y, Shlomai A. Hepatocyte metabolic signalling pathways and regulation of hepatitis B virus expression. </w:t>
      </w:r>
      <w:r w:rsidRPr="00AC389A">
        <w:rPr>
          <w:rFonts w:ascii="Book Antiqua" w:eastAsia="SimSun" w:hAnsi="Book Antiqua" w:cs="SimSun"/>
          <w:i/>
          <w:iCs/>
          <w:kern w:val="0"/>
          <w:sz w:val="24"/>
          <w:szCs w:val="24"/>
          <w:lang w:eastAsia="zh-CN"/>
        </w:rPr>
        <w:t>Liver Int</w:t>
      </w:r>
      <w:r w:rsidRPr="00AC389A">
        <w:rPr>
          <w:rFonts w:ascii="Book Antiqua" w:eastAsia="SimSun" w:hAnsi="Book Antiqua" w:cs="SimSun"/>
          <w:kern w:val="0"/>
          <w:sz w:val="24"/>
          <w:szCs w:val="24"/>
          <w:lang w:eastAsia="zh-CN"/>
        </w:rPr>
        <w:t xml:space="preserve"> 2011; </w:t>
      </w:r>
      <w:r w:rsidRPr="00AC389A">
        <w:rPr>
          <w:rFonts w:ascii="Book Antiqua" w:eastAsia="SimSun" w:hAnsi="Book Antiqua" w:cs="SimSun"/>
          <w:b/>
          <w:bCs/>
          <w:kern w:val="0"/>
          <w:sz w:val="24"/>
          <w:szCs w:val="24"/>
          <w:lang w:eastAsia="zh-CN"/>
        </w:rPr>
        <w:t>31</w:t>
      </w:r>
      <w:r w:rsidRPr="00AC389A">
        <w:rPr>
          <w:rFonts w:ascii="Book Antiqua" w:eastAsia="SimSun" w:hAnsi="Book Antiqua" w:cs="SimSun"/>
          <w:kern w:val="0"/>
          <w:sz w:val="24"/>
          <w:szCs w:val="24"/>
          <w:lang w:eastAsia="zh-CN"/>
        </w:rPr>
        <w:t>: 282-290 [PMID: 21281428 DOI: 10.1111/j.1478-3231.2010.02423.x]</w:t>
      </w:r>
    </w:p>
    <w:p w14:paraId="78A12FBE"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8 </w:t>
      </w:r>
      <w:r w:rsidRPr="00AC389A">
        <w:rPr>
          <w:rFonts w:ascii="Book Antiqua" w:eastAsia="SimSun" w:hAnsi="Book Antiqua" w:cs="SimSun"/>
          <w:b/>
          <w:bCs/>
          <w:kern w:val="0"/>
          <w:sz w:val="24"/>
          <w:szCs w:val="24"/>
          <w:lang w:eastAsia="zh-CN"/>
        </w:rPr>
        <w:t>Alcantara FF</w:t>
      </w:r>
      <w:r w:rsidRPr="00AC389A">
        <w:rPr>
          <w:rFonts w:ascii="Book Antiqua" w:eastAsia="SimSun" w:hAnsi="Book Antiqua" w:cs="SimSun"/>
          <w:kern w:val="0"/>
          <w:sz w:val="24"/>
          <w:szCs w:val="24"/>
          <w:lang w:eastAsia="zh-CN"/>
        </w:rPr>
        <w:t xml:space="preserve">, Tang H, McLachlan A. Functional characterization of the interferon regulatory element in the enhancer 1 region of the hepatitis B virus genome. </w:t>
      </w:r>
      <w:r w:rsidRPr="00AC389A">
        <w:rPr>
          <w:rFonts w:ascii="Book Antiqua" w:eastAsia="SimSun" w:hAnsi="Book Antiqua" w:cs="SimSun"/>
          <w:i/>
          <w:iCs/>
          <w:kern w:val="0"/>
          <w:sz w:val="24"/>
          <w:szCs w:val="24"/>
          <w:lang w:eastAsia="zh-CN"/>
        </w:rPr>
        <w:t>Nucleic Acids Res</w:t>
      </w:r>
      <w:r w:rsidRPr="00AC389A">
        <w:rPr>
          <w:rFonts w:ascii="Book Antiqua" w:eastAsia="SimSun" w:hAnsi="Book Antiqua" w:cs="SimSun"/>
          <w:kern w:val="0"/>
          <w:sz w:val="24"/>
          <w:szCs w:val="24"/>
          <w:lang w:eastAsia="zh-CN"/>
        </w:rPr>
        <w:t xml:space="preserve"> 2002; </w:t>
      </w:r>
      <w:r w:rsidRPr="00AC389A">
        <w:rPr>
          <w:rFonts w:ascii="Book Antiqua" w:eastAsia="SimSun" w:hAnsi="Book Antiqua" w:cs="SimSun"/>
          <w:b/>
          <w:bCs/>
          <w:kern w:val="0"/>
          <w:sz w:val="24"/>
          <w:szCs w:val="24"/>
          <w:lang w:eastAsia="zh-CN"/>
        </w:rPr>
        <w:t>30</w:t>
      </w:r>
      <w:r w:rsidRPr="00AC389A">
        <w:rPr>
          <w:rFonts w:ascii="Book Antiqua" w:eastAsia="SimSun" w:hAnsi="Book Antiqua" w:cs="SimSun"/>
          <w:kern w:val="0"/>
          <w:sz w:val="24"/>
          <w:szCs w:val="24"/>
          <w:lang w:eastAsia="zh-CN"/>
        </w:rPr>
        <w:t>: 2068-2075 [PMID: 11972347]</w:t>
      </w:r>
    </w:p>
    <w:p w14:paraId="5AB18E79" w14:textId="40BA7955"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9 </w:t>
      </w:r>
      <w:r w:rsidRPr="00AC389A">
        <w:rPr>
          <w:rFonts w:ascii="Book Antiqua" w:eastAsia="SimSun" w:hAnsi="Book Antiqua" w:cs="SimSun"/>
          <w:b/>
          <w:bCs/>
          <w:kern w:val="0"/>
          <w:sz w:val="24"/>
          <w:szCs w:val="24"/>
          <w:lang w:eastAsia="zh-CN"/>
        </w:rPr>
        <w:t>Wang SH</w:t>
      </w:r>
      <w:r w:rsidRPr="00AC389A">
        <w:rPr>
          <w:rFonts w:ascii="Book Antiqua" w:eastAsia="SimSun" w:hAnsi="Book Antiqua" w:cs="SimSun"/>
          <w:kern w:val="0"/>
          <w:sz w:val="24"/>
          <w:szCs w:val="24"/>
          <w:lang w:eastAsia="zh-CN"/>
        </w:rPr>
        <w:t xml:space="preserve">, Yeh SH, Lin WH, Yeh KH, Yuan Q, Xia NS, Chen DS, Chen PJ. Estrogen receptor α represses transcription of HBV genes </w:t>
      </w:r>
      <w:r w:rsidR="00C76AFD" w:rsidRPr="00C76AFD">
        <w:rPr>
          <w:rFonts w:ascii="Book Antiqua" w:eastAsia="SimSun" w:hAnsi="Book Antiqua" w:cs="SimSun"/>
          <w:kern w:val="0"/>
          <w:sz w:val="24"/>
          <w:szCs w:val="24"/>
          <w:lang w:eastAsia="zh-CN"/>
        </w:rPr>
        <w:t>via</w:t>
      </w:r>
      <w:r w:rsidRPr="00AC389A">
        <w:rPr>
          <w:rFonts w:ascii="Book Antiqua" w:eastAsia="SimSun" w:hAnsi="Book Antiqua" w:cs="SimSun"/>
          <w:kern w:val="0"/>
          <w:sz w:val="24"/>
          <w:szCs w:val="24"/>
          <w:lang w:eastAsia="zh-CN"/>
        </w:rPr>
        <w:t xml:space="preserve"> interaction with hepatocyte nuclear factor 4α. </w:t>
      </w:r>
      <w:r w:rsidRPr="00AC389A">
        <w:rPr>
          <w:rFonts w:ascii="Book Antiqua" w:eastAsia="SimSun" w:hAnsi="Book Antiqua" w:cs="SimSun"/>
          <w:i/>
          <w:iCs/>
          <w:kern w:val="0"/>
          <w:sz w:val="24"/>
          <w:szCs w:val="24"/>
          <w:lang w:eastAsia="zh-CN"/>
        </w:rPr>
        <w:t>Gastroenterology</w:t>
      </w:r>
      <w:r w:rsidRPr="00AC389A">
        <w:rPr>
          <w:rFonts w:ascii="Book Antiqua" w:eastAsia="SimSun" w:hAnsi="Book Antiqua" w:cs="SimSun"/>
          <w:kern w:val="0"/>
          <w:sz w:val="24"/>
          <w:szCs w:val="24"/>
          <w:lang w:eastAsia="zh-CN"/>
        </w:rPr>
        <w:t xml:space="preserve"> 2012; </w:t>
      </w:r>
      <w:r w:rsidRPr="00AC389A">
        <w:rPr>
          <w:rFonts w:ascii="Book Antiqua" w:eastAsia="SimSun" w:hAnsi="Book Antiqua" w:cs="SimSun"/>
          <w:b/>
          <w:bCs/>
          <w:kern w:val="0"/>
          <w:sz w:val="24"/>
          <w:szCs w:val="24"/>
          <w:lang w:eastAsia="zh-CN"/>
        </w:rPr>
        <w:t>142</w:t>
      </w:r>
      <w:r w:rsidRPr="00AC389A">
        <w:rPr>
          <w:rFonts w:ascii="Book Antiqua" w:eastAsia="SimSun" w:hAnsi="Book Antiqua" w:cs="SimSun"/>
          <w:kern w:val="0"/>
          <w:sz w:val="24"/>
          <w:szCs w:val="24"/>
          <w:lang w:eastAsia="zh-CN"/>
        </w:rPr>
        <w:t>: 989-998.e4 [PMID: 22240483 DOI: 10.1053/j.gastro.2011.12.045]</w:t>
      </w:r>
    </w:p>
    <w:p w14:paraId="68B39AE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10 </w:t>
      </w:r>
      <w:r w:rsidRPr="00AC389A">
        <w:rPr>
          <w:rFonts w:ascii="Book Antiqua" w:eastAsia="SimSun" w:hAnsi="Book Antiqua" w:cs="SimSun"/>
          <w:b/>
          <w:bCs/>
          <w:kern w:val="0"/>
          <w:sz w:val="24"/>
          <w:szCs w:val="24"/>
          <w:lang w:eastAsia="zh-CN"/>
        </w:rPr>
        <w:t>Wang SH</w:t>
      </w:r>
      <w:r w:rsidRPr="00AC389A">
        <w:rPr>
          <w:rFonts w:ascii="Book Antiqua" w:eastAsia="SimSun" w:hAnsi="Book Antiqua" w:cs="SimSun"/>
          <w:kern w:val="0"/>
          <w:sz w:val="24"/>
          <w:szCs w:val="24"/>
          <w:lang w:eastAsia="zh-CN"/>
        </w:rPr>
        <w:t xml:space="preserve">, Yeh SH, Lin WH, Wang HY, Chen DS, Chen PJ. Identification of androgen response elements in the enhancer I of hepatitis B virus: a mechanism for sex disparity in chronic hepatitis B.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50</w:t>
      </w:r>
      <w:r w:rsidRPr="00AC389A">
        <w:rPr>
          <w:rFonts w:ascii="Book Antiqua" w:eastAsia="SimSun" w:hAnsi="Book Antiqua" w:cs="SimSun"/>
          <w:kern w:val="0"/>
          <w:sz w:val="24"/>
          <w:szCs w:val="24"/>
          <w:lang w:eastAsia="zh-CN"/>
        </w:rPr>
        <w:t>: 1392-1402 [PMID: 19670412 DOI: 10.1002/hep.23163]</w:t>
      </w:r>
    </w:p>
    <w:p w14:paraId="4D4BC101"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lastRenderedPageBreak/>
        <w:t xml:space="preserve">11 </w:t>
      </w:r>
      <w:r w:rsidRPr="00AC389A">
        <w:rPr>
          <w:rFonts w:ascii="Book Antiqua" w:eastAsia="SimSun" w:hAnsi="Book Antiqua" w:cs="SimSun"/>
          <w:b/>
          <w:bCs/>
          <w:kern w:val="0"/>
          <w:sz w:val="24"/>
          <w:szCs w:val="24"/>
          <w:lang w:eastAsia="zh-CN"/>
        </w:rPr>
        <w:t>Schieck A</w:t>
      </w:r>
      <w:r w:rsidRPr="00AC389A">
        <w:rPr>
          <w:rFonts w:ascii="Book Antiqua" w:eastAsia="SimSun" w:hAnsi="Book Antiqua" w:cs="SimSun"/>
          <w:kern w:val="0"/>
          <w:sz w:val="24"/>
          <w:szCs w:val="24"/>
          <w:lang w:eastAsia="zh-CN"/>
        </w:rPr>
        <w:t xml:space="preserve">, Schulze A, Gähler C, Müller T, Haberkorn U, Alexandrov A, Urban S, Mier W. Hepatitis B virus hepatotropism is mediated by specific receptor recognition in the liver and not restricted to susceptible hosts.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2013; </w:t>
      </w:r>
      <w:r w:rsidRPr="00AC389A">
        <w:rPr>
          <w:rFonts w:ascii="Book Antiqua" w:eastAsia="SimSun" w:hAnsi="Book Antiqua" w:cs="SimSun"/>
          <w:b/>
          <w:bCs/>
          <w:kern w:val="0"/>
          <w:sz w:val="24"/>
          <w:szCs w:val="24"/>
          <w:lang w:eastAsia="zh-CN"/>
        </w:rPr>
        <w:t>58</w:t>
      </w:r>
      <w:r w:rsidRPr="00AC389A">
        <w:rPr>
          <w:rFonts w:ascii="Book Antiqua" w:eastAsia="SimSun" w:hAnsi="Book Antiqua" w:cs="SimSun"/>
          <w:kern w:val="0"/>
          <w:sz w:val="24"/>
          <w:szCs w:val="24"/>
          <w:lang w:eastAsia="zh-CN"/>
        </w:rPr>
        <w:t>: 43-53 [PMID: 23292963 DOI: 10.1002/hep.26211]</w:t>
      </w:r>
    </w:p>
    <w:p w14:paraId="6E3818B4"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12 </w:t>
      </w:r>
      <w:r w:rsidRPr="00AC389A">
        <w:rPr>
          <w:rFonts w:ascii="Book Antiqua" w:eastAsia="SimSun" w:hAnsi="Book Antiqua" w:cs="SimSun"/>
          <w:b/>
          <w:bCs/>
          <w:kern w:val="0"/>
          <w:sz w:val="24"/>
          <w:szCs w:val="24"/>
          <w:lang w:eastAsia="zh-CN"/>
        </w:rPr>
        <w:t>Li J</w:t>
      </w:r>
      <w:r w:rsidRPr="00AC389A">
        <w:rPr>
          <w:rFonts w:ascii="Book Antiqua" w:eastAsia="SimSun" w:hAnsi="Book Antiqua" w:cs="SimSun"/>
          <w:kern w:val="0"/>
          <w:sz w:val="24"/>
          <w:szCs w:val="24"/>
          <w:lang w:eastAsia="zh-CN"/>
        </w:rPr>
        <w:t xml:space="preserve">, Tong S. From DCPD to NTCP: the long journey towards identifying a functional hepatitis B virus receptor. </w:t>
      </w:r>
      <w:r w:rsidRPr="00AC389A">
        <w:rPr>
          <w:rFonts w:ascii="Book Antiqua" w:eastAsia="SimSun" w:hAnsi="Book Antiqua" w:cs="SimSun"/>
          <w:i/>
          <w:iCs/>
          <w:kern w:val="0"/>
          <w:sz w:val="24"/>
          <w:szCs w:val="24"/>
          <w:lang w:eastAsia="zh-CN"/>
        </w:rPr>
        <w:t>Clin Mol Hepatol</w:t>
      </w:r>
      <w:r w:rsidRPr="00AC389A">
        <w:rPr>
          <w:rFonts w:ascii="Book Antiqua" w:eastAsia="SimSun" w:hAnsi="Book Antiqua" w:cs="SimSun"/>
          <w:kern w:val="0"/>
          <w:sz w:val="24"/>
          <w:szCs w:val="24"/>
          <w:lang w:eastAsia="zh-CN"/>
        </w:rPr>
        <w:t xml:space="preserve"> 2015; </w:t>
      </w:r>
      <w:r w:rsidRPr="00AC389A">
        <w:rPr>
          <w:rFonts w:ascii="Book Antiqua" w:eastAsia="SimSun" w:hAnsi="Book Antiqua" w:cs="SimSun"/>
          <w:b/>
          <w:bCs/>
          <w:kern w:val="0"/>
          <w:sz w:val="24"/>
          <w:szCs w:val="24"/>
          <w:lang w:eastAsia="zh-CN"/>
        </w:rPr>
        <w:t>21</w:t>
      </w:r>
      <w:r w:rsidRPr="00AC389A">
        <w:rPr>
          <w:rFonts w:ascii="Book Antiqua" w:eastAsia="SimSun" w:hAnsi="Book Antiqua" w:cs="SimSun"/>
          <w:kern w:val="0"/>
          <w:sz w:val="24"/>
          <w:szCs w:val="24"/>
          <w:lang w:eastAsia="zh-CN"/>
        </w:rPr>
        <w:t>: 193-199 [PMID: 26523264 DOI: 10.3350/cmh.2015.21.3.193]</w:t>
      </w:r>
    </w:p>
    <w:p w14:paraId="7918AD52"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13 </w:t>
      </w:r>
      <w:r w:rsidRPr="00AC389A">
        <w:rPr>
          <w:rFonts w:ascii="Book Antiqua" w:eastAsia="SimSun" w:hAnsi="Book Antiqua" w:cs="SimSun"/>
          <w:b/>
          <w:bCs/>
          <w:kern w:val="0"/>
          <w:sz w:val="24"/>
          <w:szCs w:val="24"/>
          <w:lang w:eastAsia="zh-CN"/>
        </w:rPr>
        <w:t>Ni Y</w:t>
      </w:r>
      <w:r w:rsidRPr="00AC389A">
        <w:rPr>
          <w:rFonts w:ascii="Book Antiqua" w:eastAsia="SimSun" w:hAnsi="Book Antiqua" w:cs="SimSun"/>
          <w:kern w:val="0"/>
          <w:sz w:val="24"/>
          <w:szCs w:val="24"/>
          <w:lang w:eastAsia="zh-CN"/>
        </w:rPr>
        <w:t xml:space="preserve">, Lempp FA, Mehrle S, Nkongolo S, Kaufman C, Fälth M, Stindt J, Königer C, Nassal M, Kubitz R, Sültmann H, Urban S. Hepatitis B and D viruses exploit sodium taurocholate co-transporting polypeptide for species-specific entry into hepatocytes. </w:t>
      </w:r>
      <w:r w:rsidRPr="00AC389A">
        <w:rPr>
          <w:rFonts w:ascii="Book Antiqua" w:eastAsia="SimSun" w:hAnsi="Book Antiqua" w:cs="SimSun"/>
          <w:i/>
          <w:iCs/>
          <w:kern w:val="0"/>
          <w:sz w:val="24"/>
          <w:szCs w:val="24"/>
          <w:lang w:eastAsia="zh-CN"/>
        </w:rPr>
        <w:t>Gastroenterology</w:t>
      </w:r>
      <w:r w:rsidRPr="00AC389A">
        <w:rPr>
          <w:rFonts w:ascii="Book Antiqua" w:eastAsia="SimSun" w:hAnsi="Book Antiqua" w:cs="SimSun"/>
          <w:kern w:val="0"/>
          <w:sz w:val="24"/>
          <w:szCs w:val="24"/>
          <w:lang w:eastAsia="zh-CN"/>
        </w:rPr>
        <w:t xml:space="preserve"> 2014; </w:t>
      </w:r>
      <w:r w:rsidRPr="00AC389A">
        <w:rPr>
          <w:rFonts w:ascii="Book Antiqua" w:eastAsia="SimSun" w:hAnsi="Book Antiqua" w:cs="SimSun"/>
          <w:b/>
          <w:bCs/>
          <w:kern w:val="0"/>
          <w:sz w:val="24"/>
          <w:szCs w:val="24"/>
          <w:lang w:eastAsia="zh-CN"/>
        </w:rPr>
        <w:t>146</w:t>
      </w:r>
      <w:r w:rsidRPr="00AC389A">
        <w:rPr>
          <w:rFonts w:ascii="Book Antiqua" w:eastAsia="SimSun" w:hAnsi="Book Antiqua" w:cs="SimSun"/>
          <w:kern w:val="0"/>
          <w:sz w:val="24"/>
          <w:szCs w:val="24"/>
          <w:lang w:eastAsia="zh-CN"/>
        </w:rPr>
        <w:t>: 1070-1083 [PMID: 24361467 DOI: 10.1053/j.gastro.2013.12.024]</w:t>
      </w:r>
    </w:p>
    <w:p w14:paraId="42BE0D43"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14 </w:t>
      </w:r>
      <w:r w:rsidRPr="00AC389A">
        <w:rPr>
          <w:rFonts w:ascii="Book Antiqua" w:eastAsia="SimSun" w:hAnsi="Book Antiqua" w:cs="SimSun"/>
          <w:b/>
          <w:bCs/>
          <w:kern w:val="0"/>
          <w:sz w:val="24"/>
          <w:szCs w:val="24"/>
          <w:lang w:eastAsia="zh-CN"/>
        </w:rPr>
        <w:t>Yan H</w:t>
      </w:r>
      <w:r w:rsidRPr="00AC389A">
        <w:rPr>
          <w:rFonts w:ascii="Book Antiqua" w:eastAsia="SimSun" w:hAnsi="Book Antiqua" w:cs="SimSun"/>
          <w:kern w:val="0"/>
          <w:sz w:val="24"/>
          <w:szCs w:val="24"/>
          <w:lang w:eastAsia="zh-CN"/>
        </w:rPr>
        <w:t xml:space="preserve">, Zhong G, Xu G, He W, Jing Z, Gao Z, Huang Y, Qi Y, Peng B, Wang H, Fu L, Song M, Chen P, Gao W, Ren B, Sun Y, Cai T, Feng X, Sui J, Li W. Sodium taurocholate cotransporting polypeptide is a functional receptor for human hepatitis B and D virus. </w:t>
      </w:r>
      <w:r w:rsidRPr="00AC389A">
        <w:rPr>
          <w:rFonts w:ascii="Book Antiqua" w:eastAsia="SimSun" w:hAnsi="Book Antiqua" w:cs="SimSun"/>
          <w:i/>
          <w:iCs/>
          <w:kern w:val="0"/>
          <w:sz w:val="24"/>
          <w:szCs w:val="24"/>
          <w:lang w:eastAsia="zh-CN"/>
        </w:rPr>
        <w:t>Elife</w:t>
      </w:r>
      <w:r w:rsidRPr="00AC389A">
        <w:rPr>
          <w:rFonts w:ascii="Book Antiqua" w:eastAsia="SimSun" w:hAnsi="Book Antiqua" w:cs="SimSun"/>
          <w:kern w:val="0"/>
          <w:sz w:val="24"/>
          <w:szCs w:val="24"/>
          <w:lang w:eastAsia="zh-CN"/>
        </w:rPr>
        <w:t xml:space="preserve"> 2012; </w:t>
      </w:r>
      <w:r w:rsidRPr="00AC389A">
        <w:rPr>
          <w:rFonts w:ascii="Book Antiqua" w:eastAsia="SimSun" w:hAnsi="Book Antiqua" w:cs="SimSun"/>
          <w:b/>
          <w:bCs/>
          <w:kern w:val="0"/>
          <w:sz w:val="24"/>
          <w:szCs w:val="24"/>
          <w:lang w:eastAsia="zh-CN"/>
        </w:rPr>
        <w:t>1</w:t>
      </w:r>
      <w:r w:rsidRPr="00AC389A">
        <w:rPr>
          <w:rFonts w:ascii="Book Antiqua" w:eastAsia="SimSun" w:hAnsi="Book Antiqua" w:cs="SimSun"/>
          <w:kern w:val="0"/>
          <w:sz w:val="24"/>
          <w:szCs w:val="24"/>
          <w:lang w:eastAsia="zh-CN"/>
        </w:rPr>
        <w:t>: e00049 [PMID: 23150796 DOI: 10.7554/eLife.00049]</w:t>
      </w:r>
    </w:p>
    <w:p w14:paraId="100FA187"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15 </w:t>
      </w:r>
      <w:r w:rsidRPr="00AC389A">
        <w:rPr>
          <w:rFonts w:ascii="Book Antiqua" w:eastAsia="SimSun" w:hAnsi="Book Antiqua" w:cs="SimSun"/>
          <w:b/>
          <w:bCs/>
          <w:kern w:val="0"/>
          <w:sz w:val="24"/>
          <w:szCs w:val="24"/>
          <w:lang w:eastAsia="zh-CN"/>
        </w:rPr>
        <w:t>Park JH</w:t>
      </w:r>
      <w:r w:rsidRPr="00AC389A">
        <w:rPr>
          <w:rFonts w:ascii="Book Antiqua" w:eastAsia="SimSun" w:hAnsi="Book Antiqua" w:cs="SimSun"/>
          <w:kern w:val="0"/>
          <w:sz w:val="24"/>
          <w:szCs w:val="24"/>
          <w:lang w:eastAsia="zh-CN"/>
        </w:rPr>
        <w:t xml:space="preserve">. [Hepatitis B virus surface antigen: a multifaceted protein]. </w:t>
      </w:r>
      <w:r w:rsidRPr="00AC389A">
        <w:rPr>
          <w:rFonts w:ascii="Book Antiqua" w:eastAsia="SimSun" w:hAnsi="Book Antiqua" w:cs="SimSun"/>
          <w:i/>
          <w:iCs/>
          <w:kern w:val="0"/>
          <w:sz w:val="24"/>
          <w:szCs w:val="24"/>
          <w:lang w:eastAsia="zh-CN"/>
        </w:rPr>
        <w:t>Korean J Hepatol</w:t>
      </w:r>
      <w:r w:rsidRPr="00AC389A">
        <w:rPr>
          <w:rFonts w:ascii="Book Antiqua" w:eastAsia="SimSun" w:hAnsi="Book Antiqua" w:cs="SimSun"/>
          <w:kern w:val="0"/>
          <w:sz w:val="24"/>
          <w:szCs w:val="24"/>
          <w:lang w:eastAsia="zh-CN"/>
        </w:rPr>
        <w:t xml:space="preserve"> 2004; </w:t>
      </w:r>
      <w:r w:rsidRPr="00AC389A">
        <w:rPr>
          <w:rFonts w:ascii="Book Antiqua" w:eastAsia="SimSun" w:hAnsi="Book Antiqua" w:cs="SimSun"/>
          <w:b/>
          <w:bCs/>
          <w:kern w:val="0"/>
          <w:sz w:val="24"/>
          <w:szCs w:val="24"/>
          <w:lang w:eastAsia="zh-CN"/>
        </w:rPr>
        <w:t>10</w:t>
      </w:r>
      <w:r w:rsidRPr="00AC389A">
        <w:rPr>
          <w:rFonts w:ascii="Book Antiqua" w:eastAsia="SimSun" w:hAnsi="Book Antiqua" w:cs="SimSun"/>
          <w:kern w:val="0"/>
          <w:sz w:val="24"/>
          <w:szCs w:val="24"/>
          <w:lang w:eastAsia="zh-CN"/>
        </w:rPr>
        <w:t>: 248-259 [PMID: 15613800]</w:t>
      </w:r>
    </w:p>
    <w:p w14:paraId="42B477E2"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16 </w:t>
      </w:r>
      <w:r w:rsidRPr="00AC389A">
        <w:rPr>
          <w:rFonts w:ascii="Book Antiqua" w:eastAsia="SimSun" w:hAnsi="Book Antiqua" w:cs="SimSun"/>
          <w:b/>
          <w:bCs/>
          <w:kern w:val="0"/>
          <w:sz w:val="24"/>
          <w:szCs w:val="24"/>
          <w:lang w:eastAsia="zh-CN"/>
        </w:rPr>
        <w:t>Le Seyec J</w:t>
      </w:r>
      <w:r w:rsidRPr="00AC389A">
        <w:rPr>
          <w:rFonts w:ascii="Book Antiqua" w:eastAsia="SimSun" w:hAnsi="Book Antiqua" w:cs="SimSun"/>
          <w:kern w:val="0"/>
          <w:sz w:val="24"/>
          <w:szCs w:val="24"/>
          <w:lang w:eastAsia="zh-CN"/>
        </w:rPr>
        <w:t xml:space="preserve">, Chouteau P, Cannie I, Guguen-Guillouzo C, Gripon P. Infection process of the hepatitis B virus depends on the presence of a defined sequence in the pre-S1 domain.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1999; </w:t>
      </w:r>
      <w:r w:rsidRPr="00AC389A">
        <w:rPr>
          <w:rFonts w:ascii="Book Antiqua" w:eastAsia="SimSun" w:hAnsi="Book Antiqua" w:cs="SimSun"/>
          <w:b/>
          <w:bCs/>
          <w:kern w:val="0"/>
          <w:sz w:val="24"/>
          <w:szCs w:val="24"/>
          <w:lang w:eastAsia="zh-CN"/>
        </w:rPr>
        <w:t>73</w:t>
      </w:r>
      <w:r w:rsidRPr="00AC389A">
        <w:rPr>
          <w:rFonts w:ascii="Book Antiqua" w:eastAsia="SimSun" w:hAnsi="Book Antiqua" w:cs="SimSun"/>
          <w:kern w:val="0"/>
          <w:sz w:val="24"/>
          <w:szCs w:val="24"/>
          <w:lang w:eastAsia="zh-CN"/>
        </w:rPr>
        <w:t>: 2052-2057 [PMID: 9971786]</w:t>
      </w:r>
    </w:p>
    <w:p w14:paraId="2067E9A7"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17 </w:t>
      </w:r>
      <w:r w:rsidRPr="00AC389A">
        <w:rPr>
          <w:rFonts w:ascii="Book Antiqua" w:eastAsia="SimSun" w:hAnsi="Book Antiqua" w:cs="SimSun"/>
          <w:b/>
          <w:bCs/>
          <w:kern w:val="0"/>
          <w:sz w:val="24"/>
          <w:szCs w:val="24"/>
          <w:lang w:eastAsia="zh-CN"/>
        </w:rPr>
        <w:t>Hartmann-Stühler C</w:t>
      </w:r>
      <w:r w:rsidRPr="00AC389A">
        <w:rPr>
          <w:rFonts w:ascii="Book Antiqua" w:eastAsia="SimSun" w:hAnsi="Book Antiqua" w:cs="SimSun"/>
          <w:kern w:val="0"/>
          <w:sz w:val="24"/>
          <w:szCs w:val="24"/>
          <w:lang w:eastAsia="zh-CN"/>
        </w:rPr>
        <w:t xml:space="preserve">, Prange R. Hepatitis B virus large envelope protein interacts with gamma2-adaptin, a clathrin adaptor-related protein.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2001; </w:t>
      </w:r>
      <w:r w:rsidRPr="00AC389A">
        <w:rPr>
          <w:rFonts w:ascii="Book Antiqua" w:eastAsia="SimSun" w:hAnsi="Book Antiqua" w:cs="SimSun"/>
          <w:b/>
          <w:bCs/>
          <w:kern w:val="0"/>
          <w:sz w:val="24"/>
          <w:szCs w:val="24"/>
          <w:lang w:eastAsia="zh-CN"/>
        </w:rPr>
        <w:t>75</w:t>
      </w:r>
      <w:r w:rsidRPr="00AC389A">
        <w:rPr>
          <w:rFonts w:ascii="Book Antiqua" w:eastAsia="SimSun" w:hAnsi="Book Antiqua" w:cs="SimSun"/>
          <w:kern w:val="0"/>
          <w:sz w:val="24"/>
          <w:szCs w:val="24"/>
          <w:lang w:eastAsia="zh-CN"/>
        </w:rPr>
        <w:t>: 5343-5351 [PMID: 11333915]</w:t>
      </w:r>
    </w:p>
    <w:p w14:paraId="4D7B6942"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18 </w:t>
      </w:r>
      <w:r w:rsidRPr="00AC389A">
        <w:rPr>
          <w:rFonts w:ascii="Book Antiqua" w:eastAsia="SimSun" w:hAnsi="Book Antiqua" w:cs="SimSun"/>
          <w:b/>
          <w:bCs/>
          <w:kern w:val="0"/>
          <w:sz w:val="24"/>
          <w:szCs w:val="24"/>
          <w:lang w:eastAsia="zh-CN"/>
        </w:rPr>
        <w:t>Huang HC</w:t>
      </w:r>
      <w:r w:rsidRPr="00AC389A">
        <w:rPr>
          <w:rFonts w:ascii="Book Antiqua" w:eastAsia="SimSun" w:hAnsi="Book Antiqua" w:cs="SimSun"/>
          <w:kern w:val="0"/>
          <w:sz w:val="24"/>
          <w:szCs w:val="24"/>
          <w:lang w:eastAsia="zh-CN"/>
        </w:rPr>
        <w:t xml:space="preserve">, Chen CC, Chang WC, Tao MH, Huang C. Entry of hepatitis B virus into immortalized human primary hepatocytes by clathrin-dependent endocytosis.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2012; </w:t>
      </w:r>
      <w:r w:rsidRPr="00AC389A">
        <w:rPr>
          <w:rFonts w:ascii="Book Antiqua" w:eastAsia="SimSun" w:hAnsi="Book Antiqua" w:cs="SimSun"/>
          <w:b/>
          <w:bCs/>
          <w:kern w:val="0"/>
          <w:sz w:val="24"/>
          <w:szCs w:val="24"/>
          <w:lang w:eastAsia="zh-CN"/>
        </w:rPr>
        <w:t>86</w:t>
      </w:r>
      <w:r w:rsidRPr="00AC389A">
        <w:rPr>
          <w:rFonts w:ascii="Book Antiqua" w:eastAsia="SimSun" w:hAnsi="Book Antiqua" w:cs="SimSun"/>
          <w:kern w:val="0"/>
          <w:sz w:val="24"/>
          <w:szCs w:val="24"/>
          <w:lang w:eastAsia="zh-CN"/>
        </w:rPr>
        <w:t>: 9443-9453 [PMID: 22740403 DOI: 10.1128/JVI.00873-12]</w:t>
      </w:r>
    </w:p>
    <w:p w14:paraId="1281EEA8"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lastRenderedPageBreak/>
        <w:t xml:space="preserve">19 </w:t>
      </w:r>
      <w:r w:rsidRPr="00AC389A">
        <w:rPr>
          <w:rFonts w:ascii="Book Antiqua" w:eastAsia="SimSun" w:hAnsi="Book Antiqua" w:cs="SimSun"/>
          <w:b/>
          <w:bCs/>
          <w:kern w:val="0"/>
          <w:sz w:val="24"/>
          <w:szCs w:val="24"/>
          <w:lang w:eastAsia="zh-CN"/>
        </w:rPr>
        <w:t>Cooper A</w:t>
      </w:r>
      <w:r w:rsidRPr="00AC389A">
        <w:rPr>
          <w:rFonts w:ascii="Book Antiqua" w:eastAsia="SimSun" w:hAnsi="Book Antiqua" w:cs="SimSun"/>
          <w:kern w:val="0"/>
          <w:sz w:val="24"/>
          <w:szCs w:val="24"/>
          <w:lang w:eastAsia="zh-CN"/>
        </w:rPr>
        <w:t xml:space="preserve">, Shaul Y. Clathrin-mediated endocytosis and lysosomal cleavage of hepatitis B virus capsid-like core particles. </w:t>
      </w:r>
      <w:r w:rsidRPr="00AC389A">
        <w:rPr>
          <w:rFonts w:ascii="Book Antiqua" w:eastAsia="SimSun" w:hAnsi="Book Antiqua" w:cs="SimSun"/>
          <w:i/>
          <w:iCs/>
          <w:kern w:val="0"/>
          <w:sz w:val="24"/>
          <w:szCs w:val="24"/>
          <w:lang w:eastAsia="zh-CN"/>
        </w:rPr>
        <w:t>J Biol Chem</w:t>
      </w:r>
      <w:r w:rsidRPr="00AC389A">
        <w:rPr>
          <w:rFonts w:ascii="Book Antiqua" w:eastAsia="SimSun" w:hAnsi="Book Antiqua" w:cs="SimSun"/>
          <w:kern w:val="0"/>
          <w:sz w:val="24"/>
          <w:szCs w:val="24"/>
          <w:lang w:eastAsia="zh-CN"/>
        </w:rPr>
        <w:t xml:space="preserve"> 2006; </w:t>
      </w:r>
      <w:r w:rsidRPr="00AC389A">
        <w:rPr>
          <w:rFonts w:ascii="Book Antiqua" w:eastAsia="SimSun" w:hAnsi="Book Antiqua" w:cs="SimSun"/>
          <w:b/>
          <w:bCs/>
          <w:kern w:val="0"/>
          <w:sz w:val="24"/>
          <w:szCs w:val="24"/>
          <w:lang w:eastAsia="zh-CN"/>
        </w:rPr>
        <w:t>281</w:t>
      </w:r>
      <w:r w:rsidRPr="00AC389A">
        <w:rPr>
          <w:rFonts w:ascii="Book Antiqua" w:eastAsia="SimSun" w:hAnsi="Book Antiqua" w:cs="SimSun"/>
          <w:kern w:val="0"/>
          <w:sz w:val="24"/>
          <w:szCs w:val="24"/>
          <w:lang w:eastAsia="zh-CN"/>
        </w:rPr>
        <w:t>: 16563-16569 [PMID: 16618702]</w:t>
      </w:r>
    </w:p>
    <w:p w14:paraId="1DAD692B"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20 </w:t>
      </w:r>
      <w:r w:rsidRPr="00AC389A">
        <w:rPr>
          <w:rFonts w:ascii="Book Antiqua" w:eastAsia="SimSun" w:hAnsi="Book Antiqua" w:cs="SimSun"/>
          <w:b/>
          <w:bCs/>
          <w:kern w:val="0"/>
          <w:sz w:val="24"/>
          <w:szCs w:val="24"/>
          <w:lang w:eastAsia="zh-CN"/>
        </w:rPr>
        <w:t>Rabe B</w:t>
      </w:r>
      <w:r w:rsidRPr="00AC389A">
        <w:rPr>
          <w:rFonts w:ascii="Book Antiqua" w:eastAsia="SimSun" w:hAnsi="Book Antiqua" w:cs="SimSun"/>
          <w:kern w:val="0"/>
          <w:sz w:val="24"/>
          <w:szCs w:val="24"/>
          <w:lang w:eastAsia="zh-CN"/>
        </w:rPr>
        <w:t xml:space="preserve">, Vlachou A, Panté N, Helenius A, Kann M. Nuclear import of hepatitis B virus capsids and release of the viral genome. </w:t>
      </w:r>
      <w:r w:rsidRPr="00AC389A">
        <w:rPr>
          <w:rFonts w:ascii="Book Antiqua" w:eastAsia="SimSun" w:hAnsi="Book Antiqua" w:cs="SimSun"/>
          <w:i/>
          <w:iCs/>
          <w:kern w:val="0"/>
          <w:sz w:val="24"/>
          <w:szCs w:val="24"/>
          <w:lang w:eastAsia="zh-CN"/>
        </w:rPr>
        <w:t>Proc Natl Acad Sci U S A</w:t>
      </w:r>
      <w:r w:rsidRPr="00AC389A">
        <w:rPr>
          <w:rFonts w:ascii="Book Antiqua" w:eastAsia="SimSun" w:hAnsi="Book Antiqua" w:cs="SimSun"/>
          <w:kern w:val="0"/>
          <w:sz w:val="24"/>
          <w:szCs w:val="24"/>
          <w:lang w:eastAsia="zh-CN"/>
        </w:rPr>
        <w:t xml:space="preserve"> 2003; </w:t>
      </w:r>
      <w:r w:rsidRPr="00AC389A">
        <w:rPr>
          <w:rFonts w:ascii="Book Antiqua" w:eastAsia="SimSun" w:hAnsi="Book Antiqua" w:cs="SimSun"/>
          <w:b/>
          <w:bCs/>
          <w:kern w:val="0"/>
          <w:sz w:val="24"/>
          <w:szCs w:val="24"/>
          <w:lang w:eastAsia="zh-CN"/>
        </w:rPr>
        <w:t>100</w:t>
      </w:r>
      <w:r w:rsidRPr="00AC389A">
        <w:rPr>
          <w:rFonts w:ascii="Book Antiqua" w:eastAsia="SimSun" w:hAnsi="Book Antiqua" w:cs="SimSun"/>
          <w:kern w:val="0"/>
          <w:sz w:val="24"/>
          <w:szCs w:val="24"/>
          <w:lang w:eastAsia="zh-CN"/>
        </w:rPr>
        <w:t>: 9849-9854 [PMID: 12909718 DOI: 10.1073/pnas.1730940100]</w:t>
      </w:r>
    </w:p>
    <w:p w14:paraId="20A84AB3"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21 </w:t>
      </w:r>
      <w:r w:rsidRPr="00AC389A">
        <w:rPr>
          <w:rFonts w:ascii="Book Antiqua" w:eastAsia="SimSun" w:hAnsi="Book Antiqua" w:cs="SimSun"/>
          <w:b/>
          <w:bCs/>
          <w:kern w:val="0"/>
          <w:sz w:val="24"/>
          <w:szCs w:val="24"/>
          <w:lang w:eastAsia="zh-CN"/>
        </w:rPr>
        <w:t>Kann M</w:t>
      </w:r>
      <w:r w:rsidRPr="00AC389A">
        <w:rPr>
          <w:rFonts w:ascii="Book Antiqua" w:eastAsia="SimSun" w:hAnsi="Book Antiqua" w:cs="SimSun"/>
          <w:kern w:val="0"/>
          <w:sz w:val="24"/>
          <w:szCs w:val="24"/>
          <w:lang w:eastAsia="zh-CN"/>
        </w:rPr>
        <w:t xml:space="preserve">, Bischof A, Gerlich WH. In vitro model for the nuclear transport of the hepadnavirus genome.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1997; </w:t>
      </w:r>
      <w:r w:rsidRPr="00AC389A">
        <w:rPr>
          <w:rFonts w:ascii="Book Antiqua" w:eastAsia="SimSun" w:hAnsi="Book Antiqua" w:cs="SimSun"/>
          <w:b/>
          <w:bCs/>
          <w:kern w:val="0"/>
          <w:sz w:val="24"/>
          <w:szCs w:val="24"/>
          <w:lang w:eastAsia="zh-CN"/>
        </w:rPr>
        <w:t>71</w:t>
      </w:r>
      <w:r w:rsidRPr="00AC389A">
        <w:rPr>
          <w:rFonts w:ascii="Book Antiqua" w:eastAsia="SimSun" w:hAnsi="Book Antiqua" w:cs="SimSun"/>
          <w:kern w:val="0"/>
          <w:sz w:val="24"/>
          <w:szCs w:val="24"/>
          <w:lang w:eastAsia="zh-CN"/>
        </w:rPr>
        <w:t>: 1310-1316 [PMID: 8995655]</w:t>
      </w:r>
    </w:p>
    <w:p w14:paraId="734671B7"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22 </w:t>
      </w:r>
      <w:r w:rsidRPr="00AC389A">
        <w:rPr>
          <w:rFonts w:ascii="Book Antiqua" w:eastAsia="SimSun" w:hAnsi="Book Antiqua" w:cs="SimSun"/>
          <w:b/>
          <w:bCs/>
          <w:kern w:val="0"/>
          <w:sz w:val="24"/>
          <w:szCs w:val="24"/>
          <w:lang w:eastAsia="zh-CN"/>
        </w:rPr>
        <w:t>Panté N</w:t>
      </w:r>
      <w:r w:rsidRPr="00AC389A">
        <w:rPr>
          <w:rFonts w:ascii="Book Antiqua" w:eastAsia="SimSun" w:hAnsi="Book Antiqua" w:cs="SimSun"/>
          <w:kern w:val="0"/>
          <w:sz w:val="24"/>
          <w:szCs w:val="24"/>
          <w:lang w:eastAsia="zh-CN"/>
        </w:rPr>
        <w:t xml:space="preserve">, Kann M. Nuclear pore complex is able to transport macromolecules with diameters of about 39 nm. </w:t>
      </w:r>
      <w:r w:rsidRPr="00AC389A">
        <w:rPr>
          <w:rFonts w:ascii="Book Antiqua" w:eastAsia="SimSun" w:hAnsi="Book Antiqua" w:cs="SimSun"/>
          <w:i/>
          <w:iCs/>
          <w:kern w:val="0"/>
          <w:sz w:val="24"/>
          <w:szCs w:val="24"/>
          <w:lang w:eastAsia="zh-CN"/>
        </w:rPr>
        <w:t>Mol Biol Cell</w:t>
      </w:r>
      <w:r w:rsidRPr="00AC389A">
        <w:rPr>
          <w:rFonts w:ascii="Book Antiqua" w:eastAsia="SimSun" w:hAnsi="Book Antiqua" w:cs="SimSun"/>
          <w:kern w:val="0"/>
          <w:sz w:val="24"/>
          <w:szCs w:val="24"/>
          <w:lang w:eastAsia="zh-CN"/>
        </w:rPr>
        <w:t xml:space="preserve"> 2002; </w:t>
      </w:r>
      <w:r w:rsidRPr="00AC389A">
        <w:rPr>
          <w:rFonts w:ascii="Book Antiqua" w:eastAsia="SimSun" w:hAnsi="Book Antiqua" w:cs="SimSun"/>
          <w:b/>
          <w:bCs/>
          <w:kern w:val="0"/>
          <w:sz w:val="24"/>
          <w:szCs w:val="24"/>
          <w:lang w:eastAsia="zh-CN"/>
        </w:rPr>
        <w:t>13</w:t>
      </w:r>
      <w:r w:rsidRPr="00AC389A">
        <w:rPr>
          <w:rFonts w:ascii="Book Antiqua" w:eastAsia="SimSun" w:hAnsi="Book Antiqua" w:cs="SimSun"/>
          <w:kern w:val="0"/>
          <w:sz w:val="24"/>
          <w:szCs w:val="24"/>
          <w:lang w:eastAsia="zh-CN"/>
        </w:rPr>
        <w:t>: 425-434 [PMID: 11854401]</w:t>
      </w:r>
    </w:p>
    <w:p w14:paraId="70857EA0"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23 </w:t>
      </w:r>
      <w:r w:rsidRPr="00AC389A">
        <w:rPr>
          <w:rFonts w:ascii="Book Antiqua" w:eastAsia="SimSun" w:hAnsi="Book Antiqua" w:cs="SimSun"/>
          <w:b/>
          <w:bCs/>
          <w:kern w:val="0"/>
          <w:sz w:val="24"/>
          <w:szCs w:val="24"/>
          <w:lang w:eastAsia="zh-CN"/>
        </w:rPr>
        <w:t>Schmitz A</w:t>
      </w:r>
      <w:r w:rsidRPr="00AC389A">
        <w:rPr>
          <w:rFonts w:ascii="Book Antiqua" w:eastAsia="SimSun" w:hAnsi="Book Antiqua" w:cs="SimSun"/>
          <w:kern w:val="0"/>
          <w:sz w:val="24"/>
          <w:szCs w:val="24"/>
          <w:lang w:eastAsia="zh-CN"/>
        </w:rPr>
        <w:t xml:space="preserve">, Schwarz A, Foss M, Zhou L, Rabe B, Hoellenriegel J, Stoeber M, Panté N, Kann M. Nucleoporin 153 arrests the nuclear import of hepatitis B virus capsids in the nuclear basket. </w:t>
      </w:r>
      <w:r w:rsidRPr="00AC389A">
        <w:rPr>
          <w:rFonts w:ascii="Book Antiqua" w:eastAsia="SimSun" w:hAnsi="Book Antiqua" w:cs="SimSun"/>
          <w:i/>
          <w:iCs/>
          <w:kern w:val="0"/>
          <w:sz w:val="24"/>
          <w:szCs w:val="24"/>
          <w:lang w:eastAsia="zh-CN"/>
        </w:rPr>
        <w:t>PLoS Pathog</w:t>
      </w:r>
      <w:r w:rsidRPr="00AC389A">
        <w:rPr>
          <w:rFonts w:ascii="Book Antiqua" w:eastAsia="SimSun" w:hAnsi="Book Antiqua" w:cs="SimSun"/>
          <w:kern w:val="0"/>
          <w:sz w:val="24"/>
          <w:szCs w:val="24"/>
          <w:lang w:eastAsia="zh-CN"/>
        </w:rPr>
        <w:t xml:space="preserve"> 2010; </w:t>
      </w:r>
      <w:r w:rsidRPr="00AC389A">
        <w:rPr>
          <w:rFonts w:ascii="Book Antiqua" w:eastAsia="SimSun" w:hAnsi="Book Antiqua" w:cs="SimSun"/>
          <w:b/>
          <w:bCs/>
          <w:kern w:val="0"/>
          <w:sz w:val="24"/>
          <w:szCs w:val="24"/>
          <w:lang w:eastAsia="zh-CN"/>
        </w:rPr>
        <w:t>6</w:t>
      </w:r>
      <w:r w:rsidRPr="00AC389A">
        <w:rPr>
          <w:rFonts w:ascii="Book Antiqua" w:eastAsia="SimSun" w:hAnsi="Book Antiqua" w:cs="SimSun"/>
          <w:kern w:val="0"/>
          <w:sz w:val="24"/>
          <w:szCs w:val="24"/>
          <w:lang w:eastAsia="zh-CN"/>
        </w:rPr>
        <w:t>: e1000741 [PMID: 20126445 DOI: 10.1371/journal.ppat.1000741]</w:t>
      </w:r>
    </w:p>
    <w:p w14:paraId="4C57B7C9"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24 </w:t>
      </w:r>
      <w:r w:rsidRPr="00AC389A">
        <w:rPr>
          <w:rFonts w:ascii="Book Antiqua" w:eastAsia="SimSun" w:hAnsi="Book Antiqua" w:cs="SimSun"/>
          <w:b/>
          <w:bCs/>
          <w:kern w:val="0"/>
          <w:sz w:val="24"/>
          <w:szCs w:val="24"/>
          <w:lang w:eastAsia="zh-CN"/>
        </w:rPr>
        <w:t>Zoulim F</w:t>
      </w:r>
      <w:r w:rsidRPr="00AC389A">
        <w:rPr>
          <w:rFonts w:ascii="Book Antiqua" w:eastAsia="SimSun" w:hAnsi="Book Antiqua" w:cs="SimSun"/>
          <w:kern w:val="0"/>
          <w:sz w:val="24"/>
          <w:szCs w:val="24"/>
          <w:lang w:eastAsia="zh-CN"/>
        </w:rPr>
        <w:t xml:space="preserve">. New insight on hepatitis B virus persistence from the study of intrahepatic viral cccDNA. </w:t>
      </w:r>
      <w:r w:rsidRPr="00AC389A">
        <w:rPr>
          <w:rFonts w:ascii="Book Antiqua" w:eastAsia="SimSun" w:hAnsi="Book Antiqua" w:cs="SimSun"/>
          <w:i/>
          <w:iCs/>
          <w:kern w:val="0"/>
          <w:sz w:val="24"/>
          <w:szCs w:val="24"/>
          <w:lang w:eastAsia="zh-CN"/>
        </w:rPr>
        <w:t>J Hepatol</w:t>
      </w:r>
      <w:r w:rsidRPr="00AC389A">
        <w:rPr>
          <w:rFonts w:ascii="Book Antiqua" w:eastAsia="SimSun" w:hAnsi="Book Antiqua" w:cs="SimSun"/>
          <w:kern w:val="0"/>
          <w:sz w:val="24"/>
          <w:szCs w:val="24"/>
          <w:lang w:eastAsia="zh-CN"/>
        </w:rPr>
        <w:t xml:space="preserve"> 2005; </w:t>
      </w:r>
      <w:r w:rsidRPr="00AC389A">
        <w:rPr>
          <w:rFonts w:ascii="Book Antiqua" w:eastAsia="SimSun" w:hAnsi="Book Antiqua" w:cs="SimSun"/>
          <w:b/>
          <w:bCs/>
          <w:kern w:val="0"/>
          <w:sz w:val="24"/>
          <w:szCs w:val="24"/>
          <w:lang w:eastAsia="zh-CN"/>
        </w:rPr>
        <w:t>42</w:t>
      </w:r>
      <w:r w:rsidRPr="00AC389A">
        <w:rPr>
          <w:rFonts w:ascii="Book Antiqua" w:eastAsia="SimSun" w:hAnsi="Book Antiqua" w:cs="SimSun"/>
          <w:kern w:val="0"/>
          <w:sz w:val="24"/>
          <w:szCs w:val="24"/>
          <w:lang w:eastAsia="zh-CN"/>
        </w:rPr>
        <w:t>: 302-308 [PMID: 15710212]</w:t>
      </w:r>
    </w:p>
    <w:p w14:paraId="5C327701"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25 </w:t>
      </w:r>
      <w:r w:rsidRPr="00AC389A">
        <w:rPr>
          <w:rFonts w:ascii="Book Antiqua" w:eastAsia="SimSun" w:hAnsi="Book Antiqua" w:cs="SimSun"/>
          <w:b/>
          <w:bCs/>
          <w:kern w:val="0"/>
          <w:sz w:val="24"/>
          <w:szCs w:val="24"/>
          <w:lang w:eastAsia="zh-CN"/>
        </w:rPr>
        <w:t>Pollack JR</w:t>
      </w:r>
      <w:r w:rsidRPr="00AC389A">
        <w:rPr>
          <w:rFonts w:ascii="Book Antiqua" w:eastAsia="SimSun" w:hAnsi="Book Antiqua" w:cs="SimSun"/>
          <w:kern w:val="0"/>
          <w:sz w:val="24"/>
          <w:szCs w:val="24"/>
          <w:lang w:eastAsia="zh-CN"/>
        </w:rPr>
        <w:t xml:space="preserve">, Ganem D. An RNA stem-loop structure directs hepatitis B virus genomic RNA encapsidation.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1993; </w:t>
      </w:r>
      <w:r w:rsidRPr="00AC389A">
        <w:rPr>
          <w:rFonts w:ascii="Book Antiqua" w:eastAsia="SimSun" w:hAnsi="Book Antiqua" w:cs="SimSun"/>
          <w:b/>
          <w:bCs/>
          <w:kern w:val="0"/>
          <w:sz w:val="24"/>
          <w:szCs w:val="24"/>
          <w:lang w:eastAsia="zh-CN"/>
        </w:rPr>
        <w:t>67</w:t>
      </w:r>
      <w:r w:rsidRPr="00AC389A">
        <w:rPr>
          <w:rFonts w:ascii="Book Antiqua" w:eastAsia="SimSun" w:hAnsi="Book Antiqua" w:cs="SimSun"/>
          <w:kern w:val="0"/>
          <w:sz w:val="24"/>
          <w:szCs w:val="24"/>
          <w:lang w:eastAsia="zh-CN"/>
        </w:rPr>
        <w:t>: 3254-3263 [PMID: 7684464]</w:t>
      </w:r>
    </w:p>
    <w:p w14:paraId="170C4B2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26 </w:t>
      </w:r>
      <w:r w:rsidRPr="00AC389A">
        <w:rPr>
          <w:rFonts w:ascii="Book Antiqua" w:eastAsia="SimSun" w:hAnsi="Book Antiqua" w:cs="SimSun"/>
          <w:b/>
          <w:bCs/>
          <w:kern w:val="0"/>
          <w:sz w:val="24"/>
          <w:szCs w:val="24"/>
          <w:lang w:eastAsia="zh-CN"/>
        </w:rPr>
        <w:t>Will H</w:t>
      </w:r>
      <w:r w:rsidRPr="00AC389A">
        <w:rPr>
          <w:rFonts w:ascii="Book Antiqua" w:eastAsia="SimSun" w:hAnsi="Book Antiqua" w:cs="SimSun"/>
          <w:kern w:val="0"/>
          <w:sz w:val="24"/>
          <w:szCs w:val="24"/>
          <w:lang w:eastAsia="zh-CN"/>
        </w:rPr>
        <w:t xml:space="preserve">, Reiser W, Weimer T, Pfaff E, Büscher M, Sprengel R, Cattaneo R, Schaller H. Replication strategy of human hepatitis B virus.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1987; </w:t>
      </w:r>
      <w:r w:rsidRPr="00AC389A">
        <w:rPr>
          <w:rFonts w:ascii="Book Antiqua" w:eastAsia="SimSun" w:hAnsi="Book Antiqua" w:cs="SimSun"/>
          <w:b/>
          <w:bCs/>
          <w:kern w:val="0"/>
          <w:sz w:val="24"/>
          <w:szCs w:val="24"/>
          <w:lang w:eastAsia="zh-CN"/>
        </w:rPr>
        <w:t>61</w:t>
      </w:r>
      <w:r w:rsidRPr="00AC389A">
        <w:rPr>
          <w:rFonts w:ascii="Book Antiqua" w:eastAsia="SimSun" w:hAnsi="Book Antiqua" w:cs="SimSun"/>
          <w:kern w:val="0"/>
          <w:sz w:val="24"/>
          <w:szCs w:val="24"/>
          <w:lang w:eastAsia="zh-CN"/>
        </w:rPr>
        <w:t>: 904-911 [PMID: 3806799]</w:t>
      </w:r>
    </w:p>
    <w:p w14:paraId="4DAC5004"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27 </w:t>
      </w:r>
      <w:r w:rsidRPr="00AC389A">
        <w:rPr>
          <w:rFonts w:ascii="Book Antiqua" w:eastAsia="SimSun" w:hAnsi="Book Antiqua" w:cs="SimSun"/>
          <w:b/>
          <w:bCs/>
          <w:kern w:val="0"/>
          <w:sz w:val="24"/>
          <w:szCs w:val="24"/>
          <w:lang w:eastAsia="zh-CN"/>
        </w:rPr>
        <w:t>Ponsel D</w:t>
      </w:r>
      <w:r w:rsidRPr="00AC389A">
        <w:rPr>
          <w:rFonts w:ascii="Book Antiqua" w:eastAsia="SimSun" w:hAnsi="Book Antiqua" w:cs="SimSun"/>
          <w:kern w:val="0"/>
          <w:sz w:val="24"/>
          <w:szCs w:val="24"/>
          <w:lang w:eastAsia="zh-CN"/>
        </w:rPr>
        <w:t xml:space="preserve">, Bruss V. Mapping of amino acid side chains on the surface of hepatitis B virus capsids required for envelopment and virion formation.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2003; </w:t>
      </w:r>
      <w:r w:rsidRPr="00AC389A">
        <w:rPr>
          <w:rFonts w:ascii="Book Antiqua" w:eastAsia="SimSun" w:hAnsi="Book Antiqua" w:cs="SimSun"/>
          <w:b/>
          <w:bCs/>
          <w:kern w:val="0"/>
          <w:sz w:val="24"/>
          <w:szCs w:val="24"/>
          <w:lang w:eastAsia="zh-CN"/>
        </w:rPr>
        <w:t>77</w:t>
      </w:r>
      <w:r w:rsidRPr="00AC389A">
        <w:rPr>
          <w:rFonts w:ascii="Book Antiqua" w:eastAsia="SimSun" w:hAnsi="Book Antiqua" w:cs="SimSun"/>
          <w:kern w:val="0"/>
          <w:sz w:val="24"/>
          <w:szCs w:val="24"/>
          <w:lang w:eastAsia="zh-CN"/>
        </w:rPr>
        <w:t>: 416-422 [PMID: 12477846]</w:t>
      </w:r>
    </w:p>
    <w:p w14:paraId="66868769" w14:textId="1D2FE846"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28 </w:t>
      </w:r>
      <w:r w:rsidRPr="00AC389A">
        <w:rPr>
          <w:rFonts w:ascii="Book Antiqua" w:eastAsia="SimSun" w:hAnsi="Book Antiqua" w:cs="SimSun"/>
          <w:b/>
          <w:bCs/>
          <w:kern w:val="0"/>
          <w:sz w:val="24"/>
          <w:szCs w:val="24"/>
          <w:lang w:eastAsia="zh-CN"/>
        </w:rPr>
        <w:t>Ghany M</w:t>
      </w:r>
      <w:r w:rsidRPr="00AC389A">
        <w:rPr>
          <w:rFonts w:ascii="Book Antiqua" w:eastAsia="SimSun" w:hAnsi="Book Antiqua" w:cs="SimSun"/>
          <w:kern w:val="0"/>
          <w:sz w:val="24"/>
          <w:szCs w:val="24"/>
          <w:lang w:eastAsia="zh-CN"/>
        </w:rPr>
        <w:t xml:space="preserve">, Liang TJ. Drug targets and molecular mechanisms of drug resistance in chronic hepatitis B. </w:t>
      </w:r>
      <w:r w:rsidRPr="00AC389A">
        <w:rPr>
          <w:rFonts w:ascii="Book Antiqua" w:eastAsia="SimSun" w:hAnsi="Book Antiqua" w:cs="SimSun"/>
          <w:i/>
          <w:iCs/>
          <w:kern w:val="0"/>
          <w:sz w:val="24"/>
          <w:szCs w:val="24"/>
          <w:lang w:eastAsia="zh-CN"/>
        </w:rPr>
        <w:t>Gastroenterology</w:t>
      </w:r>
      <w:r w:rsidRPr="00AC389A">
        <w:rPr>
          <w:rFonts w:ascii="Book Antiqua" w:eastAsia="SimSun" w:hAnsi="Book Antiqua" w:cs="SimSun"/>
          <w:kern w:val="0"/>
          <w:sz w:val="24"/>
          <w:szCs w:val="24"/>
          <w:lang w:eastAsia="zh-CN"/>
        </w:rPr>
        <w:t xml:space="preserve"> 2007; </w:t>
      </w:r>
      <w:r w:rsidRPr="00AC389A">
        <w:rPr>
          <w:rFonts w:ascii="Book Antiqua" w:eastAsia="SimSun" w:hAnsi="Book Antiqua" w:cs="SimSun"/>
          <w:b/>
          <w:bCs/>
          <w:kern w:val="0"/>
          <w:sz w:val="24"/>
          <w:szCs w:val="24"/>
          <w:lang w:eastAsia="zh-CN"/>
        </w:rPr>
        <w:t>132</w:t>
      </w:r>
      <w:r w:rsidRPr="00AC389A">
        <w:rPr>
          <w:rFonts w:ascii="Book Antiqua" w:eastAsia="SimSun" w:hAnsi="Book Antiqua" w:cs="SimSun"/>
          <w:kern w:val="0"/>
          <w:sz w:val="24"/>
          <w:szCs w:val="24"/>
          <w:lang w:eastAsia="zh-CN"/>
        </w:rPr>
        <w:t>: 1574-1585 [PMID: 17408658 DOI:</w:t>
      </w:r>
      <w:r w:rsidR="00C76AFD">
        <w:rPr>
          <w:rFonts w:ascii="Book Antiqua" w:eastAsia="SimSun" w:hAnsi="Book Antiqua" w:cs="SimSun"/>
          <w:kern w:val="0"/>
          <w:sz w:val="24"/>
          <w:szCs w:val="24"/>
          <w:lang w:eastAsia="zh-CN"/>
        </w:rPr>
        <w:t xml:space="preserve"> </w:t>
      </w:r>
      <w:r w:rsidRPr="00AC389A">
        <w:rPr>
          <w:rFonts w:ascii="Book Antiqua" w:eastAsia="SimSun" w:hAnsi="Book Antiqua" w:cs="SimSun"/>
          <w:kern w:val="0"/>
          <w:sz w:val="24"/>
          <w:szCs w:val="24"/>
          <w:lang w:eastAsia="zh-CN"/>
        </w:rPr>
        <w:t>10.1053/j.gastro.2007.02.039]</w:t>
      </w:r>
    </w:p>
    <w:p w14:paraId="5205BECE" w14:textId="4575E462"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lastRenderedPageBreak/>
        <w:t xml:space="preserve">29 </w:t>
      </w:r>
      <w:r w:rsidRPr="00AC389A">
        <w:rPr>
          <w:rFonts w:ascii="Book Antiqua" w:eastAsia="SimSun" w:hAnsi="Book Antiqua" w:cs="SimSun"/>
          <w:b/>
          <w:bCs/>
          <w:kern w:val="0"/>
          <w:sz w:val="24"/>
          <w:szCs w:val="24"/>
          <w:lang w:eastAsia="zh-CN"/>
        </w:rPr>
        <w:t>Zoulim F</w:t>
      </w:r>
      <w:r w:rsidRPr="00AC389A">
        <w:rPr>
          <w:rFonts w:ascii="Book Antiqua" w:eastAsia="SimSun" w:hAnsi="Book Antiqua" w:cs="SimSun"/>
          <w:kern w:val="0"/>
          <w:sz w:val="24"/>
          <w:szCs w:val="24"/>
          <w:lang w:eastAsia="zh-CN"/>
        </w:rPr>
        <w:t xml:space="preserve">, Locarnini S. Hepatitis B virus resistance to nucleos(t)ide analogues. </w:t>
      </w:r>
      <w:r w:rsidRPr="00AC389A">
        <w:rPr>
          <w:rFonts w:ascii="Book Antiqua" w:eastAsia="SimSun" w:hAnsi="Book Antiqua" w:cs="SimSun"/>
          <w:i/>
          <w:iCs/>
          <w:kern w:val="0"/>
          <w:sz w:val="24"/>
          <w:szCs w:val="24"/>
          <w:lang w:eastAsia="zh-CN"/>
        </w:rPr>
        <w:t>Gastroenterology</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137</w:t>
      </w:r>
      <w:r w:rsidRPr="00AC389A">
        <w:rPr>
          <w:rFonts w:ascii="Book Antiqua" w:eastAsia="SimSun" w:hAnsi="Book Antiqua" w:cs="SimSun"/>
          <w:kern w:val="0"/>
          <w:sz w:val="24"/>
          <w:szCs w:val="24"/>
          <w:lang w:eastAsia="zh-CN"/>
        </w:rPr>
        <w:t>: 1593-608.e1-2 [PMID: 19737565 DOI:</w:t>
      </w:r>
      <w:r w:rsidR="00C76AFD">
        <w:rPr>
          <w:rFonts w:ascii="Book Antiqua" w:eastAsia="SimSun" w:hAnsi="Book Antiqua" w:cs="SimSun"/>
          <w:kern w:val="0"/>
          <w:sz w:val="24"/>
          <w:szCs w:val="24"/>
          <w:lang w:eastAsia="zh-CN"/>
        </w:rPr>
        <w:t xml:space="preserve"> </w:t>
      </w:r>
      <w:r w:rsidRPr="00AC389A">
        <w:rPr>
          <w:rFonts w:ascii="Book Antiqua" w:eastAsia="SimSun" w:hAnsi="Book Antiqua" w:cs="SimSun"/>
          <w:kern w:val="0"/>
          <w:sz w:val="24"/>
          <w:szCs w:val="24"/>
          <w:lang w:eastAsia="zh-CN"/>
        </w:rPr>
        <w:t>10.1053/j.gastro.2009.08.063]</w:t>
      </w:r>
    </w:p>
    <w:p w14:paraId="4175C1B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30 </w:t>
      </w:r>
      <w:r w:rsidRPr="00AC389A">
        <w:rPr>
          <w:rFonts w:ascii="Book Antiqua" w:eastAsia="SimSun" w:hAnsi="Book Antiqua" w:cs="SimSun"/>
          <w:b/>
          <w:bCs/>
          <w:kern w:val="0"/>
          <w:sz w:val="24"/>
          <w:szCs w:val="24"/>
          <w:lang w:eastAsia="zh-CN"/>
        </w:rPr>
        <w:t>Tuttleman JS</w:t>
      </w:r>
      <w:r w:rsidRPr="00AC389A">
        <w:rPr>
          <w:rFonts w:ascii="Book Antiqua" w:eastAsia="SimSun" w:hAnsi="Book Antiqua" w:cs="SimSun"/>
          <w:kern w:val="0"/>
          <w:sz w:val="24"/>
          <w:szCs w:val="24"/>
          <w:lang w:eastAsia="zh-CN"/>
        </w:rPr>
        <w:t xml:space="preserve">, Pourcel C, Summers J. Formation of the pool of covalently closed circular viral DNA in hepadnavirus-infected cells. </w:t>
      </w:r>
      <w:r w:rsidRPr="00AC389A">
        <w:rPr>
          <w:rFonts w:ascii="Book Antiqua" w:eastAsia="SimSun" w:hAnsi="Book Antiqua" w:cs="SimSun"/>
          <w:i/>
          <w:iCs/>
          <w:kern w:val="0"/>
          <w:sz w:val="24"/>
          <w:szCs w:val="24"/>
          <w:lang w:eastAsia="zh-CN"/>
        </w:rPr>
        <w:t>Cell</w:t>
      </w:r>
      <w:r w:rsidRPr="00AC389A">
        <w:rPr>
          <w:rFonts w:ascii="Book Antiqua" w:eastAsia="SimSun" w:hAnsi="Book Antiqua" w:cs="SimSun"/>
          <w:kern w:val="0"/>
          <w:sz w:val="24"/>
          <w:szCs w:val="24"/>
          <w:lang w:eastAsia="zh-CN"/>
        </w:rPr>
        <w:t xml:space="preserve"> 1986; </w:t>
      </w:r>
      <w:r w:rsidRPr="00AC389A">
        <w:rPr>
          <w:rFonts w:ascii="Book Antiqua" w:eastAsia="SimSun" w:hAnsi="Book Antiqua" w:cs="SimSun"/>
          <w:b/>
          <w:bCs/>
          <w:kern w:val="0"/>
          <w:sz w:val="24"/>
          <w:szCs w:val="24"/>
          <w:lang w:eastAsia="zh-CN"/>
        </w:rPr>
        <w:t>47</w:t>
      </w:r>
      <w:r w:rsidRPr="00AC389A">
        <w:rPr>
          <w:rFonts w:ascii="Book Antiqua" w:eastAsia="SimSun" w:hAnsi="Book Antiqua" w:cs="SimSun"/>
          <w:kern w:val="0"/>
          <w:sz w:val="24"/>
          <w:szCs w:val="24"/>
          <w:lang w:eastAsia="zh-CN"/>
        </w:rPr>
        <w:t>: 451-460 [PMID: 3768961]</w:t>
      </w:r>
    </w:p>
    <w:p w14:paraId="5D969F37"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31 </w:t>
      </w:r>
      <w:r w:rsidRPr="00AC389A">
        <w:rPr>
          <w:rFonts w:ascii="Book Antiqua" w:eastAsia="SimSun" w:hAnsi="Book Antiqua" w:cs="SimSun"/>
          <w:b/>
          <w:bCs/>
          <w:kern w:val="0"/>
          <w:sz w:val="24"/>
          <w:szCs w:val="24"/>
          <w:lang w:eastAsia="zh-CN"/>
        </w:rPr>
        <w:t>Gao W</w:t>
      </w:r>
      <w:r w:rsidRPr="00AC389A">
        <w:rPr>
          <w:rFonts w:ascii="Book Antiqua" w:eastAsia="SimSun" w:hAnsi="Book Antiqua" w:cs="SimSun"/>
          <w:kern w:val="0"/>
          <w:sz w:val="24"/>
          <w:szCs w:val="24"/>
          <w:lang w:eastAsia="zh-CN"/>
        </w:rPr>
        <w:t xml:space="preserve">, Hu J. Formation of hepatitis B virus covalently closed circular DNA: removal of genome-linked protein.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2007; </w:t>
      </w:r>
      <w:r w:rsidRPr="00AC389A">
        <w:rPr>
          <w:rFonts w:ascii="Book Antiqua" w:eastAsia="SimSun" w:hAnsi="Book Antiqua" w:cs="SimSun"/>
          <w:b/>
          <w:bCs/>
          <w:kern w:val="0"/>
          <w:sz w:val="24"/>
          <w:szCs w:val="24"/>
          <w:lang w:eastAsia="zh-CN"/>
        </w:rPr>
        <w:t>81</w:t>
      </w:r>
      <w:r w:rsidRPr="00AC389A">
        <w:rPr>
          <w:rFonts w:ascii="Book Antiqua" w:eastAsia="SimSun" w:hAnsi="Book Antiqua" w:cs="SimSun"/>
          <w:kern w:val="0"/>
          <w:sz w:val="24"/>
          <w:szCs w:val="24"/>
          <w:lang w:eastAsia="zh-CN"/>
        </w:rPr>
        <w:t>: 6164-6174 [PMID: 17409153]</w:t>
      </w:r>
    </w:p>
    <w:p w14:paraId="7666F138"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32 </w:t>
      </w:r>
      <w:r w:rsidRPr="00AC389A">
        <w:rPr>
          <w:rFonts w:ascii="Book Antiqua" w:eastAsia="SimSun" w:hAnsi="Book Antiqua" w:cs="SimSun"/>
          <w:b/>
          <w:bCs/>
          <w:kern w:val="0"/>
          <w:sz w:val="24"/>
          <w:szCs w:val="24"/>
          <w:lang w:eastAsia="zh-CN"/>
        </w:rPr>
        <w:t>Levrero M</w:t>
      </w:r>
      <w:r w:rsidRPr="00AC389A">
        <w:rPr>
          <w:rFonts w:ascii="Book Antiqua" w:eastAsia="SimSun" w:hAnsi="Book Antiqua" w:cs="SimSun"/>
          <w:kern w:val="0"/>
          <w:sz w:val="24"/>
          <w:szCs w:val="24"/>
          <w:lang w:eastAsia="zh-CN"/>
        </w:rPr>
        <w:t xml:space="preserve">, Pollicino T, Petersen J, Belloni L, Raimondo G, Dandri M. Control of cccDNA function in hepatitis B virus infection. </w:t>
      </w:r>
      <w:r w:rsidRPr="00AC389A">
        <w:rPr>
          <w:rFonts w:ascii="Book Antiqua" w:eastAsia="SimSun" w:hAnsi="Book Antiqua" w:cs="SimSun"/>
          <w:i/>
          <w:iCs/>
          <w:kern w:val="0"/>
          <w:sz w:val="24"/>
          <w:szCs w:val="24"/>
          <w:lang w:eastAsia="zh-CN"/>
        </w:rPr>
        <w:t>J Hepatol</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51</w:t>
      </w:r>
      <w:r w:rsidRPr="00AC389A">
        <w:rPr>
          <w:rFonts w:ascii="Book Antiqua" w:eastAsia="SimSun" w:hAnsi="Book Antiqua" w:cs="SimSun"/>
          <w:kern w:val="0"/>
          <w:sz w:val="24"/>
          <w:szCs w:val="24"/>
          <w:lang w:eastAsia="zh-CN"/>
        </w:rPr>
        <w:t>: 581-592 [PMID: 19616338 DOI: 10.1016/j.jhep.2009.05.022]</w:t>
      </w:r>
    </w:p>
    <w:p w14:paraId="6640F54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val="es-ES_tradnl" w:eastAsia="zh-CN"/>
        </w:rPr>
      </w:pPr>
      <w:r w:rsidRPr="00AC389A">
        <w:rPr>
          <w:rFonts w:ascii="Book Antiqua" w:eastAsia="SimSun" w:hAnsi="Book Antiqua" w:cs="SimSun"/>
          <w:kern w:val="0"/>
          <w:sz w:val="24"/>
          <w:szCs w:val="24"/>
          <w:lang w:eastAsia="zh-CN"/>
        </w:rPr>
        <w:t xml:space="preserve">33 </w:t>
      </w:r>
      <w:r w:rsidRPr="00AC389A">
        <w:rPr>
          <w:rFonts w:ascii="Book Antiqua" w:eastAsia="SimSun" w:hAnsi="Book Antiqua" w:cs="SimSun"/>
          <w:b/>
          <w:bCs/>
          <w:kern w:val="0"/>
          <w:sz w:val="24"/>
          <w:szCs w:val="24"/>
          <w:lang w:eastAsia="zh-CN"/>
        </w:rPr>
        <w:t>Königer C</w:t>
      </w:r>
      <w:r w:rsidRPr="00AC389A">
        <w:rPr>
          <w:rFonts w:ascii="Book Antiqua" w:eastAsia="SimSun" w:hAnsi="Book Antiqua" w:cs="SimSun"/>
          <w:kern w:val="0"/>
          <w:sz w:val="24"/>
          <w:szCs w:val="24"/>
          <w:lang w:eastAsia="zh-CN"/>
        </w:rPr>
        <w:t xml:space="preserve">, Wingert I, Marsmann M, Rösler C, Beck J, Nassal M. Involvement of the host DNA-repair enzyme TDP2 in formation of the covalently closed circular DNA persistence reservoir of hepatitis B viruses. </w:t>
      </w:r>
      <w:r w:rsidRPr="00AC389A">
        <w:rPr>
          <w:rFonts w:ascii="Book Antiqua" w:eastAsia="SimSun" w:hAnsi="Book Antiqua" w:cs="SimSun"/>
          <w:i/>
          <w:iCs/>
          <w:kern w:val="0"/>
          <w:sz w:val="24"/>
          <w:szCs w:val="24"/>
          <w:lang w:val="es-ES_tradnl" w:eastAsia="zh-CN"/>
        </w:rPr>
        <w:t>Proc Natl Acad Sci U S A</w:t>
      </w:r>
      <w:r w:rsidRPr="00AC389A">
        <w:rPr>
          <w:rFonts w:ascii="Book Antiqua" w:eastAsia="SimSun" w:hAnsi="Book Antiqua" w:cs="SimSun"/>
          <w:kern w:val="0"/>
          <w:sz w:val="24"/>
          <w:szCs w:val="24"/>
          <w:lang w:val="es-ES_tradnl" w:eastAsia="zh-CN"/>
        </w:rPr>
        <w:t xml:space="preserve"> 2014; </w:t>
      </w:r>
      <w:r w:rsidRPr="00AC389A">
        <w:rPr>
          <w:rFonts w:ascii="Book Antiqua" w:eastAsia="SimSun" w:hAnsi="Book Antiqua" w:cs="SimSun"/>
          <w:b/>
          <w:bCs/>
          <w:kern w:val="0"/>
          <w:sz w:val="24"/>
          <w:szCs w:val="24"/>
          <w:lang w:val="es-ES_tradnl" w:eastAsia="zh-CN"/>
        </w:rPr>
        <w:t>111</w:t>
      </w:r>
      <w:r w:rsidRPr="00AC389A">
        <w:rPr>
          <w:rFonts w:ascii="Book Antiqua" w:eastAsia="SimSun" w:hAnsi="Book Antiqua" w:cs="SimSun"/>
          <w:kern w:val="0"/>
          <w:sz w:val="24"/>
          <w:szCs w:val="24"/>
          <w:lang w:val="es-ES_tradnl" w:eastAsia="zh-CN"/>
        </w:rPr>
        <w:t>: E4244-E4253 [PMID: 25201958 DOI: 10.1073/pnas.1409986111]</w:t>
      </w:r>
    </w:p>
    <w:p w14:paraId="650F1323"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34 </w:t>
      </w:r>
      <w:r w:rsidRPr="00AC389A">
        <w:rPr>
          <w:rFonts w:ascii="Book Antiqua" w:eastAsia="SimSun" w:hAnsi="Book Antiqua" w:cs="SimSun"/>
          <w:b/>
          <w:bCs/>
          <w:kern w:val="0"/>
          <w:sz w:val="24"/>
          <w:szCs w:val="24"/>
          <w:lang w:eastAsia="zh-CN"/>
        </w:rPr>
        <w:t>Cui X</w:t>
      </w:r>
      <w:r w:rsidRPr="00AC389A">
        <w:rPr>
          <w:rFonts w:ascii="Book Antiqua" w:eastAsia="SimSun" w:hAnsi="Book Antiqua" w:cs="SimSun"/>
          <w:kern w:val="0"/>
          <w:sz w:val="24"/>
          <w:szCs w:val="24"/>
          <w:lang w:eastAsia="zh-CN"/>
        </w:rPr>
        <w:t xml:space="preserve">, McAllister R, Boregowda R, Sohn JA, Cortes Ledesma F, Caldecott KW, Seeger C, Hu J. Does Tyrosyl DNA Phosphodiesterase-2 Play a Role in Hepatitis B Virus Genome Repair? </w:t>
      </w:r>
      <w:r w:rsidRPr="00AC389A">
        <w:rPr>
          <w:rFonts w:ascii="Book Antiqua" w:eastAsia="SimSun" w:hAnsi="Book Antiqua" w:cs="SimSun"/>
          <w:i/>
          <w:iCs/>
          <w:kern w:val="0"/>
          <w:sz w:val="24"/>
          <w:szCs w:val="24"/>
          <w:lang w:eastAsia="zh-CN"/>
        </w:rPr>
        <w:t>PLoS One</w:t>
      </w:r>
      <w:r w:rsidRPr="00AC389A">
        <w:rPr>
          <w:rFonts w:ascii="Book Antiqua" w:eastAsia="SimSun" w:hAnsi="Book Antiqua" w:cs="SimSun"/>
          <w:kern w:val="0"/>
          <w:sz w:val="24"/>
          <w:szCs w:val="24"/>
          <w:lang w:eastAsia="zh-CN"/>
        </w:rPr>
        <w:t xml:space="preserve"> 2015; </w:t>
      </w:r>
      <w:r w:rsidRPr="00AC389A">
        <w:rPr>
          <w:rFonts w:ascii="Book Antiqua" w:eastAsia="SimSun" w:hAnsi="Book Antiqua" w:cs="SimSun"/>
          <w:b/>
          <w:bCs/>
          <w:kern w:val="0"/>
          <w:sz w:val="24"/>
          <w:szCs w:val="24"/>
          <w:lang w:eastAsia="zh-CN"/>
        </w:rPr>
        <w:t>10</w:t>
      </w:r>
      <w:r w:rsidRPr="00AC389A">
        <w:rPr>
          <w:rFonts w:ascii="Book Antiqua" w:eastAsia="SimSun" w:hAnsi="Book Antiqua" w:cs="SimSun"/>
          <w:kern w:val="0"/>
          <w:sz w:val="24"/>
          <w:szCs w:val="24"/>
          <w:lang w:eastAsia="zh-CN"/>
        </w:rPr>
        <w:t>: e0128401 [PMID: 26079492 DOI: 10.1371/journal.pone.0128401]</w:t>
      </w:r>
    </w:p>
    <w:p w14:paraId="0E5E1E34"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35 </w:t>
      </w:r>
      <w:r w:rsidRPr="00AC389A">
        <w:rPr>
          <w:rFonts w:ascii="Book Antiqua" w:eastAsia="SimSun" w:hAnsi="Book Antiqua" w:cs="SimSun"/>
          <w:b/>
          <w:bCs/>
          <w:kern w:val="0"/>
          <w:sz w:val="24"/>
          <w:szCs w:val="24"/>
          <w:lang w:eastAsia="zh-CN"/>
        </w:rPr>
        <w:t>Wang HP</w:t>
      </w:r>
      <w:r w:rsidRPr="00AC389A">
        <w:rPr>
          <w:rFonts w:ascii="Book Antiqua" w:eastAsia="SimSun" w:hAnsi="Book Antiqua" w:cs="SimSun"/>
          <w:kern w:val="0"/>
          <w:sz w:val="24"/>
          <w:szCs w:val="24"/>
          <w:lang w:eastAsia="zh-CN"/>
        </w:rPr>
        <w:t xml:space="preserve">, Rogler CE. Topoisomerase I-mediated integration of hepadnavirus DNA in vitro.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1991; </w:t>
      </w:r>
      <w:r w:rsidRPr="00AC389A">
        <w:rPr>
          <w:rFonts w:ascii="Book Antiqua" w:eastAsia="SimSun" w:hAnsi="Book Antiqua" w:cs="SimSun"/>
          <w:b/>
          <w:bCs/>
          <w:kern w:val="0"/>
          <w:sz w:val="24"/>
          <w:szCs w:val="24"/>
          <w:lang w:eastAsia="zh-CN"/>
        </w:rPr>
        <w:t>65</w:t>
      </w:r>
      <w:r w:rsidRPr="00AC389A">
        <w:rPr>
          <w:rFonts w:ascii="Book Antiqua" w:eastAsia="SimSun" w:hAnsi="Book Antiqua" w:cs="SimSun"/>
          <w:kern w:val="0"/>
          <w:sz w:val="24"/>
          <w:szCs w:val="24"/>
          <w:lang w:eastAsia="zh-CN"/>
        </w:rPr>
        <w:t>: 2381-2392 [PMID: 1850018]</w:t>
      </w:r>
    </w:p>
    <w:p w14:paraId="4BB9675D"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36 </w:t>
      </w:r>
      <w:r w:rsidRPr="00AC389A">
        <w:rPr>
          <w:rFonts w:ascii="Book Antiqua" w:eastAsia="SimSun" w:hAnsi="Book Antiqua" w:cs="SimSun"/>
          <w:b/>
          <w:bCs/>
          <w:kern w:val="0"/>
          <w:sz w:val="24"/>
          <w:szCs w:val="24"/>
          <w:lang w:eastAsia="zh-CN"/>
        </w:rPr>
        <w:t>Kim JW</w:t>
      </w:r>
      <w:r w:rsidRPr="00AC389A">
        <w:rPr>
          <w:rFonts w:ascii="Book Antiqua" w:eastAsia="SimSun" w:hAnsi="Book Antiqua" w:cs="SimSun"/>
          <w:kern w:val="0"/>
          <w:sz w:val="24"/>
          <w:szCs w:val="24"/>
          <w:lang w:eastAsia="zh-CN"/>
        </w:rPr>
        <w:t xml:space="preserve">, Lee SH, Park YS, Jeong SH, Kim N, Lee DH. [Inhibition of in vitro hepatitis B virus replication by lentivirus-mediated short-hairpin RNA against HBx]. </w:t>
      </w:r>
      <w:r w:rsidRPr="00AC389A">
        <w:rPr>
          <w:rFonts w:ascii="Book Antiqua" w:eastAsia="SimSun" w:hAnsi="Book Antiqua" w:cs="SimSun"/>
          <w:i/>
          <w:iCs/>
          <w:kern w:val="0"/>
          <w:sz w:val="24"/>
          <w:szCs w:val="24"/>
          <w:lang w:eastAsia="zh-CN"/>
        </w:rPr>
        <w:t>Korean J Hepatol</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15</w:t>
      </w:r>
      <w:r w:rsidRPr="00AC389A">
        <w:rPr>
          <w:rFonts w:ascii="Book Antiqua" w:eastAsia="SimSun" w:hAnsi="Book Antiqua" w:cs="SimSun"/>
          <w:kern w:val="0"/>
          <w:sz w:val="24"/>
          <w:szCs w:val="24"/>
          <w:lang w:eastAsia="zh-CN"/>
        </w:rPr>
        <w:t>: 15-24 [PMID: 19346782 DOI: 10.3350/kjhep.2009.15.1.15]</w:t>
      </w:r>
    </w:p>
    <w:p w14:paraId="22BF36A6" w14:textId="39920723"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 xml:space="preserve">37 </w:t>
      </w:r>
      <w:r w:rsidRPr="00AC389A">
        <w:rPr>
          <w:rFonts w:ascii="Book Antiqua" w:eastAsia="SimSun" w:hAnsi="Book Antiqua" w:cs="SimSun"/>
          <w:b/>
          <w:bCs/>
          <w:kern w:val="0"/>
          <w:sz w:val="24"/>
          <w:szCs w:val="24"/>
          <w:lang w:eastAsia="zh-CN"/>
        </w:rPr>
        <w:t>Pollicino T</w:t>
      </w:r>
      <w:r w:rsidRPr="00AC389A">
        <w:rPr>
          <w:rFonts w:ascii="Book Antiqua" w:eastAsia="SimSun" w:hAnsi="Book Antiqua" w:cs="SimSun"/>
          <w:kern w:val="0"/>
          <w:sz w:val="24"/>
          <w:szCs w:val="24"/>
          <w:lang w:eastAsia="zh-CN"/>
        </w:rPr>
        <w:t xml:space="preserve">, Belloni L, Raffa G, Pediconi N, Squadrito G, Raimondo G, Levrero M. Hepatitis B virus replication is regulated by the acetylation status of hepatitis B virus cccDNA-bound H3 and H4 histones. </w:t>
      </w:r>
      <w:r w:rsidRPr="00AC389A">
        <w:rPr>
          <w:rFonts w:ascii="Book Antiqua" w:eastAsia="SimSun" w:hAnsi="Book Antiqua" w:cs="SimSun"/>
          <w:i/>
          <w:iCs/>
          <w:kern w:val="0"/>
          <w:sz w:val="24"/>
          <w:szCs w:val="24"/>
          <w:lang w:eastAsia="zh-CN"/>
        </w:rPr>
        <w:t>Gastroenterology</w:t>
      </w:r>
      <w:r w:rsidRPr="00AC389A">
        <w:rPr>
          <w:rFonts w:ascii="Book Antiqua" w:eastAsia="SimSun" w:hAnsi="Book Antiqua" w:cs="SimSun"/>
          <w:kern w:val="0"/>
          <w:sz w:val="24"/>
          <w:szCs w:val="24"/>
          <w:lang w:eastAsia="zh-CN"/>
        </w:rPr>
        <w:t xml:space="preserve"> 2006; </w:t>
      </w:r>
      <w:r w:rsidRPr="00AC389A">
        <w:rPr>
          <w:rFonts w:ascii="Book Antiqua" w:eastAsia="SimSun" w:hAnsi="Book Antiqua" w:cs="SimSun"/>
          <w:b/>
          <w:bCs/>
          <w:kern w:val="0"/>
          <w:sz w:val="24"/>
          <w:szCs w:val="24"/>
          <w:lang w:eastAsia="zh-CN"/>
        </w:rPr>
        <w:t>130</w:t>
      </w:r>
      <w:r w:rsidRPr="00AC389A">
        <w:rPr>
          <w:rFonts w:ascii="Book Antiqua" w:eastAsia="SimSun" w:hAnsi="Book Antiqua" w:cs="SimSun"/>
          <w:kern w:val="0"/>
          <w:sz w:val="24"/>
          <w:szCs w:val="24"/>
          <w:lang w:eastAsia="zh-CN"/>
        </w:rPr>
        <w:t>: 823-837 [PMID: 16530522 DOI:</w:t>
      </w:r>
      <w:r w:rsidR="00C76AFD">
        <w:rPr>
          <w:rFonts w:ascii="Book Antiqua" w:eastAsia="SimSun" w:hAnsi="Book Antiqua" w:cs="SimSun"/>
          <w:kern w:val="0"/>
          <w:sz w:val="24"/>
          <w:szCs w:val="24"/>
          <w:lang w:eastAsia="zh-CN"/>
        </w:rPr>
        <w:t xml:space="preserve"> </w:t>
      </w:r>
      <w:r w:rsidRPr="00AC389A">
        <w:rPr>
          <w:rFonts w:ascii="Book Antiqua" w:eastAsia="SimSun" w:hAnsi="Book Antiqua" w:cs="SimSun"/>
          <w:kern w:val="0"/>
          <w:sz w:val="24"/>
          <w:szCs w:val="24"/>
          <w:lang w:eastAsia="zh-CN"/>
        </w:rPr>
        <w:t>10.1053/j.gastro.2006.01.001]</w:t>
      </w:r>
    </w:p>
    <w:p w14:paraId="1CA04C4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lastRenderedPageBreak/>
        <w:t xml:space="preserve">38 </w:t>
      </w:r>
      <w:r w:rsidRPr="00AC389A">
        <w:rPr>
          <w:rFonts w:ascii="Book Antiqua" w:eastAsia="SimSun" w:hAnsi="Book Antiqua" w:cs="SimSun"/>
          <w:b/>
          <w:bCs/>
          <w:kern w:val="0"/>
          <w:sz w:val="24"/>
          <w:szCs w:val="24"/>
          <w:lang w:eastAsia="zh-CN"/>
        </w:rPr>
        <w:t>Belloni L</w:t>
      </w:r>
      <w:r w:rsidRPr="00AC389A">
        <w:rPr>
          <w:rFonts w:ascii="Book Antiqua" w:eastAsia="SimSun" w:hAnsi="Book Antiqua" w:cs="SimSun"/>
          <w:kern w:val="0"/>
          <w:sz w:val="24"/>
          <w:szCs w:val="24"/>
          <w:lang w:eastAsia="zh-CN"/>
        </w:rPr>
        <w:t xml:space="preserve">, Pollicino T, De Nicola F, Guerrieri F, Raffa G, Fanciulli M, Raimondo G, Levrero M. Nuclear HBx binds the HBV minichromosome and modifies the epigenetic regulation of cccDNA function. </w:t>
      </w:r>
      <w:r w:rsidRPr="00AC389A">
        <w:rPr>
          <w:rFonts w:ascii="Book Antiqua" w:eastAsia="SimSun" w:hAnsi="Book Antiqua" w:cs="SimSun"/>
          <w:i/>
          <w:iCs/>
          <w:kern w:val="0"/>
          <w:sz w:val="24"/>
          <w:szCs w:val="24"/>
          <w:lang w:eastAsia="zh-CN"/>
        </w:rPr>
        <w:t>Proc Natl Acad Sci U S A</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106</w:t>
      </w:r>
      <w:r w:rsidRPr="00AC389A">
        <w:rPr>
          <w:rFonts w:ascii="Book Antiqua" w:eastAsia="SimSun" w:hAnsi="Book Antiqua" w:cs="SimSun"/>
          <w:kern w:val="0"/>
          <w:sz w:val="24"/>
          <w:szCs w:val="24"/>
          <w:lang w:eastAsia="zh-CN"/>
        </w:rPr>
        <w:t>: 19975-19979 [PMID: 19906987 DOI: 10.1073/pnas.0908365106]</w:t>
      </w:r>
    </w:p>
    <w:p w14:paraId="4C9C298C"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39</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Weber ND</w:t>
      </w:r>
      <w:r w:rsidRPr="00AC389A">
        <w:rPr>
          <w:rFonts w:ascii="Book Antiqua" w:eastAsia="SimSun" w:hAnsi="Book Antiqua" w:cs="SimSun"/>
          <w:kern w:val="0"/>
          <w:sz w:val="24"/>
          <w:szCs w:val="24"/>
          <w:lang w:eastAsia="zh-CN"/>
        </w:rPr>
        <w:t xml:space="preserve">, Stone D, Sedlak RH, De Silva Feelixge HS, Roychoudhury P, Schiffer JT, Aubert M, Jerome KR. AAV-mediated delivery of zinc finger nucleases targeting hepatitis B virus inhibits active replication. </w:t>
      </w:r>
      <w:r w:rsidRPr="00AC389A">
        <w:rPr>
          <w:rFonts w:ascii="Book Antiqua" w:eastAsia="SimSun" w:hAnsi="Book Antiqua" w:cs="SimSun"/>
          <w:i/>
          <w:iCs/>
          <w:kern w:val="0"/>
          <w:sz w:val="24"/>
          <w:szCs w:val="24"/>
          <w:lang w:eastAsia="zh-CN"/>
        </w:rPr>
        <w:t>PLoS One</w:t>
      </w:r>
      <w:r w:rsidRPr="00AC389A">
        <w:rPr>
          <w:rFonts w:ascii="Book Antiqua" w:eastAsia="SimSun" w:hAnsi="Book Antiqua" w:cs="SimSun"/>
          <w:kern w:val="0"/>
          <w:sz w:val="24"/>
          <w:szCs w:val="24"/>
          <w:lang w:eastAsia="zh-CN"/>
        </w:rPr>
        <w:t xml:space="preserve"> 2014; </w:t>
      </w:r>
      <w:r w:rsidRPr="00AC389A">
        <w:rPr>
          <w:rFonts w:ascii="Book Antiqua" w:eastAsia="SimSun" w:hAnsi="Book Antiqua" w:cs="SimSun"/>
          <w:b/>
          <w:bCs/>
          <w:kern w:val="0"/>
          <w:sz w:val="24"/>
          <w:szCs w:val="24"/>
          <w:lang w:eastAsia="zh-CN"/>
        </w:rPr>
        <w:t>9</w:t>
      </w:r>
      <w:r w:rsidRPr="00AC389A">
        <w:rPr>
          <w:rFonts w:ascii="Book Antiqua" w:eastAsia="SimSun" w:hAnsi="Book Antiqua" w:cs="SimSun"/>
          <w:kern w:val="0"/>
          <w:sz w:val="24"/>
          <w:szCs w:val="24"/>
          <w:lang w:eastAsia="zh-CN"/>
        </w:rPr>
        <w:t>: e97579 [PMID: 24827459 DOI: 10.1371/journal.pone.0097579]</w:t>
      </w:r>
    </w:p>
    <w:p w14:paraId="1DF2B834"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4</w:t>
      </w:r>
      <w:r w:rsidRPr="00AC389A">
        <w:rPr>
          <w:rFonts w:ascii="Book Antiqua" w:eastAsia="SimSun" w:hAnsi="Book Antiqua" w:cs="SimSun" w:hint="eastAsia"/>
          <w:kern w:val="0"/>
          <w:sz w:val="24"/>
          <w:szCs w:val="24"/>
          <w:lang w:eastAsia="zh-CN"/>
        </w:rPr>
        <w:t>0</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Chen J</w:t>
      </w:r>
      <w:r w:rsidRPr="00AC389A">
        <w:rPr>
          <w:rFonts w:ascii="Book Antiqua" w:eastAsia="SimSun" w:hAnsi="Book Antiqua" w:cs="SimSun"/>
          <w:kern w:val="0"/>
          <w:sz w:val="24"/>
          <w:szCs w:val="24"/>
          <w:lang w:eastAsia="zh-CN"/>
        </w:rPr>
        <w:t xml:space="preserve">, Zhang W, Lin J, Wang F, Wu M, Chen C, Zheng Y, Peng X, Li J, Yuan Z. An efficient antiviral strategy for targeting hepatitis B virus genome using transcription activator-like effector nucleases. </w:t>
      </w:r>
      <w:r w:rsidRPr="00AC389A">
        <w:rPr>
          <w:rFonts w:ascii="Book Antiqua" w:eastAsia="SimSun" w:hAnsi="Book Antiqua" w:cs="SimSun"/>
          <w:i/>
          <w:iCs/>
          <w:kern w:val="0"/>
          <w:sz w:val="24"/>
          <w:szCs w:val="24"/>
          <w:lang w:eastAsia="zh-CN"/>
        </w:rPr>
        <w:t>Mol Ther</w:t>
      </w:r>
      <w:r w:rsidRPr="00AC389A">
        <w:rPr>
          <w:rFonts w:ascii="Book Antiqua" w:eastAsia="SimSun" w:hAnsi="Book Antiqua" w:cs="SimSun"/>
          <w:kern w:val="0"/>
          <w:sz w:val="24"/>
          <w:szCs w:val="24"/>
          <w:lang w:eastAsia="zh-CN"/>
        </w:rPr>
        <w:t xml:space="preserve"> 2014; </w:t>
      </w:r>
      <w:r w:rsidRPr="00AC389A">
        <w:rPr>
          <w:rFonts w:ascii="Book Antiqua" w:eastAsia="SimSun" w:hAnsi="Book Antiqua" w:cs="SimSun"/>
          <w:b/>
          <w:bCs/>
          <w:kern w:val="0"/>
          <w:sz w:val="24"/>
          <w:szCs w:val="24"/>
          <w:lang w:eastAsia="zh-CN"/>
        </w:rPr>
        <w:t>22</w:t>
      </w:r>
      <w:r w:rsidRPr="00AC389A">
        <w:rPr>
          <w:rFonts w:ascii="Book Antiqua" w:eastAsia="SimSun" w:hAnsi="Book Antiqua" w:cs="SimSun"/>
          <w:kern w:val="0"/>
          <w:sz w:val="24"/>
          <w:szCs w:val="24"/>
          <w:lang w:eastAsia="zh-CN"/>
        </w:rPr>
        <w:t>: 303-311 [PMID: 24025750 DOI: 10.1038/mt.2013.212]</w:t>
      </w:r>
    </w:p>
    <w:p w14:paraId="03915C4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4</w:t>
      </w:r>
      <w:r w:rsidRPr="00AC389A">
        <w:rPr>
          <w:rFonts w:ascii="Book Antiqua" w:eastAsia="SimSun" w:hAnsi="Book Antiqua" w:cs="SimSun" w:hint="eastAsia"/>
          <w:kern w:val="0"/>
          <w:sz w:val="24"/>
          <w:szCs w:val="24"/>
          <w:lang w:eastAsia="zh-CN"/>
        </w:rPr>
        <w:t>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Kennedy EM</w:t>
      </w:r>
      <w:r w:rsidRPr="00AC389A">
        <w:rPr>
          <w:rFonts w:ascii="Book Antiqua" w:eastAsia="SimSun" w:hAnsi="Book Antiqua" w:cs="SimSun"/>
          <w:kern w:val="0"/>
          <w:sz w:val="24"/>
          <w:szCs w:val="24"/>
          <w:lang w:eastAsia="zh-CN"/>
        </w:rPr>
        <w:t xml:space="preserve">, Kornepati AV, Cullen BR. Targeting hepatitis B virus cccDNA using CRISPR/Cas9. </w:t>
      </w:r>
      <w:r w:rsidRPr="00AC389A">
        <w:rPr>
          <w:rFonts w:ascii="Book Antiqua" w:eastAsia="SimSun" w:hAnsi="Book Antiqua" w:cs="SimSun"/>
          <w:i/>
          <w:iCs/>
          <w:kern w:val="0"/>
          <w:sz w:val="24"/>
          <w:szCs w:val="24"/>
          <w:lang w:eastAsia="zh-CN"/>
        </w:rPr>
        <w:t>Antiviral Res</w:t>
      </w:r>
      <w:r w:rsidRPr="00AC389A">
        <w:rPr>
          <w:rFonts w:ascii="Book Antiqua" w:eastAsia="SimSun" w:hAnsi="Book Antiqua" w:cs="SimSun"/>
          <w:kern w:val="0"/>
          <w:sz w:val="24"/>
          <w:szCs w:val="24"/>
          <w:lang w:eastAsia="zh-CN"/>
        </w:rPr>
        <w:t xml:space="preserve"> 2015; </w:t>
      </w:r>
      <w:r w:rsidRPr="00AC389A">
        <w:rPr>
          <w:rFonts w:ascii="Book Antiqua" w:eastAsia="SimSun" w:hAnsi="Book Antiqua" w:cs="SimSun"/>
          <w:b/>
          <w:bCs/>
          <w:kern w:val="0"/>
          <w:sz w:val="24"/>
          <w:szCs w:val="24"/>
          <w:lang w:eastAsia="zh-CN"/>
        </w:rPr>
        <w:t>123</w:t>
      </w:r>
      <w:r w:rsidRPr="00AC389A">
        <w:rPr>
          <w:rFonts w:ascii="Book Antiqua" w:eastAsia="SimSun" w:hAnsi="Book Antiqua" w:cs="SimSun"/>
          <w:kern w:val="0"/>
          <w:sz w:val="24"/>
          <w:szCs w:val="24"/>
          <w:lang w:eastAsia="zh-CN"/>
        </w:rPr>
        <w:t>: 188-192 [PMID: 26476375 DOI: 10.1016/j.antiviral.2015.10.004]</w:t>
      </w:r>
    </w:p>
    <w:p w14:paraId="7A8E3B9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4</w:t>
      </w:r>
      <w:r w:rsidRPr="00AC389A">
        <w:rPr>
          <w:rFonts w:ascii="Book Antiqua" w:eastAsia="SimSun" w:hAnsi="Book Antiqua" w:cs="SimSun" w:hint="eastAsia"/>
          <w:kern w:val="0"/>
          <w:sz w:val="24"/>
          <w:szCs w:val="24"/>
          <w:lang w:eastAsia="zh-CN"/>
        </w:rPr>
        <w:t>2</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Lucifora J</w:t>
      </w:r>
      <w:r w:rsidRPr="00AC389A">
        <w:rPr>
          <w:rFonts w:ascii="Book Antiqua" w:eastAsia="SimSun" w:hAnsi="Book Antiqua" w:cs="SimSun"/>
          <w:kern w:val="0"/>
          <w:sz w:val="24"/>
          <w:szCs w:val="24"/>
          <w:lang w:eastAsia="zh-CN"/>
        </w:rPr>
        <w:t xml:space="preserve">, Xia Y, Reisinger F, Zhang K, Stadler D, Cheng X, Sprinzl MF, Koppensteiner H, Makowska Z, Volz T, Remouchamps C, Chou WM, Thasler WE, Hüser N, Durantel D, Liang TJ, Münk C, Heim MH, Browning JL, Dejardin E, Dandri M, Schindler M, Heikenwalder M, Protzer U. Specific and nonhepatotoxic degradation of nuclear hepatitis B virus cccDNA. </w:t>
      </w:r>
      <w:r w:rsidRPr="00AC389A">
        <w:rPr>
          <w:rFonts w:ascii="Book Antiqua" w:eastAsia="SimSun" w:hAnsi="Book Antiqua" w:cs="SimSun"/>
          <w:i/>
          <w:iCs/>
          <w:kern w:val="0"/>
          <w:sz w:val="24"/>
          <w:szCs w:val="24"/>
          <w:lang w:eastAsia="zh-CN"/>
        </w:rPr>
        <w:t>Science</w:t>
      </w:r>
      <w:r w:rsidRPr="00AC389A">
        <w:rPr>
          <w:rFonts w:ascii="Book Antiqua" w:eastAsia="SimSun" w:hAnsi="Book Antiqua" w:cs="SimSun"/>
          <w:kern w:val="0"/>
          <w:sz w:val="24"/>
          <w:szCs w:val="24"/>
          <w:lang w:eastAsia="zh-CN"/>
        </w:rPr>
        <w:t xml:space="preserve"> 2014; </w:t>
      </w:r>
      <w:r w:rsidRPr="00AC389A">
        <w:rPr>
          <w:rFonts w:ascii="Book Antiqua" w:eastAsia="SimSun" w:hAnsi="Book Antiqua" w:cs="SimSun"/>
          <w:b/>
          <w:bCs/>
          <w:kern w:val="0"/>
          <w:sz w:val="24"/>
          <w:szCs w:val="24"/>
          <w:lang w:eastAsia="zh-CN"/>
        </w:rPr>
        <w:t>343</w:t>
      </w:r>
      <w:r w:rsidRPr="00AC389A">
        <w:rPr>
          <w:rFonts w:ascii="Book Antiqua" w:eastAsia="SimSun" w:hAnsi="Book Antiqua" w:cs="SimSun"/>
          <w:kern w:val="0"/>
          <w:sz w:val="24"/>
          <w:szCs w:val="24"/>
          <w:lang w:eastAsia="zh-CN"/>
        </w:rPr>
        <w:t>: 1221-1228 [PMID: 24557838 DOI: 10.1126/science.1243462]</w:t>
      </w:r>
    </w:p>
    <w:p w14:paraId="3D91700B"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4</w:t>
      </w:r>
      <w:r w:rsidRPr="00AC389A">
        <w:rPr>
          <w:rFonts w:ascii="Book Antiqua" w:eastAsia="SimSun" w:hAnsi="Book Antiqua" w:cs="SimSun" w:hint="eastAsia"/>
          <w:kern w:val="0"/>
          <w:sz w:val="24"/>
          <w:szCs w:val="24"/>
          <w:lang w:eastAsia="zh-CN"/>
        </w:rPr>
        <w:t>3</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Liu F</w:t>
      </w:r>
      <w:r w:rsidRPr="00AC389A">
        <w:rPr>
          <w:rFonts w:ascii="Book Antiqua" w:eastAsia="SimSun" w:hAnsi="Book Antiqua" w:cs="SimSun"/>
          <w:kern w:val="0"/>
          <w:sz w:val="24"/>
          <w:szCs w:val="24"/>
          <w:lang w:eastAsia="zh-CN"/>
        </w:rPr>
        <w:t xml:space="preserve">, Campagna M, Qi Y, Zhao X, Guo F, Xu C, Li S, Li W, Block TM, Chang J, Guo JT. Alpha-interferon suppresses hepadnavirus transcription by altering epigenetic modification of cccDNA minichromosomes. </w:t>
      </w:r>
      <w:r w:rsidRPr="00AC389A">
        <w:rPr>
          <w:rFonts w:ascii="Book Antiqua" w:eastAsia="SimSun" w:hAnsi="Book Antiqua" w:cs="SimSun"/>
          <w:i/>
          <w:iCs/>
          <w:kern w:val="0"/>
          <w:sz w:val="24"/>
          <w:szCs w:val="24"/>
          <w:lang w:eastAsia="zh-CN"/>
        </w:rPr>
        <w:t>PLoS Pathog</w:t>
      </w:r>
      <w:r w:rsidRPr="00AC389A">
        <w:rPr>
          <w:rFonts w:ascii="Book Antiqua" w:eastAsia="SimSun" w:hAnsi="Book Antiqua" w:cs="SimSun"/>
          <w:kern w:val="0"/>
          <w:sz w:val="24"/>
          <w:szCs w:val="24"/>
          <w:lang w:eastAsia="zh-CN"/>
        </w:rPr>
        <w:t xml:space="preserve"> 2013; </w:t>
      </w:r>
      <w:r w:rsidRPr="00AC389A">
        <w:rPr>
          <w:rFonts w:ascii="Book Antiqua" w:eastAsia="SimSun" w:hAnsi="Book Antiqua" w:cs="SimSun"/>
          <w:b/>
          <w:bCs/>
          <w:kern w:val="0"/>
          <w:sz w:val="24"/>
          <w:szCs w:val="24"/>
          <w:lang w:eastAsia="zh-CN"/>
        </w:rPr>
        <w:t>9</w:t>
      </w:r>
      <w:r w:rsidRPr="00AC389A">
        <w:rPr>
          <w:rFonts w:ascii="Book Antiqua" w:eastAsia="SimSun" w:hAnsi="Book Antiqua" w:cs="SimSun"/>
          <w:kern w:val="0"/>
          <w:sz w:val="24"/>
          <w:szCs w:val="24"/>
          <w:lang w:eastAsia="zh-CN"/>
        </w:rPr>
        <w:t>: e1003613 [PMID: 24068929 DOI: 10.1371/journal.ppat.1003613]</w:t>
      </w:r>
    </w:p>
    <w:p w14:paraId="0F841B75"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4</w:t>
      </w:r>
      <w:r w:rsidRPr="00AC389A">
        <w:rPr>
          <w:rFonts w:ascii="Book Antiqua" w:eastAsia="SimSun" w:hAnsi="Book Antiqua" w:cs="SimSun" w:hint="eastAsia"/>
          <w:kern w:val="0"/>
          <w:sz w:val="24"/>
          <w:szCs w:val="24"/>
          <w:lang w:eastAsia="zh-CN"/>
        </w:rPr>
        <w:t>4</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Quasdorff M</w:t>
      </w:r>
      <w:r w:rsidRPr="00AC389A">
        <w:rPr>
          <w:rFonts w:ascii="Book Antiqua" w:eastAsia="SimSun" w:hAnsi="Book Antiqua" w:cs="SimSun"/>
          <w:kern w:val="0"/>
          <w:sz w:val="24"/>
          <w:szCs w:val="24"/>
          <w:lang w:eastAsia="zh-CN"/>
        </w:rPr>
        <w:t xml:space="preserve">, Protzer U. Control of hepatitis B virus at the level of transcription. </w:t>
      </w:r>
      <w:r w:rsidRPr="00AC389A">
        <w:rPr>
          <w:rFonts w:ascii="Book Antiqua" w:eastAsia="SimSun" w:hAnsi="Book Antiqua" w:cs="SimSun"/>
          <w:i/>
          <w:iCs/>
          <w:kern w:val="0"/>
          <w:sz w:val="24"/>
          <w:szCs w:val="24"/>
          <w:lang w:eastAsia="zh-CN"/>
        </w:rPr>
        <w:t>J Viral Hepat</w:t>
      </w:r>
      <w:r w:rsidRPr="00AC389A">
        <w:rPr>
          <w:rFonts w:ascii="Book Antiqua" w:eastAsia="SimSun" w:hAnsi="Book Antiqua" w:cs="SimSun"/>
          <w:kern w:val="0"/>
          <w:sz w:val="24"/>
          <w:szCs w:val="24"/>
          <w:lang w:eastAsia="zh-CN"/>
        </w:rPr>
        <w:t xml:space="preserve"> 2010; </w:t>
      </w:r>
      <w:r w:rsidRPr="00AC389A">
        <w:rPr>
          <w:rFonts w:ascii="Book Antiqua" w:eastAsia="SimSun" w:hAnsi="Book Antiqua" w:cs="SimSun"/>
          <w:b/>
          <w:bCs/>
          <w:kern w:val="0"/>
          <w:sz w:val="24"/>
          <w:szCs w:val="24"/>
          <w:lang w:eastAsia="zh-CN"/>
        </w:rPr>
        <w:t>17</w:t>
      </w:r>
      <w:r w:rsidRPr="00AC389A">
        <w:rPr>
          <w:rFonts w:ascii="Book Antiqua" w:eastAsia="SimSun" w:hAnsi="Book Antiqua" w:cs="SimSun"/>
          <w:kern w:val="0"/>
          <w:sz w:val="24"/>
          <w:szCs w:val="24"/>
          <w:lang w:eastAsia="zh-CN"/>
        </w:rPr>
        <w:t>: 527-536 [PMID: 20546497 DOI: 10.1111/j.1365-2893.2010.01315.x]</w:t>
      </w:r>
    </w:p>
    <w:p w14:paraId="5A1E1997"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lastRenderedPageBreak/>
        <w:t>4</w:t>
      </w:r>
      <w:r w:rsidRPr="00AC389A">
        <w:rPr>
          <w:rFonts w:ascii="Book Antiqua" w:eastAsia="SimSun" w:hAnsi="Book Antiqua" w:cs="SimSun" w:hint="eastAsia"/>
          <w:kern w:val="0"/>
          <w:sz w:val="24"/>
          <w:szCs w:val="24"/>
          <w:lang w:eastAsia="zh-CN"/>
        </w:rPr>
        <w:t>5</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Li J</w:t>
      </w:r>
      <w:r w:rsidRPr="00AC389A">
        <w:rPr>
          <w:rFonts w:ascii="Book Antiqua" w:eastAsia="SimSun" w:hAnsi="Book Antiqua" w:cs="SimSun"/>
          <w:kern w:val="0"/>
          <w:sz w:val="24"/>
          <w:szCs w:val="24"/>
          <w:lang w:eastAsia="zh-CN"/>
        </w:rPr>
        <w:t xml:space="preserve">, Xu Z, Zheng Y, Johnson DL, Ou JH. Regulation of hepatocyte nuclear factor 1 activity by wild-type and mutant hepatitis B virus X proteins.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2002; </w:t>
      </w:r>
      <w:r w:rsidRPr="00AC389A">
        <w:rPr>
          <w:rFonts w:ascii="Book Antiqua" w:eastAsia="SimSun" w:hAnsi="Book Antiqua" w:cs="SimSun"/>
          <w:b/>
          <w:bCs/>
          <w:kern w:val="0"/>
          <w:sz w:val="24"/>
          <w:szCs w:val="24"/>
          <w:lang w:eastAsia="zh-CN"/>
        </w:rPr>
        <w:t>76</w:t>
      </w:r>
      <w:r w:rsidRPr="00AC389A">
        <w:rPr>
          <w:rFonts w:ascii="Book Antiqua" w:eastAsia="SimSun" w:hAnsi="Book Antiqua" w:cs="SimSun"/>
          <w:kern w:val="0"/>
          <w:sz w:val="24"/>
          <w:szCs w:val="24"/>
          <w:lang w:eastAsia="zh-CN"/>
        </w:rPr>
        <w:t>: 5875-5881 [PMID: 12021320]</w:t>
      </w:r>
    </w:p>
    <w:p w14:paraId="4FC897A3"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4</w:t>
      </w:r>
      <w:r w:rsidRPr="00AC389A">
        <w:rPr>
          <w:rFonts w:ascii="Book Antiqua" w:eastAsia="SimSun" w:hAnsi="Book Antiqua" w:cs="SimSun" w:hint="eastAsia"/>
          <w:kern w:val="0"/>
          <w:sz w:val="24"/>
          <w:szCs w:val="24"/>
          <w:lang w:eastAsia="zh-CN"/>
        </w:rPr>
        <w:t>6</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Choi BH</w:t>
      </w:r>
      <w:r w:rsidRPr="00AC389A">
        <w:rPr>
          <w:rFonts w:ascii="Book Antiqua" w:eastAsia="SimSun" w:hAnsi="Book Antiqua" w:cs="SimSun"/>
          <w:kern w:val="0"/>
          <w:sz w:val="24"/>
          <w:szCs w:val="24"/>
          <w:lang w:eastAsia="zh-CN"/>
        </w:rPr>
        <w:t xml:space="preserve">, Park GT, Rho HM. Interaction of hepatitis B viral X protein and CCAAT/ enhancer-binding protein alpha synergistically activates the hepatitis B viral enhancer II/pregenomic promoter. </w:t>
      </w:r>
      <w:r w:rsidRPr="00AC389A">
        <w:rPr>
          <w:rFonts w:ascii="Book Antiqua" w:eastAsia="SimSun" w:hAnsi="Book Antiqua" w:cs="SimSun"/>
          <w:i/>
          <w:iCs/>
          <w:kern w:val="0"/>
          <w:sz w:val="24"/>
          <w:szCs w:val="24"/>
          <w:lang w:eastAsia="zh-CN"/>
        </w:rPr>
        <w:t>J Biol Chem</w:t>
      </w:r>
      <w:r w:rsidRPr="00AC389A">
        <w:rPr>
          <w:rFonts w:ascii="Book Antiqua" w:eastAsia="SimSun" w:hAnsi="Book Antiqua" w:cs="SimSun"/>
          <w:kern w:val="0"/>
          <w:sz w:val="24"/>
          <w:szCs w:val="24"/>
          <w:lang w:eastAsia="zh-CN"/>
        </w:rPr>
        <w:t xml:space="preserve"> 1999; </w:t>
      </w:r>
      <w:r w:rsidRPr="00AC389A">
        <w:rPr>
          <w:rFonts w:ascii="Book Antiqua" w:eastAsia="SimSun" w:hAnsi="Book Antiqua" w:cs="SimSun"/>
          <w:b/>
          <w:bCs/>
          <w:kern w:val="0"/>
          <w:sz w:val="24"/>
          <w:szCs w:val="24"/>
          <w:lang w:eastAsia="zh-CN"/>
        </w:rPr>
        <w:t>274</w:t>
      </w:r>
      <w:r w:rsidRPr="00AC389A">
        <w:rPr>
          <w:rFonts w:ascii="Book Antiqua" w:eastAsia="SimSun" w:hAnsi="Book Antiqua" w:cs="SimSun"/>
          <w:kern w:val="0"/>
          <w:sz w:val="24"/>
          <w:szCs w:val="24"/>
          <w:lang w:eastAsia="zh-CN"/>
        </w:rPr>
        <w:t>: 2858-2865 [PMID: 9915821]</w:t>
      </w:r>
    </w:p>
    <w:p w14:paraId="5D6E23A0"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4</w:t>
      </w:r>
      <w:r w:rsidRPr="00AC389A">
        <w:rPr>
          <w:rFonts w:ascii="Book Antiqua" w:eastAsia="SimSun" w:hAnsi="Book Antiqua" w:cs="SimSun" w:hint="eastAsia"/>
          <w:kern w:val="0"/>
          <w:sz w:val="24"/>
          <w:szCs w:val="24"/>
          <w:lang w:eastAsia="zh-CN"/>
        </w:rPr>
        <w:t>7</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Wallerman O</w:t>
      </w:r>
      <w:r w:rsidRPr="00AC389A">
        <w:rPr>
          <w:rFonts w:ascii="Book Antiqua" w:eastAsia="SimSun" w:hAnsi="Book Antiqua" w:cs="SimSun"/>
          <w:kern w:val="0"/>
          <w:sz w:val="24"/>
          <w:szCs w:val="24"/>
          <w:lang w:eastAsia="zh-CN"/>
        </w:rPr>
        <w:t xml:space="preserve">, Motallebipour M, Enroth S, Patra K, Bysani MS, Komorowski J, Wadelius C. Molecular interactions between HNF4a, FOXA2 and GABP identified at regulatory DNA elements through ChIP-sequencing. </w:t>
      </w:r>
      <w:r w:rsidRPr="00AC389A">
        <w:rPr>
          <w:rFonts w:ascii="Book Antiqua" w:eastAsia="SimSun" w:hAnsi="Book Antiqua" w:cs="SimSun"/>
          <w:i/>
          <w:iCs/>
          <w:kern w:val="0"/>
          <w:sz w:val="24"/>
          <w:szCs w:val="24"/>
          <w:lang w:eastAsia="zh-CN"/>
        </w:rPr>
        <w:t>Nucleic Acids Res</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37</w:t>
      </w:r>
      <w:r w:rsidRPr="00AC389A">
        <w:rPr>
          <w:rFonts w:ascii="Book Antiqua" w:eastAsia="SimSun" w:hAnsi="Book Antiqua" w:cs="SimSun"/>
          <w:kern w:val="0"/>
          <w:sz w:val="24"/>
          <w:szCs w:val="24"/>
          <w:lang w:eastAsia="zh-CN"/>
        </w:rPr>
        <w:t>: 7498-7508 [PMID: 19822575 DOI: 10.1093/nar/gkp823]</w:t>
      </w:r>
    </w:p>
    <w:p w14:paraId="6559A20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4</w:t>
      </w:r>
      <w:r w:rsidRPr="00AC389A">
        <w:rPr>
          <w:rFonts w:ascii="Book Antiqua" w:eastAsia="SimSun" w:hAnsi="Book Antiqua" w:cs="SimSun" w:hint="eastAsia"/>
          <w:kern w:val="0"/>
          <w:sz w:val="24"/>
          <w:szCs w:val="24"/>
          <w:lang w:eastAsia="zh-CN"/>
        </w:rPr>
        <w:t xml:space="preserve">8 </w:t>
      </w:r>
      <w:r w:rsidRPr="00AC389A">
        <w:rPr>
          <w:rFonts w:ascii="Book Antiqua" w:eastAsia="SimSun" w:hAnsi="Book Antiqua" w:cs="SimSun"/>
          <w:b/>
          <w:bCs/>
          <w:kern w:val="0"/>
          <w:sz w:val="24"/>
          <w:szCs w:val="24"/>
          <w:lang w:eastAsia="zh-CN"/>
        </w:rPr>
        <w:t>Waris G</w:t>
      </w:r>
      <w:r w:rsidRPr="00AC389A">
        <w:rPr>
          <w:rFonts w:ascii="Book Antiqua" w:eastAsia="SimSun" w:hAnsi="Book Antiqua" w:cs="SimSun"/>
          <w:kern w:val="0"/>
          <w:sz w:val="24"/>
          <w:szCs w:val="24"/>
          <w:lang w:eastAsia="zh-CN"/>
        </w:rPr>
        <w:t xml:space="preserve">, Siddiqui A. Interaction between STAT-3 and HNF-3 leads to the activation of liver-specific hepatitis B virus enhancer 1 function.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2002; </w:t>
      </w:r>
      <w:r w:rsidRPr="00AC389A">
        <w:rPr>
          <w:rFonts w:ascii="Book Antiqua" w:eastAsia="SimSun" w:hAnsi="Book Antiqua" w:cs="SimSun"/>
          <w:b/>
          <w:bCs/>
          <w:kern w:val="0"/>
          <w:sz w:val="24"/>
          <w:szCs w:val="24"/>
          <w:lang w:eastAsia="zh-CN"/>
        </w:rPr>
        <w:t>76</w:t>
      </w:r>
      <w:r w:rsidRPr="00AC389A">
        <w:rPr>
          <w:rFonts w:ascii="Book Antiqua" w:eastAsia="SimSun" w:hAnsi="Book Antiqua" w:cs="SimSun"/>
          <w:kern w:val="0"/>
          <w:sz w:val="24"/>
          <w:szCs w:val="24"/>
          <w:lang w:eastAsia="zh-CN"/>
        </w:rPr>
        <w:t>: 2721-2729 [PMID: 11861839 DOI: 10.1128/jvi.76.6.2721-2729.2002]</w:t>
      </w:r>
    </w:p>
    <w:p w14:paraId="3AAA4F92"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49</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Pult I</w:t>
      </w:r>
      <w:r w:rsidRPr="00AC389A">
        <w:rPr>
          <w:rFonts w:ascii="Book Antiqua" w:eastAsia="SimSun" w:hAnsi="Book Antiqua" w:cs="SimSun"/>
          <w:kern w:val="0"/>
          <w:sz w:val="24"/>
          <w:szCs w:val="24"/>
          <w:lang w:eastAsia="zh-CN"/>
        </w:rPr>
        <w:t xml:space="preserve">, Chouard T, Wieland S, Klemenz R, Yaniv M, Blum HE. A hepatitis B virus mutant with a new hepatocyte nuclear factor 1 binding site emerging in transplant-transmitted fulminant hepatitis B.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1997; </w:t>
      </w:r>
      <w:r w:rsidRPr="00AC389A">
        <w:rPr>
          <w:rFonts w:ascii="Book Antiqua" w:eastAsia="SimSun" w:hAnsi="Book Antiqua" w:cs="SimSun"/>
          <w:b/>
          <w:bCs/>
          <w:kern w:val="0"/>
          <w:sz w:val="24"/>
          <w:szCs w:val="24"/>
          <w:lang w:eastAsia="zh-CN"/>
        </w:rPr>
        <w:t>25</w:t>
      </w:r>
      <w:r w:rsidRPr="00AC389A">
        <w:rPr>
          <w:rFonts w:ascii="Book Antiqua" w:eastAsia="SimSun" w:hAnsi="Book Antiqua" w:cs="SimSun"/>
          <w:kern w:val="0"/>
          <w:sz w:val="24"/>
          <w:szCs w:val="24"/>
          <w:lang w:eastAsia="zh-CN"/>
        </w:rPr>
        <w:t>: 1507-1515 [PMID: 9185776]</w:t>
      </w:r>
    </w:p>
    <w:p w14:paraId="32BB6A22"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5</w:t>
      </w:r>
      <w:r w:rsidRPr="00AC389A">
        <w:rPr>
          <w:rFonts w:ascii="Book Antiqua" w:eastAsia="SimSun" w:hAnsi="Book Antiqua" w:cs="SimSun" w:hint="eastAsia"/>
          <w:kern w:val="0"/>
          <w:sz w:val="24"/>
          <w:szCs w:val="24"/>
          <w:lang w:eastAsia="zh-CN"/>
        </w:rPr>
        <w:t>0</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Li J</w:t>
      </w:r>
      <w:r w:rsidRPr="00AC389A">
        <w:rPr>
          <w:rFonts w:ascii="Book Antiqua" w:eastAsia="SimSun" w:hAnsi="Book Antiqua" w:cs="SimSun"/>
          <w:kern w:val="0"/>
          <w:sz w:val="24"/>
          <w:szCs w:val="24"/>
          <w:lang w:eastAsia="zh-CN"/>
        </w:rPr>
        <w:t xml:space="preserve">, Buckwold VE, Hon MW, Ou JH. Mechanism of suppression of hepatitis B virus precore RNA transcription by a frequent double mutation.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1999; </w:t>
      </w:r>
      <w:r w:rsidRPr="00AC389A">
        <w:rPr>
          <w:rFonts w:ascii="Book Antiqua" w:eastAsia="SimSun" w:hAnsi="Book Antiqua" w:cs="SimSun"/>
          <w:b/>
          <w:bCs/>
          <w:kern w:val="0"/>
          <w:sz w:val="24"/>
          <w:szCs w:val="24"/>
          <w:lang w:eastAsia="zh-CN"/>
        </w:rPr>
        <w:t>73</w:t>
      </w:r>
      <w:r w:rsidRPr="00AC389A">
        <w:rPr>
          <w:rFonts w:ascii="Book Antiqua" w:eastAsia="SimSun" w:hAnsi="Book Antiqua" w:cs="SimSun"/>
          <w:kern w:val="0"/>
          <w:sz w:val="24"/>
          <w:szCs w:val="24"/>
          <w:lang w:eastAsia="zh-CN"/>
        </w:rPr>
        <w:t>: 1239-1244 [PMID: 9882327]</w:t>
      </w:r>
    </w:p>
    <w:p w14:paraId="5AE368E0"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5</w:t>
      </w:r>
      <w:r w:rsidRPr="00AC389A">
        <w:rPr>
          <w:rFonts w:ascii="Book Antiqua" w:eastAsia="SimSun" w:hAnsi="Book Antiqua" w:cs="SimSun" w:hint="eastAsia"/>
          <w:kern w:val="0"/>
          <w:sz w:val="24"/>
          <w:szCs w:val="24"/>
          <w:lang w:eastAsia="zh-CN"/>
        </w:rPr>
        <w:t>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Reinhart BJ</w:t>
      </w:r>
      <w:r w:rsidRPr="00AC389A">
        <w:rPr>
          <w:rFonts w:ascii="Book Antiqua" w:eastAsia="SimSun" w:hAnsi="Book Antiqua" w:cs="SimSun"/>
          <w:kern w:val="0"/>
          <w:sz w:val="24"/>
          <w:szCs w:val="24"/>
          <w:lang w:eastAsia="zh-CN"/>
        </w:rPr>
        <w:t xml:space="preserve">, Slack FJ, Basson M, Pasquinelli AE, Bettinger JC, Rougvie AE, Horvitz HR, Ruvkun G. The 21-nucleotide let-7 RNA regulates developmental timing in Caenorhabditis elegans. </w:t>
      </w:r>
      <w:r w:rsidRPr="00AC389A">
        <w:rPr>
          <w:rFonts w:ascii="Book Antiqua" w:eastAsia="SimSun" w:hAnsi="Book Antiqua" w:cs="SimSun"/>
          <w:i/>
          <w:iCs/>
          <w:kern w:val="0"/>
          <w:sz w:val="24"/>
          <w:szCs w:val="24"/>
          <w:lang w:eastAsia="zh-CN"/>
        </w:rPr>
        <w:t>Nature</w:t>
      </w:r>
      <w:r w:rsidRPr="00AC389A">
        <w:rPr>
          <w:rFonts w:ascii="Book Antiqua" w:eastAsia="SimSun" w:hAnsi="Book Antiqua" w:cs="SimSun"/>
          <w:kern w:val="0"/>
          <w:sz w:val="24"/>
          <w:szCs w:val="24"/>
          <w:lang w:eastAsia="zh-CN"/>
        </w:rPr>
        <w:t xml:space="preserve"> 2000; </w:t>
      </w:r>
      <w:r w:rsidRPr="00AC389A">
        <w:rPr>
          <w:rFonts w:ascii="Book Antiqua" w:eastAsia="SimSun" w:hAnsi="Book Antiqua" w:cs="SimSun"/>
          <w:b/>
          <w:bCs/>
          <w:kern w:val="0"/>
          <w:sz w:val="24"/>
          <w:szCs w:val="24"/>
          <w:lang w:eastAsia="zh-CN"/>
        </w:rPr>
        <w:t>403</w:t>
      </w:r>
      <w:r w:rsidRPr="00AC389A">
        <w:rPr>
          <w:rFonts w:ascii="Book Antiqua" w:eastAsia="SimSun" w:hAnsi="Book Antiqua" w:cs="SimSun"/>
          <w:kern w:val="0"/>
          <w:sz w:val="24"/>
          <w:szCs w:val="24"/>
          <w:lang w:eastAsia="zh-CN"/>
        </w:rPr>
        <w:t>: 901-906 [PMID: 10706289]</w:t>
      </w:r>
    </w:p>
    <w:p w14:paraId="613B4100"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5</w:t>
      </w:r>
      <w:r w:rsidRPr="00AC389A">
        <w:rPr>
          <w:rFonts w:ascii="Book Antiqua" w:eastAsia="SimSun" w:hAnsi="Book Antiqua" w:cs="SimSun" w:hint="eastAsia"/>
          <w:kern w:val="0"/>
          <w:sz w:val="24"/>
          <w:szCs w:val="24"/>
          <w:lang w:eastAsia="zh-CN"/>
        </w:rPr>
        <w:t>2</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Lagos-Quintana M</w:t>
      </w:r>
      <w:r w:rsidRPr="00AC389A">
        <w:rPr>
          <w:rFonts w:ascii="Book Antiqua" w:eastAsia="SimSun" w:hAnsi="Book Antiqua" w:cs="SimSun"/>
          <w:kern w:val="0"/>
          <w:sz w:val="24"/>
          <w:szCs w:val="24"/>
          <w:lang w:eastAsia="zh-CN"/>
        </w:rPr>
        <w:t xml:space="preserve">, Rauhut R, Lendeckel W, Tuschl T. Identification of novel genes coding for small expressed RNAs. </w:t>
      </w:r>
      <w:r w:rsidRPr="00AC389A">
        <w:rPr>
          <w:rFonts w:ascii="Book Antiqua" w:eastAsia="SimSun" w:hAnsi="Book Antiqua" w:cs="SimSun"/>
          <w:i/>
          <w:iCs/>
          <w:kern w:val="0"/>
          <w:sz w:val="24"/>
          <w:szCs w:val="24"/>
          <w:lang w:eastAsia="zh-CN"/>
        </w:rPr>
        <w:t>Science</w:t>
      </w:r>
      <w:r w:rsidRPr="00AC389A">
        <w:rPr>
          <w:rFonts w:ascii="Book Antiqua" w:eastAsia="SimSun" w:hAnsi="Book Antiqua" w:cs="SimSun"/>
          <w:kern w:val="0"/>
          <w:sz w:val="24"/>
          <w:szCs w:val="24"/>
          <w:lang w:eastAsia="zh-CN"/>
        </w:rPr>
        <w:t xml:space="preserve"> 2001; </w:t>
      </w:r>
      <w:r w:rsidRPr="00AC389A">
        <w:rPr>
          <w:rFonts w:ascii="Book Antiqua" w:eastAsia="SimSun" w:hAnsi="Book Antiqua" w:cs="SimSun"/>
          <w:b/>
          <w:bCs/>
          <w:kern w:val="0"/>
          <w:sz w:val="24"/>
          <w:szCs w:val="24"/>
          <w:lang w:eastAsia="zh-CN"/>
        </w:rPr>
        <w:t>294</w:t>
      </w:r>
      <w:r w:rsidRPr="00AC389A">
        <w:rPr>
          <w:rFonts w:ascii="Book Antiqua" w:eastAsia="SimSun" w:hAnsi="Book Antiqua" w:cs="SimSun"/>
          <w:kern w:val="0"/>
          <w:sz w:val="24"/>
          <w:szCs w:val="24"/>
          <w:lang w:eastAsia="zh-CN"/>
        </w:rPr>
        <w:t>: 853-858 [PMID: 11679670]</w:t>
      </w:r>
    </w:p>
    <w:p w14:paraId="39397EDB"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5</w:t>
      </w:r>
      <w:r w:rsidRPr="00AC389A">
        <w:rPr>
          <w:rFonts w:ascii="Book Antiqua" w:eastAsia="SimSun" w:hAnsi="Book Antiqua" w:cs="SimSun" w:hint="eastAsia"/>
          <w:kern w:val="0"/>
          <w:sz w:val="24"/>
          <w:szCs w:val="24"/>
          <w:lang w:eastAsia="zh-CN"/>
        </w:rPr>
        <w:t>3</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Lee RC</w:t>
      </w:r>
      <w:r w:rsidRPr="00AC389A">
        <w:rPr>
          <w:rFonts w:ascii="Book Antiqua" w:eastAsia="SimSun" w:hAnsi="Book Antiqua" w:cs="SimSun"/>
          <w:kern w:val="0"/>
          <w:sz w:val="24"/>
          <w:szCs w:val="24"/>
          <w:lang w:eastAsia="zh-CN"/>
        </w:rPr>
        <w:t xml:space="preserve">, Ambros V. An extensive class of small RNAs in Caenorhabditis elegans. </w:t>
      </w:r>
      <w:r w:rsidRPr="00AC389A">
        <w:rPr>
          <w:rFonts w:ascii="Book Antiqua" w:eastAsia="SimSun" w:hAnsi="Book Antiqua" w:cs="SimSun"/>
          <w:i/>
          <w:iCs/>
          <w:kern w:val="0"/>
          <w:sz w:val="24"/>
          <w:szCs w:val="24"/>
          <w:lang w:eastAsia="zh-CN"/>
        </w:rPr>
        <w:t>Science</w:t>
      </w:r>
      <w:r w:rsidRPr="00AC389A">
        <w:rPr>
          <w:rFonts w:ascii="Book Antiqua" w:eastAsia="SimSun" w:hAnsi="Book Antiqua" w:cs="SimSun"/>
          <w:kern w:val="0"/>
          <w:sz w:val="24"/>
          <w:szCs w:val="24"/>
          <w:lang w:eastAsia="zh-CN"/>
        </w:rPr>
        <w:t xml:space="preserve"> 2001; </w:t>
      </w:r>
      <w:r w:rsidRPr="00AC389A">
        <w:rPr>
          <w:rFonts w:ascii="Book Antiqua" w:eastAsia="SimSun" w:hAnsi="Book Antiqua" w:cs="SimSun"/>
          <w:b/>
          <w:bCs/>
          <w:kern w:val="0"/>
          <w:sz w:val="24"/>
          <w:szCs w:val="24"/>
          <w:lang w:eastAsia="zh-CN"/>
        </w:rPr>
        <w:t>294</w:t>
      </w:r>
      <w:r w:rsidRPr="00AC389A">
        <w:rPr>
          <w:rFonts w:ascii="Book Antiqua" w:eastAsia="SimSun" w:hAnsi="Book Antiqua" w:cs="SimSun"/>
          <w:kern w:val="0"/>
          <w:sz w:val="24"/>
          <w:szCs w:val="24"/>
          <w:lang w:eastAsia="zh-CN"/>
        </w:rPr>
        <w:t>: 862-864 [PMID: 11679672]</w:t>
      </w:r>
    </w:p>
    <w:p w14:paraId="6DC479F0"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lastRenderedPageBreak/>
        <w:t>5</w:t>
      </w:r>
      <w:r w:rsidRPr="00AC389A">
        <w:rPr>
          <w:rFonts w:ascii="Book Antiqua" w:eastAsia="SimSun" w:hAnsi="Book Antiqua" w:cs="SimSun" w:hint="eastAsia"/>
          <w:kern w:val="0"/>
          <w:sz w:val="24"/>
          <w:szCs w:val="24"/>
          <w:lang w:eastAsia="zh-CN"/>
        </w:rPr>
        <w:t>4</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Harfe BD</w:t>
      </w:r>
      <w:r w:rsidRPr="00AC389A">
        <w:rPr>
          <w:rFonts w:ascii="Book Antiqua" w:eastAsia="SimSun" w:hAnsi="Book Antiqua" w:cs="SimSun"/>
          <w:kern w:val="0"/>
          <w:sz w:val="24"/>
          <w:szCs w:val="24"/>
          <w:lang w:eastAsia="zh-CN"/>
        </w:rPr>
        <w:t xml:space="preserve">, McManus MT, Mansfield JH, Hornstein E, Tabin CJ. The RNaseIII enzyme Dicer is required for morphogenesis but not patterning of the vertebrate limb. </w:t>
      </w:r>
      <w:r w:rsidRPr="00AC389A">
        <w:rPr>
          <w:rFonts w:ascii="Book Antiqua" w:eastAsia="SimSun" w:hAnsi="Book Antiqua" w:cs="SimSun"/>
          <w:i/>
          <w:iCs/>
          <w:kern w:val="0"/>
          <w:sz w:val="24"/>
          <w:szCs w:val="24"/>
          <w:lang w:eastAsia="zh-CN"/>
        </w:rPr>
        <w:t>Proc Natl Acad Sci U S A</w:t>
      </w:r>
      <w:r w:rsidRPr="00AC389A">
        <w:rPr>
          <w:rFonts w:ascii="Book Antiqua" w:eastAsia="SimSun" w:hAnsi="Book Antiqua" w:cs="SimSun"/>
          <w:kern w:val="0"/>
          <w:sz w:val="24"/>
          <w:szCs w:val="24"/>
          <w:lang w:eastAsia="zh-CN"/>
        </w:rPr>
        <w:t xml:space="preserve"> 2005; </w:t>
      </w:r>
      <w:r w:rsidRPr="00AC389A">
        <w:rPr>
          <w:rFonts w:ascii="Book Antiqua" w:eastAsia="SimSun" w:hAnsi="Book Antiqua" w:cs="SimSun"/>
          <w:b/>
          <w:bCs/>
          <w:kern w:val="0"/>
          <w:sz w:val="24"/>
          <w:szCs w:val="24"/>
          <w:lang w:eastAsia="zh-CN"/>
        </w:rPr>
        <w:t>102</w:t>
      </w:r>
      <w:r w:rsidRPr="00AC389A">
        <w:rPr>
          <w:rFonts w:ascii="Book Antiqua" w:eastAsia="SimSun" w:hAnsi="Book Antiqua" w:cs="SimSun"/>
          <w:kern w:val="0"/>
          <w:sz w:val="24"/>
          <w:szCs w:val="24"/>
          <w:lang w:eastAsia="zh-CN"/>
        </w:rPr>
        <w:t>: 10898-10903 [PMID: 16040801]</w:t>
      </w:r>
    </w:p>
    <w:p w14:paraId="2586D8FC"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5</w:t>
      </w:r>
      <w:r w:rsidRPr="00AC389A">
        <w:rPr>
          <w:rFonts w:ascii="Book Antiqua" w:eastAsia="SimSun" w:hAnsi="Book Antiqua" w:cs="SimSun" w:hint="eastAsia"/>
          <w:kern w:val="0"/>
          <w:sz w:val="24"/>
          <w:szCs w:val="24"/>
          <w:lang w:eastAsia="zh-CN"/>
        </w:rPr>
        <w:t>5</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Wilfred BR</w:t>
      </w:r>
      <w:r w:rsidRPr="00AC389A">
        <w:rPr>
          <w:rFonts w:ascii="Book Antiqua" w:eastAsia="SimSun" w:hAnsi="Book Antiqua" w:cs="SimSun"/>
          <w:kern w:val="0"/>
          <w:sz w:val="24"/>
          <w:szCs w:val="24"/>
          <w:lang w:eastAsia="zh-CN"/>
        </w:rPr>
        <w:t xml:space="preserve">, Wang WX, Nelson PT. Energizing miRNA research: a review of the role of miRNAs in lipid metabolism, with a prediction that miR-103/107 regulates human metabolic pathways. </w:t>
      </w:r>
      <w:r w:rsidRPr="00AC389A">
        <w:rPr>
          <w:rFonts w:ascii="Book Antiqua" w:eastAsia="SimSun" w:hAnsi="Book Antiqua" w:cs="SimSun"/>
          <w:i/>
          <w:iCs/>
          <w:kern w:val="0"/>
          <w:sz w:val="24"/>
          <w:szCs w:val="24"/>
          <w:lang w:eastAsia="zh-CN"/>
        </w:rPr>
        <w:t>Mol Genet Metab</w:t>
      </w:r>
      <w:r w:rsidRPr="00AC389A">
        <w:rPr>
          <w:rFonts w:ascii="Book Antiqua" w:eastAsia="SimSun" w:hAnsi="Book Antiqua" w:cs="SimSun"/>
          <w:kern w:val="0"/>
          <w:sz w:val="24"/>
          <w:szCs w:val="24"/>
          <w:lang w:eastAsia="zh-CN"/>
        </w:rPr>
        <w:t xml:space="preserve"> 2007; </w:t>
      </w:r>
      <w:r w:rsidRPr="00AC389A">
        <w:rPr>
          <w:rFonts w:ascii="Book Antiqua" w:eastAsia="SimSun" w:hAnsi="Book Antiqua" w:cs="SimSun"/>
          <w:b/>
          <w:bCs/>
          <w:kern w:val="0"/>
          <w:sz w:val="24"/>
          <w:szCs w:val="24"/>
          <w:lang w:eastAsia="zh-CN"/>
        </w:rPr>
        <w:t>91</w:t>
      </w:r>
      <w:r w:rsidRPr="00AC389A">
        <w:rPr>
          <w:rFonts w:ascii="Book Antiqua" w:eastAsia="SimSun" w:hAnsi="Book Antiqua" w:cs="SimSun"/>
          <w:kern w:val="0"/>
          <w:sz w:val="24"/>
          <w:szCs w:val="24"/>
          <w:lang w:eastAsia="zh-CN"/>
        </w:rPr>
        <w:t>: 209-217 [PMID: 17521938]</w:t>
      </w:r>
    </w:p>
    <w:p w14:paraId="413F0B7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5</w:t>
      </w:r>
      <w:r w:rsidRPr="00AC389A">
        <w:rPr>
          <w:rFonts w:ascii="Book Antiqua" w:eastAsia="SimSun" w:hAnsi="Book Antiqua" w:cs="SimSun" w:hint="eastAsia"/>
          <w:kern w:val="0"/>
          <w:sz w:val="24"/>
          <w:szCs w:val="24"/>
          <w:lang w:eastAsia="zh-CN"/>
        </w:rPr>
        <w:t>6</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Cuellar TL</w:t>
      </w:r>
      <w:r w:rsidRPr="00AC389A">
        <w:rPr>
          <w:rFonts w:ascii="Book Antiqua" w:eastAsia="SimSun" w:hAnsi="Book Antiqua" w:cs="SimSun"/>
          <w:kern w:val="0"/>
          <w:sz w:val="24"/>
          <w:szCs w:val="24"/>
          <w:lang w:eastAsia="zh-CN"/>
        </w:rPr>
        <w:t xml:space="preserve">, McManus MT. MicroRNAs and endocrine biology. </w:t>
      </w:r>
      <w:r w:rsidRPr="00AC389A">
        <w:rPr>
          <w:rFonts w:ascii="Book Antiqua" w:eastAsia="SimSun" w:hAnsi="Book Antiqua" w:cs="SimSun"/>
          <w:i/>
          <w:iCs/>
          <w:kern w:val="0"/>
          <w:sz w:val="24"/>
          <w:szCs w:val="24"/>
          <w:lang w:eastAsia="zh-CN"/>
        </w:rPr>
        <w:t>J Endocrinol</w:t>
      </w:r>
      <w:r w:rsidRPr="00AC389A">
        <w:rPr>
          <w:rFonts w:ascii="Book Antiqua" w:eastAsia="SimSun" w:hAnsi="Book Antiqua" w:cs="SimSun"/>
          <w:kern w:val="0"/>
          <w:sz w:val="24"/>
          <w:szCs w:val="24"/>
          <w:lang w:eastAsia="zh-CN"/>
        </w:rPr>
        <w:t xml:space="preserve"> 2005; </w:t>
      </w:r>
      <w:r w:rsidRPr="00AC389A">
        <w:rPr>
          <w:rFonts w:ascii="Book Antiqua" w:eastAsia="SimSun" w:hAnsi="Book Antiqua" w:cs="SimSun"/>
          <w:b/>
          <w:bCs/>
          <w:kern w:val="0"/>
          <w:sz w:val="24"/>
          <w:szCs w:val="24"/>
          <w:lang w:eastAsia="zh-CN"/>
        </w:rPr>
        <w:t>187</w:t>
      </w:r>
      <w:r w:rsidRPr="00AC389A">
        <w:rPr>
          <w:rFonts w:ascii="Book Antiqua" w:eastAsia="SimSun" w:hAnsi="Book Antiqua" w:cs="SimSun"/>
          <w:kern w:val="0"/>
          <w:sz w:val="24"/>
          <w:szCs w:val="24"/>
          <w:lang w:eastAsia="zh-CN"/>
        </w:rPr>
        <w:t>: 327-332 [PMID: 16423811]</w:t>
      </w:r>
    </w:p>
    <w:p w14:paraId="2AA8D9B6"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5</w:t>
      </w:r>
      <w:r w:rsidRPr="00AC389A">
        <w:rPr>
          <w:rFonts w:ascii="Book Antiqua" w:eastAsia="SimSun" w:hAnsi="Book Antiqua" w:cs="SimSun" w:hint="eastAsia"/>
          <w:kern w:val="0"/>
          <w:sz w:val="24"/>
          <w:szCs w:val="24"/>
          <w:lang w:eastAsia="zh-CN"/>
        </w:rPr>
        <w:t>7</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Hydbring P</w:t>
      </w:r>
      <w:r w:rsidRPr="00AC389A">
        <w:rPr>
          <w:rFonts w:ascii="Book Antiqua" w:eastAsia="SimSun" w:hAnsi="Book Antiqua" w:cs="SimSun"/>
          <w:kern w:val="0"/>
          <w:sz w:val="24"/>
          <w:szCs w:val="24"/>
          <w:lang w:eastAsia="zh-CN"/>
        </w:rPr>
        <w:t xml:space="preserve">, Badalian-Very G. Clinical applications of microRNAs. </w:t>
      </w:r>
      <w:r w:rsidRPr="00AC389A">
        <w:rPr>
          <w:rFonts w:ascii="Book Antiqua" w:eastAsia="SimSun" w:hAnsi="Book Antiqua" w:cs="SimSun"/>
          <w:i/>
          <w:iCs/>
          <w:kern w:val="0"/>
          <w:sz w:val="24"/>
          <w:szCs w:val="24"/>
          <w:lang w:eastAsia="zh-CN"/>
        </w:rPr>
        <w:t>F1000Res</w:t>
      </w:r>
      <w:r w:rsidRPr="00AC389A">
        <w:rPr>
          <w:rFonts w:ascii="Book Antiqua" w:eastAsia="SimSun" w:hAnsi="Book Antiqua" w:cs="SimSun"/>
          <w:kern w:val="0"/>
          <w:sz w:val="24"/>
          <w:szCs w:val="24"/>
          <w:lang w:eastAsia="zh-CN"/>
        </w:rPr>
        <w:t xml:space="preserve"> 2013; </w:t>
      </w:r>
      <w:r w:rsidRPr="00AC389A">
        <w:rPr>
          <w:rFonts w:ascii="Book Antiqua" w:eastAsia="SimSun" w:hAnsi="Book Antiqua" w:cs="SimSun"/>
          <w:b/>
          <w:bCs/>
          <w:kern w:val="0"/>
          <w:sz w:val="24"/>
          <w:szCs w:val="24"/>
          <w:lang w:eastAsia="zh-CN"/>
        </w:rPr>
        <w:t>2</w:t>
      </w:r>
      <w:r w:rsidRPr="00AC389A">
        <w:rPr>
          <w:rFonts w:ascii="Book Antiqua" w:eastAsia="SimSun" w:hAnsi="Book Antiqua" w:cs="SimSun"/>
          <w:kern w:val="0"/>
          <w:sz w:val="24"/>
          <w:szCs w:val="24"/>
          <w:lang w:eastAsia="zh-CN"/>
        </w:rPr>
        <w:t>: 136 [PMID: 24627783]</w:t>
      </w:r>
    </w:p>
    <w:p w14:paraId="2AB4D50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5</w:t>
      </w:r>
      <w:r w:rsidRPr="00AC389A">
        <w:rPr>
          <w:rFonts w:ascii="Book Antiqua" w:eastAsia="SimSun" w:hAnsi="Book Antiqua" w:cs="SimSun" w:hint="eastAsia"/>
          <w:kern w:val="0"/>
          <w:sz w:val="24"/>
          <w:szCs w:val="24"/>
          <w:lang w:eastAsia="zh-CN"/>
        </w:rPr>
        <w:t>8</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Bandiera S</w:t>
      </w:r>
      <w:r w:rsidRPr="00AC389A">
        <w:rPr>
          <w:rFonts w:ascii="Book Antiqua" w:eastAsia="SimSun" w:hAnsi="Book Antiqua" w:cs="SimSun"/>
          <w:kern w:val="0"/>
          <w:sz w:val="24"/>
          <w:szCs w:val="24"/>
          <w:lang w:eastAsia="zh-CN"/>
        </w:rPr>
        <w:t xml:space="preserve">, Pfeffer S, Baumert TF, Zeisel MB. miR-122--a key factor and therapeutic target in liver disease. </w:t>
      </w:r>
      <w:r w:rsidRPr="00AC389A">
        <w:rPr>
          <w:rFonts w:ascii="Book Antiqua" w:eastAsia="SimSun" w:hAnsi="Book Antiqua" w:cs="SimSun"/>
          <w:i/>
          <w:iCs/>
          <w:kern w:val="0"/>
          <w:sz w:val="24"/>
          <w:szCs w:val="24"/>
          <w:lang w:eastAsia="zh-CN"/>
        </w:rPr>
        <w:t>J Hepatol</w:t>
      </w:r>
      <w:r w:rsidRPr="00AC389A">
        <w:rPr>
          <w:rFonts w:ascii="Book Antiqua" w:eastAsia="SimSun" w:hAnsi="Book Antiqua" w:cs="SimSun"/>
          <w:kern w:val="0"/>
          <w:sz w:val="24"/>
          <w:szCs w:val="24"/>
          <w:lang w:eastAsia="zh-CN"/>
        </w:rPr>
        <w:t xml:space="preserve"> 2015; </w:t>
      </w:r>
      <w:r w:rsidRPr="00AC389A">
        <w:rPr>
          <w:rFonts w:ascii="Book Antiqua" w:eastAsia="SimSun" w:hAnsi="Book Antiqua" w:cs="SimSun"/>
          <w:b/>
          <w:bCs/>
          <w:kern w:val="0"/>
          <w:sz w:val="24"/>
          <w:szCs w:val="24"/>
          <w:lang w:eastAsia="zh-CN"/>
        </w:rPr>
        <w:t>62</w:t>
      </w:r>
      <w:r w:rsidRPr="00AC389A">
        <w:rPr>
          <w:rFonts w:ascii="Book Antiqua" w:eastAsia="SimSun" w:hAnsi="Book Antiqua" w:cs="SimSun"/>
          <w:kern w:val="0"/>
          <w:sz w:val="24"/>
          <w:szCs w:val="24"/>
          <w:lang w:eastAsia="zh-CN"/>
        </w:rPr>
        <w:t>: 448-457 [PMID: 25308172 DOI: 10.1016/j.jhep.2014.10.004]</w:t>
      </w:r>
    </w:p>
    <w:p w14:paraId="765DA3C4"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59</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Lu M</w:t>
      </w:r>
      <w:r w:rsidRPr="00AC389A">
        <w:rPr>
          <w:rFonts w:ascii="Book Antiqua" w:eastAsia="SimSun" w:hAnsi="Book Antiqua" w:cs="SimSun"/>
          <w:kern w:val="0"/>
          <w:sz w:val="24"/>
          <w:szCs w:val="24"/>
          <w:lang w:eastAsia="zh-CN"/>
        </w:rPr>
        <w:t xml:space="preserve">, Zhang Q, Deng M, Miao J, Guo Y, Gao W, Cui Q. An analysis of human microRNA and disease associations. </w:t>
      </w:r>
      <w:r w:rsidRPr="00AC389A">
        <w:rPr>
          <w:rFonts w:ascii="Book Antiqua" w:eastAsia="SimSun" w:hAnsi="Book Antiqua" w:cs="SimSun"/>
          <w:i/>
          <w:iCs/>
          <w:kern w:val="0"/>
          <w:sz w:val="24"/>
          <w:szCs w:val="24"/>
          <w:lang w:eastAsia="zh-CN"/>
        </w:rPr>
        <w:t>PLoS One</w:t>
      </w:r>
      <w:r w:rsidRPr="00AC389A">
        <w:rPr>
          <w:rFonts w:ascii="Book Antiqua" w:eastAsia="SimSun" w:hAnsi="Book Antiqua" w:cs="SimSun"/>
          <w:kern w:val="0"/>
          <w:sz w:val="24"/>
          <w:szCs w:val="24"/>
          <w:lang w:eastAsia="zh-CN"/>
        </w:rPr>
        <w:t xml:space="preserve"> 2008; </w:t>
      </w:r>
      <w:r w:rsidRPr="00AC389A">
        <w:rPr>
          <w:rFonts w:ascii="Book Antiqua" w:eastAsia="SimSun" w:hAnsi="Book Antiqua" w:cs="SimSun"/>
          <w:b/>
          <w:bCs/>
          <w:kern w:val="0"/>
          <w:sz w:val="24"/>
          <w:szCs w:val="24"/>
          <w:lang w:eastAsia="zh-CN"/>
        </w:rPr>
        <w:t>3</w:t>
      </w:r>
      <w:r w:rsidRPr="00AC389A">
        <w:rPr>
          <w:rFonts w:ascii="Book Antiqua" w:eastAsia="SimSun" w:hAnsi="Book Antiqua" w:cs="SimSun"/>
          <w:kern w:val="0"/>
          <w:sz w:val="24"/>
          <w:szCs w:val="24"/>
          <w:lang w:eastAsia="zh-CN"/>
        </w:rPr>
        <w:t>: e3420 [PMID: 18923704 DOI: 10.1371/journal.pone.0003420]</w:t>
      </w:r>
    </w:p>
    <w:p w14:paraId="01608CD2"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6</w:t>
      </w:r>
      <w:r w:rsidRPr="00AC389A">
        <w:rPr>
          <w:rFonts w:ascii="Book Antiqua" w:eastAsia="SimSun" w:hAnsi="Book Antiqua" w:cs="SimSun" w:hint="eastAsia"/>
          <w:kern w:val="0"/>
          <w:sz w:val="24"/>
          <w:szCs w:val="24"/>
          <w:lang w:eastAsia="zh-CN"/>
        </w:rPr>
        <w:t>0</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Raney AK</w:t>
      </w:r>
      <w:r w:rsidRPr="00AC389A">
        <w:rPr>
          <w:rFonts w:ascii="Book Antiqua" w:eastAsia="SimSun" w:hAnsi="Book Antiqua" w:cs="SimSun"/>
          <w:kern w:val="0"/>
          <w:sz w:val="24"/>
          <w:szCs w:val="24"/>
          <w:lang w:eastAsia="zh-CN"/>
        </w:rPr>
        <w:t xml:space="preserve">, Easton AJ, Milich DR, McLachlan A. Promoter-specific transactivation of hepatitis B virus transcription by a glutamine- and proline-rich domain of hepatocyte nuclear factor 1.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1991; </w:t>
      </w:r>
      <w:r w:rsidRPr="00AC389A">
        <w:rPr>
          <w:rFonts w:ascii="Book Antiqua" w:eastAsia="SimSun" w:hAnsi="Book Antiqua" w:cs="SimSun"/>
          <w:b/>
          <w:bCs/>
          <w:kern w:val="0"/>
          <w:sz w:val="24"/>
          <w:szCs w:val="24"/>
          <w:lang w:eastAsia="zh-CN"/>
        </w:rPr>
        <w:t>65</w:t>
      </w:r>
      <w:r w:rsidRPr="00AC389A">
        <w:rPr>
          <w:rFonts w:ascii="Book Antiqua" w:eastAsia="SimSun" w:hAnsi="Book Antiqua" w:cs="SimSun"/>
          <w:kern w:val="0"/>
          <w:sz w:val="24"/>
          <w:szCs w:val="24"/>
          <w:lang w:eastAsia="zh-CN"/>
        </w:rPr>
        <w:t>: 5774-5781 [PMID: 1656070]</w:t>
      </w:r>
    </w:p>
    <w:p w14:paraId="7006F614"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6</w:t>
      </w:r>
      <w:r w:rsidRPr="00AC389A">
        <w:rPr>
          <w:rFonts w:ascii="Book Antiqua" w:eastAsia="SimSun" w:hAnsi="Book Antiqua" w:cs="SimSun" w:hint="eastAsia"/>
          <w:kern w:val="0"/>
          <w:sz w:val="24"/>
          <w:szCs w:val="24"/>
          <w:lang w:eastAsia="zh-CN"/>
        </w:rPr>
        <w:t>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Cai YN</w:t>
      </w:r>
      <w:r w:rsidRPr="00AC389A">
        <w:rPr>
          <w:rFonts w:ascii="Book Antiqua" w:eastAsia="SimSun" w:hAnsi="Book Antiqua" w:cs="SimSun"/>
          <w:kern w:val="0"/>
          <w:sz w:val="24"/>
          <w:szCs w:val="24"/>
          <w:lang w:eastAsia="zh-CN"/>
        </w:rPr>
        <w:t xml:space="preserve">, Zhou Q, Kong YY, Li M, Viollet B, Xie YH, Wang Y. LRH-1/hB1F and HNF1 synergistically up-regulate hepatitis B virus gene transcription and DNA replication. </w:t>
      </w:r>
      <w:r w:rsidRPr="00AC389A">
        <w:rPr>
          <w:rFonts w:ascii="Book Antiqua" w:eastAsia="SimSun" w:hAnsi="Book Antiqua" w:cs="SimSun"/>
          <w:i/>
          <w:iCs/>
          <w:kern w:val="0"/>
          <w:sz w:val="24"/>
          <w:szCs w:val="24"/>
          <w:lang w:eastAsia="zh-CN"/>
        </w:rPr>
        <w:t>Cell Res</w:t>
      </w:r>
      <w:r w:rsidRPr="00AC389A">
        <w:rPr>
          <w:rFonts w:ascii="Book Antiqua" w:eastAsia="SimSun" w:hAnsi="Book Antiqua" w:cs="SimSun"/>
          <w:kern w:val="0"/>
          <w:sz w:val="24"/>
          <w:szCs w:val="24"/>
          <w:lang w:eastAsia="zh-CN"/>
        </w:rPr>
        <w:t xml:space="preserve"> 2003; </w:t>
      </w:r>
      <w:r w:rsidRPr="00AC389A">
        <w:rPr>
          <w:rFonts w:ascii="Book Antiqua" w:eastAsia="SimSun" w:hAnsi="Book Antiqua" w:cs="SimSun"/>
          <w:b/>
          <w:bCs/>
          <w:kern w:val="0"/>
          <w:sz w:val="24"/>
          <w:szCs w:val="24"/>
          <w:lang w:eastAsia="zh-CN"/>
        </w:rPr>
        <w:t>13</w:t>
      </w:r>
      <w:r w:rsidRPr="00AC389A">
        <w:rPr>
          <w:rFonts w:ascii="Book Antiqua" w:eastAsia="SimSun" w:hAnsi="Book Antiqua" w:cs="SimSun"/>
          <w:kern w:val="0"/>
          <w:sz w:val="24"/>
          <w:szCs w:val="24"/>
          <w:lang w:eastAsia="zh-CN"/>
        </w:rPr>
        <w:t>: 451-458 [PMID: 14728801]</w:t>
      </w:r>
    </w:p>
    <w:p w14:paraId="561B5A65"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6</w:t>
      </w:r>
      <w:r w:rsidRPr="00AC389A">
        <w:rPr>
          <w:rFonts w:ascii="Book Antiqua" w:eastAsia="SimSun" w:hAnsi="Book Antiqua" w:cs="SimSun" w:hint="eastAsia"/>
          <w:kern w:val="0"/>
          <w:sz w:val="24"/>
          <w:szCs w:val="24"/>
          <w:lang w:eastAsia="zh-CN"/>
        </w:rPr>
        <w:t>2</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Wang WX</w:t>
      </w:r>
      <w:r w:rsidRPr="00AC389A">
        <w:rPr>
          <w:rFonts w:ascii="Book Antiqua" w:eastAsia="SimSun" w:hAnsi="Book Antiqua" w:cs="SimSun"/>
          <w:kern w:val="0"/>
          <w:sz w:val="24"/>
          <w:szCs w:val="24"/>
          <w:lang w:eastAsia="zh-CN"/>
        </w:rPr>
        <w:t xml:space="preserve">, Li M, Wu X, Wang Y, Li ZP. HNF1 is critical for the liver-specific function of HBV enhancer II. </w:t>
      </w:r>
      <w:r w:rsidRPr="00AC389A">
        <w:rPr>
          <w:rFonts w:ascii="Book Antiqua" w:eastAsia="SimSun" w:hAnsi="Book Antiqua" w:cs="SimSun"/>
          <w:i/>
          <w:iCs/>
          <w:kern w:val="0"/>
          <w:sz w:val="24"/>
          <w:szCs w:val="24"/>
          <w:lang w:eastAsia="zh-CN"/>
        </w:rPr>
        <w:t>Res Virol</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hint="eastAsia"/>
          <w:kern w:val="0"/>
          <w:sz w:val="24"/>
          <w:szCs w:val="24"/>
          <w:lang w:eastAsia="zh-CN"/>
        </w:rPr>
        <w:t>1998</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149</w:t>
      </w:r>
      <w:r w:rsidRPr="00AC389A">
        <w:rPr>
          <w:rFonts w:ascii="Book Antiqua" w:eastAsia="SimSun" w:hAnsi="Book Antiqua" w:cs="SimSun"/>
          <w:kern w:val="0"/>
          <w:sz w:val="24"/>
          <w:szCs w:val="24"/>
          <w:lang w:eastAsia="zh-CN"/>
        </w:rPr>
        <w:t>: 99-108 [PMID: 9602504]</w:t>
      </w:r>
    </w:p>
    <w:p w14:paraId="7267C71B"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6</w:t>
      </w:r>
      <w:r w:rsidRPr="00AC389A">
        <w:rPr>
          <w:rFonts w:ascii="Book Antiqua" w:eastAsia="SimSun" w:hAnsi="Book Antiqua" w:cs="SimSun" w:hint="eastAsia"/>
          <w:kern w:val="0"/>
          <w:sz w:val="24"/>
          <w:szCs w:val="24"/>
          <w:lang w:eastAsia="zh-CN"/>
        </w:rPr>
        <w:t>3</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Quasdorff M</w:t>
      </w:r>
      <w:r w:rsidRPr="00AC389A">
        <w:rPr>
          <w:rFonts w:ascii="Book Antiqua" w:eastAsia="SimSun" w:hAnsi="Book Antiqua" w:cs="SimSun"/>
          <w:kern w:val="0"/>
          <w:sz w:val="24"/>
          <w:szCs w:val="24"/>
          <w:lang w:eastAsia="zh-CN"/>
        </w:rPr>
        <w:t xml:space="preserve">, Hösel M, Odenthal M, Zedler U, Bohne F, Gripon P, Dienes HP, Drebber U, Stippel D, Goeser T, Protzer U. A concerted action of HNF4alpha and HNF1alpha links hepatitis B virus replication to hepatocyte differentiation. </w:t>
      </w:r>
      <w:r w:rsidRPr="00AC389A">
        <w:rPr>
          <w:rFonts w:ascii="Book Antiqua" w:eastAsia="SimSun" w:hAnsi="Book Antiqua" w:cs="SimSun"/>
          <w:i/>
          <w:iCs/>
          <w:kern w:val="0"/>
          <w:sz w:val="24"/>
          <w:szCs w:val="24"/>
          <w:lang w:eastAsia="zh-CN"/>
        </w:rPr>
        <w:t>Cell Microbiol</w:t>
      </w:r>
      <w:r w:rsidRPr="00AC389A">
        <w:rPr>
          <w:rFonts w:ascii="Book Antiqua" w:eastAsia="SimSun" w:hAnsi="Book Antiqua" w:cs="SimSun"/>
          <w:kern w:val="0"/>
          <w:sz w:val="24"/>
          <w:szCs w:val="24"/>
          <w:lang w:eastAsia="zh-CN"/>
        </w:rPr>
        <w:t xml:space="preserve"> 2008; </w:t>
      </w:r>
      <w:r w:rsidRPr="00AC389A">
        <w:rPr>
          <w:rFonts w:ascii="Book Antiqua" w:eastAsia="SimSun" w:hAnsi="Book Antiqua" w:cs="SimSun"/>
          <w:b/>
          <w:bCs/>
          <w:kern w:val="0"/>
          <w:sz w:val="24"/>
          <w:szCs w:val="24"/>
          <w:lang w:eastAsia="zh-CN"/>
        </w:rPr>
        <w:t>10</w:t>
      </w:r>
      <w:r w:rsidRPr="00AC389A">
        <w:rPr>
          <w:rFonts w:ascii="Book Antiqua" w:eastAsia="SimSun" w:hAnsi="Book Antiqua" w:cs="SimSun"/>
          <w:kern w:val="0"/>
          <w:sz w:val="24"/>
          <w:szCs w:val="24"/>
          <w:lang w:eastAsia="zh-CN"/>
        </w:rPr>
        <w:t>: 1478-1490 [PMID: 18346225 DOI: 10.1111/j.1462-5822.2008.01141.x]</w:t>
      </w:r>
    </w:p>
    <w:p w14:paraId="124E3EA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lastRenderedPageBreak/>
        <w:t>6</w:t>
      </w:r>
      <w:r w:rsidRPr="00AC389A">
        <w:rPr>
          <w:rFonts w:ascii="Book Antiqua" w:eastAsia="SimSun" w:hAnsi="Book Antiqua" w:cs="SimSun" w:hint="eastAsia"/>
          <w:kern w:val="0"/>
          <w:sz w:val="24"/>
          <w:szCs w:val="24"/>
          <w:lang w:eastAsia="zh-CN"/>
        </w:rPr>
        <w:t>4</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Zheng Y</w:t>
      </w:r>
      <w:r w:rsidRPr="00AC389A">
        <w:rPr>
          <w:rFonts w:ascii="Book Antiqua" w:eastAsia="SimSun" w:hAnsi="Book Antiqua" w:cs="SimSun"/>
          <w:kern w:val="0"/>
          <w:sz w:val="24"/>
          <w:szCs w:val="24"/>
          <w:lang w:eastAsia="zh-CN"/>
        </w:rPr>
        <w:t xml:space="preserve">, Li J, Ou JH. Regulation of hepatitis B virus core promoter by transcription factors HNF1 and HNF4 and the viral X protein.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2004; </w:t>
      </w:r>
      <w:r w:rsidRPr="00AC389A">
        <w:rPr>
          <w:rFonts w:ascii="Book Antiqua" w:eastAsia="SimSun" w:hAnsi="Book Antiqua" w:cs="SimSun"/>
          <w:b/>
          <w:bCs/>
          <w:kern w:val="0"/>
          <w:sz w:val="24"/>
          <w:szCs w:val="24"/>
          <w:lang w:eastAsia="zh-CN"/>
        </w:rPr>
        <w:t>78</w:t>
      </w:r>
      <w:r w:rsidRPr="00AC389A">
        <w:rPr>
          <w:rFonts w:ascii="Book Antiqua" w:eastAsia="SimSun" w:hAnsi="Book Antiqua" w:cs="SimSun"/>
          <w:kern w:val="0"/>
          <w:sz w:val="24"/>
          <w:szCs w:val="24"/>
          <w:lang w:eastAsia="zh-CN"/>
        </w:rPr>
        <w:t>: 6908-6914 [PMID: 15194767 DOI: 10.1128/jvi.78.13.6908-6914.2004]</w:t>
      </w:r>
    </w:p>
    <w:p w14:paraId="5EC6A9CB"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6</w:t>
      </w:r>
      <w:r w:rsidRPr="00AC389A">
        <w:rPr>
          <w:rFonts w:ascii="Book Antiqua" w:eastAsia="SimSun" w:hAnsi="Book Antiqua" w:cs="SimSun" w:hint="eastAsia"/>
          <w:kern w:val="0"/>
          <w:sz w:val="24"/>
          <w:szCs w:val="24"/>
          <w:lang w:eastAsia="zh-CN"/>
        </w:rPr>
        <w:t>5</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Raney AK</w:t>
      </w:r>
      <w:r w:rsidRPr="00AC389A">
        <w:rPr>
          <w:rFonts w:ascii="Book Antiqua" w:eastAsia="SimSun" w:hAnsi="Book Antiqua" w:cs="SimSun"/>
          <w:kern w:val="0"/>
          <w:sz w:val="24"/>
          <w:szCs w:val="24"/>
          <w:lang w:eastAsia="zh-CN"/>
        </w:rPr>
        <w:t xml:space="preserve">, Eggers CM, Kline EF, Guidotti LG, Pontoglio M, Yaniv M, McLachlan A. Nuclear covalently closed circular viral genomic DNA in the liver of hepatocyte nuclear factor 1 alpha-null hepatitis B virus transgenic mice.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2001; </w:t>
      </w:r>
      <w:r w:rsidRPr="00AC389A">
        <w:rPr>
          <w:rFonts w:ascii="Book Antiqua" w:eastAsia="SimSun" w:hAnsi="Book Antiqua" w:cs="SimSun"/>
          <w:b/>
          <w:bCs/>
          <w:kern w:val="0"/>
          <w:sz w:val="24"/>
          <w:szCs w:val="24"/>
          <w:lang w:eastAsia="zh-CN"/>
        </w:rPr>
        <w:t>75</w:t>
      </w:r>
      <w:r w:rsidRPr="00AC389A">
        <w:rPr>
          <w:rFonts w:ascii="Book Antiqua" w:eastAsia="SimSun" w:hAnsi="Book Antiqua" w:cs="SimSun"/>
          <w:kern w:val="0"/>
          <w:sz w:val="24"/>
          <w:szCs w:val="24"/>
          <w:lang w:eastAsia="zh-CN"/>
        </w:rPr>
        <w:t>: 2900-2911 [PMID: 11222715 DOI: 10.1128/jvi.75.6.2900-2911.2001]</w:t>
      </w:r>
    </w:p>
    <w:p w14:paraId="066CA6C5"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6</w:t>
      </w:r>
      <w:r w:rsidRPr="00AC389A">
        <w:rPr>
          <w:rFonts w:ascii="Book Antiqua" w:eastAsia="SimSun" w:hAnsi="Book Antiqua" w:cs="SimSun" w:hint="eastAsia"/>
          <w:kern w:val="0"/>
          <w:sz w:val="24"/>
          <w:szCs w:val="24"/>
          <w:lang w:eastAsia="zh-CN"/>
        </w:rPr>
        <w:t>6</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Li M</w:t>
      </w:r>
      <w:r w:rsidRPr="00AC389A">
        <w:rPr>
          <w:rFonts w:ascii="Book Antiqua" w:eastAsia="SimSun" w:hAnsi="Book Antiqua" w:cs="SimSun"/>
          <w:kern w:val="0"/>
          <w:sz w:val="24"/>
          <w:szCs w:val="24"/>
          <w:lang w:eastAsia="zh-CN"/>
        </w:rPr>
        <w:t xml:space="preserve">, Xie Y, Wu X, Kong Y, Wang Y. HNF3 binds and activates the second enhancer, ENII, of hepatitis B virus. </w:t>
      </w:r>
      <w:r w:rsidRPr="00AC389A">
        <w:rPr>
          <w:rFonts w:ascii="Book Antiqua" w:eastAsia="SimSun" w:hAnsi="Book Antiqua" w:cs="SimSun"/>
          <w:i/>
          <w:iCs/>
          <w:kern w:val="0"/>
          <w:sz w:val="24"/>
          <w:szCs w:val="24"/>
          <w:lang w:eastAsia="zh-CN"/>
        </w:rPr>
        <w:t>Virology</w:t>
      </w:r>
      <w:r w:rsidRPr="00AC389A">
        <w:rPr>
          <w:rFonts w:ascii="Book Antiqua" w:eastAsia="SimSun" w:hAnsi="Book Antiqua" w:cs="SimSun"/>
          <w:kern w:val="0"/>
          <w:sz w:val="24"/>
          <w:szCs w:val="24"/>
          <w:lang w:eastAsia="zh-CN"/>
        </w:rPr>
        <w:t xml:space="preserve"> 1995; </w:t>
      </w:r>
      <w:r w:rsidRPr="00AC389A">
        <w:rPr>
          <w:rFonts w:ascii="Book Antiqua" w:eastAsia="SimSun" w:hAnsi="Book Antiqua" w:cs="SimSun"/>
          <w:b/>
          <w:bCs/>
          <w:kern w:val="0"/>
          <w:sz w:val="24"/>
          <w:szCs w:val="24"/>
          <w:lang w:eastAsia="zh-CN"/>
        </w:rPr>
        <w:t>214</w:t>
      </w:r>
      <w:r w:rsidRPr="00AC389A">
        <w:rPr>
          <w:rFonts w:ascii="Book Antiqua" w:eastAsia="SimSun" w:hAnsi="Book Antiqua" w:cs="SimSun"/>
          <w:kern w:val="0"/>
          <w:sz w:val="24"/>
          <w:szCs w:val="24"/>
          <w:lang w:eastAsia="zh-CN"/>
        </w:rPr>
        <w:t>: 371-378 [PMID: 8553537 DOI: 10.1006/viro.1995.0046]</w:t>
      </w:r>
    </w:p>
    <w:p w14:paraId="114674C3"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6</w:t>
      </w:r>
      <w:r w:rsidRPr="00AC389A">
        <w:rPr>
          <w:rFonts w:ascii="Book Antiqua" w:eastAsia="SimSun" w:hAnsi="Book Antiqua" w:cs="SimSun" w:hint="eastAsia"/>
          <w:kern w:val="0"/>
          <w:sz w:val="24"/>
          <w:szCs w:val="24"/>
          <w:lang w:eastAsia="zh-CN"/>
        </w:rPr>
        <w:t>7</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Tang H</w:t>
      </w:r>
      <w:r w:rsidRPr="00AC389A">
        <w:rPr>
          <w:rFonts w:ascii="Book Antiqua" w:eastAsia="SimSun" w:hAnsi="Book Antiqua" w:cs="SimSun"/>
          <w:kern w:val="0"/>
          <w:sz w:val="24"/>
          <w:szCs w:val="24"/>
          <w:lang w:eastAsia="zh-CN"/>
        </w:rPr>
        <w:t xml:space="preserve">, McLachlan A. Mechanisms of inhibition of nuclear hormone receptor-dependent hepatitis B virus replication by hepatocyte nuclear factor 3beta.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2002; </w:t>
      </w:r>
      <w:r w:rsidRPr="00AC389A">
        <w:rPr>
          <w:rFonts w:ascii="Book Antiqua" w:eastAsia="SimSun" w:hAnsi="Book Antiqua" w:cs="SimSun"/>
          <w:b/>
          <w:bCs/>
          <w:kern w:val="0"/>
          <w:sz w:val="24"/>
          <w:szCs w:val="24"/>
          <w:lang w:eastAsia="zh-CN"/>
        </w:rPr>
        <w:t>76</w:t>
      </w:r>
      <w:r w:rsidRPr="00AC389A">
        <w:rPr>
          <w:rFonts w:ascii="Book Antiqua" w:eastAsia="SimSun" w:hAnsi="Book Antiqua" w:cs="SimSun"/>
          <w:kern w:val="0"/>
          <w:sz w:val="24"/>
          <w:szCs w:val="24"/>
          <w:lang w:eastAsia="zh-CN"/>
        </w:rPr>
        <w:t>: 8572-8581 [PMID: 12163577]</w:t>
      </w:r>
    </w:p>
    <w:p w14:paraId="56FA2239"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6</w:t>
      </w:r>
      <w:r w:rsidRPr="00AC389A">
        <w:rPr>
          <w:rFonts w:ascii="Book Antiqua" w:eastAsia="SimSun" w:hAnsi="Book Antiqua" w:cs="SimSun" w:hint="eastAsia"/>
          <w:kern w:val="0"/>
          <w:sz w:val="24"/>
          <w:szCs w:val="24"/>
          <w:lang w:eastAsia="zh-CN"/>
        </w:rPr>
        <w:t>8</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Ori A</w:t>
      </w:r>
      <w:r w:rsidRPr="00AC389A">
        <w:rPr>
          <w:rFonts w:ascii="Book Antiqua" w:eastAsia="SimSun" w:hAnsi="Book Antiqua" w:cs="SimSun"/>
          <w:kern w:val="0"/>
          <w:sz w:val="24"/>
          <w:szCs w:val="24"/>
          <w:lang w:eastAsia="zh-CN"/>
        </w:rPr>
        <w:t xml:space="preserve">, Shaul Y. Hepatitis B virus enhancer binds and is activated by the Hepatocyte nuclear factor 3. </w:t>
      </w:r>
      <w:r w:rsidRPr="00AC389A">
        <w:rPr>
          <w:rFonts w:ascii="Book Antiqua" w:eastAsia="SimSun" w:hAnsi="Book Antiqua" w:cs="SimSun"/>
          <w:i/>
          <w:iCs/>
          <w:kern w:val="0"/>
          <w:sz w:val="24"/>
          <w:szCs w:val="24"/>
          <w:lang w:eastAsia="zh-CN"/>
        </w:rPr>
        <w:t>Virology</w:t>
      </w:r>
      <w:r w:rsidRPr="00AC389A">
        <w:rPr>
          <w:rFonts w:ascii="Book Antiqua" w:eastAsia="SimSun" w:hAnsi="Book Antiqua" w:cs="SimSun"/>
          <w:kern w:val="0"/>
          <w:sz w:val="24"/>
          <w:szCs w:val="24"/>
          <w:lang w:eastAsia="zh-CN"/>
        </w:rPr>
        <w:t xml:space="preserve"> 1995; </w:t>
      </w:r>
      <w:r w:rsidRPr="00AC389A">
        <w:rPr>
          <w:rFonts w:ascii="Book Antiqua" w:eastAsia="SimSun" w:hAnsi="Book Antiqua" w:cs="SimSun"/>
          <w:b/>
          <w:bCs/>
          <w:kern w:val="0"/>
          <w:sz w:val="24"/>
          <w:szCs w:val="24"/>
          <w:lang w:eastAsia="zh-CN"/>
        </w:rPr>
        <w:t>207</w:t>
      </w:r>
      <w:r w:rsidRPr="00AC389A">
        <w:rPr>
          <w:rFonts w:ascii="Book Antiqua" w:eastAsia="SimSun" w:hAnsi="Book Antiqua" w:cs="SimSun"/>
          <w:kern w:val="0"/>
          <w:sz w:val="24"/>
          <w:szCs w:val="24"/>
          <w:lang w:eastAsia="zh-CN"/>
        </w:rPr>
        <w:t>: 98-106 [PMID: 7871756 DOI: 10.1006/viro.1995.1055]</w:t>
      </w:r>
    </w:p>
    <w:p w14:paraId="54FFC630"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69</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Banks KE</w:t>
      </w:r>
      <w:r w:rsidRPr="00AC389A">
        <w:rPr>
          <w:rFonts w:ascii="Book Antiqua" w:eastAsia="SimSun" w:hAnsi="Book Antiqua" w:cs="SimSun"/>
          <w:kern w:val="0"/>
          <w:sz w:val="24"/>
          <w:szCs w:val="24"/>
          <w:lang w:eastAsia="zh-CN"/>
        </w:rPr>
        <w:t xml:space="preserve">, Anderson AL, Tang H, Hughes DE, Costa RH, McLachlan A. Hepatocyte nuclear factor 3beta inhibits hepatitis B virus replication in vivo.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2002; </w:t>
      </w:r>
      <w:r w:rsidRPr="00AC389A">
        <w:rPr>
          <w:rFonts w:ascii="Book Antiqua" w:eastAsia="SimSun" w:hAnsi="Book Antiqua" w:cs="SimSun"/>
          <w:b/>
          <w:bCs/>
          <w:kern w:val="0"/>
          <w:sz w:val="24"/>
          <w:szCs w:val="24"/>
          <w:lang w:eastAsia="zh-CN"/>
        </w:rPr>
        <w:t>76</w:t>
      </w:r>
      <w:r w:rsidRPr="00AC389A">
        <w:rPr>
          <w:rFonts w:ascii="Book Antiqua" w:eastAsia="SimSun" w:hAnsi="Book Antiqua" w:cs="SimSun"/>
          <w:kern w:val="0"/>
          <w:sz w:val="24"/>
          <w:szCs w:val="24"/>
          <w:lang w:eastAsia="zh-CN"/>
        </w:rPr>
        <w:t>: 12974-12980 [PMID: 12438623]</w:t>
      </w:r>
    </w:p>
    <w:p w14:paraId="73630556"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7</w:t>
      </w:r>
      <w:r w:rsidRPr="00AC389A">
        <w:rPr>
          <w:rFonts w:ascii="Book Antiqua" w:eastAsia="SimSun" w:hAnsi="Book Antiqua" w:cs="SimSun" w:hint="eastAsia"/>
          <w:kern w:val="0"/>
          <w:sz w:val="24"/>
          <w:szCs w:val="24"/>
          <w:lang w:eastAsia="zh-CN"/>
        </w:rPr>
        <w:t>0</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Odom DT</w:t>
      </w:r>
      <w:r w:rsidRPr="00AC389A">
        <w:rPr>
          <w:rFonts w:ascii="Book Antiqua" w:eastAsia="SimSun" w:hAnsi="Book Antiqua" w:cs="SimSun"/>
          <w:kern w:val="0"/>
          <w:sz w:val="24"/>
          <w:szCs w:val="24"/>
          <w:lang w:eastAsia="zh-CN"/>
        </w:rPr>
        <w:t xml:space="preserve">, Zizlsperger N, Gordon DB, Bell GW, Rinaldi NJ, Murray HL, Volkert TL, Schreiber J, Rolfe PA, Gifford DK, Fraenkel E, Bell GI, Young RA. Control of pancreas and liver gene expression by HNF transcription factors. </w:t>
      </w:r>
      <w:r w:rsidRPr="00AC389A">
        <w:rPr>
          <w:rFonts w:ascii="Book Antiqua" w:eastAsia="SimSun" w:hAnsi="Book Antiqua" w:cs="SimSun"/>
          <w:i/>
          <w:iCs/>
          <w:kern w:val="0"/>
          <w:sz w:val="24"/>
          <w:szCs w:val="24"/>
          <w:lang w:eastAsia="zh-CN"/>
        </w:rPr>
        <w:t>Science</w:t>
      </w:r>
      <w:r w:rsidRPr="00AC389A">
        <w:rPr>
          <w:rFonts w:ascii="Book Antiqua" w:eastAsia="SimSun" w:hAnsi="Book Antiqua" w:cs="SimSun"/>
          <w:kern w:val="0"/>
          <w:sz w:val="24"/>
          <w:szCs w:val="24"/>
          <w:lang w:eastAsia="zh-CN"/>
        </w:rPr>
        <w:t xml:space="preserve"> 2004; </w:t>
      </w:r>
      <w:r w:rsidRPr="00AC389A">
        <w:rPr>
          <w:rFonts w:ascii="Book Antiqua" w:eastAsia="SimSun" w:hAnsi="Book Antiqua" w:cs="SimSun"/>
          <w:b/>
          <w:bCs/>
          <w:kern w:val="0"/>
          <w:sz w:val="24"/>
          <w:szCs w:val="24"/>
          <w:lang w:eastAsia="zh-CN"/>
        </w:rPr>
        <w:t>303</w:t>
      </w:r>
      <w:r w:rsidRPr="00AC389A">
        <w:rPr>
          <w:rFonts w:ascii="Book Antiqua" w:eastAsia="SimSun" w:hAnsi="Book Antiqua" w:cs="SimSun"/>
          <w:kern w:val="0"/>
          <w:sz w:val="24"/>
          <w:szCs w:val="24"/>
          <w:lang w:eastAsia="zh-CN"/>
        </w:rPr>
        <w:t>: 1378-1381 [PMID: 14988562]</w:t>
      </w:r>
    </w:p>
    <w:p w14:paraId="38D0B5A5"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7</w:t>
      </w:r>
      <w:r w:rsidRPr="00AC389A">
        <w:rPr>
          <w:rFonts w:ascii="Book Antiqua" w:eastAsia="SimSun" w:hAnsi="Book Antiqua" w:cs="SimSun" w:hint="eastAsia"/>
          <w:kern w:val="0"/>
          <w:sz w:val="24"/>
          <w:szCs w:val="24"/>
          <w:lang w:eastAsia="zh-CN"/>
        </w:rPr>
        <w:t>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Kuo CJ</w:t>
      </w:r>
      <w:r w:rsidRPr="00AC389A">
        <w:rPr>
          <w:rFonts w:ascii="Book Antiqua" w:eastAsia="SimSun" w:hAnsi="Book Antiqua" w:cs="SimSun"/>
          <w:kern w:val="0"/>
          <w:sz w:val="24"/>
          <w:szCs w:val="24"/>
          <w:lang w:eastAsia="zh-CN"/>
        </w:rPr>
        <w:t xml:space="preserve">, Conley PB, Chen L, Sladek FM, Darnell JE, Crabtree GR. A transcriptional hierarchy involved in mammalian cell-type specification. </w:t>
      </w:r>
      <w:r w:rsidRPr="00AC389A">
        <w:rPr>
          <w:rFonts w:ascii="Book Antiqua" w:eastAsia="SimSun" w:hAnsi="Book Antiqua" w:cs="SimSun"/>
          <w:i/>
          <w:iCs/>
          <w:kern w:val="0"/>
          <w:sz w:val="24"/>
          <w:szCs w:val="24"/>
          <w:lang w:eastAsia="zh-CN"/>
        </w:rPr>
        <w:t>Nature</w:t>
      </w:r>
      <w:r w:rsidRPr="00AC389A">
        <w:rPr>
          <w:rFonts w:ascii="Book Antiqua" w:eastAsia="SimSun" w:hAnsi="Book Antiqua" w:cs="SimSun"/>
          <w:kern w:val="0"/>
          <w:sz w:val="24"/>
          <w:szCs w:val="24"/>
          <w:lang w:eastAsia="zh-CN"/>
        </w:rPr>
        <w:t xml:space="preserve"> 1992; </w:t>
      </w:r>
      <w:r w:rsidRPr="00AC389A">
        <w:rPr>
          <w:rFonts w:ascii="Book Antiqua" w:eastAsia="SimSun" w:hAnsi="Book Antiqua" w:cs="SimSun"/>
          <w:b/>
          <w:bCs/>
          <w:kern w:val="0"/>
          <w:sz w:val="24"/>
          <w:szCs w:val="24"/>
          <w:lang w:eastAsia="zh-CN"/>
        </w:rPr>
        <w:t>355</w:t>
      </w:r>
      <w:r w:rsidRPr="00AC389A">
        <w:rPr>
          <w:rFonts w:ascii="Book Antiqua" w:eastAsia="SimSun" w:hAnsi="Book Antiqua" w:cs="SimSun"/>
          <w:kern w:val="0"/>
          <w:sz w:val="24"/>
          <w:szCs w:val="24"/>
          <w:lang w:eastAsia="zh-CN"/>
        </w:rPr>
        <w:t>: 457-461 [PMID: 1734282]</w:t>
      </w:r>
    </w:p>
    <w:p w14:paraId="39D54918"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7</w:t>
      </w:r>
      <w:r w:rsidRPr="00AC389A">
        <w:rPr>
          <w:rFonts w:ascii="Book Antiqua" w:eastAsia="SimSun" w:hAnsi="Book Antiqua" w:cs="SimSun" w:hint="eastAsia"/>
          <w:kern w:val="0"/>
          <w:sz w:val="24"/>
          <w:szCs w:val="24"/>
          <w:lang w:eastAsia="zh-CN"/>
        </w:rPr>
        <w:t>2</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He F</w:t>
      </w:r>
      <w:r w:rsidRPr="00AC389A">
        <w:rPr>
          <w:rFonts w:ascii="Book Antiqua" w:eastAsia="SimSun" w:hAnsi="Book Antiqua" w:cs="SimSun"/>
          <w:kern w:val="0"/>
          <w:sz w:val="24"/>
          <w:szCs w:val="24"/>
          <w:lang w:eastAsia="zh-CN"/>
        </w:rPr>
        <w:t xml:space="preserve">, Chen EQ, Liu L, Zhou TY, Liu C, Cheng X, Liu FJ, Tang H. Inhibition of hepatitis B Virus replication by hepatocyte nuclear factor 4-alpha specific short </w:t>
      </w:r>
      <w:r w:rsidRPr="00AC389A">
        <w:rPr>
          <w:rFonts w:ascii="Book Antiqua" w:eastAsia="SimSun" w:hAnsi="Book Antiqua" w:cs="SimSun"/>
          <w:kern w:val="0"/>
          <w:sz w:val="24"/>
          <w:szCs w:val="24"/>
          <w:lang w:eastAsia="zh-CN"/>
        </w:rPr>
        <w:lastRenderedPageBreak/>
        <w:t xml:space="preserve">hairpin RNA. </w:t>
      </w:r>
      <w:r w:rsidRPr="00AC389A">
        <w:rPr>
          <w:rFonts w:ascii="Book Antiqua" w:eastAsia="SimSun" w:hAnsi="Book Antiqua" w:cs="SimSun"/>
          <w:i/>
          <w:iCs/>
          <w:kern w:val="0"/>
          <w:sz w:val="24"/>
          <w:szCs w:val="24"/>
          <w:lang w:eastAsia="zh-CN"/>
        </w:rPr>
        <w:t>Liver Int</w:t>
      </w:r>
      <w:r w:rsidRPr="00AC389A">
        <w:rPr>
          <w:rFonts w:ascii="Book Antiqua" w:eastAsia="SimSun" w:hAnsi="Book Antiqua" w:cs="SimSun"/>
          <w:kern w:val="0"/>
          <w:sz w:val="24"/>
          <w:szCs w:val="24"/>
          <w:lang w:eastAsia="zh-CN"/>
        </w:rPr>
        <w:t xml:space="preserve"> 2012; </w:t>
      </w:r>
      <w:r w:rsidRPr="00AC389A">
        <w:rPr>
          <w:rFonts w:ascii="Book Antiqua" w:eastAsia="SimSun" w:hAnsi="Book Antiqua" w:cs="SimSun"/>
          <w:b/>
          <w:bCs/>
          <w:kern w:val="0"/>
          <w:sz w:val="24"/>
          <w:szCs w:val="24"/>
          <w:lang w:eastAsia="zh-CN"/>
        </w:rPr>
        <w:t>32</w:t>
      </w:r>
      <w:r w:rsidRPr="00AC389A">
        <w:rPr>
          <w:rFonts w:ascii="Book Antiqua" w:eastAsia="SimSun" w:hAnsi="Book Antiqua" w:cs="SimSun"/>
          <w:kern w:val="0"/>
          <w:sz w:val="24"/>
          <w:szCs w:val="24"/>
          <w:lang w:eastAsia="zh-CN"/>
        </w:rPr>
        <w:t>: 742-751 [PMID: 22340507 DOI: 10.1111/j.1478-3231.2011.02748.x]</w:t>
      </w:r>
    </w:p>
    <w:p w14:paraId="4661E281"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7</w:t>
      </w:r>
      <w:r w:rsidRPr="00AC389A">
        <w:rPr>
          <w:rFonts w:ascii="Book Antiqua" w:eastAsia="SimSun" w:hAnsi="Book Antiqua" w:cs="SimSun" w:hint="eastAsia"/>
          <w:kern w:val="0"/>
          <w:sz w:val="24"/>
          <w:szCs w:val="24"/>
          <w:lang w:eastAsia="zh-CN"/>
        </w:rPr>
        <w:t>3</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Raney AK</w:t>
      </w:r>
      <w:r w:rsidRPr="00AC389A">
        <w:rPr>
          <w:rFonts w:ascii="Book Antiqua" w:eastAsia="SimSun" w:hAnsi="Book Antiqua" w:cs="SimSun"/>
          <w:kern w:val="0"/>
          <w:sz w:val="24"/>
          <w:szCs w:val="24"/>
          <w:lang w:eastAsia="zh-CN"/>
        </w:rPr>
        <w:t xml:space="preserve">, Johnson JL, Palmer CN, McLachlan A. Members of the nuclear receptor superfamily regulate transcription from the hepatitis B virus nucleocapsid promoter.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1997; </w:t>
      </w:r>
      <w:r w:rsidRPr="00AC389A">
        <w:rPr>
          <w:rFonts w:ascii="Book Antiqua" w:eastAsia="SimSun" w:hAnsi="Book Antiqua" w:cs="SimSun"/>
          <w:b/>
          <w:bCs/>
          <w:kern w:val="0"/>
          <w:sz w:val="24"/>
          <w:szCs w:val="24"/>
          <w:lang w:eastAsia="zh-CN"/>
        </w:rPr>
        <w:t>71</w:t>
      </w:r>
      <w:r w:rsidRPr="00AC389A">
        <w:rPr>
          <w:rFonts w:ascii="Book Antiqua" w:eastAsia="SimSun" w:hAnsi="Book Antiqua" w:cs="SimSun"/>
          <w:kern w:val="0"/>
          <w:sz w:val="24"/>
          <w:szCs w:val="24"/>
          <w:lang w:eastAsia="zh-CN"/>
        </w:rPr>
        <w:t>: 1058-1071 [PMID: 8995626]</w:t>
      </w:r>
    </w:p>
    <w:p w14:paraId="343B3EF6"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7</w:t>
      </w:r>
      <w:r w:rsidRPr="00AC389A">
        <w:rPr>
          <w:rFonts w:ascii="Book Antiqua" w:eastAsia="SimSun" w:hAnsi="Book Antiqua" w:cs="SimSun" w:hint="eastAsia"/>
          <w:kern w:val="0"/>
          <w:sz w:val="24"/>
          <w:szCs w:val="24"/>
          <w:lang w:eastAsia="zh-CN"/>
        </w:rPr>
        <w:t>4</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Hong MH</w:t>
      </w:r>
      <w:r w:rsidRPr="00AC389A">
        <w:rPr>
          <w:rFonts w:ascii="Book Antiqua" w:eastAsia="SimSun" w:hAnsi="Book Antiqua" w:cs="SimSun"/>
          <w:kern w:val="0"/>
          <w:sz w:val="24"/>
          <w:szCs w:val="24"/>
          <w:lang w:eastAsia="zh-CN"/>
        </w:rPr>
        <w:t xml:space="preserve">, Chou YC, Wu YC, Tsai KN, Hu CP, Jeng KS, Chen ML, Chang C. Transforming growth factor-β1 suppresses hepatitis B virus replication by the reduction of hepatocyte nuclear factor-4α expression. </w:t>
      </w:r>
      <w:r w:rsidRPr="00AC389A">
        <w:rPr>
          <w:rFonts w:ascii="Book Antiqua" w:eastAsia="SimSun" w:hAnsi="Book Antiqua" w:cs="SimSun"/>
          <w:i/>
          <w:iCs/>
          <w:kern w:val="0"/>
          <w:sz w:val="24"/>
          <w:szCs w:val="24"/>
          <w:lang w:eastAsia="zh-CN"/>
        </w:rPr>
        <w:t>PLoS One</w:t>
      </w:r>
      <w:r w:rsidRPr="00AC389A">
        <w:rPr>
          <w:rFonts w:ascii="Book Antiqua" w:eastAsia="SimSun" w:hAnsi="Book Antiqua" w:cs="SimSun"/>
          <w:kern w:val="0"/>
          <w:sz w:val="24"/>
          <w:szCs w:val="24"/>
          <w:lang w:eastAsia="zh-CN"/>
        </w:rPr>
        <w:t xml:space="preserve"> 2012; </w:t>
      </w:r>
      <w:r w:rsidRPr="00AC389A">
        <w:rPr>
          <w:rFonts w:ascii="Book Antiqua" w:eastAsia="SimSun" w:hAnsi="Book Antiqua" w:cs="SimSun"/>
          <w:b/>
          <w:bCs/>
          <w:kern w:val="0"/>
          <w:sz w:val="24"/>
          <w:szCs w:val="24"/>
          <w:lang w:eastAsia="zh-CN"/>
        </w:rPr>
        <w:t>7</w:t>
      </w:r>
      <w:r w:rsidRPr="00AC389A">
        <w:rPr>
          <w:rFonts w:ascii="Book Antiqua" w:eastAsia="SimSun" w:hAnsi="Book Antiqua" w:cs="SimSun"/>
          <w:kern w:val="0"/>
          <w:sz w:val="24"/>
          <w:szCs w:val="24"/>
          <w:lang w:eastAsia="zh-CN"/>
        </w:rPr>
        <w:t>: e30360 [PMID: 22276183 DOI: 10.1371/journal.pone.0030360]</w:t>
      </w:r>
    </w:p>
    <w:p w14:paraId="5FEB43E0"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7</w:t>
      </w:r>
      <w:r w:rsidRPr="00AC389A">
        <w:rPr>
          <w:rFonts w:ascii="Book Antiqua" w:eastAsia="SimSun" w:hAnsi="Book Antiqua" w:cs="SimSun" w:hint="eastAsia"/>
          <w:kern w:val="0"/>
          <w:sz w:val="24"/>
          <w:szCs w:val="24"/>
          <w:lang w:eastAsia="zh-CN"/>
        </w:rPr>
        <w:t>5</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Long Y</w:t>
      </w:r>
      <w:r w:rsidRPr="00AC389A">
        <w:rPr>
          <w:rFonts w:ascii="Book Antiqua" w:eastAsia="SimSun" w:hAnsi="Book Antiqua" w:cs="SimSun"/>
          <w:kern w:val="0"/>
          <w:sz w:val="24"/>
          <w:szCs w:val="24"/>
          <w:lang w:eastAsia="zh-CN"/>
        </w:rPr>
        <w:t xml:space="preserve">, Chen E, Liu C, Huang F, Zhou T, He F, Liu L, Liu F, Tang H. The correlation of hepatocyte nuclear factor 4 alpha and 3 beta with hepatitis B virus replication in the liver of chronic hepatitis B patients. </w:t>
      </w:r>
      <w:r w:rsidRPr="00AC389A">
        <w:rPr>
          <w:rFonts w:ascii="Book Antiqua" w:eastAsia="SimSun" w:hAnsi="Book Antiqua" w:cs="SimSun"/>
          <w:i/>
          <w:iCs/>
          <w:kern w:val="0"/>
          <w:sz w:val="24"/>
          <w:szCs w:val="24"/>
          <w:lang w:eastAsia="zh-CN"/>
        </w:rPr>
        <w:t>J Viral Hepat</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16</w:t>
      </w:r>
      <w:r w:rsidRPr="00AC389A">
        <w:rPr>
          <w:rFonts w:ascii="Book Antiqua" w:eastAsia="SimSun" w:hAnsi="Book Antiqua" w:cs="SimSun"/>
          <w:kern w:val="0"/>
          <w:sz w:val="24"/>
          <w:szCs w:val="24"/>
          <w:lang w:eastAsia="zh-CN"/>
        </w:rPr>
        <w:t>: 537-546 [PMID: 19302415 DOI: 10.1111/j.1365-2893.2009.01089.x]</w:t>
      </w:r>
    </w:p>
    <w:p w14:paraId="5F97C06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7</w:t>
      </w:r>
      <w:r w:rsidRPr="00AC389A">
        <w:rPr>
          <w:rFonts w:ascii="Book Antiqua" w:eastAsia="SimSun" w:hAnsi="Book Antiqua" w:cs="SimSun" w:hint="eastAsia"/>
          <w:kern w:val="0"/>
          <w:sz w:val="24"/>
          <w:szCs w:val="24"/>
          <w:lang w:eastAsia="zh-CN"/>
        </w:rPr>
        <w:t>6</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Chen EQ</w:t>
      </w:r>
      <w:r w:rsidRPr="00AC389A">
        <w:rPr>
          <w:rFonts w:ascii="Book Antiqua" w:eastAsia="SimSun" w:hAnsi="Book Antiqua" w:cs="SimSun"/>
          <w:kern w:val="0"/>
          <w:sz w:val="24"/>
          <w:szCs w:val="24"/>
          <w:lang w:eastAsia="zh-CN"/>
        </w:rPr>
        <w:t xml:space="preserve">, Sun H, Feng P, Gong DY, Liu C, Bai L, Yang WB, Lei XZ, Chen LY, Huang FJ, Tang H. Study of the expression levels of Hepatocyte nuclear factor 4 alpha and 3 beta in patients with different outcome of HBV infection. </w:t>
      </w:r>
      <w:r w:rsidRPr="00AC389A">
        <w:rPr>
          <w:rFonts w:ascii="Book Antiqua" w:eastAsia="SimSun" w:hAnsi="Book Antiqua" w:cs="SimSun"/>
          <w:i/>
          <w:iCs/>
          <w:kern w:val="0"/>
          <w:sz w:val="24"/>
          <w:szCs w:val="24"/>
          <w:lang w:eastAsia="zh-CN"/>
        </w:rPr>
        <w:t>Virol J</w:t>
      </w:r>
      <w:r w:rsidRPr="00AC389A">
        <w:rPr>
          <w:rFonts w:ascii="Book Antiqua" w:eastAsia="SimSun" w:hAnsi="Book Antiqua" w:cs="SimSun"/>
          <w:kern w:val="0"/>
          <w:sz w:val="24"/>
          <w:szCs w:val="24"/>
          <w:lang w:eastAsia="zh-CN"/>
        </w:rPr>
        <w:t xml:space="preserve"> 2012; </w:t>
      </w:r>
      <w:r w:rsidRPr="00AC389A">
        <w:rPr>
          <w:rFonts w:ascii="Book Antiqua" w:eastAsia="SimSun" w:hAnsi="Book Antiqua" w:cs="SimSun"/>
          <w:b/>
          <w:bCs/>
          <w:kern w:val="0"/>
          <w:sz w:val="24"/>
          <w:szCs w:val="24"/>
          <w:lang w:eastAsia="zh-CN"/>
        </w:rPr>
        <w:t>9</w:t>
      </w:r>
      <w:r w:rsidRPr="00AC389A">
        <w:rPr>
          <w:rFonts w:ascii="Book Antiqua" w:eastAsia="SimSun" w:hAnsi="Book Antiqua" w:cs="SimSun"/>
          <w:kern w:val="0"/>
          <w:sz w:val="24"/>
          <w:szCs w:val="24"/>
          <w:lang w:eastAsia="zh-CN"/>
        </w:rPr>
        <w:t>: 23 [PMID: 22257755 DOI: 10.1186/1743-422x-9-23]</w:t>
      </w:r>
    </w:p>
    <w:p w14:paraId="5BBD8CC1"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7</w:t>
      </w:r>
      <w:r w:rsidRPr="00AC389A">
        <w:rPr>
          <w:rFonts w:ascii="Book Antiqua" w:eastAsia="SimSun" w:hAnsi="Book Antiqua" w:cs="SimSun" w:hint="eastAsia"/>
          <w:kern w:val="0"/>
          <w:sz w:val="24"/>
          <w:szCs w:val="24"/>
          <w:lang w:eastAsia="zh-CN"/>
        </w:rPr>
        <w:t>7</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Wang K</w:t>
      </w:r>
      <w:r w:rsidRPr="00AC389A">
        <w:rPr>
          <w:rFonts w:ascii="Book Antiqua" w:eastAsia="SimSun" w:hAnsi="Book Antiqua" w:cs="SimSun"/>
          <w:kern w:val="0"/>
          <w:sz w:val="24"/>
          <w:szCs w:val="24"/>
          <w:lang w:eastAsia="zh-CN"/>
        </w:rPr>
        <w:t xml:space="preserve">, Holterman AX. Pathophysiologic role of hepatocyte nuclear factor 6. </w:t>
      </w:r>
      <w:r w:rsidRPr="00AC389A">
        <w:rPr>
          <w:rFonts w:ascii="Book Antiqua" w:eastAsia="SimSun" w:hAnsi="Book Antiqua" w:cs="SimSun"/>
          <w:i/>
          <w:iCs/>
          <w:kern w:val="0"/>
          <w:sz w:val="24"/>
          <w:szCs w:val="24"/>
          <w:lang w:eastAsia="zh-CN"/>
        </w:rPr>
        <w:t>Cell Signal</w:t>
      </w:r>
      <w:r w:rsidRPr="00AC389A">
        <w:rPr>
          <w:rFonts w:ascii="Book Antiqua" w:eastAsia="SimSun" w:hAnsi="Book Antiqua" w:cs="SimSun"/>
          <w:kern w:val="0"/>
          <w:sz w:val="24"/>
          <w:szCs w:val="24"/>
          <w:lang w:eastAsia="zh-CN"/>
        </w:rPr>
        <w:t xml:space="preserve"> 2012; </w:t>
      </w:r>
      <w:r w:rsidRPr="00AC389A">
        <w:rPr>
          <w:rFonts w:ascii="Book Antiqua" w:eastAsia="SimSun" w:hAnsi="Book Antiqua" w:cs="SimSun"/>
          <w:b/>
          <w:bCs/>
          <w:kern w:val="0"/>
          <w:sz w:val="24"/>
          <w:szCs w:val="24"/>
          <w:lang w:eastAsia="zh-CN"/>
        </w:rPr>
        <w:t>24</w:t>
      </w:r>
      <w:r w:rsidRPr="00AC389A">
        <w:rPr>
          <w:rFonts w:ascii="Book Antiqua" w:eastAsia="SimSun" w:hAnsi="Book Antiqua" w:cs="SimSun"/>
          <w:kern w:val="0"/>
          <w:sz w:val="24"/>
          <w:szCs w:val="24"/>
          <w:lang w:eastAsia="zh-CN"/>
        </w:rPr>
        <w:t>: 9-16 [PMID: 21893194 DOI: 10.1016/j.cellsig.2011.08.009]</w:t>
      </w:r>
    </w:p>
    <w:p w14:paraId="11CDB7A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7</w:t>
      </w:r>
      <w:r w:rsidRPr="00AC389A">
        <w:rPr>
          <w:rFonts w:ascii="Book Antiqua" w:eastAsia="SimSun" w:hAnsi="Book Antiqua" w:cs="SimSun" w:hint="eastAsia"/>
          <w:kern w:val="0"/>
          <w:sz w:val="24"/>
          <w:szCs w:val="24"/>
          <w:lang w:eastAsia="zh-CN"/>
        </w:rPr>
        <w:t>8</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Hao R</w:t>
      </w:r>
      <w:r w:rsidRPr="00AC389A">
        <w:rPr>
          <w:rFonts w:ascii="Book Antiqua" w:eastAsia="SimSun" w:hAnsi="Book Antiqua" w:cs="SimSun"/>
          <w:kern w:val="0"/>
          <w:sz w:val="24"/>
          <w:szCs w:val="24"/>
          <w:lang w:eastAsia="zh-CN"/>
        </w:rPr>
        <w:t xml:space="preserve">, He J, Liu X, Gao G, Liu D, Cui L, Yu G, Yu W, Chen Y, Guo D. Inhibition of hepatitis B virus gene expression and replication by hepatocyte nuclear factor 6.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2015; </w:t>
      </w:r>
      <w:r w:rsidRPr="00AC389A">
        <w:rPr>
          <w:rFonts w:ascii="Book Antiqua" w:eastAsia="SimSun" w:hAnsi="Book Antiqua" w:cs="SimSun"/>
          <w:b/>
          <w:bCs/>
          <w:kern w:val="0"/>
          <w:sz w:val="24"/>
          <w:szCs w:val="24"/>
          <w:lang w:eastAsia="zh-CN"/>
        </w:rPr>
        <w:t>89</w:t>
      </w:r>
      <w:r w:rsidRPr="00AC389A">
        <w:rPr>
          <w:rFonts w:ascii="Book Antiqua" w:eastAsia="SimSun" w:hAnsi="Book Antiqua" w:cs="SimSun"/>
          <w:kern w:val="0"/>
          <w:sz w:val="24"/>
          <w:szCs w:val="24"/>
          <w:lang w:eastAsia="zh-CN"/>
        </w:rPr>
        <w:t>: 4345-4355 [PMID: 25653429 DOI: 10.1128/jvi.03094-14]</w:t>
      </w:r>
    </w:p>
    <w:p w14:paraId="1C0C79C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79</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Lahuna O</w:t>
      </w:r>
      <w:r w:rsidRPr="00AC389A">
        <w:rPr>
          <w:rFonts w:ascii="Book Antiqua" w:eastAsia="SimSun" w:hAnsi="Book Antiqua" w:cs="SimSun"/>
          <w:kern w:val="0"/>
          <w:sz w:val="24"/>
          <w:szCs w:val="24"/>
          <w:lang w:eastAsia="zh-CN"/>
        </w:rPr>
        <w:t xml:space="preserve">, Fernandez L, Karlsson H, Maiter D, Lemaigre FP, Rousseau GG, Gustafsson J, Mode A. Expression of hepatocyte nuclear factor 6 in rat liver is sex-dependent and regulated by growth hormone. </w:t>
      </w:r>
      <w:r w:rsidRPr="00AC389A">
        <w:rPr>
          <w:rFonts w:ascii="Book Antiqua" w:eastAsia="SimSun" w:hAnsi="Book Antiqua" w:cs="SimSun"/>
          <w:i/>
          <w:iCs/>
          <w:kern w:val="0"/>
          <w:sz w:val="24"/>
          <w:szCs w:val="24"/>
          <w:lang w:eastAsia="zh-CN"/>
        </w:rPr>
        <w:t>Proc Natl Acad Sci U S A</w:t>
      </w:r>
      <w:r w:rsidRPr="00AC389A">
        <w:rPr>
          <w:rFonts w:ascii="Book Antiqua" w:eastAsia="SimSun" w:hAnsi="Book Antiqua" w:cs="SimSun"/>
          <w:kern w:val="0"/>
          <w:sz w:val="24"/>
          <w:szCs w:val="24"/>
          <w:lang w:eastAsia="zh-CN"/>
        </w:rPr>
        <w:t xml:space="preserve"> 1997; </w:t>
      </w:r>
      <w:r w:rsidRPr="00AC389A">
        <w:rPr>
          <w:rFonts w:ascii="Book Antiqua" w:eastAsia="SimSun" w:hAnsi="Book Antiqua" w:cs="SimSun"/>
          <w:b/>
          <w:bCs/>
          <w:kern w:val="0"/>
          <w:sz w:val="24"/>
          <w:szCs w:val="24"/>
          <w:lang w:eastAsia="zh-CN"/>
        </w:rPr>
        <w:t>94</w:t>
      </w:r>
      <w:r w:rsidRPr="00AC389A">
        <w:rPr>
          <w:rFonts w:ascii="Book Antiqua" w:eastAsia="SimSun" w:hAnsi="Book Antiqua" w:cs="SimSun"/>
          <w:kern w:val="0"/>
          <w:sz w:val="24"/>
          <w:szCs w:val="24"/>
          <w:lang w:eastAsia="zh-CN"/>
        </w:rPr>
        <w:t>: 12309-12313 [PMID: 9356445]</w:t>
      </w:r>
    </w:p>
    <w:p w14:paraId="25A9CDB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8</w:t>
      </w:r>
      <w:r w:rsidRPr="00AC389A">
        <w:rPr>
          <w:rFonts w:ascii="Book Antiqua" w:eastAsia="SimSun" w:hAnsi="Book Antiqua" w:cs="SimSun" w:hint="eastAsia"/>
          <w:kern w:val="0"/>
          <w:sz w:val="24"/>
          <w:szCs w:val="24"/>
          <w:lang w:eastAsia="zh-CN"/>
        </w:rPr>
        <w:t>0</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López-Cabrera M</w:t>
      </w:r>
      <w:r w:rsidRPr="00AC389A">
        <w:rPr>
          <w:rFonts w:ascii="Book Antiqua" w:eastAsia="SimSun" w:hAnsi="Book Antiqua" w:cs="SimSun"/>
          <w:kern w:val="0"/>
          <w:sz w:val="24"/>
          <w:szCs w:val="24"/>
          <w:lang w:eastAsia="zh-CN"/>
        </w:rPr>
        <w:t xml:space="preserve">, Letovsky J, Hu KQ, Siddiqui A. Transcriptional factor C/EBP binds to and transactivates the enhancer element II of the hepatitis B virus. </w:t>
      </w:r>
      <w:r w:rsidRPr="00AC389A">
        <w:rPr>
          <w:rFonts w:ascii="Book Antiqua" w:eastAsia="SimSun" w:hAnsi="Book Antiqua" w:cs="SimSun"/>
          <w:i/>
          <w:iCs/>
          <w:kern w:val="0"/>
          <w:sz w:val="24"/>
          <w:szCs w:val="24"/>
          <w:lang w:eastAsia="zh-CN"/>
        </w:rPr>
        <w:t>Virology</w:t>
      </w:r>
      <w:r w:rsidRPr="00AC389A">
        <w:rPr>
          <w:rFonts w:ascii="Book Antiqua" w:eastAsia="SimSun" w:hAnsi="Book Antiqua" w:cs="SimSun"/>
          <w:kern w:val="0"/>
          <w:sz w:val="24"/>
          <w:szCs w:val="24"/>
          <w:lang w:eastAsia="zh-CN"/>
        </w:rPr>
        <w:t xml:space="preserve"> 1991; </w:t>
      </w:r>
      <w:r w:rsidRPr="00AC389A">
        <w:rPr>
          <w:rFonts w:ascii="Book Antiqua" w:eastAsia="SimSun" w:hAnsi="Book Antiqua" w:cs="SimSun"/>
          <w:b/>
          <w:bCs/>
          <w:kern w:val="0"/>
          <w:sz w:val="24"/>
          <w:szCs w:val="24"/>
          <w:lang w:eastAsia="zh-CN"/>
        </w:rPr>
        <w:t>183</w:t>
      </w:r>
      <w:r w:rsidRPr="00AC389A">
        <w:rPr>
          <w:rFonts w:ascii="Book Antiqua" w:eastAsia="SimSun" w:hAnsi="Book Antiqua" w:cs="SimSun"/>
          <w:kern w:val="0"/>
          <w:sz w:val="24"/>
          <w:szCs w:val="24"/>
          <w:lang w:eastAsia="zh-CN"/>
        </w:rPr>
        <w:t>: 825-829 [PMID: 1853580]</w:t>
      </w:r>
    </w:p>
    <w:p w14:paraId="7E46E02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lastRenderedPageBreak/>
        <w:t>8</w:t>
      </w:r>
      <w:r w:rsidRPr="00AC389A">
        <w:rPr>
          <w:rFonts w:ascii="Book Antiqua" w:eastAsia="SimSun" w:hAnsi="Book Antiqua" w:cs="SimSun" w:hint="eastAsia"/>
          <w:kern w:val="0"/>
          <w:sz w:val="24"/>
          <w:szCs w:val="24"/>
          <w:lang w:eastAsia="zh-CN"/>
        </w:rPr>
        <w:t>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Lin SJ</w:t>
      </w:r>
      <w:r w:rsidRPr="00AC389A">
        <w:rPr>
          <w:rFonts w:ascii="Book Antiqua" w:eastAsia="SimSun" w:hAnsi="Book Antiqua" w:cs="SimSun"/>
          <w:kern w:val="0"/>
          <w:sz w:val="24"/>
          <w:szCs w:val="24"/>
          <w:lang w:eastAsia="zh-CN"/>
        </w:rPr>
        <w:t xml:space="preserve">, Shu PY, Chang C, Ng AK, Hu CP. IL-4 suppresses the expression and the replication of hepatitis B virus in the hepatocellular carcinoma cell line Hep3B. </w:t>
      </w:r>
      <w:r w:rsidRPr="00AC389A">
        <w:rPr>
          <w:rFonts w:ascii="Book Antiqua" w:eastAsia="SimSun" w:hAnsi="Book Antiqua" w:cs="SimSun"/>
          <w:i/>
          <w:iCs/>
          <w:kern w:val="0"/>
          <w:sz w:val="24"/>
          <w:szCs w:val="24"/>
          <w:lang w:eastAsia="zh-CN"/>
        </w:rPr>
        <w:t>J Immunol</w:t>
      </w:r>
      <w:r w:rsidRPr="00AC389A">
        <w:rPr>
          <w:rFonts w:ascii="Book Antiqua" w:eastAsia="SimSun" w:hAnsi="Book Antiqua" w:cs="SimSun"/>
          <w:kern w:val="0"/>
          <w:sz w:val="24"/>
          <w:szCs w:val="24"/>
          <w:lang w:eastAsia="zh-CN"/>
        </w:rPr>
        <w:t xml:space="preserve"> 2003; </w:t>
      </w:r>
      <w:r w:rsidRPr="00AC389A">
        <w:rPr>
          <w:rFonts w:ascii="Book Antiqua" w:eastAsia="SimSun" w:hAnsi="Book Antiqua" w:cs="SimSun"/>
          <w:b/>
          <w:bCs/>
          <w:kern w:val="0"/>
          <w:sz w:val="24"/>
          <w:szCs w:val="24"/>
          <w:lang w:eastAsia="zh-CN"/>
        </w:rPr>
        <w:t>171</w:t>
      </w:r>
      <w:r w:rsidRPr="00AC389A">
        <w:rPr>
          <w:rFonts w:ascii="Book Antiqua" w:eastAsia="SimSun" w:hAnsi="Book Antiqua" w:cs="SimSun"/>
          <w:kern w:val="0"/>
          <w:sz w:val="24"/>
          <w:szCs w:val="24"/>
          <w:lang w:eastAsia="zh-CN"/>
        </w:rPr>
        <w:t>: 4708-4716 [PMID: 14568946 DOI: 10.4049/jimmunol.171.9.4708]</w:t>
      </w:r>
    </w:p>
    <w:p w14:paraId="0012ABE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8</w:t>
      </w:r>
      <w:r w:rsidRPr="00AC389A">
        <w:rPr>
          <w:rFonts w:ascii="Book Antiqua" w:eastAsia="SimSun" w:hAnsi="Book Antiqua" w:cs="SimSun" w:hint="eastAsia"/>
          <w:kern w:val="0"/>
          <w:sz w:val="24"/>
          <w:szCs w:val="24"/>
          <w:lang w:eastAsia="zh-CN"/>
        </w:rPr>
        <w:t>2</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López-Cabrera M</w:t>
      </w:r>
      <w:r w:rsidRPr="00AC389A">
        <w:rPr>
          <w:rFonts w:ascii="Book Antiqua" w:eastAsia="SimSun" w:hAnsi="Book Antiqua" w:cs="SimSun"/>
          <w:kern w:val="0"/>
          <w:sz w:val="24"/>
          <w:szCs w:val="24"/>
          <w:lang w:eastAsia="zh-CN"/>
        </w:rPr>
        <w:t xml:space="preserve">, Letovsky J, Hu KQ, Siddiqui A. Multiple liver-specific factors bind to the hepatitis B virus core/pregenomic promoter: trans-activation and repression by CCAAT/enhancer binding protein. </w:t>
      </w:r>
      <w:r w:rsidRPr="00AC389A">
        <w:rPr>
          <w:rFonts w:ascii="Book Antiqua" w:eastAsia="SimSun" w:hAnsi="Book Antiqua" w:cs="SimSun"/>
          <w:i/>
          <w:iCs/>
          <w:kern w:val="0"/>
          <w:sz w:val="24"/>
          <w:szCs w:val="24"/>
          <w:lang w:eastAsia="zh-CN"/>
        </w:rPr>
        <w:t>Proc Natl Acad Sci U S A</w:t>
      </w:r>
      <w:r w:rsidRPr="00AC389A">
        <w:rPr>
          <w:rFonts w:ascii="Book Antiqua" w:eastAsia="SimSun" w:hAnsi="Book Antiqua" w:cs="SimSun"/>
          <w:kern w:val="0"/>
          <w:sz w:val="24"/>
          <w:szCs w:val="24"/>
          <w:lang w:eastAsia="zh-CN"/>
        </w:rPr>
        <w:t xml:space="preserve"> 1990; </w:t>
      </w:r>
      <w:r w:rsidRPr="00AC389A">
        <w:rPr>
          <w:rFonts w:ascii="Book Antiqua" w:eastAsia="SimSun" w:hAnsi="Book Antiqua" w:cs="SimSun"/>
          <w:b/>
          <w:bCs/>
          <w:kern w:val="0"/>
          <w:sz w:val="24"/>
          <w:szCs w:val="24"/>
          <w:lang w:eastAsia="zh-CN"/>
        </w:rPr>
        <w:t>87</w:t>
      </w:r>
      <w:r w:rsidRPr="00AC389A">
        <w:rPr>
          <w:rFonts w:ascii="Book Antiqua" w:eastAsia="SimSun" w:hAnsi="Book Antiqua" w:cs="SimSun"/>
          <w:kern w:val="0"/>
          <w:sz w:val="24"/>
          <w:szCs w:val="24"/>
          <w:lang w:eastAsia="zh-CN"/>
        </w:rPr>
        <w:t>: 5069-5073 [PMID: 2367525]</w:t>
      </w:r>
    </w:p>
    <w:p w14:paraId="6759DED6"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8</w:t>
      </w:r>
      <w:r w:rsidRPr="00AC389A">
        <w:rPr>
          <w:rFonts w:ascii="Book Antiqua" w:eastAsia="SimSun" w:hAnsi="Book Antiqua" w:cs="SimSun" w:hint="eastAsia"/>
          <w:kern w:val="0"/>
          <w:sz w:val="24"/>
          <w:szCs w:val="24"/>
          <w:lang w:eastAsia="zh-CN"/>
        </w:rPr>
        <w:t>3</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Pei DQ</w:t>
      </w:r>
      <w:r w:rsidRPr="00AC389A">
        <w:rPr>
          <w:rFonts w:ascii="Book Antiqua" w:eastAsia="SimSun" w:hAnsi="Book Antiqua" w:cs="SimSun"/>
          <w:kern w:val="0"/>
          <w:sz w:val="24"/>
          <w:szCs w:val="24"/>
          <w:lang w:eastAsia="zh-CN"/>
        </w:rPr>
        <w:t xml:space="preserve">, Shih CH. Transcriptional activation and repression by cellular DNA-binding protein C/EBP.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1990; </w:t>
      </w:r>
      <w:r w:rsidRPr="00AC389A">
        <w:rPr>
          <w:rFonts w:ascii="Book Antiqua" w:eastAsia="SimSun" w:hAnsi="Book Antiqua" w:cs="SimSun"/>
          <w:b/>
          <w:bCs/>
          <w:kern w:val="0"/>
          <w:sz w:val="24"/>
          <w:szCs w:val="24"/>
          <w:lang w:eastAsia="zh-CN"/>
        </w:rPr>
        <w:t>64</w:t>
      </w:r>
      <w:r w:rsidRPr="00AC389A">
        <w:rPr>
          <w:rFonts w:ascii="Book Antiqua" w:eastAsia="SimSun" w:hAnsi="Book Antiqua" w:cs="SimSun"/>
          <w:kern w:val="0"/>
          <w:sz w:val="24"/>
          <w:szCs w:val="24"/>
          <w:lang w:eastAsia="zh-CN"/>
        </w:rPr>
        <w:t>: 1517-1522 [PMID: 2157040]</w:t>
      </w:r>
    </w:p>
    <w:p w14:paraId="7DC6A5BC"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8</w:t>
      </w:r>
      <w:r w:rsidRPr="00AC389A">
        <w:rPr>
          <w:rFonts w:ascii="Book Antiqua" w:eastAsia="SimSun" w:hAnsi="Book Antiqua" w:cs="SimSun" w:hint="eastAsia"/>
          <w:kern w:val="0"/>
          <w:sz w:val="24"/>
          <w:szCs w:val="24"/>
          <w:lang w:eastAsia="zh-CN"/>
        </w:rPr>
        <w:t>4</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Liu WH</w:t>
      </w:r>
      <w:r w:rsidRPr="00AC389A">
        <w:rPr>
          <w:rFonts w:ascii="Book Antiqua" w:eastAsia="SimSun" w:hAnsi="Book Antiqua" w:cs="SimSun"/>
          <w:kern w:val="0"/>
          <w:sz w:val="24"/>
          <w:szCs w:val="24"/>
          <w:lang w:eastAsia="zh-CN"/>
        </w:rPr>
        <w:t xml:space="preserve">, Yeh SH, Lu CC, Yu SL, Chen HY, Lin CY, Chen DS, Chen PJ. MicroRNA-18a prevents estrogen receptor-alpha expression, promoting proliferation of hepatocellular carcinoma cells. </w:t>
      </w:r>
      <w:r w:rsidRPr="00AC389A">
        <w:rPr>
          <w:rFonts w:ascii="Book Antiqua" w:eastAsia="SimSun" w:hAnsi="Book Antiqua" w:cs="SimSun"/>
          <w:i/>
          <w:iCs/>
          <w:kern w:val="0"/>
          <w:sz w:val="24"/>
          <w:szCs w:val="24"/>
          <w:lang w:eastAsia="zh-CN"/>
        </w:rPr>
        <w:t>Gastroenterology</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136</w:t>
      </w:r>
      <w:r w:rsidRPr="00AC389A">
        <w:rPr>
          <w:rFonts w:ascii="Book Antiqua" w:eastAsia="SimSun" w:hAnsi="Book Antiqua" w:cs="SimSun"/>
          <w:kern w:val="0"/>
          <w:sz w:val="24"/>
          <w:szCs w:val="24"/>
          <w:lang w:eastAsia="zh-CN"/>
        </w:rPr>
        <w:t>: 683-693 [PMID: 19027010 DOI: 10.1053/j.gastro.2008.10.029]</w:t>
      </w:r>
    </w:p>
    <w:p w14:paraId="48D11DA6"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8</w:t>
      </w:r>
      <w:r w:rsidRPr="00AC389A">
        <w:rPr>
          <w:rFonts w:ascii="Book Antiqua" w:eastAsia="SimSun" w:hAnsi="Book Antiqua" w:cs="SimSun" w:hint="eastAsia"/>
          <w:kern w:val="0"/>
          <w:sz w:val="24"/>
          <w:szCs w:val="24"/>
          <w:lang w:eastAsia="zh-CN"/>
        </w:rPr>
        <w:t>5</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Zhang X</w:t>
      </w:r>
      <w:r w:rsidRPr="00AC389A">
        <w:rPr>
          <w:rFonts w:ascii="Book Antiqua" w:eastAsia="SimSun" w:hAnsi="Book Antiqua" w:cs="SimSun"/>
          <w:kern w:val="0"/>
          <w:sz w:val="24"/>
          <w:szCs w:val="24"/>
          <w:lang w:eastAsia="zh-CN"/>
        </w:rPr>
        <w:t xml:space="preserve">, Liu S, Hu T, Liu S, He Y, Sun S. Up-regulated microRNA-143 transcribed by nuclear factor kappa B enhances hepatocarcinoma metastasis by repressing fibronectin expression.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50</w:t>
      </w:r>
      <w:r w:rsidRPr="00AC389A">
        <w:rPr>
          <w:rFonts w:ascii="Book Antiqua" w:eastAsia="SimSun" w:hAnsi="Book Antiqua" w:cs="SimSun"/>
          <w:kern w:val="0"/>
          <w:sz w:val="24"/>
          <w:szCs w:val="24"/>
          <w:lang w:eastAsia="zh-CN"/>
        </w:rPr>
        <w:t>: 490-499 [PMID: 19472311 DOI: 10.1002/hep.23008]</w:t>
      </w:r>
    </w:p>
    <w:p w14:paraId="196B48FE"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8</w:t>
      </w:r>
      <w:r w:rsidRPr="00AC389A">
        <w:rPr>
          <w:rFonts w:ascii="Book Antiqua" w:eastAsia="SimSun" w:hAnsi="Book Antiqua" w:cs="SimSun" w:hint="eastAsia"/>
          <w:kern w:val="0"/>
          <w:sz w:val="24"/>
          <w:szCs w:val="24"/>
          <w:lang w:eastAsia="zh-CN"/>
        </w:rPr>
        <w:t>6</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Braconi C</w:t>
      </w:r>
      <w:r w:rsidRPr="00AC389A">
        <w:rPr>
          <w:rFonts w:ascii="Book Antiqua" w:eastAsia="SimSun" w:hAnsi="Book Antiqua" w:cs="SimSun"/>
          <w:kern w:val="0"/>
          <w:sz w:val="24"/>
          <w:szCs w:val="24"/>
          <w:lang w:eastAsia="zh-CN"/>
        </w:rPr>
        <w:t xml:space="preserve">, Huang N, Patel T. MicroRNA-dependent regulation of DNA methyltransferase-1 and tumor suppressor gene expression by interleukin-6 in human malignant cholangiocytes.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2010; </w:t>
      </w:r>
      <w:r w:rsidRPr="00AC389A">
        <w:rPr>
          <w:rFonts w:ascii="Book Antiqua" w:eastAsia="SimSun" w:hAnsi="Book Antiqua" w:cs="SimSun"/>
          <w:b/>
          <w:bCs/>
          <w:kern w:val="0"/>
          <w:sz w:val="24"/>
          <w:szCs w:val="24"/>
          <w:lang w:eastAsia="zh-CN"/>
        </w:rPr>
        <w:t>51</w:t>
      </w:r>
      <w:r w:rsidRPr="00AC389A">
        <w:rPr>
          <w:rFonts w:ascii="Book Antiqua" w:eastAsia="SimSun" w:hAnsi="Book Antiqua" w:cs="SimSun"/>
          <w:kern w:val="0"/>
          <w:sz w:val="24"/>
          <w:szCs w:val="24"/>
          <w:lang w:eastAsia="zh-CN"/>
        </w:rPr>
        <w:t>: 881-890 [PMID: 20146264 DOI: 10.1002/hep.23381]</w:t>
      </w:r>
    </w:p>
    <w:p w14:paraId="43DBEA07"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8</w:t>
      </w:r>
      <w:r w:rsidRPr="00AC389A">
        <w:rPr>
          <w:rFonts w:ascii="Book Antiqua" w:eastAsia="SimSun" w:hAnsi="Book Antiqua" w:cs="SimSun" w:hint="eastAsia"/>
          <w:kern w:val="0"/>
          <w:sz w:val="24"/>
          <w:szCs w:val="24"/>
          <w:lang w:eastAsia="zh-CN"/>
        </w:rPr>
        <w:t>7</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Huang J</w:t>
      </w:r>
      <w:r w:rsidRPr="00AC389A">
        <w:rPr>
          <w:rFonts w:ascii="Book Antiqua" w:eastAsia="SimSun" w:hAnsi="Book Antiqua" w:cs="SimSun"/>
          <w:kern w:val="0"/>
          <w:sz w:val="24"/>
          <w:szCs w:val="24"/>
          <w:lang w:eastAsia="zh-CN"/>
        </w:rPr>
        <w:t xml:space="preserve">, Wang Y, Guo Y, Sun S. Down-regulated microRNA-152 induces aberrant DNA methylation in hepatitis B virus-related hepatocellular carcinoma by targeting DNA methyltransferase 1.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2010; </w:t>
      </w:r>
      <w:r w:rsidRPr="00AC389A">
        <w:rPr>
          <w:rFonts w:ascii="Book Antiqua" w:eastAsia="SimSun" w:hAnsi="Book Antiqua" w:cs="SimSun"/>
          <w:b/>
          <w:bCs/>
          <w:kern w:val="0"/>
          <w:sz w:val="24"/>
          <w:szCs w:val="24"/>
          <w:lang w:eastAsia="zh-CN"/>
        </w:rPr>
        <w:t>52</w:t>
      </w:r>
      <w:r w:rsidRPr="00AC389A">
        <w:rPr>
          <w:rFonts w:ascii="Book Antiqua" w:eastAsia="SimSun" w:hAnsi="Book Antiqua" w:cs="SimSun"/>
          <w:kern w:val="0"/>
          <w:sz w:val="24"/>
          <w:szCs w:val="24"/>
          <w:lang w:eastAsia="zh-CN"/>
        </w:rPr>
        <w:t>: 60-70 [PMID: 20578129 DOI: 10.1002/hep.23660]</w:t>
      </w:r>
    </w:p>
    <w:p w14:paraId="66ADD965"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8</w:t>
      </w:r>
      <w:r w:rsidRPr="00AC389A">
        <w:rPr>
          <w:rFonts w:ascii="Book Antiqua" w:eastAsia="SimSun" w:hAnsi="Book Antiqua" w:cs="SimSun" w:hint="eastAsia"/>
          <w:kern w:val="0"/>
          <w:sz w:val="24"/>
          <w:szCs w:val="24"/>
          <w:lang w:eastAsia="zh-CN"/>
        </w:rPr>
        <w:t>8</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Zhang X</w:t>
      </w:r>
      <w:r w:rsidRPr="00AC389A">
        <w:rPr>
          <w:rFonts w:ascii="Book Antiqua" w:eastAsia="SimSun" w:hAnsi="Book Antiqua" w:cs="SimSun"/>
          <w:kern w:val="0"/>
          <w:sz w:val="24"/>
          <w:szCs w:val="24"/>
          <w:lang w:eastAsia="zh-CN"/>
        </w:rPr>
        <w:t xml:space="preserve">, Zhang E, Ma Z, Pei R, Jiang M, Schlaak JF, Roggendorf M, Lu M. Modulation of hepatitis B virus replication and hepatocyte differentiation by MicroRNA-1.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2011; </w:t>
      </w:r>
      <w:r w:rsidRPr="00AC389A">
        <w:rPr>
          <w:rFonts w:ascii="Book Antiqua" w:eastAsia="SimSun" w:hAnsi="Book Antiqua" w:cs="SimSun"/>
          <w:b/>
          <w:bCs/>
          <w:kern w:val="0"/>
          <w:sz w:val="24"/>
          <w:szCs w:val="24"/>
          <w:lang w:eastAsia="zh-CN"/>
        </w:rPr>
        <w:t>53</w:t>
      </w:r>
      <w:r w:rsidRPr="00AC389A">
        <w:rPr>
          <w:rFonts w:ascii="Book Antiqua" w:eastAsia="SimSun" w:hAnsi="Book Antiqua" w:cs="SimSun"/>
          <w:kern w:val="0"/>
          <w:sz w:val="24"/>
          <w:szCs w:val="24"/>
          <w:lang w:eastAsia="zh-CN"/>
        </w:rPr>
        <w:t>: 1476-1485 [PMID: 21520166 DOI: 10.1002/hep.24195]</w:t>
      </w:r>
    </w:p>
    <w:p w14:paraId="3679E324" w14:textId="5B2B9ADC"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lastRenderedPageBreak/>
        <w:t>89</w:t>
      </w:r>
      <w:r w:rsidRPr="00AC389A">
        <w:rPr>
          <w:rFonts w:ascii="Book Antiqua" w:eastAsia="SimSun" w:hAnsi="Book Antiqua" w:cs="SimSun"/>
          <w:b/>
          <w:kern w:val="0"/>
          <w:sz w:val="24"/>
          <w:szCs w:val="24"/>
          <w:lang w:eastAsia="zh-CN"/>
        </w:rPr>
        <w:t xml:space="preserve"> Zhang X</w:t>
      </w:r>
      <w:r w:rsidRPr="00AC389A">
        <w:rPr>
          <w:rFonts w:ascii="Book Antiqua" w:eastAsia="SimSun" w:hAnsi="Book Antiqua" w:cs="SimSun"/>
          <w:kern w:val="0"/>
          <w:sz w:val="24"/>
          <w:szCs w:val="24"/>
          <w:lang w:eastAsia="zh-CN"/>
        </w:rPr>
        <w:t xml:space="preserve">, Liu H, Deng W, Li B, Hou J, Lu M. 402 regulation of hbv replication by microRNA-449a through targeting CREB5 in hepatoma cells. </w:t>
      </w:r>
      <w:bookmarkStart w:id="239" w:name="OLE_LINK3377"/>
      <w:bookmarkStart w:id="240" w:name="OLE_LINK3378"/>
      <w:r w:rsidRPr="00AC389A">
        <w:rPr>
          <w:rFonts w:ascii="Book Antiqua" w:eastAsia="SimSun" w:hAnsi="Book Antiqua" w:cs="SimSun"/>
          <w:i/>
          <w:kern w:val="0"/>
          <w:sz w:val="24"/>
          <w:szCs w:val="24"/>
          <w:lang w:eastAsia="zh-CN"/>
        </w:rPr>
        <w:t>J Hepatol</w:t>
      </w:r>
      <w:r w:rsidRPr="00AC389A">
        <w:rPr>
          <w:rFonts w:ascii="Book Antiqua" w:eastAsia="SimSun" w:hAnsi="Book Antiqua" w:cs="SimSun"/>
          <w:kern w:val="0"/>
          <w:sz w:val="24"/>
          <w:szCs w:val="24"/>
          <w:lang w:eastAsia="zh-CN"/>
        </w:rPr>
        <w:t xml:space="preserve"> 2013; </w:t>
      </w:r>
      <w:r w:rsidRPr="00AC389A">
        <w:rPr>
          <w:rFonts w:ascii="Book Antiqua" w:eastAsia="SimSun" w:hAnsi="Book Antiqua" w:cs="SimSun"/>
          <w:b/>
          <w:kern w:val="0"/>
          <w:sz w:val="24"/>
          <w:szCs w:val="24"/>
          <w:lang w:eastAsia="zh-CN"/>
        </w:rPr>
        <w:t>58</w:t>
      </w:r>
      <w:r w:rsidRPr="00AC389A">
        <w:rPr>
          <w:rFonts w:ascii="Book Antiqua" w:eastAsia="SimSun" w:hAnsi="Book Antiqua" w:cs="SimSun"/>
          <w:kern w:val="0"/>
          <w:sz w:val="24"/>
          <w:szCs w:val="24"/>
          <w:lang w:eastAsia="zh-CN"/>
        </w:rPr>
        <w:t>: S165</w:t>
      </w:r>
      <w:bookmarkEnd w:id="239"/>
      <w:bookmarkEnd w:id="240"/>
      <w:r w:rsidRPr="00AC389A">
        <w:rPr>
          <w:rFonts w:ascii="Book Antiqua" w:eastAsia="SimSun" w:hAnsi="Book Antiqua" w:cs="SimSun"/>
          <w:kern w:val="0"/>
          <w:sz w:val="24"/>
          <w:szCs w:val="24"/>
          <w:lang w:eastAsia="zh-CN"/>
        </w:rPr>
        <w:t xml:space="preserve"> [DOI:</w:t>
      </w:r>
      <w:r w:rsidR="00C76AFD">
        <w:rPr>
          <w:rFonts w:ascii="Book Antiqua" w:eastAsia="SimSun" w:hAnsi="Book Antiqua" w:cs="SimSun"/>
          <w:kern w:val="0"/>
          <w:sz w:val="24"/>
          <w:szCs w:val="24"/>
          <w:lang w:eastAsia="zh-CN"/>
        </w:rPr>
        <w:t xml:space="preserve"> </w:t>
      </w:r>
      <w:r w:rsidRPr="00AC389A">
        <w:rPr>
          <w:rFonts w:ascii="Book Antiqua" w:eastAsia="SimSun" w:hAnsi="Book Antiqua" w:cs="SimSun"/>
          <w:kern w:val="0"/>
          <w:sz w:val="24"/>
          <w:szCs w:val="24"/>
          <w:lang w:eastAsia="zh-CN"/>
        </w:rPr>
        <w:t>10.1016/S0168-8278(13)60404-3]</w:t>
      </w:r>
    </w:p>
    <w:p w14:paraId="7D0BA1A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9</w:t>
      </w:r>
      <w:r w:rsidRPr="00AC389A">
        <w:rPr>
          <w:rFonts w:ascii="Book Antiqua" w:eastAsia="SimSun" w:hAnsi="Book Antiqua" w:cs="SimSun" w:hint="eastAsia"/>
          <w:kern w:val="0"/>
          <w:sz w:val="24"/>
          <w:szCs w:val="24"/>
          <w:lang w:eastAsia="zh-CN"/>
        </w:rPr>
        <w:t>0</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Wang S</w:t>
      </w:r>
      <w:r w:rsidRPr="00AC389A">
        <w:rPr>
          <w:rFonts w:ascii="Book Antiqua" w:eastAsia="SimSun" w:hAnsi="Book Antiqua" w:cs="SimSun"/>
          <w:kern w:val="0"/>
          <w:sz w:val="24"/>
          <w:szCs w:val="24"/>
          <w:lang w:eastAsia="zh-CN"/>
        </w:rPr>
        <w:t xml:space="preserve">, Qiu L, Yan X, Jin W, Wang Y, Chen L, Wu E, Ye X, Gao GF, Wang F, Chen Y, Duan Z, Meng S. Loss of microRNA 122 expression in patients with hepatitis B enhances hepatitis B virus replication through cyclin G(1) -modulated P53 activity.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2012; </w:t>
      </w:r>
      <w:r w:rsidRPr="00AC389A">
        <w:rPr>
          <w:rFonts w:ascii="Book Antiqua" w:eastAsia="SimSun" w:hAnsi="Book Antiqua" w:cs="SimSun"/>
          <w:b/>
          <w:bCs/>
          <w:kern w:val="0"/>
          <w:sz w:val="24"/>
          <w:szCs w:val="24"/>
          <w:lang w:eastAsia="zh-CN"/>
        </w:rPr>
        <w:t>55</w:t>
      </w:r>
      <w:r w:rsidRPr="00AC389A">
        <w:rPr>
          <w:rFonts w:ascii="Book Antiqua" w:eastAsia="SimSun" w:hAnsi="Book Antiqua" w:cs="SimSun"/>
          <w:kern w:val="0"/>
          <w:sz w:val="24"/>
          <w:szCs w:val="24"/>
          <w:lang w:eastAsia="zh-CN"/>
        </w:rPr>
        <w:t>: 730-741 [PMID: 22105316 DOI: 10.1002/hep.24809]</w:t>
      </w:r>
    </w:p>
    <w:p w14:paraId="4246ACF6"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9</w:t>
      </w:r>
      <w:r w:rsidRPr="00AC389A">
        <w:rPr>
          <w:rFonts w:ascii="Book Antiqua" w:eastAsia="SimSun" w:hAnsi="Book Antiqua" w:cs="SimSun" w:hint="eastAsia"/>
          <w:kern w:val="0"/>
          <w:sz w:val="24"/>
          <w:szCs w:val="24"/>
          <w:lang w:eastAsia="zh-CN"/>
        </w:rPr>
        <w:t>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Qiu L</w:t>
      </w:r>
      <w:r w:rsidRPr="00AC389A">
        <w:rPr>
          <w:rFonts w:ascii="Book Antiqua" w:eastAsia="SimSun" w:hAnsi="Book Antiqua" w:cs="SimSun"/>
          <w:kern w:val="0"/>
          <w:sz w:val="24"/>
          <w:szCs w:val="24"/>
          <w:lang w:eastAsia="zh-CN"/>
        </w:rPr>
        <w:t xml:space="preserve">, Fan H, Jin W, Zhao B, Wang Y, Ju Y, Chen L, Chen Y, Duan Z, Meng S. miR-122-induced down-regulation of HO-1 negatively affects miR-122-mediated suppression of HBV. </w:t>
      </w:r>
      <w:r w:rsidRPr="00AC389A">
        <w:rPr>
          <w:rFonts w:ascii="Book Antiqua" w:eastAsia="SimSun" w:hAnsi="Book Antiqua" w:cs="SimSun"/>
          <w:i/>
          <w:iCs/>
          <w:kern w:val="0"/>
          <w:sz w:val="24"/>
          <w:szCs w:val="24"/>
          <w:lang w:eastAsia="zh-CN"/>
        </w:rPr>
        <w:t>Biochem Biophys Res Commun</w:t>
      </w:r>
      <w:r w:rsidRPr="00AC389A">
        <w:rPr>
          <w:rFonts w:ascii="Book Antiqua" w:eastAsia="SimSun" w:hAnsi="Book Antiqua" w:cs="SimSun"/>
          <w:kern w:val="0"/>
          <w:sz w:val="24"/>
          <w:szCs w:val="24"/>
          <w:lang w:eastAsia="zh-CN"/>
        </w:rPr>
        <w:t xml:space="preserve"> 2010; </w:t>
      </w:r>
      <w:r w:rsidRPr="00AC389A">
        <w:rPr>
          <w:rFonts w:ascii="Book Antiqua" w:eastAsia="SimSun" w:hAnsi="Book Antiqua" w:cs="SimSun"/>
          <w:b/>
          <w:bCs/>
          <w:kern w:val="0"/>
          <w:sz w:val="24"/>
          <w:szCs w:val="24"/>
          <w:lang w:eastAsia="zh-CN"/>
        </w:rPr>
        <w:t>398</w:t>
      </w:r>
      <w:r w:rsidRPr="00AC389A">
        <w:rPr>
          <w:rFonts w:ascii="Book Antiqua" w:eastAsia="SimSun" w:hAnsi="Book Antiqua" w:cs="SimSun"/>
          <w:kern w:val="0"/>
          <w:sz w:val="24"/>
          <w:szCs w:val="24"/>
          <w:lang w:eastAsia="zh-CN"/>
        </w:rPr>
        <w:t>: 771-777 [PMID: 20633528 DOI: 10.1016/j.bbrc.2010.07.021]</w:t>
      </w:r>
    </w:p>
    <w:p w14:paraId="2C6632E8"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9</w:t>
      </w:r>
      <w:r w:rsidRPr="00AC389A">
        <w:rPr>
          <w:rFonts w:ascii="Book Antiqua" w:eastAsia="SimSun" w:hAnsi="Book Antiqua" w:cs="SimSun" w:hint="eastAsia"/>
          <w:kern w:val="0"/>
          <w:sz w:val="24"/>
          <w:szCs w:val="24"/>
          <w:lang w:eastAsia="zh-CN"/>
        </w:rPr>
        <w:t xml:space="preserve">2 </w:t>
      </w:r>
      <w:r w:rsidRPr="00AC389A">
        <w:rPr>
          <w:rFonts w:ascii="Book Antiqua" w:eastAsia="SimSun" w:hAnsi="Book Antiqua" w:cs="SimSun"/>
          <w:b/>
          <w:bCs/>
          <w:kern w:val="0"/>
          <w:sz w:val="24"/>
          <w:szCs w:val="24"/>
          <w:lang w:eastAsia="zh-CN"/>
        </w:rPr>
        <w:t>Protzer U</w:t>
      </w:r>
      <w:r w:rsidRPr="00AC389A">
        <w:rPr>
          <w:rFonts w:ascii="Book Antiqua" w:eastAsia="SimSun" w:hAnsi="Book Antiqua" w:cs="SimSun"/>
          <w:kern w:val="0"/>
          <w:sz w:val="24"/>
          <w:szCs w:val="24"/>
          <w:lang w:eastAsia="zh-CN"/>
        </w:rPr>
        <w:t xml:space="preserve">, Seyfried S, Quasdorff M, Sass G, Svorcova M, Webb D, Bohne F, Hösel M, Schirmacher P, Tiegs G. Antiviral activity and hepatoprotection by heme oxygenase-1 in hepatitis B virus infection. </w:t>
      </w:r>
      <w:r w:rsidRPr="00AC389A">
        <w:rPr>
          <w:rFonts w:ascii="Book Antiqua" w:eastAsia="SimSun" w:hAnsi="Book Antiqua" w:cs="SimSun"/>
          <w:i/>
          <w:iCs/>
          <w:kern w:val="0"/>
          <w:sz w:val="24"/>
          <w:szCs w:val="24"/>
          <w:lang w:eastAsia="zh-CN"/>
        </w:rPr>
        <w:t>Gastroenterology</w:t>
      </w:r>
      <w:r w:rsidRPr="00AC389A">
        <w:rPr>
          <w:rFonts w:ascii="Book Antiqua" w:eastAsia="SimSun" w:hAnsi="Book Antiqua" w:cs="SimSun"/>
          <w:kern w:val="0"/>
          <w:sz w:val="24"/>
          <w:szCs w:val="24"/>
          <w:lang w:eastAsia="zh-CN"/>
        </w:rPr>
        <w:t xml:space="preserve"> 2007; </w:t>
      </w:r>
      <w:r w:rsidRPr="00AC389A">
        <w:rPr>
          <w:rFonts w:ascii="Book Antiqua" w:eastAsia="SimSun" w:hAnsi="Book Antiqua" w:cs="SimSun"/>
          <w:b/>
          <w:bCs/>
          <w:kern w:val="0"/>
          <w:sz w:val="24"/>
          <w:szCs w:val="24"/>
          <w:lang w:eastAsia="zh-CN"/>
        </w:rPr>
        <w:t>133</w:t>
      </w:r>
      <w:r w:rsidRPr="00AC389A">
        <w:rPr>
          <w:rFonts w:ascii="Book Antiqua" w:eastAsia="SimSun" w:hAnsi="Book Antiqua" w:cs="SimSun"/>
          <w:kern w:val="0"/>
          <w:sz w:val="24"/>
          <w:szCs w:val="24"/>
          <w:lang w:eastAsia="zh-CN"/>
        </w:rPr>
        <w:t>: 1156-1165 [PMID: 17919491 DOI: 10.1053/j.gastro.2007.07.021]</w:t>
      </w:r>
    </w:p>
    <w:p w14:paraId="67BBCA71"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9</w:t>
      </w:r>
      <w:r w:rsidRPr="00AC389A">
        <w:rPr>
          <w:rFonts w:ascii="Book Antiqua" w:eastAsia="SimSun" w:hAnsi="Book Antiqua" w:cs="SimSun" w:hint="eastAsia"/>
          <w:kern w:val="0"/>
          <w:sz w:val="24"/>
          <w:szCs w:val="24"/>
          <w:lang w:eastAsia="zh-CN"/>
        </w:rPr>
        <w:t>3</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Zhang GL</w:t>
      </w:r>
      <w:r w:rsidRPr="00AC389A">
        <w:rPr>
          <w:rFonts w:ascii="Book Antiqua" w:eastAsia="SimSun" w:hAnsi="Book Antiqua" w:cs="SimSun"/>
          <w:kern w:val="0"/>
          <w:sz w:val="24"/>
          <w:szCs w:val="24"/>
          <w:lang w:eastAsia="zh-CN"/>
        </w:rPr>
        <w:t xml:space="preserve">, Li YX, Zheng SQ, Liu M, Li X, Tang H. Suppression of hepatitis B virus replication by microRNA-199a-3p and microRNA-210. </w:t>
      </w:r>
      <w:r w:rsidRPr="00AC389A">
        <w:rPr>
          <w:rFonts w:ascii="Book Antiqua" w:eastAsia="SimSun" w:hAnsi="Book Antiqua" w:cs="SimSun"/>
          <w:i/>
          <w:iCs/>
          <w:kern w:val="0"/>
          <w:sz w:val="24"/>
          <w:szCs w:val="24"/>
          <w:lang w:eastAsia="zh-CN"/>
        </w:rPr>
        <w:t>Antiviral Res</w:t>
      </w:r>
      <w:r w:rsidRPr="00AC389A">
        <w:rPr>
          <w:rFonts w:ascii="Book Antiqua" w:eastAsia="SimSun" w:hAnsi="Book Antiqua" w:cs="SimSun"/>
          <w:kern w:val="0"/>
          <w:sz w:val="24"/>
          <w:szCs w:val="24"/>
          <w:lang w:eastAsia="zh-CN"/>
        </w:rPr>
        <w:t xml:space="preserve"> 2010; </w:t>
      </w:r>
      <w:r w:rsidRPr="00AC389A">
        <w:rPr>
          <w:rFonts w:ascii="Book Antiqua" w:eastAsia="SimSun" w:hAnsi="Book Antiqua" w:cs="SimSun"/>
          <w:b/>
          <w:bCs/>
          <w:kern w:val="0"/>
          <w:sz w:val="24"/>
          <w:szCs w:val="24"/>
          <w:lang w:eastAsia="zh-CN"/>
        </w:rPr>
        <w:t>88</w:t>
      </w:r>
      <w:r w:rsidRPr="00AC389A">
        <w:rPr>
          <w:rFonts w:ascii="Book Antiqua" w:eastAsia="SimSun" w:hAnsi="Book Antiqua" w:cs="SimSun"/>
          <w:kern w:val="0"/>
          <w:sz w:val="24"/>
          <w:szCs w:val="24"/>
          <w:lang w:eastAsia="zh-CN"/>
        </w:rPr>
        <w:t>: 169-175 [PMID: 20728471]</w:t>
      </w:r>
    </w:p>
    <w:p w14:paraId="2A523AED"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9</w:t>
      </w:r>
      <w:r w:rsidRPr="00AC389A">
        <w:rPr>
          <w:rFonts w:ascii="Book Antiqua" w:eastAsia="SimSun" w:hAnsi="Book Antiqua" w:cs="SimSun" w:hint="eastAsia"/>
          <w:kern w:val="0"/>
          <w:sz w:val="24"/>
          <w:szCs w:val="24"/>
          <w:lang w:eastAsia="zh-CN"/>
        </w:rPr>
        <w:t>4</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Potenza N</w:t>
      </w:r>
      <w:r w:rsidRPr="00AC389A">
        <w:rPr>
          <w:rFonts w:ascii="Book Antiqua" w:eastAsia="SimSun" w:hAnsi="Book Antiqua" w:cs="SimSun"/>
          <w:kern w:val="0"/>
          <w:sz w:val="24"/>
          <w:szCs w:val="24"/>
          <w:lang w:eastAsia="zh-CN"/>
        </w:rPr>
        <w:t xml:space="preserve">, Papa U, Mosca N, Zerbini F, Nobile V, Russo A. Human microRNA hsa-miR-125a-5p interferes with expression of hepatitis B virus surface antigen. </w:t>
      </w:r>
      <w:r w:rsidRPr="00AC389A">
        <w:rPr>
          <w:rFonts w:ascii="Book Antiqua" w:eastAsia="SimSun" w:hAnsi="Book Antiqua" w:cs="SimSun"/>
          <w:i/>
          <w:iCs/>
          <w:kern w:val="0"/>
          <w:sz w:val="24"/>
          <w:szCs w:val="24"/>
          <w:lang w:eastAsia="zh-CN"/>
        </w:rPr>
        <w:t>Nucleic Acids Res</w:t>
      </w:r>
      <w:r w:rsidRPr="00AC389A">
        <w:rPr>
          <w:rFonts w:ascii="Book Antiqua" w:eastAsia="SimSun" w:hAnsi="Book Antiqua" w:cs="SimSun"/>
          <w:kern w:val="0"/>
          <w:sz w:val="24"/>
          <w:szCs w:val="24"/>
          <w:lang w:eastAsia="zh-CN"/>
        </w:rPr>
        <w:t xml:space="preserve"> 2011; </w:t>
      </w:r>
      <w:r w:rsidRPr="00AC389A">
        <w:rPr>
          <w:rFonts w:ascii="Book Antiqua" w:eastAsia="SimSun" w:hAnsi="Book Antiqua" w:cs="SimSun"/>
          <w:b/>
          <w:bCs/>
          <w:kern w:val="0"/>
          <w:sz w:val="24"/>
          <w:szCs w:val="24"/>
          <w:lang w:eastAsia="zh-CN"/>
        </w:rPr>
        <w:t>39</w:t>
      </w:r>
      <w:r w:rsidRPr="00AC389A">
        <w:rPr>
          <w:rFonts w:ascii="Book Antiqua" w:eastAsia="SimSun" w:hAnsi="Book Antiqua" w:cs="SimSun"/>
          <w:kern w:val="0"/>
          <w:sz w:val="24"/>
          <w:szCs w:val="24"/>
          <w:lang w:eastAsia="zh-CN"/>
        </w:rPr>
        <w:t>: 5157-5163 [PMID: 21317190 DOI: 10.1093/nar/gkr067]</w:t>
      </w:r>
    </w:p>
    <w:p w14:paraId="2FAB62D3"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9</w:t>
      </w:r>
      <w:r w:rsidRPr="00AC389A">
        <w:rPr>
          <w:rFonts w:ascii="Book Antiqua" w:eastAsia="SimSun" w:hAnsi="Book Antiqua" w:cs="SimSun" w:hint="eastAsia"/>
          <w:kern w:val="0"/>
          <w:sz w:val="24"/>
          <w:szCs w:val="24"/>
          <w:lang w:eastAsia="zh-CN"/>
        </w:rPr>
        <w:t>5</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Kohno T</w:t>
      </w:r>
      <w:r w:rsidRPr="00AC389A">
        <w:rPr>
          <w:rFonts w:ascii="Book Antiqua" w:eastAsia="SimSun" w:hAnsi="Book Antiqua" w:cs="SimSun"/>
          <w:kern w:val="0"/>
          <w:sz w:val="24"/>
          <w:szCs w:val="24"/>
          <w:lang w:eastAsia="zh-CN"/>
        </w:rPr>
        <w:t xml:space="preserve">, Tsuge M, Murakami E, Hiraga N, Abe H, Miki D, Imamura M, Ochi H, Hayes CN, Chayama K. Human microRNA hsa-miR-1231 suppresses hepatitis B virus replication by targeting core mRNA. </w:t>
      </w:r>
      <w:r w:rsidRPr="00AC389A">
        <w:rPr>
          <w:rFonts w:ascii="Book Antiqua" w:eastAsia="SimSun" w:hAnsi="Book Antiqua" w:cs="SimSun"/>
          <w:i/>
          <w:iCs/>
          <w:kern w:val="0"/>
          <w:sz w:val="24"/>
          <w:szCs w:val="24"/>
          <w:lang w:eastAsia="zh-CN"/>
        </w:rPr>
        <w:t>J Viral Hepat</w:t>
      </w:r>
      <w:r w:rsidRPr="00AC389A">
        <w:rPr>
          <w:rFonts w:ascii="Book Antiqua" w:eastAsia="SimSun" w:hAnsi="Book Antiqua" w:cs="SimSun"/>
          <w:kern w:val="0"/>
          <w:sz w:val="24"/>
          <w:szCs w:val="24"/>
          <w:lang w:eastAsia="zh-CN"/>
        </w:rPr>
        <w:t xml:space="preserve"> 2014; </w:t>
      </w:r>
      <w:r w:rsidRPr="00AC389A">
        <w:rPr>
          <w:rFonts w:ascii="Book Antiqua" w:eastAsia="SimSun" w:hAnsi="Book Antiqua" w:cs="SimSun"/>
          <w:b/>
          <w:bCs/>
          <w:kern w:val="0"/>
          <w:sz w:val="24"/>
          <w:szCs w:val="24"/>
          <w:lang w:eastAsia="zh-CN"/>
        </w:rPr>
        <w:t>21</w:t>
      </w:r>
      <w:r w:rsidRPr="00AC389A">
        <w:rPr>
          <w:rFonts w:ascii="Book Antiqua" w:eastAsia="SimSun" w:hAnsi="Book Antiqua" w:cs="SimSun"/>
          <w:kern w:val="0"/>
          <w:sz w:val="24"/>
          <w:szCs w:val="24"/>
          <w:lang w:eastAsia="zh-CN"/>
        </w:rPr>
        <w:t>: e89-e97 [PMID: 24835118 DOI: 10.1111/jvh.12240]</w:t>
      </w:r>
    </w:p>
    <w:p w14:paraId="5CFB127D"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9</w:t>
      </w:r>
      <w:r w:rsidRPr="00AC389A">
        <w:rPr>
          <w:rFonts w:ascii="Book Antiqua" w:eastAsia="SimSun" w:hAnsi="Book Antiqua" w:cs="SimSun" w:hint="eastAsia"/>
          <w:kern w:val="0"/>
          <w:sz w:val="24"/>
          <w:szCs w:val="24"/>
          <w:lang w:eastAsia="zh-CN"/>
        </w:rPr>
        <w:t>6</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Liu WH</w:t>
      </w:r>
      <w:r w:rsidRPr="00AC389A">
        <w:rPr>
          <w:rFonts w:ascii="Book Antiqua" w:eastAsia="SimSun" w:hAnsi="Book Antiqua" w:cs="SimSun"/>
          <w:kern w:val="0"/>
          <w:sz w:val="24"/>
          <w:szCs w:val="24"/>
          <w:lang w:eastAsia="zh-CN"/>
        </w:rPr>
        <w:t xml:space="preserve">, Yeh SH, Chen PJ. Role of microRNAs in hepatitis B virus replication and pathogenesis. </w:t>
      </w:r>
      <w:r w:rsidRPr="00AC389A">
        <w:rPr>
          <w:rFonts w:ascii="Book Antiqua" w:eastAsia="SimSun" w:hAnsi="Book Antiqua" w:cs="SimSun"/>
          <w:i/>
          <w:iCs/>
          <w:kern w:val="0"/>
          <w:sz w:val="24"/>
          <w:szCs w:val="24"/>
          <w:lang w:eastAsia="zh-CN"/>
        </w:rPr>
        <w:t>Biochim Biophys Acta</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hint="eastAsia"/>
          <w:kern w:val="0"/>
          <w:sz w:val="24"/>
          <w:szCs w:val="24"/>
          <w:lang w:eastAsia="zh-CN"/>
        </w:rPr>
        <w:t>2011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1809</w:t>
      </w:r>
      <w:r w:rsidRPr="00AC389A">
        <w:rPr>
          <w:rFonts w:ascii="Book Antiqua" w:eastAsia="SimSun" w:hAnsi="Book Antiqua" w:cs="SimSun"/>
          <w:kern w:val="0"/>
          <w:sz w:val="24"/>
          <w:szCs w:val="24"/>
          <w:lang w:eastAsia="zh-CN"/>
        </w:rPr>
        <w:t>: 678-685 [PMID: 21565290 DOI: 10.1016/j.bbagrm.2011.04.008]</w:t>
      </w:r>
    </w:p>
    <w:p w14:paraId="27013D72"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lastRenderedPageBreak/>
        <w:t>9</w:t>
      </w:r>
      <w:r w:rsidRPr="00AC389A">
        <w:rPr>
          <w:rFonts w:ascii="Book Antiqua" w:eastAsia="SimSun" w:hAnsi="Book Antiqua" w:cs="SimSun" w:hint="eastAsia"/>
          <w:kern w:val="0"/>
          <w:sz w:val="24"/>
          <w:szCs w:val="24"/>
          <w:lang w:eastAsia="zh-CN"/>
        </w:rPr>
        <w:t>7</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Wu FL</w:t>
      </w:r>
      <w:r w:rsidRPr="00AC389A">
        <w:rPr>
          <w:rFonts w:ascii="Book Antiqua" w:eastAsia="SimSun" w:hAnsi="Book Antiqua" w:cs="SimSun"/>
          <w:kern w:val="0"/>
          <w:sz w:val="24"/>
          <w:szCs w:val="24"/>
          <w:lang w:eastAsia="zh-CN"/>
        </w:rPr>
        <w:t xml:space="preserve">, Jin WB, Li JH, Guo AG. Targets for human encoded microRNAs in HBV genes. </w:t>
      </w:r>
      <w:r w:rsidRPr="00AC389A">
        <w:rPr>
          <w:rFonts w:ascii="Book Antiqua" w:eastAsia="SimSun" w:hAnsi="Book Antiqua" w:cs="SimSun"/>
          <w:i/>
          <w:iCs/>
          <w:kern w:val="0"/>
          <w:sz w:val="24"/>
          <w:szCs w:val="24"/>
          <w:lang w:eastAsia="zh-CN"/>
        </w:rPr>
        <w:t>Virus Genes</w:t>
      </w:r>
      <w:r w:rsidRPr="00AC389A">
        <w:rPr>
          <w:rFonts w:ascii="Book Antiqua" w:eastAsia="SimSun" w:hAnsi="Book Antiqua" w:cs="SimSun"/>
          <w:kern w:val="0"/>
          <w:sz w:val="24"/>
          <w:szCs w:val="24"/>
          <w:lang w:eastAsia="zh-CN"/>
        </w:rPr>
        <w:t xml:space="preserve"> 2011; </w:t>
      </w:r>
      <w:r w:rsidRPr="00AC389A">
        <w:rPr>
          <w:rFonts w:ascii="Book Antiqua" w:eastAsia="SimSun" w:hAnsi="Book Antiqua" w:cs="SimSun"/>
          <w:b/>
          <w:bCs/>
          <w:kern w:val="0"/>
          <w:sz w:val="24"/>
          <w:szCs w:val="24"/>
          <w:lang w:eastAsia="zh-CN"/>
        </w:rPr>
        <w:t>42</w:t>
      </w:r>
      <w:r w:rsidRPr="00AC389A">
        <w:rPr>
          <w:rFonts w:ascii="Book Antiqua" w:eastAsia="SimSun" w:hAnsi="Book Antiqua" w:cs="SimSun"/>
          <w:kern w:val="0"/>
          <w:sz w:val="24"/>
          <w:szCs w:val="24"/>
          <w:lang w:eastAsia="zh-CN"/>
        </w:rPr>
        <w:t>: 157-161 [PMID: 21113793 DOI: 10.1007/s11262-010-0555-7]</w:t>
      </w:r>
    </w:p>
    <w:p w14:paraId="759F17CD"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9</w:t>
      </w:r>
      <w:r w:rsidRPr="00AC389A">
        <w:rPr>
          <w:rFonts w:ascii="Book Antiqua" w:eastAsia="SimSun" w:hAnsi="Book Antiqua" w:cs="SimSun" w:hint="eastAsia"/>
          <w:kern w:val="0"/>
          <w:sz w:val="24"/>
          <w:szCs w:val="24"/>
          <w:lang w:eastAsia="zh-CN"/>
        </w:rPr>
        <w:t>8</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Wang Y</w:t>
      </w:r>
      <w:r w:rsidRPr="00AC389A">
        <w:rPr>
          <w:rFonts w:ascii="Book Antiqua" w:eastAsia="SimSun" w:hAnsi="Book Antiqua" w:cs="SimSun"/>
          <w:kern w:val="0"/>
          <w:sz w:val="24"/>
          <w:szCs w:val="24"/>
          <w:lang w:eastAsia="zh-CN"/>
        </w:rPr>
        <w:t xml:space="preserve">, Jiang L, Ji X, Yang B, Zhang Y, Fu XD. Hepatitis B viral RNA directly mediates down-regulation of the tumor suppressor microRNA miR-15a/miR-16-1 in hepatocytes. </w:t>
      </w:r>
      <w:r w:rsidRPr="00AC389A">
        <w:rPr>
          <w:rFonts w:ascii="Book Antiqua" w:eastAsia="SimSun" w:hAnsi="Book Antiqua" w:cs="SimSun"/>
          <w:i/>
          <w:iCs/>
          <w:kern w:val="0"/>
          <w:sz w:val="24"/>
          <w:szCs w:val="24"/>
          <w:lang w:eastAsia="zh-CN"/>
        </w:rPr>
        <w:t>J Biol Chem</w:t>
      </w:r>
      <w:r w:rsidRPr="00AC389A">
        <w:rPr>
          <w:rFonts w:ascii="Book Antiqua" w:eastAsia="SimSun" w:hAnsi="Book Antiqua" w:cs="SimSun"/>
          <w:kern w:val="0"/>
          <w:sz w:val="24"/>
          <w:szCs w:val="24"/>
          <w:lang w:eastAsia="zh-CN"/>
        </w:rPr>
        <w:t xml:space="preserve"> 2013; </w:t>
      </w:r>
      <w:r w:rsidRPr="00AC389A">
        <w:rPr>
          <w:rFonts w:ascii="Book Antiqua" w:eastAsia="SimSun" w:hAnsi="Book Antiqua" w:cs="SimSun"/>
          <w:b/>
          <w:bCs/>
          <w:kern w:val="0"/>
          <w:sz w:val="24"/>
          <w:szCs w:val="24"/>
          <w:lang w:eastAsia="zh-CN"/>
        </w:rPr>
        <w:t>288</w:t>
      </w:r>
      <w:r w:rsidRPr="00AC389A">
        <w:rPr>
          <w:rFonts w:ascii="Book Antiqua" w:eastAsia="SimSun" w:hAnsi="Book Antiqua" w:cs="SimSun"/>
          <w:kern w:val="0"/>
          <w:sz w:val="24"/>
          <w:szCs w:val="24"/>
          <w:lang w:eastAsia="zh-CN"/>
        </w:rPr>
        <w:t>: 18484-18493 [PMID: 23649629 DOI: 10.1074/jbc.M113.458158]</w:t>
      </w:r>
    </w:p>
    <w:p w14:paraId="7361080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99</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Ramière C</w:t>
      </w:r>
      <w:r w:rsidRPr="00AC389A">
        <w:rPr>
          <w:rFonts w:ascii="Book Antiqua" w:eastAsia="SimSun" w:hAnsi="Book Antiqua" w:cs="SimSun"/>
          <w:kern w:val="0"/>
          <w:sz w:val="24"/>
          <w:szCs w:val="24"/>
          <w:lang w:eastAsia="zh-CN"/>
        </w:rPr>
        <w:t xml:space="preserve">, Scholtès C, Diaz O, Icard V, Perrin-Cocon L, Trabaud MA, Lotteau V, André P. Transactivation of the hepatitis B virus core promoter by the nuclear receptor FXRalpha.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2008; </w:t>
      </w:r>
      <w:r w:rsidRPr="00AC389A">
        <w:rPr>
          <w:rFonts w:ascii="Book Antiqua" w:eastAsia="SimSun" w:hAnsi="Book Antiqua" w:cs="SimSun"/>
          <w:b/>
          <w:bCs/>
          <w:kern w:val="0"/>
          <w:sz w:val="24"/>
          <w:szCs w:val="24"/>
          <w:lang w:eastAsia="zh-CN"/>
        </w:rPr>
        <w:t>82</w:t>
      </w:r>
      <w:r w:rsidRPr="00AC389A">
        <w:rPr>
          <w:rFonts w:ascii="Book Antiqua" w:eastAsia="SimSun" w:hAnsi="Book Antiqua" w:cs="SimSun"/>
          <w:kern w:val="0"/>
          <w:sz w:val="24"/>
          <w:szCs w:val="24"/>
          <w:lang w:eastAsia="zh-CN"/>
        </w:rPr>
        <w:t>: 10832-10840 [PMID: 18768987 DOI: 10.1128/JVI.00883-08]</w:t>
      </w:r>
    </w:p>
    <w:p w14:paraId="6C7F1990"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10</w:t>
      </w:r>
      <w:r w:rsidRPr="00AC389A">
        <w:rPr>
          <w:rFonts w:ascii="Book Antiqua" w:eastAsia="SimSun" w:hAnsi="Book Antiqua" w:cs="SimSun" w:hint="eastAsia"/>
          <w:kern w:val="0"/>
          <w:sz w:val="24"/>
          <w:szCs w:val="24"/>
          <w:lang w:eastAsia="zh-CN"/>
        </w:rPr>
        <w:t>0</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Garcia AD</w:t>
      </w:r>
      <w:r w:rsidRPr="00AC389A">
        <w:rPr>
          <w:rFonts w:ascii="Book Antiqua" w:eastAsia="SimSun" w:hAnsi="Book Antiqua" w:cs="SimSun"/>
          <w:kern w:val="0"/>
          <w:sz w:val="24"/>
          <w:szCs w:val="24"/>
          <w:lang w:eastAsia="zh-CN"/>
        </w:rPr>
        <w:t xml:space="preserve">, Ostapchuk P, Hearing P. Functional interaction of nuclear factors EF-C, HNF-4, and RXR alpha with hepatitis B virus enhancer I.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1993; </w:t>
      </w:r>
      <w:r w:rsidRPr="00AC389A">
        <w:rPr>
          <w:rFonts w:ascii="Book Antiqua" w:eastAsia="SimSun" w:hAnsi="Book Antiqua" w:cs="SimSun"/>
          <w:b/>
          <w:bCs/>
          <w:kern w:val="0"/>
          <w:sz w:val="24"/>
          <w:szCs w:val="24"/>
          <w:lang w:eastAsia="zh-CN"/>
        </w:rPr>
        <w:t>67</w:t>
      </w:r>
      <w:r w:rsidRPr="00AC389A">
        <w:rPr>
          <w:rFonts w:ascii="Book Antiqua" w:eastAsia="SimSun" w:hAnsi="Book Antiqua" w:cs="SimSun"/>
          <w:kern w:val="0"/>
          <w:sz w:val="24"/>
          <w:szCs w:val="24"/>
          <w:lang w:eastAsia="zh-CN"/>
        </w:rPr>
        <w:t>: 3940-3950 [PMID: 8389913]</w:t>
      </w:r>
    </w:p>
    <w:p w14:paraId="63049BB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10</w:t>
      </w:r>
      <w:r w:rsidRPr="00AC389A">
        <w:rPr>
          <w:rFonts w:ascii="Book Antiqua" w:eastAsia="SimSun" w:hAnsi="Book Antiqua" w:cs="SimSun" w:hint="eastAsia"/>
          <w:kern w:val="0"/>
          <w:sz w:val="24"/>
          <w:szCs w:val="24"/>
          <w:lang w:eastAsia="zh-CN"/>
        </w:rPr>
        <w:t>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Shaul Y</w:t>
      </w:r>
      <w:r w:rsidRPr="00AC389A">
        <w:rPr>
          <w:rFonts w:ascii="Book Antiqua" w:eastAsia="SimSun" w:hAnsi="Book Antiqua" w:cs="SimSun"/>
          <w:kern w:val="0"/>
          <w:sz w:val="24"/>
          <w:szCs w:val="24"/>
          <w:lang w:eastAsia="zh-CN"/>
        </w:rPr>
        <w:t xml:space="preserve">, Ben-Levy R, De-Medina T. High affinity binding site for nuclear factor I next to the hepatitis B virus S gene promoter. </w:t>
      </w:r>
      <w:r w:rsidRPr="00AC389A">
        <w:rPr>
          <w:rFonts w:ascii="Book Antiqua" w:eastAsia="SimSun" w:hAnsi="Book Antiqua" w:cs="SimSun"/>
          <w:i/>
          <w:iCs/>
          <w:kern w:val="0"/>
          <w:sz w:val="24"/>
          <w:szCs w:val="24"/>
          <w:lang w:eastAsia="zh-CN"/>
        </w:rPr>
        <w:t>EMBO J</w:t>
      </w:r>
      <w:r w:rsidRPr="00AC389A">
        <w:rPr>
          <w:rFonts w:ascii="Book Antiqua" w:eastAsia="SimSun" w:hAnsi="Book Antiqua" w:cs="SimSun"/>
          <w:kern w:val="0"/>
          <w:sz w:val="24"/>
          <w:szCs w:val="24"/>
          <w:lang w:eastAsia="zh-CN"/>
        </w:rPr>
        <w:t xml:space="preserve"> 1986; </w:t>
      </w:r>
      <w:r w:rsidRPr="00AC389A">
        <w:rPr>
          <w:rFonts w:ascii="Book Antiqua" w:eastAsia="SimSun" w:hAnsi="Book Antiqua" w:cs="SimSun"/>
          <w:b/>
          <w:bCs/>
          <w:kern w:val="0"/>
          <w:sz w:val="24"/>
          <w:szCs w:val="24"/>
          <w:lang w:eastAsia="zh-CN"/>
        </w:rPr>
        <w:t>5</w:t>
      </w:r>
      <w:r w:rsidRPr="00AC389A">
        <w:rPr>
          <w:rFonts w:ascii="Book Antiqua" w:eastAsia="SimSun" w:hAnsi="Book Antiqua" w:cs="SimSun"/>
          <w:kern w:val="0"/>
          <w:sz w:val="24"/>
          <w:szCs w:val="24"/>
          <w:lang w:eastAsia="zh-CN"/>
        </w:rPr>
        <w:t>: 1967-1971 [PMID: 3463507]</w:t>
      </w:r>
    </w:p>
    <w:p w14:paraId="42D7167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10</w:t>
      </w:r>
      <w:r w:rsidRPr="00AC389A">
        <w:rPr>
          <w:rFonts w:ascii="Book Antiqua" w:eastAsia="SimSun" w:hAnsi="Book Antiqua" w:cs="SimSun" w:hint="eastAsia"/>
          <w:kern w:val="0"/>
          <w:sz w:val="24"/>
          <w:szCs w:val="24"/>
          <w:lang w:eastAsia="zh-CN"/>
        </w:rPr>
        <w:t>2</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Spandau DF</w:t>
      </w:r>
      <w:r w:rsidRPr="00AC389A">
        <w:rPr>
          <w:rFonts w:ascii="Book Antiqua" w:eastAsia="SimSun" w:hAnsi="Book Antiqua" w:cs="SimSun"/>
          <w:kern w:val="0"/>
          <w:sz w:val="24"/>
          <w:szCs w:val="24"/>
          <w:lang w:eastAsia="zh-CN"/>
        </w:rPr>
        <w:t xml:space="preserve">, Lee CH. Repression of the hepatitis B virus enhancer by a cellular factor. </w:t>
      </w:r>
      <w:r w:rsidRPr="00AC389A">
        <w:rPr>
          <w:rFonts w:ascii="Book Antiqua" w:eastAsia="SimSun" w:hAnsi="Book Antiqua" w:cs="SimSun"/>
          <w:i/>
          <w:iCs/>
          <w:kern w:val="0"/>
          <w:sz w:val="24"/>
          <w:szCs w:val="24"/>
          <w:lang w:eastAsia="zh-CN"/>
        </w:rPr>
        <w:t>J Gen Virol</w:t>
      </w:r>
      <w:r w:rsidRPr="00AC389A">
        <w:rPr>
          <w:rFonts w:ascii="Book Antiqua" w:eastAsia="SimSun" w:hAnsi="Book Antiqua" w:cs="SimSun"/>
          <w:kern w:val="0"/>
          <w:sz w:val="24"/>
          <w:szCs w:val="24"/>
          <w:lang w:eastAsia="zh-CN"/>
        </w:rPr>
        <w:t xml:space="preserve"> 1992; </w:t>
      </w:r>
      <w:r w:rsidRPr="00AC389A">
        <w:rPr>
          <w:rFonts w:ascii="Book Antiqua" w:eastAsia="SimSun" w:hAnsi="Book Antiqua" w:cs="SimSun"/>
          <w:b/>
          <w:bCs/>
          <w:kern w:val="0"/>
          <w:sz w:val="24"/>
          <w:szCs w:val="24"/>
          <w:lang w:eastAsia="zh-CN"/>
        </w:rPr>
        <w:t>73 ( Pt 1)</w:t>
      </w:r>
      <w:r w:rsidRPr="00AC389A">
        <w:rPr>
          <w:rFonts w:ascii="Book Antiqua" w:eastAsia="SimSun" w:hAnsi="Book Antiqua" w:cs="SimSun"/>
          <w:kern w:val="0"/>
          <w:sz w:val="24"/>
          <w:szCs w:val="24"/>
          <w:lang w:eastAsia="zh-CN"/>
        </w:rPr>
        <w:t>: 131-137 [PMID: 1730933 DOI: 10.1099/0022-1317-73-1-131]</w:t>
      </w:r>
    </w:p>
    <w:p w14:paraId="5086DD81" w14:textId="0464A44C"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10</w:t>
      </w:r>
      <w:r w:rsidRPr="00AC389A">
        <w:rPr>
          <w:rFonts w:ascii="Book Antiqua" w:eastAsia="SimSun" w:hAnsi="Book Antiqua" w:cs="SimSun" w:hint="eastAsia"/>
          <w:kern w:val="0"/>
          <w:sz w:val="24"/>
          <w:szCs w:val="24"/>
          <w:lang w:eastAsia="zh-CN"/>
        </w:rPr>
        <w:t>3</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Lu CC</w:t>
      </w:r>
      <w:r w:rsidRPr="00AC389A">
        <w:rPr>
          <w:rFonts w:ascii="Book Antiqua" w:eastAsia="SimSun" w:hAnsi="Book Antiqua" w:cs="SimSun"/>
          <w:kern w:val="0"/>
          <w:sz w:val="24"/>
          <w:szCs w:val="24"/>
          <w:lang w:eastAsia="zh-CN"/>
        </w:rPr>
        <w:t xml:space="preserve">, Yen TS. Activation of the hepatitis B virus S promoter by transcription factor NF-Y </w:t>
      </w:r>
      <w:r w:rsidR="00C76AFD" w:rsidRPr="00C76AFD">
        <w:rPr>
          <w:rFonts w:ascii="Book Antiqua" w:eastAsia="SimSun" w:hAnsi="Book Antiqua" w:cs="SimSun"/>
          <w:kern w:val="0"/>
          <w:sz w:val="24"/>
          <w:szCs w:val="24"/>
          <w:lang w:eastAsia="zh-CN"/>
        </w:rPr>
        <w:t>via</w:t>
      </w:r>
      <w:r w:rsidRPr="00AC389A">
        <w:rPr>
          <w:rFonts w:ascii="Book Antiqua" w:eastAsia="SimSun" w:hAnsi="Book Antiqua" w:cs="SimSun"/>
          <w:kern w:val="0"/>
          <w:sz w:val="24"/>
          <w:szCs w:val="24"/>
          <w:lang w:eastAsia="zh-CN"/>
        </w:rPr>
        <w:t xml:space="preserve"> a CCAAT element. </w:t>
      </w:r>
      <w:r w:rsidRPr="00AC389A">
        <w:rPr>
          <w:rFonts w:ascii="Book Antiqua" w:eastAsia="SimSun" w:hAnsi="Book Antiqua" w:cs="SimSun"/>
          <w:i/>
          <w:iCs/>
          <w:kern w:val="0"/>
          <w:sz w:val="24"/>
          <w:szCs w:val="24"/>
          <w:lang w:eastAsia="zh-CN"/>
        </w:rPr>
        <w:t>Virology</w:t>
      </w:r>
      <w:r w:rsidRPr="00AC389A">
        <w:rPr>
          <w:rFonts w:ascii="Book Antiqua" w:eastAsia="SimSun" w:hAnsi="Book Antiqua" w:cs="SimSun"/>
          <w:kern w:val="0"/>
          <w:sz w:val="24"/>
          <w:szCs w:val="24"/>
          <w:lang w:eastAsia="zh-CN"/>
        </w:rPr>
        <w:t xml:space="preserve"> 1996; </w:t>
      </w:r>
      <w:r w:rsidRPr="00AC389A">
        <w:rPr>
          <w:rFonts w:ascii="Book Antiqua" w:eastAsia="SimSun" w:hAnsi="Book Antiqua" w:cs="SimSun"/>
          <w:b/>
          <w:bCs/>
          <w:kern w:val="0"/>
          <w:sz w:val="24"/>
          <w:szCs w:val="24"/>
          <w:lang w:eastAsia="zh-CN"/>
        </w:rPr>
        <w:t>225</w:t>
      </w:r>
      <w:r w:rsidRPr="00AC389A">
        <w:rPr>
          <w:rFonts w:ascii="Book Antiqua" w:eastAsia="SimSun" w:hAnsi="Book Antiqua" w:cs="SimSun"/>
          <w:kern w:val="0"/>
          <w:sz w:val="24"/>
          <w:szCs w:val="24"/>
          <w:lang w:eastAsia="zh-CN"/>
        </w:rPr>
        <w:t>: 387-394 [PMID: 8918925 DOI: 10.1006/viro.1996.0613]</w:t>
      </w:r>
    </w:p>
    <w:p w14:paraId="60EC6FC2"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10</w:t>
      </w:r>
      <w:r w:rsidRPr="00AC389A">
        <w:rPr>
          <w:rFonts w:ascii="Book Antiqua" w:eastAsia="SimSun" w:hAnsi="Book Antiqua" w:cs="SimSun" w:hint="eastAsia"/>
          <w:kern w:val="0"/>
          <w:sz w:val="24"/>
          <w:szCs w:val="24"/>
          <w:lang w:eastAsia="zh-CN"/>
        </w:rPr>
        <w:t>4</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Zhang P</w:t>
      </w:r>
      <w:r w:rsidRPr="00AC389A">
        <w:rPr>
          <w:rFonts w:ascii="Book Antiqua" w:eastAsia="SimSun" w:hAnsi="Book Antiqua" w:cs="SimSun"/>
          <w:kern w:val="0"/>
          <w:sz w:val="24"/>
          <w:szCs w:val="24"/>
          <w:lang w:eastAsia="zh-CN"/>
        </w:rPr>
        <w:t xml:space="preserve">, Raney AK, McLachlan A. Characterization of functional Sp1 transcription factor binding sites in the hepatitis B virus nucleocapsid promoter.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1993; </w:t>
      </w:r>
      <w:r w:rsidRPr="00AC389A">
        <w:rPr>
          <w:rFonts w:ascii="Book Antiqua" w:eastAsia="SimSun" w:hAnsi="Book Antiqua" w:cs="SimSun"/>
          <w:b/>
          <w:bCs/>
          <w:kern w:val="0"/>
          <w:sz w:val="24"/>
          <w:szCs w:val="24"/>
          <w:lang w:eastAsia="zh-CN"/>
        </w:rPr>
        <w:t>67</w:t>
      </w:r>
      <w:r w:rsidRPr="00AC389A">
        <w:rPr>
          <w:rFonts w:ascii="Book Antiqua" w:eastAsia="SimSun" w:hAnsi="Book Antiqua" w:cs="SimSun"/>
          <w:kern w:val="0"/>
          <w:sz w:val="24"/>
          <w:szCs w:val="24"/>
          <w:lang w:eastAsia="zh-CN"/>
        </w:rPr>
        <w:t>: 1472-1481 [PMID: 8437225]</w:t>
      </w:r>
    </w:p>
    <w:p w14:paraId="698853C5"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10</w:t>
      </w:r>
      <w:r w:rsidRPr="00AC389A">
        <w:rPr>
          <w:rFonts w:ascii="Book Antiqua" w:eastAsia="SimSun" w:hAnsi="Book Antiqua" w:cs="SimSun" w:hint="eastAsia"/>
          <w:kern w:val="0"/>
          <w:sz w:val="24"/>
          <w:szCs w:val="24"/>
          <w:lang w:eastAsia="zh-CN"/>
        </w:rPr>
        <w:t>5</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Li J</w:t>
      </w:r>
      <w:r w:rsidRPr="00AC389A">
        <w:rPr>
          <w:rFonts w:ascii="Book Antiqua" w:eastAsia="SimSun" w:hAnsi="Book Antiqua" w:cs="SimSun"/>
          <w:kern w:val="0"/>
          <w:sz w:val="24"/>
          <w:szCs w:val="24"/>
          <w:lang w:eastAsia="zh-CN"/>
        </w:rPr>
        <w:t xml:space="preserve">, Ou JH. Differential regulation of hepatitis B virus gene expression by the Sp1 transcription factor.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2001; </w:t>
      </w:r>
      <w:r w:rsidRPr="00AC389A">
        <w:rPr>
          <w:rFonts w:ascii="Book Antiqua" w:eastAsia="SimSun" w:hAnsi="Book Antiqua" w:cs="SimSun"/>
          <w:b/>
          <w:bCs/>
          <w:kern w:val="0"/>
          <w:sz w:val="24"/>
          <w:szCs w:val="24"/>
          <w:lang w:eastAsia="zh-CN"/>
        </w:rPr>
        <w:t>75</w:t>
      </w:r>
      <w:r w:rsidRPr="00AC389A">
        <w:rPr>
          <w:rFonts w:ascii="Book Antiqua" w:eastAsia="SimSun" w:hAnsi="Book Antiqua" w:cs="SimSun"/>
          <w:kern w:val="0"/>
          <w:sz w:val="24"/>
          <w:szCs w:val="24"/>
          <w:lang w:eastAsia="zh-CN"/>
        </w:rPr>
        <w:t>: 8400-8406 [PMID: 11507185 DOI: 10.1128/jvi.75.18.8400-8406.2001]</w:t>
      </w:r>
    </w:p>
    <w:p w14:paraId="2E0294CB"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lastRenderedPageBreak/>
        <w:t>10</w:t>
      </w:r>
      <w:r w:rsidRPr="00AC389A">
        <w:rPr>
          <w:rFonts w:ascii="Book Antiqua" w:eastAsia="SimSun" w:hAnsi="Book Antiqua" w:cs="SimSun" w:hint="eastAsia"/>
          <w:kern w:val="0"/>
          <w:sz w:val="24"/>
          <w:szCs w:val="24"/>
          <w:lang w:eastAsia="zh-CN"/>
        </w:rPr>
        <w:t>6</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Raney AK</w:t>
      </w:r>
      <w:r w:rsidRPr="00AC389A">
        <w:rPr>
          <w:rFonts w:ascii="Book Antiqua" w:eastAsia="SimSun" w:hAnsi="Book Antiqua" w:cs="SimSun"/>
          <w:kern w:val="0"/>
          <w:sz w:val="24"/>
          <w:szCs w:val="24"/>
          <w:lang w:eastAsia="zh-CN"/>
        </w:rPr>
        <w:t xml:space="preserve">, McLachlan A. Characterization of the hepatitis B virus large surface antigen promoter Sp1 binding site. </w:t>
      </w:r>
      <w:r w:rsidRPr="00AC389A">
        <w:rPr>
          <w:rFonts w:ascii="Book Antiqua" w:eastAsia="SimSun" w:hAnsi="Book Antiqua" w:cs="SimSun"/>
          <w:i/>
          <w:iCs/>
          <w:kern w:val="0"/>
          <w:sz w:val="24"/>
          <w:szCs w:val="24"/>
          <w:lang w:eastAsia="zh-CN"/>
        </w:rPr>
        <w:t>Virology</w:t>
      </w:r>
      <w:r w:rsidRPr="00AC389A">
        <w:rPr>
          <w:rFonts w:ascii="Book Antiqua" w:eastAsia="SimSun" w:hAnsi="Book Antiqua" w:cs="SimSun"/>
          <w:kern w:val="0"/>
          <w:sz w:val="24"/>
          <w:szCs w:val="24"/>
          <w:lang w:eastAsia="zh-CN"/>
        </w:rPr>
        <w:t xml:space="preserve"> 1995; </w:t>
      </w:r>
      <w:r w:rsidRPr="00AC389A">
        <w:rPr>
          <w:rFonts w:ascii="Book Antiqua" w:eastAsia="SimSun" w:hAnsi="Book Antiqua" w:cs="SimSun"/>
          <w:b/>
          <w:bCs/>
          <w:kern w:val="0"/>
          <w:sz w:val="24"/>
          <w:szCs w:val="24"/>
          <w:lang w:eastAsia="zh-CN"/>
        </w:rPr>
        <w:t>208</w:t>
      </w:r>
      <w:r w:rsidRPr="00AC389A">
        <w:rPr>
          <w:rFonts w:ascii="Book Antiqua" w:eastAsia="SimSun" w:hAnsi="Book Antiqua" w:cs="SimSun"/>
          <w:kern w:val="0"/>
          <w:sz w:val="24"/>
          <w:szCs w:val="24"/>
          <w:lang w:eastAsia="zh-CN"/>
        </w:rPr>
        <w:t>: 399-404 [PMID: 11831727 DOI: 10.1006/viro.1995.1167]</w:t>
      </w:r>
    </w:p>
    <w:p w14:paraId="3412FCA0"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10</w:t>
      </w:r>
      <w:r w:rsidRPr="00AC389A">
        <w:rPr>
          <w:rFonts w:ascii="Book Antiqua" w:eastAsia="SimSun" w:hAnsi="Book Antiqua" w:cs="SimSun" w:hint="eastAsia"/>
          <w:kern w:val="0"/>
          <w:sz w:val="24"/>
          <w:szCs w:val="24"/>
          <w:lang w:eastAsia="zh-CN"/>
        </w:rPr>
        <w:t>7</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Raney AK</w:t>
      </w:r>
      <w:r w:rsidRPr="00AC389A">
        <w:rPr>
          <w:rFonts w:ascii="Book Antiqua" w:eastAsia="SimSun" w:hAnsi="Book Antiqua" w:cs="SimSun"/>
          <w:kern w:val="0"/>
          <w:sz w:val="24"/>
          <w:szCs w:val="24"/>
          <w:lang w:eastAsia="zh-CN"/>
        </w:rPr>
        <w:t xml:space="preserve">, Le HB, McLachlan A. Regulation of transcription from the hepatitis B virus major surface antigen promoter by the Sp1 transcription factor.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1992; </w:t>
      </w:r>
      <w:r w:rsidRPr="00AC389A">
        <w:rPr>
          <w:rFonts w:ascii="Book Antiqua" w:eastAsia="SimSun" w:hAnsi="Book Antiqua" w:cs="SimSun"/>
          <w:b/>
          <w:bCs/>
          <w:kern w:val="0"/>
          <w:sz w:val="24"/>
          <w:szCs w:val="24"/>
          <w:lang w:eastAsia="zh-CN"/>
        </w:rPr>
        <w:t>66</w:t>
      </w:r>
      <w:r w:rsidRPr="00AC389A">
        <w:rPr>
          <w:rFonts w:ascii="Book Antiqua" w:eastAsia="SimSun" w:hAnsi="Book Antiqua" w:cs="SimSun"/>
          <w:kern w:val="0"/>
          <w:sz w:val="24"/>
          <w:szCs w:val="24"/>
          <w:lang w:eastAsia="zh-CN"/>
        </w:rPr>
        <w:t>: 6912-6921 [PMID: 1331502]</w:t>
      </w:r>
    </w:p>
    <w:p w14:paraId="57724789"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10</w:t>
      </w:r>
      <w:r w:rsidRPr="00AC389A">
        <w:rPr>
          <w:rFonts w:ascii="Book Antiqua" w:eastAsia="SimSun" w:hAnsi="Book Antiqua" w:cs="SimSun" w:hint="eastAsia"/>
          <w:kern w:val="0"/>
          <w:sz w:val="24"/>
          <w:szCs w:val="24"/>
          <w:lang w:eastAsia="zh-CN"/>
        </w:rPr>
        <w:t>8</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Lin WJ</w:t>
      </w:r>
      <w:r w:rsidRPr="00AC389A">
        <w:rPr>
          <w:rFonts w:ascii="Book Antiqua" w:eastAsia="SimSun" w:hAnsi="Book Antiqua" w:cs="SimSun"/>
          <w:kern w:val="0"/>
          <w:sz w:val="24"/>
          <w:szCs w:val="24"/>
          <w:lang w:eastAsia="zh-CN"/>
        </w:rPr>
        <w:t xml:space="preserve">, Li J, Lee YF, Yeh SD, Altuwaijri S, Ou JH, Chang C. Suppression of hepatitis B virus core promoter by the nuclear orphan receptor TR4. </w:t>
      </w:r>
      <w:r w:rsidRPr="00AC389A">
        <w:rPr>
          <w:rFonts w:ascii="Book Antiqua" w:eastAsia="SimSun" w:hAnsi="Book Antiqua" w:cs="SimSun"/>
          <w:i/>
          <w:iCs/>
          <w:kern w:val="0"/>
          <w:sz w:val="24"/>
          <w:szCs w:val="24"/>
          <w:lang w:eastAsia="zh-CN"/>
        </w:rPr>
        <w:t>J Biol Chem</w:t>
      </w:r>
      <w:r w:rsidRPr="00AC389A">
        <w:rPr>
          <w:rFonts w:ascii="Book Antiqua" w:eastAsia="SimSun" w:hAnsi="Book Antiqua" w:cs="SimSun"/>
          <w:kern w:val="0"/>
          <w:sz w:val="24"/>
          <w:szCs w:val="24"/>
          <w:lang w:eastAsia="zh-CN"/>
        </w:rPr>
        <w:t xml:space="preserve"> 2003; </w:t>
      </w:r>
      <w:r w:rsidRPr="00AC389A">
        <w:rPr>
          <w:rFonts w:ascii="Book Antiqua" w:eastAsia="SimSun" w:hAnsi="Book Antiqua" w:cs="SimSun"/>
          <w:b/>
          <w:bCs/>
          <w:kern w:val="0"/>
          <w:sz w:val="24"/>
          <w:szCs w:val="24"/>
          <w:lang w:eastAsia="zh-CN"/>
        </w:rPr>
        <w:t>278</w:t>
      </w:r>
      <w:r w:rsidRPr="00AC389A">
        <w:rPr>
          <w:rFonts w:ascii="Book Antiqua" w:eastAsia="SimSun" w:hAnsi="Book Antiqua" w:cs="SimSun"/>
          <w:kern w:val="0"/>
          <w:sz w:val="24"/>
          <w:szCs w:val="24"/>
          <w:lang w:eastAsia="zh-CN"/>
        </w:rPr>
        <w:t>: 9353-9360 [PMID: 12522137]</w:t>
      </w:r>
    </w:p>
    <w:p w14:paraId="562F4290"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109</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Zhao F</w:t>
      </w:r>
      <w:r w:rsidRPr="00AC389A">
        <w:rPr>
          <w:rFonts w:ascii="Book Antiqua" w:eastAsia="SimSun" w:hAnsi="Book Antiqua" w:cs="SimSun"/>
          <w:kern w:val="0"/>
          <w:sz w:val="24"/>
          <w:szCs w:val="24"/>
          <w:lang w:eastAsia="zh-CN"/>
        </w:rPr>
        <w:t xml:space="preserve">, Xu G, Zhou Y, Wang L, Xie J, Ren S, Liu S, Zhu Y. MicroRNA-26b inhibits hepatitis B virus transcription and replication by targeting the host factor CHORDC1 protein. </w:t>
      </w:r>
      <w:r w:rsidRPr="00AC389A">
        <w:rPr>
          <w:rFonts w:ascii="Book Antiqua" w:eastAsia="SimSun" w:hAnsi="Book Antiqua" w:cs="SimSun"/>
          <w:i/>
          <w:iCs/>
          <w:kern w:val="0"/>
          <w:sz w:val="24"/>
          <w:szCs w:val="24"/>
          <w:lang w:eastAsia="zh-CN"/>
        </w:rPr>
        <w:t>J Biol Chem</w:t>
      </w:r>
      <w:r w:rsidRPr="00AC389A">
        <w:rPr>
          <w:rFonts w:ascii="Book Antiqua" w:eastAsia="SimSun" w:hAnsi="Book Antiqua" w:cs="SimSun"/>
          <w:kern w:val="0"/>
          <w:sz w:val="24"/>
          <w:szCs w:val="24"/>
          <w:lang w:eastAsia="zh-CN"/>
        </w:rPr>
        <w:t xml:space="preserve"> 2014; </w:t>
      </w:r>
      <w:r w:rsidRPr="00AC389A">
        <w:rPr>
          <w:rFonts w:ascii="Book Antiqua" w:eastAsia="SimSun" w:hAnsi="Book Antiqua" w:cs="SimSun"/>
          <w:b/>
          <w:bCs/>
          <w:kern w:val="0"/>
          <w:sz w:val="24"/>
          <w:szCs w:val="24"/>
          <w:lang w:eastAsia="zh-CN"/>
        </w:rPr>
        <w:t>289</w:t>
      </w:r>
      <w:r w:rsidRPr="00AC389A">
        <w:rPr>
          <w:rFonts w:ascii="Book Antiqua" w:eastAsia="SimSun" w:hAnsi="Book Antiqua" w:cs="SimSun"/>
          <w:kern w:val="0"/>
          <w:sz w:val="24"/>
          <w:szCs w:val="24"/>
          <w:lang w:eastAsia="zh-CN"/>
        </w:rPr>
        <w:t>: 35029-35041 [PMID: 25342750 DOI: 10.1074/jbc.M114.589978]</w:t>
      </w:r>
    </w:p>
    <w:p w14:paraId="6E196873"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w:t>
      </w:r>
      <w:r w:rsidRPr="00AC389A">
        <w:rPr>
          <w:rFonts w:ascii="Book Antiqua" w:eastAsia="SimSun" w:hAnsi="Book Antiqua" w:cs="SimSun" w:hint="eastAsia"/>
          <w:kern w:val="0"/>
          <w:sz w:val="24"/>
          <w:szCs w:val="24"/>
          <w:lang w:eastAsia="zh-CN"/>
        </w:rPr>
        <w:t>10</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Tokusumi Y</w:t>
      </w:r>
      <w:r w:rsidRPr="00AC389A">
        <w:rPr>
          <w:rFonts w:ascii="Book Antiqua" w:eastAsia="SimSun" w:hAnsi="Book Antiqua" w:cs="SimSun"/>
          <w:kern w:val="0"/>
          <w:sz w:val="24"/>
          <w:szCs w:val="24"/>
          <w:lang w:eastAsia="zh-CN"/>
        </w:rPr>
        <w:t xml:space="preserve">, Zhou S, Takada S. Nuclear respiratory factor 1 plays an essential role in transcriptional initiation from the hepatitis B virus x gene promoter.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2004; </w:t>
      </w:r>
      <w:r w:rsidRPr="00AC389A">
        <w:rPr>
          <w:rFonts w:ascii="Book Antiqua" w:eastAsia="SimSun" w:hAnsi="Book Antiqua" w:cs="SimSun"/>
          <w:b/>
          <w:bCs/>
          <w:kern w:val="0"/>
          <w:sz w:val="24"/>
          <w:szCs w:val="24"/>
          <w:lang w:eastAsia="zh-CN"/>
        </w:rPr>
        <w:t>78</w:t>
      </w:r>
      <w:r w:rsidRPr="00AC389A">
        <w:rPr>
          <w:rFonts w:ascii="Book Antiqua" w:eastAsia="SimSun" w:hAnsi="Book Antiqua" w:cs="SimSun"/>
          <w:kern w:val="0"/>
          <w:sz w:val="24"/>
          <w:szCs w:val="24"/>
          <w:lang w:eastAsia="zh-CN"/>
        </w:rPr>
        <w:t>: 10856-10864 [PMID: 15452206 DOI: 10.1128/jvi.78.20.10856-10864.2004]</w:t>
      </w:r>
    </w:p>
    <w:p w14:paraId="5FC8F152"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11</w:t>
      </w:r>
      <w:r w:rsidRPr="00AC389A">
        <w:rPr>
          <w:rFonts w:ascii="Book Antiqua" w:eastAsia="SimSun" w:hAnsi="Book Antiqua" w:cs="SimSun" w:hint="eastAsia"/>
          <w:kern w:val="0"/>
          <w:sz w:val="24"/>
          <w:szCs w:val="24"/>
          <w:lang w:eastAsia="zh-CN"/>
        </w:rPr>
        <w:t>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Choi BH</w:t>
      </w:r>
      <w:r w:rsidRPr="00AC389A">
        <w:rPr>
          <w:rFonts w:ascii="Book Antiqua" w:eastAsia="SimSun" w:hAnsi="Book Antiqua" w:cs="SimSun"/>
          <w:kern w:val="0"/>
          <w:sz w:val="24"/>
          <w:szCs w:val="24"/>
          <w:lang w:eastAsia="zh-CN"/>
        </w:rPr>
        <w:t xml:space="preserve">, Park CJ, Rho HM. Insulin activates the hepatitis B virus X gene through the activating protein-1 binding site in HepG2 cells. </w:t>
      </w:r>
      <w:r w:rsidRPr="00AC389A">
        <w:rPr>
          <w:rFonts w:ascii="Book Antiqua" w:eastAsia="SimSun" w:hAnsi="Book Antiqua" w:cs="SimSun"/>
          <w:i/>
          <w:iCs/>
          <w:kern w:val="0"/>
          <w:sz w:val="24"/>
          <w:szCs w:val="24"/>
          <w:lang w:eastAsia="zh-CN"/>
        </w:rPr>
        <w:t>DNA Cell Biol</w:t>
      </w:r>
      <w:r w:rsidRPr="00AC389A">
        <w:rPr>
          <w:rFonts w:ascii="Book Antiqua" w:eastAsia="SimSun" w:hAnsi="Book Antiqua" w:cs="SimSun"/>
          <w:kern w:val="0"/>
          <w:sz w:val="24"/>
          <w:szCs w:val="24"/>
          <w:lang w:eastAsia="zh-CN"/>
        </w:rPr>
        <w:t xml:space="preserve"> 1998; </w:t>
      </w:r>
      <w:r w:rsidRPr="00AC389A">
        <w:rPr>
          <w:rFonts w:ascii="Book Antiqua" w:eastAsia="SimSun" w:hAnsi="Book Antiqua" w:cs="SimSun"/>
          <w:b/>
          <w:bCs/>
          <w:kern w:val="0"/>
          <w:sz w:val="24"/>
          <w:szCs w:val="24"/>
          <w:lang w:eastAsia="zh-CN"/>
        </w:rPr>
        <w:t>17</w:t>
      </w:r>
      <w:r w:rsidRPr="00AC389A">
        <w:rPr>
          <w:rFonts w:ascii="Book Antiqua" w:eastAsia="SimSun" w:hAnsi="Book Antiqua" w:cs="SimSun"/>
          <w:kern w:val="0"/>
          <w:sz w:val="24"/>
          <w:szCs w:val="24"/>
          <w:lang w:eastAsia="zh-CN"/>
        </w:rPr>
        <w:t>: 951-956 [PMID: 9839804]</w:t>
      </w:r>
    </w:p>
    <w:p w14:paraId="3ADEC60F"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11</w:t>
      </w:r>
      <w:r w:rsidRPr="00AC389A">
        <w:rPr>
          <w:rFonts w:ascii="Book Antiqua" w:eastAsia="SimSun" w:hAnsi="Book Antiqua" w:cs="SimSun" w:hint="eastAsia"/>
          <w:kern w:val="0"/>
          <w:sz w:val="24"/>
          <w:szCs w:val="24"/>
          <w:lang w:eastAsia="zh-CN"/>
        </w:rPr>
        <w:t>2</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Bogomolski-Yahalom V</w:t>
      </w:r>
      <w:r w:rsidRPr="00AC389A">
        <w:rPr>
          <w:rFonts w:ascii="Book Antiqua" w:eastAsia="SimSun" w:hAnsi="Book Antiqua" w:cs="SimSun"/>
          <w:kern w:val="0"/>
          <w:sz w:val="24"/>
          <w:szCs w:val="24"/>
          <w:lang w:eastAsia="zh-CN"/>
        </w:rPr>
        <w:t xml:space="preserve">, Klein A, Greenblat I, Haviv Y, Tur-Kaspa R. The TATA-less promoter of hepatitis B virus S gene contains a TBP binding site and an active initiator. </w:t>
      </w:r>
      <w:r w:rsidRPr="00AC389A">
        <w:rPr>
          <w:rFonts w:ascii="Book Antiqua" w:eastAsia="SimSun" w:hAnsi="Book Antiqua" w:cs="SimSun"/>
          <w:i/>
          <w:iCs/>
          <w:kern w:val="0"/>
          <w:sz w:val="24"/>
          <w:szCs w:val="24"/>
          <w:lang w:eastAsia="zh-CN"/>
        </w:rPr>
        <w:t>Virus Res</w:t>
      </w:r>
      <w:r w:rsidRPr="00AC389A">
        <w:rPr>
          <w:rFonts w:ascii="Book Antiqua" w:eastAsia="SimSun" w:hAnsi="Book Antiqua" w:cs="SimSun"/>
          <w:kern w:val="0"/>
          <w:sz w:val="24"/>
          <w:szCs w:val="24"/>
          <w:lang w:eastAsia="zh-CN"/>
        </w:rPr>
        <w:t xml:space="preserve"> 1997; </w:t>
      </w:r>
      <w:r w:rsidRPr="00AC389A">
        <w:rPr>
          <w:rFonts w:ascii="Book Antiqua" w:eastAsia="SimSun" w:hAnsi="Book Antiqua" w:cs="SimSun"/>
          <w:b/>
          <w:bCs/>
          <w:kern w:val="0"/>
          <w:sz w:val="24"/>
          <w:szCs w:val="24"/>
          <w:lang w:eastAsia="zh-CN"/>
        </w:rPr>
        <w:t>49</w:t>
      </w:r>
      <w:r w:rsidRPr="00AC389A">
        <w:rPr>
          <w:rFonts w:ascii="Book Antiqua" w:eastAsia="SimSun" w:hAnsi="Book Antiqua" w:cs="SimSun"/>
          <w:kern w:val="0"/>
          <w:sz w:val="24"/>
          <w:szCs w:val="24"/>
          <w:lang w:eastAsia="zh-CN"/>
        </w:rPr>
        <w:t>: 1-7 [PMID: 9178491]</w:t>
      </w:r>
    </w:p>
    <w:p w14:paraId="0F60FD2D"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11</w:t>
      </w:r>
      <w:r w:rsidRPr="00AC389A">
        <w:rPr>
          <w:rFonts w:ascii="Book Antiqua" w:eastAsia="SimSun" w:hAnsi="Book Antiqua" w:cs="SimSun" w:hint="eastAsia"/>
          <w:kern w:val="0"/>
          <w:sz w:val="24"/>
          <w:szCs w:val="24"/>
          <w:lang w:eastAsia="zh-CN"/>
        </w:rPr>
        <w:t>3</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Kim BK</w:t>
      </w:r>
      <w:r w:rsidRPr="00AC389A">
        <w:rPr>
          <w:rFonts w:ascii="Book Antiqua" w:eastAsia="SimSun" w:hAnsi="Book Antiqua" w:cs="SimSun"/>
          <w:kern w:val="0"/>
          <w:sz w:val="24"/>
          <w:szCs w:val="24"/>
          <w:lang w:eastAsia="zh-CN"/>
        </w:rPr>
        <w:t xml:space="preserve">, Lim SO, Park YG. Requirement of the cyclic adenosine monophosphate response element-binding protein for hepatitis B virus replication.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2008; </w:t>
      </w:r>
      <w:r w:rsidRPr="00AC389A">
        <w:rPr>
          <w:rFonts w:ascii="Book Antiqua" w:eastAsia="SimSun" w:hAnsi="Book Antiqua" w:cs="SimSun"/>
          <w:b/>
          <w:bCs/>
          <w:kern w:val="0"/>
          <w:sz w:val="24"/>
          <w:szCs w:val="24"/>
          <w:lang w:eastAsia="zh-CN"/>
        </w:rPr>
        <w:t>48</w:t>
      </w:r>
      <w:r w:rsidRPr="00AC389A">
        <w:rPr>
          <w:rFonts w:ascii="Book Antiqua" w:eastAsia="SimSun" w:hAnsi="Book Antiqua" w:cs="SimSun"/>
          <w:kern w:val="0"/>
          <w:sz w:val="24"/>
          <w:szCs w:val="24"/>
          <w:lang w:eastAsia="zh-CN"/>
        </w:rPr>
        <w:t>: 361-373 [PMID: 18615500 DOI: 10.1002/hep.22359]</w:t>
      </w:r>
    </w:p>
    <w:p w14:paraId="16DD6504"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11</w:t>
      </w:r>
      <w:r w:rsidRPr="00AC389A">
        <w:rPr>
          <w:rFonts w:ascii="Book Antiqua" w:eastAsia="SimSun" w:hAnsi="Book Antiqua" w:cs="SimSun" w:hint="eastAsia"/>
          <w:kern w:val="0"/>
          <w:sz w:val="24"/>
          <w:szCs w:val="24"/>
          <w:lang w:eastAsia="zh-CN"/>
        </w:rPr>
        <w:t>4</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Park YK</w:t>
      </w:r>
      <w:r w:rsidRPr="00AC389A">
        <w:rPr>
          <w:rFonts w:ascii="Book Antiqua" w:eastAsia="SimSun" w:hAnsi="Book Antiqua" w:cs="SimSun"/>
          <w:kern w:val="0"/>
          <w:sz w:val="24"/>
          <w:szCs w:val="24"/>
          <w:lang w:eastAsia="zh-CN"/>
        </w:rPr>
        <w:t xml:space="preserve">, Park ES, Kim DH, Ahn SH, Park SH, Lee AR, Park S, Kang HS, Lee JH, Kim JM, Lee SK, Lim KH, Isorce N, Tong S, Zoulim F, Kim KH. Cleaved c-FLIP mediates the antiviral effect of TNF-α against hepatitis B virus by dysregulating </w:t>
      </w:r>
      <w:r w:rsidRPr="00AC389A">
        <w:rPr>
          <w:rFonts w:ascii="Book Antiqua" w:eastAsia="SimSun" w:hAnsi="Book Antiqua" w:cs="SimSun"/>
          <w:kern w:val="0"/>
          <w:sz w:val="24"/>
          <w:szCs w:val="24"/>
          <w:lang w:eastAsia="zh-CN"/>
        </w:rPr>
        <w:lastRenderedPageBreak/>
        <w:t xml:space="preserve">hepatocyte nuclear factors. </w:t>
      </w:r>
      <w:r w:rsidRPr="00AC389A">
        <w:rPr>
          <w:rFonts w:ascii="Book Antiqua" w:eastAsia="SimSun" w:hAnsi="Book Antiqua" w:cs="SimSun"/>
          <w:i/>
          <w:iCs/>
          <w:kern w:val="0"/>
          <w:sz w:val="24"/>
          <w:szCs w:val="24"/>
          <w:lang w:eastAsia="zh-CN"/>
        </w:rPr>
        <w:t>J Hepatol</w:t>
      </w:r>
      <w:r w:rsidRPr="00AC389A">
        <w:rPr>
          <w:rFonts w:ascii="Book Antiqua" w:eastAsia="SimSun" w:hAnsi="Book Antiqua" w:cs="SimSun"/>
          <w:kern w:val="0"/>
          <w:sz w:val="24"/>
          <w:szCs w:val="24"/>
          <w:lang w:eastAsia="zh-CN"/>
        </w:rPr>
        <w:t xml:space="preserve"> 2016; </w:t>
      </w:r>
      <w:r w:rsidRPr="00AC389A">
        <w:rPr>
          <w:rFonts w:ascii="Book Antiqua" w:eastAsia="SimSun" w:hAnsi="Book Antiqua" w:cs="SimSun"/>
          <w:b/>
          <w:bCs/>
          <w:kern w:val="0"/>
          <w:sz w:val="24"/>
          <w:szCs w:val="24"/>
          <w:lang w:eastAsia="zh-CN"/>
        </w:rPr>
        <w:t>64</w:t>
      </w:r>
      <w:r w:rsidRPr="00AC389A">
        <w:rPr>
          <w:rFonts w:ascii="Book Antiqua" w:eastAsia="SimSun" w:hAnsi="Book Antiqua" w:cs="SimSun"/>
          <w:kern w:val="0"/>
          <w:sz w:val="24"/>
          <w:szCs w:val="24"/>
          <w:lang w:eastAsia="zh-CN"/>
        </w:rPr>
        <w:t>: 268-277 [PMID: 26409214 DOI: 10.1016/j.jhep.2015.09.012]</w:t>
      </w:r>
    </w:p>
    <w:p w14:paraId="467910BC" w14:textId="2036D4FB"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11</w:t>
      </w:r>
      <w:r w:rsidRPr="00AC389A">
        <w:rPr>
          <w:rFonts w:ascii="Book Antiqua" w:eastAsia="SimSun" w:hAnsi="Book Antiqua" w:cs="SimSun" w:hint="eastAsia"/>
          <w:kern w:val="0"/>
          <w:sz w:val="24"/>
          <w:szCs w:val="24"/>
          <w:lang w:eastAsia="zh-CN"/>
        </w:rPr>
        <w:t>5</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Xiang WQ</w:t>
      </w:r>
      <w:r w:rsidRPr="00AC389A">
        <w:rPr>
          <w:rFonts w:ascii="Book Antiqua" w:eastAsia="SimSun" w:hAnsi="Book Antiqua" w:cs="SimSun"/>
          <w:kern w:val="0"/>
          <w:sz w:val="24"/>
          <w:szCs w:val="24"/>
          <w:lang w:eastAsia="zh-CN"/>
        </w:rPr>
        <w:t xml:space="preserve">, Feng WF, Ke W, Sun Z, Chen Z, Liu W. Hepatitis B virus X protein stimulates IL-6 expression in hepatocytes </w:t>
      </w:r>
      <w:r w:rsidR="00C76AFD" w:rsidRPr="00C76AFD">
        <w:rPr>
          <w:rFonts w:ascii="Book Antiqua" w:eastAsia="SimSun" w:hAnsi="Book Antiqua" w:cs="SimSun"/>
          <w:kern w:val="0"/>
          <w:sz w:val="24"/>
          <w:szCs w:val="24"/>
          <w:lang w:eastAsia="zh-CN"/>
        </w:rPr>
        <w:t>via</w:t>
      </w:r>
      <w:r w:rsidRPr="00AC389A">
        <w:rPr>
          <w:rFonts w:ascii="Book Antiqua" w:eastAsia="SimSun" w:hAnsi="Book Antiqua" w:cs="SimSun"/>
          <w:kern w:val="0"/>
          <w:sz w:val="24"/>
          <w:szCs w:val="24"/>
          <w:lang w:eastAsia="zh-CN"/>
        </w:rPr>
        <w:t xml:space="preserve"> a MyD88-dependent pathway. </w:t>
      </w:r>
      <w:r w:rsidRPr="00AC389A">
        <w:rPr>
          <w:rFonts w:ascii="Book Antiqua" w:eastAsia="SimSun" w:hAnsi="Book Antiqua" w:cs="SimSun"/>
          <w:i/>
          <w:iCs/>
          <w:kern w:val="0"/>
          <w:sz w:val="24"/>
          <w:szCs w:val="24"/>
          <w:lang w:eastAsia="zh-CN"/>
        </w:rPr>
        <w:t>J Hepatol</w:t>
      </w:r>
      <w:r w:rsidRPr="00AC389A">
        <w:rPr>
          <w:rFonts w:ascii="Book Antiqua" w:eastAsia="SimSun" w:hAnsi="Book Antiqua" w:cs="SimSun"/>
          <w:kern w:val="0"/>
          <w:sz w:val="24"/>
          <w:szCs w:val="24"/>
          <w:lang w:eastAsia="zh-CN"/>
        </w:rPr>
        <w:t xml:space="preserve"> 2011; </w:t>
      </w:r>
      <w:r w:rsidRPr="00AC389A">
        <w:rPr>
          <w:rFonts w:ascii="Book Antiqua" w:eastAsia="SimSun" w:hAnsi="Book Antiqua" w:cs="SimSun"/>
          <w:b/>
          <w:bCs/>
          <w:kern w:val="0"/>
          <w:sz w:val="24"/>
          <w:szCs w:val="24"/>
          <w:lang w:eastAsia="zh-CN"/>
        </w:rPr>
        <w:t>54</w:t>
      </w:r>
      <w:r w:rsidRPr="00AC389A">
        <w:rPr>
          <w:rFonts w:ascii="Book Antiqua" w:eastAsia="SimSun" w:hAnsi="Book Antiqua" w:cs="SimSun"/>
          <w:kern w:val="0"/>
          <w:sz w:val="24"/>
          <w:szCs w:val="24"/>
          <w:lang w:eastAsia="zh-CN"/>
        </w:rPr>
        <w:t>: 26-33 [PMID: 20937539 DOI: 10.1016/j.jhep.2010.08.006]</w:t>
      </w:r>
    </w:p>
    <w:p w14:paraId="2D83E4AC"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11</w:t>
      </w:r>
      <w:r w:rsidRPr="00AC389A">
        <w:rPr>
          <w:rFonts w:ascii="Book Antiqua" w:eastAsia="SimSun" w:hAnsi="Book Antiqua" w:cs="SimSun" w:hint="eastAsia"/>
          <w:kern w:val="0"/>
          <w:sz w:val="24"/>
          <w:szCs w:val="24"/>
          <w:lang w:eastAsia="zh-CN"/>
        </w:rPr>
        <w:t>6</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Hösel M</w:t>
      </w:r>
      <w:r w:rsidRPr="00AC389A">
        <w:rPr>
          <w:rFonts w:ascii="Book Antiqua" w:eastAsia="SimSun" w:hAnsi="Book Antiqua" w:cs="SimSun"/>
          <w:kern w:val="0"/>
          <w:sz w:val="24"/>
          <w:szCs w:val="24"/>
          <w:lang w:eastAsia="zh-CN"/>
        </w:rPr>
        <w:t xml:space="preserve">, Quasdorff M, Wiegmann K, Webb D, Zedler U, Broxtermann M, Tedjokusumo R, Esser K, Arzberger S, Kirschning CJ, Langenkamp A, Falk C, Büning H, Rose-John S, Protzer U. Not interferon, but interleukin-6 controls early gene expression in hepatitis B virus infection.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50</w:t>
      </w:r>
      <w:r w:rsidRPr="00AC389A">
        <w:rPr>
          <w:rFonts w:ascii="Book Antiqua" w:eastAsia="SimSun" w:hAnsi="Book Antiqua" w:cs="SimSun"/>
          <w:kern w:val="0"/>
          <w:sz w:val="24"/>
          <w:szCs w:val="24"/>
          <w:lang w:eastAsia="zh-CN"/>
        </w:rPr>
        <w:t>: 1773-1782 [PMID: 19937696 DOI: 10.1002/hep.23226]</w:t>
      </w:r>
    </w:p>
    <w:p w14:paraId="37E8754C"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11</w:t>
      </w:r>
      <w:r w:rsidRPr="00AC389A">
        <w:rPr>
          <w:rFonts w:ascii="Book Antiqua" w:eastAsia="SimSun" w:hAnsi="Book Antiqua" w:cs="SimSun" w:hint="eastAsia"/>
          <w:kern w:val="0"/>
          <w:sz w:val="24"/>
          <w:szCs w:val="24"/>
          <w:lang w:eastAsia="zh-CN"/>
        </w:rPr>
        <w:t>7</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Pasquetto V</w:t>
      </w:r>
      <w:r w:rsidRPr="00AC389A">
        <w:rPr>
          <w:rFonts w:ascii="Book Antiqua" w:eastAsia="SimSun" w:hAnsi="Book Antiqua" w:cs="SimSun"/>
          <w:kern w:val="0"/>
          <w:sz w:val="24"/>
          <w:szCs w:val="24"/>
          <w:lang w:eastAsia="zh-CN"/>
        </w:rPr>
        <w:t xml:space="preserve">, Wieland SF, Uprichard SL, Tripodi M, Chisari FV. Cytokine-sensitive replication of hepatitis B virus in immortalized mouse hepatocyte cultures. </w:t>
      </w:r>
      <w:r w:rsidRPr="00AC389A">
        <w:rPr>
          <w:rFonts w:ascii="Book Antiqua" w:eastAsia="SimSun" w:hAnsi="Book Antiqua" w:cs="SimSun"/>
          <w:i/>
          <w:iCs/>
          <w:kern w:val="0"/>
          <w:sz w:val="24"/>
          <w:szCs w:val="24"/>
          <w:lang w:eastAsia="zh-CN"/>
        </w:rPr>
        <w:t>J Virol</w:t>
      </w:r>
      <w:r w:rsidRPr="00AC389A">
        <w:rPr>
          <w:rFonts w:ascii="Book Antiqua" w:eastAsia="SimSun" w:hAnsi="Book Antiqua" w:cs="SimSun"/>
          <w:kern w:val="0"/>
          <w:sz w:val="24"/>
          <w:szCs w:val="24"/>
          <w:lang w:eastAsia="zh-CN"/>
        </w:rPr>
        <w:t xml:space="preserve"> 2002; </w:t>
      </w:r>
      <w:r w:rsidRPr="00AC389A">
        <w:rPr>
          <w:rFonts w:ascii="Book Antiqua" w:eastAsia="SimSun" w:hAnsi="Book Antiqua" w:cs="SimSun"/>
          <w:b/>
          <w:bCs/>
          <w:kern w:val="0"/>
          <w:sz w:val="24"/>
          <w:szCs w:val="24"/>
          <w:lang w:eastAsia="zh-CN"/>
        </w:rPr>
        <w:t>76</w:t>
      </w:r>
      <w:r w:rsidRPr="00AC389A">
        <w:rPr>
          <w:rFonts w:ascii="Book Antiqua" w:eastAsia="SimSun" w:hAnsi="Book Antiqua" w:cs="SimSun"/>
          <w:kern w:val="0"/>
          <w:sz w:val="24"/>
          <w:szCs w:val="24"/>
          <w:lang w:eastAsia="zh-CN"/>
        </w:rPr>
        <w:t>: 5646-5653 [PMID: 11991993]</w:t>
      </w:r>
    </w:p>
    <w:p w14:paraId="6BE8C424"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118</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Shin GC</w:t>
      </w:r>
      <w:r w:rsidRPr="00AC389A">
        <w:rPr>
          <w:rFonts w:ascii="Book Antiqua" w:eastAsia="SimSun" w:hAnsi="Book Antiqua" w:cs="SimSun"/>
          <w:kern w:val="0"/>
          <w:sz w:val="24"/>
          <w:szCs w:val="24"/>
          <w:lang w:eastAsia="zh-CN"/>
        </w:rPr>
        <w:t xml:space="preserve">, Ahn SH, Choi HS, Kim J, Park ES, Kim DH, Kim KH. Hepatocystin contributes to interferon-mediated antiviral response to hepatitis B virus by regulating hepatocyte nuclear factor 4α. </w:t>
      </w:r>
      <w:r w:rsidRPr="00AC389A">
        <w:rPr>
          <w:rFonts w:ascii="Book Antiqua" w:eastAsia="SimSun" w:hAnsi="Book Antiqua" w:cs="SimSun"/>
          <w:i/>
          <w:iCs/>
          <w:kern w:val="0"/>
          <w:sz w:val="24"/>
          <w:szCs w:val="24"/>
          <w:lang w:eastAsia="zh-CN"/>
        </w:rPr>
        <w:t>Biochim Biophys Acta</w:t>
      </w:r>
      <w:r w:rsidRPr="00AC389A">
        <w:rPr>
          <w:rFonts w:ascii="Book Antiqua" w:eastAsia="SimSun" w:hAnsi="Book Antiqua" w:cs="SimSun"/>
          <w:kern w:val="0"/>
          <w:sz w:val="24"/>
          <w:szCs w:val="24"/>
          <w:lang w:eastAsia="zh-CN"/>
        </w:rPr>
        <w:t xml:space="preserve"> 2014; </w:t>
      </w:r>
      <w:r w:rsidRPr="00AC389A">
        <w:rPr>
          <w:rFonts w:ascii="Book Antiqua" w:eastAsia="SimSun" w:hAnsi="Book Antiqua" w:cs="SimSun"/>
          <w:b/>
          <w:bCs/>
          <w:kern w:val="0"/>
          <w:sz w:val="24"/>
          <w:szCs w:val="24"/>
          <w:lang w:eastAsia="zh-CN"/>
        </w:rPr>
        <w:t>1842</w:t>
      </w:r>
      <w:r w:rsidRPr="00AC389A">
        <w:rPr>
          <w:rFonts w:ascii="Book Antiqua" w:eastAsia="SimSun" w:hAnsi="Book Antiqua" w:cs="SimSun"/>
          <w:kern w:val="0"/>
          <w:sz w:val="24"/>
          <w:szCs w:val="24"/>
          <w:lang w:eastAsia="zh-CN"/>
        </w:rPr>
        <w:t>: 1648-1657 [PMID: 24769044 DOI: 10.1016/j.bbadis.2014.04.016]</w:t>
      </w:r>
    </w:p>
    <w:p w14:paraId="5BB9899E"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119</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Lin YC</w:t>
      </w:r>
      <w:r w:rsidRPr="00AC389A">
        <w:rPr>
          <w:rFonts w:ascii="Book Antiqua" w:eastAsia="SimSun" w:hAnsi="Book Antiqua" w:cs="SimSun"/>
          <w:kern w:val="0"/>
          <w:sz w:val="24"/>
          <w:szCs w:val="24"/>
          <w:lang w:eastAsia="zh-CN"/>
        </w:rPr>
        <w:t xml:space="preserve">, Hsu EC, Ting LP. Repression of hepatitis B viral gene expression by transcription factor nuclear factor-kappaB. </w:t>
      </w:r>
      <w:r w:rsidRPr="00AC389A">
        <w:rPr>
          <w:rFonts w:ascii="Book Antiqua" w:eastAsia="SimSun" w:hAnsi="Book Antiqua" w:cs="SimSun"/>
          <w:i/>
          <w:iCs/>
          <w:kern w:val="0"/>
          <w:sz w:val="24"/>
          <w:szCs w:val="24"/>
          <w:lang w:eastAsia="zh-CN"/>
        </w:rPr>
        <w:t>Cell Microbiol</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11</w:t>
      </w:r>
      <w:r w:rsidRPr="00AC389A">
        <w:rPr>
          <w:rFonts w:ascii="Book Antiqua" w:eastAsia="SimSun" w:hAnsi="Book Antiqua" w:cs="SimSun"/>
          <w:kern w:val="0"/>
          <w:sz w:val="24"/>
          <w:szCs w:val="24"/>
          <w:lang w:eastAsia="zh-CN"/>
        </w:rPr>
        <w:t>: 645-660 [PMID: 19141126 DOI: 10.1111/j.1462-5822.2008.01280.x]</w:t>
      </w:r>
    </w:p>
    <w:p w14:paraId="77E16BDB"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12</w:t>
      </w:r>
      <w:r w:rsidRPr="00AC389A">
        <w:rPr>
          <w:rFonts w:ascii="Book Antiqua" w:eastAsia="SimSun" w:hAnsi="Book Antiqua" w:cs="SimSun" w:hint="eastAsia"/>
          <w:kern w:val="0"/>
          <w:sz w:val="24"/>
          <w:szCs w:val="24"/>
          <w:lang w:eastAsia="zh-CN"/>
        </w:rPr>
        <w:t>0</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Nikolaidou-Neokosmidou V</w:t>
      </w:r>
      <w:r w:rsidRPr="00AC389A">
        <w:rPr>
          <w:rFonts w:ascii="Book Antiqua" w:eastAsia="SimSun" w:hAnsi="Book Antiqua" w:cs="SimSun"/>
          <w:kern w:val="0"/>
          <w:sz w:val="24"/>
          <w:szCs w:val="24"/>
          <w:lang w:eastAsia="zh-CN"/>
        </w:rPr>
        <w:t xml:space="preserve">, Zannis VI, Kardassis D. Inhibition of hepatocyte nuclear factor 4 transcriptional activity by the nuclear factor kappaB pathway. </w:t>
      </w:r>
      <w:r w:rsidRPr="00AC389A">
        <w:rPr>
          <w:rFonts w:ascii="Book Antiqua" w:eastAsia="SimSun" w:hAnsi="Book Antiqua" w:cs="SimSun"/>
          <w:i/>
          <w:iCs/>
          <w:kern w:val="0"/>
          <w:sz w:val="24"/>
          <w:szCs w:val="24"/>
          <w:lang w:eastAsia="zh-CN"/>
        </w:rPr>
        <w:t>Biochem J</w:t>
      </w:r>
      <w:r w:rsidRPr="00AC389A">
        <w:rPr>
          <w:rFonts w:ascii="Book Antiqua" w:eastAsia="SimSun" w:hAnsi="Book Antiqua" w:cs="SimSun"/>
          <w:kern w:val="0"/>
          <w:sz w:val="24"/>
          <w:szCs w:val="24"/>
          <w:lang w:eastAsia="zh-CN"/>
        </w:rPr>
        <w:t xml:space="preserve"> 2006; </w:t>
      </w:r>
      <w:r w:rsidRPr="00AC389A">
        <w:rPr>
          <w:rFonts w:ascii="Book Antiqua" w:eastAsia="SimSun" w:hAnsi="Book Antiqua" w:cs="SimSun"/>
          <w:b/>
          <w:bCs/>
          <w:kern w:val="0"/>
          <w:sz w:val="24"/>
          <w:szCs w:val="24"/>
          <w:lang w:eastAsia="zh-CN"/>
        </w:rPr>
        <w:t>398</w:t>
      </w:r>
      <w:r w:rsidRPr="00AC389A">
        <w:rPr>
          <w:rFonts w:ascii="Book Antiqua" w:eastAsia="SimSun" w:hAnsi="Book Antiqua" w:cs="SimSun"/>
          <w:kern w:val="0"/>
          <w:sz w:val="24"/>
          <w:szCs w:val="24"/>
          <w:lang w:eastAsia="zh-CN"/>
        </w:rPr>
        <w:t>: 439-450 [PMID: 16771709 DOI: 10.1042/BJ20060169]</w:t>
      </w:r>
    </w:p>
    <w:p w14:paraId="1DF39B42"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12</w:t>
      </w:r>
      <w:r w:rsidRPr="00AC389A">
        <w:rPr>
          <w:rFonts w:ascii="Book Antiqua" w:eastAsia="SimSun" w:hAnsi="Book Antiqua" w:cs="SimSun" w:hint="eastAsia"/>
          <w:kern w:val="0"/>
          <w:sz w:val="24"/>
          <w:szCs w:val="24"/>
          <w:lang w:eastAsia="zh-CN"/>
        </w:rPr>
        <w:t>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kern w:val="0"/>
          <w:sz w:val="24"/>
          <w:szCs w:val="24"/>
          <w:lang w:eastAsia="zh-CN"/>
        </w:rPr>
        <w:t>Zheng Y</w:t>
      </w:r>
      <w:r w:rsidRPr="00AC389A">
        <w:rPr>
          <w:rFonts w:ascii="Book Antiqua" w:eastAsia="SimSun" w:hAnsi="Book Antiqua" w:cs="SimSun"/>
          <w:kern w:val="0"/>
          <w:sz w:val="24"/>
          <w:szCs w:val="24"/>
          <w:lang w:eastAsia="zh-CN"/>
        </w:rPr>
        <w:t xml:space="preserve">, Li J, Johnson DL, Ou Jh. Regulation of Hepatitis B Virus Replication by the Ras-Mitogen-Activated Protein Kinase Signaling Pathway. </w:t>
      </w:r>
      <w:r w:rsidRPr="00AC389A">
        <w:rPr>
          <w:rFonts w:ascii="Book Antiqua" w:eastAsia="SimSun" w:hAnsi="Book Antiqua" w:cs="SimSun"/>
          <w:i/>
          <w:kern w:val="0"/>
          <w:sz w:val="24"/>
          <w:szCs w:val="24"/>
          <w:lang w:eastAsia="zh-CN"/>
        </w:rPr>
        <w:t>J Virol</w:t>
      </w:r>
      <w:r w:rsidRPr="00AC389A">
        <w:rPr>
          <w:rFonts w:ascii="Book Antiqua" w:eastAsia="SimSun" w:hAnsi="Book Antiqua" w:cs="SimSun"/>
          <w:kern w:val="0"/>
          <w:sz w:val="24"/>
          <w:szCs w:val="24"/>
          <w:lang w:eastAsia="zh-CN"/>
        </w:rPr>
        <w:t xml:space="preserve"> 2003; </w:t>
      </w:r>
      <w:r w:rsidRPr="00AC389A">
        <w:rPr>
          <w:rFonts w:ascii="Book Antiqua" w:eastAsia="SimSun" w:hAnsi="Book Antiqua" w:cs="SimSun"/>
          <w:b/>
          <w:kern w:val="0"/>
          <w:sz w:val="24"/>
          <w:szCs w:val="24"/>
          <w:lang w:eastAsia="zh-CN"/>
        </w:rPr>
        <w:t>77</w:t>
      </w:r>
      <w:r w:rsidRPr="00AC389A">
        <w:rPr>
          <w:rFonts w:ascii="Book Antiqua" w:eastAsia="SimSun" w:hAnsi="Book Antiqua" w:cs="SimSun"/>
          <w:kern w:val="0"/>
          <w:sz w:val="24"/>
          <w:szCs w:val="24"/>
          <w:lang w:eastAsia="zh-CN"/>
        </w:rPr>
        <w:t>: 7707-7712 [DOI: 10.1128/jvi.77.14.7707-7712.2003]</w:t>
      </w:r>
    </w:p>
    <w:p w14:paraId="2597FFA1"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122</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Dai X</w:t>
      </w:r>
      <w:r w:rsidRPr="00AC389A">
        <w:rPr>
          <w:rFonts w:ascii="Book Antiqua" w:eastAsia="SimSun" w:hAnsi="Book Antiqua" w:cs="SimSun"/>
          <w:kern w:val="0"/>
          <w:sz w:val="24"/>
          <w:szCs w:val="24"/>
          <w:lang w:eastAsia="zh-CN"/>
        </w:rPr>
        <w:t xml:space="preserve">, Zhang W, Zhang H, Sun S, Yu H, Guo Y, Kou Z, Zhao G, Du L, Jiang S, Zhang J, Li J, Zhou Y. Modulation of HBV replication by microRNA-15b through </w:t>
      </w:r>
      <w:r w:rsidRPr="00AC389A">
        <w:rPr>
          <w:rFonts w:ascii="Book Antiqua" w:eastAsia="SimSun" w:hAnsi="Book Antiqua" w:cs="SimSun"/>
          <w:kern w:val="0"/>
          <w:sz w:val="24"/>
          <w:szCs w:val="24"/>
          <w:lang w:eastAsia="zh-CN"/>
        </w:rPr>
        <w:lastRenderedPageBreak/>
        <w:t xml:space="preserve">targeting hepatocyte nuclear factor 1α. </w:t>
      </w:r>
      <w:r w:rsidRPr="00AC389A">
        <w:rPr>
          <w:rFonts w:ascii="Book Antiqua" w:eastAsia="SimSun" w:hAnsi="Book Antiqua" w:cs="SimSun"/>
          <w:i/>
          <w:iCs/>
          <w:kern w:val="0"/>
          <w:sz w:val="24"/>
          <w:szCs w:val="24"/>
          <w:lang w:eastAsia="zh-CN"/>
        </w:rPr>
        <w:t>Nucleic Acids Res</w:t>
      </w:r>
      <w:r w:rsidRPr="00AC389A">
        <w:rPr>
          <w:rFonts w:ascii="Book Antiqua" w:eastAsia="SimSun" w:hAnsi="Book Antiqua" w:cs="SimSun"/>
          <w:kern w:val="0"/>
          <w:sz w:val="24"/>
          <w:szCs w:val="24"/>
          <w:lang w:eastAsia="zh-CN"/>
        </w:rPr>
        <w:t xml:space="preserve"> 2014; </w:t>
      </w:r>
      <w:r w:rsidRPr="00AC389A">
        <w:rPr>
          <w:rFonts w:ascii="Book Antiqua" w:eastAsia="SimSun" w:hAnsi="Book Antiqua" w:cs="SimSun"/>
          <w:b/>
          <w:bCs/>
          <w:kern w:val="0"/>
          <w:sz w:val="24"/>
          <w:szCs w:val="24"/>
          <w:lang w:eastAsia="zh-CN"/>
        </w:rPr>
        <w:t>42</w:t>
      </w:r>
      <w:r w:rsidRPr="00AC389A">
        <w:rPr>
          <w:rFonts w:ascii="Book Antiqua" w:eastAsia="SimSun" w:hAnsi="Book Antiqua" w:cs="SimSun"/>
          <w:kern w:val="0"/>
          <w:sz w:val="24"/>
          <w:szCs w:val="24"/>
          <w:lang w:eastAsia="zh-CN"/>
        </w:rPr>
        <w:t>: 6578-6590 [PMID: 24705650 DOI: 10.1093/nar/gku260]</w:t>
      </w:r>
    </w:p>
    <w:p w14:paraId="5336965C" w14:textId="7857ACBE"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 xml:space="preserve">123 </w:t>
      </w:r>
      <w:r w:rsidRPr="00AC389A">
        <w:rPr>
          <w:rFonts w:ascii="Book Antiqua" w:eastAsia="SimSun" w:hAnsi="Book Antiqua"/>
          <w:b/>
          <w:sz w:val="24"/>
          <w:szCs w:val="24"/>
          <w:lang w:eastAsia="zh-CN"/>
        </w:rPr>
        <w:t>Guo H</w:t>
      </w:r>
      <w:r w:rsidRPr="00AC389A">
        <w:rPr>
          <w:rFonts w:ascii="Book Antiqua" w:eastAsia="SimSun" w:hAnsi="Book Antiqua"/>
          <w:sz w:val="24"/>
          <w:szCs w:val="24"/>
          <w:lang w:eastAsia="zh-CN"/>
        </w:rPr>
        <w:t>, Liu H, Mitchelson K, Rao H, Luo M, Xie L, Sun Y, Zhang L, Lu Y, Liu R, Ren A, Liu S, Zhou S, Zhu J, Zhou Y, Huang A, Wei L, Guo Y, Cheng J. MicroRNAs-372/373 promote the expression of hepatitis B virus through the targeting of nuclear factor I/B.</w:t>
      </w:r>
      <w:r w:rsidRPr="00AC389A">
        <w:rPr>
          <w:rFonts w:ascii="Book Antiqua" w:eastAsia="SimSun" w:hAnsi="Book Antiqua"/>
          <w:i/>
          <w:sz w:val="24"/>
          <w:szCs w:val="24"/>
          <w:lang w:eastAsia="zh-CN"/>
        </w:rPr>
        <w:t xml:space="preserve"> Hepatology (Baltimore, Md) </w:t>
      </w:r>
      <w:r w:rsidRPr="00AC389A">
        <w:rPr>
          <w:rFonts w:ascii="Book Antiqua" w:eastAsia="SimSun" w:hAnsi="Book Antiqua"/>
          <w:sz w:val="24"/>
          <w:szCs w:val="24"/>
          <w:lang w:eastAsia="zh-CN"/>
        </w:rPr>
        <w:t xml:space="preserve">2011; </w:t>
      </w:r>
      <w:r w:rsidRPr="00AC389A">
        <w:rPr>
          <w:rFonts w:ascii="Book Antiqua" w:eastAsia="SimSun" w:hAnsi="Book Antiqua"/>
          <w:b/>
          <w:sz w:val="24"/>
          <w:szCs w:val="24"/>
          <w:lang w:eastAsia="zh-CN"/>
        </w:rPr>
        <w:t>54</w:t>
      </w:r>
      <w:r w:rsidRPr="00AC389A">
        <w:rPr>
          <w:rFonts w:ascii="Book Antiqua" w:eastAsia="SimSun" w:hAnsi="Book Antiqua"/>
          <w:sz w:val="24"/>
          <w:szCs w:val="24"/>
          <w:lang w:eastAsia="zh-CN"/>
        </w:rPr>
        <w:t>: 808-819 [PMID: 21608007</w:t>
      </w:r>
      <w:r w:rsidR="00C76AFD">
        <w:rPr>
          <w:rFonts w:ascii="Book Antiqua" w:eastAsia="SimSun" w:hAnsi="Book Antiqua"/>
          <w:sz w:val="24"/>
          <w:szCs w:val="24"/>
          <w:lang w:eastAsia="zh-CN"/>
        </w:rPr>
        <w:t xml:space="preserve"> </w:t>
      </w:r>
      <w:r w:rsidRPr="00AC389A">
        <w:rPr>
          <w:rFonts w:ascii="Book Antiqua" w:eastAsia="SimSun" w:hAnsi="Book Antiqua"/>
          <w:sz w:val="24"/>
          <w:szCs w:val="24"/>
          <w:lang w:eastAsia="zh-CN"/>
        </w:rPr>
        <w:t>DOI: 10.1002/hep.24441]</w:t>
      </w:r>
    </w:p>
    <w:p w14:paraId="70331D36"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12</w:t>
      </w:r>
      <w:r w:rsidRPr="00AC389A">
        <w:rPr>
          <w:rFonts w:ascii="Book Antiqua" w:eastAsia="SimSun" w:hAnsi="Book Antiqua" w:cs="SimSun" w:hint="eastAsia"/>
          <w:kern w:val="0"/>
          <w:sz w:val="24"/>
          <w:szCs w:val="24"/>
          <w:lang w:eastAsia="zh-CN"/>
        </w:rPr>
        <w:t>4</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Wu Q</w:t>
      </w:r>
      <w:r w:rsidRPr="00AC389A">
        <w:rPr>
          <w:rFonts w:ascii="Book Antiqua" w:eastAsia="SimSun" w:hAnsi="Book Antiqua" w:cs="SimSun"/>
          <w:kern w:val="0"/>
          <w:sz w:val="24"/>
          <w:szCs w:val="24"/>
          <w:lang w:eastAsia="zh-CN"/>
        </w:rPr>
        <w:t xml:space="preserve">, Liu HO, Liu YD, Liu WS, Pan D, Zhang WJ, Yang L, Fu Q, Xu JJ, Gu JX. Decreased expression of hepatocyte nuclear factor 4α (Hnf4α)/microRNA-122 (miR-122) axis in hepatitis B virus-associated hepatocellular carcinoma enhances potential oncogenic GALNT10 protein activity. </w:t>
      </w:r>
      <w:r w:rsidRPr="00AC389A">
        <w:rPr>
          <w:rFonts w:ascii="Book Antiqua" w:eastAsia="SimSun" w:hAnsi="Book Antiqua" w:cs="SimSun"/>
          <w:i/>
          <w:iCs/>
          <w:kern w:val="0"/>
          <w:sz w:val="24"/>
          <w:szCs w:val="24"/>
          <w:lang w:eastAsia="zh-CN"/>
        </w:rPr>
        <w:t>J Biol Chem</w:t>
      </w:r>
      <w:r w:rsidRPr="00AC389A">
        <w:rPr>
          <w:rFonts w:ascii="Book Antiqua" w:eastAsia="SimSun" w:hAnsi="Book Antiqua" w:cs="SimSun"/>
          <w:kern w:val="0"/>
          <w:sz w:val="24"/>
          <w:szCs w:val="24"/>
          <w:lang w:eastAsia="zh-CN"/>
        </w:rPr>
        <w:t xml:space="preserve"> 2015; </w:t>
      </w:r>
      <w:r w:rsidRPr="00AC389A">
        <w:rPr>
          <w:rFonts w:ascii="Book Antiqua" w:eastAsia="SimSun" w:hAnsi="Book Antiqua" w:cs="SimSun"/>
          <w:b/>
          <w:bCs/>
          <w:kern w:val="0"/>
          <w:sz w:val="24"/>
          <w:szCs w:val="24"/>
          <w:lang w:eastAsia="zh-CN"/>
        </w:rPr>
        <w:t>290</w:t>
      </w:r>
      <w:r w:rsidRPr="00AC389A">
        <w:rPr>
          <w:rFonts w:ascii="Book Antiqua" w:eastAsia="SimSun" w:hAnsi="Book Antiqua" w:cs="SimSun"/>
          <w:kern w:val="0"/>
          <w:sz w:val="24"/>
          <w:szCs w:val="24"/>
          <w:lang w:eastAsia="zh-CN"/>
        </w:rPr>
        <w:t>: 1170-1185 [PMID: 25422324 DOI: 10.1074/jbc.M114.601203]</w:t>
      </w:r>
    </w:p>
    <w:p w14:paraId="73F49FFE"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12</w:t>
      </w:r>
      <w:r w:rsidRPr="00AC389A">
        <w:rPr>
          <w:rFonts w:ascii="Book Antiqua" w:eastAsia="SimSun" w:hAnsi="Book Antiqua" w:cs="SimSun" w:hint="eastAsia"/>
          <w:kern w:val="0"/>
          <w:sz w:val="24"/>
          <w:szCs w:val="24"/>
          <w:lang w:eastAsia="zh-CN"/>
        </w:rPr>
        <w:t>5</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Hu W</w:t>
      </w:r>
      <w:r w:rsidRPr="00AC389A">
        <w:rPr>
          <w:rFonts w:ascii="Book Antiqua" w:eastAsia="SimSun" w:hAnsi="Book Antiqua" w:cs="SimSun"/>
          <w:kern w:val="0"/>
          <w:sz w:val="24"/>
          <w:szCs w:val="24"/>
          <w:lang w:eastAsia="zh-CN"/>
        </w:rPr>
        <w:t xml:space="preserve">, Wang X, Ding X, Li Y, Zhang X, Xie P, Yang J, Wang S. MicroRNA-141 represses HBV replication by targeting PPARA. </w:t>
      </w:r>
      <w:r w:rsidRPr="00AC389A">
        <w:rPr>
          <w:rFonts w:ascii="Book Antiqua" w:eastAsia="SimSun" w:hAnsi="Book Antiqua" w:cs="SimSun"/>
          <w:i/>
          <w:iCs/>
          <w:kern w:val="0"/>
          <w:sz w:val="24"/>
          <w:szCs w:val="24"/>
          <w:lang w:eastAsia="zh-CN"/>
        </w:rPr>
        <w:t>PLoS One</w:t>
      </w:r>
      <w:r w:rsidRPr="00AC389A">
        <w:rPr>
          <w:rFonts w:ascii="Book Antiqua" w:eastAsia="SimSun" w:hAnsi="Book Antiqua" w:cs="SimSun"/>
          <w:kern w:val="0"/>
          <w:sz w:val="24"/>
          <w:szCs w:val="24"/>
          <w:lang w:eastAsia="zh-CN"/>
        </w:rPr>
        <w:t xml:space="preserve"> 2012; </w:t>
      </w:r>
      <w:r w:rsidRPr="00AC389A">
        <w:rPr>
          <w:rFonts w:ascii="Book Antiqua" w:eastAsia="SimSun" w:hAnsi="Book Antiqua" w:cs="SimSun"/>
          <w:b/>
          <w:bCs/>
          <w:kern w:val="0"/>
          <w:sz w:val="24"/>
          <w:szCs w:val="24"/>
          <w:lang w:eastAsia="zh-CN"/>
        </w:rPr>
        <w:t>7</w:t>
      </w:r>
      <w:r w:rsidRPr="00AC389A">
        <w:rPr>
          <w:rFonts w:ascii="Book Antiqua" w:eastAsia="SimSun" w:hAnsi="Book Antiqua" w:cs="SimSun"/>
          <w:kern w:val="0"/>
          <w:sz w:val="24"/>
          <w:szCs w:val="24"/>
          <w:lang w:eastAsia="zh-CN"/>
        </w:rPr>
        <w:t>: e34165 [PMID: 22479552 DOI: 10.1371/journal.pone.0034165]</w:t>
      </w:r>
    </w:p>
    <w:p w14:paraId="0AAACB63" w14:textId="66EBDCE8"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12</w:t>
      </w:r>
      <w:r w:rsidRPr="00AC389A">
        <w:rPr>
          <w:rFonts w:ascii="Book Antiqua" w:eastAsia="SimSun" w:hAnsi="Book Antiqua" w:cs="SimSun" w:hint="eastAsia"/>
          <w:kern w:val="0"/>
          <w:sz w:val="24"/>
          <w:szCs w:val="24"/>
          <w:lang w:eastAsia="zh-CN"/>
        </w:rPr>
        <w:t>6</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Huang JY</w:t>
      </w:r>
      <w:r w:rsidRPr="00AC389A">
        <w:rPr>
          <w:rFonts w:ascii="Book Antiqua" w:eastAsia="SimSun" w:hAnsi="Book Antiqua" w:cs="SimSun"/>
          <w:kern w:val="0"/>
          <w:sz w:val="24"/>
          <w:szCs w:val="24"/>
          <w:lang w:eastAsia="zh-CN"/>
        </w:rPr>
        <w:t xml:space="preserve">, Chou SF, Lee JW, Chen HL, Chen CM, Tao MH, Shih C. MicroRNA-130a can inhibit hepatitis B virus replication </w:t>
      </w:r>
      <w:r w:rsidR="00C76AFD" w:rsidRPr="00C76AFD">
        <w:rPr>
          <w:rFonts w:ascii="Book Antiqua" w:eastAsia="SimSun" w:hAnsi="Book Antiqua" w:cs="SimSun"/>
          <w:kern w:val="0"/>
          <w:sz w:val="24"/>
          <w:szCs w:val="24"/>
          <w:lang w:eastAsia="zh-CN"/>
        </w:rPr>
        <w:t>via</w:t>
      </w:r>
      <w:r w:rsidRPr="00AC389A">
        <w:rPr>
          <w:rFonts w:ascii="Book Antiqua" w:eastAsia="SimSun" w:hAnsi="Book Antiqua" w:cs="SimSun"/>
          <w:kern w:val="0"/>
          <w:sz w:val="24"/>
          <w:szCs w:val="24"/>
          <w:lang w:eastAsia="zh-CN"/>
        </w:rPr>
        <w:t xml:space="preserve"> targeting PGC1α and PPARγ. </w:t>
      </w:r>
      <w:r w:rsidRPr="00AC389A">
        <w:rPr>
          <w:rFonts w:ascii="Book Antiqua" w:eastAsia="SimSun" w:hAnsi="Book Antiqua" w:cs="SimSun"/>
          <w:i/>
          <w:iCs/>
          <w:kern w:val="0"/>
          <w:sz w:val="24"/>
          <w:szCs w:val="24"/>
          <w:lang w:eastAsia="zh-CN"/>
        </w:rPr>
        <w:t>RNA</w:t>
      </w:r>
      <w:r w:rsidRPr="00AC389A">
        <w:rPr>
          <w:rFonts w:ascii="Book Antiqua" w:eastAsia="SimSun" w:hAnsi="Book Antiqua" w:cs="SimSun"/>
          <w:kern w:val="0"/>
          <w:sz w:val="24"/>
          <w:szCs w:val="24"/>
          <w:lang w:eastAsia="zh-CN"/>
        </w:rPr>
        <w:t xml:space="preserve"> 2015; </w:t>
      </w:r>
      <w:r w:rsidRPr="00AC389A">
        <w:rPr>
          <w:rFonts w:ascii="Book Antiqua" w:eastAsia="SimSun" w:hAnsi="Book Antiqua" w:cs="SimSun"/>
          <w:b/>
          <w:bCs/>
          <w:kern w:val="0"/>
          <w:sz w:val="24"/>
          <w:szCs w:val="24"/>
          <w:lang w:eastAsia="zh-CN"/>
        </w:rPr>
        <w:t>21</w:t>
      </w:r>
      <w:r w:rsidRPr="00AC389A">
        <w:rPr>
          <w:rFonts w:ascii="Book Antiqua" w:eastAsia="SimSun" w:hAnsi="Book Antiqua" w:cs="SimSun"/>
          <w:kern w:val="0"/>
          <w:sz w:val="24"/>
          <w:szCs w:val="24"/>
          <w:lang w:eastAsia="zh-CN"/>
        </w:rPr>
        <w:t>: 385-400 [PMID: 25595716 DOI: 10.1261/rna.048744.114]</w:t>
      </w:r>
    </w:p>
    <w:p w14:paraId="55494F09"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12</w:t>
      </w:r>
      <w:r w:rsidRPr="00AC389A">
        <w:rPr>
          <w:rFonts w:ascii="Book Antiqua" w:eastAsia="SimSun" w:hAnsi="Book Antiqua" w:cs="SimSun" w:hint="eastAsia"/>
          <w:kern w:val="0"/>
          <w:sz w:val="24"/>
          <w:szCs w:val="24"/>
          <w:lang w:eastAsia="zh-CN"/>
        </w:rPr>
        <w:t>7</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Wang B</w:t>
      </w:r>
      <w:r w:rsidRPr="00AC389A">
        <w:rPr>
          <w:rFonts w:ascii="Book Antiqua" w:eastAsia="SimSun" w:hAnsi="Book Antiqua" w:cs="SimSun"/>
          <w:kern w:val="0"/>
          <w:sz w:val="24"/>
          <w:szCs w:val="24"/>
          <w:lang w:eastAsia="zh-CN"/>
        </w:rPr>
        <w:t xml:space="preserve">, Majumder S, Nuovo G, Kutay H, Volinia S, Patel T, Schmittgen TD, Croce C, Ghoshal K, Jacob ST. Role of microRNA-155 at early stages of hepatocarcinogenesis induced by choline-deficient and amino acid-defined diet in C57BL/6 mice. </w:t>
      </w:r>
      <w:r w:rsidRPr="00AC389A">
        <w:rPr>
          <w:rFonts w:ascii="Book Antiqua" w:eastAsia="SimSun" w:hAnsi="Book Antiqua" w:cs="SimSun"/>
          <w:i/>
          <w:iCs/>
          <w:kern w:val="0"/>
          <w:sz w:val="24"/>
          <w:szCs w:val="24"/>
          <w:lang w:eastAsia="zh-CN"/>
        </w:rPr>
        <w:t>Hepatology</w:t>
      </w:r>
      <w:r w:rsidRPr="00AC389A">
        <w:rPr>
          <w:rFonts w:ascii="Book Antiqua" w:eastAsia="SimSun" w:hAnsi="Book Antiqua" w:cs="SimSun"/>
          <w:kern w:val="0"/>
          <w:sz w:val="24"/>
          <w:szCs w:val="24"/>
          <w:lang w:eastAsia="zh-CN"/>
        </w:rPr>
        <w:t xml:space="preserve"> 2009; </w:t>
      </w:r>
      <w:r w:rsidRPr="00AC389A">
        <w:rPr>
          <w:rFonts w:ascii="Book Antiqua" w:eastAsia="SimSun" w:hAnsi="Book Antiqua" w:cs="SimSun"/>
          <w:b/>
          <w:bCs/>
          <w:kern w:val="0"/>
          <w:sz w:val="24"/>
          <w:szCs w:val="24"/>
          <w:lang w:eastAsia="zh-CN"/>
        </w:rPr>
        <w:t>50</w:t>
      </w:r>
      <w:r w:rsidRPr="00AC389A">
        <w:rPr>
          <w:rFonts w:ascii="Book Antiqua" w:eastAsia="SimSun" w:hAnsi="Book Antiqua" w:cs="SimSun"/>
          <w:kern w:val="0"/>
          <w:sz w:val="24"/>
          <w:szCs w:val="24"/>
          <w:lang w:eastAsia="zh-CN"/>
        </w:rPr>
        <w:t>: 1152-1161 [PMID: 19711427 DOI: 10.1002/hep.23100]</w:t>
      </w:r>
    </w:p>
    <w:p w14:paraId="7869DD57"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t>128</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Jin J</w:t>
      </w:r>
      <w:r w:rsidRPr="00AC389A">
        <w:rPr>
          <w:rFonts w:ascii="Book Antiqua" w:eastAsia="SimSun" w:hAnsi="Book Antiqua" w:cs="SimSun"/>
          <w:kern w:val="0"/>
          <w:sz w:val="24"/>
          <w:szCs w:val="24"/>
          <w:lang w:eastAsia="zh-CN"/>
        </w:rPr>
        <w:t xml:space="preserve">, Tang S, Xia L, Du R, Xie H, Song J, Fan R, Bi Q, Chen Z, Yang G, Liu J, Shi Y, Fan D. MicroRNA-501 promotes HBV replication by targeting HBXIP. </w:t>
      </w:r>
      <w:r w:rsidRPr="00AC389A">
        <w:rPr>
          <w:rFonts w:ascii="Book Antiqua" w:eastAsia="SimSun" w:hAnsi="Book Antiqua" w:cs="SimSun"/>
          <w:i/>
          <w:iCs/>
          <w:kern w:val="0"/>
          <w:sz w:val="24"/>
          <w:szCs w:val="24"/>
          <w:lang w:eastAsia="zh-CN"/>
        </w:rPr>
        <w:t>Biochem Biophys Res Commun</w:t>
      </w:r>
      <w:r w:rsidRPr="00AC389A">
        <w:rPr>
          <w:rFonts w:ascii="Book Antiqua" w:eastAsia="SimSun" w:hAnsi="Book Antiqua" w:cs="SimSun"/>
          <w:kern w:val="0"/>
          <w:sz w:val="24"/>
          <w:szCs w:val="24"/>
          <w:lang w:eastAsia="zh-CN"/>
        </w:rPr>
        <w:t xml:space="preserve"> 2013; </w:t>
      </w:r>
      <w:r w:rsidRPr="00AC389A">
        <w:rPr>
          <w:rFonts w:ascii="Book Antiqua" w:eastAsia="SimSun" w:hAnsi="Book Antiqua" w:cs="SimSun"/>
          <w:b/>
          <w:bCs/>
          <w:kern w:val="0"/>
          <w:sz w:val="24"/>
          <w:szCs w:val="24"/>
          <w:lang w:eastAsia="zh-CN"/>
        </w:rPr>
        <w:t>430</w:t>
      </w:r>
      <w:r w:rsidRPr="00AC389A">
        <w:rPr>
          <w:rFonts w:ascii="Book Antiqua" w:eastAsia="SimSun" w:hAnsi="Book Antiqua" w:cs="SimSun"/>
          <w:kern w:val="0"/>
          <w:sz w:val="24"/>
          <w:szCs w:val="24"/>
          <w:lang w:eastAsia="zh-CN"/>
        </w:rPr>
        <w:t>: 1228-1233 [PMID: 23266610 DOI: 10.1016/j.bbrc.2012.12.071]</w:t>
      </w:r>
    </w:p>
    <w:p w14:paraId="105D40FA"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hint="eastAsia"/>
          <w:kern w:val="0"/>
          <w:sz w:val="24"/>
          <w:szCs w:val="24"/>
          <w:lang w:eastAsia="zh-CN"/>
        </w:rPr>
        <w:lastRenderedPageBreak/>
        <w:t>129</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Su C</w:t>
      </w:r>
      <w:r w:rsidRPr="00AC389A">
        <w:rPr>
          <w:rFonts w:ascii="Book Antiqua" w:eastAsia="SimSun" w:hAnsi="Book Antiqua" w:cs="SimSun"/>
          <w:kern w:val="0"/>
          <w:sz w:val="24"/>
          <w:szCs w:val="24"/>
          <w:lang w:eastAsia="zh-CN"/>
        </w:rPr>
        <w:t xml:space="preserve">, Hou Z, Zhang C, Tian Z, Zhang J. Ectopic expression of microRNA-155 enhances innate antiviral immunity against HBV infection in human hepatoma cells. </w:t>
      </w:r>
      <w:r w:rsidRPr="00AC389A">
        <w:rPr>
          <w:rFonts w:ascii="Book Antiqua" w:eastAsia="SimSun" w:hAnsi="Book Antiqua" w:cs="SimSun"/>
          <w:i/>
          <w:iCs/>
          <w:kern w:val="0"/>
          <w:sz w:val="24"/>
          <w:szCs w:val="24"/>
          <w:lang w:eastAsia="zh-CN"/>
        </w:rPr>
        <w:t>Virol J</w:t>
      </w:r>
      <w:r w:rsidRPr="00AC389A">
        <w:rPr>
          <w:rFonts w:ascii="Book Antiqua" w:eastAsia="SimSun" w:hAnsi="Book Antiqua" w:cs="SimSun"/>
          <w:kern w:val="0"/>
          <w:sz w:val="24"/>
          <w:szCs w:val="24"/>
          <w:lang w:eastAsia="zh-CN"/>
        </w:rPr>
        <w:t xml:space="preserve"> 2011; </w:t>
      </w:r>
      <w:r w:rsidRPr="00AC389A">
        <w:rPr>
          <w:rFonts w:ascii="Book Antiqua" w:eastAsia="SimSun" w:hAnsi="Book Antiqua" w:cs="SimSun"/>
          <w:b/>
          <w:bCs/>
          <w:kern w:val="0"/>
          <w:sz w:val="24"/>
          <w:szCs w:val="24"/>
          <w:lang w:eastAsia="zh-CN"/>
        </w:rPr>
        <w:t>8</w:t>
      </w:r>
      <w:r w:rsidRPr="00AC389A">
        <w:rPr>
          <w:rFonts w:ascii="Book Antiqua" w:eastAsia="SimSun" w:hAnsi="Book Antiqua" w:cs="SimSun"/>
          <w:kern w:val="0"/>
          <w:sz w:val="24"/>
          <w:szCs w:val="24"/>
          <w:lang w:eastAsia="zh-CN"/>
        </w:rPr>
        <w:t>: 354 [PMID: 21762537 DOI: 10.1186/1743-422x-8-354]</w:t>
      </w:r>
    </w:p>
    <w:p w14:paraId="64927FB9"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13</w:t>
      </w:r>
      <w:r w:rsidRPr="00AC389A">
        <w:rPr>
          <w:rFonts w:ascii="Book Antiqua" w:eastAsia="SimSun" w:hAnsi="Book Antiqua" w:cs="SimSun" w:hint="eastAsia"/>
          <w:kern w:val="0"/>
          <w:sz w:val="24"/>
          <w:szCs w:val="24"/>
          <w:lang w:eastAsia="zh-CN"/>
        </w:rPr>
        <w:t>0</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Tang H</w:t>
      </w:r>
      <w:r w:rsidRPr="00AC389A">
        <w:rPr>
          <w:rFonts w:ascii="Book Antiqua" w:eastAsia="SimSun" w:hAnsi="Book Antiqua" w:cs="SimSun"/>
          <w:kern w:val="0"/>
          <w:sz w:val="24"/>
          <w:szCs w:val="24"/>
          <w:lang w:eastAsia="zh-CN"/>
        </w:rPr>
        <w:t xml:space="preserve">, McLachlan A. Transcriptional regulation of hepatitis B virus by nuclear hormone receptors is a critical determinant of viral tropism. </w:t>
      </w:r>
      <w:r w:rsidRPr="00AC389A">
        <w:rPr>
          <w:rFonts w:ascii="Book Antiqua" w:eastAsia="SimSun" w:hAnsi="Book Antiqua" w:cs="SimSun"/>
          <w:i/>
          <w:iCs/>
          <w:kern w:val="0"/>
          <w:sz w:val="24"/>
          <w:szCs w:val="24"/>
          <w:lang w:eastAsia="zh-CN"/>
        </w:rPr>
        <w:t>Proc Natl Acad Sci U S A</w:t>
      </w:r>
      <w:r w:rsidRPr="00AC389A">
        <w:rPr>
          <w:rFonts w:ascii="Book Antiqua" w:eastAsia="SimSun" w:hAnsi="Book Antiqua" w:cs="SimSun"/>
          <w:kern w:val="0"/>
          <w:sz w:val="24"/>
          <w:szCs w:val="24"/>
          <w:lang w:eastAsia="zh-CN"/>
        </w:rPr>
        <w:t xml:space="preserve"> 2001; </w:t>
      </w:r>
      <w:r w:rsidRPr="00AC389A">
        <w:rPr>
          <w:rFonts w:ascii="Book Antiqua" w:eastAsia="SimSun" w:hAnsi="Book Antiqua" w:cs="SimSun"/>
          <w:b/>
          <w:bCs/>
          <w:kern w:val="0"/>
          <w:sz w:val="24"/>
          <w:szCs w:val="24"/>
          <w:lang w:eastAsia="zh-CN"/>
        </w:rPr>
        <w:t>98</w:t>
      </w:r>
      <w:r w:rsidRPr="00AC389A">
        <w:rPr>
          <w:rFonts w:ascii="Book Antiqua" w:eastAsia="SimSun" w:hAnsi="Book Antiqua" w:cs="SimSun"/>
          <w:kern w:val="0"/>
          <w:sz w:val="24"/>
          <w:szCs w:val="24"/>
          <w:lang w:eastAsia="zh-CN"/>
        </w:rPr>
        <w:t>: 1841-1846 [PMID: 11172038 DOI: 10.1073/pnas.041479698]</w:t>
      </w:r>
    </w:p>
    <w:p w14:paraId="633AD24B" w14:textId="77777777" w:rsidR="00AC389A" w:rsidRPr="00AC389A" w:rsidRDefault="00AC389A" w:rsidP="00AC389A">
      <w:pPr>
        <w:widowControl/>
        <w:wordWrap/>
        <w:autoSpaceDE/>
        <w:autoSpaceDN/>
        <w:spacing w:after="0" w:line="360" w:lineRule="auto"/>
        <w:rPr>
          <w:rFonts w:ascii="Book Antiqua" w:eastAsia="SimSun" w:hAnsi="Book Antiqua" w:cs="SimSun"/>
          <w:kern w:val="0"/>
          <w:sz w:val="24"/>
          <w:szCs w:val="24"/>
          <w:lang w:eastAsia="zh-CN"/>
        </w:rPr>
      </w:pPr>
      <w:r w:rsidRPr="00AC389A">
        <w:rPr>
          <w:rFonts w:ascii="Book Antiqua" w:eastAsia="SimSun" w:hAnsi="Book Antiqua" w:cs="SimSun"/>
          <w:kern w:val="0"/>
          <w:sz w:val="24"/>
          <w:szCs w:val="24"/>
          <w:lang w:eastAsia="zh-CN"/>
        </w:rPr>
        <w:t>13</w:t>
      </w:r>
      <w:r w:rsidRPr="00AC389A">
        <w:rPr>
          <w:rFonts w:ascii="Book Antiqua" w:eastAsia="SimSun" w:hAnsi="Book Antiqua" w:cs="SimSun" w:hint="eastAsia"/>
          <w:kern w:val="0"/>
          <w:sz w:val="24"/>
          <w:szCs w:val="24"/>
          <w:lang w:eastAsia="zh-CN"/>
        </w:rPr>
        <w:t>1</w:t>
      </w:r>
      <w:r w:rsidRPr="00AC389A">
        <w:rPr>
          <w:rFonts w:ascii="Book Antiqua" w:eastAsia="SimSun" w:hAnsi="Book Antiqua" w:cs="SimSun"/>
          <w:kern w:val="0"/>
          <w:sz w:val="24"/>
          <w:szCs w:val="24"/>
          <w:lang w:eastAsia="zh-CN"/>
        </w:rPr>
        <w:t xml:space="preserve"> </w:t>
      </w:r>
      <w:r w:rsidRPr="00AC389A">
        <w:rPr>
          <w:rFonts w:ascii="Book Antiqua" w:eastAsia="SimSun" w:hAnsi="Book Antiqua" w:cs="SimSun"/>
          <w:b/>
          <w:bCs/>
          <w:kern w:val="0"/>
          <w:sz w:val="24"/>
          <w:szCs w:val="24"/>
          <w:lang w:eastAsia="zh-CN"/>
        </w:rPr>
        <w:t>Shin GC</w:t>
      </w:r>
      <w:r w:rsidRPr="00AC389A">
        <w:rPr>
          <w:rFonts w:ascii="Book Antiqua" w:eastAsia="SimSun" w:hAnsi="Book Antiqua" w:cs="SimSun"/>
          <w:kern w:val="0"/>
          <w:sz w:val="24"/>
          <w:szCs w:val="24"/>
          <w:lang w:eastAsia="zh-CN"/>
        </w:rPr>
        <w:t xml:space="preserve">, Ahn SH, Choi HS, Lim KH, Choi do Y, Kim KP, Kim KH. Hepatocystin/80K-H inhibits replication of hepatitis B virus through interaction with HBx protein in hepatoma cell. </w:t>
      </w:r>
      <w:r w:rsidRPr="00AC389A">
        <w:rPr>
          <w:rFonts w:ascii="Book Antiqua" w:eastAsia="SimSun" w:hAnsi="Book Antiqua" w:cs="SimSun"/>
          <w:i/>
          <w:iCs/>
          <w:kern w:val="0"/>
          <w:sz w:val="24"/>
          <w:szCs w:val="24"/>
          <w:lang w:eastAsia="zh-CN"/>
        </w:rPr>
        <w:t>Biochim Biophys Acta</w:t>
      </w:r>
      <w:r w:rsidRPr="00AC389A">
        <w:rPr>
          <w:rFonts w:ascii="Book Antiqua" w:eastAsia="SimSun" w:hAnsi="Book Antiqua" w:cs="SimSun"/>
          <w:kern w:val="0"/>
          <w:sz w:val="24"/>
          <w:szCs w:val="24"/>
          <w:lang w:eastAsia="zh-CN"/>
        </w:rPr>
        <w:t xml:space="preserve"> 2013; </w:t>
      </w:r>
      <w:r w:rsidRPr="00AC389A">
        <w:rPr>
          <w:rFonts w:ascii="Book Antiqua" w:eastAsia="SimSun" w:hAnsi="Book Antiqua" w:cs="SimSun"/>
          <w:b/>
          <w:bCs/>
          <w:kern w:val="0"/>
          <w:sz w:val="24"/>
          <w:szCs w:val="24"/>
          <w:lang w:eastAsia="zh-CN"/>
        </w:rPr>
        <w:t>1832</w:t>
      </w:r>
      <w:r w:rsidRPr="00AC389A">
        <w:rPr>
          <w:rFonts w:ascii="Book Antiqua" w:eastAsia="SimSun" w:hAnsi="Book Antiqua" w:cs="SimSun"/>
          <w:kern w:val="0"/>
          <w:sz w:val="24"/>
          <w:szCs w:val="24"/>
          <w:lang w:eastAsia="zh-CN"/>
        </w:rPr>
        <w:t>: 1569-1581 [PMID: 23644164 DOI: 10.1016/j.bbadis.2013.04.026]</w:t>
      </w:r>
    </w:p>
    <w:p w14:paraId="1BD24648" w14:textId="69FF7040" w:rsidR="00AC389A" w:rsidRPr="009E3692" w:rsidRDefault="00AC389A" w:rsidP="00AC389A">
      <w:pPr>
        <w:spacing w:line="360" w:lineRule="auto"/>
        <w:ind w:left="360" w:hangingChars="150" w:hanging="360"/>
        <w:jc w:val="right"/>
        <w:rPr>
          <w:rFonts w:ascii="Book Antiqua" w:hAnsi="Book Antiqua"/>
          <w:sz w:val="24"/>
        </w:rPr>
      </w:pPr>
      <w:bookmarkStart w:id="241" w:name="OLE_LINK51"/>
      <w:bookmarkStart w:id="242" w:name="OLE_LINK75"/>
      <w:bookmarkStart w:id="243" w:name="OLE_LINK120"/>
      <w:bookmarkStart w:id="244" w:name="OLE_LINK148"/>
      <w:bookmarkStart w:id="245" w:name="OLE_LINK72"/>
      <w:bookmarkStart w:id="246" w:name="OLE_LINK112"/>
      <w:bookmarkStart w:id="247" w:name="OLE_LINK320"/>
      <w:bookmarkStart w:id="248" w:name="OLE_LINK387"/>
      <w:bookmarkStart w:id="249" w:name="OLE_LINK183"/>
      <w:bookmarkStart w:id="250" w:name="OLE_LINK254"/>
      <w:bookmarkStart w:id="251" w:name="OLE_LINK149"/>
      <w:bookmarkStart w:id="252" w:name="OLE_LINK225"/>
      <w:bookmarkStart w:id="253" w:name="OLE_LINK207"/>
      <w:bookmarkStart w:id="254" w:name="OLE_LINK226"/>
      <w:bookmarkStart w:id="255" w:name="OLE_LINK212"/>
      <w:bookmarkStart w:id="256" w:name="OLE_LINK250"/>
      <w:bookmarkStart w:id="257" w:name="OLE_LINK281"/>
      <w:bookmarkStart w:id="258" w:name="OLE_LINK240"/>
      <w:bookmarkStart w:id="259" w:name="OLE_LINK282"/>
      <w:bookmarkStart w:id="260" w:name="OLE_LINK313"/>
      <w:bookmarkStart w:id="261" w:name="OLE_LINK304"/>
      <w:bookmarkStart w:id="262" w:name="OLE_LINK321"/>
      <w:bookmarkStart w:id="263" w:name="OLE_LINK385"/>
      <w:bookmarkStart w:id="264" w:name="OLE_LINK400"/>
      <w:bookmarkStart w:id="265" w:name="OLE_LINK346"/>
      <w:bookmarkStart w:id="266" w:name="OLE_LINK371"/>
      <w:bookmarkStart w:id="267" w:name="OLE_LINK334"/>
      <w:bookmarkStart w:id="268" w:name="OLE_LINK1830"/>
      <w:bookmarkStart w:id="269" w:name="OLE_LINK457"/>
      <w:bookmarkStart w:id="270" w:name="OLE_LINK288"/>
      <w:bookmarkStart w:id="271" w:name="OLE_LINK384"/>
      <w:bookmarkStart w:id="272" w:name="OLE_LINK379"/>
      <w:bookmarkStart w:id="273" w:name="OLE_LINK303"/>
      <w:bookmarkStart w:id="274" w:name="OLE_LINK450"/>
      <w:bookmarkStart w:id="275" w:name="OLE_LINK489"/>
      <w:bookmarkStart w:id="276" w:name="OLE_LINK535"/>
      <w:bookmarkStart w:id="277" w:name="OLE_LINK648"/>
      <w:bookmarkStart w:id="278" w:name="OLE_LINK686"/>
      <w:bookmarkStart w:id="279" w:name="OLE_LINK430"/>
      <w:bookmarkStart w:id="280" w:name="OLE_LINK471"/>
      <w:bookmarkStart w:id="281" w:name="OLE_LINK462"/>
      <w:bookmarkStart w:id="282" w:name="OLE_LINK519"/>
      <w:bookmarkStart w:id="283" w:name="OLE_LINK575"/>
      <w:bookmarkStart w:id="284" w:name="OLE_LINK491"/>
      <w:bookmarkStart w:id="285" w:name="OLE_LINK532"/>
      <w:bookmarkStart w:id="286" w:name="OLE_LINK572"/>
      <w:bookmarkStart w:id="287" w:name="OLE_LINK574"/>
      <w:bookmarkStart w:id="288" w:name="OLE_LINK480"/>
      <w:bookmarkStart w:id="289" w:name="OLE_LINK567"/>
      <w:bookmarkStart w:id="290" w:name="OLE_LINK2700"/>
      <w:bookmarkStart w:id="291" w:name="OLE_LINK581"/>
      <w:bookmarkStart w:id="292" w:name="OLE_LINK639"/>
      <w:bookmarkStart w:id="293" w:name="OLE_LINK688"/>
      <w:bookmarkStart w:id="294" w:name="OLE_LINK722"/>
      <w:bookmarkStart w:id="295" w:name="OLE_LINK542"/>
      <w:bookmarkStart w:id="296" w:name="OLE_LINK589"/>
      <w:bookmarkStart w:id="297" w:name="OLE_LINK582"/>
      <w:bookmarkStart w:id="298" w:name="OLE_LINK640"/>
      <w:bookmarkStart w:id="299" w:name="OLE_LINK714"/>
      <w:bookmarkStart w:id="300" w:name="OLE_LINK593"/>
      <w:bookmarkStart w:id="301" w:name="OLE_LINK716"/>
      <w:bookmarkStart w:id="302" w:name="OLE_LINK770"/>
      <w:bookmarkStart w:id="303" w:name="OLE_LINK801"/>
      <w:bookmarkStart w:id="304" w:name="OLE_LINK660"/>
      <w:bookmarkStart w:id="305" w:name="OLE_LINK739"/>
      <w:bookmarkStart w:id="306" w:name="OLE_LINK781"/>
      <w:bookmarkStart w:id="307" w:name="OLE_LINK833"/>
      <w:bookmarkStart w:id="308" w:name="OLE_LINK642"/>
      <w:bookmarkStart w:id="309" w:name="OLE_LINK718"/>
      <w:bookmarkStart w:id="310" w:name="OLE_LINK700"/>
      <w:bookmarkStart w:id="311" w:name="OLE_LINK792"/>
      <w:bookmarkStart w:id="312" w:name="OLE_LINK2882"/>
      <w:bookmarkStart w:id="313" w:name="OLE_LINK836"/>
      <w:bookmarkStart w:id="314" w:name="OLE_LINK889"/>
      <w:bookmarkStart w:id="315" w:name="OLE_LINK782"/>
      <w:bookmarkStart w:id="316" w:name="OLE_LINK826"/>
      <w:bookmarkStart w:id="317" w:name="OLE_LINK865"/>
      <w:bookmarkStart w:id="318" w:name="OLE_LINK2898"/>
      <w:bookmarkStart w:id="319" w:name="OLE_LINK856"/>
      <w:bookmarkStart w:id="320" w:name="OLE_LINK908"/>
      <w:bookmarkStart w:id="321" w:name="OLE_LINK980"/>
      <w:bookmarkStart w:id="322" w:name="OLE_LINK1018"/>
      <w:bookmarkStart w:id="323" w:name="OLE_LINK1049"/>
      <w:bookmarkStart w:id="324" w:name="OLE_LINK1076"/>
      <w:bookmarkStart w:id="325" w:name="OLE_LINK1106"/>
      <w:bookmarkStart w:id="326" w:name="OLE_LINK891"/>
      <w:bookmarkStart w:id="327" w:name="OLE_LINK943"/>
      <w:bookmarkStart w:id="328" w:name="OLE_LINK981"/>
      <w:bookmarkStart w:id="329" w:name="OLE_LINK1030"/>
      <w:bookmarkStart w:id="330" w:name="OLE_LINK847"/>
      <w:bookmarkStart w:id="331" w:name="OLE_LINK909"/>
      <w:bookmarkStart w:id="332" w:name="OLE_LINK898"/>
      <w:bookmarkStart w:id="333" w:name="OLE_LINK906"/>
      <w:bookmarkStart w:id="334" w:name="OLE_LINK992"/>
      <w:bookmarkStart w:id="335" w:name="OLE_LINK993"/>
      <w:bookmarkStart w:id="336" w:name="OLE_LINK1052"/>
      <w:bookmarkStart w:id="337" w:name="OLE_LINK946"/>
      <w:bookmarkStart w:id="338" w:name="OLE_LINK911"/>
      <w:bookmarkStart w:id="339" w:name="OLE_LINK930"/>
      <w:bookmarkStart w:id="340" w:name="OLE_LINK1059"/>
      <w:bookmarkStart w:id="341" w:name="OLE_LINK1137"/>
      <w:bookmarkStart w:id="342" w:name="OLE_LINK1167"/>
      <w:bookmarkStart w:id="343" w:name="OLE_LINK1200"/>
      <w:bookmarkStart w:id="344" w:name="OLE_LINK1241"/>
      <w:bookmarkStart w:id="345" w:name="OLE_LINK1288"/>
      <w:bookmarkStart w:id="346" w:name="OLE_LINK1056"/>
      <w:bookmarkStart w:id="347" w:name="OLE_LINK1158"/>
      <w:bookmarkStart w:id="348" w:name="OLE_LINK1074"/>
      <w:bookmarkStart w:id="349" w:name="OLE_LINK1169"/>
      <w:bookmarkStart w:id="350" w:name="OLE_LINK1060"/>
      <w:bookmarkStart w:id="351" w:name="OLE_LINK1185"/>
      <w:bookmarkStart w:id="352" w:name="OLE_LINK1172"/>
      <w:bookmarkStart w:id="353" w:name="OLE_LINK1176"/>
      <w:bookmarkStart w:id="354" w:name="OLE_LINK1373"/>
      <w:bookmarkStart w:id="355" w:name="OLE_LINK1410"/>
      <w:bookmarkStart w:id="356" w:name="OLE_LINK1448"/>
      <w:bookmarkStart w:id="357" w:name="OLE_LINK1492"/>
      <w:bookmarkStart w:id="358" w:name="OLE_LINK1530"/>
      <w:bookmarkStart w:id="359" w:name="OLE_LINK1585"/>
      <w:bookmarkStart w:id="360" w:name="OLE_LINK1622"/>
      <w:bookmarkStart w:id="361" w:name="OLE_LINK1661"/>
      <w:bookmarkStart w:id="362" w:name="OLE_LINK1691"/>
      <w:bookmarkStart w:id="363" w:name="OLE_LINK1349"/>
      <w:bookmarkStart w:id="364" w:name="OLE_LINK1343"/>
      <w:bookmarkStart w:id="365" w:name="OLE_LINK1462"/>
      <w:bookmarkStart w:id="366" w:name="OLE_LINK1531"/>
      <w:bookmarkStart w:id="367" w:name="OLE_LINK1344"/>
      <w:bookmarkStart w:id="368" w:name="OLE_LINK1384"/>
      <w:bookmarkStart w:id="369" w:name="OLE_LINK1457"/>
      <w:bookmarkStart w:id="370" w:name="OLE_LINK1591"/>
      <w:bookmarkStart w:id="371" w:name="OLE_LINK1370"/>
      <w:bookmarkStart w:id="372" w:name="OLE_LINK1443"/>
      <w:bookmarkStart w:id="373" w:name="OLE_LINK1472"/>
      <w:bookmarkStart w:id="374" w:name="OLE_LINK1503"/>
      <w:bookmarkStart w:id="375" w:name="OLE_LINK1390"/>
      <w:bookmarkStart w:id="376" w:name="OLE_LINK1490"/>
      <w:bookmarkStart w:id="377" w:name="OLE_LINK1576"/>
      <w:bookmarkStart w:id="378" w:name="OLE_LINK1618"/>
      <w:bookmarkStart w:id="379" w:name="OLE_LINK1650"/>
      <w:bookmarkStart w:id="380" w:name="OLE_LINK1721"/>
      <w:bookmarkStart w:id="381" w:name="OLE_LINK1565"/>
      <w:bookmarkStart w:id="382" w:name="OLE_LINK1619"/>
      <w:bookmarkStart w:id="383" w:name="OLE_LINK1671"/>
      <w:bookmarkStart w:id="384" w:name="OLE_LINK1716"/>
      <w:bookmarkStart w:id="385" w:name="OLE_LINK1761"/>
      <w:bookmarkStart w:id="386" w:name="OLE_LINK1586"/>
      <w:bookmarkStart w:id="387" w:name="OLE_LINK1593"/>
      <w:bookmarkStart w:id="388" w:name="OLE_LINK1630"/>
      <w:bookmarkStart w:id="389" w:name="OLE_LINK1699"/>
      <w:bookmarkStart w:id="390" w:name="OLE_LINK1736"/>
      <w:bookmarkStart w:id="391" w:name="OLE_LINK1792"/>
      <w:bookmarkStart w:id="392" w:name="OLE_LINK1825"/>
      <w:bookmarkStart w:id="393" w:name="OLE_LINK1865"/>
      <w:bookmarkStart w:id="394" w:name="OLE_LINK1692"/>
      <w:bookmarkStart w:id="395" w:name="OLE_LINK1808"/>
      <w:bookmarkStart w:id="396" w:name="OLE_LINK1862"/>
      <w:bookmarkStart w:id="397" w:name="OLE_LINK1859"/>
      <w:bookmarkStart w:id="398" w:name="OLE_LINK1901"/>
      <w:bookmarkStart w:id="399" w:name="OLE_LINK1939"/>
      <w:bookmarkStart w:id="400" w:name="OLE_LINK1977"/>
      <w:bookmarkStart w:id="401" w:name="OLE_LINK1841"/>
      <w:bookmarkStart w:id="402" w:name="OLE_LINK1879"/>
      <w:bookmarkStart w:id="403" w:name="OLE_LINK1916"/>
      <w:bookmarkStart w:id="404" w:name="OLE_LINK1960"/>
      <w:bookmarkStart w:id="405" w:name="OLE_LINK1834"/>
      <w:bookmarkStart w:id="406" w:name="OLE_LINK2027"/>
      <w:bookmarkStart w:id="407" w:name="OLE_LINK2056"/>
      <w:bookmarkStart w:id="408" w:name="OLE_LINK1870"/>
      <w:bookmarkStart w:id="409" w:name="OLE_LINK1883"/>
      <w:bookmarkStart w:id="410" w:name="OLE_LINK1890"/>
      <w:bookmarkStart w:id="411" w:name="OLE_LINK1922"/>
      <w:bookmarkStart w:id="412" w:name="OLE_LINK1943"/>
      <w:bookmarkStart w:id="413" w:name="OLE_LINK1970"/>
      <w:bookmarkStart w:id="414" w:name="OLE_LINK1983"/>
      <w:bookmarkStart w:id="415" w:name="OLE_LINK2031"/>
      <w:bookmarkStart w:id="416" w:name="OLE_LINK2066"/>
      <w:bookmarkStart w:id="417" w:name="OLE_LINK2094"/>
      <w:bookmarkStart w:id="418" w:name="OLE_LINK2136"/>
      <w:bookmarkStart w:id="419" w:name="OLE_LINK2192"/>
      <w:bookmarkStart w:id="420" w:name="OLE_LINK1984"/>
      <w:bookmarkStart w:id="421" w:name="OLE_LINK2040"/>
      <w:bookmarkStart w:id="422" w:name="OLE_LINK2087"/>
      <w:bookmarkStart w:id="423" w:name="OLE_LINK2131"/>
      <w:bookmarkStart w:id="424" w:name="OLE_LINK2167"/>
      <w:bookmarkStart w:id="425" w:name="OLE_LINK2211"/>
      <w:bookmarkStart w:id="426" w:name="OLE_LINK2265"/>
      <w:bookmarkStart w:id="427" w:name="OLE_LINK2274"/>
      <w:bookmarkStart w:id="428" w:name="OLE_LINK2071"/>
      <w:bookmarkStart w:id="429" w:name="OLE_LINK3320"/>
      <w:bookmarkStart w:id="430" w:name="OLE_LINK3410"/>
      <w:bookmarkStart w:id="431" w:name="OLE_LINK1997"/>
      <w:bookmarkStart w:id="432" w:name="OLE_LINK2043"/>
      <w:bookmarkStart w:id="433" w:name="OLE_LINK2041"/>
      <w:bookmarkStart w:id="434" w:name="OLE_LINK2133"/>
      <w:bookmarkStart w:id="435" w:name="OLE_LINK2181"/>
      <w:bookmarkStart w:id="436" w:name="OLE_LINK2101"/>
      <w:bookmarkStart w:id="437" w:name="OLE_LINK2128"/>
      <w:bookmarkStart w:id="438" w:name="OLE_LINK3357"/>
      <w:bookmarkStart w:id="439" w:name="OLE_LINK2139"/>
      <w:bookmarkStart w:id="440" w:name="OLE_LINK2219"/>
      <w:bookmarkStart w:id="441" w:name="OLE_LINK2248"/>
      <w:bookmarkStart w:id="442" w:name="OLE_LINK2281"/>
      <w:bookmarkStart w:id="443" w:name="OLE_LINK2294"/>
      <w:bookmarkStart w:id="444" w:name="OLE_LINK2395"/>
      <w:bookmarkStart w:id="445" w:name="OLE_LINK2236"/>
      <w:bookmarkStart w:id="446" w:name="OLE_LINK2354"/>
      <w:bookmarkStart w:id="447" w:name="OLE_LINK2273"/>
      <w:bookmarkStart w:id="448" w:name="OLE_LINK2314"/>
      <w:bookmarkStart w:id="449" w:name="OLE_LINK2240"/>
      <w:bookmarkStart w:id="450" w:name="OLE_LINK2290"/>
      <w:bookmarkStart w:id="451" w:name="OLE_LINK2330"/>
      <w:bookmarkStart w:id="452" w:name="OLE_LINK2402"/>
      <w:bookmarkStart w:id="453" w:name="OLE_LINK2432"/>
      <w:bookmarkStart w:id="454" w:name="OLE_LINK2336"/>
      <w:bookmarkStart w:id="455" w:name="OLE_LINK2369"/>
      <w:bookmarkStart w:id="456" w:name="OLE_LINK2427"/>
      <w:bookmarkStart w:id="457" w:name="OLE_LINK2410"/>
      <w:bookmarkStart w:id="458" w:name="OLE_LINK2445"/>
      <w:bookmarkStart w:id="459" w:name="OLE_LINK2370"/>
      <w:bookmarkStart w:id="460" w:name="OLE_LINK2474"/>
      <w:bookmarkStart w:id="461" w:name="OLE_LINK2382"/>
      <w:bookmarkStart w:id="462" w:name="OLE_LINK2476"/>
      <w:bookmarkStart w:id="463" w:name="OLE_LINK2532"/>
      <w:bookmarkStart w:id="464" w:name="OLE_LINK2471"/>
      <w:bookmarkStart w:id="465" w:name="OLE_LINK2483"/>
      <w:bookmarkStart w:id="466" w:name="OLE_LINK2511"/>
      <w:bookmarkStart w:id="467" w:name="OLE_LINK2583"/>
      <w:bookmarkStart w:id="468" w:name="OLE_LINK2615"/>
      <w:bookmarkStart w:id="469" w:name="OLE_LINK2554"/>
      <w:bookmarkStart w:id="470" w:name="OLE_LINK2528"/>
      <w:bookmarkStart w:id="471" w:name="OLE_LINK2555"/>
      <w:bookmarkStart w:id="472" w:name="OLE_LINK2537"/>
      <w:bookmarkStart w:id="473" w:name="OLE_LINK2550"/>
      <w:bookmarkStart w:id="474" w:name="OLE_LINK2594"/>
      <w:bookmarkStart w:id="475" w:name="OLE_LINK2589"/>
      <w:bookmarkStart w:id="476" w:name="OLE_LINK2648"/>
      <w:bookmarkStart w:id="477" w:name="OLE_LINK2669"/>
      <w:bookmarkStart w:id="478" w:name="OLE_LINK2567"/>
      <w:bookmarkStart w:id="479" w:name="OLE_LINK2593"/>
      <w:bookmarkStart w:id="480" w:name="OLE_LINK2629"/>
      <w:bookmarkStart w:id="481" w:name="OLE_LINK2678"/>
      <w:bookmarkStart w:id="482" w:name="OLE_LINK2703"/>
      <w:bookmarkStart w:id="483" w:name="OLE_LINK2739"/>
      <w:bookmarkStart w:id="484" w:name="OLE_LINK2757"/>
      <w:bookmarkStart w:id="485" w:name="OLE_LINK3464"/>
      <w:bookmarkStart w:id="486" w:name="OLE_LINK2779"/>
      <w:bookmarkStart w:id="487" w:name="OLE_LINK2724"/>
      <w:bookmarkStart w:id="488" w:name="OLE_LINK2733"/>
      <w:bookmarkStart w:id="489" w:name="OLE_LINK2744"/>
      <w:bookmarkStart w:id="490" w:name="OLE_LINK2777"/>
      <w:bookmarkStart w:id="491" w:name="OLE_LINK2858"/>
      <w:bookmarkStart w:id="492" w:name="OLE_LINK2834"/>
      <w:bookmarkStart w:id="493" w:name="OLE_LINK2864"/>
      <w:bookmarkStart w:id="494" w:name="OLE_LINK3467"/>
      <w:bookmarkStart w:id="495" w:name="OLE_LINK2846"/>
      <w:bookmarkStart w:id="496" w:name="OLE_LINK2893"/>
      <w:bookmarkStart w:id="497" w:name="OLE_LINK2837"/>
      <w:bookmarkStart w:id="498" w:name="OLE_LINK2853"/>
      <w:bookmarkStart w:id="499" w:name="OLE_LINK2889"/>
      <w:bookmarkStart w:id="500" w:name="OLE_LINK2915"/>
      <w:bookmarkStart w:id="501" w:name="OLE_LINK2938"/>
      <w:bookmarkStart w:id="502" w:name="OLE_LINK2920"/>
      <w:bookmarkStart w:id="503" w:name="OLE_LINK2954"/>
      <w:bookmarkStart w:id="504" w:name="OLE_LINK2986"/>
      <w:bookmarkStart w:id="505" w:name="OLE_LINK3031"/>
      <w:bookmarkStart w:id="506" w:name="OLE_LINK3506"/>
      <w:bookmarkStart w:id="507" w:name="OLE_LINK2953"/>
      <w:bookmarkStart w:id="508" w:name="OLE_LINK2972"/>
      <w:bookmarkStart w:id="509" w:name="OLE_LINK3020"/>
      <w:bookmarkStart w:id="510" w:name="OLE_LINK3067"/>
      <w:bookmarkStart w:id="511" w:name="OLE_LINK3108"/>
      <w:bookmarkStart w:id="512" w:name="OLE_LINK3135"/>
      <w:bookmarkStart w:id="513" w:name="OLE_LINK3015"/>
      <w:bookmarkStart w:id="514" w:name="OLE_LINK3032"/>
      <w:bookmarkStart w:id="515" w:name="OLE_LINK3039"/>
      <w:bookmarkStart w:id="516" w:name="OLE_LINK3059"/>
      <w:bookmarkStart w:id="517" w:name="OLE_LINK3065"/>
      <w:bookmarkStart w:id="518" w:name="OLE_LINK3071"/>
      <w:bookmarkStart w:id="519" w:name="OLE_LINK3089"/>
      <w:bookmarkStart w:id="520" w:name="OLE_LINK3114"/>
      <w:bookmarkStart w:id="521" w:name="OLE_LINK3142"/>
      <w:bookmarkStart w:id="522" w:name="OLE_LINK3160"/>
      <w:bookmarkStart w:id="523" w:name="OLE_LINK3192"/>
      <w:bookmarkStart w:id="524" w:name="OLE_LINK3186"/>
      <w:bookmarkStart w:id="525" w:name="OLE_LINK3184"/>
      <w:bookmarkStart w:id="526" w:name="OLE_LINK3218"/>
      <w:bookmarkStart w:id="527" w:name="OLE_LINK3219"/>
      <w:bookmarkStart w:id="528" w:name="OLE_LINK3248"/>
      <w:r w:rsidRPr="009E3692">
        <w:rPr>
          <w:rFonts w:ascii="Book Antiqua" w:hAnsi="Book Antiqua"/>
          <w:b/>
          <w:bCs/>
          <w:sz w:val="24"/>
        </w:rPr>
        <w:t>P-Reviewer</w:t>
      </w:r>
      <w:r>
        <w:rPr>
          <w:rFonts w:ascii="Book Antiqua" w:hAnsi="Book Antiqua"/>
          <w:b/>
          <w:bCs/>
          <w:sz w:val="24"/>
        </w:rPr>
        <w:t>:</w:t>
      </w:r>
      <w:r w:rsidRPr="00AC389A">
        <w:t xml:space="preserve"> </w:t>
      </w:r>
      <w:r w:rsidRPr="00AC389A">
        <w:rPr>
          <w:rFonts w:ascii="Book Antiqua" w:hAnsi="Book Antiqua"/>
          <w:bCs/>
          <w:sz w:val="24"/>
        </w:rPr>
        <w:t>Cunha</w:t>
      </w:r>
      <w:r w:rsidRPr="00AC389A">
        <w:rPr>
          <w:rFonts w:ascii="Book Antiqua" w:eastAsia="SimSun" w:hAnsi="Book Antiqua" w:hint="eastAsia"/>
          <w:bCs/>
          <w:sz w:val="24"/>
          <w:lang w:eastAsia="zh-CN"/>
        </w:rPr>
        <w:t xml:space="preserve"> C,</w:t>
      </w:r>
      <w:r w:rsidRPr="00AC389A">
        <w:t xml:space="preserve"> </w:t>
      </w:r>
      <w:r w:rsidRPr="00AC389A">
        <w:rPr>
          <w:rFonts w:ascii="Book Antiqua" w:hAnsi="Book Antiqua"/>
          <w:bCs/>
          <w:sz w:val="24"/>
        </w:rPr>
        <w:t>Liu</w:t>
      </w:r>
      <w:r w:rsidRPr="00AC389A">
        <w:rPr>
          <w:rFonts w:ascii="Book Antiqua" w:eastAsia="SimSun" w:hAnsi="Book Antiqua" w:hint="eastAsia"/>
          <w:bCs/>
          <w:sz w:val="24"/>
          <w:lang w:eastAsia="zh-CN"/>
        </w:rPr>
        <w:t xml:space="preserve"> </w:t>
      </w:r>
      <w:r w:rsidRPr="00AC389A">
        <w:rPr>
          <w:rFonts w:ascii="Book Antiqua" w:hAnsi="Book Antiqua"/>
          <w:bCs/>
          <w:sz w:val="24"/>
        </w:rPr>
        <w:t>LF</w:t>
      </w:r>
      <w:r w:rsidR="00C76AFD">
        <w:rPr>
          <w:rFonts w:ascii="Book Antiqua" w:hAnsi="Book Antiqua"/>
          <w:bCs/>
          <w:sz w:val="24"/>
        </w:rPr>
        <w:t xml:space="preserve"> </w:t>
      </w:r>
      <w:r w:rsidRPr="009E3692">
        <w:rPr>
          <w:rFonts w:ascii="Book Antiqua" w:hAnsi="Book Antiqua"/>
          <w:b/>
          <w:bCs/>
          <w:sz w:val="24"/>
        </w:rPr>
        <w:t>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r w:rsidRPr="009E3692">
        <w:rPr>
          <w:rFonts w:ascii="Book Antiqua" w:hAnsi="Book Antiqua"/>
          <w:b/>
          <w:bCs/>
          <w:sz w:val="24"/>
        </w:rPr>
        <w:t>L-Editor</w:t>
      </w:r>
      <w:r>
        <w:rPr>
          <w:rFonts w:ascii="Book Antiqua" w:hAnsi="Book Antiqua"/>
          <w:b/>
          <w:bCs/>
          <w:sz w:val="24"/>
        </w:rPr>
        <w:t>:</w:t>
      </w:r>
      <w:r w:rsidR="00C76AFD">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14:paraId="62A26B46" w14:textId="77777777" w:rsidR="00AC389A" w:rsidRPr="00AC389A" w:rsidRDefault="00AC389A" w:rsidP="00AC389A">
      <w:pPr>
        <w:wordWrap/>
        <w:autoSpaceDE/>
        <w:autoSpaceDN/>
        <w:spacing w:after="0" w:line="360" w:lineRule="auto"/>
        <w:rPr>
          <w:rFonts w:ascii="Book Antiqua" w:eastAsia="SimSun" w:hAnsi="Book Antiqua"/>
          <w:sz w:val="24"/>
          <w:szCs w:val="24"/>
          <w:lang w:eastAsia="zh-CN"/>
        </w:rPr>
      </w:pPr>
    </w:p>
    <w:p w14:paraId="59E8CD8F" w14:textId="77777777" w:rsidR="00AC389A" w:rsidRPr="00AC389A" w:rsidRDefault="00AC389A" w:rsidP="00C444B8">
      <w:pPr>
        <w:suppressAutoHyphens/>
        <w:wordWrap/>
        <w:adjustRightInd w:val="0"/>
        <w:snapToGrid w:val="0"/>
        <w:spacing w:after="0" w:line="360" w:lineRule="auto"/>
        <w:rPr>
          <w:rFonts w:ascii="Book Antiqua" w:eastAsia="SimSun" w:hAnsi="Book Antiqua" w:cs="Arial"/>
          <w:b/>
          <w:sz w:val="24"/>
          <w:szCs w:val="24"/>
          <w:lang w:eastAsia="zh-CN"/>
        </w:rPr>
      </w:pPr>
    </w:p>
    <w:p w14:paraId="6F1BDC1F" w14:textId="77777777" w:rsidR="00BB36AD" w:rsidRPr="00C444B8" w:rsidRDefault="00BB36AD" w:rsidP="00C444B8">
      <w:pPr>
        <w:suppressAutoHyphens/>
        <w:wordWrap/>
        <w:autoSpaceDE/>
        <w:autoSpaceDN/>
        <w:adjustRightInd w:val="0"/>
        <w:snapToGrid w:val="0"/>
        <w:spacing w:after="0" w:line="360" w:lineRule="auto"/>
        <w:rPr>
          <w:rFonts w:ascii="Book Antiqua" w:eastAsia="Times New Roman" w:hAnsi="Book Antiqua" w:cs="Arial"/>
          <w:sz w:val="24"/>
          <w:szCs w:val="24"/>
        </w:rPr>
      </w:pPr>
    </w:p>
    <w:p w14:paraId="0EB777F2" w14:textId="77777777" w:rsidR="00A30586" w:rsidRPr="00C444B8" w:rsidRDefault="00A30586" w:rsidP="00C444B8">
      <w:pPr>
        <w:suppressAutoHyphens/>
        <w:wordWrap/>
        <w:autoSpaceDE/>
        <w:autoSpaceDN/>
        <w:adjustRightInd w:val="0"/>
        <w:snapToGrid w:val="0"/>
        <w:spacing w:after="0" w:line="360" w:lineRule="auto"/>
        <w:rPr>
          <w:rFonts w:ascii="Book Antiqua" w:eastAsia="Times New Roman" w:hAnsi="Book Antiqua" w:cs="Arial"/>
          <w:sz w:val="24"/>
          <w:szCs w:val="24"/>
        </w:rPr>
      </w:pPr>
    </w:p>
    <w:p w14:paraId="2F813E14" w14:textId="77777777" w:rsidR="00A30586" w:rsidRPr="00C444B8" w:rsidRDefault="00A30586" w:rsidP="00C444B8">
      <w:pPr>
        <w:suppressAutoHyphens/>
        <w:wordWrap/>
        <w:autoSpaceDE/>
        <w:autoSpaceDN/>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br w:type="page"/>
      </w:r>
    </w:p>
    <w:p w14:paraId="0C3763D4" w14:textId="68D3E2F6" w:rsidR="00A30586" w:rsidRPr="0070657E" w:rsidRDefault="0070657E" w:rsidP="00C444B8">
      <w:pPr>
        <w:suppressAutoHyphens/>
        <w:wordWrap/>
        <w:adjustRightInd w:val="0"/>
        <w:snapToGrid w:val="0"/>
        <w:spacing w:after="0" w:line="360" w:lineRule="auto"/>
        <w:rPr>
          <w:rFonts w:ascii="Book Antiqua" w:eastAsia="Times New Roman" w:hAnsi="Book Antiqua" w:cs="Arial"/>
          <w:b/>
          <w:sz w:val="24"/>
          <w:szCs w:val="24"/>
        </w:rPr>
      </w:pPr>
      <w:r>
        <w:rPr>
          <w:rFonts w:ascii="Book Antiqua" w:eastAsia="Times New Roman" w:hAnsi="Book Antiqua" w:cs="Arial"/>
          <w:b/>
          <w:noProof/>
          <w:sz w:val="24"/>
          <w:szCs w:val="24"/>
          <w:lang w:eastAsia="zh-CN"/>
        </w:rPr>
        <w:lastRenderedPageBreak/>
        <w:drawing>
          <wp:inline distT="0" distB="0" distL="0" distR="0" wp14:anchorId="146A9E9A" wp14:editId="3D9B00EF">
            <wp:extent cx="5731510" cy="5375825"/>
            <wp:effectExtent l="0" t="0" r="2540" b="0"/>
            <wp:docPr id="1" name="图片 1" descr="C:\Users\baishideng-2014\Desktop\revised-jyu\26191\26191-Figures\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26191\26191-Figures\fig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375825"/>
                    </a:xfrm>
                    <a:prstGeom prst="rect">
                      <a:avLst/>
                    </a:prstGeom>
                    <a:noFill/>
                    <a:ln>
                      <a:noFill/>
                    </a:ln>
                  </pic:spPr>
                </pic:pic>
              </a:graphicData>
            </a:graphic>
          </wp:inline>
        </w:drawing>
      </w:r>
    </w:p>
    <w:p w14:paraId="43FD7855" w14:textId="6E1C8BFB" w:rsidR="0070657E" w:rsidRDefault="0070657E" w:rsidP="00C444B8">
      <w:pPr>
        <w:suppressAutoHyphens/>
        <w:wordWrap/>
        <w:adjustRightInd w:val="0"/>
        <w:snapToGrid w:val="0"/>
        <w:spacing w:after="0" w:line="360" w:lineRule="auto"/>
        <w:rPr>
          <w:rFonts w:ascii="Book Antiqua" w:eastAsia="Times New Roman" w:hAnsi="Book Antiqua" w:cs="Arial"/>
          <w:sz w:val="24"/>
          <w:szCs w:val="24"/>
        </w:rPr>
      </w:pPr>
      <w:r w:rsidRPr="0070657E">
        <w:rPr>
          <w:rFonts w:ascii="Book Antiqua" w:eastAsia="Times New Roman" w:hAnsi="Book Antiqua" w:cs="Arial"/>
          <w:b/>
          <w:sz w:val="24"/>
          <w:szCs w:val="24"/>
        </w:rPr>
        <w:t>Fig</w:t>
      </w:r>
      <w:r w:rsidRPr="0070657E">
        <w:rPr>
          <w:rFonts w:ascii="Book Antiqua" w:eastAsia="SimSun" w:hAnsi="Book Antiqua" w:cs="Arial" w:hint="eastAsia"/>
          <w:b/>
          <w:sz w:val="24"/>
          <w:szCs w:val="24"/>
          <w:lang w:eastAsia="zh-CN"/>
        </w:rPr>
        <w:t>ure</w:t>
      </w:r>
      <w:r w:rsidRPr="0070657E">
        <w:rPr>
          <w:rFonts w:ascii="Book Antiqua" w:eastAsia="Times New Roman" w:hAnsi="Book Antiqua" w:cs="Arial"/>
          <w:b/>
          <w:sz w:val="24"/>
          <w:szCs w:val="24"/>
        </w:rPr>
        <w:t xml:space="preserve"> 1</w:t>
      </w:r>
      <w:r w:rsidR="00A30586" w:rsidRPr="0070657E">
        <w:rPr>
          <w:rFonts w:ascii="Book Antiqua" w:eastAsia="Times New Roman" w:hAnsi="Book Antiqua" w:cs="Arial"/>
          <w:b/>
          <w:sz w:val="24"/>
          <w:szCs w:val="24"/>
        </w:rPr>
        <w:t xml:space="preserve"> </w:t>
      </w:r>
      <w:r w:rsidR="006E3B09" w:rsidRPr="0070657E">
        <w:rPr>
          <w:rFonts w:ascii="Book Antiqua" w:eastAsia="Times New Roman" w:hAnsi="Book Antiqua" w:cs="Arial"/>
          <w:b/>
          <w:sz w:val="24"/>
          <w:szCs w:val="24"/>
        </w:rPr>
        <w:t>The</w:t>
      </w:r>
      <w:r w:rsidR="00A30586" w:rsidRPr="0070657E">
        <w:rPr>
          <w:rFonts w:ascii="Book Antiqua" w:eastAsia="Times New Roman" w:hAnsi="Book Antiqua" w:cs="Arial"/>
          <w:b/>
          <w:sz w:val="24"/>
          <w:szCs w:val="24"/>
        </w:rPr>
        <w:t xml:space="preserve"> </w:t>
      </w:r>
      <w:r w:rsidR="006E3B09" w:rsidRPr="0070657E">
        <w:rPr>
          <w:rFonts w:ascii="Book Antiqua" w:eastAsia="Times New Roman" w:hAnsi="Book Antiqua" w:cs="Arial"/>
          <w:b/>
          <w:sz w:val="24"/>
          <w:szCs w:val="24"/>
        </w:rPr>
        <w:t xml:space="preserve">life cycle </w:t>
      </w:r>
      <w:r w:rsidR="00A30586" w:rsidRPr="0070657E">
        <w:rPr>
          <w:rFonts w:ascii="Book Antiqua" w:eastAsia="Times New Roman" w:hAnsi="Book Antiqua" w:cs="Arial"/>
          <w:b/>
          <w:sz w:val="24"/>
          <w:szCs w:val="24"/>
        </w:rPr>
        <w:t xml:space="preserve">of </w:t>
      </w:r>
      <w:r w:rsidR="00E52737" w:rsidRPr="0070657E">
        <w:rPr>
          <w:rFonts w:ascii="Book Antiqua" w:eastAsia="Times New Roman" w:hAnsi="Book Antiqua" w:cs="Arial"/>
          <w:b/>
          <w:sz w:val="24"/>
          <w:szCs w:val="24"/>
        </w:rPr>
        <w:t>h</w:t>
      </w:r>
      <w:r w:rsidR="00A30586" w:rsidRPr="0070657E">
        <w:rPr>
          <w:rFonts w:ascii="Book Antiqua" w:eastAsia="Times New Roman" w:hAnsi="Book Antiqua" w:cs="Arial"/>
          <w:b/>
          <w:sz w:val="24"/>
          <w:szCs w:val="24"/>
        </w:rPr>
        <w:t xml:space="preserve">epatitis B virus. </w:t>
      </w:r>
      <w:bookmarkStart w:id="529" w:name="OLE_LINK3371"/>
      <w:bookmarkStart w:id="530" w:name="OLE_LINK3372"/>
      <w:r w:rsidRPr="0070657E">
        <w:rPr>
          <w:rFonts w:ascii="Book Antiqua" w:eastAsia="Times New Roman" w:hAnsi="Book Antiqua" w:cs="Arial"/>
          <w:sz w:val="24"/>
          <w:szCs w:val="24"/>
        </w:rPr>
        <w:t>Hepatitis B virus (HBV)</w:t>
      </w:r>
      <w:bookmarkEnd w:id="529"/>
      <w:bookmarkEnd w:id="530"/>
      <w:r>
        <w:rPr>
          <w:rFonts w:ascii="Book Antiqua" w:eastAsia="SimSun" w:hAnsi="Book Antiqua" w:cs="Arial" w:hint="eastAsia"/>
          <w:sz w:val="24"/>
          <w:szCs w:val="24"/>
          <w:lang w:eastAsia="zh-CN"/>
        </w:rPr>
        <w:t xml:space="preserve"> </w:t>
      </w:r>
      <w:r w:rsidR="00A30586" w:rsidRPr="00C444B8">
        <w:rPr>
          <w:rFonts w:ascii="Book Antiqua" w:eastAsia="Times New Roman" w:hAnsi="Book Antiqua" w:cs="Arial"/>
          <w:sz w:val="24"/>
          <w:szCs w:val="24"/>
        </w:rPr>
        <w:t xml:space="preserve">binds to </w:t>
      </w:r>
      <w:r w:rsidR="004046DC" w:rsidRPr="00C444B8">
        <w:rPr>
          <w:rFonts w:ascii="Book Antiqua" w:eastAsia="Times New Roman" w:hAnsi="Book Antiqua" w:cs="Arial"/>
          <w:sz w:val="24"/>
          <w:szCs w:val="24"/>
        </w:rPr>
        <w:t xml:space="preserve">the </w:t>
      </w:r>
      <w:r w:rsidR="00A30586" w:rsidRPr="00C444B8">
        <w:rPr>
          <w:rFonts w:ascii="Book Antiqua" w:eastAsia="Times New Roman" w:hAnsi="Book Antiqua" w:cs="Arial"/>
          <w:sz w:val="24"/>
          <w:szCs w:val="24"/>
        </w:rPr>
        <w:t>surface receptor NTCP</w:t>
      </w:r>
      <w:r w:rsidR="00466CAC" w:rsidRPr="00C444B8">
        <w:rPr>
          <w:rFonts w:ascii="Book Antiqua" w:eastAsia="Times New Roman" w:hAnsi="Book Antiqua" w:cs="Arial"/>
          <w:sz w:val="24"/>
          <w:szCs w:val="24"/>
        </w:rPr>
        <w:t xml:space="preserve"> and </w:t>
      </w:r>
      <w:r w:rsidR="00A30586" w:rsidRPr="00C444B8">
        <w:rPr>
          <w:rFonts w:ascii="Book Antiqua" w:eastAsia="Times New Roman" w:hAnsi="Book Antiqua" w:cs="Arial"/>
          <w:sz w:val="24"/>
          <w:szCs w:val="24"/>
        </w:rPr>
        <w:t>ent</w:t>
      </w:r>
      <w:r w:rsidR="00E52737" w:rsidRPr="00C444B8">
        <w:rPr>
          <w:rFonts w:ascii="Book Antiqua" w:eastAsia="Times New Roman" w:hAnsi="Book Antiqua" w:cs="Arial"/>
          <w:sz w:val="24"/>
          <w:szCs w:val="24"/>
        </w:rPr>
        <w:t>ers</w:t>
      </w:r>
      <w:r w:rsidR="00A30586" w:rsidRPr="00C444B8">
        <w:rPr>
          <w:rFonts w:ascii="Book Antiqua" w:eastAsia="Times New Roman" w:hAnsi="Book Antiqua" w:cs="Arial"/>
          <w:sz w:val="24"/>
          <w:szCs w:val="24"/>
        </w:rPr>
        <w:t xml:space="preserve"> hepatocyte</w:t>
      </w:r>
      <w:r w:rsidR="00E52737" w:rsidRPr="00C444B8">
        <w:rPr>
          <w:rFonts w:ascii="Book Antiqua" w:eastAsia="Times New Roman" w:hAnsi="Book Antiqua" w:cs="Arial"/>
          <w:sz w:val="24"/>
          <w:szCs w:val="24"/>
        </w:rPr>
        <w:t>s</w:t>
      </w:r>
      <w:r w:rsidR="004046DC" w:rsidRPr="00C444B8">
        <w:rPr>
          <w:rFonts w:ascii="Book Antiqua" w:eastAsia="Times New Roman" w:hAnsi="Book Antiqua" w:cs="Arial"/>
          <w:sz w:val="24"/>
          <w:szCs w:val="24"/>
        </w:rPr>
        <w:t>,</w:t>
      </w:r>
      <w:r w:rsidR="00A30586" w:rsidRPr="00C444B8">
        <w:rPr>
          <w:rFonts w:ascii="Book Antiqua" w:eastAsia="Times New Roman" w:hAnsi="Book Antiqua" w:cs="Arial"/>
          <w:sz w:val="24"/>
          <w:szCs w:val="24"/>
        </w:rPr>
        <w:t xml:space="preserve"> </w:t>
      </w:r>
      <w:r w:rsidR="004046DC" w:rsidRPr="00C444B8">
        <w:rPr>
          <w:rFonts w:ascii="Book Antiqua" w:eastAsia="Times New Roman" w:hAnsi="Book Antiqua" w:cs="Arial"/>
          <w:sz w:val="24"/>
          <w:szCs w:val="24"/>
        </w:rPr>
        <w:t>and its</w:t>
      </w:r>
      <w:r w:rsidR="00A30586" w:rsidRPr="00C444B8">
        <w:rPr>
          <w:rFonts w:ascii="Book Antiqua" w:eastAsia="Times New Roman" w:hAnsi="Book Antiqua" w:cs="Arial"/>
          <w:sz w:val="24"/>
          <w:szCs w:val="24"/>
        </w:rPr>
        <w:t xml:space="preserve"> </w:t>
      </w:r>
      <w:r w:rsidR="00E52737" w:rsidRPr="00C444B8">
        <w:rPr>
          <w:rFonts w:ascii="Book Antiqua" w:eastAsia="Times New Roman" w:hAnsi="Book Antiqua" w:cs="Arial"/>
          <w:sz w:val="24"/>
          <w:szCs w:val="24"/>
        </w:rPr>
        <w:t>genome is</w:t>
      </w:r>
      <w:r w:rsidR="00A30586" w:rsidRPr="00C444B8">
        <w:rPr>
          <w:rFonts w:ascii="Book Antiqua" w:eastAsia="Times New Roman" w:hAnsi="Book Antiqua" w:cs="Arial"/>
          <w:sz w:val="24"/>
          <w:szCs w:val="24"/>
        </w:rPr>
        <w:t xml:space="preserve"> release</w:t>
      </w:r>
      <w:r w:rsidR="00E52737" w:rsidRPr="00C444B8">
        <w:rPr>
          <w:rFonts w:ascii="Book Antiqua" w:eastAsia="Times New Roman" w:hAnsi="Book Antiqua" w:cs="Arial"/>
          <w:sz w:val="24"/>
          <w:szCs w:val="24"/>
        </w:rPr>
        <w:t>d</w:t>
      </w:r>
      <w:r w:rsidR="00A30586" w:rsidRPr="00C444B8">
        <w:rPr>
          <w:rFonts w:ascii="Book Antiqua" w:eastAsia="Times New Roman" w:hAnsi="Book Antiqua" w:cs="Arial"/>
          <w:sz w:val="24"/>
          <w:szCs w:val="24"/>
        </w:rPr>
        <w:t xml:space="preserve"> into the nucleus. </w:t>
      </w:r>
      <w:r w:rsidR="00E52737" w:rsidRPr="00C444B8">
        <w:rPr>
          <w:rFonts w:ascii="Book Antiqua" w:eastAsia="Times New Roman" w:hAnsi="Book Antiqua" w:cs="Arial"/>
          <w:sz w:val="24"/>
          <w:szCs w:val="24"/>
        </w:rPr>
        <w:t>The relaxed circular HBV</w:t>
      </w:r>
      <w:r w:rsidR="00A30586" w:rsidRPr="00C444B8">
        <w:rPr>
          <w:rFonts w:ascii="Book Antiqua" w:eastAsia="Times New Roman" w:hAnsi="Book Antiqua" w:cs="Arial"/>
          <w:sz w:val="24"/>
          <w:szCs w:val="24"/>
        </w:rPr>
        <w:t xml:space="preserve"> genome</w:t>
      </w:r>
      <w:r w:rsidR="00E52737" w:rsidRPr="00C444B8">
        <w:rPr>
          <w:rFonts w:ascii="Book Antiqua" w:eastAsia="Times New Roman" w:hAnsi="Book Antiqua" w:cs="Arial"/>
          <w:sz w:val="24"/>
          <w:szCs w:val="24"/>
        </w:rPr>
        <w:t xml:space="preserve"> (rcDNA) is</w:t>
      </w:r>
      <w:r w:rsidR="00A30586" w:rsidRPr="00C444B8">
        <w:rPr>
          <w:rFonts w:ascii="Book Antiqua" w:eastAsia="Times New Roman" w:hAnsi="Book Antiqua" w:cs="Arial"/>
          <w:sz w:val="24"/>
          <w:szCs w:val="24"/>
        </w:rPr>
        <w:t xml:space="preserve"> repaired </w:t>
      </w:r>
      <w:r w:rsidR="00E52737" w:rsidRPr="00C444B8">
        <w:rPr>
          <w:rFonts w:ascii="Book Antiqua" w:eastAsia="Times New Roman" w:hAnsi="Book Antiqua" w:cs="Arial"/>
          <w:sz w:val="24"/>
          <w:szCs w:val="24"/>
        </w:rPr>
        <w:t>and forms covalently closed circular DNA (</w:t>
      </w:r>
      <w:r w:rsidR="00A30586" w:rsidRPr="00C444B8">
        <w:rPr>
          <w:rFonts w:ascii="Book Antiqua" w:eastAsia="Times New Roman" w:hAnsi="Book Antiqua" w:cs="Arial"/>
          <w:sz w:val="24"/>
          <w:szCs w:val="24"/>
        </w:rPr>
        <w:t>cccDNA</w:t>
      </w:r>
      <w:r w:rsidR="00E52737" w:rsidRPr="00C444B8">
        <w:rPr>
          <w:rFonts w:ascii="Book Antiqua" w:eastAsia="Times New Roman" w:hAnsi="Book Antiqua" w:cs="Arial"/>
          <w:sz w:val="24"/>
          <w:szCs w:val="24"/>
        </w:rPr>
        <w:t>)</w:t>
      </w:r>
      <w:r w:rsidR="006C1D48" w:rsidRPr="00C444B8">
        <w:rPr>
          <w:rFonts w:ascii="Book Antiqua" w:eastAsia="Times New Roman" w:hAnsi="Book Antiqua" w:cs="Arial"/>
          <w:sz w:val="24"/>
          <w:szCs w:val="24"/>
        </w:rPr>
        <w:t>,</w:t>
      </w:r>
      <w:r w:rsidR="00A30586" w:rsidRPr="00C444B8">
        <w:rPr>
          <w:rFonts w:ascii="Book Antiqua" w:eastAsia="Times New Roman" w:hAnsi="Book Antiqua" w:cs="Arial"/>
          <w:sz w:val="24"/>
          <w:szCs w:val="24"/>
        </w:rPr>
        <w:t xml:space="preserve"> </w:t>
      </w:r>
      <w:r w:rsidR="00E52737" w:rsidRPr="00C444B8">
        <w:rPr>
          <w:rFonts w:ascii="Book Antiqua" w:eastAsia="Times New Roman" w:hAnsi="Book Antiqua" w:cs="Arial"/>
          <w:sz w:val="24"/>
          <w:szCs w:val="24"/>
        </w:rPr>
        <w:t xml:space="preserve">which serves as </w:t>
      </w:r>
      <w:r w:rsidR="006C1D48" w:rsidRPr="00C444B8">
        <w:rPr>
          <w:rFonts w:ascii="Book Antiqua" w:eastAsia="Times New Roman" w:hAnsi="Book Antiqua" w:cs="Arial"/>
          <w:sz w:val="24"/>
          <w:szCs w:val="24"/>
        </w:rPr>
        <w:t>a</w:t>
      </w:r>
      <w:r w:rsidR="00A30586" w:rsidRPr="00C444B8">
        <w:rPr>
          <w:rFonts w:ascii="Book Antiqua" w:eastAsia="Times New Roman" w:hAnsi="Book Antiqua" w:cs="Arial"/>
          <w:sz w:val="24"/>
          <w:szCs w:val="24"/>
        </w:rPr>
        <w:t xml:space="preserve"> template for</w:t>
      </w:r>
      <w:r w:rsidR="00DE7184" w:rsidRPr="00C444B8">
        <w:rPr>
          <w:rFonts w:ascii="Book Antiqua" w:eastAsia="Times New Roman" w:hAnsi="Book Antiqua" w:cs="Arial"/>
          <w:sz w:val="24"/>
          <w:szCs w:val="24"/>
        </w:rPr>
        <w:t xml:space="preserve"> the</w:t>
      </w:r>
      <w:r w:rsidR="00A30586" w:rsidRPr="00C444B8">
        <w:rPr>
          <w:rFonts w:ascii="Book Antiqua" w:eastAsia="Times New Roman" w:hAnsi="Book Antiqua" w:cs="Arial"/>
          <w:sz w:val="24"/>
          <w:szCs w:val="24"/>
        </w:rPr>
        <w:t xml:space="preserve"> </w:t>
      </w:r>
      <w:r w:rsidR="006C1D48" w:rsidRPr="00C444B8">
        <w:rPr>
          <w:rFonts w:ascii="Book Antiqua" w:eastAsia="Times New Roman" w:hAnsi="Book Antiqua" w:cs="Arial"/>
          <w:sz w:val="24"/>
          <w:szCs w:val="24"/>
        </w:rPr>
        <w:t xml:space="preserve">transcription of </w:t>
      </w:r>
      <w:r w:rsidR="00E52737" w:rsidRPr="00C444B8">
        <w:rPr>
          <w:rFonts w:ascii="Book Antiqua" w:eastAsia="Times New Roman" w:hAnsi="Book Antiqua" w:cs="Arial"/>
          <w:sz w:val="24"/>
          <w:szCs w:val="24"/>
        </w:rPr>
        <w:t>viral</w:t>
      </w:r>
      <w:r w:rsidR="00A30586" w:rsidRPr="00C444B8">
        <w:rPr>
          <w:rFonts w:ascii="Book Antiqua" w:eastAsia="Times New Roman" w:hAnsi="Book Antiqua" w:cs="Arial"/>
          <w:sz w:val="24"/>
          <w:szCs w:val="24"/>
        </w:rPr>
        <w:t xml:space="preserve"> mRNAs (p</w:t>
      </w:r>
      <w:r w:rsidR="00E52737" w:rsidRPr="00C444B8">
        <w:rPr>
          <w:rFonts w:ascii="Book Antiqua" w:eastAsia="Times New Roman" w:hAnsi="Book Antiqua" w:cs="Arial"/>
          <w:sz w:val="24"/>
          <w:szCs w:val="24"/>
        </w:rPr>
        <w:t>regenomic (pg)</w:t>
      </w:r>
      <w:r w:rsidR="00A30586" w:rsidRPr="00C444B8">
        <w:rPr>
          <w:rFonts w:ascii="Book Antiqua" w:eastAsia="Times New Roman" w:hAnsi="Book Antiqua" w:cs="Arial"/>
          <w:sz w:val="24"/>
          <w:szCs w:val="24"/>
        </w:rPr>
        <w:t>,</w:t>
      </w:r>
      <w:r w:rsidR="00E52737" w:rsidRPr="00C444B8">
        <w:rPr>
          <w:rFonts w:ascii="Book Antiqua" w:eastAsia="Times New Roman" w:hAnsi="Book Antiqua" w:cs="Arial"/>
          <w:sz w:val="24"/>
          <w:szCs w:val="24"/>
        </w:rPr>
        <w:t xml:space="preserve"> precore,</w:t>
      </w:r>
      <w:r w:rsidR="00A30586" w:rsidRPr="00C444B8">
        <w:rPr>
          <w:rFonts w:ascii="Book Antiqua" w:eastAsia="Times New Roman" w:hAnsi="Book Antiqua" w:cs="Arial"/>
          <w:sz w:val="24"/>
          <w:szCs w:val="24"/>
        </w:rPr>
        <w:t xml:space="preserve"> HBx, </w:t>
      </w:r>
      <w:r w:rsidR="00E52737" w:rsidRPr="00C444B8">
        <w:rPr>
          <w:rFonts w:ascii="Book Antiqua" w:eastAsia="Times New Roman" w:hAnsi="Book Antiqua" w:cs="Arial"/>
          <w:sz w:val="24"/>
          <w:szCs w:val="24"/>
        </w:rPr>
        <w:t xml:space="preserve">PreS1, </w:t>
      </w:r>
      <w:r w:rsidR="006C1D48" w:rsidRPr="00C444B8">
        <w:rPr>
          <w:rFonts w:ascii="Book Antiqua" w:eastAsia="Times New Roman" w:hAnsi="Book Antiqua" w:cs="Arial"/>
          <w:sz w:val="24"/>
          <w:szCs w:val="24"/>
        </w:rPr>
        <w:t xml:space="preserve">and </w:t>
      </w:r>
      <w:r w:rsidR="00E52737" w:rsidRPr="00C444B8">
        <w:rPr>
          <w:rFonts w:ascii="Book Antiqua" w:eastAsia="Times New Roman" w:hAnsi="Book Antiqua" w:cs="Arial"/>
          <w:sz w:val="24"/>
          <w:szCs w:val="24"/>
        </w:rPr>
        <w:t>PreS2</w:t>
      </w:r>
      <w:r w:rsidR="008672AC" w:rsidRPr="00C444B8">
        <w:rPr>
          <w:rFonts w:ascii="Book Antiqua" w:eastAsia="Times New Roman" w:hAnsi="Book Antiqua" w:cs="Arial"/>
          <w:sz w:val="24"/>
          <w:szCs w:val="24"/>
        </w:rPr>
        <w:t>/S</w:t>
      </w:r>
      <w:r w:rsidR="00A30586" w:rsidRPr="00C444B8">
        <w:rPr>
          <w:rFonts w:ascii="Book Antiqua" w:eastAsia="Times New Roman" w:hAnsi="Book Antiqua" w:cs="Arial"/>
          <w:sz w:val="24"/>
          <w:szCs w:val="24"/>
        </w:rPr>
        <w:t xml:space="preserve"> RNA). The HBV mRNAs are translated </w:t>
      </w:r>
      <w:r w:rsidR="00CA73D6" w:rsidRPr="00C444B8">
        <w:rPr>
          <w:rFonts w:ascii="Book Antiqua" w:eastAsia="Times New Roman" w:hAnsi="Book Antiqua" w:cs="Arial"/>
          <w:sz w:val="24"/>
          <w:szCs w:val="24"/>
        </w:rPr>
        <w:t>into</w:t>
      </w:r>
      <w:r w:rsidR="00A30586" w:rsidRPr="00C444B8">
        <w:rPr>
          <w:rFonts w:ascii="Book Antiqua" w:eastAsia="Times New Roman" w:hAnsi="Book Antiqua" w:cs="Arial"/>
          <w:sz w:val="24"/>
          <w:szCs w:val="24"/>
        </w:rPr>
        <w:t xml:space="preserve"> the large</w:t>
      </w:r>
      <w:r w:rsidR="00CA73D6" w:rsidRPr="00C444B8">
        <w:rPr>
          <w:rFonts w:ascii="Book Antiqua" w:eastAsia="Times New Roman" w:hAnsi="Book Antiqua" w:cs="Arial"/>
          <w:sz w:val="24"/>
          <w:szCs w:val="24"/>
        </w:rPr>
        <w:t xml:space="preserve"> (L)</w:t>
      </w:r>
      <w:r w:rsidR="00A30586" w:rsidRPr="00C444B8">
        <w:rPr>
          <w:rFonts w:ascii="Book Antiqua" w:eastAsia="Times New Roman" w:hAnsi="Book Antiqua" w:cs="Arial"/>
          <w:sz w:val="24"/>
          <w:szCs w:val="24"/>
        </w:rPr>
        <w:t>, middle</w:t>
      </w:r>
      <w:r w:rsidR="00CA73D6" w:rsidRPr="00C444B8">
        <w:rPr>
          <w:rFonts w:ascii="Book Antiqua" w:eastAsia="Times New Roman" w:hAnsi="Book Antiqua" w:cs="Arial"/>
          <w:sz w:val="24"/>
          <w:szCs w:val="24"/>
        </w:rPr>
        <w:t xml:space="preserve"> (M)</w:t>
      </w:r>
      <w:r w:rsidR="00A30586" w:rsidRPr="00C444B8">
        <w:rPr>
          <w:rFonts w:ascii="Book Antiqua" w:eastAsia="Times New Roman" w:hAnsi="Book Antiqua" w:cs="Arial"/>
          <w:sz w:val="24"/>
          <w:szCs w:val="24"/>
        </w:rPr>
        <w:t xml:space="preserve">, </w:t>
      </w:r>
      <w:r w:rsidR="00CA73D6" w:rsidRPr="00C444B8">
        <w:rPr>
          <w:rFonts w:ascii="Book Antiqua" w:eastAsia="Times New Roman" w:hAnsi="Book Antiqua" w:cs="Arial"/>
          <w:sz w:val="24"/>
          <w:szCs w:val="24"/>
        </w:rPr>
        <w:t xml:space="preserve">and </w:t>
      </w:r>
      <w:r w:rsidR="00A30586" w:rsidRPr="00C444B8">
        <w:rPr>
          <w:rFonts w:ascii="Book Antiqua" w:eastAsia="Times New Roman" w:hAnsi="Book Antiqua" w:cs="Arial"/>
          <w:sz w:val="24"/>
          <w:szCs w:val="24"/>
        </w:rPr>
        <w:t>small</w:t>
      </w:r>
      <w:r w:rsidR="00CA73D6" w:rsidRPr="00C444B8">
        <w:rPr>
          <w:rFonts w:ascii="Book Antiqua" w:eastAsia="Times New Roman" w:hAnsi="Book Antiqua" w:cs="Arial"/>
          <w:sz w:val="24"/>
          <w:szCs w:val="24"/>
        </w:rPr>
        <w:t xml:space="preserve"> (S) </w:t>
      </w:r>
      <w:r w:rsidR="00A30586" w:rsidRPr="00C444B8">
        <w:rPr>
          <w:rFonts w:ascii="Book Antiqua" w:eastAsia="Times New Roman" w:hAnsi="Book Antiqua" w:cs="Arial"/>
          <w:sz w:val="24"/>
          <w:szCs w:val="24"/>
        </w:rPr>
        <w:t xml:space="preserve">surface, </w:t>
      </w:r>
      <w:r w:rsidR="00CA73D6" w:rsidRPr="00C444B8">
        <w:rPr>
          <w:rFonts w:ascii="Book Antiqua" w:eastAsia="Times New Roman" w:hAnsi="Book Antiqua" w:cs="Arial"/>
          <w:sz w:val="24"/>
          <w:szCs w:val="24"/>
        </w:rPr>
        <w:t>precore</w:t>
      </w:r>
      <w:r w:rsidR="00A30586" w:rsidRPr="00C444B8">
        <w:rPr>
          <w:rFonts w:ascii="Book Antiqua" w:eastAsia="Times New Roman" w:hAnsi="Book Antiqua" w:cs="Arial"/>
          <w:sz w:val="24"/>
          <w:szCs w:val="24"/>
        </w:rPr>
        <w:t>, core, polymerase</w:t>
      </w:r>
      <w:r w:rsidR="00CA73D6" w:rsidRPr="00C444B8">
        <w:rPr>
          <w:rFonts w:ascii="Book Antiqua" w:eastAsia="Times New Roman" w:hAnsi="Book Antiqua" w:cs="Arial"/>
          <w:sz w:val="24"/>
          <w:szCs w:val="24"/>
        </w:rPr>
        <w:t xml:space="preserve"> (pol)</w:t>
      </w:r>
      <w:r w:rsidR="00A30586" w:rsidRPr="00C444B8">
        <w:rPr>
          <w:rFonts w:ascii="Book Antiqua" w:eastAsia="Times New Roman" w:hAnsi="Book Antiqua" w:cs="Arial"/>
          <w:sz w:val="24"/>
          <w:szCs w:val="24"/>
        </w:rPr>
        <w:t xml:space="preserve">, and HBx proteins. </w:t>
      </w:r>
      <w:r w:rsidR="00CA73D6" w:rsidRPr="00C444B8">
        <w:rPr>
          <w:rFonts w:ascii="Book Antiqua" w:eastAsia="Times New Roman" w:hAnsi="Book Antiqua" w:cs="Arial"/>
          <w:sz w:val="24"/>
          <w:szCs w:val="24"/>
        </w:rPr>
        <w:t xml:space="preserve">pgRNA and </w:t>
      </w:r>
      <w:r w:rsidR="00A30586" w:rsidRPr="00C444B8">
        <w:rPr>
          <w:rFonts w:ascii="Book Antiqua" w:eastAsia="Times New Roman" w:hAnsi="Book Antiqua" w:cs="Arial"/>
          <w:sz w:val="24"/>
          <w:szCs w:val="24"/>
        </w:rPr>
        <w:t xml:space="preserve">pol </w:t>
      </w:r>
      <w:r w:rsidR="00CA73D6" w:rsidRPr="00C444B8">
        <w:rPr>
          <w:rFonts w:ascii="Book Antiqua" w:eastAsia="Times New Roman" w:hAnsi="Book Antiqua" w:cs="Arial"/>
          <w:sz w:val="24"/>
          <w:szCs w:val="24"/>
        </w:rPr>
        <w:t>are encapsidated into</w:t>
      </w:r>
      <w:r w:rsidR="009D0AEB" w:rsidRPr="00C444B8">
        <w:rPr>
          <w:rFonts w:ascii="Book Antiqua" w:eastAsia="Times New Roman" w:hAnsi="Book Antiqua" w:cs="Arial"/>
          <w:sz w:val="24"/>
          <w:szCs w:val="24"/>
        </w:rPr>
        <w:t xml:space="preserve"> the</w:t>
      </w:r>
      <w:r w:rsidR="00CA73D6" w:rsidRPr="00C444B8">
        <w:rPr>
          <w:rFonts w:ascii="Book Antiqua" w:eastAsia="Times New Roman" w:hAnsi="Book Antiqua" w:cs="Arial"/>
          <w:sz w:val="24"/>
          <w:szCs w:val="24"/>
        </w:rPr>
        <w:t xml:space="preserve"> capsid</w:t>
      </w:r>
      <w:r w:rsidR="00D70491" w:rsidRPr="00C444B8">
        <w:rPr>
          <w:rFonts w:ascii="Book Antiqua" w:eastAsia="Times New Roman" w:hAnsi="Book Antiqua" w:cs="Arial"/>
          <w:sz w:val="24"/>
          <w:szCs w:val="24"/>
        </w:rPr>
        <w:t>,</w:t>
      </w:r>
      <w:r w:rsidR="00CA73D6" w:rsidRPr="00C444B8">
        <w:rPr>
          <w:rFonts w:ascii="Book Antiqua" w:eastAsia="Times New Roman" w:hAnsi="Book Antiqua" w:cs="Arial"/>
          <w:sz w:val="24"/>
          <w:szCs w:val="24"/>
        </w:rPr>
        <w:t xml:space="preserve"> and viral DNA is reverse</w:t>
      </w:r>
      <w:r w:rsidR="00DE7184" w:rsidRPr="00C444B8">
        <w:rPr>
          <w:rFonts w:ascii="Book Antiqua" w:eastAsia="Times New Roman" w:hAnsi="Book Antiqua" w:cs="Arial"/>
          <w:sz w:val="24"/>
          <w:szCs w:val="24"/>
        </w:rPr>
        <w:t>-</w:t>
      </w:r>
      <w:r w:rsidR="00CA73D6" w:rsidRPr="00C444B8">
        <w:rPr>
          <w:rFonts w:ascii="Book Antiqua" w:eastAsia="Times New Roman" w:hAnsi="Book Antiqua" w:cs="Arial"/>
          <w:sz w:val="24"/>
          <w:szCs w:val="24"/>
        </w:rPr>
        <w:t xml:space="preserve">transcribed. </w:t>
      </w:r>
      <w:r w:rsidR="00A30586" w:rsidRPr="00C444B8">
        <w:rPr>
          <w:rFonts w:ascii="Book Antiqua" w:eastAsia="Times New Roman" w:hAnsi="Book Antiqua" w:cs="Arial"/>
          <w:sz w:val="24"/>
          <w:szCs w:val="24"/>
        </w:rPr>
        <w:t>Assembled HBV virion</w:t>
      </w:r>
      <w:r w:rsidR="00CA73D6" w:rsidRPr="00C444B8">
        <w:rPr>
          <w:rFonts w:ascii="Book Antiqua" w:eastAsia="Times New Roman" w:hAnsi="Book Antiqua" w:cs="Arial"/>
          <w:sz w:val="24"/>
          <w:szCs w:val="24"/>
        </w:rPr>
        <w:t>s</w:t>
      </w:r>
      <w:r w:rsidR="00A30586" w:rsidRPr="00C444B8">
        <w:rPr>
          <w:rFonts w:ascii="Book Antiqua" w:eastAsia="Times New Roman" w:hAnsi="Book Antiqua" w:cs="Arial"/>
          <w:sz w:val="24"/>
          <w:szCs w:val="24"/>
        </w:rPr>
        <w:t xml:space="preserve"> </w:t>
      </w:r>
      <w:r w:rsidR="00CA73D6" w:rsidRPr="00C444B8">
        <w:rPr>
          <w:rFonts w:ascii="Book Antiqua" w:eastAsia="Times New Roman" w:hAnsi="Book Antiqua" w:cs="Arial"/>
          <w:sz w:val="24"/>
          <w:szCs w:val="24"/>
        </w:rPr>
        <w:t xml:space="preserve">are </w:t>
      </w:r>
      <w:r w:rsidR="00A30586" w:rsidRPr="00C444B8">
        <w:rPr>
          <w:rFonts w:ascii="Book Antiqua" w:eastAsia="Times New Roman" w:hAnsi="Book Antiqua" w:cs="Arial"/>
          <w:sz w:val="24"/>
          <w:szCs w:val="24"/>
        </w:rPr>
        <w:t>secrete</w:t>
      </w:r>
      <w:r w:rsidR="00CA73D6" w:rsidRPr="00C444B8">
        <w:rPr>
          <w:rFonts w:ascii="Book Antiqua" w:eastAsia="Times New Roman" w:hAnsi="Book Antiqua" w:cs="Arial"/>
          <w:sz w:val="24"/>
          <w:szCs w:val="24"/>
        </w:rPr>
        <w:t>d</w:t>
      </w:r>
      <w:r w:rsidR="00A30586" w:rsidRPr="00C444B8">
        <w:rPr>
          <w:rFonts w:ascii="Book Antiqua" w:eastAsia="Times New Roman" w:hAnsi="Book Antiqua" w:cs="Arial"/>
          <w:sz w:val="24"/>
          <w:szCs w:val="24"/>
        </w:rPr>
        <w:t xml:space="preserve"> from hepatocytes.</w:t>
      </w:r>
    </w:p>
    <w:p w14:paraId="583302FC" w14:textId="77777777" w:rsidR="0070657E" w:rsidRDefault="0070657E">
      <w:pPr>
        <w:widowControl/>
        <w:wordWrap/>
        <w:autoSpaceDE/>
        <w:autoSpaceDN/>
        <w:rPr>
          <w:rFonts w:ascii="Book Antiqua" w:eastAsia="Times New Roman" w:hAnsi="Book Antiqua" w:cs="Arial"/>
          <w:sz w:val="24"/>
          <w:szCs w:val="24"/>
        </w:rPr>
      </w:pPr>
      <w:r>
        <w:rPr>
          <w:rFonts w:ascii="Book Antiqua" w:eastAsia="Times New Roman" w:hAnsi="Book Antiqua" w:cs="Arial"/>
          <w:sz w:val="24"/>
          <w:szCs w:val="24"/>
        </w:rPr>
        <w:br w:type="page"/>
      </w:r>
    </w:p>
    <w:p w14:paraId="04A5F7B5" w14:textId="4AF5F9B9" w:rsidR="00A30586" w:rsidRPr="00C444B8" w:rsidRDefault="0070657E" w:rsidP="00C444B8">
      <w:pPr>
        <w:suppressAutoHyphens/>
        <w:wordWrap/>
        <w:adjustRightInd w:val="0"/>
        <w:snapToGrid w:val="0"/>
        <w:spacing w:after="0" w:line="360" w:lineRule="auto"/>
        <w:rPr>
          <w:rFonts w:ascii="Book Antiqua" w:eastAsia="Times New Roman" w:hAnsi="Book Antiqua" w:cs="Arial"/>
          <w:sz w:val="24"/>
          <w:szCs w:val="24"/>
        </w:rPr>
      </w:pPr>
      <w:r>
        <w:rPr>
          <w:rFonts w:ascii="Book Antiqua" w:eastAsia="Times New Roman" w:hAnsi="Book Antiqua" w:cs="Arial"/>
          <w:noProof/>
          <w:sz w:val="24"/>
          <w:szCs w:val="24"/>
          <w:lang w:eastAsia="zh-CN"/>
        </w:rPr>
        <w:lastRenderedPageBreak/>
        <w:drawing>
          <wp:inline distT="0" distB="0" distL="0" distR="0" wp14:anchorId="715D1E6E" wp14:editId="758AFEDA">
            <wp:extent cx="5731510" cy="3315924"/>
            <wp:effectExtent l="0" t="0" r="2540" b="0"/>
            <wp:docPr id="2" name="图片 2" descr="C:\Users\baishideng-2014\Desktop\revised-jyu\26191\26191-Figures\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26191\26191-Figures\fig 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15924"/>
                    </a:xfrm>
                    <a:prstGeom prst="rect">
                      <a:avLst/>
                    </a:prstGeom>
                    <a:noFill/>
                    <a:ln>
                      <a:noFill/>
                    </a:ln>
                  </pic:spPr>
                </pic:pic>
              </a:graphicData>
            </a:graphic>
          </wp:inline>
        </w:drawing>
      </w:r>
    </w:p>
    <w:p w14:paraId="494544DC" w14:textId="6071917A" w:rsidR="0070657E" w:rsidRDefault="00A30586" w:rsidP="00C444B8">
      <w:pPr>
        <w:suppressAutoHyphens/>
        <w:wordWrap/>
        <w:adjustRightInd w:val="0"/>
        <w:snapToGrid w:val="0"/>
        <w:spacing w:after="0" w:line="360" w:lineRule="auto"/>
        <w:rPr>
          <w:rFonts w:ascii="Book Antiqua" w:eastAsia="Times New Roman" w:hAnsi="Book Antiqua" w:cs="Arial"/>
          <w:sz w:val="24"/>
          <w:szCs w:val="24"/>
        </w:rPr>
      </w:pPr>
      <w:r w:rsidRPr="0070657E">
        <w:rPr>
          <w:rFonts w:ascii="Book Antiqua" w:eastAsia="Times New Roman" w:hAnsi="Book Antiqua" w:cs="Arial"/>
          <w:b/>
          <w:sz w:val="24"/>
          <w:szCs w:val="24"/>
        </w:rPr>
        <w:t>Fig</w:t>
      </w:r>
      <w:r w:rsidR="0070657E" w:rsidRPr="0070657E">
        <w:rPr>
          <w:rFonts w:ascii="Book Antiqua" w:eastAsia="SimSun" w:hAnsi="Book Antiqua" w:cs="Arial" w:hint="eastAsia"/>
          <w:b/>
          <w:sz w:val="24"/>
          <w:szCs w:val="24"/>
          <w:lang w:eastAsia="zh-CN"/>
        </w:rPr>
        <w:t>ure</w:t>
      </w:r>
      <w:r w:rsidRPr="0070657E">
        <w:rPr>
          <w:rFonts w:ascii="Book Antiqua" w:eastAsia="Times New Roman" w:hAnsi="Book Antiqua" w:cs="Arial"/>
          <w:b/>
          <w:sz w:val="24"/>
          <w:szCs w:val="24"/>
        </w:rPr>
        <w:t xml:space="preserve"> 2</w:t>
      </w:r>
      <w:r w:rsidR="0070657E" w:rsidRPr="0070657E">
        <w:rPr>
          <w:rFonts w:ascii="Book Antiqua" w:eastAsia="SimSun" w:hAnsi="Book Antiqua" w:cs="Arial" w:hint="eastAsia"/>
          <w:b/>
          <w:sz w:val="24"/>
          <w:szCs w:val="24"/>
          <w:lang w:eastAsia="zh-CN"/>
        </w:rPr>
        <w:t xml:space="preserve"> </w:t>
      </w:r>
      <w:r w:rsidRPr="0070657E">
        <w:rPr>
          <w:rFonts w:ascii="Book Antiqua" w:eastAsia="Times New Roman" w:hAnsi="Book Antiqua" w:cs="Arial"/>
          <w:b/>
          <w:sz w:val="24"/>
          <w:szCs w:val="24"/>
        </w:rPr>
        <w:t>Schematic representation of transcription</w:t>
      </w:r>
      <w:r w:rsidR="00A22A1B" w:rsidRPr="0070657E">
        <w:rPr>
          <w:rFonts w:ascii="Book Antiqua" w:eastAsia="Times New Roman" w:hAnsi="Book Antiqua" w:cs="Arial"/>
          <w:b/>
          <w:sz w:val="24"/>
          <w:szCs w:val="24"/>
        </w:rPr>
        <w:t xml:space="preserve"> factor</w:t>
      </w:r>
      <w:r w:rsidR="0003797A" w:rsidRPr="0070657E">
        <w:rPr>
          <w:rFonts w:ascii="Book Antiqua" w:eastAsia="Times New Roman" w:hAnsi="Book Antiqua" w:cs="Arial"/>
          <w:b/>
          <w:sz w:val="24"/>
          <w:szCs w:val="24"/>
        </w:rPr>
        <w:t>–</w:t>
      </w:r>
      <w:r w:rsidRPr="0070657E">
        <w:rPr>
          <w:rFonts w:ascii="Book Antiqua" w:eastAsia="Times New Roman" w:hAnsi="Book Antiqua" w:cs="Arial"/>
          <w:b/>
          <w:sz w:val="24"/>
          <w:szCs w:val="24"/>
        </w:rPr>
        <w:t xml:space="preserve">binding regions </w:t>
      </w:r>
      <w:r w:rsidR="00A22A1B" w:rsidRPr="0070657E">
        <w:rPr>
          <w:rFonts w:ascii="Book Antiqua" w:eastAsia="Times New Roman" w:hAnsi="Book Antiqua" w:cs="Arial"/>
          <w:b/>
          <w:sz w:val="24"/>
          <w:szCs w:val="24"/>
        </w:rPr>
        <w:t>in</w:t>
      </w:r>
      <w:r w:rsidRPr="0070657E">
        <w:rPr>
          <w:rFonts w:ascii="Book Antiqua" w:eastAsia="Times New Roman" w:hAnsi="Book Antiqua" w:cs="Arial"/>
          <w:b/>
          <w:sz w:val="24"/>
          <w:szCs w:val="24"/>
        </w:rPr>
        <w:t xml:space="preserve"> HBV enhancers</w:t>
      </w:r>
      <w:r w:rsidR="00A22A1B" w:rsidRPr="0070657E">
        <w:rPr>
          <w:rFonts w:ascii="Book Antiqua" w:eastAsia="Times New Roman" w:hAnsi="Book Antiqua" w:cs="Arial"/>
          <w:b/>
          <w:sz w:val="24"/>
          <w:szCs w:val="24"/>
        </w:rPr>
        <w:t xml:space="preserve"> and </w:t>
      </w:r>
      <w:r w:rsidRPr="0070657E">
        <w:rPr>
          <w:rFonts w:ascii="Book Antiqua" w:eastAsia="Times New Roman" w:hAnsi="Book Antiqua" w:cs="Arial"/>
          <w:b/>
          <w:sz w:val="24"/>
          <w:szCs w:val="24"/>
        </w:rPr>
        <w:t xml:space="preserve">promoters. </w:t>
      </w:r>
      <w:r w:rsidRPr="00C444B8">
        <w:rPr>
          <w:rFonts w:ascii="Book Antiqua" w:eastAsia="Times New Roman" w:hAnsi="Book Antiqua" w:cs="Arial"/>
          <w:sz w:val="24"/>
          <w:szCs w:val="24"/>
        </w:rPr>
        <w:t xml:space="preserve">The </w:t>
      </w:r>
      <w:r w:rsidR="0003797A" w:rsidRPr="00C444B8">
        <w:rPr>
          <w:rFonts w:ascii="Book Antiqua" w:eastAsia="Times New Roman" w:hAnsi="Book Antiqua" w:cs="Arial"/>
          <w:sz w:val="24"/>
          <w:szCs w:val="24"/>
        </w:rPr>
        <w:t xml:space="preserve">inner circle represents the </w:t>
      </w:r>
      <w:r w:rsidR="00A22A1B" w:rsidRPr="00C444B8">
        <w:rPr>
          <w:rFonts w:ascii="Book Antiqua" w:eastAsia="Times New Roman" w:hAnsi="Book Antiqua" w:cs="Arial"/>
          <w:sz w:val="24"/>
          <w:szCs w:val="24"/>
        </w:rPr>
        <w:t>3.2</w:t>
      </w:r>
      <w:r w:rsidR="005B3A73" w:rsidRPr="00C444B8">
        <w:rPr>
          <w:rFonts w:ascii="Book Antiqua" w:eastAsia="Times New Roman" w:hAnsi="Book Antiqua" w:cs="Arial"/>
          <w:sz w:val="24"/>
          <w:szCs w:val="24"/>
        </w:rPr>
        <w:t>-</w:t>
      </w:r>
      <w:r w:rsidR="00A22A1B" w:rsidRPr="00C444B8">
        <w:rPr>
          <w:rFonts w:ascii="Book Antiqua" w:eastAsia="Times New Roman" w:hAnsi="Book Antiqua" w:cs="Arial"/>
          <w:sz w:val="24"/>
          <w:szCs w:val="24"/>
        </w:rPr>
        <w:t xml:space="preserve">kb </w:t>
      </w:r>
      <w:r w:rsidR="0070657E" w:rsidRPr="0070657E">
        <w:rPr>
          <w:rFonts w:ascii="Book Antiqua" w:eastAsia="Times New Roman" w:hAnsi="Book Antiqua" w:cs="Arial"/>
          <w:sz w:val="24"/>
          <w:szCs w:val="24"/>
        </w:rPr>
        <w:t>hepatitis B virus (HBV)</w:t>
      </w:r>
      <w:r w:rsidR="0070657E">
        <w:rPr>
          <w:rFonts w:ascii="Book Antiqua" w:eastAsia="SimSun" w:hAnsi="Book Antiqua" w:cs="Arial" w:hint="eastAsia"/>
          <w:sz w:val="24"/>
          <w:szCs w:val="24"/>
          <w:lang w:eastAsia="zh-CN"/>
        </w:rPr>
        <w:t xml:space="preserve"> </w:t>
      </w:r>
      <w:r w:rsidRPr="00C444B8">
        <w:rPr>
          <w:rFonts w:ascii="Book Antiqua" w:eastAsia="Times New Roman" w:hAnsi="Book Antiqua" w:cs="Arial"/>
          <w:sz w:val="24"/>
          <w:szCs w:val="24"/>
        </w:rPr>
        <w:t xml:space="preserve">genome </w:t>
      </w:r>
      <w:r w:rsidR="000E77A5" w:rsidRPr="00C444B8">
        <w:rPr>
          <w:rFonts w:ascii="Book Antiqua" w:eastAsia="Times New Roman" w:hAnsi="Book Antiqua" w:cs="Arial"/>
          <w:sz w:val="24"/>
          <w:szCs w:val="24"/>
        </w:rPr>
        <w:t>(</w:t>
      </w:r>
      <w:r w:rsidRPr="00C444B8">
        <w:rPr>
          <w:rFonts w:ascii="Book Antiqua" w:eastAsia="Times New Roman" w:hAnsi="Book Antiqua" w:cs="Arial"/>
          <w:sz w:val="24"/>
          <w:szCs w:val="24"/>
        </w:rPr>
        <w:t>partially double</w:t>
      </w:r>
      <w:r w:rsidR="000E77A5" w:rsidRPr="00C444B8">
        <w:rPr>
          <w:rFonts w:ascii="Book Antiqua" w:eastAsia="Times New Roman" w:hAnsi="Book Antiqua" w:cs="Arial"/>
          <w:sz w:val="24"/>
          <w:szCs w:val="24"/>
        </w:rPr>
        <w:t>-</w:t>
      </w:r>
      <w:r w:rsidRPr="00C444B8">
        <w:rPr>
          <w:rFonts w:ascii="Book Antiqua" w:eastAsia="Times New Roman" w:hAnsi="Book Antiqua" w:cs="Arial"/>
          <w:sz w:val="24"/>
          <w:szCs w:val="24"/>
        </w:rPr>
        <w:t>stranded circular DNA</w:t>
      </w:r>
      <w:r w:rsidR="000E77A5" w:rsidRPr="00C444B8">
        <w:rPr>
          <w:rFonts w:ascii="Book Antiqua" w:eastAsia="Times New Roman" w:hAnsi="Book Antiqua" w:cs="Arial"/>
          <w:sz w:val="24"/>
          <w:szCs w:val="24"/>
        </w:rPr>
        <w:t>)</w:t>
      </w:r>
      <w:r w:rsidRPr="00C444B8">
        <w:rPr>
          <w:rFonts w:ascii="Book Antiqua" w:eastAsia="Times New Roman" w:hAnsi="Book Antiqua" w:cs="Arial"/>
          <w:sz w:val="24"/>
          <w:szCs w:val="24"/>
        </w:rPr>
        <w:t xml:space="preserve">. </w:t>
      </w:r>
      <w:r w:rsidR="00D70491" w:rsidRPr="00C444B8">
        <w:rPr>
          <w:rFonts w:ascii="Book Antiqua" w:eastAsia="Times New Roman" w:hAnsi="Book Antiqua" w:cs="Arial"/>
          <w:sz w:val="24"/>
          <w:szCs w:val="24"/>
        </w:rPr>
        <w:t>The o</w:t>
      </w:r>
      <w:r w:rsidR="00AE4461" w:rsidRPr="00C444B8">
        <w:rPr>
          <w:rFonts w:ascii="Book Antiqua" w:eastAsia="Times New Roman" w:hAnsi="Book Antiqua" w:cs="Arial"/>
          <w:sz w:val="24"/>
          <w:szCs w:val="24"/>
        </w:rPr>
        <w:t>uter lines indicate t</w:t>
      </w:r>
      <w:r w:rsidRPr="00C444B8">
        <w:rPr>
          <w:rFonts w:ascii="Book Antiqua" w:eastAsia="Times New Roman" w:hAnsi="Book Antiqua" w:cs="Arial"/>
          <w:sz w:val="24"/>
          <w:szCs w:val="24"/>
        </w:rPr>
        <w:t xml:space="preserve">he </w:t>
      </w:r>
      <w:r w:rsidR="00DF745D" w:rsidRPr="00C444B8">
        <w:rPr>
          <w:rFonts w:ascii="Book Antiqua" w:eastAsia="Times New Roman" w:hAnsi="Book Antiqua" w:cs="Arial"/>
          <w:sz w:val="24"/>
          <w:szCs w:val="24"/>
        </w:rPr>
        <w:t>four open reading frame</w:t>
      </w:r>
      <w:r w:rsidR="00AE4461" w:rsidRPr="00C444B8">
        <w:rPr>
          <w:rFonts w:ascii="Book Antiqua" w:eastAsia="Times New Roman" w:hAnsi="Book Antiqua" w:cs="Arial"/>
          <w:sz w:val="24"/>
          <w:szCs w:val="24"/>
        </w:rPr>
        <w:t>s</w:t>
      </w:r>
      <w:r w:rsidR="006C7E36" w:rsidRPr="00C444B8">
        <w:rPr>
          <w:rFonts w:ascii="Book Antiqua" w:eastAsia="Times New Roman" w:hAnsi="Book Antiqua" w:cs="Arial"/>
          <w:sz w:val="24"/>
          <w:szCs w:val="24"/>
        </w:rPr>
        <w:t xml:space="preserve"> (ORF</w:t>
      </w:r>
      <w:r w:rsidR="000E77A5" w:rsidRPr="00C444B8">
        <w:rPr>
          <w:rFonts w:ascii="Book Antiqua" w:eastAsia="Times New Roman" w:hAnsi="Book Antiqua" w:cs="Arial"/>
          <w:sz w:val="24"/>
          <w:szCs w:val="24"/>
        </w:rPr>
        <w:t>s</w:t>
      </w:r>
      <w:r w:rsidR="006C7E36" w:rsidRPr="00C444B8">
        <w:rPr>
          <w:rFonts w:ascii="Book Antiqua" w:eastAsia="Times New Roman" w:hAnsi="Book Antiqua" w:cs="Arial"/>
          <w:sz w:val="24"/>
          <w:szCs w:val="24"/>
        </w:rPr>
        <w:t>)</w:t>
      </w:r>
      <w:r w:rsidR="00DF745D" w:rsidRPr="00C444B8">
        <w:rPr>
          <w:rFonts w:ascii="Book Antiqua" w:eastAsia="Times New Roman" w:hAnsi="Book Antiqua" w:cs="Arial"/>
          <w:sz w:val="24"/>
          <w:szCs w:val="24"/>
        </w:rPr>
        <w:t xml:space="preserve">. </w:t>
      </w:r>
      <w:r w:rsidR="006C7E36" w:rsidRPr="00C444B8">
        <w:rPr>
          <w:rFonts w:ascii="Book Antiqua" w:eastAsia="Times New Roman" w:hAnsi="Book Antiqua" w:cs="Arial"/>
          <w:sz w:val="24"/>
          <w:szCs w:val="24"/>
        </w:rPr>
        <w:t xml:space="preserve">There are four viral promoters located just before </w:t>
      </w:r>
      <w:r w:rsidR="00360038" w:rsidRPr="00C444B8">
        <w:rPr>
          <w:rFonts w:ascii="Book Antiqua" w:eastAsia="Times New Roman" w:hAnsi="Book Antiqua" w:cs="Arial"/>
          <w:sz w:val="24"/>
          <w:szCs w:val="24"/>
        </w:rPr>
        <w:t xml:space="preserve">the </w:t>
      </w:r>
      <w:r w:rsidR="006C7E36" w:rsidRPr="00C444B8">
        <w:rPr>
          <w:rFonts w:ascii="Book Antiqua" w:eastAsia="Times New Roman" w:hAnsi="Book Antiqua" w:cs="Arial"/>
          <w:sz w:val="24"/>
          <w:szCs w:val="24"/>
        </w:rPr>
        <w:t>ORFs</w:t>
      </w:r>
      <w:r w:rsidRPr="00C444B8">
        <w:rPr>
          <w:rFonts w:ascii="Book Antiqua" w:eastAsia="Times New Roman" w:hAnsi="Book Antiqua" w:cs="Arial"/>
          <w:sz w:val="24"/>
          <w:szCs w:val="24"/>
        </w:rPr>
        <w:t xml:space="preserve"> </w:t>
      </w:r>
      <w:r w:rsidR="001E4F83" w:rsidRPr="00C444B8">
        <w:rPr>
          <w:rFonts w:ascii="Book Antiqua" w:eastAsia="Times New Roman" w:hAnsi="Book Antiqua" w:cs="Arial"/>
          <w:sz w:val="24"/>
          <w:szCs w:val="24"/>
        </w:rPr>
        <w:t>and two</w:t>
      </w:r>
      <w:r w:rsidRPr="00C444B8">
        <w:rPr>
          <w:rFonts w:ascii="Book Antiqua" w:eastAsia="Times New Roman" w:hAnsi="Book Antiqua" w:cs="Arial"/>
          <w:sz w:val="24"/>
          <w:szCs w:val="24"/>
        </w:rPr>
        <w:t xml:space="preserve"> enhancer</w:t>
      </w:r>
      <w:r w:rsidR="001E4F83" w:rsidRPr="00C444B8">
        <w:rPr>
          <w:rFonts w:ascii="Book Antiqua" w:eastAsia="Times New Roman" w:hAnsi="Book Antiqua" w:cs="Arial"/>
          <w:sz w:val="24"/>
          <w:szCs w:val="24"/>
        </w:rPr>
        <w:t xml:space="preserve">s (Enh I and Enh II). </w:t>
      </w:r>
      <w:r w:rsidRPr="00C444B8">
        <w:rPr>
          <w:rFonts w:ascii="Book Antiqua" w:eastAsia="Times New Roman" w:hAnsi="Book Antiqua" w:cs="Arial"/>
          <w:sz w:val="24"/>
          <w:szCs w:val="24"/>
        </w:rPr>
        <w:t xml:space="preserve">Various transcription factors can bind to </w:t>
      </w:r>
      <w:r w:rsidR="008070AE" w:rsidRPr="00C444B8">
        <w:rPr>
          <w:rFonts w:ascii="Book Antiqua" w:eastAsia="Times New Roman" w:hAnsi="Book Antiqua" w:cs="Arial"/>
          <w:sz w:val="24"/>
          <w:szCs w:val="24"/>
        </w:rPr>
        <w:t xml:space="preserve">the </w:t>
      </w:r>
      <w:r w:rsidR="001E4F83" w:rsidRPr="00C444B8">
        <w:rPr>
          <w:rFonts w:ascii="Book Antiqua" w:eastAsia="Times New Roman" w:hAnsi="Book Antiqua" w:cs="Arial"/>
          <w:sz w:val="24"/>
          <w:szCs w:val="24"/>
        </w:rPr>
        <w:t>enhancers and promoters as indicated</w:t>
      </w:r>
      <w:r w:rsidRPr="00C444B8">
        <w:rPr>
          <w:rFonts w:ascii="Book Antiqua" w:eastAsia="Times New Roman" w:hAnsi="Book Antiqua" w:cs="Arial"/>
          <w:sz w:val="24"/>
          <w:szCs w:val="24"/>
        </w:rPr>
        <w:t xml:space="preserve">. </w:t>
      </w:r>
      <w:r w:rsidR="00D70491" w:rsidRPr="00C444B8">
        <w:rPr>
          <w:rFonts w:ascii="Book Antiqua" w:eastAsia="Times New Roman" w:hAnsi="Book Antiqua" w:cs="Arial"/>
          <w:sz w:val="24"/>
          <w:szCs w:val="24"/>
        </w:rPr>
        <w:t>The b</w:t>
      </w:r>
      <w:r w:rsidR="00FC413A" w:rsidRPr="00C444B8">
        <w:rPr>
          <w:rFonts w:ascii="Book Antiqua" w:eastAsia="Times New Roman" w:hAnsi="Book Antiqua" w:cs="Arial"/>
          <w:sz w:val="24"/>
          <w:szCs w:val="24"/>
        </w:rPr>
        <w:t>oxes represent</w:t>
      </w:r>
      <w:r w:rsidR="001E4F83" w:rsidRPr="00C444B8">
        <w:rPr>
          <w:rFonts w:ascii="Book Antiqua" w:eastAsia="Times New Roman" w:hAnsi="Book Antiqua" w:cs="Arial"/>
          <w:sz w:val="24"/>
          <w:szCs w:val="24"/>
        </w:rPr>
        <w:t xml:space="preserve"> competi</w:t>
      </w:r>
      <w:r w:rsidR="00FC413A" w:rsidRPr="00C444B8">
        <w:rPr>
          <w:rFonts w:ascii="Book Antiqua" w:eastAsia="Times New Roman" w:hAnsi="Book Antiqua" w:cs="Arial"/>
          <w:sz w:val="24"/>
          <w:szCs w:val="24"/>
        </w:rPr>
        <w:t>ng</w:t>
      </w:r>
      <w:r w:rsidR="001E4F83"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binding regions</w:t>
      </w:r>
      <w:r w:rsidR="001E4F83" w:rsidRPr="00C444B8">
        <w:rPr>
          <w:rFonts w:ascii="Book Antiqua" w:eastAsia="Times New Roman" w:hAnsi="Book Antiqua" w:cs="Arial"/>
          <w:sz w:val="24"/>
          <w:szCs w:val="24"/>
        </w:rPr>
        <w:t xml:space="preserve">. </w:t>
      </w:r>
    </w:p>
    <w:p w14:paraId="7FE6DF91" w14:textId="77777777" w:rsidR="0070657E" w:rsidRDefault="0070657E">
      <w:pPr>
        <w:widowControl/>
        <w:wordWrap/>
        <w:autoSpaceDE/>
        <w:autoSpaceDN/>
        <w:rPr>
          <w:rFonts w:ascii="Book Antiqua" w:eastAsia="Times New Roman" w:hAnsi="Book Antiqua" w:cs="Arial"/>
          <w:sz w:val="24"/>
          <w:szCs w:val="24"/>
        </w:rPr>
      </w:pPr>
      <w:r>
        <w:rPr>
          <w:rFonts w:ascii="Book Antiqua" w:eastAsia="Times New Roman" w:hAnsi="Book Antiqua" w:cs="Arial"/>
          <w:sz w:val="24"/>
          <w:szCs w:val="24"/>
        </w:rPr>
        <w:br w:type="page"/>
      </w:r>
    </w:p>
    <w:p w14:paraId="28EB2830" w14:textId="5CE08812" w:rsidR="006C7755" w:rsidRPr="00C444B8" w:rsidRDefault="0070657E" w:rsidP="00C444B8">
      <w:pPr>
        <w:suppressAutoHyphens/>
        <w:wordWrap/>
        <w:adjustRightInd w:val="0"/>
        <w:snapToGrid w:val="0"/>
        <w:spacing w:after="0" w:line="360" w:lineRule="auto"/>
        <w:rPr>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549B95DF" wp14:editId="49231DEC">
            <wp:extent cx="5731510" cy="4671450"/>
            <wp:effectExtent l="0" t="0" r="2540" b="0"/>
            <wp:docPr id="3" name="图片 3" descr="C:\Users\baishideng-2014\Desktop\revised-jyu\26191\26191-Figures\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26191\26191-Figures\fig 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671450"/>
                    </a:xfrm>
                    <a:prstGeom prst="rect">
                      <a:avLst/>
                    </a:prstGeom>
                    <a:noFill/>
                    <a:ln>
                      <a:noFill/>
                    </a:ln>
                  </pic:spPr>
                </pic:pic>
              </a:graphicData>
            </a:graphic>
          </wp:inline>
        </w:drawing>
      </w:r>
    </w:p>
    <w:p w14:paraId="19BEDE8A" w14:textId="77777777" w:rsidR="0070657E" w:rsidRPr="0070657E" w:rsidRDefault="00A30586" w:rsidP="0070657E">
      <w:pPr>
        <w:suppressAutoHyphens/>
        <w:wordWrap/>
        <w:adjustRightInd w:val="0"/>
        <w:snapToGrid w:val="0"/>
        <w:spacing w:after="0" w:line="360" w:lineRule="auto"/>
        <w:rPr>
          <w:rFonts w:ascii="Book Antiqua" w:eastAsia="SimSun" w:hAnsi="Book Antiqua" w:cs="Arial"/>
          <w:sz w:val="24"/>
          <w:szCs w:val="24"/>
          <w:lang w:eastAsia="zh-CN"/>
        </w:rPr>
      </w:pPr>
      <w:r w:rsidRPr="0070657E">
        <w:rPr>
          <w:rFonts w:ascii="Book Antiqua" w:eastAsia="Times New Roman" w:hAnsi="Book Antiqua" w:cs="Arial"/>
          <w:b/>
          <w:sz w:val="24"/>
          <w:szCs w:val="24"/>
        </w:rPr>
        <w:t>Fig</w:t>
      </w:r>
      <w:r w:rsidR="0070657E" w:rsidRPr="0070657E">
        <w:rPr>
          <w:rFonts w:ascii="Book Antiqua" w:eastAsia="SimSun" w:hAnsi="Book Antiqua" w:cs="Arial" w:hint="eastAsia"/>
          <w:b/>
          <w:sz w:val="24"/>
          <w:szCs w:val="24"/>
          <w:lang w:eastAsia="zh-CN"/>
        </w:rPr>
        <w:t>ure</w:t>
      </w:r>
      <w:r w:rsidR="0070657E" w:rsidRPr="0070657E">
        <w:rPr>
          <w:rFonts w:ascii="Book Antiqua" w:eastAsia="Times New Roman" w:hAnsi="Book Antiqua" w:cs="Arial"/>
          <w:b/>
          <w:sz w:val="24"/>
          <w:szCs w:val="24"/>
        </w:rPr>
        <w:t xml:space="preserve"> 3</w:t>
      </w:r>
      <w:r w:rsidRPr="0070657E">
        <w:rPr>
          <w:rFonts w:ascii="Book Antiqua" w:eastAsia="Times New Roman" w:hAnsi="Book Antiqua" w:cs="Arial"/>
          <w:b/>
          <w:sz w:val="24"/>
          <w:szCs w:val="24"/>
        </w:rPr>
        <w:t xml:space="preserve"> </w:t>
      </w:r>
      <w:r w:rsidR="00282D6A" w:rsidRPr="0070657E">
        <w:rPr>
          <w:rFonts w:ascii="Book Antiqua" w:hAnsi="Book Antiqua" w:cs="Arial"/>
          <w:b/>
          <w:sz w:val="24"/>
          <w:szCs w:val="24"/>
        </w:rPr>
        <w:t>Scheme of r</w:t>
      </w:r>
      <w:r w:rsidR="001E47F8" w:rsidRPr="0070657E">
        <w:rPr>
          <w:rFonts w:ascii="Book Antiqua" w:eastAsia="Times New Roman" w:hAnsi="Book Antiqua" w:cs="Arial"/>
          <w:b/>
          <w:sz w:val="24"/>
          <w:szCs w:val="24"/>
        </w:rPr>
        <w:t>egulat</w:t>
      </w:r>
      <w:r w:rsidR="006E4054" w:rsidRPr="0070657E">
        <w:rPr>
          <w:rFonts w:ascii="Book Antiqua" w:eastAsia="Times New Roman" w:hAnsi="Book Antiqua" w:cs="Arial"/>
          <w:b/>
          <w:sz w:val="24"/>
          <w:szCs w:val="24"/>
        </w:rPr>
        <w:t>ory</w:t>
      </w:r>
      <w:r w:rsidRPr="0070657E">
        <w:rPr>
          <w:rFonts w:ascii="Book Antiqua" w:eastAsia="Times New Roman" w:hAnsi="Book Antiqua" w:cs="Arial"/>
          <w:b/>
          <w:sz w:val="24"/>
          <w:szCs w:val="24"/>
        </w:rPr>
        <w:t xml:space="preserve"> </w:t>
      </w:r>
      <w:r w:rsidR="004A0615" w:rsidRPr="0070657E">
        <w:rPr>
          <w:rFonts w:ascii="Book Antiqua" w:eastAsia="Times New Roman" w:hAnsi="Book Antiqua" w:cs="Arial"/>
          <w:b/>
          <w:sz w:val="24"/>
          <w:szCs w:val="24"/>
        </w:rPr>
        <w:t xml:space="preserve">factors </w:t>
      </w:r>
      <w:r w:rsidR="006411F2" w:rsidRPr="0070657E">
        <w:rPr>
          <w:rFonts w:ascii="Book Antiqua" w:eastAsia="Times New Roman" w:hAnsi="Book Antiqua" w:cs="Arial"/>
          <w:b/>
          <w:sz w:val="24"/>
          <w:szCs w:val="24"/>
        </w:rPr>
        <w:t xml:space="preserve">associated with </w:t>
      </w:r>
      <w:r w:rsidRPr="0070657E">
        <w:rPr>
          <w:rFonts w:ascii="Book Antiqua" w:eastAsia="Times New Roman" w:hAnsi="Book Antiqua" w:cs="Arial"/>
          <w:b/>
          <w:sz w:val="24"/>
          <w:szCs w:val="24"/>
        </w:rPr>
        <w:t>HBV transcription</w:t>
      </w:r>
      <w:r w:rsidR="001029EC" w:rsidRPr="0070657E">
        <w:rPr>
          <w:rFonts w:ascii="Book Antiqua" w:eastAsia="Times New Roman" w:hAnsi="Book Antiqua" w:cs="Arial"/>
          <w:b/>
          <w:sz w:val="24"/>
          <w:szCs w:val="24"/>
        </w:rPr>
        <w:t xml:space="preserve"> and </w:t>
      </w:r>
      <w:r w:rsidR="004A0615" w:rsidRPr="0070657E">
        <w:rPr>
          <w:rFonts w:ascii="Book Antiqua" w:eastAsia="Times New Roman" w:hAnsi="Book Antiqua" w:cs="Arial"/>
          <w:b/>
          <w:sz w:val="24"/>
          <w:szCs w:val="24"/>
        </w:rPr>
        <w:t xml:space="preserve">translation. </w:t>
      </w:r>
      <w:r w:rsidR="00D06C51" w:rsidRPr="00C444B8">
        <w:rPr>
          <w:rFonts w:ascii="Book Antiqua" w:eastAsia="Times New Roman" w:hAnsi="Book Antiqua" w:cs="Arial"/>
          <w:sz w:val="24"/>
          <w:szCs w:val="24"/>
        </w:rPr>
        <w:t>The upstream regulators</w:t>
      </w:r>
      <w:r w:rsidR="00371041" w:rsidRPr="00C444B8">
        <w:rPr>
          <w:rFonts w:ascii="Book Antiqua" w:eastAsia="Times New Roman" w:hAnsi="Book Antiqua" w:cs="Arial"/>
          <w:sz w:val="24"/>
          <w:szCs w:val="24"/>
        </w:rPr>
        <w:t>,</w:t>
      </w:r>
      <w:r w:rsidR="00D06C51" w:rsidRPr="00C444B8">
        <w:rPr>
          <w:rFonts w:ascii="Book Antiqua" w:eastAsia="Times New Roman" w:hAnsi="Book Antiqua" w:cs="Arial"/>
          <w:sz w:val="24"/>
          <w:szCs w:val="24"/>
        </w:rPr>
        <w:t xml:space="preserve"> including cytokines, </w:t>
      </w:r>
      <w:r w:rsidR="00302E57" w:rsidRPr="00C444B8">
        <w:rPr>
          <w:rFonts w:ascii="Book Antiqua" w:eastAsia="Times New Roman" w:hAnsi="Book Antiqua" w:cs="Arial"/>
          <w:sz w:val="24"/>
          <w:szCs w:val="24"/>
        </w:rPr>
        <w:t xml:space="preserve">mediators, and </w:t>
      </w:r>
      <w:r w:rsidR="00D06C51" w:rsidRPr="00C444B8">
        <w:rPr>
          <w:rFonts w:ascii="Book Antiqua" w:eastAsia="Times New Roman" w:hAnsi="Book Antiqua" w:cs="Arial"/>
          <w:sz w:val="24"/>
          <w:szCs w:val="24"/>
        </w:rPr>
        <w:t>signaling molecules</w:t>
      </w:r>
      <w:r w:rsidR="00371041" w:rsidRPr="00C444B8">
        <w:rPr>
          <w:rFonts w:ascii="Book Antiqua" w:eastAsia="Times New Roman" w:hAnsi="Book Antiqua" w:cs="Arial"/>
          <w:sz w:val="24"/>
          <w:szCs w:val="24"/>
        </w:rPr>
        <w:t>,</w:t>
      </w:r>
      <w:r w:rsidR="00D06C51" w:rsidRPr="00C444B8">
        <w:rPr>
          <w:rFonts w:ascii="Book Antiqua" w:eastAsia="Times New Roman" w:hAnsi="Book Antiqua" w:cs="Arial"/>
          <w:sz w:val="24"/>
          <w:szCs w:val="24"/>
        </w:rPr>
        <w:t xml:space="preserve"> regulat</w:t>
      </w:r>
      <w:r w:rsidR="002D737A" w:rsidRPr="00C444B8">
        <w:rPr>
          <w:rFonts w:ascii="Book Antiqua" w:eastAsia="Times New Roman" w:hAnsi="Book Antiqua" w:cs="Arial"/>
          <w:sz w:val="24"/>
          <w:szCs w:val="24"/>
        </w:rPr>
        <w:t>e</w:t>
      </w:r>
      <w:r w:rsidR="00D06C51" w:rsidRPr="00C444B8">
        <w:rPr>
          <w:rFonts w:ascii="Book Antiqua" w:eastAsia="Times New Roman" w:hAnsi="Book Antiqua" w:cs="Arial"/>
          <w:sz w:val="24"/>
          <w:szCs w:val="24"/>
        </w:rPr>
        <w:t xml:space="preserve"> l</w:t>
      </w:r>
      <w:r w:rsidRPr="00C444B8">
        <w:rPr>
          <w:rFonts w:ascii="Book Antiqua" w:eastAsia="Times New Roman" w:hAnsi="Book Antiqua" w:cs="Arial"/>
          <w:sz w:val="24"/>
          <w:szCs w:val="24"/>
        </w:rPr>
        <w:t>iver-enriched transcription factors</w:t>
      </w:r>
      <w:r w:rsidR="00D06C51" w:rsidRPr="00C444B8">
        <w:rPr>
          <w:rFonts w:ascii="Book Antiqua" w:eastAsia="Times New Roman" w:hAnsi="Book Antiqua" w:cs="Arial"/>
          <w:sz w:val="24"/>
          <w:szCs w:val="24"/>
        </w:rPr>
        <w:t>.</w:t>
      </w:r>
      <w:r w:rsidRPr="00C444B8">
        <w:rPr>
          <w:rFonts w:ascii="Book Antiqua" w:eastAsia="Times New Roman" w:hAnsi="Book Antiqua" w:cs="Arial"/>
          <w:sz w:val="24"/>
          <w:szCs w:val="24"/>
        </w:rPr>
        <w:t xml:space="preserve"> </w:t>
      </w:r>
      <w:r w:rsidR="002D737A" w:rsidRPr="00C444B8">
        <w:rPr>
          <w:rFonts w:ascii="Book Antiqua" w:eastAsia="Times New Roman" w:hAnsi="Book Antiqua" w:cs="Arial"/>
          <w:sz w:val="24"/>
          <w:szCs w:val="24"/>
        </w:rPr>
        <w:t>In addition</w:t>
      </w:r>
      <w:r w:rsidRPr="00C444B8">
        <w:rPr>
          <w:rFonts w:ascii="Book Antiqua" w:eastAsia="Times New Roman" w:hAnsi="Book Antiqua" w:cs="Arial"/>
          <w:sz w:val="24"/>
          <w:szCs w:val="24"/>
        </w:rPr>
        <w:t>, miRNA</w:t>
      </w:r>
      <w:r w:rsidR="00302E57" w:rsidRPr="00C444B8">
        <w:rPr>
          <w:rFonts w:ascii="Book Antiqua" w:eastAsia="Times New Roman" w:hAnsi="Book Antiqua" w:cs="Arial"/>
          <w:sz w:val="24"/>
          <w:szCs w:val="24"/>
        </w:rPr>
        <w:t>s</w:t>
      </w:r>
      <w:r w:rsidRPr="00C444B8">
        <w:rPr>
          <w:rFonts w:ascii="Book Antiqua" w:eastAsia="Times New Roman" w:hAnsi="Book Antiqua" w:cs="Arial"/>
          <w:sz w:val="24"/>
          <w:szCs w:val="24"/>
        </w:rPr>
        <w:t xml:space="preserve"> regulate </w:t>
      </w:r>
      <w:r w:rsidR="004A0615" w:rsidRPr="00C444B8">
        <w:rPr>
          <w:rFonts w:ascii="Book Antiqua" w:eastAsia="Times New Roman" w:hAnsi="Book Antiqua" w:cs="Arial"/>
          <w:sz w:val="24"/>
          <w:szCs w:val="24"/>
        </w:rPr>
        <w:t>the transcription factors</w:t>
      </w:r>
      <w:r w:rsidRPr="00C444B8">
        <w:rPr>
          <w:rFonts w:ascii="Book Antiqua" w:eastAsia="Times New Roman" w:hAnsi="Book Antiqua" w:cs="Arial"/>
          <w:sz w:val="24"/>
          <w:szCs w:val="24"/>
        </w:rPr>
        <w:t xml:space="preserve"> and </w:t>
      </w:r>
      <w:r w:rsidR="004A0615" w:rsidRPr="00C444B8">
        <w:rPr>
          <w:rFonts w:ascii="Book Antiqua" w:eastAsia="Times New Roman" w:hAnsi="Book Antiqua" w:cs="Arial"/>
          <w:sz w:val="24"/>
          <w:szCs w:val="24"/>
        </w:rPr>
        <w:t>viral</w:t>
      </w:r>
      <w:r w:rsidRPr="00C444B8">
        <w:rPr>
          <w:rFonts w:ascii="Book Antiqua" w:eastAsia="Times New Roman" w:hAnsi="Book Antiqua" w:cs="Arial"/>
          <w:sz w:val="24"/>
          <w:szCs w:val="24"/>
        </w:rPr>
        <w:t xml:space="preserve"> transcripts.</w:t>
      </w:r>
      <w:r w:rsidR="004A0615" w:rsidRPr="00C444B8">
        <w:rPr>
          <w:rFonts w:ascii="Book Antiqua" w:eastAsia="Times New Roman" w:hAnsi="Book Antiqua" w:cs="Arial"/>
          <w:sz w:val="24"/>
          <w:szCs w:val="24"/>
        </w:rPr>
        <w:t xml:space="preserve"> </w:t>
      </w:r>
      <w:r w:rsidRPr="00C444B8">
        <w:rPr>
          <w:rFonts w:ascii="Book Antiqua" w:eastAsia="Times New Roman" w:hAnsi="Book Antiqua" w:cs="Arial"/>
          <w:sz w:val="24"/>
          <w:szCs w:val="24"/>
        </w:rPr>
        <w:t xml:space="preserve">These upstream factors </w:t>
      </w:r>
      <w:r w:rsidR="00302E57" w:rsidRPr="00C444B8">
        <w:rPr>
          <w:rFonts w:ascii="Book Antiqua" w:eastAsia="Times New Roman" w:hAnsi="Book Antiqua" w:cs="Arial"/>
          <w:sz w:val="24"/>
          <w:szCs w:val="24"/>
        </w:rPr>
        <w:t>and miRNAs exert positive or negative effects on HBV transcription and replication.</w:t>
      </w:r>
      <w:r w:rsidR="0070657E">
        <w:rPr>
          <w:rFonts w:ascii="Book Antiqua" w:eastAsia="SimSun" w:hAnsi="Book Antiqua" w:cs="Arial" w:hint="eastAsia"/>
          <w:sz w:val="24"/>
          <w:szCs w:val="24"/>
          <w:lang w:eastAsia="zh-CN"/>
        </w:rPr>
        <w:t xml:space="preserve"> </w:t>
      </w:r>
      <w:r w:rsidR="0070657E" w:rsidRPr="0070657E">
        <w:rPr>
          <w:rFonts w:ascii="Book Antiqua" w:eastAsia="SimSun" w:hAnsi="Book Antiqua" w:cs="Arial" w:hint="eastAsia"/>
          <w:sz w:val="24"/>
          <w:szCs w:val="24"/>
          <w:lang w:eastAsia="zh-CN"/>
        </w:rPr>
        <w:t xml:space="preserve">HBV: </w:t>
      </w:r>
      <w:r w:rsidR="0070657E" w:rsidRPr="0070657E">
        <w:rPr>
          <w:rFonts w:ascii="Book Antiqua" w:eastAsia="SimSun" w:hAnsi="Book Antiqua" w:cs="Arial"/>
          <w:sz w:val="24"/>
          <w:szCs w:val="24"/>
          <w:lang w:eastAsia="zh-CN"/>
        </w:rPr>
        <w:t>Hepatitis B virus</w:t>
      </w:r>
      <w:r w:rsidR="0070657E" w:rsidRPr="0070657E">
        <w:rPr>
          <w:rFonts w:ascii="Book Antiqua" w:eastAsia="SimSun" w:hAnsi="Book Antiqua" w:cs="Arial" w:hint="eastAsia"/>
          <w:sz w:val="24"/>
          <w:szCs w:val="24"/>
          <w:lang w:eastAsia="zh-CN"/>
        </w:rPr>
        <w:t>.</w:t>
      </w:r>
    </w:p>
    <w:p w14:paraId="26FE2BFB" w14:textId="5DC8C557" w:rsidR="00A30586" w:rsidRPr="0070657E" w:rsidRDefault="00A30586" w:rsidP="00C444B8">
      <w:pPr>
        <w:suppressAutoHyphens/>
        <w:wordWrap/>
        <w:adjustRightInd w:val="0"/>
        <w:snapToGrid w:val="0"/>
        <w:spacing w:after="0" w:line="360" w:lineRule="auto"/>
        <w:rPr>
          <w:rFonts w:ascii="Book Antiqua" w:eastAsia="SimSun" w:hAnsi="Book Antiqua" w:cs="Arial"/>
          <w:sz w:val="24"/>
          <w:szCs w:val="24"/>
          <w:lang w:eastAsia="zh-CN"/>
        </w:rPr>
      </w:pPr>
    </w:p>
    <w:p w14:paraId="7FE9F5A6" w14:textId="77777777" w:rsidR="00A30586" w:rsidRPr="00C444B8" w:rsidRDefault="00A30586" w:rsidP="00C444B8">
      <w:pPr>
        <w:suppressAutoHyphens/>
        <w:wordWrap/>
        <w:autoSpaceDE/>
        <w:autoSpaceDN/>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br w:type="page"/>
      </w:r>
    </w:p>
    <w:p w14:paraId="4D81EDB8" w14:textId="1B44E7B1" w:rsidR="00036F9A" w:rsidRPr="0070657E" w:rsidRDefault="00036F9A" w:rsidP="00C444B8">
      <w:pPr>
        <w:suppressAutoHyphens/>
        <w:wordWrap/>
        <w:autoSpaceDE/>
        <w:adjustRightInd w:val="0"/>
        <w:snapToGrid w:val="0"/>
        <w:spacing w:after="0" w:line="360" w:lineRule="auto"/>
        <w:rPr>
          <w:rFonts w:ascii="Book Antiqua" w:eastAsia="Times New Roman" w:hAnsi="Book Antiqua" w:cs="Arial"/>
          <w:b/>
          <w:sz w:val="24"/>
          <w:szCs w:val="24"/>
        </w:rPr>
      </w:pPr>
      <w:r w:rsidRPr="0070657E">
        <w:rPr>
          <w:rFonts w:ascii="Book Antiqua" w:eastAsia="Times New Roman" w:hAnsi="Book Antiqua" w:cs="Arial"/>
          <w:b/>
          <w:sz w:val="24"/>
          <w:szCs w:val="24"/>
        </w:rPr>
        <w:lastRenderedPageBreak/>
        <w:t xml:space="preserve">Table 1 </w:t>
      </w:r>
      <w:r w:rsidR="0070657E" w:rsidRPr="0070657E">
        <w:rPr>
          <w:rFonts w:ascii="Book Antiqua" w:eastAsia="Times New Roman" w:hAnsi="Book Antiqua" w:cs="Arial"/>
          <w:b/>
          <w:sz w:val="24"/>
          <w:szCs w:val="24"/>
        </w:rPr>
        <w:t xml:space="preserve">Hepatocyte nuclear factors </w:t>
      </w:r>
      <w:r w:rsidR="001D36CF" w:rsidRPr="0070657E">
        <w:rPr>
          <w:rFonts w:ascii="Book Antiqua" w:eastAsia="Times New Roman" w:hAnsi="Book Antiqua" w:cs="Arial"/>
          <w:b/>
          <w:sz w:val="24"/>
          <w:szCs w:val="24"/>
        </w:rPr>
        <w:t xml:space="preserve">and other transcription factors </w:t>
      </w:r>
      <w:r w:rsidRPr="0070657E">
        <w:rPr>
          <w:rFonts w:ascii="Book Antiqua" w:eastAsia="Times New Roman" w:hAnsi="Book Antiqua" w:cs="Arial"/>
          <w:b/>
          <w:sz w:val="24"/>
          <w:szCs w:val="24"/>
        </w:rPr>
        <w:t xml:space="preserve">involved in HBV </w:t>
      </w:r>
      <w:r w:rsidR="00E144AF" w:rsidRPr="0070657E">
        <w:rPr>
          <w:rFonts w:ascii="Book Antiqua" w:eastAsia="Times New Roman" w:hAnsi="Book Antiqua" w:cs="Arial"/>
          <w:b/>
          <w:sz w:val="24"/>
          <w:szCs w:val="24"/>
        </w:rPr>
        <w:t>transcription</w:t>
      </w:r>
    </w:p>
    <w:tbl>
      <w:tblPr>
        <w:tblW w:w="0" w:type="auto"/>
        <w:tblBorders>
          <w:top w:val="single" w:sz="4" w:space="0" w:color="auto"/>
          <w:bottom w:val="single" w:sz="4" w:space="0" w:color="auto"/>
        </w:tblBorders>
        <w:tblLook w:val="04A0" w:firstRow="1" w:lastRow="0" w:firstColumn="1" w:lastColumn="0" w:noHBand="0" w:noVBand="1"/>
      </w:tblPr>
      <w:tblGrid>
        <w:gridCol w:w="1296"/>
        <w:gridCol w:w="1556"/>
        <w:gridCol w:w="5011"/>
        <w:gridCol w:w="1156"/>
      </w:tblGrid>
      <w:tr w:rsidR="00EA3704" w:rsidRPr="00C444B8" w14:paraId="6EEF7AD7" w14:textId="77777777" w:rsidTr="0048658B">
        <w:trPr>
          <w:trHeight w:val="330"/>
        </w:trPr>
        <w:tc>
          <w:tcPr>
            <w:tcW w:w="0" w:type="auto"/>
            <w:tcBorders>
              <w:top w:val="single" w:sz="4" w:space="0" w:color="auto"/>
              <w:bottom w:val="single" w:sz="4" w:space="0" w:color="auto"/>
            </w:tcBorders>
            <w:vAlign w:val="center"/>
          </w:tcPr>
          <w:p w14:paraId="0C8994F9"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b/>
                <w:sz w:val="24"/>
                <w:szCs w:val="24"/>
              </w:rPr>
            </w:pPr>
            <w:r w:rsidRPr="00C444B8">
              <w:rPr>
                <w:rFonts w:ascii="Book Antiqua" w:eastAsia="Times New Roman" w:hAnsi="Book Antiqua" w:cs="Arial"/>
                <w:b/>
                <w:sz w:val="24"/>
                <w:szCs w:val="24"/>
              </w:rPr>
              <w:t>Factor</w:t>
            </w:r>
          </w:p>
        </w:tc>
        <w:tc>
          <w:tcPr>
            <w:tcW w:w="0" w:type="auto"/>
            <w:tcBorders>
              <w:top w:val="single" w:sz="4" w:space="0" w:color="auto"/>
              <w:bottom w:val="single" w:sz="4" w:space="0" w:color="auto"/>
            </w:tcBorders>
            <w:vAlign w:val="center"/>
          </w:tcPr>
          <w:p w14:paraId="1524C1DE"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b/>
                <w:sz w:val="24"/>
                <w:szCs w:val="24"/>
              </w:rPr>
            </w:pPr>
            <w:r w:rsidRPr="00C444B8">
              <w:rPr>
                <w:rFonts w:ascii="Book Antiqua" w:eastAsia="Times New Roman" w:hAnsi="Book Antiqua" w:cs="Arial"/>
                <w:b/>
                <w:sz w:val="24"/>
                <w:szCs w:val="24"/>
              </w:rPr>
              <w:t>Binding site</w:t>
            </w:r>
          </w:p>
        </w:tc>
        <w:tc>
          <w:tcPr>
            <w:tcW w:w="0" w:type="auto"/>
            <w:tcBorders>
              <w:top w:val="single" w:sz="4" w:space="0" w:color="auto"/>
              <w:bottom w:val="single" w:sz="4" w:space="0" w:color="auto"/>
            </w:tcBorders>
            <w:vAlign w:val="center"/>
          </w:tcPr>
          <w:p w14:paraId="3E2E17F9"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b/>
                <w:sz w:val="24"/>
                <w:szCs w:val="24"/>
              </w:rPr>
            </w:pPr>
            <w:r w:rsidRPr="00C444B8">
              <w:rPr>
                <w:rFonts w:ascii="Book Antiqua" w:eastAsia="Times New Roman" w:hAnsi="Book Antiqua" w:cs="Arial"/>
                <w:b/>
                <w:sz w:val="24"/>
                <w:szCs w:val="24"/>
              </w:rPr>
              <w:t>Effect on viral enhancers/promoters</w:t>
            </w:r>
          </w:p>
        </w:tc>
        <w:tc>
          <w:tcPr>
            <w:tcW w:w="0" w:type="auto"/>
            <w:tcBorders>
              <w:top w:val="single" w:sz="4" w:space="0" w:color="auto"/>
              <w:bottom w:val="single" w:sz="4" w:space="0" w:color="auto"/>
            </w:tcBorders>
            <w:vAlign w:val="center"/>
          </w:tcPr>
          <w:p w14:paraId="095A7963" w14:textId="3D793FC0" w:rsidR="0048658B" w:rsidRPr="0070657E" w:rsidRDefault="0048658B" w:rsidP="0070657E">
            <w:pPr>
              <w:suppressAutoHyphens/>
              <w:wordWrap/>
              <w:autoSpaceDE/>
              <w:adjustRightInd w:val="0"/>
              <w:snapToGrid w:val="0"/>
              <w:spacing w:after="0" w:line="360" w:lineRule="auto"/>
              <w:jc w:val="center"/>
              <w:rPr>
                <w:rFonts w:ascii="Book Antiqua" w:eastAsia="SimSun" w:hAnsi="Book Antiqua"/>
                <w:b/>
                <w:sz w:val="24"/>
                <w:szCs w:val="24"/>
                <w:lang w:eastAsia="zh-CN"/>
              </w:rPr>
            </w:pPr>
            <w:r w:rsidRPr="00C444B8">
              <w:rPr>
                <w:rFonts w:ascii="Book Antiqua" w:eastAsia="Times New Roman" w:hAnsi="Book Antiqua" w:cs="Arial"/>
                <w:b/>
                <w:sz w:val="24"/>
                <w:szCs w:val="24"/>
              </w:rPr>
              <w:t>Ref</w:t>
            </w:r>
            <w:r w:rsidR="0070657E">
              <w:rPr>
                <w:rFonts w:ascii="Book Antiqua" w:eastAsia="SimSun" w:hAnsi="Book Antiqua" w:cs="Arial" w:hint="eastAsia"/>
                <w:b/>
                <w:sz w:val="24"/>
                <w:szCs w:val="24"/>
                <w:lang w:eastAsia="zh-CN"/>
              </w:rPr>
              <w:t>.</w:t>
            </w:r>
          </w:p>
        </w:tc>
      </w:tr>
      <w:tr w:rsidR="00EA3704" w:rsidRPr="00C444B8" w14:paraId="756F7E67" w14:textId="77777777" w:rsidTr="00704E65">
        <w:trPr>
          <w:trHeight w:val="330"/>
        </w:trPr>
        <w:tc>
          <w:tcPr>
            <w:tcW w:w="0" w:type="auto"/>
            <w:vMerge w:val="restart"/>
            <w:tcBorders>
              <w:top w:val="single" w:sz="4" w:space="0" w:color="auto"/>
            </w:tcBorders>
            <w:vAlign w:val="center"/>
          </w:tcPr>
          <w:p w14:paraId="74488CED"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r w:rsidRPr="00C444B8">
              <w:rPr>
                <w:rFonts w:ascii="Book Antiqua" w:eastAsia="Times New Roman" w:hAnsi="Book Antiqua" w:cs="Arial"/>
                <w:sz w:val="24"/>
                <w:szCs w:val="24"/>
              </w:rPr>
              <w:t>HNF1</w:t>
            </w:r>
            <w:r w:rsidRPr="00C444B8">
              <w:rPr>
                <w:rFonts w:ascii="Book Antiqua" w:hAnsi="Book Antiqua"/>
                <w:sz w:val="24"/>
                <w:szCs w:val="24"/>
              </w:rPr>
              <w:t></w:t>
            </w:r>
          </w:p>
        </w:tc>
        <w:tc>
          <w:tcPr>
            <w:tcW w:w="0" w:type="auto"/>
            <w:tcBorders>
              <w:top w:val="single" w:sz="4" w:space="0" w:color="auto"/>
            </w:tcBorders>
            <w:vAlign w:val="center"/>
          </w:tcPr>
          <w:p w14:paraId="1E5365FF"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PreS1</w:t>
            </w:r>
          </w:p>
        </w:tc>
        <w:tc>
          <w:tcPr>
            <w:tcW w:w="0" w:type="auto"/>
            <w:tcBorders>
              <w:top w:val="single" w:sz="4" w:space="0" w:color="auto"/>
            </w:tcBorders>
            <w:vAlign w:val="center"/>
          </w:tcPr>
          <w:p w14:paraId="007CB1E5"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single" w:sz="4" w:space="0" w:color="auto"/>
            </w:tcBorders>
            <w:vAlign w:val="center"/>
          </w:tcPr>
          <w:p w14:paraId="4AC151E4" w14:textId="34A519EE"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eastAsia="Times New Roman" w:hAnsi="Book Antiqua"/>
                <w:sz w:val="24"/>
                <w:szCs w:val="24"/>
              </w:rPr>
              <w:fldChar w:fldCharType="begin">
                <w:fldData xml:space="preserve">PEVuZE5vdGU+PENpdGU+PEF1dGhvcj5SYW5leTwvQXV0aG9yPjxZZWFyPjE5OTE8L1llYXI+PFJl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MT48L2FsdC1wZXJpb2RpY2FsPjxwYWdlcz41Nzc0LTgxPC9wYWdlcz48dm9sdW1lPjY1PC92b2x1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</w:fldData>
              </w:fldChar>
            </w:r>
            <w:r w:rsidR="00505628" w:rsidRPr="00C444B8">
              <w:rPr>
                <w:rFonts w:ascii="Book Antiqua" w:eastAsia="Times New Roman" w:hAnsi="Book Antiqua"/>
                <w:sz w:val="24"/>
                <w:szCs w:val="24"/>
              </w:rPr>
              <w:instrText xml:space="preserve"> ADDIN EN.CITE </w:instrText>
            </w:r>
            <w:r w:rsidR="00505628" w:rsidRPr="00C444B8">
              <w:rPr>
                <w:rFonts w:ascii="Book Antiqua" w:eastAsia="Times New Roman" w:hAnsi="Book Antiqua"/>
                <w:sz w:val="24"/>
                <w:szCs w:val="24"/>
              </w:rPr>
              <w:fldChar w:fldCharType="begin">
                <w:fldData xml:space="preserve">PEVuZE5vdGU+PENpdGU+PEF1dGhvcj5SYW5leTwvQXV0aG9yPjxZZWFyPjE5OTE8L1llYXI+PFJl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MT48L2FsdC1wZXJpb2RpY2FsPjxwYWdlcz41Nzc0LTgxPC9wYWdlcz48dm9sdW1lPjY1PC92b2x1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</w:fldData>
              </w:fldChar>
            </w:r>
            <w:r w:rsidR="00505628" w:rsidRPr="00C444B8">
              <w:rPr>
                <w:rFonts w:ascii="Book Antiqua" w:eastAsia="Times New Roman" w:hAnsi="Book Antiqua"/>
                <w:sz w:val="24"/>
                <w:szCs w:val="24"/>
              </w:rPr>
              <w:instrText xml:space="preserve"> ADDIN EN.CITE.DATA </w:instrText>
            </w:r>
            <w:r w:rsidR="00505628" w:rsidRPr="00C444B8">
              <w:rPr>
                <w:rFonts w:ascii="Book Antiqua" w:eastAsia="Times New Roman" w:hAnsi="Book Antiqua"/>
                <w:sz w:val="24"/>
                <w:szCs w:val="24"/>
              </w:rPr>
            </w:r>
            <w:r w:rsidR="00505628" w:rsidRPr="00C444B8">
              <w:rPr>
                <w:rFonts w:ascii="Book Antiqua" w:eastAsia="Times New Roman" w:hAnsi="Book Antiqua"/>
                <w:sz w:val="24"/>
                <w:szCs w:val="24"/>
              </w:rPr>
              <w:fldChar w:fldCharType="end"/>
            </w:r>
            <w:r w:rsidRPr="00C444B8">
              <w:rPr>
                <w:rFonts w:ascii="Book Antiqua" w:eastAsia="Times New Roman" w:hAnsi="Book Antiqua"/>
                <w:sz w:val="24"/>
                <w:szCs w:val="24"/>
              </w:rPr>
            </w:r>
            <w:r w:rsidRPr="00C444B8">
              <w:rPr>
                <w:rFonts w:ascii="Book Antiqua" w:eastAsia="Times New Roman" w:hAnsi="Book Antiqua"/>
                <w:sz w:val="24"/>
                <w:szCs w:val="24"/>
              </w:rPr>
              <w:fldChar w:fldCharType="separate"/>
            </w:r>
            <w:r w:rsidR="00505628" w:rsidRPr="00C444B8">
              <w:rPr>
                <w:rFonts w:ascii="Book Antiqua" w:eastAsia="Times New Roman" w:hAnsi="Book Antiqua"/>
                <w:sz w:val="24"/>
                <w:szCs w:val="24"/>
              </w:rPr>
              <w:t>[6</w:t>
            </w:r>
            <w:r w:rsidR="00AC389A">
              <w:rPr>
                <w:rFonts w:ascii="Book Antiqua" w:eastAsia="SimSun" w:hAnsi="Book Antiqua" w:hint="eastAsia"/>
                <w:sz w:val="24"/>
                <w:szCs w:val="24"/>
                <w:lang w:eastAsia="zh-CN"/>
              </w:rPr>
              <w:t>0</w:t>
            </w:r>
            <w:r w:rsidR="00505628" w:rsidRPr="00C444B8">
              <w:rPr>
                <w:rFonts w:ascii="Book Antiqua" w:eastAsia="Times New Roman" w:hAnsi="Book Antiqua"/>
                <w:sz w:val="24"/>
                <w:szCs w:val="24"/>
              </w:rPr>
              <w:t>]</w:t>
            </w:r>
            <w:r w:rsidRPr="00C444B8">
              <w:rPr>
                <w:rFonts w:ascii="Book Antiqua" w:eastAsia="Times New Roman" w:hAnsi="Book Antiqua"/>
                <w:sz w:val="24"/>
                <w:szCs w:val="24"/>
              </w:rPr>
              <w:fldChar w:fldCharType="end"/>
            </w:r>
          </w:p>
        </w:tc>
      </w:tr>
      <w:tr w:rsidR="00EA3704" w:rsidRPr="00C444B8" w14:paraId="27913A25" w14:textId="77777777" w:rsidTr="00704E65">
        <w:trPr>
          <w:trHeight w:val="330"/>
        </w:trPr>
        <w:tc>
          <w:tcPr>
            <w:tcW w:w="0" w:type="auto"/>
            <w:vMerge/>
            <w:vAlign w:val="center"/>
          </w:tcPr>
          <w:p w14:paraId="51513445"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vAlign w:val="center"/>
          </w:tcPr>
          <w:p w14:paraId="334F28D6"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vAlign w:val="center"/>
          </w:tcPr>
          <w:p w14:paraId="7EDE778D"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 (interaction with hB1F)</w:t>
            </w:r>
          </w:p>
        </w:tc>
        <w:tc>
          <w:tcPr>
            <w:tcW w:w="0" w:type="auto"/>
            <w:vAlign w:val="center"/>
          </w:tcPr>
          <w:p w14:paraId="379D45F3" w14:textId="23FDB2DE"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505628" w:rsidRPr="00C444B8">
              <w:rPr>
                <w:rFonts w:ascii="Book Antiqua" w:hAnsi="Book Antiqua"/>
                <w:sz w:val="24"/>
                <w:szCs w:val="24"/>
              </w:rPr>
              <w:instrText xml:space="preserve"> ADDIN EN.CITE &lt;EndNote&gt;&lt;Cite&gt;&lt;Author&gt;CAI&lt;/Author&gt;&lt;Year&gt;2003&lt;/Year&gt;&lt;RecNum&gt;360&lt;/RecNum&gt;&lt;DisplayText&gt;&lt;style face="superscript"&gt;[62]&lt;/style&gt;&lt;/DisplayText&gt;&lt;record&gt;&lt;rec-number&gt;360&lt;/rec-number&gt;&lt;foreign-keys&gt;&lt;key app="EN" db-id="wtr95ep2hfd5fqed90qp5f9g2rx9pfvaatfr" timestamp="1456813177"&gt;360&lt;/key&gt;&lt;/foreign-keys&gt;&lt;ref-type name="Journal Article"&gt;17&lt;/ref-type&gt;&lt;contributors&gt;&lt;authors&gt;&lt;author&gt;CAI, Yan Ning&lt;/author&gt;&lt;author&gt;Qing, ZHOU&lt;/author&gt;&lt;author&gt;KONG, Yu Ying&lt;/author&gt;&lt;author&gt;Mei, LI&lt;/author&gt;&lt;author&gt;VIOLLET, Benoit&lt;/author&gt;&lt;author&gt;XIE, You Hua&lt;/author&gt;&lt;author&gt;Yuan, WANG&lt;/author&gt;&lt;/authors&gt;&lt;/contributors&gt;&lt;titles&gt;&lt;title&gt;LRH-1/hB1F and HNF1 synergistically up-regulate hepatitis B virus gene transcription and DNA replication&lt;/title&gt;&lt;secondary-title&gt;Cell research&lt;/secondary-title&gt;&lt;/titles&gt;&lt;periodical&gt;&lt;full-title&gt;Cell Res&lt;/full-title&gt;&lt;abbr-1&gt;Cell research&lt;/abbr-1&gt;&lt;/periodical&gt;&lt;pages&gt;451-458&lt;/pages&gt;&lt;volume&gt;13&lt;/volume&gt;&lt;number&gt;6&lt;/number&gt;&lt;dates&gt;&lt;year&gt;2003&lt;/year&gt;&lt;/dates&gt;&lt;isbn&gt;1001-0602&lt;/isbn&gt;&lt;urls&gt;&lt;/urls&gt;&lt;/record&gt;&lt;/Cite&gt;&lt;/EndNote&gt;</w:instrText>
            </w:r>
            <w:r w:rsidRPr="00C444B8">
              <w:rPr>
                <w:rFonts w:ascii="Book Antiqua" w:hAnsi="Book Antiqua"/>
                <w:sz w:val="24"/>
                <w:szCs w:val="24"/>
              </w:rPr>
              <w:fldChar w:fldCharType="separate"/>
            </w:r>
            <w:r w:rsidR="00505628" w:rsidRPr="00C444B8">
              <w:rPr>
                <w:rFonts w:ascii="Book Antiqua" w:hAnsi="Book Antiqua"/>
                <w:sz w:val="24"/>
                <w:szCs w:val="24"/>
              </w:rPr>
              <w:t>[6</w:t>
            </w:r>
            <w:r w:rsidR="00AC389A">
              <w:rPr>
                <w:rFonts w:ascii="Book Antiqua" w:eastAsia="SimSun" w:hAnsi="Book Antiqua" w:hint="eastAsia"/>
                <w:sz w:val="24"/>
                <w:szCs w:val="24"/>
                <w:lang w:eastAsia="zh-CN"/>
              </w:rPr>
              <w:t>1</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61FFB375" w14:textId="77777777" w:rsidTr="0048658B">
        <w:trPr>
          <w:trHeight w:val="330"/>
        </w:trPr>
        <w:tc>
          <w:tcPr>
            <w:tcW w:w="0" w:type="auto"/>
            <w:vMerge/>
            <w:vAlign w:val="center"/>
          </w:tcPr>
          <w:p w14:paraId="09706022"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vAlign w:val="center"/>
          </w:tcPr>
          <w:p w14:paraId="37249ECA"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vAlign w:val="center"/>
          </w:tcPr>
          <w:p w14:paraId="12EC8C31"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Suppression (mutant HBV core promoter)</w:t>
            </w:r>
          </w:p>
        </w:tc>
        <w:tc>
          <w:tcPr>
            <w:tcW w:w="0" w:type="auto"/>
            <w:vAlign w:val="center"/>
          </w:tcPr>
          <w:p w14:paraId="17CB015B" w14:textId="55670274" w:rsidR="0048658B" w:rsidRPr="00C444B8" w:rsidRDefault="00505628"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fldData xml:space="preserve">PEVuZE5vdGU+PENpdGU+PEF1dGhvcj5MaTwvQXV0aG9yPjxZZWFyPjE5OTk8L1llYXI+PFJlY051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</w:fldData>
              </w:fldChar>
            </w:r>
            <w:r w:rsidRPr="00C444B8">
              <w:rPr>
                <w:rFonts w:ascii="Book Antiqua" w:hAnsi="Book Antiqua"/>
                <w:sz w:val="24"/>
                <w:szCs w:val="24"/>
              </w:rPr>
              <w:instrText xml:space="preserve"> ADDIN EN.CITE </w:instrText>
            </w:r>
            <w:r w:rsidRPr="00C444B8">
              <w:rPr>
                <w:rFonts w:ascii="Book Antiqua" w:hAnsi="Book Antiqua"/>
                <w:sz w:val="24"/>
                <w:szCs w:val="24"/>
              </w:rPr>
              <w:fldChar w:fldCharType="begin">
                <w:fldData xml:space="preserve">PEVuZE5vdGU+PENpdGU+PEF1dGhvcj5MaTwvQXV0aG9yPjxZZWFyPjE5OTk8L1llYXI+PFJlY051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</w:fldData>
              </w:fldChar>
            </w:r>
            <w:r w:rsidRPr="00C444B8">
              <w:rPr>
                <w:rFonts w:ascii="Book Antiqua" w:hAnsi="Book Antiqua"/>
                <w:sz w:val="24"/>
                <w:szCs w:val="24"/>
              </w:rPr>
              <w:instrText xml:space="preserve"> ADDIN EN.CITE.DATA </w:instrText>
            </w:r>
            <w:r w:rsidRPr="00C444B8">
              <w:rPr>
                <w:rFonts w:ascii="Book Antiqua" w:hAnsi="Book Antiqua"/>
                <w:sz w:val="24"/>
                <w:szCs w:val="24"/>
              </w:rPr>
            </w:r>
            <w:r w:rsidRPr="00C444B8">
              <w:rPr>
                <w:rFonts w:ascii="Book Antiqua" w:hAnsi="Book Antiqua"/>
                <w:sz w:val="24"/>
                <w:szCs w:val="24"/>
              </w:rPr>
              <w:fldChar w:fldCharType="end"/>
            </w:r>
            <w:r w:rsidRPr="00C444B8">
              <w:rPr>
                <w:rFonts w:ascii="Book Antiqua" w:hAnsi="Book Antiqua"/>
                <w:sz w:val="24"/>
                <w:szCs w:val="24"/>
              </w:rPr>
            </w:r>
            <w:r w:rsidRPr="00C444B8">
              <w:rPr>
                <w:rFonts w:ascii="Book Antiqua" w:hAnsi="Book Antiqua"/>
                <w:sz w:val="24"/>
                <w:szCs w:val="24"/>
              </w:rPr>
              <w:fldChar w:fldCharType="separate"/>
            </w:r>
            <w:r w:rsidRPr="00C444B8">
              <w:rPr>
                <w:rFonts w:ascii="Book Antiqua" w:hAnsi="Book Antiqua"/>
                <w:sz w:val="24"/>
                <w:szCs w:val="24"/>
              </w:rPr>
              <w:t>[5</w:t>
            </w:r>
            <w:r w:rsidR="00AC389A">
              <w:rPr>
                <w:rFonts w:ascii="Book Antiqua" w:eastAsia="SimSun" w:hAnsi="Book Antiqua" w:hint="eastAsia"/>
                <w:sz w:val="24"/>
                <w:szCs w:val="24"/>
                <w:lang w:eastAsia="zh-CN"/>
              </w:rPr>
              <w:t>0</w:t>
            </w:r>
            <w:r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66A583EE" w14:textId="77777777" w:rsidTr="0048658B">
        <w:trPr>
          <w:trHeight w:val="330"/>
        </w:trPr>
        <w:tc>
          <w:tcPr>
            <w:tcW w:w="0" w:type="auto"/>
            <w:vMerge/>
            <w:vAlign w:val="center"/>
          </w:tcPr>
          <w:p w14:paraId="29948093"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tcBorders>
              <w:bottom w:val="nil"/>
            </w:tcBorders>
            <w:vAlign w:val="center"/>
          </w:tcPr>
          <w:p w14:paraId="41153E8D"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tcBorders>
              <w:bottom w:val="nil"/>
            </w:tcBorders>
            <w:vAlign w:val="center"/>
          </w:tcPr>
          <w:p w14:paraId="670D7512"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bottom w:val="nil"/>
            </w:tcBorders>
            <w:vAlign w:val="center"/>
          </w:tcPr>
          <w:p w14:paraId="0A51292E" w14:textId="66A78390"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fldData xml:space="preserve">PEVuZE5vdGU+PENpdGU+PEF1dGhvcj5XYW5nPC9BdXRob3I+PFllYXI+MTk5ODwvWWVhcj48UmVj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</w:fldData>
              </w:fldChar>
            </w:r>
            <w:r w:rsidR="00505628" w:rsidRPr="00C444B8">
              <w:rPr>
                <w:rFonts w:ascii="Book Antiqua" w:hAnsi="Book Antiqua"/>
                <w:sz w:val="24"/>
                <w:szCs w:val="24"/>
              </w:rPr>
              <w:instrText xml:space="preserve"> ADDIN EN.CITE </w:instrText>
            </w:r>
            <w:r w:rsidR="00505628" w:rsidRPr="00C444B8">
              <w:rPr>
                <w:rFonts w:ascii="Book Antiqua" w:hAnsi="Book Antiqua"/>
                <w:sz w:val="24"/>
                <w:szCs w:val="24"/>
              </w:rPr>
              <w:fldChar w:fldCharType="begin">
                <w:fldData xml:space="preserve">PEVuZE5vdGU+PENpdGU+PEF1dGhvcj5XYW5nPC9BdXRob3I+PFllYXI+MTk5ODwvWWVhcj48UmVj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</w:fldData>
              </w:fldChar>
            </w:r>
            <w:r w:rsidR="00505628" w:rsidRPr="00C444B8">
              <w:rPr>
                <w:rFonts w:ascii="Book Antiqua" w:hAnsi="Book Antiqua"/>
                <w:sz w:val="24"/>
                <w:szCs w:val="24"/>
              </w:rPr>
              <w:instrText xml:space="preserve"> ADDIN EN.CITE.DATA </w:instrText>
            </w:r>
            <w:r w:rsidR="00505628" w:rsidRPr="00C444B8">
              <w:rPr>
                <w:rFonts w:ascii="Book Antiqua" w:hAnsi="Book Antiqua"/>
                <w:sz w:val="24"/>
                <w:szCs w:val="24"/>
              </w:rPr>
            </w:r>
            <w:r w:rsidR="00505628" w:rsidRPr="00C444B8">
              <w:rPr>
                <w:rFonts w:ascii="Book Antiqua" w:hAnsi="Book Antiqua"/>
                <w:sz w:val="24"/>
                <w:szCs w:val="24"/>
              </w:rPr>
              <w:fldChar w:fldCharType="end"/>
            </w:r>
            <w:r w:rsidRPr="00C444B8">
              <w:rPr>
                <w:rFonts w:ascii="Book Antiqua" w:hAnsi="Book Antiqua"/>
                <w:sz w:val="24"/>
                <w:szCs w:val="24"/>
              </w:rPr>
            </w:r>
            <w:r w:rsidRPr="00C444B8">
              <w:rPr>
                <w:rFonts w:ascii="Book Antiqua" w:hAnsi="Book Antiqua"/>
                <w:sz w:val="24"/>
                <w:szCs w:val="24"/>
              </w:rPr>
              <w:fldChar w:fldCharType="separate"/>
            </w:r>
            <w:r w:rsidR="00505628" w:rsidRPr="00C444B8">
              <w:rPr>
                <w:rFonts w:ascii="Book Antiqua" w:hAnsi="Book Antiqua"/>
                <w:sz w:val="24"/>
                <w:szCs w:val="24"/>
              </w:rPr>
              <w:t>[6</w:t>
            </w:r>
            <w:r w:rsidR="00AC389A">
              <w:rPr>
                <w:rFonts w:ascii="Book Antiqua" w:eastAsia="SimSun" w:hAnsi="Book Antiqua" w:hint="eastAsia"/>
                <w:sz w:val="24"/>
                <w:szCs w:val="24"/>
                <w:lang w:eastAsia="zh-CN"/>
              </w:rPr>
              <w:t>2</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155A09EA" w14:textId="77777777" w:rsidTr="0048658B">
        <w:trPr>
          <w:trHeight w:val="330"/>
        </w:trPr>
        <w:tc>
          <w:tcPr>
            <w:tcW w:w="0" w:type="auto"/>
            <w:vMerge/>
            <w:tcBorders>
              <w:bottom w:val="single" w:sz="4" w:space="0" w:color="auto"/>
            </w:tcBorders>
            <w:vAlign w:val="center"/>
          </w:tcPr>
          <w:p w14:paraId="76C32078"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tcBorders>
              <w:top w:val="nil"/>
              <w:bottom w:val="single" w:sz="4" w:space="0" w:color="auto"/>
            </w:tcBorders>
            <w:vAlign w:val="center"/>
          </w:tcPr>
          <w:p w14:paraId="36C181B9"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tcBorders>
              <w:top w:val="nil"/>
              <w:bottom w:val="single" w:sz="4" w:space="0" w:color="auto"/>
            </w:tcBorders>
            <w:vAlign w:val="center"/>
          </w:tcPr>
          <w:p w14:paraId="389A5FDD"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 (mutant HBV core promoter)</w:t>
            </w:r>
          </w:p>
        </w:tc>
        <w:tc>
          <w:tcPr>
            <w:tcW w:w="0" w:type="auto"/>
            <w:tcBorders>
              <w:top w:val="nil"/>
              <w:bottom w:val="single" w:sz="4" w:space="0" w:color="auto"/>
            </w:tcBorders>
            <w:vAlign w:val="center"/>
          </w:tcPr>
          <w:p w14:paraId="155C69F8" w14:textId="405E6C5A"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505628" w:rsidRPr="00C444B8">
              <w:rPr>
                <w:rFonts w:ascii="Book Antiqua" w:hAnsi="Book Antiqua"/>
                <w:sz w:val="24"/>
                <w:szCs w:val="24"/>
              </w:rPr>
              <w:instrText xml:space="preserve"> ADDIN EN.CITE &lt;EndNote&gt;&lt;Cite&gt;&lt;Author&gt;Pult&lt;/Author&gt;&lt;Year&gt;1997&lt;/Year&gt;&lt;RecNum&gt;355&lt;/RecNum&gt;&lt;DisplayText&gt;&lt;style face="superscript"&gt;[50]&lt;/style&gt;&lt;/DisplayText&gt;&lt;record&gt;&lt;rec-number&gt;355&lt;/rec-number&gt;&lt;foreign-keys&gt;&lt;key app="EN" db-id="wtr95ep2hfd5fqed90qp5f9g2rx9pfvaatfr" timestamp="1456749569"&gt;355&lt;/key&gt;&lt;/foreign-keys&gt;&lt;ref-type name="Journal Article"&gt;17&lt;/ref-type&gt;&lt;contributors&gt;&lt;authors&gt;&lt;author&gt;Pult, Irmgard&lt;/author&gt;&lt;author&gt;Chouard, Tanguy&lt;/author&gt;&lt;author&gt;Wieland, Stefan&lt;/author&gt;&lt;author&gt;Klemenz, Roman&lt;/author&gt;&lt;author&gt;Yaniv, Moshe&lt;/author&gt;&lt;author&gt;Blum, Hubert E&lt;/author&gt;&lt;/authors&gt;&lt;/contributors&gt;&lt;titles&gt;&lt;title&gt;A hepatitis B virus mutant with a new hepatocyte nuclear factor 1 binding site emerging in transplant</w:instrText>
            </w:r>
            <w:r w:rsidR="00505628" w:rsidRPr="00C444B8">
              <w:rPr>
                <w:rFonts w:ascii="SimSun" w:eastAsia="SimSun" w:hAnsi="SimSun" w:cs="SimSun" w:hint="eastAsia"/>
                <w:sz w:val="24"/>
                <w:szCs w:val="24"/>
              </w:rPr>
              <w:instrText>‐</w:instrText>
            </w:r>
            <w:r w:rsidR="00505628" w:rsidRPr="00C444B8">
              <w:rPr>
                <w:rFonts w:ascii="Book Antiqua" w:hAnsi="Book Antiqua"/>
                <w:sz w:val="24"/>
                <w:szCs w:val="24"/>
              </w:rPr>
              <w:instrText>transmitted fulminant hepatitis B&lt;/title&gt;&lt;secondary-title&gt;Hepatology&lt;/secondary-title&gt;&lt;/titles&gt;&lt;periodical&gt;&lt;full-title&gt;Hepatology&lt;/full-title&gt;&lt;abbr-1&gt;Hepatology (Baltimore, Md.)&lt;/abbr-1&gt;&lt;/periodical&gt;&lt;pages&gt;1507-1515&lt;/pages&gt;&lt;volume&gt;25&lt;/volume&gt;&lt;number&gt;6&lt;/number&gt;&lt;dates&gt;&lt;year&gt;1997&lt;/year&gt;&lt;/dates&gt;&lt;isbn&gt;1527-3350&lt;/isbn&gt;&lt;urls&gt;&lt;/urls&gt;&lt;/record&gt;&lt;/Cite&gt;&lt;/EndNote&gt;</w:instrText>
            </w:r>
            <w:r w:rsidRPr="00C444B8">
              <w:rPr>
                <w:rFonts w:ascii="Book Antiqua" w:hAnsi="Book Antiqua"/>
                <w:sz w:val="24"/>
                <w:szCs w:val="24"/>
              </w:rPr>
              <w:fldChar w:fldCharType="separate"/>
            </w:r>
            <w:r w:rsidR="00505628" w:rsidRPr="00C444B8">
              <w:rPr>
                <w:rFonts w:ascii="Book Antiqua" w:hAnsi="Book Antiqua"/>
                <w:sz w:val="24"/>
                <w:szCs w:val="24"/>
              </w:rPr>
              <w:t>[</w:t>
            </w:r>
            <w:r w:rsidR="00AC389A">
              <w:rPr>
                <w:rFonts w:ascii="Book Antiqua" w:eastAsia="SimSun" w:hAnsi="Book Antiqua" w:hint="eastAsia"/>
                <w:sz w:val="24"/>
                <w:szCs w:val="24"/>
                <w:lang w:eastAsia="zh-CN"/>
              </w:rPr>
              <w:t>49</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43F52B00" w14:textId="77777777" w:rsidTr="0048658B">
        <w:trPr>
          <w:trHeight w:val="330"/>
        </w:trPr>
        <w:tc>
          <w:tcPr>
            <w:tcW w:w="0" w:type="auto"/>
            <w:vMerge w:val="restart"/>
            <w:tcBorders>
              <w:top w:val="single" w:sz="4" w:space="0" w:color="auto"/>
            </w:tcBorders>
            <w:vAlign w:val="center"/>
          </w:tcPr>
          <w:p w14:paraId="3A3B200A"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r w:rsidRPr="00C444B8">
              <w:rPr>
                <w:rFonts w:ascii="Book Antiqua" w:eastAsia="Times New Roman" w:hAnsi="Book Antiqua" w:cs="Arial"/>
                <w:sz w:val="24"/>
                <w:szCs w:val="24"/>
              </w:rPr>
              <w:t>HNF3</w:t>
            </w:r>
            <w:r w:rsidRPr="00C444B8">
              <w:rPr>
                <w:rFonts w:ascii="Book Antiqua" w:hAnsi="Book Antiqua"/>
                <w:sz w:val="24"/>
                <w:szCs w:val="24"/>
              </w:rPr>
              <w:t></w:t>
            </w:r>
          </w:p>
        </w:tc>
        <w:tc>
          <w:tcPr>
            <w:tcW w:w="0" w:type="auto"/>
            <w:tcBorders>
              <w:top w:val="single" w:sz="4" w:space="0" w:color="auto"/>
            </w:tcBorders>
            <w:vAlign w:val="center"/>
          </w:tcPr>
          <w:p w14:paraId="0948E4CC"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w:t>
            </w:r>
          </w:p>
        </w:tc>
        <w:tc>
          <w:tcPr>
            <w:tcW w:w="0" w:type="auto"/>
            <w:tcBorders>
              <w:top w:val="single" w:sz="4" w:space="0" w:color="auto"/>
            </w:tcBorders>
            <w:vAlign w:val="center"/>
          </w:tcPr>
          <w:p w14:paraId="4C7E0C53"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 (interaction with STAT3)</w:t>
            </w:r>
          </w:p>
        </w:tc>
        <w:tc>
          <w:tcPr>
            <w:tcW w:w="0" w:type="auto"/>
            <w:tcBorders>
              <w:top w:val="single" w:sz="4" w:space="0" w:color="auto"/>
            </w:tcBorders>
            <w:vAlign w:val="center"/>
          </w:tcPr>
          <w:p w14:paraId="1AAB980F" w14:textId="01735CC2"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505628" w:rsidRPr="00C444B8">
              <w:rPr>
                <w:rFonts w:ascii="Book Antiqua" w:hAnsi="Book Antiqua"/>
                <w:sz w:val="24"/>
                <w:szCs w:val="24"/>
              </w:rPr>
              <w:instrText xml:space="preserve"> ADDIN EN.CITE &lt;EndNote&gt;&lt;Cite&gt;&lt;Author&gt;Waris&lt;/Author&gt;&lt;Year&gt;2002&lt;/Year&gt;&lt;RecNum&gt;302&lt;/RecNum&gt;&lt;DisplayText&gt;&lt;style face="superscript"&gt;[49]&lt;/style&gt;&lt;/DisplayText&gt;&lt;record&gt;&lt;rec-number&gt;302&lt;/rec-number&gt;&lt;foreign-keys&gt;&lt;key app="EN" db-id="wtr95ep2hfd5fqed90qp5f9g2rx9pfvaatfr" timestamp="1456636020"&gt;302&lt;/key&gt;&lt;key app="ENWeb" db-id=""&gt;0&lt;/key&gt;&lt;/foreign-keys&gt;&lt;ref-type name="Journal Article"&gt;17&lt;/ref-type&gt;&lt;contributors&gt;&lt;authors&gt;&lt;author&gt;Waris, G.&lt;/author&gt;&lt;author&gt;Siddiqui, A.&lt;/author&gt;&lt;/authors&gt;&lt;/contributors&gt;&lt;titles&gt;&lt;title&gt;Interaction between STAT-3 and HNF-3 Leads to the Activation of Liver-Specific Hepatitis B Virus Enhancer 1 Function&lt;/title&gt;&lt;secondary-title&gt;Journal of Virology&lt;/secondary-title&gt;&lt;/titles&gt;&lt;periodical&gt;&lt;full-title&gt;J Virol&lt;/full-title&gt;&lt;abbr-1&gt;Journal of virology&lt;/abbr-1&gt;&lt;/periodical&gt;&lt;pages&gt;2721-2729&lt;/pages&gt;&lt;volume&gt;76&lt;/volume&gt;&lt;number&gt;6&lt;/number&gt;&lt;dates&gt;&lt;year&gt;2002&lt;/year&gt;&lt;/dates&gt;&lt;isbn&gt;0022-538X&lt;/isbn&gt;&lt;urls&gt;&lt;/urls&gt;&lt;electronic-resource-num&gt;10.1128/jvi.76.6.2721-2729.2002&lt;/electronic-resource-num&gt;&lt;/record&gt;&lt;/Cite&gt;&lt;/EndNote&gt;</w:instrText>
            </w:r>
            <w:r w:rsidRPr="00C444B8">
              <w:rPr>
                <w:rFonts w:ascii="Book Antiqua" w:hAnsi="Book Antiqua"/>
                <w:sz w:val="24"/>
                <w:szCs w:val="24"/>
              </w:rPr>
              <w:fldChar w:fldCharType="separate"/>
            </w:r>
            <w:r w:rsidR="00505628" w:rsidRPr="00C444B8">
              <w:rPr>
                <w:rFonts w:ascii="Book Antiqua" w:hAnsi="Book Antiqua"/>
                <w:sz w:val="24"/>
                <w:szCs w:val="24"/>
              </w:rPr>
              <w:t>[</w:t>
            </w:r>
            <w:r w:rsidR="00AC389A">
              <w:rPr>
                <w:rFonts w:ascii="Book Antiqua" w:eastAsia="SimSun" w:hAnsi="Book Antiqua" w:hint="eastAsia"/>
                <w:sz w:val="24"/>
                <w:szCs w:val="24"/>
                <w:lang w:eastAsia="zh-CN"/>
              </w:rPr>
              <w:t>48</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75570151" w14:textId="77777777" w:rsidTr="0048658B">
        <w:trPr>
          <w:trHeight w:val="330"/>
        </w:trPr>
        <w:tc>
          <w:tcPr>
            <w:tcW w:w="0" w:type="auto"/>
            <w:vMerge/>
            <w:vAlign w:val="center"/>
          </w:tcPr>
          <w:p w14:paraId="2F7F77A4"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vAlign w:val="center"/>
          </w:tcPr>
          <w:p w14:paraId="481DA3D9"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w:t>
            </w:r>
          </w:p>
        </w:tc>
        <w:tc>
          <w:tcPr>
            <w:tcW w:w="0" w:type="auto"/>
            <w:vAlign w:val="center"/>
          </w:tcPr>
          <w:p w14:paraId="34238A6F"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Suppression (HepG2)/ Activation (SK-Hep1)</w:t>
            </w:r>
          </w:p>
        </w:tc>
        <w:tc>
          <w:tcPr>
            <w:tcW w:w="0" w:type="auto"/>
            <w:vAlign w:val="center"/>
          </w:tcPr>
          <w:p w14:paraId="52828C8E" w14:textId="729EB948"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fldData xml:space="preserve">PEVuZE5vdGU+PENpdGU+PEF1dGhvcj5Pcmk8L0F1dGhvcj48WWVhcj4xOTk1PC9ZZWFyPjxSZWNO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=
</w:fldData>
              </w:fldChar>
            </w:r>
            <w:r w:rsidR="00505628" w:rsidRPr="00C444B8">
              <w:rPr>
                <w:rFonts w:ascii="Book Antiqua" w:hAnsi="Book Antiqua"/>
                <w:sz w:val="24"/>
                <w:szCs w:val="24"/>
              </w:rPr>
              <w:instrText xml:space="preserve"> ADDIN EN.CITE </w:instrText>
            </w:r>
            <w:r w:rsidR="00505628" w:rsidRPr="00C444B8">
              <w:rPr>
                <w:rFonts w:ascii="Book Antiqua" w:hAnsi="Book Antiqua"/>
                <w:sz w:val="24"/>
                <w:szCs w:val="24"/>
              </w:rPr>
              <w:fldChar w:fldCharType="begin">
                <w:fldData xml:space="preserve">PEVuZE5vdGU+PENpdGU+PEF1dGhvcj5Pcmk8L0F1dGhvcj48WWVhcj4xOTk1PC9ZZWFyPjxSZWNO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=
</w:fldData>
              </w:fldChar>
            </w:r>
            <w:r w:rsidR="00505628" w:rsidRPr="00C444B8">
              <w:rPr>
                <w:rFonts w:ascii="Book Antiqua" w:hAnsi="Book Antiqua"/>
                <w:sz w:val="24"/>
                <w:szCs w:val="24"/>
              </w:rPr>
              <w:instrText xml:space="preserve"> ADDIN EN.CITE.DATA </w:instrText>
            </w:r>
            <w:r w:rsidR="00505628" w:rsidRPr="00C444B8">
              <w:rPr>
                <w:rFonts w:ascii="Book Antiqua" w:hAnsi="Book Antiqua"/>
                <w:sz w:val="24"/>
                <w:szCs w:val="24"/>
              </w:rPr>
            </w:r>
            <w:r w:rsidR="00505628" w:rsidRPr="00C444B8">
              <w:rPr>
                <w:rFonts w:ascii="Book Antiqua" w:hAnsi="Book Antiqua"/>
                <w:sz w:val="24"/>
                <w:szCs w:val="24"/>
              </w:rPr>
              <w:fldChar w:fldCharType="end"/>
            </w:r>
            <w:r w:rsidRPr="00C444B8">
              <w:rPr>
                <w:rFonts w:ascii="Book Antiqua" w:hAnsi="Book Antiqua"/>
                <w:sz w:val="24"/>
                <w:szCs w:val="24"/>
              </w:rPr>
            </w:r>
            <w:r w:rsidRPr="00C444B8">
              <w:rPr>
                <w:rFonts w:ascii="Book Antiqua" w:hAnsi="Book Antiqua"/>
                <w:sz w:val="24"/>
                <w:szCs w:val="24"/>
              </w:rPr>
              <w:fldChar w:fldCharType="separate"/>
            </w:r>
            <w:r w:rsidR="00505628" w:rsidRPr="00C444B8">
              <w:rPr>
                <w:rFonts w:ascii="Book Antiqua" w:hAnsi="Book Antiqua"/>
                <w:sz w:val="24"/>
                <w:szCs w:val="24"/>
              </w:rPr>
              <w:t>[6</w:t>
            </w:r>
            <w:r w:rsidR="00AC389A">
              <w:rPr>
                <w:rFonts w:ascii="Book Antiqua" w:eastAsia="SimSun" w:hAnsi="Book Antiqua" w:hint="eastAsia"/>
                <w:sz w:val="24"/>
                <w:szCs w:val="24"/>
                <w:lang w:eastAsia="zh-CN"/>
              </w:rPr>
              <w:t>8</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0974D675" w14:textId="77777777" w:rsidTr="0048658B">
        <w:trPr>
          <w:trHeight w:val="330"/>
        </w:trPr>
        <w:tc>
          <w:tcPr>
            <w:tcW w:w="0" w:type="auto"/>
            <w:vMerge/>
            <w:vAlign w:val="center"/>
          </w:tcPr>
          <w:p w14:paraId="25DA898C"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tcBorders>
              <w:bottom w:val="nil"/>
            </w:tcBorders>
            <w:vAlign w:val="center"/>
          </w:tcPr>
          <w:p w14:paraId="4BDB82EB"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tcBorders>
              <w:bottom w:val="nil"/>
            </w:tcBorders>
            <w:vAlign w:val="center"/>
          </w:tcPr>
          <w:p w14:paraId="3F3A6104"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Suppression</w:t>
            </w:r>
          </w:p>
        </w:tc>
        <w:tc>
          <w:tcPr>
            <w:tcW w:w="0" w:type="auto"/>
            <w:tcBorders>
              <w:bottom w:val="nil"/>
            </w:tcBorders>
            <w:vAlign w:val="center"/>
          </w:tcPr>
          <w:p w14:paraId="3DA8A2A8" w14:textId="7CDAECA5"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fldData xml:space="preserve">PEVuZE5vdGU+PENpdGU+PEF1dGhvcj5UYW5nPC9BdXRob3I+PFllYXI+MjAwMjwvWWVhcj48UmVj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cm9sb2d5PC9hYmJyLTE+PC9hbHQtcGVyaW9kaWNhbD48cGFnZXM+ODU3Mi04MTwvcGFnZXM+PHZv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</w:fldData>
              </w:fldChar>
            </w:r>
            <w:r w:rsidR="00505628" w:rsidRPr="00C444B8">
              <w:rPr>
                <w:rFonts w:ascii="Book Antiqua" w:hAnsi="Book Antiqua"/>
                <w:sz w:val="24"/>
                <w:szCs w:val="24"/>
              </w:rPr>
              <w:instrText xml:space="preserve"> ADDIN EN.CITE </w:instrText>
            </w:r>
            <w:r w:rsidR="00505628" w:rsidRPr="00C444B8">
              <w:rPr>
                <w:rFonts w:ascii="Book Antiqua" w:hAnsi="Book Antiqua"/>
                <w:sz w:val="24"/>
                <w:szCs w:val="24"/>
              </w:rPr>
              <w:fldChar w:fldCharType="begin">
                <w:fldData xml:space="preserve">PEVuZE5vdGU+PENpdGU+PEF1dGhvcj5UYW5nPC9BdXRob3I+PFllYXI+MjAwMjwvWWVhcj48UmVj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</w:fldData>
              </w:fldChar>
            </w:r>
            <w:r w:rsidR="00505628" w:rsidRPr="00C444B8">
              <w:rPr>
                <w:rFonts w:ascii="Book Antiqua" w:hAnsi="Book Antiqua"/>
                <w:sz w:val="24"/>
                <w:szCs w:val="24"/>
              </w:rPr>
              <w:instrText xml:space="preserve"> ADDIN EN.CITE.DATA </w:instrText>
            </w:r>
            <w:r w:rsidR="00505628" w:rsidRPr="00C444B8">
              <w:rPr>
                <w:rFonts w:ascii="Book Antiqua" w:hAnsi="Book Antiqua"/>
                <w:sz w:val="24"/>
                <w:szCs w:val="24"/>
              </w:rPr>
            </w:r>
            <w:r w:rsidR="00505628" w:rsidRPr="00C444B8">
              <w:rPr>
                <w:rFonts w:ascii="Book Antiqua" w:hAnsi="Book Antiqua"/>
                <w:sz w:val="24"/>
                <w:szCs w:val="24"/>
              </w:rPr>
              <w:fldChar w:fldCharType="end"/>
            </w:r>
            <w:r w:rsidRPr="00C444B8">
              <w:rPr>
                <w:rFonts w:ascii="Book Antiqua" w:hAnsi="Book Antiqua"/>
                <w:sz w:val="24"/>
                <w:szCs w:val="24"/>
              </w:rPr>
            </w:r>
            <w:r w:rsidRPr="00C444B8">
              <w:rPr>
                <w:rFonts w:ascii="Book Antiqua" w:hAnsi="Book Antiqua"/>
                <w:sz w:val="24"/>
                <w:szCs w:val="24"/>
              </w:rPr>
              <w:fldChar w:fldCharType="separate"/>
            </w:r>
            <w:r w:rsidR="00505628" w:rsidRPr="00C444B8">
              <w:rPr>
                <w:rFonts w:ascii="Book Antiqua" w:hAnsi="Book Antiqua"/>
                <w:sz w:val="24"/>
                <w:szCs w:val="24"/>
              </w:rPr>
              <w:t>[6</w:t>
            </w:r>
            <w:r w:rsidR="00AC389A">
              <w:rPr>
                <w:rFonts w:ascii="Book Antiqua" w:eastAsia="SimSun" w:hAnsi="Book Antiqua" w:hint="eastAsia"/>
                <w:sz w:val="24"/>
                <w:szCs w:val="24"/>
                <w:lang w:eastAsia="zh-CN"/>
              </w:rPr>
              <w:t>7</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1ABF9376" w14:textId="77777777" w:rsidTr="0048658B">
        <w:trPr>
          <w:trHeight w:val="330"/>
        </w:trPr>
        <w:tc>
          <w:tcPr>
            <w:tcW w:w="0" w:type="auto"/>
            <w:vMerge/>
            <w:tcBorders>
              <w:bottom w:val="single" w:sz="4" w:space="0" w:color="auto"/>
            </w:tcBorders>
            <w:vAlign w:val="center"/>
          </w:tcPr>
          <w:p w14:paraId="62540EA8"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tcBorders>
              <w:top w:val="nil"/>
              <w:bottom w:val="single" w:sz="4" w:space="0" w:color="auto"/>
            </w:tcBorders>
            <w:vAlign w:val="center"/>
          </w:tcPr>
          <w:p w14:paraId="4DC34029"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tcBorders>
              <w:top w:val="nil"/>
              <w:bottom w:val="single" w:sz="4" w:space="0" w:color="auto"/>
            </w:tcBorders>
            <w:vAlign w:val="center"/>
          </w:tcPr>
          <w:p w14:paraId="56814BC5"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nil"/>
              <w:bottom w:val="single" w:sz="4" w:space="0" w:color="auto"/>
            </w:tcBorders>
            <w:vAlign w:val="center"/>
          </w:tcPr>
          <w:p w14:paraId="3944AD77" w14:textId="540EBCFB"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fldData xml:space="preserve">PEVuZE5vdGU+PENpdGU+PEF1dGhvcj5MaTwvQXV0aG9yPjxZZWFyPjE5OTU8L1llYXI+PFJlY051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</w:fldData>
              </w:fldChar>
            </w:r>
            <w:r w:rsidR="00505628" w:rsidRPr="00C444B8">
              <w:rPr>
                <w:rFonts w:ascii="Book Antiqua" w:hAnsi="Book Antiqua"/>
                <w:sz w:val="24"/>
                <w:szCs w:val="24"/>
              </w:rPr>
              <w:instrText xml:space="preserve"> ADDIN EN.CITE </w:instrText>
            </w:r>
            <w:r w:rsidR="00505628" w:rsidRPr="00C444B8">
              <w:rPr>
                <w:rFonts w:ascii="Book Antiqua" w:hAnsi="Book Antiqua"/>
                <w:sz w:val="24"/>
                <w:szCs w:val="24"/>
              </w:rPr>
              <w:fldChar w:fldCharType="begin">
                <w:fldData xml:space="preserve">PEVuZE5vdGU+PENpdGU+PEF1dGhvcj5MaTwvQXV0aG9yPjxZZWFyPjE5OTU8L1llYXI+PFJlY051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</w:fldData>
              </w:fldChar>
            </w:r>
            <w:r w:rsidR="00505628" w:rsidRPr="00C444B8">
              <w:rPr>
                <w:rFonts w:ascii="Book Antiqua" w:hAnsi="Book Antiqua"/>
                <w:sz w:val="24"/>
                <w:szCs w:val="24"/>
              </w:rPr>
              <w:instrText xml:space="preserve"> ADDIN EN.CITE.DATA </w:instrText>
            </w:r>
            <w:r w:rsidR="00505628" w:rsidRPr="00C444B8">
              <w:rPr>
                <w:rFonts w:ascii="Book Antiqua" w:hAnsi="Book Antiqua"/>
                <w:sz w:val="24"/>
                <w:szCs w:val="24"/>
              </w:rPr>
            </w:r>
            <w:r w:rsidR="00505628" w:rsidRPr="00C444B8">
              <w:rPr>
                <w:rFonts w:ascii="Book Antiqua" w:hAnsi="Book Antiqua"/>
                <w:sz w:val="24"/>
                <w:szCs w:val="24"/>
              </w:rPr>
              <w:fldChar w:fldCharType="end"/>
            </w:r>
            <w:r w:rsidRPr="00C444B8">
              <w:rPr>
                <w:rFonts w:ascii="Book Antiqua" w:hAnsi="Book Antiqua"/>
                <w:sz w:val="24"/>
                <w:szCs w:val="24"/>
              </w:rPr>
            </w:r>
            <w:r w:rsidRPr="00C444B8">
              <w:rPr>
                <w:rFonts w:ascii="Book Antiqua" w:hAnsi="Book Antiqua"/>
                <w:sz w:val="24"/>
                <w:szCs w:val="24"/>
              </w:rPr>
              <w:fldChar w:fldCharType="separate"/>
            </w:r>
            <w:r w:rsidR="00505628" w:rsidRPr="00C444B8">
              <w:rPr>
                <w:rFonts w:ascii="Book Antiqua" w:hAnsi="Book Antiqua"/>
                <w:sz w:val="24"/>
                <w:szCs w:val="24"/>
              </w:rPr>
              <w:t>[6</w:t>
            </w:r>
            <w:r w:rsidR="00AC389A">
              <w:rPr>
                <w:rFonts w:ascii="Book Antiqua" w:eastAsia="SimSun" w:hAnsi="Book Antiqua" w:hint="eastAsia"/>
                <w:sz w:val="24"/>
                <w:szCs w:val="24"/>
                <w:lang w:eastAsia="zh-CN"/>
              </w:rPr>
              <w:t>6</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538DDF86" w14:textId="77777777" w:rsidTr="0048658B">
        <w:trPr>
          <w:trHeight w:val="330"/>
        </w:trPr>
        <w:tc>
          <w:tcPr>
            <w:tcW w:w="0" w:type="auto"/>
            <w:vMerge w:val="restart"/>
            <w:tcBorders>
              <w:top w:val="single" w:sz="4" w:space="0" w:color="auto"/>
            </w:tcBorders>
            <w:vAlign w:val="center"/>
          </w:tcPr>
          <w:p w14:paraId="4288D88E"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r w:rsidRPr="00C444B8">
              <w:rPr>
                <w:rFonts w:ascii="Book Antiqua" w:eastAsia="Times New Roman" w:hAnsi="Book Antiqua" w:cs="Arial"/>
                <w:sz w:val="24"/>
                <w:szCs w:val="24"/>
              </w:rPr>
              <w:t>HNF4</w:t>
            </w:r>
            <w:r w:rsidRPr="00C444B8">
              <w:rPr>
                <w:rFonts w:ascii="Book Antiqua" w:hAnsi="Book Antiqua"/>
                <w:sz w:val="24"/>
                <w:szCs w:val="24"/>
              </w:rPr>
              <w:t></w:t>
            </w:r>
          </w:p>
        </w:tc>
        <w:tc>
          <w:tcPr>
            <w:tcW w:w="0" w:type="auto"/>
            <w:tcBorders>
              <w:top w:val="single" w:sz="4" w:space="0" w:color="auto"/>
              <w:bottom w:val="nil"/>
            </w:tcBorders>
            <w:vAlign w:val="center"/>
          </w:tcPr>
          <w:p w14:paraId="16E88C64"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EnhII/PreS1</w:t>
            </w:r>
          </w:p>
        </w:tc>
        <w:tc>
          <w:tcPr>
            <w:tcW w:w="0" w:type="auto"/>
            <w:tcBorders>
              <w:top w:val="single" w:sz="4" w:space="0" w:color="auto"/>
              <w:bottom w:val="nil"/>
            </w:tcBorders>
            <w:vAlign w:val="center"/>
          </w:tcPr>
          <w:p w14:paraId="725E92C5"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single" w:sz="4" w:space="0" w:color="auto"/>
              <w:bottom w:val="nil"/>
            </w:tcBorders>
            <w:vAlign w:val="center"/>
          </w:tcPr>
          <w:p w14:paraId="3131837B" w14:textId="1EE31D8A"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505628" w:rsidRPr="00C444B8">
              <w:rPr>
                <w:rFonts w:ascii="Book Antiqua" w:hAnsi="Book Antiqua"/>
                <w:sz w:val="24"/>
                <w:szCs w:val="24"/>
              </w:rPr>
              <w:instrText xml:space="preserve"> ADDIN EN.CITE &lt;EndNote&gt;&lt;Cite&gt;&lt;Author&gt;Raney&lt;/Author&gt;&lt;Year&gt;1997&lt;/Year&gt;&lt;RecNum&gt;367&lt;/RecNum&gt;&lt;DisplayText&gt;&lt;style face="superscript"&gt;[74]&lt;/style&gt;&lt;/DisplayText&gt;&lt;record&gt;&lt;rec-number&gt;367&lt;/rec-number&gt;&lt;foreign-keys&gt;&lt;key app="EN" db-id="wtr95ep2hfd5fqed90qp5f9g2rx9pfvaatfr" timestamp="1456813786"&gt;367&lt;/key&gt;&lt;/foreign-keys&gt;&lt;ref-type name="Journal Article"&gt;17&lt;/ref-type&gt;&lt;contributors&gt;&lt;authors&gt;&lt;author&gt;Raney, Anneke K&lt;/author&gt;&lt;author&gt;Johnson, Jennifer L&lt;/author&gt;&lt;author&gt;Palmer, CN&lt;/author&gt;&lt;author&gt;McLachlan, Alan&lt;/author&gt;&lt;/authors&gt;&lt;/contributors&gt;&lt;titles&gt;&lt;title&gt;Members of the nuclear receptor superfamily regulate transcription from the hepatitis B virus nucleocapsid promoter&lt;/title&gt;&lt;secondary-title&gt;Journal of virology&lt;/secondary-title&gt;&lt;/titles&gt;&lt;periodical&gt;&lt;full-title&gt;J Virol&lt;/full-title&gt;&lt;abbr-1&gt;Journal of virology&lt;/abbr-1&gt;&lt;/periodical&gt;&lt;pages&gt;1058-1071&lt;/pages&gt;&lt;volume&gt;71&lt;/volume&gt;&lt;number&gt;2&lt;/number&gt;&lt;dates&gt;&lt;year&gt;1997&lt;/year&gt;&lt;/dates&gt;&lt;isbn&gt;0022-538X&lt;/isbn&gt;&lt;urls&gt;&lt;/urls&gt;&lt;/record&gt;&lt;/Cite&gt;&lt;/EndNote&gt;</w:instrText>
            </w:r>
            <w:r w:rsidRPr="00C444B8">
              <w:rPr>
                <w:rFonts w:ascii="Book Antiqua" w:hAnsi="Book Antiqua"/>
                <w:sz w:val="24"/>
                <w:szCs w:val="24"/>
              </w:rPr>
              <w:fldChar w:fldCharType="separate"/>
            </w:r>
            <w:r w:rsidR="00505628" w:rsidRPr="00C444B8">
              <w:rPr>
                <w:rFonts w:ascii="Book Antiqua" w:hAnsi="Book Antiqua"/>
                <w:sz w:val="24"/>
                <w:szCs w:val="24"/>
              </w:rPr>
              <w:t>[7</w:t>
            </w:r>
            <w:r w:rsidR="00AC389A">
              <w:rPr>
                <w:rFonts w:ascii="Book Antiqua" w:eastAsia="SimSun" w:hAnsi="Book Antiqua" w:hint="eastAsia"/>
                <w:sz w:val="24"/>
                <w:szCs w:val="24"/>
                <w:lang w:eastAsia="zh-CN"/>
              </w:rPr>
              <w:t>3</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5AEE4C0F" w14:textId="77777777" w:rsidTr="0048658B">
        <w:trPr>
          <w:trHeight w:val="330"/>
        </w:trPr>
        <w:tc>
          <w:tcPr>
            <w:tcW w:w="0" w:type="auto"/>
            <w:vMerge/>
            <w:tcBorders>
              <w:bottom w:val="single" w:sz="4" w:space="0" w:color="auto"/>
            </w:tcBorders>
            <w:vAlign w:val="center"/>
          </w:tcPr>
          <w:p w14:paraId="04C4E95B"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tcBorders>
              <w:top w:val="nil"/>
              <w:bottom w:val="single" w:sz="4" w:space="0" w:color="auto"/>
            </w:tcBorders>
            <w:vAlign w:val="center"/>
          </w:tcPr>
          <w:p w14:paraId="1138FB17"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EnhII</w:t>
            </w:r>
          </w:p>
        </w:tc>
        <w:tc>
          <w:tcPr>
            <w:tcW w:w="0" w:type="auto"/>
            <w:tcBorders>
              <w:top w:val="nil"/>
              <w:bottom w:val="single" w:sz="4" w:space="0" w:color="auto"/>
            </w:tcBorders>
            <w:vAlign w:val="center"/>
          </w:tcPr>
          <w:p w14:paraId="52054937"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nil"/>
              <w:bottom w:val="single" w:sz="4" w:space="0" w:color="auto"/>
            </w:tcBorders>
            <w:vAlign w:val="center"/>
          </w:tcPr>
          <w:p w14:paraId="2FD6B519" w14:textId="35A6CDCB" w:rsidR="0048658B" w:rsidRPr="00C444B8" w:rsidRDefault="00926EFF" w:rsidP="00373244">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fldData xml:space="preserve">PEVuZE5vdGU+PENpdGU+PEF1dGhvcj5UYW5nPC9BdXRob3I+PFllYXI+MjAwMTwvWWVhcj48UmVj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LTE+PC9hbHQtcGVyaW9kaWNhbD48cGFnZXM+MTg0MS02PC9wYWdlcz48dm9sdW1lPjk4PC92b2x1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</w:fldData>
              </w:fldChar>
            </w:r>
            <w:r w:rsidR="00505628" w:rsidRPr="00C444B8">
              <w:rPr>
                <w:rFonts w:ascii="Book Antiqua" w:hAnsi="Book Antiqua"/>
                <w:sz w:val="24"/>
                <w:szCs w:val="24"/>
              </w:rPr>
              <w:instrText xml:space="preserve"> ADDIN EN.CITE </w:instrText>
            </w:r>
            <w:r w:rsidR="00505628" w:rsidRPr="00C444B8">
              <w:rPr>
                <w:rFonts w:ascii="Book Antiqua" w:hAnsi="Book Antiqua"/>
                <w:sz w:val="24"/>
                <w:szCs w:val="24"/>
              </w:rPr>
              <w:fldChar w:fldCharType="begin">
                <w:fldData xml:space="preserve">PEVuZE5vdGU+PENpdGU+PEF1dGhvcj5UYW5nPC9BdXRob3I+PFllYXI+MjAwMTwvWWVhcj48UmVj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</w:fldData>
              </w:fldChar>
            </w:r>
            <w:r w:rsidR="00505628" w:rsidRPr="00C444B8">
              <w:rPr>
                <w:rFonts w:ascii="Book Antiqua" w:hAnsi="Book Antiqua"/>
                <w:sz w:val="24"/>
                <w:szCs w:val="24"/>
              </w:rPr>
              <w:instrText xml:space="preserve"> ADDIN EN.CITE.DATA </w:instrText>
            </w:r>
            <w:r w:rsidR="00505628" w:rsidRPr="00C444B8">
              <w:rPr>
                <w:rFonts w:ascii="Book Antiqua" w:hAnsi="Book Antiqua"/>
                <w:sz w:val="24"/>
                <w:szCs w:val="24"/>
              </w:rPr>
            </w:r>
            <w:r w:rsidR="00505628" w:rsidRPr="00C444B8">
              <w:rPr>
                <w:rFonts w:ascii="Book Antiqua" w:hAnsi="Book Antiqua"/>
                <w:sz w:val="24"/>
                <w:szCs w:val="24"/>
              </w:rPr>
              <w:fldChar w:fldCharType="end"/>
            </w:r>
            <w:r w:rsidRPr="00C444B8">
              <w:rPr>
                <w:rFonts w:ascii="Book Antiqua" w:hAnsi="Book Antiqua"/>
                <w:sz w:val="24"/>
                <w:szCs w:val="24"/>
              </w:rPr>
            </w:r>
            <w:r w:rsidRPr="00C444B8">
              <w:rPr>
                <w:rFonts w:ascii="Book Antiqua" w:hAnsi="Book Antiqua"/>
                <w:sz w:val="24"/>
                <w:szCs w:val="24"/>
              </w:rPr>
              <w:fldChar w:fldCharType="separate"/>
            </w:r>
            <w:r w:rsidR="00505628" w:rsidRPr="00C444B8">
              <w:rPr>
                <w:rFonts w:ascii="Book Antiqua" w:hAnsi="Book Antiqua"/>
                <w:sz w:val="24"/>
                <w:szCs w:val="24"/>
              </w:rPr>
              <w:t>[13</w:t>
            </w:r>
            <w:r w:rsidR="00373244">
              <w:rPr>
                <w:rFonts w:ascii="Book Antiqua" w:eastAsia="SimSun" w:hAnsi="Book Antiqua" w:hint="eastAsia"/>
                <w:sz w:val="24"/>
                <w:szCs w:val="24"/>
                <w:lang w:eastAsia="zh-CN"/>
              </w:rPr>
              <w:t>0</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5202A318" w14:textId="77777777" w:rsidTr="0048658B">
        <w:trPr>
          <w:trHeight w:val="330"/>
        </w:trPr>
        <w:tc>
          <w:tcPr>
            <w:tcW w:w="0" w:type="auto"/>
            <w:tcBorders>
              <w:top w:val="single" w:sz="4" w:space="0" w:color="auto"/>
              <w:bottom w:val="single" w:sz="4" w:space="0" w:color="auto"/>
            </w:tcBorders>
            <w:vAlign w:val="center"/>
          </w:tcPr>
          <w:p w14:paraId="02E8BC56"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r w:rsidRPr="00C444B8">
              <w:rPr>
                <w:rFonts w:ascii="Book Antiqua" w:eastAsia="Times New Roman" w:hAnsi="Book Antiqua" w:cs="Arial"/>
                <w:sz w:val="24"/>
                <w:szCs w:val="24"/>
              </w:rPr>
              <w:t>HNF6</w:t>
            </w:r>
          </w:p>
        </w:tc>
        <w:tc>
          <w:tcPr>
            <w:tcW w:w="0" w:type="auto"/>
            <w:tcBorders>
              <w:top w:val="single" w:sz="4" w:space="0" w:color="auto"/>
              <w:bottom w:val="single" w:sz="4" w:space="0" w:color="auto"/>
            </w:tcBorders>
            <w:vAlign w:val="center"/>
          </w:tcPr>
          <w:p w14:paraId="358DDD66"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PreS2</w:t>
            </w:r>
          </w:p>
        </w:tc>
        <w:tc>
          <w:tcPr>
            <w:tcW w:w="0" w:type="auto"/>
            <w:tcBorders>
              <w:top w:val="single" w:sz="4" w:space="0" w:color="auto"/>
              <w:bottom w:val="single" w:sz="4" w:space="0" w:color="auto"/>
            </w:tcBorders>
            <w:vAlign w:val="center"/>
          </w:tcPr>
          <w:p w14:paraId="1E7367B4"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Suppression</w:t>
            </w:r>
          </w:p>
        </w:tc>
        <w:tc>
          <w:tcPr>
            <w:tcW w:w="0" w:type="auto"/>
            <w:tcBorders>
              <w:top w:val="single" w:sz="4" w:space="0" w:color="auto"/>
              <w:bottom w:val="single" w:sz="4" w:space="0" w:color="auto"/>
            </w:tcBorders>
            <w:vAlign w:val="center"/>
          </w:tcPr>
          <w:p w14:paraId="4C5E201C" w14:textId="514DB718"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fldData xml:space="preserve">PEVuZE5vdGU+PENpdGU+PEF1dGhvcj5IYW88L0F1dGhvcj48WWVhcj4yMDE1PC9ZZWFyPjxSZWNO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MT48L2FsdC1wZXJpb2RpY2FsPjxwYWdlcz40MzQ1LTU1PC9wYWdlcz48dm9sdW1lPjg5PC92b2x1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=
</w:fldData>
              </w:fldChar>
            </w:r>
            <w:r w:rsidR="00505628" w:rsidRPr="00C444B8">
              <w:rPr>
                <w:rFonts w:ascii="Book Antiqua" w:hAnsi="Book Antiqua"/>
                <w:sz w:val="24"/>
                <w:szCs w:val="24"/>
              </w:rPr>
              <w:instrText xml:space="preserve"> ADDIN EN.CITE </w:instrText>
            </w:r>
            <w:r w:rsidR="00505628" w:rsidRPr="00C444B8">
              <w:rPr>
                <w:rFonts w:ascii="Book Antiqua" w:hAnsi="Book Antiqua"/>
                <w:sz w:val="24"/>
                <w:szCs w:val="24"/>
              </w:rPr>
              <w:fldChar w:fldCharType="begin">
                <w:fldData xml:space="preserve">PEVuZE5vdGU+PENpdGU+PEF1dGhvcj5IYW88L0F1dGhvcj48WWVhcj4yMDE1PC9ZZWFyPjxSZWNO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=
</w:fldData>
              </w:fldChar>
            </w:r>
            <w:r w:rsidR="00505628" w:rsidRPr="00C444B8">
              <w:rPr>
                <w:rFonts w:ascii="Book Antiqua" w:hAnsi="Book Antiqua"/>
                <w:sz w:val="24"/>
                <w:szCs w:val="24"/>
              </w:rPr>
              <w:instrText xml:space="preserve"> ADDIN EN.CITE.DATA </w:instrText>
            </w:r>
            <w:r w:rsidR="00505628" w:rsidRPr="00C444B8">
              <w:rPr>
                <w:rFonts w:ascii="Book Antiqua" w:hAnsi="Book Antiqua"/>
                <w:sz w:val="24"/>
                <w:szCs w:val="24"/>
              </w:rPr>
            </w:r>
            <w:r w:rsidR="00505628" w:rsidRPr="00C444B8">
              <w:rPr>
                <w:rFonts w:ascii="Book Antiqua" w:hAnsi="Book Antiqua"/>
                <w:sz w:val="24"/>
                <w:szCs w:val="24"/>
              </w:rPr>
              <w:fldChar w:fldCharType="end"/>
            </w:r>
            <w:r w:rsidRPr="00C444B8">
              <w:rPr>
                <w:rFonts w:ascii="Book Antiqua" w:hAnsi="Book Antiqua"/>
                <w:sz w:val="24"/>
                <w:szCs w:val="24"/>
              </w:rPr>
            </w:r>
            <w:r w:rsidRPr="00C444B8">
              <w:rPr>
                <w:rFonts w:ascii="Book Antiqua" w:hAnsi="Book Antiqua"/>
                <w:sz w:val="24"/>
                <w:szCs w:val="24"/>
              </w:rPr>
              <w:fldChar w:fldCharType="separate"/>
            </w:r>
            <w:r w:rsidR="00505628" w:rsidRPr="00C444B8">
              <w:rPr>
                <w:rFonts w:ascii="Book Antiqua" w:hAnsi="Book Antiqua"/>
                <w:sz w:val="24"/>
                <w:szCs w:val="24"/>
              </w:rPr>
              <w:t>[7</w:t>
            </w:r>
            <w:r w:rsidR="00AC389A">
              <w:rPr>
                <w:rFonts w:ascii="Book Antiqua" w:eastAsia="SimSun" w:hAnsi="Book Antiqua" w:hint="eastAsia"/>
                <w:sz w:val="24"/>
                <w:szCs w:val="24"/>
                <w:lang w:eastAsia="zh-CN"/>
              </w:rPr>
              <w:t>8</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45A84DEA" w14:textId="77777777" w:rsidTr="0048658B">
        <w:trPr>
          <w:trHeight w:val="330"/>
        </w:trPr>
        <w:tc>
          <w:tcPr>
            <w:tcW w:w="0" w:type="auto"/>
            <w:vMerge w:val="restart"/>
            <w:tcBorders>
              <w:top w:val="single" w:sz="4" w:space="0" w:color="auto"/>
            </w:tcBorders>
            <w:vAlign w:val="center"/>
          </w:tcPr>
          <w:p w14:paraId="4A37B027"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r w:rsidRPr="00C444B8">
              <w:rPr>
                <w:rFonts w:ascii="Book Antiqua" w:eastAsia="Times New Roman" w:hAnsi="Book Antiqua" w:cs="Arial"/>
                <w:sz w:val="24"/>
                <w:szCs w:val="24"/>
              </w:rPr>
              <w:t>C/EBP</w:t>
            </w:r>
          </w:p>
        </w:tc>
        <w:tc>
          <w:tcPr>
            <w:tcW w:w="0" w:type="auto"/>
            <w:tcBorders>
              <w:top w:val="single" w:sz="4" w:space="0" w:color="auto"/>
            </w:tcBorders>
            <w:vAlign w:val="center"/>
          </w:tcPr>
          <w:p w14:paraId="556D993D"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w:t>
            </w:r>
          </w:p>
        </w:tc>
        <w:tc>
          <w:tcPr>
            <w:tcW w:w="0" w:type="auto"/>
            <w:tcBorders>
              <w:top w:val="single" w:sz="4" w:space="0" w:color="auto"/>
            </w:tcBorders>
            <w:vAlign w:val="center"/>
          </w:tcPr>
          <w:p w14:paraId="689CA787"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Suppression</w:t>
            </w:r>
          </w:p>
        </w:tc>
        <w:tc>
          <w:tcPr>
            <w:tcW w:w="0" w:type="auto"/>
            <w:tcBorders>
              <w:top w:val="single" w:sz="4" w:space="0" w:color="auto"/>
            </w:tcBorders>
            <w:vAlign w:val="center"/>
          </w:tcPr>
          <w:p w14:paraId="5CD3D53C" w14:textId="701EBE37"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fldData xml:space="preserve">PEVuZE5vdGU+PENpdGU+PEF1dGhvcj5QZWk8L0F1dGhvcj48WWVhcj4xOTkwPC9ZZWFyPjxSZWNO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</w:fldData>
              </w:fldChar>
            </w:r>
            <w:r w:rsidR="00505628" w:rsidRPr="00C444B8">
              <w:rPr>
                <w:rFonts w:ascii="Book Antiqua" w:hAnsi="Book Antiqua"/>
                <w:sz w:val="24"/>
                <w:szCs w:val="24"/>
              </w:rPr>
              <w:instrText xml:space="preserve"> ADDIN EN.CITE </w:instrText>
            </w:r>
            <w:r w:rsidR="00505628" w:rsidRPr="00C444B8">
              <w:rPr>
                <w:rFonts w:ascii="Book Antiqua" w:hAnsi="Book Antiqua"/>
                <w:sz w:val="24"/>
                <w:szCs w:val="24"/>
              </w:rPr>
              <w:fldChar w:fldCharType="begin">
                <w:fldData xml:space="preserve">PEVuZE5vdGU+PENpdGU+PEF1dGhvcj5QZWk8L0F1dGhvcj48WWVhcj4xOTkwPC9ZZWFyPjxSZWNO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</w:fldData>
              </w:fldChar>
            </w:r>
            <w:r w:rsidR="00505628" w:rsidRPr="00C444B8">
              <w:rPr>
                <w:rFonts w:ascii="Book Antiqua" w:hAnsi="Book Antiqua"/>
                <w:sz w:val="24"/>
                <w:szCs w:val="24"/>
              </w:rPr>
              <w:instrText xml:space="preserve"> ADDIN EN.CITE.DATA </w:instrText>
            </w:r>
            <w:r w:rsidR="00505628" w:rsidRPr="00C444B8">
              <w:rPr>
                <w:rFonts w:ascii="Book Antiqua" w:hAnsi="Book Antiqua"/>
                <w:sz w:val="24"/>
                <w:szCs w:val="24"/>
              </w:rPr>
            </w:r>
            <w:r w:rsidR="00505628" w:rsidRPr="00C444B8">
              <w:rPr>
                <w:rFonts w:ascii="Book Antiqua" w:hAnsi="Book Antiqua"/>
                <w:sz w:val="24"/>
                <w:szCs w:val="24"/>
              </w:rPr>
              <w:fldChar w:fldCharType="end"/>
            </w:r>
            <w:r w:rsidRPr="00C444B8">
              <w:rPr>
                <w:rFonts w:ascii="Book Antiqua" w:hAnsi="Book Antiqua"/>
                <w:sz w:val="24"/>
                <w:szCs w:val="24"/>
              </w:rPr>
            </w:r>
            <w:r w:rsidRPr="00C444B8">
              <w:rPr>
                <w:rFonts w:ascii="Book Antiqua" w:hAnsi="Book Antiqua"/>
                <w:sz w:val="24"/>
                <w:szCs w:val="24"/>
              </w:rPr>
              <w:fldChar w:fldCharType="separate"/>
            </w:r>
            <w:r w:rsidR="00505628" w:rsidRPr="00C444B8">
              <w:rPr>
                <w:rFonts w:ascii="Book Antiqua" w:hAnsi="Book Antiqua"/>
                <w:sz w:val="24"/>
                <w:szCs w:val="24"/>
              </w:rPr>
              <w:t>[8</w:t>
            </w:r>
            <w:r w:rsidR="00AC389A">
              <w:rPr>
                <w:rFonts w:ascii="Book Antiqua" w:eastAsia="SimSun" w:hAnsi="Book Antiqua" w:hint="eastAsia"/>
                <w:sz w:val="24"/>
                <w:szCs w:val="24"/>
                <w:lang w:eastAsia="zh-CN"/>
              </w:rPr>
              <w:t>3</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16EC5157" w14:textId="77777777" w:rsidTr="0048658B">
        <w:trPr>
          <w:trHeight w:val="330"/>
        </w:trPr>
        <w:tc>
          <w:tcPr>
            <w:tcW w:w="0" w:type="auto"/>
            <w:vMerge/>
            <w:vAlign w:val="center"/>
          </w:tcPr>
          <w:p w14:paraId="64C1F228"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vAlign w:val="center"/>
          </w:tcPr>
          <w:p w14:paraId="7F73D4CD"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vAlign w:val="center"/>
          </w:tcPr>
          <w:p w14:paraId="19B7A85F"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vAlign w:val="center"/>
          </w:tcPr>
          <w:p w14:paraId="35C30D91" w14:textId="125BB874"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505628" w:rsidRPr="00C444B8">
              <w:rPr>
                <w:rFonts w:ascii="Book Antiqua" w:hAnsi="Book Antiqua"/>
                <w:sz w:val="24"/>
                <w:szCs w:val="24"/>
              </w:rPr>
              <w:instrText xml:space="preserve"> ADDIN EN.CITE &lt;EndNote&gt;&lt;Cite&gt;&lt;Author&gt;Lin&lt;/Author&gt;&lt;Year&gt;2003&lt;/Year&gt;&lt;RecNum&gt;304&lt;/RecNum&gt;&lt;DisplayText&gt;&lt;style face="superscript"&gt;[82]&lt;/style&gt;&lt;/DisplayText&gt;&lt;record&gt;&lt;rec-number&gt;304&lt;/rec-number&gt;&lt;foreign-keys&gt;&lt;key app="EN" db-id="wtr95ep2hfd5fqed90qp5f9g2rx9pfvaatfr" timestamp="1456636987"&gt;304&lt;/key&gt;&lt;key app="ENWeb" db-id=""&gt;0&lt;/key&gt;&lt;/foreign-keys&gt;&lt;ref-type name="Journal Article"&gt;17&lt;/ref-type&gt;&lt;contributors&gt;&lt;authors&gt;&lt;author&gt;Lin, S. J.&lt;/author&gt;&lt;author&gt;Shu, P. Y.&lt;/author&gt;&lt;author&gt;Chang, C.&lt;/author&gt;&lt;author&gt;Ng, A. K.&lt;/author&gt;&lt;author&gt;Hu, C. p&lt;/author&gt;&lt;/authors&gt;&lt;/contributors&gt;&lt;titles&gt;&lt;title&gt;IL-4 Suppresses the Expression and the Replication of Hepatitis B Virus in the Hepatocellular Carcinoma Cell Line Hep3B&lt;/title&gt;&lt;secondary-title&gt;The Journal of Immunology&lt;/secondary-title&gt;&lt;/titles&gt;&lt;periodical&gt;&lt;full-title&gt;The Journal of Immunology&lt;/full-title&gt;&lt;/periodical&gt;&lt;pages&gt;4708-4716&lt;/pages&gt;&lt;volume&gt;171&lt;/volume&gt;&lt;number&gt;9&lt;/number&gt;&lt;dates&gt;&lt;year&gt;2003&lt;/year&gt;&lt;/dates&gt;&lt;isbn&gt;0022-1767&amp;#xD;1550-6606&lt;/isbn&gt;&lt;urls&gt;&lt;/urls&gt;&lt;electronic-resource-num&gt;10.4049/jimmunol.171.9.4708&lt;/electronic-resource-num&gt;&lt;/record&gt;&lt;/Cite&gt;&lt;/EndNote&gt;</w:instrText>
            </w:r>
            <w:r w:rsidRPr="00C444B8">
              <w:rPr>
                <w:rFonts w:ascii="Book Antiqua" w:hAnsi="Book Antiqua"/>
                <w:sz w:val="24"/>
                <w:szCs w:val="24"/>
              </w:rPr>
              <w:fldChar w:fldCharType="separate"/>
            </w:r>
            <w:r w:rsidR="00505628" w:rsidRPr="00C444B8">
              <w:rPr>
                <w:rFonts w:ascii="Book Antiqua" w:hAnsi="Book Antiqua"/>
                <w:sz w:val="24"/>
                <w:szCs w:val="24"/>
              </w:rPr>
              <w:t>[8</w:t>
            </w:r>
            <w:r w:rsidR="00AC389A">
              <w:rPr>
                <w:rFonts w:ascii="Book Antiqua" w:eastAsia="SimSun" w:hAnsi="Book Antiqua" w:hint="eastAsia"/>
                <w:sz w:val="24"/>
                <w:szCs w:val="24"/>
                <w:lang w:eastAsia="zh-CN"/>
              </w:rPr>
              <w:t>1</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429674BC" w14:textId="77777777" w:rsidTr="0048658B">
        <w:trPr>
          <w:trHeight w:val="330"/>
        </w:trPr>
        <w:tc>
          <w:tcPr>
            <w:tcW w:w="0" w:type="auto"/>
            <w:vMerge/>
            <w:vAlign w:val="center"/>
          </w:tcPr>
          <w:p w14:paraId="02F92C09"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tcBorders>
              <w:bottom w:val="nil"/>
            </w:tcBorders>
            <w:vAlign w:val="center"/>
          </w:tcPr>
          <w:p w14:paraId="2C1AF5F1"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tcBorders>
              <w:bottom w:val="nil"/>
            </w:tcBorders>
            <w:vAlign w:val="center"/>
          </w:tcPr>
          <w:p w14:paraId="2159D986"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bottom w:val="nil"/>
            </w:tcBorders>
            <w:vAlign w:val="center"/>
          </w:tcPr>
          <w:p w14:paraId="0EFAB24A" w14:textId="1D230C4D"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505628" w:rsidRPr="00C444B8">
              <w:rPr>
                <w:rFonts w:ascii="Book Antiqua" w:hAnsi="Book Antiqua"/>
                <w:sz w:val="24"/>
                <w:szCs w:val="24"/>
              </w:rPr>
              <w:instrText xml:space="preserve"> ADDIN EN.CITE &lt;EndNote&gt;&lt;Cite&gt;&lt;Author&gt;Choi&lt;/Author&gt;&lt;Year&gt;1999&lt;/Year&gt;&lt;RecNum&gt;350&lt;/RecNum&gt;&lt;DisplayText&gt;&lt;style face="superscript"&gt;[47]&lt;/style&gt;&lt;/DisplayText&gt;&lt;record&gt;&lt;rec-number&gt;350&lt;/rec-number&gt;&lt;foreign-keys&gt;&lt;key app="EN" db-id="wtr95ep2hfd5fqed90qp5f9g2rx9pfvaatfr" timestamp="1456749265"&gt;350&lt;/key&gt;&lt;/foreign-keys&gt;&lt;ref-type name="Journal Article"&gt;17&lt;/ref-type&gt;&lt;contributors&gt;&lt;authors&gt;&lt;author&gt;Choi, Byung Hyune&lt;/author&gt;&lt;author&gt;Park, Geon Tae&lt;/author&gt;&lt;author&gt;Rho, Hyune Mo&lt;/author&gt;&lt;/authors&gt;&lt;/contributors&gt;&lt;titles&gt;&lt;title&gt;Interaction of hepatitis B viral X protein and CCAAT/enhancer-binding protein α synergistically activates the hepatitis B viral enhancer II/pregenomic promoter&lt;/title&gt;&lt;secondary-title&gt;Journal of Biological Chemistry&lt;/secondary-title&gt;&lt;/titles&gt;&lt;periodical&gt;&lt;full-title&gt;Journal of Biological Chemistry&lt;/full-title&gt;&lt;/periodical&gt;&lt;pages&gt;2858-2865&lt;/pages&gt;&lt;volume&gt;274&lt;/volume&gt;&lt;number&gt;5&lt;/number&gt;&lt;dates&gt;&lt;year&gt;1999&lt;/year&gt;&lt;/dates&gt;&lt;isbn&gt;0021-9258&lt;/isbn&gt;&lt;urls&gt;&lt;/urls&gt;&lt;/record&gt;&lt;/Cite&gt;&lt;/EndNote&gt;</w:instrText>
            </w:r>
            <w:r w:rsidRPr="00C444B8">
              <w:rPr>
                <w:rFonts w:ascii="Book Antiqua" w:hAnsi="Book Antiqua"/>
                <w:sz w:val="24"/>
                <w:szCs w:val="24"/>
              </w:rPr>
              <w:fldChar w:fldCharType="separate"/>
            </w:r>
            <w:r w:rsidR="00505628" w:rsidRPr="00C444B8">
              <w:rPr>
                <w:rFonts w:ascii="Book Antiqua" w:hAnsi="Book Antiqua"/>
                <w:sz w:val="24"/>
                <w:szCs w:val="24"/>
              </w:rPr>
              <w:t>[4</w:t>
            </w:r>
            <w:r w:rsidR="00AC389A">
              <w:rPr>
                <w:rFonts w:ascii="Book Antiqua" w:eastAsia="SimSun" w:hAnsi="Book Antiqua" w:hint="eastAsia"/>
                <w:sz w:val="24"/>
                <w:szCs w:val="24"/>
                <w:lang w:eastAsia="zh-CN"/>
              </w:rPr>
              <w:t>6</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5CA36CA7" w14:textId="77777777" w:rsidTr="0048658B">
        <w:trPr>
          <w:trHeight w:val="330"/>
        </w:trPr>
        <w:tc>
          <w:tcPr>
            <w:tcW w:w="0" w:type="auto"/>
            <w:vMerge/>
            <w:tcBorders>
              <w:bottom w:val="single" w:sz="4" w:space="0" w:color="auto"/>
            </w:tcBorders>
            <w:vAlign w:val="center"/>
          </w:tcPr>
          <w:p w14:paraId="21091E73"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tcBorders>
              <w:top w:val="nil"/>
              <w:bottom w:val="single" w:sz="4" w:space="0" w:color="auto"/>
            </w:tcBorders>
            <w:vAlign w:val="center"/>
          </w:tcPr>
          <w:p w14:paraId="75E1E68F"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tcBorders>
              <w:top w:val="nil"/>
              <w:bottom w:val="single" w:sz="4" w:space="0" w:color="auto"/>
            </w:tcBorders>
            <w:vAlign w:val="center"/>
          </w:tcPr>
          <w:p w14:paraId="7656F268"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nil"/>
              <w:bottom w:val="single" w:sz="4" w:space="0" w:color="auto"/>
            </w:tcBorders>
            <w:vAlign w:val="center"/>
          </w:tcPr>
          <w:p w14:paraId="009E86BB" w14:textId="7807507C"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505628" w:rsidRPr="00C444B8">
              <w:rPr>
                <w:rFonts w:ascii="Book Antiqua" w:hAnsi="Book Antiqua"/>
                <w:sz w:val="24"/>
                <w:szCs w:val="24"/>
              </w:rPr>
              <w:instrText xml:space="preserve"> ADDIN EN.CITE &lt;EndNote&gt;&lt;Cite&gt;&lt;Author&gt;Lopez-Cabrera&lt;/Author&gt;&lt;Year&gt;1991&lt;/Year&gt;&lt;RecNum&gt;528&lt;/RecNum&gt;&lt;DisplayText&gt;&lt;style face="superscript"&gt;[81]&lt;/style&gt;&lt;/DisplayText&gt;&lt;record&gt;&lt;rec-number&gt;528&lt;/rec-number&gt;&lt;foreign-keys&gt;&lt;key app="EN" db-id="wtr95ep2hfd5fqed90qp5f9g2rx9pfvaatfr" timestamp="1458790073"&gt;528&lt;/key&gt;&lt;/foreign-keys&gt;&lt;ref-type name="Journal Article"&gt;17&lt;/ref-type&gt;&lt;contributors&gt;&lt;authors&gt;&lt;author&gt;Lopez-Cabrera, M.&lt;/author&gt;&lt;author&gt;Letovsky, J.&lt;/author&gt;&lt;author&gt;Hu, K. Q.&lt;/author&gt;&lt;author&gt;Siddiqui, A.&lt;/author&gt;&lt;/authors&gt;&lt;/contributors&gt;&lt;auth-address&gt;Department of Microbiology and Immunology, Biochemistry, Biophysics and Genetics, University of Colorado School of Medicine, Denver 80262.&lt;/auth-address&gt;&lt;titles&gt;&lt;title&gt;Transcriptional factor C/EBP binds to and transactivates the enhancer element II of the hepatitis B virus&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825-9&lt;/pages&gt;&lt;volume&gt;183&lt;/volume&gt;&lt;number&gt;2&lt;/number&gt;&lt;edition&gt;1991/08/01&lt;/edition&gt;&lt;keywords&gt;&lt;keyword&gt;Base Sequence&lt;/keyword&gt;&lt;keyword&gt;CCAAT-Enhancer-Binding Proteins&lt;/keyword&gt;&lt;keyword&gt;DNA, Viral/metabolism&lt;/keyword&gt;&lt;keyword&gt;DNA-Binding Proteins/*metabolism&lt;/keyword&gt;&lt;keyword&gt;*Enhancer Elements, Genetic&lt;/keyword&gt;&lt;keyword&gt;Gene Expression Regulation, Viral&lt;/keyword&gt;&lt;keyword&gt;Genes, Viral&lt;/keyword&gt;&lt;keyword&gt;Hepatitis B virus/*genetics/metabolism&lt;/keyword&gt;&lt;keyword&gt;Molecular Sequence Data&lt;/keyword&gt;&lt;keyword&gt;Nuclear Proteins/*metabolism&lt;/keyword&gt;&lt;keyword&gt;Transcription Factors/*metabolism&lt;/keyword&gt;&lt;keyword&gt;*Transcriptional Activation&lt;/keyword&gt;&lt;/keywords&gt;&lt;dates&gt;&lt;year&gt;1991&lt;/year&gt;&lt;pub-dates&gt;&lt;date&gt;Aug&lt;/date&gt;&lt;/pub-dates&gt;&lt;/dates&gt;&lt;isbn&gt;0042-6822 (Print)&amp;#xD;0042-6822&lt;/isbn&gt;&lt;accession-num&gt;1853580&lt;/accession-num&gt;&lt;urls&gt;&lt;/urls&gt;&lt;remote-database-provider&gt;NLM&lt;/remote-database-provider&gt;&lt;language&gt;eng&lt;/language&gt;&lt;/record&gt;&lt;/Cite&gt;&lt;/EndNote&gt;</w:instrText>
            </w:r>
            <w:r w:rsidRPr="00C444B8">
              <w:rPr>
                <w:rFonts w:ascii="Book Antiqua" w:hAnsi="Book Antiqua"/>
                <w:sz w:val="24"/>
                <w:szCs w:val="24"/>
              </w:rPr>
              <w:fldChar w:fldCharType="separate"/>
            </w:r>
            <w:r w:rsidR="00505628" w:rsidRPr="00C444B8">
              <w:rPr>
                <w:rFonts w:ascii="Book Antiqua" w:hAnsi="Book Antiqua"/>
                <w:sz w:val="24"/>
                <w:szCs w:val="24"/>
              </w:rPr>
              <w:t>[8</w:t>
            </w:r>
            <w:r w:rsidR="00AC389A">
              <w:rPr>
                <w:rFonts w:ascii="Book Antiqua" w:eastAsia="SimSun" w:hAnsi="Book Antiqua" w:hint="eastAsia"/>
                <w:sz w:val="24"/>
                <w:szCs w:val="24"/>
                <w:lang w:eastAsia="zh-CN"/>
              </w:rPr>
              <w:t>0</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578407AF" w14:textId="77777777" w:rsidTr="0048658B">
        <w:trPr>
          <w:trHeight w:val="330"/>
        </w:trPr>
        <w:tc>
          <w:tcPr>
            <w:tcW w:w="0" w:type="auto"/>
            <w:tcBorders>
              <w:top w:val="single" w:sz="4" w:space="0" w:color="auto"/>
            </w:tcBorders>
            <w:vAlign w:val="center"/>
          </w:tcPr>
          <w:p w14:paraId="048C2FC5"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r w:rsidRPr="00C444B8">
              <w:rPr>
                <w:rFonts w:ascii="Book Antiqua" w:eastAsia="Times New Roman" w:hAnsi="Book Antiqua" w:cs="Arial"/>
                <w:sz w:val="24"/>
                <w:szCs w:val="24"/>
              </w:rPr>
              <w:t>FXR/RXR</w:t>
            </w:r>
          </w:p>
        </w:tc>
        <w:tc>
          <w:tcPr>
            <w:tcW w:w="0" w:type="auto"/>
            <w:tcBorders>
              <w:top w:val="single" w:sz="4" w:space="0" w:color="auto"/>
            </w:tcBorders>
            <w:vAlign w:val="center"/>
          </w:tcPr>
          <w:p w14:paraId="11114321"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tcBorders>
              <w:top w:val="single" w:sz="4" w:space="0" w:color="auto"/>
            </w:tcBorders>
            <w:vAlign w:val="center"/>
          </w:tcPr>
          <w:p w14:paraId="5E49030E"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single" w:sz="4" w:space="0" w:color="auto"/>
            </w:tcBorders>
            <w:vAlign w:val="center"/>
          </w:tcPr>
          <w:p w14:paraId="32072786" w14:textId="66A20E60"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505628" w:rsidRPr="00C444B8">
              <w:rPr>
                <w:rFonts w:ascii="Book Antiqua" w:hAnsi="Book Antiqua"/>
                <w:sz w:val="24"/>
                <w:szCs w:val="24"/>
              </w:rPr>
              <w:instrText xml:space="preserve"> ADDIN EN.CITE &lt;EndNote&gt;&lt;Cite&gt;&lt;Author&gt;Ramière&lt;/Author&gt;&lt;Year&gt;2008&lt;/Year&gt;&lt;RecNum&gt;369&lt;/RecNum&gt;&lt;DisplayText&gt;&lt;style face="superscript"&gt;[100]&lt;/style&gt;&lt;/DisplayText&gt;&lt;record&gt;&lt;rec-number&gt;369&lt;/rec-number&gt;&lt;foreign-keys&gt;&lt;key app="EN" db-id="wtr95ep2hfd5fqed90qp5f9g2rx9pfvaatfr" timestamp="1456814543"&gt;369&lt;/key&gt;&lt;/foreign-keys&gt;&lt;ref-type name="Journal Article"&gt;17&lt;/ref-type&gt;&lt;contributors&gt;&lt;authors&gt;&lt;author&gt;Ramière, Christophe&lt;/author&gt;&lt;author&gt;Scholtès, Caroline&lt;/author&gt;&lt;author&gt;Diaz, Olivier&lt;/author&gt;&lt;author&gt;Icard, Vinca&lt;/author&gt;&lt;author&gt;Perrin-Cocon, Laure&lt;/author&gt;&lt;author&gt;Trabaud, Mary-Anne&lt;/author&gt;&lt;author&gt;Lotteau, Vincent&lt;/author&gt;&lt;author&gt;André, Patrice&lt;/author&gt;&lt;/authors&gt;&lt;/contributors&gt;&lt;titles&gt;&lt;title&gt;Transactivation of the hepatitis B virus core promoter by the nuclear receptor FXRα&lt;/title&gt;&lt;secondary-title&gt;Journal of virology&lt;/secondary-title&gt;&lt;/titles&gt;&lt;periodical&gt;&lt;full-title&gt;J Virol&lt;/full-title&gt;&lt;abbr-1&gt;Journal of virology&lt;/abbr-1&gt;&lt;/periodical&gt;&lt;pages&gt;10832-10840&lt;/pages&gt;&lt;volume&gt;82&lt;/volume&gt;&lt;number&gt;21&lt;/number&gt;&lt;dates&gt;&lt;year&gt;2008&lt;/year&gt;&lt;/dates&gt;&lt;isbn&gt;0022-538X&lt;/isbn&gt;&lt;urls&gt;&lt;/urls&gt;&lt;/record&gt;&lt;/Cite&gt;&lt;/EndNote&gt;</w:instrText>
            </w:r>
            <w:r w:rsidRPr="00C444B8">
              <w:rPr>
                <w:rFonts w:ascii="Book Antiqua" w:hAnsi="Book Antiqua"/>
                <w:sz w:val="24"/>
                <w:szCs w:val="24"/>
              </w:rPr>
              <w:fldChar w:fldCharType="separate"/>
            </w:r>
            <w:r w:rsidR="00505628" w:rsidRPr="00C444B8">
              <w:rPr>
                <w:rFonts w:ascii="Book Antiqua" w:hAnsi="Book Antiqua"/>
                <w:sz w:val="24"/>
                <w:szCs w:val="24"/>
              </w:rPr>
              <w:t>[</w:t>
            </w:r>
            <w:r w:rsidR="00AC389A">
              <w:rPr>
                <w:rFonts w:ascii="Book Antiqua" w:eastAsia="SimSun" w:hAnsi="Book Antiqua" w:hint="eastAsia"/>
                <w:sz w:val="24"/>
                <w:szCs w:val="24"/>
                <w:lang w:eastAsia="zh-CN"/>
              </w:rPr>
              <w:t>99</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21FF7771" w14:textId="77777777" w:rsidTr="0048658B">
        <w:trPr>
          <w:trHeight w:val="330"/>
        </w:trPr>
        <w:tc>
          <w:tcPr>
            <w:tcW w:w="0" w:type="auto"/>
            <w:tcBorders>
              <w:top w:val="single" w:sz="4" w:space="0" w:color="auto"/>
              <w:bottom w:val="single" w:sz="4" w:space="0" w:color="auto"/>
            </w:tcBorders>
            <w:vAlign w:val="center"/>
          </w:tcPr>
          <w:p w14:paraId="7F27B3C4"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r w:rsidRPr="00C444B8">
              <w:rPr>
                <w:rFonts w:ascii="Book Antiqua" w:eastAsia="Times New Roman" w:hAnsi="Book Antiqua" w:cs="Arial"/>
                <w:sz w:val="24"/>
                <w:szCs w:val="24"/>
              </w:rPr>
              <w:t>HLF</w:t>
            </w:r>
          </w:p>
        </w:tc>
        <w:tc>
          <w:tcPr>
            <w:tcW w:w="0" w:type="auto"/>
            <w:tcBorders>
              <w:top w:val="single" w:sz="4" w:space="0" w:color="auto"/>
              <w:bottom w:val="single" w:sz="4" w:space="0" w:color="auto"/>
            </w:tcBorders>
            <w:vAlign w:val="center"/>
          </w:tcPr>
          <w:p w14:paraId="31285553"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tcBorders>
              <w:top w:val="single" w:sz="4" w:space="0" w:color="auto"/>
              <w:bottom w:val="single" w:sz="4" w:space="0" w:color="auto"/>
            </w:tcBorders>
            <w:vAlign w:val="center"/>
          </w:tcPr>
          <w:p w14:paraId="735E1303"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single" w:sz="4" w:space="0" w:color="auto"/>
              <w:bottom w:val="single" w:sz="4" w:space="0" w:color="auto"/>
            </w:tcBorders>
            <w:vAlign w:val="center"/>
          </w:tcPr>
          <w:p w14:paraId="7B0C4D54" w14:textId="77777777" w:rsidR="0048658B" w:rsidRPr="00C444B8" w:rsidRDefault="00926EFF" w:rsidP="0070657E">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48658B" w:rsidRPr="00C444B8">
              <w:rPr>
                <w:rFonts w:ascii="Book Antiqua" w:hAnsi="Book Antiqua"/>
                <w:sz w:val="24"/>
                <w:szCs w:val="24"/>
              </w:rPr>
              <w:instrText xml:space="preserve"> ADDIN EN.CITE &lt;EndNote&gt;&lt;Cite&gt;&lt;Author&gt;Ishida&lt;/Author&gt;&lt;Year&gt;2000&lt;/Year&gt;&lt;RecNum&gt;327&lt;/RecNum&gt;&lt;DisplayText&gt;&lt;style face="superscript"&gt;[6]&lt;/style&gt;&lt;/DisplayText&gt;&lt;record&gt;&lt;rec-number&gt;327&lt;/rec-number&gt;&lt;foreign-keys&gt;&lt;key app="EN" db-id="wtr95ep2hfd5fqed90qp5f9g2rx9pfvaatfr" timestamp="1456748006"&gt;327&lt;/key&gt;&lt;/foreign-keys&gt;&lt;ref-type name="Journal Article"&gt;17&lt;/ref-type&gt;&lt;contributors&gt;&lt;authors&gt;&lt;author&gt;Ishida, Hisashi&lt;/author&gt;&lt;author&gt;Ueda, Keiji&lt;/author&gt;&lt;author&gt;Ohkawa, Kazuyoshi&lt;/author&gt;&lt;author&gt;Kanazawa, Yoshiyuki&lt;/author&gt;&lt;author&gt;Hosui, Atsushi&lt;/author&gt;&lt;author&gt;Nakanishi, Fumihiko&lt;/author&gt;&lt;author&gt;Mita, Eiji&lt;/author&gt;&lt;author&gt;Kasahara, Akinori&lt;/author&gt;&lt;author&gt;Sasaki, Yutaka&lt;/author&gt;&lt;author&gt;Hori, Masatsugu&lt;/author&gt;&lt;/authors&gt;&lt;/contributors&gt;&lt;titles&gt;&lt;title&gt;Identification of multiple transcription factors, HLF, FTF, and E4BP4, controlling hepatitis B virus enhancer II&lt;/title&gt;&lt;secondary-title&gt;Journal of virology&lt;/secondary-title&gt;&lt;/titles&gt;&lt;periodical&gt;&lt;full-title&gt;J Virol&lt;/full-title&gt;&lt;abbr-1&gt;Journal of virology&lt;/abbr-1&gt;&lt;/periodical&gt;&lt;pages&gt;1241-1251&lt;/pages&gt;&lt;volume&gt;74&lt;/volume&gt;&lt;number&gt;3&lt;/number&gt;&lt;dates&gt;&lt;year&gt;2000&lt;/year&gt;&lt;/dates&gt;&lt;isbn&gt;0022-538X&lt;/isbn&gt;&lt;urls&gt;&lt;/urls&gt;&lt;/record&gt;&lt;/Cite&gt;&lt;/EndNote&gt;</w:instrText>
            </w:r>
            <w:r w:rsidRPr="00C444B8">
              <w:rPr>
                <w:rFonts w:ascii="Book Antiqua" w:hAnsi="Book Antiqua"/>
                <w:sz w:val="24"/>
                <w:szCs w:val="24"/>
              </w:rPr>
              <w:fldChar w:fldCharType="separate"/>
            </w:r>
            <w:r w:rsidR="0048658B" w:rsidRPr="00C444B8">
              <w:rPr>
                <w:rFonts w:ascii="Book Antiqua" w:hAnsi="Book Antiqua"/>
                <w:sz w:val="24"/>
                <w:szCs w:val="24"/>
              </w:rPr>
              <w:t>[6]</w:t>
            </w:r>
            <w:r w:rsidRPr="00C444B8">
              <w:rPr>
                <w:rFonts w:ascii="Book Antiqua" w:hAnsi="Book Antiqua"/>
                <w:sz w:val="24"/>
                <w:szCs w:val="24"/>
              </w:rPr>
              <w:fldChar w:fldCharType="end"/>
            </w:r>
          </w:p>
        </w:tc>
      </w:tr>
      <w:tr w:rsidR="00EA3704" w:rsidRPr="00C444B8" w14:paraId="50C62BFA" w14:textId="77777777" w:rsidTr="0048658B">
        <w:trPr>
          <w:trHeight w:val="330"/>
        </w:trPr>
        <w:tc>
          <w:tcPr>
            <w:tcW w:w="0" w:type="auto"/>
            <w:vMerge w:val="restart"/>
            <w:tcBorders>
              <w:top w:val="single" w:sz="4" w:space="0" w:color="auto"/>
            </w:tcBorders>
            <w:vAlign w:val="center"/>
          </w:tcPr>
          <w:p w14:paraId="6096017E"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r w:rsidRPr="00C444B8">
              <w:rPr>
                <w:rFonts w:ascii="Book Antiqua" w:eastAsia="Times New Roman" w:hAnsi="Book Antiqua" w:cs="Arial"/>
                <w:sz w:val="24"/>
                <w:szCs w:val="24"/>
              </w:rPr>
              <w:t>NF1</w:t>
            </w:r>
          </w:p>
        </w:tc>
        <w:tc>
          <w:tcPr>
            <w:tcW w:w="0" w:type="auto"/>
            <w:tcBorders>
              <w:top w:val="single" w:sz="4" w:space="0" w:color="auto"/>
              <w:bottom w:val="nil"/>
            </w:tcBorders>
            <w:vAlign w:val="center"/>
          </w:tcPr>
          <w:p w14:paraId="75C417A3"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PreS2</w:t>
            </w:r>
          </w:p>
        </w:tc>
        <w:tc>
          <w:tcPr>
            <w:tcW w:w="0" w:type="auto"/>
            <w:tcBorders>
              <w:top w:val="single" w:sz="4" w:space="0" w:color="auto"/>
              <w:bottom w:val="nil"/>
            </w:tcBorders>
            <w:vAlign w:val="center"/>
          </w:tcPr>
          <w:p w14:paraId="7ECBB262"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single" w:sz="4" w:space="0" w:color="auto"/>
              <w:bottom w:val="nil"/>
            </w:tcBorders>
            <w:vAlign w:val="center"/>
          </w:tcPr>
          <w:p w14:paraId="678768A3" w14:textId="2334609A"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fldData xml:space="preserve">PEVuZE5vdGU+PENpdGU+PEF1dGhvcj5TaGF1bDwvQXV0aG9yPjxZZWFyPjE5ODY8L1llYXI+PFJl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</w:fldData>
              </w:fldChar>
            </w:r>
            <w:r w:rsidR="00505628" w:rsidRPr="00C444B8">
              <w:rPr>
                <w:rFonts w:ascii="Book Antiqua" w:hAnsi="Book Antiqua"/>
                <w:sz w:val="24"/>
                <w:szCs w:val="24"/>
              </w:rPr>
              <w:instrText xml:space="preserve"> ADDIN EN.CITE </w:instrText>
            </w:r>
            <w:r w:rsidR="00505628" w:rsidRPr="00C444B8">
              <w:rPr>
                <w:rFonts w:ascii="Book Antiqua" w:hAnsi="Book Antiqua"/>
                <w:sz w:val="24"/>
                <w:szCs w:val="24"/>
              </w:rPr>
              <w:fldChar w:fldCharType="begin">
                <w:fldData xml:space="preserve">PEVuZE5vdGU+PENpdGU+PEF1dGhvcj5TaGF1bDwvQXV0aG9yPjxZZWFyPjE5ODY8L1llYXI+PFJl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</w:fldData>
              </w:fldChar>
            </w:r>
            <w:r w:rsidR="00505628" w:rsidRPr="00C444B8">
              <w:rPr>
                <w:rFonts w:ascii="Book Antiqua" w:hAnsi="Book Antiqua"/>
                <w:sz w:val="24"/>
                <w:szCs w:val="24"/>
              </w:rPr>
              <w:instrText xml:space="preserve"> ADDIN EN.CITE.DATA </w:instrText>
            </w:r>
            <w:r w:rsidR="00505628" w:rsidRPr="00C444B8">
              <w:rPr>
                <w:rFonts w:ascii="Book Antiqua" w:hAnsi="Book Antiqua"/>
                <w:sz w:val="24"/>
                <w:szCs w:val="24"/>
              </w:rPr>
            </w:r>
            <w:r w:rsidR="00505628" w:rsidRPr="00C444B8">
              <w:rPr>
                <w:rFonts w:ascii="Book Antiqua" w:hAnsi="Book Antiqua"/>
                <w:sz w:val="24"/>
                <w:szCs w:val="24"/>
              </w:rPr>
              <w:fldChar w:fldCharType="end"/>
            </w:r>
            <w:r w:rsidRPr="00C444B8">
              <w:rPr>
                <w:rFonts w:ascii="Book Antiqua" w:hAnsi="Book Antiqua"/>
                <w:sz w:val="24"/>
                <w:szCs w:val="24"/>
              </w:rPr>
            </w:r>
            <w:r w:rsidRPr="00C444B8">
              <w:rPr>
                <w:rFonts w:ascii="Book Antiqua" w:hAnsi="Book Antiqua"/>
                <w:sz w:val="24"/>
                <w:szCs w:val="24"/>
              </w:rPr>
              <w:fldChar w:fldCharType="separate"/>
            </w:r>
            <w:r w:rsidR="00505628" w:rsidRPr="00C444B8">
              <w:rPr>
                <w:rFonts w:ascii="Book Antiqua" w:hAnsi="Book Antiqua"/>
                <w:sz w:val="24"/>
                <w:szCs w:val="24"/>
              </w:rPr>
              <w:t>[10</w:t>
            </w:r>
            <w:r w:rsidR="00AC389A">
              <w:rPr>
                <w:rFonts w:ascii="Book Antiqua" w:eastAsia="SimSun" w:hAnsi="Book Antiqua" w:hint="eastAsia"/>
                <w:sz w:val="24"/>
                <w:szCs w:val="24"/>
                <w:lang w:eastAsia="zh-CN"/>
              </w:rPr>
              <w:t>1</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0B7B0EDB" w14:textId="77777777" w:rsidTr="0048658B">
        <w:trPr>
          <w:trHeight w:val="330"/>
        </w:trPr>
        <w:tc>
          <w:tcPr>
            <w:tcW w:w="0" w:type="auto"/>
            <w:vMerge/>
            <w:vAlign w:val="center"/>
          </w:tcPr>
          <w:p w14:paraId="5D91EBD6"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p>
        </w:tc>
        <w:tc>
          <w:tcPr>
            <w:tcW w:w="0" w:type="auto"/>
            <w:tcBorders>
              <w:top w:val="nil"/>
            </w:tcBorders>
            <w:vAlign w:val="center"/>
          </w:tcPr>
          <w:p w14:paraId="42115EAA"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w:t>
            </w:r>
          </w:p>
        </w:tc>
        <w:tc>
          <w:tcPr>
            <w:tcW w:w="0" w:type="auto"/>
            <w:tcBorders>
              <w:top w:val="nil"/>
            </w:tcBorders>
            <w:vAlign w:val="center"/>
          </w:tcPr>
          <w:p w14:paraId="2F696525"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Suppression</w:t>
            </w:r>
          </w:p>
        </w:tc>
        <w:tc>
          <w:tcPr>
            <w:tcW w:w="0" w:type="auto"/>
            <w:tcBorders>
              <w:top w:val="nil"/>
            </w:tcBorders>
            <w:vAlign w:val="center"/>
          </w:tcPr>
          <w:p w14:paraId="7959F78F" w14:textId="3225B83A"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505628" w:rsidRPr="00C444B8">
              <w:rPr>
                <w:rFonts w:ascii="Book Antiqua" w:hAnsi="Book Antiqua"/>
                <w:sz w:val="24"/>
                <w:szCs w:val="24"/>
              </w:rPr>
              <w:instrText xml:space="preserve"> ADDIN EN.CITE &lt;EndNote&gt;&lt;Cite&gt;&lt;Author&gt;Spandau&lt;/Author&gt;&lt;Year&gt;1992&lt;/Year&gt;&lt;RecNum&gt;385&lt;/RecNum&gt;&lt;DisplayText&gt;&lt;style face="superscript"&gt;[133]&lt;/style&gt;&lt;/DisplayText&gt;&lt;record&gt;&lt;rec-number&gt;385&lt;/rec-number&gt;&lt;foreign-keys&gt;&lt;key app="EN" db-id="wtr95ep2hfd5fqed90qp5f9g2rx9pfvaatfr" timestamp="1457523571"&gt;385&lt;/key&gt;&lt;/foreign-keys&gt;&lt;ref-type name="Journal Article"&gt;17&lt;/ref-type&gt;&lt;contributors&gt;&lt;authors&gt;&lt;author&gt;Spandau, Dan F&lt;/author&gt;&lt;author&gt;Lee, Chao-Hung&lt;/author&gt;&lt;/authors&gt;&lt;/contributors&gt;&lt;titles&gt;&lt;title&gt;Repression of the hepatitis B virus enhancer by a cellular factor&lt;/title&gt;&lt;secondary-title&gt;Journal of general virology&lt;/secondary-title&gt;&lt;/titles&gt;&lt;periodical&gt;&lt;full-title&gt;Journal of general virology&lt;/full-title&gt;&lt;/periodical&gt;&lt;pages&gt;131-137&lt;/pages&gt;&lt;volume&gt;73&lt;/volume&gt;&lt;number&gt;1&lt;/number&gt;&lt;dates&gt;&lt;year&gt;1992&lt;/year&gt;&lt;/dates&gt;&lt;isbn&gt;1465-2099&lt;/isbn&gt;&lt;urls&gt;&lt;/urls&gt;&lt;/record&gt;&lt;/Cite&gt;&lt;/EndNote&gt;</w:instrText>
            </w:r>
            <w:r w:rsidRPr="00C444B8">
              <w:rPr>
                <w:rFonts w:ascii="Book Antiqua" w:hAnsi="Book Antiqua"/>
                <w:sz w:val="24"/>
                <w:szCs w:val="24"/>
              </w:rPr>
              <w:fldChar w:fldCharType="separate"/>
            </w:r>
            <w:r w:rsidR="00505628" w:rsidRPr="00C444B8">
              <w:rPr>
                <w:rFonts w:ascii="Book Antiqua" w:hAnsi="Book Antiqua"/>
                <w:sz w:val="24"/>
                <w:szCs w:val="24"/>
              </w:rPr>
              <w:t>[</w:t>
            </w:r>
            <w:r w:rsidR="00AC389A">
              <w:rPr>
                <w:rFonts w:ascii="Book Antiqua" w:eastAsia="SimSun" w:hAnsi="Book Antiqua" w:hint="eastAsia"/>
                <w:sz w:val="24"/>
                <w:szCs w:val="24"/>
                <w:lang w:eastAsia="zh-CN"/>
              </w:rPr>
              <w:t>102</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0BE5F5F4" w14:textId="77777777" w:rsidTr="0048658B">
        <w:trPr>
          <w:trHeight w:val="330"/>
        </w:trPr>
        <w:tc>
          <w:tcPr>
            <w:tcW w:w="0" w:type="auto"/>
            <w:vMerge w:val="restart"/>
            <w:tcBorders>
              <w:top w:val="single" w:sz="4" w:space="0" w:color="auto"/>
            </w:tcBorders>
            <w:vAlign w:val="center"/>
          </w:tcPr>
          <w:p w14:paraId="0AF59C3D" w14:textId="77777777" w:rsidR="0048658B" w:rsidRPr="00C444B8" w:rsidRDefault="0048658B" w:rsidP="0070657E">
            <w:pPr>
              <w:suppressAutoHyphens/>
              <w:wordWrap/>
              <w:autoSpaceDE/>
              <w:adjustRightInd w:val="0"/>
              <w:snapToGrid w:val="0"/>
              <w:spacing w:after="0" w:line="360" w:lineRule="auto"/>
              <w:jc w:val="left"/>
              <w:rPr>
                <w:rFonts w:ascii="Book Antiqua" w:eastAsia="Times New Roman" w:hAnsi="Book Antiqua" w:cs="Arial"/>
                <w:sz w:val="24"/>
                <w:szCs w:val="24"/>
              </w:rPr>
            </w:pPr>
            <w:r w:rsidRPr="00C444B8">
              <w:rPr>
                <w:rFonts w:ascii="Book Antiqua" w:eastAsia="Times New Roman" w:hAnsi="Book Antiqua" w:cs="Arial"/>
                <w:sz w:val="24"/>
                <w:szCs w:val="24"/>
              </w:rPr>
              <w:t>SP1</w:t>
            </w:r>
          </w:p>
        </w:tc>
        <w:tc>
          <w:tcPr>
            <w:tcW w:w="0" w:type="auto"/>
            <w:tcBorders>
              <w:top w:val="single" w:sz="4" w:space="0" w:color="auto"/>
              <w:bottom w:val="nil"/>
            </w:tcBorders>
            <w:vAlign w:val="center"/>
          </w:tcPr>
          <w:p w14:paraId="0B7777E0"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Enh II</w:t>
            </w:r>
          </w:p>
        </w:tc>
        <w:tc>
          <w:tcPr>
            <w:tcW w:w="0" w:type="auto"/>
            <w:tcBorders>
              <w:top w:val="single" w:sz="4" w:space="0" w:color="auto"/>
              <w:bottom w:val="nil"/>
            </w:tcBorders>
            <w:vAlign w:val="center"/>
          </w:tcPr>
          <w:p w14:paraId="013E8A32"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single" w:sz="4" w:space="0" w:color="auto"/>
              <w:bottom w:val="nil"/>
            </w:tcBorders>
            <w:vAlign w:val="center"/>
          </w:tcPr>
          <w:p w14:paraId="57484E05" w14:textId="59B5323E" w:rsidR="0048658B" w:rsidRPr="00C444B8" w:rsidRDefault="00926EFF" w:rsidP="00AC389A">
            <w:pPr>
              <w:suppressAutoHyphens/>
              <w:wordWrap/>
              <w:adjustRightInd w:val="0"/>
              <w:snapToGrid w:val="0"/>
              <w:spacing w:after="0" w:line="360" w:lineRule="auto"/>
              <w:jc w:val="center"/>
              <w:rPr>
                <w:rFonts w:ascii="Book Antiqua" w:eastAsia="Malgun Gothic" w:hAnsi="Book Antiqua" w:cs="Arial"/>
                <w:sz w:val="24"/>
                <w:szCs w:val="24"/>
              </w:rPr>
            </w:pPr>
            <w:r w:rsidRPr="00C444B8">
              <w:rPr>
                <w:rFonts w:ascii="Book Antiqua" w:eastAsia="Malgun Gothic" w:hAnsi="Book Antiqua" w:cs="Arial"/>
                <w:sz w:val="24"/>
                <w:szCs w:val="24"/>
              </w:rPr>
              <w:fldChar w:fldCharType="begin">
                <w:fldData xml:space="preserve">PEVuZE5vdGU+PENpdGU+PEF1dGhvcj5aaGFuZzwvQXV0aG9yPjxZZWFyPjE5OTM8L1llYXI+PFJl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</w:fldData>
              </w:fldChar>
            </w:r>
            <w:r w:rsidR="00505628" w:rsidRPr="00C444B8">
              <w:rPr>
                <w:rFonts w:ascii="Book Antiqua" w:eastAsia="Malgun Gothic" w:hAnsi="Book Antiqua" w:cs="Arial"/>
                <w:sz w:val="24"/>
                <w:szCs w:val="24"/>
              </w:rPr>
              <w:instrText xml:space="preserve"> ADDIN EN.CITE </w:instrText>
            </w:r>
            <w:r w:rsidR="00505628" w:rsidRPr="00C444B8">
              <w:rPr>
                <w:rFonts w:ascii="Book Antiqua" w:eastAsia="Malgun Gothic" w:hAnsi="Book Antiqua" w:cs="Arial"/>
                <w:sz w:val="24"/>
                <w:szCs w:val="24"/>
              </w:rPr>
              <w:fldChar w:fldCharType="begin">
                <w:fldData xml:space="preserve">PEVuZE5vdGU+PENpdGU+PEF1dGhvcj5aaGFuZzwvQXV0aG9yPjxZZWFyPjE5OTM8L1llYXI+PFJl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</w:fldData>
              </w:fldChar>
            </w:r>
            <w:r w:rsidR="00505628" w:rsidRPr="00C444B8">
              <w:rPr>
                <w:rFonts w:ascii="Book Antiqua" w:eastAsia="Malgun Gothic" w:hAnsi="Book Antiqua" w:cs="Arial"/>
                <w:sz w:val="24"/>
                <w:szCs w:val="24"/>
              </w:rPr>
              <w:instrText xml:space="preserve"> ADDIN EN.CITE.DATA </w:instrText>
            </w:r>
            <w:r w:rsidR="00505628" w:rsidRPr="00C444B8">
              <w:rPr>
                <w:rFonts w:ascii="Book Antiqua" w:eastAsia="Malgun Gothic" w:hAnsi="Book Antiqua" w:cs="Arial"/>
                <w:sz w:val="24"/>
                <w:szCs w:val="24"/>
              </w:rPr>
            </w:r>
            <w:r w:rsidR="00505628" w:rsidRPr="00C444B8">
              <w:rPr>
                <w:rFonts w:ascii="Book Antiqua" w:eastAsia="Malgun Gothic" w:hAnsi="Book Antiqua" w:cs="Arial"/>
                <w:sz w:val="24"/>
                <w:szCs w:val="24"/>
              </w:rPr>
              <w:fldChar w:fldCharType="end"/>
            </w:r>
            <w:r w:rsidRPr="00C444B8">
              <w:rPr>
                <w:rFonts w:ascii="Book Antiqua" w:eastAsia="Malgun Gothic" w:hAnsi="Book Antiqua" w:cs="Arial"/>
                <w:sz w:val="24"/>
                <w:szCs w:val="24"/>
              </w:rPr>
            </w:r>
            <w:r w:rsidRPr="00C444B8">
              <w:rPr>
                <w:rFonts w:ascii="Book Antiqua" w:eastAsia="Malgun Gothic" w:hAnsi="Book Antiqua" w:cs="Arial"/>
                <w:sz w:val="24"/>
                <w:szCs w:val="24"/>
              </w:rPr>
              <w:fldChar w:fldCharType="separate"/>
            </w:r>
            <w:r w:rsidR="00505628" w:rsidRPr="00C444B8">
              <w:rPr>
                <w:rFonts w:ascii="Book Antiqua" w:eastAsia="Malgun Gothic" w:hAnsi="Book Antiqua" w:cs="Arial"/>
                <w:sz w:val="24"/>
                <w:szCs w:val="24"/>
              </w:rPr>
              <w:t>[10</w:t>
            </w:r>
            <w:r w:rsidR="00AC389A">
              <w:rPr>
                <w:rFonts w:ascii="Book Antiqua" w:eastAsia="SimSun" w:hAnsi="Book Antiqua" w:cs="Arial" w:hint="eastAsia"/>
                <w:sz w:val="24"/>
                <w:szCs w:val="24"/>
                <w:lang w:eastAsia="zh-CN"/>
              </w:rPr>
              <w:t>4</w:t>
            </w:r>
            <w:r w:rsidR="00AC389A">
              <w:rPr>
                <w:rFonts w:ascii="Book Antiqua" w:eastAsia="Malgun Gothic" w:hAnsi="Book Antiqua" w:cs="Arial"/>
                <w:sz w:val="24"/>
                <w:szCs w:val="24"/>
              </w:rPr>
              <w:t>,</w:t>
            </w:r>
            <w:r w:rsidR="00505628" w:rsidRPr="00C444B8">
              <w:rPr>
                <w:rFonts w:ascii="Book Antiqua" w:eastAsia="Malgun Gothic" w:hAnsi="Book Antiqua" w:cs="Arial"/>
                <w:sz w:val="24"/>
                <w:szCs w:val="24"/>
              </w:rPr>
              <w:t>10</w:t>
            </w:r>
            <w:r w:rsidR="00AC389A">
              <w:rPr>
                <w:rFonts w:ascii="Book Antiqua" w:eastAsia="SimSun" w:hAnsi="Book Antiqua" w:cs="Arial" w:hint="eastAsia"/>
                <w:sz w:val="24"/>
                <w:szCs w:val="24"/>
                <w:lang w:eastAsia="zh-CN"/>
              </w:rPr>
              <w:t>5</w:t>
            </w:r>
            <w:r w:rsidR="00505628" w:rsidRPr="00C444B8">
              <w:rPr>
                <w:rFonts w:ascii="Book Antiqua" w:eastAsia="Malgun Gothic" w:hAnsi="Book Antiqua" w:cs="Arial"/>
                <w:sz w:val="24"/>
                <w:szCs w:val="24"/>
              </w:rPr>
              <w:t>]</w:t>
            </w:r>
            <w:r w:rsidRPr="00C444B8">
              <w:rPr>
                <w:rFonts w:ascii="Book Antiqua" w:eastAsia="Malgun Gothic" w:hAnsi="Book Antiqua" w:cs="Arial"/>
                <w:sz w:val="24"/>
                <w:szCs w:val="24"/>
              </w:rPr>
              <w:fldChar w:fldCharType="end"/>
            </w:r>
          </w:p>
        </w:tc>
      </w:tr>
      <w:tr w:rsidR="00EA3704" w:rsidRPr="00C444B8" w14:paraId="0118DF23" w14:textId="77777777" w:rsidTr="0048658B">
        <w:trPr>
          <w:trHeight w:val="330"/>
        </w:trPr>
        <w:tc>
          <w:tcPr>
            <w:tcW w:w="0" w:type="auto"/>
            <w:vMerge/>
            <w:vAlign w:val="center"/>
          </w:tcPr>
          <w:p w14:paraId="1019524F" w14:textId="77777777" w:rsidR="0048658B" w:rsidRPr="00C444B8" w:rsidRDefault="0048658B" w:rsidP="00C444B8">
            <w:pPr>
              <w:suppressAutoHyphens/>
              <w:wordWrap/>
              <w:autoSpaceDE/>
              <w:adjustRightInd w:val="0"/>
              <w:snapToGrid w:val="0"/>
              <w:spacing w:after="0" w:line="360" w:lineRule="auto"/>
              <w:rPr>
                <w:rFonts w:ascii="Book Antiqua" w:eastAsia="Times New Roman" w:hAnsi="Book Antiqua" w:cs="Arial"/>
                <w:sz w:val="24"/>
                <w:szCs w:val="24"/>
              </w:rPr>
            </w:pPr>
          </w:p>
        </w:tc>
        <w:tc>
          <w:tcPr>
            <w:tcW w:w="0" w:type="auto"/>
            <w:tcBorders>
              <w:top w:val="nil"/>
              <w:bottom w:val="nil"/>
            </w:tcBorders>
            <w:vAlign w:val="center"/>
          </w:tcPr>
          <w:p w14:paraId="36774ACF"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PreS1</w:t>
            </w:r>
          </w:p>
        </w:tc>
        <w:tc>
          <w:tcPr>
            <w:tcW w:w="0" w:type="auto"/>
            <w:tcBorders>
              <w:top w:val="nil"/>
              <w:bottom w:val="nil"/>
            </w:tcBorders>
            <w:vAlign w:val="center"/>
          </w:tcPr>
          <w:p w14:paraId="197DC430"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nil"/>
              <w:bottom w:val="nil"/>
            </w:tcBorders>
            <w:vAlign w:val="center"/>
          </w:tcPr>
          <w:p w14:paraId="08DC28E0" w14:textId="144FB061"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r>
            <w:r w:rsidR="00505628" w:rsidRPr="00C444B8">
              <w:rPr>
                <w:rFonts w:ascii="Book Antiqua" w:hAnsi="Book Antiqua"/>
                <w:sz w:val="24"/>
                <w:szCs w:val="24"/>
              </w:rPr>
              <w:instrText xml:space="preserve"> ADDIN EN.CITE &lt;EndNote&gt;&lt;Cite&gt;&lt;Author&gt;Raney&lt;/Author&gt;&lt;Year&gt;1995&lt;/Year&gt;&lt;RecNum&gt;407&lt;/RecNum&gt;&lt;DisplayText&gt;&lt;style face="superscript"&gt;[107]&lt;/style&gt;&lt;/DisplayText&gt;&lt;record&gt;&lt;rec-number&gt;407&lt;/rec-number&gt;&lt;foreign-keys&gt;&lt;key app="EN" db-id="wtr95ep2hfd5fqed90qp5f9g2rx9pfvaatfr" timestamp="1458263704"&gt;407&lt;/key&gt;&lt;/foreign-keys&gt;&lt;ref-type name="Journal Article"&gt;17&lt;/ref-type&gt;&lt;contributors&gt;&lt;authors&gt;&lt;author&gt;Raney, A. K.&lt;/author&gt;&lt;author&gt;McLachlan, A.&lt;/author&gt;&lt;/authors&gt;&lt;/contributors&gt;&lt;auth-address&gt;Department of Molecular and Experimental Medicine, The Scripps Research Institute, La Jolla, California 92037, USA. raney@scripps.edu&lt;/auth-address&gt;&lt;titles&gt;&lt;title&gt;Characterization of the hepatitis B virus large surface antigen promoter Sp1 binding site&lt;/title&gt;&lt;secondary-title&gt;Virology&lt;/secondary-title&gt;&lt;alt-title&gt;Virology&lt;/alt-title&gt;&lt;/titles&gt;&lt;periodical&gt;&lt;full-title&gt;Virology&lt;/full-title&gt;&lt;abbr-1&gt;Virology&lt;/abbr-1&gt;&lt;/periodical&gt;&lt;alt-periodical&gt;&lt;full-title&gt;Virology&lt;/full-title&gt;&lt;abbr-1&gt;Virology&lt;/abbr-1&gt;&lt;/alt-periodical&gt;&lt;pages&gt;399-404&lt;/pages&gt;&lt;volume&gt;208&lt;/volume&gt;&lt;number&gt;1&lt;/number&gt;&lt;edition&gt;1995/04/01&lt;/edition&gt;&lt;keywords&gt;&lt;keyword&gt;Base Sequence&lt;/keyword&gt;&lt;keyword&gt;Binding Sites&lt;/keyword&gt;&lt;keyword&gt;HeLa Cells&lt;/keyword&gt;&lt;keyword&gt;Hepatitis B Surface Antigens/*genetics/metabolism&lt;/keyword&gt;&lt;keyword&gt;Hepatitis B virus/*genetics/metabolism&lt;/keyword&gt;&lt;keyword&gt;Humans&lt;/keyword&gt;&lt;keyword&gt;Molecular Sequence Data&lt;/keyword&gt;&lt;keyword&gt;Promoter Regions, Genetic/*genetics&lt;/keyword&gt;&lt;keyword&gt;Recombinant Proteins/genetics/metabolism&lt;/keyword&gt;&lt;keyword&gt;Sp1 Transcription Factor/*genetics/metabolism&lt;/keyword&gt;&lt;/keywords&gt;&lt;dates&gt;&lt;year&gt;1995&lt;/year&gt;&lt;pub-dates&gt;&lt;date&gt;Apr 1&lt;/date&gt;&lt;/pub-dates&gt;&lt;/dates&gt;&lt;isbn&gt;0042-6822 (Print)&amp;#xD;0042-6822&lt;/isbn&gt;&lt;accession-num&gt;11831727&lt;/accession-num&gt;&lt;urls&gt;&lt;/urls&gt;&lt;electronic-resource-num&gt;10.1006/viro.1995.1167&lt;/electronic-resource-num&gt;&lt;remote-database-provider&gt;NLM&lt;/remote-database-provider&gt;&lt;language&gt;eng&lt;/language&gt;&lt;/record&gt;&lt;/Cite&gt;&lt;/EndNote&gt;</w:instrText>
            </w:r>
            <w:r w:rsidRPr="00C444B8">
              <w:rPr>
                <w:rFonts w:ascii="Book Antiqua" w:hAnsi="Book Antiqua"/>
                <w:sz w:val="24"/>
                <w:szCs w:val="24"/>
              </w:rPr>
              <w:fldChar w:fldCharType="separate"/>
            </w:r>
            <w:r w:rsidR="00505628" w:rsidRPr="00C444B8">
              <w:rPr>
                <w:rFonts w:ascii="Book Antiqua" w:hAnsi="Book Antiqua"/>
                <w:sz w:val="24"/>
                <w:szCs w:val="24"/>
              </w:rPr>
              <w:t>[10</w:t>
            </w:r>
            <w:r w:rsidR="00AC389A">
              <w:rPr>
                <w:rFonts w:ascii="Book Antiqua" w:eastAsia="SimSun" w:hAnsi="Book Antiqua" w:hint="eastAsia"/>
                <w:sz w:val="24"/>
                <w:szCs w:val="24"/>
                <w:lang w:eastAsia="zh-CN"/>
              </w:rPr>
              <w:t>6</w:t>
            </w:r>
            <w:r w:rsidR="00505628" w:rsidRPr="00C444B8">
              <w:rPr>
                <w:rFonts w:ascii="Book Antiqua" w:hAnsi="Book Antiqua"/>
                <w:sz w:val="24"/>
                <w:szCs w:val="24"/>
              </w:rPr>
              <w:t>]</w:t>
            </w:r>
            <w:r w:rsidRPr="00C444B8">
              <w:rPr>
                <w:rFonts w:ascii="Book Antiqua" w:hAnsi="Book Antiqua"/>
                <w:sz w:val="24"/>
                <w:szCs w:val="24"/>
              </w:rPr>
              <w:fldChar w:fldCharType="end"/>
            </w:r>
          </w:p>
        </w:tc>
      </w:tr>
      <w:tr w:rsidR="00EA3704" w:rsidRPr="00C444B8" w14:paraId="4E9DF653" w14:textId="77777777" w:rsidTr="0048658B">
        <w:trPr>
          <w:trHeight w:val="330"/>
        </w:trPr>
        <w:tc>
          <w:tcPr>
            <w:tcW w:w="0" w:type="auto"/>
            <w:vMerge/>
            <w:tcBorders>
              <w:bottom w:val="single" w:sz="4" w:space="0" w:color="auto"/>
            </w:tcBorders>
            <w:vAlign w:val="center"/>
          </w:tcPr>
          <w:p w14:paraId="3234F950" w14:textId="77777777" w:rsidR="0048658B" w:rsidRPr="00C444B8" w:rsidRDefault="0048658B" w:rsidP="00C444B8">
            <w:pPr>
              <w:suppressAutoHyphens/>
              <w:wordWrap/>
              <w:autoSpaceDE/>
              <w:adjustRightInd w:val="0"/>
              <w:snapToGrid w:val="0"/>
              <w:spacing w:after="0" w:line="360" w:lineRule="auto"/>
              <w:rPr>
                <w:rFonts w:ascii="Book Antiqua" w:eastAsia="Times New Roman" w:hAnsi="Book Antiqua" w:cs="Arial"/>
                <w:sz w:val="24"/>
                <w:szCs w:val="24"/>
              </w:rPr>
            </w:pPr>
          </w:p>
        </w:tc>
        <w:tc>
          <w:tcPr>
            <w:tcW w:w="0" w:type="auto"/>
            <w:tcBorders>
              <w:top w:val="nil"/>
              <w:bottom w:val="single" w:sz="4" w:space="0" w:color="auto"/>
            </w:tcBorders>
            <w:vAlign w:val="center"/>
          </w:tcPr>
          <w:p w14:paraId="354D435D"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PreS2</w:t>
            </w:r>
          </w:p>
        </w:tc>
        <w:tc>
          <w:tcPr>
            <w:tcW w:w="0" w:type="auto"/>
            <w:tcBorders>
              <w:top w:val="nil"/>
              <w:bottom w:val="single" w:sz="4" w:space="0" w:color="auto"/>
            </w:tcBorders>
            <w:vAlign w:val="center"/>
          </w:tcPr>
          <w:p w14:paraId="701E08D5"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sz w:val="24"/>
                <w:szCs w:val="24"/>
              </w:rPr>
            </w:pPr>
            <w:r w:rsidRPr="00C444B8">
              <w:rPr>
                <w:rFonts w:ascii="Book Antiqua" w:eastAsia="Times New Roman" w:hAnsi="Book Antiqua" w:cs="Arial"/>
                <w:sz w:val="24"/>
                <w:szCs w:val="24"/>
              </w:rPr>
              <w:t>Activation</w:t>
            </w:r>
          </w:p>
        </w:tc>
        <w:tc>
          <w:tcPr>
            <w:tcW w:w="0" w:type="auto"/>
            <w:tcBorders>
              <w:top w:val="nil"/>
              <w:bottom w:val="single" w:sz="4" w:space="0" w:color="auto"/>
            </w:tcBorders>
            <w:vAlign w:val="center"/>
          </w:tcPr>
          <w:p w14:paraId="4B45C4DC" w14:textId="34A1F2F9" w:rsidR="0048658B" w:rsidRPr="00C444B8" w:rsidRDefault="00926EFF" w:rsidP="00AC389A">
            <w:pPr>
              <w:suppressAutoHyphens/>
              <w:wordWrap/>
              <w:adjustRightInd w:val="0"/>
              <w:snapToGrid w:val="0"/>
              <w:spacing w:after="0" w:line="360" w:lineRule="auto"/>
              <w:jc w:val="center"/>
              <w:rPr>
                <w:rFonts w:ascii="Book Antiqua" w:hAnsi="Book Antiqua"/>
                <w:sz w:val="24"/>
                <w:szCs w:val="24"/>
              </w:rPr>
            </w:pPr>
            <w:r w:rsidRPr="00C444B8">
              <w:rPr>
                <w:rFonts w:ascii="Book Antiqua" w:hAnsi="Book Antiqua"/>
                <w:sz w:val="24"/>
                <w:szCs w:val="24"/>
              </w:rPr>
              <w:fldChar w:fldCharType="begin">
                <w:fldData xml:space="preserve">PEVuZE5vdGU+PENpdGU+PEF1dGhvcj5SYW5leTwvQXV0aG9yPjxZZWFyPjE5OTI8L1llYXI+PFJl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</w:fldData>
              </w:fldChar>
            </w:r>
            <w:r w:rsidR="00505628" w:rsidRPr="00C444B8">
              <w:rPr>
                <w:rFonts w:ascii="Book Antiqua" w:hAnsi="Book Antiqua"/>
                <w:sz w:val="24"/>
                <w:szCs w:val="24"/>
              </w:rPr>
              <w:instrText xml:space="preserve"> ADDIN EN.CITE </w:instrText>
            </w:r>
            <w:r w:rsidR="00505628" w:rsidRPr="00C444B8">
              <w:rPr>
                <w:rFonts w:ascii="Book Antiqua" w:hAnsi="Book Antiqua"/>
                <w:sz w:val="24"/>
                <w:szCs w:val="24"/>
              </w:rPr>
              <w:fldChar w:fldCharType="begin">
                <w:fldData xml:space="preserve">PEVuZE5vdGU+PENpdGU+PEF1dGhvcj5SYW5leTwvQXV0aG9yPjxZZWFyPjE5OTI8L1llYXI+PFJl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</w:fldData>
              </w:fldChar>
            </w:r>
            <w:r w:rsidR="00505628" w:rsidRPr="00C444B8">
              <w:rPr>
                <w:rFonts w:ascii="Book Antiqua" w:hAnsi="Book Antiqua"/>
                <w:sz w:val="24"/>
                <w:szCs w:val="24"/>
              </w:rPr>
              <w:instrText xml:space="preserve"> ADDIN EN.CITE.DATA </w:instrText>
            </w:r>
            <w:r w:rsidR="00505628" w:rsidRPr="00C444B8">
              <w:rPr>
                <w:rFonts w:ascii="Book Antiqua" w:hAnsi="Book Antiqua"/>
                <w:sz w:val="24"/>
                <w:szCs w:val="24"/>
              </w:rPr>
            </w:r>
            <w:r w:rsidR="00505628" w:rsidRPr="00C444B8">
              <w:rPr>
                <w:rFonts w:ascii="Book Antiqua" w:hAnsi="Book Antiqua"/>
                <w:sz w:val="24"/>
                <w:szCs w:val="24"/>
              </w:rPr>
              <w:fldChar w:fldCharType="end"/>
            </w:r>
            <w:r w:rsidRPr="00C444B8">
              <w:rPr>
                <w:rFonts w:ascii="Book Antiqua" w:hAnsi="Book Antiqua"/>
                <w:sz w:val="24"/>
                <w:szCs w:val="24"/>
              </w:rPr>
            </w:r>
            <w:r w:rsidRPr="00C444B8">
              <w:rPr>
                <w:rFonts w:ascii="Book Antiqua" w:hAnsi="Book Antiqua"/>
                <w:sz w:val="24"/>
                <w:szCs w:val="24"/>
              </w:rPr>
              <w:fldChar w:fldCharType="separate"/>
            </w:r>
            <w:r w:rsidR="00505628" w:rsidRPr="00C444B8">
              <w:rPr>
                <w:rFonts w:ascii="Book Antiqua" w:hAnsi="Book Antiqua"/>
                <w:sz w:val="24"/>
                <w:szCs w:val="24"/>
              </w:rPr>
              <w:t>[10</w:t>
            </w:r>
            <w:r w:rsidR="00AC389A">
              <w:rPr>
                <w:rFonts w:ascii="Book Antiqua" w:eastAsia="SimSun" w:hAnsi="Book Antiqua" w:hint="eastAsia"/>
                <w:sz w:val="24"/>
                <w:szCs w:val="24"/>
                <w:lang w:eastAsia="zh-CN"/>
              </w:rPr>
              <w:t>7</w:t>
            </w:r>
            <w:r w:rsidR="00505628" w:rsidRPr="00C444B8">
              <w:rPr>
                <w:rFonts w:ascii="Book Antiqua" w:hAnsi="Book Antiqua"/>
                <w:sz w:val="24"/>
                <w:szCs w:val="24"/>
              </w:rPr>
              <w:t>]</w:t>
            </w:r>
            <w:r w:rsidRPr="00C444B8">
              <w:rPr>
                <w:rFonts w:ascii="Book Antiqua" w:hAnsi="Book Antiqua"/>
                <w:sz w:val="24"/>
                <w:szCs w:val="24"/>
              </w:rPr>
              <w:fldChar w:fldCharType="end"/>
            </w:r>
          </w:p>
        </w:tc>
      </w:tr>
    </w:tbl>
    <w:p w14:paraId="1CFFB628" w14:textId="360A33DC" w:rsidR="00036F9A" w:rsidRPr="0070657E" w:rsidRDefault="0070657E" w:rsidP="00C444B8">
      <w:pPr>
        <w:suppressAutoHyphens/>
        <w:wordWrap/>
        <w:adjustRightInd w:val="0"/>
        <w:snapToGrid w:val="0"/>
        <w:spacing w:after="0" w:line="360" w:lineRule="auto"/>
        <w:rPr>
          <w:rFonts w:ascii="Book Antiqua" w:eastAsia="SimSun" w:hAnsi="Book Antiqua" w:cs="Arial"/>
          <w:sz w:val="24"/>
          <w:szCs w:val="24"/>
          <w:lang w:eastAsia="zh-CN"/>
        </w:rPr>
      </w:pPr>
      <w:bookmarkStart w:id="531" w:name="OLE_LINK3373"/>
      <w:bookmarkStart w:id="532" w:name="OLE_LINK3374"/>
      <w:r>
        <w:rPr>
          <w:rFonts w:ascii="Book Antiqua" w:eastAsia="SimSun" w:hAnsi="Book Antiqua" w:cs="Arial" w:hint="eastAsia"/>
          <w:sz w:val="24"/>
          <w:szCs w:val="24"/>
          <w:lang w:eastAsia="zh-CN"/>
        </w:rPr>
        <w:t xml:space="preserve">HBV: </w:t>
      </w:r>
      <w:r w:rsidRPr="0070657E">
        <w:rPr>
          <w:rFonts w:ascii="Book Antiqua" w:eastAsia="SimSun" w:hAnsi="Book Antiqua" w:cs="Arial"/>
          <w:sz w:val="24"/>
          <w:szCs w:val="24"/>
          <w:lang w:eastAsia="zh-CN"/>
        </w:rPr>
        <w:t>Hepatitis B virus</w:t>
      </w:r>
      <w:r>
        <w:rPr>
          <w:rFonts w:ascii="Book Antiqua" w:eastAsia="SimSun" w:hAnsi="Book Antiqua" w:cs="Arial" w:hint="eastAsia"/>
          <w:sz w:val="24"/>
          <w:szCs w:val="24"/>
          <w:lang w:eastAsia="zh-CN"/>
        </w:rPr>
        <w:t>.</w:t>
      </w:r>
    </w:p>
    <w:bookmarkEnd w:id="531"/>
    <w:bookmarkEnd w:id="532"/>
    <w:p w14:paraId="18FBD481" w14:textId="77777777" w:rsidR="00036F9A" w:rsidRPr="00C444B8" w:rsidRDefault="006E4449" w:rsidP="00C444B8">
      <w:pPr>
        <w:suppressAutoHyphens/>
        <w:wordWrap/>
        <w:autoSpaceDE/>
        <w:autoSpaceDN/>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br w:type="page"/>
      </w:r>
    </w:p>
    <w:p w14:paraId="101426A4" w14:textId="1B7AD780" w:rsidR="00A30586" w:rsidRPr="0070657E" w:rsidRDefault="0070657E" w:rsidP="00C444B8">
      <w:pPr>
        <w:suppressAutoHyphens/>
        <w:wordWrap/>
        <w:autoSpaceDE/>
        <w:adjustRightInd w:val="0"/>
        <w:snapToGrid w:val="0"/>
        <w:spacing w:after="0" w:line="360" w:lineRule="auto"/>
        <w:rPr>
          <w:rFonts w:ascii="Book Antiqua" w:eastAsia="Times New Roman" w:hAnsi="Book Antiqua" w:cs="Arial"/>
          <w:b/>
          <w:sz w:val="24"/>
          <w:szCs w:val="24"/>
        </w:rPr>
      </w:pPr>
      <w:r w:rsidRPr="0070657E">
        <w:rPr>
          <w:rFonts w:ascii="Book Antiqua" w:eastAsia="Times New Roman" w:hAnsi="Book Antiqua" w:cs="Arial"/>
          <w:b/>
          <w:kern w:val="0"/>
          <w:sz w:val="24"/>
          <w:szCs w:val="24"/>
        </w:rPr>
        <w:lastRenderedPageBreak/>
        <w:t>Table 2</w:t>
      </w:r>
      <w:r w:rsidR="00036F9A" w:rsidRPr="0070657E">
        <w:rPr>
          <w:rFonts w:ascii="Book Antiqua" w:eastAsia="Times New Roman" w:hAnsi="Book Antiqua" w:cs="Arial"/>
          <w:b/>
          <w:kern w:val="0"/>
          <w:sz w:val="24"/>
          <w:szCs w:val="24"/>
        </w:rPr>
        <w:t xml:space="preserve"> </w:t>
      </w:r>
      <w:r w:rsidR="00810882" w:rsidRPr="0070657E">
        <w:rPr>
          <w:rFonts w:ascii="Book Antiqua" w:hAnsi="Book Antiqua" w:cs="Arial"/>
          <w:b/>
          <w:kern w:val="0"/>
          <w:sz w:val="24"/>
          <w:szCs w:val="24"/>
        </w:rPr>
        <w:t>U</w:t>
      </w:r>
      <w:r w:rsidR="00C143DA" w:rsidRPr="0070657E">
        <w:rPr>
          <w:rFonts w:ascii="Book Antiqua" w:eastAsia="Times New Roman" w:hAnsi="Book Antiqua" w:cs="Arial"/>
          <w:b/>
          <w:kern w:val="0"/>
          <w:sz w:val="24"/>
          <w:szCs w:val="24"/>
        </w:rPr>
        <w:t xml:space="preserve">pstream factors </w:t>
      </w:r>
      <w:r w:rsidR="0073113E" w:rsidRPr="0070657E">
        <w:rPr>
          <w:rFonts w:ascii="Book Antiqua" w:eastAsia="Times New Roman" w:hAnsi="Book Antiqua" w:cs="Arial"/>
          <w:b/>
          <w:kern w:val="0"/>
          <w:sz w:val="24"/>
          <w:szCs w:val="24"/>
        </w:rPr>
        <w:t>and</w:t>
      </w:r>
      <w:r w:rsidR="00C143DA" w:rsidRPr="0070657E">
        <w:rPr>
          <w:rFonts w:ascii="Book Antiqua" w:eastAsia="Times New Roman" w:hAnsi="Book Antiqua" w:cs="Arial"/>
          <w:b/>
          <w:kern w:val="0"/>
          <w:sz w:val="24"/>
          <w:szCs w:val="24"/>
        </w:rPr>
        <w:t xml:space="preserve"> signals involved in</w:t>
      </w:r>
      <w:r w:rsidR="00B932F9" w:rsidRPr="0070657E">
        <w:rPr>
          <w:rFonts w:ascii="Book Antiqua" w:eastAsia="Times New Roman" w:hAnsi="Book Antiqua" w:cs="Arial"/>
          <w:b/>
          <w:kern w:val="0"/>
          <w:sz w:val="24"/>
          <w:szCs w:val="24"/>
        </w:rPr>
        <w:t xml:space="preserve"> </w:t>
      </w:r>
      <w:r w:rsidR="0073113E" w:rsidRPr="0070657E">
        <w:rPr>
          <w:rFonts w:ascii="Book Antiqua" w:eastAsia="Times New Roman" w:hAnsi="Book Antiqua" w:cs="Arial"/>
          <w:b/>
          <w:kern w:val="0"/>
          <w:sz w:val="24"/>
          <w:szCs w:val="24"/>
        </w:rPr>
        <w:t xml:space="preserve">the </w:t>
      </w:r>
      <w:r w:rsidR="00B932F9" w:rsidRPr="0070657E">
        <w:rPr>
          <w:rFonts w:ascii="Book Antiqua" w:eastAsia="Times New Roman" w:hAnsi="Book Antiqua" w:cs="Arial"/>
          <w:b/>
          <w:sz w:val="24"/>
          <w:szCs w:val="24"/>
        </w:rPr>
        <w:t xml:space="preserve">regulation of </w:t>
      </w:r>
      <w:r w:rsidRPr="0070657E">
        <w:rPr>
          <w:rFonts w:ascii="Book Antiqua" w:eastAsia="Times New Roman" w:hAnsi="Book Antiqua" w:cs="Arial"/>
          <w:b/>
          <w:sz w:val="24"/>
          <w:szCs w:val="24"/>
        </w:rPr>
        <w:t xml:space="preserve">hepatocyte nuclear factors </w:t>
      </w:r>
      <w:r w:rsidR="00B932F9" w:rsidRPr="0070657E">
        <w:rPr>
          <w:rFonts w:ascii="Book Antiqua" w:eastAsia="Times New Roman" w:hAnsi="Book Antiqua" w:cs="Arial"/>
          <w:b/>
          <w:sz w:val="24"/>
          <w:szCs w:val="24"/>
        </w:rPr>
        <w:t>and other factors related to HBV replication</w:t>
      </w:r>
    </w:p>
    <w:tbl>
      <w:tblPr>
        <w:tblpPr w:leftFromText="142" w:rightFromText="142" w:vertAnchor="text" w:horzAnchor="margin" w:tblpY="129"/>
        <w:tblW w:w="0" w:type="auto"/>
        <w:tblBorders>
          <w:top w:val="single" w:sz="4" w:space="0" w:color="auto"/>
          <w:bottom w:val="single" w:sz="4" w:space="0" w:color="auto"/>
        </w:tblBorders>
        <w:tblLook w:val="04A0" w:firstRow="1" w:lastRow="0" w:firstColumn="1" w:lastColumn="0" w:noHBand="0" w:noVBand="1"/>
      </w:tblPr>
      <w:tblGrid>
        <w:gridCol w:w="3198"/>
        <w:gridCol w:w="1753"/>
        <w:gridCol w:w="1626"/>
        <w:gridCol w:w="1642"/>
        <w:gridCol w:w="1023"/>
      </w:tblGrid>
      <w:tr w:rsidR="00EA3704" w:rsidRPr="00C444B8" w14:paraId="2FAE022E" w14:textId="77777777" w:rsidTr="00011412">
        <w:trPr>
          <w:trHeight w:val="330"/>
        </w:trPr>
        <w:tc>
          <w:tcPr>
            <w:tcW w:w="0" w:type="auto"/>
            <w:tcBorders>
              <w:top w:val="single" w:sz="4" w:space="0" w:color="auto"/>
              <w:bottom w:val="single" w:sz="4" w:space="0" w:color="auto"/>
            </w:tcBorders>
            <w:vAlign w:val="center"/>
          </w:tcPr>
          <w:p w14:paraId="701B29E2" w14:textId="77777777" w:rsidR="00A30586" w:rsidRPr="00C444B8" w:rsidRDefault="00A30586" w:rsidP="006239FD">
            <w:pPr>
              <w:suppressAutoHyphens/>
              <w:wordWrap/>
              <w:adjustRightInd w:val="0"/>
              <w:snapToGrid w:val="0"/>
              <w:spacing w:after="0" w:line="360" w:lineRule="auto"/>
              <w:rPr>
                <w:rFonts w:ascii="Book Antiqua" w:hAnsi="Book Antiqua"/>
                <w:b/>
                <w:sz w:val="24"/>
                <w:szCs w:val="24"/>
              </w:rPr>
            </w:pPr>
            <w:r w:rsidRPr="00C444B8">
              <w:rPr>
                <w:rFonts w:ascii="Book Antiqua" w:hAnsi="Book Antiqua"/>
                <w:b/>
                <w:sz w:val="24"/>
                <w:szCs w:val="24"/>
              </w:rPr>
              <w:t>Regulating factor</w:t>
            </w:r>
          </w:p>
        </w:tc>
        <w:tc>
          <w:tcPr>
            <w:tcW w:w="0" w:type="auto"/>
            <w:tcBorders>
              <w:top w:val="single" w:sz="4" w:space="0" w:color="auto"/>
              <w:bottom w:val="single" w:sz="4" w:space="0" w:color="auto"/>
            </w:tcBorders>
            <w:vAlign w:val="center"/>
          </w:tcPr>
          <w:p w14:paraId="5D22A7CE" w14:textId="77777777" w:rsidR="00A30586" w:rsidRPr="00C444B8" w:rsidRDefault="00A30586" w:rsidP="0070657E">
            <w:pPr>
              <w:suppressAutoHyphens/>
              <w:wordWrap/>
              <w:adjustRightInd w:val="0"/>
              <w:snapToGrid w:val="0"/>
              <w:spacing w:after="0" w:line="360" w:lineRule="auto"/>
              <w:jc w:val="center"/>
              <w:rPr>
                <w:rFonts w:ascii="Book Antiqua" w:hAnsi="Book Antiqua"/>
                <w:b/>
                <w:sz w:val="24"/>
                <w:szCs w:val="24"/>
              </w:rPr>
            </w:pPr>
            <w:r w:rsidRPr="00C444B8">
              <w:rPr>
                <w:rFonts w:ascii="Book Antiqua" w:hAnsi="Book Antiqua"/>
                <w:b/>
                <w:sz w:val="24"/>
                <w:szCs w:val="24"/>
              </w:rPr>
              <w:t>Target molecule</w:t>
            </w:r>
          </w:p>
        </w:tc>
        <w:tc>
          <w:tcPr>
            <w:tcW w:w="0" w:type="auto"/>
            <w:tcBorders>
              <w:top w:val="single" w:sz="4" w:space="0" w:color="auto"/>
              <w:bottom w:val="single" w:sz="4" w:space="0" w:color="auto"/>
            </w:tcBorders>
            <w:vAlign w:val="center"/>
          </w:tcPr>
          <w:p w14:paraId="158C6879" w14:textId="56A7C635" w:rsidR="00E144AF" w:rsidRPr="00C444B8" w:rsidRDefault="00A40616" w:rsidP="0070657E">
            <w:pPr>
              <w:suppressAutoHyphens/>
              <w:wordWrap/>
              <w:adjustRightInd w:val="0"/>
              <w:snapToGrid w:val="0"/>
              <w:spacing w:after="0" w:line="360" w:lineRule="auto"/>
              <w:jc w:val="center"/>
              <w:rPr>
                <w:rFonts w:ascii="Book Antiqua" w:hAnsi="Book Antiqua"/>
                <w:b/>
                <w:sz w:val="24"/>
                <w:szCs w:val="24"/>
              </w:rPr>
            </w:pPr>
            <w:r w:rsidRPr="00C444B8">
              <w:rPr>
                <w:rFonts w:ascii="Book Antiqua" w:hAnsi="Book Antiqua"/>
                <w:b/>
                <w:sz w:val="24"/>
                <w:szCs w:val="24"/>
              </w:rPr>
              <w:t>Effect on</w:t>
            </w:r>
          </w:p>
          <w:p w14:paraId="4690AD3E" w14:textId="77777777" w:rsidR="00A30586" w:rsidRPr="00C444B8" w:rsidRDefault="00A40616" w:rsidP="0070657E">
            <w:pPr>
              <w:suppressAutoHyphens/>
              <w:wordWrap/>
              <w:adjustRightInd w:val="0"/>
              <w:snapToGrid w:val="0"/>
              <w:spacing w:after="0" w:line="360" w:lineRule="auto"/>
              <w:jc w:val="center"/>
              <w:rPr>
                <w:rFonts w:ascii="Book Antiqua" w:eastAsia="Malgun Gothic" w:hAnsi="Book Antiqua"/>
                <w:b/>
                <w:sz w:val="24"/>
                <w:szCs w:val="24"/>
              </w:rPr>
            </w:pPr>
            <w:r w:rsidRPr="00C444B8">
              <w:rPr>
                <w:rFonts w:ascii="Book Antiqua" w:hAnsi="Book Antiqua"/>
                <w:b/>
                <w:sz w:val="24"/>
                <w:szCs w:val="24"/>
              </w:rPr>
              <w:t>target molecule</w:t>
            </w:r>
          </w:p>
        </w:tc>
        <w:tc>
          <w:tcPr>
            <w:tcW w:w="0" w:type="auto"/>
            <w:tcBorders>
              <w:top w:val="single" w:sz="4" w:space="0" w:color="auto"/>
              <w:bottom w:val="single" w:sz="4" w:space="0" w:color="auto"/>
            </w:tcBorders>
            <w:vAlign w:val="center"/>
          </w:tcPr>
          <w:p w14:paraId="375301B6" w14:textId="77777777" w:rsidR="00527EEA" w:rsidRPr="00C444B8" w:rsidRDefault="00A40616" w:rsidP="0070657E">
            <w:pPr>
              <w:suppressAutoHyphens/>
              <w:wordWrap/>
              <w:adjustRightInd w:val="0"/>
              <w:snapToGrid w:val="0"/>
              <w:spacing w:after="0" w:line="360" w:lineRule="auto"/>
              <w:jc w:val="center"/>
              <w:rPr>
                <w:rFonts w:ascii="Book Antiqua" w:hAnsi="Book Antiqua"/>
                <w:b/>
                <w:sz w:val="24"/>
                <w:szCs w:val="24"/>
              </w:rPr>
            </w:pPr>
            <w:r w:rsidRPr="00C444B8">
              <w:rPr>
                <w:rFonts w:ascii="Book Antiqua" w:hAnsi="Book Antiqua"/>
                <w:b/>
                <w:sz w:val="24"/>
                <w:szCs w:val="24"/>
              </w:rPr>
              <w:t>Effect on HBV</w:t>
            </w:r>
          </w:p>
          <w:p w14:paraId="067562F6" w14:textId="77777777" w:rsidR="00A30586" w:rsidRPr="00C444B8" w:rsidRDefault="00A40616" w:rsidP="0070657E">
            <w:pPr>
              <w:suppressAutoHyphens/>
              <w:wordWrap/>
              <w:adjustRightInd w:val="0"/>
              <w:snapToGrid w:val="0"/>
              <w:spacing w:after="0" w:line="360" w:lineRule="auto"/>
              <w:jc w:val="center"/>
              <w:rPr>
                <w:rFonts w:ascii="Book Antiqua" w:eastAsia="Malgun Gothic" w:hAnsi="Book Antiqua"/>
                <w:b/>
                <w:sz w:val="24"/>
                <w:szCs w:val="24"/>
              </w:rPr>
            </w:pPr>
            <w:r w:rsidRPr="00C444B8">
              <w:rPr>
                <w:rFonts w:ascii="Book Antiqua" w:hAnsi="Book Antiqua"/>
                <w:b/>
                <w:sz w:val="24"/>
                <w:szCs w:val="24"/>
              </w:rPr>
              <w:t>replication</w:t>
            </w:r>
          </w:p>
        </w:tc>
        <w:tc>
          <w:tcPr>
            <w:tcW w:w="0" w:type="auto"/>
            <w:tcBorders>
              <w:top w:val="single" w:sz="4" w:space="0" w:color="auto"/>
              <w:bottom w:val="single" w:sz="4" w:space="0" w:color="auto"/>
            </w:tcBorders>
            <w:vAlign w:val="center"/>
          </w:tcPr>
          <w:p w14:paraId="6062218D" w14:textId="39E30E48" w:rsidR="00A30586" w:rsidRPr="0070657E" w:rsidRDefault="00527EEA" w:rsidP="0070657E">
            <w:pPr>
              <w:suppressAutoHyphens/>
              <w:wordWrap/>
              <w:adjustRightInd w:val="0"/>
              <w:snapToGrid w:val="0"/>
              <w:spacing w:after="0" w:line="360" w:lineRule="auto"/>
              <w:jc w:val="center"/>
              <w:rPr>
                <w:rFonts w:ascii="Book Antiqua" w:eastAsia="SimSun" w:hAnsi="Book Antiqua"/>
                <w:b/>
                <w:sz w:val="24"/>
                <w:szCs w:val="24"/>
                <w:lang w:eastAsia="zh-CN"/>
              </w:rPr>
            </w:pPr>
            <w:r w:rsidRPr="00C444B8">
              <w:rPr>
                <w:rFonts w:ascii="Book Antiqua" w:eastAsia="BatangChe" w:hAnsi="Book Antiqua" w:cs="BatangChe"/>
                <w:b/>
                <w:sz w:val="24"/>
                <w:szCs w:val="24"/>
              </w:rPr>
              <w:t>R</w:t>
            </w:r>
            <w:r w:rsidR="00A30586" w:rsidRPr="00C444B8">
              <w:rPr>
                <w:rFonts w:ascii="Book Antiqua" w:hAnsi="Book Antiqua"/>
                <w:b/>
                <w:sz w:val="24"/>
                <w:szCs w:val="24"/>
              </w:rPr>
              <w:t>ef</w:t>
            </w:r>
            <w:r w:rsidR="0070657E">
              <w:rPr>
                <w:rFonts w:ascii="Book Antiqua" w:eastAsia="SimSun" w:hAnsi="Book Antiqua" w:hint="eastAsia"/>
                <w:b/>
                <w:sz w:val="24"/>
                <w:szCs w:val="24"/>
                <w:lang w:eastAsia="zh-CN"/>
              </w:rPr>
              <w:t>.</w:t>
            </w:r>
          </w:p>
        </w:tc>
      </w:tr>
      <w:tr w:rsidR="00EA3704" w:rsidRPr="00C444B8" w14:paraId="359E96A9" w14:textId="77777777" w:rsidTr="00011412">
        <w:trPr>
          <w:trHeight w:val="330"/>
        </w:trPr>
        <w:tc>
          <w:tcPr>
            <w:tcW w:w="0" w:type="auto"/>
            <w:vAlign w:val="center"/>
          </w:tcPr>
          <w:p w14:paraId="41965E07" w14:textId="26FCE5F3"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TGF-</w:t>
            </w:r>
            <w:r w:rsidR="006239FD">
              <w:rPr>
                <w:rFonts w:ascii="Book Antiqua" w:eastAsia="Times New Roman" w:hAnsi="Book Antiqua" w:cs="Arial"/>
                <w:kern w:val="0"/>
                <w:sz w:val="24"/>
                <w:szCs w:val="24"/>
              </w:rPr>
              <w:t>β</w:t>
            </w:r>
            <w:r w:rsidRPr="00C444B8">
              <w:rPr>
                <w:rFonts w:ascii="Book Antiqua" w:eastAsia="Times New Roman" w:hAnsi="Book Antiqua" w:cs="Arial"/>
                <w:kern w:val="0"/>
                <w:sz w:val="24"/>
                <w:szCs w:val="24"/>
              </w:rPr>
              <w:t></w:t>
            </w:r>
          </w:p>
        </w:tc>
        <w:tc>
          <w:tcPr>
            <w:tcW w:w="0" w:type="auto"/>
            <w:vMerge w:val="restart"/>
            <w:vAlign w:val="center"/>
          </w:tcPr>
          <w:p w14:paraId="40A1F8AD" w14:textId="0B60F18E" w:rsidR="00A30586" w:rsidRPr="00C444B8" w:rsidRDefault="00036F9A"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HNF4</w:t>
            </w:r>
            <w:r w:rsidR="006239FD">
              <w:rPr>
                <w:rFonts w:ascii="Book Antiqua" w:eastAsia="Times New Roman" w:hAnsi="Book Antiqua" w:cs="Arial"/>
                <w:kern w:val="0"/>
                <w:sz w:val="24"/>
                <w:szCs w:val="24"/>
              </w:rPr>
              <w:t>α</w:t>
            </w:r>
            <w:r w:rsidRPr="00C444B8">
              <w:rPr>
                <w:rFonts w:ascii="Book Antiqua" w:eastAsia="Times New Roman" w:hAnsi="Book Antiqua" w:cs="Arial"/>
                <w:kern w:val="0"/>
                <w:sz w:val="24"/>
                <w:szCs w:val="24"/>
              </w:rPr>
              <w:t></w:t>
            </w:r>
          </w:p>
        </w:tc>
        <w:tc>
          <w:tcPr>
            <w:tcW w:w="0" w:type="auto"/>
            <w:vAlign w:val="center"/>
          </w:tcPr>
          <w:p w14:paraId="20CDDF4A"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14FBD694"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1C63A430" w14:textId="3520128A" w:rsidR="00A30586" w:rsidRPr="00C444B8" w:rsidRDefault="00926EFF" w:rsidP="00AC389A">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PEVuZE5vdGU+PENpdGU+PEF1dGhvcj5Ib25nPC9BdXRob3I+PFllYXI+MjAxMjwvWWVhcj48UmVj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PHBhZ2VzPmUzMDM2MDwvcGFnZXM+PHZvbHVtZT43PC92b2x1bWU+PG51bWJlcj4xPC9udW1iZXI+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PEVuZE5vdGU+PENpdGU+PEF1dGhvcj5Ib25nPC9BdXRob3I+PFllYXI+MjAxMjwvWWVhcj48UmVj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PHBhZ2VzPmUzMDM2MDwvcGFnZXM+PHZvbHVtZT43PC92b2x1bWU+PG51bWJlcj4xPC9udW1iZXI+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[7</w:t>
            </w:r>
            <w:r w:rsidR="00AC389A">
              <w:rPr>
                <w:rFonts w:ascii="Book Antiqua" w:eastAsia="SimSun" w:hAnsi="Book Antiqua" w:cs="Arial" w:hint="eastAsia"/>
                <w:kern w:val="0"/>
                <w:sz w:val="24"/>
                <w:szCs w:val="24"/>
                <w:lang w:eastAsia="zh-CN"/>
              </w:rPr>
              <w:t>4</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534AF47E" w14:textId="77777777" w:rsidTr="00011412">
        <w:trPr>
          <w:trHeight w:val="330"/>
        </w:trPr>
        <w:tc>
          <w:tcPr>
            <w:tcW w:w="0" w:type="auto"/>
            <w:vAlign w:val="center"/>
          </w:tcPr>
          <w:p w14:paraId="2006A757" w14:textId="4F0E5ECA"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ER-</w:t>
            </w:r>
            <w:r w:rsidR="006239FD">
              <w:rPr>
                <w:rFonts w:ascii="Book Antiqua" w:eastAsia="Times New Roman" w:hAnsi="Book Antiqua" w:cs="Arial"/>
                <w:kern w:val="0"/>
                <w:sz w:val="24"/>
                <w:szCs w:val="24"/>
              </w:rPr>
              <w:t>α</w:t>
            </w:r>
            <w:r w:rsidRPr="00C444B8">
              <w:rPr>
                <w:rFonts w:ascii="Book Antiqua" w:eastAsia="Times New Roman" w:hAnsi="Book Antiqua" w:cs="Arial"/>
                <w:kern w:val="0"/>
                <w:sz w:val="24"/>
                <w:szCs w:val="24"/>
              </w:rPr>
              <w:t></w:t>
            </w:r>
          </w:p>
        </w:tc>
        <w:tc>
          <w:tcPr>
            <w:tcW w:w="0" w:type="auto"/>
            <w:vMerge/>
            <w:vAlign w:val="center"/>
          </w:tcPr>
          <w:p w14:paraId="3A4E7532" w14:textId="77777777"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p>
        </w:tc>
        <w:tc>
          <w:tcPr>
            <w:tcW w:w="0" w:type="auto"/>
            <w:vAlign w:val="center"/>
          </w:tcPr>
          <w:p w14:paraId="6EF2C8AB" w14:textId="77777777" w:rsidR="00A30586" w:rsidRPr="00C444B8" w:rsidRDefault="00C143DA"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w:t>
            </w:r>
          </w:p>
        </w:tc>
        <w:tc>
          <w:tcPr>
            <w:tcW w:w="0" w:type="auto"/>
            <w:vAlign w:val="center"/>
          </w:tcPr>
          <w:p w14:paraId="7309293A"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417F7F7F" w14:textId="77777777" w:rsidR="00A30586" w:rsidRPr="00C444B8" w:rsidRDefault="00926EF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PEVuZE5vdGU+PENpdGU+PEF1dGhvcj5XYW5nPC9BdXRob3I+PFllYXI+MjAxMjwvWWVhcj48UmVj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YmJyLTE+PC9hbHQtcGVyaW9kaWNhbD48cGFnZXM+OTg5LTk5OCBlNDwvcGFnZXM+PHZvbHVtZT4x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</w:fldData>
              </w:fldChar>
            </w:r>
            <w:r w:rsidR="0097064C" w:rsidRPr="00C444B8">
              <w:rPr>
                <w:rFonts w:ascii="Book Antiqua" w:eastAsia="Times New Roman" w:hAnsi="Book Antiqua" w:cs="Arial"/>
                <w:kern w:val="0"/>
                <w:sz w:val="24"/>
                <w:szCs w:val="24"/>
              </w:rPr>
              <w:instrText xml:space="preserve"> ADDIN EN.CITE </w:instrText>
            </w:r>
            <w:r w:rsidRPr="00C444B8">
              <w:rPr>
                <w:rFonts w:ascii="Book Antiqua" w:eastAsia="Times New Roman" w:hAnsi="Book Antiqua" w:cs="Arial"/>
                <w:kern w:val="0"/>
                <w:sz w:val="24"/>
                <w:szCs w:val="24"/>
              </w:rPr>
              <w:fldChar w:fldCharType="begin">
                <w:fldData xml:space="preserve">PEVuZE5vdGU+PENpdGU+PEF1dGhvcj5XYW5nPC9BdXRob3I+PFllYXI+MjAxMjwvWWVhcj48UmVj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YmJyLTE+PC9hbHQtcGVyaW9kaWNhbD48cGFnZXM+OTg5LTk5OCBlNDwvcGFnZXM+PHZvbHVtZT4x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</w:fldData>
              </w:fldChar>
            </w:r>
            <w:r w:rsidR="0097064C" w:rsidRPr="00C444B8">
              <w:rPr>
                <w:rFonts w:ascii="Book Antiqua" w:eastAsia="Times New Roman" w:hAnsi="Book Antiqua" w:cs="Arial"/>
                <w:kern w:val="0"/>
                <w:sz w:val="24"/>
                <w:szCs w:val="24"/>
              </w:rPr>
              <w:instrText xml:space="preserve"> ADDIN EN.CITE.DATA </w:instrText>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97064C" w:rsidRPr="00C444B8">
              <w:rPr>
                <w:rFonts w:ascii="Book Antiqua" w:eastAsia="Times New Roman" w:hAnsi="Book Antiqua" w:cs="Arial"/>
                <w:kern w:val="0"/>
                <w:sz w:val="24"/>
                <w:szCs w:val="24"/>
              </w:rPr>
              <w:t>[9]</w:t>
            </w:r>
            <w:r w:rsidRPr="00C444B8">
              <w:rPr>
                <w:rFonts w:ascii="Book Antiqua" w:eastAsia="Times New Roman" w:hAnsi="Book Antiqua" w:cs="Arial"/>
                <w:kern w:val="0"/>
                <w:sz w:val="24"/>
                <w:szCs w:val="24"/>
              </w:rPr>
              <w:fldChar w:fldCharType="end"/>
            </w:r>
          </w:p>
        </w:tc>
      </w:tr>
      <w:tr w:rsidR="00EA3704" w:rsidRPr="00C444B8" w14:paraId="3BD13CC6" w14:textId="77777777" w:rsidTr="00011412">
        <w:trPr>
          <w:trHeight w:val="330"/>
        </w:trPr>
        <w:tc>
          <w:tcPr>
            <w:tcW w:w="0" w:type="auto"/>
            <w:vAlign w:val="center"/>
          </w:tcPr>
          <w:p w14:paraId="7D9258F1" w14:textId="2E106403"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NF-</w:t>
            </w:r>
            <w:r w:rsidR="006239FD">
              <w:rPr>
                <w:rFonts w:ascii="Book Antiqua" w:eastAsia="Times New Roman" w:hAnsi="Book Antiqua" w:cs="Arial"/>
                <w:kern w:val="0"/>
                <w:sz w:val="24"/>
                <w:szCs w:val="24"/>
              </w:rPr>
              <w:t>κ</w:t>
            </w:r>
            <w:r w:rsidRPr="00C444B8">
              <w:rPr>
                <w:rFonts w:ascii="Book Antiqua" w:eastAsia="Times New Roman" w:hAnsi="Book Antiqua" w:cs="Arial"/>
                <w:kern w:val="0"/>
                <w:sz w:val="24"/>
                <w:szCs w:val="24"/>
              </w:rPr>
              <w:t>B</w:t>
            </w:r>
          </w:p>
        </w:tc>
        <w:tc>
          <w:tcPr>
            <w:tcW w:w="0" w:type="auto"/>
            <w:vMerge/>
            <w:vAlign w:val="center"/>
          </w:tcPr>
          <w:p w14:paraId="726B0737" w14:textId="77777777"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p>
        </w:tc>
        <w:tc>
          <w:tcPr>
            <w:tcW w:w="0" w:type="auto"/>
            <w:vAlign w:val="center"/>
          </w:tcPr>
          <w:p w14:paraId="0F00B7F4"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299DBF91"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23CAF2CC" w14:textId="0D407829" w:rsidR="00A30586" w:rsidRPr="00C444B8" w:rsidRDefault="00926EFF" w:rsidP="00AC389A">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PEVuZE5vdGU+PENpdGU+PEF1dGhvcj5OaWtvbGFpZG91LU5lb2tvc21pZG91PC9BdXRob3I+PFll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PEVuZE5vdGU+PENpdGU+PEF1dGhvcj5OaWtvbGFpZG91LU5lb2tvc21pZG91PC9BdXRob3I+PFll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w:t>
            </w:r>
            <w:r w:rsidR="00AC389A">
              <w:rPr>
                <w:rFonts w:ascii="Book Antiqua" w:eastAsia="SimSun" w:hAnsi="Book Antiqua" w:cs="Arial" w:hint="eastAsia"/>
                <w:kern w:val="0"/>
                <w:sz w:val="24"/>
                <w:szCs w:val="24"/>
                <w:lang w:eastAsia="zh-CN"/>
              </w:rPr>
              <w:t>119</w:t>
            </w:r>
            <w:r w:rsidR="00505628" w:rsidRPr="00C444B8">
              <w:rPr>
                <w:rFonts w:ascii="Book Antiqua" w:eastAsia="Times New Roman" w:hAnsi="Book Antiqua" w:cs="Arial"/>
                <w:kern w:val="0"/>
                <w:sz w:val="24"/>
                <w:szCs w:val="24"/>
              </w:rPr>
              <w:t>, 12</w:t>
            </w:r>
            <w:r w:rsidR="00AC389A">
              <w:rPr>
                <w:rFonts w:ascii="Book Antiqua" w:eastAsia="SimSun" w:hAnsi="Book Antiqua" w:cs="Arial" w:hint="eastAsia"/>
                <w:kern w:val="0"/>
                <w:sz w:val="24"/>
                <w:szCs w:val="24"/>
                <w:lang w:eastAsia="zh-CN"/>
              </w:rPr>
              <w:t>0</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591F8906" w14:textId="77777777" w:rsidTr="00011412">
        <w:trPr>
          <w:trHeight w:val="330"/>
        </w:trPr>
        <w:tc>
          <w:tcPr>
            <w:tcW w:w="0" w:type="auto"/>
            <w:vAlign w:val="center"/>
          </w:tcPr>
          <w:p w14:paraId="65154867" w14:textId="77777777"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MAPK</w:t>
            </w:r>
          </w:p>
        </w:tc>
        <w:tc>
          <w:tcPr>
            <w:tcW w:w="0" w:type="auto"/>
            <w:vMerge/>
            <w:vAlign w:val="center"/>
          </w:tcPr>
          <w:p w14:paraId="7C877467" w14:textId="77777777"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p>
        </w:tc>
        <w:tc>
          <w:tcPr>
            <w:tcW w:w="0" w:type="auto"/>
            <w:vAlign w:val="center"/>
          </w:tcPr>
          <w:p w14:paraId="73897D37"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7C959319"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11392A7C" w14:textId="7E4D8722" w:rsidR="00A30586" w:rsidRPr="00C444B8" w:rsidRDefault="00926EFF" w:rsidP="00AC389A">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PEVuZE5vdGU+PENpdGU+PEF1dGhvcj5MaW48L0F1dGhvcj48WWVhcj4yMDA5PC9ZZWFyPjxSZWNO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PEVuZE5vdGU+PENpdGU+PEF1dGhvcj5MaW48L0F1dGhvcj48WWVhcj4yMDA5PC9ZZWFyPjxSZWNO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w:t>
            </w:r>
            <w:r w:rsidR="00AC389A">
              <w:rPr>
                <w:rFonts w:ascii="Book Antiqua" w:eastAsia="SimSun" w:hAnsi="Book Antiqua" w:cs="Arial" w:hint="eastAsia"/>
                <w:kern w:val="0"/>
                <w:sz w:val="24"/>
                <w:szCs w:val="24"/>
                <w:lang w:eastAsia="zh-CN"/>
              </w:rPr>
              <w:t>119</w:t>
            </w:r>
            <w:r w:rsidR="00505628" w:rsidRPr="00C444B8">
              <w:rPr>
                <w:rFonts w:ascii="Book Antiqua" w:eastAsia="Times New Roman" w:hAnsi="Book Antiqua" w:cs="Arial"/>
                <w:kern w:val="0"/>
                <w:sz w:val="24"/>
                <w:szCs w:val="24"/>
              </w:rPr>
              <w:t>, 12</w:t>
            </w:r>
            <w:r w:rsidR="00AC389A">
              <w:rPr>
                <w:rFonts w:ascii="Book Antiqua" w:eastAsia="SimSun" w:hAnsi="Book Antiqua" w:cs="Arial" w:hint="eastAsia"/>
                <w:kern w:val="0"/>
                <w:sz w:val="24"/>
                <w:szCs w:val="24"/>
                <w:lang w:eastAsia="zh-CN"/>
              </w:rPr>
              <w:t>1</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22736C3F" w14:textId="77777777" w:rsidTr="00011412">
        <w:trPr>
          <w:trHeight w:val="330"/>
        </w:trPr>
        <w:tc>
          <w:tcPr>
            <w:tcW w:w="0" w:type="auto"/>
            <w:vAlign w:val="center"/>
          </w:tcPr>
          <w:p w14:paraId="29D88AF1" w14:textId="0C515603"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TNF-</w:t>
            </w:r>
            <w:r w:rsidR="006239FD">
              <w:rPr>
                <w:rFonts w:ascii="Book Antiqua" w:eastAsia="Times New Roman" w:hAnsi="Book Antiqua" w:cs="Arial"/>
                <w:kern w:val="0"/>
                <w:sz w:val="24"/>
                <w:szCs w:val="24"/>
              </w:rPr>
              <w:t>α</w:t>
            </w:r>
            <w:r w:rsidRPr="00C444B8">
              <w:rPr>
                <w:rFonts w:ascii="Book Antiqua" w:eastAsia="Times New Roman" w:hAnsi="Book Antiqua" w:cs="Arial"/>
                <w:kern w:val="0"/>
                <w:sz w:val="24"/>
                <w:szCs w:val="24"/>
              </w:rPr>
              <w:t>→</w:t>
            </w:r>
            <w:r w:rsidR="006239FD">
              <w:rPr>
                <w:rFonts w:ascii="Book Antiqua" w:eastAsia="SimSun" w:hAnsi="Book Antiqua" w:cs="Arial" w:hint="eastAsia"/>
                <w:kern w:val="0"/>
                <w:sz w:val="24"/>
                <w:szCs w:val="24"/>
                <w:lang w:eastAsia="zh-CN"/>
              </w:rPr>
              <w:t xml:space="preserve"> </w:t>
            </w:r>
            <w:r w:rsidRPr="00C444B8">
              <w:rPr>
                <w:rFonts w:ascii="Book Antiqua" w:eastAsia="Times New Roman" w:hAnsi="Book Antiqua" w:cs="Arial"/>
                <w:kern w:val="0"/>
                <w:sz w:val="24"/>
                <w:szCs w:val="24"/>
              </w:rPr>
              <w:t>Hepatocystin</w:t>
            </w:r>
            <w:r w:rsidR="006239FD">
              <w:rPr>
                <w:rFonts w:ascii="Book Antiqua" w:eastAsia="SimSun" w:hAnsi="Book Antiqua" w:cs="Arial" w:hint="eastAsia"/>
                <w:kern w:val="0"/>
                <w:sz w:val="24"/>
                <w:szCs w:val="24"/>
                <w:lang w:eastAsia="zh-CN"/>
              </w:rPr>
              <w:t xml:space="preserve"> </w:t>
            </w:r>
            <w:r w:rsidRPr="00C444B8">
              <w:rPr>
                <w:rFonts w:ascii="Book Antiqua" w:eastAsia="Times New Roman" w:hAnsi="Book Antiqua" w:cs="Arial"/>
                <w:kern w:val="0"/>
                <w:sz w:val="24"/>
                <w:szCs w:val="24"/>
              </w:rPr>
              <w:t>→</w:t>
            </w:r>
            <w:r w:rsidR="006239FD">
              <w:rPr>
                <w:rFonts w:ascii="Book Antiqua" w:eastAsia="SimSun" w:hAnsi="Book Antiqua" w:cs="Arial" w:hint="eastAsia"/>
                <w:kern w:val="0"/>
                <w:sz w:val="24"/>
                <w:szCs w:val="24"/>
                <w:lang w:eastAsia="zh-CN"/>
              </w:rPr>
              <w:t xml:space="preserve"> </w:t>
            </w:r>
            <w:r w:rsidRPr="00C444B8">
              <w:rPr>
                <w:rFonts w:ascii="Book Antiqua" w:eastAsia="Times New Roman" w:hAnsi="Book Antiqua" w:cs="Arial"/>
                <w:kern w:val="0"/>
                <w:sz w:val="24"/>
                <w:szCs w:val="24"/>
              </w:rPr>
              <w:t>MAPK</w:t>
            </w:r>
          </w:p>
        </w:tc>
        <w:tc>
          <w:tcPr>
            <w:tcW w:w="0" w:type="auto"/>
            <w:vMerge/>
            <w:vAlign w:val="center"/>
          </w:tcPr>
          <w:p w14:paraId="7356F845" w14:textId="77777777"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p>
        </w:tc>
        <w:tc>
          <w:tcPr>
            <w:tcW w:w="0" w:type="auto"/>
            <w:vAlign w:val="center"/>
          </w:tcPr>
          <w:p w14:paraId="6A7F5C29"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32FF7CB8"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0E6060EF" w14:textId="56EF8C26" w:rsidR="00A30586" w:rsidRPr="00C444B8" w:rsidRDefault="00926EFF" w:rsidP="00CB4D69">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PEVuZE5vdGU+PENpdGU+PEF1dGhvcj5TaGluPC9BdXRob3I+PFllYXI+MjAxMzwvWWVhcj48UmVj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PEVuZE5vdGU+PENpdGU+PEF1dGhvcj5TaGluPC9BdXRob3I+PFllYXI+MjAxMzwvWWVhcj48UmVj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454307">
              <w:rPr>
                <w:rFonts w:ascii="Book Antiqua" w:eastAsia="Times New Roman" w:hAnsi="Book Antiqua" w:cs="Arial"/>
                <w:kern w:val="0"/>
                <w:sz w:val="24"/>
                <w:szCs w:val="24"/>
              </w:rPr>
              <w:t>[13</w:t>
            </w:r>
            <w:r w:rsidR="00CB4D69">
              <w:rPr>
                <w:rFonts w:ascii="Book Antiqua" w:eastAsia="SimSun" w:hAnsi="Book Antiqua" w:cs="Arial" w:hint="eastAsia"/>
                <w:kern w:val="0"/>
                <w:sz w:val="24"/>
                <w:szCs w:val="24"/>
                <w:lang w:eastAsia="zh-CN"/>
              </w:rPr>
              <w:t>1</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392EF423" w14:textId="77777777" w:rsidTr="00011412">
        <w:trPr>
          <w:trHeight w:val="330"/>
        </w:trPr>
        <w:tc>
          <w:tcPr>
            <w:tcW w:w="0" w:type="auto"/>
            <w:vAlign w:val="center"/>
          </w:tcPr>
          <w:p w14:paraId="410C61F0" w14:textId="211F7A5A"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TNF-</w:t>
            </w:r>
            <w:r w:rsidR="006239FD">
              <w:rPr>
                <w:rFonts w:ascii="Book Antiqua" w:eastAsia="Times New Roman" w:hAnsi="Book Antiqua" w:cs="Arial"/>
                <w:kern w:val="0"/>
                <w:sz w:val="24"/>
                <w:szCs w:val="24"/>
              </w:rPr>
              <w:t>α</w:t>
            </w:r>
            <w:r w:rsidRPr="00C444B8">
              <w:rPr>
                <w:rFonts w:ascii="Book Antiqua" w:eastAsia="Times New Roman" w:hAnsi="Book Antiqua" w:cs="Arial"/>
                <w:kern w:val="0"/>
                <w:sz w:val="24"/>
                <w:szCs w:val="24"/>
              </w:rPr>
              <w:t>→P22→MAPK</w:t>
            </w:r>
          </w:p>
        </w:tc>
        <w:tc>
          <w:tcPr>
            <w:tcW w:w="0" w:type="auto"/>
            <w:vMerge/>
            <w:vAlign w:val="center"/>
          </w:tcPr>
          <w:p w14:paraId="1315FEBF" w14:textId="77777777"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p>
        </w:tc>
        <w:tc>
          <w:tcPr>
            <w:tcW w:w="0" w:type="auto"/>
            <w:vAlign w:val="center"/>
          </w:tcPr>
          <w:p w14:paraId="4DDA8E99"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549D59AC"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33861060" w14:textId="55C723C1" w:rsidR="00A30586"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PEVuZE5vdGU+PENpdGU+PEF1dGhvcj5QYXJrPC9BdXRob3I+PFllYXI+MjAxNjwvWWVhcj48UmVj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PjxwYWdlcz4yNjgtNzc8L3BhZ2VzPjx2b2x1bWU+NjQ8L3ZvbHVtZT48bnVtYmVyPjI8L251bWJl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==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PEVuZE5vdGU+PENpdGU+PEF1dGhvcj5QYXJrPC9BdXRob3I+PFllYXI+MjAxNjwvWWVhcj48UmVj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PjxwYWdlcz4yNjgtNzc8L3BhZ2VzPjx2b2x1bWU+NjQ8L3ZvbHVtZT48bnVtYmVyPjI8L251bWJl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==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[11</w:t>
            </w:r>
            <w:r w:rsidR="00454307">
              <w:rPr>
                <w:rFonts w:ascii="Book Antiqua" w:eastAsia="SimSun" w:hAnsi="Book Antiqua" w:cs="Arial" w:hint="eastAsia"/>
                <w:kern w:val="0"/>
                <w:sz w:val="24"/>
                <w:szCs w:val="24"/>
                <w:lang w:eastAsia="zh-CN"/>
              </w:rPr>
              <w:t>4</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383CC375" w14:textId="77777777" w:rsidTr="00011412">
        <w:trPr>
          <w:trHeight w:val="330"/>
        </w:trPr>
        <w:tc>
          <w:tcPr>
            <w:tcW w:w="0" w:type="auto"/>
            <w:vAlign w:val="center"/>
          </w:tcPr>
          <w:p w14:paraId="5958C492" w14:textId="4FA59726" w:rsidR="00A30586" w:rsidRPr="00C444B8" w:rsidRDefault="00A4061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IFN-</w:t>
            </w:r>
            <w:r w:rsidR="006239FD">
              <w:rPr>
                <w:rFonts w:ascii="Book Antiqua" w:eastAsia="Times New Roman" w:hAnsi="Book Antiqua" w:cs="Arial"/>
                <w:kern w:val="0"/>
                <w:sz w:val="24"/>
                <w:szCs w:val="24"/>
              </w:rPr>
              <w:t>γ</w:t>
            </w:r>
            <w:r w:rsidRPr="00C444B8">
              <w:rPr>
                <w:rFonts w:ascii="Book Antiqua" w:eastAsia="Times New Roman" w:hAnsi="Book Antiqua" w:cs="Arial"/>
                <w:kern w:val="0"/>
                <w:sz w:val="24"/>
                <w:szCs w:val="24"/>
              </w:rPr>
              <w:t></w:t>
            </w:r>
          </w:p>
        </w:tc>
        <w:tc>
          <w:tcPr>
            <w:tcW w:w="0" w:type="auto"/>
            <w:vMerge/>
            <w:vAlign w:val="center"/>
          </w:tcPr>
          <w:p w14:paraId="3D79F76C" w14:textId="77777777"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p>
        </w:tc>
        <w:tc>
          <w:tcPr>
            <w:tcW w:w="0" w:type="auto"/>
            <w:vAlign w:val="center"/>
          </w:tcPr>
          <w:p w14:paraId="0B15B0AC"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5A276011"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339D651C" w14:textId="00D00C7C" w:rsidR="00A30586"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r>
            <w:r w:rsidR="00505628" w:rsidRPr="00C444B8">
              <w:rPr>
                <w:rFonts w:ascii="Book Antiqua" w:eastAsia="Times New Roman" w:hAnsi="Book Antiqua" w:cs="Arial"/>
                <w:kern w:val="0"/>
                <w:sz w:val="24"/>
                <w:szCs w:val="24"/>
              </w:rPr>
              <w:instrText xml:space="preserve"> ADDIN EN.CITE &lt;EndNote&gt;&lt;Cite&gt;&lt;Author&gt;Pasquetto&lt;/Author&gt;&lt;Year&gt;2002&lt;/Year&gt;&lt;RecNum&gt;530&lt;/RecNum&gt;&lt;DisplayText&gt;&lt;style face="superscript"&gt;[119]&lt;/style&gt;&lt;/DisplayText&gt;&lt;record&gt;&lt;rec-number&gt;530&lt;/rec-number&gt;&lt;foreign-keys&gt;&lt;key app="EN" db-id="wtr95ep2hfd5fqed90qp5f9g2rx9pfvaatfr" timestamp="1458792829"&gt;530&lt;/key&gt;&lt;/foreign-keys&gt;&lt;ref-type name="Journal Article"&gt;17&lt;/ref-type&gt;&lt;contributors&gt;&lt;authors&gt;&lt;author&gt;Pasquetto, Valérie&lt;/author&gt;&lt;author&gt;Wieland, Stefan F&lt;/author&gt;&lt;author&gt;Uprichard, Susan L&lt;/author&gt;&lt;author&gt;Tripodi, Marco&lt;/author&gt;&lt;author&gt;Chisari, Francis V&lt;/author&gt;&lt;/authors&gt;&lt;/contributors&gt;&lt;titles&gt;&lt;title&gt;Cytokine-sensitive replication of hepatitis B virus in immortalized mouse hepatocyte cultures&lt;/title&gt;&lt;secondary-title&gt;Journal of virology&lt;/secondary-title&gt;&lt;/titles&gt;&lt;periodical&gt;&lt;full-title&gt;J Virol&lt;/full-title&gt;&lt;abbr-1&gt;Journal of virology&lt;/abbr-1&gt;&lt;/periodical&gt;&lt;pages&gt;5646-5653&lt;/pages&gt;&lt;volume&gt;76&lt;/volume&gt;&lt;number&gt;11&lt;/number&gt;&lt;dates&gt;&lt;year&gt;2002&lt;/year&gt;&lt;/dates&gt;&lt;isbn&gt;0022-538X&lt;/isbn&gt;&lt;urls&gt;&lt;/urls&gt;&lt;/record&gt;&lt;/Cite&gt;&lt;/EndNote&gt;</w:instrText>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[11</w:t>
            </w:r>
            <w:r w:rsidR="00454307">
              <w:rPr>
                <w:rFonts w:ascii="Book Antiqua" w:eastAsia="SimSun" w:hAnsi="Book Antiqua" w:cs="Arial" w:hint="eastAsia"/>
                <w:kern w:val="0"/>
                <w:sz w:val="24"/>
                <w:szCs w:val="24"/>
                <w:lang w:eastAsia="zh-CN"/>
              </w:rPr>
              <w:t>7</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4F6B2E79" w14:textId="77777777" w:rsidTr="00011412">
        <w:trPr>
          <w:trHeight w:val="330"/>
        </w:trPr>
        <w:tc>
          <w:tcPr>
            <w:tcW w:w="0" w:type="auto"/>
            <w:tcBorders>
              <w:bottom w:val="nil"/>
            </w:tcBorders>
            <w:vAlign w:val="center"/>
          </w:tcPr>
          <w:p w14:paraId="0E2322A5" w14:textId="606479A3"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IL-6</w:t>
            </w:r>
            <w:r w:rsidR="006239FD">
              <w:rPr>
                <w:rFonts w:ascii="Book Antiqua" w:eastAsia="SimSun" w:hAnsi="Book Antiqua" w:cs="Arial" w:hint="eastAsia"/>
                <w:kern w:val="0"/>
                <w:sz w:val="24"/>
                <w:szCs w:val="24"/>
                <w:lang w:eastAsia="zh-CN"/>
              </w:rPr>
              <w:t xml:space="preserve"> </w:t>
            </w:r>
            <w:r w:rsidRPr="00C444B8">
              <w:rPr>
                <w:rFonts w:ascii="Book Antiqua" w:eastAsia="Times New Roman" w:hAnsi="Book Antiqua" w:cs="Arial"/>
                <w:kern w:val="0"/>
                <w:sz w:val="24"/>
                <w:szCs w:val="24"/>
              </w:rPr>
              <w:t>→</w:t>
            </w:r>
            <w:r w:rsidR="006239FD">
              <w:rPr>
                <w:rFonts w:ascii="Book Antiqua" w:eastAsia="SimSun" w:hAnsi="Book Antiqua" w:cs="Arial" w:hint="eastAsia"/>
                <w:kern w:val="0"/>
                <w:sz w:val="24"/>
                <w:szCs w:val="24"/>
                <w:lang w:eastAsia="zh-CN"/>
              </w:rPr>
              <w:t xml:space="preserve"> </w:t>
            </w:r>
            <w:r w:rsidRPr="00C444B8">
              <w:rPr>
                <w:rFonts w:ascii="Book Antiqua" w:eastAsia="Times New Roman" w:hAnsi="Book Antiqua" w:cs="Arial"/>
                <w:kern w:val="0"/>
                <w:sz w:val="24"/>
                <w:szCs w:val="24"/>
              </w:rPr>
              <w:t>MAPK</w:t>
            </w:r>
          </w:p>
        </w:tc>
        <w:tc>
          <w:tcPr>
            <w:tcW w:w="0" w:type="auto"/>
            <w:vMerge/>
            <w:vAlign w:val="center"/>
          </w:tcPr>
          <w:p w14:paraId="74F4BDD3" w14:textId="77777777"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p>
        </w:tc>
        <w:tc>
          <w:tcPr>
            <w:tcW w:w="0" w:type="auto"/>
            <w:tcBorders>
              <w:bottom w:val="nil"/>
            </w:tcBorders>
            <w:vAlign w:val="center"/>
          </w:tcPr>
          <w:p w14:paraId="6C233618"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bottom w:val="nil"/>
            </w:tcBorders>
            <w:vAlign w:val="center"/>
          </w:tcPr>
          <w:p w14:paraId="1DDF2D08"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bottom w:val="nil"/>
            </w:tcBorders>
            <w:vAlign w:val="center"/>
          </w:tcPr>
          <w:p w14:paraId="15CF5E8E" w14:textId="2FA6305A" w:rsidR="00A30586"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PEVuZE5vdGU+PENpdGU+PEF1dGhvcj5Ib3NlbDwvQXV0aG9yPjxZZWFyPjIwMDk8L1llYXI+PFJl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ZXJpb2RpY2FsPjxwYWdlcz4xNzczLTgyPC9wYWdlcz48dm9sdW1lPjUwPC92b2x1bWU+PG51bWJl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PEVuZE5vdGU+PENpdGU+PEF1dGhvcj5Ib3NlbDwvQXV0aG9yPjxZZWFyPjIwMDk8L1llYXI+PFJl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ZXJpb2RpY2FsPjxwYWdlcz4xNzczLTgyPC9wYWdlcz48dm9sdW1lPjUwPC92b2x1bWU+PG51bWJl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[11</w:t>
            </w:r>
            <w:r w:rsidR="00454307">
              <w:rPr>
                <w:rFonts w:ascii="Book Antiqua" w:eastAsia="SimSun" w:hAnsi="Book Antiqua" w:cs="Arial" w:hint="eastAsia"/>
                <w:kern w:val="0"/>
                <w:sz w:val="24"/>
                <w:szCs w:val="24"/>
                <w:lang w:eastAsia="zh-CN"/>
              </w:rPr>
              <w:t>6</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74F89E74" w14:textId="77777777" w:rsidTr="007E1E5F">
        <w:trPr>
          <w:trHeight w:val="330"/>
        </w:trPr>
        <w:tc>
          <w:tcPr>
            <w:tcW w:w="0" w:type="auto"/>
            <w:tcBorders>
              <w:top w:val="nil"/>
              <w:bottom w:val="single" w:sz="4" w:space="0" w:color="auto"/>
            </w:tcBorders>
            <w:vAlign w:val="center"/>
          </w:tcPr>
          <w:p w14:paraId="5DE2BD55" w14:textId="77777777"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miRNA-122</w:t>
            </w:r>
          </w:p>
        </w:tc>
        <w:tc>
          <w:tcPr>
            <w:tcW w:w="0" w:type="auto"/>
            <w:vMerge/>
            <w:tcBorders>
              <w:bottom w:val="single" w:sz="4" w:space="0" w:color="auto"/>
            </w:tcBorders>
            <w:vAlign w:val="center"/>
          </w:tcPr>
          <w:p w14:paraId="5E865CDD" w14:textId="77777777"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p>
        </w:tc>
        <w:tc>
          <w:tcPr>
            <w:tcW w:w="0" w:type="auto"/>
            <w:tcBorders>
              <w:top w:val="nil"/>
              <w:bottom w:val="single" w:sz="4" w:space="0" w:color="auto"/>
            </w:tcBorders>
            <w:vAlign w:val="center"/>
          </w:tcPr>
          <w:p w14:paraId="63A57535"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nil"/>
              <w:bottom w:val="single" w:sz="4" w:space="0" w:color="auto"/>
            </w:tcBorders>
            <w:vAlign w:val="center"/>
          </w:tcPr>
          <w:p w14:paraId="5D8E53CF"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nil"/>
              <w:bottom w:val="single" w:sz="4" w:space="0" w:color="auto"/>
            </w:tcBorders>
            <w:vAlign w:val="center"/>
          </w:tcPr>
          <w:p w14:paraId="38321912" w14:textId="0E0E2158" w:rsidR="00A30586"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PEVuZE5vdGU+PENpdGU+PEF1dGhvcj5XdTwvQXV0aG9yPjxZZWFyPjIwMTU8L1llYXI+PFJlY051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aGVtaXN0cnk8L2FiYnItMT48L2FsdC1wZXJpb2RpY2FsPjxwYWdlcz4xMTcwLTg1PC9wYWdlcz48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PEVuZE5vdGU+PENpdGU+PEF1dGhvcj5XdTwvQXV0aG9yPjxZZWFyPjIwMTU8L1llYXI+PFJlY051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[12</w:t>
            </w:r>
            <w:r w:rsidR="00454307">
              <w:rPr>
                <w:rFonts w:ascii="Book Antiqua" w:eastAsia="SimSun" w:hAnsi="Book Antiqua" w:cs="Arial" w:hint="eastAsia"/>
                <w:kern w:val="0"/>
                <w:sz w:val="24"/>
                <w:szCs w:val="24"/>
                <w:lang w:eastAsia="zh-CN"/>
              </w:rPr>
              <w:t>4</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6D313513" w14:textId="77777777" w:rsidTr="0048658B">
        <w:trPr>
          <w:trHeight w:val="330"/>
        </w:trPr>
        <w:tc>
          <w:tcPr>
            <w:tcW w:w="0" w:type="auto"/>
            <w:tcBorders>
              <w:top w:val="single" w:sz="4" w:space="0" w:color="auto"/>
              <w:bottom w:val="nil"/>
            </w:tcBorders>
            <w:vAlign w:val="center"/>
          </w:tcPr>
          <w:p w14:paraId="00E3BCF5" w14:textId="77777777" w:rsidR="0048658B" w:rsidRPr="00C444B8" w:rsidRDefault="0048658B"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IL-4</w:t>
            </w:r>
          </w:p>
        </w:tc>
        <w:tc>
          <w:tcPr>
            <w:tcW w:w="0" w:type="auto"/>
            <w:vMerge w:val="restart"/>
            <w:tcBorders>
              <w:top w:val="single" w:sz="4" w:space="0" w:color="auto"/>
            </w:tcBorders>
            <w:vAlign w:val="center"/>
          </w:tcPr>
          <w:p w14:paraId="3BD4BD60"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C/EBP</w:t>
            </w:r>
          </w:p>
        </w:tc>
        <w:tc>
          <w:tcPr>
            <w:tcW w:w="0" w:type="auto"/>
            <w:tcBorders>
              <w:top w:val="single" w:sz="4" w:space="0" w:color="auto"/>
              <w:bottom w:val="nil"/>
            </w:tcBorders>
            <w:vAlign w:val="center"/>
          </w:tcPr>
          <w:p w14:paraId="6B71D275"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nil"/>
            </w:tcBorders>
            <w:vAlign w:val="center"/>
          </w:tcPr>
          <w:p w14:paraId="08A3BBDB"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nil"/>
            </w:tcBorders>
            <w:vAlign w:val="center"/>
          </w:tcPr>
          <w:p w14:paraId="0C6A8306" w14:textId="1853A2DA" w:rsidR="0048658B"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r>
            <w:r w:rsidR="00505628" w:rsidRPr="00C444B8">
              <w:rPr>
                <w:rFonts w:ascii="Book Antiqua" w:eastAsia="Times New Roman" w:hAnsi="Book Antiqua" w:cs="Arial"/>
                <w:kern w:val="0"/>
                <w:sz w:val="24"/>
                <w:szCs w:val="24"/>
              </w:rPr>
              <w:instrText xml:space="preserve"> ADDIN EN.CITE &lt;EndNote&gt;&lt;Cite&gt;&lt;Author&gt;Lin&lt;/Author&gt;&lt;Year&gt;2003&lt;/Year&gt;&lt;RecNum&gt;304&lt;/RecNum&gt;&lt;DisplayText&gt;&lt;style face="superscript"&gt;[82]&lt;/style&gt;&lt;/DisplayText&gt;&lt;record&gt;&lt;rec-number&gt;304&lt;/rec-number&gt;&lt;foreign-keys&gt;&lt;key app="EN" db-id="wtr95ep2hfd5fqed90qp5f9g2rx9pfvaatfr" timestamp="1456636987"&gt;304&lt;/key&gt;&lt;key app="ENWeb" db-id=""&gt;0&lt;/key&gt;&lt;/foreign-keys&gt;&lt;ref-type name="Journal Article"&gt;17&lt;/ref-type&gt;&lt;contributors&gt;&lt;authors&gt;&lt;author&gt;Lin, S. J.&lt;/author&gt;&lt;author&gt;Shu, P. Y.&lt;/author&gt;&lt;author&gt;Chang, C.&lt;/author&gt;&lt;author&gt;Ng, A. K.&lt;/author&gt;&lt;author&gt;Hu, C. p&lt;/author&gt;&lt;/authors&gt;&lt;/contributors&gt;&lt;titles&gt;&lt;title&gt;IL-4 Suppresses the Expression and the Replication of Hepatitis B Virus in the Hepatocellular Carcinoma Cell Line Hep3B&lt;/title&gt;&lt;secondary-title&gt;The Journal of Immunology&lt;/secondary-title&gt;&lt;/titles&gt;&lt;periodical&gt;&lt;full-title&gt;The Journal of Immunology&lt;/full-title&gt;&lt;/periodical&gt;&lt;pages&gt;4708-4716&lt;/pages&gt;&lt;volume&gt;171&lt;/volume&gt;&lt;number&gt;9&lt;/number&gt;&lt;dates&gt;&lt;year&gt;2003&lt;/year&gt;&lt;/dates&gt;&lt;isbn&gt;0022-1767&amp;#xD;1550-6606&lt;/isbn&gt;&lt;urls&gt;&lt;/urls&gt;&lt;electronic-resource-num&gt;10.4049/jimmunol.171.9.4708&lt;/electronic-resource-num&gt;&lt;/record&gt;&lt;/Cite&gt;&lt;/EndNote&gt;</w:instrText>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[8</w:t>
            </w:r>
            <w:r w:rsidR="00454307">
              <w:rPr>
                <w:rFonts w:ascii="Book Antiqua" w:eastAsia="SimSun" w:hAnsi="Book Antiqua" w:cs="Arial" w:hint="eastAsia"/>
                <w:kern w:val="0"/>
                <w:sz w:val="24"/>
                <w:szCs w:val="24"/>
                <w:lang w:eastAsia="zh-CN"/>
              </w:rPr>
              <w:t>1</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58DA6922" w14:textId="77777777" w:rsidTr="009D2D8B">
        <w:trPr>
          <w:trHeight w:val="330"/>
        </w:trPr>
        <w:tc>
          <w:tcPr>
            <w:tcW w:w="0" w:type="auto"/>
            <w:vAlign w:val="center"/>
          </w:tcPr>
          <w:p w14:paraId="13CE0713" w14:textId="458B761F" w:rsidR="0048658B" w:rsidRPr="00C444B8" w:rsidRDefault="0048658B"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IFN-</w:t>
            </w:r>
            <w:r w:rsidR="00AF177A">
              <w:rPr>
                <w:rFonts w:ascii="Book Antiqua" w:eastAsia="Times New Roman" w:hAnsi="Book Antiqua" w:cs="Arial"/>
                <w:kern w:val="0"/>
                <w:sz w:val="24"/>
                <w:szCs w:val="24"/>
              </w:rPr>
              <w:t>γ</w:t>
            </w:r>
            <w:r w:rsidRPr="00C444B8">
              <w:rPr>
                <w:rFonts w:ascii="Book Antiqua" w:eastAsia="Times New Roman" w:hAnsi="Book Antiqua" w:cs="Arial"/>
                <w:kern w:val="0"/>
                <w:sz w:val="24"/>
                <w:szCs w:val="24"/>
              </w:rPr>
              <w:t></w:t>
            </w:r>
          </w:p>
        </w:tc>
        <w:tc>
          <w:tcPr>
            <w:tcW w:w="0" w:type="auto"/>
            <w:vMerge/>
            <w:vAlign w:val="center"/>
          </w:tcPr>
          <w:p w14:paraId="61F23067"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p>
        </w:tc>
        <w:tc>
          <w:tcPr>
            <w:tcW w:w="0" w:type="auto"/>
            <w:vAlign w:val="center"/>
          </w:tcPr>
          <w:p w14:paraId="2337CAB8"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2E68AC84"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vAlign w:val="center"/>
          </w:tcPr>
          <w:p w14:paraId="00AF1C39" w14:textId="28679F82" w:rsidR="0048658B"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r>
            <w:r w:rsidR="00505628" w:rsidRPr="00C444B8">
              <w:rPr>
                <w:rFonts w:ascii="Book Antiqua" w:eastAsia="Times New Roman" w:hAnsi="Book Antiqua" w:cs="Arial"/>
                <w:kern w:val="0"/>
                <w:sz w:val="24"/>
                <w:szCs w:val="24"/>
              </w:rPr>
              <w:instrText xml:space="preserve"> ADDIN EN.CITE &lt;EndNote&gt;&lt;Cite&gt;&lt;Author&gt;Pasquetto&lt;/Author&gt;&lt;Year&gt;2002&lt;/Year&gt;&lt;RecNum&gt;530&lt;/RecNum&gt;&lt;DisplayText&gt;&lt;style face="superscript"&gt;[119]&lt;/style&gt;&lt;/DisplayText&gt;&lt;record&gt;&lt;rec-number&gt;530&lt;/rec-number&gt;&lt;foreign-keys&gt;&lt;key app="EN" db-id="wtr95ep2hfd5fqed90qp5f9g2rx9pfvaatfr" timestamp="1458792829"&gt;530&lt;/key&gt;&lt;/foreign-keys&gt;&lt;ref-type name="Journal Article"&gt;17&lt;/ref-type&gt;&lt;contributors&gt;&lt;authors&gt;&lt;author&gt;Pasquetto, Valérie&lt;/author&gt;&lt;author&gt;Wieland, Stefan F&lt;/author&gt;&lt;author&gt;Uprichard, Susan L&lt;/author&gt;&lt;author&gt;Tripodi, Marco&lt;/author&gt;&lt;author&gt;Chisari, Francis V&lt;/author&gt;&lt;/authors&gt;&lt;/contributors&gt;&lt;titles&gt;&lt;title&gt;Cytokine-sensitive replication of hepatitis B virus in immortalized mouse hepatocyte cultures&lt;/title&gt;&lt;secondary-title&gt;Journal of virology&lt;/secondary-title&gt;&lt;/titles&gt;&lt;periodical&gt;&lt;full-title&gt;J Virol&lt;/full-title&gt;&lt;abbr-1&gt;Journal of virology&lt;/abbr-1&gt;&lt;/periodical&gt;&lt;pages&gt;5646-5653&lt;/pages&gt;&lt;volume&gt;76&lt;/volume&gt;&lt;number&gt;11&lt;/number&gt;&lt;dates&gt;&lt;year&gt;2002&lt;/year&gt;&lt;/dates&gt;&lt;isbn&gt;0022-538X&lt;/isbn&gt;&lt;urls&gt;&lt;/urls&gt;&lt;/record&gt;&lt;/Cite&gt;&lt;/EndNote&gt;</w:instrText>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[11</w:t>
            </w:r>
            <w:r w:rsidR="00454307">
              <w:rPr>
                <w:rFonts w:ascii="Book Antiqua" w:eastAsia="SimSun" w:hAnsi="Book Antiqua" w:cs="Arial" w:hint="eastAsia"/>
                <w:kern w:val="0"/>
                <w:sz w:val="24"/>
                <w:szCs w:val="24"/>
                <w:lang w:eastAsia="zh-CN"/>
              </w:rPr>
              <w:t>7</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171D3606" w14:textId="77777777" w:rsidTr="00011412">
        <w:trPr>
          <w:trHeight w:val="330"/>
        </w:trPr>
        <w:tc>
          <w:tcPr>
            <w:tcW w:w="0" w:type="auto"/>
            <w:tcBorders>
              <w:top w:val="single" w:sz="4" w:space="0" w:color="auto"/>
              <w:bottom w:val="nil"/>
            </w:tcBorders>
            <w:vAlign w:val="center"/>
          </w:tcPr>
          <w:p w14:paraId="4E00208F" w14:textId="77777777"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IL-6</w:t>
            </w:r>
          </w:p>
        </w:tc>
        <w:tc>
          <w:tcPr>
            <w:tcW w:w="0" w:type="auto"/>
            <w:vMerge w:val="restart"/>
            <w:tcBorders>
              <w:top w:val="single" w:sz="4" w:space="0" w:color="auto"/>
            </w:tcBorders>
            <w:vAlign w:val="center"/>
          </w:tcPr>
          <w:p w14:paraId="75EDDFC5" w14:textId="27D6DF3C"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HNF1</w:t>
            </w:r>
            <w:r w:rsidR="006239FD">
              <w:rPr>
                <w:rFonts w:ascii="Book Antiqua" w:eastAsia="Times New Roman" w:hAnsi="Book Antiqua" w:cs="Arial"/>
                <w:kern w:val="0"/>
                <w:sz w:val="24"/>
                <w:szCs w:val="24"/>
              </w:rPr>
              <w:t>α</w:t>
            </w:r>
            <w:r w:rsidRPr="00C444B8">
              <w:rPr>
                <w:rFonts w:ascii="Book Antiqua" w:eastAsia="Times New Roman" w:hAnsi="Book Antiqua" w:cs="Arial"/>
                <w:kern w:val="0"/>
                <w:sz w:val="24"/>
                <w:szCs w:val="24"/>
              </w:rPr>
              <w:t></w:t>
            </w:r>
          </w:p>
        </w:tc>
        <w:tc>
          <w:tcPr>
            <w:tcW w:w="0" w:type="auto"/>
            <w:tcBorders>
              <w:top w:val="single" w:sz="4" w:space="0" w:color="auto"/>
              <w:bottom w:val="nil"/>
            </w:tcBorders>
            <w:vAlign w:val="center"/>
          </w:tcPr>
          <w:p w14:paraId="41AE6FE5" w14:textId="77777777" w:rsidR="00A30586"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nil"/>
            </w:tcBorders>
            <w:vAlign w:val="center"/>
          </w:tcPr>
          <w:p w14:paraId="5C076A3F" w14:textId="77777777" w:rsidR="00A30586"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nil"/>
            </w:tcBorders>
            <w:vAlign w:val="center"/>
          </w:tcPr>
          <w:p w14:paraId="2383ECB9" w14:textId="42D6DEC8" w:rsidR="00A30586"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PEVuZE5vdGU+PENpdGU+PEF1dGhvcj5Ib3NlbDwvQXV0aG9yPjxZZWFyPjIwMDk8L1llYXI+PFJl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ZXJpb2RpY2FsPjxwYWdlcz4xNzczLTgyPC9wYWdlcz48dm9sdW1lPjUwPC92b2x1bWU+PG51bWJl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PEVuZE5vdGU+PENpdGU+PEF1dGhvcj5Ib3NlbDwvQXV0aG9yPjxZZWFyPjIwMDk8L1llYXI+PFJl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ZXJpb2RpY2FsPjxwYWdlcz4xNzczLTgyPC9wYWdlcz48dm9sdW1lPjUwPC92b2x1bWU+PG51bWJl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[11</w:t>
            </w:r>
            <w:r w:rsidR="00454307">
              <w:rPr>
                <w:rFonts w:ascii="Book Antiqua" w:eastAsia="SimSun" w:hAnsi="Book Antiqua" w:cs="Arial" w:hint="eastAsia"/>
                <w:kern w:val="0"/>
                <w:sz w:val="24"/>
                <w:szCs w:val="24"/>
                <w:lang w:eastAsia="zh-CN"/>
              </w:rPr>
              <w:t>6</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269FA09D" w14:textId="77777777" w:rsidTr="00011412">
        <w:trPr>
          <w:trHeight w:val="330"/>
        </w:trPr>
        <w:tc>
          <w:tcPr>
            <w:tcW w:w="0" w:type="auto"/>
            <w:tcBorders>
              <w:top w:val="nil"/>
            </w:tcBorders>
            <w:vAlign w:val="center"/>
          </w:tcPr>
          <w:p w14:paraId="56AE3C3A" w14:textId="77777777"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miRNA-15b</w:t>
            </w:r>
          </w:p>
        </w:tc>
        <w:tc>
          <w:tcPr>
            <w:tcW w:w="0" w:type="auto"/>
            <w:vMerge/>
            <w:vAlign w:val="center"/>
          </w:tcPr>
          <w:p w14:paraId="754951D0" w14:textId="77777777"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p>
        </w:tc>
        <w:tc>
          <w:tcPr>
            <w:tcW w:w="0" w:type="auto"/>
            <w:tcBorders>
              <w:top w:val="nil"/>
            </w:tcBorders>
            <w:vAlign w:val="center"/>
          </w:tcPr>
          <w:p w14:paraId="18D4831D" w14:textId="77777777" w:rsidR="00A30586"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nil"/>
            </w:tcBorders>
            <w:vAlign w:val="center"/>
          </w:tcPr>
          <w:p w14:paraId="2BB6AE67" w14:textId="77777777" w:rsidR="00A30586"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Increase</w:t>
            </w:r>
          </w:p>
        </w:tc>
        <w:tc>
          <w:tcPr>
            <w:tcW w:w="0" w:type="auto"/>
            <w:tcBorders>
              <w:top w:val="nil"/>
            </w:tcBorders>
            <w:vAlign w:val="center"/>
          </w:tcPr>
          <w:p w14:paraId="1A4D681B" w14:textId="721C2D54" w:rsidR="00A30586"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PEVuZE5vdGU+PENpdGU+PEF1dGhvcj5EYWk8L0F1dGhvcj48WWVhcj4yMDE0PC9ZZWFyPjxSZWNO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==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PEVuZE5vdGU+PENpdGU+PEF1dGhvcj5EYWk8L0F1dGhvcj48WWVhcj4yMDE0PC9ZZWFyPjxSZWNO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==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[12</w:t>
            </w:r>
            <w:r w:rsidR="00454307">
              <w:rPr>
                <w:rFonts w:ascii="Book Antiqua" w:eastAsia="SimSun" w:hAnsi="Book Antiqua" w:cs="Arial" w:hint="eastAsia"/>
                <w:kern w:val="0"/>
                <w:sz w:val="24"/>
                <w:szCs w:val="24"/>
                <w:lang w:eastAsia="zh-CN"/>
              </w:rPr>
              <w:t>2</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05A54E20" w14:textId="77777777" w:rsidTr="00011412">
        <w:trPr>
          <w:trHeight w:val="330"/>
        </w:trPr>
        <w:tc>
          <w:tcPr>
            <w:tcW w:w="0" w:type="auto"/>
            <w:tcBorders>
              <w:top w:val="single" w:sz="4" w:space="0" w:color="auto"/>
            </w:tcBorders>
            <w:vAlign w:val="center"/>
          </w:tcPr>
          <w:p w14:paraId="54E1617A" w14:textId="77777777"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miRNA-372, miRNA-373</w:t>
            </w:r>
          </w:p>
        </w:tc>
        <w:tc>
          <w:tcPr>
            <w:tcW w:w="0" w:type="auto"/>
            <w:tcBorders>
              <w:top w:val="single" w:sz="4" w:space="0" w:color="auto"/>
            </w:tcBorders>
            <w:vAlign w:val="center"/>
          </w:tcPr>
          <w:p w14:paraId="6565793B" w14:textId="793ED7EF"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HNF1</w:t>
            </w:r>
            <w:r w:rsidR="006239FD">
              <w:rPr>
                <w:rFonts w:ascii="Book Antiqua" w:eastAsia="Times New Roman" w:hAnsi="Book Antiqua" w:cs="Arial"/>
                <w:kern w:val="0"/>
                <w:sz w:val="24"/>
                <w:szCs w:val="24"/>
              </w:rPr>
              <w:t>β</w:t>
            </w:r>
            <w:r w:rsidRPr="00C444B8">
              <w:rPr>
                <w:rFonts w:ascii="Book Antiqua" w:eastAsia="Times New Roman" w:hAnsi="Book Antiqua" w:cs="Arial"/>
                <w:kern w:val="0"/>
                <w:sz w:val="24"/>
                <w:szCs w:val="24"/>
              </w:rPr>
              <w:t></w:t>
            </w:r>
          </w:p>
        </w:tc>
        <w:tc>
          <w:tcPr>
            <w:tcW w:w="0" w:type="auto"/>
            <w:tcBorders>
              <w:top w:val="single" w:sz="4" w:space="0" w:color="auto"/>
            </w:tcBorders>
            <w:vAlign w:val="center"/>
          </w:tcPr>
          <w:p w14:paraId="00E8CC91" w14:textId="77777777" w:rsidR="00A30586"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tcBorders>
            <w:vAlign w:val="center"/>
          </w:tcPr>
          <w:p w14:paraId="7DFC7B03" w14:textId="77777777" w:rsidR="00A30586"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Increase</w:t>
            </w:r>
          </w:p>
        </w:tc>
        <w:tc>
          <w:tcPr>
            <w:tcW w:w="0" w:type="auto"/>
            <w:tcBorders>
              <w:top w:val="single" w:sz="4" w:space="0" w:color="auto"/>
            </w:tcBorders>
            <w:vAlign w:val="center"/>
          </w:tcPr>
          <w:p w14:paraId="5A0825F7" w14:textId="22900E6D" w:rsidR="00A30586"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PEVuZE5vdGU+PENpdGU+PEF1dGhvcj5HdW88L0F1dGhvcj48WWVhcj4yMDExPC9ZZWFyPjxSZWNO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PEVuZE5vdGU+PENpdGU+PEF1dGhvcj5HdW88L0F1dGhvcj48WWVhcj4yMDExPC9ZZWFyPjxSZWNO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[12</w:t>
            </w:r>
            <w:r w:rsidR="00454307">
              <w:rPr>
                <w:rFonts w:ascii="Book Antiqua" w:eastAsia="SimSun" w:hAnsi="Book Antiqua" w:cs="Arial" w:hint="eastAsia"/>
                <w:kern w:val="0"/>
                <w:sz w:val="24"/>
                <w:szCs w:val="24"/>
                <w:lang w:eastAsia="zh-CN"/>
              </w:rPr>
              <w:t>3</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502BD393" w14:textId="77777777" w:rsidTr="00011412">
        <w:trPr>
          <w:trHeight w:val="330"/>
        </w:trPr>
        <w:tc>
          <w:tcPr>
            <w:tcW w:w="0" w:type="auto"/>
            <w:tcBorders>
              <w:top w:val="single" w:sz="4" w:space="0" w:color="auto"/>
            </w:tcBorders>
            <w:vAlign w:val="center"/>
          </w:tcPr>
          <w:p w14:paraId="31B2C97D" w14:textId="57272817"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TNF-</w:t>
            </w:r>
            <w:r w:rsidR="006239FD">
              <w:rPr>
                <w:rFonts w:ascii="Book Antiqua" w:eastAsia="Times New Roman" w:hAnsi="Book Antiqua" w:cs="Arial"/>
                <w:kern w:val="0"/>
                <w:sz w:val="24"/>
                <w:szCs w:val="24"/>
              </w:rPr>
              <w:t>α</w:t>
            </w:r>
            <w:r w:rsidRPr="00C444B8">
              <w:rPr>
                <w:rFonts w:ascii="Book Antiqua" w:eastAsia="Times New Roman" w:hAnsi="Book Antiqua" w:cs="Arial"/>
                <w:kern w:val="0"/>
                <w:sz w:val="24"/>
                <w:szCs w:val="24"/>
              </w:rPr>
              <w:t>→</w:t>
            </w:r>
            <w:r w:rsidR="006239FD">
              <w:rPr>
                <w:rFonts w:ascii="Book Antiqua" w:eastAsia="SimSun" w:hAnsi="Book Antiqua" w:cs="Arial" w:hint="eastAsia"/>
                <w:kern w:val="0"/>
                <w:sz w:val="24"/>
                <w:szCs w:val="24"/>
                <w:lang w:eastAsia="zh-CN"/>
              </w:rPr>
              <w:t xml:space="preserve"> </w:t>
            </w:r>
            <w:r w:rsidRPr="00C444B8">
              <w:rPr>
                <w:rFonts w:ascii="Book Antiqua" w:eastAsia="Times New Roman" w:hAnsi="Book Antiqua" w:cs="Arial"/>
                <w:kern w:val="0"/>
                <w:sz w:val="24"/>
                <w:szCs w:val="24"/>
              </w:rPr>
              <w:t>P22</w:t>
            </w:r>
            <w:r w:rsidR="006239FD">
              <w:rPr>
                <w:rFonts w:ascii="Book Antiqua" w:eastAsia="SimSun" w:hAnsi="Book Antiqua" w:cs="Arial" w:hint="eastAsia"/>
                <w:kern w:val="0"/>
                <w:sz w:val="24"/>
                <w:szCs w:val="24"/>
                <w:lang w:eastAsia="zh-CN"/>
              </w:rPr>
              <w:t xml:space="preserve"> </w:t>
            </w:r>
            <w:r w:rsidRPr="00C444B8">
              <w:rPr>
                <w:rFonts w:ascii="Book Antiqua" w:eastAsia="Times New Roman" w:hAnsi="Book Antiqua" w:cs="Arial"/>
                <w:kern w:val="0"/>
                <w:sz w:val="24"/>
                <w:szCs w:val="24"/>
              </w:rPr>
              <w:t>→</w:t>
            </w:r>
            <w:r w:rsidR="006239FD">
              <w:rPr>
                <w:rFonts w:ascii="Book Antiqua" w:eastAsia="SimSun" w:hAnsi="Book Antiqua" w:cs="Arial" w:hint="eastAsia"/>
                <w:kern w:val="0"/>
                <w:sz w:val="24"/>
                <w:szCs w:val="24"/>
                <w:lang w:eastAsia="zh-CN"/>
              </w:rPr>
              <w:t xml:space="preserve"> </w:t>
            </w:r>
            <w:r w:rsidRPr="00C444B8">
              <w:rPr>
                <w:rFonts w:ascii="Book Antiqua" w:eastAsia="Times New Roman" w:hAnsi="Book Antiqua" w:cs="Arial"/>
                <w:kern w:val="0"/>
                <w:sz w:val="24"/>
                <w:szCs w:val="24"/>
              </w:rPr>
              <w:t>MAPK</w:t>
            </w:r>
          </w:p>
        </w:tc>
        <w:tc>
          <w:tcPr>
            <w:tcW w:w="0" w:type="auto"/>
            <w:tcBorders>
              <w:top w:val="single" w:sz="4" w:space="0" w:color="auto"/>
            </w:tcBorders>
            <w:vAlign w:val="center"/>
          </w:tcPr>
          <w:p w14:paraId="32E88C2A" w14:textId="7AEEF58A"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HNF3</w:t>
            </w:r>
            <w:r w:rsidR="006239FD">
              <w:rPr>
                <w:rFonts w:ascii="Book Antiqua" w:eastAsia="Times New Roman" w:hAnsi="Book Antiqua" w:cs="Arial"/>
                <w:kern w:val="0"/>
                <w:sz w:val="24"/>
                <w:szCs w:val="24"/>
              </w:rPr>
              <w:t>β</w:t>
            </w:r>
            <w:r w:rsidRPr="00C444B8">
              <w:rPr>
                <w:rFonts w:ascii="Book Antiqua" w:eastAsia="Times New Roman" w:hAnsi="Book Antiqua" w:cs="Arial"/>
                <w:kern w:val="0"/>
                <w:sz w:val="24"/>
                <w:szCs w:val="24"/>
              </w:rPr>
              <w:t></w:t>
            </w:r>
          </w:p>
        </w:tc>
        <w:tc>
          <w:tcPr>
            <w:tcW w:w="0" w:type="auto"/>
            <w:tcBorders>
              <w:top w:val="single" w:sz="4" w:space="0" w:color="auto"/>
            </w:tcBorders>
            <w:vAlign w:val="center"/>
          </w:tcPr>
          <w:p w14:paraId="1E55F33D" w14:textId="77777777" w:rsidR="00A30586" w:rsidRPr="00C444B8" w:rsidRDefault="00A4061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Increase</w:t>
            </w:r>
          </w:p>
        </w:tc>
        <w:tc>
          <w:tcPr>
            <w:tcW w:w="0" w:type="auto"/>
            <w:tcBorders>
              <w:top w:val="single" w:sz="4" w:space="0" w:color="auto"/>
            </w:tcBorders>
            <w:vAlign w:val="center"/>
          </w:tcPr>
          <w:p w14:paraId="626125AD" w14:textId="77777777" w:rsidR="00A30586"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tcBorders>
            <w:vAlign w:val="center"/>
          </w:tcPr>
          <w:p w14:paraId="43EF58BB" w14:textId="3F6B88C8" w:rsidR="00A30586"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PEVuZE5vdGU+PENpdGU+PEF1dGhvcj5QYXJrPC9BdXRob3I+PFllYXI+MjAxNjwvWWVhcj48UmVj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PjxwYWdlcz4yNjgtNzc8L3BhZ2VzPjx2b2x1bWU+NjQ8L3ZvbHVtZT48bnVtYmVyPjI8L251bWJl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==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PEVuZE5vdGU+PENpdGU+PEF1dGhvcj5QYXJrPC9BdXRob3I+PFllYXI+MjAxNjwvWWVhcj48UmVj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PjxwYWdlcz4yNjgtNzc8L3BhZ2VzPjx2b2x1bWU+NjQ8L3ZvbHVtZT48bnVtYmVyPjI8L251bWJl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==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[11</w:t>
            </w:r>
            <w:r w:rsidR="00454307">
              <w:rPr>
                <w:rFonts w:ascii="Book Antiqua" w:eastAsia="SimSun" w:hAnsi="Book Antiqua" w:cs="Arial" w:hint="eastAsia"/>
                <w:kern w:val="0"/>
                <w:sz w:val="24"/>
                <w:szCs w:val="24"/>
                <w:lang w:eastAsia="zh-CN"/>
              </w:rPr>
              <w:t>4</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14BFF1EF" w14:textId="77777777" w:rsidTr="00011412">
        <w:trPr>
          <w:trHeight w:val="561"/>
        </w:trPr>
        <w:tc>
          <w:tcPr>
            <w:tcW w:w="0" w:type="auto"/>
            <w:tcBorders>
              <w:top w:val="single" w:sz="4" w:space="0" w:color="auto"/>
            </w:tcBorders>
            <w:vAlign w:val="center"/>
          </w:tcPr>
          <w:p w14:paraId="3C609FD8" w14:textId="77777777" w:rsidR="00A30586" w:rsidRPr="00C444B8" w:rsidRDefault="00A30586"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miRNA-26b</w:t>
            </w:r>
          </w:p>
        </w:tc>
        <w:tc>
          <w:tcPr>
            <w:tcW w:w="0" w:type="auto"/>
            <w:tcBorders>
              <w:top w:val="single" w:sz="4" w:space="0" w:color="auto"/>
            </w:tcBorders>
            <w:vAlign w:val="center"/>
          </w:tcPr>
          <w:p w14:paraId="61E0FB75" w14:textId="77777777" w:rsidR="00A30586" w:rsidRPr="00C444B8" w:rsidRDefault="00A30586"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CHORDC1</w:t>
            </w:r>
          </w:p>
        </w:tc>
        <w:tc>
          <w:tcPr>
            <w:tcW w:w="0" w:type="auto"/>
            <w:tcBorders>
              <w:top w:val="single" w:sz="4" w:space="0" w:color="auto"/>
            </w:tcBorders>
            <w:vAlign w:val="center"/>
          </w:tcPr>
          <w:p w14:paraId="0F1B971E" w14:textId="77777777" w:rsidR="00A30586"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tcBorders>
            <w:vAlign w:val="center"/>
          </w:tcPr>
          <w:p w14:paraId="308104AF" w14:textId="77777777" w:rsidR="00A30586"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tcBorders>
            <w:vAlign w:val="center"/>
          </w:tcPr>
          <w:p w14:paraId="609D7C8C" w14:textId="39E2235F" w:rsidR="00A30586"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PEVuZE5vdGU+PENpdGU+PEF1dGhvcj5aaGFvPC9BdXRob3I+PFllYXI+MjAxNDwvWWVhcj48UmVj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PEVuZE5vdGU+PENpdGU+PEF1dGhvcj5aaGFvPC9BdXRob3I+PFllYXI+MjAxNDwvWWVhcj48UmVj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w:t>
            </w:r>
            <w:r w:rsidR="00454307">
              <w:rPr>
                <w:rFonts w:ascii="Book Antiqua" w:eastAsia="SimSun" w:hAnsi="Book Antiqua" w:cs="Arial" w:hint="eastAsia"/>
                <w:kern w:val="0"/>
                <w:sz w:val="24"/>
                <w:szCs w:val="24"/>
                <w:lang w:eastAsia="zh-CN"/>
              </w:rPr>
              <w:t>09</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107E4971" w14:textId="77777777" w:rsidTr="0048658B">
        <w:trPr>
          <w:trHeight w:val="330"/>
        </w:trPr>
        <w:tc>
          <w:tcPr>
            <w:tcW w:w="0" w:type="auto"/>
            <w:tcBorders>
              <w:top w:val="single" w:sz="4" w:space="0" w:color="auto"/>
              <w:bottom w:val="nil"/>
            </w:tcBorders>
            <w:vAlign w:val="center"/>
          </w:tcPr>
          <w:p w14:paraId="22B126F5" w14:textId="77777777" w:rsidR="0048658B" w:rsidRPr="00C444B8" w:rsidRDefault="0048658B"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miRNA-141</w:t>
            </w:r>
          </w:p>
        </w:tc>
        <w:tc>
          <w:tcPr>
            <w:tcW w:w="0" w:type="auto"/>
            <w:vMerge w:val="restart"/>
            <w:tcBorders>
              <w:top w:val="single" w:sz="4" w:space="0" w:color="auto"/>
            </w:tcBorders>
            <w:vAlign w:val="center"/>
          </w:tcPr>
          <w:p w14:paraId="01304346" w14:textId="3C4EA9CA"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PPAR</w:t>
            </w:r>
            <w:r w:rsidR="006239FD">
              <w:rPr>
                <w:rFonts w:ascii="Book Antiqua" w:eastAsia="Times New Roman" w:hAnsi="Book Antiqua" w:cs="Arial"/>
                <w:kern w:val="0"/>
                <w:sz w:val="24"/>
                <w:szCs w:val="24"/>
              </w:rPr>
              <w:t>α</w:t>
            </w:r>
            <w:r w:rsidRPr="00C444B8">
              <w:rPr>
                <w:rFonts w:ascii="Book Antiqua" w:eastAsia="Times New Roman" w:hAnsi="Book Antiqua" w:cs="Arial"/>
                <w:kern w:val="0"/>
                <w:sz w:val="24"/>
                <w:szCs w:val="24"/>
              </w:rPr>
              <w:t></w:t>
            </w:r>
          </w:p>
        </w:tc>
        <w:tc>
          <w:tcPr>
            <w:tcW w:w="0" w:type="auto"/>
            <w:tcBorders>
              <w:top w:val="single" w:sz="4" w:space="0" w:color="auto"/>
              <w:bottom w:val="nil"/>
            </w:tcBorders>
            <w:vAlign w:val="center"/>
          </w:tcPr>
          <w:p w14:paraId="339185BC"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nil"/>
            </w:tcBorders>
            <w:vAlign w:val="center"/>
          </w:tcPr>
          <w:p w14:paraId="70C444B4"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nil"/>
            </w:tcBorders>
            <w:vAlign w:val="center"/>
          </w:tcPr>
          <w:p w14:paraId="348C96B4" w14:textId="4C937B34" w:rsidR="0048658B"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PEVuZE5vdGU+PENpdGU+PEF1dGhvcj5IdTwvQXV0aG9yPjxZZWFyPjIwMTI8L1llYXI+PFJlY051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aWNhbD48cGFnZXM+ZTM0MTY1PC9wYWdlcz48dm9sdW1lPjc8L3ZvbHVtZT48bnVtYmVyPjM8L251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PEVuZE5vdGU+PENpdGU+PEF1dGhvcj5IdTwvQXV0aG9yPjxZZWFyPjIwMTI8L1llYXI+PFJlY051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aWNhbD48cGFnZXM+ZTM0MTY1PC9wYWdlcz48dm9sdW1lPjc8L3ZvbHVtZT48bnVtYmVyPjM8L251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[12</w:t>
            </w:r>
            <w:r w:rsidR="00454307">
              <w:rPr>
                <w:rFonts w:ascii="Book Antiqua" w:eastAsia="SimSun" w:hAnsi="Book Antiqua" w:cs="Arial" w:hint="eastAsia"/>
                <w:kern w:val="0"/>
                <w:sz w:val="24"/>
                <w:szCs w:val="24"/>
                <w:lang w:eastAsia="zh-CN"/>
              </w:rPr>
              <w:t>5</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2389BE1E" w14:textId="77777777" w:rsidTr="0048658B">
        <w:trPr>
          <w:trHeight w:val="78"/>
        </w:trPr>
        <w:tc>
          <w:tcPr>
            <w:tcW w:w="0" w:type="auto"/>
            <w:tcBorders>
              <w:top w:val="nil"/>
              <w:bottom w:val="single" w:sz="4" w:space="0" w:color="auto"/>
            </w:tcBorders>
            <w:vAlign w:val="center"/>
          </w:tcPr>
          <w:p w14:paraId="57D4238E" w14:textId="6DDB9B69" w:rsidR="0048658B" w:rsidRPr="00C444B8" w:rsidRDefault="0048658B" w:rsidP="006239FD">
            <w:pPr>
              <w:suppressAutoHyphens/>
              <w:wordWrap/>
              <w:autoSpaceDE/>
              <w:adjustRightInd w:val="0"/>
              <w:snapToGrid w:val="0"/>
              <w:spacing w:after="0" w:line="360" w:lineRule="auto"/>
              <w:rPr>
                <w:rFonts w:ascii="Book Antiqua" w:eastAsia="Times New Roman" w:hAnsi="Book Antiqua" w:cs="Arial"/>
                <w:kern w:val="0"/>
                <w:sz w:val="24"/>
                <w:szCs w:val="24"/>
                <w:lang w:val="es-ES_tradnl"/>
              </w:rPr>
            </w:pPr>
            <w:r w:rsidRPr="00C444B8">
              <w:rPr>
                <w:rFonts w:ascii="Book Antiqua" w:eastAsia="Times New Roman" w:hAnsi="Book Antiqua" w:cs="Arial"/>
                <w:kern w:val="0"/>
                <w:sz w:val="24"/>
                <w:szCs w:val="24"/>
                <w:lang w:val="es-ES_tradnl"/>
              </w:rPr>
              <w:t>NF-</w:t>
            </w:r>
            <w:r w:rsidR="006239FD">
              <w:rPr>
                <w:rFonts w:ascii="Book Antiqua" w:eastAsia="Times New Roman" w:hAnsi="Book Antiqua" w:cs="Arial"/>
                <w:kern w:val="0"/>
                <w:sz w:val="24"/>
                <w:szCs w:val="24"/>
                <w:lang w:val="es-ES_tradnl"/>
              </w:rPr>
              <w:t>Κ</w:t>
            </w:r>
            <w:r w:rsidR="006239FD" w:rsidRPr="00C444B8">
              <w:rPr>
                <w:rFonts w:ascii="Book Antiqua" w:eastAsia="Times New Roman" w:hAnsi="Book Antiqua" w:cs="Arial"/>
                <w:kern w:val="0"/>
                <w:sz w:val="24"/>
                <w:szCs w:val="24"/>
                <w:lang w:val="es-ES_tradnl"/>
              </w:rPr>
              <w:t>b</w:t>
            </w:r>
            <w:r w:rsidR="006239FD">
              <w:rPr>
                <w:rFonts w:ascii="Book Antiqua" w:eastAsia="SimSun" w:hAnsi="Book Antiqua" w:cs="Arial" w:hint="eastAsia"/>
                <w:kern w:val="0"/>
                <w:sz w:val="24"/>
                <w:szCs w:val="24"/>
                <w:lang w:val="es-ES_tradnl" w:eastAsia="zh-CN"/>
              </w:rPr>
              <w:t xml:space="preserve"> </w:t>
            </w:r>
            <w:r w:rsidRPr="00C444B8">
              <w:rPr>
                <w:rFonts w:ascii="Book Antiqua" w:eastAsia="Times New Roman" w:hAnsi="Book Antiqua" w:cs="Arial"/>
                <w:kern w:val="0"/>
                <w:sz w:val="24"/>
                <w:szCs w:val="24"/>
                <w:lang w:val="es-ES_tradnl"/>
              </w:rPr>
              <w:t>→</w:t>
            </w:r>
            <w:r w:rsidR="006239FD">
              <w:rPr>
                <w:rFonts w:ascii="Book Antiqua" w:eastAsia="SimSun" w:hAnsi="Book Antiqua" w:cs="Arial" w:hint="eastAsia"/>
                <w:kern w:val="0"/>
                <w:sz w:val="24"/>
                <w:szCs w:val="24"/>
                <w:lang w:val="es-ES_tradnl" w:eastAsia="zh-CN"/>
              </w:rPr>
              <w:t xml:space="preserve"> </w:t>
            </w:r>
            <w:r w:rsidRPr="00C444B8">
              <w:rPr>
                <w:rFonts w:ascii="Book Antiqua" w:eastAsia="Times New Roman" w:hAnsi="Book Antiqua" w:cs="Arial"/>
                <w:kern w:val="0"/>
                <w:sz w:val="24"/>
                <w:szCs w:val="24"/>
                <w:lang w:val="es-ES_tradnl"/>
              </w:rPr>
              <w:t>miRNA-130a</w:t>
            </w:r>
          </w:p>
        </w:tc>
        <w:tc>
          <w:tcPr>
            <w:tcW w:w="0" w:type="auto"/>
            <w:vMerge/>
            <w:tcBorders>
              <w:bottom w:val="single" w:sz="4" w:space="0" w:color="auto"/>
            </w:tcBorders>
            <w:vAlign w:val="center"/>
          </w:tcPr>
          <w:p w14:paraId="0064DE93"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lang w:val="es-ES_tradnl"/>
              </w:rPr>
            </w:pPr>
          </w:p>
        </w:tc>
        <w:tc>
          <w:tcPr>
            <w:tcW w:w="0" w:type="auto"/>
            <w:tcBorders>
              <w:top w:val="nil"/>
              <w:bottom w:val="single" w:sz="4" w:space="0" w:color="auto"/>
            </w:tcBorders>
            <w:vAlign w:val="center"/>
          </w:tcPr>
          <w:p w14:paraId="38BB54AA"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nil"/>
              <w:bottom w:val="single" w:sz="4" w:space="0" w:color="auto"/>
            </w:tcBorders>
            <w:vAlign w:val="center"/>
          </w:tcPr>
          <w:p w14:paraId="05ABDE7F" w14:textId="77777777" w:rsidR="0048658B" w:rsidRPr="00C444B8" w:rsidRDefault="0048658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nil"/>
              <w:bottom w:val="single" w:sz="4" w:space="0" w:color="auto"/>
            </w:tcBorders>
            <w:vAlign w:val="center"/>
          </w:tcPr>
          <w:p w14:paraId="2D835CBE" w14:textId="77777777" w:rsidR="0048658B" w:rsidRPr="00C444B8" w:rsidRDefault="00926EF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r>
            <w:r w:rsidR="00505628" w:rsidRPr="00C444B8">
              <w:rPr>
                <w:rFonts w:ascii="Book Antiqua" w:eastAsia="Times New Roman" w:hAnsi="Book Antiqua" w:cs="Arial"/>
                <w:kern w:val="0"/>
                <w:sz w:val="24"/>
                <w:szCs w:val="24"/>
              </w:rPr>
              <w:instrText xml:space="preserve"> ADDIN EN.CITE &lt;EndNote&gt;&lt;Cite&gt;&lt;Author&gt;Huang&lt;/Author&gt;&lt;Year&gt;2015&lt;/Year&gt;&lt;RecNum&gt;412&lt;/RecNum&gt;&lt;DisplayText&gt;&lt;style face="superscript"&gt;[128]&lt;/style&gt;&lt;/DisplayText&gt;&lt;record&gt;&lt;rec-number&gt;412&lt;/rec-number&gt;&lt;foreign-keys&gt;&lt;key app="EN" db-id="wtr95ep2hfd5fqed90qp5f9g2rx9pfvaatfr" timestamp="1458299846"&gt;412&lt;/key&gt;&lt;/foreign-keys&gt;&lt;ref-type name="Journal Article"&gt;17&lt;/ref-type&gt;&lt;contributors&gt;&lt;authors&gt;&lt;author&gt;Huang, Jyun-Yuan&lt;/author&gt;&lt;author&gt;Chou, Shu-Fan&lt;/author&gt;&lt;author&gt;Lee, Jun-Wei&lt;/author&gt;&lt;author&gt;Chen, Hung-Lin&lt;/author&gt;&lt;author&gt;Chen, Chun-Ming&lt;/author&gt;&lt;author&gt;Tao, Mi-Hua&lt;/author&gt;&lt;author&gt;Shih, Chiaho&lt;/author&gt;&lt;/authors&gt;&lt;/contributors&gt;&lt;titles&gt;&lt;title&gt;MicroRNA-130a can inhibit hepatitis B virus replication via targeting PGC1α and PPARγ&lt;/title&gt;&lt;secondary-title&gt;rna&lt;/secondary-title&gt;&lt;/titles&gt;&lt;periodical&gt;&lt;full-title&gt;rna&lt;/full-title&gt;&lt;/periodical&gt;&lt;dates&gt;&lt;year&gt;2015&lt;/year&gt;&lt;/dates&gt;&lt;isbn&gt;1355-8382&lt;/isbn&gt;&lt;urls&gt;&lt;/urls&gt;&lt;/record&gt;&lt;/Cite&gt;&lt;/EndNote&gt;</w:instrText>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[128]</w:t>
            </w:r>
            <w:r w:rsidRPr="00C444B8">
              <w:rPr>
                <w:rFonts w:ascii="Book Antiqua" w:eastAsia="Times New Roman" w:hAnsi="Book Antiqua" w:cs="Arial"/>
                <w:kern w:val="0"/>
                <w:sz w:val="24"/>
                <w:szCs w:val="24"/>
              </w:rPr>
              <w:fldChar w:fldCharType="end"/>
            </w:r>
          </w:p>
        </w:tc>
      </w:tr>
      <w:tr w:rsidR="00EA3704" w:rsidRPr="00C444B8" w14:paraId="08A80A7D" w14:textId="77777777" w:rsidTr="00D54D97">
        <w:trPr>
          <w:trHeight w:val="78"/>
        </w:trPr>
        <w:tc>
          <w:tcPr>
            <w:tcW w:w="0" w:type="auto"/>
            <w:tcBorders>
              <w:top w:val="single" w:sz="4" w:space="0" w:color="auto"/>
              <w:bottom w:val="single" w:sz="4" w:space="0" w:color="auto"/>
            </w:tcBorders>
            <w:vAlign w:val="center"/>
          </w:tcPr>
          <w:p w14:paraId="764F373F" w14:textId="77777777" w:rsidR="006E4449" w:rsidRPr="00C444B8" w:rsidRDefault="00D54D97"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miRNA-122</w:t>
            </w:r>
          </w:p>
        </w:tc>
        <w:tc>
          <w:tcPr>
            <w:tcW w:w="0" w:type="auto"/>
            <w:tcBorders>
              <w:top w:val="single" w:sz="4" w:space="0" w:color="auto"/>
              <w:bottom w:val="single" w:sz="4" w:space="0" w:color="auto"/>
            </w:tcBorders>
            <w:vAlign w:val="center"/>
          </w:tcPr>
          <w:p w14:paraId="58076E7C" w14:textId="77777777" w:rsidR="006E4449" w:rsidRPr="00C444B8" w:rsidRDefault="00D54D97"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Cyclin G1</w:t>
            </w:r>
          </w:p>
        </w:tc>
        <w:tc>
          <w:tcPr>
            <w:tcW w:w="0" w:type="auto"/>
            <w:tcBorders>
              <w:top w:val="single" w:sz="4" w:space="0" w:color="auto"/>
              <w:bottom w:val="single" w:sz="4" w:space="0" w:color="auto"/>
            </w:tcBorders>
            <w:vAlign w:val="center"/>
          </w:tcPr>
          <w:p w14:paraId="30267BF7" w14:textId="77777777" w:rsidR="006E4449"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single" w:sz="4" w:space="0" w:color="auto"/>
            </w:tcBorders>
            <w:vAlign w:val="center"/>
          </w:tcPr>
          <w:p w14:paraId="4F6E824E" w14:textId="77777777" w:rsidR="006E4449"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single" w:sz="4" w:space="0" w:color="auto"/>
            </w:tcBorders>
            <w:vAlign w:val="center"/>
          </w:tcPr>
          <w:p w14:paraId="5D89C06D" w14:textId="08C8D6EB" w:rsidR="006E4449"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PEVuZE5vdGU+PENpdGU+PEF1dGhvcj5XYW5nPC9BdXRob3I+PFllYXI+MjAxMjwvWWVhcj48UmVj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PEVuZE5vdGU+PENpdGU+PEF1dGhvcj5XYW5nPC9BdXRob3I+PFllYXI+MjAxMjwvWWVhcj48UmVj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[9</w:t>
            </w:r>
            <w:r w:rsidR="00454307">
              <w:rPr>
                <w:rFonts w:ascii="Book Antiqua" w:eastAsia="SimSun" w:hAnsi="Book Antiqua" w:cs="Arial" w:hint="eastAsia"/>
                <w:kern w:val="0"/>
                <w:sz w:val="24"/>
                <w:szCs w:val="24"/>
                <w:lang w:eastAsia="zh-CN"/>
              </w:rPr>
              <w:t>0</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1A80ABB5" w14:textId="77777777" w:rsidTr="00D54D97">
        <w:trPr>
          <w:trHeight w:val="78"/>
        </w:trPr>
        <w:tc>
          <w:tcPr>
            <w:tcW w:w="0" w:type="auto"/>
            <w:tcBorders>
              <w:top w:val="single" w:sz="4" w:space="0" w:color="auto"/>
              <w:bottom w:val="single" w:sz="4" w:space="0" w:color="auto"/>
            </w:tcBorders>
            <w:vAlign w:val="center"/>
          </w:tcPr>
          <w:p w14:paraId="31A71EAD" w14:textId="77777777" w:rsidR="006E4449" w:rsidRPr="00C444B8" w:rsidRDefault="00D54D97"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miRNA-501</w:t>
            </w:r>
          </w:p>
        </w:tc>
        <w:tc>
          <w:tcPr>
            <w:tcW w:w="0" w:type="auto"/>
            <w:tcBorders>
              <w:top w:val="single" w:sz="4" w:space="0" w:color="auto"/>
              <w:bottom w:val="single" w:sz="4" w:space="0" w:color="auto"/>
            </w:tcBorders>
            <w:vAlign w:val="center"/>
          </w:tcPr>
          <w:p w14:paraId="73508E57" w14:textId="77777777" w:rsidR="006E4449" w:rsidRPr="00C444B8" w:rsidRDefault="00D54D97"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HBXIP</w:t>
            </w:r>
          </w:p>
        </w:tc>
        <w:tc>
          <w:tcPr>
            <w:tcW w:w="0" w:type="auto"/>
            <w:tcBorders>
              <w:top w:val="single" w:sz="4" w:space="0" w:color="auto"/>
              <w:bottom w:val="single" w:sz="4" w:space="0" w:color="auto"/>
            </w:tcBorders>
            <w:vAlign w:val="center"/>
          </w:tcPr>
          <w:p w14:paraId="747181FC" w14:textId="77777777" w:rsidR="006E4449"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single" w:sz="4" w:space="0" w:color="auto"/>
            </w:tcBorders>
            <w:vAlign w:val="center"/>
          </w:tcPr>
          <w:p w14:paraId="41948D6B" w14:textId="77777777" w:rsidR="006E4449" w:rsidRPr="00C444B8" w:rsidRDefault="005557BB"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Increase</w:t>
            </w:r>
          </w:p>
        </w:tc>
        <w:tc>
          <w:tcPr>
            <w:tcW w:w="0" w:type="auto"/>
            <w:tcBorders>
              <w:top w:val="single" w:sz="4" w:space="0" w:color="auto"/>
              <w:bottom w:val="single" w:sz="4" w:space="0" w:color="auto"/>
            </w:tcBorders>
            <w:vAlign w:val="center"/>
          </w:tcPr>
          <w:p w14:paraId="7B0218DC" w14:textId="363DA11A" w:rsidR="006E4449"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fldData xml:space="preserve">PEVuZE5vdGU+PENpdGU+PEF1dGhvcj5KaW48L0F1dGhvcj48WWVhcj4yMDEzPC9ZZWFyPjxSZWNO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aWNhdGlvbnM8L2FiYnItMT48L2FsdC1wZXJpb2RpY2FsPjxwYWdlcz4xMjI4LTMzPC9wYWdlcz48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</w:fldData>
              </w:fldChar>
            </w:r>
            <w:r w:rsidR="00505628" w:rsidRPr="00C444B8">
              <w:rPr>
                <w:rFonts w:ascii="Book Antiqua" w:eastAsia="Times New Roman" w:hAnsi="Book Antiqua" w:cs="Arial"/>
                <w:kern w:val="0"/>
                <w:sz w:val="24"/>
                <w:szCs w:val="24"/>
              </w:rPr>
              <w:instrText xml:space="preserve"> ADDIN EN.CITE </w:instrText>
            </w:r>
            <w:r w:rsidR="00505628" w:rsidRPr="00C444B8">
              <w:rPr>
                <w:rFonts w:ascii="Book Antiqua" w:eastAsia="Times New Roman" w:hAnsi="Book Antiqua" w:cs="Arial"/>
                <w:kern w:val="0"/>
                <w:sz w:val="24"/>
                <w:szCs w:val="24"/>
              </w:rPr>
              <w:fldChar w:fldCharType="begin">
                <w:fldData xml:space="preserve">PEVuZE5vdGU+PENpdGU+PEF1dGhvcj5KaW48L0F1dGhvcj48WWVhcj4yMDEzPC9ZZWFyPjxSZWNO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aWNhdGlvbnM8L2FiYnItMT48L2FsdC1wZXJpb2RpY2FsPjxwYWdlcz4xMjI4LTMzPC9wYWdlcz48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</w:fldData>
              </w:fldChar>
            </w:r>
            <w:r w:rsidR="00505628" w:rsidRPr="00C444B8">
              <w:rPr>
                <w:rFonts w:ascii="Book Antiqua" w:eastAsia="Times New Roman" w:hAnsi="Book Antiqua" w:cs="Arial"/>
                <w:kern w:val="0"/>
                <w:sz w:val="24"/>
                <w:szCs w:val="24"/>
              </w:rPr>
              <w:instrText xml:space="preserve"> ADDIN EN.CITE.DATA </w:instrText>
            </w:r>
            <w:r w:rsidR="00505628" w:rsidRPr="00C444B8">
              <w:rPr>
                <w:rFonts w:ascii="Book Antiqua" w:eastAsia="Times New Roman" w:hAnsi="Book Antiqua" w:cs="Arial"/>
                <w:kern w:val="0"/>
                <w:sz w:val="24"/>
                <w:szCs w:val="24"/>
              </w:rPr>
            </w:r>
            <w:r w:rsidR="00505628" w:rsidRPr="00C444B8">
              <w:rPr>
                <w:rFonts w:ascii="Book Antiqua" w:eastAsia="Times New Roman" w:hAnsi="Book Antiqua" w:cs="Arial"/>
                <w:kern w:val="0"/>
                <w:sz w:val="24"/>
                <w:szCs w:val="24"/>
              </w:rPr>
              <w:fldChar w:fldCharType="end"/>
            </w:r>
            <w:r w:rsidRPr="00C444B8">
              <w:rPr>
                <w:rFonts w:ascii="Book Antiqua" w:eastAsia="Times New Roman" w:hAnsi="Book Antiqua" w:cs="Arial"/>
                <w:kern w:val="0"/>
                <w:sz w:val="24"/>
                <w:szCs w:val="24"/>
              </w:rPr>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[1</w:t>
            </w:r>
            <w:r w:rsidR="00454307">
              <w:rPr>
                <w:rFonts w:ascii="Book Antiqua" w:eastAsia="SimSun" w:hAnsi="Book Antiqua" w:cs="Arial" w:hint="eastAsia"/>
                <w:kern w:val="0"/>
                <w:sz w:val="24"/>
                <w:szCs w:val="24"/>
                <w:lang w:eastAsia="zh-CN"/>
              </w:rPr>
              <w:t>28</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r w:rsidR="00EA3704" w:rsidRPr="00C444B8" w14:paraId="7455F241" w14:textId="77777777" w:rsidTr="00D54D97">
        <w:trPr>
          <w:trHeight w:val="78"/>
        </w:trPr>
        <w:tc>
          <w:tcPr>
            <w:tcW w:w="0" w:type="auto"/>
            <w:tcBorders>
              <w:top w:val="single" w:sz="4" w:space="0" w:color="auto"/>
              <w:bottom w:val="single" w:sz="4" w:space="0" w:color="auto"/>
            </w:tcBorders>
            <w:vAlign w:val="center"/>
          </w:tcPr>
          <w:p w14:paraId="5547F4ED" w14:textId="3F68316D" w:rsidR="00D54D97" w:rsidRPr="00C444B8" w:rsidRDefault="00A6760E" w:rsidP="006239FD">
            <w:pPr>
              <w:suppressAutoHyphens/>
              <w:wordWrap/>
              <w:autoSpaceDE/>
              <w:adjustRightInd w:val="0"/>
              <w:snapToGrid w:val="0"/>
              <w:spacing w:after="0" w:line="360" w:lineRule="auto"/>
              <w:rPr>
                <w:rFonts w:ascii="Book Antiqua" w:eastAsia="Times New Roman" w:hAnsi="Book Antiqua" w:cs="Arial"/>
                <w:kern w:val="0"/>
                <w:sz w:val="24"/>
                <w:szCs w:val="24"/>
              </w:rPr>
            </w:pPr>
            <w:r w:rsidRPr="00C444B8">
              <w:rPr>
                <w:rFonts w:ascii="Book Antiqua" w:eastAsia="Times New Roman" w:hAnsi="Book Antiqua" w:cs="Arial"/>
                <w:kern w:val="0"/>
                <w:sz w:val="24"/>
                <w:szCs w:val="24"/>
              </w:rPr>
              <w:lastRenderedPageBreak/>
              <w:t>miRNA-155</w:t>
            </w:r>
            <w:r w:rsidR="006239FD">
              <w:rPr>
                <w:rFonts w:ascii="Book Antiqua" w:eastAsia="SimSun" w:hAnsi="Book Antiqua" w:cs="Arial" w:hint="eastAsia"/>
                <w:kern w:val="0"/>
                <w:sz w:val="24"/>
                <w:szCs w:val="24"/>
                <w:lang w:eastAsia="zh-CN"/>
              </w:rPr>
              <w:t xml:space="preserve"> </w:t>
            </w:r>
            <w:r w:rsidR="005557BB" w:rsidRPr="00C444B8">
              <w:rPr>
                <w:rFonts w:ascii="Book Antiqua" w:eastAsia="Times New Roman" w:hAnsi="Book Antiqua" w:cs="Arial"/>
                <w:kern w:val="0"/>
                <w:sz w:val="24"/>
                <w:szCs w:val="24"/>
              </w:rPr>
              <w:t>→</w:t>
            </w:r>
            <w:r w:rsidR="006239FD">
              <w:rPr>
                <w:rFonts w:ascii="Book Antiqua" w:eastAsia="SimSun" w:hAnsi="Book Antiqua" w:cs="Arial" w:hint="eastAsia"/>
                <w:kern w:val="0"/>
                <w:sz w:val="24"/>
                <w:szCs w:val="24"/>
                <w:lang w:eastAsia="zh-CN"/>
              </w:rPr>
              <w:t xml:space="preserve"> </w:t>
            </w:r>
            <w:r w:rsidRPr="00C444B8">
              <w:rPr>
                <w:rFonts w:ascii="Book Antiqua" w:eastAsia="Times New Roman" w:hAnsi="Book Antiqua" w:cs="Arial"/>
                <w:kern w:val="0"/>
                <w:sz w:val="24"/>
                <w:szCs w:val="24"/>
              </w:rPr>
              <w:t>JAK/STAT</w:t>
            </w:r>
          </w:p>
        </w:tc>
        <w:tc>
          <w:tcPr>
            <w:tcW w:w="0" w:type="auto"/>
            <w:tcBorders>
              <w:top w:val="single" w:sz="4" w:space="0" w:color="auto"/>
              <w:bottom w:val="single" w:sz="4" w:space="0" w:color="auto"/>
            </w:tcBorders>
            <w:vAlign w:val="center"/>
          </w:tcPr>
          <w:p w14:paraId="448C0E73" w14:textId="77777777" w:rsidR="00D54D97" w:rsidRPr="00C444B8" w:rsidRDefault="00D54D97"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SOCS1</w:t>
            </w:r>
          </w:p>
        </w:tc>
        <w:tc>
          <w:tcPr>
            <w:tcW w:w="0" w:type="auto"/>
            <w:tcBorders>
              <w:top w:val="single" w:sz="4" w:space="0" w:color="auto"/>
              <w:bottom w:val="single" w:sz="4" w:space="0" w:color="auto"/>
            </w:tcBorders>
            <w:vAlign w:val="center"/>
          </w:tcPr>
          <w:p w14:paraId="4C133043" w14:textId="77777777" w:rsidR="00D54D97"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single" w:sz="4" w:space="0" w:color="auto"/>
            </w:tcBorders>
            <w:vAlign w:val="center"/>
          </w:tcPr>
          <w:p w14:paraId="172F560E" w14:textId="77777777" w:rsidR="00D54D97" w:rsidRPr="00C444B8" w:rsidRDefault="007E1E5F" w:rsidP="0070657E">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t>Decrease</w:t>
            </w:r>
          </w:p>
        </w:tc>
        <w:tc>
          <w:tcPr>
            <w:tcW w:w="0" w:type="auto"/>
            <w:tcBorders>
              <w:top w:val="single" w:sz="4" w:space="0" w:color="auto"/>
              <w:bottom w:val="single" w:sz="4" w:space="0" w:color="auto"/>
            </w:tcBorders>
            <w:vAlign w:val="center"/>
          </w:tcPr>
          <w:p w14:paraId="0E051727" w14:textId="34250FFB" w:rsidR="00D54D97" w:rsidRPr="00C444B8" w:rsidRDefault="00926EFF" w:rsidP="00454307">
            <w:pPr>
              <w:suppressAutoHyphens/>
              <w:wordWrap/>
              <w:autoSpaceDE/>
              <w:adjustRightInd w:val="0"/>
              <w:snapToGrid w:val="0"/>
              <w:spacing w:after="0" w:line="360" w:lineRule="auto"/>
              <w:jc w:val="center"/>
              <w:rPr>
                <w:rFonts w:ascii="Book Antiqua" w:eastAsia="Times New Roman" w:hAnsi="Book Antiqua" w:cs="Arial"/>
                <w:kern w:val="0"/>
                <w:sz w:val="24"/>
                <w:szCs w:val="24"/>
              </w:rPr>
            </w:pPr>
            <w:r w:rsidRPr="00C444B8">
              <w:rPr>
                <w:rFonts w:ascii="Book Antiqua" w:eastAsia="Times New Roman" w:hAnsi="Book Antiqua" w:cs="Arial"/>
                <w:kern w:val="0"/>
                <w:sz w:val="24"/>
                <w:szCs w:val="24"/>
              </w:rPr>
              <w:fldChar w:fldCharType="begin"/>
            </w:r>
            <w:r w:rsidR="00505628" w:rsidRPr="00C444B8">
              <w:rPr>
                <w:rFonts w:ascii="Book Antiqua" w:eastAsia="Times New Roman" w:hAnsi="Book Antiqua" w:cs="Arial"/>
                <w:kern w:val="0"/>
                <w:sz w:val="24"/>
                <w:szCs w:val="24"/>
              </w:rPr>
              <w:instrText xml:space="preserve"> ADDIN EN.CITE &lt;EndNote&gt;&lt;Cite&gt;&lt;Author&gt;Su&lt;/Author&gt;&lt;Year&gt;2011&lt;/Year&gt;&lt;RecNum&gt;318&lt;/RecNum&gt;&lt;DisplayText&gt;&lt;style face="superscript"&gt;[131]&lt;/style&gt;&lt;/DisplayText&gt;&lt;record&gt;&lt;rec-number&gt;318&lt;/rec-number&gt;&lt;foreign-keys&gt;&lt;key app="EN" db-id="wtr95ep2hfd5fqed90qp5f9g2rx9pfvaatfr" timestamp="1456652832"&gt;318&lt;/key&gt;&lt;/foreign-keys&gt;&lt;ref-type name="Journal Article"&gt;17&lt;/ref-type&gt;&lt;contributors&gt;&lt;authors&gt;&lt;author&gt;Su, C.&lt;/author&gt;&lt;author&gt;Hou, Z.&lt;/author&gt;&lt;author&gt;Zhang, C.&lt;/author&gt;&lt;author&gt;Tian, Z.&lt;/author&gt;&lt;author&gt;Zhang, J.&lt;/author&gt;&lt;/authors&gt;&lt;/contributors&gt;&lt;auth-address&gt;School of Pharmaceutical Sciences, Shandong University, Jinan 250012, China.&lt;/auth-address&gt;&lt;titles&gt;&lt;title&gt;Ectopic expression of microRNA-155 enhances innate antiviral immunity against HBV infection in human hepatoma cells&lt;/title&gt;&lt;secondary-title&gt;Virol J&lt;/secondary-title&gt;&lt;alt-title&gt;Virology journal&lt;/alt-title&gt;&lt;/titles&gt;&lt;periodical&gt;&lt;full-title&gt;Virol J&lt;/full-title&gt;&lt;abbr-1&gt;Virology journal&lt;/abbr-1&gt;&lt;/periodical&gt;&lt;alt-periodical&gt;&lt;full-title&gt;Virol J&lt;/full-title&gt;&lt;abbr-1&gt;Virology journal&lt;/abbr-1&gt;&lt;/alt-periodical&gt;&lt;pages&gt;354&lt;/pages&gt;&lt;volume&gt;8&lt;/volume&gt;&lt;edition&gt;2011/07/19&lt;/edition&gt;&lt;keywords&gt;&lt;keyword&gt;*Gene Expression&lt;/keyword&gt;&lt;keyword&gt;Hepatitis B virus/*immunology&lt;/keyword&gt;&lt;keyword&gt;Hepatocytes/*immunology/*virology&lt;/keyword&gt;&lt;keyword&gt;Humans&lt;/keyword&gt;&lt;keyword&gt;Interferons/immunology&lt;/keyword&gt;&lt;keyword&gt;MicroRNAs/genetics/*metabolism&lt;/keyword&gt;&lt;keyword&gt;Signal Transduction&lt;/keyword&gt;&lt;keyword&gt;Suppressor of Cytokine Signaling Proteins/metabolism&lt;/keyword&gt;&lt;/keywords&gt;&lt;dates&gt;&lt;year&gt;2011&lt;/year&gt;&lt;/dates&gt;&lt;isbn&gt;1743-422x&lt;/isbn&gt;&lt;accession-num&gt;21762537&lt;/accession-num&gt;&lt;urls&gt;&lt;/urls&gt;&lt;custom2&gt;Pmc3169510&lt;/custom2&gt;&lt;electronic-resource-num&gt;10.1186/1743-422x-8-354&lt;/electronic-resource-num&gt;&lt;remote-database-provider&gt;NLM&lt;/remote-database-provider&gt;&lt;language&gt;eng&lt;/language&gt;&lt;/record&gt;&lt;/Cite&gt;&lt;/EndNote&gt;</w:instrText>
            </w:r>
            <w:r w:rsidRPr="00C444B8">
              <w:rPr>
                <w:rFonts w:ascii="Book Antiqua" w:eastAsia="Times New Roman" w:hAnsi="Book Antiqua" w:cs="Arial"/>
                <w:kern w:val="0"/>
                <w:sz w:val="24"/>
                <w:szCs w:val="24"/>
              </w:rPr>
              <w:fldChar w:fldCharType="separate"/>
            </w:r>
            <w:r w:rsidR="00505628" w:rsidRPr="00C444B8">
              <w:rPr>
                <w:rFonts w:ascii="Book Antiqua" w:eastAsia="Times New Roman" w:hAnsi="Book Antiqua" w:cs="Arial"/>
                <w:kern w:val="0"/>
                <w:sz w:val="24"/>
                <w:szCs w:val="24"/>
              </w:rPr>
              <w:t>[</w:t>
            </w:r>
            <w:r w:rsidR="00454307">
              <w:rPr>
                <w:rFonts w:ascii="Book Antiqua" w:eastAsia="SimSun" w:hAnsi="Book Antiqua" w:cs="Arial" w:hint="eastAsia"/>
                <w:kern w:val="0"/>
                <w:sz w:val="24"/>
                <w:szCs w:val="24"/>
                <w:lang w:eastAsia="zh-CN"/>
              </w:rPr>
              <w:t>129</w:t>
            </w:r>
            <w:r w:rsidR="00505628" w:rsidRPr="00C444B8">
              <w:rPr>
                <w:rFonts w:ascii="Book Antiqua" w:eastAsia="Times New Roman" w:hAnsi="Book Antiqua" w:cs="Arial"/>
                <w:kern w:val="0"/>
                <w:sz w:val="24"/>
                <w:szCs w:val="24"/>
              </w:rPr>
              <w:t>]</w:t>
            </w:r>
            <w:r w:rsidRPr="00C444B8">
              <w:rPr>
                <w:rFonts w:ascii="Book Antiqua" w:eastAsia="Times New Roman" w:hAnsi="Book Antiqua" w:cs="Arial"/>
                <w:kern w:val="0"/>
                <w:sz w:val="24"/>
                <w:szCs w:val="24"/>
              </w:rPr>
              <w:fldChar w:fldCharType="end"/>
            </w:r>
          </w:p>
        </w:tc>
      </w:tr>
    </w:tbl>
    <w:p w14:paraId="7260C306" w14:textId="77777777" w:rsidR="0070657E" w:rsidRPr="0070657E" w:rsidRDefault="0070657E" w:rsidP="0070657E">
      <w:pPr>
        <w:suppressAutoHyphens/>
        <w:wordWrap/>
        <w:autoSpaceDE/>
        <w:adjustRightInd w:val="0"/>
        <w:snapToGrid w:val="0"/>
        <w:spacing w:after="0" w:line="360" w:lineRule="auto"/>
        <w:rPr>
          <w:rFonts w:ascii="Book Antiqua" w:eastAsia="Times New Roman" w:hAnsi="Book Antiqua" w:cs="Arial"/>
          <w:sz w:val="24"/>
          <w:szCs w:val="24"/>
        </w:rPr>
      </w:pPr>
      <w:r w:rsidRPr="0070657E">
        <w:rPr>
          <w:rFonts w:ascii="Book Antiqua" w:eastAsia="Times New Roman" w:hAnsi="Book Antiqua" w:cs="Arial" w:hint="eastAsia"/>
          <w:sz w:val="24"/>
          <w:szCs w:val="24"/>
        </w:rPr>
        <w:t xml:space="preserve">HBV: </w:t>
      </w:r>
      <w:r w:rsidRPr="0070657E">
        <w:rPr>
          <w:rFonts w:ascii="Book Antiqua" w:eastAsia="Times New Roman" w:hAnsi="Book Antiqua" w:cs="Arial"/>
          <w:sz w:val="24"/>
          <w:szCs w:val="24"/>
        </w:rPr>
        <w:t>Hepatitis B virus</w:t>
      </w:r>
      <w:r w:rsidRPr="0070657E">
        <w:rPr>
          <w:rFonts w:ascii="Book Antiqua" w:eastAsia="Times New Roman" w:hAnsi="Book Antiqua" w:cs="Arial" w:hint="eastAsia"/>
          <w:sz w:val="24"/>
          <w:szCs w:val="24"/>
        </w:rPr>
        <w:t>.</w:t>
      </w:r>
    </w:p>
    <w:p w14:paraId="203BA592" w14:textId="77777777" w:rsidR="00A30586" w:rsidRPr="00C444B8" w:rsidRDefault="00A30586" w:rsidP="00C444B8">
      <w:pPr>
        <w:suppressAutoHyphens/>
        <w:wordWrap/>
        <w:autoSpaceDE/>
        <w:adjustRightInd w:val="0"/>
        <w:snapToGrid w:val="0"/>
        <w:spacing w:after="0" w:line="360" w:lineRule="auto"/>
        <w:rPr>
          <w:rFonts w:ascii="Book Antiqua" w:eastAsia="Times New Roman" w:hAnsi="Book Antiqua" w:cs="Arial"/>
          <w:sz w:val="24"/>
          <w:szCs w:val="24"/>
        </w:rPr>
      </w:pPr>
    </w:p>
    <w:p w14:paraId="2B4B928E" w14:textId="77777777" w:rsidR="00A30586" w:rsidRPr="00C444B8" w:rsidRDefault="00A30586" w:rsidP="00C444B8">
      <w:pPr>
        <w:suppressAutoHyphens/>
        <w:wordWrap/>
        <w:adjustRightInd w:val="0"/>
        <w:snapToGrid w:val="0"/>
        <w:spacing w:after="0" w:line="360" w:lineRule="auto"/>
        <w:rPr>
          <w:rFonts w:ascii="Book Antiqua" w:hAnsi="Book Antiqua" w:cs="Arial"/>
          <w:sz w:val="24"/>
          <w:szCs w:val="24"/>
        </w:rPr>
      </w:pPr>
    </w:p>
    <w:p w14:paraId="0D421420" w14:textId="77777777" w:rsidR="00A30586" w:rsidRPr="00C444B8" w:rsidRDefault="00A30586" w:rsidP="00C444B8">
      <w:pPr>
        <w:suppressAutoHyphens/>
        <w:wordWrap/>
        <w:autoSpaceDE/>
        <w:autoSpaceDN/>
        <w:adjustRightInd w:val="0"/>
        <w:snapToGrid w:val="0"/>
        <w:spacing w:after="0" w:line="360" w:lineRule="auto"/>
        <w:rPr>
          <w:rFonts w:ascii="Book Antiqua" w:eastAsia="Times New Roman" w:hAnsi="Book Antiqua" w:cs="Arial"/>
          <w:sz w:val="24"/>
          <w:szCs w:val="24"/>
        </w:rPr>
      </w:pPr>
      <w:r w:rsidRPr="00C444B8">
        <w:rPr>
          <w:rFonts w:ascii="Book Antiqua" w:eastAsia="Times New Roman" w:hAnsi="Book Antiqua" w:cs="Arial"/>
          <w:sz w:val="24"/>
          <w:szCs w:val="24"/>
        </w:rPr>
        <w:br w:type="page"/>
      </w:r>
    </w:p>
    <w:p w14:paraId="7EE13CF9" w14:textId="0D7BFB41" w:rsidR="00CB341E" w:rsidRPr="00C444B8" w:rsidRDefault="00CB341E" w:rsidP="00C444B8">
      <w:pPr>
        <w:suppressAutoHyphens/>
        <w:wordWrap/>
        <w:adjustRightInd w:val="0"/>
        <w:snapToGrid w:val="0"/>
        <w:spacing w:after="0" w:line="360" w:lineRule="auto"/>
        <w:rPr>
          <w:rFonts w:ascii="Book Antiqua" w:eastAsia="Malgun Gothic" w:hAnsi="Book Antiqua" w:cs="Arial"/>
          <w:sz w:val="24"/>
          <w:szCs w:val="24"/>
        </w:rPr>
      </w:pPr>
    </w:p>
    <w:sectPr w:rsidR="00CB341E" w:rsidRPr="00C444B8" w:rsidSect="00137382">
      <w:footerReference w:type="default" r:id="rId12"/>
      <w:pgSz w:w="11906" w:h="16838"/>
      <w:pgMar w:top="1440" w:right="1440" w:bottom="1440" w:left="1440" w:header="850" w:footer="99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3F35B" w14:textId="77777777" w:rsidR="001A3A2A" w:rsidRDefault="001A3A2A" w:rsidP="001F0F91">
      <w:pPr>
        <w:spacing w:after="0" w:line="240" w:lineRule="auto"/>
      </w:pPr>
      <w:r>
        <w:separator/>
      </w:r>
    </w:p>
  </w:endnote>
  <w:endnote w:type="continuationSeparator" w:id="0">
    <w:p w14:paraId="58A8086E" w14:textId="77777777" w:rsidR="001A3A2A" w:rsidRDefault="001A3A2A" w:rsidP="001F0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 ??">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함초롬바탕">
    <w:altName w:val="Arial Unicode MS"/>
    <w:charset w:val="81"/>
    <w:family w:val="roman"/>
    <w:pitch w:val="variable"/>
    <w:sig w:usb0="00000000" w:usb1="FBDFFFFF" w:usb2="0417FFFF" w:usb3="00000000" w:csb0="00080001"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A522E" w14:textId="7EA4BE7C" w:rsidR="00AC389A" w:rsidRDefault="00AC389A">
    <w:pPr>
      <w:pStyle w:val="Footer"/>
      <w:jc w:val="center"/>
    </w:pPr>
    <w:r>
      <w:fldChar w:fldCharType="begin"/>
    </w:r>
    <w:r>
      <w:instrText xml:space="preserve"> PAGE   \* MERGEFORMAT </w:instrText>
    </w:r>
    <w:r>
      <w:fldChar w:fldCharType="separate"/>
    </w:r>
    <w:r w:rsidR="002E6F09">
      <w:rPr>
        <w:noProof/>
      </w:rPr>
      <w:t>42</w:t>
    </w:r>
    <w:r>
      <w:fldChar w:fldCharType="end"/>
    </w:r>
  </w:p>
  <w:p w14:paraId="440F6350" w14:textId="77777777" w:rsidR="00AC389A" w:rsidRDefault="00AC389A" w:rsidP="00E2489C">
    <w:pPr>
      <w:pStyle w:val="Footer"/>
      <w:tabs>
        <w:tab w:val="clear" w:pos="4513"/>
        <w:tab w:val="clear" w:pos="9026"/>
        <w:tab w:val="left" w:pos="61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0271EF" w14:textId="77777777" w:rsidR="001A3A2A" w:rsidRDefault="001A3A2A" w:rsidP="001F0F91">
      <w:pPr>
        <w:spacing w:after="0" w:line="240" w:lineRule="auto"/>
      </w:pPr>
      <w:r>
        <w:separator/>
      </w:r>
    </w:p>
  </w:footnote>
  <w:footnote w:type="continuationSeparator" w:id="0">
    <w:p w14:paraId="374C0CC9" w14:textId="77777777" w:rsidR="001A3A2A" w:rsidRDefault="001A3A2A" w:rsidP="001F0F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90432"/>
    <w:multiLevelType w:val="hybridMultilevel"/>
    <w:tmpl w:val="FD2058DA"/>
    <w:lvl w:ilvl="0" w:tplc="923EF0CA">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320B4E"/>
    <w:multiLevelType w:val="multilevel"/>
    <w:tmpl w:val="C1F8FE5E"/>
    <w:lvl w:ilvl="0">
      <w:start w:val="2"/>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2" w15:restartNumberingAfterBreak="0">
    <w:nsid w:val="20AD572B"/>
    <w:multiLevelType w:val="multilevel"/>
    <w:tmpl w:val="2BE0B7EA"/>
    <w:lvl w:ilvl="0">
      <w:start w:val="3"/>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 w15:restartNumberingAfterBreak="0">
    <w:nsid w:val="42B01DB3"/>
    <w:multiLevelType w:val="multilevel"/>
    <w:tmpl w:val="C1F8FE5E"/>
    <w:lvl w:ilvl="0">
      <w:start w:val="2"/>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 w15:restartNumberingAfterBreak="0">
    <w:nsid w:val="49D94485"/>
    <w:multiLevelType w:val="hybridMultilevel"/>
    <w:tmpl w:val="7EB2EDEA"/>
    <w:lvl w:ilvl="0" w:tplc="CB38B314">
      <w:start w:val="1"/>
      <w:numFmt w:val="bullet"/>
      <w:lvlText w:val=""/>
      <w:lvlJc w:val="left"/>
      <w:pPr>
        <w:ind w:left="760" w:hanging="36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4D8F3BDE"/>
    <w:multiLevelType w:val="multilevel"/>
    <w:tmpl w:val="A634A4BA"/>
    <w:lvl w:ilvl="0">
      <w:start w:val="6"/>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 w15:restartNumberingAfterBreak="0">
    <w:nsid w:val="57C43F5E"/>
    <w:multiLevelType w:val="hybridMultilevel"/>
    <w:tmpl w:val="27400CB6"/>
    <w:lvl w:ilvl="0" w:tplc="3C3416FC">
      <w:numFmt w:val="decimal"/>
      <w:lvlText w:val="%1."/>
      <w:lvlJc w:val="left"/>
      <w:pPr>
        <w:ind w:left="360" w:hanging="360"/>
      </w:pPr>
      <w:rPr>
        <w:rFonts w:cs="Times New Roman" w:hint="default"/>
        <w:color w:val="auto"/>
      </w:rPr>
    </w:lvl>
    <w:lvl w:ilvl="1" w:tplc="04090019" w:tentative="1">
      <w:start w:val="1"/>
      <w:numFmt w:val="upperLetter"/>
      <w:lvlText w:val="%2."/>
      <w:lvlJc w:val="left"/>
      <w:pPr>
        <w:ind w:left="800" w:hanging="400"/>
      </w:pPr>
      <w:rPr>
        <w:rFonts w:cs="Times New Roman"/>
      </w:rPr>
    </w:lvl>
    <w:lvl w:ilvl="2" w:tplc="0409001B" w:tentative="1">
      <w:start w:val="1"/>
      <w:numFmt w:val="lowerRoman"/>
      <w:lvlText w:val="%3."/>
      <w:lvlJc w:val="right"/>
      <w:pPr>
        <w:ind w:left="1200" w:hanging="400"/>
      </w:pPr>
      <w:rPr>
        <w:rFonts w:cs="Times New Roman"/>
      </w:rPr>
    </w:lvl>
    <w:lvl w:ilvl="3" w:tplc="0409000F" w:tentative="1">
      <w:start w:val="1"/>
      <w:numFmt w:val="decimal"/>
      <w:lvlText w:val="%4."/>
      <w:lvlJc w:val="left"/>
      <w:pPr>
        <w:ind w:left="1600" w:hanging="400"/>
      </w:pPr>
      <w:rPr>
        <w:rFonts w:cs="Times New Roman"/>
      </w:rPr>
    </w:lvl>
    <w:lvl w:ilvl="4" w:tplc="04090019" w:tentative="1">
      <w:start w:val="1"/>
      <w:numFmt w:val="upperLetter"/>
      <w:lvlText w:val="%5."/>
      <w:lvlJc w:val="left"/>
      <w:pPr>
        <w:ind w:left="2000" w:hanging="400"/>
      </w:pPr>
      <w:rPr>
        <w:rFonts w:cs="Times New Roman"/>
      </w:rPr>
    </w:lvl>
    <w:lvl w:ilvl="5" w:tplc="0409001B" w:tentative="1">
      <w:start w:val="1"/>
      <w:numFmt w:val="lowerRoman"/>
      <w:lvlText w:val="%6."/>
      <w:lvlJc w:val="right"/>
      <w:pPr>
        <w:ind w:left="2400" w:hanging="400"/>
      </w:pPr>
      <w:rPr>
        <w:rFonts w:cs="Times New Roman"/>
      </w:rPr>
    </w:lvl>
    <w:lvl w:ilvl="6" w:tplc="0409000F" w:tentative="1">
      <w:start w:val="1"/>
      <w:numFmt w:val="decimal"/>
      <w:lvlText w:val="%7."/>
      <w:lvlJc w:val="left"/>
      <w:pPr>
        <w:ind w:left="2800" w:hanging="400"/>
      </w:pPr>
      <w:rPr>
        <w:rFonts w:cs="Times New Roman"/>
      </w:rPr>
    </w:lvl>
    <w:lvl w:ilvl="7" w:tplc="04090019" w:tentative="1">
      <w:start w:val="1"/>
      <w:numFmt w:val="upperLetter"/>
      <w:lvlText w:val="%8."/>
      <w:lvlJc w:val="left"/>
      <w:pPr>
        <w:ind w:left="3200" w:hanging="400"/>
      </w:pPr>
      <w:rPr>
        <w:rFonts w:cs="Times New Roman"/>
      </w:rPr>
    </w:lvl>
    <w:lvl w:ilvl="8" w:tplc="0409001B" w:tentative="1">
      <w:start w:val="1"/>
      <w:numFmt w:val="lowerRoman"/>
      <w:lvlText w:val="%9."/>
      <w:lvlJc w:val="right"/>
      <w:pPr>
        <w:ind w:left="3600" w:hanging="400"/>
      </w:pPr>
      <w:rPr>
        <w:rFonts w:cs="Times New Roman"/>
      </w:rPr>
    </w:lvl>
  </w:abstractNum>
  <w:abstractNum w:abstractNumId="7" w15:restartNumberingAfterBreak="0">
    <w:nsid w:val="5DFD02DC"/>
    <w:multiLevelType w:val="hybridMultilevel"/>
    <w:tmpl w:val="E08CE064"/>
    <w:lvl w:ilvl="0" w:tplc="C7BC0FA8">
      <w:start w:val="1"/>
      <w:numFmt w:val="decimal"/>
      <w:lvlText w:val="%1."/>
      <w:lvlJc w:val="left"/>
      <w:pPr>
        <w:ind w:left="360" w:hanging="360"/>
      </w:pPr>
      <w:rPr>
        <w:rFonts w:cs="Times New Roman" w:hint="default"/>
      </w:rPr>
    </w:lvl>
    <w:lvl w:ilvl="1" w:tplc="04090019" w:tentative="1">
      <w:start w:val="1"/>
      <w:numFmt w:val="upperLetter"/>
      <w:lvlText w:val="%2."/>
      <w:lvlJc w:val="left"/>
      <w:pPr>
        <w:ind w:left="800" w:hanging="400"/>
      </w:pPr>
      <w:rPr>
        <w:rFonts w:cs="Times New Roman"/>
      </w:rPr>
    </w:lvl>
    <w:lvl w:ilvl="2" w:tplc="0409001B" w:tentative="1">
      <w:start w:val="1"/>
      <w:numFmt w:val="lowerRoman"/>
      <w:lvlText w:val="%3."/>
      <w:lvlJc w:val="right"/>
      <w:pPr>
        <w:ind w:left="1200" w:hanging="400"/>
      </w:pPr>
      <w:rPr>
        <w:rFonts w:cs="Times New Roman"/>
      </w:rPr>
    </w:lvl>
    <w:lvl w:ilvl="3" w:tplc="0409000F" w:tentative="1">
      <w:start w:val="1"/>
      <w:numFmt w:val="decimal"/>
      <w:lvlText w:val="%4."/>
      <w:lvlJc w:val="left"/>
      <w:pPr>
        <w:ind w:left="1600" w:hanging="400"/>
      </w:pPr>
      <w:rPr>
        <w:rFonts w:cs="Times New Roman"/>
      </w:rPr>
    </w:lvl>
    <w:lvl w:ilvl="4" w:tplc="04090019" w:tentative="1">
      <w:start w:val="1"/>
      <w:numFmt w:val="upperLetter"/>
      <w:lvlText w:val="%5."/>
      <w:lvlJc w:val="left"/>
      <w:pPr>
        <w:ind w:left="2000" w:hanging="400"/>
      </w:pPr>
      <w:rPr>
        <w:rFonts w:cs="Times New Roman"/>
      </w:rPr>
    </w:lvl>
    <w:lvl w:ilvl="5" w:tplc="0409001B" w:tentative="1">
      <w:start w:val="1"/>
      <w:numFmt w:val="lowerRoman"/>
      <w:lvlText w:val="%6."/>
      <w:lvlJc w:val="right"/>
      <w:pPr>
        <w:ind w:left="2400" w:hanging="400"/>
      </w:pPr>
      <w:rPr>
        <w:rFonts w:cs="Times New Roman"/>
      </w:rPr>
    </w:lvl>
    <w:lvl w:ilvl="6" w:tplc="0409000F" w:tentative="1">
      <w:start w:val="1"/>
      <w:numFmt w:val="decimal"/>
      <w:lvlText w:val="%7."/>
      <w:lvlJc w:val="left"/>
      <w:pPr>
        <w:ind w:left="2800" w:hanging="400"/>
      </w:pPr>
      <w:rPr>
        <w:rFonts w:cs="Times New Roman"/>
      </w:rPr>
    </w:lvl>
    <w:lvl w:ilvl="7" w:tplc="04090019" w:tentative="1">
      <w:start w:val="1"/>
      <w:numFmt w:val="upperLetter"/>
      <w:lvlText w:val="%8."/>
      <w:lvlJc w:val="left"/>
      <w:pPr>
        <w:ind w:left="3200" w:hanging="400"/>
      </w:pPr>
      <w:rPr>
        <w:rFonts w:cs="Times New Roman"/>
      </w:rPr>
    </w:lvl>
    <w:lvl w:ilvl="8" w:tplc="0409001B" w:tentative="1">
      <w:start w:val="1"/>
      <w:numFmt w:val="lowerRoman"/>
      <w:lvlText w:val="%9."/>
      <w:lvlJc w:val="right"/>
      <w:pPr>
        <w:ind w:left="3600" w:hanging="400"/>
      </w:pPr>
      <w:rPr>
        <w:rFonts w:cs="Times New Roman"/>
      </w:rPr>
    </w:lvl>
  </w:abstractNum>
  <w:abstractNum w:abstractNumId="8" w15:restartNumberingAfterBreak="0">
    <w:nsid w:val="5F602C41"/>
    <w:multiLevelType w:val="multilevel"/>
    <w:tmpl w:val="DA7E9E6C"/>
    <w:lvl w:ilvl="0">
      <w:start w:val="5"/>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7E985A2E"/>
    <w:multiLevelType w:val="multilevel"/>
    <w:tmpl w:val="90405E98"/>
    <w:lvl w:ilvl="0">
      <w:start w:val="4"/>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num w:numId="1">
    <w:abstractNumId w:val="6"/>
  </w:num>
  <w:num w:numId="2">
    <w:abstractNumId w:val="7"/>
  </w:num>
  <w:num w:numId="3">
    <w:abstractNumId w:val="1"/>
  </w:num>
  <w:num w:numId="4">
    <w:abstractNumId w:val="2"/>
  </w:num>
  <w:num w:numId="5">
    <w:abstractNumId w:val="9"/>
  </w:num>
  <w:num w:numId="6">
    <w:abstractNumId w:val="4"/>
  </w:num>
  <w:num w:numId="7">
    <w:abstractNumId w:val="5"/>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bordersDoNotSurroundHeader/>
  <w:bordersDoNotSurroundFooter/>
  <w:defaultTabStop w:val="800"/>
  <w:drawingGridHorizontalSpacing w:val="1000"/>
  <w:drawingGridVerticalSpacing w:val="100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 ??&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r95ep2hfd5fqed90qp5f9g2rx9pfvaatfr&quot;&gt;리뷰논문관련&lt;record-ids&gt;&lt;item&gt;7&lt;/item&gt;&lt;item&gt;10&lt;/item&gt;&lt;item&gt;28&lt;/item&gt;&lt;item&gt;140&lt;/item&gt;&lt;item&gt;143&lt;/item&gt;&lt;item&gt;155&lt;/item&gt;&lt;item&gt;160&lt;/item&gt;&lt;item&gt;164&lt;/item&gt;&lt;item&gt;170&lt;/item&gt;&lt;item&gt;172&lt;/item&gt;&lt;item&gt;174&lt;/item&gt;&lt;item&gt;175&lt;/item&gt;&lt;item&gt;177&lt;/item&gt;&lt;item&gt;178&lt;/item&gt;&lt;item&gt;189&lt;/item&gt;&lt;item&gt;192&lt;/item&gt;&lt;item&gt;193&lt;/item&gt;&lt;item&gt;195&lt;/item&gt;&lt;item&gt;216&lt;/item&gt;&lt;item&gt;234&lt;/item&gt;&lt;item&gt;247&lt;/item&gt;&lt;item&gt;252&lt;/item&gt;&lt;item&gt;253&lt;/item&gt;&lt;item&gt;255&lt;/item&gt;&lt;item&gt;256&lt;/item&gt;&lt;item&gt;258&lt;/item&gt;&lt;item&gt;260&lt;/item&gt;&lt;item&gt;263&lt;/item&gt;&lt;item&gt;265&lt;/item&gt;&lt;item&gt;266&lt;/item&gt;&lt;item&gt;267&lt;/item&gt;&lt;item&gt;270&lt;/item&gt;&lt;item&gt;271&lt;/item&gt;&lt;item&gt;272&lt;/item&gt;&lt;item&gt;273&lt;/item&gt;&lt;item&gt;274&lt;/item&gt;&lt;item&gt;275&lt;/item&gt;&lt;item&gt;276&lt;/item&gt;&lt;item&gt;278&lt;/item&gt;&lt;item&gt;279&lt;/item&gt;&lt;item&gt;280&lt;/item&gt;&lt;item&gt;281&lt;/item&gt;&lt;item&gt;282&lt;/item&gt;&lt;item&gt;283&lt;/item&gt;&lt;item&gt;285&lt;/item&gt;&lt;item&gt;287&lt;/item&gt;&lt;item&gt;291&lt;/item&gt;&lt;item&gt;299&lt;/item&gt;&lt;item&gt;300&lt;/item&gt;&lt;item&gt;302&lt;/item&gt;&lt;item&gt;303&lt;/item&gt;&lt;item&gt;304&lt;/item&gt;&lt;item&gt;307&lt;/item&gt;&lt;item&gt;311&lt;/item&gt;&lt;item&gt;312&lt;/item&gt;&lt;item&gt;315&lt;/item&gt;&lt;item&gt;316&lt;/item&gt;&lt;item&gt;317&lt;/item&gt;&lt;item&gt;318&lt;/item&gt;&lt;item&gt;319&lt;/item&gt;&lt;item&gt;320&lt;/item&gt;&lt;item&gt;322&lt;/item&gt;&lt;item&gt;323&lt;/item&gt;&lt;item&gt;325&lt;/item&gt;&lt;item&gt;326&lt;/item&gt;&lt;item&gt;327&lt;/item&gt;&lt;item&gt;332&lt;/item&gt;&lt;item&gt;333&lt;/item&gt;&lt;item&gt;334&lt;/item&gt;&lt;item&gt;335&lt;/item&gt;&lt;item&gt;336&lt;/item&gt;&lt;item&gt;337&lt;/item&gt;&lt;item&gt;339&lt;/item&gt;&lt;item&gt;340&lt;/item&gt;&lt;item&gt;341&lt;/item&gt;&lt;item&gt;343&lt;/item&gt;&lt;item&gt;344&lt;/item&gt;&lt;item&gt;345&lt;/item&gt;&lt;item&gt;347&lt;/item&gt;&lt;item&gt;350&lt;/item&gt;&lt;item&gt;354&lt;/item&gt;&lt;item&gt;355&lt;/item&gt;&lt;item&gt;356&lt;/item&gt;&lt;item&gt;360&lt;/item&gt;&lt;item&gt;363&lt;/item&gt;&lt;item&gt;364&lt;/item&gt;&lt;item&gt;365&lt;/item&gt;&lt;item&gt;366&lt;/item&gt;&lt;item&gt;367&lt;/item&gt;&lt;item&gt;369&lt;/item&gt;&lt;item&gt;370&lt;/item&gt;&lt;item&gt;373&lt;/item&gt;&lt;item&gt;383&lt;/item&gt;&lt;item&gt;385&lt;/item&gt;&lt;item&gt;389&lt;/item&gt;&lt;item&gt;390&lt;/item&gt;&lt;item&gt;391&lt;/item&gt;&lt;item&gt;392&lt;/item&gt;&lt;item&gt;393&lt;/item&gt;&lt;item&gt;394&lt;/item&gt;&lt;item&gt;396&lt;/item&gt;&lt;item&gt;397&lt;/item&gt;&lt;item&gt;398&lt;/item&gt;&lt;item&gt;399&lt;/item&gt;&lt;item&gt;401&lt;/item&gt;&lt;item&gt;403&lt;/item&gt;&lt;item&gt;404&lt;/item&gt;&lt;item&gt;405&lt;/item&gt;&lt;item&gt;407&lt;/item&gt;&lt;item&gt;408&lt;/item&gt;&lt;item&gt;409&lt;/item&gt;&lt;item&gt;412&lt;/item&gt;&lt;item&gt;415&lt;/item&gt;&lt;item&gt;518&lt;/item&gt;&lt;item&gt;519&lt;/item&gt;&lt;item&gt;520&lt;/item&gt;&lt;item&gt;521&lt;/item&gt;&lt;item&gt;522&lt;/item&gt;&lt;item&gt;523&lt;/item&gt;&lt;item&gt;524&lt;/item&gt;&lt;item&gt;525&lt;/item&gt;&lt;item&gt;526&lt;/item&gt;&lt;item&gt;527&lt;/item&gt;&lt;item&gt;528&lt;/item&gt;&lt;item&gt;530&lt;/item&gt;&lt;item&gt;531&lt;/item&gt;&lt;item&gt;532&lt;/item&gt;&lt;/record-ids&gt;&lt;/item&gt;&lt;/Libraries&gt;"/>
  </w:docVars>
  <w:rsids>
    <w:rsidRoot w:val="00C56D94"/>
    <w:rsid w:val="00005124"/>
    <w:rsid w:val="00006884"/>
    <w:rsid w:val="00011412"/>
    <w:rsid w:val="00012802"/>
    <w:rsid w:val="00013859"/>
    <w:rsid w:val="00015786"/>
    <w:rsid w:val="00016256"/>
    <w:rsid w:val="00016A4C"/>
    <w:rsid w:val="00016E65"/>
    <w:rsid w:val="000227EF"/>
    <w:rsid w:val="00023797"/>
    <w:rsid w:val="000249B9"/>
    <w:rsid w:val="00024B5F"/>
    <w:rsid w:val="00026032"/>
    <w:rsid w:val="00027EFF"/>
    <w:rsid w:val="00032645"/>
    <w:rsid w:val="00033DAF"/>
    <w:rsid w:val="000344B5"/>
    <w:rsid w:val="00034CC9"/>
    <w:rsid w:val="00035266"/>
    <w:rsid w:val="000355EB"/>
    <w:rsid w:val="00036CCC"/>
    <w:rsid w:val="00036F9A"/>
    <w:rsid w:val="000370B9"/>
    <w:rsid w:val="0003797A"/>
    <w:rsid w:val="00040573"/>
    <w:rsid w:val="00041CCA"/>
    <w:rsid w:val="00041D95"/>
    <w:rsid w:val="000453C8"/>
    <w:rsid w:val="000475A7"/>
    <w:rsid w:val="00050C1E"/>
    <w:rsid w:val="000535F9"/>
    <w:rsid w:val="000578DB"/>
    <w:rsid w:val="00060A81"/>
    <w:rsid w:val="00061B2B"/>
    <w:rsid w:val="00062FC8"/>
    <w:rsid w:val="000632A1"/>
    <w:rsid w:val="000642C6"/>
    <w:rsid w:val="00065392"/>
    <w:rsid w:val="00066CC1"/>
    <w:rsid w:val="00070AF7"/>
    <w:rsid w:val="0007227E"/>
    <w:rsid w:val="00072801"/>
    <w:rsid w:val="00072DAF"/>
    <w:rsid w:val="000732C8"/>
    <w:rsid w:val="00073642"/>
    <w:rsid w:val="000741EC"/>
    <w:rsid w:val="00074CEA"/>
    <w:rsid w:val="00075001"/>
    <w:rsid w:val="0007658B"/>
    <w:rsid w:val="000779C2"/>
    <w:rsid w:val="00091552"/>
    <w:rsid w:val="0009274C"/>
    <w:rsid w:val="000930D6"/>
    <w:rsid w:val="00093F87"/>
    <w:rsid w:val="000958F9"/>
    <w:rsid w:val="00095FC5"/>
    <w:rsid w:val="000974FA"/>
    <w:rsid w:val="000A0F22"/>
    <w:rsid w:val="000A2FA5"/>
    <w:rsid w:val="000A3481"/>
    <w:rsid w:val="000A4FF3"/>
    <w:rsid w:val="000A55DB"/>
    <w:rsid w:val="000A790A"/>
    <w:rsid w:val="000B4490"/>
    <w:rsid w:val="000B6DEA"/>
    <w:rsid w:val="000B71C0"/>
    <w:rsid w:val="000C2A82"/>
    <w:rsid w:val="000C4A00"/>
    <w:rsid w:val="000C69BF"/>
    <w:rsid w:val="000D21F5"/>
    <w:rsid w:val="000D709A"/>
    <w:rsid w:val="000E1398"/>
    <w:rsid w:val="000E28DE"/>
    <w:rsid w:val="000E2C78"/>
    <w:rsid w:val="000E4E69"/>
    <w:rsid w:val="000E530D"/>
    <w:rsid w:val="000E77A5"/>
    <w:rsid w:val="000F0C60"/>
    <w:rsid w:val="000F19DC"/>
    <w:rsid w:val="000F4C34"/>
    <w:rsid w:val="000F6A25"/>
    <w:rsid w:val="001029EC"/>
    <w:rsid w:val="001031EE"/>
    <w:rsid w:val="0010338C"/>
    <w:rsid w:val="00104204"/>
    <w:rsid w:val="00105E5A"/>
    <w:rsid w:val="00112DCB"/>
    <w:rsid w:val="00115128"/>
    <w:rsid w:val="00115C07"/>
    <w:rsid w:val="00115DE5"/>
    <w:rsid w:val="00117DF4"/>
    <w:rsid w:val="00120E5A"/>
    <w:rsid w:val="00122492"/>
    <w:rsid w:val="00123A46"/>
    <w:rsid w:val="0012477E"/>
    <w:rsid w:val="0012495A"/>
    <w:rsid w:val="00127614"/>
    <w:rsid w:val="0013009E"/>
    <w:rsid w:val="001316A7"/>
    <w:rsid w:val="00131FC1"/>
    <w:rsid w:val="00132BC7"/>
    <w:rsid w:val="00136C5E"/>
    <w:rsid w:val="00137382"/>
    <w:rsid w:val="00140778"/>
    <w:rsid w:val="001410E0"/>
    <w:rsid w:val="00144425"/>
    <w:rsid w:val="001445F0"/>
    <w:rsid w:val="00147B06"/>
    <w:rsid w:val="00150792"/>
    <w:rsid w:val="001510F8"/>
    <w:rsid w:val="001523AA"/>
    <w:rsid w:val="00152908"/>
    <w:rsid w:val="00154189"/>
    <w:rsid w:val="0016018F"/>
    <w:rsid w:val="0016186B"/>
    <w:rsid w:val="00164371"/>
    <w:rsid w:val="00164F52"/>
    <w:rsid w:val="0016503D"/>
    <w:rsid w:val="00170328"/>
    <w:rsid w:val="0017060D"/>
    <w:rsid w:val="001713A4"/>
    <w:rsid w:val="00174134"/>
    <w:rsid w:val="00176BEF"/>
    <w:rsid w:val="00177ED2"/>
    <w:rsid w:val="00177EEF"/>
    <w:rsid w:val="0018003B"/>
    <w:rsid w:val="0018464F"/>
    <w:rsid w:val="001848BD"/>
    <w:rsid w:val="0018505D"/>
    <w:rsid w:val="001859CF"/>
    <w:rsid w:val="00186639"/>
    <w:rsid w:val="0018757B"/>
    <w:rsid w:val="00187C11"/>
    <w:rsid w:val="00190BC2"/>
    <w:rsid w:val="00194B37"/>
    <w:rsid w:val="001958F5"/>
    <w:rsid w:val="001963C3"/>
    <w:rsid w:val="00197716"/>
    <w:rsid w:val="001A3A2A"/>
    <w:rsid w:val="001A3E75"/>
    <w:rsid w:val="001A67EF"/>
    <w:rsid w:val="001B07E3"/>
    <w:rsid w:val="001B18F2"/>
    <w:rsid w:val="001B61FA"/>
    <w:rsid w:val="001B66D5"/>
    <w:rsid w:val="001C191F"/>
    <w:rsid w:val="001C1BCB"/>
    <w:rsid w:val="001C2DBE"/>
    <w:rsid w:val="001C4D54"/>
    <w:rsid w:val="001C6D4B"/>
    <w:rsid w:val="001D17A6"/>
    <w:rsid w:val="001D36CF"/>
    <w:rsid w:val="001D3D23"/>
    <w:rsid w:val="001E1570"/>
    <w:rsid w:val="001E28CD"/>
    <w:rsid w:val="001E32FD"/>
    <w:rsid w:val="001E3D69"/>
    <w:rsid w:val="001E47F8"/>
    <w:rsid w:val="001E4F83"/>
    <w:rsid w:val="001E5AF6"/>
    <w:rsid w:val="001E6159"/>
    <w:rsid w:val="001E7B2D"/>
    <w:rsid w:val="001F0F91"/>
    <w:rsid w:val="001F3970"/>
    <w:rsid w:val="001F4B5E"/>
    <w:rsid w:val="001F5FA3"/>
    <w:rsid w:val="001F7BC5"/>
    <w:rsid w:val="0020103E"/>
    <w:rsid w:val="002010DD"/>
    <w:rsid w:val="0020159F"/>
    <w:rsid w:val="00201DC6"/>
    <w:rsid w:val="00203808"/>
    <w:rsid w:val="00210681"/>
    <w:rsid w:val="00210923"/>
    <w:rsid w:val="00212330"/>
    <w:rsid w:val="00212E90"/>
    <w:rsid w:val="002130C0"/>
    <w:rsid w:val="0021345E"/>
    <w:rsid w:val="00214473"/>
    <w:rsid w:val="00220AEE"/>
    <w:rsid w:val="00223A5E"/>
    <w:rsid w:val="00225919"/>
    <w:rsid w:val="002268D3"/>
    <w:rsid w:val="002301A6"/>
    <w:rsid w:val="00230458"/>
    <w:rsid w:val="00230A16"/>
    <w:rsid w:val="00230EF0"/>
    <w:rsid w:val="00231ABE"/>
    <w:rsid w:val="0023267B"/>
    <w:rsid w:val="00232A11"/>
    <w:rsid w:val="0023447B"/>
    <w:rsid w:val="00235F8A"/>
    <w:rsid w:val="00236FA1"/>
    <w:rsid w:val="00237D2E"/>
    <w:rsid w:val="00237F51"/>
    <w:rsid w:val="00242CBD"/>
    <w:rsid w:val="00243479"/>
    <w:rsid w:val="00243F6B"/>
    <w:rsid w:val="00243F79"/>
    <w:rsid w:val="00245261"/>
    <w:rsid w:val="0024537B"/>
    <w:rsid w:val="00245C84"/>
    <w:rsid w:val="0024635D"/>
    <w:rsid w:val="0024764C"/>
    <w:rsid w:val="00250760"/>
    <w:rsid w:val="00253184"/>
    <w:rsid w:val="00261BF7"/>
    <w:rsid w:val="00262DB4"/>
    <w:rsid w:val="00263B78"/>
    <w:rsid w:val="00265E5E"/>
    <w:rsid w:val="002702B3"/>
    <w:rsid w:val="002706BE"/>
    <w:rsid w:val="00272633"/>
    <w:rsid w:val="002733E9"/>
    <w:rsid w:val="00274554"/>
    <w:rsid w:val="00275A1F"/>
    <w:rsid w:val="002765B1"/>
    <w:rsid w:val="002779DE"/>
    <w:rsid w:val="0028038E"/>
    <w:rsid w:val="002823FB"/>
    <w:rsid w:val="002824F6"/>
    <w:rsid w:val="00282718"/>
    <w:rsid w:val="00282D6A"/>
    <w:rsid w:val="00283EE1"/>
    <w:rsid w:val="00285F8C"/>
    <w:rsid w:val="00285F93"/>
    <w:rsid w:val="00286C3E"/>
    <w:rsid w:val="00291D76"/>
    <w:rsid w:val="00291EAD"/>
    <w:rsid w:val="002933A8"/>
    <w:rsid w:val="00294ADF"/>
    <w:rsid w:val="002957B5"/>
    <w:rsid w:val="00295F17"/>
    <w:rsid w:val="00297262"/>
    <w:rsid w:val="00297575"/>
    <w:rsid w:val="002A0D42"/>
    <w:rsid w:val="002A1A02"/>
    <w:rsid w:val="002A30A3"/>
    <w:rsid w:val="002A4B76"/>
    <w:rsid w:val="002B1781"/>
    <w:rsid w:val="002B649D"/>
    <w:rsid w:val="002C2960"/>
    <w:rsid w:val="002C30B2"/>
    <w:rsid w:val="002C3C82"/>
    <w:rsid w:val="002C6BC5"/>
    <w:rsid w:val="002D0B8D"/>
    <w:rsid w:val="002D1C30"/>
    <w:rsid w:val="002D2555"/>
    <w:rsid w:val="002D2C63"/>
    <w:rsid w:val="002D2DDA"/>
    <w:rsid w:val="002D6449"/>
    <w:rsid w:val="002D737A"/>
    <w:rsid w:val="002D788E"/>
    <w:rsid w:val="002E02DC"/>
    <w:rsid w:val="002E1023"/>
    <w:rsid w:val="002E37C5"/>
    <w:rsid w:val="002E3850"/>
    <w:rsid w:val="002E3D8E"/>
    <w:rsid w:val="002E3FA0"/>
    <w:rsid w:val="002E3FA7"/>
    <w:rsid w:val="002E46E9"/>
    <w:rsid w:val="002E6E76"/>
    <w:rsid w:val="002E6F09"/>
    <w:rsid w:val="002F211A"/>
    <w:rsid w:val="002F3180"/>
    <w:rsid w:val="002F39E4"/>
    <w:rsid w:val="002F3A0A"/>
    <w:rsid w:val="002F41CD"/>
    <w:rsid w:val="002F4842"/>
    <w:rsid w:val="002F4870"/>
    <w:rsid w:val="002F726E"/>
    <w:rsid w:val="003008D9"/>
    <w:rsid w:val="00302AB2"/>
    <w:rsid w:val="00302E57"/>
    <w:rsid w:val="003033F4"/>
    <w:rsid w:val="003059AE"/>
    <w:rsid w:val="00306475"/>
    <w:rsid w:val="00312F1D"/>
    <w:rsid w:val="003130D2"/>
    <w:rsid w:val="00314B2E"/>
    <w:rsid w:val="00317C24"/>
    <w:rsid w:val="003200A4"/>
    <w:rsid w:val="0032088D"/>
    <w:rsid w:val="00322FF0"/>
    <w:rsid w:val="003232AE"/>
    <w:rsid w:val="00324EF0"/>
    <w:rsid w:val="00325D86"/>
    <w:rsid w:val="0032677F"/>
    <w:rsid w:val="003267B4"/>
    <w:rsid w:val="00332C69"/>
    <w:rsid w:val="00332E04"/>
    <w:rsid w:val="00334EDE"/>
    <w:rsid w:val="00334F9D"/>
    <w:rsid w:val="003357ED"/>
    <w:rsid w:val="003403C1"/>
    <w:rsid w:val="00340B74"/>
    <w:rsid w:val="003417EB"/>
    <w:rsid w:val="00344142"/>
    <w:rsid w:val="00346782"/>
    <w:rsid w:val="00354CF3"/>
    <w:rsid w:val="00354F20"/>
    <w:rsid w:val="00360038"/>
    <w:rsid w:val="00362813"/>
    <w:rsid w:val="003658BC"/>
    <w:rsid w:val="003667DE"/>
    <w:rsid w:val="00370749"/>
    <w:rsid w:val="00370AC3"/>
    <w:rsid w:val="00370CB8"/>
    <w:rsid w:val="00371041"/>
    <w:rsid w:val="00371877"/>
    <w:rsid w:val="0037220A"/>
    <w:rsid w:val="0037223E"/>
    <w:rsid w:val="00372B2D"/>
    <w:rsid w:val="00373244"/>
    <w:rsid w:val="00374BF8"/>
    <w:rsid w:val="003758B5"/>
    <w:rsid w:val="00376CCF"/>
    <w:rsid w:val="00377002"/>
    <w:rsid w:val="00377039"/>
    <w:rsid w:val="0037741E"/>
    <w:rsid w:val="00377DCA"/>
    <w:rsid w:val="00382611"/>
    <w:rsid w:val="00383B64"/>
    <w:rsid w:val="00383FB8"/>
    <w:rsid w:val="00385706"/>
    <w:rsid w:val="003857CD"/>
    <w:rsid w:val="00387372"/>
    <w:rsid w:val="00390302"/>
    <w:rsid w:val="00390524"/>
    <w:rsid w:val="00391114"/>
    <w:rsid w:val="0039126C"/>
    <w:rsid w:val="00391466"/>
    <w:rsid w:val="003919B2"/>
    <w:rsid w:val="00392322"/>
    <w:rsid w:val="003930DE"/>
    <w:rsid w:val="00394DDA"/>
    <w:rsid w:val="00395960"/>
    <w:rsid w:val="00396030"/>
    <w:rsid w:val="0039667D"/>
    <w:rsid w:val="003A029B"/>
    <w:rsid w:val="003A063B"/>
    <w:rsid w:val="003A0B09"/>
    <w:rsid w:val="003A1C64"/>
    <w:rsid w:val="003A5C1D"/>
    <w:rsid w:val="003B27FB"/>
    <w:rsid w:val="003B547B"/>
    <w:rsid w:val="003B5BC0"/>
    <w:rsid w:val="003C1F3E"/>
    <w:rsid w:val="003C3719"/>
    <w:rsid w:val="003C3954"/>
    <w:rsid w:val="003C597B"/>
    <w:rsid w:val="003C718E"/>
    <w:rsid w:val="003D13FC"/>
    <w:rsid w:val="003D247D"/>
    <w:rsid w:val="003D3FAD"/>
    <w:rsid w:val="003D47DF"/>
    <w:rsid w:val="003D487B"/>
    <w:rsid w:val="003D6D41"/>
    <w:rsid w:val="003D76A7"/>
    <w:rsid w:val="003D7DD8"/>
    <w:rsid w:val="003E18E5"/>
    <w:rsid w:val="003E1C03"/>
    <w:rsid w:val="003E1E5D"/>
    <w:rsid w:val="003E4CED"/>
    <w:rsid w:val="003E6056"/>
    <w:rsid w:val="003E7428"/>
    <w:rsid w:val="003E75FB"/>
    <w:rsid w:val="003F2E57"/>
    <w:rsid w:val="003F3C51"/>
    <w:rsid w:val="003F4E12"/>
    <w:rsid w:val="003F5405"/>
    <w:rsid w:val="004026A7"/>
    <w:rsid w:val="00404273"/>
    <w:rsid w:val="004046DC"/>
    <w:rsid w:val="00404C4D"/>
    <w:rsid w:val="00410BB4"/>
    <w:rsid w:val="0041113F"/>
    <w:rsid w:val="00413C2F"/>
    <w:rsid w:val="00416092"/>
    <w:rsid w:val="0041728C"/>
    <w:rsid w:val="004201B6"/>
    <w:rsid w:val="00420435"/>
    <w:rsid w:val="0042056D"/>
    <w:rsid w:val="004241D2"/>
    <w:rsid w:val="00427142"/>
    <w:rsid w:val="00427ECA"/>
    <w:rsid w:val="00430272"/>
    <w:rsid w:val="00430F9C"/>
    <w:rsid w:val="0043388D"/>
    <w:rsid w:val="00433C2C"/>
    <w:rsid w:val="00434CFD"/>
    <w:rsid w:val="0043588B"/>
    <w:rsid w:val="00436557"/>
    <w:rsid w:val="00440BBF"/>
    <w:rsid w:val="004425A2"/>
    <w:rsid w:val="00443868"/>
    <w:rsid w:val="00444D76"/>
    <w:rsid w:val="0044563F"/>
    <w:rsid w:val="00445853"/>
    <w:rsid w:val="004501F7"/>
    <w:rsid w:val="004504E6"/>
    <w:rsid w:val="00451320"/>
    <w:rsid w:val="00451988"/>
    <w:rsid w:val="00454307"/>
    <w:rsid w:val="004545E5"/>
    <w:rsid w:val="0045540F"/>
    <w:rsid w:val="0045620F"/>
    <w:rsid w:val="00456A5D"/>
    <w:rsid w:val="004624E9"/>
    <w:rsid w:val="00462BED"/>
    <w:rsid w:val="00464719"/>
    <w:rsid w:val="00466447"/>
    <w:rsid w:val="00466CAC"/>
    <w:rsid w:val="0046732F"/>
    <w:rsid w:val="004700A9"/>
    <w:rsid w:val="004700E9"/>
    <w:rsid w:val="0047155F"/>
    <w:rsid w:val="004721B8"/>
    <w:rsid w:val="004728E9"/>
    <w:rsid w:val="004742AF"/>
    <w:rsid w:val="00474553"/>
    <w:rsid w:val="004762E4"/>
    <w:rsid w:val="004775FF"/>
    <w:rsid w:val="0048055E"/>
    <w:rsid w:val="00480EB0"/>
    <w:rsid w:val="00482F60"/>
    <w:rsid w:val="00483CE4"/>
    <w:rsid w:val="0048658B"/>
    <w:rsid w:val="00487957"/>
    <w:rsid w:val="00492046"/>
    <w:rsid w:val="00493B9C"/>
    <w:rsid w:val="00493D79"/>
    <w:rsid w:val="00495281"/>
    <w:rsid w:val="004961B5"/>
    <w:rsid w:val="0049672A"/>
    <w:rsid w:val="00496C50"/>
    <w:rsid w:val="00497693"/>
    <w:rsid w:val="004A047B"/>
    <w:rsid w:val="004A0615"/>
    <w:rsid w:val="004A07D7"/>
    <w:rsid w:val="004A3556"/>
    <w:rsid w:val="004A4B44"/>
    <w:rsid w:val="004A6658"/>
    <w:rsid w:val="004A6A02"/>
    <w:rsid w:val="004A7F6E"/>
    <w:rsid w:val="004A7F84"/>
    <w:rsid w:val="004B0155"/>
    <w:rsid w:val="004B04CF"/>
    <w:rsid w:val="004B1356"/>
    <w:rsid w:val="004B2BD8"/>
    <w:rsid w:val="004B5BC8"/>
    <w:rsid w:val="004B61BD"/>
    <w:rsid w:val="004B63D4"/>
    <w:rsid w:val="004B6685"/>
    <w:rsid w:val="004C15F2"/>
    <w:rsid w:val="004C2470"/>
    <w:rsid w:val="004C2480"/>
    <w:rsid w:val="004C5A1D"/>
    <w:rsid w:val="004D06C8"/>
    <w:rsid w:val="004D1D88"/>
    <w:rsid w:val="004D2F57"/>
    <w:rsid w:val="004D44B0"/>
    <w:rsid w:val="004D57B8"/>
    <w:rsid w:val="004D61D0"/>
    <w:rsid w:val="004D7D3D"/>
    <w:rsid w:val="004D7F39"/>
    <w:rsid w:val="004E0DAC"/>
    <w:rsid w:val="004E142D"/>
    <w:rsid w:val="004E195B"/>
    <w:rsid w:val="004E1D6E"/>
    <w:rsid w:val="004E201C"/>
    <w:rsid w:val="004F0D31"/>
    <w:rsid w:val="004F16A6"/>
    <w:rsid w:val="004F1C51"/>
    <w:rsid w:val="004F28C9"/>
    <w:rsid w:val="004F354A"/>
    <w:rsid w:val="004F4203"/>
    <w:rsid w:val="004F5433"/>
    <w:rsid w:val="004F7A5F"/>
    <w:rsid w:val="00504888"/>
    <w:rsid w:val="00505628"/>
    <w:rsid w:val="00506762"/>
    <w:rsid w:val="005114E4"/>
    <w:rsid w:val="005116A4"/>
    <w:rsid w:val="005136FF"/>
    <w:rsid w:val="00514F92"/>
    <w:rsid w:val="00517476"/>
    <w:rsid w:val="00517B0F"/>
    <w:rsid w:val="005220E2"/>
    <w:rsid w:val="005227AD"/>
    <w:rsid w:val="00522A37"/>
    <w:rsid w:val="0052486E"/>
    <w:rsid w:val="00524A41"/>
    <w:rsid w:val="005257B8"/>
    <w:rsid w:val="005264C9"/>
    <w:rsid w:val="00527EEA"/>
    <w:rsid w:val="00530A6B"/>
    <w:rsid w:val="00531DC9"/>
    <w:rsid w:val="005344AB"/>
    <w:rsid w:val="0053789D"/>
    <w:rsid w:val="00537914"/>
    <w:rsid w:val="00540A65"/>
    <w:rsid w:val="00543EAE"/>
    <w:rsid w:val="00546D3E"/>
    <w:rsid w:val="00550E9F"/>
    <w:rsid w:val="00551E99"/>
    <w:rsid w:val="00554381"/>
    <w:rsid w:val="005557BB"/>
    <w:rsid w:val="00556444"/>
    <w:rsid w:val="00556771"/>
    <w:rsid w:val="005621A6"/>
    <w:rsid w:val="0056294C"/>
    <w:rsid w:val="005663E0"/>
    <w:rsid w:val="005713B0"/>
    <w:rsid w:val="005718A3"/>
    <w:rsid w:val="0057239B"/>
    <w:rsid w:val="005733BE"/>
    <w:rsid w:val="005755A9"/>
    <w:rsid w:val="00575D77"/>
    <w:rsid w:val="005763AA"/>
    <w:rsid w:val="00580909"/>
    <w:rsid w:val="005814FC"/>
    <w:rsid w:val="00581D22"/>
    <w:rsid w:val="005857D9"/>
    <w:rsid w:val="005858B2"/>
    <w:rsid w:val="00586712"/>
    <w:rsid w:val="005876D9"/>
    <w:rsid w:val="00590A84"/>
    <w:rsid w:val="005916A7"/>
    <w:rsid w:val="00591AE4"/>
    <w:rsid w:val="00592FCF"/>
    <w:rsid w:val="0059504B"/>
    <w:rsid w:val="005951F5"/>
    <w:rsid w:val="005957A9"/>
    <w:rsid w:val="005969D1"/>
    <w:rsid w:val="005A06B8"/>
    <w:rsid w:val="005A10B4"/>
    <w:rsid w:val="005A25B1"/>
    <w:rsid w:val="005A3F72"/>
    <w:rsid w:val="005A5C85"/>
    <w:rsid w:val="005A66C0"/>
    <w:rsid w:val="005A69EE"/>
    <w:rsid w:val="005B0C91"/>
    <w:rsid w:val="005B3A73"/>
    <w:rsid w:val="005B56E4"/>
    <w:rsid w:val="005B70FD"/>
    <w:rsid w:val="005B77DA"/>
    <w:rsid w:val="005C089B"/>
    <w:rsid w:val="005C191A"/>
    <w:rsid w:val="005C1C0D"/>
    <w:rsid w:val="005C31D5"/>
    <w:rsid w:val="005C4523"/>
    <w:rsid w:val="005C70D8"/>
    <w:rsid w:val="005D0474"/>
    <w:rsid w:val="005D2A1B"/>
    <w:rsid w:val="005D5086"/>
    <w:rsid w:val="005D527A"/>
    <w:rsid w:val="005D5539"/>
    <w:rsid w:val="005D72D6"/>
    <w:rsid w:val="005D7DB2"/>
    <w:rsid w:val="005E0576"/>
    <w:rsid w:val="005E0839"/>
    <w:rsid w:val="005E105C"/>
    <w:rsid w:val="005E2153"/>
    <w:rsid w:val="005E399E"/>
    <w:rsid w:val="005E3BF9"/>
    <w:rsid w:val="005E49E1"/>
    <w:rsid w:val="005E5F2B"/>
    <w:rsid w:val="005F4ADD"/>
    <w:rsid w:val="005F5847"/>
    <w:rsid w:val="005F586A"/>
    <w:rsid w:val="005F589F"/>
    <w:rsid w:val="005F6E8E"/>
    <w:rsid w:val="00601062"/>
    <w:rsid w:val="00603331"/>
    <w:rsid w:val="00603FC7"/>
    <w:rsid w:val="00604A48"/>
    <w:rsid w:val="00605211"/>
    <w:rsid w:val="006052A4"/>
    <w:rsid w:val="006052F7"/>
    <w:rsid w:val="006103A6"/>
    <w:rsid w:val="00610CCB"/>
    <w:rsid w:val="00620EFB"/>
    <w:rsid w:val="00621EB0"/>
    <w:rsid w:val="006239FD"/>
    <w:rsid w:val="00624251"/>
    <w:rsid w:val="00624F7A"/>
    <w:rsid w:val="006256D5"/>
    <w:rsid w:val="00632352"/>
    <w:rsid w:val="006329EF"/>
    <w:rsid w:val="00634968"/>
    <w:rsid w:val="006356E5"/>
    <w:rsid w:val="00635FE2"/>
    <w:rsid w:val="00636095"/>
    <w:rsid w:val="00636BBA"/>
    <w:rsid w:val="00636CE9"/>
    <w:rsid w:val="006411F2"/>
    <w:rsid w:val="00642F8E"/>
    <w:rsid w:val="00643F83"/>
    <w:rsid w:val="00646E96"/>
    <w:rsid w:val="00647DAF"/>
    <w:rsid w:val="00650FBB"/>
    <w:rsid w:val="006611B4"/>
    <w:rsid w:val="006633A2"/>
    <w:rsid w:val="00664D5F"/>
    <w:rsid w:val="00665756"/>
    <w:rsid w:val="00666ECE"/>
    <w:rsid w:val="00672F09"/>
    <w:rsid w:val="00674485"/>
    <w:rsid w:val="00676993"/>
    <w:rsid w:val="006807E0"/>
    <w:rsid w:val="006816E7"/>
    <w:rsid w:val="006834E2"/>
    <w:rsid w:val="00685CE5"/>
    <w:rsid w:val="00687507"/>
    <w:rsid w:val="00692719"/>
    <w:rsid w:val="0069331F"/>
    <w:rsid w:val="006959A1"/>
    <w:rsid w:val="00695A75"/>
    <w:rsid w:val="00696E30"/>
    <w:rsid w:val="0069706D"/>
    <w:rsid w:val="00697CE9"/>
    <w:rsid w:val="006A001A"/>
    <w:rsid w:val="006A1015"/>
    <w:rsid w:val="006A204D"/>
    <w:rsid w:val="006A3B4D"/>
    <w:rsid w:val="006A4D84"/>
    <w:rsid w:val="006A5F5E"/>
    <w:rsid w:val="006B1090"/>
    <w:rsid w:val="006B18B4"/>
    <w:rsid w:val="006C0A45"/>
    <w:rsid w:val="006C1D48"/>
    <w:rsid w:val="006C1DBA"/>
    <w:rsid w:val="006C4B22"/>
    <w:rsid w:val="006C5756"/>
    <w:rsid w:val="006C743B"/>
    <w:rsid w:val="006C7755"/>
    <w:rsid w:val="006C7E36"/>
    <w:rsid w:val="006D0281"/>
    <w:rsid w:val="006D1C9F"/>
    <w:rsid w:val="006D32DC"/>
    <w:rsid w:val="006E134D"/>
    <w:rsid w:val="006E3B09"/>
    <w:rsid w:val="006E4054"/>
    <w:rsid w:val="006E4201"/>
    <w:rsid w:val="006E43CB"/>
    <w:rsid w:val="006E4449"/>
    <w:rsid w:val="006E5EAC"/>
    <w:rsid w:val="006E6500"/>
    <w:rsid w:val="006E7E9B"/>
    <w:rsid w:val="006F0932"/>
    <w:rsid w:val="006F4155"/>
    <w:rsid w:val="006F7273"/>
    <w:rsid w:val="006F747E"/>
    <w:rsid w:val="00700203"/>
    <w:rsid w:val="00701D81"/>
    <w:rsid w:val="00702415"/>
    <w:rsid w:val="007037AD"/>
    <w:rsid w:val="00704E65"/>
    <w:rsid w:val="0070657E"/>
    <w:rsid w:val="007065B5"/>
    <w:rsid w:val="00713779"/>
    <w:rsid w:val="00714C21"/>
    <w:rsid w:val="007152F9"/>
    <w:rsid w:val="00717955"/>
    <w:rsid w:val="0072189E"/>
    <w:rsid w:val="0072236F"/>
    <w:rsid w:val="0072300A"/>
    <w:rsid w:val="0072481A"/>
    <w:rsid w:val="00726589"/>
    <w:rsid w:val="00726895"/>
    <w:rsid w:val="00727088"/>
    <w:rsid w:val="0073113E"/>
    <w:rsid w:val="007324BF"/>
    <w:rsid w:val="007344D8"/>
    <w:rsid w:val="00734DDB"/>
    <w:rsid w:val="00736407"/>
    <w:rsid w:val="007377AD"/>
    <w:rsid w:val="00740A30"/>
    <w:rsid w:val="007424D5"/>
    <w:rsid w:val="00743AFC"/>
    <w:rsid w:val="00744915"/>
    <w:rsid w:val="00745CCC"/>
    <w:rsid w:val="007471FB"/>
    <w:rsid w:val="007477C8"/>
    <w:rsid w:val="00750057"/>
    <w:rsid w:val="00750C85"/>
    <w:rsid w:val="007511C0"/>
    <w:rsid w:val="00752089"/>
    <w:rsid w:val="0075216F"/>
    <w:rsid w:val="00752E76"/>
    <w:rsid w:val="007550EA"/>
    <w:rsid w:val="007559D2"/>
    <w:rsid w:val="007578B9"/>
    <w:rsid w:val="00760010"/>
    <w:rsid w:val="00762372"/>
    <w:rsid w:val="0076265D"/>
    <w:rsid w:val="00764813"/>
    <w:rsid w:val="00765563"/>
    <w:rsid w:val="007674D5"/>
    <w:rsid w:val="007706EF"/>
    <w:rsid w:val="00770E93"/>
    <w:rsid w:val="00771B44"/>
    <w:rsid w:val="007728E3"/>
    <w:rsid w:val="00774F8B"/>
    <w:rsid w:val="00775F88"/>
    <w:rsid w:val="00776C94"/>
    <w:rsid w:val="00783150"/>
    <w:rsid w:val="00783798"/>
    <w:rsid w:val="00783AD6"/>
    <w:rsid w:val="00783E76"/>
    <w:rsid w:val="00784C05"/>
    <w:rsid w:val="007861E9"/>
    <w:rsid w:val="00786623"/>
    <w:rsid w:val="0078662A"/>
    <w:rsid w:val="007924EA"/>
    <w:rsid w:val="00792EE1"/>
    <w:rsid w:val="007962B8"/>
    <w:rsid w:val="007963D6"/>
    <w:rsid w:val="00797CEE"/>
    <w:rsid w:val="007A00A5"/>
    <w:rsid w:val="007A5C92"/>
    <w:rsid w:val="007A5ECF"/>
    <w:rsid w:val="007B23F2"/>
    <w:rsid w:val="007B32B5"/>
    <w:rsid w:val="007B41B8"/>
    <w:rsid w:val="007B5649"/>
    <w:rsid w:val="007B5878"/>
    <w:rsid w:val="007B7789"/>
    <w:rsid w:val="007C2163"/>
    <w:rsid w:val="007C3020"/>
    <w:rsid w:val="007C5A7A"/>
    <w:rsid w:val="007D1D53"/>
    <w:rsid w:val="007D221E"/>
    <w:rsid w:val="007D3A03"/>
    <w:rsid w:val="007D3A2C"/>
    <w:rsid w:val="007D3A4F"/>
    <w:rsid w:val="007D5CD6"/>
    <w:rsid w:val="007E1586"/>
    <w:rsid w:val="007E1E5F"/>
    <w:rsid w:val="007E529C"/>
    <w:rsid w:val="007E5785"/>
    <w:rsid w:val="007E609A"/>
    <w:rsid w:val="007E685C"/>
    <w:rsid w:val="007E6B13"/>
    <w:rsid w:val="007E74B2"/>
    <w:rsid w:val="007F0D9B"/>
    <w:rsid w:val="007F0EC3"/>
    <w:rsid w:val="007F2759"/>
    <w:rsid w:val="007F6029"/>
    <w:rsid w:val="007F65A1"/>
    <w:rsid w:val="007F6B82"/>
    <w:rsid w:val="007F740C"/>
    <w:rsid w:val="00800049"/>
    <w:rsid w:val="00800B51"/>
    <w:rsid w:val="00802D3F"/>
    <w:rsid w:val="00803DA1"/>
    <w:rsid w:val="00804E24"/>
    <w:rsid w:val="00806ABC"/>
    <w:rsid w:val="008070AE"/>
    <w:rsid w:val="0080770A"/>
    <w:rsid w:val="00810882"/>
    <w:rsid w:val="00811256"/>
    <w:rsid w:val="008163EA"/>
    <w:rsid w:val="008168C9"/>
    <w:rsid w:val="008170E1"/>
    <w:rsid w:val="008178EE"/>
    <w:rsid w:val="00826C4C"/>
    <w:rsid w:val="00832282"/>
    <w:rsid w:val="008340C3"/>
    <w:rsid w:val="00834634"/>
    <w:rsid w:val="00835F25"/>
    <w:rsid w:val="00837C25"/>
    <w:rsid w:val="00840962"/>
    <w:rsid w:val="00841596"/>
    <w:rsid w:val="00842FF9"/>
    <w:rsid w:val="00844465"/>
    <w:rsid w:val="00844E62"/>
    <w:rsid w:val="00845ED8"/>
    <w:rsid w:val="00846B1F"/>
    <w:rsid w:val="00847F6D"/>
    <w:rsid w:val="00850BB0"/>
    <w:rsid w:val="008513D7"/>
    <w:rsid w:val="0085243E"/>
    <w:rsid w:val="008551E9"/>
    <w:rsid w:val="00855F72"/>
    <w:rsid w:val="00856163"/>
    <w:rsid w:val="0085736D"/>
    <w:rsid w:val="00857DB9"/>
    <w:rsid w:val="0086044B"/>
    <w:rsid w:val="00860DE4"/>
    <w:rsid w:val="00861E29"/>
    <w:rsid w:val="00862563"/>
    <w:rsid w:val="0086292A"/>
    <w:rsid w:val="0086337B"/>
    <w:rsid w:val="00863A11"/>
    <w:rsid w:val="008672AC"/>
    <w:rsid w:val="00873A96"/>
    <w:rsid w:val="00873F60"/>
    <w:rsid w:val="00875B89"/>
    <w:rsid w:val="00875C52"/>
    <w:rsid w:val="0087648A"/>
    <w:rsid w:val="008805C6"/>
    <w:rsid w:val="00880612"/>
    <w:rsid w:val="008822E8"/>
    <w:rsid w:val="0088433E"/>
    <w:rsid w:val="008850F7"/>
    <w:rsid w:val="008874DD"/>
    <w:rsid w:val="00887C53"/>
    <w:rsid w:val="00893254"/>
    <w:rsid w:val="00893E83"/>
    <w:rsid w:val="0089499D"/>
    <w:rsid w:val="008A27B8"/>
    <w:rsid w:val="008A36DF"/>
    <w:rsid w:val="008A623D"/>
    <w:rsid w:val="008A7624"/>
    <w:rsid w:val="008A7887"/>
    <w:rsid w:val="008B0A0E"/>
    <w:rsid w:val="008B22E4"/>
    <w:rsid w:val="008B230E"/>
    <w:rsid w:val="008B7AE6"/>
    <w:rsid w:val="008C0C3E"/>
    <w:rsid w:val="008C0F2B"/>
    <w:rsid w:val="008C19DD"/>
    <w:rsid w:val="008C4F10"/>
    <w:rsid w:val="008C52ED"/>
    <w:rsid w:val="008D06DE"/>
    <w:rsid w:val="008D123F"/>
    <w:rsid w:val="008D1B55"/>
    <w:rsid w:val="008D3291"/>
    <w:rsid w:val="008D4555"/>
    <w:rsid w:val="008D51E1"/>
    <w:rsid w:val="008E0138"/>
    <w:rsid w:val="008E1DB8"/>
    <w:rsid w:val="008E29F3"/>
    <w:rsid w:val="008E2EF1"/>
    <w:rsid w:val="008F2A9B"/>
    <w:rsid w:val="008F688E"/>
    <w:rsid w:val="008F7BB1"/>
    <w:rsid w:val="00901B6F"/>
    <w:rsid w:val="00904065"/>
    <w:rsid w:val="009079FA"/>
    <w:rsid w:val="00907C72"/>
    <w:rsid w:val="00910652"/>
    <w:rsid w:val="00914AE0"/>
    <w:rsid w:val="009157B2"/>
    <w:rsid w:val="0091638D"/>
    <w:rsid w:val="0091647B"/>
    <w:rsid w:val="00916C13"/>
    <w:rsid w:val="00916F83"/>
    <w:rsid w:val="00917B9B"/>
    <w:rsid w:val="009224E1"/>
    <w:rsid w:val="00924B03"/>
    <w:rsid w:val="00926EFF"/>
    <w:rsid w:val="0093006F"/>
    <w:rsid w:val="00932322"/>
    <w:rsid w:val="00932AB4"/>
    <w:rsid w:val="00936477"/>
    <w:rsid w:val="00940FF8"/>
    <w:rsid w:val="00942A17"/>
    <w:rsid w:val="00943BFE"/>
    <w:rsid w:val="00944AC5"/>
    <w:rsid w:val="00944D08"/>
    <w:rsid w:val="009450C9"/>
    <w:rsid w:val="00947FB5"/>
    <w:rsid w:val="009513A8"/>
    <w:rsid w:val="00955D66"/>
    <w:rsid w:val="0096040D"/>
    <w:rsid w:val="009609F9"/>
    <w:rsid w:val="0096127A"/>
    <w:rsid w:val="0096264A"/>
    <w:rsid w:val="00964521"/>
    <w:rsid w:val="00965805"/>
    <w:rsid w:val="009658F7"/>
    <w:rsid w:val="009660F4"/>
    <w:rsid w:val="0097064C"/>
    <w:rsid w:val="00973429"/>
    <w:rsid w:val="00974F50"/>
    <w:rsid w:val="009770DC"/>
    <w:rsid w:val="0098088F"/>
    <w:rsid w:val="0098099E"/>
    <w:rsid w:val="009817F2"/>
    <w:rsid w:val="00981B3B"/>
    <w:rsid w:val="009824AB"/>
    <w:rsid w:val="009838FD"/>
    <w:rsid w:val="0098401E"/>
    <w:rsid w:val="00985CFA"/>
    <w:rsid w:val="00990420"/>
    <w:rsid w:val="009921D1"/>
    <w:rsid w:val="009940DE"/>
    <w:rsid w:val="009942B6"/>
    <w:rsid w:val="009958F7"/>
    <w:rsid w:val="0099626C"/>
    <w:rsid w:val="00996F21"/>
    <w:rsid w:val="009A0E0D"/>
    <w:rsid w:val="009A23B3"/>
    <w:rsid w:val="009A24C7"/>
    <w:rsid w:val="009A27FD"/>
    <w:rsid w:val="009A4784"/>
    <w:rsid w:val="009A5EFB"/>
    <w:rsid w:val="009A6589"/>
    <w:rsid w:val="009A76C5"/>
    <w:rsid w:val="009B04F7"/>
    <w:rsid w:val="009B2D45"/>
    <w:rsid w:val="009B3F8C"/>
    <w:rsid w:val="009B5200"/>
    <w:rsid w:val="009C33E4"/>
    <w:rsid w:val="009C3778"/>
    <w:rsid w:val="009C4147"/>
    <w:rsid w:val="009C430C"/>
    <w:rsid w:val="009C4506"/>
    <w:rsid w:val="009C4EA2"/>
    <w:rsid w:val="009C7814"/>
    <w:rsid w:val="009D0AEB"/>
    <w:rsid w:val="009D1745"/>
    <w:rsid w:val="009D1A7B"/>
    <w:rsid w:val="009D2D8B"/>
    <w:rsid w:val="009D4006"/>
    <w:rsid w:val="009D5B1B"/>
    <w:rsid w:val="009D7DF8"/>
    <w:rsid w:val="009E0188"/>
    <w:rsid w:val="009E0206"/>
    <w:rsid w:val="009E1FA9"/>
    <w:rsid w:val="009E446B"/>
    <w:rsid w:val="009E570A"/>
    <w:rsid w:val="009E6F99"/>
    <w:rsid w:val="009E7221"/>
    <w:rsid w:val="009F0392"/>
    <w:rsid w:val="009F19DF"/>
    <w:rsid w:val="009F1F15"/>
    <w:rsid w:val="009F4336"/>
    <w:rsid w:val="009F4E8B"/>
    <w:rsid w:val="009F55BE"/>
    <w:rsid w:val="009F6F74"/>
    <w:rsid w:val="00A0114D"/>
    <w:rsid w:val="00A01267"/>
    <w:rsid w:val="00A01DD5"/>
    <w:rsid w:val="00A01DFE"/>
    <w:rsid w:val="00A029AE"/>
    <w:rsid w:val="00A03A55"/>
    <w:rsid w:val="00A03B5F"/>
    <w:rsid w:val="00A054F1"/>
    <w:rsid w:val="00A1205A"/>
    <w:rsid w:val="00A12E65"/>
    <w:rsid w:val="00A22A1B"/>
    <w:rsid w:val="00A22AF5"/>
    <w:rsid w:val="00A250BF"/>
    <w:rsid w:val="00A25A7B"/>
    <w:rsid w:val="00A300A3"/>
    <w:rsid w:val="00A30392"/>
    <w:rsid w:val="00A30586"/>
    <w:rsid w:val="00A3170D"/>
    <w:rsid w:val="00A3181A"/>
    <w:rsid w:val="00A338DD"/>
    <w:rsid w:val="00A34050"/>
    <w:rsid w:val="00A34581"/>
    <w:rsid w:val="00A34A3A"/>
    <w:rsid w:val="00A40616"/>
    <w:rsid w:val="00A40F2D"/>
    <w:rsid w:val="00A4190F"/>
    <w:rsid w:val="00A44869"/>
    <w:rsid w:val="00A454C9"/>
    <w:rsid w:val="00A456D7"/>
    <w:rsid w:val="00A4625D"/>
    <w:rsid w:val="00A47B19"/>
    <w:rsid w:val="00A50981"/>
    <w:rsid w:val="00A50CFA"/>
    <w:rsid w:val="00A61A26"/>
    <w:rsid w:val="00A62F90"/>
    <w:rsid w:val="00A64DBF"/>
    <w:rsid w:val="00A65F91"/>
    <w:rsid w:val="00A6760E"/>
    <w:rsid w:val="00A6762D"/>
    <w:rsid w:val="00A70DE9"/>
    <w:rsid w:val="00A73D35"/>
    <w:rsid w:val="00A750F5"/>
    <w:rsid w:val="00A7566A"/>
    <w:rsid w:val="00A831B7"/>
    <w:rsid w:val="00A84C2B"/>
    <w:rsid w:val="00A876B8"/>
    <w:rsid w:val="00A91BF3"/>
    <w:rsid w:val="00A92D1E"/>
    <w:rsid w:val="00A966ED"/>
    <w:rsid w:val="00A97C7B"/>
    <w:rsid w:val="00AA070A"/>
    <w:rsid w:val="00AA14C8"/>
    <w:rsid w:val="00AA18A0"/>
    <w:rsid w:val="00AA6038"/>
    <w:rsid w:val="00AA7B85"/>
    <w:rsid w:val="00AB332B"/>
    <w:rsid w:val="00AB34BA"/>
    <w:rsid w:val="00AB4301"/>
    <w:rsid w:val="00AB46FD"/>
    <w:rsid w:val="00AC25A5"/>
    <w:rsid w:val="00AC303F"/>
    <w:rsid w:val="00AC340E"/>
    <w:rsid w:val="00AC389A"/>
    <w:rsid w:val="00AC3919"/>
    <w:rsid w:val="00AC7201"/>
    <w:rsid w:val="00AC7C4C"/>
    <w:rsid w:val="00AD15E5"/>
    <w:rsid w:val="00AD1D35"/>
    <w:rsid w:val="00AD495F"/>
    <w:rsid w:val="00AD5740"/>
    <w:rsid w:val="00AE17A4"/>
    <w:rsid w:val="00AE1AB9"/>
    <w:rsid w:val="00AE4461"/>
    <w:rsid w:val="00AE461F"/>
    <w:rsid w:val="00AE5B12"/>
    <w:rsid w:val="00AE633C"/>
    <w:rsid w:val="00AF0567"/>
    <w:rsid w:val="00AF177A"/>
    <w:rsid w:val="00AF22DB"/>
    <w:rsid w:val="00AF5098"/>
    <w:rsid w:val="00AF6104"/>
    <w:rsid w:val="00AF617C"/>
    <w:rsid w:val="00AF7806"/>
    <w:rsid w:val="00B00F69"/>
    <w:rsid w:val="00B0486B"/>
    <w:rsid w:val="00B0641F"/>
    <w:rsid w:val="00B0683A"/>
    <w:rsid w:val="00B07ACD"/>
    <w:rsid w:val="00B07D65"/>
    <w:rsid w:val="00B12C4E"/>
    <w:rsid w:val="00B12F2B"/>
    <w:rsid w:val="00B14C0C"/>
    <w:rsid w:val="00B15214"/>
    <w:rsid w:val="00B15975"/>
    <w:rsid w:val="00B17BA2"/>
    <w:rsid w:val="00B21BC3"/>
    <w:rsid w:val="00B230F0"/>
    <w:rsid w:val="00B27314"/>
    <w:rsid w:val="00B307D0"/>
    <w:rsid w:val="00B30987"/>
    <w:rsid w:val="00B31FC4"/>
    <w:rsid w:val="00B34443"/>
    <w:rsid w:val="00B3496A"/>
    <w:rsid w:val="00B356B1"/>
    <w:rsid w:val="00B4224A"/>
    <w:rsid w:val="00B440E7"/>
    <w:rsid w:val="00B453BF"/>
    <w:rsid w:val="00B45D3C"/>
    <w:rsid w:val="00B52BD3"/>
    <w:rsid w:val="00B54550"/>
    <w:rsid w:val="00B5569D"/>
    <w:rsid w:val="00B60883"/>
    <w:rsid w:val="00B64414"/>
    <w:rsid w:val="00B70697"/>
    <w:rsid w:val="00B719CA"/>
    <w:rsid w:val="00B726B3"/>
    <w:rsid w:val="00B7425C"/>
    <w:rsid w:val="00B748F0"/>
    <w:rsid w:val="00B75FDF"/>
    <w:rsid w:val="00B76B75"/>
    <w:rsid w:val="00B774A1"/>
    <w:rsid w:val="00B77611"/>
    <w:rsid w:val="00B77701"/>
    <w:rsid w:val="00B77FE1"/>
    <w:rsid w:val="00B8234D"/>
    <w:rsid w:val="00B86A09"/>
    <w:rsid w:val="00B874A8"/>
    <w:rsid w:val="00B92A82"/>
    <w:rsid w:val="00B932F9"/>
    <w:rsid w:val="00B93BBC"/>
    <w:rsid w:val="00B94439"/>
    <w:rsid w:val="00BA4296"/>
    <w:rsid w:val="00BA597B"/>
    <w:rsid w:val="00BB0E2F"/>
    <w:rsid w:val="00BB1E6E"/>
    <w:rsid w:val="00BB36AD"/>
    <w:rsid w:val="00BB4002"/>
    <w:rsid w:val="00BB5501"/>
    <w:rsid w:val="00BB562F"/>
    <w:rsid w:val="00BB6626"/>
    <w:rsid w:val="00BC11B7"/>
    <w:rsid w:val="00BC1EA0"/>
    <w:rsid w:val="00BC29ED"/>
    <w:rsid w:val="00BC2A3A"/>
    <w:rsid w:val="00BC4F5E"/>
    <w:rsid w:val="00BC5732"/>
    <w:rsid w:val="00BC690B"/>
    <w:rsid w:val="00BC6F1D"/>
    <w:rsid w:val="00BE1256"/>
    <w:rsid w:val="00BE2025"/>
    <w:rsid w:val="00BE4136"/>
    <w:rsid w:val="00BE6E8D"/>
    <w:rsid w:val="00BF2596"/>
    <w:rsid w:val="00BF360B"/>
    <w:rsid w:val="00BF4BD4"/>
    <w:rsid w:val="00BF60FC"/>
    <w:rsid w:val="00BF74C1"/>
    <w:rsid w:val="00C0075E"/>
    <w:rsid w:val="00C0620F"/>
    <w:rsid w:val="00C062C4"/>
    <w:rsid w:val="00C06DA4"/>
    <w:rsid w:val="00C07BBA"/>
    <w:rsid w:val="00C103B5"/>
    <w:rsid w:val="00C143DA"/>
    <w:rsid w:val="00C14EEB"/>
    <w:rsid w:val="00C20CFC"/>
    <w:rsid w:val="00C2304B"/>
    <w:rsid w:val="00C230CF"/>
    <w:rsid w:val="00C24EE3"/>
    <w:rsid w:val="00C33231"/>
    <w:rsid w:val="00C349D3"/>
    <w:rsid w:val="00C35BB5"/>
    <w:rsid w:val="00C366D1"/>
    <w:rsid w:val="00C41B65"/>
    <w:rsid w:val="00C422A9"/>
    <w:rsid w:val="00C43AD0"/>
    <w:rsid w:val="00C444B8"/>
    <w:rsid w:val="00C44FF8"/>
    <w:rsid w:val="00C50F68"/>
    <w:rsid w:val="00C5249E"/>
    <w:rsid w:val="00C53CAD"/>
    <w:rsid w:val="00C54DC6"/>
    <w:rsid w:val="00C56A16"/>
    <w:rsid w:val="00C56D94"/>
    <w:rsid w:val="00C65346"/>
    <w:rsid w:val="00C7149A"/>
    <w:rsid w:val="00C75F69"/>
    <w:rsid w:val="00C76AFD"/>
    <w:rsid w:val="00C77324"/>
    <w:rsid w:val="00C80382"/>
    <w:rsid w:val="00C81F68"/>
    <w:rsid w:val="00C81FA5"/>
    <w:rsid w:val="00C83AA1"/>
    <w:rsid w:val="00C87FB8"/>
    <w:rsid w:val="00C904CC"/>
    <w:rsid w:val="00C92783"/>
    <w:rsid w:val="00C9382F"/>
    <w:rsid w:val="00C93E88"/>
    <w:rsid w:val="00C9691F"/>
    <w:rsid w:val="00C97E12"/>
    <w:rsid w:val="00CA0936"/>
    <w:rsid w:val="00CA0B09"/>
    <w:rsid w:val="00CA2901"/>
    <w:rsid w:val="00CA60D0"/>
    <w:rsid w:val="00CA6C62"/>
    <w:rsid w:val="00CA73D6"/>
    <w:rsid w:val="00CB1FAB"/>
    <w:rsid w:val="00CB341E"/>
    <w:rsid w:val="00CB486A"/>
    <w:rsid w:val="00CB4D69"/>
    <w:rsid w:val="00CB545A"/>
    <w:rsid w:val="00CB608A"/>
    <w:rsid w:val="00CB6544"/>
    <w:rsid w:val="00CB7E4D"/>
    <w:rsid w:val="00CB7EB3"/>
    <w:rsid w:val="00CC0AF5"/>
    <w:rsid w:val="00CC2618"/>
    <w:rsid w:val="00CC2C3B"/>
    <w:rsid w:val="00CD089B"/>
    <w:rsid w:val="00CD662A"/>
    <w:rsid w:val="00CD71C5"/>
    <w:rsid w:val="00CD71F8"/>
    <w:rsid w:val="00CD7476"/>
    <w:rsid w:val="00CD7C23"/>
    <w:rsid w:val="00CE0098"/>
    <w:rsid w:val="00CE180B"/>
    <w:rsid w:val="00CF2045"/>
    <w:rsid w:val="00CF2700"/>
    <w:rsid w:val="00CF3421"/>
    <w:rsid w:val="00CF3ECF"/>
    <w:rsid w:val="00CF4C59"/>
    <w:rsid w:val="00CF4C85"/>
    <w:rsid w:val="00D04352"/>
    <w:rsid w:val="00D064EA"/>
    <w:rsid w:val="00D06C51"/>
    <w:rsid w:val="00D07B3E"/>
    <w:rsid w:val="00D10E8C"/>
    <w:rsid w:val="00D12457"/>
    <w:rsid w:val="00D130E6"/>
    <w:rsid w:val="00D14649"/>
    <w:rsid w:val="00D15FE7"/>
    <w:rsid w:val="00D16BA8"/>
    <w:rsid w:val="00D20AED"/>
    <w:rsid w:val="00D20F28"/>
    <w:rsid w:val="00D23104"/>
    <w:rsid w:val="00D2402C"/>
    <w:rsid w:val="00D267EE"/>
    <w:rsid w:val="00D26AB0"/>
    <w:rsid w:val="00D27C45"/>
    <w:rsid w:val="00D31926"/>
    <w:rsid w:val="00D319BD"/>
    <w:rsid w:val="00D31CA9"/>
    <w:rsid w:val="00D32560"/>
    <w:rsid w:val="00D3342E"/>
    <w:rsid w:val="00D357F0"/>
    <w:rsid w:val="00D359D2"/>
    <w:rsid w:val="00D35D3A"/>
    <w:rsid w:val="00D360EE"/>
    <w:rsid w:val="00D3778A"/>
    <w:rsid w:val="00D379BA"/>
    <w:rsid w:val="00D403EA"/>
    <w:rsid w:val="00D44713"/>
    <w:rsid w:val="00D47292"/>
    <w:rsid w:val="00D50205"/>
    <w:rsid w:val="00D53835"/>
    <w:rsid w:val="00D54D97"/>
    <w:rsid w:val="00D60857"/>
    <w:rsid w:val="00D6097B"/>
    <w:rsid w:val="00D61198"/>
    <w:rsid w:val="00D66650"/>
    <w:rsid w:val="00D7032F"/>
    <w:rsid w:val="00D70491"/>
    <w:rsid w:val="00D71BC3"/>
    <w:rsid w:val="00D72427"/>
    <w:rsid w:val="00D76565"/>
    <w:rsid w:val="00D80DA1"/>
    <w:rsid w:val="00D82361"/>
    <w:rsid w:val="00D84AC7"/>
    <w:rsid w:val="00D84B15"/>
    <w:rsid w:val="00D8500E"/>
    <w:rsid w:val="00D8695C"/>
    <w:rsid w:val="00D9028A"/>
    <w:rsid w:val="00D91FFB"/>
    <w:rsid w:val="00D925F3"/>
    <w:rsid w:val="00D9267D"/>
    <w:rsid w:val="00D931A5"/>
    <w:rsid w:val="00D93448"/>
    <w:rsid w:val="00D95265"/>
    <w:rsid w:val="00D9528C"/>
    <w:rsid w:val="00D961EF"/>
    <w:rsid w:val="00DA0F34"/>
    <w:rsid w:val="00DB0358"/>
    <w:rsid w:val="00DB4536"/>
    <w:rsid w:val="00DB5CED"/>
    <w:rsid w:val="00DB61B2"/>
    <w:rsid w:val="00DC0B79"/>
    <w:rsid w:val="00DC3E38"/>
    <w:rsid w:val="00DC4E24"/>
    <w:rsid w:val="00DC5C3F"/>
    <w:rsid w:val="00DD434B"/>
    <w:rsid w:val="00DD6F3A"/>
    <w:rsid w:val="00DD7392"/>
    <w:rsid w:val="00DE0231"/>
    <w:rsid w:val="00DE2CC7"/>
    <w:rsid w:val="00DE36CE"/>
    <w:rsid w:val="00DE428B"/>
    <w:rsid w:val="00DE4A6A"/>
    <w:rsid w:val="00DE4CB6"/>
    <w:rsid w:val="00DE5001"/>
    <w:rsid w:val="00DE5DEF"/>
    <w:rsid w:val="00DE5E40"/>
    <w:rsid w:val="00DE63B9"/>
    <w:rsid w:val="00DE7184"/>
    <w:rsid w:val="00DE7FE8"/>
    <w:rsid w:val="00DF299D"/>
    <w:rsid w:val="00DF4E2E"/>
    <w:rsid w:val="00DF51CB"/>
    <w:rsid w:val="00DF6C6F"/>
    <w:rsid w:val="00DF745D"/>
    <w:rsid w:val="00DF7860"/>
    <w:rsid w:val="00E00113"/>
    <w:rsid w:val="00E00895"/>
    <w:rsid w:val="00E009DA"/>
    <w:rsid w:val="00E075AA"/>
    <w:rsid w:val="00E1158D"/>
    <w:rsid w:val="00E12978"/>
    <w:rsid w:val="00E1385C"/>
    <w:rsid w:val="00E142E4"/>
    <w:rsid w:val="00E144AF"/>
    <w:rsid w:val="00E15796"/>
    <w:rsid w:val="00E15BEF"/>
    <w:rsid w:val="00E17426"/>
    <w:rsid w:val="00E20F28"/>
    <w:rsid w:val="00E22EA5"/>
    <w:rsid w:val="00E2482D"/>
    <w:rsid w:val="00E2489C"/>
    <w:rsid w:val="00E250AB"/>
    <w:rsid w:val="00E25ADC"/>
    <w:rsid w:val="00E25B44"/>
    <w:rsid w:val="00E2772C"/>
    <w:rsid w:val="00E340DB"/>
    <w:rsid w:val="00E35A27"/>
    <w:rsid w:val="00E446C4"/>
    <w:rsid w:val="00E450BB"/>
    <w:rsid w:val="00E465EC"/>
    <w:rsid w:val="00E52737"/>
    <w:rsid w:val="00E527BE"/>
    <w:rsid w:val="00E5603B"/>
    <w:rsid w:val="00E615A7"/>
    <w:rsid w:val="00E6375C"/>
    <w:rsid w:val="00E642D5"/>
    <w:rsid w:val="00E655C9"/>
    <w:rsid w:val="00E67740"/>
    <w:rsid w:val="00E71BF2"/>
    <w:rsid w:val="00E73932"/>
    <w:rsid w:val="00E74F96"/>
    <w:rsid w:val="00E75A4C"/>
    <w:rsid w:val="00E846F8"/>
    <w:rsid w:val="00E84926"/>
    <w:rsid w:val="00E85E3D"/>
    <w:rsid w:val="00E87C18"/>
    <w:rsid w:val="00E913B7"/>
    <w:rsid w:val="00E91E11"/>
    <w:rsid w:val="00E92CC4"/>
    <w:rsid w:val="00E93501"/>
    <w:rsid w:val="00E9448F"/>
    <w:rsid w:val="00E96333"/>
    <w:rsid w:val="00E97DF3"/>
    <w:rsid w:val="00EA10E4"/>
    <w:rsid w:val="00EA3704"/>
    <w:rsid w:val="00EA730D"/>
    <w:rsid w:val="00EB287C"/>
    <w:rsid w:val="00EB32E6"/>
    <w:rsid w:val="00EB37EF"/>
    <w:rsid w:val="00EB406E"/>
    <w:rsid w:val="00EB60F1"/>
    <w:rsid w:val="00EB7240"/>
    <w:rsid w:val="00EC1E0D"/>
    <w:rsid w:val="00EC1F71"/>
    <w:rsid w:val="00EC2982"/>
    <w:rsid w:val="00EC3C77"/>
    <w:rsid w:val="00EC4D50"/>
    <w:rsid w:val="00EC59FA"/>
    <w:rsid w:val="00EC6A0E"/>
    <w:rsid w:val="00EC6A1E"/>
    <w:rsid w:val="00ED01A5"/>
    <w:rsid w:val="00ED0C60"/>
    <w:rsid w:val="00ED287B"/>
    <w:rsid w:val="00ED3E13"/>
    <w:rsid w:val="00EE1821"/>
    <w:rsid w:val="00EE65FF"/>
    <w:rsid w:val="00EF0EC3"/>
    <w:rsid w:val="00EF1726"/>
    <w:rsid w:val="00EF268B"/>
    <w:rsid w:val="00EF2DEA"/>
    <w:rsid w:val="00EF50D4"/>
    <w:rsid w:val="00EF5F97"/>
    <w:rsid w:val="00EF6434"/>
    <w:rsid w:val="00EF65F7"/>
    <w:rsid w:val="00F14816"/>
    <w:rsid w:val="00F17936"/>
    <w:rsid w:val="00F211D7"/>
    <w:rsid w:val="00F22400"/>
    <w:rsid w:val="00F243D8"/>
    <w:rsid w:val="00F27491"/>
    <w:rsid w:val="00F30029"/>
    <w:rsid w:val="00F34775"/>
    <w:rsid w:val="00F34B3C"/>
    <w:rsid w:val="00F35B89"/>
    <w:rsid w:val="00F367F6"/>
    <w:rsid w:val="00F37143"/>
    <w:rsid w:val="00F37960"/>
    <w:rsid w:val="00F402EC"/>
    <w:rsid w:val="00F40C15"/>
    <w:rsid w:val="00F428F4"/>
    <w:rsid w:val="00F429DE"/>
    <w:rsid w:val="00F464FD"/>
    <w:rsid w:val="00F46622"/>
    <w:rsid w:val="00F46B93"/>
    <w:rsid w:val="00F47557"/>
    <w:rsid w:val="00F51C02"/>
    <w:rsid w:val="00F652A9"/>
    <w:rsid w:val="00F65C37"/>
    <w:rsid w:val="00F6644B"/>
    <w:rsid w:val="00F664C0"/>
    <w:rsid w:val="00F6676B"/>
    <w:rsid w:val="00F73387"/>
    <w:rsid w:val="00F73403"/>
    <w:rsid w:val="00F76D2D"/>
    <w:rsid w:val="00F80D2E"/>
    <w:rsid w:val="00F815E2"/>
    <w:rsid w:val="00F83BBE"/>
    <w:rsid w:val="00F87377"/>
    <w:rsid w:val="00F87672"/>
    <w:rsid w:val="00F90A89"/>
    <w:rsid w:val="00F921C6"/>
    <w:rsid w:val="00F934E6"/>
    <w:rsid w:val="00F95EE0"/>
    <w:rsid w:val="00FA092B"/>
    <w:rsid w:val="00FA2CD2"/>
    <w:rsid w:val="00FA5395"/>
    <w:rsid w:val="00FA53C6"/>
    <w:rsid w:val="00FA6558"/>
    <w:rsid w:val="00FA6E13"/>
    <w:rsid w:val="00FA7F96"/>
    <w:rsid w:val="00FB7115"/>
    <w:rsid w:val="00FB7F3F"/>
    <w:rsid w:val="00FC261A"/>
    <w:rsid w:val="00FC27E1"/>
    <w:rsid w:val="00FC2E41"/>
    <w:rsid w:val="00FC413A"/>
    <w:rsid w:val="00FC46E6"/>
    <w:rsid w:val="00FC51AC"/>
    <w:rsid w:val="00FD065F"/>
    <w:rsid w:val="00FD1E12"/>
    <w:rsid w:val="00FD1F1A"/>
    <w:rsid w:val="00FD29A1"/>
    <w:rsid w:val="00FD35C8"/>
    <w:rsid w:val="00FD40A7"/>
    <w:rsid w:val="00FD46AF"/>
    <w:rsid w:val="00FD7CFD"/>
    <w:rsid w:val="00FE1409"/>
    <w:rsid w:val="00FE1B7E"/>
    <w:rsid w:val="00FE1C7A"/>
    <w:rsid w:val="00FE746E"/>
    <w:rsid w:val="00FE776F"/>
    <w:rsid w:val="00FF0E69"/>
    <w:rsid w:val="00FF12A0"/>
    <w:rsid w:val="00FF2338"/>
    <w:rsid w:val="00FF25BD"/>
    <w:rsid w:val="00FF2F7C"/>
    <w:rsid w:val="00FF409F"/>
    <w:rsid w:val="00FF4825"/>
    <w:rsid w:val="00FF595E"/>
    <w:rsid w:val="00FF690A"/>
  </w:rsids>
  <m:mathPr>
    <m:mathFont m:val="Cambria Math"/>
    <m:brkBin m:val="before"/>
    <m:brkBinSub m:val="--"/>
    <m:smallFrac m:val="0"/>
    <m:dispDef/>
    <m:lMargin m:val="0"/>
    <m:rMargin m:val="0"/>
    <m:defJc m:val="centerGroup"/>
    <m:wrapIndent m:val="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5B47AE"/>
  <w15:docId w15:val="{192A828C-3702-412C-A20F-E0E8957D7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lang w:val="en-US" w:eastAsia="ko-K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EFF"/>
    <w:pPr>
      <w:widowControl w:val="0"/>
      <w:wordWrap w:val="0"/>
      <w:autoSpaceDE w:val="0"/>
      <w:autoSpaceDN w:val="0"/>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26EFF"/>
    <w:pPr>
      <w:ind w:leftChars="400" w:left="800"/>
    </w:pPr>
  </w:style>
  <w:style w:type="character" w:styleId="Hyperlink">
    <w:name w:val="Hyperlink"/>
    <w:basedOn w:val="DefaultParagraphFont"/>
    <w:uiPriority w:val="99"/>
    <w:unhideWhenUsed/>
    <w:rsid w:val="00926EFF"/>
    <w:rPr>
      <w:rFonts w:cs="Times New Roman"/>
      <w:color w:val="0000FF"/>
      <w:u w:val="single"/>
    </w:rPr>
  </w:style>
  <w:style w:type="table" w:styleId="TableGrid">
    <w:name w:val="Table Grid"/>
    <w:basedOn w:val="TableNormal"/>
    <w:uiPriority w:val="59"/>
    <w:rsid w:val="00926EFF"/>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0F91"/>
    <w:pPr>
      <w:tabs>
        <w:tab w:val="center" w:pos="4513"/>
        <w:tab w:val="right" w:pos="9026"/>
      </w:tabs>
      <w:snapToGrid w:val="0"/>
    </w:pPr>
  </w:style>
  <w:style w:type="character" w:customStyle="1" w:styleId="HeaderChar">
    <w:name w:val="Header Char"/>
    <w:basedOn w:val="DefaultParagraphFont"/>
    <w:link w:val="Header"/>
    <w:uiPriority w:val="99"/>
    <w:locked/>
    <w:rsid w:val="001F0F91"/>
    <w:rPr>
      <w:rFonts w:cs="Times New Roman"/>
    </w:rPr>
  </w:style>
  <w:style w:type="paragraph" w:styleId="Footer">
    <w:name w:val="footer"/>
    <w:basedOn w:val="Normal"/>
    <w:link w:val="FooterChar"/>
    <w:uiPriority w:val="99"/>
    <w:unhideWhenUsed/>
    <w:rsid w:val="001F0F91"/>
    <w:pPr>
      <w:tabs>
        <w:tab w:val="center" w:pos="4513"/>
        <w:tab w:val="right" w:pos="9026"/>
      </w:tabs>
      <w:snapToGrid w:val="0"/>
    </w:pPr>
  </w:style>
  <w:style w:type="character" w:customStyle="1" w:styleId="FooterChar">
    <w:name w:val="Footer Char"/>
    <w:basedOn w:val="DefaultParagraphFont"/>
    <w:link w:val="Footer"/>
    <w:uiPriority w:val="99"/>
    <w:locked/>
    <w:rsid w:val="001F0F91"/>
    <w:rPr>
      <w:rFonts w:cs="Times New Roman"/>
    </w:rPr>
  </w:style>
  <w:style w:type="paragraph" w:customStyle="1" w:styleId="EndNoteBibliographyTitle">
    <w:name w:val="EndNote Bibliography Title"/>
    <w:basedOn w:val="Normal"/>
    <w:link w:val="EndNoteBibliographyTitleChar"/>
    <w:rsid w:val="001F0F91"/>
    <w:pPr>
      <w:spacing w:after="0"/>
      <w:jc w:val="center"/>
    </w:pPr>
    <w:rPr>
      <w:rFonts w:ascii="?? ??" w:eastAsia="Malgun Gothic" w:hAnsi="?? ??"/>
      <w:noProof/>
    </w:rPr>
  </w:style>
  <w:style w:type="character" w:customStyle="1" w:styleId="ListParagraphChar">
    <w:name w:val="List Paragraph Char"/>
    <w:basedOn w:val="DefaultParagraphFont"/>
    <w:link w:val="ListParagraph"/>
    <w:uiPriority w:val="34"/>
    <w:locked/>
    <w:rsid w:val="001F0F91"/>
    <w:rPr>
      <w:rFonts w:cs="Times New Roman"/>
    </w:rPr>
  </w:style>
  <w:style w:type="character" w:customStyle="1" w:styleId="EndNoteBibliographyTitleChar">
    <w:name w:val="EndNote Bibliography Title Char"/>
    <w:basedOn w:val="ListParagraphChar"/>
    <w:link w:val="EndNoteBibliographyTitle"/>
    <w:locked/>
    <w:rsid w:val="001F0F91"/>
    <w:rPr>
      <w:rFonts w:ascii="?? ??" w:eastAsia="Malgun Gothic" w:hAnsi="?? ??" w:cs="Times New Roman"/>
      <w:noProof/>
      <w:szCs w:val="22"/>
    </w:rPr>
  </w:style>
  <w:style w:type="paragraph" w:customStyle="1" w:styleId="EndNoteBibliography">
    <w:name w:val="EndNote Bibliography"/>
    <w:basedOn w:val="Normal"/>
    <w:link w:val="EndNoteBibliographyChar"/>
    <w:rsid w:val="001F0F91"/>
    <w:pPr>
      <w:spacing w:line="240" w:lineRule="auto"/>
    </w:pPr>
    <w:rPr>
      <w:rFonts w:ascii="?? ??" w:eastAsia="Malgun Gothic" w:hAnsi="?? ??"/>
      <w:noProof/>
    </w:rPr>
  </w:style>
  <w:style w:type="character" w:customStyle="1" w:styleId="EndNoteBibliographyChar">
    <w:name w:val="EndNote Bibliography Char"/>
    <w:basedOn w:val="ListParagraphChar"/>
    <w:link w:val="EndNoteBibliography"/>
    <w:locked/>
    <w:rsid w:val="001F0F91"/>
    <w:rPr>
      <w:rFonts w:ascii="?? ??" w:eastAsia="Malgun Gothic" w:hAnsi="?? ??" w:cs="Times New Roman"/>
      <w:noProof/>
      <w:szCs w:val="22"/>
    </w:rPr>
  </w:style>
  <w:style w:type="character" w:styleId="CommentReference">
    <w:name w:val="annotation reference"/>
    <w:basedOn w:val="DefaultParagraphFont"/>
    <w:uiPriority w:val="99"/>
    <w:semiHidden/>
    <w:unhideWhenUsed/>
    <w:rsid w:val="002A4B76"/>
    <w:rPr>
      <w:rFonts w:cs="Times New Roman"/>
      <w:sz w:val="18"/>
      <w:szCs w:val="18"/>
    </w:rPr>
  </w:style>
  <w:style w:type="paragraph" w:styleId="CommentText">
    <w:name w:val="annotation text"/>
    <w:basedOn w:val="Normal"/>
    <w:link w:val="CommentTextChar"/>
    <w:uiPriority w:val="99"/>
    <w:unhideWhenUsed/>
    <w:rsid w:val="002A4B76"/>
    <w:pPr>
      <w:jc w:val="left"/>
    </w:pPr>
  </w:style>
  <w:style w:type="character" w:customStyle="1" w:styleId="CommentTextChar">
    <w:name w:val="Comment Text Char"/>
    <w:basedOn w:val="DefaultParagraphFont"/>
    <w:link w:val="CommentText"/>
    <w:uiPriority w:val="99"/>
    <w:locked/>
    <w:rsid w:val="002A4B76"/>
    <w:rPr>
      <w:rFonts w:cs="Times New Roman"/>
    </w:rPr>
  </w:style>
  <w:style w:type="paragraph" w:styleId="CommentSubject">
    <w:name w:val="annotation subject"/>
    <w:basedOn w:val="CommentText"/>
    <w:next w:val="CommentText"/>
    <w:link w:val="CommentSubjectChar"/>
    <w:uiPriority w:val="99"/>
    <w:semiHidden/>
    <w:unhideWhenUsed/>
    <w:rsid w:val="002A4B76"/>
    <w:rPr>
      <w:b/>
      <w:bCs/>
    </w:rPr>
  </w:style>
  <w:style w:type="character" w:customStyle="1" w:styleId="CommentSubjectChar">
    <w:name w:val="Comment Subject Char"/>
    <w:basedOn w:val="CommentTextChar"/>
    <w:link w:val="CommentSubject"/>
    <w:uiPriority w:val="99"/>
    <w:semiHidden/>
    <w:locked/>
    <w:rsid w:val="002A4B76"/>
    <w:rPr>
      <w:rFonts w:cs="Times New Roman"/>
      <w:b/>
      <w:bCs/>
    </w:rPr>
  </w:style>
  <w:style w:type="paragraph" w:styleId="BalloonText">
    <w:name w:val="Balloon Text"/>
    <w:basedOn w:val="Normal"/>
    <w:link w:val="BalloonTextChar"/>
    <w:uiPriority w:val="99"/>
    <w:semiHidden/>
    <w:unhideWhenUsed/>
    <w:rsid w:val="002A4B76"/>
    <w:pPr>
      <w:spacing w:after="0" w:line="240" w:lineRule="auto"/>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locked/>
    <w:rsid w:val="002A4B76"/>
    <w:rPr>
      <w:rFonts w:ascii="Tahoma" w:hAnsi="Tahoma" w:cs="Tahoma"/>
      <w:sz w:val="16"/>
      <w:szCs w:val="18"/>
    </w:rPr>
  </w:style>
  <w:style w:type="paragraph" w:styleId="Revision">
    <w:name w:val="Revision"/>
    <w:hidden/>
    <w:uiPriority w:val="99"/>
    <w:semiHidden/>
    <w:rsid w:val="00FF409F"/>
    <w:pPr>
      <w:spacing w:after="0" w:line="240" w:lineRule="auto"/>
      <w:jc w:val="left"/>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878920">
      <w:marLeft w:val="0"/>
      <w:marRight w:val="0"/>
      <w:marTop w:val="0"/>
      <w:marBottom w:val="0"/>
      <w:divBdr>
        <w:top w:val="none" w:sz="0" w:space="0" w:color="auto"/>
        <w:left w:val="none" w:sz="0" w:space="0" w:color="auto"/>
        <w:bottom w:val="none" w:sz="0" w:space="0" w:color="auto"/>
        <w:right w:val="none" w:sz="0" w:space="0" w:color="auto"/>
      </w:divBdr>
    </w:div>
    <w:div w:id="259878921">
      <w:marLeft w:val="0"/>
      <w:marRight w:val="0"/>
      <w:marTop w:val="0"/>
      <w:marBottom w:val="0"/>
      <w:divBdr>
        <w:top w:val="none" w:sz="0" w:space="0" w:color="auto"/>
        <w:left w:val="none" w:sz="0" w:space="0" w:color="auto"/>
        <w:bottom w:val="none" w:sz="0" w:space="0" w:color="auto"/>
        <w:right w:val="none" w:sz="0" w:space="0" w:color="auto"/>
      </w:divBdr>
    </w:div>
    <w:div w:id="259878922">
      <w:marLeft w:val="0"/>
      <w:marRight w:val="0"/>
      <w:marTop w:val="0"/>
      <w:marBottom w:val="0"/>
      <w:divBdr>
        <w:top w:val="none" w:sz="0" w:space="0" w:color="auto"/>
        <w:left w:val="none" w:sz="0" w:space="0" w:color="auto"/>
        <w:bottom w:val="none" w:sz="0" w:space="0" w:color="auto"/>
        <w:right w:val="none" w:sz="0" w:space="0" w:color="auto"/>
      </w:divBdr>
    </w:div>
    <w:div w:id="259878923">
      <w:marLeft w:val="0"/>
      <w:marRight w:val="0"/>
      <w:marTop w:val="0"/>
      <w:marBottom w:val="0"/>
      <w:divBdr>
        <w:top w:val="none" w:sz="0" w:space="0" w:color="auto"/>
        <w:left w:val="none" w:sz="0" w:space="0" w:color="auto"/>
        <w:bottom w:val="none" w:sz="0" w:space="0" w:color="auto"/>
        <w:right w:val="none" w:sz="0" w:space="0" w:color="auto"/>
      </w:divBdr>
    </w:div>
    <w:div w:id="259878926">
      <w:marLeft w:val="0"/>
      <w:marRight w:val="0"/>
      <w:marTop w:val="0"/>
      <w:marBottom w:val="0"/>
      <w:divBdr>
        <w:top w:val="none" w:sz="0" w:space="0" w:color="auto"/>
        <w:left w:val="none" w:sz="0" w:space="0" w:color="auto"/>
        <w:bottom w:val="none" w:sz="0" w:space="0" w:color="auto"/>
        <w:right w:val="none" w:sz="0" w:space="0" w:color="auto"/>
      </w:divBdr>
    </w:div>
    <w:div w:id="259878927">
      <w:marLeft w:val="0"/>
      <w:marRight w:val="0"/>
      <w:marTop w:val="0"/>
      <w:marBottom w:val="0"/>
      <w:divBdr>
        <w:top w:val="none" w:sz="0" w:space="0" w:color="auto"/>
        <w:left w:val="none" w:sz="0" w:space="0" w:color="auto"/>
        <w:bottom w:val="none" w:sz="0" w:space="0" w:color="auto"/>
        <w:right w:val="none" w:sz="0" w:space="0" w:color="auto"/>
      </w:divBdr>
    </w:div>
    <w:div w:id="259878928">
      <w:marLeft w:val="0"/>
      <w:marRight w:val="0"/>
      <w:marTop w:val="0"/>
      <w:marBottom w:val="0"/>
      <w:divBdr>
        <w:top w:val="none" w:sz="0" w:space="0" w:color="auto"/>
        <w:left w:val="none" w:sz="0" w:space="0" w:color="auto"/>
        <w:bottom w:val="none" w:sz="0" w:space="0" w:color="auto"/>
        <w:right w:val="none" w:sz="0" w:space="0" w:color="auto"/>
      </w:divBdr>
    </w:div>
    <w:div w:id="259878929">
      <w:marLeft w:val="0"/>
      <w:marRight w:val="0"/>
      <w:marTop w:val="0"/>
      <w:marBottom w:val="0"/>
      <w:divBdr>
        <w:top w:val="none" w:sz="0" w:space="0" w:color="auto"/>
        <w:left w:val="none" w:sz="0" w:space="0" w:color="auto"/>
        <w:bottom w:val="none" w:sz="0" w:space="0" w:color="auto"/>
        <w:right w:val="none" w:sz="0" w:space="0" w:color="auto"/>
      </w:divBdr>
    </w:div>
    <w:div w:id="259878930">
      <w:marLeft w:val="0"/>
      <w:marRight w:val="0"/>
      <w:marTop w:val="0"/>
      <w:marBottom w:val="0"/>
      <w:divBdr>
        <w:top w:val="none" w:sz="0" w:space="0" w:color="auto"/>
        <w:left w:val="none" w:sz="0" w:space="0" w:color="auto"/>
        <w:bottom w:val="none" w:sz="0" w:space="0" w:color="auto"/>
        <w:right w:val="none" w:sz="0" w:space="0" w:color="auto"/>
      </w:divBdr>
    </w:div>
    <w:div w:id="259878931">
      <w:marLeft w:val="0"/>
      <w:marRight w:val="0"/>
      <w:marTop w:val="0"/>
      <w:marBottom w:val="0"/>
      <w:divBdr>
        <w:top w:val="none" w:sz="0" w:space="0" w:color="auto"/>
        <w:left w:val="none" w:sz="0" w:space="0" w:color="auto"/>
        <w:bottom w:val="none" w:sz="0" w:space="0" w:color="auto"/>
        <w:right w:val="none" w:sz="0" w:space="0" w:color="auto"/>
      </w:divBdr>
    </w:div>
    <w:div w:id="259878934">
      <w:marLeft w:val="0"/>
      <w:marRight w:val="0"/>
      <w:marTop w:val="0"/>
      <w:marBottom w:val="0"/>
      <w:divBdr>
        <w:top w:val="none" w:sz="0" w:space="0" w:color="auto"/>
        <w:left w:val="none" w:sz="0" w:space="0" w:color="auto"/>
        <w:bottom w:val="none" w:sz="0" w:space="0" w:color="auto"/>
        <w:right w:val="none" w:sz="0" w:space="0" w:color="auto"/>
      </w:divBdr>
    </w:div>
    <w:div w:id="259878935">
      <w:marLeft w:val="0"/>
      <w:marRight w:val="0"/>
      <w:marTop w:val="0"/>
      <w:marBottom w:val="0"/>
      <w:divBdr>
        <w:top w:val="none" w:sz="0" w:space="0" w:color="auto"/>
        <w:left w:val="none" w:sz="0" w:space="0" w:color="auto"/>
        <w:bottom w:val="none" w:sz="0" w:space="0" w:color="auto"/>
        <w:right w:val="none" w:sz="0" w:space="0" w:color="auto"/>
      </w:divBdr>
    </w:div>
    <w:div w:id="259878938">
      <w:marLeft w:val="0"/>
      <w:marRight w:val="0"/>
      <w:marTop w:val="0"/>
      <w:marBottom w:val="0"/>
      <w:divBdr>
        <w:top w:val="none" w:sz="0" w:space="0" w:color="auto"/>
        <w:left w:val="none" w:sz="0" w:space="0" w:color="auto"/>
        <w:bottom w:val="none" w:sz="0" w:space="0" w:color="auto"/>
        <w:right w:val="none" w:sz="0" w:space="0" w:color="auto"/>
      </w:divBdr>
    </w:div>
    <w:div w:id="259878940">
      <w:marLeft w:val="0"/>
      <w:marRight w:val="0"/>
      <w:marTop w:val="0"/>
      <w:marBottom w:val="0"/>
      <w:divBdr>
        <w:top w:val="none" w:sz="0" w:space="0" w:color="auto"/>
        <w:left w:val="none" w:sz="0" w:space="0" w:color="auto"/>
        <w:bottom w:val="none" w:sz="0" w:space="0" w:color="auto"/>
        <w:right w:val="none" w:sz="0" w:space="0" w:color="auto"/>
      </w:divBdr>
      <w:divsChild>
        <w:div w:id="259878933">
          <w:marLeft w:val="0"/>
          <w:marRight w:val="0"/>
          <w:marTop w:val="0"/>
          <w:marBottom w:val="0"/>
          <w:divBdr>
            <w:top w:val="none" w:sz="0" w:space="0" w:color="auto"/>
            <w:left w:val="none" w:sz="0" w:space="0" w:color="auto"/>
            <w:bottom w:val="none" w:sz="0" w:space="0" w:color="auto"/>
            <w:right w:val="none" w:sz="0" w:space="0" w:color="auto"/>
          </w:divBdr>
        </w:div>
      </w:divsChild>
    </w:div>
    <w:div w:id="259878941">
      <w:marLeft w:val="0"/>
      <w:marRight w:val="0"/>
      <w:marTop w:val="0"/>
      <w:marBottom w:val="0"/>
      <w:divBdr>
        <w:top w:val="none" w:sz="0" w:space="0" w:color="auto"/>
        <w:left w:val="none" w:sz="0" w:space="0" w:color="auto"/>
        <w:bottom w:val="none" w:sz="0" w:space="0" w:color="auto"/>
        <w:right w:val="none" w:sz="0" w:space="0" w:color="auto"/>
      </w:divBdr>
    </w:div>
    <w:div w:id="259878942">
      <w:marLeft w:val="0"/>
      <w:marRight w:val="0"/>
      <w:marTop w:val="0"/>
      <w:marBottom w:val="0"/>
      <w:divBdr>
        <w:top w:val="none" w:sz="0" w:space="0" w:color="auto"/>
        <w:left w:val="none" w:sz="0" w:space="0" w:color="auto"/>
        <w:bottom w:val="none" w:sz="0" w:space="0" w:color="auto"/>
        <w:right w:val="none" w:sz="0" w:space="0" w:color="auto"/>
      </w:divBdr>
    </w:div>
    <w:div w:id="259878943">
      <w:marLeft w:val="0"/>
      <w:marRight w:val="0"/>
      <w:marTop w:val="0"/>
      <w:marBottom w:val="0"/>
      <w:divBdr>
        <w:top w:val="none" w:sz="0" w:space="0" w:color="auto"/>
        <w:left w:val="none" w:sz="0" w:space="0" w:color="auto"/>
        <w:bottom w:val="none" w:sz="0" w:space="0" w:color="auto"/>
        <w:right w:val="none" w:sz="0" w:space="0" w:color="auto"/>
      </w:divBdr>
    </w:div>
    <w:div w:id="259878945">
      <w:marLeft w:val="0"/>
      <w:marRight w:val="0"/>
      <w:marTop w:val="0"/>
      <w:marBottom w:val="0"/>
      <w:divBdr>
        <w:top w:val="none" w:sz="0" w:space="0" w:color="auto"/>
        <w:left w:val="none" w:sz="0" w:space="0" w:color="auto"/>
        <w:bottom w:val="none" w:sz="0" w:space="0" w:color="auto"/>
        <w:right w:val="none" w:sz="0" w:space="0" w:color="auto"/>
      </w:divBdr>
    </w:div>
    <w:div w:id="259878946">
      <w:marLeft w:val="0"/>
      <w:marRight w:val="0"/>
      <w:marTop w:val="0"/>
      <w:marBottom w:val="0"/>
      <w:divBdr>
        <w:top w:val="none" w:sz="0" w:space="0" w:color="auto"/>
        <w:left w:val="none" w:sz="0" w:space="0" w:color="auto"/>
        <w:bottom w:val="none" w:sz="0" w:space="0" w:color="auto"/>
        <w:right w:val="none" w:sz="0" w:space="0" w:color="auto"/>
      </w:divBdr>
    </w:div>
    <w:div w:id="259878947">
      <w:marLeft w:val="0"/>
      <w:marRight w:val="0"/>
      <w:marTop w:val="0"/>
      <w:marBottom w:val="0"/>
      <w:divBdr>
        <w:top w:val="none" w:sz="0" w:space="0" w:color="auto"/>
        <w:left w:val="none" w:sz="0" w:space="0" w:color="auto"/>
        <w:bottom w:val="none" w:sz="0" w:space="0" w:color="auto"/>
        <w:right w:val="none" w:sz="0" w:space="0" w:color="auto"/>
      </w:divBdr>
    </w:div>
    <w:div w:id="259878949">
      <w:marLeft w:val="0"/>
      <w:marRight w:val="0"/>
      <w:marTop w:val="0"/>
      <w:marBottom w:val="0"/>
      <w:divBdr>
        <w:top w:val="none" w:sz="0" w:space="0" w:color="auto"/>
        <w:left w:val="none" w:sz="0" w:space="0" w:color="auto"/>
        <w:bottom w:val="none" w:sz="0" w:space="0" w:color="auto"/>
        <w:right w:val="none" w:sz="0" w:space="0" w:color="auto"/>
      </w:divBdr>
    </w:div>
    <w:div w:id="259878950">
      <w:marLeft w:val="0"/>
      <w:marRight w:val="0"/>
      <w:marTop w:val="0"/>
      <w:marBottom w:val="0"/>
      <w:divBdr>
        <w:top w:val="none" w:sz="0" w:space="0" w:color="auto"/>
        <w:left w:val="none" w:sz="0" w:space="0" w:color="auto"/>
        <w:bottom w:val="none" w:sz="0" w:space="0" w:color="auto"/>
        <w:right w:val="none" w:sz="0" w:space="0" w:color="auto"/>
      </w:divBdr>
      <w:divsChild>
        <w:div w:id="259878932">
          <w:marLeft w:val="0"/>
          <w:marRight w:val="0"/>
          <w:marTop w:val="0"/>
          <w:marBottom w:val="0"/>
          <w:divBdr>
            <w:top w:val="none" w:sz="0" w:space="0" w:color="auto"/>
            <w:left w:val="none" w:sz="0" w:space="0" w:color="auto"/>
            <w:bottom w:val="none" w:sz="0" w:space="0" w:color="auto"/>
            <w:right w:val="none" w:sz="0" w:space="0" w:color="auto"/>
          </w:divBdr>
          <w:divsChild>
            <w:div w:id="259878925">
              <w:marLeft w:val="0"/>
              <w:marRight w:val="0"/>
              <w:marTop w:val="0"/>
              <w:marBottom w:val="0"/>
              <w:divBdr>
                <w:top w:val="none" w:sz="0" w:space="0" w:color="auto"/>
                <w:left w:val="none" w:sz="0" w:space="0" w:color="auto"/>
                <w:bottom w:val="none" w:sz="0" w:space="0" w:color="auto"/>
                <w:right w:val="none" w:sz="0" w:space="0" w:color="auto"/>
              </w:divBdr>
              <w:divsChild>
                <w:div w:id="259878918">
                  <w:marLeft w:val="-3525"/>
                  <w:marRight w:val="0"/>
                  <w:marTop w:val="0"/>
                  <w:marBottom w:val="0"/>
                  <w:divBdr>
                    <w:top w:val="none" w:sz="0" w:space="0" w:color="auto"/>
                    <w:left w:val="none" w:sz="0" w:space="0" w:color="auto"/>
                    <w:bottom w:val="none" w:sz="0" w:space="0" w:color="auto"/>
                    <w:right w:val="none" w:sz="0" w:space="0" w:color="auto"/>
                  </w:divBdr>
                  <w:divsChild>
                    <w:div w:id="259878936">
                      <w:marLeft w:val="3510"/>
                      <w:marRight w:val="0"/>
                      <w:marTop w:val="0"/>
                      <w:marBottom w:val="0"/>
                      <w:divBdr>
                        <w:top w:val="none" w:sz="0" w:space="0" w:color="auto"/>
                        <w:left w:val="single" w:sz="6" w:space="0" w:color="B4B4B4"/>
                        <w:bottom w:val="none" w:sz="0" w:space="0" w:color="auto"/>
                        <w:right w:val="none" w:sz="0" w:space="0" w:color="auto"/>
                      </w:divBdr>
                      <w:divsChild>
                        <w:div w:id="259878948">
                          <w:marLeft w:val="0"/>
                          <w:marRight w:val="0"/>
                          <w:marTop w:val="0"/>
                          <w:marBottom w:val="0"/>
                          <w:divBdr>
                            <w:top w:val="none" w:sz="0" w:space="0" w:color="auto"/>
                            <w:left w:val="none" w:sz="0" w:space="0" w:color="auto"/>
                            <w:bottom w:val="none" w:sz="0" w:space="0" w:color="auto"/>
                            <w:right w:val="none" w:sz="0" w:space="0" w:color="auto"/>
                          </w:divBdr>
                          <w:divsChild>
                            <w:div w:id="259878939">
                              <w:marLeft w:val="0"/>
                              <w:marRight w:val="0"/>
                              <w:marTop w:val="0"/>
                              <w:marBottom w:val="0"/>
                              <w:divBdr>
                                <w:top w:val="none" w:sz="0" w:space="0" w:color="auto"/>
                                <w:left w:val="none" w:sz="0" w:space="0" w:color="auto"/>
                                <w:bottom w:val="none" w:sz="0" w:space="0" w:color="auto"/>
                                <w:right w:val="none" w:sz="0" w:space="0" w:color="auto"/>
                              </w:divBdr>
                              <w:divsChild>
                                <w:div w:id="259878924">
                                  <w:marLeft w:val="0"/>
                                  <w:marRight w:val="0"/>
                                  <w:marTop w:val="0"/>
                                  <w:marBottom w:val="0"/>
                                  <w:divBdr>
                                    <w:top w:val="none" w:sz="0" w:space="0" w:color="auto"/>
                                    <w:left w:val="none" w:sz="0" w:space="0" w:color="auto"/>
                                    <w:bottom w:val="none" w:sz="0" w:space="0" w:color="auto"/>
                                    <w:right w:val="none" w:sz="0" w:space="0" w:color="auto"/>
                                  </w:divBdr>
                                  <w:divsChild>
                                    <w:div w:id="259878953">
                                      <w:marLeft w:val="0"/>
                                      <w:marRight w:val="0"/>
                                      <w:marTop w:val="0"/>
                                      <w:marBottom w:val="0"/>
                                      <w:divBdr>
                                        <w:top w:val="none" w:sz="0" w:space="0" w:color="auto"/>
                                        <w:left w:val="none" w:sz="0" w:space="0" w:color="auto"/>
                                        <w:bottom w:val="none" w:sz="0" w:space="0" w:color="auto"/>
                                        <w:right w:val="none" w:sz="0" w:space="0" w:color="auto"/>
                                      </w:divBdr>
                                      <w:divsChild>
                                        <w:div w:id="259878919">
                                          <w:marLeft w:val="0"/>
                                          <w:marRight w:val="0"/>
                                          <w:marTop w:val="0"/>
                                          <w:marBottom w:val="0"/>
                                          <w:divBdr>
                                            <w:top w:val="none" w:sz="0" w:space="0" w:color="auto"/>
                                            <w:left w:val="none" w:sz="0" w:space="0" w:color="auto"/>
                                            <w:bottom w:val="none" w:sz="0" w:space="0" w:color="auto"/>
                                            <w:right w:val="none" w:sz="0" w:space="0" w:color="auto"/>
                                          </w:divBdr>
                                          <w:divsChild>
                                            <w:div w:id="259878937">
                                              <w:marLeft w:val="0"/>
                                              <w:marRight w:val="0"/>
                                              <w:marTop w:val="0"/>
                                              <w:marBottom w:val="0"/>
                                              <w:divBdr>
                                                <w:top w:val="none" w:sz="0" w:space="0" w:color="auto"/>
                                                <w:left w:val="none" w:sz="0" w:space="0" w:color="auto"/>
                                                <w:bottom w:val="none" w:sz="0" w:space="0" w:color="auto"/>
                                                <w:right w:val="none" w:sz="0" w:space="0" w:color="auto"/>
                                              </w:divBdr>
                                              <w:divsChild>
                                                <w:div w:id="2598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878951">
      <w:marLeft w:val="0"/>
      <w:marRight w:val="0"/>
      <w:marTop w:val="0"/>
      <w:marBottom w:val="0"/>
      <w:divBdr>
        <w:top w:val="none" w:sz="0" w:space="0" w:color="auto"/>
        <w:left w:val="none" w:sz="0" w:space="0" w:color="auto"/>
        <w:bottom w:val="none" w:sz="0" w:space="0" w:color="auto"/>
        <w:right w:val="none" w:sz="0" w:space="0" w:color="auto"/>
      </w:divBdr>
    </w:div>
    <w:div w:id="259878952">
      <w:marLeft w:val="0"/>
      <w:marRight w:val="0"/>
      <w:marTop w:val="0"/>
      <w:marBottom w:val="0"/>
      <w:divBdr>
        <w:top w:val="none" w:sz="0" w:space="0" w:color="auto"/>
        <w:left w:val="none" w:sz="0" w:space="0" w:color="auto"/>
        <w:bottom w:val="none" w:sz="0" w:space="0" w:color="auto"/>
        <w:right w:val="none" w:sz="0" w:space="0" w:color="auto"/>
      </w:divBdr>
    </w:div>
    <w:div w:id="1106267709">
      <w:bodyDiv w:val="1"/>
      <w:marLeft w:val="0"/>
      <w:marRight w:val="0"/>
      <w:marTop w:val="0"/>
      <w:marBottom w:val="0"/>
      <w:divBdr>
        <w:top w:val="none" w:sz="0" w:space="0" w:color="auto"/>
        <w:left w:val="none" w:sz="0" w:space="0" w:color="auto"/>
        <w:bottom w:val="none" w:sz="0" w:space="0" w:color="auto"/>
        <w:right w:val="none" w:sz="0" w:space="0" w:color="auto"/>
      </w:divBdr>
      <w:divsChild>
        <w:div w:id="1456295920">
          <w:marLeft w:val="0"/>
          <w:marRight w:val="1"/>
          <w:marTop w:val="0"/>
          <w:marBottom w:val="0"/>
          <w:divBdr>
            <w:top w:val="none" w:sz="0" w:space="0" w:color="auto"/>
            <w:left w:val="none" w:sz="0" w:space="0" w:color="auto"/>
            <w:bottom w:val="none" w:sz="0" w:space="0" w:color="auto"/>
            <w:right w:val="none" w:sz="0" w:space="0" w:color="auto"/>
          </w:divBdr>
          <w:divsChild>
            <w:div w:id="1598295817">
              <w:marLeft w:val="0"/>
              <w:marRight w:val="0"/>
              <w:marTop w:val="0"/>
              <w:marBottom w:val="0"/>
              <w:divBdr>
                <w:top w:val="none" w:sz="0" w:space="0" w:color="auto"/>
                <w:left w:val="none" w:sz="0" w:space="0" w:color="auto"/>
                <w:bottom w:val="none" w:sz="0" w:space="0" w:color="auto"/>
                <w:right w:val="none" w:sz="0" w:space="0" w:color="auto"/>
              </w:divBdr>
              <w:divsChild>
                <w:div w:id="719982042">
                  <w:marLeft w:val="0"/>
                  <w:marRight w:val="1"/>
                  <w:marTop w:val="0"/>
                  <w:marBottom w:val="0"/>
                  <w:divBdr>
                    <w:top w:val="none" w:sz="0" w:space="0" w:color="auto"/>
                    <w:left w:val="none" w:sz="0" w:space="0" w:color="auto"/>
                    <w:bottom w:val="none" w:sz="0" w:space="0" w:color="auto"/>
                    <w:right w:val="none" w:sz="0" w:space="0" w:color="auto"/>
                  </w:divBdr>
                  <w:divsChild>
                    <w:div w:id="1080638713">
                      <w:marLeft w:val="0"/>
                      <w:marRight w:val="0"/>
                      <w:marTop w:val="0"/>
                      <w:marBottom w:val="0"/>
                      <w:divBdr>
                        <w:top w:val="none" w:sz="0" w:space="0" w:color="auto"/>
                        <w:left w:val="none" w:sz="0" w:space="0" w:color="auto"/>
                        <w:bottom w:val="none" w:sz="0" w:space="0" w:color="auto"/>
                        <w:right w:val="none" w:sz="0" w:space="0" w:color="auto"/>
                      </w:divBdr>
                      <w:divsChild>
                        <w:div w:id="1049915685">
                          <w:marLeft w:val="0"/>
                          <w:marRight w:val="0"/>
                          <w:marTop w:val="0"/>
                          <w:marBottom w:val="0"/>
                          <w:divBdr>
                            <w:top w:val="none" w:sz="0" w:space="0" w:color="auto"/>
                            <w:left w:val="none" w:sz="0" w:space="0" w:color="auto"/>
                            <w:bottom w:val="none" w:sz="0" w:space="0" w:color="auto"/>
                            <w:right w:val="none" w:sz="0" w:space="0" w:color="auto"/>
                          </w:divBdr>
                          <w:divsChild>
                            <w:div w:id="1155604947">
                              <w:marLeft w:val="0"/>
                              <w:marRight w:val="0"/>
                              <w:marTop w:val="120"/>
                              <w:marBottom w:val="360"/>
                              <w:divBdr>
                                <w:top w:val="none" w:sz="0" w:space="0" w:color="auto"/>
                                <w:left w:val="none" w:sz="0" w:space="0" w:color="auto"/>
                                <w:bottom w:val="none" w:sz="0" w:space="0" w:color="auto"/>
                                <w:right w:val="none" w:sz="0" w:space="0" w:color="auto"/>
                              </w:divBdr>
                              <w:divsChild>
                                <w:div w:id="1284536710">
                                  <w:marLeft w:val="0"/>
                                  <w:marRight w:val="0"/>
                                  <w:marTop w:val="0"/>
                                  <w:marBottom w:val="0"/>
                                  <w:divBdr>
                                    <w:top w:val="none" w:sz="0" w:space="0" w:color="auto"/>
                                    <w:left w:val="none" w:sz="0" w:space="0" w:color="auto"/>
                                    <w:bottom w:val="none" w:sz="0" w:space="0" w:color="auto"/>
                                    <w:right w:val="none" w:sz="0" w:space="0" w:color="auto"/>
                                  </w:divBdr>
                                  <w:divsChild>
                                    <w:div w:id="183075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670611">
      <w:bodyDiv w:val="1"/>
      <w:marLeft w:val="0"/>
      <w:marRight w:val="0"/>
      <w:marTop w:val="0"/>
      <w:marBottom w:val="0"/>
      <w:divBdr>
        <w:top w:val="none" w:sz="0" w:space="0" w:color="auto"/>
        <w:left w:val="none" w:sz="0" w:space="0" w:color="auto"/>
        <w:bottom w:val="none" w:sz="0" w:space="0" w:color="auto"/>
        <w:right w:val="none" w:sz="0" w:space="0" w:color="auto"/>
      </w:divBdr>
    </w:div>
    <w:div w:id="1842890644">
      <w:bodyDiv w:val="1"/>
      <w:marLeft w:val="0"/>
      <w:marRight w:val="0"/>
      <w:marTop w:val="0"/>
      <w:marBottom w:val="0"/>
      <w:divBdr>
        <w:top w:val="none" w:sz="0" w:space="0" w:color="auto"/>
        <w:left w:val="none" w:sz="0" w:space="0" w:color="auto"/>
        <w:bottom w:val="none" w:sz="0" w:space="0" w:color="auto"/>
        <w:right w:val="none" w:sz="0" w:space="0" w:color="auto"/>
      </w:divBdr>
      <w:divsChild>
        <w:div w:id="1125154214">
          <w:marLeft w:val="0"/>
          <w:marRight w:val="0"/>
          <w:marTop w:val="0"/>
          <w:marBottom w:val="0"/>
          <w:divBdr>
            <w:top w:val="none" w:sz="0" w:space="0" w:color="auto"/>
            <w:left w:val="none" w:sz="0" w:space="0" w:color="auto"/>
            <w:bottom w:val="none" w:sz="0" w:space="0" w:color="auto"/>
            <w:right w:val="none" w:sz="0" w:space="0" w:color="auto"/>
          </w:divBdr>
          <w:divsChild>
            <w:div w:id="1074620338">
              <w:marLeft w:val="0"/>
              <w:marRight w:val="0"/>
              <w:marTop w:val="0"/>
              <w:marBottom w:val="0"/>
              <w:divBdr>
                <w:top w:val="none" w:sz="0" w:space="0" w:color="auto"/>
                <w:left w:val="none" w:sz="0" w:space="0" w:color="auto"/>
                <w:bottom w:val="none" w:sz="0" w:space="0" w:color="auto"/>
                <w:right w:val="none" w:sz="0" w:space="0" w:color="auto"/>
              </w:divBdr>
              <w:divsChild>
                <w:div w:id="10032481">
                  <w:marLeft w:val="-3525"/>
                  <w:marRight w:val="0"/>
                  <w:marTop w:val="0"/>
                  <w:marBottom w:val="0"/>
                  <w:divBdr>
                    <w:top w:val="none" w:sz="0" w:space="0" w:color="auto"/>
                    <w:left w:val="none" w:sz="0" w:space="0" w:color="auto"/>
                    <w:bottom w:val="none" w:sz="0" w:space="0" w:color="auto"/>
                    <w:right w:val="none" w:sz="0" w:space="0" w:color="auto"/>
                  </w:divBdr>
                  <w:divsChild>
                    <w:div w:id="435179776">
                      <w:marLeft w:val="3510"/>
                      <w:marRight w:val="0"/>
                      <w:marTop w:val="0"/>
                      <w:marBottom w:val="0"/>
                      <w:divBdr>
                        <w:top w:val="none" w:sz="0" w:space="0" w:color="auto"/>
                        <w:left w:val="single" w:sz="6" w:space="0" w:color="B4B4B4"/>
                        <w:bottom w:val="none" w:sz="0" w:space="0" w:color="auto"/>
                        <w:right w:val="none" w:sz="0" w:space="0" w:color="auto"/>
                      </w:divBdr>
                      <w:divsChild>
                        <w:div w:id="1348755677">
                          <w:marLeft w:val="0"/>
                          <w:marRight w:val="0"/>
                          <w:marTop w:val="0"/>
                          <w:marBottom w:val="0"/>
                          <w:divBdr>
                            <w:top w:val="none" w:sz="0" w:space="0" w:color="auto"/>
                            <w:left w:val="none" w:sz="0" w:space="0" w:color="auto"/>
                            <w:bottom w:val="none" w:sz="0" w:space="0" w:color="auto"/>
                            <w:right w:val="none" w:sz="0" w:space="0" w:color="auto"/>
                          </w:divBdr>
                          <w:divsChild>
                            <w:div w:id="1565793621">
                              <w:marLeft w:val="0"/>
                              <w:marRight w:val="0"/>
                              <w:marTop w:val="0"/>
                              <w:marBottom w:val="0"/>
                              <w:divBdr>
                                <w:top w:val="none" w:sz="0" w:space="0" w:color="auto"/>
                                <w:left w:val="none" w:sz="0" w:space="0" w:color="auto"/>
                                <w:bottom w:val="none" w:sz="0" w:space="0" w:color="auto"/>
                                <w:right w:val="none" w:sz="0" w:space="0" w:color="auto"/>
                              </w:divBdr>
                              <w:divsChild>
                                <w:div w:id="1552576178">
                                  <w:marLeft w:val="0"/>
                                  <w:marRight w:val="0"/>
                                  <w:marTop w:val="0"/>
                                  <w:marBottom w:val="0"/>
                                  <w:divBdr>
                                    <w:top w:val="none" w:sz="0" w:space="0" w:color="auto"/>
                                    <w:left w:val="none" w:sz="0" w:space="0" w:color="auto"/>
                                    <w:bottom w:val="none" w:sz="0" w:space="0" w:color="auto"/>
                                    <w:right w:val="none" w:sz="0" w:space="0" w:color="auto"/>
                                  </w:divBdr>
                                  <w:divsChild>
                                    <w:div w:id="969015405">
                                      <w:marLeft w:val="0"/>
                                      <w:marRight w:val="0"/>
                                      <w:marTop w:val="0"/>
                                      <w:marBottom w:val="0"/>
                                      <w:divBdr>
                                        <w:top w:val="none" w:sz="0" w:space="0" w:color="auto"/>
                                        <w:left w:val="none" w:sz="0" w:space="0" w:color="auto"/>
                                        <w:bottom w:val="none" w:sz="0" w:space="0" w:color="auto"/>
                                        <w:right w:val="none" w:sz="0" w:space="0" w:color="auto"/>
                                      </w:divBdr>
                                      <w:divsChild>
                                        <w:div w:id="1779249634">
                                          <w:marLeft w:val="0"/>
                                          <w:marRight w:val="0"/>
                                          <w:marTop w:val="0"/>
                                          <w:marBottom w:val="0"/>
                                          <w:divBdr>
                                            <w:top w:val="none" w:sz="0" w:space="0" w:color="auto"/>
                                            <w:left w:val="none" w:sz="0" w:space="0" w:color="auto"/>
                                            <w:bottom w:val="none" w:sz="0" w:space="0" w:color="auto"/>
                                            <w:right w:val="none" w:sz="0" w:space="0" w:color="auto"/>
                                          </w:divBdr>
                                          <w:divsChild>
                                            <w:div w:id="467630061">
                                              <w:marLeft w:val="0"/>
                                              <w:marRight w:val="0"/>
                                              <w:marTop w:val="0"/>
                                              <w:marBottom w:val="0"/>
                                              <w:divBdr>
                                                <w:top w:val="none" w:sz="0" w:space="0" w:color="auto"/>
                                                <w:left w:val="none" w:sz="0" w:space="0" w:color="auto"/>
                                                <w:bottom w:val="none" w:sz="0" w:space="0" w:color="auto"/>
                                                <w:right w:val="none" w:sz="0" w:space="0" w:color="auto"/>
                                              </w:divBdr>
                                              <w:divsChild>
                                                <w:div w:id="13440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3935197">
      <w:bodyDiv w:val="1"/>
      <w:marLeft w:val="0"/>
      <w:marRight w:val="0"/>
      <w:marTop w:val="0"/>
      <w:marBottom w:val="0"/>
      <w:divBdr>
        <w:top w:val="none" w:sz="0" w:space="0" w:color="auto"/>
        <w:left w:val="none" w:sz="0" w:space="0" w:color="auto"/>
        <w:bottom w:val="none" w:sz="0" w:space="0" w:color="auto"/>
        <w:right w:val="none" w:sz="0" w:space="0" w:color="auto"/>
      </w:divBdr>
    </w:div>
    <w:div w:id="1956407380">
      <w:bodyDiv w:val="1"/>
      <w:marLeft w:val="0"/>
      <w:marRight w:val="0"/>
      <w:marTop w:val="0"/>
      <w:marBottom w:val="0"/>
      <w:divBdr>
        <w:top w:val="none" w:sz="0" w:space="0" w:color="auto"/>
        <w:left w:val="none" w:sz="0" w:space="0" w:color="auto"/>
        <w:bottom w:val="none" w:sz="0" w:space="0" w:color="auto"/>
        <w:right w:val="none" w:sz="0" w:space="0" w:color="auto"/>
      </w:divBdr>
      <w:divsChild>
        <w:div w:id="1669596674">
          <w:marLeft w:val="0"/>
          <w:marRight w:val="1"/>
          <w:marTop w:val="0"/>
          <w:marBottom w:val="0"/>
          <w:divBdr>
            <w:top w:val="none" w:sz="0" w:space="0" w:color="auto"/>
            <w:left w:val="none" w:sz="0" w:space="0" w:color="auto"/>
            <w:bottom w:val="none" w:sz="0" w:space="0" w:color="auto"/>
            <w:right w:val="none" w:sz="0" w:space="0" w:color="auto"/>
          </w:divBdr>
          <w:divsChild>
            <w:div w:id="2097360435">
              <w:marLeft w:val="0"/>
              <w:marRight w:val="0"/>
              <w:marTop w:val="0"/>
              <w:marBottom w:val="0"/>
              <w:divBdr>
                <w:top w:val="none" w:sz="0" w:space="0" w:color="auto"/>
                <w:left w:val="none" w:sz="0" w:space="0" w:color="auto"/>
                <w:bottom w:val="none" w:sz="0" w:space="0" w:color="auto"/>
                <w:right w:val="none" w:sz="0" w:space="0" w:color="auto"/>
              </w:divBdr>
              <w:divsChild>
                <w:div w:id="2109345306">
                  <w:marLeft w:val="0"/>
                  <w:marRight w:val="1"/>
                  <w:marTop w:val="0"/>
                  <w:marBottom w:val="0"/>
                  <w:divBdr>
                    <w:top w:val="none" w:sz="0" w:space="0" w:color="auto"/>
                    <w:left w:val="none" w:sz="0" w:space="0" w:color="auto"/>
                    <w:bottom w:val="none" w:sz="0" w:space="0" w:color="auto"/>
                    <w:right w:val="none" w:sz="0" w:space="0" w:color="auto"/>
                  </w:divBdr>
                  <w:divsChild>
                    <w:div w:id="268200257">
                      <w:marLeft w:val="0"/>
                      <w:marRight w:val="0"/>
                      <w:marTop w:val="0"/>
                      <w:marBottom w:val="0"/>
                      <w:divBdr>
                        <w:top w:val="none" w:sz="0" w:space="0" w:color="auto"/>
                        <w:left w:val="none" w:sz="0" w:space="0" w:color="auto"/>
                        <w:bottom w:val="none" w:sz="0" w:space="0" w:color="auto"/>
                        <w:right w:val="none" w:sz="0" w:space="0" w:color="auto"/>
                      </w:divBdr>
                      <w:divsChild>
                        <w:div w:id="974216536">
                          <w:marLeft w:val="0"/>
                          <w:marRight w:val="0"/>
                          <w:marTop w:val="0"/>
                          <w:marBottom w:val="0"/>
                          <w:divBdr>
                            <w:top w:val="none" w:sz="0" w:space="0" w:color="auto"/>
                            <w:left w:val="none" w:sz="0" w:space="0" w:color="auto"/>
                            <w:bottom w:val="none" w:sz="0" w:space="0" w:color="auto"/>
                            <w:right w:val="none" w:sz="0" w:space="0" w:color="auto"/>
                          </w:divBdr>
                          <w:divsChild>
                            <w:div w:id="1343825617">
                              <w:marLeft w:val="0"/>
                              <w:marRight w:val="0"/>
                              <w:marTop w:val="120"/>
                              <w:marBottom w:val="360"/>
                              <w:divBdr>
                                <w:top w:val="none" w:sz="0" w:space="0" w:color="auto"/>
                                <w:left w:val="none" w:sz="0" w:space="0" w:color="auto"/>
                                <w:bottom w:val="none" w:sz="0" w:space="0" w:color="auto"/>
                                <w:right w:val="none" w:sz="0" w:space="0" w:color="auto"/>
                              </w:divBdr>
                              <w:divsChild>
                                <w:div w:id="1844128556">
                                  <w:marLeft w:val="0"/>
                                  <w:marRight w:val="0"/>
                                  <w:marTop w:val="0"/>
                                  <w:marBottom w:val="0"/>
                                  <w:divBdr>
                                    <w:top w:val="none" w:sz="0" w:space="0" w:color="auto"/>
                                    <w:left w:val="none" w:sz="0" w:space="0" w:color="auto"/>
                                    <w:bottom w:val="none" w:sz="0" w:space="0" w:color="auto"/>
                                    <w:right w:val="none" w:sz="0" w:space="0" w:color="auto"/>
                                  </w:divBdr>
                                  <w:divsChild>
                                    <w:div w:id="11753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B1764-B433-4414-A7BA-5F28B252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25986</Words>
  <Characters>148123</Characters>
  <Application>Microsoft Office Word</Application>
  <DocSecurity>0</DocSecurity>
  <Lines>1234</Lines>
  <Paragraphs>347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Alkermes</Company>
  <LinksUpToDate>false</LinksUpToDate>
  <CharactersWithSpaces>173762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dc:creator>
  <cp:lastModifiedBy>LS Ma</cp:lastModifiedBy>
  <cp:revision>2</cp:revision>
  <dcterms:created xsi:type="dcterms:W3CDTF">2016-06-27T21:27:00Z</dcterms:created>
  <dcterms:modified xsi:type="dcterms:W3CDTF">2016-06-27T21:27:00Z</dcterms:modified>
</cp:coreProperties>
</file>