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9059E3" w14:textId="41AA903B" w:rsidR="0009338D" w:rsidRPr="00BE2DCE" w:rsidRDefault="0009338D" w:rsidP="00F02552">
      <w:pPr>
        <w:spacing w:line="360" w:lineRule="auto"/>
        <w:jc w:val="both"/>
        <w:rPr>
          <w:rFonts w:ascii="Book Antiqua" w:hAnsi="Book Antiqua"/>
          <w:b/>
          <w:lang w:val="en-US"/>
        </w:rPr>
      </w:pPr>
      <w:r w:rsidRPr="00F02552">
        <w:rPr>
          <w:rFonts w:ascii="Book Antiqua" w:hAnsi="Book Antiqua"/>
          <w:b/>
        </w:rPr>
        <w:t xml:space="preserve">Name of Journal: </w:t>
      </w:r>
      <w:r w:rsidRPr="00F02552">
        <w:rPr>
          <w:rFonts w:ascii="Book Antiqua" w:hAnsi="Book Antiqua"/>
          <w:b/>
          <w:i/>
          <w:iCs/>
        </w:rPr>
        <w:t xml:space="preserve">World Journal of </w:t>
      </w:r>
      <w:proofErr w:type="spellStart"/>
      <w:r w:rsidRPr="00F02552">
        <w:rPr>
          <w:rFonts w:ascii="Book Antiqua" w:hAnsi="Book Antiqua"/>
          <w:b/>
          <w:i/>
          <w:iCs/>
        </w:rPr>
        <w:t>Radiology</w:t>
      </w:r>
      <w:proofErr w:type="spellEnd"/>
    </w:p>
    <w:p w14:paraId="2FD50DC4" w14:textId="344CCC17" w:rsidR="0009338D" w:rsidRPr="00F02552" w:rsidRDefault="0009338D" w:rsidP="00F02552">
      <w:pPr>
        <w:spacing w:line="360" w:lineRule="auto"/>
        <w:jc w:val="both"/>
        <w:rPr>
          <w:rFonts w:ascii="Book Antiqua" w:eastAsia="宋体" w:hAnsi="Book Antiqua"/>
          <w:b/>
          <w:lang w:eastAsia="zh-CN"/>
        </w:rPr>
      </w:pPr>
      <w:r w:rsidRPr="00F02552">
        <w:rPr>
          <w:rFonts w:ascii="Book Antiqua" w:hAnsi="Book Antiqua"/>
          <w:b/>
        </w:rPr>
        <w:t xml:space="preserve">ESPS Manuscript NO: </w:t>
      </w:r>
      <w:r w:rsidRPr="00F02552">
        <w:rPr>
          <w:rFonts w:ascii="Book Antiqua" w:eastAsia="宋体" w:hAnsi="Book Antiqua"/>
          <w:b/>
          <w:lang w:eastAsia="zh-CN"/>
        </w:rPr>
        <w:t>26216</w:t>
      </w:r>
    </w:p>
    <w:p w14:paraId="487F2FE5" w14:textId="75BDF995" w:rsidR="0009338D" w:rsidRPr="00F02552" w:rsidRDefault="0009338D" w:rsidP="00F02552">
      <w:pPr>
        <w:spacing w:line="360" w:lineRule="auto"/>
        <w:jc w:val="both"/>
        <w:rPr>
          <w:rFonts w:ascii="Book Antiqua" w:eastAsia="宋体" w:hAnsi="Book Antiqua"/>
          <w:b/>
          <w:lang w:eastAsia="zh-CN"/>
        </w:rPr>
      </w:pPr>
      <w:r w:rsidRPr="00F02552">
        <w:rPr>
          <w:rFonts w:ascii="Book Antiqua" w:hAnsi="Book Antiqua"/>
          <w:b/>
        </w:rPr>
        <w:t xml:space="preserve">Manuscript Type: </w:t>
      </w:r>
      <w:r w:rsidR="00637786" w:rsidRPr="00F02552">
        <w:rPr>
          <w:rFonts w:ascii="Book Antiqua" w:hAnsi="Book Antiqua"/>
          <w:b/>
        </w:rPr>
        <w:t>M</w:t>
      </w:r>
      <w:r w:rsidR="007F2915" w:rsidRPr="00F02552">
        <w:rPr>
          <w:rFonts w:ascii="Book Antiqua" w:hAnsi="Book Antiqua"/>
          <w:b/>
        </w:rPr>
        <w:t>inireviews</w:t>
      </w:r>
    </w:p>
    <w:p w14:paraId="7BF69951" w14:textId="77777777" w:rsidR="009D4E07" w:rsidRPr="00F02552" w:rsidRDefault="009D4E07" w:rsidP="00F02552">
      <w:pPr>
        <w:spacing w:line="360" w:lineRule="auto"/>
        <w:jc w:val="both"/>
        <w:rPr>
          <w:rFonts w:ascii="Book Antiqua" w:eastAsia="宋体" w:hAnsi="Book Antiqua" w:cs="Calibri"/>
          <w:b/>
          <w:bCs/>
          <w:lang w:val="en-US" w:eastAsia="zh-CN"/>
        </w:rPr>
      </w:pPr>
    </w:p>
    <w:p w14:paraId="3E64C178" w14:textId="7935DDBD" w:rsidR="005940CA" w:rsidRPr="00F02552" w:rsidRDefault="009D4E07" w:rsidP="00F02552">
      <w:pPr>
        <w:spacing w:line="360" w:lineRule="auto"/>
        <w:jc w:val="both"/>
        <w:rPr>
          <w:rFonts w:ascii="Book Antiqua" w:hAnsi="Book Antiqua" w:cs="Calibri"/>
          <w:b/>
          <w:bCs/>
          <w:lang w:val="en-US"/>
        </w:rPr>
      </w:pPr>
      <w:r w:rsidRPr="00F02552">
        <w:rPr>
          <w:rFonts w:ascii="Book Antiqua" w:hAnsi="Book Antiqua" w:cs="Calibri"/>
          <w:b/>
          <w:bCs/>
          <w:lang w:val="en-US"/>
        </w:rPr>
        <w:t xml:space="preserve">Blunt </w:t>
      </w:r>
      <w:r w:rsidR="00AE180F" w:rsidRPr="00F02552">
        <w:rPr>
          <w:rFonts w:ascii="Book Antiqua" w:hAnsi="Book Antiqua" w:cs="Calibri"/>
          <w:b/>
          <w:bCs/>
          <w:lang w:val="en-US"/>
        </w:rPr>
        <w:t>diaphragmatic les</w:t>
      </w:r>
      <w:r w:rsidRPr="00F02552">
        <w:rPr>
          <w:rFonts w:ascii="Book Antiqua" w:hAnsi="Book Antiqua" w:cs="Calibri"/>
          <w:b/>
          <w:bCs/>
          <w:lang w:val="en-US"/>
        </w:rPr>
        <w:t xml:space="preserve">ions: Imaging </w:t>
      </w:r>
      <w:r w:rsidR="00AE180F" w:rsidRPr="00F02552">
        <w:rPr>
          <w:rFonts w:ascii="Book Antiqua" w:hAnsi="Book Antiqua" w:cs="Calibri"/>
          <w:b/>
          <w:bCs/>
          <w:lang w:val="en-US"/>
        </w:rPr>
        <w:t>findings and pitfalls</w:t>
      </w:r>
    </w:p>
    <w:p w14:paraId="2BB31520" w14:textId="77777777" w:rsidR="00637786" w:rsidRPr="00F02552" w:rsidRDefault="00637786" w:rsidP="00F02552">
      <w:pPr>
        <w:spacing w:line="360" w:lineRule="auto"/>
        <w:jc w:val="both"/>
        <w:rPr>
          <w:rFonts w:ascii="Book Antiqua" w:eastAsia="宋体" w:hAnsi="Book Antiqua" w:cs="Calibri"/>
          <w:b/>
          <w:bCs/>
          <w:lang w:val="en-US" w:eastAsia="zh-CN"/>
        </w:rPr>
      </w:pPr>
    </w:p>
    <w:p w14:paraId="414B1C63" w14:textId="798CDF06" w:rsidR="00234465" w:rsidRPr="00F02552" w:rsidRDefault="00234465" w:rsidP="00F02552">
      <w:pPr>
        <w:spacing w:line="360" w:lineRule="auto"/>
        <w:jc w:val="both"/>
        <w:rPr>
          <w:rFonts w:ascii="Book Antiqua" w:hAnsi="Book Antiqua" w:cs="Calibri"/>
          <w:bCs/>
          <w:lang w:val="en-US"/>
        </w:rPr>
      </w:pPr>
      <w:r w:rsidRPr="00F02552">
        <w:rPr>
          <w:rFonts w:ascii="Book Antiqua" w:hAnsi="Book Antiqua" w:cs="Calibri"/>
          <w:bCs/>
          <w:lang w:val="en-US"/>
        </w:rPr>
        <w:t>Bonatti</w:t>
      </w:r>
      <w:r w:rsidRPr="00F02552">
        <w:rPr>
          <w:rFonts w:ascii="Book Antiqua" w:eastAsia="宋体" w:hAnsi="Book Antiqua" w:cs="Calibri"/>
          <w:bCs/>
          <w:lang w:val="en-US" w:eastAsia="zh-CN"/>
        </w:rPr>
        <w:t xml:space="preserve"> M </w:t>
      </w:r>
      <w:r w:rsidRPr="00F02552">
        <w:rPr>
          <w:rFonts w:ascii="Book Antiqua" w:eastAsia="宋体" w:hAnsi="Book Antiqua" w:cs="Calibri"/>
          <w:bCs/>
          <w:i/>
          <w:lang w:val="en-US" w:eastAsia="zh-CN"/>
        </w:rPr>
        <w:t>et al.</w:t>
      </w:r>
      <w:r w:rsidRPr="00F02552">
        <w:rPr>
          <w:rFonts w:ascii="Book Antiqua" w:hAnsi="Book Antiqua" w:cs="Calibri"/>
          <w:bCs/>
          <w:lang w:val="en-US"/>
        </w:rPr>
        <w:t xml:space="preserve"> Blunt diaphragmatic lesions: Imaging findings and pitfalls</w:t>
      </w:r>
    </w:p>
    <w:p w14:paraId="1FFE910B" w14:textId="17EF9140" w:rsidR="00234465" w:rsidRPr="00F02552" w:rsidRDefault="00234465" w:rsidP="00F02552">
      <w:pPr>
        <w:spacing w:line="360" w:lineRule="auto"/>
        <w:jc w:val="both"/>
        <w:rPr>
          <w:rFonts w:ascii="Book Antiqua" w:eastAsia="宋体" w:hAnsi="Book Antiqua" w:cs="Calibri"/>
          <w:b/>
          <w:bCs/>
          <w:i/>
          <w:lang w:val="en-US" w:eastAsia="zh-CN"/>
        </w:rPr>
      </w:pPr>
    </w:p>
    <w:p w14:paraId="3A5EFAFA" w14:textId="57A4E733" w:rsidR="009D4E07" w:rsidRPr="00F02552" w:rsidRDefault="00ED150D" w:rsidP="00F02552">
      <w:pPr>
        <w:spacing w:line="360" w:lineRule="auto"/>
        <w:jc w:val="both"/>
        <w:rPr>
          <w:rFonts w:ascii="Book Antiqua" w:hAnsi="Book Antiqua" w:cs="Calibri"/>
          <w:b/>
          <w:bCs/>
          <w:lang w:val="en-US"/>
        </w:rPr>
      </w:pPr>
      <w:r w:rsidRPr="00F02552">
        <w:rPr>
          <w:rFonts w:ascii="Book Antiqua" w:hAnsi="Book Antiqua" w:cs="Calibri"/>
          <w:b/>
          <w:bCs/>
          <w:lang w:val="en-US"/>
        </w:rPr>
        <w:t>Matteo Bonatti</w:t>
      </w:r>
      <w:r w:rsidRPr="00F02552">
        <w:rPr>
          <w:rFonts w:ascii="Book Antiqua" w:hAnsi="Book Antiqua" w:cs="Calibri"/>
          <w:bCs/>
          <w:lang w:val="en-US"/>
        </w:rPr>
        <w:t>,</w:t>
      </w:r>
      <w:r w:rsidRPr="00F02552">
        <w:rPr>
          <w:rFonts w:ascii="Book Antiqua" w:hAnsi="Book Antiqua" w:cs="Calibri"/>
          <w:b/>
          <w:bCs/>
          <w:lang w:val="en-US"/>
        </w:rPr>
        <w:t xml:space="preserve"> Fabio Lombardo</w:t>
      </w:r>
      <w:r w:rsidRPr="00F02552">
        <w:rPr>
          <w:rFonts w:ascii="Book Antiqua" w:hAnsi="Book Antiqua" w:cs="Calibri"/>
          <w:bCs/>
          <w:lang w:val="en-US"/>
        </w:rPr>
        <w:t>,</w:t>
      </w:r>
      <w:r w:rsidRPr="00F02552">
        <w:rPr>
          <w:rFonts w:ascii="Book Antiqua" w:hAnsi="Book Antiqua" w:cs="Calibri"/>
          <w:b/>
          <w:bCs/>
          <w:lang w:val="en-US"/>
        </w:rPr>
        <w:t xml:space="preserve"> Norberto Vezzali</w:t>
      </w:r>
      <w:r w:rsidRPr="00F02552">
        <w:rPr>
          <w:rFonts w:ascii="Book Antiqua" w:hAnsi="Book Antiqua" w:cs="Calibri"/>
          <w:bCs/>
          <w:lang w:val="en-US"/>
        </w:rPr>
        <w:t>,</w:t>
      </w:r>
      <w:r w:rsidRPr="00F02552">
        <w:rPr>
          <w:rFonts w:ascii="Book Antiqua" w:hAnsi="Book Antiqua" w:cs="Calibri"/>
          <w:b/>
          <w:bCs/>
          <w:lang w:val="en-US"/>
        </w:rPr>
        <w:t xml:space="preserve"> Giulia A Zamboni</w:t>
      </w:r>
      <w:r w:rsidRPr="00F02552">
        <w:rPr>
          <w:rFonts w:ascii="Book Antiqua" w:hAnsi="Book Antiqua" w:cs="Calibri"/>
          <w:bCs/>
          <w:lang w:val="en-US"/>
        </w:rPr>
        <w:t>,</w:t>
      </w:r>
      <w:r w:rsidRPr="00F02552">
        <w:rPr>
          <w:rFonts w:ascii="Book Antiqua" w:hAnsi="Book Antiqua" w:cs="Calibri"/>
          <w:b/>
          <w:bCs/>
          <w:lang w:val="en-US"/>
        </w:rPr>
        <w:t xml:space="preserve"> Giampietro Bonatti</w:t>
      </w:r>
    </w:p>
    <w:p w14:paraId="103E39BB" w14:textId="77777777" w:rsidR="00637786" w:rsidRPr="00F02552" w:rsidRDefault="00637786" w:rsidP="00F02552">
      <w:pPr>
        <w:spacing w:line="360" w:lineRule="auto"/>
        <w:jc w:val="both"/>
        <w:rPr>
          <w:rFonts w:ascii="Book Antiqua" w:hAnsi="Book Antiqua" w:cs="Calibri"/>
          <w:bCs/>
          <w:lang w:val="en-US"/>
        </w:rPr>
      </w:pPr>
    </w:p>
    <w:p w14:paraId="68CF0F40" w14:textId="1885A985" w:rsidR="009D4E07" w:rsidRPr="00F02552" w:rsidRDefault="009D4E07" w:rsidP="00F02552">
      <w:pPr>
        <w:spacing w:line="360" w:lineRule="auto"/>
        <w:jc w:val="both"/>
        <w:rPr>
          <w:rFonts w:ascii="Book Antiqua" w:eastAsia="宋体" w:hAnsi="Book Antiqua" w:cs="Calibri"/>
          <w:bCs/>
          <w:lang w:val="en-US" w:eastAsia="zh-CN"/>
        </w:rPr>
      </w:pPr>
      <w:r w:rsidRPr="00F02552">
        <w:rPr>
          <w:rFonts w:ascii="Book Antiqua" w:hAnsi="Book Antiqua" w:cs="Calibri"/>
          <w:b/>
          <w:bCs/>
          <w:lang w:val="en-US"/>
        </w:rPr>
        <w:t>Matteo Bonatti</w:t>
      </w:r>
      <w:r w:rsidRPr="00F02552">
        <w:rPr>
          <w:rFonts w:ascii="Book Antiqua" w:hAnsi="Book Antiqua" w:cs="Calibri"/>
          <w:bCs/>
          <w:lang w:val="en-US"/>
        </w:rPr>
        <w:t xml:space="preserve">, </w:t>
      </w:r>
      <w:r w:rsidR="00F73827" w:rsidRPr="00F02552">
        <w:rPr>
          <w:rFonts w:ascii="Book Antiqua" w:hAnsi="Book Antiqua" w:cs="Calibri"/>
          <w:b/>
          <w:bCs/>
          <w:lang w:val="en-US"/>
        </w:rPr>
        <w:t xml:space="preserve">Norberto </w:t>
      </w:r>
      <w:proofErr w:type="spellStart"/>
      <w:r w:rsidR="00F73827" w:rsidRPr="00F02552">
        <w:rPr>
          <w:rFonts w:ascii="Book Antiqua" w:hAnsi="Book Antiqua" w:cs="Calibri"/>
          <w:b/>
          <w:bCs/>
          <w:lang w:val="en-US"/>
        </w:rPr>
        <w:t>Vezzali</w:t>
      </w:r>
      <w:proofErr w:type="spellEnd"/>
      <w:r w:rsidR="00F73827" w:rsidRPr="00F02552">
        <w:rPr>
          <w:rFonts w:ascii="Book Antiqua" w:hAnsi="Book Antiqua" w:cs="Calibri"/>
          <w:bCs/>
          <w:lang w:val="en-US"/>
        </w:rPr>
        <w:t xml:space="preserve">, </w:t>
      </w:r>
      <w:proofErr w:type="spellStart"/>
      <w:r w:rsidR="00F73827" w:rsidRPr="00F02552">
        <w:rPr>
          <w:rFonts w:ascii="Book Antiqua" w:hAnsi="Book Antiqua" w:cs="Calibri"/>
          <w:b/>
          <w:bCs/>
          <w:lang w:val="en-US"/>
        </w:rPr>
        <w:t>Giampietro</w:t>
      </w:r>
      <w:proofErr w:type="spellEnd"/>
      <w:r w:rsidR="00F73827" w:rsidRPr="00F02552">
        <w:rPr>
          <w:rFonts w:ascii="Book Antiqua" w:hAnsi="Book Antiqua" w:cs="Calibri"/>
          <w:b/>
          <w:bCs/>
          <w:lang w:val="en-US"/>
        </w:rPr>
        <w:t xml:space="preserve"> Bonatti</w:t>
      </w:r>
      <w:r w:rsidR="00F73827" w:rsidRPr="00F02552">
        <w:rPr>
          <w:rFonts w:ascii="Book Antiqua" w:hAnsi="Book Antiqua" w:cs="Calibri"/>
          <w:bCs/>
          <w:lang w:val="en-US"/>
        </w:rPr>
        <w:t>,</w:t>
      </w:r>
      <w:r w:rsidR="00F73827" w:rsidRPr="00F02552">
        <w:rPr>
          <w:rFonts w:ascii="Book Antiqua" w:eastAsia="宋体" w:hAnsi="Book Antiqua" w:cs="Calibri"/>
          <w:bCs/>
          <w:lang w:val="en-US" w:eastAsia="zh-CN"/>
        </w:rPr>
        <w:t xml:space="preserve"> </w:t>
      </w:r>
      <w:r w:rsidRPr="00F02552">
        <w:rPr>
          <w:rFonts w:ascii="Book Antiqua" w:hAnsi="Book Antiqua" w:cs="Calibri"/>
          <w:bCs/>
          <w:lang w:val="en-US"/>
        </w:rPr>
        <w:t>Department of Radiology, Bolzano Central Hospital,</w:t>
      </w:r>
      <w:r w:rsidR="00637786" w:rsidRPr="00F02552">
        <w:rPr>
          <w:rFonts w:ascii="Book Antiqua" w:hAnsi="Book Antiqua" w:cs="Calibri"/>
          <w:bCs/>
          <w:lang w:val="en-US"/>
        </w:rPr>
        <w:t xml:space="preserve"> </w:t>
      </w:r>
      <w:r w:rsidR="002C10C4" w:rsidRPr="00F02552">
        <w:rPr>
          <w:rFonts w:ascii="Book Antiqua" w:hAnsi="Book Antiqua" w:cs="Calibri"/>
          <w:bCs/>
          <w:lang w:val="en-US"/>
        </w:rPr>
        <w:t xml:space="preserve">39100 </w:t>
      </w:r>
      <w:r w:rsidRPr="00F02552">
        <w:rPr>
          <w:rFonts w:ascii="Book Antiqua" w:hAnsi="Book Antiqua" w:cs="Calibri"/>
          <w:bCs/>
          <w:lang w:val="en-US"/>
        </w:rPr>
        <w:t>Bolzano, Italy</w:t>
      </w:r>
    </w:p>
    <w:p w14:paraId="51F4833D" w14:textId="77777777" w:rsidR="00F73827" w:rsidRPr="00F02552" w:rsidRDefault="00F73827" w:rsidP="00F02552">
      <w:pPr>
        <w:spacing w:line="360" w:lineRule="auto"/>
        <w:jc w:val="both"/>
        <w:rPr>
          <w:rFonts w:ascii="Book Antiqua" w:eastAsia="宋体" w:hAnsi="Book Antiqua" w:cs="Calibri"/>
          <w:bCs/>
          <w:lang w:val="en-US" w:eastAsia="zh-CN"/>
        </w:rPr>
      </w:pPr>
    </w:p>
    <w:p w14:paraId="6A89008F" w14:textId="5AC52104" w:rsidR="009D4E07" w:rsidRPr="00F02552" w:rsidRDefault="009D4E07" w:rsidP="00F02552">
      <w:pPr>
        <w:spacing w:line="360" w:lineRule="auto"/>
        <w:jc w:val="both"/>
        <w:rPr>
          <w:rFonts w:ascii="Book Antiqua" w:hAnsi="Book Antiqua" w:cs="Calibri"/>
          <w:bCs/>
          <w:lang w:val="en-US"/>
        </w:rPr>
      </w:pPr>
      <w:r w:rsidRPr="00F02552">
        <w:rPr>
          <w:rFonts w:ascii="Book Antiqua" w:hAnsi="Book Antiqua" w:cs="Calibri"/>
          <w:b/>
          <w:bCs/>
          <w:lang w:val="en-US"/>
        </w:rPr>
        <w:t>Fabio Lombardo</w:t>
      </w:r>
      <w:r w:rsidRPr="00F02552">
        <w:rPr>
          <w:rFonts w:ascii="Book Antiqua" w:hAnsi="Book Antiqua" w:cs="Calibri"/>
          <w:bCs/>
          <w:lang w:val="en-US"/>
        </w:rPr>
        <w:t xml:space="preserve">, </w:t>
      </w:r>
      <w:r w:rsidR="00F73827" w:rsidRPr="00F02552">
        <w:rPr>
          <w:rFonts w:ascii="Book Antiqua" w:hAnsi="Book Antiqua" w:cs="Calibri"/>
          <w:b/>
          <w:bCs/>
          <w:lang w:val="en-US"/>
        </w:rPr>
        <w:t>Giulia A Zamboni</w:t>
      </w:r>
      <w:r w:rsidR="00F73827" w:rsidRPr="00F02552">
        <w:rPr>
          <w:rFonts w:ascii="Book Antiqua" w:hAnsi="Book Antiqua" w:cs="Calibri"/>
          <w:bCs/>
          <w:lang w:val="en-US"/>
        </w:rPr>
        <w:t>,</w:t>
      </w:r>
      <w:r w:rsidR="00F73827" w:rsidRPr="00F02552">
        <w:rPr>
          <w:rFonts w:ascii="Book Antiqua" w:eastAsia="宋体" w:hAnsi="Book Antiqua" w:cs="Calibri"/>
          <w:bCs/>
          <w:lang w:val="en-US" w:eastAsia="zh-CN"/>
        </w:rPr>
        <w:t xml:space="preserve"> </w:t>
      </w:r>
      <w:r w:rsidRPr="00F02552">
        <w:rPr>
          <w:rFonts w:ascii="Book Antiqua" w:hAnsi="Book Antiqua" w:cs="Calibri"/>
          <w:bCs/>
          <w:lang w:val="en-US"/>
        </w:rPr>
        <w:t xml:space="preserve">Department of Radiology, University of Verona, </w:t>
      </w:r>
      <w:r w:rsidR="002C10C4" w:rsidRPr="00F02552">
        <w:rPr>
          <w:rFonts w:ascii="Book Antiqua" w:hAnsi="Book Antiqua" w:cs="Calibri"/>
          <w:bCs/>
          <w:lang w:val="en-US"/>
        </w:rPr>
        <w:t xml:space="preserve">37100 </w:t>
      </w:r>
      <w:r w:rsidRPr="00F02552">
        <w:rPr>
          <w:rFonts w:ascii="Book Antiqua" w:hAnsi="Book Antiqua" w:cs="Calibri"/>
          <w:bCs/>
          <w:lang w:val="en-US"/>
        </w:rPr>
        <w:t>Verona, Italy</w:t>
      </w:r>
    </w:p>
    <w:p w14:paraId="3AFB76B2" w14:textId="77777777" w:rsidR="009D4E07" w:rsidRPr="00F02552" w:rsidRDefault="009D4E07" w:rsidP="00F02552">
      <w:pPr>
        <w:spacing w:line="360" w:lineRule="auto"/>
        <w:jc w:val="both"/>
        <w:rPr>
          <w:rFonts w:ascii="Book Antiqua" w:eastAsia="宋体" w:hAnsi="Book Antiqua" w:cs="Calibri"/>
          <w:bCs/>
          <w:lang w:val="en-US" w:eastAsia="zh-CN"/>
        </w:rPr>
      </w:pPr>
    </w:p>
    <w:p w14:paraId="5C0552BE" w14:textId="2CDCE771" w:rsidR="009D4E07" w:rsidRPr="00F02552" w:rsidRDefault="009D4E07" w:rsidP="00F02552">
      <w:pPr>
        <w:spacing w:line="360" w:lineRule="auto"/>
        <w:jc w:val="both"/>
        <w:rPr>
          <w:rFonts w:ascii="Book Antiqua" w:hAnsi="Book Antiqua" w:cs="Calibri"/>
          <w:bCs/>
          <w:lang w:val="en-US"/>
        </w:rPr>
      </w:pPr>
      <w:r w:rsidRPr="00F02552">
        <w:rPr>
          <w:rFonts w:ascii="Book Antiqua" w:hAnsi="Book Antiqua" w:cs="Calibri"/>
          <w:b/>
          <w:bCs/>
          <w:lang w:val="en-US"/>
        </w:rPr>
        <w:t>Author contributions</w:t>
      </w:r>
      <w:r w:rsidR="007F2915">
        <w:rPr>
          <w:rFonts w:ascii="Book Antiqua" w:hAnsi="Book Antiqua" w:cs="Calibri"/>
          <w:bCs/>
          <w:lang w:val="en-US"/>
        </w:rPr>
        <w:t>:</w:t>
      </w:r>
      <w:r w:rsidR="007F2915">
        <w:rPr>
          <w:rFonts w:ascii="Book Antiqua" w:eastAsia="宋体" w:hAnsi="Book Antiqua" w:cs="Calibri" w:hint="eastAsia"/>
          <w:bCs/>
          <w:lang w:val="en-US" w:eastAsia="zh-CN"/>
        </w:rPr>
        <w:t xml:space="preserve"> </w:t>
      </w:r>
      <w:r w:rsidRPr="00F02552">
        <w:rPr>
          <w:rFonts w:ascii="Book Antiqua" w:hAnsi="Book Antiqua" w:cs="Calibri"/>
          <w:bCs/>
          <w:lang w:val="en-US"/>
        </w:rPr>
        <w:t xml:space="preserve">Bonatti M and </w:t>
      </w:r>
      <w:r w:rsidR="0022008E" w:rsidRPr="00F02552">
        <w:rPr>
          <w:rFonts w:ascii="Book Antiqua" w:hAnsi="Book Antiqua" w:cs="Calibri"/>
          <w:bCs/>
          <w:lang w:val="en-US"/>
        </w:rPr>
        <w:t>Lombardo F</w:t>
      </w:r>
      <w:r w:rsidRPr="00F02552">
        <w:rPr>
          <w:rFonts w:ascii="Book Antiqua" w:hAnsi="Book Antiqua" w:cs="Calibri"/>
          <w:bCs/>
          <w:lang w:val="en-US"/>
        </w:rPr>
        <w:t xml:space="preserve"> wrote the paper; all the </w:t>
      </w:r>
      <w:r w:rsidR="00533A92" w:rsidRPr="00F02552">
        <w:rPr>
          <w:rFonts w:ascii="Book Antiqua" w:hAnsi="Book Antiqua" w:cs="Calibri"/>
          <w:bCs/>
          <w:lang w:val="en-US"/>
        </w:rPr>
        <w:t>a</w:t>
      </w:r>
      <w:r w:rsidRPr="00F02552">
        <w:rPr>
          <w:rFonts w:ascii="Book Antiqua" w:hAnsi="Book Antiqua" w:cs="Calibri"/>
          <w:bCs/>
          <w:lang w:val="en-US"/>
        </w:rPr>
        <w:t>uthors collaborated in data collection and paper review.</w:t>
      </w:r>
    </w:p>
    <w:p w14:paraId="2D79BA11" w14:textId="77777777" w:rsidR="009D4E07" w:rsidRPr="00F02552" w:rsidRDefault="009D4E07" w:rsidP="00F02552">
      <w:pPr>
        <w:spacing w:line="360" w:lineRule="auto"/>
        <w:jc w:val="both"/>
        <w:rPr>
          <w:rFonts w:ascii="Book Antiqua" w:eastAsia="宋体" w:hAnsi="Book Antiqua" w:cs="Calibri"/>
          <w:bCs/>
          <w:lang w:val="en-US" w:eastAsia="zh-CN"/>
        </w:rPr>
      </w:pPr>
    </w:p>
    <w:p w14:paraId="05A4A404" w14:textId="6CDDDC5F" w:rsidR="0051517B" w:rsidRPr="00F02552" w:rsidRDefault="0051517B" w:rsidP="00F02552">
      <w:pPr>
        <w:spacing w:line="360" w:lineRule="auto"/>
        <w:jc w:val="both"/>
        <w:rPr>
          <w:rFonts w:ascii="Book Antiqua" w:hAnsi="Book Antiqua" w:cs="Garamond"/>
        </w:rPr>
      </w:pPr>
      <w:r w:rsidRPr="00F02552">
        <w:rPr>
          <w:rFonts w:ascii="Book Antiqua" w:hAnsi="Book Antiqua" w:cs="TimesNewRomanPS-BoldItalicMT"/>
          <w:b/>
          <w:bCs/>
          <w:iCs/>
        </w:rPr>
        <w:t>Conflict-of-interest</w:t>
      </w:r>
      <w:r w:rsidRPr="00F02552">
        <w:rPr>
          <w:rFonts w:ascii="Book Antiqua" w:hAnsi="Book Antiqua"/>
        </w:rPr>
        <w:t xml:space="preserve"> </w:t>
      </w:r>
      <w:r w:rsidRPr="00F02552">
        <w:rPr>
          <w:rFonts w:ascii="Book Antiqua" w:hAnsi="Book Antiqua" w:cs="TimesNewRomanPS-BoldItalicMT"/>
          <w:b/>
          <w:bCs/>
          <w:iCs/>
        </w:rPr>
        <w:t xml:space="preserve">statement: </w:t>
      </w:r>
      <w:r w:rsidRPr="00F02552">
        <w:rPr>
          <w:rFonts w:ascii="Book Antiqua" w:hAnsi="Book Antiqua" w:cs="Calibri"/>
          <w:bCs/>
          <w:lang w:val="en-GB"/>
        </w:rPr>
        <w:t>There is no conflict of interest associated with</w:t>
      </w:r>
      <w:r w:rsidRPr="00F02552">
        <w:rPr>
          <w:rFonts w:ascii="Book Antiqua" w:eastAsia="宋体" w:hAnsi="Book Antiqua" w:cs="Calibri"/>
          <w:bCs/>
          <w:lang w:val="en-GB" w:eastAsia="zh-CN"/>
        </w:rPr>
        <w:t xml:space="preserve"> </w:t>
      </w:r>
      <w:r w:rsidRPr="00F02552">
        <w:rPr>
          <w:rFonts w:ascii="Book Antiqua" w:hAnsi="Book Antiqua" w:cs="Calibri"/>
          <w:bCs/>
          <w:lang w:val="en-GB"/>
        </w:rPr>
        <w:t>any of the senior author or other co-authors contributed their efforts in this</w:t>
      </w:r>
      <w:r w:rsidRPr="00F02552">
        <w:rPr>
          <w:rFonts w:ascii="Book Antiqua" w:eastAsia="宋体" w:hAnsi="Book Antiqua" w:cs="Calibri"/>
          <w:bCs/>
          <w:lang w:val="en-GB" w:eastAsia="zh-CN"/>
        </w:rPr>
        <w:t xml:space="preserve"> </w:t>
      </w:r>
      <w:r w:rsidRPr="00F02552">
        <w:rPr>
          <w:rFonts w:ascii="Book Antiqua" w:hAnsi="Book Antiqua" w:cs="Calibri"/>
          <w:bCs/>
          <w:lang w:val="en-GB"/>
        </w:rPr>
        <w:t>manuscript.</w:t>
      </w:r>
    </w:p>
    <w:p w14:paraId="1834EF05" w14:textId="77777777" w:rsidR="0051517B" w:rsidRPr="00F02552" w:rsidRDefault="0051517B" w:rsidP="00F02552">
      <w:pPr>
        <w:spacing w:line="360" w:lineRule="auto"/>
        <w:jc w:val="both"/>
        <w:rPr>
          <w:rFonts w:ascii="Book Antiqua" w:hAnsi="Book Antiqua" w:cs="Garamond"/>
        </w:rPr>
      </w:pPr>
    </w:p>
    <w:p w14:paraId="41C243D2" w14:textId="77777777" w:rsidR="0051517B" w:rsidRPr="00F02552" w:rsidRDefault="0051517B" w:rsidP="00F02552">
      <w:pPr>
        <w:spacing w:line="360" w:lineRule="auto"/>
        <w:jc w:val="both"/>
        <w:rPr>
          <w:rFonts w:ascii="Book Antiqua" w:hAnsi="Book Antiqua"/>
        </w:rPr>
      </w:pPr>
      <w:bookmarkStart w:id="0" w:name="OLE_LINK507"/>
      <w:bookmarkStart w:id="1" w:name="OLE_LINK506"/>
      <w:bookmarkStart w:id="2" w:name="OLE_LINK496"/>
      <w:bookmarkStart w:id="3" w:name="OLE_LINK479"/>
      <w:r w:rsidRPr="00F02552">
        <w:rPr>
          <w:rFonts w:ascii="Book Antiqua" w:hAnsi="Book Antiqua"/>
          <w:b/>
        </w:rPr>
        <w:t xml:space="preserve">Open-Access: </w:t>
      </w:r>
      <w:r w:rsidRPr="00F02552">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F02552">
          <w:rPr>
            <w:rStyle w:val="Hyperlink"/>
            <w:rFonts w:ascii="Book Antiqua" w:hAnsi="Book Antiqua"/>
            <w:color w:val="auto"/>
            <w:u w:val="none"/>
          </w:rPr>
          <w:t>http://creativecommons.org/licenses/by-nc/4.0/</w:t>
        </w:r>
      </w:hyperlink>
      <w:bookmarkEnd w:id="0"/>
      <w:bookmarkEnd w:id="1"/>
      <w:bookmarkEnd w:id="2"/>
      <w:bookmarkEnd w:id="3"/>
    </w:p>
    <w:p w14:paraId="0E2DAB7A" w14:textId="77777777" w:rsidR="00356074" w:rsidRPr="00F02552" w:rsidRDefault="00356074" w:rsidP="00F02552">
      <w:pPr>
        <w:spacing w:line="360" w:lineRule="auto"/>
        <w:jc w:val="both"/>
        <w:rPr>
          <w:rFonts w:ascii="Book Antiqua" w:eastAsia="宋体" w:hAnsi="Book Antiqua" w:cs="Calibri"/>
          <w:b/>
          <w:bCs/>
          <w:lang w:val="en-US" w:eastAsia="zh-CN"/>
        </w:rPr>
      </w:pPr>
    </w:p>
    <w:p w14:paraId="165C1BC1" w14:textId="0A989FE1" w:rsidR="0051517B" w:rsidRPr="00F02552" w:rsidRDefault="0051517B" w:rsidP="00F02552">
      <w:pPr>
        <w:spacing w:line="360" w:lineRule="auto"/>
        <w:jc w:val="both"/>
        <w:rPr>
          <w:rFonts w:ascii="Book Antiqua" w:eastAsia="宋体" w:hAnsi="Book Antiqua" w:cs="宋体"/>
          <w:lang w:eastAsia="zh-CN"/>
        </w:rPr>
      </w:pPr>
      <w:r w:rsidRPr="00F02552">
        <w:rPr>
          <w:rFonts w:ascii="Book Antiqua" w:eastAsia="宋体" w:hAnsi="Book Antiqua" w:cs="宋体"/>
          <w:b/>
        </w:rPr>
        <w:t>Manuscript source:</w:t>
      </w:r>
      <w:r w:rsidRPr="00F02552">
        <w:rPr>
          <w:rFonts w:ascii="Book Antiqua" w:eastAsia="宋体" w:hAnsi="Book Antiqua" w:cs="宋体"/>
        </w:rPr>
        <w:t> Invited manuscript</w:t>
      </w:r>
    </w:p>
    <w:p w14:paraId="1C3A42AC" w14:textId="77777777" w:rsidR="0051517B" w:rsidRPr="00F02552" w:rsidRDefault="0051517B" w:rsidP="00F02552">
      <w:pPr>
        <w:spacing w:line="360" w:lineRule="auto"/>
        <w:jc w:val="both"/>
        <w:rPr>
          <w:rFonts w:ascii="Book Antiqua" w:eastAsia="宋体" w:hAnsi="Book Antiqua" w:cs="Calibri"/>
          <w:b/>
          <w:bCs/>
          <w:lang w:val="en-US" w:eastAsia="zh-CN"/>
        </w:rPr>
      </w:pPr>
    </w:p>
    <w:p w14:paraId="7FAE7469" w14:textId="57B0FA93" w:rsidR="009D4E07" w:rsidRPr="00F02552" w:rsidRDefault="009D4E07" w:rsidP="00F02552">
      <w:pPr>
        <w:spacing w:line="360" w:lineRule="auto"/>
        <w:jc w:val="both"/>
        <w:rPr>
          <w:rFonts w:ascii="Book Antiqua" w:eastAsia="宋体" w:hAnsi="Book Antiqua" w:cs="Calibri"/>
          <w:bCs/>
          <w:lang w:val="en-US" w:eastAsia="zh-CN"/>
        </w:rPr>
      </w:pPr>
      <w:r w:rsidRPr="00F02552">
        <w:rPr>
          <w:rFonts w:ascii="Book Antiqua" w:hAnsi="Book Antiqua" w:cs="Calibri"/>
          <w:b/>
          <w:bCs/>
          <w:lang w:val="en-US"/>
        </w:rPr>
        <w:lastRenderedPageBreak/>
        <w:t>Correspondence to</w:t>
      </w:r>
      <w:r w:rsidRPr="00F02552">
        <w:rPr>
          <w:rFonts w:ascii="Book Antiqua" w:hAnsi="Book Antiqua" w:cs="Calibri"/>
          <w:bCs/>
          <w:lang w:val="en-US"/>
        </w:rPr>
        <w:t>:</w:t>
      </w:r>
      <w:r w:rsidRPr="00F02552">
        <w:rPr>
          <w:rFonts w:ascii="Book Antiqua" w:hAnsi="Book Antiqua" w:cs="Calibri"/>
          <w:b/>
          <w:bCs/>
          <w:lang w:val="en-US"/>
        </w:rPr>
        <w:t xml:space="preserve"> Matteo Bonatti, MD</w:t>
      </w:r>
      <w:r w:rsidR="0005117E" w:rsidRPr="00F02552">
        <w:rPr>
          <w:rFonts w:ascii="Book Antiqua" w:hAnsi="Book Antiqua" w:cs="Calibri"/>
          <w:b/>
          <w:bCs/>
          <w:lang w:val="en-US"/>
        </w:rPr>
        <w:t>,</w:t>
      </w:r>
      <w:r w:rsidR="0005117E" w:rsidRPr="00F02552">
        <w:rPr>
          <w:rFonts w:ascii="Book Antiqua" w:hAnsi="Book Antiqua" w:cs="Calibri"/>
          <w:bCs/>
          <w:lang w:val="en-US"/>
        </w:rPr>
        <w:t xml:space="preserve"> Department of Radiology, Bolz</w:t>
      </w:r>
      <w:r w:rsidR="00772B54" w:rsidRPr="00F02552">
        <w:rPr>
          <w:rFonts w:ascii="Book Antiqua" w:hAnsi="Book Antiqua" w:cs="Calibri"/>
          <w:bCs/>
          <w:lang w:val="en-US"/>
        </w:rPr>
        <w:t>ano Central Hospital, 5 Boehler</w:t>
      </w:r>
      <w:r w:rsidR="0005117E" w:rsidRPr="00F02552">
        <w:rPr>
          <w:rFonts w:ascii="Book Antiqua" w:hAnsi="Book Antiqua" w:cs="Calibri"/>
          <w:bCs/>
          <w:lang w:val="en-US"/>
        </w:rPr>
        <w:t xml:space="preserve"> St., 39100 Bolzano, Italy</w:t>
      </w:r>
      <w:r w:rsidR="00270A27" w:rsidRPr="00F02552">
        <w:rPr>
          <w:rFonts w:ascii="Book Antiqua" w:eastAsia="宋体" w:hAnsi="Book Antiqua" w:cs="Calibri"/>
          <w:bCs/>
          <w:lang w:val="en-US" w:eastAsia="zh-CN"/>
        </w:rPr>
        <w:t xml:space="preserve">. </w:t>
      </w:r>
      <w:hyperlink r:id="rId9" w:history="1">
        <w:r w:rsidR="0005117E" w:rsidRPr="00F02552">
          <w:rPr>
            <w:rStyle w:val="Hyperlink"/>
            <w:rFonts w:ascii="Book Antiqua" w:hAnsi="Book Antiqua" w:cs="Calibri"/>
            <w:bCs/>
            <w:color w:val="auto"/>
            <w:u w:val="none"/>
            <w:lang w:val="en-US"/>
          </w:rPr>
          <w:t>matteobonatti@hotmail.com</w:t>
        </w:r>
      </w:hyperlink>
      <w:r w:rsidRPr="00F02552">
        <w:rPr>
          <w:rFonts w:ascii="Book Antiqua" w:hAnsi="Book Antiqua" w:cs="Calibri"/>
          <w:bCs/>
          <w:lang w:val="en-US"/>
        </w:rPr>
        <w:t xml:space="preserve"> </w:t>
      </w:r>
    </w:p>
    <w:p w14:paraId="62B4EAD6" w14:textId="77777777" w:rsidR="0005117E" w:rsidRPr="00F02552" w:rsidRDefault="0005117E" w:rsidP="00F02552">
      <w:pPr>
        <w:spacing w:line="360" w:lineRule="auto"/>
        <w:jc w:val="both"/>
        <w:rPr>
          <w:rFonts w:ascii="Book Antiqua" w:hAnsi="Book Antiqua" w:cs="Calibri"/>
          <w:bCs/>
          <w:lang w:val="en-US"/>
        </w:rPr>
      </w:pPr>
      <w:r w:rsidRPr="00F02552">
        <w:rPr>
          <w:rFonts w:ascii="Book Antiqua" w:hAnsi="Book Antiqua" w:cs="Calibri"/>
          <w:b/>
          <w:bCs/>
          <w:lang w:val="en-US"/>
        </w:rPr>
        <w:t>Telephone:</w:t>
      </w:r>
      <w:r w:rsidRPr="00F02552">
        <w:rPr>
          <w:rFonts w:ascii="Book Antiqua" w:hAnsi="Book Antiqua" w:cs="Calibri"/>
          <w:bCs/>
          <w:lang w:val="en-US"/>
        </w:rPr>
        <w:t xml:space="preserve"> +39-0471-908494</w:t>
      </w:r>
    </w:p>
    <w:p w14:paraId="51A1F5F9" w14:textId="77777777" w:rsidR="0005117E" w:rsidRPr="00F02552" w:rsidRDefault="0005117E" w:rsidP="00F02552">
      <w:pPr>
        <w:spacing w:line="360" w:lineRule="auto"/>
        <w:jc w:val="both"/>
        <w:rPr>
          <w:rFonts w:ascii="Book Antiqua" w:hAnsi="Book Antiqua" w:cs="Calibri"/>
          <w:bCs/>
          <w:lang w:val="en-US"/>
        </w:rPr>
      </w:pPr>
      <w:r w:rsidRPr="00F02552">
        <w:rPr>
          <w:rFonts w:ascii="Book Antiqua" w:hAnsi="Book Antiqua" w:cs="Calibri"/>
          <w:b/>
          <w:bCs/>
          <w:lang w:val="en-US"/>
        </w:rPr>
        <w:t xml:space="preserve">Fax: </w:t>
      </w:r>
      <w:r w:rsidRPr="00F02552">
        <w:rPr>
          <w:rFonts w:ascii="Book Antiqua" w:hAnsi="Book Antiqua" w:cs="Calibri"/>
          <w:bCs/>
          <w:lang w:val="en-US"/>
        </w:rPr>
        <w:t>+39-0471-908908</w:t>
      </w:r>
    </w:p>
    <w:p w14:paraId="4D663051" w14:textId="77777777" w:rsidR="0005117E" w:rsidRPr="00F02552" w:rsidRDefault="0005117E" w:rsidP="00F02552">
      <w:pPr>
        <w:spacing w:line="360" w:lineRule="auto"/>
        <w:jc w:val="both"/>
        <w:rPr>
          <w:rFonts w:ascii="Book Antiqua" w:eastAsia="宋体" w:hAnsi="Book Antiqua" w:cs="Calibri"/>
          <w:bCs/>
          <w:lang w:val="en-US" w:eastAsia="zh-CN"/>
        </w:rPr>
      </w:pPr>
    </w:p>
    <w:p w14:paraId="53AACEA4" w14:textId="380BB5E5" w:rsidR="0051517B" w:rsidRPr="00F02552" w:rsidRDefault="0051517B" w:rsidP="00F02552">
      <w:pPr>
        <w:spacing w:line="360" w:lineRule="auto"/>
        <w:jc w:val="both"/>
        <w:rPr>
          <w:rFonts w:ascii="Book Antiqua" w:hAnsi="Book Antiqua"/>
          <w:b/>
        </w:rPr>
      </w:pPr>
      <w:r w:rsidRPr="00F02552">
        <w:rPr>
          <w:rFonts w:ascii="Book Antiqua" w:hAnsi="Book Antiqua"/>
          <w:b/>
        </w:rPr>
        <w:t xml:space="preserve">Received: </w:t>
      </w:r>
      <w:r w:rsidR="00D75546" w:rsidRPr="00F02552">
        <w:rPr>
          <w:rFonts w:ascii="Book Antiqua" w:eastAsia="宋体" w:hAnsi="Book Antiqua"/>
          <w:lang w:eastAsia="zh-CN"/>
        </w:rPr>
        <w:t>March 30, 2016</w:t>
      </w:r>
      <w:r w:rsidRPr="00F02552">
        <w:rPr>
          <w:rFonts w:ascii="Book Antiqua" w:hAnsi="Book Antiqua"/>
        </w:rPr>
        <w:t xml:space="preserve">  </w:t>
      </w:r>
    </w:p>
    <w:p w14:paraId="5AC63D1F" w14:textId="30EDA5EC" w:rsidR="0051517B" w:rsidRPr="00F02552" w:rsidRDefault="0051517B" w:rsidP="00F02552">
      <w:pPr>
        <w:spacing w:line="360" w:lineRule="auto"/>
        <w:jc w:val="both"/>
        <w:rPr>
          <w:rFonts w:ascii="Book Antiqua" w:hAnsi="Book Antiqua"/>
          <w:b/>
        </w:rPr>
      </w:pPr>
      <w:r w:rsidRPr="00F02552">
        <w:rPr>
          <w:rFonts w:ascii="Book Antiqua" w:hAnsi="Book Antiqua"/>
          <w:b/>
        </w:rPr>
        <w:t>Peer-review started:</w:t>
      </w:r>
      <w:r w:rsidR="00D75546" w:rsidRPr="00F02552">
        <w:rPr>
          <w:rFonts w:ascii="Book Antiqua" w:eastAsia="宋体" w:hAnsi="Book Antiqua"/>
          <w:lang w:eastAsia="zh-CN"/>
        </w:rPr>
        <w:t xml:space="preserve"> March 31, 2016</w:t>
      </w:r>
      <w:r w:rsidR="00D75546" w:rsidRPr="00F02552">
        <w:rPr>
          <w:rFonts w:ascii="Book Antiqua" w:hAnsi="Book Antiqua"/>
        </w:rPr>
        <w:t xml:space="preserve">  </w:t>
      </w:r>
    </w:p>
    <w:p w14:paraId="0223BC69" w14:textId="280321D5" w:rsidR="0051517B" w:rsidRPr="00F02552" w:rsidRDefault="0051517B" w:rsidP="00F02552">
      <w:pPr>
        <w:spacing w:line="360" w:lineRule="auto"/>
        <w:jc w:val="both"/>
        <w:rPr>
          <w:rFonts w:ascii="Book Antiqua" w:eastAsia="宋体" w:hAnsi="Book Antiqua"/>
          <w:b/>
          <w:lang w:eastAsia="zh-CN"/>
        </w:rPr>
      </w:pPr>
      <w:r w:rsidRPr="00F02552">
        <w:rPr>
          <w:rFonts w:ascii="Book Antiqua" w:hAnsi="Book Antiqua"/>
          <w:b/>
        </w:rPr>
        <w:t>First decision:</w:t>
      </w:r>
      <w:r w:rsidR="00D75546" w:rsidRPr="00F02552">
        <w:rPr>
          <w:rFonts w:ascii="Book Antiqua" w:eastAsia="宋体" w:hAnsi="Book Antiqua"/>
          <w:b/>
          <w:lang w:eastAsia="zh-CN"/>
        </w:rPr>
        <w:t xml:space="preserve"> </w:t>
      </w:r>
      <w:r w:rsidR="00D75546" w:rsidRPr="00F02552">
        <w:rPr>
          <w:rFonts w:ascii="Book Antiqua" w:eastAsia="宋体" w:hAnsi="Book Antiqua"/>
          <w:lang w:eastAsia="zh-CN"/>
        </w:rPr>
        <w:t>May 17, 2016</w:t>
      </w:r>
    </w:p>
    <w:p w14:paraId="2FFFBC12" w14:textId="2D10B342" w:rsidR="0051517B" w:rsidRPr="00F02552" w:rsidRDefault="0051517B" w:rsidP="00F02552">
      <w:pPr>
        <w:spacing w:line="360" w:lineRule="auto"/>
        <w:jc w:val="both"/>
        <w:rPr>
          <w:rFonts w:ascii="Book Antiqua" w:hAnsi="Book Antiqua"/>
          <w:b/>
        </w:rPr>
      </w:pPr>
      <w:r w:rsidRPr="00F02552">
        <w:rPr>
          <w:rFonts w:ascii="Book Antiqua" w:hAnsi="Book Antiqua"/>
          <w:b/>
        </w:rPr>
        <w:t xml:space="preserve">Revised: </w:t>
      </w:r>
      <w:r w:rsidR="00D75546" w:rsidRPr="00F02552">
        <w:rPr>
          <w:rFonts w:ascii="Book Antiqua" w:eastAsia="宋体" w:hAnsi="Book Antiqua"/>
          <w:lang w:eastAsia="zh-CN"/>
        </w:rPr>
        <w:t>May 31, 2016</w:t>
      </w:r>
      <w:r w:rsidRPr="00F02552">
        <w:rPr>
          <w:rFonts w:ascii="Book Antiqua" w:hAnsi="Book Antiqua"/>
          <w:b/>
        </w:rPr>
        <w:t xml:space="preserve"> </w:t>
      </w:r>
    </w:p>
    <w:p w14:paraId="00DED3AA" w14:textId="7A0A7133" w:rsidR="0051517B" w:rsidRPr="00BE2DCE" w:rsidRDefault="0051517B" w:rsidP="00BE2DCE">
      <w:pPr>
        <w:rPr>
          <w:rFonts w:ascii="Book Antiqua" w:hAnsi="Book Antiqua"/>
          <w:iCs/>
        </w:rPr>
      </w:pPr>
      <w:r w:rsidRPr="00F02552">
        <w:rPr>
          <w:rFonts w:ascii="Book Antiqua" w:hAnsi="Book Antiqua"/>
          <w:b/>
        </w:rPr>
        <w:t xml:space="preserve">Accepted: </w:t>
      </w:r>
      <w:r w:rsidR="00BE2DCE">
        <w:rPr>
          <w:rStyle w:val="Emphasis"/>
        </w:rPr>
        <w:t xml:space="preserve">August </w:t>
      </w:r>
      <w:proofErr w:type="gramStart"/>
      <w:r w:rsidR="00BE2DCE">
        <w:rPr>
          <w:rStyle w:val="Emphasis"/>
        </w:rPr>
        <w:t>27</w:t>
      </w:r>
      <w:proofErr w:type="gramEnd"/>
      <w:r w:rsidR="00BE2DCE" w:rsidRPr="00235CD4">
        <w:rPr>
          <w:rStyle w:val="Emphasis"/>
        </w:rPr>
        <w:t>,</w:t>
      </w:r>
      <w:r w:rsidR="00BE2DCE">
        <w:rPr>
          <w:rStyle w:val="Emphasis"/>
        </w:rPr>
        <w:t xml:space="preserve"> 2016</w:t>
      </w:r>
    </w:p>
    <w:p w14:paraId="7F6AD20F" w14:textId="77777777" w:rsidR="0051517B" w:rsidRPr="00F02552" w:rsidRDefault="0051517B" w:rsidP="00F02552">
      <w:pPr>
        <w:spacing w:line="360" w:lineRule="auto"/>
        <w:jc w:val="both"/>
        <w:rPr>
          <w:rFonts w:ascii="Book Antiqua" w:hAnsi="Book Antiqua"/>
          <w:b/>
        </w:rPr>
      </w:pPr>
      <w:r w:rsidRPr="00F02552">
        <w:rPr>
          <w:rFonts w:ascii="Book Antiqua" w:hAnsi="Book Antiqua"/>
          <w:b/>
        </w:rPr>
        <w:t>Article in press:</w:t>
      </w:r>
      <w:r w:rsidRPr="00F02552">
        <w:rPr>
          <w:rFonts w:ascii="Book Antiqua" w:hAnsi="Book Antiqua"/>
        </w:rPr>
        <w:t xml:space="preserve">    </w:t>
      </w:r>
    </w:p>
    <w:p w14:paraId="40097738" w14:textId="77777777" w:rsidR="0051517B" w:rsidRPr="00F02552" w:rsidRDefault="0051517B" w:rsidP="00F02552">
      <w:pPr>
        <w:spacing w:line="360" w:lineRule="auto"/>
        <w:jc w:val="both"/>
        <w:rPr>
          <w:rFonts w:ascii="Book Antiqua" w:hAnsi="Book Antiqua"/>
          <w:b/>
        </w:rPr>
      </w:pPr>
      <w:r w:rsidRPr="00F02552">
        <w:rPr>
          <w:rFonts w:ascii="Book Antiqua" w:hAnsi="Book Antiqua"/>
          <w:b/>
        </w:rPr>
        <w:t xml:space="preserve">Published online: </w:t>
      </w:r>
    </w:p>
    <w:p w14:paraId="021C825A" w14:textId="77777777" w:rsidR="0051517B" w:rsidRPr="00F02552" w:rsidRDefault="0051517B" w:rsidP="00F02552">
      <w:pPr>
        <w:spacing w:line="360" w:lineRule="auto"/>
        <w:jc w:val="both"/>
        <w:rPr>
          <w:rFonts w:ascii="Book Antiqua" w:eastAsia="宋体" w:hAnsi="Book Antiqua" w:cs="Calibri"/>
          <w:bCs/>
          <w:lang w:val="en-US" w:eastAsia="zh-CN"/>
        </w:rPr>
      </w:pPr>
    </w:p>
    <w:p w14:paraId="134DB3CB" w14:textId="77777777" w:rsidR="00D75546" w:rsidRPr="00F02552" w:rsidRDefault="00D75546" w:rsidP="00F02552">
      <w:pPr>
        <w:spacing w:line="360" w:lineRule="auto"/>
        <w:jc w:val="both"/>
        <w:rPr>
          <w:rFonts w:ascii="Book Antiqua" w:hAnsi="Book Antiqua" w:cs="Calibri"/>
          <w:b/>
          <w:bCs/>
          <w:lang w:val="en-US"/>
        </w:rPr>
      </w:pPr>
      <w:r w:rsidRPr="00F02552">
        <w:rPr>
          <w:rFonts w:ascii="Book Antiqua" w:hAnsi="Book Antiqua" w:cs="Calibri"/>
          <w:b/>
          <w:bCs/>
          <w:lang w:val="en-US"/>
        </w:rPr>
        <w:br w:type="page"/>
      </w:r>
    </w:p>
    <w:p w14:paraId="64586B9D" w14:textId="74B9B47A" w:rsidR="0005117E" w:rsidRPr="00F02552" w:rsidRDefault="0005117E" w:rsidP="00F02552">
      <w:pPr>
        <w:spacing w:line="360" w:lineRule="auto"/>
        <w:jc w:val="both"/>
        <w:rPr>
          <w:rFonts w:ascii="Book Antiqua" w:hAnsi="Book Antiqua" w:cs="Calibri"/>
          <w:b/>
          <w:bCs/>
          <w:lang w:val="en-US"/>
        </w:rPr>
      </w:pPr>
      <w:r w:rsidRPr="00F02552">
        <w:rPr>
          <w:rFonts w:ascii="Book Antiqua" w:hAnsi="Book Antiqua" w:cs="Calibri"/>
          <w:b/>
          <w:bCs/>
          <w:lang w:val="en-US"/>
        </w:rPr>
        <w:lastRenderedPageBreak/>
        <w:t>Abstract</w:t>
      </w:r>
    </w:p>
    <w:p w14:paraId="479C71AB" w14:textId="3E2E2D33" w:rsidR="0005117E" w:rsidRPr="00F02552" w:rsidRDefault="00B552F8" w:rsidP="00F02552">
      <w:pPr>
        <w:spacing w:line="360" w:lineRule="auto"/>
        <w:jc w:val="both"/>
        <w:rPr>
          <w:rFonts w:ascii="Book Antiqua" w:hAnsi="Book Antiqua" w:cs="Calibri"/>
          <w:bCs/>
          <w:lang w:val="en-US"/>
        </w:rPr>
      </w:pPr>
      <w:r w:rsidRPr="00F02552">
        <w:rPr>
          <w:rFonts w:ascii="Book Antiqua" w:hAnsi="Book Antiqua" w:cs="Calibri"/>
          <w:bCs/>
          <w:lang w:val="en-US"/>
        </w:rPr>
        <w:t>Blunt diaphragmatic lesions (BDL) are uncommon</w:t>
      </w:r>
      <w:r w:rsidR="00D00CAF" w:rsidRPr="00F02552">
        <w:rPr>
          <w:rFonts w:ascii="Book Antiqua" w:hAnsi="Book Antiqua" w:cs="Calibri"/>
          <w:bCs/>
          <w:lang w:val="en-US"/>
        </w:rPr>
        <w:t xml:space="preserve"> in trauma patients</w:t>
      </w:r>
      <w:r w:rsidR="0085623D" w:rsidRPr="00F02552">
        <w:rPr>
          <w:rFonts w:ascii="Book Antiqua" w:hAnsi="Book Antiqua" w:cs="Calibri"/>
          <w:bCs/>
          <w:lang w:val="en-US"/>
        </w:rPr>
        <w:t>,</w:t>
      </w:r>
      <w:r w:rsidRPr="00F02552">
        <w:rPr>
          <w:rFonts w:ascii="Book Antiqua" w:hAnsi="Book Antiqua" w:cs="Calibri"/>
          <w:bCs/>
          <w:lang w:val="en-US"/>
        </w:rPr>
        <w:t xml:space="preserve"> but </w:t>
      </w:r>
      <w:r w:rsidR="00D00CAF" w:rsidRPr="00F02552">
        <w:rPr>
          <w:rFonts w:ascii="Book Antiqua" w:hAnsi="Book Antiqua" w:cs="Calibri"/>
          <w:bCs/>
          <w:lang w:val="en-US"/>
        </w:rPr>
        <w:t xml:space="preserve">they </w:t>
      </w:r>
      <w:r w:rsidR="00BF2EB8" w:rsidRPr="00F02552">
        <w:rPr>
          <w:rFonts w:ascii="Book Antiqua" w:hAnsi="Book Antiqua" w:cs="Calibri"/>
          <w:bCs/>
          <w:lang w:val="en-US"/>
        </w:rPr>
        <w:t>should</w:t>
      </w:r>
      <w:r w:rsidRPr="00F02552">
        <w:rPr>
          <w:rFonts w:ascii="Book Antiqua" w:hAnsi="Book Antiqua" w:cs="Calibri"/>
          <w:bCs/>
          <w:lang w:val="en-US"/>
        </w:rPr>
        <w:t xml:space="preserve"> be promptly recognized </w:t>
      </w:r>
      <w:r w:rsidR="00BF2EB8" w:rsidRPr="00F02552">
        <w:rPr>
          <w:rFonts w:ascii="Book Antiqua" w:hAnsi="Book Antiqua" w:cs="Calibri"/>
          <w:bCs/>
          <w:lang w:val="en-US"/>
        </w:rPr>
        <w:t xml:space="preserve">as </w:t>
      </w:r>
      <w:r w:rsidR="003E3B5E" w:rsidRPr="00F02552">
        <w:rPr>
          <w:rFonts w:ascii="Book Antiqua" w:hAnsi="Book Antiqua" w:cs="Calibri"/>
          <w:bCs/>
          <w:lang w:val="en-US"/>
        </w:rPr>
        <w:t xml:space="preserve">a </w:t>
      </w:r>
      <w:r w:rsidRPr="00F02552">
        <w:rPr>
          <w:rFonts w:ascii="Book Antiqua" w:hAnsi="Book Antiqua" w:cs="Calibri"/>
          <w:bCs/>
          <w:lang w:val="en-US"/>
        </w:rPr>
        <w:t xml:space="preserve">delayed diagnosis increases morbidity and mortality. </w:t>
      </w:r>
      <w:r w:rsidR="00EF0BAB" w:rsidRPr="00F02552">
        <w:rPr>
          <w:rFonts w:ascii="Book Antiqua" w:hAnsi="Book Antiqua" w:cs="Calibri"/>
          <w:bCs/>
          <w:lang w:val="en-US"/>
        </w:rPr>
        <w:t>I</w:t>
      </w:r>
      <w:r w:rsidRPr="00F02552">
        <w:rPr>
          <w:rFonts w:ascii="Book Antiqua" w:hAnsi="Book Antiqua" w:cs="Calibri"/>
          <w:bCs/>
          <w:lang w:val="en-US"/>
        </w:rPr>
        <w:t xml:space="preserve">t is well known that BDL </w:t>
      </w:r>
      <w:proofErr w:type="gramStart"/>
      <w:r w:rsidR="00844307" w:rsidRPr="00F02552">
        <w:rPr>
          <w:rFonts w:ascii="Book Antiqua" w:hAnsi="Book Antiqua" w:cs="Calibri"/>
          <w:bCs/>
          <w:lang w:val="en-US"/>
        </w:rPr>
        <w:t>are</w:t>
      </w:r>
      <w:proofErr w:type="gramEnd"/>
      <w:r w:rsidR="00844307" w:rsidRPr="00F02552">
        <w:rPr>
          <w:rFonts w:ascii="Book Antiqua" w:hAnsi="Book Antiqua" w:cs="Calibri"/>
          <w:bCs/>
          <w:lang w:val="en-US"/>
        </w:rPr>
        <w:t xml:space="preserve"> often overlooked </w:t>
      </w:r>
      <w:r w:rsidRPr="00F02552">
        <w:rPr>
          <w:rFonts w:ascii="Book Antiqua" w:hAnsi="Book Antiqua" w:cs="Calibri"/>
          <w:bCs/>
          <w:lang w:val="en-US"/>
        </w:rPr>
        <w:t xml:space="preserve">at initial imaging, mainly because of distracting injuries to other organs. Sonography may directly depict BDL only in a minor number of cases. Chest </w:t>
      </w:r>
      <w:r w:rsidR="00690B38" w:rsidRPr="00F02552">
        <w:rPr>
          <w:rFonts w:ascii="Book Antiqua" w:hAnsi="Book Antiqua" w:cs="Calibri"/>
          <w:bCs/>
          <w:lang w:val="en-US"/>
        </w:rPr>
        <w:t>X</w:t>
      </w:r>
      <w:r w:rsidRPr="00F02552">
        <w:rPr>
          <w:rFonts w:ascii="Book Antiqua" w:hAnsi="Book Antiqua" w:cs="Calibri"/>
          <w:bCs/>
          <w:lang w:val="en-US"/>
        </w:rPr>
        <w:t>-ray has low sensitivity in detecting BDL</w:t>
      </w:r>
      <w:r w:rsidR="00D00CAF" w:rsidRPr="00F02552">
        <w:rPr>
          <w:rFonts w:ascii="Book Antiqua" w:hAnsi="Book Antiqua" w:cs="Calibri"/>
          <w:bCs/>
          <w:lang w:val="en-US"/>
        </w:rPr>
        <w:t xml:space="preserve"> and </w:t>
      </w:r>
      <w:r w:rsidRPr="00F02552">
        <w:rPr>
          <w:rFonts w:ascii="Book Antiqua" w:hAnsi="Book Antiqua" w:cs="Calibri"/>
          <w:bCs/>
          <w:lang w:val="en-US"/>
        </w:rPr>
        <w:t xml:space="preserve">lesions can be reliably suspected only in case of intra-thoracic herniation of abdominal viscera. </w:t>
      </w:r>
      <w:r w:rsidR="002B777D" w:rsidRPr="00F02552">
        <w:rPr>
          <w:rFonts w:ascii="Book Antiqua" w:hAnsi="Book Antiqua" w:cs="Calibri"/>
          <w:bCs/>
          <w:lang w:val="en-US"/>
        </w:rPr>
        <w:t>Thanks to its wide availability, time-effectiveness and spatial resolution, m</w:t>
      </w:r>
      <w:r w:rsidRPr="00F02552">
        <w:rPr>
          <w:rFonts w:ascii="Book Antiqua" w:hAnsi="Book Antiqua" w:cs="Calibri"/>
          <w:bCs/>
          <w:lang w:val="en-US"/>
        </w:rPr>
        <w:t>ulti</w:t>
      </w:r>
      <w:r w:rsidR="00AB4E61">
        <w:rPr>
          <w:rFonts w:ascii="Book Antiqua" w:eastAsia="宋体" w:hAnsi="Book Antiqua" w:cs="Calibri" w:hint="eastAsia"/>
          <w:bCs/>
          <w:lang w:val="en-US" w:eastAsia="zh-CN"/>
        </w:rPr>
        <w:t>-</w:t>
      </w:r>
      <w:r w:rsidRPr="00F02552">
        <w:rPr>
          <w:rFonts w:ascii="Book Antiqua" w:hAnsi="Book Antiqua" w:cs="Calibri"/>
          <w:bCs/>
          <w:lang w:val="en-US"/>
        </w:rPr>
        <w:t xml:space="preserve">detector </w:t>
      </w:r>
      <w:r w:rsidR="007556F8" w:rsidRPr="00F02552">
        <w:rPr>
          <w:rFonts w:ascii="Book Antiqua" w:hAnsi="Book Antiqua" w:cs="Calibri"/>
          <w:bCs/>
          <w:lang w:val="en-US"/>
        </w:rPr>
        <w:t xml:space="preserve">computed tomography </w:t>
      </w:r>
      <w:r w:rsidR="007556F8" w:rsidRPr="00F02552">
        <w:rPr>
          <w:rFonts w:ascii="Book Antiqua" w:eastAsia="宋体" w:hAnsi="Book Antiqua" w:cs="Calibri"/>
          <w:bCs/>
          <w:lang w:val="en-US" w:eastAsia="zh-CN"/>
        </w:rPr>
        <w:t>(</w:t>
      </w:r>
      <w:r w:rsidRPr="00F02552">
        <w:rPr>
          <w:rFonts w:ascii="Book Antiqua" w:hAnsi="Book Antiqua" w:cs="Calibri"/>
          <w:bCs/>
          <w:lang w:val="en-US"/>
        </w:rPr>
        <w:t>CT</w:t>
      </w:r>
      <w:r w:rsidR="007556F8" w:rsidRPr="00F02552">
        <w:rPr>
          <w:rFonts w:ascii="Book Antiqua" w:eastAsia="宋体" w:hAnsi="Book Antiqua" w:cs="Calibri"/>
          <w:bCs/>
          <w:lang w:val="en-US" w:eastAsia="zh-CN"/>
        </w:rPr>
        <w:t>)</w:t>
      </w:r>
      <w:r w:rsidRPr="00F02552">
        <w:rPr>
          <w:rFonts w:ascii="Book Antiqua" w:hAnsi="Book Antiqua" w:cs="Calibri"/>
          <w:bCs/>
          <w:lang w:val="en-US"/>
        </w:rPr>
        <w:t xml:space="preserve"> </w:t>
      </w:r>
      <w:r w:rsidR="002B777D" w:rsidRPr="00F02552">
        <w:rPr>
          <w:rFonts w:ascii="Book Antiqua" w:hAnsi="Book Antiqua" w:cs="Calibri"/>
          <w:bCs/>
          <w:lang w:val="en-US"/>
        </w:rPr>
        <w:t>is the imaging modality of choice for diagnosing BDL</w:t>
      </w:r>
      <w:r w:rsidR="00D00CAF" w:rsidRPr="00F02552">
        <w:rPr>
          <w:rFonts w:ascii="Book Antiqua" w:hAnsi="Book Antiqua" w:cs="Calibri"/>
          <w:bCs/>
          <w:lang w:val="en-US"/>
        </w:rPr>
        <w:t xml:space="preserve">; several </w:t>
      </w:r>
      <w:r w:rsidR="002B777D" w:rsidRPr="00F02552">
        <w:rPr>
          <w:rFonts w:ascii="Book Antiqua" w:hAnsi="Book Antiqua" w:cs="Calibri"/>
          <w:bCs/>
          <w:lang w:val="en-US"/>
        </w:rPr>
        <w:t xml:space="preserve">direct and indirect </w:t>
      </w:r>
      <w:r w:rsidR="00D00CAF" w:rsidRPr="00F02552">
        <w:rPr>
          <w:rFonts w:ascii="Book Antiqua" w:hAnsi="Book Antiqua" w:cs="Calibri"/>
          <w:bCs/>
          <w:lang w:val="en-US"/>
        </w:rPr>
        <w:t xml:space="preserve">CT </w:t>
      </w:r>
      <w:r w:rsidR="002B777D" w:rsidRPr="00F02552">
        <w:rPr>
          <w:rFonts w:ascii="Book Antiqua" w:hAnsi="Book Antiqua" w:cs="Calibri"/>
          <w:bCs/>
          <w:lang w:val="en-US"/>
        </w:rPr>
        <w:t xml:space="preserve">signs </w:t>
      </w:r>
      <w:r w:rsidR="00D00CAF" w:rsidRPr="00F02552">
        <w:rPr>
          <w:rFonts w:ascii="Book Antiqua" w:hAnsi="Book Antiqua" w:cs="Calibri"/>
          <w:bCs/>
          <w:lang w:val="en-US"/>
        </w:rPr>
        <w:t xml:space="preserve">are associated with </w:t>
      </w:r>
      <w:r w:rsidR="002B777D" w:rsidRPr="00F02552">
        <w:rPr>
          <w:rFonts w:ascii="Book Antiqua" w:hAnsi="Book Antiqua" w:cs="Calibri"/>
          <w:bCs/>
          <w:lang w:val="en-US"/>
        </w:rPr>
        <w:t xml:space="preserve">BDL. </w:t>
      </w:r>
      <w:r w:rsidR="00EF0BAB" w:rsidRPr="00F02552">
        <w:rPr>
          <w:rFonts w:ascii="Book Antiqua" w:hAnsi="Book Antiqua" w:cs="Calibri"/>
          <w:bCs/>
          <w:lang w:val="en-US"/>
        </w:rPr>
        <w:t xml:space="preserve">Given </w:t>
      </w:r>
      <w:r w:rsidR="002B777D" w:rsidRPr="00F02552">
        <w:rPr>
          <w:rFonts w:ascii="Book Antiqua" w:hAnsi="Book Antiqua" w:cs="Calibri"/>
          <w:bCs/>
          <w:lang w:val="en-US"/>
        </w:rPr>
        <w:t>its high tissue contrast resolution,</w:t>
      </w:r>
      <w:r w:rsidR="00075A19" w:rsidRPr="00075A19">
        <w:rPr>
          <w:rFonts w:ascii="Book Antiqua" w:hAnsi="Book Antiqua"/>
          <w:noProof/>
        </w:rPr>
        <w:t xml:space="preserve"> magnetic resonance imaging</w:t>
      </w:r>
      <w:r w:rsidR="00075A19" w:rsidRPr="00F02552">
        <w:rPr>
          <w:rFonts w:ascii="Book Antiqua" w:hAnsi="Book Antiqua" w:cs="Calibri"/>
          <w:bCs/>
          <w:lang w:val="en-US"/>
        </w:rPr>
        <w:t xml:space="preserve"> </w:t>
      </w:r>
      <w:r w:rsidR="002B777D" w:rsidRPr="00F02552">
        <w:rPr>
          <w:rFonts w:ascii="Book Antiqua" w:hAnsi="Book Antiqua" w:cs="Calibri"/>
          <w:bCs/>
          <w:lang w:val="en-US"/>
        </w:rPr>
        <w:t>can accurately depict BDL</w:t>
      </w:r>
      <w:r w:rsidR="00D00CAF" w:rsidRPr="00F02552">
        <w:rPr>
          <w:rFonts w:ascii="Book Antiqua" w:hAnsi="Book Antiqua" w:cs="Calibri"/>
          <w:bCs/>
          <w:lang w:val="en-US"/>
        </w:rPr>
        <w:t xml:space="preserve">, but </w:t>
      </w:r>
      <w:r w:rsidR="002B777D" w:rsidRPr="00F02552">
        <w:rPr>
          <w:rFonts w:ascii="Book Antiqua" w:hAnsi="Book Antiqua" w:cs="Calibri"/>
          <w:bCs/>
          <w:lang w:val="en-US"/>
        </w:rPr>
        <w:t>its use in an emergency setting is limited because of longer acquisition times and need for patient’s collaboration.</w:t>
      </w:r>
    </w:p>
    <w:p w14:paraId="33CFD5F8" w14:textId="77777777" w:rsidR="00B552F8" w:rsidRPr="00F02552" w:rsidRDefault="00B552F8" w:rsidP="00F02552">
      <w:pPr>
        <w:spacing w:line="360" w:lineRule="auto"/>
        <w:jc w:val="both"/>
        <w:rPr>
          <w:rFonts w:ascii="Book Antiqua" w:hAnsi="Book Antiqua" w:cs="Calibri"/>
          <w:bCs/>
          <w:lang w:val="en-US"/>
        </w:rPr>
      </w:pPr>
    </w:p>
    <w:p w14:paraId="39295D19" w14:textId="708ADDEC" w:rsidR="0005117E" w:rsidRPr="00F02552" w:rsidRDefault="0005117E" w:rsidP="00F02552">
      <w:pPr>
        <w:spacing w:line="360" w:lineRule="auto"/>
        <w:jc w:val="both"/>
        <w:rPr>
          <w:rFonts w:ascii="Book Antiqua" w:eastAsia="宋体" w:hAnsi="Book Antiqua" w:cs="Calibri"/>
          <w:b/>
          <w:bCs/>
          <w:lang w:val="en-US" w:eastAsia="zh-CN"/>
        </w:rPr>
      </w:pPr>
      <w:r w:rsidRPr="00F02552">
        <w:rPr>
          <w:rFonts w:ascii="Book Antiqua" w:hAnsi="Book Antiqua" w:cs="Calibri"/>
          <w:b/>
          <w:bCs/>
          <w:lang w:val="en-US"/>
        </w:rPr>
        <w:t>Key words</w:t>
      </w:r>
      <w:r w:rsidR="007556F8" w:rsidRPr="00F02552">
        <w:rPr>
          <w:rFonts w:ascii="Book Antiqua" w:eastAsia="宋体" w:hAnsi="Book Antiqua" w:cs="Calibri"/>
          <w:b/>
          <w:bCs/>
          <w:lang w:val="en-US" w:eastAsia="zh-CN"/>
        </w:rPr>
        <w:t xml:space="preserve">: </w:t>
      </w:r>
      <w:r w:rsidRPr="00F02552">
        <w:rPr>
          <w:rFonts w:ascii="Book Antiqua" w:hAnsi="Book Antiqua" w:cs="Calibri"/>
          <w:bCs/>
          <w:lang w:val="en-US"/>
        </w:rPr>
        <w:t xml:space="preserve">Diaphragm; </w:t>
      </w:r>
      <w:r w:rsidR="007556F8" w:rsidRPr="00F02552">
        <w:rPr>
          <w:rFonts w:ascii="Book Antiqua" w:hAnsi="Book Antiqua" w:cs="Calibri"/>
          <w:bCs/>
          <w:lang w:val="en-US"/>
        </w:rPr>
        <w:t>B</w:t>
      </w:r>
      <w:r w:rsidRPr="00F02552">
        <w:rPr>
          <w:rFonts w:ascii="Book Antiqua" w:hAnsi="Book Antiqua" w:cs="Calibri"/>
          <w:bCs/>
          <w:lang w:val="en-US"/>
        </w:rPr>
        <w:t xml:space="preserve">lunt injury; </w:t>
      </w:r>
      <w:r w:rsidR="007556F8" w:rsidRPr="00F02552">
        <w:rPr>
          <w:rFonts w:ascii="Book Antiqua" w:hAnsi="Book Antiqua" w:cs="Calibri"/>
          <w:bCs/>
          <w:lang w:val="en-US"/>
        </w:rPr>
        <w:t>T</w:t>
      </w:r>
      <w:r w:rsidRPr="00F02552">
        <w:rPr>
          <w:rFonts w:ascii="Book Antiqua" w:hAnsi="Book Antiqua" w:cs="Calibri"/>
          <w:bCs/>
          <w:lang w:val="en-US"/>
        </w:rPr>
        <w:t xml:space="preserve">rauma; </w:t>
      </w:r>
      <w:r w:rsidR="007556F8" w:rsidRPr="00F02552">
        <w:rPr>
          <w:rFonts w:ascii="Book Antiqua" w:hAnsi="Book Antiqua" w:cs="Calibri"/>
          <w:bCs/>
          <w:lang w:val="en-US"/>
        </w:rPr>
        <w:t>I</w:t>
      </w:r>
      <w:r w:rsidRPr="00F02552">
        <w:rPr>
          <w:rFonts w:ascii="Book Antiqua" w:hAnsi="Book Antiqua" w:cs="Calibri"/>
          <w:bCs/>
          <w:lang w:val="en-US"/>
        </w:rPr>
        <w:t xml:space="preserve">maging; </w:t>
      </w:r>
      <w:r w:rsidR="007556F8" w:rsidRPr="00F02552">
        <w:rPr>
          <w:rFonts w:ascii="Book Antiqua" w:hAnsi="Book Antiqua" w:cs="Calibri"/>
          <w:bCs/>
          <w:lang w:val="en-US"/>
        </w:rPr>
        <w:t>C</w:t>
      </w:r>
      <w:r w:rsidRPr="00F02552">
        <w:rPr>
          <w:rFonts w:ascii="Book Antiqua" w:hAnsi="Book Antiqua" w:cs="Calibri"/>
          <w:bCs/>
          <w:lang w:val="en-US"/>
        </w:rPr>
        <w:t>omputed tomography</w:t>
      </w:r>
    </w:p>
    <w:p w14:paraId="02E54D05" w14:textId="77777777" w:rsidR="0005117E" w:rsidRPr="00F02552" w:rsidRDefault="0005117E" w:rsidP="00F02552">
      <w:pPr>
        <w:spacing w:line="360" w:lineRule="auto"/>
        <w:jc w:val="both"/>
        <w:rPr>
          <w:rFonts w:ascii="Book Antiqua" w:eastAsia="宋体" w:hAnsi="Book Antiqua" w:cs="Calibri"/>
          <w:bCs/>
          <w:lang w:val="en-US" w:eastAsia="zh-CN"/>
        </w:rPr>
      </w:pPr>
    </w:p>
    <w:p w14:paraId="07FCF775" w14:textId="77777777" w:rsidR="00F02552" w:rsidRPr="00F02552" w:rsidRDefault="00F02552" w:rsidP="00F02552">
      <w:pPr>
        <w:spacing w:line="360" w:lineRule="auto"/>
        <w:jc w:val="both"/>
        <w:rPr>
          <w:rFonts w:ascii="Book Antiqua" w:hAnsi="Book Antiqua" w:cs="Arial"/>
        </w:rPr>
      </w:pPr>
      <w:r w:rsidRPr="00F02552">
        <w:rPr>
          <w:rFonts w:ascii="Book Antiqua" w:hAnsi="Book Antiqua"/>
          <w:b/>
        </w:rPr>
        <w:t xml:space="preserve">© </w:t>
      </w:r>
      <w:r w:rsidRPr="00F02552">
        <w:rPr>
          <w:rFonts w:ascii="Book Antiqua" w:hAnsi="Book Antiqua" w:cs="Arial"/>
          <w:b/>
        </w:rPr>
        <w:t>The Author(s) 2016.</w:t>
      </w:r>
      <w:r w:rsidRPr="00F02552">
        <w:rPr>
          <w:rFonts w:ascii="Book Antiqua" w:hAnsi="Book Antiqua" w:cs="Arial"/>
        </w:rPr>
        <w:t xml:space="preserve"> Published by Baishideng Publishing Group Inc. All rights reserved.</w:t>
      </w:r>
    </w:p>
    <w:p w14:paraId="57B7A58B" w14:textId="77777777" w:rsidR="00F02552" w:rsidRPr="00F02552" w:rsidRDefault="00F02552" w:rsidP="00F02552">
      <w:pPr>
        <w:spacing w:line="360" w:lineRule="auto"/>
        <w:jc w:val="both"/>
        <w:rPr>
          <w:rFonts w:ascii="Book Antiqua" w:eastAsia="宋体" w:hAnsi="Book Antiqua" w:cs="Calibri"/>
          <w:bCs/>
          <w:lang w:val="en-US" w:eastAsia="zh-CN"/>
        </w:rPr>
      </w:pPr>
    </w:p>
    <w:p w14:paraId="719043AD" w14:textId="4780079F" w:rsidR="0005117E" w:rsidRPr="00F02552" w:rsidRDefault="0005117E" w:rsidP="00F02552">
      <w:pPr>
        <w:spacing w:line="360" w:lineRule="auto"/>
        <w:jc w:val="both"/>
        <w:rPr>
          <w:rFonts w:ascii="Book Antiqua" w:eastAsia="宋体" w:hAnsi="Book Antiqua" w:cs="Calibri"/>
          <w:b/>
          <w:bCs/>
          <w:lang w:val="en-US" w:eastAsia="zh-CN"/>
        </w:rPr>
      </w:pPr>
      <w:r w:rsidRPr="00F02552">
        <w:rPr>
          <w:rFonts w:ascii="Book Antiqua" w:hAnsi="Book Antiqua" w:cs="Calibri"/>
          <w:b/>
          <w:bCs/>
          <w:lang w:val="en-US"/>
        </w:rPr>
        <w:t>Core tip</w:t>
      </w:r>
      <w:r w:rsidR="007556F8" w:rsidRPr="00F02552">
        <w:rPr>
          <w:rFonts w:ascii="Book Antiqua" w:eastAsia="宋体" w:hAnsi="Book Antiqua" w:cs="Calibri"/>
          <w:b/>
          <w:bCs/>
          <w:lang w:val="en-US" w:eastAsia="zh-CN"/>
        </w:rPr>
        <w:t xml:space="preserve">: </w:t>
      </w:r>
      <w:r w:rsidRPr="00F02552">
        <w:rPr>
          <w:rFonts w:ascii="Book Antiqua" w:hAnsi="Book Antiqua" w:cs="Calibri"/>
          <w:bCs/>
          <w:lang w:val="en-US"/>
        </w:rPr>
        <w:t xml:space="preserve">Blunt diaphragmatic lesions (BDL) are </w:t>
      </w:r>
      <w:r w:rsidR="007C5D55" w:rsidRPr="00F02552">
        <w:rPr>
          <w:rFonts w:ascii="Book Antiqua" w:hAnsi="Book Antiqua" w:cs="Calibri"/>
          <w:bCs/>
          <w:lang w:val="en-US"/>
        </w:rPr>
        <w:t>uncommon</w:t>
      </w:r>
      <w:r w:rsidRPr="00F02552">
        <w:rPr>
          <w:rFonts w:ascii="Book Antiqua" w:hAnsi="Book Antiqua" w:cs="Calibri"/>
          <w:bCs/>
          <w:lang w:val="en-US"/>
        </w:rPr>
        <w:t xml:space="preserve">, but </w:t>
      </w:r>
      <w:r w:rsidR="00D00CAF" w:rsidRPr="00F02552">
        <w:rPr>
          <w:rFonts w:ascii="Book Antiqua" w:hAnsi="Book Antiqua" w:cs="Calibri"/>
          <w:bCs/>
          <w:lang w:val="en-US"/>
        </w:rPr>
        <w:t xml:space="preserve">they </w:t>
      </w:r>
      <w:r w:rsidR="00BF2EB8" w:rsidRPr="00F02552">
        <w:rPr>
          <w:rFonts w:ascii="Book Antiqua" w:hAnsi="Book Antiqua" w:cs="Calibri"/>
          <w:bCs/>
          <w:lang w:val="en-US"/>
        </w:rPr>
        <w:t>should</w:t>
      </w:r>
      <w:r w:rsidRPr="00F02552">
        <w:rPr>
          <w:rFonts w:ascii="Book Antiqua" w:hAnsi="Book Antiqua" w:cs="Calibri"/>
          <w:bCs/>
          <w:lang w:val="en-US"/>
        </w:rPr>
        <w:t xml:space="preserve"> be promptly recognized </w:t>
      </w:r>
      <w:r w:rsidR="00BF2EB8" w:rsidRPr="00F02552">
        <w:rPr>
          <w:rFonts w:ascii="Book Antiqua" w:hAnsi="Book Antiqua" w:cs="Calibri"/>
          <w:bCs/>
          <w:lang w:val="en-US"/>
        </w:rPr>
        <w:t xml:space="preserve">as </w:t>
      </w:r>
      <w:r w:rsidR="003E3B5E" w:rsidRPr="00F02552">
        <w:rPr>
          <w:rFonts w:ascii="Book Antiqua" w:hAnsi="Book Antiqua" w:cs="Calibri"/>
          <w:bCs/>
          <w:lang w:val="en-US"/>
        </w:rPr>
        <w:t xml:space="preserve">a </w:t>
      </w:r>
      <w:r w:rsidRPr="00F02552">
        <w:rPr>
          <w:rFonts w:ascii="Book Antiqua" w:hAnsi="Book Antiqua" w:cs="Calibri"/>
          <w:bCs/>
          <w:lang w:val="en-US"/>
        </w:rPr>
        <w:t xml:space="preserve">delayed diagnosis increases morbidity and mortality. We herein discuss multi-modality imaging findings </w:t>
      </w:r>
      <w:r w:rsidR="00D00CAF" w:rsidRPr="00F02552">
        <w:rPr>
          <w:rFonts w:ascii="Book Antiqua" w:hAnsi="Book Antiqua" w:cs="Calibri"/>
          <w:bCs/>
          <w:lang w:val="en-US"/>
        </w:rPr>
        <w:t xml:space="preserve">in BDL </w:t>
      </w:r>
      <w:r w:rsidRPr="00F02552">
        <w:rPr>
          <w:rFonts w:ascii="Book Antiqua" w:hAnsi="Book Antiqua" w:cs="Calibri"/>
          <w:bCs/>
          <w:lang w:val="en-US"/>
        </w:rPr>
        <w:t xml:space="preserve">and possible pitfalls in order to help the radiologist in this </w:t>
      </w:r>
      <w:r w:rsidR="00CE7242" w:rsidRPr="00F02552">
        <w:rPr>
          <w:rFonts w:ascii="Book Antiqua" w:hAnsi="Book Antiqua" w:cs="Calibri"/>
          <w:bCs/>
          <w:lang w:val="en-US"/>
        </w:rPr>
        <w:t>sometimes-difficult</w:t>
      </w:r>
      <w:r w:rsidRPr="00F02552">
        <w:rPr>
          <w:rFonts w:ascii="Book Antiqua" w:hAnsi="Book Antiqua" w:cs="Calibri"/>
          <w:bCs/>
          <w:lang w:val="en-US"/>
        </w:rPr>
        <w:t xml:space="preserve"> </w:t>
      </w:r>
      <w:r w:rsidR="00FE78A9" w:rsidRPr="00F02552">
        <w:rPr>
          <w:rFonts w:ascii="Book Antiqua" w:hAnsi="Book Antiqua" w:cs="Calibri"/>
          <w:bCs/>
          <w:lang w:val="en-US"/>
        </w:rPr>
        <w:t>diagnosis.</w:t>
      </w:r>
      <w:r w:rsidRPr="00F02552">
        <w:rPr>
          <w:rFonts w:ascii="Book Antiqua" w:hAnsi="Book Antiqua" w:cs="Calibri"/>
          <w:bCs/>
          <w:lang w:val="en-US"/>
        </w:rPr>
        <w:t xml:space="preserve"> </w:t>
      </w:r>
    </w:p>
    <w:p w14:paraId="70D74B64" w14:textId="77777777" w:rsidR="00F02552" w:rsidRPr="00F02552" w:rsidRDefault="00F02552" w:rsidP="00F02552">
      <w:pPr>
        <w:spacing w:line="360" w:lineRule="auto"/>
        <w:jc w:val="both"/>
        <w:rPr>
          <w:rFonts w:ascii="Book Antiqua" w:eastAsia="宋体" w:hAnsi="Book Antiqua" w:cs="Calibri"/>
          <w:b/>
          <w:bCs/>
          <w:i/>
          <w:lang w:val="en-US" w:eastAsia="zh-CN"/>
        </w:rPr>
      </w:pPr>
    </w:p>
    <w:p w14:paraId="0B600A40" w14:textId="45A9D09B" w:rsidR="00F02552" w:rsidRPr="00F02552" w:rsidRDefault="00F02552" w:rsidP="00F02552">
      <w:pPr>
        <w:spacing w:line="360" w:lineRule="auto"/>
        <w:jc w:val="both"/>
        <w:rPr>
          <w:rFonts w:ascii="Book Antiqua" w:eastAsia="宋体" w:hAnsi="Book Antiqua" w:cs="Calibri"/>
          <w:bCs/>
          <w:lang w:val="en-US" w:eastAsia="zh-CN"/>
        </w:rPr>
      </w:pPr>
      <w:r w:rsidRPr="00F02552">
        <w:rPr>
          <w:rFonts w:ascii="Book Antiqua" w:hAnsi="Book Antiqua" w:cs="Calibri"/>
          <w:bCs/>
          <w:lang w:val="en-US"/>
        </w:rPr>
        <w:t>Bonatti</w:t>
      </w:r>
      <w:r w:rsidRPr="00F02552">
        <w:rPr>
          <w:rFonts w:ascii="Book Antiqua" w:eastAsia="宋体" w:hAnsi="Book Antiqua" w:cs="Calibri"/>
          <w:bCs/>
          <w:lang w:val="en-US" w:eastAsia="zh-CN"/>
        </w:rPr>
        <w:t xml:space="preserve"> M</w:t>
      </w:r>
      <w:r w:rsidRPr="00F02552">
        <w:rPr>
          <w:rFonts w:ascii="Book Antiqua" w:hAnsi="Book Antiqua" w:cs="Calibri"/>
          <w:bCs/>
          <w:lang w:val="en-US"/>
        </w:rPr>
        <w:t>, Lombardo</w:t>
      </w:r>
      <w:r w:rsidRPr="00F02552">
        <w:rPr>
          <w:rFonts w:ascii="Book Antiqua" w:eastAsia="宋体" w:hAnsi="Book Antiqua" w:cs="Calibri"/>
          <w:bCs/>
          <w:lang w:val="en-US" w:eastAsia="zh-CN"/>
        </w:rPr>
        <w:t xml:space="preserve"> F</w:t>
      </w:r>
      <w:r w:rsidRPr="00F02552">
        <w:rPr>
          <w:rFonts w:ascii="Book Antiqua" w:hAnsi="Book Antiqua" w:cs="Calibri"/>
          <w:bCs/>
          <w:lang w:val="en-US"/>
        </w:rPr>
        <w:t xml:space="preserve">, </w:t>
      </w:r>
      <w:proofErr w:type="spellStart"/>
      <w:r w:rsidRPr="00F02552">
        <w:rPr>
          <w:rFonts w:ascii="Book Antiqua" w:hAnsi="Book Antiqua" w:cs="Calibri"/>
          <w:bCs/>
          <w:lang w:val="en-US"/>
        </w:rPr>
        <w:t>Vezzali</w:t>
      </w:r>
      <w:proofErr w:type="spellEnd"/>
      <w:r w:rsidRPr="00F02552">
        <w:rPr>
          <w:rFonts w:ascii="Book Antiqua" w:eastAsia="宋体" w:hAnsi="Book Antiqua" w:cs="Calibri"/>
          <w:bCs/>
          <w:lang w:val="en-US" w:eastAsia="zh-CN"/>
        </w:rPr>
        <w:t xml:space="preserve"> N</w:t>
      </w:r>
      <w:r w:rsidRPr="00F02552">
        <w:rPr>
          <w:rFonts w:ascii="Book Antiqua" w:hAnsi="Book Antiqua" w:cs="Calibri"/>
          <w:bCs/>
          <w:lang w:val="en-US"/>
        </w:rPr>
        <w:t>, Zamboni</w:t>
      </w:r>
      <w:r w:rsidRPr="00F02552">
        <w:rPr>
          <w:rFonts w:ascii="Book Antiqua" w:eastAsia="宋体" w:hAnsi="Book Antiqua" w:cs="Calibri"/>
          <w:bCs/>
          <w:lang w:val="en-US" w:eastAsia="zh-CN"/>
        </w:rPr>
        <w:t xml:space="preserve"> GA</w:t>
      </w:r>
      <w:r w:rsidRPr="00F02552">
        <w:rPr>
          <w:rFonts w:ascii="Book Antiqua" w:hAnsi="Book Antiqua" w:cs="Calibri"/>
          <w:bCs/>
          <w:lang w:val="en-US"/>
        </w:rPr>
        <w:t>, Bonatti</w:t>
      </w:r>
      <w:r w:rsidRPr="00F02552">
        <w:rPr>
          <w:rFonts w:ascii="Book Antiqua" w:eastAsia="宋体" w:hAnsi="Book Antiqua" w:cs="Calibri"/>
          <w:bCs/>
          <w:lang w:val="en-US" w:eastAsia="zh-CN"/>
        </w:rPr>
        <w:t xml:space="preserve"> G.</w:t>
      </w:r>
      <w:r w:rsidRPr="00F02552">
        <w:rPr>
          <w:rFonts w:ascii="Book Antiqua" w:hAnsi="Book Antiqua" w:cs="Calibri"/>
          <w:bCs/>
          <w:lang w:val="en-US"/>
        </w:rPr>
        <w:t xml:space="preserve"> Blunt diaphragmatic lesions: Imaging findings and pitfalls</w:t>
      </w:r>
      <w:r w:rsidRPr="00F02552">
        <w:rPr>
          <w:rFonts w:ascii="Book Antiqua" w:eastAsia="宋体" w:hAnsi="Book Antiqua" w:cs="Calibri"/>
          <w:bCs/>
          <w:lang w:val="en-US" w:eastAsia="zh-CN"/>
        </w:rPr>
        <w:t xml:space="preserve">. </w:t>
      </w:r>
      <w:r w:rsidRPr="00F02552">
        <w:rPr>
          <w:rFonts w:ascii="Book Antiqua" w:hAnsi="Book Antiqua"/>
          <w:i/>
          <w:iCs/>
        </w:rPr>
        <w:t>World J Radiol</w:t>
      </w:r>
      <w:r w:rsidRPr="00F02552">
        <w:rPr>
          <w:rFonts w:ascii="Book Antiqua" w:eastAsia="宋体" w:hAnsi="Book Antiqua"/>
          <w:i/>
          <w:iCs/>
          <w:lang w:eastAsia="zh-CN"/>
        </w:rPr>
        <w:t xml:space="preserve"> </w:t>
      </w:r>
      <w:r w:rsidRPr="00F02552">
        <w:rPr>
          <w:rFonts w:ascii="Book Antiqua" w:eastAsia="宋体" w:hAnsi="Book Antiqua"/>
          <w:iCs/>
          <w:lang w:eastAsia="zh-CN"/>
        </w:rPr>
        <w:t>2016; In press</w:t>
      </w:r>
    </w:p>
    <w:p w14:paraId="2AFC28EC" w14:textId="77777777" w:rsidR="00ED150D" w:rsidRPr="00F02552" w:rsidRDefault="00ED150D" w:rsidP="00F02552">
      <w:pPr>
        <w:spacing w:line="360" w:lineRule="auto"/>
        <w:jc w:val="both"/>
        <w:rPr>
          <w:rFonts w:ascii="Book Antiqua" w:eastAsia="宋体" w:hAnsi="Book Antiqua" w:cs="Calibri"/>
          <w:bCs/>
          <w:lang w:val="en-US" w:eastAsia="zh-CN"/>
        </w:rPr>
      </w:pPr>
    </w:p>
    <w:p w14:paraId="108ED410" w14:textId="77777777" w:rsidR="00F02552" w:rsidRPr="00F02552" w:rsidRDefault="00F02552" w:rsidP="00F02552">
      <w:pPr>
        <w:spacing w:line="360" w:lineRule="auto"/>
        <w:jc w:val="both"/>
        <w:rPr>
          <w:rFonts w:ascii="Book Antiqua" w:hAnsi="Book Antiqua" w:cs="Calibri"/>
          <w:b/>
          <w:bCs/>
          <w:lang w:val="en-US"/>
        </w:rPr>
      </w:pPr>
      <w:r w:rsidRPr="00F02552">
        <w:rPr>
          <w:rFonts w:ascii="Book Antiqua" w:hAnsi="Book Antiqua" w:cs="Calibri"/>
          <w:b/>
          <w:bCs/>
          <w:lang w:val="en-US"/>
        </w:rPr>
        <w:br w:type="page"/>
      </w:r>
    </w:p>
    <w:p w14:paraId="65A6F4B7" w14:textId="1EB49397" w:rsidR="00B56520" w:rsidRPr="00F02552" w:rsidRDefault="00DB4A31" w:rsidP="00F02552">
      <w:pPr>
        <w:spacing w:line="360" w:lineRule="auto"/>
        <w:jc w:val="both"/>
        <w:rPr>
          <w:rFonts w:ascii="Book Antiqua" w:hAnsi="Book Antiqua" w:cs="Calibri"/>
          <w:b/>
          <w:bCs/>
          <w:lang w:val="en-US"/>
        </w:rPr>
      </w:pPr>
      <w:r w:rsidRPr="00F02552">
        <w:rPr>
          <w:rFonts w:ascii="Book Antiqua" w:hAnsi="Book Antiqua" w:cs="Calibri"/>
          <w:b/>
          <w:bCs/>
          <w:lang w:val="en-US"/>
        </w:rPr>
        <w:lastRenderedPageBreak/>
        <w:t>INTRODUCTION</w:t>
      </w:r>
    </w:p>
    <w:p w14:paraId="5106FE06" w14:textId="6B9DD8BD" w:rsidR="00F068C5" w:rsidRPr="00F02552" w:rsidRDefault="009B75FD" w:rsidP="00F02552">
      <w:pPr>
        <w:widowControl w:val="0"/>
        <w:autoSpaceDE w:val="0"/>
        <w:autoSpaceDN w:val="0"/>
        <w:adjustRightInd w:val="0"/>
        <w:spacing w:line="360" w:lineRule="auto"/>
        <w:jc w:val="both"/>
        <w:rPr>
          <w:rFonts w:ascii="Book Antiqua" w:hAnsi="Book Antiqua" w:cs="Calibri"/>
          <w:bCs/>
          <w:lang w:val="en-US"/>
        </w:rPr>
      </w:pPr>
      <w:r w:rsidRPr="00F02552">
        <w:rPr>
          <w:rFonts w:ascii="Book Antiqua" w:hAnsi="Book Antiqua" w:cs="Calibri"/>
          <w:bCs/>
          <w:lang w:val="en-US"/>
        </w:rPr>
        <w:t>Blunt d</w:t>
      </w:r>
      <w:r w:rsidR="004238A6" w:rsidRPr="00F02552">
        <w:rPr>
          <w:rFonts w:ascii="Book Antiqua" w:hAnsi="Book Antiqua" w:cs="Calibri"/>
          <w:bCs/>
          <w:lang w:val="en-US"/>
        </w:rPr>
        <w:t xml:space="preserve">iaphragmatic </w:t>
      </w:r>
      <w:r w:rsidR="00FE73B2" w:rsidRPr="00F02552">
        <w:rPr>
          <w:rFonts w:ascii="Book Antiqua" w:hAnsi="Book Antiqua" w:cs="Calibri"/>
          <w:bCs/>
          <w:lang w:val="en-US"/>
        </w:rPr>
        <w:t>lesions</w:t>
      </w:r>
      <w:r w:rsidR="004238A6" w:rsidRPr="00F02552">
        <w:rPr>
          <w:rFonts w:ascii="Book Antiqua" w:hAnsi="Book Antiqua" w:cs="Calibri"/>
          <w:bCs/>
          <w:lang w:val="en-US"/>
        </w:rPr>
        <w:t xml:space="preserve"> (</w:t>
      </w:r>
      <w:r w:rsidRPr="00F02552">
        <w:rPr>
          <w:rFonts w:ascii="Book Antiqua" w:hAnsi="Book Antiqua" w:cs="Calibri"/>
          <w:bCs/>
          <w:lang w:val="en-US"/>
        </w:rPr>
        <w:t>B</w:t>
      </w:r>
      <w:r w:rsidR="00FE73B2" w:rsidRPr="00F02552">
        <w:rPr>
          <w:rFonts w:ascii="Book Antiqua" w:hAnsi="Book Antiqua" w:cs="Calibri"/>
          <w:bCs/>
          <w:lang w:val="en-US"/>
        </w:rPr>
        <w:t>DL</w:t>
      </w:r>
      <w:r w:rsidR="004238A6" w:rsidRPr="00F02552">
        <w:rPr>
          <w:rFonts w:ascii="Book Antiqua" w:hAnsi="Book Antiqua" w:cs="Calibri"/>
          <w:bCs/>
          <w:lang w:val="en-US"/>
        </w:rPr>
        <w:t xml:space="preserve">) </w:t>
      </w:r>
      <w:r w:rsidR="00BC4789" w:rsidRPr="00F02552">
        <w:rPr>
          <w:rFonts w:ascii="Book Antiqua" w:hAnsi="Book Antiqua" w:cs="Calibri"/>
          <w:bCs/>
          <w:lang w:val="en-US"/>
        </w:rPr>
        <w:t>represent a relatively uncommon event</w:t>
      </w:r>
      <w:r w:rsidR="00F57DA6" w:rsidRPr="00F02552">
        <w:rPr>
          <w:rFonts w:ascii="Book Antiqua" w:hAnsi="Book Antiqua" w:cs="Calibri"/>
          <w:bCs/>
          <w:lang w:val="en-US"/>
        </w:rPr>
        <w:t>,</w:t>
      </w:r>
      <w:r w:rsidR="00BC4789" w:rsidRPr="00F02552">
        <w:rPr>
          <w:rFonts w:ascii="Book Antiqua" w:hAnsi="Book Antiqua" w:cs="Calibri"/>
          <w:bCs/>
          <w:lang w:val="en-US"/>
        </w:rPr>
        <w:t xml:space="preserve"> </w:t>
      </w:r>
      <w:r w:rsidR="00F57DA6" w:rsidRPr="00F02552">
        <w:rPr>
          <w:rFonts w:ascii="Book Antiqua" w:hAnsi="Book Antiqua" w:cs="Calibri"/>
          <w:bCs/>
          <w:lang w:val="en-US"/>
        </w:rPr>
        <w:t>with estimated prevalence of 0.2</w:t>
      </w:r>
      <w:r w:rsidR="00F02552">
        <w:rPr>
          <w:rFonts w:ascii="Book Antiqua" w:eastAsia="宋体" w:hAnsi="Book Antiqua" w:cs="Calibri" w:hint="eastAsia"/>
          <w:bCs/>
          <w:lang w:val="en-US" w:eastAsia="zh-CN"/>
        </w:rPr>
        <w:t>%</w:t>
      </w:r>
      <w:r w:rsidR="00F57DA6" w:rsidRPr="00F02552">
        <w:rPr>
          <w:rFonts w:ascii="Book Antiqua" w:hAnsi="Book Antiqua" w:cs="Calibri"/>
          <w:bCs/>
          <w:lang w:val="en-US"/>
        </w:rPr>
        <w:t xml:space="preserve">-7% </w:t>
      </w:r>
      <w:r w:rsidR="00BC4789" w:rsidRPr="00F02552">
        <w:rPr>
          <w:rFonts w:ascii="Book Antiqua" w:hAnsi="Book Antiqua" w:cs="Calibri"/>
          <w:bCs/>
          <w:lang w:val="en-US"/>
        </w:rPr>
        <w:t>in patients admitted to an Emergency Department</w:t>
      </w:r>
      <w:r w:rsidR="00447A4B" w:rsidRPr="00F02552">
        <w:rPr>
          <w:rFonts w:ascii="Book Antiqua" w:hAnsi="Book Antiqua" w:cs="Calibri"/>
          <w:bCs/>
          <w:lang w:val="en-US"/>
        </w:rPr>
        <w:t xml:space="preserve"> (ED)</w:t>
      </w:r>
      <w:r w:rsidR="00F57DA6" w:rsidRPr="00F02552">
        <w:rPr>
          <w:rFonts w:ascii="Book Antiqua" w:hAnsi="Book Antiqua" w:cs="Calibri"/>
          <w:bCs/>
          <w:lang w:val="en-US"/>
        </w:rPr>
        <w:t xml:space="preserve"> because of blunt trauma</w:t>
      </w:r>
      <w:r w:rsidR="00FD33B6" w:rsidRPr="00F02552">
        <w:rPr>
          <w:rFonts w:ascii="Book Antiqua" w:hAnsi="Book Antiqua" w:cs="Calibri"/>
          <w:bCs/>
          <w:lang w:val="en-US"/>
        </w:rPr>
        <w:fldChar w:fldCharType="begin">
          <w:fldData xml:space="preserve">PEVuZE5vdGU+PENpdGU+PEF1dGhvcj5Sb2RyaWd1ZXotTW9yYWxlczwvQXV0aG9yPjxZZWFyPjE5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=
</w:fldData>
        </w:fldChar>
      </w:r>
      <w:r w:rsidR="001D1EBF" w:rsidRPr="00F02552">
        <w:rPr>
          <w:rFonts w:ascii="Book Antiqua" w:hAnsi="Book Antiqua" w:cs="Calibri"/>
          <w:bCs/>
          <w:lang w:val="en-US"/>
        </w:rPr>
        <w:instrText xml:space="preserve"> ADDIN EN.CITE </w:instrText>
      </w:r>
      <w:r w:rsidR="001D1EBF" w:rsidRPr="00F02552">
        <w:rPr>
          <w:rFonts w:ascii="Book Antiqua" w:hAnsi="Book Antiqua" w:cs="Calibri"/>
          <w:bCs/>
          <w:lang w:val="en-US"/>
        </w:rPr>
        <w:fldChar w:fldCharType="begin">
          <w:fldData xml:space="preserve">PEVuZE5vdGU+PENpdGU+PEF1dGhvcj5Sb2RyaWd1ZXotTW9yYWxlczwvQXV0aG9yPjxZZWFyPjE5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=
</w:fldData>
        </w:fldChar>
      </w:r>
      <w:r w:rsidR="001D1EBF" w:rsidRPr="00F02552">
        <w:rPr>
          <w:rFonts w:ascii="Book Antiqua" w:hAnsi="Book Antiqua" w:cs="Calibri"/>
          <w:bCs/>
          <w:lang w:val="en-US"/>
        </w:rPr>
        <w:instrText xml:space="preserve"> ADDIN EN.CITE.DATA </w:instrText>
      </w:r>
      <w:r w:rsidR="001D1EBF" w:rsidRPr="00F02552">
        <w:rPr>
          <w:rFonts w:ascii="Book Antiqua" w:hAnsi="Book Antiqua" w:cs="Calibri"/>
          <w:bCs/>
          <w:lang w:val="en-US"/>
        </w:rPr>
      </w:r>
      <w:r w:rsidR="001D1EBF" w:rsidRPr="00F02552">
        <w:rPr>
          <w:rFonts w:ascii="Book Antiqua" w:hAnsi="Book Antiqua" w:cs="Calibri"/>
          <w:bCs/>
          <w:lang w:val="en-US"/>
        </w:rPr>
        <w:fldChar w:fldCharType="end"/>
      </w:r>
      <w:r w:rsidR="00FD33B6" w:rsidRPr="00F02552">
        <w:rPr>
          <w:rFonts w:ascii="Book Antiqua" w:hAnsi="Book Antiqua" w:cs="Calibri"/>
          <w:bCs/>
          <w:lang w:val="en-US"/>
        </w:rPr>
      </w:r>
      <w:r w:rsidR="00FD33B6" w:rsidRPr="00F02552">
        <w:rPr>
          <w:rFonts w:ascii="Book Antiqua" w:hAnsi="Book Antiqua" w:cs="Calibri"/>
          <w:bCs/>
          <w:lang w:val="en-US"/>
        </w:rPr>
        <w:fldChar w:fldCharType="separate"/>
      </w:r>
      <w:r w:rsidR="001D1EBF" w:rsidRPr="00F02552">
        <w:rPr>
          <w:rFonts w:ascii="Book Antiqua" w:hAnsi="Book Antiqua" w:cs="Calibri"/>
          <w:bCs/>
          <w:noProof/>
          <w:vertAlign w:val="superscript"/>
          <w:lang w:val="en-US"/>
        </w:rPr>
        <w:t>[1-3]</w:t>
      </w:r>
      <w:r w:rsidR="00FD33B6" w:rsidRPr="00F02552">
        <w:rPr>
          <w:rFonts w:ascii="Book Antiqua" w:hAnsi="Book Antiqua" w:cs="Calibri"/>
          <w:bCs/>
          <w:lang w:val="en-US"/>
        </w:rPr>
        <w:fldChar w:fldCharType="end"/>
      </w:r>
      <w:r w:rsidR="00F714E8" w:rsidRPr="00F02552">
        <w:rPr>
          <w:rFonts w:ascii="Book Antiqua" w:hAnsi="Book Antiqua" w:cs="Calibri"/>
          <w:bCs/>
          <w:lang w:val="en-US"/>
        </w:rPr>
        <w:t xml:space="preserve">. </w:t>
      </w:r>
      <w:r w:rsidR="00FE73B2" w:rsidRPr="00F02552">
        <w:rPr>
          <w:rFonts w:ascii="Book Antiqua" w:hAnsi="Book Antiqua" w:cs="Calibri"/>
          <w:bCs/>
          <w:lang w:val="en-US"/>
        </w:rPr>
        <w:t>Although BDL</w:t>
      </w:r>
      <w:r w:rsidR="009D1BDF" w:rsidRPr="00F02552">
        <w:rPr>
          <w:rFonts w:ascii="Book Antiqua" w:hAnsi="Book Antiqua" w:cs="Calibri"/>
          <w:bCs/>
          <w:lang w:val="en-US"/>
        </w:rPr>
        <w:t xml:space="preserve"> are rarely life</w:t>
      </w:r>
      <w:r w:rsidR="0085623D" w:rsidRPr="00F02552">
        <w:rPr>
          <w:rFonts w:ascii="Book Antiqua" w:hAnsi="Book Antiqua" w:cs="Calibri"/>
          <w:bCs/>
          <w:lang w:val="en-US"/>
        </w:rPr>
        <w:t>-</w:t>
      </w:r>
      <w:r w:rsidR="009D1BDF" w:rsidRPr="00F02552">
        <w:rPr>
          <w:rFonts w:ascii="Book Antiqua" w:hAnsi="Book Antiqua" w:cs="Calibri"/>
          <w:bCs/>
          <w:lang w:val="en-US"/>
        </w:rPr>
        <w:t xml:space="preserve">threatening </w:t>
      </w:r>
      <w:r w:rsidR="00F57DA6" w:rsidRPr="00F02552">
        <w:rPr>
          <w:rFonts w:ascii="Book Antiqua" w:hAnsi="Book Antiqua" w:cs="Calibri"/>
          <w:bCs/>
          <w:lang w:val="en-US"/>
        </w:rPr>
        <w:t xml:space="preserve">by themselves </w:t>
      </w:r>
      <w:r w:rsidR="0085623D" w:rsidRPr="00F02552">
        <w:rPr>
          <w:rFonts w:ascii="Book Antiqua" w:hAnsi="Book Antiqua" w:cs="Calibri"/>
          <w:bCs/>
          <w:lang w:val="en-US"/>
        </w:rPr>
        <w:t xml:space="preserve">in </w:t>
      </w:r>
      <w:r w:rsidR="00F57DA6" w:rsidRPr="00F02552">
        <w:rPr>
          <w:rFonts w:ascii="Book Antiqua" w:hAnsi="Book Antiqua" w:cs="Calibri"/>
          <w:bCs/>
          <w:lang w:val="en-US"/>
        </w:rPr>
        <w:t>the</w:t>
      </w:r>
      <w:r w:rsidR="009D1BDF" w:rsidRPr="00F02552">
        <w:rPr>
          <w:rFonts w:ascii="Book Antiqua" w:hAnsi="Book Antiqua" w:cs="Calibri"/>
          <w:bCs/>
          <w:lang w:val="en-US"/>
        </w:rPr>
        <w:t xml:space="preserve"> acute phase, patients suffering from </w:t>
      </w:r>
      <w:r w:rsidR="007C5D55" w:rsidRPr="00F02552">
        <w:rPr>
          <w:rFonts w:ascii="Book Antiqua" w:hAnsi="Book Antiqua" w:cs="Calibri"/>
          <w:bCs/>
          <w:lang w:val="en-US"/>
        </w:rPr>
        <w:t>BDL</w:t>
      </w:r>
      <w:r w:rsidR="009D1BDF" w:rsidRPr="00F02552">
        <w:rPr>
          <w:rFonts w:ascii="Book Antiqua" w:hAnsi="Book Antiqua" w:cs="Calibri"/>
          <w:bCs/>
          <w:lang w:val="en-US"/>
        </w:rPr>
        <w:t xml:space="preserve"> show high mortality rates, ranging from 5</w:t>
      </w:r>
      <w:r w:rsidR="00F02552">
        <w:rPr>
          <w:rFonts w:ascii="Book Antiqua" w:eastAsia="宋体" w:hAnsi="Book Antiqua" w:cs="Calibri" w:hint="eastAsia"/>
          <w:bCs/>
          <w:lang w:val="en-US" w:eastAsia="zh-CN"/>
        </w:rPr>
        <w:t>%</w:t>
      </w:r>
      <w:r w:rsidR="009D1BDF" w:rsidRPr="00F02552">
        <w:rPr>
          <w:rFonts w:ascii="Book Antiqua" w:hAnsi="Book Antiqua" w:cs="Calibri"/>
          <w:bCs/>
          <w:lang w:val="en-US"/>
        </w:rPr>
        <w:t xml:space="preserve"> to 50%, because of associated </w:t>
      </w:r>
      <w:r w:rsidR="00FE73B2" w:rsidRPr="00F02552">
        <w:rPr>
          <w:rFonts w:ascii="Book Antiqua" w:hAnsi="Book Antiqua" w:cs="Calibri"/>
          <w:bCs/>
          <w:lang w:val="en-US"/>
        </w:rPr>
        <w:t>abdominal</w:t>
      </w:r>
      <w:r w:rsidR="008D08EF" w:rsidRPr="00F02552">
        <w:rPr>
          <w:rFonts w:ascii="Book Antiqua" w:hAnsi="Book Antiqua" w:cs="Calibri"/>
          <w:bCs/>
          <w:lang w:val="en-US"/>
        </w:rPr>
        <w:t>, thoracic and brain</w:t>
      </w:r>
      <w:r w:rsidR="00FE73B2" w:rsidRPr="00F02552">
        <w:rPr>
          <w:rFonts w:ascii="Book Antiqua" w:hAnsi="Book Antiqua" w:cs="Calibri"/>
          <w:bCs/>
          <w:lang w:val="en-US"/>
        </w:rPr>
        <w:t xml:space="preserve"> </w:t>
      </w:r>
      <w:r w:rsidR="009D1BDF" w:rsidRPr="00F02552">
        <w:rPr>
          <w:rFonts w:ascii="Book Antiqua" w:hAnsi="Book Antiqua" w:cs="Calibri"/>
          <w:bCs/>
          <w:lang w:val="en-US"/>
        </w:rPr>
        <w:t>injuries</w:t>
      </w:r>
      <w:r w:rsidR="009D1BDF" w:rsidRPr="00F02552">
        <w:rPr>
          <w:rFonts w:ascii="Book Antiqua" w:hAnsi="Book Antiqua" w:cs="Calibri"/>
          <w:bCs/>
          <w:lang w:val="en-US"/>
        </w:rPr>
        <w:fldChar w:fldCharType="begin">
          <w:fldData xml:space="preserve">PEVuZE5vdGU+PENpdGU+PEF1dGhvcj5IYWNpaWJyYWhpbW9nbHU8L0F1dGhvcj48WWVhcj4yMDA0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</w:fldData>
        </w:fldChar>
      </w:r>
      <w:r w:rsidR="001D1EBF" w:rsidRPr="00F02552">
        <w:rPr>
          <w:rFonts w:ascii="Book Antiqua" w:hAnsi="Book Antiqua" w:cs="Calibri"/>
          <w:bCs/>
          <w:lang w:val="en-US"/>
        </w:rPr>
        <w:instrText xml:space="preserve"> ADDIN EN.CITE </w:instrText>
      </w:r>
      <w:r w:rsidR="001D1EBF" w:rsidRPr="00F02552">
        <w:rPr>
          <w:rFonts w:ascii="Book Antiqua" w:hAnsi="Book Antiqua" w:cs="Calibri"/>
          <w:bCs/>
          <w:lang w:val="en-US"/>
        </w:rPr>
        <w:fldChar w:fldCharType="begin">
          <w:fldData xml:space="preserve">PEVuZE5vdGU+PENpdGU+PEF1dGhvcj5IYWNpaWJyYWhpbW9nbHU8L0F1dGhvcj48WWVhcj4yMDA0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</w:fldData>
        </w:fldChar>
      </w:r>
      <w:r w:rsidR="001D1EBF" w:rsidRPr="00F02552">
        <w:rPr>
          <w:rFonts w:ascii="Book Antiqua" w:hAnsi="Book Antiqua" w:cs="Calibri"/>
          <w:bCs/>
          <w:lang w:val="en-US"/>
        </w:rPr>
        <w:instrText xml:space="preserve"> ADDIN EN.CITE.DATA </w:instrText>
      </w:r>
      <w:r w:rsidR="001D1EBF" w:rsidRPr="00F02552">
        <w:rPr>
          <w:rFonts w:ascii="Book Antiqua" w:hAnsi="Book Antiqua" w:cs="Calibri"/>
          <w:bCs/>
          <w:lang w:val="en-US"/>
        </w:rPr>
      </w:r>
      <w:r w:rsidR="001D1EBF" w:rsidRPr="00F02552">
        <w:rPr>
          <w:rFonts w:ascii="Book Antiqua" w:hAnsi="Book Antiqua" w:cs="Calibri"/>
          <w:bCs/>
          <w:lang w:val="en-US"/>
        </w:rPr>
        <w:fldChar w:fldCharType="end"/>
      </w:r>
      <w:r w:rsidR="009D1BDF" w:rsidRPr="00F02552">
        <w:rPr>
          <w:rFonts w:ascii="Book Antiqua" w:hAnsi="Book Antiqua" w:cs="Calibri"/>
          <w:bCs/>
          <w:lang w:val="en-US"/>
        </w:rPr>
      </w:r>
      <w:r w:rsidR="009D1BDF" w:rsidRPr="00F02552">
        <w:rPr>
          <w:rFonts w:ascii="Book Antiqua" w:hAnsi="Book Antiqua" w:cs="Calibri"/>
          <w:bCs/>
          <w:lang w:val="en-US"/>
        </w:rPr>
        <w:fldChar w:fldCharType="separate"/>
      </w:r>
      <w:r w:rsidR="001D1EBF" w:rsidRPr="00F02552">
        <w:rPr>
          <w:rFonts w:ascii="Book Antiqua" w:hAnsi="Book Antiqua" w:cs="Calibri"/>
          <w:bCs/>
          <w:noProof/>
          <w:vertAlign w:val="superscript"/>
          <w:lang w:val="en-US"/>
        </w:rPr>
        <w:t>[4-6]</w:t>
      </w:r>
      <w:r w:rsidR="009D1BDF" w:rsidRPr="00F02552">
        <w:rPr>
          <w:rFonts w:ascii="Book Antiqua" w:hAnsi="Book Antiqua" w:cs="Calibri"/>
          <w:bCs/>
          <w:lang w:val="en-US"/>
        </w:rPr>
        <w:fldChar w:fldCharType="end"/>
      </w:r>
      <w:r w:rsidR="009D1BDF" w:rsidRPr="00F02552">
        <w:rPr>
          <w:rFonts w:ascii="Book Antiqua" w:hAnsi="Book Antiqua" w:cs="Calibri"/>
          <w:bCs/>
          <w:lang w:val="en-US"/>
        </w:rPr>
        <w:t xml:space="preserve">. </w:t>
      </w:r>
      <w:r w:rsidR="00BF2EB8" w:rsidRPr="00F02552">
        <w:rPr>
          <w:rFonts w:ascii="Book Antiqua" w:hAnsi="Book Antiqua" w:cs="Calibri"/>
          <w:bCs/>
          <w:lang w:val="en-US"/>
        </w:rPr>
        <w:t>E</w:t>
      </w:r>
      <w:r w:rsidR="00DC31A7" w:rsidRPr="00F02552">
        <w:rPr>
          <w:rFonts w:ascii="Book Antiqua" w:hAnsi="Book Antiqua" w:cs="Calibri"/>
          <w:bCs/>
          <w:lang w:val="en-US"/>
        </w:rPr>
        <w:t xml:space="preserve">very </w:t>
      </w:r>
      <w:r w:rsidR="00A57EFA" w:rsidRPr="00F02552">
        <w:rPr>
          <w:rFonts w:ascii="Book Antiqua" w:hAnsi="Book Antiqua" w:cs="Calibri"/>
          <w:bCs/>
          <w:lang w:val="en-US"/>
        </w:rPr>
        <w:t>diaphragmatic lesion</w:t>
      </w:r>
      <w:r w:rsidR="000B700B" w:rsidRPr="00F02552">
        <w:rPr>
          <w:rFonts w:ascii="Book Antiqua" w:hAnsi="Book Antiqua" w:cs="Calibri"/>
          <w:bCs/>
          <w:lang w:val="en-US"/>
        </w:rPr>
        <w:t xml:space="preserve"> should </w:t>
      </w:r>
      <w:r w:rsidR="00EB1FD3" w:rsidRPr="00F02552">
        <w:rPr>
          <w:rFonts w:ascii="Book Antiqua" w:hAnsi="Book Antiqua" w:cs="Calibri"/>
          <w:bCs/>
          <w:lang w:val="en-US"/>
        </w:rPr>
        <w:t>undergo surgical</w:t>
      </w:r>
      <w:r w:rsidR="00A57EFA" w:rsidRPr="00F02552">
        <w:rPr>
          <w:rFonts w:ascii="Book Antiqua" w:hAnsi="Book Antiqua" w:cs="Calibri"/>
          <w:bCs/>
          <w:lang w:val="en-US"/>
        </w:rPr>
        <w:t xml:space="preserve"> reparation as soon as possible</w:t>
      </w:r>
      <w:r w:rsidR="000B700B" w:rsidRPr="00F02552">
        <w:rPr>
          <w:rFonts w:ascii="Book Antiqua" w:hAnsi="Book Antiqua" w:cs="Calibri"/>
          <w:bCs/>
          <w:lang w:val="en-US"/>
        </w:rPr>
        <w:t xml:space="preserve"> in order to prevent further complications</w:t>
      </w:r>
      <w:r w:rsidR="00EB1FD3" w:rsidRPr="00F02552">
        <w:rPr>
          <w:rFonts w:ascii="Book Antiqua" w:hAnsi="Book Antiqua" w:cs="Calibri"/>
          <w:bCs/>
          <w:lang w:val="en-US"/>
        </w:rPr>
        <w:t>, like intestinal obstruction or respiratory distress,</w:t>
      </w:r>
      <w:r w:rsidR="000B700B" w:rsidRPr="00F02552">
        <w:rPr>
          <w:rFonts w:ascii="Book Antiqua" w:hAnsi="Book Antiqua" w:cs="Calibri"/>
          <w:bCs/>
          <w:lang w:val="en-US"/>
        </w:rPr>
        <w:t xml:space="preserve"> a</w:t>
      </w:r>
      <w:r w:rsidR="00065487" w:rsidRPr="00F02552">
        <w:rPr>
          <w:rFonts w:ascii="Book Antiqua" w:hAnsi="Book Antiqua" w:cs="Calibri"/>
          <w:bCs/>
          <w:lang w:val="en-US"/>
        </w:rPr>
        <w:t>nd to improve patient outcome</w:t>
      </w:r>
      <w:r w:rsidR="00CB20BC" w:rsidRPr="00F02552">
        <w:rPr>
          <w:rFonts w:ascii="Book Antiqua" w:hAnsi="Book Antiqua" w:cs="Calibri"/>
          <w:bCs/>
          <w:lang w:val="en-US"/>
        </w:rPr>
        <w:fldChar w:fldCharType="begin">
          <w:fldData xml:space="preserve">PEVuZE5vdGU+PENpdGU+PEF1dGhvcj5Jb2NodW08L0F1dGhvcj48WWVhcj4yMDAyPC9ZZWFyPjxS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</w:fldData>
        </w:fldChar>
      </w:r>
      <w:r w:rsidR="001D1EBF" w:rsidRPr="00F02552">
        <w:rPr>
          <w:rFonts w:ascii="Book Antiqua" w:hAnsi="Book Antiqua" w:cs="Calibri"/>
          <w:bCs/>
          <w:lang w:val="en-US"/>
        </w:rPr>
        <w:instrText xml:space="preserve"> ADDIN EN.CITE </w:instrText>
      </w:r>
      <w:r w:rsidR="001D1EBF" w:rsidRPr="00F02552">
        <w:rPr>
          <w:rFonts w:ascii="Book Antiqua" w:hAnsi="Book Antiqua" w:cs="Calibri"/>
          <w:bCs/>
          <w:lang w:val="en-US"/>
        </w:rPr>
        <w:fldChar w:fldCharType="begin">
          <w:fldData xml:space="preserve">PEVuZE5vdGU+PENpdGU+PEF1dGhvcj5Jb2NodW08L0F1dGhvcj48WWVhcj4yMDAyPC9ZZWFyPjxS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</w:fldData>
        </w:fldChar>
      </w:r>
      <w:r w:rsidR="001D1EBF" w:rsidRPr="00F02552">
        <w:rPr>
          <w:rFonts w:ascii="Book Antiqua" w:hAnsi="Book Antiqua" w:cs="Calibri"/>
          <w:bCs/>
          <w:lang w:val="en-US"/>
        </w:rPr>
        <w:instrText xml:space="preserve"> ADDIN EN.CITE.DATA </w:instrText>
      </w:r>
      <w:r w:rsidR="001D1EBF" w:rsidRPr="00F02552">
        <w:rPr>
          <w:rFonts w:ascii="Book Antiqua" w:hAnsi="Book Antiqua" w:cs="Calibri"/>
          <w:bCs/>
          <w:lang w:val="en-US"/>
        </w:rPr>
      </w:r>
      <w:r w:rsidR="001D1EBF" w:rsidRPr="00F02552">
        <w:rPr>
          <w:rFonts w:ascii="Book Antiqua" w:hAnsi="Book Antiqua" w:cs="Calibri"/>
          <w:bCs/>
          <w:lang w:val="en-US"/>
        </w:rPr>
        <w:fldChar w:fldCharType="end"/>
      </w:r>
      <w:r w:rsidR="00CB20BC" w:rsidRPr="00F02552">
        <w:rPr>
          <w:rFonts w:ascii="Book Antiqua" w:hAnsi="Book Antiqua" w:cs="Calibri"/>
          <w:bCs/>
          <w:lang w:val="en-US"/>
        </w:rPr>
      </w:r>
      <w:r w:rsidR="00CB20BC" w:rsidRPr="00F02552">
        <w:rPr>
          <w:rFonts w:ascii="Book Antiqua" w:hAnsi="Book Antiqua" w:cs="Calibri"/>
          <w:bCs/>
          <w:lang w:val="en-US"/>
        </w:rPr>
        <w:fldChar w:fldCharType="separate"/>
      </w:r>
      <w:r w:rsidR="001D1EBF" w:rsidRPr="00F02552">
        <w:rPr>
          <w:rFonts w:ascii="Book Antiqua" w:hAnsi="Book Antiqua" w:cs="Calibri"/>
          <w:bCs/>
          <w:noProof/>
          <w:vertAlign w:val="superscript"/>
          <w:lang w:val="en-US"/>
        </w:rPr>
        <w:t>[7]</w:t>
      </w:r>
      <w:r w:rsidR="00CB20BC" w:rsidRPr="00F02552">
        <w:rPr>
          <w:rFonts w:ascii="Book Antiqua" w:hAnsi="Book Antiqua" w:cs="Calibri"/>
          <w:bCs/>
          <w:lang w:val="en-US"/>
        </w:rPr>
        <w:fldChar w:fldCharType="end"/>
      </w:r>
      <w:r w:rsidR="00B508E0" w:rsidRPr="00F02552">
        <w:rPr>
          <w:rFonts w:ascii="Book Antiqua" w:hAnsi="Book Antiqua" w:cs="Calibri"/>
          <w:bCs/>
          <w:lang w:val="en-US"/>
        </w:rPr>
        <w:t xml:space="preserve">. </w:t>
      </w:r>
      <w:r w:rsidR="007C5D55" w:rsidRPr="00F02552">
        <w:rPr>
          <w:rFonts w:ascii="Book Antiqua" w:hAnsi="Book Antiqua" w:cs="Calibri"/>
          <w:bCs/>
          <w:lang w:val="en-US"/>
        </w:rPr>
        <w:t xml:space="preserve">Despite the need </w:t>
      </w:r>
      <w:r w:rsidR="003E3B5E" w:rsidRPr="00F02552">
        <w:rPr>
          <w:rFonts w:ascii="Book Antiqua" w:hAnsi="Book Antiqua" w:cs="Calibri"/>
          <w:bCs/>
          <w:lang w:val="en-US"/>
        </w:rPr>
        <w:t>for</w:t>
      </w:r>
      <w:r w:rsidR="007C5D55" w:rsidRPr="00F02552">
        <w:rPr>
          <w:rFonts w:ascii="Book Antiqua" w:hAnsi="Book Antiqua" w:cs="Calibri"/>
          <w:bCs/>
          <w:lang w:val="en-US"/>
        </w:rPr>
        <w:t xml:space="preserve"> an early diagnosis</w:t>
      </w:r>
      <w:r w:rsidR="002C42AA" w:rsidRPr="00F02552">
        <w:rPr>
          <w:rFonts w:ascii="Book Antiqua" w:hAnsi="Book Antiqua" w:cs="Calibri"/>
          <w:bCs/>
          <w:lang w:val="en-US"/>
        </w:rPr>
        <w:t xml:space="preserve">, </w:t>
      </w:r>
      <w:r w:rsidR="00EB1FD3" w:rsidRPr="00F02552">
        <w:rPr>
          <w:rFonts w:ascii="Book Antiqua" w:hAnsi="Book Antiqua" w:cs="Calibri"/>
          <w:bCs/>
          <w:lang w:val="en-US"/>
        </w:rPr>
        <w:t xml:space="preserve">BDL </w:t>
      </w:r>
      <w:proofErr w:type="gramStart"/>
      <w:r w:rsidR="00EB1FD3" w:rsidRPr="00F02552">
        <w:rPr>
          <w:rFonts w:ascii="Book Antiqua" w:hAnsi="Book Antiqua" w:cs="Calibri"/>
          <w:bCs/>
          <w:lang w:val="en-US"/>
        </w:rPr>
        <w:t>remain</w:t>
      </w:r>
      <w:proofErr w:type="gramEnd"/>
      <w:r w:rsidR="00EB1FD3" w:rsidRPr="00F02552">
        <w:rPr>
          <w:rFonts w:ascii="Book Antiqua" w:hAnsi="Book Antiqua" w:cs="Calibri"/>
          <w:bCs/>
          <w:lang w:val="en-US"/>
        </w:rPr>
        <w:t xml:space="preserve"> undiagnosed at initial imaging in 7</w:t>
      </w:r>
      <w:r w:rsidR="00F02552">
        <w:rPr>
          <w:rFonts w:ascii="Book Antiqua" w:eastAsia="宋体" w:hAnsi="Book Antiqua" w:cs="Calibri" w:hint="eastAsia"/>
          <w:bCs/>
          <w:lang w:val="en-US" w:eastAsia="zh-CN"/>
        </w:rPr>
        <w:t>%</w:t>
      </w:r>
      <w:r w:rsidR="00EB1FD3" w:rsidRPr="00F02552">
        <w:rPr>
          <w:rFonts w:ascii="Book Antiqua" w:hAnsi="Book Antiqua" w:cs="Calibri"/>
          <w:bCs/>
          <w:lang w:val="en-US"/>
        </w:rPr>
        <w:t>-66% of the cases</w:t>
      </w:r>
      <w:r w:rsidR="00EB1FD3" w:rsidRPr="00F02552">
        <w:rPr>
          <w:rFonts w:ascii="Book Antiqua" w:hAnsi="Book Antiqua" w:cs="Calibri"/>
          <w:bCs/>
          <w:lang w:val="en-US"/>
        </w:rPr>
        <w:fldChar w:fldCharType="begin">
          <w:fldData xml:space="preserve">PEVuZE5vdGU+PENpdGU+PEF1dGhvcj5EZXNpcjwvQXV0aG9yPjxZZWFyPjIwMTI8L1llYXI+PFJl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</w:fldData>
        </w:fldChar>
      </w:r>
      <w:r w:rsidR="001D1EBF" w:rsidRPr="00F02552">
        <w:rPr>
          <w:rFonts w:ascii="Book Antiqua" w:hAnsi="Book Antiqua" w:cs="Calibri"/>
          <w:bCs/>
          <w:lang w:val="en-US"/>
        </w:rPr>
        <w:instrText xml:space="preserve"> ADDIN EN.CITE </w:instrText>
      </w:r>
      <w:r w:rsidR="001D1EBF" w:rsidRPr="00F02552">
        <w:rPr>
          <w:rFonts w:ascii="Book Antiqua" w:hAnsi="Book Antiqua" w:cs="Calibri"/>
          <w:bCs/>
          <w:lang w:val="en-US"/>
        </w:rPr>
        <w:fldChar w:fldCharType="begin">
          <w:fldData xml:space="preserve">PEVuZE5vdGU+PENpdGU+PEF1dGhvcj5EZXNpcjwvQXV0aG9yPjxZZWFyPjIwMTI8L1llYXI+PFJl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</w:fldData>
        </w:fldChar>
      </w:r>
      <w:r w:rsidR="001D1EBF" w:rsidRPr="00F02552">
        <w:rPr>
          <w:rFonts w:ascii="Book Antiqua" w:hAnsi="Book Antiqua" w:cs="Calibri"/>
          <w:bCs/>
          <w:lang w:val="en-US"/>
        </w:rPr>
        <w:instrText xml:space="preserve"> ADDIN EN.CITE.DATA </w:instrText>
      </w:r>
      <w:r w:rsidR="001D1EBF" w:rsidRPr="00F02552">
        <w:rPr>
          <w:rFonts w:ascii="Book Antiqua" w:hAnsi="Book Antiqua" w:cs="Calibri"/>
          <w:bCs/>
          <w:lang w:val="en-US"/>
        </w:rPr>
      </w:r>
      <w:r w:rsidR="001D1EBF" w:rsidRPr="00F02552">
        <w:rPr>
          <w:rFonts w:ascii="Book Antiqua" w:hAnsi="Book Antiqua" w:cs="Calibri"/>
          <w:bCs/>
          <w:lang w:val="en-US"/>
        </w:rPr>
        <w:fldChar w:fldCharType="end"/>
      </w:r>
      <w:r w:rsidR="00EB1FD3" w:rsidRPr="00F02552">
        <w:rPr>
          <w:rFonts w:ascii="Book Antiqua" w:hAnsi="Book Antiqua" w:cs="Calibri"/>
          <w:bCs/>
          <w:lang w:val="en-US"/>
        </w:rPr>
      </w:r>
      <w:r w:rsidR="00EB1FD3" w:rsidRPr="00F02552">
        <w:rPr>
          <w:rFonts w:ascii="Book Antiqua" w:hAnsi="Book Antiqua" w:cs="Calibri"/>
          <w:bCs/>
          <w:lang w:val="en-US"/>
        </w:rPr>
        <w:fldChar w:fldCharType="separate"/>
      </w:r>
      <w:r w:rsidR="001D1EBF" w:rsidRPr="00F02552">
        <w:rPr>
          <w:rFonts w:ascii="Book Antiqua" w:hAnsi="Book Antiqua" w:cs="Calibri"/>
          <w:bCs/>
          <w:noProof/>
          <w:vertAlign w:val="superscript"/>
          <w:lang w:val="en-US"/>
        </w:rPr>
        <w:t>[8-10]</w:t>
      </w:r>
      <w:r w:rsidR="00EB1FD3" w:rsidRPr="00F02552">
        <w:rPr>
          <w:rFonts w:ascii="Book Antiqua" w:hAnsi="Book Antiqua" w:cs="Calibri"/>
          <w:bCs/>
          <w:lang w:val="en-US"/>
        </w:rPr>
        <w:fldChar w:fldCharType="end"/>
      </w:r>
      <w:r w:rsidR="00EB1FD3" w:rsidRPr="00F02552">
        <w:rPr>
          <w:rFonts w:ascii="Book Antiqua" w:hAnsi="Book Antiqua" w:cs="Calibri"/>
          <w:bCs/>
          <w:lang w:val="en-US"/>
        </w:rPr>
        <w:t>, mainl</w:t>
      </w:r>
      <w:r w:rsidR="00065487" w:rsidRPr="00F02552">
        <w:rPr>
          <w:rFonts w:ascii="Book Antiqua" w:hAnsi="Book Antiqua" w:cs="Calibri"/>
          <w:bCs/>
          <w:lang w:val="en-US"/>
        </w:rPr>
        <w:t xml:space="preserve">y because of the presence of distracting injuries. The aim of our work is to review imaging findings and possible pitfalls in </w:t>
      </w:r>
      <w:r w:rsidR="007C5D55" w:rsidRPr="00F02552">
        <w:rPr>
          <w:rFonts w:ascii="Book Antiqua" w:hAnsi="Book Antiqua" w:cs="Calibri"/>
          <w:bCs/>
          <w:lang w:val="en-US"/>
        </w:rPr>
        <w:t xml:space="preserve">patients with </w:t>
      </w:r>
      <w:r w:rsidR="00065487" w:rsidRPr="00F02552">
        <w:rPr>
          <w:rFonts w:ascii="Book Antiqua" w:hAnsi="Book Antiqua" w:cs="Calibri"/>
          <w:bCs/>
          <w:lang w:val="en-US"/>
        </w:rPr>
        <w:t>BDL in order to improve correct diagnosis rates.</w:t>
      </w:r>
    </w:p>
    <w:p w14:paraId="144C1B74" w14:textId="77777777" w:rsidR="009D1BDF" w:rsidRPr="00F02552" w:rsidRDefault="009D1BDF" w:rsidP="00F02552">
      <w:pPr>
        <w:spacing w:line="360" w:lineRule="auto"/>
        <w:jc w:val="both"/>
        <w:rPr>
          <w:rFonts w:ascii="Book Antiqua" w:hAnsi="Book Antiqua" w:cs="Calibri"/>
          <w:bCs/>
          <w:lang w:val="en-US"/>
        </w:rPr>
      </w:pPr>
    </w:p>
    <w:p w14:paraId="46C5DA80" w14:textId="021A4BD7" w:rsidR="00E108B1" w:rsidRPr="00F02552" w:rsidRDefault="00F02552" w:rsidP="00F02552">
      <w:pPr>
        <w:spacing w:line="360" w:lineRule="auto"/>
        <w:jc w:val="both"/>
        <w:rPr>
          <w:rFonts w:ascii="Book Antiqua" w:hAnsi="Book Antiqua" w:cs="Calibri"/>
          <w:b/>
          <w:bCs/>
          <w:i/>
          <w:lang w:val="en-US"/>
        </w:rPr>
      </w:pPr>
      <w:r w:rsidRPr="00F02552">
        <w:rPr>
          <w:rFonts w:ascii="Book Antiqua" w:hAnsi="Book Antiqua" w:cs="Calibri"/>
          <w:b/>
          <w:bCs/>
          <w:i/>
          <w:lang w:val="en-US"/>
        </w:rPr>
        <w:t>Anatomical background and traumatic mechanisms</w:t>
      </w:r>
    </w:p>
    <w:p w14:paraId="2F5C4488" w14:textId="438A6366" w:rsidR="00E108B1" w:rsidRPr="00F02552" w:rsidRDefault="003E3B5E" w:rsidP="00F02552">
      <w:pPr>
        <w:spacing w:line="360" w:lineRule="auto"/>
        <w:jc w:val="both"/>
        <w:rPr>
          <w:rFonts w:ascii="Book Antiqua" w:hAnsi="Book Antiqua" w:cs="Calibri"/>
          <w:bCs/>
          <w:lang w:val="en-US"/>
        </w:rPr>
      </w:pPr>
      <w:r w:rsidRPr="00F02552">
        <w:rPr>
          <w:rFonts w:ascii="Book Antiqua" w:hAnsi="Book Antiqua" w:cs="Calibri"/>
          <w:bCs/>
          <w:lang w:val="en-US"/>
        </w:rPr>
        <w:t>The d</w:t>
      </w:r>
      <w:r w:rsidR="000404FB" w:rsidRPr="00F02552">
        <w:rPr>
          <w:rFonts w:ascii="Book Antiqua" w:hAnsi="Book Antiqua" w:cs="Calibri"/>
          <w:bCs/>
          <w:lang w:val="en-US"/>
        </w:rPr>
        <w:t xml:space="preserve">iaphragm </w:t>
      </w:r>
      <w:r w:rsidR="003A2926" w:rsidRPr="00F02552">
        <w:rPr>
          <w:rFonts w:ascii="Book Antiqua" w:hAnsi="Book Antiqua" w:cs="Calibri"/>
          <w:bCs/>
          <w:lang w:val="en-US"/>
        </w:rPr>
        <w:t xml:space="preserve">represents the </w:t>
      </w:r>
      <w:r w:rsidR="002C42AA" w:rsidRPr="00F02552">
        <w:rPr>
          <w:rFonts w:ascii="Book Antiqua" w:hAnsi="Book Antiqua" w:cs="Calibri"/>
          <w:bCs/>
          <w:lang w:val="en-US"/>
        </w:rPr>
        <w:t xml:space="preserve">anatomical </w:t>
      </w:r>
      <w:r w:rsidR="003A2926" w:rsidRPr="00F02552">
        <w:rPr>
          <w:rFonts w:ascii="Book Antiqua" w:hAnsi="Book Antiqua" w:cs="Calibri"/>
          <w:bCs/>
          <w:lang w:val="en-US"/>
        </w:rPr>
        <w:t xml:space="preserve">landmark between </w:t>
      </w:r>
      <w:r w:rsidR="00214891" w:rsidRPr="00F02552">
        <w:rPr>
          <w:rFonts w:ascii="Book Antiqua" w:hAnsi="Book Antiqua" w:cs="Calibri"/>
          <w:bCs/>
          <w:lang w:val="en-US"/>
        </w:rPr>
        <w:t>thoracic</w:t>
      </w:r>
      <w:r w:rsidR="001478D3" w:rsidRPr="00F02552">
        <w:rPr>
          <w:rFonts w:ascii="Book Antiqua" w:hAnsi="Book Antiqua" w:cs="Calibri"/>
          <w:bCs/>
          <w:lang w:val="en-US"/>
        </w:rPr>
        <w:t xml:space="preserve"> </w:t>
      </w:r>
      <w:r w:rsidR="003A2926" w:rsidRPr="00F02552">
        <w:rPr>
          <w:rFonts w:ascii="Book Antiqua" w:hAnsi="Book Antiqua" w:cs="Calibri"/>
          <w:bCs/>
          <w:lang w:val="en-US"/>
        </w:rPr>
        <w:t>and</w:t>
      </w:r>
      <w:r w:rsidR="001478D3" w:rsidRPr="00F02552">
        <w:rPr>
          <w:rFonts w:ascii="Book Antiqua" w:hAnsi="Book Antiqua" w:cs="Calibri"/>
          <w:bCs/>
          <w:lang w:val="en-US"/>
        </w:rPr>
        <w:t xml:space="preserve"> </w:t>
      </w:r>
      <w:r w:rsidR="00701615" w:rsidRPr="00F02552">
        <w:rPr>
          <w:rFonts w:ascii="Book Antiqua" w:hAnsi="Book Antiqua" w:cs="Calibri"/>
          <w:bCs/>
          <w:lang w:val="en-US"/>
        </w:rPr>
        <w:t>abdominal cavities</w:t>
      </w:r>
      <w:r w:rsidR="001478D3" w:rsidRPr="00F02552">
        <w:rPr>
          <w:rFonts w:ascii="Book Antiqua" w:hAnsi="Book Antiqua" w:cs="Calibri"/>
          <w:bCs/>
          <w:lang w:val="en-US"/>
        </w:rPr>
        <w:t xml:space="preserve"> and </w:t>
      </w:r>
      <w:r w:rsidR="003A2926" w:rsidRPr="00F02552">
        <w:rPr>
          <w:rFonts w:ascii="Book Antiqua" w:hAnsi="Book Antiqua" w:cs="Calibri"/>
          <w:bCs/>
          <w:lang w:val="en-US"/>
        </w:rPr>
        <w:t xml:space="preserve">serves as </w:t>
      </w:r>
      <w:r w:rsidR="001478D3" w:rsidRPr="00F02552">
        <w:rPr>
          <w:rFonts w:ascii="Book Antiqua" w:hAnsi="Book Antiqua" w:cs="Calibri"/>
          <w:bCs/>
          <w:lang w:val="en-US"/>
        </w:rPr>
        <w:t>the main muscle</w:t>
      </w:r>
      <w:r w:rsidR="003A2926" w:rsidRPr="00F02552">
        <w:rPr>
          <w:rFonts w:ascii="Book Antiqua" w:hAnsi="Book Antiqua" w:cs="Calibri"/>
          <w:bCs/>
          <w:lang w:val="en-US"/>
        </w:rPr>
        <w:t xml:space="preserve"> </w:t>
      </w:r>
      <w:r w:rsidRPr="00F02552">
        <w:rPr>
          <w:rFonts w:ascii="Book Antiqua" w:hAnsi="Book Antiqua" w:cs="Calibri"/>
          <w:bCs/>
          <w:lang w:val="en-US"/>
        </w:rPr>
        <w:t>for</w:t>
      </w:r>
      <w:r w:rsidR="003A2926" w:rsidRPr="00F02552">
        <w:rPr>
          <w:rFonts w:ascii="Book Antiqua" w:hAnsi="Book Antiqua" w:cs="Calibri"/>
          <w:bCs/>
          <w:lang w:val="en-US"/>
        </w:rPr>
        <w:t xml:space="preserve"> respiration</w:t>
      </w:r>
      <w:r w:rsidR="002C42AA" w:rsidRPr="00F02552">
        <w:rPr>
          <w:rFonts w:ascii="Book Antiqua" w:hAnsi="Book Antiqua" w:cs="Calibri"/>
          <w:bCs/>
          <w:lang w:val="en-US"/>
        </w:rPr>
        <w:t>. B</w:t>
      </w:r>
      <w:r w:rsidR="00487E91" w:rsidRPr="00F02552">
        <w:rPr>
          <w:rFonts w:ascii="Book Antiqua" w:hAnsi="Book Antiqua" w:cs="Calibri"/>
          <w:bCs/>
          <w:lang w:val="en-US"/>
        </w:rPr>
        <w:t>ilaterally,</w:t>
      </w:r>
      <w:r w:rsidR="002C42AA" w:rsidRPr="00F02552">
        <w:rPr>
          <w:rFonts w:ascii="Book Antiqua" w:hAnsi="Book Antiqua" w:cs="Calibri"/>
          <w:bCs/>
          <w:lang w:val="en-US"/>
        </w:rPr>
        <w:t xml:space="preserve"> the diaphragm is composed by</w:t>
      </w:r>
      <w:r w:rsidR="00487E91" w:rsidRPr="00F02552">
        <w:rPr>
          <w:rFonts w:ascii="Book Antiqua" w:hAnsi="Book Antiqua" w:cs="Calibri"/>
          <w:bCs/>
          <w:lang w:val="en-US"/>
        </w:rPr>
        <w:t xml:space="preserve"> </w:t>
      </w:r>
      <w:r w:rsidR="004B20AC" w:rsidRPr="00F02552">
        <w:rPr>
          <w:rFonts w:ascii="Book Antiqua" w:hAnsi="Book Antiqua" w:cs="Calibri"/>
          <w:bCs/>
          <w:lang w:val="en-US"/>
        </w:rPr>
        <w:t xml:space="preserve">three main muscular groups, originating from the lumbar vertebrae, from the inferior border of the ribs and from the sternum, </w:t>
      </w:r>
      <w:r w:rsidR="002C42AA" w:rsidRPr="00F02552">
        <w:rPr>
          <w:rFonts w:ascii="Book Antiqua" w:hAnsi="Book Antiqua" w:cs="Calibri"/>
          <w:bCs/>
          <w:lang w:val="en-US"/>
        </w:rPr>
        <w:t xml:space="preserve">that </w:t>
      </w:r>
      <w:r w:rsidR="004B20AC" w:rsidRPr="00F02552">
        <w:rPr>
          <w:rFonts w:ascii="Book Antiqua" w:hAnsi="Book Antiqua" w:cs="Calibri"/>
          <w:bCs/>
          <w:lang w:val="en-US"/>
        </w:rPr>
        <w:t>converge into a thin strong central tendin</w:t>
      </w:r>
      <w:r w:rsidR="0022008E" w:rsidRPr="00F02552">
        <w:rPr>
          <w:rFonts w:ascii="Book Antiqua" w:hAnsi="Book Antiqua" w:cs="Calibri"/>
          <w:bCs/>
          <w:lang w:val="en-US"/>
        </w:rPr>
        <w:t>o</w:t>
      </w:r>
      <w:r w:rsidR="004B20AC" w:rsidRPr="00F02552">
        <w:rPr>
          <w:rFonts w:ascii="Book Antiqua" w:hAnsi="Book Antiqua" w:cs="Calibri"/>
          <w:bCs/>
          <w:lang w:val="en-US"/>
        </w:rPr>
        <w:t>us sheet</w:t>
      </w:r>
      <w:r w:rsidR="002E4BED" w:rsidRPr="00F02552">
        <w:rPr>
          <w:rFonts w:ascii="Book Antiqua" w:hAnsi="Book Antiqua" w:cs="Calibri"/>
          <w:bCs/>
          <w:lang w:val="en-US"/>
        </w:rPr>
        <w:t xml:space="preserve">. </w:t>
      </w:r>
      <w:r w:rsidR="00EA2C21" w:rsidRPr="00F02552">
        <w:rPr>
          <w:rFonts w:ascii="Book Antiqua" w:hAnsi="Book Antiqua" w:cs="Calibri"/>
          <w:bCs/>
          <w:lang w:val="en-US"/>
        </w:rPr>
        <w:t>Bilaterally, i</w:t>
      </w:r>
      <w:r w:rsidR="0089795E" w:rsidRPr="00F02552">
        <w:rPr>
          <w:rFonts w:ascii="Book Antiqua" w:hAnsi="Book Antiqua" w:cs="Calibri"/>
          <w:bCs/>
          <w:lang w:val="en-US"/>
        </w:rPr>
        <w:t xml:space="preserve">n the sites where </w:t>
      </w:r>
      <w:r w:rsidR="00CF6B8F" w:rsidRPr="00F02552">
        <w:rPr>
          <w:rFonts w:ascii="Book Antiqua" w:hAnsi="Book Antiqua" w:cs="Calibri"/>
          <w:bCs/>
          <w:lang w:val="en-US"/>
        </w:rPr>
        <w:t>the</w:t>
      </w:r>
      <w:r w:rsidR="002C42AA" w:rsidRPr="00F02552">
        <w:rPr>
          <w:rFonts w:ascii="Book Antiqua" w:hAnsi="Book Antiqua" w:cs="Calibri"/>
          <w:bCs/>
          <w:lang w:val="en-US"/>
        </w:rPr>
        <w:t>se</w:t>
      </w:r>
      <w:r w:rsidR="00CF6B8F" w:rsidRPr="00F02552">
        <w:rPr>
          <w:rFonts w:ascii="Book Antiqua" w:hAnsi="Book Antiqua" w:cs="Calibri"/>
          <w:bCs/>
          <w:lang w:val="en-US"/>
        </w:rPr>
        <w:t xml:space="preserve"> </w:t>
      </w:r>
      <w:r w:rsidR="0089795E" w:rsidRPr="00F02552">
        <w:rPr>
          <w:rFonts w:ascii="Book Antiqua" w:hAnsi="Book Antiqua" w:cs="Calibri"/>
          <w:bCs/>
          <w:lang w:val="en-US"/>
        </w:rPr>
        <w:t>muscular groups converge</w:t>
      </w:r>
      <w:r w:rsidR="002C42AA" w:rsidRPr="00F02552">
        <w:rPr>
          <w:rFonts w:ascii="Book Antiqua" w:hAnsi="Book Antiqua" w:cs="Calibri"/>
          <w:bCs/>
          <w:lang w:val="en-US"/>
        </w:rPr>
        <w:t xml:space="preserve">, the so-called </w:t>
      </w:r>
      <w:r w:rsidR="00D76DD2" w:rsidRPr="00F02552">
        <w:rPr>
          <w:rFonts w:ascii="Book Antiqua" w:hAnsi="Book Antiqua" w:cs="Calibri"/>
          <w:bCs/>
          <w:lang w:val="en-US"/>
        </w:rPr>
        <w:t>lumbo</w:t>
      </w:r>
      <w:r w:rsidR="002C42AA" w:rsidRPr="00F02552">
        <w:rPr>
          <w:rFonts w:ascii="Book Antiqua" w:hAnsi="Book Antiqua" w:cs="Calibri"/>
          <w:bCs/>
          <w:lang w:val="en-US"/>
        </w:rPr>
        <w:t>-</w:t>
      </w:r>
      <w:r w:rsidR="00D76DD2" w:rsidRPr="00F02552">
        <w:rPr>
          <w:rFonts w:ascii="Book Antiqua" w:hAnsi="Book Antiqua" w:cs="Calibri"/>
          <w:bCs/>
          <w:lang w:val="en-US"/>
        </w:rPr>
        <w:t>costal triangle</w:t>
      </w:r>
      <w:r w:rsidR="00F9785C" w:rsidRPr="00F02552">
        <w:rPr>
          <w:rFonts w:ascii="Book Antiqua" w:hAnsi="Book Antiqua" w:cs="Calibri"/>
          <w:bCs/>
          <w:lang w:val="en-US"/>
        </w:rPr>
        <w:t>s</w:t>
      </w:r>
      <w:r w:rsidR="00D76DD2" w:rsidRPr="00F02552">
        <w:rPr>
          <w:rFonts w:ascii="Book Antiqua" w:hAnsi="Book Antiqua" w:cs="Calibri"/>
          <w:bCs/>
          <w:lang w:val="en-US"/>
        </w:rPr>
        <w:t xml:space="preserve"> and sterno</w:t>
      </w:r>
      <w:r w:rsidR="002C42AA" w:rsidRPr="00F02552">
        <w:rPr>
          <w:rFonts w:ascii="Book Antiqua" w:hAnsi="Book Antiqua" w:cs="Calibri"/>
          <w:bCs/>
          <w:lang w:val="en-US"/>
        </w:rPr>
        <w:t>-</w:t>
      </w:r>
      <w:r w:rsidR="00D76DD2" w:rsidRPr="00F02552">
        <w:rPr>
          <w:rFonts w:ascii="Book Antiqua" w:hAnsi="Book Antiqua" w:cs="Calibri"/>
          <w:bCs/>
          <w:lang w:val="en-US"/>
        </w:rPr>
        <w:t>costal triangle</w:t>
      </w:r>
      <w:r w:rsidR="00F9785C" w:rsidRPr="00F02552">
        <w:rPr>
          <w:rFonts w:ascii="Book Antiqua" w:hAnsi="Book Antiqua" w:cs="Calibri"/>
          <w:bCs/>
          <w:lang w:val="en-US"/>
        </w:rPr>
        <w:t>s</w:t>
      </w:r>
      <w:r w:rsidR="00D76DD2" w:rsidRPr="00F02552">
        <w:rPr>
          <w:rFonts w:ascii="Book Antiqua" w:hAnsi="Book Antiqua" w:cs="Calibri"/>
          <w:bCs/>
          <w:lang w:val="en-US"/>
        </w:rPr>
        <w:t xml:space="preserve">, </w:t>
      </w:r>
      <w:r w:rsidR="002E4BED" w:rsidRPr="00F02552">
        <w:rPr>
          <w:rFonts w:ascii="Book Antiqua" w:hAnsi="Book Antiqua" w:cs="Calibri"/>
          <w:bCs/>
          <w:lang w:val="en-US"/>
        </w:rPr>
        <w:t xml:space="preserve">muscular fibers </w:t>
      </w:r>
      <w:r w:rsidR="00770327" w:rsidRPr="00F02552">
        <w:rPr>
          <w:rFonts w:ascii="Book Antiqua" w:hAnsi="Book Antiqua" w:cs="Calibri"/>
          <w:bCs/>
          <w:lang w:val="en-US"/>
        </w:rPr>
        <w:t xml:space="preserve">are </w:t>
      </w:r>
      <w:r w:rsidR="00D76DD2" w:rsidRPr="00F02552">
        <w:rPr>
          <w:rFonts w:ascii="Book Antiqua" w:hAnsi="Book Antiqua" w:cs="Calibri"/>
          <w:bCs/>
          <w:lang w:val="en-US"/>
        </w:rPr>
        <w:t>replaced by thin areolar tissue</w:t>
      </w:r>
      <w:r w:rsidR="00863D78" w:rsidRPr="00F02552">
        <w:rPr>
          <w:rFonts w:ascii="Book Antiqua" w:hAnsi="Book Antiqua" w:cs="Calibri"/>
          <w:bCs/>
          <w:lang w:val="en-US"/>
        </w:rPr>
        <w:t>,</w:t>
      </w:r>
      <w:r w:rsidR="002C42AA" w:rsidRPr="00F02552">
        <w:rPr>
          <w:rFonts w:ascii="Book Antiqua" w:hAnsi="Book Antiqua" w:cs="Calibri"/>
          <w:bCs/>
          <w:lang w:val="en-US"/>
        </w:rPr>
        <w:t xml:space="preserve"> which constitutes</w:t>
      </w:r>
      <w:r w:rsidR="00863D78" w:rsidRPr="00F02552">
        <w:rPr>
          <w:rFonts w:ascii="Book Antiqua" w:hAnsi="Book Antiqua" w:cs="Calibri"/>
          <w:bCs/>
          <w:lang w:val="en-US"/>
        </w:rPr>
        <w:t xml:space="preserve"> </w:t>
      </w:r>
      <w:r w:rsidR="00FB74DD" w:rsidRPr="00F02552">
        <w:rPr>
          <w:rFonts w:ascii="Book Antiqua" w:hAnsi="Book Antiqua" w:cs="Calibri"/>
          <w:bCs/>
          <w:lang w:val="en-US"/>
        </w:rPr>
        <w:t>a</w:t>
      </w:r>
      <w:r w:rsidR="002C42AA" w:rsidRPr="00F02552">
        <w:rPr>
          <w:rFonts w:ascii="Book Antiqua" w:hAnsi="Book Antiqua" w:cs="Calibri"/>
          <w:bCs/>
          <w:lang w:val="en-US"/>
        </w:rPr>
        <w:t xml:space="preserve"> physiological</w:t>
      </w:r>
      <w:r w:rsidR="00FB74DD" w:rsidRPr="00F02552">
        <w:rPr>
          <w:rFonts w:ascii="Book Antiqua" w:hAnsi="Book Antiqua" w:cs="Calibri"/>
          <w:bCs/>
          <w:lang w:val="en-US"/>
        </w:rPr>
        <w:t xml:space="preserve"> weakness point</w:t>
      </w:r>
      <w:r w:rsidR="00D76DD2" w:rsidRPr="00F02552">
        <w:rPr>
          <w:rFonts w:ascii="Book Antiqua" w:hAnsi="Book Antiqua" w:cs="Calibri"/>
          <w:bCs/>
          <w:lang w:val="en-US"/>
        </w:rPr>
        <w:t>.</w:t>
      </w:r>
      <w:r w:rsidR="00CF6B8F" w:rsidRPr="00F02552">
        <w:rPr>
          <w:rFonts w:ascii="Book Antiqua" w:hAnsi="Book Antiqua" w:cs="Calibri"/>
          <w:bCs/>
          <w:lang w:val="en-US"/>
        </w:rPr>
        <w:t xml:space="preserve"> </w:t>
      </w:r>
      <w:r w:rsidR="00F45B24" w:rsidRPr="00F02552">
        <w:rPr>
          <w:rFonts w:ascii="Book Antiqua" w:hAnsi="Book Antiqua" w:cs="Calibri"/>
          <w:bCs/>
          <w:lang w:val="en-US"/>
        </w:rPr>
        <w:t>Moreover, t</w:t>
      </w:r>
      <w:r w:rsidR="00F9785C" w:rsidRPr="00F02552">
        <w:rPr>
          <w:rFonts w:ascii="Book Antiqua" w:hAnsi="Book Antiqua" w:cs="Calibri"/>
          <w:bCs/>
          <w:lang w:val="en-US"/>
        </w:rPr>
        <w:t xml:space="preserve">he posterolateral </w:t>
      </w:r>
      <w:r w:rsidR="00153895" w:rsidRPr="00F02552">
        <w:rPr>
          <w:rFonts w:ascii="Book Antiqua" w:hAnsi="Book Antiqua" w:cs="Calibri"/>
          <w:bCs/>
          <w:lang w:val="en-US"/>
        </w:rPr>
        <w:t>area</w:t>
      </w:r>
      <w:r w:rsidR="00F9785C" w:rsidRPr="00F02552">
        <w:rPr>
          <w:rFonts w:ascii="Book Antiqua" w:hAnsi="Book Antiqua" w:cs="Calibri"/>
          <w:bCs/>
          <w:lang w:val="en-US"/>
        </w:rPr>
        <w:t xml:space="preserve"> of each hemidiaphragm</w:t>
      </w:r>
      <w:r w:rsidR="002C42AA" w:rsidRPr="00F02552">
        <w:rPr>
          <w:rFonts w:ascii="Book Antiqua" w:hAnsi="Book Antiqua" w:cs="Calibri"/>
          <w:bCs/>
          <w:lang w:val="en-US"/>
        </w:rPr>
        <w:t xml:space="preserve"> represents </w:t>
      </w:r>
      <w:r w:rsidR="00580CFB" w:rsidRPr="00F02552">
        <w:rPr>
          <w:rFonts w:ascii="Book Antiqua" w:hAnsi="Book Antiqua" w:cs="Calibri"/>
          <w:bCs/>
          <w:lang w:val="en-US"/>
        </w:rPr>
        <w:t xml:space="preserve">a </w:t>
      </w:r>
      <w:r w:rsidR="002C42AA" w:rsidRPr="00F02552">
        <w:rPr>
          <w:rFonts w:ascii="Book Antiqua" w:hAnsi="Book Antiqua" w:cs="Calibri"/>
          <w:bCs/>
          <w:lang w:val="en-US"/>
        </w:rPr>
        <w:t xml:space="preserve">weakness point </w:t>
      </w:r>
      <w:r w:rsidR="00580CFB" w:rsidRPr="00F02552">
        <w:rPr>
          <w:rFonts w:ascii="Book Antiqua" w:hAnsi="Book Antiqua" w:cs="Calibri"/>
          <w:bCs/>
          <w:lang w:val="en-US"/>
        </w:rPr>
        <w:t xml:space="preserve">also </w:t>
      </w:r>
      <w:r w:rsidR="00F45B24" w:rsidRPr="00F02552">
        <w:rPr>
          <w:rFonts w:ascii="Book Antiqua" w:hAnsi="Book Antiqua" w:cs="Calibri"/>
          <w:bCs/>
          <w:lang w:val="en-US"/>
        </w:rPr>
        <w:t xml:space="preserve">being </w:t>
      </w:r>
      <w:r w:rsidR="002C42AA" w:rsidRPr="00F02552">
        <w:rPr>
          <w:rFonts w:ascii="Book Antiqua" w:hAnsi="Book Antiqua" w:cs="Calibri"/>
          <w:bCs/>
          <w:lang w:val="en-US"/>
        </w:rPr>
        <w:t xml:space="preserve">the site </w:t>
      </w:r>
      <w:r w:rsidR="00F9785C" w:rsidRPr="00F02552">
        <w:rPr>
          <w:rFonts w:ascii="Book Antiqua" w:hAnsi="Book Antiqua" w:cs="Calibri"/>
          <w:bCs/>
          <w:lang w:val="en-US"/>
        </w:rPr>
        <w:t>where</w:t>
      </w:r>
      <w:r w:rsidR="00FB74DD" w:rsidRPr="00F02552">
        <w:rPr>
          <w:rFonts w:ascii="Book Antiqua" w:hAnsi="Book Antiqua" w:cs="Calibri"/>
          <w:bCs/>
          <w:lang w:val="en-US"/>
        </w:rPr>
        <w:t>,</w:t>
      </w:r>
      <w:r w:rsidR="00F9785C" w:rsidRPr="00F02552">
        <w:rPr>
          <w:rFonts w:ascii="Book Antiqua" w:hAnsi="Book Antiqua" w:cs="Calibri"/>
          <w:bCs/>
          <w:lang w:val="en-US"/>
        </w:rPr>
        <w:t xml:space="preserve"> </w:t>
      </w:r>
      <w:r w:rsidR="00FB74DD" w:rsidRPr="00F02552">
        <w:rPr>
          <w:rFonts w:ascii="Book Antiqua" w:hAnsi="Book Antiqua" w:cs="Calibri"/>
          <w:bCs/>
          <w:lang w:val="en-US"/>
        </w:rPr>
        <w:t>during the 8</w:t>
      </w:r>
      <w:r w:rsidR="00FB74DD" w:rsidRPr="00F02552">
        <w:rPr>
          <w:rFonts w:ascii="Book Antiqua" w:hAnsi="Book Antiqua" w:cs="Calibri"/>
          <w:bCs/>
          <w:vertAlign w:val="superscript"/>
          <w:lang w:val="en-US"/>
        </w:rPr>
        <w:t>th</w:t>
      </w:r>
      <w:r w:rsidR="00FB74DD" w:rsidRPr="00F02552">
        <w:rPr>
          <w:rFonts w:ascii="Book Antiqua" w:hAnsi="Book Antiqua" w:cs="Calibri"/>
          <w:bCs/>
          <w:lang w:val="en-US"/>
        </w:rPr>
        <w:t xml:space="preserve"> gestational week, </w:t>
      </w:r>
      <w:r w:rsidR="00F9785C" w:rsidRPr="00F02552">
        <w:rPr>
          <w:rFonts w:ascii="Book Antiqua" w:hAnsi="Book Antiqua" w:cs="Calibri"/>
          <w:bCs/>
          <w:lang w:val="en-US"/>
        </w:rPr>
        <w:t xml:space="preserve">the pleuroperitoneal membranes join with the septum trasversum to close the pleuroperitoneal </w:t>
      </w:r>
      <w:r w:rsidR="00AD3FB0" w:rsidRPr="00F02552">
        <w:rPr>
          <w:rFonts w:ascii="Book Antiqua" w:hAnsi="Book Antiqua" w:cs="Calibri"/>
          <w:bCs/>
          <w:lang w:val="en-US"/>
        </w:rPr>
        <w:t>hiatus</w:t>
      </w:r>
      <w:r w:rsidR="00153895" w:rsidRPr="00F02552">
        <w:rPr>
          <w:rFonts w:ascii="Book Antiqua" w:hAnsi="Book Antiqua" w:cs="Calibri"/>
          <w:bCs/>
          <w:lang w:val="en-US"/>
        </w:rPr>
        <w:t>.</w:t>
      </w:r>
    </w:p>
    <w:p w14:paraId="01BDDBB1" w14:textId="09AF543C" w:rsidR="00C221D8" w:rsidRPr="00F02552" w:rsidRDefault="00A80C44" w:rsidP="00F02552">
      <w:pPr>
        <w:spacing w:line="360" w:lineRule="auto"/>
        <w:ind w:firstLineChars="100" w:firstLine="240"/>
        <w:jc w:val="both"/>
        <w:rPr>
          <w:rFonts w:ascii="Book Antiqua" w:hAnsi="Book Antiqua" w:cs="Calibri"/>
          <w:bCs/>
          <w:lang w:val="en-US"/>
        </w:rPr>
      </w:pPr>
      <w:r w:rsidRPr="00F02552">
        <w:rPr>
          <w:rFonts w:ascii="Book Antiqua" w:hAnsi="Book Antiqua" w:cs="Calibri"/>
          <w:bCs/>
          <w:lang w:val="en-US"/>
        </w:rPr>
        <w:t>BD</w:t>
      </w:r>
      <w:r w:rsidR="002C42AA" w:rsidRPr="00F02552">
        <w:rPr>
          <w:rFonts w:ascii="Book Antiqua" w:hAnsi="Book Antiqua" w:cs="Calibri"/>
          <w:bCs/>
          <w:lang w:val="en-US"/>
        </w:rPr>
        <w:t>L</w:t>
      </w:r>
      <w:r w:rsidRPr="00F02552">
        <w:rPr>
          <w:rFonts w:ascii="Book Antiqua" w:hAnsi="Book Antiqua" w:cs="Calibri"/>
          <w:bCs/>
          <w:lang w:val="en-US"/>
        </w:rPr>
        <w:t xml:space="preserve"> are </w:t>
      </w:r>
      <w:r w:rsidR="00863D78" w:rsidRPr="00F02552">
        <w:rPr>
          <w:rFonts w:ascii="Book Antiqua" w:hAnsi="Book Antiqua" w:cs="Calibri"/>
          <w:bCs/>
          <w:lang w:val="en-US"/>
        </w:rPr>
        <w:t xml:space="preserve">usually </w:t>
      </w:r>
      <w:r w:rsidRPr="00F02552">
        <w:rPr>
          <w:rFonts w:ascii="Book Antiqua" w:hAnsi="Book Antiqua" w:cs="Calibri"/>
          <w:bCs/>
          <w:lang w:val="en-US"/>
        </w:rPr>
        <w:t xml:space="preserve">the consequence of </w:t>
      </w:r>
      <w:r w:rsidR="00FB74DD" w:rsidRPr="00F02552">
        <w:rPr>
          <w:rFonts w:ascii="Book Antiqua" w:hAnsi="Book Antiqua" w:cs="Calibri"/>
          <w:bCs/>
          <w:lang w:val="en-US"/>
        </w:rPr>
        <w:t xml:space="preserve">high-energy </w:t>
      </w:r>
      <w:r w:rsidR="003126F1" w:rsidRPr="00F02552">
        <w:rPr>
          <w:rFonts w:ascii="Book Antiqua" w:hAnsi="Book Antiqua" w:cs="Calibri"/>
          <w:bCs/>
          <w:lang w:val="en-US"/>
        </w:rPr>
        <w:t>blunt abdominal traumas</w:t>
      </w:r>
      <w:r w:rsidR="00FB74DD" w:rsidRPr="00F02552">
        <w:rPr>
          <w:rFonts w:ascii="Book Antiqua" w:hAnsi="Book Antiqua" w:cs="Calibri"/>
          <w:bCs/>
          <w:lang w:val="en-US"/>
        </w:rPr>
        <w:t xml:space="preserve"> that determine </w:t>
      </w:r>
      <w:r w:rsidR="00770327" w:rsidRPr="00F02552">
        <w:rPr>
          <w:rFonts w:ascii="Book Antiqua" w:hAnsi="Book Antiqua" w:cs="Calibri"/>
          <w:bCs/>
          <w:lang w:val="en-US"/>
        </w:rPr>
        <w:t>a sudden increase in abdominal pressure</w:t>
      </w:r>
      <w:r w:rsidR="00483AFF" w:rsidRPr="00F02552">
        <w:rPr>
          <w:rFonts w:ascii="Book Antiqua" w:hAnsi="Book Antiqua" w:cs="Calibri"/>
          <w:bCs/>
          <w:lang w:val="en-US"/>
        </w:rPr>
        <w:fldChar w:fldCharType="begin"/>
      </w:r>
      <w:r w:rsidR="001D1EBF" w:rsidRPr="00F02552">
        <w:rPr>
          <w:rFonts w:ascii="Book Antiqua" w:hAnsi="Book Antiqua" w:cs="Calibri"/>
          <w:bCs/>
          <w:lang w:val="en-US"/>
        </w:rPr>
        <w:instrText xml:space="preserve"> ADDIN EN.CITE &lt;EndNote&gt;&lt;Cite&gt;&lt;Author&gt;Tan&lt;/Author&gt;&lt;Year&gt;2009&lt;/Year&gt;&lt;RecNum&gt;14&lt;/RecNum&gt;&lt;DisplayText&gt;&lt;style face="superscript"&gt;[11]&lt;/style&gt;&lt;/DisplayText&gt;&lt;record&gt;&lt;rec-number&gt;14&lt;/rec-number&gt;&lt;foreign-keys&gt;&lt;key app="EN" db-id="aszspp5e55xst8e5t2952fsb25s9p92sddtx" timestamp="1435553342"&gt;14&lt;/key&gt;&lt;/foreign-keys&gt;&lt;ref-type name="Journal Article"&gt;17&lt;/ref-type&gt;&lt;contributors&gt;&lt;authors&gt;&lt;author&gt;Tan, K. K.&lt;/author&gt;&lt;author&gt;Yan, Z. Y.&lt;/author&gt;&lt;author&gt;Vijayan, A.&lt;/author&gt;&lt;author&gt;Chiu, M. T.&lt;/author&gt;&lt;/authors&gt;&lt;/contributors&gt;&lt;auth-address&gt;Department of General Surgery, Tan Tock Seng Hospital, 11 Jalan Tan Tock Seng, Singapore. kerkan@gmail.com&lt;/auth-address&gt;&lt;titles&gt;&lt;title&gt;Management of diaphragmatic rupture from blunt trauma&lt;/title&gt;&lt;secondary-title&gt;Singapore Med J&lt;/secondary-title&gt;&lt;alt-title&gt;Singapore medical journal&lt;/alt-title&gt;&lt;/titles&gt;&lt;periodical&gt;&lt;full-title&gt;Singapore Med J&lt;/full-title&gt;&lt;abbr-1&gt;Singapore medical journal&lt;/abbr-1&gt;&lt;/periodical&gt;&lt;alt-periodical&gt;&lt;full-title&gt;Singapore Med J&lt;/full-title&gt;&lt;abbr-1&gt;Singapore medical journal&lt;/abbr-1&gt;&lt;/alt-periodical&gt;&lt;pages&gt;1150-3&lt;/pages&gt;&lt;volume&gt;50&lt;/volume&gt;&lt;number&gt;12&lt;/number&gt;&lt;keywords&gt;&lt;keyword&gt;Adult&lt;/keyword&gt;&lt;keyword&gt;Aged&lt;/keyword&gt;&lt;keyword&gt;Aged, 80 and over&lt;/keyword&gt;&lt;keyword&gt;Female&lt;/keyword&gt;&lt;keyword&gt;Hernia, Diaphragmatic, Traumatic/*etiology/mortality/*surgery&lt;/keyword&gt;&lt;keyword&gt;Humans&lt;/keyword&gt;&lt;keyword&gt;Laparotomy/methods&lt;/keyword&gt;&lt;keyword&gt;Male&lt;/keyword&gt;&lt;keyword&gt;Middle Aged&lt;/keyword&gt;&lt;keyword&gt;Retrospective Studies&lt;/keyword&gt;&lt;keyword&gt;Rupture&lt;/keyword&gt;&lt;keyword&gt;Singapore/epidemiology&lt;/keyword&gt;&lt;keyword&gt;Suture Techniques&lt;/keyword&gt;&lt;keyword&gt;Tomography, X-Ray Computed&lt;/keyword&gt;&lt;keyword&gt;Wounds, Nonpenetrating/*complications&lt;/keyword&gt;&lt;keyword&gt;Young Adult&lt;/keyword&gt;&lt;/keywords&gt;&lt;dates&gt;&lt;year&gt;2009&lt;/year&gt;&lt;pub-dates&gt;&lt;date&gt;Dec&lt;/date&gt;&lt;/pub-dates&gt;&lt;/dates&gt;&lt;isbn&gt;0037-5675 (Print)&amp;#xD;0037-5675 (Linking)&lt;/isbn&gt;&lt;accession-num&gt;20087550&lt;/accession-num&gt;&lt;urls&gt;&lt;related-urls&gt;&lt;url&gt;http://www.ncbi.nlm.nih.gov/pubmed/20087550&lt;/url&gt;&lt;/related-urls&gt;&lt;/urls&gt;&lt;/record&gt;&lt;/Cite&gt;&lt;/EndNote&gt;</w:instrText>
      </w:r>
      <w:r w:rsidR="00483AFF" w:rsidRPr="00F02552">
        <w:rPr>
          <w:rFonts w:ascii="Book Antiqua" w:hAnsi="Book Antiqua" w:cs="Calibri"/>
          <w:bCs/>
          <w:lang w:val="en-US"/>
        </w:rPr>
        <w:fldChar w:fldCharType="separate"/>
      </w:r>
      <w:r w:rsidR="001D1EBF" w:rsidRPr="00F02552">
        <w:rPr>
          <w:rFonts w:ascii="Book Antiqua" w:hAnsi="Book Antiqua" w:cs="Calibri"/>
          <w:bCs/>
          <w:noProof/>
          <w:vertAlign w:val="superscript"/>
          <w:lang w:val="en-US"/>
        </w:rPr>
        <w:t>[11]</w:t>
      </w:r>
      <w:r w:rsidR="00483AFF" w:rsidRPr="00F02552">
        <w:rPr>
          <w:rFonts w:ascii="Book Antiqua" w:hAnsi="Book Antiqua" w:cs="Calibri"/>
          <w:bCs/>
          <w:lang w:val="en-US"/>
        </w:rPr>
        <w:fldChar w:fldCharType="end"/>
      </w:r>
      <w:r w:rsidR="003E3B5E" w:rsidRPr="00F02552">
        <w:rPr>
          <w:rFonts w:ascii="Book Antiqua" w:hAnsi="Book Antiqua" w:cs="Calibri"/>
          <w:bCs/>
          <w:lang w:val="en-US"/>
        </w:rPr>
        <w:t>,</w:t>
      </w:r>
      <w:r w:rsidR="005075CB" w:rsidRPr="00F02552">
        <w:rPr>
          <w:rFonts w:ascii="Book Antiqua" w:hAnsi="Book Antiqua" w:cs="Calibri"/>
          <w:bCs/>
          <w:lang w:val="en-US"/>
        </w:rPr>
        <w:t xml:space="preserve"> and motor-vehicle collisions represent the most common mechanism of injury</w:t>
      </w:r>
      <w:r w:rsidR="003126F1" w:rsidRPr="00F02552">
        <w:rPr>
          <w:rFonts w:ascii="Book Antiqua" w:hAnsi="Book Antiqua" w:cs="Calibri"/>
          <w:bCs/>
          <w:lang w:val="en-US"/>
        </w:rPr>
        <w:t xml:space="preserve">. Abdominal pressure </w:t>
      </w:r>
      <w:r w:rsidR="00FB74DD" w:rsidRPr="00F02552">
        <w:rPr>
          <w:rFonts w:ascii="Book Antiqua" w:hAnsi="Book Antiqua" w:cs="Calibri"/>
          <w:bCs/>
          <w:lang w:val="en-US"/>
        </w:rPr>
        <w:t xml:space="preserve">is transmitted to the diaphragm that may crack in its </w:t>
      </w:r>
      <w:r w:rsidR="003126F1" w:rsidRPr="00F02552">
        <w:rPr>
          <w:rFonts w:ascii="Book Antiqua" w:hAnsi="Book Antiqua" w:cs="Calibri"/>
          <w:bCs/>
          <w:lang w:val="en-US"/>
        </w:rPr>
        <w:t xml:space="preserve">physiological </w:t>
      </w:r>
      <w:r w:rsidR="00FB74DD" w:rsidRPr="00F02552">
        <w:rPr>
          <w:rFonts w:ascii="Book Antiqua" w:hAnsi="Book Antiqua" w:cs="Calibri"/>
          <w:bCs/>
          <w:lang w:val="en-US"/>
        </w:rPr>
        <w:t xml:space="preserve">weakness points. Less common traumatic mechanisms are represented by </w:t>
      </w:r>
      <w:r w:rsidRPr="00F02552">
        <w:rPr>
          <w:rFonts w:ascii="Book Antiqua" w:hAnsi="Book Antiqua" w:cs="Calibri"/>
          <w:bCs/>
          <w:lang w:val="en-US"/>
        </w:rPr>
        <w:t xml:space="preserve">high-energy </w:t>
      </w:r>
      <w:r w:rsidR="00FB74DD" w:rsidRPr="00F02552">
        <w:rPr>
          <w:rFonts w:ascii="Book Antiqua" w:hAnsi="Book Antiqua" w:cs="Calibri"/>
          <w:bCs/>
          <w:lang w:val="en-US"/>
        </w:rPr>
        <w:t xml:space="preserve">lateral impacts </w:t>
      </w:r>
      <w:r w:rsidR="00863D78" w:rsidRPr="00F02552">
        <w:rPr>
          <w:rFonts w:ascii="Book Antiqua" w:hAnsi="Book Antiqua" w:cs="Calibri"/>
          <w:bCs/>
          <w:lang w:val="en-US"/>
        </w:rPr>
        <w:t xml:space="preserve">that cause </w:t>
      </w:r>
      <w:r w:rsidR="00FB74DD" w:rsidRPr="00F02552">
        <w:rPr>
          <w:rFonts w:ascii="Book Antiqua" w:hAnsi="Book Antiqua" w:cs="Calibri"/>
          <w:bCs/>
          <w:lang w:val="en-US"/>
        </w:rPr>
        <w:t xml:space="preserve">chest wall distortion and </w:t>
      </w:r>
      <w:r w:rsidR="00863D78" w:rsidRPr="00F02552">
        <w:rPr>
          <w:rFonts w:ascii="Book Antiqua" w:hAnsi="Book Antiqua" w:cs="Calibri"/>
          <w:bCs/>
          <w:lang w:val="en-US"/>
        </w:rPr>
        <w:t xml:space="preserve">subsequent </w:t>
      </w:r>
      <w:r w:rsidR="00FB74DD" w:rsidRPr="00F02552">
        <w:rPr>
          <w:rFonts w:ascii="Book Antiqua" w:hAnsi="Book Antiqua" w:cs="Calibri"/>
          <w:bCs/>
          <w:lang w:val="en-US"/>
        </w:rPr>
        <w:t>diaphragm shearing</w:t>
      </w:r>
      <w:r w:rsidR="003E3B5E" w:rsidRPr="00F02552">
        <w:rPr>
          <w:rFonts w:ascii="Book Antiqua" w:hAnsi="Book Antiqua" w:cs="Calibri"/>
          <w:bCs/>
          <w:lang w:val="en-US"/>
        </w:rPr>
        <w:t>,</w:t>
      </w:r>
      <w:r w:rsidRPr="00F02552">
        <w:rPr>
          <w:rFonts w:ascii="Book Antiqua" w:hAnsi="Book Antiqua" w:cs="Calibri"/>
          <w:bCs/>
          <w:lang w:val="en-US"/>
        </w:rPr>
        <w:t xml:space="preserve"> and by direct lacerations from fractured ribs.</w:t>
      </w:r>
      <w:r w:rsidR="00122994" w:rsidRPr="00F02552">
        <w:rPr>
          <w:rFonts w:ascii="Book Antiqua" w:hAnsi="Book Antiqua" w:cs="Calibri"/>
          <w:bCs/>
          <w:lang w:val="en-US"/>
        </w:rPr>
        <w:t xml:space="preserve"> </w:t>
      </w:r>
    </w:p>
    <w:p w14:paraId="6BA1D74F" w14:textId="79F2DE22" w:rsidR="0023103D" w:rsidRPr="00F02552" w:rsidRDefault="0023103D" w:rsidP="00F02552">
      <w:pPr>
        <w:spacing w:line="360" w:lineRule="auto"/>
        <w:ind w:firstLineChars="100" w:firstLine="240"/>
        <w:jc w:val="both"/>
        <w:rPr>
          <w:rFonts w:ascii="Book Antiqua" w:hAnsi="Book Antiqua" w:cs="Calibri"/>
          <w:bCs/>
          <w:lang w:val="en-US"/>
        </w:rPr>
      </w:pPr>
      <w:r w:rsidRPr="00F02552">
        <w:rPr>
          <w:rFonts w:ascii="Book Antiqua" w:hAnsi="Book Antiqua" w:cs="Calibri"/>
          <w:bCs/>
          <w:lang w:val="en-US"/>
        </w:rPr>
        <w:t>In the majority of cases</w:t>
      </w:r>
      <w:r w:rsidR="00122994" w:rsidRPr="00F02552">
        <w:rPr>
          <w:rFonts w:ascii="Book Antiqua" w:hAnsi="Book Antiqua" w:cs="Calibri"/>
          <w:bCs/>
          <w:lang w:val="en-US"/>
        </w:rPr>
        <w:t xml:space="preserve"> </w:t>
      </w:r>
      <w:r w:rsidR="00D05B1A" w:rsidRPr="00F02552">
        <w:rPr>
          <w:rFonts w:ascii="Book Antiqua" w:hAnsi="Book Antiqua" w:cs="Calibri"/>
          <w:bCs/>
          <w:lang w:val="en-US"/>
        </w:rPr>
        <w:t>BDL</w:t>
      </w:r>
      <w:r w:rsidRPr="00F02552">
        <w:rPr>
          <w:rFonts w:ascii="Book Antiqua" w:hAnsi="Book Antiqua" w:cs="Calibri"/>
          <w:bCs/>
          <w:lang w:val="en-US"/>
        </w:rPr>
        <w:t xml:space="preserve"> </w:t>
      </w:r>
      <w:r w:rsidR="00122994" w:rsidRPr="00F02552">
        <w:rPr>
          <w:rFonts w:ascii="Book Antiqua" w:hAnsi="Book Antiqua" w:cs="Calibri"/>
          <w:bCs/>
          <w:lang w:val="en-US"/>
        </w:rPr>
        <w:t xml:space="preserve">show a radial </w:t>
      </w:r>
      <w:r w:rsidR="00C221D8" w:rsidRPr="00F02552">
        <w:rPr>
          <w:rFonts w:ascii="Book Antiqua" w:hAnsi="Book Antiqua" w:cs="Calibri"/>
          <w:bCs/>
          <w:lang w:val="en-US"/>
        </w:rPr>
        <w:t>course</w:t>
      </w:r>
      <w:r w:rsidRPr="00F02552">
        <w:rPr>
          <w:rFonts w:ascii="Book Antiqua" w:hAnsi="Book Antiqua" w:cs="Calibri"/>
          <w:bCs/>
          <w:lang w:val="en-US"/>
        </w:rPr>
        <w:t>,</w:t>
      </w:r>
      <w:r w:rsidR="00C221D8" w:rsidRPr="00F02552">
        <w:rPr>
          <w:rFonts w:ascii="Book Antiqua" w:hAnsi="Book Antiqua" w:cs="Calibri"/>
          <w:bCs/>
          <w:lang w:val="en-US"/>
        </w:rPr>
        <w:t xml:space="preserve"> starting from the postero-lateral area</w:t>
      </w:r>
      <w:r w:rsidR="003126F1" w:rsidRPr="00F02552">
        <w:rPr>
          <w:rFonts w:ascii="Book Antiqua" w:hAnsi="Book Antiqua" w:cs="Calibri"/>
          <w:bCs/>
          <w:lang w:val="en-US"/>
        </w:rPr>
        <w:t>s</w:t>
      </w:r>
      <w:r w:rsidR="00C221D8" w:rsidRPr="00F02552">
        <w:rPr>
          <w:rFonts w:ascii="Book Antiqua" w:hAnsi="Book Antiqua" w:cs="Calibri"/>
          <w:bCs/>
          <w:lang w:val="en-US"/>
        </w:rPr>
        <w:t xml:space="preserve"> </w:t>
      </w:r>
      <w:r w:rsidR="003D28C4" w:rsidRPr="00F02552">
        <w:rPr>
          <w:rFonts w:ascii="Book Antiqua" w:hAnsi="Book Antiqua" w:cs="Calibri"/>
          <w:bCs/>
          <w:lang w:val="en-US"/>
        </w:rPr>
        <w:t xml:space="preserve">of the diaphragm </w:t>
      </w:r>
      <w:r w:rsidR="00C221D8" w:rsidRPr="00F02552">
        <w:rPr>
          <w:rFonts w:ascii="Book Antiqua" w:hAnsi="Book Antiqua" w:cs="Calibri"/>
          <w:bCs/>
          <w:lang w:val="en-US"/>
        </w:rPr>
        <w:t xml:space="preserve">and extending towards the central </w:t>
      </w:r>
      <w:r w:rsidRPr="00F02552">
        <w:rPr>
          <w:rFonts w:ascii="Book Antiqua" w:hAnsi="Book Antiqua" w:cs="Calibri"/>
          <w:bCs/>
          <w:lang w:val="en-US"/>
        </w:rPr>
        <w:t>one</w:t>
      </w:r>
      <w:r w:rsidR="00852EC0" w:rsidRPr="00F02552">
        <w:rPr>
          <w:rFonts w:ascii="Book Antiqua" w:hAnsi="Book Antiqua" w:cs="Calibri"/>
          <w:bCs/>
          <w:lang w:val="en-US"/>
        </w:rPr>
        <w:t>s</w:t>
      </w:r>
      <w:r w:rsidR="00E83030" w:rsidRPr="00F02552">
        <w:rPr>
          <w:rFonts w:ascii="Book Antiqua" w:hAnsi="Book Antiqua" w:cs="Calibri"/>
          <w:bCs/>
          <w:lang w:val="en-US"/>
        </w:rPr>
        <w:t xml:space="preserve"> (Figure 1)</w:t>
      </w:r>
      <w:r w:rsidR="00AB6C78" w:rsidRPr="00F02552">
        <w:rPr>
          <w:rFonts w:ascii="Book Antiqua" w:hAnsi="Book Antiqua" w:cs="Calibri"/>
          <w:bCs/>
          <w:lang w:val="en-US"/>
        </w:rPr>
        <w:t xml:space="preserve"> for </w:t>
      </w:r>
      <w:r w:rsidR="00014BD6" w:rsidRPr="00F02552">
        <w:rPr>
          <w:rFonts w:ascii="Book Antiqua" w:hAnsi="Book Antiqua" w:cs="Calibri"/>
          <w:bCs/>
          <w:lang w:val="en-US"/>
        </w:rPr>
        <w:t>at least 10 cm</w:t>
      </w:r>
      <w:r w:rsidR="00AF4701" w:rsidRPr="00F02552">
        <w:rPr>
          <w:rFonts w:ascii="Book Antiqua" w:hAnsi="Book Antiqua" w:cs="Calibri"/>
          <w:bCs/>
          <w:lang w:val="en-US"/>
        </w:rPr>
        <w:fldChar w:fldCharType="begin"/>
      </w:r>
      <w:r w:rsidR="001D1EBF" w:rsidRPr="00F02552">
        <w:rPr>
          <w:rFonts w:ascii="Book Antiqua" w:hAnsi="Book Antiqua" w:cs="Calibri"/>
          <w:bCs/>
          <w:lang w:val="en-US"/>
        </w:rPr>
        <w:instrText xml:space="preserve"> ADDIN EN.CITE &lt;EndNote&gt;&lt;Cite&gt;&lt;Author&gt;Bocchini&lt;/Author&gt;&lt;Year&gt;2012&lt;/Year&gt;&lt;RecNum&gt;38&lt;/RecNum&gt;&lt;DisplayText&gt;&lt;style face="superscript"&gt;[12]&lt;/style&gt;&lt;/DisplayText&gt;&lt;record&gt;&lt;rec-number&gt;38&lt;/rec-number&gt;&lt;foreign-keys&gt;&lt;key app="EN" db-id="aszspp5e55xst8e5t2952fsb25s9p92sddtx" timestamp="1437286479"&gt;38&lt;/key&gt;&lt;/foreign-keys&gt;&lt;ref-type name="Journal Article"&gt;17&lt;/ref-type&gt;&lt;contributors&gt;&lt;authors&gt;&lt;author&gt;Bocchini, G.&lt;/author&gt;&lt;author&gt;Guida, F.&lt;/author&gt;&lt;author&gt;Sica, G.&lt;/author&gt;&lt;author&gt;Codella, U.&lt;/author&gt;&lt;author&gt;Scaglione, M.&lt;/author&gt;&lt;/authors&gt;&lt;/contributors&gt;&lt;auth-address&gt;Department of Diagnostic Imaging, Pineta Grande Medical Center, Via Domiziana Km. 30, Castel Volturno 81030, Italy.&lt;/auth-address&gt;&lt;titles&gt;&lt;title&gt;Diaphragmatic injuries after blunt trauma: are they still a challenge? Reviewing CT findings and integrated imaging&lt;/title&gt;&lt;secondary-title&gt;Emerg Radiol&lt;/secondary-title&gt;&lt;alt-title&gt;Emergency radiology&lt;/alt-title&gt;&lt;/titles&gt;&lt;periodical&gt;&lt;full-title&gt;Emerg Radiol&lt;/full-title&gt;&lt;abbr-1&gt;Emergency radiology&lt;/abbr-1&gt;&lt;/periodical&gt;&lt;alt-periodical&gt;&lt;full-title&gt;Emerg Radiol&lt;/full-title&gt;&lt;abbr-1&gt;Emergency radiology&lt;/abbr-1&gt;&lt;/alt-periodical&gt;&lt;pages&gt;225-35&lt;/pages&gt;&lt;volume&gt;19&lt;/volume&gt;&lt;number&gt;3&lt;/number&gt;&lt;keywords&gt;&lt;keyword&gt;Contrast Media/diagnostic use&lt;/keyword&gt;&lt;keyword&gt;Diaphragm/*injuries/*radiography/surgery&lt;/keyword&gt;&lt;keyword&gt;Humans&lt;/keyword&gt;&lt;keyword&gt;Magnetic Resonance Imaging&lt;/keyword&gt;&lt;keyword&gt;Radiography, Thoracic&lt;/keyword&gt;&lt;keyword&gt;Rupture/radiography&lt;/keyword&gt;&lt;keyword&gt;*Tomography, X-Ray Computed&lt;/keyword&gt;&lt;keyword&gt;Wounds, Nonpenetrating/*radiography/surgery&lt;/keyword&gt;&lt;/keywords&gt;&lt;dates&gt;&lt;year&gt;2012&lt;/year&gt;&lt;pub-dates&gt;&lt;date&gt;Jun&lt;/date&gt;&lt;/pub-dates&gt;&lt;/dates&gt;&lt;isbn&gt;1438-1435 (Electronic)&amp;#xD;1070-3004 (Linking)&lt;/isbn&gt;&lt;accession-num&gt;22362421&lt;/accession-num&gt;&lt;urls&gt;&lt;related-urls&gt;&lt;url&gt;http://www.ncbi.nlm.nih.gov/pubmed/22362421&lt;/url&gt;&lt;/related-urls&gt;&lt;/urls&gt;&lt;electronic-resource-num&gt;10.1007/s10140-012-1025-4&lt;/electronic-resource-num&gt;&lt;/record&gt;&lt;/Cite&gt;&lt;/EndNote&gt;</w:instrText>
      </w:r>
      <w:r w:rsidR="00AF4701" w:rsidRPr="00F02552">
        <w:rPr>
          <w:rFonts w:ascii="Book Antiqua" w:hAnsi="Book Antiqua" w:cs="Calibri"/>
          <w:bCs/>
          <w:lang w:val="en-US"/>
        </w:rPr>
        <w:fldChar w:fldCharType="separate"/>
      </w:r>
      <w:r w:rsidR="001D1EBF" w:rsidRPr="00F02552">
        <w:rPr>
          <w:rFonts w:ascii="Book Antiqua" w:hAnsi="Book Antiqua" w:cs="Calibri"/>
          <w:bCs/>
          <w:noProof/>
          <w:vertAlign w:val="superscript"/>
          <w:lang w:val="en-US"/>
        </w:rPr>
        <w:t>[12]</w:t>
      </w:r>
      <w:r w:rsidR="00AF4701" w:rsidRPr="00F02552">
        <w:rPr>
          <w:rFonts w:ascii="Book Antiqua" w:hAnsi="Book Antiqua" w:cs="Calibri"/>
          <w:bCs/>
          <w:lang w:val="en-US"/>
        </w:rPr>
        <w:fldChar w:fldCharType="end"/>
      </w:r>
      <w:r w:rsidR="00C221D8" w:rsidRPr="00F02552">
        <w:rPr>
          <w:rFonts w:ascii="Book Antiqua" w:hAnsi="Book Antiqua" w:cs="Calibri"/>
          <w:bCs/>
          <w:lang w:val="en-US"/>
        </w:rPr>
        <w:t>.</w:t>
      </w:r>
      <w:r w:rsidR="003D28C4" w:rsidRPr="00F02552">
        <w:rPr>
          <w:rFonts w:ascii="Book Antiqua" w:hAnsi="Book Antiqua" w:cs="Calibri"/>
          <w:bCs/>
          <w:lang w:val="en-US"/>
        </w:rPr>
        <w:t xml:space="preserve"> </w:t>
      </w:r>
      <w:r w:rsidR="00AB6C78" w:rsidRPr="00F02552">
        <w:rPr>
          <w:rFonts w:ascii="Book Antiqua" w:hAnsi="Book Antiqua" w:cs="Calibri"/>
          <w:bCs/>
          <w:lang w:val="en-US"/>
        </w:rPr>
        <w:lastRenderedPageBreak/>
        <w:t>T</w:t>
      </w:r>
      <w:r w:rsidR="003E3B5E" w:rsidRPr="00F02552">
        <w:rPr>
          <w:rFonts w:ascii="Book Antiqua" w:hAnsi="Book Antiqua" w:cs="Calibri"/>
          <w:bCs/>
          <w:lang w:val="en-US"/>
        </w:rPr>
        <w:t xml:space="preserve">he </w:t>
      </w:r>
      <w:r w:rsidR="00796228" w:rsidRPr="00F02552">
        <w:rPr>
          <w:rFonts w:ascii="Book Antiqua" w:hAnsi="Book Antiqua" w:cs="Calibri"/>
          <w:bCs/>
          <w:lang w:val="en-US"/>
        </w:rPr>
        <w:t xml:space="preserve">breakage flaps </w:t>
      </w:r>
      <w:r w:rsidR="00AB6C78" w:rsidRPr="00F02552">
        <w:rPr>
          <w:rFonts w:ascii="Book Antiqua" w:hAnsi="Book Antiqua" w:cs="Calibri"/>
          <w:bCs/>
          <w:lang w:val="en-US"/>
        </w:rPr>
        <w:t xml:space="preserve">usually </w:t>
      </w:r>
      <w:r w:rsidR="0083172E" w:rsidRPr="00F02552">
        <w:rPr>
          <w:rFonts w:ascii="Book Antiqua" w:hAnsi="Book Antiqua" w:cs="Calibri"/>
          <w:bCs/>
          <w:lang w:val="en-US"/>
        </w:rPr>
        <w:t xml:space="preserve">remain </w:t>
      </w:r>
      <w:r w:rsidR="00796228" w:rsidRPr="00F02552">
        <w:rPr>
          <w:rFonts w:ascii="Book Antiqua" w:hAnsi="Book Antiqua" w:cs="Calibri"/>
          <w:bCs/>
          <w:lang w:val="en-US"/>
        </w:rPr>
        <w:t xml:space="preserve">close </w:t>
      </w:r>
      <w:r w:rsidR="003126F1" w:rsidRPr="00F02552">
        <w:rPr>
          <w:rFonts w:ascii="Book Antiqua" w:hAnsi="Book Antiqua" w:cs="Calibri"/>
          <w:bCs/>
          <w:lang w:val="en-US"/>
        </w:rPr>
        <w:t xml:space="preserve">to each other </w:t>
      </w:r>
      <w:r w:rsidR="00796228" w:rsidRPr="00F02552">
        <w:rPr>
          <w:rFonts w:ascii="Book Antiqua" w:hAnsi="Book Antiqua" w:cs="Calibri"/>
          <w:bCs/>
          <w:lang w:val="en-US"/>
        </w:rPr>
        <w:t xml:space="preserve">during the early </w:t>
      </w:r>
      <w:r w:rsidR="00312C21" w:rsidRPr="00F02552">
        <w:rPr>
          <w:rFonts w:ascii="Book Antiqua" w:hAnsi="Book Antiqua" w:cs="Calibri"/>
          <w:bCs/>
          <w:lang w:val="en-US"/>
        </w:rPr>
        <w:t xml:space="preserve">post-traumatic </w:t>
      </w:r>
      <w:r w:rsidR="00796228" w:rsidRPr="00F02552">
        <w:rPr>
          <w:rFonts w:ascii="Book Antiqua" w:hAnsi="Book Antiqua" w:cs="Calibri"/>
          <w:bCs/>
          <w:lang w:val="en-US"/>
        </w:rPr>
        <w:t xml:space="preserve">stages, but afterwards they tend to </w:t>
      </w:r>
      <w:r w:rsidR="00312C21" w:rsidRPr="00F02552">
        <w:rPr>
          <w:rFonts w:ascii="Book Antiqua" w:hAnsi="Book Antiqua" w:cs="Calibri"/>
          <w:bCs/>
          <w:lang w:val="en-US"/>
        </w:rPr>
        <w:t>move away because of the difference between the positive intra-abdominal pressure and the negative pleural space one</w:t>
      </w:r>
      <w:r w:rsidR="003126F1" w:rsidRPr="00F02552">
        <w:rPr>
          <w:rFonts w:ascii="Book Antiqua" w:hAnsi="Book Antiqua" w:cs="Calibri"/>
          <w:bCs/>
          <w:lang w:val="en-US"/>
        </w:rPr>
        <w:t xml:space="preserve"> </w:t>
      </w:r>
      <w:r w:rsidR="00AB6C78" w:rsidRPr="00F02552">
        <w:rPr>
          <w:rFonts w:ascii="Book Antiqua" w:hAnsi="Book Antiqua" w:cs="Calibri"/>
          <w:bCs/>
          <w:lang w:val="en-US"/>
        </w:rPr>
        <w:t xml:space="preserve">that causes </w:t>
      </w:r>
      <w:r w:rsidR="00FD0071" w:rsidRPr="00F02552">
        <w:rPr>
          <w:rFonts w:ascii="Book Antiqua" w:hAnsi="Book Antiqua" w:cs="Calibri"/>
          <w:bCs/>
          <w:lang w:val="en-US"/>
        </w:rPr>
        <w:t xml:space="preserve">intra-thoracic visceral herniation. </w:t>
      </w:r>
      <w:r w:rsidR="00312C21" w:rsidRPr="00F02552">
        <w:rPr>
          <w:rFonts w:ascii="Book Antiqua" w:hAnsi="Book Antiqua" w:cs="Calibri"/>
          <w:bCs/>
          <w:lang w:val="en-US"/>
        </w:rPr>
        <w:t xml:space="preserve"> </w:t>
      </w:r>
      <w:r w:rsidRPr="00F02552">
        <w:rPr>
          <w:rFonts w:ascii="Book Antiqua" w:hAnsi="Book Antiqua" w:cs="Calibri"/>
          <w:bCs/>
          <w:lang w:val="en-US"/>
        </w:rPr>
        <w:t xml:space="preserve"> </w:t>
      </w:r>
      <w:r w:rsidR="00C221D8" w:rsidRPr="00F02552">
        <w:rPr>
          <w:rFonts w:ascii="Book Antiqua" w:hAnsi="Book Antiqua" w:cs="Calibri"/>
          <w:bCs/>
          <w:lang w:val="en-US"/>
        </w:rPr>
        <w:t xml:space="preserve"> </w:t>
      </w:r>
    </w:p>
    <w:p w14:paraId="3ACDF2E1" w14:textId="3EBC13AA" w:rsidR="00122994" w:rsidRPr="00F02552" w:rsidRDefault="00AB6C78" w:rsidP="00F02552">
      <w:pPr>
        <w:spacing w:line="360" w:lineRule="auto"/>
        <w:ind w:firstLineChars="100" w:firstLine="240"/>
        <w:jc w:val="both"/>
        <w:rPr>
          <w:rFonts w:ascii="Book Antiqua" w:hAnsi="Book Antiqua" w:cs="Calibri"/>
          <w:bCs/>
          <w:lang w:val="en-US"/>
        </w:rPr>
      </w:pPr>
      <w:r w:rsidRPr="00F02552">
        <w:rPr>
          <w:rFonts w:ascii="Book Antiqua" w:hAnsi="Book Antiqua" w:cs="Calibri"/>
          <w:bCs/>
          <w:lang w:val="en-US"/>
        </w:rPr>
        <w:t>L</w:t>
      </w:r>
      <w:r w:rsidR="00CC0A0E" w:rsidRPr="00F02552">
        <w:rPr>
          <w:rFonts w:ascii="Book Antiqua" w:hAnsi="Book Antiqua" w:cs="Calibri"/>
          <w:bCs/>
          <w:lang w:val="en-US"/>
        </w:rPr>
        <w:t xml:space="preserve">eft </w:t>
      </w:r>
      <w:r w:rsidR="003126F1" w:rsidRPr="00F02552">
        <w:rPr>
          <w:rFonts w:ascii="Book Antiqua" w:hAnsi="Book Antiqua" w:cs="Calibri"/>
          <w:bCs/>
          <w:lang w:val="en-US"/>
        </w:rPr>
        <w:t>BDL</w:t>
      </w:r>
      <w:r w:rsidR="00122994" w:rsidRPr="00F02552">
        <w:rPr>
          <w:rFonts w:ascii="Book Antiqua" w:hAnsi="Book Antiqua" w:cs="Calibri"/>
          <w:bCs/>
          <w:lang w:val="en-US"/>
        </w:rPr>
        <w:t xml:space="preserve"> are</w:t>
      </w:r>
      <w:r w:rsidR="00C221D8" w:rsidRPr="00F02552">
        <w:rPr>
          <w:rFonts w:ascii="Book Antiqua" w:hAnsi="Book Antiqua" w:cs="Calibri"/>
          <w:bCs/>
          <w:lang w:val="en-US"/>
        </w:rPr>
        <w:t xml:space="preserve"> </w:t>
      </w:r>
      <w:r w:rsidR="00CC0A0E" w:rsidRPr="00F02552">
        <w:rPr>
          <w:rFonts w:ascii="Book Antiqua" w:hAnsi="Book Antiqua" w:cs="Calibri"/>
          <w:bCs/>
          <w:lang w:val="en-US"/>
        </w:rPr>
        <w:t>significantly more</w:t>
      </w:r>
      <w:r w:rsidR="00122994" w:rsidRPr="00F02552">
        <w:rPr>
          <w:rFonts w:ascii="Book Antiqua" w:hAnsi="Book Antiqua" w:cs="Calibri"/>
          <w:bCs/>
          <w:lang w:val="en-US"/>
        </w:rPr>
        <w:t xml:space="preserve"> frequent than</w:t>
      </w:r>
      <w:r w:rsidR="00CC0A0E" w:rsidRPr="00F02552">
        <w:rPr>
          <w:rFonts w:ascii="Book Antiqua" w:hAnsi="Book Antiqua" w:cs="Calibri"/>
          <w:bCs/>
          <w:lang w:val="en-US"/>
        </w:rPr>
        <w:t xml:space="preserve"> right </w:t>
      </w:r>
      <w:r w:rsidR="00122994" w:rsidRPr="00F02552">
        <w:rPr>
          <w:rFonts w:ascii="Book Antiqua" w:hAnsi="Book Antiqua" w:cs="Calibri"/>
          <w:bCs/>
          <w:lang w:val="en-US"/>
        </w:rPr>
        <w:t>ones (</w:t>
      </w:r>
      <w:r w:rsidR="003E3B5E" w:rsidRPr="00F02552">
        <w:rPr>
          <w:rFonts w:ascii="Book Antiqua" w:hAnsi="Book Antiqua" w:cs="Calibri"/>
          <w:bCs/>
          <w:lang w:val="en-US"/>
        </w:rPr>
        <w:t>2:1</w:t>
      </w:r>
      <w:r w:rsidR="00F02552">
        <w:rPr>
          <w:rFonts w:ascii="Book Antiqua" w:eastAsia="宋体" w:hAnsi="Book Antiqua" w:cs="Calibri" w:hint="eastAsia"/>
          <w:bCs/>
          <w:lang w:val="en-US" w:eastAsia="zh-CN"/>
        </w:rPr>
        <w:t>-</w:t>
      </w:r>
      <w:r w:rsidR="003E3B5E" w:rsidRPr="00F02552">
        <w:rPr>
          <w:rFonts w:ascii="Book Antiqua" w:hAnsi="Book Antiqua" w:cs="Calibri"/>
          <w:bCs/>
          <w:lang w:val="en-US"/>
        </w:rPr>
        <w:t xml:space="preserve">7:1 </w:t>
      </w:r>
      <w:r w:rsidR="00122994" w:rsidRPr="00F02552">
        <w:rPr>
          <w:rFonts w:ascii="Book Antiqua" w:hAnsi="Book Antiqua" w:cs="Calibri"/>
          <w:bCs/>
          <w:lang w:val="en-US"/>
        </w:rPr>
        <w:t>ratios)</w:t>
      </w:r>
      <w:r w:rsidRPr="00F02552">
        <w:rPr>
          <w:rFonts w:ascii="Book Antiqua" w:hAnsi="Book Antiqua" w:cs="Calibri"/>
          <w:bCs/>
          <w:lang w:val="en-US"/>
        </w:rPr>
        <w:t>,</w:t>
      </w:r>
      <w:r w:rsidR="00122994" w:rsidRPr="00F02552">
        <w:rPr>
          <w:rFonts w:ascii="Book Antiqua" w:hAnsi="Book Antiqua" w:cs="Calibri"/>
          <w:bCs/>
          <w:lang w:val="en-US"/>
        </w:rPr>
        <w:t xml:space="preserve"> probably because of the </w:t>
      </w:r>
      <w:r w:rsidRPr="00F02552">
        <w:rPr>
          <w:rFonts w:ascii="Book Antiqua" w:hAnsi="Book Antiqua" w:cs="Calibri"/>
          <w:bCs/>
          <w:lang w:val="en-US"/>
        </w:rPr>
        <w:t xml:space="preserve">protective effect </w:t>
      </w:r>
      <w:r w:rsidR="00122994" w:rsidRPr="00F02552">
        <w:rPr>
          <w:rFonts w:ascii="Book Antiqua" w:hAnsi="Book Antiqua" w:cs="Calibri"/>
          <w:bCs/>
          <w:lang w:val="en-US"/>
        </w:rPr>
        <w:t>of the liver</w:t>
      </w:r>
      <w:r w:rsidR="00CC0A0E" w:rsidRPr="00F02552">
        <w:rPr>
          <w:rFonts w:ascii="Book Antiqua" w:hAnsi="Book Antiqua" w:cs="Calibri"/>
          <w:bCs/>
          <w:lang w:val="en-US"/>
        </w:rPr>
        <w:t xml:space="preserve"> </w:t>
      </w:r>
      <w:r w:rsidR="00790CD4" w:rsidRPr="00F02552">
        <w:rPr>
          <w:rFonts w:ascii="Book Antiqua" w:hAnsi="Book Antiqua" w:cs="Calibri"/>
          <w:bCs/>
          <w:lang w:val="en-US"/>
        </w:rPr>
        <w:t xml:space="preserve">on the right </w:t>
      </w:r>
      <w:r w:rsidR="00CC0A0E" w:rsidRPr="00F02552">
        <w:rPr>
          <w:rFonts w:ascii="Book Antiqua" w:hAnsi="Book Antiqua" w:cs="Calibri"/>
          <w:bCs/>
          <w:lang w:val="en-US"/>
        </w:rPr>
        <w:t>h</w:t>
      </w:r>
      <w:r w:rsidR="00790CD4" w:rsidRPr="00F02552">
        <w:rPr>
          <w:rFonts w:ascii="Book Antiqua" w:hAnsi="Book Antiqua" w:cs="Calibri"/>
          <w:bCs/>
          <w:lang w:val="en-US"/>
        </w:rPr>
        <w:t>emidiaphragm</w:t>
      </w:r>
      <w:r w:rsidRPr="00F02552">
        <w:rPr>
          <w:rFonts w:ascii="Book Antiqua" w:hAnsi="Book Antiqua" w:cs="Calibri"/>
          <w:bCs/>
          <w:lang w:val="en-US"/>
        </w:rPr>
        <w:t xml:space="preserve"> </w:t>
      </w:r>
      <w:r w:rsidR="00790CD4" w:rsidRPr="00F02552">
        <w:rPr>
          <w:rFonts w:ascii="Book Antiqua" w:hAnsi="Book Antiqua" w:cs="Calibri"/>
          <w:bCs/>
          <w:lang w:val="en-US"/>
        </w:rPr>
        <w:t xml:space="preserve">and of </w:t>
      </w:r>
      <w:r w:rsidR="00CC0A0E" w:rsidRPr="00F02552">
        <w:rPr>
          <w:rFonts w:ascii="Book Antiqua" w:hAnsi="Book Antiqua" w:cs="Calibri"/>
          <w:bCs/>
          <w:lang w:val="en-US"/>
        </w:rPr>
        <w:t>a</w:t>
      </w:r>
      <w:r w:rsidR="00790CD4" w:rsidRPr="00F02552">
        <w:rPr>
          <w:rFonts w:ascii="Book Antiqua" w:hAnsi="Book Antiqua" w:cs="Calibri"/>
          <w:bCs/>
          <w:lang w:val="en-US"/>
        </w:rPr>
        <w:t xml:space="preserve"> relative weakness of the left hemidiaphragm itself</w:t>
      </w:r>
      <w:r w:rsidR="00122994" w:rsidRPr="00F02552">
        <w:rPr>
          <w:rFonts w:ascii="Book Antiqua" w:hAnsi="Book Antiqua" w:cs="Calibri"/>
          <w:bCs/>
          <w:lang w:val="en-US"/>
        </w:rPr>
        <w:t>.</w:t>
      </w:r>
      <w:r w:rsidR="003126F1" w:rsidRPr="00F02552">
        <w:rPr>
          <w:rFonts w:ascii="Book Antiqua" w:hAnsi="Book Antiqua" w:cs="Calibri"/>
          <w:bCs/>
          <w:lang w:val="en-US"/>
        </w:rPr>
        <w:t xml:space="preserve"> </w:t>
      </w:r>
      <w:r w:rsidR="00CA2937" w:rsidRPr="00F02552">
        <w:rPr>
          <w:rFonts w:ascii="Book Antiqua" w:hAnsi="Book Antiqua" w:cs="Calibri"/>
          <w:bCs/>
          <w:lang w:val="en-US"/>
        </w:rPr>
        <w:t>T</w:t>
      </w:r>
      <w:r w:rsidR="003126F1" w:rsidRPr="00F02552">
        <w:rPr>
          <w:rFonts w:ascii="Book Antiqua" w:hAnsi="Book Antiqua" w:cs="Calibri"/>
          <w:bCs/>
          <w:lang w:val="en-US"/>
        </w:rPr>
        <w:t xml:space="preserve">his </w:t>
      </w:r>
      <w:r w:rsidRPr="00F02552">
        <w:rPr>
          <w:rFonts w:ascii="Book Antiqua" w:hAnsi="Book Antiqua" w:cs="Calibri"/>
          <w:bCs/>
          <w:lang w:val="en-US"/>
        </w:rPr>
        <w:t xml:space="preserve">difference </w:t>
      </w:r>
      <w:r w:rsidR="003126F1" w:rsidRPr="00F02552">
        <w:rPr>
          <w:rFonts w:ascii="Book Antiqua" w:hAnsi="Book Antiqua" w:cs="Calibri"/>
          <w:bCs/>
          <w:lang w:val="en-US"/>
        </w:rPr>
        <w:t xml:space="preserve">might </w:t>
      </w:r>
      <w:r w:rsidR="00CA2937" w:rsidRPr="00F02552">
        <w:rPr>
          <w:rFonts w:ascii="Book Antiqua" w:hAnsi="Book Antiqua" w:cs="Calibri"/>
          <w:bCs/>
          <w:lang w:val="en-US"/>
        </w:rPr>
        <w:t xml:space="preserve">also </w:t>
      </w:r>
      <w:r w:rsidR="003126F1" w:rsidRPr="00F02552">
        <w:rPr>
          <w:rFonts w:ascii="Book Antiqua" w:hAnsi="Book Antiqua" w:cs="Calibri"/>
          <w:bCs/>
          <w:lang w:val="en-US"/>
        </w:rPr>
        <w:t xml:space="preserve">be the consequence of a bias in patient selection: indeed, right BDL remain undiagnosed </w:t>
      </w:r>
      <w:r w:rsidR="00CA26DE" w:rsidRPr="00F02552">
        <w:rPr>
          <w:rFonts w:ascii="Book Antiqua" w:hAnsi="Book Antiqua" w:cs="Calibri"/>
          <w:bCs/>
          <w:lang w:val="en-US"/>
        </w:rPr>
        <w:t xml:space="preserve">at initial imaging </w:t>
      </w:r>
      <w:r w:rsidR="003126F1" w:rsidRPr="00F02552">
        <w:rPr>
          <w:rFonts w:ascii="Book Antiqua" w:hAnsi="Book Antiqua" w:cs="Calibri"/>
          <w:bCs/>
          <w:lang w:val="en-US"/>
        </w:rPr>
        <w:t>with a significantly higher prevalence than left ones</w:t>
      </w:r>
      <w:r w:rsidR="003126F1" w:rsidRPr="00F02552">
        <w:rPr>
          <w:rFonts w:ascii="Book Antiqua" w:hAnsi="Book Antiqua" w:cs="Calibri"/>
          <w:bCs/>
          <w:lang w:val="en-US"/>
        </w:rPr>
        <w:fldChar w:fldCharType="begin"/>
      </w:r>
      <w:r w:rsidR="001D1EBF" w:rsidRPr="00F02552">
        <w:rPr>
          <w:rFonts w:ascii="Book Antiqua" w:hAnsi="Book Antiqua" w:cs="Calibri"/>
          <w:bCs/>
          <w:lang w:val="en-US"/>
        </w:rPr>
        <w:instrText xml:space="preserve"> ADDIN EN.CITE &lt;EndNote&gt;&lt;Cite&gt;&lt;Author&gt;Walchalk&lt;/Author&gt;&lt;Year&gt;2010&lt;/Year&gt;&lt;RecNum&gt;10&lt;/RecNum&gt;&lt;DisplayText&gt;&lt;style face="superscript"&gt;[13]&lt;/style&gt;&lt;/DisplayText&gt;&lt;record&gt;&lt;rec-number&gt;10&lt;/rec-number&gt;&lt;foreign-keys&gt;&lt;key app="EN" db-id="aszspp5e55xst8e5t2952fsb25s9p92sddtx" timestamp="1435551948"&gt;10&lt;/key&gt;&lt;/foreign-keys&gt;&lt;ref-type name="Journal Article"&gt;17&lt;/ref-type&gt;&lt;contributors&gt;&lt;authors&gt;&lt;author&gt;Walchalk, L. R.&lt;/author&gt;&lt;author&gt;Stanfield, S. C.&lt;/author&gt;&lt;/authors&gt;&lt;/contributors&gt;&lt;auth-address&gt;Department of Emergency Medicine, Palmetto Health Richland, Columbia, South Carolina 29203, USA.&lt;/auth-address&gt;&lt;titles&gt;&lt;title&gt;Delayed presentation of traumatic diaphragmatic rupture&lt;/title&gt;&lt;secondary-title&gt;J Emerg Med&lt;/secondary-title&gt;&lt;alt-title&gt;The Journal of emergency medicine&lt;/alt-title&gt;&lt;/titles&gt;&lt;periodical&gt;&lt;full-title&gt;J Emerg Med&lt;/full-title&gt;&lt;abbr-1&gt;The Journal of emergency medicine&lt;/abbr-1&gt;&lt;/periodical&gt;&lt;alt-periodical&gt;&lt;full-title&gt;J Emerg Med&lt;/full-title&gt;&lt;abbr-1&gt;The Journal of emergency medicine&lt;/abbr-1&gt;&lt;/alt-periodical&gt;&lt;pages&gt;21-4&lt;/pages&gt;&lt;volume&gt;39&lt;/volume&gt;&lt;number&gt;1&lt;/number&gt;&lt;keywords&gt;&lt;keyword&gt;Accidents, Traffic&lt;/keyword&gt;&lt;keyword&gt;Diaphragm/*injuries/radiography/surgery&lt;/keyword&gt;&lt;keyword&gt;Female&lt;/keyword&gt;&lt;keyword&gt;Hernia, Diaphragmatic, Traumatic/*radiography&lt;/keyword&gt;&lt;keyword&gt;Humans&lt;/keyword&gt;&lt;keyword&gt;Middle Aged&lt;/keyword&gt;&lt;keyword&gt;Rupture&lt;/keyword&gt;&lt;keyword&gt;Thoracic Injuries/diagnosis/radiography/surgery&lt;/keyword&gt;&lt;keyword&gt;Time Factors&lt;/keyword&gt;&lt;keyword&gt;Tomography, X-Ray Computed&lt;/keyword&gt;&lt;keyword&gt;Wounds, Nonpenetrating/*diagnosis/radiography/surgery&lt;/keyword&gt;&lt;/keywords&gt;&lt;dates&gt;&lt;year&gt;2010&lt;/year&gt;&lt;pub-dates&gt;&lt;date&gt;Jul&lt;/date&gt;&lt;/pub-dates&gt;&lt;/dates&gt;&lt;isbn&gt;0736-4679 (Print)&amp;#xD;0736-4679 (Linking)&lt;/isbn&gt;&lt;accession-num&gt;18486412&lt;/accession-num&gt;&lt;urls&gt;&lt;related-urls&gt;&lt;url&gt;http://www.ncbi.nlm.nih.gov/pubmed/18486412&lt;/url&gt;&lt;/related-urls&gt;&lt;/urls&gt;&lt;electronic-resource-num&gt;10.1016/j.jemermed.2007.09.044&lt;/electronic-resource-num&gt;&lt;/record&gt;&lt;/Cite&gt;&lt;/EndNote&gt;</w:instrText>
      </w:r>
      <w:r w:rsidR="003126F1" w:rsidRPr="00F02552">
        <w:rPr>
          <w:rFonts w:ascii="Book Antiqua" w:hAnsi="Book Antiqua" w:cs="Calibri"/>
          <w:bCs/>
          <w:lang w:val="en-US"/>
        </w:rPr>
        <w:fldChar w:fldCharType="separate"/>
      </w:r>
      <w:r w:rsidR="001D1EBF" w:rsidRPr="00F02552">
        <w:rPr>
          <w:rFonts w:ascii="Book Antiqua" w:hAnsi="Book Antiqua" w:cs="Calibri"/>
          <w:bCs/>
          <w:noProof/>
          <w:vertAlign w:val="superscript"/>
          <w:lang w:val="en-US"/>
        </w:rPr>
        <w:t>[13]</w:t>
      </w:r>
      <w:r w:rsidR="003126F1" w:rsidRPr="00F02552">
        <w:rPr>
          <w:rFonts w:ascii="Book Antiqua" w:hAnsi="Book Antiqua" w:cs="Calibri"/>
          <w:bCs/>
          <w:lang w:val="en-US"/>
        </w:rPr>
        <w:fldChar w:fldCharType="end"/>
      </w:r>
      <w:r w:rsidR="003126F1" w:rsidRPr="00F02552">
        <w:rPr>
          <w:rFonts w:ascii="Book Antiqua" w:hAnsi="Book Antiqua" w:cs="Calibri"/>
          <w:bCs/>
          <w:lang w:val="en-US"/>
        </w:rPr>
        <w:t>.</w:t>
      </w:r>
    </w:p>
    <w:p w14:paraId="09EB71FD" w14:textId="77777777" w:rsidR="004238A6" w:rsidRPr="00F02552" w:rsidRDefault="004238A6" w:rsidP="00F02552">
      <w:pPr>
        <w:spacing w:line="360" w:lineRule="auto"/>
        <w:jc w:val="both"/>
        <w:rPr>
          <w:rFonts w:ascii="Book Antiqua" w:hAnsi="Book Antiqua" w:cs="Calibri"/>
          <w:bCs/>
          <w:lang w:val="en-US"/>
        </w:rPr>
      </w:pPr>
    </w:p>
    <w:p w14:paraId="2880BEFE" w14:textId="28F8D7B6" w:rsidR="00B56520" w:rsidRPr="00F02552" w:rsidRDefault="00F02552" w:rsidP="00F02552">
      <w:pPr>
        <w:spacing w:line="360" w:lineRule="auto"/>
        <w:jc w:val="both"/>
        <w:rPr>
          <w:rFonts w:ascii="Book Antiqua" w:hAnsi="Book Antiqua" w:cs="Calibri"/>
          <w:b/>
          <w:bCs/>
          <w:i/>
          <w:lang w:val="en-US"/>
        </w:rPr>
      </w:pPr>
      <w:r w:rsidRPr="00F02552">
        <w:rPr>
          <w:rFonts w:ascii="Book Antiqua" w:hAnsi="Book Antiqua" w:cs="Calibri"/>
          <w:b/>
          <w:bCs/>
          <w:i/>
          <w:lang w:val="en-US"/>
        </w:rPr>
        <w:t>Clinical presentation, diagnosis and treatment</w:t>
      </w:r>
    </w:p>
    <w:p w14:paraId="6E2BE612" w14:textId="41955E2A" w:rsidR="00E108B1" w:rsidRPr="00F02552" w:rsidRDefault="00D05B1A" w:rsidP="00F02552">
      <w:pPr>
        <w:spacing w:line="360" w:lineRule="auto"/>
        <w:jc w:val="both"/>
        <w:rPr>
          <w:rFonts w:ascii="Book Antiqua" w:hAnsi="Book Antiqua" w:cs="Calibri"/>
          <w:bCs/>
          <w:lang w:val="en-US"/>
        </w:rPr>
      </w:pPr>
      <w:r w:rsidRPr="00F02552">
        <w:rPr>
          <w:rFonts w:ascii="Book Antiqua" w:hAnsi="Book Antiqua" w:cs="Calibri"/>
          <w:bCs/>
          <w:lang w:val="en-US"/>
        </w:rPr>
        <w:t>BDL</w:t>
      </w:r>
      <w:r w:rsidR="00122994" w:rsidRPr="00F02552">
        <w:rPr>
          <w:rFonts w:ascii="Book Antiqua" w:hAnsi="Book Antiqua" w:cs="Calibri"/>
          <w:bCs/>
          <w:lang w:val="en-US"/>
        </w:rPr>
        <w:t xml:space="preserve"> </w:t>
      </w:r>
      <w:proofErr w:type="gramStart"/>
      <w:r w:rsidR="00122994" w:rsidRPr="00F02552">
        <w:rPr>
          <w:rFonts w:ascii="Book Antiqua" w:hAnsi="Book Antiqua" w:cs="Calibri"/>
          <w:bCs/>
          <w:lang w:val="en-US"/>
        </w:rPr>
        <w:t>are</w:t>
      </w:r>
      <w:proofErr w:type="gramEnd"/>
      <w:r w:rsidR="00122994" w:rsidRPr="00F02552">
        <w:rPr>
          <w:rFonts w:ascii="Book Antiqua" w:hAnsi="Book Antiqua" w:cs="Calibri"/>
          <w:bCs/>
          <w:lang w:val="en-US"/>
        </w:rPr>
        <w:t xml:space="preserve"> </w:t>
      </w:r>
      <w:r w:rsidR="007371B1" w:rsidRPr="00F02552">
        <w:rPr>
          <w:rFonts w:ascii="Book Antiqua" w:hAnsi="Book Antiqua" w:cs="Calibri"/>
          <w:bCs/>
          <w:lang w:val="en-US"/>
        </w:rPr>
        <w:t xml:space="preserve">often </w:t>
      </w:r>
      <w:r w:rsidR="00122994" w:rsidRPr="00F02552">
        <w:rPr>
          <w:rFonts w:ascii="Book Antiqua" w:hAnsi="Book Antiqua" w:cs="Calibri"/>
          <w:bCs/>
          <w:lang w:val="en-US"/>
        </w:rPr>
        <w:t>asymptomatic in their acute phase</w:t>
      </w:r>
      <w:r w:rsidR="00CC5045" w:rsidRPr="00F02552">
        <w:rPr>
          <w:rFonts w:ascii="Book Antiqua" w:hAnsi="Book Antiqua" w:cs="Calibri"/>
          <w:bCs/>
          <w:lang w:val="en-US"/>
        </w:rPr>
        <w:t xml:space="preserve">, but rarely </w:t>
      </w:r>
      <w:r w:rsidR="00C221D8" w:rsidRPr="00F02552">
        <w:rPr>
          <w:rFonts w:ascii="Book Antiqua" w:hAnsi="Book Antiqua" w:cs="Calibri"/>
          <w:bCs/>
          <w:lang w:val="en-US"/>
        </w:rPr>
        <w:t>occur as isolated injuries</w:t>
      </w:r>
      <w:r w:rsidR="00CC5045" w:rsidRPr="00F02552">
        <w:rPr>
          <w:rFonts w:ascii="Book Antiqua" w:hAnsi="Book Antiqua" w:cs="Calibri"/>
          <w:bCs/>
          <w:lang w:val="en-US"/>
        </w:rPr>
        <w:t>, as other life-threatening lesions are associated in 50</w:t>
      </w:r>
      <w:r w:rsidR="00F02552">
        <w:rPr>
          <w:rFonts w:ascii="Book Antiqua" w:eastAsia="宋体" w:hAnsi="Book Antiqua" w:cs="Calibri" w:hint="eastAsia"/>
          <w:bCs/>
          <w:lang w:val="en-US" w:eastAsia="zh-CN"/>
        </w:rPr>
        <w:t>%</w:t>
      </w:r>
      <w:r w:rsidR="00CC5045" w:rsidRPr="00F02552">
        <w:rPr>
          <w:rFonts w:ascii="Book Antiqua" w:hAnsi="Book Antiqua" w:cs="Calibri"/>
          <w:bCs/>
          <w:lang w:val="en-US"/>
        </w:rPr>
        <w:t xml:space="preserve">-100% of cases. </w:t>
      </w:r>
      <w:r w:rsidR="005D72ED" w:rsidRPr="00F02552">
        <w:rPr>
          <w:rFonts w:ascii="Book Antiqua" w:hAnsi="Book Antiqua" w:cs="Calibri"/>
          <w:bCs/>
          <w:lang w:val="en-US"/>
        </w:rPr>
        <w:t>Splenic, hepatic and renal injuries are t</w:t>
      </w:r>
      <w:r w:rsidR="00CC5045" w:rsidRPr="00F02552">
        <w:rPr>
          <w:rFonts w:ascii="Book Antiqua" w:hAnsi="Book Antiqua" w:cs="Calibri"/>
          <w:bCs/>
          <w:lang w:val="en-US"/>
        </w:rPr>
        <w:t xml:space="preserve">he most commonly associated </w:t>
      </w:r>
      <w:r w:rsidR="005D72ED" w:rsidRPr="00F02552">
        <w:rPr>
          <w:rFonts w:ascii="Book Antiqua" w:hAnsi="Book Antiqua" w:cs="Calibri"/>
          <w:bCs/>
          <w:lang w:val="en-US"/>
        </w:rPr>
        <w:t xml:space="preserve">abdominal </w:t>
      </w:r>
      <w:r w:rsidR="00CC5045" w:rsidRPr="00F02552">
        <w:rPr>
          <w:rFonts w:ascii="Book Antiqua" w:hAnsi="Book Antiqua" w:cs="Calibri"/>
          <w:bCs/>
          <w:lang w:val="en-US"/>
        </w:rPr>
        <w:t>lesions</w:t>
      </w:r>
      <w:r w:rsidR="00C7752F" w:rsidRPr="00F02552">
        <w:rPr>
          <w:rFonts w:ascii="Book Antiqua" w:hAnsi="Book Antiqua" w:cs="Calibri"/>
          <w:bCs/>
          <w:lang w:val="en-US"/>
        </w:rPr>
        <w:t>,</w:t>
      </w:r>
      <w:r w:rsidR="00CC5045" w:rsidRPr="00F02552">
        <w:rPr>
          <w:rFonts w:ascii="Book Antiqua" w:hAnsi="Book Antiqua" w:cs="Calibri"/>
          <w:bCs/>
          <w:lang w:val="en-US"/>
        </w:rPr>
        <w:t xml:space="preserve"> </w:t>
      </w:r>
      <w:r w:rsidR="005D72ED" w:rsidRPr="00F02552">
        <w:rPr>
          <w:rFonts w:ascii="Book Antiqua" w:hAnsi="Book Antiqua" w:cs="Calibri"/>
          <w:bCs/>
          <w:lang w:val="en-US"/>
        </w:rPr>
        <w:t xml:space="preserve">whereas </w:t>
      </w:r>
      <w:r w:rsidR="00AF4701" w:rsidRPr="00F02552">
        <w:rPr>
          <w:rFonts w:ascii="Book Antiqua" w:hAnsi="Book Antiqua" w:cs="Calibri"/>
          <w:bCs/>
          <w:lang w:val="en-US"/>
        </w:rPr>
        <w:t>hemothorax, pneumothorax and rib fractures</w:t>
      </w:r>
      <w:r w:rsidR="005D72ED" w:rsidRPr="00F02552">
        <w:rPr>
          <w:rFonts w:ascii="Book Antiqua" w:hAnsi="Book Antiqua" w:cs="Calibri"/>
          <w:bCs/>
          <w:lang w:val="en-US"/>
        </w:rPr>
        <w:t xml:space="preserve"> are the most frequent thoracic ones.</w:t>
      </w:r>
    </w:p>
    <w:p w14:paraId="25262B8A" w14:textId="1A4A4734" w:rsidR="00C221D8" w:rsidRPr="00F02552" w:rsidRDefault="007C5D55" w:rsidP="00F02552">
      <w:pPr>
        <w:spacing w:line="360" w:lineRule="auto"/>
        <w:ind w:firstLineChars="100" w:firstLine="240"/>
        <w:jc w:val="both"/>
        <w:rPr>
          <w:rFonts w:ascii="Book Antiqua" w:hAnsi="Book Antiqua" w:cs="Calibri"/>
          <w:bCs/>
          <w:lang w:val="en-US"/>
        </w:rPr>
      </w:pPr>
      <w:r w:rsidRPr="00F02552">
        <w:rPr>
          <w:rFonts w:ascii="Book Antiqua" w:hAnsi="Book Antiqua" w:cs="Calibri"/>
          <w:bCs/>
          <w:lang w:val="en-US"/>
        </w:rPr>
        <w:t xml:space="preserve">Intra-thoracic herniation of abdominal viscera represents a </w:t>
      </w:r>
      <w:r w:rsidR="008A60FF" w:rsidRPr="00F02552">
        <w:rPr>
          <w:rFonts w:ascii="Book Antiqua" w:hAnsi="Book Antiqua" w:cs="Calibri"/>
          <w:bCs/>
          <w:lang w:val="en-US"/>
        </w:rPr>
        <w:t>near-</w:t>
      </w:r>
      <w:r w:rsidR="00030931" w:rsidRPr="00F02552">
        <w:rPr>
          <w:rFonts w:ascii="Book Antiqua" w:hAnsi="Book Antiqua" w:cs="Calibri"/>
          <w:bCs/>
          <w:lang w:val="en-US"/>
        </w:rPr>
        <w:t>invariable</w:t>
      </w:r>
      <w:r w:rsidRPr="00F02552">
        <w:rPr>
          <w:rFonts w:ascii="Book Antiqua" w:hAnsi="Book Antiqua" w:cs="Calibri"/>
          <w:bCs/>
          <w:lang w:val="en-US"/>
        </w:rPr>
        <w:t xml:space="preserve"> consequence of BDL, which </w:t>
      </w:r>
      <w:r w:rsidR="00C221D8" w:rsidRPr="00F02552">
        <w:rPr>
          <w:rFonts w:ascii="Book Antiqua" w:hAnsi="Book Antiqua" w:cs="Calibri"/>
          <w:bCs/>
          <w:lang w:val="en-US"/>
        </w:rPr>
        <w:t xml:space="preserve">may manifest </w:t>
      </w:r>
      <w:r w:rsidRPr="00F02552">
        <w:rPr>
          <w:rFonts w:ascii="Book Antiqua" w:hAnsi="Book Antiqua" w:cs="Calibri"/>
          <w:bCs/>
          <w:lang w:val="en-US"/>
        </w:rPr>
        <w:t xml:space="preserve">from few seconds to many months after trauma. Intra-thoracic viscera herniation also represents the premise for further complications like intestinal </w:t>
      </w:r>
      <w:r w:rsidR="00C221D8" w:rsidRPr="00F02552">
        <w:rPr>
          <w:rFonts w:ascii="Book Antiqua" w:hAnsi="Book Antiqua" w:cs="Calibri"/>
          <w:bCs/>
          <w:lang w:val="en-US"/>
        </w:rPr>
        <w:t>incarceration, strangulation</w:t>
      </w:r>
      <w:r w:rsidR="008F603B" w:rsidRPr="00F02552">
        <w:rPr>
          <w:rFonts w:ascii="Book Antiqua" w:hAnsi="Book Antiqua" w:cs="Calibri"/>
          <w:bCs/>
          <w:lang w:val="en-US"/>
        </w:rPr>
        <w:t xml:space="preserve"> and occlusion</w:t>
      </w:r>
      <w:r w:rsidR="005A24D6" w:rsidRPr="00F02552">
        <w:rPr>
          <w:rFonts w:ascii="Book Antiqua" w:hAnsi="Book Antiqua" w:cs="Calibri"/>
          <w:bCs/>
          <w:lang w:val="en-US"/>
        </w:rPr>
        <w:t>, but also</w:t>
      </w:r>
      <w:r w:rsidR="00C221D8" w:rsidRPr="00F02552">
        <w:rPr>
          <w:rFonts w:ascii="Book Antiqua" w:hAnsi="Book Antiqua" w:cs="Calibri"/>
          <w:bCs/>
          <w:lang w:val="en-US"/>
        </w:rPr>
        <w:t xml:space="preserve"> respiratory insufficiency.</w:t>
      </w:r>
    </w:p>
    <w:p w14:paraId="44610F4B" w14:textId="6A26EDEB" w:rsidR="00E108B1" w:rsidRPr="00F02552" w:rsidRDefault="005A24D6" w:rsidP="00F02552">
      <w:pPr>
        <w:spacing w:line="360" w:lineRule="auto"/>
        <w:ind w:firstLineChars="100" w:firstLine="240"/>
        <w:jc w:val="both"/>
        <w:rPr>
          <w:rFonts w:ascii="Book Antiqua" w:hAnsi="Book Antiqua" w:cs="Calibri"/>
          <w:bCs/>
          <w:lang w:val="en-US"/>
        </w:rPr>
      </w:pPr>
      <w:r w:rsidRPr="00F02552">
        <w:rPr>
          <w:rFonts w:ascii="Book Antiqua" w:hAnsi="Book Antiqua" w:cs="Calibri"/>
          <w:bCs/>
          <w:lang w:val="en-US"/>
        </w:rPr>
        <w:t xml:space="preserve">Being </w:t>
      </w:r>
      <w:r w:rsidR="003E3B5E" w:rsidRPr="00F02552">
        <w:rPr>
          <w:rFonts w:ascii="Book Antiqua" w:hAnsi="Book Antiqua" w:cs="Calibri"/>
          <w:bCs/>
          <w:lang w:val="en-US"/>
        </w:rPr>
        <w:t xml:space="preserve">a </w:t>
      </w:r>
      <w:r w:rsidRPr="00F02552">
        <w:rPr>
          <w:rFonts w:ascii="Book Antiqua" w:hAnsi="Book Antiqua" w:cs="Calibri"/>
          <w:bCs/>
          <w:lang w:val="en-US"/>
        </w:rPr>
        <w:t>c</w:t>
      </w:r>
      <w:r w:rsidR="008F603B" w:rsidRPr="00F02552">
        <w:rPr>
          <w:rFonts w:ascii="Book Antiqua" w:hAnsi="Book Antiqua" w:cs="Calibri"/>
          <w:bCs/>
          <w:lang w:val="en-US"/>
        </w:rPr>
        <w:t>linical diagnosis of BD</w:t>
      </w:r>
      <w:r w:rsidR="00E10802" w:rsidRPr="00F02552">
        <w:rPr>
          <w:rFonts w:ascii="Book Antiqua" w:hAnsi="Book Antiqua" w:cs="Calibri"/>
          <w:bCs/>
          <w:lang w:val="en-US"/>
        </w:rPr>
        <w:t>L virtually</w:t>
      </w:r>
      <w:r w:rsidR="008F603B" w:rsidRPr="00F02552">
        <w:rPr>
          <w:rFonts w:ascii="Book Antiqua" w:hAnsi="Book Antiqua" w:cs="Calibri"/>
          <w:bCs/>
          <w:lang w:val="en-US"/>
        </w:rPr>
        <w:t xml:space="preserve"> </w:t>
      </w:r>
      <w:r w:rsidRPr="00F02552">
        <w:rPr>
          <w:rFonts w:ascii="Book Antiqua" w:hAnsi="Book Antiqua" w:cs="Calibri"/>
          <w:bCs/>
          <w:lang w:val="en-US"/>
        </w:rPr>
        <w:t>impossible,</w:t>
      </w:r>
      <w:r w:rsidR="008F603B" w:rsidRPr="00F02552">
        <w:rPr>
          <w:rFonts w:ascii="Book Antiqua" w:hAnsi="Book Antiqua" w:cs="Calibri"/>
          <w:bCs/>
          <w:lang w:val="en-US"/>
        </w:rPr>
        <w:t xml:space="preserve"> imaging plays a central role for this </w:t>
      </w:r>
      <w:r w:rsidR="00EF21AC" w:rsidRPr="00F02552">
        <w:rPr>
          <w:rFonts w:ascii="Book Antiqua" w:hAnsi="Book Antiqua" w:cs="Calibri"/>
          <w:bCs/>
          <w:lang w:val="en-US"/>
        </w:rPr>
        <w:t>goal</w:t>
      </w:r>
      <w:r w:rsidR="008F603B" w:rsidRPr="00F02552">
        <w:rPr>
          <w:rFonts w:ascii="Book Antiqua" w:hAnsi="Book Antiqua" w:cs="Calibri"/>
          <w:bCs/>
          <w:lang w:val="en-US"/>
        </w:rPr>
        <w:t xml:space="preserve">. </w:t>
      </w:r>
      <w:r w:rsidR="00EF21AC" w:rsidRPr="00F02552">
        <w:rPr>
          <w:rFonts w:ascii="Book Antiqua" w:hAnsi="Book Antiqua" w:cs="Calibri"/>
          <w:bCs/>
          <w:lang w:val="en-US"/>
        </w:rPr>
        <w:t>However</w:t>
      </w:r>
      <w:r w:rsidR="00BA7FF3" w:rsidRPr="00F02552">
        <w:rPr>
          <w:rFonts w:ascii="Book Antiqua" w:hAnsi="Book Antiqua" w:cs="Calibri"/>
          <w:bCs/>
          <w:lang w:val="en-US"/>
        </w:rPr>
        <w:t>, i</w:t>
      </w:r>
      <w:r w:rsidR="00E10802" w:rsidRPr="00F02552">
        <w:rPr>
          <w:rFonts w:ascii="Book Antiqua" w:hAnsi="Book Antiqua" w:cs="Calibri"/>
          <w:bCs/>
          <w:lang w:val="en-US"/>
        </w:rPr>
        <w:t xml:space="preserve">t is well </w:t>
      </w:r>
      <w:r w:rsidR="002842E2" w:rsidRPr="00F02552">
        <w:rPr>
          <w:rFonts w:ascii="Book Antiqua" w:hAnsi="Book Antiqua" w:cs="Calibri"/>
          <w:bCs/>
          <w:lang w:val="en-US"/>
        </w:rPr>
        <w:t xml:space="preserve">known that </w:t>
      </w:r>
      <w:r w:rsidR="00E10802" w:rsidRPr="00F02552">
        <w:rPr>
          <w:rFonts w:ascii="Book Antiqua" w:hAnsi="Book Antiqua" w:cs="Calibri"/>
          <w:bCs/>
          <w:lang w:val="en-US"/>
        </w:rPr>
        <w:t>BDL</w:t>
      </w:r>
      <w:r w:rsidR="008A60FF" w:rsidRPr="00F02552">
        <w:rPr>
          <w:rFonts w:ascii="Book Antiqua" w:hAnsi="Book Antiqua" w:cs="Calibri"/>
          <w:bCs/>
          <w:lang w:val="en-US"/>
        </w:rPr>
        <w:t xml:space="preserve"> </w:t>
      </w:r>
      <w:r w:rsidR="00E10802" w:rsidRPr="00F02552">
        <w:rPr>
          <w:rFonts w:ascii="Book Antiqua" w:hAnsi="Book Antiqua" w:cs="Calibri"/>
          <w:bCs/>
          <w:lang w:val="en-US"/>
        </w:rPr>
        <w:t xml:space="preserve">often </w:t>
      </w:r>
      <w:r w:rsidR="00E65B07" w:rsidRPr="00F02552">
        <w:rPr>
          <w:rFonts w:ascii="Book Antiqua" w:hAnsi="Book Antiqua" w:cs="Calibri"/>
          <w:bCs/>
          <w:lang w:val="en-US"/>
        </w:rPr>
        <w:t>remain</w:t>
      </w:r>
      <w:r w:rsidR="008A60FF" w:rsidRPr="00F02552">
        <w:rPr>
          <w:rFonts w:ascii="Book Antiqua" w:hAnsi="Book Antiqua" w:cs="Calibri"/>
          <w:bCs/>
          <w:lang w:val="en-US"/>
        </w:rPr>
        <w:t>s</w:t>
      </w:r>
      <w:r w:rsidR="00E65B07" w:rsidRPr="00F02552">
        <w:rPr>
          <w:rFonts w:ascii="Book Antiqua" w:hAnsi="Book Antiqua" w:cs="Calibri"/>
          <w:bCs/>
          <w:lang w:val="en-US"/>
        </w:rPr>
        <w:t xml:space="preserve"> unrecognized at initial imaging, mainly because of the presence of distracting injuries, and may become manifest only later because of complications</w:t>
      </w:r>
      <w:r w:rsidR="00E65B07" w:rsidRPr="00F02552">
        <w:rPr>
          <w:rFonts w:ascii="Book Antiqua" w:hAnsi="Book Antiqua" w:cs="Calibri"/>
          <w:bCs/>
          <w:lang w:val="en-US"/>
        </w:rPr>
        <w:fldChar w:fldCharType="begin">
          <w:fldData xml:space="preserve">PEVuZE5vdGU+PENpdGU+PEF1dGhvcj5LdW88L0F1dGhvcj48WWVhcj4yMDEyPC9ZZWFyPjxSZWNO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</w:fldData>
        </w:fldChar>
      </w:r>
      <w:r w:rsidR="001D1EBF" w:rsidRPr="00F02552">
        <w:rPr>
          <w:rFonts w:ascii="Book Antiqua" w:hAnsi="Book Antiqua" w:cs="Calibri"/>
          <w:bCs/>
          <w:lang w:val="en-US"/>
        </w:rPr>
        <w:instrText xml:space="preserve"> ADDIN EN.CITE </w:instrText>
      </w:r>
      <w:r w:rsidR="001D1EBF" w:rsidRPr="00F02552">
        <w:rPr>
          <w:rFonts w:ascii="Book Antiqua" w:hAnsi="Book Antiqua" w:cs="Calibri"/>
          <w:bCs/>
          <w:lang w:val="en-US"/>
        </w:rPr>
        <w:fldChar w:fldCharType="begin">
          <w:fldData xml:space="preserve">PEVuZE5vdGU+PENpdGU+PEF1dGhvcj5LdW88L0F1dGhvcj48WWVhcj4yMDEyPC9ZZWFyPjxSZWNO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</w:fldData>
        </w:fldChar>
      </w:r>
      <w:r w:rsidR="001D1EBF" w:rsidRPr="00F02552">
        <w:rPr>
          <w:rFonts w:ascii="Book Antiqua" w:hAnsi="Book Antiqua" w:cs="Calibri"/>
          <w:bCs/>
          <w:lang w:val="en-US"/>
        </w:rPr>
        <w:instrText xml:space="preserve"> ADDIN EN.CITE.DATA </w:instrText>
      </w:r>
      <w:r w:rsidR="001D1EBF" w:rsidRPr="00F02552">
        <w:rPr>
          <w:rFonts w:ascii="Book Antiqua" w:hAnsi="Book Antiqua" w:cs="Calibri"/>
          <w:bCs/>
          <w:lang w:val="en-US"/>
        </w:rPr>
      </w:r>
      <w:r w:rsidR="001D1EBF" w:rsidRPr="00F02552">
        <w:rPr>
          <w:rFonts w:ascii="Book Antiqua" w:hAnsi="Book Antiqua" w:cs="Calibri"/>
          <w:bCs/>
          <w:lang w:val="en-US"/>
        </w:rPr>
        <w:fldChar w:fldCharType="end"/>
      </w:r>
      <w:r w:rsidR="00E65B07" w:rsidRPr="00F02552">
        <w:rPr>
          <w:rFonts w:ascii="Book Antiqua" w:hAnsi="Book Antiqua" w:cs="Calibri"/>
          <w:bCs/>
          <w:lang w:val="en-US"/>
        </w:rPr>
      </w:r>
      <w:r w:rsidR="00E65B07" w:rsidRPr="00F02552">
        <w:rPr>
          <w:rFonts w:ascii="Book Antiqua" w:hAnsi="Book Antiqua" w:cs="Calibri"/>
          <w:bCs/>
          <w:lang w:val="en-US"/>
        </w:rPr>
        <w:fldChar w:fldCharType="separate"/>
      </w:r>
      <w:r w:rsidR="00F02552">
        <w:rPr>
          <w:rFonts w:ascii="Book Antiqua" w:hAnsi="Book Antiqua" w:cs="Calibri"/>
          <w:bCs/>
          <w:noProof/>
          <w:vertAlign w:val="superscript"/>
          <w:lang w:val="en-US"/>
        </w:rPr>
        <w:t>[5,</w:t>
      </w:r>
      <w:r w:rsidR="001D1EBF" w:rsidRPr="00F02552">
        <w:rPr>
          <w:rFonts w:ascii="Book Antiqua" w:hAnsi="Book Antiqua" w:cs="Calibri"/>
          <w:bCs/>
          <w:noProof/>
          <w:vertAlign w:val="superscript"/>
          <w:lang w:val="en-US"/>
        </w:rPr>
        <w:t>14]</w:t>
      </w:r>
      <w:r w:rsidR="00E65B07" w:rsidRPr="00F02552">
        <w:rPr>
          <w:rFonts w:ascii="Book Antiqua" w:hAnsi="Book Antiqua" w:cs="Calibri"/>
          <w:bCs/>
          <w:lang w:val="en-US"/>
        </w:rPr>
        <w:fldChar w:fldCharType="end"/>
      </w:r>
      <w:r w:rsidR="00470E17" w:rsidRPr="00F02552">
        <w:rPr>
          <w:rFonts w:ascii="Book Antiqua" w:hAnsi="Book Antiqua" w:cs="Calibri"/>
          <w:bCs/>
          <w:lang w:val="en-US"/>
        </w:rPr>
        <w:t>.</w:t>
      </w:r>
      <w:r w:rsidR="00E65B07" w:rsidRPr="00F02552">
        <w:rPr>
          <w:rFonts w:ascii="Book Antiqua" w:hAnsi="Book Antiqua" w:cs="Calibri"/>
          <w:bCs/>
          <w:lang w:val="en-US"/>
        </w:rPr>
        <w:t xml:space="preserve"> Delayed presentation is associated with increased morbidity and mortality</w:t>
      </w:r>
      <w:r w:rsidR="00E65B07" w:rsidRPr="00F02552">
        <w:rPr>
          <w:rFonts w:ascii="Book Antiqua" w:hAnsi="Book Antiqua" w:cs="Calibri"/>
          <w:bCs/>
          <w:lang w:val="en-US"/>
        </w:rPr>
        <w:fldChar w:fldCharType="begin">
          <w:fldData xml:space="preserve">PEVuZE5vdGU+PENpdGU+PEF1dGhvcj5HYW5pZTwvQXV0aG9yPjxZZWFyPjIwMTM8L1llYXI+PFJl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</w:fldData>
        </w:fldChar>
      </w:r>
      <w:r w:rsidR="001D1EBF" w:rsidRPr="00F02552">
        <w:rPr>
          <w:rFonts w:ascii="Book Antiqua" w:hAnsi="Book Antiqua" w:cs="Calibri"/>
          <w:bCs/>
          <w:lang w:val="en-US"/>
        </w:rPr>
        <w:instrText xml:space="preserve"> ADDIN EN.CITE </w:instrText>
      </w:r>
      <w:r w:rsidR="001D1EBF" w:rsidRPr="00F02552">
        <w:rPr>
          <w:rFonts w:ascii="Book Antiqua" w:hAnsi="Book Antiqua" w:cs="Calibri"/>
          <w:bCs/>
          <w:lang w:val="en-US"/>
        </w:rPr>
        <w:fldChar w:fldCharType="begin">
          <w:fldData xml:space="preserve">PEVuZE5vdGU+PENpdGU+PEF1dGhvcj5HYW5pZTwvQXV0aG9yPjxZZWFyPjIwMTM8L1llYXI+PFJl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</w:fldData>
        </w:fldChar>
      </w:r>
      <w:r w:rsidR="001D1EBF" w:rsidRPr="00F02552">
        <w:rPr>
          <w:rFonts w:ascii="Book Antiqua" w:hAnsi="Book Antiqua" w:cs="Calibri"/>
          <w:bCs/>
          <w:lang w:val="en-US"/>
        </w:rPr>
        <w:instrText xml:space="preserve"> ADDIN EN.CITE.DATA </w:instrText>
      </w:r>
      <w:r w:rsidR="001D1EBF" w:rsidRPr="00F02552">
        <w:rPr>
          <w:rFonts w:ascii="Book Antiqua" w:hAnsi="Book Antiqua" w:cs="Calibri"/>
          <w:bCs/>
          <w:lang w:val="en-US"/>
        </w:rPr>
      </w:r>
      <w:r w:rsidR="001D1EBF" w:rsidRPr="00F02552">
        <w:rPr>
          <w:rFonts w:ascii="Book Antiqua" w:hAnsi="Book Antiqua" w:cs="Calibri"/>
          <w:bCs/>
          <w:lang w:val="en-US"/>
        </w:rPr>
        <w:fldChar w:fldCharType="end"/>
      </w:r>
      <w:r w:rsidR="00E65B07" w:rsidRPr="00F02552">
        <w:rPr>
          <w:rFonts w:ascii="Book Antiqua" w:hAnsi="Book Antiqua" w:cs="Calibri"/>
          <w:bCs/>
          <w:lang w:val="en-US"/>
        </w:rPr>
      </w:r>
      <w:r w:rsidR="00E65B07" w:rsidRPr="00F02552">
        <w:rPr>
          <w:rFonts w:ascii="Book Antiqua" w:hAnsi="Book Antiqua" w:cs="Calibri"/>
          <w:bCs/>
          <w:lang w:val="en-US"/>
        </w:rPr>
        <w:fldChar w:fldCharType="separate"/>
      </w:r>
      <w:r w:rsidR="00F02552">
        <w:rPr>
          <w:rFonts w:ascii="Book Antiqua" w:hAnsi="Book Antiqua" w:cs="Calibri"/>
          <w:bCs/>
          <w:noProof/>
          <w:vertAlign w:val="superscript"/>
          <w:lang w:val="en-US"/>
        </w:rPr>
        <w:t>[15,</w:t>
      </w:r>
      <w:r w:rsidR="001D1EBF" w:rsidRPr="00F02552">
        <w:rPr>
          <w:rFonts w:ascii="Book Antiqua" w:hAnsi="Book Antiqua" w:cs="Calibri"/>
          <w:bCs/>
          <w:noProof/>
          <w:vertAlign w:val="superscript"/>
          <w:lang w:val="en-US"/>
        </w:rPr>
        <w:t>16]</w:t>
      </w:r>
      <w:r w:rsidR="00E65B07" w:rsidRPr="00F02552">
        <w:rPr>
          <w:rFonts w:ascii="Book Antiqua" w:hAnsi="Book Antiqua" w:cs="Calibri"/>
          <w:bCs/>
          <w:lang w:val="en-US"/>
        </w:rPr>
        <w:fldChar w:fldCharType="end"/>
      </w:r>
      <w:r w:rsidR="00E65B07" w:rsidRPr="00F02552">
        <w:rPr>
          <w:rFonts w:ascii="Book Antiqua" w:hAnsi="Book Antiqua" w:cs="Calibri"/>
          <w:bCs/>
          <w:lang w:val="en-US"/>
        </w:rPr>
        <w:t>.</w:t>
      </w:r>
    </w:p>
    <w:p w14:paraId="40ACF2AF" w14:textId="18CE623F" w:rsidR="00BA7FF3" w:rsidRPr="00F02552" w:rsidRDefault="00BA7FF3" w:rsidP="00F02552">
      <w:pPr>
        <w:spacing w:line="360" w:lineRule="auto"/>
        <w:ind w:firstLineChars="100" w:firstLine="240"/>
        <w:jc w:val="both"/>
        <w:rPr>
          <w:rFonts w:ascii="Book Antiqua" w:hAnsi="Book Antiqua" w:cs="Calibri"/>
          <w:bCs/>
          <w:lang w:val="en-US"/>
        </w:rPr>
      </w:pPr>
      <w:r w:rsidRPr="00F02552">
        <w:rPr>
          <w:rFonts w:ascii="Book Antiqua" w:hAnsi="Book Antiqua" w:cs="Calibri"/>
          <w:bCs/>
          <w:lang w:val="en-US"/>
        </w:rPr>
        <w:t>Treatment of BDL</w:t>
      </w:r>
      <w:r w:rsidR="00E830E3" w:rsidRPr="00F02552">
        <w:rPr>
          <w:rFonts w:ascii="Book Antiqua" w:hAnsi="Book Antiqua" w:cs="Calibri"/>
          <w:bCs/>
          <w:lang w:val="en-US"/>
        </w:rPr>
        <w:t xml:space="preserve"> </w:t>
      </w:r>
      <w:r w:rsidRPr="00F02552">
        <w:rPr>
          <w:rFonts w:ascii="Book Antiqua" w:hAnsi="Book Antiqua" w:cs="Calibri"/>
          <w:bCs/>
          <w:lang w:val="en-US"/>
        </w:rPr>
        <w:t>implicates laparotomy</w:t>
      </w:r>
      <w:r w:rsidR="00E830E3" w:rsidRPr="00F02552">
        <w:rPr>
          <w:rFonts w:ascii="Book Antiqua" w:hAnsi="Book Antiqua" w:cs="Calibri"/>
          <w:bCs/>
          <w:lang w:val="en-US"/>
        </w:rPr>
        <w:t xml:space="preserve"> in the majority of the cases,</w:t>
      </w:r>
      <w:r w:rsidRPr="00F02552">
        <w:rPr>
          <w:rFonts w:ascii="Book Antiqua" w:hAnsi="Book Antiqua" w:cs="Calibri"/>
          <w:bCs/>
          <w:lang w:val="en-US"/>
        </w:rPr>
        <w:t xml:space="preserve"> </w:t>
      </w:r>
      <w:r w:rsidR="00E830E3" w:rsidRPr="00F02552">
        <w:rPr>
          <w:rFonts w:ascii="Book Antiqua" w:hAnsi="Book Antiqua" w:cs="Calibri"/>
          <w:bCs/>
          <w:lang w:val="en-US"/>
        </w:rPr>
        <w:t xml:space="preserve">whereas </w:t>
      </w:r>
      <w:r w:rsidRPr="00F02552">
        <w:rPr>
          <w:rFonts w:ascii="Book Antiqua" w:hAnsi="Book Antiqua" w:cs="Calibri"/>
          <w:bCs/>
          <w:lang w:val="en-US"/>
        </w:rPr>
        <w:t>laparoscopy</w:t>
      </w:r>
      <w:r w:rsidR="00E830E3" w:rsidRPr="00F02552">
        <w:rPr>
          <w:rFonts w:ascii="Book Antiqua" w:hAnsi="Book Antiqua" w:cs="Calibri"/>
          <w:bCs/>
          <w:lang w:val="en-US"/>
        </w:rPr>
        <w:t xml:space="preserve"> and thoracotomy are less frequently </w:t>
      </w:r>
      <w:r w:rsidR="00EF21AC" w:rsidRPr="00F02552">
        <w:rPr>
          <w:rFonts w:ascii="Book Antiqua" w:hAnsi="Book Antiqua" w:cs="Calibri"/>
          <w:bCs/>
          <w:lang w:val="en-US"/>
        </w:rPr>
        <w:t>performed</w:t>
      </w:r>
      <w:r w:rsidR="00E830E3" w:rsidRPr="00F02552">
        <w:rPr>
          <w:rFonts w:ascii="Book Antiqua" w:hAnsi="Book Antiqua" w:cs="Calibri"/>
          <w:bCs/>
          <w:lang w:val="en-US"/>
        </w:rPr>
        <w:fldChar w:fldCharType="begin">
          <w:fldData xml:space="preserve">PEVuZE5vdGU+PENpdGU+PEF1dGhvcj5DaHVnaHRhaTwvQXV0aG9yPjxZZWFyPjIwMDk8L1llYXI+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</w:fldData>
        </w:fldChar>
      </w:r>
      <w:r w:rsidR="001D1EBF" w:rsidRPr="00F02552">
        <w:rPr>
          <w:rFonts w:ascii="Book Antiqua" w:hAnsi="Book Antiqua" w:cs="Calibri"/>
          <w:bCs/>
          <w:lang w:val="en-US"/>
        </w:rPr>
        <w:instrText xml:space="preserve"> ADDIN EN.CITE </w:instrText>
      </w:r>
      <w:r w:rsidR="001D1EBF" w:rsidRPr="00F02552">
        <w:rPr>
          <w:rFonts w:ascii="Book Antiqua" w:hAnsi="Book Antiqua" w:cs="Calibri"/>
          <w:bCs/>
          <w:lang w:val="en-US"/>
        </w:rPr>
        <w:fldChar w:fldCharType="begin">
          <w:fldData xml:space="preserve">PEVuZE5vdGU+PENpdGU+PEF1dGhvcj5DaHVnaHRhaTwvQXV0aG9yPjxZZWFyPjIwMDk8L1llYXI+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</w:fldData>
        </w:fldChar>
      </w:r>
      <w:r w:rsidR="001D1EBF" w:rsidRPr="00F02552">
        <w:rPr>
          <w:rFonts w:ascii="Book Antiqua" w:hAnsi="Book Antiqua" w:cs="Calibri"/>
          <w:bCs/>
          <w:lang w:val="en-US"/>
        </w:rPr>
        <w:instrText xml:space="preserve"> ADDIN EN.CITE.DATA </w:instrText>
      </w:r>
      <w:r w:rsidR="001D1EBF" w:rsidRPr="00F02552">
        <w:rPr>
          <w:rFonts w:ascii="Book Antiqua" w:hAnsi="Book Antiqua" w:cs="Calibri"/>
          <w:bCs/>
          <w:lang w:val="en-US"/>
        </w:rPr>
      </w:r>
      <w:r w:rsidR="001D1EBF" w:rsidRPr="00F02552">
        <w:rPr>
          <w:rFonts w:ascii="Book Antiqua" w:hAnsi="Book Antiqua" w:cs="Calibri"/>
          <w:bCs/>
          <w:lang w:val="en-US"/>
        </w:rPr>
        <w:fldChar w:fldCharType="end"/>
      </w:r>
      <w:r w:rsidR="00E830E3" w:rsidRPr="00F02552">
        <w:rPr>
          <w:rFonts w:ascii="Book Antiqua" w:hAnsi="Book Antiqua" w:cs="Calibri"/>
          <w:bCs/>
          <w:lang w:val="en-US"/>
        </w:rPr>
      </w:r>
      <w:r w:rsidR="00E830E3" w:rsidRPr="00F02552">
        <w:rPr>
          <w:rFonts w:ascii="Book Antiqua" w:hAnsi="Book Antiqua" w:cs="Calibri"/>
          <w:bCs/>
          <w:lang w:val="en-US"/>
        </w:rPr>
        <w:fldChar w:fldCharType="separate"/>
      </w:r>
      <w:r w:rsidR="001D1EBF" w:rsidRPr="00F02552">
        <w:rPr>
          <w:rFonts w:ascii="Book Antiqua" w:hAnsi="Book Antiqua" w:cs="Calibri"/>
          <w:bCs/>
          <w:noProof/>
          <w:vertAlign w:val="superscript"/>
          <w:lang w:val="en-US"/>
        </w:rPr>
        <w:t>[6]</w:t>
      </w:r>
      <w:r w:rsidR="00E830E3" w:rsidRPr="00F02552">
        <w:rPr>
          <w:rFonts w:ascii="Book Antiqua" w:hAnsi="Book Antiqua" w:cs="Calibri"/>
          <w:bCs/>
          <w:lang w:val="en-US"/>
        </w:rPr>
        <w:fldChar w:fldCharType="end"/>
      </w:r>
      <w:r w:rsidR="00E830E3" w:rsidRPr="00F02552">
        <w:rPr>
          <w:rFonts w:ascii="Book Antiqua" w:hAnsi="Book Antiqua" w:cs="Calibri"/>
          <w:bCs/>
          <w:lang w:val="en-US"/>
        </w:rPr>
        <w:t xml:space="preserve">. </w:t>
      </w:r>
      <w:r w:rsidR="00270164" w:rsidRPr="00F02552">
        <w:rPr>
          <w:rFonts w:ascii="Book Antiqua" w:hAnsi="Book Antiqua" w:cs="Calibri"/>
          <w:bCs/>
          <w:lang w:val="en-US"/>
        </w:rPr>
        <w:t>L</w:t>
      </w:r>
      <w:r w:rsidR="00CA7F27" w:rsidRPr="00F02552">
        <w:rPr>
          <w:rFonts w:ascii="Book Antiqua" w:hAnsi="Book Antiqua" w:cs="Calibri"/>
          <w:bCs/>
          <w:lang w:val="en-US"/>
        </w:rPr>
        <w:t>aparotomy is preferred in hemodynamically unstable patients and in patients with associated intra-abdominal injuries</w:t>
      </w:r>
      <w:r w:rsidR="00CA7F27" w:rsidRPr="00F02552">
        <w:rPr>
          <w:rFonts w:ascii="Book Antiqua" w:hAnsi="Book Antiqua" w:cs="Calibri"/>
          <w:bCs/>
          <w:lang w:val="en-US"/>
        </w:rPr>
        <w:fldChar w:fldCharType="begin"/>
      </w:r>
      <w:r w:rsidR="001D1EBF" w:rsidRPr="00F02552">
        <w:rPr>
          <w:rFonts w:ascii="Book Antiqua" w:hAnsi="Book Antiqua" w:cs="Calibri"/>
          <w:bCs/>
          <w:lang w:val="en-US"/>
        </w:rPr>
        <w:instrText xml:space="preserve"> ADDIN EN.CITE &lt;EndNote&gt;&lt;Cite&gt;&lt;Author&gt;Tan&lt;/Author&gt;&lt;Year&gt;2009&lt;/Year&gt;&lt;RecNum&gt;14&lt;/RecNum&gt;&lt;DisplayText&gt;&lt;style face="superscript"&gt;[11]&lt;/style&gt;&lt;/DisplayText&gt;&lt;record&gt;&lt;rec-number&gt;14&lt;/rec-number&gt;&lt;foreign-keys&gt;&lt;key app="EN" db-id="aszspp5e55xst8e5t2952fsb25s9p92sddtx" timestamp="1435553342"&gt;14&lt;/key&gt;&lt;/foreign-keys&gt;&lt;ref-type name="Journal Article"&gt;17&lt;/ref-type&gt;&lt;contributors&gt;&lt;authors&gt;&lt;author&gt;Tan, K. K.&lt;/author&gt;&lt;author&gt;Yan, Z. Y.&lt;/author&gt;&lt;author&gt;Vijayan, A.&lt;/author&gt;&lt;author&gt;Chiu, M. T.&lt;/author&gt;&lt;/authors&gt;&lt;/contributors&gt;&lt;auth-address&gt;Department of General Surgery, Tan Tock Seng Hospital, 11 Jalan Tan Tock Seng, Singapore. kerkan@gmail.com&lt;/auth-address&gt;&lt;titles&gt;&lt;title&gt;Management of diaphragmatic rupture from blunt trauma&lt;/title&gt;&lt;secondary-title&gt;Singapore Med J&lt;/secondary-title&gt;&lt;alt-title&gt;Singapore medical journal&lt;/alt-title&gt;&lt;/titles&gt;&lt;periodical&gt;&lt;full-title&gt;Singapore Med J&lt;/full-title&gt;&lt;abbr-1&gt;Singapore medical journal&lt;/abbr-1&gt;&lt;/periodical&gt;&lt;alt-periodical&gt;&lt;full-title&gt;Singapore Med J&lt;/full-title&gt;&lt;abbr-1&gt;Singapore medical journal&lt;/abbr-1&gt;&lt;/alt-periodical&gt;&lt;pages&gt;1150-3&lt;/pages&gt;&lt;volume&gt;50&lt;/volume&gt;&lt;number&gt;12&lt;/number&gt;&lt;keywords&gt;&lt;keyword&gt;Adult&lt;/keyword&gt;&lt;keyword&gt;Aged&lt;/keyword&gt;&lt;keyword&gt;Aged, 80 and over&lt;/keyword&gt;&lt;keyword&gt;Female&lt;/keyword&gt;&lt;keyword&gt;Hernia, Diaphragmatic, Traumatic/*etiology/mortality/*surgery&lt;/keyword&gt;&lt;keyword&gt;Humans&lt;/keyword&gt;&lt;keyword&gt;Laparotomy/methods&lt;/keyword&gt;&lt;keyword&gt;Male&lt;/keyword&gt;&lt;keyword&gt;Middle Aged&lt;/keyword&gt;&lt;keyword&gt;Retrospective Studies&lt;/keyword&gt;&lt;keyword&gt;Rupture&lt;/keyword&gt;&lt;keyword&gt;Singapore/epidemiology&lt;/keyword&gt;&lt;keyword&gt;Suture Techniques&lt;/keyword&gt;&lt;keyword&gt;Tomography, X-Ray Computed&lt;/keyword&gt;&lt;keyword&gt;Wounds, Nonpenetrating/*complications&lt;/keyword&gt;&lt;keyword&gt;Young Adult&lt;/keyword&gt;&lt;/keywords&gt;&lt;dates&gt;&lt;year&gt;2009&lt;/year&gt;&lt;pub-dates&gt;&lt;date&gt;Dec&lt;/date&gt;&lt;/pub-dates&gt;&lt;/dates&gt;&lt;isbn&gt;0037-5675 (Print)&amp;#xD;0037-5675 (Linking)&lt;/isbn&gt;&lt;accession-num&gt;20087550&lt;/accession-num&gt;&lt;urls&gt;&lt;related-urls&gt;&lt;url&gt;http://www.ncbi.nlm.nih.gov/pubmed/20087550&lt;/url&gt;&lt;/related-urls&gt;&lt;/urls&gt;&lt;/record&gt;&lt;/Cite&gt;&lt;/EndNote&gt;</w:instrText>
      </w:r>
      <w:r w:rsidR="00CA7F27" w:rsidRPr="00F02552">
        <w:rPr>
          <w:rFonts w:ascii="Book Antiqua" w:hAnsi="Book Antiqua" w:cs="Calibri"/>
          <w:bCs/>
          <w:lang w:val="en-US"/>
        </w:rPr>
        <w:fldChar w:fldCharType="separate"/>
      </w:r>
      <w:r w:rsidR="001D1EBF" w:rsidRPr="00F02552">
        <w:rPr>
          <w:rFonts w:ascii="Book Antiqua" w:hAnsi="Book Antiqua" w:cs="Calibri"/>
          <w:bCs/>
          <w:noProof/>
          <w:vertAlign w:val="superscript"/>
          <w:lang w:val="en-US"/>
        </w:rPr>
        <w:t>[11]</w:t>
      </w:r>
      <w:r w:rsidR="00CA7F27" w:rsidRPr="00F02552">
        <w:rPr>
          <w:rFonts w:ascii="Book Antiqua" w:hAnsi="Book Antiqua" w:cs="Calibri"/>
          <w:bCs/>
          <w:lang w:val="en-US"/>
        </w:rPr>
        <w:fldChar w:fldCharType="end"/>
      </w:r>
      <w:r w:rsidR="00CA7F27" w:rsidRPr="00F02552">
        <w:rPr>
          <w:rFonts w:ascii="Book Antiqua" w:hAnsi="Book Antiqua" w:cs="Calibri"/>
          <w:bCs/>
          <w:lang w:val="en-US"/>
        </w:rPr>
        <w:t xml:space="preserve">. </w:t>
      </w:r>
      <w:r w:rsidR="00E830E3" w:rsidRPr="00F02552">
        <w:rPr>
          <w:rFonts w:ascii="Book Antiqua" w:hAnsi="Book Antiqua" w:cs="Calibri"/>
          <w:bCs/>
          <w:lang w:val="en-US"/>
        </w:rPr>
        <w:t xml:space="preserve">First of all the surgeon must </w:t>
      </w:r>
      <w:r w:rsidR="00CA7F27" w:rsidRPr="00F02552">
        <w:rPr>
          <w:rFonts w:ascii="Book Antiqua" w:hAnsi="Book Antiqua" w:cs="Calibri"/>
          <w:bCs/>
          <w:lang w:val="en-US"/>
        </w:rPr>
        <w:t xml:space="preserve">carefully examine both hemidiaphragms and, in case of intra-thoracic viscera herniation, he must </w:t>
      </w:r>
      <w:r w:rsidR="00EF21AC" w:rsidRPr="00F02552">
        <w:rPr>
          <w:rFonts w:ascii="Book Antiqua" w:hAnsi="Book Antiqua" w:cs="Calibri"/>
          <w:bCs/>
          <w:lang w:val="en-US"/>
        </w:rPr>
        <w:t xml:space="preserve">reposition </w:t>
      </w:r>
      <w:r w:rsidR="00CA7F27" w:rsidRPr="00F02552">
        <w:rPr>
          <w:rFonts w:ascii="Book Antiqua" w:hAnsi="Book Antiqua" w:cs="Calibri"/>
          <w:bCs/>
          <w:lang w:val="en-US"/>
        </w:rPr>
        <w:t xml:space="preserve">the herniated viscera </w:t>
      </w:r>
      <w:r w:rsidR="00E830E3" w:rsidRPr="00F02552">
        <w:rPr>
          <w:rFonts w:ascii="Book Antiqua" w:hAnsi="Book Antiqua" w:cs="Calibri"/>
          <w:bCs/>
          <w:lang w:val="en-US"/>
        </w:rPr>
        <w:t>into the abdominal cavity</w:t>
      </w:r>
      <w:r w:rsidR="00CA7F27" w:rsidRPr="00F02552">
        <w:rPr>
          <w:rFonts w:ascii="Book Antiqua" w:hAnsi="Book Antiqua" w:cs="Calibri"/>
          <w:bCs/>
          <w:lang w:val="en-US"/>
        </w:rPr>
        <w:t>. T</w:t>
      </w:r>
      <w:r w:rsidR="00E830E3" w:rsidRPr="00F02552">
        <w:rPr>
          <w:rFonts w:ascii="Book Antiqua" w:hAnsi="Book Antiqua" w:cs="Calibri"/>
          <w:bCs/>
          <w:lang w:val="en-US"/>
        </w:rPr>
        <w:t xml:space="preserve">he </w:t>
      </w:r>
      <w:r w:rsidR="00BB6C7E" w:rsidRPr="00F02552">
        <w:rPr>
          <w:rFonts w:ascii="Book Antiqua" w:hAnsi="Book Antiqua" w:cs="Calibri"/>
          <w:bCs/>
          <w:lang w:val="en-US"/>
        </w:rPr>
        <w:t xml:space="preserve">diaphragmatic </w:t>
      </w:r>
      <w:r w:rsidR="00E830E3" w:rsidRPr="00F02552">
        <w:rPr>
          <w:rFonts w:ascii="Book Antiqua" w:hAnsi="Book Antiqua" w:cs="Calibri"/>
          <w:bCs/>
          <w:lang w:val="en-US"/>
        </w:rPr>
        <w:t>rupture</w:t>
      </w:r>
      <w:r w:rsidR="00CA7F27" w:rsidRPr="00F02552">
        <w:rPr>
          <w:rFonts w:ascii="Book Antiqua" w:hAnsi="Book Antiqua" w:cs="Calibri"/>
          <w:bCs/>
          <w:lang w:val="en-US"/>
        </w:rPr>
        <w:t xml:space="preserve"> </w:t>
      </w:r>
      <w:r w:rsidR="00C7752F" w:rsidRPr="00F02552">
        <w:rPr>
          <w:rFonts w:ascii="Book Antiqua" w:hAnsi="Book Antiqua" w:cs="Calibri"/>
          <w:bCs/>
          <w:lang w:val="en-US"/>
        </w:rPr>
        <w:t xml:space="preserve">can </w:t>
      </w:r>
      <w:r w:rsidR="00CA7F27" w:rsidRPr="00F02552">
        <w:rPr>
          <w:rFonts w:ascii="Book Antiqua" w:hAnsi="Book Antiqua" w:cs="Calibri"/>
          <w:bCs/>
          <w:lang w:val="en-US"/>
        </w:rPr>
        <w:t xml:space="preserve">then </w:t>
      </w:r>
      <w:r w:rsidR="00C7752F" w:rsidRPr="00F02552">
        <w:rPr>
          <w:rFonts w:ascii="Book Antiqua" w:hAnsi="Book Antiqua" w:cs="Calibri"/>
          <w:bCs/>
          <w:lang w:val="en-US"/>
        </w:rPr>
        <w:t xml:space="preserve">be </w:t>
      </w:r>
      <w:r w:rsidR="00CA7F27" w:rsidRPr="00F02552">
        <w:rPr>
          <w:rFonts w:ascii="Book Antiqua" w:hAnsi="Book Antiqua" w:cs="Calibri"/>
          <w:bCs/>
          <w:lang w:val="en-US"/>
        </w:rPr>
        <w:t xml:space="preserve">repaired by means of interrupted or continuous </w:t>
      </w:r>
      <w:r w:rsidR="009937D1" w:rsidRPr="00F02552">
        <w:rPr>
          <w:rFonts w:ascii="Book Antiqua" w:hAnsi="Book Antiqua" w:cs="Calibri"/>
          <w:bCs/>
          <w:lang w:val="en-US"/>
        </w:rPr>
        <w:t>non-absorbable sutures and</w:t>
      </w:r>
      <w:r w:rsidR="00C7752F" w:rsidRPr="00F02552">
        <w:rPr>
          <w:rFonts w:ascii="Book Antiqua" w:hAnsi="Book Antiqua" w:cs="Calibri"/>
          <w:bCs/>
          <w:lang w:val="en-US"/>
        </w:rPr>
        <w:t xml:space="preserve">, finally, </w:t>
      </w:r>
      <w:r w:rsidR="009937D1" w:rsidRPr="00F02552">
        <w:rPr>
          <w:rFonts w:ascii="Book Antiqua" w:hAnsi="Book Antiqua" w:cs="Calibri"/>
          <w:bCs/>
          <w:lang w:val="en-US"/>
        </w:rPr>
        <w:t xml:space="preserve">a chest tube </w:t>
      </w:r>
      <w:r w:rsidR="00C7752F" w:rsidRPr="00F02552">
        <w:rPr>
          <w:rFonts w:ascii="Book Antiqua" w:hAnsi="Book Antiqua" w:cs="Calibri"/>
          <w:bCs/>
          <w:lang w:val="en-US"/>
        </w:rPr>
        <w:t xml:space="preserve">should be </w:t>
      </w:r>
      <w:r w:rsidR="009937D1" w:rsidRPr="00F02552">
        <w:rPr>
          <w:rFonts w:ascii="Book Antiqua" w:hAnsi="Book Antiqua" w:cs="Calibri"/>
          <w:bCs/>
          <w:lang w:val="en-US"/>
        </w:rPr>
        <w:t xml:space="preserve">placed in the affected pleural cavity. In case of large diaphragmatic rupture a prosthetic patch can be </w:t>
      </w:r>
      <w:r w:rsidR="003E3B5E" w:rsidRPr="00F02552">
        <w:rPr>
          <w:rFonts w:ascii="Book Antiqua" w:hAnsi="Book Antiqua" w:cs="Calibri"/>
          <w:bCs/>
          <w:lang w:val="en-US"/>
        </w:rPr>
        <w:t>used</w:t>
      </w:r>
      <w:r w:rsidR="00C7752F" w:rsidRPr="00F02552">
        <w:rPr>
          <w:rFonts w:ascii="Book Antiqua" w:hAnsi="Book Antiqua" w:cs="Calibri"/>
          <w:bCs/>
          <w:lang w:val="en-US"/>
        </w:rPr>
        <w:t xml:space="preserve"> for closing the gap</w:t>
      </w:r>
      <w:r w:rsidR="00BB6C7E" w:rsidRPr="00F02552">
        <w:rPr>
          <w:rFonts w:ascii="Book Antiqua" w:hAnsi="Book Antiqua" w:cs="Calibri"/>
          <w:bCs/>
          <w:lang w:val="en-US"/>
        </w:rPr>
        <w:t xml:space="preserve">. </w:t>
      </w:r>
    </w:p>
    <w:p w14:paraId="5A9498FF" w14:textId="77777777" w:rsidR="004238A6" w:rsidRPr="00F02552" w:rsidRDefault="004238A6" w:rsidP="00F02552">
      <w:pPr>
        <w:spacing w:line="360" w:lineRule="auto"/>
        <w:jc w:val="both"/>
        <w:rPr>
          <w:rFonts w:ascii="Book Antiqua" w:hAnsi="Book Antiqua" w:cs="Calibri"/>
          <w:bCs/>
          <w:lang w:val="en-US"/>
        </w:rPr>
      </w:pPr>
    </w:p>
    <w:p w14:paraId="1616465C" w14:textId="72824003" w:rsidR="008A60FF" w:rsidRPr="00F02552" w:rsidRDefault="00DB4A31" w:rsidP="00F02552">
      <w:pPr>
        <w:spacing w:line="360" w:lineRule="auto"/>
        <w:jc w:val="both"/>
        <w:rPr>
          <w:rFonts w:ascii="Book Antiqua" w:eastAsia="宋体" w:hAnsi="Book Antiqua" w:cs="Calibri"/>
          <w:b/>
          <w:bCs/>
          <w:lang w:val="en-US" w:eastAsia="zh-CN"/>
        </w:rPr>
      </w:pPr>
      <w:r w:rsidRPr="00F02552">
        <w:rPr>
          <w:rFonts w:ascii="Book Antiqua" w:hAnsi="Book Antiqua" w:cs="Calibri"/>
          <w:b/>
          <w:bCs/>
          <w:lang w:val="en-US"/>
        </w:rPr>
        <w:t xml:space="preserve">IMAGING OF </w:t>
      </w:r>
      <w:r w:rsidR="00D05B1A" w:rsidRPr="00AB4E61">
        <w:rPr>
          <w:rFonts w:ascii="Book Antiqua" w:hAnsi="Book Antiqua" w:cs="Calibri"/>
          <w:b/>
          <w:bCs/>
          <w:lang w:val="en-US"/>
        </w:rPr>
        <w:t>BDL</w:t>
      </w:r>
    </w:p>
    <w:p w14:paraId="0D7AF2CD" w14:textId="3D85ED88" w:rsidR="008A60FF" w:rsidRPr="00F02552" w:rsidRDefault="008A60FF" w:rsidP="00F02552">
      <w:pPr>
        <w:spacing w:line="360" w:lineRule="auto"/>
        <w:jc w:val="both"/>
        <w:rPr>
          <w:rFonts w:ascii="Book Antiqua" w:hAnsi="Book Antiqua" w:cs="Calibri"/>
          <w:b/>
          <w:bCs/>
          <w:i/>
          <w:lang w:val="en-US"/>
        </w:rPr>
      </w:pPr>
      <w:r w:rsidRPr="00F02552">
        <w:rPr>
          <w:rFonts w:ascii="Book Antiqua" w:hAnsi="Book Antiqua" w:cs="Calibri"/>
          <w:b/>
          <w:bCs/>
          <w:i/>
          <w:lang w:val="en-US"/>
        </w:rPr>
        <w:t xml:space="preserve">Chest </w:t>
      </w:r>
      <w:r w:rsidR="00F02552" w:rsidRPr="00F02552">
        <w:rPr>
          <w:rFonts w:ascii="Book Antiqua" w:hAnsi="Book Antiqua" w:cs="Calibri"/>
          <w:b/>
          <w:bCs/>
          <w:i/>
          <w:lang w:val="en-US"/>
        </w:rPr>
        <w:t>X</w:t>
      </w:r>
      <w:r w:rsidRPr="00F02552">
        <w:rPr>
          <w:rFonts w:ascii="Book Antiqua" w:hAnsi="Book Antiqua" w:cs="Calibri"/>
          <w:b/>
          <w:bCs/>
          <w:i/>
          <w:lang w:val="en-US"/>
        </w:rPr>
        <w:t>-ray</w:t>
      </w:r>
    </w:p>
    <w:p w14:paraId="40C16BD4" w14:textId="2B1CD5B4" w:rsidR="008A60FF" w:rsidRPr="00F02552" w:rsidRDefault="008A60FF" w:rsidP="00F02552">
      <w:pPr>
        <w:widowControl w:val="0"/>
        <w:autoSpaceDE w:val="0"/>
        <w:autoSpaceDN w:val="0"/>
        <w:adjustRightInd w:val="0"/>
        <w:spacing w:line="360" w:lineRule="auto"/>
        <w:jc w:val="both"/>
        <w:rPr>
          <w:rFonts w:ascii="Book Antiqua" w:hAnsi="Book Antiqua" w:cs="Calibri"/>
          <w:bCs/>
          <w:lang w:val="en-US"/>
        </w:rPr>
      </w:pPr>
      <w:r w:rsidRPr="00F02552">
        <w:rPr>
          <w:rFonts w:ascii="Book Antiqua" w:hAnsi="Book Antiqua" w:cs="Calibri"/>
          <w:bCs/>
          <w:lang w:val="en-US"/>
        </w:rPr>
        <w:t xml:space="preserve">Chest </w:t>
      </w:r>
      <w:r w:rsidR="00F02552" w:rsidRPr="00F02552">
        <w:rPr>
          <w:rFonts w:ascii="Book Antiqua" w:hAnsi="Book Antiqua" w:cs="Calibri"/>
          <w:bCs/>
          <w:lang w:val="en-US"/>
        </w:rPr>
        <w:t>X</w:t>
      </w:r>
      <w:r w:rsidRPr="00F02552">
        <w:rPr>
          <w:rFonts w:ascii="Book Antiqua" w:hAnsi="Book Antiqua" w:cs="Calibri"/>
          <w:bCs/>
          <w:lang w:val="en-US"/>
        </w:rPr>
        <w:t>-ray (CXR) is performed directly in the shock room in the majority of patients admitted to the ED because of blunt trauma</w:t>
      </w:r>
      <w:r w:rsidRPr="00F02552">
        <w:rPr>
          <w:rFonts w:ascii="Book Antiqua" w:hAnsi="Book Antiqua" w:cs="Calibri"/>
          <w:bCs/>
          <w:lang w:val="en-US"/>
        </w:rPr>
        <w:fldChar w:fldCharType="begin"/>
      </w:r>
      <w:r w:rsidR="001D1EBF" w:rsidRPr="00F02552">
        <w:rPr>
          <w:rFonts w:ascii="Book Antiqua" w:hAnsi="Book Antiqua" w:cs="Calibri"/>
          <w:bCs/>
          <w:lang w:val="en-US"/>
        </w:rPr>
        <w:instrText xml:space="preserve"> ADDIN EN.CITE &lt;EndNote&gt;&lt;Cite&gt;&lt;Author&gt;Aukema&lt;/Author&gt;&lt;Year&gt;2012&lt;/Year&gt;&lt;RecNum&gt;50&lt;/RecNum&gt;&lt;DisplayText&gt;&lt;style face="superscript"&gt;[17]&lt;/style&gt;&lt;/DisplayText&gt;&lt;record&gt;&lt;rec-number&gt;50&lt;/rec-number&gt;&lt;foreign-keys&gt;&lt;key app="EN" db-id="aszspp5e55xst8e5t2952fsb25s9p92sddtx" timestamp="1455126179"&gt;50&lt;/key&gt;&lt;/foreign-keys&gt;&lt;ref-type name="Journal Article"&gt;17&lt;/ref-type&gt;&lt;contributors&gt;&lt;authors&gt;&lt;author&gt;Aukema, T. S.&lt;/author&gt;&lt;author&gt;Beenen, L. F.&lt;/author&gt;&lt;author&gt;Hietbrink, F.&lt;/author&gt;&lt;author&gt;Leenen, L. P.&lt;/author&gt;&lt;/authors&gt;&lt;/contributors&gt;&lt;auth-address&gt;Tjeerd S Aukema, Falco Hietbrink, Luke PH Leenen, Department of Surgery, University Medical Center Utrecht, PO Box 85500, 3508 GA Utrecht, The Netherlands.&lt;/auth-address&gt;&lt;titles&gt;&lt;title&gt;Initial assessment of chest X-ray in thoracic trauma patients: Awareness of specific injuries&lt;/title&gt;&lt;secondary-title&gt;World J Radiol&lt;/secondary-title&gt;&lt;alt-title&gt;World journal of radiology&lt;/alt-title&gt;&lt;/titles&gt;&lt;periodical&gt;&lt;full-title&gt;World J Radiol&lt;/full-title&gt;&lt;abbr-1&gt;World journal of radiology&lt;/abbr-1&gt;&lt;/periodical&gt;&lt;alt-periodical&gt;&lt;full-title&gt;World J Radiol&lt;/full-title&gt;&lt;abbr-1&gt;World journal of radiology&lt;/abbr-1&gt;&lt;/alt-periodical&gt;&lt;pages&gt;48-52&lt;/pages&gt;&lt;volume&gt;4&lt;/volume&gt;&lt;number&gt;2&lt;/number&gt;&lt;dates&gt;&lt;year&gt;2012&lt;/year&gt;&lt;pub-dates&gt;&lt;date&gt;Feb 28&lt;/date&gt;&lt;/pub-dates&gt;&lt;/dates&gt;&lt;isbn&gt;1949-8470 (Electronic)&amp;#xD;1949-8470 (Linking)&lt;/isbn&gt;&lt;accession-num&gt;22423318&lt;/accession-num&gt;&lt;urls&gt;&lt;related-urls&gt;&lt;url&gt;http://www.ncbi.nlm.nih.gov/pubmed/22423318&lt;/url&gt;&lt;/related-urls&gt;&lt;/urls&gt;&lt;custom2&gt;3304093&lt;/custom2&gt;&lt;electronic-resource-num&gt;10.4329/wjr.v4.i2.48&lt;/electronic-resource-num&gt;&lt;/record&gt;&lt;/Cite&gt;&lt;/EndNote&gt;</w:instrText>
      </w:r>
      <w:r w:rsidRPr="00F02552">
        <w:rPr>
          <w:rFonts w:ascii="Book Antiqua" w:hAnsi="Book Antiqua" w:cs="Calibri"/>
          <w:bCs/>
          <w:lang w:val="en-US"/>
        </w:rPr>
        <w:fldChar w:fldCharType="separate"/>
      </w:r>
      <w:r w:rsidR="001D1EBF" w:rsidRPr="00F02552">
        <w:rPr>
          <w:rFonts w:ascii="Book Antiqua" w:hAnsi="Book Antiqua" w:cs="Calibri"/>
          <w:bCs/>
          <w:noProof/>
          <w:vertAlign w:val="superscript"/>
          <w:lang w:val="en-US"/>
        </w:rPr>
        <w:t>[17]</w:t>
      </w:r>
      <w:r w:rsidRPr="00F02552">
        <w:rPr>
          <w:rFonts w:ascii="Book Antiqua" w:hAnsi="Book Antiqua" w:cs="Calibri"/>
          <w:bCs/>
          <w:lang w:val="en-US"/>
        </w:rPr>
        <w:fldChar w:fldCharType="end"/>
      </w:r>
      <w:r w:rsidRPr="00F02552">
        <w:rPr>
          <w:rFonts w:ascii="Book Antiqua" w:hAnsi="Book Antiqua" w:cs="Calibri"/>
          <w:bCs/>
          <w:lang w:val="en-US"/>
        </w:rPr>
        <w:t xml:space="preserve">. Given the acute setting and the general conditions of the patients, CXR is usually performed by means of a single antero-posterior projection with the patient lying supine. </w:t>
      </w:r>
      <w:r w:rsidRPr="00F02552">
        <w:rPr>
          <w:rFonts w:ascii="Book Antiqua" w:hAnsi="Book Antiqua" w:cs="Calibri"/>
          <w:bCs/>
          <w:lang w:val="en-US"/>
        </w:rPr>
        <w:tab/>
      </w:r>
    </w:p>
    <w:p w14:paraId="57528E30" w14:textId="5F7C4A6A" w:rsidR="008A60FF" w:rsidRPr="00F02552" w:rsidRDefault="008A60FF" w:rsidP="00F02552">
      <w:pPr>
        <w:widowControl w:val="0"/>
        <w:autoSpaceDE w:val="0"/>
        <w:autoSpaceDN w:val="0"/>
        <w:adjustRightInd w:val="0"/>
        <w:spacing w:line="360" w:lineRule="auto"/>
        <w:ind w:firstLineChars="100" w:firstLine="240"/>
        <w:jc w:val="both"/>
        <w:rPr>
          <w:rFonts w:ascii="Book Antiqua" w:hAnsi="Book Antiqua" w:cs="Calibri"/>
          <w:bCs/>
          <w:lang w:val="en-US"/>
        </w:rPr>
      </w:pPr>
      <w:r w:rsidRPr="00F02552">
        <w:rPr>
          <w:rFonts w:ascii="Book Antiqua" w:hAnsi="Book Antiqua" w:cs="Calibri"/>
          <w:bCs/>
          <w:lang w:val="en-US"/>
        </w:rPr>
        <w:t>CXR has an unsatisfactory accuracy in detecting BDL; indeed, it may appear normal or it may show only nonspecific changes in 20</w:t>
      </w:r>
      <w:r w:rsidR="00F02552">
        <w:rPr>
          <w:rFonts w:ascii="Book Antiqua" w:eastAsia="宋体" w:hAnsi="Book Antiqua" w:cs="Calibri" w:hint="eastAsia"/>
          <w:bCs/>
          <w:lang w:val="en-US" w:eastAsia="zh-CN"/>
        </w:rPr>
        <w:t>%</w:t>
      </w:r>
      <w:r w:rsidRPr="00F02552">
        <w:rPr>
          <w:rFonts w:ascii="Book Antiqua" w:hAnsi="Book Antiqua" w:cs="Calibri"/>
          <w:bCs/>
          <w:lang w:val="en-US"/>
        </w:rPr>
        <w:t>-50% of the patients affected by diaphragmatic rupture</w:t>
      </w:r>
      <w:r w:rsidRPr="00F02552">
        <w:rPr>
          <w:rFonts w:ascii="Book Antiqua" w:hAnsi="Book Antiqua" w:cs="Calibri"/>
          <w:bCs/>
          <w:lang w:val="en-US"/>
        </w:rPr>
        <w:fldChar w:fldCharType="begin">
          <w:fldData xml:space="preserve">PEVuZE5vdGU+PENpdGU+PEF1dGhvcj5TaGFja2xldG9uPC9BdXRob3I+PFllYXI+MTk5ODwvWWVh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</w:fldData>
        </w:fldChar>
      </w:r>
      <w:r w:rsidR="001D1EBF" w:rsidRPr="00F02552">
        <w:rPr>
          <w:rFonts w:ascii="Book Antiqua" w:hAnsi="Book Antiqua" w:cs="Calibri"/>
          <w:bCs/>
          <w:lang w:val="en-US"/>
        </w:rPr>
        <w:instrText xml:space="preserve"> ADDIN EN.CITE </w:instrText>
      </w:r>
      <w:r w:rsidR="001D1EBF" w:rsidRPr="00F02552">
        <w:rPr>
          <w:rFonts w:ascii="Book Antiqua" w:hAnsi="Book Antiqua" w:cs="Calibri"/>
          <w:bCs/>
          <w:lang w:val="en-US"/>
        </w:rPr>
        <w:fldChar w:fldCharType="begin">
          <w:fldData xml:space="preserve">PEVuZE5vdGU+PENpdGU+PEF1dGhvcj5TaGFja2xldG9uPC9BdXRob3I+PFllYXI+MTk5ODwvWWVh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</w:fldData>
        </w:fldChar>
      </w:r>
      <w:r w:rsidR="001D1EBF" w:rsidRPr="00F02552">
        <w:rPr>
          <w:rFonts w:ascii="Book Antiqua" w:hAnsi="Book Antiqua" w:cs="Calibri"/>
          <w:bCs/>
          <w:lang w:val="en-US"/>
        </w:rPr>
        <w:instrText xml:space="preserve"> ADDIN EN.CITE.DATA </w:instrText>
      </w:r>
      <w:r w:rsidR="001D1EBF" w:rsidRPr="00F02552">
        <w:rPr>
          <w:rFonts w:ascii="Book Antiqua" w:hAnsi="Book Antiqua" w:cs="Calibri"/>
          <w:bCs/>
          <w:lang w:val="en-US"/>
        </w:rPr>
      </w:r>
      <w:r w:rsidR="001D1EBF" w:rsidRPr="00F02552">
        <w:rPr>
          <w:rFonts w:ascii="Book Antiqua" w:hAnsi="Book Antiqua" w:cs="Calibri"/>
          <w:bCs/>
          <w:lang w:val="en-US"/>
        </w:rPr>
        <w:fldChar w:fldCharType="end"/>
      </w:r>
      <w:r w:rsidRPr="00F02552">
        <w:rPr>
          <w:rFonts w:ascii="Book Antiqua" w:hAnsi="Book Antiqua" w:cs="Calibri"/>
          <w:bCs/>
          <w:lang w:val="en-US"/>
        </w:rPr>
      </w:r>
      <w:r w:rsidRPr="00F02552">
        <w:rPr>
          <w:rFonts w:ascii="Book Antiqua" w:hAnsi="Book Antiqua" w:cs="Calibri"/>
          <w:bCs/>
          <w:lang w:val="en-US"/>
        </w:rPr>
        <w:fldChar w:fldCharType="separate"/>
      </w:r>
      <w:r w:rsidR="001D1EBF" w:rsidRPr="00F02552">
        <w:rPr>
          <w:rFonts w:ascii="Book Antiqua" w:hAnsi="Book Antiqua" w:cs="Calibri"/>
          <w:bCs/>
          <w:noProof/>
          <w:vertAlign w:val="superscript"/>
          <w:lang w:val="en-US"/>
        </w:rPr>
        <w:t>[18-21]</w:t>
      </w:r>
      <w:r w:rsidRPr="00F02552">
        <w:rPr>
          <w:rFonts w:ascii="Book Antiqua" w:hAnsi="Book Antiqua" w:cs="Calibri"/>
          <w:bCs/>
          <w:lang w:val="en-US"/>
        </w:rPr>
        <w:fldChar w:fldCharType="end"/>
      </w:r>
      <w:r w:rsidRPr="00F02552">
        <w:rPr>
          <w:rFonts w:ascii="Book Antiqua" w:hAnsi="Book Antiqua" w:cs="Calibri"/>
          <w:bCs/>
          <w:lang w:val="en-US"/>
        </w:rPr>
        <w:t xml:space="preserve">. The only direct sign of BDL at chest radiogram is represented by the visualization of herniated bowel loops into the thoracic cavity (Figure 2). Bowel loops herniation may be appreciated directly or indirectly, because of nasogastric tube apex dislocation. </w:t>
      </w:r>
    </w:p>
    <w:p w14:paraId="4B9A1515" w14:textId="2D92E100" w:rsidR="008A60FF" w:rsidRPr="00F02552" w:rsidRDefault="008A60FF" w:rsidP="00F02552">
      <w:pPr>
        <w:spacing w:line="360" w:lineRule="auto"/>
        <w:ind w:firstLineChars="100" w:firstLine="240"/>
        <w:jc w:val="both"/>
        <w:rPr>
          <w:rFonts w:ascii="Book Antiqua" w:hAnsi="Book Antiqua" w:cs="Calibri"/>
          <w:b/>
          <w:bCs/>
          <w:lang w:val="en-US"/>
        </w:rPr>
      </w:pPr>
      <w:r w:rsidRPr="00F02552">
        <w:rPr>
          <w:rFonts w:ascii="Book Antiqua" w:hAnsi="Book Antiqua" w:cs="Calibri"/>
          <w:bCs/>
          <w:lang w:val="en-US"/>
        </w:rPr>
        <w:t>Some indirect signs might also be present, suggesting the possibility of BDL, but their sensitivity is extremely variable and their specificity is usually unsatisfactory. For example, hemidiaphragm elevation is strongly associated with BDL and previously published studies reported diagnostic accuracies of about 60%</w:t>
      </w:r>
      <w:r w:rsidRPr="00F02552">
        <w:rPr>
          <w:rFonts w:ascii="Book Antiqua" w:hAnsi="Book Antiqua" w:cs="Calibri"/>
          <w:bCs/>
          <w:lang w:val="en-US"/>
        </w:rPr>
        <w:fldChar w:fldCharType="begin">
          <w:fldData xml:space="preserve">PEVuZE5vdGU+PENpdGU+PEF1dGhvcj5HdXRoPC9BdXRob3I+PFllYXI+MTk5NTwvWWVhcj48UmVj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</w:fldData>
        </w:fldChar>
      </w:r>
      <w:r w:rsidR="001D1EBF" w:rsidRPr="00F02552">
        <w:rPr>
          <w:rFonts w:ascii="Book Antiqua" w:hAnsi="Book Antiqua" w:cs="Calibri"/>
          <w:bCs/>
          <w:lang w:val="en-US"/>
        </w:rPr>
        <w:instrText xml:space="preserve"> ADDIN EN.CITE </w:instrText>
      </w:r>
      <w:r w:rsidR="001D1EBF" w:rsidRPr="00F02552">
        <w:rPr>
          <w:rFonts w:ascii="Book Antiqua" w:hAnsi="Book Antiqua" w:cs="Calibri"/>
          <w:bCs/>
          <w:lang w:val="en-US"/>
        </w:rPr>
        <w:fldChar w:fldCharType="begin">
          <w:fldData xml:space="preserve">PEVuZE5vdGU+PENpdGU+PEF1dGhvcj5HdXRoPC9BdXRob3I+PFllYXI+MTk5NTwvWWVhcj48UmVj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</w:fldData>
        </w:fldChar>
      </w:r>
      <w:r w:rsidR="001D1EBF" w:rsidRPr="00F02552">
        <w:rPr>
          <w:rFonts w:ascii="Book Antiqua" w:hAnsi="Book Antiqua" w:cs="Calibri"/>
          <w:bCs/>
          <w:lang w:val="en-US"/>
        </w:rPr>
        <w:instrText xml:space="preserve"> ADDIN EN.CITE.DATA </w:instrText>
      </w:r>
      <w:r w:rsidR="001D1EBF" w:rsidRPr="00F02552">
        <w:rPr>
          <w:rFonts w:ascii="Book Antiqua" w:hAnsi="Book Antiqua" w:cs="Calibri"/>
          <w:bCs/>
          <w:lang w:val="en-US"/>
        </w:rPr>
      </w:r>
      <w:r w:rsidR="001D1EBF" w:rsidRPr="00F02552">
        <w:rPr>
          <w:rFonts w:ascii="Book Antiqua" w:hAnsi="Book Antiqua" w:cs="Calibri"/>
          <w:bCs/>
          <w:lang w:val="en-US"/>
        </w:rPr>
        <w:fldChar w:fldCharType="end"/>
      </w:r>
      <w:r w:rsidRPr="00F02552">
        <w:rPr>
          <w:rFonts w:ascii="Book Antiqua" w:hAnsi="Book Antiqua" w:cs="Calibri"/>
          <w:bCs/>
          <w:lang w:val="en-US"/>
        </w:rPr>
      </w:r>
      <w:r w:rsidRPr="00F02552">
        <w:rPr>
          <w:rFonts w:ascii="Book Antiqua" w:hAnsi="Book Antiqua" w:cs="Calibri"/>
          <w:bCs/>
          <w:lang w:val="en-US"/>
        </w:rPr>
        <w:fldChar w:fldCharType="separate"/>
      </w:r>
      <w:r w:rsidR="00F02552">
        <w:rPr>
          <w:rFonts w:ascii="Book Antiqua" w:hAnsi="Book Antiqua" w:cs="Calibri"/>
          <w:bCs/>
          <w:noProof/>
          <w:vertAlign w:val="superscript"/>
          <w:lang w:val="en-US"/>
        </w:rPr>
        <w:t>[9,</w:t>
      </w:r>
      <w:r w:rsidR="001D1EBF" w:rsidRPr="00F02552">
        <w:rPr>
          <w:rFonts w:ascii="Book Antiqua" w:hAnsi="Book Antiqua" w:cs="Calibri"/>
          <w:bCs/>
          <w:noProof/>
          <w:vertAlign w:val="superscript"/>
          <w:lang w:val="en-US"/>
        </w:rPr>
        <w:t>22]</w:t>
      </w:r>
      <w:r w:rsidRPr="00F02552">
        <w:rPr>
          <w:rFonts w:ascii="Book Antiqua" w:hAnsi="Book Antiqua" w:cs="Calibri"/>
          <w:bCs/>
          <w:lang w:val="en-US"/>
        </w:rPr>
        <w:fldChar w:fldCharType="end"/>
      </w:r>
      <w:r w:rsidRPr="00F02552">
        <w:rPr>
          <w:rFonts w:ascii="Book Antiqua" w:hAnsi="Book Antiqua" w:cs="Calibri"/>
          <w:bCs/>
          <w:lang w:val="en-US"/>
        </w:rPr>
        <w:t xml:space="preserve">, but </w:t>
      </w:r>
      <w:r w:rsidR="00142E12" w:rsidRPr="00F02552">
        <w:rPr>
          <w:rFonts w:ascii="Book Antiqua" w:hAnsi="Book Antiqua" w:cs="Calibri"/>
          <w:bCs/>
          <w:lang w:val="en-US"/>
        </w:rPr>
        <w:t xml:space="preserve">its </w:t>
      </w:r>
      <w:r w:rsidRPr="00F02552">
        <w:rPr>
          <w:rFonts w:ascii="Book Antiqua" w:hAnsi="Book Antiqua" w:cs="Calibri"/>
          <w:bCs/>
          <w:lang w:val="en-US"/>
        </w:rPr>
        <w:t xml:space="preserve">specificity is extremely low, being often present in patients suffering from thoracic trauma. Other low-specificity signs associated with BDL are costophrenic sulcus obliteration and distorted diaphragmatic profile. </w:t>
      </w:r>
      <w:r w:rsidR="00142E12" w:rsidRPr="00F02552">
        <w:rPr>
          <w:rFonts w:ascii="Book Antiqua" w:hAnsi="Book Antiqua" w:cs="Calibri"/>
          <w:bCs/>
          <w:lang w:val="en-US"/>
        </w:rPr>
        <w:t>In any case</w:t>
      </w:r>
      <w:r w:rsidRPr="00F02552">
        <w:rPr>
          <w:rFonts w:ascii="Book Antiqua" w:hAnsi="Book Antiqua" w:cs="Calibri"/>
          <w:bCs/>
          <w:lang w:val="en-US"/>
        </w:rPr>
        <w:t xml:space="preserve">, the comparison with pre-trauma scans, </w:t>
      </w:r>
      <w:r w:rsidR="00142E12" w:rsidRPr="00F02552">
        <w:rPr>
          <w:rFonts w:ascii="Book Antiqua" w:hAnsi="Book Antiqua" w:cs="Calibri"/>
          <w:bCs/>
          <w:lang w:val="en-US"/>
        </w:rPr>
        <w:t xml:space="preserve">whenever </w:t>
      </w:r>
      <w:r w:rsidRPr="00F02552">
        <w:rPr>
          <w:rFonts w:ascii="Book Antiqua" w:hAnsi="Book Antiqua" w:cs="Calibri"/>
          <w:bCs/>
          <w:lang w:val="en-US"/>
        </w:rPr>
        <w:t>available, may increase the diagnostic performance by highlighting eventual post-traumatic changes.</w:t>
      </w:r>
    </w:p>
    <w:p w14:paraId="5527286F" w14:textId="7D5A7548" w:rsidR="00BF636D" w:rsidRPr="00F02552" w:rsidRDefault="00BF636D" w:rsidP="00F02552">
      <w:pPr>
        <w:spacing w:line="360" w:lineRule="auto"/>
        <w:jc w:val="both"/>
        <w:rPr>
          <w:rFonts w:ascii="Book Antiqua" w:hAnsi="Book Antiqua" w:cs="Calibri"/>
          <w:b/>
          <w:bCs/>
          <w:lang w:val="en-US"/>
        </w:rPr>
      </w:pPr>
    </w:p>
    <w:p w14:paraId="5A470117" w14:textId="4561775B" w:rsidR="00BF636D" w:rsidRPr="00F02552" w:rsidRDefault="00BF636D" w:rsidP="00F02552">
      <w:pPr>
        <w:spacing w:line="360" w:lineRule="auto"/>
        <w:jc w:val="both"/>
        <w:rPr>
          <w:rFonts w:ascii="Book Antiqua" w:hAnsi="Book Antiqua" w:cs="Calibri"/>
          <w:b/>
          <w:bCs/>
          <w:i/>
          <w:lang w:val="en-US"/>
        </w:rPr>
      </w:pPr>
      <w:r w:rsidRPr="00F02552">
        <w:rPr>
          <w:rFonts w:ascii="Book Antiqua" w:hAnsi="Book Antiqua" w:cs="Calibri"/>
          <w:b/>
          <w:bCs/>
          <w:i/>
          <w:lang w:val="en-US"/>
        </w:rPr>
        <w:t>Ultrasound</w:t>
      </w:r>
    </w:p>
    <w:p w14:paraId="3C3AA5E9" w14:textId="5B0BDCEA" w:rsidR="00BF636D" w:rsidRPr="00F02552" w:rsidRDefault="00BF636D" w:rsidP="00F02552">
      <w:pPr>
        <w:spacing w:line="360" w:lineRule="auto"/>
        <w:jc w:val="both"/>
        <w:rPr>
          <w:rFonts w:ascii="Book Antiqua" w:hAnsi="Book Antiqua" w:cs="Calibri"/>
          <w:bCs/>
          <w:lang w:val="en-US"/>
        </w:rPr>
      </w:pPr>
      <w:r w:rsidRPr="00F02552">
        <w:rPr>
          <w:rFonts w:ascii="Book Antiqua" w:hAnsi="Book Antiqua" w:cs="Calibri"/>
          <w:bCs/>
          <w:lang w:val="en-US"/>
        </w:rPr>
        <w:t>Sonography</w:t>
      </w:r>
      <w:r w:rsidR="00015A3F" w:rsidRPr="00F02552">
        <w:rPr>
          <w:rFonts w:ascii="Book Antiqua" w:hAnsi="Book Antiqua" w:cs="Calibri"/>
          <w:bCs/>
          <w:lang w:val="en-US"/>
        </w:rPr>
        <w:t xml:space="preserve">, </w:t>
      </w:r>
      <w:r w:rsidR="00BE7D94" w:rsidRPr="00F02552">
        <w:rPr>
          <w:rFonts w:ascii="Book Antiqua" w:hAnsi="Book Antiqua" w:cs="Calibri"/>
          <w:bCs/>
          <w:lang w:val="en-US"/>
        </w:rPr>
        <w:t>usually</w:t>
      </w:r>
      <w:r w:rsidR="00015A3F" w:rsidRPr="00F02552">
        <w:rPr>
          <w:rFonts w:ascii="Book Antiqua" w:hAnsi="Book Antiqua" w:cs="Calibri"/>
          <w:bCs/>
          <w:lang w:val="en-US"/>
        </w:rPr>
        <w:t xml:space="preserve"> in the form of </w:t>
      </w:r>
      <w:r w:rsidR="00F02552" w:rsidRPr="00F02552">
        <w:rPr>
          <w:rFonts w:ascii="Book Antiqua" w:hAnsi="Book Antiqua" w:cs="Calibri"/>
          <w:bCs/>
          <w:lang w:val="en-US"/>
        </w:rPr>
        <w:t>fast</w:t>
      </w:r>
      <w:r w:rsidR="00015A3F" w:rsidRPr="00F02552">
        <w:rPr>
          <w:rFonts w:ascii="Book Antiqua" w:hAnsi="Book Antiqua" w:cs="Calibri"/>
          <w:bCs/>
          <w:lang w:val="en-US"/>
        </w:rPr>
        <w:t xml:space="preserve"> scan,</w:t>
      </w:r>
      <w:r w:rsidR="00BE7D94" w:rsidRPr="00F02552">
        <w:rPr>
          <w:rFonts w:ascii="Book Antiqua" w:hAnsi="Book Antiqua" w:cs="Calibri"/>
          <w:bCs/>
          <w:lang w:val="en-US"/>
        </w:rPr>
        <w:t xml:space="preserve"> represents the </w:t>
      </w:r>
      <w:r w:rsidR="00B57AC7" w:rsidRPr="00F02552">
        <w:rPr>
          <w:rFonts w:ascii="Book Antiqua" w:hAnsi="Book Antiqua" w:cs="Calibri"/>
          <w:bCs/>
          <w:lang w:val="en-US"/>
        </w:rPr>
        <w:t xml:space="preserve">first line imaging modality performed </w:t>
      </w:r>
      <w:r w:rsidRPr="00F02552">
        <w:rPr>
          <w:rFonts w:ascii="Book Antiqua" w:hAnsi="Book Antiqua" w:cs="Calibri"/>
          <w:bCs/>
          <w:lang w:val="en-US"/>
        </w:rPr>
        <w:t xml:space="preserve">in </w:t>
      </w:r>
      <w:r w:rsidR="00BE7D94" w:rsidRPr="00F02552">
        <w:rPr>
          <w:rFonts w:ascii="Book Antiqua" w:hAnsi="Book Antiqua" w:cs="Calibri"/>
          <w:bCs/>
          <w:lang w:val="en-US"/>
        </w:rPr>
        <w:t xml:space="preserve">the majority of </w:t>
      </w:r>
      <w:r w:rsidR="00BA2845" w:rsidRPr="00F02552">
        <w:rPr>
          <w:rFonts w:ascii="Book Antiqua" w:hAnsi="Book Antiqua" w:cs="Calibri"/>
          <w:bCs/>
          <w:lang w:val="en-US"/>
        </w:rPr>
        <w:t xml:space="preserve">blunt </w:t>
      </w:r>
      <w:r w:rsidR="00B57AC7" w:rsidRPr="00F02552">
        <w:rPr>
          <w:rFonts w:ascii="Book Antiqua" w:hAnsi="Book Antiqua" w:cs="Calibri"/>
          <w:bCs/>
          <w:lang w:val="en-US"/>
        </w:rPr>
        <w:t xml:space="preserve">trauma patients </w:t>
      </w:r>
      <w:r w:rsidRPr="00F02552">
        <w:rPr>
          <w:rFonts w:ascii="Book Antiqua" w:hAnsi="Book Antiqua" w:cs="Calibri"/>
          <w:bCs/>
          <w:lang w:val="en-US"/>
        </w:rPr>
        <w:t xml:space="preserve">admitted </w:t>
      </w:r>
      <w:r w:rsidR="00B57AC7" w:rsidRPr="00F02552">
        <w:rPr>
          <w:rFonts w:ascii="Book Antiqua" w:hAnsi="Book Antiqua" w:cs="Calibri"/>
          <w:bCs/>
          <w:lang w:val="en-US"/>
        </w:rPr>
        <w:t xml:space="preserve">to the ED. </w:t>
      </w:r>
      <w:r w:rsidR="00BE7D94" w:rsidRPr="00F02552">
        <w:rPr>
          <w:rFonts w:ascii="Book Antiqua" w:hAnsi="Book Antiqua" w:cs="Calibri"/>
          <w:bCs/>
          <w:lang w:val="en-US"/>
        </w:rPr>
        <w:t xml:space="preserve">At sonography the diaphragm </w:t>
      </w:r>
      <w:r w:rsidR="00F9739F" w:rsidRPr="00F02552">
        <w:rPr>
          <w:rFonts w:ascii="Book Antiqua" w:hAnsi="Book Antiqua" w:cs="Calibri"/>
          <w:bCs/>
          <w:lang w:val="en-US"/>
        </w:rPr>
        <w:t xml:space="preserve">can be recognized as </w:t>
      </w:r>
      <w:r w:rsidR="00BE7D94" w:rsidRPr="00F02552">
        <w:rPr>
          <w:rFonts w:ascii="Book Antiqua" w:hAnsi="Book Antiqua" w:cs="Calibri"/>
          <w:bCs/>
          <w:lang w:val="en-US"/>
        </w:rPr>
        <w:t>a curved hyperechoic structure</w:t>
      </w:r>
      <w:r w:rsidR="00F9739F" w:rsidRPr="00F02552">
        <w:rPr>
          <w:rFonts w:ascii="Book Antiqua" w:hAnsi="Book Antiqua" w:cs="Calibri"/>
          <w:bCs/>
          <w:lang w:val="en-US"/>
        </w:rPr>
        <w:t>,</w:t>
      </w:r>
      <w:r w:rsidR="00BE7D94" w:rsidRPr="00F02552">
        <w:rPr>
          <w:rFonts w:ascii="Book Antiqua" w:hAnsi="Book Antiqua" w:cs="Calibri"/>
          <w:bCs/>
          <w:lang w:val="en-US"/>
        </w:rPr>
        <w:t xml:space="preserve"> with a homogeneous thickness, dividing the abdominal cavity from the thoracic one.</w:t>
      </w:r>
    </w:p>
    <w:p w14:paraId="0F697662" w14:textId="7126E48E" w:rsidR="00E108B1" w:rsidRPr="00F02552" w:rsidRDefault="00C33978" w:rsidP="00F02552">
      <w:pPr>
        <w:spacing w:line="360" w:lineRule="auto"/>
        <w:ind w:firstLineChars="100" w:firstLine="240"/>
        <w:jc w:val="both"/>
        <w:rPr>
          <w:rFonts w:ascii="Book Antiqua" w:hAnsi="Book Antiqua" w:cs="Calibri"/>
          <w:bCs/>
          <w:lang w:val="en-US"/>
        </w:rPr>
      </w:pPr>
      <w:r w:rsidRPr="00F02552">
        <w:rPr>
          <w:rFonts w:ascii="Book Antiqua" w:hAnsi="Book Antiqua" w:cs="Calibri"/>
          <w:bCs/>
          <w:lang w:val="en-US"/>
        </w:rPr>
        <w:t>I</w:t>
      </w:r>
      <w:r w:rsidR="00DB2E02" w:rsidRPr="00F02552">
        <w:rPr>
          <w:rFonts w:ascii="Book Antiqua" w:hAnsi="Book Antiqua" w:cs="Calibri"/>
          <w:bCs/>
          <w:lang w:val="en-US"/>
        </w:rPr>
        <w:t xml:space="preserve">f a good </w:t>
      </w:r>
      <w:r w:rsidR="004843CE" w:rsidRPr="00F02552">
        <w:rPr>
          <w:rFonts w:ascii="Book Antiqua" w:hAnsi="Book Antiqua" w:cs="Calibri"/>
          <w:bCs/>
          <w:lang w:val="en-US"/>
        </w:rPr>
        <w:t xml:space="preserve">thoracic </w:t>
      </w:r>
      <w:r w:rsidR="00E941BF" w:rsidRPr="00F02552">
        <w:rPr>
          <w:rFonts w:ascii="Book Antiqua" w:hAnsi="Book Antiqua" w:cs="Calibri"/>
          <w:bCs/>
          <w:lang w:val="en-US"/>
        </w:rPr>
        <w:t>acoustic window is present</w:t>
      </w:r>
      <w:r w:rsidR="00DB2E02" w:rsidRPr="00F02552">
        <w:rPr>
          <w:rFonts w:ascii="Book Antiqua" w:hAnsi="Book Antiqua" w:cs="Calibri"/>
          <w:bCs/>
          <w:lang w:val="en-US"/>
        </w:rPr>
        <w:t xml:space="preserve"> </w:t>
      </w:r>
      <w:r w:rsidR="00E941BF" w:rsidRPr="00F02552">
        <w:rPr>
          <w:rFonts w:ascii="Book Antiqua" w:hAnsi="Book Antiqua" w:cs="Calibri"/>
          <w:bCs/>
          <w:lang w:val="en-US"/>
        </w:rPr>
        <w:t>(</w:t>
      </w:r>
      <w:r w:rsidR="00E941BF" w:rsidRPr="00F02552">
        <w:rPr>
          <w:rFonts w:ascii="Book Antiqua" w:hAnsi="Book Antiqua" w:cs="Calibri"/>
          <w:bCs/>
          <w:i/>
          <w:lang w:val="en-US"/>
        </w:rPr>
        <w:t>i.e</w:t>
      </w:r>
      <w:r w:rsidR="00E941BF" w:rsidRPr="00F02552">
        <w:rPr>
          <w:rFonts w:ascii="Book Antiqua" w:hAnsi="Book Antiqua" w:cs="Calibri"/>
          <w:bCs/>
          <w:lang w:val="en-US"/>
        </w:rPr>
        <w:t>.</w:t>
      </w:r>
      <w:r w:rsidR="00F02552">
        <w:rPr>
          <w:rFonts w:ascii="Book Antiqua" w:eastAsia="宋体" w:hAnsi="Book Antiqua" w:cs="Calibri" w:hint="eastAsia"/>
          <w:bCs/>
          <w:lang w:val="en-US" w:eastAsia="zh-CN"/>
        </w:rPr>
        <w:t>,</w:t>
      </w:r>
      <w:r w:rsidR="00E941BF" w:rsidRPr="00F02552">
        <w:rPr>
          <w:rFonts w:ascii="Book Antiqua" w:hAnsi="Book Antiqua" w:cs="Calibri"/>
          <w:bCs/>
          <w:lang w:val="en-US"/>
        </w:rPr>
        <w:t xml:space="preserve"> </w:t>
      </w:r>
      <w:r w:rsidR="00DB2E02" w:rsidRPr="00F02552">
        <w:rPr>
          <w:rFonts w:ascii="Book Antiqua" w:hAnsi="Book Antiqua" w:cs="Calibri"/>
          <w:bCs/>
          <w:lang w:val="en-US"/>
        </w:rPr>
        <w:t xml:space="preserve">in </w:t>
      </w:r>
      <w:r w:rsidR="00E941BF" w:rsidRPr="00F02552">
        <w:rPr>
          <w:rFonts w:ascii="Book Antiqua" w:hAnsi="Book Antiqua" w:cs="Calibri"/>
          <w:bCs/>
          <w:lang w:val="en-US"/>
        </w:rPr>
        <w:t>case of large pleural effusions)</w:t>
      </w:r>
      <w:r w:rsidR="00740380" w:rsidRPr="00F02552">
        <w:rPr>
          <w:rFonts w:ascii="Book Antiqua" w:hAnsi="Book Antiqua" w:cs="Calibri"/>
          <w:bCs/>
          <w:lang w:val="en-US"/>
        </w:rPr>
        <w:t>,</w:t>
      </w:r>
      <w:r w:rsidR="00E941BF" w:rsidRPr="00F02552">
        <w:rPr>
          <w:rFonts w:ascii="Book Antiqua" w:hAnsi="Book Antiqua" w:cs="Calibri"/>
          <w:bCs/>
          <w:lang w:val="en-US"/>
        </w:rPr>
        <w:t xml:space="preserve"> in patients with large diaphragmatic ruptures</w:t>
      </w:r>
      <w:r w:rsidR="00DB2E02" w:rsidRPr="00F02552">
        <w:rPr>
          <w:rFonts w:ascii="Book Antiqua" w:hAnsi="Book Antiqua" w:cs="Calibri"/>
          <w:bCs/>
          <w:lang w:val="en-US"/>
        </w:rPr>
        <w:t xml:space="preserve"> ultrasound may directly depict the </w:t>
      </w:r>
      <w:r w:rsidR="00BE7D94" w:rsidRPr="00F02552">
        <w:rPr>
          <w:rFonts w:ascii="Book Antiqua" w:hAnsi="Book Antiqua" w:cs="Calibri"/>
          <w:bCs/>
          <w:lang w:val="en-US"/>
        </w:rPr>
        <w:t>lesion</w:t>
      </w:r>
      <w:r w:rsidR="00E941BF" w:rsidRPr="00F02552">
        <w:rPr>
          <w:rFonts w:ascii="Book Antiqua" w:hAnsi="Book Antiqua" w:cs="Calibri"/>
          <w:bCs/>
          <w:lang w:val="en-US"/>
        </w:rPr>
        <w:t xml:space="preserve"> as a focal interruption of t</w:t>
      </w:r>
      <w:r w:rsidR="00BE7D94" w:rsidRPr="00F02552">
        <w:rPr>
          <w:rFonts w:ascii="Book Antiqua" w:hAnsi="Book Antiqua" w:cs="Calibri"/>
          <w:bCs/>
          <w:lang w:val="en-US"/>
        </w:rPr>
        <w:t>he hyperechoic diaphragmatic line</w:t>
      </w:r>
      <w:r w:rsidR="00E941BF" w:rsidRPr="00F02552">
        <w:rPr>
          <w:rFonts w:ascii="Book Antiqua" w:hAnsi="Book Antiqua" w:cs="Calibri"/>
          <w:bCs/>
          <w:lang w:val="en-US"/>
        </w:rPr>
        <w:t xml:space="preserve"> (Figure </w:t>
      </w:r>
      <w:r w:rsidR="008A60FF" w:rsidRPr="00F02552">
        <w:rPr>
          <w:rFonts w:ascii="Book Antiqua" w:hAnsi="Book Antiqua" w:cs="Calibri"/>
          <w:bCs/>
          <w:lang w:val="en-US"/>
        </w:rPr>
        <w:t>3</w:t>
      </w:r>
      <w:r w:rsidR="00E941BF" w:rsidRPr="00F02552">
        <w:rPr>
          <w:rFonts w:ascii="Book Antiqua" w:hAnsi="Book Antiqua" w:cs="Calibri"/>
          <w:bCs/>
          <w:lang w:val="en-US"/>
        </w:rPr>
        <w:t>). F</w:t>
      </w:r>
      <w:r w:rsidRPr="00F02552">
        <w:rPr>
          <w:rFonts w:ascii="Book Antiqua" w:hAnsi="Book Antiqua" w:cs="Calibri"/>
          <w:bCs/>
          <w:lang w:val="en-US"/>
        </w:rPr>
        <w:t>loating diaphragm edges</w:t>
      </w:r>
      <w:r w:rsidR="00E941BF" w:rsidRPr="00F02552">
        <w:rPr>
          <w:rFonts w:ascii="Book Antiqua" w:hAnsi="Book Antiqua" w:cs="Calibri"/>
          <w:bCs/>
          <w:lang w:val="en-US"/>
        </w:rPr>
        <w:t xml:space="preserve"> and intra-thoracic </w:t>
      </w:r>
      <w:r w:rsidRPr="00F02552">
        <w:rPr>
          <w:rFonts w:ascii="Book Antiqua" w:hAnsi="Book Antiqua" w:cs="Calibri"/>
          <w:bCs/>
          <w:lang w:val="en-US"/>
        </w:rPr>
        <w:t xml:space="preserve">visceral herniation </w:t>
      </w:r>
      <w:r w:rsidR="00E941BF" w:rsidRPr="00F02552">
        <w:rPr>
          <w:rFonts w:ascii="Book Antiqua" w:hAnsi="Book Antiqua" w:cs="Calibri"/>
          <w:bCs/>
          <w:lang w:val="en-US"/>
        </w:rPr>
        <w:t xml:space="preserve">may also be </w:t>
      </w:r>
      <w:r w:rsidR="007874EB" w:rsidRPr="00F02552">
        <w:rPr>
          <w:rFonts w:ascii="Book Antiqua" w:hAnsi="Book Antiqua" w:cs="Calibri"/>
          <w:bCs/>
          <w:lang w:val="en-US"/>
        </w:rPr>
        <w:t>observed</w:t>
      </w:r>
      <w:r w:rsidR="0057080F" w:rsidRPr="00F02552">
        <w:rPr>
          <w:rFonts w:ascii="Book Antiqua" w:hAnsi="Book Antiqua" w:cs="Calibri"/>
          <w:bCs/>
          <w:lang w:val="en-US"/>
        </w:rPr>
        <w:fldChar w:fldCharType="begin">
          <w:fldData xml:space="preserve">PEVuZE5vdGU+PENpdGU+PEF1dGhvcj5CbGFpdmFzPC9BdXRob3I+PFllYXI+MjAwNDwvWWVhcj48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</w:fldData>
        </w:fldChar>
      </w:r>
      <w:r w:rsidR="001D1EBF" w:rsidRPr="00F02552">
        <w:rPr>
          <w:rFonts w:ascii="Book Antiqua" w:hAnsi="Book Antiqua" w:cs="Calibri"/>
          <w:bCs/>
          <w:lang w:val="en-US"/>
        </w:rPr>
        <w:instrText xml:space="preserve"> ADDIN EN.CITE </w:instrText>
      </w:r>
      <w:r w:rsidR="001D1EBF" w:rsidRPr="00F02552">
        <w:rPr>
          <w:rFonts w:ascii="Book Antiqua" w:hAnsi="Book Antiqua" w:cs="Calibri"/>
          <w:bCs/>
          <w:lang w:val="en-US"/>
        </w:rPr>
        <w:fldChar w:fldCharType="begin">
          <w:fldData xml:space="preserve">PEVuZE5vdGU+PENpdGU+PEF1dGhvcj5CbGFpdmFzPC9BdXRob3I+PFllYXI+MjAwNDwvWWVhcj48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</w:fldData>
        </w:fldChar>
      </w:r>
      <w:r w:rsidR="001D1EBF" w:rsidRPr="00F02552">
        <w:rPr>
          <w:rFonts w:ascii="Book Antiqua" w:hAnsi="Book Antiqua" w:cs="Calibri"/>
          <w:bCs/>
          <w:lang w:val="en-US"/>
        </w:rPr>
        <w:instrText xml:space="preserve"> ADDIN EN.CITE.DATA </w:instrText>
      </w:r>
      <w:r w:rsidR="001D1EBF" w:rsidRPr="00F02552">
        <w:rPr>
          <w:rFonts w:ascii="Book Antiqua" w:hAnsi="Book Antiqua" w:cs="Calibri"/>
          <w:bCs/>
          <w:lang w:val="en-US"/>
        </w:rPr>
      </w:r>
      <w:r w:rsidR="001D1EBF" w:rsidRPr="00F02552">
        <w:rPr>
          <w:rFonts w:ascii="Book Antiqua" w:hAnsi="Book Antiqua" w:cs="Calibri"/>
          <w:bCs/>
          <w:lang w:val="en-US"/>
        </w:rPr>
        <w:fldChar w:fldCharType="end"/>
      </w:r>
      <w:r w:rsidR="0057080F" w:rsidRPr="00F02552">
        <w:rPr>
          <w:rFonts w:ascii="Book Antiqua" w:hAnsi="Book Antiqua" w:cs="Calibri"/>
          <w:bCs/>
          <w:lang w:val="en-US"/>
        </w:rPr>
      </w:r>
      <w:r w:rsidR="0057080F" w:rsidRPr="00F02552">
        <w:rPr>
          <w:rFonts w:ascii="Book Antiqua" w:hAnsi="Book Antiqua" w:cs="Calibri"/>
          <w:bCs/>
          <w:lang w:val="en-US"/>
        </w:rPr>
        <w:fldChar w:fldCharType="separate"/>
      </w:r>
      <w:r w:rsidR="001D1EBF" w:rsidRPr="00F02552">
        <w:rPr>
          <w:rFonts w:ascii="Book Antiqua" w:hAnsi="Book Antiqua" w:cs="Calibri"/>
          <w:bCs/>
          <w:noProof/>
          <w:vertAlign w:val="superscript"/>
          <w:lang w:val="en-US"/>
        </w:rPr>
        <w:t>[23-25]</w:t>
      </w:r>
      <w:r w:rsidR="0057080F" w:rsidRPr="00F02552">
        <w:rPr>
          <w:rFonts w:ascii="Book Antiqua" w:hAnsi="Book Antiqua" w:cs="Calibri"/>
          <w:bCs/>
          <w:lang w:val="en-US"/>
        </w:rPr>
        <w:fldChar w:fldCharType="end"/>
      </w:r>
      <w:r w:rsidR="008D70C9" w:rsidRPr="00F02552">
        <w:rPr>
          <w:rFonts w:ascii="Book Antiqua" w:hAnsi="Book Antiqua" w:cs="Calibri"/>
          <w:bCs/>
          <w:lang w:val="en-US"/>
        </w:rPr>
        <w:t xml:space="preserve">. </w:t>
      </w:r>
      <w:r w:rsidR="00BA7E01" w:rsidRPr="00F02552">
        <w:rPr>
          <w:rFonts w:ascii="Book Antiqua" w:hAnsi="Book Antiqua" w:cs="Calibri"/>
          <w:bCs/>
          <w:lang w:val="en-US"/>
        </w:rPr>
        <w:t xml:space="preserve">On the other hand, </w:t>
      </w:r>
      <w:r w:rsidR="00740380" w:rsidRPr="00F02552">
        <w:rPr>
          <w:rFonts w:ascii="Book Antiqua" w:hAnsi="Book Antiqua" w:cs="Calibri"/>
          <w:bCs/>
          <w:lang w:val="en-US"/>
        </w:rPr>
        <w:lastRenderedPageBreak/>
        <w:t xml:space="preserve">small diaphragmatic lesions can be hardly identified </w:t>
      </w:r>
      <w:r w:rsidR="00BA7E01" w:rsidRPr="00F02552">
        <w:rPr>
          <w:rFonts w:ascii="Book Antiqua" w:hAnsi="Book Antiqua" w:cs="Calibri"/>
          <w:bCs/>
          <w:lang w:val="en-US"/>
        </w:rPr>
        <w:t xml:space="preserve">and </w:t>
      </w:r>
      <w:r w:rsidR="00740380" w:rsidRPr="00F02552">
        <w:rPr>
          <w:rFonts w:ascii="Book Antiqua" w:hAnsi="Book Antiqua" w:cs="Calibri"/>
          <w:bCs/>
          <w:lang w:val="en-US"/>
        </w:rPr>
        <w:t xml:space="preserve">the interpretation of </w:t>
      </w:r>
      <w:r w:rsidR="00E941BF" w:rsidRPr="00F02552">
        <w:rPr>
          <w:rFonts w:ascii="Book Antiqua" w:hAnsi="Book Antiqua" w:cs="Calibri"/>
          <w:bCs/>
          <w:lang w:val="en-US"/>
        </w:rPr>
        <w:t>diaphragmatic thickening</w:t>
      </w:r>
      <w:r w:rsidR="00740380" w:rsidRPr="00F02552">
        <w:rPr>
          <w:rFonts w:ascii="Book Antiqua" w:hAnsi="Book Antiqua" w:cs="Calibri"/>
          <w:bCs/>
          <w:lang w:val="en-US"/>
        </w:rPr>
        <w:t>s remains extremely debated</w:t>
      </w:r>
      <w:r w:rsidR="00E941BF" w:rsidRPr="00F02552">
        <w:rPr>
          <w:rFonts w:ascii="Book Antiqua" w:hAnsi="Book Antiqua" w:cs="Calibri"/>
          <w:bCs/>
          <w:lang w:val="en-US"/>
        </w:rPr>
        <w:t>.</w:t>
      </w:r>
    </w:p>
    <w:p w14:paraId="761E876B" w14:textId="37B5C20E" w:rsidR="00BE7D94" w:rsidRPr="00F02552" w:rsidRDefault="00E941BF" w:rsidP="00F02552">
      <w:pPr>
        <w:spacing w:line="360" w:lineRule="auto"/>
        <w:ind w:firstLineChars="100" w:firstLine="240"/>
        <w:jc w:val="both"/>
        <w:rPr>
          <w:rFonts w:ascii="Book Antiqua" w:hAnsi="Book Antiqua" w:cs="Calibri"/>
          <w:bCs/>
          <w:lang w:val="en-US"/>
        </w:rPr>
      </w:pPr>
      <w:r w:rsidRPr="00F02552">
        <w:rPr>
          <w:rFonts w:ascii="Book Antiqua" w:hAnsi="Book Antiqua" w:cs="Calibri"/>
          <w:bCs/>
          <w:lang w:val="en-US"/>
        </w:rPr>
        <w:t xml:space="preserve">Besides the direct visualization of the </w:t>
      </w:r>
      <w:r w:rsidR="00993920" w:rsidRPr="00F02552">
        <w:rPr>
          <w:rFonts w:ascii="Book Antiqua" w:hAnsi="Book Antiqua" w:cs="Calibri"/>
          <w:bCs/>
          <w:lang w:val="en-US"/>
        </w:rPr>
        <w:t>rupture</w:t>
      </w:r>
      <w:r w:rsidRPr="00F02552">
        <w:rPr>
          <w:rFonts w:ascii="Book Antiqua" w:hAnsi="Book Antiqua" w:cs="Calibri"/>
          <w:bCs/>
          <w:lang w:val="en-US"/>
        </w:rPr>
        <w:t xml:space="preserve">, some indirect sonographic signs have </w:t>
      </w:r>
      <w:r w:rsidR="00993920" w:rsidRPr="00F02552">
        <w:rPr>
          <w:rFonts w:ascii="Book Antiqua" w:hAnsi="Book Antiqua" w:cs="Calibri"/>
          <w:bCs/>
          <w:lang w:val="en-US"/>
        </w:rPr>
        <w:t xml:space="preserve">also </w:t>
      </w:r>
      <w:r w:rsidR="00270164" w:rsidRPr="00F02552">
        <w:rPr>
          <w:rFonts w:ascii="Book Antiqua" w:hAnsi="Book Antiqua" w:cs="Calibri"/>
          <w:bCs/>
          <w:lang w:val="en-US"/>
        </w:rPr>
        <w:t>been associated with BDL. T</w:t>
      </w:r>
      <w:r w:rsidR="00BE7D94" w:rsidRPr="00F02552">
        <w:rPr>
          <w:rFonts w:ascii="Book Antiqua" w:hAnsi="Book Antiqua" w:cs="Calibri"/>
          <w:bCs/>
          <w:lang w:val="en-US"/>
        </w:rPr>
        <w:t>he impossibility of v</w:t>
      </w:r>
      <w:r w:rsidR="00993920" w:rsidRPr="00F02552">
        <w:rPr>
          <w:rFonts w:ascii="Book Antiqua" w:hAnsi="Book Antiqua" w:cs="Calibri"/>
          <w:bCs/>
          <w:lang w:val="en-US"/>
        </w:rPr>
        <w:t xml:space="preserve">isualizing </w:t>
      </w:r>
      <w:r w:rsidR="00401957" w:rsidRPr="00F02552">
        <w:rPr>
          <w:rFonts w:ascii="Book Antiqua" w:hAnsi="Book Antiqua" w:cs="Calibri"/>
          <w:bCs/>
          <w:lang w:val="en-US"/>
        </w:rPr>
        <w:t>one or more hypochondriac organ</w:t>
      </w:r>
      <w:r w:rsidR="003E3B5E" w:rsidRPr="00F02552">
        <w:rPr>
          <w:rFonts w:ascii="Book Antiqua" w:hAnsi="Book Antiqua" w:cs="Calibri"/>
          <w:bCs/>
          <w:lang w:val="en-US"/>
        </w:rPr>
        <w:t>s</w:t>
      </w:r>
      <w:r w:rsidR="00993920" w:rsidRPr="00F02552">
        <w:rPr>
          <w:rFonts w:ascii="Book Antiqua" w:hAnsi="Book Antiqua" w:cs="Calibri"/>
          <w:bCs/>
          <w:lang w:val="en-US"/>
        </w:rPr>
        <w:t xml:space="preserve"> </w:t>
      </w:r>
      <w:r w:rsidR="00F9739F" w:rsidRPr="00F02552">
        <w:rPr>
          <w:rFonts w:ascii="Book Antiqua" w:hAnsi="Book Antiqua" w:cs="Calibri"/>
          <w:bCs/>
          <w:lang w:val="en-US"/>
        </w:rPr>
        <w:t>or the heart without any particular technical factor able to explain it</w:t>
      </w:r>
      <w:r w:rsidR="00401957" w:rsidRPr="00F02552">
        <w:rPr>
          <w:rFonts w:ascii="Book Antiqua" w:hAnsi="Book Antiqua" w:cs="Calibri"/>
          <w:bCs/>
          <w:lang w:val="en-US"/>
        </w:rPr>
        <w:t xml:space="preserve"> (the so-called “Rip’s absent organ sign”</w:t>
      </w:r>
      <w:r w:rsidR="00401957" w:rsidRPr="00F02552">
        <w:rPr>
          <w:rFonts w:ascii="Book Antiqua" w:hAnsi="Book Antiqua" w:cs="Calibri"/>
          <w:bCs/>
          <w:lang w:val="en-US"/>
        </w:rPr>
        <w:fldChar w:fldCharType="begin"/>
      </w:r>
      <w:r w:rsidR="001D1EBF" w:rsidRPr="00F02552">
        <w:rPr>
          <w:rFonts w:ascii="Book Antiqua" w:hAnsi="Book Antiqua" w:cs="Calibri"/>
          <w:bCs/>
          <w:lang w:val="en-US"/>
        </w:rPr>
        <w:instrText xml:space="preserve"> ADDIN EN.CITE &lt;EndNote&gt;&lt;Cite&gt;&lt;Author&gt;Gangahar&lt;/Author&gt;&lt;Year&gt;2010&lt;/Year&gt;&lt;RecNum&gt;30&lt;/RecNum&gt;&lt;DisplayText&gt;&lt;style face="superscript"&gt;[24]&lt;/style&gt;&lt;/DisplayText&gt;&lt;record&gt;&lt;rec-number&gt;30&lt;/rec-number&gt;&lt;foreign-keys&gt;&lt;key app="EN" db-id="aszspp5e55xst8e5t2952fsb25s9p92sddtx" timestamp="1437280816"&gt;30&lt;/key&gt;&lt;/foreign-keys&gt;&lt;ref-type name="Journal Article"&gt;17&lt;/ref-type&gt;&lt;contributors&gt;&lt;authors&gt;&lt;author&gt;Gangahar, R.&lt;/author&gt;&lt;author&gt;Doshi, D.&lt;/author&gt;&lt;/authors&gt;&lt;/contributors&gt;&lt;auth-address&gt;Rochdale Infirmary, UK.&lt;/auth-address&gt;&lt;titles&gt;&lt;title&gt;FAST scan in the diagnosis of acute diaphragmatic rupture&lt;/title&gt;&lt;secondary-title&gt;Am J Emerg Med&lt;/secondary-title&gt;&lt;alt-title&gt;The American journal of emergency medicine&lt;/alt-title&gt;&lt;/titles&gt;&lt;periodical&gt;&lt;full-title&gt;Am J Emerg Med&lt;/full-title&gt;&lt;abbr-1&gt;The American journal of emergency medicine&lt;/abbr-1&gt;&lt;/periodical&gt;&lt;alt-periodical&gt;&lt;full-title&gt;Am J Emerg Med&lt;/full-title&gt;&lt;abbr-1&gt;The American journal of emergency medicine&lt;/abbr-1&gt;&lt;/alt-periodical&gt;&lt;pages&gt;387 e1-3&lt;/pages&gt;&lt;volume&gt;28&lt;/volume&gt;&lt;number&gt;3&lt;/number&gt;&lt;keywords&gt;&lt;keyword&gt;Abdominal Injuries/radiography/surgery/*ultrasonography&lt;/keyword&gt;&lt;keyword&gt;Accidents, Traffic&lt;/keyword&gt;&lt;keyword&gt;Diagnosis, Differential&lt;/keyword&gt;&lt;keyword&gt;Diaphragm/*injuries/radiography/surgery/ultrasonography&lt;/keyword&gt;&lt;keyword&gt;Humans&lt;/keyword&gt;&lt;keyword&gt;Male&lt;/keyword&gt;&lt;keyword&gt;Middle Aged&lt;/keyword&gt;&lt;keyword&gt;Rupture&lt;/keyword&gt;&lt;keyword&gt;Tomography, X-Ray Computed&lt;/keyword&gt;&lt;keyword&gt;Wounds, Nonpenetrating/radiography/surgery/*ultrasonography&lt;/keyword&gt;&lt;/keywords&gt;&lt;dates&gt;&lt;year&gt;2010&lt;/year&gt;&lt;pub-dates&gt;&lt;date&gt;Mar&lt;/date&gt;&lt;/pub-dates&gt;&lt;/dates&gt;&lt;isbn&gt;1532-8171 (Electronic)&amp;#xD;0735-6757 (Linking)&lt;/isbn&gt;&lt;accession-num&gt;20223407&lt;/accession-num&gt;&lt;urls&gt;&lt;related-urls&gt;&lt;url&gt;http://www.ncbi.nlm.nih.gov/pubmed/20223407&lt;/url&gt;&lt;/related-urls&gt;&lt;/urls&gt;&lt;electronic-resource-num&gt;10.1016/j.ajem.2009.07.004&lt;/electronic-resource-num&gt;&lt;/record&gt;&lt;/Cite&gt;&lt;/EndNote&gt;</w:instrText>
      </w:r>
      <w:r w:rsidR="00401957" w:rsidRPr="00F02552">
        <w:rPr>
          <w:rFonts w:ascii="Book Antiqua" w:hAnsi="Book Antiqua" w:cs="Calibri"/>
          <w:bCs/>
          <w:lang w:val="en-US"/>
        </w:rPr>
        <w:fldChar w:fldCharType="separate"/>
      </w:r>
      <w:r w:rsidR="001D1EBF" w:rsidRPr="00F02552">
        <w:rPr>
          <w:rFonts w:ascii="Book Antiqua" w:hAnsi="Book Antiqua" w:cs="Calibri"/>
          <w:bCs/>
          <w:noProof/>
          <w:vertAlign w:val="superscript"/>
          <w:lang w:val="en-US"/>
        </w:rPr>
        <w:t>[24]</w:t>
      </w:r>
      <w:r w:rsidR="00401957" w:rsidRPr="00F02552">
        <w:rPr>
          <w:rFonts w:ascii="Book Antiqua" w:hAnsi="Book Antiqua" w:cs="Calibri"/>
          <w:bCs/>
          <w:lang w:val="en-US"/>
        </w:rPr>
        <w:fldChar w:fldCharType="end"/>
      </w:r>
      <w:r w:rsidR="00993920" w:rsidRPr="00F02552">
        <w:rPr>
          <w:rFonts w:ascii="Book Antiqua" w:hAnsi="Book Antiqua" w:cs="Calibri"/>
          <w:bCs/>
          <w:lang w:val="en-US"/>
        </w:rPr>
        <w:t>)</w:t>
      </w:r>
      <w:r w:rsidR="00BE7D94" w:rsidRPr="00F02552">
        <w:rPr>
          <w:rFonts w:ascii="Book Antiqua" w:hAnsi="Book Antiqua" w:cs="Calibri"/>
          <w:bCs/>
          <w:lang w:val="en-US"/>
        </w:rPr>
        <w:t xml:space="preserve"> in a patient admitted to the ED </w:t>
      </w:r>
      <w:r w:rsidR="00993920" w:rsidRPr="00F02552">
        <w:rPr>
          <w:rFonts w:ascii="Book Antiqua" w:hAnsi="Book Antiqua" w:cs="Calibri"/>
          <w:bCs/>
          <w:lang w:val="en-US"/>
        </w:rPr>
        <w:t xml:space="preserve">because of </w:t>
      </w:r>
      <w:r w:rsidR="00BE7D94" w:rsidRPr="00F02552">
        <w:rPr>
          <w:rFonts w:ascii="Book Antiqua" w:hAnsi="Book Antiqua" w:cs="Calibri"/>
          <w:bCs/>
          <w:lang w:val="en-US"/>
        </w:rPr>
        <w:t>a severe blunt abdominal trauma</w:t>
      </w:r>
      <w:r w:rsidR="00401957" w:rsidRPr="00F02552">
        <w:rPr>
          <w:rFonts w:ascii="Book Antiqua" w:hAnsi="Book Antiqua" w:cs="Calibri"/>
          <w:bCs/>
          <w:lang w:val="en-US"/>
        </w:rPr>
        <w:t>, as well as the hypo</w:t>
      </w:r>
      <w:r w:rsidR="00993920" w:rsidRPr="00F02552">
        <w:rPr>
          <w:rFonts w:ascii="Book Antiqua" w:hAnsi="Book Antiqua" w:cs="Calibri"/>
          <w:bCs/>
          <w:lang w:val="en-US"/>
        </w:rPr>
        <w:t>mobility of one hemidiaphragm</w:t>
      </w:r>
      <w:r w:rsidR="00BE7D94" w:rsidRPr="00F02552">
        <w:rPr>
          <w:rFonts w:ascii="Book Antiqua" w:hAnsi="Book Antiqua" w:cs="Calibri"/>
          <w:bCs/>
          <w:lang w:val="en-US"/>
        </w:rPr>
        <w:t xml:space="preserve"> </w:t>
      </w:r>
      <w:r w:rsidR="00993920" w:rsidRPr="00F02552">
        <w:rPr>
          <w:rFonts w:ascii="Book Antiqua" w:hAnsi="Book Antiqua" w:cs="Calibri"/>
          <w:bCs/>
          <w:lang w:val="en-US"/>
        </w:rPr>
        <w:t xml:space="preserve">in comparison to the other, </w:t>
      </w:r>
      <w:r w:rsidR="00BE7D94" w:rsidRPr="00F02552">
        <w:rPr>
          <w:rFonts w:ascii="Book Antiqua" w:hAnsi="Book Antiqua" w:cs="Calibri"/>
          <w:bCs/>
          <w:lang w:val="en-US"/>
        </w:rPr>
        <w:t>should raise the suspicion of BDL</w:t>
      </w:r>
      <w:r w:rsidR="00401957" w:rsidRPr="00F02552">
        <w:rPr>
          <w:rFonts w:ascii="Book Antiqua" w:hAnsi="Book Antiqua" w:cs="Calibri"/>
          <w:bCs/>
          <w:lang w:val="en-US"/>
        </w:rPr>
        <w:t>. In these cases, further examinations, and in particular the performance of a contrast-enhanced MDCT scan, are mandatory</w:t>
      </w:r>
      <w:r w:rsidR="00BE7D94" w:rsidRPr="00F02552">
        <w:rPr>
          <w:rFonts w:ascii="Book Antiqua" w:hAnsi="Book Antiqua" w:cs="Calibri"/>
          <w:bCs/>
          <w:lang w:val="en-US"/>
        </w:rPr>
        <w:t xml:space="preserve">. </w:t>
      </w:r>
    </w:p>
    <w:p w14:paraId="0806AEBD" w14:textId="77777777" w:rsidR="008C52F8" w:rsidRPr="00F02552" w:rsidRDefault="008C52F8" w:rsidP="00F02552">
      <w:pPr>
        <w:widowControl w:val="0"/>
        <w:autoSpaceDE w:val="0"/>
        <w:autoSpaceDN w:val="0"/>
        <w:adjustRightInd w:val="0"/>
        <w:spacing w:line="360" w:lineRule="auto"/>
        <w:jc w:val="both"/>
        <w:rPr>
          <w:rFonts w:ascii="Book Antiqua" w:hAnsi="Book Antiqua" w:cs="Calibri"/>
          <w:bCs/>
          <w:lang w:val="en-US"/>
        </w:rPr>
      </w:pPr>
    </w:p>
    <w:p w14:paraId="2B40F225" w14:textId="77777777" w:rsidR="00F02552" w:rsidRPr="00F02552" w:rsidRDefault="00F02552" w:rsidP="00F02552">
      <w:pPr>
        <w:spacing w:line="360" w:lineRule="auto"/>
        <w:jc w:val="both"/>
        <w:rPr>
          <w:rFonts w:ascii="Book Antiqua" w:eastAsia="宋体" w:hAnsi="Book Antiqua" w:cs="Calibri"/>
          <w:b/>
          <w:bCs/>
          <w:i/>
          <w:lang w:val="en-US" w:eastAsia="zh-CN"/>
        </w:rPr>
      </w:pPr>
      <w:proofErr w:type="spellStart"/>
      <w:r w:rsidRPr="00F02552">
        <w:rPr>
          <w:rFonts w:ascii="Book Antiqua" w:hAnsi="Book Antiqua" w:cs="Calibri"/>
          <w:b/>
          <w:bCs/>
          <w:i/>
          <w:lang w:val="en-US"/>
        </w:rPr>
        <w:t>Multidetector</w:t>
      </w:r>
      <w:proofErr w:type="spellEnd"/>
      <w:r w:rsidRPr="00F02552">
        <w:rPr>
          <w:rFonts w:ascii="Book Antiqua" w:hAnsi="Book Antiqua" w:cs="Calibri"/>
          <w:b/>
          <w:bCs/>
          <w:i/>
          <w:lang w:val="en-US"/>
        </w:rPr>
        <w:t xml:space="preserve"> computed tomography </w:t>
      </w:r>
    </w:p>
    <w:p w14:paraId="21D103DB" w14:textId="01457DA0" w:rsidR="00AA0CB5" w:rsidRPr="00F02552" w:rsidRDefault="00772B54" w:rsidP="00F02552">
      <w:pPr>
        <w:spacing w:line="360" w:lineRule="auto"/>
        <w:jc w:val="both"/>
        <w:rPr>
          <w:rFonts w:ascii="Book Antiqua" w:hAnsi="Book Antiqua" w:cs="Calibri"/>
          <w:bCs/>
          <w:lang w:val="en-US"/>
        </w:rPr>
      </w:pPr>
      <w:proofErr w:type="spellStart"/>
      <w:r w:rsidRPr="00F02552">
        <w:rPr>
          <w:rFonts w:ascii="Book Antiqua" w:hAnsi="Book Antiqua" w:cs="Calibri"/>
          <w:bCs/>
          <w:lang w:val="en-US"/>
        </w:rPr>
        <w:t>Multidetector</w:t>
      </w:r>
      <w:proofErr w:type="spellEnd"/>
      <w:r w:rsidR="00F02552" w:rsidRPr="00F02552">
        <w:rPr>
          <w:rFonts w:ascii="Book Antiqua" w:hAnsi="Book Antiqua" w:cs="Calibri"/>
          <w:bCs/>
          <w:lang w:val="en-US"/>
        </w:rPr>
        <w:t xml:space="preserve"> computed tomography</w:t>
      </w:r>
      <w:r w:rsidRPr="00F02552">
        <w:rPr>
          <w:rFonts w:ascii="Book Antiqua" w:hAnsi="Book Antiqua" w:cs="Calibri"/>
          <w:bCs/>
          <w:lang w:val="en-US"/>
        </w:rPr>
        <w:t xml:space="preserve"> (MDCT) has nowadays become the imaging modality of choice </w:t>
      </w:r>
      <w:r w:rsidR="008147E8" w:rsidRPr="00F02552">
        <w:rPr>
          <w:rFonts w:ascii="Book Antiqua" w:hAnsi="Book Antiqua" w:cs="Calibri"/>
          <w:bCs/>
          <w:lang w:val="en-US"/>
        </w:rPr>
        <w:t>in trauma patients and</w:t>
      </w:r>
      <w:r w:rsidRPr="00F02552">
        <w:rPr>
          <w:rFonts w:ascii="Book Antiqua" w:hAnsi="Book Antiqua" w:cs="Calibri"/>
          <w:bCs/>
          <w:lang w:val="en-US"/>
        </w:rPr>
        <w:t xml:space="preserve"> also </w:t>
      </w:r>
      <w:r w:rsidR="008147E8" w:rsidRPr="00F02552">
        <w:rPr>
          <w:rFonts w:ascii="Book Antiqua" w:hAnsi="Book Antiqua" w:cs="Calibri"/>
          <w:bCs/>
          <w:lang w:val="en-US"/>
        </w:rPr>
        <w:t xml:space="preserve">for diagnosing </w:t>
      </w:r>
      <w:r w:rsidRPr="00F02552">
        <w:rPr>
          <w:rFonts w:ascii="Book Antiqua" w:hAnsi="Book Antiqua" w:cs="Calibri"/>
          <w:bCs/>
          <w:lang w:val="en-US"/>
        </w:rPr>
        <w:t xml:space="preserve">BDL. </w:t>
      </w:r>
      <w:r w:rsidR="008147E8" w:rsidRPr="00F02552">
        <w:rPr>
          <w:rFonts w:ascii="Book Antiqua" w:hAnsi="Book Antiqua" w:cs="Calibri"/>
          <w:bCs/>
          <w:lang w:val="en-US"/>
        </w:rPr>
        <w:t xml:space="preserve">Indeed, </w:t>
      </w:r>
      <w:r w:rsidR="00FF3768" w:rsidRPr="00F02552">
        <w:rPr>
          <w:rFonts w:ascii="Book Antiqua" w:hAnsi="Book Antiqua" w:cs="Calibri"/>
          <w:bCs/>
          <w:lang w:val="en-US"/>
        </w:rPr>
        <w:t xml:space="preserve">thanks to the technological developments that lead to the introduction of multidetector scanners in the </w:t>
      </w:r>
      <w:r w:rsidR="008147E8" w:rsidRPr="00F02552">
        <w:rPr>
          <w:rFonts w:ascii="Book Antiqua" w:hAnsi="Book Antiqua" w:cs="Calibri"/>
          <w:bCs/>
          <w:lang w:val="en-US"/>
        </w:rPr>
        <w:t xml:space="preserve">clinical </w:t>
      </w:r>
      <w:r w:rsidR="00FF3768" w:rsidRPr="00F02552">
        <w:rPr>
          <w:rFonts w:ascii="Book Antiqua" w:hAnsi="Book Antiqua" w:cs="Calibri"/>
          <w:bCs/>
          <w:lang w:val="en-US"/>
        </w:rPr>
        <w:t xml:space="preserve">practice, </w:t>
      </w:r>
      <w:r w:rsidR="008147E8" w:rsidRPr="00F02552">
        <w:rPr>
          <w:rFonts w:ascii="Book Antiqua" w:hAnsi="Book Antiqua" w:cs="Calibri"/>
          <w:bCs/>
          <w:lang w:val="en-US"/>
        </w:rPr>
        <w:t>CT offers high accuracy (</w:t>
      </w:r>
      <w:r w:rsidR="003C3508" w:rsidRPr="00F02552">
        <w:rPr>
          <w:rFonts w:ascii="Book Antiqua" w:hAnsi="Book Antiqua" w:cs="Calibri"/>
          <w:bCs/>
          <w:lang w:val="en-US"/>
        </w:rPr>
        <w:t>61</w:t>
      </w:r>
      <w:r w:rsidR="009F24C4">
        <w:rPr>
          <w:rFonts w:ascii="Book Antiqua" w:eastAsia="宋体" w:hAnsi="Book Antiqua" w:cs="Calibri" w:hint="eastAsia"/>
          <w:bCs/>
          <w:lang w:val="en-US" w:eastAsia="zh-CN"/>
        </w:rPr>
        <w:t>%</w:t>
      </w:r>
      <w:r w:rsidR="008147E8" w:rsidRPr="00F02552">
        <w:rPr>
          <w:rFonts w:ascii="Book Antiqua" w:hAnsi="Book Antiqua" w:cs="Calibri"/>
          <w:bCs/>
          <w:lang w:val="en-US"/>
        </w:rPr>
        <w:t>-</w:t>
      </w:r>
      <w:r w:rsidR="003C3508" w:rsidRPr="00F02552">
        <w:rPr>
          <w:rFonts w:ascii="Book Antiqua" w:hAnsi="Book Antiqua" w:cs="Calibri"/>
          <w:bCs/>
          <w:lang w:val="en-US"/>
        </w:rPr>
        <w:t>87</w:t>
      </w:r>
      <w:r w:rsidR="008147E8" w:rsidRPr="00F02552">
        <w:rPr>
          <w:rFonts w:ascii="Book Antiqua" w:hAnsi="Book Antiqua" w:cs="Calibri"/>
          <w:bCs/>
          <w:lang w:val="en-US"/>
        </w:rPr>
        <w:t xml:space="preserve">% </w:t>
      </w:r>
      <w:r w:rsidR="00470E17" w:rsidRPr="00F02552">
        <w:rPr>
          <w:rFonts w:ascii="Book Antiqua" w:hAnsi="Book Antiqua" w:cs="Calibri"/>
          <w:bCs/>
          <w:lang w:val="en-US"/>
        </w:rPr>
        <w:t xml:space="preserve">sensitivity </w:t>
      </w:r>
      <w:r w:rsidR="008147E8" w:rsidRPr="00F02552">
        <w:rPr>
          <w:rFonts w:ascii="Book Antiqua" w:hAnsi="Book Antiqua" w:cs="Calibri"/>
          <w:bCs/>
          <w:lang w:val="en-US"/>
        </w:rPr>
        <w:t xml:space="preserve">and </w:t>
      </w:r>
      <w:r w:rsidR="003C3508" w:rsidRPr="00F02552">
        <w:rPr>
          <w:rFonts w:ascii="Book Antiqua" w:hAnsi="Book Antiqua" w:cs="Calibri"/>
          <w:bCs/>
          <w:lang w:val="en-US"/>
        </w:rPr>
        <w:t>72</w:t>
      </w:r>
      <w:r w:rsidR="009F24C4">
        <w:rPr>
          <w:rFonts w:ascii="Book Antiqua" w:eastAsia="宋体" w:hAnsi="Book Antiqua" w:cs="Calibri" w:hint="eastAsia"/>
          <w:bCs/>
          <w:lang w:val="en-US" w:eastAsia="zh-CN"/>
        </w:rPr>
        <w:t>%</w:t>
      </w:r>
      <w:r w:rsidR="008147E8" w:rsidRPr="00F02552">
        <w:rPr>
          <w:rFonts w:ascii="Book Antiqua" w:hAnsi="Book Antiqua" w:cs="Calibri"/>
          <w:bCs/>
          <w:lang w:val="en-US"/>
        </w:rPr>
        <w:t>-100</w:t>
      </w:r>
      <w:r w:rsidR="00470E17" w:rsidRPr="00F02552">
        <w:rPr>
          <w:rFonts w:ascii="Book Antiqua" w:hAnsi="Book Antiqua" w:cs="Calibri"/>
          <w:bCs/>
          <w:lang w:val="en-US"/>
        </w:rPr>
        <w:t>%</w:t>
      </w:r>
      <w:r w:rsidR="008147E8" w:rsidRPr="00F02552">
        <w:rPr>
          <w:rFonts w:ascii="Book Antiqua" w:hAnsi="Book Antiqua" w:cs="Calibri"/>
          <w:bCs/>
          <w:lang w:val="en-US"/>
        </w:rPr>
        <w:t xml:space="preserve"> specificity) in diagnosing BDL</w:t>
      </w:r>
      <w:r w:rsidR="003C3508" w:rsidRPr="00F02552">
        <w:rPr>
          <w:rFonts w:ascii="Book Antiqua" w:hAnsi="Book Antiqua" w:cs="Calibri"/>
          <w:bCs/>
          <w:lang w:val="en-US"/>
        </w:rPr>
        <w:fldChar w:fldCharType="begin">
          <w:fldData xml:space="preserve">PEVuZE5vdGU+PENpdGU+PEF1dGhvcj5QYW5kYTwvQXV0aG9yPjxZZWFyPjIwMTQ8L1llYXI+PFJl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</w:fldData>
        </w:fldChar>
      </w:r>
      <w:r w:rsidR="001D1EBF" w:rsidRPr="00F02552">
        <w:rPr>
          <w:rFonts w:ascii="Book Antiqua" w:hAnsi="Book Antiqua" w:cs="Calibri"/>
          <w:bCs/>
          <w:lang w:val="en-US"/>
        </w:rPr>
        <w:instrText xml:space="preserve"> ADDIN EN.CITE </w:instrText>
      </w:r>
      <w:r w:rsidR="001D1EBF" w:rsidRPr="00F02552">
        <w:rPr>
          <w:rFonts w:ascii="Book Antiqua" w:hAnsi="Book Antiqua" w:cs="Calibri"/>
          <w:bCs/>
          <w:lang w:val="en-US"/>
        </w:rPr>
        <w:fldChar w:fldCharType="begin">
          <w:fldData xml:space="preserve">PEVuZE5vdGU+PENpdGU+PEF1dGhvcj5QYW5kYTwvQXV0aG9yPjxZZWFyPjIwMTQ8L1llYXI+PFJl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</w:fldData>
        </w:fldChar>
      </w:r>
      <w:r w:rsidR="001D1EBF" w:rsidRPr="00F02552">
        <w:rPr>
          <w:rFonts w:ascii="Book Antiqua" w:hAnsi="Book Antiqua" w:cs="Calibri"/>
          <w:bCs/>
          <w:lang w:val="en-US"/>
        </w:rPr>
        <w:instrText xml:space="preserve"> ADDIN EN.CITE.DATA </w:instrText>
      </w:r>
      <w:r w:rsidR="001D1EBF" w:rsidRPr="00F02552">
        <w:rPr>
          <w:rFonts w:ascii="Book Antiqua" w:hAnsi="Book Antiqua" w:cs="Calibri"/>
          <w:bCs/>
          <w:lang w:val="en-US"/>
        </w:rPr>
      </w:r>
      <w:r w:rsidR="001D1EBF" w:rsidRPr="00F02552">
        <w:rPr>
          <w:rFonts w:ascii="Book Antiqua" w:hAnsi="Book Antiqua" w:cs="Calibri"/>
          <w:bCs/>
          <w:lang w:val="en-US"/>
        </w:rPr>
        <w:fldChar w:fldCharType="end"/>
      </w:r>
      <w:r w:rsidR="003C3508" w:rsidRPr="00F02552">
        <w:rPr>
          <w:rFonts w:ascii="Book Antiqua" w:hAnsi="Book Antiqua" w:cs="Calibri"/>
          <w:bCs/>
          <w:lang w:val="en-US"/>
        </w:rPr>
      </w:r>
      <w:r w:rsidR="003C3508" w:rsidRPr="00F02552">
        <w:rPr>
          <w:rFonts w:ascii="Book Antiqua" w:hAnsi="Book Antiqua" w:cs="Calibri"/>
          <w:bCs/>
          <w:lang w:val="en-US"/>
        </w:rPr>
        <w:fldChar w:fldCharType="separate"/>
      </w:r>
      <w:r w:rsidR="001D1EBF" w:rsidRPr="00F02552">
        <w:rPr>
          <w:rFonts w:ascii="Book Antiqua" w:hAnsi="Book Antiqua" w:cs="Calibri"/>
          <w:bCs/>
          <w:noProof/>
          <w:vertAlign w:val="superscript"/>
          <w:lang w:val="en-US"/>
        </w:rPr>
        <w:t>[26]</w:t>
      </w:r>
      <w:r w:rsidR="003C3508" w:rsidRPr="00F02552">
        <w:rPr>
          <w:rFonts w:ascii="Book Antiqua" w:hAnsi="Book Antiqua" w:cs="Calibri"/>
          <w:bCs/>
          <w:lang w:val="en-US"/>
        </w:rPr>
        <w:fldChar w:fldCharType="end"/>
      </w:r>
      <w:r w:rsidR="00FF3768" w:rsidRPr="00F02552">
        <w:rPr>
          <w:rFonts w:ascii="Book Antiqua" w:hAnsi="Book Antiqua" w:cs="Calibri"/>
          <w:bCs/>
          <w:lang w:val="en-US"/>
        </w:rPr>
        <w:t>.</w:t>
      </w:r>
      <w:r w:rsidR="00AA0CB5" w:rsidRPr="00F02552">
        <w:rPr>
          <w:rFonts w:ascii="Book Antiqua" w:hAnsi="Book Antiqua" w:cs="Calibri"/>
          <w:bCs/>
          <w:lang w:val="en-US"/>
        </w:rPr>
        <w:t xml:space="preserve"> CT scans should be acquired with the patient lying supine on the table, with the hands over its head whenever possible; otherwise, the arms should be bent over a pillow on his abdomen in order to reduce beam hardening artifacts. </w:t>
      </w:r>
      <w:r w:rsidR="00BA7E01" w:rsidRPr="00F02552">
        <w:rPr>
          <w:rFonts w:ascii="Book Antiqua" w:hAnsi="Book Antiqua" w:cs="Calibri"/>
          <w:bCs/>
          <w:lang w:val="en-US"/>
        </w:rPr>
        <w:t>The acquisition should be as fast as possible in order to prevent motion artifacts</w:t>
      </w:r>
      <w:r w:rsidR="00080D59" w:rsidRPr="00F02552">
        <w:rPr>
          <w:rFonts w:ascii="Book Antiqua" w:hAnsi="Book Antiqua" w:cs="Calibri"/>
          <w:bCs/>
          <w:lang w:val="en-US"/>
        </w:rPr>
        <w:fldChar w:fldCharType="begin">
          <w:fldData xml:space="preserve">PEVuZE5vdGU+PENpdGU+PEF1dGhvcj5MaWFuZzwvQXV0aG9yPjxZZWFyPjIwMTU8L1llYXI+PFJl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</w:fldData>
        </w:fldChar>
      </w:r>
      <w:r w:rsidR="001D1EBF" w:rsidRPr="00F02552">
        <w:rPr>
          <w:rFonts w:ascii="Book Antiqua" w:hAnsi="Book Antiqua" w:cs="Calibri"/>
          <w:bCs/>
          <w:lang w:val="en-US"/>
        </w:rPr>
        <w:instrText xml:space="preserve"> ADDIN EN.CITE </w:instrText>
      </w:r>
      <w:r w:rsidR="001D1EBF" w:rsidRPr="00F02552">
        <w:rPr>
          <w:rFonts w:ascii="Book Antiqua" w:hAnsi="Book Antiqua" w:cs="Calibri"/>
          <w:bCs/>
          <w:lang w:val="en-US"/>
        </w:rPr>
        <w:fldChar w:fldCharType="begin">
          <w:fldData xml:space="preserve">PEVuZE5vdGU+PENpdGU+PEF1dGhvcj5MaWFuZzwvQXV0aG9yPjxZZWFyPjIwMTU8L1llYXI+PFJl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</w:fldData>
        </w:fldChar>
      </w:r>
      <w:r w:rsidR="001D1EBF" w:rsidRPr="00F02552">
        <w:rPr>
          <w:rFonts w:ascii="Book Antiqua" w:hAnsi="Book Antiqua" w:cs="Calibri"/>
          <w:bCs/>
          <w:lang w:val="en-US"/>
        </w:rPr>
        <w:instrText xml:space="preserve"> ADDIN EN.CITE.DATA </w:instrText>
      </w:r>
      <w:r w:rsidR="001D1EBF" w:rsidRPr="00F02552">
        <w:rPr>
          <w:rFonts w:ascii="Book Antiqua" w:hAnsi="Book Antiqua" w:cs="Calibri"/>
          <w:bCs/>
          <w:lang w:val="en-US"/>
        </w:rPr>
      </w:r>
      <w:r w:rsidR="001D1EBF" w:rsidRPr="00F02552">
        <w:rPr>
          <w:rFonts w:ascii="Book Antiqua" w:hAnsi="Book Antiqua" w:cs="Calibri"/>
          <w:bCs/>
          <w:lang w:val="en-US"/>
        </w:rPr>
        <w:fldChar w:fldCharType="end"/>
      </w:r>
      <w:r w:rsidR="00080D59" w:rsidRPr="00F02552">
        <w:rPr>
          <w:rFonts w:ascii="Book Antiqua" w:hAnsi="Book Antiqua" w:cs="Calibri"/>
          <w:bCs/>
          <w:lang w:val="en-US"/>
        </w:rPr>
      </w:r>
      <w:r w:rsidR="00080D59" w:rsidRPr="00F02552">
        <w:rPr>
          <w:rFonts w:ascii="Book Antiqua" w:hAnsi="Book Antiqua" w:cs="Calibri"/>
          <w:bCs/>
          <w:lang w:val="en-US"/>
        </w:rPr>
        <w:fldChar w:fldCharType="separate"/>
      </w:r>
      <w:r w:rsidR="001D1EBF" w:rsidRPr="00F02552">
        <w:rPr>
          <w:rFonts w:ascii="Book Antiqua" w:hAnsi="Book Antiqua" w:cs="Calibri"/>
          <w:bCs/>
          <w:noProof/>
          <w:vertAlign w:val="superscript"/>
          <w:lang w:val="en-US"/>
        </w:rPr>
        <w:t>[27]</w:t>
      </w:r>
      <w:r w:rsidR="00080D59" w:rsidRPr="00F02552">
        <w:rPr>
          <w:rFonts w:ascii="Book Antiqua" w:hAnsi="Book Antiqua" w:cs="Calibri"/>
          <w:bCs/>
          <w:lang w:val="en-US"/>
        </w:rPr>
        <w:fldChar w:fldCharType="end"/>
      </w:r>
      <w:r w:rsidR="00BA7E01" w:rsidRPr="00F02552">
        <w:rPr>
          <w:rFonts w:ascii="Book Antiqua" w:hAnsi="Book Antiqua" w:cs="Calibri"/>
          <w:bCs/>
          <w:lang w:val="en-US"/>
        </w:rPr>
        <w:t xml:space="preserve">. </w:t>
      </w:r>
      <w:r w:rsidR="00AA0CB5" w:rsidRPr="00F02552">
        <w:rPr>
          <w:rFonts w:ascii="Book Antiqua" w:hAnsi="Book Antiqua" w:cs="Calibri"/>
          <w:bCs/>
          <w:lang w:val="en-US"/>
        </w:rPr>
        <w:t xml:space="preserve">Contrast material administration increases the </w:t>
      </w:r>
      <w:r w:rsidR="003E3B5E" w:rsidRPr="00F02552">
        <w:rPr>
          <w:rFonts w:ascii="Book Antiqua" w:hAnsi="Book Antiqua" w:cs="Calibri"/>
          <w:bCs/>
          <w:lang w:val="en-US"/>
        </w:rPr>
        <w:t xml:space="preserve">conspicuity </w:t>
      </w:r>
      <w:r w:rsidR="00AA0CB5" w:rsidRPr="00F02552">
        <w:rPr>
          <w:rFonts w:ascii="Book Antiqua" w:hAnsi="Book Antiqua" w:cs="Calibri"/>
          <w:bCs/>
          <w:lang w:val="en-US"/>
        </w:rPr>
        <w:t>between different anatomical structures and, therefore,</w:t>
      </w:r>
      <w:r w:rsidR="003B547E" w:rsidRPr="00F02552">
        <w:rPr>
          <w:rFonts w:ascii="Book Antiqua" w:hAnsi="Book Antiqua" w:cs="Calibri"/>
          <w:bCs/>
          <w:lang w:val="en-US"/>
        </w:rPr>
        <w:t xml:space="preserve"> it</w:t>
      </w:r>
      <w:r w:rsidR="00AA0CB5" w:rsidRPr="00F02552">
        <w:rPr>
          <w:rFonts w:ascii="Book Antiqua" w:hAnsi="Book Antiqua" w:cs="Calibri"/>
          <w:bCs/>
          <w:lang w:val="en-US"/>
        </w:rPr>
        <w:t xml:space="preserve"> is useful in order to better delimitate the diaphragm. </w:t>
      </w:r>
      <w:r w:rsidR="00BA7E01" w:rsidRPr="00F02552">
        <w:rPr>
          <w:rFonts w:ascii="Book Antiqua" w:hAnsi="Book Antiqua" w:cs="Calibri"/>
          <w:bCs/>
          <w:lang w:val="en-US"/>
        </w:rPr>
        <w:t xml:space="preserve">Moreover, the evaluation of multiplanar reconstructions on sagittal and coronal planes increases </w:t>
      </w:r>
      <w:r w:rsidR="003B547E" w:rsidRPr="00F02552">
        <w:rPr>
          <w:rFonts w:ascii="Book Antiqua" w:hAnsi="Book Antiqua" w:cs="Calibri"/>
          <w:bCs/>
          <w:lang w:val="en-US"/>
        </w:rPr>
        <w:t xml:space="preserve">CT </w:t>
      </w:r>
      <w:r w:rsidR="00BA7E01" w:rsidRPr="00F02552">
        <w:rPr>
          <w:rFonts w:ascii="Book Antiqua" w:hAnsi="Book Antiqua" w:cs="Calibri"/>
          <w:bCs/>
          <w:lang w:val="en-US"/>
        </w:rPr>
        <w:t>accuracy in BDL detection</w:t>
      </w:r>
      <w:r w:rsidR="00B44BB4" w:rsidRPr="00F02552">
        <w:rPr>
          <w:rFonts w:ascii="Book Antiqua" w:hAnsi="Book Antiqua" w:cs="Calibri"/>
          <w:bCs/>
          <w:lang w:val="en-US"/>
        </w:rPr>
        <w:fldChar w:fldCharType="begin">
          <w:fldData xml:space="preserve">PEVuZE5vdGU+PENpdGU+PEF1dGhvcj5CaHVsbGFyPC9BdXRob3I+PFllYXI+MjAxMTwvWWVhcj48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</w:fldData>
        </w:fldChar>
      </w:r>
      <w:r w:rsidR="001D1EBF" w:rsidRPr="00F02552">
        <w:rPr>
          <w:rFonts w:ascii="Book Antiqua" w:hAnsi="Book Antiqua" w:cs="Calibri"/>
          <w:bCs/>
          <w:lang w:val="en-US"/>
        </w:rPr>
        <w:instrText xml:space="preserve"> ADDIN EN.CITE </w:instrText>
      </w:r>
      <w:r w:rsidR="001D1EBF" w:rsidRPr="00F02552">
        <w:rPr>
          <w:rFonts w:ascii="Book Antiqua" w:hAnsi="Book Antiqua" w:cs="Calibri"/>
          <w:bCs/>
          <w:lang w:val="en-US"/>
        </w:rPr>
        <w:fldChar w:fldCharType="begin">
          <w:fldData xml:space="preserve">PEVuZE5vdGU+PENpdGU+PEF1dGhvcj5CaHVsbGFyPC9BdXRob3I+PFllYXI+MjAxMTwvWWVhcj48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</w:fldData>
        </w:fldChar>
      </w:r>
      <w:r w:rsidR="001D1EBF" w:rsidRPr="00F02552">
        <w:rPr>
          <w:rFonts w:ascii="Book Antiqua" w:hAnsi="Book Antiqua" w:cs="Calibri"/>
          <w:bCs/>
          <w:lang w:val="en-US"/>
        </w:rPr>
        <w:instrText xml:space="preserve"> ADDIN EN.CITE.DATA </w:instrText>
      </w:r>
      <w:r w:rsidR="001D1EBF" w:rsidRPr="00F02552">
        <w:rPr>
          <w:rFonts w:ascii="Book Antiqua" w:hAnsi="Book Antiqua" w:cs="Calibri"/>
          <w:bCs/>
          <w:lang w:val="en-US"/>
        </w:rPr>
      </w:r>
      <w:r w:rsidR="001D1EBF" w:rsidRPr="00F02552">
        <w:rPr>
          <w:rFonts w:ascii="Book Antiqua" w:hAnsi="Book Antiqua" w:cs="Calibri"/>
          <w:bCs/>
          <w:lang w:val="en-US"/>
        </w:rPr>
        <w:fldChar w:fldCharType="end"/>
      </w:r>
      <w:r w:rsidR="00B44BB4" w:rsidRPr="00F02552">
        <w:rPr>
          <w:rFonts w:ascii="Book Antiqua" w:hAnsi="Book Antiqua" w:cs="Calibri"/>
          <w:bCs/>
          <w:lang w:val="en-US"/>
        </w:rPr>
      </w:r>
      <w:r w:rsidR="00B44BB4" w:rsidRPr="00F02552">
        <w:rPr>
          <w:rFonts w:ascii="Book Antiqua" w:hAnsi="Book Antiqua" w:cs="Calibri"/>
          <w:bCs/>
          <w:lang w:val="en-US"/>
        </w:rPr>
        <w:fldChar w:fldCharType="separate"/>
      </w:r>
      <w:r w:rsidR="009F24C4">
        <w:rPr>
          <w:rFonts w:ascii="Book Antiqua" w:hAnsi="Book Antiqua" w:cs="Calibri"/>
          <w:bCs/>
          <w:noProof/>
          <w:vertAlign w:val="superscript"/>
          <w:lang w:val="en-US"/>
        </w:rPr>
        <w:t>[28,</w:t>
      </w:r>
      <w:r w:rsidR="001D1EBF" w:rsidRPr="00F02552">
        <w:rPr>
          <w:rFonts w:ascii="Book Antiqua" w:hAnsi="Book Antiqua" w:cs="Calibri"/>
          <w:bCs/>
          <w:noProof/>
          <w:vertAlign w:val="superscript"/>
          <w:lang w:val="en-US"/>
        </w:rPr>
        <w:t>29]</w:t>
      </w:r>
      <w:r w:rsidR="00B44BB4" w:rsidRPr="00F02552">
        <w:rPr>
          <w:rFonts w:ascii="Book Antiqua" w:hAnsi="Book Antiqua" w:cs="Calibri"/>
          <w:bCs/>
          <w:lang w:val="en-US"/>
        </w:rPr>
        <w:fldChar w:fldCharType="end"/>
      </w:r>
      <w:r w:rsidR="00BA7E01" w:rsidRPr="00F02552">
        <w:rPr>
          <w:rFonts w:ascii="Book Antiqua" w:hAnsi="Book Antiqua" w:cs="Calibri"/>
          <w:bCs/>
          <w:lang w:val="en-US"/>
        </w:rPr>
        <w:t>.</w:t>
      </w:r>
    </w:p>
    <w:p w14:paraId="0C112DD0" w14:textId="76DD9C0F" w:rsidR="00AA0CB5" w:rsidRPr="00F02552" w:rsidRDefault="00AA0CB5" w:rsidP="009F24C4">
      <w:pPr>
        <w:spacing w:line="360" w:lineRule="auto"/>
        <w:ind w:firstLineChars="100" w:firstLine="240"/>
        <w:jc w:val="both"/>
        <w:rPr>
          <w:rFonts w:ascii="Book Antiqua" w:hAnsi="Book Antiqua" w:cs="Calibri"/>
          <w:bCs/>
          <w:lang w:val="en-US"/>
        </w:rPr>
      </w:pPr>
      <w:r w:rsidRPr="00F02552">
        <w:rPr>
          <w:rFonts w:ascii="Book Antiqua" w:hAnsi="Book Antiqua" w:cs="Calibri"/>
          <w:bCs/>
          <w:lang w:val="en-US"/>
        </w:rPr>
        <w:t xml:space="preserve">CT often allows to directly </w:t>
      </w:r>
      <w:proofErr w:type="gramStart"/>
      <w:r w:rsidR="00770024" w:rsidRPr="00F02552">
        <w:rPr>
          <w:rFonts w:ascii="Book Antiqua" w:hAnsi="Book Antiqua" w:cs="Calibri"/>
          <w:bCs/>
          <w:lang w:val="en-US"/>
        </w:rPr>
        <w:t>de</w:t>
      </w:r>
      <w:bookmarkStart w:id="4" w:name="_GoBack"/>
      <w:bookmarkEnd w:id="4"/>
      <w:r w:rsidR="00770024" w:rsidRPr="00F02552">
        <w:rPr>
          <w:rFonts w:ascii="Book Antiqua" w:hAnsi="Book Antiqua" w:cs="Calibri"/>
          <w:bCs/>
          <w:lang w:val="en-US"/>
        </w:rPr>
        <w:t>pict</w:t>
      </w:r>
      <w:proofErr w:type="gramEnd"/>
      <w:r w:rsidR="00770024" w:rsidRPr="00F02552">
        <w:rPr>
          <w:rFonts w:ascii="Book Antiqua" w:hAnsi="Book Antiqua" w:cs="Calibri"/>
          <w:bCs/>
          <w:lang w:val="en-US"/>
        </w:rPr>
        <w:t xml:space="preserve"> </w:t>
      </w:r>
      <w:r w:rsidRPr="00F02552">
        <w:rPr>
          <w:rFonts w:ascii="Book Antiqua" w:hAnsi="Book Antiqua" w:cs="Calibri"/>
          <w:bCs/>
          <w:lang w:val="en-US"/>
        </w:rPr>
        <w:t>diaphragmatic lesions</w:t>
      </w:r>
      <w:r w:rsidR="009A7F4E" w:rsidRPr="00F02552">
        <w:rPr>
          <w:rFonts w:ascii="Book Antiqua" w:hAnsi="Book Antiqua" w:cs="Calibri"/>
          <w:bCs/>
          <w:lang w:val="en-US"/>
        </w:rPr>
        <w:t xml:space="preserve"> as segmental defects; other direct signs of BDI are diaphragm non-visualization, dangling diaphragm sign and diaphragm thickening</w:t>
      </w:r>
      <w:r w:rsidR="003B547E" w:rsidRPr="00F02552">
        <w:rPr>
          <w:rFonts w:ascii="Book Antiqua" w:hAnsi="Book Antiqua" w:cs="Calibri"/>
          <w:bCs/>
          <w:lang w:val="en-US"/>
        </w:rPr>
        <w:t>.</w:t>
      </w:r>
      <w:r w:rsidRPr="00F02552">
        <w:rPr>
          <w:rFonts w:ascii="Book Antiqua" w:hAnsi="Book Antiqua" w:cs="Calibri"/>
          <w:bCs/>
          <w:lang w:val="en-US"/>
        </w:rPr>
        <w:t xml:space="preserve"> </w:t>
      </w:r>
      <w:r w:rsidR="003B547E" w:rsidRPr="00F02552">
        <w:rPr>
          <w:rFonts w:ascii="Book Antiqua" w:hAnsi="Book Antiqua" w:cs="Calibri"/>
          <w:bCs/>
          <w:lang w:val="en-US"/>
        </w:rPr>
        <w:t>M</w:t>
      </w:r>
      <w:r w:rsidRPr="00F02552">
        <w:rPr>
          <w:rFonts w:ascii="Book Antiqua" w:hAnsi="Book Antiqua" w:cs="Calibri"/>
          <w:bCs/>
          <w:lang w:val="en-US"/>
        </w:rPr>
        <w:t xml:space="preserve">any different indirect signs have </w:t>
      </w:r>
      <w:r w:rsidR="003B547E" w:rsidRPr="00F02552">
        <w:rPr>
          <w:rFonts w:ascii="Book Antiqua" w:hAnsi="Book Antiqua" w:cs="Calibri"/>
          <w:bCs/>
          <w:lang w:val="en-US"/>
        </w:rPr>
        <w:t xml:space="preserve">also </w:t>
      </w:r>
      <w:r w:rsidRPr="00F02552">
        <w:rPr>
          <w:rFonts w:ascii="Book Antiqua" w:hAnsi="Book Antiqua" w:cs="Calibri"/>
          <w:bCs/>
          <w:lang w:val="en-US"/>
        </w:rPr>
        <w:t>been associated with BDL</w:t>
      </w:r>
      <w:r w:rsidR="001331F2" w:rsidRPr="00F02552">
        <w:rPr>
          <w:rFonts w:ascii="Book Antiqua" w:hAnsi="Book Antiqua" w:cs="Calibri"/>
          <w:bCs/>
          <w:lang w:val="en-US"/>
        </w:rPr>
        <w:t xml:space="preserve">, </w:t>
      </w:r>
      <w:r w:rsidR="001331F2" w:rsidRPr="009F24C4">
        <w:rPr>
          <w:rFonts w:ascii="Book Antiqua" w:hAnsi="Book Antiqua" w:cs="Calibri"/>
          <w:bCs/>
          <w:i/>
          <w:lang w:val="en-US"/>
        </w:rPr>
        <w:t>i.e</w:t>
      </w:r>
      <w:r w:rsidR="001331F2" w:rsidRPr="00F02552">
        <w:rPr>
          <w:rFonts w:ascii="Book Antiqua" w:hAnsi="Book Antiqua" w:cs="Calibri"/>
          <w:bCs/>
          <w:lang w:val="en-US"/>
        </w:rPr>
        <w:t>.</w:t>
      </w:r>
      <w:r w:rsidR="009F24C4">
        <w:rPr>
          <w:rFonts w:ascii="Book Antiqua" w:eastAsia="宋体" w:hAnsi="Book Antiqua" w:cs="Calibri" w:hint="eastAsia"/>
          <w:bCs/>
          <w:lang w:val="en-US" w:eastAsia="zh-CN"/>
        </w:rPr>
        <w:t>,</w:t>
      </w:r>
      <w:r w:rsidR="009A7F4E" w:rsidRPr="00F02552">
        <w:rPr>
          <w:rFonts w:ascii="Book Antiqua" w:hAnsi="Book Antiqua" w:cs="Calibri"/>
          <w:bCs/>
          <w:lang w:val="en-US"/>
        </w:rPr>
        <w:t xml:space="preserve"> </w:t>
      </w:r>
      <w:r w:rsidRPr="00F02552">
        <w:rPr>
          <w:rFonts w:ascii="Book Antiqua" w:hAnsi="Book Antiqua" w:cs="Calibri"/>
          <w:bCs/>
          <w:lang w:val="en-US"/>
        </w:rPr>
        <w:t>intra-thoracic viscera herniation, dependent viscera sign, collar sign and hump and band sign.</w:t>
      </w:r>
    </w:p>
    <w:p w14:paraId="7A5F994E" w14:textId="44542866" w:rsidR="00253539" w:rsidRPr="00F02552" w:rsidRDefault="00A54F12" w:rsidP="009F24C4">
      <w:pPr>
        <w:spacing w:line="360" w:lineRule="auto"/>
        <w:ind w:firstLineChars="100" w:firstLine="240"/>
        <w:jc w:val="both"/>
        <w:rPr>
          <w:rFonts w:ascii="Book Antiqua" w:hAnsi="Book Antiqua" w:cs="Calibri"/>
          <w:bCs/>
          <w:lang w:val="en-US"/>
        </w:rPr>
      </w:pPr>
      <w:r w:rsidRPr="009F24C4">
        <w:rPr>
          <w:rFonts w:ascii="Book Antiqua" w:hAnsi="Book Antiqua" w:cs="Calibri"/>
          <w:bCs/>
          <w:lang w:val="en-US"/>
        </w:rPr>
        <w:t>A s</w:t>
      </w:r>
      <w:r w:rsidR="0049563A" w:rsidRPr="009F24C4">
        <w:rPr>
          <w:rFonts w:ascii="Book Antiqua" w:hAnsi="Book Antiqua" w:cs="Calibri"/>
          <w:bCs/>
          <w:lang w:val="en-US"/>
        </w:rPr>
        <w:t>egmental diaphragmatic defect</w:t>
      </w:r>
      <w:r w:rsidR="0049563A" w:rsidRPr="00F02552">
        <w:rPr>
          <w:rFonts w:ascii="Book Antiqua" w:hAnsi="Book Antiqua" w:cs="Calibri"/>
          <w:bCs/>
          <w:lang w:val="en-US"/>
        </w:rPr>
        <w:t xml:space="preserve"> (</w:t>
      </w:r>
      <w:r w:rsidR="0049563A" w:rsidRPr="009F24C4">
        <w:rPr>
          <w:rFonts w:ascii="Book Antiqua" w:hAnsi="Book Antiqua" w:cs="Calibri"/>
          <w:bCs/>
          <w:lang w:val="en-US"/>
        </w:rPr>
        <w:t xml:space="preserve">Figure </w:t>
      </w:r>
      <w:r w:rsidR="00E83030" w:rsidRPr="009F24C4">
        <w:rPr>
          <w:rFonts w:ascii="Book Antiqua" w:hAnsi="Book Antiqua" w:cs="Calibri"/>
          <w:bCs/>
          <w:lang w:val="en-US"/>
        </w:rPr>
        <w:t>4</w:t>
      </w:r>
      <w:r w:rsidR="0049563A" w:rsidRPr="00F02552">
        <w:rPr>
          <w:rFonts w:ascii="Book Antiqua" w:hAnsi="Book Antiqua" w:cs="Calibri"/>
          <w:bCs/>
          <w:lang w:val="en-US"/>
        </w:rPr>
        <w:t xml:space="preserve">) </w:t>
      </w:r>
      <w:r w:rsidR="00D127E3" w:rsidRPr="00F02552">
        <w:rPr>
          <w:rFonts w:ascii="Book Antiqua" w:hAnsi="Book Antiqua" w:cs="Calibri"/>
          <w:bCs/>
          <w:lang w:val="en-US"/>
        </w:rPr>
        <w:t>represents the most common</w:t>
      </w:r>
      <w:r w:rsidR="004730D9" w:rsidRPr="00F02552">
        <w:rPr>
          <w:rFonts w:ascii="Book Antiqua" w:hAnsi="Book Antiqua" w:cs="Calibri"/>
          <w:bCs/>
          <w:lang w:val="en-US"/>
        </w:rPr>
        <w:t>ly encountered</w:t>
      </w:r>
      <w:r w:rsidR="00D127E3" w:rsidRPr="00F02552">
        <w:rPr>
          <w:rFonts w:ascii="Book Antiqua" w:hAnsi="Book Antiqua" w:cs="Calibri"/>
          <w:bCs/>
          <w:lang w:val="en-US"/>
        </w:rPr>
        <w:t xml:space="preserve"> sign of BDL, with sensitivity</w:t>
      </w:r>
      <w:r w:rsidRPr="00F02552">
        <w:rPr>
          <w:rFonts w:ascii="Book Antiqua" w:hAnsi="Book Antiqua" w:cs="Calibri"/>
          <w:bCs/>
          <w:lang w:val="en-US"/>
        </w:rPr>
        <w:t xml:space="preserve"> values up to 95.7</w:t>
      </w:r>
      <w:r w:rsidR="00D127E3" w:rsidRPr="00F02552">
        <w:rPr>
          <w:rFonts w:ascii="Book Antiqua" w:hAnsi="Book Antiqua" w:cs="Calibri"/>
          <w:bCs/>
          <w:lang w:val="en-US"/>
        </w:rPr>
        <w:t>%</w:t>
      </w:r>
      <w:r w:rsidR="008D316C" w:rsidRPr="00F02552">
        <w:rPr>
          <w:rFonts w:ascii="Book Antiqua" w:hAnsi="Book Antiqua" w:cs="Calibri"/>
          <w:bCs/>
          <w:lang w:val="en-US"/>
        </w:rPr>
        <w:t xml:space="preserve"> in the most recent Literature</w:t>
      </w:r>
      <w:r w:rsidRPr="00F02552">
        <w:rPr>
          <w:rFonts w:ascii="Book Antiqua" w:hAnsi="Book Antiqua" w:cs="Calibri"/>
          <w:bCs/>
          <w:lang w:val="en-US"/>
        </w:rPr>
        <w:fldChar w:fldCharType="begin">
          <w:fldData xml:space="preserve">PEVuZE5vdGU+PENpdGU+PEF1dGhvcj5IYW1tZXI8L0F1dGhvcj48WWVhcj4yMDE0PC9ZZWFyPjxS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</w:fldData>
        </w:fldChar>
      </w:r>
      <w:r w:rsidR="001D1EBF" w:rsidRPr="00F02552">
        <w:rPr>
          <w:rFonts w:ascii="Book Antiqua" w:hAnsi="Book Antiqua" w:cs="Calibri"/>
          <w:bCs/>
          <w:lang w:val="en-US"/>
        </w:rPr>
        <w:instrText xml:space="preserve"> ADDIN EN.CITE </w:instrText>
      </w:r>
      <w:r w:rsidR="001D1EBF" w:rsidRPr="00F02552">
        <w:rPr>
          <w:rFonts w:ascii="Book Antiqua" w:hAnsi="Book Antiqua" w:cs="Calibri"/>
          <w:bCs/>
          <w:lang w:val="en-US"/>
        </w:rPr>
        <w:fldChar w:fldCharType="begin">
          <w:fldData xml:space="preserve">PEVuZE5vdGU+PENpdGU+PEF1dGhvcj5IYW1tZXI8L0F1dGhvcj48WWVhcj4yMDE0PC9ZZWFyPjxS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</w:fldData>
        </w:fldChar>
      </w:r>
      <w:r w:rsidR="001D1EBF" w:rsidRPr="00F02552">
        <w:rPr>
          <w:rFonts w:ascii="Book Antiqua" w:hAnsi="Book Antiqua" w:cs="Calibri"/>
          <w:bCs/>
          <w:lang w:val="en-US"/>
        </w:rPr>
        <w:instrText xml:space="preserve"> ADDIN EN.CITE.DATA </w:instrText>
      </w:r>
      <w:r w:rsidR="001D1EBF" w:rsidRPr="00F02552">
        <w:rPr>
          <w:rFonts w:ascii="Book Antiqua" w:hAnsi="Book Antiqua" w:cs="Calibri"/>
          <w:bCs/>
          <w:lang w:val="en-US"/>
        </w:rPr>
      </w:r>
      <w:r w:rsidR="001D1EBF" w:rsidRPr="00F02552">
        <w:rPr>
          <w:rFonts w:ascii="Book Antiqua" w:hAnsi="Book Antiqua" w:cs="Calibri"/>
          <w:bCs/>
          <w:lang w:val="en-US"/>
        </w:rPr>
        <w:fldChar w:fldCharType="end"/>
      </w:r>
      <w:r w:rsidRPr="00F02552">
        <w:rPr>
          <w:rFonts w:ascii="Book Antiqua" w:hAnsi="Book Antiqua" w:cs="Calibri"/>
          <w:bCs/>
          <w:lang w:val="en-US"/>
        </w:rPr>
      </w:r>
      <w:r w:rsidRPr="00F02552">
        <w:rPr>
          <w:rFonts w:ascii="Book Antiqua" w:hAnsi="Book Antiqua" w:cs="Calibri"/>
          <w:bCs/>
          <w:lang w:val="en-US"/>
        </w:rPr>
        <w:fldChar w:fldCharType="separate"/>
      </w:r>
      <w:r w:rsidR="009F24C4">
        <w:rPr>
          <w:rFonts w:ascii="Book Antiqua" w:hAnsi="Book Antiqua" w:cs="Calibri"/>
          <w:bCs/>
          <w:noProof/>
          <w:vertAlign w:val="superscript"/>
          <w:lang w:val="en-US"/>
        </w:rPr>
        <w:t>[26,</w:t>
      </w:r>
      <w:r w:rsidR="001D1EBF" w:rsidRPr="00F02552">
        <w:rPr>
          <w:rFonts w:ascii="Book Antiqua" w:hAnsi="Book Antiqua" w:cs="Calibri"/>
          <w:bCs/>
          <w:noProof/>
          <w:vertAlign w:val="superscript"/>
          <w:lang w:val="en-US"/>
        </w:rPr>
        <w:t>30]</w:t>
      </w:r>
      <w:r w:rsidRPr="00F02552">
        <w:rPr>
          <w:rFonts w:ascii="Book Antiqua" w:hAnsi="Book Antiqua" w:cs="Calibri"/>
          <w:bCs/>
          <w:lang w:val="en-US"/>
        </w:rPr>
        <w:fldChar w:fldCharType="end"/>
      </w:r>
      <w:r w:rsidR="00D127E3" w:rsidRPr="00F02552">
        <w:rPr>
          <w:rFonts w:ascii="Book Antiqua" w:hAnsi="Book Antiqua" w:cs="Calibri"/>
          <w:bCs/>
          <w:lang w:val="en-US"/>
        </w:rPr>
        <w:t xml:space="preserve">. The defect </w:t>
      </w:r>
      <w:r w:rsidR="001D02A4" w:rsidRPr="00F02552">
        <w:rPr>
          <w:rFonts w:ascii="Book Antiqua" w:hAnsi="Book Antiqua" w:cs="Calibri"/>
          <w:bCs/>
          <w:lang w:val="en-US"/>
        </w:rPr>
        <w:t xml:space="preserve">can be </w:t>
      </w:r>
      <w:r w:rsidR="0049563A" w:rsidRPr="00F02552">
        <w:rPr>
          <w:rFonts w:ascii="Book Antiqua" w:hAnsi="Book Antiqua" w:cs="Calibri"/>
          <w:bCs/>
          <w:lang w:val="en-US"/>
        </w:rPr>
        <w:t>better apprecia</w:t>
      </w:r>
      <w:r w:rsidR="00B26A55" w:rsidRPr="00F02552">
        <w:rPr>
          <w:rFonts w:ascii="Book Antiqua" w:hAnsi="Book Antiqua" w:cs="Calibri"/>
          <w:bCs/>
          <w:lang w:val="en-US"/>
        </w:rPr>
        <w:t>ted</w:t>
      </w:r>
      <w:r w:rsidR="0049563A" w:rsidRPr="00F02552">
        <w:rPr>
          <w:rFonts w:ascii="Book Antiqua" w:hAnsi="Book Antiqua" w:cs="Calibri"/>
          <w:bCs/>
          <w:lang w:val="en-US"/>
        </w:rPr>
        <w:t xml:space="preserve"> on multiplanar reconstructions </w:t>
      </w:r>
      <w:r w:rsidR="00FA256B" w:rsidRPr="00F02552">
        <w:rPr>
          <w:rFonts w:ascii="Book Antiqua" w:hAnsi="Book Antiqua" w:cs="Calibri"/>
          <w:bCs/>
          <w:lang w:val="en-US"/>
        </w:rPr>
        <w:t xml:space="preserve">performed </w:t>
      </w:r>
      <w:r w:rsidR="0049563A" w:rsidRPr="00F02552">
        <w:rPr>
          <w:rFonts w:ascii="Book Antiqua" w:hAnsi="Book Antiqua" w:cs="Calibri"/>
          <w:bCs/>
          <w:lang w:val="en-US"/>
        </w:rPr>
        <w:t>perpendicular to the tear</w:t>
      </w:r>
      <w:r w:rsidR="002C0BC6" w:rsidRPr="00F02552">
        <w:rPr>
          <w:rFonts w:ascii="Book Antiqua" w:hAnsi="Book Antiqua" w:cs="Calibri"/>
          <w:bCs/>
          <w:lang w:val="en-US"/>
        </w:rPr>
        <w:t xml:space="preserve"> than on axial images</w:t>
      </w:r>
      <w:r w:rsidR="004730D9" w:rsidRPr="00F02552">
        <w:rPr>
          <w:rFonts w:ascii="Book Antiqua" w:hAnsi="Book Antiqua" w:cs="Calibri"/>
          <w:bCs/>
          <w:lang w:val="en-US"/>
        </w:rPr>
        <w:fldChar w:fldCharType="begin">
          <w:fldData xml:space="preserve">PEVuZE5vdGU+PENpdGU+PEF1dGhvcj5LaWxsZWVuPC9BdXRob3I+PFllYXI+MTk5OTwvWWVhcj48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</w:fldData>
        </w:fldChar>
      </w:r>
      <w:r w:rsidR="001D1EBF" w:rsidRPr="00F02552">
        <w:rPr>
          <w:rFonts w:ascii="Book Antiqua" w:hAnsi="Book Antiqua" w:cs="Calibri"/>
          <w:bCs/>
          <w:lang w:val="en-US"/>
        </w:rPr>
        <w:instrText xml:space="preserve"> ADDIN EN.CITE </w:instrText>
      </w:r>
      <w:r w:rsidR="001D1EBF" w:rsidRPr="00F02552">
        <w:rPr>
          <w:rFonts w:ascii="Book Antiqua" w:hAnsi="Book Antiqua" w:cs="Calibri"/>
          <w:bCs/>
          <w:lang w:val="en-US"/>
        </w:rPr>
        <w:fldChar w:fldCharType="begin">
          <w:fldData xml:space="preserve">PEVuZE5vdGU+PENpdGU+PEF1dGhvcj5LaWxsZWVuPC9BdXRob3I+PFllYXI+MTk5OTwvWWVhcj48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</w:fldData>
        </w:fldChar>
      </w:r>
      <w:r w:rsidR="001D1EBF" w:rsidRPr="00F02552">
        <w:rPr>
          <w:rFonts w:ascii="Book Antiqua" w:hAnsi="Book Antiqua" w:cs="Calibri"/>
          <w:bCs/>
          <w:lang w:val="en-US"/>
        </w:rPr>
        <w:instrText xml:space="preserve"> ADDIN EN.CITE.DATA </w:instrText>
      </w:r>
      <w:r w:rsidR="001D1EBF" w:rsidRPr="00F02552">
        <w:rPr>
          <w:rFonts w:ascii="Book Antiqua" w:hAnsi="Book Antiqua" w:cs="Calibri"/>
          <w:bCs/>
          <w:lang w:val="en-US"/>
        </w:rPr>
      </w:r>
      <w:r w:rsidR="001D1EBF" w:rsidRPr="00F02552">
        <w:rPr>
          <w:rFonts w:ascii="Book Antiqua" w:hAnsi="Book Antiqua" w:cs="Calibri"/>
          <w:bCs/>
          <w:lang w:val="en-US"/>
        </w:rPr>
        <w:fldChar w:fldCharType="end"/>
      </w:r>
      <w:r w:rsidR="004730D9" w:rsidRPr="00F02552">
        <w:rPr>
          <w:rFonts w:ascii="Book Antiqua" w:hAnsi="Book Antiqua" w:cs="Calibri"/>
          <w:bCs/>
          <w:lang w:val="en-US"/>
        </w:rPr>
      </w:r>
      <w:r w:rsidR="004730D9" w:rsidRPr="00F02552">
        <w:rPr>
          <w:rFonts w:ascii="Book Antiqua" w:hAnsi="Book Antiqua" w:cs="Calibri"/>
          <w:bCs/>
          <w:lang w:val="en-US"/>
        </w:rPr>
        <w:fldChar w:fldCharType="separate"/>
      </w:r>
      <w:r w:rsidR="001D1EBF" w:rsidRPr="00F02552">
        <w:rPr>
          <w:rFonts w:ascii="Book Antiqua" w:hAnsi="Book Antiqua" w:cs="Calibri"/>
          <w:bCs/>
          <w:noProof/>
          <w:vertAlign w:val="superscript"/>
          <w:lang w:val="en-US"/>
        </w:rPr>
        <w:t>[31]</w:t>
      </w:r>
      <w:r w:rsidR="004730D9" w:rsidRPr="00F02552">
        <w:rPr>
          <w:rFonts w:ascii="Book Antiqua" w:hAnsi="Book Antiqua" w:cs="Calibri"/>
          <w:bCs/>
          <w:lang w:val="en-US"/>
        </w:rPr>
        <w:fldChar w:fldCharType="end"/>
      </w:r>
      <w:r w:rsidR="0049563A" w:rsidRPr="00F02552">
        <w:rPr>
          <w:rFonts w:ascii="Book Antiqua" w:hAnsi="Book Antiqua" w:cs="Calibri"/>
          <w:bCs/>
          <w:lang w:val="en-US"/>
        </w:rPr>
        <w:t xml:space="preserve">. In the majority of the cases, </w:t>
      </w:r>
      <w:r w:rsidR="0049563A" w:rsidRPr="00F02552">
        <w:rPr>
          <w:rFonts w:ascii="Book Antiqua" w:hAnsi="Book Antiqua" w:cs="Calibri"/>
          <w:bCs/>
          <w:lang w:val="en-US"/>
        </w:rPr>
        <w:lastRenderedPageBreak/>
        <w:t>the defect is delimited by slightly thickened diaphragmatic edges</w:t>
      </w:r>
      <w:r w:rsidR="002C0BC6" w:rsidRPr="00F02552">
        <w:rPr>
          <w:rFonts w:ascii="Book Antiqua" w:hAnsi="Book Antiqua" w:cs="Calibri"/>
          <w:bCs/>
          <w:lang w:val="en-US"/>
        </w:rPr>
        <w:t>,</w:t>
      </w:r>
      <w:r w:rsidR="00D40670" w:rsidRPr="00F02552">
        <w:rPr>
          <w:rFonts w:ascii="Book Antiqua" w:hAnsi="Book Antiqua" w:cs="Calibri"/>
          <w:bCs/>
          <w:lang w:val="en-US"/>
        </w:rPr>
        <w:t xml:space="preserve"> as a consequence of </w:t>
      </w:r>
      <w:r w:rsidR="00840169" w:rsidRPr="00F02552">
        <w:rPr>
          <w:rFonts w:ascii="Book Antiqua" w:hAnsi="Book Antiqua" w:cs="Calibri"/>
          <w:bCs/>
          <w:lang w:val="en-US"/>
        </w:rPr>
        <w:t xml:space="preserve">edema, intramuscular hematoma and </w:t>
      </w:r>
      <w:r w:rsidR="00D40670" w:rsidRPr="00F02552">
        <w:rPr>
          <w:rFonts w:ascii="Book Antiqua" w:hAnsi="Book Antiqua" w:cs="Calibri"/>
          <w:bCs/>
          <w:lang w:val="en-US"/>
        </w:rPr>
        <w:t>muscle retraction</w:t>
      </w:r>
      <w:r w:rsidR="0049563A" w:rsidRPr="00F02552">
        <w:rPr>
          <w:rFonts w:ascii="Book Antiqua" w:hAnsi="Book Antiqua" w:cs="Calibri"/>
          <w:bCs/>
          <w:lang w:val="en-US"/>
        </w:rPr>
        <w:t>.</w:t>
      </w:r>
      <w:r w:rsidR="002C0BC6" w:rsidRPr="00F02552">
        <w:rPr>
          <w:rFonts w:ascii="Book Antiqua" w:hAnsi="Book Antiqua" w:cs="Calibri"/>
          <w:bCs/>
          <w:lang w:val="en-US"/>
        </w:rPr>
        <w:t xml:space="preserve"> </w:t>
      </w:r>
      <w:r w:rsidR="00156C23" w:rsidRPr="00F02552">
        <w:rPr>
          <w:rFonts w:ascii="Book Antiqua" w:hAnsi="Book Antiqua" w:cs="Calibri"/>
          <w:bCs/>
          <w:lang w:val="en-US"/>
        </w:rPr>
        <w:t>Attention must be paid to physiological diaphragmatic de</w:t>
      </w:r>
      <w:r w:rsidR="00840169" w:rsidRPr="00F02552">
        <w:rPr>
          <w:rFonts w:ascii="Book Antiqua" w:hAnsi="Book Antiqua" w:cs="Calibri"/>
          <w:bCs/>
          <w:lang w:val="en-US"/>
        </w:rPr>
        <w:t>fects</w:t>
      </w:r>
      <w:r w:rsidR="002F3737" w:rsidRPr="00F02552">
        <w:rPr>
          <w:rFonts w:ascii="Book Antiqua" w:hAnsi="Book Antiqua" w:cs="Calibri"/>
          <w:bCs/>
          <w:lang w:val="en-US"/>
        </w:rPr>
        <w:t>, which may be observed in up to 11% of healthy population, wit</w:t>
      </w:r>
      <w:r w:rsidR="00B26A55" w:rsidRPr="00F02552">
        <w:rPr>
          <w:rFonts w:ascii="Book Antiqua" w:hAnsi="Book Antiqua" w:cs="Calibri"/>
          <w:bCs/>
          <w:lang w:val="en-US"/>
        </w:rPr>
        <w:t>h</w:t>
      </w:r>
      <w:r w:rsidR="002F3737" w:rsidRPr="00F02552">
        <w:rPr>
          <w:rFonts w:ascii="Book Antiqua" w:hAnsi="Book Antiqua" w:cs="Calibri"/>
          <w:bCs/>
          <w:lang w:val="en-US"/>
        </w:rPr>
        <w:t xml:space="preserve"> a prevalence that increases with age</w:t>
      </w:r>
      <w:r w:rsidR="002F3737" w:rsidRPr="00F02552">
        <w:rPr>
          <w:rFonts w:ascii="Book Antiqua" w:hAnsi="Book Antiqua" w:cs="Calibri"/>
          <w:bCs/>
          <w:lang w:val="en-US"/>
        </w:rPr>
        <w:fldChar w:fldCharType="begin"/>
      </w:r>
      <w:r w:rsidR="001D1EBF" w:rsidRPr="00F02552">
        <w:rPr>
          <w:rFonts w:ascii="Book Antiqua" w:hAnsi="Book Antiqua" w:cs="Calibri"/>
          <w:bCs/>
          <w:lang w:val="en-US"/>
        </w:rPr>
        <w:instrText xml:space="preserve"> ADDIN EN.CITE &lt;EndNote&gt;&lt;Cite&gt;&lt;Author&gt;Caskey&lt;/Author&gt;&lt;Year&gt;1989&lt;/Year&gt;&lt;RecNum&gt;56&lt;/RecNum&gt;&lt;DisplayText&gt;&lt;style face="superscript"&gt;[32]&lt;/style&gt;&lt;/DisplayText&gt;&lt;record&gt;&lt;rec-number&gt;56&lt;/rec-number&gt;&lt;foreign-keys&gt;&lt;key app="EN" db-id="aszspp5e55xst8e5t2952fsb25s9p92sddtx" timestamp="1455196040"&gt;56&lt;/key&gt;&lt;/foreign-keys&gt;&lt;ref-type name="Journal Article"&gt;17&lt;/ref-type&gt;&lt;contributors&gt;&lt;authors&gt;&lt;author&gt;Caskey, C. I.&lt;/author&gt;&lt;author&gt;Zerhouni, E. A.&lt;/author&gt;&lt;author&gt;Fishman, E. K.&lt;/author&gt;&lt;author&gt;Rahmouni, A. D.&lt;/author&gt;&lt;/authors&gt;&lt;/contributors&gt;&lt;auth-address&gt;Russell H. Morgan Department of Radiology and Radiological Science, Johns Hopkins Medical Institutions, Baltimore, MD.&lt;/auth-address&gt;&lt;titles&gt;&lt;title&gt;Aging of the diaphragm: a CT study&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385-9&lt;/pages&gt;&lt;volume&gt;171&lt;/volume&gt;&lt;number&gt;2&lt;/number&gt;&lt;keywords&gt;&lt;keyword&gt;Adult&lt;/keyword&gt;&lt;keyword&gt;Aged&lt;/keyword&gt;&lt;keyword&gt;Aging/*pathology&lt;/keyword&gt;&lt;keyword&gt;Diaphragm/*radiography&lt;/keyword&gt;&lt;keyword&gt;Female&lt;/keyword&gt;&lt;keyword&gt;Hernia, Diaphragmatic/radiography&lt;/keyword&gt;&lt;keyword&gt;Hernia, Hiatal/radiography&lt;/keyword&gt;&lt;keyword&gt;Humans&lt;/keyword&gt;&lt;keyword&gt;Male&lt;/keyword&gt;&lt;keyword&gt;Middle Aged&lt;/keyword&gt;&lt;keyword&gt;Obesity/radiography&lt;/keyword&gt;&lt;keyword&gt;Pulmonary Emphysema/radiography&lt;/keyword&gt;&lt;keyword&gt;*Tomography, X-Ray Computed&lt;/keyword&gt;&lt;/keywords&gt;&lt;dates&gt;&lt;year&gt;1989&lt;/year&gt;&lt;pub-dates&gt;&lt;date&gt;May&lt;/date&gt;&lt;/pub-dates&gt;&lt;/dates&gt;&lt;isbn&gt;0033-8419 (Print)&amp;#xD;0033-8419 (Linking)&lt;/isbn&gt;&lt;accession-num&gt;2704802&lt;/accession-num&gt;&lt;urls&gt;&lt;related-urls&gt;&lt;url&gt;http://www.ncbi.nlm.nih.gov/pubmed/2704802&lt;/url&gt;&lt;/related-urls&gt;&lt;/urls&gt;&lt;electronic-resource-num&gt;10.1148/radiology.171.2.2704802&lt;/electronic-resource-num&gt;&lt;/record&gt;&lt;/Cite&gt;&lt;/EndNote&gt;</w:instrText>
      </w:r>
      <w:r w:rsidR="002F3737" w:rsidRPr="00F02552">
        <w:rPr>
          <w:rFonts w:ascii="Book Antiqua" w:hAnsi="Book Antiqua" w:cs="Calibri"/>
          <w:bCs/>
          <w:lang w:val="en-US"/>
        </w:rPr>
        <w:fldChar w:fldCharType="separate"/>
      </w:r>
      <w:r w:rsidR="001D1EBF" w:rsidRPr="00F02552">
        <w:rPr>
          <w:rFonts w:ascii="Book Antiqua" w:hAnsi="Book Antiqua" w:cs="Calibri"/>
          <w:bCs/>
          <w:noProof/>
          <w:vertAlign w:val="superscript"/>
          <w:lang w:val="en-US"/>
        </w:rPr>
        <w:t>[32]</w:t>
      </w:r>
      <w:r w:rsidR="002F3737" w:rsidRPr="00F02552">
        <w:rPr>
          <w:rFonts w:ascii="Book Antiqua" w:hAnsi="Book Antiqua" w:cs="Calibri"/>
          <w:bCs/>
          <w:lang w:val="en-US"/>
        </w:rPr>
        <w:fldChar w:fldCharType="end"/>
      </w:r>
      <w:r w:rsidR="00840169" w:rsidRPr="00F02552">
        <w:rPr>
          <w:rFonts w:ascii="Book Antiqua" w:hAnsi="Book Antiqua" w:cs="Calibri"/>
          <w:bCs/>
          <w:lang w:val="en-US"/>
        </w:rPr>
        <w:t xml:space="preserve">: </w:t>
      </w:r>
      <w:r w:rsidR="00D60011" w:rsidRPr="00F02552">
        <w:rPr>
          <w:rFonts w:ascii="Book Antiqua" w:hAnsi="Book Antiqua" w:cs="Calibri"/>
          <w:bCs/>
          <w:lang w:val="en-US"/>
        </w:rPr>
        <w:t>I</w:t>
      </w:r>
      <w:r w:rsidR="00840169" w:rsidRPr="00F02552">
        <w:rPr>
          <w:rFonts w:ascii="Book Antiqua" w:hAnsi="Book Antiqua" w:cs="Calibri"/>
          <w:bCs/>
          <w:lang w:val="en-US"/>
        </w:rPr>
        <w:t>n these cases, no edge thickening</w:t>
      </w:r>
      <w:r w:rsidR="00156C23" w:rsidRPr="00F02552">
        <w:rPr>
          <w:rFonts w:ascii="Book Antiqua" w:hAnsi="Book Antiqua" w:cs="Calibri"/>
          <w:bCs/>
          <w:lang w:val="en-US"/>
        </w:rPr>
        <w:t xml:space="preserve"> </w:t>
      </w:r>
      <w:r w:rsidR="00840169" w:rsidRPr="00F02552">
        <w:rPr>
          <w:rFonts w:ascii="Book Antiqua" w:hAnsi="Book Antiqua" w:cs="Calibri"/>
          <w:bCs/>
          <w:lang w:val="en-US"/>
        </w:rPr>
        <w:t xml:space="preserve">is </w:t>
      </w:r>
      <w:r w:rsidR="00156C23" w:rsidRPr="00F02552">
        <w:rPr>
          <w:rFonts w:ascii="Book Antiqua" w:hAnsi="Book Antiqua" w:cs="Calibri"/>
          <w:bCs/>
          <w:lang w:val="en-US"/>
        </w:rPr>
        <w:t xml:space="preserve">observed. </w:t>
      </w:r>
      <w:r w:rsidR="00FA256B" w:rsidRPr="00F02552">
        <w:rPr>
          <w:rFonts w:ascii="Book Antiqua" w:hAnsi="Book Antiqua" w:cs="Calibri"/>
          <w:bCs/>
          <w:lang w:val="en-US"/>
        </w:rPr>
        <w:t xml:space="preserve">In case of large diaphragmatic </w:t>
      </w:r>
      <w:r w:rsidR="002C0BC6" w:rsidRPr="00F02552">
        <w:rPr>
          <w:rFonts w:ascii="Book Antiqua" w:hAnsi="Book Antiqua" w:cs="Calibri"/>
          <w:bCs/>
          <w:lang w:val="en-US"/>
        </w:rPr>
        <w:t>lesions</w:t>
      </w:r>
      <w:r w:rsidR="00FA256B" w:rsidRPr="00F02552">
        <w:rPr>
          <w:rFonts w:ascii="Book Antiqua" w:hAnsi="Book Antiqua" w:cs="Calibri"/>
          <w:bCs/>
          <w:lang w:val="en-US"/>
        </w:rPr>
        <w:t>, partial or complete</w:t>
      </w:r>
      <w:r w:rsidR="00FA256B" w:rsidRPr="009F24C4">
        <w:rPr>
          <w:rFonts w:ascii="Book Antiqua" w:hAnsi="Book Antiqua" w:cs="Calibri"/>
          <w:bCs/>
          <w:lang w:val="en-US"/>
        </w:rPr>
        <w:t xml:space="preserve"> diaphragm non-visualization</w:t>
      </w:r>
      <w:r w:rsidR="00FA256B" w:rsidRPr="00F02552">
        <w:rPr>
          <w:rFonts w:ascii="Book Antiqua" w:hAnsi="Book Antiqua" w:cs="Calibri"/>
          <w:bCs/>
          <w:lang w:val="en-US"/>
        </w:rPr>
        <w:t xml:space="preserve"> (</w:t>
      </w:r>
      <w:r w:rsidR="00FA256B" w:rsidRPr="009F24C4">
        <w:rPr>
          <w:rFonts w:ascii="Book Antiqua" w:hAnsi="Book Antiqua" w:cs="Calibri"/>
          <w:bCs/>
          <w:lang w:val="en-US"/>
        </w:rPr>
        <w:t xml:space="preserve">Figure </w:t>
      </w:r>
      <w:r w:rsidR="00E83030" w:rsidRPr="009F24C4">
        <w:rPr>
          <w:rFonts w:ascii="Book Antiqua" w:hAnsi="Book Antiqua" w:cs="Calibri"/>
          <w:bCs/>
          <w:lang w:val="en-US"/>
        </w:rPr>
        <w:t>5</w:t>
      </w:r>
      <w:r w:rsidR="00FA256B" w:rsidRPr="00F02552">
        <w:rPr>
          <w:rFonts w:ascii="Book Antiqua" w:hAnsi="Book Antiqua" w:cs="Calibri"/>
          <w:bCs/>
          <w:lang w:val="en-US"/>
        </w:rPr>
        <w:t xml:space="preserve">) represents a </w:t>
      </w:r>
      <w:r w:rsidR="00840169" w:rsidRPr="00F02552">
        <w:rPr>
          <w:rFonts w:ascii="Book Antiqua" w:hAnsi="Book Antiqua" w:cs="Calibri"/>
          <w:bCs/>
          <w:lang w:val="en-US"/>
        </w:rPr>
        <w:t>relatively f</w:t>
      </w:r>
      <w:r w:rsidR="00FA256B" w:rsidRPr="00F02552">
        <w:rPr>
          <w:rFonts w:ascii="Book Antiqua" w:hAnsi="Book Antiqua" w:cs="Calibri"/>
          <w:bCs/>
          <w:lang w:val="en-US"/>
        </w:rPr>
        <w:t xml:space="preserve">requent event and it is </w:t>
      </w:r>
      <w:r w:rsidR="001D02A4" w:rsidRPr="00F02552">
        <w:rPr>
          <w:rFonts w:ascii="Book Antiqua" w:hAnsi="Book Antiqua" w:cs="Calibri"/>
          <w:bCs/>
          <w:lang w:val="en-US"/>
        </w:rPr>
        <w:t xml:space="preserve">almost always </w:t>
      </w:r>
      <w:r w:rsidR="00FA256B" w:rsidRPr="00F02552">
        <w:rPr>
          <w:rFonts w:ascii="Book Antiqua" w:hAnsi="Book Antiqua" w:cs="Calibri"/>
          <w:bCs/>
          <w:lang w:val="en-US"/>
        </w:rPr>
        <w:t xml:space="preserve">associated with intra-thoracic viscera herniation. The retracted diaphragm may be </w:t>
      </w:r>
      <w:r w:rsidR="001D02A4" w:rsidRPr="00F02552">
        <w:rPr>
          <w:rFonts w:ascii="Book Antiqua" w:hAnsi="Book Antiqua" w:cs="Calibri"/>
          <w:bCs/>
          <w:lang w:val="en-US"/>
        </w:rPr>
        <w:t xml:space="preserve">sometimes </w:t>
      </w:r>
      <w:r w:rsidR="00FA256B" w:rsidRPr="00F02552">
        <w:rPr>
          <w:rFonts w:ascii="Book Antiqua" w:hAnsi="Book Antiqua" w:cs="Calibri"/>
          <w:bCs/>
          <w:lang w:val="en-US"/>
        </w:rPr>
        <w:t xml:space="preserve">recognized </w:t>
      </w:r>
      <w:r w:rsidR="00253539" w:rsidRPr="00F02552">
        <w:rPr>
          <w:rFonts w:ascii="Book Antiqua" w:hAnsi="Book Antiqua" w:cs="Calibri"/>
          <w:bCs/>
          <w:lang w:val="en-US"/>
        </w:rPr>
        <w:t>at its bone insertion.</w:t>
      </w:r>
      <w:r w:rsidR="008D316C" w:rsidRPr="00F02552">
        <w:rPr>
          <w:rFonts w:ascii="Book Antiqua" w:hAnsi="Book Antiqua" w:cs="Calibri"/>
          <w:bCs/>
          <w:lang w:val="en-US"/>
        </w:rPr>
        <w:t xml:space="preserve"> The sensitivity of this sign is not as high as that of a simple diaphragmatic defect, but its specificity approaches 100%.</w:t>
      </w:r>
      <w:r w:rsidR="002F3737" w:rsidRPr="009F24C4">
        <w:rPr>
          <w:rFonts w:ascii="Book Antiqua" w:hAnsi="Book Antiqua" w:cs="Calibri"/>
          <w:bCs/>
          <w:lang w:val="en-US"/>
        </w:rPr>
        <w:t xml:space="preserve"> Intra-thoracic viscera herniation</w:t>
      </w:r>
      <w:r w:rsidR="002F3737" w:rsidRPr="00F02552">
        <w:rPr>
          <w:rFonts w:ascii="Book Antiqua" w:hAnsi="Book Antiqua" w:cs="Calibri"/>
          <w:bCs/>
          <w:lang w:val="en-US"/>
        </w:rPr>
        <w:t xml:space="preserve"> (</w:t>
      </w:r>
      <w:r w:rsidR="002F3737" w:rsidRPr="009F24C4">
        <w:rPr>
          <w:rFonts w:ascii="Book Antiqua" w:hAnsi="Book Antiqua" w:cs="Calibri"/>
          <w:bCs/>
          <w:lang w:val="en-US"/>
        </w:rPr>
        <w:t xml:space="preserve">Figure </w:t>
      </w:r>
      <w:r w:rsidR="004B2A61" w:rsidRPr="009F24C4">
        <w:rPr>
          <w:rFonts w:ascii="Book Antiqua" w:hAnsi="Book Antiqua" w:cs="Calibri"/>
          <w:bCs/>
          <w:lang w:val="en-US"/>
        </w:rPr>
        <w:t>6</w:t>
      </w:r>
      <w:r w:rsidR="002F3737" w:rsidRPr="00F02552">
        <w:rPr>
          <w:rFonts w:ascii="Book Antiqua" w:hAnsi="Book Antiqua" w:cs="Calibri"/>
          <w:bCs/>
          <w:lang w:val="en-US"/>
        </w:rPr>
        <w:t xml:space="preserve">) represents the direct consequence of the difference between intra-abdominal and intra-thoracic pressure, which </w:t>
      </w:r>
      <w:r w:rsidR="006319A3" w:rsidRPr="00F02552">
        <w:rPr>
          <w:rFonts w:ascii="Book Antiqua" w:hAnsi="Book Antiqua" w:cs="Calibri"/>
          <w:bCs/>
          <w:lang w:val="en-US"/>
        </w:rPr>
        <w:t xml:space="preserve">brings </w:t>
      </w:r>
      <w:r w:rsidR="002F3737" w:rsidRPr="00F02552">
        <w:rPr>
          <w:rFonts w:ascii="Book Antiqua" w:hAnsi="Book Antiqua" w:cs="Calibri"/>
          <w:bCs/>
          <w:lang w:val="en-US"/>
        </w:rPr>
        <w:t>the abdominal organs to herniate in the thoracic cavity</w:t>
      </w:r>
      <w:r w:rsidR="006319A3" w:rsidRPr="00F02552">
        <w:rPr>
          <w:rFonts w:ascii="Book Antiqua" w:hAnsi="Book Antiqua" w:cs="Calibri"/>
          <w:bCs/>
          <w:lang w:val="en-US"/>
        </w:rPr>
        <w:t xml:space="preserve"> if a large-enough diaphragmatic lesion is present</w:t>
      </w:r>
      <w:r w:rsidR="002F3737" w:rsidRPr="00F02552">
        <w:rPr>
          <w:rFonts w:ascii="Book Antiqua" w:hAnsi="Book Antiqua" w:cs="Calibri"/>
          <w:bCs/>
          <w:lang w:val="en-US"/>
        </w:rPr>
        <w:t>. Viscera herniation is more common on the left than on the right side, because of the lack of the protective effect of the liver. Herniation probability increases parallel to tear extension.</w:t>
      </w:r>
      <w:r w:rsidR="00743AA7" w:rsidRPr="00F02552">
        <w:rPr>
          <w:rFonts w:ascii="Book Antiqua" w:hAnsi="Book Antiqua" w:cs="Calibri"/>
          <w:bCs/>
          <w:lang w:val="en-US"/>
        </w:rPr>
        <w:t xml:space="preserve"> Intrapericardial herniation represents a rare but potentially fatal event</w:t>
      </w:r>
      <w:r w:rsidR="00743AA7" w:rsidRPr="00F02552">
        <w:rPr>
          <w:rFonts w:ascii="Book Antiqua" w:hAnsi="Book Antiqua" w:cs="Calibri"/>
          <w:bCs/>
          <w:lang w:val="en-US"/>
        </w:rPr>
        <w:fldChar w:fldCharType="begin"/>
      </w:r>
      <w:r w:rsidR="001D1EBF" w:rsidRPr="00F02552">
        <w:rPr>
          <w:rFonts w:ascii="Book Antiqua" w:hAnsi="Book Antiqua" w:cs="Calibri"/>
          <w:bCs/>
          <w:lang w:val="en-US"/>
        </w:rPr>
        <w:instrText xml:space="preserve"> ADDIN EN.CITE &lt;EndNote&gt;&lt;Cite&gt;&lt;Author&gt;Mirvis&lt;/Author&gt;&lt;Year&gt;2007&lt;/Year&gt;&lt;RecNum&gt;39&lt;/RecNum&gt;&lt;DisplayText&gt;&lt;style face="superscript"&gt;[19]&lt;/style&gt;&lt;/DisplayText&gt;&lt;record&gt;&lt;rec-number&gt;39&lt;/rec-number&gt;&lt;foreign-keys&gt;&lt;key app="EN" db-id="aszspp5e55xst8e5t2952fsb25s9p92sddtx" timestamp="1437288009"&gt;39&lt;/key&gt;&lt;/foreign-keys&gt;&lt;ref-type name="Journal Article"&gt;17&lt;/ref-type&gt;&lt;contributors&gt;&lt;authors&gt;&lt;author&gt;Mirvis, S. E.&lt;/author&gt;&lt;author&gt;Shanmuganagthan, K.&lt;/author&gt;&lt;/authors&gt;&lt;/contributors&gt;&lt;auth-address&gt;Department of Diagnostic Radiology and the Maryland Shock-Trauma Center, University of Maryland School of Medicine, 22 South Greene Street, Baltimore, MD 21201, USA. smirvis@umm.edu&lt;/auth-address&gt;&lt;titles&gt;&lt;title&gt;Imaging hemidiaphragmatic injury&lt;/title&gt;&lt;secondary-title&gt;Eur Radiol&lt;/secondary-title&gt;&lt;alt-title&gt;European radiology&lt;/alt-title&gt;&lt;/titles&gt;&lt;periodical&gt;&lt;full-title&gt;Eur Radiol&lt;/full-title&gt;&lt;abbr-1&gt;European radiology&lt;/abbr-1&gt;&lt;/periodical&gt;&lt;alt-periodical&gt;&lt;full-title&gt;Eur Radiol&lt;/full-title&gt;&lt;abbr-1&gt;European radiology&lt;/abbr-1&gt;&lt;/alt-periodical&gt;&lt;pages&gt;1411-21&lt;/pages&gt;&lt;volume&gt;17&lt;/volume&gt;&lt;number&gt;6&lt;/number&gt;&lt;keywords&gt;&lt;keyword&gt;Contrast Media&lt;/keyword&gt;&lt;keyword&gt;Diaphragm/*injuries&lt;/keyword&gt;&lt;keyword&gt;Humans&lt;/keyword&gt;&lt;keyword&gt;Image Processing, Computer-Assisted&lt;/keyword&gt;&lt;keyword&gt;Magnetic Resonance Imaging/*methods&lt;/keyword&gt;&lt;keyword&gt;Preoperative Care&lt;/keyword&gt;&lt;keyword&gt;Radiography, Thoracic/*methods&lt;/keyword&gt;&lt;keyword&gt;Thoracic Injuries/*diagnosis&lt;/keyword&gt;&lt;keyword&gt;Tomography, X-Ray Computed/*methods&lt;/keyword&gt;&lt;keyword&gt;Wounds, Nonpenetrating/*diagnosis&lt;/keyword&gt;&lt;/keywords&gt;&lt;dates&gt;&lt;year&gt;2007&lt;/year&gt;&lt;pub-dates&gt;&lt;date&gt;Jun&lt;/date&gt;&lt;/pub-dates&gt;&lt;/dates&gt;&lt;isbn&gt;0938-7994 (Print)&amp;#xD;0938-7994 (Linking)&lt;/isbn&gt;&lt;accession-num&gt;17308925&lt;/accession-num&gt;&lt;urls&gt;&lt;related-urls&gt;&lt;url&gt;http://www.ncbi.nlm.nih.gov/pubmed/17308925&lt;/url&gt;&lt;/related-urls&gt;&lt;/urls&gt;&lt;electronic-resource-num&gt;10.1007/s00330-006-0553-2&lt;/electronic-resource-num&gt;&lt;/record&gt;&lt;/Cite&gt;&lt;/EndNote&gt;</w:instrText>
      </w:r>
      <w:r w:rsidR="00743AA7" w:rsidRPr="00F02552">
        <w:rPr>
          <w:rFonts w:ascii="Book Antiqua" w:hAnsi="Book Antiqua" w:cs="Calibri"/>
          <w:bCs/>
          <w:lang w:val="en-US"/>
        </w:rPr>
        <w:fldChar w:fldCharType="separate"/>
      </w:r>
      <w:r w:rsidR="001D1EBF" w:rsidRPr="00F02552">
        <w:rPr>
          <w:rFonts w:ascii="Book Antiqua" w:hAnsi="Book Antiqua" w:cs="Calibri"/>
          <w:bCs/>
          <w:noProof/>
          <w:vertAlign w:val="superscript"/>
          <w:lang w:val="en-US"/>
        </w:rPr>
        <w:t>[19]</w:t>
      </w:r>
      <w:r w:rsidR="00743AA7" w:rsidRPr="00F02552">
        <w:rPr>
          <w:rFonts w:ascii="Book Antiqua" w:hAnsi="Book Antiqua" w:cs="Calibri"/>
          <w:bCs/>
          <w:lang w:val="en-US"/>
        </w:rPr>
        <w:fldChar w:fldCharType="end"/>
      </w:r>
      <w:r w:rsidR="00743AA7" w:rsidRPr="00F02552">
        <w:rPr>
          <w:rFonts w:ascii="Book Antiqua" w:hAnsi="Book Antiqua" w:cs="Calibri"/>
          <w:bCs/>
          <w:lang w:val="en-US"/>
        </w:rPr>
        <w:t>.</w:t>
      </w:r>
    </w:p>
    <w:p w14:paraId="7F7F35FB" w14:textId="34F2F778" w:rsidR="00F01B25" w:rsidRPr="00F02552" w:rsidRDefault="00F01B25" w:rsidP="009F24C4">
      <w:pPr>
        <w:spacing w:line="360" w:lineRule="auto"/>
        <w:ind w:firstLineChars="100" w:firstLine="240"/>
        <w:jc w:val="both"/>
        <w:rPr>
          <w:rFonts w:ascii="Book Antiqua" w:hAnsi="Book Antiqua" w:cs="Calibri"/>
          <w:bCs/>
          <w:lang w:val="en-US"/>
        </w:rPr>
      </w:pPr>
      <w:r w:rsidRPr="009F24C4">
        <w:rPr>
          <w:rFonts w:ascii="Book Antiqua" w:hAnsi="Book Antiqua" w:cs="Calibri"/>
          <w:bCs/>
          <w:lang w:val="en-US"/>
        </w:rPr>
        <w:t xml:space="preserve">Diaphragm thickening (Figure </w:t>
      </w:r>
      <w:r w:rsidR="004B2A61" w:rsidRPr="009F24C4">
        <w:rPr>
          <w:rFonts w:ascii="Book Antiqua" w:hAnsi="Book Antiqua" w:cs="Calibri"/>
          <w:bCs/>
          <w:lang w:val="en-US"/>
        </w:rPr>
        <w:t>7</w:t>
      </w:r>
      <w:r w:rsidRPr="00F02552">
        <w:rPr>
          <w:rFonts w:ascii="Book Antiqua" w:hAnsi="Book Antiqua" w:cs="Calibri"/>
          <w:bCs/>
          <w:lang w:val="en-US"/>
        </w:rPr>
        <w:t>) is usually present in association with other signs of diaphragm rupture, but it may also be the only finding of small BDL. In high-energy blunt traumas, diaphragm thickness should be always</w:t>
      </w:r>
      <w:r w:rsidR="00646926" w:rsidRPr="00F02552">
        <w:rPr>
          <w:rFonts w:ascii="Book Antiqua" w:hAnsi="Book Antiqua" w:cs="Calibri"/>
          <w:bCs/>
          <w:lang w:val="en-US"/>
        </w:rPr>
        <w:t xml:space="preserve"> accurately</w:t>
      </w:r>
      <w:r w:rsidRPr="00F02552">
        <w:rPr>
          <w:rFonts w:ascii="Book Antiqua" w:hAnsi="Book Antiqua" w:cs="Calibri"/>
          <w:bCs/>
          <w:lang w:val="en-US"/>
        </w:rPr>
        <w:t xml:space="preserve"> compared with the contralateral side in order to rule out a lesion. Diaphragm thickening may be the consequence of muscular edema or hematoma, but it may also be the indicator of a still-closed diaphragmatic tear; therefore, this finding should be always highlighted in the radiological report and, in case of patients without any other indication </w:t>
      </w:r>
      <w:r w:rsidR="00B26A55" w:rsidRPr="00F02552">
        <w:rPr>
          <w:rFonts w:ascii="Book Antiqua" w:hAnsi="Book Antiqua" w:cs="Calibri"/>
          <w:bCs/>
          <w:lang w:val="en-US"/>
        </w:rPr>
        <w:t>for</w:t>
      </w:r>
      <w:r w:rsidRPr="00F02552">
        <w:rPr>
          <w:rFonts w:ascii="Book Antiqua" w:hAnsi="Book Antiqua" w:cs="Calibri"/>
          <w:bCs/>
          <w:lang w:val="en-US"/>
        </w:rPr>
        <w:t xml:space="preserve"> surgical exploration, it must be strictly followed-up by means of CT. Anyway, some variability in diaphragmatic thickness may be physiological</w:t>
      </w:r>
      <w:r w:rsidRPr="00F02552">
        <w:rPr>
          <w:rFonts w:ascii="Book Antiqua" w:hAnsi="Book Antiqua" w:cs="Calibri"/>
          <w:bCs/>
          <w:lang w:val="en-US"/>
        </w:rPr>
        <w:fldChar w:fldCharType="begin"/>
      </w:r>
      <w:r w:rsidR="001D1EBF" w:rsidRPr="00F02552">
        <w:rPr>
          <w:rFonts w:ascii="Book Antiqua" w:hAnsi="Book Antiqua" w:cs="Calibri"/>
          <w:bCs/>
          <w:lang w:val="en-US"/>
        </w:rPr>
        <w:instrText xml:space="preserve"> ADDIN EN.CITE &lt;EndNote&gt;&lt;Cite&gt;&lt;Author&gt;Bocchini&lt;/Author&gt;&lt;Year&gt;2012&lt;/Year&gt;&lt;RecNum&gt;38&lt;/RecNum&gt;&lt;DisplayText&gt;&lt;style face="superscript"&gt;[12]&lt;/style&gt;&lt;/DisplayText&gt;&lt;record&gt;&lt;rec-number&gt;38&lt;/rec-number&gt;&lt;foreign-keys&gt;&lt;key app="EN" db-id="aszspp5e55xst8e5t2952fsb25s9p92sddtx" timestamp="1437286479"&gt;38&lt;/key&gt;&lt;/foreign-keys&gt;&lt;ref-type name="Journal Article"&gt;17&lt;/ref-type&gt;&lt;contributors&gt;&lt;authors&gt;&lt;author&gt;Bocchini, G.&lt;/author&gt;&lt;author&gt;Guida, F.&lt;/author&gt;&lt;author&gt;Sica, G.&lt;/author&gt;&lt;author&gt;Codella, U.&lt;/author&gt;&lt;author&gt;Scaglione, M.&lt;/author&gt;&lt;/authors&gt;&lt;/contributors&gt;&lt;auth-address&gt;Department of Diagnostic Imaging, Pineta Grande Medical Center, Via Domiziana Km. 30, Castel Volturno 81030, Italy.&lt;/auth-address&gt;&lt;titles&gt;&lt;title&gt;Diaphragmatic injuries after blunt trauma: are they still a challenge? Reviewing CT findings and integrated imaging&lt;/title&gt;&lt;secondary-title&gt;Emerg Radiol&lt;/secondary-title&gt;&lt;alt-title&gt;Emergency radiology&lt;/alt-title&gt;&lt;/titles&gt;&lt;periodical&gt;&lt;full-title&gt;Emerg Radiol&lt;/full-title&gt;&lt;abbr-1&gt;Emergency radiology&lt;/abbr-1&gt;&lt;/periodical&gt;&lt;alt-periodical&gt;&lt;full-title&gt;Emerg Radiol&lt;/full-title&gt;&lt;abbr-1&gt;Emergency radiology&lt;/abbr-1&gt;&lt;/alt-periodical&gt;&lt;pages&gt;225-35&lt;/pages&gt;&lt;volume&gt;19&lt;/volume&gt;&lt;number&gt;3&lt;/number&gt;&lt;keywords&gt;&lt;keyword&gt;Contrast Media/diagnostic use&lt;/keyword&gt;&lt;keyword&gt;Diaphragm/*injuries/*radiography/surgery&lt;/keyword&gt;&lt;keyword&gt;Humans&lt;/keyword&gt;&lt;keyword&gt;Magnetic Resonance Imaging&lt;/keyword&gt;&lt;keyword&gt;Radiography, Thoracic&lt;/keyword&gt;&lt;keyword&gt;Rupture/radiography&lt;/keyword&gt;&lt;keyword&gt;*Tomography, X-Ray Computed&lt;/keyword&gt;&lt;keyword&gt;Wounds, Nonpenetrating/*radiography/surgery&lt;/keyword&gt;&lt;/keywords&gt;&lt;dates&gt;&lt;year&gt;2012&lt;/year&gt;&lt;pub-dates&gt;&lt;date&gt;Jun&lt;/date&gt;&lt;/pub-dates&gt;&lt;/dates&gt;&lt;isbn&gt;1438-1435 (Electronic)&amp;#xD;1070-3004 (Linking)&lt;/isbn&gt;&lt;accession-num&gt;22362421&lt;/accession-num&gt;&lt;urls&gt;&lt;related-urls&gt;&lt;url&gt;http://www.ncbi.nlm.nih.gov/pubmed/22362421&lt;/url&gt;&lt;/related-urls&gt;&lt;/urls&gt;&lt;electronic-resource-num&gt;10.1007/s10140-012-1025-4&lt;/electronic-resource-num&gt;&lt;/record&gt;&lt;/Cite&gt;&lt;/EndNote&gt;</w:instrText>
      </w:r>
      <w:r w:rsidRPr="00F02552">
        <w:rPr>
          <w:rFonts w:ascii="Book Antiqua" w:hAnsi="Book Antiqua" w:cs="Calibri"/>
          <w:bCs/>
          <w:lang w:val="en-US"/>
        </w:rPr>
        <w:fldChar w:fldCharType="separate"/>
      </w:r>
      <w:r w:rsidR="001D1EBF" w:rsidRPr="00F02552">
        <w:rPr>
          <w:rFonts w:ascii="Book Antiqua" w:hAnsi="Book Antiqua" w:cs="Calibri"/>
          <w:bCs/>
          <w:noProof/>
          <w:vertAlign w:val="superscript"/>
          <w:lang w:val="en-US"/>
        </w:rPr>
        <w:t>[12]</w:t>
      </w:r>
      <w:r w:rsidRPr="00F02552">
        <w:rPr>
          <w:rFonts w:ascii="Book Antiqua" w:hAnsi="Book Antiqua" w:cs="Calibri"/>
          <w:bCs/>
          <w:lang w:val="en-US"/>
        </w:rPr>
        <w:fldChar w:fldCharType="end"/>
      </w:r>
      <w:r w:rsidRPr="00F02552">
        <w:rPr>
          <w:rFonts w:ascii="Book Antiqua" w:hAnsi="Book Antiqua" w:cs="Calibri"/>
          <w:bCs/>
          <w:lang w:val="en-US"/>
        </w:rPr>
        <w:t xml:space="preserve">. </w:t>
      </w:r>
    </w:p>
    <w:p w14:paraId="05880CC2" w14:textId="0E3EE0D1" w:rsidR="00FA256B" w:rsidRPr="00F02552" w:rsidRDefault="00156C23" w:rsidP="009F24C4">
      <w:pPr>
        <w:spacing w:line="360" w:lineRule="auto"/>
        <w:ind w:firstLineChars="100" w:firstLine="240"/>
        <w:jc w:val="both"/>
        <w:rPr>
          <w:rFonts w:ascii="Book Antiqua" w:hAnsi="Book Antiqua" w:cs="Calibri"/>
          <w:bCs/>
          <w:lang w:val="en-US"/>
        </w:rPr>
      </w:pPr>
      <w:r w:rsidRPr="00F02552">
        <w:rPr>
          <w:rFonts w:ascii="Book Antiqua" w:hAnsi="Book Antiqua" w:cs="Calibri"/>
          <w:bCs/>
          <w:lang w:val="en-US"/>
        </w:rPr>
        <w:t xml:space="preserve">The </w:t>
      </w:r>
      <w:r w:rsidRPr="009F24C4">
        <w:rPr>
          <w:rFonts w:ascii="Book Antiqua" w:hAnsi="Book Antiqua" w:cs="Calibri"/>
          <w:bCs/>
          <w:lang w:val="en-US"/>
        </w:rPr>
        <w:t>d</w:t>
      </w:r>
      <w:r w:rsidR="00253539" w:rsidRPr="009F24C4">
        <w:rPr>
          <w:rFonts w:ascii="Book Antiqua" w:hAnsi="Book Antiqua" w:cs="Calibri"/>
          <w:bCs/>
          <w:lang w:val="en-US"/>
        </w:rPr>
        <w:t xml:space="preserve">angling diaphragm sign (Figure </w:t>
      </w:r>
      <w:r w:rsidR="004B2A61" w:rsidRPr="009F24C4">
        <w:rPr>
          <w:rFonts w:ascii="Book Antiqua" w:hAnsi="Book Antiqua" w:cs="Calibri"/>
          <w:bCs/>
          <w:lang w:val="en-US"/>
        </w:rPr>
        <w:t>8</w:t>
      </w:r>
      <w:r w:rsidR="00253539" w:rsidRPr="009F24C4">
        <w:rPr>
          <w:rFonts w:ascii="Book Antiqua" w:hAnsi="Book Antiqua" w:cs="Calibri"/>
          <w:bCs/>
          <w:lang w:val="en-US"/>
        </w:rPr>
        <w:t>)</w:t>
      </w:r>
      <w:r w:rsidR="00253539" w:rsidRPr="00F02552">
        <w:rPr>
          <w:rFonts w:ascii="Book Antiqua" w:hAnsi="Book Antiqua" w:cs="Calibri"/>
          <w:bCs/>
          <w:lang w:val="en-US"/>
        </w:rPr>
        <w:t xml:space="preserve"> was first described by </w:t>
      </w:r>
      <w:proofErr w:type="spellStart"/>
      <w:r w:rsidRPr="00F02552">
        <w:rPr>
          <w:rFonts w:ascii="Book Antiqua" w:hAnsi="Book Antiqua" w:cs="Calibri"/>
          <w:bCs/>
          <w:lang w:val="en-US"/>
        </w:rPr>
        <w:t>Desser</w:t>
      </w:r>
      <w:proofErr w:type="spellEnd"/>
      <w:r w:rsidRPr="00F02552">
        <w:rPr>
          <w:rFonts w:ascii="Book Antiqua" w:hAnsi="Book Antiqua" w:cs="Calibri"/>
          <w:bCs/>
          <w:lang w:val="en-US"/>
        </w:rPr>
        <w:t xml:space="preserve"> </w:t>
      </w:r>
      <w:r w:rsidRPr="009F24C4">
        <w:rPr>
          <w:rFonts w:ascii="Book Antiqua" w:hAnsi="Book Antiqua" w:cs="Calibri"/>
          <w:bCs/>
          <w:i/>
          <w:lang w:val="en-US"/>
        </w:rPr>
        <w:t>et al</w:t>
      </w:r>
      <w:r w:rsidR="009F24C4" w:rsidRPr="00F02552">
        <w:rPr>
          <w:rFonts w:ascii="Book Antiqua" w:hAnsi="Book Antiqua" w:cs="Calibri"/>
          <w:bCs/>
          <w:lang w:val="en-US"/>
        </w:rPr>
        <w:fldChar w:fldCharType="begin">
          <w:fldData xml:space="preserve">PEVuZE5vdGU+PENpdGU+PEF1dGhvcj5EZXNzZXI8L0F1dGhvcj48WWVhcj4yMDEwPC9ZZWFyPjxS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</w:fldData>
        </w:fldChar>
      </w:r>
      <w:r w:rsidR="009F24C4" w:rsidRPr="00F02552">
        <w:rPr>
          <w:rFonts w:ascii="Book Antiqua" w:hAnsi="Book Antiqua" w:cs="Calibri"/>
          <w:bCs/>
          <w:lang w:val="en-US"/>
        </w:rPr>
        <w:instrText xml:space="preserve"> ADDIN EN.CITE </w:instrText>
      </w:r>
      <w:r w:rsidR="009F24C4" w:rsidRPr="00F02552">
        <w:rPr>
          <w:rFonts w:ascii="Book Antiqua" w:hAnsi="Book Antiqua" w:cs="Calibri"/>
          <w:bCs/>
          <w:lang w:val="en-US"/>
        </w:rPr>
        <w:fldChar w:fldCharType="begin">
          <w:fldData xml:space="preserve">PEVuZE5vdGU+PENpdGU+PEF1dGhvcj5EZXNzZXI8L0F1dGhvcj48WWVhcj4yMDEwPC9ZZWFyPjxS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</w:fldData>
        </w:fldChar>
      </w:r>
      <w:r w:rsidR="009F24C4" w:rsidRPr="00F02552">
        <w:rPr>
          <w:rFonts w:ascii="Book Antiqua" w:hAnsi="Book Antiqua" w:cs="Calibri"/>
          <w:bCs/>
          <w:lang w:val="en-US"/>
        </w:rPr>
        <w:instrText xml:space="preserve"> ADDIN EN.CITE.DATA </w:instrText>
      </w:r>
      <w:r w:rsidR="009F24C4" w:rsidRPr="00F02552">
        <w:rPr>
          <w:rFonts w:ascii="Book Antiqua" w:hAnsi="Book Antiqua" w:cs="Calibri"/>
          <w:bCs/>
          <w:lang w:val="en-US"/>
        </w:rPr>
      </w:r>
      <w:r w:rsidR="009F24C4" w:rsidRPr="00F02552">
        <w:rPr>
          <w:rFonts w:ascii="Book Antiqua" w:hAnsi="Book Antiqua" w:cs="Calibri"/>
          <w:bCs/>
          <w:lang w:val="en-US"/>
        </w:rPr>
        <w:fldChar w:fldCharType="end"/>
      </w:r>
      <w:r w:rsidR="009F24C4" w:rsidRPr="00F02552">
        <w:rPr>
          <w:rFonts w:ascii="Book Antiqua" w:hAnsi="Book Antiqua" w:cs="Calibri"/>
          <w:bCs/>
          <w:lang w:val="en-US"/>
        </w:rPr>
      </w:r>
      <w:r w:rsidR="009F24C4" w:rsidRPr="00F02552">
        <w:rPr>
          <w:rFonts w:ascii="Book Antiqua" w:hAnsi="Book Antiqua" w:cs="Calibri"/>
          <w:bCs/>
          <w:lang w:val="en-US"/>
        </w:rPr>
        <w:fldChar w:fldCharType="separate"/>
      </w:r>
      <w:r w:rsidR="009F24C4" w:rsidRPr="00F02552">
        <w:rPr>
          <w:rFonts w:ascii="Book Antiqua" w:hAnsi="Book Antiqua" w:cs="Calibri"/>
          <w:bCs/>
          <w:noProof/>
          <w:vertAlign w:val="superscript"/>
          <w:lang w:val="en-US"/>
        </w:rPr>
        <w:t>[33]</w:t>
      </w:r>
      <w:r w:rsidR="009F24C4" w:rsidRPr="00F02552">
        <w:rPr>
          <w:rFonts w:ascii="Book Antiqua" w:hAnsi="Book Antiqua" w:cs="Calibri"/>
          <w:bCs/>
          <w:lang w:val="en-US"/>
        </w:rPr>
        <w:fldChar w:fldCharType="end"/>
      </w:r>
      <w:r w:rsidR="00253539" w:rsidRPr="00F02552">
        <w:rPr>
          <w:rFonts w:ascii="Book Antiqua" w:hAnsi="Book Antiqua" w:cs="Calibri"/>
          <w:bCs/>
          <w:lang w:val="en-US"/>
        </w:rPr>
        <w:t xml:space="preserve"> in </w:t>
      </w:r>
      <w:r w:rsidRPr="00F02552">
        <w:rPr>
          <w:rFonts w:ascii="Book Antiqua" w:hAnsi="Book Antiqua" w:cs="Calibri"/>
          <w:bCs/>
          <w:lang w:val="en-US"/>
        </w:rPr>
        <w:t>2010</w:t>
      </w:r>
      <w:r w:rsidR="008D316C" w:rsidRPr="00F02552">
        <w:rPr>
          <w:rFonts w:ascii="Book Antiqua" w:hAnsi="Book Antiqua" w:cs="Calibri"/>
          <w:bCs/>
          <w:lang w:val="en-US"/>
        </w:rPr>
        <w:t xml:space="preserve"> as </w:t>
      </w:r>
      <w:r w:rsidR="00253539" w:rsidRPr="00F02552">
        <w:rPr>
          <w:rFonts w:ascii="Book Antiqua" w:hAnsi="Book Antiqua" w:cs="Calibri"/>
          <w:bCs/>
          <w:lang w:val="en-US"/>
        </w:rPr>
        <w:t xml:space="preserve">the </w:t>
      </w:r>
      <w:r w:rsidRPr="00F02552">
        <w:rPr>
          <w:rFonts w:ascii="Book Antiqua" w:hAnsi="Book Antiqua" w:cs="Calibri"/>
          <w:bCs/>
          <w:lang w:val="en-US"/>
        </w:rPr>
        <w:t>visualization of the free edge</w:t>
      </w:r>
      <w:r w:rsidR="00E92593" w:rsidRPr="00F02552">
        <w:rPr>
          <w:rFonts w:ascii="Book Antiqua" w:hAnsi="Book Antiqua" w:cs="Calibri"/>
          <w:bCs/>
          <w:lang w:val="en-US"/>
        </w:rPr>
        <w:t>s</w:t>
      </w:r>
      <w:r w:rsidR="00253539" w:rsidRPr="00F02552">
        <w:rPr>
          <w:rFonts w:ascii="Book Antiqua" w:hAnsi="Book Antiqua" w:cs="Calibri"/>
          <w:bCs/>
          <w:lang w:val="en-US"/>
        </w:rPr>
        <w:t xml:space="preserve"> of the torn diaphr</w:t>
      </w:r>
      <w:r w:rsidRPr="00F02552">
        <w:rPr>
          <w:rFonts w:ascii="Book Antiqua" w:hAnsi="Book Antiqua" w:cs="Calibri"/>
          <w:bCs/>
          <w:lang w:val="en-US"/>
        </w:rPr>
        <w:t xml:space="preserve">agm as </w:t>
      </w:r>
      <w:r w:rsidR="008D316C" w:rsidRPr="00F02552">
        <w:rPr>
          <w:rFonts w:ascii="Book Antiqua" w:hAnsi="Book Antiqua" w:cs="Calibri"/>
          <w:bCs/>
          <w:lang w:val="en-US"/>
        </w:rPr>
        <w:t>comma-shaped</w:t>
      </w:r>
      <w:r w:rsidRPr="00F02552">
        <w:rPr>
          <w:rFonts w:ascii="Book Antiqua" w:hAnsi="Book Antiqua" w:cs="Calibri"/>
          <w:bCs/>
          <w:lang w:val="en-US"/>
        </w:rPr>
        <w:t xml:space="preserve"> structure</w:t>
      </w:r>
      <w:r w:rsidR="00E92593" w:rsidRPr="00F02552">
        <w:rPr>
          <w:rFonts w:ascii="Book Antiqua" w:hAnsi="Book Antiqua" w:cs="Calibri"/>
          <w:bCs/>
          <w:lang w:val="en-US"/>
        </w:rPr>
        <w:t>s,</w:t>
      </w:r>
      <w:r w:rsidRPr="00F02552">
        <w:rPr>
          <w:rFonts w:ascii="Book Antiqua" w:hAnsi="Book Antiqua" w:cs="Calibri"/>
          <w:bCs/>
          <w:lang w:val="en-US"/>
        </w:rPr>
        <w:t xml:space="preserve"> which curl inward, </w:t>
      </w:r>
      <w:r w:rsidR="00253539" w:rsidRPr="00F02552">
        <w:rPr>
          <w:rFonts w:ascii="Book Antiqua" w:hAnsi="Book Antiqua" w:cs="Calibri"/>
          <w:bCs/>
          <w:lang w:val="en-US"/>
        </w:rPr>
        <w:t xml:space="preserve">toward the center of the abdomen. It is usually associated with </w:t>
      </w:r>
      <w:r w:rsidR="00B26A55" w:rsidRPr="00F02552">
        <w:rPr>
          <w:rFonts w:ascii="Book Antiqua" w:hAnsi="Book Antiqua" w:cs="Calibri"/>
          <w:bCs/>
          <w:lang w:val="en-US"/>
        </w:rPr>
        <w:t xml:space="preserve">a </w:t>
      </w:r>
      <w:r w:rsidR="00253539" w:rsidRPr="00F02552">
        <w:rPr>
          <w:rFonts w:ascii="Book Antiqua" w:hAnsi="Book Antiqua" w:cs="Calibri"/>
          <w:bCs/>
          <w:lang w:val="en-US"/>
        </w:rPr>
        <w:t>segmental diaphragmatic defect and diaphragm thickening.</w:t>
      </w:r>
      <w:r w:rsidR="008D316C" w:rsidRPr="00F02552">
        <w:rPr>
          <w:rFonts w:ascii="Book Antiqua" w:hAnsi="Book Antiqua" w:cs="Calibri"/>
          <w:bCs/>
          <w:lang w:val="en-US"/>
        </w:rPr>
        <w:t xml:space="preserve"> </w:t>
      </w:r>
      <w:r w:rsidR="001A55F6" w:rsidRPr="00F02552">
        <w:rPr>
          <w:rFonts w:ascii="Book Antiqua" w:hAnsi="Book Antiqua" w:cs="Calibri"/>
          <w:bCs/>
          <w:lang w:val="en-US"/>
        </w:rPr>
        <w:t>The d</w:t>
      </w:r>
      <w:r w:rsidR="008D316C" w:rsidRPr="00F02552">
        <w:rPr>
          <w:rFonts w:ascii="Book Antiqua" w:hAnsi="Book Antiqua" w:cs="Calibri"/>
          <w:bCs/>
          <w:lang w:val="en-US"/>
        </w:rPr>
        <w:t xml:space="preserve">angling diaphragm sign may be observed in </w:t>
      </w:r>
      <w:r w:rsidR="00840169" w:rsidRPr="00F02552">
        <w:rPr>
          <w:rFonts w:ascii="Book Antiqua" w:hAnsi="Book Antiqua" w:cs="Calibri"/>
          <w:bCs/>
          <w:lang w:val="en-US"/>
        </w:rPr>
        <w:t xml:space="preserve">only </w:t>
      </w:r>
      <w:r w:rsidR="008D316C" w:rsidRPr="00F02552">
        <w:rPr>
          <w:rFonts w:ascii="Book Antiqua" w:hAnsi="Book Antiqua" w:cs="Calibri"/>
          <w:bCs/>
          <w:lang w:val="en-US"/>
        </w:rPr>
        <w:t>about 50% of the patients with BDL</w:t>
      </w:r>
      <w:r w:rsidR="00B46D3A" w:rsidRPr="00F02552">
        <w:rPr>
          <w:rFonts w:ascii="Book Antiqua" w:hAnsi="Book Antiqua" w:cs="Calibri"/>
          <w:bCs/>
          <w:lang w:val="en-US"/>
        </w:rPr>
        <w:t xml:space="preserve">, but its specificity </w:t>
      </w:r>
      <w:r w:rsidR="00703712" w:rsidRPr="00F02552">
        <w:rPr>
          <w:rFonts w:ascii="Book Antiqua" w:hAnsi="Book Antiqua" w:cs="Calibri"/>
          <w:bCs/>
          <w:lang w:val="en-US"/>
        </w:rPr>
        <w:t>reaches 98%</w:t>
      </w:r>
      <w:r w:rsidR="009C5A43" w:rsidRPr="00F02552">
        <w:rPr>
          <w:rFonts w:ascii="Book Antiqua" w:hAnsi="Book Antiqua" w:cs="Calibri"/>
          <w:bCs/>
          <w:lang w:val="en-US"/>
        </w:rPr>
        <w:fldChar w:fldCharType="begin">
          <w:fldData xml:space="preserve">PEVuZE5vdGU+PENpdGU+PEF1dGhvcj5QYW5kYTwvQXV0aG9yPjxZZWFyPjIwMTQ8L1llYXI+PFJl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</w:fldData>
        </w:fldChar>
      </w:r>
      <w:r w:rsidR="001D1EBF" w:rsidRPr="00F02552">
        <w:rPr>
          <w:rFonts w:ascii="Book Antiqua" w:hAnsi="Book Antiqua" w:cs="Calibri"/>
          <w:bCs/>
          <w:lang w:val="en-US"/>
        </w:rPr>
        <w:instrText xml:space="preserve"> ADDIN EN.CITE </w:instrText>
      </w:r>
      <w:r w:rsidR="001D1EBF" w:rsidRPr="00F02552">
        <w:rPr>
          <w:rFonts w:ascii="Book Antiqua" w:hAnsi="Book Antiqua" w:cs="Calibri"/>
          <w:bCs/>
          <w:lang w:val="en-US"/>
        </w:rPr>
        <w:fldChar w:fldCharType="begin">
          <w:fldData xml:space="preserve">PEVuZE5vdGU+PENpdGU+PEF1dGhvcj5QYW5kYTwvQXV0aG9yPjxZZWFyPjIwMTQ8L1llYXI+PFJl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</w:fldData>
        </w:fldChar>
      </w:r>
      <w:r w:rsidR="001D1EBF" w:rsidRPr="00F02552">
        <w:rPr>
          <w:rFonts w:ascii="Book Antiqua" w:hAnsi="Book Antiqua" w:cs="Calibri"/>
          <w:bCs/>
          <w:lang w:val="en-US"/>
        </w:rPr>
        <w:instrText xml:space="preserve"> ADDIN EN.CITE.DATA </w:instrText>
      </w:r>
      <w:r w:rsidR="001D1EBF" w:rsidRPr="00F02552">
        <w:rPr>
          <w:rFonts w:ascii="Book Antiqua" w:hAnsi="Book Antiqua" w:cs="Calibri"/>
          <w:bCs/>
          <w:lang w:val="en-US"/>
        </w:rPr>
      </w:r>
      <w:r w:rsidR="001D1EBF" w:rsidRPr="00F02552">
        <w:rPr>
          <w:rFonts w:ascii="Book Antiqua" w:hAnsi="Book Antiqua" w:cs="Calibri"/>
          <w:bCs/>
          <w:lang w:val="en-US"/>
        </w:rPr>
        <w:fldChar w:fldCharType="end"/>
      </w:r>
      <w:r w:rsidR="009C5A43" w:rsidRPr="00F02552">
        <w:rPr>
          <w:rFonts w:ascii="Book Antiqua" w:hAnsi="Book Antiqua" w:cs="Calibri"/>
          <w:bCs/>
          <w:lang w:val="en-US"/>
        </w:rPr>
      </w:r>
      <w:r w:rsidR="009C5A43" w:rsidRPr="00F02552">
        <w:rPr>
          <w:rFonts w:ascii="Book Antiqua" w:hAnsi="Book Antiqua" w:cs="Calibri"/>
          <w:bCs/>
          <w:lang w:val="en-US"/>
        </w:rPr>
        <w:fldChar w:fldCharType="separate"/>
      </w:r>
      <w:r w:rsidR="009F24C4">
        <w:rPr>
          <w:rFonts w:ascii="Book Antiqua" w:hAnsi="Book Antiqua" w:cs="Calibri"/>
          <w:bCs/>
          <w:noProof/>
          <w:vertAlign w:val="superscript"/>
          <w:lang w:val="en-US"/>
        </w:rPr>
        <w:t>[26,30,</w:t>
      </w:r>
      <w:r w:rsidR="001D1EBF" w:rsidRPr="00F02552">
        <w:rPr>
          <w:rFonts w:ascii="Book Antiqua" w:hAnsi="Book Antiqua" w:cs="Calibri"/>
          <w:bCs/>
          <w:noProof/>
          <w:vertAlign w:val="superscript"/>
          <w:lang w:val="en-US"/>
        </w:rPr>
        <w:t>33]</w:t>
      </w:r>
      <w:r w:rsidR="009C5A43" w:rsidRPr="00F02552">
        <w:rPr>
          <w:rFonts w:ascii="Book Antiqua" w:hAnsi="Book Antiqua" w:cs="Calibri"/>
          <w:bCs/>
          <w:lang w:val="en-US"/>
        </w:rPr>
        <w:fldChar w:fldCharType="end"/>
      </w:r>
      <w:r w:rsidR="008D316C" w:rsidRPr="00F02552">
        <w:rPr>
          <w:rFonts w:ascii="Book Antiqua" w:hAnsi="Book Antiqua" w:cs="Calibri"/>
          <w:bCs/>
          <w:lang w:val="en-US"/>
        </w:rPr>
        <w:t>.</w:t>
      </w:r>
    </w:p>
    <w:p w14:paraId="43CDC3C5" w14:textId="57BDFF2F" w:rsidR="00EC3237" w:rsidRPr="00F02552" w:rsidRDefault="009C7E97" w:rsidP="009F24C4">
      <w:pPr>
        <w:spacing w:line="360" w:lineRule="auto"/>
        <w:ind w:firstLineChars="100" w:firstLine="240"/>
        <w:jc w:val="both"/>
        <w:rPr>
          <w:rFonts w:ascii="Book Antiqua" w:hAnsi="Book Antiqua" w:cs="Calibri"/>
          <w:bCs/>
          <w:lang w:val="en-US"/>
        </w:rPr>
      </w:pPr>
      <w:r w:rsidRPr="00F02552">
        <w:rPr>
          <w:rFonts w:ascii="Book Antiqua" w:hAnsi="Book Antiqua" w:cs="Calibri"/>
          <w:bCs/>
          <w:lang w:val="en-US"/>
        </w:rPr>
        <w:t>The</w:t>
      </w:r>
      <w:r w:rsidRPr="009F24C4">
        <w:rPr>
          <w:rFonts w:ascii="Book Antiqua" w:hAnsi="Book Antiqua" w:cs="Calibri"/>
          <w:bCs/>
          <w:lang w:val="en-US"/>
        </w:rPr>
        <w:t xml:space="preserve"> d</w:t>
      </w:r>
      <w:r w:rsidR="00EC3237" w:rsidRPr="009F24C4">
        <w:rPr>
          <w:rFonts w:ascii="Book Antiqua" w:hAnsi="Book Antiqua" w:cs="Calibri"/>
          <w:bCs/>
          <w:lang w:val="en-US"/>
        </w:rPr>
        <w:t>ependent viscera sign</w:t>
      </w:r>
      <w:r w:rsidR="002C77F0" w:rsidRPr="009F24C4">
        <w:rPr>
          <w:rFonts w:ascii="Book Antiqua" w:hAnsi="Book Antiqua" w:cs="Calibri"/>
          <w:bCs/>
          <w:lang w:val="en-US"/>
        </w:rPr>
        <w:fldChar w:fldCharType="begin">
          <w:fldData xml:space="preserve">PEVuZE5vdGU+PENpdGU+PEF1dGhvcj5CZXJnaW48L0F1dGhvcj48WWVhcj4yMDAxPC9ZZWFyPjxS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</w:fldData>
        </w:fldChar>
      </w:r>
      <w:r w:rsidR="001D1EBF" w:rsidRPr="009F24C4">
        <w:rPr>
          <w:rFonts w:ascii="Book Antiqua" w:hAnsi="Book Antiqua" w:cs="Calibri"/>
          <w:bCs/>
          <w:lang w:val="en-US"/>
        </w:rPr>
        <w:instrText xml:space="preserve"> ADDIN EN.CITE </w:instrText>
      </w:r>
      <w:r w:rsidR="001D1EBF" w:rsidRPr="009F24C4">
        <w:rPr>
          <w:rFonts w:ascii="Book Antiqua" w:hAnsi="Book Antiqua" w:cs="Calibri"/>
          <w:bCs/>
          <w:lang w:val="en-US"/>
        </w:rPr>
        <w:fldChar w:fldCharType="begin">
          <w:fldData xml:space="preserve">PEVuZE5vdGU+PENpdGU+PEF1dGhvcj5CZXJnaW48L0F1dGhvcj48WWVhcj4yMDAxPC9ZZWFyPjxS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</w:fldData>
        </w:fldChar>
      </w:r>
      <w:r w:rsidR="001D1EBF" w:rsidRPr="009F24C4">
        <w:rPr>
          <w:rFonts w:ascii="Book Antiqua" w:hAnsi="Book Antiqua" w:cs="Calibri"/>
          <w:bCs/>
          <w:lang w:val="en-US"/>
        </w:rPr>
        <w:instrText xml:space="preserve"> ADDIN EN.CITE.DATA </w:instrText>
      </w:r>
      <w:r w:rsidR="001D1EBF" w:rsidRPr="009F24C4">
        <w:rPr>
          <w:rFonts w:ascii="Book Antiqua" w:hAnsi="Book Antiqua" w:cs="Calibri"/>
          <w:bCs/>
          <w:lang w:val="en-US"/>
        </w:rPr>
      </w:r>
      <w:r w:rsidR="001D1EBF" w:rsidRPr="009F24C4">
        <w:rPr>
          <w:rFonts w:ascii="Book Antiqua" w:hAnsi="Book Antiqua" w:cs="Calibri"/>
          <w:bCs/>
          <w:lang w:val="en-US"/>
        </w:rPr>
        <w:fldChar w:fldCharType="end"/>
      </w:r>
      <w:r w:rsidR="002C77F0" w:rsidRPr="009F24C4">
        <w:rPr>
          <w:rFonts w:ascii="Book Antiqua" w:hAnsi="Book Antiqua" w:cs="Calibri"/>
          <w:bCs/>
          <w:lang w:val="en-US"/>
        </w:rPr>
      </w:r>
      <w:r w:rsidR="002C77F0" w:rsidRPr="009F24C4">
        <w:rPr>
          <w:rFonts w:ascii="Book Antiqua" w:hAnsi="Book Antiqua" w:cs="Calibri"/>
          <w:bCs/>
          <w:lang w:val="en-US"/>
        </w:rPr>
        <w:fldChar w:fldCharType="separate"/>
      </w:r>
      <w:r w:rsidR="001D1EBF" w:rsidRPr="009F24C4">
        <w:rPr>
          <w:rFonts w:ascii="Book Antiqua" w:hAnsi="Book Antiqua" w:cs="Calibri"/>
          <w:bCs/>
          <w:noProof/>
          <w:vertAlign w:val="superscript"/>
          <w:lang w:val="en-US"/>
        </w:rPr>
        <w:t>[34]</w:t>
      </w:r>
      <w:r w:rsidR="002C77F0" w:rsidRPr="009F24C4">
        <w:rPr>
          <w:rFonts w:ascii="Book Antiqua" w:hAnsi="Book Antiqua" w:cs="Calibri"/>
          <w:bCs/>
          <w:lang w:val="en-US"/>
        </w:rPr>
        <w:fldChar w:fldCharType="end"/>
      </w:r>
      <w:r w:rsidR="0023680B" w:rsidRPr="009F24C4">
        <w:rPr>
          <w:rFonts w:ascii="Book Antiqua" w:hAnsi="Book Antiqua" w:cs="Calibri"/>
          <w:bCs/>
          <w:lang w:val="en-US"/>
        </w:rPr>
        <w:t xml:space="preserve"> (Figure </w:t>
      </w:r>
      <w:r w:rsidR="004B2A61" w:rsidRPr="009F24C4">
        <w:rPr>
          <w:rFonts w:ascii="Book Antiqua" w:hAnsi="Book Antiqua" w:cs="Calibri"/>
          <w:bCs/>
          <w:lang w:val="en-US"/>
        </w:rPr>
        <w:t>9</w:t>
      </w:r>
      <w:r w:rsidR="0023680B" w:rsidRPr="009F24C4">
        <w:rPr>
          <w:rFonts w:ascii="Book Antiqua" w:hAnsi="Book Antiqua" w:cs="Calibri"/>
          <w:bCs/>
          <w:lang w:val="en-US"/>
        </w:rPr>
        <w:t>)</w:t>
      </w:r>
      <w:r w:rsidR="00F01B25" w:rsidRPr="00F02552">
        <w:rPr>
          <w:rFonts w:ascii="Book Antiqua" w:hAnsi="Book Antiqua" w:cs="Calibri"/>
          <w:bCs/>
          <w:lang w:val="en-US"/>
        </w:rPr>
        <w:t xml:space="preserve"> (also </w:t>
      </w:r>
      <w:r w:rsidR="002C77F0" w:rsidRPr="00F02552">
        <w:rPr>
          <w:rFonts w:ascii="Book Antiqua" w:hAnsi="Book Antiqua" w:cs="Calibri"/>
          <w:bCs/>
          <w:lang w:val="en-US"/>
        </w:rPr>
        <w:t>referred to</w:t>
      </w:r>
      <w:r w:rsidR="00F01B25" w:rsidRPr="00F02552">
        <w:rPr>
          <w:rFonts w:ascii="Book Antiqua" w:hAnsi="Book Antiqua" w:cs="Calibri"/>
          <w:bCs/>
          <w:lang w:val="en-US"/>
        </w:rPr>
        <w:t xml:space="preserve"> a</w:t>
      </w:r>
      <w:r w:rsidR="00F01B25" w:rsidRPr="009F24C4">
        <w:rPr>
          <w:rFonts w:ascii="Book Antiqua" w:hAnsi="Book Antiqua" w:cs="Calibri"/>
          <w:bCs/>
          <w:lang w:val="en-US"/>
        </w:rPr>
        <w:t>s sinus cutoff sign</w:t>
      </w:r>
      <w:r w:rsidR="00F01B25" w:rsidRPr="009F24C4">
        <w:rPr>
          <w:rFonts w:ascii="Book Antiqua" w:hAnsi="Book Antiqua" w:cs="Calibri"/>
          <w:bCs/>
          <w:lang w:val="en-US"/>
        </w:rPr>
        <w:fldChar w:fldCharType="begin"/>
      </w:r>
      <w:r w:rsidR="001D1EBF" w:rsidRPr="009F24C4">
        <w:rPr>
          <w:rFonts w:ascii="Book Antiqua" w:hAnsi="Book Antiqua" w:cs="Calibri"/>
          <w:bCs/>
          <w:lang w:val="en-US"/>
        </w:rPr>
        <w:instrText xml:space="preserve"> ADDIN EN.CITE &lt;EndNote&gt;&lt;Cite&gt;&lt;Author&gt;Kaya&lt;/Author&gt;&lt;Year&gt;2006&lt;/Year&gt;&lt;RecNum&gt;18&lt;/RecNum&gt;&lt;DisplayText&gt;&lt;style face="superscript"&gt;[35]&lt;/style&gt;&lt;/DisplayText&gt;&lt;record&gt;&lt;rec-number&gt;18&lt;/rec-number&gt;&lt;foreign-keys&gt;&lt;key app="EN" db-id="aszspp5e55xst8e5t2952fsb25s9p92sddtx" timestamp="1435553342"&gt;18&lt;/key&gt;&lt;/foreign-keys&gt;&lt;ref-type name="Journal Article"&gt;17&lt;/ref-type&gt;&lt;contributors&gt;&lt;authors&gt;&lt;author&gt;Kaya, S. O.&lt;/author&gt;&lt;author&gt;Karabulut, N.&lt;/author&gt;&lt;author&gt;Yuncu, G.&lt;/author&gt;&lt;author&gt;Sevinc, S.&lt;/author&gt;&lt;author&gt;Kiroglu, Y.&lt;/author&gt;&lt;/authors&gt;&lt;/contributors&gt;&lt;auth-address&gt;Pamukkale University Medical School, Department of Thoracic Surgery, Denizli, Turkey. skaya@pamukkale.edu.tr&lt;/auth-address&gt;&lt;titles&gt;&lt;title&gt;Sinus cut-off sign: a helpful sign in the CT diagnosis of diaphragmatic rupture associated with pleural effusion&lt;/title&gt;&lt;secondary-title&gt;Eur J Radiol&lt;/secondary-title&gt;&lt;alt-title&gt;European journal of radiology&lt;/alt-title&gt;&lt;/titles&gt;&lt;periodical&gt;&lt;full-title&gt;Eur J Radiol&lt;/full-title&gt;&lt;abbr-1&gt;European journal of radiology&lt;/abbr-1&gt;&lt;/periodical&gt;&lt;alt-periodical&gt;&lt;full-title&gt;Eur J Radiol&lt;/full-title&gt;&lt;abbr-1&gt;European journal of radiology&lt;/abbr-1&gt;&lt;/alt-periodical&gt;&lt;pages&gt;253-6&lt;/pages&gt;&lt;volume&gt;59&lt;/volume&gt;&lt;number&gt;2&lt;/number&gt;&lt;keywords&gt;&lt;keyword&gt;Animals&lt;/keyword&gt;&lt;keyword&gt;Diaphragm/*injuries/*radiography&lt;/keyword&gt;&lt;keyword&gt;Disease Models, Animal&lt;/keyword&gt;&lt;keyword&gt;Hernia, Diaphragmatic, Traumatic/complications/*diagnosis/radiography&lt;/keyword&gt;&lt;keyword&gt;Humans&lt;/keyword&gt;&lt;keyword&gt;Male&lt;/keyword&gt;&lt;keyword&gt;Pleural Effusion/complications/*diagnosis&lt;/keyword&gt;&lt;keyword&gt;Rabbits&lt;/keyword&gt;&lt;keyword&gt;Retrospective Studies&lt;/keyword&gt;&lt;keyword&gt;Tomography, X-Ray Computed&lt;/keyword&gt;&lt;keyword&gt;*Wounds, Nonpenetrating&lt;/keyword&gt;&lt;/keywords&gt;&lt;dates&gt;&lt;year&gt;2006&lt;/year&gt;&lt;pub-dates&gt;&lt;date&gt;Aug&lt;/date&gt;&lt;/pub-dates&gt;&lt;/dates&gt;&lt;isbn&gt;0720-048X (Print)&amp;#xD;0720-048X (Linking)&lt;/isbn&gt;&lt;accession-num&gt;16762521&lt;/accession-num&gt;&lt;urls&gt;&lt;related-urls&gt;&lt;url&gt;http://www.ncbi.nlm.nih.gov/pubmed/16762521&lt;/url&gt;&lt;/related-urls&gt;&lt;/urls&gt;&lt;electronic-resource-num&gt;10.1016/j.ejrad.2006.04.015&lt;/electronic-resource-num&gt;&lt;/record&gt;&lt;/Cite&gt;&lt;/EndNote&gt;</w:instrText>
      </w:r>
      <w:r w:rsidR="00F01B25" w:rsidRPr="009F24C4">
        <w:rPr>
          <w:rFonts w:ascii="Book Antiqua" w:hAnsi="Book Antiqua" w:cs="Calibri"/>
          <w:bCs/>
          <w:lang w:val="en-US"/>
        </w:rPr>
        <w:fldChar w:fldCharType="separate"/>
      </w:r>
      <w:r w:rsidR="001D1EBF" w:rsidRPr="009F24C4">
        <w:rPr>
          <w:rFonts w:ascii="Book Antiqua" w:hAnsi="Book Antiqua" w:cs="Calibri"/>
          <w:bCs/>
          <w:noProof/>
          <w:vertAlign w:val="superscript"/>
          <w:lang w:val="en-US"/>
        </w:rPr>
        <w:t>[35]</w:t>
      </w:r>
      <w:r w:rsidR="00F01B25" w:rsidRPr="009F24C4">
        <w:rPr>
          <w:rFonts w:ascii="Book Antiqua" w:hAnsi="Book Antiqua" w:cs="Calibri"/>
          <w:bCs/>
          <w:lang w:val="en-US"/>
        </w:rPr>
        <w:fldChar w:fldCharType="end"/>
      </w:r>
      <w:r w:rsidR="00F01B25" w:rsidRPr="009F24C4">
        <w:rPr>
          <w:rFonts w:ascii="Book Antiqua" w:hAnsi="Book Antiqua" w:cs="Calibri"/>
          <w:bCs/>
          <w:lang w:val="en-US"/>
        </w:rPr>
        <w:t>)</w:t>
      </w:r>
      <w:r w:rsidR="0023680B" w:rsidRPr="00F02552">
        <w:rPr>
          <w:rFonts w:ascii="Book Antiqua" w:hAnsi="Book Antiqua" w:cs="Calibri"/>
          <w:bCs/>
          <w:lang w:val="en-US"/>
        </w:rPr>
        <w:t xml:space="preserve"> </w:t>
      </w:r>
      <w:r w:rsidR="002C77F0" w:rsidRPr="00F02552">
        <w:rPr>
          <w:rFonts w:ascii="Book Antiqua" w:hAnsi="Book Antiqua" w:cs="Calibri"/>
          <w:bCs/>
          <w:lang w:val="en-US"/>
        </w:rPr>
        <w:t xml:space="preserve">was </w:t>
      </w:r>
      <w:r w:rsidR="009F24C4">
        <w:rPr>
          <w:rFonts w:ascii="Book Antiqua" w:hAnsi="Book Antiqua" w:cs="Calibri"/>
          <w:bCs/>
          <w:lang w:val="en-US"/>
        </w:rPr>
        <w:t>first described by Bergin</w:t>
      </w:r>
      <w:r w:rsidR="009F24C4" w:rsidRPr="009F24C4">
        <w:rPr>
          <w:rFonts w:ascii="Book Antiqua" w:hAnsi="Book Antiqua" w:cs="Calibri"/>
          <w:bCs/>
          <w:i/>
          <w:lang w:val="en-US"/>
        </w:rPr>
        <w:t xml:space="preserve"> et al</w:t>
      </w:r>
      <w:r w:rsidR="009F24C4">
        <w:rPr>
          <w:rFonts w:ascii="Book Antiqua" w:eastAsia="宋体" w:hAnsi="Book Antiqua" w:cs="Calibri" w:hint="eastAsia"/>
          <w:bCs/>
          <w:vertAlign w:val="superscript"/>
          <w:lang w:val="en-US" w:eastAsia="zh-CN"/>
        </w:rPr>
        <w:t>[34]</w:t>
      </w:r>
      <w:r w:rsidR="002C77F0" w:rsidRPr="00F02552">
        <w:rPr>
          <w:rFonts w:ascii="Book Antiqua" w:hAnsi="Book Antiqua" w:cs="Calibri"/>
          <w:bCs/>
          <w:lang w:val="en-US"/>
        </w:rPr>
        <w:t xml:space="preserve"> in 2001 and </w:t>
      </w:r>
      <w:r w:rsidR="0023680B" w:rsidRPr="00F02552">
        <w:rPr>
          <w:rFonts w:ascii="Book Antiqua" w:hAnsi="Book Antiqua" w:cs="Calibri"/>
          <w:bCs/>
          <w:lang w:val="en-US"/>
        </w:rPr>
        <w:t xml:space="preserve">is </w:t>
      </w:r>
      <w:r w:rsidRPr="00F02552">
        <w:rPr>
          <w:rFonts w:ascii="Book Antiqua" w:hAnsi="Book Antiqua" w:cs="Calibri"/>
          <w:bCs/>
          <w:lang w:val="en-US"/>
        </w:rPr>
        <w:t xml:space="preserve">represented by </w:t>
      </w:r>
      <w:r w:rsidR="0023680B" w:rsidRPr="00F02552">
        <w:rPr>
          <w:rFonts w:ascii="Book Antiqua" w:hAnsi="Book Antiqua" w:cs="Calibri"/>
          <w:bCs/>
          <w:lang w:val="en-US"/>
        </w:rPr>
        <w:t xml:space="preserve">an </w:t>
      </w:r>
      <w:r w:rsidR="002C77F0" w:rsidRPr="00F02552">
        <w:rPr>
          <w:rFonts w:ascii="Book Antiqua" w:hAnsi="Book Antiqua" w:cs="Calibri"/>
          <w:bCs/>
          <w:lang w:val="en-US"/>
        </w:rPr>
        <w:t>anomalous</w:t>
      </w:r>
      <w:r w:rsidR="0023680B" w:rsidRPr="00F02552">
        <w:rPr>
          <w:rFonts w:ascii="Book Antiqua" w:hAnsi="Book Antiqua" w:cs="Calibri"/>
          <w:bCs/>
          <w:lang w:val="en-US"/>
        </w:rPr>
        <w:t xml:space="preserve"> contact between abdominal viscera and posterior chest wall, without the physiological lung </w:t>
      </w:r>
      <w:r w:rsidR="0023680B" w:rsidRPr="00F02552">
        <w:rPr>
          <w:rFonts w:ascii="Book Antiqua" w:hAnsi="Book Antiqua" w:cs="Calibri"/>
          <w:bCs/>
          <w:lang w:val="en-US"/>
        </w:rPr>
        <w:lastRenderedPageBreak/>
        <w:t>par</w:t>
      </w:r>
      <w:r w:rsidRPr="00F02552">
        <w:rPr>
          <w:rFonts w:ascii="Book Antiqua" w:hAnsi="Book Antiqua" w:cs="Calibri"/>
          <w:bCs/>
          <w:lang w:val="en-US"/>
        </w:rPr>
        <w:t>enchyma interposition</w:t>
      </w:r>
      <w:r w:rsidR="00A54F12" w:rsidRPr="00F02552">
        <w:rPr>
          <w:rFonts w:ascii="Book Antiqua" w:hAnsi="Book Antiqua" w:cs="Calibri"/>
          <w:bCs/>
          <w:lang w:val="en-US"/>
        </w:rPr>
        <w:t>.</w:t>
      </w:r>
      <w:r w:rsidRPr="00F02552">
        <w:rPr>
          <w:rFonts w:ascii="Book Antiqua" w:hAnsi="Book Antiqua" w:cs="Calibri"/>
          <w:bCs/>
          <w:lang w:val="en-US"/>
        </w:rPr>
        <w:t xml:space="preserve"> It is the consequence of the loss of the diaphragm</w:t>
      </w:r>
      <w:r w:rsidR="002C77F0" w:rsidRPr="00F02552">
        <w:rPr>
          <w:rFonts w:ascii="Book Antiqua" w:hAnsi="Book Antiqua" w:cs="Calibri"/>
          <w:bCs/>
          <w:lang w:val="en-US"/>
        </w:rPr>
        <w:t>atic</w:t>
      </w:r>
      <w:r w:rsidRPr="00F02552">
        <w:rPr>
          <w:rFonts w:ascii="Book Antiqua" w:hAnsi="Book Antiqua" w:cs="Calibri"/>
          <w:bCs/>
          <w:lang w:val="en-US"/>
        </w:rPr>
        <w:t xml:space="preserve"> support to </w:t>
      </w:r>
      <w:r w:rsidR="002C77F0" w:rsidRPr="00F02552">
        <w:rPr>
          <w:rFonts w:ascii="Book Antiqua" w:hAnsi="Book Antiqua" w:cs="Calibri"/>
          <w:bCs/>
          <w:lang w:val="en-US"/>
        </w:rPr>
        <w:t xml:space="preserve">the </w:t>
      </w:r>
      <w:r w:rsidRPr="00F02552">
        <w:rPr>
          <w:rFonts w:ascii="Book Antiqua" w:hAnsi="Book Antiqua" w:cs="Calibri"/>
          <w:bCs/>
          <w:lang w:val="en-US"/>
        </w:rPr>
        <w:t xml:space="preserve">abdominal organs that, therefore, </w:t>
      </w:r>
      <w:r w:rsidR="002C77F0" w:rsidRPr="00F02552">
        <w:rPr>
          <w:rFonts w:ascii="Book Antiqua" w:hAnsi="Book Antiqua" w:cs="Calibri"/>
          <w:bCs/>
          <w:lang w:val="en-US"/>
        </w:rPr>
        <w:t xml:space="preserve">in the supine position tend to lie dorsally. It was particularly useful for BDL detection in the pre-multiplanar reconstructions era. </w:t>
      </w:r>
    </w:p>
    <w:p w14:paraId="3E7481BF" w14:textId="53099EFC" w:rsidR="00EC3237" w:rsidRPr="00F02552" w:rsidRDefault="005C2EAE" w:rsidP="009F24C4">
      <w:pPr>
        <w:spacing w:line="360" w:lineRule="auto"/>
        <w:ind w:firstLineChars="100" w:firstLine="240"/>
        <w:jc w:val="both"/>
        <w:rPr>
          <w:rFonts w:ascii="Book Antiqua" w:hAnsi="Book Antiqua" w:cs="Calibri"/>
          <w:bCs/>
          <w:lang w:val="en-US"/>
        </w:rPr>
      </w:pPr>
      <w:r w:rsidRPr="00F02552">
        <w:rPr>
          <w:rFonts w:ascii="Book Antiqua" w:hAnsi="Book Antiqua" w:cs="Calibri"/>
          <w:bCs/>
          <w:lang w:val="en-US"/>
        </w:rPr>
        <w:t xml:space="preserve">The </w:t>
      </w:r>
      <w:r w:rsidRPr="009F24C4">
        <w:rPr>
          <w:rFonts w:ascii="Book Antiqua" w:hAnsi="Book Antiqua" w:cs="Calibri"/>
          <w:bCs/>
          <w:lang w:val="en-US"/>
        </w:rPr>
        <w:t>c</w:t>
      </w:r>
      <w:r w:rsidR="00EC3237" w:rsidRPr="009F24C4">
        <w:rPr>
          <w:rFonts w:ascii="Book Antiqua" w:hAnsi="Book Antiqua" w:cs="Calibri"/>
          <w:bCs/>
          <w:lang w:val="en-US"/>
        </w:rPr>
        <w:t>ollar sign</w:t>
      </w:r>
      <w:r w:rsidR="0023680B" w:rsidRPr="009F24C4">
        <w:rPr>
          <w:rFonts w:ascii="Book Antiqua" w:hAnsi="Book Antiqua" w:cs="Calibri"/>
          <w:bCs/>
          <w:lang w:val="en-US"/>
        </w:rPr>
        <w:t xml:space="preserve"> </w:t>
      </w:r>
      <w:r w:rsidRPr="009F24C4">
        <w:rPr>
          <w:rFonts w:ascii="Book Antiqua" w:hAnsi="Book Antiqua" w:cs="Calibri"/>
          <w:bCs/>
          <w:lang w:val="en-US"/>
        </w:rPr>
        <w:t xml:space="preserve">(also referred to as hourglass sign) </w:t>
      </w:r>
      <w:r w:rsidR="0023680B" w:rsidRPr="009F24C4">
        <w:rPr>
          <w:rFonts w:ascii="Book Antiqua" w:hAnsi="Book Antiqua" w:cs="Calibri"/>
          <w:bCs/>
          <w:lang w:val="en-US"/>
        </w:rPr>
        <w:t xml:space="preserve">(Figure </w:t>
      </w:r>
      <w:r w:rsidR="004B2A61" w:rsidRPr="009F24C4">
        <w:rPr>
          <w:rFonts w:ascii="Book Antiqua" w:hAnsi="Book Antiqua" w:cs="Calibri"/>
          <w:bCs/>
          <w:lang w:val="en-US"/>
        </w:rPr>
        <w:t>10</w:t>
      </w:r>
      <w:r w:rsidR="0023680B" w:rsidRPr="009F24C4">
        <w:rPr>
          <w:rFonts w:ascii="Book Antiqua" w:hAnsi="Book Antiqua" w:cs="Calibri"/>
          <w:bCs/>
          <w:lang w:val="en-US"/>
        </w:rPr>
        <w:t>)</w:t>
      </w:r>
      <w:r w:rsidR="0023680B" w:rsidRPr="00F02552">
        <w:rPr>
          <w:rFonts w:ascii="Book Antiqua" w:hAnsi="Book Antiqua" w:cs="Calibri"/>
          <w:bCs/>
          <w:lang w:val="en-US"/>
        </w:rPr>
        <w:t xml:space="preserve"> </w:t>
      </w:r>
      <w:r w:rsidR="00FE0224" w:rsidRPr="00F02552">
        <w:rPr>
          <w:rFonts w:ascii="Book Antiqua" w:hAnsi="Book Antiqua" w:cs="Calibri"/>
          <w:bCs/>
          <w:lang w:val="en-US"/>
        </w:rPr>
        <w:t>is represented by</w:t>
      </w:r>
      <w:r w:rsidR="000F399D" w:rsidRPr="00F02552">
        <w:rPr>
          <w:rFonts w:ascii="Book Antiqua" w:hAnsi="Book Antiqua" w:cs="Calibri"/>
          <w:bCs/>
          <w:lang w:val="en-US"/>
        </w:rPr>
        <w:t xml:space="preserve"> </w:t>
      </w:r>
      <w:r w:rsidR="00FE0224" w:rsidRPr="00F02552">
        <w:rPr>
          <w:rFonts w:ascii="Book Antiqua" w:hAnsi="Book Antiqua" w:cs="Calibri"/>
          <w:bCs/>
          <w:lang w:val="en-US"/>
        </w:rPr>
        <w:t xml:space="preserve">a </w:t>
      </w:r>
      <w:r w:rsidR="000F399D" w:rsidRPr="00F02552">
        <w:rPr>
          <w:rFonts w:ascii="Book Antiqua" w:hAnsi="Book Antiqua" w:cs="Calibri"/>
          <w:bCs/>
          <w:lang w:val="en-US"/>
        </w:rPr>
        <w:t xml:space="preserve">“waist-like” constriction of the herniated </w:t>
      </w:r>
      <w:r w:rsidR="00FE0224" w:rsidRPr="00F02552">
        <w:rPr>
          <w:rFonts w:ascii="Book Antiqua" w:hAnsi="Book Antiqua" w:cs="Calibri"/>
          <w:bCs/>
          <w:lang w:val="en-US"/>
        </w:rPr>
        <w:t xml:space="preserve">viscera </w:t>
      </w:r>
      <w:r w:rsidR="000F399D" w:rsidRPr="00F02552">
        <w:rPr>
          <w:rFonts w:ascii="Book Antiqua" w:hAnsi="Book Antiqua" w:cs="Calibri"/>
          <w:bCs/>
          <w:lang w:val="en-US"/>
        </w:rPr>
        <w:t>at the point</w:t>
      </w:r>
      <w:r w:rsidR="00FE0224" w:rsidRPr="00F02552">
        <w:rPr>
          <w:rFonts w:ascii="Book Antiqua" w:hAnsi="Book Antiqua" w:cs="Calibri"/>
          <w:bCs/>
          <w:lang w:val="en-US"/>
        </w:rPr>
        <w:t xml:space="preserve"> of diaphragmatic discontinuity and is typically observed in case of left diaphragmatic lesions with gastric herniation. </w:t>
      </w:r>
      <w:r w:rsidR="00FE0224" w:rsidRPr="009F24C4">
        <w:rPr>
          <w:rFonts w:ascii="Book Antiqua" w:hAnsi="Book Antiqua" w:cs="Calibri"/>
          <w:bCs/>
          <w:lang w:val="en-US"/>
        </w:rPr>
        <w:t>The h</w:t>
      </w:r>
      <w:r w:rsidR="000F399D" w:rsidRPr="009F24C4">
        <w:rPr>
          <w:rFonts w:ascii="Book Antiqua" w:hAnsi="Book Antiqua" w:cs="Calibri"/>
          <w:bCs/>
          <w:lang w:val="en-US"/>
        </w:rPr>
        <w:t xml:space="preserve">ump and band sign (Figure </w:t>
      </w:r>
      <w:r w:rsidR="00E83030" w:rsidRPr="009F24C4">
        <w:rPr>
          <w:rFonts w:ascii="Book Antiqua" w:hAnsi="Book Antiqua" w:cs="Calibri"/>
          <w:bCs/>
          <w:lang w:val="en-US"/>
        </w:rPr>
        <w:t>1</w:t>
      </w:r>
      <w:r w:rsidR="004B2A61" w:rsidRPr="009F24C4">
        <w:rPr>
          <w:rFonts w:ascii="Book Antiqua" w:hAnsi="Book Antiqua" w:cs="Calibri"/>
          <w:bCs/>
          <w:lang w:val="en-US"/>
        </w:rPr>
        <w:t>1</w:t>
      </w:r>
      <w:r w:rsidR="000F399D" w:rsidRPr="009F24C4">
        <w:rPr>
          <w:rFonts w:ascii="Book Antiqua" w:hAnsi="Book Antiqua" w:cs="Calibri"/>
          <w:bCs/>
          <w:lang w:val="en-US"/>
        </w:rPr>
        <w:t>)</w:t>
      </w:r>
      <w:r w:rsidR="000F399D" w:rsidRPr="00F02552">
        <w:rPr>
          <w:rFonts w:ascii="Book Antiqua" w:hAnsi="Book Antiqua" w:cs="Calibri"/>
          <w:bCs/>
          <w:lang w:val="en-US"/>
        </w:rPr>
        <w:t xml:space="preserve"> </w:t>
      </w:r>
      <w:r w:rsidR="00FE0224" w:rsidRPr="00F02552">
        <w:rPr>
          <w:rFonts w:ascii="Book Antiqua" w:hAnsi="Book Antiqua" w:cs="Calibri"/>
          <w:bCs/>
          <w:lang w:val="en-US"/>
        </w:rPr>
        <w:t xml:space="preserve">is similar to the collar sign and </w:t>
      </w:r>
      <w:r w:rsidR="000F399D" w:rsidRPr="00F02552">
        <w:rPr>
          <w:rFonts w:ascii="Book Antiqua" w:hAnsi="Book Antiqua" w:cs="Calibri"/>
          <w:bCs/>
          <w:lang w:val="en-US"/>
        </w:rPr>
        <w:t xml:space="preserve">refers to the shape of the herniated liver in case of right BDL. The hump shape is due to the squeezing of the herniated liver above the diaphragmatic defect, whereas the hypoattenuating band is thought to be the consequence of local liver parenchyma hypoperfusion because of diaphragmatic compression. </w:t>
      </w:r>
      <w:r w:rsidR="00FE0224" w:rsidRPr="00F02552">
        <w:rPr>
          <w:rFonts w:ascii="Book Antiqua" w:hAnsi="Book Antiqua" w:cs="Calibri"/>
          <w:bCs/>
          <w:lang w:val="en-US"/>
        </w:rPr>
        <w:t>It is best appreciated on sagittal and coronal reconstructions.</w:t>
      </w:r>
    </w:p>
    <w:p w14:paraId="1BC9811C" w14:textId="01FAF73E" w:rsidR="00FE0224" w:rsidRPr="00F02552" w:rsidRDefault="00FE0224" w:rsidP="00F02552">
      <w:pPr>
        <w:spacing w:line="360" w:lineRule="auto"/>
        <w:jc w:val="both"/>
        <w:rPr>
          <w:rFonts w:ascii="Book Antiqua" w:hAnsi="Book Antiqua" w:cs="Calibri"/>
          <w:bCs/>
          <w:lang w:val="en-US"/>
        </w:rPr>
      </w:pPr>
      <w:r w:rsidRPr="00F02552">
        <w:rPr>
          <w:rFonts w:ascii="Book Antiqua" w:hAnsi="Book Antiqua" w:cs="Calibri"/>
          <w:bCs/>
          <w:lang w:val="en-US"/>
        </w:rPr>
        <w:t xml:space="preserve">The radiologist must pay particular attention to the above-mentioned signs in patients with </w:t>
      </w:r>
      <w:r w:rsidR="001D4AE4" w:rsidRPr="00F02552">
        <w:rPr>
          <w:rFonts w:ascii="Book Antiqua" w:hAnsi="Book Antiqua" w:cs="Calibri"/>
          <w:bCs/>
          <w:lang w:val="en-US"/>
        </w:rPr>
        <w:t xml:space="preserve">parenchymal organs lesions, rib fractures, pleural effusion, </w:t>
      </w:r>
      <w:proofErr w:type="spellStart"/>
      <w:r w:rsidR="001D4AE4" w:rsidRPr="00F02552">
        <w:rPr>
          <w:rFonts w:ascii="Book Antiqua" w:hAnsi="Book Antiqua" w:cs="Calibri"/>
          <w:bCs/>
          <w:lang w:val="en-US"/>
        </w:rPr>
        <w:t>hemothorax</w:t>
      </w:r>
      <w:proofErr w:type="spellEnd"/>
      <w:r w:rsidR="001D4AE4" w:rsidRPr="00F02552">
        <w:rPr>
          <w:rFonts w:ascii="Book Antiqua" w:hAnsi="Book Antiqua" w:cs="Calibri"/>
          <w:bCs/>
          <w:lang w:val="en-US"/>
        </w:rPr>
        <w:t xml:space="preserve"> or </w:t>
      </w:r>
      <w:proofErr w:type="spellStart"/>
      <w:r w:rsidR="001D4AE4" w:rsidRPr="00F02552">
        <w:rPr>
          <w:rFonts w:ascii="Book Antiqua" w:hAnsi="Book Antiqua" w:cs="Calibri"/>
          <w:bCs/>
          <w:lang w:val="en-US"/>
        </w:rPr>
        <w:t>hemoperitoneum</w:t>
      </w:r>
      <w:proofErr w:type="spellEnd"/>
      <w:r w:rsidR="001D4AE4" w:rsidRPr="00F02552">
        <w:rPr>
          <w:rFonts w:ascii="Book Antiqua" w:hAnsi="Book Antiqua" w:cs="Calibri"/>
          <w:bCs/>
          <w:lang w:val="en-US"/>
        </w:rPr>
        <w:t xml:space="preserve">. </w:t>
      </w:r>
    </w:p>
    <w:p w14:paraId="0E89881C" w14:textId="77777777" w:rsidR="000F399D" w:rsidRPr="00F02552" w:rsidRDefault="000F399D" w:rsidP="00F02552">
      <w:pPr>
        <w:spacing w:line="360" w:lineRule="auto"/>
        <w:jc w:val="both"/>
        <w:rPr>
          <w:rFonts w:ascii="Book Antiqua" w:hAnsi="Book Antiqua" w:cs="Calibri"/>
          <w:bCs/>
          <w:lang w:val="en-US"/>
        </w:rPr>
      </w:pPr>
    </w:p>
    <w:p w14:paraId="13D60808" w14:textId="77777777" w:rsidR="00075A19" w:rsidRPr="00075A19" w:rsidRDefault="00075A19" w:rsidP="00F02552">
      <w:pPr>
        <w:spacing w:line="360" w:lineRule="auto"/>
        <w:jc w:val="both"/>
        <w:rPr>
          <w:rFonts w:ascii="Book Antiqua" w:eastAsia="宋体" w:hAnsi="Book Antiqua" w:cs="Calibri"/>
          <w:b/>
          <w:bCs/>
          <w:i/>
          <w:lang w:val="en-US" w:eastAsia="zh-CN"/>
        </w:rPr>
      </w:pPr>
      <w:r w:rsidRPr="00075A19">
        <w:rPr>
          <w:rFonts w:ascii="Book Antiqua" w:hAnsi="Book Antiqua"/>
          <w:b/>
          <w:i/>
          <w:noProof/>
        </w:rPr>
        <w:t>Magnetic resonance imaging</w:t>
      </w:r>
      <w:r w:rsidRPr="00075A19">
        <w:rPr>
          <w:rFonts w:ascii="Book Antiqua" w:hAnsi="Book Antiqua" w:cs="Calibri"/>
          <w:b/>
          <w:bCs/>
          <w:i/>
          <w:lang w:val="en-US"/>
        </w:rPr>
        <w:t xml:space="preserve"> </w:t>
      </w:r>
    </w:p>
    <w:p w14:paraId="73801F50" w14:textId="45E17CC0" w:rsidR="00F574F4" w:rsidRPr="00F02552" w:rsidRDefault="00075A19" w:rsidP="00F02552">
      <w:pPr>
        <w:spacing w:line="360" w:lineRule="auto"/>
        <w:jc w:val="both"/>
        <w:rPr>
          <w:rFonts w:ascii="Book Antiqua" w:hAnsi="Book Antiqua" w:cs="Calibri"/>
          <w:bCs/>
          <w:lang w:val="en-US"/>
        </w:rPr>
      </w:pPr>
      <w:r w:rsidRPr="00075A19">
        <w:rPr>
          <w:rFonts w:ascii="Book Antiqua" w:hAnsi="Book Antiqua"/>
          <w:noProof/>
        </w:rPr>
        <w:t>Magnetic resonance imaging</w:t>
      </w:r>
      <w:r w:rsidRPr="00F02552">
        <w:rPr>
          <w:rFonts w:ascii="Book Antiqua" w:hAnsi="Book Antiqua" w:cs="Calibri"/>
          <w:bCs/>
          <w:lang w:val="en-US"/>
        </w:rPr>
        <w:t xml:space="preserve"> </w:t>
      </w:r>
      <w:r>
        <w:rPr>
          <w:rFonts w:ascii="Book Antiqua" w:eastAsia="宋体" w:hAnsi="Book Antiqua" w:cs="Calibri" w:hint="eastAsia"/>
          <w:bCs/>
          <w:lang w:val="en-US" w:eastAsia="zh-CN"/>
        </w:rPr>
        <w:t>(</w:t>
      </w:r>
      <w:r w:rsidR="000F399D" w:rsidRPr="00F02552">
        <w:rPr>
          <w:rFonts w:ascii="Book Antiqua" w:hAnsi="Book Antiqua" w:cs="Calibri"/>
          <w:bCs/>
          <w:lang w:val="en-US"/>
        </w:rPr>
        <w:t>MRI</w:t>
      </w:r>
      <w:r>
        <w:rPr>
          <w:rFonts w:ascii="Book Antiqua" w:eastAsia="宋体" w:hAnsi="Book Antiqua" w:cs="Calibri" w:hint="eastAsia"/>
          <w:bCs/>
          <w:lang w:val="en-US" w:eastAsia="zh-CN"/>
        </w:rPr>
        <w:t>)</w:t>
      </w:r>
      <w:r w:rsidR="000F399D" w:rsidRPr="00F02552">
        <w:rPr>
          <w:rFonts w:ascii="Book Antiqua" w:hAnsi="Book Antiqua" w:cs="Calibri"/>
          <w:bCs/>
          <w:lang w:val="en-US"/>
        </w:rPr>
        <w:t xml:space="preserve"> warrants higher tissue contrast resolution than CT and enables to </w:t>
      </w:r>
      <w:r w:rsidR="00D751A9" w:rsidRPr="00F02552">
        <w:rPr>
          <w:rFonts w:ascii="Book Antiqua" w:hAnsi="Book Antiqua" w:cs="Calibri"/>
          <w:bCs/>
          <w:lang w:val="en-US"/>
        </w:rPr>
        <w:t>clearly</w:t>
      </w:r>
      <w:r w:rsidR="000F399D" w:rsidRPr="00F02552">
        <w:rPr>
          <w:rFonts w:ascii="Book Antiqua" w:hAnsi="Book Antiqua" w:cs="Calibri"/>
          <w:bCs/>
          <w:lang w:val="en-US"/>
        </w:rPr>
        <w:t xml:space="preserve"> </w:t>
      </w:r>
      <w:r w:rsidR="008214D1" w:rsidRPr="00F02552">
        <w:rPr>
          <w:rFonts w:ascii="Book Antiqua" w:hAnsi="Book Antiqua" w:cs="Calibri"/>
          <w:bCs/>
          <w:lang w:val="en-US"/>
        </w:rPr>
        <w:t xml:space="preserve">depict </w:t>
      </w:r>
      <w:r w:rsidR="00D751A9" w:rsidRPr="00F02552">
        <w:rPr>
          <w:rFonts w:ascii="Book Antiqua" w:hAnsi="Book Antiqua" w:cs="Calibri"/>
          <w:bCs/>
          <w:lang w:val="en-US"/>
        </w:rPr>
        <w:t xml:space="preserve">the </w:t>
      </w:r>
      <w:r w:rsidR="008214D1" w:rsidRPr="00F02552">
        <w:rPr>
          <w:rFonts w:ascii="Book Antiqua" w:hAnsi="Book Antiqua" w:cs="Calibri"/>
          <w:bCs/>
          <w:lang w:val="en-US"/>
        </w:rPr>
        <w:t>diaphragm</w:t>
      </w:r>
      <w:r w:rsidR="00486CB2" w:rsidRPr="00F02552">
        <w:rPr>
          <w:rFonts w:ascii="Book Antiqua" w:hAnsi="Book Antiqua" w:cs="Calibri"/>
          <w:bCs/>
          <w:lang w:val="en-US"/>
        </w:rPr>
        <w:t xml:space="preserve"> (</w:t>
      </w:r>
      <w:r w:rsidR="00486CB2" w:rsidRPr="009F24C4">
        <w:rPr>
          <w:rFonts w:ascii="Book Antiqua" w:hAnsi="Book Antiqua" w:cs="Calibri"/>
          <w:bCs/>
          <w:lang w:val="en-US"/>
        </w:rPr>
        <w:t>Figure 12</w:t>
      </w:r>
      <w:r w:rsidR="00486CB2" w:rsidRPr="00F02552">
        <w:rPr>
          <w:rFonts w:ascii="Book Antiqua" w:hAnsi="Book Antiqua" w:cs="Calibri"/>
          <w:bCs/>
          <w:lang w:val="en-US"/>
        </w:rPr>
        <w:t>)</w:t>
      </w:r>
      <w:r w:rsidR="00BE6FC2" w:rsidRPr="00F02552">
        <w:rPr>
          <w:rFonts w:ascii="Book Antiqua" w:hAnsi="Book Antiqua" w:cs="Calibri"/>
          <w:bCs/>
          <w:lang w:val="en-US"/>
        </w:rPr>
        <w:t xml:space="preserve">, but </w:t>
      </w:r>
      <w:r w:rsidR="008214D1" w:rsidRPr="00F02552">
        <w:rPr>
          <w:rFonts w:ascii="Book Antiqua" w:hAnsi="Book Antiqua" w:cs="Calibri"/>
          <w:bCs/>
          <w:lang w:val="en-US"/>
        </w:rPr>
        <w:t xml:space="preserve">its use in </w:t>
      </w:r>
      <w:r w:rsidR="00844307" w:rsidRPr="00F02552">
        <w:rPr>
          <w:rFonts w:ascii="Book Antiqua" w:hAnsi="Book Antiqua" w:cs="Calibri"/>
          <w:bCs/>
          <w:lang w:val="en-US"/>
        </w:rPr>
        <w:t xml:space="preserve">an </w:t>
      </w:r>
      <w:r w:rsidR="008214D1" w:rsidRPr="00F02552">
        <w:rPr>
          <w:rFonts w:ascii="Book Antiqua" w:hAnsi="Book Antiqua" w:cs="Calibri"/>
          <w:bCs/>
          <w:lang w:val="en-US"/>
        </w:rPr>
        <w:t xml:space="preserve">emergency setting is limited </w:t>
      </w:r>
      <w:r w:rsidR="00844307" w:rsidRPr="00F02552">
        <w:rPr>
          <w:rFonts w:ascii="Book Antiqua" w:hAnsi="Book Antiqua" w:cs="Calibri"/>
          <w:bCs/>
          <w:lang w:val="en-US"/>
        </w:rPr>
        <w:t xml:space="preserve">by </w:t>
      </w:r>
      <w:r w:rsidR="00D751A9" w:rsidRPr="00F02552">
        <w:rPr>
          <w:rFonts w:ascii="Book Antiqua" w:hAnsi="Book Antiqua" w:cs="Calibri"/>
          <w:bCs/>
          <w:lang w:val="en-US"/>
        </w:rPr>
        <w:t xml:space="preserve">the </w:t>
      </w:r>
      <w:r w:rsidR="008214D1" w:rsidRPr="00F02552">
        <w:rPr>
          <w:rFonts w:ascii="Book Antiqua" w:hAnsi="Book Antiqua" w:cs="Calibri"/>
          <w:bCs/>
          <w:lang w:val="en-US"/>
        </w:rPr>
        <w:t>long</w:t>
      </w:r>
      <w:r w:rsidR="00C709FF" w:rsidRPr="00F02552">
        <w:rPr>
          <w:rFonts w:ascii="Book Antiqua" w:hAnsi="Book Antiqua" w:cs="Calibri"/>
          <w:bCs/>
          <w:lang w:val="en-US"/>
        </w:rPr>
        <w:t>er</w:t>
      </w:r>
      <w:r w:rsidR="008214D1" w:rsidRPr="00F02552">
        <w:rPr>
          <w:rFonts w:ascii="Book Antiqua" w:hAnsi="Book Antiqua" w:cs="Calibri"/>
          <w:bCs/>
          <w:lang w:val="en-US"/>
        </w:rPr>
        <w:t xml:space="preserve"> acquisition times and </w:t>
      </w:r>
      <w:r w:rsidR="00D751A9" w:rsidRPr="00F02552">
        <w:rPr>
          <w:rFonts w:ascii="Book Antiqua" w:hAnsi="Book Antiqua" w:cs="Calibri"/>
          <w:bCs/>
          <w:lang w:val="en-US"/>
        </w:rPr>
        <w:t xml:space="preserve">by the </w:t>
      </w:r>
      <w:r w:rsidR="008214D1" w:rsidRPr="00F02552">
        <w:rPr>
          <w:rFonts w:ascii="Book Antiqua" w:hAnsi="Book Antiqua" w:cs="Calibri"/>
          <w:bCs/>
          <w:lang w:val="en-US"/>
        </w:rPr>
        <w:t>need for patient collaboration.</w:t>
      </w:r>
      <w:r w:rsidR="00844307" w:rsidRPr="00F02552">
        <w:rPr>
          <w:rFonts w:ascii="Book Antiqua" w:hAnsi="Book Antiqua" w:cs="Calibri"/>
          <w:bCs/>
          <w:lang w:val="en-US"/>
        </w:rPr>
        <w:t xml:space="preserve"> </w:t>
      </w:r>
      <w:r w:rsidR="00BE6FC2" w:rsidRPr="00F02552">
        <w:rPr>
          <w:rFonts w:ascii="Book Antiqua" w:hAnsi="Book Antiqua" w:cs="Calibri"/>
          <w:bCs/>
          <w:lang w:val="en-US"/>
        </w:rPr>
        <w:t xml:space="preserve">Moreover, the original advantage of MRI </w:t>
      </w:r>
      <w:r w:rsidR="00C709FF" w:rsidRPr="00F02552">
        <w:rPr>
          <w:rFonts w:ascii="Book Antiqua" w:hAnsi="Book Antiqua" w:cs="Calibri"/>
          <w:bCs/>
          <w:lang w:val="en-US"/>
        </w:rPr>
        <w:t>in comparison with</w:t>
      </w:r>
      <w:r w:rsidR="00BE6FC2" w:rsidRPr="00F02552">
        <w:rPr>
          <w:rFonts w:ascii="Book Antiqua" w:hAnsi="Book Antiqua" w:cs="Calibri"/>
          <w:bCs/>
          <w:lang w:val="en-US"/>
        </w:rPr>
        <w:t xml:space="preserve"> CT</w:t>
      </w:r>
      <w:r w:rsidR="00F574F4" w:rsidRPr="00F02552">
        <w:rPr>
          <w:rFonts w:ascii="Book Antiqua" w:hAnsi="Book Antiqua" w:cs="Calibri"/>
          <w:bCs/>
          <w:lang w:val="en-US"/>
        </w:rPr>
        <w:t xml:space="preserve"> in diagnosing BDL</w:t>
      </w:r>
      <w:r w:rsidR="00C709FF" w:rsidRPr="00F02552">
        <w:rPr>
          <w:rFonts w:ascii="Book Antiqua" w:hAnsi="Book Antiqua" w:cs="Calibri"/>
          <w:bCs/>
          <w:lang w:val="en-US"/>
        </w:rPr>
        <w:t xml:space="preserve">, </w:t>
      </w:r>
      <w:r w:rsidR="00C709FF" w:rsidRPr="009F24C4">
        <w:rPr>
          <w:rFonts w:ascii="Book Antiqua" w:hAnsi="Book Antiqua" w:cs="Calibri"/>
          <w:bCs/>
          <w:i/>
          <w:lang w:val="en-US"/>
        </w:rPr>
        <w:t>i.e</w:t>
      </w:r>
      <w:r w:rsidR="00C709FF" w:rsidRPr="00F02552">
        <w:rPr>
          <w:rFonts w:ascii="Book Antiqua" w:hAnsi="Book Antiqua" w:cs="Calibri"/>
          <w:bCs/>
          <w:lang w:val="en-US"/>
        </w:rPr>
        <w:t>.</w:t>
      </w:r>
      <w:r w:rsidR="009F24C4">
        <w:rPr>
          <w:rFonts w:ascii="Book Antiqua" w:eastAsia="宋体" w:hAnsi="Book Antiqua" w:cs="Calibri" w:hint="eastAsia"/>
          <w:bCs/>
          <w:lang w:val="en-US" w:eastAsia="zh-CN"/>
        </w:rPr>
        <w:t>,</w:t>
      </w:r>
      <w:r w:rsidR="00F574F4" w:rsidRPr="00F02552">
        <w:rPr>
          <w:rFonts w:ascii="Book Antiqua" w:hAnsi="Book Antiqua" w:cs="Calibri"/>
          <w:bCs/>
          <w:lang w:val="en-US"/>
        </w:rPr>
        <w:t xml:space="preserve"> its multiplanarity, has been overwhelmed by the development of multidetector CT scanners.</w:t>
      </w:r>
      <w:r w:rsidR="00C709FF" w:rsidRPr="00F02552">
        <w:rPr>
          <w:rFonts w:ascii="Book Antiqua" w:hAnsi="Book Antiqua" w:cs="Calibri"/>
          <w:bCs/>
          <w:lang w:val="en-US"/>
        </w:rPr>
        <w:t xml:space="preserve"> Therefore, nowadays MRI should be considered a second level investigation reserved to hemodynamically stable patients with inconclusive findings at CT</w:t>
      </w:r>
      <w:r w:rsidR="00CA7F27" w:rsidRPr="00F02552">
        <w:rPr>
          <w:rFonts w:ascii="Book Antiqua" w:hAnsi="Book Antiqua" w:cs="Calibri"/>
          <w:bCs/>
          <w:lang w:val="en-US"/>
        </w:rPr>
        <w:fldChar w:fldCharType="begin"/>
      </w:r>
      <w:r w:rsidR="001D1EBF" w:rsidRPr="00F02552">
        <w:rPr>
          <w:rFonts w:ascii="Book Antiqua" w:hAnsi="Book Antiqua" w:cs="Calibri"/>
          <w:bCs/>
          <w:lang w:val="en-US"/>
        </w:rPr>
        <w:instrText xml:space="preserve"> ADDIN EN.CITE &lt;EndNote&gt;&lt;Cite&gt;&lt;Author&gt;Eren&lt;/Author&gt;&lt;Year&gt;2006&lt;/Year&gt;&lt;RecNum&gt;13&lt;/RecNum&gt;&lt;DisplayText&gt;&lt;style face="superscript"&gt;[36]&lt;/style&gt;&lt;/DisplayText&gt;&lt;record&gt;&lt;rec-number&gt;13&lt;/rec-number&gt;&lt;foreign-keys&gt;&lt;key app="EN" db-id="aszspp5e55xst8e5t2952fsb25s9p92sddtx" timestamp="1435553342"&gt;13&lt;/key&gt;&lt;/foreign-keys&gt;&lt;ref-type name="Journal Article"&gt;17&lt;/ref-type&gt;&lt;contributors&gt;&lt;authors&gt;&lt;author&gt;Eren, S.&lt;/author&gt;&lt;author&gt;Kantarci, M.&lt;/author&gt;&lt;author&gt;Okur, A.&lt;/author&gt;&lt;/authors&gt;&lt;/contributors&gt;&lt;auth-address&gt;Department of Radiology, Faculty of Medicine, Ataturk University, Erzurum, Turkey. suateren@atauni.edu.tr&lt;/auth-address&gt;&lt;titles&gt;&lt;title&gt;Imaging of diaphragmatic rupture after trauma&lt;/title&gt;&lt;secondary-title&gt;Clin Radiol&lt;/secondary-title&gt;&lt;alt-title&gt;Clinical radiology&lt;/alt-title&gt;&lt;/titles&gt;&lt;periodical&gt;&lt;full-title&gt;Clin Radiol&lt;/full-title&gt;&lt;abbr-1&gt;Clinical radiology&lt;/abbr-1&gt;&lt;/periodical&gt;&lt;alt-periodical&gt;&lt;full-title&gt;Clin Radiol&lt;/full-title&gt;&lt;abbr-1&gt;Clinical radiology&lt;/abbr-1&gt;&lt;/alt-periodical&gt;&lt;pages&gt;467-77&lt;/pages&gt;&lt;volume&gt;61&lt;/volume&gt;&lt;number&gt;6&lt;/number&gt;&lt;keywords&gt;&lt;keyword&gt;Diaphragm/*injuries/radiography&lt;/keyword&gt;&lt;keyword&gt;Hernia, Diaphragmatic, Traumatic/radiography&lt;/keyword&gt;&lt;keyword&gt;Humans&lt;/keyword&gt;&lt;keyword&gt;Rupture&lt;/keyword&gt;&lt;keyword&gt;Tomography, X-Ray Computed&lt;/keyword&gt;&lt;keyword&gt;Wounds, Nonpenetrating/*radiography&lt;/keyword&gt;&lt;keyword&gt;Wounds, Penetrating/*radiography&lt;/keyword&gt;&lt;/keywords&gt;&lt;dates&gt;&lt;year&gt;2006&lt;/year&gt;&lt;pub-dates&gt;&lt;date&gt;Jun&lt;/date&gt;&lt;/pub-dates&gt;&lt;/dates&gt;&lt;isbn&gt;0009-9260 (Print)&amp;#xD;0009-9260 (Linking)&lt;/isbn&gt;&lt;accession-num&gt;16713417&lt;/accession-num&gt;&lt;urls&gt;&lt;related-urls&gt;&lt;url&gt;http://www.ncbi.nlm.nih.gov/pubmed/16713417&lt;/url&gt;&lt;/related-urls&gt;&lt;/urls&gt;&lt;electronic-resource-num&gt;10.1016/j.crad.2006.02.006&lt;/electronic-resource-num&gt;&lt;/record&gt;&lt;/Cite&gt;&lt;/EndNote&gt;</w:instrText>
      </w:r>
      <w:r w:rsidR="00CA7F27" w:rsidRPr="00F02552">
        <w:rPr>
          <w:rFonts w:ascii="Book Antiqua" w:hAnsi="Book Antiqua" w:cs="Calibri"/>
          <w:bCs/>
          <w:lang w:val="en-US"/>
        </w:rPr>
        <w:fldChar w:fldCharType="separate"/>
      </w:r>
      <w:r w:rsidR="001D1EBF" w:rsidRPr="00F02552">
        <w:rPr>
          <w:rFonts w:ascii="Book Antiqua" w:hAnsi="Book Antiqua" w:cs="Calibri"/>
          <w:bCs/>
          <w:noProof/>
          <w:vertAlign w:val="superscript"/>
          <w:lang w:val="en-US"/>
        </w:rPr>
        <w:t>[36]</w:t>
      </w:r>
      <w:r w:rsidR="00CA7F27" w:rsidRPr="00F02552">
        <w:rPr>
          <w:rFonts w:ascii="Book Antiqua" w:hAnsi="Book Antiqua" w:cs="Calibri"/>
          <w:bCs/>
          <w:lang w:val="en-US"/>
        </w:rPr>
        <w:fldChar w:fldCharType="end"/>
      </w:r>
      <w:r w:rsidR="00C709FF" w:rsidRPr="00F02552">
        <w:rPr>
          <w:rFonts w:ascii="Book Antiqua" w:hAnsi="Book Antiqua" w:cs="Calibri"/>
          <w:bCs/>
          <w:lang w:val="en-US"/>
        </w:rPr>
        <w:t>.</w:t>
      </w:r>
    </w:p>
    <w:p w14:paraId="763B6E32" w14:textId="7052E97E" w:rsidR="004238A6" w:rsidRPr="00F02552" w:rsidRDefault="00C709FF" w:rsidP="009F24C4">
      <w:pPr>
        <w:spacing w:line="360" w:lineRule="auto"/>
        <w:ind w:firstLineChars="100" w:firstLine="240"/>
        <w:jc w:val="both"/>
        <w:rPr>
          <w:rFonts w:ascii="Book Antiqua" w:hAnsi="Book Antiqua" w:cs="Calibri"/>
          <w:bCs/>
          <w:lang w:val="en-US"/>
        </w:rPr>
      </w:pPr>
      <w:r w:rsidRPr="00F02552">
        <w:rPr>
          <w:rFonts w:ascii="Book Antiqua" w:hAnsi="Book Antiqua" w:cs="Calibri"/>
          <w:bCs/>
          <w:lang w:val="en-US"/>
        </w:rPr>
        <w:t xml:space="preserve">In order to </w:t>
      </w:r>
      <w:r w:rsidR="00793FB7" w:rsidRPr="00F02552">
        <w:rPr>
          <w:rFonts w:ascii="Book Antiqua" w:hAnsi="Book Antiqua" w:cs="Calibri"/>
          <w:bCs/>
          <w:lang w:val="en-US"/>
        </w:rPr>
        <w:t xml:space="preserve">better </w:t>
      </w:r>
      <w:r w:rsidRPr="00F02552">
        <w:rPr>
          <w:rFonts w:ascii="Book Antiqua" w:hAnsi="Book Antiqua" w:cs="Calibri"/>
          <w:bCs/>
          <w:lang w:val="en-US"/>
        </w:rPr>
        <w:t xml:space="preserve">evaluate the hemidiaphragms, MRI sequences should be acquired using cardiac and respiratory gating. The </w:t>
      </w:r>
      <w:r w:rsidR="00BE6FC2" w:rsidRPr="00F02552">
        <w:rPr>
          <w:rFonts w:ascii="Book Antiqua" w:hAnsi="Book Antiqua" w:cs="Calibri"/>
          <w:bCs/>
          <w:lang w:val="en-US"/>
        </w:rPr>
        <w:t xml:space="preserve">examination </w:t>
      </w:r>
      <w:r w:rsidRPr="00F02552">
        <w:rPr>
          <w:rFonts w:ascii="Book Antiqua" w:hAnsi="Book Antiqua" w:cs="Calibri"/>
          <w:bCs/>
          <w:lang w:val="en-US"/>
        </w:rPr>
        <w:t>can</w:t>
      </w:r>
      <w:r w:rsidR="00CE3709" w:rsidRPr="00F02552">
        <w:rPr>
          <w:rFonts w:ascii="Book Antiqua" w:hAnsi="Book Antiqua" w:cs="Calibri"/>
          <w:bCs/>
          <w:lang w:val="en-US"/>
        </w:rPr>
        <w:t xml:space="preserve"> be simply based on spin-echo </w:t>
      </w:r>
      <w:r w:rsidR="00BE6FC2" w:rsidRPr="00F02552">
        <w:rPr>
          <w:rFonts w:ascii="Book Antiqua" w:hAnsi="Book Antiqua" w:cs="Calibri"/>
          <w:bCs/>
          <w:lang w:val="en-US"/>
        </w:rPr>
        <w:t xml:space="preserve">T1-weighted sequences, acquired </w:t>
      </w:r>
      <w:r w:rsidR="00F574F4" w:rsidRPr="00F02552">
        <w:rPr>
          <w:rFonts w:ascii="Book Antiqua" w:hAnsi="Book Antiqua" w:cs="Calibri"/>
          <w:bCs/>
          <w:lang w:val="en-US"/>
        </w:rPr>
        <w:t>on</w:t>
      </w:r>
      <w:r w:rsidR="00BE6FC2" w:rsidRPr="00F02552">
        <w:rPr>
          <w:rFonts w:ascii="Book Antiqua" w:hAnsi="Book Antiqua" w:cs="Calibri"/>
          <w:bCs/>
          <w:lang w:val="en-US"/>
        </w:rPr>
        <w:t xml:space="preserve"> the axial, sagittal and coronal planes</w:t>
      </w:r>
      <w:r w:rsidR="00CE3709" w:rsidRPr="00F02552">
        <w:rPr>
          <w:rFonts w:ascii="Book Antiqua" w:hAnsi="Book Antiqua" w:cs="Calibri"/>
          <w:bCs/>
          <w:lang w:val="en-US"/>
        </w:rPr>
        <w:t>, in which t</w:t>
      </w:r>
      <w:r w:rsidR="00481126" w:rsidRPr="00F02552">
        <w:rPr>
          <w:rFonts w:ascii="Book Antiqua" w:hAnsi="Book Antiqua" w:cs="Calibri"/>
          <w:bCs/>
          <w:lang w:val="en-US"/>
        </w:rPr>
        <w:t>he normal diaphragm appears as a continuous hypointense band surrounded by hyperintense abdominal and subpleural fat</w:t>
      </w:r>
      <w:r w:rsidR="000C0F20" w:rsidRPr="00F02552">
        <w:rPr>
          <w:rFonts w:ascii="Book Antiqua" w:hAnsi="Book Antiqua" w:cs="Calibri"/>
          <w:bCs/>
          <w:lang w:val="en-US"/>
        </w:rPr>
        <w:fldChar w:fldCharType="begin"/>
      </w:r>
      <w:r w:rsidR="001D1EBF" w:rsidRPr="00F02552">
        <w:rPr>
          <w:rFonts w:ascii="Book Antiqua" w:hAnsi="Book Antiqua" w:cs="Calibri"/>
          <w:bCs/>
          <w:lang w:val="en-US"/>
        </w:rPr>
        <w:instrText xml:space="preserve"> ADDIN EN.CITE &lt;EndNote&gt;&lt;Cite&gt;&lt;Author&gt;Gierada&lt;/Author&gt;&lt;Year&gt;1995&lt;/Year&gt;&lt;RecNum&gt;45&lt;/RecNum&gt;&lt;DisplayText&gt;&lt;style face="superscript"&gt;[37]&lt;/style&gt;&lt;/DisplayText&gt;&lt;record&gt;&lt;rec-number&gt;45&lt;/rec-number&gt;&lt;foreign-keys&gt;&lt;key app="EN" db-id="aszspp5e55xst8e5t2952fsb25s9p92sddtx" timestamp="1454487095"&gt;45&lt;/key&gt;&lt;/foreign-keys&gt;&lt;ref-type name="Journal Article"&gt;17&lt;/ref-type&gt;&lt;contributors&gt;&lt;authors&gt;&lt;author&gt;Gierada, D. S.&lt;/author&gt;&lt;author&gt;Curtin, J. J.&lt;/author&gt;&lt;author&gt;Erickson, S. J.&lt;/author&gt;&lt;author&gt;Prost, R. W.&lt;/author&gt;&lt;author&gt;Strandt, J. A.&lt;/author&gt;&lt;author&gt;Goodman, L. R.&lt;/author&gt;&lt;/authors&gt;&lt;/contributors&gt;&lt;auth-address&gt;Department of Radiology, Medical College of Wisconsin, Milwaukee 53226.&lt;/auth-address&gt;&lt;titles&gt;&lt;title&gt;Diaphragmatic motion: fast gradient-recalled-echo MR imaging in healthy subjects&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879-84&lt;/pages&gt;&lt;volume&gt;194&lt;/volume&gt;&lt;number&gt;3&lt;/number&gt;&lt;keywords&gt;&lt;keyword&gt;Adult&lt;/keyword&gt;&lt;keyword&gt;Diaphragm/*physiology/*ultrasonography&lt;/keyword&gt;&lt;keyword&gt;Female&lt;/keyword&gt;&lt;keyword&gt;Humans&lt;/keyword&gt;&lt;keyword&gt;Magnetic Resonance Imaging/*methods&lt;/keyword&gt;&lt;keyword&gt;Male&lt;/keyword&gt;&lt;keyword&gt;Respiration/physiology&lt;/keyword&gt;&lt;keyword&gt;Respiratory Mechanics/physiology&lt;/keyword&gt;&lt;/keywords&gt;&lt;dates&gt;&lt;year&gt;1995&lt;/year&gt;&lt;pub-dates&gt;&lt;date&gt;Mar&lt;/date&gt;&lt;/pub-dates&gt;&lt;/dates&gt;&lt;isbn&gt;0033-8419 (Print)&amp;#xD;0033-8419 (Linking)&lt;/isbn&gt;&lt;accession-num&gt;7862995&lt;/accession-num&gt;&lt;urls&gt;&lt;related-urls&gt;&lt;url&gt;http://www.ncbi.nlm.nih.gov/pubmed/7862995&lt;/url&gt;&lt;/related-urls&gt;&lt;/urls&gt;&lt;electronic-resource-num&gt;10.1148/radiology.194.3.7862995&lt;/electronic-resource-num&gt;&lt;/record&gt;&lt;/Cite&gt;&lt;/EndNote&gt;</w:instrText>
      </w:r>
      <w:r w:rsidR="000C0F20" w:rsidRPr="00F02552">
        <w:rPr>
          <w:rFonts w:ascii="Book Antiqua" w:hAnsi="Book Antiqua" w:cs="Calibri"/>
          <w:bCs/>
          <w:lang w:val="en-US"/>
        </w:rPr>
        <w:fldChar w:fldCharType="separate"/>
      </w:r>
      <w:r w:rsidR="001D1EBF" w:rsidRPr="00F02552">
        <w:rPr>
          <w:rFonts w:ascii="Book Antiqua" w:hAnsi="Book Antiqua" w:cs="Calibri"/>
          <w:bCs/>
          <w:noProof/>
          <w:vertAlign w:val="superscript"/>
          <w:lang w:val="en-US"/>
        </w:rPr>
        <w:t>[37]</w:t>
      </w:r>
      <w:r w:rsidR="000C0F20" w:rsidRPr="00F02552">
        <w:rPr>
          <w:rFonts w:ascii="Book Antiqua" w:hAnsi="Book Antiqua" w:cs="Calibri"/>
          <w:bCs/>
          <w:lang w:val="en-US"/>
        </w:rPr>
        <w:fldChar w:fldCharType="end"/>
      </w:r>
      <w:r w:rsidR="00CE3709" w:rsidRPr="00F02552">
        <w:rPr>
          <w:rFonts w:ascii="Book Antiqua" w:hAnsi="Book Antiqua" w:cs="Calibri"/>
          <w:bCs/>
          <w:lang w:val="en-US"/>
        </w:rPr>
        <w:t>. In this setting, diaphragmatic discontinuities</w:t>
      </w:r>
      <w:r w:rsidR="008214D1" w:rsidRPr="00F02552">
        <w:rPr>
          <w:rFonts w:ascii="Book Antiqua" w:hAnsi="Book Antiqua" w:cs="Calibri"/>
          <w:bCs/>
          <w:lang w:val="en-US"/>
        </w:rPr>
        <w:t xml:space="preserve"> as well as the other findings </w:t>
      </w:r>
      <w:r w:rsidR="00EE12C3" w:rsidRPr="00F02552">
        <w:rPr>
          <w:rFonts w:ascii="Book Antiqua" w:hAnsi="Book Antiqua" w:cs="Calibri"/>
          <w:bCs/>
          <w:lang w:val="en-US"/>
        </w:rPr>
        <w:t>described</w:t>
      </w:r>
      <w:r w:rsidR="008214D1" w:rsidRPr="00F02552">
        <w:rPr>
          <w:rFonts w:ascii="Book Antiqua" w:hAnsi="Book Antiqua" w:cs="Calibri"/>
          <w:bCs/>
          <w:lang w:val="en-US"/>
        </w:rPr>
        <w:t xml:space="preserve"> for CT </w:t>
      </w:r>
      <w:r w:rsidR="00CE3709" w:rsidRPr="00F02552">
        <w:rPr>
          <w:rFonts w:ascii="Book Antiqua" w:hAnsi="Book Antiqua" w:cs="Calibri"/>
          <w:bCs/>
          <w:lang w:val="en-US"/>
        </w:rPr>
        <w:t>may be accurately recognized</w:t>
      </w:r>
      <w:r w:rsidR="007D7A0C" w:rsidRPr="00F02552">
        <w:rPr>
          <w:rFonts w:ascii="Book Antiqua" w:hAnsi="Book Antiqua" w:cs="Calibri"/>
          <w:bCs/>
          <w:lang w:val="en-US"/>
        </w:rPr>
        <w:fldChar w:fldCharType="begin">
          <w:fldData xml:space="preserve">PEVuZE5vdGU+PENpdGU+PEF1dGhvcj5CYXJiaWVyYTwvQXV0aG9yPjxZZWFyPjIwMDM8L1llYXI+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</w:fldData>
        </w:fldChar>
      </w:r>
      <w:r w:rsidR="001D1EBF" w:rsidRPr="00F02552">
        <w:rPr>
          <w:rFonts w:ascii="Book Antiqua" w:hAnsi="Book Antiqua" w:cs="Calibri"/>
          <w:bCs/>
          <w:lang w:val="en-US"/>
        </w:rPr>
        <w:instrText xml:space="preserve"> ADDIN EN.CITE </w:instrText>
      </w:r>
      <w:r w:rsidR="001D1EBF" w:rsidRPr="00F02552">
        <w:rPr>
          <w:rFonts w:ascii="Book Antiqua" w:hAnsi="Book Antiqua" w:cs="Calibri"/>
          <w:bCs/>
          <w:lang w:val="en-US"/>
        </w:rPr>
        <w:fldChar w:fldCharType="begin">
          <w:fldData xml:space="preserve">PEVuZE5vdGU+PENpdGU+PEF1dGhvcj5CYXJiaWVyYTwvQXV0aG9yPjxZZWFyPjIwMDM8L1llYXI+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</w:fldData>
        </w:fldChar>
      </w:r>
      <w:r w:rsidR="001D1EBF" w:rsidRPr="00F02552">
        <w:rPr>
          <w:rFonts w:ascii="Book Antiqua" w:hAnsi="Book Antiqua" w:cs="Calibri"/>
          <w:bCs/>
          <w:lang w:val="en-US"/>
        </w:rPr>
        <w:instrText xml:space="preserve"> ADDIN EN.CITE.DATA </w:instrText>
      </w:r>
      <w:r w:rsidR="001D1EBF" w:rsidRPr="00F02552">
        <w:rPr>
          <w:rFonts w:ascii="Book Antiqua" w:hAnsi="Book Antiqua" w:cs="Calibri"/>
          <w:bCs/>
          <w:lang w:val="en-US"/>
        </w:rPr>
      </w:r>
      <w:r w:rsidR="001D1EBF" w:rsidRPr="00F02552">
        <w:rPr>
          <w:rFonts w:ascii="Book Antiqua" w:hAnsi="Book Antiqua" w:cs="Calibri"/>
          <w:bCs/>
          <w:lang w:val="en-US"/>
        </w:rPr>
        <w:fldChar w:fldCharType="end"/>
      </w:r>
      <w:r w:rsidR="007D7A0C" w:rsidRPr="00F02552">
        <w:rPr>
          <w:rFonts w:ascii="Book Antiqua" w:hAnsi="Book Antiqua" w:cs="Calibri"/>
          <w:bCs/>
          <w:lang w:val="en-US"/>
        </w:rPr>
      </w:r>
      <w:r w:rsidR="007D7A0C" w:rsidRPr="00F02552">
        <w:rPr>
          <w:rFonts w:ascii="Book Antiqua" w:hAnsi="Book Antiqua" w:cs="Calibri"/>
          <w:bCs/>
          <w:lang w:val="en-US"/>
        </w:rPr>
        <w:fldChar w:fldCharType="separate"/>
      </w:r>
      <w:r w:rsidR="009F24C4">
        <w:rPr>
          <w:rFonts w:ascii="Book Antiqua" w:hAnsi="Book Antiqua" w:cs="Calibri"/>
          <w:bCs/>
          <w:noProof/>
          <w:vertAlign w:val="superscript"/>
          <w:lang w:val="en-US"/>
        </w:rPr>
        <w:t>[38,</w:t>
      </w:r>
      <w:r w:rsidR="001D1EBF" w:rsidRPr="00F02552">
        <w:rPr>
          <w:rFonts w:ascii="Book Antiqua" w:hAnsi="Book Antiqua" w:cs="Calibri"/>
          <w:bCs/>
          <w:noProof/>
          <w:vertAlign w:val="superscript"/>
          <w:lang w:val="en-US"/>
        </w:rPr>
        <w:t>39]</w:t>
      </w:r>
      <w:r w:rsidR="007D7A0C" w:rsidRPr="00F02552">
        <w:rPr>
          <w:rFonts w:ascii="Book Antiqua" w:hAnsi="Book Antiqua" w:cs="Calibri"/>
          <w:bCs/>
          <w:lang w:val="en-US"/>
        </w:rPr>
        <w:fldChar w:fldCharType="end"/>
      </w:r>
      <w:r w:rsidR="008214D1" w:rsidRPr="00F02552">
        <w:rPr>
          <w:rFonts w:ascii="Book Antiqua" w:hAnsi="Book Antiqua" w:cs="Calibri"/>
          <w:bCs/>
          <w:lang w:val="en-US"/>
        </w:rPr>
        <w:t>.</w:t>
      </w:r>
      <w:r w:rsidRPr="00F02552">
        <w:rPr>
          <w:rFonts w:ascii="Book Antiqua" w:hAnsi="Book Antiqua" w:cs="Calibri"/>
          <w:bCs/>
          <w:lang w:val="en-US"/>
        </w:rPr>
        <w:t xml:space="preserve"> Gradient-echo T1-weighted sequences represent an alternative to SE ones because of faster acquisition times, but chemical shift artifacts may limit their </w:t>
      </w:r>
      <w:r w:rsidR="001A55F6" w:rsidRPr="00F02552">
        <w:rPr>
          <w:rFonts w:ascii="Book Antiqua" w:hAnsi="Book Antiqua" w:cs="Calibri"/>
          <w:bCs/>
          <w:lang w:val="en-US"/>
        </w:rPr>
        <w:t>value</w:t>
      </w:r>
      <w:r w:rsidRPr="00F02552">
        <w:rPr>
          <w:rFonts w:ascii="Book Antiqua" w:hAnsi="Book Antiqua" w:cs="Calibri"/>
          <w:bCs/>
          <w:lang w:val="en-US"/>
        </w:rPr>
        <w:t>.</w:t>
      </w:r>
    </w:p>
    <w:p w14:paraId="3EECFC43" w14:textId="77777777" w:rsidR="002842E2" w:rsidRPr="00F02552" w:rsidRDefault="002842E2" w:rsidP="00F02552">
      <w:pPr>
        <w:spacing w:line="360" w:lineRule="auto"/>
        <w:jc w:val="both"/>
        <w:rPr>
          <w:rFonts w:ascii="Book Antiqua" w:hAnsi="Book Antiqua" w:cs="Calibri"/>
          <w:bCs/>
          <w:lang w:val="en-US"/>
        </w:rPr>
      </w:pPr>
    </w:p>
    <w:p w14:paraId="3AE7B608" w14:textId="37D46B7A" w:rsidR="009C19DC" w:rsidRPr="009F24C4" w:rsidRDefault="00DB4A31" w:rsidP="00F02552">
      <w:pPr>
        <w:spacing w:line="360" w:lineRule="auto"/>
        <w:jc w:val="both"/>
        <w:rPr>
          <w:rFonts w:ascii="Book Antiqua" w:eastAsia="宋体" w:hAnsi="Book Antiqua" w:cs="Calibri"/>
          <w:b/>
          <w:bCs/>
          <w:lang w:val="en-US" w:eastAsia="zh-CN"/>
        </w:rPr>
      </w:pPr>
      <w:r w:rsidRPr="00F02552">
        <w:rPr>
          <w:rFonts w:ascii="Book Antiqua" w:hAnsi="Book Antiqua" w:cs="Calibri"/>
          <w:b/>
          <w:bCs/>
          <w:lang w:val="en-US"/>
        </w:rPr>
        <w:t>PITFALLS IN BDL EVALUATION</w:t>
      </w:r>
    </w:p>
    <w:p w14:paraId="24967D71" w14:textId="634E034F" w:rsidR="00DE6F55" w:rsidRPr="009F24C4" w:rsidRDefault="00DB4A31" w:rsidP="00F02552">
      <w:pPr>
        <w:spacing w:line="360" w:lineRule="auto"/>
        <w:jc w:val="both"/>
        <w:rPr>
          <w:rFonts w:ascii="Book Antiqua" w:hAnsi="Book Antiqua" w:cs="Calibri"/>
          <w:b/>
          <w:bCs/>
          <w:i/>
          <w:lang w:val="en-US"/>
        </w:rPr>
      </w:pPr>
      <w:r w:rsidRPr="009F24C4">
        <w:rPr>
          <w:rFonts w:ascii="Book Antiqua" w:hAnsi="Book Antiqua" w:cs="Calibri"/>
          <w:b/>
          <w:bCs/>
          <w:i/>
          <w:lang w:val="en-US"/>
        </w:rPr>
        <w:lastRenderedPageBreak/>
        <w:t>F</w:t>
      </w:r>
      <w:r w:rsidR="00DE6F55" w:rsidRPr="009F24C4">
        <w:rPr>
          <w:rFonts w:ascii="Book Antiqua" w:hAnsi="Book Antiqua" w:cs="Calibri"/>
          <w:b/>
          <w:bCs/>
          <w:i/>
          <w:lang w:val="en-US"/>
        </w:rPr>
        <w:t>alse negative cases</w:t>
      </w:r>
    </w:p>
    <w:p w14:paraId="6C2FBDCC" w14:textId="6444E502" w:rsidR="008214D1" w:rsidRPr="00F02552" w:rsidRDefault="008214D1" w:rsidP="00F02552">
      <w:pPr>
        <w:spacing w:line="360" w:lineRule="auto"/>
        <w:jc w:val="both"/>
        <w:rPr>
          <w:rFonts w:ascii="Book Antiqua" w:hAnsi="Book Antiqua" w:cs="Calibri"/>
          <w:bCs/>
          <w:lang w:val="en-US"/>
        </w:rPr>
      </w:pPr>
      <w:r w:rsidRPr="009F24C4">
        <w:rPr>
          <w:rFonts w:ascii="Book Antiqua" w:hAnsi="Book Antiqua" w:cs="Calibri"/>
          <w:bCs/>
          <w:lang w:val="en-US"/>
        </w:rPr>
        <w:t xml:space="preserve">Slight alterations, </w:t>
      </w:r>
      <w:r w:rsidRPr="00F02552">
        <w:rPr>
          <w:rFonts w:ascii="Book Antiqua" w:hAnsi="Book Antiqua" w:cs="Calibri"/>
          <w:bCs/>
          <w:lang w:val="en-US"/>
        </w:rPr>
        <w:t xml:space="preserve">like </w:t>
      </w:r>
      <w:r w:rsidR="00393C01" w:rsidRPr="00F02552">
        <w:rPr>
          <w:rFonts w:ascii="Book Antiqua" w:hAnsi="Book Antiqua" w:cs="Calibri"/>
          <w:bCs/>
          <w:lang w:val="en-US"/>
        </w:rPr>
        <w:t xml:space="preserve">slight </w:t>
      </w:r>
      <w:r w:rsidRPr="00F02552">
        <w:rPr>
          <w:rFonts w:ascii="Book Antiqua" w:hAnsi="Book Antiqua" w:cs="Calibri"/>
          <w:bCs/>
          <w:lang w:val="en-US"/>
        </w:rPr>
        <w:t>diaphragmatic thickenings (</w:t>
      </w:r>
      <w:r w:rsidRPr="009F24C4">
        <w:rPr>
          <w:rFonts w:ascii="Book Antiqua" w:hAnsi="Book Antiqua" w:cs="Calibri"/>
          <w:bCs/>
          <w:lang w:val="en-US"/>
        </w:rPr>
        <w:t>Figure 1</w:t>
      </w:r>
      <w:r w:rsidR="004B2A61" w:rsidRPr="009F24C4">
        <w:rPr>
          <w:rFonts w:ascii="Book Antiqua" w:hAnsi="Book Antiqua" w:cs="Calibri"/>
          <w:bCs/>
          <w:lang w:val="en-US"/>
        </w:rPr>
        <w:t>3</w:t>
      </w:r>
      <w:r w:rsidRPr="00F02552">
        <w:rPr>
          <w:rFonts w:ascii="Book Antiqua" w:hAnsi="Book Antiqua" w:cs="Calibri"/>
          <w:bCs/>
          <w:lang w:val="en-US"/>
        </w:rPr>
        <w:t>) or small diaphragmatic defects, may often remain undiagnosed</w:t>
      </w:r>
      <w:r w:rsidR="006B6D21" w:rsidRPr="00F02552">
        <w:rPr>
          <w:rFonts w:ascii="Book Antiqua" w:hAnsi="Book Antiqua" w:cs="Calibri"/>
          <w:bCs/>
          <w:lang w:val="en-US"/>
        </w:rPr>
        <w:t xml:space="preserve"> at initial imaging</w:t>
      </w:r>
      <w:r w:rsidRPr="00F02552">
        <w:rPr>
          <w:rFonts w:ascii="Book Antiqua" w:hAnsi="Book Antiqua" w:cs="Calibri"/>
          <w:bCs/>
          <w:lang w:val="en-US"/>
        </w:rPr>
        <w:t xml:space="preserve">, </w:t>
      </w:r>
      <w:r w:rsidR="009D0CB9" w:rsidRPr="00F02552">
        <w:rPr>
          <w:rFonts w:ascii="Book Antiqua" w:hAnsi="Book Antiqua" w:cs="Calibri"/>
          <w:bCs/>
          <w:lang w:val="en-US"/>
        </w:rPr>
        <w:t>especially</w:t>
      </w:r>
      <w:r w:rsidRPr="00F02552">
        <w:rPr>
          <w:rFonts w:ascii="Book Antiqua" w:hAnsi="Book Antiqua" w:cs="Calibri"/>
          <w:bCs/>
          <w:lang w:val="en-US"/>
        </w:rPr>
        <w:t xml:space="preserve"> if major distracting injuries are present, and </w:t>
      </w:r>
      <w:r w:rsidR="006B6D21" w:rsidRPr="00F02552">
        <w:rPr>
          <w:rFonts w:ascii="Book Antiqua" w:hAnsi="Book Antiqua" w:cs="Calibri"/>
          <w:bCs/>
          <w:lang w:val="en-US"/>
        </w:rPr>
        <w:t xml:space="preserve">may </w:t>
      </w:r>
      <w:r w:rsidRPr="00F02552">
        <w:rPr>
          <w:rFonts w:ascii="Book Antiqua" w:hAnsi="Book Antiqua" w:cs="Calibri"/>
          <w:bCs/>
          <w:lang w:val="en-US"/>
        </w:rPr>
        <w:t xml:space="preserve">manifest only later </w:t>
      </w:r>
      <w:r w:rsidR="006B6D21" w:rsidRPr="00F02552">
        <w:rPr>
          <w:rFonts w:ascii="Book Antiqua" w:hAnsi="Book Antiqua" w:cs="Calibri"/>
          <w:bCs/>
          <w:lang w:val="en-US"/>
        </w:rPr>
        <w:t xml:space="preserve">because of complications. </w:t>
      </w:r>
      <w:r w:rsidR="00EE12C3" w:rsidRPr="00F02552">
        <w:rPr>
          <w:rFonts w:ascii="Book Antiqua" w:hAnsi="Book Antiqua" w:cs="Calibri"/>
          <w:bCs/>
          <w:lang w:val="en-US"/>
        </w:rPr>
        <w:t>In the matter of facts, the presence of severe thoraco-abdominal injuries should point</w:t>
      </w:r>
      <w:r w:rsidR="001A55F6" w:rsidRPr="00F02552">
        <w:rPr>
          <w:rFonts w:ascii="Book Antiqua" w:hAnsi="Book Antiqua" w:cs="Calibri"/>
          <w:bCs/>
          <w:lang w:val="en-US"/>
        </w:rPr>
        <w:t xml:space="preserve"> the</w:t>
      </w:r>
      <w:r w:rsidR="00EE12C3" w:rsidRPr="00F02552">
        <w:rPr>
          <w:rFonts w:ascii="Book Antiqua" w:hAnsi="Book Antiqua" w:cs="Calibri"/>
          <w:bCs/>
          <w:lang w:val="en-US"/>
        </w:rPr>
        <w:t xml:space="preserve"> radiologist’s attention to the diaphragm. </w:t>
      </w:r>
    </w:p>
    <w:p w14:paraId="3C572F7E" w14:textId="283BF0F1" w:rsidR="00DE6F55" w:rsidRPr="00F02552" w:rsidRDefault="00EE12C3" w:rsidP="009F24C4">
      <w:pPr>
        <w:spacing w:line="360" w:lineRule="auto"/>
        <w:ind w:firstLineChars="100" w:firstLine="240"/>
        <w:jc w:val="both"/>
        <w:rPr>
          <w:rFonts w:ascii="Book Antiqua" w:hAnsi="Book Antiqua" w:cs="Calibri"/>
          <w:bCs/>
          <w:lang w:val="en-US"/>
        </w:rPr>
      </w:pPr>
      <w:r w:rsidRPr="00F02552">
        <w:rPr>
          <w:rFonts w:ascii="Book Antiqua" w:hAnsi="Book Antiqua" w:cs="Calibri"/>
          <w:bCs/>
          <w:lang w:val="en-US"/>
        </w:rPr>
        <w:t xml:space="preserve">BDL diagnosis may be more difficult in patients </w:t>
      </w:r>
      <w:r w:rsidR="008907CE" w:rsidRPr="00F02552">
        <w:rPr>
          <w:rFonts w:ascii="Book Antiqua" w:hAnsi="Book Antiqua" w:cs="Calibri"/>
          <w:bCs/>
          <w:lang w:val="en-US"/>
        </w:rPr>
        <w:t>receiving</w:t>
      </w:r>
      <w:r w:rsidRPr="00F02552">
        <w:rPr>
          <w:rFonts w:ascii="Book Antiqua" w:hAnsi="Book Antiqua" w:cs="Calibri"/>
          <w:bCs/>
          <w:lang w:val="en-US"/>
        </w:rPr>
        <w:t xml:space="preserve"> </w:t>
      </w:r>
      <w:r w:rsidRPr="009F24C4">
        <w:rPr>
          <w:rFonts w:ascii="Book Antiqua" w:hAnsi="Book Antiqua" w:cs="Calibri"/>
          <w:bCs/>
          <w:lang w:val="en-US"/>
        </w:rPr>
        <w:t>mechanical ventilation,</w:t>
      </w:r>
      <w:r w:rsidRPr="00F02552">
        <w:rPr>
          <w:rFonts w:ascii="Book Antiqua" w:hAnsi="Book Antiqua" w:cs="Calibri"/>
          <w:bCs/>
          <w:lang w:val="en-US"/>
        </w:rPr>
        <w:t xml:space="preserve"> in particular if positive pressures are adopted</w:t>
      </w:r>
      <w:r w:rsidR="00E830E3" w:rsidRPr="00F02552">
        <w:rPr>
          <w:rFonts w:ascii="Book Antiqua" w:hAnsi="Book Antiqua" w:cs="Calibri"/>
          <w:bCs/>
          <w:lang w:val="en-US"/>
        </w:rPr>
        <w:fldChar w:fldCharType="begin"/>
      </w:r>
      <w:r w:rsidR="001D1EBF" w:rsidRPr="00F02552">
        <w:rPr>
          <w:rFonts w:ascii="Book Antiqua" w:hAnsi="Book Antiqua" w:cs="Calibri"/>
          <w:bCs/>
          <w:lang w:val="en-US"/>
        </w:rPr>
        <w:instrText xml:space="preserve"> ADDIN EN.CITE &lt;EndNote&gt;&lt;Cite&gt;&lt;Author&gt;Karmy-Jones&lt;/Author&gt;&lt;Year&gt;2002&lt;/Year&gt;&lt;RecNum&gt;43&lt;/RecNum&gt;&lt;DisplayText&gt;&lt;style face="superscript"&gt;[40]&lt;/style&gt;&lt;/DisplayText&gt;&lt;record&gt;&lt;rec-number&gt;43&lt;/rec-number&gt;&lt;foreign-keys&gt;&lt;key app="EN" db-id="aszspp5e55xst8e5t2952fsb25s9p92sddtx" timestamp="1452176860"&gt;43&lt;/key&gt;&lt;/foreign-keys&gt;&lt;ref-type name="Journal Article"&gt;17&lt;/ref-type&gt;&lt;contributors&gt;&lt;authors&gt;&lt;author&gt;Karmy-Jones, R.&lt;/author&gt;&lt;author&gt;Carter, Y.&lt;/author&gt;&lt;author&gt;Stern, E.&lt;/author&gt;&lt;/authors&gt;&lt;/contributors&gt;&lt;auth-address&gt;Division of Cardiothoracic/Trauma Surgery, Harborview Medical Center, Seattle, Washington 98104, USA.&lt;/auth-address&gt;&lt;titles&gt;&lt;title&gt;The impact of positive pressure ventilation on the diagnosis of traumatic diaphragmatic injury&lt;/title&gt;&lt;secondary-title&gt;Am Surg&lt;/secondary-title&gt;&lt;alt-title&gt;The American surgeon&lt;/alt-title&gt;&lt;/titles&gt;&lt;periodical&gt;&lt;full-title&gt;Am Surg&lt;/full-title&gt;&lt;abbr-1&gt;The American surgeon&lt;/abbr-1&gt;&lt;/periodical&gt;&lt;alt-periodical&gt;&lt;full-title&gt;Am Surg&lt;/full-title&gt;&lt;abbr-1&gt;The American surgeon&lt;/abbr-1&gt;&lt;/alt-periodical&gt;&lt;pages&gt;167-72&lt;/pages&gt;&lt;volume&gt;68&lt;/volume&gt;&lt;number&gt;2&lt;/number&gt;&lt;keywords&gt;&lt;keyword&gt;Diaphragm/*injuries&lt;/keyword&gt;&lt;keyword&gt;Female&lt;/keyword&gt;&lt;keyword&gt;Humans&lt;/keyword&gt;&lt;keyword&gt;Intubation, Intratracheal&lt;/keyword&gt;&lt;keyword&gt;Male&lt;/keyword&gt;&lt;keyword&gt;*Positive-Pressure Respiration&lt;/keyword&gt;&lt;keyword&gt;Retrospective Studies&lt;/keyword&gt;&lt;keyword&gt;Thoracic Injuries/diagnosis/*radiography&lt;/keyword&gt;&lt;keyword&gt;Ventilator Weaning&lt;/keyword&gt;&lt;keyword&gt;Wounds, Nonpenetrating/diagnosis/radiography&lt;/keyword&gt;&lt;/keywords&gt;&lt;dates&gt;&lt;year&gt;2002&lt;/year&gt;&lt;pub-dates&gt;&lt;date&gt;Feb&lt;/date&gt;&lt;/pub-dates&gt;&lt;/dates&gt;&lt;isbn&gt;0003-1348 (Print)&amp;#xD;0003-1348 (Linking)&lt;/isbn&gt;&lt;accession-num&gt;11842965&lt;/accession-num&gt;&lt;urls&gt;&lt;related-urls&gt;&lt;url&gt;http://www.ncbi.nlm.nih.gov/pubmed/11842965&lt;/url&gt;&lt;/related-urls&gt;&lt;/urls&gt;&lt;/record&gt;&lt;/Cite&gt;&lt;/EndNote&gt;</w:instrText>
      </w:r>
      <w:r w:rsidR="00E830E3" w:rsidRPr="00F02552">
        <w:rPr>
          <w:rFonts w:ascii="Book Antiqua" w:hAnsi="Book Antiqua" w:cs="Calibri"/>
          <w:bCs/>
          <w:lang w:val="en-US"/>
        </w:rPr>
        <w:fldChar w:fldCharType="separate"/>
      </w:r>
      <w:r w:rsidR="001D1EBF" w:rsidRPr="00F02552">
        <w:rPr>
          <w:rFonts w:ascii="Book Antiqua" w:hAnsi="Book Antiqua" w:cs="Calibri"/>
          <w:bCs/>
          <w:noProof/>
          <w:vertAlign w:val="superscript"/>
          <w:lang w:val="en-US"/>
        </w:rPr>
        <w:t>[40]</w:t>
      </w:r>
      <w:r w:rsidR="00E830E3" w:rsidRPr="00F02552">
        <w:rPr>
          <w:rFonts w:ascii="Book Antiqua" w:hAnsi="Book Antiqua" w:cs="Calibri"/>
          <w:bCs/>
          <w:lang w:val="en-US"/>
        </w:rPr>
        <w:fldChar w:fldCharType="end"/>
      </w:r>
      <w:r w:rsidRPr="00F02552">
        <w:rPr>
          <w:rFonts w:ascii="Book Antiqua" w:hAnsi="Book Antiqua" w:cs="Calibri"/>
          <w:bCs/>
          <w:lang w:val="en-US"/>
        </w:rPr>
        <w:t>. Indeed, mechanical ventilation reduces the difference between intra-abdominal and intra-thoracic pressure</w:t>
      </w:r>
      <w:r w:rsidR="00F56D2E" w:rsidRPr="00F02552">
        <w:rPr>
          <w:rFonts w:ascii="Book Antiqua" w:hAnsi="Book Antiqua" w:cs="Calibri"/>
          <w:bCs/>
          <w:lang w:val="en-US"/>
        </w:rPr>
        <w:t>, preventing</w:t>
      </w:r>
      <w:r w:rsidR="008907CE" w:rsidRPr="00F02552">
        <w:rPr>
          <w:rFonts w:ascii="Book Antiqua" w:hAnsi="Book Antiqua" w:cs="Calibri"/>
          <w:bCs/>
          <w:lang w:val="en-US"/>
        </w:rPr>
        <w:t xml:space="preserve"> </w:t>
      </w:r>
      <w:r w:rsidR="00F56D2E" w:rsidRPr="00F02552">
        <w:rPr>
          <w:rFonts w:ascii="Book Antiqua" w:hAnsi="Book Antiqua" w:cs="Calibri"/>
          <w:bCs/>
          <w:lang w:val="en-US"/>
        </w:rPr>
        <w:t xml:space="preserve">abdominal </w:t>
      </w:r>
      <w:r w:rsidR="008907CE" w:rsidRPr="00F02552">
        <w:rPr>
          <w:rFonts w:ascii="Book Antiqua" w:hAnsi="Book Antiqua" w:cs="Calibri"/>
          <w:bCs/>
          <w:lang w:val="en-US"/>
        </w:rPr>
        <w:t>viscera herniation</w:t>
      </w:r>
      <w:r w:rsidR="00F56D2E" w:rsidRPr="00F02552">
        <w:rPr>
          <w:rFonts w:ascii="Book Antiqua" w:hAnsi="Book Antiqua" w:cs="Calibri"/>
          <w:bCs/>
          <w:lang w:val="en-US"/>
        </w:rPr>
        <w:t xml:space="preserve"> (</w:t>
      </w:r>
      <w:r w:rsidR="00F56D2E" w:rsidRPr="009F24C4">
        <w:rPr>
          <w:rFonts w:ascii="Book Antiqua" w:hAnsi="Book Antiqua" w:cs="Calibri"/>
          <w:bCs/>
          <w:lang w:val="en-US"/>
        </w:rPr>
        <w:t>Figure 1</w:t>
      </w:r>
      <w:r w:rsidR="004B2A61" w:rsidRPr="009F24C4">
        <w:rPr>
          <w:rFonts w:ascii="Book Antiqua" w:hAnsi="Book Antiqua" w:cs="Calibri"/>
          <w:bCs/>
          <w:lang w:val="en-US"/>
        </w:rPr>
        <w:t>4</w:t>
      </w:r>
      <w:r w:rsidR="00F56D2E" w:rsidRPr="00F02552">
        <w:rPr>
          <w:rFonts w:ascii="Book Antiqua" w:hAnsi="Book Antiqua" w:cs="Calibri"/>
          <w:bCs/>
          <w:lang w:val="en-US"/>
        </w:rPr>
        <w:t>) and reducing lesion conspicuity.</w:t>
      </w:r>
    </w:p>
    <w:p w14:paraId="3BD5E70C" w14:textId="77777777" w:rsidR="00F56D2E" w:rsidRPr="00F02552" w:rsidRDefault="00F56D2E" w:rsidP="00F02552">
      <w:pPr>
        <w:spacing w:line="360" w:lineRule="auto"/>
        <w:jc w:val="both"/>
        <w:rPr>
          <w:rFonts w:ascii="Book Antiqua" w:hAnsi="Book Antiqua" w:cs="Calibri"/>
          <w:bCs/>
          <w:lang w:val="en-US"/>
        </w:rPr>
      </w:pPr>
    </w:p>
    <w:p w14:paraId="32FEB9FA" w14:textId="06427119" w:rsidR="00DE6F55" w:rsidRPr="009F24C4" w:rsidRDefault="00DB4A31" w:rsidP="00F02552">
      <w:pPr>
        <w:spacing w:line="360" w:lineRule="auto"/>
        <w:jc w:val="both"/>
        <w:rPr>
          <w:rFonts w:ascii="Book Antiqua" w:hAnsi="Book Antiqua" w:cs="Calibri"/>
          <w:b/>
          <w:bCs/>
          <w:i/>
          <w:lang w:val="en-US"/>
        </w:rPr>
      </w:pPr>
      <w:r w:rsidRPr="009F24C4">
        <w:rPr>
          <w:rFonts w:ascii="Book Antiqua" w:hAnsi="Book Antiqua" w:cs="Calibri"/>
          <w:b/>
          <w:bCs/>
          <w:i/>
          <w:lang w:val="en-US"/>
        </w:rPr>
        <w:t>False</w:t>
      </w:r>
      <w:r w:rsidR="00DE6F55" w:rsidRPr="009F24C4">
        <w:rPr>
          <w:rFonts w:ascii="Book Antiqua" w:hAnsi="Book Antiqua" w:cs="Calibri"/>
          <w:b/>
          <w:bCs/>
          <w:i/>
          <w:lang w:val="en-US"/>
        </w:rPr>
        <w:t xml:space="preserve"> positive cases</w:t>
      </w:r>
    </w:p>
    <w:p w14:paraId="713181D6" w14:textId="387A8D57" w:rsidR="00D34DB7" w:rsidRPr="00F02552" w:rsidRDefault="00F56D2E" w:rsidP="00F02552">
      <w:pPr>
        <w:spacing w:line="360" w:lineRule="auto"/>
        <w:jc w:val="both"/>
        <w:rPr>
          <w:rFonts w:ascii="Book Antiqua" w:hAnsi="Book Antiqua" w:cs="Calibri"/>
          <w:bCs/>
          <w:lang w:val="en-US"/>
        </w:rPr>
      </w:pPr>
      <w:r w:rsidRPr="009F24C4">
        <w:rPr>
          <w:rFonts w:ascii="Book Antiqua" w:hAnsi="Book Antiqua" w:cs="Calibri"/>
          <w:bCs/>
          <w:lang w:val="en-US"/>
        </w:rPr>
        <w:t xml:space="preserve">Eventration </w:t>
      </w:r>
      <w:r w:rsidR="002146C2" w:rsidRPr="009F24C4">
        <w:rPr>
          <w:rFonts w:ascii="Book Antiqua" w:hAnsi="Book Antiqua" w:cs="Calibri"/>
          <w:bCs/>
          <w:lang w:val="en-US"/>
        </w:rPr>
        <w:t>(Figure 15)</w:t>
      </w:r>
      <w:r w:rsidR="002146C2" w:rsidRPr="00F02552">
        <w:rPr>
          <w:rFonts w:ascii="Book Antiqua" w:hAnsi="Book Antiqua" w:cs="Calibri"/>
          <w:bCs/>
          <w:lang w:val="en-US"/>
        </w:rPr>
        <w:t xml:space="preserve"> </w:t>
      </w:r>
      <w:r w:rsidRPr="00F02552">
        <w:rPr>
          <w:rFonts w:ascii="Book Antiqua" w:hAnsi="Book Antiqua" w:cs="Calibri"/>
          <w:bCs/>
          <w:lang w:val="en-US"/>
        </w:rPr>
        <w:t xml:space="preserve">may involve an entire hemidiaphragm or only a part of it. In both cases muscle continuity must be clearly recognizable and no abnormal diaphragmatic thickenings must be observed; on the other hand, in case of eventration the involved diaphragm is usually uniformly thinned.  </w:t>
      </w:r>
    </w:p>
    <w:p w14:paraId="395298F0" w14:textId="3A84B854" w:rsidR="00F56D2E" w:rsidRPr="00F02552" w:rsidRDefault="00F56D2E" w:rsidP="009F24C4">
      <w:pPr>
        <w:spacing w:line="360" w:lineRule="auto"/>
        <w:ind w:firstLineChars="100" w:firstLine="240"/>
        <w:jc w:val="both"/>
        <w:rPr>
          <w:rFonts w:ascii="Book Antiqua" w:hAnsi="Book Antiqua" w:cs="Calibri"/>
          <w:bCs/>
          <w:lang w:val="en-US"/>
        </w:rPr>
      </w:pPr>
      <w:r w:rsidRPr="009F24C4">
        <w:rPr>
          <w:rFonts w:ascii="Book Antiqua" w:hAnsi="Book Antiqua" w:cs="Calibri"/>
          <w:bCs/>
          <w:lang w:val="en-US"/>
        </w:rPr>
        <w:t xml:space="preserve">Congenital hernias </w:t>
      </w:r>
      <w:r w:rsidR="00CF31A3" w:rsidRPr="009F24C4">
        <w:rPr>
          <w:rFonts w:ascii="Book Antiqua" w:hAnsi="Book Antiqua" w:cs="Calibri"/>
          <w:bCs/>
          <w:lang w:val="en-US"/>
        </w:rPr>
        <w:t>(Figure 16)</w:t>
      </w:r>
      <w:r w:rsidR="00CF31A3" w:rsidRPr="00F02552">
        <w:rPr>
          <w:rFonts w:ascii="Book Antiqua" w:hAnsi="Book Antiqua" w:cs="Calibri"/>
          <w:bCs/>
          <w:lang w:val="en-US"/>
        </w:rPr>
        <w:t xml:space="preserve"> </w:t>
      </w:r>
      <w:r w:rsidRPr="00F02552">
        <w:rPr>
          <w:rFonts w:ascii="Book Antiqua" w:hAnsi="Book Antiqua" w:cs="Calibri"/>
          <w:bCs/>
          <w:lang w:val="en-US"/>
        </w:rPr>
        <w:t xml:space="preserve">are usually located in the same areas where traumatic lesions </w:t>
      </w:r>
      <w:r w:rsidR="007A4D9C" w:rsidRPr="00F02552">
        <w:rPr>
          <w:rFonts w:ascii="Book Antiqua" w:hAnsi="Book Antiqua" w:cs="Calibri"/>
          <w:bCs/>
          <w:lang w:val="en-US"/>
        </w:rPr>
        <w:t>occur</w:t>
      </w:r>
      <w:r w:rsidRPr="00F02552">
        <w:rPr>
          <w:rFonts w:ascii="Book Antiqua" w:hAnsi="Book Antiqua" w:cs="Calibri"/>
          <w:bCs/>
          <w:lang w:val="en-US"/>
        </w:rPr>
        <w:t xml:space="preserve"> and, therefore, </w:t>
      </w:r>
      <w:r w:rsidR="001A55F6" w:rsidRPr="00F02552">
        <w:rPr>
          <w:rFonts w:ascii="Book Antiqua" w:hAnsi="Book Antiqua" w:cs="Calibri"/>
          <w:bCs/>
          <w:lang w:val="en-US"/>
        </w:rPr>
        <w:t xml:space="preserve">the </w:t>
      </w:r>
      <w:r w:rsidRPr="00F02552">
        <w:rPr>
          <w:rFonts w:ascii="Book Antiqua" w:hAnsi="Book Antiqua" w:cs="Calibri"/>
          <w:bCs/>
          <w:lang w:val="en-US"/>
        </w:rPr>
        <w:t xml:space="preserve">differential diagnosis may be particularly challenging. </w:t>
      </w:r>
      <w:r w:rsidR="001A55F6" w:rsidRPr="00F02552">
        <w:rPr>
          <w:rFonts w:ascii="Book Antiqua" w:hAnsi="Book Antiqua" w:cs="Calibri"/>
          <w:bCs/>
          <w:lang w:val="en-US"/>
        </w:rPr>
        <w:t>However</w:t>
      </w:r>
      <w:r w:rsidR="007A4D9C" w:rsidRPr="00F02552">
        <w:rPr>
          <w:rFonts w:ascii="Book Antiqua" w:hAnsi="Book Antiqua" w:cs="Calibri"/>
          <w:bCs/>
          <w:lang w:val="en-US"/>
        </w:rPr>
        <w:t>, congenital hernias</w:t>
      </w:r>
      <w:r w:rsidR="001A55F6" w:rsidRPr="00F02552">
        <w:rPr>
          <w:rFonts w:ascii="Book Antiqua" w:hAnsi="Book Antiqua" w:cs="Calibri"/>
          <w:bCs/>
          <w:lang w:val="en-US"/>
        </w:rPr>
        <w:t xml:space="preserve"> are</w:t>
      </w:r>
      <w:r w:rsidR="007A4D9C" w:rsidRPr="00F02552">
        <w:rPr>
          <w:rFonts w:ascii="Book Antiqua" w:hAnsi="Book Antiqua" w:cs="Calibri"/>
          <w:bCs/>
          <w:lang w:val="en-US"/>
        </w:rPr>
        <w:t xml:space="preserve"> usually not associated with diaphragm thickening</w:t>
      </w:r>
      <w:r w:rsidR="001B6290" w:rsidRPr="00F02552">
        <w:rPr>
          <w:rFonts w:ascii="Book Antiqua" w:hAnsi="Book Antiqua" w:cs="Calibri"/>
          <w:bCs/>
          <w:lang w:val="en-US"/>
        </w:rPr>
        <w:t>.</w:t>
      </w:r>
      <w:r w:rsidR="007A4D9C" w:rsidRPr="00F02552">
        <w:rPr>
          <w:rFonts w:ascii="Book Antiqua" w:hAnsi="Book Antiqua" w:cs="Calibri"/>
          <w:bCs/>
          <w:lang w:val="en-US"/>
        </w:rPr>
        <w:t xml:space="preserve"> </w:t>
      </w:r>
    </w:p>
    <w:p w14:paraId="53742B37" w14:textId="77777777" w:rsidR="00D34DB7" w:rsidRPr="00F02552" w:rsidRDefault="00D34DB7" w:rsidP="00F02552">
      <w:pPr>
        <w:spacing w:line="360" w:lineRule="auto"/>
        <w:jc w:val="both"/>
        <w:rPr>
          <w:rFonts w:ascii="Book Antiqua" w:hAnsi="Book Antiqua" w:cs="Calibri"/>
          <w:b/>
          <w:bCs/>
          <w:lang w:val="en-US"/>
        </w:rPr>
      </w:pPr>
    </w:p>
    <w:p w14:paraId="2AAAC56F" w14:textId="12ED4B4B" w:rsidR="00AF4701" w:rsidRPr="009F24C4" w:rsidRDefault="009F24C4" w:rsidP="00F02552">
      <w:pPr>
        <w:spacing w:line="360" w:lineRule="auto"/>
        <w:jc w:val="both"/>
        <w:rPr>
          <w:rFonts w:ascii="Book Antiqua" w:eastAsia="宋体" w:hAnsi="Book Antiqua" w:cs="Calibri"/>
          <w:b/>
          <w:bCs/>
          <w:lang w:val="en-US" w:eastAsia="zh-CN"/>
        </w:rPr>
      </w:pPr>
      <w:r>
        <w:rPr>
          <w:rFonts w:ascii="Book Antiqua" w:hAnsi="Book Antiqua" w:cs="Calibri"/>
          <w:b/>
          <w:bCs/>
          <w:lang w:val="en-US"/>
        </w:rPr>
        <w:t>CONCLUSION</w:t>
      </w:r>
    </w:p>
    <w:p w14:paraId="148DF53E" w14:textId="346E3438" w:rsidR="007D7A0C" w:rsidRPr="009F24C4" w:rsidRDefault="008A57A6" w:rsidP="00F02552">
      <w:pPr>
        <w:spacing w:line="360" w:lineRule="auto"/>
        <w:jc w:val="both"/>
        <w:rPr>
          <w:rFonts w:ascii="Book Antiqua" w:eastAsia="宋体" w:hAnsi="Book Antiqua" w:cs="Calibri"/>
          <w:bCs/>
          <w:lang w:val="en-US" w:eastAsia="zh-CN"/>
        </w:rPr>
      </w:pPr>
      <w:r w:rsidRPr="00F02552">
        <w:rPr>
          <w:rFonts w:ascii="Book Antiqua" w:hAnsi="Book Antiqua" w:cs="Calibri"/>
          <w:bCs/>
          <w:lang w:val="en-US"/>
        </w:rPr>
        <w:t xml:space="preserve">In </w:t>
      </w:r>
      <w:r w:rsidR="00770327" w:rsidRPr="00F02552">
        <w:rPr>
          <w:rFonts w:ascii="Book Antiqua" w:hAnsi="Book Antiqua" w:cs="Calibri"/>
          <w:bCs/>
          <w:lang w:val="en-US"/>
        </w:rPr>
        <w:t>the era of multidetector CT and of high quality multiplanar reconstructions, the diagnosis of BD</w:t>
      </w:r>
      <w:r w:rsidR="009C19DC" w:rsidRPr="00F02552">
        <w:rPr>
          <w:rFonts w:ascii="Book Antiqua" w:hAnsi="Book Antiqua" w:cs="Calibri"/>
          <w:bCs/>
          <w:lang w:val="en-US"/>
        </w:rPr>
        <w:t>L</w:t>
      </w:r>
      <w:r w:rsidR="00770327" w:rsidRPr="00F02552">
        <w:rPr>
          <w:rFonts w:ascii="Book Antiqua" w:hAnsi="Book Antiqua" w:cs="Calibri"/>
          <w:bCs/>
          <w:lang w:val="en-US"/>
        </w:rPr>
        <w:t xml:space="preserve"> should be no more overlooked by radiologists working in an emergency setting</w:t>
      </w:r>
      <w:r w:rsidR="002D4AB5" w:rsidRPr="00F02552">
        <w:rPr>
          <w:rFonts w:ascii="Book Antiqua" w:hAnsi="Book Antiqua" w:cs="Calibri"/>
          <w:bCs/>
          <w:lang w:val="en-US"/>
        </w:rPr>
        <w:t>.</w:t>
      </w:r>
      <w:r w:rsidR="009D0CB9" w:rsidRPr="00F02552">
        <w:rPr>
          <w:rFonts w:ascii="Book Antiqua" w:hAnsi="Book Antiqua" w:cs="Calibri"/>
          <w:bCs/>
          <w:lang w:val="en-US"/>
        </w:rPr>
        <w:t xml:space="preserve"> Appropriate knowledge of the common and less common signs of BDL and careful evaluation of the diaphragm in patients with blunt trauma should enable a timely and accurate diagnosis.</w:t>
      </w:r>
    </w:p>
    <w:p w14:paraId="62277B4A" w14:textId="3E4FA210" w:rsidR="007556F8" w:rsidRPr="001F79B5" w:rsidRDefault="00ED150D" w:rsidP="001F79B5">
      <w:pPr>
        <w:spacing w:line="360" w:lineRule="auto"/>
        <w:jc w:val="both"/>
        <w:rPr>
          <w:rFonts w:ascii="Book Antiqua" w:hAnsi="Book Antiqua" w:cs="Calibri"/>
          <w:b/>
          <w:bCs/>
          <w:lang w:val="en-US"/>
        </w:rPr>
      </w:pPr>
      <w:r w:rsidRPr="001F79B5">
        <w:rPr>
          <w:rFonts w:ascii="Book Antiqua" w:hAnsi="Book Antiqua"/>
          <w:b/>
        </w:rPr>
        <w:t>REFERENCES</w:t>
      </w:r>
    </w:p>
    <w:p w14:paraId="5FC4EA0C" w14:textId="77777777" w:rsidR="001F79B5" w:rsidRPr="001F79B5" w:rsidRDefault="001F79B5" w:rsidP="001F79B5">
      <w:pPr>
        <w:spacing w:line="360" w:lineRule="auto"/>
        <w:jc w:val="both"/>
        <w:rPr>
          <w:rFonts w:ascii="Book Antiqua" w:eastAsia="宋体" w:hAnsi="Book Antiqua" w:cs="宋体"/>
          <w:lang w:val="en-US" w:eastAsia="zh-CN"/>
        </w:rPr>
      </w:pPr>
      <w:r w:rsidRPr="001F79B5">
        <w:rPr>
          <w:rFonts w:ascii="Book Antiqua" w:eastAsia="宋体" w:hAnsi="Book Antiqua" w:cs="宋体"/>
          <w:lang w:val="en-US" w:eastAsia="zh-CN"/>
        </w:rPr>
        <w:t xml:space="preserve">1 </w:t>
      </w:r>
      <w:r w:rsidRPr="001F79B5">
        <w:rPr>
          <w:rFonts w:ascii="Book Antiqua" w:eastAsia="宋体" w:hAnsi="Book Antiqua" w:cs="宋体"/>
          <w:b/>
          <w:bCs/>
          <w:lang w:val="en-US" w:eastAsia="zh-CN"/>
        </w:rPr>
        <w:t>Rodriguez-Morales G</w:t>
      </w:r>
      <w:r w:rsidRPr="001F79B5">
        <w:rPr>
          <w:rFonts w:ascii="Book Antiqua" w:eastAsia="宋体" w:hAnsi="Book Antiqua" w:cs="宋体"/>
          <w:lang w:val="en-US" w:eastAsia="zh-CN"/>
        </w:rPr>
        <w:t xml:space="preserve">, Rodriguez A, </w:t>
      </w:r>
      <w:proofErr w:type="spellStart"/>
      <w:r w:rsidRPr="001F79B5">
        <w:rPr>
          <w:rFonts w:ascii="Book Antiqua" w:eastAsia="宋体" w:hAnsi="Book Antiqua" w:cs="宋体"/>
          <w:lang w:val="en-US" w:eastAsia="zh-CN"/>
        </w:rPr>
        <w:t>Shatney</w:t>
      </w:r>
      <w:proofErr w:type="spellEnd"/>
      <w:r w:rsidRPr="001F79B5">
        <w:rPr>
          <w:rFonts w:ascii="Book Antiqua" w:eastAsia="宋体" w:hAnsi="Book Antiqua" w:cs="宋体"/>
          <w:lang w:val="en-US" w:eastAsia="zh-CN"/>
        </w:rPr>
        <w:t xml:space="preserve"> CH. Acute rupture of the diaphragm in blunt trauma: analysis of 60 patients. </w:t>
      </w:r>
      <w:r w:rsidRPr="001F79B5">
        <w:rPr>
          <w:rFonts w:ascii="Book Antiqua" w:eastAsia="宋体" w:hAnsi="Book Antiqua" w:cs="宋体"/>
          <w:i/>
          <w:iCs/>
          <w:lang w:val="en-US" w:eastAsia="zh-CN"/>
        </w:rPr>
        <w:t>J Trauma</w:t>
      </w:r>
      <w:r w:rsidRPr="001F79B5">
        <w:rPr>
          <w:rFonts w:ascii="Book Antiqua" w:eastAsia="宋体" w:hAnsi="Book Antiqua" w:cs="宋体"/>
          <w:lang w:val="en-US" w:eastAsia="zh-CN"/>
        </w:rPr>
        <w:t xml:space="preserve"> 1986; </w:t>
      </w:r>
      <w:r w:rsidRPr="001F79B5">
        <w:rPr>
          <w:rFonts w:ascii="Book Antiqua" w:eastAsia="宋体" w:hAnsi="Book Antiqua" w:cs="宋体"/>
          <w:b/>
          <w:bCs/>
          <w:lang w:val="en-US" w:eastAsia="zh-CN"/>
        </w:rPr>
        <w:t>26</w:t>
      </w:r>
      <w:r w:rsidRPr="001F79B5">
        <w:rPr>
          <w:rFonts w:ascii="Book Antiqua" w:eastAsia="宋体" w:hAnsi="Book Antiqua" w:cs="宋体"/>
          <w:lang w:val="en-US" w:eastAsia="zh-CN"/>
        </w:rPr>
        <w:t>: 438-444 [PMID: 3701892 DOI: 10.1097/00005373-198605000-00005]</w:t>
      </w:r>
    </w:p>
    <w:p w14:paraId="2053C74C" w14:textId="77777777" w:rsidR="001F79B5" w:rsidRPr="001F79B5" w:rsidRDefault="001F79B5" w:rsidP="001F79B5">
      <w:pPr>
        <w:spacing w:line="360" w:lineRule="auto"/>
        <w:jc w:val="both"/>
        <w:rPr>
          <w:rFonts w:ascii="Book Antiqua" w:eastAsia="宋体" w:hAnsi="Book Antiqua" w:cs="宋体"/>
          <w:lang w:val="en-US" w:eastAsia="zh-CN"/>
        </w:rPr>
      </w:pPr>
      <w:proofErr w:type="gramStart"/>
      <w:r w:rsidRPr="001F79B5">
        <w:rPr>
          <w:rFonts w:ascii="Book Antiqua" w:eastAsia="宋体" w:hAnsi="Book Antiqua" w:cs="宋体"/>
          <w:lang w:val="en-US" w:eastAsia="zh-CN"/>
        </w:rPr>
        <w:t xml:space="preserve">2 </w:t>
      </w:r>
      <w:proofErr w:type="spellStart"/>
      <w:r w:rsidRPr="001F79B5">
        <w:rPr>
          <w:rFonts w:ascii="Book Antiqua" w:eastAsia="宋体" w:hAnsi="Book Antiqua" w:cs="宋体"/>
          <w:b/>
          <w:bCs/>
          <w:lang w:val="en-US" w:eastAsia="zh-CN"/>
        </w:rPr>
        <w:t>Sliker</w:t>
      </w:r>
      <w:proofErr w:type="spellEnd"/>
      <w:r w:rsidRPr="001F79B5">
        <w:rPr>
          <w:rFonts w:ascii="Book Antiqua" w:eastAsia="宋体" w:hAnsi="Book Antiqua" w:cs="宋体"/>
          <w:b/>
          <w:bCs/>
          <w:lang w:val="en-US" w:eastAsia="zh-CN"/>
        </w:rPr>
        <w:t xml:space="preserve"> CW</w:t>
      </w:r>
      <w:r w:rsidRPr="001F79B5">
        <w:rPr>
          <w:rFonts w:ascii="Book Antiqua" w:eastAsia="宋体" w:hAnsi="Book Antiqua" w:cs="宋体"/>
          <w:lang w:val="en-US" w:eastAsia="zh-CN"/>
        </w:rPr>
        <w:t>. Imaging of diaphragm injuries.</w:t>
      </w:r>
      <w:proofErr w:type="gramEnd"/>
      <w:r w:rsidRPr="001F79B5">
        <w:rPr>
          <w:rFonts w:ascii="Book Antiqua" w:eastAsia="宋体" w:hAnsi="Book Antiqua" w:cs="宋体"/>
          <w:lang w:val="en-US" w:eastAsia="zh-CN"/>
        </w:rPr>
        <w:t xml:space="preserve"> </w:t>
      </w:r>
      <w:proofErr w:type="spellStart"/>
      <w:r w:rsidRPr="001F79B5">
        <w:rPr>
          <w:rFonts w:ascii="Book Antiqua" w:eastAsia="宋体" w:hAnsi="Book Antiqua" w:cs="宋体"/>
          <w:i/>
          <w:iCs/>
          <w:lang w:val="en-US" w:eastAsia="zh-CN"/>
        </w:rPr>
        <w:t>Radiol</w:t>
      </w:r>
      <w:proofErr w:type="spellEnd"/>
      <w:r w:rsidRPr="001F79B5">
        <w:rPr>
          <w:rFonts w:ascii="Book Antiqua" w:eastAsia="宋体" w:hAnsi="Book Antiqua" w:cs="宋体"/>
          <w:i/>
          <w:iCs/>
          <w:lang w:val="en-US" w:eastAsia="zh-CN"/>
        </w:rPr>
        <w:t xml:space="preserve"> </w:t>
      </w:r>
      <w:proofErr w:type="spellStart"/>
      <w:r w:rsidRPr="001F79B5">
        <w:rPr>
          <w:rFonts w:ascii="Book Antiqua" w:eastAsia="宋体" w:hAnsi="Book Antiqua" w:cs="宋体"/>
          <w:i/>
          <w:iCs/>
          <w:lang w:val="en-US" w:eastAsia="zh-CN"/>
        </w:rPr>
        <w:t>Clin</w:t>
      </w:r>
      <w:proofErr w:type="spellEnd"/>
      <w:r w:rsidRPr="001F79B5">
        <w:rPr>
          <w:rFonts w:ascii="Book Antiqua" w:eastAsia="宋体" w:hAnsi="Book Antiqua" w:cs="宋体"/>
          <w:i/>
          <w:iCs/>
          <w:lang w:val="en-US" w:eastAsia="zh-CN"/>
        </w:rPr>
        <w:t xml:space="preserve"> North Am</w:t>
      </w:r>
      <w:r w:rsidRPr="001F79B5">
        <w:rPr>
          <w:rFonts w:ascii="Book Antiqua" w:eastAsia="宋体" w:hAnsi="Book Antiqua" w:cs="宋体"/>
          <w:lang w:val="en-US" w:eastAsia="zh-CN"/>
        </w:rPr>
        <w:t xml:space="preserve"> 2006; </w:t>
      </w:r>
      <w:r w:rsidRPr="001F79B5">
        <w:rPr>
          <w:rFonts w:ascii="Book Antiqua" w:eastAsia="宋体" w:hAnsi="Book Antiqua" w:cs="宋体"/>
          <w:b/>
          <w:bCs/>
          <w:lang w:val="en-US" w:eastAsia="zh-CN"/>
        </w:rPr>
        <w:t>44</w:t>
      </w:r>
      <w:r w:rsidRPr="001F79B5">
        <w:rPr>
          <w:rFonts w:ascii="Book Antiqua" w:eastAsia="宋体" w:hAnsi="Book Antiqua" w:cs="宋体"/>
          <w:lang w:val="en-US" w:eastAsia="zh-CN"/>
        </w:rPr>
        <w:t>: 199-211, vii [PMID: 16500203 DOI: 10.1016/j.rcl.2005.10.003]</w:t>
      </w:r>
    </w:p>
    <w:p w14:paraId="49116887" w14:textId="77777777" w:rsidR="001F79B5" w:rsidRPr="001F79B5" w:rsidRDefault="001F79B5" w:rsidP="001F79B5">
      <w:pPr>
        <w:spacing w:line="360" w:lineRule="auto"/>
        <w:jc w:val="both"/>
        <w:rPr>
          <w:rFonts w:ascii="Book Antiqua" w:eastAsia="宋体" w:hAnsi="Book Antiqua" w:cs="宋体"/>
          <w:lang w:val="en-US" w:eastAsia="zh-CN"/>
        </w:rPr>
      </w:pPr>
      <w:r w:rsidRPr="001F79B5">
        <w:rPr>
          <w:rFonts w:ascii="Book Antiqua" w:eastAsia="宋体" w:hAnsi="Book Antiqua" w:cs="宋体"/>
          <w:lang w:val="en-US" w:eastAsia="zh-CN"/>
        </w:rPr>
        <w:lastRenderedPageBreak/>
        <w:t xml:space="preserve">3 </w:t>
      </w:r>
      <w:proofErr w:type="spellStart"/>
      <w:r w:rsidRPr="001F79B5">
        <w:rPr>
          <w:rFonts w:ascii="Book Antiqua" w:eastAsia="宋体" w:hAnsi="Book Antiqua" w:cs="宋体"/>
          <w:b/>
          <w:bCs/>
          <w:lang w:val="en-US" w:eastAsia="zh-CN"/>
        </w:rPr>
        <w:t>Hsee</w:t>
      </w:r>
      <w:proofErr w:type="spellEnd"/>
      <w:r w:rsidRPr="001F79B5">
        <w:rPr>
          <w:rFonts w:ascii="Book Antiqua" w:eastAsia="宋体" w:hAnsi="Book Antiqua" w:cs="宋体"/>
          <w:b/>
          <w:bCs/>
          <w:lang w:val="en-US" w:eastAsia="zh-CN"/>
        </w:rPr>
        <w:t xml:space="preserve"> L</w:t>
      </w:r>
      <w:r w:rsidRPr="001F79B5">
        <w:rPr>
          <w:rFonts w:ascii="Book Antiqua" w:eastAsia="宋体" w:hAnsi="Book Antiqua" w:cs="宋体"/>
          <w:lang w:val="en-US" w:eastAsia="zh-CN"/>
        </w:rPr>
        <w:t xml:space="preserve">, </w:t>
      </w:r>
      <w:proofErr w:type="spellStart"/>
      <w:r w:rsidRPr="001F79B5">
        <w:rPr>
          <w:rFonts w:ascii="Book Antiqua" w:eastAsia="宋体" w:hAnsi="Book Antiqua" w:cs="宋体"/>
          <w:lang w:val="en-US" w:eastAsia="zh-CN"/>
        </w:rPr>
        <w:t>Wigg</w:t>
      </w:r>
      <w:proofErr w:type="spellEnd"/>
      <w:r w:rsidRPr="001F79B5">
        <w:rPr>
          <w:rFonts w:ascii="Book Antiqua" w:eastAsia="宋体" w:hAnsi="Book Antiqua" w:cs="宋体"/>
          <w:lang w:val="en-US" w:eastAsia="zh-CN"/>
        </w:rPr>
        <w:t xml:space="preserve"> L, Civil I. Diagnosis of blunt traumatic ruptured diaphragm: is it still a difficult problem? </w:t>
      </w:r>
      <w:r w:rsidRPr="001F79B5">
        <w:rPr>
          <w:rFonts w:ascii="Book Antiqua" w:eastAsia="宋体" w:hAnsi="Book Antiqua" w:cs="宋体"/>
          <w:i/>
          <w:iCs/>
          <w:lang w:val="en-US" w:eastAsia="zh-CN"/>
        </w:rPr>
        <w:t xml:space="preserve">ANZ J </w:t>
      </w:r>
      <w:proofErr w:type="spellStart"/>
      <w:r w:rsidRPr="001F79B5">
        <w:rPr>
          <w:rFonts w:ascii="Book Antiqua" w:eastAsia="宋体" w:hAnsi="Book Antiqua" w:cs="宋体"/>
          <w:i/>
          <w:iCs/>
          <w:lang w:val="en-US" w:eastAsia="zh-CN"/>
        </w:rPr>
        <w:t>Surg</w:t>
      </w:r>
      <w:proofErr w:type="spellEnd"/>
      <w:r w:rsidRPr="001F79B5">
        <w:rPr>
          <w:rFonts w:ascii="Book Antiqua" w:eastAsia="宋体" w:hAnsi="Book Antiqua" w:cs="宋体"/>
          <w:lang w:val="en-US" w:eastAsia="zh-CN"/>
        </w:rPr>
        <w:t xml:space="preserve"> 2010; </w:t>
      </w:r>
      <w:r w:rsidRPr="001F79B5">
        <w:rPr>
          <w:rFonts w:ascii="Book Antiqua" w:eastAsia="宋体" w:hAnsi="Book Antiqua" w:cs="宋体"/>
          <w:b/>
          <w:bCs/>
          <w:lang w:val="en-US" w:eastAsia="zh-CN"/>
        </w:rPr>
        <w:t>80</w:t>
      </w:r>
      <w:r w:rsidRPr="001F79B5">
        <w:rPr>
          <w:rFonts w:ascii="Book Antiqua" w:eastAsia="宋体" w:hAnsi="Book Antiqua" w:cs="宋体"/>
          <w:lang w:val="en-US" w:eastAsia="zh-CN"/>
        </w:rPr>
        <w:t>: 166-168 [PMID: 20575919 DOI: 10.1111/j.1445-2197.2009.05042.x]</w:t>
      </w:r>
    </w:p>
    <w:p w14:paraId="3BE3EC8B" w14:textId="77777777" w:rsidR="001F79B5" w:rsidRPr="001F79B5" w:rsidRDefault="001F79B5" w:rsidP="001F79B5">
      <w:pPr>
        <w:spacing w:line="360" w:lineRule="auto"/>
        <w:jc w:val="both"/>
        <w:rPr>
          <w:rFonts w:ascii="Book Antiqua" w:eastAsia="宋体" w:hAnsi="Book Antiqua" w:cs="宋体"/>
          <w:lang w:val="en-US" w:eastAsia="zh-CN"/>
        </w:rPr>
      </w:pPr>
      <w:r w:rsidRPr="001F79B5">
        <w:rPr>
          <w:rFonts w:ascii="Book Antiqua" w:eastAsia="宋体" w:hAnsi="Book Antiqua" w:cs="宋体"/>
          <w:lang w:val="en-US" w:eastAsia="zh-CN"/>
        </w:rPr>
        <w:t xml:space="preserve">4 </w:t>
      </w:r>
      <w:proofErr w:type="spellStart"/>
      <w:r w:rsidRPr="001F79B5">
        <w:rPr>
          <w:rFonts w:ascii="Book Antiqua" w:eastAsia="宋体" w:hAnsi="Book Antiqua" w:cs="宋体"/>
          <w:b/>
          <w:bCs/>
          <w:lang w:val="en-US" w:eastAsia="zh-CN"/>
        </w:rPr>
        <w:t>Haciibrahimoglu</w:t>
      </w:r>
      <w:proofErr w:type="spellEnd"/>
      <w:r w:rsidRPr="001F79B5">
        <w:rPr>
          <w:rFonts w:ascii="Book Antiqua" w:eastAsia="宋体" w:hAnsi="Book Antiqua" w:cs="宋体"/>
          <w:b/>
          <w:bCs/>
          <w:lang w:val="en-US" w:eastAsia="zh-CN"/>
        </w:rPr>
        <w:t xml:space="preserve"> G</w:t>
      </w:r>
      <w:r w:rsidRPr="001F79B5">
        <w:rPr>
          <w:rFonts w:ascii="Book Antiqua" w:eastAsia="宋体" w:hAnsi="Book Antiqua" w:cs="宋体"/>
          <w:lang w:val="en-US" w:eastAsia="zh-CN"/>
        </w:rPr>
        <w:t xml:space="preserve">, </w:t>
      </w:r>
      <w:proofErr w:type="spellStart"/>
      <w:r w:rsidRPr="001F79B5">
        <w:rPr>
          <w:rFonts w:ascii="Book Antiqua" w:eastAsia="宋体" w:hAnsi="Book Antiqua" w:cs="宋体"/>
          <w:lang w:val="en-US" w:eastAsia="zh-CN"/>
        </w:rPr>
        <w:t>Solak</w:t>
      </w:r>
      <w:proofErr w:type="spellEnd"/>
      <w:r w:rsidRPr="001F79B5">
        <w:rPr>
          <w:rFonts w:ascii="Book Antiqua" w:eastAsia="宋体" w:hAnsi="Book Antiqua" w:cs="宋体"/>
          <w:lang w:val="en-US" w:eastAsia="zh-CN"/>
        </w:rPr>
        <w:t xml:space="preserve"> O, </w:t>
      </w:r>
      <w:proofErr w:type="spellStart"/>
      <w:r w:rsidRPr="001F79B5">
        <w:rPr>
          <w:rFonts w:ascii="Book Antiqua" w:eastAsia="宋体" w:hAnsi="Book Antiqua" w:cs="宋体"/>
          <w:lang w:val="en-US" w:eastAsia="zh-CN"/>
        </w:rPr>
        <w:t>Olcmen</w:t>
      </w:r>
      <w:proofErr w:type="spellEnd"/>
      <w:r w:rsidRPr="001F79B5">
        <w:rPr>
          <w:rFonts w:ascii="Book Antiqua" w:eastAsia="宋体" w:hAnsi="Book Antiqua" w:cs="宋体"/>
          <w:lang w:val="en-US" w:eastAsia="zh-CN"/>
        </w:rPr>
        <w:t xml:space="preserve"> A, </w:t>
      </w:r>
      <w:proofErr w:type="spellStart"/>
      <w:r w:rsidRPr="001F79B5">
        <w:rPr>
          <w:rFonts w:ascii="Book Antiqua" w:eastAsia="宋体" w:hAnsi="Book Antiqua" w:cs="宋体"/>
          <w:lang w:val="en-US" w:eastAsia="zh-CN"/>
        </w:rPr>
        <w:t>Bedirhan</w:t>
      </w:r>
      <w:proofErr w:type="spellEnd"/>
      <w:r w:rsidRPr="001F79B5">
        <w:rPr>
          <w:rFonts w:ascii="Book Antiqua" w:eastAsia="宋体" w:hAnsi="Book Antiqua" w:cs="宋体"/>
          <w:lang w:val="en-US" w:eastAsia="zh-CN"/>
        </w:rPr>
        <w:t xml:space="preserve"> MA, </w:t>
      </w:r>
      <w:proofErr w:type="spellStart"/>
      <w:r w:rsidRPr="001F79B5">
        <w:rPr>
          <w:rFonts w:ascii="Book Antiqua" w:eastAsia="宋体" w:hAnsi="Book Antiqua" w:cs="宋体"/>
          <w:lang w:val="en-US" w:eastAsia="zh-CN"/>
        </w:rPr>
        <w:t>Solmazer</w:t>
      </w:r>
      <w:proofErr w:type="spellEnd"/>
      <w:r w:rsidRPr="001F79B5">
        <w:rPr>
          <w:rFonts w:ascii="Book Antiqua" w:eastAsia="宋体" w:hAnsi="Book Antiqua" w:cs="宋体"/>
          <w:lang w:val="en-US" w:eastAsia="zh-CN"/>
        </w:rPr>
        <w:t xml:space="preserve"> N, </w:t>
      </w:r>
      <w:proofErr w:type="spellStart"/>
      <w:r w:rsidRPr="001F79B5">
        <w:rPr>
          <w:rFonts w:ascii="Book Antiqua" w:eastAsia="宋体" w:hAnsi="Book Antiqua" w:cs="宋体"/>
          <w:lang w:val="en-US" w:eastAsia="zh-CN"/>
        </w:rPr>
        <w:t>Gurses</w:t>
      </w:r>
      <w:proofErr w:type="spellEnd"/>
      <w:r w:rsidRPr="001F79B5">
        <w:rPr>
          <w:rFonts w:ascii="Book Antiqua" w:eastAsia="宋体" w:hAnsi="Book Antiqua" w:cs="宋体"/>
          <w:lang w:val="en-US" w:eastAsia="zh-CN"/>
        </w:rPr>
        <w:t xml:space="preserve"> A. Management of traumatic diaphragmatic rupture. </w:t>
      </w:r>
      <w:proofErr w:type="spellStart"/>
      <w:r w:rsidRPr="001F79B5">
        <w:rPr>
          <w:rFonts w:ascii="Book Antiqua" w:eastAsia="宋体" w:hAnsi="Book Antiqua" w:cs="宋体"/>
          <w:i/>
          <w:iCs/>
          <w:lang w:val="en-US" w:eastAsia="zh-CN"/>
        </w:rPr>
        <w:t>Surg</w:t>
      </w:r>
      <w:proofErr w:type="spellEnd"/>
      <w:r w:rsidRPr="001F79B5">
        <w:rPr>
          <w:rFonts w:ascii="Book Antiqua" w:eastAsia="宋体" w:hAnsi="Book Antiqua" w:cs="宋体"/>
          <w:i/>
          <w:iCs/>
          <w:lang w:val="en-US" w:eastAsia="zh-CN"/>
        </w:rPr>
        <w:t xml:space="preserve"> Today</w:t>
      </w:r>
      <w:r w:rsidRPr="001F79B5">
        <w:rPr>
          <w:rFonts w:ascii="Book Antiqua" w:eastAsia="宋体" w:hAnsi="Book Antiqua" w:cs="宋体"/>
          <w:lang w:val="en-US" w:eastAsia="zh-CN"/>
        </w:rPr>
        <w:t xml:space="preserve"> 2004; </w:t>
      </w:r>
      <w:r w:rsidRPr="001F79B5">
        <w:rPr>
          <w:rFonts w:ascii="Book Antiqua" w:eastAsia="宋体" w:hAnsi="Book Antiqua" w:cs="宋体"/>
          <w:b/>
          <w:bCs/>
          <w:lang w:val="en-US" w:eastAsia="zh-CN"/>
        </w:rPr>
        <w:t>34</w:t>
      </w:r>
      <w:r w:rsidRPr="001F79B5">
        <w:rPr>
          <w:rFonts w:ascii="Book Antiqua" w:eastAsia="宋体" w:hAnsi="Book Antiqua" w:cs="宋体"/>
          <w:lang w:val="en-US" w:eastAsia="zh-CN"/>
        </w:rPr>
        <w:t>: 111-114 [PMID: 14745609 DOI: 10.1007/s00595-003-2662-8]</w:t>
      </w:r>
    </w:p>
    <w:p w14:paraId="31F660BF" w14:textId="77777777" w:rsidR="001F79B5" w:rsidRPr="001F79B5" w:rsidRDefault="001F79B5" w:rsidP="001F79B5">
      <w:pPr>
        <w:spacing w:line="360" w:lineRule="auto"/>
        <w:jc w:val="both"/>
        <w:rPr>
          <w:rFonts w:ascii="Book Antiqua" w:eastAsia="宋体" w:hAnsi="Book Antiqua" w:cs="宋体"/>
          <w:lang w:val="en-US" w:eastAsia="zh-CN"/>
        </w:rPr>
      </w:pPr>
      <w:r w:rsidRPr="001F79B5">
        <w:rPr>
          <w:rFonts w:ascii="Book Antiqua" w:eastAsia="宋体" w:hAnsi="Book Antiqua" w:cs="宋体"/>
          <w:lang w:val="en-US" w:eastAsia="zh-CN"/>
        </w:rPr>
        <w:t xml:space="preserve">5 </w:t>
      </w:r>
      <w:proofErr w:type="spellStart"/>
      <w:r w:rsidRPr="001F79B5">
        <w:rPr>
          <w:rFonts w:ascii="Book Antiqua" w:eastAsia="宋体" w:hAnsi="Book Antiqua" w:cs="宋体"/>
          <w:b/>
          <w:bCs/>
          <w:lang w:val="en-US" w:eastAsia="zh-CN"/>
        </w:rPr>
        <w:t>Mihos</w:t>
      </w:r>
      <w:proofErr w:type="spellEnd"/>
      <w:r w:rsidRPr="001F79B5">
        <w:rPr>
          <w:rFonts w:ascii="Book Antiqua" w:eastAsia="宋体" w:hAnsi="Book Antiqua" w:cs="宋体"/>
          <w:b/>
          <w:bCs/>
          <w:lang w:val="en-US" w:eastAsia="zh-CN"/>
        </w:rPr>
        <w:t xml:space="preserve"> P</w:t>
      </w:r>
      <w:r w:rsidRPr="001F79B5">
        <w:rPr>
          <w:rFonts w:ascii="Book Antiqua" w:eastAsia="宋体" w:hAnsi="Book Antiqua" w:cs="宋体"/>
          <w:lang w:val="en-US" w:eastAsia="zh-CN"/>
        </w:rPr>
        <w:t xml:space="preserve">, </w:t>
      </w:r>
      <w:proofErr w:type="spellStart"/>
      <w:r w:rsidRPr="001F79B5">
        <w:rPr>
          <w:rFonts w:ascii="Book Antiqua" w:eastAsia="宋体" w:hAnsi="Book Antiqua" w:cs="宋体"/>
          <w:lang w:val="en-US" w:eastAsia="zh-CN"/>
        </w:rPr>
        <w:t>Potaris</w:t>
      </w:r>
      <w:proofErr w:type="spellEnd"/>
      <w:r w:rsidRPr="001F79B5">
        <w:rPr>
          <w:rFonts w:ascii="Book Antiqua" w:eastAsia="宋体" w:hAnsi="Book Antiqua" w:cs="宋体"/>
          <w:lang w:val="en-US" w:eastAsia="zh-CN"/>
        </w:rPr>
        <w:t xml:space="preserve"> K, </w:t>
      </w:r>
      <w:proofErr w:type="spellStart"/>
      <w:r w:rsidRPr="001F79B5">
        <w:rPr>
          <w:rFonts w:ascii="Book Antiqua" w:eastAsia="宋体" w:hAnsi="Book Antiqua" w:cs="宋体"/>
          <w:lang w:val="en-US" w:eastAsia="zh-CN"/>
        </w:rPr>
        <w:t>Gakidis</w:t>
      </w:r>
      <w:proofErr w:type="spellEnd"/>
      <w:r w:rsidRPr="001F79B5">
        <w:rPr>
          <w:rFonts w:ascii="Book Antiqua" w:eastAsia="宋体" w:hAnsi="Book Antiqua" w:cs="宋体"/>
          <w:lang w:val="en-US" w:eastAsia="zh-CN"/>
        </w:rPr>
        <w:t xml:space="preserve"> J, Paraskevopoulos J, </w:t>
      </w:r>
      <w:proofErr w:type="spellStart"/>
      <w:r w:rsidRPr="001F79B5">
        <w:rPr>
          <w:rFonts w:ascii="Book Antiqua" w:eastAsia="宋体" w:hAnsi="Book Antiqua" w:cs="宋体"/>
          <w:lang w:val="en-US" w:eastAsia="zh-CN"/>
        </w:rPr>
        <w:t>Varvatsoulis</w:t>
      </w:r>
      <w:proofErr w:type="spellEnd"/>
      <w:r w:rsidRPr="001F79B5">
        <w:rPr>
          <w:rFonts w:ascii="Book Antiqua" w:eastAsia="宋体" w:hAnsi="Book Antiqua" w:cs="宋体"/>
          <w:lang w:val="en-US" w:eastAsia="zh-CN"/>
        </w:rPr>
        <w:t xml:space="preserve"> P, </w:t>
      </w:r>
      <w:proofErr w:type="spellStart"/>
      <w:r w:rsidRPr="001F79B5">
        <w:rPr>
          <w:rFonts w:ascii="Book Antiqua" w:eastAsia="宋体" w:hAnsi="Book Antiqua" w:cs="宋体"/>
          <w:lang w:val="en-US" w:eastAsia="zh-CN"/>
        </w:rPr>
        <w:t>Gougoutas</w:t>
      </w:r>
      <w:proofErr w:type="spellEnd"/>
      <w:r w:rsidRPr="001F79B5">
        <w:rPr>
          <w:rFonts w:ascii="Book Antiqua" w:eastAsia="宋体" w:hAnsi="Book Antiqua" w:cs="宋体"/>
          <w:lang w:val="en-US" w:eastAsia="zh-CN"/>
        </w:rPr>
        <w:t xml:space="preserve"> B, </w:t>
      </w:r>
      <w:proofErr w:type="spellStart"/>
      <w:r w:rsidRPr="001F79B5">
        <w:rPr>
          <w:rFonts w:ascii="Book Antiqua" w:eastAsia="宋体" w:hAnsi="Book Antiqua" w:cs="宋体"/>
          <w:lang w:val="en-US" w:eastAsia="zh-CN"/>
        </w:rPr>
        <w:t>Papadakis</w:t>
      </w:r>
      <w:proofErr w:type="spellEnd"/>
      <w:r w:rsidRPr="001F79B5">
        <w:rPr>
          <w:rFonts w:ascii="Book Antiqua" w:eastAsia="宋体" w:hAnsi="Book Antiqua" w:cs="宋体"/>
          <w:lang w:val="en-US" w:eastAsia="zh-CN"/>
        </w:rPr>
        <w:t xml:space="preserve"> G, </w:t>
      </w:r>
      <w:proofErr w:type="spellStart"/>
      <w:r w:rsidRPr="001F79B5">
        <w:rPr>
          <w:rFonts w:ascii="Book Antiqua" w:eastAsia="宋体" w:hAnsi="Book Antiqua" w:cs="宋体"/>
          <w:lang w:val="en-US" w:eastAsia="zh-CN"/>
        </w:rPr>
        <w:t>Lapidakis</w:t>
      </w:r>
      <w:proofErr w:type="spellEnd"/>
      <w:r w:rsidRPr="001F79B5">
        <w:rPr>
          <w:rFonts w:ascii="Book Antiqua" w:eastAsia="宋体" w:hAnsi="Book Antiqua" w:cs="宋体"/>
          <w:lang w:val="en-US" w:eastAsia="zh-CN"/>
        </w:rPr>
        <w:t xml:space="preserve"> E. Traumatic rupture of the diaphragm: experience with 65 patients. </w:t>
      </w:r>
      <w:r w:rsidRPr="001F79B5">
        <w:rPr>
          <w:rFonts w:ascii="Book Antiqua" w:eastAsia="宋体" w:hAnsi="Book Antiqua" w:cs="宋体"/>
          <w:i/>
          <w:iCs/>
          <w:lang w:val="en-US" w:eastAsia="zh-CN"/>
        </w:rPr>
        <w:t>Injury</w:t>
      </w:r>
      <w:r w:rsidRPr="001F79B5">
        <w:rPr>
          <w:rFonts w:ascii="Book Antiqua" w:eastAsia="宋体" w:hAnsi="Book Antiqua" w:cs="宋体"/>
          <w:lang w:val="en-US" w:eastAsia="zh-CN"/>
        </w:rPr>
        <w:t xml:space="preserve"> 2003; </w:t>
      </w:r>
      <w:r w:rsidRPr="001F79B5">
        <w:rPr>
          <w:rFonts w:ascii="Book Antiqua" w:eastAsia="宋体" w:hAnsi="Book Antiqua" w:cs="宋体"/>
          <w:b/>
          <w:bCs/>
          <w:lang w:val="en-US" w:eastAsia="zh-CN"/>
        </w:rPr>
        <w:t>34</w:t>
      </w:r>
      <w:r w:rsidRPr="001F79B5">
        <w:rPr>
          <w:rFonts w:ascii="Book Antiqua" w:eastAsia="宋体" w:hAnsi="Book Antiqua" w:cs="宋体"/>
          <w:lang w:val="en-US" w:eastAsia="zh-CN"/>
        </w:rPr>
        <w:t>: 169-172 [PMID: 12623245 DOI: 10.1016/S0020-1383(02)00369-8]</w:t>
      </w:r>
    </w:p>
    <w:p w14:paraId="53EA4778" w14:textId="77777777" w:rsidR="001F79B5" w:rsidRPr="001F79B5" w:rsidRDefault="001F79B5" w:rsidP="001F79B5">
      <w:pPr>
        <w:spacing w:line="360" w:lineRule="auto"/>
        <w:jc w:val="both"/>
        <w:rPr>
          <w:rFonts w:ascii="Book Antiqua" w:eastAsia="宋体" w:hAnsi="Book Antiqua" w:cs="宋体"/>
          <w:lang w:val="en-US" w:eastAsia="zh-CN"/>
        </w:rPr>
      </w:pPr>
      <w:r w:rsidRPr="001F79B5">
        <w:rPr>
          <w:rFonts w:ascii="Book Antiqua" w:eastAsia="宋体" w:hAnsi="Book Antiqua" w:cs="宋体"/>
          <w:lang w:val="en-US" w:eastAsia="zh-CN"/>
        </w:rPr>
        <w:t xml:space="preserve">6 </w:t>
      </w:r>
      <w:proofErr w:type="spellStart"/>
      <w:r w:rsidRPr="001F79B5">
        <w:rPr>
          <w:rFonts w:ascii="Book Antiqua" w:eastAsia="宋体" w:hAnsi="Book Antiqua" w:cs="宋体"/>
          <w:b/>
          <w:bCs/>
          <w:lang w:val="en-US" w:eastAsia="zh-CN"/>
        </w:rPr>
        <w:t>Chughtai</w:t>
      </w:r>
      <w:proofErr w:type="spellEnd"/>
      <w:r w:rsidRPr="001F79B5">
        <w:rPr>
          <w:rFonts w:ascii="Book Antiqua" w:eastAsia="宋体" w:hAnsi="Book Antiqua" w:cs="宋体"/>
          <w:b/>
          <w:bCs/>
          <w:lang w:val="en-US" w:eastAsia="zh-CN"/>
        </w:rPr>
        <w:t xml:space="preserve"> T</w:t>
      </w:r>
      <w:r w:rsidRPr="001F79B5">
        <w:rPr>
          <w:rFonts w:ascii="Book Antiqua" w:eastAsia="宋体" w:hAnsi="Book Antiqua" w:cs="宋体"/>
          <w:lang w:val="en-US" w:eastAsia="zh-CN"/>
        </w:rPr>
        <w:t xml:space="preserve">, Ali S, Sharkey P, </w:t>
      </w:r>
      <w:proofErr w:type="spellStart"/>
      <w:r w:rsidRPr="001F79B5">
        <w:rPr>
          <w:rFonts w:ascii="Book Antiqua" w:eastAsia="宋体" w:hAnsi="Book Antiqua" w:cs="宋体"/>
          <w:lang w:val="en-US" w:eastAsia="zh-CN"/>
        </w:rPr>
        <w:t>Lins</w:t>
      </w:r>
      <w:proofErr w:type="spellEnd"/>
      <w:r w:rsidRPr="001F79B5">
        <w:rPr>
          <w:rFonts w:ascii="Book Antiqua" w:eastAsia="宋体" w:hAnsi="Book Antiqua" w:cs="宋体"/>
          <w:lang w:val="en-US" w:eastAsia="zh-CN"/>
        </w:rPr>
        <w:t xml:space="preserve"> M, </w:t>
      </w:r>
      <w:proofErr w:type="spellStart"/>
      <w:r w:rsidRPr="001F79B5">
        <w:rPr>
          <w:rFonts w:ascii="Book Antiqua" w:eastAsia="宋体" w:hAnsi="Book Antiqua" w:cs="宋体"/>
          <w:lang w:val="en-US" w:eastAsia="zh-CN"/>
        </w:rPr>
        <w:t>Rizoli</w:t>
      </w:r>
      <w:proofErr w:type="spellEnd"/>
      <w:r w:rsidRPr="001F79B5">
        <w:rPr>
          <w:rFonts w:ascii="Book Antiqua" w:eastAsia="宋体" w:hAnsi="Book Antiqua" w:cs="宋体"/>
          <w:lang w:val="en-US" w:eastAsia="zh-CN"/>
        </w:rPr>
        <w:t xml:space="preserve"> S. Update on managing diaphragmatic rupture in blunt trauma: a review of 208 consecutive cases. </w:t>
      </w:r>
      <w:r w:rsidRPr="001F79B5">
        <w:rPr>
          <w:rFonts w:ascii="Book Antiqua" w:eastAsia="宋体" w:hAnsi="Book Antiqua" w:cs="宋体"/>
          <w:i/>
          <w:iCs/>
          <w:lang w:val="en-US" w:eastAsia="zh-CN"/>
        </w:rPr>
        <w:t xml:space="preserve">Can J </w:t>
      </w:r>
      <w:proofErr w:type="spellStart"/>
      <w:r w:rsidRPr="001F79B5">
        <w:rPr>
          <w:rFonts w:ascii="Book Antiqua" w:eastAsia="宋体" w:hAnsi="Book Antiqua" w:cs="宋体"/>
          <w:i/>
          <w:iCs/>
          <w:lang w:val="en-US" w:eastAsia="zh-CN"/>
        </w:rPr>
        <w:t>Surg</w:t>
      </w:r>
      <w:proofErr w:type="spellEnd"/>
      <w:r w:rsidRPr="001F79B5">
        <w:rPr>
          <w:rFonts w:ascii="Book Antiqua" w:eastAsia="宋体" w:hAnsi="Book Antiqua" w:cs="宋体"/>
          <w:lang w:val="en-US" w:eastAsia="zh-CN"/>
        </w:rPr>
        <w:t xml:space="preserve"> 2009; </w:t>
      </w:r>
      <w:r w:rsidRPr="001F79B5">
        <w:rPr>
          <w:rFonts w:ascii="Book Antiqua" w:eastAsia="宋体" w:hAnsi="Book Antiqua" w:cs="宋体"/>
          <w:b/>
          <w:bCs/>
          <w:lang w:val="en-US" w:eastAsia="zh-CN"/>
        </w:rPr>
        <w:t>52</w:t>
      </w:r>
      <w:r w:rsidRPr="001F79B5">
        <w:rPr>
          <w:rFonts w:ascii="Book Antiqua" w:eastAsia="宋体" w:hAnsi="Book Antiqua" w:cs="宋体"/>
          <w:lang w:val="en-US" w:eastAsia="zh-CN"/>
        </w:rPr>
        <w:t>: 177-181 [PMID: 19503660]</w:t>
      </w:r>
    </w:p>
    <w:p w14:paraId="5DC49664" w14:textId="77777777" w:rsidR="001F79B5" w:rsidRPr="001F79B5" w:rsidRDefault="001F79B5" w:rsidP="001F79B5">
      <w:pPr>
        <w:spacing w:line="360" w:lineRule="auto"/>
        <w:jc w:val="both"/>
        <w:rPr>
          <w:rFonts w:ascii="Book Antiqua" w:eastAsia="宋体" w:hAnsi="Book Antiqua" w:cs="宋体"/>
          <w:lang w:val="en-US" w:eastAsia="zh-CN"/>
        </w:rPr>
      </w:pPr>
      <w:r w:rsidRPr="001F79B5">
        <w:rPr>
          <w:rFonts w:ascii="Book Antiqua" w:eastAsia="宋体" w:hAnsi="Book Antiqua" w:cs="宋体"/>
          <w:lang w:val="en-US" w:eastAsia="zh-CN"/>
        </w:rPr>
        <w:t xml:space="preserve">7 </w:t>
      </w:r>
      <w:proofErr w:type="spellStart"/>
      <w:r w:rsidRPr="001F79B5">
        <w:rPr>
          <w:rFonts w:ascii="Book Antiqua" w:eastAsia="宋体" w:hAnsi="Book Antiqua" w:cs="宋体"/>
          <w:b/>
          <w:bCs/>
          <w:lang w:val="en-US" w:eastAsia="zh-CN"/>
        </w:rPr>
        <w:t>Iochum</w:t>
      </w:r>
      <w:proofErr w:type="spellEnd"/>
      <w:r w:rsidRPr="001F79B5">
        <w:rPr>
          <w:rFonts w:ascii="Book Antiqua" w:eastAsia="宋体" w:hAnsi="Book Antiqua" w:cs="宋体"/>
          <w:b/>
          <w:bCs/>
          <w:lang w:val="en-US" w:eastAsia="zh-CN"/>
        </w:rPr>
        <w:t xml:space="preserve"> S</w:t>
      </w:r>
      <w:r w:rsidRPr="001F79B5">
        <w:rPr>
          <w:rFonts w:ascii="Book Antiqua" w:eastAsia="宋体" w:hAnsi="Book Antiqua" w:cs="宋体"/>
          <w:lang w:val="en-US" w:eastAsia="zh-CN"/>
        </w:rPr>
        <w:t xml:space="preserve">, </w:t>
      </w:r>
      <w:proofErr w:type="spellStart"/>
      <w:r w:rsidRPr="001F79B5">
        <w:rPr>
          <w:rFonts w:ascii="Book Antiqua" w:eastAsia="宋体" w:hAnsi="Book Antiqua" w:cs="宋体"/>
          <w:lang w:val="en-US" w:eastAsia="zh-CN"/>
        </w:rPr>
        <w:t>Ludig</w:t>
      </w:r>
      <w:proofErr w:type="spellEnd"/>
      <w:r w:rsidRPr="001F79B5">
        <w:rPr>
          <w:rFonts w:ascii="Book Antiqua" w:eastAsia="宋体" w:hAnsi="Book Antiqua" w:cs="宋体"/>
          <w:lang w:val="en-US" w:eastAsia="zh-CN"/>
        </w:rPr>
        <w:t xml:space="preserve"> T, Walter F, </w:t>
      </w:r>
      <w:proofErr w:type="spellStart"/>
      <w:r w:rsidRPr="001F79B5">
        <w:rPr>
          <w:rFonts w:ascii="Book Antiqua" w:eastAsia="宋体" w:hAnsi="Book Antiqua" w:cs="宋体"/>
          <w:lang w:val="en-US" w:eastAsia="zh-CN"/>
        </w:rPr>
        <w:t>Sebbag</w:t>
      </w:r>
      <w:proofErr w:type="spellEnd"/>
      <w:r w:rsidRPr="001F79B5">
        <w:rPr>
          <w:rFonts w:ascii="Book Antiqua" w:eastAsia="宋体" w:hAnsi="Book Antiqua" w:cs="宋体"/>
          <w:lang w:val="en-US" w:eastAsia="zh-CN"/>
        </w:rPr>
        <w:t xml:space="preserve"> H, </w:t>
      </w:r>
      <w:proofErr w:type="spellStart"/>
      <w:r w:rsidRPr="001F79B5">
        <w:rPr>
          <w:rFonts w:ascii="Book Antiqua" w:eastAsia="宋体" w:hAnsi="Book Antiqua" w:cs="宋体"/>
          <w:lang w:val="en-US" w:eastAsia="zh-CN"/>
        </w:rPr>
        <w:t>Grosdidier</w:t>
      </w:r>
      <w:proofErr w:type="spellEnd"/>
      <w:r w:rsidRPr="001F79B5">
        <w:rPr>
          <w:rFonts w:ascii="Book Antiqua" w:eastAsia="宋体" w:hAnsi="Book Antiqua" w:cs="宋体"/>
          <w:lang w:val="en-US" w:eastAsia="zh-CN"/>
        </w:rPr>
        <w:t xml:space="preserve"> G, Blum AG. Imaging of diaphragmatic injury: a diagnostic challenge? </w:t>
      </w:r>
      <w:proofErr w:type="spellStart"/>
      <w:r w:rsidRPr="001F79B5">
        <w:rPr>
          <w:rFonts w:ascii="Book Antiqua" w:eastAsia="宋体" w:hAnsi="Book Antiqua" w:cs="宋体"/>
          <w:i/>
          <w:iCs/>
          <w:lang w:val="en-US" w:eastAsia="zh-CN"/>
        </w:rPr>
        <w:t>Radiographics</w:t>
      </w:r>
      <w:proofErr w:type="spellEnd"/>
      <w:r w:rsidRPr="001F79B5">
        <w:rPr>
          <w:rFonts w:ascii="Book Antiqua" w:eastAsia="宋体" w:hAnsi="Book Antiqua" w:cs="宋体"/>
          <w:lang w:val="en-US" w:eastAsia="zh-CN"/>
        </w:rPr>
        <w:t xml:space="preserve"> 2002; </w:t>
      </w:r>
      <w:r w:rsidRPr="001F79B5">
        <w:rPr>
          <w:rFonts w:ascii="Book Antiqua" w:eastAsia="宋体" w:hAnsi="Book Antiqua" w:cs="宋体"/>
          <w:b/>
          <w:bCs/>
          <w:lang w:val="en-US" w:eastAsia="zh-CN"/>
        </w:rPr>
        <w:t>22 Spec No</w:t>
      </w:r>
      <w:r w:rsidRPr="001F79B5">
        <w:rPr>
          <w:rFonts w:ascii="Book Antiqua" w:eastAsia="宋体" w:hAnsi="Book Antiqua" w:cs="宋体"/>
          <w:lang w:val="en-US" w:eastAsia="zh-CN"/>
        </w:rPr>
        <w:t>: S103-S16; discussion S103-S16; [PMID: 12376604 DOI: 10.1148/radiographics.22.suppl_1.g02oc14s103]</w:t>
      </w:r>
    </w:p>
    <w:p w14:paraId="59CA6553" w14:textId="5E6FC15D" w:rsidR="001F79B5" w:rsidRPr="001F79B5" w:rsidRDefault="001F79B5" w:rsidP="001F79B5">
      <w:pPr>
        <w:spacing w:line="360" w:lineRule="auto"/>
        <w:jc w:val="both"/>
        <w:rPr>
          <w:rFonts w:ascii="Book Antiqua" w:eastAsia="宋体" w:hAnsi="Book Antiqua" w:cs="宋体"/>
          <w:lang w:val="en-US" w:eastAsia="zh-CN"/>
        </w:rPr>
      </w:pPr>
      <w:r w:rsidRPr="001F79B5">
        <w:rPr>
          <w:rFonts w:ascii="Book Antiqua" w:eastAsia="宋体" w:hAnsi="Book Antiqua" w:cs="宋体"/>
          <w:lang w:val="en-US" w:eastAsia="zh-CN"/>
        </w:rPr>
        <w:t xml:space="preserve">8 </w:t>
      </w:r>
      <w:r w:rsidRPr="001F79B5">
        <w:rPr>
          <w:rFonts w:ascii="Book Antiqua" w:eastAsia="宋体" w:hAnsi="Book Antiqua" w:cs="宋体"/>
          <w:b/>
          <w:bCs/>
          <w:lang w:val="en-US" w:eastAsia="zh-CN"/>
        </w:rPr>
        <w:t>Desir A</w:t>
      </w:r>
      <w:r w:rsidRPr="001F79B5">
        <w:rPr>
          <w:rFonts w:ascii="Book Antiqua" w:eastAsia="宋体" w:hAnsi="Book Antiqua" w:cs="宋体"/>
          <w:lang w:val="en-US" w:eastAsia="zh-CN"/>
        </w:rPr>
        <w:t xml:space="preserve">, </w:t>
      </w:r>
      <w:proofErr w:type="spellStart"/>
      <w:r w:rsidRPr="001F79B5">
        <w:rPr>
          <w:rFonts w:ascii="Book Antiqua" w:eastAsia="宋体" w:hAnsi="Book Antiqua" w:cs="宋体"/>
          <w:lang w:val="en-US" w:eastAsia="zh-CN"/>
        </w:rPr>
        <w:t>Ghaye</w:t>
      </w:r>
      <w:proofErr w:type="spellEnd"/>
      <w:r w:rsidRPr="001F79B5">
        <w:rPr>
          <w:rFonts w:ascii="Book Antiqua" w:eastAsia="宋体" w:hAnsi="Book Antiqua" w:cs="宋体"/>
          <w:lang w:val="en-US" w:eastAsia="zh-CN"/>
        </w:rPr>
        <w:t xml:space="preserve"> B. CT of blunt diaphragmatic rupture. </w:t>
      </w:r>
      <w:proofErr w:type="spellStart"/>
      <w:r w:rsidRPr="001F79B5">
        <w:rPr>
          <w:rFonts w:ascii="Book Antiqua" w:eastAsia="宋体" w:hAnsi="Book Antiqua" w:cs="宋体"/>
          <w:i/>
          <w:iCs/>
          <w:lang w:val="en-US" w:eastAsia="zh-CN"/>
        </w:rPr>
        <w:t>Radiographics</w:t>
      </w:r>
      <w:proofErr w:type="spellEnd"/>
      <w:r w:rsidRPr="001F79B5">
        <w:rPr>
          <w:rFonts w:ascii="Book Antiqua" w:eastAsia="宋体" w:hAnsi="Book Antiqua" w:cs="宋体"/>
          <w:lang w:val="en-US" w:eastAsia="zh-CN"/>
        </w:rPr>
        <w:t xml:space="preserve"> </w:t>
      </w:r>
      <w:r w:rsidR="00D26898">
        <w:rPr>
          <w:rFonts w:ascii="Book Antiqua" w:eastAsia="宋体" w:hAnsi="Book Antiqua" w:cs="宋体" w:hint="eastAsia"/>
          <w:lang w:val="en-US" w:eastAsia="zh-CN"/>
        </w:rPr>
        <w:t>2012</w:t>
      </w:r>
      <w:r w:rsidRPr="001F79B5">
        <w:rPr>
          <w:rFonts w:ascii="Book Antiqua" w:eastAsia="宋体" w:hAnsi="Book Antiqua" w:cs="宋体"/>
          <w:lang w:val="en-US" w:eastAsia="zh-CN"/>
        </w:rPr>
        <w:t xml:space="preserve">; </w:t>
      </w:r>
      <w:r w:rsidRPr="001F79B5">
        <w:rPr>
          <w:rFonts w:ascii="Book Antiqua" w:eastAsia="宋体" w:hAnsi="Book Antiqua" w:cs="宋体"/>
          <w:b/>
          <w:bCs/>
          <w:lang w:val="en-US" w:eastAsia="zh-CN"/>
        </w:rPr>
        <w:t>32</w:t>
      </w:r>
      <w:r w:rsidRPr="001F79B5">
        <w:rPr>
          <w:rFonts w:ascii="Book Antiqua" w:eastAsia="宋体" w:hAnsi="Book Antiqua" w:cs="宋体"/>
          <w:lang w:val="en-US" w:eastAsia="zh-CN"/>
        </w:rPr>
        <w:t>: 477-498 [PMID: 22411944 DOI: 10.1148/rg.322115082]</w:t>
      </w:r>
    </w:p>
    <w:p w14:paraId="449E09AD" w14:textId="77777777" w:rsidR="001F79B5" w:rsidRPr="001F79B5" w:rsidRDefault="001F79B5" w:rsidP="001F79B5">
      <w:pPr>
        <w:spacing w:line="360" w:lineRule="auto"/>
        <w:jc w:val="both"/>
        <w:rPr>
          <w:rFonts w:ascii="Book Antiqua" w:eastAsia="宋体" w:hAnsi="Book Antiqua" w:cs="宋体"/>
          <w:lang w:val="en-US" w:eastAsia="zh-CN"/>
        </w:rPr>
      </w:pPr>
      <w:r w:rsidRPr="001F79B5">
        <w:rPr>
          <w:rFonts w:ascii="Book Antiqua" w:eastAsia="宋体" w:hAnsi="Book Antiqua" w:cs="宋体"/>
          <w:lang w:val="en-US" w:eastAsia="zh-CN"/>
        </w:rPr>
        <w:t xml:space="preserve">9 </w:t>
      </w:r>
      <w:proofErr w:type="spellStart"/>
      <w:r w:rsidRPr="001F79B5">
        <w:rPr>
          <w:rFonts w:ascii="Book Antiqua" w:eastAsia="宋体" w:hAnsi="Book Antiqua" w:cs="宋体"/>
          <w:b/>
          <w:bCs/>
          <w:lang w:val="en-US" w:eastAsia="zh-CN"/>
        </w:rPr>
        <w:t>Guth</w:t>
      </w:r>
      <w:proofErr w:type="spellEnd"/>
      <w:r w:rsidRPr="001F79B5">
        <w:rPr>
          <w:rFonts w:ascii="Book Antiqua" w:eastAsia="宋体" w:hAnsi="Book Antiqua" w:cs="宋体"/>
          <w:b/>
          <w:bCs/>
          <w:lang w:val="en-US" w:eastAsia="zh-CN"/>
        </w:rPr>
        <w:t xml:space="preserve"> AA</w:t>
      </w:r>
      <w:r w:rsidRPr="001F79B5">
        <w:rPr>
          <w:rFonts w:ascii="Book Antiqua" w:eastAsia="宋体" w:hAnsi="Book Antiqua" w:cs="宋体"/>
          <w:lang w:val="en-US" w:eastAsia="zh-CN"/>
        </w:rPr>
        <w:t xml:space="preserve">, </w:t>
      </w:r>
      <w:proofErr w:type="spellStart"/>
      <w:r w:rsidRPr="001F79B5">
        <w:rPr>
          <w:rFonts w:ascii="Book Antiqua" w:eastAsia="宋体" w:hAnsi="Book Antiqua" w:cs="宋体"/>
          <w:lang w:val="en-US" w:eastAsia="zh-CN"/>
        </w:rPr>
        <w:t>Pachter</w:t>
      </w:r>
      <w:proofErr w:type="spellEnd"/>
      <w:r w:rsidRPr="001F79B5">
        <w:rPr>
          <w:rFonts w:ascii="Book Antiqua" w:eastAsia="宋体" w:hAnsi="Book Antiqua" w:cs="宋体"/>
          <w:lang w:val="en-US" w:eastAsia="zh-CN"/>
        </w:rPr>
        <w:t xml:space="preserve"> HL, Kim U. Pitfalls in the diagnosis of blunt diaphragmatic injury. </w:t>
      </w:r>
      <w:r w:rsidRPr="001F79B5">
        <w:rPr>
          <w:rFonts w:ascii="Book Antiqua" w:eastAsia="宋体" w:hAnsi="Book Antiqua" w:cs="宋体"/>
          <w:i/>
          <w:iCs/>
          <w:lang w:val="en-US" w:eastAsia="zh-CN"/>
        </w:rPr>
        <w:t xml:space="preserve">Am J </w:t>
      </w:r>
      <w:proofErr w:type="spellStart"/>
      <w:r w:rsidRPr="001F79B5">
        <w:rPr>
          <w:rFonts w:ascii="Book Antiqua" w:eastAsia="宋体" w:hAnsi="Book Antiqua" w:cs="宋体"/>
          <w:i/>
          <w:iCs/>
          <w:lang w:val="en-US" w:eastAsia="zh-CN"/>
        </w:rPr>
        <w:t>Surg</w:t>
      </w:r>
      <w:proofErr w:type="spellEnd"/>
      <w:r w:rsidRPr="001F79B5">
        <w:rPr>
          <w:rFonts w:ascii="Book Antiqua" w:eastAsia="宋体" w:hAnsi="Book Antiqua" w:cs="宋体"/>
          <w:lang w:val="en-US" w:eastAsia="zh-CN"/>
        </w:rPr>
        <w:t xml:space="preserve"> 1995; </w:t>
      </w:r>
      <w:r w:rsidRPr="001F79B5">
        <w:rPr>
          <w:rFonts w:ascii="Book Antiqua" w:eastAsia="宋体" w:hAnsi="Book Antiqua" w:cs="宋体"/>
          <w:b/>
          <w:bCs/>
          <w:lang w:val="en-US" w:eastAsia="zh-CN"/>
        </w:rPr>
        <w:t>170</w:t>
      </w:r>
      <w:r w:rsidRPr="001F79B5">
        <w:rPr>
          <w:rFonts w:ascii="Book Antiqua" w:eastAsia="宋体" w:hAnsi="Book Antiqua" w:cs="宋体"/>
          <w:lang w:val="en-US" w:eastAsia="zh-CN"/>
        </w:rPr>
        <w:t>: 5-9 [PMID: 7793494 DOI: 10.1016/S0002-9610(99)80242-6]</w:t>
      </w:r>
    </w:p>
    <w:p w14:paraId="7DE61A98" w14:textId="77777777" w:rsidR="001F79B5" w:rsidRPr="001F79B5" w:rsidRDefault="001F79B5" w:rsidP="001F79B5">
      <w:pPr>
        <w:spacing w:line="360" w:lineRule="auto"/>
        <w:jc w:val="both"/>
        <w:rPr>
          <w:rFonts w:ascii="Book Antiqua" w:eastAsia="宋体" w:hAnsi="Book Antiqua" w:cs="宋体"/>
          <w:lang w:val="en-US" w:eastAsia="zh-CN"/>
        </w:rPr>
      </w:pPr>
      <w:proofErr w:type="gramStart"/>
      <w:r w:rsidRPr="001F79B5">
        <w:rPr>
          <w:rFonts w:ascii="Book Antiqua" w:eastAsia="宋体" w:hAnsi="Book Antiqua" w:cs="宋体"/>
          <w:lang w:val="en-US" w:eastAsia="zh-CN"/>
        </w:rPr>
        <w:t xml:space="preserve">10 </w:t>
      </w:r>
      <w:r w:rsidRPr="001F79B5">
        <w:rPr>
          <w:rFonts w:ascii="Book Antiqua" w:eastAsia="宋体" w:hAnsi="Book Antiqua" w:cs="宋体"/>
          <w:b/>
          <w:bCs/>
          <w:lang w:val="en-US" w:eastAsia="zh-CN"/>
        </w:rPr>
        <w:t>Murray JG</w:t>
      </w:r>
      <w:r w:rsidRPr="001F79B5">
        <w:rPr>
          <w:rFonts w:ascii="Book Antiqua" w:eastAsia="宋体" w:hAnsi="Book Antiqua" w:cs="宋体"/>
          <w:lang w:val="en-US" w:eastAsia="zh-CN"/>
        </w:rPr>
        <w:t xml:space="preserve">, </w:t>
      </w:r>
      <w:proofErr w:type="spellStart"/>
      <w:r w:rsidRPr="001F79B5">
        <w:rPr>
          <w:rFonts w:ascii="Book Antiqua" w:eastAsia="宋体" w:hAnsi="Book Antiqua" w:cs="宋体"/>
          <w:lang w:val="en-US" w:eastAsia="zh-CN"/>
        </w:rPr>
        <w:t>Caoili</w:t>
      </w:r>
      <w:proofErr w:type="spellEnd"/>
      <w:r w:rsidRPr="001F79B5">
        <w:rPr>
          <w:rFonts w:ascii="Book Antiqua" w:eastAsia="宋体" w:hAnsi="Book Antiqua" w:cs="宋体"/>
          <w:lang w:val="en-US" w:eastAsia="zh-CN"/>
        </w:rPr>
        <w:t xml:space="preserve"> E, Gruden JF, Evans SJ, </w:t>
      </w:r>
      <w:proofErr w:type="spellStart"/>
      <w:r w:rsidRPr="001F79B5">
        <w:rPr>
          <w:rFonts w:ascii="Book Antiqua" w:eastAsia="宋体" w:hAnsi="Book Antiqua" w:cs="宋体"/>
          <w:lang w:val="en-US" w:eastAsia="zh-CN"/>
        </w:rPr>
        <w:t>Halvorsen</w:t>
      </w:r>
      <w:proofErr w:type="spellEnd"/>
      <w:r w:rsidRPr="001F79B5">
        <w:rPr>
          <w:rFonts w:ascii="Book Antiqua" w:eastAsia="宋体" w:hAnsi="Book Antiqua" w:cs="宋体"/>
          <w:lang w:val="en-US" w:eastAsia="zh-CN"/>
        </w:rPr>
        <w:t xml:space="preserve"> RA, </w:t>
      </w:r>
      <w:proofErr w:type="spellStart"/>
      <w:r w:rsidRPr="001F79B5">
        <w:rPr>
          <w:rFonts w:ascii="Book Antiqua" w:eastAsia="宋体" w:hAnsi="Book Antiqua" w:cs="宋体"/>
          <w:lang w:val="en-US" w:eastAsia="zh-CN"/>
        </w:rPr>
        <w:t>Mackersie</w:t>
      </w:r>
      <w:proofErr w:type="spellEnd"/>
      <w:r w:rsidRPr="001F79B5">
        <w:rPr>
          <w:rFonts w:ascii="Book Antiqua" w:eastAsia="宋体" w:hAnsi="Book Antiqua" w:cs="宋体"/>
          <w:lang w:val="en-US" w:eastAsia="zh-CN"/>
        </w:rPr>
        <w:t xml:space="preserve"> RC.</w:t>
      </w:r>
      <w:proofErr w:type="gramEnd"/>
      <w:r w:rsidRPr="001F79B5">
        <w:rPr>
          <w:rFonts w:ascii="Book Antiqua" w:eastAsia="宋体" w:hAnsi="Book Antiqua" w:cs="宋体"/>
          <w:lang w:val="en-US" w:eastAsia="zh-CN"/>
        </w:rPr>
        <w:t xml:space="preserve"> Acute rupture of the diaphragm due to blunt trauma: diagnostic sensitivity and specificity of CT. </w:t>
      </w:r>
      <w:r w:rsidRPr="001F79B5">
        <w:rPr>
          <w:rFonts w:ascii="Book Antiqua" w:eastAsia="宋体" w:hAnsi="Book Antiqua" w:cs="宋体"/>
          <w:i/>
          <w:iCs/>
          <w:lang w:val="en-US" w:eastAsia="zh-CN"/>
        </w:rPr>
        <w:t xml:space="preserve">AJR Am J </w:t>
      </w:r>
      <w:proofErr w:type="spellStart"/>
      <w:r w:rsidRPr="001F79B5">
        <w:rPr>
          <w:rFonts w:ascii="Book Antiqua" w:eastAsia="宋体" w:hAnsi="Book Antiqua" w:cs="宋体"/>
          <w:i/>
          <w:iCs/>
          <w:lang w:val="en-US" w:eastAsia="zh-CN"/>
        </w:rPr>
        <w:t>Roentgenol</w:t>
      </w:r>
      <w:proofErr w:type="spellEnd"/>
      <w:r w:rsidRPr="001F79B5">
        <w:rPr>
          <w:rFonts w:ascii="Book Antiqua" w:eastAsia="宋体" w:hAnsi="Book Antiqua" w:cs="宋体"/>
          <w:lang w:val="en-US" w:eastAsia="zh-CN"/>
        </w:rPr>
        <w:t xml:space="preserve"> 1996; </w:t>
      </w:r>
      <w:r w:rsidRPr="001F79B5">
        <w:rPr>
          <w:rFonts w:ascii="Book Antiqua" w:eastAsia="宋体" w:hAnsi="Book Antiqua" w:cs="宋体"/>
          <w:b/>
          <w:bCs/>
          <w:lang w:val="en-US" w:eastAsia="zh-CN"/>
        </w:rPr>
        <w:t>166</w:t>
      </w:r>
      <w:r w:rsidRPr="001F79B5">
        <w:rPr>
          <w:rFonts w:ascii="Book Antiqua" w:eastAsia="宋体" w:hAnsi="Book Antiqua" w:cs="宋体"/>
          <w:lang w:val="en-US" w:eastAsia="zh-CN"/>
        </w:rPr>
        <w:t>: 1035-1039 [PMID: 8615237 DOI: 10.2214/ajr.166.5.8615237]</w:t>
      </w:r>
    </w:p>
    <w:p w14:paraId="7F9736DF" w14:textId="77777777" w:rsidR="001F79B5" w:rsidRPr="001F79B5" w:rsidRDefault="001F79B5" w:rsidP="001F79B5">
      <w:pPr>
        <w:spacing w:line="360" w:lineRule="auto"/>
        <w:jc w:val="both"/>
        <w:rPr>
          <w:rFonts w:ascii="Book Antiqua" w:eastAsia="宋体" w:hAnsi="Book Antiqua" w:cs="宋体"/>
          <w:lang w:val="en-US" w:eastAsia="zh-CN"/>
        </w:rPr>
      </w:pPr>
      <w:proofErr w:type="gramStart"/>
      <w:r w:rsidRPr="001F79B5">
        <w:rPr>
          <w:rFonts w:ascii="Book Antiqua" w:eastAsia="宋体" w:hAnsi="Book Antiqua" w:cs="宋体"/>
          <w:lang w:val="en-US" w:eastAsia="zh-CN"/>
        </w:rPr>
        <w:t xml:space="preserve">11 </w:t>
      </w:r>
      <w:r w:rsidRPr="001F79B5">
        <w:rPr>
          <w:rFonts w:ascii="Book Antiqua" w:eastAsia="宋体" w:hAnsi="Book Antiqua" w:cs="宋体"/>
          <w:b/>
          <w:bCs/>
          <w:lang w:val="en-US" w:eastAsia="zh-CN"/>
        </w:rPr>
        <w:t>Tan KK</w:t>
      </w:r>
      <w:r w:rsidRPr="001F79B5">
        <w:rPr>
          <w:rFonts w:ascii="Book Antiqua" w:eastAsia="宋体" w:hAnsi="Book Antiqua" w:cs="宋体"/>
          <w:lang w:val="en-US" w:eastAsia="zh-CN"/>
        </w:rPr>
        <w:t xml:space="preserve">, Yan ZY, </w:t>
      </w:r>
      <w:proofErr w:type="spellStart"/>
      <w:r w:rsidRPr="001F79B5">
        <w:rPr>
          <w:rFonts w:ascii="Book Antiqua" w:eastAsia="宋体" w:hAnsi="Book Antiqua" w:cs="宋体"/>
          <w:lang w:val="en-US" w:eastAsia="zh-CN"/>
        </w:rPr>
        <w:t>Vijayan</w:t>
      </w:r>
      <w:proofErr w:type="spellEnd"/>
      <w:r w:rsidRPr="001F79B5">
        <w:rPr>
          <w:rFonts w:ascii="Book Antiqua" w:eastAsia="宋体" w:hAnsi="Book Antiqua" w:cs="宋体"/>
          <w:lang w:val="en-US" w:eastAsia="zh-CN"/>
        </w:rPr>
        <w:t xml:space="preserve"> A, Chiu MT. Management of diaphragmatic rupture from blunt trauma.</w:t>
      </w:r>
      <w:proofErr w:type="gramEnd"/>
      <w:r w:rsidRPr="001F79B5">
        <w:rPr>
          <w:rFonts w:ascii="Book Antiqua" w:eastAsia="宋体" w:hAnsi="Book Antiqua" w:cs="宋体"/>
          <w:lang w:val="en-US" w:eastAsia="zh-CN"/>
        </w:rPr>
        <w:t xml:space="preserve"> </w:t>
      </w:r>
      <w:r w:rsidRPr="001F79B5">
        <w:rPr>
          <w:rFonts w:ascii="Book Antiqua" w:eastAsia="宋体" w:hAnsi="Book Antiqua" w:cs="宋体"/>
          <w:i/>
          <w:iCs/>
          <w:lang w:val="en-US" w:eastAsia="zh-CN"/>
        </w:rPr>
        <w:t>Singapore Med J</w:t>
      </w:r>
      <w:r w:rsidRPr="001F79B5">
        <w:rPr>
          <w:rFonts w:ascii="Book Antiqua" w:eastAsia="宋体" w:hAnsi="Book Antiqua" w:cs="宋体"/>
          <w:lang w:val="en-US" w:eastAsia="zh-CN"/>
        </w:rPr>
        <w:t xml:space="preserve"> 2009; </w:t>
      </w:r>
      <w:r w:rsidRPr="001F79B5">
        <w:rPr>
          <w:rFonts w:ascii="Book Antiqua" w:eastAsia="宋体" w:hAnsi="Book Antiqua" w:cs="宋体"/>
          <w:b/>
          <w:bCs/>
          <w:lang w:val="en-US" w:eastAsia="zh-CN"/>
        </w:rPr>
        <w:t>50</w:t>
      </w:r>
      <w:r w:rsidRPr="001F79B5">
        <w:rPr>
          <w:rFonts w:ascii="Book Antiqua" w:eastAsia="宋体" w:hAnsi="Book Antiqua" w:cs="宋体"/>
          <w:lang w:val="en-US" w:eastAsia="zh-CN"/>
        </w:rPr>
        <w:t>: 1150-1153 [PMID: 20087550]</w:t>
      </w:r>
    </w:p>
    <w:p w14:paraId="6720FA60" w14:textId="77777777" w:rsidR="001F79B5" w:rsidRPr="001F79B5" w:rsidRDefault="001F79B5" w:rsidP="001F79B5">
      <w:pPr>
        <w:spacing w:line="360" w:lineRule="auto"/>
        <w:jc w:val="both"/>
        <w:rPr>
          <w:rFonts w:ascii="Book Antiqua" w:eastAsia="宋体" w:hAnsi="Book Antiqua" w:cs="宋体"/>
          <w:lang w:val="en-US" w:eastAsia="zh-CN"/>
        </w:rPr>
      </w:pPr>
      <w:r w:rsidRPr="001F79B5">
        <w:rPr>
          <w:rFonts w:ascii="Book Antiqua" w:eastAsia="宋体" w:hAnsi="Book Antiqua" w:cs="宋体"/>
          <w:lang w:val="en-US" w:eastAsia="zh-CN"/>
        </w:rPr>
        <w:t xml:space="preserve">12 </w:t>
      </w:r>
      <w:proofErr w:type="spellStart"/>
      <w:r w:rsidRPr="001F79B5">
        <w:rPr>
          <w:rFonts w:ascii="Book Antiqua" w:eastAsia="宋体" w:hAnsi="Book Antiqua" w:cs="宋体"/>
          <w:b/>
          <w:bCs/>
          <w:lang w:val="en-US" w:eastAsia="zh-CN"/>
        </w:rPr>
        <w:t>Bocchini</w:t>
      </w:r>
      <w:proofErr w:type="spellEnd"/>
      <w:r w:rsidRPr="001F79B5">
        <w:rPr>
          <w:rFonts w:ascii="Book Antiqua" w:eastAsia="宋体" w:hAnsi="Book Antiqua" w:cs="宋体"/>
          <w:b/>
          <w:bCs/>
          <w:lang w:val="en-US" w:eastAsia="zh-CN"/>
        </w:rPr>
        <w:t xml:space="preserve"> G</w:t>
      </w:r>
      <w:r w:rsidRPr="001F79B5">
        <w:rPr>
          <w:rFonts w:ascii="Book Antiqua" w:eastAsia="宋体" w:hAnsi="Book Antiqua" w:cs="宋体"/>
          <w:lang w:val="en-US" w:eastAsia="zh-CN"/>
        </w:rPr>
        <w:t xml:space="preserve">, </w:t>
      </w:r>
      <w:proofErr w:type="spellStart"/>
      <w:r w:rsidRPr="001F79B5">
        <w:rPr>
          <w:rFonts w:ascii="Book Antiqua" w:eastAsia="宋体" w:hAnsi="Book Antiqua" w:cs="宋体"/>
          <w:lang w:val="en-US" w:eastAsia="zh-CN"/>
        </w:rPr>
        <w:t>Guida</w:t>
      </w:r>
      <w:proofErr w:type="spellEnd"/>
      <w:r w:rsidRPr="001F79B5">
        <w:rPr>
          <w:rFonts w:ascii="Book Antiqua" w:eastAsia="宋体" w:hAnsi="Book Antiqua" w:cs="宋体"/>
          <w:lang w:val="en-US" w:eastAsia="zh-CN"/>
        </w:rPr>
        <w:t xml:space="preserve"> F, </w:t>
      </w:r>
      <w:proofErr w:type="spellStart"/>
      <w:r w:rsidRPr="001F79B5">
        <w:rPr>
          <w:rFonts w:ascii="Book Antiqua" w:eastAsia="宋体" w:hAnsi="Book Antiqua" w:cs="宋体"/>
          <w:lang w:val="en-US" w:eastAsia="zh-CN"/>
        </w:rPr>
        <w:t>Sica</w:t>
      </w:r>
      <w:proofErr w:type="spellEnd"/>
      <w:r w:rsidRPr="001F79B5">
        <w:rPr>
          <w:rFonts w:ascii="Book Antiqua" w:eastAsia="宋体" w:hAnsi="Book Antiqua" w:cs="宋体"/>
          <w:lang w:val="en-US" w:eastAsia="zh-CN"/>
        </w:rPr>
        <w:t xml:space="preserve"> G, </w:t>
      </w:r>
      <w:proofErr w:type="spellStart"/>
      <w:r w:rsidRPr="001F79B5">
        <w:rPr>
          <w:rFonts w:ascii="Book Antiqua" w:eastAsia="宋体" w:hAnsi="Book Antiqua" w:cs="宋体"/>
          <w:lang w:val="en-US" w:eastAsia="zh-CN"/>
        </w:rPr>
        <w:t>Codella</w:t>
      </w:r>
      <w:proofErr w:type="spellEnd"/>
      <w:r w:rsidRPr="001F79B5">
        <w:rPr>
          <w:rFonts w:ascii="Book Antiqua" w:eastAsia="宋体" w:hAnsi="Book Antiqua" w:cs="宋体"/>
          <w:lang w:val="en-US" w:eastAsia="zh-CN"/>
        </w:rPr>
        <w:t xml:space="preserve"> U, Scaglione M. Diaphragmatic injuries after blunt trauma: are they still a challenge? Reviewing CT findings and integrated imaging. </w:t>
      </w:r>
      <w:proofErr w:type="spellStart"/>
      <w:r w:rsidRPr="001F79B5">
        <w:rPr>
          <w:rFonts w:ascii="Book Antiqua" w:eastAsia="宋体" w:hAnsi="Book Antiqua" w:cs="宋体"/>
          <w:i/>
          <w:iCs/>
          <w:lang w:val="en-US" w:eastAsia="zh-CN"/>
        </w:rPr>
        <w:t>Emerg</w:t>
      </w:r>
      <w:proofErr w:type="spellEnd"/>
      <w:r w:rsidRPr="001F79B5">
        <w:rPr>
          <w:rFonts w:ascii="Book Antiqua" w:eastAsia="宋体" w:hAnsi="Book Antiqua" w:cs="宋体"/>
          <w:i/>
          <w:iCs/>
          <w:lang w:val="en-US" w:eastAsia="zh-CN"/>
        </w:rPr>
        <w:t xml:space="preserve"> </w:t>
      </w:r>
      <w:proofErr w:type="spellStart"/>
      <w:r w:rsidRPr="001F79B5">
        <w:rPr>
          <w:rFonts w:ascii="Book Antiqua" w:eastAsia="宋体" w:hAnsi="Book Antiqua" w:cs="宋体"/>
          <w:i/>
          <w:iCs/>
          <w:lang w:val="en-US" w:eastAsia="zh-CN"/>
        </w:rPr>
        <w:t>Radiol</w:t>
      </w:r>
      <w:proofErr w:type="spellEnd"/>
      <w:r w:rsidRPr="001F79B5">
        <w:rPr>
          <w:rFonts w:ascii="Book Antiqua" w:eastAsia="宋体" w:hAnsi="Book Antiqua" w:cs="宋体"/>
          <w:lang w:val="en-US" w:eastAsia="zh-CN"/>
        </w:rPr>
        <w:t xml:space="preserve"> 2012; </w:t>
      </w:r>
      <w:r w:rsidRPr="001F79B5">
        <w:rPr>
          <w:rFonts w:ascii="Book Antiqua" w:eastAsia="宋体" w:hAnsi="Book Antiqua" w:cs="宋体"/>
          <w:b/>
          <w:bCs/>
          <w:lang w:val="en-US" w:eastAsia="zh-CN"/>
        </w:rPr>
        <w:t>19</w:t>
      </w:r>
      <w:r w:rsidRPr="001F79B5">
        <w:rPr>
          <w:rFonts w:ascii="Book Antiqua" w:eastAsia="宋体" w:hAnsi="Book Antiqua" w:cs="宋体"/>
          <w:lang w:val="en-US" w:eastAsia="zh-CN"/>
        </w:rPr>
        <w:t>: 225-235 [PMID: 22362421 DOI: 10.1007/s10140-012-1025-4]</w:t>
      </w:r>
    </w:p>
    <w:p w14:paraId="77322E55" w14:textId="77777777" w:rsidR="001F79B5" w:rsidRPr="001F79B5" w:rsidRDefault="001F79B5" w:rsidP="001F79B5">
      <w:pPr>
        <w:spacing w:line="360" w:lineRule="auto"/>
        <w:jc w:val="both"/>
        <w:rPr>
          <w:rFonts w:ascii="Book Antiqua" w:eastAsia="宋体" w:hAnsi="Book Antiqua" w:cs="宋体"/>
          <w:lang w:val="en-US" w:eastAsia="zh-CN"/>
        </w:rPr>
      </w:pPr>
      <w:proofErr w:type="gramStart"/>
      <w:r w:rsidRPr="001F79B5">
        <w:rPr>
          <w:rFonts w:ascii="Book Antiqua" w:eastAsia="宋体" w:hAnsi="Book Antiqua" w:cs="宋体"/>
          <w:lang w:val="en-US" w:eastAsia="zh-CN"/>
        </w:rPr>
        <w:t xml:space="preserve">13 </w:t>
      </w:r>
      <w:proofErr w:type="spellStart"/>
      <w:r w:rsidRPr="001F79B5">
        <w:rPr>
          <w:rFonts w:ascii="Book Antiqua" w:eastAsia="宋体" w:hAnsi="Book Antiqua" w:cs="宋体"/>
          <w:b/>
          <w:bCs/>
          <w:lang w:val="en-US" w:eastAsia="zh-CN"/>
        </w:rPr>
        <w:t>Walchalk</w:t>
      </w:r>
      <w:proofErr w:type="spellEnd"/>
      <w:r w:rsidRPr="001F79B5">
        <w:rPr>
          <w:rFonts w:ascii="Book Antiqua" w:eastAsia="宋体" w:hAnsi="Book Antiqua" w:cs="宋体"/>
          <w:b/>
          <w:bCs/>
          <w:lang w:val="en-US" w:eastAsia="zh-CN"/>
        </w:rPr>
        <w:t xml:space="preserve"> LR</w:t>
      </w:r>
      <w:r w:rsidRPr="001F79B5">
        <w:rPr>
          <w:rFonts w:ascii="Book Antiqua" w:eastAsia="宋体" w:hAnsi="Book Antiqua" w:cs="宋体"/>
          <w:lang w:val="en-US" w:eastAsia="zh-CN"/>
        </w:rPr>
        <w:t>, Stanfield SC. Delayed presentation of traumatic diaphragmatic rupture.</w:t>
      </w:r>
      <w:proofErr w:type="gramEnd"/>
      <w:r w:rsidRPr="001F79B5">
        <w:rPr>
          <w:rFonts w:ascii="Book Antiqua" w:eastAsia="宋体" w:hAnsi="Book Antiqua" w:cs="宋体"/>
          <w:lang w:val="en-US" w:eastAsia="zh-CN"/>
        </w:rPr>
        <w:t xml:space="preserve"> </w:t>
      </w:r>
      <w:r w:rsidRPr="001F79B5">
        <w:rPr>
          <w:rFonts w:ascii="Book Antiqua" w:eastAsia="宋体" w:hAnsi="Book Antiqua" w:cs="宋体"/>
          <w:i/>
          <w:iCs/>
          <w:lang w:val="en-US" w:eastAsia="zh-CN"/>
        </w:rPr>
        <w:t xml:space="preserve">J </w:t>
      </w:r>
      <w:proofErr w:type="spellStart"/>
      <w:r w:rsidRPr="001F79B5">
        <w:rPr>
          <w:rFonts w:ascii="Book Antiqua" w:eastAsia="宋体" w:hAnsi="Book Antiqua" w:cs="宋体"/>
          <w:i/>
          <w:iCs/>
          <w:lang w:val="en-US" w:eastAsia="zh-CN"/>
        </w:rPr>
        <w:t>Emerg</w:t>
      </w:r>
      <w:proofErr w:type="spellEnd"/>
      <w:r w:rsidRPr="001F79B5">
        <w:rPr>
          <w:rFonts w:ascii="Book Antiqua" w:eastAsia="宋体" w:hAnsi="Book Antiqua" w:cs="宋体"/>
          <w:i/>
          <w:iCs/>
          <w:lang w:val="en-US" w:eastAsia="zh-CN"/>
        </w:rPr>
        <w:t xml:space="preserve"> Med</w:t>
      </w:r>
      <w:r w:rsidRPr="001F79B5">
        <w:rPr>
          <w:rFonts w:ascii="Book Antiqua" w:eastAsia="宋体" w:hAnsi="Book Antiqua" w:cs="宋体"/>
          <w:lang w:val="en-US" w:eastAsia="zh-CN"/>
        </w:rPr>
        <w:t xml:space="preserve"> 2010; </w:t>
      </w:r>
      <w:r w:rsidRPr="001F79B5">
        <w:rPr>
          <w:rFonts w:ascii="Book Antiqua" w:eastAsia="宋体" w:hAnsi="Book Antiqua" w:cs="宋体"/>
          <w:b/>
          <w:bCs/>
          <w:lang w:val="en-US" w:eastAsia="zh-CN"/>
        </w:rPr>
        <w:t>39</w:t>
      </w:r>
      <w:r w:rsidRPr="001F79B5">
        <w:rPr>
          <w:rFonts w:ascii="Book Antiqua" w:eastAsia="宋体" w:hAnsi="Book Antiqua" w:cs="宋体"/>
          <w:lang w:val="en-US" w:eastAsia="zh-CN"/>
        </w:rPr>
        <w:t>: 21-24 [PMID: 18486412 DOI: 10.1016/j.jemermed.2007.09.044]</w:t>
      </w:r>
    </w:p>
    <w:p w14:paraId="5B285D93" w14:textId="77777777" w:rsidR="001F79B5" w:rsidRPr="001F79B5" w:rsidRDefault="001F79B5" w:rsidP="001F79B5">
      <w:pPr>
        <w:spacing w:line="360" w:lineRule="auto"/>
        <w:jc w:val="both"/>
        <w:rPr>
          <w:rFonts w:ascii="Book Antiqua" w:eastAsia="宋体" w:hAnsi="Book Antiqua" w:cs="宋体"/>
          <w:lang w:val="en-US" w:eastAsia="zh-CN"/>
        </w:rPr>
      </w:pPr>
      <w:r w:rsidRPr="001F79B5">
        <w:rPr>
          <w:rFonts w:ascii="Book Antiqua" w:eastAsia="宋体" w:hAnsi="Book Antiqua" w:cs="宋体"/>
          <w:lang w:val="en-US" w:eastAsia="zh-CN"/>
        </w:rPr>
        <w:t xml:space="preserve">14 </w:t>
      </w:r>
      <w:proofErr w:type="spellStart"/>
      <w:r w:rsidRPr="001F79B5">
        <w:rPr>
          <w:rFonts w:ascii="Book Antiqua" w:eastAsia="宋体" w:hAnsi="Book Antiqua" w:cs="宋体"/>
          <w:b/>
          <w:bCs/>
          <w:lang w:val="en-US" w:eastAsia="zh-CN"/>
        </w:rPr>
        <w:t>Kuo</w:t>
      </w:r>
      <w:proofErr w:type="spellEnd"/>
      <w:r w:rsidRPr="001F79B5">
        <w:rPr>
          <w:rFonts w:ascii="Book Antiqua" w:eastAsia="宋体" w:hAnsi="Book Antiqua" w:cs="宋体"/>
          <w:b/>
          <w:bCs/>
          <w:lang w:val="en-US" w:eastAsia="zh-CN"/>
        </w:rPr>
        <w:t xml:space="preserve"> IM</w:t>
      </w:r>
      <w:r w:rsidRPr="001F79B5">
        <w:rPr>
          <w:rFonts w:ascii="Book Antiqua" w:eastAsia="宋体" w:hAnsi="Book Antiqua" w:cs="宋体"/>
          <w:lang w:val="en-US" w:eastAsia="zh-CN"/>
        </w:rPr>
        <w:t xml:space="preserve">, Liao CH, </w:t>
      </w:r>
      <w:proofErr w:type="spellStart"/>
      <w:r w:rsidRPr="001F79B5">
        <w:rPr>
          <w:rFonts w:ascii="Book Antiqua" w:eastAsia="宋体" w:hAnsi="Book Antiqua" w:cs="宋体"/>
          <w:lang w:val="en-US" w:eastAsia="zh-CN"/>
        </w:rPr>
        <w:t>Hsin</w:t>
      </w:r>
      <w:proofErr w:type="spellEnd"/>
      <w:r w:rsidRPr="001F79B5">
        <w:rPr>
          <w:rFonts w:ascii="Book Antiqua" w:eastAsia="宋体" w:hAnsi="Book Antiqua" w:cs="宋体"/>
          <w:lang w:val="en-US" w:eastAsia="zh-CN"/>
        </w:rPr>
        <w:t xml:space="preserve"> MC, Kang SC, Wang SY, </w:t>
      </w:r>
      <w:proofErr w:type="spellStart"/>
      <w:r w:rsidRPr="001F79B5">
        <w:rPr>
          <w:rFonts w:ascii="Book Antiqua" w:eastAsia="宋体" w:hAnsi="Book Antiqua" w:cs="宋体"/>
          <w:lang w:val="en-US" w:eastAsia="zh-CN"/>
        </w:rPr>
        <w:t>Ooyang</w:t>
      </w:r>
      <w:proofErr w:type="spellEnd"/>
      <w:r w:rsidRPr="001F79B5">
        <w:rPr>
          <w:rFonts w:ascii="Book Antiqua" w:eastAsia="宋体" w:hAnsi="Book Antiqua" w:cs="宋体"/>
          <w:lang w:val="en-US" w:eastAsia="zh-CN"/>
        </w:rPr>
        <w:t xml:space="preserve"> CH, Fang JF. Blunt diaphragmatic rupture--a rare but challenging entity in </w:t>
      </w:r>
      <w:proofErr w:type="spellStart"/>
      <w:r w:rsidRPr="001F79B5">
        <w:rPr>
          <w:rFonts w:ascii="Book Antiqua" w:eastAsia="宋体" w:hAnsi="Book Antiqua" w:cs="宋体"/>
          <w:lang w:val="en-US" w:eastAsia="zh-CN"/>
        </w:rPr>
        <w:t>thoracoabdominal</w:t>
      </w:r>
      <w:proofErr w:type="spellEnd"/>
      <w:r w:rsidRPr="001F79B5">
        <w:rPr>
          <w:rFonts w:ascii="Book Antiqua" w:eastAsia="宋体" w:hAnsi="Book Antiqua" w:cs="宋体"/>
          <w:lang w:val="en-US" w:eastAsia="zh-CN"/>
        </w:rPr>
        <w:t xml:space="preserve"> trauma. </w:t>
      </w:r>
      <w:r w:rsidRPr="001F79B5">
        <w:rPr>
          <w:rFonts w:ascii="Book Antiqua" w:eastAsia="宋体" w:hAnsi="Book Antiqua" w:cs="宋体"/>
          <w:i/>
          <w:iCs/>
          <w:lang w:val="en-US" w:eastAsia="zh-CN"/>
        </w:rPr>
        <w:t xml:space="preserve">Am J </w:t>
      </w:r>
      <w:proofErr w:type="spellStart"/>
      <w:r w:rsidRPr="001F79B5">
        <w:rPr>
          <w:rFonts w:ascii="Book Antiqua" w:eastAsia="宋体" w:hAnsi="Book Antiqua" w:cs="宋体"/>
          <w:i/>
          <w:iCs/>
          <w:lang w:val="en-US" w:eastAsia="zh-CN"/>
        </w:rPr>
        <w:t>Emerg</w:t>
      </w:r>
      <w:proofErr w:type="spellEnd"/>
      <w:r w:rsidRPr="001F79B5">
        <w:rPr>
          <w:rFonts w:ascii="Book Antiqua" w:eastAsia="宋体" w:hAnsi="Book Antiqua" w:cs="宋体"/>
          <w:i/>
          <w:iCs/>
          <w:lang w:val="en-US" w:eastAsia="zh-CN"/>
        </w:rPr>
        <w:t xml:space="preserve"> Med</w:t>
      </w:r>
      <w:r w:rsidRPr="001F79B5">
        <w:rPr>
          <w:rFonts w:ascii="Book Antiqua" w:eastAsia="宋体" w:hAnsi="Book Antiqua" w:cs="宋体"/>
          <w:lang w:val="en-US" w:eastAsia="zh-CN"/>
        </w:rPr>
        <w:t xml:space="preserve"> 2012; </w:t>
      </w:r>
      <w:r w:rsidRPr="001F79B5">
        <w:rPr>
          <w:rFonts w:ascii="Book Antiqua" w:eastAsia="宋体" w:hAnsi="Book Antiqua" w:cs="宋体"/>
          <w:b/>
          <w:bCs/>
          <w:lang w:val="en-US" w:eastAsia="zh-CN"/>
        </w:rPr>
        <w:t>30</w:t>
      </w:r>
      <w:r w:rsidRPr="001F79B5">
        <w:rPr>
          <w:rFonts w:ascii="Book Antiqua" w:eastAsia="宋体" w:hAnsi="Book Antiqua" w:cs="宋体"/>
          <w:lang w:val="en-US" w:eastAsia="zh-CN"/>
        </w:rPr>
        <w:t>: 919-924 [PMID: 21641158 DOI: 10.1016/j.ajem.2011.03.014]</w:t>
      </w:r>
    </w:p>
    <w:p w14:paraId="369AC36B" w14:textId="77777777" w:rsidR="001F79B5" w:rsidRPr="001F79B5" w:rsidRDefault="001F79B5" w:rsidP="001F79B5">
      <w:pPr>
        <w:spacing w:line="360" w:lineRule="auto"/>
        <w:jc w:val="both"/>
        <w:rPr>
          <w:rFonts w:ascii="Book Antiqua" w:eastAsia="宋体" w:hAnsi="Book Antiqua" w:cs="宋体"/>
          <w:lang w:val="en-US" w:eastAsia="zh-CN"/>
        </w:rPr>
      </w:pPr>
      <w:r w:rsidRPr="001F79B5">
        <w:rPr>
          <w:rFonts w:ascii="Book Antiqua" w:eastAsia="宋体" w:hAnsi="Book Antiqua" w:cs="宋体"/>
          <w:lang w:val="en-US" w:eastAsia="zh-CN"/>
        </w:rPr>
        <w:lastRenderedPageBreak/>
        <w:t xml:space="preserve">15 </w:t>
      </w:r>
      <w:proofErr w:type="spellStart"/>
      <w:r w:rsidRPr="001F79B5">
        <w:rPr>
          <w:rFonts w:ascii="Book Antiqua" w:eastAsia="宋体" w:hAnsi="Book Antiqua" w:cs="宋体"/>
          <w:b/>
          <w:bCs/>
          <w:lang w:val="en-US" w:eastAsia="zh-CN"/>
        </w:rPr>
        <w:t>Ganie</w:t>
      </w:r>
      <w:proofErr w:type="spellEnd"/>
      <w:r w:rsidRPr="001F79B5">
        <w:rPr>
          <w:rFonts w:ascii="Book Antiqua" w:eastAsia="宋体" w:hAnsi="Book Antiqua" w:cs="宋体"/>
          <w:b/>
          <w:bCs/>
          <w:lang w:val="en-US" w:eastAsia="zh-CN"/>
        </w:rPr>
        <w:t xml:space="preserve"> FA</w:t>
      </w:r>
      <w:r w:rsidRPr="001F79B5">
        <w:rPr>
          <w:rFonts w:ascii="Book Antiqua" w:eastAsia="宋体" w:hAnsi="Book Antiqua" w:cs="宋体"/>
          <w:lang w:val="en-US" w:eastAsia="zh-CN"/>
        </w:rPr>
        <w:t xml:space="preserve">, Lone H, Lone GN, </w:t>
      </w:r>
      <w:proofErr w:type="spellStart"/>
      <w:r w:rsidRPr="001F79B5">
        <w:rPr>
          <w:rFonts w:ascii="Book Antiqua" w:eastAsia="宋体" w:hAnsi="Book Antiqua" w:cs="宋体"/>
          <w:lang w:val="en-US" w:eastAsia="zh-CN"/>
        </w:rPr>
        <w:t>Wani</w:t>
      </w:r>
      <w:proofErr w:type="spellEnd"/>
      <w:r w:rsidRPr="001F79B5">
        <w:rPr>
          <w:rFonts w:ascii="Book Antiqua" w:eastAsia="宋体" w:hAnsi="Book Antiqua" w:cs="宋体"/>
          <w:lang w:val="en-US" w:eastAsia="zh-CN"/>
        </w:rPr>
        <w:t xml:space="preserve"> ML, </w:t>
      </w:r>
      <w:proofErr w:type="spellStart"/>
      <w:r w:rsidRPr="001F79B5">
        <w:rPr>
          <w:rFonts w:ascii="Book Antiqua" w:eastAsia="宋体" w:hAnsi="Book Antiqua" w:cs="宋体"/>
          <w:lang w:val="en-US" w:eastAsia="zh-CN"/>
        </w:rPr>
        <w:t>Ganie</w:t>
      </w:r>
      <w:proofErr w:type="spellEnd"/>
      <w:r w:rsidRPr="001F79B5">
        <w:rPr>
          <w:rFonts w:ascii="Book Antiqua" w:eastAsia="宋体" w:hAnsi="Book Antiqua" w:cs="宋体"/>
          <w:lang w:val="en-US" w:eastAsia="zh-CN"/>
        </w:rPr>
        <w:t xml:space="preserve"> SA, </w:t>
      </w:r>
      <w:proofErr w:type="spellStart"/>
      <w:r w:rsidRPr="001F79B5">
        <w:rPr>
          <w:rFonts w:ascii="Book Antiqua" w:eastAsia="宋体" w:hAnsi="Book Antiqua" w:cs="宋体"/>
          <w:lang w:val="en-US" w:eastAsia="zh-CN"/>
        </w:rPr>
        <w:t>Wani</w:t>
      </w:r>
      <w:proofErr w:type="spellEnd"/>
      <w:r w:rsidRPr="001F79B5">
        <w:rPr>
          <w:rFonts w:ascii="Book Antiqua" w:eastAsia="宋体" w:hAnsi="Book Antiqua" w:cs="宋体"/>
          <w:lang w:val="en-US" w:eastAsia="zh-CN"/>
        </w:rPr>
        <w:t xml:space="preserve"> NU, </w:t>
      </w:r>
      <w:proofErr w:type="spellStart"/>
      <w:r w:rsidRPr="001F79B5">
        <w:rPr>
          <w:rFonts w:ascii="Book Antiqua" w:eastAsia="宋体" w:hAnsi="Book Antiqua" w:cs="宋体"/>
          <w:lang w:val="en-US" w:eastAsia="zh-CN"/>
        </w:rPr>
        <w:t>Gani</w:t>
      </w:r>
      <w:proofErr w:type="spellEnd"/>
      <w:r w:rsidRPr="001F79B5">
        <w:rPr>
          <w:rFonts w:ascii="Book Antiqua" w:eastAsia="宋体" w:hAnsi="Book Antiqua" w:cs="宋体"/>
          <w:lang w:val="en-US" w:eastAsia="zh-CN"/>
        </w:rPr>
        <w:t xml:space="preserve"> M. Delayed presentation of traumatic diaphragmatic hernia: a diagnosis of suspicion with increased morbidity and mortality. </w:t>
      </w:r>
      <w:r w:rsidRPr="001F79B5">
        <w:rPr>
          <w:rFonts w:ascii="Book Antiqua" w:eastAsia="宋体" w:hAnsi="Book Antiqua" w:cs="宋体"/>
          <w:i/>
          <w:iCs/>
          <w:lang w:val="en-US" w:eastAsia="zh-CN"/>
        </w:rPr>
        <w:t>Trauma Mon</w:t>
      </w:r>
      <w:r w:rsidRPr="001F79B5">
        <w:rPr>
          <w:rFonts w:ascii="Book Antiqua" w:eastAsia="宋体" w:hAnsi="Book Antiqua" w:cs="宋体"/>
          <w:lang w:val="en-US" w:eastAsia="zh-CN"/>
        </w:rPr>
        <w:t xml:space="preserve"> 2013; </w:t>
      </w:r>
      <w:r w:rsidRPr="001F79B5">
        <w:rPr>
          <w:rFonts w:ascii="Book Antiqua" w:eastAsia="宋体" w:hAnsi="Book Antiqua" w:cs="宋体"/>
          <w:b/>
          <w:bCs/>
          <w:lang w:val="en-US" w:eastAsia="zh-CN"/>
        </w:rPr>
        <w:t>18</w:t>
      </w:r>
      <w:r w:rsidRPr="001F79B5">
        <w:rPr>
          <w:rFonts w:ascii="Book Antiqua" w:eastAsia="宋体" w:hAnsi="Book Antiqua" w:cs="宋体"/>
          <w:lang w:val="en-US" w:eastAsia="zh-CN"/>
        </w:rPr>
        <w:t>: 12-16 [PMID: 24350143 DOI: 10.5812/traumamon.7125]</w:t>
      </w:r>
    </w:p>
    <w:p w14:paraId="6A47B2BD" w14:textId="77777777" w:rsidR="001F79B5" w:rsidRPr="001F79B5" w:rsidRDefault="001F79B5" w:rsidP="001F79B5">
      <w:pPr>
        <w:spacing w:line="360" w:lineRule="auto"/>
        <w:jc w:val="both"/>
        <w:rPr>
          <w:rFonts w:ascii="Book Antiqua" w:eastAsia="宋体" w:hAnsi="Book Antiqua" w:cs="宋体"/>
          <w:lang w:val="en-US" w:eastAsia="zh-CN"/>
        </w:rPr>
      </w:pPr>
      <w:r w:rsidRPr="001F79B5">
        <w:rPr>
          <w:rFonts w:ascii="Book Antiqua" w:eastAsia="宋体" w:hAnsi="Book Antiqua" w:cs="宋体"/>
          <w:lang w:val="en-US" w:eastAsia="zh-CN"/>
        </w:rPr>
        <w:t xml:space="preserve">16 </w:t>
      </w:r>
      <w:proofErr w:type="spellStart"/>
      <w:r w:rsidRPr="001F79B5">
        <w:rPr>
          <w:rFonts w:ascii="Book Antiqua" w:eastAsia="宋体" w:hAnsi="Book Antiqua" w:cs="宋体"/>
          <w:b/>
          <w:bCs/>
          <w:lang w:val="en-US" w:eastAsia="zh-CN"/>
        </w:rPr>
        <w:t>Brasel</w:t>
      </w:r>
      <w:proofErr w:type="spellEnd"/>
      <w:r w:rsidRPr="001F79B5">
        <w:rPr>
          <w:rFonts w:ascii="Book Antiqua" w:eastAsia="宋体" w:hAnsi="Book Antiqua" w:cs="宋体"/>
          <w:b/>
          <w:bCs/>
          <w:lang w:val="en-US" w:eastAsia="zh-CN"/>
        </w:rPr>
        <w:t xml:space="preserve"> KJ</w:t>
      </w:r>
      <w:r w:rsidRPr="001F79B5">
        <w:rPr>
          <w:rFonts w:ascii="Book Antiqua" w:eastAsia="宋体" w:hAnsi="Book Antiqua" w:cs="宋体"/>
          <w:lang w:val="en-US" w:eastAsia="zh-CN"/>
        </w:rPr>
        <w:t xml:space="preserve">, </w:t>
      </w:r>
      <w:proofErr w:type="spellStart"/>
      <w:r w:rsidRPr="001F79B5">
        <w:rPr>
          <w:rFonts w:ascii="Book Antiqua" w:eastAsia="宋体" w:hAnsi="Book Antiqua" w:cs="宋体"/>
          <w:lang w:val="en-US" w:eastAsia="zh-CN"/>
        </w:rPr>
        <w:t>Borgstrom</w:t>
      </w:r>
      <w:proofErr w:type="spellEnd"/>
      <w:r w:rsidRPr="001F79B5">
        <w:rPr>
          <w:rFonts w:ascii="Book Antiqua" w:eastAsia="宋体" w:hAnsi="Book Antiqua" w:cs="宋体"/>
          <w:lang w:val="en-US" w:eastAsia="zh-CN"/>
        </w:rPr>
        <w:t xml:space="preserve"> DC, Meyer P, </w:t>
      </w:r>
      <w:proofErr w:type="spellStart"/>
      <w:r w:rsidRPr="001F79B5">
        <w:rPr>
          <w:rFonts w:ascii="Book Antiqua" w:eastAsia="宋体" w:hAnsi="Book Antiqua" w:cs="宋体"/>
          <w:lang w:val="en-US" w:eastAsia="zh-CN"/>
        </w:rPr>
        <w:t>Weigelt</w:t>
      </w:r>
      <w:proofErr w:type="spellEnd"/>
      <w:r w:rsidRPr="001F79B5">
        <w:rPr>
          <w:rFonts w:ascii="Book Antiqua" w:eastAsia="宋体" w:hAnsi="Book Antiqua" w:cs="宋体"/>
          <w:lang w:val="en-US" w:eastAsia="zh-CN"/>
        </w:rPr>
        <w:t xml:space="preserve"> JA. Predictors of outcome in blunt diaphragm rupture. </w:t>
      </w:r>
      <w:r w:rsidRPr="001F79B5">
        <w:rPr>
          <w:rFonts w:ascii="Book Antiqua" w:eastAsia="宋体" w:hAnsi="Book Antiqua" w:cs="宋体"/>
          <w:i/>
          <w:iCs/>
          <w:lang w:val="en-US" w:eastAsia="zh-CN"/>
        </w:rPr>
        <w:t>J Trauma</w:t>
      </w:r>
      <w:r w:rsidRPr="001F79B5">
        <w:rPr>
          <w:rFonts w:ascii="Book Antiqua" w:eastAsia="宋体" w:hAnsi="Book Antiqua" w:cs="宋体"/>
          <w:lang w:val="en-US" w:eastAsia="zh-CN"/>
        </w:rPr>
        <w:t xml:space="preserve"> 1996; </w:t>
      </w:r>
      <w:r w:rsidRPr="001F79B5">
        <w:rPr>
          <w:rFonts w:ascii="Book Antiqua" w:eastAsia="宋体" w:hAnsi="Book Antiqua" w:cs="宋体"/>
          <w:b/>
          <w:bCs/>
          <w:lang w:val="en-US" w:eastAsia="zh-CN"/>
        </w:rPr>
        <w:t>41</w:t>
      </w:r>
      <w:r w:rsidRPr="001F79B5">
        <w:rPr>
          <w:rFonts w:ascii="Book Antiqua" w:eastAsia="宋体" w:hAnsi="Book Antiqua" w:cs="宋体"/>
          <w:lang w:val="en-US" w:eastAsia="zh-CN"/>
        </w:rPr>
        <w:t>: 484-487 [PMID: 8810967 DOI: 10.1097/00005373-199609000-00016]</w:t>
      </w:r>
    </w:p>
    <w:p w14:paraId="5BA0F8D1" w14:textId="77777777" w:rsidR="001F79B5" w:rsidRPr="001F79B5" w:rsidRDefault="001F79B5" w:rsidP="001F79B5">
      <w:pPr>
        <w:spacing w:line="360" w:lineRule="auto"/>
        <w:jc w:val="both"/>
        <w:rPr>
          <w:rFonts w:ascii="Book Antiqua" w:eastAsia="宋体" w:hAnsi="Book Antiqua" w:cs="宋体"/>
          <w:lang w:val="en-US" w:eastAsia="zh-CN"/>
        </w:rPr>
      </w:pPr>
      <w:proofErr w:type="gramStart"/>
      <w:r w:rsidRPr="001F79B5">
        <w:rPr>
          <w:rFonts w:ascii="Book Antiqua" w:eastAsia="宋体" w:hAnsi="Book Antiqua" w:cs="宋体"/>
          <w:lang w:val="en-US" w:eastAsia="zh-CN"/>
        </w:rPr>
        <w:t xml:space="preserve">17 </w:t>
      </w:r>
      <w:proofErr w:type="spellStart"/>
      <w:r w:rsidRPr="001F79B5">
        <w:rPr>
          <w:rFonts w:ascii="Book Antiqua" w:eastAsia="宋体" w:hAnsi="Book Antiqua" w:cs="宋体"/>
          <w:b/>
          <w:bCs/>
          <w:lang w:val="en-US" w:eastAsia="zh-CN"/>
        </w:rPr>
        <w:t>Aukema</w:t>
      </w:r>
      <w:proofErr w:type="spellEnd"/>
      <w:r w:rsidRPr="001F79B5">
        <w:rPr>
          <w:rFonts w:ascii="Book Antiqua" w:eastAsia="宋体" w:hAnsi="Book Antiqua" w:cs="宋体"/>
          <w:b/>
          <w:bCs/>
          <w:lang w:val="en-US" w:eastAsia="zh-CN"/>
        </w:rPr>
        <w:t xml:space="preserve"> TS</w:t>
      </w:r>
      <w:r w:rsidRPr="001F79B5">
        <w:rPr>
          <w:rFonts w:ascii="Book Antiqua" w:eastAsia="宋体" w:hAnsi="Book Antiqua" w:cs="宋体"/>
          <w:lang w:val="en-US" w:eastAsia="zh-CN"/>
        </w:rPr>
        <w:t xml:space="preserve">, </w:t>
      </w:r>
      <w:proofErr w:type="spellStart"/>
      <w:r w:rsidRPr="001F79B5">
        <w:rPr>
          <w:rFonts w:ascii="Book Antiqua" w:eastAsia="宋体" w:hAnsi="Book Antiqua" w:cs="宋体"/>
          <w:lang w:val="en-US" w:eastAsia="zh-CN"/>
        </w:rPr>
        <w:t>Beenen</w:t>
      </w:r>
      <w:proofErr w:type="spellEnd"/>
      <w:r w:rsidRPr="001F79B5">
        <w:rPr>
          <w:rFonts w:ascii="Book Antiqua" w:eastAsia="宋体" w:hAnsi="Book Antiqua" w:cs="宋体"/>
          <w:lang w:val="en-US" w:eastAsia="zh-CN"/>
        </w:rPr>
        <w:t xml:space="preserve"> LF, </w:t>
      </w:r>
      <w:proofErr w:type="spellStart"/>
      <w:r w:rsidRPr="001F79B5">
        <w:rPr>
          <w:rFonts w:ascii="Book Antiqua" w:eastAsia="宋体" w:hAnsi="Book Antiqua" w:cs="宋体"/>
          <w:lang w:val="en-US" w:eastAsia="zh-CN"/>
        </w:rPr>
        <w:t>Hietbrink</w:t>
      </w:r>
      <w:proofErr w:type="spellEnd"/>
      <w:r w:rsidRPr="001F79B5">
        <w:rPr>
          <w:rFonts w:ascii="Book Antiqua" w:eastAsia="宋体" w:hAnsi="Book Antiqua" w:cs="宋体"/>
          <w:lang w:val="en-US" w:eastAsia="zh-CN"/>
        </w:rPr>
        <w:t xml:space="preserve"> F, </w:t>
      </w:r>
      <w:proofErr w:type="spellStart"/>
      <w:r w:rsidRPr="001F79B5">
        <w:rPr>
          <w:rFonts w:ascii="Book Antiqua" w:eastAsia="宋体" w:hAnsi="Book Antiqua" w:cs="宋体"/>
          <w:lang w:val="en-US" w:eastAsia="zh-CN"/>
        </w:rPr>
        <w:t>Leenen</w:t>
      </w:r>
      <w:proofErr w:type="spellEnd"/>
      <w:r w:rsidRPr="001F79B5">
        <w:rPr>
          <w:rFonts w:ascii="Book Antiqua" w:eastAsia="宋体" w:hAnsi="Book Antiqua" w:cs="宋体"/>
          <w:lang w:val="en-US" w:eastAsia="zh-CN"/>
        </w:rPr>
        <w:t xml:space="preserve"> LP.</w:t>
      </w:r>
      <w:proofErr w:type="gramEnd"/>
      <w:r w:rsidRPr="001F79B5">
        <w:rPr>
          <w:rFonts w:ascii="Book Antiqua" w:eastAsia="宋体" w:hAnsi="Book Antiqua" w:cs="宋体"/>
          <w:lang w:val="en-US" w:eastAsia="zh-CN"/>
        </w:rPr>
        <w:t xml:space="preserve"> Initial assessment of chest X-ray in thoracic trauma patients: Awareness of specific injuries. </w:t>
      </w:r>
      <w:r w:rsidRPr="001F79B5">
        <w:rPr>
          <w:rFonts w:ascii="Book Antiqua" w:eastAsia="宋体" w:hAnsi="Book Antiqua" w:cs="宋体"/>
          <w:i/>
          <w:iCs/>
          <w:lang w:val="en-US" w:eastAsia="zh-CN"/>
        </w:rPr>
        <w:t xml:space="preserve">World J </w:t>
      </w:r>
      <w:proofErr w:type="spellStart"/>
      <w:r w:rsidRPr="001F79B5">
        <w:rPr>
          <w:rFonts w:ascii="Book Antiqua" w:eastAsia="宋体" w:hAnsi="Book Antiqua" w:cs="宋体"/>
          <w:i/>
          <w:iCs/>
          <w:lang w:val="en-US" w:eastAsia="zh-CN"/>
        </w:rPr>
        <w:t>Radiol</w:t>
      </w:r>
      <w:proofErr w:type="spellEnd"/>
      <w:r w:rsidRPr="001F79B5">
        <w:rPr>
          <w:rFonts w:ascii="Book Antiqua" w:eastAsia="宋体" w:hAnsi="Book Antiqua" w:cs="宋体"/>
          <w:lang w:val="en-US" w:eastAsia="zh-CN"/>
        </w:rPr>
        <w:t xml:space="preserve"> 2012; </w:t>
      </w:r>
      <w:r w:rsidRPr="001F79B5">
        <w:rPr>
          <w:rFonts w:ascii="Book Antiqua" w:eastAsia="宋体" w:hAnsi="Book Antiqua" w:cs="宋体"/>
          <w:b/>
          <w:bCs/>
          <w:lang w:val="en-US" w:eastAsia="zh-CN"/>
        </w:rPr>
        <w:t>4</w:t>
      </w:r>
      <w:r w:rsidRPr="001F79B5">
        <w:rPr>
          <w:rFonts w:ascii="Book Antiqua" w:eastAsia="宋体" w:hAnsi="Book Antiqua" w:cs="宋体"/>
          <w:lang w:val="en-US" w:eastAsia="zh-CN"/>
        </w:rPr>
        <w:t>: 48-52 [PMID: 22423318 DOI: 10.4329/wjr.v4.i2.48]</w:t>
      </w:r>
    </w:p>
    <w:p w14:paraId="497642F1" w14:textId="0059FE28" w:rsidR="001F79B5" w:rsidRPr="001F79B5" w:rsidRDefault="001F79B5" w:rsidP="001F79B5">
      <w:pPr>
        <w:spacing w:line="360" w:lineRule="auto"/>
        <w:jc w:val="both"/>
        <w:rPr>
          <w:rFonts w:ascii="Book Antiqua" w:eastAsia="宋体" w:hAnsi="Book Antiqua" w:cs="宋体"/>
          <w:lang w:val="en-US" w:eastAsia="zh-CN"/>
        </w:rPr>
      </w:pPr>
      <w:r w:rsidRPr="001F79B5">
        <w:rPr>
          <w:rFonts w:ascii="Book Antiqua" w:eastAsia="宋体" w:hAnsi="Book Antiqua" w:cs="宋体"/>
          <w:lang w:val="en-US" w:eastAsia="zh-CN"/>
        </w:rPr>
        <w:t xml:space="preserve">18 </w:t>
      </w:r>
      <w:r w:rsidRPr="001F79B5">
        <w:rPr>
          <w:rFonts w:ascii="Book Antiqua" w:eastAsia="宋体" w:hAnsi="Book Antiqua" w:cs="宋体"/>
          <w:b/>
          <w:bCs/>
          <w:lang w:val="en-US" w:eastAsia="zh-CN"/>
        </w:rPr>
        <w:t>Shackleton KL</w:t>
      </w:r>
      <w:r w:rsidRPr="001F79B5">
        <w:rPr>
          <w:rFonts w:ascii="Book Antiqua" w:eastAsia="宋体" w:hAnsi="Book Antiqua" w:cs="宋体"/>
          <w:lang w:val="en-US" w:eastAsia="zh-CN"/>
        </w:rPr>
        <w:t xml:space="preserve">, Stewart ET, Taylor AJ. Traumatic diaphragmatic injuries: spectrum of radiographic findings. </w:t>
      </w:r>
      <w:proofErr w:type="spellStart"/>
      <w:r w:rsidRPr="001F79B5">
        <w:rPr>
          <w:rFonts w:ascii="Book Antiqua" w:eastAsia="宋体" w:hAnsi="Book Antiqua" w:cs="宋体"/>
          <w:i/>
          <w:iCs/>
          <w:lang w:val="en-US" w:eastAsia="zh-CN"/>
        </w:rPr>
        <w:t>Radiographics</w:t>
      </w:r>
      <w:proofErr w:type="spellEnd"/>
      <w:r w:rsidRPr="001F79B5">
        <w:rPr>
          <w:rFonts w:ascii="Book Antiqua" w:eastAsia="宋体" w:hAnsi="Book Antiqua" w:cs="宋体"/>
          <w:lang w:val="en-US" w:eastAsia="zh-CN"/>
        </w:rPr>
        <w:t xml:space="preserve"> </w:t>
      </w:r>
      <w:r w:rsidR="00D26898">
        <w:rPr>
          <w:rFonts w:ascii="Book Antiqua" w:eastAsia="宋体" w:hAnsi="Book Antiqua" w:cs="宋体" w:hint="eastAsia"/>
          <w:lang w:val="en-US" w:eastAsia="zh-CN"/>
        </w:rPr>
        <w:t>1998</w:t>
      </w:r>
      <w:r w:rsidRPr="001F79B5">
        <w:rPr>
          <w:rFonts w:ascii="Book Antiqua" w:eastAsia="宋体" w:hAnsi="Book Antiqua" w:cs="宋体"/>
          <w:lang w:val="en-US" w:eastAsia="zh-CN"/>
        </w:rPr>
        <w:t xml:space="preserve">; </w:t>
      </w:r>
      <w:r w:rsidRPr="001F79B5">
        <w:rPr>
          <w:rFonts w:ascii="Book Antiqua" w:eastAsia="宋体" w:hAnsi="Book Antiqua" w:cs="宋体"/>
          <w:b/>
          <w:bCs/>
          <w:lang w:val="en-US" w:eastAsia="zh-CN"/>
        </w:rPr>
        <w:t>18</w:t>
      </w:r>
      <w:r w:rsidRPr="001F79B5">
        <w:rPr>
          <w:rFonts w:ascii="Book Antiqua" w:eastAsia="宋体" w:hAnsi="Book Antiqua" w:cs="宋体"/>
          <w:lang w:val="en-US" w:eastAsia="zh-CN"/>
        </w:rPr>
        <w:t>: 49-59 [PMID: 9460108 DOI: 10.1148/radiographics.18.1.9460108]</w:t>
      </w:r>
    </w:p>
    <w:p w14:paraId="58F2E94C" w14:textId="77777777" w:rsidR="001F79B5" w:rsidRPr="001F79B5" w:rsidRDefault="001F79B5" w:rsidP="001F79B5">
      <w:pPr>
        <w:spacing w:line="360" w:lineRule="auto"/>
        <w:jc w:val="both"/>
        <w:rPr>
          <w:rFonts w:ascii="Book Antiqua" w:eastAsia="宋体" w:hAnsi="Book Antiqua" w:cs="宋体"/>
          <w:lang w:val="en-US" w:eastAsia="zh-CN"/>
        </w:rPr>
      </w:pPr>
      <w:proofErr w:type="gramStart"/>
      <w:r w:rsidRPr="001F79B5">
        <w:rPr>
          <w:rFonts w:ascii="Book Antiqua" w:eastAsia="宋体" w:hAnsi="Book Antiqua" w:cs="宋体"/>
          <w:lang w:val="en-US" w:eastAsia="zh-CN"/>
        </w:rPr>
        <w:t xml:space="preserve">19 </w:t>
      </w:r>
      <w:proofErr w:type="spellStart"/>
      <w:r w:rsidRPr="001F79B5">
        <w:rPr>
          <w:rFonts w:ascii="Book Antiqua" w:eastAsia="宋体" w:hAnsi="Book Antiqua" w:cs="宋体"/>
          <w:b/>
          <w:bCs/>
          <w:lang w:val="en-US" w:eastAsia="zh-CN"/>
        </w:rPr>
        <w:t>Mirvis</w:t>
      </w:r>
      <w:proofErr w:type="spellEnd"/>
      <w:r w:rsidRPr="001F79B5">
        <w:rPr>
          <w:rFonts w:ascii="Book Antiqua" w:eastAsia="宋体" w:hAnsi="Book Antiqua" w:cs="宋体"/>
          <w:b/>
          <w:bCs/>
          <w:lang w:val="en-US" w:eastAsia="zh-CN"/>
        </w:rPr>
        <w:t xml:space="preserve"> SE</w:t>
      </w:r>
      <w:r w:rsidRPr="001F79B5">
        <w:rPr>
          <w:rFonts w:ascii="Book Antiqua" w:eastAsia="宋体" w:hAnsi="Book Antiqua" w:cs="宋体"/>
          <w:lang w:val="en-US" w:eastAsia="zh-CN"/>
        </w:rPr>
        <w:t xml:space="preserve">, </w:t>
      </w:r>
      <w:proofErr w:type="spellStart"/>
      <w:r w:rsidRPr="001F79B5">
        <w:rPr>
          <w:rFonts w:ascii="Book Antiqua" w:eastAsia="宋体" w:hAnsi="Book Antiqua" w:cs="宋体"/>
          <w:lang w:val="en-US" w:eastAsia="zh-CN"/>
        </w:rPr>
        <w:t>Shanmuganagthan</w:t>
      </w:r>
      <w:proofErr w:type="spellEnd"/>
      <w:r w:rsidRPr="001F79B5">
        <w:rPr>
          <w:rFonts w:ascii="Book Antiqua" w:eastAsia="宋体" w:hAnsi="Book Antiqua" w:cs="宋体"/>
          <w:lang w:val="en-US" w:eastAsia="zh-CN"/>
        </w:rPr>
        <w:t xml:space="preserve"> K. Imaging </w:t>
      </w:r>
      <w:proofErr w:type="spellStart"/>
      <w:r w:rsidRPr="001F79B5">
        <w:rPr>
          <w:rFonts w:ascii="Book Antiqua" w:eastAsia="宋体" w:hAnsi="Book Antiqua" w:cs="宋体"/>
          <w:lang w:val="en-US" w:eastAsia="zh-CN"/>
        </w:rPr>
        <w:t>hemidiaphragmatic</w:t>
      </w:r>
      <w:proofErr w:type="spellEnd"/>
      <w:r w:rsidRPr="001F79B5">
        <w:rPr>
          <w:rFonts w:ascii="Book Antiqua" w:eastAsia="宋体" w:hAnsi="Book Antiqua" w:cs="宋体"/>
          <w:lang w:val="en-US" w:eastAsia="zh-CN"/>
        </w:rPr>
        <w:t xml:space="preserve"> injury.</w:t>
      </w:r>
      <w:proofErr w:type="gramEnd"/>
      <w:r w:rsidRPr="001F79B5">
        <w:rPr>
          <w:rFonts w:ascii="Book Antiqua" w:eastAsia="宋体" w:hAnsi="Book Antiqua" w:cs="宋体"/>
          <w:lang w:val="en-US" w:eastAsia="zh-CN"/>
        </w:rPr>
        <w:t xml:space="preserve"> </w:t>
      </w:r>
      <w:proofErr w:type="spellStart"/>
      <w:r w:rsidRPr="001F79B5">
        <w:rPr>
          <w:rFonts w:ascii="Book Antiqua" w:eastAsia="宋体" w:hAnsi="Book Antiqua" w:cs="宋体"/>
          <w:i/>
          <w:iCs/>
          <w:lang w:val="en-US" w:eastAsia="zh-CN"/>
        </w:rPr>
        <w:t>Eur</w:t>
      </w:r>
      <w:proofErr w:type="spellEnd"/>
      <w:r w:rsidRPr="001F79B5">
        <w:rPr>
          <w:rFonts w:ascii="Book Antiqua" w:eastAsia="宋体" w:hAnsi="Book Antiqua" w:cs="宋体"/>
          <w:i/>
          <w:iCs/>
          <w:lang w:val="en-US" w:eastAsia="zh-CN"/>
        </w:rPr>
        <w:t xml:space="preserve"> </w:t>
      </w:r>
      <w:proofErr w:type="spellStart"/>
      <w:r w:rsidRPr="001F79B5">
        <w:rPr>
          <w:rFonts w:ascii="Book Antiqua" w:eastAsia="宋体" w:hAnsi="Book Antiqua" w:cs="宋体"/>
          <w:i/>
          <w:iCs/>
          <w:lang w:val="en-US" w:eastAsia="zh-CN"/>
        </w:rPr>
        <w:t>Radiol</w:t>
      </w:r>
      <w:proofErr w:type="spellEnd"/>
      <w:r w:rsidRPr="001F79B5">
        <w:rPr>
          <w:rFonts w:ascii="Book Antiqua" w:eastAsia="宋体" w:hAnsi="Book Antiqua" w:cs="宋体"/>
          <w:lang w:val="en-US" w:eastAsia="zh-CN"/>
        </w:rPr>
        <w:t xml:space="preserve"> 2007; </w:t>
      </w:r>
      <w:r w:rsidRPr="001F79B5">
        <w:rPr>
          <w:rFonts w:ascii="Book Antiqua" w:eastAsia="宋体" w:hAnsi="Book Antiqua" w:cs="宋体"/>
          <w:b/>
          <w:bCs/>
          <w:lang w:val="en-US" w:eastAsia="zh-CN"/>
        </w:rPr>
        <w:t>17</w:t>
      </w:r>
      <w:r w:rsidRPr="001F79B5">
        <w:rPr>
          <w:rFonts w:ascii="Book Antiqua" w:eastAsia="宋体" w:hAnsi="Book Antiqua" w:cs="宋体"/>
          <w:lang w:val="en-US" w:eastAsia="zh-CN"/>
        </w:rPr>
        <w:t>: 1411-1421 [PMID: 17308925 DOI: 10.1007/s00330-006-0553-2]</w:t>
      </w:r>
    </w:p>
    <w:p w14:paraId="79ECE8F7" w14:textId="77777777" w:rsidR="001F79B5" w:rsidRPr="001F79B5" w:rsidRDefault="001F79B5" w:rsidP="001F79B5">
      <w:pPr>
        <w:spacing w:line="360" w:lineRule="auto"/>
        <w:jc w:val="both"/>
        <w:rPr>
          <w:rFonts w:ascii="Book Antiqua" w:eastAsia="宋体" w:hAnsi="Book Antiqua" w:cs="宋体"/>
          <w:lang w:val="en-US" w:eastAsia="zh-CN"/>
        </w:rPr>
      </w:pPr>
      <w:r w:rsidRPr="001F79B5">
        <w:rPr>
          <w:rFonts w:ascii="Book Antiqua" w:eastAsia="宋体" w:hAnsi="Book Antiqua" w:cs="宋体"/>
          <w:lang w:val="en-US" w:eastAsia="zh-CN"/>
        </w:rPr>
        <w:t xml:space="preserve">20 </w:t>
      </w:r>
      <w:r w:rsidRPr="001F79B5">
        <w:rPr>
          <w:rFonts w:ascii="Book Antiqua" w:eastAsia="宋体" w:hAnsi="Book Antiqua" w:cs="宋体"/>
          <w:b/>
          <w:bCs/>
          <w:lang w:val="en-US" w:eastAsia="zh-CN"/>
        </w:rPr>
        <w:t>Sangster G</w:t>
      </w:r>
      <w:r w:rsidRPr="001F79B5">
        <w:rPr>
          <w:rFonts w:ascii="Book Antiqua" w:eastAsia="宋体" w:hAnsi="Book Antiqua" w:cs="宋体"/>
          <w:lang w:val="en-US" w:eastAsia="zh-CN"/>
        </w:rPr>
        <w:t xml:space="preserve">, Ventura VP, Carbo A, Gates T, </w:t>
      </w:r>
      <w:proofErr w:type="spellStart"/>
      <w:r w:rsidRPr="001F79B5">
        <w:rPr>
          <w:rFonts w:ascii="Book Antiqua" w:eastAsia="宋体" w:hAnsi="Book Antiqua" w:cs="宋体"/>
          <w:lang w:val="en-US" w:eastAsia="zh-CN"/>
        </w:rPr>
        <w:t>Garayburu</w:t>
      </w:r>
      <w:proofErr w:type="spellEnd"/>
      <w:r w:rsidRPr="001F79B5">
        <w:rPr>
          <w:rFonts w:ascii="Book Antiqua" w:eastAsia="宋体" w:hAnsi="Book Antiqua" w:cs="宋体"/>
          <w:lang w:val="en-US" w:eastAsia="zh-CN"/>
        </w:rPr>
        <w:t xml:space="preserve"> J, </w:t>
      </w:r>
      <w:proofErr w:type="spellStart"/>
      <w:r w:rsidRPr="001F79B5">
        <w:rPr>
          <w:rFonts w:ascii="Book Antiqua" w:eastAsia="宋体" w:hAnsi="Book Antiqua" w:cs="宋体"/>
          <w:lang w:val="en-US" w:eastAsia="zh-CN"/>
        </w:rPr>
        <w:t>D'Agostino</w:t>
      </w:r>
      <w:proofErr w:type="spellEnd"/>
      <w:r w:rsidRPr="001F79B5">
        <w:rPr>
          <w:rFonts w:ascii="Book Antiqua" w:eastAsia="宋体" w:hAnsi="Book Antiqua" w:cs="宋体"/>
          <w:lang w:val="en-US" w:eastAsia="zh-CN"/>
        </w:rPr>
        <w:t xml:space="preserve"> H. Diaphragmatic rupture: a frequently missed injury in blunt </w:t>
      </w:r>
      <w:proofErr w:type="spellStart"/>
      <w:r w:rsidRPr="001F79B5">
        <w:rPr>
          <w:rFonts w:ascii="Book Antiqua" w:eastAsia="宋体" w:hAnsi="Book Antiqua" w:cs="宋体"/>
          <w:lang w:val="en-US" w:eastAsia="zh-CN"/>
        </w:rPr>
        <w:t>thoracoabdominal</w:t>
      </w:r>
      <w:proofErr w:type="spellEnd"/>
      <w:r w:rsidRPr="001F79B5">
        <w:rPr>
          <w:rFonts w:ascii="Book Antiqua" w:eastAsia="宋体" w:hAnsi="Book Antiqua" w:cs="宋体"/>
          <w:lang w:val="en-US" w:eastAsia="zh-CN"/>
        </w:rPr>
        <w:t xml:space="preserve"> trauma patients. </w:t>
      </w:r>
      <w:proofErr w:type="spellStart"/>
      <w:r w:rsidRPr="001F79B5">
        <w:rPr>
          <w:rFonts w:ascii="Book Antiqua" w:eastAsia="宋体" w:hAnsi="Book Antiqua" w:cs="宋体"/>
          <w:i/>
          <w:iCs/>
          <w:lang w:val="en-US" w:eastAsia="zh-CN"/>
        </w:rPr>
        <w:t>Emerg</w:t>
      </w:r>
      <w:proofErr w:type="spellEnd"/>
      <w:r w:rsidRPr="001F79B5">
        <w:rPr>
          <w:rFonts w:ascii="Book Antiqua" w:eastAsia="宋体" w:hAnsi="Book Antiqua" w:cs="宋体"/>
          <w:i/>
          <w:iCs/>
          <w:lang w:val="en-US" w:eastAsia="zh-CN"/>
        </w:rPr>
        <w:t xml:space="preserve"> </w:t>
      </w:r>
      <w:proofErr w:type="spellStart"/>
      <w:r w:rsidRPr="001F79B5">
        <w:rPr>
          <w:rFonts w:ascii="Book Antiqua" w:eastAsia="宋体" w:hAnsi="Book Antiqua" w:cs="宋体"/>
          <w:i/>
          <w:iCs/>
          <w:lang w:val="en-US" w:eastAsia="zh-CN"/>
        </w:rPr>
        <w:t>Radiol</w:t>
      </w:r>
      <w:proofErr w:type="spellEnd"/>
      <w:r w:rsidRPr="001F79B5">
        <w:rPr>
          <w:rFonts w:ascii="Book Antiqua" w:eastAsia="宋体" w:hAnsi="Book Antiqua" w:cs="宋体"/>
          <w:lang w:val="en-US" w:eastAsia="zh-CN"/>
        </w:rPr>
        <w:t xml:space="preserve"> 2007; </w:t>
      </w:r>
      <w:r w:rsidRPr="001F79B5">
        <w:rPr>
          <w:rFonts w:ascii="Book Antiqua" w:eastAsia="宋体" w:hAnsi="Book Antiqua" w:cs="宋体"/>
          <w:b/>
          <w:bCs/>
          <w:lang w:val="en-US" w:eastAsia="zh-CN"/>
        </w:rPr>
        <w:t>13</w:t>
      </w:r>
      <w:r w:rsidRPr="001F79B5">
        <w:rPr>
          <w:rFonts w:ascii="Book Antiqua" w:eastAsia="宋体" w:hAnsi="Book Antiqua" w:cs="宋体"/>
          <w:lang w:val="en-US" w:eastAsia="zh-CN"/>
        </w:rPr>
        <w:t>: 225-230 [PMID: 17136377 DOI: 10.1007/s10140-006-0548-y]</w:t>
      </w:r>
    </w:p>
    <w:p w14:paraId="10B23C33" w14:textId="77777777" w:rsidR="001F79B5" w:rsidRPr="001F79B5" w:rsidRDefault="001F79B5" w:rsidP="001F79B5">
      <w:pPr>
        <w:spacing w:line="360" w:lineRule="auto"/>
        <w:jc w:val="both"/>
        <w:rPr>
          <w:rFonts w:ascii="Book Antiqua" w:eastAsia="宋体" w:hAnsi="Book Antiqua" w:cs="宋体"/>
          <w:lang w:val="en-US" w:eastAsia="zh-CN"/>
        </w:rPr>
      </w:pPr>
      <w:r w:rsidRPr="001F79B5">
        <w:rPr>
          <w:rFonts w:ascii="Book Antiqua" w:eastAsia="宋体" w:hAnsi="Book Antiqua" w:cs="宋体"/>
          <w:lang w:val="en-US" w:eastAsia="zh-CN"/>
        </w:rPr>
        <w:t xml:space="preserve">21 </w:t>
      </w:r>
      <w:proofErr w:type="spellStart"/>
      <w:r w:rsidRPr="001F79B5">
        <w:rPr>
          <w:rFonts w:ascii="Book Antiqua" w:eastAsia="宋体" w:hAnsi="Book Antiqua" w:cs="宋体"/>
          <w:b/>
          <w:bCs/>
          <w:lang w:val="en-US" w:eastAsia="zh-CN"/>
        </w:rPr>
        <w:t>Langdorf</w:t>
      </w:r>
      <w:proofErr w:type="spellEnd"/>
      <w:r w:rsidRPr="001F79B5">
        <w:rPr>
          <w:rFonts w:ascii="Book Antiqua" w:eastAsia="宋体" w:hAnsi="Book Antiqua" w:cs="宋体"/>
          <w:b/>
          <w:bCs/>
          <w:lang w:val="en-US" w:eastAsia="zh-CN"/>
        </w:rPr>
        <w:t xml:space="preserve"> MI</w:t>
      </w:r>
      <w:r w:rsidRPr="001F79B5">
        <w:rPr>
          <w:rFonts w:ascii="Book Antiqua" w:eastAsia="宋体" w:hAnsi="Book Antiqua" w:cs="宋体"/>
          <w:lang w:val="en-US" w:eastAsia="zh-CN"/>
        </w:rPr>
        <w:t xml:space="preserve">, Medak AJ, </w:t>
      </w:r>
      <w:proofErr w:type="spellStart"/>
      <w:r w:rsidRPr="001F79B5">
        <w:rPr>
          <w:rFonts w:ascii="Book Antiqua" w:eastAsia="宋体" w:hAnsi="Book Antiqua" w:cs="宋体"/>
          <w:lang w:val="en-US" w:eastAsia="zh-CN"/>
        </w:rPr>
        <w:t>Hendey</w:t>
      </w:r>
      <w:proofErr w:type="spellEnd"/>
      <w:r w:rsidRPr="001F79B5">
        <w:rPr>
          <w:rFonts w:ascii="Book Antiqua" w:eastAsia="宋体" w:hAnsi="Book Antiqua" w:cs="宋体"/>
          <w:lang w:val="en-US" w:eastAsia="zh-CN"/>
        </w:rPr>
        <w:t xml:space="preserve"> GW, </w:t>
      </w:r>
      <w:proofErr w:type="spellStart"/>
      <w:r w:rsidRPr="001F79B5">
        <w:rPr>
          <w:rFonts w:ascii="Book Antiqua" w:eastAsia="宋体" w:hAnsi="Book Antiqua" w:cs="宋体"/>
          <w:lang w:val="en-US" w:eastAsia="zh-CN"/>
        </w:rPr>
        <w:t>Nishijima</w:t>
      </w:r>
      <w:proofErr w:type="spellEnd"/>
      <w:r w:rsidRPr="001F79B5">
        <w:rPr>
          <w:rFonts w:ascii="Book Antiqua" w:eastAsia="宋体" w:hAnsi="Book Antiqua" w:cs="宋体"/>
          <w:lang w:val="en-US" w:eastAsia="zh-CN"/>
        </w:rPr>
        <w:t xml:space="preserve"> DK, Mower WR, Raja AS, Baumann BM, Anglin DR, Anderson CL, </w:t>
      </w:r>
      <w:proofErr w:type="spellStart"/>
      <w:r w:rsidRPr="001F79B5">
        <w:rPr>
          <w:rFonts w:ascii="Book Antiqua" w:eastAsia="宋体" w:hAnsi="Book Antiqua" w:cs="宋体"/>
          <w:lang w:val="en-US" w:eastAsia="zh-CN"/>
        </w:rPr>
        <w:t>Lotfipour</w:t>
      </w:r>
      <w:proofErr w:type="spellEnd"/>
      <w:r w:rsidRPr="001F79B5">
        <w:rPr>
          <w:rFonts w:ascii="Book Antiqua" w:eastAsia="宋体" w:hAnsi="Book Antiqua" w:cs="宋体"/>
          <w:lang w:val="en-US" w:eastAsia="zh-CN"/>
        </w:rPr>
        <w:t xml:space="preserve"> S, Reed KE, </w:t>
      </w:r>
      <w:proofErr w:type="spellStart"/>
      <w:r w:rsidRPr="001F79B5">
        <w:rPr>
          <w:rFonts w:ascii="Book Antiqua" w:eastAsia="宋体" w:hAnsi="Book Antiqua" w:cs="宋体"/>
          <w:lang w:val="en-US" w:eastAsia="zh-CN"/>
        </w:rPr>
        <w:t>Zuabi</w:t>
      </w:r>
      <w:proofErr w:type="spellEnd"/>
      <w:r w:rsidRPr="001F79B5">
        <w:rPr>
          <w:rFonts w:ascii="Book Antiqua" w:eastAsia="宋体" w:hAnsi="Book Antiqua" w:cs="宋体"/>
          <w:lang w:val="en-US" w:eastAsia="zh-CN"/>
        </w:rPr>
        <w:t xml:space="preserve"> N, Khan NA, </w:t>
      </w:r>
      <w:proofErr w:type="spellStart"/>
      <w:r w:rsidRPr="001F79B5">
        <w:rPr>
          <w:rFonts w:ascii="Book Antiqua" w:eastAsia="宋体" w:hAnsi="Book Antiqua" w:cs="宋体"/>
          <w:lang w:val="en-US" w:eastAsia="zh-CN"/>
        </w:rPr>
        <w:t>Bithell</w:t>
      </w:r>
      <w:proofErr w:type="spellEnd"/>
      <w:r w:rsidRPr="001F79B5">
        <w:rPr>
          <w:rFonts w:ascii="Book Antiqua" w:eastAsia="宋体" w:hAnsi="Book Antiqua" w:cs="宋体"/>
          <w:lang w:val="en-US" w:eastAsia="zh-CN"/>
        </w:rPr>
        <w:t xml:space="preserve"> CA, </w:t>
      </w:r>
      <w:proofErr w:type="spellStart"/>
      <w:r w:rsidRPr="001F79B5">
        <w:rPr>
          <w:rFonts w:ascii="Book Antiqua" w:eastAsia="宋体" w:hAnsi="Book Antiqua" w:cs="宋体"/>
          <w:lang w:val="en-US" w:eastAsia="zh-CN"/>
        </w:rPr>
        <w:t>Rowther</w:t>
      </w:r>
      <w:proofErr w:type="spellEnd"/>
      <w:r w:rsidRPr="001F79B5">
        <w:rPr>
          <w:rFonts w:ascii="Book Antiqua" w:eastAsia="宋体" w:hAnsi="Book Antiqua" w:cs="宋体"/>
          <w:lang w:val="en-US" w:eastAsia="zh-CN"/>
        </w:rPr>
        <w:t xml:space="preserve"> AA, </w:t>
      </w:r>
      <w:proofErr w:type="spellStart"/>
      <w:r w:rsidRPr="001F79B5">
        <w:rPr>
          <w:rFonts w:ascii="Book Antiqua" w:eastAsia="宋体" w:hAnsi="Book Antiqua" w:cs="宋体"/>
          <w:lang w:val="en-US" w:eastAsia="zh-CN"/>
        </w:rPr>
        <w:t>Villar</w:t>
      </w:r>
      <w:proofErr w:type="spellEnd"/>
      <w:r w:rsidRPr="001F79B5">
        <w:rPr>
          <w:rFonts w:ascii="Book Antiqua" w:eastAsia="宋体" w:hAnsi="Book Antiqua" w:cs="宋体"/>
          <w:lang w:val="en-US" w:eastAsia="zh-CN"/>
        </w:rPr>
        <w:t xml:space="preserve"> J, Rodriguez RM. Prevalence and Clinical Import of Thoracic Injury Identified by Chest Computed Tomography but Not Chest Radiography in Blunt Trauma: Multicenter Prospective Cohort Study. </w:t>
      </w:r>
      <w:r w:rsidRPr="001F79B5">
        <w:rPr>
          <w:rFonts w:ascii="Book Antiqua" w:eastAsia="宋体" w:hAnsi="Book Antiqua" w:cs="宋体"/>
          <w:i/>
          <w:iCs/>
          <w:lang w:val="en-US" w:eastAsia="zh-CN"/>
        </w:rPr>
        <w:t xml:space="preserve">Ann </w:t>
      </w:r>
      <w:proofErr w:type="spellStart"/>
      <w:r w:rsidRPr="001F79B5">
        <w:rPr>
          <w:rFonts w:ascii="Book Antiqua" w:eastAsia="宋体" w:hAnsi="Book Antiqua" w:cs="宋体"/>
          <w:i/>
          <w:iCs/>
          <w:lang w:val="en-US" w:eastAsia="zh-CN"/>
        </w:rPr>
        <w:t>Emerg</w:t>
      </w:r>
      <w:proofErr w:type="spellEnd"/>
      <w:r w:rsidRPr="001F79B5">
        <w:rPr>
          <w:rFonts w:ascii="Book Antiqua" w:eastAsia="宋体" w:hAnsi="Book Antiqua" w:cs="宋体"/>
          <w:i/>
          <w:iCs/>
          <w:lang w:val="en-US" w:eastAsia="zh-CN"/>
        </w:rPr>
        <w:t xml:space="preserve"> Med</w:t>
      </w:r>
      <w:r w:rsidRPr="001F79B5">
        <w:rPr>
          <w:rFonts w:ascii="Book Antiqua" w:eastAsia="宋体" w:hAnsi="Book Antiqua" w:cs="宋体"/>
          <w:lang w:val="en-US" w:eastAsia="zh-CN"/>
        </w:rPr>
        <w:t xml:space="preserve"> 2015; </w:t>
      </w:r>
      <w:r w:rsidRPr="001F79B5">
        <w:rPr>
          <w:rFonts w:ascii="Book Antiqua" w:eastAsia="宋体" w:hAnsi="Book Antiqua" w:cs="宋体"/>
          <w:b/>
          <w:bCs/>
          <w:lang w:val="en-US" w:eastAsia="zh-CN"/>
        </w:rPr>
        <w:t>66</w:t>
      </w:r>
      <w:r w:rsidRPr="001F79B5">
        <w:rPr>
          <w:rFonts w:ascii="Book Antiqua" w:eastAsia="宋体" w:hAnsi="Book Antiqua" w:cs="宋体"/>
          <w:lang w:val="en-US" w:eastAsia="zh-CN"/>
        </w:rPr>
        <w:t>: 589-600 [PMID: 26169926 DOI: 10.1016/j.annemergmed.2015.06.003]</w:t>
      </w:r>
    </w:p>
    <w:p w14:paraId="20BC3CBB" w14:textId="77777777" w:rsidR="001F79B5" w:rsidRPr="001F79B5" w:rsidRDefault="001F79B5" w:rsidP="001F79B5">
      <w:pPr>
        <w:spacing w:line="360" w:lineRule="auto"/>
        <w:jc w:val="both"/>
        <w:rPr>
          <w:rFonts w:ascii="Book Antiqua" w:eastAsia="宋体" w:hAnsi="Book Antiqua" w:cs="宋体"/>
          <w:lang w:val="en-US" w:eastAsia="zh-CN"/>
        </w:rPr>
      </w:pPr>
      <w:r w:rsidRPr="001F79B5">
        <w:rPr>
          <w:rFonts w:ascii="Book Antiqua" w:eastAsia="宋体" w:hAnsi="Book Antiqua" w:cs="宋体"/>
          <w:lang w:val="en-US" w:eastAsia="zh-CN"/>
        </w:rPr>
        <w:t xml:space="preserve">22 </w:t>
      </w:r>
      <w:proofErr w:type="spellStart"/>
      <w:r w:rsidRPr="001F79B5">
        <w:rPr>
          <w:rFonts w:ascii="Book Antiqua" w:eastAsia="宋体" w:hAnsi="Book Antiqua" w:cs="宋体"/>
          <w:b/>
          <w:bCs/>
          <w:lang w:val="en-US" w:eastAsia="zh-CN"/>
        </w:rPr>
        <w:t>Gelman</w:t>
      </w:r>
      <w:proofErr w:type="spellEnd"/>
      <w:r w:rsidRPr="001F79B5">
        <w:rPr>
          <w:rFonts w:ascii="Book Antiqua" w:eastAsia="宋体" w:hAnsi="Book Antiqua" w:cs="宋体"/>
          <w:b/>
          <w:bCs/>
          <w:lang w:val="en-US" w:eastAsia="zh-CN"/>
        </w:rPr>
        <w:t xml:space="preserve"> R</w:t>
      </w:r>
      <w:r w:rsidRPr="001F79B5">
        <w:rPr>
          <w:rFonts w:ascii="Book Antiqua" w:eastAsia="宋体" w:hAnsi="Book Antiqua" w:cs="宋体"/>
          <w:lang w:val="en-US" w:eastAsia="zh-CN"/>
        </w:rPr>
        <w:t xml:space="preserve">, </w:t>
      </w:r>
      <w:proofErr w:type="spellStart"/>
      <w:r w:rsidRPr="001F79B5">
        <w:rPr>
          <w:rFonts w:ascii="Book Antiqua" w:eastAsia="宋体" w:hAnsi="Book Antiqua" w:cs="宋体"/>
          <w:lang w:val="en-US" w:eastAsia="zh-CN"/>
        </w:rPr>
        <w:t>Mirvis</w:t>
      </w:r>
      <w:proofErr w:type="spellEnd"/>
      <w:r w:rsidRPr="001F79B5">
        <w:rPr>
          <w:rFonts w:ascii="Book Antiqua" w:eastAsia="宋体" w:hAnsi="Book Antiqua" w:cs="宋体"/>
          <w:lang w:val="en-US" w:eastAsia="zh-CN"/>
        </w:rPr>
        <w:t xml:space="preserve"> SE, Gens D. Diaphragmatic rupture due to blunt trauma: sensitivity of plain chest radiographs. </w:t>
      </w:r>
      <w:r w:rsidRPr="001F79B5">
        <w:rPr>
          <w:rFonts w:ascii="Book Antiqua" w:eastAsia="宋体" w:hAnsi="Book Antiqua" w:cs="宋体"/>
          <w:i/>
          <w:iCs/>
          <w:lang w:val="en-US" w:eastAsia="zh-CN"/>
        </w:rPr>
        <w:t xml:space="preserve">AJR Am J </w:t>
      </w:r>
      <w:proofErr w:type="spellStart"/>
      <w:r w:rsidRPr="001F79B5">
        <w:rPr>
          <w:rFonts w:ascii="Book Antiqua" w:eastAsia="宋体" w:hAnsi="Book Antiqua" w:cs="宋体"/>
          <w:i/>
          <w:iCs/>
          <w:lang w:val="en-US" w:eastAsia="zh-CN"/>
        </w:rPr>
        <w:t>Roentgenol</w:t>
      </w:r>
      <w:proofErr w:type="spellEnd"/>
      <w:r w:rsidRPr="001F79B5">
        <w:rPr>
          <w:rFonts w:ascii="Book Antiqua" w:eastAsia="宋体" w:hAnsi="Book Antiqua" w:cs="宋体"/>
          <w:lang w:val="en-US" w:eastAsia="zh-CN"/>
        </w:rPr>
        <w:t xml:space="preserve"> 1991; </w:t>
      </w:r>
      <w:r w:rsidRPr="001F79B5">
        <w:rPr>
          <w:rFonts w:ascii="Book Antiqua" w:eastAsia="宋体" w:hAnsi="Book Antiqua" w:cs="宋体"/>
          <w:b/>
          <w:bCs/>
          <w:lang w:val="en-US" w:eastAsia="zh-CN"/>
        </w:rPr>
        <w:t>156</w:t>
      </w:r>
      <w:r w:rsidRPr="001F79B5">
        <w:rPr>
          <w:rFonts w:ascii="Book Antiqua" w:eastAsia="宋体" w:hAnsi="Book Antiqua" w:cs="宋体"/>
          <w:lang w:val="en-US" w:eastAsia="zh-CN"/>
        </w:rPr>
        <w:t>: 51-57 [PMID: 1898570 DOI: 10.2214/ajr.156.1.1898570]</w:t>
      </w:r>
    </w:p>
    <w:p w14:paraId="7072A15B" w14:textId="77777777" w:rsidR="001F79B5" w:rsidRPr="001F79B5" w:rsidRDefault="001F79B5" w:rsidP="001F79B5">
      <w:pPr>
        <w:spacing w:line="360" w:lineRule="auto"/>
        <w:jc w:val="both"/>
        <w:rPr>
          <w:rFonts w:ascii="Book Antiqua" w:eastAsia="宋体" w:hAnsi="Book Antiqua" w:cs="宋体"/>
          <w:lang w:val="en-US" w:eastAsia="zh-CN"/>
        </w:rPr>
      </w:pPr>
      <w:r w:rsidRPr="001F79B5">
        <w:rPr>
          <w:rFonts w:ascii="Book Antiqua" w:eastAsia="宋体" w:hAnsi="Book Antiqua" w:cs="宋体"/>
          <w:lang w:val="en-US" w:eastAsia="zh-CN"/>
        </w:rPr>
        <w:t xml:space="preserve">23 </w:t>
      </w:r>
      <w:proofErr w:type="spellStart"/>
      <w:r w:rsidRPr="001F79B5">
        <w:rPr>
          <w:rFonts w:ascii="Book Antiqua" w:eastAsia="宋体" w:hAnsi="Book Antiqua" w:cs="宋体"/>
          <w:b/>
          <w:bCs/>
          <w:lang w:val="en-US" w:eastAsia="zh-CN"/>
        </w:rPr>
        <w:t>Blaivas</w:t>
      </w:r>
      <w:proofErr w:type="spellEnd"/>
      <w:r w:rsidRPr="001F79B5">
        <w:rPr>
          <w:rFonts w:ascii="Book Antiqua" w:eastAsia="宋体" w:hAnsi="Book Antiqua" w:cs="宋体"/>
          <w:b/>
          <w:bCs/>
          <w:lang w:val="en-US" w:eastAsia="zh-CN"/>
        </w:rPr>
        <w:t xml:space="preserve"> M</w:t>
      </w:r>
      <w:r w:rsidRPr="001F79B5">
        <w:rPr>
          <w:rFonts w:ascii="Book Antiqua" w:eastAsia="宋体" w:hAnsi="Book Antiqua" w:cs="宋体"/>
          <w:lang w:val="en-US" w:eastAsia="zh-CN"/>
        </w:rPr>
        <w:t xml:space="preserve">, </w:t>
      </w:r>
      <w:proofErr w:type="spellStart"/>
      <w:r w:rsidRPr="001F79B5">
        <w:rPr>
          <w:rFonts w:ascii="Book Antiqua" w:eastAsia="宋体" w:hAnsi="Book Antiqua" w:cs="宋体"/>
          <w:lang w:val="en-US" w:eastAsia="zh-CN"/>
        </w:rPr>
        <w:t>Brannam</w:t>
      </w:r>
      <w:proofErr w:type="spellEnd"/>
      <w:r w:rsidRPr="001F79B5">
        <w:rPr>
          <w:rFonts w:ascii="Book Antiqua" w:eastAsia="宋体" w:hAnsi="Book Antiqua" w:cs="宋体"/>
          <w:lang w:val="en-US" w:eastAsia="zh-CN"/>
        </w:rPr>
        <w:t xml:space="preserve"> L, Hawkins M, Lyon M, </w:t>
      </w:r>
      <w:proofErr w:type="spellStart"/>
      <w:r w:rsidRPr="001F79B5">
        <w:rPr>
          <w:rFonts w:ascii="Book Antiqua" w:eastAsia="宋体" w:hAnsi="Book Antiqua" w:cs="宋体"/>
          <w:lang w:val="en-US" w:eastAsia="zh-CN"/>
        </w:rPr>
        <w:t>Sriram</w:t>
      </w:r>
      <w:proofErr w:type="spellEnd"/>
      <w:r w:rsidRPr="001F79B5">
        <w:rPr>
          <w:rFonts w:ascii="Book Antiqua" w:eastAsia="宋体" w:hAnsi="Book Antiqua" w:cs="宋体"/>
          <w:lang w:val="en-US" w:eastAsia="zh-CN"/>
        </w:rPr>
        <w:t xml:space="preserve"> K. Bedside emergency </w:t>
      </w:r>
      <w:proofErr w:type="spellStart"/>
      <w:r w:rsidRPr="001F79B5">
        <w:rPr>
          <w:rFonts w:ascii="Book Antiqua" w:eastAsia="宋体" w:hAnsi="Book Antiqua" w:cs="宋体"/>
          <w:lang w:val="en-US" w:eastAsia="zh-CN"/>
        </w:rPr>
        <w:t>ultrasonographic</w:t>
      </w:r>
      <w:proofErr w:type="spellEnd"/>
      <w:r w:rsidRPr="001F79B5">
        <w:rPr>
          <w:rFonts w:ascii="Book Antiqua" w:eastAsia="宋体" w:hAnsi="Book Antiqua" w:cs="宋体"/>
          <w:lang w:val="en-US" w:eastAsia="zh-CN"/>
        </w:rPr>
        <w:t xml:space="preserve"> diagnosis of diaphragmatic rupture in blunt abdominal trauma. </w:t>
      </w:r>
      <w:r w:rsidRPr="001F79B5">
        <w:rPr>
          <w:rFonts w:ascii="Book Antiqua" w:eastAsia="宋体" w:hAnsi="Book Antiqua" w:cs="宋体"/>
          <w:i/>
          <w:iCs/>
          <w:lang w:val="en-US" w:eastAsia="zh-CN"/>
        </w:rPr>
        <w:t xml:space="preserve">Am J </w:t>
      </w:r>
      <w:proofErr w:type="spellStart"/>
      <w:r w:rsidRPr="001F79B5">
        <w:rPr>
          <w:rFonts w:ascii="Book Antiqua" w:eastAsia="宋体" w:hAnsi="Book Antiqua" w:cs="宋体"/>
          <w:i/>
          <w:iCs/>
          <w:lang w:val="en-US" w:eastAsia="zh-CN"/>
        </w:rPr>
        <w:t>Emerg</w:t>
      </w:r>
      <w:proofErr w:type="spellEnd"/>
      <w:r w:rsidRPr="001F79B5">
        <w:rPr>
          <w:rFonts w:ascii="Book Antiqua" w:eastAsia="宋体" w:hAnsi="Book Antiqua" w:cs="宋体"/>
          <w:i/>
          <w:iCs/>
          <w:lang w:val="en-US" w:eastAsia="zh-CN"/>
        </w:rPr>
        <w:t xml:space="preserve"> Med</w:t>
      </w:r>
      <w:r w:rsidRPr="001F79B5">
        <w:rPr>
          <w:rFonts w:ascii="Book Antiqua" w:eastAsia="宋体" w:hAnsi="Book Antiqua" w:cs="宋体"/>
          <w:lang w:val="en-US" w:eastAsia="zh-CN"/>
        </w:rPr>
        <w:t xml:space="preserve"> 2004; </w:t>
      </w:r>
      <w:r w:rsidRPr="001F79B5">
        <w:rPr>
          <w:rFonts w:ascii="Book Antiqua" w:eastAsia="宋体" w:hAnsi="Book Antiqua" w:cs="宋体"/>
          <w:b/>
          <w:bCs/>
          <w:lang w:val="en-US" w:eastAsia="zh-CN"/>
        </w:rPr>
        <w:t>22</w:t>
      </w:r>
      <w:r w:rsidRPr="001F79B5">
        <w:rPr>
          <w:rFonts w:ascii="Book Antiqua" w:eastAsia="宋体" w:hAnsi="Book Antiqua" w:cs="宋体"/>
          <w:lang w:val="en-US" w:eastAsia="zh-CN"/>
        </w:rPr>
        <w:t>: 601-604 [PMID: 15666270 DOI: 10.1016/j.ajem.2004.08.015]</w:t>
      </w:r>
    </w:p>
    <w:p w14:paraId="78A50E93" w14:textId="77777777" w:rsidR="001F79B5" w:rsidRPr="001F79B5" w:rsidRDefault="001F79B5" w:rsidP="001F79B5">
      <w:pPr>
        <w:spacing w:line="360" w:lineRule="auto"/>
        <w:jc w:val="both"/>
        <w:rPr>
          <w:rFonts w:ascii="Book Antiqua" w:eastAsia="宋体" w:hAnsi="Book Antiqua" w:cs="宋体"/>
          <w:lang w:val="en-US" w:eastAsia="zh-CN"/>
        </w:rPr>
      </w:pPr>
      <w:r w:rsidRPr="001F79B5">
        <w:rPr>
          <w:rFonts w:ascii="Book Antiqua" w:eastAsia="宋体" w:hAnsi="Book Antiqua" w:cs="宋体"/>
          <w:lang w:val="en-US" w:eastAsia="zh-CN"/>
        </w:rPr>
        <w:t xml:space="preserve">24 </w:t>
      </w:r>
      <w:proofErr w:type="spellStart"/>
      <w:r w:rsidRPr="001F79B5">
        <w:rPr>
          <w:rFonts w:ascii="Book Antiqua" w:eastAsia="宋体" w:hAnsi="Book Antiqua" w:cs="宋体"/>
          <w:b/>
          <w:bCs/>
          <w:lang w:val="en-US" w:eastAsia="zh-CN"/>
        </w:rPr>
        <w:t>Gangahar</w:t>
      </w:r>
      <w:proofErr w:type="spellEnd"/>
      <w:r w:rsidRPr="001F79B5">
        <w:rPr>
          <w:rFonts w:ascii="Book Antiqua" w:eastAsia="宋体" w:hAnsi="Book Antiqua" w:cs="宋体"/>
          <w:b/>
          <w:bCs/>
          <w:lang w:val="en-US" w:eastAsia="zh-CN"/>
        </w:rPr>
        <w:t xml:space="preserve"> R</w:t>
      </w:r>
      <w:r w:rsidRPr="001F79B5">
        <w:rPr>
          <w:rFonts w:ascii="Book Antiqua" w:eastAsia="宋体" w:hAnsi="Book Antiqua" w:cs="宋体"/>
          <w:lang w:val="en-US" w:eastAsia="zh-CN"/>
        </w:rPr>
        <w:t xml:space="preserve">, </w:t>
      </w:r>
      <w:proofErr w:type="spellStart"/>
      <w:r w:rsidRPr="001F79B5">
        <w:rPr>
          <w:rFonts w:ascii="Book Antiqua" w:eastAsia="宋体" w:hAnsi="Book Antiqua" w:cs="宋体"/>
          <w:lang w:val="en-US" w:eastAsia="zh-CN"/>
        </w:rPr>
        <w:t>Doshi</w:t>
      </w:r>
      <w:proofErr w:type="spellEnd"/>
      <w:r w:rsidRPr="001F79B5">
        <w:rPr>
          <w:rFonts w:ascii="Book Antiqua" w:eastAsia="宋体" w:hAnsi="Book Antiqua" w:cs="宋体"/>
          <w:lang w:val="en-US" w:eastAsia="zh-CN"/>
        </w:rPr>
        <w:t xml:space="preserve"> D. FAST </w:t>
      </w:r>
      <w:proofErr w:type="gramStart"/>
      <w:r w:rsidRPr="001F79B5">
        <w:rPr>
          <w:rFonts w:ascii="Book Antiqua" w:eastAsia="宋体" w:hAnsi="Book Antiqua" w:cs="宋体"/>
          <w:lang w:val="en-US" w:eastAsia="zh-CN"/>
        </w:rPr>
        <w:t>scan</w:t>
      </w:r>
      <w:proofErr w:type="gramEnd"/>
      <w:r w:rsidRPr="001F79B5">
        <w:rPr>
          <w:rFonts w:ascii="Book Antiqua" w:eastAsia="宋体" w:hAnsi="Book Antiqua" w:cs="宋体"/>
          <w:lang w:val="en-US" w:eastAsia="zh-CN"/>
        </w:rPr>
        <w:t xml:space="preserve"> in the diagnosis of acute diaphragmatic rupture. </w:t>
      </w:r>
      <w:r w:rsidRPr="001F79B5">
        <w:rPr>
          <w:rFonts w:ascii="Book Antiqua" w:eastAsia="宋体" w:hAnsi="Book Antiqua" w:cs="宋体"/>
          <w:i/>
          <w:iCs/>
          <w:lang w:val="en-US" w:eastAsia="zh-CN"/>
        </w:rPr>
        <w:t xml:space="preserve">Am J </w:t>
      </w:r>
      <w:proofErr w:type="spellStart"/>
      <w:r w:rsidRPr="001F79B5">
        <w:rPr>
          <w:rFonts w:ascii="Book Antiqua" w:eastAsia="宋体" w:hAnsi="Book Antiqua" w:cs="宋体"/>
          <w:i/>
          <w:iCs/>
          <w:lang w:val="en-US" w:eastAsia="zh-CN"/>
        </w:rPr>
        <w:t>Emerg</w:t>
      </w:r>
      <w:proofErr w:type="spellEnd"/>
      <w:r w:rsidRPr="001F79B5">
        <w:rPr>
          <w:rFonts w:ascii="Book Antiqua" w:eastAsia="宋体" w:hAnsi="Book Antiqua" w:cs="宋体"/>
          <w:i/>
          <w:iCs/>
          <w:lang w:val="en-US" w:eastAsia="zh-CN"/>
        </w:rPr>
        <w:t xml:space="preserve"> Med</w:t>
      </w:r>
      <w:r w:rsidRPr="001F79B5">
        <w:rPr>
          <w:rFonts w:ascii="Book Antiqua" w:eastAsia="宋体" w:hAnsi="Book Antiqua" w:cs="宋体"/>
          <w:lang w:val="en-US" w:eastAsia="zh-CN"/>
        </w:rPr>
        <w:t xml:space="preserve"> 2010; </w:t>
      </w:r>
      <w:r w:rsidRPr="001F79B5">
        <w:rPr>
          <w:rFonts w:ascii="Book Antiqua" w:eastAsia="宋体" w:hAnsi="Book Antiqua" w:cs="宋体"/>
          <w:b/>
          <w:bCs/>
          <w:lang w:val="en-US" w:eastAsia="zh-CN"/>
        </w:rPr>
        <w:t>28</w:t>
      </w:r>
      <w:r w:rsidRPr="001F79B5">
        <w:rPr>
          <w:rFonts w:ascii="Book Antiqua" w:eastAsia="宋体" w:hAnsi="Book Antiqua" w:cs="宋体"/>
          <w:lang w:val="en-US" w:eastAsia="zh-CN"/>
        </w:rPr>
        <w:t>: 387.e1-387.e3 [PMID: 20223407 DOI: 10.1016/j.ajem.2009.07.004]</w:t>
      </w:r>
    </w:p>
    <w:p w14:paraId="6F2D1A9B" w14:textId="77777777" w:rsidR="001F79B5" w:rsidRPr="001F79B5" w:rsidRDefault="001F79B5" w:rsidP="001F79B5">
      <w:pPr>
        <w:spacing w:line="360" w:lineRule="auto"/>
        <w:jc w:val="both"/>
        <w:rPr>
          <w:rFonts w:ascii="Book Antiqua" w:eastAsia="宋体" w:hAnsi="Book Antiqua" w:cs="宋体"/>
          <w:lang w:val="en-US" w:eastAsia="zh-CN"/>
        </w:rPr>
      </w:pPr>
      <w:r w:rsidRPr="001F79B5">
        <w:rPr>
          <w:rFonts w:ascii="Book Antiqua" w:eastAsia="宋体" w:hAnsi="Book Antiqua" w:cs="宋体"/>
          <w:lang w:val="en-US" w:eastAsia="zh-CN"/>
        </w:rPr>
        <w:lastRenderedPageBreak/>
        <w:t xml:space="preserve">25 </w:t>
      </w:r>
      <w:r w:rsidRPr="001F79B5">
        <w:rPr>
          <w:rFonts w:ascii="Book Antiqua" w:eastAsia="宋体" w:hAnsi="Book Antiqua" w:cs="宋体"/>
          <w:b/>
          <w:bCs/>
          <w:lang w:val="en-US" w:eastAsia="zh-CN"/>
        </w:rPr>
        <w:t>Kim HH</w:t>
      </w:r>
      <w:r w:rsidRPr="001F79B5">
        <w:rPr>
          <w:rFonts w:ascii="Book Antiqua" w:eastAsia="宋体" w:hAnsi="Book Antiqua" w:cs="宋体"/>
          <w:lang w:val="en-US" w:eastAsia="zh-CN"/>
        </w:rPr>
        <w:t xml:space="preserve">, Shin YR, Kim KJ, Hwang SS, Ha HK, Byun JY, Choi KH, Shinn KS. Blunt traumatic rupture of the diaphragm: sonographic diagnosis. </w:t>
      </w:r>
      <w:r w:rsidRPr="001F79B5">
        <w:rPr>
          <w:rFonts w:ascii="Book Antiqua" w:eastAsia="宋体" w:hAnsi="Book Antiqua" w:cs="宋体"/>
          <w:i/>
          <w:iCs/>
          <w:lang w:val="en-US" w:eastAsia="zh-CN"/>
        </w:rPr>
        <w:t>J Ultrasound Med</w:t>
      </w:r>
      <w:r w:rsidRPr="001F79B5">
        <w:rPr>
          <w:rFonts w:ascii="Book Antiqua" w:eastAsia="宋体" w:hAnsi="Book Antiqua" w:cs="宋体"/>
          <w:lang w:val="en-US" w:eastAsia="zh-CN"/>
        </w:rPr>
        <w:t xml:space="preserve"> 1997; </w:t>
      </w:r>
      <w:r w:rsidRPr="001F79B5">
        <w:rPr>
          <w:rFonts w:ascii="Book Antiqua" w:eastAsia="宋体" w:hAnsi="Book Antiqua" w:cs="宋体"/>
          <w:b/>
          <w:bCs/>
          <w:lang w:val="en-US" w:eastAsia="zh-CN"/>
        </w:rPr>
        <w:t>16</w:t>
      </w:r>
      <w:r w:rsidRPr="001F79B5">
        <w:rPr>
          <w:rFonts w:ascii="Book Antiqua" w:eastAsia="宋体" w:hAnsi="Book Antiqua" w:cs="宋体"/>
          <w:lang w:val="en-US" w:eastAsia="zh-CN"/>
        </w:rPr>
        <w:t>: 593-598 [PMID: 9321778]</w:t>
      </w:r>
    </w:p>
    <w:p w14:paraId="30629A3B" w14:textId="1777F131" w:rsidR="001F79B5" w:rsidRPr="001F79B5" w:rsidRDefault="001F79B5" w:rsidP="001F79B5">
      <w:pPr>
        <w:spacing w:line="360" w:lineRule="auto"/>
        <w:jc w:val="both"/>
        <w:rPr>
          <w:rFonts w:ascii="Book Antiqua" w:eastAsia="宋体" w:hAnsi="Book Antiqua" w:cs="宋体"/>
          <w:lang w:val="en-US" w:eastAsia="zh-CN"/>
        </w:rPr>
      </w:pPr>
      <w:r w:rsidRPr="001F79B5">
        <w:rPr>
          <w:rFonts w:ascii="Book Antiqua" w:eastAsia="宋体" w:hAnsi="Book Antiqua" w:cs="宋体"/>
          <w:lang w:val="en-US" w:eastAsia="zh-CN"/>
        </w:rPr>
        <w:t xml:space="preserve">26 </w:t>
      </w:r>
      <w:r w:rsidRPr="001F79B5">
        <w:rPr>
          <w:rFonts w:ascii="Book Antiqua" w:eastAsia="宋体" w:hAnsi="Book Antiqua" w:cs="宋体"/>
          <w:b/>
          <w:bCs/>
          <w:lang w:val="en-US" w:eastAsia="zh-CN"/>
        </w:rPr>
        <w:t>Panda A</w:t>
      </w:r>
      <w:r w:rsidRPr="001F79B5">
        <w:rPr>
          <w:rFonts w:ascii="Book Antiqua" w:eastAsia="宋体" w:hAnsi="Book Antiqua" w:cs="宋体"/>
          <w:lang w:val="en-US" w:eastAsia="zh-CN"/>
        </w:rPr>
        <w:t xml:space="preserve">, Kumar A, </w:t>
      </w:r>
      <w:proofErr w:type="spellStart"/>
      <w:r w:rsidRPr="001F79B5">
        <w:rPr>
          <w:rFonts w:ascii="Book Antiqua" w:eastAsia="宋体" w:hAnsi="Book Antiqua" w:cs="宋体"/>
          <w:lang w:val="en-US" w:eastAsia="zh-CN"/>
        </w:rPr>
        <w:t>Gamanagatti</w:t>
      </w:r>
      <w:proofErr w:type="spellEnd"/>
      <w:r w:rsidRPr="001F79B5">
        <w:rPr>
          <w:rFonts w:ascii="Book Antiqua" w:eastAsia="宋体" w:hAnsi="Book Antiqua" w:cs="宋体"/>
          <w:lang w:val="en-US" w:eastAsia="zh-CN"/>
        </w:rPr>
        <w:t xml:space="preserve"> S, </w:t>
      </w:r>
      <w:proofErr w:type="spellStart"/>
      <w:r w:rsidRPr="001F79B5">
        <w:rPr>
          <w:rFonts w:ascii="Book Antiqua" w:eastAsia="宋体" w:hAnsi="Book Antiqua" w:cs="宋体"/>
          <w:lang w:val="en-US" w:eastAsia="zh-CN"/>
        </w:rPr>
        <w:t>Patil</w:t>
      </w:r>
      <w:proofErr w:type="spellEnd"/>
      <w:r w:rsidRPr="001F79B5">
        <w:rPr>
          <w:rFonts w:ascii="Book Antiqua" w:eastAsia="宋体" w:hAnsi="Book Antiqua" w:cs="宋体"/>
          <w:lang w:val="en-US" w:eastAsia="zh-CN"/>
        </w:rPr>
        <w:t xml:space="preserve"> A, Kumar S, Gupta A. Traumatic diaphragmatic injury: a review of CT signs and the difference between blunt and penetrating injury. </w:t>
      </w:r>
      <w:proofErr w:type="spellStart"/>
      <w:r w:rsidRPr="001F79B5">
        <w:rPr>
          <w:rFonts w:ascii="Book Antiqua" w:eastAsia="宋体" w:hAnsi="Book Antiqua" w:cs="宋体"/>
          <w:i/>
          <w:iCs/>
          <w:lang w:val="en-US" w:eastAsia="zh-CN"/>
        </w:rPr>
        <w:t>Diagn</w:t>
      </w:r>
      <w:proofErr w:type="spellEnd"/>
      <w:r w:rsidRPr="001F79B5">
        <w:rPr>
          <w:rFonts w:ascii="Book Antiqua" w:eastAsia="宋体" w:hAnsi="Book Antiqua" w:cs="宋体"/>
          <w:i/>
          <w:iCs/>
          <w:lang w:val="en-US" w:eastAsia="zh-CN"/>
        </w:rPr>
        <w:t xml:space="preserve"> </w:t>
      </w:r>
      <w:proofErr w:type="spellStart"/>
      <w:r w:rsidRPr="001F79B5">
        <w:rPr>
          <w:rFonts w:ascii="Book Antiqua" w:eastAsia="宋体" w:hAnsi="Book Antiqua" w:cs="宋体"/>
          <w:i/>
          <w:iCs/>
          <w:lang w:val="en-US" w:eastAsia="zh-CN"/>
        </w:rPr>
        <w:t>Interv</w:t>
      </w:r>
      <w:proofErr w:type="spellEnd"/>
      <w:r w:rsidRPr="001F79B5">
        <w:rPr>
          <w:rFonts w:ascii="Book Antiqua" w:eastAsia="宋体" w:hAnsi="Book Antiqua" w:cs="宋体"/>
          <w:i/>
          <w:iCs/>
          <w:lang w:val="en-US" w:eastAsia="zh-CN"/>
        </w:rPr>
        <w:t xml:space="preserve"> </w:t>
      </w:r>
      <w:proofErr w:type="spellStart"/>
      <w:r w:rsidRPr="001F79B5">
        <w:rPr>
          <w:rFonts w:ascii="Book Antiqua" w:eastAsia="宋体" w:hAnsi="Book Antiqua" w:cs="宋体"/>
          <w:i/>
          <w:iCs/>
          <w:lang w:val="en-US" w:eastAsia="zh-CN"/>
        </w:rPr>
        <w:t>Radiol</w:t>
      </w:r>
      <w:proofErr w:type="spellEnd"/>
      <w:r w:rsidRPr="001F79B5">
        <w:rPr>
          <w:rFonts w:ascii="Book Antiqua" w:eastAsia="宋体" w:hAnsi="Book Antiqua" w:cs="宋体"/>
          <w:lang w:val="en-US" w:eastAsia="zh-CN"/>
        </w:rPr>
        <w:t xml:space="preserve"> </w:t>
      </w:r>
      <w:r w:rsidR="00D26898">
        <w:rPr>
          <w:rFonts w:ascii="Book Antiqua" w:eastAsia="宋体" w:hAnsi="Book Antiqua" w:cs="宋体" w:hint="eastAsia"/>
          <w:lang w:val="en-US" w:eastAsia="zh-CN"/>
        </w:rPr>
        <w:t>2014</w:t>
      </w:r>
      <w:r w:rsidRPr="001F79B5">
        <w:rPr>
          <w:rFonts w:ascii="Book Antiqua" w:eastAsia="宋体" w:hAnsi="Book Antiqua" w:cs="宋体"/>
          <w:lang w:val="en-US" w:eastAsia="zh-CN"/>
        </w:rPr>
        <w:t xml:space="preserve">; </w:t>
      </w:r>
      <w:r w:rsidRPr="001F79B5">
        <w:rPr>
          <w:rFonts w:ascii="Book Antiqua" w:eastAsia="宋体" w:hAnsi="Book Antiqua" w:cs="宋体"/>
          <w:b/>
          <w:bCs/>
          <w:lang w:val="en-US" w:eastAsia="zh-CN"/>
        </w:rPr>
        <w:t>20</w:t>
      </w:r>
      <w:r w:rsidRPr="001F79B5">
        <w:rPr>
          <w:rFonts w:ascii="Book Antiqua" w:eastAsia="宋体" w:hAnsi="Book Antiqua" w:cs="宋体"/>
          <w:lang w:val="en-US" w:eastAsia="zh-CN"/>
        </w:rPr>
        <w:t>: 121-128 [PMID: 24412818 DOI: 10.5152/dir.2013.13248]</w:t>
      </w:r>
    </w:p>
    <w:p w14:paraId="51C38EE4" w14:textId="77777777" w:rsidR="001F79B5" w:rsidRPr="001F79B5" w:rsidRDefault="001F79B5" w:rsidP="001F79B5">
      <w:pPr>
        <w:spacing w:line="360" w:lineRule="auto"/>
        <w:jc w:val="both"/>
        <w:rPr>
          <w:rFonts w:ascii="Book Antiqua" w:eastAsia="宋体" w:hAnsi="Book Antiqua" w:cs="宋体"/>
          <w:lang w:val="en-US" w:eastAsia="zh-CN"/>
        </w:rPr>
      </w:pPr>
      <w:r w:rsidRPr="001F79B5">
        <w:rPr>
          <w:rFonts w:ascii="Book Antiqua" w:eastAsia="宋体" w:hAnsi="Book Antiqua" w:cs="宋体"/>
          <w:lang w:val="en-US" w:eastAsia="zh-CN"/>
        </w:rPr>
        <w:t xml:space="preserve">27 </w:t>
      </w:r>
      <w:r w:rsidRPr="001F79B5">
        <w:rPr>
          <w:rFonts w:ascii="Book Antiqua" w:eastAsia="宋体" w:hAnsi="Book Antiqua" w:cs="宋体"/>
          <w:b/>
          <w:bCs/>
          <w:lang w:val="en-US" w:eastAsia="zh-CN"/>
        </w:rPr>
        <w:t>Liang T</w:t>
      </w:r>
      <w:r w:rsidRPr="001F79B5">
        <w:rPr>
          <w:rFonts w:ascii="Book Antiqua" w:eastAsia="宋体" w:hAnsi="Book Antiqua" w:cs="宋体"/>
          <w:lang w:val="en-US" w:eastAsia="zh-CN"/>
        </w:rPr>
        <w:t xml:space="preserve">, McLaughlin P, </w:t>
      </w:r>
      <w:proofErr w:type="spellStart"/>
      <w:r w:rsidRPr="001F79B5">
        <w:rPr>
          <w:rFonts w:ascii="Book Antiqua" w:eastAsia="宋体" w:hAnsi="Book Antiqua" w:cs="宋体"/>
          <w:lang w:val="en-US" w:eastAsia="zh-CN"/>
        </w:rPr>
        <w:t>Arepalli</w:t>
      </w:r>
      <w:proofErr w:type="spellEnd"/>
      <w:r w:rsidRPr="001F79B5">
        <w:rPr>
          <w:rFonts w:ascii="Book Antiqua" w:eastAsia="宋体" w:hAnsi="Book Antiqua" w:cs="宋体"/>
          <w:lang w:val="en-US" w:eastAsia="zh-CN"/>
        </w:rPr>
        <w:t xml:space="preserve"> CD, Louis LJ, </w:t>
      </w:r>
      <w:proofErr w:type="spellStart"/>
      <w:r w:rsidRPr="001F79B5">
        <w:rPr>
          <w:rFonts w:ascii="Book Antiqua" w:eastAsia="宋体" w:hAnsi="Book Antiqua" w:cs="宋体"/>
          <w:lang w:val="en-US" w:eastAsia="zh-CN"/>
        </w:rPr>
        <w:t>Bilawich</w:t>
      </w:r>
      <w:proofErr w:type="spellEnd"/>
      <w:r w:rsidRPr="001F79B5">
        <w:rPr>
          <w:rFonts w:ascii="Book Antiqua" w:eastAsia="宋体" w:hAnsi="Book Antiqua" w:cs="宋体"/>
          <w:lang w:val="en-US" w:eastAsia="zh-CN"/>
        </w:rPr>
        <w:t xml:space="preserve"> AM, Mayo J, </w:t>
      </w:r>
      <w:proofErr w:type="spellStart"/>
      <w:r w:rsidRPr="001F79B5">
        <w:rPr>
          <w:rFonts w:ascii="Book Antiqua" w:eastAsia="宋体" w:hAnsi="Book Antiqua" w:cs="宋体"/>
          <w:lang w:val="en-US" w:eastAsia="zh-CN"/>
        </w:rPr>
        <w:t>Nicolaou</w:t>
      </w:r>
      <w:proofErr w:type="spellEnd"/>
      <w:r w:rsidRPr="001F79B5">
        <w:rPr>
          <w:rFonts w:ascii="Book Antiqua" w:eastAsia="宋体" w:hAnsi="Book Antiqua" w:cs="宋体"/>
          <w:lang w:val="en-US" w:eastAsia="zh-CN"/>
        </w:rPr>
        <w:t xml:space="preserve"> S. Dual-source CT in blunt trauma patients: elimination of diaphragmatic motion using high-pitch spiral technique. </w:t>
      </w:r>
      <w:proofErr w:type="spellStart"/>
      <w:r w:rsidRPr="001F79B5">
        <w:rPr>
          <w:rFonts w:ascii="Book Antiqua" w:eastAsia="宋体" w:hAnsi="Book Antiqua" w:cs="宋体"/>
          <w:i/>
          <w:iCs/>
          <w:lang w:val="en-US" w:eastAsia="zh-CN"/>
        </w:rPr>
        <w:t>Emerg</w:t>
      </w:r>
      <w:proofErr w:type="spellEnd"/>
      <w:r w:rsidRPr="001F79B5">
        <w:rPr>
          <w:rFonts w:ascii="Book Antiqua" w:eastAsia="宋体" w:hAnsi="Book Antiqua" w:cs="宋体"/>
          <w:i/>
          <w:iCs/>
          <w:lang w:val="en-US" w:eastAsia="zh-CN"/>
        </w:rPr>
        <w:t xml:space="preserve"> </w:t>
      </w:r>
      <w:proofErr w:type="spellStart"/>
      <w:r w:rsidRPr="001F79B5">
        <w:rPr>
          <w:rFonts w:ascii="Book Antiqua" w:eastAsia="宋体" w:hAnsi="Book Antiqua" w:cs="宋体"/>
          <w:i/>
          <w:iCs/>
          <w:lang w:val="en-US" w:eastAsia="zh-CN"/>
        </w:rPr>
        <w:t>Radiol</w:t>
      </w:r>
      <w:proofErr w:type="spellEnd"/>
      <w:r w:rsidRPr="001F79B5">
        <w:rPr>
          <w:rFonts w:ascii="Book Antiqua" w:eastAsia="宋体" w:hAnsi="Book Antiqua" w:cs="宋体"/>
          <w:lang w:val="en-US" w:eastAsia="zh-CN"/>
        </w:rPr>
        <w:t xml:space="preserve"> 2016; </w:t>
      </w:r>
      <w:r w:rsidRPr="001F79B5">
        <w:rPr>
          <w:rFonts w:ascii="Book Antiqua" w:eastAsia="宋体" w:hAnsi="Book Antiqua" w:cs="宋体"/>
          <w:b/>
          <w:bCs/>
          <w:lang w:val="en-US" w:eastAsia="zh-CN"/>
        </w:rPr>
        <w:t>23</w:t>
      </w:r>
      <w:r w:rsidRPr="001F79B5">
        <w:rPr>
          <w:rFonts w:ascii="Book Antiqua" w:eastAsia="宋体" w:hAnsi="Book Antiqua" w:cs="宋体"/>
          <w:lang w:val="en-US" w:eastAsia="zh-CN"/>
        </w:rPr>
        <w:t>: 127-132 [PMID: 26637401 DOI: 10.1007/s10140-015-1365-y]</w:t>
      </w:r>
    </w:p>
    <w:p w14:paraId="564DA947" w14:textId="77777777" w:rsidR="001F79B5" w:rsidRPr="001F79B5" w:rsidRDefault="001F79B5" w:rsidP="001F79B5">
      <w:pPr>
        <w:spacing w:line="360" w:lineRule="auto"/>
        <w:jc w:val="both"/>
        <w:rPr>
          <w:rFonts w:ascii="Book Antiqua" w:eastAsia="宋体" w:hAnsi="Book Antiqua" w:cs="宋体"/>
          <w:lang w:val="en-US" w:eastAsia="zh-CN"/>
        </w:rPr>
      </w:pPr>
      <w:r w:rsidRPr="001F79B5">
        <w:rPr>
          <w:rFonts w:ascii="Book Antiqua" w:eastAsia="宋体" w:hAnsi="Book Antiqua" w:cs="宋体"/>
          <w:lang w:val="en-US" w:eastAsia="zh-CN"/>
        </w:rPr>
        <w:t xml:space="preserve">28 </w:t>
      </w:r>
      <w:r w:rsidRPr="001F79B5">
        <w:rPr>
          <w:rFonts w:ascii="Book Antiqua" w:eastAsia="宋体" w:hAnsi="Book Antiqua" w:cs="宋体"/>
          <w:b/>
          <w:bCs/>
          <w:lang w:val="en-US" w:eastAsia="zh-CN"/>
        </w:rPr>
        <w:t>Bhullar IS</w:t>
      </w:r>
      <w:r w:rsidRPr="001F79B5">
        <w:rPr>
          <w:rFonts w:ascii="Book Antiqua" w:eastAsia="宋体" w:hAnsi="Book Antiqua" w:cs="宋体"/>
          <w:lang w:val="en-US" w:eastAsia="zh-CN"/>
        </w:rPr>
        <w:t xml:space="preserve">, Block EF. CT with coronal reconstruction identifies previously missed smaller diaphragmatic injuries after blunt trauma. </w:t>
      </w:r>
      <w:r w:rsidRPr="001F79B5">
        <w:rPr>
          <w:rFonts w:ascii="Book Antiqua" w:eastAsia="宋体" w:hAnsi="Book Antiqua" w:cs="宋体"/>
          <w:i/>
          <w:iCs/>
          <w:lang w:val="en-US" w:eastAsia="zh-CN"/>
        </w:rPr>
        <w:t xml:space="preserve">Am </w:t>
      </w:r>
      <w:proofErr w:type="spellStart"/>
      <w:r w:rsidRPr="001F79B5">
        <w:rPr>
          <w:rFonts w:ascii="Book Antiqua" w:eastAsia="宋体" w:hAnsi="Book Antiqua" w:cs="宋体"/>
          <w:i/>
          <w:iCs/>
          <w:lang w:val="en-US" w:eastAsia="zh-CN"/>
        </w:rPr>
        <w:t>Surg</w:t>
      </w:r>
      <w:proofErr w:type="spellEnd"/>
      <w:r w:rsidRPr="001F79B5">
        <w:rPr>
          <w:rFonts w:ascii="Book Antiqua" w:eastAsia="宋体" w:hAnsi="Book Antiqua" w:cs="宋体"/>
          <w:lang w:val="en-US" w:eastAsia="zh-CN"/>
        </w:rPr>
        <w:t xml:space="preserve"> 2011; </w:t>
      </w:r>
      <w:r w:rsidRPr="001F79B5">
        <w:rPr>
          <w:rFonts w:ascii="Book Antiqua" w:eastAsia="宋体" w:hAnsi="Book Antiqua" w:cs="宋体"/>
          <w:b/>
          <w:bCs/>
          <w:lang w:val="en-US" w:eastAsia="zh-CN"/>
        </w:rPr>
        <w:t>77</w:t>
      </w:r>
      <w:r w:rsidRPr="001F79B5">
        <w:rPr>
          <w:rFonts w:ascii="Book Antiqua" w:eastAsia="宋体" w:hAnsi="Book Antiqua" w:cs="宋体"/>
          <w:lang w:val="en-US" w:eastAsia="zh-CN"/>
        </w:rPr>
        <w:t>: 55-58 [PMID: 21396306]</w:t>
      </w:r>
    </w:p>
    <w:p w14:paraId="7C63EA92" w14:textId="77777777" w:rsidR="001F79B5" w:rsidRPr="001F79B5" w:rsidRDefault="001F79B5" w:rsidP="001F79B5">
      <w:pPr>
        <w:spacing w:line="360" w:lineRule="auto"/>
        <w:jc w:val="both"/>
        <w:rPr>
          <w:rFonts w:ascii="Book Antiqua" w:eastAsia="宋体" w:hAnsi="Book Antiqua" w:cs="宋体"/>
          <w:lang w:val="en-US" w:eastAsia="zh-CN"/>
        </w:rPr>
      </w:pPr>
      <w:r w:rsidRPr="001F79B5">
        <w:rPr>
          <w:rFonts w:ascii="Book Antiqua" w:eastAsia="宋体" w:hAnsi="Book Antiqua" w:cs="宋体"/>
          <w:lang w:val="en-US" w:eastAsia="zh-CN"/>
        </w:rPr>
        <w:t xml:space="preserve">29 </w:t>
      </w:r>
      <w:proofErr w:type="spellStart"/>
      <w:r w:rsidRPr="001F79B5">
        <w:rPr>
          <w:rFonts w:ascii="Book Antiqua" w:eastAsia="宋体" w:hAnsi="Book Antiqua" w:cs="宋体"/>
          <w:b/>
          <w:bCs/>
          <w:lang w:val="en-US" w:eastAsia="zh-CN"/>
        </w:rPr>
        <w:t>Larici</w:t>
      </w:r>
      <w:proofErr w:type="spellEnd"/>
      <w:r w:rsidRPr="001F79B5">
        <w:rPr>
          <w:rFonts w:ascii="Book Antiqua" w:eastAsia="宋体" w:hAnsi="Book Antiqua" w:cs="宋体"/>
          <w:b/>
          <w:bCs/>
          <w:lang w:val="en-US" w:eastAsia="zh-CN"/>
        </w:rPr>
        <w:t xml:space="preserve"> AR</w:t>
      </w:r>
      <w:r w:rsidRPr="001F79B5">
        <w:rPr>
          <w:rFonts w:ascii="Book Antiqua" w:eastAsia="宋体" w:hAnsi="Book Antiqua" w:cs="宋体"/>
          <w:lang w:val="en-US" w:eastAsia="zh-CN"/>
        </w:rPr>
        <w:t xml:space="preserve">, </w:t>
      </w:r>
      <w:proofErr w:type="spellStart"/>
      <w:r w:rsidRPr="001F79B5">
        <w:rPr>
          <w:rFonts w:ascii="Book Antiqua" w:eastAsia="宋体" w:hAnsi="Book Antiqua" w:cs="宋体"/>
          <w:lang w:val="en-US" w:eastAsia="zh-CN"/>
        </w:rPr>
        <w:t>Gotway</w:t>
      </w:r>
      <w:proofErr w:type="spellEnd"/>
      <w:r w:rsidRPr="001F79B5">
        <w:rPr>
          <w:rFonts w:ascii="Book Antiqua" w:eastAsia="宋体" w:hAnsi="Book Antiqua" w:cs="宋体"/>
          <w:lang w:val="en-US" w:eastAsia="zh-CN"/>
        </w:rPr>
        <w:t xml:space="preserve"> MB, </w:t>
      </w:r>
      <w:proofErr w:type="spellStart"/>
      <w:r w:rsidRPr="001F79B5">
        <w:rPr>
          <w:rFonts w:ascii="Book Antiqua" w:eastAsia="宋体" w:hAnsi="Book Antiqua" w:cs="宋体"/>
          <w:lang w:val="en-US" w:eastAsia="zh-CN"/>
        </w:rPr>
        <w:t>Litt</w:t>
      </w:r>
      <w:proofErr w:type="spellEnd"/>
      <w:r w:rsidRPr="001F79B5">
        <w:rPr>
          <w:rFonts w:ascii="Book Antiqua" w:eastAsia="宋体" w:hAnsi="Book Antiqua" w:cs="宋体"/>
          <w:lang w:val="en-US" w:eastAsia="zh-CN"/>
        </w:rPr>
        <w:t xml:space="preserve"> HI, Reddy GP, Webb WR, </w:t>
      </w:r>
      <w:proofErr w:type="spellStart"/>
      <w:r w:rsidRPr="001F79B5">
        <w:rPr>
          <w:rFonts w:ascii="Book Antiqua" w:eastAsia="宋体" w:hAnsi="Book Antiqua" w:cs="宋体"/>
          <w:lang w:val="en-US" w:eastAsia="zh-CN"/>
        </w:rPr>
        <w:t>Gotway</w:t>
      </w:r>
      <w:proofErr w:type="spellEnd"/>
      <w:r w:rsidRPr="001F79B5">
        <w:rPr>
          <w:rFonts w:ascii="Book Antiqua" w:eastAsia="宋体" w:hAnsi="Book Antiqua" w:cs="宋体"/>
          <w:lang w:val="en-US" w:eastAsia="zh-CN"/>
        </w:rPr>
        <w:t xml:space="preserve"> CA, Dawn SK, </w:t>
      </w:r>
      <w:proofErr w:type="spellStart"/>
      <w:r w:rsidRPr="001F79B5">
        <w:rPr>
          <w:rFonts w:ascii="Book Antiqua" w:eastAsia="宋体" w:hAnsi="Book Antiqua" w:cs="宋体"/>
          <w:lang w:val="en-US" w:eastAsia="zh-CN"/>
        </w:rPr>
        <w:t>Marder</w:t>
      </w:r>
      <w:proofErr w:type="spellEnd"/>
      <w:r w:rsidRPr="001F79B5">
        <w:rPr>
          <w:rFonts w:ascii="Book Antiqua" w:eastAsia="宋体" w:hAnsi="Book Antiqua" w:cs="宋体"/>
          <w:lang w:val="en-US" w:eastAsia="zh-CN"/>
        </w:rPr>
        <w:t xml:space="preserve"> SR, </w:t>
      </w:r>
      <w:proofErr w:type="spellStart"/>
      <w:r w:rsidRPr="001F79B5">
        <w:rPr>
          <w:rFonts w:ascii="Book Antiqua" w:eastAsia="宋体" w:hAnsi="Book Antiqua" w:cs="宋体"/>
          <w:lang w:val="en-US" w:eastAsia="zh-CN"/>
        </w:rPr>
        <w:t>Storto</w:t>
      </w:r>
      <w:proofErr w:type="spellEnd"/>
      <w:r w:rsidRPr="001F79B5">
        <w:rPr>
          <w:rFonts w:ascii="Book Antiqua" w:eastAsia="宋体" w:hAnsi="Book Antiqua" w:cs="宋体"/>
          <w:lang w:val="en-US" w:eastAsia="zh-CN"/>
        </w:rPr>
        <w:t xml:space="preserve"> ML. Helical CT with sagittal and coronal reconstructions: accuracy for detection of diaphragmatic injury. </w:t>
      </w:r>
      <w:r w:rsidRPr="001F79B5">
        <w:rPr>
          <w:rFonts w:ascii="Book Antiqua" w:eastAsia="宋体" w:hAnsi="Book Antiqua" w:cs="宋体"/>
          <w:i/>
          <w:iCs/>
          <w:lang w:val="en-US" w:eastAsia="zh-CN"/>
        </w:rPr>
        <w:t xml:space="preserve">AJR Am J </w:t>
      </w:r>
      <w:proofErr w:type="spellStart"/>
      <w:r w:rsidRPr="001F79B5">
        <w:rPr>
          <w:rFonts w:ascii="Book Antiqua" w:eastAsia="宋体" w:hAnsi="Book Antiqua" w:cs="宋体"/>
          <w:i/>
          <w:iCs/>
          <w:lang w:val="en-US" w:eastAsia="zh-CN"/>
        </w:rPr>
        <w:t>Roentgenol</w:t>
      </w:r>
      <w:proofErr w:type="spellEnd"/>
      <w:r w:rsidRPr="001F79B5">
        <w:rPr>
          <w:rFonts w:ascii="Book Antiqua" w:eastAsia="宋体" w:hAnsi="Book Antiqua" w:cs="宋体"/>
          <w:lang w:val="en-US" w:eastAsia="zh-CN"/>
        </w:rPr>
        <w:t xml:space="preserve"> 2002; </w:t>
      </w:r>
      <w:r w:rsidRPr="001F79B5">
        <w:rPr>
          <w:rFonts w:ascii="Book Antiqua" w:eastAsia="宋体" w:hAnsi="Book Antiqua" w:cs="宋体"/>
          <w:b/>
          <w:bCs/>
          <w:lang w:val="en-US" w:eastAsia="zh-CN"/>
        </w:rPr>
        <w:t>179</w:t>
      </w:r>
      <w:r w:rsidRPr="001F79B5">
        <w:rPr>
          <w:rFonts w:ascii="Book Antiqua" w:eastAsia="宋体" w:hAnsi="Book Antiqua" w:cs="宋体"/>
          <w:lang w:val="en-US" w:eastAsia="zh-CN"/>
        </w:rPr>
        <w:t>: 451-457 [PMID: 12130450 DOI: 10.2214/ajr.179.2.1790451]</w:t>
      </w:r>
    </w:p>
    <w:p w14:paraId="202AE4D1" w14:textId="77777777" w:rsidR="001F79B5" w:rsidRPr="001F79B5" w:rsidRDefault="001F79B5" w:rsidP="001F79B5">
      <w:pPr>
        <w:spacing w:line="360" w:lineRule="auto"/>
        <w:jc w:val="both"/>
        <w:rPr>
          <w:rFonts w:ascii="Book Antiqua" w:eastAsia="宋体" w:hAnsi="Book Antiqua" w:cs="宋体"/>
          <w:lang w:val="en-US" w:eastAsia="zh-CN"/>
        </w:rPr>
      </w:pPr>
      <w:r w:rsidRPr="001F79B5">
        <w:rPr>
          <w:rFonts w:ascii="Book Antiqua" w:eastAsia="宋体" w:hAnsi="Book Antiqua" w:cs="宋体"/>
          <w:lang w:val="en-US" w:eastAsia="zh-CN"/>
        </w:rPr>
        <w:t xml:space="preserve">30 </w:t>
      </w:r>
      <w:r w:rsidRPr="001F79B5">
        <w:rPr>
          <w:rFonts w:ascii="Book Antiqua" w:eastAsia="宋体" w:hAnsi="Book Antiqua" w:cs="宋体"/>
          <w:b/>
          <w:bCs/>
          <w:lang w:val="en-US" w:eastAsia="zh-CN"/>
        </w:rPr>
        <w:t>Hammer MM</w:t>
      </w:r>
      <w:r w:rsidRPr="001F79B5">
        <w:rPr>
          <w:rFonts w:ascii="Book Antiqua" w:eastAsia="宋体" w:hAnsi="Book Antiqua" w:cs="宋体"/>
          <w:lang w:val="en-US" w:eastAsia="zh-CN"/>
        </w:rPr>
        <w:t xml:space="preserve">, Flagg E, </w:t>
      </w:r>
      <w:proofErr w:type="spellStart"/>
      <w:r w:rsidRPr="001F79B5">
        <w:rPr>
          <w:rFonts w:ascii="Book Antiqua" w:eastAsia="宋体" w:hAnsi="Book Antiqua" w:cs="宋体"/>
          <w:lang w:val="en-US" w:eastAsia="zh-CN"/>
        </w:rPr>
        <w:t>Mellnick</w:t>
      </w:r>
      <w:proofErr w:type="spellEnd"/>
      <w:r w:rsidRPr="001F79B5">
        <w:rPr>
          <w:rFonts w:ascii="Book Antiqua" w:eastAsia="宋体" w:hAnsi="Book Antiqua" w:cs="宋体"/>
          <w:lang w:val="en-US" w:eastAsia="zh-CN"/>
        </w:rPr>
        <w:t xml:space="preserve"> VM, Cummings KW, </w:t>
      </w:r>
      <w:proofErr w:type="spellStart"/>
      <w:r w:rsidRPr="001F79B5">
        <w:rPr>
          <w:rFonts w:ascii="Book Antiqua" w:eastAsia="宋体" w:hAnsi="Book Antiqua" w:cs="宋体"/>
          <w:lang w:val="en-US" w:eastAsia="zh-CN"/>
        </w:rPr>
        <w:t>Bhalla</w:t>
      </w:r>
      <w:proofErr w:type="spellEnd"/>
      <w:r w:rsidRPr="001F79B5">
        <w:rPr>
          <w:rFonts w:ascii="Book Antiqua" w:eastAsia="宋体" w:hAnsi="Book Antiqua" w:cs="宋体"/>
          <w:lang w:val="en-US" w:eastAsia="zh-CN"/>
        </w:rPr>
        <w:t xml:space="preserve"> S, </w:t>
      </w:r>
      <w:proofErr w:type="spellStart"/>
      <w:r w:rsidRPr="001F79B5">
        <w:rPr>
          <w:rFonts w:ascii="Book Antiqua" w:eastAsia="宋体" w:hAnsi="Book Antiqua" w:cs="宋体"/>
          <w:lang w:val="en-US" w:eastAsia="zh-CN"/>
        </w:rPr>
        <w:t>Raptis</w:t>
      </w:r>
      <w:proofErr w:type="spellEnd"/>
      <w:r w:rsidRPr="001F79B5">
        <w:rPr>
          <w:rFonts w:ascii="Book Antiqua" w:eastAsia="宋体" w:hAnsi="Book Antiqua" w:cs="宋体"/>
          <w:lang w:val="en-US" w:eastAsia="zh-CN"/>
        </w:rPr>
        <w:t xml:space="preserve"> CA. Computed tomography of blunt and penetrating diaphragmatic injury: sensitivity and inter-observer agreement of CT Signs. </w:t>
      </w:r>
      <w:proofErr w:type="spellStart"/>
      <w:r w:rsidRPr="001F79B5">
        <w:rPr>
          <w:rFonts w:ascii="Book Antiqua" w:eastAsia="宋体" w:hAnsi="Book Antiqua" w:cs="宋体"/>
          <w:i/>
          <w:iCs/>
          <w:lang w:val="en-US" w:eastAsia="zh-CN"/>
        </w:rPr>
        <w:t>Emerg</w:t>
      </w:r>
      <w:proofErr w:type="spellEnd"/>
      <w:r w:rsidRPr="001F79B5">
        <w:rPr>
          <w:rFonts w:ascii="Book Antiqua" w:eastAsia="宋体" w:hAnsi="Book Antiqua" w:cs="宋体"/>
          <w:i/>
          <w:iCs/>
          <w:lang w:val="en-US" w:eastAsia="zh-CN"/>
        </w:rPr>
        <w:t xml:space="preserve"> </w:t>
      </w:r>
      <w:proofErr w:type="spellStart"/>
      <w:r w:rsidRPr="001F79B5">
        <w:rPr>
          <w:rFonts w:ascii="Book Antiqua" w:eastAsia="宋体" w:hAnsi="Book Antiqua" w:cs="宋体"/>
          <w:i/>
          <w:iCs/>
          <w:lang w:val="en-US" w:eastAsia="zh-CN"/>
        </w:rPr>
        <w:t>Radiol</w:t>
      </w:r>
      <w:proofErr w:type="spellEnd"/>
      <w:r w:rsidRPr="001F79B5">
        <w:rPr>
          <w:rFonts w:ascii="Book Antiqua" w:eastAsia="宋体" w:hAnsi="Book Antiqua" w:cs="宋体"/>
          <w:lang w:val="en-US" w:eastAsia="zh-CN"/>
        </w:rPr>
        <w:t xml:space="preserve"> 2014; </w:t>
      </w:r>
      <w:r w:rsidRPr="001F79B5">
        <w:rPr>
          <w:rFonts w:ascii="Book Antiqua" w:eastAsia="宋体" w:hAnsi="Book Antiqua" w:cs="宋体"/>
          <w:b/>
          <w:bCs/>
          <w:lang w:val="en-US" w:eastAsia="zh-CN"/>
        </w:rPr>
        <w:t>21</w:t>
      </w:r>
      <w:r w:rsidRPr="001F79B5">
        <w:rPr>
          <w:rFonts w:ascii="Book Antiqua" w:eastAsia="宋体" w:hAnsi="Book Antiqua" w:cs="宋体"/>
          <w:lang w:val="en-US" w:eastAsia="zh-CN"/>
        </w:rPr>
        <w:t>: 143-149 [PMID: 24142265 DOI: 10.1007/s10140-013-1166-0]</w:t>
      </w:r>
    </w:p>
    <w:p w14:paraId="2898F07B" w14:textId="77777777" w:rsidR="001F79B5" w:rsidRPr="001F79B5" w:rsidRDefault="001F79B5" w:rsidP="001F79B5">
      <w:pPr>
        <w:spacing w:line="360" w:lineRule="auto"/>
        <w:jc w:val="both"/>
        <w:rPr>
          <w:rFonts w:ascii="Book Antiqua" w:eastAsia="宋体" w:hAnsi="Book Antiqua" w:cs="宋体"/>
          <w:lang w:val="en-US" w:eastAsia="zh-CN"/>
        </w:rPr>
      </w:pPr>
      <w:r w:rsidRPr="001F79B5">
        <w:rPr>
          <w:rFonts w:ascii="Book Antiqua" w:eastAsia="宋体" w:hAnsi="Book Antiqua" w:cs="宋体"/>
          <w:lang w:val="en-US" w:eastAsia="zh-CN"/>
        </w:rPr>
        <w:t xml:space="preserve">31 </w:t>
      </w:r>
      <w:r w:rsidRPr="001F79B5">
        <w:rPr>
          <w:rFonts w:ascii="Book Antiqua" w:eastAsia="宋体" w:hAnsi="Book Antiqua" w:cs="宋体"/>
          <w:b/>
          <w:bCs/>
          <w:lang w:val="en-US" w:eastAsia="zh-CN"/>
        </w:rPr>
        <w:t>Killeen KL</w:t>
      </w:r>
      <w:r w:rsidRPr="001F79B5">
        <w:rPr>
          <w:rFonts w:ascii="Book Antiqua" w:eastAsia="宋体" w:hAnsi="Book Antiqua" w:cs="宋体"/>
          <w:lang w:val="en-US" w:eastAsia="zh-CN"/>
        </w:rPr>
        <w:t xml:space="preserve">, </w:t>
      </w:r>
      <w:proofErr w:type="spellStart"/>
      <w:r w:rsidRPr="001F79B5">
        <w:rPr>
          <w:rFonts w:ascii="Book Antiqua" w:eastAsia="宋体" w:hAnsi="Book Antiqua" w:cs="宋体"/>
          <w:lang w:val="en-US" w:eastAsia="zh-CN"/>
        </w:rPr>
        <w:t>Mirvis</w:t>
      </w:r>
      <w:proofErr w:type="spellEnd"/>
      <w:r w:rsidRPr="001F79B5">
        <w:rPr>
          <w:rFonts w:ascii="Book Antiqua" w:eastAsia="宋体" w:hAnsi="Book Antiqua" w:cs="宋体"/>
          <w:lang w:val="en-US" w:eastAsia="zh-CN"/>
        </w:rPr>
        <w:t xml:space="preserve"> SE, </w:t>
      </w:r>
      <w:proofErr w:type="spellStart"/>
      <w:r w:rsidRPr="001F79B5">
        <w:rPr>
          <w:rFonts w:ascii="Book Antiqua" w:eastAsia="宋体" w:hAnsi="Book Antiqua" w:cs="宋体"/>
          <w:lang w:val="en-US" w:eastAsia="zh-CN"/>
        </w:rPr>
        <w:t>Shanmuganathan</w:t>
      </w:r>
      <w:proofErr w:type="spellEnd"/>
      <w:r w:rsidRPr="001F79B5">
        <w:rPr>
          <w:rFonts w:ascii="Book Antiqua" w:eastAsia="宋体" w:hAnsi="Book Antiqua" w:cs="宋体"/>
          <w:lang w:val="en-US" w:eastAsia="zh-CN"/>
        </w:rPr>
        <w:t xml:space="preserve"> K. Helical CT of diaphragmatic rupture caused by blunt trauma. </w:t>
      </w:r>
      <w:r w:rsidRPr="001F79B5">
        <w:rPr>
          <w:rFonts w:ascii="Book Antiqua" w:eastAsia="宋体" w:hAnsi="Book Antiqua" w:cs="宋体"/>
          <w:i/>
          <w:iCs/>
          <w:lang w:val="en-US" w:eastAsia="zh-CN"/>
        </w:rPr>
        <w:t xml:space="preserve">AJR Am J </w:t>
      </w:r>
      <w:proofErr w:type="spellStart"/>
      <w:r w:rsidRPr="001F79B5">
        <w:rPr>
          <w:rFonts w:ascii="Book Antiqua" w:eastAsia="宋体" w:hAnsi="Book Antiqua" w:cs="宋体"/>
          <w:i/>
          <w:iCs/>
          <w:lang w:val="en-US" w:eastAsia="zh-CN"/>
        </w:rPr>
        <w:t>Roentgenol</w:t>
      </w:r>
      <w:proofErr w:type="spellEnd"/>
      <w:r w:rsidRPr="001F79B5">
        <w:rPr>
          <w:rFonts w:ascii="Book Antiqua" w:eastAsia="宋体" w:hAnsi="Book Antiqua" w:cs="宋体"/>
          <w:lang w:val="en-US" w:eastAsia="zh-CN"/>
        </w:rPr>
        <w:t xml:space="preserve"> 1999; </w:t>
      </w:r>
      <w:r w:rsidRPr="001F79B5">
        <w:rPr>
          <w:rFonts w:ascii="Book Antiqua" w:eastAsia="宋体" w:hAnsi="Book Antiqua" w:cs="宋体"/>
          <w:b/>
          <w:bCs/>
          <w:lang w:val="en-US" w:eastAsia="zh-CN"/>
        </w:rPr>
        <w:t>173</w:t>
      </w:r>
      <w:r w:rsidRPr="001F79B5">
        <w:rPr>
          <w:rFonts w:ascii="Book Antiqua" w:eastAsia="宋体" w:hAnsi="Book Antiqua" w:cs="宋体"/>
          <w:lang w:val="en-US" w:eastAsia="zh-CN"/>
        </w:rPr>
        <w:t>: 1611-1616 [PMID: 10584809 DOI: 10.2214/ajr.173.6.10584809]</w:t>
      </w:r>
    </w:p>
    <w:p w14:paraId="0E4E6E43" w14:textId="77777777" w:rsidR="001F79B5" w:rsidRPr="001F79B5" w:rsidRDefault="001F79B5" w:rsidP="001F79B5">
      <w:pPr>
        <w:spacing w:line="360" w:lineRule="auto"/>
        <w:jc w:val="both"/>
        <w:rPr>
          <w:rFonts w:ascii="Book Antiqua" w:eastAsia="宋体" w:hAnsi="Book Antiqua" w:cs="宋体"/>
          <w:lang w:val="en-US" w:eastAsia="zh-CN"/>
        </w:rPr>
      </w:pPr>
      <w:r w:rsidRPr="001F79B5">
        <w:rPr>
          <w:rFonts w:ascii="Book Antiqua" w:eastAsia="宋体" w:hAnsi="Book Antiqua" w:cs="宋体"/>
          <w:lang w:val="en-US" w:eastAsia="zh-CN"/>
        </w:rPr>
        <w:t xml:space="preserve">32 </w:t>
      </w:r>
      <w:proofErr w:type="spellStart"/>
      <w:r w:rsidRPr="001F79B5">
        <w:rPr>
          <w:rFonts w:ascii="Book Antiqua" w:eastAsia="宋体" w:hAnsi="Book Antiqua" w:cs="宋体"/>
          <w:b/>
          <w:bCs/>
          <w:lang w:val="en-US" w:eastAsia="zh-CN"/>
        </w:rPr>
        <w:t>Caskey</w:t>
      </w:r>
      <w:proofErr w:type="spellEnd"/>
      <w:r w:rsidRPr="001F79B5">
        <w:rPr>
          <w:rFonts w:ascii="Book Antiqua" w:eastAsia="宋体" w:hAnsi="Book Antiqua" w:cs="宋体"/>
          <w:b/>
          <w:bCs/>
          <w:lang w:val="en-US" w:eastAsia="zh-CN"/>
        </w:rPr>
        <w:t xml:space="preserve"> CI</w:t>
      </w:r>
      <w:r w:rsidRPr="001F79B5">
        <w:rPr>
          <w:rFonts w:ascii="Book Antiqua" w:eastAsia="宋体" w:hAnsi="Book Antiqua" w:cs="宋体"/>
          <w:lang w:val="en-US" w:eastAsia="zh-CN"/>
        </w:rPr>
        <w:t xml:space="preserve">, </w:t>
      </w:r>
      <w:proofErr w:type="spellStart"/>
      <w:r w:rsidRPr="001F79B5">
        <w:rPr>
          <w:rFonts w:ascii="Book Antiqua" w:eastAsia="宋体" w:hAnsi="Book Antiqua" w:cs="宋体"/>
          <w:lang w:val="en-US" w:eastAsia="zh-CN"/>
        </w:rPr>
        <w:t>Zerhouni</w:t>
      </w:r>
      <w:proofErr w:type="spellEnd"/>
      <w:r w:rsidRPr="001F79B5">
        <w:rPr>
          <w:rFonts w:ascii="Book Antiqua" w:eastAsia="宋体" w:hAnsi="Book Antiqua" w:cs="宋体"/>
          <w:lang w:val="en-US" w:eastAsia="zh-CN"/>
        </w:rPr>
        <w:t xml:space="preserve"> EA, Fishman EK, </w:t>
      </w:r>
      <w:proofErr w:type="spellStart"/>
      <w:r w:rsidRPr="001F79B5">
        <w:rPr>
          <w:rFonts w:ascii="Book Antiqua" w:eastAsia="宋体" w:hAnsi="Book Antiqua" w:cs="宋体"/>
          <w:lang w:val="en-US" w:eastAsia="zh-CN"/>
        </w:rPr>
        <w:t>Rahmouni</w:t>
      </w:r>
      <w:proofErr w:type="spellEnd"/>
      <w:r w:rsidRPr="001F79B5">
        <w:rPr>
          <w:rFonts w:ascii="Book Antiqua" w:eastAsia="宋体" w:hAnsi="Book Antiqua" w:cs="宋体"/>
          <w:lang w:val="en-US" w:eastAsia="zh-CN"/>
        </w:rPr>
        <w:t xml:space="preserve"> AD. Aging of the diaphragm: a CT study. </w:t>
      </w:r>
      <w:r w:rsidRPr="001F79B5">
        <w:rPr>
          <w:rFonts w:ascii="Book Antiqua" w:eastAsia="宋体" w:hAnsi="Book Antiqua" w:cs="宋体"/>
          <w:i/>
          <w:iCs/>
          <w:lang w:val="en-US" w:eastAsia="zh-CN"/>
        </w:rPr>
        <w:t>Radiology</w:t>
      </w:r>
      <w:r w:rsidRPr="001F79B5">
        <w:rPr>
          <w:rFonts w:ascii="Book Antiqua" w:eastAsia="宋体" w:hAnsi="Book Antiqua" w:cs="宋体"/>
          <w:lang w:val="en-US" w:eastAsia="zh-CN"/>
        </w:rPr>
        <w:t xml:space="preserve"> 1989; </w:t>
      </w:r>
      <w:r w:rsidRPr="001F79B5">
        <w:rPr>
          <w:rFonts w:ascii="Book Antiqua" w:eastAsia="宋体" w:hAnsi="Book Antiqua" w:cs="宋体"/>
          <w:b/>
          <w:bCs/>
          <w:lang w:val="en-US" w:eastAsia="zh-CN"/>
        </w:rPr>
        <w:t>171</w:t>
      </w:r>
      <w:r w:rsidRPr="001F79B5">
        <w:rPr>
          <w:rFonts w:ascii="Book Antiqua" w:eastAsia="宋体" w:hAnsi="Book Antiqua" w:cs="宋体"/>
          <w:lang w:val="en-US" w:eastAsia="zh-CN"/>
        </w:rPr>
        <w:t>: 385-389 [PMID: 2704802 DOI: 10.1148/radiology.171.2.2704802]</w:t>
      </w:r>
    </w:p>
    <w:p w14:paraId="71E8B011" w14:textId="77777777" w:rsidR="001F79B5" w:rsidRPr="001F79B5" w:rsidRDefault="001F79B5" w:rsidP="001F79B5">
      <w:pPr>
        <w:spacing w:line="360" w:lineRule="auto"/>
        <w:jc w:val="both"/>
        <w:rPr>
          <w:rFonts w:ascii="Book Antiqua" w:eastAsia="宋体" w:hAnsi="Book Antiqua" w:cs="宋体"/>
          <w:lang w:val="en-US" w:eastAsia="zh-CN"/>
        </w:rPr>
      </w:pPr>
      <w:r w:rsidRPr="001F79B5">
        <w:rPr>
          <w:rFonts w:ascii="Book Antiqua" w:eastAsia="宋体" w:hAnsi="Book Antiqua" w:cs="宋体"/>
          <w:lang w:val="en-US" w:eastAsia="zh-CN"/>
        </w:rPr>
        <w:t xml:space="preserve">33 </w:t>
      </w:r>
      <w:proofErr w:type="spellStart"/>
      <w:r w:rsidRPr="001F79B5">
        <w:rPr>
          <w:rFonts w:ascii="Book Antiqua" w:eastAsia="宋体" w:hAnsi="Book Antiqua" w:cs="宋体"/>
          <w:b/>
          <w:bCs/>
          <w:lang w:val="en-US" w:eastAsia="zh-CN"/>
        </w:rPr>
        <w:t>Desser</w:t>
      </w:r>
      <w:proofErr w:type="spellEnd"/>
      <w:r w:rsidRPr="001F79B5">
        <w:rPr>
          <w:rFonts w:ascii="Book Antiqua" w:eastAsia="宋体" w:hAnsi="Book Antiqua" w:cs="宋体"/>
          <w:b/>
          <w:bCs/>
          <w:lang w:val="en-US" w:eastAsia="zh-CN"/>
        </w:rPr>
        <w:t xml:space="preserve"> TS</w:t>
      </w:r>
      <w:r w:rsidRPr="001F79B5">
        <w:rPr>
          <w:rFonts w:ascii="Book Antiqua" w:eastAsia="宋体" w:hAnsi="Book Antiqua" w:cs="宋体"/>
          <w:lang w:val="en-US" w:eastAsia="zh-CN"/>
        </w:rPr>
        <w:t xml:space="preserve">, Edwards B, Hunt S, Rosenberg J, </w:t>
      </w:r>
      <w:proofErr w:type="spellStart"/>
      <w:r w:rsidRPr="001F79B5">
        <w:rPr>
          <w:rFonts w:ascii="Book Antiqua" w:eastAsia="宋体" w:hAnsi="Book Antiqua" w:cs="宋体"/>
          <w:lang w:val="en-US" w:eastAsia="zh-CN"/>
        </w:rPr>
        <w:t>Purtill</w:t>
      </w:r>
      <w:proofErr w:type="spellEnd"/>
      <w:r w:rsidRPr="001F79B5">
        <w:rPr>
          <w:rFonts w:ascii="Book Antiqua" w:eastAsia="宋体" w:hAnsi="Book Antiqua" w:cs="宋体"/>
          <w:lang w:val="en-US" w:eastAsia="zh-CN"/>
        </w:rPr>
        <w:t xml:space="preserve"> MA, Jeffrey RB. The dangling diaphragm sign: sensitivity and comparison with existing CT signs of blunt traumatic diaphragmatic rupture. </w:t>
      </w:r>
      <w:proofErr w:type="spellStart"/>
      <w:r w:rsidRPr="001F79B5">
        <w:rPr>
          <w:rFonts w:ascii="Book Antiqua" w:eastAsia="宋体" w:hAnsi="Book Antiqua" w:cs="宋体"/>
          <w:i/>
          <w:iCs/>
          <w:lang w:val="en-US" w:eastAsia="zh-CN"/>
        </w:rPr>
        <w:t>Emerg</w:t>
      </w:r>
      <w:proofErr w:type="spellEnd"/>
      <w:r w:rsidRPr="001F79B5">
        <w:rPr>
          <w:rFonts w:ascii="Book Antiqua" w:eastAsia="宋体" w:hAnsi="Book Antiqua" w:cs="宋体"/>
          <w:i/>
          <w:iCs/>
          <w:lang w:val="en-US" w:eastAsia="zh-CN"/>
        </w:rPr>
        <w:t xml:space="preserve"> </w:t>
      </w:r>
      <w:proofErr w:type="spellStart"/>
      <w:r w:rsidRPr="001F79B5">
        <w:rPr>
          <w:rFonts w:ascii="Book Antiqua" w:eastAsia="宋体" w:hAnsi="Book Antiqua" w:cs="宋体"/>
          <w:i/>
          <w:iCs/>
          <w:lang w:val="en-US" w:eastAsia="zh-CN"/>
        </w:rPr>
        <w:t>Radiol</w:t>
      </w:r>
      <w:proofErr w:type="spellEnd"/>
      <w:r w:rsidRPr="001F79B5">
        <w:rPr>
          <w:rFonts w:ascii="Book Antiqua" w:eastAsia="宋体" w:hAnsi="Book Antiqua" w:cs="宋体"/>
          <w:lang w:val="en-US" w:eastAsia="zh-CN"/>
        </w:rPr>
        <w:t xml:space="preserve"> 2010; </w:t>
      </w:r>
      <w:r w:rsidRPr="001F79B5">
        <w:rPr>
          <w:rFonts w:ascii="Book Antiqua" w:eastAsia="宋体" w:hAnsi="Book Antiqua" w:cs="宋体"/>
          <w:b/>
          <w:bCs/>
          <w:lang w:val="en-US" w:eastAsia="zh-CN"/>
        </w:rPr>
        <w:t>17</w:t>
      </w:r>
      <w:r w:rsidRPr="001F79B5">
        <w:rPr>
          <w:rFonts w:ascii="Book Antiqua" w:eastAsia="宋体" w:hAnsi="Book Antiqua" w:cs="宋体"/>
          <w:lang w:val="en-US" w:eastAsia="zh-CN"/>
        </w:rPr>
        <w:t>: 37-44 [PMID: 19449046 DOI: 10.1007/s10140-009-0819-5]</w:t>
      </w:r>
    </w:p>
    <w:p w14:paraId="06B77111" w14:textId="77777777" w:rsidR="001F79B5" w:rsidRPr="001F79B5" w:rsidRDefault="001F79B5" w:rsidP="001F79B5">
      <w:pPr>
        <w:spacing w:line="360" w:lineRule="auto"/>
        <w:jc w:val="both"/>
        <w:rPr>
          <w:rFonts w:ascii="Book Antiqua" w:eastAsia="宋体" w:hAnsi="Book Antiqua" w:cs="宋体"/>
          <w:lang w:val="en-US" w:eastAsia="zh-CN"/>
        </w:rPr>
      </w:pPr>
      <w:proofErr w:type="gramStart"/>
      <w:r w:rsidRPr="001F79B5">
        <w:rPr>
          <w:rFonts w:ascii="Book Antiqua" w:eastAsia="宋体" w:hAnsi="Book Antiqua" w:cs="宋体"/>
          <w:lang w:val="en-US" w:eastAsia="zh-CN"/>
        </w:rPr>
        <w:lastRenderedPageBreak/>
        <w:t xml:space="preserve">34 </w:t>
      </w:r>
      <w:r w:rsidRPr="001F79B5">
        <w:rPr>
          <w:rFonts w:ascii="Book Antiqua" w:eastAsia="宋体" w:hAnsi="Book Antiqua" w:cs="宋体"/>
          <w:b/>
          <w:bCs/>
          <w:lang w:val="en-US" w:eastAsia="zh-CN"/>
        </w:rPr>
        <w:t>Bergin D</w:t>
      </w:r>
      <w:r w:rsidRPr="001F79B5">
        <w:rPr>
          <w:rFonts w:ascii="Book Antiqua" w:eastAsia="宋体" w:hAnsi="Book Antiqua" w:cs="宋体"/>
          <w:lang w:val="en-US" w:eastAsia="zh-CN"/>
        </w:rPr>
        <w:t xml:space="preserve">, Ennis R, Keogh C, </w:t>
      </w:r>
      <w:proofErr w:type="spellStart"/>
      <w:r w:rsidRPr="001F79B5">
        <w:rPr>
          <w:rFonts w:ascii="Book Antiqua" w:eastAsia="宋体" w:hAnsi="Book Antiqua" w:cs="宋体"/>
          <w:lang w:val="en-US" w:eastAsia="zh-CN"/>
        </w:rPr>
        <w:t>Fenlon</w:t>
      </w:r>
      <w:proofErr w:type="spellEnd"/>
      <w:r w:rsidRPr="001F79B5">
        <w:rPr>
          <w:rFonts w:ascii="Book Antiqua" w:eastAsia="宋体" w:hAnsi="Book Antiqua" w:cs="宋体"/>
          <w:lang w:val="en-US" w:eastAsia="zh-CN"/>
        </w:rPr>
        <w:t xml:space="preserve"> HM, Murray JG.</w:t>
      </w:r>
      <w:proofErr w:type="gramEnd"/>
      <w:r w:rsidRPr="001F79B5">
        <w:rPr>
          <w:rFonts w:ascii="Book Antiqua" w:eastAsia="宋体" w:hAnsi="Book Antiqua" w:cs="宋体"/>
          <w:lang w:val="en-US" w:eastAsia="zh-CN"/>
        </w:rPr>
        <w:t xml:space="preserve"> The "dependent viscera" sign in CT diagnosis of blunt traumatic diaphragmatic rupture. </w:t>
      </w:r>
      <w:r w:rsidRPr="001F79B5">
        <w:rPr>
          <w:rFonts w:ascii="Book Antiqua" w:eastAsia="宋体" w:hAnsi="Book Antiqua" w:cs="宋体"/>
          <w:i/>
          <w:iCs/>
          <w:lang w:val="en-US" w:eastAsia="zh-CN"/>
        </w:rPr>
        <w:t xml:space="preserve">AJR Am J </w:t>
      </w:r>
      <w:proofErr w:type="spellStart"/>
      <w:r w:rsidRPr="001F79B5">
        <w:rPr>
          <w:rFonts w:ascii="Book Antiqua" w:eastAsia="宋体" w:hAnsi="Book Antiqua" w:cs="宋体"/>
          <w:i/>
          <w:iCs/>
          <w:lang w:val="en-US" w:eastAsia="zh-CN"/>
        </w:rPr>
        <w:t>Roentgenol</w:t>
      </w:r>
      <w:proofErr w:type="spellEnd"/>
      <w:r w:rsidRPr="001F79B5">
        <w:rPr>
          <w:rFonts w:ascii="Book Antiqua" w:eastAsia="宋体" w:hAnsi="Book Antiqua" w:cs="宋体"/>
          <w:lang w:val="en-US" w:eastAsia="zh-CN"/>
        </w:rPr>
        <w:t xml:space="preserve"> 2001; </w:t>
      </w:r>
      <w:r w:rsidRPr="001F79B5">
        <w:rPr>
          <w:rFonts w:ascii="Book Antiqua" w:eastAsia="宋体" w:hAnsi="Book Antiqua" w:cs="宋体"/>
          <w:b/>
          <w:bCs/>
          <w:lang w:val="en-US" w:eastAsia="zh-CN"/>
        </w:rPr>
        <w:t>177</w:t>
      </w:r>
      <w:r w:rsidRPr="001F79B5">
        <w:rPr>
          <w:rFonts w:ascii="Book Antiqua" w:eastAsia="宋体" w:hAnsi="Book Antiqua" w:cs="宋体"/>
          <w:lang w:val="en-US" w:eastAsia="zh-CN"/>
        </w:rPr>
        <w:t>: 1137-1140 [PMID: 11641188 DOI: 10.2214/ajr.177.5.1771137]</w:t>
      </w:r>
    </w:p>
    <w:p w14:paraId="46795A70" w14:textId="77777777" w:rsidR="001F79B5" w:rsidRPr="001F79B5" w:rsidRDefault="001F79B5" w:rsidP="001F79B5">
      <w:pPr>
        <w:spacing w:line="360" w:lineRule="auto"/>
        <w:jc w:val="both"/>
        <w:rPr>
          <w:rFonts w:ascii="Book Antiqua" w:eastAsia="宋体" w:hAnsi="Book Antiqua" w:cs="宋体"/>
          <w:lang w:val="en-US" w:eastAsia="zh-CN"/>
        </w:rPr>
      </w:pPr>
      <w:r w:rsidRPr="001F79B5">
        <w:rPr>
          <w:rFonts w:ascii="Book Antiqua" w:eastAsia="宋体" w:hAnsi="Book Antiqua" w:cs="宋体"/>
          <w:lang w:val="en-US" w:eastAsia="zh-CN"/>
        </w:rPr>
        <w:t xml:space="preserve">35 </w:t>
      </w:r>
      <w:r w:rsidRPr="001F79B5">
        <w:rPr>
          <w:rFonts w:ascii="Book Antiqua" w:eastAsia="宋体" w:hAnsi="Book Antiqua" w:cs="宋体"/>
          <w:b/>
          <w:bCs/>
          <w:lang w:val="en-US" w:eastAsia="zh-CN"/>
        </w:rPr>
        <w:t>Kaya SO</w:t>
      </w:r>
      <w:r w:rsidRPr="001F79B5">
        <w:rPr>
          <w:rFonts w:ascii="Book Antiqua" w:eastAsia="宋体" w:hAnsi="Book Antiqua" w:cs="宋体"/>
          <w:lang w:val="en-US" w:eastAsia="zh-CN"/>
        </w:rPr>
        <w:t xml:space="preserve">, </w:t>
      </w:r>
      <w:proofErr w:type="spellStart"/>
      <w:r w:rsidRPr="001F79B5">
        <w:rPr>
          <w:rFonts w:ascii="Book Antiqua" w:eastAsia="宋体" w:hAnsi="Book Antiqua" w:cs="宋体"/>
          <w:lang w:val="en-US" w:eastAsia="zh-CN"/>
        </w:rPr>
        <w:t>Karabulut</w:t>
      </w:r>
      <w:proofErr w:type="spellEnd"/>
      <w:r w:rsidRPr="001F79B5">
        <w:rPr>
          <w:rFonts w:ascii="Book Antiqua" w:eastAsia="宋体" w:hAnsi="Book Antiqua" w:cs="宋体"/>
          <w:lang w:val="en-US" w:eastAsia="zh-CN"/>
        </w:rPr>
        <w:t xml:space="preserve"> N, </w:t>
      </w:r>
      <w:proofErr w:type="spellStart"/>
      <w:r w:rsidRPr="001F79B5">
        <w:rPr>
          <w:rFonts w:ascii="Book Antiqua" w:eastAsia="宋体" w:hAnsi="Book Antiqua" w:cs="宋体"/>
          <w:lang w:val="en-US" w:eastAsia="zh-CN"/>
        </w:rPr>
        <w:t>Yuncu</w:t>
      </w:r>
      <w:proofErr w:type="spellEnd"/>
      <w:r w:rsidRPr="001F79B5">
        <w:rPr>
          <w:rFonts w:ascii="Book Antiqua" w:eastAsia="宋体" w:hAnsi="Book Antiqua" w:cs="宋体"/>
          <w:lang w:val="en-US" w:eastAsia="zh-CN"/>
        </w:rPr>
        <w:t xml:space="preserve"> G, </w:t>
      </w:r>
      <w:proofErr w:type="spellStart"/>
      <w:r w:rsidRPr="001F79B5">
        <w:rPr>
          <w:rFonts w:ascii="Book Antiqua" w:eastAsia="宋体" w:hAnsi="Book Antiqua" w:cs="宋体"/>
          <w:lang w:val="en-US" w:eastAsia="zh-CN"/>
        </w:rPr>
        <w:t>Sevinc</w:t>
      </w:r>
      <w:proofErr w:type="spellEnd"/>
      <w:r w:rsidRPr="001F79B5">
        <w:rPr>
          <w:rFonts w:ascii="Book Antiqua" w:eastAsia="宋体" w:hAnsi="Book Antiqua" w:cs="宋体"/>
          <w:lang w:val="en-US" w:eastAsia="zh-CN"/>
        </w:rPr>
        <w:t xml:space="preserve"> S, </w:t>
      </w:r>
      <w:proofErr w:type="spellStart"/>
      <w:r w:rsidRPr="001F79B5">
        <w:rPr>
          <w:rFonts w:ascii="Book Antiqua" w:eastAsia="宋体" w:hAnsi="Book Antiqua" w:cs="宋体"/>
          <w:lang w:val="en-US" w:eastAsia="zh-CN"/>
        </w:rPr>
        <w:t>Kiro</w:t>
      </w:r>
      <w:r w:rsidRPr="001F79B5">
        <w:rPr>
          <w:rFonts w:ascii="Book Antiqua" w:hAnsi="Book Antiqua" w:cs="MS Mincho"/>
          <w:lang w:val="en-US" w:eastAsia="zh-CN"/>
        </w:rPr>
        <w:t>ğ</w:t>
      </w:r>
      <w:r w:rsidRPr="001F79B5">
        <w:rPr>
          <w:rFonts w:ascii="Book Antiqua" w:eastAsia="宋体" w:hAnsi="Book Antiqua" w:cs="宋体"/>
          <w:lang w:val="en-US" w:eastAsia="zh-CN"/>
        </w:rPr>
        <w:t>lu</w:t>
      </w:r>
      <w:proofErr w:type="spellEnd"/>
      <w:r w:rsidRPr="001F79B5">
        <w:rPr>
          <w:rFonts w:ascii="Book Antiqua" w:eastAsia="宋体" w:hAnsi="Book Antiqua" w:cs="宋体"/>
          <w:lang w:val="en-US" w:eastAsia="zh-CN"/>
        </w:rPr>
        <w:t xml:space="preserve"> Y. Sinus cut-off sign: a helpful sign in the CT diagnosis of diaphragmatic rupture associated with pleural effusion. </w:t>
      </w:r>
      <w:proofErr w:type="spellStart"/>
      <w:r w:rsidRPr="001F79B5">
        <w:rPr>
          <w:rFonts w:ascii="Book Antiqua" w:eastAsia="宋体" w:hAnsi="Book Antiqua" w:cs="宋体"/>
          <w:i/>
          <w:iCs/>
          <w:lang w:val="en-US" w:eastAsia="zh-CN"/>
        </w:rPr>
        <w:t>Eur</w:t>
      </w:r>
      <w:proofErr w:type="spellEnd"/>
      <w:r w:rsidRPr="001F79B5">
        <w:rPr>
          <w:rFonts w:ascii="Book Antiqua" w:eastAsia="宋体" w:hAnsi="Book Antiqua" w:cs="宋体"/>
          <w:i/>
          <w:iCs/>
          <w:lang w:val="en-US" w:eastAsia="zh-CN"/>
        </w:rPr>
        <w:t xml:space="preserve"> J </w:t>
      </w:r>
      <w:proofErr w:type="spellStart"/>
      <w:r w:rsidRPr="001F79B5">
        <w:rPr>
          <w:rFonts w:ascii="Book Antiqua" w:eastAsia="宋体" w:hAnsi="Book Antiqua" w:cs="宋体"/>
          <w:i/>
          <w:iCs/>
          <w:lang w:val="en-US" w:eastAsia="zh-CN"/>
        </w:rPr>
        <w:t>Radiol</w:t>
      </w:r>
      <w:proofErr w:type="spellEnd"/>
      <w:r w:rsidRPr="001F79B5">
        <w:rPr>
          <w:rFonts w:ascii="Book Antiqua" w:eastAsia="宋体" w:hAnsi="Book Antiqua" w:cs="宋体"/>
          <w:lang w:val="en-US" w:eastAsia="zh-CN"/>
        </w:rPr>
        <w:t xml:space="preserve"> 2006; </w:t>
      </w:r>
      <w:r w:rsidRPr="001F79B5">
        <w:rPr>
          <w:rFonts w:ascii="Book Antiqua" w:eastAsia="宋体" w:hAnsi="Book Antiqua" w:cs="宋体"/>
          <w:b/>
          <w:bCs/>
          <w:lang w:val="en-US" w:eastAsia="zh-CN"/>
        </w:rPr>
        <w:t>59</w:t>
      </w:r>
      <w:r w:rsidRPr="001F79B5">
        <w:rPr>
          <w:rFonts w:ascii="Book Antiqua" w:eastAsia="宋体" w:hAnsi="Book Antiqua" w:cs="宋体"/>
          <w:lang w:val="en-US" w:eastAsia="zh-CN"/>
        </w:rPr>
        <w:t>: 253-256 [PMID: 16762521 DOI: 10.1016/j.ejrad.2006.04.015]</w:t>
      </w:r>
    </w:p>
    <w:p w14:paraId="388F5C8B" w14:textId="77777777" w:rsidR="001F79B5" w:rsidRPr="001F79B5" w:rsidRDefault="001F79B5" w:rsidP="001F79B5">
      <w:pPr>
        <w:spacing w:line="360" w:lineRule="auto"/>
        <w:jc w:val="both"/>
        <w:rPr>
          <w:rFonts w:ascii="Book Antiqua" w:eastAsia="宋体" w:hAnsi="Book Antiqua" w:cs="宋体"/>
          <w:lang w:val="en-US" w:eastAsia="zh-CN"/>
        </w:rPr>
      </w:pPr>
      <w:r w:rsidRPr="001F79B5">
        <w:rPr>
          <w:rFonts w:ascii="Book Antiqua" w:eastAsia="宋体" w:hAnsi="Book Antiqua" w:cs="宋体"/>
          <w:lang w:val="en-US" w:eastAsia="zh-CN"/>
        </w:rPr>
        <w:t xml:space="preserve">36 </w:t>
      </w:r>
      <w:proofErr w:type="spellStart"/>
      <w:r w:rsidRPr="001F79B5">
        <w:rPr>
          <w:rFonts w:ascii="Book Antiqua" w:eastAsia="宋体" w:hAnsi="Book Antiqua" w:cs="宋体"/>
          <w:b/>
          <w:bCs/>
          <w:lang w:val="en-US" w:eastAsia="zh-CN"/>
        </w:rPr>
        <w:t>Eren</w:t>
      </w:r>
      <w:proofErr w:type="spellEnd"/>
      <w:r w:rsidRPr="001F79B5">
        <w:rPr>
          <w:rFonts w:ascii="Book Antiqua" w:eastAsia="宋体" w:hAnsi="Book Antiqua" w:cs="宋体"/>
          <w:b/>
          <w:bCs/>
          <w:lang w:val="en-US" w:eastAsia="zh-CN"/>
        </w:rPr>
        <w:t xml:space="preserve"> S</w:t>
      </w:r>
      <w:r w:rsidRPr="001F79B5">
        <w:rPr>
          <w:rFonts w:ascii="Book Antiqua" w:eastAsia="宋体" w:hAnsi="Book Antiqua" w:cs="宋体"/>
          <w:lang w:val="en-US" w:eastAsia="zh-CN"/>
        </w:rPr>
        <w:t xml:space="preserve">, </w:t>
      </w:r>
      <w:proofErr w:type="spellStart"/>
      <w:r w:rsidRPr="001F79B5">
        <w:rPr>
          <w:rFonts w:ascii="Book Antiqua" w:eastAsia="宋体" w:hAnsi="Book Antiqua" w:cs="宋体"/>
          <w:lang w:val="en-US" w:eastAsia="zh-CN"/>
        </w:rPr>
        <w:t>Kantarci</w:t>
      </w:r>
      <w:proofErr w:type="spellEnd"/>
      <w:r w:rsidRPr="001F79B5">
        <w:rPr>
          <w:rFonts w:ascii="Book Antiqua" w:eastAsia="宋体" w:hAnsi="Book Antiqua" w:cs="宋体"/>
          <w:lang w:val="en-US" w:eastAsia="zh-CN"/>
        </w:rPr>
        <w:t xml:space="preserve"> M, </w:t>
      </w:r>
      <w:proofErr w:type="spellStart"/>
      <w:r w:rsidRPr="001F79B5">
        <w:rPr>
          <w:rFonts w:ascii="Book Antiqua" w:eastAsia="宋体" w:hAnsi="Book Antiqua" w:cs="宋体"/>
          <w:lang w:val="en-US" w:eastAsia="zh-CN"/>
        </w:rPr>
        <w:t>Okur</w:t>
      </w:r>
      <w:proofErr w:type="spellEnd"/>
      <w:r w:rsidRPr="001F79B5">
        <w:rPr>
          <w:rFonts w:ascii="Book Antiqua" w:eastAsia="宋体" w:hAnsi="Book Antiqua" w:cs="宋体"/>
          <w:lang w:val="en-US" w:eastAsia="zh-CN"/>
        </w:rPr>
        <w:t xml:space="preserve"> A. Imaging of diaphragmatic rupture after trauma. </w:t>
      </w:r>
      <w:proofErr w:type="spellStart"/>
      <w:r w:rsidRPr="001F79B5">
        <w:rPr>
          <w:rFonts w:ascii="Book Antiqua" w:eastAsia="宋体" w:hAnsi="Book Antiqua" w:cs="宋体"/>
          <w:i/>
          <w:iCs/>
          <w:lang w:val="en-US" w:eastAsia="zh-CN"/>
        </w:rPr>
        <w:t>Clin</w:t>
      </w:r>
      <w:proofErr w:type="spellEnd"/>
      <w:r w:rsidRPr="001F79B5">
        <w:rPr>
          <w:rFonts w:ascii="Book Antiqua" w:eastAsia="宋体" w:hAnsi="Book Antiqua" w:cs="宋体"/>
          <w:i/>
          <w:iCs/>
          <w:lang w:val="en-US" w:eastAsia="zh-CN"/>
        </w:rPr>
        <w:t xml:space="preserve"> </w:t>
      </w:r>
      <w:proofErr w:type="spellStart"/>
      <w:r w:rsidRPr="001F79B5">
        <w:rPr>
          <w:rFonts w:ascii="Book Antiqua" w:eastAsia="宋体" w:hAnsi="Book Antiqua" w:cs="宋体"/>
          <w:i/>
          <w:iCs/>
          <w:lang w:val="en-US" w:eastAsia="zh-CN"/>
        </w:rPr>
        <w:t>Radiol</w:t>
      </w:r>
      <w:proofErr w:type="spellEnd"/>
      <w:r w:rsidRPr="001F79B5">
        <w:rPr>
          <w:rFonts w:ascii="Book Antiqua" w:eastAsia="宋体" w:hAnsi="Book Antiqua" w:cs="宋体"/>
          <w:lang w:val="en-US" w:eastAsia="zh-CN"/>
        </w:rPr>
        <w:t xml:space="preserve"> 2006; </w:t>
      </w:r>
      <w:r w:rsidRPr="001F79B5">
        <w:rPr>
          <w:rFonts w:ascii="Book Antiqua" w:eastAsia="宋体" w:hAnsi="Book Antiqua" w:cs="宋体"/>
          <w:b/>
          <w:bCs/>
          <w:lang w:val="en-US" w:eastAsia="zh-CN"/>
        </w:rPr>
        <w:t>61</w:t>
      </w:r>
      <w:r w:rsidRPr="001F79B5">
        <w:rPr>
          <w:rFonts w:ascii="Book Antiqua" w:eastAsia="宋体" w:hAnsi="Book Antiqua" w:cs="宋体"/>
          <w:lang w:val="en-US" w:eastAsia="zh-CN"/>
        </w:rPr>
        <w:t>: 467-477 [PMID: 16713417 DOI: 10.1016/j.crad.2006.02.006]</w:t>
      </w:r>
    </w:p>
    <w:p w14:paraId="6EDE22E0" w14:textId="77777777" w:rsidR="001F79B5" w:rsidRPr="001F79B5" w:rsidRDefault="001F79B5" w:rsidP="001F79B5">
      <w:pPr>
        <w:spacing w:line="360" w:lineRule="auto"/>
        <w:jc w:val="both"/>
        <w:rPr>
          <w:rFonts w:ascii="Book Antiqua" w:eastAsia="宋体" w:hAnsi="Book Antiqua" w:cs="宋体"/>
          <w:lang w:val="en-US" w:eastAsia="zh-CN"/>
        </w:rPr>
      </w:pPr>
      <w:proofErr w:type="gramStart"/>
      <w:r w:rsidRPr="001F79B5">
        <w:rPr>
          <w:rFonts w:ascii="Book Antiqua" w:eastAsia="宋体" w:hAnsi="Book Antiqua" w:cs="宋体"/>
          <w:lang w:val="en-US" w:eastAsia="zh-CN"/>
        </w:rPr>
        <w:t xml:space="preserve">37 </w:t>
      </w:r>
      <w:proofErr w:type="spellStart"/>
      <w:r w:rsidRPr="001F79B5">
        <w:rPr>
          <w:rFonts w:ascii="Book Antiqua" w:eastAsia="宋体" w:hAnsi="Book Antiqua" w:cs="宋体"/>
          <w:b/>
          <w:bCs/>
          <w:lang w:val="en-US" w:eastAsia="zh-CN"/>
        </w:rPr>
        <w:t>Gierada</w:t>
      </w:r>
      <w:proofErr w:type="spellEnd"/>
      <w:r w:rsidRPr="001F79B5">
        <w:rPr>
          <w:rFonts w:ascii="Book Antiqua" w:eastAsia="宋体" w:hAnsi="Book Antiqua" w:cs="宋体"/>
          <w:b/>
          <w:bCs/>
          <w:lang w:val="en-US" w:eastAsia="zh-CN"/>
        </w:rPr>
        <w:t xml:space="preserve"> DS</w:t>
      </w:r>
      <w:r w:rsidRPr="001F79B5">
        <w:rPr>
          <w:rFonts w:ascii="Book Antiqua" w:eastAsia="宋体" w:hAnsi="Book Antiqua" w:cs="宋体"/>
          <w:lang w:val="en-US" w:eastAsia="zh-CN"/>
        </w:rPr>
        <w:t xml:space="preserve">, Curtin JJ, Erickson SJ, Prost RW, </w:t>
      </w:r>
      <w:proofErr w:type="spellStart"/>
      <w:r w:rsidRPr="001F79B5">
        <w:rPr>
          <w:rFonts w:ascii="Book Antiqua" w:eastAsia="宋体" w:hAnsi="Book Antiqua" w:cs="宋体"/>
          <w:lang w:val="en-US" w:eastAsia="zh-CN"/>
        </w:rPr>
        <w:t>Strandt</w:t>
      </w:r>
      <w:proofErr w:type="spellEnd"/>
      <w:r w:rsidRPr="001F79B5">
        <w:rPr>
          <w:rFonts w:ascii="Book Antiqua" w:eastAsia="宋体" w:hAnsi="Book Antiqua" w:cs="宋体"/>
          <w:lang w:val="en-US" w:eastAsia="zh-CN"/>
        </w:rPr>
        <w:t xml:space="preserve"> JA, Goodman LR.</w:t>
      </w:r>
      <w:proofErr w:type="gramEnd"/>
      <w:r w:rsidRPr="001F79B5">
        <w:rPr>
          <w:rFonts w:ascii="Book Antiqua" w:eastAsia="宋体" w:hAnsi="Book Antiqua" w:cs="宋体"/>
          <w:lang w:val="en-US" w:eastAsia="zh-CN"/>
        </w:rPr>
        <w:t xml:space="preserve"> Diaphragmatic motion: fast gradient-recalled-echo MR imaging in healthy subjects. </w:t>
      </w:r>
      <w:r w:rsidRPr="001F79B5">
        <w:rPr>
          <w:rFonts w:ascii="Book Antiqua" w:eastAsia="宋体" w:hAnsi="Book Antiqua" w:cs="宋体"/>
          <w:i/>
          <w:iCs/>
          <w:lang w:val="en-US" w:eastAsia="zh-CN"/>
        </w:rPr>
        <w:t>Radiology</w:t>
      </w:r>
      <w:r w:rsidRPr="001F79B5">
        <w:rPr>
          <w:rFonts w:ascii="Book Antiqua" w:eastAsia="宋体" w:hAnsi="Book Antiqua" w:cs="宋体"/>
          <w:lang w:val="en-US" w:eastAsia="zh-CN"/>
        </w:rPr>
        <w:t xml:space="preserve"> 1995; </w:t>
      </w:r>
      <w:r w:rsidRPr="001F79B5">
        <w:rPr>
          <w:rFonts w:ascii="Book Antiqua" w:eastAsia="宋体" w:hAnsi="Book Antiqua" w:cs="宋体"/>
          <w:b/>
          <w:bCs/>
          <w:lang w:val="en-US" w:eastAsia="zh-CN"/>
        </w:rPr>
        <w:t>194</w:t>
      </w:r>
      <w:r w:rsidRPr="001F79B5">
        <w:rPr>
          <w:rFonts w:ascii="Book Antiqua" w:eastAsia="宋体" w:hAnsi="Book Antiqua" w:cs="宋体"/>
          <w:lang w:val="en-US" w:eastAsia="zh-CN"/>
        </w:rPr>
        <w:t>: 879-884 [PMID: 7862995 DOI: 10.1148/radiology.194.3.7862995]</w:t>
      </w:r>
    </w:p>
    <w:p w14:paraId="5AECD82B" w14:textId="77777777" w:rsidR="001F79B5" w:rsidRPr="001F79B5" w:rsidRDefault="001F79B5" w:rsidP="001F79B5">
      <w:pPr>
        <w:spacing w:line="360" w:lineRule="auto"/>
        <w:jc w:val="both"/>
        <w:rPr>
          <w:rFonts w:ascii="Book Antiqua" w:eastAsia="宋体" w:hAnsi="Book Antiqua" w:cs="宋体"/>
          <w:lang w:val="en-US" w:eastAsia="zh-CN"/>
        </w:rPr>
      </w:pPr>
      <w:r w:rsidRPr="001F79B5">
        <w:rPr>
          <w:rFonts w:ascii="Book Antiqua" w:eastAsia="宋体" w:hAnsi="Book Antiqua" w:cs="宋体"/>
          <w:lang w:val="en-US" w:eastAsia="zh-CN"/>
        </w:rPr>
        <w:t xml:space="preserve">38 </w:t>
      </w:r>
      <w:proofErr w:type="spellStart"/>
      <w:r w:rsidRPr="001F79B5">
        <w:rPr>
          <w:rFonts w:ascii="Book Antiqua" w:eastAsia="宋体" w:hAnsi="Book Antiqua" w:cs="宋体"/>
          <w:b/>
          <w:bCs/>
          <w:lang w:val="en-US" w:eastAsia="zh-CN"/>
        </w:rPr>
        <w:t>Barbiera</w:t>
      </w:r>
      <w:proofErr w:type="spellEnd"/>
      <w:r w:rsidRPr="001F79B5">
        <w:rPr>
          <w:rFonts w:ascii="Book Antiqua" w:eastAsia="宋体" w:hAnsi="Book Antiqua" w:cs="宋体"/>
          <w:b/>
          <w:bCs/>
          <w:lang w:val="en-US" w:eastAsia="zh-CN"/>
        </w:rPr>
        <w:t xml:space="preserve"> F</w:t>
      </w:r>
      <w:r w:rsidRPr="001F79B5">
        <w:rPr>
          <w:rFonts w:ascii="Book Antiqua" w:eastAsia="宋体" w:hAnsi="Book Antiqua" w:cs="宋体"/>
          <w:lang w:val="en-US" w:eastAsia="zh-CN"/>
        </w:rPr>
        <w:t xml:space="preserve">, </w:t>
      </w:r>
      <w:proofErr w:type="spellStart"/>
      <w:r w:rsidRPr="001F79B5">
        <w:rPr>
          <w:rFonts w:ascii="Book Antiqua" w:eastAsia="宋体" w:hAnsi="Book Antiqua" w:cs="宋体"/>
          <w:lang w:val="en-US" w:eastAsia="zh-CN"/>
        </w:rPr>
        <w:t>Nicastro</w:t>
      </w:r>
      <w:proofErr w:type="spellEnd"/>
      <w:r w:rsidRPr="001F79B5">
        <w:rPr>
          <w:rFonts w:ascii="Book Antiqua" w:eastAsia="宋体" w:hAnsi="Book Antiqua" w:cs="宋体"/>
          <w:lang w:val="en-US" w:eastAsia="zh-CN"/>
        </w:rPr>
        <w:t xml:space="preserve"> N, </w:t>
      </w:r>
      <w:proofErr w:type="spellStart"/>
      <w:r w:rsidRPr="001F79B5">
        <w:rPr>
          <w:rFonts w:ascii="Book Antiqua" w:eastAsia="宋体" w:hAnsi="Book Antiqua" w:cs="宋体"/>
          <w:lang w:val="en-US" w:eastAsia="zh-CN"/>
        </w:rPr>
        <w:t>Finazzo</w:t>
      </w:r>
      <w:proofErr w:type="spellEnd"/>
      <w:r w:rsidRPr="001F79B5">
        <w:rPr>
          <w:rFonts w:ascii="Book Antiqua" w:eastAsia="宋体" w:hAnsi="Book Antiqua" w:cs="宋体"/>
          <w:lang w:val="en-US" w:eastAsia="zh-CN"/>
        </w:rPr>
        <w:t xml:space="preserve"> M, Lo </w:t>
      </w:r>
      <w:proofErr w:type="spellStart"/>
      <w:r w:rsidRPr="001F79B5">
        <w:rPr>
          <w:rFonts w:ascii="Book Antiqua" w:eastAsia="宋体" w:hAnsi="Book Antiqua" w:cs="宋体"/>
          <w:lang w:val="en-US" w:eastAsia="zh-CN"/>
        </w:rPr>
        <w:t>Casto</w:t>
      </w:r>
      <w:proofErr w:type="spellEnd"/>
      <w:r w:rsidRPr="001F79B5">
        <w:rPr>
          <w:rFonts w:ascii="Book Antiqua" w:eastAsia="宋体" w:hAnsi="Book Antiqua" w:cs="宋体"/>
          <w:lang w:val="en-US" w:eastAsia="zh-CN"/>
        </w:rPr>
        <w:t xml:space="preserve"> A, </w:t>
      </w:r>
      <w:proofErr w:type="spellStart"/>
      <w:r w:rsidRPr="001F79B5">
        <w:rPr>
          <w:rFonts w:ascii="Book Antiqua" w:eastAsia="宋体" w:hAnsi="Book Antiqua" w:cs="宋体"/>
          <w:lang w:val="en-US" w:eastAsia="zh-CN"/>
        </w:rPr>
        <w:t>Runza</w:t>
      </w:r>
      <w:proofErr w:type="spellEnd"/>
      <w:r w:rsidRPr="001F79B5">
        <w:rPr>
          <w:rFonts w:ascii="Book Antiqua" w:eastAsia="宋体" w:hAnsi="Book Antiqua" w:cs="宋体"/>
          <w:lang w:val="en-US" w:eastAsia="zh-CN"/>
        </w:rPr>
        <w:t xml:space="preserve"> G, </w:t>
      </w:r>
      <w:proofErr w:type="spellStart"/>
      <w:r w:rsidRPr="001F79B5">
        <w:rPr>
          <w:rFonts w:ascii="Book Antiqua" w:eastAsia="宋体" w:hAnsi="Book Antiqua" w:cs="宋体"/>
          <w:lang w:val="en-US" w:eastAsia="zh-CN"/>
        </w:rPr>
        <w:t>Bartolotta</w:t>
      </w:r>
      <w:proofErr w:type="spellEnd"/>
      <w:r w:rsidRPr="001F79B5">
        <w:rPr>
          <w:rFonts w:ascii="Book Antiqua" w:eastAsia="宋体" w:hAnsi="Book Antiqua" w:cs="宋体"/>
          <w:lang w:val="en-US" w:eastAsia="zh-CN"/>
        </w:rPr>
        <w:t xml:space="preserve"> TV, </w:t>
      </w:r>
      <w:proofErr w:type="spellStart"/>
      <w:r w:rsidRPr="001F79B5">
        <w:rPr>
          <w:rFonts w:ascii="Book Antiqua" w:eastAsia="宋体" w:hAnsi="Book Antiqua" w:cs="宋体"/>
          <w:lang w:val="en-US" w:eastAsia="zh-CN"/>
        </w:rPr>
        <w:t>Midiri</w:t>
      </w:r>
      <w:proofErr w:type="spellEnd"/>
      <w:r w:rsidRPr="001F79B5">
        <w:rPr>
          <w:rFonts w:ascii="Book Antiqua" w:eastAsia="宋体" w:hAnsi="Book Antiqua" w:cs="宋体"/>
          <w:lang w:val="en-US" w:eastAsia="zh-CN"/>
        </w:rPr>
        <w:t xml:space="preserve"> M. </w:t>
      </w:r>
      <w:proofErr w:type="gramStart"/>
      <w:r w:rsidRPr="001F79B5">
        <w:rPr>
          <w:rFonts w:ascii="Book Antiqua" w:eastAsia="宋体" w:hAnsi="Book Antiqua" w:cs="宋体"/>
          <w:lang w:val="en-US" w:eastAsia="zh-CN"/>
        </w:rPr>
        <w:t>The role of MRI in traumatic rupture of the diaphragm.</w:t>
      </w:r>
      <w:proofErr w:type="gramEnd"/>
      <w:r w:rsidRPr="001F79B5">
        <w:rPr>
          <w:rFonts w:ascii="Book Antiqua" w:eastAsia="宋体" w:hAnsi="Book Antiqua" w:cs="宋体"/>
          <w:lang w:val="en-US" w:eastAsia="zh-CN"/>
        </w:rPr>
        <w:t xml:space="preserve"> </w:t>
      </w:r>
      <w:proofErr w:type="gramStart"/>
      <w:r w:rsidRPr="001F79B5">
        <w:rPr>
          <w:rFonts w:ascii="Book Antiqua" w:eastAsia="宋体" w:hAnsi="Book Antiqua" w:cs="宋体"/>
          <w:lang w:val="en-US" w:eastAsia="zh-CN"/>
        </w:rPr>
        <w:t>Our experience in three cases and review of the literature.</w:t>
      </w:r>
      <w:proofErr w:type="gramEnd"/>
      <w:r w:rsidRPr="001F79B5">
        <w:rPr>
          <w:rFonts w:ascii="Book Antiqua" w:eastAsia="宋体" w:hAnsi="Book Antiqua" w:cs="宋体"/>
          <w:lang w:val="en-US" w:eastAsia="zh-CN"/>
        </w:rPr>
        <w:t xml:space="preserve"> </w:t>
      </w:r>
      <w:proofErr w:type="spellStart"/>
      <w:r w:rsidRPr="001F79B5">
        <w:rPr>
          <w:rFonts w:ascii="Book Antiqua" w:eastAsia="宋体" w:hAnsi="Book Antiqua" w:cs="宋体"/>
          <w:i/>
          <w:iCs/>
          <w:lang w:val="en-US" w:eastAsia="zh-CN"/>
        </w:rPr>
        <w:t>Radiol</w:t>
      </w:r>
      <w:proofErr w:type="spellEnd"/>
      <w:r w:rsidRPr="001F79B5">
        <w:rPr>
          <w:rFonts w:ascii="Book Antiqua" w:eastAsia="宋体" w:hAnsi="Book Antiqua" w:cs="宋体"/>
          <w:i/>
          <w:iCs/>
          <w:lang w:val="en-US" w:eastAsia="zh-CN"/>
        </w:rPr>
        <w:t xml:space="preserve"> Med</w:t>
      </w:r>
      <w:r w:rsidRPr="001F79B5">
        <w:rPr>
          <w:rFonts w:ascii="Book Antiqua" w:eastAsia="宋体" w:hAnsi="Book Antiqua" w:cs="宋体"/>
          <w:lang w:val="en-US" w:eastAsia="zh-CN"/>
        </w:rPr>
        <w:t xml:space="preserve"> 2003; </w:t>
      </w:r>
      <w:r w:rsidRPr="001F79B5">
        <w:rPr>
          <w:rFonts w:ascii="Book Antiqua" w:eastAsia="宋体" w:hAnsi="Book Antiqua" w:cs="宋体"/>
          <w:b/>
          <w:bCs/>
          <w:lang w:val="en-US" w:eastAsia="zh-CN"/>
        </w:rPr>
        <w:t>105</w:t>
      </w:r>
      <w:r w:rsidRPr="001F79B5">
        <w:rPr>
          <w:rFonts w:ascii="Book Antiqua" w:eastAsia="宋体" w:hAnsi="Book Antiqua" w:cs="宋体"/>
          <w:lang w:val="en-US" w:eastAsia="zh-CN"/>
        </w:rPr>
        <w:t>: 188-194 [PMID: 12835642]</w:t>
      </w:r>
    </w:p>
    <w:p w14:paraId="4B2DDFEF" w14:textId="77777777" w:rsidR="001F79B5" w:rsidRPr="001F79B5" w:rsidRDefault="001F79B5" w:rsidP="001F79B5">
      <w:pPr>
        <w:spacing w:line="360" w:lineRule="auto"/>
        <w:jc w:val="both"/>
        <w:rPr>
          <w:rFonts w:ascii="Book Antiqua" w:eastAsia="宋体" w:hAnsi="Book Antiqua" w:cs="宋体"/>
          <w:lang w:val="en-US" w:eastAsia="zh-CN"/>
        </w:rPr>
      </w:pPr>
      <w:r w:rsidRPr="001F79B5">
        <w:rPr>
          <w:rFonts w:ascii="Book Antiqua" w:eastAsia="宋体" w:hAnsi="Book Antiqua" w:cs="宋体"/>
          <w:lang w:val="en-US" w:eastAsia="zh-CN"/>
        </w:rPr>
        <w:t xml:space="preserve">39 </w:t>
      </w:r>
      <w:proofErr w:type="spellStart"/>
      <w:r w:rsidRPr="001F79B5">
        <w:rPr>
          <w:rFonts w:ascii="Book Antiqua" w:eastAsia="宋体" w:hAnsi="Book Antiqua" w:cs="宋体"/>
          <w:b/>
          <w:bCs/>
          <w:lang w:val="en-US" w:eastAsia="zh-CN"/>
        </w:rPr>
        <w:t>Shanmuganathan</w:t>
      </w:r>
      <w:proofErr w:type="spellEnd"/>
      <w:r w:rsidRPr="001F79B5">
        <w:rPr>
          <w:rFonts w:ascii="Book Antiqua" w:eastAsia="宋体" w:hAnsi="Book Antiqua" w:cs="宋体"/>
          <w:b/>
          <w:bCs/>
          <w:lang w:val="en-US" w:eastAsia="zh-CN"/>
        </w:rPr>
        <w:t xml:space="preserve"> K</w:t>
      </w:r>
      <w:r w:rsidRPr="001F79B5">
        <w:rPr>
          <w:rFonts w:ascii="Book Antiqua" w:eastAsia="宋体" w:hAnsi="Book Antiqua" w:cs="宋体"/>
          <w:lang w:val="en-US" w:eastAsia="zh-CN"/>
        </w:rPr>
        <w:t xml:space="preserve">, </w:t>
      </w:r>
      <w:proofErr w:type="spellStart"/>
      <w:r w:rsidRPr="001F79B5">
        <w:rPr>
          <w:rFonts w:ascii="Book Antiqua" w:eastAsia="宋体" w:hAnsi="Book Antiqua" w:cs="宋体"/>
          <w:lang w:val="en-US" w:eastAsia="zh-CN"/>
        </w:rPr>
        <w:t>Mirvis</w:t>
      </w:r>
      <w:proofErr w:type="spellEnd"/>
      <w:r w:rsidRPr="001F79B5">
        <w:rPr>
          <w:rFonts w:ascii="Book Antiqua" w:eastAsia="宋体" w:hAnsi="Book Antiqua" w:cs="宋体"/>
          <w:lang w:val="en-US" w:eastAsia="zh-CN"/>
        </w:rPr>
        <w:t xml:space="preserve"> SE, White CS, </w:t>
      </w:r>
      <w:proofErr w:type="spellStart"/>
      <w:r w:rsidRPr="001F79B5">
        <w:rPr>
          <w:rFonts w:ascii="Book Antiqua" w:eastAsia="宋体" w:hAnsi="Book Antiqua" w:cs="宋体"/>
          <w:lang w:val="en-US" w:eastAsia="zh-CN"/>
        </w:rPr>
        <w:t>Pomerantz</w:t>
      </w:r>
      <w:proofErr w:type="spellEnd"/>
      <w:r w:rsidRPr="001F79B5">
        <w:rPr>
          <w:rFonts w:ascii="Book Antiqua" w:eastAsia="宋体" w:hAnsi="Book Antiqua" w:cs="宋体"/>
          <w:lang w:val="en-US" w:eastAsia="zh-CN"/>
        </w:rPr>
        <w:t xml:space="preserve"> SM. MR imaging evaluation of </w:t>
      </w:r>
      <w:proofErr w:type="spellStart"/>
      <w:r w:rsidRPr="001F79B5">
        <w:rPr>
          <w:rFonts w:ascii="Book Antiqua" w:eastAsia="宋体" w:hAnsi="Book Antiqua" w:cs="宋体"/>
          <w:lang w:val="en-US" w:eastAsia="zh-CN"/>
        </w:rPr>
        <w:t>hemidiaphragms</w:t>
      </w:r>
      <w:proofErr w:type="spellEnd"/>
      <w:r w:rsidRPr="001F79B5">
        <w:rPr>
          <w:rFonts w:ascii="Book Antiqua" w:eastAsia="宋体" w:hAnsi="Book Antiqua" w:cs="宋体"/>
          <w:lang w:val="en-US" w:eastAsia="zh-CN"/>
        </w:rPr>
        <w:t xml:space="preserve"> in acute blunt trauma: experience with 16 patients. </w:t>
      </w:r>
      <w:r w:rsidRPr="001F79B5">
        <w:rPr>
          <w:rFonts w:ascii="Book Antiqua" w:eastAsia="宋体" w:hAnsi="Book Antiqua" w:cs="宋体"/>
          <w:i/>
          <w:iCs/>
          <w:lang w:val="en-US" w:eastAsia="zh-CN"/>
        </w:rPr>
        <w:t xml:space="preserve">AJR Am J </w:t>
      </w:r>
      <w:proofErr w:type="spellStart"/>
      <w:r w:rsidRPr="001F79B5">
        <w:rPr>
          <w:rFonts w:ascii="Book Antiqua" w:eastAsia="宋体" w:hAnsi="Book Antiqua" w:cs="宋体"/>
          <w:i/>
          <w:iCs/>
          <w:lang w:val="en-US" w:eastAsia="zh-CN"/>
        </w:rPr>
        <w:t>Roentgenol</w:t>
      </w:r>
      <w:proofErr w:type="spellEnd"/>
      <w:r w:rsidRPr="001F79B5">
        <w:rPr>
          <w:rFonts w:ascii="Book Antiqua" w:eastAsia="宋体" w:hAnsi="Book Antiqua" w:cs="宋体"/>
          <w:lang w:val="en-US" w:eastAsia="zh-CN"/>
        </w:rPr>
        <w:t xml:space="preserve"> 1996; </w:t>
      </w:r>
      <w:r w:rsidRPr="001F79B5">
        <w:rPr>
          <w:rFonts w:ascii="Book Antiqua" w:eastAsia="宋体" w:hAnsi="Book Antiqua" w:cs="宋体"/>
          <w:b/>
          <w:bCs/>
          <w:lang w:val="en-US" w:eastAsia="zh-CN"/>
        </w:rPr>
        <w:t>167</w:t>
      </w:r>
      <w:r w:rsidRPr="001F79B5">
        <w:rPr>
          <w:rFonts w:ascii="Book Antiqua" w:eastAsia="宋体" w:hAnsi="Book Antiqua" w:cs="宋体"/>
          <w:lang w:val="en-US" w:eastAsia="zh-CN"/>
        </w:rPr>
        <w:t>: 397-402 [PMID: 8686615 DOI: 10.2214/ajr.167.2.8686615]</w:t>
      </w:r>
    </w:p>
    <w:p w14:paraId="39F4A665" w14:textId="77777777" w:rsidR="001F79B5" w:rsidRPr="001F79B5" w:rsidRDefault="001F79B5" w:rsidP="001F79B5">
      <w:pPr>
        <w:spacing w:line="360" w:lineRule="auto"/>
        <w:jc w:val="both"/>
        <w:rPr>
          <w:rFonts w:ascii="Book Antiqua" w:eastAsia="宋体" w:hAnsi="Book Antiqua" w:cs="宋体"/>
          <w:lang w:val="en-US" w:eastAsia="zh-CN"/>
        </w:rPr>
      </w:pPr>
      <w:proofErr w:type="gramStart"/>
      <w:r w:rsidRPr="001F79B5">
        <w:rPr>
          <w:rFonts w:ascii="Book Antiqua" w:eastAsia="宋体" w:hAnsi="Book Antiqua" w:cs="宋体"/>
          <w:lang w:val="en-US" w:eastAsia="zh-CN"/>
        </w:rPr>
        <w:t xml:space="preserve">40 </w:t>
      </w:r>
      <w:proofErr w:type="spellStart"/>
      <w:r w:rsidRPr="001F79B5">
        <w:rPr>
          <w:rFonts w:ascii="Book Antiqua" w:eastAsia="宋体" w:hAnsi="Book Antiqua" w:cs="宋体"/>
          <w:b/>
          <w:bCs/>
          <w:lang w:val="en-US" w:eastAsia="zh-CN"/>
        </w:rPr>
        <w:t>Karmy</w:t>
      </w:r>
      <w:proofErr w:type="spellEnd"/>
      <w:r w:rsidRPr="001F79B5">
        <w:rPr>
          <w:rFonts w:ascii="Book Antiqua" w:eastAsia="宋体" w:hAnsi="Book Antiqua" w:cs="宋体"/>
          <w:b/>
          <w:bCs/>
          <w:lang w:val="en-US" w:eastAsia="zh-CN"/>
        </w:rPr>
        <w:t>-Jones R</w:t>
      </w:r>
      <w:r w:rsidRPr="001F79B5">
        <w:rPr>
          <w:rFonts w:ascii="Book Antiqua" w:eastAsia="宋体" w:hAnsi="Book Antiqua" w:cs="宋体"/>
          <w:lang w:val="en-US" w:eastAsia="zh-CN"/>
        </w:rPr>
        <w:t>, Carter Y, Stern E.</w:t>
      </w:r>
      <w:proofErr w:type="gramEnd"/>
      <w:r w:rsidRPr="001F79B5">
        <w:rPr>
          <w:rFonts w:ascii="Book Antiqua" w:eastAsia="宋体" w:hAnsi="Book Antiqua" w:cs="宋体"/>
          <w:lang w:val="en-US" w:eastAsia="zh-CN"/>
        </w:rPr>
        <w:t xml:space="preserve"> </w:t>
      </w:r>
      <w:proofErr w:type="gramStart"/>
      <w:r w:rsidRPr="001F79B5">
        <w:rPr>
          <w:rFonts w:ascii="Book Antiqua" w:eastAsia="宋体" w:hAnsi="Book Antiqua" w:cs="宋体"/>
          <w:lang w:val="en-US" w:eastAsia="zh-CN"/>
        </w:rPr>
        <w:t>The impact of positive pressure ventilation on the diagnosis of traumatic diaphragmatic injury.</w:t>
      </w:r>
      <w:proofErr w:type="gramEnd"/>
      <w:r w:rsidRPr="001F79B5">
        <w:rPr>
          <w:rFonts w:ascii="Book Antiqua" w:eastAsia="宋体" w:hAnsi="Book Antiqua" w:cs="宋体"/>
          <w:lang w:val="en-US" w:eastAsia="zh-CN"/>
        </w:rPr>
        <w:t xml:space="preserve"> </w:t>
      </w:r>
      <w:r w:rsidRPr="001F79B5">
        <w:rPr>
          <w:rFonts w:ascii="Book Antiqua" w:eastAsia="宋体" w:hAnsi="Book Antiqua" w:cs="宋体"/>
          <w:i/>
          <w:iCs/>
          <w:lang w:val="en-US" w:eastAsia="zh-CN"/>
        </w:rPr>
        <w:t xml:space="preserve">Am </w:t>
      </w:r>
      <w:proofErr w:type="spellStart"/>
      <w:r w:rsidRPr="001F79B5">
        <w:rPr>
          <w:rFonts w:ascii="Book Antiqua" w:eastAsia="宋体" w:hAnsi="Book Antiqua" w:cs="宋体"/>
          <w:i/>
          <w:iCs/>
          <w:lang w:val="en-US" w:eastAsia="zh-CN"/>
        </w:rPr>
        <w:t>Surg</w:t>
      </w:r>
      <w:proofErr w:type="spellEnd"/>
      <w:r w:rsidRPr="001F79B5">
        <w:rPr>
          <w:rFonts w:ascii="Book Antiqua" w:eastAsia="宋体" w:hAnsi="Book Antiqua" w:cs="宋体"/>
          <w:lang w:val="en-US" w:eastAsia="zh-CN"/>
        </w:rPr>
        <w:t xml:space="preserve"> 2002; </w:t>
      </w:r>
      <w:r w:rsidRPr="001F79B5">
        <w:rPr>
          <w:rFonts w:ascii="Book Antiqua" w:eastAsia="宋体" w:hAnsi="Book Antiqua" w:cs="宋体"/>
          <w:b/>
          <w:bCs/>
          <w:lang w:val="en-US" w:eastAsia="zh-CN"/>
        </w:rPr>
        <w:t>68</w:t>
      </w:r>
      <w:r w:rsidRPr="001F79B5">
        <w:rPr>
          <w:rFonts w:ascii="Book Antiqua" w:eastAsia="宋体" w:hAnsi="Book Antiqua" w:cs="宋体"/>
          <w:lang w:val="en-US" w:eastAsia="zh-CN"/>
        </w:rPr>
        <w:t>: 167-172 [PMID: 11842965]</w:t>
      </w:r>
    </w:p>
    <w:p w14:paraId="691A5F9F" w14:textId="20235E2A" w:rsidR="003317A8" w:rsidRPr="001F79B5" w:rsidRDefault="003317A8" w:rsidP="001F79B5">
      <w:pPr>
        <w:pStyle w:val="NormalWeb"/>
        <w:spacing w:before="0" w:beforeAutospacing="0" w:after="0" w:afterAutospacing="0" w:line="360" w:lineRule="auto"/>
        <w:jc w:val="both"/>
        <w:rPr>
          <w:rFonts w:ascii="Book Antiqua" w:hAnsi="Book Antiqua" w:cs="Calibri"/>
          <w:b/>
          <w:bCs/>
          <w:sz w:val="24"/>
          <w:szCs w:val="24"/>
          <w:lang w:val="en-US"/>
        </w:rPr>
      </w:pPr>
    </w:p>
    <w:p w14:paraId="02D61620" w14:textId="29ADA606" w:rsidR="009F24C4" w:rsidRPr="00D26898" w:rsidRDefault="009F24C4" w:rsidP="00D26898">
      <w:pPr>
        <w:pStyle w:val="NormalWeb"/>
        <w:spacing w:before="0" w:beforeAutospacing="0" w:after="0" w:afterAutospacing="0" w:line="360" w:lineRule="auto"/>
        <w:jc w:val="right"/>
        <w:rPr>
          <w:rFonts w:ascii="Book Antiqua" w:eastAsia="宋体" w:hAnsi="Book Antiqua"/>
          <w:noProof/>
          <w:sz w:val="24"/>
          <w:szCs w:val="24"/>
          <w:lang w:eastAsia="zh-CN"/>
        </w:rPr>
      </w:pPr>
      <w:r w:rsidRPr="00D26898">
        <w:rPr>
          <w:rFonts w:ascii="Book Antiqua" w:hAnsi="Book Antiqua"/>
          <w:b/>
          <w:sz w:val="24"/>
          <w:szCs w:val="24"/>
        </w:rPr>
        <w:t xml:space="preserve">P-Reviewer: </w:t>
      </w:r>
      <w:r w:rsidRPr="00D26898">
        <w:rPr>
          <w:rFonts w:ascii="Book Antiqua" w:hAnsi="Book Antiqua"/>
          <w:color w:val="000000"/>
          <w:sz w:val="24"/>
          <w:szCs w:val="24"/>
        </w:rPr>
        <w:t>Lovric</w:t>
      </w:r>
      <w:r w:rsidRPr="00D26898">
        <w:rPr>
          <w:rFonts w:ascii="Book Antiqua" w:eastAsia="宋体" w:hAnsi="Book Antiqua"/>
          <w:color w:val="000000"/>
          <w:sz w:val="24"/>
          <w:szCs w:val="24"/>
          <w:lang w:eastAsia="zh-CN"/>
        </w:rPr>
        <w:t xml:space="preserve"> Z, </w:t>
      </w:r>
      <w:r w:rsidRPr="00D26898">
        <w:rPr>
          <w:rFonts w:ascii="Book Antiqua" w:hAnsi="Book Antiqua"/>
          <w:color w:val="000000"/>
          <w:sz w:val="24"/>
          <w:szCs w:val="24"/>
        </w:rPr>
        <w:t>Slomiany</w:t>
      </w:r>
      <w:r w:rsidRPr="00D26898">
        <w:rPr>
          <w:rFonts w:ascii="Book Antiqua" w:eastAsia="宋体" w:hAnsi="Book Antiqua"/>
          <w:color w:val="000000"/>
          <w:sz w:val="24"/>
          <w:szCs w:val="24"/>
          <w:lang w:eastAsia="zh-CN"/>
        </w:rPr>
        <w:t xml:space="preserve"> BL </w:t>
      </w:r>
      <w:r w:rsidRPr="00D26898">
        <w:rPr>
          <w:rFonts w:ascii="Book Antiqua" w:hAnsi="Book Antiqua"/>
          <w:b/>
          <w:sz w:val="24"/>
          <w:szCs w:val="24"/>
        </w:rPr>
        <w:t xml:space="preserve">S-Editor: </w:t>
      </w:r>
      <w:r w:rsidRPr="00D26898">
        <w:rPr>
          <w:rFonts w:ascii="Book Antiqua" w:hAnsi="Book Antiqua"/>
          <w:sz w:val="24"/>
          <w:szCs w:val="24"/>
        </w:rPr>
        <w:t>Ji FF</w:t>
      </w:r>
      <w:r w:rsidRPr="00D26898">
        <w:rPr>
          <w:rFonts w:ascii="Book Antiqua" w:hAnsi="Book Antiqua"/>
          <w:b/>
          <w:sz w:val="24"/>
          <w:szCs w:val="24"/>
        </w:rPr>
        <w:t xml:space="preserve"> L-Editor: E-Editor:</w:t>
      </w:r>
    </w:p>
    <w:p w14:paraId="6A1B6B91" w14:textId="58A4E47D" w:rsidR="00D414E4" w:rsidRDefault="00D414E4">
      <w:pPr>
        <w:rPr>
          <w:rFonts w:ascii="Book Antiqua" w:eastAsia="宋体" w:hAnsi="Book Antiqua"/>
          <w:noProof/>
          <w:lang w:eastAsia="zh-CN"/>
        </w:rPr>
      </w:pPr>
      <w:r>
        <w:rPr>
          <w:rFonts w:ascii="Book Antiqua" w:eastAsia="宋体" w:hAnsi="Book Antiqua"/>
          <w:noProof/>
          <w:lang w:eastAsia="zh-CN"/>
        </w:rPr>
        <w:br w:type="page"/>
      </w:r>
    </w:p>
    <w:p w14:paraId="48DE63DB" w14:textId="67FB29A9" w:rsidR="009F24C4" w:rsidRDefault="00D414E4" w:rsidP="00F02552">
      <w:pPr>
        <w:pStyle w:val="NormalWeb"/>
        <w:spacing w:before="0" w:beforeAutospacing="0" w:after="0" w:afterAutospacing="0" w:line="360" w:lineRule="auto"/>
        <w:jc w:val="both"/>
        <w:rPr>
          <w:rFonts w:ascii="Book Antiqua" w:eastAsia="宋体" w:hAnsi="Book Antiqua"/>
          <w:noProof/>
          <w:sz w:val="24"/>
          <w:szCs w:val="24"/>
          <w:lang w:eastAsia="zh-CN"/>
        </w:rPr>
      </w:pPr>
      <w:r>
        <w:rPr>
          <w:rFonts w:ascii="Book Antiqua" w:eastAsia="宋体" w:hAnsi="Book Antiqua"/>
          <w:noProof/>
          <w:sz w:val="24"/>
          <w:szCs w:val="24"/>
          <w:lang w:val="en-US" w:eastAsia="en-US"/>
        </w:rPr>
        <w:lastRenderedPageBreak/>
        <w:drawing>
          <wp:inline distT="0" distB="0" distL="0" distR="0" wp14:anchorId="05046963" wp14:editId="64067D20">
            <wp:extent cx="2933700" cy="2095500"/>
            <wp:effectExtent l="0" t="0" r="0" b="0"/>
            <wp:docPr id="1" name="图片 1" descr="E:\jifangfang\送修稿\2016-05-17\26216\新建文件夹\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6-05-17\26216\新建文件夹\Figure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3700" cy="2095500"/>
                    </a:xfrm>
                    <a:prstGeom prst="rect">
                      <a:avLst/>
                    </a:prstGeom>
                    <a:noFill/>
                    <a:ln>
                      <a:noFill/>
                    </a:ln>
                  </pic:spPr>
                </pic:pic>
              </a:graphicData>
            </a:graphic>
          </wp:inline>
        </w:drawing>
      </w:r>
    </w:p>
    <w:p w14:paraId="7D1C6A44" w14:textId="23AF870B" w:rsidR="0018205D" w:rsidRPr="00AB4E61" w:rsidRDefault="00D414E4" w:rsidP="00F02552">
      <w:pPr>
        <w:pStyle w:val="NormalWeb"/>
        <w:spacing w:before="0" w:beforeAutospacing="0" w:after="0" w:afterAutospacing="0" w:line="360" w:lineRule="auto"/>
        <w:jc w:val="both"/>
        <w:rPr>
          <w:rFonts w:ascii="Book Antiqua" w:eastAsia="宋体" w:hAnsi="Book Antiqua"/>
          <w:noProof/>
          <w:sz w:val="24"/>
          <w:szCs w:val="24"/>
          <w:lang w:eastAsia="zh-CN"/>
        </w:rPr>
      </w:pPr>
      <w:r w:rsidRPr="00D414E4">
        <w:rPr>
          <w:rFonts w:ascii="Book Antiqua" w:hAnsi="Book Antiqua"/>
          <w:b/>
          <w:noProof/>
          <w:sz w:val="24"/>
          <w:szCs w:val="24"/>
        </w:rPr>
        <w:t>Figure 1</w:t>
      </w:r>
      <w:r w:rsidR="00245081" w:rsidRPr="00D414E4">
        <w:rPr>
          <w:rFonts w:ascii="Book Antiqua" w:hAnsi="Book Antiqua"/>
          <w:b/>
          <w:noProof/>
          <w:sz w:val="24"/>
          <w:szCs w:val="24"/>
        </w:rPr>
        <w:t xml:space="preserve"> </w:t>
      </w:r>
      <w:r w:rsidRPr="00D414E4">
        <w:rPr>
          <w:rFonts w:ascii="Book Antiqua" w:hAnsi="Book Antiqua"/>
          <w:b/>
          <w:noProof/>
          <w:sz w:val="24"/>
          <w:szCs w:val="24"/>
        </w:rPr>
        <w:t>P</w:t>
      </w:r>
      <w:r w:rsidR="00245081" w:rsidRPr="00D414E4">
        <w:rPr>
          <w:rFonts w:ascii="Book Antiqua" w:hAnsi="Book Antiqua"/>
          <w:b/>
          <w:noProof/>
          <w:sz w:val="24"/>
          <w:szCs w:val="24"/>
        </w:rPr>
        <w:t>hysiological weakness points of the diaphragm.</w:t>
      </w:r>
      <w:r w:rsidR="00245081" w:rsidRPr="00F02552">
        <w:rPr>
          <w:rFonts w:ascii="Book Antiqua" w:hAnsi="Book Antiqua"/>
          <w:noProof/>
          <w:sz w:val="24"/>
          <w:szCs w:val="24"/>
        </w:rPr>
        <w:t xml:space="preserve"> This volume-rendering reconstruction shows the most common sites of diaphragm rupture, whic are located in the postero-lateral area (red circles) and in the antero-medial area (green circles) of each hemidiaphragm. BDI usually show radial course (dotted lines). </w:t>
      </w:r>
      <w:r w:rsidR="00AB4E61" w:rsidRPr="00F02552">
        <w:rPr>
          <w:rFonts w:ascii="Book Antiqua" w:hAnsi="Book Antiqua"/>
          <w:noProof/>
          <w:sz w:val="24"/>
          <w:szCs w:val="24"/>
        </w:rPr>
        <w:t>BDI</w:t>
      </w:r>
      <w:r w:rsidR="00AB4E61">
        <w:rPr>
          <w:rFonts w:ascii="Book Antiqua" w:eastAsia="宋体" w:hAnsi="Book Antiqua" w:hint="eastAsia"/>
          <w:noProof/>
          <w:sz w:val="24"/>
          <w:szCs w:val="24"/>
          <w:lang w:eastAsia="zh-CN"/>
        </w:rPr>
        <w:t>:</w:t>
      </w:r>
      <w:r w:rsidR="00AB4E61" w:rsidRPr="00D414E4">
        <w:rPr>
          <w:rFonts w:ascii="Book Antiqua" w:hAnsi="Book Antiqua" w:cs="Calibri"/>
          <w:bCs/>
          <w:sz w:val="24"/>
          <w:szCs w:val="24"/>
          <w:lang w:val="en-US"/>
        </w:rPr>
        <w:t xml:space="preserve"> </w:t>
      </w:r>
      <w:r w:rsidR="00AB4E61" w:rsidRPr="00F02552">
        <w:rPr>
          <w:rFonts w:ascii="Book Antiqua" w:hAnsi="Book Antiqua" w:cs="Calibri"/>
          <w:bCs/>
          <w:sz w:val="24"/>
          <w:szCs w:val="24"/>
          <w:lang w:val="en-US"/>
        </w:rPr>
        <w:t>Blunt diaphragmatic lesions</w:t>
      </w:r>
      <w:r w:rsidR="00AB4E61">
        <w:rPr>
          <w:rFonts w:ascii="Book Antiqua" w:eastAsia="宋体" w:hAnsi="Book Antiqua" w:cs="Calibri" w:hint="eastAsia"/>
          <w:bCs/>
          <w:sz w:val="24"/>
          <w:szCs w:val="24"/>
          <w:lang w:val="en-US" w:eastAsia="zh-CN"/>
        </w:rPr>
        <w:t>.</w:t>
      </w:r>
    </w:p>
    <w:p w14:paraId="297A2DF5" w14:textId="461F3569" w:rsidR="003F2FFA" w:rsidRDefault="003F2FFA">
      <w:pPr>
        <w:rPr>
          <w:rFonts w:ascii="Book Antiqua" w:eastAsia="宋体" w:hAnsi="Book Antiqua"/>
          <w:noProof/>
          <w:lang w:eastAsia="zh-CN"/>
        </w:rPr>
      </w:pPr>
      <w:r>
        <w:rPr>
          <w:rFonts w:ascii="Book Antiqua" w:eastAsia="宋体" w:hAnsi="Book Antiqua"/>
          <w:noProof/>
          <w:lang w:eastAsia="zh-CN"/>
        </w:rPr>
        <w:br w:type="page"/>
      </w:r>
    </w:p>
    <w:p w14:paraId="3650CD8B" w14:textId="269D2055" w:rsidR="00D414E4" w:rsidRPr="00D414E4" w:rsidRDefault="003F2FFA" w:rsidP="00F02552">
      <w:pPr>
        <w:pStyle w:val="NormalWeb"/>
        <w:spacing w:before="0" w:beforeAutospacing="0" w:after="0" w:afterAutospacing="0" w:line="360" w:lineRule="auto"/>
        <w:jc w:val="both"/>
        <w:rPr>
          <w:rFonts w:ascii="Book Antiqua" w:eastAsia="宋体" w:hAnsi="Book Antiqua"/>
          <w:noProof/>
          <w:sz w:val="24"/>
          <w:szCs w:val="24"/>
          <w:lang w:eastAsia="zh-CN"/>
        </w:rPr>
      </w:pPr>
      <w:r>
        <w:rPr>
          <w:rFonts w:ascii="Book Antiqua" w:eastAsia="宋体" w:hAnsi="Book Antiqua"/>
          <w:noProof/>
          <w:sz w:val="24"/>
          <w:szCs w:val="24"/>
          <w:lang w:val="en-US" w:eastAsia="en-US"/>
        </w:rPr>
        <w:lastRenderedPageBreak/>
        <w:drawing>
          <wp:inline distT="0" distB="0" distL="0" distR="0" wp14:anchorId="392935F1" wp14:editId="29832131">
            <wp:extent cx="2609850" cy="2603500"/>
            <wp:effectExtent l="0" t="0" r="0" b="6350"/>
            <wp:docPr id="2" name="图片 2" descr="E:\jifangfang\送修稿\2016-05-17\26216\新建文件夹\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6-05-17\26216\新建文件夹\Figure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9850" cy="2603500"/>
                    </a:xfrm>
                    <a:prstGeom prst="rect">
                      <a:avLst/>
                    </a:prstGeom>
                    <a:noFill/>
                    <a:ln>
                      <a:noFill/>
                    </a:ln>
                  </pic:spPr>
                </pic:pic>
              </a:graphicData>
            </a:graphic>
          </wp:inline>
        </w:drawing>
      </w:r>
    </w:p>
    <w:p w14:paraId="08FF18B6" w14:textId="0D27ACDC" w:rsidR="00382872" w:rsidRDefault="00D414E4" w:rsidP="00F02552">
      <w:pPr>
        <w:pStyle w:val="NormalWeb"/>
        <w:spacing w:before="0" w:beforeAutospacing="0" w:after="0" w:afterAutospacing="0" w:line="360" w:lineRule="auto"/>
        <w:jc w:val="both"/>
        <w:rPr>
          <w:rFonts w:ascii="Book Antiqua" w:eastAsia="宋体" w:hAnsi="Book Antiqua"/>
          <w:noProof/>
          <w:sz w:val="24"/>
          <w:szCs w:val="24"/>
          <w:lang w:eastAsia="zh-CN"/>
        </w:rPr>
      </w:pPr>
      <w:r w:rsidRPr="003F2FFA">
        <w:rPr>
          <w:rFonts w:ascii="Book Antiqua" w:hAnsi="Book Antiqua"/>
          <w:b/>
          <w:noProof/>
          <w:sz w:val="24"/>
          <w:szCs w:val="24"/>
        </w:rPr>
        <w:t>Figure 2</w:t>
      </w:r>
      <w:r w:rsidR="00245081" w:rsidRPr="003F2FFA">
        <w:rPr>
          <w:rFonts w:ascii="Book Antiqua" w:hAnsi="Book Antiqua"/>
          <w:b/>
          <w:noProof/>
          <w:sz w:val="24"/>
          <w:szCs w:val="24"/>
        </w:rPr>
        <w:t xml:space="preserve"> </w:t>
      </w:r>
      <w:r w:rsidRPr="003F2FFA">
        <w:rPr>
          <w:rFonts w:ascii="Book Antiqua" w:hAnsi="Book Antiqua"/>
          <w:b/>
          <w:noProof/>
          <w:sz w:val="24"/>
          <w:szCs w:val="24"/>
        </w:rPr>
        <w:t>C</w:t>
      </w:r>
      <w:r w:rsidR="00245081" w:rsidRPr="003F2FFA">
        <w:rPr>
          <w:rFonts w:ascii="Book Antiqua" w:hAnsi="Book Antiqua"/>
          <w:b/>
          <w:noProof/>
          <w:sz w:val="24"/>
          <w:szCs w:val="24"/>
        </w:rPr>
        <w:t xml:space="preserve">hest X-ray findings in </w:t>
      </w:r>
      <w:r w:rsidR="003F2FFA" w:rsidRPr="003F2FFA">
        <w:rPr>
          <w:rFonts w:ascii="Book Antiqua" w:hAnsi="Book Antiqua" w:cs="Calibri"/>
          <w:b/>
          <w:bCs/>
          <w:sz w:val="24"/>
          <w:szCs w:val="24"/>
          <w:lang w:val="en-US"/>
        </w:rPr>
        <w:t>blunt diaphragmatic lesions</w:t>
      </w:r>
      <w:r w:rsidR="00245081" w:rsidRPr="003F2FFA">
        <w:rPr>
          <w:rFonts w:ascii="Book Antiqua" w:hAnsi="Book Antiqua"/>
          <w:b/>
          <w:noProof/>
          <w:sz w:val="24"/>
          <w:szCs w:val="24"/>
        </w:rPr>
        <w:t xml:space="preserve">. </w:t>
      </w:r>
      <w:r w:rsidR="00245081" w:rsidRPr="00F02552">
        <w:rPr>
          <w:rFonts w:ascii="Book Antiqua" w:hAnsi="Book Antiqua"/>
          <w:noProof/>
          <w:sz w:val="24"/>
          <w:szCs w:val="24"/>
        </w:rPr>
        <w:t>This antero-posterior chest X-</w:t>
      </w:r>
      <w:r w:rsidR="00F02552" w:rsidRPr="00F02552">
        <w:rPr>
          <w:rFonts w:ascii="Book Antiqua" w:hAnsi="Book Antiqua"/>
          <w:noProof/>
          <w:sz w:val="24"/>
          <w:szCs w:val="24"/>
        </w:rPr>
        <w:t>r</w:t>
      </w:r>
      <w:r w:rsidR="00245081" w:rsidRPr="00F02552">
        <w:rPr>
          <w:rFonts w:ascii="Book Antiqua" w:hAnsi="Book Antiqua"/>
          <w:noProof/>
          <w:sz w:val="24"/>
          <w:szCs w:val="24"/>
        </w:rPr>
        <w:t>ay shows viscera herniation in the thoracic cavity (circle) in association with costophrenic sulcus obliteration and distorted diaphragmatic profile.</w:t>
      </w:r>
    </w:p>
    <w:p w14:paraId="74EE13F3" w14:textId="32E778AB" w:rsidR="003F2FFA" w:rsidRDefault="003F2FFA">
      <w:pPr>
        <w:rPr>
          <w:rFonts w:ascii="Book Antiqua" w:eastAsia="宋体" w:hAnsi="Book Antiqua"/>
          <w:noProof/>
          <w:lang w:eastAsia="zh-CN"/>
        </w:rPr>
      </w:pPr>
      <w:r>
        <w:rPr>
          <w:rFonts w:ascii="Book Antiqua" w:eastAsia="宋体" w:hAnsi="Book Antiqua"/>
          <w:noProof/>
          <w:lang w:eastAsia="zh-CN"/>
        </w:rPr>
        <w:br w:type="page"/>
      </w:r>
    </w:p>
    <w:p w14:paraId="750D0FC9" w14:textId="72A7FB5A" w:rsidR="003F2FFA" w:rsidRPr="003F2FFA" w:rsidRDefault="003F2FFA" w:rsidP="00F02552">
      <w:pPr>
        <w:pStyle w:val="NormalWeb"/>
        <w:spacing w:before="0" w:beforeAutospacing="0" w:after="0" w:afterAutospacing="0" w:line="360" w:lineRule="auto"/>
        <w:jc w:val="both"/>
        <w:rPr>
          <w:rFonts w:ascii="Book Antiqua" w:eastAsia="宋体" w:hAnsi="Book Antiqua"/>
          <w:noProof/>
          <w:sz w:val="24"/>
          <w:szCs w:val="24"/>
          <w:lang w:eastAsia="zh-CN"/>
        </w:rPr>
      </w:pPr>
      <w:r>
        <w:rPr>
          <w:rFonts w:ascii="Book Antiqua" w:eastAsia="宋体" w:hAnsi="Book Antiqua"/>
          <w:noProof/>
          <w:sz w:val="24"/>
          <w:szCs w:val="24"/>
          <w:lang w:val="en-US" w:eastAsia="en-US"/>
        </w:rPr>
        <w:lastRenderedPageBreak/>
        <w:drawing>
          <wp:inline distT="0" distB="0" distL="0" distR="0" wp14:anchorId="6A07F6B9" wp14:editId="5765ACEE">
            <wp:extent cx="2787650" cy="2286000"/>
            <wp:effectExtent l="0" t="0" r="0" b="0"/>
            <wp:docPr id="3" name="图片 3" descr="E:\jifangfang\送修稿\2016-05-17\26216\新建文件夹\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6-05-17\26216\新建文件夹\Figure 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7650" cy="2286000"/>
                    </a:xfrm>
                    <a:prstGeom prst="rect">
                      <a:avLst/>
                    </a:prstGeom>
                    <a:noFill/>
                    <a:ln>
                      <a:noFill/>
                    </a:ln>
                  </pic:spPr>
                </pic:pic>
              </a:graphicData>
            </a:graphic>
          </wp:inline>
        </w:drawing>
      </w:r>
    </w:p>
    <w:p w14:paraId="00056537" w14:textId="0B0BFD6C" w:rsidR="00740380" w:rsidRPr="003F2FFA" w:rsidRDefault="003F2FFA" w:rsidP="003F2FFA">
      <w:pPr>
        <w:spacing w:line="360" w:lineRule="auto"/>
        <w:jc w:val="both"/>
        <w:rPr>
          <w:rFonts w:ascii="Book Antiqua" w:hAnsi="Book Antiqua" w:cs="Calibri"/>
          <w:b/>
          <w:bCs/>
          <w:color w:val="343434"/>
          <w:lang w:val="en-US"/>
        </w:rPr>
      </w:pPr>
      <w:r w:rsidRPr="003F2FFA">
        <w:rPr>
          <w:rFonts w:ascii="Book Antiqua" w:hAnsi="Book Antiqua"/>
          <w:b/>
          <w:noProof/>
        </w:rPr>
        <w:t>Figure 3</w:t>
      </w:r>
      <w:r w:rsidR="00740380" w:rsidRPr="003F2FFA">
        <w:rPr>
          <w:rFonts w:ascii="Book Antiqua" w:hAnsi="Book Antiqua"/>
          <w:b/>
          <w:noProof/>
        </w:rPr>
        <w:t xml:space="preserve"> </w:t>
      </w:r>
      <w:r w:rsidRPr="003F2FFA">
        <w:rPr>
          <w:rFonts w:ascii="Book Antiqua" w:hAnsi="Book Antiqua"/>
          <w:b/>
          <w:noProof/>
        </w:rPr>
        <w:t>S</w:t>
      </w:r>
      <w:r w:rsidR="00740380" w:rsidRPr="003F2FFA">
        <w:rPr>
          <w:rFonts w:ascii="Book Antiqua" w:hAnsi="Book Antiqua"/>
          <w:b/>
          <w:noProof/>
        </w:rPr>
        <w:t xml:space="preserve">onographic findings in </w:t>
      </w:r>
      <w:r w:rsidRPr="003F2FFA">
        <w:rPr>
          <w:rFonts w:ascii="Book Antiqua" w:hAnsi="Book Antiqua" w:cs="Calibri"/>
          <w:b/>
          <w:bCs/>
          <w:lang w:val="en-US"/>
        </w:rPr>
        <w:t>blunt diaphragmatic lesions</w:t>
      </w:r>
      <w:r w:rsidR="00740380" w:rsidRPr="003F2FFA">
        <w:rPr>
          <w:rFonts w:ascii="Book Antiqua" w:hAnsi="Book Antiqua"/>
          <w:b/>
          <w:noProof/>
        </w:rPr>
        <w:t>.</w:t>
      </w:r>
      <w:r w:rsidR="00740380" w:rsidRPr="00F02552">
        <w:rPr>
          <w:rFonts w:ascii="Book Antiqua" w:hAnsi="Book Antiqua"/>
          <w:noProof/>
        </w:rPr>
        <w:t xml:space="preserve"> This transversal </w:t>
      </w:r>
      <w:r w:rsidRPr="0009338D">
        <w:rPr>
          <w:rFonts w:ascii="Book Antiqua" w:hAnsi="Book Antiqua" w:cs="Calibri"/>
          <w:b/>
          <w:bCs/>
          <w:color w:val="343434"/>
          <w:lang w:val="en-US"/>
        </w:rPr>
        <w:t>ultrasound</w:t>
      </w:r>
      <w:r w:rsidR="00740380" w:rsidRPr="00F02552">
        <w:rPr>
          <w:rFonts w:ascii="Book Antiqua" w:hAnsi="Book Antiqua"/>
          <w:noProof/>
        </w:rPr>
        <w:t xml:space="preserve"> scan directly shows the ruptured right hemidiaphragm (arrows) surrounded by thickened diaphragm edges (arrowheads). A good acoustic window is present due to a large pleural effusion (star).</w:t>
      </w:r>
      <w:r w:rsidR="00D414E4">
        <w:rPr>
          <w:rFonts w:ascii="Book Antiqua" w:eastAsia="宋体" w:hAnsi="Book Antiqua" w:hint="eastAsia"/>
          <w:noProof/>
          <w:lang w:eastAsia="zh-CN"/>
        </w:rPr>
        <w:t xml:space="preserve"> </w:t>
      </w:r>
    </w:p>
    <w:p w14:paraId="3162A42E" w14:textId="352E4656" w:rsidR="00075A19" w:rsidRDefault="00075A19">
      <w:pPr>
        <w:rPr>
          <w:rFonts w:ascii="Book Antiqua" w:eastAsia="宋体" w:hAnsi="Book Antiqua"/>
          <w:noProof/>
          <w:lang w:eastAsia="zh-CN"/>
        </w:rPr>
      </w:pPr>
      <w:r>
        <w:rPr>
          <w:rFonts w:ascii="Book Antiqua" w:eastAsia="宋体" w:hAnsi="Book Antiqua"/>
          <w:noProof/>
          <w:lang w:eastAsia="zh-CN"/>
        </w:rPr>
        <w:br w:type="page"/>
      </w:r>
    </w:p>
    <w:p w14:paraId="4B4D1F51" w14:textId="0ECE2963" w:rsidR="003F2FFA" w:rsidRPr="00D414E4" w:rsidRDefault="00075A19" w:rsidP="00F02552">
      <w:pPr>
        <w:pStyle w:val="NormalWeb"/>
        <w:spacing w:before="0" w:beforeAutospacing="0" w:after="0" w:afterAutospacing="0" w:line="360" w:lineRule="auto"/>
        <w:jc w:val="both"/>
        <w:rPr>
          <w:rFonts w:ascii="Book Antiqua" w:eastAsia="宋体" w:hAnsi="Book Antiqua"/>
          <w:noProof/>
          <w:sz w:val="24"/>
          <w:szCs w:val="24"/>
          <w:lang w:eastAsia="zh-CN"/>
        </w:rPr>
      </w:pPr>
      <w:r>
        <w:rPr>
          <w:rFonts w:ascii="Book Antiqua" w:eastAsia="宋体" w:hAnsi="Book Antiqua"/>
          <w:noProof/>
          <w:sz w:val="24"/>
          <w:szCs w:val="24"/>
          <w:lang w:val="en-US" w:eastAsia="en-US"/>
        </w:rPr>
        <w:lastRenderedPageBreak/>
        <w:drawing>
          <wp:inline distT="0" distB="0" distL="0" distR="0" wp14:anchorId="10D94B2E" wp14:editId="6889F022">
            <wp:extent cx="5086350" cy="2559050"/>
            <wp:effectExtent l="0" t="0" r="0" b="0"/>
            <wp:docPr id="4" name="图片 4" descr="E:\jifangfang\送修稿\2016-05-17\26216\新建文件夹\Fig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ifangfang\送修稿\2016-05-17\26216\新建文件夹\Figure 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6350" cy="2559050"/>
                    </a:xfrm>
                    <a:prstGeom prst="rect">
                      <a:avLst/>
                    </a:prstGeom>
                    <a:noFill/>
                    <a:ln>
                      <a:noFill/>
                    </a:ln>
                  </pic:spPr>
                </pic:pic>
              </a:graphicData>
            </a:graphic>
          </wp:inline>
        </w:drawing>
      </w:r>
    </w:p>
    <w:p w14:paraId="2DB66C0E" w14:textId="666EF1EF" w:rsidR="00D65AF3" w:rsidRDefault="00075A19" w:rsidP="00F02552">
      <w:pPr>
        <w:pStyle w:val="NormalWeb"/>
        <w:spacing w:before="0" w:beforeAutospacing="0" w:after="0" w:afterAutospacing="0" w:line="360" w:lineRule="auto"/>
        <w:jc w:val="both"/>
        <w:rPr>
          <w:rFonts w:ascii="Book Antiqua" w:eastAsia="宋体" w:hAnsi="Book Antiqua" w:cs="Calibri"/>
          <w:bCs/>
          <w:sz w:val="24"/>
          <w:szCs w:val="24"/>
          <w:lang w:val="en-US" w:eastAsia="zh-CN"/>
        </w:rPr>
      </w:pPr>
      <w:r w:rsidRPr="00075A19">
        <w:rPr>
          <w:rFonts w:ascii="Book Antiqua" w:hAnsi="Book Antiqua"/>
          <w:b/>
          <w:noProof/>
          <w:sz w:val="24"/>
          <w:szCs w:val="24"/>
        </w:rPr>
        <w:t>Figure 4</w:t>
      </w:r>
      <w:r w:rsidR="00D65AF3" w:rsidRPr="00075A19">
        <w:rPr>
          <w:rFonts w:ascii="Book Antiqua" w:hAnsi="Book Antiqua"/>
          <w:b/>
          <w:noProof/>
          <w:sz w:val="24"/>
          <w:szCs w:val="24"/>
        </w:rPr>
        <w:t xml:space="preserve"> </w:t>
      </w:r>
      <w:r w:rsidRPr="00075A19">
        <w:rPr>
          <w:rFonts w:ascii="Book Antiqua" w:hAnsi="Book Antiqua"/>
          <w:b/>
          <w:noProof/>
          <w:sz w:val="24"/>
          <w:szCs w:val="24"/>
        </w:rPr>
        <w:t>Computed tomography</w:t>
      </w:r>
      <w:r w:rsidR="00D65AF3" w:rsidRPr="00075A19">
        <w:rPr>
          <w:rFonts w:ascii="Book Antiqua" w:hAnsi="Book Antiqua"/>
          <w:b/>
          <w:noProof/>
          <w:sz w:val="24"/>
          <w:szCs w:val="24"/>
        </w:rPr>
        <w:t xml:space="preserve"> findings in </w:t>
      </w:r>
      <w:r w:rsidRPr="00075A19">
        <w:rPr>
          <w:rFonts w:ascii="Book Antiqua" w:hAnsi="Book Antiqua" w:cs="Calibri"/>
          <w:b/>
          <w:bCs/>
          <w:sz w:val="24"/>
          <w:szCs w:val="24"/>
          <w:lang w:val="en-US"/>
        </w:rPr>
        <w:t>blunt diaphragmatic lesions</w:t>
      </w:r>
      <w:r w:rsidRPr="00075A19">
        <w:rPr>
          <w:rFonts w:ascii="Book Antiqua" w:eastAsia="宋体" w:hAnsi="Book Antiqua" w:cs="Calibri" w:hint="eastAsia"/>
          <w:b/>
          <w:bCs/>
          <w:sz w:val="24"/>
          <w:szCs w:val="24"/>
          <w:lang w:val="en-US" w:eastAsia="zh-CN"/>
        </w:rPr>
        <w:t xml:space="preserve"> </w:t>
      </w:r>
      <w:r w:rsidRPr="00075A19">
        <w:rPr>
          <w:rFonts w:ascii="Book Antiqua" w:eastAsia="宋体" w:hAnsi="Book Antiqua" w:hint="eastAsia"/>
          <w:b/>
          <w:noProof/>
          <w:sz w:val="24"/>
          <w:szCs w:val="24"/>
          <w:lang w:eastAsia="zh-CN"/>
        </w:rPr>
        <w:t>-</w:t>
      </w:r>
      <w:r w:rsidR="00D65AF3" w:rsidRPr="00075A19">
        <w:rPr>
          <w:rFonts w:ascii="Book Antiqua" w:hAnsi="Book Antiqua"/>
          <w:b/>
          <w:noProof/>
          <w:sz w:val="24"/>
          <w:szCs w:val="24"/>
        </w:rPr>
        <w:t xml:space="preserve"> segmental defect.</w:t>
      </w:r>
      <w:r w:rsidR="00D65AF3" w:rsidRPr="00F02552">
        <w:rPr>
          <w:rFonts w:ascii="Book Antiqua" w:hAnsi="Book Antiqua"/>
          <w:noProof/>
          <w:sz w:val="24"/>
          <w:szCs w:val="24"/>
        </w:rPr>
        <w:t xml:space="preserve"> These 3</w:t>
      </w:r>
      <w:r>
        <w:rPr>
          <w:rFonts w:ascii="Book Antiqua" w:eastAsia="宋体" w:hAnsi="Book Antiqua" w:hint="eastAsia"/>
          <w:noProof/>
          <w:sz w:val="24"/>
          <w:szCs w:val="24"/>
          <w:lang w:eastAsia="zh-CN"/>
        </w:rPr>
        <w:t xml:space="preserve"> </w:t>
      </w:r>
      <w:r w:rsidR="00D65AF3" w:rsidRPr="00F02552">
        <w:rPr>
          <w:rFonts w:ascii="Book Antiqua" w:hAnsi="Book Antiqua"/>
          <w:noProof/>
          <w:sz w:val="24"/>
          <w:szCs w:val="24"/>
        </w:rPr>
        <w:t xml:space="preserve">mm </w:t>
      </w:r>
      <w:r w:rsidR="001D02A4" w:rsidRPr="00F02552">
        <w:rPr>
          <w:rFonts w:ascii="Book Antiqua" w:hAnsi="Book Antiqua"/>
          <w:noProof/>
          <w:sz w:val="24"/>
          <w:szCs w:val="24"/>
        </w:rPr>
        <w:t xml:space="preserve">thick </w:t>
      </w:r>
      <w:r w:rsidR="00D65AF3" w:rsidRPr="00F02552">
        <w:rPr>
          <w:rFonts w:ascii="Book Antiqua" w:hAnsi="Book Antiqua"/>
          <w:noProof/>
          <w:sz w:val="24"/>
          <w:szCs w:val="24"/>
        </w:rPr>
        <w:t>axial (</w:t>
      </w:r>
      <w:r w:rsidRPr="00F02552">
        <w:rPr>
          <w:rFonts w:ascii="Book Antiqua" w:hAnsi="Book Antiqua"/>
          <w:noProof/>
          <w:sz w:val="24"/>
          <w:szCs w:val="24"/>
        </w:rPr>
        <w:t>A</w:t>
      </w:r>
      <w:r w:rsidR="00D65AF3" w:rsidRPr="00F02552">
        <w:rPr>
          <w:rFonts w:ascii="Book Antiqua" w:hAnsi="Book Antiqua"/>
          <w:noProof/>
          <w:sz w:val="24"/>
          <w:szCs w:val="24"/>
        </w:rPr>
        <w:t>) and coronal (</w:t>
      </w:r>
      <w:r w:rsidRPr="00F02552">
        <w:rPr>
          <w:rFonts w:ascii="Book Antiqua" w:hAnsi="Book Antiqua"/>
          <w:noProof/>
          <w:sz w:val="24"/>
          <w:szCs w:val="24"/>
        </w:rPr>
        <w:t>B</w:t>
      </w:r>
      <w:r w:rsidR="00D65AF3" w:rsidRPr="00F02552">
        <w:rPr>
          <w:rFonts w:ascii="Book Antiqua" w:hAnsi="Book Antiqua"/>
          <w:noProof/>
          <w:sz w:val="24"/>
          <w:szCs w:val="24"/>
        </w:rPr>
        <w:t>) multiplanar reconstructions show a segmental diaphragmatic defect (arrows) surrounded by diaphragmatic thickening that indicates muscle retraction (arrowheads).</w:t>
      </w:r>
      <w:r w:rsidR="00D414E4" w:rsidRPr="00D414E4">
        <w:rPr>
          <w:rFonts w:ascii="Book Antiqua" w:hAnsi="Book Antiqua"/>
          <w:noProof/>
          <w:sz w:val="24"/>
          <w:szCs w:val="24"/>
        </w:rPr>
        <w:t xml:space="preserve"> </w:t>
      </w:r>
    </w:p>
    <w:p w14:paraId="2CD4D5E4" w14:textId="0786FAEE" w:rsidR="00075A19" w:rsidRDefault="00075A19">
      <w:pPr>
        <w:rPr>
          <w:rFonts w:ascii="Book Antiqua" w:hAnsi="Book Antiqua"/>
          <w:noProof/>
        </w:rPr>
      </w:pPr>
      <w:r>
        <w:rPr>
          <w:rFonts w:ascii="Book Antiqua" w:hAnsi="Book Antiqua"/>
          <w:noProof/>
        </w:rPr>
        <w:br w:type="page"/>
      </w:r>
    </w:p>
    <w:p w14:paraId="60551E07" w14:textId="29A4ABCF" w:rsidR="00075A19" w:rsidRPr="00F02552" w:rsidRDefault="00075A19" w:rsidP="00F02552">
      <w:pPr>
        <w:pStyle w:val="NormalWeb"/>
        <w:spacing w:before="0" w:beforeAutospacing="0" w:after="0" w:afterAutospacing="0" w:line="360" w:lineRule="auto"/>
        <w:jc w:val="both"/>
        <w:rPr>
          <w:rFonts w:ascii="Book Antiqua" w:hAnsi="Book Antiqua"/>
          <w:noProof/>
          <w:sz w:val="24"/>
          <w:szCs w:val="24"/>
        </w:rPr>
      </w:pPr>
      <w:r>
        <w:rPr>
          <w:rFonts w:ascii="Book Antiqua" w:hAnsi="Book Antiqua"/>
          <w:noProof/>
          <w:sz w:val="24"/>
          <w:szCs w:val="24"/>
          <w:lang w:val="en-US" w:eastAsia="en-US"/>
        </w:rPr>
        <w:lastRenderedPageBreak/>
        <w:drawing>
          <wp:inline distT="0" distB="0" distL="0" distR="0" wp14:anchorId="5200F072" wp14:editId="4549573D">
            <wp:extent cx="5105400" cy="2679700"/>
            <wp:effectExtent l="0" t="0" r="0" b="6350"/>
            <wp:docPr id="5" name="图片 5" descr="E:\jifangfang\送修稿\2016-05-17\26216\新建文件夹\Fig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ifangfang\送修稿\2016-05-17\26216\新建文件夹\Figure 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0" cy="2679700"/>
                    </a:xfrm>
                    <a:prstGeom prst="rect">
                      <a:avLst/>
                    </a:prstGeom>
                    <a:noFill/>
                    <a:ln>
                      <a:noFill/>
                    </a:ln>
                  </pic:spPr>
                </pic:pic>
              </a:graphicData>
            </a:graphic>
          </wp:inline>
        </w:drawing>
      </w:r>
    </w:p>
    <w:p w14:paraId="77AFB5D5" w14:textId="0202B693" w:rsidR="001D02A4" w:rsidRDefault="00075A19" w:rsidP="00F02552">
      <w:pPr>
        <w:pStyle w:val="NormalWeb"/>
        <w:spacing w:before="0" w:beforeAutospacing="0" w:after="0" w:afterAutospacing="0" w:line="360" w:lineRule="auto"/>
        <w:jc w:val="both"/>
        <w:rPr>
          <w:rFonts w:ascii="Book Antiqua" w:eastAsia="宋体" w:hAnsi="Book Antiqua"/>
          <w:noProof/>
          <w:sz w:val="24"/>
          <w:szCs w:val="24"/>
          <w:lang w:eastAsia="zh-CN"/>
        </w:rPr>
      </w:pPr>
      <w:r w:rsidRPr="00075A19">
        <w:rPr>
          <w:rFonts w:ascii="Book Antiqua" w:hAnsi="Book Antiqua"/>
          <w:b/>
          <w:noProof/>
          <w:sz w:val="24"/>
          <w:szCs w:val="24"/>
        </w:rPr>
        <w:t>Figure 5</w:t>
      </w:r>
      <w:r w:rsidR="001D02A4" w:rsidRPr="00075A19">
        <w:rPr>
          <w:rFonts w:ascii="Book Antiqua" w:hAnsi="Book Antiqua"/>
          <w:b/>
          <w:noProof/>
          <w:sz w:val="24"/>
          <w:szCs w:val="24"/>
        </w:rPr>
        <w:t xml:space="preserve"> </w:t>
      </w:r>
      <w:r w:rsidRPr="00075A19">
        <w:rPr>
          <w:rFonts w:ascii="Book Antiqua" w:hAnsi="Book Antiqua"/>
          <w:b/>
          <w:noProof/>
          <w:sz w:val="24"/>
          <w:szCs w:val="24"/>
        </w:rPr>
        <w:t>Computed tomography</w:t>
      </w:r>
      <w:r w:rsidR="001D02A4" w:rsidRPr="00075A19">
        <w:rPr>
          <w:rFonts w:ascii="Book Antiqua" w:hAnsi="Book Antiqua"/>
          <w:b/>
          <w:noProof/>
          <w:sz w:val="24"/>
          <w:szCs w:val="24"/>
        </w:rPr>
        <w:t xml:space="preserve"> findings in </w:t>
      </w:r>
      <w:r w:rsidRPr="00075A19">
        <w:rPr>
          <w:rFonts w:ascii="Book Antiqua" w:hAnsi="Book Antiqua" w:cs="Calibri"/>
          <w:b/>
          <w:bCs/>
          <w:sz w:val="24"/>
          <w:szCs w:val="24"/>
          <w:lang w:val="en-US"/>
        </w:rPr>
        <w:t>blunt diaphragmatic lesions</w:t>
      </w:r>
      <w:r>
        <w:rPr>
          <w:rFonts w:ascii="Book Antiqua" w:eastAsia="宋体" w:hAnsi="Book Antiqua" w:cs="Calibri" w:hint="eastAsia"/>
          <w:b/>
          <w:bCs/>
          <w:sz w:val="24"/>
          <w:szCs w:val="24"/>
          <w:lang w:val="en-US" w:eastAsia="zh-CN"/>
        </w:rPr>
        <w:t xml:space="preserve"> </w:t>
      </w:r>
      <w:r>
        <w:rPr>
          <w:rFonts w:ascii="Book Antiqua" w:eastAsia="宋体" w:hAnsi="Book Antiqua" w:hint="eastAsia"/>
          <w:b/>
          <w:noProof/>
          <w:sz w:val="24"/>
          <w:szCs w:val="24"/>
          <w:lang w:eastAsia="zh-CN"/>
        </w:rPr>
        <w:t>-</w:t>
      </w:r>
      <w:r w:rsidR="001D02A4" w:rsidRPr="00075A19">
        <w:rPr>
          <w:rFonts w:ascii="Book Antiqua" w:hAnsi="Book Antiqua"/>
          <w:b/>
          <w:noProof/>
          <w:sz w:val="24"/>
          <w:szCs w:val="24"/>
        </w:rPr>
        <w:t xml:space="preserve"> diaphragm non-visualization. </w:t>
      </w:r>
      <w:r w:rsidR="001D02A4" w:rsidRPr="00F02552">
        <w:rPr>
          <w:rFonts w:ascii="Book Antiqua" w:hAnsi="Book Antiqua"/>
          <w:noProof/>
          <w:sz w:val="24"/>
          <w:szCs w:val="24"/>
        </w:rPr>
        <w:t>These 3</w:t>
      </w:r>
      <w:r>
        <w:rPr>
          <w:rFonts w:ascii="Book Antiqua" w:eastAsia="宋体" w:hAnsi="Book Antiqua" w:hint="eastAsia"/>
          <w:noProof/>
          <w:sz w:val="24"/>
          <w:szCs w:val="24"/>
          <w:lang w:eastAsia="zh-CN"/>
        </w:rPr>
        <w:t xml:space="preserve"> </w:t>
      </w:r>
      <w:r w:rsidR="001D02A4" w:rsidRPr="00F02552">
        <w:rPr>
          <w:rFonts w:ascii="Book Antiqua" w:hAnsi="Book Antiqua"/>
          <w:noProof/>
          <w:sz w:val="24"/>
          <w:szCs w:val="24"/>
        </w:rPr>
        <w:t>mm</w:t>
      </w:r>
      <w:r w:rsidR="00C564CE" w:rsidRPr="00F02552">
        <w:rPr>
          <w:rFonts w:ascii="Book Antiqua" w:hAnsi="Book Antiqua"/>
          <w:noProof/>
          <w:sz w:val="24"/>
          <w:szCs w:val="24"/>
        </w:rPr>
        <w:t xml:space="preserve"> </w:t>
      </w:r>
      <w:r w:rsidR="001D02A4" w:rsidRPr="00F02552">
        <w:rPr>
          <w:rFonts w:ascii="Book Antiqua" w:hAnsi="Book Antiqua"/>
          <w:noProof/>
          <w:sz w:val="24"/>
          <w:szCs w:val="24"/>
        </w:rPr>
        <w:t>thick axial (</w:t>
      </w:r>
      <w:r w:rsidRPr="00F02552">
        <w:rPr>
          <w:rFonts w:ascii="Book Antiqua" w:hAnsi="Book Antiqua"/>
          <w:noProof/>
          <w:sz w:val="24"/>
          <w:szCs w:val="24"/>
        </w:rPr>
        <w:t>A</w:t>
      </w:r>
      <w:r w:rsidR="001D02A4" w:rsidRPr="00F02552">
        <w:rPr>
          <w:rFonts w:ascii="Book Antiqua" w:hAnsi="Book Antiqua"/>
          <w:noProof/>
          <w:sz w:val="24"/>
          <w:szCs w:val="24"/>
        </w:rPr>
        <w:t>) and coronal (</w:t>
      </w:r>
      <w:r w:rsidRPr="00F02552">
        <w:rPr>
          <w:rFonts w:ascii="Book Antiqua" w:hAnsi="Book Antiqua"/>
          <w:noProof/>
          <w:sz w:val="24"/>
          <w:szCs w:val="24"/>
        </w:rPr>
        <w:t>B</w:t>
      </w:r>
      <w:r w:rsidR="001D02A4" w:rsidRPr="00F02552">
        <w:rPr>
          <w:rFonts w:ascii="Book Antiqua" w:hAnsi="Book Antiqua"/>
          <w:noProof/>
          <w:sz w:val="24"/>
          <w:szCs w:val="24"/>
        </w:rPr>
        <w:t>) multiplanar reconstructions show a lack of diaphragm visualization, without the clear demonstration of a tear (arrows), associated with intra-thoracic viscera herniation (star).</w:t>
      </w:r>
      <w:r w:rsidR="00D414E4">
        <w:rPr>
          <w:rFonts w:ascii="Book Antiqua" w:eastAsia="宋体" w:hAnsi="Book Antiqua" w:hint="eastAsia"/>
          <w:noProof/>
          <w:sz w:val="24"/>
          <w:szCs w:val="24"/>
          <w:lang w:eastAsia="zh-CN"/>
        </w:rPr>
        <w:t xml:space="preserve"> </w:t>
      </w:r>
    </w:p>
    <w:p w14:paraId="3D22D535" w14:textId="7C5A27BF" w:rsidR="00075A19" w:rsidRDefault="00075A19">
      <w:pPr>
        <w:rPr>
          <w:rFonts w:ascii="Book Antiqua" w:eastAsia="宋体" w:hAnsi="Book Antiqua"/>
          <w:noProof/>
          <w:lang w:eastAsia="zh-CN"/>
        </w:rPr>
      </w:pPr>
      <w:r>
        <w:rPr>
          <w:rFonts w:ascii="Book Antiqua" w:eastAsia="宋体" w:hAnsi="Book Antiqua"/>
          <w:noProof/>
          <w:lang w:eastAsia="zh-CN"/>
        </w:rPr>
        <w:br w:type="page"/>
      </w:r>
    </w:p>
    <w:p w14:paraId="29B3C4E5" w14:textId="7219315D" w:rsidR="00075A19" w:rsidRPr="00075A19" w:rsidRDefault="00075A19" w:rsidP="00F02552">
      <w:pPr>
        <w:pStyle w:val="NormalWeb"/>
        <w:spacing w:before="0" w:beforeAutospacing="0" w:after="0" w:afterAutospacing="0" w:line="360" w:lineRule="auto"/>
        <w:jc w:val="both"/>
        <w:rPr>
          <w:rFonts w:ascii="Book Antiqua" w:eastAsia="宋体" w:hAnsi="Book Antiqua"/>
          <w:noProof/>
          <w:sz w:val="24"/>
          <w:szCs w:val="24"/>
          <w:lang w:eastAsia="zh-CN"/>
        </w:rPr>
      </w:pPr>
      <w:r>
        <w:rPr>
          <w:rFonts w:ascii="Book Antiqua" w:eastAsia="宋体" w:hAnsi="Book Antiqua"/>
          <w:noProof/>
          <w:sz w:val="24"/>
          <w:szCs w:val="24"/>
          <w:lang w:val="en-US" w:eastAsia="en-US"/>
        </w:rPr>
        <w:lastRenderedPageBreak/>
        <w:drawing>
          <wp:inline distT="0" distB="0" distL="0" distR="0" wp14:anchorId="549194E0" wp14:editId="79349A87">
            <wp:extent cx="5111750" cy="2559050"/>
            <wp:effectExtent l="0" t="0" r="0" b="0"/>
            <wp:docPr id="6" name="图片 6" descr="E:\jifangfang\送修稿\2016-05-17\26216\新建文件夹\Fig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ifangfang\送修稿\2016-05-17\26216\新建文件夹\Figure 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1750" cy="2559050"/>
                    </a:xfrm>
                    <a:prstGeom prst="rect">
                      <a:avLst/>
                    </a:prstGeom>
                    <a:noFill/>
                    <a:ln>
                      <a:noFill/>
                    </a:ln>
                  </pic:spPr>
                </pic:pic>
              </a:graphicData>
            </a:graphic>
          </wp:inline>
        </w:drawing>
      </w:r>
    </w:p>
    <w:p w14:paraId="77185723" w14:textId="6F3E3B1A" w:rsidR="00D50D0E" w:rsidRDefault="00075A19" w:rsidP="00F02552">
      <w:pPr>
        <w:pStyle w:val="NormalWeb"/>
        <w:spacing w:before="0" w:beforeAutospacing="0" w:after="0" w:afterAutospacing="0" w:line="360" w:lineRule="auto"/>
        <w:jc w:val="both"/>
        <w:rPr>
          <w:rFonts w:ascii="Book Antiqua" w:eastAsia="宋体" w:hAnsi="Book Antiqua"/>
          <w:noProof/>
          <w:sz w:val="24"/>
          <w:szCs w:val="24"/>
          <w:lang w:eastAsia="zh-CN"/>
        </w:rPr>
      </w:pPr>
      <w:r w:rsidRPr="00075A19">
        <w:rPr>
          <w:rFonts w:ascii="Book Antiqua" w:hAnsi="Book Antiqua"/>
          <w:b/>
          <w:noProof/>
          <w:sz w:val="24"/>
          <w:szCs w:val="24"/>
        </w:rPr>
        <w:t>Figure 6</w:t>
      </w:r>
      <w:r w:rsidR="00D50D0E" w:rsidRPr="00075A19">
        <w:rPr>
          <w:rFonts w:ascii="Book Antiqua" w:hAnsi="Book Antiqua"/>
          <w:b/>
          <w:noProof/>
          <w:sz w:val="24"/>
          <w:szCs w:val="24"/>
        </w:rPr>
        <w:t xml:space="preserve"> </w:t>
      </w:r>
      <w:r w:rsidRPr="00075A19">
        <w:rPr>
          <w:rFonts w:ascii="Book Antiqua" w:hAnsi="Book Antiqua"/>
          <w:b/>
          <w:noProof/>
          <w:sz w:val="24"/>
          <w:szCs w:val="24"/>
        </w:rPr>
        <w:t>Computed tomography</w:t>
      </w:r>
      <w:r w:rsidR="00D50D0E" w:rsidRPr="00075A19">
        <w:rPr>
          <w:rFonts w:ascii="Book Antiqua" w:hAnsi="Book Antiqua"/>
          <w:b/>
          <w:noProof/>
          <w:sz w:val="24"/>
          <w:szCs w:val="24"/>
        </w:rPr>
        <w:t xml:space="preserve"> findings in </w:t>
      </w:r>
      <w:r w:rsidRPr="00075A19">
        <w:rPr>
          <w:rFonts w:ascii="Book Antiqua" w:hAnsi="Book Antiqua" w:cs="Calibri"/>
          <w:b/>
          <w:bCs/>
          <w:sz w:val="24"/>
          <w:szCs w:val="24"/>
          <w:lang w:val="en-US"/>
        </w:rPr>
        <w:t>blunt diaphragmatic lesions</w:t>
      </w:r>
      <w:r w:rsidR="00D50D0E" w:rsidRPr="00075A19">
        <w:rPr>
          <w:rFonts w:ascii="Book Antiqua" w:hAnsi="Book Antiqua"/>
          <w:b/>
          <w:noProof/>
          <w:sz w:val="24"/>
          <w:szCs w:val="24"/>
        </w:rPr>
        <w:t xml:space="preserve"> </w:t>
      </w:r>
      <w:r w:rsidRPr="00075A19">
        <w:rPr>
          <w:rFonts w:ascii="Book Antiqua" w:eastAsia="宋体" w:hAnsi="Book Antiqua" w:hint="eastAsia"/>
          <w:b/>
          <w:noProof/>
          <w:sz w:val="24"/>
          <w:szCs w:val="24"/>
          <w:lang w:eastAsia="zh-CN"/>
        </w:rPr>
        <w:t>-</w:t>
      </w:r>
      <w:r w:rsidR="00D50D0E" w:rsidRPr="00075A19">
        <w:rPr>
          <w:rFonts w:ascii="Book Antiqua" w:hAnsi="Book Antiqua"/>
          <w:b/>
          <w:noProof/>
          <w:sz w:val="24"/>
          <w:szCs w:val="24"/>
        </w:rPr>
        <w:t xml:space="preserve"> intrathoracic viscera herniation.</w:t>
      </w:r>
      <w:r w:rsidR="00D50D0E" w:rsidRPr="00F02552">
        <w:rPr>
          <w:rFonts w:ascii="Book Antiqua" w:hAnsi="Book Antiqua"/>
          <w:noProof/>
          <w:sz w:val="24"/>
          <w:szCs w:val="24"/>
        </w:rPr>
        <w:t xml:space="preserve"> These 3 mm thick coronal (</w:t>
      </w:r>
      <w:r w:rsidRPr="00F02552">
        <w:rPr>
          <w:rFonts w:ascii="Book Antiqua" w:hAnsi="Book Antiqua"/>
          <w:noProof/>
          <w:sz w:val="24"/>
          <w:szCs w:val="24"/>
        </w:rPr>
        <w:t>A</w:t>
      </w:r>
      <w:r w:rsidR="00D50D0E" w:rsidRPr="00F02552">
        <w:rPr>
          <w:rFonts w:ascii="Book Antiqua" w:hAnsi="Book Antiqua"/>
          <w:noProof/>
          <w:sz w:val="24"/>
          <w:szCs w:val="24"/>
        </w:rPr>
        <w:t>) and sagittal (</w:t>
      </w:r>
      <w:r w:rsidRPr="00F02552">
        <w:rPr>
          <w:rFonts w:ascii="Book Antiqua" w:hAnsi="Book Antiqua"/>
          <w:noProof/>
          <w:sz w:val="24"/>
          <w:szCs w:val="24"/>
        </w:rPr>
        <w:t>B</w:t>
      </w:r>
      <w:r w:rsidR="00D50D0E" w:rsidRPr="00F02552">
        <w:rPr>
          <w:rFonts w:ascii="Book Antiqua" w:hAnsi="Book Antiqua"/>
          <w:noProof/>
          <w:sz w:val="24"/>
          <w:szCs w:val="24"/>
        </w:rPr>
        <w:t>) multiplanar reconstructions show intrathoracic herniation of abdominal organs and fat (star). This finding is often associated with diaphragm non-visualization or with large diaphragmatic defects.</w:t>
      </w:r>
      <w:r w:rsidR="00D414E4">
        <w:rPr>
          <w:rFonts w:ascii="Book Antiqua" w:eastAsia="宋体" w:hAnsi="Book Antiqua" w:hint="eastAsia"/>
          <w:noProof/>
          <w:sz w:val="24"/>
          <w:szCs w:val="24"/>
          <w:lang w:eastAsia="zh-CN"/>
        </w:rPr>
        <w:t xml:space="preserve"> </w:t>
      </w:r>
    </w:p>
    <w:p w14:paraId="416E44C3" w14:textId="3E50D178" w:rsidR="00075A19" w:rsidRDefault="00075A19">
      <w:pPr>
        <w:rPr>
          <w:rFonts w:ascii="Book Antiqua" w:eastAsia="宋体" w:hAnsi="Book Antiqua"/>
          <w:noProof/>
          <w:lang w:eastAsia="zh-CN"/>
        </w:rPr>
      </w:pPr>
      <w:r>
        <w:rPr>
          <w:rFonts w:ascii="Book Antiqua" w:eastAsia="宋体" w:hAnsi="Book Antiqua"/>
          <w:noProof/>
          <w:lang w:eastAsia="zh-CN"/>
        </w:rPr>
        <w:br w:type="page"/>
      </w:r>
    </w:p>
    <w:p w14:paraId="3D80C043" w14:textId="277A628B" w:rsidR="00075A19" w:rsidRPr="00075A19" w:rsidRDefault="00075A19" w:rsidP="00F02552">
      <w:pPr>
        <w:pStyle w:val="NormalWeb"/>
        <w:spacing w:before="0" w:beforeAutospacing="0" w:after="0" w:afterAutospacing="0" w:line="360" w:lineRule="auto"/>
        <w:jc w:val="both"/>
        <w:rPr>
          <w:rFonts w:ascii="Book Antiqua" w:eastAsia="宋体" w:hAnsi="Book Antiqua"/>
          <w:noProof/>
          <w:sz w:val="24"/>
          <w:szCs w:val="24"/>
          <w:lang w:eastAsia="zh-CN"/>
        </w:rPr>
      </w:pPr>
      <w:r>
        <w:rPr>
          <w:rFonts w:ascii="Book Antiqua" w:eastAsia="宋体" w:hAnsi="Book Antiqua"/>
          <w:noProof/>
          <w:sz w:val="24"/>
          <w:szCs w:val="24"/>
          <w:lang w:val="en-US" w:eastAsia="en-US"/>
        </w:rPr>
        <w:lastRenderedPageBreak/>
        <w:drawing>
          <wp:inline distT="0" distB="0" distL="0" distR="0" wp14:anchorId="51D54EB1" wp14:editId="353AAFE3">
            <wp:extent cx="5105400" cy="2559050"/>
            <wp:effectExtent l="0" t="0" r="0" b="0"/>
            <wp:docPr id="7" name="图片 7" descr="E:\jifangfang\送修稿\2016-05-17\26216\新建文件夹\Fig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ifangfang\送修稿\2016-05-17\26216\新建文件夹\Figure 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5400" cy="2559050"/>
                    </a:xfrm>
                    <a:prstGeom prst="rect">
                      <a:avLst/>
                    </a:prstGeom>
                    <a:noFill/>
                    <a:ln>
                      <a:noFill/>
                    </a:ln>
                  </pic:spPr>
                </pic:pic>
              </a:graphicData>
            </a:graphic>
          </wp:inline>
        </w:drawing>
      </w:r>
    </w:p>
    <w:p w14:paraId="4873C0EC" w14:textId="7D904AE6" w:rsidR="006660CD" w:rsidRDefault="00075A19" w:rsidP="00F02552">
      <w:pPr>
        <w:pStyle w:val="NormalWeb"/>
        <w:spacing w:before="0" w:beforeAutospacing="0" w:after="0" w:afterAutospacing="0" w:line="360" w:lineRule="auto"/>
        <w:jc w:val="both"/>
        <w:rPr>
          <w:rFonts w:ascii="Book Antiqua" w:eastAsia="宋体" w:hAnsi="Book Antiqua" w:cs="Calibri"/>
          <w:bCs/>
          <w:sz w:val="24"/>
          <w:szCs w:val="24"/>
          <w:lang w:val="en-US" w:eastAsia="zh-CN"/>
        </w:rPr>
      </w:pPr>
      <w:r w:rsidRPr="00075A19">
        <w:rPr>
          <w:rFonts w:ascii="Book Antiqua" w:hAnsi="Book Antiqua"/>
          <w:b/>
          <w:noProof/>
          <w:sz w:val="24"/>
          <w:szCs w:val="24"/>
        </w:rPr>
        <w:t>Figure 7</w:t>
      </w:r>
      <w:r w:rsidR="006660CD" w:rsidRPr="00075A19">
        <w:rPr>
          <w:rFonts w:ascii="Book Antiqua" w:hAnsi="Book Antiqua"/>
          <w:b/>
          <w:noProof/>
          <w:sz w:val="24"/>
          <w:szCs w:val="24"/>
        </w:rPr>
        <w:t xml:space="preserve"> </w:t>
      </w:r>
      <w:r w:rsidRPr="00075A19">
        <w:rPr>
          <w:rFonts w:ascii="Book Antiqua" w:hAnsi="Book Antiqua"/>
          <w:b/>
          <w:noProof/>
          <w:sz w:val="24"/>
          <w:szCs w:val="24"/>
        </w:rPr>
        <w:t>Computed tomography</w:t>
      </w:r>
      <w:r w:rsidR="006660CD" w:rsidRPr="00075A19">
        <w:rPr>
          <w:rFonts w:ascii="Book Antiqua" w:hAnsi="Book Antiqua"/>
          <w:b/>
          <w:noProof/>
          <w:sz w:val="24"/>
          <w:szCs w:val="24"/>
        </w:rPr>
        <w:t xml:space="preserve"> findings in</w:t>
      </w:r>
      <w:r w:rsidRPr="00075A19">
        <w:rPr>
          <w:rFonts w:ascii="Book Antiqua" w:hAnsi="Book Antiqua" w:cs="Calibri"/>
          <w:b/>
          <w:bCs/>
          <w:sz w:val="24"/>
          <w:szCs w:val="24"/>
          <w:lang w:val="en-US"/>
        </w:rPr>
        <w:t xml:space="preserve"> blunt diaphragmatic lesions</w:t>
      </w:r>
      <w:r w:rsidRPr="00075A19">
        <w:rPr>
          <w:rFonts w:ascii="Book Antiqua" w:eastAsia="宋体" w:hAnsi="Book Antiqua" w:cs="Calibri" w:hint="eastAsia"/>
          <w:b/>
          <w:bCs/>
          <w:sz w:val="24"/>
          <w:szCs w:val="24"/>
          <w:lang w:val="en-US" w:eastAsia="zh-CN"/>
        </w:rPr>
        <w:t xml:space="preserve"> </w:t>
      </w:r>
      <w:r w:rsidRPr="00075A19">
        <w:rPr>
          <w:rFonts w:ascii="Book Antiqua" w:eastAsia="宋体" w:hAnsi="Book Antiqua" w:hint="eastAsia"/>
          <w:b/>
          <w:noProof/>
          <w:sz w:val="24"/>
          <w:szCs w:val="24"/>
          <w:lang w:eastAsia="zh-CN"/>
        </w:rPr>
        <w:t>-</w:t>
      </w:r>
      <w:r w:rsidR="006660CD" w:rsidRPr="00075A19">
        <w:rPr>
          <w:rFonts w:ascii="Book Antiqua" w:hAnsi="Book Antiqua"/>
          <w:b/>
          <w:noProof/>
          <w:sz w:val="24"/>
          <w:szCs w:val="24"/>
        </w:rPr>
        <w:t xml:space="preserve"> diaphragm thickening. </w:t>
      </w:r>
      <w:r w:rsidR="006660CD" w:rsidRPr="00F02552">
        <w:rPr>
          <w:rFonts w:ascii="Book Antiqua" w:hAnsi="Book Antiqua"/>
          <w:noProof/>
          <w:sz w:val="24"/>
          <w:szCs w:val="24"/>
        </w:rPr>
        <w:t>These 3 mm thick coronal (</w:t>
      </w:r>
      <w:r w:rsidRPr="00F02552">
        <w:rPr>
          <w:rFonts w:ascii="Book Antiqua" w:hAnsi="Book Antiqua"/>
          <w:noProof/>
          <w:sz w:val="24"/>
          <w:szCs w:val="24"/>
        </w:rPr>
        <w:t>A</w:t>
      </w:r>
      <w:r w:rsidR="006660CD" w:rsidRPr="00F02552">
        <w:rPr>
          <w:rFonts w:ascii="Book Antiqua" w:hAnsi="Book Antiqua"/>
          <w:noProof/>
          <w:sz w:val="24"/>
          <w:szCs w:val="24"/>
        </w:rPr>
        <w:t>) and sagittal (</w:t>
      </w:r>
      <w:r w:rsidRPr="00F02552">
        <w:rPr>
          <w:rFonts w:ascii="Book Antiqua" w:hAnsi="Book Antiqua"/>
          <w:noProof/>
          <w:sz w:val="24"/>
          <w:szCs w:val="24"/>
        </w:rPr>
        <w:t>B</w:t>
      </w:r>
      <w:r w:rsidR="006660CD" w:rsidRPr="00F02552">
        <w:rPr>
          <w:rFonts w:ascii="Book Antiqua" w:hAnsi="Book Antiqua"/>
          <w:noProof/>
          <w:sz w:val="24"/>
          <w:szCs w:val="24"/>
        </w:rPr>
        <w:t>) multiplanar reconstructions show an abnormally thickened left hemidiaphragm (arrows), highly suspicious for BDI in a patients with multiple ribs fractures and pneumothorax.</w:t>
      </w:r>
      <w:r w:rsidR="00D414E4">
        <w:rPr>
          <w:rFonts w:ascii="Book Antiqua" w:eastAsia="宋体" w:hAnsi="Book Antiqua" w:hint="eastAsia"/>
          <w:noProof/>
          <w:sz w:val="24"/>
          <w:szCs w:val="24"/>
          <w:lang w:eastAsia="zh-CN"/>
        </w:rPr>
        <w:t xml:space="preserve"> </w:t>
      </w:r>
      <w:r w:rsidR="00D414E4" w:rsidRPr="00F02552">
        <w:rPr>
          <w:rFonts w:ascii="Book Antiqua" w:hAnsi="Book Antiqua"/>
          <w:noProof/>
          <w:sz w:val="24"/>
          <w:szCs w:val="24"/>
        </w:rPr>
        <w:t>BDI</w:t>
      </w:r>
      <w:r w:rsidR="00D414E4">
        <w:rPr>
          <w:rFonts w:ascii="Book Antiqua" w:eastAsia="宋体" w:hAnsi="Book Antiqua" w:hint="eastAsia"/>
          <w:noProof/>
          <w:sz w:val="24"/>
          <w:szCs w:val="24"/>
          <w:lang w:eastAsia="zh-CN"/>
        </w:rPr>
        <w:t>:</w:t>
      </w:r>
      <w:r w:rsidR="00D414E4" w:rsidRPr="00D414E4">
        <w:rPr>
          <w:rFonts w:ascii="Book Antiqua" w:hAnsi="Book Antiqua" w:cs="Calibri"/>
          <w:bCs/>
          <w:sz w:val="24"/>
          <w:szCs w:val="24"/>
          <w:lang w:val="en-US"/>
        </w:rPr>
        <w:t xml:space="preserve"> </w:t>
      </w:r>
      <w:r w:rsidR="00D414E4" w:rsidRPr="00F02552">
        <w:rPr>
          <w:rFonts w:ascii="Book Antiqua" w:hAnsi="Book Antiqua" w:cs="Calibri"/>
          <w:bCs/>
          <w:sz w:val="24"/>
          <w:szCs w:val="24"/>
          <w:lang w:val="en-US"/>
        </w:rPr>
        <w:t>Blunt diaphragmatic lesions</w:t>
      </w:r>
      <w:r w:rsidR="00D414E4">
        <w:rPr>
          <w:rFonts w:ascii="Book Antiqua" w:eastAsia="宋体" w:hAnsi="Book Antiqua" w:cs="Calibri" w:hint="eastAsia"/>
          <w:bCs/>
          <w:sz w:val="24"/>
          <w:szCs w:val="24"/>
          <w:lang w:val="en-US" w:eastAsia="zh-CN"/>
        </w:rPr>
        <w:t>.</w:t>
      </w:r>
    </w:p>
    <w:p w14:paraId="23965FFA" w14:textId="5AECCE90" w:rsidR="00075A19" w:rsidRDefault="00075A19">
      <w:pPr>
        <w:rPr>
          <w:rFonts w:ascii="Book Antiqua" w:eastAsia="宋体" w:hAnsi="Book Antiqua" w:cs="Calibri"/>
          <w:bCs/>
          <w:lang w:val="en-US" w:eastAsia="zh-CN"/>
        </w:rPr>
      </w:pPr>
      <w:r>
        <w:rPr>
          <w:rFonts w:ascii="Book Antiqua" w:eastAsia="宋体" w:hAnsi="Book Antiqua" w:cs="Calibri"/>
          <w:bCs/>
          <w:lang w:val="en-US" w:eastAsia="zh-CN"/>
        </w:rPr>
        <w:br w:type="page"/>
      </w:r>
    </w:p>
    <w:p w14:paraId="49BD54DC" w14:textId="3973BB3A" w:rsidR="00075A19" w:rsidRPr="00D414E4" w:rsidRDefault="00075A19" w:rsidP="00F02552">
      <w:pPr>
        <w:pStyle w:val="NormalWeb"/>
        <w:spacing w:before="0" w:beforeAutospacing="0" w:after="0" w:afterAutospacing="0" w:line="360" w:lineRule="auto"/>
        <w:jc w:val="both"/>
        <w:rPr>
          <w:rFonts w:ascii="Book Antiqua" w:eastAsia="宋体" w:hAnsi="Book Antiqua"/>
          <w:noProof/>
          <w:sz w:val="24"/>
          <w:szCs w:val="24"/>
          <w:lang w:eastAsia="zh-CN"/>
        </w:rPr>
      </w:pPr>
      <w:r>
        <w:rPr>
          <w:rFonts w:ascii="Book Antiqua" w:eastAsia="宋体" w:hAnsi="Book Antiqua"/>
          <w:noProof/>
          <w:sz w:val="24"/>
          <w:szCs w:val="24"/>
          <w:lang w:val="en-US" w:eastAsia="en-US"/>
        </w:rPr>
        <w:lastRenderedPageBreak/>
        <w:drawing>
          <wp:inline distT="0" distB="0" distL="0" distR="0" wp14:anchorId="00C03ED4" wp14:editId="6E792B01">
            <wp:extent cx="2590800" cy="2533650"/>
            <wp:effectExtent l="0" t="0" r="0" b="0"/>
            <wp:docPr id="8" name="图片 8" descr="E:\jifangfang\送修稿\2016-05-17\26216\新建文件夹\Figu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jifangfang\送修稿\2016-05-17\26216\新建文件夹\Figure 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0" cy="2533650"/>
                    </a:xfrm>
                    <a:prstGeom prst="rect">
                      <a:avLst/>
                    </a:prstGeom>
                    <a:noFill/>
                    <a:ln>
                      <a:noFill/>
                    </a:ln>
                  </pic:spPr>
                </pic:pic>
              </a:graphicData>
            </a:graphic>
          </wp:inline>
        </w:drawing>
      </w:r>
    </w:p>
    <w:p w14:paraId="4AD2FBD7" w14:textId="7832D0FE" w:rsidR="00646926" w:rsidRDefault="00075A19" w:rsidP="00F02552">
      <w:pPr>
        <w:pStyle w:val="NormalWeb"/>
        <w:spacing w:before="0" w:beforeAutospacing="0" w:after="0" w:afterAutospacing="0" w:line="360" w:lineRule="auto"/>
        <w:jc w:val="both"/>
        <w:rPr>
          <w:rFonts w:ascii="Book Antiqua" w:eastAsia="宋体" w:hAnsi="Book Antiqua" w:cs="Calibri"/>
          <w:bCs/>
          <w:sz w:val="24"/>
          <w:szCs w:val="24"/>
          <w:lang w:val="en-US" w:eastAsia="zh-CN"/>
        </w:rPr>
      </w:pPr>
      <w:r w:rsidRPr="00075A19">
        <w:rPr>
          <w:rFonts w:ascii="Book Antiqua" w:hAnsi="Book Antiqua"/>
          <w:b/>
          <w:noProof/>
          <w:sz w:val="24"/>
          <w:szCs w:val="24"/>
        </w:rPr>
        <w:t>Figure 8</w:t>
      </w:r>
      <w:r w:rsidR="00646926" w:rsidRPr="00075A19">
        <w:rPr>
          <w:rFonts w:ascii="Book Antiqua" w:hAnsi="Book Antiqua"/>
          <w:b/>
          <w:noProof/>
          <w:sz w:val="24"/>
          <w:szCs w:val="24"/>
        </w:rPr>
        <w:t xml:space="preserve"> </w:t>
      </w:r>
      <w:r w:rsidRPr="00075A19">
        <w:rPr>
          <w:rFonts w:ascii="Book Antiqua" w:hAnsi="Book Antiqua"/>
          <w:b/>
          <w:noProof/>
          <w:sz w:val="24"/>
          <w:szCs w:val="24"/>
        </w:rPr>
        <w:t>Computed tomography</w:t>
      </w:r>
      <w:r w:rsidR="00646926" w:rsidRPr="00075A19">
        <w:rPr>
          <w:rFonts w:ascii="Book Antiqua" w:hAnsi="Book Antiqua"/>
          <w:b/>
          <w:noProof/>
          <w:sz w:val="24"/>
          <w:szCs w:val="24"/>
        </w:rPr>
        <w:t xml:space="preserve"> findings in </w:t>
      </w:r>
      <w:r w:rsidRPr="00075A19">
        <w:rPr>
          <w:rFonts w:ascii="Book Antiqua" w:hAnsi="Book Antiqua" w:cs="Calibri"/>
          <w:b/>
          <w:bCs/>
          <w:sz w:val="24"/>
          <w:szCs w:val="24"/>
          <w:lang w:val="en-US"/>
        </w:rPr>
        <w:t>blunt diaphragmatic lesions</w:t>
      </w:r>
      <w:r w:rsidR="00646926" w:rsidRPr="00075A19">
        <w:rPr>
          <w:rFonts w:ascii="Book Antiqua" w:hAnsi="Book Antiqua"/>
          <w:b/>
          <w:noProof/>
          <w:sz w:val="24"/>
          <w:szCs w:val="24"/>
        </w:rPr>
        <w:t xml:space="preserve"> </w:t>
      </w:r>
      <w:r w:rsidRPr="00075A19">
        <w:rPr>
          <w:rFonts w:ascii="Book Antiqua" w:eastAsia="宋体" w:hAnsi="Book Antiqua" w:hint="eastAsia"/>
          <w:b/>
          <w:noProof/>
          <w:sz w:val="24"/>
          <w:szCs w:val="24"/>
          <w:lang w:eastAsia="zh-CN"/>
        </w:rPr>
        <w:t>-</w:t>
      </w:r>
      <w:r w:rsidR="00646926" w:rsidRPr="00075A19">
        <w:rPr>
          <w:rFonts w:ascii="Book Antiqua" w:hAnsi="Book Antiqua"/>
          <w:b/>
          <w:noProof/>
          <w:sz w:val="24"/>
          <w:szCs w:val="24"/>
        </w:rPr>
        <w:t xml:space="preserve"> dangling diaphragm sign.</w:t>
      </w:r>
      <w:r w:rsidR="00646926" w:rsidRPr="00F02552">
        <w:rPr>
          <w:rFonts w:ascii="Book Antiqua" w:hAnsi="Book Antiqua"/>
          <w:noProof/>
          <w:sz w:val="24"/>
          <w:szCs w:val="24"/>
        </w:rPr>
        <w:t xml:space="preserve"> This 3 mm thick multiplanar axial reconstruction shows the free edges of a torn diaphragm as “comma-shaped” structures (arrows) which curl inward, toward the center of the abdomen. This alteration r</w:t>
      </w:r>
      <w:r w:rsidR="00386419" w:rsidRPr="00F02552">
        <w:rPr>
          <w:rFonts w:ascii="Book Antiqua" w:hAnsi="Book Antiqua"/>
          <w:noProof/>
          <w:sz w:val="24"/>
          <w:szCs w:val="24"/>
        </w:rPr>
        <w:t>epresents the so-called “dangli</w:t>
      </w:r>
      <w:r w:rsidR="00646926" w:rsidRPr="00F02552">
        <w:rPr>
          <w:rFonts w:ascii="Book Antiqua" w:hAnsi="Book Antiqua"/>
          <w:noProof/>
          <w:sz w:val="24"/>
          <w:szCs w:val="24"/>
        </w:rPr>
        <w:t>ng diaphragm sign”.</w:t>
      </w:r>
      <w:r w:rsidR="00D414E4">
        <w:rPr>
          <w:rFonts w:ascii="Book Antiqua" w:eastAsia="宋体" w:hAnsi="Book Antiqua" w:hint="eastAsia"/>
          <w:noProof/>
          <w:sz w:val="24"/>
          <w:szCs w:val="24"/>
          <w:lang w:eastAsia="zh-CN"/>
        </w:rPr>
        <w:t xml:space="preserve"> </w:t>
      </w:r>
    </w:p>
    <w:p w14:paraId="2BAF1E86" w14:textId="5088AA11" w:rsidR="00075A19" w:rsidRDefault="00075A19">
      <w:pPr>
        <w:rPr>
          <w:rFonts w:ascii="Book Antiqua" w:eastAsia="宋体" w:hAnsi="Book Antiqua"/>
          <w:noProof/>
          <w:lang w:eastAsia="zh-CN"/>
        </w:rPr>
      </w:pPr>
      <w:r>
        <w:rPr>
          <w:rFonts w:ascii="Book Antiqua" w:eastAsia="宋体" w:hAnsi="Book Antiqua"/>
          <w:noProof/>
          <w:lang w:eastAsia="zh-CN"/>
        </w:rPr>
        <w:br w:type="page"/>
      </w:r>
    </w:p>
    <w:p w14:paraId="25F12984" w14:textId="0737C4CE" w:rsidR="00075A19" w:rsidRPr="00D414E4" w:rsidRDefault="00075A19" w:rsidP="00F02552">
      <w:pPr>
        <w:pStyle w:val="NormalWeb"/>
        <w:spacing w:before="0" w:beforeAutospacing="0" w:after="0" w:afterAutospacing="0" w:line="360" w:lineRule="auto"/>
        <w:jc w:val="both"/>
        <w:rPr>
          <w:rFonts w:ascii="Book Antiqua" w:eastAsia="宋体" w:hAnsi="Book Antiqua"/>
          <w:noProof/>
          <w:sz w:val="24"/>
          <w:szCs w:val="24"/>
          <w:lang w:eastAsia="zh-CN"/>
        </w:rPr>
      </w:pPr>
      <w:r>
        <w:rPr>
          <w:rFonts w:ascii="Book Antiqua" w:eastAsia="宋体" w:hAnsi="Book Antiqua"/>
          <w:noProof/>
          <w:sz w:val="24"/>
          <w:szCs w:val="24"/>
          <w:lang w:val="en-US" w:eastAsia="en-US"/>
        </w:rPr>
        <w:lastRenderedPageBreak/>
        <w:drawing>
          <wp:inline distT="0" distB="0" distL="0" distR="0" wp14:anchorId="08606959" wp14:editId="3F3FA207">
            <wp:extent cx="5118100" cy="2559050"/>
            <wp:effectExtent l="0" t="0" r="6350" b="0"/>
            <wp:docPr id="9" name="图片 9" descr="E:\jifangfang\送修稿\2016-05-17\26216\新建文件夹\Figur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jifangfang\送修稿\2016-05-17\26216\新建文件夹\Figure 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8100" cy="2559050"/>
                    </a:xfrm>
                    <a:prstGeom prst="rect">
                      <a:avLst/>
                    </a:prstGeom>
                    <a:noFill/>
                    <a:ln>
                      <a:noFill/>
                    </a:ln>
                  </pic:spPr>
                </pic:pic>
              </a:graphicData>
            </a:graphic>
          </wp:inline>
        </w:drawing>
      </w:r>
    </w:p>
    <w:p w14:paraId="3D070AB7" w14:textId="00481590" w:rsidR="00386419" w:rsidRDefault="00075A19" w:rsidP="00F02552">
      <w:pPr>
        <w:pStyle w:val="NormalWeb"/>
        <w:spacing w:before="0" w:beforeAutospacing="0" w:after="0" w:afterAutospacing="0" w:line="360" w:lineRule="auto"/>
        <w:jc w:val="both"/>
        <w:rPr>
          <w:rFonts w:ascii="Book Antiqua" w:eastAsia="宋体" w:hAnsi="Book Antiqua"/>
          <w:noProof/>
          <w:sz w:val="24"/>
          <w:szCs w:val="24"/>
          <w:lang w:eastAsia="zh-CN"/>
        </w:rPr>
      </w:pPr>
      <w:r w:rsidRPr="00075A19">
        <w:rPr>
          <w:rFonts w:ascii="Book Antiqua" w:hAnsi="Book Antiqua"/>
          <w:b/>
          <w:noProof/>
          <w:sz w:val="24"/>
          <w:szCs w:val="24"/>
        </w:rPr>
        <w:t>Figure 9</w:t>
      </w:r>
      <w:r w:rsidR="00386419" w:rsidRPr="00075A19">
        <w:rPr>
          <w:rFonts w:ascii="Book Antiqua" w:hAnsi="Book Antiqua"/>
          <w:b/>
          <w:noProof/>
          <w:sz w:val="24"/>
          <w:szCs w:val="24"/>
        </w:rPr>
        <w:t xml:space="preserve"> </w:t>
      </w:r>
      <w:r w:rsidRPr="00075A19">
        <w:rPr>
          <w:rFonts w:ascii="Book Antiqua" w:hAnsi="Book Antiqua"/>
          <w:b/>
          <w:noProof/>
          <w:sz w:val="24"/>
          <w:szCs w:val="24"/>
        </w:rPr>
        <w:t>Computed tomography</w:t>
      </w:r>
      <w:r w:rsidR="00386419" w:rsidRPr="00075A19">
        <w:rPr>
          <w:rFonts w:ascii="Book Antiqua" w:hAnsi="Book Antiqua"/>
          <w:b/>
          <w:noProof/>
          <w:sz w:val="24"/>
          <w:szCs w:val="24"/>
        </w:rPr>
        <w:t xml:space="preserve"> findings in </w:t>
      </w:r>
      <w:r w:rsidRPr="00075A19">
        <w:rPr>
          <w:rFonts w:ascii="Book Antiqua" w:hAnsi="Book Antiqua" w:cs="Calibri"/>
          <w:b/>
          <w:bCs/>
          <w:sz w:val="24"/>
          <w:szCs w:val="24"/>
          <w:lang w:val="en-US"/>
        </w:rPr>
        <w:t>blunt diaphragmatic lesions</w:t>
      </w:r>
      <w:r w:rsidRPr="00075A19">
        <w:rPr>
          <w:rFonts w:ascii="Book Antiqua" w:eastAsia="宋体" w:hAnsi="Book Antiqua" w:cs="Calibri" w:hint="eastAsia"/>
          <w:b/>
          <w:bCs/>
          <w:sz w:val="24"/>
          <w:szCs w:val="24"/>
          <w:lang w:val="en-US" w:eastAsia="zh-CN"/>
        </w:rPr>
        <w:t xml:space="preserve"> </w:t>
      </w:r>
      <w:r w:rsidRPr="00075A19">
        <w:rPr>
          <w:rFonts w:ascii="Book Antiqua" w:eastAsia="宋体" w:hAnsi="Book Antiqua" w:hint="eastAsia"/>
          <w:b/>
          <w:noProof/>
          <w:sz w:val="24"/>
          <w:szCs w:val="24"/>
          <w:lang w:eastAsia="zh-CN"/>
        </w:rPr>
        <w:t>-</w:t>
      </w:r>
      <w:r w:rsidR="00C564CE" w:rsidRPr="00075A19">
        <w:rPr>
          <w:rFonts w:ascii="Book Antiqua" w:hAnsi="Book Antiqua"/>
          <w:b/>
          <w:noProof/>
          <w:sz w:val="24"/>
          <w:szCs w:val="24"/>
        </w:rPr>
        <w:t xml:space="preserve"> dependent viscera sign.</w:t>
      </w:r>
      <w:r w:rsidR="00C564CE" w:rsidRPr="00F02552">
        <w:rPr>
          <w:rFonts w:ascii="Book Antiqua" w:hAnsi="Book Antiqua"/>
          <w:noProof/>
          <w:sz w:val="24"/>
          <w:szCs w:val="24"/>
        </w:rPr>
        <w:t xml:space="preserve"> These</w:t>
      </w:r>
      <w:r w:rsidR="00386419" w:rsidRPr="00F02552">
        <w:rPr>
          <w:rFonts w:ascii="Book Antiqua" w:hAnsi="Book Antiqua"/>
          <w:noProof/>
          <w:sz w:val="24"/>
          <w:szCs w:val="24"/>
        </w:rPr>
        <w:t xml:space="preserve"> 3 mm thick mult</w:t>
      </w:r>
      <w:r w:rsidR="005C2F57" w:rsidRPr="00F02552">
        <w:rPr>
          <w:rFonts w:ascii="Book Antiqua" w:hAnsi="Book Antiqua"/>
          <w:noProof/>
          <w:sz w:val="24"/>
          <w:szCs w:val="24"/>
        </w:rPr>
        <w:t>iplanar axial (</w:t>
      </w:r>
      <w:r w:rsidRPr="00F02552">
        <w:rPr>
          <w:rFonts w:ascii="Book Antiqua" w:hAnsi="Book Antiqua"/>
          <w:noProof/>
          <w:sz w:val="24"/>
          <w:szCs w:val="24"/>
        </w:rPr>
        <w:t>A</w:t>
      </w:r>
      <w:r w:rsidR="005C2F57" w:rsidRPr="00F02552">
        <w:rPr>
          <w:rFonts w:ascii="Book Antiqua" w:hAnsi="Book Antiqua"/>
          <w:noProof/>
          <w:sz w:val="24"/>
          <w:szCs w:val="24"/>
        </w:rPr>
        <w:t>) and coronal (</w:t>
      </w:r>
      <w:r w:rsidRPr="00F02552">
        <w:rPr>
          <w:rFonts w:ascii="Book Antiqua" w:hAnsi="Book Antiqua"/>
          <w:noProof/>
          <w:sz w:val="24"/>
          <w:szCs w:val="24"/>
        </w:rPr>
        <w:t>B</w:t>
      </w:r>
      <w:r w:rsidR="00386419" w:rsidRPr="00F02552">
        <w:rPr>
          <w:rFonts w:ascii="Book Antiqua" w:hAnsi="Book Antiqua"/>
          <w:noProof/>
          <w:sz w:val="24"/>
          <w:szCs w:val="24"/>
        </w:rPr>
        <w:t>) reconstructions show the spleen (arrows) and the stomach (star) lying on the posterior chest wall, without lung parenchyma interposition. This alteration represents the so-called “dependent viscera sign”.</w:t>
      </w:r>
      <w:r w:rsidR="00D414E4">
        <w:rPr>
          <w:rFonts w:ascii="Book Antiqua" w:eastAsia="宋体" w:hAnsi="Book Antiqua" w:hint="eastAsia"/>
          <w:noProof/>
          <w:sz w:val="24"/>
          <w:szCs w:val="24"/>
          <w:lang w:eastAsia="zh-CN"/>
        </w:rPr>
        <w:t xml:space="preserve"> </w:t>
      </w:r>
    </w:p>
    <w:p w14:paraId="686FD501" w14:textId="254B8133" w:rsidR="00075A19" w:rsidRDefault="00075A19">
      <w:pPr>
        <w:rPr>
          <w:rFonts w:ascii="Book Antiqua" w:eastAsia="宋体" w:hAnsi="Book Antiqua"/>
          <w:noProof/>
          <w:lang w:eastAsia="zh-CN"/>
        </w:rPr>
      </w:pPr>
      <w:r>
        <w:rPr>
          <w:rFonts w:ascii="Book Antiqua" w:eastAsia="宋体" w:hAnsi="Book Antiqua"/>
          <w:noProof/>
          <w:lang w:eastAsia="zh-CN"/>
        </w:rPr>
        <w:br w:type="page"/>
      </w:r>
    </w:p>
    <w:p w14:paraId="5CA850BA" w14:textId="5FBFB685" w:rsidR="00075A19" w:rsidRPr="00075A19" w:rsidRDefault="00075A19" w:rsidP="00F02552">
      <w:pPr>
        <w:pStyle w:val="NormalWeb"/>
        <w:spacing w:before="0" w:beforeAutospacing="0" w:after="0" w:afterAutospacing="0" w:line="360" w:lineRule="auto"/>
        <w:jc w:val="both"/>
        <w:rPr>
          <w:rFonts w:ascii="Book Antiqua" w:eastAsia="宋体" w:hAnsi="Book Antiqua"/>
          <w:noProof/>
          <w:sz w:val="24"/>
          <w:szCs w:val="24"/>
          <w:lang w:eastAsia="zh-CN"/>
        </w:rPr>
      </w:pPr>
      <w:r>
        <w:rPr>
          <w:rFonts w:ascii="Book Antiqua" w:eastAsia="宋体" w:hAnsi="Book Antiqua"/>
          <w:noProof/>
          <w:sz w:val="24"/>
          <w:szCs w:val="24"/>
          <w:lang w:val="en-US" w:eastAsia="en-US"/>
        </w:rPr>
        <w:lastRenderedPageBreak/>
        <w:drawing>
          <wp:inline distT="0" distB="0" distL="0" distR="0" wp14:anchorId="4012420B" wp14:editId="60315611">
            <wp:extent cx="5130800" cy="2559050"/>
            <wp:effectExtent l="0" t="0" r="0" b="0"/>
            <wp:docPr id="10" name="图片 10" descr="E:\jifangfang\送修稿\2016-05-17\26216\新建文件夹\Figur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jifangfang\送修稿\2016-05-17\26216\新建文件夹\Figure 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0800" cy="2559050"/>
                    </a:xfrm>
                    <a:prstGeom prst="rect">
                      <a:avLst/>
                    </a:prstGeom>
                    <a:noFill/>
                    <a:ln>
                      <a:noFill/>
                    </a:ln>
                  </pic:spPr>
                </pic:pic>
              </a:graphicData>
            </a:graphic>
          </wp:inline>
        </w:drawing>
      </w:r>
    </w:p>
    <w:p w14:paraId="5526B2F8" w14:textId="6985A23F" w:rsidR="000D6B9B" w:rsidRDefault="00075A19" w:rsidP="00F02552">
      <w:pPr>
        <w:pStyle w:val="NormalWeb"/>
        <w:spacing w:before="0" w:beforeAutospacing="0" w:after="0" w:afterAutospacing="0" w:line="360" w:lineRule="auto"/>
        <w:jc w:val="both"/>
        <w:rPr>
          <w:rFonts w:ascii="Book Antiqua" w:eastAsia="宋体" w:hAnsi="Book Antiqua"/>
          <w:noProof/>
          <w:sz w:val="24"/>
          <w:szCs w:val="24"/>
          <w:lang w:eastAsia="zh-CN"/>
        </w:rPr>
      </w:pPr>
      <w:r w:rsidRPr="00075A19">
        <w:rPr>
          <w:rFonts w:ascii="Book Antiqua" w:hAnsi="Book Antiqua"/>
          <w:b/>
          <w:noProof/>
          <w:sz w:val="24"/>
          <w:szCs w:val="24"/>
        </w:rPr>
        <w:t>Figure 10</w:t>
      </w:r>
      <w:r w:rsidR="000D6B9B" w:rsidRPr="00075A19">
        <w:rPr>
          <w:rFonts w:ascii="Book Antiqua" w:hAnsi="Book Antiqua"/>
          <w:b/>
          <w:noProof/>
          <w:sz w:val="24"/>
          <w:szCs w:val="24"/>
        </w:rPr>
        <w:t xml:space="preserve"> </w:t>
      </w:r>
      <w:r w:rsidRPr="00075A19">
        <w:rPr>
          <w:rFonts w:ascii="Book Antiqua" w:hAnsi="Book Antiqua"/>
          <w:b/>
          <w:noProof/>
          <w:sz w:val="24"/>
          <w:szCs w:val="24"/>
        </w:rPr>
        <w:t>Computed tomography</w:t>
      </w:r>
      <w:r w:rsidR="000D6B9B" w:rsidRPr="00075A19">
        <w:rPr>
          <w:rFonts w:ascii="Book Antiqua" w:hAnsi="Book Antiqua"/>
          <w:b/>
          <w:noProof/>
          <w:sz w:val="24"/>
          <w:szCs w:val="24"/>
        </w:rPr>
        <w:t xml:space="preserve"> findings in </w:t>
      </w:r>
      <w:r w:rsidRPr="00075A19">
        <w:rPr>
          <w:rFonts w:ascii="Book Antiqua" w:hAnsi="Book Antiqua" w:cs="Calibri"/>
          <w:b/>
          <w:bCs/>
          <w:sz w:val="24"/>
          <w:szCs w:val="24"/>
          <w:lang w:val="en-US"/>
        </w:rPr>
        <w:t>blunt diaphragmatic lesions</w:t>
      </w:r>
      <w:r w:rsidR="000D6B9B" w:rsidRPr="00075A19">
        <w:rPr>
          <w:rFonts w:ascii="Book Antiqua" w:hAnsi="Book Antiqua"/>
          <w:b/>
          <w:noProof/>
          <w:sz w:val="24"/>
          <w:szCs w:val="24"/>
        </w:rPr>
        <w:t xml:space="preserve"> </w:t>
      </w:r>
      <w:r w:rsidRPr="00075A19">
        <w:rPr>
          <w:rFonts w:ascii="Book Antiqua" w:eastAsia="宋体" w:hAnsi="Book Antiqua" w:hint="eastAsia"/>
          <w:b/>
          <w:noProof/>
          <w:sz w:val="24"/>
          <w:szCs w:val="24"/>
          <w:lang w:eastAsia="zh-CN"/>
        </w:rPr>
        <w:t>-</w:t>
      </w:r>
      <w:r w:rsidR="000D6B9B" w:rsidRPr="00075A19">
        <w:rPr>
          <w:rFonts w:ascii="Book Antiqua" w:hAnsi="Book Antiqua"/>
          <w:b/>
          <w:noProof/>
          <w:sz w:val="24"/>
          <w:szCs w:val="24"/>
        </w:rPr>
        <w:t xml:space="preserve"> collar sign. </w:t>
      </w:r>
      <w:r w:rsidR="000D6B9B" w:rsidRPr="00F02552">
        <w:rPr>
          <w:rFonts w:ascii="Book Antiqua" w:hAnsi="Book Antiqua"/>
          <w:noProof/>
          <w:sz w:val="24"/>
          <w:szCs w:val="24"/>
        </w:rPr>
        <w:t xml:space="preserve">These 3 mm thick multiplanar coronal reconstructions (2 different patients, </w:t>
      </w:r>
      <w:r w:rsidRPr="00F02552">
        <w:rPr>
          <w:rFonts w:ascii="Book Antiqua" w:hAnsi="Book Antiqua"/>
          <w:noProof/>
          <w:sz w:val="24"/>
          <w:szCs w:val="24"/>
        </w:rPr>
        <w:t>A</w:t>
      </w:r>
      <w:r w:rsidR="000D6B9B" w:rsidRPr="00F02552">
        <w:rPr>
          <w:rFonts w:ascii="Book Antiqua" w:hAnsi="Book Antiqua"/>
          <w:noProof/>
          <w:sz w:val="24"/>
          <w:szCs w:val="24"/>
        </w:rPr>
        <w:t xml:space="preserve"> and </w:t>
      </w:r>
      <w:r w:rsidRPr="00F02552">
        <w:rPr>
          <w:rFonts w:ascii="Book Antiqua" w:hAnsi="Book Antiqua"/>
          <w:noProof/>
          <w:sz w:val="24"/>
          <w:szCs w:val="24"/>
        </w:rPr>
        <w:t>B</w:t>
      </w:r>
      <w:r w:rsidR="000D6B9B" w:rsidRPr="00F02552">
        <w:rPr>
          <w:rFonts w:ascii="Book Antiqua" w:hAnsi="Book Antiqua"/>
          <w:noProof/>
          <w:sz w:val="24"/>
          <w:szCs w:val="24"/>
        </w:rPr>
        <w:t>) show intrathoracic herniation of the stomach (</w:t>
      </w:r>
      <w:r w:rsidRPr="00F02552">
        <w:rPr>
          <w:rFonts w:ascii="Book Antiqua" w:hAnsi="Book Antiqua"/>
          <w:noProof/>
          <w:sz w:val="24"/>
          <w:szCs w:val="24"/>
        </w:rPr>
        <w:t>A</w:t>
      </w:r>
      <w:r w:rsidR="000D6B9B" w:rsidRPr="00F02552">
        <w:rPr>
          <w:rFonts w:ascii="Book Antiqua" w:hAnsi="Book Antiqua"/>
          <w:noProof/>
          <w:sz w:val="24"/>
          <w:szCs w:val="24"/>
        </w:rPr>
        <w:t>, star) and of the right colic flexure (</w:t>
      </w:r>
      <w:r w:rsidRPr="00F02552">
        <w:rPr>
          <w:rFonts w:ascii="Book Antiqua" w:hAnsi="Book Antiqua"/>
          <w:noProof/>
          <w:sz w:val="24"/>
          <w:szCs w:val="24"/>
        </w:rPr>
        <w:t>B</w:t>
      </w:r>
      <w:r w:rsidR="000D6B9B" w:rsidRPr="00F02552">
        <w:rPr>
          <w:rFonts w:ascii="Book Antiqua" w:hAnsi="Book Antiqua"/>
          <w:noProof/>
          <w:sz w:val="24"/>
          <w:szCs w:val="24"/>
        </w:rPr>
        <w:t>, star). In both cases the herniated material shows a hourglass shape as a consequence of the compression exerted on it by the ruptured diaphragm edges (arrows).</w:t>
      </w:r>
      <w:r w:rsidR="00D414E4">
        <w:rPr>
          <w:rFonts w:ascii="Book Antiqua" w:eastAsia="宋体" w:hAnsi="Book Antiqua" w:hint="eastAsia"/>
          <w:noProof/>
          <w:sz w:val="24"/>
          <w:szCs w:val="24"/>
          <w:lang w:eastAsia="zh-CN"/>
        </w:rPr>
        <w:t xml:space="preserve"> </w:t>
      </w:r>
    </w:p>
    <w:p w14:paraId="46AE3F07" w14:textId="25B4B7DA" w:rsidR="00075A19" w:rsidRDefault="00075A19">
      <w:pPr>
        <w:rPr>
          <w:rFonts w:ascii="Book Antiqua" w:eastAsia="宋体" w:hAnsi="Book Antiqua"/>
          <w:noProof/>
          <w:lang w:eastAsia="zh-CN"/>
        </w:rPr>
      </w:pPr>
      <w:r>
        <w:rPr>
          <w:rFonts w:ascii="Book Antiqua" w:eastAsia="宋体" w:hAnsi="Book Antiqua"/>
          <w:noProof/>
          <w:lang w:eastAsia="zh-CN"/>
        </w:rPr>
        <w:br w:type="page"/>
      </w:r>
    </w:p>
    <w:p w14:paraId="20FDE48A" w14:textId="4AA058FA" w:rsidR="00075A19" w:rsidRPr="00075A19" w:rsidRDefault="00075A19" w:rsidP="00F02552">
      <w:pPr>
        <w:pStyle w:val="NormalWeb"/>
        <w:spacing w:before="0" w:beforeAutospacing="0" w:after="0" w:afterAutospacing="0" w:line="360" w:lineRule="auto"/>
        <w:jc w:val="both"/>
        <w:rPr>
          <w:rFonts w:ascii="Book Antiqua" w:eastAsia="宋体" w:hAnsi="Book Antiqua"/>
          <w:noProof/>
          <w:sz w:val="24"/>
          <w:szCs w:val="24"/>
          <w:lang w:eastAsia="zh-CN"/>
        </w:rPr>
      </w:pPr>
      <w:r>
        <w:rPr>
          <w:rFonts w:ascii="Book Antiqua" w:eastAsia="宋体" w:hAnsi="Book Antiqua"/>
          <w:noProof/>
          <w:sz w:val="24"/>
          <w:szCs w:val="24"/>
          <w:lang w:val="en-US" w:eastAsia="en-US"/>
        </w:rPr>
        <w:lastRenderedPageBreak/>
        <w:drawing>
          <wp:inline distT="0" distB="0" distL="0" distR="0" wp14:anchorId="1EC134A0" wp14:editId="16BF7962">
            <wp:extent cx="5130800" cy="2432050"/>
            <wp:effectExtent l="0" t="0" r="0" b="6350"/>
            <wp:docPr id="11" name="图片 11" descr="E:\jifangfang\送修稿\2016-05-17\26216\新建文件夹\Figur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jifangfang\送修稿\2016-05-17\26216\新建文件夹\Figure 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0800" cy="2432050"/>
                    </a:xfrm>
                    <a:prstGeom prst="rect">
                      <a:avLst/>
                    </a:prstGeom>
                    <a:noFill/>
                    <a:ln>
                      <a:noFill/>
                    </a:ln>
                  </pic:spPr>
                </pic:pic>
              </a:graphicData>
            </a:graphic>
          </wp:inline>
        </w:drawing>
      </w:r>
    </w:p>
    <w:p w14:paraId="60EEF308" w14:textId="4CDECC25" w:rsidR="00486CB2" w:rsidRDefault="00075A19" w:rsidP="00F02552">
      <w:pPr>
        <w:pStyle w:val="NormalWeb"/>
        <w:spacing w:before="0" w:beforeAutospacing="0" w:after="0" w:afterAutospacing="0" w:line="360" w:lineRule="auto"/>
        <w:jc w:val="both"/>
        <w:rPr>
          <w:rFonts w:ascii="Book Antiqua" w:eastAsia="宋体" w:hAnsi="Book Antiqua"/>
          <w:noProof/>
          <w:sz w:val="24"/>
          <w:szCs w:val="24"/>
          <w:lang w:eastAsia="zh-CN"/>
        </w:rPr>
      </w:pPr>
      <w:r w:rsidRPr="00075A19">
        <w:rPr>
          <w:rFonts w:ascii="Book Antiqua" w:hAnsi="Book Antiqua"/>
          <w:b/>
          <w:noProof/>
          <w:sz w:val="24"/>
          <w:szCs w:val="24"/>
        </w:rPr>
        <w:t>Figure 11</w:t>
      </w:r>
      <w:r w:rsidR="00486CB2" w:rsidRPr="00075A19">
        <w:rPr>
          <w:rFonts w:ascii="Book Antiqua" w:hAnsi="Book Antiqua"/>
          <w:b/>
          <w:noProof/>
          <w:sz w:val="24"/>
          <w:szCs w:val="24"/>
        </w:rPr>
        <w:t xml:space="preserve"> </w:t>
      </w:r>
      <w:r w:rsidRPr="00075A19">
        <w:rPr>
          <w:rFonts w:ascii="Book Antiqua" w:hAnsi="Book Antiqua"/>
          <w:b/>
          <w:noProof/>
          <w:sz w:val="24"/>
          <w:szCs w:val="24"/>
        </w:rPr>
        <w:t>Computed tomography</w:t>
      </w:r>
      <w:r w:rsidR="00486CB2" w:rsidRPr="00075A19">
        <w:rPr>
          <w:rFonts w:ascii="Book Antiqua" w:hAnsi="Book Antiqua"/>
          <w:b/>
          <w:noProof/>
          <w:sz w:val="24"/>
          <w:szCs w:val="24"/>
        </w:rPr>
        <w:t xml:space="preserve"> findings in </w:t>
      </w:r>
      <w:r w:rsidRPr="00075A19">
        <w:rPr>
          <w:rFonts w:ascii="Book Antiqua" w:hAnsi="Book Antiqua" w:cs="Calibri"/>
          <w:b/>
          <w:bCs/>
          <w:sz w:val="24"/>
          <w:szCs w:val="24"/>
          <w:lang w:val="en-US"/>
        </w:rPr>
        <w:t>blunt diaphragmatic lesions</w:t>
      </w:r>
      <w:r w:rsidR="00486CB2" w:rsidRPr="00075A19">
        <w:rPr>
          <w:rFonts w:ascii="Book Antiqua" w:hAnsi="Book Antiqua"/>
          <w:b/>
          <w:noProof/>
          <w:sz w:val="24"/>
          <w:szCs w:val="24"/>
        </w:rPr>
        <w:t xml:space="preserve"> </w:t>
      </w:r>
      <w:r w:rsidRPr="00075A19">
        <w:rPr>
          <w:rFonts w:ascii="Book Antiqua" w:eastAsia="宋体" w:hAnsi="Book Antiqua" w:hint="eastAsia"/>
          <w:b/>
          <w:noProof/>
          <w:sz w:val="24"/>
          <w:szCs w:val="24"/>
          <w:lang w:eastAsia="zh-CN"/>
        </w:rPr>
        <w:t>-</w:t>
      </w:r>
      <w:r w:rsidR="00486CB2" w:rsidRPr="00075A19">
        <w:rPr>
          <w:rFonts w:ascii="Book Antiqua" w:hAnsi="Book Antiqua"/>
          <w:b/>
          <w:noProof/>
          <w:sz w:val="24"/>
          <w:szCs w:val="24"/>
        </w:rPr>
        <w:t xml:space="preserve"> hump and band sign. </w:t>
      </w:r>
      <w:r w:rsidR="00486CB2" w:rsidRPr="00F02552">
        <w:rPr>
          <w:rFonts w:ascii="Book Antiqua" w:hAnsi="Book Antiqua"/>
          <w:noProof/>
          <w:sz w:val="24"/>
          <w:szCs w:val="24"/>
        </w:rPr>
        <w:t>These 3 mm thick multiplanar axial (</w:t>
      </w:r>
      <w:r w:rsidRPr="00F02552">
        <w:rPr>
          <w:rFonts w:ascii="Book Antiqua" w:hAnsi="Book Antiqua"/>
          <w:noProof/>
          <w:sz w:val="24"/>
          <w:szCs w:val="24"/>
        </w:rPr>
        <w:t>A</w:t>
      </w:r>
      <w:r w:rsidR="00486CB2" w:rsidRPr="00F02552">
        <w:rPr>
          <w:rFonts w:ascii="Book Antiqua" w:hAnsi="Book Antiqua"/>
          <w:noProof/>
          <w:sz w:val="24"/>
          <w:szCs w:val="24"/>
        </w:rPr>
        <w:t>) and coronal (</w:t>
      </w:r>
      <w:r w:rsidRPr="00F02552">
        <w:rPr>
          <w:rFonts w:ascii="Book Antiqua" w:hAnsi="Book Antiqua"/>
          <w:noProof/>
          <w:sz w:val="24"/>
          <w:szCs w:val="24"/>
        </w:rPr>
        <w:t>B</w:t>
      </w:r>
      <w:r w:rsidR="00486CB2" w:rsidRPr="00F02552">
        <w:rPr>
          <w:rFonts w:ascii="Book Antiqua" w:hAnsi="Book Antiqua"/>
          <w:noProof/>
          <w:sz w:val="24"/>
          <w:szCs w:val="24"/>
        </w:rPr>
        <w:t>) reconstructions show a hypodense band that crosses the liver parenchyma in the site where it crosses the ruptured diaphragm (arrows), whereas the liver dome expands above it. This alteration represents the so-called “hump and band sign”.</w:t>
      </w:r>
      <w:r w:rsidR="00D414E4" w:rsidRPr="00D414E4">
        <w:rPr>
          <w:rFonts w:ascii="Book Antiqua" w:hAnsi="Book Antiqua"/>
          <w:noProof/>
          <w:sz w:val="24"/>
          <w:szCs w:val="24"/>
        </w:rPr>
        <w:t xml:space="preserve"> </w:t>
      </w:r>
    </w:p>
    <w:p w14:paraId="1A4A931E" w14:textId="39FA9A0D" w:rsidR="00075A19" w:rsidRDefault="00075A19">
      <w:pPr>
        <w:rPr>
          <w:rFonts w:ascii="Book Antiqua" w:eastAsia="宋体" w:hAnsi="Book Antiqua"/>
          <w:noProof/>
          <w:lang w:eastAsia="zh-CN"/>
        </w:rPr>
      </w:pPr>
      <w:r>
        <w:rPr>
          <w:rFonts w:ascii="Book Antiqua" w:eastAsia="宋体" w:hAnsi="Book Antiqua"/>
          <w:noProof/>
          <w:lang w:eastAsia="zh-CN"/>
        </w:rPr>
        <w:br w:type="page"/>
      </w:r>
    </w:p>
    <w:p w14:paraId="5DF4A862" w14:textId="7C558A48" w:rsidR="00075A19" w:rsidRPr="00075A19" w:rsidRDefault="00075A19" w:rsidP="00F02552">
      <w:pPr>
        <w:pStyle w:val="NormalWeb"/>
        <w:spacing w:before="0" w:beforeAutospacing="0" w:after="0" w:afterAutospacing="0" w:line="360" w:lineRule="auto"/>
        <w:jc w:val="both"/>
        <w:rPr>
          <w:rFonts w:ascii="Book Antiqua" w:eastAsia="宋体" w:hAnsi="Book Antiqua"/>
          <w:noProof/>
          <w:sz w:val="24"/>
          <w:szCs w:val="24"/>
          <w:lang w:eastAsia="zh-CN"/>
        </w:rPr>
      </w:pPr>
      <w:r>
        <w:rPr>
          <w:rFonts w:ascii="Book Antiqua" w:eastAsia="宋体" w:hAnsi="Book Antiqua"/>
          <w:noProof/>
          <w:sz w:val="24"/>
          <w:szCs w:val="24"/>
          <w:lang w:val="en-US" w:eastAsia="en-US"/>
        </w:rPr>
        <w:lastRenderedPageBreak/>
        <w:drawing>
          <wp:inline distT="0" distB="0" distL="0" distR="0" wp14:anchorId="3DD6CD0A" wp14:editId="0416DE29">
            <wp:extent cx="2559050" cy="2559050"/>
            <wp:effectExtent l="0" t="0" r="0" b="0"/>
            <wp:docPr id="12" name="图片 12" descr="E:\jifangfang\送修稿\2016-05-17\26216\新建文件夹\Figur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jifangfang\送修稿\2016-05-17\26216\新建文件夹\Figure 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9050" cy="2559050"/>
                    </a:xfrm>
                    <a:prstGeom prst="rect">
                      <a:avLst/>
                    </a:prstGeom>
                    <a:noFill/>
                    <a:ln>
                      <a:noFill/>
                    </a:ln>
                  </pic:spPr>
                </pic:pic>
              </a:graphicData>
            </a:graphic>
          </wp:inline>
        </w:drawing>
      </w:r>
    </w:p>
    <w:p w14:paraId="2563CC7E" w14:textId="70DA453A" w:rsidR="00E41381" w:rsidRDefault="00075A19" w:rsidP="00F02552">
      <w:pPr>
        <w:pStyle w:val="NormalWeb"/>
        <w:spacing w:before="0" w:beforeAutospacing="0" w:after="0" w:afterAutospacing="0" w:line="360" w:lineRule="auto"/>
        <w:jc w:val="both"/>
        <w:rPr>
          <w:rFonts w:ascii="Book Antiqua" w:eastAsia="宋体" w:hAnsi="Book Antiqua"/>
          <w:noProof/>
          <w:sz w:val="24"/>
          <w:szCs w:val="24"/>
          <w:lang w:eastAsia="zh-CN"/>
        </w:rPr>
      </w:pPr>
      <w:r w:rsidRPr="00075A19">
        <w:rPr>
          <w:rFonts w:ascii="Book Antiqua" w:hAnsi="Book Antiqua"/>
          <w:b/>
          <w:noProof/>
          <w:sz w:val="24"/>
          <w:szCs w:val="24"/>
        </w:rPr>
        <w:t>Figure 12</w:t>
      </w:r>
      <w:r w:rsidR="00486CB2" w:rsidRPr="00075A19">
        <w:rPr>
          <w:rFonts w:ascii="Book Antiqua" w:hAnsi="Book Antiqua"/>
          <w:b/>
          <w:noProof/>
          <w:sz w:val="24"/>
          <w:szCs w:val="24"/>
        </w:rPr>
        <w:t xml:space="preserve"> </w:t>
      </w:r>
      <w:r w:rsidRPr="00075A19">
        <w:rPr>
          <w:rFonts w:ascii="Book Antiqua" w:hAnsi="Book Antiqua"/>
          <w:b/>
          <w:noProof/>
          <w:sz w:val="24"/>
          <w:szCs w:val="24"/>
        </w:rPr>
        <w:t>Magnetic resonance imaging</w:t>
      </w:r>
      <w:r w:rsidR="00486CB2" w:rsidRPr="00075A19">
        <w:rPr>
          <w:rFonts w:ascii="Book Antiqua" w:hAnsi="Book Antiqua"/>
          <w:b/>
          <w:noProof/>
          <w:sz w:val="24"/>
          <w:szCs w:val="24"/>
        </w:rPr>
        <w:t xml:space="preserve"> apperarance of the diaphragm. </w:t>
      </w:r>
      <w:r w:rsidR="00E41381" w:rsidRPr="00F02552">
        <w:rPr>
          <w:rFonts w:ascii="Book Antiqua" w:hAnsi="Book Antiqua"/>
          <w:noProof/>
          <w:sz w:val="24"/>
          <w:szCs w:val="24"/>
        </w:rPr>
        <w:t>This TSE T2-weighted sagittal image shows the left hemidiaphragm as an uniformly thin intermediate signal intensity band (arrows) between lung parenchyma and intra-abdominal fat.</w:t>
      </w:r>
      <w:r w:rsidR="00D414E4">
        <w:rPr>
          <w:rFonts w:ascii="Book Antiqua" w:eastAsia="宋体" w:hAnsi="Book Antiqua" w:hint="eastAsia"/>
          <w:noProof/>
          <w:sz w:val="24"/>
          <w:szCs w:val="24"/>
          <w:lang w:eastAsia="zh-CN"/>
        </w:rPr>
        <w:t xml:space="preserve"> </w:t>
      </w:r>
    </w:p>
    <w:p w14:paraId="34A20039" w14:textId="45EF54E3" w:rsidR="00075A19" w:rsidRDefault="00075A19">
      <w:pPr>
        <w:rPr>
          <w:rFonts w:ascii="Book Antiqua" w:eastAsia="宋体" w:hAnsi="Book Antiqua"/>
          <w:noProof/>
          <w:lang w:eastAsia="zh-CN"/>
        </w:rPr>
      </w:pPr>
      <w:r>
        <w:rPr>
          <w:rFonts w:ascii="Book Antiqua" w:eastAsia="宋体" w:hAnsi="Book Antiqua"/>
          <w:noProof/>
          <w:lang w:eastAsia="zh-CN"/>
        </w:rPr>
        <w:br w:type="page"/>
      </w:r>
    </w:p>
    <w:p w14:paraId="09985B90" w14:textId="3FE2BC75" w:rsidR="00075A19" w:rsidRPr="00D414E4" w:rsidRDefault="00075A19" w:rsidP="00F02552">
      <w:pPr>
        <w:pStyle w:val="NormalWeb"/>
        <w:spacing w:before="0" w:beforeAutospacing="0" w:after="0" w:afterAutospacing="0" w:line="360" w:lineRule="auto"/>
        <w:jc w:val="both"/>
        <w:rPr>
          <w:rFonts w:ascii="Book Antiqua" w:eastAsia="宋体" w:hAnsi="Book Antiqua"/>
          <w:noProof/>
          <w:sz w:val="24"/>
          <w:szCs w:val="24"/>
          <w:lang w:eastAsia="zh-CN"/>
        </w:rPr>
      </w:pPr>
      <w:r>
        <w:rPr>
          <w:rFonts w:ascii="Book Antiqua" w:eastAsia="宋体" w:hAnsi="Book Antiqua"/>
          <w:noProof/>
          <w:sz w:val="24"/>
          <w:szCs w:val="24"/>
          <w:lang w:val="en-US" w:eastAsia="en-US"/>
        </w:rPr>
        <w:lastRenderedPageBreak/>
        <w:drawing>
          <wp:inline distT="0" distB="0" distL="0" distR="0" wp14:anchorId="317E3B52" wp14:editId="1F4547DD">
            <wp:extent cx="5130800" cy="2559050"/>
            <wp:effectExtent l="0" t="0" r="0" b="0"/>
            <wp:docPr id="13" name="图片 13" descr="E:\jifangfang\送修稿\2016-05-17\26216\新建文件夹\Figur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jifangfang\送修稿\2016-05-17\26216\新建文件夹\Figure 1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0800" cy="2559050"/>
                    </a:xfrm>
                    <a:prstGeom prst="rect">
                      <a:avLst/>
                    </a:prstGeom>
                    <a:noFill/>
                    <a:ln>
                      <a:noFill/>
                    </a:ln>
                  </pic:spPr>
                </pic:pic>
              </a:graphicData>
            </a:graphic>
          </wp:inline>
        </w:drawing>
      </w:r>
    </w:p>
    <w:p w14:paraId="4E90926C" w14:textId="5088FF25" w:rsidR="00245081" w:rsidRDefault="00075A19" w:rsidP="00F02552">
      <w:pPr>
        <w:pStyle w:val="NormalWeb"/>
        <w:spacing w:before="0" w:beforeAutospacing="0" w:after="0" w:afterAutospacing="0" w:line="360" w:lineRule="auto"/>
        <w:jc w:val="both"/>
        <w:rPr>
          <w:rFonts w:ascii="Book Antiqua" w:eastAsia="宋体" w:hAnsi="Book Antiqua"/>
          <w:noProof/>
          <w:sz w:val="24"/>
          <w:szCs w:val="24"/>
          <w:lang w:eastAsia="zh-CN"/>
        </w:rPr>
      </w:pPr>
      <w:r w:rsidRPr="00075A19">
        <w:rPr>
          <w:rFonts w:ascii="Book Antiqua" w:hAnsi="Book Antiqua"/>
          <w:b/>
          <w:noProof/>
          <w:sz w:val="24"/>
          <w:szCs w:val="24"/>
        </w:rPr>
        <w:t>Figure 13</w:t>
      </w:r>
      <w:r w:rsidR="00393C01" w:rsidRPr="00075A19">
        <w:rPr>
          <w:rFonts w:ascii="Book Antiqua" w:hAnsi="Book Antiqua"/>
          <w:b/>
          <w:noProof/>
          <w:sz w:val="24"/>
          <w:szCs w:val="24"/>
        </w:rPr>
        <w:t xml:space="preserve"> </w:t>
      </w:r>
      <w:r w:rsidRPr="00075A19">
        <w:rPr>
          <w:rFonts w:ascii="Book Antiqua" w:hAnsi="Book Antiqua"/>
          <w:b/>
          <w:noProof/>
          <w:sz w:val="24"/>
          <w:szCs w:val="24"/>
        </w:rPr>
        <w:t>F</w:t>
      </w:r>
      <w:r w:rsidR="00393C01" w:rsidRPr="00075A19">
        <w:rPr>
          <w:rFonts w:ascii="Book Antiqua" w:hAnsi="Book Antiqua"/>
          <w:b/>
          <w:noProof/>
          <w:sz w:val="24"/>
          <w:szCs w:val="24"/>
        </w:rPr>
        <w:t xml:space="preserve">alse negative case of </w:t>
      </w:r>
      <w:r w:rsidRPr="00075A19">
        <w:rPr>
          <w:rFonts w:ascii="Book Antiqua" w:hAnsi="Book Antiqua" w:cs="Calibri"/>
          <w:b/>
          <w:bCs/>
          <w:sz w:val="24"/>
          <w:szCs w:val="24"/>
          <w:lang w:val="en-US"/>
        </w:rPr>
        <w:t>blunt diaphragmatic lesions</w:t>
      </w:r>
      <w:r w:rsidR="00393C01" w:rsidRPr="00075A19">
        <w:rPr>
          <w:rFonts w:ascii="Book Antiqua" w:hAnsi="Book Antiqua"/>
          <w:b/>
          <w:noProof/>
          <w:sz w:val="24"/>
          <w:szCs w:val="24"/>
        </w:rPr>
        <w:t>.</w:t>
      </w:r>
      <w:r w:rsidR="00393C01" w:rsidRPr="00F02552">
        <w:rPr>
          <w:rFonts w:ascii="Book Antiqua" w:hAnsi="Book Antiqua"/>
          <w:noProof/>
          <w:sz w:val="24"/>
          <w:szCs w:val="24"/>
        </w:rPr>
        <w:t xml:space="preserve"> </w:t>
      </w:r>
      <w:r w:rsidRPr="00075A19">
        <w:rPr>
          <w:rFonts w:ascii="Book Antiqua" w:hAnsi="Book Antiqua"/>
          <w:noProof/>
          <w:sz w:val="24"/>
          <w:szCs w:val="24"/>
        </w:rPr>
        <w:t> Three millimeters</w:t>
      </w:r>
      <w:r w:rsidR="00393C01" w:rsidRPr="00F02552">
        <w:rPr>
          <w:rFonts w:ascii="Book Antiqua" w:hAnsi="Book Antiqua"/>
          <w:noProof/>
          <w:sz w:val="24"/>
          <w:szCs w:val="24"/>
        </w:rPr>
        <w:t xml:space="preserve"> thick axial CT images of the same patient, acquired after a precipitation trauma (</w:t>
      </w:r>
      <w:r w:rsidRPr="00F02552">
        <w:rPr>
          <w:rFonts w:ascii="Book Antiqua" w:hAnsi="Book Antiqua"/>
          <w:noProof/>
          <w:sz w:val="24"/>
          <w:szCs w:val="24"/>
        </w:rPr>
        <w:t>A</w:t>
      </w:r>
      <w:r w:rsidR="00393C01" w:rsidRPr="00F02552">
        <w:rPr>
          <w:rFonts w:ascii="Book Antiqua" w:hAnsi="Book Antiqua"/>
          <w:noProof/>
          <w:sz w:val="24"/>
          <w:szCs w:val="24"/>
        </w:rPr>
        <w:t>) and two years later (</w:t>
      </w:r>
      <w:r w:rsidRPr="00F02552">
        <w:rPr>
          <w:rFonts w:ascii="Book Antiqua" w:hAnsi="Book Antiqua"/>
          <w:noProof/>
          <w:sz w:val="24"/>
          <w:szCs w:val="24"/>
        </w:rPr>
        <w:t>B</w:t>
      </w:r>
      <w:r w:rsidR="00393C01" w:rsidRPr="00F02552">
        <w:rPr>
          <w:rFonts w:ascii="Book Antiqua" w:hAnsi="Book Antiqua"/>
          <w:noProof/>
          <w:sz w:val="24"/>
          <w:szCs w:val="24"/>
        </w:rPr>
        <w:t>). Thickening of the antero-medial part of the left hemidiaphragm (</w:t>
      </w:r>
      <w:r w:rsidRPr="00F02552">
        <w:rPr>
          <w:rFonts w:ascii="Book Antiqua" w:hAnsi="Book Antiqua"/>
          <w:noProof/>
          <w:sz w:val="24"/>
          <w:szCs w:val="24"/>
        </w:rPr>
        <w:t>A</w:t>
      </w:r>
      <w:r w:rsidR="00393C01" w:rsidRPr="00F02552">
        <w:rPr>
          <w:rFonts w:ascii="Book Antiqua" w:hAnsi="Book Antiqua"/>
          <w:noProof/>
          <w:sz w:val="24"/>
          <w:szCs w:val="24"/>
        </w:rPr>
        <w:t>, arrows) was overlooked at the first CT scan, performed after a precipitation trauma. Two years later, a CT scan performed because of epigastric pain showed intra-thoracic viscera herniation (</w:t>
      </w:r>
      <w:r w:rsidRPr="00F02552">
        <w:rPr>
          <w:rFonts w:ascii="Book Antiqua" w:hAnsi="Book Antiqua"/>
          <w:noProof/>
          <w:sz w:val="24"/>
          <w:szCs w:val="24"/>
        </w:rPr>
        <w:t>B</w:t>
      </w:r>
      <w:r w:rsidR="00393C01" w:rsidRPr="00F02552">
        <w:rPr>
          <w:rFonts w:ascii="Book Antiqua" w:hAnsi="Book Antiqua"/>
          <w:noProof/>
          <w:sz w:val="24"/>
          <w:szCs w:val="24"/>
        </w:rPr>
        <w:t>, star) as a consequence of diaphragmatic rupture.</w:t>
      </w:r>
      <w:r w:rsidR="00D414E4">
        <w:rPr>
          <w:rFonts w:ascii="Book Antiqua" w:eastAsia="宋体" w:hAnsi="Book Antiqua" w:hint="eastAsia"/>
          <w:noProof/>
          <w:sz w:val="24"/>
          <w:szCs w:val="24"/>
          <w:lang w:eastAsia="zh-CN"/>
        </w:rPr>
        <w:t xml:space="preserve"> </w:t>
      </w:r>
      <w:r w:rsidRPr="00F02552">
        <w:rPr>
          <w:rFonts w:ascii="Book Antiqua" w:hAnsi="Book Antiqua"/>
          <w:noProof/>
          <w:sz w:val="24"/>
          <w:szCs w:val="24"/>
        </w:rPr>
        <w:t>CT</w:t>
      </w:r>
      <w:r>
        <w:rPr>
          <w:rFonts w:ascii="Book Antiqua" w:eastAsia="宋体" w:hAnsi="Book Antiqua" w:hint="eastAsia"/>
          <w:noProof/>
          <w:sz w:val="24"/>
          <w:szCs w:val="24"/>
          <w:lang w:eastAsia="zh-CN"/>
        </w:rPr>
        <w:t>:</w:t>
      </w:r>
      <w:r w:rsidRPr="00075A19">
        <w:rPr>
          <w:rFonts w:ascii="Book Antiqua" w:hAnsi="Book Antiqua"/>
          <w:b/>
          <w:noProof/>
          <w:sz w:val="24"/>
          <w:szCs w:val="24"/>
        </w:rPr>
        <w:t xml:space="preserve"> </w:t>
      </w:r>
      <w:r w:rsidRPr="00075A19">
        <w:rPr>
          <w:rFonts w:ascii="Book Antiqua" w:hAnsi="Book Antiqua"/>
          <w:noProof/>
          <w:sz w:val="24"/>
          <w:szCs w:val="24"/>
        </w:rPr>
        <w:t>Computed tomography</w:t>
      </w:r>
      <w:r w:rsidRPr="00075A19">
        <w:rPr>
          <w:rFonts w:ascii="Book Antiqua" w:eastAsia="宋体" w:hAnsi="Book Antiqua" w:hint="eastAsia"/>
          <w:noProof/>
          <w:sz w:val="24"/>
          <w:szCs w:val="24"/>
          <w:lang w:eastAsia="zh-CN"/>
        </w:rPr>
        <w:t>.</w:t>
      </w:r>
    </w:p>
    <w:p w14:paraId="32B0FEB1" w14:textId="4B279462" w:rsidR="00075A19" w:rsidRDefault="00075A19">
      <w:pPr>
        <w:rPr>
          <w:rFonts w:ascii="Book Antiqua" w:eastAsia="宋体" w:hAnsi="Book Antiqua"/>
          <w:noProof/>
          <w:lang w:eastAsia="zh-CN"/>
        </w:rPr>
      </w:pPr>
      <w:r>
        <w:rPr>
          <w:rFonts w:ascii="Book Antiqua" w:eastAsia="宋体" w:hAnsi="Book Antiqua"/>
          <w:noProof/>
          <w:lang w:eastAsia="zh-CN"/>
        </w:rPr>
        <w:br w:type="page"/>
      </w:r>
    </w:p>
    <w:p w14:paraId="48744366" w14:textId="29F300A5" w:rsidR="00075A19" w:rsidRPr="00075A19" w:rsidRDefault="00075A19" w:rsidP="00F02552">
      <w:pPr>
        <w:pStyle w:val="NormalWeb"/>
        <w:spacing w:before="0" w:beforeAutospacing="0" w:after="0" w:afterAutospacing="0" w:line="360" w:lineRule="auto"/>
        <w:jc w:val="both"/>
        <w:rPr>
          <w:rFonts w:ascii="Book Antiqua" w:eastAsia="宋体" w:hAnsi="Book Antiqua"/>
          <w:noProof/>
          <w:sz w:val="24"/>
          <w:szCs w:val="24"/>
          <w:lang w:eastAsia="zh-CN"/>
        </w:rPr>
      </w:pPr>
      <w:r>
        <w:rPr>
          <w:rFonts w:ascii="Book Antiqua" w:eastAsia="宋体" w:hAnsi="Book Antiqua"/>
          <w:noProof/>
          <w:sz w:val="24"/>
          <w:szCs w:val="24"/>
          <w:lang w:val="en-US" w:eastAsia="en-US"/>
        </w:rPr>
        <w:lastRenderedPageBreak/>
        <w:drawing>
          <wp:inline distT="0" distB="0" distL="0" distR="0" wp14:anchorId="18DF4382" wp14:editId="1C9C124E">
            <wp:extent cx="6116320" cy="1904686"/>
            <wp:effectExtent l="0" t="0" r="0" b="635"/>
            <wp:docPr id="14" name="图片 14" descr="E:\jifangfang\送修稿\2016-05-17\26216\新建文件夹\Figure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jifangfang\送修稿\2016-05-17\26216\新建文件夹\Figure 1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6320" cy="1904686"/>
                    </a:xfrm>
                    <a:prstGeom prst="rect">
                      <a:avLst/>
                    </a:prstGeom>
                    <a:noFill/>
                    <a:ln>
                      <a:noFill/>
                    </a:ln>
                  </pic:spPr>
                </pic:pic>
              </a:graphicData>
            </a:graphic>
          </wp:inline>
        </w:drawing>
      </w:r>
    </w:p>
    <w:p w14:paraId="6DA644BB" w14:textId="61EC8A31" w:rsidR="003D12FF" w:rsidRPr="00514F4C" w:rsidRDefault="00075A19" w:rsidP="00F02552">
      <w:pPr>
        <w:pStyle w:val="NormalWeb"/>
        <w:spacing w:before="0" w:beforeAutospacing="0" w:after="0" w:afterAutospacing="0" w:line="360" w:lineRule="auto"/>
        <w:jc w:val="both"/>
        <w:rPr>
          <w:rFonts w:ascii="Book Antiqua" w:eastAsia="宋体" w:hAnsi="Book Antiqua"/>
          <w:noProof/>
          <w:sz w:val="24"/>
          <w:szCs w:val="24"/>
          <w:lang w:eastAsia="zh-CN"/>
        </w:rPr>
      </w:pPr>
      <w:r w:rsidRPr="00514F4C">
        <w:rPr>
          <w:rFonts w:ascii="Book Antiqua" w:hAnsi="Book Antiqua"/>
          <w:b/>
          <w:noProof/>
          <w:sz w:val="24"/>
          <w:szCs w:val="24"/>
        </w:rPr>
        <w:t>Figure 14</w:t>
      </w:r>
      <w:r w:rsidR="003D12FF" w:rsidRPr="00514F4C">
        <w:rPr>
          <w:rFonts w:ascii="Book Antiqua" w:hAnsi="Book Antiqua"/>
          <w:b/>
          <w:noProof/>
          <w:sz w:val="24"/>
          <w:szCs w:val="24"/>
        </w:rPr>
        <w:t xml:space="preserve"> </w:t>
      </w:r>
      <w:r w:rsidRPr="00514F4C">
        <w:rPr>
          <w:rFonts w:ascii="Book Antiqua" w:hAnsi="Book Antiqua"/>
          <w:b/>
          <w:noProof/>
          <w:sz w:val="24"/>
          <w:szCs w:val="24"/>
        </w:rPr>
        <w:t>E</w:t>
      </w:r>
      <w:r w:rsidR="003D12FF" w:rsidRPr="00514F4C">
        <w:rPr>
          <w:rFonts w:ascii="Book Antiqua" w:hAnsi="Book Antiqua"/>
          <w:b/>
          <w:noProof/>
          <w:sz w:val="24"/>
          <w:szCs w:val="24"/>
        </w:rPr>
        <w:t xml:space="preserve">ffects of mechanical ventilation on </w:t>
      </w:r>
      <w:r w:rsidRPr="00514F4C">
        <w:rPr>
          <w:rFonts w:ascii="Book Antiqua" w:hAnsi="Book Antiqua" w:cs="Calibri"/>
          <w:b/>
          <w:bCs/>
          <w:sz w:val="24"/>
          <w:szCs w:val="24"/>
          <w:lang w:val="en-US"/>
        </w:rPr>
        <w:t>blunt diaphragmatic lesions</w:t>
      </w:r>
      <w:r w:rsidR="003D12FF" w:rsidRPr="00514F4C">
        <w:rPr>
          <w:rFonts w:ascii="Book Antiqua" w:hAnsi="Book Antiqua"/>
          <w:b/>
          <w:noProof/>
          <w:sz w:val="24"/>
          <w:szCs w:val="24"/>
        </w:rPr>
        <w:t xml:space="preserve">. </w:t>
      </w:r>
      <w:r w:rsidR="003D12FF" w:rsidRPr="00F02552">
        <w:rPr>
          <w:rFonts w:ascii="Book Antiqua" w:hAnsi="Book Antiqua"/>
          <w:noProof/>
          <w:sz w:val="24"/>
          <w:szCs w:val="24"/>
        </w:rPr>
        <w:t>The antero-posterior chest X-ray, performed immediately after intubation and left pneumothorax drainage (</w:t>
      </w:r>
      <w:r w:rsidR="00514F4C" w:rsidRPr="00F02552">
        <w:rPr>
          <w:rFonts w:ascii="Book Antiqua" w:hAnsi="Book Antiqua"/>
          <w:noProof/>
          <w:sz w:val="24"/>
          <w:szCs w:val="24"/>
        </w:rPr>
        <w:t>A</w:t>
      </w:r>
      <w:r w:rsidR="003D12FF" w:rsidRPr="00F02552">
        <w:rPr>
          <w:rFonts w:ascii="Book Antiqua" w:hAnsi="Book Antiqua"/>
          <w:noProof/>
          <w:sz w:val="24"/>
          <w:szCs w:val="24"/>
        </w:rPr>
        <w:t xml:space="preserve">) in a patient admitted to the ED because of severe motorbike accident, showed a double left diaphragmatic profile (circle), suspicious for BDI. </w:t>
      </w:r>
      <w:r w:rsidR="00CA2937" w:rsidRPr="00F02552">
        <w:rPr>
          <w:rFonts w:ascii="Book Antiqua" w:hAnsi="Book Antiqua"/>
          <w:noProof/>
          <w:sz w:val="24"/>
          <w:szCs w:val="24"/>
        </w:rPr>
        <w:t>T</w:t>
      </w:r>
      <w:r w:rsidR="003D12FF" w:rsidRPr="00F02552">
        <w:rPr>
          <w:rFonts w:ascii="Book Antiqua" w:hAnsi="Book Antiqua"/>
          <w:noProof/>
          <w:sz w:val="24"/>
          <w:szCs w:val="24"/>
        </w:rPr>
        <w:t>he finding was not confirmed at the subsequent CT, performed after the beginning of positive-pressure ventilation, and also the CXR performed 2 d later, after pleural drainage removal (</w:t>
      </w:r>
      <w:r w:rsidR="00514F4C" w:rsidRPr="00F02552">
        <w:rPr>
          <w:rFonts w:ascii="Book Antiqua" w:hAnsi="Book Antiqua"/>
          <w:noProof/>
          <w:sz w:val="24"/>
          <w:szCs w:val="24"/>
        </w:rPr>
        <w:t>B</w:t>
      </w:r>
      <w:r w:rsidR="003D12FF" w:rsidRPr="00F02552">
        <w:rPr>
          <w:rFonts w:ascii="Book Antiqua" w:hAnsi="Book Antiqua"/>
          <w:noProof/>
          <w:sz w:val="24"/>
          <w:szCs w:val="24"/>
        </w:rPr>
        <w:t>) did not show any diaphragm alteration. Three days later, after estubation, the patient suffered respiratory insufficiency and left pleural drainage was replaced in the susp</w:t>
      </w:r>
      <w:r w:rsidR="00384F9E" w:rsidRPr="00F02552">
        <w:rPr>
          <w:rFonts w:ascii="Book Antiqua" w:hAnsi="Book Antiqua"/>
          <w:noProof/>
          <w:sz w:val="24"/>
          <w:szCs w:val="24"/>
        </w:rPr>
        <w:t>icion of relapsing pneumothorax;</w:t>
      </w:r>
      <w:r w:rsidR="003D12FF" w:rsidRPr="00F02552">
        <w:rPr>
          <w:rFonts w:ascii="Book Antiqua" w:hAnsi="Book Antiqua"/>
          <w:noProof/>
          <w:sz w:val="24"/>
          <w:szCs w:val="24"/>
        </w:rPr>
        <w:t xml:space="preserve"> </w:t>
      </w:r>
      <w:r w:rsidR="00384F9E" w:rsidRPr="00F02552">
        <w:rPr>
          <w:rFonts w:ascii="Book Antiqua" w:hAnsi="Book Antiqua"/>
          <w:noProof/>
          <w:sz w:val="24"/>
          <w:szCs w:val="24"/>
        </w:rPr>
        <w:t>s</w:t>
      </w:r>
      <w:r w:rsidR="003D12FF" w:rsidRPr="00F02552">
        <w:rPr>
          <w:rFonts w:ascii="Book Antiqua" w:hAnsi="Book Antiqua"/>
          <w:noProof/>
          <w:sz w:val="24"/>
          <w:szCs w:val="24"/>
        </w:rPr>
        <w:t>ubsequent CXR (</w:t>
      </w:r>
      <w:r w:rsidR="00514F4C" w:rsidRPr="00F02552">
        <w:rPr>
          <w:rFonts w:ascii="Book Antiqua" w:hAnsi="Book Antiqua"/>
          <w:noProof/>
          <w:sz w:val="24"/>
          <w:szCs w:val="24"/>
        </w:rPr>
        <w:t>C</w:t>
      </w:r>
      <w:r w:rsidR="003D12FF" w:rsidRPr="00F02552">
        <w:rPr>
          <w:rFonts w:ascii="Book Antiqua" w:hAnsi="Book Antiqua"/>
          <w:noProof/>
          <w:sz w:val="24"/>
          <w:szCs w:val="24"/>
        </w:rPr>
        <w:t>) clearly demonstrated</w:t>
      </w:r>
      <w:r w:rsidR="00384F9E" w:rsidRPr="00F02552">
        <w:rPr>
          <w:rFonts w:ascii="Book Antiqua" w:hAnsi="Book Antiqua"/>
          <w:noProof/>
          <w:sz w:val="24"/>
          <w:szCs w:val="24"/>
        </w:rPr>
        <w:t xml:space="preserve"> the presence of BDI with</w:t>
      </w:r>
      <w:r w:rsidR="003D12FF" w:rsidRPr="00F02552">
        <w:rPr>
          <w:rFonts w:ascii="Book Antiqua" w:hAnsi="Book Antiqua"/>
          <w:noProof/>
          <w:sz w:val="24"/>
          <w:szCs w:val="24"/>
        </w:rPr>
        <w:t xml:space="preserve"> </w:t>
      </w:r>
      <w:r w:rsidR="00384F9E" w:rsidRPr="00F02552">
        <w:rPr>
          <w:rFonts w:ascii="Book Antiqua" w:hAnsi="Book Antiqua"/>
          <w:noProof/>
          <w:sz w:val="24"/>
          <w:szCs w:val="24"/>
        </w:rPr>
        <w:t xml:space="preserve">intra-thoracic gastric herniation </w:t>
      </w:r>
      <w:r w:rsidR="003D12FF" w:rsidRPr="00F02552">
        <w:rPr>
          <w:rFonts w:ascii="Book Antiqua" w:hAnsi="Book Antiqua"/>
          <w:noProof/>
          <w:sz w:val="24"/>
          <w:szCs w:val="24"/>
        </w:rPr>
        <w:t xml:space="preserve">(circle).  </w:t>
      </w:r>
      <w:r w:rsidR="00D414E4" w:rsidRPr="00F02552">
        <w:rPr>
          <w:rFonts w:ascii="Book Antiqua" w:hAnsi="Book Antiqua"/>
          <w:noProof/>
          <w:sz w:val="24"/>
          <w:szCs w:val="24"/>
        </w:rPr>
        <w:t>BDI</w:t>
      </w:r>
      <w:r w:rsidR="00D414E4">
        <w:rPr>
          <w:rFonts w:ascii="Book Antiqua" w:eastAsia="宋体" w:hAnsi="Book Antiqua" w:hint="eastAsia"/>
          <w:noProof/>
          <w:sz w:val="24"/>
          <w:szCs w:val="24"/>
          <w:lang w:eastAsia="zh-CN"/>
        </w:rPr>
        <w:t>:</w:t>
      </w:r>
      <w:r w:rsidR="00D414E4" w:rsidRPr="00D414E4">
        <w:rPr>
          <w:rFonts w:ascii="Book Antiqua" w:hAnsi="Book Antiqua" w:cs="Calibri"/>
          <w:bCs/>
          <w:sz w:val="24"/>
          <w:szCs w:val="24"/>
          <w:lang w:val="en-US"/>
        </w:rPr>
        <w:t xml:space="preserve"> </w:t>
      </w:r>
      <w:r w:rsidR="00D414E4" w:rsidRPr="00F02552">
        <w:rPr>
          <w:rFonts w:ascii="Book Antiqua" w:hAnsi="Book Antiqua" w:cs="Calibri"/>
          <w:bCs/>
          <w:sz w:val="24"/>
          <w:szCs w:val="24"/>
          <w:lang w:val="en-US"/>
        </w:rPr>
        <w:t>Blunt diaphragmatic lesions</w:t>
      </w:r>
      <w:r w:rsidR="00514F4C">
        <w:rPr>
          <w:rFonts w:ascii="Book Antiqua" w:eastAsia="宋体" w:hAnsi="Book Antiqua" w:cs="Calibri" w:hint="eastAsia"/>
          <w:bCs/>
          <w:sz w:val="24"/>
          <w:szCs w:val="24"/>
          <w:lang w:val="en-US" w:eastAsia="zh-CN"/>
        </w:rPr>
        <w:t>;</w:t>
      </w:r>
      <w:r w:rsidR="00514F4C" w:rsidRPr="00514F4C">
        <w:rPr>
          <w:rFonts w:ascii="Book Antiqua" w:hAnsi="Book Antiqua"/>
          <w:noProof/>
          <w:sz w:val="24"/>
          <w:szCs w:val="24"/>
        </w:rPr>
        <w:t xml:space="preserve"> </w:t>
      </w:r>
      <w:r w:rsidR="00514F4C" w:rsidRPr="00F02552">
        <w:rPr>
          <w:rFonts w:ascii="Book Antiqua" w:hAnsi="Book Antiqua"/>
          <w:noProof/>
          <w:sz w:val="24"/>
          <w:szCs w:val="24"/>
        </w:rPr>
        <w:t>CXR</w:t>
      </w:r>
      <w:r w:rsidR="00514F4C">
        <w:rPr>
          <w:rFonts w:ascii="Book Antiqua" w:eastAsia="宋体" w:hAnsi="Book Antiqua" w:hint="eastAsia"/>
          <w:noProof/>
          <w:sz w:val="24"/>
          <w:szCs w:val="24"/>
          <w:lang w:eastAsia="zh-CN"/>
        </w:rPr>
        <w:t>:</w:t>
      </w:r>
      <w:r w:rsidR="00514F4C" w:rsidRPr="00514F4C">
        <w:rPr>
          <w:rFonts w:ascii="Book Antiqua" w:hAnsi="Book Antiqua"/>
          <w:noProof/>
          <w:sz w:val="24"/>
          <w:szCs w:val="24"/>
        </w:rPr>
        <w:t xml:space="preserve"> </w:t>
      </w:r>
      <w:r w:rsidR="00514F4C" w:rsidRPr="00F02552">
        <w:rPr>
          <w:rFonts w:ascii="Book Antiqua" w:hAnsi="Book Antiqua"/>
          <w:noProof/>
          <w:sz w:val="24"/>
          <w:szCs w:val="24"/>
        </w:rPr>
        <w:t>Chest X-ray</w:t>
      </w:r>
      <w:r w:rsidR="00514F4C">
        <w:rPr>
          <w:rFonts w:ascii="Book Antiqua" w:eastAsia="宋体" w:hAnsi="Book Antiqua" w:hint="eastAsia"/>
          <w:noProof/>
          <w:sz w:val="24"/>
          <w:szCs w:val="24"/>
          <w:lang w:eastAsia="zh-CN"/>
        </w:rPr>
        <w:t>;</w:t>
      </w:r>
      <w:r w:rsidR="00514F4C" w:rsidRPr="00F02552">
        <w:rPr>
          <w:rFonts w:ascii="Book Antiqua" w:hAnsi="Book Antiqua"/>
          <w:noProof/>
          <w:sz w:val="24"/>
          <w:szCs w:val="24"/>
        </w:rPr>
        <w:t xml:space="preserve"> CT</w:t>
      </w:r>
      <w:r w:rsidR="00514F4C">
        <w:rPr>
          <w:rFonts w:ascii="Book Antiqua" w:eastAsia="宋体" w:hAnsi="Book Antiqua" w:hint="eastAsia"/>
          <w:noProof/>
          <w:sz w:val="24"/>
          <w:szCs w:val="24"/>
          <w:lang w:eastAsia="zh-CN"/>
        </w:rPr>
        <w:t>:</w:t>
      </w:r>
      <w:r w:rsidR="00514F4C" w:rsidRPr="00075A19">
        <w:rPr>
          <w:rFonts w:ascii="Book Antiqua" w:hAnsi="Book Antiqua"/>
          <w:b/>
          <w:noProof/>
          <w:sz w:val="24"/>
          <w:szCs w:val="24"/>
        </w:rPr>
        <w:t xml:space="preserve"> </w:t>
      </w:r>
      <w:r w:rsidR="00514F4C" w:rsidRPr="00075A19">
        <w:rPr>
          <w:rFonts w:ascii="Book Antiqua" w:hAnsi="Book Antiqua"/>
          <w:noProof/>
          <w:sz w:val="24"/>
          <w:szCs w:val="24"/>
        </w:rPr>
        <w:t>Computed tomography</w:t>
      </w:r>
      <w:r w:rsidR="00514F4C">
        <w:rPr>
          <w:rFonts w:ascii="Book Antiqua" w:eastAsia="宋体" w:hAnsi="Book Antiqua" w:hint="eastAsia"/>
          <w:noProof/>
          <w:sz w:val="24"/>
          <w:szCs w:val="24"/>
          <w:lang w:eastAsia="zh-CN"/>
        </w:rPr>
        <w:t xml:space="preserve">; </w:t>
      </w:r>
      <w:r w:rsidR="00514F4C" w:rsidRPr="00F02552">
        <w:rPr>
          <w:rFonts w:ascii="Book Antiqua" w:hAnsi="Book Antiqua" w:cs="Calibri"/>
          <w:bCs/>
          <w:sz w:val="24"/>
          <w:szCs w:val="24"/>
          <w:lang w:val="en-US"/>
        </w:rPr>
        <w:t>ED</w:t>
      </w:r>
      <w:r w:rsidR="00514F4C">
        <w:rPr>
          <w:rFonts w:ascii="Book Antiqua" w:eastAsia="宋体" w:hAnsi="Book Antiqua" w:cs="Calibri" w:hint="eastAsia"/>
          <w:bCs/>
          <w:sz w:val="24"/>
          <w:szCs w:val="24"/>
          <w:lang w:val="en-US" w:eastAsia="zh-CN"/>
        </w:rPr>
        <w:t xml:space="preserve">: </w:t>
      </w:r>
      <w:r w:rsidR="00514F4C" w:rsidRPr="00F02552">
        <w:rPr>
          <w:rFonts w:ascii="Book Antiqua" w:hAnsi="Book Antiqua" w:cs="Calibri"/>
          <w:bCs/>
          <w:sz w:val="24"/>
          <w:szCs w:val="24"/>
          <w:lang w:val="en-US"/>
        </w:rPr>
        <w:t>Emergency Department</w:t>
      </w:r>
      <w:r w:rsidR="00514F4C">
        <w:rPr>
          <w:rFonts w:ascii="Book Antiqua" w:eastAsia="宋体" w:hAnsi="Book Antiqua" w:cs="Calibri" w:hint="eastAsia"/>
          <w:bCs/>
          <w:sz w:val="24"/>
          <w:szCs w:val="24"/>
          <w:lang w:val="en-US" w:eastAsia="zh-CN"/>
        </w:rPr>
        <w:t>.</w:t>
      </w:r>
    </w:p>
    <w:p w14:paraId="09140F95" w14:textId="6B60E792" w:rsidR="00514F4C" w:rsidRDefault="00514F4C">
      <w:pPr>
        <w:rPr>
          <w:rFonts w:ascii="Book Antiqua" w:eastAsia="宋体" w:hAnsi="Book Antiqua"/>
          <w:noProof/>
          <w:lang w:eastAsia="zh-CN"/>
        </w:rPr>
      </w:pPr>
      <w:r>
        <w:rPr>
          <w:rFonts w:ascii="Book Antiqua" w:eastAsia="宋体" w:hAnsi="Book Antiqua"/>
          <w:noProof/>
          <w:lang w:eastAsia="zh-CN"/>
        </w:rPr>
        <w:br w:type="page"/>
      </w:r>
    </w:p>
    <w:p w14:paraId="7FA0C379" w14:textId="5C3702A5" w:rsidR="00514F4C" w:rsidRPr="00514F4C" w:rsidRDefault="00514F4C" w:rsidP="00F02552">
      <w:pPr>
        <w:pStyle w:val="NormalWeb"/>
        <w:spacing w:before="0" w:beforeAutospacing="0" w:after="0" w:afterAutospacing="0" w:line="360" w:lineRule="auto"/>
        <w:jc w:val="both"/>
        <w:rPr>
          <w:rFonts w:ascii="Book Antiqua" w:eastAsia="宋体" w:hAnsi="Book Antiqua"/>
          <w:noProof/>
          <w:sz w:val="24"/>
          <w:szCs w:val="24"/>
          <w:lang w:eastAsia="zh-CN"/>
        </w:rPr>
      </w:pPr>
      <w:r>
        <w:rPr>
          <w:rFonts w:ascii="Book Antiqua" w:eastAsia="宋体" w:hAnsi="Book Antiqua"/>
          <w:noProof/>
          <w:sz w:val="24"/>
          <w:szCs w:val="24"/>
          <w:lang w:val="en-US" w:eastAsia="en-US"/>
        </w:rPr>
        <w:lastRenderedPageBreak/>
        <w:drawing>
          <wp:inline distT="0" distB="0" distL="0" distR="0" wp14:anchorId="68E49B96" wp14:editId="6532781E">
            <wp:extent cx="5137150" cy="2565400"/>
            <wp:effectExtent l="0" t="0" r="6350" b="6350"/>
            <wp:docPr id="15" name="图片 15" descr="E:\jifangfang\送修稿\2016-05-17\26216\新建文件夹\Figur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jifangfang\送修稿\2016-05-17\26216\新建文件夹\Figure 1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7150" cy="2565400"/>
                    </a:xfrm>
                    <a:prstGeom prst="rect">
                      <a:avLst/>
                    </a:prstGeom>
                    <a:noFill/>
                    <a:ln>
                      <a:noFill/>
                    </a:ln>
                  </pic:spPr>
                </pic:pic>
              </a:graphicData>
            </a:graphic>
          </wp:inline>
        </w:drawing>
      </w:r>
    </w:p>
    <w:p w14:paraId="49F216C4" w14:textId="48F72341" w:rsidR="00293B7A" w:rsidRDefault="00DD4C2A" w:rsidP="00293B7A">
      <w:pPr>
        <w:pStyle w:val="NormalWeb"/>
        <w:spacing w:before="0" w:beforeAutospacing="0" w:after="0" w:afterAutospacing="0" w:line="360" w:lineRule="auto"/>
        <w:jc w:val="both"/>
        <w:rPr>
          <w:rFonts w:ascii="Book Antiqua" w:hAnsi="Book Antiqua"/>
          <w:noProof/>
          <w:sz w:val="24"/>
          <w:szCs w:val="24"/>
        </w:rPr>
      </w:pPr>
      <w:r w:rsidRPr="00514F4C">
        <w:rPr>
          <w:rFonts w:ascii="Book Antiqua" w:hAnsi="Book Antiqua"/>
          <w:b/>
          <w:noProof/>
          <w:sz w:val="24"/>
          <w:szCs w:val="24"/>
        </w:rPr>
        <w:t>Figu</w:t>
      </w:r>
      <w:r w:rsidR="00514F4C" w:rsidRPr="00514F4C">
        <w:rPr>
          <w:rFonts w:ascii="Book Antiqua" w:hAnsi="Book Antiqua"/>
          <w:b/>
          <w:noProof/>
          <w:sz w:val="24"/>
          <w:szCs w:val="24"/>
        </w:rPr>
        <w:t>re 15</w:t>
      </w:r>
      <w:r w:rsidRPr="00514F4C">
        <w:rPr>
          <w:rFonts w:ascii="Book Antiqua" w:hAnsi="Book Antiqua"/>
          <w:b/>
          <w:noProof/>
          <w:sz w:val="24"/>
          <w:szCs w:val="24"/>
        </w:rPr>
        <w:t xml:space="preserve"> </w:t>
      </w:r>
      <w:r w:rsidR="00514F4C" w:rsidRPr="00514F4C">
        <w:rPr>
          <w:rFonts w:ascii="Book Antiqua" w:hAnsi="Book Antiqua"/>
          <w:b/>
          <w:noProof/>
          <w:sz w:val="24"/>
          <w:szCs w:val="24"/>
        </w:rPr>
        <w:t>D</w:t>
      </w:r>
      <w:r w:rsidRPr="00514F4C">
        <w:rPr>
          <w:rFonts w:ascii="Book Antiqua" w:hAnsi="Book Antiqua"/>
          <w:b/>
          <w:noProof/>
          <w:sz w:val="24"/>
          <w:szCs w:val="24"/>
        </w:rPr>
        <w:t xml:space="preserve">iaphragm eventration. </w:t>
      </w:r>
      <w:r w:rsidRPr="00F02552">
        <w:rPr>
          <w:rFonts w:ascii="Book Antiqua" w:hAnsi="Book Antiqua"/>
          <w:noProof/>
          <w:sz w:val="24"/>
          <w:szCs w:val="24"/>
        </w:rPr>
        <w:t xml:space="preserve">Eventration may mimick </w:t>
      </w:r>
      <w:r w:rsidR="00075A19" w:rsidRPr="00F02552">
        <w:rPr>
          <w:rFonts w:ascii="Book Antiqua" w:hAnsi="Book Antiqua" w:cs="Calibri"/>
          <w:bCs/>
          <w:sz w:val="24"/>
          <w:szCs w:val="24"/>
          <w:lang w:val="en-US"/>
        </w:rPr>
        <w:t>blunt diaphragmatic lesions</w:t>
      </w:r>
      <w:r w:rsidRPr="00F02552">
        <w:rPr>
          <w:rFonts w:ascii="Book Antiqua" w:hAnsi="Book Antiqua"/>
          <w:noProof/>
          <w:sz w:val="24"/>
          <w:szCs w:val="24"/>
        </w:rPr>
        <w:t xml:space="preserve">. </w:t>
      </w:r>
      <w:r w:rsidR="00CA2937" w:rsidRPr="00F02552">
        <w:rPr>
          <w:rFonts w:ascii="Book Antiqua" w:hAnsi="Book Antiqua"/>
          <w:noProof/>
          <w:sz w:val="24"/>
          <w:szCs w:val="24"/>
        </w:rPr>
        <w:t>I</w:t>
      </w:r>
      <w:r w:rsidRPr="00F02552">
        <w:rPr>
          <w:rFonts w:ascii="Book Antiqua" w:hAnsi="Book Antiqua"/>
          <w:noProof/>
          <w:sz w:val="24"/>
          <w:szCs w:val="24"/>
        </w:rPr>
        <w:t>n case of eventration diaphragm continuity (arrows) must always be recongnizable and no abrupt thickness changes should be observed.</w:t>
      </w:r>
      <w:r w:rsidR="00514F4C" w:rsidRPr="00514F4C">
        <w:rPr>
          <w:rFonts w:ascii="Book Antiqua" w:hAnsi="Book Antiqua"/>
          <w:noProof/>
          <w:sz w:val="24"/>
          <w:szCs w:val="24"/>
        </w:rPr>
        <w:t xml:space="preserve"> </w:t>
      </w:r>
    </w:p>
    <w:p w14:paraId="4C103FD7" w14:textId="77777777" w:rsidR="00293B7A" w:rsidRDefault="00293B7A">
      <w:pPr>
        <w:rPr>
          <w:rFonts w:ascii="Book Antiqua" w:hAnsi="Book Antiqua"/>
          <w:noProof/>
        </w:rPr>
      </w:pPr>
      <w:r>
        <w:rPr>
          <w:rFonts w:ascii="Book Antiqua" w:hAnsi="Book Antiqua"/>
          <w:noProof/>
        </w:rPr>
        <w:br w:type="page"/>
      </w:r>
    </w:p>
    <w:p w14:paraId="46ABD42A" w14:textId="77777777" w:rsidR="00514F4C" w:rsidRDefault="00514F4C" w:rsidP="00293B7A">
      <w:pPr>
        <w:pStyle w:val="NormalWeb"/>
        <w:spacing w:before="0" w:beforeAutospacing="0" w:after="0" w:afterAutospacing="0" w:line="360" w:lineRule="auto"/>
        <w:jc w:val="both"/>
        <w:rPr>
          <w:rFonts w:ascii="Book Antiqua" w:eastAsia="宋体" w:hAnsi="Book Antiqua"/>
          <w:noProof/>
          <w:lang w:eastAsia="zh-CN"/>
        </w:rPr>
      </w:pPr>
    </w:p>
    <w:p w14:paraId="21BFCD60" w14:textId="69AD41C8" w:rsidR="00514F4C" w:rsidRPr="00D414E4" w:rsidRDefault="00514F4C" w:rsidP="00F02552">
      <w:pPr>
        <w:pStyle w:val="NormalWeb"/>
        <w:spacing w:before="0" w:beforeAutospacing="0" w:after="0" w:afterAutospacing="0" w:line="360" w:lineRule="auto"/>
        <w:jc w:val="both"/>
        <w:rPr>
          <w:rFonts w:ascii="Book Antiqua" w:eastAsia="宋体" w:hAnsi="Book Antiqua"/>
          <w:noProof/>
          <w:sz w:val="24"/>
          <w:szCs w:val="24"/>
          <w:lang w:eastAsia="zh-CN"/>
        </w:rPr>
      </w:pPr>
      <w:r>
        <w:rPr>
          <w:rFonts w:ascii="Book Antiqua" w:eastAsia="宋体" w:hAnsi="Book Antiqua"/>
          <w:noProof/>
          <w:sz w:val="24"/>
          <w:szCs w:val="24"/>
          <w:lang w:val="en-US" w:eastAsia="en-US"/>
        </w:rPr>
        <w:drawing>
          <wp:inline distT="0" distB="0" distL="0" distR="0" wp14:anchorId="2BA7A977" wp14:editId="7CBFEB27">
            <wp:extent cx="5111750" cy="2559050"/>
            <wp:effectExtent l="0" t="0" r="0" b="0"/>
            <wp:docPr id="16" name="图片 16" descr="E:\jifangfang\送修稿\2016-05-17\26216\新建文件夹\Figure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jifangfang\送修稿\2016-05-17\26216\新建文件夹\Figure 1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1750" cy="2559050"/>
                    </a:xfrm>
                    <a:prstGeom prst="rect">
                      <a:avLst/>
                    </a:prstGeom>
                    <a:noFill/>
                    <a:ln>
                      <a:noFill/>
                    </a:ln>
                  </pic:spPr>
                </pic:pic>
              </a:graphicData>
            </a:graphic>
          </wp:inline>
        </w:drawing>
      </w:r>
    </w:p>
    <w:p w14:paraId="266E0308" w14:textId="26444C54" w:rsidR="00293B7A" w:rsidRPr="00514F4C" w:rsidRDefault="00514F4C" w:rsidP="00293B7A">
      <w:pPr>
        <w:pStyle w:val="NormalWeb"/>
        <w:spacing w:before="0" w:beforeAutospacing="0" w:after="0" w:afterAutospacing="0" w:line="360" w:lineRule="auto"/>
        <w:jc w:val="both"/>
        <w:rPr>
          <w:rFonts w:ascii="Book Antiqua" w:eastAsia="宋体" w:hAnsi="Book Antiqua" w:cs="Calibri"/>
          <w:bCs/>
          <w:sz w:val="24"/>
          <w:szCs w:val="24"/>
          <w:lang w:val="en-US" w:eastAsia="zh-CN"/>
        </w:rPr>
      </w:pPr>
      <w:r w:rsidRPr="00F609AC">
        <w:rPr>
          <w:rFonts w:ascii="Book Antiqua" w:hAnsi="Book Antiqua"/>
          <w:b/>
          <w:noProof/>
          <w:sz w:val="24"/>
          <w:szCs w:val="24"/>
        </w:rPr>
        <w:t>Figure 16</w:t>
      </w:r>
      <w:r w:rsidR="002073AA" w:rsidRPr="00F609AC">
        <w:rPr>
          <w:rFonts w:ascii="Book Antiqua" w:hAnsi="Book Antiqua"/>
          <w:b/>
          <w:noProof/>
          <w:sz w:val="24"/>
          <w:szCs w:val="24"/>
        </w:rPr>
        <w:t xml:space="preserve"> Congenital diaphragmatic hernia.</w:t>
      </w:r>
      <w:r w:rsidR="002073AA" w:rsidRPr="00F02552">
        <w:rPr>
          <w:rFonts w:ascii="Book Antiqua" w:hAnsi="Book Antiqua"/>
          <w:noProof/>
          <w:sz w:val="24"/>
          <w:szCs w:val="24"/>
        </w:rPr>
        <w:t xml:space="preserve"> CXR (</w:t>
      </w:r>
      <w:r w:rsidRPr="00F02552">
        <w:rPr>
          <w:rFonts w:ascii="Book Antiqua" w:hAnsi="Book Antiqua"/>
          <w:noProof/>
          <w:sz w:val="24"/>
          <w:szCs w:val="24"/>
        </w:rPr>
        <w:t>A</w:t>
      </w:r>
      <w:r w:rsidR="002073AA" w:rsidRPr="00F02552">
        <w:rPr>
          <w:rFonts w:ascii="Book Antiqua" w:hAnsi="Book Antiqua"/>
          <w:noProof/>
          <w:sz w:val="24"/>
          <w:szCs w:val="24"/>
        </w:rPr>
        <w:t>) and CT scan (</w:t>
      </w:r>
      <w:r w:rsidRPr="00F02552">
        <w:rPr>
          <w:rFonts w:ascii="Book Antiqua" w:hAnsi="Book Antiqua"/>
          <w:noProof/>
          <w:sz w:val="24"/>
          <w:szCs w:val="24"/>
        </w:rPr>
        <w:t>B</w:t>
      </w:r>
      <w:r w:rsidR="002073AA" w:rsidRPr="00F02552">
        <w:rPr>
          <w:rFonts w:ascii="Book Antiqua" w:hAnsi="Book Antiqua"/>
          <w:noProof/>
          <w:sz w:val="24"/>
          <w:szCs w:val="24"/>
        </w:rPr>
        <w:t>) of a 3-mo old patient with congenital left diaphragmatic hernia (star). The diaphragmatic edges are not thickened (arrows).</w:t>
      </w:r>
      <w:r w:rsidR="00293B7A" w:rsidRPr="00293B7A">
        <w:rPr>
          <w:rFonts w:ascii="Book Antiqua" w:hAnsi="Book Antiqua"/>
          <w:noProof/>
          <w:sz w:val="24"/>
          <w:szCs w:val="24"/>
        </w:rPr>
        <w:t xml:space="preserve"> </w:t>
      </w:r>
      <w:r w:rsidR="00293B7A" w:rsidRPr="00F02552">
        <w:rPr>
          <w:rFonts w:ascii="Book Antiqua" w:hAnsi="Book Antiqua"/>
          <w:noProof/>
          <w:sz w:val="24"/>
          <w:szCs w:val="24"/>
        </w:rPr>
        <w:t>CXR</w:t>
      </w:r>
      <w:r w:rsidR="00293B7A">
        <w:rPr>
          <w:rFonts w:ascii="Book Antiqua" w:eastAsia="宋体" w:hAnsi="Book Antiqua" w:hint="eastAsia"/>
          <w:noProof/>
          <w:sz w:val="24"/>
          <w:szCs w:val="24"/>
          <w:lang w:eastAsia="zh-CN"/>
        </w:rPr>
        <w:t>:</w:t>
      </w:r>
      <w:r w:rsidR="00293B7A" w:rsidRPr="00514F4C">
        <w:rPr>
          <w:rFonts w:ascii="Book Antiqua" w:hAnsi="Book Antiqua"/>
          <w:noProof/>
          <w:sz w:val="24"/>
          <w:szCs w:val="24"/>
        </w:rPr>
        <w:t xml:space="preserve"> </w:t>
      </w:r>
      <w:r w:rsidR="00293B7A" w:rsidRPr="00F02552">
        <w:rPr>
          <w:rFonts w:ascii="Book Antiqua" w:hAnsi="Book Antiqua"/>
          <w:noProof/>
          <w:sz w:val="24"/>
          <w:szCs w:val="24"/>
        </w:rPr>
        <w:t>Chest X-ray</w:t>
      </w:r>
      <w:r w:rsidR="00293B7A">
        <w:rPr>
          <w:rFonts w:ascii="Book Antiqua" w:eastAsia="宋体" w:hAnsi="Book Antiqua" w:hint="eastAsia"/>
          <w:noProof/>
          <w:sz w:val="24"/>
          <w:szCs w:val="24"/>
          <w:lang w:eastAsia="zh-CN"/>
        </w:rPr>
        <w:t>;</w:t>
      </w:r>
      <w:r w:rsidR="00293B7A" w:rsidRPr="00F02552">
        <w:rPr>
          <w:rFonts w:ascii="Book Antiqua" w:hAnsi="Book Antiqua"/>
          <w:noProof/>
          <w:sz w:val="24"/>
          <w:szCs w:val="24"/>
        </w:rPr>
        <w:t xml:space="preserve"> CT</w:t>
      </w:r>
      <w:r w:rsidR="00293B7A">
        <w:rPr>
          <w:rFonts w:ascii="Book Antiqua" w:eastAsia="宋体" w:hAnsi="Book Antiqua" w:hint="eastAsia"/>
          <w:noProof/>
          <w:sz w:val="24"/>
          <w:szCs w:val="24"/>
          <w:lang w:eastAsia="zh-CN"/>
        </w:rPr>
        <w:t>:</w:t>
      </w:r>
      <w:r w:rsidR="00293B7A" w:rsidRPr="00075A19">
        <w:rPr>
          <w:rFonts w:ascii="Book Antiqua" w:hAnsi="Book Antiqua"/>
          <w:b/>
          <w:noProof/>
          <w:sz w:val="24"/>
          <w:szCs w:val="24"/>
        </w:rPr>
        <w:t xml:space="preserve"> </w:t>
      </w:r>
      <w:r w:rsidR="00293B7A" w:rsidRPr="00075A19">
        <w:rPr>
          <w:rFonts w:ascii="Book Antiqua" w:hAnsi="Book Antiqua"/>
          <w:noProof/>
          <w:sz w:val="24"/>
          <w:szCs w:val="24"/>
        </w:rPr>
        <w:t>Computed tomography</w:t>
      </w:r>
      <w:r w:rsidR="00293B7A">
        <w:rPr>
          <w:rFonts w:ascii="Book Antiqua" w:eastAsia="宋体" w:hAnsi="Book Antiqua" w:hint="eastAsia"/>
          <w:noProof/>
          <w:sz w:val="24"/>
          <w:szCs w:val="24"/>
          <w:lang w:eastAsia="zh-CN"/>
        </w:rPr>
        <w:t>.</w:t>
      </w:r>
    </w:p>
    <w:sectPr w:rsidR="00293B7A" w:rsidRPr="00514F4C" w:rsidSect="005940CA">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5CC354" w14:textId="77777777" w:rsidR="00C852DE" w:rsidRDefault="00C852DE" w:rsidP="009D4E07">
      <w:r>
        <w:separator/>
      </w:r>
    </w:p>
  </w:endnote>
  <w:endnote w:type="continuationSeparator" w:id="0">
    <w:p w14:paraId="4CC20DE6" w14:textId="77777777" w:rsidR="00C852DE" w:rsidRDefault="00C852DE" w:rsidP="009D4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11268A" w14:textId="77777777" w:rsidR="00C852DE" w:rsidRDefault="00C852DE" w:rsidP="009D4E07">
      <w:r>
        <w:separator/>
      </w:r>
    </w:p>
  </w:footnote>
  <w:footnote w:type="continuationSeparator" w:id="0">
    <w:p w14:paraId="66CF0D88" w14:textId="77777777" w:rsidR="00C852DE" w:rsidRDefault="00C852DE" w:rsidP="009D4E0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4B10D0"/>
    <w:rsid w:val="00014BD6"/>
    <w:rsid w:val="000155E1"/>
    <w:rsid w:val="00015A3F"/>
    <w:rsid w:val="00030931"/>
    <w:rsid w:val="000404FB"/>
    <w:rsid w:val="00043408"/>
    <w:rsid w:val="0005117E"/>
    <w:rsid w:val="00065487"/>
    <w:rsid w:val="00075A19"/>
    <w:rsid w:val="00080D59"/>
    <w:rsid w:val="0009338D"/>
    <w:rsid w:val="000A7859"/>
    <w:rsid w:val="000B700B"/>
    <w:rsid w:val="000C0F20"/>
    <w:rsid w:val="000D6B9B"/>
    <w:rsid w:val="000F399D"/>
    <w:rsid w:val="00122994"/>
    <w:rsid w:val="001331F2"/>
    <w:rsid w:val="00142E12"/>
    <w:rsid w:val="00145472"/>
    <w:rsid w:val="001478D3"/>
    <w:rsid w:val="0015200B"/>
    <w:rsid w:val="00153895"/>
    <w:rsid w:val="00155575"/>
    <w:rsid w:val="00156C23"/>
    <w:rsid w:val="00175907"/>
    <w:rsid w:val="0018205D"/>
    <w:rsid w:val="00182E09"/>
    <w:rsid w:val="0019703F"/>
    <w:rsid w:val="001A55F6"/>
    <w:rsid w:val="001B6290"/>
    <w:rsid w:val="001D02A4"/>
    <w:rsid w:val="001D1EBF"/>
    <w:rsid w:val="001D4AE4"/>
    <w:rsid w:val="001F3999"/>
    <w:rsid w:val="001F79B5"/>
    <w:rsid w:val="00205D00"/>
    <w:rsid w:val="002073AA"/>
    <w:rsid w:val="002146C2"/>
    <w:rsid w:val="00214891"/>
    <w:rsid w:val="0022008E"/>
    <w:rsid w:val="0023103D"/>
    <w:rsid w:val="00234465"/>
    <w:rsid w:val="0023680B"/>
    <w:rsid w:val="00245081"/>
    <w:rsid w:val="00253539"/>
    <w:rsid w:val="00270164"/>
    <w:rsid w:val="00270A27"/>
    <w:rsid w:val="002842E2"/>
    <w:rsid w:val="00293B7A"/>
    <w:rsid w:val="00297276"/>
    <w:rsid w:val="002A09C6"/>
    <w:rsid w:val="002B0AAC"/>
    <w:rsid w:val="002B777D"/>
    <w:rsid w:val="002C0BC6"/>
    <w:rsid w:val="002C10C4"/>
    <w:rsid w:val="002C42AA"/>
    <w:rsid w:val="002C551B"/>
    <w:rsid w:val="002C77F0"/>
    <w:rsid w:val="002D4AB5"/>
    <w:rsid w:val="002E4BED"/>
    <w:rsid w:val="002E539B"/>
    <w:rsid w:val="002F3737"/>
    <w:rsid w:val="00302971"/>
    <w:rsid w:val="003126F1"/>
    <w:rsid w:val="00312C21"/>
    <w:rsid w:val="003317A8"/>
    <w:rsid w:val="00344F28"/>
    <w:rsid w:val="00356074"/>
    <w:rsid w:val="0037477A"/>
    <w:rsid w:val="00382872"/>
    <w:rsid w:val="00384F9E"/>
    <w:rsid w:val="00386419"/>
    <w:rsid w:val="00393C01"/>
    <w:rsid w:val="003A2926"/>
    <w:rsid w:val="003B547E"/>
    <w:rsid w:val="003C3508"/>
    <w:rsid w:val="003D12FF"/>
    <w:rsid w:val="003D28C4"/>
    <w:rsid w:val="003E3B5E"/>
    <w:rsid w:val="003F2FFA"/>
    <w:rsid w:val="00401957"/>
    <w:rsid w:val="0042363F"/>
    <w:rsid w:val="004238A6"/>
    <w:rsid w:val="00430CD6"/>
    <w:rsid w:val="00430DBB"/>
    <w:rsid w:val="00433789"/>
    <w:rsid w:val="00433EEA"/>
    <w:rsid w:val="00447A4B"/>
    <w:rsid w:val="00454303"/>
    <w:rsid w:val="00460F6D"/>
    <w:rsid w:val="00470E17"/>
    <w:rsid w:val="004730D9"/>
    <w:rsid w:val="00481126"/>
    <w:rsid w:val="00483AFF"/>
    <w:rsid w:val="004843CE"/>
    <w:rsid w:val="00486CB2"/>
    <w:rsid w:val="00487E91"/>
    <w:rsid w:val="00490B5C"/>
    <w:rsid w:val="0049563A"/>
    <w:rsid w:val="004A50F3"/>
    <w:rsid w:val="004B10D0"/>
    <w:rsid w:val="004B20AC"/>
    <w:rsid w:val="004B2A61"/>
    <w:rsid w:val="004B6146"/>
    <w:rsid w:val="004E6327"/>
    <w:rsid w:val="004E63C0"/>
    <w:rsid w:val="004F1D5B"/>
    <w:rsid w:val="00500CFA"/>
    <w:rsid w:val="005075CB"/>
    <w:rsid w:val="00514F4C"/>
    <w:rsid w:val="0051517B"/>
    <w:rsid w:val="005166FB"/>
    <w:rsid w:val="00525802"/>
    <w:rsid w:val="00533A92"/>
    <w:rsid w:val="00542E76"/>
    <w:rsid w:val="005513AD"/>
    <w:rsid w:val="00557C09"/>
    <w:rsid w:val="00564FC5"/>
    <w:rsid w:val="005677B4"/>
    <w:rsid w:val="0057080F"/>
    <w:rsid w:val="00580CFB"/>
    <w:rsid w:val="0058349A"/>
    <w:rsid w:val="005940CA"/>
    <w:rsid w:val="005A0F15"/>
    <w:rsid w:val="005A24D6"/>
    <w:rsid w:val="005C2EAE"/>
    <w:rsid w:val="005C2F57"/>
    <w:rsid w:val="005D72ED"/>
    <w:rsid w:val="005F6671"/>
    <w:rsid w:val="006244BD"/>
    <w:rsid w:val="006319A3"/>
    <w:rsid w:val="00637786"/>
    <w:rsid w:val="00646926"/>
    <w:rsid w:val="006660CD"/>
    <w:rsid w:val="00690B38"/>
    <w:rsid w:val="00696A6F"/>
    <w:rsid w:val="006A6B01"/>
    <w:rsid w:val="006B6D21"/>
    <w:rsid w:val="006C090B"/>
    <w:rsid w:val="006C26BB"/>
    <w:rsid w:val="006E2AC5"/>
    <w:rsid w:val="006E42B8"/>
    <w:rsid w:val="00701615"/>
    <w:rsid w:val="00703712"/>
    <w:rsid w:val="007371B1"/>
    <w:rsid w:val="00740380"/>
    <w:rsid w:val="00743952"/>
    <w:rsid w:val="00743AA7"/>
    <w:rsid w:val="007556F8"/>
    <w:rsid w:val="00770024"/>
    <w:rsid w:val="00770327"/>
    <w:rsid w:val="00772B54"/>
    <w:rsid w:val="00777020"/>
    <w:rsid w:val="00784D79"/>
    <w:rsid w:val="007874EB"/>
    <w:rsid w:val="00790CD4"/>
    <w:rsid w:val="00793FB7"/>
    <w:rsid w:val="00796228"/>
    <w:rsid w:val="007A4D9C"/>
    <w:rsid w:val="007B06B1"/>
    <w:rsid w:val="007C5D55"/>
    <w:rsid w:val="007D7A0C"/>
    <w:rsid w:val="007E5D6E"/>
    <w:rsid w:val="007F2915"/>
    <w:rsid w:val="008147E8"/>
    <w:rsid w:val="008214D1"/>
    <w:rsid w:val="0083172E"/>
    <w:rsid w:val="008329BB"/>
    <w:rsid w:val="008335F2"/>
    <w:rsid w:val="00840169"/>
    <w:rsid w:val="008434D0"/>
    <w:rsid w:val="00844307"/>
    <w:rsid w:val="00852EC0"/>
    <w:rsid w:val="00853B24"/>
    <w:rsid w:val="0085623D"/>
    <w:rsid w:val="00862C82"/>
    <w:rsid w:val="00863D78"/>
    <w:rsid w:val="00880531"/>
    <w:rsid w:val="008907CE"/>
    <w:rsid w:val="0089795E"/>
    <w:rsid w:val="008A57A6"/>
    <w:rsid w:val="008A60FF"/>
    <w:rsid w:val="008C52F8"/>
    <w:rsid w:val="008D08EF"/>
    <w:rsid w:val="008D16F6"/>
    <w:rsid w:val="008D316C"/>
    <w:rsid w:val="008D70C9"/>
    <w:rsid w:val="008F2E15"/>
    <w:rsid w:val="008F603B"/>
    <w:rsid w:val="00911475"/>
    <w:rsid w:val="0093470B"/>
    <w:rsid w:val="00942F5A"/>
    <w:rsid w:val="009471C4"/>
    <w:rsid w:val="00971904"/>
    <w:rsid w:val="009871DA"/>
    <w:rsid w:val="009937D1"/>
    <w:rsid w:val="00993920"/>
    <w:rsid w:val="009951EE"/>
    <w:rsid w:val="00996A3A"/>
    <w:rsid w:val="009A7F4E"/>
    <w:rsid w:val="009B75FD"/>
    <w:rsid w:val="009C19DC"/>
    <w:rsid w:val="009C5A43"/>
    <w:rsid w:val="009C7E97"/>
    <w:rsid w:val="009D0CB9"/>
    <w:rsid w:val="009D1A83"/>
    <w:rsid w:val="009D1BDF"/>
    <w:rsid w:val="009D4E07"/>
    <w:rsid w:val="009F24C4"/>
    <w:rsid w:val="00A52D03"/>
    <w:rsid w:val="00A54F12"/>
    <w:rsid w:val="00A57EFA"/>
    <w:rsid w:val="00A774A0"/>
    <w:rsid w:val="00A80C44"/>
    <w:rsid w:val="00A85EC9"/>
    <w:rsid w:val="00AA0CB5"/>
    <w:rsid w:val="00AB4E61"/>
    <w:rsid w:val="00AB6C78"/>
    <w:rsid w:val="00AD3FB0"/>
    <w:rsid w:val="00AE180F"/>
    <w:rsid w:val="00AE7A95"/>
    <w:rsid w:val="00AF4701"/>
    <w:rsid w:val="00B269C6"/>
    <w:rsid w:val="00B26A55"/>
    <w:rsid w:val="00B44BB4"/>
    <w:rsid w:val="00B46D3A"/>
    <w:rsid w:val="00B508E0"/>
    <w:rsid w:val="00B552F8"/>
    <w:rsid w:val="00B56520"/>
    <w:rsid w:val="00B57AC7"/>
    <w:rsid w:val="00B66C9F"/>
    <w:rsid w:val="00B84C4C"/>
    <w:rsid w:val="00B86780"/>
    <w:rsid w:val="00BA2845"/>
    <w:rsid w:val="00BA61E9"/>
    <w:rsid w:val="00BA7E01"/>
    <w:rsid w:val="00BA7FF3"/>
    <w:rsid w:val="00BB45BF"/>
    <w:rsid w:val="00BB6C7E"/>
    <w:rsid w:val="00BC4789"/>
    <w:rsid w:val="00BD6737"/>
    <w:rsid w:val="00BE2DCE"/>
    <w:rsid w:val="00BE3145"/>
    <w:rsid w:val="00BE6FC2"/>
    <w:rsid w:val="00BE7D94"/>
    <w:rsid w:val="00BF0BFC"/>
    <w:rsid w:val="00BF2EB8"/>
    <w:rsid w:val="00BF636D"/>
    <w:rsid w:val="00C221D8"/>
    <w:rsid w:val="00C33978"/>
    <w:rsid w:val="00C34099"/>
    <w:rsid w:val="00C4128A"/>
    <w:rsid w:val="00C564CE"/>
    <w:rsid w:val="00C709FF"/>
    <w:rsid w:val="00C7752F"/>
    <w:rsid w:val="00C82EB5"/>
    <w:rsid w:val="00C852DE"/>
    <w:rsid w:val="00C87DB5"/>
    <w:rsid w:val="00CA26DE"/>
    <w:rsid w:val="00CA2937"/>
    <w:rsid w:val="00CA5289"/>
    <w:rsid w:val="00CA7F27"/>
    <w:rsid w:val="00CB03D8"/>
    <w:rsid w:val="00CB20BC"/>
    <w:rsid w:val="00CC0A0E"/>
    <w:rsid w:val="00CC5045"/>
    <w:rsid w:val="00CD383D"/>
    <w:rsid w:val="00CD7354"/>
    <w:rsid w:val="00CE2D76"/>
    <w:rsid w:val="00CE3709"/>
    <w:rsid w:val="00CE7242"/>
    <w:rsid w:val="00CE7A06"/>
    <w:rsid w:val="00CF31A3"/>
    <w:rsid w:val="00CF5A72"/>
    <w:rsid w:val="00CF6B8F"/>
    <w:rsid w:val="00CF7978"/>
    <w:rsid w:val="00D00CAF"/>
    <w:rsid w:val="00D05B1A"/>
    <w:rsid w:val="00D067A6"/>
    <w:rsid w:val="00D07BCD"/>
    <w:rsid w:val="00D127E3"/>
    <w:rsid w:val="00D13FCF"/>
    <w:rsid w:val="00D26898"/>
    <w:rsid w:val="00D34DB7"/>
    <w:rsid w:val="00D40670"/>
    <w:rsid w:val="00D414E4"/>
    <w:rsid w:val="00D50D0E"/>
    <w:rsid w:val="00D60011"/>
    <w:rsid w:val="00D65AF3"/>
    <w:rsid w:val="00D751A9"/>
    <w:rsid w:val="00D75546"/>
    <w:rsid w:val="00D76048"/>
    <w:rsid w:val="00D76DD2"/>
    <w:rsid w:val="00DB2E02"/>
    <w:rsid w:val="00DB4678"/>
    <w:rsid w:val="00DB4A31"/>
    <w:rsid w:val="00DC31A7"/>
    <w:rsid w:val="00DD4C2A"/>
    <w:rsid w:val="00DE6F55"/>
    <w:rsid w:val="00E0732C"/>
    <w:rsid w:val="00E10802"/>
    <w:rsid w:val="00E108B1"/>
    <w:rsid w:val="00E15028"/>
    <w:rsid w:val="00E41381"/>
    <w:rsid w:val="00E43F7C"/>
    <w:rsid w:val="00E65B07"/>
    <w:rsid w:val="00E83030"/>
    <w:rsid w:val="00E830E3"/>
    <w:rsid w:val="00E879F5"/>
    <w:rsid w:val="00E92593"/>
    <w:rsid w:val="00E941BF"/>
    <w:rsid w:val="00EA2C21"/>
    <w:rsid w:val="00EA4F0B"/>
    <w:rsid w:val="00EB1FD3"/>
    <w:rsid w:val="00EB5E8C"/>
    <w:rsid w:val="00EC3237"/>
    <w:rsid w:val="00EC40A8"/>
    <w:rsid w:val="00EC631B"/>
    <w:rsid w:val="00ED150D"/>
    <w:rsid w:val="00EE12C3"/>
    <w:rsid w:val="00EE286C"/>
    <w:rsid w:val="00EF0BAB"/>
    <w:rsid w:val="00EF21AC"/>
    <w:rsid w:val="00F01B25"/>
    <w:rsid w:val="00F02552"/>
    <w:rsid w:val="00F068C5"/>
    <w:rsid w:val="00F45B24"/>
    <w:rsid w:val="00F50B39"/>
    <w:rsid w:val="00F56D2E"/>
    <w:rsid w:val="00F574F4"/>
    <w:rsid w:val="00F57DA6"/>
    <w:rsid w:val="00F609AC"/>
    <w:rsid w:val="00F714E8"/>
    <w:rsid w:val="00F73827"/>
    <w:rsid w:val="00F83D28"/>
    <w:rsid w:val="00F85A60"/>
    <w:rsid w:val="00F92040"/>
    <w:rsid w:val="00F9739F"/>
    <w:rsid w:val="00F9785C"/>
    <w:rsid w:val="00FA256B"/>
    <w:rsid w:val="00FB4636"/>
    <w:rsid w:val="00FB74DD"/>
    <w:rsid w:val="00FC217D"/>
    <w:rsid w:val="00FD0071"/>
    <w:rsid w:val="00FD33B6"/>
    <w:rsid w:val="00FD7E65"/>
    <w:rsid w:val="00FE0224"/>
    <w:rsid w:val="00FE73B2"/>
    <w:rsid w:val="00FE78A9"/>
    <w:rsid w:val="00FF3768"/>
    <w:rsid w:val="00FF3FC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94BD8E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56520"/>
    <w:pPr>
      <w:spacing w:before="100" w:beforeAutospacing="1" w:after="100" w:afterAutospacing="1"/>
    </w:pPr>
    <w:rPr>
      <w:rFonts w:ascii="Times" w:hAnsi="Times"/>
      <w:sz w:val="20"/>
      <w:szCs w:val="20"/>
    </w:rPr>
  </w:style>
  <w:style w:type="paragraph" w:customStyle="1" w:styleId="EndNoteBibliographyTitle">
    <w:name w:val="EndNote Bibliography Title"/>
    <w:basedOn w:val="Normal"/>
    <w:rsid w:val="00FD33B6"/>
    <w:pPr>
      <w:jc w:val="center"/>
    </w:pPr>
    <w:rPr>
      <w:rFonts w:ascii="Times" w:hAnsi="Times"/>
      <w:sz w:val="20"/>
    </w:rPr>
  </w:style>
  <w:style w:type="paragraph" w:customStyle="1" w:styleId="EndNoteBibliography">
    <w:name w:val="EndNote Bibliography"/>
    <w:basedOn w:val="Normal"/>
    <w:rsid w:val="00FD33B6"/>
    <w:rPr>
      <w:rFonts w:ascii="Times" w:hAnsi="Times"/>
      <w:sz w:val="20"/>
    </w:rPr>
  </w:style>
  <w:style w:type="paragraph" w:styleId="Header">
    <w:name w:val="header"/>
    <w:basedOn w:val="Normal"/>
    <w:link w:val="HeaderChar"/>
    <w:uiPriority w:val="99"/>
    <w:unhideWhenUsed/>
    <w:rsid w:val="009D4E07"/>
    <w:pPr>
      <w:tabs>
        <w:tab w:val="center" w:pos="4819"/>
        <w:tab w:val="right" w:pos="9638"/>
      </w:tabs>
    </w:pPr>
  </w:style>
  <w:style w:type="character" w:customStyle="1" w:styleId="HeaderChar">
    <w:name w:val="Header Char"/>
    <w:basedOn w:val="DefaultParagraphFont"/>
    <w:link w:val="Header"/>
    <w:uiPriority w:val="99"/>
    <w:rsid w:val="009D4E07"/>
    <w:rPr>
      <w:sz w:val="24"/>
      <w:szCs w:val="24"/>
    </w:rPr>
  </w:style>
  <w:style w:type="paragraph" w:styleId="Footer">
    <w:name w:val="footer"/>
    <w:basedOn w:val="Normal"/>
    <w:link w:val="FooterChar"/>
    <w:uiPriority w:val="99"/>
    <w:unhideWhenUsed/>
    <w:rsid w:val="009D4E07"/>
    <w:pPr>
      <w:tabs>
        <w:tab w:val="center" w:pos="4819"/>
        <w:tab w:val="right" w:pos="9638"/>
      </w:tabs>
    </w:pPr>
  </w:style>
  <w:style w:type="character" w:customStyle="1" w:styleId="FooterChar">
    <w:name w:val="Footer Char"/>
    <w:basedOn w:val="DefaultParagraphFont"/>
    <w:link w:val="Footer"/>
    <w:uiPriority w:val="99"/>
    <w:rsid w:val="009D4E07"/>
    <w:rPr>
      <w:sz w:val="24"/>
      <w:szCs w:val="24"/>
    </w:rPr>
  </w:style>
  <w:style w:type="character" w:styleId="Hyperlink">
    <w:name w:val="Hyperlink"/>
    <w:basedOn w:val="DefaultParagraphFont"/>
    <w:uiPriority w:val="99"/>
    <w:unhideWhenUsed/>
    <w:rsid w:val="0005117E"/>
    <w:rPr>
      <w:color w:val="0000FF" w:themeColor="hyperlink"/>
      <w:u w:val="single"/>
    </w:rPr>
  </w:style>
  <w:style w:type="paragraph" w:styleId="BalloonText">
    <w:name w:val="Balloon Text"/>
    <w:basedOn w:val="Normal"/>
    <w:link w:val="BalloonTextChar"/>
    <w:uiPriority w:val="99"/>
    <w:semiHidden/>
    <w:unhideWhenUsed/>
    <w:rsid w:val="008562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623D"/>
    <w:rPr>
      <w:rFonts w:ascii="Lucida Grande" w:hAnsi="Lucida Grande" w:cs="Lucida Grande"/>
      <w:sz w:val="18"/>
      <w:szCs w:val="18"/>
    </w:rPr>
  </w:style>
  <w:style w:type="character" w:styleId="CommentReference">
    <w:name w:val="annotation reference"/>
    <w:basedOn w:val="DefaultParagraphFont"/>
    <w:uiPriority w:val="99"/>
    <w:semiHidden/>
    <w:unhideWhenUsed/>
    <w:rsid w:val="009C19DC"/>
    <w:rPr>
      <w:sz w:val="18"/>
      <w:szCs w:val="18"/>
    </w:rPr>
  </w:style>
  <w:style w:type="paragraph" w:styleId="CommentText">
    <w:name w:val="annotation text"/>
    <w:basedOn w:val="Normal"/>
    <w:link w:val="CommentTextChar"/>
    <w:uiPriority w:val="99"/>
    <w:unhideWhenUsed/>
    <w:rsid w:val="009C19DC"/>
  </w:style>
  <w:style w:type="character" w:customStyle="1" w:styleId="CommentTextChar">
    <w:name w:val="Comment Text Char"/>
    <w:basedOn w:val="DefaultParagraphFont"/>
    <w:link w:val="CommentText"/>
    <w:uiPriority w:val="99"/>
    <w:rsid w:val="009C19DC"/>
    <w:rPr>
      <w:sz w:val="24"/>
      <w:szCs w:val="24"/>
    </w:rPr>
  </w:style>
  <w:style w:type="paragraph" w:styleId="CommentSubject">
    <w:name w:val="annotation subject"/>
    <w:basedOn w:val="CommentText"/>
    <w:next w:val="CommentText"/>
    <w:link w:val="CommentSubjectChar"/>
    <w:uiPriority w:val="99"/>
    <w:semiHidden/>
    <w:unhideWhenUsed/>
    <w:rsid w:val="009C19DC"/>
    <w:rPr>
      <w:b/>
      <w:bCs/>
      <w:sz w:val="20"/>
      <w:szCs w:val="20"/>
    </w:rPr>
  </w:style>
  <w:style w:type="character" w:customStyle="1" w:styleId="CommentSubjectChar">
    <w:name w:val="Comment Subject Char"/>
    <w:basedOn w:val="CommentTextChar"/>
    <w:link w:val="CommentSubject"/>
    <w:uiPriority w:val="99"/>
    <w:semiHidden/>
    <w:rsid w:val="009C19DC"/>
    <w:rPr>
      <w:b/>
      <w:bCs/>
      <w:sz w:val="24"/>
      <w:szCs w:val="24"/>
    </w:rPr>
  </w:style>
  <w:style w:type="paragraph" w:styleId="ListParagraph">
    <w:name w:val="List Paragraph"/>
    <w:basedOn w:val="Normal"/>
    <w:uiPriority w:val="34"/>
    <w:qFormat/>
    <w:rsid w:val="00ED150D"/>
    <w:pPr>
      <w:widowControl w:val="0"/>
      <w:ind w:firstLineChars="200" w:firstLine="420"/>
      <w:jc w:val="both"/>
    </w:pPr>
    <w:rPr>
      <w:rFonts w:asciiTheme="minorHAnsi" w:eastAsiaTheme="minorEastAsia" w:hAnsiTheme="minorHAnsi" w:cstheme="minorBidi"/>
      <w:kern w:val="2"/>
      <w:sz w:val="21"/>
      <w:szCs w:val="22"/>
      <w:lang w:val="en-US" w:eastAsia="zh-CN"/>
    </w:rPr>
  </w:style>
  <w:style w:type="character" w:customStyle="1" w:styleId="apple-converted-space">
    <w:name w:val="apple-converted-space"/>
    <w:basedOn w:val="DefaultParagraphFont"/>
    <w:rsid w:val="00075A19"/>
  </w:style>
  <w:style w:type="character" w:customStyle="1" w:styleId="high-light">
    <w:name w:val="high-light"/>
    <w:basedOn w:val="DefaultParagraphFont"/>
    <w:rsid w:val="00075A19"/>
  </w:style>
  <w:style w:type="character" w:styleId="Emphasis">
    <w:name w:val="Emphasis"/>
    <w:qFormat/>
    <w:rsid w:val="00BE2DCE"/>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56520"/>
    <w:pPr>
      <w:spacing w:before="100" w:beforeAutospacing="1" w:after="100" w:afterAutospacing="1"/>
    </w:pPr>
    <w:rPr>
      <w:rFonts w:ascii="Times" w:hAnsi="Times"/>
      <w:sz w:val="20"/>
      <w:szCs w:val="20"/>
    </w:rPr>
  </w:style>
  <w:style w:type="paragraph" w:customStyle="1" w:styleId="EndNoteBibliographyTitle">
    <w:name w:val="EndNote Bibliography Title"/>
    <w:basedOn w:val="Normal"/>
    <w:rsid w:val="00FD33B6"/>
    <w:pPr>
      <w:jc w:val="center"/>
    </w:pPr>
    <w:rPr>
      <w:rFonts w:ascii="Times" w:hAnsi="Times"/>
      <w:sz w:val="20"/>
    </w:rPr>
  </w:style>
  <w:style w:type="paragraph" w:customStyle="1" w:styleId="EndNoteBibliography">
    <w:name w:val="EndNote Bibliography"/>
    <w:basedOn w:val="Normal"/>
    <w:rsid w:val="00FD33B6"/>
    <w:rPr>
      <w:rFonts w:ascii="Times" w:hAnsi="Times"/>
      <w:sz w:val="20"/>
    </w:rPr>
  </w:style>
  <w:style w:type="paragraph" w:styleId="Header">
    <w:name w:val="header"/>
    <w:basedOn w:val="Normal"/>
    <w:link w:val="HeaderChar"/>
    <w:uiPriority w:val="99"/>
    <w:unhideWhenUsed/>
    <w:rsid w:val="009D4E07"/>
    <w:pPr>
      <w:tabs>
        <w:tab w:val="center" w:pos="4819"/>
        <w:tab w:val="right" w:pos="9638"/>
      </w:tabs>
    </w:pPr>
  </w:style>
  <w:style w:type="character" w:customStyle="1" w:styleId="HeaderChar">
    <w:name w:val="Header Char"/>
    <w:basedOn w:val="DefaultParagraphFont"/>
    <w:link w:val="Header"/>
    <w:uiPriority w:val="99"/>
    <w:rsid w:val="009D4E07"/>
    <w:rPr>
      <w:sz w:val="24"/>
      <w:szCs w:val="24"/>
    </w:rPr>
  </w:style>
  <w:style w:type="paragraph" w:styleId="Footer">
    <w:name w:val="footer"/>
    <w:basedOn w:val="Normal"/>
    <w:link w:val="FooterChar"/>
    <w:uiPriority w:val="99"/>
    <w:unhideWhenUsed/>
    <w:rsid w:val="009D4E07"/>
    <w:pPr>
      <w:tabs>
        <w:tab w:val="center" w:pos="4819"/>
        <w:tab w:val="right" w:pos="9638"/>
      </w:tabs>
    </w:pPr>
  </w:style>
  <w:style w:type="character" w:customStyle="1" w:styleId="FooterChar">
    <w:name w:val="Footer Char"/>
    <w:basedOn w:val="DefaultParagraphFont"/>
    <w:link w:val="Footer"/>
    <w:uiPriority w:val="99"/>
    <w:rsid w:val="009D4E07"/>
    <w:rPr>
      <w:sz w:val="24"/>
      <w:szCs w:val="24"/>
    </w:rPr>
  </w:style>
  <w:style w:type="character" w:styleId="Hyperlink">
    <w:name w:val="Hyperlink"/>
    <w:basedOn w:val="DefaultParagraphFont"/>
    <w:uiPriority w:val="99"/>
    <w:unhideWhenUsed/>
    <w:rsid w:val="0005117E"/>
    <w:rPr>
      <w:color w:val="0000FF" w:themeColor="hyperlink"/>
      <w:u w:val="single"/>
    </w:rPr>
  </w:style>
  <w:style w:type="paragraph" w:styleId="BalloonText">
    <w:name w:val="Balloon Text"/>
    <w:basedOn w:val="Normal"/>
    <w:link w:val="BalloonTextChar"/>
    <w:uiPriority w:val="99"/>
    <w:semiHidden/>
    <w:unhideWhenUsed/>
    <w:rsid w:val="008562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623D"/>
    <w:rPr>
      <w:rFonts w:ascii="Lucida Grande" w:hAnsi="Lucida Grande" w:cs="Lucida Grande"/>
      <w:sz w:val="18"/>
      <w:szCs w:val="18"/>
    </w:rPr>
  </w:style>
  <w:style w:type="character" w:styleId="CommentReference">
    <w:name w:val="annotation reference"/>
    <w:basedOn w:val="DefaultParagraphFont"/>
    <w:uiPriority w:val="99"/>
    <w:semiHidden/>
    <w:unhideWhenUsed/>
    <w:rsid w:val="009C19DC"/>
    <w:rPr>
      <w:sz w:val="18"/>
      <w:szCs w:val="18"/>
    </w:rPr>
  </w:style>
  <w:style w:type="paragraph" w:styleId="CommentText">
    <w:name w:val="annotation text"/>
    <w:basedOn w:val="Normal"/>
    <w:link w:val="CommentTextChar"/>
    <w:uiPriority w:val="99"/>
    <w:unhideWhenUsed/>
    <w:rsid w:val="009C19DC"/>
  </w:style>
  <w:style w:type="character" w:customStyle="1" w:styleId="CommentTextChar">
    <w:name w:val="Comment Text Char"/>
    <w:basedOn w:val="DefaultParagraphFont"/>
    <w:link w:val="CommentText"/>
    <w:uiPriority w:val="99"/>
    <w:rsid w:val="009C19DC"/>
    <w:rPr>
      <w:sz w:val="24"/>
      <w:szCs w:val="24"/>
    </w:rPr>
  </w:style>
  <w:style w:type="paragraph" w:styleId="CommentSubject">
    <w:name w:val="annotation subject"/>
    <w:basedOn w:val="CommentText"/>
    <w:next w:val="CommentText"/>
    <w:link w:val="CommentSubjectChar"/>
    <w:uiPriority w:val="99"/>
    <w:semiHidden/>
    <w:unhideWhenUsed/>
    <w:rsid w:val="009C19DC"/>
    <w:rPr>
      <w:b/>
      <w:bCs/>
      <w:sz w:val="20"/>
      <w:szCs w:val="20"/>
    </w:rPr>
  </w:style>
  <w:style w:type="character" w:customStyle="1" w:styleId="CommentSubjectChar">
    <w:name w:val="Comment Subject Char"/>
    <w:basedOn w:val="CommentTextChar"/>
    <w:link w:val="CommentSubject"/>
    <w:uiPriority w:val="99"/>
    <w:semiHidden/>
    <w:rsid w:val="009C19DC"/>
    <w:rPr>
      <w:b/>
      <w:bCs/>
      <w:sz w:val="24"/>
      <w:szCs w:val="24"/>
    </w:rPr>
  </w:style>
  <w:style w:type="paragraph" w:styleId="ListParagraph">
    <w:name w:val="List Paragraph"/>
    <w:basedOn w:val="Normal"/>
    <w:uiPriority w:val="34"/>
    <w:qFormat/>
    <w:rsid w:val="00ED150D"/>
    <w:pPr>
      <w:widowControl w:val="0"/>
      <w:ind w:firstLineChars="200" w:firstLine="420"/>
      <w:jc w:val="both"/>
    </w:pPr>
    <w:rPr>
      <w:rFonts w:asciiTheme="minorHAnsi" w:eastAsiaTheme="minorEastAsia" w:hAnsiTheme="minorHAnsi" w:cstheme="minorBidi"/>
      <w:kern w:val="2"/>
      <w:sz w:val="21"/>
      <w:szCs w:val="22"/>
      <w:lang w:val="en-US" w:eastAsia="zh-CN"/>
    </w:rPr>
  </w:style>
  <w:style w:type="character" w:customStyle="1" w:styleId="apple-converted-space">
    <w:name w:val="apple-converted-space"/>
    <w:basedOn w:val="DefaultParagraphFont"/>
    <w:rsid w:val="00075A19"/>
  </w:style>
  <w:style w:type="character" w:customStyle="1" w:styleId="high-light">
    <w:name w:val="high-light"/>
    <w:basedOn w:val="DefaultParagraphFont"/>
    <w:rsid w:val="00075A19"/>
  </w:style>
  <w:style w:type="character" w:styleId="Emphasis">
    <w:name w:val="Emphasis"/>
    <w:qFormat/>
    <w:rsid w:val="00BE2DCE"/>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88055">
      <w:bodyDiv w:val="1"/>
      <w:marLeft w:val="0"/>
      <w:marRight w:val="0"/>
      <w:marTop w:val="0"/>
      <w:marBottom w:val="0"/>
      <w:divBdr>
        <w:top w:val="none" w:sz="0" w:space="0" w:color="auto"/>
        <w:left w:val="none" w:sz="0" w:space="0" w:color="auto"/>
        <w:bottom w:val="none" w:sz="0" w:space="0" w:color="auto"/>
        <w:right w:val="none" w:sz="0" w:space="0" w:color="auto"/>
      </w:divBdr>
    </w:div>
    <w:div w:id="399056046">
      <w:bodyDiv w:val="1"/>
      <w:marLeft w:val="0"/>
      <w:marRight w:val="0"/>
      <w:marTop w:val="0"/>
      <w:marBottom w:val="0"/>
      <w:divBdr>
        <w:top w:val="none" w:sz="0" w:space="0" w:color="auto"/>
        <w:left w:val="none" w:sz="0" w:space="0" w:color="auto"/>
        <w:bottom w:val="none" w:sz="0" w:space="0" w:color="auto"/>
        <w:right w:val="none" w:sz="0" w:space="0" w:color="auto"/>
      </w:divBdr>
    </w:div>
    <w:div w:id="453519611">
      <w:bodyDiv w:val="1"/>
      <w:marLeft w:val="0"/>
      <w:marRight w:val="0"/>
      <w:marTop w:val="0"/>
      <w:marBottom w:val="0"/>
      <w:divBdr>
        <w:top w:val="none" w:sz="0" w:space="0" w:color="auto"/>
        <w:left w:val="none" w:sz="0" w:space="0" w:color="auto"/>
        <w:bottom w:val="none" w:sz="0" w:space="0" w:color="auto"/>
        <w:right w:val="none" w:sz="0" w:space="0" w:color="auto"/>
      </w:divBdr>
      <w:divsChild>
        <w:div w:id="2005205940">
          <w:marLeft w:val="0"/>
          <w:marRight w:val="0"/>
          <w:marTop w:val="0"/>
          <w:marBottom w:val="0"/>
          <w:divBdr>
            <w:top w:val="none" w:sz="0" w:space="0" w:color="auto"/>
            <w:left w:val="none" w:sz="0" w:space="0" w:color="auto"/>
            <w:bottom w:val="none" w:sz="0" w:space="0" w:color="auto"/>
            <w:right w:val="none" w:sz="0" w:space="0" w:color="auto"/>
          </w:divBdr>
          <w:divsChild>
            <w:div w:id="1046836168">
              <w:marLeft w:val="0"/>
              <w:marRight w:val="0"/>
              <w:marTop w:val="0"/>
              <w:marBottom w:val="0"/>
              <w:divBdr>
                <w:top w:val="none" w:sz="0" w:space="0" w:color="auto"/>
                <w:left w:val="none" w:sz="0" w:space="0" w:color="auto"/>
                <w:bottom w:val="none" w:sz="0" w:space="0" w:color="auto"/>
                <w:right w:val="none" w:sz="0" w:space="0" w:color="auto"/>
              </w:divBdr>
              <w:divsChild>
                <w:div w:id="697390888">
                  <w:marLeft w:val="0"/>
                  <w:marRight w:val="0"/>
                  <w:marTop w:val="0"/>
                  <w:marBottom w:val="0"/>
                  <w:divBdr>
                    <w:top w:val="none" w:sz="0" w:space="0" w:color="auto"/>
                    <w:left w:val="none" w:sz="0" w:space="0" w:color="auto"/>
                    <w:bottom w:val="none" w:sz="0" w:space="0" w:color="auto"/>
                    <w:right w:val="none" w:sz="0" w:space="0" w:color="auto"/>
                  </w:divBdr>
                </w:div>
              </w:divsChild>
            </w:div>
            <w:div w:id="1529294172">
              <w:marLeft w:val="0"/>
              <w:marRight w:val="0"/>
              <w:marTop w:val="0"/>
              <w:marBottom w:val="0"/>
              <w:divBdr>
                <w:top w:val="none" w:sz="0" w:space="0" w:color="auto"/>
                <w:left w:val="none" w:sz="0" w:space="0" w:color="auto"/>
                <w:bottom w:val="none" w:sz="0" w:space="0" w:color="auto"/>
                <w:right w:val="none" w:sz="0" w:space="0" w:color="auto"/>
              </w:divBdr>
              <w:divsChild>
                <w:div w:id="163520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3618">
      <w:bodyDiv w:val="1"/>
      <w:marLeft w:val="0"/>
      <w:marRight w:val="0"/>
      <w:marTop w:val="0"/>
      <w:marBottom w:val="0"/>
      <w:divBdr>
        <w:top w:val="none" w:sz="0" w:space="0" w:color="auto"/>
        <w:left w:val="none" w:sz="0" w:space="0" w:color="auto"/>
        <w:bottom w:val="none" w:sz="0" w:space="0" w:color="auto"/>
        <w:right w:val="none" w:sz="0" w:space="0" w:color="auto"/>
      </w:divBdr>
    </w:div>
    <w:div w:id="585844465">
      <w:bodyDiv w:val="1"/>
      <w:marLeft w:val="0"/>
      <w:marRight w:val="0"/>
      <w:marTop w:val="0"/>
      <w:marBottom w:val="0"/>
      <w:divBdr>
        <w:top w:val="none" w:sz="0" w:space="0" w:color="auto"/>
        <w:left w:val="none" w:sz="0" w:space="0" w:color="auto"/>
        <w:bottom w:val="none" w:sz="0" w:space="0" w:color="auto"/>
        <w:right w:val="none" w:sz="0" w:space="0" w:color="auto"/>
      </w:divBdr>
    </w:div>
    <w:div w:id="831985811">
      <w:bodyDiv w:val="1"/>
      <w:marLeft w:val="0"/>
      <w:marRight w:val="0"/>
      <w:marTop w:val="0"/>
      <w:marBottom w:val="0"/>
      <w:divBdr>
        <w:top w:val="none" w:sz="0" w:space="0" w:color="auto"/>
        <w:left w:val="none" w:sz="0" w:space="0" w:color="auto"/>
        <w:bottom w:val="none" w:sz="0" w:space="0" w:color="auto"/>
        <w:right w:val="none" w:sz="0" w:space="0" w:color="auto"/>
      </w:divBdr>
    </w:div>
    <w:div w:id="1023631839">
      <w:bodyDiv w:val="1"/>
      <w:marLeft w:val="0"/>
      <w:marRight w:val="0"/>
      <w:marTop w:val="0"/>
      <w:marBottom w:val="0"/>
      <w:divBdr>
        <w:top w:val="none" w:sz="0" w:space="0" w:color="auto"/>
        <w:left w:val="none" w:sz="0" w:space="0" w:color="auto"/>
        <w:bottom w:val="none" w:sz="0" w:space="0" w:color="auto"/>
        <w:right w:val="none" w:sz="0" w:space="0" w:color="auto"/>
      </w:divBdr>
    </w:div>
    <w:div w:id="1125851129">
      <w:bodyDiv w:val="1"/>
      <w:marLeft w:val="0"/>
      <w:marRight w:val="0"/>
      <w:marTop w:val="0"/>
      <w:marBottom w:val="0"/>
      <w:divBdr>
        <w:top w:val="none" w:sz="0" w:space="0" w:color="auto"/>
        <w:left w:val="none" w:sz="0" w:space="0" w:color="auto"/>
        <w:bottom w:val="none" w:sz="0" w:space="0" w:color="auto"/>
        <w:right w:val="none" w:sz="0" w:space="0" w:color="auto"/>
      </w:divBdr>
    </w:div>
    <w:div w:id="1164586659">
      <w:bodyDiv w:val="1"/>
      <w:marLeft w:val="0"/>
      <w:marRight w:val="0"/>
      <w:marTop w:val="0"/>
      <w:marBottom w:val="0"/>
      <w:divBdr>
        <w:top w:val="none" w:sz="0" w:space="0" w:color="auto"/>
        <w:left w:val="none" w:sz="0" w:space="0" w:color="auto"/>
        <w:bottom w:val="none" w:sz="0" w:space="0" w:color="auto"/>
        <w:right w:val="none" w:sz="0" w:space="0" w:color="auto"/>
      </w:divBdr>
    </w:div>
    <w:div w:id="1269391367">
      <w:bodyDiv w:val="1"/>
      <w:marLeft w:val="0"/>
      <w:marRight w:val="0"/>
      <w:marTop w:val="0"/>
      <w:marBottom w:val="0"/>
      <w:divBdr>
        <w:top w:val="none" w:sz="0" w:space="0" w:color="auto"/>
        <w:left w:val="none" w:sz="0" w:space="0" w:color="auto"/>
        <w:bottom w:val="none" w:sz="0" w:space="0" w:color="auto"/>
        <w:right w:val="none" w:sz="0" w:space="0" w:color="auto"/>
      </w:divBdr>
    </w:div>
    <w:div w:id="1348825164">
      <w:bodyDiv w:val="1"/>
      <w:marLeft w:val="0"/>
      <w:marRight w:val="0"/>
      <w:marTop w:val="0"/>
      <w:marBottom w:val="0"/>
      <w:divBdr>
        <w:top w:val="none" w:sz="0" w:space="0" w:color="auto"/>
        <w:left w:val="none" w:sz="0" w:space="0" w:color="auto"/>
        <w:bottom w:val="none" w:sz="0" w:space="0" w:color="auto"/>
        <w:right w:val="none" w:sz="0" w:space="0" w:color="auto"/>
      </w:divBdr>
    </w:div>
    <w:div w:id="1478456857">
      <w:bodyDiv w:val="1"/>
      <w:marLeft w:val="0"/>
      <w:marRight w:val="0"/>
      <w:marTop w:val="0"/>
      <w:marBottom w:val="0"/>
      <w:divBdr>
        <w:top w:val="none" w:sz="0" w:space="0" w:color="auto"/>
        <w:left w:val="none" w:sz="0" w:space="0" w:color="auto"/>
        <w:bottom w:val="none" w:sz="0" w:space="0" w:color="auto"/>
        <w:right w:val="none" w:sz="0" w:space="0" w:color="auto"/>
      </w:divBdr>
    </w:div>
    <w:div w:id="1591813138">
      <w:bodyDiv w:val="1"/>
      <w:marLeft w:val="0"/>
      <w:marRight w:val="0"/>
      <w:marTop w:val="0"/>
      <w:marBottom w:val="0"/>
      <w:divBdr>
        <w:top w:val="none" w:sz="0" w:space="0" w:color="auto"/>
        <w:left w:val="none" w:sz="0" w:space="0" w:color="auto"/>
        <w:bottom w:val="none" w:sz="0" w:space="0" w:color="auto"/>
        <w:right w:val="none" w:sz="0" w:space="0" w:color="auto"/>
      </w:divBdr>
      <w:divsChild>
        <w:div w:id="1741907627">
          <w:marLeft w:val="0"/>
          <w:marRight w:val="0"/>
          <w:marTop w:val="0"/>
          <w:marBottom w:val="0"/>
          <w:divBdr>
            <w:top w:val="none" w:sz="0" w:space="0" w:color="auto"/>
            <w:left w:val="none" w:sz="0" w:space="0" w:color="auto"/>
            <w:bottom w:val="none" w:sz="0" w:space="0" w:color="auto"/>
            <w:right w:val="none" w:sz="0" w:space="0" w:color="auto"/>
          </w:divBdr>
          <w:divsChild>
            <w:div w:id="34430365">
              <w:marLeft w:val="0"/>
              <w:marRight w:val="0"/>
              <w:marTop w:val="0"/>
              <w:marBottom w:val="0"/>
              <w:divBdr>
                <w:top w:val="none" w:sz="0" w:space="0" w:color="auto"/>
                <w:left w:val="none" w:sz="0" w:space="0" w:color="auto"/>
                <w:bottom w:val="none" w:sz="0" w:space="0" w:color="auto"/>
                <w:right w:val="none" w:sz="0" w:space="0" w:color="auto"/>
              </w:divBdr>
              <w:divsChild>
                <w:div w:id="113872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127357">
      <w:bodyDiv w:val="1"/>
      <w:marLeft w:val="0"/>
      <w:marRight w:val="0"/>
      <w:marTop w:val="0"/>
      <w:marBottom w:val="0"/>
      <w:divBdr>
        <w:top w:val="none" w:sz="0" w:space="0" w:color="auto"/>
        <w:left w:val="none" w:sz="0" w:space="0" w:color="auto"/>
        <w:bottom w:val="none" w:sz="0" w:space="0" w:color="auto"/>
        <w:right w:val="none" w:sz="0" w:space="0" w:color="auto"/>
      </w:divBdr>
      <w:divsChild>
        <w:div w:id="1966347922">
          <w:marLeft w:val="0"/>
          <w:marRight w:val="0"/>
          <w:marTop w:val="0"/>
          <w:marBottom w:val="0"/>
          <w:divBdr>
            <w:top w:val="none" w:sz="0" w:space="0" w:color="auto"/>
            <w:left w:val="none" w:sz="0" w:space="0" w:color="auto"/>
            <w:bottom w:val="none" w:sz="0" w:space="0" w:color="auto"/>
            <w:right w:val="none" w:sz="0" w:space="0" w:color="auto"/>
          </w:divBdr>
          <w:divsChild>
            <w:div w:id="560362183">
              <w:marLeft w:val="0"/>
              <w:marRight w:val="0"/>
              <w:marTop w:val="0"/>
              <w:marBottom w:val="0"/>
              <w:divBdr>
                <w:top w:val="none" w:sz="0" w:space="0" w:color="auto"/>
                <w:left w:val="none" w:sz="0" w:space="0" w:color="auto"/>
                <w:bottom w:val="none" w:sz="0" w:space="0" w:color="auto"/>
                <w:right w:val="none" w:sz="0" w:space="0" w:color="auto"/>
              </w:divBdr>
              <w:divsChild>
                <w:div w:id="86082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79619">
      <w:bodyDiv w:val="1"/>
      <w:marLeft w:val="0"/>
      <w:marRight w:val="0"/>
      <w:marTop w:val="0"/>
      <w:marBottom w:val="0"/>
      <w:divBdr>
        <w:top w:val="none" w:sz="0" w:space="0" w:color="auto"/>
        <w:left w:val="none" w:sz="0" w:space="0" w:color="auto"/>
        <w:bottom w:val="none" w:sz="0" w:space="0" w:color="auto"/>
        <w:right w:val="none" w:sz="0" w:space="0" w:color="auto"/>
      </w:divBdr>
    </w:div>
    <w:div w:id="1811172088">
      <w:bodyDiv w:val="1"/>
      <w:marLeft w:val="0"/>
      <w:marRight w:val="0"/>
      <w:marTop w:val="0"/>
      <w:marBottom w:val="0"/>
      <w:divBdr>
        <w:top w:val="none" w:sz="0" w:space="0" w:color="auto"/>
        <w:left w:val="none" w:sz="0" w:space="0" w:color="auto"/>
        <w:bottom w:val="none" w:sz="0" w:space="0" w:color="auto"/>
        <w:right w:val="none" w:sz="0" w:space="0" w:color="auto"/>
      </w:divBdr>
      <w:divsChild>
        <w:div w:id="896013855">
          <w:marLeft w:val="0"/>
          <w:marRight w:val="0"/>
          <w:marTop w:val="0"/>
          <w:marBottom w:val="0"/>
          <w:divBdr>
            <w:top w:val="none" w:sz="0" w:space="0" w:color="auto"/>
            <w:left w:val="none" w:sz="0" w:space="0" w:color="auto"/>
            <w:bottom w:val="none" w:sz="0" w:space="0" w:color="auto"/>
            <w:right w:val="none" w:sz="0" w:space="0" w:color="auto"/>
          </w:divBdr>
          <w:divsChild>
            <w:div w:id="1896311171">
              <w:marLeft w:val="0"/>
              <w:marRight w:val="0"/>
              <w:marTop w:val="0"/>
              <w:marBottom w:val="0"/>
              <w:divBdr>
                <w:top w:val="none" w:sz="0" w:space="0" w:color="auto"/>
                <w:left w:val="none" w:sz="0" w:space="0" w:color="auto"/>
                <w:bottom w:val="none" w:sz="0" w:space="0" w:color="auto"/>
                <w:right w:val="none" w:sz="0" w:space="0" w:color="auto"/>
              </w:divBdr>
            </w:div>
            <w:div w:id="2137216473">
              <w:marLeft w:val="0"/>
              <w:marRight w:val="0"/>
              <w:marTop w:val="0"/>
              <w:marBottom w:val="0"/>
              <w:divBdr>
                <w:top w:val="none" w:sz="0" w:space="0" w:color="auto"/>
                <w:left w:val="none" w:sz="0" w:space="0" w:color="auto"/>
                <w:bottom w:val="none" w:sz="0" w:space="0" w:color="auto"/>
                <w:right w:val="none" w:sz="0" w:space="0" w:color="auto"/>
              </w:divBdr>
            </w:div>
            <w:div w:id="141390720">
              <w:marLeft w:val="0"/>
              <w:marRight w:val="0"/>
              <w:marTop w:val="0"/>
              <w:marBottom w:val="0"/>
              <w:divBdr>
                <w:top w:val="none" w:sz="0" w:space="0" w:color="auto"/>
                <w:left w:val="none" w:sz="0" w:space="0" w:color="auto"/>
                <w:bottom w:val="none" w:sz="0" w:space="0" w:color="auto"/>
                <w:right w:val="none" w:sz="0" w:space="0" w:color="auto"/>
              </w:divBdr>
            </w:div>
            <w:div w:id="282730283">
              <w:marLeft w:val="0"/>
              <w:marRight w:val="0"/>
              <w:marTop w:val="0"/>
              <w:marBottom w:val="0"/>
              <w:divBdr>
                <w:top w:val="none" w:sz="0" w:space="0" w:color="auto"/>
                <w:left w:val="none" w:sz="0" w:space="0" w:color="auto"/>
                <w:bottom w:val="none" w:sz="0" w:space="0" w:color="auto"/>
                <w:right w:val="none" w:sz="0" w:space="0" w:color="auto"/>
              </w:divBdr>
            </w:div>
            <w:div w:id="1053579149">
              <w:marLeft w:val="0"/>
              <w:marRight w:val="0"/>
              <w:marTop w:val="0"/>
              <w:marBottom w:val="0"/>
              <w:divBdr>
                <w:top w:val="none" w:sz="0" w:space="0" w:color="auto"/>
                <w:left w:val="none" w:sz="0" w:space="0" w:color="auto"/>
                <w:bottom w:val="none" w:sz="0" w:space="0" w:color="auto"/>
                <w:right w:val="none" w:sz="0" w:space="0" w:color="auto"/>
              </w:divBdr>
            </w:div>
            <w:div w:id="1882670875">
              <w:marLeft w:val="0"/>
              <w:marRight w:val="0"/>
              <w:marTop w:val="0"/>
              <w:marBottom w:val="0"/>
              <w:divBdr>
                <w:top w:val="none" w:sz="0" w:space="0" w:color="auto"/>
                <w:left w:val="none" w:sz="0" w:space="0" w:color="auto"/>
                <w:bottom w:val="none" w:sz="0" w:space="0" w:color="auto"/>
                <w:right w:val="none" w:sz="0" w:space="0" w:color="auto"/>
              </w:divBdr>
            </w:div>
            <w:div w:id="62023946">
              <w:marLeft w:val="0"/>
              <w:marRight w:val="0"/>
              <w:marTop w:val="0"/>
              <w:marBottom w:val="0"/>
              <w:divBdr>
                <w:top w:val="none" w:sz="0" w:space="0" w:color="auto"/>
                <w:left w:val="none" w:sz="0" w:space="0" w:color="auto"/>
                <w:bottom w:val="none" w:sz="0" w:space="0" w:color="auto"/>
                <w:right w:val="none" w:sz="0" w:space="0" w:color="auto"/>
              </w:divBdr>
            </w:div>
            <w:div w:id="1070811599">
              <w:marLeft w:val="0"/>
              <w:marRight w:val="0"/>
              <w:marTop w:val="0"/>
              <w:marBottom w:val="0"/>
              <w:divBdr>
                <w:top w:val="none" w:sz="0" w:space="0" w:color="auto"/>
                <w:left w:val="none" w:sz="0" w:space="0" w:color="auto"/>
                <w:bottom w:val="none" w:sz="0" w:space="0" w:color="auto"/>
                <w:right w:val="none" w:sz="0" w:space="0" w:color="auto"/>
              </w:divBdr>
            </w:div>
            <w:div w:id="591280573">
              <w:marLeft w:val="0"/>
              <w:marRight w:val="0"/>
              <w:marTop w:val="0"/>
              <w:marBottom w:val="0"/>
              <w:divBdr>
                <w:top w:val="none" w:sz="0" w:space="0" w:color="auto"/>
                <w:left w:val="none" w:sz="0" w:space="0" w:color="auto"/>
                <w:bottom w:val="none" w:sz="0" w:space="0" w:color="auto"/>
                <w:right w:val="none" w:sz="0" w:space="0" w:color="auto"/>
              </w:divBdr>
            </w:div>
            <w:div w:id="397245920">
              <w:marLeft w:val="0"/>
              <w:marRight w:val="0"/>
              <w:marTop w:val="0"/>
              <w:marBottom w:val="0"/>
              <w:divBdr>
                <w:top w:val="none" w:sz="0" w:space="0" w:color="auto"/>
                <w:left w:val="none" w:sz="0" w:space="0" w:color="auto"/>
                <w:bottom w:val="none" w:sz="0" w:space="0" w:color="auto"/>
                <w:right w:val="none" w:sz="0" w:space="0" w:color="auto"/>
              </w:divBdr>
            </w:div>
            <w:div w:id="575631257">
              <w:marLeft w:val="0"/>
              <w:marRight w:val="0"/>
              <w:marTop w:val="0"/>
              <w:marBottom w:val="0"/>
              <w:divBdr>
                <w:top w:val="none" w:sz="0" w:space="0" w:color="auto"/>
                <w:left w:val="none" w:sz="0" w:space="0" w:color="auto"/>
                <w:bottom w:val="none" w:sz="0" w:space="0" w:color="auto"/>
                <w:right w:val="none" w:sz="0" w:space="0" w:color="auto"/>
              </w:divBdr>
            </w:div>
            <w:div w:id="1806123335">
              <w:marLeft w:val="0"/>
              <w:marRight w:val="0"/>
              <w:marTop w:val="0"/>
              <w:marBottom w:val="0"/>
              <w:divBdr>
                <w:top w:val="none" w:sz="0" w:space="0" w:color="auto"/>
                <w:left w:val="none" w:sz="0" w:space="0" w:color="auto"/>
                <w:bottom w:val="none" w:sz="0" w:space="0" w:color="auto"/>
                <w:right w:val="none" w:sz="0" w:space="0" w:color="auto"/>
              </w:divBdr>
            </w:div>
            <w:div w:id="1718778952">
              <w:marLeft w:val="0"/>
              <w:marRight w:val="0"/>
              <w:marTop w:val="0"/>
              <w:marBottom w:val="0"/>
              <w:divBdr>
                <w:top w:val="none" w:sz="0" w:space="0" w:color="auto"/>
                <w:left w:val="none" w:sz="0" w:space="0" w:color="auto"/>
                <w:bottom w:val="none" w:sz="0" w:space="0" w:color="auto"/>
                <w:right w:val="none" w:sz="0" w:space="0" w:color="auto"/>
              </w:divBdr>
            </w:div>
            <w:div w:id="1886670734">
              <w:marLeft w:val="0"/>
              <w:marRight w:val="0"/>
              <w:marTop w:val="0"/>
              <w:marBottom w:val="0"/>
              <w:divBdr>
                <w:top w:val="none" w:sz="0" w:space="0" w:color="auto"/>
                <w:left w:val="none" w:sz="0" w:space="0" w:color="auto"/>
                <w:bottom w:val="none" w:sz="0" w:space="0" w:color="auto"/>
                <w:right w:val="none" w:sz="0" w:space="0" w:color="auto"/>
              </w:divBdr>
            </w:div>
            <w:div w:id="642394000">
              <w:marLeft w:val="0"/>
              <w:marRight w:val="0"/>
              <w:marTop w:val="0"/>
              <w:marBottom w:val="0"/>
              <w:divBdr>
                <w:top w:val="none" w:sz="0" w:space="0" w:color="auto"/>
                <w:left w:val="none" w:sz="0" w:space="0" w:color="auto"/>
                <w:bottom w:val="none" w:sz="0" w:space="0" w:color="auto"/>
                <w:right w:val="none" w:sz="0" w:space="0" w:color="auto"/>
              </w:divBdr>
            </w:div>
            <w:div w:id="1620181483">
              <w:marLeft w:val="0"/>
              <w:marRight w:val="0"/>
              <w:marTop w:val="0"/>
              <w:marBottom w:val="0"/>
              <w:divBdr>
                <w:top w:val="none" w:sz="0" w:space="0" w:color="auto"/>
                <w:left w:val="none" w:sz="0" w:space="0" w:color="auto"/>
                <w:bottom w:val="none" w:sz="0" w:space="0" w:color="auto"/>
                <w:right w:val="none" w:sz="0" w:space="0" w:color="auto"/>
              </w:divBdr>
            </w:div>
            <w:div w:id="347952185">
              <w:marLeft w:val="0"/>
              <w:marRight w:val="0"/>
              <w:marTop w:val="0"/>
              <w:marBottom w:val="0"/>
              <w:divBdr>
                <w:top w:val="none" w:sz="0" w:space="0" w:color="auto"/>
                <w:left w:val="none" w:sz="0" w:space="0" w:color="auto"/>
                <w:bottom w:val="none" w:sz="0" w:space="0" w:color="auto"/>
                <w:right w:val="none" w:sz="0" w:space="0" w:color="auto"/>
              </w:divBdr>
            </w:div>
            <w:div w:id="754743270">
              <w:marLeft w:val="0"/>
              <w:marRight w:val="0"/>
              <w:marTop w:val="0"/>
              <w:marBottom w:val="0"/>
              <w:divBdr>
                <w:top w:val="none" w:sz="0" w:space="0" w:color="auto"/>
                <w:left w:val="none" w:sz="0" w:space="0" w:color="auto"/>
                <w:bottom w:val="none" w:sz="0" w:space="0" w:color="auto"/>
                <w:right w:val="none" w:sz="0" w:space="0" w:color="auto"/>
              </w:divBdr>
            </w:div>
            <w:div w:id="1782987858">
              <w:marLeft w:val="0"/>
              <w:marRight w:val="0"/>
              <w:marTop w:val="0"/>
              <w:marBottom w:val="0"/>
              <w:divBdr>
                <w:top w:val="none" w:sz="0" w:space="0" w:color="auto"/>
                <w:left w:val="none" w:sz="0" w:space="0" w:color="auto"/>
                <w:bottom w:val="none" w:sz="0" w:space="0" w:color="auto"/>
                <w:right w:val="none" w:sz="0" w:space="0" w:color="auto"/>
              </w:divBdr>
            </w:div>
            <w:div w:id="745878328">
              <w:marLeft w:val="0"/>
              <w:marRight w:val="0"/>
              <w:marTop w:val="0"/>
              <w:marBottom w:val="0"/>
              <w:divBdr>
                <w:top w:val="none" w:sz="0" w:space="0" w:color="auto"/>
                <w:left w:val="none" w:sz="0" w:space="0" w:color="auto"/>
                <w:bottom w:val="none" w:sz="0" w:space="0" w:color="auto"/>
                <w:right w:val="none" w:sz="0" w:space="0" w:color="auto"/>
              </w:divBdr>
            </w:div>
            <w:div w:id="55712791">
              <w:marLeft w:val="0"/>
              <w:marRight w:val="0"/>
              <w:marTop w:val="0"/>
              <w:marBottom w:val="0"/>
              <w:divBdr>
                <w:top w:val="none" w:sz="0" w:space="0" w:color="auto"/>
                <w:left w:val="none" w:sz="0" w:space="0" w:color="auto"/>
                <w:bottom w:val="none" w:sz="0" w:space="0" w:color="auto"/>
                <w:right w:val="none" w:sz="0" w:space="0" w:color="auto"/>
              </w:divBdr>
            </w:div>
            <w:div w:id="895697994">
              <w:marLeft w:val="0"/>
              <w:marRight w:val="0"/>
              <w:marTop w:val="0"/>
              <w:marBottom w:val="0"/>
              <w:divBdr>
                <w:top w:val="none" w:sz="0" w:space="0" w:color="auto"/>
                <w:left w:val="none" w:sz="0" w:space="0" w:color="auto"/>
                <w:bottom w:val="none" w:sz="0" w:space="0" w:color="auto"/>
                <w:right w:val="none" w:sz="0" w:space="0" w:color="auto"/>
              </w:divBdr>
            </w:div>
            <w:div w:id="1745372033">
              <w:marLeft w:val="0"/>
              <w:marRight w:val="0"/>
              <w:marTop w:val="0"/>
              <w:marBottom w:val="0"/>
              <w:divBdr>
                <w:top w:val="none" w:sz="0" w:space="0" w:color="auto"/>
                <w:left w:val="none" w:sz="0" w:space="0" w:color="auto"/>
                <w:bottom w:val="none" w:sz="0" w:space="0" w:color="auto"/>
                <w:right w:val="none" w:sz="0" w:space="0" w:color="auto"/>
              </w:divBdr>
            </w:div>
            <w:div w:id="999382372">
              <w:marLeft w:val="0"/>
              <w:marRight w:val="0"/>
              <w:marTop w:val="0"/>
              <w:marBottom w:val="0"/>
              <w:divBdr>
                <w:top w:val="none" w:sz="0" w:space="0" w:color="auto"/>
                <w:left w:val="none" w:sz="0" w:space="0" w:color="auto"/>
                <w:bottom w:val="none" w:sz="0" w:space="0" w:color="auto"/>
                <w:right w:val="none" w:sz="0" w:space="0" w:color="auto"/>
              </w:divBdr>
            </w:div>
            <w:div w:id="1790396021">
              <w:marLeft w:val="0"/>
              <w:marRight w:val="0"/>
              <w:marTop w:val="0"/>
              <w:marBottom w:val="0"/>
              <w:divBdr>
                <w:top w:val="none" w:sz="0" w:space="0" w:color="auto"/>
                <w:left w:val="none" w:sz="0" w:space="0" w:color="auto"/>
                <w:bottom w:val="none" w:sz="0" w:space="0" w:color="auto"/>
                <w:right w:val="none" w:sz="0" w:space="0" w:color="auto"/>
              </w:divBdr>
            </w:div>
            <w:div w:id="544294320">
              <w:marLeft w:val="0"/>
              <w:marRight w:val="0"/>
              <w:marTop w:val="0"/>
              <w:marBottom w:val="0"/>
              <w:divBdr>
                <w:top w:val="none" w:sz="0" w:space="0" w:color="auto"/>
                <w:left w:val="none" w:sz="0" w:space="0" w:color="auto"/>
                <w:bottom w:val="none" w:sz="0" w:space="0" w:color="auto"/>
                <w:right w:val="none" w:sz="0" w:space="0" w:color="auto"/>
              </w:divBdr>
            </w:div>
            <w:div w:id="106898120">
              <w:marLeft w:val="0"/>
              <w:marRight w:val="0"/>
              <w:marTop w:val="0"/>
              <w:marBottom w:val="0"/>
              <w:divBdr>
                <w:top w:val="none" w:sz="0" w:space="0" w:color="auto"/>
                <w:left w:val="none" w:sz="0" w:space="0" w:color="auto"/>
                <w:bottom w:val="none" w:sz="0" w:space="0" w:color="auto"/>
                <w:right w:val="none" w:sz="0" w:space="0" w:color="auto"/>
              </w:divBdr>
            </w:div>
            <w:div w:id="1376927575">
              <w:marLeft w:val="0"/>
              <w:marRight w:val="0"/>
              <w:marTop w:val="0"/>
              <w:marBottom w:val="0"/>
              <w:divBdr>
                <w:top w:val="none" w:sz="0" w:space="0" w:color="auto"/>
                <w:left w:val="none" w:sz="0" w:space="0" w:color="auto"/>
                <w:bottom w:val="none" w:sz="0" w:space="0" w:color="auto"/>
                <w:right w:val="none" w:sz="0" w:space="0" w:color="auto"/>
              </w:divBdr>
            </w:div>
            <w:div w:id="122888380">
              <w:marLeft w:val="0"/>
              <w:marRight w:val="0"/>
              <w:marTop w:val="0"/>
              <w:marBottom w:val="0"/>
              <w:divBdr>
                <w:top w:val="none" w:sz="0" w:space="0" w:color="auto"/>
                <w:left w:val="none" w:sz="0" w:space="0" w:color="auto"/>
                <w:bottom w:val="none" w:sz="0" w:space="0" w:color="auto"/>
                <w:right w:val="none" w:sz="0" w:space="0" w:color="auto"/>
              </w:divBdr>
            </w:div>
            <w:div w:id="1314682631">
              <w:marLeft w:val="0"/>
              <w:marRight w:val="0"/>
              <w:marTop w:val="0"/>
              <w:marBottom w:val="0"/>
              <w:divBdr>
                <w:top w:val="none" w:sz="0" w:space="0" w:color="auto"/>
                <w:left w:val="none" w:sz="0" w:space="0" w:color="auto"/>
                <w:bottom w:val="none" w:sz="0" w:space="0" w:color="auto"/>
                <w:right w:val="none" w:sz="0" w:space="0" w:color="auto"/>
              </w:divBdr>
            </w:div>
            <w:div w:id="1866750403">
              <w:marLeft w:val="0"/>
              <w:marRight w:val="0"/>
              <w:marTop w:val="0"/>
              <w:marBottom w:val="0"/>
              <w:divBdr>
                <w:top w:val="none" w:sz="0" w:space="0" w:color="auto"/>
                <w:left w:val="none" w:sz="0" w:space="0" w:color="auto"/>
                <w:bottom w:val="none" w:sz="0" w:space="0" w:color="auto"/>
                <w:right w:val="none" w:sz="0" w:space="0" w:color="auto"/>
              </w:divBdr>
            </w:div>
            <w:div w:id="576325062">
              <w:marLeft w:val="0"/>
              <w:marRight w:val="0"/>
              <w:marTop w:val="0"/>
              <w:marBottom w:val="0"/>
              <w:divBdr>
                <w:top w:val="none" w:sz="0" w:space="0" w:color="auto"/>
                <w:left w:val="none" w:sz="0" w:space="0" w:color="auto"/>
                <w:bottom w:val="none" w:sz="0" w:space="0" w:color="auto"/>
                <w:right w:val="none" w:sz="0" w:space="0" w:color="auto"/>
              </w:divBdr>
            </w:div>
            <w:div w:id="420301205">
              <w:marLeft w:val="0"/>
              <w:marRight w:val="0"/>
              <w:marTop w:val="0"/>
              <w:marBottom w:val="0"/>
              <w:divBdr>
                <w:top w:val="none" w:sz="0" w:space="0" w:color="auto"/>
                <w:left w:val="none" w:sz="0" w:space="0" w:color="auto"/>
                <w:bottom w:val="none" w:sz="0" w:space="0" w:color="auto"/>
                <w:right w:val="none" w:sz="0" w:space="0" w:color="auto"/>
              </w:divBdr>
            </w:div>
            <w:div w:id="1752241491">
              <w:marLeft w:val="0"/>
              <w:marRight w:val="0"/>
              <w:marTop w:val="0"/>
              <w:marBottom w:val="0"/>
              <w:divBdr>
                <w:top w:val="none" w:sz="0" w:space="0" w:color="auto"/>
                <w:left w:val="none" w:sz="0" w:space="0" w:color="auto"/>
                <w:bottom w:val="none" w:sz="0" w:space="0" w:color="auto"/>
                <w:right w:val="none" w:sz="0" w:space="0" w:color="auto"/>
              </w:divBdr>
            </w:div>
            <w:div w:id="551383077">
              <w:marLeft w:val="0"/>
              <w:marRight w:val="0"/>
              <w:marTop w:val="0"/>
              <w:marBottom w:val="0"/>
              <w:divBdr>
                <w:top w:val="none" w:sz="0" w:space="0" w:color="auto"/>
                <w:left w:val="none" w:sz="0" w:space="0" w:color="auto"/>
                <w:bottom w:val="none" w:sz="0" w:space="0" w:color="auto"/>
                <w:right w:val="none" w:sz="0" w:space="0" w:color="auto"/>
              </w:divBdr>
            </w:div>
            <w:div w:id="1709144224">
              <w:marLeft w:val="0"/>
              <w:marRight w:val="0"/>
              <w:marTop w:val="0"/>
              <w:marBottom w:val="0"/>
              <w:divBdr>
                <w:top w:val="none" w:sz="0" w:space="0" w:color="auto"/>
                <w:left w:val="none" w:sz="0" w:space="0" w:color="auto"/>
                <w:bottom w:val="none" w:sz="0" w:space="0" w:color="auto"/>
                <w:right w:val="none" w:sz="0" w:space="0" w:color="auto"/>
              </w:divBdr>
            </w:div>
            <w:div w:id="1028069647">
              <w:marLeft w:val="0"/>
              <w:marRight w:val="0"/>
              <w:marTop w:val="0"/>
              <w:marBottom w:val="0"/>
              <w:divBdr>
                <w:top w:val="none" w:sz="0" w:space="0" w:color="auto"/>
                <w:left w:val="none" w:sz="0" w:space="0" w:color="auto"/>
                <w:bottom w:val="none" w:sz="0" w:space="0" w:color="auto"/>
                <w:right w:val="none" w:sz="0" w:space="0" w:color="auto"/>
              </w:divBdr>
            </w:div>
            <w:div w:id="1852262227">
              <w:marLeft w:val="0"/>
              <w:marRight w:val="0"/>
              <w:marTop w:val="0"/>
              <w:marBottom w:val="0"/>
              <w:divBdr>
                <w:top w:val="none" w:sz="0" w:space="0" w:color="auto"/>
                <w:left w:val="none" w:sz="0" w:space="0" w:color="auto"/>
                <w:bottom w:val="none" w:sz="0" w:space="0" w:color="auto"/>
                <w:right w:val="none" w:sz="0" w:space="0" w:color="auto"/>
              </w:divBdr>
            </w:div>
            <w:div w:id="1481387492">
              <w:marLeft w:val="0"/>
              <w:marRight w:val="0"/>
              <w:marTop w:val="0"/>
              <w:marBottom w:val="0"/>
              <w:divBdr>
                <w:top w:val="none" w:sz="0" w:space="0" w:color="auto"/>
                <w:left w:val="none" w:sz="0" w:space="0" w:color="auto"/>
                <w:bottom w:val="none" w:sz="0" w:space="0" w:color="auto"/>
                <w:right w:val="none" w:sz="0" w:space="0" w:color="auto"/>
              </w:divBdr>
            </w:div>
            <w:div w:id="67535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419563">
      <w:bodyDiv w:val="1"/>
      <w:marLeft w:val="0"/>
      <w:marRight w:val="0"/>
      <w:marTop w:val="0"/>
      <w:marBottom w:val="0"/>
      <w:divBdr>
        <w:top w:val="none" w:sz="0" w:space="0" w:color="auto"/>
        <w:left w:val="none" w:sz="0" w:space="0" w:color="auto"/>
        <w:bottom w:val="none" w:sz="0" w:space="0" w:color="auto"/>
        <w:right w:val="none" w:sz="0" w:space="0" w:color="auto"/>
      </w:divBdr>
    </w:div>
    <w:div w:id="1977488341">
      <w:bodyDiv w:val="1"/>
      <w:marLeft w:val="0"/>
      <w:marRight w:val="0"/>
      <w:marTop w:val="0"/>
      <w:marBottom w:val="0"/>
      <w:divBdr>
        <w:top w:val="none" w:sz="0" w:space="0" w:color="auto"/>
        <w:left w:val="none" w:sz="0" w:space="0" w:color="auto"/>
        <w:bottom w:val="none" w:sz="0" w:space="0" w:color="auto"/>
        <w:right w:val="none" w:sz="0" w:space="0" w:color="auto"/>
      </w:divBdr>
    </w:div>
    <w:div w:id="2007662227">
      <w:bodyDiv w:val="1"/>
      <w:marLeft w:val="0"/>
      <w:marRight w:val="0"/>
      <w:marTop w:val="0"/>
      <w:marBottom w:val="0"/>
      <w:divBdr>
        <w:top w:val="none" w:sz="0" w:space="0" w:color="auto"/>
        <w:left w:val="none" w:sz="0" w:space="0" w:color="auto"/>
        <w:bottom w:val="none" w:sz="0" w:space="0" w:color="auto"/>
        <w:right w:val="none" w:sz="0" w:space="0" w:color="auto"/>
      </w:divBdr>
    </w:div>
    <w:div w:id="2110158587">
      <w:bodyDiv w:val="1"/>
      <w:marLeft w:val="0"/>
      <w:marRight w:val="0"/>
      <w:marTop w:val="0"/>
      <w:marBottom w:val="0"/>
      <w:divBdr>
        <w:top w:val="none" w:sz="0" w:space="0" w:color="auto"/>
        <w:left w:val="none" w:sz="0" w:space="0" w:color="auto"/>
        <w:bottom w:val="none" w:sz="0" w:space="0" w:color="auto"/>
        <w:right w:val="none" w:sz="0" w:space="0" w:color="auto"/>
      </w:divBdr>
    </w:div>
    <w:div w:id="21189827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matteobonatti@hotmail.com" TargetMode="Externa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30</Pages>
  <Words>8971</Words>
  <Characters>51140</Characters>
  <Application>Microsoft Macintosh Word</Application>
  <DocSecurity>0</DocSecurity>
  <Lines>426</Lines>
  <Paragraphs>119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dc:creator>
  <cp:keywords/>
  <dc:description/>
  <cp:lastModifiedBy>Na Ma</cp:lastModifiedBy>
  <cp:revision>2</cp:revision>
  <dcterms:created xsi:type="dcterms:W3CDTF">2016-08-27T19:12:00Z</dcterms:created>
  <dcterms:modified xsi:type="dcterms:W3CDTF">2016-08-27T19:12:00Z</dcterms:modified>
</cp:coreProperties>
</file>