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40255" w14:textId="77777777" w:rsidR="00E525AC" w:rsidRPr="00457970" w:rsidRDefault="00E525AC" w:rsidP="009C6043">
      <w:pPr>
        <w:spacing w:line="360" w:lineRule="auto"/>
        <w:jc w:val="both"/>
        <w:rPr>
          <w:rFonts w:ascii="Book Antiqua" w:hAnsi="Book Antiqua"/>
          <w:b/>
          <w:lang w:val="en-CA"/>
        </w:rPr>
      </w:pPr>
      <w:r w:rsidRPr="00457970">
        <w:rPr>
          <w:rFonts w:ascii="Book Antiqua" w:hAnsi="Book Antiqua"/>
          <w:b/>
          <w:lang w:val="en-CA"/>
        </w:rPr>
        <w:t>Name of Journal:</w:t>
      </w:r>
      <w:r w:rsidRPr="00457970">
        <w:rPr>
          <w:rFonts w:ascii="Book Antiqua" w:eastAsia="宋体" w:hAnsi="Book Antiqua"/>
          <w:b/>
          <w:lang w:val="en-CA" w:eastAsia="zh-CN"/>
        </w:rPr>
        <w:t xml:space="preserve"> </w:t>
      </w:r>
      <w:r w:rsidRPr="00457970">
        <w:rPr>
          <w:rFonts w:ascii="Book Antiqua" w:hAnsi="Book Antiqua"/>
          <w:b/>
          <w:i/>
          <w:lang w:val="en-CA"/>
        </w:rPr>
        <w:t>World Journal of Cardiology</w:t>
      </w:r>
    </w:p>
    <w:p w14:paraId="1F9A5AD6" w14:textId="77777777" w:rsidR="00E525AC" w:rsidRPr="00457970" w:rsidRDefault="00E525AC" w:rsidP="009C6043">
      <w:pPr>
        <w:spacing w:line="360" w:lineRule="auto"/>
        <w:jc w:val="both"/>
        <w:rPr>
          <w:rFonts w:ascii="Book Antiqua" w:hAnsi="Book Antiqua"/>
          <w:b/>
          <w:lang w:val="en-CA"/>
        </w:rPr>
      </w:pPr>
      <w:r w:rsidRPr="00457970">
        <w:rPr>
          <w:rFonts w:ascii="Book Antiqua" w:hAnsi="Book Antiqua"/>
          <w:b/>
          <w:lang w:val="en-CA"/>
        </w:rPr>
        <w:t>ESPS Manuscript NO:</w:t>
      </w:r>
      <w:r w:rsidRPr="00457970">
        <w:rPr>
          <w:rFonts w:ascii="Book Antiqua" w:eastAsia="宋体" w:hAnsi="Book Antiqua"/>
          <w:b/>
          <w:lang w:val="en-CA" w:eastAsia="zh-CN"/>
        </w:rPr>
        <w:t xml:space="preserve"> </w:t>
      </w:r>
      <w:r w:rsidRPr="00457970">
        <w:rPr>
          <w:rFonts w:ascii="Book Antiqua" w:hAnsi="Book Antiqua"/>
          <w:b/>
          <w:lang w:val="en-CA"/>
        </w:rPr>
        <w:t>26733</w:t>
      </w:r>
    </w:p>
    <w:p w14:paraId="7F9B830E" w14:textId="3CA38557" w:rsidR="00E525AC" w:rsidRPr="00457970" w:rsidRDefault="00E525AC" w:rsidP="009C6043">
      <w:pPr>
        <w:spacing w:line="360" w:lineRule="auto"/>
        <w:jc w:val="both"/>
        <w:rPr>
          <w:rFonts w:ascii="Book Antiqua" w:eastAsia="宋体" w:hAnsi="Book Antiqua"/>
          <w:b/>
          <w:lang w:val="en-CA" w:eastAsia="zh-CN"/>
        </w:rPr>
      </w:pPr>
      <w:r w:rsidRPr="00457970">
        <w:rPr>
          <w:rFonts w:ascii="Book Antiqua" w:hAnsi="Book Antiqua"/>
          <w:b/>
          <w:lang w:val="en-CA"/>
        </w:rPr>
        <w:t xml:space="preserve">Manuscript Type: </w:t>
      </w:r>
      <w:r w:rsidR="00F36717" w:rsidRPr="00457970">
        <w:rPr>
          <w:rFonts w:ascii="Book Antiqua" w:eastAsia="宋体" w:hAnsi="Book Antiqua"/>
          <w:b/>
          <w:lang w:val="en-CA" w:eastAsia="zh-CN"/>
        </w:rPr>
        <w:t>Review</w:t>
      </w:r>
    </w:p>
    <w:p w14:paraId="67F62A5C" w14:textId="77777777" w:rsidR="00E525AC" w:rsidRPr="00457970" w:rsidRDefault="00E525AC" w:rsidP="009C6043">
      <w:pPr>
        <w:spacing w:line="360" w:lineRule="auto"/>
        <w:jc w:val="both"/>
        <w:outlineLvl w:val="0"/>
        <w:rPr>
          <w:rFonts w:ascii="Book Antiqua" w:eastAsia="宋体" w:hAnsi="Book Antiqua"/>
          <w:b/>
          <w:lang w:val="en-CA" w:eastAsia="zh-CN"/>
        </w:rPr>
      </w:pPr>
    </w:p>
    <w:p w14:paraId="223180B1" w14:textId="61F7759A" w:rsidR="00910F0F" w:rsidRPr="00457970" w:rsidRDefault="00910F0F" w:rsidP="009C6043">
      <w:pPr>
        <w:spacing w:line="360" w:lineRule="auto"/>
        <w:jc w:val="both"/>
        <w:outlineLvl w:val="0"/>
        <w:rPr>
          <w:rFonts w:ascii="Book Antiqua" w:hAnsi="Book Antiqua"/>
          <w:b/>
          <w:lang w:val="en-CA"/>
        </w:rPr>
      </w:pPr>
      <w:r w:rsidRPr="00457970">
        <w:rPr>
          <w:rFonts w:ascii="Book Antiqua" w:hAnsi="Book Antiqua"/>
          <w:b/>
          <w:lang w:val="en-CA"/>
        </w:rPr>
        <w:t xml:space="preserve">Role of </w:t>
      </w:r>
      <w:r w:rsidR="00E525AC" w:rsidRPr="00457970">
        <w:rPr>
          <w:rFonts w:ascii="Book Antiqua" w:hAnsi="Book Antiqua"/>
          <w:b/>
          <w:lang w:val="en-CA"/>
        </w:rPr>
        <w:t>radionuclide imaging for d</w:t>
      </w:r>
      <w:r w:rsidR="004244E1" w:rsidRPr="00457970">
        <w:rPr>
          <w:rFonts w:ascii="Book Antiqua" w:hAnsi="Book Antiqua"/>
          <w:b/>
          <w:lang w:val="en-CA"/>
        </w:rPr>
        <w:t>iagnosis of</w:t>
      </w:r>
      <w:r w:rsidR="00E525AC" w:rsidRPr="00457970">
        <w:rPr>
          <w:rFonts w:ascii="Book Antiqua" w:eastAsia="宋体" w:hAnsi="Book Antiqua"/>
          <w:b/>
          <w:lang w:val="en-CA" w:eastAsia="zh-CN"/>
        </w:rPr>
        <w:t xml:space="preserve"> </w:t>
      </w:r>
      <w:r w:rsidR="00E525AC" w:rsidRPr="00457970">
        <w:rPr>
          <w:rFonts w:ascii="Book Antiqua" w:hAnsi="Book Antiqua"/>
          <w:b/>
          <w:lang w:val="en-CA"/>
        </w:rPr>
        <w:t>device and prosthetic valve infections</w:t>
      </w:r>
    </w:p>
    <w:p w14:paraId="6022DDBE" w14:textId="77777777" w:rsidR="00BA5E18" w:rsidRPr="00457970" w:rsidRDefault="00BA5E18" w:rsidP="009C6043">
      <w:pPr>
        <w:spacing w:line="360" w:lineRule="auto"/>
        <w:jc w:val="both"/>
        <w:rPr>
          <w:rFonts w:ascii="Book Antiqua" w:eastAsia="宋体" w:hAnsi="Book Antiqua"/>
          <w:lang w:val="en-CA" w:eastAsia="zh-CN"/>
        </w:rPr>
      </w:pPr>
    </w:p>
    <w:p w14:paraId="4EEB4F1C" w14:textId="4A5261E9" w:rsidR="00F05230" w:rsidRPr="00457970" w:rsidRDefault="00F05230" w:rsidP="009C6043">
      <w:pPr>
        <w:spacing w:line="360" w:lineRule="auto"/>
        <w:jc w:val="both"/>
        <w:rPr>
          <w:rFonts w:ascii="Book Antiqua" w:eastAsia="宋体" w:hAnsi="Book Antiqua"/>
          <w:lang w:val="en-CA" w:eastAsia="zh-CN"/>
        </w:rPr>
      </w:pPr>
      <w:proofErr w:type="spellStart"/>
      <w:r w:rsidRPr="00457970">
        <w:rPr>
          <w:rFonts w:ascii="Book Antiqua" w:hAnsi="Book Antiqua"/>
          <w:lang w:val="en-CA"/>
        </w:rPr>
        <w:t>Sarrazin</w:t>
      </w:r>
      <w:proofErr w:type="spellEnd"/>
      <w:r w:rsidRPr="00457970">
        <w:rPr>
          <w:rFonts w:ascii="Book Antiqua" w:hAnsi="Book Antiqua"/>
          <w:lang w:val="en-CA"/>
        </w:rPr>
        <w:t xml:space="preserve"> JF </w:t>
      </w:r>
      <w:r w:rsidRPr="00457970">
        <w:rPr>
          <w:rFonts w:ascii="Book Antiqua" w:hAnsi="Book Antiqua"/>
          <w:i/>
          <w:lang w:val="en-CA"/>
        </w:rPr>
        <w:t>et al</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Radionuclide imaging for cardiovascular infection</w:t>
      </w:r>
    </w:p>
    <w:p w14:paraId="402462B3" w14:textId="77777777" w:rsidR="00F05230" w:rsidRPr="00457970" w:rsidRDefault="00F05230" w:rsidP="009C6043">
      <w:pPr>
        <w:spacing w:line="360" w:lineRule="auto"/>
        <w:jc w:val="both"/>
        <w:rPr>
          <w:rFonts w:ascii="Book Antiqua" w:eastAsia="宋体" w:hAnsi="Book Antiqua"/>
          <w:lang w:val="en-CA" w:eastAsia="zh-CN"/>
        </w:rPr>
      </w:pPr>
    </w:p>
    <w:p w14:paraId="34A19AE4" w14:textId="77777777" w:rsidR="00BA5E18" w:rsidRPr="00457970" w:rsidRDefault="008662FA" w:rsidP="009C6043">
      <w:pPr>
        <w:spacing w:line="360" w:lineRule="auto"/>
        <w:jc w:val="both"/>
        <w:rPr>
          <w:rFonts w:ascii="Book Antiqua" w:eastAsia="宋体" w:hAnsi="Book Antiqua"/>
          <w:b/>
          <w:lang w:val="en-CA" w:eastAsia="zh-CN"/>
        </w:rPr>
      </w:pPr>
      <w:r w:rsidRPr="00457970">
        <w:rPr>
          <w:rFonts w:ascii="Book Antiqua" w:hAnsi="Book Antiqua"/>
          <w:b/>
          <w:lang w:val="en-CA"/>
        </w:rPr>
        <w:t>Jean-Franç</w:t>
      </w:r>
      <w:r w:rsidR="00BA5E18" w:rsidRPr="00457970">
        <w:rPr>
          <w:rFonts w:ascii="Book Antiqua" w:hAnsi="Book Antiqua"/>
          <w:b/>
          <w:lang w:val="en-CA"/>
        </w:rPr>
        <w:t xml:space="preserve">ois </w:t>
      </w:r>
      <w:proofErr w:type="spellStart"/>
      <w:r w:rsidR="00BA5E18" w:rsidRPr="00457970">
        <w:rPr>
          <w:rFonts w:ascii="Book Antiqua" w:hAnsi="Book Antiqua"/>
          <w:b/>
          <w:lang w:val="en-CA"/>
        </w:rPr>
        <w:t>Sarrazin</w:t>
      </w:r>
      <w:proofErr w:type="spellEnd"/>
      <w:r w:rsidRPr="00457970">
        <w:rPr>
          <w:rFonts w:ascii="Book Antiqua" w:hAnsi="Book Antiqua"/>
          <w:b/>
          <w:lang w:val="en-CA"/>
        </w:rPr>
        <w:t>, Franç</w:t>
      </w:r>
      <w:r w:rsidR="00BA5E18" w:rsidRPr="00457970">
        <w:rPr>
          <w:rFonts w:ascii="Book Antiqua" w:hAnsi="Book Antiqua"/>
          <w:b/>
          <w:lang w:val="en-CA"/>
        </w:rPr>
        <w:t xml:space="preserve">ois </w:t>
      </w:r>
      <w:proofErr w:type="spellStart"/>
      <w:r w:rsidR="00BA5E18" w:rsidRPr="00457970">
        <w:rPr>
          <w:rFonts w:ascii="Book Antiqua" w:hAnsi="Book Antiqua"/>
          <w:b/>
          <w:lang w:val="en-CA"/>
        </w:rPr>
        <w:t>Philippon</w:t>
      </w:r>
      <w:proofErr w:type="spellEnd"/>
      <w:r w:rsidR="00BA5E18" w:rsidRPr="00457970">
        <w:rPr>
          <w:rFonts w:ascii="Book Antiqua" w:hAnsi="Book Antiqua"/>
          <w:b/>
          <w:lang w:val="en-CA"/>
        </w:rPr>
        <w:t xml:space="preserve">, </w:t>
      </w:r>
      <w:proofErr w:type="spellStart"/>
      <w:r w:rsidR="002147AF" w:rsidRPr="00457970">
        <w:rPr>
          <w:rFonts w:ascii="Book Antiqua" w:hAnsi="Book Antiqua"/>
          <w:b/>
          <w:lang w:val="en-CA"/>
        </w:rPr>
        <w:t>Mika</w:t>
      </w:r>
      <w:r w:rsidR="00175490" w:rsidRPr="00457970">
        <w:rPr>
          <w:rFonts w:ascii="Book Antiqua" w:hAnsi="Book Antiqua"/>
          <w:b/>
          <w:lang w:val="en-CA"/>
        </w:rPr>
        <w:t>ë</w:t>
      </w:r>
      <w:r w:rsidR="002147AF" w:rsidRPr="00457970">
        <w:rPr>
          <w:rFonts w:ascii="Book Antiqua" w:hAnsi="Book Antiqua"/>
          <w:b/>
          <w:lang w:val="en-CA"/>
        </w:rPr>
        <w:t>l</w:t>
      </w:r>
      <w:proofErr w:type="spellEnd"/>
      <w:r w:rsidR="002147AF" w:rsidRPr="00457970">
        <w:rPr>
          <w:rFonts w:ascii="Book Antiqua" w:hAnsi="Book Antiqua"/>
          <w:b/>
          <w:lang w:val="en-CA"/>
        </w:rPr>
        <w:t xml:space="preserve"> </w:t>
      </w:r>
      <w:proofErr w:type="spellStart"/>
      <w:r w:rsidR="002147AF" w:rsidRPr="00457970">
        <w:rPr>
          <w:rFonts w:ascii="Book Antiqua" w:hAnsi="Book Antiqua"/>
          <w:b/>
          <w:lang w:val="en-CA"/>
        </w:rPr>
        <w:t>Trottier</w:t>
      </w:r>
      <w:proofErr w:type="spellEnd"/>
      <w:r w:rsidR="002147AF" w:rsidRPr="00457970">
        <w:rPr>
          <w:rFonts w:ascii="Book Antiqua" w:hAnsi="Book Antiqua"/>
          <w:b/>
          <w:lang w:val="en-CA"/>
        </w:rPr>
        <w:t xml:space="preserve">, </w:t>
      </w:r>
      <w:r w:rsidR="00BA5E18" w:rsidRPr="00457970">
        <w:rPr>
          <w:rFonts w:ascii="Book Antiqua" w:hAnsi="Book Antiqua"/>
          <w:b/>
          <w:lang w:val="en-CA"/>
        </w:rPr>
        <w:t xml:space="preserve">Michel </w:t>
      </w:r>
      <w:proofErr w:type="spellStart"/>
      <w:r w:rsidR="00BA5E18" w:rsidRPr="00457970">
        <w:rPr>
          <w:rFonts w:ascii="Book Antiqua" w:hAnsi="Book Antiqua"/>
          <w:b/>
          <w:lang w:val="en-CA"/>
        </w:rPr>
        <w:t>Tessier</w:t>
      </w:r>
      <w:proofErr w:type="spellEnd"/>
    </w:p>
    <w:p w14:paraId="6D6781E3" w14:textId="77777777" w:rsidR="00E525AC" w:rsidRPr="00457970" w:rsidRDefault="00E525AC" w:rsidP="009C6043">
      <w:pPr>
        <w:spacing w:line="360" w:lineRule="auto"/>
        <w:jc w:val="both"/>
        <w:rPr>
          <w:rFonts w:ascii="Book Antiqua" w:eastAsia="宋体" w:hAnsi="Book Antiqua"/>
          <w:b/>
          <w:vertAlign w:val="superscript"/>
          <w:lang w:val="en-CA" w:eastAsia="zh-CN"/>
        </w:rPr>
      </w:pPr>
    </w:p>
    <w:p w14:paraId="12610B73" w14:textId="741B7BDC" w:rsidR="00F05230" w:rsidRPr="00457970" w:rsidRDefault="00F05230" w:rsidP="009C6043">
      <w:pPr>
        <w:spacing w:line="360" w:lineRule="auto"/>
        <w:jc w:val="both"/>
        <w:rPr>
          <w:rFonts w:ascii="Book Antiqua" w:eastAsia="宋体" w:hAnsi="Book Antiqua"/>
          <w:lang w:val="en-CA" w:eastAsia="zh-CN"/>
        </w:rPr>
      </w:pPr>
      <w:r w:rsidRPr="00457970">
        <w:rPr>
          <w:rFonts w:ascii="Book Antiqua" w:hAnsi="Book Antiqua"/>
          <w:b/>
          <w:lang w:val="en-CA"/>
        </w:rPr>
        <w:t xml:space="preserve">Jean-François </w:t>
      </w:r>
      <w:proofErr w:type="spellStart"/>
      <w:r w:rsidRPr="00457970">
        <w:rPr>
          <w:rFonts w:ascii="Book Antiqua" w:hAnsi="Book Antiqua"/>
          <w:b/>
          <w:lang w:val="en-CA"/>
        </w:rPr>
        <w:t>Sarrazin</w:t>
      </w:r>
      <w:proofErr w:type="spellEnd"/>
      <w:r w:rsidRPr="00457970">
        <w:rPr>
          <w:rFonts w:ascii="Book Antiqua" w:hAnsi="Book Antiqua"/>
          <w:b/>
          <w:lang w:val="en-CA"/>
        </w:rPr>
        <w:t xml:space="preserve">, François </w:t>
      </w:r>
      <w:proofErr w:type="spellStart"/>
      <w:r w:rsidRPr="00457970">
        <w:rPr>
          <w:rFonts w:ascii="Book Antiqua" w:hAnsi="Book Antiqua"/>
          <w:b/>
          <w:lang w:val="en-CA"/>
        </w:rPr>
        <w:t>Philippon</w:t>
      </w:r>
      <w:proofErr w:type="spellEnd"/>
      <w:r w:rsidRPr="00457970">
        <w:rPr>
          <w:rFonts w:ascii="Book Antiqua" w:hAnsi="Book Antiqua"/>
          <w:b/>
          <w:lang w:val="en-CA"/>
        </w:rPr>
        <w:t>,</w:t>
      </w:r>
      <w:r w:rsidRPr="00457970">
        <w:rPr>
          <w:rFonts w:ascii="Book Antiqua" w:hAnsi="Book Antiqua"/>
          <w:lang w:val="en-CA"/>
        </w:rPr>
        <w:t xml:space="preserve"> Department of Cardiology, </w:t>
      </w:r>
      <w:proofErr w:type="spellStart"/>
      <w:r w:rsidRPr="00457970">
        <w:rPr>
          <w:rFonts w:ascii="Book Antiqua" w:hAnsi="Book Antiqua"/>
          <w:lang w:val="en-CA"/>
        </w:rPr>
        <w:t>Institut</w:t>
      </w:r>
      <w:proofErr w:type="spellEnd"/>
      <w:r w:rsidRPr="00457970">
        <w:rPr>
          <w:rFonts w:ascii="Book Antiqua" w:hAnsi="Book Antiqua"/>
          <w:lang w:val="en-CA"/>
        </w:rPr>
        <w:t xml:space="preserve"> </w:t>
      </w:r>
      <w:proofErr w:type="spellStart"/>
      <w:r w:rsidRPr="00457970">
        <w:rPr>
          <w:rFonts w:ascii="Book Antiqua" w:hAnsi="Book Antiqua"/>
          <w:lang w:val="en-CA"/>
        </w:rPr>
        <w:t>Universitaire</w:t>
      </w:r>
      <w:proofErr w:type="spellEnd"/>
      <w:r w:rsidRPr="00457970">
        <w:rPr>
          <w:rFonts w:ascii="Book Antiqua" w:hAnsi="Book Antiqua"/>
          <w:lang w:val="en-CA"/>
        </w:rPr>
        <w:t xml:space="preserve"> de </w:t>
      </w:r>
      <w:proofErr w:type="spellStart"/>
      <w:r w:rsidRPr="00457970">
        <w:rPr>
          <w:rFonts w:ascii="Book Antiqua" w:hAnsi="Book Antiqua"/>
          <w:lang w:val="en-CA"/>
        </w:rPr>
        <w:t>Cardiologie</w:t>
      </w:r>
      <w:proofErr w:type="spellEnd"/>
      <w:r w:rsidRPr="00457970">
        <w:rPr>
          <w:rFonts w:ascii="Book Antiqua" w:hAnsi="Book Antiqua"/>
          <w:lang w:val="en-CA"/>
        </w:rPr>
        <w:t xml:space="preserve"> et </w:t>
      </w:r>
      <w:proofErr w:type="spellStart"/>
      <w:r w:rsidRPr="00457970">
        <w:rPr>
          <w:rFonts w:ascii="Book Antiqua" w:hAnsi="Book Antiqua"/>
          <w:lang w:val="en-CA"/>
        </w:rPr>
        <w:t>Pneumologie</w:t>
      </w:r>
      <w:proofErr w:type="spellEnd"/>
      <w:r w:rsidRPr="00457970">
        <w:rPr>
          <w:rFonts w:ascii="Book Antiqua" w:hAnsi="Book Antiqua"/>
          <w:lang w:val="en-CA"/>
        </w:rPr>
        <w:t xml:space="preserve"> de Québec, Laval University, Québec, </w:t>
      </w:r>
      <w:r w:rsidR="00163016" w:rsidRPr="00457970">
        <w:rPr>
          <w:rFonts w:ascii="Book Antiqua" w:hAnsi="Book Antiqua"/>
          <w:lang w:val="en-CA"/>
        </w:rPr>
        <w:t>QC</w:t>
      </w:r>
      <w:r w:rsidRPr="00457970">
        <w:rPr>
          <w:rFonts w:ascii="Book Antiqua" w:hAnsi="Book Antiqua"/>
          <w:lang w:val="en-CA"/>
        </w:rPr>
        <w:t xml:space="preserve"> G1V 4G5, Canada</w:t>
      </w:r>
    </w:p>
    <w:p w14:paraId="30010003" w14:textId="77777777" w:rsidR="00F05230" w:rsidRPr="00457970" w:rsidRDefault="00F05230" w:rsidP="009C6043">
      <w:pPr>
        <w:spacing w:line="360" w:lineRule="auto"/>
        <w:jc w:val="both"/>
        <w:rPr>
          <w:rFonts w:ascii="Book Antiqua" w:eastAsia="宋体" w:hAnsi="Book Antiqua"/>
          <w:b/>
          <w:lang w:val="en-CA" w:eastAsia="zh-CN"/>
        </w:rPr>
      </w:pPr>
    </w:p>
    <w:p w14:paraId="316A46A3" w14:textId="01B2F985" w:rsidR="00F05230" w:rsidRPr="00457970" w:rsidRDefault="00F05230" w:rsidP="009C6043">
      <w:pPr>
        <w:spacing w:line="360" w:lineRule="auto"/>
        <w:jc w:val="both"/>
        <w:rPr>
          <w:rFonts w:ascii="Book Antiqua" w:eastAsia="宋体" w:hAnsi="Book Antiqua"/>
          <w:lang w:val="en-CA" w:eastAsia="zh-CN"/>
        </w:rPr>
      </w:pPr>
      <w:proofErr w:type="spellStart"/>
      <w:r w:rsidRPr="00457970">
        <w:rPr>
          <w:rFonts w:ascii="Book Antiqua" w:hAnsi="Book Antiqua"/>
          <w:b/>
          <w:lang w:val="en-CA"/>
        </w:rPr>
        <w:t>Mikaël</w:t>
      </w:r>
      <w:proofErr w:type="spellEnd"/>
      <w:r w:rsidRPr="00457970">
        <w:rPr>
          <w:rFonts w:ascii="Book Antiqua" w:hAnsi="Book Antiqua"/>
          <w:b/>
          <w:lang w:val="en-CA"/>
        </w:rPr>
        <w:t xml:space="preserve"> </w:t>
      </w:r>
      <w:proofErr w:type="spellStart"/>
      <w:r w:rsidRPr="00457970">
        <w:rPr>
          <w:rFonts w:ascii="Book Antiqua" w:hAnsi="Book Antiqua"/>
          <w:b/>
          <w:lang w:val="en-CA"/>
        </w:rPr>
        <w:t>Trottier</w:t>
      </w:r>
      <w:proofErr w:type="spellEnd"/>
      <w:r w:rsidRPr="00457970">
        <w:rPr>
          <w:rFonts w:ascii="Book Antiqua" w:hAnsi="Book Antiqua"/>
          <w:b/>
          <w:lang w:val="en-CA"/>
        </w:rPr>
        <w:t xml:space="preserve">, Michel </w:t>
      </w:r>
      <w:proofErr w:type="spellStart"/>
      <w:r w:rsidRPr="00457970">
        <w:rPr>
          <w:rFonts w:ascii="Book Antiqua" w:hAnsi="Book Antiqua"/>
          <w:b/>
          <w:lang w:val="en-CA"/>
        </w:rPr>
        <w:t>Tessier</w:t>
      </w:r>
      <w:proofErr w:type="spellEnd"/>
      <w:r w:rsidRPr="00457970">
        <w:rPr>
          <w:rFonts w:ascii="Book Antiqua" w:hAnsi="Book Antiqua"/>
          <w:b/>
          <w:lang w:val="en-CA"/>
        </w:rPr>
        <w:t>,</w:t>
      </w:r>
      <w:r w:rsidRPr="00457970">
        <w:rPr>
          <w:rFonts w:ascii="Book Antiqua" w:hAnsi="Book Antiqua"/>
          <w:lang w:val="en-CA"/>
        </w:rPr>
        <w:t xml:space="preserve"> Department of Nuclear Medicine, </w:t>
      </w:r>
      <w:proofErr w:type="spellStart"/>
      <w:r w:rsidRPr="00457970">
        <w:rPr>
          <w:rFonts w:ascii="Book Antiqua" w:hAnsi="Book Antiqua"/>
          <w:lang w:val="en-CA"/>
        </w:rPr>
        <w:t>Institut</w:t>
      </w:r>
      <w:proofErr w:type="spellEnd"/>
      <w:r w:rsidRPr="00457970">
        <w:rPr>
          <w:rFonts w:ascii="Book Antiqua" w:hAnsi="Book Antiqua"/>
          <w:lang w:val="en-CA"/>
        </w:rPr>
        <w:t xml:space="preserve"> </w:t>
      </w:r>
      <w:proofErr w:type="spellStart"/>
      <w:r w:rsidR="00DF341E" w:rsidRPr="00457970">
        <w:rPr>
          <w:rFonts w:ascii="Book Antiqua" w:hAnsi="Book Antiqua"/>
          <w:lang w:val="en-CA"/>
        </w:rPr>
        <w:t>U</w:t>
      </w:r>
      <w:r w:rsidRPr="00457970">
        <w:rPr>
          <w:rFonts w:ascii="Book Antiqua" w:hAnsi="Book Antiqua"/>
          <w:lang w:val="en-CA"/>
        </w:rPr>
        <w:t>niversitaire</w:t>
      </w:r>
      <w:proofErr w:type="spellEnd"/>
      <w:r w:rsidRPr="00457970">
        <w:rPr>
          <w:rFonts w:ascii="Book Antiqua" w:hAnsi="Book Antiqua"/>
          <w:lang w:val="en-CA"/>
        </w:rPr>
        <w:t xml:space="preserve"> de </w:t>
      </w:r>
      <w:proofErr w:type="spellStart"/>
      <w:r w:rsidRPr="00457970">
        <w:rPr>
          <w:rFonts w:ascii="Book Antiqua" w:hAnsi="Book Antiqua"/>
          <w:lang w:val="en-CA"/>
        </w:rPr>
        <w:t>Cardiologie</w:t>
      </w:r>
      <w:proofErr w:type="spellEnd"/>
      <w:r w:rsidRPr="00457970">
        <w:rPr>
          <w:rFonts w:ascii="Book Antiqua" w:hAnsi="Book Antiqua"/>
          <w:lang w:val="en-CA"/>
        </w:rPr>
        <w:t xml:space="preserve"> et </w:t>
      </w:r>
      <w:proofErr w:type="spellStart"/>
      <w:r w:rsidRPr="00457970">
        <w:rPr>
          <w:rFonts w:ascii="Book Antiqua" w:hAnsi="Book Antiqua"/>
          <w:lang w:val="en-CA"/>
        </w:rPr>
        <w:t>Pneumologie</w:t>
      </w:r>
      <w:proofErr w:type="spellEnd"/>
      <w:r w:rsidRPr="00457970">
        <w:rPr>
          <w:rFonts w:ascii="Book Antiqua" w:hAnsi="Book Antiqua"/>
          <w:lang w:val="en-CA"/>
        </w:rPr>
        <w:t xml:space="preserve"> de Québec, Laval University, Québec, </w:t>
      </w:r>
      <w:r w:rsidR="00163016" w:rsidRPr="00457970">
        <w:rPr>
          <w:rFonts w:ascii="Book Antiqua" w:hAnsi="Book Antiqua"/>
          <w:lang w:val="en-CA"/>
        </w:rPr>
        <w:t>QC</w:t>
      </w:r>
      <w:r w:rsidRPr="00457970">
        <w:rPr>
          <w:rFonts w:ascii="Book Antiqua" w:hAnsi="Book Antiqua"/>
          <w:lang w:val="en-CA"/>
        </w:rPr>
        <w:t xml:space="preserve"> G1V 4G5, Canada</w:t>
      </w:r>
    </w:p>
    <w:p w14:paraId="723AC9A0" w14:textId="77777777" w:rsidR="00F05230" w:rsidRPr="00457970" w:rsidRDefault="00F05230" w:rsidP="009C6043">
      <w:pPr>
        <w:spacing w:line="360" w:lineRule="auto"/>
        <w:jc w:val="both"/>
        <w:rPr>
          <w:rFonts w:ascii="Book Antiqua" w:eastAsia="宋体" w:hAnsi="Book Antiqua"/>
          <w:b/>
          <w:vertAlign w:val="superscript"/>
          <w:lang w:val="en-CA" w:eastAsia="zh-CN"/>
        </w:rPr>
      </w:pPr>
    </w:p>
    <w:p w14:paraId="19D60C91" w14:textId="77777777" w:rsidR="00DF341E" w:rsidRPr="00457970" w:rsidRDefault="00DF341E" w:rsidP="009C6043">
      <w:pPr>
        <w:spacing w:line="360" w:lineRule="auto"/>
        <w:jc w:val="both"/>
        <w:rPr>
          <w:rFonts w:ascii="Book Antiqua" w:hAnsi="Book Antiqua"/>
          <w:lang w:val="en-CA"/>
        </w:rPr>
      </w:pPr>
      <w:r w:rsidRPr="00457970">
        <w:rPr>
          <w:rFonts w:ascii="Book Antiqua" w:hAnsi="Book Antiqua"/>
          <w:b/>
        </w:rPr>
        <w:t>Author contributions:</w:t>
      </w:r>
      <w:r w:rsidRPr="00457970">
        <w:rPr>
          <w:rFonts w:ascii="Book Antiqua" w:eastAsia="宋体" w:hAnsi="Book Antiqua"/>
          <w:b/>
          <w:lang w:eastAsia="zh-CN"/>
        </w:rPr>
        <w:t xml:space="preserve"> </w:t>
      </w:r>
      <w:proofErr w:type="spellStart"/>
      <w:r w:rsidRPr="00457970">
        <w:rPr>
          <w:rFonts w:ascii="Book Antiqua" w:hAnsi="Book Antiqua"/>
          <w:lang w:val="en-CA"/>
        </w:rPr>
        <w:t>Sarrazin</w:t>
      </w:r>
      <w:proofErr w:type="spellEnd"/>
      <w:r w:rsidRPr="00457970">
        <w:rPr>
          <w:rFonts w:ascii="Book Antiqua" w:hAnsi="Book Antiqua"/>
          <w:lang w:val="en-CA"/>
        </w:rPr>
        <w:t xml:space="preserve"> JF, </w:t>
      </w:r>
      <w:proofErr w:type="spellStart"/>
      <w:r w:rsidRPr="00457970">
        <w:rPr>
          <w:rFonts w:ascii="Book Antiqua" w:hAnsi="Book Antiqua"/>
          <w:lang w:val="en-CA"/>
        </w:rPr>
        <w:t>Philippon</w:t>
      </w:r>
      <w:proofErr w:type="spellEnd"/>
      <w:r w:rsidRPr="00457970">
        <w:rPr>
          <w:rFonts w:ascii="Book Antiqua" w:hAnsi="Book Antiqua"/>
          <w:lang w:val="en-CA"/>
        </w:rPr>
        <w:t xml:space="preserve"> F, </w:t>
      </w:r>
      <w:proofErr w:type="spellStart"/>
      <w:r w:rsidRPr="00457970">
        <w:rPr>
          <w:rFonts w:ascii="Book Antiqua" w:hAnsi="Book Antiqua"/>
          <w:lang w:val="en-CA"/>
        </w:rPr>
        <w:t>Trottier</w:t>
      </w:r>
      <w:proofErr w:type="spellEnd"/>
      <w:r w:rsidRPr="00457970">
        <w:rPr>
          <w:rFonts w:ascii="Book Antiqua" w:hAnsi="Book Antiqua"/>
          <w:lang w:val="en-CA"/>
        </w:rPr>
        <w:t xml:space="preserve"> M and </w:t>
      </w:r>
      <w:proofErr w:type="spellStart"/>
      <w:r w:rsidRPr="00457970">
        <w:rPr>
          <w:rFonts w:ascii="Book Antiqua" w:hAnsi="Book Antiqua"/>
          <w:lang w:val="en-CA"/>
        </w:rPr>
        <w:t>Tessier</w:t>
      </w:r>
      <w:proofErr w:type="spellEnd"/>
      <w:r w:rsidRPr="00457970">
        <w:rPr>
          <w:rFonts w:ascii="Book Antiqua" w:hAnsi="Book Antiqua"/>
          <w:lang w:val="en-CA"/>
        </w:rPr>
        <w:t xml:space="preserve"> M drafted the article or made critical revisions to the manuscript and gave their final approval of the version of the article to be published.</w:t>
      </w:r>
    </w:p>
    <w:p w14:paraId="31EC4DF6" w14:textId="5177A15F" w:rsidR="00DF341E" w:rsidRPr="00457970" w:rsidRDefault="00DF341E" w:rsidP="009C6043">
      <w:pPr>
        <w:spacing w:line="360" w:lineRule="auto"/>
        <w:jc w:val="both"/>
        <w:rPr>
          <w:rFonts w:ascii="Book Antiqua" w:eastAsia="宋体" w:hAnsi="Book Antiqua"/>
          <w:b/>
          <w:lang w:val="en-CA" w:eastAsia="zh-CN"/>
        </w:rPr>
      </w:pPr>
    </w:p>
    <w:p w14:paraId="7A19B5D0" w14:textId="628C763F" w:rsidR="00BA5E18" w:rsidRPr="00457970" w:rsidRDefault="00DF341E" w:rsidP="009C6043">
      <w:pPr>
        <w:spacing w:line="360" w:lineRule="auto"/>
        <w:jc w:val="both"/>
        <w:rPr>
          <w:rFonts w:ascii="Book Antiqua" w:eastAsia="宋体" w:hAnsi="Book Antiqua"/>
          <w:lang w:val="en-CA" w:eastAsia="zh-CN"/>
        </w:rPr>
      </w:pPr>
      <w:r w:rsidRPr="00457970">
        <w:rPr>
          <w:rFonts w:ascii="Book Antiqua" w:hAnsi="Book Antiqua"/>
          <w:b/>
        </w:rPr>
        <w:t xml:space="preserve">Conflict-of-interest </w:t>
      </w:r>
      <w:bookmarkStart w:id="0" w:name="OLE_LINK24"/>
      <w:bookmarkStart w:id="1" w:name="OLE_LINK25"/>
      <w:r w:rsidRPr="00457970">
        <w:rPr>
          <w:rFonts w:ascii="Book Antiqua" w:hAnsi="Book Antiqua"/>
          <w:b/>
        </w:rPr>
        <w:t>statement</w:t>
      </w:r>
      <w:bookmarkEnd w:id="0"/>
      <w:bookmarkEnd w:id="1"/>
      <w:r w:rsidRPr="00457970">
        <w:rPr>
          <w:rFonts w:ascii="Book Antiqua" w:hAnsi="Book Antiqua"/>
          <w:b/>
        </w:rPr>
        <w:t>:</w:t>
      </w:r>
      <w:r w:rsidRPr="00457970">
        <w:rPr>
          <w:rFonts w:ascii="Book Antiqua" w:eastAsia="宋体" w:hAnsi="Book Antiqua"/>
          <w:b/>
          <w:lang w:eastAsia="zh-CN"/>
        </w:rPr>
        <w:t xml:space="preserve"> </w:t>
      </w:r>
      <w:r w:rsidRPr="00457970">
        <w:rPr>
          <w:rFonts w:ascii="Book Antiqua" w:hAnsi="Book Antiqua"/>
          <w:lang w:val="en-CA"/>
        </w:rPr>
        <w:t>No conflicts of interest.</w:t>
      </w:r>
      <w:r w:rsidRPr="00457970">
        <w:rPr>
          <w:rFonts w:ascii="Book Antiqua" w:eastAsia="宋体" w:hAnsi="Book Antiqua"/>
          <w:lang w:val="en-CA" w:eastAsia="zh-CN"/>
        </w:rPr>
        <w:t xml:space="preserve"> </w:t>
      </w:r>
    </w:p>
    <w:p w14:paraId="69EF8966" w14:textId="77777777" w:rsidR="00C84DF9" w:rsidRPr="00457970" w:rsidRDefault="00C84DF9" w:rsidP="009C6043">
      <w:pPr>
        <w:spacing w:line="360" w:lineRule="auto"/>
        <w:jc w:val="both"/>
        <w:rPr>
          <w:rFonts w:ascii="Book Antiqua" w:hAnsi="Book Antiqua"/>
          <w:b/>
          <w:lang w:val="en-CA"/>
        </w:rPr>
      </w:pPr>
    </w:p>
    <w:p w14:paraId="2B788765" w14:textId="77777777" w:rsidR="00DF341E" w:rsidRPr="00457970" w:rsidRDefault="00DF341E" w:rsidP="009C6043">
      <w:pPr>
        <w:spacing w:line="360" w:lineRule="auto"/>
        <w:jc w:val="both"/>
        <w:rPr>
          <w:rFonts w:ascii="Book Antiqua" w:hAnsi="Book Antiqua"/>
        </w:rPr>
      </w:pPr>
      <w:bookmarkStart w:id="2" w:name="OLE_LINK507"/>
      <w:bookmarkStart w:id="3" w:name="OLE_LINK506"/>
      <w:bookmarkStart w:id="4" w:name="OLE_LINK496"/>
      <w:bookmarkStart w:id="5" w:name="OLE_LINK479"/>
      <w:r w:rsidRPr="00457970">
        <w:rPr>
          <w:rFonts w:ascii="Book Antiqua" w:hAnsi="Book Antiqua"/>
          <w:b/>
        </w:rPr>
        <w:t xml:space="preserve">Open-Access: </w:t>
      </w:r>
      <w:r w:rsidRPr="0045797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457970">
        <w:rPr>
          <w:rFonts w:ascii="Book Antiqua" w:hAnsi="Book Antiqua"/>
        </w:rPr>
        <w:lastRenderedPageBreak/>
        <w:t>the original work is properly cited and the use is non-commercial. See: http://creativecommons.org/licenses/by-nc/4.0/</w:t>
      </w:r>
      <w:bookmarkEnd w:id="2"/>
      <w:bookmarkEnd w:id="3"/>
      <w:bookmarkEnd w:id="4"/>
      <w:bookmarkEnd w:id="5"/>
    </w:p>
    <w:p w14:paraId="624878B5" w14:textId="77777777" w:rsidR="00C84DF9" w:rsidRPr="00457970" w:rsidRDefault="00C84DF9" w:rsidP="009C6043">
      <w:pPr>
        <w:spacing w:line="360" w:lineRule="auto"/>
        <w:jc w:val="both"/>
        <w:rPr>
          <w:rFonts w:ascii="Book Antiqua" w:eastAsia="宋体" w:hAnsi="Book Antiqua"/>
          <w:lang w:val="en-CA" w:eastAsia="zh-CN"/>
        </w:rPr>
      </w:pPr>
    </w:p>
    <w:p w14:paraId="5499DB96" w14:textId="77777777" w:rsidR="00221FEB" w:rsidRPr="00457970" w:rsidRDefault="00221FEB" w:rsidP="009C6043">
      <w:pPr>
        <w:pStyle w:val="1"/>
        <w:shd w:val="clear" w:color="auto" w:fill="FFFFFF"/>
        <w:spacing w:before="0" w:beforeAutospacing="0" w:after="0" w:afterAutospacing="0" w:line="360" w:lineRule="auto"/>
        <w:jc w:val="both"/>
        <w:rPr>
          <w:rFonts w:ascii="Book Antiqua" w:hAnsi="Book Antiqua"/>
          <w:b w:val="0"/>
          <w:sz w:val="24"/>
          <w:szCs w:val="24"/>
        </w:rPr>
      </w:pPr>
      <w:r w:rsidRPr="00457970">
        <w:rPr>
          <w:rFonts w:ascii="Book Antiqua" w:hAnsi="Book Antiqua"/>
          <w:sz w:val="24"/>
          <w:szCs w:val="24"/>
        </w:rPr>
        <w:t>Manuscript source:</w:t>
      </w:r>
      <w:r w:rsidRPr="00457970">
        <w:rPr>
          <w:rFonts w:ascii="Book Antiqua" w:hAnsi="Book Antiqua"/>
          <w:b w:val="0"/>
          <w:sz w:val="24"/>
          <w:szCs w:val="24"/>
        </w:rPr>
        <w:t xml:space="preserve"> Invited manuscript</w:t>
      </w:r>
    </w:p>
    <w:p w14:paraId="3A21C6BB" w14:textId="77777777" w:rsidR="00221FEB" w:rsidRPr="00457970" w:rsidRDefault="00221FEB" w:rsidP="009C6043">
      <w:pPr>
        <w:spacing w:line="360" w:lineRule="auto"/>
        <w:jc w:val="both"/>
        <w:rPr>
          <w:rFonts w:ascii="Book Antiqua" w:eastAsia="宋体" w:hAnsi="Book Antiqua"/>
          <w:lang w:val="en-CA" w:eastAsia="zh-CN"/>
        </w:rPr>
      </w:pPr>
    </w:p>
    <w:p w14:paraId="57DC8424" w14:textId="1A052B9E" w:rsidR="00BA5E18" w:rsidRPr="00457970" w:rsidRDefault="00DF341E" w:rsidP="009C6043">
      <w:pPr>
        <w:spacing w:line="360" w:lineRule="auto"/>
        <w:ind w:rightChars="50" w:right="120"/>
        <w:jc w:val="both"/>
        <w:rPr>
          <w:rFonts w:ascii="Book Antiqua" w:eastAsia="宋体" w:hAnsi="Book Antiqua" w:cs="Arial"/>
          <w:b/>
          <w:bCs/>
          <w:lang w:eastAsia="zh-CN"/>
        </w:rPr>
      </w:pPr>
      <w:r w:rsidRPr="00457970">
        <w:rPr>
          <w:rFonts w:ascii="Book Antiqua" w:hAnsi="Book Antiqua"/>
          <w:b/>
        </w:rPr>
        <w:t>Correspondence to:</w:t>
      </w:r>
      <w:r w:rsidRPr="00457970">
        <w:rPr>
          <w:rFonts w:ascii="Book Antiqua" w:eastAsia="宋体" w:hAnsi="Book Antiqua"/>
          <w:b/>
          <w:lang w:eastAsia="zh-CN"/>
        </w:rPr>
        <w:t xml:space="preserve"> </w:t>
      </w:r>
      <w:r w:rsidR="00BA5E18" w:rsidRPr="00457970">
        <w:rPr>
          <w:rFonts w:ascii="Book Antiqua" w:hAnsi="Book Antiqua"/>
          <w:b/>
          <w:lang w:val="en-CA"/>
        </w:rPr>
        <w:t xml:space="preserve">Jean-François </w:t>
      </w:r>
      <w:proofErr w:type="spellStart"/>
      <w:r w:rsidR="00BA5E18" w:rsidRPr="00457970">
        <w:rPr>
          <w:rFonts w:ascii="Book Antiqua" w:hAnsi="Book Antiqua"/>
          <w:b/>
          <w:lang w:val="en-CA"/>
        </w:rPr>
        <w:t>Sarrazin</w:t>
      </w:r>
      <w:proofErr w:type="spellEnd"/>
      <w:r w:rsidR="00BA5E18" w:rsidRPr="00457970">
        <w:rPr>
          <w:rFonts w:ascii="Book Antiqua" w:hAnsi="Book Antiqua"/>
          <w:b/>
          <w:lang w:val="en-CA"/>
        </w:rPr>
        <w:t>, MD</w:t>
      </w:r>
      <w:r w:rsidR="00A429B8" w:rsidRPr="00457970">
        <w:rPr>
          <w:rFonts w:ascii="Book Antiqua" w:hAnsi="Book Antiqua"/>
          <w:b/>
          <w:lang w:val="en-CA"/>
        </w:rPr>
        <w:t>, FRCPC, FACC, FHRS</w:t>
      </w:r>
      <w:r w:rsidR="00907179" w:rsidRPr="00457970">
        <w:rPr>
          <w:rFonts w:ascii="Book Antiqua" w:hAnsi="Book Antiqua"/>
          <w:b/>
          <w:lang w:val="en-CA"/>
        </w:rPr>
        <w:t xml:space="preserve">, </w:t>
      </w:r>
      <w:r w:rsidR="00BA04A6" w:rsidRPr="00457970">
        <w:rPr>
          <w:rFonts w:ascii="Book Antiqua" w:hAnsi="Book Antiqua"/>
          <w:lang w:val="en-CA"/>
        </w:rPr>
        <w:t>Department</w:t>
      </w:r>
      <w:r w:rsidR="00BA5E18" w:rsidRPr="00457970">
        <w:rPr>
          <w:rFonts w:ascii="Book Antiqua" w:hAnsi="Book Antiqua"/>
          <w:lang w:val="en-CA"/>
        </w:rPr>
        <w:t xml:space="preserve"> of Cardiology</w:t>
      </w:r>
      <w:r w:rsidR="00BA04A6" w:rsidRPr="00457970">
        <w:rPr>
          <w:rFonts w:ascii="Book Antiqua" w:hAnsi="Book Antiqua"/>
          <w:lang w:val="en-CA"/>
        </w:rPr>
        <w:t>,</w:t>
      </w:r>
      <w:r w:rsidR="00BA04A6" w:rsidRPr="00457970">
        <w:rPr>
          <w:rFonts w:ascii="Book Antiqua" w:hAnsi="Book Antiqua"/>
          <w:b/>
          <w:lang w:val="en-CA"/>
        </w:rPr>
        <w:t xml:space="preserve"> </w:t>
      </w:r>
      <w:proofErr w:type="spellStart"/>
      <w:r w:rsidR="00BA5E18" w:rsidRPr="00457970">
        <w:rPr>
          <w:rFonts w:ascii="Book Antiqua" w:hAnsi="Book Antiqua"/>
          <w:lang w:val="en-CA"/>
        </w:rPr>
        <w:t>Institut</w:t>
      </w:r>
      <w:proofErr w:type="spellEnd"/>
      <w:r w:rsidR="00BA5E18" w:rsidRPr="00457970">
        <w:rPr>
          <w:rFonts w:ascii="Book Antiqua" w:hAnsi="Book Antiqua"/>
          <w:lang w:val="en-CA"/>
        </w:rPr>
        <w:t xml:space="preserve"> </w:t>
      </w:r>
      <w:proofErr w:type="spellStart"/>
      <w:r w:rsidRPr="00457970">
        <w:rPr>
          <w:rFonts w:ascii="Book Antiqua" w:hAnsi="Book Antiqua"/>
          <w:lang w:val="en-CA"/>
        </w:rPr>
        <w:t>U</w:t>
      </w:r>
      <w:r w:rsidR="00BA5E18" w:rsidRPr="00457970">
        <w:rPr>
          <w:rFonts w:ascii="Book Antiqua" w:hAnsi="Book Antiqua"/>
          <w:lang w:val="en-CA"/>
        </w:rPr>
        <w:t>niversitaire</w:t>
      </w:r>
      <w:proofErr w:type="spellEnd"/>
      <w:r w:rsidR="00BA5E18" w:rsidRPr="00457970">
        <w:rPr>
          <w:rFonts w:ascii="Book Antiqua" w:hAnsi="Book Antiqua"/>
          <w:lang w:val="en-CA"/>
        </w:rPr>
        <w:t xml:space="preserve"> de </w:t>
      </w:r>
      <w:proofErr w:type="spellStart"/>
      <w:r w:rsidRPr="00457970">
        <w:rPr>
          <w:rFonts w:ascii="Book Antiqua" w:hAnsi="Book Antiqua"/>
          <w:lang w:val="en-CA"/>
        </w:rPr>
        <w:t>C</w:t>
      </w:r>
      <w:r w:rsidR="00BA5E18" w:rsidRPr="00457970">
        <w:rPr>
          <w:rFonts w:ascii="Book Antiqua" w:hAnsi="Book Antiqua"/>
          <w:lang w:val="en-CA"/>
        </w:rPr>
        <w:t>ardiologie</w:t>
      </w:r>
      <w:proofErr w:type="spellEnd"/>
      <w:r w:rsidR="00BA5E18" w:rsidRPr="00457970">
        <w:rPr>
          <w:rFonts w:ascii="Book Antiqua" w:hAnsi="Book Antiqua"/>
          <w:lang w:val="en-CA"/>
        </w:rPr>
        <w:t xml:space="preserve"> et </w:t>
      </w:r>
      <w:proofErr w:type="spellStart"/>
      <w:r w:rsidRPr="00457970">
        <w:rPr>
          <w:rFonts w:ascii="Book Antiqua" w:hAnsi="Book Antiqua"/>
          <w:lang w:val="en-CA"/>
        </w:rPr>
        <w:t>P</w:t>
      </w:r>
      <w:r w:rsidR="00BA5E18" w:rsidRPr="00457970">
        <w:rPr>
          <w:rFonts w:ascii="Book Antiqua" w:hAnsi="Book Antiqua"/>
          <w:lang w:val="en-CA"/>
        </w:rPr>
        <w:t>neumologie</w:t>
      </w:r>
      <w:proofErr w:type="spellEnd"/>
      <w:r w:rsidR="00BA5E18" w:rsidRPr="00457970">
        <w:rPr>
          <w:rFonts w:ascii="Book Antiqua" w:hAnsi="Book Antiqua"/>
          <w:lang w:val="en-CA"/>
        </w:rPr>
        <w:t xml:space="preserve"> de Québec</w:t>
      </w:r>
      <w:r w:rsidR="00BA04A6" w:rsidRPr="00457970">
        <w:rPr>
          <w:rFonts w:ascii="Book Antiqua" w:hAnsi="Book Antiqua"/>
          <w:b/>
          <w:lang w:val="en-CA"/>
        </w:rPr>
        <w:t xml:space="preserve">, </w:t>
      </w:r>
      <w:r w:rsidR="00BA04A6" w:rsidRPr="00457970">
        <w:rPr>
          <w:rFonts w:ascii="Book Antiqua" w:hAnsi="Book Antiqua"/>
          <w:lang w:val="en-CA"/>
        </w:rPr>
        <w:t>Laval University,</w:t>
      </w:r>
      <w:r w:rsidR="00BA04A6" w:rsidRPr="00457970">
        <w:rPr>
          <w:rFonts w:ascii="Book Antiqua" w:hAnsi="Book Antiqua"/>
          <w:b/>
          <w:lang w:val="en-CA"/>
        </w:rPr>
        <w:t xml:space="preserve"> </w:t>
      </w:r>
      <w:r w:rsidR="00BA04A6" w:rsidRPr="00457970">
        <w:rPr>
          <w:rFonts w:ascii="Book Antiqua" w:hAnsi="Book Antiqua"/>
          <w:lang w:val="en-CA"/>
        </w:rPr>
        <w:t>2725</w:t>
      </w:r>
      <w:r w:rsidR="00BA5E18" w:rsidRPr="00457970">
        <w:rPr>
          <w:rFonts w:ascii="Book Antiqua" w:hAnsi="Book Antiqua"/>
          <w:lang w:val="en-CA"/>
        </w:rPr>
        <w:t xml:space="preserve"> </w:t>
      </w:r>
      <w:proofErr w:type="spellStart"/>
      <w:r w:rsidR="00BA5E18" w:rsidRPr="00457970">
        <w:rPr>
          <w:rFonts w:ascii="Book Antiqua" w:hAnsi="Book Antiqua"/>
          <w:lang w:val="en-CA"/>
        </w:rPr>
        <w:t>chemin</w:t>
      </w:r>
      <w:proofErr w:type="spellEnd"/>
      <w:r w:rsidR="00BA5E18" w:rsidRPr="00457970">
        <w:rPr>
          <w:rFonts w:ascii="Book Antiqua" w:hAnsi="Book Antiqua"/>
          <w:lang w:val="en-CA"/>
        </w:rPr>
        <w:t xml:space="preserve"> Sainte-Foy</w:t>
      </w:r>
      <w:r w:rsidR="00BA04A6" w:rsidRPr="00457970">
        <w:rPr>
          <w:rFonts w:ascii="Book Antiqua" w:hAnsi="Book Antiqua"/>
          <w:b/>
          <w:lang w:val="en-CA"/>
        </w:rPr>
        <w:t xml:space="preserve">, </w:t>
      </w:r>
      <w:r w:rsidR="00BA04A6" w:rsidRPr="00457970">
        <w:rPr>
          <w:rFonts w:ascii="Book Antiqua" w:hAnsi="Book Antiqua"/>
          <w:lang w:val="en-CA"/>
        </w:rPr>
        <w:t>Quebec, QC</w:t>
      </w:r>
      <w:r w:rsidR="00BA5E18" w:rsidRPr="00457970">
        <w:rPr>
          <w:rFonts w:ascii="Book Antiqua" w:hAnsi="Book Antiqua"/>
          <w:lang w:val="en-CA"/>
        </w:rPr>
        <w:t xml:space="preserve"> G1V 4G5</w:t>
      </w:r>
      <w:r w:rsidR="00907179" w:rsidRPr="00457970">
        <w:rPr>
          <w:rFonts w:ascii="Book Antiqua" w:hAnsi="Book Antiqua"/>
          <w:lang w:val="en-CA"/>
        </w:rPr>
        <w:t>, Canada</w:t>
      </w:r>
      <w:r w:rsidR="00BA04A6" w:rsidRPr="00457970">
        <w:rPr>
          <w:rFonts w:ascii="Book Antiqua" w:hAnsi="Book Antiqua"/>
          <w:lang w:val="en-CA"/>
        </w:rPr>
        <w:t>. jean-francois.sarrazin@criucpq.ulaval.ca</w:t>
      </w:r>
    </w:p>
    <w:p w14:paraId="41C644AD" w14:textId="6FB0D729" w:rsidR="00BA5E18" w:rsidRPr="00457970" w:rsidRDefault="00BA5E18" w:rsidP="009C6043">
      <w:pPr>
        <w:spacing w:line="360" w:lineRule="auto"/>
        <w:jc w:val="both"/>
        <w:rPr>
          <w:rFonts w:ascii="Book Antiqua" w:hAnsi="Book Antiqua"/>
          <w:lang w:val="en-CA"/>
        </w:rPr>
      </w:pPr>
      <w:r w:rsidRPr="00457970">
        <w:rPr>
          <w:rFonts w:ascii="Book Antiqua" w:hAnsi="Book Antiqua"/>
          <w:b/>
          <w:lang w:val="en-CA"/>
        </w:rPr>
        <w:t>Tel</w:t>
      </w:r>
      <w:r w:rsidR="00BA04A6" w:rsidRPr="00457970">
        <w:rPr>
          <w:rFonts w:ascii="Book Antiqua" w:hAnsi="Book Antiqua"/>
          <w:b/>
          <w:lang w:val="en-CA"/>
        </w:rPr>
        <w:t>ephone</w:t>
      </w:r>
      <w:r w:rsidRPr="00457970">
        <w:rPr>
          <w:rFonts w:ascii="Book Antiqua" w:hAnsi="Book Antiqua"/>
          <w:b/>
          <w:lang w:val="en-CA"/>
        </w:rPr>
        <w:t>:</w:t>
      </w:r>
      <w:r w:rsidRPr="00457970">
        <w:rPr>
          <w:rFonts w:ascii="Book Antiqua" w:hAnsi="Book Antiqua"/>
          <w:lang w:val="en-CA"/>
        </w:rPr>
        <w:t xml:space="preserve"> </w:t>
      </w:r>
      <w:r w:rsidR="00BA04A6" w:rsidRPr="00457970">
        <w:rPr>
          <w:rFonts w:ascii="Book Antiqua" w:hAnsi="Book Antiqua"/>
          <w:lang w:val="en-CA"/>
        </w:rPr>
        <w:t>+1-418-</w:t>
      </w:r>
      <w:r w:rsidR="00DF341E" w:rsidRPr="00457970">
        <w:rPr>
          <w:rFonts w:ascii="Book Antiqua" w:hAnsi="Book Antiqua"/>
          <w:lang w:val="en-CA"/>
        </w:rPr>
        <w:t>656</w:t>
      </w:r>
      <w:r w:rsidRPr="00457970">
        <w:rPr>
          <w:rFonts w:ascii="Book Antiqua" w:hAnsi="Book Antiqua"/>
          <w:lang w:val="en-CA"/>
        </w:rPr>
        <w:t>4598</w:t>
      </w:r>
    </w:p>
    <w:p w14:paraId="6E457464" w14:textId="70FA4918" w:rsidR="001723CC" w:rsidRPr="00457970" w:rsidRDefault="00BA5E18" w:rsidP="009C6043">
      <w:pPr>
        <w:spacing w:line="360" w:lineRule="auto"/>
        <w:jc w:val="both"/>
        <w:rPr>
          <w:rFonts w:ascii="Book Antiqua" w:hAnsi="Book Antiqua"/>
          <w:lang w:val="en-CA"/>
        </w:rPr>
      </w:pPr>
      <w:r w:rsidRPr="00457970">
        <w:rPr>
          <w:rFonts w:ascii="Book Antiqua" w:hAnsi="Book Antiqua"/>
          <w:b/>
          <w:lang w:val="en-CA"/>
        </w:rPr>
        <w:t>Fax:</w:t>
      </w:r>
      <w:r w:rsidRPr="00457970">
        <w:rPr>
          <w:rFonts w:ascii="Book Antiqua" w:hAnsi="Book Antiqua"/>
          <w:lang w:val="en-CA"/>
        </w:rPr>
        <w:t xml:space="preserve"> </w:t>
      </w:r>
      <w:r w:rsidR="00BA04A6" w:rsidRPr="00457970">
        <w:rPr>
          <w:rFonts w:ascii="Book Antiqua" w:hAnsi="Book Antiqua"/>
          <w:lang w:val="en-CA"/>
        </w:rPr>
        <w:t>+1-418-</w:t>
      </w:r>
      <w:r w:rsidR="00DF341E" w:rsidRPr="00457970">
        <w:rPr>
          <w:rFonts w:ascii="Book Antiqua" w:hAnsi="Book Antiqua"/>
          <w:lang w:val="en-CA"/>
        </w:rPr>
        <w:t>656</w:t>
      </w:r>
      <w:r w:rsidRPr="00457970">
        <w:rPr>
          <w:rFonts w:ascii="Book Antiqua" w:hAnsi="Book Antiqua"/>
          <w:lang w:val="en-CA"/>
        </w:rPr>
        <w:t>4581</w:t>
      </w:r>
    </w:p>
    <w:p w14:paraId="798F0E78" w14:textId="077A9674" w:rsidR="00DA3BBB" w:rsidRPr="00457970" w:rsidRDefault="00DA3BBB" w:rsidP="009C6043">
      <w:pPr>
        <w:spacing w:line="360" w:lineRule="auto"/>
        <w:jc w:val="both"/>
        <w:rPr>
          <w:rFonts w:ascii="Book Antiqua" w:eastAsia="宋体" w:hAnsi="Book Antiqua"/>
          <w:noProof/>
          <w:lang w:val="en-US" w:eastAsia="zh-CN"/>
        </w:rPr>
      </w:pPr>
    </w:p>
    <w:p w14:paraId="741A5467" w14:textId="3124F160" w:rsidR="00AB0E17" w:rsidRPr="00457970" w:rsidRDefault="00F45B4E" w:rsidP="009C6043">
      <w:pPr>
        <w:spacing w:line="360" w:lineRule="auto"/>
        <w:jc w:val="both"/>
        <w:rPr>
          <w:rFonts w:ascii="Book Antiqua" w:eastAsia="宋体" w:hAnsi="Book Antiqua"/>
          <w:lang w:eastAsia="zh-CN"/>
        </w:rPr>
      </w:pPr>
      <w:r w:rsidRPr="00457970">
        <w:rPr>
          <w:rFonts w:ascii="Book Antiqua" w:hAnsi="Book Antiqua"/>
          <w:b/>
        </w:rPr>
        <w:t>Received:</w:t>
      </w:r>
      <w:r w:rsidR="00826812" w:rsidRPr="00457970">
        <w:rPr>
          <w:rFonts w:ascii="Book Antiqua" w:hAnsi="Book Antiqua"/>
          <w:b/>
        </w:rPr>
        <w:t xml:space="preserve"> </w:t>
      </w:r>
      <w:r w:rsidR="00AB0E17" w:rsidRPr="00457970">
        <w:rPr>
          <w:rFonts w:ascii="Book Antiqua" w:hAnsi="Book Antiqua"/>
        </w:rPr>
        <w:t>April</w:t>
      </w:r>
      <w:r w:rsidR="00AB0E17" w:rsidRPr="00457970">
        <w:rPr>
          <w:rFonts w:ascii="Book Antiqua" w:eastAsia="宋体" w:hAnsi="Book Antiqua"/>
          <w:lang w:eastAsia="zh-CN"/>
        </w:rPr>
        <w:t xml:space="preserve"> 24, 2016</w:t>
      </w:r>
    </w:p>
    <w:p w14:paraId="4126A649" w14:textId="1FF2C10C" w:rsidR="00F45B4E" w:rsidRPr="00457970" w:rsidRDefault="00F45B4E" w:rsidP="009C6043">
      <w:pPr>
        <w:spacing w:line="360" w:lineRule="auto"/>
        <w:jc w:val="both"/>
        <w:rPr>
          <w:rFonts w:ascii="Book Antiqua" w:eastAsia="宋体" w:hAnsi="Book Antiqua"/>
          <w:b/>
          <w:lang w:eastAsia="zh-CN"/>
        </w:rPr>
      </w:pPr>
      <w:r w:rsidRPr="00457970">
        <w:rPr>
          <w:rFonts w:ascii="Book Antiqua" w:hAnsi="Book Antiqua"/>
          <w:b/>
        </w:rPr>
        <w:t>Peer-review started:</w:t>
      </w:r>
      <w:r w:rsidR="00AB0E17" w:rsidRPr="00457970">
        <w:rPr>
          <w:rFonts w:ascii="Book Antiqua" w:eastAsia="宋体" w:hAnsi="Book Antiqua"/>
          <w:b/>
          <w:lang w:eastAsia="zh-CN"/>
        </w:rPr>
        <w:t xml:space="preserve"> </w:t>
      </w:r>
      <w:r w:rsidR="00AB0E17" w:rsidRPr="00457970">
        <w:rPr>
          <w:rFonts w:ascii="Book Antiqua" w:hAnsi="Book Antiqua"/>
        </w:rPr>
        <w:t>April</w:t>
      </w:r>
      <w:r w:rsidR="00AB0E17" w:rsidRPr="00457970">
        <w:rPr>
          <w:rFonts w:ascii="Book Antiqua" w:eastAsia="宋体" w:hAnsi="Book Antiqua"/>
          <w:lang w:eastAsia="zh-CN"/>
        </w:rPr>
        <w:t xml:space="preserve"> 25, 2016</w:t>
      </w:r>
    </w:p>
    <w:p w14:paraId="02C616DD" w14:textId="54FE5F91" w:rsidR="00F45B4E" w:rsidRPr="00457970" w:rsidRDefault="00F45B4E" w:rsidP="009C6043">
      <w:pPr>
        <w:spacing w:line="360" w:lineRule="auto"/>
        <w:jc w:val="both"/>
        <w:rPr>
          <w:rFonts w:ascii="Book Antiqua" w:eastAsia="宋体" w:hAnsi="Book Antiqua"/>
          <w:b/>
          <w:lang w:eastAsia="zh-CN"/>
        </w:rPr>
      </w:pPr>
      <w:r w:rsidRPr="00457970">
        <w:rPr>
          <w:rFonts w:ascii="Book Antiqua" w:hAnsi="Book Antiqua"/>
          <w:b/>
        </w:rPr>
        <w:t>First decision:</w:t>
      </w:r>
      <w:r w:rsidRPr="00457970">
        <w:rPr>
          <w:rFonts w:ascii="Book Antiqua" w:hAnsi="Book Antiqua"/>
        </w:rPr>
        <w:t xml:space="preserve"> </w:t>
      </w:r>
      <w:r w:rsidR="00AB0E17" w:rsidRPr="00457970">
        <w:rPr>
          <w:rFonts w:ascii="Book Antiqua" w:eastAsia="宋体" w:hAnsi="Book Antiqua"/>
          <w:lang w:eastAsia="zh-CN"/>
        </w:rPr>
        <w:t xml:space="preserve">June </w:t>
      </w:r>
      <w:r w:rsidR="003958EA" w:rsidRPr="00457970">
        <w:rPr>
          <w:rFonts w:ascii="Book Antiqua" w:eastAsia="宋体" w:hAnsi="Book Antiqua"/>
          <w:lang w:eastAsia="zh-CN"/>
        </w:rPr>
        <w:t>6</w:t>
      </w:r>
      <w:r w:rsidR="00AB0E17" w:rsidRPr="00457970">
        <w:rPr>
          <w:rFonts w:ascii="Book Antiqua" w:eastAsia="宋体" w:hAnsi="Book Antiqua"/>
          <w:lang w:eastAsia="zh-CN"/>
        </w:rPr>
        <w:t>, 2016</w:t>
      </w:r>
    </w:p>
    <w:p w14:paraId="0467D5AF" w14:textId="6749E268" w:rsidR="00F45B4E" w:rsidRPr="00457970" w:rsidRDefault="00F45B4E" w:rsidP="009C6043">
      <w:pPr>
        <w:spacing w:line="360" w:lineRule="auto"/>
        <w:jc w:val="both"/>
        <w:rPr>
          <w:rFonts w:ascii="Book Antiqua" w:eastAsia="宋体" w:hAnsi="Book Antiqua"/>
          <w:b/>
          <w:lang w:eastAsia="zh-CN"/>
        </w:rPr>
      </w:pPr>
      <w:r w:rsidRPr="00457970">
        <w:rPr>
          <w:rFonts w:ascii="Book Antiqua" w:hAnsi="Book Antiqua"/>
          <w:b/>
        </w:rPr>
        <w:t>Revised:</w:t>
      </w:r>
      <w:r w:rsidR="00826812" w:rsidRPr="00457970">
        <w:rPr>
          <w:rFonts w:ascii="Book Antiqua" w:hAnsi="Book Antiqua"/>
          <w:b/>
        </w:rPr>
        <w:t xml:space="preserve"> </w:t>
      </w:r>
      <w:r w:rsidR="00AB0E17" w:rsidRPr="00457970">
        <w:rPr>
          <w:rFonts w:ascii="Book Antiqua" w:eastAsia="宋体" w:hAnsi="Book Antiqua"/>
          <w:lang w:eastAsia="zh-CN"/>
        </w:rPr>
        <w:t>July 7, 2016</w:t>
      </w:r>
    </w:p>
    <w:p w14:paraId="1E7D534D" w14:textId="4F379BFE" w:rsidR="00F45B4E" w:rsidRPr="00457970" w:rsidRDefault="00F45B4E" w:rsidP="00812B98">
      <w:pPr>
        <w:spacing w:line="360" w:lineRule="auto"/>
        <w:rPr>
          <w:rFonts w:ascii="Book Antiqua" w:hAnsi="Book Antiqua"/>
          <w:iCs/>
        </w:rPr>
      </w:pPr>
      <w:r w:rsidRPr="00457970">
        <w:rPr>
          <w:rFonts w:ascii="Book Antiqua" w:hAnsi="Book Antiqua"/>
          <w:b/>
        </w:rPr>
        <w:t>Accepted:</w:t>
      </w:r>
      <w:r w:rsidR="00826812" w:rsidRPr="00457970">
        <w:rPr>
          <w:rFonts w:ascii="Book Antiqua" w:hAnsi="Book Antiqua"/>
          <w:b/>
        </w:rPr>
        <w:t xml:space="preserve"> </w:t>
      </w:r>
      <w:r w:rsidR="00B613F3" w:rsidRPr="00457970">
        <w:rPr>
          <w:rStyle w:val="ac"/>
        </w:rPr>
        <w:t>July 20, 2016</w:t>
      </w:r>
    </w:p>
    <w:p w14:paraId="48F16857" w14:textId="77777777" w:rsidR="00F45B4E" w:rsidRPr="00457970" w:rsidRDefault="00F45B4E" w:rsidP="00812B98">
      <w:pPr>
        <w:spacing w:line="360" w:lineRule="auto"/>
        <w:jc w:val="both"/>
        <w:rPr>
          <w:rFonts w:ascii="Book Antiqua" w:hAnsi="Book Antiqua"/>
          <w:b/>
        </w:rPr>
      </w:pPr>
      <w:r w:rsidRPr="00457970">
        <w:rPr>
          <w:rFonts w:ascii="Book Antiqua" w:hAnsi="Book Antiqua"/>
          <w:b/>
        </w:rPr>
        <w:t>Article in press:</w:t>
      </w:r>
    </w:p>
    <w:p w14:paraId="703CACB7" w14:textId="77777777" w:rsidR="00F45B4E" w:rsidRPr="00457970" w:rsidRDefault="00F45B4E" w:rsidP="00812B98">
      <w:pPr>
        <w:spacing w:line="360" w:lineRule="auto"/>
        <w:jc w:val="both"/>
        <w:rPr>
          <w:rFonts w:ascii="Book Antiqua" w:hAnsi="Book Antiqua"/>
          <w:b/>
        </w:rPr>
      </w:pPr>
      <w:r w:rsidRPr="00457970">
        <w:rPr>
          <w:rFonts w:ascii="Book Antiqua" w:hAnsi="Book Antiqua"/>
          <w:b/>
        </w:rPr>
        <w:t xml:space="preserve">Published online: </w:t>
      </w:r>
    </w:p>
    <w:p w14:paraId="04EA8F46" w14:textId="77777777" w:rsidR="00F45B4E" w:rsidRPr="00457970" w:rsidRDefault="00F45B4E" w:rsidP="009C6043">
      <w:pPr>
        <w:spacing w:line="360" w:lineRule="auto"/>
        <w:jc w:val="both"/>
        <w:rPr>
          <w:rFonts w:ascii="Book Antiqua" w:eastAsia="宋体" w:hAnsi="Book Antiqua"/>
          <w:b/>
          <w:lang w:val="en-CA"/>
        </w:rPr>
      </w:pPr>
    </w:p>
    <w:p w14:paraId="002B1266" w14:textId="77777777" w:rsidR="00DA3BBB" w:rsidRPr="00457970" w:rsidRDefault="00DA3BBB" w:rsidP="009C6043">
      <w:pPr>
        <w:spacing w:line="360" w:lineRule="auto"/>
        <w:jc w:val="both"/>
        <w:rPr>
          <w:rFonts w:ascii="Book Antiqua" w:hAnsi="Book Antiqua"/>
          <w:b/>
          <w:lang w:val="en-CA"/>
        </w:rPr>
      </w:pPr>
      <w:r w:rsidRPr="00457970">
        <w:rPr>
          <w:rFonts w:ascii="Book Antiqua" w:hAnsi="Book Antiqua"/>
          <w:b/>
          <w:lang w:val="en-CA"/>
        </w:rPr>
        <w:br w:type="page"/>
      </w:r>
    </w:p>
    <w:p w14:paraId="0F6D8FD3" w14:textId="05EF67E3" w:rsidR="00BA5E18" w:rsidRPr="00457970" w:rsidRDefault="00BA5E18" w:rsidP="009C6043">
      <w:pPr>
        <w:spacing w:line="360" w:lineRule="auto"/>
        <w:jc w:val="both"/>
        <w:rPr>
          <w:rFonts w:ascii="Book Antiqua" w:hAnsi="Book Antiqua"/>
          <w:lang w:val="en-CA"/>
        </w:rPr>
      </w:pPr>
      <w:r w:rsidRPr="00457970">
        <w:rPr>
          <w:rFonts w:ascii="Book Antiqua" w:hAnsi="Book Antiqua"/>
          <w:b/>
          <w:lang w:val="en-CA"/>
        </w:rPr>
        <w:lastRenderedPageBreak/>
        <w:t>A</w:t>
      </w:r>
      <w:r w:rsidR="00E525AC" w:rsidRPr="00457970">
        <w:rPr>
          <w:rFonts w:ascii="Book Antiqua" w:hAnsi="Book Antiqua"/>
          <w:b/>
          <w:lang w:val="en-CA"/>
        </w:rPr>
        <w:t>bstract</w:t>
      </w:r>
    </w:p>
    <w:p w14:paraId="40B8EE77" w14:textId="096E7673" w:rsidR="00BA5E18" w:rsidRPr="00457970" w:rsidRDefault="00C1525A" w:rsidP="009C6043">
      <w:pPr>
        <w:spacing w:line="360" w:lineRule="auto"/>
        <w:jc w:val="both"/>
        <w:rPr>
          <w:rFonts w:ascii="Book Antiqua" w:hAnsi="Book Antiqua"/>
          <w:lang w:val="en-CA"/>
        </w:rPr>
      </w:pPr>
      <w:r w:rsidRPr="00457970">
        <w:rPr>
          <w:rFonts w:ascii="Book Antiqua" w:hAnsi="Book Antiqua"/>
          <w:lang w:val="en-CA"/>
        </w:rPr>
        <w:t>Cardiovascular implantable electronic device (CIED) infection and prosthetic valve endocarditis (PVE) remain a diagnostic challenge.</w:t>
      </w:r>
      <w:r w:rsidR="00826812" w:rsidRPr="00457970">
        <w:rPr>
          <w:rFonts w:ascii="Book Antiqua" w:hAnsi="Book Antiqua"/>
          <w:lang w:val="en-CA"/>
        </w:rPr>
        <w:t xml:space="preserve"> </w:t>
      </w:r>
      <w:r w:rsidR="00C77A11" w:rsidRPr="00457970">
        <w:rPr>
          <w:rFonts w:ascii="Book Antiqua" w:hAnsi="Book Antiqua"/>
          <w:lang w:val="en-CA"/>
        </w:rPr>
        <w:t xml:space="preserve">Cardiac imaging plays an important </w:t>
      </w:r>
      <w:r w:rsidRPr="00457970">
        <w:rPr>
          <w:rFonts w:ascii="Book Antiqua" w:hAnsi="Book Antiqua"/>
          <w:lang w:val="en-CA"/>
        </w:rPr>
        <w:t xml:space="preserve">role in the diagnosis and management of </w:t>
      </w:r>
      <w:r w:rsidR="002147AF" w:rsidRPr="00457970">
        <w:rPr>
          <w:rFonts w:ascii="Book Antiqua" w:hAnsi="Book Antiqua"/>
          <w:lang w:val="en-CA"/>
        </w:rPr>
        <w:t>patients</w:t>
      </w:r>
      <w:r w:rsidR="00C77A11" w:rsidRPr="00457970">
        <w:rPr>
          <w:rFonts w:ascii="Book Antiqua" w:hAnsi="Book Antiqua"/>
          <w:lang w:val="en-CA"/>
        </w:rPr>
        <w:t xml:space="preserve"> with CIED infection or PVE</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 xml:space="preserve">Over the past few years, </w:t>
      </w:r>
      <w:r w:rsidR="004560C5" w:rsidRPr="00457970">
        <w:rPr>
          <w:rFonts w:ascii="Book Antiqua" w:hAnsi="Book Antiqua"/>
          <w:lang w:val="en-CA"/>
        </w:rPr>
        <w:t xml:space="preserve">cardiac </w:t>
      </w:r>
      <w:r w:rsidRPr="00457970">
        <w:rPr>
          <w:rFonts w:ascii="Book Antiqua" w:hAnsi="Book Antiqua"/>
          <w:lang w:val="en-CA"/>
        </w:rPr>
        <w:t>radionuclide imaging has</w:t>
      </w:r>
      <w:r w:rsidR="00680B61" w:rsidRPr="00457970">
        <w:rPr>
          <w:rFonts w:ascii="Book Antiqua" w:hAnsi="Book Antiqua"/>
          <w:lang w:val="en-CA"/>
        </w:rPr>
        <w:t xml:space="preserve"> gained a key role in the diagnosis of </w:t>
      </w:r>
      <w:r w:rsidR="00C77A11" w:rsidRPr="00457970">
        <w:rPr>
          <w:rFonts w:ascii="Book Antiqua" w:hAnsi="Book Antiqua"/>
          <w:lang w:val="en-CA"/>
        </w:rPr>
        <w:t>these patients,</w:t>
      </w:r>
      <w:r w:rsidR="00680B61" w:rsidRPr="00457970">
        <w:rPr>
          <w:rFonts w:ascii="Book Antiqua" w:hAnsi="Book Antiqua"/>
          <w:lang w:val="en-CA"/>
        </w:rPr>
        <w:t xml:space="preserve"> and in assessing the need for surgery, mainly in the most difficult cases.</w:t>
      </w:r>
      <w:r w:rsidR="00826812" w:rsidRPr="00457970">
        <w:rPr>
          <w:rFonts w:ascii="Book Antiqua" w:hAnsi="Book Antiqua"/>
          <w:lang w:val="en-CA"/>
        </w:rPr>
        <w:t xml:space="preserve"> </w:t>
      </w:r>
      <w:r w:rsidR="00311F01" w:rsidRPr="00457970">
        <w:rPr>
          <w:rFonts w:ascii="Book Antiqua" w:hAnsi="Book Antiqua"/>
          <w:lang w:val="en-CA"/>
        </w:rPr>
        <w:t>Both</w:t>
      </w:r>
      <w:r w:rsidR="00311F01" w:rsidRPr="00457970">
        <w:rPr>
          <w:rFonts w:ascii="Book Antiqua" w:eastAsia="宋体" w:hAnsi="Book Antiqua"/>
          <w:lang w:val="en-CA" w:eastAsia="zh-CN"/>
        </w:rPr>
        <w:t xml:space="preserve"> </w:t>
      </w:r>
      <w:r w:rsidR="00680B61" w:rsidRPr="00457970">
        <w:rPr>
          <w:rFonts w:ascii="Book Antiqua" w:hAnsi="Book Antiqua"/>
          <w:vertAlign w:val="superscript"/>
          <w:lang w:val="en-CA"/>
        </w:rPr>
        <w:t>18</w:t>
      </w:r>
      <w:r w:rsidR="00680B61" w:rsidRPr="00457970">
        <w:rPr>
          <w:rFonts w:ascii="Book Antiqua" w:hAnsi="Book Antiqua"/>
          <w:lang w:val="en-CA"/>
        </w:rPr>
        <w:t>F-fluorodeoxyglucose positron emission tomography/computed tomography (</w:t>
      </w:r>
      <w:r w:rsidR="00680B61" w:rsidRPr="00457970">
        <w:rPr>
          <w:rFonts w:ascii="Book Antiqua" w:hAnsi="Book Antiqua"/>
          <w:vertAlign w:val="superscript"/>
          <w:lang w:val="en-CA"/>
        </w:rPr>
        <w:t>18</w:t>
      </w:r>
      <w:r w:rsidR="00680B61" w:rsidRPr="00457970">
        <w:rPr>
          <w:rFonts w:ascii="Book Antiqua" w:hAnsi="Book Antiqua"/>
          <w:lang w:val="en-CA"/>
        </w:rPr>
        <w:t xml:space="preserve">F-FDG PET/CT) and radiolabelled white blood cell </w:t>
      </w:r>
      <w:r w:rsidR="00175490" w:rsidRPr="00457970">
        <w:rPr>
          <w:rFonts w:ascii="Book Antiqua" w:hAnsi="Book Antiqua"/>
          <w:lang w:val="en-CA"/>
        </w:rPr>
        <w:t>single-photon emission computed tomography/computed tomography</w:t>
      </w:r>
      <w:r w:rsidR="00717099" w:rsidRPr="00457970">
        <w:rPr>
          <w:rFonts w:ascii="Book Antiqua" w:hAnsi="Book Antiqua"/>
          <w:lang w:val="en-CA"/>
        </w:rPr>
        <w:t xml:space="preserve"> (WBC SPECT/CT) ha</w:t>
      </w:r>
      <w:r w:rsidR="00CD69FB" w:rsidRPr="00457970">
        <w:rPr>
          <w:rFonts w:ascii="Book Antiqua" w:hAnsi="Book Antiqua"/>
          <w:lang w:val="en-CA"/>
        </w:rPr>
        <w:t>ve</w:t>
      </w:r>
      <w:r w:rsidR="00717099" w:rsidRPr="00457970">
        <w:rPr>
          <w:rFonts w:ascii="Book Antiqua" w:hAnsi="Book Antiqua"/>
          <w:lang w:val="en-CA"/>
        </w:rPr>
        <w:t xml:space="preserve"> been studied in these situations.</w:t>
      </w:r>
      <w:r w:rsidR="00826812" w:rsidRPr="00457970">
        <w:rPr>
          <w:rFonts w:ascii="Book Antiqua" w:hAnsi="Book Antiqua"/>
          <w:lang w:val="en-CA"/>
        </w:rPr>
        <w:t xml:space="preserve"> </w:t>
      </w:r>
      <w:r w:rsidR="00CD69FB" w:rsidRPr="00457970">
        <w:rPr>
          <w:rFonts w:ascii="Book Antiqua" w:hAnsi="Book Antiqua"/>
          <w:lang w:val="en-CA"/>
        </w:rPr>
        <w:t>In their 2015 guidelines for the management of infective endocarditis</w:t>
      </w:r>
      <w:r w:rsidR="00680B61" w:rsidRPr="00457970">
        <w:rPr>
          <w:rFonts w:ascii="Book Antiqua" w:hAnsi="Book Antiqua"/>
          <w:lang w:val="en-CA"/>
        </w:rPr>
        <w:t xml:space="preserve">, </w:t>
      </w:r>
      <w:r w:rsidR="00CD69FB" w:rsidRPr="00457970">
        <w:rPr>
          <w:rFonts w:ascii="Book Antiqua" w:hAnsi="Book Antiqua"/>
          <w:lang w:val="en-CA"/>
        </w:rPr>
        <w:t xml:space="preserve">the </w:t>
      </w:r>
      <w:r w:rsidR="00680B61" w:rsidRPr="00457970">
        <w:rPr>
          <w:rFonts w:ascii="Book Antiqua" w:hAnsi="Book Antiqua"/>
          <w:lang w:val="en-CA"/>
        </w:rPr>
        <w:t>European</w:t>
      </w:r>
      <w:r w:rsidR="00CD69FB" w:rsidRPr="00457970">
        <w:rPr>
          <w:rFonts w:ascii="Book Antiqua" w:hAnsi="Book Antiqua"/>
          <w:lang w:val="en-CA"/>
        </w:rPr>
        <w:t xml:space="preserve"> Society of Cardiology</w:t>
      </w:r>
      <w:r w:rsidR="00680B61" w:rsidRPr="00457970">
        <w:rPr>
          <w:rFonts w:ascii="Book Antiqua" w:hAnsi="Book Antiqua"/>
          <w:lang w:val="en-CA"/>
        </w:rPr>
        <w:t xml:space="preserve"> </w:t>
      </w:r>
      <w:r w:rsidRPr="00457970">
        <w:rPr>
          <w:rFonts w:ascii="Book Antiqua" w:hAnsi="Book Antiqua"/>
          <w:lang w:val="en-CA"/>
        </w:rPr>
        <w:t xml:space="preserve">incorporated </w:t>
      </w:r>
      <w:r w:rsidR="004560C5" w:rsidRPr="00457970">
        <w:rPr>
          <w:rFonts w:ascii="Book Antiqua" w:hAnsi="Book Antiqua"/>
          <w:lang w:val="en-CA"/>
        </w:rPr>
        <w:t xml:space="preserve">cardiac </w:t>
      </w:r>
      <w:r w:rsidRPr="00457970">
        <w:rPr>
          <w:rFonts w:ascii="Book Antiqua" w:hAnsi="Book Antiqua"/>
          <w:lang w:val="en-CA"/>
        </w:rPr>
        <w:t>nuclear imaging as part of their diagnostic algorithm</w:t>
      </w:r>
      <w:r w:rsidR="00680B61" w:rsidRPr="00457970">
        <w:rPr>
          <w:rFonts w:ascii="Book Antiqua" w:hAnsi="Book Antiqua"/>
          <w:lang w:val="en-CA"/>
        </w:rPr>
        <w:t xml:space="preserve"> for PVE</w:t>
      </w:r>
      <w:r w:rsidR="00C06AB4" w:rsidRPr="00457970">
        <w:rPr>
          <w:rFonts w:ascii="Book Antiqua" w:hAnsi="Book Antiqua"/>
          <w:lang w:val="en-CA"/>
        </w:rPr>
        <w:t>,</w:t>
      </w:r>
      <w:r w:rsidR="00680B61" w:rsidRPr="00457970">
        <w:rPr>
          <w:rFonts w:ascii="Book Antiqua" w:hAnsi="Book Antiqua"/>
          <w:lang w:val="en-CA"/>
        </w:rPr>
        <w:t xml:space="preserve"> but not CIED i</w:t>
      </w:r>
      <w:r w:rsidR="00CD69FB" w:rsidRPr="00457970">
        <w:rPr>
          <w:rFonts w:ascii="Book Antiqua" w:hAnsi="Book Antiqua"/>
          <w:lang w:val="en-CA"/>
        </w:rPr>
        <w:t>nfection</w:t>
      </w:r>
      <w:r w:rsidR="00B54668" w:rsidRPr="00457970">
        <w:rPr>
          <w:rFonts w:ascii="Book Antiqua" w:hAnsi="Book Antiqua"/>
          <w:lang w:val="en-CA"/>
        </w:rPr>
        <w:t xml:space="preserve"> since the data were judged insufficient at the moment</w:t>
      </w:r>
      <w:r w:rsidR="00680B61" w:rsidRPr="00457970">
        <w:rPr>
          <w:rFonts w:ascii="Book Antiqua" w:hAnsi="Book Antiqua"/>
          <w:lang w:val="en-CA"/>
        </w:rPr>
        <w:t>.</w:t>
      </w:r>
      <w:r w:rsidR="00826812" w:rsidRPr="00457970">
        <w:rPr>
          <w:rFonts w:ascii="Book Antiqua" w:hAnsi="Book Antiqua"/>
          <w:lang w:val="en-CA"/>
        </w:rPr>
        <w:t xml:space="preserve"> </w:t>
      </w:r>
      <w:r w:rsidR="00680B61" w:rsidRPr="00457970">
        <w:rPr>
          <w:rFonts w:ascii="Book Antiqua" w:hAnsi="Book Antiqua"/>
          <w:lang w:val="en-CA"/>
        </w:rPr>
        <w:t xml:space="preserve">This article </w:t>
      </w:r>
      <w:r w:rsidR="00FA3BAF" w:rsidRPr="00457970">
        <w:rPr>
          <w:rFonts w:ascii="Book Antiqua" w:hAnsi="Book Antiqua"/>
          <w:lang w:val="en-CA"/>
        </w:rPr>
        <w:t>reviews</w:t>
      </w:r>
      <w:r w:rsidR="00680B61" w:rsidRPr="00457970">
        <w:rPr>
          <w:rFonts w:ascii="Book Antiqua" w:hAnsi="Book Antiqua"/>
          <w:lang w:val="en-CA"/>
        </w:rPr>
        <w:t xml:space="preserve"> </w:t>
      </w:r>
      <w:r w:rsidR="00C93508" w:rsidRPr="00457970">
        <w:rPr>
          <w:rFonts w:ascii="Book Antiqua" w:hAnsi="Book Antiqua"/>
          <w:lang w:val="en-CA"/>
        </w:rPr>
        <w:t xml:space="preserve">the </w:t>
      </w:r>
      <w:r w:rsidR="00FA3BAF" w:rsidRPr="00457970">
        <w:rPr>
          <w:rFonts w:ascii="Book Antiqua" w:hAnsi="Book Antiqua"/>
          <w:lang w:val="en-CA"/>
        </w:rPr>
        <w:t>actual knowledge and recent studies</w:t>
      </w:r>
      <w:r w:rsidR="00B417B0" w:rsidRPr="00457970">
        <w:rPr>
          <w:rFonts w:ascii="Book Antiqua" w:hAnsi="Book Antiqua"/>
          <w:lang w:val="en-CA"/>
        </w:rPr>
        <w:t xml:space="preserve"> on</w:t>
      </w:r>
      <w:r w:rsidR="00C93508" w:rsidRPr="00457970">
        <w:rPr>
          <w:rFonts w:ascii="Book Antiqua" w:hAnsi="Book Antiqua"/>
          <w:lang w:val="en-CA"/>
        </w:rPr>
        <w:t xml:space="preserve"> the use of</w:t>
      </w:r>
      <w:r w:rsidR="00680B61" w:rsidRPr="00457970">
        <w:rPr>
          <w:rFonts w:ascii="Book Antiqua" w:hAnsi="Book Antiqua"/>
          <w:lang w:val="en-CA"/>
        </w:rPr>
        <w:t xml:space="preserve"> </w:t>
      </w:r>
      <w:r w:rsidR="00680B61" w:rsidRPr="00457970">
        <w:rPr>
          <w:rFonts w:ascii="Book Antiqua" w:hAnsi="Book Antiqua"/>
          <w:vertAlign w:val="superscript"/>
          <w:lang w:val="en-CA"/>
        </w:rPr>
        <w:t>18</w:t>
      </w:r>
      <w:r w:rsidR="00680B61" w:rsidRPr="00457970">
        <w:rPr>
          <w:rFonts w:ascii="Book Antiqua" w:hAnsi="Book Antiqua"/>
          <w:lang w:val="en-CA"/>
        </w:rPr>
        <w:t>F-FDG PET/CT</w:t>
      </w:r>
      <w:r w:rsidR="00C93508" w:rsidRPr="00457970">
        <w:rPr>
          <w:rFonts w:ascii="Book Antiqua" w:hAnsi="Book Antiqua"/>
          <w:lang w:val="en-CA"/>
        </w:rPr>
        <w:t xml:space="preserve"> and WBC SPECT/CT </w:t>
      </w:r>
      <w:r w:rsidR="00C06AB4" w:rsidRPr="00457970">
        <w:rPr>
          <w:rFonts w:ascii="Book Antiqua" w:hAnsi="Book Antiqua"/>
          <w:lang w:val="en-CA"/>
        </w:rPr>
        <w:t>in the context of</w:t>
      </w:r>
      <w:r w:rsidR="00717099" w:rsidRPr="00457970">
        <w:rPr>
          <w:rFonts w:ascii="Book Antiqua" w:hAnsi="Book Antiqua"/>
          <w:lang w:val="en-CA"/>
        </w:rPr>
        <w:t xml:space="preserve"> </w:t>
      </w:r>
      <w:r w:rsidR="00B417B0" w:rsidRPr="00457970">
        <w:rPr>
          <w:rFonts w:ascii="Book Antiqua" w:hAnsi="Book Antiqua"/>
          <w:lang w:val="en-CA"/>
        </w:rPr>
        <w:t>CIED</w:t>
      </w:r>
      <w:r w:rsidR="00717099" w:rsidRPr="00457970">
        <w:rPr>
          <w:rFonts w:ascii="Book Antiqua" w:hAnsi="Book Antiqua"/>
          <w:lang w:val="en-CA"/>
        </w:rPr>
        <w:t xml:space="preserve"> infection</w:t>
      </w:r>
      <w:r w:rsidR="00B417B0" w:rsidRPr="00457970">
        <w:rPr>
          <w:rFonts w:ascii="Book Antiqua" w:hAnsi="Book Antiqua"/>
          <w:lang w:val="en-CA"/>
        </w:rPr>
        <w:t xml:space="preserve"> and PVE</w:t>
      </w:r>
      <w:r w:rsidR="001F6824" w:rsidRPr="00457970">
        <w:rPr>
          <w:rFonts w:ascii="Book Antiqua" w:hAnsi="Book Antiqua"/>
          <w:lang w:val="en-CA"/>
        </w:rPr>
        <w:t>, and</w:t>
      </w:r>
      <w:r w:rsidR="00C93508" w:rsidRPr="00457970">
        <w:rPr>
          <w:rFonts w:ascii="Book Antiqua" w:hAnsi="Book Antiqua"/>
          <w:lang w:val="en-CA"/>
        </w:rPr>
        <w:t xml:space="preserve"> describes the</w:t>
      </w:r>
      <w:r w:rsidR="00B417B0" w:rsidRPr="00457970">
        <w:rPr>
          <w:rFonts w:ascii="Book Antiqua" w:hAnsi="Book Antiqua"/>
          <w:lang w:val="en-CA"/>
        </w:rPr>
        <w:t xml:space="preserve"> technical aspects </w:t>
      </w:r>
      <w:r w:rsidR="00B54668" w:rsidRPr="00457970">
        <w:rPr>
          <w:rFonts w:ascii="Book Antiqua" w:hAnsi="Book Antiqua"/>
          <w:lang w:val="en-CA"/>
        </w:rPr>
        <w:t xml:space="preserve">of </w:t>
      </w:r>
      <w:r w:rsidR="00C06AB4" w:rsidRPr="00457970">
        <w:rPr>
          <w:rFonts w:ascii="Book Antiqua" w:hAnsi="Book Antiqua"/>
          <w:lang w:val="en-CA"/>
        </w:rPr>
        <w:t>cardiac radionuclide imaging.</w:t>
      </w:r>
      <w:r w:rsidR="00826812" w:rsidRPr="00457970">
        <w:rPr>
          <w:rFonts w:ascii="Book Antiqua" w:hAnsi="Book Antiqua"/>
          <w:lang w:val="en-CA"/>
        </w:rPr>
        <w:t xml:space="preserve"> </w:t>
      </w:r>
      <w:r w:rsidR="00C06AB4" w:rsidRPr="00457970">
        <w:rPr>
          <w:rFonts w:ascii="Book Antiqua" w:hAnsi="Book Antiqua"/>
          <w:lang w:val="en-CA"/>
        </w:rPr>
        <w:t xml:space="preserve">It also </w:t>
      </w:r>
      <w:r w:rsidR="00C93508" w:rsidRPr="00457970">
        <w:rPr>
          <w:rFonts w:ascii="Book Antiqua" w:hAnsi="Book Antiqua"/>
          <w:lang w:val="en-CA"/>
        </w:rPr>
        <w:t>discusses their accepted and potential indications for the diagnosis and manageme</w:t>
      </w:r>
      <w:r w:rsidR="00C06AB4" w:rsidRPr="00457970">
        <w:rPr>
          <w:rFonts w:ascii="Book Antiqua" w:hAnsi="Book Antiqua"/>
          <w:lang w:val="en-CA"/>
        </w:rPr>
        <w:t>n</w:t>
      </w:r>
      <w:r w:rsidR="001F6824" w:rsidRPr="00457970">
        <w:rPr>
          <w:rFonts w:ascii="Book Antiqua" w:hAnsi="Book Antiqua"/>
          <w:lang w:val="en-CA"/>
        </w:rPr>
        <w:t xml:space="preserve">t of </w:t>
      </w:r>
      <w:r w:rsidR="00555F47" w:rsidRPr="00457970">
        <w:rPr>
          <w:rFonts w:ascii="Book Antiqua" w:hAnsi="Book Antiqua"/>
          <w:lang w:val="en-CA"/>
        </w:rPr>
        <w:t>CIED infection and PVE</w:t>
      </w:r>
      <w:r w:rsidR="001F6824" w:rsidRPr="00457970">
        <w:rPr>
          <w:rFonts w:ascii="Book Antiqua" w:hAnsi="Book Antiqua"/>
          <w:lang w:val="en-CA"/>
        </w:rPr>
        <w:t xml:space="preserve">, </w:t>
      </w:r>
      <w:r w:rsidR="00C06AB4" w:rsidRPr="00457970">
        <w:rPr>
          <w:rFonts w:ascii="Book Antiqua" w:hAnsi="Book Antiqua"/>
          <w:lang w:val="en-CA"/>
        </w:rPr>
        <w:t>the</w:t>
      </w:r>
      <w:r w:rsidR="00B417B0" w:rsidRPr="00457970">
        <w:rPr>
          <w:rFonts w:ascii="Book Antiqua" w:hAnsi="Book Antiqua"/>
          <w:lang w:val="en-CA"/>
        </w:rPr>
        <w:t xml:space="preserve"> limitations</w:t>
      </w:r>
      <w:r w:rsidR="00B54668" w:rsidRPr="00457970">
        <w:rPr>
          <w:rFonts w:ascii="Book Antiqua" w:hAnsi="Book Antiqua"/>
          <w:lang w:val="en-CA"/>
        </w:rPr>
        <w:t xml:space="preserve"> </w:t>
      </w:r>
      <w:r w:rsidR="00C06AB4" w:rsidRPr="00457970">
        <w:rPr>
          <w:rFonts w:ascii="Book Antiqua" w:hAnsi="Book Antiqua"/>
          <w:lang w:val="en-CA"/>
        </w:rPr>
        <w:t>of these tests</w:t>
      </w:r>
      <w:r w:rsidR="001F6824" w:rsidRPr="00457970">
        <w:rPr>
          <w:rFonts w:ascii="Book Antiqua" w:hAnsi="Book Antiqua"/>
          <w:lang w:val="en-CA"/>
        </w:rPr>
        <w:t xml:space="preserve">, and </w:t>
      </w:r>
      <w:r w:rsidR="00555F47" w:rsidRPr="00457970">
        <w:rPr>
          <w:rFonts w:ascii="Book Antiqua" w:hAnsi="Book Antiqua"/>
          <w:lang w:val="en-CA"/>
        </w:rPr>
        <w:t xml:space="preserve">potential </w:t>
      </w:r>
      <w:r w:rsidR="00B54668" w:rsidRPr="00457970">
        <w:rPr>
          <w:rFonts w:ascii="Book Antiqua" w:hAnsi="Book Antiqua"/>
          <w:lang w:val="en-CA"/>
        </w:rPr>
        <w:t xml:space="preserve">areas of </w:t>
      </w:r>
      <w:r w:rsidR="00FA3BAF" w:rsidRPr="00457970">
        <w:rPr>
          <w:rFonts w:ascii="Book Antiqua" w:hAnsi="Book Antiqua"/>
          <w:lang w:val="en-CA"/>
        </w:rPr>
        <w:t xml:space="preserve">future </w:t>
      </w:r>
      <w:r w:rsidR="001F6824" w:rsidRPr="00457970">
        <w:rPr>
          <w:rFonts w:ascii="Book Antiqua" w:hAnsi="Book Antiqua"/>
          <w:lang w:val="en-CA"/>
        </w:rPr>
        <w:t>research</w:t>
      </w:r>
      <w:r w:rsidR="00680B61" w:rsidRPr="00457970">
        <w:rPr>
          <w:rFonts w:ascii="Book Antiqua" w:hAnsi="Book Antiqua"/>
          <w:lang w:val="en-CA"/>
        </w:rPr>
        <w:t>.</w:t>
      </w:r>
    </w:p>
    <w:p w14:paraId="11A124A0" w14:textId="77777777" w:rsidR="00BA5E18" w:rsidRPr="00457970" w:rsidRDefault="00BA5E18" w:rsidP="009C6043">
      <w:pPr>
        <w:spacing w:line="360" w:lineRule="auto"/>
        <w:jc w:val="both"/>
        <w:rPr>
          <w:rFonts w:ascii="Book Antiqua" w:hAnsi="Book Antiqua"/>
          <w:lang w:val="en-CA"/>
        </w:rPr>
      </w:pPr>
    </w:p>
    <w:p w14:paraId="655523CF" w14:textId="60144283" w:rsidR="00BA5E18" w:rsidRPr="00457970" w:rsidRDefault="00B72D57" w:rsidP="009C6043">
      <w:pPr>
        <w:spacing w:line="360" w:lineRule="auto"/>
        <w:jc w:val="both"/>
        <w:rPr>
          <w:rFonts w:ascii="Book Antiqua" w:hAnsi="Book Antiqua"/>
          <w:lang w:val="en-CA"/>
        </w:rPr>
      </w:pPr>
      <w:r w:rsidRPr="00457970">
        <w:rPr>
          <w:rFonts w:ascii="Book Antiqua" w:hAnsi="Book Antiqua"/>
          <w:b/>
          <w:lang w:val="en-CA"/>
        </w:rPr>
        <w:t xml:space="preserve">Key </w:t>
      </w:r>
      <w:r w:rsidR="00E525AC" w:rsidRPr="00457970">
        <w:rPr>
          <w:rFonts w:ascii="Book Antiqua" w:hAnsi="Book Antiqua"/>
          <w:b/>
          <w:lang w:val="en-CA"/>
        </w:rPr>
        <w:t>w</w:t>
      </w:r>
      <w:r w:rsidRPr="00457970">
        <w:rPr>
          <w:rFonts w:ascii="Book Antiqua" w:hAnsi="Book Antiqua"/>
          <w:b/>
          <w:lang w:val="en-CA"/>
        </w:rPr>
        <w:t>ords:</w:t>
      </w:r>
      <w:r w:rsidR="00E525AC" w:rsidRPr="00457970">
        <w:rPr>
          <w:rFonts w:ascii="Book Antiqua" w:eastAsia="宋体" w:hAnsi="Book Antiqua"/>
          <w:lang w:val="en-CA" w:eastAsia="zh-CN"/>
        </w:rPr>
        <w:t xml:space="preserve"> </w:t>
      </w:r>
      <w:r w:rsidR="00806E6B" w:rsidRPr="00457970">
        <w:rPr>
          <w:rFonts w:ascii="Book Antiqua" w:hAnsi="Book Antiqua"/>
          <w:lang w:val="en-CA"/>
        </w:rPr>
        <w:t>Device;</w:t>
      </w:r>
      <w:r w:rsidR="00910F0F" w:rsidRPr="00457970">
        <w:rPr>
          <w:rFonts w:ascii="Book Antiqua" w:hAnsi="Book Antiqua"/>
          <w:lang w:val="en-CA"/>
        </w:rPr>
        <w:t xml:space="preserve"> </w:t>
      </w:r>
      <w:r w:rsidR="00806E6B" w:rsidRPr="00457970">
        <w:rPr>
          <w:rFonts w:ascii="Book Antiqua" w:hAnsi="Book Antiqua"/>
          <w:lang w:val="en-CA"/>
        </w:rPr>
        <w:t>Endocarditis;</w:t>
      </w:r>
      <w:r w:rsidRPr="00457970">
        <w:rPr>
          <w:rFonts w:ascii="Book Antiqua" w:hAnsi="Book Antiqua"/>
          <w:lang w:val="en-CA"/>
        </w:rPr>
        <w:t xml:space="preserve"> </w:t>
      </w:r>
      <w:proofErr w:type="spellStart"/>
      <w:r w:rsidR="00311F01" w:rsidRPr="00457970">
        <w:rPr>
          <w:rFonts w:ascii="Book Antiqua" w:hAnsi="Book Antiqua"/>
          <w:lang w:val="en-CA"/>
        </w:rPr>
        <w:t>Fluorodeoxyglucose</w:t>
      </w:r>
      <w:proofErr w:type="spellEnd"/>
      <w:r w:rsidR="00806E6B" w:rsidRPr="00457970">
        <w:rPr>
          <w:rFonts w:ascii="Book Antiqua" w:hAnsi="Book Antiqua"/>
          <w:lang w:val="en-CA"/>
        </w:rPr>
        <w:t>;</w:t>
      </w:r>
      <w:r w:rsidR="00C06AB4" w:rsidRPr="00457970">
        <w:rPr>
          <w:rFonts w:ascii="Book Antiqua" w:hAnsi="Book Antiqua"/>
          <w:lang w:val="en-CA"/>
        </w:rPr>
        <w:t xml:space="preserve"> </w:t>
      </w:r>
      <w:r w:rsidR="00806E6B" w:rsidRPr="00457970">
        <w:rPr>
          <w:rFonts w:ascii="Book Antiqua" w:hAnsi="Book Antiqua"/>
          <w:lang w:val="en-CA"/>
        </w:rPr>
        <w:t>Imaging;</w:t>
      </w:r>
      <w:r w:rsidRPr="00457970">
        <w:rPr>
          <w:rFonts w:ascii="Book Antiqua" w:hAnsi="Book Antiqua"/>
          <w:lang w:val="en-CA"/>
        </w:rPr>
        <w:t xml:space="preserve"> </w:t>
      </w:r>
      <w:r w:rsidR="00806E6B" w:rsidRPr="00457970">
        <w:rPr>
          <w:rFonts w:ascii="Book Antiqua" w:hAnsi="Book Antiqua"/>
          <w:lang w:val="en-CA"/>
        </w:rPr>
        <w:t>Infection;</w:t>
      </w:r>
      <w:r w:rsidR="00910F0F" w:rsidRPr="00457970">
        <w:rPr>
          <w:rFonts w:ascii="Book Antiqua" w:hAnsi="Book Antiqua"/>
          <w:lang w:val="en-CA"/>
        </w:rPr>
        <w:t xml:space="preserve"> </w:t>
      </w:r>
      <w:r w:rsidR="00C06AB4" w:rsidRPr="00457970">
        <w:rPr>
          <w:rFonts w:ascii="Book Antiqua" w:hAnsi="Book Antiqua"/>
          <w:lang w:val="en-CA"/>
        </w:rPr>
        <w:t>Leuk</w:t>
      </w:r>
      <w:r w:rsidR="00806E6B" w:rsidRPr="00457970">
        <w:rPr>
          <w:rFonts w:ascii="Book Antiqua" w:hAnsi="Book Antiqua"/>
          <w:lang w:val="en-CA"/>
        </w:rPr>
        <w:t>ocytes;</w:t>
      </w:r>
      <w:r w:rsidRPr="00457970">
        <w:rPr>
          <w:rFonts w:ascii="Book Antiqua" w:hAnsi="Book Antiqua"/>
          <w:lang w:val="en-CA"/>
        </w:rPr>
        <w:t xml:space="preserve"> </w:t>
      </w:r>
      <w:r w:rsidR="00311F01" w:rsidRPr="00457970">
        <w:rPr>
          <w:rFonts w:ascii="Book Antiqua" w:hAnsi="Book Antiqua"/>
          <w:lang w:val="en-CA"/>
        </w:rPr>
        <w:t>Positron emission tomography/computed tomography</w:t>
      </w:r>
      <w:r w:rsidR="00806E6B" w:rsidRPr="00457970">
        <w:rPr>
          <w:rFonts w:ascii="Book Antiqua" w:hAnsi="Book Antiqua"/>
          <w:lang w:val="en-CA"/>
        </w:rPr>
        <w:t>; Prosthetic valve;</w:t>
      </w:r>
      <w:r w:rsidR="00DA3BBB" w:rsidRPr="00457970">
        <w:rPr>
          <w:rFonts w:ascii="Book Antiqua" w:hAnsi="Book Antiqua"/>
          <w:lang w:val="en-CA"/>
        </w:rPr>
        <w:t xml:space="preserve"> </w:t>
      </w:r>
      <w:r w:rsidR="00910F0F" w:rsidRPr="00457970">
        <w:rPr>
          <w:rFonts w:ascii="Book Antiqua" w:hAnsi="Book Antiqua"/>
          <w:lang w:val="en-CA"/>
        </w:rPr>
        <w:t>Radionuclide</w:t>
      </w:r>
      <w:r w:rsidR="00975FED" w:rsidRPr="00457970">
        <w:rPr>
          <w:rFonts w:ascii="Book Antiqua" w:eastAsia="宋体" w:hAnsi="Book Antiqua"/>
          <w:lang w:val="en-CA" w:eastAsia="zh-CN"/>
        </w:rPr>
        <w:t>;</w:t>
      </w:r>
      <w:r w:rsidRPr="00457970">
        <w:rPr>
          <w:rFonts w:ascii="Book Antiqua" w:hAnsi="Book Antiqua"/>
          <w:lang w:val="en-CA"/>
        </w:rPr>
        <w:t xml:space="preserve"> </w:t>
      </w:r>
      <w:proofErr w:type="spellStart"/>
      <w:r w:rsidRPr="00457970">
        <w:rPr>
          <w:rFonts w:ascii="Book Antiqua" w:hAnsi="Book Antiqua"/>
          <w:lang w:val="en-CA"/>
        </w:rPr>
        <w:t>Scintigraphy</w:t>
      </w:r>
      <w:proofErr w:type="spellEnd"/>
    </w:p>
    <w:p w14:paraId="0E4BA40E" w14:textId="77777777" w:rsidR="00E45B66" w:rsidRPr="00457970" w:rsidRDefault="00E45B66" w:rsidP="009C6043">
      <w:pPr>
        <w:spacing w:line="360" w:lineRule="auto"/>
        <w:jc w:val="both"/>
        <w:rPr>
          <w:rFonts w:ascii="Book Antiqua" w:eastAsia="宋体" w:hAnsi="Book Antiqua"/>
          <w:i/>
          <w:lang w:val="en-CA" w:eastAsia="zh-CN"/>
        </w:rPr>
      </w:pPr>
    </w:p>
    <w:p w14:paraId="4C57D825" w14:textId="77777777" w:rsidR="00F45B4E" w:rsidRPr="00457970" w:rsidRDefault="00F45B4E" w:rsidP="009C6043">
      <w:pPr>
        <w:snapToGrid w:val="0"/>
        <w:spacing w:line="360" w:lineRule="auto"/>
        <w:jc w:val="both"/>
        <w:rPr>
          <w:rFonts w:ascii="Book Antiqua" w:hAnsi="Book Antiqua"/>
        </w:rPr>
      </w:pPr>
      <w:r w:rsidRPr="00457970">
        <w:rPr>
          <w:rFonts w:ascii="Book Antiqua" w:hAnsi="Book Antiqua"/>
        </w:rPr>
        <w:t xml:space="preserve">© </w:t>
      </w:r>
      <w:r w:rsidRPr="00457970">
        <w:rPr>
          <w:rFonts w:ascii="Book Antiqua" w:hAnsi="Book Antiqua"/>
          <w:b/>
        </w:rPr>
        <w:t>The Author(s) 2016</w:t>
      </w:r>
      <w:r w:rsidRPr="00457970">
        <w:rPr>
          <w:rFonts w:ascii="Book Antiqua" w:hAnsi="Book Antiqua"/>
        </w:rPr>
        <w:t>. Published by Baishideng Publishing Group Inc. All rights reserved.</w:t>
      </w:r>
    </w:p>
    <w:p w14:paraId="62BAE3E3" w14:textId="77777777" w:rsidR="00F45B4E" w:rsidRPr="00457970" w:rsidRDefault="00F45B4E" w:rsidP="009C6043">
      <w:pPr>
        <w:spacing w:line="360" w:lineRule="auto"/>
        <w:jc w:val="both"/>
        <w:rPr>
          <w:rFonts w:ascii="Book Antiqua" w:eastAsia="宋体" w:hAnsi="Book Antiqua"/>
          <w:i/>
          <w:lang w:val="en-CA" w:eastAsia="zh-CN"/>
        </w:rPr>
      </w:pPr>
    </w:p>
    <w:p w14:paraId="5D8283E9" w14:textId="68A97A68" w:rsidR="00077371" w:rsidRPr="00457970" w:rsidRDefault="00C06AB4" w:rsidP="009C6043">
      <w:pPr>
        <w:spacing w:line="360" w:lineRule="auto"/>
        <w:jc w:val="both"/>
        <w:rPr>
          <w:rFonts w:ascii="Book Antiqua" w:hAnsi="Book Antiqua"/>
          <w:b/>
          <w:lang w:val="en-CA"/>
        </w:rPr>
      </w:pPr>
      <w:r w:rsidRPr="00457970">
        <w:rPr>
          <w:rFonts w:ascii="Book Antiqua" w:hAnsi="Book Antiqua"/>
          <w:b/>
          <w:lang w:val="en-CA"/>
        </w:rPr>
        <w:t xml:space="preserve">Core </w:t>
      </w:r>
      <w:r w:rsidR="00E525AC" w:rsidRPr="00457970">
        <w:rPr>
          <w:rFonts w:ascii="Book Antiqua" w:hAnsi="Book Antiqua"/>
          <w:b/>
          <w:lang w:val="en-CA"/>
        </w:rPr>
        <w:t>t</w:t>
      </w:r>
      <w:r w:rsidRPr="00457970">
        <w:rPr>
          <w:rFonts w:ascii="Book Antiqua" w:hAnsi="Book Antiqua"/>
          <w:b/>
          <w:lang w:val="en-CA"/>
        </w:rPr>
        <w:t>ip</w:t>
      </w:r>
      <w:r w:rsidR="00E525AC" w:rsidRPr="00457970">
        <w:rPr>
          <w:rFonts w:ascii="Book Antiqua" w:hAnsi="Book Antiqua"/>
          <w:b/>
          <w:lang w:val="en-CA"/>
        </w:rPr>
        <w:t>:</w:t>
      </w:r>
      <w:r w:rsidR="00E525AC" w:rsidRPr="00457970">
        <w:rPr>
          <w:rFonts w:ascii="Book Antiqua" w:eastAsia="宋体" w:hAnsi="Book Antiqua"/>
          <w:b/>
          <w:lang w:val="en-CA" w:eastAsia="zh-CN"/>
        </w:rPr>
        <w:t xml:space="preserve"> </w:t>
      </w:r>
      <w:r w:rsidR="00717099" w:rsidRPr="00457970">
        <w:rPr>
          <w:rFonts w:ascii="Book Antiqua" w:hAnsi="Book Antiqua"/>
          <w:lang w:val="en-CA"/>
        </w:rPr>
        <w:t>Cardiovascular implantable electronic device infection and prosthetic valve endocarditis remain a diagnostic challenge.</w:t>
      </w:r>
      <w:r w:rsidR="00826812" w:rsidRPr="00457970">
        <w:rPr>
          <w:rFonts w:ascii="Book Antiqua" w:hAnsi="Book Antiqua"/>
          <w:lang w:val="en-CA"/>
        </w:rPr>
        <w:t xml:space="preserve"> </w:t>
      </w:r>
      <w:r w:rsidR="00717099" w:rsidRPr="00457970">
        <w:rPr>
          <w:rFonts w:ascii="Book Antiqua" w:hAnsi="Book Antiqua"/>
          <w:lang w:val="en-CA"/>
        </w:rPr>
        <w:t>This review article describes the evolving role of</w:t>
      </w:r>
      <w:r w:rsidR="00CC5820" w:rsidRPr="00457970">
        <w:rPr>
          <w:rFonts w:ascii="Book Antiqua" w:hAnsi="Book Antiqua"/>
          <w:lang w:val="en-CA"/>
        </w:rPr>
        <w:t xml:space="preserve"> cardiac radionuclide imaging</w:t>
      </w:r>
      <w:r w:rsidR="00717099" w:rsidRPr="00457970">
        <w:rPr>
          <w:rFonts w:ascii="Book Antiqua" w:hAnsi="Book Antiqua"/>
          <w:lang w:val="en-CA"/>
        </w:rPr>
        <w:t xml:space="preserve"> in the diagnosis </w:t>
      </w:r>
      <w:r w:rsidRPr="00457970">
        <w:rPr>
          <w:rFonts w:ascii="Book Antiqua" w:hAnsi="Book Antiqua"/>
          <w:lang w:val="en-CA"/>
        </w:rPr>
        <w:t xml:space="preserve">and management </w:t>
      </w:r>
      <w:r w:rsidR="00717099" w:rsidRPr="00457970">
        <w:rPr>
          <w:rFonts w:ascii="Book Antiqua" w:hAnsi="Book Antiqua"/>
          <w:lang w:val="en-CA"/>
        </w:rPr>
        <w:t xml:space="preserve">of cardiac </w:t>
      </w:r>
      <w:r w:rsidR="00717099" w:rsidRPr="00457970">
        <w:rPr>
          <w:rFonts w:ascii="Book Antiqua" w:hAnsi="Book Antiqua"/>
          <w:lang w:val="en-CA"/>
        </w:rPr>
        <w:lastRenderedPageBreak/>
        <w:t>infections.</w:t>
      </w:r>
      <w:r w:rsidR="00826812" w:rsidRPr="00457970">
        <w:rPr>
          <w:rFonts w:ascii="Book Antiqua" w:hAnsi="Book Antiqua"/>
          <w:lang w:val="en-CA"/>
        </w:rPr>
        <w:t xml:space="preserve"> </w:t>
      </w:r>
      <w:r w:rsidR="00CC5820" w:rsidRPr="00457970">
        <w:rPr>
          <w:rFonts w:ascii="Book Antiqua" w:hAnsi="Book Antiqua"/>
          <w:lang w:val="en-CA"/>
        </w:rPr>
        <w:t xml:space="preserve">It focuses on recent published studies, indications and limitations of both </w:t>
      </w:r>
      <w:r w:rsidR="004C799A" w:rsidRPr="00457970">
        <w:rPr>
          <w:rFonts w:ascii="Book Antiqua" w:hAnsi="Book Antiqua"/>
          <w:vertAlign w:val="superscript"/>
          <w:lang w:val="en-CA"/>
        </w:rPr>
        <w:t>18</w:t>
      </w:r>
      <w:r w:rsidR="004C799A" w:rsidRPr="00457970">
        <w:rPr>
          <w:rFonts w:ascii="Book Antiqua" w:hAnsi="Book Antiqua"/>
          <w:lang w:val="en-CA"/>
        </w:rPr>
        <w:t>F-fluorodeoxyglucose positron emission tomography/computed tomography</w:t>
      </w:r>
      <w:r w:rsidR="00CC5820" w:rsidRPr="00457970">
        <w:rPr>
          <w:rFonts w:ascii="Book Antiqua" w:hAnsi="Book Antiqua"/>
          <w:lang w:val="en-CA"/>
        </w:rPr>
        <w:t xml:space="preserve"> and radiolabelled </w:t>
      </w:r>
      <w:r w:rsidR="004C799A" w:rsidRPr="00457970">
        <w:rPr>
          <w:rFonts w:ascii="Book Antiqua" w:hAnsi="Book Antiqua"/>
          <w:lang w:val="en-CA"/>
        </w:rPr>
        <w:t>white blood cell single-photon emission computed tomography/computed tomography</w:t>
      </w:r>
      <w:r w:rsidR="00CC5820" w:rsidRPr="00457970">
        <w:rPr>
          <w:rFonts w:ascii="Book Antiqua" w:hAnsi="Book Antiqua"/>
          <w:lang w:val="en-CA"/>
        </w:rPr>
        <w:t>.</w:t>
      </w:r>
    </w:p>
    <w:p w14:paraId="730B5CC1" w14:textId="77777777" w:rsidR="00077371" w:rsidRPr="00457970" w:rsidRDefault="00077371" w:rsidP="009C6043">
      <w:pPr>
        <w:spacing w:line="360" w:lineRule="auto"/>
        <w:jc w:val="both"/>
        <w:rPr>
          <w:rFonts w:ascii="Book Antiqua" w:hAnsi="Book Antiqua"/>
          <w:lang w:val="en-CA"/>
        </w:rPr>
      </w:pPr>
    </w:p>
    <w:p w14:paraId="2CD18E35" w14:textId="0547EB4A" w:rsidR="00F45B4E" w:rsidRPr="00457970" w:rsidRDefault="00F45B4E" w:rsidP="009C6043">
      <w:pPr>
        <w:spacing w:line="360" w:lineRule="auto"/>
        <w:jc w:val="both"/>
        <w:rPr>
          <w:rFonts w:ascii="Book Antiqua" w:eastAsia="宋体" w:hAnsi="Book Antiqua"/>
          <w:lang w:val="en-CA" w:eastAsia="zh-CN"/>
        </w:rPr>
      </w:pPr>
      <w:proofErr w:type="spellStart"/>
      <w:r w:rsidRPr="00457970">
        <w:rPr>
          <w:rFonts w:ascii="Book Antiqua" w:hAnsi="Book Antiqua"/>
          <w:lang w:val="en-CA"/>
        </w:rPr>
        <w:t>Sarrazin</w:t>
      </w:r>
      <w:proofErr w:type="spellEnd"/>
      <w:r w:rsidRPr="00457970">
        <w:rPr>
          <w:rFonts w:ascii="Book Antiqua" w:hAnsi="Book Antiqua"/>
          <w:lang w:val="en-CA"/>
        </w:rPr>
        <w:t xml:space="preserve"> JF, </w:t>
      </w:r>
      <w:proofErr w:type="spellStart"/>
      <w:r w:rsidRPr="00457970">
        <w:rPr>
          <w:rFonts w:ascii="Book Antiqua" w:hAnsi="Book Antiqua"/>
          <w:lang w:val="en-CA"/>
        </w:rPr>
        <w:t>Philippon</w:t>
      </w:r>
      <w:proofErr w:type="spellEnd"/>
      <w:r w:rsidRPr="00457970">
        <w:rPr>
          <w:rFonts w:ascii="Book Antiqua" w:hAnsi="Book Antiqua"/>
          <w:lang w:val="en-CA"/>
        </w:rPr>
        <w:t xml:space="preserve"> F, </w:t>
      </w:r>
      <w:proofErr w:type="spellStart"/>
      <w:r w:rsidRPr="00457970">
        <w:rPr>
          <w:rFonts w:ascii="Book Antiqua" w:hAnsi="Book Antiqua"/>
          <w:lang w:val="en-CA"/>
        </w:rPr>
        <w:t>Trottier</w:t>
      </w:r>
      <w:proofErr w:type="spellEnd"/>
      <w:r w:rsidRPr="00457970">
        <w:rPr>
          <w:rFonts w:ascii="Book Antiqua" w:hAnsi="Book Antiqua"/>
          <w:lang w:val="en-CA"/>
        </w:rPr>
        <w:t xml:space="preserve"> M, </w:t>
      </w:r>
      <w:proofErr w:type="spellStart"/>
      <w:r w:rsidRPr="00457970">
        <w:rPr>
          <w:rFonts w:ascii="Book Antiqua" w:hAnsi="Book Antiqua"/>
          <w:lang w:val="en-CA"/>
        </w:rPr>
        <w:t>Tessier</w:t>
      </w:r>
      <w:proofErr w:type="spellEnd"/>
      <w:r w:rsidRPr="00457970">
        <w:rPr>
          <w:rFonts w:ascii="Book Antiqua" w:hAnsi="Book Antiqua"/>
          <w:lang w:val="en-CA"/>
        </w:rPr>
        <w:t xml:space="preserve"> M.</w:t>
      </w:r>
      <w:r w:rsidR="00826812" w:rsidRPr="00457970">
        <w:rPr>
          <w:rFonts w:ascii="Book Antiqua" w:hAnsi="Book Antiqua"/>
          <w:lang w:val="en-CA"/>
        </w:rPr>
        <w:t xml:space="preserve"> </w:t>
      </w:r>
      <w:r w:rsidRPr="00457970">
        <w:rPr>
          <w:rFonts w:ascii="Book Antiqua" w:hAnsi="Book Antiqua"/>
          <w:lang w:val="en-CA"/>
        </w:rPr>
        <w:t>Role of radionuclide imaging for diagnosis of</w:t>
      </w:r>
      <w:r w:rsidRPr="00457970">
        <w:rPr>
          <w:rFonts w:ascii="Book Antiqua" w:eastAsia="宋体" w:hAnsi="Book Antiqua"/>
          <w:lang w:val="en-CA" w:eastAsia="zh-CN"/>
        </w:rPr>
        <w:t xml:space="preserve"> </w:t>
      </w:r>
      <w:r w:rsidRPr="00457970">
        <w:rPr>
          <w:rFonts w:ascii="Book Antiqua" w:hAnsi="Book Antiqua"/>
          <w:lang w:val="en-CA"/>
        </w:rPr>
        <w:t>device and prosthetic valve infections</w:t>
      </w:r>
      <w:r w:rsidRPr="00457970">
        <w:rPr>
          <w:rFonts w:ascii="Book Antiqua" w:eastAsia="宋体" w:hAnsi="Book Antiqua"/>
          <w:lang w:val="en-CA" w:eastAsia="zh-CN"/>
        </w:rPr>
        <w:t xml:space="preserve">. </w:t>
      </w:r>
      <w:r w:rsidRPr="00457970">
        <w:rPr>
          <w:rFonts w:ascii="Book Antiqua" w:hAnsi="Book Antiqua"/>
          <w:i/>
          <w:iCs/>
        </w:rPr>
        <w:t>World J Cardiol</w:t>
      </w:r>
      <w:r w:rsidRPr="00457970">
        <w:rPr>
          <w:rFonts w:ascii="Book Antiqua" w:eastAsia="宋体" w:hAnsi="Book Antiqua"/>
          <w:iCs/>
          <w:lang w:eastAsia="zh-CN"/>
        </w:rPr>
        <w:t xml:space="preserve"> 2016; In press</w:t>
      </w:r>
    </w:p>
    <w:p w14:paraId="7C885398" w14:textId="77777777" w:rsidR="00791CA0" w:rsidRPr="00457970" w:rsidRDefault="00791CA0" w:rsidP="009C6043">
      <w:pPr>
        <w:spacing w:line="360" w:lineRule="auto"/>
        <w:jc w:val="both"/>
        <w:rPr>
          <w:rFonts w:ascii="Book Antiqua" w:hAnsi="Book Antiqua"/>
          <w:b/>
          <w:lang w:val="en-CA"/>
        </w:rPr>
      </w:pPr>
    </w:p>
    <w:p w14:paraId="20AE6EB5" w14:textId="77777777" w:rsidR="001F4873" w:rsidRPr="00457970" w:rsidRDefault="001F4873" w:rsidP="009C6043">
      <w:pPr>
        <w:spacing w:line="360" w:lineRule="auto"/>
        <w:jc w:val="both"/>
        <w:rPr>
          <w:rFonts w:ascii="Book Antiqua" w:hAnsi="Book Antiqua"/>
          <w:b/>
          <w:lang w:val="en-CA"/>
        </w:rPr>
      </w:pPr>
      <w:r w:rsidRPr="00457970">
        <w:rPr>
          <w:rFonts w:ascii="Book Antiqua" w:hAnsi="Book Antiqua"/>
          <w:lang w:val="en-CA"/>
        </w:rPr>
        <w:br w:type="page"/>
      </w:r>
      <w:r w:rsidRPr="00457970">
        <w:rPr>
          <w:rFonts w:ascii="Book Antiqua" w:hAnsi="Book Antiqua"/>
          <w:b/>
          <w:lang w:val="en-CA"/>
        </w:rPr>
        <w:lastRenderedPageBreak/>
        <w:t>I</w:t>
      </w:r>
      <w:r w:rsidR="00806E6B" w:rsidRPr="00457970">
        <w:rPr>
          <w:rFonts w:ascii="Book Antiqua" w:hAnsi="Book Antiqua"/>
          <w:b/>
          <w:lang w:val="en-CA"/>
        </w:rPr>
        <w:t>NTRODUCTION</w:t>
      </w:r>
    </w:p>
    <w:p w14:paraId="65BBBA93" w14:textId="088A2C09" w:rsidR="001F4873" w:rsidRPr="00457970" w:rsidRDefault="001F4873" w:rsidP="009C6043">
      <w:pPr>
        <w:spacing w:line="360" w:lineRule="auto"/>
        <w:jc w:val="both"/>
        <w:rPr>
          <w:rFonts w:ascii="Book Antiqua" w:hAnsi="Book Antiqua"/>
          <w:lang w:val="en-CA"/>
        </w:rPr>
      </w:pPr>
      <w:r w:rsidRPr="00457970">
        <w:rPr>
          <w:rFonts w:ascii="Book Antiqua" w:hAnsi="Book Antiqua"/>
          <w:lang w:val="en-CA"/>
        </w:rPr>
        <w:t>Cardiovascular implantable electronic device (CIED) infection and pro</w:t>
      </w:r>
      <w:r w:rsidR="002147AF" w:rsidRPr="00457970">
        <w:rPr>
          <w:rFonts w:ascii="Book Antiqua" w:hAnsi="Book Antiqua"/>
          <w:lang w:val="en-CA"/>
        </w:rPr>
        <w:t>sthe</w:t>
      </w:r>
      <w:r w:rsidR="00083091" w:rsidRPr="00457970">
        <w:rPr>
          <w:rFonts w:ascii="Book Antiqua" w:hAnsi="Book Antiqua"/>
          <w:lang w:val="en-CA"/>
        </w:rPr>
        <w:t>tic valve</w:t>
      </w:r>
      <w:r w:rsidRPr="00457970">
        <w:rPr>
          <w:rFonts w:ascii="Book Antiqua" w:hAnsi="Book Antiqua"/>
          <w:lang w:val="en-CA"/>
        </w:rPr>
        <w:t xml:space="preserve"> </w:t>
      </w:r>
      <w:r w:rsidR="00BA6AFB" w:rsidRPr="00457970">
        <w:rPr>
          <w:rFonts w:ascii="Book Antiqua" w:hAnsi="Book Antiqua"/>
          <w:lang w:val="en-CA"/>
        </w:rPr>
        <w:t xml:space="preserve">endocarditis (PVE) </w:t>
      </w:r>
      <w:r w:rsidR="00CD2236" w:rsidRPr="00457970">
        <w:rPr>
          <w:rFonts w:ascii="Book Antiqua" w:hAnsi="Book Antiqua"/>
          <w:lang w:val="en-CA"/>
        </w:rPr>
        <w:t>ca</w:t>
      </w:r>
      <w:r w:rsidR="00A3099C" w:rsidRPr="00457970">
        <w:rPr>
          <w:rFonts w:ascii="Book Antiqua" w:hAnsi="Book Antiqua"/>
          <w:lang w:val="en-CA"/>
        </w:rPr>
        <w:t>rry</w:t>
      </w:r>
      <w:r w:rsidR="00CD2236" w:rsidRPr="00457970">
        <w:rPr>
          <w:rFonts w:ascii="Book Antiqua" w:hAnsi="Book Antiqua"/>
          <w:lang w:val="en-CA"/>
        </w:rPr>
        <w:t xml:space="preserve"> </w:t>
      </w:r>
      <w:r w:rsidR="00A3099C" w:rsidRPr="00457970">
        <w:rPr>
          <w:rFonts w:ascii="Book Antiqua" w:hAnsi="Book Antiqua"/>
          <w:lang w:val="en-CA"/>
        </w:rPr>
        <w:t>significant</w:t>
      </w:r>
      <w:r w:rsidR="002147AF" w:rsidRPr="00457970">
        <w:rPr>
          <w:rFonts w:ascii="Book Antiqua" w:hAnsi="Book Antiqua"/>
          <w:lang w:val="en-CA"/>
        </w:rPr>
        <w:t xml:space="preserve"> morbidity and </w:t>
      </w:r>
      <w:r w:rsidRPr="00457970">
        <w:rPr>
          <w:rFonts w:ascii="Book Antiqua" w:hAnsi="Book Antiqua"/>
          <w:lang w:val="en-CA"/>
        </w:rPr>
        <w:t>mortality</w:t>
      </w:r>
      <w:r w:rsidR="00A3099C" w:rsidRPr="00457970">
        <w:rPr>
          <w:rFonts w:ascii="Book Antiqua" w:hAnsi="Book Antiqua"/>
          <w:lang w:val="en-CA"/>
        </w:rPr>
        <w:t xml:space="preserve"> as well as </w:t>
      </w:r>
      <w:r w:rsidR="006236E7" w:rsidRPr="00457970">
        <w:rPr>
          <w:rFonts w:ascii="Book Antiqua" w:hAnsi="Book Antiqua"/>
          <w:lang w:val="en-CA"/>
        </w:rPr>
        <w:t xml:space="preserve">substantial financial burden to the </w:t>
      </w:r>
      <w:proofErr w:type="gramStart"/>
      <w:r w:rsidR="006236E7" w:rsidRPr="00457970">
        <w:rPr>
          <w:rFonts w:ascii="Book Antiqua" w:hAnsi="Book Antiqua"/>
          <w:lang w:val="en-CA"/>
        </w:rPr>
        <w:t>society</w:t>
      </w:r>
      <w:r w:rsidR="001723CC" w:rsidRPr="00457970">
        <w:rPr>
          <w:rFonts w:ascii="Book Antiqua" w:hAnsi="Book Antiqua"/>
          <w:vertAlign w:val="superscript"/>
          <w:lang w:val="en-CA"/>
        </w:rPr>
        <w:t>[</w:t>
      </w:r>
      <w:proofErr w:type="gramEnd"/>
      <w:r w:rsidR="00EE5037" w:rsidRPr="00457970">
        <w:rPr>
          <w:rFonts w:ascii="Book Antiqua" w:hAnsi="Book Antiqua"/>
          <w:vertAlign w:val="superscript"/>
          <w:lang w:val="en-CA"/>
        </w:rPr>
        <w:t>1</w:t>
      </w:r>
      <w:r w:rsidR="001723CC"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 xml:space="preserve">In some cases, </w:t>
      </w:r>
      <w:r w:rsidR="002147AF" w:rsidRPr="00457970">
        <w:rPr>
          <w:rFonts w:ascii="Book Antiqua" w:hAnsi="Book Antiqua"/>
          <w:lang w:val="en-CA"/>
        </w:rPr>
        <w:t>establishing the</w:t>
      </w:r>
      <w:r w:rsidRPr="00457970">
        <w:rPr>
          <w:rFonts w:ascii="Book Antiqua" w:hAnsi="Book Antiqua"/>
          <w:lang w:val="en-CA"/>
        </w:rPr>
        <w:t xml:space="preserve"> diagnosis might be challenging</w:t>
      </w:r>
      <w:r w:rsidR="002147AF" w:rsidRPr="00457970">
        <w:rPr>
          <w:rFonts w:ascii="Book Antiqua" w:hAnsi="Book Antiqua"/>
          <w:lang w:val="en-CA"/>
        </w:rPr>
        <w:t xml:space="preserve"> since cultures are not always positive and </w:t>
      </w:r>
      <w:r w:rsidR="00EE5037" w:rsidRPr="00457970">
        <w:rPr>
          <w:rFonts w:ascii="Book Antiqua" w:hAnsi="Book Antiqua"/>
          <w:lang w:val="en-CA"/>
        </w:rPr>
        <w:t xml:space="preserve">they </w:t>
      </w:r>
      <w:r w:rsidR="002147AF" w:rsidRPr="00457970">
        <w:rPr>
          <w:rFonts w:ascii="Book Antiqua" w:hAnsi="Book Antiqua"/>
          <w:lang w:val="en-CA"/>
        </w:rPr>
        <w:t xml:space="preserve">do not </w:t>
      </w:r>
      <w:r w:rsidR="00EE5037" w:rsidRPr="00457970">
        <w:rPr>
          <w:rFonts w:ascii="Book Antiqua" w:hAnsi="Book Antiqua"/>
          <w:lang w:val="en-CA"/>
        </w:rPr>
        <w:t xml:space="preserve">necessarily </w:t>
      </w:r>
      <w:r w:rsidR="002147AF" w:rsidRPr="00457970">
        <w:rPr>
          <w:rFonts w:ascii="Book Antiqua" w:hAnsi="Book Antiqua"/>
          <w:lang w:val="en-CA"/>
        </w:rPr>
        <w:t>imply that the device</w:t>
      </w:r>
      <w:r w:rsidR="001F6824" w:rsidRPr="00457970">
        <w:rPr>
          <w:rFonts w:ascii="Book Antiqua" w:hAnsi="Book Antiqua"/>
          <w:lang w:val="en-CA"/>
        </w:rPr>
        <w:t>/leads</w:t>
      </w:r>
      <w:r w:rsidR="002147AF" w:rsidRPr="00457970">
        <w:rPr>
          <w:rFonts w:ascii="Book Antiqua" w:hAnsi="Book Antiqua"/>
          <w:lang w:val="en-CA"/>
        </w:rPr>
        <w:t xml:space="preserve"> or </w:t>
      </w:r>
      <w:r w:rsidR="001F6824" w:rsidRPr="00457970">
        <w:rPr>
          <w:rFonts w:ascii="Book Antiqua" w:hAnsi="Book Antiqua"/>
          <w:lang w:val="en-CA"/>
        </w:rPr>
        <w:t xml:space="preserve">heart </w:t>
      </w:r>
      <w:r w:rsidR="002147AF" w:rsidRPr="00457970">
        <w:rPr>
          <w:rFonts w:ascii="Book Antiqua" w:hAnsi="Book Antiqua"/>
          <w:lang w:val="en-CA"/>
        </w:rPr>
        <w:t>valve</w:t>
      </w:r>
      <w:r w:rsidR="001F6824" w:rsidRPr="00457970">
        <w:rPr>
          <w:rFonts w:ascii="Book Antiqua" w:hAnsi="Book Antiqua"/>
          <w:lang w:val="en-CA"/>
        </w:rPr>
        <w:t>s</w:t>
      </w:r>
      <w:r w:rsidR="002147AF" w:rsidRPr="00457970">
        <w:rPr>
          <w:rFonts w:ascii="Book Antiqua" w:hAnsi="Book Antiqua"/>
          <w:lang w:val="en-CA"/>
        </w:rPr>
        <w:t xml:space="preserve"> </w:t>
      </w:r>
      <w:r w:rsidR="00EE5037" w:rsidRPr="00457970">
        <w:rPr>
          <w:rFonts w:ascii="Book Antiqua" w:hAnsi="Book Antiqua"/>
          <w:lang w:val="en-CA"/>
        </w:rPr>
        <w:t>are</w:t>
      </w:r>
      <w:r w:rsidR="001F6824" w:rsidRPr="00457970">
        <w:rPr>
          <w:rFonts w:ascii="Book Antiqua" w:hAnsi="Book Antiqua"/>
          <w:lang w:val="en-CA"/>
        </w:rPr>
        <w:t xml:space="preserve"> infected</w:t>
      </w:r>
      <w:r w:rsidR="002147AF" w:rsidRPr="00457970">
        <w:rPr>
          <w:rFonts w:ascii="Book Antiqua" w:hAnsi="Book Antiqua"/>
          <w:lang w:val="en-CA"/>
        </w:rPr>
        <w:t>.</w:t>
      </w:r>
      <w:r w:rsidR="00826812" w:rsidRPr="00457970">
        <w:rPr>
          <w:rFonts w:ascii="Book Antiqua" w:hAnsi="Book Antiqua"/>
          <w:lang w:val="en-CA"/>
        </w:rPr>
        <w:t xml:space="preserve"> </w:t>
      </w:r>
      <w:r w:rsidR="002147AF" w:rsidRPr="00457970">
        <w:rPr>
          <w:rFonts w:ascii="Book Antiqua" w:hAnsi="Book Antiqua"/>
          <w:lang w:val="en-CA"/>
        </w:rPr>
        <w:t>Since device/lead</w:t>
      </w:r>
      <w:r w:rsidRPr="00457970">
        <w:rPr>
          <w:rFonts w:ascii="Book Antiqua" w:hAnsi="Book Antiqua"/>
          <w:lang w:val="en-CA"/>
        </w:rPr>
        <w:t xml:space="preserve"> extraction and repeat cardiac surgery are </w:t>
      </w:r>
      <w:r w:rsidR="002147AF" w:rsidRPr="00457970">
        <w:rPr>
          <w:rFonts w:ascii="Book Antiqua" w:hAnsi="Book Antiqua"/>
          <w:lang w:val="en-CA"/>
        </w:rPr>
        <w:t>associated with significant risks</w:t>
      </w:r>
      <w:r w:rsidRPr="00457970">
        <w:rPr>
          <w:rFonts w:ascii="Book Antiqua" w:hAnsi="Book Antiqua"/>
          <w:lang w:val="en-CA"/>
        </w:rPr>
        <w:t>, it is important to confirm the diagnosis</w:t>
      </w:r>
      <w:r w:rsidR="002147AF" w:rsidRPr="00457970">
        <w:rPr>
          <w:rFonts w:ascii="Book Antiqua" w:hAnsi="Book Antiqua"/>
          <w:lang w:val="en-CA"/>
        </w:rPr>
        <w:t xml:space="preserve"> and </w:t>
      </w:r>
      <w:r w:rsidR="00EE5037" w:rsidRPr="00457970">
        <w:rPr>
          <w:rFonts w:ascii="Book Antiqua" w:hAnsi="Book Antiqua"/>
          <w:lang w:val="en-CA"/>
        </w:rPr>
        <w:t xml:space="preserve">to </w:t>
      </w:r>
      <w:r w:rsidR="002147AF" w:rsidRPr="00457970">
        <w:rPr>
          <w:rFonts w:ascii="Book Antiqua" w:hAnsi="Book Antiqua"/>
          <w:lang w:val="en-CA"/>
        </w:rPr>
        <w:t>plan the appropriate treatment</w:t>
      </w:r>
      <w:r w:rsidRPr="00457970">
        <w:rPr>
          <w:rFonts w:ascii="Book Antiqua" w:hAnsi="Book Antiqua"/>
          <w:lang w:val="en-CA"/>
        </w:rPr>
        <w:t>.</w:t>
      </w:r>
      <w:r w:rsidR="00826812" w:rsidRPr="00457970">
        <w:rPr>
          <w:rFonts w:ascii="Book Antiqua" w:hAnsi="Book Antiqua"/>
          <w:lang w:val="en-CA"/>
        </w:rPr>
        <w:t xml:space="preserve"> </w:t>
      </w:r>
      <w:r w:rsidR="00EE5037" w:rsidRPr="00457970">
        <w:rPr>
          <w:rFonts w:ascii="Book Antiqua" w:hAnsi="Book Antiqua"/>
          <w:lang w:val="en-CA"/>
        </w:rPr>
        <w:t>Cardiac i</w:t>
      </w:r>
      <w:r w:rsidR="00CD2236" w:rsidRPr="00457970">
        <w:rPr>
          <w:rFonts w:ascii="Book Antiqua" w:hAnsi="Book Antiqua"/>
          <w:lang w:val="en-CA"/>
        </w:rPr>
        <w:t>maging plays an important</w:t>
      </w:r>
      <w:r w:rsidR="00C1525A" w:rsidRPr="00457970">
        <w:rPr>
          <w:rFonts w:ascii="Book Antiqua" w:hAnsi="Book Antiqua"/>
          <w:lang w:val="en-CA"/>
        </w:rPr>
        <w:t xml:space="preserve"> role in the pre-operative evaluation of patients with CIED infection and PVE.</w:t>
      </w:r>
      <w:r w:rsidR="00826812" w:rsidRPr="00457970">
        <w:rPr>
          <w:rFonts w:ascii="Book Antiqua" w:hAnsi="Book Antiqua"/>
          <w:lang w:val="en-CA"/>
        </w:rPr>
        <w:t xml:space="preserve"> </w:t>
      </w:r>
      <w:r w:rsidR="007F24BD" w:rsidRPr="00457970">
        <w:rPr>
          <w:rFonts w:ascii="Book Antiqua" w:hAnsi="Book Antiqua"/>
          <w:lang w:val="en-CA"/>
        </w:rPr>
        <w:t>Radion</w:t>
      </w:r>
      <w:r w:rsidRPr="00457970">
        <w:rPr>
          <w:rFonts w:ascii="Book Antiqua" w:hAnsi="Book Antiqua"/>
          <w:lang w:val="en-CA"/>
        </w:rPr>
        <w:t xml:space="preserve">uclide imaging has evolved over the past few years as an additional tool to confirm </w:t>
      </w:r>
      <w:r w:rsidR="001F6824" w:rsidRPr="00457970">
        <w:rPr>
          <w:rFonts w:ascii="Book Antiqua" w:hAnsi="Book Antiqua"/>
          <w:lang w:val="en-CA"/>
        </w:rPr>
        <w:t xml:space="preserve">or exclude </w:t>
      </w:r>
      <w:r w:rsidR="002147AF" w:rsidRPr="00457970">
        <w:rPr>
          <w:rFonts w:ascii="Book Antiqua" w:hAnsi="Book Antiqua"/>
          <w:lang w:val="en-CA"/>
        </w:rPr>
        <w:t xml:space="preserve">prosthetic </w:t>
      </w:r>
      <w:r w:rsidRPr="00457970">
        <w:rPr>
          <w:rFonts w:ascii="Book Antiqua" w:hAnsi="Book Antiqua"/>
          <w:lang w:val="en-CA"/>
        </w:rPr>
        <w:t xml:space="preserve">infection and </w:t>
      </w:r>
      <w:r w:rsidR="00EE5037" w:rsidRPr="00457970">
        <w:rPr>
          <w:rFonts w:ascii="Book Antiqua" w:hAnsi="Book Antiqua"/>
          <w:lang w:val="en-CA"/>
        </w:rPr>
        <w:t xml:space="preserve">to </w:t>
      </w:r>
      <w:r w:rsidR="002147AF" w:rsidRPr="00457970">
        <w:rPr>
          <w:rFonts w:ascii="Book Antiqua" w:hAnsi="Book Antiqua"/>
          <w:lang w:val="en-CA"/>
        </w:rPr>
        <w:t xml:space="preserve">guide </w:t>
      </w:r>
      <w:r w:rsidR="00FA3BAF" w:rsidRPr="00457970">
        <w:rPr>
          <w:rFonts w:ascii="Book Antiqua" w:hAnsi="Book Antiqua"/>
          <w:lang w:val="en-CA"/>
        </w:rPr>
        <w:t xml:space="preserve">the most </w:t>
      </w:r>
      <w:r w:rsidR="002147AF" w:rsidRPr="00457970">
        <w:rPr>
          <w:rFonts w:ascii="Book Antiqua" w:hAnsi="Book Antiqua"/>
          <w:lang w:val="en-CA"/>
        </w:rPr>
        <w:t xml:space="preserve">appropriate clinical management, either </w:t>
      </w:r>
      <w:r w:rsidR="00FA3BAF" w:rsidRPr="00457970">
        <w:rPr>
          <w:rFonts w:ascii="Book Antiqua" w:hAnsi="Book Antiqua"/>
          <w:lang w:val="en-CA"/>
        </w:rPr>
        <w:t xml:space="preserve">complete </w:t>
      </w:r>
      <w:r w:rsidR="002147AF" w:rsidRPr="00457970">
        <w:rPr>
          <w:rFonts w:ascii="Book Antiqua" w:hAnsi="Book Antiqua"/>
          <w:lang w:val="en-CA"/>
        </w:rPr>
        <w:t>removal or conservative treatment</w:t>
      </w:r>
      <w:r w:rsidRPr="00457970">
        <w:rPr>
          <w:rFonts w:ascii="Book Antiqua" w:hAnsi="Book Antiqua"/>
          <w:lang w:val="en-CA"/>
        </w:rPr>
        <w:t>.</w:t>
      </w:r>
      <w:r w:rsidR="00826812" w:rsidRPr="00457970">
        <w:rPr>
          <w:rFonts w:ascii="Book Antiqua" w:hAnsi="Book Antiqua"/>
          <w:lang w:val="en-CA"/>
        </w:rPr>
        <w:t xml:space="preserve"> </w:t>
      </w:r>
      <w:r w:rsidR="00FA3BAF" w:rsidRPr="00457970">
        <w:rPr>
          <w:rFonts w:ascii="Book Antiqua" w:hAnsi="Book Antiqua"/>
          <w:lang w:val="en-CA"/>
        </w:rPr>
        <w:t>In their 2015 guidelines for the management of infective endocarditis (IE)</w:t>
      </w:r>
      <w:r w:rsidRPr="00457970">
        <w:rPr>
          <w:rFonts w:ascii="Book Antiqua" w:hAnsi="Book Antiqua"/>
          <w:lang w:val="en-CA"/>
        </w:rPr>
        <w:t>, th</w:t>
      </w:r>
      <w:r w:rsidR="00BA6AFB" w:rsidRPr="00457970">
        <w:rPr>
          <w:rFonts w:ascii="Book Antiqua" w:hAnsi="Book Antiqua"/>
          <w:lang w:val="en-CA"/>
        </w:rPr>
        <w:t xml:space="preserve">e European </w:t>
      </w:r>
      <w:r w:rsidR="00FA3BAF" w:rsidRPr="00457970">
        <w:rPr>
          <w:rFonts w:ascii="Book Antiqua" w:hAnsi="Book Antiqua"/>
          <w:lang w:val="en-CA"/>
        </w:rPr>
        <w:t xml:space="preserve">Society of Cardiology </w:t>
      </w:r>
      <w:r w:rsidR="00A429B8" w:rsidRPr="00457970">
        <w:rPr>
          <w:rFonts w:ascii="Book Antiqua" w:hAnsi="Book Antiqua"/>
          <w:lang w:val="en-CA"/>
        </w:rPr>
        <w:t xml:space="preserve">(ESC) </w:t>
      </w:r>
      <w:r w:rsidR="00BA6AFB" w:rsidRPr="00457970">
        <w:rPr>
          <w:rFonts w:ascii="Book Antiqua" w:hAnsi="Book Antiqua"/>
          <w:lang w:val="en-CA"/>
        </w:rPr>
        <w:t>address</w:t>
      </w:r>
      <w:r w:rsidRPr="00457970">
        <w:rPr>
          <w:rFonts w:ascii="Book Antiqua" w:hAnsi="Book Antiqua"/>
          <w:lang w:val="en-CA"/>
        </w:rPr>
        <w:t xml:space="preserve">ed the use </w:t>
      </w:r>
      <w:r w:rsidR="00782D2E" w:rsidRPr="00457970">
        <w:rPr>
          <w:rFonts w:ascii="Book Antiqua" w:hAnsi="Book Antiqua"/>
          <w:lang w:val="en-CA"/>
        </w:rPr>
        <w:t>of nuclear medi</w:t>
      </w:r>
      <w:r w:rsidR="00BA6AFB" w:rsidRPr="00457970">
        <w:rPr>
          <w:rFonts w:ascii="Book Antiqua" w:hAnsi="Book Antiqua"/>
          <w:lang w:val="en-CA"/>
        </w:rPr>
        <w:t>cine imaging for the diag</w:t>
      </w:r>
      <w:r w:rsidR="00FA3BAF" w:rsidRPr="00457970">
        <w:rPr>
          <w:rFonts w:ascii="Book Antiqua" w:hAnsi="Book Antiqua"/>
          <w:lang w:val="en-CA"/>
        </w:rPr>
        <w:t xml:space="preserve">nosis of </w:t>
      </w:r>
      <w:proofErr w:type="gramStart"/>
      <w:r w:rsidR="00FA3BAF" w:rsidRPr="00457970">
        <w:rPr>
          <w:rFonts w:ascii="Book Antiqua" w:hAnsi="Book Antiqua"/>
          <w:lang w:val="en-CA"/>
        </w:rPr>
        <w:t>IE</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1]</w:t>
      </w:r>
      <w:r w:rsidR="00BA6AFB" w:rsidRPr="00457970">
        <w:rPr>
          <w:rFonts w:ascii="Book Antiqua" w:hAnsi="Book Antiqua"/>
          <w:lang w:val="en-CA"/>
        </w:rPr>
        <w:t>.</w:t>
      </w:r>
      <w:r w:rsidR="00826812" w:rsidRPr="00457970">
        <w:rPr>
          <w:rFonts w:ascii="Book Antiqua" w:hAnsi="Book Antiqua"/>
          <w:lang w:val="en-CA"/>
        </w:rPr>
        <w:t xml:space="preserve"> </w:t>
      </w:r>
      <w:r w:rsidR="00481EA1" w:rsidRPr="00457970">
        <w:rPr>
          <w:rFonts w:ascii="Book Antiqua" w:hAnsi="Book Antiqua"/>
          <w:lang w:val="en-CA"/>
        </w:rPr>
        <w:t>The main objective</w:t>
      </w:r>
      <w:r w:rsidR="002147AF" w:rsidRPr="00457970">
        <w:rPr>
          <w:rFonts w:ascii="Book Antiqua" w:hAnsi="Book Antiqua"/>
          <w:lang w:val="en-CA"/>
        </w:rPr>
        <w:t>s</w:t>
      </w:r>
      <w:r w:rsidR="00481EA1" w:rsidRPr="00457970">
        <w:rPr>
          <w:rFonts w:ascii="Book Antiqua" w:hAnsi="Book Antiqua"/>
          <w:lang w:val="en-CA"/>
        </w:rPr>
        <w:t xml:space="preserve"> </w:t>
      </w:r>
      <w:r w:rsidR="002147AF" w:rsidRPr="00457970">
        <w:rPr>
          <w:rFonts w:ascii="Book Antiqua" w:hAnsi="Book Antiqua"/>
          <w:lang w:val="en-CA"/>
        </w:rPr>
        <w:t>are to position</w:t>
      </w:r>
      <w:r w:rsidRPr="00457970">
        <w:rPr>
          <w:rFonts w:ascii="Book Antiqua" w:hAnsi="Book Antiqua"/>
          <w:lang w:val="en-CA"/>
        </w:rPr>
        <w:t xml:space="preserve"> </w:t>
      </w:r>
      <w:r w:rsidR="00DB1426" w:rsidRPr="00457970">
        <w:rPr>
          <w:rFonts w:ascii="Book Antiqua" w:hAnsi="Book Antiqua"/>
          <w:vertAlign w:val="superscript"/>
          <w:lang w:val="en-CA"/>
        </w:rPr>
        <w:t>18</w:t>
      </w:r>
      <w:r w:rsidR="00DB1426" w:rsidRPr="00457970">
        <w:rPr>
          <w:rFonts w:ascii="Book Antiqua" w:hAnsi="Book Antiqua"/>
          <w:lang w:val="en-CA"/>
        </w:rPr>
        <w:t>F-fluorodeoxyglucose positron emission tomography/computed tomography</w:t>
      </w:r>
      <w:r w:rsidR="00DB1426" w:rsidRPr="00457970">
        <w:rPr>
          <w:rFonts w:ascii="Book Antiqua" w:hAnsi="Book Antiqua"/>
          <w:vertAlign w:val="superscript"/>
          <w:lang w:val="en-CA"/>
        </w:rPr>
        <w:t xml:space="preserve"> </w:t>
      </w:r>
      <w:r w:rsidR="00DB1426" w:rsidRPr="00457970">
        <w:rPr>
          <w:rFonts w:ascii="Book Antiqua" w:hAnsi="Book Antiqua"/>
          <w:lang w:val="en-CA"/>
        </w:rPr>
        <w:t>(</w:t>
      </w:r>
      <w:r w:rsidR="00EE1F13" w:rsidRPr="00457970">
        <w:rPr>
          <w:rFonts w:ascii="Book Antiqua" w:hAnsi="Book Antiqua"/>
          <w:vertAlign w:val="superscript"/>
          <w:lang w:val="en-CA"/>
        </w:rPr>
        <w:t>18</w:t>
      </w:r>
      <w:r w:rsidR="00EE1F13" w:rsidRPr="00457970">
        <w:rPr>
          <w:rFonts w:ascii="Book Antiqua" w:hAnsi="Book Antiqua"/>
          <w:lang w:val="en-CA"/>
        </w:rPr>
        <w:t>F-FDG PET/CT</w:t>
      </w:r>
      <w:r w:rsidR="00DB1426" w:rsidRPr="00457970">
        <w:rPr>
          <w:rFonts w:ascii="Book Antiqua" w:hAnsi="Book Antiqua"/>
          <w:lang w:val="en-CA"/>
        </w:rPr>
        <w:t>)</w:t>
      </w:r>
      <w:r w:rsidR="00EE1F13" w:rsidRPr="00457970">
        <w:rPr>
          <w:rFonts w:ascii="Book Antiqua" w:hAnsi="Book Antiqua"/>
          <w:lang w:val="en-CA"/>
        </w:rPr>
        <w:t xml:space="preserve"> </w:t>
      </w:r>
      <w:r w:rsidR="007113D2" w:rsidRPr="00457970">
        <w:rPr>
          <w:rFonts w:ascii="Book Antiqua" w:hAnsi="Book Antiqua"/>
          <w:lang w:val="en-CA"/>
        </w:rPr>
        <w:t xml:space="preserve">and </w:t>
      </w:r>
      <w:r w:rsidR="00DB1426" w:rsidRPr="00457970">
        <w:rPr>
          <w:rFonts w:ascii="Book Antiqua" w:hAnsi="Book Antiqua"/>
          <w:lang w:val="en-CA"/>
        </w:rPr>
        <w:t xml:space="preserve">white blood cell single-photon emission computed tomography/computed tomography </w:t>
      </w:r>
      <w:r w:rsidR="00DB1426" w:rsidRPr="00457970">
        <w:rPr>
          <w:rFonts w:ascii="Book Antiqua" w:eastAsia="宋体" w:hAnsi="Book Antiqua"/>
          <w:lang w:val="en-CA" w:eastAsia="zh-CN"/>
        </w:rPr>
        <w:t>(</w:t>
      </w:r>
      <w:r w:rsidR="007113D2" w:rsidRPr="00457970">
        <w:rPr>
          <w:rFonts w:ascii="Book Antiqua" w:hAnsi="Book Antiqua"/>
          <w:lang w:val="en-CA"/>
        </w:rPr>
        <w:t>WBC SPECT/CT</w:t>
      </w:r>
      <w:r w:rsidR="00DB1426" w:rsidRPr="00457970">
        <w:rPr>
          <w:rFonts w:ascii="Book Antiqua" w:eastAsia="宋体" w:hAnsi="Book Antiqua"/>
          <w:lang w:val="en-CA" w:eastAsia="zh-CN"/>
        </w:rPr>
        <w:t>)</w:t>
      </w:r>
      <w:r w:rsidR="007113D2" w:rsidRPr="00457970">
        <w:rPr>
          <w:rFonts w:ascii="Book Antiqua" w:hAnsi="Book Antiqua"/>
          <w:lang w:val="en-CA"/>
        </w:rPr>
        <w:t xml:space="preserve"> </w:t>
      </w:r>
      <w:r w:rsidRPr="00457970">
        <w:rPr>
          <w:rFonts w:ascii="Book Antiqua" w:hAnsi="Book Antiqua"/>
          <w:lang w:val="en-CA"/>
        </w:rPr>
        <w:t>imaging</w:t>
      </w:r>
      <w:r w:rsidR="002147AF" w:rsidRPr="00457970">
        <w:rPr>
          <w:rFonts w:ascii="Book Antiqua" w:hAnsi="Book Antiqua"/>
          <w:lang w:val="en-CA"/>
        </w:rPr>
        <w:t xml:space="preserve"> in clinical practice</w:t>
      </w:r>
      <w:r w:rsidRPr="00457970">
        <w:rPr>
          <w:rFonts w:ascii="Book Antiqua" w:hAnsi="Book Antiqua"/>
          <w:lang w:val="en-CA"/>
        </w:rPr>
        <w:t xml:space="preserve"> </w:t>
      </w:r>
      <w:r w:rsidR="002147AF" w:rsidRPr="00457970">
        <w:rPr>
          <w:rFonts w:ascii="Book Antiqua" w:hAnsi="Book Antiqua"/>
          <w:lang w:val="en-CA"/>
        </w:rPr>
        <w:t>and</w:t>
      </w:r>
      <w:r w:rsidR="00481EA1" w:rsidRPr="00457970">
        <w:rPr>
          <w:rFonts w:ascii="Book Antiqua" w:hAnsi="Book Antiqua"/>
          <w:lang w:val="en-CA"/>
        </w:rPr>
        <w:t xml:space="preserve"> </w:t>
      </w:r>
      <w:r w:rsidRPr="00457970">
        <w:rPr>
          <w:rFonts w:ascii="Book Antiqua" w:hAnsi="Book Antiqua"/>
          <w:lang w:val="en-CA"/>
        </w:rPr>
        <w:t xml:space="preserve">to review the actual knowledge and recent studies as well as </w:t>
      </w:r>
      <w:r w:rsidR="002147AF" w:rsidRPr="00457970">
        <w:rPr>
          <w:rFonts w:ascii="Book Antiqua" w:hAnsi="Book Antiqua"/>
          <w:lang w:val="en-CA"/>
        </w:rPr>
        <w:t>to address</w:t>
      </w:r>
      <w:r w:rsidRPr="00457970">
        <w:rPr>
          <w:rFonts w:ascii="Book Antiqua" w:hAnsi="Book Antiqua"/>
          <w:lang w:val="en-CA"/>
        </w:rPr>
        <w:t xml:space="preserve"> areas of future research.</w:t>
      </w:r>
    </w:p>
    <w:p w14:paraId="6DF190B0" w14:textId="77777777" w:rsidR="00481EA1" w:rsidRPr="00457970" w:rsidRDefault="00481EA1" w:rsidP="009C6043">
      <w:pPr>
        <w:spacing w:line="360" w:lineRule="auto"/>
        <w:jc w:val="both"/>
        <w:rPr>
          <w:rFonts w:ascii="Book Antiqua" w:hAnsi="Book Antiqua"/>
          <w:lang w:val="en-CA"/>
        </w:rPr>
      </w:pPr>
    </w:p>
    <w:p w14:paraId="6748905E" w14:textId="77777777" w:rsidR="00BA6AFB" w:rsidRPr="00457970" w:rsidRDefault="006C4B3B" w:rsidP="009C6043">
      <w:pPr>
        <w:spacing w:line="360" w:lineRule="auto"/>
        <w:jc w:val="both"/>
        <w:rPr>
          <w:rFonts w:ascii="Book Antiqua" w:hAnsi="Book Antiqua"/>
          <w:b/>
          <w:lang w:val="en-CA"/>
        </w:rPr>
      </w:pPr>
      <w:r w:rsidRPr="00457970">
        <w:rPr>
          <w:rFonts w:ascii="Book Antiqua" w:hAnsi="Book Antiqua"/>
          <w:b/>
          <w:lang w:val="en-CA"/>
        </w:rPr>
        <w:t>C</w:t>
      </w:r>
      <w:r w:rsidR="00806E6B" w:rsidRPr="00457970">
        <w:rPr>
          <w:rFonts w:ascii="Book Antiqua" w:hAnsi="Book Antiqua"/>
          <w:b/>
          <w:lang w:val="en-CA"/>
        </w:rPr>
        <w:t>LINICAL PRESENTATION AND DIAGNOSIS OF CARDIAC INFECTIONS</w:t>
      </w:r>
    </w:p>
    <w:p w14:paraId="1230EB5F" w14:textId="42D58C1B" w:rsidR="005358FB" w:rsidRPr="00457970" w:rsidRDefault="006C4B3B" w:rsidP="009C6043">
      <w:pPr>
        <w:spacing w:line="360" w:lineRule="auto"/>
        <w:jc w:val="both"/>
        <w:rPr>
          <w:rFonts w:ascii="Book Antiqua" w:hAnsi="Book Antiqua"/>
          <w:lang w:val="en-CA"/>
        </w:rPr>
      </w:pPr>
      <w:r w:rsidRPr="00457970">
        <w:rPr>
          <w:rFonts w:ascii="Book Antiqua" w:hAnsi="Book Antiqua"/>
          <w:lang w:val="en-CA"/>
        </w:rPr>
        <w:t>CIED infection and PVE remain a diagnostic challenge.</w:t>
      </w:r>
      <w:r w:rsidR="00826812" w:rsidRPr="00457970">
        <w:rPr>
          <w:rFonts w:ascii="Book Antiqua" w:hAnsi="Book Antiqua"/>
          <w:lang w:val="en-CA"/>
        </w:rPr>
        <w:t xml:space="preserve"> </w:t>
      </w:r>
      <w:r w:rsidR="007301BA" w:rsidRPr="00457970">
        <w:rPr>
          <w:rFonts w:ascii="Book Antiqua" w:hAnsi="Book Antiqua"/>
          <w:lang w:val="en-CA"/>
        </w:rPr>
        <w:t>The clinical presentation can be highly variable because of multiple potential causative microorgani</w:t>
      </w:r>
      <w:r w:rsidR="00A3099C" w:rsidRPr="00457970">
        <w:rPr>
          <w:rFonts w:ascii="Book Antiqua" w:hAnsi="Book Antiqua"/>
          <w:lang w:val="en-CA"/>
        </w:rPr>
        <w:t>sms, the presence of documented</w:t>
      </w:r>
      <w:r w:rsidR="007301BA" w:rsidRPr="00457970">
        <w:rPr>
          <w:rFonts w:ascii="Book Antiqua" w:hAnsi="Book Antiqua"/>
          <w:lang w:val="en-CA"/>
        </w:rPr>
        <w:t xml:space="preserve"> heart dise</w:t>
      </w:r>
      <w:r w:rsidR="00CD2236" w:rsidRPr="00457970">
        <w:rPr>
          <w:rFonts w:ascii="Book Antiqua" w:hAnsi="Book Antiqua"/>
          <w:lang w:val="en-CA"/>
        </w:rPr>
        <w:t xml:space="preserve">ase, </w:t>
      </w:r>
      <w:r w:rsidR="007301BA" w:rsidRPr="00457970">
        <w:rPr>
          <w:rFonts w:ascii="Book Antiqua" w:hAnsi="Book Antiqua"/>
          <w:lang w:val="en-CA"/>
        </w:rPr>
        <w:t>cardiac devices or prosthetic valves, different modes of presentation</w:t>
      </w:r>
      <w:r w:rsidR="00CD2236" w:rsidRPr="00457970">
        <w:rPr>
          <w:rFonts w:ascii="Book Antiqua" w:hAnsi="Book Antiqua"/>
          <w:lang w:val="en-CA"/>
        </w:rPr>
        <w:t>,</w:t>
      </w:r>
      <w:r w:rsidR="007301BA" w:rsidRPr="00457970">
        <w:rPr>
          <w:rFonts w:ascii="Book Antiqua" w:hAnsi="Book Antiqua"/>
          <w:lang w:val="en-CA"/>
        </w:rPr>
        <w:t xml:space="preserve"> and </w:t>
      </w:r>
      <w:r w:rsidR="00F2556B" w:rsidRPr="00457970">
        <w:rPr>
          <w:rFonts w:ascii="Book Antiqua" w:hAnsi="Book Antiqua"/>
          <w:lang w:val="en-CA"/>
        </w:rPr>
        <w:t>sometimes non-speci</w:t>
      </w:r>
      <w:r w:rsidR="007113D2" w:rsidRPr="00457970">
        <w:rPr>
          <w:rFonts w:ascii="Book Antiqua" w:hAnsi="Book Antiqua"/>
          <w:lang w:val="en-CA"/>
        </w:rPr>
        <w:t xml:space="preserve">fic symptoms at the time of </w:t>
      </w:r>
      <w:r w:rsidR="00F2556B" w:rsidRPr="00457970">
        <w:rPr>
          <w:rFonts w:ascii="Book Antiqua" w:hAnsi="Book Antiqua"/>
          <w:lang w:val="en-CA"/>
        </w:rPr>
        <w:t>initial presentation</w:t>
      </w:r>
      <w:r w:rsidR="007301BA"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 xml:space="preserve">The modified Duke criteria are considered the gold standard for the diagnosis of </w:t>
      </w:r>
      <w:proofErr w:type="gramStart"/>
      <w:r w:rsidR="00580852" w:rsidRPr="00457970">
        <w:rPr>
          <w:rFonts w:ascii="Book Antiqua" w:hAnsi="Book Antiqua"/>
          <w:lang w:val="en-CA"/>
        </w:rPr>
        <w:t>endocarditis</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2,3]</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 xml:space="preserve">However, the early diagnostic accuracy is often </w:t>
      </w:r>
      <w:r w:rsidR="008440AD" w:rsidRPr="00457970">
        <w:rPr>
          <w:rFonts w:ascii="Book Antiqua" w:hAnsi="Book Antiqua"/>
          <w:lang w:val="en-CA"/>
        </w:rPr>
        <w:t>suboptimal</w:t>
      </w:r>
      <w:r w:rsidR="00830E10" w:rsidRPr="00457970">
        <w:rPr>
          <w:rFonts w:ascii="Book Antiqua" w:hAnsi="Book Antiqua"/>
          <w:lang w:val="en-CA"/>
        </w:rPr>
        <w:t xml:space="preserve"> with several patients being </w:t>
      </w:r>
      <w:proofErr w:type="gramStart"/>
      <w:r w:rsidR="00830E10" w:rsidRPr="00457970">
        <w:rPr>
          <w:rFonts w:ascii="Book Antiqua" w:hAnsi="Book Antiqua"/>
          <w:lang w:val="en-CA"/>
        </w:rPr>
        <w:t>misclassified</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4]</w:t>
      </w:r>
      <w:r w:rsidR="008440AD" w:rsidRPr="00457970">
        <w:rPr>
          <w:rFonts w:ascii="Book Antiqua" w:hAnsi="Book Antiqua"/>
          <w:lang w:val="en-CA"/>
        </w:rPr>
        <w:t>.</w:t>
      </w:r>
      <w:r w:rsidR="00826812" w:rsidRPr="00457970">
        <w:rPr>
          <w:rFonts w:ascii="Book Antiqua" w:hAnsi="Book Antiqua"/>
          <w:lang w:val="en-CA"/>
        </w:rPr>
        <w:t xml:space="preserve"> </w:t>
      </w:r>
      <w:r w:rsidR="00A8511C" w:rsidRPr="00457970">
        <w:rPr>
          <w:rFonts w:ascii="Book Antiqua" w:hAnsi="Book Antiqua"/>
          <w:lang w:val="en-CA"/>
        </w:rPr>
        <w:t xml:space="preserve">This </w:t>
      </w:r>
      <w:r w:rsidR="005434DF" w:rsidRPr="00457970">
        <w:rPr>
          <w:rFonts w:ascii="Book Antiqua" w:hAnsi="Book Antiqua"/>
          <w:lang w:val="en-CA"/>
        </w:rPr>
        <w:t>i</w:t>
      </w:r>
      <w:r w:rsidR="00A8511C" w:rsidRPr="00457970">
        <w:rPr>
          <w:rFonts w:ascii="Book Antiqua" w:hAnsi="Book Antiqua"/>
          <w:lang w:val="en-CA"/>
        </w:rPr>
        <w:t xml:space="preserve">s true mainly in patients with CIED infection and </w:t>
      </w:r>
      <w:r w:rsidR="00A8511C" w:rsidRPr="00457970">
        <w:rPr>
          <w:rFonts w:ascii="Book Antiqua" w:hAnsi="Book Antiqua"/>
          <w:lang w:val="en-CA"/>
        </w:rPr>
        <w:lastRenderedPageBreak/>
        <w:t>PVE.</w:t>
      </w:r>
      <w:r w:rsidR="00826812" w:rsidRPr="00457970">
        <w:rPr>
          <w:rFonts w:ascii="Book Antiqua" w:hAnsi="Book Antiqua"/>
          <w:lang w:val="en-CA"/>
        </w:rPr>
        <w:t xml:space="preserve"> </w:t>
      </w:r>
      <w:r w:rsidR="005358FB" w:rsidRPr="00457970">
        <w:rPr>
          <w:rFonts w:ascii="Book Antiqua" w:hAnsi="Book Antiqua"/>
          <w:lang w:val="en-CA"/>
        </w:rPr>
        <w:t xml:space="preserve">The early diagnosis of IE is </w:t>
      </w:r>
      <w:r w:rsidR="00CD2236" w:rsidRPr="00457970">
        <w:rPr>
          <w:rFonts w:ascii="Book Antiqua" w:hAnsi="Book Antiqua"/>
          <w:lang w:val="en-CA"/>
        </w:rPr>
        <w:t>imperative</w:t>
      </w:r>
      <w:r w:rsidR="005358FB" w:rsidRPr="00457970">
        <w:rPr>
          <w:rFonts w:ascii="Book Antiqua" w:hAnsi="Book Antiqua"/>
          <w:lang w:val="en-CA"/>
        </w:rPr>
        <w:t xml:space="preserve"> since </w:t>
      </w:r>
      <w:r w:rsidR="0034043D" w:rsidRPr="00457970">
        <w:rPr>
          <w:rFonts w:ascii="Book Antiqua" w:hAnsi="Book Antiqua"/>
          <w:lang w:val="en-CA"/>
        </w:rPr>
        <w:t>postponement of</w:t>
      </w:r>
      <w:r w:rsidR="005358FB" w:rsidRPr="00457970">
        <w:rPr>
          <w:rFonts w:ascii="Book Antiqua" w:hAnsi="Book Antiqua"/>
          <w:lang w:val="en-CA"/>
        </w:rPr>
        <w:t xml:space="preserve"> an</w:t>
      </w:r>
      <w:r w:rsidR="007113D2" w:rsidRPr="00457970">
        <w:rPr>
          <w:rFonts w:ascii="Book Antiqua" w:hAnsi="Book Antiqua"/>
          <w:lang w:val="en-CA"/>
        </w:rPr>
        <w:t xml:space="preserve">tibiotic therapy and/or </w:t>
      </w:r>
      <w:r w:rsidR="005358FB" w:rsidRPr="00457970">
        <w:rPr>
          <w:rFonts w:ascii="Book Antiqua" w:hAnsi="Book Antiqua"/>
          <w:lang w:val="en-CA"/>
        </w:rPr>
        <w:t xml:space="preserve">surgery can lead to a </w:t>
      </w:r>
      <w:r w:rsidR="00667169" w:rsidRPr="00457970">
        <w:rPr>
          <w:rFonts w:ascii="Book Antiqua" w:hAnsi="Book Antiqua"/>
          <w:lang w:val="en-CA"/>
        </w:rPr>
        <w:t>poor</w:t>
      </w:r>
      <w:r w:rsidR="005358FB" w:rsidRPr="00457970">
        <w:rPr>
          <w:rFonts w:ascii="Book Antiqua" w:hAnsi="Book Antiqua"/>
          <w:lang w:val="en-CA"/>
        </w:rPr>
        <w:t xml:space="preserve"> </w:t>
      </w:r>
      <w:proofErr w:type="gramStart"/>
      <w:r w:rsidR="005358FB" w:rsidRPr="00457970">
        <w:rPr>
          <w:rFonts w:ascii="Book Antiqua" w:hAnsi="Book Antiqua"/>
          <w:lang w:val="en-CA"/>
        </w:rPr>
        <w:t>outcome</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5,6]</w:t>
      </w:r>
      <w:r w:rsidR="005358FB" w:rsidRPr="00457970">
        <w:rPr>
          <w:rFonts w:ascii="Book Antiqua" w:hAnsi="Book Antiqua"/>
          <w:lang w:val="en-CA"/>
        </w:rPr>
        <w:t>.</w:t>
      </w:r>
    </w:p>
    <w:p w14:paraId="30F233D7" w14:textId="232C8CEA" w:rsidR="00481EA1" w:rsidRPr="00457970" w:rsidRDefault="00481EA1"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A high level of expertise is required </w:t>
      </w:r>
      <w:r w:rsidR="005434DF" w:rsidRPr="00457970">
        <w:rPr>
          <w:rFonts w:ascii="Book Antiqua" w:hAnsi="Book Antiqua"/>
          <w:lang w:val="en-CA"/>
        </w:rPr>
        <w:t xml:space="preserve">and </w:t>
      </w:r>
      <w:r w:rsidR="007113D2" w:rsidRPr="00457970">
        <w:rPr>
          <w:rFonts w:ascii="Book Antiqua" w:hAnsi="Book Antiqua"/>
          <w:lang w:val="en-CA"/>
        </w:rPr>
        <w:t xml:space="preserve">it </w:t>
      </w:r>
      <w:r w:rsidR="005434DF" w:rsidRPr="00457970">
        <w:rPr>
          <w:rFonts w:ascii="Book Antiqua" w:hAnsi="Book Antiqua"/>
          <w:lang w:val="en-CA"/>
        </w:rPr>
        <w:t xml:space="preserve">often </w:t>
      </w:r>
      <w:r w:rsidR="007113D2" w:rsidRPr="00457970">
        <w:rPr>
          <w:rFonts w:ascii="Book Antiqua" w:hAnsi="Book Antiqua"/>
          <w:lang w:val="en-CA"/>
        </w:rPr>
        <w:t>includes</w:t>
      </w:r>
      <w:r w:rsidR="00316237" w:rsidRPr="00457970">
        <w:rPr>
          <w:rFonts w:ascii="Book Antiqua" w:hAnsi="Book Antiqua"/>
          <w:lang w:val="en-CA"/>
        </w:rPr>
        <w:t xml:space="preserve"> cardiologists</w:t>
      </w:r>
      <w:r w:rsidR="00830E10" w:rsidRPr="00457970">
        <w:rPr>
          <w:rFonts w:ascii="Book Antiqua" w:hAnsi="Book Antiqua"/>
          <w:lang w:val="en-CA"/>
        </w:rPr>
        <w:t xml:space="preserve">, </w:t>
      </w:r>
      <w:r w:rsidR="00316237" w:rsidRPr="00457970">
        <w:rPr>
          <w:rFonts w:ascii="Book Antiqua" w:hAnsi="Book Antiqua"/>
          <w:lang w:val="en-CA"/>
        </w:rPr>
        <w:t xml:space="preserve">nuclear medicine specialists, </w:t>
      </w:r>
      <w:proofErr w:type="spellStart"/>
      <w:r w:rsidR="00FD2B53" w:rsidRPr="00457970">
        <w:rPr>
          <w:rFonts w:ascii="Book Antiqua" w:hAnsi="Book Antiqua"/>
          <w:lang w:val="en-CA"/>
        </w:rPr>
        <w:t>electrophysiologists</w:t>
      </w:r>
      <w:proofErr w:type="spellEnd"/>
      <w:r w:rsidR="00FD2B53" w:rsidRPr="00457970">
        <w:rPr>
          <w:rFonts w:ascii="Book Antiqua" w:hAnsi="Book Antiqua"/>
          <w:lang w:val="en-CA"/>
        </w:rPr>
        <w:t>, car</w:t>
      </w:r>
      <w:r w:rsidR="00830E10" w:rsidRPr="00457970">
        <w:rPr>
          <w:rFonts w:ascii="Book Antiqua" w:hAnsi="Book Antiqua"/>
          <w:lang w:val="en-CA"/>
        </w:rPr>
        <w:t>diac surgeons and</w:t>
      </w:r>
      <w:r w:rsidR="00FD2B53" w:rsidRPr="00457970">
        <w:rPr>
          <w:rFonts w:ascii="Book Antiqua" w:hAnsi="Book Antiqua"/>
          <w:lang w:val="en-CA"/>
        </w:rPr>
        <w:t xml:space="preserve"> infectious disease specialists.</w:t>
      </w:r>
      <w:r w:rsidR="00826812" w:rsidRPr="00457970">
        <w:rPr>
          <w:rFonts w:ascii="Book Antiqua" w:hAnsi="Book Antiqua"/>
          <w:lang w:val="en-CA"/>
        </w:rPr>
        <w:t xml:space="preserve"> </w:t>
      </w:r>
      <w:r w:rsidR="005434DF" w:rsidRPr="00457970">
        <w:rPr>
          <w:rFonts w:ascii="Book Antiqua" w:hAnsi="Book Antiqua"/>
          <w:lang w:val="en-CA"/>
        </w:rPr>
        <w:t>T</w:t>
      </w:r>
      <w:r w:rsidR="001E7BE5" w:rsidRPr="00457970">
        <w:rPr>
          <w:rFonts w:ascii="Book Antiqua" w:hAnsi="Book Antiqua"/>
          <w:lang w:val="en-CA"/>
        </w:rPr>
        <w:t xml:space="preserve">he concept of </w:t>
      </w:r>
      <w:r w:rsidR="005434DF" w:rsidRPr="00457970">
        <w:rPr>
          <w:rFonts w:ascii="Book Antiqua" w:hAnsi="Book Antiqua"/>
          <w:lang w:val="en-CA"/>
        </w:rPr>
        <w:t xml:space="preserve">a </w:t>
      </w:r>
      <w:r w:rsidR="00AA7143" w:rsidRPr="00457970">
        <w:rPr>
          <w:rFonts w:ascii="Book Antiqua" w:hAnsi="Book Antiqua"/>
          <w:lang w:val="en-CA"/>
        </w:rPr>
        <w:t>“</w:t>
      </w:r>
      <w:r w:rsidR="001E7BE5" w:rsidRPr="00457970">
        <w:rPr>
          <w:rFonts w:ascii="Book Antiqua" w:hAnsi="Book Antiqua"/>
          <w:lang w:val="en-CA"/>
        </w:rPr>
        <w:t xml:space="preserve">Heart Team </w:t>
      </w:r>
      <w:r w:rsidR="005434DF" w:rsidRPr="00457970">
        <w:rPr>
          <w:rFonts w:ascii="Book Antiqua" w:hAnsi="Book Antiqua"/>
          <w:lang w:val="en-CA"/>
        </w:rPr>
        <w:t>approach</w:t>
      </w:r>
      <w:r w:rsidR="00AA7143" w:rsidRPr="00457970">
        <w:rPr>
          <w:rFonts w:ascii="Book Antiqua" w:hAnsi="Book Antiqua"/>
          <w:lang w:val="en-CA"/>
        </w:rPr>
        <w:t>”</w:t>
      </w:r>
      <w:r w:rsidR="005434DF" w:rsidRPr="00457970">
        <w:rPr>
          <w:rFonts w:ascii="Book Antiqua" w:hAnsi="Book Antiqua"/>
          <w:lang w:val="en-CA"/>
        </w:rPr>
        <w:t xml:space="preserve"> </w:t>
      </w:r>
      <w:r w:rsidR="001E7BE5" w:rsidRPr="00457970">
        <w:rPr>
          <w:rFonts w:ascii="Book Antiqua" w:hAnsi="Book Antiqua"/>
          <w:lang w:val="en-CA"/>
        </w:rPr>
        <w:t xml:space="preserve">or </w:t>
      </w:r>
      <w:r w:rsidR="00AA7143" w:rsidRPr="00457970">
        <w:rPr>
          <w:rFonts w:ascii="Book Antiqua" w:hAnsi="Book Antiqua"/>
          <w:lang w:val="en-CA"/>
        </w:rPr>
        <w:t>“</w:t>
      </w:r>
      <w:r w:rsidR="001E7BE5" w:rsidRPr="00457970">
        <w:rPr>
          <w:rFonts w:ascii="Book Antiqua" w:hAnsi="Book Antiqua"/>
          <w:lang w:val="en-CA"/>
        </w:rPr>
        <w:t>Endocarditis Team</w:t>
      </w:r>
      <w:r w:rsidR="00AA7143" w:rsidRPr="00457970">
        <w:rPr>
          <w:rFonts w:ascii="Book Antiqua" w:hAnsi="Book Antiqua"/>
          <w:lang w:val="en-CA"/>
        </w:rPr>
        <w:t>”</w:t>
      </w:r>
      <w:r w:rsidR="001E7BE5" w:rsidRPr="00457970">
        <w:rPr>
          <w:rFonts w:ascii="Book Antiqua" w:hAnsi="Book Antiqua"/>
          <w:lang w:val="en-CA"/>
        </w:rPr>
        <w:t xml:space="preserve"> has </w:t>
      </w:r>
      <w:r w:rsidR="007113D2" w:rsidRPr="00457970">
        <w:rPr>
          <w:rFonts w:ascii="Book Antiqua" w:hAnsi="Book Antiqua"/>
          <w:lang w:val="en-CA"/>
        </w:rPr>
        <w:t>been propos</w:t>
      </w:r>
      <w:r w:rsidR="005434DF" w:rsidRPr="00457970">
        <w:rPr>
          <w:rFonts w:ascii="Book Antiqua" w:hAnsi="Book Antiqua"/>
          <w:lang w:val="en-CA"/>
        </w:rPr>
        <w:t>ed to improve the diagnosis and management</w:t>
      </w:r>
      <w:r w:rsidR="001E7BE5" w:rsidRPr="00457970">
        <w:rPr>
          <w:rFonts w:ascii="Book Antiqua" w:hAnsi="Book Antiqua"/>
          <w:lang w:val="en-CA"/>
        </w:rPr>
        <w:t xml:space="preserve"> </w:t>
      </w:r>
      <w:r w:rsidR="004A23F0" w:rsidRPr="00457970">
        <w:rPr>
          <w:rFonts w:ascii="Book Antiqua" w:hAnsi="Book Antiqua"/>
          <w:lang w:val="en-CA"/>
        </w:rPr>
        <w:t>of CIED infection and PVE</w:t>
      </w:r>
      <w:r w:rsidR="001E7BE5" w:rsidRPr="00457970">
        <w:rPr>
          <w:rFonts w:ascii="Book Antiqua" w:hAnsi="Book Antiqua"/>
          <w:lang w:val="en-CA"/>
        </w:rPr>
        <w:t>.</w:t>
      </w:r>
      <w:r w:rsidR="00826812" w:rsidRPr="00457970">
        <w:rPr>
          <w:rFonts w:ascii="Book Antiqua" w:hAnsi="Book Antiqua"/>
          <w:lang w:val="en-CA"/>
        </w:rPr>
        <w:t xml:space="preserve"> </w:t>
      </w:r>
      <w:r w:rsidR="0041325B" w:rsidRPr="00457970">
        <w:rPr>
          <w:rFonts w:ascii="Book Antiqua" w:hAnsi="Book Antiqua"/>
          <w:lang w:val="en-CA"/>
        </w:rPr>
        <w:t xml:space="preserve">The use of a multidisciplinary task force </w:t>
      </w:r>
      <w:r w:rsidR="007301BA" w:rsidRPr="00457970">
        <w:rPr>
          <w:rFonts w:ascii="Book Antiqua" w:hAnsi="Book Antiqua"/>
          <w:lang w:val="en-CA"/>
        </w:rPr>
        <w:t xml:space="preserve">with a </w:t>
      </w:r>
      <w:r w:rsidR="00AA7143" w:rsidRPr="00457970">
        <w:rPr>
          <w:rFonts w:ascii="Book Antiqua" w:hAnsi="Book Antiqua"/>
          <w:lang w:val="en-CA"/>
        </w:rPr>
        <w:t>well-</w:t>
      </w:r>
      <w:r w:rsidR="005434DF" w:rsidRPr="00457970">
        <w:rPr>
          <w:rFonts w:ascii="Book Antiqua" w:hAnsi="Book Antiqua"/>
          <w:lang w:val="en-CA"/>
        </w:rPr>
        <w:t>defined</w:t>
      </w:r>
      <w:r w:rsidR="007301BA" w:rsidRPr="00457970">
        <w:rPr>
          <w:rFonts w:ascii="Book Antiqua" w:hAnsi="Book Antiqua"/>
          <w:lang w:val="en-CA"/>
        </w:rPr>
        <w:t xml:space="preserve"> protocol has been shown to decrease</w:t>
      </w:r>
      <w:r w:rsidR="00970E86" w:rsidRPr="00457970">
        <w:rPr>
          <w:rFonts w:ascii="Book Antiqua" w:hAnsi="Book Antiqua"/>
          <w:lang w:val="en-CA"/>
        </w:rPr>
        <w:t xml:space="preserve"> </w:t>
      </w:r>
      <w:r w:rsidR="0041325B" w:rsidRPr="00457970">
        <w:rPr>
          <w:rFonts w:ascii="Book Antiqua" w:hAnsi="Book Antiqua"/>
          <w:lang w:val="en-CA"/>
        </w:rPr>
        <w:t xml:space="preserve">the 1-year </w:t>
      </w:r>
      <w:r w:rsidR="00970E86" w:rsidRPr="00457970">
        <w:rPr>
          <w:rFonts w:ascii="Book Antiqua" w:hAnsi="Book Antiqua"/>
          <w:lang w:val="en-CA"/>
        </w:rPr>
        <w:t xml:space="preserve">mortality </w:t>
      </w:r>
      <w:r w:rsidR="007301BA" w:rsidRPr="00457970">
        <w:rPr>
          <w:rFonts w:ascii="Book Antiqua" w:hAnsi="Book Antiqua"/>
          <w:lang w:val="en-CA"/>
        </w:rPr>
        <w:t xml:space="preserve">of patients with IE </w:t>
      </w:r>
      <w:r w:rsidR="002420FF" w:rsidRPr="00457970">
        <w:rPr>
          <w:rFonts w:ascii="Book Antiqua" w:hAnsi="Book Antiqua"/>
          <w:lang w:val="en-CA"/>
        </w:rPr>
        <w:t>from 18.5% to 8.2%</w:t>
      </w:r>
      <w:r w:rsidR="001723CC" w:rsidRPr="00457970">
        <w:rPr>
          <w:rFonts w:ascii="Book Antiqua" w:hAnsi="Book Antiqua"/>
          <w:vertAlign w:val="superscript"/>
          <w:lang w:val="en-CA"/>
        </w:rPr>
        <w:t>[7]</w:t>
      </w:r>
      <w:r w:rsidR="00970E86" w:rsidRPr="00457970">
        <w:rPr>
          <w:rFonts w:ascii="Book Antiqua" w:hAnsi="Book Antiqua"/>
          <w:lang w:val="en-CA"/>
        </w:rPr>
        <w:t>.</w:t>
      </w:r>
    </w:p>
    <w:p w14:paraId="71C57D2D" w14:textId="4083C5BC" w:rsidR="00160F4D" w:rsidRPr="00457970" w:rsidRDefault="007301BA"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In addition, </w:t>
      </w:r>
      <w:r w:rsidR="0031073E" w:rsidRPr="00457970">
        <w:rPr>
          <w:rFonts w:ascii="Book Antiqua" w:hAnsi="Book Antiqua"/>
          <w:lang w:val="en-CA"/>
        </w:rPr>
        <w:t xml:space="preserve">cardiac </w:t>
      </w:r>
      <w:r w:rsidRPr="00457970">
        <w:rPr>
          <w:rFonts w:ascii="Book Antiqua" w:hAnsi="Book Antiqua"/>
          <w:lang w:val="en-CA"/>
        </w:rPr>
        <w:t>i</w:t>
      </w:r>
      <w:r w:rsidR="00CD2236" w:rsidRPr="00457970">
        <w:rPr>
          <w:rFonts w:ascii="Book Antiqua" w:hAnsi="Book Antiqua"/>
          <w:lang w:val="en-CA"/>
        </w:rPr>
        <w:t>maging plays an essential</w:t>
      </w:r>
      <w:r w:rsidR="0031073E" w:rsidRPr="00457970">
        <w:rPr>
          <w:rFonts w:ascii="Book Antiqua" w:hAnsi="Book Antiqua"/>
          <w:lang w:val="en-CA"/>
        </w:rPr>
        <w:t xml:space="preserve"> </w:t>
      </w:r>
      <w:r w:rsidR="00A96A1A" w:rsidRPr="00457970">
        <w:rPr>
          <w:rFonts w:ascii="Book Antiqua" w:hAnsi="Book Antiqua"/>
          <w:lang w:val="en-CA"/>
        </w:rPr>
        <w:t>role</w:t>
      </w:r>
      <w:r w:rsidR="00CD2236" w:rsidRPr="00457970">
        <w:rPr>
          <w:rFonts w:ascii="Book Antiqua" w:hAnsi="Book Antiqua"/>
          <w:lang w:val="en-CA"/>
        </w:rPr>
        <w:t xml:space="preserve"> in the diagnosis and </w:t>
      </w:r>
      <w:r w:rsidR="004A5531" w:rsidRPr="00457970">
        <w:rPr>
          <w:rFonts w:ascii="Book Antiqua" w:hAnsi="Book Antiqua"/>
          <w:lang w:val="en-CA"/>
        </w:rPr>
        <w:t>management</w:t>
      </w:r>
      <w:r w:rsidR="00A96A1A" w:rsidRPr="00457970">
        <w:rPr>
          <w:rFonts w:ascii="Book Antiqua" w:hAnsi="Book Antiqua"/>
          <w:lang w:val="en-CA"/>
        </w:rPr>
        <w:t xml:space="preserve"> of </w:t>
      </w:r>
      <w:r w:rsidRPr="00457970">
        <w:rPr>
          <w:rFonts w:ascii="Book Antiqua" w:hAnsi="Book Antiqua"/>
          <w:lang w:val="en-CA"/>
        </w:rPr>
        <w:t>IE</w:t>
      </w:r>
      <w:r w:rsidR="0031073E" w:rsidRPr="00457970">
        <w:rPr>
          <w:rFonts w:ascii="Book Antiqua" w:hAnsi="Book Antiqua"/>
          <w:lang w:val="en-CA"/>
        </w:rPr>
        <w:t>.</w:t>
      </w:r>
      <w:r w:rsidR="00826812" w:rsidRPr="00457970">
        <w:rPr>
          <w:rFonts w:ascii="Book Antiqua" w:hAnsi="Book Antiqua"/>
          <w:lang w:val="en-CA"/>
        </w:rPr>
        <w:t xml:space="preserve"> </w:t>
      </w:r>
      <w:r w:rsidR="007113D2" w:rsidRPr="00457970">
        <w:rPr>
          <w:rFonts w:ascii="Book Antiqua" w:hAnsi="Book Antiqua"/>
          <w:lang w:val="en-CA"/>
        </w:rPr>
        <w:t>In recent guidelines, t</w:t>
      </w:r>
      <w:r w:rsidR="0031073E" w:rsidRPr="00457970">
        <w:rPr>
          <w:rFonts w:ascii="Book Antiqua" w:hAnsi="Book Antiqua"/>
          <w:lang w:val="en-CA"/>
        </w:rPr>
        <w:t>ransthoracic e</w:t>
      </w:r>
      <w:r w:rsidR="00A96A1A" w:rsidRPr="00457970">
        <w:rPr>
          <w:rFonts w:ascii="Book Antiqua" w:hAnsi="Book Antiqua"/>
          <w:lang w:val="en-CA"/>
        </w:rPr>
        <w:t xml:space="preserve">chocardiography </w:t>
      </w:r>
      <w:r w:rsidR="00AA7143" w:rsidRPr="00457970">
        <w:rPr>
          <w:rFonts w:ascii="Book Antiqua" w:hAnsi="Book Antiqua"/>
          <w:lang w:val="en-CA"/>
        </w:rPr>
        <w:t xml:space="preserve">(TTE) and </w:t>
      </w:r>
      <w:proofErr w:type="spellStart"/>
      <w:r w:rsidR="00AA7143" w:rsidRPr="00457970">
        <w:rPr>
          <w:rFonts w:ascii="Book Antiqua" w:hAnsi="Book Antiqua"/>
          <w:lang w:val="en-CA"/>
        </w:rPr>
        <w:t>trans</w:t>
      </w:r>
      <w:r w:rsidR="00A96A1A" w:rsidRPr="00457970">
        <w:rPr>
          <w:rFonts w:ascii="Book Antiqua" w:hAnsi="Book Antiqua"/>
          <w:lang w:val="en-CA"/>
        </w:rPr>
        <w:t>esophageal</w:t>
      </w:r>
      <w:proofErr w:type="spellEnd"/>
      <w:r w:rsidR="00A96A1A" w:rsidRPr="00457970">
        <w:rPr>
          <w:rFonts w:ascii="Book Antiqua" w:hAnsi="Book Antiqua"/>
          <w:lang w:val="en-CA"/>
        </w:rPr>
        <w:t xml:space="preserve"> echocardiography </w:t>
      </w:r>
      <w:r w:rsidR="007113D2" w:rsidRPr="00457970">
        <w:rPr>
          <w:rFonts w:ascii="Book Antiqua" w:hAnsi="Book Antiqua"/>
          <w:lang w:val="en-CA"/>
        </w:rPr>
        <w:t>(TEE) remain</w:t>
      </w:r>
      <w:r w:rsidR="0031073E" w:rsidRPr="00457970">
        <w:rPr>
          <w:rFonts w:ascii="Book Antiqua" w:hAnsi="Book Antiqua"/>
          <w:lang w:val="en-CA"/>
        </w:rPr>
        <w:t xml:space="preserve"> the initial recommended imaging</w:t>
      </w:r>
      <w:r w:rsidR="00A96A1A" w:rsidRPr="00457970">
        <w:rPr>
          <w:rFonts w:ascii="Book Antiqua" w:hAnsi="Book Antiqua"/>
          <w:lang w:val="en-CA"/>
        </w:rPr>
        <w:t xml:space="preserve"> technique</w:t>
      </w:r>
      <w:r w:rsidR="0031073E" w:rsidRPr="00457970">
        <w:rPr>
          <w:rFonts w:ascii="Book Antiqua" w:hAnsi="Book Antiqua"/>
          <w:lang w:val="en-CA"/>
        </w:rPr>
        <w:t>s</w:t>
      </w:r>
      <w:r w:rsidR="00A96A1A" w:rsidRPr="00457970">
        <w:rPr>
          <w:rFonts w:ascii="Book Antiqua" w:hAnsi="Book Antiqua"/>
          <w:lang w:val="en-CA"/>
        </w:rPr>
        <w:t xml:space="preserve"> for the diagnosis of IE (</w:t>
      </w:r>
      <w:r w:rsidR="00DB1426" w:rsidRPr="00457970">
        <w:rPr>
          <w:rFonts w:ascii="Book Antiqua" w:hAnsi="Book Antiqua"/>
          <w:lang w:val="en-CA"/>
        </w:rPr>
        <w:t>c</w:t>
      </w:r>
      <w:r w:rsidR="00A96A1A" w:rsidRPr="00457970">
        <w:rPr>
          <w:rFonts w:ascii="Book Antiqua" w:hAnsi="Book Antiqua"/>
          <w:lang w:val="en-CA"/>
        </w:rPr>
        <w:t>lass I</w:t>
      </w:r>
      <w:r w:rsidR="00AA7143" w:rsidRPr="00457970">
        <w:rPr>
          <w:rFonts w:ascii="Book Antiqua" w:hAnsi="Book Antiqua"/>
          <w:lang w:val="en-CA"/>
        </w:rPr>
        <w:t xml:space="preserve"> indication, </w:t>
      </w:r>
      <w:r w:rsidR="00DB1426" w:rsidRPr="00457970">
        <w:rPr>
          <w:rFonts w:ascii="Book Antiqua" w:hAnsi="Book Antiqua"/>
          <w:lang w:val="en-CA"/>
        </w:rPr>
        <w:t>l</w:t>
      </w:r>
      <w:r w:rsidR="00AA7143" w:rsidRPr="00457970">
        <w:rPr>
          <w:rFonts w:ascii="Book Antiqua" w:hAnsi="Book Antiqua"/>
          <w:lang w:val="en-CA"/>
        </w:rPr>
        <w:t>evel of evidence B</w:t>
      </w:r>
      <w:r w:rsidR="00A96A1A" w:rsidRPr="00457970">
        <w:rPr>
          <w:rFonts w:ascii="Book Antiqua" w:hAnsi="Book Antiqua"/>
          <w:lang w:val="en-CA"/>
        </w:rPr>
        <w:t>)</w:t>
      </w:r>
      <w:r w:rsidR="001723CC" w:rsidRPr="00457970">
        <w:rPr>
          <w:rFonts w:ascii="Book Antiqua" w:hAnsi="Book Antiqua"/>
          <w:vertAlign w:val="superscript"/>
          <w:lang w:val="en-CA"/>
        </w:rPr>
        <w:t>[1]</w:t>
      </w:r>
      <w:r w:rsidR="00A96A1A" w:rsidRPr="00457970">
        <w:rPr>
          <w:rFonts w:ascii="Book Antiqua" w:hAnsi="Book Antiqua"/>
          <w:lang w:val="en-CA"/>
        </w:rPr>
        <w:t>.</w:t>
      </w:r>
      <w:r w:rsidR="00826812" w:rsidRPr="00457970">
        <w:rPr>
          <w:rFonts w:ascii="Book Antiqua" w:hAnsi="Book Antiqua"/>
          <w:lang w:val="en-CA"/>
        </w:rPr>
        <w:t xml:space="preserve"> </w:t>
      </w:r>
      <w:r w:rsidR="00192FF4" w:rsidRPr="00457970">
        <w:rPr>
          <w:rFonts w:ascii="Book Antiqua" w:hAnsi="Book Antiqua"/>
          <w:lang w:val="en-CA"/>
        </w:rPr>
        <w:t xml:space="preserve">Some echocardiographic </w:t>
      </w:r>
      <w:r w:rsidR="00666803" w:rsidRPr="00457970">
        <w:rPr>
          <w:rFonts w:ascii="Book Antiqua" w:hAnsi="Book Antiqua"/>
          <w:lang w:val="en-CA"/>
        </w:rPr>
        <w:t>information is</w:t>
      </w:r>
      <w:r w:rsidR="00192FF4" w:rsidRPr="00457970">
        <w:rPr>
          <w:rFonts w:ascii="Book Antiqua" w:hAnsi="Book Antiqua"/>
          <w:lang w:val="en-CA"/>
        </w:rPr>
        <w:t xml:space="preserve"> </w:t>
      </w:r>
      <w:r w:rsidR="007113D2" w:rsidRPr="00457970">
        <w:rPr>
          <w:rFonts w:ascii="Book Antiqua" w:hAnsi="Book Antiqua"/>
          <w:lang w:val="en-CA"/>
        </w:rPr>
        <w:t>included as major criteria for</w:t>
      </w:r>
      <w:r w:rsidR="00192FF4" w:rsidRPr="00457970">
        <w:rPr>
          <w:rFonts w:ascii="Book Antiqua" w:hAnsi="Book Antiqua"/>
          <w:lang w:val="en-CA"/>
        </w:rPr>
        <w:t xml:space="preserve"> the diagnosis of IE.</w:t>
      </w:r>
      <w:r w:rsidR="00826812" w:rsidRPr="00457970">
        <w:rPr>
          <w:rFonts w:ascii="Book Antiqua" w:hAnsi="Book Antiqua"/>
          <w:lang w:val="en-CA"/>
        </w:rPr>
        <w:t xml:space="preserve"> </w:t>
      </w:r>
      <w:r w:rsidR="00192FF4" w:rsidRPr="00457970">
        <w:rPr>
          <w:rFonts w:ascii="Book Antiqua" w:hAnsi="Book Antiqua"/>
          <w:lang w:val="en-CA"/>
        </w:rPr>
        <w:t>The s</w:t>
      </w:r>
      <w:r w:rsidR="00EA6501" w:rsidRPr="00457970">
        <w:rPr>
          <w:rFonts w:ascii="Book Antiqua" w:hAnsi="Book Antiqua"/>
          <w:lang w:val="en-CA"/>
        </w:rPr>
        <w:t xml:space="preserve">ensitivity for the </w:t>
      </w:r>
      <w:r w:rsidR="005434DF" w:rsidRPr="00457970">
        <w:rPr>
          <w:rFonts w:ascii="Book Antiqua" w:hAnsi="Book Antiqua"/>
          <w:lang w:val="en-CA"/>
        </w:rPr>
        <w:t>identification</w:t>
      </w:r>
      <w:r w:rsidR="00EA6501" w:rsidRPr="00457970">
        <w:rPr>
          <w:rFonts w:ascii="Book Antiqua" w:hAnsi="Book Antiqua"/>
          <w:lang w:val="en-CA"/>
        </w:rPr>
        <w:t xml:space="preserve"> of </w:t>
      </w:r>
      <w:proofErr w:type="spellStart"/>
      <w:r w:rsidR="00EA6501" w:rsidRPr="00457970">
        <w:rPr>
          <w:rFonts w:ascii="Book Antiqua" w:hAnsi="Book Antiqua"/>
          <w:lang w:val="en-CA"/>
        </w:rPr>
        <w:t>vegetation</w:t>
      </w:r>
      <w:r w:rsidR="005434DF" w:rsidRPr="00457970">
        <w:rPr>
          <w:rFonts w:ascii="Book Antiqua" w:hAnsi="Book Antiqua"/>
          <w:lang w:val="en-CA"/>
        </w:rPr>
        <w:t>s</w:t>
      </w:r>
      <w:proofErr w:type="spellEnd"/>
      <w:r w:rsidR="00EA6501" w:rsidRPr="00457970">
        <w:rPr>
          <w:rFonts w:ascii="Book Antiqua" w:hAnsi="Book Antiqua"/>
          <w:lang w:val="en-CA"/>
        </w:rPr>
        <w:t xml:space="preserve"> </w:t>
      </w:r>
      <w:r w:rsidR="00192FF4" w:rsidRPr="00457970">
        <w:rPr>
          <w:rFonts w:ascii="Book Antiqua" w:hAnsi="Book Antiqua"/>
          <w:lang w:val="en-CA"/>
        </w:rPr>
        <w:t>with</w:t>
      </w:r>
      <w:r w:rsidR="00EA6501" w:rsidRPr="00457970">
        <w:rPr>
          <w:rFonts w:ascii="Book Antiqua" w:hAnsi="Book Antiqua"/>
          <w:lang w:val="en-CA"/>
        </w:rPr>
        <w:t xml:space="preserve"> TTE </w:t>
      </w:r>
      <w:r w:rsidR="00192FF4" w:rsidRPr="00457970">
        <w:rPr>
          <w:rFonts w:ascii="Book Antiqua" w:hAnsi="Book Antiqua"/>
          <w:lang w:val="en-CA"/>
        </w:rPr>
        <w:t xml:space="preserve">is </w:t>
      </w:r>
      <w:r w:rsidR="006B203A" w:rsidRPr="00457970">
        <w:rPr>
          <w:rFonts w:ascii="Book Antiqua" w:hAnsi="Book Antiqua"/>
          <w:lang w:val="en-CA"/>
        </w:rPr>
        <w:t>75</w:t>
      </w:r>
      <w:r w:rsidR="00EA6501" w:rsidRPr="00457970">
        <w:rPr>
          <w:rFonts w:ascii="Book Antiqua" w:hAnsi="Book Antiqua"/>
          <w:lang w:val="en-CA"/>
        </w:rPr>
        <w:t xml:space="preserve">% </w:t>
      </w:r>
      <w:r w:rsidR="00192FF4" w:rsidRPr="00457970">
        <w:rPr>
          <w:rFonts w:ascii="Book Antiqua" w:hAnsi="Book Antiqua"/>
          <w:lang w:val="en-CA"/>
        </w:rPr>
        <w:t xml:space="preserve">for </w:t>
      </w:r>
      <w:r w:rsidR="00EA6501" w:rsidRPr="00457970">
        <w:rPr>
          <w:rFonts w:ascii="Book Antiqua" w:hAnsi="Book Antiqua"/>
          <w:lang w:val="en-CA"/>
        </w:rPr>
        <w:t>native</w:t>
      </w:r>
      <w:r w:rsidR="00192FF4" w:rsidRPr="00457970">
        <w:rPr>
          <w:rFonts w:ascii="Book Antiqua" w:hAnsi="Book Antiqua"/>
          <w:lang w:val="en-CA"/>
        </w:rPr>
        <w:t xml:space="preserve"> valves</w:t>
      </w:r>
      <w:r w:rsidR="006B203A" w:rsidRPr="00457970">
        <w:rPr>
          <w:rFonts w:ascii="Book Antiqua" w:hAnsi="Book Antiqua"/>
          <w:lang w:val="en-CA"/>
        </w:rPr>
        <w:t xml:space="preserve">, but may be lower in patients with poor echogenicity or </w:t>
      </w:r>
      <w:r w:rsidR="00192FF4" w:rsidRPr="00457970">
        <w:rPr>
          <w:rFonts w:ascii="Book Antiqua" w:hAnsi="Book Antiqua"/>
          <w:lang w:val="en-CA"/>
        </w:rPr>
        <w:t>prosthetic valves</w:t>
      </w:r>
      <w:r w:rsidR="007113D2" w:rsidRPr="00457970">
        <w:rPr>
          <w:rFonts w:ascii="Book Antiqua" w:hAnsi="Book Antiqua"/>
          <w:lang w:val="en-CA"/>
        </w:rPr>
        <w:t xml:space="preserve"> or</w:t>
      </w:r>
      <w:r w:rsidR="002420FF" w:rsidRPr="00457970">
        <w:rPr>
          <w:rFonts w:ascii="Book Antiqua" w:hAnsi="Book Antiqua"/>
          <w:lang w:val="en-CA"/>
        </w:rPr>
        <w:t xml:space="preserve"> very small </w:t>
      </w:r>
      <w:proofErr w:type="spellStart"/>
      <w:proofErr w:type="gramStart"/>
      <w:r w:rsidR="002420FF" w:rsidRPr="00457970">
        <w:rPr>
          <w:rFonts w:ascii="Book Antiqua" w:hAnsi="Book Antiqua"/>
          <w:lang w:val="en-CA"/>
        </w:rPr>
        <w:t>vegetations</w:t>
      </w:r>
      <w:proofErr w:type="spellEnd"/>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8]</w:t>
      </w:r>
      <w:r w:rsidR="006B203A" w:rsidRPr="00457970">
        <w:rPr>
          <w:rFonts w:ascii="Book Antiqua" w:hAnsi="Book Antiqua"/>
          <w:lang w:val="en-CA"/>
        </w:rPr>
        <w:t>.</w:t>
      </w:r>
      <w:r w:rsidR="00826812" w:rsidRPr="00457970">
        <w:rPr>
          <w:rFonts w:ascii="Book Antiqua" w:hAnsi="Book Antiqua"/>
          <w:lang w:val="en-CA"/>
        </w:rPr>
        <w:t xml:space="preserve"> </w:t>
      </w:r>
      <w:r w:rsidR="007113D2" w:rsidRPr="00457970">
        <w:rPr>
          <w:rFonts w:ascii="Book Antiqua" w:hAnsi="Book Antiqua"/>
          <w:lang w:val="en-CA"/>
        </w:rPr>
        <w:t>On the other hand, t</w:t>
      </w:r>
      <w:r w:rsidR="00192FF4" w:rsidRPr="00457970">
        <w:rPr>
          <w:rFonts w:ascii="Book Antiqua" w:hAnsi="Book Antiqua"/>
          <w:lang w:val="en-CA"/>
        </w:rPr>
        <w:t>he sensitivity</w:t>
      </w:r>
      <w:r w:rsidR="00EA6501" w:rsidRPr="00457970">
        <w:rPr>
          <w:rFonts w:ascii="Book Antiqua" w:hAnsi="Book Antiqua"/>
          <w:lang w:val="en-CA"/>
        </w:rPr>
        <w:t xml:space="preserve"> </w:t>
      </w:r>
      <w:r w:rsidR="00192FF4" w:rsidRPr="00457970">
        <w:rPr>
          <w:rFonts w:ascii="Book Antiqua" w:hAnsi="Book Antiqua"/>
          <w:lang w:val="en-CA"/>
        </w:rPr>
        <w:t xml:space="preserve">of </w:t>
      </w:r>
      <w:r w:rsidR="00EA6501" w:rsidRPr="00457970">
        <w:rPr>
          <w:rFonts w:ascii="Book Antiqua" w:hAnsi="Book Antiqua"/>
          <w:lang w:val="en-CA"/>
        </w:rPr>
        <w:t xml:space="preserve">TEE </w:t>
      </w:r>
      <w:r w:rsidR="00192FF4" w:rsidRPr="00457970">
        <w:rPr>
          <w:rFonts w:ascii="Book Antiqua" w:hAnsi="Book Antiqua"/>
          <w:lang w:val="en-CA"/>
        </w:rPr>
        <w:t xml:space="preserve">is </w:t>
      </w:r>
      <w:r w:rsidR="005434DF" w:rsidRPr="00457970">
        <w:rPr>
          <w:rFonts w:ascii="Book Antiqua" w:hAnsi="Book Antiqua"/>
          <w:lang w:val="en-CA"/>
        </w:rPr>
        <w:t>superior at 85</w:t>
      </w:r>
      <w:r w:rsidR="00DB1426" w:rsidRPr="00457970">
        <w:rPr>
          <w:rFonts w:ascii="Book Antiqua" w:eastAsia="宋体" w:hAnsi="Book Antiqua"/>
          <w:lang w:val="en-CA" w:eastAsia="zh-CN"/>
        </w:rPr>
        <w:t>%</w:t>
      </w:r>
      <w:r w:rsidR="005434DF" w:rsidRPr="00457970">
        <w:rPr>
          <w:rFonts w:ascii="Book Antiqua" w:hAnsi="Book Antiqua"/>
          <w:lang w:val="en-CA"/>
        </w:rPr>
        <w:t>-90%</w:t>
      </w:r>
      <w:r w:rsidR="00EA6501" w:rsidRPr="00457970">
        <w:rPr>
          <w:rFonts w:ascii="Book Antiqua" w:hAnsi="Book Antiqua"/>
          <w:lang w:val="en-CA"/>
        </w:rPr>
        <w:t>.</w:t>
      </w:r>
      <w:r w:rsidR="00826812" w:rsidRPr="00457970">
        <w:rPr>
          <w:rFonts w:ascii="Book Antiqua" w:hAnsi="Book Antiqua"/>
          <w:lang w:val="en-CA"/>
        </w:rPr>
        <w:t xml:space="preserve"> </w:t>
      </w:r>
      <w:r w:rsidR="00391380" w:rsidRPr="00457970">
        <w:rPr>
          <w:rFonts w:ascii="Book Antiqua" w:hAnsi="Book Antiqua"/>
          <w:lang w:val="en-CA"/>
        </w:rPr>
        <w:t>However</w:t>
      </w:r>
      <w:r w:rsidR="006B203A" w:rsidRPr="00457970">
        <w:rPr>
          <w:rFonts w:ascii="Book Antiqua" w:hAnsi="Book Antiqua"/>
          <w:lang w:val="en-CA"/>
        </w:rPr>
        <w:t>, a negative echocardiography does not rule out IE</w:t>
      </w:r>
      <w:r w:rsidR="00173EFD" w:rsidRPr="00457970">
        <w:rPr>
          <w:rFonts w:ascii="Book Antiqua" w:hAnsi="Book Antiqua"/>
          <w:lang w:val="en-CA"/>
        </w:rPr>
        <w:t xml:space="preserve">, and it has been </w:t>
      </w:r>
      <w:r w:rsidR="004B625B" w:rsidRPr="00457970">
        <w:rPr>
          <w:rFonts w:ascii="Book Antiqua" w:hAnsi="Book Antiqua"/>
          <w:lang w:val="en-CA"/>
        </w:rPr>
        <w:t>recommended</w:t>
      </w:r>
      <w:r w:rsidR="00173EFD" w:rsidRPr="00457970">
        <w:rPr>
          <w:rFonts w:ascii="Book Antiqua" w:hAnsi="Book Antiqua"/>
          <w:lang w:val="en-CA"/>
        </w:rPr>
        <w:t xml:space="preserve"> to repeat the TEE</w:t>
      </w:r>
      <w:r w:rsidR="005434DF" w:rsidRPr="00457970">
        <w:rPr>
          <w:rFonts w:ascii="Book Antiqua" w:hAnsi="Book Antiqua"/>
          <w:lang w:val="en-CA"/>
        </w:rPr>
        <w:t xml:space="preserve"> </w:t>
      </w:r>
      <w:r w:rsidR="004B625B" w:rsidRPr="00457970">
        <w:rPr>
          <w:rFonts w:ascii="Book Antiqua" w:hAnsi="Book Antiqua"/>
          <w:lang w:val="en-CA"/>
        </w:rPr>
        <w:t>3 to 5 d</w:t>
      </w:r>
      <w:r w:rsidR="005434DF" w:rsidRPr="00457970">
        <w:rPr>
          <w:rFonts w:ascii="Book Antiqua" w:hAnsi="Book Antiqua"/>
          <w:lang w:val="en-CA"/>
        </w:rPr>
        <w:t xml:space="preserve"> later</w:t>
      </w:r>
      <w:r w:rsidR="004B625B" w:rsidRPr="00457970">
        <w:rPr>
          <w:rFonts w:ascii="Book Antiqua" w:hAnsi="Book Antiqua"/>
          <w:lang w:val="en-CA"/>
        </w:rPr>
        <w:t xml:space="preserve"> or sooner when there is a high suspicion of IE </w:t>
      </w:r>
      <w:r w:rsidR="005434DF" w:rsidRPr="00457970">
        <w:rPr>
          <w:rFonts w:ascii="Book Antiqua" w:hAnsi="Book Antiqua"/>
          <w:lang w:val="en-CA"/>
        </w:rPr>
        <w:t xml:space="preserve">or a change in the clinical status </w:t>
      </w:r>
      <w:r w:rsidR="004B625B" w:rsidRPr="00457970">
        <w:rPr>
          <w:rFonts w:ascii="Book Antiqua" w:hAnsi="Book Antiqua"/>
          <w:lang w:val="en-CA"/>
        </w:rPr>
        <w:t>(</w:t>
      </w:r>
      <w:r w:rsidR="00DB1426" w:rsidRPr="00457970">
        <w:rPr>
          <w:rFonts w:ascii="Book Antiqua" w:hAnsi="Book Antiqua"/>
          <w:lang w:val="en-CA"/>
        </w:rPr>
        <w:t>c</w:t>
      </w:r>
      <w:r w:rsidR="004B625B" w:rsidRPr="00457970">
        <w:rPr>
          <w:rFonts w:ascii="Book Antiqua" w:hAnsi="Book Antiqua"/>
          <w:lang w:val="en-CA"/>
        </w:rPr>
        <w:t xml:space="preserve">lass I, </w:t>
      </w:r>
      <w:r w:rsidR="00DB1426" w:rsidRPr="00457970">
        <w:rPr>
          <w:rFonts w:ascii="Book Antiqua" w:hAnsi="Book Antiqua"/>
          <w:lang w:val="en-CA"/>
        </w:rPr>
        <w:t>l</w:t>
      </w:r>
      <w:r w:rsidR="004B625B" w:rsidRPr="00457970">
        <w:rPr>
          <w:rFonts w:ascii="Book Antiqua" w:hAnsi="Book Antiqua"/>
          <w:lang w:val="en-CA"/>
        </w:rPr>
        <w:t xml:space="preserve">evel </w:t>
      </w:r>
      <w:r w:rsidR="00A429B8" w:rsidRPr="00457970">
        <w:rPr>
          <w:rFonts w:ascii="Book Antiqua" w:hAnsi="Book Antiqua"/>
          <w:lang w:val="en-CA"/>
        </w:rPr>
        <w:t xml:space="preserve">of evidence </w:t>
      </w:r>
      <w:r w:rsidR="004B625B" w:rsidRPr="00457970">
        <w:rPr>
          <w:rFonts w:ascii="Book Antiqua" w:hAnsi="Book Antiqua"/>
          <w:lang w:val="en-CA"/>
        </w:rPr>
        <w:t>B)</w:t>
      </w:r>
      <w:r w:rsidR="001723CC" w:rsidRPr="00457970">
        <w:rPr>
          <w:rFonts w:ascii="Book Antiqua" w:hAnsi="Book Antiqua"/>
          <w:vertAlign w:val="superscript"/>
          <w:lang w:val="en-CA"/>
        </w:rPr>
        <w:t>[9]</w:t>
      </w:r>
      <w:r w:rsidR="006B203A" w:rsidRPr="00457970">
        <w:rPr>
          <w:rFonts w:ascii="Book Antiqua" w:hAnsi="Book Antiqua"/>
          <w:lang w:val="en-CA"/>
        </w:rPr>
        <w:t>.</w:t>
      </w:r>
      <w:r w:rsidR="00826812" w:rsidRPr="00457970">
        <w:rPr>
          <w:rFonts w:ascii="Book Antiqua" w:hAnsi="Book Antiqua"/>
          <w:lang w:val="en-CA"/>
        </w:rPr>
        <w:t xml:space="preserve"> </w:t>
      </w:r>
      <w:r w:rsidR="006B203A" w:rsidRPr="00457970">
        <w:rPr>
          <w:rFonts w:ascii="Book Antiqua" w:hAnsi="Book Antiqua"/>
          <w:lang w:val="en-CA"/>
        </w:rPr>
        <w:t xml:space="preserve">In addition, non-infective </w:t>
      </w:r>
      <w:proofErr w:type="spellStart"/>
      <w:r w:rsidR="006B203A" w:rsidRPr="00457970">
        <w:rPr>
          <w:rFonts w:ascii="Book Antiqua" w:hAnsi="Book Antiqua"/>
          <w:lang w:val="en-CA"/>
        </w:rPr>
        <w:t>vegetations</w:t>
      </w:r>
      <w:proofErr w:type="spellEnd"/>
      <w:r w:rsidR="006B203A" w:rsidRPr="00457970">
        <w:rPr>
          <w:rFonts w:ascii="Book Antiqua" w:hAnsi="Book Antiqua"/>
          <w:lang w:val="en-CA"/>
        </w:rPr>
        <w:t xml:space="preserve"> such as strands or thrombi on </w:t>
      </w:r>
      <w:proofErr w:type="spellStart"/>
      <w:r w:rsidR="006B203A" w:rsidRPr="00457970">
        <w:rPr>
          <w:rFonts w:ascii="Book Antiqua" w:hAnsi="Book Antiqua"/>
          <w:lang w:val="en-CA"/>
        </w:rPr>
        <w:t>valvular</w:t>
      </w:r>
      <w:proofErr w:type="spellEnd"/>
      <w:r w:rsidR="006B203A" w:rsidRPr="00457970">
        <w:rPr>
          <w:rFonts w:ascii="Book Antiqua" w:hAnsi="Book Antiqua"/>
          <w:lang w:val="en-CA"/>
        </w:rPr>
        <w:t xml:space="preserve"> prosthesis or </w:t>
      </w:r>
      <w:r w:rsidR="00424CA7" w:rsidRPr="00457970">
        <w:rPr>
          <w:rFonts w:ascii="Book Antiqua" w:hAnsi="Book Antiqua"/>
          <w:lang w:val="en-CA"/>
        </w:rPr>
        <w:t>leads can lead to a false diagnosis of IE</w:t>
      </w:r>
      <w:r w:rsidR="00DB1426" w:rsidRPr="00457970">
        <w:rPr>
          <w:rFonts w:ascii="Book Antiqua" w:hAnsi="Book Antiqua"/>
          <w:lang w:val="en-CA"/>
        </w:rPr>
        <w:t xml:space="preserve"> in up to 15% of </w:t>
      </w:r>
      <w:proofErr w:type="gramStart"/>
      <w:r w:rsidR="00DB1426" w:rsidRPr="00457970">
        <w:rPr>
          <w:rFonts w:ascii="Book Antiqua" w:hAnsi="Book Antiqua"/>
          <w:lang w:val="en-CA"/>
        </w:rPr>
        <w:t>cases</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4]</w:t>
      </w:r>
      <w:r w:rsidR="00424CA7" w:rsidRPr="00457970">
        <w:rPr>
          <w:rFonts w:ascii="Book Antiqua" w:hAnsi="Book Antiqua"/>
          <w:lang w:val="en-CA"/>
        </w:rPr>
        <w:t>.</w:t>
      </w:r>
      <w:r w:rsidR="00826812" w:rsidRPr="00457970">
        <w:rPr>
          <w:rFonts w:ascii="Book Antiqua" w:hAnsi="Book Antiqua"/>
          <w:lang w:val="en-CA"/>
        </w:rPr>
        <w:t xml:space="preserve"> </w:t>
      </w:r>
      <w:r w:rsidR="005E7841" w:rsidRPr="00457970">
        <w:rPr>
          <w:rFonts w:ascii="Book Antiqua" w:hAnsi="Book Antiqua"/>
          <w:lang w:val="en-CA"/>
        </w:rPr>
        <w:t xml:space="preserve">These findings highlight the limitations of echocardiography and the potential benefits of </w:t>
      </w:r>
      <w:r w:rsidR="00391380" w:rsidRPr="00457970">
        <w:rPr>
          <w:rFonts w:ascii="Book Antiqua" w:hAnsi="Book Antiqua"/>
          <w:lang w:val="en-CA"/>
        </w:rPr>
        <w:t>other</w:t>
      </w:r>
      <w:r w:rsidR="005434DF" w:rsidRPr="00457970">
        <w:rPr>
          <w:rFonts w:ascii="Book Antiqua" w:hAnsi="Book Antiqua"/>
          <w:lang w:val="en-CA"/>
        </w:rPr>
        <w:t xml:space="preserve"> imaging </w:t>
      </w:r>
      <w:r w:rsidR="00391380" w:rsidRPr="00457970">
        <w:rPr>
          <w:rFonts w:ascii="Book Antiqua" w:hAnsi="Book Antiqua"/>
          <w:lang w:val="en-CA"/>
        </w:rPr>
        <w:t xml:space="preserve">techniques </w:t>
      </w:r>
      <w:r w:rsidR="005434DF" w:rsidRPr="00457970">
        <w:rPr>
          <w:rFonts w:ascii="Book Antiqua" w:hAnsi="Book Antiqua"/>
          <w:lang w:val="en-CA"/>
        </w:rPr>
        <w:t>in such instance</w:t>
      </w:r>
      <w:r w:rsidR="005E7841" w:rsidRPr="00457970">
        <w:rPr>
          <w:rFonts w:ascii="Book Antiqua" w:hAnsi="Book Antiqua"/>
          <w:lang w:val="en-CA"/>
        </w:rPr>
        <w:t>s.</w:t>
      </w:r>
    </w:p>
    <w:p w14:paraId="4116FDC9" w14:textId="72B018DF" w:rsidR="00EA6501" w:rsidRPr="00457970" w:rsidRDefault="00391380" w:rsidP="009C6043">
      <w:pPr>
        <w:spacing w:line="360" w:lineRule="auto"/>
        <w:ind w:firstLineChars="200" w:firstLine="480"/>
        <w:jc w:val="both"/>
        <w:rPr>
          <w:rFonts w:ascii="Book Antiqua" w:hAnsi="Book Antiqua"/>
          <w:lang w:val="en-CA"/>
        </w:rPr>
      </w:pPr>
      <w:r w:rsidRPr="00457970">
        <w:rPr>
          <w:rFonts w:ascii="Book Antiqua" w:hAnsi="Book Antiqua"/>
          <w:lang w:val="en-CA"/>
        </w:rPr>
        <w:t>I</w:t>
      </w:r>
      <w:r w:rsidR="005434DF" w:rsidRPr="00457970">
        <w:rPr>
          <w:rFonts w:ascii="Book Antiqua" w:hAnsi="Book Antiqua"/>
          <w:lang w:val="en-CA"/>
        </w:rPr>
        <w:t>nvestigation</w:t>
      </w:r>
      <w:r w:rsidR="00A96A1A" w:rsidRPr="00457970">
        <w:rPr>
          <w:rFonts w:ascii="Book Antiqua" w:hAnsi="Book Antiqua"/>
          <w:lang w:val="en-CA"/>
        </w:rPr>
        <w:t xml:space="preserve"> </w:t>
      </w:r>
      <w:r w:rsidR="0031073E" w:rsidRPr="00457970">
        <w:rPr>
          <w:rFonts w:ascii="Book Antiqua" w:hAnsi="Book Antiqua"/>
          <w:lang w:val="en-CA"/>
        </w:rPr>
        <w:t xml:space="preserve">of </w:t>
      </w:r>
      <w:r w:rsidR="00A96A1A" w:rsidRPr="00457970">
        <w:rPr>
          <w:rFonts w:ascii="Book Antiqua" w:hAnsi="Book Antiqua"/>
          <w:lang w:val="en-CA"/>
        </w:rPr>
        <w:t xml:space="preserve">patients </w:t>
      </w:r>
      <w:r w:rsidR="0031073E" w:rsidRPr="00457970">
        <w:rPr>
          <w:rFonts w:ascii="Book Antiqua" w:hAnsi="Book Antiqua"/>
          <w:lang w:val="en-CA"/>
        </w:rPr>
        <w:t xml:space="preserve">with IE </w:t>
      </w:r>
      <w:r w:rsidR="00192FF4" w:rsidRPr="00457970">
        <w:rPr>
          <w:rFonts w:ascii="Book Antiqua" w:hAnsi="Book Antiqua"/>
          <w:lang w:val="en-CA"/>
        </w:rPr>
        <w:t>can also</w:t>
      </w:r>
      <w:r w:rsidR="00A96A1A" w:rsidRPr="00457970">
        <w:rPr>
          <w:rFonts w:ascii="Book Antiqua" w:hAnsi="Book Antiqua"/>
          <w:lang w:val="en-CA"/>
        </w:rPr>
        <w:t xml:space="preserve"> include </w:t>
      </w:r>
      <w:r w:rsidR="00192FF4" w:rsidRPr="00457970">
        <w:rPr>
          <w:rFonts w:ascii="Book Antiqua" w:hAnsi="Book Antiqua"/>
          <w:lang w:val="en-CA"/>
        </w:rPr>
        <w:t>other imaging techniques</w:t>
      </w:r>
      <w:r w:rsidR="00160F4D" w:rsidRPr="00457970">
        <w:rPr>
          <w:rFonts w:ascii="Book Antiqua" w:hAnsi="Book Antiqua"/>
          <w:lang w:val="en-CA"/>
        </w:rPr>
        <w:t>, such as</w:t>
      </w:r>
      <w:r w:rsidR="00192FF4" w:rsidRPr="00457970">
        <w:rPr>
          <w:rFonts w:ascii="Book Antiqua" w:hAnsi="Book Antiqua"/>
          <w:lang w:val="en-CA"/>
        </w:rPr>
        <w:t xml:space="preserve"> </w:t>
      </w:r>
      <w:proofErr w:type="spellStart"/>
      <w:r w:rsidR="00192FF4" w:rsidRPr="00457970">
        <w:rPr>
          <w:rFonts w:ascii="Book Antiqua" w:hAnsi="Book Antiqua"/>
          <w:lang w:val="en-CA"/>
        </w:rPr>
        <w:t>multislice</w:t>
      </w:r>
      <w:proofErr w:type="spellEnd"/>
      <w:r w:rsidR="00192FF4" w:rsidRPr="00457970">
        <w:rPr>
          <w:rFonts w:ascii="Book Antiqua" w:hAnsi="Book Antiqua"/>
          <w:lang w:val="en-CA"/>
        </w:rPr>
        <w:t xml:space="preserve"> computed tomography</w:t>
      </w:r>
      <w:r w:rsidR="004A5531" w:rsidRPr="00457970">
        <w:rPr>
          <w:rFonts w:ascii="Book Antiqua" w:hAnsi="Book Antiqua"/>
          <w:lang w:val="en-CA"/>
        </w:rPr>
        <w:t xml:space="preserve"> for </w:t>
      </w:r>
      <w:r w:rsidRPr="00457970">
        <w:rPr>
          <w:rFonts w:ascii="Book Antiqua" w:hAnsi="Book Antiqua"/>
          <w:lang w:val="en-CA"/>
        </w:rPr>
        <w:t xml:space="preserve">detection of abscesses or </w:t>
      </w:r>
      <w:proofErr w:type="spellStart"/>
      <w:r w:rsidRPr="00457970">
        <w:rPr>
          <w:rFonts w:ascii="Book Antiqua" w:hAnsi="Book Antiqua"/>
          <w:lang w:val="en-CA"/>
        </w:rPr>
        <w:t>pseudoaneurysms</w:t>
      </w:r>
      <w:proofErr w:type="spellEnd"/>
      <w:r w:rsidR="00A96A1A" w:rsidRPr="00457970">
        <w:rPr>
          <w:rFonts w:ascii="Book Antiqua" w:hAnsi="Book Antiqua"/>
          <w:lang w:val="en-CA"/>
        </w:rPr>
        <w:t xml:space="preserve">, </w:t>
      </w:r>
      <w:r w:rsidRPr="00457970">
        <w:rPr>
          <w:rFonts w:ascii="Book Antiqua" w:hAnsi="Book Antiqua"/>
          <w:lang w:val="en-CA"/>
        </w:rPr>
        <w:t>magnetic resonance imaging</w:t>
      </w:r>
      <w:r w:rsidR="004A5531" w:rsidRPr="00457970">
        <w:rPr>
          <w:rFonts w:ascii="Book Antiqua" w:hAnsi="Book Antiqua"/>
          <w:lang w:val="en-CA"/>
        </w:rPr>
        <w:t xml:space="preserve"> for </w:t>
      </w:r>
      <w:r w:rsidR="00160F4D" w:rsidRPr="00457970">
        <w:rPr>
          <w:rFonts w:ascii="Book Antiqua" w:hAnsi="Book Antiqua"/>
          <w:lang w:val="en-CA"/>
        </w:rPr>
        <w:t xml:space="preserve">detection of </w:t>
      </w:r>
      <w:r w:rsidRPr="00457970">
        <w:rPr>
          <w:rFonts w:ascii="Book Antiqua" w:hAnsi="Book Antiqua"/>
          <w:lang w:val="en-CA"/>
        </w:rPr>
        <w:t>cerebral lesions</w:t>
      </w:r>
      <w:r w:rsidR="00A96A1A" w:rsidRPr="00457970">
        <w:rPr>
          <w:rFonts w:ascii="Book Antiqua" w:hAnsi="Book Antiqua"/>
          <w:lang w:val="en-CA"/>
        </w:rPr>
        <w:t xml:space="preserve">, </w:t>
      </w:r>
      <w:r w:rsidR="00B21B43" w:rsidRPr="00457970">
        <w:rPr>
          <w:rFonts w:ascii="Book Antiqua" w:hAnsi="Book Antiqua"/>
          <w:vertAlign w:val="superscript"/>
          <w:lang w:val="en-CA"/>
        </w:rPr>
        <w:t>18</w:t>
      </w:r>
      <w:r w:rsidR="00B21B43" w:rsidRPr="00457970">
        <w:rPr>
          <w:rFonts w:ascii="Book Antiqua" w:hAnsi="Book Antiqua"/>
          <w:lang w:val="en-CA"/>
        </w:rPr>
        <w:t>F</w:t>
      </w:r>
      <w:r w:rsidR="00DB1426" w:rsidRPr="00457970">
        <w:rPr>
          <w:rFonts w:ascii="Book Antiqua" w:hAnsi="Book Antiqua"/>
          <w:lang w:val="en-CA"/>
        </w:rPr>
        <w:t>-FDG PET/CT</w:t>
      </w:r>
      <w:r w:rsidR="00175490" w:rsidRPr="00457970">
        <w:rPr>
          <w:rFonts w:ascii="Book Antiqua" w:hAnsi="Book Antiqua"/>
          <w:lang w:val="en-CA"/>
        </w:rPr>
        <w:t xml:space="preserve">, </w:t>
      </w:r>
      <w:r w:rsidRPr="00457970">
        <w:rPr>
          <w:rFonts w:ascii="Book Antiqua" w:hAnsi="Book Antiqua"/>
          <w:lang w:val="en-CA"/>
        </w:rPr>
        <w:t xml:space="preserve">and </w:t>
      </w:r>
      <w:r w:rsidR="00192FF4" w:rsidRPr="00457970">
        <w:rPr>
          <w:rFonts w:ascii="Book Antiqua" w:hAnsi="Book Antiqua"/>
          <w:lang w:val="en-CA"/>
        </w:rPr>
        <w:t xml:space="preserve">radiolabelled </w:t>
      </w:r>
      <w:r w:rsidR="00DB1426" w:rsidRPr="00457970">
        <w:rPr>
          <w:rFonts w:ascii="Book Antiqua" w:hAnsi="Book Antiqua"/>
          <w:lang w:val="en-CA"/>
        </w:rPr>
        <w:t>WBC</w:t>
      </w:r>
      <w:r w:rsidR="00192FF4" w:rsidRPr="00457970">
        <w:rPr>
          <w:rFonts w:ascii="Book Antiqua" w:hAnsi="Book Antiqua"/>
          <w:lang w:val="en-CA"/>
        </w:rPr>
        <w:t xml:space="preserve"> </w:t>
      </w:r>
      <w:r w:rsidRPr="00457970">
        <w:rPr>
          <w:rFonts w:ascii="Book Antiqua" w:hAnsi="Book Antiqua"/>
          <w:lang w:val="en-CA"/>
        </w:rPr>
        <w:t xml:space="preserve">hybrid </w:t>
      </w:r>
      <w:r w:rsidR="00DB1426" w:rsidRPr="00457970">
        <w:rPr>
          <w:rFonts w:ascii="Book Antiqua" w:hAnsi="Book Antiqua"/>
          <w:lang w:val="en-CA"/>
        </w:rPr>
        <w:t>SPECT</w:t>
      </w:r>
      <w:r w:rsidR="00175490" w:rsidRPr="00457970">
        <w:rPr>
          <w:rFonts w:ascii="Book Antiqua" w:hAnsi="Book Antiqua"/>
          <w:lang w:val="en-CA"/>
        </w:rPr>
        <w:t>/CT imaging</w:t>
      </w:r>
      <w:r w:rsidR="00A96A1A" w:rsidRPr="00457970">
        <w:rPr>
          <w:rFonts w:ascii="Book Antiqua" w:hAnsi="Book Antiqua"/>
          <w:lang w:val="en-CA"/>
        </w:rPr>
        <w:t>.</w:t>
      </w:r>
    </w:p>
    <w:p w14:paraId="2A12D25A" w14:textId="77777777" w:rsidR="002D622F" w:rsidRPr="00457970" w:rsidRDefault="002D622F" w:rsidP="009C6043">
      <w:pPr>
        <w:spacing w:line="360" w:lineRule="auto"/>
        <w:jc w:val="both"/>
        <w:rPr>
          <w:rFonts w:ascii="Book Antiqua" w:hAnsi="Book Antiqua"/>
          <w:lang w:val="en-CA"/>
        </w:rPr>
      </w:pPr>
    </w:p>
    <w:p w14:paraId="2F1C815E" w14:textId="77777777" w:rsidR="00B21B43" w:rsidRPr="00457970" w:rsidRDefault="005434DF" w:rsidP="009C6043">
      <w:pPr>
        <w:spacing w:line="360" w:lineRule="auto"/>
        <w:jc w:val="both"/>
        <w:rPr>
          <w:rFonts w:ascii="Book Antiqua" w:hAnsi="Book Antiqua"/>
          <w:b/>
          <w:lang w:val="en-CA"/>
        </w:rPr>
      </w:pPr>
      <w:r w:rsidRPr="00457970">
        <w:rPr>
          <w:rFonts w:ascii="Book Antiqua" w:hAnsi="Book Antiqua"/>
          <w:b/>
          <w:lang w:val="en-CA"/>
        </w:rPr>
        <w:t>U</w:t>
      </w:r>
      <w:r w:rsidR="00806E6B" w:rsidRPr="00457970">
        <w:rPr>
          <w:rFonts w:ascii="Book Antiqua" w:hAnsi="Book Antiqua"/>
          <w:b/>
          <w:lang w:val="en-CA"/>
        </w:rPr>
        <w:t>SE OF CARDIAC NUCLEAR IMAGING IN CARDIAC INFECTIONS</w:t>
      </w:r>
    </w:p>
    <w:p w14:paraId="369EAAED" w14:textId="27428F30" w:rsidR="0059430F" w:rsidRPr="00457970" w:rsidRDefault="0059430F" w:rsidP="009C6043">
      <w:pPr>
        <w:spacing w:line="360" w:lineRule="auto"/>
        <w:jc w:val="both"/>
        <w:rPr>
          <w:rFonts w:ascii="Book Antiqua" w:hAnsi="Book Antiqua"/>
          <w:lang w:val="en-CA"/>
        </w:rPr>
      </w:pPr>
      <w:r w:rsidRPr="00457970">
        <w:rPr>
          <w:rFonts w:ascii="Book Antiqua" w:hAnsi="Book Antiqua"/>
          <w:lang w:val="en-CA"/>
        </w:rPr>
        <w:lastRenderedPageBreak/>
        <w:t xml:space="preserve">PET imaging has been used </w:t>
      </w:r>
      <w:r w:rsidR="005434DF" w:rsidRPr="00457970">
        <w:rPr>
          <w:rFonts w:ascii="Book Antiqua" w:hAnsi="Book Antiqua"/>
          <w:lang w:val="en-CA"/>
        </w:rPr>
        <w:t xml:space="preserve">for </w:t>
      </w:r>
      <w:r w:rsidR="007113D2" w:rsidRPr="00457970">
        <w:rPr>
          <w:rFonts w:ascii="Book Antiqua" w:hAnsi="Book Antiqua"/>
          <w:lang w:val="en-CA"/>
        </w:rPr>
        <w:t>cancer</w:t>
      </w:r>
      <w:r w:rsidR="00754F10" w:rsidRPr="00457970">
        <w:rPr>
          <w:rFonts w:ascii="Book Antiqua" w:hAnsi="Book Antiqua"/>
          <w:lang w:val="en-CA"/>
        </w:rPr>
        <w:t xml:space="preserve"> </w:t>
      </w:r>
      <w:r w:rsidR="005434DF" w:rsidRPr="00457970">
        <w:rPr>
          <w:rFonts w:ascii="Book Antiqua" w:hAnsi="Book Antiqua"/>
          <w:lang w:val="en-CA"/>
        </w:rPr>
        <w:t xml:space="preserve">diagnosis and staging </w:t>
      </w:r>
      <w:r w:rsidR="008E5094" w:rsidRPr="00457970">
        <w:rPr>
          <w:rFonts w:ascii="Book Antiqua" w:hAnsi="Book Antiqua"/>
          <w:lang w:val="en-CA"/>
        </w:rPr>
        <w:t>and to detect infection in orthopaedic prostheses.</w:t>
      </w:r>
      <w:r w:rsidR="00826812" w:rsidRPr="00457970">
        <w:rPr>
          <w:rFonts w:ascii="Book Antiqua" w:hAnsi="Book Antiqua"/>
          <w:lang w:val="en-CA"/>
        </w:rPr>
        <w:t xml:space="preserve"> </w:t>
      </w:r>
      <w:r w:rsidR="008E5094" w:rsidRPr="00457970">
        <w:rPr>
          <w:rFonts w:ascii="Book Antiqua" w:hAnsi="Book Antiqua"/>
          <w:lang w:val="en-CA"/>
        </w:rPr>
        <w:t>I</w:t>
      </w:r>
      <w:r w:rsidRPr="00457970">
        <w:rPr>
          <w:rFonts w:ascii="Book Antiqua" w:hAnsi="Book Antiqua"/>
          <w:lang w:val="en-CA"/>
        </w:rPr>
        <w:t>n cardiology</w:t>
      </w:r>
      <w:r w:rsidR="004A5531" w:rsidRPr="00457970">
        <w:rPr>
          <w:rFonts w:ascii="Book Antiqua" w:hAnsi="Book Antiqua"/>
          <w:lang w:val="en-CA"/>
        </w:rPr>
        <w:t>, it is</w:t>
      </w:r>
      <w:r w:rsidR="008E5094" w:rsidRPr="00457970">
        <w:rPr>
          <w:rFonts w:ascii="Book Antiqua" w:hAnsi="Book Antiqua"/>
          <w:lang w:val="en-CA"/>
        </w:rPr>
        <w:t xml:space="preserve"> used</w:t>
      </w:r>
      <w:r w:rsidR="00130B02" w:rsidRPr="00457970">
        <w:rPr>
          <w:rFonts w:ascii="Book Antiqua" w:hAnsi="Book Antiqua"/>
          <w:lang w:val="en-CA"/>
        </w:rPr>
        <w:t xml:space="preserve"> to evaluate</w:t>
      </w:r>
      <w:r w:rsidRPr="00457970">
        <w:rPr>
          <w:rFonts w:ascii="Book Antiqua" w:hAnsi="Book Antiqua"/>
          <w:lang w:val="en-CA"/>
        </w:rPr>
        <w:t xml:space="preserve"> myo</w:t>
      </w:r>
      <w:r w:rsidR="008E5094" w:rsidRPr="00457970">
        <w:rPr>
          <w:rFonts w:ascii="Book Antiqua" w:hAnsi="Book Antiqua"/>
          <w:lang w:val="en-CA"/>
        </w:rPr>
        <w:t xml:space="preserve">cardial viability, ischemia and to identify infection </w:t>
      </w:r>
      <w:r w:rsidRPr="00457970">
        <w:rPr>
          <w:rFonts w:ascii="Book Antiqua" w:hAnsi="Book Antiqua"/>
          <w:lang w:val="en-CA"/>
        </w:rPr>
        <w:t xml:space="preserve">associated </w:t>
      </w:r>
      <w:r w:rsidR="00173EFD" w:rsidRPr="00457970">
        <w:rPr>
          <w:rFonts w:ascii="Book Antiqua" w:hAnsi="Book Antiqua"/>
          <w:lang w:val="en-CA"/>
        </w:rPr>
        <w:t xml:space="preserve">with vascular </w:t>
      </w:r>
      <w:r w:rsidR="008E5094" w:rsidRPr="00457970">
        <w:rPr>
          <w:rFonts w:ascii="Book Antiqua" w:hAnsi="Book Antiqua"/>
          <w:lang w:val="en-CA"/>
        </w:rPr>
        <w:t>grafts</w:t>
      </w:r>
      <w:r w:rsidR="00173EFD" w:rsidRPr="00457970">
        <w:rPr>
          <w:rFonts w:ascii="Book Antiqua" w:hAnsi="Book Antiqua"/>
          <w:lang w:val="en-CA"/>
        </w:rPr>
        <w:t>, CIED and prosthetic valves</w:t>
      </w:r>
      <w:r w:rsidRPr="00457970">
        <w:rPr>
          <w:rFonts w:ascii="Book Antiqua" w:hAnsi="Book Antiqua"/>
          <w:lang w:val="en-CA"/>
        </w:rPr>
        <w:t>.</w:t>
      </w:r>
    </w:p>
    <w:p w14:paraId="038F63EB" w14:textId="2A48F314" w:rsidR="00976138" w:rsidRPr="00457970" w:rsidRDefault="007113D2" w:rsidP="009C6043">
      <w:pPr>
        <w:spacing w:line="360" w:lineRule="auto"/>
        <w:ind w:firstLineChars="200" w:firstLine="480"/>
        <w:jc w:val="both"/>
        <w:rPr>
          <w:rFonts w:ascii="Book Antiqua" w:hAnsi="Book Antiqua"/>
          <w:lang w:val="en-CA"/>
        </w:rPr>
      </w:pPr>
      <w:r w:rsidRPr="00457970">
        <w:rPr>
          <w:rFonts w:ascii="Book Antiqua" w:hAnsi="Book Antiqua"/>
          <w:lang w:val="en-CA"/>
        </w:rPr>
        <w:t>With</w:t>
      </w:r>
      <w:r w:rsidR="00B21B43" w:rsidRPr="00457970">
        <w:rPr>
          <w:rFonts w:ascii="Book Antiqua" w:hAnsi="Book Antiqua"/>
          <w:lang w:val="en-CA"/>
        </w:rPr>
        <w:t xml:space="preserve"> the </w:t>
      </w:r>
      <w:r w:rsidR="00175490" w:rsidRPr="00457970">
        <w:rPr>
          <w:rFonts w:ascii="Book Antiqua" w:hAnsi="Book Antiqua"/>
          <w:lang w:val="en-CA"/>
        </w:rPr>
        <w:t>combination of radionuclide imaging to CT scan (hybrid technology</w:t>
      </w:r>
      <w:r w:rsidR="00B21B43" w:rsidRPr="00457970">
        <w:rPr>
          <w:rFonts w:ascii="Book Antiqua" w:hAnsi="Book Antiqua"/>
          <w:lang w:val="en-CA"/>
        </w:rPr>
        <w:t>), nuclear imaging has</w:t>
      </w:r>
      <w:r w:rsidR="00130B02" w:rsidRPr="00457970">
        <w:rPr>
          <w:rFonts w:ascii="Book Antiqua" w:hAnsi="Book Antiqua"/>
          <w:lang w:val="en-CA"/>
        </w:rPr>
        <w:t xml:space="preserve"> provided significant supplementary</w:t>
      </w:r>
      <w:r w:rsidR="00B21B43" w:rsidRPr="00457970">
        <w:rPr>
          <w:rFonts w:ascii="Book Antiqua" w:hAnsi="Book Antiqua"/>
          <w:lang w:val="en-CA"/>
        </w:rPr>
        <w:t xml:space="preserve"> information in patients with suspected IE.</w:t>
      </w:r>
      <w:r w:rsidR="00826812" w:rsidRPr="00457970">
        <w:rPr>
          <w:rFonts w:ascii="Book Antiqua" w:hAnsi="Book Antiqua"/>
          <w:lang w:val="en-CA"/>
        </w:rPr>
        <w:t xml:space="preserve"> </w:t>
      </w:r>
      <w:r w:rsidR="00623967" w:rsidRPr="00457970">
        <w:rPr>
          <w:rFonts w:ascii="Book Antiqua" w:hAnsi="Book Antiqua"/>
          <w:lang w:val="en-CA"/>
        </w:rPr>
        <w:t xml:space="preserve">Two radionuclide imaging techniques are </w:t>
      </w:r>
      <w:r w:rsidR="00E17232" w:rsidRPr="00457970">
        <w:rPr>
          <w:rFonts w:ascii="Book Antiqua" w:hAnsi="Book Antiqua"/>
          <w:lang w:val="en-CA"/>
        </w:rPr>
        <w:t>presently</w:t>
      </w:r>
      <w:r w:rsidR="00623967" w:rsidRPr="00457970">
        <w:rPr>
          <w:rFonts w:ascii="Book Antiqua" w:hAnsi="Book Antiqua"/>
          <w:lang w:val="en-CA"/>
        </w:rPr>
        <w:t xml:space="preserve"> used in the diagnosis of CIED infection and PVE: </w:t>
      </w:r>
      <w:r w:rsidR="00E0232D" w:rsidRPr="00457970">
        <w:rPr>
          <w:rFonts w:ascii="Book Antiqua" w:hAnsi="Book Antiqua"/>
          <w:lang w:val="en-CA"/>
        </w:rPr>
        <w:t>(</w:t>
      </w:r>
      <w:r w:rsidR="00816153" w:rsidRPr="00457970">
        <w:rPr>
          <w:rFonts w:ascii="Book Antiqua" w:eastAsia="宋体" w:hAnsi="Book Antiqua"/>
          <w:lang w:val="en-CA" w:eastAsia="zh-CN"/>
        </w:rPr>
        <w:t>1</w:t>
      </w:r>
      <w:r w:rsidR="00E0232D" w:rsidRPr="00457970">
        <w:rPr>
          <w:rFonts w:ascii="Book Antiqua" w:hAnsi="Book Antiqua"/>
          <w:lang w:val="en-CA"/>
        </w:rPr>
        <w:t xml:space="preserve">) </w:t>
      </w:r>
      <w:r w:rsidR="00623967" w:rsidRPr="00457970">
        <w:rPr>
          <w:rFonts w:ascii="Book Antiqua" w:hAnsi="Book Antiqua"/>
          <w:lang w:val="en-CA"/>
        </w:rPr>
        <w:t xml:space="preserve">radiolabelled WBC SPECT/CT </w:t>
      </w:r>
      <w:r w:rsidR="00175490" w:rsidRPr="00457970">
        <w:rPr>
          <w:rFonts w:ascii="Book Antiqua" w:hAnsi="Book Antiqua"/>
          <w:lang w:val="en-CA"/>
        </w:rPr>
        <w:t xml:space="preserve">using either </w:t>
      </w:r>
      <w:r w:rsidR="0086278D" w:rsidRPr="00457970">
        <w:rPr>
          <w:rFonts w:ascii="Book Antiqua" w:hAnsi="Book Antiqua"/>
          <w:vertAlign w:val="superscript"/>
          <w:lang w:val="en-CA"/>
        </w:rPr>
        <w:t>111</w:t>
      </w:r>
      <w:r w:rsidR="0086278D" w:rsidRPr="00457970">
        <w:rPr>
          <w:rFonts w:ascii="Book Antiqua" w:hAnsi="Book Antiqua"/>
          <w:lang w:val="en-CA"/>
        </w:rPr>
        <w:t>In-oxine or</w:t>
      </w:r>
      <w:r w:rsidR="0086278D" w:rsidRPr="00457970">
        <w:rPr>
          <w:rFonts w:ascii="Book Antiqua" w:hAnsi="Book Antiqua"/>
          <w:vertAlign w:val="superscript"/>
          <w:lang w:val="en-CA"/>
        </w:rPr>
        <w:t xml:space="preserve"> </w:t>
      </w:r>
      <w:r w:rsidR="00175490" w:rsidRPr="00457970">
        <w:rPr>
          <w:rFonts w:ascii="Book Antiqua" w:hAnsi="Book Antiqua"/>
          <w:vertAlign w:val="superscript"/>
          <w:lang w:val="en-CA"/>
        </w:rPr>
        <w:t>99m</w:t>
      </w:r>
      <w:r w:rsidR="00175490" w:rsidRPr="00457970">
        <w:rPr>
          <w:rFonts w:ascii="Book Antiqua" w:hAnsi="Book Antiqua"/>
          <w:lang w:val="en-CA"/>
        </w:rPr>
        <w:t xml:space="preserve">Tc-hexamethylpropyleneamine oxime </w:t>
      </w:r>
      <w:r w:rsidR="00E0232D" w:rsidRPr="00457970">
        <w:rPr>
          <w:rFonts w:ascii="Book Antiqua" w:hAnsi="Book Antiqua"/>
          <w:lang w:val="en-CA"/>
        </w:rPr>
        <w:t>(HMPAO)</w:t>
      </w:r>
      <w:r w:rsidR="00816153" w:rsidRPr="00457970">
        <w:rPr>
          <w:rFonts w:ascii="Book Antiqua" w:eastAsia="宋体" w:hAnsi="Book Antiqua"/>
          <w:lang w:val="en-CA" w:eastAsia="zh-CN"/>
        </w:rPr>
        <w:t>;</w:t>
      </w:r>
      <w:r w:rsidR="00E0232D" w:rsidRPr="00457970">
        <w:rPr>
          <w:rFonts w:ascii="Book Antiqua" w:hAnsi="Book Antiqua"/>
          <w:lang w:val="en-CA"/>
        </w:rPr>
        <w:t xml:space="preserve"> and (</w:t>
      </w:r>
      <w:r w:rsidR="00816153" w:rsidRPr="00457970">
        <w:rPr>
          <w:rFonts w:ascii="Book Antiqua" w:eastAsia="宋体" w:hAnsi="Book Antiqua"/>
          <w:lang w:val="en-CA" w:eastAsia="zh-CN"/>
        </w:rPr>
        <w:t>2</w:t>
      </w:r>
      <w:r w:rsidR="00E0232D" w:rsidRPr="00457970">
        <w:rPr>
          <w:rFonts w:ascii="Book Antiqua" w:hAnsi="Book Antiqua"/>
          <w:lang w:val="en-CA"/>
        </w:rPr>
        <w:t xml:space="preserve">) </w:t>
      </w:r>
      <w:r w:rsidR="00E0232D" w:rsidRPr="00457970">
        <w:rPr>
          <w:rFonts w:ascii="Book Antiqua" w:hAnsi="Book Antiqua"/>
          <w:vertAlign w:val="superscript"/>
          <w:lang w:val="en-CA"/>
        </w:rPr>
        <w:t>18</w:t>
      </w:r>
      <w:r w:rsidR="00E0232D" w:rsidRPr="00457970">
        <w:rPr>
          <w:rFonts w:ascii="Book Antiqua" w:hAnsi="Book Antiqua"/>
          <w:lang w:val="en-CA"/>
        </w:rPr>
        <w:t>F-FDG PET/CT.</w:t>
      </w:r>
    </w:p>
    <w:p w14:paraId="1CCF233B" w14:textId="1FA4D10A" w:rsidR="00976138" w:rsidRPr="00457970" w:rsidRDefault="00EE1F13"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WBC SPECT/CT </w:t>
      </w:r>
      <w:r w:rsidR="00EA6501" w:rsidRPr="00457970">
        <w:rPr>
          <w:rFonts w:ascii="Book Antiqua" w:hAnsi="Book Antiqua"/>
          <w:lang w:val="en-CA"/>
        </w:rPr>
        <w:t>imaging us</w:t>
      </w:r>
      <w:r w:rsidR="00F84D43" w:rsidRPr="00457970">
        <w:rPr>
          <w:rFonts w:ascii="Book Antiqua" w:hAnsi="Book Antiqua"/>
          <w:lang w:val="en-CA"/>
        </w:rPr>
        <w:t>es autologous radiolabelled leuk</w:t>
      </w:r>
      <w:r w:rsidR="00EA6501" w:rsidRPr="00457970">
        <w:rPr>
          <w:rFonts w:ascii="Book Antiqua" w:hAnsi="Book Antiqua"/>
          <w:lang w:val="en-CA"/>
        </w:rPr>
        <w:t>ocytes (</w:t>
      </w:r>
      <w:r w:rsidR="00EA6501" w:rsidRPr="00457970">
        <w:rPr>
          <w:rFonts w:ascii="Book Antiqua" w:hAnsi="Book Antiqua"/>
          <w:vertAlign w:val="superscript"/>
          <w:lang w:val="en-CA"/>
        </w:rPr>
        <w:t>111</w:t>
      </w:r>
      <w:r w:rsidR="00EA6501" w:rsidRPr="00457970">
        <w:rPr>
          <w:rFonts w:ascii="Book Antiqua" w:hAnsi="Book Antiqua"/>
          <w:lang w:val="en-CA"/>
        </w:rPr>
        <w:t xml:space="preserve">In-oxine or </w:t>
      </w:r>
      <w:r w:rsidR="00EA6501" w:rsidRPr="00457970">
        <w:rPr>
          <w:rFonts w:ascii="Book Antiqua" w:hAnsi="Book Antiqua"/>
          <w:vertAlign w:val="superscript"/>
          <w:lang w:val="en-CA"/>
        </w:rPr>
        <w:t>99m</w:t>
      </w:r>
      <w:r w:rsidR="00EA6501" w:rsidRPr="00457970">
        <w:rPr>
          <w:rFonts w:ascii="Book Antiqua" w:hAnsi="Book Antiqua"/>
          <w:lang w:val="en-CA"/>
        </w:rPr>
        <w:t>Tc-</w:t>
      </w:r>
      <w:r w:rsidR="00111571" w:rsidRPr="00457970">
        <w:rPr>
          <w:rFonts w:ascii="Book Antiqua" w:hAnsi="Book Antiqua"/>
          <w:lang w:val="en-CA"/>
        </w:rPr>
        <w:t>HMPAO</w:t>
      </w:r>
      <w:r w:rsidR="00EA6501" w:rsidRPr="00457970">
        <w:rPr>
          <w:rFonts w:ascii="Book Antiqua" w:hAnsi="Book Antiqua"/>
          <w:lang w:val="en-CA"/>
        </w:rPr>
        <w:t xml:space="preserve">) that </w:t>
      </w:r>
      <w:r w:rsidR="007E0E90" w:rsidRPr="00457970">
        <w:rPr>
          <w:rFonts w:ascii="Book Antiqua" w:hAnsi="Book Antiqua"/>
          <w:lang w:val="en-CA"/>
        </w:rPr>
        <w:t>a</w:t>
      </w:r>
      <w:r w:rsidR="00E0232D" w:rsidRPr="00457970">
        <w:rPr>
          <w:rFonts w:ascii="Book Antiqua" w:hAnsi="Book Antiqua"/>
          <w:lang w:val="en-CA"/>
        </w:rPr>
        <w:t xml:space="preserve">re </w:t>
      </w:r>
      <w:r w:rsidR="007E0E90" w:rsidRPr="00457970">
        <w:rPr>
          <w:rFonts w:ascii="Book Antiqua" w:hAnsi="Book Antiqua"/>
          <w:lang w:val="en-CA"/>
        </w:rPr>
        <w:t xml:space="preserve">injected intravenously </w:t>
      </w:r>
      <w:r w:rsidR="007113D2" w:rsidRPr="00457970">
        <w:rPr>
          <w:rFonts w:ascii="Book Antiqua" w:hAnsi="Book Antiqua"/>
          <w:lang w:val="en-CA"/>
        </w:rPr>
        <w:t>back to</w:t>
      </w:r>
      <w:r w:rsidR="007E0E90" w:rsidRPr="00457970">
        <w:rPr>
          <w:rFonts w:ascii="Book Antiqua" w:hAnsi="Book Antiqua"/>
          <w:lang w:val="en-CA"/>
        </w:rPr>
        <w:t xml:space="preserve"> the patient to loo</w:t>
      </w:r>
      <w:r w:rsidR="00A437A3" w:rsidRPr="00457970">
        <w:rPr>
          <w:rFonts w:ascii="Book Antiqua" w:hAnsi="Book Antiqua"/>
          <w:lang w:val="en-CA"/>
        </w:rPr>
        <w:t>k for infection in the body</w:t>
      </w:r>
      <w:r w:rsidR="00CE14AB" w:rsidRPr="00457970">
        <w:rPr>
          <w:rFonts w:ascii="Book Antiqua" w:hAnsi="Book Antiqua"/>
          <w:lang w:val="en-CA"/>
        </w:rPr>
        <w:t xml:space="preserve"> by </w:t>
      </w:r>
      <w:r w:rsidR="007C7209" w:rsidRPr="00457970">
        <w:rPr>
          <w:rFonts w:ascii="Book Antiqua" w:hAnsi="Book Antiqua"/>
          <w:lang w:val="en-CA"/>
        </w:rPr>
        <w:t>imag</w:t>
      </w:r>
      <w:r w:rsidR="00CE14AB" w:rsidRPr="00457970">
        <w:rPr>
          <w:rFonts w:ascii="Book Antiqua" w:hAnsi="Book Antiqua"/>
          <w:lang w:val="en-CA"/>
        </w:rPr>
        <w:t>ing gamma rays</w:t>
      </w:r>
      <w:r w:rsidR="00E10BA6" w:rsidRPr="00457970">
        <w:rPr>
          <w:rFonts w:ascii="Book Antiqua" w:hAnsi="Book Antiqua"/>
          <w:lang w:val="en-CA"/>
        </w:rPr>
        <w:t>.</w:t>
      </w:r>
      <w:r w:rsidR="00826812" w:rsidRPr="00457970">
        <w:rPr>
          <w:rFonts w:ascii="Book Antiqua" w:hAnsi="Book Antiqua"/>
          <w:lang w:val="en-CA"/>
        </w:rPr>
        <w:t xml:space="preserve"> </w:t>
      </w:r>
      <w:r w:rsidR="00E10BA6" w:rsidRPr="00457970">
        <w:rPr>
          <w:rFonts w:ascii="Book Antiqua" w:hAnsi="Book Antiqua"/>
          <w:lang w:val="en-CA"/>
        </w:rPr>
        <w:t>The</w:t>
      </w:r>
      <w:r w:rsidR="007E0E90" w:rsidRPr="00457970">
        <w:rPr>
          <w:rFonts w:ascii="Book Antiqua" w:hAnsi="Book Antiqua"/>
          <w:lang w:val="en-CA"/>
        </w:rPr>
        <w:t xml:space="preserve"> </w:t>
      </w:r>
      <w:r w:rsidR="00EA6501" w:rsidRPr="00457970">
        <w:rPr>
          <w:rFonts w:ascii="Book Antiqua" w:hAnsi="Book Antiqua"/>
          <w:lang w:val="en-CA"/>
        </w:rPr>
        <w:t>accumu</w:t>
      </w:r>
      <w:r w:rsidR="00623967" w:rsidRPr="00457970">
        <w:rPr>
          <w:rFonts w:ascii="Book Antiqua" w:hAnsi="Book Antiqua"/>
          <w:lang w:val="en-CA"/>
        </w:rPr>
        <w:t>l</w:t>
      </w:r>
      <w:r w:rsidR="00E10BA6" w:rsidRPr="00457970">
        <w:rPr>
          <w:rFonts w:ascii="Book Antiqua" w:hAnsi="Book Antiqua"/>
          <w:lang w:val="en-CA"/>
        </w:rPr>
        <w:t>ation of radiolabelled leukocytes</w:t>
      </w:r>
      <w:r w:rsidR="00607248" w:rsidRPr="00457970">
        <w:rPr>
          <w:rFonts w:ascii="Book Antiqua" w:hAnsi="Book Antiqua"/>
          <w:lang w:val="en-CA"/>
        </w:rPr>
        <w:t xml:space="preserve"> is time-dependent</w:t>
      </w:r>
      <w:r w:rsidR="00130B02" w:rsidRPr="00457970">
        <w:rPr>
          <w:rFonts w:ascii="Book Antiqua" w:hAnsi="Book Antiqua"/>
          <w:lang w:val="en-CA"/>
        </w:rPr>
        <w:t xml:space="preserve"> between </w:t>
      </w:r>
      <w:r w:rsidR="00607248" w:rsidRPr="00457970">
        <w:rPr>
          <w:rFonts w:ascii="Book Antiqua" w:hAnsi="Book Antiqua"/>
          <w:lang w:val="en-CA"/>
        </w:rPr>
        <w:t xml:space="preserve">initial </w:t>
      </w:r>
      <w:r w:rsidR="00130B02" w:rsidRPr="00457970">
        <w:rPr>
          <w:rFonts w:ascii="Book Antiqua" w:hAnsi="Book Antiqua"/>
          <w:lang w:val="en-CA"/>
        </w:rPr>
        <w:t xml:space="preserve">and </w:t>
      </w:r>
      <w:r w:rsidR="00607248" w:rsidRPr="00457970">
        <w:rPr>
          <w:rFonts w:ascii="Book Antiqua" w:hAnsi="Book Antiqua"/>
          <w:lang w:val="en-CA"/>
        </w:rPr>
        <w:t>late</w:t>
      </w:r>
      <w:r w:rsidR="00EA6501" w:rsidRPr="00457970">
        <w:rPr>
          <w:rFonts w:ascii="Book Antiqua" w:hAnsi="Book Antiqua"/>
          <w:lang w:val="en-CA"/>
        </w:rPr>
        <w:t xml:space="preserve"> images.</w:t>
      </w:r>
      <w:r w:rsidR="00826812" w:rsidRPr="00457970">
        <w:rPr>
          <w:rFonts w:ascii="Book Antiqua" w:hAnsi="Book Antiqua"/>
          <w:lang w:val="en-CA"/>
        </w:rPr>
        <w:t xml:space="preserve"> </w:t>
      </w:r>
      <w:r w:rsidR="00CE14AB" w:rsidRPr="00457970">
        <w:rPr>
          <w:rFonts w:ascii="Book Antiqua" w:hAnsi="Book Antiqua"/>
          <w:lang w:val="en-CA"/>
        </w:rPr>
        <w:t>Planar images are obtained from different angulations</w:t>
      </w:r>
      <w:r w:rsidRPr="00457970">
        <w:rPr>
          <w:rFonts w:ascii="Book Antiqua" w:hAnsi="Book Antiqua"/>
          <w:lang w:val="en-CA"/>
        </w:rPr>
        <w:t xml:space="preserve"> with subsequent </w:t>
      </w:r>
      <w:r w:rsidR="007C7209" w:rsidRPr="00457970">
        <w:rPr>
          <w:rFonts w:ascii="Book Antiqua" w:hAnsi="Book Antiqua"/>
          <w:lang w:val="en-CA"/>
        </w:rPr>
        <w:t xml:space="preserve">SPECT acquisition, </w:t>
      </w:r>
      <w:r w:rsidRPr="00457970">
        <w:rPr>
          <w:rFonts w:ascii="Book Antiqua" w:hAnsi="Book Antiqua"/>
          <w:lang w:val="en-CA"/>
        </w:rPr>
        <w:t>3</w:t>
      </w:r>
      <w:r w:rsidR="00A07817" w:rsidRPr="00457970">
        <w:rPr>
          <w:rFonts w:ascii="Book Antiqua" w:hAnsi="Book Antiqua"/>
          <w:lang w:val="en-CA"/>
        </w:rPr>
        <w:t xml:space="preserve">D reconstruction and fusion with low-dose CT for </w:t>
      </w:r>
      <w:r w:rsidR="007113D2" w:rsidRPr="00457970">
        <w:rPr>
          <w:rFonts w:ascii="Book Antiqua" w:hAnsi="Book Antiqua"/>
          <w:lang w:val="en-CA"/>
        </w:rPr>
        <w:t xml:space="preserve">further </w:t>
      </w:r>
      <w:r w:rsidR="00A07817" w:rsidRPr="00457970">
        <w:rPr>
          <w:rFonts w:ascii="Book Antiqua" w:hAnsi="Book Antiqua"/>
          <w:lang w:val="en-CA"/>
        </w:rPr>
        <w:t>anatomical localization</w:t>
      </w:r>
      <w:r w:rsidR="007C7209" w:rsidRPr="00457970">
        <w:rPr>
          <w:rFonts w:ascii="Book Antiqua" w:hAnsi="Book Antiqua"/>
          <w:lang w:val="en-CA"/>
        </w:rPr>
        <w:t xml:space="preserve"> and attenuation correction</w:t>
      </w:r>
      <w:r w:rsidR="00A07817" w:rsidRPr="00457970">
        <w:rPr>
          <w:rFonts w:ascii="Book Antiqua" w:hAnsi="Book Antiqua"/>
          <w:lang w:val="en-CA"/>
        </w:rPr>
        <w:t>.</w:t>
      </w:r>
      <w:r w:rsidR="00826812" w:rsidRPr="00457970">
        <w:rPr>
          <w:rFonts w:ascii="Book Antiqua" w:hAnsi="Book Antiqua"/>
          <w:lang w:val="en-CA"/>
        </w:rPr>
        <w:t xml:space="preserve"> </w:t>
      </w:r>
      <w:r w:rsidR="00E0232D" w:rsidRPr="00457970">
        <w:rPr>
          <w:rFonts w:ascii="Book Antiqua" w:hAnsi="Book Antiqua"/>
          <w:lang w:val="en-CA"/>
        </w:rPr>
        <w:t xml:space="preserve">Figure 1 shows the differences between planar </w:t>
      </w:r>
      <w:proofErr w:type="spellStart"/>
      <w:r w:rsidR="00E0232D" w:rsidRPr="00457970">
        <w:rPr>
          <w:rFonts w:ascii="Book Antiqua" w:hAnsi="Book Antiqua"/>
          <w:lang w:val="en-CA"/>
        </w:rPr>
        <w:t>scintigraphy</w:t>
      </w:r>
      <w:proofErr w:type="spellEnd"/>
      <w:r w:rsidR="00E0232D" w:rsidRPr="00457970">
        <w:rPr>
          <w:rFonts w:ascii="Book Antiqua" w:hAnsi="Book Antiqua"/>
          <w:lang w:val="en-CA"/>
        </w:rPr>
        <w:t>, conventional SPECT imaging and hybrid SPECT/CT.</w:t>
      </w:r>
      <w:r w:rsidR="00826812" w:rsidRPr="00457970">
        <w:rPr>
          <w:rFonts w:ascii="Book Antiqua" w:hAnsi="Book Antiqua"/>
          <w:lang w:val="en-CA"/>
        </w:rPr>
        <w:t xml:space="preserve"> </w:t>
      </w:r>
      <w:r w:rsidR="00DA4FFC" w:rsidRPr="00457970">
        <w:rPr>
          <w:rFonts w:ascii="Book Antiqua" w:hAnsi="Book Antiqua"/>
          <w:lang w:val="en-CA"/>
        </w:rPr>
        <w:t>The sensitivity of this test depends on neutrophil granulocytes accumulation and is higher during acute infection.</w:t>
      </w:r>
      <w:r w:rsidR="00826812" w:rsidRPr="00457970">
        <w:rPr>
          <w:rFonts w:ascii="Book Antiqua" w:hAnsi="Book Antiqua"/>
          <w:lang w:val="en-CA"/>
        </w:rPr>
        <w:t xml:space="preserve"> </w:t>
      </w:r>
      <w:r w:rsidR="007C7209" w:rsidRPr="00457970">
        <w:rPr>
          <w:rFonts w:ascii="Book Antiqua" w:hAnsi="Book Antiqua"/>
          <w:lang w:val="en-CA"/>
        </w:rPr>
        <w:t xml:space="preserve">Studies </w:t>
      </w:r>
      <w:r w:rsidR="00111571" w:rsidRPr="00457970">
        <w:rPr>
          <w:rFonts w:ascii="Book Antiqua" w:hAnsi="Book Antiqua"/>
          <w:lang w:val="en-CA"/>
        </w:rPr>
        <w:t>have shown</w:t>
      </w:r>
      <w:r w:rsidR="00130B02" w:rsidRPr="00457970">
        <w:rPr>
          <w:rFonts w:ascii="Book Antiqua" w:hAnsi="Book Antiqua"/>
          <w:lang w:val="en-CA"/>
        </w:rPr>
        <w:t xml:space="preserve"> that cells participating</w:t>
      </w:r>
      <w:r w:rsidR="007C7209" w:rsidRPr="00457970">
        <w:rPr>
          <w:rFonts w:ascii="Book Antiqua" w:hAnsi="Book Antiqua"/>
          <w:lang w:val="en-CA"/>
        </w:rPr>
        <w:t xml:space="preserve"> in infection and inflammation, </w:t>
      </w:r>
      <w:r w:rsidR="00130B02" w:rsidRPr="00457970">
        <w:rPr>
          <w:rFonts w:ascii="Book Antiqua" w:hAnsi="Book Antiqua"/>
          <w:lang w:val="en-CA"/>
        </w:rPr>
        <w:t>mainly</w:t>
      </w:r>
      <w:r w:rsidR="007C7209" w:rsidRPr="00457970">
        <w:rPr>
          <w:rFonts w:ascii="Book Antiqua" w:hAnsi="Book Antiqua"/>
          <w:lang w:val="en-CA"/>
        </w:rPr>
        <w:t xml:space="preserve"> neutrophils an</w:t>
      </w:r>
      <w:r w:rsidR="00130B02" w:rsidRPr="00457970">
        <w:rPr>
          <w:rFonts w:ascii="Book Antiqua" w:hAnsi="Book Antiqua"/>
          <w:lang w:val="en-CA"/>
        </w:rPr>
        <w:t xml:space="preserve">d macrophages, are able to express </w:t>
      </w:r>
      <w:r w:rsidR="00026166" w:rsidRPr="00457970">
        <w:rPr>
          <w:rFonts w:ascii="Book Antiqua" w:hAnsi="Book Antiqua"/>
          <w:lang w:val="en-CA"/>
        </w:rPr>
        <w:t xml:space="preserve">a great amount </w:t>
      </w:r>
      <w:r w:rsidR="007C7209" w:rsidRPr="00457970">
        <w:rPr>
          <w:rFonts w:ascii="Book Antiqua" w:hAnsi="Book Antiqua"/>
          <w:lang w:val="en-CA"/>
        </w:rPr>
        <w:t xml:space="preserve">of glucose transporters, mainly GLUT1 </w:t>
      </w:r>
      <w:r w:rsidR="00E17232" w:rsidRPr="00457970">
        <w:rPr>
          <w:rFonts w:ascii="Book Antiqua" w:hAnsi="Book Antiqua"/>
          <w:lang w:val="en-CA"/>
        </w:rPr>
        <w:t>or</w:t>
      </w:r>
      <w:r w:rsidR="007C7209" w:rsidRPr="00457970">
        <w:rPr>
          <w:rFonts w:ascii="Book Antiqua" w:hAnsi="Book Antiqua"/>
          <w:lang w:val="en-CA"/>
        </w:rPr>
        <w:t xml:space="preserve"> GLUT3</w:t>
      </w:r>
      <w:r w:rsidR="00111571" w:rsidRPr="00457970">
        <w:rPr>
          <w:rFonts w:ascii="Book Antiqua" w:hAnsi="Book Antiqua"/>
          <w:lang w:val="en-CA"/>
        </w:rPr>
        <w:t xml:space="preserve"> as well as</w:t>
      </w:r>
      <w:r w:rsidR="002420FF" w:rsidRPr="00457970">
        <w:rPr>
          <w:rFonts w:ascii="Book Antiqua" w:hAnsi="Book Antiqua"/>
          <w:lang w:val="en-CA"/>
        </w:rPr>
        <w:t xml:space="preserve"> hexokinase </w:t>
      </w:r>
      <w:proofErr w:type="gramStart"/>
      <w:r w:rsidR="002420FF" w:rsidRPr="00457970">
        <w:rPr>
          <w:rFonts w:ascii="Book Antiqua" w:hAnsi="Book Antiqua"/>
          <w:lang w:val="en-CA"/>
        </w:rPr>
        <w:t>activity</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10-14]</w:t>
      </w:r>
      <w:r w:rsidR="00A07817" w:rsidRPr="00457970">
        <w:rPr>
          <w:rFonts w:ascii="Book Antiqua" w:hAnsi="Book Antiqua"/>
          <w:lang w:val="en-CA"/>
        </w:rPr>
        <w:t>.</w:t>
      </w:r>
      <w:r w:rsidR="00826812" w:rsidRPr="00457970">
        <w:rPr>
          <w:rFonts w:ascii="Book Antiqua" w:hAnsi="Book Antiqua"/>
          <w:lang w:val="en-CA"/>
        </w:rPr>
        <w:t xml:space="preserve"> </w:t>
      </w:r>
      <w:r w:rsidR="00111571" w:rsidRPr="00457970">
        <w:rPr>
          <w:rFonts w:ascii="Book Antiqua" w:hAnsi="Book Antiqua"/>
          <w:lang w:val="en-CA"/>
        </w:rPr>
        <w:t xml:space="preserve">WBC SPECT/CT using </w:t>
      </w:r>
      <w:r w:rsidR="00111571" w:rsidRPr="00457970">
        <w:rPr>
          <w:rFonts w:ascii="Book Antiqua" w:hAnsi="Book Antiqua"/>
          <w:vertAlign w:val="superscript"/>
          <w:lang w:val="en-CA"/>
        </w:rPr>
        <w:t>99m</w:t>
      </w:r>
      <w:r w:rsidR="00111571" w:rsidRPr="00457970">
        <w:rPr>
          <w:rFonts w:ascii="Book Antiqua" w:hAnsi="Book Antiqua"/>
          <w:lang w:val="en-CA"/>
        </w:rPr>
        <w:t>Tc-</w:t>
      </w:r>
      <w:r w:rsidR="00316237" w:rsidRPr="00457970">
        <w:rPr>
          <w:rFonts w:ascii="Book Antiqua" w:hAnsi="Book Antiqua"/>
          <w:lang w:val="en-CA"/>
        </w:rPr>
        <w:t>HMPAO i</w:t>
      </w:r>
      <w:r w:rsidR="00111571" w:rsidRPr="00457970">
        <w:rPr>
          <w:rFonts w:ascii="Book Antiqua" w:hAnsi="Book Antiqua"/>
          <w:lang w:val="en-CA"/>
        </w:rPr>
        <w:t xml:space="preserve">s </w:t>
      </w:r>
      <w:r w:rsidR="00316237" w:rsidRPr="00457970">
        <w:rPr>
          <w:rFonts w:ascii="Book Antiqua" w:hAnsi="Book Antiqua"/>
          <w:lang w:val="en-CA"/>
        </w:rPr>
        <w:t xml:space="preserve">performed </w:t>
      </w:r>
      <w:r w:rsidR="0053387C" w:rsidRPr="00457970">
        <w:rPr>
          <w:rFonts w:ascii="Book Antiqua" w:hAnsi="Book Antiqua"/>
          <w:lang w:val="en-CA"/>
        </w:rPr>
        <w:t>4 h</w:t>
      </w:r>
      <w:r w:rsidR="007F776D" w:rsidRPr="00457970">
        <w:rPr>
          <w:rFonts w:ascii="Book Antiqua" w:hAnsi="Book Antiqua"/>
          <w:lang w:val="en-CA"/>
        </w:rPr>
        <w:t xml:space="preserve"> following</w:t>
      </w:r>
      <w:r w:rsidR="00316237" w:rsidRPr="00457970">
        <w:rPr>
          <w:rFonts w:ascii="Book Antiqua" w:hAnsi="Book Antiqua"/>
          <w:lang w:val="en-CA"/>
        </w:rPr>
        <w:t xml:space="preserve"> </w:t>
      </w:r>
      <w:r w:rsidR="007F776D" w:rsidRPr="00457970">
        <w:rPr>
          <w:rFonts w:ascii="Book Antiqua" w:hAnsi="Book Antiqua"/>
          <w:lang w:val="en-CA"/>
        </w:rPr>
        <w:t xml:space="preserve">injection of </w:t>
      </w:r>
      <w:r w:rsidR="00316237" w:rsidRPr="00457970">
        <w:rPr>
          <w:rFonts w:ascii="Book Antiqua" w:hAnsi="Book Antiqua"/>
          <w:lang w:val="en-CA"/>
        </w:rPr>
        <w:t>radiolabelled leuko</w:t>
      </w:r>
      <w:r w:rsidR="007F776D" w:rsidRPr="00457970">
        <w:rPr>
          <w:rFonts w:ascii="Book Antiqua" w:hAnsi="Book Antiqua"/>
          <w:lang w:val="en-CA"/>
        </w:rPr>
        <w:t>cytes</w:t>
      </w:r>
      <w:r w:rsidR="0053387C" w:rsidRPr="00457970">
        <w:rPr>
          <w:rFonts w:ascii="Book Antiqua" w:hAnsi="Book Antiqua"/>
          <w:lang w:val="en-CA"/>
        </w:rPr>
        <w:t xml:space="preserve">, although images at 24 h are possible but with loss of some image quality, whereas WBC SPECT/CT using </w:t>
      </w:r>
      <w:r w:rsidR="0053387C" w:rsidRPr="00457970">
        <w:rPr>
          <w:rFonts w:ascii="Book Antiqua" w:hAnsi="Book Antiqua"/>
          <w:vertAlign w:val="superscript"/>
          <w:lang w:val="en-CA"/>
        </w:rPr>
        <w:t>111</w:t>
      </w:r>
      <w:r w:rsidR="0053387C" w:rsidRPr="00457970">
        <w:rPr>
          <w:rFonts w:ascii="Book Antiqua" w:hAnsi="Book Antiqua"/>
          <w:lang w:val="en-CA"/>
        </w:rPr>
        <w:t xml:space="preserve">In-oxine allows imaging up to 72 h with potentially better sensitivity </w:t>
      </w:r>
      <w:r w:rsidR="00306192" w:rsidRPr="00457970">
        <w:rPr>
          <w:rFonts w:ascii="Book Antiqua" w:hAnsi="Book Antiqua"/>
          <w:lang w:val="en-CA"/>
        </w:rPr>
        <w:t>(</w:t>
      </w:r>
      <w:r w:rsidR="0053387C" w:rsidRPr="00457970">
        <w:rPr>
          <w:rFonts w:ascii="Book Antiqua" w:hAnsi="Book Antiqua"/>
          <w:lang w:val="en-CA"/>
        </w:rPr>
        <w:t>typically performed at 4, 24 and sometimes 48 h</w:t>
      </w:r>
      <w:r w:rsidR="00306192" w:rsidRPr="00457970">
        <w:rPr>
          <w:rFonts w:ascii="Book Antiqua" w:hAnsi="Book Antiqua"/>
          <w:lang w:val="en-CA"/>
        </w:rPr>
        <w:t>)</w:t>
      </w:r>
      <w:r w:rsidR="00976138" w:rsidRPr="00457970">
        <w:rPr>
          <w:rFonts w:ascii="Book Antiqua" w:hAnsi="Book Antiqua"/>
          <w:lang w:val="en-CA"/>
        </w:rPr>
        <w:t>.</w:t>
      </w:r>
      <w:r w:rsidR="00826812" w:rsidRPr="00457970">
        <w:rPr>
          <w:rFonts w:ascii="Book Antiqua" w:hAnsi="Book Antiqua"/>
          <w:lang w:val="en-CA"/>
        </w:rPr>
        <w:t xml:space="preserve"> </w:t>
      </w:r>
      <w:r w:rsidR="001A4CD5" w:rsidRPr="00457970">
        <w:rPr>
          <w:rFonts w:ascii="Book Antiqua" w:hAnsi="Book Antiqua"/>
          <w:lang w:val="en-CA"/>
        </w:rPr>
        <w:t xml:space="preserve">This is based on the half-life of each radioactive </w:t>
      </w:r>
      <w:proofErr w:type="gramStart"/>
      <w:r w:rsidR="001A4CD5" w:rsidRPr="00457970">
        <w:rPr>
          <w:rFonts w:ascii="Book Antiqua" w:hAnsi="Book Antiqua"/>
          <w:lang w:val="en-CA"/>
        </w:rPr>
        <w:t>isotope,</w:t>
      </w:r>
      <w:proofErr w:type="gramEnd"/>
      <w:r w:rsidR="001A4CD5" w:rsidRPr="00457970">
        <w:rPr>
          <w:rFonts w:ascii="Book Antiqua" w:hAnsi="Book Antiqua"/>
          <w:lang w:val="en-CA"/>
        </w:rPr>
        <w:t xml:space="preserve"> being 6 h for </w:t>
      </w:r>
      <w:r w:rsidR="001A4CD5" w:rsidRPr="00457970">
        <w:rPr>
          <w:rFonts w:ascii="Book Antiqua" w:hAnsi="Book Antiqua"/>
          <w:vertAlign w:val="superscript"/>
          <w:lang w:val="en-CA"/>
        </w:rPr>
        <w:t>99m</w:t>
      </w:r>
      <w:r w:rsidR="001A4CD5" w:rsidRPr="00457970">
        <w:rPr>
          <w:rFonts w:ascii="Book Antiqua" w:hAnsi="Book Antiqua"/>
          <w:lang w:val="en-CA"/>
        </w:rPr>
        <w:t xml:space="preserve">Tc and 67 h for </w:t>
      </w:r>
      <w:r w:rsidR="001A4CD5" w:rsidRPr="00457970">
        <w:rPr>
          <w:rFonts w:ascii="Book Antiqua" w:hAnsi="Book Antiqua"/>
          <w:vertAlign w:val="superscript"/>
          <w:lang w:val="en-CA"/>
        </w:rPr>
        <w:t>111</w:t>
      </w:r>
      <w:r w:rsidR="001A4CD5" w:rsidRPr="00457970">
        <w:rPr>
          <w:rFonts w:ascii="Book Antiqua" w:hAnsi="Book Antiqua"/>
          <w:lang w:val="en-CA"/>
        </w:rPr>
        <w:t>In.</w:t>
      </w:r>
      <w:r w:rsidR="00826812" w:rsidRPr="00457970">
        <w:rPr>
          <w:rFonts w:ascii="Book Antiqua" w:hAnsi="Book Antiqua"/>
          <w:lang w:val="en-CA"/>
        </w:rPr>
        <w:t xml:space="preserve"> </w:t>
      </w:r>
      <w:r w:rsidR="007113D2" w:rsidRPr="00457970">
        <w:rPr>
          <w:rFonts w:ascii="Book Antiqua" w:hAnsi="Book Antiqua"/>
          <w:lang w:val="en-CA"/>
        </w:rPr>
        <w:t>WBC SPECT/CT allows a high</w:t>
      </w:r>
      <w:r w:rsidR="00026166" w:rsidRPr="00457970">
        <w:rPr>
          <w:rFonts w:ascii="Book Antiqua" w:hAnsi="Book Antiqua"/>
          <w:lang w:val="en-CA"/>
        </w:rPr>
        <w:t>er specificity for the identification</w:t>
      </w:r>
      <w:r w:rsidR="007113D2" w:rsidRPr="00457970">
        <w:rPr>
          <w:rFonts w:ascii="Book Antiqua" w:hAnsi="Book Antiqua"/>
          <w:lang w:val="en-CA"/>
        </w:rPr>
        <w:t xml:space="preserve"> of active infection.</w:t>
      </w:r>
      <w:r w:rsidR="00826812" w:rsidRPr="00457970">
        <w:rPr>
          <w:rFonts w:ascii="Book Antiqua" w:hAnsi="Book Antiqua"/>
          <w:lang w:val="en-CA"/>
        </w:rPr>
        <w:t xml:space="preserve"> </w:t>
      </w:r>
      <w:r w:rsidR="007113D2" w:rsidRPr="00457970">
        <w:rPr>
          <w:rFonts w:ascii="Book Antiqua" w:hAnsi="Book Antiqua"/>
          <w:lang w:val="en-CA"/>
        </w:rPr>
        <w:t>However, leukocytes radiolabelling is more time-consuming</w:t>
      </w:r>
      <w:r w:rsidR="00026166" w:rsidRPr="00457970">
        <w:rPr>
          <w:rFonts w:ascii="Book Antiqua" w:hAnsi="Book Antiqua"/>
          <w:lang w:val="en-CA"/>
        </w:rPr>
        <w:t>.</w:t>
      </w:r>
      <w:r w:rsidR="00826812" w:rsidRPr="00457970">
        <w:rPr>
          <w:rFonts w:ascii="Book Antiqua" w:hAnsi="Book Antiqua"/>
          <w:lang w:val="en-CA"/>
        </w:rPr>
        <w:t xml:space="preserve"> </w:t>
      </w:r>
      <w:r w:rsidR="00026166" w:rsidRPr="00457970">
        <w:rPr>
          <w:rFonts w:ascii="Book Antiqua" w:hAnsi="Book Antiqua"/>
          <w:lang w:val="en-CA"/>
        </w:rPr>
        <w:t>It also associated with</w:t>
      </w:r>
      <w:r w:rsidR="007113D2" w:rsidRPr="00457970">
        <w:rPr>
          <w:rFonts w:ascii="Book Antiqua" w:hAnsi="Book Antiqua"/>
          <w:lang w:val="en-CA"/>
        </w:rPr>
        <w:t xml:space="preserve"> </w:t>
      </w:r>
      <w:r w:rsidR="00026166" w:rsidRPr="00457970">
        <w:rPr>
          <w:rFonts w:ascii="Book Antiqua" w:hAnsi="Book Antiqua"/>
          <w:lang w:val="en-CA"/>
        </w:rPr>
        <w:t>manipulation</w:t>
      </w:r>
      <w:r w:rsidR="007113D2" w:rsidRPr="00457970">
        <w:rPr>
          <w:rFonts w:ascii="Book Antiqua" w:hAnsi="Book Antiqua"/>
          <w:lang w:val="en-CA"/>
        </w:rPr>
        <w:t xml:space="preserve"> of blood products.</w:t>
      </w:r>
    </w:p>
    <w:p w14:paraId="50315433" w14:textId="4780D316" w:rsidR="009F44D8" w:rsidRPr="00457970" w:rsidRDefault="00425354" w:rsidP="009C6043">
      <w:pPr>
        <w:spacing w:line="360" w:lineRule="auto"/>
        <w:ind w:firstLineChars="200" w:firstLine="480"/>
        <w:jc w:val="both"/>
        <w:rPr>
          <w:rFonts w:ascii="Book Antiqua" w:hAnsi="Book Antiqua"/>
          <w:lang w:val="en-CA"/>
        </w:rPr>
      </w:pPr>
      <w:r w:rsidRPr="00457970">
        <w:rPr>
          <w:rFonts w:ascii="Book Antiqua" w:hAnsi="Book Antiqua"/>
          <w:vertAlign w:val="superscript"/>
          <w:lang w:val="en-CA"/>
        </w:rPr>
        <w:lastRenderedPageBreak/>
        <w:t>18</w:t>
      </w:r>
      <w:r w:rsidRPr="00457970">
        <w:rPr>
          <w:rFonts w:ascii="Book Antiqua" w:hAnsi="Book Antiqua"/>
          <w:lang w:val="en-CA"/>
        </w:rPr>
        <w:t xml:space="preserve">F-FDG PET/CT </w:t>
      </w:r>
      <w:r w:rsidR="00EA6501" w:rsidRPr="00457970">
        <w:rPr>
          <w:rFonts w:ascii="Book Antiqua" w:hAnsi="Book Antiqua"/>
          <w:lang w:val="en-CA"/>
        </w:rPr>
        <w:t xml:space="preserve">is </w:t>
      </w:r>
      <w:r w:rsidR="00A44E1D" w:rsidRPr="00457970">
        <w:rPr>
          <w:rFonts w:ascii="Book Antiqua" w:hAnsi="Book Antiqua"/>
          <w:lang w:val="en-CA"/>
        </w:rPr>
        <w:t>a well-</w:t>
      </w:r>
      <w:r w:rsidR="00E17232" w:rsidRPr="00457970">
        <w:rPr>
          <w:rFonts w:ascii="Book Antiqua" w:hAnsi="Book Antiqua"/>
          <w:lang w:val="en-CA"/>
        </w:rPr>
        <w:t>known</w:t>
      </w:r>
      <w:r w:rsidR="00A44E1D" w:rsidRPr="00457970">
        <w:rPr>
          <w:rFonts w:ascii="Book Antiqua" w:hAnsi="Book Antiqua"/>
          <w:lang w:val="en-CA"/>
        </w:rPr>
        <w:t xml:space="preserve"> </w:t>
      </w:r>
      <w:r w:rsidR="0059430F" w:rsidRPr="00457970">
        <w:rPr>
          <w:rFonts w:ascii="Book Antiqua" w:hAnsi="Book Antiqua"/>
          <w:lang w:val="en-CA"/>
        </w:rPr>
        <w:t>non</w:t>
      </w:r>
      <w:r w:rsidR="000547AC" w:rsidRPr="00457970">
        <w:rPr>
          <w:rFonts w:ascii="Book Antiqua" w:hAnsi="Book Antiqua"/>
          <w:lang w:val="en-CA"/>
        </w:rPr>
        <w:t>-</w:t>
      </w:r>
      <w:r w:rsidR="0059430F" w:rsidRPr="00457970">
        <w:rPr>
          <w:rFonts w:ascii="Book Antiqua" w:hAnsi="Book Antiqua"/>
          <w:lang w:val="en-CA"/>
        </w:rPr>
        <w:t xml:space="preserve">invasive </w:t>
      </w:r>
      <w:r w:rsidR="00A44E1D" w:rsidRPr="00457970">
        <w:rPr>
          <w:rFonts w:ascii="Book Antiqua" w:hAnsi="Book Antiqua"/>
          <w:lang w:val="en-CA"/>
        </w:rPr>
        <w:t>imagin</w:t>
      </w:r>
      <w:r w:rsidR="00026166" w:rsidRPr="00457970">
        <w:rPr>
          <w:rFonts w:ascii="Book Antiqua" w:hAnsi="Book Antiqua"/>
          <w:lang w:val="en-CA"/>
        </w:rPr>
        <w:t>g technique</w:t>
      </w:r>
      <w:r w:rsidR="00A44E1D" w:rsidRPr="00457970">
        <w:rPr>
          <w:rFonts w:ascii="Book Antiqua" w:hAnsi="Book Antiqua"/>
          <w:lang w:val="en-CA"/>
        </w:rPr>
        <w:t xml:space="preserve"> that a</w:t>
      </w:r>
      <w:r w:rsidR="00EE1F13" w:rsidRPr="00457970">
        <w:rPr>
          <w:rFonts w:ascii="Book Antiqua" w:hAnsi="Book Antiqua"/>
          <w:lang w:val="en-CA"/>
        </w:rPr>
        <w:t>llows 3</w:t>
      </w:r>
      <w:r w:rsidR="00A44E1D" w:rsidRPr="00457970">
        <w:rPr>
          <w:rFonts w:ascii="Book Antiqua" w:hAnsi="Book Antiqua"/>
          <w:lang w:val="en-CA"/>
        </w:rPr>
        <w:t xml:space="preserve">D </w:t>
      </w:r>
      <w:r w:rsidR="00D36ACD" w:rsidRPr="00457970">
        <w:rPr>
          <w:rFonts w:ascii="Book Antiqua" w:hAnsi="Book Antiqua"/>
          <w:lang w:val="en-CA"/>
        </w:rPr>
        <w:t>calculation</w:t>
      </w:r>
      <w:r w:rsidR="00A44E1D" w:rsidRPr="00457970">
        <w:rPr>
          <w:rFonts w:ascii="Book Antiqua" w:hAnsi="Book Antiqua"/>
          <w:lang w:val="en-CA"/>
        </w:rPr>
        <w:t xml:space="preserve"> of me</w:t>
      </w:r>
      <w:r w:rsidR="00026166" w:rsidRPr="00457970">
        <w:rPr>
          <w:rFonts w:ascii="Book Antiqua" w:hAnsi="Book Antiqua"/>
          <w:lang w:val="en-CA"/>
        </w:rPr>
        <w:t>tabolic activity within the body</w:t>
      </w:r>
      <w:r w:rsidR="00A44E1D" w:rsidRPr="00457970">
        <w:rPr>
          <w:rFonts w:ascii="Book Antiqua" w:hAnsi="Book Antiqua"/>
          <w:lang w:val="en-CA"/>
        </w:rPr>
        <w:t xml:space="preserve"> obtained from the emission of positrons </w:t>
      </w:r>
      <w:r w:rsidR="00026166" w:rsidRPr="00457970">
        <w:rPr>
          <w:rFonts w:ascii="Book Antiqua" w:hAnsi="Book Antiqua"/>
          <w:lang w:val="en-CA"/>
        </w:rPr>
        <w:t xml:space="preserve">subsequent to </w:t>
      </w:r>
      <w:r w:rsidR="00192358" w:rsidRPr="00457970">
        <w:rPr>
          <w:rFonts w:ascii="Book Antiqua" w:hAnsi="Book Antiqua"/>
          <w:lang w:val="en-CA"/>
        </w:rPr>
        <w:t xml:space="preserve">the </w:t>
      </w:r>
      <w:r w:rsidR="00D36ACD" w:rsidRPr="00457970">
        <w:rPr>
          <w:rFonts w:ascii="Book Antiqua" w:hAnsi="Book Antiqua"/>
          <w:lang w:val="en-CA"/>
        </w:rPr>
        <w:t xml:space="preserve">disintegration of a </w:t>
      </w:r>
      <w:r w:rsidR="00026166" w:rsidRPr="00457970">
        <w:rPr>
          <w:rFonts w:ascii="Book Antiqua" w:hAnsi="Book Antiqua"/>
          <w:lang w:val="en-CA"/>
        </w:rPr>
        <w:t xml:space="preserve">radioactive </w:t>
      </w:r>
      <w:r w:rsidR="00192358" w:rsidRPr="00457970">
        <w:rPr>
          <w:rFonts w:ascii="Book Antiqua" w:hAnsi="Book Antiqua"/>
          <w:lang w:val="en-CA"/>
        </w:rPr>
        <w:t>compound</w:t>
      </w:r>
      <w:r w:rsidR="00A44E1D" w:rsidRPr="00457970">
        <w:rPr>
          <w:rFonts w:ascii="Book Antiqua" w:hAnsi="Book Antiqua"/>
          <w:lang w:val="en-CA"/>
        </w:rPr>
        <w:t>.</w:t>
      </w:r>
      <w:r w:rsidR="00826812" w:rsidRPr="00457970">
        <w:rPr>
          <w:rFonts w:ascii="Book Antiqua" w:hAnsi="Book Antiqua"/>
          <w:lang w:val="en-CA"/>
        </w:rPr>
        <w:t xml:space="preserve"> </w:t>
      </w:r>
      <w:r w:rsidR="00923FDD" w:rsidRPr="00457970">
        <w:rPr>
          <w:rFonts w:ascii="Book Antiqua" w:hAnsi="Book Antiqua"/>
          <w:vertAlign w:val="superscript"/>
          <w:lang w:val="en-CA"/>
        </w:rPr>
        <w:t>18</w:t>
      </w:r>
      <w:r w:rsidR="00923FDD" w:rsidRPr="00457970">
        <w:rPr>
          <w:rFonts w:ascii="Book Antiqua" w:hAnsi="Book Antiqua"/>
          <w:lang w:val="en-CA"/>
        </w:rPr>
        <w:t>F-FDG is a glucose analogue, which is incorporated and retained within cells with a high metabolic activity</w:t>
      </w:r>
      <w:r w:rsidR="0023590A" w:rsidRPr="00457970">
        <w:rPr>
          <w:rFonts w:ascii="Book Antiqua" w:hAnsi="Book Antiqua"/>
          <w:lang w:val="en-CA"/>
        </w:rPr>
        <w:t>, such as inflammatory cells</w:t>
      </w:r>
      <w:r w:rsidR="00923FDD" w:rsidRPr="00457970">
        <w:rPr>
          <w:rFonts w:ascii="Book Antiqua" w:hAnsi="Book Antiqua"/>
          <w:lang w:val="en-CA"/>
        </w:rPr>
        <w:t>.</w:t>
      </w:r>
      <w:r w:rsidR="00826812" w:rsidRPr="00457970">
        <w:rPr>
          <w:rFonts w:ascii="Book Antiqua" w:hAnsi="Book Antiqua"/>
          <w:lang w:val="en-CA"/>
        </w:rPr>
        <w:t xml:space="preserve"> </w:t>
      </w:r>
      <w:r w:rsidR="00A44E1D" w:rsidRPr="00457970">
        <w:rPr>
          <w:rFonts w:ascii="Book Antiqua" w:hAnsi="Book Antiqua"/>
          <w:lang w:val="en-CA"/>
        </w:rPr>
        <w:t xml:space="preserve">It is </w:t>
      </w:r>
      <w:r w:rsidR="00A437A3" w:rsidRPr="00457970">
        <w:rPr>
          <w:rFonts w:ascii="Book Antiqua" w:hAnsi="Book Antiqua"/>
          <w:lang w:val="en-CA"/>
        </w:rPr>
        <w:t>usu</w:t>
      </w:r>
      <w:r w:rsidR="00192358" w:rsidRPr="00457970">
        <w:rPr>
          <w:rFonts w:ascii="Book Antiqua" w:hAnsi="Book Antiqua"/>
          <w:lang w:val="en-CA"/>
        </w:rPr>
        <w:t>ally performed approximately 1 h</w:t>
      </w:r>
      <w:r w:rsidR="00EA6501" w:rsidRPr="00457970">
        <w:rPr>
          <w:rFonts w:ascii="Book Antiqua" w:hAnsi="Book Antiqua"/>
          <w:lang w:val="en-CA"/>
        </w:rPr>
        <w:t xml:space="preserve"> after </w:t>
      </w:r>
      <w:r w:rsidR="00192358" w:rsidRPr="00457970">
        <w:rPr>
          <w:rFonts w:ascii="Book Antiqua" w:hAnsi="Book Antiqua"/>
          <w:lang w:val="en-CA"/>
        </w:rPr>
        <w:t>the injection</w:t>
      </w:r>
      <w:r w:rsidR="00EA6501" w:rsidRPr="00457970">
        <w:rPr>
          <w:rFonts w:ascii="Book Antiqua" w:hAnsi="Book Antiqua"/>
          <w:lang w:val="en-CA"/>
        </w:rPr>
        <w:t xml:space="preserve"> of </w:t>
      </w:r>
      <w:r w:rsidR="00EA6501" w:rsidRPr="00457970">
        <w:rPr>
          <w:rFonts w:ascii="Book Antiqua" w:hAnsi="Book Antiqua"/>
          <w:vertAlign w:val="superscript"/>
          <w:lang w:val="en-CA"/>
        </w:rPr>
        <w:t>18</w:t>
      </w:r>
      <w:r w:rsidR="00C37AEE" w:rsidRPr="00457970">
        <w:rPr>
          <w:rFonts w:ascii="Book Antiqua" w:hAnsi="Book Antiqua"/>
          <w:lang w:val="en-CA"/>
        </w:rPr>
        <w:t>F-FDG.</w:t>
      </w:r>
      <w:r w:rsidR="00826812" w:rsidRPr="00457970">
        <w:rPr>
          <w:rFonts w:ascii="Book Antiqua" w:hAnsi="Book Antiqua"/>
          <w:lang w:val="en-CA"/>
        </w:rPr>
        <w:t xml:space="preserve"> </w:t>
      </w:r>
      <w:r w:rsidR="00C37AEE" w:rsidRPr="00457970">
        <w:rPr>
          <w:rFonts w:ascii="Book Antiqua" w:hAnsi="Book Antiqua"/>
          <w:lang w:val="en-CA"/>
        </w:rPr>
        <w:t>This tracer</w:t>
      </w:r>
      <w:r w:rsidR="00EA6501" w:rsidRPr="00457970">
        <w:rPr>
          <w:rFonts w:ascii="Book Antiqua" w:hAnsi="Book Antiqua"/>
          <w:lang w:val="en-CA"/>
        </w:rPr>
        <w:t xml:space="preserve"> is actively incorp</w:t>
      </w:r>
      <w:r w:rsidR="00192358" w:rsidRPr="00457970">
        <w:rPr>
          <w:rFonts w:ascii="Book Antiqua" w:hAnsi="Book Antiqua"/>
          <w:lang w:val="en-CA"/>
        </w:rPr>
        <w:t xml:space="preserve">orated </w:t>
      </w:r>
      <w:r w:rsidR="00F84D43" w:rsidRPr="00457970">
        <w:rPr>
          <w:rFonts w:ascii="Book Antiqua" w:hAnsi="Book Antiqua"/>
          <w:lang w:val="en-CA"/>
        </w:rPr>
        <w:t>b</w:t>
      </w:r>
      <w:r w:rsidR="00192358" w:rsidRPr="00457970">
        <w:rPr>
          <w:rFonts w:ascii="Book Antiqua" w:hAnsi="Book Antiqua"/>
          <w:lang w:val="en-CA"/>
        </w:rPr>
        <w:t xml:space="preserve">y </w:t>
      </w:r>
      <w:r w:rsidR="00F84D43" w:rsidRPr="00457970">
        <w:rPr>
          <w:rFonts w:ascii="Book Antiqua" w:hAnsi="Book Antiqua"/>
          <w:lang w:val="en-CA"/>
        </w:rPr>
        <w:t>leuk</w:t>
      </w:r>
      <w:r w:rsidR="00EA6501" w:rsidRPr="00457970">
        <w:rPr>
          <w:rFonts w:ascii="Book Antiqua" w:hAnsi="Book Antiqua"/>
          <w:lang w:val="en-CA"/>
        </w:rPr>
        <w:t>ocytes</w:t>
      </w:r>
      <w:r w:rsidR="00192358" w:rsidRPr="00457970">
        <w:rPr>
          <w:rFonts w:ascii="Book Antiqua" w:hAnsi="Book Antiqua"/>
          <w:lang w:val="en-CA"/>
        </w:rPr>
        <w:t xml:space="preserve">, </w:t>
      </w:r>
      <w:r w:rsidR="009F44D8" w:rsidRPr="00457970">
        <w:rPr>
          <w:rFonts w:ascii="Book Antiqua" w:hAnsi="Book Antiqua"/>
          <w:lang w:val="en-CA"/>
        </w:rPr>
        <w:t>macrophages and CD4</w:t>
      </w:r>
      <w:r w:rsidR="009F44D8" w:rsidRPr="00457970">
        <w:rPr>
          <w:rFonts w:ascii="Book Antiqua" w:hAnsi="Book Antiqua"/>
          <w:vertAlign w:val="superscript"/>
          <w:lang w:val="en-CA"/>
        </w:rPr>
        <w:t>+</w:t>
      </w:r>
      <w:r w:rsidR="00192358" w:rsidRPr="00457970">
        <w:rPr>
          <w:rFonts w:ascii="Book Antiqua" w:hAnsi="Book Antiqua"/>
          <w:lang w:val="en-CA"/>
        </w:rPr>
        <w:t xml:space="preserve"> T-lymphocytes located at</w:t>
      </w:r>
      <w:r w:rsidR="00976138" w:rsidRPr="00457970">
        <w:rPr>
          <w:rFonts w:ascii="Book Antiqua" w:hAnsi="Book Antiqua"/>
          <w:lang w:val="en-CA"/>
        </w:rPr>
        <w:t xml:space="preserve"> </w:t>
      </w:r>
      <w:r w:rsidR="00607248" w:rsidRPr="00457970">
        <w:rPr>
          <w:rFonts w:ascii="Book Antiqua" w:hAnsi="Book Antiqua"/>
          <w:lang w:val="en-CA"/>
        </w:rPr>
        <w:t>area</w:t>
      </w:r>
      <w:r w:rsidR="00976138" w:rsidRPr="00457970">
        <w:rPr>
          <w:rFonts w:ascii="Book Antiqua" w:hAnsi="Book Antiqua"/>
          <w:lang w:val="en-CA"/>
        </w:rPr>
        <w:t>s of infection</w:t>
      </w:r>
      <w:r w:rsidR="00C37AEE" w:rsidRPr="00457970">
        <w:rPr>
          <w:rFonts w:ascii="Book Antiqua" w:hAnsi="Book Antiqua"/>
          <w:lang w:val="en-CA"/>
        </w:rPr>
        <w:t xml:space="preserve"> </w:t>
      </w:r>
      <w:r w:rsidR="00C37AEE" w:rsidRPr="00457970">
        <w:rPr>
          <w:rFonts w:ascii="Book Antiqua" w:hAnsi="Book Antiqua"/>
          <w:i/>
          <w:lang w:val="en-CA"/>
        </w:rPr>
        <w:t>via</w:t>
      </w:r>
      <w:r w:rsidR="00C37AEE" w:rsidRPr="00457970">
        <w:rPr>
          <w:rFonts w:ascii="Book Antiqua" w:hAnsi="Book Antiqua"/>
          <w:lang w:val="en-CA"/>
        </w:rPr>
        <w:t xml:space="preserve"> glucose transporters, primarily GLUT 1 </w:t>
      </w:r>
      <w:r w:rsidR="0053387C" w:rsidRPr="00457970">
        <w:rPr>
          <w:rFonts w:ascii="Book Antiqua" w:hAnsi="Book Antiqua"/>
          <w:lang w:val="en-CA"/>
        </w:rPr>
        <w:t>and GLUT3</w:t>
      </w:r>
      <w:r w:rsidR="00C37AEE" w:rsidRPr="00457970">
        <w:rPr>
          <w:rFonts w:ascii="Book Antiqua" w:hAnsi="Book Antiqua"/>
          <w:lang w:val="en-CA"/>
        </w:rPr>
        <w:t xml:space="preserve">, which are insulin sensitive and present in the </w:t>
      </w:r>
      <w:proofErr w:type="gramStart"/>
      <w:r w:rsidR="00C37AEE" w:rsidRPr="00457970">
        <w:rPr>
          <w:rFonts w:ascii="Book Antiqua" w:hAnsi="Book Antiqua"/>
          <w:lang w:val="en-CA"/>
        </w:rPr>
        <w:t>myocardium</w:t>
      </w:r>
      <w:r w:rsidR="001723CC" w:rsidRPr="00457970">
        <w:rPr>
          <w:rFonts w:ascii="Book Antiqua" w:hAnsi="Book Antiqua"/>
          <w:vertAlign w:val="superscript"/>
          <w:lang w:val="en-CA"/>
        </w:rPr>
        <w:t>[</w:t>
      </w:r>
      <w:proofErr w:type="gramEnd"/>
      <w:r w:rsidR="001723CC" w:rsidRPr="00457970">
        <w:rPr>
          <w:rFonts w:ascii="Book Antiqua" w:hAnsi="Book Antiqua"/>
          <w:vertAlign w:val="superscript"/>
          <w:lang w:val="en-CA"/>
        </w:rPr>
        <w:t>12-14]</w:t>
      </w:r>
      <w:r w:rsidR="00976138" w:rsidRPr="00457970">
        <w:rPr>
          <w:rFonts w:ascii="Book Antiqua" w:hAnsi="Book Antiqua"/>
          <w:lang w:val="en-CA"/>
        </w:rPr>
        <w:t>.</w:t>
      </w:r>
      <w:r w:rsidR="00826812" w:rsidRPr="00457970">
        <w:rPr>
          <w:rFonts w:ascii="Book Antiqua" w:hAnsi="Book Antiqua"/>
          <w:lang w:val="en-CA"/>
        </w:rPr>
        <w:t xml:space="preserve"> </w:t>
      </w:r>
      <w:r w:rsidR="00C37AEE" w:rsidRPr="00457970">
        <w:rPr>
          <w:rFonts w:ascii="Book Antiqua" w:hAnsi="Book Antiqua"/>
          <w:lang w:val="en-CA"/>
        </w:rPr>
        <w:t xml:space="preserve">Inside the cells, </w:t>
      </w:r>
      <w:r w:rsidR="00C37AEE" w:rsidRPr="00457970">
        <w:rPr>
          <w:rFonts w:ascii="Book Antiqua" w:hAnsi="Book Antiqua"/>
          <w:vertAlign w:val="superscript"/>
          <w:lang w:val="en-CA"/>
        </w:rPr>
        <w:t>18</w:t>
      </w:r>
      <w:r w:rsidR="00C37AEE" w:rsidRPr="00457970">
        <w:rPr>
          <w:rFonts w:ascii="Book Antiqua" w:hAnsi="Book Antiqua"/>
          <w:lang w:val="en-CA"/>
        </w:rPr>
        <w:t>F-FDG is phosphorylated and remains intracellular without further transformation.</w:t>
      </w:r>
    </w:p>
    <w:p w14:paraId="0AE87759" w14:textId="4E18BF8E" w:rsidR="00EB3B0B" w:rsidRPr="00457970" w:rsidRDefault="000547AC"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Each technique has </w:t>
      </w:r>
      <w:r w:rsidR="00976138" w:rsidRPr="00457970">
        <w:rPr>
          <w:rFonts w:ascii="Book Antiqua" w:hAnsi="Book Antiqua"/>
          <w:lang w:val="en-CA"/>
        </w:rPr>
        <w:t xml:space="preserve">advantages and </w:t>
      </w:r>
      <w:r w:rsidR="00DE1792" w:rsidRPr="00457970">
        <w:rPr>
          <w:rFonts w:ascii="Book Antiqua" w:hAnsi="Book Antiqua"/>
          <w:lang w:val="en-CA"/>
        </w:rPr>
        <w:t>weaknesses</w:t>
      </w:r>
      <w:r w:rsidR="00192358" w:rsidRPr="00457970">
        <w:rPr>
          <w:rFonts w:ascii="Book Antiqua" w:hAnsi="Book Antiqua"/>
          <w:lang w:val="en-CA"/>
        </w:rPr>
        <w:t xml:space="preserve"> for the identification</w:t>
      </w:r>
      <w:r w:rsidR="00976138" w:rsidRPr="00457970">
        <w:rPr>
          <w:rFonts w:ascii="Book Antiqua" w:hAnsi="Book Antiqua"/>
          <w:lang w:val="en-CA"/>
        </w:rPr>
        <w:t xml:space="preserve"> of </w:t>
      </w:r>
      <w:r w:rsidR="00192358" w:rsidRPr="00457970">
        <w:rPr>
          <w:rFonts w:ascii="Book Antiqua" w:hAnsi="Book Antiqua"/>
          <w:lang w:val="en-CA"/>
        </w:rPr>
        <w:t xml:space="preserve">active </w:t>
      </w:r>
      <w:r w:rsidR="00976138" w:rsidRPr="00457970">
        <w:rPr>
          <w:rFonts w:ascii="Book Antiqua" w:hAnsi="Book Antiqua"/>
          <w:lang w:val="en-CA"/>
        </w:rPr>
        <w:t>in</w:t>
      </w:r>
      <w:r w:rsidR="00192358" w:rsidRPr="00457970">
        <w:rPr>
          <w:rFonts w:ascii="Book Antiqua" w:hAnsi="Book Antiqua"/>
          <w:lang w:val="en-CA"/>
        </w:rPr>
        <w:t xml:space="preserve">fection in </w:t>
      </w:r>
      <w:r w:rsidR="008057D6" w:rsidRPr="00457970">
        <w:rPr>
          <w:rFonts w:ascii="Book Antiqua" w:hAnsi="Book Antiqua"/>
          <w:lang w:val="en-CA"/>
        </w:rPr>
        <w:t>cases of</w:t>
      </w:r>
      <w:r w:rsidR="00192358" w:rsidRPr="00457970">
        <w:rPr>
          <w:rFonts w:ascii="Book Antiqua" w:hAnsi="Book Antiqua"/>
          <w:lang w:val="en-CA"/>
        </w:rPr>
        <w:t xml:space="preserve"> presum</w:t>
      </w:r>
      <w:r w:rsidR="00976138" w:rsidRPr="00457970">
        <w:rPr>
          <w:rFonts w:ascii="Book Antiqua" w:hAnsi="Book Antiqua"/>
          <w:lang w:val="en-CA"/>
        </w:rPr>
        <w:t>ed PVE</w:t>
      </w:r>
      <w:r w:rsidR="007F24BD" w:rsidRPr="00457970">
        <w:rPr>
          <w:rFonts w:ascii="Book Antiqua" w:hAnsi="Book Antiqua"/>
          <w:lang w:val="en-CA"/>
        </w:rPr>
        <w:t xml:space="preserve"> (Table 1)</w:t>
      </w:r>
      <w:r w:rsidR="00976138" w:rsidRPr="00457970">
        <w:rPr>
          <w:rFonts w:ascii="Book Antiqua" w:hAnsi="Book Antiqua"/>
          <w:lang w:val="en-CA"/>
        </w:rPr>
        <w:t>.</w:t>
      </w:r>
      <w:r w:rsidR="00826812" w:rsidRPr="00457970">
        <w:rPr>
          <w:rFonts w:ascii="Book Antiqua" w:hAnsi="Book Antiqua"/>
          <w:lang w:val="en-CA"/>
        </w:rPr>
        <w:t xml:space="preserve"> </w:t>
      </w:r>
      <w:r w:rsidR="00976138" w:rsidRPr="00457970">
        <w:rPr>
          <w:rFonts w:ascii="Book Antiqua" w:hAnsi="Book Antiqua"/>
          <w:vertAlign w:val="superscript"/>
          <w:lang w:val="en-CA"/>
        </w:rPr>
        <w:t>18</w:t>
      </w:r>
      <w:r w:rsidR="00976138" w:rsidRPr="00457970">
        <w:rPr>
          <w:rFonts w:ascii="Book Antiqua" w:hAnsi="Book Antiqua"/>
          <w:lang w:val="en-CA"/>
        </w:rPr>
        <w:t xml:space="preserve">F-FDG PET/CT has the </w:t>
      </w:r>
      <w:r w:rsidR="00DE4399" w:rsidRPr="00457970">
        <w:rPr>
          <w:rFonts w:ascii="Book Antiqua" w:hAnsi="Book Antiqua"/>
          <w:lang w:val="en-CA"/>
        </w:rPr>
        <w:t>convenience</w:t>
      </w:r>
      <w:r w:rsidR="00976138" w:rsidRPr="00457970">
        <w:rPr>
          <w:rFonts w:ascii="Book Antiqua" w:hAnsi="Book Antiqua"/>
          <w:lang w:val="en-CA"/>
        </w:rPr>
        <w:t xml:space="preserve"> of a short</w:t>
      </w:r>
      <w:r w:rsidR="00DE4399" w:rsidRPr="00457970">
        <w:rPr>
          <w:rFonts w:ascii="Book Antiqua" w:hAnsi="Book Antiqua"/>
          <w:lang w:val="en-CA"/>
        </w:rPr>
        <w:t>er</w:t>
      </w:r>
      <w:r w:rsidR="00976138" w:rsidRPr="00457970">
        <w:rPr>
          <w:rFonts w:ascii="Book Antiqua" w:hAnsi="Book Antiqua"/>
          <w:lang w:val="en-CA"/>
        </w:rPr>
        <w:t xml:space="preserve"> </w:t>
      </w:r>
      <w:r w:rsidR="008057D6" w:rsidRPr="00457970">
        <w:rPr>
          <w:rFonts w:ascii="Book Antiqua" w:hAnsi="Book Antiqua"/>
          <w:lang w:val="en-CA"/>
        </w:rPr>
        <w:t>procedure</w:t>
      </w:r>
      <w:r w:rsidR="00976138" w:rsidRPr="00457970">
        <w:rPr>
          <w:rFonts w:ascii="Book Antiqua" w:hAnsi="Book Antiqua"/>
          <w:lang w:val="en-CA"/>
        </w:rPr>
        <w:t xml:space="preserve"> time and </w:t>
      </w:r>
      <w:r w:rsidR="00DE1792" w:rsidRPr="00457970">
        <w:rPr>
          <w:rFonts w:ascii="Book Antiqua" w:hAnsi="Book Antiqua"/>
          <w:lang w:val="en-CA"/>
        </w:rPr>
        <w:t xml:space="preserve">a </w:t>
      </w:r>
      <w:r w:rsidR="00976138" w:rsidRPr="00457970">
        <w:rPr>
          <w:rFonts w:ascii="Book Antiqua" w:hAnsi="Book Antiqua"/>
          <w:lang w:val="en-CA"/>
        </w:rPr>
        <w:t>hi</w:t>
      </w:r>
      <w:r w:rsidR="00DE4399" w:rsidRPr="00457970">
        <w:rPr>
          <w:rFonts w:ascii="Book Antiqua" w:hAnsi="Book Antiqua"/>
          <w:lang w:val="en-CA"/>
        </w:rPr>
        <w:t>gh sensitivity for the identification</w:t>
      </w:r>
      <w:r w:rsidR="00976138" w:rsidRPr="00457970">
        <w:rPr>
          <w:rFonts w:ascii="Book Antiqua" w:hAnsi="Book Antiqua"/>
          <w:lang w:val="en-CA"/>
        </w:rPr>
        <w:t xml:space="preserve"> of </w:t>
      </w:r>
      <w:proofErr w:type="spellStart"/>
      <w:r w:rsidR="00DE1792" w:rsidRPr="00457970">
        <w:rPr>
          <w:rFonts w:ascii="Book Antiqua" w:hAnsi="Book Antiqua"/>
          <w:lang w:val="en-CA"/>
        </w:rPr>
        <w:t>hypermetabolic</w:t>
      </w:r>
      <w:proofErr w:type="spellEnd"/>
      <w:r w:rsidR="00DE1792" w:rsidRPr="00457970">
        <w:rPr>
          <w:rFonts w:ascii="Book Antiqua" w:hAnsi="Book Antiqua"/>
          <w:lang w:val="en-CA"/>
        </w:rPr>
        <w:t xml:space="preserve"> areas</w:t>
      </w:r>
      <w:r w:rsidR="00976138"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It al</w:t>
      </w:r>
      <w:r w:rsidR="00171210" w:rsidRPr="00457970">
        <w:rPr>
          <w:rFonts w:ascii="Book Antiqua" w:hAnsi="Book Antiqua"/>
          <w:lang w:val="en-CA"/>
        </w:rPr>
        <w:t>s</w:t>
      </w:r>
      <w:r w:rsidRPr="00457970">
        <w:rPr>
          <w:rFonts w:ascii="Book Antiqua" w:hAnsi="Book Antiqua"/>
          <w:lang w:val="en-CA"/>
        </w:rPr>
        <w:t>o has an excellent</w:t>
      </w:r>
      <w:r w:rsidR="00171210" w:rsidRPr="00457970">
        <w:rPr>
          <w:rFonts w:ascii="Book Antiqua" w:hAnsi="Book Antiqua"/>
          <w:lang w:val="en-CA"/>
        </w:rPr>
        <w:t xml:space="preserve"> spatial resolution.</w:t>
      </w:r>
      <w:r w:rsidR="00826812" w:rsidRPr="00457970">
        <w:rPr>
          <w:rFonts w:ascii="Book Antiqua" w:hAnsi="Book Antiqua"/>
          <w:lang w:val="en-CA"/>
        </w:rPr>
        <w:t xml:space="preserve"> </w:t>
      </w:r>
      <w:r w:rsidR="00976138" w:rsidRPr="00457970">
        <w:rPr>
          <w:rFonts w:ascii="Book Antiqua" w:hAnsi="Book Antiqua"/>
          <w:lang w:val="en-CA"/>
        </w:rPr>
        <w:t xml:space="preserve">However, it does not discriminate </w:t>
      </w:r>
      <w:r w:rsidRPr="00457970">
        <w:rPr>
          <w:rFonts w:ascii="Book Antiqua" w:hAnsi="Book Antiqua"/>
          <w:lang w:val="en-CA"/>
        </w:rPr>
        <w:t>enough</w:t>
      </w:r>
      <w:r w:rsidR="00976138" w:rsidRPr="00457970">
        <w:rPr>
          <w:rFonts w:ascii="Book Antiqua" w:hAnsi="Book Antiqua"/>
          <w:lang w:val="en-CA"/>
        </w:rPr>
        <w:t xml:space="preserve"> between infection and inflammation</w:t>
      </w:r>
      <w:r w:rsidRPr="00457970">
        <w:rPr>
          <w:rFonts w:ascii="Book Antiqua" w:hAnsi="Book Antiqua"/>
          <w:lang w:val="en-CA"/>
        </w:rPr>
        <w:t>, mainly in the first few months postoperatively</w:t>
      </w:r>
      <w:r w:rsidR="00976138" w:rsidRPr="00457970">
        <w:rPr>
          <w:rFonts w:ascii="Book Antiqua" w:hAnsi="Book Antiqua"/>
          <w:lang w:val="en-CA"/>
        </w:rPr>
        <w:t>.</w:t>
      </w:r>
      <w:r w:rsidR="00826812" w:rsidRPr="00457970">
        <w:rPr>
          <w:rFonts w:ascii="Book Antiqua" w:hAnsi="Book Antiqua"/>
          <w:lang w:val="en-CA"/>
        </w:rPr>
        <w:t xml:space="preserve"> </w:t>
      </w:r>
      <w:r w:rsidR="00DE4399" w:rsidRPr="00457970">
        <w:rPr>
          <w:rFonts w:ascii="Book Antiqua" w:hAnsi="Book Antiqua"/>
          <w:lang w:val="en-CA"/>
        </w:rPr>
        <w:t>Also, evaluation</w:t>
      </w:r>
      <w:r w:rsidR="00DE1792" w:rsidRPr="00457970">
        <w:rPr>
          <w:rFonts w:ascii="Book Antiqua" w:hAnsi="Book Antiqua"/>
          <w:lang w:val="en-CA"/>
        </w:rPr>
        <w:t xml:space="preserve"> of </w:t>
      </w:r>
      <w:r w:rsidR="00DE1792" w:rsidRPr="00457970">
        <w:rPr>
          <w:rFonts w:ascii="Book Antiqua" w:hAnsi="Book Antiqua"/>
          <w:vertAlign w:val="superscript"/>
          <w:lang w:val="en-CA"/>
        </w:rPr>
        <w:t>18</w:t>
      </w:r>
      <w:r w:rsidR="00DE1792" w:rsidRPr="00457970">
        <w:rPr>
          <w:rFonts w:ascii="Book Antiqua" w:hAnsi="Book Antiqua"/>
          <w:lang w:val="en-CA"/>
        </w:rPr>
        <w:t>F</w:t>
      </w:r>
      <w:r w:rsidR="00DE4399" w:rsidRPr="00457970">
        <w:rPr>
          <w:rFonts w:ascii="Book Antiqua" w:hAnsi="Book Antiqua"/>
          <w:lang w:val="en-CA"/>
        </w:rPr>
        <w:t>-FDG uptakes around</w:t>
      </w:r>
      <w:r w:rsidR="00DE1792" w:rsidRPr="00457970">
        <w:rPr>
          <w:rFonts w:ascii="Book Antiqua" w:hAnsi="Book Antiqua"/>
          <w:lang w:val="en-CA"/>
        </w:rPr>
        <w:t xml:space="preserve"> cardiac valves can be more difficult if residual physiological myocardial uptake is present.</w:t>
      </w:r>
      <w:r w:rsidR="00826812" w:rsidRPr="00457970">
        <w:rPr>
          <w:rFonts w:ascii="Book Antiqua" w:hAnsi="Book Antiqua"/>
          <w:lang w:val="en-CA"/>
        </w:rPr>
        <w:t xml:space="preserve"> </w:t>
      </w:r>
      <w:r w:rsidR="0053387C" w:rsidRPr="00457970">
        <w:rPr>
          <w:rFonts w:ascii="Book Antiqua" w:hAnsi="Book Antiqua"/>
          <w:lang w:val="en-CA"/>
        </w:rPr>
        <w:t xml:space="preserve">For this reason, </w:t>
      </w:r>
      <w:r w:rsidR="00537AF7" w:rsidRPr="00457970">
        <w:rPr>
          <w:rFonts w:ascii="Book Antiqua" w:hAnsi="Book Antiqua"/>
          <w:lang w:val="en-CA"/>
        </w:rPr>
        <w:t>it is recommended to prepare the patient</w:t>
      </w:r>
      <w:r w:rsidR="0053387C" w:rsidRPr="00457970">
        <w:rPr>
          <w:rFonts w:ascii="Book Antiqua" w:hAnsi="Book Antiqua"/>
          <w:lang w:val="en-CA"/>
        </w:rPr>
        <w:t xml:space="preserve"> with </w:t>
      </w:r>
      <w:r w:rsidR="00537AF7" w:rsidRPr="00457970">
        <w:rPr>
          <w:rFonts w:ascii="Book Antiqua" w:hAnsi="Book Antiqua"/>
          <w:lang w:val="en-CA"/>
        </w:rPr>
        <w:t xml:space="preserve">the </w:t>
      </w:r>
      <w:r w:rsidR="0053387C" w:rsidRPr="00457970">
        <w:rPr>
          <w:rFonts w:ascii="Book Antiqua" w:hAnsi="Book Antiqua"/>
          <w:lang w:val="en-CA"/>
        </w:rPr>
        <w:t>Atkins diet</w:t>
      </w:r>
      <w:r w:rsidR="0073681D" w:rsidRPr="00457970">
        <w:rPr>
          <w:rFonts w:ascii="Book Antiqua" w:hAnsi="Book Antiqua"/>
          <w:lang w:val="en-CA"/>
        </w:rPr>
        <w:t xml:space="preserve">, which is a low-carbohydrate </w:t>
      </w:r>
      <w:proofErr w:type="gramStart"/>
      <w:r w:rsidR="0073681D" w:rsidRPr="00457970">
        <w:rPr>
          <w:rFonts w:ascii="Book Antiqua" w:hAnsi="Book Antiqua"/>
          <w:lang w:val="en-CA"/>
        </w:rPr>
        <w:t>diet</w:t>
      </w:r>
      <w:r w:rsidR="0073681D" w:rsidRPr="00457970">
        <w:rPr>
          <w:rFonts w:ascii="Book Antiqua" w:hAnsi="Book Antiqua"/>
          <w:vertAlign w:val="superscript"/>
          <w:lang w:val="en-CA"/>
        </w:rPr>
        <w:t>[</w:t>
      </w:r>
      <w:proofErr w:type="gramEnd"/>
      <w:r w:rsidR="0073681D" w:rsidRPr="00457970">
        <w:rPr>
          <w:rFonts w:ascii="Book Antiqua" w:hAnsi="Book Antiqua"/>
          <w:vertAlign w:val="superscript"/>
          <w:lang w:val="en-CA"/>
        </w:rPr>
        <w:t>15]</w:t>
      </w:r>
      <w:r w:rsidR="00B17395" w:rsidRPr="00457970">
        <w:rPr>
          <w:rFonts w:ascii="Book Antiqua" w:hAnsi="Book Antiqua"/>
          <w:lang w:val="en-CA"/>
        </w:rPr>
        <w:t xml:space="preserve">. </w:t>
      </w:r>
      <w:r w:rsidR="00B715EF" w:rsidRPr="00457970">
        <w:rPr>
          <w:rFonts w:ascii="Book Antiqua" w:hAnsi="Book Antiqua"/>
          <w:lang w:val="en-CA"/>
        </w:rPr>
        <w:t>It</w:t>
      </w:r>
      <w:r w:rsidR="0053387C" w:rsidRPr="00457970">
        <w:rPr>
          <w:rFonts w:ascii="Book Antiqua" w:hAnsi="Book Antiqua"/>
          <w:lang w:val="en-CA"/>
        </w:rPr>
        <w:t xml:space="preserve"> </w:t>
      </w:r>
      <w:r w:rsidR="00B715EF" w:rsidRPr="00457970">
        <w:rPr>
          <w:rFonts w:ascii="Book Antiqua" w:hAnsi="Book Antiqua"/>
          <w:lang w:val="en-CA"/>
        </w:rPr>
        <w:t xml:space="preserve">is also suggested </w:t>
      </w:r>
      <w:r w:rsidR="00537AF7" w:rsidRPr="00457970">
        <w:rPr>
          <w:rFonts w:ascii="Book Antiqua" w:hAnsi="Book Antiqua"/>
          <w:lang w:val="en-CA"/>
        </w:rPr>
        <w:t>inject</w:t>
      </w:r>
      <w:r w:rsidR="00B715EF" w:rsidRPr="00457970">
        <w:rPr>
          <w:rFonts w:ascii="Book Antiqua" w:hAnsi="Book Antiqua"/>
          <w:lang w:val="en-CA"/>
        </w:rPr>
        <w:t>ing</w:t>
      </w:r>
      <w:r w:rsidR="00537AF7" w:rsidRPr="00457970">
        <w:rPr>
          <w:rFonts w:ascii="Book Antiqua" w:hAnsi="Book Antiqua"/>
          <w:lang w:val="en-CA"/>
        </w:rPr>
        <w:t xml:space="preserve"> a heparin bolus</w:t>
      </w:r>
      <w:r w:rsidR="0053387C" w:rsidRPr="00457970">
        <w:rPr>
          <w:rFonts w:ascii="Book Antiqua" w:hAnsi="Book Antiqua"/>
          <w:lang w:val="en-CA"/>
        </w:rPr>
        <w:t xml:space="preserve"> before </w:t>
      </w:r>
      <w:r w:rsidR="00537AF7" w:rsidRPr="00457970">
        <w:rPr>
          <w:rFonts w:ascii="Book Antiqua" w:hAnsi="Book Antiqua"/>
          <w:lang w:val="en-CA"/>
        </w:rPr>
        <w:t xml:space="preserve">administration of </w:t>
      </w:r>
      <w:r w:rsidR="0053387C" w:rsidRPr="00457970">
        <w:rPr>
          <w:rFonts w:ascii="Book Antiqua" w:hAnsi="Book Antiqua"/>
          <w:vertAlign w:val="superscript"/>
          <w:lang w:val="en-CA"/>
        </w:rPr>
        <w:t>18</w:t>
      </w:r>
      <w:r w:rsidR="0053387C" w:rsidRPr="00457970">
        <w:rPr>
          <w:rFonts w:ascii="Book Antiqua" w:hAnsi="Book Antiqua"/>
          <w:lang w:val="en-CA"/>
        </w:rPr>
        <w:t>F</w:t>
      </w:r>
      <w:r w:rsidR="00537AF7" w:rsidRPr="00457970">
        <w:rPr>
          <w:rFonts w:ascii="Book Antiqua" w:hAnsi="Book Antiqua"/>
          <w:lang w:val="en-CA"/>
        </w:rPr>
        <w:t>-FDG</w:t>
      </w:r>
      <w:r w:rsidR="0053387C" w:rsidRPr="00457970">
        <w:rPr>
          <w:rFonts w:ascii="Book Antiqua" w:hAnsi="Book Antiqua"/>
          <w:lang w:val="en-CA"/>
        </w:rPr>
        <w:t>.</w:t>
      </w:r>
      <w:r w:rsidR="00826812" w:rsidRPr="00457970">
        <w:rPr>
          <w:rFonts w:ascii="Book Antiqua" w:hAnsi="Book Antiqua"/>
          <w:lang w:val="en-CA"/>
        </w:rPr>
        <w:t xml:space="preserve"> </w:t>
      </w:r>
      <w:r w:rsidR="00537AF7" w:rsidRPr="00457970">
        <w:rPr>
          <w:rFonts w:ascii="Book Antiqua" w:hAnsi="Book Antiqua"/>
          <w:lang w:val="en-CA"/>
        </w:rPr>
        <w:t xml:space="preserve">Unfractionated heparin increases plasma free fatty acids </w:t>
      </w:r>
      <w:r w:rsidR="00537AF7" w:rsidRPr="00457970">
        <w:rPr>
          <w:rFonts w:ascii="Book Antiqua" w:hAnsi="Book Antiqua"/>
          <w:i/>
          <w:lang w:val="en-CA"/>
        </w:rPr>
        <w:t>via</w:t>
      </w:r>
      <w:r w:rsidR="00537AF7" w:rsidRPr="00457970">
        <w:rPr>
          <w:rFonts w:ascii="Book Antiqua" w:hAnsi="Book Antiqua"/>
          <w:lang w:val="en-CA"/>
        </w:rPr>
        <w:t xml:space="preserve"> activation of lipoprotein and hepatic </w:t>
      </w:r>
      <w:proofErr w:type="gramStart"/>
      <w:r w:rsidR="00537AF7" w:rsidRPr="00457970">
        <w:rPr>
          <w:rFonts w:ascii="Book Antiqua" w:hAnsi="Book Antiqua"/>
          <w:lang w:val="en-CA"/>
        </w:rPr>
        <w:t>lipases</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16</w:t>
      </w:r>
      <w:r w:rsidR="00DE4399" w:rsidRPr="00457970">
        <w:rPr>
          <w:rFonts w:ascii="Book Antiqua" w:hAnsi="Book Antiqua"/>
          <w:vertAlign w:val="superscript"/>
          <w:lang w:val="en-CA"/>
        </w:rPr>
        <w:t>]</w:t>
      </w:r>
      <w:r w:rsidR="00DE4399" w:rsidRPr="00457970">
        <w:rPr>
          <w:rFonts w:ascii="Book Antiqua" w:hAnsi="Book Antiqua"/>
          <w:lang w:val="en-CA"/>
        </w:rPr>
        <w:t>.</w:t>
      </w:r>
      <w:r w:rsidR="00826812" w:rsidRPr="00457970">
        <w:rPr>
          <w:rFonts w:ascii="Book Antiqua" w:hAnsi="Book Antiqua"/>
          <w:lang w:val="en-CA"/>
        </w:rPr>
        <w:t xml:space="preserve"> </w:t>
      </w:r>
      <w:r w:rsidR="00DE4399" w:rsidRPr="00457970">
        <w:rPr>
          <w:rFonts w:ascii="Book Antiqua" w:hAnsi="Book Antiqua"/>
          <w:lang w:val="en-CA"/>
        </w:rPr>
        <w:t>This can lead to a reduction in</w:t>
      </w:r>
      <w:r w:rsidR="00537AF7" w:rsidRPr="00457970">
        <w:rPr>
          <w:rFonts w:ascii="Book Antiqua" w:hAnsi="Book Antiqua"/>
          <w:lang w:val="en-CA"/>
        </w:rPr>
        <w:t xml:space="preserve"> glucose consumption </w:t>
      </w:r>
      <w:r w:rsidR="00DE4399" w:rsidRPr="00457970">
        <w:rPr>
          <w:rFonts w:ascii="Book Antiqua" w:hAnsi="Book Antiqua"/>
          <w:lang w:val="en-CA"/>
        </w:rPr>
        <w:t>with</w:t>
      </w:r>
      <w:r w:rsidR="00537AF7" w:rsidRPr="00457970">
        <w:rPr>
          <w:rFonts w:ascii="Book Antiqua" w:hAnsi="Book Antiqua"/>
          <w:lang w:val="en-CA"/>
        </w:rPr>
        <w:t xml:space="preserve">in the normal myocardium </w:t>
      </w:r>
    </w:p>
    <w:p w14:paraId="13374FD3" w14:textId="77777777" w:rsidR="00976138" w:rsidRPr="00457970" w:rsidRDefault="00976138" w:rsidP="009C6043">
      <w:pPr>
        <w:spacing w:line="360" w:lineRule="auto"/>
        <w:jc w:val="both"/>
        <w:rPr>
          <w:rFonts w:ascii="Book Antiqua" w:hAnsi="Book Antiqua"/>
          <w:lang w:val="en-CA"/>
        </w:rPr>
      </w:pPr>
    </w:p>
    <w:p w14:paraId="4BFE17DC" w14:textId="68F5BE69" w:rsidR="00BF75C7" w:rsidRPr="00457970" w:rsidRDefault="00BF75C7" w:rsidP="009C6043">
      <w:pPr>
        <w:spacing w:line="360" w:lineRule="auto"/>
        <w:jc w:val="both"/>
        <w:rPr>
          <w:rFonts w:ascii="Book Antiqua" w:hAnsi="Book Antiqua"/>
          <w:b/>
          <w:i/>
          <w:lang w:val="en-CA"/>
        </w:rPr>
      </w:pPr>
      <w:r w:rsidRPr="00457970">
        <w:rPr>
          <w:rFonts w:ascii="Book Antiqua" w:hAnsi="Book Antiqua"/>
          <w:b/>
          <w:i/>
          <w:lang w:val="en-CA"/>
        </w:rPr>
        <w:t>Tech</w:t>
      </w:r>
      <w:r w:rsidR="000547AC" w:rsidRPr="00457970">
        <w:rPr>
          <w:rFonts w:ascii="Book Antiqua" w:hAnsi="Book Antiqua"/>
          <w:b/>
          <w:i/>
          <w:lang w:val="en-CA"/>
        </w:rPr>
        <w:t xml:space="preserve">nical </w:t>
      </w:r>
      <w:r w:rsidR="00EF02E0" w:rsidRPr="00457970">
        <w:rPr>
          <w:rFonts w:ascii="Book Antiqua" w:hAnsi="Book Antiqua"/>
          <w:b/>
          <w:i/>
          <w:lang w:val="en-CA"/>
        </w:rPr>
        <w:t>a</w:t>
      </w:r>
      <w:r w:rsidR="000547AC" w:rsidRPr="00457970">
        <w:rPr>
          <w:rFonts w:ascii="Book Antiqua" w:hAnsi="Book Antiqua"/>
          <w:b/>
          <w:i/>
          <w:lang w:val="en-CA"/>
        </w:rPr>
        <w:t>spects</w:t>
      </w:r>
    </w:p>
    <w:p w14:paraId="33725973" w14:textId="1FA437F0" w:rsidR="009F44D8" w:rsidRPr="00457970" w:rsidRDefault="00CF24B4" w:rsidP="009C6043">
      <w:pPr>
        <w:spacing w:line="360" w:lineRule="auto"/>
        <w:jc w:val="both"/>
        <w:rPr>
          <w:rFonts w:ascii="Book Antiqua" w:hAnsi="Book Antiqua"/>
          <w:lang w:val="en-CA"/>
        </w:rPr>
      </w:pPr>
      <w:r w:rsidRPr="00457970">
        <w:rPr>
          <w:rFonts w:ascii="Book Antiqua" w:hAnsi="Book Antiqua"/>
          <w:lang w:val="en-CA"/>
        </w:rPr>
        <w:t xml:space="preserve">In the literature, there are significant variations in the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protocols used.</w:t>
      </w:r>
      <w:r w:rsidR="00826812" w:rsidRPr="00457970">
        <w:rPr>
          <w:rFonts w:ascii="Book Antiqua" w:hAnsi="Book Antiqua"/>
          <w:lang w:val="en-CA"/>
        </w:rPr>
        <w:t xml:space="preserve"> </w:t>
      </w:r>
      <w:r w:rsidRPr="00457970">
        <w:rPr>
          <w:rFonts w:ascii="Book Antiqua" w:hAnsi="Book Antiqua"/>
          <w:lang w:val="en-CA"/>
        </w:rPr>
        <w:t xml:space="preserve">Normally, </w:t>
      </w:r>
      <w:r w:rsidR="00A437A3" w:rsidRPr="00457970">
        <w:rPr>
          <w:rFonts w:ascii="Book Antiqua" w:hAnsi="Book Antiqua"/>
          <w:vertAlign w:val="superscript"/>
          <w:lang w:val="en-CA"/>
        </w:rPr>
        <w:t>18</w:t>
      </w:r>
      <w:r w:rsidR="00A437A3" w:rsidRPr="00457970">
        <w:rPr>
          <w:rFonts w:ascii="Book Antiqua" w:hAnsi="Book Antiqua"/>
          <w:lang w:val="en-CA"/>
        </w:rPr>
        <w:t>F-FDG PET/CT</w:t>
      </w:r>
      <w:r w:rsidR="00BC3B47" w:rsidRPr="00457970">
        <w:rPr>
          <w:rFonts w:ascii="Book Antiqua" w:hAnsi="Book Antiqua"/>
          <w:lang w:val="en-CA"/>
        </w:rPr>
        <w:t xml:space="preserve"> is performed after a fasting period of 8 </w:t>
      </w:r>
      <w:r w:rsidR="003C7ADF" w:rsidRPr="00457970">
        <w:rPr>
          <w:rFonts w:ascii="Book Antiqua" w:hAnsi="Book Antiqua"/>
          <w:lang w:val="en-CA"/>
        </w:rPr>
        <w:t xml:space="preserve">to 12 </w:t>
      </w:r>
      <w:r w:rsidR="00BC3B47" w:rsidRPr="00457970">
        <w:rPr>
          <w:rFonts w:ascii="Book Antiqua" w:hAnsi="Book Antiqua"/>
          <w:lang w:val="en-CA"/>
        </w:rPr>
        <w:t>h.</w:t>
      </w:r>
      <w:r w:rsidR="00826812" w:rsidRPr="00457970">
        <w:rPr>
          <w:rFonts w:ascii="Book Antiqua" w:hAnsi="Book Antiqua"/>
          <w:lang w:val="en-CA"/>
        </w:rPr>
        <w:t xml:space="preserve"> </w:t>
      </w:r>
      <w:r w:rsidR="0034043D" w:rsidRPr="00457970">
        <w:rPr>
          <w:rFonts w:ascii="Book Antiqua" w:hAnsi="Book Antiqua"/>
          <w:lang w:val="en-CA"/>
        </w:rPr>
        <w:t>Eating foods</w:t>
      </w:r>
      <w:r w:rsidR="00A76F72" w:rsidRPr="00457970">
        <w:rPr>
          <w:rFonts w:ascii="Book Antiqua" w:hAnsi="Book Antiqua"/>
          <w:lang w:val="en-CA"/>
        </w:rPr>
        <w:t xml:space="preserve"> rich in</w:t>
      </w:r>
      <w:r w:rsidR="00DE4399" w:rsidRPr="00457970">
        <w:rPr>
          <w:rFonts w:ascii="Book Antiqua" w:hAnsi="Book Antiqua"/>
          <w:lang w:val="en-CA"/>
        </w:rPr>
        <w:t xml:space="preserve"> fat but</w:t>
      </w:r>
      <w:r w:rsidR="003C7ADF" w:rsidRPr="00457970">
        <w:rPr>
          <w:rFonts w:ascii="Book Antiqua" w:hAnsi="Book Antiqua"/>
          <w:lang w:val="en-CA"/>
        </w:rPr>
        <w:t xml:space="preserve"> very low in carbohydrates the evening prior to the </w:t>
      </w:r>
      <w:r w:rsidR="0034043D" w:rsidRPr="00457970">
        <w:rPr>
          <w:rFonts w:ascii="Book Antiqua" w:hAnsi="Book Antiqua"/>
          <w:lang w:val="en-CA"/>
        </w:rPr>
        <w:t>exam</w:t>
      </w:r>
      <w:r w:rsidR="00A76F72" w:rsidRPr="00457970">
        <w:rPr>
          <w:rFonts w:ascii="Book Antiqua" w:hAnsi="Book Antiqua"/>
          <w:lang w:val="en-CA"/>
        </w:rPr>
        <w:t xml:space="preserve"> is suggested in order to decrease</w:t>
      </w:r>
      <w:r w:rsidR="003C7ADF" w:rsidRPr="00457970">
        <w:rPr>
          <w:rFonts w:ascii="Book Antiqua" w:hAnsi="Book Antiqua"/>
          <w:lang w:val="en-CA"/>
        </w:rPr>
        <w:t xml:space="preserve"> the physiological uptake of </w:t>
      </w:r>
      <w:r w:rsidR="00425354" w:rsidRPr="00457970">
        <w:rPr>
          <w:rFonts w:ascii="Book Antiqua" w:hAnsi="Book Antiqua"/>
          <w:vertAlign w:val="superscript"/>
          <w:lang w:val="en-CA"/>
        </w:rPr>
        <w:t>18</w:t>
      </w:r>
      <w:r w:rsidR="00425354" w:rsidRPr="00457970">
        <w:rPr>
          <w:rFonts w:ascii="Book Antiqua" w:hAnsi="Book Antiqua"/>
          <w:lang w:val="en-CA"/>
        </w:rPr>
        <w:t>F-FDG</w:t>
      </w:r>
      <w:r w:rsidR="00A76F72" w:rsidRPr="00457970">
        <w:rPr>
          <w:rFonts w:ascii="Book Antiqua" w:hAnsi="Book Antiqua"/>
          <w:lang w:val="en-CA"/>
        </w:rPr>
        <w:t xml:space="preserve"> within</w:t>
      </w:r>
      <w:r w:rsidR="003C7ADF" w:rsidRPr="00457970">
        <w:rPr>
          <w:rFonts w:ascii="Book Antiqua" w:hAnsi="Book Antiqua"/>
          <w:lang w:val="en-CA"/>
        </w:rPr>
        <w:t xml:space="preserve"> the myocardium</w:t>
      </w:r>
      <w:r w:rsidR="00B715EF" w:rsidRPr="00457970">
        <w:rPr>
          <w:rFonts w:ascii="Book Antiqua" w:hAnsi="Book Antiqua"/>
          <w:vertAlign w:val="superscript"/>
          <w:lang w:val="en-CA"/>
        </w:rPr>
        <w:t>[17</w:t>
      </w:r>
      <w:r w:rsidR="001723CC" w:rsidRPr="00457970">
        <w:rPr>
          <w:rFonts w:ascii="Book Antiqua" w:hAnsi="Book Antiqua"/>
          <w:vertAlign w:val="superscript"/>
          <w:lang w:val="en-CA"/>
        </w:rPr>
        <w:t>]</w:t>
      </w:r>
      <w:r w:rsidR="003C7ADF" w:rsidRPr="00457970">
        <w:rPr>
          <w:rFonts w:ascii="Book Antiqua" w:hAnsi="Book Antiqua"/>
          <w:lang w:val="en-CA"/>
        </w:rPr>
        <w:t>.</w:t>
      </w:r>
      <w:r w:rsidR="00826812" w:rsidRPr="00457970">
        <w:rPr>
          <w:rFonts w:ascii="Book Antiqua" w:hAnsi="Book Antiqua"/>
          <w:lang w:val="en-CA"/>
        </w:rPr>
        <w:t xml:space="preserve"> </w:t>
      </w:r>
      <w:r w:rsidR="003B7473" w:rsidRPr="00457970">
        <w:rPr>
          <w:rFonts w:ascii="Book Antiqua" w:hAnsi="Book Antiqua"/>
          <w:lang w:val="en-CA"/>
        </w:rPr>
        <w:t xml:space="preserve">Patients should avoid bread, cereals, pasta, potatoes, rice, beans, fruit juice, chewing </w:t>
      </w:r>
      <w:r w:rsidR="003B7473" w:rsidRPr="00457970">
        <w:rPr>
          <w:rFonts w:ascii="Book Antiqua" w:hAnsi="Book Antiqua"/>
          <w:lang w:val="en-CA"/>
        </w:rPr>
        <w:lastRenderedPageBreak/>
        <w:t xml:space="preserve">gum and </w:t>
      </w:r>
      <w:r w:rsidR="00FB42B4" w:rsidRPr="00457970">
        <w:rPr>
          <w:rFonts w:ascii="Book Antiqua" w:hAnsi="Book Antiqua"/>
          <w:lang w:val="en-CA"/>
        </w:rPr>
        <w:t xml:space="preserve">drinking </w:t>
      </w:r>
      <w:r w:rsidR="003B7473" w:rsidRPr="00457970">
        <w:rPr>
          <w:rFonts w:ascii="Book Antiqua" w:hAnsi="Book Antiqua"/>
          <w:lang w:val="en-CA"/>
        </w:rPr>
        <w:t>alcohol.</w:t>
      </w:r>
      <w:r w:rsidR="00826812" w:rsidRPr="00457970">
        <w:rPr>
          <w:rFonts w:ascii="Book Antiqua" w:hAnsi="Book Antiqua"/>
          <w:lang w:val="en-CA"/>
        </w:rPr>
        <w:t xml:space="preserve"> </w:t>
      </w:r>
      <w:r w:rsidR="00083091" w:rsidRPr="00457970">
        <w:rPr>
          <w:rFonts w:ascii="Book Antiqua" w:hAnsi="Book Antiqua"/>
          <w:lang w:val="en-CA"/>
        </w:rPr>
        <w:t xml:space="preserve">Unfractionated heparin (50 IU/kg) can also be administered intravenously 15 min prior to </w:t>
      </w:r>
      <w:r w:rsidR="00083091" w:rsidRPr="00457970">
        <w:rPr>
          <w:rFonts w:ascii="Book Antiqua" w:hAnsi="Book Antiqua"/>
          <w:vertAlign w:val="superscript"/>
          <w:lang w:val="en-CA"/>
        </w:rPr>
        <w:t>18</w:t>
      </w:r>
      <w:r w:rsidR="00083091" w:rsidRPr="00457970">
        <w:rPr>
          <w:rFonts w:ascii="Book Antiqua" w:hAnsi="Book Antiqua"/>
          <w:lang w:val="en-CA"/>
        </w:rPr>
        <w:t>F-FDG injection in an attempt</w:t>
      </w:r>
      <w:r w:rsidR="00A76F72" w:rsidRPr="00457970">
        <w:rPr>
          <w:rFonts w:ascii="Book Antiqua" w:hAnsi="Book Antiqua"/>
          <w:lang w:val="en-CA"/>
        </w:rPr>
        <w:t xml:space="preserve"> to </w:t>
      </w:r>
      <w:r w:rsidR="00083091" w:rsidRPr="00457970">
        <w:rPr>
          <w:rFonts w:ascii="Book Antiqua" w:hAnsi="Book Antiqua"/>
          <w:lang w:val="en-CA"/>
        </w:rPr>
        <w:t xml:space="preserve">reduce </w:t>
      </w:r>
      <w:r w:rsidR="00A76F72" w:rsidRPr="00457970">
        <w:rPr>
          <w:rFonts w:ascii="Book Antiqua" w:hAnsi="Book Antiqua"/>
          <w:lang w:val="en-CA"/>
        </w:rPr>
        <w:t xml:space="preserve">more the </w:t>
      </w:r>
      <w:r w:rsidR="00083091" w:rsidRPr="00457970">
        <w:rPr>
          <w:rFonts w:ascii="Book Antiqua" w:hAnsi="Book Antiqua"/>
          <w:lang w:val="en-CA"/>
        </w:rPr>
        <w:t>physiological uptake.</w:t>
      </w:r>
      <w:r w:rsidR="00826812" w:rsidRPr="00457970">
        <w:rPr>
          <w:rFonts w:ascii="Book Antiqua" w:hAnsi="Book Antiqua"/>
          <w:lang w:val="en-CA"/>
        </w:rPr>
        <w:t xml:space="preserve"> </w:t>
      </w:r>
      <w:r w:rsidR="00BC3B47" w:rsidRPr="00457970">
        <w:rPr>
          <w:rFonts w:ascii="Book Antiqua" w:hAnsi="Book Antiqua"/>
          <w:lang w:val="en-CA"/>
        </w:rPr>
        <w:t xml:space="preserve">PET imaging is usually performed 1 h after </w:t>
      </w:r>
      <w:r w:rsidR="00FB42B4" w:rsidRPr="00457970">
        <w:rPr>
          <w:rFonts w:ascii="Book Antiqua" w:hAnsi="Book Antiqua"/>
          <w:lang w:val="en-CA"/>
        </w:rPr>
        <w:t xml:space="preserve">the </w:t>
      </w:r>
      <w:r w:rsidR="00BC3B47" w:rsidRPr="00457970">
        <w:rPr>
          <w:rFonts w:ascii="Book Antiqua" w:hAnsi="Book Antiqua"/>
          <w:lang w:val="en-CA"/>
        </w:rPr>
        <w:t xml:space="preserve">injection of </w:t>
      </w:r>
      <w:r w:rsidR="00120B19" w:rsidRPr="00457970">
        <w:rPr>
          <w:rFonts w:ascii="Book Antiqua" w:hAnsi="Book Antiqua"/>
          <w:lang w:val="en-CA"/>
        </w:rPr>
        <w:t>4-</w:t>
      </w:r>
      <w:r w:rsidR="003C7ADF" w:rsidRPr="00457970">
        <w:rPr>
          <w:rFonts w:ascii="Book Antiqua" w:hAnsi="Book Antiqua"/>
          <w:lang w:val="en-CA"/>
        </w:rPr>
        <w:t xml:space="preserve">5 </w:t>
      </w:r>
      <w:proofErr w:type="spellStart"/>
      <w:r w:rsidR="003C7ADF" w:rsidRPr="00457970">
        <w:rPr>
          <w:rFonts w:ascii="Book Antiqua" w:hAnsi="Book Antiqua"/>
          <w:lang w:val="en-CA"/>
        </w:rPr>
        <w:t>MBq</w:t>
      </w:r>
      <w:proofErr w:type="spellEnd"/>
      <w:r w:rsidR="003C7ADF" w:rsidRPr="00457970">
        <w:rPr>
          <w:rFonts w:ascii="Book Antiqua" w:hAnsi="Book Antiqua"/>
          <w:lang w:val="en-CA"/>
        </w:rPr>
        <w:t xml:space="preserve">/kg of </w:t>
      </w:r>
      <w:r w:rsidR="003C7ADF" w:rsidRPr="00457970">
        <w:rPr>
          <w:rFonts w:ascii="Book Antiqua" w:hAnsi="Book Antiqua"/>
          <w:vertAlign w:val="superscript"/>
          <w:lang w:val="en-CA"/>
        </w:rPr>
        <w:t>18</w:t>
      </w:r>
      <w:r w:rsidR="003C7ADF" w:rsidRPr="00457970">
        <w:rPr>
          <w:rFonts w:ascii="Book Antiqua" w:hAnsi="Book Antiqua"/>
          <w:lang w:val="en-CA"/>
        </w:rPr>
        <w:t>F-FDG</w:t>
      </w:r>
      <w:r w:rsidR="00BC3B47" w:rsidRPr="00457970">
        <w:rPr>
          <w:rFonts w:ascii="Book Antiqua" w:hAnsi="Book Antiqua"/>
          <w:lang w:val="en-CA"/>
        </w:rPr>
        <w:t>.</w:t>
      </w:r>
      <w:r w:rsidR="00826812" w:rsidRPr="00457970">
        <w:rPr>
          <w:rFonts w:ascii="Book Antiqua" w:hAnsi="Book Antiqua"/>
          <w:lang w:val="en-CA"/>
        </w:rPr>
        <w:t xml:space="preserve"> </w:t>
      </w:r>
      <w:r w:rsidR="00BC3B47" w:rsidRPr="00457970">
        <w:rPr>
          <w:rFonts w:ascii="Book Antiqua" w:hAnsi="Book Antiqua"/>
          <w:lang w:val="en-CA"/>
        </w:rPr>
        <w:t xml:space="preserve">Simultaneously, a </w:t>
      </w:r>
      <w:r w:rsidR="003C7ADF" w:rsidRPr="00457970">
        <w:rPr>
          <w:rFonts w:ascii="Book Antiqua" w:hAnsi="Book Antiqua"/>
          <w:lang w:val="en-CA"/>
        </w:rPr>
        <w:t xml:space="preserve">whole-body </w:t>
      </w:r>
      <w:r w:rsidR="00BC3B47" w:rsidRPr="00457970">
        <w:rPr>
          <w:rFonts w:ascii="Book Antiqua" w:hAnsi="Book Antiqua"/>
          <w:lang w:val="en-CA"/>
        </w:rPr>
        <w:t>low-dose CT without i</w:t>
      </w:r>
      <w:r w:rsidR="00A76F72" w:rsidRPr="00457970">
        <w:rPr>
          <w:rFonts w:ascii="Book Antiqua" w:hAnsi="Book Antiqua"/>
          <w:lang w:val="en-CA"/>
        </w:rPr>
        <w:t>ntravenous contrast is carried out</w:t>
      </w:r>
      <w:r w:rsidR="00BC3B47" w:rsidRPr="00457970">
        <w:rPr>
          <w:rFonts w:ascii="Book Antiqua" w:hAnsi="Book Antiqua"/>
          <w:lang w:val="en-CA"/>
        </w:rPr>
        <w:t xml:space="preserve"> for correction of attenuation and anatomic localization.</w:t>
      </w:r>
      <w:r w:rsidR="00826812" w:rsidRPr="00457970">
        <w:rPr>
          <w:rFonts w:ascii="Book Antiqua" w:hAnsi="Book Antiqua"/>
          <w:lang w:val="en-CA"/>
        </w:rPr>
        <w:t xml:space="preserve"> </w:t>
      </w:r>
      <w:r w:rsidR="00BC3B47" w:rsidRPr="00457970">
        <w:rPr>
          <w:rFonts w:ascii="Book Antiqua" w:hAnsi="Book Antiqua"/>
          <w:lang w:val="en-CA"/>
        </w:rPr>
        <w:t>The capillary glucose is measured</w:t>
      </w:r>
      <w:r w:rsidR="004644F1" w:rsidRPr="00457970">
        <w:rPr>
          <w:rFonts w:ascii="Book Antiqua" w:hAnsi="Book Antiqua"/>
          <w:lang w:val="en-CA"/>
        </w:rPr>
        <w:t>, and patients receive</w:t>
      </w:r>
      <w:r w:rsidR="00BC3B47" w:rsidRPr="00457970">
        <w:rPr>
          <w:rFonts w:ascii="Book Antiqua" w:hAnsi="Book Antiqua"/>
          <w:lang w:val="en-CA"/>
        </w:rPr>
        <w:t xml:space="preserve"> </w:t>
      </w:r>
      <w:r w:rsidR="004644F1" w:rsidRPr="00457970">
        <w:rPr>
          <w:rFonts w:ascii="Book Antiqua" w:hAnsi="Book Antiqua"/>
          <w:lang w:val="en-CA"/>
        </w:rPr>
        <w:t xml:space="preserve">an </w:t>
      </w:r>
      <w:r w:rsidR="00120B19" w:rsidRPr="00457970">
        <w:rPr>
          <w:rFonts w:ascii="Book Antiqua" w:hAnsi="Book Antiqua"/>
          <w:lang w:val="en-CA"/>
        </w:rPr>
        <w:t>insulin injection if the fasting glu</w:t>
      </w:r>
      <w:r w:rsidR="009F2737" w:rsidRPr="00457970">
        <w:rPr>
          <w:rFonts w:ascii="Book Antiqua" w:hAnsi="Book Antiqua"/>
          <w:lang w:val="en-CA"/>
        </w:rPr>
        <w:t xml:space="preserve">cose is above 7.7 </w:t>
      </w:r>
      <w:proofErr w:type="spellStart"/>
      <w:r w:rsidR="009F2737" w:rsidRPr="00457970">
        <w:rPr>
          <w:rFonts w:ascii="Book Antiqua" w:hAnsi="Book Antiqua"/>
          <w:lang w:val="en-CA"/>
        </w:rPr>
        <w:t>mmol</w:t>
      </w:r>
      <w:proofErr w:type="spellEnd"/>
      <w:r w:rsidR="009F2737" w:rsidRPr="00457970">
        <w:rPr>
          <w:rFonts w:ascii="Book Antiqua" w:hAnsi="Book Antiqua"/>
          <w:lang w:val="en-CA"/>
        </w:rPr>
        <w:t xml:space="preserve">/L or </w:t>
      </w:r>
      <w:r w:rsidR="00120B19" w:rsidRPr="00457970">
        <w:rPr>
          <w:rFonts w:ascii="Book Antiqua" w:hAnsi="Book Antiqua"/>
          <w:lang w:val="en-CA"/>
        </w:rPr>
        <w:t>140 mg/</w:t>
      </w:r>
      <w:proofErr w:type="spellStart"/>
      <w:r w:rsidR="00120B19" w:rsidRPr="00457970">
        <w:rPr>
          <w:rFonts w:ascii="Book Antiqua" w:hAnsi="Book Antiqua"/>
          <w:lang w:val="en-CA"/>
        </w:rPr>
        <w:t>dL</w:t>
      </w:r>
      <w:proofErr w:type="spellEnd"/>
      <w:r w:rsidR="00BC3B47" w:rsidRPr="00457970">
        <w:rPr>
          <w:rFonts w:ascii="Book Antiqua" w:hAnsi="Book Antiqua"/>
          <w:lang w:val="en-CA"/>
        </w:rPr>
        <w:t>.</w:t>
      </w:r>
      <w:r w:rsidR="00826812" w:rsidRPr="00457970">
        <w:rPr>
          <w:rFonts w:ascii="Book Antiqua" w:hAnsi="Book Antiqua"/>
          <w:lang w:val="en-CA"/>
        </w:rPr>
        <w:t xml:space="preserve"> </w:t>
      </w:r>
      <w:r w:rsidR="00BC3B47" w:rsidRPr="00457970">
        <w:rPr>
          <w:rFonts w:ascii="Book Antiqua" w:hAnsi="Book Antiqua"/>
          <w:lang w:val="en-CA"/>
        </w:rPr>
        <w:t>The analysis</w:t>
      </w:r>
      <w:r w:rsidR="000547AC" w:rsidRPr="00457970">
        <w:rPr>
          <w:rFonts w:ascii="Book Antiqua" w:hAnsi="Book Antiqua"/>
          <w:lang w:val="en-CA"/>
        </w:rPr>
        <w:t xml:space="preserve"> is then performed using dedicated</w:t>
      </w:r>
      <w:r w:rsidR="00BC3B47" w:rsidRPr="00457970">
        <w:rPr>
          <w:rFonts w:ascii="Book Antiqua" w:hAnsi="Book Antiqua"/>
          <w:lang w:val="en-CA"/>
        </w:rPr>
        <w:t xml:space="preserve"> </w:t>
      </w:r>
      <w:proofErr w:type="spellStart"/>
      <w:r w:rsidR="00BC3B47" w:rsidRPr="00457970">
        <w:rPr>
          <w:rFonts w:ascii="Book Antiqua" w:hAnsi="Book Antiqua"/>
          <w:lang w:val="en-CA"/>
        </w:rPr>
        <w:t>software</w:t>
      </w:r>
      <w:r w:rsidR="00FB42B4" w:rsidRPr="00457970">
        <w:rPr>
          <w:rFonts w:ascii="Book Antiqua" w:hAnsi="Book Antiqua"/>
          <w:lang w:val="en-CA"/>
        </w:rPr>
        <w:t>s</w:t>
      </w:r>
      <w:proofErr w:type="spellEnd"/>
      <w:r w:rsidR="00BC3B47" w:rsidRPr="00457970">
        <w:rPr>
          <w:rFonts w:ascii="Book Antiqua" w:hAnsi="Book Antiqua"/>
          <w:lang w:val="en-CA"/>
        </w:rPr>
        <w:t>.</w:t>
      </w:r>
      <w:r w:rsidR="00826812" w:rsidRPr="00457970">
        <w:rPr>
          <w:rFonts w:ascii="Book Antiqua" w:hAnsi="Book Antiqua"/>
          <w:lang w:val="en-CA"/>
        </w:rPr>
        <w:t xml:space="preserve"> </w:t>
      </w:r>
      <w:r w:rsidR="00BC3B47" w:rsidRPr="00457970">
        <w:rPr>
          <w:rFonts w:ascii="Book Antiqua" w:hAnsi="Book Antiqua"/>
          <w:lang w:val="en-CA"/>
        </w:rPr>
        <w:t>Both attenuation-corrected and non-attenuation-corrected images are</w:t>
      </w:r>
      <w:r w:rsidR="000547AC" w:rsidRPr="00457970">
        <w:rPr>
          <w:rFonts w:ascii="Book Antiqua" w:hAnsi="Book Antiqua"/>
          <w:lang w:val="en-CA"/>
        </w:rPr>
        <w:t xml:space="preserve"> reviewed in order to recognize</w:t>
      </w:r>
      <w:r w:rsidR="00BC3B47" w:rsidRPr="00457970">
        <w:rPr>
          <w:rFonts w:ascii="Book Antiqua" w:hAnsi="Book Antiqua"/>
          <w:lang w:val="en-CA"/>
        </w:rPr>
        <w:t xml:space="preserve"> potential artefacts that could be related to close proximity of objects of high density, such as device generator or prosthesis.</w:t>
      </w:r>
      <w:r w:rsidR="00826812" w:rsidRPr="00457970">
        <w:rPr>
          <w:rFonts w:ascii="Book Antiqua" w:hAnsi="Book Antiqua"/>
          <w:lang w:val="en-CA"/>
        </w:rPr>
        <w:t xml:space="preserve"> </w:t>
      </w:r>
      <w:r w:rsidR="003C7ADF" w:rsidRPr="00457970">
        <w:rPr>
          <w:rFonts w:ascii="Book Antiqua" w:hAnsi="Book Antiqua"/>
          <w:lang w:val="en-CA"/>
        </w:rPr>
        <w:t>A visual analysis is first performed to identify s</w:t>
      </w:r>
      <w:r w:rsidR="00BC3B47" w:rsidRPr="00457970">
        <w:rPr>
          <w:rFonts w:ascii="Book Antiqua" w:hAnsi="Book Antiqua"/>
          <w:lang w:val="en-CA"/>
        </w:rPr>
        <w:t xml:space="preserve">ites of </w:t>
      </w:r>
      <w:proofErr w:type="spellStart"/>
      <w:r w:rsidR="003C7ADF" w:rsidRPr="00457970">
        <w:rPr>
          <w:rFonts w:ascii="Book Antiqua" w:hAnsi="Book Antiqua"/>
          <w:lang w:val="en-CA"/>
        </w:rPr>
        <w:t>hypermetabolic</w:t>
      </w:r>
      <w:proofErr w:type="spellEnd"/>
      <w:r w:rsidR="003C7ADF" w:rsidRPr="00457970">
        <w:rPr>
          <w:rFonts w:ascii="Book Antiqua" w:hAnsi="Book Antiqua"/>
          <w:lang w:val="en-CA"/>
        </w:rPr>
        <w:t xml:space="preserve"> or </w:t>
      </w:r>
      <w:r w:rsidR="00BC3B47" w:rsidRPr="00457970">
        <w:rPr>
          <w:rFonts w:ascii="Book Antiqua" w:hAnsi="Book Antiqua"/>
          <w:lang w:val="en-CA"/>
        </w:rPr>
        <w:t xml:space="preserve">abnormal </w:t>
      </w:r>
      <w:r w:rsidR="00BC3B47" w:rsidRPr="00457970">
        <w:rPr>
          <w:rFonts w:ascii="Book Antiqua" w:hAnsi="Book Antiqua"/>
          <w:vertAlign w:val="superscript"/>
          <w:lang w:val="en-CA"/>
        </w:rPr>
        <w:t>18</w:t>
      </w:r>
      <w:r w:rsidR="00BC3B47" w:rsidRPr="00457970">
        <w:rPr>
          <w:rFonts w:ascii="Book Antiqua" w:hAnsi="Book Antiqua"/>
          <w:lang w:val="en-CA"/>
        </w:rPr>
        <w:t>F-FDG uptakes</w:t>
      </w:r>
      <w:r w:rsidR="00771291" w:rsidRPr="00457970">
        <w:rPr>
          <w:rFonts w:ascii="Book Antiqua" w:hAnsi="Book Antiqua"/>
          <w:lang w:val="en-CA"/>
        </w:rPr>
        <w:t xml:space="preserve"> </w:t>
      </w:r>
      <w:r w:rsidR="003C7ADF" w:rsidRPr="00457970">
        <w:rPr>
          <w:rFonts w:ascii="Book Antiqua" w:hAnsi="Book Antiqua"/>
          <w:lang w:val="en-CA"/>
        </w:rPr>
        <w:t xml:space="preserve">in close proximity </w:t>
      </w:r>
      <w:r w:rsidR="00FB42B4" w:rsidRPr="00457970">
        <w:rPr>
          <w:rFonts w:ascii="Book Antiqua" w:hAnsi="Book Antiqua"/>
          <w:lang w:val="en-CA"/>
        </w:rPr>
        <w:t>to</w:t>
      </w:r>
      <w:r w:rsidR="003C7ADF" w:rsidRPr="00457970">
        <w:rPr>
          <w:rFonts w:ascii="Book Antiqua" w:hAnsi="Book Antiqua"/>
          <w:lang w:val="en-CA"/>
        </w:rPr>
        <w:t xml:space="preserve"> prosthetic valves and device generator/leads with </w:t>
      </w:r>
      <w:r w:rsidR="00FB42B4" w:rsidRPr="00457970">
        <w:rPr>
          <w:rFonts w:ascii="Book Antiqua" w:hAnsi="Book Antiqua"/>
          <w:lang w:val="en-CA"/>
        </w:rPr>
        <w:t xml:space="preserve">further </w:t>
      </w:r>
      <w:r w:rsidR="003C7ADF" w:rsidRPr="00457970">
        <w:rPr>
          <w:rFonts w:ascii="Book Antiqua" w:hAnsi="Book Antiqua"/>
          <w:lang w:val="en-CA"/>
        </w:rPr>
        <w:t>confirmation in the uncorrected images</w:t>
      </w:r>
      <w:r w:rsidR="00771291" w:rsidRPr="00457970">
        <w:rPr>
          <w:rFonts w:ascii="Book Antiqua" w:hAnsi="Book Antiqua"/>
          <w:lang w:val="en-CA"/>
        </w:rPr>
        <w:t>.</w:t>
      </w:r>
      <w:r w:rsidR="00826812" w:rsidRPr="00457970">
        <w:rPr>
          <w:rFonts w:ascii="Book Antiqua" w:hAnsi="Book Antiqua"/>
          <w:lang w:val="en-CA"/>
        </w:rPr>
        <w:t xml:space="preserve"> </w:t>
      </w:r>
      <w:r w:rsidR="00FA0829" w:rsidRPr="00457970">
        <w:rPr>
          <w:rFonts w:ascii="Book Antiqua" w:hAnsi="Book Antiqua"/>
          <w:lang w:val="en-CA"/>
        </w:rPr>
        <w:t>In patients with CIED, focal uptake can be further classified based on the location (pocket infection, lead infection or both).</w:t>
      </w:r>
      <w:r w:rsidR="00826812" w:rsidRPr="00457970">
        <w:rPr>
          <w:rFonts w:ascii="Book Antiqua" w:hAnsi="Book Antiqua"/>
          <w:lang w:val="en-CA"/>
        </w:rPr>
        <w:t xml:space="preserve"> </w:t>
      </w:r>
      <w:r w:rsidR="003C7ADF" w:rsidRPr="00457970">
        <w:rPr>
          <w:rFonts w:ascii="Book Antiqua" w:hAnsi="Book Antiqua"/>
          <w:lang w:val="en-CA"/>
        </w:rPr>
        <w:t>Then, semi</w:t>
      </w:r>
      <w:r w:rsidR="004644F1" w:rsidRPr="00457970">
        <w:rPr>
          <w:rFonts w:ascii="Book Antiqua" w:hAnsi="Book Antiqua"/>
          <w:lang w:val="en-CA"/>
        </w:rPr>
        <w:t>-</w:t>
      </w:r>
      <w:r w:rsidR="003C7ADF" w:rsidRPr="00457970">
        <w:rPr>
          <w:rFonts w:ascii="Book Antiqua" w:hAnsi="Book Antiqua"/>
          <w:lang w:val="en-CA"/>
        </w:rPr>
        <w:t>quantitative analys</w:t>
      </w:r>
      <w:r w:rsidR="004803A3" w:rsidRPr="00457970">
        <w:rPr>
          <w:rFonts w:ascii="Book Antiqua" w:hAnsi="Book Antiqua"/>
          <w:lang w:val="en-CA"/>
        </w:rPr>
        <w:t>e</w:t>
      </w:r>
      <w:r w:rsidR="003C7ADF" w:rsidRPr="00457970">
        <w:rPr>
          <w:rFonts w:ascii="Book Antiqua" w:hAnsi="Book Antiqua"/>
          <w:lang w:val="en-CA"/>
        </w:rPr>
        <w:t>s are done to measure the maximal standardized uptake value (</w:t>
      </w:r>
      <w:proofErr w:type="spellStart"/>
      <w:r w:rsidR="003C7ADF" w:rsidRPr="00457970">
        <w:rPr>
          <w:rFonts w:ascii="Book Antiqua" w:hAnsi="Book Antiqua"/>
          <w:lang w:val="en-CA"/>
        </w:rPr>
        <w:t>SUV</w:t>
      </w:r>
      <w:r w:rsidR="003C7ADF" w:rsidRPr="00457970">
        <w:rPr>
          <w:rFonts w:ascii="Book Antiqua" w:hAnsi="Book Antiqua"/>
          <w:vertAlign w:val="subscript"/>
          <w:lang w:val="en-CA"/>
        </w:rPr>
        <w:t>max</w:t>
      </w:r>
      <w:proofErr w:type="spellEnd"/>
      <w:r w:rsidR="003C7ADF" w:rsidRPr="00457970">
        <w:rPr>
          <w:rFonts w:ascii="Book Antiqua" w:hAnsi="Book Antiqua"/>
          <w:lang w:val="en-CA"/>
        </w:rPr>
        <w:t>)</w:t>
      </w:r>
      <w:r w:rsidR="004803A3" w:rsidRPr="00457970">
        <w:rPr>
          <w:rFonts w:ascii="Book Antiqua" w:hAnsi="Book Antiqua"/>
          <w:lang w:val="en-CA"/>
        </w:rPr>
        <w:t>.</w:t>
      </w:r>
      <w:r w:rsidR="00826812" w:rsidRPr="00457970">
        <w:rPr>
          <w:rFonts w:ascii="Book Antiqua" w:hAnsi="Book Antiqua"/>
          <w:lang w:val="en-CA"/>
        </w:rPr>
        <w:t xml:space="preserve"> </w:t>
      </w:r>
      <w:r w:rsidR="004644F1" w:rsidRPr="00457970">
        <w:rPr>
          <w:rFonts w:ascii="Book Antiqua" w:hAnsi="Book Antiqua"/>
          <w:lang w:val="en-CA"/>
        </w:rPr>
        <w:t>However, it is important to recognize that these values have to be used with caution, since they can be falsely elevated due to the attenuation correction when measured in close proximity to a metal</w:t>
      </w:r>
      <w:r w:rsidR="009F2737" w:rsidRPr="00457970">
        <w:rPr>
          <w:rFonts w:ascii="Book Antiqua" w:hAnsi="Book Antiqua"/>
          <w:lang w:val="en-CA"/>
        </w:rPr>
        <w:t>lic object.</w:t>
      </w:r>
      <w:r w:rsidR="00826812" w:rsidRPr="00457970">
        <w:rPr>
          <w:rFonts w:ascii="Book Antiqua" w:hAnsi="Book Antiqua"/>
          <w:lang w:val="en-CA"/>
        </w:rPr>
        <w:t xml:space="preserve"> </w:t>
      </w:r>
      <w:r w:rsidR="009F2737" w:rsidRPr="00457970">
        <w:rPr>
          <w:rFonts w:ascii="Book Antiqua" w:hAnsi="Book Antiqua"/>
          <w:lang w:val="en-CA"/>
        </w:rPr>
        <w:t>For this reason</w:t>
      </w:r>
      <w:r w:rsidR="004644F1" w:rsidRPr="00457970">
        <w:rPr>
          <w:rFonts w:ascii="Book Antiqua" w:hAnsi="Book Antiqua"/>
          <w:lang w:val="en-CA"/>
        </w:rPr>
        <w:t xml:space="preserve">, </w:t>
      </w:r>
      <w:r w:rsidR="00661ED5" w:rsidRPr="00457970">
        <w:rPr>
          <w:rFonts w:ascii="Book Antiqua" w:hAnsi="Book Antiqua"/>
          <w:lang w:val="en-CA"/>
        </w:rPr>
        <w:t xml:space="preserve">a </w:t>
      </w:r>
      <w:r w:rsidR="004644F1" w:rsidRPr="00457970">
        <w:rPr>
          <w:rFonts w:ascii="Book Antiqua" w:hAnsi="Book Antiqua"/>
          <w:lang w:val="en-CA"/>
        </w:rPr>
        <w:t>semi-qu</w:t>
      </w:r>
      <w:r w:rsidR="00661ED5" w:rsidRPr="00457970">
        <w:rPr>
          <w:rFonts w:ascii="Book Antiqua" w:hAnsi="Book Antiqua"/>
          <w:lang w:val="en-CA"/>
        </w:rPr>
        <w:t>antitative count ratio on non-at</w:t>
      </w:r>
      <w:r w:rsidR="004644F1" w:rsidRPr="00457970">
        <w:rPr>
          <w:rFonts w:ascii="Book Antiqua" w:hAnsi="Book Antiqua"/>
          <w:lang w:val="en-CA"/>
        </w:rPr>
        <w:t>tenuation-corrected images</w:t>
      </w:r>
      <w:r w:rsidR="00661ED5" w:rsidRPr="00457970">
        <w:rPr>
          <w:rFonts w:ascii="Book Antiqua" w:hAnsi="Book Antiqua"/>
          <w:lang w:val="en-CA"/>
        </w:rPr>
        <w:t xml:space="preserve"> is likely superior to </w:t>
      </w:r>
      <w:proofErr w:type="spellStart"/>
      <w:r w:rsidR="00661ED5" w:rsidRPr="00457970">
        <w:rPr>
          <w:rFonts w:ascii="Book Antiqua" w:hAnsi="Book Antiqua"/>
          <w:lang w:val="en-CA"/>
        </w:rPr>
        <w:t>SUV</w:t>
      </w:r>
      <w:r w:rsidR="00661ED5" w:rsidRPr="00457970">
        <w:rPr>
          <w:rFonts w:ascii="Book Antiqua" w:hAnsi="Book Antiqua"/>
          <w:vertAlign w:val="subscript"/>
          <w:lang w:val="en-CA"/>
        </w:rPr>
        <w:t>max</w:t>
      </w:r>
      <w:proofErr w:type="spellEnd"/>
      <w:r w:rsidR="00661ED5" w:rsidRPr="00457970">
        <w:rPr>
          <w:rFonts w:ascii="Book Antiqua" w:hAnsi="Book Antiqua"/>
          <w:lang w:val="en-CA"/>
        </w:rPr>
        <w:t xml:space="preserve"> (compared to an organ of reference, </w:t>
      </w:r>
      <w:r w:rsidR="00661ED5" w:rsidRPr="00457970">
        <w:rPr>
          <w:rFonts w:ascii="Book Antiqua" w:hAnsi="Book Antiqua"/>
          <w:i/>
          <w:lang w:val="en-CA"/>
        </w:rPr>
        <w:t>i.e.</w:t>
      </w:r>
      <w:r w:rsidR="00A67CEB" w:rsidRPr="00457970">
        <w:rPr>
          <w:rFonts w:ascii="Book Antiqua" w:eastAsia="宋体" w:hAnsi="Book Antiqua"/>
          <w:lang w:val="en-CA" w:eastAsia="zh-CN"/>
        </w:rPr>
        <w:t>,</w:t>
      </w:r>
      <w:r w:rsidR="00661ED5" w:rsidRPr="00457970">
        <w:rPr>
          <w:rFonts w:ascii="Book Antiqua" w:hAnsi="Book Antiqua"/>
          <w:lang w:val="en-CA"/>
        </w:rPr>
        <w:t xml:space="preserve"> lung, mediastinum or liver parenchyma).</w:t>
      </w:r>
      <w:r w:rsidR="00826812" w:rsidRPr="00457970">
        <w:rPr>
          <w:rFonts w:ascii="Book Antiqua" w:hAnsi="Book Antiqua"/>
          <w:lang w:val="en-CA"/>
        </w:rPr>
        <w:t xml:space="preserve"> </w:t>
      </w:r>
      <w:r w:rsidR="00661ED5" w:rsidRPr="00457970">
        <w:rPr>
          <w:rFonts w:ascii="Book Antiqua" w:hAnsi="Book Antiqua"/>
          <w:lang w:val="en-CA"/>
        </w:rPr>
        <w:t>I</w:t>
      </w:r>
      <w:r w:rsidR="004803A3" w:rsidRPr="00457970">
        <w:rPr>
          <w:rFonts w:ascii="Book Antiqua" w:hAnsi="Book Antiqua"/>
          <w:lang w:val="en-CA"/>
        </w:rPr>
        <w:t xml:space="preserve">n addition, whole-body acquisition allows </w:t>
      </w:r>
      <w:r w:rsidR="00FB42B4" w:rsidRPr="00457970">
        <w:rPr>
          <w:rFonts w:ascii="Book Antiqua" w:hAnsi="Book Antiqua"/>
          <w:lang w:val="en-CA"/>
        </w:rPr>
        <w:t xml:space="preserve">for the </w:t>
      </w:r>
      <w:r w:rsidR="004803A3" w:rsidRPr="00457970">
        <w:rPr>
          <w:rFonts w:ascii="Book Antiqua" w:hAnsi="Book Antiqua"/>
          <w:lang w:val="en-CA"/>
        </w:rPr>
        <w:t>detection of silent embolic events and</w:t>
      </w:r>
      <w:r w:rsidR="00DE1792" w:rsidRPr="00457970">
        <w:rPr>
          <w:rFonts w:ascii="Book Antiqua" w:hAnsi="Book Antiqua"/>
          <w:lang w:val="en-CA"/>
        </w:rPr>
        <w:t xml:space="preserve"> </w:t>
      </w:r>
      <w:proofErr w:type="spellStart"/>
      <w:r w:rsidR="00DE1792" w:rsidRPr="00457970">
        <w:rPr>
          <w:rFonts w:ascii="Book Antiqua" w:hAnsi="Book Antiqua"/>
          <w:lang w:val="en-CA"/>
        </w:rPr>
        <w:t>extracardiac</w:t>
      </w:r>
      <w:proofErr w:type="spellEnd"/>
      <w:r w:rsidR="00DE1792" w:rsidRPr="00457970">
        <w:rPr>
          <w:rFonts w:ascii="Book Antiqua" w:hAnsi="Book Antiqua"/>
          <w:lang w:val="en-CA"/>
        </w:rPr>
        <w:t xml:space="preserve"> abnormal uptakes.</w:t>
      </w:r>
    </w:p>
    <w:p w14:paraId="247BF7C3" w14:textId="53CAEEB8" w:rsidR="00847470" w:rsidRPr="00457970" w:rsidRDefault="00FC2FD3"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Autologous radiolabelled WBC </w:t>
      </w:r>
      <w:proofErr w:type="spellStart"/>
      <w:r w:rsidRPr="00457970">
        <w:rPr>
          <w:rFonts w:ascii="Book Antiqua" w:hAnsi="Book Antiqua"/>
          <w:lang w:val="en-CA"/>
        </w:rPr>
        <w:t>scintigraphy</w:t>
      </w:r>
      <w:proofErr w:type="spellEnd"/>
      <w:r w:rsidRPr="00457970">
        <w:rPr>
          <w:rFonts w:ascii="Book Antiqua" w:hAnsi="Book Antiqua"/>
          <w:lang w:val="en-CA"/>
        </w:rPr>
        <w:t xml:space="preserve"> with </w:t>
      </w:r>
      <w:r w:rsidRPr="00457970">
        <w:rPr>
          <w:rFonts w:ascii="Book Antiqua" w:hAnsi="Book Antiqua"/>
          <w:vertAlign w:val="superscript"/>
          <w:lang w:val="en-CA"/>
        </w:rPr>
        <w:t>111</w:t>
      </w:r>
      <w:r w:rsidRPr="00457970">
        <w:rPr>
          <w:rFonts w:ascii="Book Antiqua" w:hAnsi="Book Antiqua"/>
          <w:lang w:val="en-CA"/>
        </w:rPr>
        <w:t>In-</w:t>
      </w:r>
      <w:r w:rsidR="00661ED5" w:rsidRPr="00457970">
        <w:rPr>
          <w:rFonts w:ascii="Book Antiqua" w:hAnsi="Book Antiqua"/>
          <w:lang w:val="en-CA"/>
        </w:rPr>
        <w:t>oxine was introduced in the mid-</w:t>
      </w:r>
      <w:r w:rsidRPr="00457970">
        <w:rPr>
          <w:rFonts w:ascii="Book Antiqua" w:hAnsi="Book Antiqua"/>
          <w:lang w:val="en-CA"/>
        </w:rPr>
        <w:t>1970s.</w:t>
      </w:r>
      <w:r w:rsidR="00826812" w:rsidRPr="00457970">
        <w:rPr>
          <w:rFonts w:ascii="Book Antiqua" w:hAnsi="Book Antiqua"/>
          <w:lang w:val="en-CA"/>
        </w:rPr>
        <w:t xml:space="preserve"> </w:t>
      </w:r>
      <w:r w:rsidR="00A20304" w:rsidRPr="00457970">
        <w:rPr>
          <w:rFonts w:ascii="Book Antiqua" w:hAnsi="Book Antiqua"/>
          <w:lang w:val="en-CA"/>
        </w:rPr>
        <w:t xml:space="preserve">Over the years, it has been mainly </w:t>
      </w:r>
      <w:r w:rsidR="00A76F72" w:rsidRPr="00457970">
        <w:rPr>
          <w:rFonts w:ascii="Book Antiqua" w:hAnsi="Book Antiqua"/>
          <w:lang w:val="en-CA"/>
        </w:rPr>
        <w:t>substitut</w:t>
      </w:r>
      <w:r w:rsidR="00A20304" w:rsidRPr="00457970">
        <w:rPr>
          <w:rFonts w:ascii="Book Antiqua" w:hAnsi="Book Antiqua"/>
          <w:lang w:val="en-CA"/>
        </w:rPr>
        <w:t xml:space="preserve">ed by </w:t>
      </w:r>
      <w:r w:rsidR="00A20304" w:rsidRPr="00457970">
        <w:rPr>
          <w:rFonts w:ascii="Book Antiqua" w:hAnsi="Book Antiqua"/>
          <w:vertAlign w:val="superscript"/>
          <w:lang w:val="en-CA"/>
        </w:rPr>
        <w:t>99m</w:t>
      </w:r>
      <w:r w:rsidR="009F2737" w:rsidRPr="00457970">
        <w:rPr>
          <w:rFonts w:ascii="Book Antiqua" w:hAnsi="Book Antiqua"/>
          <w:lang w:val="en-CA"/>
        </w:rPr>
        <w:t>Tc-HMPAO,</w:t>
      </w:r>
      <w:r w:rsidR="000547AC" w:rsidRPr="00457970">
        <w:rPr>
          <w:rFonts w:ascii="Book Antiqua" w:hAnsi="Book Antiqua"/>
          <w:lang w:val="en-CA"/>
        </w:rPr>
        <w:t xml:space="preserve"> </w:t>
      </w:r>
      <w:r w:rsidR="009F2737" w:rsidRPr="00457970">
        <w:rPr>
          <w:rFonts w:ascii="Book Antiqua" w:hAnsi="Book Antiqua"/>
          <w:lang w:val="en-CA"/>
        </w:rPr>
        <w:t>which</w:t>
      </w:r>
      <w:r w:rsidR="000547AC" w:rsidRPr="00457970">
        <w:rPr>
          <w:rFonts w:ascii="Book Antiqua" w:hAnsi="Book Antiqua"/>
          <w:lang w:val="en-CA"/>
        </w:rPr>
        <w:t xml:space="preserve"> has</w:t>
      </w:r>
      <w:r w:rsidR="00B9343B" w:rsidRPr="00457970">
        <w:rPr>
          <w:rFonts w:ascii="Book Antiqua" w:hAnsi="Book Antiqua"/>
          <w:lang w:val="en-CA"/>
        </w:rPr>
        <w:t xml:space="preserve"> more advantageous</w:t>
      </w:r>
      <w:r w:rsidR="00A20304" w:rsidRPr="00457970">
        <w:rPr>
          <w:rFonts w:ascii="Book Antiqua" w:hAnsi="Book Antiqua"/>
          <w:lang w:val="en-CA"/>
        </w:rPr>
        <w:t xml:space="preserve"> physical characteristics, </w:t>
      </w:r>
      <w:r w:rsidR="00B9343B" w:rsidRPr="00457970">
        <w:rPr>
          <w:rFonts w:ascii="Book Antiqua" w:hAnsi="Book Antiqua"/>
          <w:lang w:val="en-CA"/>
        </w:rPr>
        <w:t>cost, availability,</w:t>
      </w:r>
      <w:r w:rsidR="00A20304" w:rsidRPr="00457970">
        <w:rPr>
          <w:rFonts w:ascii="Book Antiqua" w:hAnsi="Book Antiqua"/>
          <w:lang w:val="en-CA"/>
        </w:rPr>
        <w:t xml:space="preserve"> and lower radiation </w:t>
      </w:r>
      <w:proofErr w:type="gramStart"/>
      <w:r w:rsidR="00A20304" w:rsidRPr="00457970">
        <w:rPr>
          <w:rFonts w:ascii="Book Antiqua" w:hAnsi="Book Antiqua"/>
          <w:lang w:val="en-CA"/>
        </w:rPr>
        <w:t>burden</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18</w:t>
      </w:r>
      <w:r w:rsidR="001723CC" w:rsidRPr="00457970">
        <w:rPr>
          <w:rFonts w:ascii="Book Antiqua" w:hAnsi="Book Antiqua"/>
          <w:vertAlign w:val="superscript"/>
          <w:lang w:val="en-CA"/>
        </w:rPr>
        <w:t>]</w:t>
      </w:r>
      <w:r w:rsidR="00A20304" w:rsidRPr="00457970">
        <w:rPr>
          <w:rFonts w:ascii="Book Antiqua" w:hAnsi="Book Antiqua"/>
          <w:lang w:val="en-CA"/>
        </w:rPr>
        <w:t>.</w:t>
      </w:r>
      <w:r w:rsidR="00826812" w:rsidRPr="00457970">
        <w:rPr>
          <w:rFonts w:ascii="Book Antiqua" w:hAnsi="Book Antiqua"/>
          <w:lang w:val="en-CA"/>
        </w:rPr>
        <w:t xml:space="preserve"> </w:t>
      </w:r>
      <w:r w:rsidR="00661ED5" w:rsidRPr="00457970">
        <w:rPr>
          <w:rFonts w:ascii="Book Antiqua" w:hAnsi="Book Antiqua"/>
          <w:vertAlign w:val="superscript"/>
          <w:lang w:val="en-CA"/>
        </w:rPr>
        <w:t>99m</w:t>
      </w:r>
      <w:r w:rsidR="00661ED5" w:rsidRPr="00457970">
        <w:rPr>
          <w:rFonts w:ascii="Book Antiqua" w:hAnsi="Book Antiqua"/>
          <w:lang w:val="en-CA"/>
        </w:rPr>
        <w:t xml:space="preserve">Tc has a shorter imaging time </w:t>
      </w:r>
      <w:r w:rsidR="00847470" w:rsidRPr="00457970">
        <w:rPr>
          <w:rFonts w:ascii="Book Antiqua" w:hAnsi="Book Antiqua"/>
          <w:lang w:val="en-CA"/>
        </w:rPr>
        <w:t>because of</w:t>
      </w:r>
      <w:r w:rsidR="00661ED5" w:rsidRPr="00457970">
        <w:rPr>
          <w:rFonts w:ascii="Book Antiqua" w:hAnsi="Book Antiqua"/>
          <w:lang w:val="en-CA"/>
        </w:rPr>
        <w:t xml:space="preserve"> a half-life of 6 h compared to 67 h for Indium.</w:t>
      </w:r>
      <w:r w:rsidR="00826812" w:rsidRPr="00457970">
        <w:rPr>
          <w:rFonts w:ascii="Book Antiqua" w:hAnsi="Book Antiqua"/>
          <w:lang w:val="en-CA"/>
        </w:rPr>
        <w:t xml:space="preserve"> </w:t>
      </w:r>
      <w:r w:rsidR="00847470" w:rsidRPr="00457970">
        <w:rPr>
          <w:rFonts w:ascii="Book Antiqua" w:hAnsi="Book Antiqua"/>
          <w:lang w:val="en-CA"/>
        </w:rPr>
        <w:t>However, Indium is often preferred for the detection of CIED infection and PVE since it allows acquisitions over a longer period of time (up to 72 h).</w:t>
      </w:r>
    </w:p>
    <w:p w14:paraId="42DCB10E" w14:textId="77777777" w:rsidR="00847470" w:rsidRPr="00457970" w:rsidRDefault="00847470" w:rsidP="009C6043">
      <w:pPr>
        <w:spacing w:line="360" w:lineRule="auto"/>
        <w:jc w:val="both"/>
        <w:rPr>
          <w:rFonts w:ascii="Book Antiqua" w:hAnsi="Book Antiqua"/>
          <w:lang w:val="en-CA"/>
        </w:rPr>
      </w:pPr>
    </w:p>
    <w:p w14:paraId="27814F49" w14:textId="15ADAE14" w:rsidR="00DE1792" w:rsidRPr="00457970" w:rsidRDefault="00847470" w:rsidP="009C6043">
      <w:pPr>
        <w:spacing w:line="360" w:lineRule="auto"/>
        <w:ind w:firstLineChars="200" w:firstLine="480"/>
        <w:jc w:val="both"/>
        <w:rPr>
          <w:rFonts w:ascii="Book Antiqua" w:hAnsi="Book Antiqua"/>
          <w:lang w:val="en-CA"/>
        </w:rPr>
      </w:pPr>
      <w:r w:rsidRPr="00457970">
        <w:rPr>
          <w:rFonts w:ascii="Book Antiqua" w:hAnsi="Book Antiqua"/>
          <w:lang w:val="en-CA"/>
        </w:rPr>
        <w:lastRenderedPageBreak/>
        <w:t xml:space="preserve">There are </w:t>
      </w:r>
      <w:r w:rsidR="00B9343B" w:rsidRPr="00457970">
        <w:rPr>
          <w:rFonts w:ascii="Book Antiqua" w:hAnsi="Book Antiqua"/>
          <w:lang w:val="en-CA"/>
        </w:rPr>
        <w:t>several</w:t>
      </w:r>
      <w:r w:rsidRPr="00457970">
        <w:rPr>
          <w:rFonts w:ascii="Book Antiqua" w:hAnsi="Book Antiqua"/>
          <w:lang w:val="en-CA"/>
        </w:rPr>
        <w:t xml:space="preserve"> methods f</w:t>
      </w:r>
      <w:r w:rsidR="00FC2FD3" w:rsidRPr="00457970">
        <w:rPr>
          <w:rFonts w:ascii="Book Antiqua" w:hAnsi="Book Antiqua"/>
          <w:lang w:val="en-CA"/>
        </w:rPr>
        <w:t xml:space="preserve">or </w:t>
      </w:r>
      <w:r w:rsidRPr="00457970">
        <w:rPr>
          <w:rFonts w:ascii="Book Antiqua" w:hAnsi="Book Antiqua"/>
          <w:lang w:val="en-CA"/>
        </w:rPr>
        <w:t>labelling</w:t>
      </w:r>
      <w:r w:rsidR="000547AC" w:rsidRPr="00457970">
        <w:rPr>
          <w:rFonts w:ascii="Book Antiqua" w:hAnsi="Book Antiqua"/>
          <w:lang w:val="en-CA"/>
        </w:rPr>
        <w:t xml:space="preserve"> </w:t>
      </w:r>
      <w:r w:rsidR="00D36ACD" w:rsidRPr="00457970">
        <w:rPr>
          <w:rFonts w:ascii="Book Antiqua" w:hAnsi="Book Antiqua"/>
          <w:lang w:val="en-CA"/>
        </w:rPr>
        <w:t>WBC</w:t>
      </w:r>
      <w:r w:rsidR="00B9343B" w:rsidRPr="00457970">
        <w:rPr>
          <w:rFonts w:ascii="Book Antiqua" w:hAnsi="Book Antiqua"/>
          <w:lang w:val="en-CA"/>
        </w:rPr>
        <w:t>, but the main</w:t>
      </w:r>
      <w:r w:rsidRPr="00457970">
        <w:rPr>
          <w:rFonts w:ascii="Book Antiqua" w:hAnsi="Book Antiqua"/>
          <w:lang w:val="en-CA"/>
        </w:rPr>
        <w:t xml:space="preserve"> principles and technique </w:t>
      </w:r>
      <w:r w:rsidR="00B9343B" w:rsidRPr="00457970">
        <w:rPr>
          <w:rFonts w:ascii="Book Antiqua" w:hAnsi="Book Antiqua"/>
          <w:lang w:val="en-CA"/>
        </w:rPr>
        <w:t>are</w:t>
      </w:r>
      <w:r w:rsidRPr="00457970">
        <w:rPr>
          <w:rFonts w:ascii="Book Antiqua" w:hAnsi="Book Antiqua"/>
          <w:lang w:val="en-CA"/>
        </w:rPr>
        <w:t xml:space="preserve"> similar.</w:t>
      </w:r>
      <w:r w:rsidR="00826812" w:rsidRPr="00457970">
        <w:rPr>
          <w:rFonts w:ascii="Book Antiqua" w:hAnsi="Book Antiqua"/>
          <w:lang w:val="en-CA"/>
        </w:rPr>
        <w:t xml:space="preserve"> </w:t>
      </w:r>
      <w:r w:rsidR="00B9343B" w:rsidRPr="00457970">
        <w:rPr>
          <w:rFonts w:ascii="Book Antiqua" w:hAnsi="Book Antiqua"/>
          <w:lang w:val="en-CA"/>
        </w:rPr>
        <w:t>Around</w:t>
      </w:r>
      <w:r w:rsidRPr="00457970">
        <w:rPr>
          <w:rFonts w:ascii="Book Antiqua" w:hAnsi="Book Antiqua"/>
          <w:lang w:val="en-CA"/>
        </w:rPr>
        <w:t xml:space="preserve"> 40</w:t>
      </w:r>
      <w:r w:rsidR="007F776D" w:rsidRPr="00457970">
        <w:rPr>
          <w:rFonts w:ascii="Book Antiqua" w:hAnsi="Book Antiqua"/>
          <w:lang w:val="en-CA"/>
        </w:rPr>
        <w:t>-60</w:t>
      </w:r>
      <w:r w:rsidRPr="00457970">
        <w:rPr>
          <w:rFonts w:ascii="Book Antiqua" w:hAnsi="Book Antiqua"/>
          <w:lang w:val="en-CA"/>
        </w:rPr>
        <w:t xml:space="preserve"> mL of </w:t>
      </w:r>
      <w:r w:rsidR="007F776D" w:rsidRPr="00457970">
        <w:rPr>
          <w:rFonts w:ascii="Book Antiqua" w:hAnsi="Book Antiqua"/>
          <w:lang w:val="en-CA"/>
        </w:rPr>
        <w:t xml:space="preserve">venous </w:t>
      </w:r>
      <w:r w:rsidR="00120B19" w:rsidRPr="00457970">
        <w:rPr>
          <w:rFonts w:ascii="Book Antiqua" w:hAnsi="Book Antiqua"/>
          <w:lang w:val="en-CA"/>
        </w:rPr>
        <w:t xml:space="preserve">blood is </w:t>
      </w:r>
      <w:r w:rsidR="00B9343B" w:rsidRPr="00457970">
        <w:rPr>
          <w:rFonts w:ascii="Book Antiqua" w:hAnsi="Book Antiqua"/>
          <w:lang w:val="en-CA"/>
        </w:rPr>
        <w:t>taken</w:t>
      </w:r>
      <w:r w:rsidR="00120B19" w:rsidRPr="00457970">
        <w:rPr>
          <w:rFonts w:ascii="Book Antiqua" w:hAnsi="Book Antiqua"/>
          <w:lang w:val="en-CA"/>
        </w:rPr>
        <w:t xml:space="preserve"> from the patient </w:t>
      </w:r>
      <w:r w:rsidR="008057D6" w:rsidRPr="00457970">
        <w:rPr>
          <w:rFonts w:ascii="Book Antiqua" w:hAnsi="Book Antiqua"/>
          <w:lang w:val="en-CA"/>
        </w:rPr>
        <w:t>and then combined to</w:t>
      </w:r>
      <w:r w:rsidR="00120B19" w:rsidRPr="00457970">
        <w:rPr>
          <w:rFonts w:ascii="Book Antiqua" w:hAnsi="Book Antiqua"/>
          <w:lang w:val="en-CA"/>
        </w:rPr>
        <w:t xml:space="preserve"> 10 mL of acid-citrate-dextrose anticoagulant solution.</w:t>
      </w:r>
      <w:r w:rsidR="00826812" w:rsidRPr="00457970">
        <w:rPr>
          <w:rFonts w:ascii="Book Antiqua" w:hAnsi="Book Antiqua"/>
          <w:lang w:val="en-CA"/>
        </w:rPr>
        <w:t xml:space="preserve"> </w:t>
      </w:r>
      <w:r w:rsidR="00B9343B" w:rsidRPr="00457970">
        <w:rPr>
          <w:rFonts w:ascii="Book Antiqua" w:hAnsi="Book Antiqua"/>
          <w:lang w:val="en-CA"/>
        </w:rPr>
        <w:t xml:space="preserve">This syringe is then put </w:t>
      </w:r>
      <w:r w:rsidRPr="00457970">
        <w:rPr>
          <w:rFonts w:ascii="Book Antiqua" w:hAnsi="Book Antiqua"/>
          <w:lang w:val="en-CA"/>
        </w:rPr>
        <w:t xml:space="preserve">in an upright position for 1 to 2 h to </w:t>
      </w:r>
      <w:r w:rsidR="00E92AA3" w:rsidRPr="00457970">
        <w:rPr>
          <w:rFonts w:ascii="Book Antiqua" w:hAnsi="Book Antiqua"/>
          <w:lang w:val="en-CA"/>
        </w:rPr>
        <w:t>facilitate</w:t>
      </w:r>
      <w:r w:rsidRPr="00457970">
        <w:rPr>
          <w:rFonts w:ascii="Book Antiqua" w:hAnsi="Book Antiqua"/>
          <w:lang w:val="en-CA"/>
        </w:rPr>
        <w:t xml:space="preserve"> erythrocyte sedimentation by grav</w:t>
      </w:r>
      <w:r w:rsidR="00E92AA3" w:rsidRPr="00457970">
        <w:rPr>
          <w:rFonts w:ascii="Book Antiqua" w:hAnsi="Book Antiqua"/>
          <w:lang w:val="en-CA"/>
        </w:rPr>
        <w:t>ity.</w:t>
      </w:r>
      <w:r w:rsidR="00826812" w:rsidRPr="00457970">
        <w:rPr>
          <w:rFonts w:ascii="Book Antiqua" w:hAnsi="Book Antiqua"/>
          <w:lang w:val="en-CA"/>
        </w:rPr>
        <w:t xml:space="preserve"> </w:t>
      </w:r>
      <w:r w:rsidR="00E92AA3" w:rsidRPr="00457970">
        <w:rPr>
          <w:rFonts w:ascii="Book Antiqua" w:hAnsi="Book Antiqua"/>
          <w:lang w:val="en-CA"/>
        </w:rPr>
        <w:t xml:space="preserve">After </w:t>
      </w:r>
      <w:r w:rsidR="00AC2DF8" w:rsidRPr="00457970">
        <w:rPr>
          <w:rFonts w:ascii="Book Antiqua" w:hAnsi="Book Antiqua"/>
          <w:lang w:val="en-CA"/>
        </w:rPr>
        <w:t>erythrocytes have been removed, b</w:t>
      </w:r>
      <w:r w:rsidR="00120B19" w:rsidRPr="00457970">
        <w:rPr>
          <w:rFonts w:ascii="Book Antiqua" w:hAnsi="Book Antiqua"/>
          <w:lang w:val="en-CA"/>
        </w:rPr>
        <w:t>lood centrifugation is then per</w:t>
      </w:r>
      <w:r w:rsidR="00A20304" w:rsidRPr="00457970">
        <w:rPr>
          <w:rFonts w:ascii="Book Antiqua" w:hAnsi="Book Antiqua"/>
          <w:lang w:val="en-CA"/>
        </w:rPr>
        <w:t xml:space="preserve">formed to </w:t>
      </w:r>
      <w:r w:rsidR="00AC2DF8" w:rsidRPr="00457970">
        <w:rPr>
          <w:rFonts w:ascii="Book Antiqua" w:hAnsi="Book Antiqua"/>
          <w:lang w:val="en-CA"/>
        </w:rPr>
        <w:t>separate</w:t>
      </w:r>
      <w:r w:rsidR="00A20304" w:rsidRPr="00457970">
        <w:rPr>
          <w:rFonts w:ascii="Book Antiqua" w:hAnsi="Book Antiqua"/>
          <w:lang w:val="en-CA"/>
        </w:rPr>
        <w:t xml:space="preserve"> leukocytes</w:t>
      </w:r>
      <w:r w:rsidR="00AC2DF8" w:rsidRPr="00457970">
        <w:rPr>
          <w:rFonts w:ascii="Book Antiqua" w:hAnsi="Book Antiqua"/>
          <w:lang w:val="en-CA"/>
        </w:rPr>
        <w:t xml:space="preserve"> from platelets</w:t>
      </w:r>
      <w:r w:rsidR="00A20304" w:rsidRPr="00457970">
        <w:rPr>
          <w:rFonts w:ascii="Book Antiqua" w:hAnsi="Book Antiqua"/>
          <w:lang w:val="en-CA"/>
        </w:rPr>
        <w:t>.</w:t>
      </w:r>
      <w:r w:rsidR="00826812" w:rsidRPr="00457970">
        <w:rPr>
          <w:rFonts w:ascii="Book Antiqua" w:hAnsi="Book Antiqua"/>
          <w:lang w:val="en-CA"/>
        </w:rPr>
        <w:t xml:space="preserve"> </w:t>
      </w:r>
      <w:r w:rsidR="00A20304" w:rsidRPr="00457970">
        <w:rPr>
          <w:rFonts w:ascii="Book Antiqua" w:hAnsi="Book Antiqua"/>
          <w:lang w:val="en-CA"/>
        </w:rPr>
        <w:t xml:space="preserve">HMPAO </w:t>
      </w:r>
      <w:r w:rsidR="00120B19" w:rsidRPr="00457970">
        <w:rPr>
          <w:rFonts w:ascii="Book Antiqua" w:hAnsi="Book Antiqua"/>
          <w:lang w:val="en-CA"/>
        </w:rPr>
        <w:t>is label</w:t>
      </w:r>
      <w:r w:rsidR="00EE1F13" w:rsidRPr="00457970">
        <w:rPr>
          <w:rFonts w:ascii="Book Antiqua" w:hAnsi="Book Antiqua"/>
          <w:lang w:val="en-CA"/>
        </w:rPr>
        <w:t>l</w:t>
      </w:r>
      <w:r w:rsidR="00120B19" w:rsidRPr="00457970">
        <w:rPr>
          <w:rFonts w:ascii="Book Antiqua" w:hAnsi="Book Antiqua"/>
          <w:lang w:val="en-CA"/>
        </w:rPr>
        <w:t xml:space="preserve">ed with </w:t>
      </w:r>
      <w:r w:rsidR="00120B19" w:rsidRPr="00457970">
        <w:rPr>
          <w:rFonts w:ascii="Book Antiqua" w:hAnsi="Book Antiqua"/>
          <w:vertAlign w:val="superscript"/>
          <w:lang w:val="en-CA"/>
        </w:rPr>
        <w:t>99m</w:t>
      </w:r>
      <w:r w:rsidR="00120B19" w:rsidRPr="00457970">
        <w:rPr>
          <w:rFonts w:ascii="Book Antiqua" w:hAnsi="Book Antiqua"/>
          <w:lang w:val="en-CA"/>
        </w:rPr>
        <w:t>Tc</w:t>
      </w:r>
      <w:r w:rsidR="004C7981" w:rsidRPr="00457970">
        <w:rPr>
          <w:rFonts w:ascii="Book Antiqua" w:hAnsi="Book Antiqua"/>
          <w:lang w:val="en-CA"/>
        </w:rPr>
        <w:t xml:space="preserve"> and </w:t>
      </w:r>
      <w:r w:rsidR="00120B19" w:rsidRPr="00457970">
        <w:rPr>
          <w:rFonts w:ascii="Book Antiqua" w:hAnsi="Book Antiqua"/>
          <w:lang w:val="en-CA"/>
        </w:rPr>
        <w:t xml:space="preserve">incubated for 15 min with </w:t>
      </w:r>
      <w:r w:rsidR="004C7981" w:rsidRPr="00457970">
        <w:rPr>
          <w:rFonts w:ascii="Book Antiqua" w:hAnsi="Book Antiqua"/>
          <w:lang w:val="en-CA"/>
        </w:rPr>
        <w:t>leukocytes.</w:t>
      </w:r>
      <w:r w:rsidR="00826812" w:rsidRPr="00457970">
        <w:rPr>
          <w:rFonts w:ascii="Book Antiqua" w:hAnsi="Book Antiqua"/>
          <w:lang w:val="en-CA"/>
        </w:rPr>
        <w:t xml:space="preserve"> </w:t>
      </w:r>
      <w:r w:rsidR="00E92AA3" w:rsidRPr="00457970">
        <w:rPr>
          <w:rFonts w:ascii="Book Antiqua" w:hAnsi="Book Antiqua"/>
          <w:lang w:val="en-CA"/>
        </w:rPr>
        <w:t xml:space="preserve">The routine </w:t>
      </w:r>
      <w:r w:rsidR="00AC2DF8" w:rsidRPr="00457970">
        <w:rPr>
          <w:rFonts w:ascii="Book Antiqua" w:hAnsi="Book Antiqua"/>
          <w:lang w:val="en-CA"/>
        </w:rPr>
        <w:t xml:space="preserve">dose of </w:t>
      </w:r>
      <w:r w:rsidR="00AC2DF8" w:rsidRPr="00457970">
        <w:rPr>
          <w:rFonts w:ascii="Book Antiqua" w:hAnsi="Book Antiqua"/>
          <w:vertAlign w:val="superscript"/>
          <w:lang w:val="en-CA"/>
        </w:rPr>
        <w:t>111</w:t>
      </w:r>
      <w:r w:rsidR="00AC2DF8" w:rsidRPr="00457970">
        <w:rPr>
          <w:rFonts w:ascii="Book Antiqua" w:hAnsi="Book Antiqua"/>
          <w:lang w:val="en-CA"/>
        </w:rPr>
        <w:t>I</w:t>
      </w:r>
      <w:r w:rsidR="007F776D" w:rsidRPr="00457970">
        <w:rPr>
          <w:rFonts w:ascii="Book Antiqua" w:hAnsi="Book Antiqua"/>
          <w:lang w:val="en-CA"/>
        </w:rPr>
        <w:t>n labelled leukocytes is 10-20</w:t>
      </w:r>
      <w:r w:rsidR="00AC2DF8" w:rsidRPr="00457970">
        <w:rPr>
          <w:rFonts w:ascii="Book Antiqua" w:hAnsi="Book Antiqua"/>
          <w:lang w:val="en-CA"/>
        </w:rPr>
        <w:t xml:space="preserve"> </w:t>
      </w:r>
      <w:proofErr w:type="spellStart"/>
      <w:r w:rsidR="00AC2DF8" w:rsidRPr="00457970">
        <w:rPr>
          <w:rFonts w:ascii="Book Antiqua" w:hAnsi="Book Antiqua"/>
          <w:lang w:val="en-CA"/>
        </w:rPr>
        <w:t>MBq</w:t>
      </w:r>
      <w:proofErr w:type="spellEnd"/>
      <w:r w:rsidR="00AC2DF8" w:rsidRPr="00457970">
        <w:rPr>
          <w:rFonts w:ascii="Book Antiqua" w:hAnsi="Book Antiqua"/>
          <w:lang w:val="en-CA"/>
        </w:rPr>
        <w:t xml:space="preserve"> </w:t>
      </w:r>
      <w:r w:rsidR="007F776D" w:rsidRPr="00457970">
        <w:rPr>
          <w:rFonts w:ascii="Book Antiqua" w:hAnsi="Book Antiqua"/>
          <w:lang w:val="en-CA"/>
        </w:rPr>
        <w:t xml:space="preserve">(0.3-0.5 </w:t>
      </w:r>
      <w:proofErr w:type="spellStart"/>
      <w:r w:rsidR="007F776D" w:rsidRPr="00457970">
        <w:rPr>
          <w:rFonts w:ascii="Book Antiqua" w:hAnsi="Book Antiqua"/>
          <w:lang w:val="en-CA"/>
        </w:rPr>
        <w:t>mCi</w:t>
      </w:r>
      <w:proofErr w:type="spellEnd"/>
      <w:r w:rsidR="007F776D" w:rsidRPr="00457970">
        <w:rPr>
          <w:rFonts w:ascii="Book Antiqua" w:hAnsi="Book Antiqua"/>
          <w:lang w:val="en-CA"/>
        </w:rPr>
        <w:t xml:space="preserve">) </w:t>
      </w:r>
      <w:r w:rsidR="00E92AA3" w:rsidRPr="00457970">
        <w:rPr>
          <w:rFonts w:ascii="Book Antiqua" w:hAnsi="Book Antiqua"/>
          <w:lang w:val="en-CA"/>
        </w:rPr>
        <w:t>while the quantity</w:t>
      </w:r>
      <w:r w:rsidR="00AC2DF8" w:rsidRPr="00457970">
        <w:rPr>
          <w:rFonts w:ascii="Book Antiqua" w:hAnsi="Book Antiqua"/>
          <w:lang w:val="en-CA"/>
        </w:rPr>
        <w:t xml:space="preserve"> of </w:t>
      </w:r>
      <w:r w:rsidR="00AC2DF8" w:rsidRPr="00457970">
        <w:rPr>
          <w:rFonts w:ascii="Book Antiqua" w:hAnsi="Book Antiqua"/>
          <w:vertAlign w:val="superscript"/>
          <w:lang w:val="en-CA"/>
        </w:rPr>
        <w:t>99m</w:t>
      </w:r>
      <w:r w:rsidR="00AC2DF8" w:rsidRPr="00457970">
        <w:rPr>
          <w:rFonts w:ascii="Book Antiqua" w:hAnsi="Book Antiqua"/>
          <w:lang w:val="en-CA"/>
        </w:rPr>
        <w:t xml:space="preserve">Tc-HMPAO labelled leukocytes is 185-370 </w:t>
      </w:r>
      <w:proofErr w:type="spellStart"/>
      <w:r w:rsidR="00AC2DF8" w:rsidRPr="00457970">
        <w:rPr>
          <w:rFonts w:ascii="Book Antiqua" w:hAnsi="Book Antiqua"/>
          <w:lang w:val="en-CA"/>
        </w:rPr>
        <w:t>MBq</w:t>
      </w:r>
      <w:proofErr w:type="spellEnd"/>
      <w:r w:rsidR="007F776D" w:rsidRPr="00457970">
        <w:rPr>
          <w:rFonts w:ascii="Book Antiqua" w:hAnsi="Book Antiqua"/>
          <w:lang w:val="en-CA"/>
        </w:rPr>
        <w:t xml:space="preserve"> (5-10 </w:t>
      </w:r>
      <w:proofErr w:type="spellStart"/>
      <w:r w:rsidR="007F776D" w:rsidRPr="00457970">
        <w:rPr>
          <w:rFonts w:ascii="Book Antiqua" w:hAnsi="Book Antiqua"/>
          <w:lang w:val="en-CA"/>
        </w:rPr>
        <w:t>mCi</w:t>
      </w:r>
      <w:proofErr w:type="spellEnd"/>
      <w:r w:rsidR="007F776D" w:rsidRPr="00457970">
        <w:rPr>
          <w:rFonts w:ascii="Book Antiqua" w:hAnsi="Book Antiqua"/>
          <w:lang w:val="en-CA"/>
        </w:rPr>
        <w:t>)</w:t>
      </w:r>
      <w:r w:rsidR="00AC2DF8" w:rsidRPr="00457970">
        <w:rPr>
          <w:rFonts w:ascii="Book Antiqua" w:hAnsi="Book Antiqua"/>
          <w:lang w:val="en-CA"/>
        </w:rPr>
        <w:t>.</w:t>
      </w:r>
      <w:r w:rsidR="00826812" w:rsidRPr="00457970">
        <w:rPr>
          <w:rFonts w:ascii="Book Antiqua" w:hAnsi="Book Antiqua"/>
          <w:lang w:val="en-CA"/>
        </w:rPr>
        <w:t xml:space="preserve"> </w:t>
      </w:r>
      <w:r w:rsidR="004C7981" w:rsidRPr="00457970">
        <w:rPr>
          <w:rFonts w:ascii="Book Antiqua" w:hAnsi="Book Antiqua"/>
          <w:lang w:val="en-CA"/>
        </w:rPr>
        <w:t>Radiolabe</w:t>
      </w:r>
      <w:r w:rsidR="00EE1F13" w:rsidRPr="00457970">
        <w:rPr>
          <w:rFonts w:ascii="Book Antiqua" w:hAnsi="Book Antiqua"/>
          <w:lang w:val="en-CA"/>
        </w:rPr>
        <w:t>l</w:t>
      </w:r>
      <w:r w:rsidR="004C7981" w:rsidRPr="00457970">
        <w:rPr>
          <w:rFonts w:ascii="Book Antiqua" w:hAnsi="Book Antiqua"/>
          <w:lang w:val="en-CA"/>
        </w:rPr>
        <w:t xml:space="preserve">led leukocytes are separated from </w:t>
      </w:r>
      <w:r w:rsidR="00366272" w:rsidRPr="00457970">
        <w:rPr>
          <w:rFonts w:ascii="Book Antiqua" w:hAnsi="Book Antiqua"/>
          <w:lang w:val="en-CA"/>
        </w:rPr>
        <w:t>HMPAO</w:t>
      </w:r>
      <w:r w:rsidR="004C7981" w:rsidRPr="00457970">
        <w:rPr>
          <w:rFonts w:ascii="Book Antiqua" w:hAnsi="Book Antiqua"/>
          <w:lang w:val="en-CA"/>
        </w:rPr>
        <w:t xml:space="preserve"> by centri</w:t>
      </w:r>
      <w:r w:rsidR="00E92AA3" w:rsidRPr="00457970">
        <w:rPr>
          <w:rFonts w:ascii="Book Antiqua" w:hAnsi="Book Antiqua"/>
          <w:lang w:val="en-CA"/>
        </w:rPr>
        <w:t>fugation</w:t>
      </w:r>
      <w:r w:rsidR="004C7981" w:rsidRPr="00457970">
        <w:rPr>
          <w:rFonts w:ascii="Book Antiqua" w:hAnsi="Book Antiqua"/>
          <w:lang w:val="en-CA"/>
        </w:rPr>
        <w:t>.</w:t>
      </w:r>
      <w:r w:rsidR="00826812" w:rsidRPr="00457970">
        <w:rPr>
          <w:rFonts w:ascii="Book Antiqua" w:hAnsi="Book Antiqua"/>
          <w:lang w:val="en-CA"/>
        </w:rPr>
        <w:t xml:space="preserve"> </w:t>
      </w:r>
      <w:r w:rsidR="00AC2DF8" w:rsidRPr="00457970">
        <w:rPr>
          <w:rFonts w:ascii="Book Antiqua" w:hAnsi="Book Antiqua"/>
          <w:lang w:val="en-CA"/>
        </w:rPr>
        <w:t xml:space="preserve">The majority of </w:t>
      </w:r>
      <w:r w:rsidR="00FB42B4" w:rsidRPr="00457970">
        <w:rPr>
          <w:rFonts w:ascii="Book Antiqua" w:hAnsi="Book Antiqua"/>
          <w:lang w:val="en-CA"/>
        </w:rPr>
        <w:t xml:space="preserve">labelled leukocytes </w:t>
      </w:r>
      <w:r w:rsidR="00AC2DF8" w:rsidRPr="00457970">
        <w:rPr>
          <w:rFonts w:ascii="Book Antiqua" w:hAnsi="Book Antiqua"/>
          <w:lang w:val="en-CA"/>
        </w:rPr>
        <w:t>are neutrophils</w:t>
      </w:r>
      <w:r w:rsidR="006F61AE" w:rsidRPr="00457970">
        <w:rPr>
          <w:rFonts w:ascii="Book Antiqua" w:hAnsi="Book Antiqua"/>
          <w:lang w:val="en-CA"/>
        </w:rPr>
        <w:t>.</w:t>
      </w:r>
      <w:r w:rsidR="00826812" w:rsidRPr="00457970">
        <w:rPr>
          <w:rFonts w:ascii="Book Antiqua" w:hAnsi="Book Antiqua"/>
          <w:lang w:val="en-CA"/>
        </w:rPr>
        <w:t xml:space="preserve"> </w:t>
      </w:r>
      <w:r w:rsidR="006F61AE" w:rsidRPr="00457970">
        <w:rPr>
          <w:rFonts w:ascii="Book Antiqua" w:hAnsi="Book Antiqua"/>
          <w:lang w:val="en-CA"/>
        </w:rPr>
        <w:t>For th</w:t>
      </w:r>
      <w:r w:rsidR="00E92AA3" w:rsidRPr="00457970">
        <w:rPr>
          <w:rFonts w:ascii="Book Antiqua" w:hAnsi="Book Antiqua"/>
          <w:lang w:val="en-CA"/>
        </w:rPr>
        <w:t>is reason, the procedure is mainly</w:t>
      </w:r>
      <w:r w:rsidR="006F61AE" w:rsidRPr="00457970">
        <w:rPr>
          <w:rFonts w:ascii="Book Antiqua" w:hAnsi="Book Antiqua"/>
          <w:lang w:val="en-CA"/>
        </w:rPr>
        <w:t xml:space="preserve"> useful for identification of a neutrophil-mediated process, such as a bacterial infection.</w:t>
      </w:r>
      <w:r w:rsidR="00826812" w:rsidRPr="00457970">
        <w:rPr>
          <w:rFonts w:ascii="Book Antiqua" w:hAnsi="Book Antiqua"/>
          <w:lang w:val="en-CA"/>
        </w:rPr>
        <w:t xml:space="preserve"> </w:t>
      </w:r>
      <w:r w:rsidR="004C7981" w:rsidRPr="00457970">
        <w:rPr>
          <w:rFonts w:ascii="Book Antiqua" w:hAnsi="Book Antiqua"/>
          <w:lang w:val="en-CA"/>
        </w:rPr>
        <w:t>A labe</w:t>
      </w:r>
      <w:r w:rsidR="00EE1F13" w:rsidRPr="00457970">
        <w:rPr>
          <w:rFonts w:ascii="Book Antiqua" w:hAnsi="Book Antiqua"/>
          <w:lang w:val="en-CA"/>
        </w:rPr>
        <w:t>l</w:t>
      </w:r>
      <w:r w:rsidR="004C7981" w:rsidRPr="00457970">
        <w:rPr>
          <w:rFonts w:ascii="Book Antiqua" w:hAnsi="Book Antiqua"/>
          <w:lang w:val="en-CA"/>
        </w:rPr>
        <w:t>ling efficiency of at least 40% should be achieved.</w:t>
      </w:r>
      <w:r w:rsidR="00826812" w:rsidRPr="00457970">
        <w:rPr>
          <w:rFonts w:ascii="Book Antiqua" w:hAnsi="Book Antiqua"/>
          <w:lang w:val="en-CA"/>
        </w:rPr>
        <w:t xml:space="preserve"> </w:t>
      </w:r>
      <w:r w:rsidR="002748A5" w:rsidRPr="00457970">
        <w:rPr>
          <w:rFonts w:ascii="Book Antiqua" w:hAnsi="Book Antiqua"/>
          <w:lang w:val="en-CA"/>
        </w:rPr>
        <w:t>Radiolabe</w:t>
      </w:r>
      <w:r w:rsidR="00EE1F13" w:rsidRPr="00457970">
        <w:rPr>
          <w:rFonts w:ascii="Book Antiqua" w:hAnsi="Book Antiqua"/>
          <w:lang w:val="en-CA"/>
        </w:rPr>
        <w:t>l</w:t>
      </w:r>
      <w:r w:rsidR="002748A5" w:rsidRPr="00457970">
        <w:rPr>
          <w:rFonts w:ascii="Book Antiqua" w:hAnsi="Book Antiqua"/>
          <w:lang w:val="en-CA"/>
        </w:rPr>
        <w:t xml:space="preserve">led leukocytes are tested by the </w:t>
      </w:r>
      <w:proofErr w:type="spellStart"/>
      <w:r w:rsidR="002748A5" w:rsidRPr="00457970">
        <w:rPr>
          <w:rFonts w:ascii="Book Antiqua" w:hAnsi="Book Antiqua"/>
          <w:lang w:val="en-CA"/>
        </w:rPr>
        <w:t>trypan</w:t>
      </w:r>
      <w:proofErr w:type="spellEnd"/>
      <w:r w:rsidR="002748A5" w:rsidRPr="00457970">
        <w:rPr>
          <w:rFonts w:ascii="Book Antiqua" w:hAnsi="Book Antiqua"/>
          <w:lang w:val="en-CA"/>
        </w:rPr>
        <w:t xml:space="preserve"> blue exclusion test for viability.</w:t>
      </w:r>
      <w:r w:rsidR="00826812" w:rsidRPr="00457970">
        <w:rPr>
          <w:rFonts w:ascii="Book Antiqua" w:hAnsi="Book Antiqua"/>
          <w:lang w:val="en-CA"/>
        </w:rPr>
        <w:t xml:space="preserve"> </w:t>
      </w:r>
      <w:r w:rsidR="004C7981" w:rsidRPr="00457970">
        <w:rPr>
          <w:rFonts w:ascii="Book Antiqua" w:hAnsi="Book Antiqua"/>
          <w:lang w:val="en-CA"/>
        </w:rPr>
        <w:t xml:space="preserve">The cells are </w:t>
      </w:r>
      <w:r w:rsidR="002748A5" w:rsidRPr="00457970">
        <w:rPr>
          <w:rFonts w:ascii="Book Antiqua" w:hAnsi="Book Antiqua"/>
          <w:lang w:val="en-CA"/>
        </w:rPr>
        <w:t xml:space="preserve">then </w:t>
      </w:r>
      <w:proofErr w:type="spellStart"/>
      <w:r w:rsidR="004C7981" w:rsidRPr="00457970">
        <w:rPr>
          <w:rFonts w:ascii="Book Antiqua" w:hAnsi="Book Antiqua"/>
          <w:lang w:val="en-CA"/>
        </w:rPr>
        <w:t>resuspended</w:t>
      </w:r>
      <w:proofErr w:type="spellEnd"/>
      <w:r w:rsidR="004C7981" w:rsidRPr="00457970">
        <w:rPr>
          <w:rFonts w:ascii="Book Antiqua" w:hAnsi="Book Antiqua"/>
          <w:lang w:val="en-CA"/>
        </w:rPr>
        <w:t xml:space="preserve"> in plasma before reinjection into the patient</w:t>
      </w:r>
      <w:r w:rsidR="00120B19" w:rsidRPr="00457970">
        <w:rPr>
          <w:rFonts w:ascii="Book Antiqua" w:hAnsi="Book Antiqua"/>
          <w:lang w:val="en-CA"/>
        </w:rPr>
        <w:t>.</w:t>
      </w:r>
      <w:r w:rsidR="00826812" w:rsidRPr="00457970">
        <w:rPr>
          <w:rFonts w:ascii="Book Antiqua" w:hAnsi="Book Antiqua"/>
          <w:lang w:val="en-CA"/>
        </w:rPr>
        <w:t xml:space="preserve"> </w:t>
      </w:r>
      <w:r w:rsidR="007F776D" w:rsidRPr="00457970">
        <w:rPr>
          <w:rFonts w:ascii="Book Antiqua" w:hAnsi="Book Antiqua"/>
          <w:lang w:val="en-CA"/>
        </w:rPr>
        <w:t xml:space="preserve">For </w:t>
      </w:r>
      <w:r w:rsidR="007F776D" w:rsidRPr="00457970">
        <w:rPr>
          <w:rFonts w:ascii="Book Antiqua" w:hAnsi="Book Antiqua"/>
          <w:vertAlign w:val="superscript"/>
          <w:lang w:val="en-CA"/>
        </w:rPr>
        <w:t>99m</w:t>
      </w:r>
      <w:r w:rsidR="007F776D" w:rsidRPr="00457970">
        <w:rPr>
          <w:rFonts w:ascii="Book Antiqua" w:hAnsi="Book Antiqua"/>
          <w:lang w:val="en-CA"/>
        </w:rPr>
        <w:t>Tc-HMPAO labelled leukocytes</w:t>
      </w:r>
      <w:r w:rsidR="004C7981" w:rsidRPr="00457970">
        <w:rPr>
          <w:rFonts w:ascii="Book Antiqua" w:hAnsi="Book Antiqua"/>
          <w:lang w:val="en-CA"/>
        </w:rPr>
        <w:t xml:space="preserve">, </w:t>
      </w:r>
      <w:r w:rsidR="003A0C20" w:rsidRPr="00457970">
        <w:rPr>
          <w:rFonts w:ascii="Book Antiqua" w:hAnsi="Book Antiqua"/>
          <w:lang w:val="en-CA"/>
        </w:rPr>
        <w:t xml:space="preserve">the </w:t>
      </w:r>
      <w:proofErr w:type="spellStart"/>
      <w:r w:rsidR="004C7981" w:rsidRPr="00457970">
        <w:rPr>
          <w:rFonts w:ascii="Book Antiqua" w:hAnsi="Book Antiqua"/>
          <w:lang w:val="en-CA"/>
        </w:rPr>
        <w:t>scintigraphy</w:t>
      </w:r>
      <w:proofErr w:type="spellEnd"/>
      <w:r w:rsidR="004C7981" w:rsidRPr="00457970">
        <w:rPr>
          <w:rFonts w:ascii="Book Antiqua" w:hAnsi="Book Antiqua"/>
          <w:lang w:val="en-CA"/>
        </w:rPr>
        <w:t xml:space="preserve"> is performed 4</w:t>
      </w:r>
      <w:r w:rsidR="003A0C20" w:rsidRPr="00457970">
        <w:rPr>
          <w:rFonts w:ascii="Book Antiqua" w:hAnsi="Book Antiqua"/>
          <w:lang w:val="en-CA"/>
        </w:rPr>
        <w:t xml:space="preserve"> </w:t>
      </w:r>
      <w:r w:rsidR="004C7981" w:rsidRPr="00457970">
        <w:rPr>
          <w:rFonts w:ascii="Book Antiqua" w:hAnsi="Book Antiqua"/>
          <w:lang w:val="en-CA"/>
        </w:rPr>
        <w:t xml:space="preserve">and 24 h </w:t>
      </w:r>
      <w:r w:rsidR="00943D2B" w:rsidRPr="00457970">
        <w:rPr>
          <w:rFonts w:ascii="Book Antiqua" w:hAnsi="Book Antiqua"/>
          <w:lang w:val="en-CA"/>
        </w:rPr>
        <w:t xml:space="preserve">(delayed images) </w:t>
      </w:r>
      <w:r w:rsidR="004C7981" w:rsidRPr="00457970">
        <w:rPr>
          <w:rFonts w:ascii="Book Antiqua" w:hAnsi="Book Antiqua"/>
          <w:lang w:val="en-CA"/>
        </w:rPr>
        <w:t>after injection</w:t>
      </w:r>
      <w:r w:rsidR="003A0C20" w:rsidRPr="00457970">
        <w:rPr>
          <w:rFonts w:ascii="Book Antiqua" w:hAnsi="Book Antiqua"/>
          <w:lang w:val="en-CA"/>
        </w:rPr>
        <w:t xml:space="preserve">, and sometimes 48 h or rarely 72 h for </w:t>
      </w:r>
      <w:r w:rsidR="003A0C20" w:rsidRPr="00457970">
        <w:rPr>
          <w:rFonts w:ascii="Book Antiqua" w:hAnsi="Book Antiqua"/>
          <w:vertAlign w:val="superscript"/>
          <w:lang w:val="en-CA"/>
        </w:rPr>
        <w:t>111</w:t>
      </w:r>
      <w:r w:rsidR="003A0C20" w:rsidRPr="00457970">
        <w:rPr>
          <w:rFonts w:ascii="Book Antiqua" w:hAnsi="Book Antiqua"/>
          <w:lang w:val="en-CA"/>
        </w:rPr>
        <w:t>In labelled leukocytes</w:t>
      </w:r>
      <w:r w:rsidR="004C7981" w:rsidRPr="00457970">
        <w:rPr>
          <w:rFonts w:ascii="Book Antiqua" w:hAnsi="Book Antiqua"/>
          <w:lang w:val="en-CA"/>
        </w:rPr>
        <w:t>.</w:t>
      </w:r>
      <w:r w:rsidR="00826812" w:rsidRPr="00457970">
        <w:rPr>
          <w:rFonts w:ascii="Book Antiqua" w:hAnsi="Book Antiqua"/>
          <w:lang w:val="en-CA"/>
        </w:rPr>
        <w:t xml:space="preserve"> </w:t>
      </w:r>
      <w:r w:rsidR="004C7981" w:rsidRPr="00457970">
        <w:rPr>
          <w:rFonts w:ascii="Book Antiqua" w:hAnsi="Book Antiqua"/>
          <w:lang w:val="en-CA"/>
        </w:rPr>
        <w:t>Images are acquired using a SPECT/CT system.</w:t>
      </w:r>
      <w:r w:rsidR="00826812" w:rsidRPr="00457970">
        <w:rPr>
          <w:rFonts w:ascii="Book Antiqua" w:hAnsi="Book Antiqua"/>
          <w:lang w:val="en-CA"/>
        </w:rPr>
        <w:t xml:space="preserve"> </w:t>
      </w:r>
      <w:proofErr w:type="spellStart"/>
      <w:r w:rsidR="004C7981" w:rsidRPr="00457970">
        <w:rPr>
          <w:rFonts w:ascii="Book Antiqua" w:hAnsi="Book Antiqua"/>
          <w:lang w:val="en-CA"/>
        </w:rPr>
        <w:t>Scintigraphy</w:t>
      </w:r>
      <w:proofErr w:type="spellEnd"/>
      <w:r w:rsidR="004C7981" w:rsidRPr="00457970">
        <w:rPr>
          <w:rFonts w:ascii="Book Antiqua" w:hAnsi="Book Antiqua"/>
          <w:lang w:val="en-CA"/>
        </w:rPr>
        <w:t xml:space="preserve"> </w:t>
      </w:r>
      <w:r w:rsidR="00E92AA3" w:rsidRPr="00457970">
        <w:rPr>
          <w:rFonts w:ascii="Book Antiqua" w:hAnsi="Book Antiqua"/>
          <w:lang w:val="en-CA"/>
        </w:rPr>
        <w:t>is considered positive when an area</w:t>
      </w:r>
      <w:r w:rsidR="004C7981" w:rsidRPr="00457970">
        <w:rPr>
          <w:rFonts w:ascii="Book Antiqua" w:hAnsi="Book Antiqua"/>
          <w:lang w:val="en-CA"/>
        </w:rPr>
        <w:t xml:space="preserve"> of labe</w:t>
      </w:r>
      <w:r w:rsidR="00EE1F13" w:rsidRPr="00457970">
        <w:rPr>
          <w:rFonts w:ascii="Book Antiqua" w:hAnsi="Book Antiqua"/>
          <w:lang w:val="en-CA"/>
        </w:rPr>
        <w:t>l</w:t>
      </w:r>
      <w:r w:rsidR="004C7981" w:rsidRPr="00457970">
        <w:rPr>
          <w:rFonts w:ascii="Book Antiqua" w:hAnsi="Book Antiqua"/>
          <w:lang w:val="en-CA"/>
        </w:rPr>
        <w:t xml:space="preserve">led </w:t>
      </w:r>
      <w:r w:rsidR="00C674EB" w:rsidRPr="00457970">
        <w:rPr>
          <w:rFonts w:ascii="Book Antiqua" w:hAnsi="Book Antiqua"/>
          <w:lang w:val="en-CA"/>
        </w:rPr>
        <w:t>WBC</w:t>
      </w:r>
      <w:r w:rsidR="004C7981" w:rsidRPr="00457970">
        <w:rPr>
          <w:rFonts w:ascii="Book Antiqua" w:hAnsi="Book Antiqua"/>
          <w:lang w:val="en-CA"/>
        </w:rPr>
        <w:t xml:space="preserve"> uptake </w:t>
      </w:r>
      <w:r w:rsidR="00C674EB" w:rsidRPr="00457970">
        <w:rPr>
          <w:rFonts w:ascii="Book Antiqua" w:hAnsi="Book Antiqua"/>
          <w:lang w:val="en-CA"/>
        </w:rPr>
        <w:t>superior</w:t>
      </w:r>
      <w:r w:rsidR="00666803" w:rsidRPr="00457970">
        <w:rPr>
          <w:rFonts w:ascii="Book Antiqua" w:hAnsi="Book Antiqua"/>
          <w:lang w:val="en-CA"/>
        </w:rPr>
        <w:t xml:space="preserve"> to</w:t>
      </w:r>
      <w:r w:rsidR="004C7981" w:rsidRPr="00457970">
        <w:rPr>
          <w:rFonts w:ascii="Book Antiqua" w:hAnsi="Book Antiqua"/>
          <w:lang w:val="en-CA"/>
        </w:rPr>
        <w:t xml:space="preserve"> background acti</w:t>
      </w:r>
      <w:r w:rsidR="00E92AA3" w:rsidRPr="00457970">
        <w:rPr>
          <w:rFonts w:ascii="Book Antiqua" w:hAnsi="Book Antiqua"/>
          <w:lang w:val="en-CA"/>
        </w:rPr>
        <w:t>vity is identified</w:t>
      </w:r>
      <w:r w:rsidR="008853EB" w:rsidRPr="00457970">
        <w:rPr>
          <w:rFonts w:ascii="Book Antiqua" w:hAnsi="Book Antiqua"/>
          <w:lang w:val="en-CA"/>
        </w:rPr>
        <w:t xml:space="preserve"> in the involved</w:t>
      </w:r>
      <w:r w:rsidR="004C7981" w:rsidRPr="00457970">
        <w:rPr>
          <w:rFonts w:ascii="Book Antiqua" w:hAnsi="Book Antiqua"/>
          <w:lang w:val="en-CA"/>
        </w:rPr>
        <w:t xml:space="preserve"> area and when the signal increases over time.</w:t>
      </w:r>
    </w:p>
    <w:p w14:paraId="26CB7E42" w14:textId="77777777" w:rsidR="001F4873" w:rsidRPr="00457970" w:rsidRDefault="001F4873" w:rsidP="009C6043">
      <w:pPr>
        <w:spacing w:line="360" w:lineRule="auto"/>
        <w:jc w:val="both"/>
        <w:rPr>
          <w:rFonts w:ascii="Book Antiqua" w:hAnsi="Book Antiqua"/>
          <w:lang w:val="en-CA"/>
        </w:rPr>
      </w:pPr>
    </w:p>
    <w:p w14:paraId="67B7828A" w14:textId="77777777" w:rsidR="001F4873" w:rsidRPr="00457970" w:rsidRDefault="001F4873" w:rsidP="009C6043">
      <w:pPr>
        <w:spacing w:line="360" w:lineRule="auto"/>
        <w:jc w:val="both"/>
        <w:rPr>
          <w:rFonts w:ascii="Book Antiqua" w:hAnsi="Book Antiqua"/>
          <w:b/>
          <w:lang w:val="en-CA"/>
        </w:rPr>
      </w:pPr>
      <w:r w:rsidRPr="00457970">
        <w:rPr>
          <w:rFonts w:ascii="Book Antiqua" w:hAnsi="Book Antiqua"/>
          <w:b/>
          <w:lang w:val="en-CA"/>
        </w:rPr>
        <w:t>D</w:t>
      </w:r>
      <w:r w:rsidR="00806E6B" w:rsidRPr="00457970">
        <w:rPr>
          <w:rFonts w:ascii="Book Antiqua" w:hAnsi="Book Antiqua"/>
          <w:b/>
          <w:lang w:val="en-CA"/>
        </w:rPr>
        <w:t>EVICE INFECTION</w:t>
      </w:r>
    </w:p>
    <w:p w14:paraId="5C7E50D4" w14:textId="7141BF7C" w:rsidR="004474C7" w:rsidRPr="00457970" w:rsidRDefault="008853EB" w:rsidP="009C6043">
      <w:pPr>
        <w:spacing w:line="360" w:lineRule="auto"/>
        <w:jc w:val="both"/>
        <w:rPr>
          <w:rFonts w:ascii="Book Antiqua" w:hAnsi="Book Antiqua"/>
          <w:lang w:val="en-CA"/>
        </w:rPr>
      </w:pPr>
      <w:r w:rsidRPr="00457970">
        <w:rPr>
          <w:rFonts w:ascii="Book Antiqua" w:hAnsi="Book Antiqua"/>
          <w:lang w:val="en-CA"/>
        </w:rPr>
        <w:t>CIED infection is associated with significant morbidity and</w:t>
      </w:r>
      <w:r w:rsidR="007011A3" w:rsidRPr="00457970">
        <w:rPr>
          <w:rFonts w:ascii="Book Antiqua" w:hAnsi="Book Antiqua"/>
          <w:lang w:val="en-CA"/>
        </w:rPr>
        <w:t xml:space="preserve"> mortality.</w:t>
      </w:r>
      <w:r w:rsidR="00826812" w:rsidRPr="00457970">
        <w:rPr>
          <w:rFonts w:ascii="Book Antiqua" w:hAnsi="Book Antiqua"/>
          <w:lang w:val="en-CA"/>
        </w:rPr>
        <w:t xml:space="preserve"> </w:t>
      </w:r>
      <w:r w:rsidR="007011A3" w:rsidRPr="00457970">
        <w:rPr>
          <w:rFonts w:ascii="Book Antiqua" w:hAnsi="Book Antiqua"/>
          <w:lang w:val="en-CA"/>
        </w:rPr>
        <w:t xml:space="preserve">Device infection </w:t>
      </w:r>
      <w:r w:rsidRPr="00457970">
        <w:rPr>
          <w:rFonts w:ascii="Book Antiqua" w:hAnsi="Book Antiqua"/>
          <w:lang w:val="en-CA"/>
        </w:rPr>
        <w:t xml:space="preserve">prevalence </w:t>
      </w:r>
      <w:r w:rsidR="00903540" w:rsidRPr="00457970">
        <w:rPr>
          <w:rFonts w:ascii="Book Antiqua" w:hAnsi="Book Antiqua"/>
          <w:lang w:val="en-CA"/>
        </w:rPr>
        <w:t xml:space="preserve">is increasing </w:t>
      </w:r>
      <w:r w:rsidRPr="00457970">
        <w:rPr>
          <w:rFonts w:ascii="Book Antiqua" w:hAnsi="Book Antiqua"/>
          <w:lang w:val="en-CA"/>
        </w:rPr>
        <w:t xml:space="preserve">in </w:t>
      </w:r>
      <w:r w:rsidR="00FB42B4" w:rsidRPr="00457970">
        <w:rPr>
          <w:rFonts w:ascii="Book Antiqua" w:hAnsi="Book Antiqua"/>
          <w:lang w:val="en-CA"/>
        </w:rPr>
        <w:t>parallel</w:t>
      </w:r>
      <w:r w:rsidRPr="00457970">
        <w:rPr>
          <w:rFonts w:ascii="Book Antiqua" w:hAnsi="Book Antiqua"/>
          <w:lang w:val="en-CA"/>
        </w:rPr>
        <w:t xml:space="preserve"> </w:t>
      </w:r>
      <w:r w:rsidR="00903540" w:rsidRPr="00457970">
        <w:rPr>
          <w:rFonts w:ascii="Book Antiqua" w:hAnsi="Book Antiqua"/>
          <w:lang w:val="en-CA"/>
        </w:rPr>
        <w:t>w</w:t>
      </w:r>
      <w:r w:rsidRPr="00457970">
        <w:rPr>
          <w:rFonts w:ascii="Book Antiqua" w:hAnsi="Book Antiqua"/>
          <w:lang w:val="en-CA"/>
        </w:rPr>
        <w:t>ith broader</w:t>
      </w:r>
      <w:r w:rsidR="00903540" w:rsidRPr="00457970">
        <w:rPr>
          <w:rFonts w:ascii="Book Antiqua" w:hAnsi="Book Antiqua"/>
          <w:lang w:val="en-CA"/>
        </w:rPr>
        <w:t xml:space="preserve"> i</w:t>
      </w:r>
      <w:r w:rsidR="00F263B6" w:rsidRPr="00457970">
        <w:rPr>
          <w:rFonts w:ascii="Book Antiqua" w:hAnsi="Book Antiqua"/>
          <w:lang w:val="en-CA"/>
        </w:rPr>
        <w:t>ndications for ICD implantation</w:t>
      </w:r>
      <w:r w:rsidR="00903540" w:rsidRPr="00457970">
        <w:rPr>
          <w:rFonts w:ascii="Book Antiqua" w:hAnsi="Book Antiqua"/>
          <w:lang w:val="en-CA"/>
        </w:rPr>
        <w:t xml:space="preserve"> and cardiac resynchronization, the presence o</w:t>
      </w:r>
      <w:r w:rsidR="00F263B6" w:rsidRPr="00457970">
        <w:rPr>
          <w:rFonts w:ascii="Book Antiqua" w:hAnsi="Book Antiqua"/>
          <w:lang w:val="en-CA"/>
        </w:rPr>
        <w:t>f more co</w:t>
      </w:r>
      <w:r w:rsidR="00903540" w:rsidRPr="00457970">
        <w:rPr>
          <w:rFonts w:ascii="Book Antiqua" w:hAnsi="Book Antiqua"/>
          <w:lang w:val="en-CA"/>
        </w:rPr>
        <w:t xml:space="preserve">morbidities, and the growing </w:t>
      </w:r>
      <w:r w:rsidR="002420FF" w:rsidRPr="00457970">
        <w:rPr>
          <w:rFonts w:ascii="Book Antiqua" w:hAnsi="Book Antiqua"/>
          <w:lang w:val="en-CA"/>
        </w:rPr>
        <w:t xml:space="preserve">number of implants in the </w:t>
      </w:r>
      <w:proofErr w:type="gramStart"/>
      <w:r w:rsidR="002420FF" w:rsidRPr="00457970">
        <w:rPr>
          <w:rFonts w:ascii="Book Antiqua" w:hAnsi="Book Antiqua"/>
          <w:lang w:val="en-CA"/>
        </w:rPr>
        <w:t>world</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19</w:t>
      </w:r>
      <w:r w:rsidR="00045719" w:rsidRPr="00457970">
        <w:rPr>
          <w:rFonts w:ascii="Book Antiqua" w:hAnsi="Book Antiqua"/>
          <w:vertAlign w:val="superscript"/>
          <w:lang w:val="en-CA"/>
        </w:rPr>
        <w:t>]</w:t>
      </w:r>
      <w:r w:rsidR="00903540"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It is known however that the infection burden increases more than the increase in device implantations.</w:t>
      </w:r>
      <w:r w:rsidR="00826812" w:rsidRPr="00457970">
        <w:rPr>
          <w:rFonts w:ascii="Book Antiqua" w:hAnsi="Book Antiqua"/>
          <w:lang w:val="en-CA"/>
        </w:rPr>
        <w:t xml:space="preserve"> </w:t>
      </w:r>
      <w:r w:rsidRPr="00457970">
        <w:rPr>
          <w:rFonts w:ascii="Book Antiqua" w:hAnsi="Book Antiqua"/>
          <w:lang w:val="en-CA"/>
        </w:rPr>
        <w:t>This is probably related to more comorbidi</w:t>
      </w:r>
      <w:r w:rsidR="002420FF" w:rsidRPr="00457970">
        <w:rPr>
          <w:rFonts w:ascii="Book Antiqua" w:hAnsi="Book Antiqua"/>
          <w:lang w:val="en-CA"/>
        </w:rPr>
        <w:t xml:space="preserve">ties and change in </w:t>
      </w:r>
      <w:proofErr w:type="gramStart"/>
      <w:r w:rsidR="002420FF" w:rsidRPr="00457970">
        <w:rPr>
          <w:rFonts w:ascii="Book Antiqua" w:hAnsi="Book Antiqua"/>
          <w:lang w:val="en-CA"/>
        </w:rPr>
        <w:t>pathogens</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20</w:t>
      </w:r>
      <w:r w:rsidR="00045719"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r w:rsidR="004474C7" w:rsidRPr="00457970">
        <w:rPr>
          <w:rFonts w:ascii="Book Antiqua" w:hAnsi="Book Antiqua"/>
          <w:lang w:val="en-CA"/>
        </w:rPr>
        <w:t>Cardiac device i</w:t>
      </w:r>
      <w:r w:rsidR="009137A4" w:rsidRPr="00457970">
        <w:rPr>
          <w:rFonts w:ascii="Book Antiqua" w:hAnsi="Book Antiqua"/>
          <w:lang w:val="en-CA"/>
        </w:rPr>
        <w:t>nfections can present as a superficial or deep</w:t>
      </w:r>
      <w:r w:rsidR="004474C7" w:rsidRPr="00457970">
        <w:rPr>
          <w:rFonts w:ascii="Book Antiqua" w:hAnsi="Book Antiqua"/>
          <w:lang w:val="en-CA"/>
        </w:rPr>
        <w:t xml:space="preserve"> generator pocket </w:t>
      </w:r>
      <w:r w:rsidR="009137A4" w:rsidRPr="00457970">
        <w:rPr>
          <w:rFonts w:ascii="Book Antiqua" w:hAnsi="Book Antiqua"/>
          <w:lang w:val="en-CA"/>
        </w:rPr>
        <w:t xml:space="preserve">infection </w:t>
      </w:r>
      <w:r w:rsidR="004474C7" w:rsidRPr="00457970">
        <w:rPr>
          <w:rFonts w:ascii="Book Antiqua" w:hAnsi="Book Antiqua"/>
          <w:lang w:val="en-CA"/>
        </w:rPr>
        <w:t>or cardiac-device-related IE with involvement of the lead</w:t>
      </w:r>
      <w:r w:rsidR="009137A4" w:rsidRPr="00457970">
        <w:rPr>
          <w:rFonts w:ascii="Book Antiqua" w:hAnsi="Book Antiqua"/>
          <w:lang w:val="en-CA"/>
        </w:rPr>
        <w:t>s</w:t>
      </w:r>
      <w:r w:rsidR="004474C7" w:rsidRPr="00457970">
        <w:rPr>
          <w:rFonts w:ascii="Book Antiqua" w:hAnsi="Book Antiqua"/>
          <w:lang w:val="en-CA"/>
        </w:rPr>
        <w:t xml:space="preserve"> and/or extension to cardiac valves.</w:t>
      </w:r>
      <w:r w:rsidR="00826812" w:rsidRPr="00457970">
        <w:rPr>
          <w:rFonts w:ascii="Book Antiqua" w:hAnsi="Book Antiqua"/>
          <w:lang w:val="en-CA"/>
        </w:rPr>
        <w:t xml:space="preserve"> </w:t>
      </w:r>
      <w:r w:rsidR="004474C7" w:rsidRPr="00457970">
        <w:rPr>
          <w:rFonts w:ascii="Book Antiqua" w:hAnsi="Book Antiqua"/>
          <w:lang w:val="en-CA"/>
        </w:rPr>
        <w:t>It should be</w:t>
      </w:r>
      <w:r w:rsidR="00B454B9" w:rsidRPr="00457970">
        <w:rPr>
          <w:rFonts w:ascii="Book Antiqua" w:hAnsi="Book Antiqua"/>
          <w:lang w:val="en-CA"/>
        </w:rPr>
        <w:t xml:space="preserve"> initially</w:t>
      </w:r>
      <w:r w:rsidR="004474C7" w:rsidRPr="00457970">
        <w:rPr>
          <w:rFonts w:ascii="Book Antiqua" w:hAnsi="Book Antiqua"/>
          <w:lang w:val="en-CA"/>
        </w:rPr>
        <w:t xml:space="preserve"> </w:t>
      </w:r>
      <w:r w:rsidR="004474C7" w:rsidRPr="00457970">
        <w:rPr>
          <w:rFonts w:ascii="Book Antiqua" w:hAnsi="Book Antiqua"/>
          <w:lang w:val="en-CA"/>
        </w:rPr>
        <w:lastRenderedPageBreak/>
        <w:t xml:space="preserve">suspected in </w:t>
      </w:r>
      <w:r w:rsidR="00607248" w:rsidRPr="00457970">
        <w:rPr>
          <w:rFonts w:ascii="Book Antiqua" w:hAnsi="Book Antiqua"/>
          <w:lang w:val="en-CA"/>
        </w:rPr>
        <w:t xml:space="preserve">patients with </w:t>
      </w:r>
      <w:r w:rsidR="00B454B9" w:rsidRPr="00457970">
        <w:rPr>
          <w:rFonts w:ascii="Book Antiqua" w:hAnsi="Book Antiqua"/>
          <w:lang w:val="en-CA"/>
        </w:rPr>
        <w:t xml:space="preserve">CIED who consult </w:t>
      </w:r>
      <w:r w:rsidR="004474C7" w:rsidRPr="00457970">
        <w:rPr>
          <w:rFonts w:ascii="Book Antiqua" w:hAnsi="Book Antiqua"/>
          <w:lang w:val="en-CA"/>
        </w:rPr>
        <w:t>f</w:t>
      </w:r>
      <w:r w:rsidR="00B454B9" w:rsidRPr="00457970">
        <w:rPr>
          <w:rFonts w:ascii="Book Antiqua" w:hAnsi="Book Antiqua"/>
          <w:lang w:val="en-CA"/>
        </w:rPr>
        <w:t>or unexplained fever</w:t>
      </w:r>
      <w:r w:rsidR="004474C7" w:rsidRPr="00457970">
        <w:rPr>
          <w:rFonts w:ascii="Book Antiqua" w:hAnsi="Book Antiqua"/>
          <w:lang w:val="en-CA"/>
        </w:rPr>
        <w:t>.</w:t>
      </w:r>
      <w:r w:rsidR="00826812" w:rsidRPr="00457970">
        <w:rPr>
          <w:rFonts w:ascii="Book Antiqua" w:hAnsi="Book Antiqua"/>
          <w:lang w:val="en-CA"/>
        </w:rPr>
        <w:t xml:space="preserve"> </w:t>
      </w:r>
      <w:r w:rsidR="00324C36" w:rsidRPr="00457970">
        <w:rPr>
          <w:rFonts w:ascii="Book Antiqua" w:hAnsi="Book Antiqua"/>
          <w:lang w:val="en-CA"/>
        </w:rPr>
        <w:t xml:space="preserve">Deep pocket infection </w:t>
      </w:r>
      <w:r w:rsidR="00EB3CBE" w:rsidRPr="00457970">
        <w:rPr>
          <w:rFonts w:ascii="Book Antiqua" w:hAnsi="Book Antiqua"/>
          <w:lang w:val="en-CA"/>
        </w:rPr>
        <w:t>and/</w:t>
      </w:r>
      <w:r w:rsidR="00FB42B4" w:rsidRPr="00457970">
        <w:rPr>
          <w:rFonts w:ascii="Book Antiqua" w:hAnsi="Book Antiqua"/>
          <w:lang w:val="en-CA"/>
        </w:rPr>
        <w:t>or lead infection require</w:t>
      </w:r>
      <w:r w:rsidR="00324C36" w:rsidRPr="00457970">
        <w:rPr>
          <w:rFonts w:ascii="Book Antiqua" w:hAnsi="Book Antiqua"/>
          <w:lang w:val="en-CA"/>
        </w:rPr>
        <w:t xml:space="preserve"> complete </w:t>
      </w:r>
      <w:r w:rsidR="00EB3CBE" w:rsidRPr="00457970">
        <w:rPr>
          <w:rFonts w:ascii="Book Antiqua" w:hAnsi="Book Antiqua"/>
          <w:lang w:val="en-CA"/>
        </w:rPr>
        <w:t>system</w:t>
      </w:r>
      <w:r w:rsidR="00324C36" w:rsidRPr="00457970">
        <w:rPr>
          <w:rFonts w:ascii="Book Antiqua" w:hAnsi="Book Antiqua"/>
          <w:lang w:val="en-CA"/>
        </w:rPr>
        <w:t xml:space="preserve"> extraction.</w:t>
      </w:r>
      <w:r w:rsidR="00826812" w:rsidRPr="00457970">
        <w:rPr>
          <w:rFonts w:ascii="Book Antiqua" w:hAnsi="Book Antiqua"/>
          <w:lang w:val="en-CA"/>
        </w:rPr>
        <w:t xml:space="preserve"> </w:t>
      </w:r>
      <w:r w:rsidR="00324C36" w:rsidRPr="00457970">
        <w:rPr>
          <w:rFonts w:ascii="Book Antiqua" w:hAnsi="Book Antiqua"/>
          <w:lang w:val="en-CA"/>
        </w:rPr>
        <w:t xml:space="preserve">However, </w:t>
      </w:r>
      <w:r w:rsidR="00E14925" w:rsidRPr="00457970">
        <w:rPr>
          <w:rFonts w:ascii="Book Antiqua" w:hAnsi="Book Antiqua"/>
          <w:lang w:val="en-CA"/>
        </w:rPr>
        <w:t xml:space="preserve">superficial infection not in contact with the device can be </w:t>
      </w:r>
      <w:r w:rsidR="00EB3CBE" w:rsidRPr="00457970">
        <w:rPr>
          <w:rFonts w:ascii="Book Antiqua" w:hAnsi="Book Antiqua"/>
          <w:lang w:val="en-CA"/>
        </w:rPr>
        <w:t>treated with</w:t>
      </w:r>
      <w:r w:rsidR="00E8542D" w:rsidRPr="00457970">
        <w:rPr>
          <w:rFonts w:ascii="Book Antiqua" w:hAnsi="Book Antiqua"/>
          <w:lang w:val="en-CA"/>
        </w:rPr>
        <w:t xml:space="preserve"> antibiotic therapy</w:t>
      </w:r>
      <w:r w:rsidR="00E14925" w:rsidRPr="00457970">
        <w:rPr>
          <w:rFonts w:ascii="Book Antiqua" w:hAnsi="Book Antiqua"/>
          <w:lang w:val="en-CA"/>
        </w:rPr>
        <w:t xml:space="preserve"> alone</w:t>
      </w:r>
      <w:r w:rsidR="00E8542D" w:rsidRPr="00457970">
        <w:rPr>
          <w:rFonts w:ascii="Book Antiqua" w:hAnsi="Book Antiqua"/>
          <w:lang w:val="en-CA"/>
        </w:rPr>
        <w:t>.</w:t>
      </w:r>
      <w:r w:rsidR="00826812" w:rsidRPr="00457970">
        <w:rPr>
          <w:rFonts w:ascii="Book Antiqua" w:hAnsi="Book Antiqua"/>
          <w:lang w:val="en-CA"/>
        </w:rPr>
        <w:t xml:space="preserve"> </w:t>
      </w:r>
      <w:r w:rsidR="00E14925" w:rsidRPr="00457970">
        <w:rPr>
          <w:rFonts w:ascii="Book Antiqua" w:hAnsi="Book Antiqua"/>
          <w:lang w:val="en-CA"/>
        </w:rPr>
        <w:t>The diag</w:t>
      </w:r>
      <w:r w:rsidR="00EB3CBE" w:rsidRPr="00457970">
        <w:rPr>
          <w:rFonts w:ascii="Book Antiqua" w:hAnsi="Book Antiqua"/>
          <w:lang w:val="en-CA"/>
        </w:rPr>
        <w:t>nosis is sometimes quite obvious</w:t>
      </w:r>
      <w:r w:rsidR="00E14925" w:rsidRPr="00457970">
        <w:rPr>
          <w:rFonts w:ascii="Book Antiqua" w:hAnsi="Book Antiqua"/>
          <w:lang w:val="en-CA"/>
        </w:rPr>
        <w:t xml:space="preserve"> in the presence of significant pocket redness or pus, bacteremia or lead vegetation on TEE.</w:t>
      </w:r>
      <w:r w:rsidR="00826812" w:rsidRPr="00457970">
        <w:rPr>
          <w:rFonts w:ascii="Book Antiqua" w:hAnsi="Book Antiqua"/>
          <w:lang w:val="en-CA"/>
        </w:rPr>
        <w:t xml:space="preserve"> </w:t>
      </w:r>
      <w:r w:rsidR="00E14925" w:rsidRPr="00457970">
        <w:rPr>
          <w:rFonts w:ascii="Book Antiqua" w:hAnsi="Book Antiqua"/>
          <w:lang w:val="en-CA"/>
        </w:rPr>
        <w:t xml:space="preserve">Unfortunately, several cases are more complicated </w:t>
      </w:r>
      <w:r w:rsidR="00EB3CBE" w:rsidRPr="00457970">
        <w:rPr>
          <w:rFonts w:ascii="Book Antiqua" w:hAnsi="Book Antiqua"/>
          <w:lang w:val="en-CA"/>
        </w:rPr>
        <w:t>to assess</w:t>
      </w:r>
      <w:r w:rsidR="00E14925" w:rsidRPr="00457970">
        <w:rPr>
          <w:rFonts w:ascii="Book Antiqua" w:hAnsi="Book Antiqua"/>
          <w:lang w:val="en-CA"/>
        </w:rPr>
        <w:t>.</w:t>
      </w:r>
      <w:r w:rsidR="00826812" w:rsidRPr="00457970">
        <w:rPr>
          <w:rFonts w:ascii="Book Antiqua" w:hAnsi="Book Antiqua"/>
          <w:lang w:val="en-CA"/>
        </w:rPr>
        <w:t xml:space="preserve"> </w:t>
      </w:r>
      <w:r w:rsidR="00E8542D" w:rsidRPr="00457970">
        <w:rPr>
          <w:rFonts w:ascii="Book Antiqua" w:hAnsi="Book Antiqua"/>
          <w:lang w:val="en-CA"/>
        </w:rPr>
        <w:t xml:space="preserve">Since device and lead extraction can be associated with significant morbidity </w:t>
      </w:r>
      <w:r w:rsidR="00DE228A" w:rsidRPr="00457970">
        <w:rPr>
          <w:rFonts w:ascii="Book Antiqua" w:hAnsi="Book Antiqua"/>
          <w:lang w:val="en-CA"/>
        </w:rPr>
        <w:t>(major complications = 1.5</w:t>
      </w:r>
      <w:r w:rsidR="00506442" w:rsidRPr="00457970">
        <w:rPr>
          <w:rFonts w:ascii="Book Antiqua" w:eastAsia="宋体" w:hAnsi="Book Antiqua"/>
          <w:lang w:val="en-CA" w:eastAsia="zh-CN"/>
        </w:rPr>
        <w:t>%</w:t>
      </w:r>
      <w:r w:rsidR="00DE228A" w:rsidRPr="00457970">
        <w:rPr>
          <w:rFonts w:ascii="Book Antiqua" w:hAnsi="Book Antiqua"/>
          <w:lang w:val="en-CA"/>
        </w:rPr>
        <w:t xml:space="preserve">-2%) </w:t>
      </w:r>
      <w:r w:rsidR="00E8542D" w:rsidRPr="00457970">
        <w:rPr>
          <w:rFonts w:ascii="Book Antiqua" w:hAnsi="Book Antiqua"/>
          <w:lang w:val="en-CA"/>
        </w:rPr>
        <w:t xml:space="preserve">and mortality </w:t>
      </w:r>
      <w:r w:rsidR="00DE228A" w:rsidRPr="00457970">
        <w:rPr>
          <w:rFonts w:ascii="Book Antiqua" w:hAnsi="Book Antiqua"/>
          <w:lang w:val="en-CA"/>
        </w:rPr>
        <w:t xml:space="preserve">(0.8%) </w:t>
      </w:r>
      <w:r w:rsidR="00E8542D" w:rsidRPr="00457970">
        <w:rPr>
          <w:rFonts w:ascii="Book Antiqua" w:hAnsi="Book Antiqua"/>
          <w:lang w:val="en-CA"/>
        </w:rPr>
        <w:t xml:space="preserve">even in </w:t>
      </w:r>
      <w:r w:rsidR="00F84D43" w:rsidRPr="00457970">
        <w:rPr>
          <w:rFonts w:ascii="Book Antiqua" w:hAnsi="Book Antiqua"/>
          <w:lang w:val="en-CA"/>
        </w:rPr>
        <w:t>an experienced center</w:t>
      </w:r>
      <w:r w:rsidR="00E8542D" w:rsidRPr="00457970">
        <w:rPr>
          <w:rFonts w:ascii="Book Antiqua" w:hAnsi="Book Antiqua"/>
          <w:lang w:val="en-CA"/>
        </w:rPr>
        <w:t xml:space="preserve">, a definite diagnosis is </w:t>
      </w:r>
      <w:proofErr w:type="gramStart"/>
      <w:r w:rsidR="00E8542D" w:rsidRPr="00457970">
        <w:rPr>
          <w:rFonts w:ascii="Book Antiqua" w:hAnsi="Book Antiqua"/>
          <w:lang w:val="en-CA"/>
        </w:rPr>
        <w:t>important</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21</w:t>
      </w:r>
      <w:r w:rsidR="00045719" w:rsidRPr="00457970">
        <w:rPr>
          <w:rFonts w:ascii="Book Antiqua" w:hAnsi="Book Antiqua"/>
          <w:vertAlign w:val="superscript"/>
          <w:lang w:val="en-CA"/>
        </w:rPr>
        <w:t>]</w:t>
      </w:r>
      <w:r w:rsidR="00E8542D" w:rsidRPr="00457970">
        <w:rPr>
          <w:rFonts w:ascii="Book Antiqua" w:hAnsi="Book Antiqua"/>
          <w:lang w:val="en-CA"/>
        </w:rPr>
        <w:t>.</w:t>
      </w:r>
      <w:r w:rsidR="00826812" w:rsidRPr="00457970">
        <w:rPr>
          <w:rFonts w:ascii="Book Antiqua" w:hAnsi="Book Antiqua"/>
          <w:lang w:val="en-CA"/>
        </w:rPr>
        <w:t xml:space="preserve"> </w:t>
      </w:r>
      <w:r w:rsidR="0086207A" w:rsidRPr="00457970">
        <w:rPr>
          <w:rFonts w:ascii="Book Antiqua" w:hAnsi="Book Antiqua"/>
          <w:lang w:val="en-CA"/>
        </w:rPr>
        <w:t xml:space="preserve">On the other hand, CIED infection can be overestimated with echocardiography since non-infectious accretions can be found in up to 21% by TTE and 28% by TEE </w:t>
      </w:r>
      <w:r w:rsidR="00FB42B4" w:rsidRPr="00457970">
        <w:rPr>
          <w:rFonts w:ascii="Book Antiqua" w:hAnsi="Book Antiqua"/>
          <w:lang w:val="en-CA"/>
        </w:rPr>
        <w:t>in</w:t>
      </w:r>
      <w:r w:rsidR="0086207A" w:rsidRPr="00457970">
        <w:rPr>
          <w:rFonts w:ascii="Book Antiqua" w:hAnsi="Book Antiqua"/>
          <w:lang w:val="en-CA"/>
        </w:rPr>
        <w:t xml:space="preserve"> CIED </w:t>
      </w:r>
      <w:r w:rsidR="002420FF" w:rsidRPr="00457970">
        <w:rPr>
          <w:rFonts w:ascii="Book Antiqua" w:hAnsi="Book Antiqua"/>
          <w:lang w:val="en-CA"/>
        </w:rPr>
        <w:t xml:space="preserve">patients without </w:t>
      </w:r>
      <w:proofErr w:type="gramStart"/>
      <w:r w:rsidR="002420FF" w:rsidRPr="00457970">
        <w:rPr>
          <w:rFonts w:ascii="Book Antiqua" w:hAnsi="Book Antiqua"/>
          <w:lang w:val="en-CA"/>
        </w:rPr>
        <w:t>infection</w:t>
      </w:r>
      <w:r w:rsidR="00B715EF" w:rsidRPr="00457970">
        <w:rPr>
          <w:rFonts w:ascii="Book Antiqua" w:hAnsi="Book Antiqua"/>
          <w:vertAlign w:val="superscript"/>
          <w:lang w:val="en-CA"/>
        </w:rPr>
        <w:t>[</w:t>
      </w:r>
      <w:proofErr w:type="gramEnd"/>
      <w:r w:rsidR="00B715EF" w:rsidRPr="00457970">
        <w:rPr>
          <w:rFonts w:ascii="Book Antiqua" w:hAnsi="Book Antiqua"/>
          <w:vertAlign w:val="superscript"/>
          <w:lang w:val="en-CA"/>
        </w:rPr>
        <w:t>22</w:t>
      </w:r>
      <w:r w:rsidR="00045719" w:rsidRPr="00457970">
        <w:rPr>
          <w:rFonts w:ascii="Book Antiqua" w:hAnsi="Book Antiqua"/>
          <w:vertAlign w:val="superscript"/>
          <w:lang w:val="en-CA"/>
        </w:rPr>
        <w:t>]</w:t>
      </w:r>
      <w:r w:rsidR="00A235ED" w:rsidRPr="00457970">
        <w:rPr>
          <w:rFonts w:ascii="Book Antiqua" w:hAnsi="Book Antiqua"/>
          <w:lang w:val="en-CA"/>
        </w:rPr>
        <w:t>.</w:t>
      </w:r>
      <w:r w:rsidR="00826812" w:rsidRPr="00457970">
        <w:rPr>
          <w:rFonts w:ascii="Book Antiqua" w:hAnsi="Book Antiqua"/>
          <w:lang w:val="en-CA"/>
        </w:rPr>
        <w:t xml:space="preserve"> </w:t>
      </w:r>
      <w:r w:rsidR="00A235ED" w:rsidRPr="00457970">
        <w:rPr>
          <w:rFonts w:ascii="Book Antiqua" w:hAnsi="Book Antiqua"/>
          <w:lang w:val="en-CA"/>
        </w:rPr>
        <w:t>These patients can have fever or bacteremia for another reason.</w:t>
      </w:r>
      <w:r w:rsidR="00826812" w:rsidRPr="00457970">
        <w:rPr>
          <w:rFonts w:ascii="Book Antiqua" w:hAnsi="Book Antiqua"/>
          <w:lang w:val="en-CA"/>
        </w:rPr>
        <w:t xml:space="preserve"> </w:t>
      </w:r>
      <w:r w:rsidR="00EB3CBE" w:rsidRPr="00457970">
        <w:rPr>
          <w:rFonts w:ascii="Book Antiqua" w:hAnsi="Book Antiqua"/>
          <w:lang w:val="en-CA"/>
        </w:rPr>
        <w:t>Thus</w:t>
      </w:r>
      <w:r w:rsidR="00A235ED" w:rsidRPr="00457970">
        <w:rPr>
          <w:rFonts w:ascii="Book Antiqua" w:hAnsi="Book Antiqua"/>
          <w:lang w:val="en-CA"/>
        </w:rPr>
        <w:t xml:space="preserve">, another form of imaging is </w:t>
      </w:r>
      <w:r w:rsidR="00FB42B4" w:rsidRPr="00457970">
        <w:rPr>
          <w:rFonts w:ascii="Book Antiqua" w:hAnsi="Book Antiqua"/>
          <w:lang w:val="en-CA"/>
        </w:rPr>
        <w:t>proposed</w:t>
      </w:r>
      <w:r w:rsidR="00DE228A" w:rsidRPr="00457970">
        <w:rPr>
          <w:rFonts w:ascii="Book Antiqua" w:hAnsi="Book Antiqua"/>
          <w:lang w:val="en-CA"/>
        </w:rPr>
        <w:t xml:space="preserve"> before proceeding to extraction</w:t>
      </w:r>
      <w:r w:rsidR="00FB42B4" w:rsidRPr="00457970">
        <w:rPr>
          <w:rFonts w:ascii="Book Antiqua" w:hAnsi="Book Antiqua"/>
          <w:lang w:val="en-CA"/>
        </w:rPr>
        <w:t>/surgery</w:t>
      </w:r>
      <w:r w:rsidR="00DE228A" w:rsidRPr="00457970">
        <w:rPr>
          <w:rFonts w:ascii="Book Antiqua" w:hAnsi="Book Antiqua"/>
          <w:lang w:val="en-CA"/>
        </w:rPr>
        <w:t>.</w:t>
      </w:r>
    </w:p>
    <w:p w14:paraId="74EFC33B" w14:textId="77777777" w:rsidR="004474C7" w:rsidRPr="00457970" w:rsidRDefault="004474C7" w:rsidP="009C6043">
      <w:pPr>
        <w:spacing w:line="360" w:lineRule="auto"/>
        <w:jc w:val="both"/>
        <w:rPr>
          <w:rFonts w:ascii="Book Antiqua" w:hAnsi="Book Antiqua"/>
          <w:lang w:val="en-CA"/>
        </w:rPr>
      </w:pPr>
    </w:p>
    <w:p w14:paraId="2D21B60E" w14:textId="77777777" w:rsidR="006E460B" w:rsidRPr="00457970" w:rsidRDefault="0097311D" w:rsidP="009C6043">
      <w:pPr>
        <w:spacing w:line="360" w:lineRule="auto"/>
        <w:jc w:val="both"/>
        <w:rPr>
          <w:rFonts w:ascii="Book Antiqua" w:hAnsi="Book Antiqua"/>
          <w:b/>
          <w:i/>
          <w:lang w:val="en-CA"/>
        </w:rPr>
      </w:pPr>
      <w:r w:rsidRPr="00457970">
        <w:rPr>
          <w:rFonts w:ascii="Book Antiqua" w:hAnsi="Book Antiqua"/>
          <w:b/>
          <w:i/>
          <w:lang w:val="en-CA"/>
        </w:rPr>
        <w:t xml:space="preserve">Studies using </w:t>
      </w:r>
      <w:r w:rsidR="00DE228A" w:rsidRPr="00457970">
        <w:rPr>
          <w:rFonts w:ascii="Book Antiqua" w:hAnsi="Book Antiqua"/>
          <w:b/>
          <w:i/>
          <w:vertAlign w:val="superscript"/>
          <w:lang w:val="en-CA"/>
        </w:rPr>
        <w:t>18</w:t>
      </w:r>
      <w:r w:rsidR="00DE228A" w:rsidRPr="00457970">
        <w:rPr>
          <w:rFonts w:ascii="Book Antiqua" w:hAnsi="Book Antiqua"/>
          <w:b/>
          <w:i/>
          <w:lang w:val="en-CA"/>
        </w:rPr>
        <w:t>F-FDG PET/CT</w:t>
      </w:r>
    </w:p>
    <w:p w14:paraId="4312B4C5" w14:textId="58FBCC2C" w:rsidR="00905097" w:rsidRPr="00457970" w:rsidRDefault="0097311D" w:rsidP="009C6043">
      <w:pPr>
        <w:spacing w:line="360" w:lineRule="auto"/>
        <w:jc w:val="both"/>
        <w:rPr>
          <w:rFonts w:ascii="Book Antiqua" w:hAnsi="Book Antiqua"/>
          <w:lang w:val="en-CA"/>
        </w:rPr>
      </w:pPr>
      <w:r w:rsidRPr="00457970">
        <w:rPr>
          <w:rFonts w:ascii="Book Antiqua" w:hAnsi="Book Antiqua"/>
          <w:lang w:val="en-CA"/>
        </w:rPr>
        <w:t xml:space="preserve">The first report of cardiac infection detected by </w:t>
      </w:r>
      <w:r w:rsidR="00425354" w:rsidRPr="00457970">
        <w:rPr>
          <w:rFonts w:ascii="Book Antiqua" w:hAnsi="Book Antiqua"/>
          <w:vertAlign w:val="superscript"/>
          <w:lang w:val="en-CA"/>
        </w:rPr>
        <w:t>18</w:t>
      </w:r>
      <w:r w:rsidR="00425354" w:rsidRPr="00457970">
        <w:rPr>
          <w:rFonts w:ascii="Book Antiqua" w:hAnsi="Book Antiqua"/>
          <w:lang w:val="en-CA"/>
        </w:rPr>
        <w:t>F-FDG PET</w:t>
      </w:r>
      <w:r w:rsidRPr="00457970">
        <w:rPr>
          <w:rFonts w:ascii="Book Antiqua" w:hAnsi="Book Antiqua"/>
          <w:lang w:val="en-CA"/>
        </w:rPr>
        <w:t xml:space="preserve"> was </w:t>
      </w:r>
      <w:r w:rsidR="002420FF" w:rsidRPr="00457970">
        <w:rPr>
          <w:rFonts w:ascii="Book Antiqua" w:hAnsi="Book Antiqua"/>
          <w:lang w:val="en-CA"/>
        </w:rPr>
        <w:t>published in 2006</w:t>
      </w:r>
      <w:r w:rsidR="005B194F" w:rsidRPr="00457970">
        <w:rPr>
          <w:rFonts w:ascii="Book Antiqua" w:hAnsi="Book Antiqua"/>
          <w:vertAlign w:val="superscript"/>
          <w:lang w:val="en-CA"/>
        </w:rPr>
        <w:t>[23</w:t>
      </w:r>
      <w:r w:rsidR="00045719"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Afterwards</w:t>
      </w:r>
      <w:r w:rsidR="005A2A3A" w:rsidRPr="00457970">
        <w:rPr>
          <w:rFonts w:ascii="Book Antiqua" w:hAnsi="Book Antiqua"/>
          <w:lang w:val="en-CA"/>
        </w:rPr>
        <w:t xml:space="preserve">, </w:t>
      </w:r>
      <w:r w:rsidR="0023590A" w:rsidRPr="00457970">
        <w:rPr>
          <w:rFonts w:ascii="Book Antiqua" w:hAnsi="Book Antiqua"/>
          <w:lang w:val="en-CA"/>
        </w:rPr>
        <w:t xml:space="preserve">2 </w:t>
      </w:r>
      <w:r w:rsidR="005A2A3A" w:rsidRPr="00457970">
        <w:rPr>
          <w:rFonts w:ascii="Book Antiqua" w:hAnsi="Book Antiqua"/>
          <w:lang w:val="en-CA"/>
        </w:rPr>
        <w:t xml:space="preserve">small pilot studies were published on device infection and </w:t>
      </w:r>
      <w:r w:rsidR="00425354" w:rsidRPr="00457970">
        <w:rPr>
          <w:rFonts w:ascii="Book Antiqua" w:hAnsi="Book Antiqua"/>
          <w:vertAlign w:val="superscript"/>
          <w:lang w:val="en-CA"/>
        </w:rPr>
        <w:t>18</w:t>
      </w:r>
      <w:r w:rsidR="00425354" w:rsidRPr="00457970">
        <w:rPr>
          <w:rFonts w:ascii="Book Antiqua" w:hAnsi="Book Antiqua"/>
          <w:lang w:val="en-CA"/>
        </w:rPr>
        <w:t>F-FDG PET/CT</w:t>
      </w:r>
      <w:r w:rsidR="005A2A3A" w:rsidRPr="00457970">
        <w:rPr>
          <w:rFonts w:ascii="Book Antiqua" w:hAnsi="Book Antiqua"/>
          <w:lang w:val="en-CA"/>
        </w:rPr>
        <w:t>.</w:t>
      </w:r>
      <w:r w:rsidR="00826812" w:rsidRPr="00457970">
        <w:rPr>
          <w:rFonts w:ascii="Book Antiqua" w:hAnsi="Book Antiqua"/>
          <w:lang w:val="en-CA"/>
        </w:rPr>
        <w:t xml:space="preserve"> </w:t>
      </w:r>
      <w:proofErr w:type="spellStart"/>
      <w:r w:rsidR="00A44E1D" w:rsidRPr="00457970">
        <w:rPr>
          <w:rFonts w:ascii="Book Antiqua" w:hAnsi="Book Antiqua"/>
          <w:lang w:val="en-CA"/>
        </w:rPr>
        <w:t>Bensimhon</w:t>
      </w:r>
      <w:proofErr w:type="spellEnd"/>
      <w:r w:rsidR="005A2A3A" w:rsidRPr="00457970">
        <w:rPr>
          <w:rFonts w:ascii="Book Antiqua" w:hAnsi="Book Antiqua"/>
          <w:lang w:val="en-CA"/>
        </w:rPr>
        <w:t xml:space="preserve"> </w:t>
      </w:r>
      <w:r w:rsidR="005A2A3A" w:rsidRPr="00457970">
        <w:rPr>
          <w:rFonts w:ascii="Book Antiqua" w:hAnsi="Book Antiqua"/>
          <w:i/>
          <w:lang w:val="en-CA"/>
        </w:rPr>
        <w:t xml:space="preserve">et </w:t>
      </w:r>
      <w:proofErr w:type="gramStart"/>
      <w:r w:rsidR="005A2A3A" w:rsidRPr="00457970">
        <w:rPr>
          <w:rFonts w:ascii="Book Antiqua" w:hAnsi="Book Antiqua"/>
          <w:i/>
          <w:lang w:val="en-CA"/>
        </w:rPr>
        <w:t>al</w:t>
      </w:r>
      <w:r w:rsidR="005B194F" w:rsidRPr="00457970">
        <w:rPr>
          <w:rFonts w:ascii="Book Antiqua" w:hAnsi="Book Antiqua"/>
          <w:vertAlign w:val="superscript"/>
          <w:lang w:val="en-CA"/>
        </w:rPr>
        <w:t>[</w:t>
      </w:r>
      <w:proofErr w:type="gramEnd"/>
      <w:r w:rsidR="005B194F" w:rsidRPr="00457970">
        <w:rPr>
          <w:rFonts w:ascii="Book Antiqua" w:hAnsi="Book Antiqua"/>
          <w:vertAlign w:val="superscript"/>
          <w:lang w:val="en-CA"/>
        </w:rPr>
        <w:t>24</w:t>
      </w:r>
      <w:r w:rsidR="00045719" w:rsidRPr="00457970">
        <w:rPr>
          <w:rFonts w:ascii="Book Antiqua" w:hAnsi="Book Antiqua"/>
          <w:vertAlign w:val="superscript"/>
          <w:lang w:val="en-CA"/>
        </w:rPr>
        <w:t xml:space="preserve">] </w:t>
      </w:r>
      <w:r w:rsidR="00B454B9" w:rsidRPr="00457970">
        <w:rPr>
          <w:rFonts w:ascii="Book Antiqua" w:hAnsi="Book Antiqua"/>
          <w:lang w:val="en-CA"/>
        </w:rPr>
        <w:t>evaluat</w:t>
      </w:r>
      <w:r w:rsidR="00425354" w:rsidRPr="00457970">
        <w:rPr>
          <w:rFonts w:ascii="Book Antiqua" w:hAnsi="Book Antiqua"/>
          <w:lang w:val="en-CA"/>
        </w:rPr>
        <w:t xml:space="preserve">ed the diagnostic value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23590A" w:rsidRPr="00457970">
        <w:rPr>
          <w:rFonts w:ascii="Book Antiqua" w:hAnsi="Book Antiqua"/>
          <w:lang w:val="en-CA"/>
        </w:rPr>
        <w:t xml:space="preserve">in </w:t>
      </w:r>
      <w:r w:rsidR="00B454B9" w:rsidRPr="00457970">
        <w:rPr>
          <w:rFonts w:ascii="Book Antiqua" w:hAnsi="Book Antiqua"/>
          <w:lang w:val="en-CA"/>
        </w:rPr>
        <w:t>21 patients with presum</w:t>
      </w:r>
      <w:r w:rsidR="005A2A3A" w:rsidRPr="00457970">
        <w:rPr>
          <w:rFonts w:ascii="Book Antiqua" w:hAnsi="Book Antiqua"/>
          <w:lang w:val="en-CA"/>
        </w:rPr>
        <w:t>ed device infection, which were compared to</w:t>
      </w:r>
      <w:r w:rsidR="00045719" w:rsidRPr="00457970">
        <w:rPr>
          <w:rFonts w:ascii="Book Antiqua" w:hAnsi="Book Antiqua"/>
          <w:lang w:val="en-CA"/>
        </w:rPr>
        <w:t xml:space="preserve"> 14 patients without infection</w:t>
      </w:r>
      <w:r w:rsidR="005A2A3A" w:rsidRPr="00457970">
        <w:rPr>
          <w:rFonts w:ascii="Book Antiqua" w:hAnsi="Book Antiqua"/>
          <w:lang w:val="en-CA"/>
        </w:rPr>
        <w:t>.</w:t>
      </w:r>
      <w:r w:rsidR="00826812"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5A2A3A" w:rsidRPr="00457970">
        <w:rPr>
          <w:rFonts w:ascii="Book Antiqua" w:hAnsi="Book Antiqua"/>
          <w:lang w:val="en-CA"/>
        </w:rPr>
        <w:t>had</w:t>
      </w:r>
      <w:r w:rsidR="00FB42B4" w:rsidRPr="00457970">
        <w:rPr>
          <w:rFonts w:ascii="Book Antiqua" w:hAnsi="Book Antiqua"/>
          <w:lang w:val="en-CA"/>
        </w:rPr>
        <w:t xml:space="preserve"> a sensitivity and specificity of 80% and 100%, respectively f</w:t>
      </w:r>
      <w:r w:rsidR="00B454B9" w:rsidRPr="00457970">
        <w:rPr>
          <w:rFonts w:ascii="Book Antiqua" w:hAnsi="Book Antiqua"/>
          <w:lang w:val="en-CA"/>
        </w:rPr>
        <w:t xml:space="preserve">or </w:t>
      </w:r>
      <w:r w:rsidR="005A2A3A" w:rsidRPr="00457970">
        <w:rPr>
          <w:rFonts w:ascii="Book Antiqua" w:hAnsi="Book Antiqua"/>
          <w:lang w:val="en-CA"/>
        </w:rPr>
        <w:t>diagnosis of infection.</w:t>
      </w:r>
      <w:r w:rsidR="00826812" w:rsidRPr="00457970">
        <w:rPr>
          <w:rFonts w:ascii="Book Antiqua" w:hAnsi="Book Antiqua"/>
          <w:lang w:val="en-CA"/>
        </w:rPr>
        <w:t xml:space="preserve"> </w:t>
      </w:r>
      <w:r w:rsidR="00626BCC" w:rsidRPr="00457970">
        <w:rPr>
          <w:rFonts w:ascii="Book Antiqua" w:hAnsi="Book Antiqua"/>
          <w:lang w:val="en-CA"/>
        </w:rPr>
        <w:t>Patients with false negative studies for lea</w:t>
      </w:r>
      <w:r w:rsidR="00797963" w:rsidRPr="00457970">
        <w:rPr>
          <w:rFonts w:ascii="Book Antiqua" w:hAnsi="Book Antiqua"/>
          <w:lang w:val="en-CA"/>
        </w:rPr>
        <w:t>d infection had received antib</w:t>
      </w:r>
      <w:r w:rsidR="00626BCC" w:rsidRPr="00457970">
        <w:rPr>
          <w:rFonts w:ascii="Book Antiqua" w:hAnsi="Book Antiqua"/>
          <w:lang w:val="en-CA"/>
        </w:rPr>
        <w:t xml:space="preserve">iotics for a longer period of time prior to the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797963" w:rsidRPr="00457970">
        <w:rPr>
          <w:rFonts w:ascii="Book Antiqua" w:hAnsi="Book Antiqua"/>
          <w:lang w:val="en-CA"/>
        </w:rPr>
        <w:t>(20</w:t>
      </w:r>
      <w:r w:rsidR="00F55DDA" w:rsidRPr="00457970">
        <w:rPr>
          <w:rFonts w:ascii="Book Antiqua" w:hAnsi="Book Antiqua"/>
          <w:lang w:val="en-CA"/>
        </w:rPr>
        <w:t xml:space="preserve"> d </w:t>
      </w:r>
      <w:r w:rsidR="00F55DDA" w:rsidRPr="00457970">
        <w:rPr>
          <w:rFonts w:ascii="Book Antiqua" w:hAnsi="Book Antiqua"/>
          <w:i/>
          <w:lang w:val="en-CA"/>
        </w:rPr>
        <w:t>vs</w:t>
      </w:r>
      <w:r w:rsidR="00F55DDA" w:rsidRPr="00457970">
        <w:rPr>
          <w:rFonts w:ascii="Book Antiqua" w:hAnsi="Book Antiqua"/>
          <w:lang w:val="en-CA"/>
        </w:rPr>
        <w:t xml:space="preserve"> 3.2 d;</w:t>
      </w:r>
      <w:r w:rsidR="00797963" w:rsidRPr="00457970">
        <w:rPr>
          <w:rFonts w:ascii="Book Antiqua" w:hAnsi="Book Antiqua"/>
          <w:lang w:val="en-CA"/>
        </w:rPr>
        <w:t xml:space="preserve"> </w:t>
      </w:r>
      <w:r w:rsidR="00506442" w:rsidRPr="00457970">
        <w:rPr>
          <w:rFonts w:ascii="Book Antiqua" w:hAnsi="Book Antiqua"/>
          <w:i/>
          <w:lang w:val="en-CA"/>
        </w:rPr>
        <w:t>P</w:t>
      </w:r>
      <w:r w:rsidR="00797963" w:rsidRPr="00457970">
        <w:rPr>
          <w:rFonts w:ascii="Book Antiqua" w:hAnsi="Book Antiqua"/>
          <w:lang w:val="en-CA"/>
        </w:rPr>
        <w:t xml:space="preserve"> &lt; 0.01)</w:t>
      </w:r>
      <w:r w:rsidR="00626BCC" w:rsidRPr="00457970">
        <w:rPr>
          <w:rFonts w:ascii="Book Antiqua" w:hAnsi="Book Antiqua"/>
          <w:lang w:val="en-CA"/>
        </w:rPr>
        <w:t>.</w:t>
      </w:r>
      <w:r w:rsidR="00826812" w:rsidRPr="00457970">
        <w:rPr>
          <w:rFonts w:ascii="Book Antiqua" w:hAnsi="Book Antiqua"/>
          <w:lang w:val="en-CA"/>
        </w:rPr>
        <w:t xml:space="preserve"> </w:t>
      </w:r>
      <w:r w:rsidR="00797963" w:rsidRPr="00457970">
        <w:rPr>
          <w:rFonts w:ascii="Book Antiqua" w:hAnsi="Book Antiqua"/>
          <w:lang w:val="en-CA"/>
        </w:rPr>
        <w:t>The sensitivity was lower for the diagnosis of lead infection (60% compared to 100% for pocket infection).</w:t>
      </w:r>
      <w:r w:rsidR="00826812" w:rsidRPr="00457970">
        <w:rPr>
          <w:rFonts w:ascii="Book Antiqua" w:hAnsi="Book Antiqua"/>
          <w:lang w:val="en-CA"/>
        </w:rPr>
        <w:t xml:space="preserve"> </w:t>
      </w:r>
      <w:proofErr w:type="spellStart"/>
      <w:r w:rsidR="00A44E1D" w:rsidRPr="00457970">
        <w:rPr>
          <w:rFonts w:ascii="Book Antiqua" w:hAnsi="Book Antiqua"/>
          <w:lang w:val="en-CA"/>
        </w:rPr>
        <w:t>Ploux</w:t>
      </w:r>
      <w:proofErr w:type="spellEnd"/>
      <w:r w:rsidR="00296E32" w:rsidRPr="00457970">
        <w:rPr>
          <w:rFonts w:ascii="Book Antiqua" w:hAnsi="Book Antiqua"/>
          <w:lang w:val="en-CA"/>
        </w:rPr>
        <w:t xml:space="preserve"> </w:t>
      </w:r>
      <w:r w:rsidR="00296E32" w:rsidRPr="00457970">
        <w:rPr>
          <w:rFonts w:ascii="Book Antiqua" w:hAnsi="Book Antiqua"/>
          <w:i/>
          <w:lang w:val="en-CA"/>
        </w:rPr>
        <w:t xml:space="preserve">et </w:t>
      </w:r>
      <w:proofErr w:type="gramStart"/>
      <w:r w:rsidR="00296E32" w:rsidRPr="00457970">
        <w:rPr>
          <w:rFonts w:ascii="Book Antiqua" w:hAnsi="Book Antiqua"/>
          <w:i/>
          <w:lang w:val="en-CA"/>
        </w:rPr>
        <w:t>al</w:t>
      </w:r>
      <w:r w:rsidR="00BC482B" w:rsidRPr="00457970">
        <w:rPr>
          <w:rFonts w:ascii="Book Antiqua" w:hAnsi="Book Antiqua"/>
          <w:vertAlign w:val="superscript"/>
          <w:lang w:val="en-CA"/>
        </w:rPr>
        <w:t>[</w:t>
      </w:r>
      <w:proofErr w:type="gramEnd"/>
      <w:r w:rsidR="00BC482B" w:rsidRPr="00457970">
        <w:rPr>
          <w:rFonts w:ascii="Book Antiqua" w:hAnsi="Book Antiqua"/>
          <w:vertAlign w:val="superscript"/>
          <w:lang w:val="en-CA"/>
        </w:rPr>
        <w:t>25</w:t>
      </w:r>
      <w:r w:rsidR="00045719" w:rsidRPr="00457970">
        <w:rPr>
          <w:rFonts w:ascii="Book Antiqua" w:hAnsi="Book Antiqua"/>
          <w:vertAlign w:val="superscript"/>
          <w:lang w:val="en-CA"/>
        </w:rPr>
        <w:t xml:space="preserve">] </w:t>
      </w:r>
      <w:r w:rsidR="00B454B9" w:rsidRPr="00457970">
        <w:rPr>
          <w:rFonts w:ascii="Book Antiqua" w:hAnsi="Book Antiqua"/>
          <w:lang w:val="en-CA"/>
        </w:rPr>
        <w:t>investigat</w:t>
      </w:r>
      <w:r w:rsidR="0023590A" w:rsidRPr="00457970">
        <w:rPr>
          <w:rFonts w:ascii="Book Antiqua" w:hAnsi="Book Antiqua"/>
          <w:lang w:val="en-CA"/>
        </w:rPr>
        <w:t>ed the role of</w:t>
      </w:r>
      <w:r w:rsidR="00296E32"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296E32" w:rsidRPr="00457970">
        <w:rPr>
          <w:rFonts w:ascii="Book Antiqua" w:hAnsi="Book Antiqua"/>
          <w:lang w:val="en-CA"/>
        </w:rPr>
        <w:t>in 10 patients with CI</w:t>
      </w:r>
      <w:r w:rsidR="00045719" w:rsidRPr="00457970">
        <w:rPr>
          <w:rFonts w:ascii="Book Antiqua" w:hAnsi="Book Antiqua"/>
          <w:lang w:val="en-CA"/>
        </w:rPr>
        <w:t>ED and fever of unknown origin</w:t>
      </w:r>
      <w:r w:rsidR="00A44E1D" w:rsidRPr="00457970">
        <w:rPr>
          <w:rFonts w:ascii="Book Antiqua" w:hAnsi="Book Antiqua"/>
          <w:lang w:val="en-CA"/>
        </w:rPr>
        <w:t>.</w:t>
      </w:r>
      <w:r w:rsidR="00826812" w:rsidRPr="00457970">
        <w:rPr>
          <w:rFonts w:ascii="Book Antiqua" w:hAnsi="Book Antiqua"/>
          <w:lang w:val="en-CA"/>
        </w:rPr>
        <w:t xml:space="preserve"> </w:t>
      </w:r>
      <w:r w:rsidR="00296E32" w:rsidRPr="00457970">
        <w:rPr>
          <w:rFonts w:ascii="Book Antiqua" w:hAnsi="Book Antiqua"/>
          <w:lang w:val="en-CA"/>
        </w:rPr>
        <w:t xml:space="preserve">These patients were compared to a control group of </w:t>
      </w:r>
      <w:r w:rsidR="00905097" w:rsidRPr="00457970">
        <w:rPr>
          <w:rFonts w:ascii="Book Antiqua" w:hAnsi="Book Antiqua"/>
          <w:lang w:val="en-CA"/>
        </w:rPr>
        <w:t>40 patients.</w:t>
      </w:r>
      <w:r w:rsidR="00826812"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FB42B4" w:rsidRPr="00457970">
        <w:rPr>
          <w:rFonts w:ascii="Book Antiqua" w:hAnsi="Book Antiqua"/>
          <w:lang w:val="en-CA"/>
        </w:rPr>
        <w:t>show</w:t>
      </w:r>
      <w:r w:rsidR="00905097" w:rsidRPr="00457970">
        <w:rPr>
          <w:rFonts w:ascii="Book Antiqua" w:hAnsi="Book Antiqua"/>
          <w:lang w:val="en-CA"/>
        </w:rPr>
        <w:t xml:space="preserve">ed increased </w:t>
      </w:r>
      <w:r w:rsidR="00425354" w:rsidRPr="00457970">
        <w:rPr>
          <w:rFonts w:ascii="Book Antiqua" w:hAnsi="Book Antiqua"/>
          <w:vertAlign w:val="superscript"/>
          <w:lang w:val="en-CA"/>
        </w:rPr>
        <w:t>18</w:t>
      </w:r>
      <w:r w:rsidR="00425354" w:rsidRPr="00457970">
        <w:rPr>
          <w:rFonts w:ascii="Book Antiqua" w:hAnsi="Book Antiqua"/>
          <w:lang w:val="en-CA"/>
        </w:rPr>
        <w:t>F-FDG</w:t>
      </w:r>
      <w:r w:rsidR="00905097" w:rsidRPr="00457970">
        <w:rPr>
          <w:rFonts w:ascii="Book Antiqua" w:hAnsi="Book Antiqua"/>
          <w:lang w:val="en-CA"/>
        </w:rPr>
        <w:t xml:space="preserve"> uptakes along the lead</w:t>
      </w:r>
      <w:r w:rsidR="00EB3CBE" w:rsidRPr="00457970">
        <w:rPr>
          <w:rFonts w:ascii="Book Antiqua" w:hAnsi="Book Antiqua"/>
          <w:lang w:val="en-CA"/>
        </w:rPr>
        <w:t>s</w:t>
      </w:r>
      <w:r w:rsidR="00905097" w:rsidRPr="00457970">
        <w:rPr>
          <w:rFonts w:ascii="Book Antiqua" w:hAnsi="Book Antiqua"/>
          <w:lang w:val="en-CA"/>
        </w:rPr>
        <w:t xml:space="preserve"> in 6 out 10 patients who had initial </w:t>
      </w:r>
      <w:r w:rsidR="00EB3CBE" w:rsidRPr="00457970">
        <w:rPr>
          <w:rFonts w:ascii="Book Antiqua" w:hAnsi="Book Antiqua"/>
          <w:lang w:val="en-CA"/>
        </w:rPr>
        <w:t>comprehensive</w:t>
      </w:r>
      <w:r w:rsidR="00905097" w:rsidRPr="00457970">
        <w:rPr>
          <w:rFonts w:ascii="Book Antiqua" w:hAnsi="Book Antiqua"/>
          <w:lang w:val="en-CA"/>
        </w:rPr>
        <w:t xml:space="preserve"> negative investigation.</w:t>
      </w:r>
      <w:r w:rsidR="00826812" w:rsidRPr="00457970">
        <w:rPr>
          <w:rFonts w:ascii="Book Antiqua" w:hAnsi="Book Antiqua"/>
          <w:lang w:val="en-CA"/>
        </w:rPr>
        <w:t xml:space="preserve"> </w:t>
      </w:r>
      <w:r w:rsidR="00905097" w:rsidRPr="00457970">
        <w:rPr>
          <w:rFonts w:ascii="Book Antiqua" w:hAnsi="Book Antiqua"/>
          <w:lang w:val="en-CA"/>
        </w:rPr>
        <w:t xml:space="preserve">Subsequently, these patients had complete extraction of the implanted material and </w:t>
      </w:r>
      <w:r w:rsidR="007D0EB6" w:rsidRPr="00457970">
        <w:rPr>
          <w:rFonts w:ascii="Book Antiqua" w:hAnsi="Book Antiqua"/>
          <w:lang w:val="en-CA"/>
        </w:rPr>
        <w:t xml:space="preserve">lead </w:t>
      </w:r>
      <w:r w:rsidR="00905097" w:rsidRPr="00457970">
        <w:rPr>
          <w:rFonts w:ascii="Book Antiqua" w:hAnsi="Book Antiqua"/>
          <w:lang w:val="en-CA"/>
        </w:rPr>
        <w:t>cultures were positive on all 6 patients.</w:t>
      </w:r>
      <w:r w:rsidR="00826812" w:rsidRPr="00457970">
        <w:rPr>
          <w:rFonts w:ascii="Book Antiqua" w:hAnsi="Book Antiqua"/>
          <w:lang w:val="en-CA"/>
        </w:rPr>
        <w:t xml:space="preserve"> </w:t>
      </w:r>
      <w:r w:rsidR="00B454B9" w:rsidRPr="00457970">
        <w:rPr>
          <w:rFonts w:ascii="Book Antiqua" w:hAnsi="Book Antiqua"/>
          <w:lang w:val="en-CA"/>
        </w:rPr>
        <w:t>This showed the promising</w:t>
      </w:r>
      <w:r w:rsidR="007D0EB6" w:rsidRPr="00457970">
        <w:rPr>
          <w:rFonts w:ascii="Book Antiqua" w:hAnsi="Book Antiqua"/>
          <w:lang w:val="en-CA"/>
        </w:rPr>
        <w:t xml:space="preserve"> value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7D0EB6" w:rsidRPr="00457970">
        <w:rPr>
          <w:rFonts w:ascii="Book Antiqua" w:hAnsi="Book Antiqua"/>
          <w:lang w:val="en-CA"/>
        </w:rPr>
        <w:t xml:space="preserve">in difficult </w:t>
      </w:r>
      <w:r w:rsidR="00EB3CBE" w:rsidRPr="00457970">
        <w:rPr>
          <w:rFonts w:ascii="Book Antiqua" w:hAnsi="Book Antiqua"/>
          <w:lang w:val="en-CA"/>
        </w:rPr>
        <w:t>CIED cases</w:t>
      </w:r>
      <w:r w:rsidR="007D0EB6" w:rsidRPr="00457970">
        <w:rPr>
          <w:rFonts w:ascii="Book Antiqua" w:hAnsi="Book Antiqua"/>
          <w:lang w:val="en-CA"/>
        </w:rPr>
        <w:t>.</w:t>
      </w:r>
    </w:p>
    <w:p w14:paraId="0AC36C2D" w14:textId="4CA7B9EF" w:rsidR="0023590A" w:rsidRPr="00457970" w:rsidRDefault="007D0EB6" w:rsidP="009C6043">
      <w:pPr>
        <w:spacing w:line="360" w:lineRule="auto"/>
        <w:ind w:firstLineChars="200" w:firstLine="480"/>
        <w:jc w:val="both"/>
        <w:rPr>
          <w:rFonts w:ascii="Book Antiqua" w:hAnsi="Book Antiqua"/>
          <w:lang w:val="en-CA"/>
        </w:rPr>
      </w:pPr>
      <w:r w:rsidRPr="00457970">
        <w:rPr>
          <w:rFonts w:ascii="Book Antiqua" w:hAnsi="Book Antiqua"/>
          <w:lang w:val="en-CA"/>
        </w:rPr>
        <w:lastRenderedPageBreak/>
        <w:t xml:space="preserve">In 2012, our group evaluated the usefulness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for the i</w:t>
      </w:r>
      <w:r w:rsidR="002420FF" w:rsidRPr="00457970">
        <w:rPr>
          <w:rFonts w:ascii="Book Antiqua" w:hAnsi="Book Antiqua"/>
          <w:lang w:val="en-CA"/>
        </w:rPr>
        <w:t xml:space="preserve">dentification of CIED </w:t>
      </w:r>
      <w:proofErr w:type="gramStart"/>
      <w:r w:rsidR="002420FF" w:rsidRPr="00457970">
        <w:rPr>
          <w:rFonts w:ascii="Book Antiqua" w:hAnsi="Book Antiqua"/>
          <w:lang w:val="en-CA"/>
        </w:rPr>
        <w:t>infection</w:t>
      </w:r>
      <w:r w:rsidR="00BC482B" w:rsidRPr="00457970">
        <w:rPr>
          <w:rFonts w:ascii="Book Antiqua" w:hAnsi="Book Antiqua"/>
          <w:vertAlign w:val="superscript"/>
          <w:lang w:val="en-CA"/>
        </w:rPr>
        <w:t>[</w:t>
      </w:r>
      <w:proofErr w:type="gramEnd"/>
      <w:r w:rsidR="00BC482B" w:rsidRPr="00457970">
        <w:rPr>
          <w:rFonts w:ascii="Book Antiqua" w:hAnsi="Book Antiqua"/>
          <w:vertAlign w:val="superscript"/>
          <w:lang w:val="en-CA"/>
        </w:rPr>
        <w:t>26</w:t>
      </w:r>
      <w:r w:rsidR="00045719"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We compared 3 groups: 42 patients with suspected CIED</w:t>
      </w:r>
      <w:r w:rsidR="00F55DDA" w:rsidRPr="00457970">
        <w:rPr>
          <w:rFonts w:ascii="Book Antiqua" w:hAnsi="Book Antiqua"/>
          <w:lang w:val="en-CA"/>
        </w:rPr>
        <w:t xml:space="preserve"> infection</w:t>
      </w:r>
      <w:r w:rsidRPr="00457970">
        <w:rPr>
          <w:rFonts w:ascii="Book Antiqua" w:hAnsi="Book Antiqua"/>
          <w:lang w:val="en-CA"/>
        </w:rPr>
        <w:t>, 12 patients with recent device implantation (b</w:t>
      </w:r>
      <w:r w:rsidR="00257031" w:rsidRPr="00457970">
        <w:rPr>
          <w:rFonts w:ascii="Book Antiqua" w:hAnsi="Book Antiqua"/>
          <w:lang w:val="en-CA"/>
        </w:rPr>
        <w:t xml:space="preserve">etween 4 and 8 </w:t>
      </w:r>
      <w:proofErr w:type="spellStart"/>
      <w:r w:rsidR="00257031" w:rsidRPr="00457970">
        <w:rPr>
          <w:rFonts w:ascii="Book Antiqua" w:hAnsi="Book Antiqua"/>
          <w:lang w:val="en-CA"/>
        </w:rPr>
        <w:t>wk</w:t>
      </w:r>
      <w:proofErr w:type="spellEnd"/>
      <w:r w:rsidR="00F55DDA" w:rsidRPr="00457970">
        <w:rPr>
          <w:rFonts w:ascii="Book Antiqua" w:hAnsi="Book Antiqua"/>
          <w:lang w:val="en-CA"/>
        </w:rPr>
        <w:t xml:space="preserve"> postoperatively</w:t>
      </w:r>
      <w:r w:rsidRPr="00457970">
        <w:rPr>
          <w:rFonts w:ascii="Book Antiqua" w:hAnsi="Book Antiqua"/>
          <w:lang w:val="en-CA"/>
        </w:rPr>
        <w:t xml:space="preserve">) but no clinical signs of infection, and 12 patients with devices implanted for more than 6 mo and also no </w:t>
      </w:r>
      <w:r w:rsidR="008D3E90" w:rsidRPr="00457970">
        <w:rPr>
          <w:rFonts w:ascii="Book Antiqua" w:hAnsi="Book Antiqua"/>
          <w:lang w:val="en-CA"/>
        </w:rPr>
        <w:t>device infection.</w:t>
      </w:r>
      <w:r w:rsidR="00826812" w:rsidRPr="00457970">
        <w:rPr>
          <w:rFonts w:ascii="Book Antiqua" w:hAnsi="Book Antiqua"/>
          <w:lang w:val="en-CA"/>
        </w:rPr>
        <w:t xml:space="preserve"> </w:t>
      </w:r>
      <w:r w:rsidR="008D3E90" w:rsidRPr="00457970">
        <w:rPr>
          <w:rFonts w:ascii="Book Antiqua" w:hAnsi="Book Antiqua"/>
          <w:lang w:val="en-CA"/>
        </w:rPr>
        <w:t xml:space="preserve">We </w:t>
      </w:r>
      <w:r w:rsidRPr="00457970">
        <w:rPr>
          <w:rFonts w:ascii="Book Antiqua" w:hAnsi="Book Antiqua"/>
          <w:lang w:val="en-CA"/>
        </w:rPr>
        <w:t>show</w:t>
      </w:r>
      <w:r w:rsidR="008D3E90" w:rsidRPr="00457970">
        <w:rPr>
          <w:rFonts w:ascii="Book Antiqua" w:hAnsi="Book Antiqua"/>
          <w:lang w:val="en-CA"/>
        </w:rPr>
        <w:t>ed</w:t>
      </w:r>
      <w:r w:rsidRPr="00457970">
        <w:rPr>
          <w:rFonts w:ascii="Book Antiqua" w:hAnsi="Book Antiqua"/>
          <w:lang w:val="en-CA"/>
        </w:rPr>
        <w:t xml:space="preserve"> an excellent</w:t>
      </w:r>
      <w:r w:rsidR="00A719AA" w:rsidRPr="00457970">
        <w:rPr>
          <w:rFonts w:ascii="Book Antiqua" w:hAnsi="Book Antiqua"/>
          <w:lang w:val="en-CA"/>
        </w:rPr>
        <w:t xml:space="preserve"> correlation between sites of </w:t>
      </w:r>
      <w:r w:rsidR="00425354" w:rsidRPr="00457970">
        <w:rPr>
          <w:rFonts w:ascii="Book Antiqua" w:hAnsi="Book Antiqua"/>
          <w:vertAlign w:val="superscript"/>
          <w:lang w:val="en-CA"/>
        </w:rPr>
        <w:t>18</w:t>
      </w:r>
      <w:r w:rsidR="00425354" w:rsidRPr="00457970">
        <w:rPr>
          <w:rFonts w:ascii="Book Antiqua" w:hAnsi="Book Antiqua"/>
          <w:lang w:val="en-CA"/>
        </w:rPr>
        <w:t>F-FDG</w:t>
      </w:r>
      <w:r w:rsidRPr="00457970">
        <w:rPr>
          <w:rFonts w:ascii="Book Antiqua" w:hAnsi="Book Antiqua"/>
          <w:lang w:val="en-CA"/>
        </w:rPr>
        <w:t xml:space="preserve"> uptakes on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 xml:space="preserve">and clinical findings </w:t>
      </w:r>
      <w:r w:rsidR="008F66AB" w:rsidRPr="00457970">
        <w:rPr>
          <w:rFonts w:ascii="Book Antiqua" w:hAnsi="Book Antiqua"/>
          <w:lang w:val="en-CA"/>
        </w:rPr>
        <w:t xml:space="preserve">on TEE or </w:t>
      </w:r>
      <w:r w:rsidRPr="00457970">
        <w:rPr>
          <w:rFonts w:ascii="Book Antiqua" w:hAnsi="Book Antiqua"/>
          <w:lang w:val="en-CA"/>
        </w:rPr>
        <w:t>at the time of extraction.</w:t>
      </w:r>
      <w:r w:rsidR="00826812"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23590A" w:rsidRPr="00457970">
        <w:rPr>
          <w:rFonts w:ascii="Book Antiqua" w:hAnsi="Book Antiqua"/>
          <w:lang w:val="en-CA"/>
        </w:rPr>
        <w:t xml:space="preserve">using a qualitative visual score </w:t>
      </w:r>
      <w:r w:rsidR="00A719AA" w:rsidRPr="00457970">
        <w:rPr>
          <w:rFonts w:ascii="Book Antiqua" w:hAnsi="Book Antiqua"/>
          <w:lang w:val="en-CA"/>
        </w:rPr>
        <w:t>had a sensitivity and specificity for diagnosis of CIED infection of 89% and 86%, respectively.</w:t>
      </w:r>
      <w:r w:rsidR="00826812" w:rsidRPr="00457970">
        <w:rPr>
          <w:rFonts w:ascii="Book Antiqua" w:hAnsi="Book Antiqua"/>
          <w:lang w:val="en-CA"/>
        </w:rPr>
        <w:t xml:space="preserve"> </w:t>
      </w:r>
      <w:r w:rsidRPr="00457970">
        <w:rPr>
          <w:rFonts w:ascii="Book Antiqua" w:hAnsi="Book Antiqua"/>
          <w:lang w:val="en-CA"/>
        </w:rPr>
        <w:t xml:space="preserve">We also </w:t>
      </w:r>
      <w:r w:rsidR="00923FDD" w:rsidRPr="00457970">
        <w:rPr>
          <w:rFonts w:ascii="Book Antiqua" w:hAnsi="Book Antiqua"/>
          <w:lang w:val="en-CA"/>
        </w:rPr>
        <w:t xml:space="preserve">demonstrated that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923FDD" w:rsidRPr="00457970">
        <w:rPr>
          <w:rFonts w:ascii="Book Antiqua" w:hAnsi="Book Antiqua"/>
          <w:lang w:val="en-CA"/>
        </w:rPr>
        <w:t xml:space="preserve">could identify patients with superficial infection </w:t>
      </w:r>
      <w:r w:rsidR="008D3E90" w:rsidRPr="00457970">
        <w:rPr>
          <w:rFonts w:ascii="Book Antiqua" w:hAnsi="Book Antiqua"/>
          <w:lang w:val="en-CA"/>
        </w:rPr>
        <w:t>without direct involvement of the</w:t>
      </w:r>
      <w:r w:rsidR="00A719AA" w:rsidRPr="00457970">
        <w:rPr>
          <w:rFonts w:ascii="Book Antiqua" w:hAnsi="Book Antiqua"/>
          <w:lang w:val="en-CA"/>
        </w:rPr>
        <w:t xml:space="preserve"> generator or leads </w:t>
      </w:r>
      <w:r w:rsidR="00923FDD" w:rsidRPr="00457970">
        <w:rPr>
          <w:rFonts w:ascii="Book Antiqua" w:hAnsi="Book Antiqua"/>
          <w:lang w:val="en-CA"/>
        </w:rPr>
        <w:t>that could be treated only with ant</w:t>
      </w:r>
      <w:r w:rsidR="00A719AA" w:rsidRPr="00457970">
        <w:rPr>
          <w:rFonts w:ascii="Book Antiqua" w:hAnsi="Book Antiqua"/>
          <w:lang w:val="en-CA"/>
        </w:rPr>
        <w:t>ibiotics.</w:t>
      </w:r>
      <w:r w:rsidR="00826812" w:rsidRPr="00457970">
        <w:rPr>
          <w:rFonts w:ascii="Book Antiqua" w:hAnsi="Book Antiqua"/>
          <w:lang w:val="en-CA"/>
        </w:rPr>
        <w:t xml:space="preserve"> </w:t>
      </w:r>
      <w:r w:rsidR="00A719AA" w:rsidRPr="00457970">
        <w:rPr>
          <w:rFonts w:ascii="Book Antiqua" w:hAnsi="Book Antiqua"/>
          <w:lang w:val="en-CA"/>
        </w:rPr>
        <w:t xml:space="preserve">Negative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923FDD" w:rsidRPr="00457970">
        <w:rPr>
          <w:rFonts w:ascii="Book Antiqua" w:hAnsi="Book Antiqua"/>
          <w:lang w:val="en-CA"/>
        </w:rPr>
        <w:t>identified a group of patients that had an excellent outcome without device extraction.</w:t>
      </w:r>
      <w:r w:rsidR="00826812" w:rsidRPr="00457970">
        <w:rPr>
          <w:rFonts w:ascii="Book Antiqua" w:hAnsi="Book Antiqua"/>
          <w:lang w:val="en-CA"/>
        </w:rPr>
        <w:t xml:space="preserve"> </w:t>
      </w:r>
      <w:r w:rsidR="00923FDD" w:rsidRPr="00457970">
        <w:rPr>
          <w:rFonts w:ascii="Book Antiqua" w:hAnsi="Book Antiqua"/>
          <w:lang w:val="en-CA"/>
        </w:rPr>
        <w:t xml:space="preserve">Finally, we were able to identify a semi-quantitative ratio between the maximal uptake and normal lung parenchyma uptake, which was useful in differentiating between CIED infection and </w:t>
      </w:r>
      <w:r w:rsidR="00A719AA" w:rsidRPr="00457970">
        <w:rPr>
          <w:rFonts w:ascii="Book Antiqua" w:hAnsi="Book Antiqua"/>
          <w:lang w:val="en-CA"/>
        </w:rPr>
        <w:t>residual</w:t>
      </w:r>
      <w:r w:rsidR="00923FDD" w:rsidRPr="00457970">
        <w:rPr>
          <w:rFonts w:ascii="Book Antiqua" w:hAnsi="Book Antiqua"/>
          <w:lang w:val="en-CA"/>
        </w:rPr>
        <w:t xml:space="preserve"> </w:t>
      </w:r>
      <w:r w:rsidR="00A719AA" w:rsidRPr="00457970">
        <w:rPr>
          <w:rFonts w:ascii="Book Antiqua" w:hAnsi="Book Antiqua"/>
          <w:lang w:val="en-CA"/>
        </w:rPr>
        <w:t>normal post-operative</w:t>
      </w:r>
      <w:r w:rsidR="00923FDD" w:rsidRPr="00457970">
        <w:rPr>
          <w:rFonts w:ascii="Book Antiqua" w:hAnsi="Book Antiqua"/>
          <w:lang w:val="en-CA"/>
        </w:rPr>
        <w:t xml:space="preserve"> changes</w:t>
      </w:r>
      <w:r w:rsidR="008F66AB" w:rsidRPr="00457970">
        <w:rPr>
          <w:rFonts w:ascii="Book Antiqua" w:hAnsi="Book Antiqua"/>
          <w:lang w:val="en-CA"/>
        </w:rPr>
        <w:t>; a ratio of 1.5</w:t>
      </w:r>
      <w:r w:rsidR="00A719AA" w:rsidRPr="00457970">
        <w:rPr>
          <w:rFonts w:ascii="Book Antiqua" w:hAnsi="Book Antiqua"/>
          <w:lang w:val="en-CA"/>
        </w:rPr>
        <w:t xml:space="preserve"> had </w:t>
      </w:r>
      <w:r w:rsidR="008F66AB" w:rsidRPr="00457970">
        <w:rPr>
          <w:rFonts w:ascii="Book Antiqua" w:hAnsi="Book Antiqua"/>
          <w:lang w:val="en-CA"/>
        </w:rPr>
        <w:t>the best combination of sensitivity and specificity</w:t>
      </w:r>
      <w:r w:rsidR="00923FDD" w:rsidRPr="00457970">
        <w:rPr>
          <w:rFonts w:ascii="Book Antiqua" w:hAnsi="Book Antiqua"/>
          <w:lang w:val="en-CA"/>
        </w:rPr>
        <w:t>.</w:t>
      </w:r>
      <w:r w:rsidR="00826812" w:rsidRPr="00457970">
        <w:rPr>
          <w:rFonts w:ascii="Book Antiqua" w:hAnsi="Book Antiqua"/>
          <w:lang w:val="en-CA"/>
        </w:rPr>
        <w:t xml:space="preserve"> </w:t>
      </w:r>
      <w:r w:rsidR="00B454B9" w:rsidRPr="00457970">
        <w:rPr>
          <w:rFonts w:ascii="Book Antiqua" w:hAnsi="Book Antiqua"/>
          <w:lang w:val="en-CA"/>
        </w:rPr>
        <w:t>Based on this</w:t>
      </w:r>
      <w:r w:rsidR="00467B9F" w:rsidRPr="00457970">
        <w:rPr>
          <w:rFonts w:ascii="Book Antiqua" w:hAnsi="Book Antiqua"/>
          <w:lang w:val="en-CA"/>
        </w:rPr>
        <w:t xml:space="preserve"> </w:t>
      </w:r>
      <w:r w:rsidR="00B454B9" w:rsidRPr="00457970">
        <w:rPr>
          <w:rFonts w:ascii="Book Antiqua" w:hAnsi="Book Antiqua"/>
          <w:lang w:val="en-CA"/>
        </w:rPr>
        <w:t>information</w:t>
      </w:r>
      <w:r w:rsidR="009B2B6B" w:rsidRPr="00457970">
        <w:rPr>
          <w:rFonts w:ascii="Book Antiqua" w:hAnsi="Book Antiqua"/>
          <w:lang w:val="en-CA"/>
        </w:rPr>
        <w:t>, we suggested an algorithm using</w:t>
      </w:r>
      <w:r w:rsidR="00467B9F"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9B2B6B" w:rsidRPr="00457970">
        <w:rPr>
          <w:rFonts w:ascii="Book Antiqua" w:hAnsi="Book Antiqua"/>
          <w:lang w:val="en-CA"/>
        </w:rPr>
        <w:t>for</w:t>
      </w:r>
      <w:r w:rsidR="00467B9F" w:rsidRPr="00457970">
        <w:rPr>
          <w:rFonts w:ascii="Book Antiqua" w:hAnsi="Book Antiqua"/>
          <w:lang w:val="en-CA"/>
        </w:rPr>
        <w:t xml:space="preserve"> the evaluation of CIED infection (Figure </w:t>
      </w:r>
      <w:r w:rsidR="00754F10" w:rsidRPr="00457970">
        <w:rPr>
          <w:rFonts w:ascii="Book Antiqua" w:hAnsi="Book Antiqua"/>
          <w:lang w:val="en-CA"/>
        </w:rPr>
        <w:t>2</w:t>
      </w:r>
      <w:r w:rsidR="00467B9F" w:rsidRPr="00457970">
        <w:rPr>
          <w:rFonts w:ascii="Book Antiqua" w:hAnsi="Book Antiqua"/>
          <w:lang w:val="en-CA"/>
        </w:rPr>
        <w:t>).</w:t>
      </w:r>
      <w:r w:rsidR="00826812" w:rsidRPr="00457970">
        <w:rPr>
          <w:rFonts w:ascii="Book Antiqua" w:hAnsi="Book Antiqua"/>
          <w:lang w:val="en-CA"/>
        </w:rPr>
        <w:t xml:space="preserve"> </w:t>
      </w:r>
      <w:r w:rsidR="003A0C20" w:rsidRPr="00457970">
        <w:rPr>
          <w:rFonts w:ascii="Book Antiqua" w:hAnsi="Book Antiqua"/>
          <w:lang w:val="en-CA"/>
        </w:rPr>
        <w:t>An importa</w:t>
      </w:r>
      <w:r w:rsidR="00E747A6" w:rsidRPr="00457970">
        <w:rPr>
          <w:rFonts w:ascii="Book Antiqua" w:hAnsi="Book Antiqua"/>
          <w:lang w:val="en-CA"/>
        </w:rPr>
        <w:t>nt clinical aspect of</w:t>
      </w:r>
      <w:r w:rsidR="003A0C20" w:rsidRPr="00457970">
        <w:rPr>
          <w:rFonts w:ascii="Book Antiqua" w:hAnsi="Book Antiqua"/>
          <w:lang w:val="en-CA"/>
        </w:rPr>
        <w:t xml:space="preserve"> </w:t>
      </w:r>
      <w:r w:rsidR="003A0C20" w:rsidRPr="00457970">
        <w:rPr>
          <w:rFonts w:ascii="Book Antiqua" w:hAnsi="Book Antiqua"/>
          <w:vertAlign w:val="superscript"/>
          <w:lang w:val="en-CA"/>
        </w:rPr>
        <w:t>18</w:t>
      </w:r>
      <w:r w:rsidR="003A0C20" w:rsidRPr="00457970">
        <w:rPr>
          <w:rFonts w:ascii="Book Antiqua" w:hAnsi="Book Antiqua"/>
          <w:lang w:val="en-CA"/>
        </w:rPr>
        <w:t>F-FDG PET/CT is its high negative predictive value.</w:t>
      </w:r>
    </w:p>
    <w:p w14:paraId="2298A48B" w14:textId="103D4F37" w:rsidR="00CF24B4" w:rsidRPr="00457970" w:rsidRDefault="008D3E90"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Since, </w:t>
      </w:r>
      <w:proofErr w:type="spellStart"/>
      <w:r w:rsidR="00CF24B4" w:rsidRPr="00457970">
        <w:rPr>
          <w:rFonts w:ascii="Book Antiqua" w:hAnsi="Book Antiqua"/>
          <w:lang w:val="en-CA"/>
        </w:rPr>
        <w:t>Cautela</w:t>
      </w:r>
      <w:proofErr w:type="spellEnd"/>
      <w:r w:rsidR="00CF24B4" w:rsidRPr="00457970">
        <w:rPr>
          <w:rFonts w:ascii="Book Antiqua" w:hAnsi="Book Antiqua"/>
          <w:lang w:val="en-CA"/>
        </w:rPr>
        <w:t xml:space="preserve"> </w:t>
      </w:r>
      <w:r w:rsidR="00CF24B4" w:rsidRPr="00457970">
        <w:rPr>
          <w:rFonts w:ascii="Book Antiqua" w:hAnsi="Book Antiqua"/>
          <w:i/>
          <w:lang w:val="en-CA"/>
        </w:rPr>
        <w:t>et al</w:t>
      </w:r>
      <w:r w:rsidR="00BC482B" w:rsidRPr="00457970">
        <w:rPr>
          <w:rFonts w:ascii="Book Antiqua" w:hAnsi="Book Antiqua"/>
          <w:vertAlign w:val="superscript"/>
          <w:lang w:val="en-CA"/>
        </w:rPr>
        <w:t>[27</w:t>
      </w:r>
      <w:r w:rsidR="00045719" w:rsidRPr="00457970">
        <w:rPr>
          <w:rFonts w:ascii="Book Antiqua" w:hAnsi="Book Antiqua"/>
          <w:vertAlign w:val="superscript"/>
          <w:lang w:val="en-CA"/>
        </w:rPr>
        <w:t xml:space="preserve">] </w:t>
      </w:r>
      <w:r w:rsidR="00CF24B4" w:rsidRPr="00457970">
        <w:rPr>
          <w:rFonts w:ascii="Book Antiqua" w:hAnsi="Book Antiqua"/>
          <w:lang w:val="en-CA"/>
        </w:rPr>
        <w:t xml:space="preserve">demonstrated that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CF24B4" w:rsidRPr="00457970">
        <w:rPr>
          <w:rFonts w:ascii="Book Antiqua" w:hAnsi="Book Antiqua"/>
          <w:lang w:val="en-CA"/>
        </w:rPr>
        <w:t>had a high accuracy for the diagnosis of skin and pocket CIED infection</w:t>
      </w:r>
      <w:r w:rsidR="00173A79" w:rsidRPr="00457970">
        <w:rPr>
          <w:rFonts w:ascii="Book Antiqua" w:hAnsi="Book Antiqua"/>
          <w:lang w:val="en-CA"/>
        </w:rPr>
        <w:t xml:space="preserve"> (sensitivity 86.7% and specificity 100%)</w:t>
      </w:r>
      <w:r w:rsidR="00CF24B4" w:rsidRPr="00457970">
        <w:rPr>
          <w:rFonts w:ascii="Book Antiqua" w:hAnsi="Book Antiqua"/>
          <w:lang w:val="en-CA"/>
        </w:rPr>
        <w:t xml:space="preserve">, but </w:t>
      </w:r>
      <w:r w:rsidR="0083297F" w:rsidRPr="00457970">
        <w:rPr>
          <w:rFonts w:ascii="Book Antiqua" w:hAnsi="Book Antiqua"/>
          <w:lang w:val="en-CA"/>
        </w:rPr>
        <w:t xml:space="preserve">a </w:t>
      </w:r>
      <w:r w:rsidR="00CF24B4" w:rsidRPr="00457970">
        <w:rPr>
          <w:rFonts w:ascii="Book Antiqua" w:hAnsi="Book Antiqua"/>
          <w:lang w:val="en-CA"/>
        </w:rPr>
        <w:t xml:space="preserve">lower sensitivity </w:t>
      </w:r>
      <w:r w:rsidR="0083297F" w:rsidRPr="00457970">
        <w:rPr>
          <w:rFonts w:ascii="Book Antiqua" w:hAnsi="Book Antiqua"/>
          <w:lang w:val="en-CA"/>
        </w:rPr>
        <w:t xml:space="preserve">of only 30.8% </w:t>
      </w:r>
      <w:r w:rsidR="00CF24B4" w:rsidRPr="00457970">
        <w:rPr>
          <w:rFonts w:ascii="Book Antiqua" w:hAnsi="Book Antiqua"/>
          <w:lang w:val="en-CA"/>
        </w:rPr>
        <w:t xml:space="preserve">and </w:t>
      </w:r>
      <w:r w:rsidR="0083297F" w:rsidRPr="00457970">
        <w:rPr>
          <w:rFonts w:ascii="Book Antiqua" w:hAnsi="Book Antiqua"/>
          <w:lang w:val="en-CA"/>
        </w:rPr>
        <w:t xml:space="preserve">a </w:t>
      </w:r>
      <w:r w:rsidR="00CF24B4" w:rsidRPr="00457970">
        <w:rPr>
          <w:rFonts w:ascii="Book Antiqua" w:hAnsi="Book Antiqua"/>
          <w:lang w:val="en-CA"/>
        </w:rPr>
        <w:t xml:space="preserve">specificity </w:t>
      </w:r>
      <w:r w:rsidR="0083297F" w:rsidRPr="00457970">
        <w:rPr>
          <w:rFonts w:ascii="Book Antiqua" w:hAnsi="Book Antiqua"/>
          <w:lang w:val="en-CA"/>
        </w:rPr>
        <w:t xml:space="preserve">of 62.5% </w:t>
      </w:r>
      <w:r w:rsidR="00CF24B4" w:rsidRPr="00457970">
        <w:rPr>
          <w:rFonts w:ascii="Book Antiqua" w:hAnsi="Book Antiqua"/>
          <w:lang w:val="en-CA"/>
        </w:rPr>
        <w:t xml:space="preserve">for </w:t>
      </w:r>
      <w:r w:rsidR="0083297F" w:rsidRPr="00457970">
        <w:rPr>
          <w:rFonts w:ascii="Book Antiqua" w:hAnsi="Book Antiqua"/>
          <w:lang w:val="en-CA"/>
        </w:rPr>
        <w:t>lead or cardiac involvement</w:t>
      </w:r>
      <w:r w:rsidR="00CF24B4"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Many</w:t>
      </w:r>
      <w:r w:rsidR="0083297F" w:rsidRPr="00457970">
        <w:rPr>
          <w:rFonts w:ascii="Book Antiqua" w:hAnsi="Book Antiqua"/>
          <w:lang w:val="en-CA"/>
        </w:rPr>
        <w:t xml:space="preserve"> patients with a false-negative test were already on antibiotics.</w:t>
      </w:r>
      <w:r w:rsidR="00826812" w:rsidRPr="00457970">
        <w:rPr>
          <w:rFonts w:ascii="Book Antiqua" w:hAnsi="Book Antiqua"/>
          <w:lang w:val="en-CA"/>
        </w:rPr>
        <w:t xml:space="preserve"> </w:t>
      </w:r>
      <w:r w:rsidR="0083297F" w:rsidRPr="00457970">
        <w:rPr>
          <w:rFonts w:ascii="Book Antiqua" w:hAnsi="Book Antiqua"/>
          <w:lang w:val="en-CA"/>
        </w:rPr>
        <w:t xml:space="preserve">The size of the </w:t>
      </w:r>
      <w:proofErr w:type="spellStart"/>
      <w:r w:rsidR="0083297F" w:rsidRPr="00457970">
        <w:rPr>
          <w:rFonts w:ascii="Book Antiqua" w:hAnsi="Book Antiqua"/>
          <w:lang w:val="en-CA"/>
        </w:rPr>
        <w:t>vegetations</w:t>
      </w:r>
      <w:proofErr w:type="spellEnd"/>
      <w:r w:rsidR="0083297F" w:rsidRPr="00457970">
        <w:rPr>
          <w:rFonts w:ascii="Book Antiqua" w:hAnsi="Book Antiqua"/>
          <w:lang w:val="en-CA"/>
        </w:rPr>
        <w:t xml:space="preserve"> might </w:t>
      </w:r>
      <w:r w:rsidRPr="00457970">
        <w:rPr>
          <w:rFonts w:ascii="Book Antiqua" w:hAnsi="Book Antiqua"/>
          <w:lang w:val="en-CA"/>
        </w:rPr>
        <w:t xml:space="preserve">also have </w:t>
      </w:r>
      <w:r w:rsidR="0083297F" w:rsidRPr="00457970">
        <w:rPr>
          <w:rFonts w:ascii="Book Antiqua" w:hAnsi="Book Antiqua"/>
          <w:lang w:val="en-CA"/>
        </w:rPr>
        <w:t>inf</w:t>
      </w:r>
      <w:r w:rsidR="00E747A6" w:rsidRPr="00457970">
        <w:rPr>
          <w:rFonts w:ascii="Book Antiqua" w:hAnsi="Book Antiqua"/>
          <w:lang w:val="en-CA"/>
        </w:rPr>
        <w:t>luenced the results.</w:t>
      </w:r>
      <w:r w:rsidR="00826812" w:rsidRPr="00457970">
        <w:rPr>
          <w:rFonts w:ascii="Book Antiqua" w:hAnsi="Book Antiqua"/>
          <w:lang w:val="en-CA"/>
        </w:rPr>
        <w:t xml:space="preserve"> </w:t>
      </w:r>
      <w:r w:rsidR="00E747A6" w:rsidRPr="00457970">
        <w:rPr>
          <w:rFonts w:ascii="Book Antiqua" w:hAnsi="Book Antiqua"/>
          <w:lang w:val="en-CA"/>
        </w:rPr>
        <w:t>I</w:t>
      </w:r>
      <w:r w:rsidR="0083297F" w:rsidRPr="00457970">
        <w:rPr>
          <w:rFonts w:ascii="Book Antiqua" w:hAnsi="Book Antiqua"/>
          <w:lang w:val="en-CA"/>
        </w:rPr>
        <w:t xml:space="preserve">t cannot be excluded that some patients with lead extraction had a </w:t>
      </w:r>
      <w:r w:rsidR="00415072" w:rsidRPr="00457970">
        <w:rPr>
          <w:rFonts w:ascii="Book Antiqua" w:hAnsi="Book Antiqua"/>
          <w:lang w:val="en-CA"/>
        </w:rPr>
        <w:t xml:space="preserve">non-infectious cause for the </w:t>
      </w:r>
      <w:proofErr w:type="spellStart"/>
      <w:r w:rsidR="00415072" w:rsidRPr="00457970">
        <w:rPr>
          <w:rFonts w:ascii="Book Antiqua" w:hAnsi="Book Antiqua"/>
          <w:lang w:val="en-CA"/>
        </w:rPr>
        <w:t>vegetations</w:t>
      </w:r>
      <w:proofErr w:type="spellEnd"/>
      <w:r w:rsidR="00415072" w:rsidRPr="00457970">
        <w:rPr>
          <w:rFonts w:ascii="Book Antiqua" w:hAnsi="Book Antiqua"/>
          <w:lang w:val="en-CA"/>
        </w:rPr>
        <w:t xml:space="preserve"> </w:t>
      </w:r>
      <w:r w:rsidRPr="00457970">
        <w:rPr>
          <w:rFonts w:ascii="Book Antiqua" w:hAnsi="Book Antiqua"/>
          <w:lang w:val="en-CA"/>
        </w:rPr>
        <w:t xml:space="preserve">seen </w:t>
      </w:r>
      <w:r w:rsidR="00415072" w:rsidRPr="00457970">
        <w:rPr>
          <w:rFonts w:ascii="Book Antiqua" w:hAnsi="Book Antiqua"/>
          <w:lang w:val="en-CA"/>
        </w:rPr>
        <w:t>on the lead.</w:t>
      </w:r>
      <w:r w:rsidR="00826812" w:rsidRPr="00457970">
        <w:rPr>
          <w:rFonts w:ascii="Book Antiqua" w:hAnsi="Book Antiqua"/>
          <w:lang w:val="en-CA"/>
        </w:rPr>
        <w:t xml:space="preserve"> </w:t>
      </w:r>
      <w:r w:rsidR="00E747A6" w:rsidRPr="00457970">
        <w:rPr>
          <w:rFonts w:ascii="Book Antiqua" w:hAnsi="Book Antiqua"/>
          <w:lang w:val="en-CA"/>
        </w:rPr>
        <w:t>Finally, a possible limitation of this study is suboptimal patient preparation i</w:t>
      </w:r>
      <w:r w:rsidR="00173A79" w:rsidRPr="00457970">
        <w:rPr>
          <w:rFonts w:ascii="Book Antiqua" w:hAnsi="Book Antiqua"/>
          <w:lang w:val="en-CA"/>
        </w:rPr>
        <w:t xml:space="preserve">n order to </w:t>
      </w:r>
      <w:r w:rsidR="00E747A6" w:rsidRPr="00457970">
        <w:rPr>
          <w:rFonts w:ascii="Book Antiqua" w:hAnsi="Book Antiqua"/>
          <w:lang w:val="en-CA"/>
        </w:rPr>
        <w:t xml:space="preserve">partially </w:t>
      </w:r>
      <w:r w:rsidR="00173A79" w:rsidRPr="00457970">
        <w:rPr>
          <w:rFonts w:ascii="Book Antiqua" w:hAnsi="Book Antiqua"/>
          <w:lang w:val="en-CA"/>
        </w:rPr>
        <w:t>explain the lower sensitivity observed for lead or cardiac invol</w:t>
      </w:r>
      <w:r w:rsidR="00E747A6" w:rsidRPr="00457970">
        <w:rPr>
          <w:rFonts w:ascii="Book Antiqua" w:hAnsi="Book Antiqua"/>
          <w:lang w:val="en-CA"/>
        </w:rPr>
        <w:t>vement</w:t>
      </w:r>
      <w:r w:rsidR="00173A79" w:rsidRPr="00457970">
        <w:rPr>
          <w:rFonts w:ascii="Book Antiqua" w:hAnsi="Book Antiqua"/>
          <w:lang w:val="en-CA"/>
        </w:rPr>
        <w:t>.</w:t>
      </w:r>
      <w:r w:rsidR="00826812" w:rsidRPr="00457970">
        <w:rPr>
          <w:rFonts w:ascii="Book Antiqua" w:hAnsi="Book Antiqua"/>
          <w:lang w:val="en-CA"/>
        </w:rPr>
        <w:t xml:space="preserve"> </w:t>
      </w:r>
      <w:r w:rsidR="00173A79" w:rsidRPr="00457970">
        <w:rPr>
          <w:rFonts w:ascii="Book Antiqua" w:hAnsi="Book Antiqua"/>
          <w:lang w:val="en-CA"/>
        </w:rPr>
        <w:t>It is of the utmost i</w:t>
      </w:r>
      <w:r w:rsidR="00E747A6" w:rsidRPr="00457970">
        <w:rPr>
          <w:rFonts w:ascii="Book Antiqua" w:hAnsi="Book Antiqua"/>
          <w:lang w:val="en-CA"/>
        </w:rPr>
        <w:t xml:space="preserve">mportance to make sure that </w:t>
      </w:r>
      <w:r w:rsidR="00173A79" w:rsidRPr="00457970">
        <w:rPr>
          <w:rFonts w:ascii="Book Antiqua" w:hAnsi="Book Antiqua"/>
          <w:lang w:val="en-CA"/>
        </w:rPr>
        <w:t xml:space="preserve">physiologic myocardial uptake is suppressed to be able to </w:t>
      </w:r>
      <w:r w:rsidR="00E747A6" w:rsidRPr="00457970">
        <w:rPr>
          <w:rFonts w:ascii="Book Antiqua" w:hAnsi="Book Antiqua"/>
          <w:lang w:val="en-CA"/>
        </w:rPr>
        <w:t>realize an optimal evaluation.</w:t>
      </w:r>
      <w:r w:rsidR="00826812" w:rsidRPr="00457970">
        <w:rPr>
          <w:rFonts w:ascii="Book Antiqua" w:hAnsi="Book Antiqua"/>
          <w:lang w:val="en-CA"/>
        </w:rPr>
        <w:t xml:space="preserve"> </w:t>
      </w:r>
      <w:r w:rsidR="00E747A6" w:rsidRPr="00457970">
        <w:rPr>
          <w:rFonts w:ascii="Book Antiqua" w:hAnsi="Book Antiqua"/>
          <w:lang w:val="en-CA"/>
        </w:rPr>
        <w:t xml:space="preserve">Ideally, every patient should be prepared with the Atkins diet and receive a heparin bolus before </w:t>
      </w:r>
      <w:r w:rsidR="00E747A6" w:rsidRPr="00457970">
        <w:rPr>
          <w:rFonts w:ascii="Book Antiqua" w:hAnsi="Book Antiqua"/>
          <w:vertAlign w:val="superscript"/>
          <w:lang w:val="en-CA"/>
        </w:rPr>
        <w:t>18</w:t>
      </w:r>
      <w:r w:rsidR="00E747A6" w:rsidRPr="00457970">
        <w:rPr>
          <w:rFonts w:ascii="Book Antiqua" w:hAnsi="Book Antiqua"/>
          <w:lang w:val="en-CA"/>
        </w:rPr>
        <w:t xml:space="preserve">F-FDG </w:t>
      </w:r>
      <w:r w:rsidR="00E747A6" w:rsidRPr="00457970">
        <w:rPr>
          <w:rFonts w:ascii="Book Antiqua" w:hAnsi="Book Antiqua"/>
          <w:lang w:val="en-CA"/>
        </w:rPr>
        <w:lastRenderedPageBreak/>
        <w:t>injection.</w:t>
      </w:r>
      <w:r w:rsidR="00826812" w:rsidRPr="00457970">
        <w:rPr>
          <w:rFonts w:ascii="Book Antiqua" w:hAnsi="Book Antiqua"/>
          <w:lang w:val="en-CA"/>
        </w:rPr>
        <w:t xml:space="preserve"> </w:t>
      </w:r>
      <w:r w:rsidR="0072220E" w:rsidRPr="00457970">
        <w:rPr>
          <w:rFonts w:ascii="Book Antiqua" w:hAnsi="Book Antiqua"/>
          <w:lang w:val="en-CA"/>
        </w:rPr>
        <w:t xml:space="preserve">Ahmed </w:t>
      </w:r>
      <w:r w:rsidR="0072220E" w:rsidRPr="00457970">
        <w:rPr>
          <w:rFonts w:ascii="Book Antiqua" w:hAnsi="Book Antiqua"/>
          <w:i/>
          <w:lang w:val="en-CA"/>
        </w:rPr>
        <w:t xml:space="preserve">et </w:t>
      </w:r>
      <w:proofErr w:type="gramStart"/>
      <w:r w:rsidR="0072220E" w:rsidRPr="00457970">
        <w:rPr>
          <w:rFonts w:ascii="Book Antiqua" w:hAnsi="Book Antiqua"/>
          <w:i/>
          <w:lang w:val="en-CA"/>
        </w:rPr>
        <w:t>al</w:t>
      </w:r>
      <w:r w:rsidR="00BC482B" w:rsidRPr="00457970">
        <w:rPr>
          <w:rFonts w:ascii="Book Antiqua" w:hAnsi="Book Antiqua"/>
          <w:vertAlign w:val="superscript"/>
          <w:lang w:val="en-CA"/>
        </w:rPr>
        <w:t>[</w:t>
      </w:r>
      <w:proofErr w:type="gramEnd"/>
      <w:r w:rsidR="00BC482B" w:rsidRPr="00457970">
        <w:rPr>
          <w:rFonts w:ascii="Book Antiqua" w:hAnsi="Book Antiqua"/>
          <w:vertAlign w:val="superscript"/>
          <w:lang w:val="en-CA"/>
        </w:rPr>
        <w:t>28</w:t>
      </w:r>
      <w:r w:rsidR="00045719" w:rsidRPr="00457970">
        <w:rPr>
          <w:rFonts w:ascii="Book Antiqua" w:hAnsi="Book Antiqua"/>
          <w:vertAlign w:val="superscript"/>
          <w:lang w:val="en-CA"/>
        </w:rPr>
        <w:t xml:space="preserve">] </w:t>
      </w:r>
      <w:r w:rsidR="0072220E" w:rsidRPr="00457970">
        <w:rPr>
          <w:rFonts w:ascii="Book Antiqua" w:hAnsi="Book Antiqua"/>
          <w:lang w:val="en-CA"/>
        </w:rPr>
        <w:t xml:space="preserve">demonstrated that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72220E" w:rsidRPr="00457970">
        <w:rPr>
          <w:rFonts w:ascii="Book Antiqua" w:hAnsi="Book Antiqua"/>
          <w:lang w:val="en-CA"/>
        </w:rPr>
        <w:t>had a high diagnostic accura</w:t>
      </w:r>
      <w:r w:rsidR="00766563" w:rsidRPr="00457970">
        <w:rPr>
          <w:rFonts w:ascii="Book Antiqua" w:hAnsi="Book Antiqua"/>
          <w:lang w:val="en-CA"/>
        </w:rPr>
        <w:t>cy for the detection of patient</w:t>
      </w:r>
      <w:r w:rsidR="0072220E" w:rsidRPr="00457970">
        <w:rPr>
          <w:rFonts w:ascii="Book Antiqua" w:hAnsi="Book Antiqua"/>
          <w:lang w:val="en-CA"/>
        </w:rPr>
        <w:t xml:space="preserve"> with pocket infection that ev</w:t>
      </w:r>
      <w:r w:rsidR="00045719" w:rsidRPr="00457970">
        <w:rPr>
          <w:rFonts w:ascii="Book Antiqua" w:hAnsi="Book Antiqua"/>
          <w:lang w:val="en-CA"/>
        </w:rPr>
        <w:t>entually required extraction</w:t>
      </w:r>
      <w:r w:rsidR="0072220E" w:rsidRPr="00457970">
        <w:rPr>
          <w:rFonts w:ascii="Book Antiqua" w:hAnsi="Book Antiqua"/>
          <w:lang w:val="en-CA"/>
        </w:rPr>
        <w:t>.</w:t>
      </w:r>
      <w:r w:rsidR="00826812" w:rsidRPr="00457970">
        <w:rPr>
          <w:rFonts w:ascii="Book Antiqua" w:hAnsi="Book Antiqua"/>
          <w:lang w:val="en-CA"/>
        </w:rPr>
        <w:t xml:space="preserve"> </w:t>
      </w:r>
      <w:r w:rsidR="00766563" w:rsidRPr="00457970">
        <w:rPr>
          <w:rFonts w:ascii="Book Antiqua" w:hAnsi="Book Antiqua"/>
          <w:lang w:val="en-CA"/>
        </w:rPr>
        <w:t>They find that the optimal semi-quantitative ratio cut-off value for the early identification of patients with pocket infection was &gt;2.0, giving a sensitivity of 97% and a specificity of 98%.</w:t>
      </w:r>
    </w:p>
    <w:p w14:paraId="276B103A" w14:textId="10A23312" w:rsidR="00CC2BFC" w:rsidRPr="00457970" w:rsidRDefault="00CC2BFC"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Figure </w:t>
      </w:r>
      <w:r w:rsidR="00754F10" w:rsidRPr="00457970">
        <w:rPr>
          <w:rFonts w:ascii="Book Antiqua" w:hAnsi="Book Antiqua"/>
          <w:lang w:val="en-CA"/>
        </w:rPr>
        <w:t>3</w:t>
      </w:r>
      <w:r w:rsidRPr="00457970">
        <w:rPr>
          <w:rFonts w:ascii="Book Antiqua" w:hAnsi="Book Antiqua"/>
          <w:lang w:val="en-CA"/>
        </w:rPr>
        <w:t xml:space="preserve"> shows a positive </w:t>
      </w:r>
      <w:r w:rsidRPr="00457970">
        <w:rPr>
          <w:rFonts w:ascii="Book Antiqua" w:hAnsi="Book Antiqua"/>
          <w:vertAlign w:val="superscript"/>
          <w:lang w:val="en-CA"/>
        </w:rPr>
        <w:t>18</w:t>
      </w:r>
      <w:r w:rsidRPr="00457970">
        <w:rPr>
          <w:rFonts w:ascii="Book Antiqua" w:hAnsi="Book Antiqua"/>
          <w:lang w:val="en-CA"/>
        </w:rPr>
        <w:t xml:space="preserve">F-FDG PET/CT in a patient with a deep pocket infection, while Figure </w:t>
      </w:r>
      <w:r w:rsidR="00754F10" w:rsidRPr="00457970">
        <w:rPr>
          <w:rFonts w:ascii="Book Antiqua" w:hAnsi="Book Antiqua"/>
          <w:lang w:val="en-CA"/>
        </w:rPr>
        <w:t>4</w:t>
      </w:r>
      <w:r w:rsidRPr="00457970">
        <w:rPr>
          <w:rFonts w:ascii="Book Antiqua" w:hAnsi="Book Antiqua"/>
          <w:lang w:val="en-CA"/>
        </w:rPr>
        <w:t xml:space="preserve"> shows another positive </w:t>
      </w:r>
      <w:r w:rsidRPr="00457970">
        <w:rPr>
          <w:rFonts w:ascii="Book Antiqua" w:hAnsi="Book Antiqua"/>
          <w:vertAlign w:val="superscript"/>
          <w:lang w:val="en-CA"/>
        </w:rPr>
        <w:t>18</w:t>
      </w:r>
      <w:r w:rsidRPr="00457970">
        <w:rPr>
          <w:rFonts w:ascii="Book Antiqua" w:hAnsi="Book Antiqua"/>
          <w:lang w:val="en-CA"/>
        </w:rPr>
        <w:t xml:space="preserve">F-FDG PET/CT but </w:t>
      </w:r>
      <w:r w:rsidR="008A3742" w:rsidRPr="00457970">
        <w:rPr>
          <w:rFonts w:ascii="Book Antiqua" w:hAnsi="Book Antiqua"/>
          <w:lang w:val="en-CA"/>
        </w:rPr>
        <w:t>in a patient with</w:t>
      </w:r>
      <w:r w:rsidRPr="00457970">
        <w:rPr>
          <w:rFonts w:ascii="Book Antiqua" w:hAnsi="Book Antiqua"/>
          <w:lang w:val="en-CA"/>
        </w:rPr>
        <w:t xml:space="preserve"> a lead infection.</w:t>
      </w:r>
      <w:r w:rsidR="00826812" w:rsidRPr="00457970">
        <w:rPr>
          <w:rFonts w:ascii="Book Antiqua" w:hAnsi="Book Antiqua"/>
          <w:lang w:val="en-CA"/>
        </w:rPr>
        <w:t xml:space="preserve"> </w:t>
      </w:r>
      <w:r w:rsidR="007D430E" w:rsidRPr="00457970">
        <w:rPr>
          <w:rFonts w:ascii="Book Antiqua" w:hAnsi="Book Antiqua"/>
          <w:lang w:val="en-CA"/>
        </w:rPr>
        <w:t>Note how the physiologic myocardial uptake is well suppressed in this case.</w:t>
      </w:r>
    </w:p>
    <w:p w14:paraId="515A3D9D" w14:textId="77777777" w:rsidR="00171210" w:rsidRPr="00457970" w:rsidRDefault="00171210" w:rsidP="009C6043">
      <w:pPr>
        <w:spacing w:line="360" w:lineRule="auto"/>
        <w:jc w:val="both"/>
        <w:rPr>
          <w:rFonts w:ascii="Book Antiqua" w:hAnsi="Book Antiqua"/>
          <w:lang w:val="en-CA"/>
        </w:rPr>
      </w:pPr>
    </w:p>
    <w:p w14:paraId="0DFA80E3" w14:textId="77777777" w:rsidR="006E460B" w:rsidRPr="00457970" w:rsidRDefault="0097311D" w:rsidP="009C6043">
      <w:pPr>
        <w:spacing w:line="360" w:lineRule="auto"/>
        <w:jc w:val="both"/>
        <w:rPr>
          <w:rFonts w:ascii="Book Antiqua" w:hAnsi="Book Antiqua"/>
          <w:b/>
          <w:i/>
          <w:lang w:val="en-CA"/>
        </w:rPr>
      </w:pPr>
      <w:r w:rsidRPr="00457970">
        <w:rPr>
          <w:rFonts w:ascii="Book Antiqua" w:hAnsi="Book Antiqua"/>
          <w:b/>
          <w:i/>
          <w:lang w:val="en-CA"/>
        </w:rPr>
        <w:t xml:space="preserve">Studies using </w:t>
      </w:r>
      <w:r w:rsidR="006E460B" w:rsidRPr="00457970">
        <w:rPr>
          <w:rFonts w:ascii="Book Antiqua" w:hAnsi="Book Antiqua"/>
          <w:b/>
          <w:i/>
          <w:lang w:val="en-CA"/>
        </w:rPr>
        <w:t>WBC SPECT/CT</w:t>
      </w:r>
    </w:p>
    <w:p w14:paraId="54738ADE" w14:textId="1BD26780" w:rsidR="00171210" w:rsidRPr="00457970" w:rsidRDefault="00171210" w:rsidP="009C6043">
      <w:pPr>
        <w:spacing w:line="360" w:lineRule="auto"/>
        <w:jc w:val="both"/>
        <w:rPr>
          <w:rFonts w:ascii="Book Antiqua" w:hAnsi="Book Antiqua"/>
          <w:lang w:val="en-CA"/>
        </w:rPr>
      </w:pPr>
      <w:r w:rsidRPr="00457970">
        <w:rPr>
          <w:rFonts w:ascii="Book Antiqua" w:hAnsi="Book Antiqua"/>
          <w:lang w:val="en-CA"/>
        </w:rPr>
        <w:t xml:space="preserve">The diagnostic </w:t>
      </w:r>
      <w:r w:rsidR="008D3E90" w:rsidRPr="00457970">
        <w:rPr>
          <w:rFonts w:ascii="Book Antiqua" w:hAnsi="Book Antiqua"/>
          <w:lang w:val="en-CA"/>
        </w:rPr>
        <w:t>accuracy</w:t>
      </w:r>
      <w:r w:rsidRPr="00457970">
        <w:rPr>
          <w:rFonts w:ascii="Book Antiqua" w:hAnsi="Book Antiqua"/>
          <w:lang w:val="en-CA"/>
        </w:rPr>
        <w:t xml:space="preserve"> of radiolabel</w:t>
      </w:r>
      <w:r w:rsidR="00EE1F13" w:rsidRPr="00457970">
        <w:rPr>
          <w:rFonts w:ascii="Book Antiqua" w:hAnsi="Book Antiqua"/>
          <w:lang w:val="en-CA"/>
        </w:rPr>
        <w:t>l</w:t>
      </w:r>
      <w:r w:rsidR="008A3742" w:rsidRPr="00457970">
        <w:rPr>
          <w:rFonts w:ascii="Book Antiqua" w:hAnsi="Book Antiqua"/>
          <w:lang w:val="en-CA"/>
        </w:rPr>
        <w:t xml:space="preserve">ed WBC </w:t>
      </w:r>
      <w:proofErr w:type="spellStart"/>
      <w:r w:rsidR="008A3742" w:rsidRPr="00457970">
        <w:rPr>
          <w:rFonts w:ascii="Book Antiqua" w:hAnsi="Book Antiqua"/>
          <w:lang w:val="en-CA"/>
        </w:rPr>
        <w:t>scintigraphy</w:t>
      </w:r>
      <w:proofErr w:type="spellEnd"/>
      <w:r w:rsidR="008A3742" w:rsidRPr="00457970">
        <w:rPr>
          <w:rFonts w:ascii="Book Antiqua" w:hAnsi="Book Antiqua"/>
          <w:lang w:val="en-CA"/>
        </w:rPr>
        <w:t xml:space="preserve"> was </w:t>
      </w:r>
      <w:r w:rsidRPr="00457970">
        <w:rPr>
          <w:rFonts w:ascii="Book Antiqua" w:hAnsi="Book Antiqua"/>
          <w:lang w:val="en-CA"/>
        </w:rPr>
        <w:t xml:space="preserve">evaluated by </w:t>
      </w:r>
      <w:proofErr w:type="spellStart"/>
      <w:r w:rsidRPr="00457970">
        <w:rPr>
          <w:rFonts w:ascii="Book Antiqua" w:hAnsi="Book Antiqua"/>
          <w:lang w:val="en-CA"/>
        </w:rPr>
        <w:t>Erba</w:t>
      </w:r>
      <w:proofErr w:type="spellEnd"/>
      <w:r w:rsidRPr="00457970">
        <w:rPr>
          <w:rFonts w:ascii="Book Antiqua" w:hAnsi="Book Antiqua"/>
          <w:lang w:val="en-CA"/>
        </w:rPr>
        <w:t xml:space="preserve"> </w:t>
      </w:r>
      <w:r w:rsidRPr="00457970">
        <w:rPr>
          <w:rFonts w:ascii="Book Antiqua" w:hAnsi="Book Antiqua"/>
          <w:i/>
          <w:lang w:val="en-CA"/>
        </w:rPr>
        <w:t xml:space="preserve">et </w:t>
      </w:r>
      <w:proofErr w:type="gramStart"/>
      <w:r w:rsidRPr="00457970">
        <w:rPr>
          <w:rFonts w:ascii="Book Antiqua" w:hAnsi="Book Antiqua"/>
          <w:i/>
          <w:lang w:val="en-CA"/>
        </w:rPr>
        <w:t>al</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29</w:t>
      </w:r>
      <w:r w:rsidR="00045719"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r w:rsidR="00EB31D7" w:rsidRPr="00457970">
        <w:rPr>
          <w:rFonts w:ascii="Book Antiqua" w:hAnsi="Book Antiqua"/>
          <w:lang w:val="en-CA"/>
        </w:rPr>
        <w:t>They obtained a sensitivity of 94% for both detection and localization of CIED infection.</w:t>
      </w:r>
      <w:r w:rsidR="00826812" w:rsidRPr="00457970">
        <w:rPr>
          <w:rFonts w:ascii="Book Antiqua" w:hAnsi="Book Antiqua"/>
          <w:lang w:val="en-CA"/>
        </w:rPr>
        <w:t xml:space="preserve"> </w:t>
      </w:r>
      <w:r w:rsidR="00FA0829" w:rsidRPr="00457970">
        <w:rPr>
          <w:rFonts w:ascii="Book Antiqua" w:hAnsi="Book Antiqua"/>
          <w:lang w:val="en-CA"/>
        </w:rPr>
        <w:t>Two cases of false-negative scans were seen in patients with Candida and Enterococcus infection.</w:t>
      </w:r>
      <w:r w:rsidR="00826812" w:rsidRPr="00457970">
        <w:rPr>
          <w:rFonts w:ascii="Book Antiqua" w:hAnsi="Book Antiqua"/>
          <w:lang w:val="en-CA"/>
        </w:rPr>
        <w:t xml:space="preserve"> </w:t>
      </w:r>
      <w:r w:rsidR="00FC2FD3" w:rsidRPr="00457970">
        <w:rPr>
          <w:rFonts w:ascii="Book Antiqua" w:hAnsi="Book Antiqua"/>
          <w:lang w:val="en-CA"/>
        </w:rPr>
        <w:t>No false-positive studies were seen, confirming the high specificity of this technique.</w:t>
      </w:r>
      <w:r w:rsidR="00826812" w:rsidRPr="00457970">
        <w:rPr>
          <w:rFonts w:ascii="Book Antiqua" w:hAnsi="Book Antiqua"/>
          <w:lang w:val="en-CA"/>
        </w:rPr>
        <w:t xml:space="preserve"> </w:t>
      </w:r>
      <w:r w:rsidR="009B2B6B" w:rsidRPr="00457970">
        <w:rPr>
          <w:rFonts w:ascii="Book Antiqua" w:hAnsi="Book Antiqua"/>
          <w:lang w:val="en-CA"/>
        </w:rPr>
        <w:t xml:space="preserve">They </w:t>
      </w:r>
      <w:r w:rsidR="00FA0829" w:rsidRPr="00457970">
        <w:rPr>
          <w:rFonts w:ascii="Book Antiqua" w:hAnsi="Book Antiqua"/>
          <w:lang w:val="en-CA"/>
        </w:rPr>
        <w:t>demonstrated the superiority of SPECT/CT over</w:t>
      </w:r>
      <w:r w:rsidR="00EB31D7" w:rsidRPr="00457970">
        <w:rPr>
          <w:rFonts w:ascii="Book Antiqua" w:hAnsi="Book Antiqua"/>
          <w:lang w:val="en-CA"/>
        </w:rPr>
        <w:t xml:space="preserve"> planar and SPECT alone imaging.</w:t>
      </w:r>
    </w:p>
    <w:p w14:paraId="67F30A4B" w14:textId="0AE646D8" w:rsidR="001F4873" w:rsidRPr="00457970" w:rsidRDefault="00306192"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Based on these studies,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FB42B4" w:rsidRPr="00457970">
        <w:rPr>
          <w:rFonts w:ascii="Book Antiqua" w:hAnsi="Book Antiqua"/>
          <w:lang w:val="en-CA"/>
        </w:rPr>
        <w:t xml:space="preserve">and WBC SPECT/CT </w:t>
      </w:r>
      <w:r w:rsidR="000B4B3C" w:rsidRPr="00457970">
        <w:rPr>
          <w:rFonts w:ascii="Book Antiqua" w:hAnsi="Book Antiqua"/>
          <w:lang w:val="en-CA"/>
        </w:rPr>
        <w:t>might play an additional role</w:t>
      </w:r>
      <w:r w:rsidR="00B90790" w:rsidRPr="00457970">
        <w:rPr>
          <w:rFonts w:ascii="Book Antiqua" w:hAnsi="Book Antiqua"/>
          <w:lang w:val="en-CA"/>
        </w:rPr>
        <w:t xml:space="preserve"> in the diagnosis of CIED</w:t>
      </w:r>
      <w:r w:rsidR="008D3E90" w:rsidRPr="00457970">
        <w:rPr>
          <w:rFonts w:ascii="Book Antiqua" w:hAnsi="Book Antiqua"/>
          <w:lang w:val="en-CA"/>
        </w:rPr>
        <w:t xml:space="preserve"> infection</w:t>
      </w:r>
      <w:r w:rsidR="00B90790" w:rsidRPr="00457970">
        <w:rPr>
          <w:rFonts w:ascii="Book Antiqua" w:hAnsi="Book Antiqua"/>
          <w:lang w:val="en-CA"/>
        </w:rPr>
        <w:t xml:space="preserve">, but data </w:t>
      </w:r>
      <w:r w:rsidR="008A3742" w:rsidRPr="00457970">
        <w:rPr>
          <w:rFonts w:ascii="Book Antiqua" w:hAnsi="Book Antiqua"/>
          <w:lang w:val="en-CA"/>
        </w:rPr>
        <w:t xml:space="preserve">were judged </w:t>
      </w:r>
      <w:r w:rsidR="00B90790" w:rsidRPr="00457970">
        <w:rPr>
          <w:rFonts w:ascii="Book Antiqua" w:hAnsi="Book Antiqua"/>
          <w:lang w:val="en-CA"/>
        </w:rPr>
        <w:t xml:space="preserve">not sufficient </w:t>
      </w:r>
      <w:r w:rsidRPr="00457970">
        <w:rPr>
          <w:rFonts w:ascii="Book Antiqua" w:hAnsi="Book Antiqua"/>
          <w:lang w:val="en-CA"/>
        </w:rPr>
        <w:t xml:space="preserve">at the moment </w:t>
      </w:r>
      <w:r w:rsidR="009B2B6B" w:rsidRPr="00457970">
        <w:rPr>
          <w:rFonts w:ascii="Book Antiqua" w:hAnsi="Book Antiqua"/>
          <w:lang w:val="en-CA"/>
        </w:rPr>
        <w:t>to be incorporated</w:t>
      </w:r>
      <w:r w:rsidR="00B90790" w:rsidRPr="00457970">
        <w:rPr>
          <w:rFonts w:ascii="Book Antiqua" w:hAnsi="Book Antiqua"/>
          <w:lang w:val="en-CA"/>
        </w:rPr>
        <w:t xml:space="preserve"> in</w:t>
      </w:r>
      <w:r w:rsidR="009B2B6B" w:rsidRPr="00457970">
        <w:rPr>
          <w:rFonts w:ascii="Book Antiqua" w:hAnsi="Book Antiqua"/>
          <w:lang w:val="en-CA"/>
        </w:rPr>
        <w:t>to</w:t>
      </w:r>
      <w:r w:rsidR="00B90790" w:rsidRPr="00457970">
        <w:rPr>
          <w:rFonts w:ascii="Book Antiqua" w:hAnsi="Book Antiqua"/>
          <w:lang w:val="en-CA"/>
        </w:rPr>
        <w:t xml:space="preserve"> the diagnostic criteria of IE </w:t>
      </w:r>
      <w:r w:rsidR="008D3E90" w:rsidRPr="00457970">
        <w:rPr>
          <w:rFonts w:ascii="Book Antiqua" w:hAnsi="Book Antiqua"/>
          <w:lang w:val="en-CA"/>
        </w:rPr>
        <w:t>involving</w:t>
      </w:r>
      <w:r w:rsidR="00B90790" w:rsidRPr="00457970">
        <w:rPr>
          <w:rFonts w:ascii="Book Antiqua" w:hAnsi="Book Antiqua"/>
          <w:lang w:val="en-CA"/>
        </w:rPr>
        <w:t xml:space="preserve"> pacemaker or defibrillator leads</w:t>
      </w:r>
      <w:r w:rsidR="008A3742" w:rsidRPr="00457970">
        <w:rPr>
          <w:rFonts w:ascii="Book Antiqua" w:hAnsi="Book Antiqua"/>
          <w:lang w:val="en-CA"/>
        </w:rPr>
        <w:t xml:space="preserve"> in</w:t>
      </w:r>
      <w:r w:rsidR="00AD46C8" w:rsidRPr="00457970">
        <w:rPr>
          <w:rFonts w:ascii="Book Antiqua" w:hAnsi="Book Antiqua"/>
          <w:lang w:val="en-CA"/>
        </w:rPr>
        <w:t xml:space="preserve"> the latest European </w:t>
      </w:r>
      <w:proofErr w:type="gramStart"/>
      <w:r w:rsidR="00AD46C8" w:rsidRPr="00457970">
        <w:rPr>
          <w:rFonts w:ascii="Book Antiqua" w:hAnsi="Book Antiqua"/>
          <w:lang w:val="en-CA"/>
        </w:rPr>
        <w:t>guidelines</w:t>
      </w:r>
      <w:r w:rsidR="00045719" w:rsidRPr="00457970">
        <w:rPr>
          <w:rFonts w:ascii="Book Antiqua" w:hAnsi="Book Antiqua"/>
          <w:vertAlign w:val="superscript"/>
          <w:lang w:val="en-CA"/>
        </w:rPr>
        <w:t>[</w:t>
      </w:r>
      <w:proofErr w:type="gramEnd"/>
      <w:r w:rsidR="00045719" w:rsidRPr="00457970">
        <w:rPr>
          <w:rFonts w:ascii="Book Antiqua" w:hAnsi="Book Antiqua"/>
          <w:vertAlign w:val="superscript"/>
          <w:lang w:val="en-CA"/>
        </w:rPr>
        <w:t>1]</w:t>
      </w:r>
      <w:r w:rsidR="00B90790" w:rsidRPr="00457970">
        <w:rPr>
          <w:rFonts w:ascii="Book Antiqua" w:hAnsi="Book Antiqua"/>
          <w:lang w:val="en-CA"/>
        </w:rPr>
        <w:t>.</w:t>
      </w:r>
      <w:r w:rsidR="00826812" w:rsidRPr="00457970">
        <w:rPr>
          <w:rFonts w:ascii="Book Antiqua" w:hAnsi="Book Antiqua"/>
          <w:lang w:val="en-CA"/>
        </w:rPr>
        <w:t xml:space="preserve"> </w:t>
      </w:r>
      <w:r w:rsidR="00797963" w:rsidRPr="00457970">
        <w:rPr>
          <w:rFonts w:ascii="Book Antiqua" w:hAnsi="Book Antiqua"/>
          <w:lang w:val="en-CA"/>
        </w:rPr>
        <w:t xml:space="preserve">Overall,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797963" w:rsidRPr="00457970">
        <w:rPr>
          <w:rFonts w:ascii="Book Antiqua" w:hAnsi="Book Antiqua"/>
          <w:lang w:val="en-CA"/>
        </w:rPr>
        <w:t xml:space="preserve">seems to have an excellent sensitivity for the diagnosis </w:t>
      </w:r>
      <w:r w:rsidR="007D430E" w:rsidRPr="00457970">
        <w:rPr>
          <w:rFonts w:ascii="Book Antiqua" w:hAnsi="Book Antiqua"/>
          <w:lang w:val="en-CA"/>
        </w:rPr>
        <w:t xml:space="preserve">of pocket infection, but a </w:t>
      </w:r>
      <w:r w:rsidR="00797963" w:rsidRPr="00457970">
        <w:rPr>
          <w:rFonts w:ascii="Book Antiqua" w:hAnsi="Book Antiqua"/>
          <w:lang w:val="en-CA"/>
        </w:rPr>
        <w:t>lower sensitivity in the context of lead infection.</w:t>
      </w:r>
    </w:p>
    <w:p w14:paraId="71DEBCAE" w14:textId="77777777" w:rsidR="001F4873" w:rsidRPr="00457970" w:rsidRDefault="001F4873" w:rsidP="009C6043">
      <w:pPr>
        <w:spacing w:line="360" w:lineRule="auto"/>
        <w:jc w:val="both"/>
        <w:rPr>
          <w:rFonts w:ascii="Book Antiqua" w:hAnsi="Book Antiqua"/>
          <w:lang w:val="en-CA"/>
        </w:rPr>
      </w:pPr>
    </w:p>
    <w:p w14:paraId="08F94C76" w14:textId="77777777" w:rsidR="00B90790" w:rsidRPr="00457970" w:rsidRDefault="001F4873" w:rsidP="009C6043">
      <w:pPr>
        <w:spacing w:line="360" w:lineRule="auto"/>
        <w:jc w:val="both"/>
        <w:rPr>
          <w:rFonts w:ascii="Book Antiqua" w:hAnsi="Book Antiqua"/>
          <w:b/>
          <w:lang w:val="en-CA"/>
        </w:rPr>
      </w:pPr>
      <w:r w:rsidRPr="00457970">
        <w:rPr>
          <w:rFonts w:ascii="Book Antiqua" w:hAnsi="Book Antiqua"/>
          <w:b/>
          <w:lang w:val="en-CA"/>
        </w:rPr>
        <w:t>P</w:t>
      </w:r>
      <w:r w:rsidR="00806E6B" w:rsidRPr="00457970">
        <w:rPr>
          <w:rFonts w:ascii="Book Antiqua" w:hAnsi="Book Antiqua"/>
          <w:b/>
          <w:lang w:val="en-CA"/>
        </w:rPr>
        <w:t>ROSTHETIC VALVE INFECTION</w:t>
      </w:r>
    </w:p>
    <w:p w14:paraId="4396D281" w14:textId="600BCA70" w:rsidR="00616761" w:rsidRPr="00457970" w:rsidRDefault="00E14925" w:rsidP="009C6043">
      <w:pPr>
        <w:spacing w:line="360" w:lineRule="auto"/>
        <w:jc w:val="both"/>
        <w:rPr>
          <w:rFonts w:ascii="Book Antiqua" w:hAnsi="Book Antiqua"/>
          <w:lang w:val="en-CA"/>
        </w:rPr>
      </w:pPr>
      <w:r w:rsidRPr="00457970">
        <w:rPr>
          <w:rFonts w:ascii="Book Antiqua" w:hAnsi="Book Antiqua"/>
          <w:lang w:val="en-CA"/>
        </w:rPr>
        <w:t>Early diagnosis of PVE is also challenging.</w:t>
      </w:r>
      <w:r w:rsidR="00826812" w:rsidRPr="00457970">
        <w:rPr>
          <w:rFonts w:ascii="Book Antiqua" w:hAnsi="Book Antiqua"/>
          <w:lang w:val="en-CA"/>
        </w:rPr>
        <w:t xml:space="preserve"> </w:t>
      </w:r>
      <w:r w:rsidR="007011A3" w:rsidRPr="00457970">
        <w:rPr>
          <w:rFonts w:ascii="Book Antiqua" w:hAnsi="Book Antiqua"/>
          <w:lang w:val="en-CA"/>
        </w:rPr>
        <w:t>PVE is a severe form of IE and accounts for 10</w:t>
      </w:r>
      <w:r w:rsidR="005B5C6C" w:rsidRPr="00457970">
        <w:rPr>
          <w:rFonts w:ascii="Book Antiqua" w:eastAsia="宋体" w:hAnsi="Book Antiqua"/>
          <w:lang w:val="en-CA" w:eastAsia="zh-CN"/>
        </w:rPr>
        <w:t>%</w:t>
      </w:r>
      <w:r w:rsidR="007011A3" w:rsidRPr="00457970">
        <w:rPr>
          <w:rFonts w:ascii="Book Antiqua" w:hAnsi="Book Antiqua"/>
          <w:lang w:val="en-CA"/>
        </w:rPr>
        <w:t>-30% of all cases of IE.</w:t>
      </w:r>
      <w:r w:rsidR="00826812" w:rsidRPr="00457970">
        <w:rPr>
          <w:rFonts w:ascii="Book Antiqua" w:hAnsi="Book Antiqua"/>
          <w:lang w:val="en-CA"/>
        </w:rPr>
        <w:t xml:space="preserve"> </w:t>
      </w:r>
      <w:r w:rsidR="007011A3" w:rsidRPr="00457970">
        <w:rPr>
          <w:rFonts w:ascii="Book Antiqua" w:hAnsi="Book Antiqua"/>
          <w:lang w:val="en-CA"/>
        </w:rPr>
        <w:t>The diagnosis is often more difficult than in native valve endocarditis.</w:t>
      </w:r>
      <w:r w:rsidR="00826812" w:rsidRPr="00457970">
        <w:rPr>
          <w:rFonts w:ascii="Book Antiqua" w:hAnsi="Book Antiqua"/>
          <w:lang w:val="en-CA"/>
        </w:rPr>
        <w:t xml:space="preserve"> </w:t>
      </w:r>
      <w:r w:rsidR="006B24DE" w:rsidRPr="00457970">
        <w:rPr>
          <w:rFonts w:ascii="Book Antiqua" w:hAnsi="Book Antiqua"/>
          <w:lang w:val="en-CA"/>
        </w:rPr>
        <w:t>Since the initial echocardiography is often normal or inconclusive in PVE, other imaging techniques are sometimes necessary.</w:t>
      </w:r>
      <w:r w:rsidR="00826812" w:rsidRPr="00457970">
        <w:rPr>
          <w:rFonts w:ascii="Book Antiqua" w:hAnsi="Book Antiqua"/>
          <w:lang w:val="en-CA"/>
        </w:rPr>
        <w:t xml:space="preserve"> </w:t>
      </w:r>
      <w:r w:rsidR="006B24DE" w:rsidRPr="00457970">
        <w:rPr>
          <w:rFonts w:ascii="Book Antiqua" w:hAnsi="Book Antiqua"/>
          <w:lang w:val="en-CA"/>
        </w:rPr>
        <w:t xml:space="preserve">The use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6B24DE" w:rsidRPr="00457970">
        <w:rPr>
          <w:rFonts w:ascii="Book Antiqua" w:hAnsi="Book Antiqua"/>
          <w:lang w:val="en-CA"/>
        </w:rPr>
        <w:t xml:space="preserve">in patients with PVE has evolved as a useful </w:t>
      </w:r>
      <w:r w:rsidR="00616761" w:rsidRPr="00457970">
        <w:rPr>
          <w:rFonts w:ascii="Book Antiqua" w:hAnsi="Book Antiqua"/>
          <w:lang w:val="en-CA"/>
        </w:rPr>
        <w:t>tool.</w:t>
      </w:r>
    </w:p>
    <w:p w14:paraId="0C167928" w14:textId="77777777" w:rsidR="00616761" w:rsidRPr="00457970" w:rsidRDefault="00616761" w:rsidP="009C6043">
      <w:pPr>
        <w:spacing w:line="360" w:lineRule="auto"/>
        <w:jc w:val="both"/>
        <w:rPr>
          <w:rFonts w:ascii="Book Antiqua" w:hAnsi="Book Antiqua"/>
          <w:lang w:val="en-CA"/>
        </w:rPr>
      </w:pPr>
    </w:p>
    <w:p w14:paraId="5532A249" w14:textId="77777777" w:rsidR="00616761" w:rsidRPr="00457970" w:rsidRDefault="00616761" w:rsidP="009C6043">
      <w:pPr>
        <w:spacing w:line="360" w:lineRule="auto"/>
        <w:jc w:val="both"/>
        <w:rPr>
          <w:rFonts w:ascii="Book Antiqua" w:hAnsi="Book Antiqua"/>
          <w:b/>
          <w:i/>
          <w:lang w:val="en-CA"/>
        </w:rPr>
      </w:pPr>
      <w:r w:rsidRPr="00457970">
        <w:rPr>
          <w:rFonts w:ascii="Book Antiqua" w:hAnsi="Book Antiqua"/>
          <w:b/>
          <w:i/>
          <w:lang w:val="en-CA"/>
        </w:rPr>
        <w:t xml:space="preserve">Studies using </w:t>
      </w:r>
      <w:r w:rsidR="008A3742" w:rsidRPr="00457970">
        <w:rPr>
          <w:rFonts w:ascii="Book Antiqua" w:hAnsi="Book Antiqua"/>
          <w:b/>
          <w:i/>
          <w:vertAlign w:val="superscript"/>
          <w:lang w:val="en-CA"/>
        </w:rPr>
        <w:t>18</w:t>
      </w:r>
      <w:r w:rsidR="008A3742" w:rsidRPr="00457970">
        <w:rPr>
          <w:rFonts w:ascii="Book Antiqua" w:hAnsi="Book Antiqua"/>
          <w:b/>
          <w:i/>
          <w:lang w:val="en-CA"/>
        </w:rPr>
        <w:t>F-FDG PET/CT</w:t>
      </w:r>
    </w:p>
    <w:p w14:paraId="21101856" w14:textId="06876868" w:rsidR="004803A3" w:rsidRPr="00457970" w:rsidRDefault="00E7040E" w:rsidP="009C6043">
      <w:pPr>
        <w:spacing w:line="360" w:lineRule="auto"/>
        <w:jc w:val="both"/>
        <w:rPr>
          <w:rFonts w:ascii="Book Antiqua" w:hAnsi="Book Antiqua"/>
          <w:lang w:val="en-CA"/>
        </w:rPr>
      </w:pPr>
      <w:r w:rsidRPr="00457970">
        <w:rPr>
          <w:rFonts w:ascii="Book Antiqua" w:hAnsi="Book Antiqua"/>
          <w:lang w:val="en-CA"/>
        </w:rPr>
        <w:t>Case reports have demo</w:t>
      </w:r>
      <w:r w:rsidR="009B2B6B" w:rsidRPr="00457970">
        <w:rPr>
          <w:rFonts w:ascii="Book Antiqua" w:hAnsi="Book Antiqua"/>
          <w:lang w:val="en-CA"/>
        </w:rPr>
        <w:t>nstrated the possible</w:t>
      </w:r>
      <w:r w:rsidRPr="00457970">
        <w:rPr>
          <w:rFonts w:ascii="Book Antiqua" w:hAnsi="Book Antiqua"/>
          <w:lang w:val="en-CA"/>
        </w:rPr>
        <w:t xml:space="preserve"> benefits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in the di</w:t>
      </w:r>
      <w:r w:rsidR="002420FF" w:rsidRPr="00457970">
        <w:rPr>
          <w:rFonts w:ascii="Book Antiqua" w:hAnsi="Book Antiqua"/>
          <w:lang w:val="en-CA"/>
        </w:rPr>
        <w:t xml:space="preserve">agnosis of prosthetic </w:t>
      </w:r>
      <w:proofErr w:type="gramStart"/>
      <w:r w:rsidR="002420FF" w:rsidRPr="00457970">
        <w:rPr>
          <w:rFonts w:ascii="Book Antiqua" w:hAnsi="Book Antiqua"/>
          <w:lang w:val="en-CA"/>
        </w:rPr>
        <w:t>valves</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30</w:t>
      </w:r>
      <w:r w:rsidR="00045719" w:rsidRPr="00457970">
        <w:rPr>
          <w:rFonts w:ascii="Book Antiqua" w:hAnsi="Book Antiqua"/>
          <w:vertAlign w:val="superscript"/>
          <w:lang w:val="en-CA"/>
        </w:rPr>
        <w:t>]</w:t>
      </w:r>
      <w:r w:rsidRPr="00457970">
        <w:rPr>
          <w:rFonts w:ascii="Book Antiqua" w:hAnsi="Book Antiqua"/>
          <w:lang w:val="en-CA"/>
        </w:rPr>
        <w:t>.</w:t>
      </w:r>
      <w:r w:rsidR="00826812" w:rsidRPr="00457970">
        <w:rPr>
          <w:rFonts w:ascii="Book Antiqua" w:hAnsi="Book Antiqua"/>
          <w:lang w:val="en-CA"/>
        </w:rPr>
        <w:t xml:space="preserve"> </w:t>
      </w:r>
      <w:proofErr w:type="spellStart"/>
      <w:r w:rsidR="006B24DE" w:rsidRPr="00457970">
        <w:rPr>
          <w:rFonts w:ascii="Book Antiqua" w:hAnsi="Book Antiqua"/>
          <w:lang w:val="en-CA"/>
        </w:rPr>
        <w:t>Saby</w:t>
      </w:r>
      <w:proofErr w:type="spellEnd"/>
      <w:r w:rsidR="006B24DE" w:rsidRPr="00457970">
        <w:rPr>
          <w:rFonts w:ascii="Book Antiqua" w:hAnsi="Book Antiqua"/>
          <w:lang w:val="en-CA"/>
        </w:rPr>
        <w:t xml:space="preserve"> </w:t>
      </w:r>
      <w:r w:rsidR="004803A3" w:rsidRPr="00457970">
        <w:rPr>
          <w:rFonts w:ascii="Book Antiqua" w:hAnsi="Book Antiqua"/>
          <w:i/>
          <w:lang w:val="en-CA"/>
        </w:rPr>
        <w:t xml:space="preserve">et </w:t>
      </w:r>
      <w:proofErr w:type="gramStart"/>
      <w:r w:rsidR="004803A3" w:rsidRPr="00457970">
        <w:rPr>
          <w:rFonts w:ascii="Book Antiqua" w:hAnsi="Book Antiqua"/>
          <w:i/>
          <w:lang w:val="en-CA"/>
        </w:rPr>
        <w:t>al</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31</w:t>
      </w:r>
      <w:r w:rsidR="00045719" w:rsidRPr="00457970">
        <w:rPr>
          <w:rFonts w:ascii="Book Antiqua" w:hAnsi="Book Antiqua"/>
          <w:vertAlign w:val="superscript"/>
          <w:lang w:val="en-CA"/>
        </w:rPr>
        <w:t xml:space="preserve">] </w:t>
      </w:r>
      <w:r w:rsidR="004803A3" w:rsidRPr="00457970">
        <w:rPr>
          <w:rFonts w:ascii="Book Antiqua" w:hAnsi="Book Antiqua"/>
          <w:lang w:val="en-CA"/>
        </w:rPr>
        <w:t>demonstrated the incrementa</w:t>
      </w:r>
      <w:r w:rsidR="006B24DE" w:rsidRPr="00457970">
        <w:rPr>
          <w:rFonts w:ascii="Book Antiqua" w:hAnsi="Book Antiqua"/>
          <w:lang w:val="en-CA"/>
        </w:rPr>
        <w:t xml:space="preserve">l benefit of using abnormal </w:t>
      </w:r>
      <w:r w:rsidR="00425354" w:rsidRPr="00457970">
        <w:rPr>
          <w:rFonts w:ascii="Book Antiqua" w:hAnsi="Book Antiqua"/>
          <w:vertAlign w:val="superscript"/>
          <w:lang w:val="en-CA"/>
        </w:rPr>
        <w:t>18</w:t>
      </w:r>
      <w:r w:rsidR="00425354" w:rsidRPr="00457970">
        <w:rPr>
          <w:rFonts w:ascii="Book Antiqua" w:hAnsi="Book Antiqua"/>
          <w:lang w:val="en-CA"/>
        </w:rPr>
        <w:t>F-FDG</w:t>
      </w:r>
      <w:r w:rsidR="006B24DE" w:rsidRPr="00457970">
        <w:rPr>
          <w:rFonts w:ascii="Book Antiqua" w:hAnsi="Book Antiqua"/>
          <w:lang w:val="en-CA"/>
        </w:rPr>
        <w:t xml:space="preserve"> uptake as a major criterion for the modified Duke criteria</w:t>
      </w:r>
      <w:r w:rsidR="00045719" w:rsidRPr="00457970">
        <w:rPr>
          <w:rFonts w:ascii="Book Antiqua" w:hAnsi="Book Antiqua"/>
          <w:lang w:val="en-CA"/>
        </w:rPr>
        <w:t xml:space="preserve"> in the detection of PVE</w:t>
      </w:r>
      <w:r w:rsidR="006B24DE" w:rsidRPr="00457970">
        <w:rPr>
          <w:rFonts w:ascii="Book Antiqua" w:hAnsi="Book Antiqua"/>
          <w:lang w:val="en-CA"/>
        </w:rPr>
        <w:t>.</w:t>
      </w:r>
      <w:r w:rsidR="00826812" w:rsidRPr="00457970">
        <w:rPr>
          <w:rFonts w:ascii="Book Antiqua" w:hAnsi="Book Antiqua"/>
          <w:lang w:val="en-CA"/>
        </w:rPr>
        <w:t xml:space="preserve"> </w:t>
      </w:r>
      <w:r w:rsidR="006B24DE" w:rsidRPr="00457970">
        <w:rPr>
          <w:rFonts w:ascii="Book Antiqua" w:hAnsi="Book Antiqua"/>
          <w:lang w:val="en-CA"/>
        </w:rPr>
        <w:t xml:space="preserve">They have shown that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6B24DE" w:rsidRPr="00457970">
        <w:rPr>
          <w:rFonts w:ascii="Book Antiqua" w:hAnsi="Book Antiqua"/>
          <w:lang w:val="en-CA"/>
        </w:rPr>
        <w:t>significantly increases the sensitivity of IE diagnosis from 70% to 97% (</w:t>
      </w:r>
      <w:r w:rsidR="005B5C6C" w:rsidRPr="00457970">
        <w:rPr>
          <w:rFonts w:ascii="Book Antiqua" w:hAnsi="Book Antiqua"/>
          <w:i/>
          <w:lang w:val="en-CA"/>
        </w:rPr>
        <w:t>P</w:t>
      </w:r>
      <w:r w:rsidR="006B24DE" w:rsidRPr="00457970">
        <w:rPr>
          <w:rFonts w:ascii="Book Antiqua" w:hAnsi="Book Antiqua"/>
          <w:lang w:val="en-CA"/>
        </w:rPr>
        <w:t xml:space="preserve"> = 0.008) </w:t>
      </w:r>
      <w:r w:rsidR="00FB42B4" w:rsidRPr="00457970">
        <w:rPr>
          <w:rFonts w:ascii="Book Antiqua" w:hAnsi="Book Antiqua"/>
          <w:lang w:val="en-CA"/>
        </w:rPr>
        <w:t>on</w:t>
      </w:r>
      <w:r w:rsidR="006B24DE" w:rsidRPr="00457970">
        <w:rPr>
          <w:rFonts w:ascii="Book Antiqua" w:hAnsi="Book Antiqua"/>
          <w:lang w:val="en-CA"/>
        </w:rPr>
        <w:t xml:space="preserve"> admission.</w:t>
      </w:r>
      <w:r w:rsidR="00826812" w:rsidRPr="00457970">
        <w:rPr>
          <w:rFonts w:ascii="Book Antiqua" w:hAnsi="Book Antiqua"/>
          <w:lang w:val="en-CA"/>
        </w:rPr>
        <w:t xml:space="preserve"> </w:t>
      </w:r>
      <w:r w:rsidR="009B2B6B" w:rsidRPr="00457970">
        <w:rPr>
          <w:rFonts w:ascii="Book Antiqua" w:hAnsi="Book Antiqua"/>
          <w:lang w:val="en-CA"/>
        </w:rPr>
        <w:t>They determined</w:t>
      </w:r>
      <w:r w:rsidR="004803A3" w:rsidRPr="00457970">
        <w:rPr>
          <w:rFonts w:ascii="Book Antiqua" w:hAnsi="Book Antiqua"/>
          <w:lang w:val="en-CA"/>
        </w:rPr>
        <w:t xml:space="preserve"> that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9B2B6B" w:rsidRPr="00457970">
        <w:rPr>
          <w:rFonts w:ascii="Book Antiqua" w:hAnsi="Book Antiqua"/>
          <w:lang w:val="en-CA"/>
        </w:rPr>
        <w:t>had an adequate</w:t>
      </w:r>
      <w:r w:rsidR="004803A3" w:rsidRPr="00457970">
        <w:rPr>
          <w:rFonts w:ascii="Book Antiqua" w:hAnsi="Book Antiqua"/>
          <w:lang w:val="en-CA"/>
        </w:rPr>
        <w:t xml:space="preserve"> diagnostic value when abnormal </w:t>
      </w:r>
      <w:r w:rsidR="00425354" w:rsidRPr="00457970">
        <w:rPr>
          <w:rFonts w:ascii="Book Antiqua" w:hAnsi="Book Antiqua"/>
          <w:vertAlign w:val="superscript"/>
          <w:lang w:val="en-CA"/>
        </w:rPr>
        <w:t>18</w:t>
      </w:r>
      <w:r w:rsidR="00425354" w:rsidRPr="00457970">
        <w:rPr>
          <w:rFonts w:ascii="Book Antiqua" w:hAnsi="Book Antiqua"/>
          <w:lang w:val="en-CA"/>
        </w:rPr>
        <w:t>F-FDG</w:t>
      </w:r>
      <w:r w:rsidR="009B2B6B" w:rsidRPr="00457970">
        <w:rPr>
          <w:rFonts w:ascii="Book Antiqua" w:hAnsi="Book Antiqua"/>
          <w:lang w:val="en-CA"/>
        </w:rPr>
        <w:t xml:space="preserve"> uptake is found near</w:t>
      </w:r>
      <w:r w:rsidR="004803A3" w:rsidRPr="00457970">
        <w:rPr>
          <w:rFonts w:ascii="Book Antiqua" w:hAnsi="Book Antiqua"/>
          <w:lang w:val="en-CA"/>
        </w:rPr>
        <w:t xml:space="preserve"> the prosthetic valve.</w:t>
      </w:r>
      <w:r w:rsidR="00826812" w:rsidRPr="00457970">
        <w:rPr>
          <w:rFonts w:ascii="Book Antiqua" w:hAnsi="Book Antiqua"/>
          <w:lang w:val="en-CA"/>
        </w:rPr>
        <w:t xml:space="preserve"> </w:t>
      </w:r>
      <w:r w:rsidR="00871E14" w:rsidRPr="00457970">
        <w:rPr>
          <w:rFonts w:ascii="Book Antiqua" w:hAnsi="Book Antiqua"/>
          <w:lang w:val="en-CA"/>
        </w:rPr>
        <w:t xml:space="preserve">They also showed that abnormal </w:t>
      </w:r>
      <w:r w:rsidR="00871E14" w:rsidRPr="00457970">
        <w:rPr>
          <w:rFonts w:ascii="Book Antiqua" w:hAnsi="Book Antiqua"/>
          <w:vertAlign w:val="superscript"/>
          <w:lang w:val="en-CA"/>
        </w:rPr>
        <w:t>18</w:t>
      </w:r>
      <w:r w:rsidR="00871E14" w:rsidRPr="00457970">
        <w:rPr>
          <w:rFonts w:ascii="Book Antiqua" w:hAnsi="Book Antiqua"/>
          <w:lang w:val="en-CA"/>
        </w:rPr>
        <w:t>F</w:t>
      </w:r>
      <w:r w:rsidR="00A9071E" w:rsidRPr="00457970">
        <w:rPr>
          <w:rFonts w:ascii="Book Antiqua" w:hAnsi="Book Antiqua"/>
          <w:lang w:val="en-CA"/>
        </w:rPr>
        <w:t xml:space="preserve">-FDG uptake could be seen prior to </w:t>
      </w:r>
      <w:r w:rsidR="00871E14" w:rsidRPr="00457970">
        <w:rPr>
          <w:rFonts w:ascii="Book Antiqua" w:hAnsi="Book Antiqua"/>
          <w:lang w:val="en-CA"/>
        </w:rPr>
        <w:t xml:space="preserve">detection of </w:t>
      </w:r>
      <w:proofErr w:type="spellStart"/>
      <w:r w:rsidR="00871E14" w:rsidRPr="00457970">
        <w:rPr>
          <w:rFonts w:ascii="Book Antiqua" w:hAnsi="Book Antiqua"/>
          <w:lang w:val="en-CA"/>
        </w:rPr>
        <w:t>valvular</w:t>
      </w:r>
      <w:proofErr w:type="spellEnd"/>
      <w:r w:rsidR="00871E14" w:rsidRPr="00457970">
        <w:rPr>
          <w:rFonts w:ascii="Book Antiqua" w:hAnsi="Book Antiqua"/>
          <w:lang w:val="en-CA"/>
        </w:rPr>
        <w:t xml:space="preserve"> damag</w:t>
      </w:r>
      <w:r w:rsidR="00A9071E" w:rsidRPr="00457970">
        <w:rPr>
          <w:rFonts w:ascii="Book Antiqua" w:hAnsi="Book Antiqua"/>
          <w:lang w:val="en-CA"/>
        </w:rPr>
        <w:t>e by echocardiography in multiple patients, which emphasizes</w:t>
      </w:r>
      <w:r w:rsidR="00871E14" w:rsidRPr="00457970">
        <w:rPr>
          <w:rFonts w:ascii="Book Antiqua" w:hAnsi="Book Antiqua"/>
          <w:lang w:val="en-CA"/>
        </w:rPr>
        <w:t xml:space="preserve"> the benefit of </w:t>
      </w:r>
      <w:r w:rsidR="00871E14" w:rsidRPr="00457970">
        <w:rPr>
          <w:rFonts w:ascii="Book Antiqua" w:hAnsi="Book Antiqua"/>
          <w:vertAlign w:val="superscript"/>
          <w:lang w:val="en-CA"/>
        </w:rPr>
        <w:t>18</w:t>
      </w:r>
      <w:r w:rsidR="00871E14" w:rsidRPr="00457970">
        <w:rPr>
          <w:rFonts w:ascii="Book Antiqua" w:hAnsi="Book Antiqua"/>
          <w:lang w:val="en-CA"/>
        </w:rPr>
        <w:t>F</w:t>
      </w:r>
      <w:r w:rsidR="001035EA" w:rsidRPr="00457970">
        <w:rPr>
          <w:rFonts w:ascii="Book Antiqua" w:hAnsi="Book Antiqua"/>
          <w:lang w:val="en-CA"/>
        </w:rPr>
        <w:t>-FDG PET/CT to identify</w:t>
      </w:r>
      <w:r w:rsidR="00871E14" w:rsidRPr="00457970">
        <w:rPr>
          <w:rFonts w:ascii="Book Antiqua" w:hAnsi="Book Antiqua"/>
          <w:lang w:val="en-CA"/>
        </w:rPr>
        <w:t xml:space="preserve"> </w:t>
      </w:r>
      <w:r w:rsidR="00A9071E" w:rsidRPr="00457970">
        <w:rPr>
          <w:rFonts w:ascii="Book Antiqua" w:hAnsi="Book Antiqua"/>
          <w:lang w:val="en-CA"/>
        </w:rPr>
        <w:t>active infection before import</w:t>
      </w:r>
      <w:r w:rsidR="00871E14" w:rsidRPr="00457970">
        <w:rPr>
          <w:rFonts w:ascii="Book Antiqua" w:hAnsi="Book Antiqua"/>
          <w:lang w:val="en-CA"/>
        </w:rPr>
        <w:t>ant damage has occurred.</w:t>
      </w:r>
    </w:p>
    <w:p w14:paraId="7F8B7515" w14:textId="69D4C3F4" w:rsidR="00BE7F04" w:rsidRPr="00457970" w:rsidRDefault="00DA1820" w:rsidP="009C6043">
      <w:pPr>
        <w:spacing w:line="360" w:lineRule="auto"/>
        <w:ind w:firstLineChars="200" w:firstLine="480"/>
        <w:jc w:val="both"/>
        <w:rPr>
          <w:rFonts w:ascii="Book Antiqua" w:hAnsi="Book Antiqua"/>
          <w:lang w:val="en-CA"/>
        </w:rPr>
      </w:pPr>
      <w:proofErr w:type="spellStart"/>
      <w:r w:rsidRPr="00457970">
        <w:rPr>
          <w:rFonts w:ascii="Book Antiqua" w:hAnsi="Book Antiqua"/>
          <w:lang w:val="en-CA"/>
        </w:rPr>
        <w:t>Rouzet</w:t>
      </w:r>
      <w:proofErr w:type="spellEnd"/>
      <w:r w:rsidRPr="00457970">
        <w:rPr>
          <w:rFonts w:ascii="Book Antiqua" w:hAnsi="Book Antiqua"/>
          <w:lang w:val="en-CA"/>
        </w:rPr>
        <w:t xml:space="preserve"> </w:t>
      </w:r>
      <w:r w:rsidRPr="00457970">
        <w:rPr>
          <w:rFonts w:ascii="Book Antiqua" w:hAnsi="Book Antiqua"/>
          <w:i/>
          <w:lang w:val="en-CA"/>
        </w:rPr>
        <w:t xml:space="preserve">et </w:t>
      </w:r>
      <w:proofErr w:type="gramStart"/>
      <w:r w:rsidRPr="00457970">
        <w:rPr>
          <w:rFonts w:ascii="Book Antiqua" w:hAnsi="Book Antiqua"/>
          <w:i/>
          <w:lang w:val="en-CA"/>
        </w:rPr>
        <w:t>al</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32</w:t>
      </w:r>
      <w:r w:rsidR="00045719" w:rsidRPr="00457970">
        <w:rPr>
          <w:rFonts w:ascii="Book Antiqua" w:hAnsi="Book Antiqua"/>
          <w:vertAlign w:val="superscript"/>
          <w:lang w:val="en-CA"/>
        </w:rPr>
        <w:t xml:space="preserve">] </w:t>
      </w:r>
      <w:r w:rsidR="00A9071E" w:rsidRPr="00457970">
        <w:rPr>
          <w:rFonts w:ascii="Book Antiqua" w:hAnsi="Book Antiqua"/>
          <w:lang w:val="en-CA"/>
        </w:rPr>
        <w:t>evaluated the ability</w:t>
      </w:r>
      <w:r w:rsidRPr="00457970">
        <w:rPr>
          <w:rFonts w:ascii="Book Antiqua" w:hAnsi="Book Antiqua"/>
          <w:lang w:val="en-CA"/>
        </w:rPr>
        <w:t xml:space="preserve"> of </w:t>
      </w:r>
      <w:r w:rsidRPr="00457970">
        <w:rPr>
          <w:rFonts w:ascii="Book Antiqua" w:hAnsi="Book Antiqua"/>
          <w:vertAlign w:val="superscript"/>
          <w:lang w:val="en-CA"/>
        </w:rPr>
        <w:t>18</w:t>
      </w:r>
      <w:r w:rsidRPr="00457970">
        <w:rPr>
          <w:rFonts w:ascii="Book Antiqua" w:hAnsi="Book Antiqua"/>
          <w:lang w:val="en-CA"/>
        </w:rPr>
        <w:t>F-FDG PET/CT and radiolabelle</w:t>
      </w:r>
      <w:r w:rsidR="00A9071E" w:rsidRPr="00457970">
        <w:rPr>
          <w:rFonts w:ascii="Book Antiqua" w:hAnsi="Book Antiqua"/>
          <w:lang w:val="en-CA"/>
        </w:rPr>
        <w:t xml:space="preserve">d </w:t>
      </w:r>
      <w:r w:rsidR="00C674EB" w:rsidRPr="00457970">
        <w:rPr>
          <w:rFonts w:ascii="Book Antiqua" w:hAnsi="Book Antiqua"/>
          <w:lang w:val="en-CA"/>
        </w:rPr>
        <w:t>WBC</w:t>
      </w:r>
      <w:r w:rsidR="00A9071E" w:rsidRPr="00457970">
        <w:rPr>
          <w:rFonts w:ascii="Book Antiqua" w:hAnsi="Book Antiqua"/>
          <w:lang w:val="en-CA"/>
        </w:rPr>
        <w:t xml:space="preserve"> </w:t>
      </w:r>
      <w:r w:rsidR="00C674EB" w:rsidRPr="00457970">
        <w:rPr>
          <w:rFonts w:ascii="Book Antiqua" w:hAnsi="Book Antiqua"/>
          <w:lang w:val="en-CA"/>
        </w:rPr>
        <w:t>imaging</w:t>
      </w:r>
      <w:r w:rsidR="00A9071E" w:rsidRPr="00457970">
        <w:rPr>
          <w:rFonts w:ascii="Book Antiqua" w:hAnsi="Book Antiqua"/>
          <w:lang w:val="en-CA"/>
        </w:rPr>
        <w:t xml:space="preserve"> to diagnose</w:t>
      </w:r>
      <w:r w:rsidRPr="00457970">
        <w:rPr>
          <w:rFonts w:ascii="Book Antiqua" w:hAnsi="Book Antiqua"/>
          <w:lang w:val="en-CA"/>
        </w:rPr>
        <w:t xml:space="preserve"> PVE in 39 p</w:t>
      </w:r>
      <w:r w:rsidR="00A9071E" w:rsidRPr="00457970">
        <w:rPr>
          <w:rFonts w:ascii="Book Antiqua" w:hAnsi="Book Antiqua"/>
          <w:lang w:val="en-CA"/>
        </w:rPr>
        <w:t>atients with presumed</w:t>
      </w:r>
      <w:r w:rsidRPr="00457970">
        <w:rPr>
          <w:rFonts w:ascii="Book Antiqua" w:hAnsi="Book Antiqua"/>
          <w:lang w:val="en-CA"/>
        </w:rPr>
        <w:t xml:space="preserve"> PVE but inconclus</w:t>
      </w:r>
      <w:r w:rsidR="00A9071E" w:rsidRPr="00457970">
        <w:rPr>
          <w:rFonts w:ascii="Book Antiqua" w:hAnsi="Book Antiqua"/>
          <w:lang w:val="en-CA"/>
        </w:rPr>
        <w:t>ive echocardiography findings</w:t>
      </w:r>
      <w:r w:rsidRPr="00457970">
        <w:rPr>
          <w:rFonts w:ascii="Book Antiqua" w:hAnsi="Book Antiqua"/>
          <w:lang w:val="en-CA"/>
        </w:rPr>
        <w:t>.</w:t>
      </w:r>
      <w:r w:rsidR="00826812"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had a higher sensitivity</w:t>
      </w:r>
      <w:r w:rsidR="006F451B" w:rsidRPr="00457970">
        <w:rPr>
          <w:rFonts w:ascii="Book Antiqua" w:hAnsi="Book Antiqua"/>
          <w:lang w:val="en-CA"/>
        </w:rPr>
        <w:t xml:space="preserve"> (93% </w:t>
      </w:r>
      <w:r w:rsidR="006F451B" w:rsidRPr="00457970">
        <w:rPr>
          <w:rFonts w:ascii="Book Antiqua" w:hAnsi="Book Antiqua"/>
          <w:i/>
          <w:lang w:val="en-CA"/>
        </w:rPr>
        <w:t>vs</w:t>
      </w:r>
      <w:r w:rsidR="006F451B" w:rsidRPr="00457970">
        <w:rPr>
          <w:rFonts w:ascii="Book Antiqua" w:hAnsi="Book Antiqua"/>
          <w:lang w:val="en-CA"/>
        </w:rPr>
        <w:t xml:space="preserve"> 64%) but leukocyte </w:t>
      </w:r>
      <w:proofErr w:type="spellStart"/>
      <w:r w:rsidR="006F451B" w:rsidRPr="00457970">
        <w:rPr>
          <w:rFonts w:ascii="Book Antiqua" w:hAnsi="Book Antiqua"/>
          <w:lang w:val="en-CA"/>
        </w:rPr>
        <w:t>scintigraphy</w:t>
      </w:r>
      <w:proofErr w:type="spellEnd"/>
      <w:r w:rsidR="006F451B" w:rsidRPr="00457970">
        <w:rPr>
          <w:rFonts w:ascii="Book Antiqua" w:hAnsi="Book Antiqua"/>
          <w:lang w:val="en-CA"/>
        </w:rPr>
        <w:t xml:space="preserve"> had a higher specificity (100% </w:t>
      </w:r>
      <w:r w:rsidR="006F451B" w:rsidRPr="00457970">
        <w:rPr>
          <w:rFonts w:ascii="Book Antiqua" w:hAnsi="Book Antiqua"/>
          <w:i/>
          <w:lang w:val="en-CA"/>
        </w:rPr>
        <w:t>vs</w:t>
      </w:r>
      <w:r w:rsidR="006F451B" w:rsidRPr="00457970">
        <w:rPr>
          <w:rFonts w:ascii="Book Antiqua" w:hAnsi="Book Antiqua"/>
          <w:lang w:val="en-CA"/>
        </w:rPr>
        <w:t xml:space="preserve"> 71%).</w:t>
      </w:r>
      <w:r w:rsidR="00826812" w:rsidRPr="00457970">
        <w:rPr>
          <w:rFonts w:ascii="Book Antiqua" w:hAnsi="Book Antiqua"/>
          <w:lang w:val="en-CA"/>
        </w:rPr>
        <w:t xml:space="preserve"> </w:t>
      </w:r>
      <w:r w:rsidR="006F451B" w:rsidRPr="00457970">
        <w:rPr>
          <w:rFonts w:ascii="Book Antiqua" w:hAnsi="Book Antiqua"/>
          <w:lang w:val="en-CA"/>
        </w:rPr>
        <w:t>Since</w:t>
      </w:r>
      <w:r w:rsidR="00800742" w:rsidRPr="00457970">
        <w:rPr>
          <w:rFonts w:ascii="Book Antiqua" w:hAnsi="Book Antiqua"/>
          <w:lang w:val="en-CA"/>
        </w:rPr>
        <w:t xml:space="preserve"> it has a higher</w:t>
      </w:r>
      <w:r w:rsidR="00B13F42" w:rsidRPr="00457970">
        <w:rPr>
          <w:rFonts w:ascii="Book Antiqua" w:hAnsi="Book Antiqua"/>
          <w:lang w:val="en-CA"/>
        </w:rPr>
        <w:t xml:space="preserve"> specific</w:t>
      </w:r>
      <w:r w:rsidR="00800742" w:rsidRPr="00457970">
        <w:rPr>
          <w:rFonts w:ascii="Book Antiqua" w:hAnsi="Book Antiqua"/>
          <w:lang w:val="en-CA"/>
        </w:rPr>
        <w:t>ity</w:t>
      </w:r>
      <w:r w:rsidR="00B13F42" w:rsidRPr="00457970">
        <w:rPr>
          <w:rFonts w:ascii="Book Antiqua" w:hAnsi="Book Antiqua"/>
          <w:lang w:val="en-CA"/>
        </w:rPr>
        <w:t xml:space="preserve"> for the de</w:t>
      </w:r>
      <w:r w:rsidR="00800742" w:rsidRPr="00457970">
        <w:rPr>
          <w:rFonts w:ascii="Book Antiqua" w:hAnsi="Book Antiqua"/>
          <w:lang w:val="en-CA"/>
        </w:rPr>
        <w:t>tection of IE, it could be used in cases of equivocal</w:t>
      </w:r>
      <w:r w:rsidR="006F451B"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800742" w:rsidRPr="00457970">
        <w:rPr>
          <w:rFonts w:ascii="Book Antiqua" w:hAnsi="Book Antiqua"/>
          <w:lang w:val="en-CA"/>
        </w:rPr>
        <w:t>or within</w:t>
      </w:r>
      <w:r w:rsidR="006F451B" w:rsidRPr="00457970">
        <w:rPr>
          <w:rFonts w:ascii="Book Antiqua" w:hAnsi="Book Antiqua"/>
          <w:lang w:val="en-CA"/>
        </w:rPr>
        <w:t xml:space="preserve"> </w:t>
      </w:r>
      <w:r w:rsidR="00800742" w:rsidRPr="00457970">
        <w:rPr>
          <w:rFonts w:ascii="Book Antiqua" w:hAnsi="Book Antiqua"/>
          <w:lang w:val="en-CA"/>
        </w:rPr>
        <w:t xml:space="preserve">the </w:t>
      </w:r>
      <w:r w:rsidR="0034043D" w:rsidRPr="00457970">
        <w:rPr>
          <w:rFonts w:ascii="Book Antiqua" w:hAnsi="Book Antiqua"/>
          <w:lang w:val="en-CA"/>
        </w:rPr>
        <w:t>initial</w:t>
      </w:r>
      <w:r w:rsidR="008057D6" w:rsidRPr="00457970">
        <w:rPr>
          <w:rFonts w:ascii="Book Antiqua" w:hAnsi="Book Antiqua"/>
          <w:lang w:val="en-CA"/>
        </w:rPr>
        <w:t xml:space="preserve"> two</w:t>
      </w:r>
      <w:r w:rsidR="00800742" w:rsidRPr="00457970">
        <w:rPr>
          <w:rFonts w:ascii="Book Antiqua" w:hAnsi="Book Antiqua"/>
          <w:lang w:val="en-CA"/>
        </w:rPr>
        <w:t xml:space="preserve"> months after heart valve</w:t>
      </w:r>
      <w:r w:rsidR="006F451B" w:rsidRPr="00457970">
        <w:rPr>
          <w:rFonts w:ascii="Book Antiqua" w:hAnsi="Book Antiqua"/>
          <w:lang w:val="en-CA"/>
        </w:rPr>
        <w:t xml:space="preserve"> </w:t>
      </w:r>
      <w:proofErr w:type="gramStart"/>
      <w:r w:rsidR="006F451B" w:rsidRPr="00457970">
        <w:rPr>
          <w:rFonts w:ascii="Book Antiqua" w:hAnsi="Book Antiqua"/>
          <w:lang w:val="en-CA"/>
        </w:rPr>
        <w:t>surgery</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32</w:t>
      </w:r>
      <w:r w:rsidR="00045719" w:rsidRPr="00457970">
        <w:rPr>
          <w:rFonts w:ascii="Book Antiqua" w:hAnsi="Book Antiqua"/>
          <w:vertAlign w:val="superscript"/>
          <w:lang w:val="en-CA"/>
        </w:rPr>
        <w:t>]</w:t>
      </w:r>
      <w:r w:rsidR="00B13F42" w:rsidRPr="00457970">
        <w:rPr>
          <w:rFonts w:ascii="Book Antiqua" w:hAnsi="Book Antiqua"/>
          <w:lang w:val="en-CA"/>
        </w:rPr>
        <w:t>.</w:t>
      </w:r>
    </w:p>
    <w:p w14:paraId="3765B953" w14:textId="7C094F63" w:rsidR="00B13F42" w:rsidRPr="00457970" w:rsidRDefault="00266AF8" w:rsidP="009C6043">
      <w:pPr>
        <w:spacing w:line="360" w:lineRule="auto"/>
        <w:ind w:firstLineChars="200" w:firstLine="480"/>
        <w:jc w:val="both"/>
        <w:rPr>
          <w:rFonts w:ascii="Book Antiqua" w:hAnsi="Book Antiqua"/>
          <w:lang w:val="en-CA"/>
        </w:rPr>
      </w:pPr>
      <w:r w:rsidRPr="00457970">
        <w:rPr>
          <w:rFonts w:ascii="Book Antiqua" w:hAnsi="Book Antiqua"/>
          <w:vertAlign w:val="superscript"/>
          <w:lang w:val="en-CA"/>
        </w:rPr>
        <w:t>18</w:t>
      </w:r>
      <w:r w:rsidRPr="00457970">
        <w:rPr>
          <w:rFonts w:ascii="Book Antiqua" w:hAnsi="Book Antiqua"/>
          <w:lang w:val="en-CA"/>
        </w:rPr>
        <w:t>F-FDG PET/CT can reduce the rate of misdiagnosed IE and help in the detection of peripheral events, including silent vascular phenomenon.</w:t>
      </w:r>
      <w:r w:rsidR="00826812" w:rsidRPr="00457970">
        <w:rPr>
          <w:rFonts w:ascii="Book Antiqua" w:hAnsi="Book Antiqua"/>
          <w:lang w:val="en-CA"/>
        </w:rPr>
        <w:t xml:space="preserve"> </w:t>
      </w:r>
      <w:r w:rsidR="00BC7F18" w:rsidRPr="00457970">
        <w:rPr>
          <w:rFonts w:ascii="Book Antiqua" w:hAnsi="Book Antiqua"/>
          <w:vertAlign w:val="superscript"/>
          <w:lang w:val="en-CA"/>
        </w:rPr>
        <w:t>18</w:t>
      </w:r>
      <w:r w:rsidR="00BC7F18" w:rsidRPr="00457970">
        <w:rPr>
          <w:rFonts w:ascii="Book Antiqua" w:hAnsi="Book Antiqua"/>
          <w:lang w:val="en-CA"/>
        </w:rPr>
        <w:t xml:space="preserve">F-FDG PET/CT </w:t>
      </w:r>
      <w:r w:rsidR="00800742" w:rsidRPr="00457970">
        <w:rPr>
          <w:rFonts w:ascii="Book Antiqua" w:hAnsi="Book Antiqua"/>
          <w:lang w:val="en-CA"/>
        </w:rPr>
        <w:t>can</w:t>
      </w:r>
      <w:r w:rsidR="00BC7F18" w:rsidRPr="00457970">
        <w:rPr>
          <w:rFonts w:ascii="Book Antiqua" w:hAnsi="Book Antiqua"/>
          <w:lang w:val="en-CA"/>
        </w:rPr>
        <w:t xml:space="preserve"> </w:t>
      </w:r>
      <w:r w:rsidR="005A03A2" w:rsidRPr="00457970">
        <w:rPr>
          <w:rFonts w:ascii="Book Antiqua" w:hAnsi="Book Antiqua"/>
          <w:lang w:val="en-CA"/>
        </w:rPr>
        <w:t>identify</w:t>
      </w:r>
      <w:r w:rsidR="00BC7F18" w:rsidRPr="00457970">
        <w:rPr>
          <w:rFonts w:ascii="Book Antiqua" w:hAnsi="Book Antiqua"/>
          <w:lang w:val="en-CA"/>
        </w:rPr>
        <w:t xml:space="preserve"> lesions of clinical importance </w:t>
      </w:r>
      <w:r w:rsidR="005A03A2" w:rsidRPr="00457970">
        <w:rPr>
          <w:rFonts w:ascii="Book Antiqua" w:hAnsi="Book Antiqua"/>
          <w:lang w:val="en-CA"/>
        </w:rPr>
        <w:t xml:space="preserve">not detected by conventional work-up </w:t>
      </w:r>
      <w:r w:rsidR="00BC7F18" w:rsidRPr="00457970">
        <w:rPr>
          <w:rFonts w:ascii="Book Antiqua" w:hAnsi="Book Antiqua"/>
          <w:lang w:val="en-CA"/>
        </w:rPr>
        <w:t>in one out of seven I</w:t>
      </w:r>
      <w:r w:rsidR="002420FF" w:rsidRPr="00457970">
        <w:rPr>
          <w:rFonts w:ascii="Book Antiqua" w:hAnsi="Book Antiqua"/>
          <w:lang w:val="en-CA"/>
        </w:rPr>
        <w:t xml:space="preserve">E </w:t>
      </w:r>
      <w:proofErr w:type="gramStart"/>
      <w:r w:rsidR="002420FF" w:rsidRPr="00457970">
        <w:rPr>
          <w:rFonts w:ascii="Book Antiqua" w:hAnsi="Book Antiqua"/>
          <w:lang w:val="en-CA"/>
        </w:rPr>
        <w:t>patients</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33</w:t>
      </w:r>
      <w:r w:rsidR="00045719" w:rsidRPr="00457970">
        <w:rPr>
          <w:rFonts w:ascii="Book Antiqua" w:hAnsi="Book Antiqua"/>
          <w:vertAlign w:val="superscript"/>
          <w:lang w:val="en-CA"/>
        </w:rPr>
        <w:t>]</w:t>
      </w:r>
      <w:r w:rsidR="00BC7F18"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 xml:space="preserve">It also improves the sensitivity of the modified Duke criteria in </w:t>
      </w:r>
      <w:r w:rsidR="00800742" w:rsidRPr="00457970">
        <w:rPr>
          <w:rFonts w:ascii="Book Antiqua" w:hAnsi="Book Antiqua"/>
          <w:lang w:val="en-CA"/>
        </w:rPr>
        <w:t xml:space="preserve">the most </w:t>
      </w:r>
      <w:r w:rsidRPr="00457970">
        <w:rPr>
          <w:rFonts w:ascii="Book Antiqua" w:hAnsi="Book Antiqua"/>
          <w:lang w:val="en-CA"/>
        </w:rPr>
        <w:t>diff</w:t>
      </w:r>
      <w:r w:rsidR="00800742" w:rsidRPr="00457970">
        <w:rPr>
          <w:rFonts w:ascii="Book Antiqua" w:hAnsi="Book Antiqua"/>
          <w:lang w:val="en-CA"/>
        </w:rPr>
        <w:t>icult situations</w:t>
      </w:r>
      <w:r w:rsidRPr="00457970">
        <w:rPr>
          <w:rFonts w:ascii="Book Antiqua" w:hAnsi="Book Antiqua"/>
          <w:lang w:val="en-CA"/>
        </w:rPr>
        <w:t>.</w:t>
      </w:r>
      <w:r w:rsidR="00826812" w:rsidRPr="00457970">
        <w:rPr>
          <w:rFonts w:ascii="Book Antiqua" w:hAnsi="Book Antiqua"/>
          <w:lang w:val="en-CA"/>
        </w:rPr>
        <w:t xml:space="preserve"> </w:t>
      </w:r>
      <w:r w:rsidR="00800742" w:rsidRPr="00457970">
        <w:rPr>
          <w:rFonts w:ascii="Book Antiqua" w:hAnsi="Book Antiqua"/>
          <w:lang w:val="en-CA"/>
        </w:rPr>
        <w:t xml:space="preserve">When </w:t>
      </w:r>
      <w:r w:rsidRPr="00457970">
        <w:rPr>
          <w:rFonts w:ascii="Book Antiqua" w:hAnsi="Book Antiqua"/>
          <w:lang w:val="en-CA"/>
        </w:rPr>
        <w:t>endocarditis on a prosthetic valve</w:t>
      </w:r>
      <w:r w:rsidR="00800742" w:rsidRPr="00457970">
        <w:rPr>
          <w:rFonts w:ascii="Book Antiqua" w:hAnsi="Book Antiqua"/>
          <w:lang w:val="en-CA"/>
        </w:rPr>
        <w:t xml:space="preserve"> is suspected</w:t>
      </w:r>
      <w:r w:rsidRPr="00457970">
        <w:rPr>
          <w:rFonts w:ascii="Book Antiqua" w:hAnsi="Book Antiqua"/>
          <w:lang w:val="en-CA"/>
        </w:rPr>
        <w:t xml:space="preserve">, abnormal </w:t>
      </w:r>
      <w:r w:rsidR="00800742" w:rsidRPr="00457970">
        <w:rPr>
          <w:rFonts w:ascii="Book Antiqua" w:hAnsi="Book Antiqua"/>
          <w:lang w:val="en-CA"/>
        </w:rPr>
        <w:t>uptake</w:t>
      </w:r>
      <w:r w:rsidRPr="00457970">
        <w:rPr>
          <w:rFonts w:ascii="Book Antiqua" w:hAnsi="Book Antiqua"/>
          <w:lang w:val="en-CA"/>
        </w:rPr>
        <w:t xml:space="preserve"> arou</w:t>
      </w:r>
      <w:r w:rsidR="00B8252C" w:rsidRPr="00457970">
        <w:rPr>
          <w:rFonts w:ascii="Book Antiqua" w:hAnsi="Book Antiqua"/>
          <w:lang w:val="en-CA"/>
        </w:rPr>
        <w:t>nd the site of insertion identified</w:t>
      </w:r>
      <w:r w:rsidRPr="00457970">
        <w:rPr>
          <w:rFonts w:ascii="Book Antiqua" w:hAnsi="Book Antiqua"/>
          <w:lang w:val="en-CA"/>
        </w:rPr>
        <w:t xml:space="preserve"> by </w:t>
      </w:r>
      <w:r w:rsidRPr="00457970">
        <w:rPr>
          <w:rFonts w:ascii="Book Antiqua" w:hAnsi="Book Antiqua"/>
          <w:vertAlign w:val="superscript"/>
          <w:lang w:val="en-CA"/>
        </w:rPr>
        <w:t>18</w:t>
      </w:r>
      <w:r w:rsidRPr="00457970">
        <w:rPr>
          <w:rFonts w:ascii="Book Antiqua" w:hAnsi="Book Antiqua"/>
          <w:lang w:val="en-CA"/>
        </w:rPr>
        <w:t xml:space="preserve">F-FDG PET/CT </w:t>
      </w:r>
      <w:r w:rsidR="00B8252C" w:rsidRPr="00457970">
        <w:rPr>
          <w:rFonts w:ascii="Book Antiqua" w:hAnsi="Book Antiqua"/>
          <w:lang w:val="en-CA"/>
        </w:rPr>
        <w:t xml:space="preserve">(but more than 3 mo after prosthesis </w:t>
      </w:r>
      <w:r w:rsidRPr="00457970">
        <w:rPr>
          <w:rFonts w:ascii="Book Antiqua" w:hAnsi="Book Antiqua"/>
          <w:lang w:val="en-CA"/>
        </w:rPr>
        <w:t>implant</w:t>
      </w:r>
      <w:r w:rsidR="00B8252C" w:rsidRPr="00457970">
        <w:rPr>
          <w:rFonts w:ascii="Book Antiqua" w:hAnsi="Book Antiqua"/>
          <w:lang w:val="en-CA"/>
        </w:rPr>
        <w:t>ation)</w:t>
      </w:r>
      <w:r w:rsidRPr="00457970">
        <w:rPr>
          <w:rFonts w:ascii="Book Antiqua" w:hAnsi="Book Antiqua"/>
          <w:lang w:val="en-CA"/>
        </w:rPr>
        <w:t xml:space="preserve"> or radiolabelled WBC SPECT/CT could be considered a major diagnostic criterion.</w:t>
      </w:r>
      <w:r w:rsidR="00826812" w:rsidRPr="00457970">
        <w:rPr>
          <w:rFonts w:ascii="Book Antiqua" w:hAnsi="Book Antiqua"/>
          <w:lang w:val="en-CA"/>
        </w:rPr>
        <w:t xml:space="preserve"> </w:t>
      </w:r>
      <w:r w:rsidRPr="00457970">
        <w:rPr>
          <w:rFonts w:ascii="Book Antiqua" w:hAnsi="Book Antiqua"/>
          <w:lang w:val="en-CA"/>
        </w:rPr>
        <w:t xml:space="preserve">Results of </w:t>
      </w:r>
      <w:r w:rsidRPr="00457970">
        <w:rPr>
          <w:rFonts w:ascii="Book Antiqua" w:hAnsi="Book Antiqua"/>
          <w:vertAlign w:val="superscript"/>
          <w:lang w:val="en-CA"/>
        </w:rPr>
        <w:t>18</w:t>
      </w:r>
      <w:r w:rsidRPr="00457970">
        <w:rPr>
          <w:rFonts w:ascii="Book Antiqua" w:hAnsi="Book Antiqua"/>
          <w:lang w:val="en-CA"/>
        </w:rPr>
        <w:t xml:space="preserve">F-FDG PET/CT should always be </w:t>
      </w:r>
      <w:r w:rsidR="00580852" w:rsidRPr="00457970">
        <w:rPr>
          <w:rFonts w:ascii="Book Antiqua" w:hAnsi="Book Antiqua"/>
          <w:lang w:val="en-CA"/>
        </w:rPr>
        <w:t>examin</w:t>
      </w:r>
      <w:r w:rsidRPr="00457970">
        <w:rPr>
          <w:rFonts w:ascii="Book Antiqua" w:hAnsi="Book Antiqua"/>
          <w:lang w:val="en-CA"/>
        </w:rPr>
        <w:t>ed together with the other conventional diagnostic tools (clinical, microbiological and echocardiographic data).</w:t>
      </w:r>
      <w:r w:rsidR="00826812" w:rsidRPr="00457970">
        <w:rPr>
          <w:rFonts w:ascii="Book Antiqua" w:hAnsi="Book Antiqua"/>
          <w:lang w:val="en-CA"/>
        </w:rPr>
        <w:t xml:space="preserve"> </w:t>
      </w:r>
      <w:r w:rsidRPr="00457970">
        <w:rPr>
          <w:rFonts w:ascii="Book Antiqua" w:hAnsi="Book Antiqua"/>
          <w:lang w:val="en-CA"/>
        </w:rPr>
        <w:t xml:space="preserve">In addition, </w:t>
      </w:r>
      <w:r w:rsidRPr="00457970">
        <w:rPr>
          <w:rFonts w:ascii="Book Antiqua" w:hAnsi="Book Antiqua"/>
          <w:vertAlign w:val="superscript"/>
          <w:lang w:val="en-CA"/>
        </w:rPr>
        <w:t>18</w:t>
      </w:r>
      <w:r w:rsidRPr="00457970">
        <w:rPr>
          <w:rFonts w:ascii="Book Antiqua" w:hAnsi="Book Antiqua"/>
          <w:lang w:val="en-CA"/>
        </w:rPr>
        <w:t>F-FDG PET/CT can be considered to monitor response to antibiotic therapy.</w:t>
      </w:r>
      <w:r w:rsidR="00826812" w:rsidRPr="00457970">
        <w:rPr>
          <w:rFonts w:ascii="Book Antiqua" w:hAnsi="Book Antiqua"/>
          <w:lang w:val="en-CA"/>
        </w:rPr>
        <w:t xml:space="preserve"> </w:t>
      </w:r>
    </w:p>
    <w:p w14:paraId="54837C5E" w14:textId="77777777" w:rsidR="00616761" w:rsidRPr="00457970" w:rsidRDefault="00616761" w:rsidP="009C6043">
      <w:pPr>
        <w:spacing w:line="360" w:lineRule="auto"/>
        <w:jc w:val="both"/>
        <w:rPr>
          <w:rFonts w:ascii="Book Antiqua" w:hAnsi="Book Antiqua"/>
          <w:lang w:val="en-CA"/>
        </w:rPr>
      </w:pPr>
    </w:p>
    <w:p w14:paraId="53470C79" w14:textId="77777777" w:rsidR="00616761" w:rsidRPr="00457970" w:rsidRDefault="00616761" w:rsidP="009C6043">
      <w:pPr>
        <w:spacing w:line="360" w:lineRule="auto"/>
        <w:jc w:val="both"/>
        <w:rPr>
          <w:rFonts w:ascii="Book Antiqua" w:hAnsi="Book Antiqua"/>
          <w:b/>
          <w:i/>
          <w:lang w:val="en-CA"/>
        </w:rPr>
      </w:pPr>
      <w:r w:rsidRPr="00457970">
        <w:rPr>
          <w:rFonts w:ascii="Book Antiqua" w:hAnsi="Book Antiqua"/>
          <w:b/>
          <w:i/>
          <w:lang w:val="en-CA"/>
        </w:rPr>
        <w:t>Studies using WBC SPECT/CT</w:t>
      </w:r>
    </w:p>
    <w:p w14:paraId="57E02F77" w14:textId="6B898BA9" w:rsidR="00616761" w:rsidRPr="00457970" w:rsidRDefault="00616761" w:rsidP="009C6043">
      <w:pPr>
        <w:spacing w:line="360" w:lineRule="auto"/>
        <w:jc w:val="both"/>
        <w:rPr>
          <w:rFonts w:ascii="Book Antiqua" w:hAnsi="Book Antiqua"/>
          <w:lang w:val="en-CA"/>
        </w:rPr>
      </w:pPr>
      <w:proofErr w:type="spellStart"/>
      <w:r w:rsidRPr="00457970">
        <w:rPr>
          <w:rFonts w:ascii="Book Antiqua" w:hAnsi="Book Antiqua"/>
          <w:lang w:val="en-CA"/>
        </w:rPr>
        <w:t>Erba</w:t>
      </w:r>
      <w:proofErr w:type="spellEnd"/>
      <w:r w:rsidRPr="00457970">
        <w:rPr>
          <w:rFonts w:ascii="Book Antiqua" w:hAnsi="Book Antiqua"/>
          <w:lang w:val="en-CA"/>
        </w:rPr>
        <w:t xml:space="preserve"> </w:t>
      </w:r>
      <w:r w:rsidRPr="00457970">
        <w:rPr>
          <w:rFonts w:ascii="Book Antiqua" w:hAnsi="Book Antiqua"/>
          <w:i/>
          <w:lang w:val="en-CA"/>
        </w:rPr>
        <w:t xml:space="preserve">et </w:t>
      </w:r>
      <w:proofErr w:type="gramStart"/>
      <w:r w:rsidRPr="00457970">
        <w:rPr>
          <w:rFonts w:ascii="Book Antiqua" w:hAnsi="Book Antiqua"/>
          <w:i/>
          <w:lang w:val="en-CA"/>
        </w:rPr>
        <w:t>al</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34</w:t>
      </w:r>
      <w:r w:rsidR="00045719" w:rsidRPr="00457970">
        <w:rPr>
          <w:rFonts w:ascii="Book Antiqua" w:hAnsi="Book Antiqua"/>
          <w:vertAlign w:val="superscript"/>
          <w:lang w:val="en-CA"/>
        </w:rPr>
        <w:t xml:space="preserve">] </w:t>
      </w:r>
      <w:r w:rsidRPr="00457970">
        <w:rPr>
          <w:rFonts w:ascii="Book Antiqua" w:hAnsi="Book Antiqua"/>
          <w:lang w:val="en-CA"/>
        </w:rPr>
        <w:t xml:space="preserve">assessed </w:t>
      </w:r>
      <w:r w:rsidR="002E54B9" w:rsidRPr="00457970">
        <w:rPr>
          <w:rFonts w:ascii="Book Antiqua" w:hAnsi="Book Antiqua"/>
          <w:lang w:val="en-CA"/>
        </w:rPr>
        <w:t xml:space="preserve">in another study </w:t>
      </w:r>
      <w:r w:rsidRPr="00457970">
        <w:rPr>
          <w:rFonts w:ascii="Book Antiqua" w:hAnsi="Book Antiqua"/>
          <w:lang w:val="en-CA"/>
        </w:rPr>
        <w:t xml:space="preserve">the value of </w:t>
      </w:r>
      <w:r w:rsidRPr="00457970">
        <w:rPr>
          <w:rFonts w:ascii="Book Antiqua" w:hAnsi="Book Antiqua"/>
          <w:vertAlign w:val="superscript"/>
          <w:lang w:val="en-CA"/>
        </w:rPr>
        <w:t>99m</w:t>
      </w:r>
      <w:r w:rsidRPr="00457970">
        <w:rPr>
          <w:rFonts w:ascii="Book Antiqua" w:hAnsi="Book Antiqua"/>
          <w:lang w:val="en-CA"/>
        </w:rPr>
        <w:t xml:space="preserve">Tc-HMPAO </w:t>
      </w:r>
      <w:r w:rsidR="008057D6" w:rsidRPr="00457970">
        <w:rPr>
          <w:rFonts w:ascii="Book Antiqua" w:hAnsi="Book Antiqua"/>
          <w:lang w:val="en-CA"/>
        </w:rPr>
        <w:t>leukocyte</w:t>
      </w:r>
      <w:r w:rsidRPr="00457970">
        <w:rPr>
          <w:rFonts w:ascii="Book Antiqua" w:hAnsi="Book Antiqua"/>
          <w:lang w:val="en-CA"/>
        </w:rPr>
        <w:t xml:space="preserve"> </w:t>
      </w:r>
      <w:proofErr w:type="spellStart"/>
      <w:r w:rsidRPr="00457970">
        <w:rPr>
          <w:rFonts w:ascii="Book Antiqua" w:hAnsi="Book Antiqua"/>
          <w:lang w:val="en-CA"/>
        </w:rPr>
        <w:t>scintigraphy</w:t>
      </w:r>
      <w:proofErr w:type="spellEnd"/>
      <w:r w:rsidRPr="00457970">
        <w:rPr>
          <w:rFonts w:ascii="Book Antiqua" w:hAnsi="Book Antiqua"/>
          <w:lang w:val="en-CA"/>
        </w:rPr>
        <w:t xml:space="preserve"> in 131 patients wi</w:t>
      </w:r>
      <w:r w:rsidR="00045719" w:rsidRPr="00457970">
        <w:rPr>
          <w:rFonts w:ascii="Book Antiqua" w:hAnsi="Book Antiqua"/>
          <w:lang w:val="en-CA"/>
        </w:rPr>
        <w:t xml:space="preserve">th suspected </w:t>
      </w:r>
      <w:r w:rsidR="008057D6" w:rsidRPr="00457970">
        <w:rPr>
          <w:rFonts w:ascii="Book Antiqua" w:hAnsi="Book Antiqua"/>
          <w:lang w:val="en-CA"/>
        </w:rPr>
        <w:t>endocarditis</w:t>
      </w:r>
      <w:r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In these patients, 51 had a confirmed diagnosis of IE and 35 had PVE (69%).</w:t>
      </w:r>
      <w:r w:rsidR="00826812" w:rsidRPr="00457970">
        <w:rPr>
          <w:rFonts w:ascii="Book Antiqua" w:hAnsi="Book Antiqua"/>
          <w:lang w:val="en-CA"/>
        </w:rPr>
        <w:t xml:space="preserve"> </w:t>
      </w:r>
      <w:proofErr w:type="spellStart"/>
      <w:r w:rsidRPr="00457970">
        <w:rPr>
          <w:rFonts w:ascii="Book Antiqua" w:hAnsi="Book Antiqua"/>
          <w:lang w:val="en-CA"/>
        </w:rPr>
        <w:t>Scintigraphy</w:t>
      </w:r>
      <w:proofErr w:type="spellEnd"/>
      <w:r w:rsidRPr="00457970">
        <w:rPr>
          <w:rFonts w:ascii="Book Antiqua" w:hAnsi="Book Antiqua"/>
          <w:lang w:val="en-CA"/>
        </w:rPr>
        <w:t xml:space="preserve"> had a sensitivity of 90% and a specificity of 100%.</w:t>
      </w:r>
      <w:r w:rsidR="00826812" w:rsidRPr="00457970">
        <w:rPr>
          <w:rFonts w:ascii="Book Antiqua" w:hAnsi="Book Antiqua"/>
          <w:lang w:val="en-CA"/>
        </w:rPr>
        <w:t xml:space="preserve"> </w:t>
      </w:r>
      <w:r w:rsidRPr="00457970">
        <w:rPr>
          <w:rFonts w:ascii="Book Antiqua" w:hAnsi="Book Antiqua"/>
          <w:lang w:val="en-CA"/>
        </w:rPr>
        <w:t>No false-positive cases were se</w:t>
      </w:r>
      <w:r w:rsidR="00B8252C" w:rsidRPr="00457970">
        <w:rPr>
          <w:rFonts w:ascii="Book Antiqua" w:hAnsi="Book Antiqua"/>
          <w:lang w:val="en-CA"/>
        </w:rPr>
        <w:t xml:space="preserve">en, </w:t>
      </w:r>
      <w:r w:rsidRPr="00457970">
        <w:rPr>
          <w:rFonts w:ascii="Book Antiqua" w:hAnsi="Book Antiqua"/>
          <w:lang w:val="en-CA"/>
        </w:rPr>
        <w:t>in</w:t>
      </w:r>
      <w:r w:rsidR="00B8252C" w:rsidRPr="00457970">
        <w:rPr>
          <w:rFonts w:ascii="Book Antiqua" w:hAnsi="Book Antiqua"/>
          <w:lang w:val="en-CA"/>
        </w:rPr>
        <w:t>cluding</w:t>
      </w:r>
      <w:r w:rsidRPr="00457970">
        <w:rPr>
          <w:rFonts w:ascii="Book Antiqua" w:hAnsi="Book Antiqua"/>
          <w:lang w:val="en-CA"/>
        </w:rPr>
        <w:t xml:space="preserve"> patients </w:t>
      </w:r>
      <w:r w:rsidR="001A7C2A" w:rsidRPr="00457970">
        <w:rPr>
          <w:rFonts w:ascii="Book Antiqua" w:hAnsi="Book Antiqua"/>
          <w:lang w:val="en-CA"/>
        </w:rPr>
        <w:t>evaluated for IE during</w:t>
      </w:r>
      <w:r w:rsidRPr="00457970">
        <w:rPr>
          <w:rFonts w:ascii="Book Antiqua" w:hAnsi="Book Antiqua"/>
          <w:lang w:val="en-CA"/>
        </w:rPr>
        <w:t xml:space="preserve"> the first </w:t>
      </w:r>
      <w:r w:rsidR="0034043D" w:rsidRPr="00457970">
        <w:rPr>
          <w:rFonts w:ascii="Book Antiqua" w:hAnsi="Book Antiqua"/>
          <w:lang w:val="en-CA"/>
        </w:rPr>
        <w:t>two</w:t>
      </w:r>
      <w:r w:rsidRPr="00457970">
        <w:rPr>
          <w:rFonts w:ascii="Book Antiqua" w:hAnsi="Book Antiqua"/>
          <w:lang w:val="en-CA"/>
        </w:rPr>
        <w:t xml:space="preserve"> months </w:t>
      </w:r>
      <w:r w:rsidR="001A7C2A" w:rsidRPr="00457970">
        <w:rPr>
          <w:rFonts w:ascii="Book Antiqua" w:hAnsi="Book Antiqua"/>
          <w:lang w:val="en-CA"/>
        </w:rPr>
        <w:t>after their</w:t>
      </w:r>
      <w:r w:rsidRPr="00457970">
        <w:rPr>
          <w:rFonts w:ascii="Book Antiqua" w:hAnsi="Book Antiqua"/>
          <w:lang w:val="en-CA"/>
        </w:rPr>
        <w:t xml:space="preserve"> surgery.</w:t>
      </w:r>
      <w:r w:rsidR="00826812" w:rsidRPr="00457970">
        <w:rPr>
          <w:rFonts w:ascii="Book Antiqua" w:hAnsi="Book Antiqua"/>
          <w:lang w:val="en-CA"/>
        </w:rPr>
        <w:t xml:space="preserve"> </w:t>
      </w:r>
      <w:r w:rsidRPr="00457970">
        <w:rPr>
          <w:rFonts w:ascii="Book Antiqua" w:hAnsi="Book Antiqua"/>
          <w:lang w:val="en-CA"/>
        </w:rPr>
        <w:t>However, false-negative studies were seen with Candida and Enterococcus endocarditis.</w:t>
      </w:r>
      <w:r w:rsidR="00826812" w:rsidRPr="00457970">
        <w:rPr>
          <w:rFonts w:ascii="Book Antiqua" w:hAnsi="Book Antiqua"/>
          <w:lang w:val="en-CA"/>
        </w:rPr>
        <w:t xml:space="preserve"> </w:t>
      </w:r>
      <w:r w:rsidRPr="00457970">
        <w:rPr>
          <w:rFonts w:ascii="Book Antiqua" w:hAnsi="Book Antiqua"/>
          <w:lang w:val="en-CA"/>
        </w:rPr>
        <w:t>It also identified cases of septic embolism.</w:t>
      </w:r>
      <w:r w:rsidR="00826812" w:rsidRPr="00457970">
        <w:rPr>
          <w:rFonts w:ascii="Book Antiqua" w:hAnsi="Book Antiqua"/>
          <w:lang w:val="en-CA"/>
        </w:rPr>
        <w:t xml:space="preserve"> </w:t>
      </w:r>
      <w:r w:rsidRPr="00457970">
        <w:rPr>
          <w:rFonts w:ascii="Book Antiqua" w:hAnsi="Book Antiqua"/>
          <w:lang w:val="en-CA"/>
        </w:rPr>
        <w:t>The test could be useful in p</w:t>
      </w:r>
      <w:r w:rsidR="001A7C2A" w:rsidRPr="00457970">
        <w:rPr>
          <w:rFonts w:ascii="Book Antiqua" w:hAnsi="Book Antiqua"/>
          <w:lang w:val="en-CA"/>
        </w:rPr>
        <w:t xml:space="preserve">atients with a high </w:t>
      </w:r>
      <w:r w:rsidRPr="00457970">
        <w:rPr>
          <w:rFonts w:ascii="Book Antiqua" w:hAnsi="Book Antiqua"/>
          <w:lang w:val="en-CA"/>
        </w:rPr>
        <w:t>suspicion of IE but inconclusive TEE, i</w:t>
      </w:r>
      <w:r w:rsidR="001A7C2A" w:rsidRPr="00457970">
        <w:rPr>
          <w:rFonts w:ascii="Book Antiqua" w:hAnsi="Book Antiqua"/>
          <w:lang w:val="en-CA"/>
        </w:rPr>
        <w:t>n differentiating between infective</w:t>
      </w:r>
      <w:r w:rsidRPr="00457970">
        <w:rPr>
          <w:rFonts w:ascii="Book Antiqua" w:hAnsi="Book Antiqua"/>
          <w:lang w:val="en-CA"/>
        </w:rPr>
        <w:t xml:space="preserve"> and</w:t>
      </w:r>
      <w:r w:rsidR="001A7C2A" w:rsidRPr="00457970">
        <w:rPr>
          <w:rFonts w:ascii="Book Antiqua" w:hAnsi="Book Antiqua"/>
          <w:lang w:val="en-CA"/>
        </w:rPr>
        <w:t xml:space="preserve"> sterile </w:t>
      </w:r>
      <w:proofErr w:type="spellStart"/>
      <w:r w:rsidR="001A7C2A" w:rsidRPr="00457970">
        <w:rPr>
          <w:rFonts w:ascii="Book Antiqua" w:hAnsi="Book Antiqua"/>
          <w:lang w:val="en-CA"/>
        </w:rPr>
        <w:t>vegetations</w:t>
      </w:r>
      <w:proofErr w:type="spellEnd"/>
      <w:r w:rsidR="001A7C2A" w:rsidRPr="00457970">
        <w:rPr>
          <w:rFonts w:ascii="Book Antiqua" w:hAnsi="Book Antiqua"/>
          <w:lang w:val="en-CA"/>
        </w:rPr>
        <w:t xml:space="preserve"> identified with</w:t>
      </w:r>
      <w:r w:rsidRPr="00457970">
        <w:rPr>
          <w:rFonts w:ascii="Book Antiqua" w:hAnsi="Book Antiqua"/>
          <w:lang w:val="en-CA"/>
        </w:rPr>
        <w:t xml:space="preserve"> echocardiography, when other tests are contradictory, and to exclude valve involvement in patients with sepsis and prosthetic valve.</w:t>
      </w:r>
      <w:r w:rsidR="00826812" w:rsidRPr="00457970">
        <w:rPr>
          <w:rFonts w:ascii="Book Antiqua" w:hAnsi="Book Antiqua"/>
          <w:lang w:val="en-CA"/>
        </w:rPr>
        <w:t xml:space="preserve"> </w:t>
      </w:r>
      <w:r w:rsidR="00161614" w:rsidRPr="00457970">
        <w:rPr>
          <w:rFonts w:ascii="Book Antiqua" w:hAnsi="Book Antiqua"/>
          <w:lang w:val="en-CA"/>
        </w:rPr>
        <w:t xml:space="preserve">In another study, </w:t>
      </w:r>
      <w:proofErr w:type="spellStart"/>
      <w:r w:rsidR="00161614" w:rsidRPr="00457970">
        <w:rPr>
          <w:rFonts w:ascii="Book Antiqua" w:hAnsi="Book Antiqua"/>
          <w:lang w:val="en-CA"/>
        </w:rPr>
        <w:t>Hyafil</w:t>
      </w:r>
      <w:proofErr w:type="spellEnd"/>
      <w:r w:rsidR="00161614" w:rsidRPr="00457970">
        <w:rPr>
          <w:rFonts w:ascii="Book Antiqua" w:hAnsi="Book Antiqua"/>
          <w:lang w:val="en-CA"/>
        </w:rPr>
        <w:t xml:space="preserve"> </w:t>
      </w:r>
      <w:r w:rsidR="00161614" w:rsidRPr="00457970">
        <w:rPr>
          <w:rFonts w:ascii="Book Antiqua" w:hAnsi="Book Antiqua"/>
          <w:i/>
          <w:lang w:val="en-CA"/>
        </w:rPr>
        <w:t xml:space="preserve">et </w:t>
      </w:r>
      <w:proofErr w:type="gramStart"/>
      <w:r w:rsidR="00161614" w:rsidRPr="00457970">
        <w:rPr>
          <w:rFonts w:ascii="Book Antiqua" w:hAnsi="Book Antiqua"/>
          <w:i/>
          <w:lang w:val="en-CA"/>
        </w:rPr>
        <w:t>al</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35</w:t>
      </w:r>
      <w:r w:rsidR="00045719" w:rsidRPr="00457970">
        <w:rPr>
          <w:rFonts w:ascii="Book Antiqua" w:hAnsi="Book Antiqua"/>
          <w:vertAlign w:val="superscript"/>
          <w:lang w:val="en-CA"/>
        </w:rPr>
        <w:t xml:space="preserve">] </w:t>
      </w:r>
      <w:r w:rsidR="00161614" w:rsidRPr="00457970">
        <w:rPr>
          <w:rFonts w:ascii="Book Antiqua" w:hAnsi="Book Antiqua"/>
          <w:lang w:val="en-CA"/>
        </w:rPr>
        <w:t xml:space="preserve">looked at the role of radiolabelled leukocyte </w:t>
      </w:r>
      <w:r w:rsidR="000B4B3C" w:rsidRPr="00457970">
        <w:rPr>
          <w:rFonts w:ascii="Book Antiqua" w:hAnsi="Book Antiqua"/>
          <w:lang w:val="en-CA"/>
        </w:rPr>
        <w:t>imaging</w:t>
      </w:r>
      <w:r w:rsidR="00161614" w:rsidRPr="00457970">
        <w:rPr>
          <w:rFonts w:ascii="Book Antiqua" w:hAnsi="Book Antiqua"/>
          <w:lang w:val="en-CA"/>
        </w:rPr>
        <w:t xml:space="preserve"> in patients with </w:t>
      </w:r>
      <w:r w:rsidR="008057D6" w:rsidRPr="00457970">
        <w:rPr>
          <w:rFonts w:ascii="Book Antiqua" w:hAnsi="Book Antiqua"/>
          <w:lang w:val="en-CA"/>
        </w:rPr>
        <w:t>presumed</w:t>
      </w:r>
      <w:r w:rsidR="001A7C2A" w:rsidRPr="00457970">
        <w:rPr>
          <w:rFonts w:ascii="Book Antiqua" w:hAnsi="Book Antiqua"/>
          <w:lang w:val="en-CA"/>
        </w:rPr>
        <w:t xml:space="preserve"> PVE</w:t>
      </w:r>
      <w:r w:rsidR="00161614" w:rsidRPr="00457970">
        <w:rPr>
          <w:rFonts w:ascii="Book Antiqua" w:hAnsi="Book Antiqua"/>
          <w:lang w:val="en-CA"/>
        </w:rPr>
        <w:t xml:space="preserve"> and </w:t>
      </w:r>
      <w:r w:rsidR="008057D6" w:rsidRPr="00457970">
        <w:rPr>
          <w:rFonts w:ascii="Book Antiqua" w:hAnsi="Book Antiqua"/>
          <w:lang w:val="en-CA"/>
        </w:rPr>
        <w:t>unconvincing</w:t>
      </w:r>
      <w:r w:rsidR="00045719" w:rsidRPr="00457970">
        <w:rPr>
          <w:rFonts w:ascii="Book Antiqua" w:hAnsi="Book Antiqua"/>
          <w:lang w:val="en-CA"/>
        </w:rPr>
        <w:t xml:space="preserve"> echocardiography</w:t>
      </w:r>
      <w:r w:rsidR="00161614" w:rsidRPr="00457970">
        <w:rPr>
          <w:rFonts w:ascii="Book Antiqua" w:hAnsi="Book Antiqua"/>
          <w:lang w:val="en-CA"/>
        </w:rPr>
        <w:t>.</w:t>
      </w:r>
      <w:r w:rsidR="00826812" w:rsidRPr="00457970">
        <w:rPr>
          <w:rFonts w:ascii="Book Antiqua" w:hAnsi="Book Antiqua"/>
          <w:lang w:val="en-CA"/>
        </w:rPr>
        <w:t xml:space="preserve"> </w:t>
      </w:r>
      <w:r w:rsidR="00161614" w:rsidRPr="00457970">
        <w:rPr>
          <w:rFonts w:ascii="Book Antiqua" w:hAnsi="Book Antiqua"/>
          <w:lang w:val="en-CA"/>
        </w:rPr>
        <w:t xml:space="preserve">They showed an excellent </w:t>
      </w:r>
      <w:r w:rsidR="00051C60" w:rsidRPr="00457970">
        <w:rPr>
          <w:rFonts w:ascii="Book Antiqua" w:hAnsi="Book Antiqua"/>
          <w:lang w:val="en-CA"/>
        </w:rPr>
        <w:t xml:space="preserve">positive predictive value of intense signal with WBC </w:t>
      </w:r>
      <w:proofErr w:type="spellStart"/>
      <w:r w:rsidR="00051C60" w:rsidRPr="00457970">
        <w:rPr>
          <w:rFonts w:ascii="Book Antiqua" w:hAnsi="Book Antiqua"/>
          <w:lang w:val="en-CA"/>
        </w:rPr>
        <w:t>scintigraphy</w:t>
      </w:r>
      <w:proofErr w:type="spellEnd"/>
      <w:r w:rsidR="00051C60" w:rsidRPr="00457970">
        <w:rPr>
          <w:rFonts w:ascii="Book Antiqua" w:hAnsi="Book Antiqua"/>
          <w:lang w:val="en-CA"/>
        </w:rPr>
        <w:t xml:space="preserve"> for the presence of an abscess.</w:t>
      </w:r>
      <w:r w:rsidR="00826812" w:rsidRPr="00457970">
        <w:rPr>
          <w:rFonts w:ascii="Book Antiqua" w:hAnsi="Book Antiqua"/>
          <w:lang w:val="en-CA"/>
        </w:rPr>
        <w:t xml:space="preserve"> </w:t>
      </w:r>
      <w:r w:rsidR="00051C60" w:rsidRPr="00457970">
        <w:rPr>
          <w:rFonts w:ascii="Book Antiqua" w:hAnsi="Book Antiqua"/>
          <w:lang w:val="en-CA"/>
        </w:rPr>
        <w:t>Also, a negative scan predicted the absence of recurrent endocarditis in medically treated patients.</w:t>
      </w:r>
      <w:r w:rsidR="00826812" w:rsidRPr="00457970">
        <w:rPr>
          <w:rFonts w:ascii="Book Antiqua" w:hAnsi="Book Antiqua"/>
          <w:lang w:val="en-CA"/>
        </w:rPr>
        <w:t xml:space="preserve"> </w:t>
      </w:r>
      <w:r w:rsidR="008F05FE" w:rsidRPr="00457970">
        <w:rPr>
          <w:rFonts w:ascii="Book Antiqua" w:hAnsi="Book Antiqua"/>
          <w:lang w:val="en-CA"/>
        </w:rPr>
        <w:t xml:space="preserve">Downsides of </w:t>
      </w:r>
      <w:r w:rsidR="00266AF8" w:rsidRPr="00457970">
        <w:rPr>
          <w:rFonts w:ascii="Book Antiqua" w:hAnsi="Book Antiqua"/>
          <w:lang w:val="en-CA"/>
        </w:rPr>
        <w:t>radio</w:t>
      </w:r>
      <w:r w:rsidR="008F05FE" w:rsidRPr="00457970">
        <w:rPr>
          <w:rFonts w:ascii="Book Antiqua" w:hAnsi="Book Antiqua"/>
          <w:lang w:val="en-CA"/>
        </w:rPr>
        <w:t xml:space="preserve">labelled leukocyte </w:t>
      </w:r>
      <w:proofErr w:type="spellStart"/>
      <w:r w:rsidR="008F05FE" w:rsidRPr="00457970">
        <w:rPr>
          <w:rFonts w:ascii="Book Antiqua" w:hAnsi="Book Antiqua"/>
          <w:lang w:val="en-CA"/>
        </w:rPr>
        <w:t>scintigraphy</w:t>
      </w:r>
      <w:proofErr w:type="spellEnd"/>
      <w:r w:rsidR="008F05FE" w:rsidRPr="00457970">
        <w:rPr>
          <w:rFonts w:ascii="Book Antiqua" w:hAnsi="Book Antiqua"/>
          <w:lang w:val="en-CA"/>
        </w:rPr>
        <w:t xml:space="preserve"> are the necessity</w:t>
      </w:r>
      <w:r w:rsidR="00266AF8" w:rsidRPr="00457970">
        <w:rPr>
          <w:rFonts w:ascii="Book Antiqua" w:hAnsi="Book Antiqua"/>
          <w:lang w:val="en-CA"/>
        </w:rPr>
        <w:t xml:space="preserve"> of blood ha</w:t>
      </w:r>
      <w:r w:rsidR="008F05FE" w:rsidRPr="00457970">
        <w:rPr>
          <w:rFonts w:ascii="Book Antiqua" w:hAnsi="Book Antiqua"/>
          <w:lang w:val="en-CA"/>
        </w:rPr>
        <w:t>ndling</w:t>
      </w:r>
      <w:r w:rsidR="00266AF8" w:rsidRPr="00457970">
        <w:rPr>
          <w:rFonts w:ascii="Book Antiqua" w:hAnsi="Book Antiqua"/>
          <w:lang w:val="en-CA"/>
        </w:rPr>
        <w:t xml:space="preserve">, </w:t>
      </w:r>
      <w:r w:rsidR="008F05FE" w:rsidRPr="00457970">
        <w:rPr>
          <w:rFonts w:ascii="Book Antiqua" w:hAnsi="Book Antiqua"/>
          <w:lang w:val="en-CA"/>
        </w:rPr>
        <w:t xml:space="preserve">a longer procedure </w:t>
      </w:r>
      <w:r w:rsidR="000B4B3C" w:rsidRPr="00457970">
        <w:rPr>
          <w:rFonts w:ascii="Book Antiqua" w:hAnsi="Book Antiqua"/>
          <w:lang w:val="en-CA"/>
        </w:rPr>
        <w:t>time</w:t>
      </w:r>
      <w:r w:rsidR="008F05FE" w:rsidRPr="00457970">
        <w:rPr>
          <w:rFonts w:ascii="Book Antiqua" w:hAnsi="Book Antiqua"/>
          <w:lang w:val="en-CA"/>
        </w:rPr>
        <w:t>, and a somewhat</w:t>
      </w:r>
      <w:r w:rsidR="00266AF8" w:rsidRPr="00457970">
        <w:rPr>
          <w:rFonts w:ascii="Book Antiqua" w:hAnsi="Book Antiqua"/>
          <w:lang w:val="en-CA"/>
        </w:rPr>
        <w:t xml:space="preserve"> lower spatial resolution </w:t>
      </w:r>
      <w:r w:rsidR="008F05FE" w:rsidRPr="00457970">
        <w:rPr>
          <w:rFonts w:ascii="Book Antiqua" w:hAnsi="Book Antiqua"/>
          <w:lang w:val="en-CA"/>
        </w:rPr>
        <w:t>in contrast to</w:t>
      </w:r>
      <w:r w:rsidR="00266AF8" w:rsidRPr="00457970">
        <w:rPr>
          <w:rFonts w:ascii="Book Antiqua" w:hAnsi="Book Antiqua"/>
          <w:lang w:val="en-CA"/>
        </w:rPr>
        <w:t xml:space="preserve"> </w:t>
      </w:r>
      <w:r w:rsidR="00266AF8" w:rsidRPr="00457970">
        <w:rPr>
          <w:rFonts w:ascii="Book Antiqua" w:hAnsi="Book Antiqua"/>
          <w:vertAlign w:val="superscript"/>
          <w:lang w:val="en-CA"/>
        </w:rPr>
        <w:t>18</w:t>
      </w:r>
      <w:r w:rsidR="00266AF8" w:rsidRPr="00457970">
        <w:rPr>
          <w:rFonts w:ascii="Book Antiqua" w:hAnsi="Book Antiqua"/>
          <w:lang w:val="en-CA"/>
        </w:rPr>
        <w:t>F-FDG PET/CT.</w:t>
      </w:r>
    </w:p>
    <w:p w14:paraId="1503E86E" w14:textId="77777777" w:rsidR="00CC2BFC" w:rsidRPr="00457970" w:rsidRDefault="00CC2BFC"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Figure </w:t>
      </w:r>
      <w:r w:rsidR="00754F10" w:rsidRPr="00457970">
        <w:rPr>
          <w:rFonts w:ascii="Book Antiqua" w:hAnsi="Book Antiqua"/>
          <w:lang w:val="en-CA"/>
        </w:rPr>
        <w:t>5</w:t>
      </w:r>
      <w:r w:rsidRPr="00457970">
        <w:rPr>
          <w:rFonts w:ascii="Book Antiqua" w:hAnsi="Book Antiqua"/>
          <w:lang w:val="en-CA"/>
        </w:rPr>
        <w:t xml:space="preserve"> </w:t>
      </w:r>
      <w:r w:rsidR="003039E4" w:rsidRPr="00457970">
        <w:rPr>
          <w:rFonts w:ascii="Book Antiqua" w:hAnsi="Book Antiqua"/>
          <w:lang w:val="en-CA"/>
        </w:rPr>
        <w:t xml:space="preserve">shows a positive </w:t>
      </w:r>
      <w:r w:rsidR="003039E4" w:rsidRPr="00457970">
        <w:rPr>
          <w:rFonts w:ascii="Book Antiqua" w:hAnsi="Book Antiqua"/>
          <w:vertAlign w:val="superscript"/>
          <w:lang w:val="en-CA"/>
        </w:rPr>
        <w:t>111</w:t>
      </w:r>
      <w:r w:rsidR="003039E4" w:rsidRPr="00457970">
        <w:rPr>
          <w:rFonts w:ascii="Book Antiqua" w:hAnsi="Book Antiqua"/>
          <w:lang w:val="en-CA"/>
        </w:rPr>
        <w:t>In WBC SPECT/CT in a patient with endocardit</w:t>
      </w:r>
      <w:r w:rsidR="002E54B9" w:rsidRPr="00457970">
        <w:rPr>
          <w:rFonts w:ascii="Book Antiqua" w:hAnsi="Book Antiqua"/>
          <w:lang w:val="en-CA"/>
        </w:rPr>
        <w:t>is following an aortic valve re</w:t>
      </w:r>
      <w:r w:rsidR="003039E4" w:rsidRPr="00457970">
        <w:rPr>
          <w:rFonts w:ascii="Book Antiqua" w:hAnsi="Book Antiqua"/>
          <w:lang w:val="en-CA"/>
        </w:rPr>
        <w:t>placem</w:t>
      </w:r>
      <w:r w:rsidR="002E54B9" w:rsidRPr="00457970">
        <w:rPr>
          <w:rFonts w:ascii="Book Antiqua" w:hAnsi="Book Antiqua"/>
          <w:lang w:val="en-CA"/>
        </w:rPr>
        <w:t>e</w:t>
      </w:r>
      <w:r w:rsidR="003039E4" w:rsidRPr="00457970">
        <w:rPr>
          <w:rFonts w:ascii="Book Antiqua" w:hAnsi="Book Antiqua"/>
          <w:lang w:val="en-CA"/>
        </w:rPr>
        <w:t>nt.</w:t>
      </w:r>
    </w:p>
    <w:p w14:paraId="46C555EF" w14:textId="77777777" w:rsidR="0086629D" w:rsidRPr="00457970" w:rsidRDefault="007F24BD" w:rsidP="009C6043">
      <w:pPr>
        <w:spacing w:line="360" w:lineRule="auto"/>
        <w:ind w:firstLineChars="200" w:firstLine="480"/>
        <w:jc w:val="both"/>
        <w:rPr>
          <w:rFonts w:ascii="Book Antiqua" w:hAnsi="Book Antiqua"/>
          <w:lang w:val="en-CA"/>
        </w:rPr>
      </w:pPr>
      <w:r w:rsidRPr="00457970">
        <w:rPr>
          <w:rFonts w:ascii="Book Antiqua" w:hAnsi="Book Antiqua"/>
          <w:lang w:val="en-CA"/>
        </w:rPr>
        <w:t xml:space="preserve">Table </w:t>
      </w:r>
      <w:r w:rsidR="00616761" w:rsidRPr="00457970">
        <w:rPr>
          <w:rFonts w:ascii="Book Antiqua" w:hAnsi="Book Antiqua"/>
          <w:lang w:val="en-CA"/>
        </w:rPr>
        <w:t>2</w:t>
      </w:r>
      <w:r w:rsidRPr="00457970">
        <w:rPr>
          <w:rFonts w:ascii="Book Antiqua" w:hAnsi="Book Antiqua"/>
          <w:lang w:val="en-CA"/>
        </w:rPr>
        <w:t xml:space="preserve"> shows the sensitivity and specificity of both </w:t>
      </w:r>
      <w:r w:rsidR="00425354" w:rsidRPr="00457970">
        <w:rPr>
          <w:rFonts w:ascii="Book Antiqua" w:hAnsi="Book Antiqua"/>
          <w:vertAlign w:val="superscript"/>
          <w:lang w:val="en-CA"/>
        </w:rPr>
        <w:t>18</w:t>
      </w:r>
      <w:r w:rsidR="00425354" w:rsidRPr="00457970">
        <w:rPr>
          <w:rFonts w:ascii="Book Antiqua" w:hAnsi="Book Antiqua"/>
          <w:lang w:val="en-CA"/>
        </w:rPr>
        <w:t>F-FDG PET/CT</w:t>
      </w:r>
      <w:r w:rsidRPr="00457970">
        <w:rPr>
          <w:rFonts w:ascii="Book Antiqua" w:hAnsi="Book Antiqua"/>
          <w:lang w:val="en-CA"/>
        </w:rPr>
        <w:t xml:space="preserve"> and WBC SPECT/CT in the diagnosis of CIED infection and PVE.</w:t>
      </w:r>
    </w:p>
    <w:p w14:paraId="1B7E873F" w14:textId="77777777" w:rsidR="00A437A3" w:rsidRPr="00457970" w:rsidRDefault="00A437A3" w:rsidP="009C6043">
      <w:pPr>
        <w:spacing w:line="360" w:lineRule="auto"/>
        <w:jc w:val="both"/>
        <w:rPr>
          <w:rFonts w:ascii="Book Antiqua" w:hAnsi="Book Antiqua"/>
          <w:lang w:val="en-CA"/>
        </w:rPr>
      </w:pPr>
    </w:p>
    <w:p w14:paraId="6017320F" w14:textId="77777777" w:rsidR="00A437A3" w:rsidRPr="00457970" w:rsidRDefault="00A437A3" w:rsidP="009C6043">
      <w:pPr>
        <w:spacing w:line="360" w:lineRule="auto"/>
        <w:jc w:val="both"/>
        <w:rPr>
          <w:rFonts w:ascii="Book Antiqua" w:hAnsi="Book Antiqua"/>
          <w:b/>
          <w:lang w:val="en-CA"/>
        </w:rPr>
      </w:pPr>
      <w:r w:rsidRPr="00457970">
        <w:rPr>
          <w:rFonts w:ascii="Book Antiqua" w:hAnsi="Book Antiqua"/>
          <w:b/>
          <w:lang w:val="en-CA"/>
        </w:rPr>
        <w:t>L</w:t>
      </w:r>
      <w:r w:rsidR="00806E6B" w:rsidRPr="00457970">
        <w:rPr>
          <w:rFonts w:ascii="Book Antiqua" w:hAnsi="Book Antiqua"/>
          <w:b/>
          <w:lang w:val="en-CA"/>
        </w:rPr>
        <w:t>IMITATIONS</w:t>
      </w:r>
    </w:p>
    <w:p w14:paraId="0F4A49F6" w14:textId="219BC343" w:rsidR="00A437A3" w:rsidRPr="00457970" w:rsidRDefault="007E04B1" w:rsidP="009C6043">
      <w:pPr>
        <w:spacing w:line="360" w:lineRule="auto"/>
        <w:jc w:val="both"/>
        <w:rPr>
          <w:rFonts w:ascii="Book Antiqua" w:hAnsi="Book Antiqua"/>
          <w:lang w:val="en-CA"/>
        </w:rPr>
      </w:pPr>
      <w:r w:rsidRPr="00457970">
        <w:rPr>
          <w:rFonts w:ascii="Book Antiqua" w:hAnsi="Book Antiqua"/>
          <w:lang w:val="en-CA"/>
        </w:rPr>
        <w:t xml:space="preserve">Despite its benefits,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can have false-positive and false-negative results.</w:t>
      </w:r>
      <w:r w:rsidR="00826812" w:rsidRPr="00457970">
        <w:rPr>
          <w:rFonts w:ascii="Book Antiqua" w:hAnsi="Book Antiqua"/>
          <w:lang w:val="en-CA"/>
        </w:rPr>
        <w:t xml:space="preserve"> </w:t>
      </w:r>
      <w:r w:rsidR="00A437A3" w:rsidRPr="00457970">
        <w:rPr>
          <w:rFonts w:ascii="Book Antiqua" w:hAnsi="Book Antiqua"/>
          <w:lang w:val="en-CA"/>
        </w:rPr>
        <w:t xml:space="preserve">Postoperative inflammatory </w:t>
      </w:r>
      <w:r w:rsidR="008F05FE" w:rsidRPr="00457970">
        <w:rPr>
          <w:rFonts w:ascii="Book Antiqua" w:hAnsi="Book Antiqua"/>
          <w:lang w:val="en-CA"/>
        </w:rPr>
        <w:t>changes can lead to</w:t>
      </w:r>
      <w:r w:rsidR="00A437A3" w:rsidRPr="00457970">
        <w:rPr>
          <w:rFonts w:ascii="Book Antiqua" w:hAnsi="Book Antiqua"/>
          <w:lang w:val="en-CA"/>
        </w:rPr>
        <w:t xml:space="preserve"> non-specific </w:t>
      </w:r>
      <w:r w:rsidR="00A437A3" w:rsidRPr="00457970">
        <w:rPr>
          <w:rFonts w:ascii="Book Antiqua" w:hAnsi="Book Antiqua"/>
          <w:vertAlign w:val="superscript"/>
          <w:lang w:val="en-CA"/>
        </w:rPr>
        <w:t>18</w:t>
      </w:r>
      <w:r w:rsidRPr="00457970">
        <w:rPr>
          <w:rFonts w:ascii="Book Antiqua" w:hAnsi="Book Antiqua"/>
          <w:lang w:val="en-CA"/>
        </w:rPr>
        <w:t>F-</w:t>
      </w:r>
      <w:r w:rsidR="00A437A3" w:rsidRPr="00457970">
        <w:rPr>
          <w:rFonts w:ascii="Book Antiqua" w:hAnsi="Book Antiqua"/>
          <w:lang w:val="en-CA"/>
        </w:rPr>
        <w:t>FDG uptake</w:t>
      </w:r>
      <w:r w:rsidRPr="00457970">
        <w:rPr>
          <w:rFonts w:ascii="Book Antiqua" w:hAnsi="Book Antiqua"/>
          <w:lang w:val="en-CA"/>
        </w:rPr>
        <w:t>s</w:t>
      </w:r>
      <w:r w:rsidR="00A437A3" w:rsidRPr="00457970">
        <w:rPr>
          <w:rFonts w:ascii="Book Antiqua" w:hAnsi="Book Antiqua"/>
          <w:lang w:val="en-CA"/>
        </w:rPr>
        <w:t xml:space="preserve"> </w:t>
      </w:r>
      <w:r w:rsidR="009C3365" w:rsidRPr="00457970">
        <w:rPr>
          <w:rFonts w:ascii="Book Antiqua" w:hAnsi="Book Antiqua"/>
          <w:lang w:val="en-CA"/>
        </w:rPr>
        <w:t>during</w:t>
      </w:r>
      <w:r w:rsidR="00A437A3" w:rsidRPr="00457970">
        <w:rPr>
          <w:rFonts w:ascii="Book Antiqua" w:hAnsi="Book Antiqua"/>
          <w:lang w:val="en-CA"/>
        </w:rPr>
        <w:t xml:space="preserve"> the </w:t>
      </w:r>
      <w:r w:rsidR="00C674EB" w:rsidRPr="00457970">
        <w:rPr>
          <w:rFonts w:ascii="Book Antiqua" w:hAnsi="Book Antiqua"/>
          <w:lang w:val="en-CA"/>
        </w:rPr>
        <w:t>first several weeks after surgery</w:t>
      </w:r>
      <w:r w:rsidRPr="00457970">
        <w:rPr>
          <w:rFonts w:ascii="Book Antiqua" w:hAnsi="Book Antiqua"/>
          <w:lang w:val="en-CA"/>
        </w:rPr>
        <w:t xml:space="preserve">, mainly </w:t>
      </w:r>
      <w:r w:rsidR="00C674EB" w:rsidRPr="00457970">
        <w:rPr>
          <w:rFonts w:ascii="Book Antiqua" w:hAnsi="Book Antiqua"/>
          <w:lang w:val="en-CA"/>
        </w:rPr>
        <w:t>following</w:t>
      </w:r>
      <w:r w:rsidR="00A437A3" w:rsidRPr="00457970">
        <w:rPr>
          <w:rFonts w:ascii="Book Antiqua" w:hAnsi="Book Antiqua"/>
          <w:lang w:val="en-CA"/>
        </w:rPr>
        <w:t xml:space="preserve"> cardiac</w:t>
      </w:r>
      <w:r w:rsidRPr="00457970">
        <w:rPr>
          <w:rFonts w:ascii="Book Antiqua" w:hAnsi="Book Antiqua"/>
          <w:lang w:val="en-CA"/>
        </w:rPr>
        <w:t xml:space="preserve"> surgery or device implantation</w:t>
      </w:r>
      <w:r w:rsidR="00A437A3" w:rsidRPr="00457970">
        <w:rPr>
          <w:rFonts w:ascii="Book Antiqua" w:hAnsi="Book Antiqua"/>
          <w:lang w:val="en-CA"/>
        </w:rPr>
        <w:t>.</w:t>
      </w:r>
      <w:r w:rsidR="00826812" w:rsidRPr="00457970">
        <w:rPr>
          <w:rFonts w:ascii="Book Antiqua" w:hAnsi="Book Antiqua"/>
          <w:lang w:val="en-CA"/>
        </w:rPr>
        <w:t xml:space="preserve"> </w:t>
      </w:r>
      <w:r w:rsidR="001035EA" w:rsidRPr="00457970">
        <w:rPr>
          <w:rFonts w:ascii="Book Antiqua" w:hAnsi="Book Antiqua"/>
          <w:lang w:val="en-CA"/>
        </w:rPr>
        <w:t xml:space="preserve">Abnormal </w:t>
      </w:r>
      <w:r w:rsidR="001035EA" w:rsidRPr="00457970">
        <w:rPr>
          <w:rFonts w:ascii="Book Antiqua" w:hAnsi="Book Antiqua"/>
          <w:vertAlign w:val="superscript"/>
          <w:lang w:val="en-CA"/>
        </w:rPr>
        <w:t>18</w:t>
      </w:r>
      <w:r w:rsidR="001035EA" w:rsidRPr="00457970">
        <w:rPr>
          <w:rFonts w:ascii="Book Antiqua" w:hAnsi="Book Antiqua"/>
          <w:lang w:val="en-CA"/>
        </w:rPr>
        <w:t xml:space="preserve">F-FDG uptake could also be </w:t>
      </w:r>
      <w:r w:rsidR="00D36ACD" w:rsidRPr="00457970">
        <w:rPr>
          <w:rFonts w:ascii="Book Antiqua" w:hAnsi="Book Antiqua"/>
          <w:lang w:val="en-CA"/>
        </w:rPr>
        <w:t>caused by</w:t>
      </w:r>
      <w:r w:rsidR="001035EA" w:rsidRPr="00457970">
        <w:rPr>
          <w:rFonts w:ascii="Book Antiqua" w:hAnsi="Book Antiqua"/>
          <w:lang w:val="en-CA"/>
        </w:rPr>
        <w:t xml:space="preserve"> </w:t>
      </w:r>
      <w:proofErr w:type="spellStart"/>
      <w:r w:rsidR="001035EA" w:rsidRPr="00457970">
        <w:rPr>
          <w:rFonts w:ascii="Book Antiqua" w:hAnsi="Book Antiqua"/>
          <w:lang w:val="en-CA"/>
        </w:rPr>
        <w:t>BioGlue</w:t>
      </w:r>
      <w:proofErr w:type="spellEnd"/>
      <w:r w:rsidR="001035EA" w:rsidRPr="00457970">
        <w:rPr>
          <w:rFonts w:ascii="Book Antiqua" w:hAnsi="Book Antiqua"/>
          <w:lang w:val="en-CA"/>
        </w:rPr>
        <w:t xml:space="preserve"> surgica</w:t>
      </w:r>
      <w:r w:rsidR="00D94FC8" w:rsidRPr="00457970">
        <w:rPr>
          <w:rFonts w:ascii="Book Antiqua" w:hAnsi="Book Antiqua"/>
          <w:lang w:val="en-CA"/>
        </w:rPr>
        <w:t xml:space="preserve">l </w:t>
      </w:r>
      <w:r w:rsidR="00D94FC8" w:rsidRPr="00457970">
        <w:rPr>
          <w:rFonts w:ascii="Book Antiqua" w:hAnsi="Book Antiqua"/>
          <w:lang w:val="en-CA"/>
        </w:rPr>
        <w:lastRenderedPageBreak/>
        <w:t xml:space="preserve">adhesive, a </w:t>
      </w:r>
      <w:r w:rsidR="009C3365" w:rsidRPr="00457970">
        <w:rPr>
          <w:rFonts w:ascii="Book Antiqua" w:hAnsi="Book Antiqua"/>
          <w:lang w:val="en-CA"/>
        </w:rPr>
        <w:t>combination</w:t>
      </w:r>
      <w:r w:rsidR="001035EA" w:rsidRPr="00457970">
        <w:rPr>
          <w:rFonts w:ascii="Book Antiqua" w:hAnsi="Book Antiqua"/>
          <w:lang w:val="en-CA"/>
        </w:rPr>
        <w:t xml:space="preserve"> of bovine serum albumin and </w:t>
      </w:r>
      <w:proofErr w:type="spellStart"/>
      <w:r w:rsidR="001035EA" w:rsidRPr="00457970">
        <w:rPr>
          <w:rFonts w:ascii="Book Antiqua" w:hAnsi="Book Antiqua"/>
          <w:lang w:val="en-CA"/>
        </w:rPr>
        <w:t>glutaraldehyde</w:t>
      </w:r>
      <w:proofErr w:type="spellEnd"/>
      <w:r w:rsidR="001035EA" w:rsidRPr="00457970">
        <w:rPr>
          <w:rFonts w:ascii="Book Antiqua" w:hAnsi="Book Antiqua"/>
          <w:lang w:val="en-CA"/>
        </w:rPr>
        <w:t>, used t</w:t>
      </w:r>
      <w:r w:rsidR="005A03A2" w:rsidRPr="00457970">
        <w:rPr>
          <w:rFonts w:ascii="Book Antiqua" w:hAnsi="Book Antiqua"/>
          <w:lang w:val="en-CA"/>
        </w:rPr>
        <w:t>o seal the aortic root graft</w:t>
      </w:r>
      <w:r w:rsidR="00D36ACD" w:rsidRPr="00457970">
        <w:rPr>
          <w:rFonts w:ascii="Book Antiqua" w:hAnsi="Book Antiqua"/>
          <w:lang w:val="en-CA"/>
        </w:rPr>
        <w:t xml:space="preserve"> at time of </w:t>
      </w:r>
      <w:proofErr w:type="gramStart"/>
      <w:r w:rsidR="00D36ACD" w:rsidRPr="00457970">
        <w:rPr>
          <w:rFonts w:ascii="Book Antiqua" w:hAnsi="Book Antiqua"/>
          <w:lang w:val="en-CA"/>
        </w:rPr>
        <w:t>surgery</w:t>
      </w:r>
      <w:r w:rsidR="001401ED" w:rsidRPr="00457970">
        <w:rPr>
          <w:rFonts w:ascii="Book Antiqua" w:hAnsi="Book Antiqua"/>
          <w:vertAlign w:val="superscript"/>
          <w:lang w:val="en-CA"/>
        </w:rPr>
        <w:t>[</w:t>
      </w:r>
      <w:proofErr w:type="gramEnd"/>
      <w:r w:rsidR="001401ED" w:rsidRPr="00457970">
        <w:rPr>
          <w:rFonts w:ascii="Book Antiqua" w:hAnsi="Book Antiqua"/>
          <w:vertAlign w:val="superscript"/>
          <w:lang w:val="en-CA"/>
        </w:rPr>
        <w:t>36</w:t>
      </w:r>
      <w:r w:rsidR="00045719" w:rsidRPr="00457970">
        <w:rPr>
          <w:rFonts w:ascii="Book Antiqua" w:hAnsi="Book Antiqua"/>
          <w:vertAlign w:val="superscript"/>
          <w:lang w:val="en-CA"/>
        </w:rPr>
        <w:t>]</w:t>
      </w:r>
      <w:r w:rsidR="001035EA" w:rsidRPr="00457970">
        <w:rPr>
          <w:rFonts w:ascii="Book Antiqua" w:hAnsi="Book Antiqua"/>
          <w:lang w:val="en-CA"/>
        </w:rPr>
        <w:t>.</w:t>
      </w:r>
      <w:r w:rsidR="00826812" w:rsidRPr="00457970">
        <w:rPr>
          <w:rFonts w:ascii="Book Antiqua" w:hAnsi="Book Antiqua"/>
          <w:lang w:val="en-CA"/>
        </w:rPr>
        <w:t xml:space="preserve"> </w:t>
      </w:r>
      <w:r w:rsidR="001035EA" w:rsidRPr="00457970">
        <w:rPr>
          <w:rFonts w:ascii="Book Antiqua" w:hAnsi="Book Antiqua"/>
          <w:lang w:val="en-CA"/>
        </w:rPr>
        <w:t xml:space="preserve">In addition, </w:t>
      </w:r>
      <w:r w:rsidRPr="00457970">
        <w:rPr>
          <w:rFonts w:ascii="Book Antiqua" w:hAnsi="Book Antiqua"/>
          <w:lang w:val="en-CA"/>
        </w:rPr>
        <w:t>p</w:t>
      </w:r>
      <w:r w:rsidR="00A437A3" w:rsidRPr="00457970">
        <w:rPr>
          <w:rFonts w:ascii="Book Antiqua" w:hAnsi="Book Antiqua"/>
          <w:lang w:val="en-CA"/>
        </w:rPr>
        <w:t>ossible uptake</w:t>
      </w:r>
      <w:r w:rsidRPr="00457970">
        <w:rPr>
          <w:rFonts w:ascii="Book Antiqua" w:hAnsi="Book Antiqua"/>
          <w:lang w:val="en-CA"/>
        </w:rPr>
        <w:t>s</w:t>
      </w:r>
      <w:r w:rsidR="00A437A3" w:rsidRPr="00457970">
        <w:rPr>
          <w:rFonts w:ascii="Book Antiqua" w:hAnsi="Book Antiqua"/>
          <w:lang w:val="en-CA"/>
        </w:rPr>
        <w:t xml:space="preserve"> </w:t>
      </w:r>
      <w:r w:rsidRPr="00457970">
        <w:rPr>
          <w:rFonts w:ascii="Book Antiqua" w:hAnsi="Book Antiqua"/>
          <w:lang w:val="en-CA"/>
        </w:rPr>
        <w:t xml:space="preserve">can be found </w:t>
      </w:r>
      <w:r w:rsidR="00A437A3" w:rsidRPr="00457970">
        <w:rPr>
          <w:rFonts w:ascii="Book Antiqua" w:hAnsi="Book Antiqua"/>
          <w:lang w:val="en-CA"/>
        </w:rPr>
        <w:t xml:space="preserve">in active thrombi, cardiac tumours or metastasis, post-surgical inflammation, </w:t>
      </w:r>
      <w:r w:rsidRPr="00457970">
        <w:rPr>
          <w:rFonts w:ascii="Book Antiqua" w:hAnsi="Book Antiqua"/>
          <w:lang w:val="en-CA"/>
        </w:rPr>
        <w:t xml:space="preserve">and </w:t>
      </w:r>
      <w:r w:rsidR="00A437A3" w:rsidRPr="00457970">
        <w:rPr>
          <w:rFonts w:ascii="Book Antiqua" w:hAnsi="Book Antiqua"/>
          <w:lang w:val="en-CA"/>
        </w:rPr>
        <w:t>foreign body reactions</w:t>
      </w:r>
      <w:r w:rsidRPr="00457970">
        <w:rPr>
          <w:rFonts w:ascii="Book Antiqua" w:hAnsi="Book Antiqua"/>
          <w:lang w:val="en-CA"/>
        </w:rPr>
        <w:t xml:space="preserve"> like vascular graft</w:t>
      </w:r>
      <w:r w:rsidR="000F49F9" w:rsidRPr="00457970">
        <w:rPr>
          <w:rFonts w:ascii="Book Antiqua" w:hAnsi="Book Antiqua"/>
          <w:lang w:val="en-CA"/>
        </w:rPr>
        <w:t>s</w:t>
      </w:r>
      <w:r w:rsidR="00A437A3" w:rsidRPr="00457970">
        <w:rPr>
          <w:rFonts w:ascii="Book Antiqua" w:hAnsi="Book Antiqua"/>
          <w:lang w:val="en-CA"/>
        </w:rPr>
        <w:t>.</w:t>
      </w:r>
      <w:r w:rsidR="00826812" w:rsidRPr="00457970">
        <w:rPr>
          <w:rFonts w:ascii="Book Antiqua" w:hAnsi="Book Antiqua"/>
          <w:lang w:val="en-CA"/>
        </w:rPr>
        <w:t xml:space="preserve"> </w:t>
      </w:r>
      <w:r w:rsidRPr="00457970">
        <w:rPr>
          <w:rFonts w:ascii="Book Antiqua" w:hAnsi="Book Antiqua"/>
          <w:lang w:val="en-CA"/>
        </w:rPr>
        <w:t>At the ot</w:t>
      </w:r>
      <w:r w:rsidR="008D3E90" w:rsidRPr="00457970">
        <w:rPr>
          <w:rFonts w:ascii="Book Antiqua" w:hAnsi="Book Antiqua"/>
          <w:lang w:val="en-CA"/>
        </w:rPr>
        <w:t xml:space="preserve">her end of the spectrum,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Pr="00457970">
        <w:rPr>
          <w:rFonts w:ascii="Book Antiqua" w:hAnsi="Book Antiqua"/>
          <w:lang w:val="en-CA"/>
        </w:rPr>
        <w:t xml:space="preserve">might be negative in </w:t>
      </w:r>
      <w:r w:rsidR="00580852" w:rsidRPr="00457970">
        <w:rPr>
          <w:rFonts w:ascii="Book Antiqua" w:hAnsi="Book Antiqua"/>
          <w:lang w:val="en-CA"/>
        </w:rPr>
        <w:t>patients with lower inflammation</w:t>
      </w:r>
      <w:r w:rsidRPr="00457970">
        <w:rPr>
          <w:rFonts w:ascii="Book Antiqua" w:hAnsi="Book Antiqua"/>
          <w:lang w:val="en-CA"/>
        </w:rPr>
        <w:t xml:space="preserve"> or when the test is performed after a long period of antibiotic therapy.</w:t>
      </w:r>
      <w:r w:rsidR="00826812" w:rsidRPr="00457970">
        <w:rPr>
          <w:rFonts w:ascii="Book Antiqua" w:hAnsi="Book Antiqua"/>
          <w:lang w:val="en-CA"/>
        </w:rPr>
        <w:t xml:space="preserve"> </w:t>
      </w:r>
      <w:r w:rsidR="00A235ED" w:rsidRPr="00457970">
        <w:rPr>
          <w:rFonts w:ascii="Book Antiqua" w:hAnsi="Book Antiqua"/>
          <w:lang w:val="en-CA"/>
        </w:rPr>
        <w:t xml:space="preserve">The validity of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CE14AB" w:rsidRPr="00457970">
        <w:rPr>
          <w:rFonts w:ascii="Book Antiqua" w:hAnsi="Book Antiqua"/>
          <w:lang w:val="en-CA"/>
        </w:rPr>
        <w:t>in the context of slowly evolving infections is still unknown.</w:t>
      </w:r>
      <w:r w:rsidR="00826812" w:rsidRPr="00457970">
        <w:rPr>
          <w:rFonts w:ascii="Book Antiqua" w:hAnsi="Book Antiqua"/>
          <w:lang w:val="en-CA"/>
        </w:rPr>
        <w:t xml:space="preserve"> </w:t>
      </w:r>
      <w:r w:rsidR="00CE14AB" w:rsidRPr="00457970">
        <w:rPr>
          <w:rFonts w:ascii="Book Antiqua" w:hAnsi="Book Antiqua"/>
          <w:lang w:val="en-CA"/>
        </w:rPr>
        <w:t xml:space="preserve">Because of the high glucose metabolism in the brain,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CE14AB" w:rsidRPr="00457970">
        <w:rPr>
          <w:rFonts w:ascii="Book Antiqua" w:hAnsi="Book Antiqua"/>
          <w:lang w:val="en-CA"/>
        </w:rPr>
        <w:t xml:space="preserve">might not be the </w:t>
      </w:r>
      <w:r w:rsidR="008057D6" w:rsidRPr="00457970">
        <w:rPr>
          <w:rFonts w:ascii="Book Antiqua" w:hAnsi="Book Antiqua"/>
          <w:lang w:val="en-CA"/>
        </w:rPr>
        <w:t>best test</w:t>
      </w:r>
      <w:r w:rsidR="00CE14AB" w:rsidRPr="00457970">
        <w:rPr>
          <w:rFonts w:ascii="Book Antiqua" w:hAnsi="Book Antiqua"/>
          <w:lang w:val="en-CA"/>
        </w:rPr>
        <w:t xml:space="preserve"> in order to detect infectious embolisms to the brain.</w:t>
      </w:r>
      <w:r w:rsidR="00826812" w:rsidRPr="00457970">
        <w:rPr>
          <w:rFonts w:ascii="Book Antiqua" w:hAnsi="Book Antiqua"/>
          <w:lang w:val="en-CA"/>
        </w:rPr>
        <w:t xml:space="preserve"> </w:t>
      </w:r>
      <w:r w:rsidR="00CE14AB" w:rsidRPr="00457970">
        <w:rPr>
          <w:rFonts w:ascii="Book Antiqua" w:hAnsi="Book Antiqua"/>
          <w:lang w:val="en-CA"/>
        </w:rPr>
        <w:t>However,</w:t>
      </w:r>
      <w:r w:rsidR="009C3365" w:rsidRPr="00457970">
        <w:rPr>
          <w:rFonts w:ascii="Book Antiqua" w:hAnsi="Book Antiqua"/>
          <w:lang w:val="en-CA"/>
        </w:rPr>
        <w:t xml:space="preserve"> an advantage of</w:t>
      </w:r>
      <w:r w:rsidR="00CE14AB" w:rsidRPr="00457970">
        <w:rPr>
          <w:rFonts w:ascii="Book Antiqua" w:hAnsi="Book Antiqua"/>
          <w:lang w:val="en-CA"/>
        </w:rPr>
        <w:t xml:space="preserv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9C3365" w:rsidRPr="00457970">
        <w:rPr>
          <w:rFonts w:ascii="Book Antiqua" w:hAnsi="Book Antiqua"/>
          <w:lang w:val="en-CA"/>
        </w:rPr>
        <w:t>is the possibility to identify</w:t>
      </w:r>
      <w:r w:rsidR="00CE14AB" w:rsidRPr="00457970">
        <w:rPr>
          <w:rFonts w:ascii="Book Antiqua" w:hAnsi="Book Antiqua"/>
          <w:lang w:val="en-CA"/>
        </w:rPr>
        <w:t xml:space="preserve"> non-infectious causes of fever or underlying neoplasm.</w:t>
      </w:r>
      <w:r w:rsidR="00826812" w:rsidRPr="00457970">
        <w:rPr>
          <w:rFonts w:ascii="Book Antiqua" w:hAnsi="Book Antiqua"/>
          <w:lang w:val="en-CA"/>
        </w:rPr>
        <w:t xml:space="preserve"> </w:t>
      </w:r>
      <w:r w:rsidR="00C1525A" w:rsidRPr="00457970">
        <w:rPr>
          <w:rFonts w:ascii="Book Antiqua" w:hAnsi="Book Antiqua"/>
          <w:lang w:val="en-CA"/>
        </w:rPr>
        <w:t xml:space="preserve">As opposed to echocardiography, </w:t>
      </w:r>
      <w:r w:rsidR="005B3B47" w:rsidRPr="00457970">
        <w:rPr>
          <w:rFonts w:ascii="Book Antiqua" w:hAnsi="Book Antiqua"/>
          <w:lang w:val="en-CA"/>
        </w:rPr>
        <w:t xml:space="preserve">cardiac </w:t>
      </w:r>
      <w:r w:rsidR="00C1525A" w:rsidRPr="00457970">
        <w:rPr>
          <w:rFonts w:ascii="Book Antiqua" w:hAnsi="Book Antiqua"/>
          <w:lang w:val="en-CA"/>
        </w:rPr>
        <w:t xml:space="preserve">nuclear imaging does not evaluate hemodynamic conditions associated with IE, such as </w:t>
      </w:r>
      <w:proofErr w:type="spellStart"/>
      <w:r w:rsidR="00C1525A" w:rsidRPr="00457970">
        <w:rPr>
          <w:rFonts w:ascii="Book Antiqua" w:hAnsi="Book Antiqua"/>
          <w:lang w:val="en-CA"/>
        </w:rPr>
        <w:t>valvular</w:t>
      </w:r>
      <w:proofErr w:type="spellEnd"/>
      <w:r w:rsidR="00C1525A" w:rsidRPr="00457970">
        <w:rPr>
          <w:rFonts w:ascii="Book Antiqua" w:hAnsi="Book Antiqua"/>
          <w:lang w:val="en-CA"/>
        </w:rPr>
        <w:t xml:space="preserve"> regurgitation, cardiac output, pulmonary arterial pressure and ventricular function.</w:t>
      </w:r>
      <w:r w:rsidR="00826812" w:rsidRPr="00457970">
        <w:rPr>
          <w:rFonts w:ascii="Book Antiqua" w:hAnsi="Book Antiqua"/>
          <w:lang w:val="en-CA"/>
        </w:rPr>
        <w:t xml:space="preserve"> </w:t>
      </w:r>
      <w:r w:rsidR="00807D6F" w:rsidRPr="00457970">
        <w:rPr>
          <w:rFonts w:ascii="Book Antiqua" w:hAnsi="Book Antiqua"/>
          <w:lang w:val="en-CA"/>
        </w:rPr>
        <w:t xml:space="preserve">Another important issue remains that </w:t>
      </w:r>
      <w:r w:rsidR="00807D6F" w:rsidRPr="00457970">
        <w:rPr>
          <w:rFonts w:ascii="Book Antiqua" w:hAnsi="Book Antiqua"/>
          <w:vertAlign w:val="superscript"/>
          <w:lang w:val="en-CA"/>
        </w:rPr>
        <w:t>18</w:t>
      </w:r>
      <w:r w:rsidR="00807D6F" w:rsidRPr="00457970">
        <w:rPr>
          <w:rFonts w:ascii="Book Antiqua" w:hAnsi="Book Antiqua"/>
          <w:lang w:val="en-CA"/>
        </w:rPr>
        <w:t>F-FDG PET/CT is les</w:t>
      </w:r>
      <w:r w:rsidR="00266AF8" w:rsidRPr="00457970">
        <w:rPr>
          <w:rFonts w:ascii="Book Antiqua" w:hAnsi="Book Antiqua"/>
          <w:lang w:val="en-CA"/>
        </w:rPr>
        <w:t>s accessible than WBC SPECT/CT.</w:t>
      </w:r>
      <w:r w:rsidR="00826812" w:rsidRPr="00457970">
        <w:rPr>
          <w:rFonts w:ascii="Book Antiqua" w:hAnsi="Book Antiqua"/>
          <w:lang w:val="en-CA"/>
        </w:rPr>
        <w:t xml:space="preserve"> </w:t>
      </w:r>
      <w:r w:rsidR="00F1615B" w:rsidRPr="00457970">
        <w:rPr>
          <w:rFonts w:ascii="Book Antiqua" w:hAnsi="Book Antiqua"/>
          <w:lang w:val="en-CA"/>
        </w:rPr>
        <w:t>The study quality</w:t>
      </w:r>
      <w:r w:rsidR="00B35B34" w:rsidRPr="00457970">
        <w:rPr>
          <w:rFonts w:ascii="Book Antiqua" w:hAnsi="Book Antiqua"/>
          <w:lang w:val="en-CA"/>
        </w:rPr>
        <w:t xml:space="preserve"> could be improved by us</w:t>
      </w:r>
      <w:r w:rsidR="00F1615B" w:rsidRPr="00457970">
        <w:rPr>
          <w:rFonts w:ascii="Book Antiqua" w:hAnsi="Book Antiqua"/>
          <w:lang w:val="en-CA"/>
        </w:rPr>
        <w:t xml:space="preserve">ing respiratory and </w:t>
      </w:r>
      <w:r w:rsidR="00B35B34" w:rsidRPr="00457970">
        <w:rPr>
          <w:rFonts w:ascii="Book Antiqua" w:hAnsi="Book Antiqua"/>
          <w:lang w:val="en-CA"/>
        </w:rPr>
        <w:t xml:space="preserve">ECG gated </w:t>
      </w:r>
      <w:r w:rsidR="00F1615B" w:rsidRPr="00457970">
        <w:rPr>
          <w:rFonts w:ascii="Book Antiqua" w:hAnsi="Book Antiqua"/>
          <w:lang w:val="en-CA"/>
        </w:rPr>
        <w:t>techniques.</w:t>
      </w:r>
      <w:r w:rsidR="00826812" w:rsidRPr="00457970">
        <w:rPr>
          <w:rFonts w:ascii="Book Antiqua" w:hAnsi="Book Antiqua"/>
          <w:lang w:val="en-CA"/>
        </w:rPr>
        <w:t xml:space="preserve"> </w:t>
      </w:r>
      <w:r w:rsidR="00F1615B" w:rsidRPr="00457970">
        <w:rPr>
          <w:rFonts w:ascii="Book Antiqua" w:hAnsi="Book Antiqua"/>
          <w:lang w:val="en-CA"/>
        </w:rPr>
        <w:t xml:space="preserve">This could minimize imaging artefacts, </w:t>
      </w:r>
      <w:r w:rsidR="00B35B34" w:rsidRPr="00457970">
        <w:rPr>
          <w:rFonts w:ascii="Book Antiqua" w:hAnsi="Book Antiqua"/>
          <w:lang w:val="en-CA"/>
        </w:rPr>
        <w:t xml:space="preserve">although </w:t>
      </w:r>
      <w:r w:rsidR="00F1615B" w:rsidRPr="00457970">
        <w:rPr>
          <w:rFonts w:ascii="Book Antiqua" w:hAnsi="Book Antiqua"/>
          <w:lang w:val="en-CA"/>
        </w:rPr>
        <w:t xml:space="preserve">it is </w:t>
      </w:r>
      <w:r w:rsidR="00B35B34" w:rsidRPr="00457970">
        <w:rPr>
          <w:rFonts w:ascii="Book Antiqua" w:hAnsi="Book Antiqua"/>
          <w:lang w:val="en-CA"/>
        </w:rPr>
        <w:t>technically more challenging</w:t>
      </w:r>
      <w:r w:rsidR="00F1615B" w:rsidRPr="00457970">
        <w:rPr>
          <w:rFonts w:ascii="Book Antiqua" w:hAnsi="Book Antiqua"/>
          <w:lang w:val="en-CA"/>
        </w:rPr>
        <w:t xml:space="preserve"> and time-consuming</w:t>
      </w:r>
      <w:r w:rsidR="00B35B34" w:rsidRPr="00457970">
        <w:rPr>
          <w:rFonts w:ascii="Book Antiqua" w:hAnsi="Book Antiqua"/>
          <w:lang w:val="en-CA"/>
        </w:rPr>
        <w:t>.</w:t>
      </w:r>
      <w:r w:rsidR="00826812" w:rsidRPr="00457970">
        <w:rPr>
          <w:rFonts w:ascii="Book Antiqua" w:hAnsi="Book Antiqua"/>
          <w:lang w:val="en-CA"/>
        </w:rPr>
        <w:t xml:space="preserve"> </w:t>
      </w:r>
      <w:r w:rsidR="00B86D8C" w:rsidRPr="00457970">
        <w:rPr>
          <w:rFonts w:ascii="Book Antiqua" w:eastAsiaTheme="minorEastAsia" w:hAnsi="Book Antiqua" w:cs="Calibri"/>
          <w:color w:val="191919"/>
          <w:lang w:val="en-CA"/>
        </w:rPr>
        <w:t>Cardiac nuclear imaging is a source of radiation.</w:t>
      </w:r>
      <w:r w:rsidR="00826812" w:rsidRPr="00457970">
        <w:rPr>
          <w:rFonts w:ascii="Book Antiqua" w:eastAsiaTheme="minorEastAsia" w:hAnsi="Book Antiqua" w:cs="Calibri"/>
          <w:color w:val="191919"/>
          <w:lang w:val="en-CA"/>
        </w:rPr>
        <w:t xml:space="preserve"> </w:t>
      </w:r>
      <w:r w:rsidR="00544AC8" w:rsidRPr="00457970">
        <w:rPr>
          <w:rFonts w:ascii="Book Antiqua" w:eastAsiaTheme="minorEastAsia" w:hAnsi="Book Antiqua" w:cs="Calibri"/>
          <w:color w:val="191919"/>
          <w:lang w:val="en-CA"/>
        </w:rPr>
        <w:t xml:space="preserve">Administration of approximately 200 </w:t>
      </w:r>
      <w:proofErr w:type="spellStart"/>
      <w:r w:rsidR="00544AC8" w:rsidRPr="00457970">
        <w:rPr>
          <w:rFonts w:ascii="Book Antiqua" w:eastAsiaTheme="minorEastAsia" w:hAnsi="Book Antiqua" w:cs="Calibri"/>
          <w:color w:val="191919"/>
          <w:lang w:val="en-CA"/>
        </w:rPr>
        <w:t>MBq</w:t>
      </w:r>
      <w:proofErr w:type="spellEnd"/>
      <w:r w:rsidR="00544AC8" w:rsidRPr="00457970">
        <w:rPr>
          <w:rFonts w:ascii="Book Antiqua" w:eastAsiaTheme="minorEastAsia" w:hAnsi="Book Antiqua" w:cs="Calibri"/>
          <w:color w:val="191919"/>
          <w:lang w:val="en-CA"/>
        </w:rPr>
        <w:t xml:space="preserve"> of </w:t>
      </w:r>
      <w:r w:rsidR="00544AC8" w:rsidRPr="00457970">
        <w:rPr>
          <w:rFonts w:ascii="Book Antiqua" w:hAnsi="Book Antiqua" w:cs="Calibri"/>
          <w:vertAlign w:val="superscript"/>
          <w:lang w:val="en-CA"/>
        </w:rPr>
        <w:t>18</w:t>
      </w:r>
      <w:r w:rsidR="00544AC8" w:rsidRPr="00457970">
        <w:rPr>
          <w:rFonts w:ascii="Book Antiqua" w:hAnsi="Book Antiqua" w:cs="Calibri"/>
          <w:lang w:val="en-CA"/>
        </w:rPr>
        <w:t xml:space="preserve">F-FDG for a PET study represents an effective dose between 3 and 4 </w:t>
      </w:r>
      <w:proofErr w:type="spellStart"/>
      <w:r w:rsidR="00544AC8" w:rsidRPr="00457970">
        <w:rPr>
          <w:rFonts w:ascii="Book Antiqua" w:hAnsi="Book Antiqua" w:cs="Calibri"/>
          <w:lang w:val="en-CA"/>
        </w:rPr>
        <w:t>mSv</w:t>
      </w:r>
      <w:proofErr w:type="spellEnd"/>
      <w:r w:rsidR="00544AC8" w:rsidRPr="00457970">
        <w:rPr>
          <w:rFonts w:ascii="Book Antiqua" w:hAnsi="Book Antiqua" w:cs="Calibri"/>
          <w:lang w:val="en-CA"/>
        </w:rPr>
        <w:t>, which is similar to a low-dose CT.</w:t>
      </w:r>
      <w:r w:rsidR="00826812" w:rsidRPr="00457970">
        <w:rPr>
          <w:rFonts w:ascii="Book Antiqua" w:hAnsi="Book Antiqua" w:cs="Calibri"/>
          <w:lang w:val="en-CA"/>
        </w:rPr>
        <w:t xml:space="preserve"> </w:t>
      </w:r>
      <w:r w:rsidR="00544AC8" w:rsidRPr="00457970">
        <w:rPr>
          <w:rFonts w:ascii="Book Antiqua" w:hAnsi="Book Antiqua" w:cs="Calibri"/>
          <w:lang w:val="en-CA"/>
        </w:rPr>
        <w:t>Then the total dose for a PET/CT would be approximat</w:t>
      </w:r>
      <w:r w:rsidR="002420FF" w:rsidRPr="00457970">
        <w:rPr>
          <w:rFonts w:ascii="Book Antiqua" w:hAnsi="Book Antiqua" w:cs="Calibri"/>
          <w:lang w:val="en-CA"/>
        </w:rPr>
        <w:t xml:space="preserve">ely 7.5 </w:t>
      </w:r>
      <w:proofErr w:type="spellStart"/>
      <w:proofErr w:type="gramStart"/>
      <w:r w:rsidR="002420FF" w:rsidRPr="00457970">
        <w:rPr>
          <w:rFonts w:ascii="Book Antiqua" w:hAnsi="Book Antiqua" w:cs="Calibri"/>
          <w:lang w:val="en-CA"/>
        </w:rPr>
        <w:t>mSv</w:t>
      </w:r>
      <w:proofErr w:type="spellEnd"/>
      <w:r w:rsidR="00013CB9" w:rsidRPr="00457970">
        <w:rPr>
          <w:rFonts w:ascii="Book Antiqua" w:hAnsi="Book Antiqua"/>
          <w:vertAlign w:val="superscript"/>
          <w:lang w:val="en-CA"/>
        </w:rPr>
        <w:t>[</w:t>
      </w:r>
      <w:proofErr w:type="gramEnd"/>
      <w:r w:rsidR="00013CB9" w:rsidRPr="00457970">
        <w:rPr>
          <w:rFonts w:ascii="Book Antiqua" w:hAnsi="Book Antiqua"/>
          <w:vertAlign w:val="superscript"/>
          <w:lang w:val="en-CA"/>
        </w:rPr>
        <w:t>37</w:t>
      </w:r>
      <w:r w:rsidR="00045719" w:rsidRPr="00457970">
        <w:rPr>
          <w:rFonts w:ascii="Book Antiqua" w:hAnsi="Book Antiqua"/>
          <w:vertAlign w:val="superscript"/>
          <w:lang w:val="en-CA"/>
        </w:rPr>
        <w:t>]</w:t>
      </w:r>
      <w:r w:rsidR="00544AC8" w:rsidRPr="00457970">
        <w:rPr>
          <w:rFonts w:ascii="Book Antiqua" w:hAnsi="Book Antiqua" w:cs="Calibri"/>
          <w:lang w:val="en-CA"/>
        </w:rPr>
        <w:t>.</w:t>
      </w:r>
      <w:r w:rsidR="00826812" w:rsidRPr="00457970">
        <w:rPr>
          <w:rFonts w:ascii="Book Antiqua" w:hAnsi="Book Antiqua" w:cs="Calibri"/>
          <w:lang w:val="en-CA"/>
        </w:rPr>
        <w:t xml:space="preserve"> </w:t>
      </w:r>
      <w:r w:rsidR="00B86D8C" w:rsidRPr="00457970">
        <w:rPr>
          <w:rFonts w:ascii="Book Antiqua" w:hAnsi="Book Antiqua" w:cs="Calibri"/>
          <w:lang w:val="en-CA"/>
        </w:rPr>
        <w:t xml:space="preserve">A follow-up study </w:t>
      </w:r>
      <w:r w:rsidR="00B86D8C" w:rsidRPr="00457970">
        <w:rPr>
          <w:rFonts w:ascii="Book Antiqua" w:hAnsi="Book Antiqua"/>
          <w:lang w:val="en-CA"/>
        </w:rPr>
        <w:t>to monitor response to antibiotic therapy would increase radiation exposure.</w:t>
      </w:r>
      <w:r w:rsidR="00826812" w:rsidRPr="00457970">
        <w:rPr>
          <w:rFonts w:ascii="Book Antiqua" w:eastAsiaTheme="minorEastAsia" w:hAnsi="Book Antiqua" w:cs="Calibri"/>
          <w:color w:val="191919"/>
          <w:lang w:val="en-CA"/>
        </w:rPr>
        <w:t xml:space="preserve"> </w:t>
      </w:r>
      <w:r w:rsidR="00B86D8C" w:rsidRPr="00457970">
        <w:rPr>
          <w:rFonts w:ascii="Book Antiqua" w:eastAsiaTheme="minorEastAsia" w:hAnsi="Book Antiqua" w:cs="Calibri"/>
          <w:color w:val="191919"/>
          <w:lang w:val="en-CA"/>
        </w:rPr>
        <w:t>However, a</w:t>
      </w:r>
      <w:r w:rsidR="00544AC8" w:rsidRPr="00457970">
        <w:rPr>
          <w:rFonts w:ascii="Book Antiqua" w:eastAsiaTheme="minorEastAsia" w:hAnsi="Book Antiqua" w:cs="Calibri"/>
          <w:color w:val="191919"/>
          <w:lang w:val="en-CA"/>
        </w:rPr>
        <w:t>n initial PET scan combined to a low-dose CT and followed by a subsequent study would be equivalent to a percutaneous coronary intervention or an atrial fibrillation ablation p</w:t>
      </w:r>
      <w:r w:rsidR="002420FF" w:rsidRPr="00457970">
        <w:rPr>
          <w:rFonts w:ascii="Book Antiqua" w:eastAsiaTheme="minorEastAsia" w:hAnsi="Book Antiqua" w:cs="Calibri"/>
          <w:color w:val="191919"/>
          <w:lang w:val="en-CA"/>
        </w:rPr>
        <w:t xml:space="preserve">rocedure (approximately 15 </w:t>
      </w:r>
      <w:proofErr w:type="spellStart"/>
      <w:r w:rsidR="002420FF" w:rsidRPr="00457970">
        <w:rPr>
          <w:rFonts w:ascii="Book Antiqua" w:eastAsiaTheme="minorEastAsia" w:hAnsi="Book Antiqua" w:cs="Calibri"/>
          <w:color w:val="191919"/>
          <w:lang w:val="en-CA"/>
        </w:rPr>
        <w:t>mSv</w:t>
      </w:r>
      <w:proofErr w:type="spellEnd"/>
      <w:r w:rsidR="002420FF" w:rsidRPr="00457970">
        <w:rPr>
          <w:rFonts w:ascii="Book Antiqua" w:eastAsiaTheme="minorEastAsia" w:hAnsi="Book Antiqua" w:cs="Calibri"/>
          <w:color w:val="191919"/>
          <w:lang w:val="en-CA"/>
        </w:rPr>
        <w:t>)</w:t>
      </w:r>
      <w:r w:rsidR="00013CB9" w:rsidRPr="00457970">
        <w:rPr>
          <w:rFonts w:ascii="Book Antiqua" w:hAnsi="Book Antiqua"/>
          <w:vertAlign w:val="superscript"/>
          <w:lang w:val="en-CA"/>
        </w:rPr>
        <w:t>[38</w:t>
      </w:r>
      <w:r w:rsidR="00045719" w:rsidRPr="00457970">
        <w:rPr>
          <w:rFonts w:ascii="Book Antiqua" w:hAnsi="Book Antiqua"/>
          <w:vertAlign w:val="superscript"/>
          <w:lang w:val="en-CA"/>
        </w:rPr>
        <w:t>]</w:t>
      </w:r>
      <w:r w:rsidR="00544AC8" w:rsidRPr="00457970">
        <w:rPr>
          <w:rFonts w:ascii="Book Antiqua" w:eastAsiaTheme="minorEastAsia" w:hAnsi="Book Antiqua" w:cs="Calibri"/>
          <w:color w:val="191919"/>
          <w:lang w:val="en-CA"/>
        </w:rPr>
        <w:t>.</w:t>
      </w:r>
    </w:p>
    <w:p w14:paraId="300417CB" w14:textId="77777777" w:rsidR="001F4873" w:rsidRPr="00457970" w:rsidRDefault="001F4873" w:rsidP="009C6043">
      <w:pPr>
        <w:spacing w:line="360" w:lineRule="auto"/>
        <w:jc w:val="both"/>
        <w:rPr>
          <w:rFonts w:ascii="Book Antiqua" w:hAnsi="Book Antiqua"/>
          <w:lang w:val="en-CA"/>
        </w:rPr>
      </w:pPr>
    </w:p>
    <w:p w14:paraId="28118DC8" w14:textId="77777777" w:rsidR="001F4873" w:rsidRPr="00457970" w:rsidRDefault="001F4873" w:rsidP="009C6043">
      <w:pPr>
        <w:spacing w:line="360" w:lineRule="auto"/>
        <w:jc w:val="both"/>
        <w:rPr>
          <w:rFonts w:ascii="Book Antiqua" w:hAnsi="Book Antiqua"/>
          <w:b/>
          <w:lang w:val="en-CA"/>
        </w:rPr>
      </w:pPr>
      <w:r w:rsidRPr="00457970">
        <w:rPr>
          <w:rFonts w:ascii="Book Antiqua" w:hAnsi="Book Antiqua"/>
          <w:b/>
          <w:lang w:val="en-CA"/>
        </w:rPr>
        <w:t>G</w:t>
      </w:r>
      <w:r w:rsidR="00806E6B" w:rsidRPr="00457970">
        <w:rPr>
          <w:rFonts w:ascii="Book Antiqua" w:hAnsi="Book Antiqua"/>
          <w:b/>
          <w:lang w:val="en-CA"/>
        </w:rPr>
        <w:t>UIDELINES</w:t>
      </w:r>
    </w:p>
    <w:p w14:paraId="6E1A8E17" w14:textId="327ABF31" w:rsidR="001F4873" w:rsidRPr="00457970" w:rsidRDefault="005B3B47" w:rsidP="009C6043">
      <w:pPr>
        <w:spacing w:line="360" w:lineRule="auto"/>
        <w:jc w:val="both"/>
        <w:rPr>
          <w:rFonts w:ascii="Book Antiqua" w:hAnsi="Book Antiqua"/>
          <w:lang w:val="en-CA"/>
        </w:rPr>
      </w:pPr>
      <w:r w:rsidRPr="00457970">
        <w:rPr>
          <w:rFonts w:ascii="Book Antiqua" w:hAnsi="Book Antiqua"/>
          <w:lang w:val="en-CA"/>
        </w:rPr>
        <w:t xml:space="preserve">The </w:t>
      </w:r>
      <w:r w:rsidR="00A429B8" w:rsidRPr="00457970">
        <w:rPr>
          <w:rFonts w:ascii="Book Antiqua" w:hAnsi="Book Antiqua"/>
          <w:lang w:val="en-CA"/>
        </w:rPr>
        <w:t>ESC</w:t>
      </w:r>
      <w:r w:rsidR="002B790F" w:rsidRPr="00457970">
        <w:rPr>
          <w:rFonts w:ascii="Book Antiqua" w:hAnsi="Book Antiqua"/>
          <w:lang w:val="en-CA"/>
        </w:rPr>
        <w:t xml:space="preserve"> </w:t>
      </w:r>
      <w:r w:rsidR="00481EA1" w:rsidRPr="00457970">
        <w:rPr>
          <w:rFonts w:ascii="Book Antiqua" w:hAnsi="Book Antiqua"/>
          <w:lang w:val="en-CA"/>
        </w:rPr>
        <w:t xml:space="preserve">guidelines </w:t>
      </w:r>
      <w:r w:rsidRPr="00457970">
        <w:rPr>
          <w:rFonts w:ascii="Book Antiqua" w:hAnsi="Book Antiqua"/>
          <w:lang w:val="en-CA"/>
        </w:rPr>
        <w:t>for the management of</w:t>
      </w:r>
      <w:r w:rsidR="002B790F" w:rsidRPr="00457970">
        <w:rPr>
          <w:rFonts w:ascii="Book Antiqua" w:hAnsi="Book Antiqua"/>
          <w:lang w:val="en-CA"/>
        </w:rPr>
        <w:t xml:space="preserve"> infectious endocarditis </w:t>
      </w:r>
      <w:r w:rsidR="00152E40" w:rsidRPr="00457970">
        <w:rPr>
          <w:rFonts w:ascii="Book Antiqua" w:hAnsi="Book Antiqua"/>
          <w:lang w:val="en-CA"/>
        </w:rPr>
        <w:t>were updated in 2015</w:t>
      </w:r>
      <w:r w:rsidR="00045719" w:rsidRPr="00457970">
        <w:rPr>
          <w:rFonts w:ascii="Book Antiqua" w:hAnsi="Book Antiqua"/>
          <w:vertAlign w:val="superscript"/>
          <w:lang w:val="en-CA"/>
        </w:rPr>
        <w:t>[1]</w:t>
      </w:r>
      <w:r w:rsidR="002B790F" w:rsidRPr="00457970">
        <w:rPr>
          <w:rFonts w:ascii="Book Antiqua" w:hAnsi="Book Antiqua"/>
          <w:lang w:val="en-CA"/>
        </w:rPr>
        <w:t>.</w:t>
      </w:r>
      <w:r w:rsidR="00826812" w:rsidRPr="00457970">
        <w:rPr>
          <w:rFonts w:ascii="Book Antiqua" w:hAnsi="Book Antiqua"/>
          <w:lang w:val="en-CA"/>
        </w:rPr>
        <w:t xml:space="preserve"> </w:t>
      </w:r>
      <w:r w:rsidR="00823EA5" w:rsidRPr="00457970">
        <w:rPr>
          <w:rFonts w:ascii="Book Antiqua" w:hAnsi="Book Antiqua"/>
          <w:lang w:val="en-CA"/>
        </w:rPr>
        <w:t xml:space="preserve">The Task Force added </w:t>
      </w:r>
      <w:r w:rsidR="00823EA5" w:rsidRPr="00457970">
        <w:rPr>
          <w:rFonts w:ascii="Book Antiqua" w:hAnsi="Book Antiqua"/>
          <w:vertAlign w:val="superscript"/>
          <w:lang w:val="en-CA"/>
        </w:rPr>
        <w:t>18</w:t>
      </w:r>
      <w:r w:rsidR="00823EA5" w:rsidRPr="00457970">
        <w:rPr>
          <w:rFonts w:ascii="Book Antiqua" w:hAnsi="Book Antiqua"/>
          <w:lang w:val="en-CA"/>
        </w:rPr>
        <w:t xml:space="preserve">F-FDG PET/CT or radiolabelled </w:t>
      </w:r>
      <w:r w:rsidR="002B790F" w:rsidRPr="00457970">
        <w:rPr>
          <w:rFonts w:ascii="Book Antiqua" w:hAnsi="Book Antiqua"/>
          <w:lang w:val="en-CA"/>
        </w:rPr>
        <w:t>WBC</w:t>
      </w:r>
      <w:r w:rsidR="00823EA5" w:rsidRPr="00457970">
        <w:rPr>
          <w:rFonts w:ascii="Book Antiqua" w:hAnsi="Book Antiqua"/>
          <w:lang w:val="en-CA"/>
        </w:rPr>
        <w:t xml:space="preserve"> </w:t>
      </w:r>
      <w:r w:rsidR="009F7E84" w:rsidRPr="00457970">
        <w:rPr>
          <w:rFonts w:ascii="Book Antiqua" w:hAnsi="Book Antiqua"/>
          <w:lang w:val="en-CA"/>
        </w:rPr>
        <w:t>SPECT/CT as a new major criterion</w:t>
      </w:r>
      <w:r w:rsidR="00823EA5" w:rsidRPr="00457970">
        <w:rPr>
          <w:rFonts w:ascii="Book Antiqua" w:hAnsi="Book Antiqua"/>
          <w:lang w:val="en-CA"/>
        </w:rPr>
        <w:t xml:space="preserve"> if abnormal FDG u</w:t>
      </w:r>
      <w:r w:rsidR="009C3365" w:rsidRPr="00457970">
        <w:rPr>
          <w:rFonts w:ascii="Book Antiqua" w:hAnsi="Book Antiqua"/>
          <w:lang w:val="en-CA"/>
        </w:rPr>
        <w:t>ptakes are found around the area</w:t>
      </w:r>
      <w:r w:rsidR="00823EA5" w:rsidRPr="00457970">
        <w:rPr>
          <w:rFonts w:ascii="Book Antiqua" w:hAnsi="Book Antiqua"/>
          <w:lang w:val="en-CA"/>
        </w:rPr>
        <w:t xml:space="preserve"> of prosthetic valve implantation in patients with a prosthesis implanted for more than 3 mo</w:t>
      </w:r>
      <w:r w:rsidR="00045719" w:rsidRPr="00457970">
        <w:rPr>
          <w:rFonts w:ascii="Book Antiqua" w:hAnsi="Book Antiqua"/>
          <w:vertAlign w:val="superscript"/>
          <w:lang w:val="en-CA"/>
        </w:rPr>
        <w:t>[1]</w:t>
      </w:r>
      <w:r w:rsidR="00823EA5" w:rsidRPr="00457970">
        <w:rPr>
          <w:rFonts w:ascii="Book Antiqua" w:hAnsi="Book Antiqua"/>
          <w:lang w:val="en-CA"/>
        </w:rPr>
        <w:t>.</w:t>
      </w:r>
      <w:r w:rsidR="00826812" w:rsidRPr="00457970">
        <w:rPr>
          <w:rFonts w:ascii="Book Antiqua" w:hAnsi="Book Antiqua"/>
          <w:lang w:val="en-CA"/>
        </w:rPr>
        <w:t xml:space="preserve"> </w:t>
      </w:r>
      <w:r w:rsidR="00823EA5" w:rsidRPr="00457970">
        <w:rPr>
          <w:rFonts w:ascii="Book Antiqua" w:hAnsi="Book Antiqua"/>
          <w:lang w:val="en-CA"/>
        </w:rPr>
        <w:lastRenderedPageBreak/>
        <w:t>Nuclear imaging has also been incorporated in the new algorithm for the diagnosis of IE when the diagnosis</w:t>
      </w:r>
      <w:r w:rsidR="009C3365" w:rsidRPr="00457970">
        <w:rPr>
          <w:rFonts w:ascii="Book Antiqua" w:hAnsi="Book Antiqua"/>
          <w:lang w:val="en-CA"/>
        </w:rPr>
        <w:t xml:space="preserve"> is still</w:t>
      </w:r>
      <w:r w:rsidR="00823EA5" w:rsidRPr="00457970">
        <w:rPr>
          <w:rFonts w:ascii="Book Antiqua" w:hAnsi="Book Antiqua"/>
          <w:lang w:val="en-CA"/>
        </w:rPr>
        <w:t xml:space="preserve"> possible or h</w:t>
      </w:r>
      <w:r w:rsidR="00A5672B" w:rsidRPr="00457970">
        <w:rPr>
          <w:rFonts w:ascii="Book Antiqua" w:hAnsi="Book Antiqua"/>
          <w:lang w:val="en-CA"/>
        </w:rPr>
        <w:t xml:space="preserve">as been </w:t>
      </w:r>
      <w:r w:rsidR="00C674EB" w:rsidRPr="00457970">
        <w:rPr>
          <w:rFonts w:ascii="Book Antiqua" w:hAnsi="Book Antiqua"/>
          <w:lang w:val="en-CA"/>
        </w:rPr>
        <w:t>dismissed</w:t>
      </w:r>
      <w:r w:rsidR="00A5672B" w:rsidRPr="00457970">
        <w:rPr>
          <w:rFonts w:ascii="Book Antiqua" w:hAnsi="Book Antiqua"/>
          <w:lang w:val="en-CA"/>
        </w:rPr>
        <w:t xml:space="preserve"> but w</w:t>
      </w:r>
      <w:r w:rsidR="00823EA5" w:rsidRPr="00457970">
        <w:rPr>
          <w:rFonts w:ascii="Book Antiqua" w:hAnsi="Book Antiqua"/>
          <w:lang w:val="en-CA"/>
        </w:rPr>
        <w:t>h</w:t>
      </w:r>
      <w:r w:rsidR="00A5672B" w:rsidRPr="00457970">
        <w:rPr>
          <w:rFonts w:ascii="Book Antiqua" w:hAnsi="Book Antiqua"/>
          <w:lang w:val="en-CA"/>
        </w:rPr>
        <w:t>en</w:t>
      </w:r>
      <w:r w:rsidR="00823EA5" w:rsidRPr="00457970">
        <w:rPr>
          <w:rFonts w:ascii="Book Antiqua" w:hAnsi="Book Antiqua"/>
          <w:lang w:val="en-CA"/>
        </w:rPr>
        <w:t xml:space="preserve"> </w:t>
      </w:r>
      <w:r w:rsidR="009F7E84" w:rsidRPr="00457970">
        <w:rPr>
          <w:rFonts w:ascii="Book Antiqua" w:hAnsi="Book Antiqua"/>
          <w:lang w:val="en-CA"/>
        </w:rPr>
        <w:t xml:space="preserve">a </w:t>
      </w:r>
      <w:r w:rsidR="00823EA5" w:rsidRPr="00457970">
        <w:rPr>
          <w:rFonts w:ascii="Book Antiqua" w:hAnsi="Book Antiqua"/>
          <w:lang w:val="en-CA"/>
        </w:rPr>
        <w:t xml:space="preserve">high </w:t>
      </w:r>
      <w:r w:rsidR="00EA63FF" w:rsidRPr="00457970">
        <w:rPr>
          <w:rFonts w:ascii="Book Antiqua" w:hAnsi="Book Antiqua"/>
          <w:lang w:val="en-CA"/>
        </w:rPr>
        <w:t>index</w:t>
      </w:r>
      <w:r w:rsidR="009F7E84" w:rsidRPr="00457970">
        <w:rPr>
          <w:rFonts w:ascii="Book Antiqua" w:hAnsi="Book Antiqua"/>
          <w:lang w:val="en-CA"/>
        </w:rPr>
        <w:t xml:space="preserve"> of </w:t>
      </w:r>
      <w:r w:rsidR="00823EA5" w:rsidRPr="00457970">
        <w:rPr>
          <w:rFonts w:ascii="Book Antiqua" w:hAnsi="Book Antiqua"/>
          <w:lang w:val="en-CA"/>
        </w:rPr>
        <w:t xml:space="preserve">suspicion </w:t>
      </w:r>
      <w:r w:rsidR="009F7E84" w:rsidRPr="00457970">
        <w:rPr>
          <w:rFonts w:ascii="Book Antiqua" w:hAnsi="Book Antiqua"/>
          <w:lang w:val="en-CA"/>
        </w:rPr>
        <w:t xml:space="preserve">is still present </w:t>
      </w:r>
      <w:r w:rsidR="00823EA5" w:rsidRPr="00457970">
        <w:rPr>
          <w:rFonts w:ascii="Book Antiqua" w:hAnsi="Book Antiqua"/>
          <w:lang w:val="en-CA"/>
        </w:rPr>
        <w:t xml:space="preserve">(Figure </w:t>
      </w:r>
      <w:r w:rsidR="00754F10" w:rsidRPr="00457970">
        <w:rPr>
          <w:rFonts w:ascii="Book Antiqua" w:hAnsi="Book Antiqua"/>
          <w:lang w:val="en-CA"/>
        </w:rPr>
        <w:t>6</w:t>
      </w:r>
      <w:r w:rsidR="00823EA5" w:rsidRPr="00457970">
        <w:rPr>
          <w:rFonts w:ascii="Book Antiqua" w:hAnsi="Book Antiqua"/>
          <w:lang w:val="en-CA"/>
        </w:rPr>
        <w:t>).</w:t>
      </w:r>
      <w:r w:rsidR="00826812" w:rsidRPr="00457970">
        <w:rPr>
          <w:rFonts w:ascii="Book Antiqua" w:hAnsi="Book Antiqua"/>
          <w:lang w:val="en-CA"/>
        </w:rPr>
        <w:t xml:space="preserve"> </w:t>
      </w:r>
      <w:r w:rsidR="00936975" w:rsidRPr="00457970">
        <w:rPr>
          <w:rFonts w:ascii="Book Antiqua" w:hAnsi="Book Antiqua"/>
          <w:lang w:val="en-CA"/>
        </w:rPr>
        <w:t xml:space="preserve">However, despite data for the </w:t>
      </w:r>
      <w:r w:rsidR="00EA63FF" w:rsidRPr="00457970">
        <w:rPr>
          <w:rFonts w:ascii="Book Antiqua" w:hAnsi="Book Antiqua"/>
          <w:lang w:val="en-CA"/>
        </w:rPr>
        <w:t xml:space="preserve">key </w:t>
      </w:r>
      <w:r w:rsidR="00936975" w:rsidRPr="00457970">
        <w:rPr>
          <w:rFonts w:ascii="Book Antiqua" w:hAnsi="Book Antiqua"/>
          <w:lang w:val="en-CA"/>
        </w:rPr>
        <w:t xml:space="preserve">role of </w:t>
      </w:r>
      <w:r w:rsidR="00936975" w:rsidRPr="00457970">
        <w:rPr>
          <w:rFonts w:ascii="Book Antiqua" w:hAnsi="Book Antiqua"/>
          <w:vertAlign w:val="superscript"/>
          <w:lang w:val="en-CA"/>
        </w:rPr>
        <w:t>18</w:t>
      </w:r>
      <w:r w:rsidR="00936975" w:rsidRPr="00457970">
        <w:rPr>
          <w:rFonts w:ascii="Book Antiqua" w:hAnsi="Book Antiqua"/>
          <w:lang w:val="en-CA"/>
        </w:rPr>
        <w:t>F-FDG PET/CT in the diagnosis o</w:t>
      </w:r>
      <w:r w:rsidR="00047173" w:rsidRPr="00457970">
        <w:rPr>
          <w:rFonts w:ascii="Book Antiqua" w:hAnsi="Book Antiqua"/>
          <w:lang w:val="en-CA"/>
        </w:rPr>
        <w:t>f CIED infection, actual studies were</w:t>
      </w:r>
      <w:r w:rsidR="00936975" w:rsidRPr="00457970">
        <w:rPr>
          <w:rFonts w:ascii="Book Antiqua" w:hAnsi="Book Antiqua"/>
          <w:lang w:val="en-CA"/>
        </w:rPr>
        <w:t xml:space="preserve"> judged insufficient to </w:t>
      </w:r>
      <w:r w:rsidR="00047173" w:rsidRPr="00457970">
        <w:rPr>
          <w:rFonts w:ascii="Book Antiqua" w:hAnsi="Book Antiqua"/>
          <w:lang w:val="en-CA"/>
        </w:rPr>
        <w:t>incorporate</w:t>
      </w:r>
      <w:r w:rsidR="00936975" w:rsidRPr="00457970">
        <w:rPr>
          <w:rFonts w:ascii="Book Antiqua" w:hAnsi="Book Antiqua"/>
          <w:lang w:val="en-CA"/>
        </w:rPr>
        <w:t xml:space="preserve"> </w:t>
      </w:r>
      <w:r w:rsidR="00047173" w:rsidRPr="00457970">
        <w:rPr>
          <w:rFonts w:ascii="Book Antiqua" w:hAnsi="Book Antiqua"/>
          <w:lang w:val="en-CA"/>
        </w:rPr>
        <w:t xml:space="preserve">the results of </w:t>
      </w:r>
      <w:r w:rsidR="00047173" w:rsidRPr="00457970">
        <w:rPr>
          <w:rFonts w:ascii="Book Antiqua" w:hAnsi="Book Antiqua"/>
          <w:vertAlign w:val="superscript"/>
          <w:lang w:val="en-CA"/>
        </w:rPr>
        <w:t>18</w:t>
      </w:r>
      <w:r w:rsidR="00047173" w:rsidRPr="00457970">
        <w:rPr>
          <w:rFonts w:ascii="Book Antiqua" w:hAnsi="Book Antiqua"/>
          <w:lang w:val="en-CA"/>
        </w:rPr>
        <w:t xml:space="preserve">F-FDG PET/CT </w:t>
      </w:r>
      <w:r w:rsidR="00A5672B" w:rsidRPr="00457970">
        <w:rPr>
          <w:rFonts w:ascii="Book Antiqua" w:hAnsi="Book Antiqua"/>
          <w:lang w:val="en-CA"/>
        </w:rPr>
        <w:t xml:space="preserve">at this time </w:t>
      </w:r>
      <w:r w:rsidR="00047173" w:rsidRPr="00457970">
        <w:rPr>
          <w:rFonts w:ascii="Book Antiqua" w:hAnsi="Book Antiqua"/>
          <w:lang w:val="en-CA"/>
        </w:rPr>
        <w:t>as a</w:t>
      </w:r>
      <w:r w:rsidR="00936975" w:rsidRPr="00457970">
        <w:rPr>
          <w:rFonts w:ascii="Book Antiqua" w:hAnsi="Book Antiqua"/>
          <w:lang w:val="en-CA"/>
        </w:rPr>
        <w:t xml:space="preserve"> di</w:t>
      </w:r>
      <w:r w:rsidR="00047173" w:rsidRPr="00457970">
        <w:rPr>
          <w:rFonts w:ascii="Book Antiqua" w:hAnsi="Book Antiqua"/>
          <w:lang w:val="en-CA"/>
        </w:rPr>
        <w:t>agnostic criterion for device infection</w:t>
      </w:r>
      <w:r w:rsidR="00936975" w:rsidRPr="00457970">
        <w:rPr>
          <w:rFonts w:ascii="Book Antiqua" w:hAnsi="Book Antiqua"/>
          <w:lang w:val="en-CA"/>
        </w:rPr>
        <w:t>.</w:t>
      </w:r>
      <w:r w:rsidR="00826812" w:rsidRPr="00457970">
        <w:rPr>
          <w:rFonts w:ascii="Book Antiqua" w:hAnsi="Book Antiqua"/>
          <w:lang w:val="en-CA"/>
        </w:rPr>
        <w:t xml:space="preserve"> </w:t>
      </w:r>
      <w:r w:rsidR="00DB7E5B" w:rsidRPr="00457970">
        <w:rPr>
          <w:rFonts w:ascii="Book Antiqua" w:hAnsi="Book Antiqua"/>
          <w:lang w:val="en-CA"/>
        </w:rPr>
        <w:t xml:space="preserve">For the moment, </w:t>
      </w:r>
      <w:r w:rsidR="00DB7E5B" w:rsidRPr="00457970">
        <w:rPr>
          <w:rFonts w:ascii="Book Antiqua" w:hAnsi="Book Antiqua"/>
          <w:vertAlign w:val="superscript"/>
          <w:lang w:val="en-CA"/>
        </w:rPr>
        <w:t>18</w:t>
      </w:r>
      <w:r w:rsidR="00DB7E5B" w:rsidRPr="00457970">
        <w:rPr>
          <w:rFonts w:ascii="Book Antiqua" w:hAnsi="Book Antiqua"/>
          <w:lang w:val="en-CA"/>
        </w:rPr>
        <w:t xml:space="preserve">F-FDG PET/CT or radiolabelled leukocyte </w:t>
      </w:r>
      <w:proofErr w:type="spellStart"/>
      <w:r w:rsidR="00DB7E5B" w:rsidRPr="00457970">
        <w:rPr>
          <w:rFonts w:ascii="Book Antiqua" w:hAnsi="Book Antiqua"/>
          <w:lang w:val="en-CA"/>
        </w:rPr>
        <w:t>scintigraphy</w:t>
      </w:r>
      <w:proofErr w:type="spellEnd"/>
      <w:r w:rsidR="00DB7E5B" w:rsidRPr="00457970">
        <w:rPr>
          <w:rFonts w:ascii="Book Antiqua" w:hAnsi="Book Antiqua"/>
          <w:lang w:val="en-CA"/>
        </w:rPr>
        <w:t xml:space="preserve"> ha</w:t>
      </w:r>
      <w:r w:rsidR="00F84936" w:rsidRPr="00457970">
        <w:rPr>
          <w:rFonts w:ascii="Book Antiqua" w:hAnsi="Book Antiqua"/>
          <w:lang w:val="en-CA"/>
        </w:rPr>
        <w:t>ve</w:t>
      </w:r>
      <w:r w:rsidR="00DB7E5B" w:rsidRPr="00457970">
        <w:rPr>
          <w:rFonts w:ascii="Book Antiqua" w:hAnsi="Book Antiqua"/>
          <w:lang w:val="en-CA"/>
        </w:rPr>
        <w:t xml:space="preserve"> a class </w:t>
      </w:r>
      <w:proofErr w:type="spellStart"/>
      <w:r w:rsidR="00DB7E5B" w:rsidRPr="00457970">
        <w:rPr>
          <w:rFonts w:ascii="Book Antiqua" w:hAnsi="Book Antiqua"/>
          <w:lang w:val="en-CA"/>
        </w:rPr>
        <w:t>IIb</w:t>
      </w:r>
      <w:proofErr w:type="spellEnd"/>
      <w:r w:rsidR="0076249D" w:rsidRPr="00457970">
        <w:rPr>
          <w:rFonts w:ascii="Book Antiqua" w:hAnsi="Book Antiqua"/>
          <w:lang w:val="en-CA"/>
        </w:rPr>
        <w:t xml:space="preserve"> </w:t>
      </w:r>
      <w:r w:rsidR="00DB7E5B" w:rsidRPr="00457970">
        <w:rPr>
          <w:rFonts w:ascii="Book Antiqua" w:hAnsi="Book Antiqua"/>
          <w:lang w:val="en-CA"/>
        </w:rPr>
        <w:t xml:space="preserve">level </w:t>
      </w:r>
      <w:r w:rsidR="00C07F37" w:rsidRPr="00457970">
        <w:rPr>
          <w:rFonts w:ascii="Book Antiqua" w:hAnsi="Book Antiqua"/>
          <w:lang w:val="en-CA"/>
        </w:rPr>
        <w:t xml:space="preserve">of evidence </w:t>
      </w:r>
      <w:r w:rsidR="00DB7E5B" w:rsidRPr="00457970">
        <w:rPr>
          <w:rFonts w:ascii="Book Antiqua" w:hAnsi="Book Antiqua"/>
          <w:lang w:val="en-CA"/>
        </w:rPr>
        <w:t xml:space="preserve">C indication as an additional tool in patients </w:t>
      </w:r>
      <w:r w:rsidR="00A44E1D" w:rsidRPr="00457970">
        <w:rPr>
          <w:rFonts w:ascii="Book Antiqua" w:hAnsi="Book Antiqua"/>
          <w:lang w:val="en-CA"/>
        </w:rPr>
        <w:t>with suspected CIED infection, positive blood cultures an</w:t>
      </w:r>
      <w:r w:rsidR="00152E40" w:rsidRPr="00457970">
        <w:rPr>
          <w:rFonts w:ascii="Book Antiqua" w:hAnsi="Book Antiqua"/>
          <w:lang w:val="en-CA"/>
        </w:rPr>
        <w:t>d negative echocardiography</w:t>
      </w:r>
      <w:r w:rsidR="00045719" w:rsidRPr="00457970">
        <w:rPr>
          <w:rFonts w:ascii="Book Antiqua" w:hAnsi="Book Antiqua"/>
          <w:vertAlign w:val="superscript"/>
          <w:lang w:val="en-CA"/>
        </w:rPr>
        <w:t>[1]</w:t>
      </w:r>
      <w:r w:rsidR="004B625B" w:rsidRPr="00457970">
        <w:rPr>
          <w:rFonts w:ascii="Book Antiqua" w:hAnsi="Book Antiqua"/>
          <w:lang w:val="en-CA"/>
        </w:rPr>
        <w:t>.</w:t>
      </w:r>
      <w:r w:rsidR="00826812" w:rsidRPr="00457970">
        <w:rPr>
          <w:rFonts w:ascii="Book Antiqua" w:hAnsi="Book Antiqua"/>
          <w:lang w:val="en-CA"/>
        </w:rPr>
        <w:t xml:space="preserve"> </w:t>
      </w:r>
      <w:r w:rsidR="008A2AE4" w:rsidRPr="00457970">
        <w:rPr>
          <w:rFonts w:ascii="Book Antiqua" w:hAnsi="Book Antiqua"/>
          <w:lang w:val="en-CA"/>
        </w:rPr>
        <w:t>Also, t</w:t>
      </w:r>
      <w:r w:rsidR="004B625B" w:rsidRPr="00457970">
        <w:rPr>
          <w:rFonts w:ascii="Book Antiqua" w:hAnsi="Book Antiqua"/>
          <w:lang w:val="en-CA"/>
        </w:rPr>
        <w:t xml:space="preserve">he AHA </w:t>
      </w:r>
      <w:r w:rsidR="008A2AE4" w:rsidRPr="00457970">
        <w:rPr>
          <w:rFonts w:ascii="Book Antiqua" w:hAnsi="Book Antiqua"/>
          <w:lang w:val="en-CA"/>
        </w:rPr>
        <w:t xml:space="preserve">scientific </w:t>
      </w:r>
      <w:r w:rsidR="004B625B" w:rsidRPr="00457970">
        <w:rPr>
          <w:rFonts w:ascii="Book Antiqua" w:hAnsi="Book Antiqua"/>
          <w:lang w:val="en-CA"/>
        </w:rPr>
        <w:t xml:space="preserve">statement on IE judged that more </w:t>
      </w:r>
      <w:r w:rsidR="00EA63FF" w:rsidRPr="00457970">
        <w:rPr>
          <w:rFonts w:ascii="Book Antiqua" w:hAnsi="Book Antiqua"/>
          <w:lang w:val="en-CA"/>
        </w:rPr>
        <w:t>clinical trials</w:t>
      </w:r>
      <w:r w:rsidR="004B625B" w:rsidRPr="00457970">
        <w:rPr>
          <w:rFonts w:ascii="Book Antiqua" w:hAnsi="Book Antiqua"/>
          <w:lang w:val="en-CA"/>
        </w:rPr>
        <w:t xml:space="preserve"> are</w:t>
      </w:r>
      <w:r w:rsidR="00EA63FF" w:rsidRPr="00457970">
        <w:rPr>
          <w:rFonts w:ascii="Book Antiqua" w:hAnsi="Book Antiqua"/>
          <w:lang w:val="en-CA"/>
        </w:rPr>
        <w:t xml:space="preserve"> still required to better clarify</w:t>
      </w:r>
      <w:r w:rsidR="004B625B" w:rsidRPr="00457970">
        <w:rPr>
          <w:rFonts w:ascii="Book Antiqua" w:hAnsi="Book Antiqua"/>
          <w:lang w:val="en-CA"/>
        </w:rPr>
        <w:t xml:space="preserve"> the utility of </w:t>
      </w:r>
      <w:r w:rsidR="004B625B" w:rsidRPr="00457970">
        <w:rPr>
          <w:rFonts w:ascii="Book Antiqua" w:hAnsi="Book Antiqua"/>
          <w:vertAlign w:val="superscript"/>
          <w:lang w:val="en-CA"/>
        </w:rPr>
        <w:t>18</w:t>
      </w:r>
      <w:r w:rsidR="004B625B" w:rsidRPr="00457970">
        <w:rPr>
          <w:rFonts w:ascii="Book Antiqua" w:hAnsi="Book Antiqua"/>
          <w:lang w:val="en-CA"/>
        </w:rPr>
        <w:t xml:space="preserve">F-FDG PET/CT </w:t>
      </w:r>
      <w:r w:rsidR="00D36ACD" w:rsidRPr="00457970">
        <w:rPr>
          <w:rFonts w:ascii="Book Antiqua" w:hAnsi="Book Antiqua"/>
          <w:lang w:val="en-CA"/>
        </w:rPr>
        <w:t>for</w:t>
      </w:r>
      <w:r w:rsidR="004B625B" w:rsidRPr="00457970">
        <w:rPr>
          <w:rFonts w:ascii="Book Antiqua" w:hAnsi="Book Antiqua"/>
          <w:lang w:val="en-CA"/>
        </w:rPr>
        <w:t xml:space="preserve"> the diagnosis and management of </w:t>
      </w:r>
      <w:proofErr w:type="gramStart"/>
      <w:r w:rsidR="00D36ACD" w:rsidRPr="00457970">
        <w:rPr>
          <w:rFonts w:ascii="Book Antiqua" w:hAnsi="Book Antiqua"/>
          <w:lang w:val="en-CA"/>
        </w:rPr>
        <w:t>endocarditis</w:t>
      </w:r>
      <w:r w:rsidR="00045719" w:rsidRPr="00457970">
        <w:rPr>
          <w:rFonts w:ascii="Book Antiqua" w:hAnsi="Book Antiqua"/>
          <w:vertAlign w:val="superscript"/>
          <w:lang w:val="en-CA"/>
        </w:rPr>
        <w:t>[</w:t>
      </w:r>
      <w:proofErr w:type="gramEnd"/>
      <w:r w:rsidR="00045719" w:rsidRPr="00457970">
        <w:rPr>
          <w:rFonts w:ascii="Book Antiqua" w:hAnsi="Book Antiqua"/>
          <w:vertAlign w:val="superscript"/>
          <w:lang w:val="en-CA"/>
        </w:rPr>
        <w:t>9]</w:t>
      </w:r>
      <w:r w:rsidR="004B625B" w:rsidRPr="00457970">
        <w:rPr>
          <w:rFonts w:ascii="Book Antiqua" w:hAnsi="Book Antiqua"/>
          <w:lang w:val="en-CA"/>
        </w:rPr>
        <w:t>.</w:t>
      </w:r>
      <w:r w:rsidR="00826812" w:rsidRPr="00457970">
        <w:rPr>
          <w:rFonts w:ascii="Book Antiqua" w:hAnsi="Book Antiqua"/>
          <w:lang w:val="en-CA"/>
        </w:rPr>
        <w:t xml:space="preserve"> </w:t>
      </w:r>
      <w:r w:rsidR="008D5752" w:rsidRPr="00457970">
        <w:rPr>
          <w:rFonts w:ascii="Book Antiqua" w:hAnsi="Book Antiqua"/>
          <w:lang w:val="en-CA"/>
        </w:rPr>
        <w:t xml:space="preserve">Since most studies on cardiac radionuclide imaging have been published in the past 5 years, the use of </w:t>
      </w:r>
      <w:r w:rsidR="008D5752" w:rsidRPr="00457970">
        <w:rPr>
          <w:rFonts w:ascii="Book Antiqua" w:hAnsi="Book Antiqua"/>
          <w:vertAlign w:val="superscript"/>
          <w:lang w:val="en-CA"/>
        </w:rPr>
        <w:t>18</w:t>
      </w:r>
      <w:r w:rsidR="008D5752" w:rsidRPr="00457970">
        <w:rPr>
          <w:rFonts w:ascii="Book Antiqua" w:hAnsi="Book Antiqua"/>
          <w:lang w:val="en-CA"/>
        </w:rPr>
        <w:t>F-FDG PET/CT in device infection was not discussed in the 2010 AHA scientific statement on CIED infec</w:t>
      </w:r>
      <w:r w:rsidR="00152E40" w:rsidRPr="00457970">
        <w:rPr>
          <w:rFonts w:ascii="Book Antiqua" w:hAnsi="Book Antiqua"/>
          <w:lang w:val="en-CA"/>
        </w:rPr>
        <w:t xml:space="preserve">tions and their </w:t>
      </w:r>
      <w:proofErr w:type="gramStart"/>
      <w:r w:rsidR="00152E40" w:rsidRPr="00457970">
        <w:rPr>
          <w:rFonts w:ascii="Book Antiqua" w:hAnsi="Book Antiqua"/>
          <w:lang w:val="en-CA"/>
        </w:rPr>
        <w:t>management</w:t>
      </w:r>
      <w:r w:rsidR="00013CB9" w:rsidRPr="00457970">
        <w:rPr>
          <w:rFonts w:ascii="Book Antiqua" w:hAnsi="Book Antiqua"/>
          <w:vertAlign w:val="superscript"/>
          <w:lang w:val="en-CA"/>
        </w:rPr>
        <w:t>[</w:t>
      </w:r>
      <w:proofErr w:type="gramEnd"/>
      <w:r w:rsidR="00013CB9" w:rsidRPr="00457970">
        <w:rPr>
          <w:rFonts w:ascii="Book Antiqua" w:hAnsi="Book Antiqua"/>
          <w:vertAlign w:val="superscript"/>
          <w:lang w:val="en-CA"/>
        </w:rPr>
        <w:t>21</w:t>
      </w:r>
      <w:r w:rsidR="00045719" w:rsidRPr="00457970">
        <w:rPr>
          <w:rFonts w:ascii="Book Antiqua" w:hAnsi="Book Antiqua"/>
          <w:vertAlign w:val="superscript"/>
          <w:lang w:val="en-CA"/>
        </w:rPr>
        <w:t>]</w:t>
      </w:r>
      <w:r w:rsidR="008D5752" w:rsidRPr="00457970">
        <w:rPr>
          <w:rFonts w:ascii="Book Antiqua" w:hAnsi="Book Antiqua"/>
          <w:lang w:val="en-CA"/>
        </w:rPr>
        <w:t>.</w:t>
      </w:r>
    </w:p>
    <w:p w14:paraId="4EF82298" w14:textId="1FD8A6AB" w:rsidR="003A6B9A" w:rsidRPr="00457970" w:rsidRDefault="00F021D9" w:rsidP="009C6043">
      <w:pPr>
        <w:spacing w:line="360" w:lineRule="auto"/>
        <w:ind w:firstLineChars="200" w:firstLine="480"/>
        <w:jc w:val="both"/>
        <w:rPr>
          <w:rFonts w:ascii="Book Antiqua" w:eastAsia="宋体" w:hAnsi="Book Antiqua"/>
          <w:lang w:val="en-CA" w:eastAsia="zh-CN"/>
        </w:rPr>
      </w:pPr>
      <w:r w:rsidRPr="00457970">
        <w:rPr>
          <w:rFonts w:ascii="Book Antiqua" w:hAnsi="Book Antiqua"/>
          <w:lang w:val="en-CA"/>
        </w:rPr>
        <w:t xml:space="preserve">Based on the recent </w:t>
      </w:r>
      <w:r w:rsidR="00F84936" w:rsidRPr="00457970">
        <w:rPr>
          <w:rFonts w:ascii="Book Antiqua" w:hAnsi="Book Antiqua"/>
          <w:lang w:val="en-CA"/>
        </w:rPr>
        <w:t>ESC</w:t>
      </w:r>
      <w:r w:rsidRPr="00457970">
        <w:rPr>
          <w:rFonts w:ascii="Book Antiqua" w:hAnsi="Book Antiqua"/>
          <w:lang w:val="en-CA"/>
        </w:rPr>
        <w:t xml:space="preserve"> guidelines and previous studies, cardiac nuclear imaging could be considered in the following circumstances</w:t>
      </w:r>
      <w:r w:rsidR="003A6B9A" w:rsidRPr="00457970">
        <w:rPr>
          <w:rFonts w:ascii="Book Antiqua" w:hAnsi="Book Antiqua"/>
          <w:lang w:val="en-CA"/>
        </w:rPr>
        <w:t xml:space="preserve"> (Table 3)</w:t>
      </w:r>
      <w:r w:rsidRPr="00457970">
        <w:rPr>
          <w:rFonts w:ascii="Book Antiqua" w:hAnsi="Book Antiqua"/>
          <w:lang w:val="en-CA"/>
        </w:rPr>
        <w:t>:</w:t>
      </w:r>
      <w:r w:rsidR="003E5257" w:rsidRPr="00457970">
        <w:rPr>
          <w:rFonts w:ascii="Book Antiqua" w:eastAsia="宋体" w:hAnsi="Book Antiqua"/>
          <w:lang w:val="en-CA" w:eastAsia="zh-CN"/>
        </w:rPr>
        <w:t xml:space="preserve"> (1) </w:t>
      </w:r>
      <w:r w:rsidR="00F84936" w:rsidRPr="00457970">
        <w:rPr>
          <w:rFonts w:ascii="Book Antiqua" w:hAnsi="Book Antiqua"/>
          <w:lang w:val="en-CA"/>
        </w:rPr>
        <w:t>Accepted indication</w:t>
      </w:r>
      <w:r w:rsidR="00045719" w:rsidRPr="00457970">
        <w:rPr>
          <w:rFonts w:ascii="Book Antiqua" w:hAnsi="Book Antiqua"/>
          <w:vertAlign w:val="superscript"/>
          <w:lang w:val="en-CA"/>
        </w:rPr>
        <w:t>[1]</w:t>
      </w:r>
      <w:r w:rsidR="003A6B9A" w:rsidRPr="00457970">
        <w:rPr>
          <w:rFonts w:ascii="Book Antiqua" w:hAnsi="Book Antiqua"/>
          <w:lang w:val="en-CA"/>
        </w:rPr>
        <w:t>:</w:t>
      </w:r>
      <w:r w:rsidR="003E5257" w:rsidRPr="00457970">
        <w:rPr>
          <w:rFonts w:ascii="Book Antiqua" w:eastAsia="宋体" w:hAnsi="Book Antiqua"/>
          <w:lang w:val="en-CA" w:eastAsia="zh-CN"/>
        </w:rPr>
        <w:t xml:space="preserve"> </w:t>
      </w:r>
      <w:r w:rsidRPr="00457970">
        <w:rPr>
          <w:rFonts w:ascii="Book Antiqua" w:hAnsi="Book Antiqua"/>
          <w:lang w:val="en-CA"/>
        </w:rPr>
        <w:t xml:space="preserve">Possible or rejected IE </w:t>
      </w:r>
      <w:r w:rsidR="00A5672B" w:rsidRPr="00457970">
        <w:rPr>
          <w:rFonts w:ascii="Book Antiqua" w:hAnsi="Book Antiqua"/>
          <w:lang w:val="en-CA"/>
        </w:rPr>
        <w:t xml:space="preserve">diagnosis </w:t>
      </w:r>
      <w:r w:rsidR="003A6B9A" w:rsidRPr="00457970">
        <w:rPr>
          <w:rFonts w:ascii="Book Antiqua" w:hAnsi="Book Antiqua"/>
          <w:lang w:val="en-CA"/>
        </w:rPr>
        <w:t xml:space="preserve">based on the modified Duke criteria, </w:t>
      </w:r>
      <w:r w:rsidRPr="00457970">
        <w:rPr>
          <w:rFonts w:ascii="Book Antiqua" w:hAnsi="Book Antiqua"/>
          <w:lang w:val="en-CA"/>
        </w:rPr>
        <w:t xml:space="preserve">but </w:t>
      </w:r>
      <w:r w:rsidR="003A6B9A" w:rsidRPr="00457970">
        <w:rPr>
          <w:rFonts w:ascii="Book Antiqua" w:hAnsi="Book Antiqua"/>
          <w:lang w:val="en-CA"/>
        </w:rPr>
        <w:t xml:space="preserve">persistent </w:t>
      </w:r>
      <w:r w:rsidRPr="00457970">
        <w:rPr>
          <w:rFonts w:ascii="Book Antiqua" w:hAnsi="Book Antiqua"/>
          <w:lang w:val="en-CA"/>
        </w:rPr>
        <w:t xml:space="preserve">high </w:t>
      </w:r>
      <w:r w:rsidR="003A6B9A" w:rsidRPr="00457970">
        <w:rPr>
          <w:rFonts w:ascii="Book Antiqua" w:hAnsi="Book Antiqua"/>
          <w:lang w:val="en-CA"/>
        </w:rPr>
        <w:t xml:space="preserve">clinical </w:t>
      </w:r>
      <w:r w:rsidRPr="00457970">
        <w:rPr>
          <w:rFonts w:ascii="Book Antiqua" w:hAnsi="Book Antiqua"/>
          <w:lang w:val="en-CA"/>
        </w:rPr>
        <w:t xml:space="preserve">suspicion </w:t>
      </w:r>
      <w:r w:rsidR="003A6B9A" w:rsidRPr="00457970">
        <w:rPr>
          <w:rFonts w:ascii="Book Antiqua" w:hAnsi="Book Antiqua"/>
          <w:lang w:val="en-CA"/>
        </w:rPr>
        <w:t xml:space="preserve">of infection </w:t>
      </w:r>
      <w:r w:rsidRPr="00457970">
        <w:rPr>
          <w:rFonts w:ascii="Book Antiqua" w:hAnsi="Book Antiqua"/>
          <w:lang w:val="en-CA"/>
        </w:rPr>
        <w:t xml:space="preserve">in patients with </w:t>
      </w:r>
      <w:r w:rsidR="00F84936" w:rsidRPr="00457970">
        <w:rPr>
          <w:rFonts w:ascii="Book Antiqua" w:hAnsi="Book Antiqua"/>
          <w:lang w:val="en-CA"/>
        </w:rPr>
        <w:t xml:space="preserve">a </w:t>
      </w:r>
      <w:r w:rsidRPr="00457970">
        <w:rPr>
          <w:rFonts w:ascii="Book Antiqua" w:hAnsi="Book Antiqua"/>
          <w:lang w:val="en-CA"/>
        </w:rPr>
        <w:t>prosthetic valve</w:t>
      </w:r>
      <w:r w:rsidR="003A6B9A" w:rsidRPr="00457970">
        <w:rPr>
          <w:rFonts w:ascii="Book Antiqua" w:hAnsi="Book Antiqua"/>
          <w:lang w:val="en-CA"/>
        </w:rPr>
        <w:t>;</w:t>
      </w:r>
      <w:r w:rsidR="003E5257" w:rsidRPr="00457970">
        <w:rPr>
          <w:rFonts w:ascii="Book Antiqua" w:eastAsia="宋体" w:hAnsi="Book Antiqua"/>
          <w:lang w:val="en-CA" w:eastAsia="zh-CN"/>
        </w:rPr>
        <w:t xml:space="preserve"> and (2) </w:t>
      </w:r>
      <w:r w:rsidR="003A6B9A" w:rsidRPr="00457970">
        <w:rPr>
          <w:rFonts w:ascii="Book Antiqua" w:hAnsi="Book Antiqua"/>
          <w:lang w:val="en-CA"/>
        </w:rPr>
        <w:t>Potential indications:</w:t>
      </w:r>
      <w:r w:rsidR="003E5257" w:rsidRPr="00457970">
        <w:rPr>
          <w:rFonts w:ascii="Book Antiqua" w:eastAsia="宋体" w:hAnsi="Book Antiqua"/>
          <w:lang w:val="en-CA" w:eastAsia="zh-CN"/>
        </w:rPr>
        <w:t xml:space="preserve"> </w:t>
      </w:r>
      <w:r w:rsidR="00177E3C" w:rsidRPr="00457970">
        <w:rPr>
          <w:rFonts w:ascii="Book Antiqua" w:hAnsi="Book Antiqua"/>
          <w:lang w:val="en-CA"/>
        </w:rPr>
        <w:t>Unclear diagnosis of</w:t>
      </w:r>
      <w:r w:rsidRPr="00457970">
        <w:rPr>
          <w:rFonts w:ascii="Book Antiqua" w:hAnsi="Book Antiqua"/>
          <w:lang w:val="en-CA"/>
        </w:rPr>
        <w:t xml:space="preserve"> CIED infe</w:t>
      </w:r>
      <w:r w:rsidR="00177E3C" w:rsidRPr="00457970">
        <w:rPr>
          <w:rFonts w:ascii="Book Antiqua" w:hAnsi="Book Antiqua"/>
          <w:lang w:val="en-CA"/>
        </w:rPr>
        <w:t>ction</w:t>
      </w:r>
      <w:r w:rsidR="00F84936" w:rsidRPr="00457970">
        <w:rPr>
          <w:rFonts w:ascii="Book Antiqua" w:hAnsi="Book Antiqua"/>
          <w:lang w:val="en-CA"/>
        </w:rPr>
        <w:t>;</w:t>
      </w:r>
      <w:r w:rsidR="003E5257" w:rsidRPr="00457970">
        <w:rPr>
          <w:rFonts w:ascii="Book Antiqua" w:eastAsia="宋体" w:hAnsi="Book Antiqua"/>
          <w:lang w:val="en-CA" w:eastAsia="zh-CN"/>
        </w:rPr>
        <w:t xml:space="preserve"> </w:t>
      </w:r>
      <w:r w:rsidR="00177E3C" w:rsidRPr="00457970">
        <w:rPr>
          <w:rFonts w:ascii="Book Antiqua" w:hAnsi="Book Antiqua"/>
          <w:lang w:val="en-CA"/>
        </w:rPr>
        <w:t>Evaluation of the e</w:t>
      </w:r>
      <w:r w:rsidRPr="00457970">
        <w:rPr>
          <w:rFonts w:ascii="Book Antiqua" w:hAnsi="Book Antiqua"/>
          <w:lang w:val="en-CA"/>
        </w:rPr>
        <w:t xml:space="preserve">xtent of infection </w:t>
      </w:r>
      <w:r w:rsidR="00177E3C" w:rsidRPr="00457970">
        <w:rPr>
          <w:rFonts w:ascii="Book Antiqua" w:hAnsi="Book Antiqua"/>
          <w:lang w:val="en-CA"/>
        </w:rPr>
        <w:t xml:space="preserve">when the results </w:t>
      </w:r>
      <w:r w:rsidRPr="00457970">
        <w:rPr>
          <w:rFonts w:ascii="Book Antiqua" w:hAnsi="Book Antiqua"/>
          <w:lang w:val="en-CA"/>
        </w:rPr>
        <w:t xml:space="preserve">would affect </w:t>
      </w:r>
      <w:r w:rsidR="00177E3C" w:rsidRPr="00457970">
        <w:rPr>
          <w:rFonts w:ascii="Book Antiqua" w:hAnsi="Book Antiqua"/>
          <w:lang w:val="en-CA"/>
        </w:rPr>
        <w:t xml:space="preserve">the management of the patient, for example </w:t>
      </w:r>
      <w:r w:rsidRPr="00457970">
        <w:rPr>
          <w:rFonts w:ascii="Book Antiqua" w:hAnsi="Book Antiqua"/>
          <w:lang w:val="en-CA"/>
        </w:rPr>
        <w:t>differentiatio</w:t>
      </w:r>
      <w:r w:rsidR="00177E3C" w:rsidRPr="00457970">
        <w:rPr>
          <w:rFonts w:ascii="Book Antiqua" w:hAnsi="Book Antiqua"/>
          <w:lang w:val="en-CA"/>
        </w:rPr>
        <w:t xml:space="preserve">n between superficial and deep pocket infection </w:t>
      </w:r>
      <w:r w:rsidR="008D3E90" w:rsidRPr="00457970">
        <w:rPr>
          <w:rFonts w:ascii="Book Antiqua" w:hAnsi="Book Antiqua"/>
          <w:lang w:val="en-CA"/>
        </w:rPr>
        <w:t>where</w:t>
      </w:r>
      <w:r w:rsidR="00054A0F" w:rsidRPr="00457970">
        <w:rPr>
          <w:rFonts w:ascii="Book Antiqua" w:hAnsi="Book Antiqua"/>
          <w:lang w:val="en-CA"/>
        </w:rPr>
        <w:t xml:space="preserve"> device and lead extraction</w:t>
      </w:r>
      <w:r w:rsidR="008D3E90" w:rsidRPr="00457970">
        <w:rPr>
          <w:rFonts w:ascii="Book Antiqua" w:hAnsi="Book Antiqua"/>
          <w:lang w:val="en-CA"/>
        </w:rPr>
        <w:t xml:space="preserve"> is recommended</w:t>
      </w:r>
      <w:r w:rsidR="003A6B9A" w:rsidRPr="00457970">
        <w:rPr>
          <w:rFonts w:ascii="Book Antiqua" w:hAnsi="Book Antiqua"/>
          <w:lang w:val="en-CA"/>
        </w:rPr>
        <w:t>;</w:t>
      </w:r>
      <w:r w:rsidR="003E5257" w:rsidRPr="00457970">
        <w:rPr>
          <w:rFonts w:ascii="Book Antiqua" w:eastAsia="宋体" w:hAnsi="Book Antiqua"/>
          <w:lang w:val="en-CA" w:eastAsia="zh-CN"/>
        </w:rPr>
        <w:t xml:space="preserve"> </w:t>
      </w:r>
      <w:r w:rsidRPr="00457970">
        <w:rPr>
          <w:rFonts w:ascii="Book Antiqua" w:hAnsi="Book Antiqua"/>
          <w:lang w:val="en-CA"/>
        </w:rPr>
        <w:t xml:space="preserve">Bacteremia </w:t>
      </w:r>
      <w:r w:rsidR="00054A0F" w:rsidRPr="00457970">
        <w:rPr>
          <w:rFonts w:ascii="Book Antiqua" w:hAnsi="Book Antiqua"/>
          <w:lang w:val="en-CA"/>
        </w:rPr>
        <w:t xml:space="preserve">with organisms not commonly </w:t>
      </w:r>
      <w:r w:rsidR="00EB16F9" w:rsidRPr="00457970">
        <w:rPr>
          <w:rFonts w:ascii="Book Antiqua" w:hAnsi="Book Antiqua"/>
          <w:lang w:val="en-CA"/>
        </w:rPr>
        <w:t xml:space="preserve">a source of IE </w:t>
      </w:r>
      <w:r w:rsidR="00054A0F" w:rsidRPr="00457970">
        <w:rPr>
          <w:rFonts w:ascii="Book Antiqua" w:hAnsi="Book Antiqua"/>
          <w:lang w:val="en-CA"/>
        </w:rPr>
        <w:t>or</w:t>
      </w:r>
      <w:r w:rsidRPr="00457970">
        <w:rPr>
          <w:rFonts w:ascii="Book Antiqua" w:hAnsi="Book Antiqua"/>
          <w:lang w:val="en-CA"/>
        </w:rPr>
        <w:t xml:space="preserve"> </w:t>
      </w:r>
      <w:r w:rsidR="00054A0F" w:rsidRPr="00457970">
        <w:rPr>
          <w:rFonts w:ascii="Book Antiqua" w:hAnsi="Book Antiqua"/>
          <w:lang w:val="en-CA"/>
        </w:rPr>
        <w:t>fever of unknown origin</w:t>
      </w:r>
      <w:r w:rsidRPr="00457970">
        <w:rPr>
          <w:rFonts w:ascii="Book Antiqua" w:hAnsi="Book Antiqua"/>
          <w:lang w:val="en-CA"/>
        </w:rPr>
        <w:t xml:space="preserve"> in patients with CIED</w:t>
      </w:r>
      <w:r w:rsidR="003A6B9A" w:rsidRPr="00457970">
        <w:rPr>
          <w:rFonts w:ascii="Book Antiqua" w:hAnsi="Book Antiqua"/>
          <w:lang w:val="en-CA"/>
        </w:rPr>
        <w:t>;</w:t>
      </w:r>
      <w:r w:rsidR="003E5257" w:rsidRPr="00457970">
        <w:rPr>
          <w:rFonts w:ascii="Book Antiqua" w:eastAsia="宋体" w:hAnsi="Book Antiqua"/>
          <w:lang w:val="en-CA" w:eastAsia="zh-CN"/>
        </w:rPr>
        <w:t xml:space="preserve"> </w:t>
      </w:r>
      <w:r w:rsidR="00A5672B" w:rsidRPr="00457970">
        <w:rPr>
          <w:rFonts w:ascii="Book Antiqua" w:hAnsi="Book Antiqua"/>
          <w:lang w:val="en-CA"/>
        </w:rPr>
        <w:t>H</w:t>
      </w:r>
      <w:r w:rsidR="003A6B9A" w:rsidRPr="00457970">
        <w:rPr>
          <w:rFonts w:ascii="Book Antiqua" w:hAnsi="Book Antiqua"/>
          <w:lang w:val="en-CA"/>
        </w:rPr>
        <w:t xml:space="preserve">igh </w:t>
      </w:r>
      <w:r w:rsidR="00EB16F9" w:rsidRPr="00457970">
        <w:rPr>
          <w:rFonts w:ascii="Book Antiqua" w:hAnsi="Book Antiqua"/>
          <w:lang w:val="en-CA"/>
        </w:rPr>
        <w:t xml:space="preserve">clinical </w:t>
      </w:r>
      <w:r w:rsidR="003A6B9A" w:rsidRPr="00457970">
        <w:rPr>
          <w:rFonts w:ascii="Book Antiqua" w:hAnsi="Book Antiqua"/>
          <w:lang w:val="en-CA"/>
        </w:rPr>
        <w:t>suspicion of IE but negative TEE and/or negative blood culture</w:t>
      </w:r>
      <w:r w:rsidR="00EB16F9" w:rsidRPr="00457970">
        <w:rPr>
          <w:rFonts w:ascii="Book Antiqua" w:hAnsi="Book Antiqua"/>
          <w:lang w:val="en-CA"/>
        </w:rPr>
        <w:t>s</w:t>
      </w:r>
      <w:r w:rsidR="003A6B9A" w:rsidRPr="00457970">
        <w:rPr>
          <w:rFonts w:ascii="Book Antiqua" w:hAnsi="Book Antiqua"/>
          <w:lang w:val="en-CA"/>
        </w:rPr>
        <w:t>;</w:t>
      </w:r>
      <w:r w:rsidR="003E5257" w:rsidRPr="00457970">
        <w:rPr>
          <w:rFonts w:ascii="Book Antiqua" w:eastAsia="宋体" w:hAnsi="Book Antiqua"/>
          <w:lang w:val="en-CA" w:eastAsia="zh-CN"/>
        </w:rPr>
        <w:t xml:space="preserve"> </w:t>
      </w:r>
      <w:r w:rsidR="00EB16F9" w:rsidRPr="00457970">
        <w:rPr>
          <w:rFonts w:ascii="Book Antiqua" w:hAnsi="Book Antiqua"/>
          <w:lang w:val="en-CA"/>
        </w:rPr>
        <w:t xml:space="preserve">Search </w:t>
      </w:r>
      <w:r w:rsidR="003A6B9A" w:rsidRPr="00457970">
        <w:rPr>
          <w:rFonts w:ascii="Book Antiqua" w:hAnsi="Book Antiqua"/>
          <w:lang w:val="en-CA"/>
        </w:rPr>
        <w:t>f</w:t>
      </w:r>
      <w:r w:rsidR="00EB16F9" w:rsidRPr="00457970">
        <w:rPr>
          <w:rFonts w:ascii="Book Antiqua" w:hAnsi="Book Antiqua"/>
          <w:lang w:val="en-CA"/>
        </w:rPr>
        <w:t>or</w:t>
      </w:r>
      <w:r w:rsidR="003A6B9A" w:rsidRPr="00457970">
        <w:rPr>
          <w:rFonts w:ascii="Book Antiqua" w:hAnsi="Book Antiqua"/>
          <w:lang w:val="en-CA"/>
        </w:rPr>
        <w:t xml:space="preserve"> embolic events </w:t>
      </w:r>
      <w:r w:rsidR="00EB16F9" w:rsidRPr="00457970">
        <w:rPr>
          <w:rFonts w:ascii="Book Antiqua" w:hAnsi="Book Antiqua"/>
          <w:lang w:val="en-CA"/>
        </w:rPr>
        <w:t>when it would affect the management of the patient</w:t>
      </w:r>
      <w:r w:rsidR="003A6B9A" w:rsidRPr="00457970">
        <w:rPr>
          <w:rFonts w:ascii="Book Antiqua" w:hAnsi="Book Antiqua"/>
          <w:lang w:val="en-CA"/>
        </w:rPr>
        <w:t>;</w:t>
      </w:r>
      <w:r w:rsidR="003E5257" w:rsidRPr="00457970">
        <w:rPr>
          <w:rFonts w:ascii="Book Antiqua" w:eastAsia="宋体" w:hAnsi="Book Antiqua"/>
          <w:lang w:val="en-CA" w:eastAsia="zh-CN"/>
        </w:rPr>
        <w:t xml:space="preserve"> </w:t>
      </w:r>
      <w:r w:rsidR="00EB16F9" w:rsidRPr="00457970">
        <w:rPr>
          <w:rFonts w:ascii="Book Antiqua" w:hAnsi="Book Antiqua"/>
          <w:lang w:val="en-CA"/>
        </w:rPr>
        <w:t xml:space="preserve">Monitoring the success of </w:t>
      </w:r>
      <w:r w:rsidR="003A6B9A" w:rsidRPr="00457970">
        <w:rPr>
          <w:rFonts w:ascii="Book Antiqua" w:hAnsi="Book Antiqua"/>
          <w:lang w:val="en-CA"/>
        </w:rPr>
        <w:t xml:space="preserve">antibiotic therapy in </w:t>
      </w:r>
      <w:r w:rsidR="00A5672B" w:rsidRPr="00457970">
        <w:rPr>
          <w:rFonts w:ascii="Book Antiqua" w:hAnsi="Book Antiqua"/>
          <w:lang w:val="en-CA"/>
        </w:rPr>
        <w:t xml:space="preserve">medically </w:t>
      </w:r>
      <w:r w:rsidR="003A6B9A" w:rsidRPr="00457970">
        <w:rPr>
          <w:rFonts w:ascii="Book Antiqua" w:hAnsi="Book Antiqua"/>
          <w:lang w:val="en-CA"/>
        </w:rPr>
        <w:t xml:space="preserve">treated </w:t>
      </w:r>
      <w:r w:rsidR="00A5672B" w:rsidRPr="00457970">
        <w:rPr>
          <w:rFonts w:ascii="Book Antiqua" w:hAnsi="Book Antiqua"/>
          <w:lang w:val="en-CA"/>
        </w:rPr>
        <w:t>patients</w:t>
      </w:r>
      <w:r w:rsidR="003A6B9A" w:rsidRPr="00457970">
        <w:rPr>
          <w:rFonts w:ascii="Book Antiqua" w:hAnsi="Book Antiqua"/>
          <w:lang w:val="en-CA"/>
        </w:rPr>
        <w:t>.</w:t>
      </w:r>
    </w:p>
    <w:p w14:paraId="2053F990" w14:textId="77777777" w:rsidR="001F4873" w:rsidRPr="00457970" w:rsidRDefault="001F4873" w:rsidP="009C6043">
      <w:pPr>
        <w:spacing w:line="360" w:lineRule="auto"/>
        <w:jc w:val="both"/>
        <w:rPr>
          <w:rFonts w:ascii="Book Antiqua" w:hAnsi="Book Antiqua"/>
          <w:lang w:val="en-CA"/>
        </w:rPr>
      </w:pPr>
    </w:p>
    <w:p w14:paraId="5099C2B5" w14:textId="77777777" w:rsidR="001F4873" w:rsidRPr="00457970" w:rsidRDefault="001F4873" w:rsidP="009C6043">
      <w:pPr>
        <w:spacing w:line="360" w:lineRule="auto"/>
        <w:jc w:val="both"/>
        <w:rPr>
          <w:rFonts w:ascii="Book Antiqua" w:hAnsi="Book Antiqua"/>
          <w:b/>
          <w:lang w:val="en-CA"/>
        </w:rPr>
      </w:pPr>
      <w:r w:rsidRPr="00457970">
        <w:rPr>
          <w:rFonts w:ascii="Book Antiqua" w:hAnsi="Book Antiqua"/>
          <w:b/>
          <w:lang w:val="en-CA"/>
        </w:rPr>
        <w:t>F</w:t>
      </w:r>
      <w:r w:rsidR="00806E6B" w:rsidRPr="00457970">
        <w:rPr>
          <w:rFonts w:ascii="Book Antiqua" w:hAnsi="Book Antiqua"/>
          <w:b/>
          <w:lang w:val="en-CA"/>
        </w:rPr>
        <w:t>UTURE STUDIES</w:t>
      </w:r>
    </w:p>
    <w:p w14:paraId="735B96D6" w14:textId="18D0EAA4" w:rsidR="001F4873" w:rsidRPr="00457970" w:rsidRDefault="00E14925" w:rsidP="009C6043">
      <w:pPr>
        <w:spacing w:line="360" w:lineRule="auto"/>
        <w:jc w:val="both"/>
        <w:rPr>
          <w:rFonts w:ascii="Book Antiqua" w:hAnsi="Book Antiqua"/>
          <w:lang w:val="en-CA"/>
        </w:rPr>
      </w:pPr>
      <w:r w:rsidRPr="00457970">
        <w:rPr>
          <w:rFonts w:ascii="Book Antiqua" w:hAnsi="Book Antiqua"/>
          <w:lang w:val="en-CA"/>
        </w:rPr>
        <w:lastRenderedPageBreak/>
        <w:t xml:space="preserve">So far, available data on the diagnosis of CIED infection and PVE with either </w:t>
      </w:r>
      <w:r w:rsidR="00425354" w:rsidRPr="00457970">
        <w:rPr>
          <w:rFonts w:ascii="Book Antiqua" w:hAnsi="Book Antiqua"/>
          <w:vertAlign w:val="superscript"/>
          <w:lang w:val="en-CA"/>
        </w:rPr>
        <w:t>18</w:t>
      </w:r>
      <w:r w:rsidR="00425354" w:rsidRPr="00457970">
        <w:rPr>
          <w:rFonts w:ascii="Book Antiqua" w:hAnsi="Book Antiqua"/>
          <w:lang w:val="en-CA"/>
        </w:rPr>
        <w:t>F</w:t>
      </w:r>
      <w:r w:rsidR="006E10F3" w:rsidRPr="00457970">
        <w:rPr>
          <w:rFonts w:ascii="Book Antiqua" w:hAnsi="Book Antiqua"/>
          <w:lang w:val="en-CA"/>
        </w:rPr>
        <w:t>-FDG PET/CT</w:t>
      </w:r>
      <w:r w:rsidRPr="00457970">
        <w:rPr>
          <w:rFonts w:ascii="Book Antiqua" w:hAnsi="Book Antiqua"/>
          <w:lang w:val="en-CA"/>
        </w:rPr>
        <w:t xml:space="preserve"> or WBC SPECT/CT</w:t>
      </w:r>
      <w:r w:rsidR="00275A73" w:rsidRPr="00457970">
        <w:rPr>
          <w:rFonts w:ascii="Book Antiqua" w:hAnsi="Book Antiqua"/>
          <w:lang w:val="en-CA"/>
        </w:rPr>
        <w:t xml:space="preserve"> come from </w:t>
      </w:r>
      <w:r w:rsidR="006E10F3" w:rsidRPr="00457970">
        <w:rPr>
          <w:rFonts w:ascii="Book Antiqua" w:hAnsi="Book Antiqua"/>
          <w:lang w:val="en-CA"/>
        </w:rPr>
        <w:t>small</w:t>
      </w:r>
      <w:r w:rsidR="008D3E90" w:rsidRPr="00457970">
        <w:rPr>
          <w:rFonts w:ascii="Book Antiqua" w:hAnsi="Book Antiqua"/>
          <w:lang w:val="en-CA"/>
        </w:rPr>
        <w:t xml:space="preserve"> studies and limited</w:t>
      </w:r>
      <w:r w:rsidR="00275A73" w:rsidRPr="00457970">
        <w:rPr>
          <w:rFonts w:ascii="Book Antiqua" w:hAnsi="Book Antiqua"/>
          <w:lang w:val="en-CA"/>
        </w:rPr>
        <w:t xml:space="preserve"> number of patients.</w:t>
      </w:r>
      <w:r w:rsidR="00826812" w:rsidRPr="00457970">
        <w:rPr>
          <w:rFonts w:ascii="Book Antiqua" w:hAnsi="Book Antiqua"/>
          <w:lang w:val="en-CA"/>
        </w:rPr>
        <w:t xml:space="preserve"> </w:t>
      </w:r>
      <w:r w:rsidR="00275A73" w:rsidRPr="00457970">
        <w:rPr>
          <w:rFonts w:ascii="Book Antiqua" w:hAnsi="Book Antiqua"/>
          <w:lang w:val="en-CA"/>
        </w:rPr>
        <w:t>Larger studies would be useful to confirm the preliminary data sugg</w:t>
      </w:r>
      <w:r w:rsidR="006E10F3" w:rsidRPr="00457970">
        <w:rPr>
          <w:rFonts w:ascii="Book Antiqua" w:hAnsi="Book Antiqua"/>
          <w:lang w:val="en-CA"/>
        </w:rPr>
        <w:t>esting the additional benefit of</w:t>
      </w:r>
      <w:r w:rsidR="00275A73" w:rsidRPr="00457970">
        <w:rPr>
          <w:rFonts w:ascii="Book Antiqua" w:hAnsi="Book Antiqua"/>
          <w:lang w:val="en-CA"/>
        </w:rPr>
        <w:t xml:space="preserve"> cardiac nuclear imaging.</w:t>
      </w:r>
      <w:r w:rsidR="00826812" w:rsidRPr="00457970">
        <w:rPr>
          <w:rFonts w:ascii="Book Antiqua" w:hAnsi="Book Antiqua"/>
          <w:lang w:val="en-CA"/>
        </w:rPr>
        <w:t xml:space="preserve"> </w:t>
      </w:r>
      <w:r w:rsidR="00275A73" w:rsidRPr="00457970">
        <w:rPr>
          <w:rFonts w:ascii="Book Antiqua" w:hAnsi="Book Antiqua"/>
          <w:lang w:val="en-CA"/>
        </w:rPr>
        <w:t>D</w:t>
      </w:r>
      <w:r w:rsidR="00306192" w:rsidRPr="00457970">
        <w:rPr>
          <w:rFonts w:ascii="Book Antiqua" w:hAnsi="Book Antiqua"/>
          <w:lang w:val="en-CA"/>
        </w:rPr>
        <w:t>espite encouraging results, some questions need to be answered.</w:t>
      </w:r>
      <w:r w:rsidR="00826812" w:rsidRPr="00457970">
        <w:rPr>
          <w:rFonts w:ascii="Book Antiqua" w:hAnsi="Book Antiqua"/>
          <w:lang w:val="en-CA"/>
        </w:rPr>
        <w:t xml:space="preserve"> </w:t>
      </w:r>
      <w:r w:rsidR="00306192" w:rsidRPr="00457970">
        <w:rPr>
          <w:rFonts w:ascii="Book Antiqua" w:hAnsi="Book Antiqua"/>
          <w:lang w:val="en-CA"/>
        </w:rPr>
        <w:t xml:space="preserve">Is the use of </w:t>
      </w:r>
      <w:r w:rsidR="00425354" w:rsidRPr="00457970">
        <w:rPr>
          <w:rFonts w:ascii="Book Antiqua" w:hAnsi="Book Antiqua"/>
          <w:vertAlign w:val="superscript"/>
          <w:lang w:val="en-CA"/>
        </w:rPr>
        <w:t>18</w:t>
      </w:r>
      <w:r w:rsidR="00425354" w:rsidRPr="00457970">
        <w:rPr>
          <w:rFonts w:ascii="Book Antiqua" w:hAnsi="Book Antiqua"/>
          <w:lang w:val="en-CA"/>
        </w:rPr>
        <w:t>F-FDG PET/CT</w:t>
      </w:r>
      <w:r w:rsidR="00306192" w:rsidRPr="00457970">
        <w:rPr>
          <w:rFonts w:ascii="Book Antiqua" w:hAnsi="Book Antiqua"/>
          <w:lang w:val="en-CA"/>
        </w:rPr>
        <w:t xml:space="preserve"> cost-effective?</w:t>
      </w:r>
      <w:r w:rsidR="00826812" w:rsidRPr="00457970">
        <w:rPr>
          <w:rFonts w:ascii="Book Antiqua" w:hAnsi="Book Antiqua"/>
          <w:lang w:val="en-CA"/>
        </w:rPr>
        <w:t xml:space="preserve"> </w:t>
      </w:r>
      <w:r w:rsidR="001457EF" w:rsidRPr="00457970">
        <w:rPr>
          <w:rFonts w:ascii="Book Antiqua" w:hAnsi="Book Antiqua"/>
          <w:lang w:val="en-CA"/>
        </w:rPr>
        <w:t>Also, w</w:t>
      </w:r>
      <w:r w:rsidR="00306192" w:rsidRPr="00457970">
        <w:rPr>
          <w:rFonts w:ascii="Book Antiqua" w:hAnsi="Book Antiqua"/>
          <w:lang w:val="en-CA"/>
        </w:rPr>
        <w:t xml:space="preserve">hat is the </w:t>
      </w:r>
      <w:r w:rsidR="001457EF" w:rsidRPr="00457970">
        <w:rPr>
          <w:rFonts w:ascii="Book Antiqua" w:hAnsi="Book Antiqua"/>
          <w:lang w:val="en-CA"/>
        </w:rPr>
        <w:t>consequence</w:t>
      </w:r>
      <w:r w:rsidR="00306192" w:rsidRPr="00457970">
        <w:rPr>
          <w:rFonts w:ascii="Book Antiqua" w:hAnsi="Book Antiqua"/>
          <w:lang w:val="en-CA"/>
        </w:rPr>
        <w:t xml:space="preserve"> of prolonged antibiotic therapy</w:t>
      </w:r>
      <w:r w:rsidR="006E10F3" w:rsidRPr="00457970">
        <w:rPr>
          <w:rFonts w:ascii="Book Antiqua" w:hAnsi="Book Antiqua"/>
          <w:lang w:val="en-CA"/>
        </w:rPr>
        <w:t xml:space="preserve"> prior to </w:t>
      </w:r>
      <w:r w:rsidR="006E10F3" w:rsidRPr="00457970">
        <w:rPr>
          <w:rFonts w:ascii="Book Antiqua" w:hAnsi="Book Antiqua"/>
          <w:vertAlign w:val="superscript"/>
          <w:lang w:val="en-CA"/>
        </w:rPr>
        <w:t>18</w:t>
      </w:r>
      <w:r w:rsidR="006E10F3" w:rsidRPr="00457970">
        <w:rPr>
          <w:rFonts w:ascii="Book Antiqua" w:hAnsi="Book Antiqua"/>
          <w:lang w:val="en-CA"/>
        </w:rPr>
        <w:t>F-FDG PET/CT</w:t>
      </w:r>
      <w:r w:rsidR="00306192" w:rsidRPr="00457970">
        <w:rPr>
          <w:rFonts w:ascii="Book Antiqua" w:hAnsi="Book Antiqua"/>
          <w:lang w:val="en-CA"/>
        </w:rPr>
        <w:t>?</w:t>
      </w:r>
      <w:r w:rsidR="00826812" w:rsidRPr="00457970">
        <w:rPr>
          <w:rFonts w:ascii="Book Antiqua" w:hAnsi="Book Antiqua"/>
          <w:lang w:val="en-CA"/>
        </w:rPr>
        <w:t xml:space="preserve"> </w:t>
      </w:r>
      <w:r w:rsidR="00737536" w:rsidRPr="00457970">
        <w:rPr>
          <w:rFonts w:ascii="Book Antiqua" w:hAnsi="Book Antiqua"/>
          <w:lang w:val="en-CA"/>
        </w:rPr>
        <w:t>There is also a need for standardization of the imaging techniques available</w:t>
      </w:r>
      <w:r w:rsidR="00275A73" w:rsidRPr="00457970">
        <w:rPr>
          <w:rFonts w:ascii="Book Antiqua" w:hAnsi="Book Antiqua"/>
          <w:lang w:val="en-CA"/>
        </w:rPr>
        <w:t xml:space="preserve"> since the imaging and data acquisition protocol</w:t>
      </w:r>
      <w:r w:rsidR="006E10F3" w:rsidRPr="00457970">
        <w:rPr>
          <w:rFonts w:ascii="Book Antiqua" w:hAnsi="Book Antiqua"/>
          <w:lang w:val="en-CA"/>
        </w:rPr>
        <w:t>s</w:t>
      </w:r>
      <w:r w:rsidR="00275A73" w:rsidRPr="00457970">
        <w:rPr>
          <w:rFonts w:ascii="Book Antiqua" w:hAnsi="Book Antiqua"/>
          <w:lang w:val="en-CA"/>
        </w:rPr>
        <w:t xml:space="preserve"> are so</w:t>
      </w:r>
      <w:r w:rsidR="00807D6F" w:rsidRPr="00457970">
        <w:rPr>
          <w:rFonts w:ascii="Book Antiqua" w:hAnsi="Book Antiqua"/>
          <w:lang w:val="en-CA"/>
        </w:rPr>
        <w:t>metimes different from one cent</w:t>
      </w:r>
      <w:r w:rsidR="00275A73" w:rsidRPr="00457970">
        <w:rPr>
          <w:rFonts w:ascii="Book Antiqua" w:hAnsi="Book Antiqua"/>
          <w:lang w:val="en-CA"/>
        </w:rPr>
        <w:t>e</w:t>
      </w:r>
      <w:r w:rsidR="00807D6F" w:rsidRPr="00457970">
        <w:rPr>
          <w:rFonts w:ascii="Book Antiqua" w:hAnsi="Book Antiqua"/>
          <w:lang w:val="en-CA"/>
        </w:rPr>
        <w:t>r</w:t>
      </w:r>
      <w:r w:rsidR="00275A73" w:rsidRPr="00457970">
        <w:rPr>
          <w:rFonts w:ascii="Book Antiqua" w:hAnsi="Book Antiqua"/>
          <w:lang w:val="en-CA"/>
        </w:rPr>
        <w:t xml:space="preserve"> to another.</w:t>
      </w:r>
      <w:r w:rsidR="00826812" w:rsidRPr="00457970">
        <w:rPr>
          <w:rFonts w:ascii="Book Antiqua" w:hAnsi="Book Antiqua"/>
          <w:lang w:val="en-CA"/>
        </w:rPr>
        <w:t xml:space="preserve"> </w:t>
      </w:r>
      <w:r w:rsidR="00324C36" w:rsidRPr="00457970">
        <w:rPr>
          <w:rFonts w:ascii="Book Antiqua" w:hAnsi="Book Antiqua"/>
          <w:lang w:val="en-CA"/>
        </w:rPr>
        <w:t xml:space="preserve">There is still a need for further </w:t>
      </w:r>
      <w:r w:rsidR="00275A73" w:rsidRPr="00457970">
        <w:rPr>
          <w:rFonts w:ascii="Book Antiqua" w:hAnsi="Book Antiqua"/>
          <w:lang w:val="en-CA"/>
        </w:rPr>
        <w:t xml:space="preserve">prospective </w:t>
      </w:r>
      <w:r w:rsidR="00324C36" w:rsidRPr="00457970">
        <w:rPr>
          <w:rFonts w:ascii="Book Antiqua" w:hAnsi="Book Antiqua"/>
          <w:lang w:val="en-CA"/>
        </w:rPr>
        <w:t>studies in this field of research</w:t>
      </w:r>
      <w:r w:rsidR="00B00DA8" w:rsidRPr="00457970">
        <w:rPr>
          <w:rFonts w:ascii="Book Antiqua" w:hAnsi="Book Antiqua"/>
          <w:lang w:val="en-CA"/>
        </w:rPr>
        <w:t xml:space="preserve"> before </w:t>
      </w:r>
      <w:r w:rsidR="00425354" w:rsidRPr="00457970">
        <w:rPr>
          <w:rFonts w:ascii="Book Antiqua" w:hAnsi="Book Antiqua"/>
          <w:vertAlign w:val="superscript"/>
          <w:lang w:val="en-CA"/>
        </w:rPr>
        <w:t>18</w:t>
      </w:r>
      <w:r w:rsidR="00425354" w:rsidRPr="00457970">
        <w:rPr>
          <w:rFonts w:ascii="Book Antiqua" w:hAnsi="Book Antiqua"/>
          <w:lang w:val="en-CA"/>
        </w:rPr>
        <w:t xml:space="preserve">F-FDG PET/CT </w:t>
      </w:r>
      <w:r w:rsidR="00B00DA8" w:rsidRPr="00457970">
        <w:rPr>
          <w:rFonts w:ascii="Book Antiqua" w:hAnsi="Book Antiqua"/>
          <w:lang w:val="en-CA"/>
        </w:rPr>
        <w:t>should be systematically performed for the diagnosis of IE</w:t>
      </w:r>
      <w:r w:rsidR="00161614" w:rsidRPr="00457970">
        <w:rPr>
          <w:rFonts w:ascii="Book Antiqua" w:hAnsi="Book Antiqua"/>
          <w:lang w:val="en-CA"/>
        </w:rPr>
        <w:t xml:space="preserve"> or used as a first line investigation</w:t>
      </w:r>
      <w:r w:rsidR="00324C36" w:rsidRPr="00457970">
        <w:rPr>
          <w:rFonts w:ascii="Book Antiqua" w:hAnsi="Book Antiqua"/>
          <w:lang w:val="en-CA"/>
        </w:rPr>
        <w:t>.</w:t>
      </w:r>
      <w:r w:rsidR="00826812" w:rsidRPr="00457970">
        <w:rPr>
          <w:rFonts w:ascii="Book Antiqua" w:hAnsi="Book Antiqua"/>
          <w:lang w:val="en-CA"/>
        </w:rPr>
        <w:t xml:space="preserve"> </w:t>
      </w:r>
      <w:r w:rsidR="00B00DA8" w:rsidRPr="00457970">
        <w:rPr>
          <w:rFonts w:ascii="Book Antiqua" w:hAnsi="Book Antiqua"/>
          <w:lang w:val="en-CA"/>
        </w:rPr>
        <w:t>At the moment, it should be restricted to difficult cases of suspected CIED infection or PVE.</w:t>
      </w:r>
    </w:p>
    <w:p w14:paraId="1BB67B91" w14:textId="77777777" w:rsidR="00306192" w:rsidRPr="00457970" w:rsidRDefault="00306192" w:rsidP="009C6043">
      <w:pPr>
        <w:spacing w:line="360" w:lineRule="auto"/>
        <w:jc w:val="both"/>
        <w:rPr>
          <w:rFonts w:ascii="Book Antiqua" w:hAnsi="Book Antiqua"/>
          <w:b/>
          <w:lang w:val="en-CA"/>
        </w:rPr>
      </w:pPr>
    </w:p>
    <w:p w14:paraId="42AF2BD6" w14:textId="77777777" w:rsidR="001F4873" w:rsidRPr="00457970" w:rsidRDefault="001F4873" w:rsidP="009C6043">
      <w:pPr>
        <w:spacing w:line="360" w:lineRule="auto"/>
        <w:jc w:val="both"/>
        <w:rPr>
          <w:rFonts w:ascii="Book Antiqua" w:hAnsi="Book Antiqua"/>
          <w:b/>
          <w:lang w:val="en-CA"/>
        </w:rPr>
      </w:pPr>
      <w:r w:rsidRPr="00457970">
        <w:rPr>
          <w:rFonts w:ascii="Book Antiqua" w:hAnsi="Book Antiqua"/>
          <w:b/>
          <w:lang w:val="en-CA"/>
        </w:rPr>
        <w:t>C</w:t>
      </w:r>
      <w:r w:rsidR="00806E6B" w:rsidRPr="00457970">
        <w:rPr>
          <w:rFonts w:ascii="Book Antiqua" w:hAnsi="Book Antiqua"/>
          <w:b/>
          <w:lang w:val="en-CA"/>
        </w:rPr>
        <w:t>ONCLUSION</w:t>
      </w:r>
    </w:p>
    <w:p w14:paraId="6ADA4E10" w14:textId="26893A96" w:rsidR="001F4873" w:rsidRPr="00457970" w:rsidRDefault="00425354" w:rsidP="009C6043">
      <w:pPr>
        <w:spacing w:line="360" w:lineRule="auto"/>
        <w:jc w:val="both"/>
        <w:rPr>
          <w:rFonts w:ascii="Book Antiqua" w:hAnsi="Book Antiqua"/>
          <w:lang w:val="en-CA"/>
        </w:rPr>
      </w:pPr>
      <w:r w:rsidRPr="00457970">
        <w:rPr>
          <w:rFonts w:ascii="Book Antiqua" w:hAnsi="Book Antiqua"/>
          <w:vertAlign w:val="superscript"/>
          <w:lang w:val="en-CA"/>
        </w:rPr>
        <w:t>18</w:t>
      </w:r>
      <w:r w:rsidRPr="00457970">
        <w:rPr>
          <w:rFonts w:ascii="Book Antiqua" w:hAnsi="Book Antiqua"/>
          <w:lang w:val="en-CA"/>
        </w:rPr>
        <w:t xml:space="preserve">F-FDG PET/CT </w:t>
      </w:r>
      <w:r w:rsidR="00161614" w:rsidRPr="00457970">
        <w:rPr>
          <w:rFonts w:ascii="Book Antiqua" w:hAnsi="Book Antiqua"/>
          <w:lang w:val="en-CA"/>
        </w:rPr>
        <w:t xml:space="preserve">appears to be a very promising imaging </w:t>
      </w:r>
      <w:r w:rsidR="008D3E90" w:rsidRPr="00457970">
        <w:rPr>
          <w:rFonts w:ascii="Book Antiqua" w:hAnsi="Book Antiqua"/>
          <w:lang w:val="en-CA"/>
        </w:rPr>
        <w:t>technique</w:t>
      </w:r>
      <w:r w:rsidR="00161614" w:rsidRPr="00457970">
        <w:rPr>
          <w:rFonts w:ascii="Book Antiqua" w:hAnsi="Book Antiqua"/>
          <w:lang w:val="en-CA"/>
        </w:rPr>
        <w:t xml:space="preserve"> for the diagnosis of device infection and prosthetic valve endocarditis.</w:t>
      </w:r>
      <w:r w:rsidR="00826812" w:rsidRPr="00457970">
        <w:rPr>
          <w:rFonts w:ascii="Book Antiqua" w:hAnsi="Book Antiqua"/>
          <w:lang w:val="en-CA"/>
        </w:rPr>
        <w:t xml:space="preserve"> </w:t>
      </w:r>
      <w:r w:rsidR="00324C36" w:rsidRPr="00457970">
        <w:rPr>
          <w:rFonts w:ascii="Book Antiqua" w:hAnsi="Book Antiqua"/>
          <w:lang w:val="en-CA"/>
        </w:rPr>
        <w:t xml:space="preserve">Based on recent publications, </w:t>
      </w:r>
      <w:r w:rsidR="00A903C9" w:rsidRPr="00457970">
        <w:rPr>
          <w:rFonts w:ascii="Book Antiqua" w:hAnsi="Book Antiqua"/>
          <w:lang w:val="en-CA"/>
        </w:rPr>
        <w:t xml:space="preserve">there is growing evidence that </w:t>
      </w:r>
      <w:r w:rsidR="00324C36" w:rsidRPr="00457970">
        <w:rPr>
          <w:rFonts w:ascii="Book Antiqua" w:hAnsi="Book Antiqua"/>
          <w:lang w:val="en-CA"/>
        </w:rPr>
        <w:t xml:space="preserve">cardiac nuclear imaging </w:t>
      </w:r>
      <w:r w:rsidR="00A903C9" w:rsidRPr="00457970">
        <w:rPr>
          <w:rFonts w:ascii="Book Antiqua" w:hAnsi="Book Antiqua"/>
          <w:lang w:val="en-CA"/>
        </w:rPr>
        <w:t>can</w:t>
      </w:r>
      <w:r w:rsidR="00324C36" w:rsidRPr="00457970">
        <w:rPr>
          <w:rFonts w:ascii="Book Antiqua" w:hAnsi="Book Antiqua"/>
          <w:lang w:val="en-CA"/>
        </w:rPr>
        <w:t xml:space="preserve"> </w:t>
      </w:r>
      <w:r w:rsidR="00A903C9" w:rsidRPr="00457970">
        <w:rPr>
          <w:rFonts w:ascii="Book Antiqua" w:hAnsi="Book Antiqua"/>
          <w:lang w:val="en-CA"/>
        </w:rPr>
        <w:t>play</w:t>
      </w:r>
      <w:r w:rsidR="00324C36" w:rsidRPr="00457970">
        <w:rPr>
          <w:rFonts w:ascii="Book Antiqua" w:hAnsi="Book Antiqua"/>
          <w:lang w:val="en-CA"/>
        </w:rPr>
        <w:t xml:space="preserve"> a key role in the diagnosis and management of patients with </w:t>
      </w:r>
      <w:r w:rsidR="00A903C9" w:rsidRPr="00457970">
        <w:rPr>
          <w:rFonts w:ascii="Book Antiqua" w:hAnsi="Book Antiqua"/>
          <w:lang w:val="en-CA"/>
        </w:rPr>
        <w:t xml:space="preserve">suspected </w:t>
      </w:r>
      <w:r w:rsidR="00324C36" w:rsidRPr="00457970">
        <w:rPr>
          <w:rFonts w:ascii="Book Antiqua" w:hAnsi="Book Antiqua"/>
          <w:lang w:val="en-CA"/>
        </w:rPr>
        <w:t>CIED infections and PVE.</w:t>
      </w:r>
      <w:r w:rsidR="00826812" w:rsidRPr="00457970">
        <w:rPr>
          <w:rFonts w:ascii="Book Antiqua" w:hAnsi="Book Antiqua"/>
          <w:lang w:val="en-CA"/>
        </w:rPr>
        <w:t xml:space="preserve"> </w:t>
      </w:r>
      <w:r w:rsidR="00324C36" w:rsidRPr="00457970">
        <w:rPr>
          <w:rFonts w:ascii="Book Antiqua" w:hAnsi="Book Antiqua"/>
          <w:lang w:val="en-CA"/>
        </w:rPr>
        <w:t xml:space="preserve">This is now reflected in the most recent </w:t>
      </w:r>
      <w:r w:rsidR="008D3E90" w:rsidRPr="00457970">
        <w:rPr>
          <w:rFonts w:ascii="Book Antiqua" w:hAnsi="Book Antiqua"/>
          <w:lang w:val="en-CA"/>
        </w:rPr>
        <w:t>published guidelines</w:t>
      </w:r>
      <w:r w:rsidR="00324C36" w:rsidRPr="00457970">
        <w:rPr>
          <w:rFonts w:ascii="Book Antiqua" w:hAnsi="Book Antiqua"/>
          <w:lang w:val="en-CA"/>
        </w:rPr>
        <w:t>.</w:t>
      </w:r>
      <w:r w:rsidR="00826812" w:rsidRPr="00457970">
        <w:rPr>
          <w:rFonts w:ascii="Book Antiqua" w:hAnsi="Book Antiqua"/>
          <w:lang w:val="en-CA"/>
        </w:rPr>
        <w:t xml:space="preserve"> </w:t>
      </w:r>
      <w:r w:rsidR="00275A73" w:rsidRPr="00457970">
        <w:rPr>
          <w:rFonts w:ascii="Book Antiqua" w:hAnsi="Book Antiqua"/>
          <w:lang w:val="en-CA"/>
        </w:rPr>
        <w:t xml:space="preserve">Although echocardiography remains an important initial </w:t>
      </w:r>
      <w:r w:rsidR="008D3E90" w:rsidRPr="00457970">
        <w:rPr>
          <w:rFonts w:ascii="Book Antiqua" w:hAnsi="Book Antiqua"/>
          <w:lang w:val="en-CA"/>
        </w:rPr>
        <w:t>test in the evaluation of these</w:t>
      </w:r>
      <w:r w:rsidR="00275A73" w:rsidRPr="00457970">
        <w:rPr>
          <w:rFonts w:ascii="Book Antiqua" w:hAnsi="Book Antiqua"/>
          <w:lang w:val="en-CA"/>
        </w:rPr>
        <w:t xml:space="preserve"> patients, </w:t>
      </w:r>
      <w:r w:rsidRPr="00457970">
        <w:rPr>
          <w:rFonts w:ascii="Book Antiqua" w:hAnsi="Book Antiqua"/>
          <w:vertAlign w:val="superscript"/>
          <w:lang w:val="en-CA"/>
        </w:rPr>
        <w:t>18</w:t>
      </w:r>
      <w:r w:rsidRPr="00457970">
        <w:rPr>
          <w:rFonts w:ascii="Book Antiqua" w:hAnsi="Book Antiqua"/>
          <w:lang w:val="en-CA"/>
        </w:rPr>
        <w:t xml:space="preserve">F-FDG PET/CT </w:t>
      </w:r>
      <w:r w:rsidR="00275A73" w:rsidRPr="00457970">
        <w:rPr>
          <w:rFonts w:ascii="Book Antiqua" w:hAnsi="Book Antiqua"/>
          <w:lang w:val="en-CA"/>
        </w:rPr>
        <w:t xml:space="preserve">and WBC SPECT/CT have clearly </w:t>
      </w:r>
      <w:r w:rsidR="00807D6F" w:rsidRPr="00457970">
        <w:rPr>
          <w:rFonts w:ascii="Book Antiqua" w:hAnsi="Book Antiqua"/>
          <w:lang w:val="en-CA"/>
        </w:rPr>
        <w:t xml:space="preserve">demonstrated </w:t>
      </w:r>
      <w:r w:rsidR="00275A73" w:rsidRPr="00457970">
        <w:rPr>
          <w:rFonts w:ascii="Book Antiqua" w:hAnsi="Book Antiqua"/>
          <w:lang w:val="en-CA"/>
        </w:rPr>
        <w:t>their usefulness</w:t>
      </w:r>
      <w:r w:rsidR="006E10F3" w:rsidRPr="00457970">
        <w:rPr>
          <w:rFonts w:ascii="Book Antiqua" w:hAnsi="Book Antiqua"/>
          <w:lang w:val="en-CA"/>
        </w:rPr>
        <w:t>,</w:t>
      </w:r>
      <w:r w:rsidR="00275A73" w:rsidRPr="00457970">
        <w:rPr>
          <w:rFonts w:ascii="Book Antiqua" w:hAnsi="Book Antiqua"/>
          <w:lang w:val="en-CA"/>
        </w:rPr>
        <w:t xml:space="preserve"> mainly in difficult cases.</w:t>
      </w:r>
      <w:r w:rsidR="00826812" w:rsidRPr="00457970">
        <w:rPr>
          <w:rFonts w:ascii="Book Antiqua" w:hAnsi="Book Antiqua"/>
          <w:lang w:val="en-CA"/>
        </w:rPr>
        <w:t xml:space="preserve"> </w:t>
      </w:r>
      <w:r w:rsidR="00A903C9" w:rsidRPr="00457970">
        <w:rPr>
          <w:rFonts w:ascii="Book Antiqua" w:hAnsi="Book Antiqua"/>
          <w:lang w:val="en-CA"/>
        </w:rPr>
        <w:t>Larger prospective studies will help to confirm the benefits of</w:t>
      </w:r>
      <w:r w:rsidR="008D3E90" w:rsidRPr="00457970">
        <w:rPr>
          <w:rFonts w:ascii="Book Antiqua" w:hAnsi="Book Antiqua"/>
          <w:lang w:val="en-CA"/>
        </w:rPr>
        <w:t xml:space="preserve"> </w:t>
      </w:r>
      <w:r w:rsidRPr="00457970">
        <w:rPr>
          <w:rFonts w:ascii="Book Antiqua" w:hAnsi="Book Antiqua"/>
          <w:vertAlign w:val="superscript"/>
          <w:lang w:val="en-CA"/>
        </w:rPr>
        <w:t>18</w:t>
      </w:r>
      <w:r w:rsidRPr="00457970">
        <w:rPr>
          <w:rFonts w:ascii="Book Antiqua" w:hAnsi="Book Antiqua"/>
          <w:lang w:val="en-CA"/>
        </w:rPr>
        <w:t>F-FDG PET/CT</w:t>
      </w:r>
      <w:r w:rsidR="008D3E90" w:rsidRPr="00457970">
        <w:rPr>
          <w:rFonts w:ascii="Book Antiqua" w:hAnsi="Book Antiqua"/>
          <w:lang w:val="en-CA"/>
        </w:rPr>
        <w:t xml:space="preserve"> and clarify its role</w:t>
      </w:r>
      <w:r w:rsidR="00A903C9" w:rsidRPr="00457970">
        <w:rPr>
          <w:rFonts w:ascii="Book Antiqua" w:hAnsi="Book Antiqua"/>
          <w:lang w:val="en-CA"/>
        </w:rPr>
        <w:t xml:space="preserve"> in the different algorithms of device and valve infections.</w:t>
      </w:r>
    </w:p>
    <w:p w14:paraId="53F1AD1A" w14:textId="6088A8FD" w:rsidR="001F4873" w:rsidRPr="00457970" w:rsidRDefault="001F4873" w:rsidP="009C6043">
      <w:pPr>
        <w:spacing w:line="360" w:lineRule="auto"/>
        <w:jc w:val="both"/>
        <w:rPr>
          <w:rFonts w:ascii="Book Antiqua" w:hAnsi="Book Antiqua"/>
          <w:b/>
          <w:lang w:val="en-CA"/>
        </w:rPr>
      </w:pPr>
      <w:r w:rsidRPr="00457970">
        <w:rPr>
          <w:rFonts w:ascii="Book Antiqua" w:hAnsi="Book Antiqua"/>
          <w:lang w:val="en-CA"/>
        </w:rPr>
        <w:br w:type="page"/>
      </w:r>
      <w:r w:rsidR="00CC0617" w:rsidRPr="00457970">
        <w:rPr>
          <w:rFonts w:ascii="Book Antiqua" w:hAnsi="Book Antiqua"/>
          <w:b/>
          <w:lang w:val="en-CA"/>
        </w:rPr>
        <w:lastRenderedPageBreak/>
        <w:t>REFERENCES</w:t>
      </w:r>
    </w:p>
    <w:p w14:paraId="58291FBE"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1 </w:t>
      </w:r>
      <w:r w:rsidRPr="00457970">
        <w:rPr>
          <w:rFonts w:ascii="Book Antiqua" w:eastAsia="宋体" w:hAnsi="Book Antiqua" w:cs="宋体"/>
          <w:b/>
          <w:bCs/>
        </w:rPr>
        <w:t>Habib G</w:t>
      </w:r>
      <w:r w:rsidRPr="00457970">
        <w:rPr>
          <w:rFonts w:ascii="Book Antiqua" w:eastAsia="宋体" w:hAnsi="Book Antiqua" w:cs="宋体"/>
        </w:rPr>
        <w:t>, Lancellotti P, Antunes MJ, Bongiorni MG, Casalta JP, Del Zotti F, Dulgheru R, El Khoury G, Erba PA, Iung B, Miro JM, Mulder BJ, Plonska-Gosciniak E, Price S, Roos-Hesselink J, Snygg-Martin U, Thuny F, Tornos Mas P, Vilacosta I, Zamorano JL, Erol Ç, Nihoyannopoulos P, Aboyans V, Agewall S, Athanassopoulos G, Aytekin S, Benzer W, Bueno H, Broekhuizen L, Carerj S, Cosyns B, De Backer J, De Bonis M, Dimopoulos K, Donal E, Drexel H, Flachskampf FA, Hall R, Halvorsen S, Hoen B, Kirchhof P, Lainscak M, Leite-Moreira AF, Lip GY, Mestres CA, Piepoli MF, Punjabi PP, Rapezzi C, Rosenhek R, Siebens K, Tamargo J, Walker DM. 2015 ESC Guidelines for the management of infective endocarditis: The Task Force for the Management of Infective Endocarditis of the European Society of Cardiology (ESC). Endorsed by: European Association for Cardio-Thoracic Surgery (EACTS), the European Association of Nuclear Medicine (EANM). </w:t>
      </w:r>
      <w:r w:rsidRPr="00457970">
        <w:rPr>
          <w:rFonts w:ascii="Book Antiqua" w:eastAsia="宋体" w:hAnsi="Book Antiqua" w:cs="宋体"/>
          <w:i/>
          <w:iCs/>
        </w:rPr>
        <w:t>Eur Heart J</w:t>
      </w:r>
      <w:r w:rsidRPr="00457970">
        <w:rPr>
          <w:rFonts w:ascii="Book Antiqua" w:eastAsia="宋体" w:hAnsi="Book Antiqua" w:cs="宋体"/>
        </w:rPr>
        <w:t> 2015; </w:t>
      </w:r>
      <w:r w:rsidRPr="00457970">
        <w:rPr>
          <w:rFonts w:ascii="Book Antiqua" w:eastAsia="宋体" w:hAnsi="Book Antiqua" w:cs="宋体"/>
          <w:b/>
          <w:bCs/>
        </w:rPr>
        <w:t>36</w:t>
      </w:r>
      <w:r w:rsidRPr="00457970">
        <w:rPr>
          <w:rFonts w:ascii="Book Antiqua" w:eastAsia="宋体" w:hAnsi="Book Antiqua" w:cs="宋体"/>
        </w:rPr>
        <w:t>: 3075-3128 [PMID: 26320109 DOI: 10.1093/eurheartj/ehv319]</w:t>
      </w:r>
    </w:p>
    <w:p w14:paraId="3CB3A5AC"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2 </w:t>
      </w:r>
      <w:r w:rsidRPr="00457970">
        <w:rPr>
          <w:rFonts w:ascii="Book Antiqua" w:eastAsia="宋体" w:hAnsi="Book Antiqua" w:cs="宋体"/>
          <w:b/>
          <w:bCs/>
        </w:rPr>
        <w:t>Li JS</w:t>
      </w:r>
      <w:r w:rsidRPr="00457970">
        <w:rPr>
          <w:rFonts w:ascii="Book Antiqua" w:eastAsia="宋体" w:hAnsi="Book Antiqua" w:cs="宋体"/>
        </w:rPr>
        <w:t>, Sexton DJ, Mick N, Nettles R, Fowler VG, Ryan T, Bashore T, Corey GR. Proposed modifications to the Duke criteria for the diagnosis of infective endocarditis. </w:t>
      </w:r>
      <w:r w:rsidRPr="00457970">
        <w:rPr>
          <w:rFonts w:ascii="Book Antiqua" w:eastAsia="宋体" w:hAnsi="Book Antiqua" w:cs="宋体"/>
          <w:i/>
          <w:iCs/>
        </w:rPr>
        <w:t>Clin Infect Dis</w:t>
      </w:r>
      <w:r w:rsidRPr="00457970">
        <w:rPr>
          <w:rFonts w:ascii="Book Antiqua" w:eastAsia="宋体" w:hAnsi="Book Antiqua" w:cs="宋体"/>
        </w:rPr>
        <w:t> 2000; </w:t>
      </w:r>
      <w:r w:rsidRPr="00457970">
        <w:rPr>
          <w:rFonts w:ascii="Book Antiqua" w:eastAsia="宋体" w:hAnsi="Book Antiqua" w:cs="宋体"/>
          <w:b/>
          <w:bCs/>
        </w:rPr>
        <w:t>30</w:t>
      </w:r>
      <w:r w:rsidRPr="00457970">
        <w:rPr>
          <w:rFonts w:ascii="Book Antiqua" w:eastAsia="宋体" w:hAnsi="Book Antiqua" w:cs="宋体"/>
        </w:rPr>
        <w:t xml:space="preserve">: 633-638 [PMID: 10770721 DOI: </w:t>
      </w:r>
      <w:r w:rsidRPr="00457970">
        <w:rPr>
          <w:rFonts w:ascii="Book Antiqua" w:hAnsi="Book Antiqua"/>
          <w:shd w:val="clear" w:color="auto" w:fill="FFFFFF"/>
        </w:rPr>
        <w:t>10.1086/313753</w:t>
      </w:r>
      <w:r w:rsidRPr="00457970">
        <w:rPr>
          <w:rFonts w:ascii="Book Antiqua" w:eastAsia="宋体" w:hAnsi="Book Antiqua" w:cs="宋体"/>
        </w:rPr>
        <w:t>]</w:t>
      </w:r>
    </w:p>
    <w:p w14:paraId="52E795AB"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3 </w:t>
      </w:r>
      <w:r w:rsidRPr="00457970">
        <w:rPr>
          <w:rFonts w:ascii="Book Antiqua" w:eastAsia="宋体" w:hAnsi="Book Antiqua" w:cs="宋体"/>
          <w:b/>
          <w:bCs/>
        </w:rPr>
        <w:t>Prendergast BD</w:t>
      </w:r>
      <w:r w:rsidRPr="00457970">
        <w:rPr>
          <w:rFonts w:ascii="Book Antiqua" w:eastAsia="宋体" w:hAnsi="Book Antiqua" w:cs="宋体"/>
        </w:rPr>
        <w:t>. Diagnostic criteria and problems in infective endocarditis. </w:t>
      </w:r>
      <w:r w:rsidRPr="00457970">
        <w:rPr>
          <w:rFonts w:ascii="Book Antiqua" w:eastAsia="宋体" w:hAnsi="Book Antiqua" w:cs="宋体"/>
          <w:i/>
          <w:iCs/>
        </w:rPr>
        <w:t>Heart</w:t>
      </w:r>
      <w:r w:rsidRPr="00457970">
        <w:rPr>
          <w:rFonts w:ascii="Book Antiqua" w:eastAsia="宋体" w:hAnsi="Book Antiqua" w:cs="宋体"/>
        </w:rPr>
        <w:t> 2004; </w:t>
      </w:r>
      <w:r w:rsidRPr="00457970">
        <w:rPr>
          <w:rFonts w:ascii="Book Antiqua" w:eastAsia="宋体" w:hAnsi="Book Antiqua" w:cs="宋体"/>
          <w:b/>
          <w:bCs/>
        </w:rPr>
        <w:t>90</w:t>
      </w:r>
      <w:r w:rsidRPr="00457970">
        <w:rPr>
          <w:rFonts w:ascii="Book Antiqua" w:eastAsia="宋体" w:hAnsi="Book Antiqua" w:cs="宋体"/>
        </w:rPr>
        <w:t xml:space="preserve">: 611-613 [PMID: 15145855 DOI: </w:t>
      </w:r>
      <w:r w:rsidRPr="00457970">
        <w:rPr>
          <w:rFonts w:ascii="Book Antiqua" w:hAnsi="Book Antiqua"/>
          <w:shd w:val="clear" w:color="auto" w:fill="FFFFFF"/>
        </w:rPr>
        <w:t>10.1136/hrt.2003.029850</w:t>
      </w:r>
      <w:r w:rsidRPr="00457970">
        <w:rPr>
          <w:rFonts w:ascii="Book Antiqua" w:eastAsia="宋体" w:hAnsi="Book Antiqua" w:cs="宋体"/>
        </w:rPr>
        <w:t>]</w:t>
      </w:r>
    </w:p>
    <w:p w14:paraId="1965A753"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4 </w:t>
      </w:r>
      <w:r w:rsidRPr="00457970">
        <w:rPr>
          <w:rFonts w:ascii="Book Antiqua" w:eastAsia="宋体" w:hAnsi="Book Antiqua" w:cs="宋体"/>
          <w:b/>
          <w:bCs/>
        </w:rPr>
        <w:t>Habib G</w:t>
      </w:r>
      <w:r w:rsidRPr="00457970">
        <w:rPr>
          <w:rFonts w:ascii="Book Antiqua" w:eastAsia="宋体" w:hAnsi="Book Antiqua" w:cs="宋体"/>
        </w:rPr>
        <w:t>, Derumeaux G, Avierinos JF, Casalta JP, Jamal F, Volot F, Garcia M, Lefevre J, Biou F, Maximovitch-Rodaminoff A, Fournier PE, Ambrosi P, Velut JG, Cribier A, Harle JR, Weiller PJ, Raoult D, Luccioni R. Value and limitations of the Duke criteria for the diagnosis of infective endocarditis. </w:t>
      </w:r>
      <w:r w:rsidRPr="00457970">
        <w:rPr>
          <w:rFonts w:ascii="Book Antiqua" w:eastAsia="宋体" w:hAnsi="Book Antiqua" w:cs="宋体"/>
          <w:i/>
          <w:iCs/>
        </w:rPr>
        <w:t>J Am Coll Cardiol</w:t>
      </w:r>
      <w:r w:rsidRPr="00457970">
        <w:rPr>
          <w:rFonts w:ascii="Book Antiqua" w:eastAsia="宋体" w:hAnsi="Book Antiqua" w:cs="宋体"/>
        </w:rPr>
        <w:t> 1999; </w:t>
      </w:r>
      <w:r w:rsidRPr="00457970">
        <w:rPr>
          <w:rFonts w:ascii="Book Antiqua" w:eastAsia="宋体" w:hAnsi="Book Antiqua" w:cs="宋体"/>
          <w:b/>
          <w:bCs/>
        </w:rPr>
        <w:t>33</w:t>
      </w:r>
      <w:r w:rsidRPr="00457970">
        <w:rPr>
          <w:rFonts w:ascii="Book Antiqua" w:eastAsia="宋体" w:hAnsi="Book Antiqua" w:cs="宋体"/>
        </w:rPr>
        <w:t xml:space="preserve">: 2023-2029 [PMID: 10362209 DOI: </w:t>
      </w:r>
      <w:r w:rsidRPr="00457970">
        <w:rPr>
          <w:rFonts w:ascii="Book Antiqua" w:hAnsi="Book Antiqua"/>
          <w:shd w:val="clear" w:color="auto" w:fill="FFFFFF"/>
        </w:rPr>
        <w:t>10.1016/S0735-1097(99)00116-3</w:t>
      </w:r>
      <w:r w:rsidRPr="00457970">
        <w:rPr>
          <w:rFonts w:ascii="Book Antiqua" w:eastAsia="宋体" w:hAnsi="Book Antiqua" w:cs="宋体"/>
        </w:rPr>
        <w:t>]</w:t>
      </w:r>
    </w:p>
    <w:p w14:paraId="6BD0EBB3"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5 </w:t>
      </w:r>
      <w:r w:rsidRPr="00457970">
        <w:rPr>
          <w:rFonts w:ascii="Book Antiqua" w:eastAsia="宋体" w:hAnsi="Book Antiqua" w:cs="宋体"/>
          <w:b/>
          <w:bCs/>
        </w:rPr>
        <w:t>Thuny F</w:t>
      </w:r>
      <w:r w:rsidRPr="00457970">
        <w:rPr>
          <w:rFonts w:ascii="Book Antiqua" w:eastAsia="宋体" w:hAnsi="Book Antiqua" w:cs="宋体"/>
        </w:rPr>
        <w:t>, Grisoli D, Cautela J, Riberi A, Raoult D, Habib G. Infective endocarditis: prevention, diagnosis, and management. </w:t>
      </w:r>
      <w:r w:rsidRPr="00457970">
        <w:rPr>
          <w:rFonts w:ascii="Book Antiqua" w:eastAsia="宋体" w:hAnsi="Book Antiqua" w:cs="宋体"/>
          <w:i/>
          <w:iCs/>
        </w:rPr>
        <w:t>Can J Cardiol</w:t>
      </w:r>
      <w:r w:rsidRPr="00457970">
        <w:rPr>
          <w:rFonts w:ascii="Book Antiqua" w:eastAsia="宋体" w:hAnsi="Book Antiqua" w:cs="宋体"/>
        </w:rPr>
        <w:t> 2014; </w:t>
      </w:r>
      <w:r w:rsidRPr="00457970">
        <w:rPr>
          <w:rFonts w:ascii="Book Antiqua" w:eastAsia="宋体" w:hAnsi="Book Antiqua" w:cs="宋体"/>
          <w:b/>
          <w:bCs/>
        </w:rPr>
        <w:t>30</w:t>
      </w:r>
      <w:r w:rsidRPr="00457970">
        <w:rPr>
          <w:rFonts w:ascii="Book Antiqua" w:eastAsia="宋体" w:hAnsi="Book Antiqua" w:cs="宋体"/>
        </w:rPr>
        <w:t>: 1046-1057 [PMID: 25151287 DOI: 10.1016/j.cjca.2014.03.042]</w:t>
      </w:r>
    </w:p>
    <w:p w14:paraId="48EF15FB"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6 </w:t>
      </w:r>
      <w:r w:rsidRPr="00457970">
        <w:rPr>
          <w:rFonts w:ascii="Book Antiqua" w:eastAsia="宋体" w:hAnsi="Book Antiqua" w:cs="宋体"/>
          <w:b/>
          <w:bCs/>
        </w:rPr>
        <w:t>Vilacosta I</w:t>
      </w:r>
      <w:r w:rsidRPr="00457970">
        <w:rPr>
          <w:rFonts w:ascii="Book Antiqua" w:eastAsia="宋体" w:hAnsi="Book Antiqua" w:cs="宋体"/>
        </w:rPr>
        <w:t xml:space="preserve">, Graupner C, San Román JA, Sarriá C, Ronderos R, Fernández C, Mancini L, Sanz O, Sanmartín JV, Stoermann W. Risk of embolization after institution of antibiotic </w:t>
      </w:r>
      <w:r w:rsidRPr="00457970">
        <w:rPr>
          <w:rFonts w:ascii="Book Antiqua" w:eastAsia="宋体" w:hAnsi="Book Antiqua" w:cs="宋体"/>
        </w:rPr>
        <w:lastRenderedPageBreak/>
        <w:t>therapy for infective endocarditis. </w:t>
      </w:r>
      <w:r w:rsidRPr="00457970">
        <w:rPr>
          <w:rFonts w:ascii="Book Antiqua" w:eastAsia="宋体" w:hAnsi="Book Antiqua" w:cs="宋体"/>
          <w:i/>
          <w:iCs/>
        </w:rPr>
        <w:t>J Am Coll Cardiol</w:t>
      </w:r>
      <w:r w:rsidRPr="00457970">
        <w:rPr>
          <w:rFonts w:ascii="Book Antiqua" w:eastAsia="宋体" w:hAnsi="Book Antiqua" w:cs="宋体"/>
        </w:rPr>
        <w:t> 2002; </w:t>
      </w:r>
      <w:r w:rsidRPr="00457970">
        <w:rPr>
          <w:rFonts w:ascii="Book Antiqua" w:eastAsia="宋体" w:hAnsi="Book Antiqua" w:cs="宋体"/>
          <w:b/>
          <w:bCs/>
        </w:rPr>
        <w:t>39</w:t>
      </w:r>
      <w:r w:rsidRPr="00457970">
        <w:rPr>
          <w:rFonts w:ascii="Book Antiqua" w:eastAsia="宋体" w:hAnsi="Book Antiqua" w:cs="宋体"/>
        </w:rPr>
        <w:t xml:space="preserve">: 1489-1495 [PMID: 11985912 DOI: </w:t>
      </w:r>
      <w:r w:rsidRPr="00457970">
        <w:rPr>
          <w:rFonts w:ascii="Book Antiqua" w:hAnsi="Book Antiqua"/>
          <w:shd w:val="clear" w:color="auto" w:fill="FFFFFF"/>
        </w:rPr>
        <w:t>10.1016/S0735-1097(02)01790-4</w:t>
      </w:r>
      <w:r w:rsidRPr="00457970">
        <w:rPr>
          <w:rFonts w:ascii="Book Antiqua" w:eastAsia="宋体" w:hAnsi="Book Antiqua" w:cs="宋体"/>
        </w:rPr>
        <w:t>]</w:t>
      </w:r>
    </w:p>
    <w:p w14:paraId="172B23DD"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7 </w:t>
      </w:r>
      <w:r w:rsidRPr="00457970">
        <w:rPr>
          <w:rFonts w:ascii="Book Antiqua" w:eastAsia="宋体" w:hAnsi="Book Antiqua" w:cs="宋体"/>
          <w:b/>
          <w:bCs/>
        </w:rPr>
        <w:t>Botelho-Nevers E</w:t>
      </w:r>
      <w:r w:rsidRPr="00457970">
        <w:rPr>
          <w:rFonts w:ascii="Book Antiqua" w:eastAsia="宋体" w:hAnsi="Book Antiqua" w:cs="宋体"/>
        </w:rPr>
        <w:t>, Thuny F, Casalta JP, Richet H, Gouriet F, Collart F, Riberi A, Habib G, Raoult D. Dramatic reduction in infective endocarditis-related mortality with a management-based approach. </w:t>
      </w:r>
      <w:r w:rsidRPr="00457970">
        <w:rPr>
          <w:rFonts w:ascii="Book Antiqua" w:eastAsia="宋体" w:hAnsi="Book Antiqua" w:cs="宋体"/>
          <w:i/>
          <w:iCs/>
        </w:rPr>
        <w:t>Arch Intern Med</w:t>
      </w:r>
      <w:r w:rsidRPr="00457970">
        <w:rPr>
          <w:rFonts w:ascii="Book Antiqua" w:eastAsia="宋体" w:hAnsi="Book Antiqua" w:cs="宋体"/>
        </w:rPr>
        <w:t> 2009; </w:t>
      </w:r>
      <w:r w:rsidRPr="00457970">
        <w:rPr>
          <w:rFonts w:ascii="Book Antiqua" w:eastAsia="宋体" w:hAnsi="Book Antiqua" w:cs="宋体"/>
          <w:b/>
          <w:bCs/>
        </w:rPr>
        <w:t>169</w:t>
      </w:r>
      <w:r w:rsidRPr="00457970">
        <w:rPr>
          <w:rFonts w:ascii="Book Antiqua" w:eastAsia="宋体" w:hAnsi="Book Antiqua" w:cs="宋体"/>
        </w:rPr>
        <w:t>: 1290-1298 [PMID: 19636030 DOI: 10.1001/archinternmed.2009.192]</w:t>
      </w:r>
    </w:p>
    <w:p w14:paraId="6D0B9B6A"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8 </w:t>
      </w:r>
      <w:r w:rsidRPr="00457970">
        <w:rPr>
          <w:rFonts w:ascii="Book Antiqua" w:eastAsia="宋体" w:hAnsi="Book Antiqua" w:cs="宋体"/>
          <w:b/>
          <w:bCs/>
        </w:rPr>
        <w:t>Habib G</w:t>
      </w:r>
      <w:r w:rsidRPr="00457970">
        <w:rPr>
          <w:rFonts w:ascii="Book Antiqua" w:eastAsia="宋体" w:hAnsi="Book Antiqua" w:cs="宋体"/>
        </w:rPr>
        <w:t>, Badano L, Tribouilloy C, Vilacosta I, Zamorano JL, Galderisi M, Voigt JU, Sicari R, Cosyns B, Fox K, Aakhus S. Recommendations for the practice of echocardiography in infective endocarditis. </w:t>
      </w:r>
      <w:r w:rsidRPr="00457970">
        <w:rPr>
          <w:rFonts w:ascii="Book Antiqua" w:eastAsia="宋体" w:hAnsi="Book Antiqua" w:cs="宋体"/>
          <w:i/>
          <w:iCs/>
        </w:rPr>
        <w:t>Eur J Echocardiogr</w:t>
      </w:r>
      <w:r w:rsidRPr="00457970">
        <w:rPr>
          <w:rFonts w:ascii="Book Antiqua" w:eastAsia="宋体" w:hAnsi="Book Antiqua" w:cs="宋体"/>
        </w:rPr>
        <w:t> 2010; </w:t>
      </w:r>
      <w:r w:rsidRPr="00457970">
        <w:rPr>
          <w:rFonts w:ascii="Book Antiqua" w:eastAsia="宋体" w:hAnsi="Book Antiqua" w:cs="宋体"/>
          <w:b/>
          <w:bCs/>
        </w:rPr>
        <w:t>11</w:t>
      </w:r>
      <w:r w:rsidRPr="00457970">
        <w:rPr>
          <w:rFonts w:ascii="Book Antiqua" w:eastAsia="宋体" w:hAnsi="Book Antiqua" w:cs="宋体"/>
        </w:rPr>
        <w:t>: 202-219 [PMID: 20223755 DOI: 10.1093/ejechocard/jeq004]</w:t>
      </w:r>
    </w:p>
    <w:p w14:paraId="7156324F"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9 </w:t>
      </w:r>
      <w:r w:rsidRPr="00457970">
        <w:rPr>
          <w:rFonts w:ascii="Book Antiqua" w:eastAsia="宋体" w:hAnsi="Book Antiqua" w:cs="宋体"/>
          <w:b/>
          <w:bCs/>
        </w:rPr>
        <w:t>Baddour LM</w:t>
      </w:r>
      <w:r w:rsidRPr="00457970">
        <w:rPr>
          <w:rFonts w:ascii="Book Antiqua" w:eastAsia="宋体" w:hAnsi="Book Antiqua" w:cs="宋体"/>
        </w:rPr>
        <w:t>, Wilson WR, Bayer AS, Fowler VG, Tleyjeh IM, Rybak MJ, Barsic B, Lockhart PB, Gewitz MH, Levison ME, Bolger AF, Steckelberg JM, Baltimore RS, Fink AM, O'Gara P, Taubert KA. Infective Endocarditis in Adults: Diagnosis, Antimicrobial Therapy, and Management of Complications: A Scientific Statement for Healthcare Professionals From the American Heart Association. </w:t>
      </w:r>
      <w:r w:rsidRPr="00457970">
        <w:rPr>
          <w:rFonts w:ascii="Book Antiqua" w:eastAsia="宋体" w:hAnsi="Book Antiqua" w:cs="宋体"/>
          <w:i/>
          <w:iCs/>
        </w:rPr>
        <w:t>Circulation</w:t>
      </w:r>
      <w:r w:rsidRPr="00457970">
        <w:rPr>
          <w:rFonts w:ascii="Book Antiqua" w:eastAsia="宋体" w:hAnsi="Book Antiqua" w:cs="宋体"/>
        </w:rPr>
        <w:t> 2015; </w:t>
      </w:r>
      <w:r w:rsidRPr="00457970">
        <w:rPr>
          <w:rFonts w:ascii="Book Antiqua" w:eastAsia="宋体" w:hAnsi="Book Antiqua" w:cs="宋体"/>
          <w:b/>
          <w:bCs/>
        </w:rPr>
        <w:t>132</w:t>
      </w:r>
      <w:r w:rsidRPr="00457970">
        <w:rPr>
          <w:rFonts w:ascii="Book Antiqua" w:eastAsia="宋体" w:hAnsi="Book Antiqua" w:cs="宋体"/>
        </w:rPr>
        <w:t>: 1435-1486 [PMID: 26373316 DOI: 10.1161/CIR.0000000000000296]</w:t>
      </w:r>
    </w:p>
    <w:p w14:paraId="12D4E3D5"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10 </w:t>
      </w:r>
      <w:r w:rsidRPr="00457970">
        <w:rPr>
          <w:rFonts w:ascii="Book Antiqua" w:eastAsia="宋体" w:hAnsi="Book Antiqua" w:cs="宋体"/>
          <w:b/>
          <w:bCs/>
        </w:rPr>
        <w:t>Gamelli RL</w:t>
      </w:r>
      <w:r w:rsidRPr="00457970">
        <w:rPr>
          <w:rFonts w:ascii="Book Antiqua" w:eastAsia="宋体" w:hAnsi="Book Antiqua" w:cs="宋体"/>
        </w:rPr>
        <w:t>, Liu H, He LK, Hofmann CA. Augmentations of glucose uptake and glucose transporter-1 in macrophages following thermal injury and sepsis in mice. </w:t>
      </w:r>
      <w:r w:rsidRPr="00457970">
        <w:rPr>
          <w:rFonts w:ascii="Book Antiqua" w:eastAsia="宋体" w:hAnsi="Book Antiqua" w:cs="宋体"/>
          <w:i/>
          <w:iCs/>
        </w:rPr>
        <w:t>J Leukoc Biol</w:t>
      </w:r>
      <w:r w:rsidRPr="00457970">
        <w:rPr>
          <w:rFonts w:ascii="Book Antiqua" w:eastAsia="宋体" w:hAnsi="Book Antiqua" w:cs="宋体"/>
        </w:rPr>
        <w:t> 1996; </w:t>
      </w:r>
      <w:r w:rsidRPr="00457970">
        <w:rPr>
          <w:rFonts w:ascii="Book Antiqua" w:eastAsia="宋体" w:hAnsi="Book Antiqua" w:cs="宋体"/>
          <w:b/>
          <w:bCs/>
        </w:rPr>
        <w:t>59</w:t>
      </w:r>
      <w:r w:rsidRPr="00457970">
        <w:rPr>
          <w:rFonts w:ascii="Book Antiqua" w:eastAsia="宋体" w:hAnsi="Book Antiqua" w:cs="宋体"/>
        </w:rPr>
        <w:t>: 639-647 [PMID: 8656048]</w:t>
      </w:r>
    </w:p>
    <w:p w14:paraId="0C3521D9"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11 </w:t>
      </w:r>
      <w:r w:rsidRPr="00457970">
        <w:rPr>
          <w:rFonts w:ascii="Book Antiqua" w:eastAsia="宋体" w:hAnsi="Book Antiqua" w:cs="宋体"/>
          <w:b/>
          <w:bCs/>
        </w:rPr>
        <w:t>Fukuzumi M</w:t>
      </w:r>
      <w:r w:rsidRPr="00457970">
        <w:rPr>
          <w:rFonts w:ascii="Book Antiqua" w:eastAsia="宋体" w:hAnsi="Book Antiqua" w:cs="宋体"/>
        </w:rPr>
        <w:t>, Shinomiya H, Shimizu Y, Ohishi K, Utsumi S. Endotoxin-induced enhancement of glucose influx into murine peritoneal macrophages via GLUT1. </w:t>
      </w:r>
      <w:r w:rsidRPr="00457970">
        <w:rPr>
          <w:rFonts w:ascii="Book Antiqua" w:eastAsia="宋体" w:hAnsi="Book Antiqua" w:cs="宋体"/>
          <w:i/>
          <w:iCs/>
        </w:rPr>
        <w:t>Infect Immun</w:t>
      </w:r>
      <w:r w:rsidRPr="00457970">
        <w:rPr>
          <w:rFonts w:ascii="Book Antiqua" w:eastAsia="宋体" w:hAnsi="Book Antiqua" w:cs="宋体"/>
        </w:rPr>
        <w:t> 1996; </w:t>
      </w:r>
      <w:r w:rsidRPr="00457970">
        <w:rPr>
          <w:rFonts w:ascii="Book Antiqua" w:eastAsia="宋体" w:hAnsi="Book Antiqua" w:cs="宋体"/>
          <w:b/>
          <w:bCs/>
        </w:rPr>
        <w:t>64</w:t>
      </w:r>
      <w:r w:rsidRPr="00457970">
        <w:rPr>
          <w:rFonts w:ascii="Book Antiqua" w:eastAsia="宋体" w:hAnsi="Book Antiqua" w:cs="宋体"/>
        </w:rPr>
        <w:t>: 108-112 [PMID: 8557327]</w:t>
      </w:r>
    </w:p>
    <w:p w14:paraId="6D602F89"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12 </w:t>
      </w:r>
      <w:r w:rsidRPr="00457970">
        <w:rPr>
          <w:rFonts w:ascii="Book Antiqua" w:eastAsia="宋体" w:hAnsi="Book Antiqua" w:cs="宋体"/>
          <w:b/>
          <w:bCs/>
        </w:rPr>
        <w:t>Mochizuki T</w:t>
      </w:r>
      <w:r w:rsidRPr="00457970">
        <w:rPr>
          <w:rFonts w:ascii="Book Antiqua" w:eastAsia="宋体" w:hAnsi="Book Antiqua" w:cs="宋体"/>
        </w:rPr>
        <w:t>, Tsukamoto E, Kuge Y, Kanegae K, Zhao S, Hikosaka K, Hosokawa M, Kohanawa M, Tamaki N. FDG uptake and glucose transporter subtype expressions in experimental tumor and inflammation models. </w:t>
      </w:r>
      <w:r w:rsidRPr="00457970">
        <w:rPr>
          <w:rFonts w:ascii="Book Antiqua" w:eastAsia="宋体" w:hAnsi="Book Antiqua" w:cs="宋体"/>
          <w:i/>
          <w:iCs/>
        </w:rPr>
        <w:t>J Nucl Med</w:t>
      </w:r>
      <w:r w:rsidRPr="00457970">
        <w:rPr>
          <w:rFonts w:ascii="Book Antiqua" w:eastAsia="宋体" w:hAnsi="Book Antiqua" w:cs="宋体"/>
        </w:rPr>
        <w:t> 2001; </w:t>
      </w:r>
      <w:r w:rsidRPr="00457970">
        <w:rPr>
          <w:rFonts w:ascii="Book Antiqua" w:eastAsia="宋体" w:hAnsi="Book Antiqua" w:cs="宋体"/>
          <w:b/>
          <w:bCs/>
        </w:rPr>
        <w:t>42</w:t>
      </w:r>
      <w:r w:rsidRPr="00457970">
        <w:rPr>
          <w:rFonts w:ascii="Book Antiqua" w:eastAsia="宋体" w:hAnsi="Book Antiqua" w:cs="宋体"/>
        </w:rPr>
        <w:t>: 1551-1555 [PMID: 11585872]</w:t>
      </w:r>
    </w:p>
    <w:p w14:paraId="1E0C9355"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13 </w:t>
      </w:r>
      <w:r w:rsidRPr="00457970">
        <w:rPr>
          <w:rFonts w:ascii="Book Antiqua" w:eastAsia="宋体" w:hAnsi="Book Antiqua" w:cs="宋体"/>
          <w:b/>
          <w:bCs/>
        </w:rPr>
        <w:t>Kubota R</w:t>
      </w:r>
      <w:r w:rsidRPr="00457970">
        <w:rPr>
          <w:rFonts w:ascii="Book Antiqua" w:eastAsia="宋体" w:hAnsi="Book Antiqua" w:cs="宋体"/>
        </w:rPr>
        <w:t xml:space="preserve">, Yamada S, Kubota K, Ishiwata K, Tamahashi N, Ido T. Intratumoral distribution of fluorine-18-fluorodeoxyglucose in vivo: high accumulation in </w:t>
      </w:r>
      <w:r w:rsidRPr="00457970">
        <w:rPr>
          <w:rFonts w:ascii="Book Antiqua" w:eastAsia="宋体" w:hAnsi="Book Antiqua" w:cs="宋体"/>
        </w:rPr>
        <w:lastRenderedPageBreak/>
        <w:t>macrophages and granulation tissues studied by microautoradiography. </w:t>
      </w:r>
      <w:r w:rsidRPr="00457970">
        <w:rPr>
          <w:rFonts w:ascii="Book Antiqua" w:eastAsia="宋体" w:hAnsi="Book Antiqua" w:cs="宋体"/>
          <w:i/>
          <w:iCs/>
        </w:rPr>
        <w:t>J Nucl Med</w:t>
      </w:r>
      <w:r w:rsidRPr="00457970">
        <w:rPr>
          <w:rFonts w:ascii="Book Antiqua" w:eastAsia="宋体" w:hAnsi="Book Antiqua" w:cs="宋体"/>
        </w:rPr>
        <w:t> 1992; </w:t>
      </w:r>
      <w:r w:rsidRPr="00457970">
        <w:rPr>
          <w:rFonts w:ascii="Book Antiqua" w:eastAsia="宋体" w:hAnsi="Book Antiqua" w:cs="宋体"/>
          <w:b/>
          <w:bCs/>
        </w:rPr>
        <w:t>33</w:t>
      </w:r>
      <w:r w:rsidRPr="00457970">
        <w:rPr>
          <w:rFonts w:ascii="Book Antiqua" w:eastAsia="宋体" w:hAnsi="Book Antiqua" w:cs="宋体"/>
        </w:rPr>
        <w:t>: 1972-1980 [PMID: 1432158]</w:t>
      </w:r>
    </w:p>
    <w:p w14:paraId="637CE165" w14:textId="77777777"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14 </w:t>
      </w:r>
      <w:r w:rsidRPr="00457970">
        <w:rPr>
          <w:rFonts w:ascii="Book Antiqua" w:eastAsia="宋体" w:hAnsi="Book Antiqua" w:cs="宋体"/>
          <w:b/>
          <w:bCs/>
        </w:rPr>
        <w:t>Yamada S</w:t>
      </w:r>
      <w:r w:rsidRPr="00457970">
        <w:rPr>
          <w:rFonts w:ascii="Book Antiqua" w:eastAsia="宋体" w:hAnsi="Book Antiqua" w:cs="宋体"/>
        </w:rPr>
        <w:t>, Kubota K, Kubota R, Ido T, Tamahashi N. High accumulation of fluorine-18-fluorodeoxyglucose in turpentine-induced inflammatory tissue. </w:t>
      </w:r>
      <w:r w:rsidRPr="00457970">
        <w:rPr>
          <w:rFonts w:ascii="Book Antiqua" w:eastAsia="宋体" w:hAnsi="Book Antiqua" w:cs="宋体"/>
          <w:i/>
          <w:iCs/>
        </w:rPr>
        <w:t>J Nucl Med</w:t>
      </w:r>
      <w:r w:rsidRPr="00457970">
        <w:rPr>
          <w:rFonts w:ascii="Book Antiqua" w:eastAsia="宋体" w:hAnsi="Book Antiqua" w:cs="宋体"/>
        </w:rPr>
        <w:t> 1995; </w:t>
      </w:r>
      <w:r w:rsidRPr="00457970">
        <w:rPr>
          <w:rFonts w:ascii="Book Antiqua" w:eastAsia="宋体" w:hAnsi="Book Antiqua" w:cs="宋体"/>
          <w:b/>
          <w:bCs/>
        </w:rPr>
        <w:t>36</w:t>
      </w:r>
      <w:r w:rsidRPr="00457970">
        <w:rPr>
          <w:rFonts w:ascii="Book Antiqua" w:eastAsia="宋体" w:hAnsi="Book Antiqua" w:cs="宋体"/>
        </w:rPr>
        <w:t>: 1301-1306 [PMID: 7790960]</w:t>
      </w:r>
    </w:p>
    <w:p w14:paraId="0EB40211" w14:textId="4F0EE759" w:rsidR="00013CB9" w:rsidRPr="00457970" w:rsidRDefault="00013CB9" w:rsidP="009C6043">
      <w:pPr>
        <w:spacing w:line="360" w:lineRule="auto"/>
        <w:jc w:val="both"/>
        <w:rPr>
          <w:rFonts w:ascii="Book Antiqua" w:eastAsia="宋体" w:hAnsi="Book Antiqua" w:cs="宋体"/>
          <w:lang w:eastAsia="zh-CN"/>
        </w:rPr>
      </w:pPr>
      <w:r w:rsidRPr="00457970">
        <w:rPr>
          <w:rFonts w:ascii="Book Antiqua" w:eastAsia="宋体" w:hAnsi="Book Antiqua" w:cs="宋体"/>
        </w:rPr>
        <w:t>15</w:t>
      </w:r>
      <w:r w:rsidR="00646B79" w:rsidRPr="00457970">
        <w:rPr>
          <w:rFonts w:ascii="Book Antiqua" w:eastAsia="宋体" w:hAnsi="Book Antiqua" w:cs="宋体"/>
          <w:b/>
          <w:bCs/>
          <w:lang w:eastAsia="zh-CN"/>
        </w:rPr>
        <w:t xml:space="preserve"> </w:t>
      </w:r>
      <w:r w:rsidR="00646B79" w:rsidRPr="00457970">
        <w:rPr>
          <w:rFonts w:ascii="Book Antiqua" w:hAnsi="Book Antiqua"/>
          <w:b/>
          <w:bCs/>
          <w:color w:val="000000"/>
        </w:rPr>
        <w:t>Coulden R</w:t>
      </w:r>
      <w:r w:rsidR="00646B79" w:rsidRPr="00457970">
        <w:rPr>
          <w:rFonts w:ascii="Book Antiqua" w:hAnsi="Book Antiqua"/>
          <w:color w:val="000000"/>
        </w:rPr>
        <w:t>, Chung P, Sonnex E, Ibrahim Q, Maguire C, Abele J. Suppression of myocardial 18F-FDG uptake with a preparatory "Atkins-style" low-carbohydrate diet.</w:t>
      </w:r>
      <w:r w:rsidR="00646B79" w:rsidRPr="00457970">
        <w:rPr>
          <w:rStyle w:val="apple-converted-space"/>
          <w:rFonts w:ascii="Book Antiqua" w:hAnsi="Book Antiqua"/>
          <w:color w:val="000000"/>
        </w:rPr>
        <w:t> </w:t>
      </w:r>
      <w:r w:rsidR="00646B79" w:rsidRPr="00457970">
        <w:rPr>
          <w:rFonts w:ascii="Book Antiqua" w:hAnsi="Book Antiqua"/>
          <w:i/>
          <w:iCs/>
          <w:color w:val="000000"/>
        </w:rPr>
        <w:t>Eur Radiol</w:t>
      </w:r>
      <w:r w:rsidR="00646B79" w:rsidRPr="00457970">
        <w:rPr>
          <w:rStyle w:val="apple-converted-space"/>
          <w:rFonts w:ascii="Book Antiqua" w:hAnsi="Book Antiqua"/>
          <w:color w:val="000000"/>
        </w:rPr>
        <w:t> </w:t>
      </w:r>
      <w:r w:rsidR="00646B79" w:rsidRPr="00457970">
        <w:rPr>
          <w:rFonts w:ascii="Book Antiqua" w:hAnsi="Book Antiqua"/>
          <w:color w:val="000000"/>
        </w:rPr>
        <w:t>2012;</w:t>
      </w:r>
      <w:r w:rsidR="00646B79" w:rsidRPr="00457970">
        <w:rPr>
          <w:rStyle w:val="apple-converted-space"/>
          <w:rFonts w:ascii="Book Antiqua" w:hAnsi="Book Antiqua"/>
          <w:color w:val="000000"/>
        </w:rPr>
        <w:t> </w:t>
      </w:r>
      <w:r w:rsidR="00646B79" w:rsidRPr="00457970">
        <w:rPr>
          <w:rFonts w:ascii="Book Antiqua" w:hAnsi="Book Antiqua"/>
          <w:b/>
          <w:bCs/>
          <w:color w:val="000000"/>
        </w:rPr>
        <w:t>22</w:t>
      </w:r>
      <w:r w:rsidR="00646B79" w:rsidRPr="00457970">
        <w:rPr>
          <w:rFonts w:ascii="Book Antiqua" w:hAnsi="Book Antiqua"/>
          <w:color w:val="000000"/>
        </w:rPr>
        <w:t>: 2221-2228 [PMID: 22592807 DOI: 10.1007/s00330-012-2478-2]</w:t>
      </w:r>
    </w:p>
    <w:p w14:paraId="48DFBE67" w14:textId="00790C43"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16</w:t>
      </w:r>
      <w:r w:rsidR="00E35CFD" w:rsidRPr="00457970">
        <w:rPr>
          <w:rFonts w:ascii="Book Antiqua" w:eastAsia="宋体" w:hAnsi="Book Antiqua" w:cs="宋体"/>
        </w:rPr>
        <w:t> </w:t>
      </w:r>
      <w:r w:rsidR="00E35CFD" w:rsidRPr="00457970">
        <w:rPr>
          <w:rFonts w:ascii="Book Antiqua" w:eastAsia="宋体" w:hAnsi="Book Antiqua" w:cs="宋体"/>
          <w:b/>
          <w:bCs/>
        </w:rPr>
        <w:t>Persson E</w:t>
      </w:r>
      <w:r w:rsidR="00E35CFD" w:rsidRPr="00457970">
        <w:rPr>
          <w:rFonts w:ascii="Book Antiqua" w:eastAsia="宋体" w:hAnsi="Book Antiqua" w:cs="宋体"/>
        </w:rPr>
        <w:t>. Lipoprotein lipase, hepatic lipase and plasma lipolytic activity. Effects of heparin and a low molecular weight heparin fragment (Fragmin). </w:t>
      </w:r>
      <w:r w:rsidR="00E35CFD" w:rsidRPr="00457970">
        <w:rPr>
          <w:rFonts w:ascii="Book Antiqua" w:eastAsia="宋体" w:hAnsi="Book Antiqua" w:cs="宋体"/>
          <w:i/>
          <w:iCs/>
        </w:rPr>
        <w:t>Acta Med Scand Suppl</w:t>
      </w:r>
      <w:r w:rsidR="00E35CFD" w:rsidRPr="00457970">
        <w:rPr>
          <w:rFonts w:ascii="Book Antiqua" w:eastAsia="宋体" w:hAnsi="Book Antiqua" w:cs="宋体"/>
        </w:rPr>
        <w:t> 1988; </w:t>
      </w:r>
      <w:r w:rsidR="00E35CFD" w:rsidRPr="00457970">
        <w:rPr>
          <w:rFonts w:ascii="Book Antiqua" w:eastAsia="宋体" w:hAnsi="Book Antiqua" w:cs="宋体"/>
          <w:b/>
          <w:bCs/>
        </w:rPr>
        <w:t>724</w:t>
      </w:r>
      <w:r w:rsidR="00E35CFD" w:rsidRPr="00457970">
        <w:rPr>
          <w:rFonts w:ascii="Book Antiqua" w:eastAsia="宋体" w:hAnsi="Book Antiqua" w:cs="宋体"/>
        </w:rPr>
        <w:t xml:space="preserve">: 1-56 [PMID: 2843005 DOI: </w:t>
      </w:r>
      <w:r w:rsidR="00E35CFD" w:rsidRPr="00457970">
        <w:rPr>
          <w:rFonts w:ascii="Book Antiqua" w:hAnsi="Book Antiqua"/>
          <w:shd w:val="clear" w:color="auto" w:fill="FFFFFF"/>
        </w:rPr>
        <w:t>10.1111/j.1748-1716.1988.tb08452.x</w:t>
      </w:r>
      <w:r w:rsidR="00E35CFD" w:rsidRPr="00457970">
        <w:rPr>
          <w:rFonts w:ascii="Book Antiqua" w:eastAsia="宋体" w:hAnsi="Book Antiqua" w:cs="宋体"/>
        </w:rPr>
        <w:t>]</w:t>
      </w:r>
    </w:p>
    <w:p w14:paraId="4A983FAC" w14:textId="057FA04A"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17</w:t>
      </w:r>
      <w:r w:rsidR="00E35CFD" w:rsidRPr="00457970">
        <w:rPr>
          <w:rFonts w:ascii="Book Antiqua" w:eastAsia="宋体" w:hAnsi="Book Antiqua" w:cs="宋体"/>
        </w:rPr>
        <w:t> </w:t>
      </w:r>
      <w:r w:rsidR="00E35CFD" w:rsidRPr="00457970">
        <w:rPr>
          <w:rFonts w:ascii="Book Antiqua" w:eastAsia="宋体" w:hAnsi="Book Antiqua" w:cs="宋体"/>
          <w:b/>
          <w:bCs/>
        </w:rPr>
        <w:t>Ahmed FZ</w:t>
      </w:r>
      <w:r w:rsidR="00E35CFD" w:rsidRPr="00457970">
        <w:rPr>
          <w:rFonts w:ascii="Book Antiqua" w:eastAsia="宋体" w:hAnsi="Book Antiqua" w:cs="宋体"/>
        </w:rPr>
        <w:t>, James J, Memmott MJ, Arumugam P. Radionuclide Imaging of Cardiovascular Infection. </w:t>
      </w:r>
      <w:r w:rsidR="00E35CFD" w:rsidRPr="00457970">
        <w:rPr>
          <w:rFonts w:ascii="Book Antiqua" w:eastAsia="宋体" w:hAnsi="Book Antiqua" w:cs="宋体"/>
          <w:i/>
          <w:iCs/>
        </w:rPr>
        <w:t>Cardiol Clin</w:t>
      </w:r>
      <w:r w:rsidR="00E35CFD" w:rsidRPr="00457970">
        <w:rPr>
          <w:rFonts w:ascii="Book Antiqua" w:eastAsia="宋体" w:hAnsi="Book Antiqua" w:cs="宋体"/>
        </w:rPr>
        <w:t> 2016; </w:t>
      </w:r>
      <w:r w:rsidR="00E35CFD" w:rsidRPr="00457970">
        <w:rPr>
          <w:rFonts w:ascii="Book Antiqua" w:eastAsia="宋体" w:hAnsi="Book Antiqua" w:cs="宋体"/>
          <w:b/>
          <w:bCs/>
        </w:rPr>
        <w:t>34</w:t>
      </w:r>
      <w:r w:rsidR="00E35CFD" w:rsidRPr="00457970">
        <w:rPr>
          <w:rFonts w:ascii="Book Antiqua" w:eastAsia="宋体" w:hAnsi="Book Antiqua" w:cs="宋体"/>
        </w:rPr>
        <w:t>: 149-165 [PMID: 26590786 DOI: 10.1016/j.ccl.2015.06.004]</w:t>
      </w:r>
    </w:p>
    <w:p w14:paraId="4DCF838C" w14:textId="6596B703"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18</w:t>
      </w:r>
      <w:r w:rsidR="00E35CFD" w:rsidRPr="00457970">
        <w:rPr>
          <w:rFonts w:ascii="Book Antiqua" w:eastAsia="宋体" w:hAnsi="Book Antiqua" w:cs="宋体"/>
        </w:rPr>
        <w:t> </w:t>
      </w:r>
      <w:r w:rsidR="00E35CFD" w:rsidRPr="00457970">
        <w:rPr>
          <w:rFonts w:ascii="Book Antiqua" w:eastAsia="宋体" w:hAnsi="Book Antiqua" w:cs="宋体"/>
          <w:b/>
          <w:bCs/>
        </w:rPr>
        <w:t>de Vries EF</w:t>
      </w:r>
      <w:r w:rsidR="00E35CFD" w:rsidRPr="00457970">
        <w:rPr>
          <w:rFonts w:ascii="Book Antiqua" w:eastAsia="宋体" w:hAnsi="Book Antiqua" w:cs="宋体"/>
        </w:rPr>
        <w:t>, Roca M, Jamar F, Israel O, Signore A. Guidelines for the labelling of leucocytes with (99m)Tc-HMPAO. Inflammation/Infection Taskgroup of the European Association of Nuclear Medicine. </w:t>
      </w:r>
      <w:r w:rsidR="00E35CFD" w:rsidRPr="00457970">
        <w:rPr>
          <w:rFonts w:ascii="Book Antiqua" w:eastAsia="宋体" w:hAnsi="Book Antiqua" w:cs="宋体"/>
          <w:i/>
          <w:iCs/>
        </w:rPr>
        <w:t>Eur J Nucl Med Mol Imaging</w:t>
      </w:r>
      <w:r w:rsidR="00E35CFD" w:rsidRPr="00457970">
        <w:rPr>
          <w:rFonts w:ascii="Book Antiqua" w:eastAsia="宋体" w:hAnsi="Book Antiqua" w:cs="宋体"/>
        </w:rPr>
        <w:t> 2010; </w:t>
      </w:r>
      <w:r w:rsidR="00E35CFD" w:rsidRPr="00457970">
        <w:rPr>
          <w:rFonts w:ascii="Book Antiqua" w:eastAsia="宋体" w:hAnsi="Book Antiqua" w:cs="宋体"/>
          <w:b/>
          <w:bCs/>
        </w:rPr>
        <w:t>37</w:t>
      </w:r>
      <w:r w:rsidR="00E35CFD" w:rsidRPr="00457970">
        <w:rPr>
          <w:rFonts w:ascii="Book Antiqua" w:eastAsia="宋体" w:hAnsi="Book Antiqua" w:cs="宋体"/>
        </w:rPr>
        <w:t>: 842-848 [PMID: 20198473 DOI: 10.1007/s00259-010-1394-4]</w:t>
      </w:r>
    </w:p>
    <w:p w14:paraId="2CF67870" w14:textId="7F2468EC"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19</w:t>
      </w:r>
      <w:r w:rsidR="00E35CFD" w:rsidRPr="00457970">
        <w:rPr>
          <w:rFonts w:ascii="Book Antiqua" w:eastAsia="宋体" w:hAnsi="Book Antiqua" w:cs="宋体"/>
        </w:rPr>
        <w:t> </w:t>
      </w:r>
      <w:r w:rsidR="00E35CFD" w:rsidRPr="00457970">
        <w:rPr>
          <w:rFonts w:ascii="Book Antiqua" w:eastAsia="宋体" w:hAnsi="Book Antiqua" w:cs="宋体"/>
          <w:b/>
          <w:bCs/>
        </w:rPr>
        <w:t>Voigt A</w:t>
      </w:r>
      <w:r w:rsidR="00E35CFD" w:rsidRPr="00457970">
        <w:rPr>
          <w:rFonts w:ascii="Book Antiqua" w:eastAsia="宋体" w:hAnsi="Book Antiqua" w:cs="宋体"/>
        </w:rPr>
        <w:t>, Shalaby A, Saba S. Rising rates of cardiac rhythm management device infections in the United States: 1996 through 2003. </w:t>
      </w:r>
      <w:r w:rsidR="00E35CFD" w:rsidRPr="00457970">
        <w:rPr>
          <w:rFonts w:ascii="Book Antiqua" w:eastAsia="宋体" w:hAnsi="Book Antiqua" w:cs="宋体"/>
          <w:i/>
          <w:iCs/>
        </w:rPr>
        <w:t>J Am Coll Cardiol</w:t>
      </w:r>
      <w:r w:rsidR="00E35CFD" w:rsidRPr="00457970">
        <w:rPr>
          <w:rFonts w:ascii="Book Antiqua" w:eastAsia="宋体" w:hAnsi="Book Antiqua" w:cs="宋体"/>
        </w:rPr>
        <w:t> 2006; </w:t>
      </w:r>
      <w:r w:rsidR="00E35CFD" w:rsidRPr="00457970">
        <w:rPr>
          <w:rFonts w:ascii="Book Antiqua" w:eastAsia="宋体" w:hAnsi="Book Antiqua" w:cs="宋体"/>
          <w:b/>
          <w:bCs/>
        </w:rPr>
        <w:t>48</w:t>
      </w:r>
      <w:r w:rsidR="00E35CFD" w:rsidRPr="00457970">
        <w:rPr>
          <w:rFonts w:ascii="Book Antiqua" w:eastAsia="宋体" w:hAnsi="Book Antiqua" w:cs="宋体"/>
        </w:rPr>
        <w:t xml:space="preserve">: 590-591 [PMID: 16875991 DOI: </w:t>
      </w:r>
      <w:r w:rsidR="00E35CFD" w:rsidRPr="00457970">
        <w:rPr>
          <w:rFonts w:ascii="Book Antiqua" w:hAnsi="Book Antiqua"/>
          <w:shd w:val="clear" w:color="auto" w:fill="FFFFFF"/>
        </w:rPr>
        <w:t>10.1016/j.jacc.2006.05.016</w:t>
      </w:r>
      <w:r w:rsidR="00E35CFD" w:rsidRPr="00457970">
        <w:rPr>
          <w:rFonts w:ascii="Book Antiqua" w:eastAsia="宋体" w:hAnsi="Book Antiqua" w:cs="宋体"/>
        </w:rPr>
        <w:t>]</w:t>
      </w:r>
    </w:p>
    <w:p w14:paraId="06772DB8" w14:textId="77C2C4ED"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20</w:t>
      </w:r>
      <w:r w:rsidR="00E35CFD" w:rsidRPr="00457970">
        <w:rPr>
          <w:rFonts w:ascii="Book Antiqua" w:eastAsia="宋体" w:hAnsi="Book Antiqua" w:cs="宋体"/>
        </w:rPr>
        <w:t> </w:t>
      </w:r>
      <w:r w:rsidR="00E35CFD" w:rsidRPr="00457970">
        <w:rPr>
          <w:rFonts w:ascii="Book Antiqua" w:eastAsia="宋体" w:hAnsi="Book Antiqua" w:cs="宋体"/>
          <w:b/>
          <w:bCs/>
        </w:rPr>
        <w:t>Greenspon AJ</w:t>
      </w:r>
      <w:r w:rsidR="00E35CFD" w:rsidRPr="00457970">
        <w:rPr>
          <w:rFonts w:ascii="Book Antiqua" w:eastAsia="宋体" w:hAnsi="Book Antiqua" w:cs="宋体"/>
        </w:rPr>
        <w:t>, Patel JD, Lau E, Ochoa JA, Frisch DR, Ho RT, Pavri BB, Kurtz SM. 16-year trends in the infection burden for pacemakers and implantable cardioverter-defibrillators in the United States 1993 to 2008. </w:t>
      </w:r>
      <w:r w:rsidR="00E35CFD" w:rsidRPr="00457970">
        <w:rPr>
          <w:rFonts w:ascii="Book Antiqua" w:eastAsia="宋体" w:hAnsi="Book Antiqua" w:cs="宋体"/>
          <w:i/>
          <w:iCs/>
        </w:rPr>
        <w:t>J Am Coll Cardiol</w:t>
      </w:r>
      <w:r w:rsidR="00E35CFD" w:rsidRPr="00457970">
        <w:rPr>
          <w:rFonts w:ascii="Book Antiqua" w:eastAsia="宋体" w:hAnsi="Book Antiqua" w:cs="宋体"/>
        </w:rPr>
        <w:t> 2011; </w:t>
      </w:r>
      <w:r w:rsidR="00E35CFD" w:rsidRPr="00457970">
        <w:rPr>
          <w:rFonts w:ascii="Book Antiqua" w:eastAsia="宋体" w:hAnsi="Book Antiqua" w:cs="宋体"/>
          <w:b/>
          <w:bCs/>
        </w:rPr>
        <w:t>58</w:t>
      </w:r>
      <w:r w:rsidR="00E35CFD" w:rsidRPr="00457970">
        <w:rPr>
          <w:rFonts w:ascii="Book Antiqua" w:eastAsia="宋体" w:hAnsi="Book Antiqua" w:cs="宋体"/>
        </w:rPr>
        <w:t>: 1001-1006 [PMID: 21867833 DOI: 10.1016/j.jacc.2011.04.033]</w:t>
      </w:r>
    </w:p>
    <w:p w14:paraId="252194D5" w14:textId="26798FBE"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21</w:t>
      </w:r>
      <w:r w:rsidR="00E35CFD" w:rsidRPr="00457970">
        <w:rPr>
          <w:rFonts w:ascii="Book Antiqua" w:eastAsia="宋体" w:hAnsi="Book Antiqua" w:cs="宋体"/>
        </w:rPr>
        <w:t> </w:t>
      </w:r>
      <w:r w:rsidR="00E35CFD" w:rsidRPr="00457970">
        <w:rPr>
          <w:rFonts w:ascii="Book Antiqua" w:eastAsia="宋体" w:hAnsi="Book Antiqua" w:cs="宋体"/>
          <w:b/>
          <w:bCs/>
        </w:rPr>
        <w:t>Baddour LM</w:t>
      </w:r>
      <w:r w:rsidR="00E35CFD" w:rsidRPr="00457970">
        <w:rPr>
          <w:rFonts w:ascii="Book Antiqua" w:eastAsia="宋体" w:hAnsi="Book Antiqua" w:cs="宋体"/>
        </w:rPr>
        <w:t xml:space="preserve">, Epstein AE, Erickson CC, Knight BP, Levison ME, Lockhart PB, Masoudi FA, Okum EJ, Wilson WR, Beerman LB, Bolger AF, Estes NA, Gewitz M, Newburger JW, Schron EB, Taubert KA; </w:t>
      </w:r>
      <w:r w:rsidR="004100AC" w:rsidRPr="00457970">
        <w:fldChar w:fldCharType="begin"/>
      </w:r>
      <w:r w:rsidR="004100AC" w:rsidRPr="00457970">
        <w:instrText xml:space="preserve"> HYPERLINK "http://www.ncbi.nlm.nih.gov/pubmed/?term=American%20Heart%20Association%20Rheumatic%20Fever%2C%20Endocarditis%2C%20and%20Kawasaki%20Disease%20Committee%5BCorporate%20Author%5D" </w:instrText>
      </w:r>
      <w:r w:rsidR="004100AC" w:rsidRPr="00457970">
        <w:fldChar w:fldCharType="separate"/>
      </w:r>
      <w:r w:rsidR="00E35CFD" w:rsidRPr="00457970">
        <w:rPr>
          <w:rFonts w:ascii="Book Antiqua" w:eastAsia="宋体" w:hAnsi="Book Antiqua" w:cs="宋体"/>
        </w:rPr>
        <w:t>American Heart Association Rheumatic Fever, Endocarditis, and Kawasaki Disease Committee</w:t>
      </w:r>
      <w:r w:rsidR="004100AC" w:rsidRPr="00457970">
        <w:rPr>
          <w:rFonts w:ascii="Book Antiqua" w:eastAsia="宋体" w:hAnsi="Book Antiqua" w:cs="宋体"/>
        </w:rPr>
        <w:fldChar w:fldCharType="end"/>
      </w:r>
      <w:r w:rsidR="00E35CFD" w:rsidRPr="00457970">
        <w:rPr>
          <w:rFonts w:ascii="Book Antiqua" w:eastAsia="宋体" w:hAnsi="Book Antiqua" w:cs="宋体"/>
        </w:rPr>
        <w:t>;</w:t>
      </w:r>
      <w:hyperlink r:id="rId9" w:history="1">
        <w:r w:rsidR="00E35CFD" w:rsidRPr="00457970">
          <w:rPr>
            <w:rFonts w:ascii="Book Antiqua" w:eastAsia="宋体" w:hAnsi="Book Antiqua" w:cs="宋体"/>
          </w:rPr>
          <w:t xml:space="preserve">Council on Cardiovascular Disease in </w:t>
        </w:r>
        <w:r w:rsidR="00E35CFD" w:rsidRPr="00457970">
          <w:rPr>
            <w:rFonts w:ascii="Book Antiqua" w:eastAsia="宋体" w:hAnsi="Book Antiqua" w:cs="宋体"/>
          </w:rPr>
          <w:lastRenderedPageBreak/>
          <w:t>Young</w:t>
        </w:r>
      </w:hyperlink>
      <w:r w:rsidR="00E35CFD" w:rsidRPr="00457970">
        <w:rPr>
          <w:rFonts w:ascii="Book Antiqua" w:eastAsia="宋体" w:hAnsi="Book Antiqua" w:cs="宋体"/>
        </w:rPr>
        <w:t>; </w:t>
      </w:r>
      <w:hyperlink r:id="rId10" w:history="1">
        <w:r w:rsidR="00E35CFD" w:rsidRPr="00457970">
          <w:rPr>
            <w:rFonts w:ascii="Book Antiqua" w:eastAsia="宋体" w:hAnsi="Book Antiqua" w:cs="宋体"/>
          </w:rPr>
          <w:t>Council on Cardiovascular Surgery and Anesthesia</w:t>
        </w:r>
      </w:hyperlink>
      <w:r w:rsidR="00E35CFD" w:rsidRPr="00457970">
        <w:rPr>
          <w:rFonts w:ascii="Book Antiqua" w:eastAsia="宋体" w:hAnsi="Book Antiqua" w:cs="宋体"/>
        </w:rPr>
        <w:t>; </w:t>
      </w:r>
      <w:hyperlink r:id="rId11" w:history="1">
        <w:r w:rsidR="00E35CFD" w:rsidRPr="00457970">
          <w:rPr>
            <w:rFonts w:ascii="Book Antiqua" w:eastAsia="宋体" w:hAnsi="Book Antiqua" w:cs="宋体"/>
          </w:rPr>
          <w:t>Council on Cardiovascular Nursing</w:t>
        </w:r>
      </w:hyperlink>
      <w:r w:rsidR="00E35CFD" w:rsidRPr="00457970">
        <w:rPr>
          <w:rFonts w:ascii="Book Antiqua" w:eastAsia="宋体" w:hAnsi="Book Antiqua" w:cs="宋体"/>
        </w:rPr>
        <w:t>; </w:t>
      </w:r>
      <w:hyperlink r:id="rId12" w:history="1">
        <w:r w:rsidR="00E35CFD" w:rsidRPr="00457970">
          <w:rPr>
            <w:rFonts w:ascii="Book Antiqua" w:eastAsia="宋体" w:hAnsi="Book Antiqua" w:cs="宋体"/>
          </w:rPr>
          <w:t>Council on Clinical Cardiology</w:t>
        </w:r>
      </w:hyperlink>
      <w:r w:rsidR="00E35CFD" w:rsidRPr="00457970">
        <w:rPr>
          <w:rFonts w:ascii="Book Antiqua" w:eastAsia="宋体" w:hAnsi="Book Antiqua" w:cs="宋体"/>
        </w:rPr>
        <w:t>; </w:t>
      </w:r>
      <w:hyperlink r:id="rId13" w:history="1">
        <w:r w:rsidR="00E35CFD" w:rsidRPr="00457970">
          <w:rPr>
            <w:rFonts w:ascii="Book Antiqua" w:eastAsia="宋体" w:hAnsi="Book Antiqua" w:cs="宋体"/>
          </w:rPr>
          <w:t>Interdisciplinary Council on Quality of Care</w:t>
        </w:r>
      </w:hyperlink>
      <w:r w:rsidR="00E35CFD" w:rsidRPr="00457970">
        <w:rPr>
          <w:rFonts w:ascii="Book Antiqua" w:eastAsia="宋体" w:hAnsi="Book Antiqua" w:cs="宋体"/>
        </w:rPr>
        <w:t>; </w:t>
      </w:r>
      <w:hyperlink r:id="rId14" w:history="1">
        <w:r w:rsidR="00E35CFD" w:rsidRPr="00457970">
          <w:rPr>
            <w:rFonts w:ascii="Book Antiqua" w:eastAsia="宋体" w:hAnsi="Book Antiqua" w:cs="宋体"/>
          </w:rPr>
          <w:t>American Heart Association</w:t>
        </w:r>
      </w:hyperlink>
      <w:r w:rsidR="00E35CFD" w:rsidRPr="00457970">
        <w:rPr>
          <w:rFonts w:ascii="Book Antiqua" w:eastAsia="宋体" w:hAnsi="Book Antiqua" w:cs="宋体"/>
        </w:rPr>
        <w:t>. Update on cardiovascular implantable electronic device infections and their management: a scientific statement from the American Heart Association. </w:t>
      </w:r>
      <w:r w:rsidR="00E35CFD" w:rsidRPr="00457970">
        <w:rPr>
          <w:rFonts w:ascii="Book Antiqua" w:eastAsia="宋体" w:hAnsi="Book Antiqua" w:cs="宋体"/>
          <w:i/>
          <w:iCs/>
        </w:rPr>
        <w:t>Circulation</w:t>
      </w:r>
      <w:r w:rsidR="00E35CFD" w:rsidRPr="00457970">
        <w:rPr>
          <w:rFonts w:ascii="Book Antiqua" w:eastAsia="宋体" w:hAnsi="Book Antiqua" w:cs="宋体"/>
        </w:rPr>
        <w:t> 2010; </w:t>
      </w:r>
      <w:r w:rsidR="00E35CFD" w:rsidRPr="00457970">
        <w:rPr>
          <w:rFonts w:ascii="Book Antiqua" w:eastAsia="宋体" w:hAnsi="Book Antiqua" w:cs="宋体"/>
          <w:b/>
          <w:bCs/>
        </w:rPr>
        <w:t>121</w:t>
      </w:r>
      <w:r w:rsidR="00E35CFD" w:rsidRPr="00457970">
        <w:rPr>
          <w:rFonts w:ascii="Book Antiqua" w:eastAsia="宋体" w:hAnsi="Book Antiqua" w:cs="宋体"/>
        </w:rPr>
        <w:t>: 458-477 [PMID: 20048212 DOI: 10.1161/CIRCULATIONAHA.109.192665]</w:t>
      </w:r>
    </w:p>
    <w:p w14:paraId="14577092" w14:textId="61387076"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22</w:t>
      </w:r>
      <w:r w:rsidR="00E35CFD" w:rsidRPr="00457970">
        <w:rPr>
          <w:rFonts w:ascii="Book Antiqua" w:eastAsia="宋体" w:hAnsi="Book Antiqua" w:cs="宋体"/>
        </w:rPr>
        <w:t> </w:t>
      </w:r>
      <w:r w:rsidR="00E35CFD" w:rsidRPr="00457970">
        <w:rPr>
          <w:rFonts w:ascii="Book Antiqua" w:eastAsia="宋体" w:hAnsi="Book Antiqua" w:cs="宋体"/>
          <w:b/>
          <w:bCs/>
        </w:rPr>
        <w:t>Dundar C</w:t>
      </w:r>
      <w:r w:rsidR="00E35CFD" w:rsidRPr="00457970">
        <w:rPr>
          <w:rFonts w:ascii="Book Antiqua" w:eastAsia="宋体" w:hAnsi="Book Antiqua" w:cs="宋体"/>
        </w:rPr>
        <w:t>, Tigen K, Tanalp C, Izgi A, Karaahmet T, Cevik C, Erkol A, Oduncu V, Kirma C. The prevalence of echocardiographic accretions on the leads of patients with permanent pacemakers. </w:t>
      </w:r>
      <w:r w:rsidR="00E35CFD" w:rsidRPr="00457970">
        <w:rPr>
          <w:rFonts w:ascii="Book Antiqua" w:eastAsia="宋体" w:hAnsi="Book Antiqua" w:cs="宋体"/>
          <w:i/>
          <w:iCs/>
        </w:rPr>
        <w:t>J Am Soc Echocardiogr</w:t>
      </w:r>
      <w:r w:rsidR="00E35CFD" w:rsidRPr="00457970">
        <w:rPr>
          <w:rFonts w:ascii="Book Antiqua" w:eastAsia="宋体" w:hAnsi="Book Antiqua" w:cs="宋体"/>
        </w:rPr>
        <w:t> 2011; </w:t>
      </w:r>
      <w:r w:rsidR="00E35CFD" w:rsidRPr="00457970">
        <w:rPr>
          <w:rFonts w:ascii="Book Antiqua" w:eastAsia="宋体" w:hAnsi="Book Antiqua" w:cs="宋体"/>
          <w:b/>
          <w:bCs/>
        </w:rPr>
        <w:t>24</w:t>
      </w:r>
      <w:r w:rsidR="00E35CFD" w:rsidRPr="00457970">
        <w:rPr>
          <w:rFonts w:ascii="Book Antiqua" w:eastAsia="宋体" w:hAnsi="Book Antiqua" w:cs="宋体"/>
        </w:rPr>
        <w:t>: 803-807 [PMID: 21493040 DOI: 10.1016/j.echo.2011.03.001]</w:t>
      </w:r>
    </w:p>
    <w:p w14:paraId="79864590" w14:textId="0DF0A39C"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23</w:t>
      </w:r>
      <w:r w:rsidR="00E35CFD" w:rsidRPr="00457970">
        <w:rPr>
          <w:rFonts w:ascii="Book Antiqua" w:eastAsia="宋体" w:hAnsi="Book Antiqua" w:cs="宋体"/>
        </w:rPr>
        <w:t> </w:t>
      </w:r>
      <w:r w:rsidR="00E35CFD" w:rsidRPr="00457970">
        <w:rPr>
          <w:rFonts w:ascii="Book Antiqua" w:eastAsia="宋体" w:hAnsi="Book Antiqua" w:cs="宋体"/>
          <w:b/>
          <w:bCs/>
        </w:rPr>
        <w:t>Vos FJ</w:t>
      </w:r>
      <w:r w:rsidR="00E35CFD" w:rsidRPr="00457970">
        <w:rPr>
          <w:rFonts w:ascii="Book Antiqua" w:eastAsia="宋体" w:hAnsi="Book Antiqua" w:cs="宋体"/>
        </w:rPr>
        <w:t>, Bleeker-Rovers CP, van Dijk AP, Oyen WJ. Detection of pacemaker and lead infection with FDG-PET. </w:t>
      </w:r>
      <w:r w:rsidR="00E35CFD" w:rsidRPr="00457970">
        <w:rPr>
          <w:rFonts w:ascii="Book Antiqua" w:eastAsia="宋体" w:hAnsi="Book Antiqua" w:cs="宋体"/>
          <w:i/>
          <w:iCs/>
        </w:rPr>
        <w:t>Eur J Nucl Med Mol Imaging</w:t>
      </w:r>
      <w:r w:rsidR="00E35CFD" w:rsidRPr="00457970">
        <w:rPr>
          <w:rFonts w:ascii="Book Antiqua" w:eastAsia="宋体" w:hAnsi="Book Antiqua" w:cs="宋体"/>
        </w:rPr>
        <w:t> 2006; </w:t>
      </w:r>
      <w:r w:rsidR="00E35CFD" w:rsidRPr="00457970">
        <w:rPr>
          <w:rFonts w:ascii="Book Antiqua" w:eastAsia="宋体" w:hAnsi="Book Antiqua" w:cs="宋体"/>
          <w:b/>
          <w:bCs/>
        </w:rPr>
        <w:t>33</w:t>
      </w:r>
      <w:r w:rsidR="00E35CFD" w:rsidRPr="00457970">
        <w:rPr>
          <w:rFonts w:ascii="Book Antiqua" w:eastAsia="宋体" w:hAnsi="Book Antiqua" w:cs="宋体"/>
        </w:rPr>
        <w:t>: 1245 [PMID: 16826378]</w:t>
      </w:r>
    </w:p>
    <w:p w14:paraId="2F278BD1" w14:textId="0A4FD843"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24</w:t>
      </w:r>
      <w:r w:rsidR="00E35CFD" w:rsidRPr="00457970">
        <w:rPr>
          <w:rFonts w:ascii="Book Antiqua" w:eastAsia="宋体" w:hAnsi="Book Antiqua" w:cs="宋体"/>
        </w:rPr>
        <w:t> </w:t>
      </w:r>
      <w:r w:rsidR="00E35CFD" w:rsidRPr="00457970">
        <w:rPr>
          <w:rFonts w:ascii="Book Antiqua" w:eastAsia="宋体" w:hAnsi="Book Antiqua" w:cs="宋体"/>
          <w:b/>
          <w:bCs/>
        </w:rPr>
        <w:t>Bensimhon L</w:t>
      </w:r>
      <w:r w:rsidR="00E35CFD" w:rsidRPr="00457970">
        <w:rPr>
          <w:rFonts w:ascii="Book Antiqua" w:eastAsia="宋体" w:hAnsi="Book Antiqua" w:cs="宋体"/>
        </w:rPr>
        <w:t>, Lavergne T, Hugonnet F, Mainardi JL, Latremouille C, Maunoury C, Lepillier A, Le Heuzey JY, Faraggi M. Whole body [(18) F]fluorodeoxyglucose positron emission tomography imaging for the diagnosis of pacemaker or implantable cardioverter defibrillator infection: a preliminary prospective study. </w:t>
      </w:r>
      <w:r w:rsidR="00E35CFD" w:rsidRPr="00457970">
        <w:rPr>
          <w:rFonts w:ascii="Book Antiqua" w:eastAsia="宋体" w:hAnsi="Book Antiqua" w:cs="宋体"/>
          <w:i/>
          <w:iCs/>
        </w:rPr>
        <w:t>Clin Microbiol Infect</w:t>
      </w:r>
      <w:r w:rsidR="00E35CFD" w:rsidRPr="00457970">
        <w:rPr>
          <w:rFonts w:ascii="Book Antiqua" w:eastAsia="宋体" w:hAnsi="Book Antiqua" w:cs="宋体"/>
        </w:rPr>
        <w:t> 2011; </w:t>
      </w:r>
      <w:r w:rsidR="00E35CFD" w:rsidRPr="00457970">
        <w:rPr>
          <w:rFonts w:ascii="Book Antiqua" w:eastAsia="宋体" w:hAnsi="Book Antiqua" w:cs="宋体"/>
          <w:b/>
          <w:bCs/>
        </w:rPr>
        <w:t>17</w:t>
      </w:r>
      <w:r w:rsidR="00E35CFD" w:rsidRPr="00457970">
        <w:rPr>
          <w:rFonts w:ascii="Book Antiqua" w:eastAsia="宋体" w:hAnsi="Book Antiqua" w:cs="宋体"/>
        </w:rPr>
        <w:t>: 836-844 [PMID: 20636421 DOI: 10.1111/j.1469-0691.2010.03312.x]</w:t>
      </w:r>
    </w:p>
    <w:p w14:paraId="1B2B96FC" w14:textId="0888235D"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25</w:t>
      </w:r>
      <w:r w:rsidR="00E35CFD" w:rsidRPr="00457970">
        <w:rPr>
          <w:rFonts w:ascii="Book Antiqua" w:eastAsia="宋体" w:hAnsi="Book Antiqua" w:cs="宋体"/>
        </w:rPr>
        <w:t> </w:t>
      </w:r>
      <w:r w:rsidR="00E35CFD" w:rsidRPr="00457970">
        <w:rPr>
          <w:rFonts w:ascii="Book Antiqua" w:eastAsia="宋体" w:hAnsi="Book Antiqua" w:cs="宋体"/>
          <w:b/>
          <w:bCs/>
        </w:rPr>
        <w:t>Ploux S</w:t>
      </w:r>
      <w:r w:rsidR="00E35CFD" w:rsidRPr="00457970">
        <w:rPr>
          <w:rFonts w:ascii="Book Antiqua" w:eastAsia="宋体" w:hAnsi="Book Antiqua" w:cs="宋体"/>
        </w:rPr>
        <w:t>, Riviere A, Amraoui S, Whinnett Z, Barandon L, Lafitte S, Ritter P, Papaioannou G, Clementy J, Jais P, Bordenave L, Haissaguerre M, Bordachar P. Positron emission tomography in patients with suspected pacing system infections may play a critical role in difficult cases. </w:t>
      </w:r>
      <w:r w:rsidR="00E35CFD" w:rsidRPr="00457970">
        <w:rPr>
          <w:rFonts w:ascii="Book Antiqua" w:eastAsia="宋体" w:hAnsi="Book Antiqua" w:cs="宋体"/>
          <w:i/>
          <w:iCs/>
        </w:rPr>
        <w:t>Heart Rhythm</w:t>
      </w:r>
      <w:r w:rsidR="00E35CFD" w:rsidRPr="00457970">
        <w:rPr>
          <w:rFonts w:ascii="Book Antiqua" w:eastAsia="宋体" w:hAnsi="Book Antiqua" w:cs="宋体"/>
        </w:rPr>
        <w:t> 2011; </w:t>
      </w:r>
      <w:r w:rsidR="00E35CFD" w:rsidRPr="00457970">
        <w:rPr>
          <w:rFonts w:ascii="Book Antiqua" w:eastAsia="宋体" w:hAnsi="Book Antiqua" w:cs="宋体"/>
          <w:b/>
          <w:bCs/>
        </w:rPr>
        <w:t>8</w:t>
      </w:r>
      <w:r w:rsidR="00E35CFD" w:rsidRPr="00457970">
        <w:rPr>
          <w:rFonts w:ascii="Book Antiqua" w:eastAsia="宋体" w:hAnsi="Book Antiqua" w:cs="宋体"/>
        </w:rPr>
        <w:t>: 1478-1481 [PMID: 21463705 DOI: 10.1016/j.hrthm.2011.03.062]</w:t>
      </w:r>
    </w:p>
    <w:p w14:paraId="724C1504" w14:textId="3BE114CB"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26</w:t>
      </w:r>
      <w:r w:rsidR="00E35CFD" w:rsidRPr="00457970">
        <w:rPr>
          <w:rFonts w:ascii="Book Antiqua" w:eastAsia="宋体" w:hAnsi="Book Antiqua" w:cs="宋体"/>
        </w:rPr>
        <w:t> </w:t>
      </w:r>
      <w:r w:rsidR="00E35CFD" w:rsidRPr="00457970">
        <w:rPr>
          <w:rFonts w:ascii="Book Antiqua" w:eastAsia="宋体" w:hAnsi="Book Antiqua" w:cs="宋体"/>
          <w:b/>
          <w:bCs/>
        </w:rPr>
        <w:t>Sarrazin JF</w:t>
      </w:r>
      <w:r w:rsidR="00E35CFD" w:rsidRPr="00457970">
        <w:rPr>
          <w:rFonts w:ascii="Book Antiqua" w:eastAsia="宋体" w:hAnsi="Book Antiqua" w:cs="宋体"/>
        </w:rPr>
        <w:t>, Philippon F, Tessier M, Guimond J, Molin F, Champagne J, Nault I, Blier L, Nadeau M, Charbonneau L, Trottier M, O'Hara G. Usefulness of fluorine-18 positron emission tomography/computed tomography for identification of cardiovascular implantable electronic device infections. </w:t>
      </w:r>
      <w:r w:rsidR="00E35CFD" w:rsidRPr="00457970">
        <w:rPr>
          <w:rFonts w:ascii="Book Antiqua" w:eastAsia="宋体" w:hAnsi="Book Antiqua" w:cs="宋体"/>
          <w:i/>
          <w:iCs/>
        </w:rPr>
        <w:t>J Am Coll Cardiol</w:t>
      </w:r>
      <w:r w:rsidR="00E35CFD" w:rsidRPr="00457970">
        <w:rPr>
          <w:rFonts w:ascii="Book Antiqua" w:eastAsia="宋体" w:hAnsi="Book Antiqua" w:cs="宋体"/>
        </w:rPr>
        <w:t> 2012; </w:t>
      </w:r>
      <w:r w:rsidR="00E35CFD" w:rsidRPr="00457970">
        <w:rPr>
          <w:rFonts w:ascii="Book Antiqua" w:eastAsia="宋体" w:hAnsi="Book Antiqua" w:cs="宋体"/>
          <w:b/>
          <w:bCs/>
        </w:rPr>
        <w:t>59</w:t>
      </w:r>
      <w:r w:rsidR="00E35CFD" w:rsidRPr="00457970">
        <w:rPr>
          <w:rFonts w:ascii="Book Antiqua" w:eastAsia="宋体" w:hAnsi="Book Antiqua" w:cs="宋体"/>
        </w:rPr>
        <w:t>: 1616-1625 [PMID: 22538331 DOI: 10.1016/j.jacc.2011.11.059]</w:t>
      </w:r>
    </w:p>
    <w:p w14:paraId="6BCF21A1" w14:textId="01D26E74"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27</w:t>
      </w:r>
      <w:r w:rsidR="00E35CFD" w:rsidRPr="00457970">
        <w:rPr>
          <w:rFonts w:ascii="Book Antiqua" w:eastAsia="宋体" w:hAnsi="Book Antiqua" w:cs="宋体"/>
        </w:rPr>
        <w:t> </w:t>
      </w:r>
      <w:r w:rsidR="00E35CFD" w:rsidRPr="00457970">
        <w:rPr>
          <w:rFonts w:ascii="Book Antiqua" w:eastAsia="宋体" w:hAnsi="Book Antiqua" w:cs="宋体"/>
          <w:b/>
          <w:bCs/>
        </w:rPr>
        <w:t>Cautela J</w:t>
      </w:r>
      <w:r w:rsidR="00E35CFD" w:rsidRPr="00457970">
        <w:rPr>
          <w:rFonts w:ascii="Book Antiqua" w:eastAsia="宋体" w:hAnsi="Book Antiqua" w:cs="宋体"/>
        </w:rPr>
        <w:t xml:space="preserve">, Alessandrini S, Cammilleri S, Giorgi R, Richet H, Casalta JP, Habib G, Raoult D, Mundler O, Deharo JC. Diagnostic yield of FDG positron-emission </w:t>
      </w:r>
      <w:r w:rsidR="00E35CFD" w:rsidRPr="00457970">
        <w:rPr>
          <w:rFonts w:ascii="Book Antiqua" w:eastAsia="宋体" w:hAnsi="Book Antiqua" w:cs="宋体"/>
        </w:rPr>
        <w:lastRenderedPageBreak/>
        <w:t>tomography/computed tomography in patients with CEID infection: a pilot study. </w:t>
      </w:r>
      <w:r w:rsidR="00E35CFD" w:rsidRPr="00457970">
        <w:rPr>
          <w:rFonts w:ascii="Book Antiqua" w:eastAsia="宋体" w:hAnsi="Book Antiqua" w:cs="宋体"/>
          <w:i/>
          <w:iCs/>
        </w:rPr>
        <w:t>Europace</w:t>
      </w:r>
      <w:r w:rsidR="00E35CFD" w:rsidRPr="00457970">
        <w:rPr>
          <w:rFonts w:ascii="Book Antiqua" w:eastAsia="宋体" w:hAnsi="Book Antiqua" w:cs="宋体"/>
        </w:rPr>
        <w:t> 2013; </w:t>
      </w:r>
      <w:r w:rsidR="00E35CFD" w:rsidRPr="00457970">
        <w:rPr>
          <w:rFonts w:ascii="Book Antiqua" w:eastAsia="宋体" w:hAnsi="Book Antiqua" w:cs="宋体"/>
          <w:b/>
          <w:bCs/>
        </w:rPr>
        <w:t>15</w:t>
      </w:r>
      <w:r w:rsidR="00E35CFD" w:rsidRPr="00457970">
        <w:rPr>
          <w:rFonts w:ascii="Book Antiqua" w:eastAsia="宋体" w:hAnsi="Book Antiqua" w:cs="宋体"/>
        </w:rPr>
        <w:t>: 252-257 [PMID: 23148119 DOI: 10.1093/europace/eus335]</w:t>
      </w:r>
    </w:p>
    <w:p w14:paraId="0449FBFA" w14:textId="4614AFCA" w:rsidR="00E35CFD" w:rsidRPr="00457970" w:rsidRDefault="00E35CFD" w:rsidP="009C6043">
      <w:pPr>
        <w:spacing w:line="360" w:lineRule="auto"/>
        <w:jc w:val="both"/>
        <w:rPr>
          <w:rFonts w:ascii="Book Antiqua" w:eastAsia="宋体" w:hAnsi="Book Antiqua" w:cs="宋体"/>
        </w:rPr>
      </w:pPr>
      <w:r w:rsidRPr="00457970">
        <w:rPr>
          <w:rFonts w:ascii="Book Antiqua" w:eastAsia="宋体" w:hAnsi="Book Antiqua" w:cs="宋体"/>
        </w:rPr>
        <w:t>2</w:t>
      </w:r>
      <w:r w:rsidR="00012898" w:rsidRPr="00457970">
        <w:rPr>
          <w:rFonts w:ascii="Book Antiqua" w:eastAsia="宋体" w:hAnsi="Book Antiqua" w:cs="宋体"/>
        </w:rPr>
        <w:t>8</w:t>
      </w:r>
      <w:r w:rsidRPr="00457970">
        <w:rPr>
          <w:rFonts w:ascii="Book Antiqua" w:eastAsia="宋体" w:hAnsi="Book Antiqua" w:cs="宋体"/>
        </w:rPr>
        <w:t> </w:t>
      </w:r>
      <w:r w:rsidRPr="00457970">
        <w:rPr>
          <w:rFonts w:ascii="Book Antiqua" w:eastAsia="宋体" w:hAnsi="Book Antiqua" w:cs="宋体"/>
          <w:b/>
          <w:bCs/>
        </w:rPr>
        <w:t>Ahmed FZ</w:t>
      </w:r>
      <w:r w:rsidRPr="00457970">
        <w:rPr>
          <w:rFonts w:ascii="Book Antiqua" w:eastAsia="宋体" w:hAnsi="Book Antiqua" w:cs="宋体"/>
        </w:rPr>
        <w:t>, James J, Cunnington C, Motwani M, Fullwood C, Hooper J, Burns P, Qamruddin A, Al-Bahrani G, Armstrong I, Tout D, Clarke B, Sandoe JA, Arumugam P, Mamas MA, Zaidi AM. Early diagnosis of cardiac implantable electronic device generator pocket infection using ¹</w:t>
      </w:r>
      <w:r w:rsidRPr="00457970">
        <w:rPr>
          <w:rFonts w:ascii="Cambria Math" w:eastAsia="MS Mincho" w:hAnsi="Cambria Math" w:cs="Cambria Math"/>
        </w:rPr>
        <w:t>⁸</w:t>
      </w:r>
      <w:r w:rsidRPr="00457970">
        <w:rPr>
          <w:rFonts w:ascii="Book Antiqua" w:eastAsia="宋体" w:hAnsi="Book Antiqua" w:cs="宋体"/>
        </w:rPr>
        <w:t>F-FDG-PET/CT. </w:t>
      </w:r>
      <w:r w:rsidRPr="00457970">
        <w:rPr>
          <w:rFonts w:ascii="Book Antiqua" w:eastAsia="宋体" w:hAnsi="Book Antiqua" w:cs="宋体"/>
          <w:i/>
          <w:iCs/>
        </w:rPr>
        <w:t>Eur Heart J Cardiovasc Imaging</w:t>
      </w:r>
      <w:r w:rsidRPr="00457970">
        <w:rPr>
          <w:rFonts w:ascii="Book Antiqua" w:eastAsia="宋体" w:hAnsi="Book Antiqua" w:cs="宋体"/>
        </w:rPr>
        <w:t> 2015; </w:t>
      </w:r>
      <w:r w:rsidRPr="00457970">
        <w:rPr>
          <w:rFonts w:ascii="Book Antiqua" w:eastAsia="宋体" w:hAnsi="Book Antiqua" w:cs="宋体"/>
          <w:b/>
          <w:bCs/>
        </w:rPr>
        <w:t>16</w:t>
      </w:r>
      <w:r w:rsidRPr="00457970">
        <w:rPr>
          <w:rFonts w:ascii="Book Antiqua" w:eastAsia="宋体" w:hAnsi="Book Antiqua" w:cs="宋体"/>
        </w:rPr>
        <w:t>: 521-530 [PMID: 25651856 DOI: 10.1093/ehjci/jeu295]</w:t>
      </w:r>
    </w:p>
    <w:p w14:paraId="25545B3F" w14:textId="3E8A38BC"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29</w:t>
      </w:r>
      <w:r w:rsidR="00E35CFD" w:rsidRPr="00457970">
        <w:rPr>
          <w:rFonts w:ascii="Book Antiqua" w:eastAsia="宋体" w:hAnsi="Book Antiqua" w:cs="宋体"/>
        </w:rPr>
        <w:t> </w:t>
      </w:r>
      <w:r w:rsidR="00E35CFD" w:rsidRPr="00457970">
        <w:rPr>
          <w:rFonts w:ascii="Book Antiqua" w:eastAsia="宋体" w:hAnsi="Book Antiqua" w:cs="宋体"/>
          <w:b/>
          <w:bCs/>
        </w:rPr>
        <w:t>Erba PA</w:t>
      </w:r>
      <w:r w:rsidR="00E35CFD" w:rsidRPr="00457970">
        <w:rPr>
          <w:rFonts w:ascii="Book Antiqua" w:eastAsia="宋体" w:hAnsi="Book Antiqua" w:cs="宋体"/>
        </w:rPr>
        <w:t>, Sollini M, Conti U, Bandera F, Tascini C, De Tommasi SM, Zucchelli G, Doria R, Menichetti F, Bongiorni MG, Lazzeri E, Mariani G. Radiolabeled WBC scintigraphy in the diagnostic workup of patients with suspected device-related infections. </w:t>
      </w:r>
      <w:r w:rsidR="00E35CFD" w:rsidRPr="00457970">
        <w:rPr>
          <w:rFonts w:ascii="Book Antiqua" w:eastAsia="宋体" w:hAnsi="Book Antiqua" w:cs="宋体"/>
          <w:i/>
          <w:iCs/>
        </w:rPr>
        <w:t>JACC Cardiovasc Imaging</w:t>
      </w:r>
      <w:r w:rsidR="00E35CFD" w:rsidRPr="00457970">
        <w:rPr>
          <w:rFonts w:ascii="Book Antiqua" w:eastAsia="宋体" w:hAnsi="Book Antiqua" w:cs="宋体"/>
        </w:rPr>
        <w:t> 2013; </w:t>
      </w:r>
      <w:r w:rsidR="00E35CFD" w:rsidRPr="00457970">
        <w:rPr>
          <w:rFonts w:ascii="Book Antiqua" w:eastAsia="宋体" w:hAnsi="Book Antiqua" w:cs="宋体"/>
          <w:b/>
          <w:bCs/>
        </w:rPr>
        <w:t>6</w:t>
      </w:r>
      <w:r w:rsidR="00E35CFD" w:rsidRPr="00457970">
        <w:rPr>
          <w:rFonts w:ascii="Book Antiqua" w:eastAsia="宋体" w:hAnsi="Book Antiqua" w:cs="宋体"/>
        </w:rPr>
        <w:t>: 1075-1086 [PMID: 24011775 DOI: 10.1016/j.jcmg.2013.08.001]</w:t>
      </w:r>
    </w:p>
    <w:p w14:paraId="303D46EC" w14:textId="7D39DC34"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30</w:t>
      </w:r>
      <w:r w:rsidR="00E35CFD" w:rsidRPr="00457970">
        <w:rPr>
          <w:rFonts w:ascii="Book Antiqua" w:eastAsia="宋体" w:hAnsi="Book Antiqua" w:cs="宋体"/>
        </w:rPr>
        <w:t> </w:t>
      </w:r>
      <w:r w:rsidR="00E35CFD" w:rsidRPr="00457970">
        <w:rPr>
          <w:rFonts w:ascii="Book Antiqua" w:eastAsia="宋体" w:hAnsi="Book Antiqua" w:cs="宋体"/>
          <w:b/>
          <w:bCs/>
        </w:rPr>
        <w:t>Plank F</w:t>
      </w:r>
      <w:r w:rsidR="00E35CFD" w:rsidRPr="00457970">
        <w:rPr>
          <w:rFonts w:ascii="Book Antiqua" w:eastAsia="宋体" w:hAnsi="Book Antiqua" w:cs="宋体"/>
        </w:rPr>
        <w:t>, Mueller S, Uprimny C, Hangler H, Feuchtner G. Detection of bioprosthetic valve infection by image fusion of (18)fluorodeoxyglucose-positron emission tomography and computed tomography. </w:t>
      </w:r>
      <w:r w:rsidR="00E35CFD" w:rsidRPr="00457970">
        <w:rPr>
          <w:rFonts w:ascii="Book Antiqua" w:eastAsia="宋体" w:hAnsi="Book Antiqua" w:cs="宋体"/>
          <w:i/>
          <w:iCs/>
        </w:rPr>
        <w:t>Interact Cardiovasc Thorac Surg</w:t>
      </w:r>
      <w:r w:rsidR="00E35CFD" w:rsidRPr="00457970">
        <w:rPr>
          <w:rFonts w:ascii="Book Antiqua" w:eastAsia="宋体" w:hAnsi="Book Antiqua" w:cs="宋体"/>
        </w:rPr>
        <w:t> 2012; </w:t>
      </w:r>
      <w:r w:rsidR="00E35CFD" w:rsidRPr="00457970">
        <w:rPr>
          <w:rFonts w:ascii="Book Antiqua" w:eastAsia="宋体" w:hAnsi="Book Antiqua" w:cs="宋体"/>
          <w:b/>
          <w:bCs/>
        </w:rPr>
        <w:t>14</w:t>
      </w:r>
      <w:r w:rsidR="00E35CFD" w:rsidRPr="00457970">
        <w:rPr>
          <w:rFonts w:ascii="Book Antiqua" w:eastAsia="宋体" w:hAnsi="Book Antiqua" w:cs="宋体"/>
        </w:rPr>
        <w:t>: 364-366 [PMID: 22180605 DOI: 10.1093/icvts/ivr107]</w:t>
      </w:r>
    </w:p>
    <w:p w14:paraId="39D686B4" w14:textId="34945129"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31</w:t>
      </w:r>
      <w:r w:rsidR="00E35CFD" w:rsidRPr="00457970">
        <w:rPr>
          <w:rFonts w:ascii="Book Antiqua" w:eastAsia="宋体" w:hAnsi="Book Antiqua" w:cs="宋体"/>
        </w:rPr>
        <w:t> </w:t>
      </w:r>
      <w:r w:rsidR="00E35CFD" w:rsidRPr="00457970">
        <w:rPr>
          <w:rFonts w:ascii="Book Antiqua" w:eastAsia="宋体" w:hAnsi="Book Antiqua" w:cs="宋体"/>
          <w:b/>
          <w:bCs/>
        </w:rPr>
        <w:t>Saby L</w:t>
      </w:r>
      <w:r w:rsidR="00E35CFD" w:rsidRPr="00457970">
        <w:rPr>
          <w:rFonts w:ascii="Book Antiqua" w:eastAsia="宋体" w:hAnsi="Book Antiqua" w:cs="宋体"/>
        </w:rPr>
        <w:t>, Laas O, Habib G, Cammilleri S, Mancini J, Tessonnier L, Casalta JP, Gouriet F, Riberi A, Avierinos JF, Collart F, Mundler O, Raoult D, Thuny F. Positron emission tomography/computed tomography for diagnosis of prosthetic valve endocarditis: increased valvular 18F-fluorodeoxyglucose uptake as a novel major criterion. </w:t>
      </w:r>
      <w:r w:rsidR="00E35CFD" w:rsidRPr="00457970">
        <w:rPr>
          <w:rFonts w:ascii="Book Antiqua" w:eastAsia="宋体" w:hAnsi="Book Antiqua" w:cs="宋体"/>
          <w:i/>
          <w:iCs/>
        </w:rPr>
        <w:t>J Am Coll Cardiol</w:t>
      </w:r>
      <w:r w:rsidR="00E35CFD" w:rsidRPr="00457970">
        <w:rPr>
          <w:rFonts w:ascii="Book Antiqua" w:eastAsia="宋体" w:hAnsi="Book Antiqua" w:cs="宋体"/>
        </w:rPr>
        <w:t> 2013; </w:t>
      </w:r>
      <w:r w:rsidR="00E35CFD" w:rsidRPr="00457970">
        <w:rPr>
          <w:rFonts w:ascii="Book Antiqua" w:eastAsia="宋体" w:hAnsi="Book Antiqua" w:cs="宋体"/>
          <w:b/>
          <w:bCs/>
        </w:rPr>
        <w:t>61</w:t>
      </w:r>
      <w:r w:rsidR="00E35CFD" w:rsidRPr="00457970">
        <w:rPr>
          <w:rFonts w:ascii="Book Antiqua" w:eastAsia="宋体" w:hAnsi="Book Antiqua" w:cs="宋体"/>
        </w:rPr>
        <w:t>: 2374-2382 [PMID: 23583251 DOI: 10.1016/j.jacc.2013.01.092]</w:t>
      </w:r>
    </w:p>
    <w:p w14:paraId="75FA7F5A" w14:textId="78A80C9D"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32</w:t>
      </w:r>
      <w:r w:rsidR="00E35CFD" w:rsidRPr="00457970">
        <w:rPr>
          <w:rFonts w:ascii="Book Antiqua" w:eastAsia="宋体" w:hAnsi="Book Antiqua" w:cs="宋体"/>
        </w:rPr>
        <w:t> </w:t>
      </w:r>
      <w:r w:rsidR="00E35CFD" w:rsidRPr="00457970">
        <w:rPr>
          <w:rFonts w:ascii="Book Antiqua" w:eastAsia="宋体" w:hAnsi="Book Antiqua" w:cs="宋体"/>
          <w:b/>
          <w:bCs/>
        </w:rPr>
        <w:t>Rouzet F</w:t>
      </w:r>
      <w:r w:rsidR="00E35CFD" w:rsidRPr="00457970">
        <w:rPr>
          <w:rFonts w:ascii="Book Antiqua" w:eastAsia="宋体" w:hAnsi="Book Antiqua" w:cs="宋体"/>
        </w:rPr>
        <w:t>, Chequer R, Benali K, Lepage L, Ghodbane W, Duval X, Iung B, Vahanian A, Le Guludec D, Hyafil F. Respective performance of 18F-FDG PET and radiolabeled leukocyte scintigraphy for the diagnosis of prosthetic valve endocarditis. </w:t>
      </w:r>
      <w:r w:rsidR="00E35CFD" w:rsidRPr="00457970">
        <w:rPr>
          <w:rFonts w:ascii="Book Antiqua" w:eastAsia="宋体" w:hAnsi="Book Antiqua" w:cs="宋体"/>
          <w:i/>
          <w:iCs/>
        </w:rPr>
        <w:t>J Nucl Med</w:t>
      </w:r>
      <w:r w:rsidR="00E35CFD" w:rsidRPr="00457970">
        <w:rPr>
          <w:rFonts w:ascii="Book Antiqua" w:eastAsia="宋体" w:hAnsi="Book Antiqua" w:cs="宋体"/>
        </w:rPr>
        <w:t> 2014; </w:t>
      </w:r>
      <w:r w:rsidR="00E35CFD" w:rsidRPr="00457970">
        <w:rPr>
          <w:rFonts w:ascii="Book Antiqua" w:eastAsia="宋体" w:hAnsi="Book Antiqua" w:cs="宋体"/>
          <w:b/>
          <w:bCs/>
        </w:rPr>
        <w:t>55</w:t>
      </w:r>
      <w:r w:rsidR="00E35CFD" w:rsidRPr="00457970">
        <w:rPr>
          <w:rFonts w:ascii="Book Antiqua" w:eastAsia="宋体" w:hAnsi="Book Antiqua" w:cs="宋体"/>
        </w:rPr>
        <w:t>: 1980-1985 [PMID: 25453046 DOI: 10.2967/jnumed.114.141895]</w:t>
      </w:r>
    </w:p>
    <w:p w14:paraId="25F4A957" w14:textId="241E4DBD"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33</w:t>
      </w:r>
      <w:r w:rsidR="00E35CFD" w:rsidRPr="00457970">
        <w:rPr>
          <w:rFonts w:ascii="Book Antiqua" w:eastAsia="宋体" w:hAnsi="Book Antiqua" w:cs="宋体"/>
        </w:rPr>
        <w:t> </w:t>
      </w:r>
      <w:r w:rsidR="00E35CFD" w:rsidRPr="00457970">
        <w:rPr>
          <w:rFonts w:ascii="Book Antiqua" w:eastAsia="宋体" w:hAnsi="Book Antiqua" w:cs="宋体"/>
          <w:b/>
          <w:bCs/>
        </w:rPr>
        <w:t>Asmar A</w:t>
      </w:r>
      <w:r w:rsidR="00E35CFD" w:rsidRPr="00457970">
        <w:rPr>
          <w:rFonts w:ascii="Book Antiqua" w:eastAsia="宋体" w:hAnsi="Book Antiqua" w:cs="宋体"/>
        </w:rPr>
        <w:t>, Ozcan C, Diederichsen AC, Thomassen A, Gill S. Clinical impact of 18F-FDG-PET/CT in the extra cardiac work-up of patients with infective endocarditis. </w:t>
      </w:r>
      <w:r w:rsidR="00E35CFD" w:rsidRPr="00457970">
        <w:rPr>
          <w:rFonts w:ascii="Book Antiqua" w:eastAsia="宋体" w:hAnsi="Book Antiqua" w:cs="宋体"/>
          <w:i/>
          <w:iCs/>
        </w:rPr>
        <w:t>Eur Heart J Cardiovasc Imaging</w:t>
      </w:r>
      <w:r w:rsidR="00E35CFD" w:rsidRPr="00457970">
        <w:rPr>
          <w:rFonts w:ascii="Book Antiqua" w:eastAsia="宋体" w:hAnsi="Book Antiqua" w:cs="宋体"/>
        </w:rPr>
        <w:t> 2014; </w:t>
      </w:r>
      <w:r w:rsidR="00E35CFD" w:rsidRPr="00457970">
        <w:rPr>
          <w:rFonts w:ascii="Book Antiqua" w:eastAsia="宋体" w:hAnsi="Book Antiqua" w:cs="宋体"/>
          <w:b/>
          <w:bCs/>
        </w:rPr>
        <w:t>15</w:t>
      </w:r>
      <w:r w:rsidR="00E35CFD" w:rsidRPr="00457970">
        <w:rPr>
          <w:rFonts w:ascii="Book Antiqua" w:eastAsia="宋体" w:hAnsi="Book Antiqua" w:cs="宋体"/>
        </w:rPr>
        <w:t>: 1013-1019 [PMID: 24711514 DOI: 10.1093/ehjci/jeu054]</w:t>
      </w:r>
    </w:p>
    <w:p w14:paraId="36113C02" w14:textId="41C2225F"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lastRenderedPageBreak/>
        <w:t>34</w:t>
      </w:r>
      <w:r w:rsidR="00E35CFD" w:rsidRPr="00457970">
        <w:rPr>
          <w:rFonts w:ascii="Book Antiqua" w:eastAsia="宋体" w:hAnsi="Book Antiqua" w:cs="宋体"/>
        </w:rPr>
        <w:t> </w:t>
      </w:r>
      <w:r w:rsidR="00E35CFD" w:rsidRPr="00457970">
        <w:rPr>
          <w:rFonts w:ascii="Book Antiqua" w:eastAsia="宋体" w:hAnsi="Book Antiqua" w:cs="宋体"/>
          <w:b/>
          <w:bCs/>
        </w:rPr>
        <w:t>Erba PA</w:t>
      </w:r>
      <w:r w:rsidR="00E35CFD" w:rsidRPr="00457970">
        <w:rPr>
          <w:rFonts w:ascii="Book Antiqua" w:eastAsia="宋体" w:hAnsi="Book Antiqua" w:cs="宋体"/>
        </w:rPr>
        <w:t>, Conti U, Lazzeri E, Sollini M, Doria R, De Tommasi SM, Bandera F, Tascini C, Menichetti F, Dierckx RA, Signore A, Mariani G. Added value of 99mTc-HMPAO-labeled leukocyte SPECT/CT in the characterization and management of patients with infectious endocarditis. </w:t>
      </w:r>
      <w:r w:rsidR="00E35CFD" w:rsidRPr="00457970">
        <w:rPr>
          <w:rFonts w:ascii="Book Antiqua" w:eastAsia="宋体" w:hAnsi="Book Antiqua" w:cs="宋体"/>
          <w:i/>
          <w:iCs/>
        </w:rPr>
        <w:t>J Nucl Med</w:t>
      </w:r>
      <w:r w:rsidR="00E35CFD" w:rsidRPr="00457970">
        <w:rPr>
          <w:rFonts w:ascii="Book Antiqua" w:eastAsia="宋体" w:hAnsi="Book Antiqua" w:cs="宋体"/>
        </w:rPr>
        <w:t> 2012; </w:t>
      </w:r>
      <w:r w:rsidR="00E35CFD" w:rsidRPr="00457970">
        <w:rPr>
          <w:rFonts w:ascii="Book Antiqua" w:eastAsia="宋体" w:hAnsi="Book Antiqua" w:cs="宋体"/>
          <w:b/>
          <w:bCs/>
        </w:rPr>
        <w:t>53</w:t>
      </w:r>
      <w:r w:rsidR="00E35CFD" w:rsidRPr="00457970">
        <w:rPr>
          <w:rFonts w:ascii="Book Antiqua" w:eastAsia="宋体" w:hAnsi="Book Antiqua" w:cs="宋体"/>
        </w:rPr>
        <w:t>: 1235-1243 [PMID: 22787109 DOI: 10.2967/jnumed.111.099424]</w:t>
      </w:r>
    </w:p>
    <w:p w14:paraId="4E37E48E" w14:textId="4D514C22"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35</w:t>
      </w:r>
      <w:r w:rsidR="00E35CFD" w:rsidRPr="00457970">
        <w:rPr>
          <w:rFonts w:ascii="Book Antiqua" w:eastAsia="宋体" w:hAnsi="Book Antiqua" w:cs="宋体"/>
        </w:rPr>
        <w:t> </w:t>
      </w:r>
      <w:r w:rsidR="00E35CFD" w:rsidRPr="00457970">
        <w:rPr>
          <w:rFonts w:ascii="Book Antiqua" w:eastAsia="宋体" w:hAnsi="Book Antiqua" w:cs="宋体"/>
          <w:b/>
          <w:bCs/>
        </w:rPr>
        <w:t>Hyafil F</w:t>
      </w:r>
      <w:r w:rsidR="00E35CFD" w:rsidRPr="00457970">
        <w:rPr>
          <w:rFonts w:ascii="Book Antiqua" w:eastAsia="宋体" w:hAnsi="Book Antiqua" w:cs="宋体"/>
        </w:rPr>
        <w:t>, Rouzet F, Lepage L, Benali K, Raffoul R, Duval X, Hvass U, Iung B, Nataf P, Lebtahi R, Vahanian A, Le Guludec D. Role of radiolabelled leucocyte scintigraphy in patients with a suspicion of prosthetic valve endocarditis and inconclusive echocardiography. </w:t>
      </w:r>
      <w:r w:rsidR="00E35CFD" w:rsidRPr="00457970">
        <w:rPr>
          <w:rFonts w:ascii="Book Antiqua" w:eastAsia="宋体" w:hAnsi="Book Antiqua" w:cs="宋体"/>
          <w:i/>
          <w:iCs/>
        </w:rPr>
        <w:t>Eur Heart J Cardiovasc Imaging</w:t>
      </w:r>
      <w:r w:rsidR="00E35CFD" w:rsidRPr="00457970">
        <w:rPr>
          <w:rFonts w:ascii="Book Antiqua" w:eastAsia="宋体" w:hAnsi="Book Antiqua" w:cs="宋体"/>
        </w:rPr>
        <w:t> 2013; </w:t>
      </w:r>
      <w:r w:rsidR="00E35CFD" w:rsidRPr="00457970">
        <w:rPr>
          <w:rFonts w:ascii="Book Antiqua" w:eastAsia="宋体" w:hAnsi="Book Antiqua" w:cs="宋体"/>
          <w:b/>
          <w:bCs/>
        </w:rPr>
        <w:t>14</w:t>
      </w:r>
      <w:r w:rsidR="00E35CFD" w:rsidRPr="00457970">
        <w:rPr>
          <w:rFonts w:ascii="Book Antiqua" w:eastAsia="宋体" w:hAnsi="Book Antiqua" w:cs="宋体"/>
        </w:rPr>
        <w:t>: 586-594 [PMID: 23456094 DOI: 10.1093/ehjci/jet029]</w:t>
      </w:r>
    </w:p>
    <w:p w14:paraId="5147EE88" w14:textId="078CE9F4"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36</w:t>
      </w:r>
      <w:r w:rsidR="00E35CFD" w:rsidRPr="00457970">
        <w:rPr>
          <w:rFonts w:ascii="Book Antiqua" w:eastAsia="宋体" w:hAnsi="Book Antiqua" w:cs="宋体"/>
        </w:rPr>
        <w:t> </w:t>
      </w:r>
      <w:r w:rsidR="00E35CFD" w:rsidRPr="00457970">
        <w:rPr>
          <w:rFonts w:ascii="Book Antiqua" w:eastAsia="宋体" w:hAnsi="Book Antiqua" w:cs="宋体"/>
          <w:b/>
          <w:bCs/>
        </w:rPr>
        <w:t>Schouten LR</w:t>
      </w:r>
      <w:r w:rsidR="00E35CFD" w:rsidRPr="00457970">
        <w:rPr>
          <w:rFonts w:ascii="Book Antiqua" w:eastAsia="宋体" w:hAnsi="Book Antiqua" w:cs="宋体"/>
        </w:rPr>
        <w:t>, Verberne HJ, Bouma BJ, van Eck-Smit BL, Mulder BJ. Surgical glue for repair of the aortic root as a possible explanation for increased F-18 FDG uptake. </w:t>
      </w:r>
      <w:r w:rsidR="00E35CFD" w:rsidRPr="00457970">
        <w:rPr>
          <w:rFonts w:ascii="Book Antiqua" w:eastAsia="宋体" w:hAnsi="Book Antiqua" w:cs="宋体"/>
          <w:i/>
          <w:iCs/>
        </w:rPr>
        <w:t>J Nucl Cardiol</w:t>
      </w:r>
      <w:r w:rsidR="00E35CFD" w:rsidRPr="00457970">
        <w:rPr>
          <w:rFonts w:ascii="Book Antiqua" w:eastAsia="宋体" w:hAnsi="Book Antiqua" w:cs="宋体"/>
        </w:rPr>
        <w:t> 2008; </w:t>
      </w:r>
      <w:r w:rsidR="00E35CFD" w:rsidRPr="00457970">
        <w:rPr>
          <w:rFonts w:ascii="Book Antiqua" w:eastAsia="宋体" w:hAnsi="Book Antiqua" w:cs="宋体"/>
          <w:b/>
          <w:bCs/>
        </w:rPr>
        <w:t>15</w:t>
      </w:r>
      <w:r w:rsidR="00E35CFD" w:rsidRPr="00457970">
        <w:rPr>
          <w:rFonts w:ascii="Book Antiqua" w:eastAsia="宋体" w:hAnsi="Book Antiqua" w:cs="宋体"/>
        </w:rPr>
        <w:t>: 146-147 [PMID: 18242493]</w:t>
      </w:r>
    </w:p>
    <w:p w14:paraId="4F96B42B" w14:textId="16EDEA23" w:rsidR="00E35CFD" w:rsidRPr="00457970" w:rsidRDefault="00012898" w:rsidP="009C6043">
      <w:pPr>
        <w:spacing w:line="360" w:lineRule="auto"/>
        <w:jc w:val="both"/>
        <w:rPr>
          <w:rFonts w:ascii="Book Antiqua" w:eastAsia="宋体" w:hAnsi="Book Antiqua" w:cs="宋体"/>
        </w:rPr>
      </w:pPr>
      <w:r w:rsidRPr="00457970">
        <w:rPr>
          <w:rFonts w:ascii="Book Antiqua" w:eastAsia="宋体" w:hAnsi="Book Antiqua" w:cs="宋体"/>
        </w:rPr>
        <w:t>37</w:t>
      </w:r>
      <w:r w:rsidR="00E35CFD" w:rsidRPr="00457970">
        <w:rPr>
          <w:rFonts w:ascii="Book Antiqua" w:eastAsia="宋体" w:hAnsi="Book Antiqua" w:cs="宋体"/>
        </w:rPr>
        <w:t> </w:t>
      </w:r>
      <w:r w:rsidR="00E35CFD" w:rsidRPr="00457970">
        <w:rPr>
          <w:rFonts w:ascii="Book Antiqua" w:eastAsia="宋体" w:hAnsi="Book Antiqua" w:cs="宋体"/>
          <w:b/>
          <w:bCs/>
        </w:rPr>
        <w:t>Xia T</w:t>
      </w:r>
      <w:r w:rsidR="00E35CFD" w:rsidRPr="00457970">
        <w:rPr>
          <w:rFonts w:ascii="Book Antiqua" w:eastAsia="宋体" w:hAnsi="Book Antiqua" w:cs="宋体"/>
        </w:rPr>
        <w:t>, Alessio AM, De Man B, Manjeshwar R, Asma E, Kinahan PE. Ultra-low dose CT attenuation correction for PET/CT. </w:t>
      </w:r>
      <w:r w:rsidR="00E35CFD" w:rsidRPr="00457970">
        <w:rPr>
          <w:rFonts w:ascii="Book Antiqua" w:eastAsia="宋体" w:hAnsi="Book Antiqua" w:cs="宋体"/>
          <w:i/>
          <w:iCs/>
        </w:rPr>
        <w:t>Phys Med Biol</w:t>
      </w:r>
      <w:r w:rsidR="00E35CFD" w:rsidRPr="00457970">
        <w:rPr>
          <w:rFonts w:ascii="Book Antiqua" w:eastAsia="宋体" w:hAnsi="Book Antiqua" w:cs="宋体"/>
        </w:rPr>
        <w:t> 2012; </w:t>
      </w:r>
      <w:r w:rsidR="00E35CFD" w:rsidRPr="00457970">
        <w:rPr>
          <w:rFonts w:ascii="Book Antiqua" w:eastAsia="宋体" w:hAnsi="Book Antiqua" w:cs="宋体"/>
          <w:b/>
          <w:bCs/>
        </w:rPr>
        <w:t>57</w:t>
      </w:r>
      <w:r w:rsidR="00E35CFD" w:rsidRPr="00457970">
        <w:rPr>
          <w:rFonts w:ascii="Book Antiqua" w:eastAsia="宋体" w:hAnsi="Book Antiqua" w:cs="宋体"/>
        </w:rPr>
        <w:t>: 309-328 [PMID: 22156174 DOI: 10.1088/0031-9155/57/2/309]</w:t>
      </w:r>
    </w:p>
    <w:p w14:paraId="638AAA83" w14:textId="577868F2" w:rsidR="00E35CFD" w:rsidRPr="00457970" w:rsidRDefault="00012898" w:rsidP="009C6043">
      <w:pPr>
        <w:spacing w:line="360" w:lineRule="auto"/>
        <w:jc w:val="both"/>
        <w:rPr>
          <w:rFonts w:ascii="Book Antiqua" w:eastAsia="宋体" w:hAnsi="Book Antiqua" w:cs="宋体"/>
        </w:rPr>
      </w:pPr>
      <w:bookmarkStart w:id="6" w:name="_GoBack"/>
      <w:bookmarkEnd w:id="6"/>
      <w:r w:rsidRPr="00457970">
        <w:rPr>
          <w:rFonts w:ascii="Book Antiqua" w:eastAsia="宋体" w:hAnsi="Book Antiqua" w:cs="宋体"/>
        </w:rPr>
        <w:t>38</w:t>
      </w:r>
      <w:r w:rsidR="00E35CFD" w:rsidRPr="00457970">
        <w:rPr>
          <w:rFonts w:ascii="Book Antiqua" w:eastAsia="宋体" w:hAnsi="Book Antiqua" w:cs="宋体"/>
        </w:rPr>
        <w:t> </w:t>
      </w:r>
      <w:r w:rsidR="00E35CFD" w:rsidRPr="00457970">
        <w:rPr>
          <w:rFonts w:ascii="Book Antiqua" w:eastAsia="宋体" w:hAnsi="Book Antiqua" w:cs="宋体"/>
          <w:b/>
          <w:bCs/>
        </w:rPr>
        <w:t>Picano E</w:t>
      </w:r>
      <w:r w:rsidR="00E35CFD" w:rsidRPr="00457970">
        <w:rPr>
          <w:rFonts w:ascii="Book Antiqua" w:eastAsia="宋体" w:hAnsi="Book Antiqua" w:cs="宋体"/>
        </w:rPr>
        <w:t>, Vañó E, Rehani MM, Cuocolo A, Mont L, Bodi V, Bar O, Maccia C, Pierard L, Sicari R, Plein S, Mahrholdt H, Lancellotti P, Knuuti J, Heidbuchel H, Di Mario C, Badano LP. The appropriate and justified use of medical radiation in cardiovascular imaging: a position document of the ESC Associations of Cardiovascular Imaging, Percutaneous Cardiovascular Interventions and Electrophysiology. </w:t>
      </w:r>
      <w:r w:rsidR="00E35CFD" w:rsidRPr="00457970">
        <w:rPr>
          <w:rFonts w:ascii="Book Antiqua" w:eastAsia="宋体" w:hAnsi="Book Antiqua" w:cs="宋体"/>
          <w:i/>
          <w:iCs/>
        </w:rPr>
        <w:t>Eur Heart J</w:t>
      </w:r>
      <w:r w:rsidR="00E35CFD" w:rsidRPr="00457970">
        <w:rPr>
          <w:rFonts w:ascii="Book Antiqua" w:eastAsia="宋体" w:hAnsi="Book Antiqua" w:cs="宋体"/>
        </w:rPr>
        <w:t> 2014; </w:t>
      </w:r>
      <w:r w:rsidR="00E35CFD" w:rsidRPr="00457970">
        <w:rPr>
          <w:rFonts w:ascii="Book Antiqua" w:eastAsia="宋体" w:hAnsi="Book Antiqua" w:cs="宋体"/>
          <w:b/>
          <w:bCs/>
        </w:rPr>
        <w:t>35</w:t>
      </w:r>
      <w:r w:rsidR="00E35CFD" w:rsidRPr="00457970">
        <w:rPr>
          <w:rFonts w:ascii="Book Antiqua" w:eastAsia="宋体" w:hAnsi="Book Antiqua" w:cs="宋体"/>
        </w:rPr>
        <w:t>: 665-672 [PMID: 24401558 DOI: 10.1093/eurheartj/eht394]</w:t>
      </w:r>
    </w:p>
    <w:p w14:paraId="59BC5C13" w14:textId="77777777" w:rsidR="00E35CFD" w:rsidRPr="00457970" w:rsidRDefault="00E35CFD" w:rsidP="009C6043">
      <w:pPr>
        <w:spacing w:line="360" w:lineRule="auto"/>
        <w:jc w:val="both"/>
        <w:rPr>
          <w:rFonts w:ascii="Book Antiqua" w:hAnsi="Book Antiqua"/>
        </w:rPr>
      </w:pPr>
    </w:p>
    <w:p w14:paraId="356E81AE" w14:textId="6B4F4CE8" w:rsidR="00E35CFD" w:rsidRPr="00457970" w:rsidRDefault="00E35CFD" w:rsidP="00812B98">
      <w:pPr>
        <w:spacing w:line="360" w:lineRule="auto"/>
        <w:ind w:left="482" w:hangingChars="200" w:hanging="482"/>
        <w:jc w:val="right"/>
        <w:rPr>
          <w:rFonts w:ascii="Book Antiqua" w:hAnsi="Book Antiqua"/>
          <w:color w:val="000000"/>
        </w:rPr>
      </w:pPr>
      <w:bookmarkStart w:id="7" w:name="OLE_LINK22"/>
      <w:bookmarkStart w:id="8" w:name="OLE_LINK23"/>
      <w:r w:rsidRPr="00457970">
        <w:rPr>
          <w:rFonts w:ascii="Book Antiqua" w:hAnsi="Book Antiqua"/>
          <w:b/>
        </w:rPr>
        <w:t>P- Reviewer:</w:t>
      </w:r>
      <w:r w:rsidRPr="00457970">
        <w:rPr>
          <w:rFonts w:ascii="Book Antiqua" w:hAnsi="Book Antiqua"/>
          <w:color w:val="000000"/>
        </w:rPr>
        <w:t xml:space="preserve"> </w:t>
      </w:r>
      <w:r w:rsidR="00C96F2F" w:rsidRPr="00457970">
        <w:rPr>
          <w:rFonts w:ascii="Book Antiqua" w:eastAsia="宋体" w:hAnsi="Book Antiqua" w:cs="宋体"/>
        </w:rPr>
        <w:t>Falconi M, Peteiro J, Said SAM</w:t>
      </w:r>
      <w:r w:rsidRPr="00457970">
        <w:rPr>
          <w:rFonts w:ascii="Book Antiqua" w:hAnsi="Book Antiqua"/>
          <w:color w:val="000000"/>
        </w:rPr>
        <w:t xml:space="preserve">    </w:t>
      </w:r>
      <w:r w:rsidRPr="00457970">
        <w:rPr>
          <w:rFonts w:ascii="Book Antiqua" w:hAnsi="Book Antiqua"/>
          <w:b/>
        </w:rPr>
        <w:t>S- Editor:</w:t>
      </w:r>
      <w:r w:rsidRPr="00457970">
        <w:rPr>
          <w:rFonts w:ascii="Book Antiqua" w:hAnsi="Book Antiqua"/>
        </w:rPr>
        <w:t xml:space="preserve"> Gong XM</w:t>
      </w:r>
    </w:p>
    <w:p w14:paraId="6B71CD7F" w14:textId="77777777" w:rsidR="00E35CFD" w:rsidRPr="00457970" w:rsidRDefault="00E35CFD" w:rsidP="00812B98">
      <w:pPr>
        <w:spacing w:line="360" w:lineRule="auto"/>
        <w:ind w:left="482" w:hangingChars="200" w:hanging="482"/>
        <w:jc w:val="right"/>
        <w:rPr>
          <w:rFonts w:ascii="Book Antiqua" w:hAnsi="Book Antiqua"/>
          <w:b/>
        </w:rPr>
      </w:pPr>
      <w:r w:rsidRPr="00457970">
        <w:rPr>
          <w:rFonts w:ascii="Book Antiqua" w:hAnsi="Book Antiqua"/>
          <w:b/>
        </w:rPr>
        <w:t xml:space="preserve"> L- Editor:</w:t>
      </w:r>
      <w:r w:rsidRPr="00457970">
        <w:rPr>
          <w:rFonts w:ascii="Book Antiqua" w:hAnsi="Book Antiqua"/>
        </w:rPr>
        <w:t xml:space="preserve"> </w:t>
      </w:r>
      <w:r w:rsidRPr="00457970">
        <w:rPr>
          <w:rFonts w:ascii="Book Antiqua" w:hAnsi="Book Antiqua"/>
          <w:b/>
        </w:rPr>
        <w:t>E- Editor:</w:t>
      </w:r>
    </w:p>
    <w:bookmarkEnd w:id="7"/>
    <w:bookmarkEnd w:id="8"/>
    <w:p w14:paraId="798AB0DC" w14:textId="77777777" w:rsidR="001F4873" w:rsidRPr="00457970" w:rsidRDefault="001F4873" w:rsidP="009C6043">
      <w:pPr>
        <w:spacing w:line="360" w:lineRule="auto"/>
        <w:jc w:val="both"/>
        <w:rPr>
          <w:rFonts w:ascii="Book Antiqua" w:hAnsi="Book Antiqua"/>
          <w:lang w:val="en-CA"/>
        </w:rPr>
      </w:pPr>
    </w:p>
    <w:p w14:paraId="0FAB2B8C" w14:textId="77777777" w:rsidR="00910F0F" w:rsidRPr="00457970" w:rsidRDefault="00910F0F" w:rsidP="009C6043">
      <w:pPr>
        <w:spacing w:line="360" w:lineRule="auto"/>
        <w:jc w:val="both"/>
        <w:rPr>
          <w:rFonts w:ascii="Book Antiqua" w:hAnsi="Book Antiqua"/>
          <w:lang w:val="en-CA"/>
        </w:rPr>
      </w:pPr>
    </w:p>
    <w:p w14:paraId="34B2579A" w14:textId="77777777" w:rsidR="00976138" w:rsidRPr="00457970" w:rsidRDefault="00976138" w:rsidP="009C6043">
      <w:pPr>
        <w:spacing w:line="360" w:lineRule="auto"/>
        <w:jc w:val="both"/>
        <w:rPr>
          <w:rFonts w:ascii="Book Antiqua" w:hAnsi="Book Antiqua"/>
          <w:lang w:val="en-CA"/>
        </w:rPr>
      </w:pPr>
    </w:p>
    <w:p w14:paraId="3DC46E6B" w14:textId="68DEB437" w:rsidR="00910F0F" w:rsidRPr="00457970" w:rsidRDefault="00910F0F" w:rsidP="009C6043">
      <w:pPr>
        <w:spacing w:line="360" w:lineRule="auto"/>
        <w:jc w:val="both"/>
        <w:rPr>
          <w:rFonts w:ascii="Book Antiqua" w:eastAsia="宋体" w:hAnsi="Book Antiqua"/>
          <w:b/>
          <w:lang w:val="en-CA" w:eastAsia="zh-CN"/>
        </w:rPr>
      </w:pPr>
    </w:p>
    <w:p w14:paraId="54D64D76" w14:textId="7BC0BA79" w:rsidR="00A47773" w:rsidRPr="00457970" w:rsidRDefault="00616761" w:rsidP="009C6043">
      <w:pPr>
        <w:spacing w:line="360" w:lineRule="auto"/>
        <w:jc w:val="both"/>
        <w:rPr>
          <w:rFonts w:ascii="Book Antiqua" w:eastAsia="宋体" w:hAnsi="Book Antiqua"/>
          <w:b/>
          <w:lang w:val="en-CA" w:eastAsia="zh-CN"/>
        </w:rPr>
      </w:pPr>
      <w:r w:rsidRPr="00457970">
        <w:rPr>
          <w:rFonts w:ascii="Book Antiqua" w:hAnsi="Book Antiqua"/>
          <w:b/>
          <w:lang w:val="en-CA"/>
        </w:rPr>
        <w:lastRenderedPageBreak/>
        <w:t>Table 1</w:t>
      </w:r>
      <w:r w:rsidR="00B9144A" w:rsidRPr="00457970">
        <w:rPr>
          <w:rFonts w:ascii="Book Antiqua" w:eastAsia="宋体" w:hAnsi="Book Antiqua"/>
          <w:b/>
          <w:lang w:val="en-CA" w:eastAsia="zh-CN"/>
        </w:rPr>
        <w:t xml:space="preserve"> </w:t>
      </w:r>
      <w:r w:rsidR="002D622F" w:rsidRPr="00457970">
        <w:rPr>
          <w:rFonts w:ascii="Book Antiqua" w:hAnsi="Book Antiqua"/>
          <w:b/>
          <w:lang w:val="en-CA"/>
        </w:rPr>
        <w:t xml:space="preserve">Advantages and limitations of </w:t>
      </w:r>
      <w:r w:rsidR="00DA733D" w:rsidRPr="00457970">
        <w:rPr>
          <w:rFonts w:ascii="Book Antiqua" w:hAnsi="Book Antiqua"/>
          <w:b/>
          <w:vertAlign w:val="superscript"/>
          <w:lang w:val="en-CA"/>
        </w:rPr>
        <w:t>18</w:t>
      </w:r>
      <w:r w:rsidR="00DA733D" w:rsidRPr="00457970">
        <w:rPr>
          <w:rFonts w:ascii="Book Antiqua" w:hAnsi="Book Antiqua"/>
          <w:b/>
          <w:lang w:val="en-CA"/>
        </w:rPr>
        <w:t>F-fluorodeoxyglucose positron emission tomography/computed tomography</w:t>
      </w:r>
      <w:r w:rsidR="00425354" w:rsidRPr="00457970">
        <w:rPr>
          <w:rFonts w:ascii="Book Antiqua" w:hAnsi="Book Antiqua"/>
          <w:b/>
          <w:lang w:val="en-CA"/>
        </w:rPr>
        <w:t xml:space="preserve"> </w:t>
      </w:r>
      <w:r w:rsidR="002D622F" w:rsidRPr="00457970">
        <w:rPr>
          <w:rFonts w:ascii="Book Antiqua" w:hAnsi="Book Antiqua"/>
          <w:b/>
          <w:lang w:val="en-CA"/>
        </w:rPr>
        <w:t xml:space="preserve">and </w:t>
      </w:r>
      <w:r w:rsidR="00DA733D" w:rsidRPr="00457970">
        <w:rPr>
          <w:rFonts w:ascii="Book Antiqua" w:hAnsi="Book Antiqua"/>
          <w:b/>
          <w:lang w:val="en-CA"/>
        </w:rPr>
        <w:t>white blood cell single-photon emission computed tomography/computed tomography</w:t>
      </w:r>
      <w:r w:rsidR="002D622F" w:rsidRPr="00457970">
        <w:rPr>
          <w:rFonts w:ascii="Book Antiqua" w:hAnsi="Book Antiqua"/>
          <w:b/>
          <w:lang w:val="en-CA"/>
        </w:rPr>
        <w:t xml:space="preserve"> for the diagnosis of device infection an</w:t>
      </w:r>
      <w:r w:rsidR="00B9144A" w:rsidRPr="00457970">
        <w:rPr>
          <w:rFonts w:ascii="Book Antiqua" w:hAnsi="Book Antiqua"/>
          <w:b/>
          <w:lang w:val="en-CA"/>
        </w:rPr>
        <w:t>d prosthetic valve endocarditis</w:t>
      </w:r>
    </w:p>
    <w:tbl>
      <w:tblPr>
        <w:tblStyle w:val="a6"/>
        <w:tblW w:w="0" w:type="auto"/>
        <w:tblLook w:val="04A0" w:firstRow="1" w:lastRow="0" w:firstColumn="1" w:lastColumn="0" w:noHBand="0" w:noVBand="1"/>
      </w:tblPr>
      <w:tblGrid>
        <w:gridCol w:w="4773"/>
        <w:gridCol w:w="4773"/>
      </w:tblGrid>
      <w:tr w:rsidR="00A47773" w:rsidRPr="00457970" w14:paraId="5A0AF1D0" w14:textId="77777777">
        <w:tc>
          <w:tcPr>
            <w:tcW w:w="4773" w:type="dxa"/>
          </w:tcPr>
          <w:p w14:paraId="43DB4ACE" w14:textId="77777777" w:rsidR="00A47773" w:rsidRPr="00457970" w:rsidRDefault="00A47773" w:rsidP="009C6043">
            <w:pPr>
              <w:spacing w:line="360" w:lineRule="auto"/>
              <w:jc w:val="both"/>
              <w:rPr>
                <w:rFonts w:ascii="Book Antiqua" w:hAnsi="Book Antiqua"/>
                <w:b/>
                <w:lang w:val="en-CA"/>
              </w:rPr>
            </w:pPr>
            <w:r w:rsidRPr="00457970">
              <w:rPr>
                <w:rFonts w:ascii="Book Antiqua" w:hAnsi="Book Antiqua"/>
                <w:b/>
                <w:lang w:val="en-CA"/>
              </w:rPr>
              <w:t>Advantages</w:t>
            </w:r>
          </w:p>
        </w:tc>
        <w:tc>
          <w:tcPr>
            <w:tcW w:w="4773" w:type="dxa"/>
          </w:tcPr>
          <w:p w14:paraId="4ED199ED" w14:textId="77777777" w:rsidR="00A47773" w:rsidRPr="00457970" w:rsidRDefault="00A47773" w:rsidP="009C6043">
            <w:pPr>
              <w:spacing w:line="360" w:lineRule="auto"/>
              <w:jc w:val="both"/>
              <w:rPr>
                <w:rFonts w:ascii="Book Antiqua" w:hAnsi="Book Antiqua"/>
                <w:b/>
                <w:lang w:val="en-CA"/>
              </w:rPr>
            </w:pPr>
            <w:r w:rsidRPr="00457970">
              <w:rPr>
                <w:rFonts w:ascii="Book Antiqua" w:hAnsi="Book Antiqua"/>
                <w:b/>
                <w:lang w:val="en-CA"/>
              </w:rPr>
              <w:t>Limitations</w:t>
            </w:r>
          </w:p>
        </w:tc>
      </w:tr>
      <w:tr w:rsidR="001A4CD5" w:rsidRPr="00457970" w14:paraId="18B846F4" w14:textId="77777777">
        <w:tc>
          <w:tcPr>
            <w:tcW w:w="9546" w:type="dxa"/>
            <w:gridSpan w:val="2"/>
          </w:tcPr>
          <w:p w14:paraId="70EB94CC" w14:textId="77777777" w:rsidR="001A4CD5" w:rsidRPr="00457970" w:rsidRDefault="001A4CD5" w:rsidP="009C6043">
            <w:pPr>
              <w:spacing w:line="360" w:lineRule="auto"/>
              <w:jc w:val="both"/>
              <w:rPr>
                <w:rFonts w:ascii="Book Antiqua" w:hAnsi="Book Antiqua"/>
                <w:b/>
                <w:lang w:val="en-CA"/>
              </w:rPr>
            </w:pPr>
            <w:r w:rsidRPr="00457970">
              <w:rPr>
                <w:rFonts w:ascii="Book Antiqua" w:hAnsi="Book Antiqua"/>
                <w:b/>
                <w:vertAlign w:val="superscript"/>
                <w:lang w:val="en-CA"/>
              </w:rPr>
              <w:t>18</w:t>
            </w:r>
            <w:r w:rsidRPr="00457970">
              <w:rPr>
                <w:rFonts w:ascii="Book Antiqua" w:hAnsi="Book Antiqua"/>
                <w:b/>
                <w:lang w:val="en-CA"/>
              </w:rPr>
              <w:t>F-FDG PET/CT</w:t>
            </w:r>
          </w:p>
        </w:tc>
      </w:tr>
      <w:tr w:rsidR="00A47773" w:rsidRPr="00457970" w14:paraId="71960586" w14:textId="77777777">
        <w:tc>
          <w:tcPr>
            <w:tcW w:w="4773" w:type="dxa"/>
          </w:tcPr>
          <w:p w14:paraId="7086C765" w14:textId="7370A109" w:rsidR="00A47773" w:rsidRPr="00457970" w:rsidRDefault="006C60B4" w:rsidP="009C6043">
            <w:pPr>
              <w:spacing w:line="360" w:lineRule="auto"/>
              <w:ind w:firstLineChars="100" w:firstLine="240"/>
              <w:jc w:val="both"/>
              <w:rPr>
                <w:rFonts w:ascii="Book Antiqua" w:hAnsi="Book Antiqua"/>
                <w:lang w:val="en-CA"/>
              </w:rPr>
            </w:pPr>
            <w:r w:rsidRPr="00457970">
              <w:rPr>
                <w:rFonts w:ascii="Book Antiqua" w:hAnsi="Book Antiqua"/>
                <w:lang w:val="en-CA"/>
              </w:rPr>
              <w:t>Excellent spatial resolution</w:t>
            </w:r>
          </w:p>
        </w:tc>
        <w:tc>
          <w:tcPr>
            <w:tcW w:w="4773" w:type="dxa"/>
          </w:tcPr>
          <w:p w14:paraId="7D9C55D7" w14:textId="0738457D" w:rsidR="00A47773" w:rsidRPr="00457970" w:rsidRDefault="003B7473" w:rsidP="009C6043">
            <w:pPr>
              <w:spacing w:line="360" w:lineRule="auto"/>
              <w:ind w:firstLineChars="100" w:firstLine="240"/>
              <w:jc w:val="both"/>
              <w:rPr>
                <w:rFonts w:ascii="Book Antiqua" w:hAnsi="Book Antiqua"/>
                <w:lang w:val="en-CA"/>
              </w:rPr>
            </w:pPr>
            <w:r w:rsidRPr="00457970">
              <w:rPr>
                <w:rFonts w:ascii="Book Antiqua" w:hAnsi="Book Antiqua"/>
                <w:lang w:val="en-CA"/>
              </w:rPr>
              <w:t>Moderate r</w:t>
            </w:r>
            <w:r w:rsidR="006C60B4" w:rsidRPr="00457970">
              <w:rPr>
                <w:rFonts w:ascii="Book Antiqua" w:hAnsi="Book Antiqua"/>
                <w:lang w:val="en-CA"/>
              </w:rPr>
              <w:t>adiation exposure</w:t>
            </w:r>
            <w:r w:rsidR="005A03A2" w:rsidRPr="00457970">
              <w:rPr>
                <w:rFonts w:ascii="Book Antiqua" w:hAnsi="Book Antiqua"/>
                <w:lang w:val="en-CA"/>
              </w:rPr>
              <w:t xml:space="preserve"> (8-30 </w:t>
            </w:r>
            <w:proofErr w:type="spellStart"/>
            <w:r w:rsidR="005A03A2" w:rsidRPr="00457970">
              <w:rPr>
                <w:rFonts w:ascii="Book Antiqua" w:hAnsi="Book Antiqua"/>
                <w:lang w:val="en-CA"/>
              </w:rPr>
              <w:t>mSv</w:t>
            </w:r>
            <w:proofErr w:type="spellEnd"/>
            <w:r w:rsidR="005A03A2" w:rsidRPr="00457970">
              <w:rPr>
                <w:rFonts w:ascii="Book Antiqua" w:hAnsi="Book Antiqua"/>
                <w:lang w:val="en-CA"/>
              </w:rPr>
              <w:t xml:space="preserve"> depending on the study performed)</w:t>
            </w:r>
          </w:p>
        </w:tc>
      </w:tr>
      <w:tr w:rsidR="00A47773" w:rsidRPr="00457970" w14:paraId="6995065F" w14:textId="77777777">
        <w:tc>
          <w:tcPr>
            <w:tcW w:w="4773" w:type="dxa"/>
          </w:tcPr>
          <w:p w14:paraId="235EDF97" w14:textId="76B795A7" w:rsidR="00A47773" w:rsidRPr="00457970" w:rsidRDefault="003F3EB9" w:rsidP="009C6043">
            <w:pPr>
              <w:spacing w:line="360" w:lineRule="auto"/>
              <w:ind w:firstLineChars="100" w:firstLine="240"/>
              <w:jc w:val="both"/>
              <w:rPr>
                <w:rFonts w:ascii="Book Antiqua" w:hAnsi="Book Antiqua"/>
                <w:lang w:val="en-CA"/>
              </w:rPr>
            </w:pPr>
            <w:r w:rsidRPr="00457970">
              <w:rPr>
                <w:rFonts w:ascii="Book Antiqua" w:hAnsi="Book Antiqua"/>
                <w:lang w:val="en-CA"/>
              </w:rPr>
              <w:t>Short acquisition time</w:t>
            </w:r>
          </w:p>
        </w:tc>
        <w:tc>
          <w:tcPr>
            <w:tcW w:w="4773" w:type="dxa"/>
          </w:tcPr>
          <w:p w14:paraId="09B46BB7" w14:textId="51FE6E46" w:rsidR="00A47773"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Not available in several cent</w:t>
            </w:r>
            <w:r w:rsidR="006C60B4" w:rsidRPr="00457970">
              <w:rPr>
                <w:rFonts w:ascii="Book Antiqua" w:hAnsi="Book Antiqua"/>
                <w:lang w:val="en-CA"/>
              </w:rPr>
              <w:t>e</w:t>
            </w:r>
            <w:r w:rsidRPr="00457970">
              <w:rPr>
                <w:rFonts w:ascii="Book Antiqua" w:hAnsi="Book Antiqua"/>
                <w:lang w:val="en-CA"/>
              </w:rPr>
              <w:t>r</w:t>
            </w:r>
            <w:r w:rsidR="006C60B4" w:rsidRPr="00457970">
              <w:rPr>
                <w:rFonts w:ascii="Book Antiqua" w:hAnsi="Book Antiqua"/>
                <w:lang w:val="en-CA"/>
              </w:rPr>
              <w:t>s</w:t>
            </w:r>
          </w:p>
        </w:tc>
      </w:tr>
      <w:tr w:rsidR="003F3EB9" w:rsidRPr="00457970" w14:paraId="33B7A276" w14:textId="77777777">
        <w:tc>
          <w:tcPr>
            <w:tcW w:w="4773" w:type="dxa"/>
          </w:tcPr>
          <w:p w14:paraId="152261E0" w14:textId="1505B705" w:rsidR="003F3EB9" w:rsidRPr="00457970" w:rsidRDefault="003F3EB9"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High sensitivity for the detection of </w:t>
            </w:r>
            <w:proofErr w:type="spellStart"/>
            <w:r w:rsidRPr="00457970">
              <w:rPr>
                <w:rFonts w:ascii="Book Antiqua" w:hAnsi="Book Antiqua"/>
                <w:lang w:val="en-CA"/>
              </w:rPr>
              <w:t>hypermetabolic</w:t>
            </w:r>
            <w:proofErr w:type="spellEnd"/>
            <w:r w:rsidRPr="00457970">
              <w:rPr>
                <w:rFonts w:ascii="Book Antiqua" w:hAnsi="Book Antiqua"/>
                <w:lang w:val="en-CA"/>
              </w:rPr>
              <w:t xml:space="preserve"> activity</w:t>
            </w:r>
          </w:p>
        </w:tc>
        <w:tc>
          <w:tcPr>
            <w:tcW w:w="4773" w:type="dxa"/>
          </w:tcPr>
          <w:p w14:paraId="63118F69" w14:textId="35FC7592" w:rsidR="003F3EB9" w:rsidRPr="00457970" w:rsidRDefault="003F3EB9"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Physiological uptake of </w:t>
            </w:r>
            <w:r w:rsidR="00425354" w:rsidRPr="00457970">
              <w:rPr>
                <w:rFonts w:ascii="Book Antiqua" w:hAnsi="Book Antiqua"/>
                <w:vertAlign w:val="superscript"/>
                <w:lang w:val="en-CA"/>
              </w:rPr>
              <w:t>18</w:t>
            </w:r>
            <w:r w:rsidR="00425354" w:rsidRPr="00457970">
              <w:rPr>
                <w:rFonts w:ascii="Book Antiqua" w:hAnsi="Book Antiqua"/>
                <w:lang w:val="en-CA"/>
              </w:rPr>
              <w:t>F-FDG</w:t>
            </w:r>
            <w:r w:rsidRPr="00457970">
              <w:rPr>
                <w:rFonts w:ascii="Book Antiqua" w:hAnsi="Book Antiqua"/>
                <w:lang w:val="en-CA"/>
              </w:rPr>
              <w:t xml:space="preserve"> in the myocardium might prevent adequate detection of cardiac infection</w:t>
            </w:r>
          </w:p>
        </w:tc>
      </w:tr>
      <w:tr w:rsidR="00A47773" w:rsidRPr="00457970" w14:paraId="3C6691E4" w14:textId="77777777">
        <w:tc>
          <w:tcPr>
            <w:tcW w:w="4773" w:type="dxa"/>
          </w:tcPr>
          <w:p w14:paraId="26E05140" w14:textId="2B01A674" w:rsidR="00A47773" w:rsidRPr="00457970" w:rsidRDefault="003F3EB9" w:rsidP="009C6043">
            <w:pPr>
              <w:spacing w:line="360" w:lineRule="auto"/>
              <w:ind w:firstLineChars="100" w:firstLine="240"/>
              <w:jc w:val="both"/>
              <w:rPr>
                <w:rFonts w:ascii="Book Antiqua" w:hAnsi="Book Antiqua"/>
                <w:lang w:val="en-CA"/>
              </w:rPr>
            </w:pPr>
            <w:r w:rsidRPr="00457970">
              <w:rPr>
                <w:rFonts w:ascii="Book Antiqua" w:hAnsi="Book Antiqua"/>
                <w:lang w:val="en-CA"/>
              </w:rPr>
              <w:t>Detection of peripheral events</w:t>
            </w:r>
          </w:p>
        </w:tc>
        <w:tc>
          <w:tcPr>
            <w:tcW w:w="4773" w:type="dxa"/>
          </w:tcPr>
          <w:p w14:paraId="0699C990" w14:textId="435CA6CF" w:rsidR="00A47773" w:rsidRPr="00457970" w:rsidRDefault="006C60B4"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Recent surgery may demonstrate </w:t>
            </w:r>
            <w:r w:rsidR="007F24BD" w:rsidRPr="00457970">
              <w:rPr>
                <w:rFonts w:ascii="Book Antiqua" w:hAnsi="Book Antiqua"/>
                <w:lang w:val="en-CA"/>
              </w:rPr>
              <w:t xml:space="preserve">residual inflammatory changes </w:t>
            </w:r>
            <w:r w:rsidR="003F3EB9" w:rsidRPr="00457970">
              <w:rPr>
                <w:rFonts w:ascii="Book Antiqua" w:hAnsi="Book Antiqua"/>
                <w:lang w:val="en-CA"/>
              </w:rPr>
              <w:t>without</w:t>
            </w:r>
            <w:r w:rsidR="007F24BD" w:rsidRPr="00457970">
              <w:rPr>
                <w:rFonts w:ascii="Book Antiqua" w:hAnsi="Book Antiqua"/>
                <w:lang w:val="en-CA"/>
              </w:rPr>
              <w:t xml:space="preserve"> </w:t>
            </w:r>
            <w:r w:rsidR="003F3EB9" w:rsidRPr="00457970">
              <w:rPr>
                <w:rFonts w:ascii="Book Antiqua" w:hAnsi="Book Antiqua"/>
                <w:lang w:val="en-CA"/>
              </w:rPr>
              <w:t>evidence</w:t>
            </w:r>
            <w:r w:rsidR="007F24BD" w:rsidRPr="00457970">
              <w:rPr>
                <w:rFonts w:ascii="Book Antiqua" w:hAnsi="Book Antiqua"/>
                <w:lang w:val="en-CA"/>
              </w:rPr>
              <w:t xml:space="preserve"> of infection</w:t>
            </w:r>
          </w:p>
        </w:tc>
      </w:tr>
      <w:tr w:rsidR="007F24BD" w:rsidRPr="00457970" w14:paraId="4615D7EF" w14:textId="77777777">
        <w:tc>
          <w:tcPr>
            <w:tcW w:w="4773" w:type="dxa"/>
          </w:tcPr>
          <w:p w14:paraId="45F7B27E" w14:textId="19E87A3C" w:rsidR="007F24BD" w:rsidRPr="00457970" w:rsidRDefault="003F3EB9" w:rsidP="009C6043">
            <w:pPr>
              <w:spacing w:line="360" w:lineRule="auto"/>
              <w:ind w:firstLineChars="100" w:firstLine="240"/>
              <w:jc w:val="both"/>
              <w:rPr>
                <w:rFonts w:ascii="Book Antiqua" w:hAnsi="Book Antiqua"/>
                <w:lang w:val="en-CA"/>
              </w:rPr>
            </w:pPr>
            <w:r w:rsidRPr="00457970">
              <w:rPr>
                <w:rFonts w:ascii="Book Antiqua" w:hAnsi="Book Antiqua"/>
                <w:lang w:val="en-CA"/>
              </w:rPr>
              <w:t>Detection of other sources of fever or bacteremia in patients with CIED</w:t>
            </w:r>
          </w:p>
        </w:tc>
        <w:tc>
          <w:tcPr>
            <w:tcW w:w="4773" w:type="dxa"/>
          </w:tcPr>
          <w:p w14:paraId="4A875D5F" w14:textId="3866D04B" w:rsidR="007F24BD" w:rsidRPr="00457970" w:rsidRDefault="00690718" w:rsidP="009C6043">
            <w:pPr>
              <w:spacing w:line="360" w:lineRule="auto"/>
              <w:ind w:firstLineChars="100" w:firstLine="240"/>
              <w:jc w:val="both"/>
              <w:rPr>
                <w:rFonts w:ascii="Book Antiqua" w:hAnsi="Book Antiqua"/>
                <w:lang w:val="en-CA"/>
              </w:rPr>
            </w:pPr>
            <w:r w:rsidRPr="00457970">
              <w:rPr>
                <w:rFonts w:ascii="Book Antiqua" w:hAnsi="Book Antiqua"/>
                <w:lang w:val="en-CA"/>
              </w:rPr>
              <w:t>Possible uptakes can be found in active thrombi, cardiac tumours or metastasis, and foreign body reactions</w:t>
            </w:r>
          </w:p>
        </w:tc>
      </w:tr>
      <w:tr w:rsidR="00D909B7" w:rsidRPr="00457970" w14:paraId="53C3E448" w14:textId="77777777">
        <w:tc>
          <w:tcPr>
            <w:tcW w:w="4773" w:type="dxa"/>
            <w:vMerge w:val="restart"/>
          </w:tcPr>
          <w:p w14:paraId="4F09BE2B" w14:textId="0C29275F"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Detection of CIED infection and PVE in cases of a negative TEE</w:t>
            </w:r>
          </w:p>
        </w:tc>
        <w:tc>
          <w:tcPr>
            <w:tcW w:w="4773" w:type="dxa"/>
          </w:tcPr>
          <w:p w14:paraId="43D1695D" w14:textId="74CF468E"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Possible false-negative test in patients with small </w:t>
            </w:r>
            <w:proofErr w:type="spellStart"/>
            <w:r w:rsidRPr="00457970">
              <w:rPr>
                <w:rFonts w:ascii="Book Antiqua" w:hAnsi="Book Antiqua"/>
                <w:lang w:val="en-CA"/>
              </w:rPr>
              <w:t>vegetations</w:t>
            </w:r>
            <w:proofErr w:type="spellEnd"/>
            <w:r w:rsidRPr="00457970">
              <w:rPr>
                <w:rFonts w:ascii="Book Antiqua" w:hAnsi="Book Antiqua"/>
                <w:lang w:val="en-CA"/>
              </w:rPr>
              <w:t xml:space="preserve"> or prolonged antibiotic therapy</w:t>
            </w:r>
          </w:p>
        </w:tc>
      </w:tr>
      <w:tr w:rsidR="00D909B7" w:rsidRPr="00457970" w14:paraId="722AA8BE" w14:textId="77777777">
        <w:tc>
          <w:tcPr>
            <w:tcW w:w="4773" w:type="dxa"/>
            <w:vMerge/>
          </w:tcPr>
          <w:p w14:paraId="1D1993A5" w14:textId="77777777" w:rsidR="00D909B7" w:rsidRPr="00457970" w:rsidRDefault="00D909B7" w:rsidP="009C6043">
            <w:pPr>
              <w:spacing w:line="360" w:lineRule="auto"/>
              <w:jc w:val="both"/>
              <w:rPr>
                <w:rFonts w:ascii="Book Antiqua" w:hAnsi="Book Antiqua"/>
                <w:lang w:val="en-CA"/>
              </w:rPr>
            </w:pPr>
          </w:p>
        </w:tc>
        <w:tc>
          <w:tcPr>
            <w:tcW w:w="4773" w:type="dxa"/>
          </w:tcPr>
          <w:p w14:paraId="7941F396" w14:textId="514E7D89"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Less useful for infectious brain embolisms because of high glucose metabolism in the brain</w:t>
            </w:r>
          </w:p>
        </w:tc>
      </w:tr>
      <w:tr w:rsidR="001A4CD5" w:rsidRPr="00457970" w14:paraId="16A30DDC" w14:textId="77777777">
        <w:tc>
          <w:tcPr>
            <w:tcW w:w="9546" w:type="dxa"/>
            <w:gridSpan w:val="2"/>
          </w:tcPr>
          <w:p w14:paraId="6998668D" w14:textId="77777777" w:rsidR="001A4CD5" w:rsidRPr="00457970" w:rsidRDefault="001A4CD5" w:rsidP="009C6043">
            <w:pPr>
              <w:spacing w:line="360" w:lineRule="auto"/>
              <w:jc w:val="both"/>
              <w:rPr>
                <w:rFonts w:ascii="Book Antiqua" w:hAnsi="Book Antiqua"/>
                <w:b/>
                <w:lang w:val="en-CA"/>
              </w:rPr>
            </w:pPr>
            <w:r w:rsidRPr="00457970">
              <w:rPr>
                <w:rFonts w:ascii="Book Antiqua" w:hAnsi="Book Antiqua"/>
                <w:b/>
                <w:lang w:val="en-CA"/>
              </w:rPr>
              <w:t>WBC SPECT/CT</w:t>
            </w:r>
          </w:p>
        </w:tc>
      </w:tr>
      <w:tr w:rsidR="00D909B7" w:rsidRPr="00457970" w14:paraId="31B4F5E4" w14:textId="77777777">
        <w:tc>
          <w:tcPr>
            <w:tcW w:w="4773" w:type="dxa"/>
            <w:vMerge w:val="restart"/>
          </w:tcPr>
          <w:p w14:paraId="08577436" w14:textId="4B32CB5C"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High specificity for the presence of active infection</w:t>
            </w:r>
          </w:p>
        </w:tc>
        <w:tc>
          <w:tcPr>
            <w:tcW w:w="4773" w:type="dxa"/>
          </w:tcPr>
          <w:p w14:paraId="1E11F371" w14:textId="76B0530C"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Time-consuming</w:t>
            </w:r>
          </w:p>
        </w:tc>
      </w:tr>
      <w:tr w:rsidR="00D909B7" w:rsidRPr="00457970" w14:paraId="139BF4B2" w14:textId="77777777">
        <w:tc>
          <w:tcPr>
            <w:tcW w:w="4773" w:type="dxa"/>
            <w:vMerge/>
          </w:tcPr>
          <w:p w14:paraId="0649FC61" w14:textId="77777777" w:rsidR="00D909B7" w:rsidRPr="00457970" w:rsidRDefault="00D909B7" w:rsidP="009C6043">
            <w:pPr>
              <w:spacing w:line="360" w:lineRule="auto"/>
              <w:jc w:val="both"/>
              <w:rPr>
                <w:rFonts w:ascii="Book Antiqua" w:hAnsi="Book Antiqua"/>
                <w:lang w:val="en-CA"/>
              </w:rPr>
            </w:pPr>
          </w:p>
        </w:tc>
        <w:tc>
          <w:tcPr>
            <w:tcW w:w="4773" w:type="dxa"/>
          </w:tcPr>
          <w:p w14:paraId="5F63D2D4" w14:textId="656EF043"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It involves blood products handling</w:t>
            </w:r>
          </w:p>
        </w:tc>
      </w:tr>
      <w:tr w:rsidR="00D909B7" w:rsidRPr="00457970" w14:paraId="3FBE5FEA" w14:textId="77777777">
        <w:tc>
          <w:tcPr>
            <w:tcW w:w="4773" w:type="dxa"/>
            <w:vMerge/>
          </w:tcPr>
          <w:p w14:paraId="610716CC" w14:textId="77777777" w:rsidR="00D909B7" w:rsidRPr="00457970" w:rsidRDefault="00D909B7" w:rsidP="009C6043">
            <w:pPr>
              <w:spacing w:line="360" w:lineRule="auto"/>
              <w:jc w:val="both"/>
              <w:rPr>
                <w:rFonts w:ascii="Book Antiqua" w:hAnsi="Book Antiqua"/>
                <w:lang w:val="en-CA"/>
              </w:rPr>
            </w:pPr>
          </w:p>
        </w:tc>
        <w:tc>
          <w:tcPr>
            <w:tcW w:w="4773" w:type="dxa"/>
          </w:tcPr>
          <w:p w14:paraId="68026A8C" w14:textId="6C0432BF" w:rsidR="00D909B7" w:rsidRPr="00457970" w:rsidRDefault="00D909B7"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Cases of false-negative study seen with </w:t>
            </w:r>
            <w:r w:rsidRPr="00457970">
              <w:rPr>
                <w:rFonts w:ascii="Book Antiqua" w:hAnsi="Book Antiqua"/>
                <w:lang w:val="en-CA"/>
              </w:rPr>
              <w:lastRenderedPageBreak/>
              <w:t>Candida and Enterococcus infection</w:t>
            </w:r>
          </w:p>
        </w:tc>
      </w:tr>
    </w:tbl>
    <w:p w14:paraId="057272CC" w14:textId="77777777" w:rsidR="00520F2C" w:rsidRPr="00457970" w:rsidRDefault="00520F2C" w:rsidP="009C6043">
      <w:pPr>
        <w:spacing w:line="360" w:lineRule="auto"/>
        <w:jc w:val="both"/>
        <w:rPr>
          <w:rFonts w:ascii="Book Antiqua" w:hAnsi="Book Antiqua"/>
          <w:lang w:val="en-CA"/>
        </w:rPr>
      </w:pPr>
    </w:p>
    <w:p w14:paraId="66569CA1" w14:textId="75BABB65" w:rsidR="00616761" w:rsidRPr="00457970" w:rsidRDefault="00520F2C" w:rsidP="009C6043">
      <w:pPr>
        <w:spacing w:line="360" w:lineRule="auto"/>
        <w:jc w:val="both"/>
        <w:rPr>
          <w:rFonts w:ascii="Book Antiqua" w:eastAsia="宋体" w:hAnsi="Book Antiqua"/>
          <w:lang w:val="en-CA" w:eastAsia="zh-CN"/>
        </w:rPr>
      </w:pPr>
      <w:r w:rsidRPr="00457970">
        <w:rPr>
          <w:rFonts w:ascii="Book Antiqua" w:hAnsi="Book Antiqua"/>
          <w:lang w:val="en-CA"/>
        </w:rPr>
        <w:t>CIED</w:t>
      </w:r>
      <w:r w:rsidR="00B9144A" w:rsidRPr="00457970">
        <w:rPr>
          <w:rFonts w:ascii="Book Antiqua" w:eastAsia="宋体" w:hAnsi="Book Antiqua"/>
          <w:lang w:val="en-CA" w:eastAsia="zh-CN"/>
        </w:rPr>
        <w:t>:</w:t>
      </w:r>
      <w:r w:rsidRPr="00457970">
        <w:rPr>
          <w:rFonts w:ascii="Book Antiqua" w:hAnsi="Book Antiqua"/>
          <w:lang w:val="en-CA"/>
        </w:rPr>
        <w:t xml:space="preserve"> Cardiovascular implantable electronic device</w:t>
      </w:r>
      <w:r w:rsidR="00B9144A" w:rsidRPr="00457970">
        <w:rPr>
          <w:rFonts w:ascii="Book Antiqua" w:eastAsia="宋体" w:hAnsi="Book Antiqua"/>
          <w:lang w:val="en-CA" w:eastAsia="zh-CN"/>
        </w:rPr>
        <w:t xml:space="preserve">; </w:t>
      </w:r>
      <w:r w:rsidRPr="00457970">
        <w:rPr>
          <w:rFonts w:ascii="Book Antiqua" w:hAnsi="Book Antiqua"/>
          <w:vertAlign w:val="superscript"/>
          <w:lang w:val="en-CA"/>
        </w:rPr>
        <w:t>18</w:t>
      </w:r>
      <w:r w:rsidRPr="00457970">
        <w:rPr>
          <w:rFonts w:ascii="Book Antiqua" w:hAnsi="Book Antiqua"/>
          <w:lang w:val="en-CA"/>
        </w:rPr>
        <w:t>F-FDG PET/CT</w:t>
      </w:r>
      <w:r w:rsidR="00B9144A" w:rsidRPr="00457970">
        <w:rPr>
          <w:rFonts w:ascii="Book Antiqua" w:eastAsia="宋体" w:hAnsi="Book Antiqua"/>
          <w:lang w:val="en-CA" w:eastAsia="zh-CN"/>
        </w:rPr>
        <w:t>:</w:t>
      </w:r>
      <w:r w:rsidRPr="00457970">
        <w:rPr>
          <w:rFonts w:ascii="Book Antiqua" w:hAnsi="Book Antiqua"/>
          <w:lang w:val="en-CA"/>
        </w:rPr>
        <w:t xml:space="preserve"> </w:t>
      </w:r>
      <w:r w:rsidRPr="00457970">
        <w:rPr>
          <w:rFonts w:ascii="Book Antiqua" w:hAnsi="Book Antiqua"/>
          <w:vertAlign w:val="superscript"/>
          <w:lang w:val="en-CA"/>
        </w:rPr>
        <w:t>18</w:t>
      </w:r>
      <w:r w:rsidRPr="00457970">
        <w:rPr>
          <w:rFonts w:ascii="Book Antiqua" w:hAnsi="Book Antiqua"/>
          <w:lang w:val="en-CA"/>
        </w:rPr>
        <w:t>F-fluorodeoxyglucose positron emission tomography/computed tomography</w:t>
      </w:r>
      <w:r w:rsidR="00B9144A" w:rsidRPr="00457970">
        <w:rPr>
          <w:rFonts w:ascii="Book Antiqua" w:eastAsia="宋体" w:hAnsi="Book Antiqua"/>
          <w:lang w:val="en-CA" w:eastAsia="zh-CN"/>
        </w:rPr>
        <w:t xml:space="preserve">; </w:t>
      </w:r>
      <w:r w:rsidRPr="00457970">
        <w:rPr>
          <w:rFonts w:ascii="Book Antiqua" w:hAnsi="Book Antiqua"/>
          <w:lang w:val="en-CA"/>
        </w:rPr>
        <w:t>PVE</w:t>
      </w:r>
      <w:r w:rsidR="00B9144A" w:rsidRPr="00457970">
        <w:rPr>
          <w:rFonts w:ascii="Book Antiqua" w:eastAsia="宋体" w:hAnsi="Book Antiqua"/>
          <w:lang w:val="en-CA" w:eastAsia="zh-CN"/>
        </w:rPr>
        <w:t>:</w:t>
      </w:r>
      <w:r w:rsidRPr="00457970">
        <w:rPr>
          <w:rFonts w:ascii="Book Antiqua" w:hAnsi="Book Antiqua"/>
          <w:lang w:val="en-CA"/>
        </w:rPr>
        <w:t xml:space="preserve"> Prosthetic valve endocarditis</w:t>
      </w:r>
      <w:r w:rsidR="00B9144A" w:rsidRPr="00457970">
        <w:rPr>
          <w:rFonts w:ascii="Book Antiqua" w:eastAsia="宋体" w:hAnsi="Book Antiqua"/>
          <w:lang w:val="en-CA" w:eastAsia="zh-CN"/>
        </w:rPr>
        <w:t xml:space="preserve">; </w:t>
      </w:r>
      <w:r w:rsidRPr="00457970">
        <w:rPr>
          <w:rFonts w:ascii="Book Antiqua" w:hAnsi="Book Antiqua"/>
          <w:lang w:val="en-CA"/>
        </w:rPr>
        <w:t>TEE</w:t>
      </w:r>
      <w:r w:rsidR="00B9144A" w:rsidRPr="00457970">
        <w:rPr>
          <w:rFonts w:ascii="Book Antiqua" w:eastAsia="宋体" w:hAnsi="Book Antiqua"/>
          <w:lang w:val="en-CA" w:eastAsia="zh-CN"/>
        </w:rPr>
        <w:t>:</w:t>
      </w:r>
      <w:r w:rsidRPr="00457970">
        <w:rPr>
          <w:rFonts w:ascii="Book Antiqua" w:hAnsi="Book Antiqua"/>
          <w:lang w:val="en-CA"/>
        </w:rPr>
        <w:t xml:space="preserve"> </w:t>
      </w:r>
      <w:proofErr w:type="spellStart"/>
      <w:r w:rsidRPr="00457970">
        <w:rPr>
          <w:rFonts w:ascii="Book Antiqua" w:hAnsi="Book Antiqua"/>
          <w:lang w:val="en-CA"/>
        </w:rPr>
        <w:t>Transesophageal</w:t>
      </w:r>
      <w:proofErr w:type="spellEnd"/>
      <w:r w:rsidRPr="00457970">
        <w:rPr>
          <w:rFonts w:ascii="Book Antiqua" w:hAnsi="Book Antiqua"/>
          <w:lang w:val="en-CA"/>
        </w:rPr>
        <w:t xml:space="preserve"> echocardiography</w:t>
      </w:r>
      <w:r w:rsidR="00B9144A" w:rsidRPr="00457970">
        <w:rPr>
          <w:rFonts w:ascii="Book Antiqua" w:eastAsia="宋体" w:hAnsi="Book Antiqua"/>
          <w:lang w:val="en-CA" w:eastAsia="zh-CN"/>
        </w:rPr>
        <w:t xml:space="preserve">; </w:t>
      </w:r>
      <w:r w:rsidRPr="00457970">
        <w:rPr>
          <w:rFonts w:ascii="Book Antiqua" w:hAnsi="Book Antiqua"/>
          <w:lang w:val="en-CA"/>
        </w:rPr>
        <w:t>WBC SPECT/CT</w:t>
      </w:r>
      <w:r w:rsidR="00B9144A" w:rsidRPr="00457970">
        <w:rPr>
          <w:rFonts w:ascii="Book Antiqua" w:eastAsia="宋体" w:hAnsi="Book Antiqua"/>
          <w:lang w:val="en-CA" w:eastAsia="zh-CN"/>
        </w:rPr>
        <w:t>:</w:t>
      </w:r>
      <w:r w:rsidRPr="00457970">
        <w:rPr>
          <w:rFonts w:ascii="Book Antiqua" w:hAnsi="Book Antiqua"/>
          <w:lang w:val="en-CA"/>
        </w:rPr>
        <w:t xml:space="preserve"> Radiolabelled white blood cell single-photon emission computed</w:t>
      </w:r>
      <w:r w:rsidR="00382C25" w:rsidRPr="00457970">
        <w:rPr>
          <w:rFonts w:ascii="Book Antiqua" w:hAnsi="Book Antiqua"/>
          <w:lang w:val="en-CA"/>
        </w:rPr>
        <w:t xml:space="preserve"> tomography/computed tomography.</w:t>
      </w:r>
      <w:r w:rsidR="00616761" w:rsidRPr="00457970">
        <w:rPr>
          <w:rFonts w:ascii="Book Antiqua" w:hAnsi="Book Antiqua"/>
          <w:lang w:val="en-CA"/>
        </w:rPr>
        <w:br w:type="page"/>
      </w:r>
    </w:p>
    <w:p w14:paraId="23C3BC22" w14:textId="7B281AC2" w:rsidR="00616761" w:rsidRPr="00457970" w:rsidRDefault="00B9144A" w:rsidP="009C6043">
      <w:pPr>
        <w:spacing w:line="360" w:lineRule="auto"/>
        <w:jc w:val="both"/>
        <w:rPr>
          <w:rFonts w:ascii="Book Antiqua" w:hAnsi="Book Antiqua"/>
          <w:b/>
          <w:lang w:val="en-CA"/>
        </w:rPr>
      </w:pPr>
      <w:r w:rsidRPr="00457970">
        <w:rPr>
          <w:rFonts w:ascii="Book Antiqua" w:hAnsi="Book Antiqua"/>
          <w:b/>
          <w:lang w:val="en-CA"/>
        </w:rPr>
        <w:lastRenderedPageBreak/>
        <w:t>Table 2</w:t>
      </w:r>
      <w:r w:rsidRPr="00457970">
        <w:rPr>
          <w:rFonts w:ascii="Book Antiqua" w:eastAsia="宋体" w:hAnsi="Book Antiqua"/>
          <w:b/>
          <w:lang w:val="en-CA" w:eastAsia="zh-CN"/>
        </w:rPr>
        <w:t xml:space="preserve"> </w:t>
      </w:r>
      <w:r w:rsidR="007415E4" w:rsidRPr="00457970">
        <w:rPr>
          <w:rFonts w:ascii="Book Antiqua" w:hAnsi="Book Antiqua"/>
          <w:b/>
          <w:lang w:val="en-CA"/>
        </w:rPr>
        <w:t xml:space="preserve">Sensibility and specificity of </w:t>
      </w:r>
      <w:r w:rsidR="00320632" w:rsidRPr="00457970">
        <w:rPr>
          <w:rFonts w:ascii="Book Antiqua" w:hAnsi="Book Antiqua"/>
          <w:b/>
          <w:vertAlign w:val="superscript"/>
          <w:lang w:val="en-CA"/>
        </w:rPr>
        <w:t>18</w:t>
      </w:r>
      <w:r w:rsidR="00320632" w:rsidRPr="00457970">
        <w:rPr>
          <w:rFonts w:ascii="Book Antiqua" w:hAnsi="Book Antiqua"/>
          <w:b/>
          <w:lang w:val="en-CA"/>
        </w:rPr>
        <w:t>F-fluorodeoxyglucose positron emission tomography/computed tomography</w:t>
      </w:r>
      <w:r w:rsidR="007415E4" w:rsidRPr="00457970">
        <w:rPr>
          <w:rFonts w:ascii="Book Antiqua" w:hAnsi="Book Antiqua"/>
          <w:b/>
          <w:lang w:val="en-CA"/>
        </w:rPr>
        <w:t xml:space="preserve"> and </w:t>
      </w:r>
      <w:r w:rsidR="00320632" w:rsidRPr="00457970">
        <w:rPr>
          <w:rFonts w:ascii="Book Antiqua" w:hAnsi="Book Antiqua"/>
          <w:b/>
          <w:lang w:val="en-CA"/>
        </w:rPr>
        <w:t>white blood cell single-photon emission computed tomography/computed tomography</w:t>
      </w:r>
      <w:r w:rsidR="007415E4" w:rsidRPr="00457970">
        <w:rPr>
          <w:rFonts w:ascii="Book Antiqua" w:hAnsi="Book Antiqua"/>
          <w:b/>
          <w:lang w:val="en-CA"/>
        </w:rPr>
        <w:t xml:space="preserve"> for both prosth</w:t>
      </w:r>
      <w:r w:rsidR="005B3B47" w:rsidRPr="00457970">
        <w:rPr>
          <w:rFonts w:ascii="Book Antiqua" w:hAnsi="Book Antiqua"/>
          <w:b/>
          <w:lang w:val="en-CA"/>
        </w:rPr>
        <w:t>etic valve endocarditis and cardiac device</w:t>
      </w:r>
      <w:r w:rsidRPr="00457970">
        <w:rPr>
          <w:rFonts w:ascii="Book Antiqua" w:hAnsi="Book Antiqua"/>
          <w:b/>
          <w:lang w:val="en-CA"/>
        </w:rPr>
        <w:t xml:space="preserve"> infection</w:t>
      </w:r>
    </w:p>
    <w:p w14:paraId="2715308E" w14:textId="77777777" w:rsidR="007415E4" w:rsidRPr="00457970" w:rsidRDefault="007415E4" w:rsidP="009C6043">
      <w:pPr>
        <w:spacing w:line="360" w:lineRule="auto"/>
        <w:jc w:val="both"/>
        <w:rPr>
          <w:rFonts w:ascii="Book Antiqua" w:hAnsi="Book Antiqua"/>
          <w:lang w:val="en-CA"/>
        </w:rPr>
      </w:pPr>
    </w:p>
    <w:tbl>
      <w:tblPr>
        <w:tblStyle w:val="a6"/>
        <w:tblW w:w="0" w:type="auto"/>
        <w:tblLayout w:type="fixed"/>
        <w:tblLook w:val="04A0" w:firstRow="1" w:lastRow="0" w:firstColumn="1" w:lastColumn="0" w:noHBand="0" w:noVBand="1"/>
      </w:tblPr>
      <w:tblGrid>
        <w:gridCol w:w="1809"/>
        <w:gridCol w:w="993"/>
        <w:gridCol w:w="1417"/>
        <w:gridCol w:w="1418"/>
        <w:gridCol w:w="1417"/>
        <w:gridCol w:w="1352"/>
        <w:gridCol w:w="1216"/>
      </w:tblGrid>
      <w:tr w:rsidR="00616761" w:rsidRPr="00457970" w14:paraId="59650515" w14:textId="77777777">
        <w:tc>
          <w:tcPr>
            <w:tcW w:w="1809" w:type="dxa"/>
          </w:tcPr>
          <w:p w14:paraId="72F48702" w14:textId="77777777" w:rsidR="00616761" w:rsidRPr="00457970" w:rsidRDefault="00616761" w:rsidP="009C6043">
            <w:pPr>
              <w:spacing w:line="360" w:lineRule="auto"/>
              <w:jc w:val="both"/>
              <w:rPr>
                <w:rFonts w:ascii="Book Antiqua" w:hAnsi="Book Antiqua"/>
                <w:lang w:val="en-CA"/>
              </w:rPr>
            </w:pPr>
          </w:p>
        </w:tc>
        <w:tc>
          <w:tcPr>
            <w:tcW w:w="993" w:type="dxa"/>
          </w:tcPr>
          <w:p w14:paraId="29EC463F" w14:textId="77777777" w:rsidR="00616761" w:rsidRPr="00457970" w:rsidRDefault="00520F2C" w:rsidP="009C6043">
            <w:pPr>
              <w:spacing w:line="360" w:lineRule="auto"/>
              <w:jc w:val="both"/>
              <w:rPr>
                <w:rFonts w:ascii="Book Antiqua" w:hAnsi="Book Antiqua"/>
                <w:b/>
                <w:lang w:val="en-CA"/>
              </w:rPr>
            </w:pPr>
            <w:r w:rsidRPr="00457970">
              <w:rPr>
                <w:rFonts w:ascii="Book Antiqua" w:hAnsi="Book Antiqua"/>
                <w:b/>
                <w:lang w:val="en-CA"/>
              </w:rPr>
              <w:t>Test</w:t>
            </w:r>
          </w:p>
        </w:tc>
        <w:tc>
          <w:tcPr>
            <w:tcW w:w="1417" w:type="dxa"/>
          </w:tcPr>
          <w:p w14:paraId="684FB5BA"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Sensibility</w:t>
            </w:r>
          </w:p>
          <w:p w14:paraId="54FB8E6A"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w:t>
            </w:r>
          </w:p>
        </w:tc>
        <w:tc>
          <w:tcPr>
            <w:tcW w:w="1418" w:type="dxa"/>
          </w:tcPr>
          <w:p w14:paraId="51935D49"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Specificity</w:t>
            </w:r>
          </w:p>
          <w:p w14:paraId="1D6E9F20"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w:t>
            </w:r>
          </w:p>
        </w:tc>
        <w:tc>
          <w:tcPr>
            <w:tcW w:w="1417" w:type="dxa"/>
          </w:tcPr>
          <w:p w14:paraId="37DB4DCA"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Positive predictive value</w:t>
            </w:r>
          </w:p>
          <w:p w14:paraId="73441CF1"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w:t>
            </w:r>
          </w:p>
        </w:tc>
        <w:tc>
          <w:tcPr>
            <w:tcW w:w="1352" w:type="dxa"/>
          </w:tcPr>
          <w:p w14:paraId="17172C3C"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Negative predictive value</w:t>
            </w:r>
          </w:p>
          <w:p w14:paraId="6F08B5D0"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w:t>
            </w:r>
          </w:p>
        </w:tc>
        <w:tc>
          <w:tcPr>
            <w:tcW w:w="1216" w:type="dxa"/>
          </w:tcPr>
          <w:p w14:paraId="3C33D95C"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Accuracy</w:t>
            </w:r>
          </w:p>
          <w:p w14:paraId="2C266E5F"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w:t>
            </w:r>
          </w:p>
        </w:tc>
      </w:tr>
      <w:tr w:rsidR="00616761" w:rsidRPr="00457970" w14:paraId="50C19225" w14:textId="77777777">
        <w:tc>
          <w:tcPr>
            <w:tcW w:w="9622" w:type="dxa"/>
            <w:gridSpan w:val="7"/>
          </w:tcPr>
          <w:p w14:paraId="1380D6EA" w14:textId="77777777" w:rsidR="00616761" w:rsidRPr="00457970" w:rsidRDefault="00616761" w:rsidP="009C6043">
            <w:pPr>
              <w:spacing w:line="360" w:lineRule="auto"/>
              <w:jc w:val="both"/>
              <w:rPr>
                <w:rFonts w:ascii="Book Antiqua" w:hAnsi="Book Antiqua"/>
                <w:b/>
                <w:lang w:val="en-CA"/>
              </w:rPr>
            </w:pPr>
            <w:r w:rsidRPr="00457970">
              <w:rPr>
                <w:rFonts w:ascii="Book Antiqua" w:hAnsi="Book Antiqua"/>
                <w:b/>
                <w:lang w:val="en-CA"/>
              </w:rPr>
              <w:t>Prosthetic valve endocarditis</w:t>
            </w:r>
          </w:p>
        </w:tc>
      </w:tr>
      <w:tr w:rsidR="00616761" w:rsidRPr="00457970" w14:paraId="44831E56" w14:textId="77777777">
        <w:tc>
          <w:tcPr>
            <w:tcW w:w="1809" w:type="dxa"/>
          </w:tcPr>
          <w:p w14:paraId="2D1065B1" w14:textId="71F13FA7" w:rsidR="00616761" w:rsidRPr="00457970" w:rsidRDefault="00616761" w:rsidP="009C6043">
            <w:pPr>
              <w:spacing w:line="360" w:lineRule="auto"/>
              <w:jc w:val="both"/>
              <w:rPr>
                <w:rFonts w:ascii="Book Antiqua" w:hAnsi="Book Antiqua"/>
                <w:lang w:val="en-CA"/>
              </w:rPr>
            </w:pPr>
            <w:proofErr w:type="spellStart"/>
            <w:r w:rsidRPr="00457970">
              <w:rPr>
                <w:rFonts w:ascii="Book Antiqua" w:hAnsi="Book Antiqua"/>
                <w:lang w:val="en-CA"/>
              </w:rPr>
              <w:t>Saby</w:t>
            </w:r>
            <w:proofErr w:type="spellEnd"/>
            <w:r w:rsidRPr="00457970">
              <w:rPr>
                <w:rFonts w:ascii="Book Antiqua" w:hAnsi="Book Antiqua"/>
                <w:lang w:val="en-CA"/>
              </w:rPr>
              <w:t xml:space="preserve"> </w:t>
            </w:r>
            <w:r w:rsidRPr="00457970">
              <w:rPr>
                <w:rFonts w:ascii="Book Antiqua" w:hAnsi="Book Antiqua"/>
                <w:i/>
                <w:lang w:val="en-CA"/>
              </w:rPr>
              <w:t xml:space="preserve">et </w:t>
            </w:r>
            <w:r w:rsidR="001F1D02" w:rsidRPr="00457970">
              <w:rPr>
                <w:rFonts w:ascii="Book Antiqua" w:hAnsi="Book Antiqua"/>
                <w:i/>
                <w:lang w:val="en-CA"/>
              </w:rPr>
              <w:t>al</w:t>
            </w:r>
            <w:r w:rsidR="00012898" w:rsidRPr="00457970">
              <w:rPr>
                <w:rFonts w:ascii="Book Antiqua" w:hAnsi="Book Antiqua"/>
                <w:vertAlign w:val="superscript"/>
                <w:lang w:val="en-CA"/>
              </w:rPr>
              <w:t>[31</w:t>
            </w:r>
            <w:r w:rsidR="00045719" w:rsidRPr="00457970">
              <w:rPr>
                <w:rFonts w:ascii="Book Antiqua" w:hAnsi="Book Antiqua"/>
                <w:vertAlign w:val="superscript"/>
                <w:lang w:val="en-CA"/>
              </w:rPr>
              <w:t>]</w:t>
            </w:r>
          </w:p>
        </w:tc>
        <w:tc>
          <w:tcPr>
            <w:tcW w:w="993" w:type="dxa"/>
          </w:tcPr>
          <w:p w14:paraId="6919FF61"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PET/CT</w:t>
            </w:r>
          </w:p>
        </w:tc>
        <w:tc>
          <w:tcPr>
            <w:tcW w:w="1417" w:type="dxa"/>
          </w:tcPr>
          <w:p w14:paraId="25672267"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73</w:t>
            </w:r>
          </w:p>
        </w:tc>
        <w:tc>
          <w:tcPr>
            <w:tcW w:w="1418" w:type="dxa"/>
          </w:tcPr>
          <w:p w14:paraId="009F8E0E"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80</w:t>
            </w:r>
          </w:p>
        </w:tc>
        <w:tc>
          <w:tcPr>
            <w:tcW w:w="1417" w:type="dxa"/>
          </w:tcPr>
          <w:p w14:paraId="04197140"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85</w:t>
            </w:r>
          </w:p>
        </w:tc>
        <w:tc>
          <w:tcPr>
            <w:tcW w:w="1352" w:type="dxa"/>
          </w:tcPr>
          <w:p w14:paraId="5F1A66A3"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67</w:t>
            </w:r>
          </w:p>
        </w:tc>
        <w:tc>
          <w:tcPr>
            <w:tcW w:w="1216" w:type="dxa"/>
          </w:tcPr>
          <w:p w14:paraId="12E05E02"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76</w:t>
            </w:r>
          </w:p>
        </w:tc>
      </w:tr>
      <w:tr w:rsidR="00616761" w:rsidRPr="00457970" w14:paraId="3B5D3ADF" w14:textId="77777777">
        <w:tc>
          <w:tcPr>
            <w:tcW w:w="1809" w:type="dxa"/>
          </w:tcPr>
          <w:p w14:paraId="752F9824" w14:textId="2C7A283F" w:rsidR="00616761" w:rsidRPr="00457970" w:rsidRDefault="001F1D02" w:rsidP="009C6043">
            <w:pPr>
              <w:spacing w:line="360" w:lineRule="auto"/>
              <w:jc w:val="both"/>
              <w:rPr>
                <w:rFonts w:ascii="Book Antiqua" w:hAnsi="Book Antiqua"/>
                <w:lang w:val="en-CA"/>
              </w:rPr>
            </w:pPr>
            <w:proofErr w:type="spellStart"/>
            <w:r w:rsidRPr="00457970">
              <w:rPr>
                <w:rFonts w:ascii="Book Antiqua" w:hAnsi="Book Antiqua"/>
                <w:lang w:val="en-CA"/>
              </w:rPr>
              <w:t>Rouzet</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[32</w:t>
            </w:r>
            <w:r w:rsidR="00045719" w:rsidRPr="00457970">
              <w:rPr>
                <w:rFonts w:ascii="Book Antiqua" w:hAnsi="Book Antiqua"/>
                <w:vertAlign w:val="superscript"/>
                <w:lang w:val="en-CA"/>
              </w:rPr>
              <w:t>]</w:t>
            </w:r>
          </w:p>
        </w:tc>
        <w:tc>
          <w:tcPr>
            <w:tcW w:w="993" w:type="dxa"/>
          </w:tcPr>
          <w:p w14:paraId="3DEC812F"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PET/CT</w:t>
            </w:r>
          </w:p>
          <w:p w14:paraId="3524B554"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WBC</w:t>
            </w:r>
          </w:p>
        </w:tc>
        <w:tc>
          <w:tcPr>
            <w:tcW w:w="1417" w:type="dxa"/>
          </w:tcPr>
          <w:p w14:paraId="5C4D1568"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93</w:t>
            </w:r>
          </w:p>
          <w:p w14:paraId="143B11F9"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64</w:t>
            </w:r>
          </w:p>
        </w:tc>
        <w:tc>
          <w:tcPr>
            <w:tcW w:w="1418" w:type="dxa"/>
          </w:tcPr>
          <w:p w14:paraId="392D331B"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71</w:t>
            </w:r>
          </w:p>
          <w:p w14:paraId="160E6EC0"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100</w:t>
            </w:r>
          </w:p>
        </w:tc>
        <w:tc>
          <w:tcPr>
            <w:tcW w:w="1417" w:type="dxa"/>
          </w:tcPr>
          <w:p w14:paraId="42BB6A5B"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68</w:t>
            </w:r>
          </w:p>
          <w:p w14:paraId="2AEBFE26"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100</w:t>
            </w:r>
          </w:p>
        </w:tc>
        <w:tc>
          <w:tcPr>
            <w:tcW w:w="1352" w:type="dxa"/>
          </w:tcPr>
          <w:p w14:paraId="3A81D085"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94</w:t>
            </w:r>
          </w:p>
          <w:p w14:paraId="21295A8E"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81</w:t>
            </w:r>
          </w:p>
        </w:tc>
        <w:tc>
          <w:tcPr>
            <w:tcW w:w="1216" w:type="dxa"/>
          </w:tcPr>
          <w:p w14:paraId="4A83C410"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80</w:t>
            </w:r>
          </w:p>
          <w:p w14:paraId="3C0588C8" w14:textId="77777777" w:rsidR="00616761" w:rsidRPr="00457970" w:rsidRDefault="00616761" w:rsidP="009C6043">
            <w:pPr>
              <w:spacing w:line="360" w:lineRule="auto"/>
              <w:jc w:val="both"/>
              <w:rPr>
                <w:rFonts w:ascii="Book Antiqua" w:hAnsi="Book Antiqua"/>
                <w:lang w:val="en-CA"/>
              </w:rPr>
            </w:pPr>
            <w:r w:rsidRPr="00457970">
              <w:rPr>
                <w:rFonts w:ascii="Book Antiqua" w:hAnsi="Book Antiqua"/>
                <w:lang w:val="en-CA"/>
              </w:rPr>
              <w:t>86</w:t>
            </w:r>
          </w:p>
        </w:tc>
      </w:tr>
      <w:tr w:rsidR="003F3EB9" w:rsidRPr="00457970" w14:paraId="10E17992" w14:textId="77777777">
        <w:tc>
          <w:tcPr>
            <w:tcW w:w="1809" w:type="dxa"/>
          </w:tcPr>
          <w:p w14:paraId="02A84B2A" w14:textId="3067CC84" w:rsidR="003F3EB9" w:rsidRPr="00457970" w:rsidRDefault="003F3EB9" w:rsidP="009C6043">
            <w:pPr>
              <w:spacing w:line="360" w:lineRule="auto"/>
              <w:jc w:val="both"/>
              <w:rPr>
                <w:rFonts w:ascii="Book Antiqua" w:hAnsi="Book Antiqua"/>
                <w:lang w:val="en-CA"/>
              </w:rPr>
            </w:pPr>
            <w:proofErr w:type="spellStart"/>
            <w:r w:rsidRPr="00457970">
              <w:rPr>
                <w:rFonts w:ascii="Book Antiqua" w:hAnsi="Book Antiqua"/>
                <w:lang w:val="en-CA"/>
              </w:rPr>
              <w:t>Erba</w:t>
            </w:r>
            <w:proofErr w:type="spellEnd"/>
            <w:r w:rsidRPr="00457970">
              <w:rPr>
                <w:rFonts w:ascii="Book Antiqua" w:hAnsi="Book Antiqua"/>
                <w:lang w:val="en-CA"/>
              </w:rPr>
              <w:t xml:space="preserve"> </w:t>
            </w:r>
            <w:r w:rsidRPr="00457970">
              <w:rPr>
                <w:rFonts w:ascii="Book Antiqua" w:hAnsi="Book Antiqua"/>
                <w:i/>
                <w:lang w:val="en-CA"/>
              </w:rPr>
              <w:t>e</w:t>
            </w:r>
            <w:r w:rsidR="001F1D02" w:rsidRPr="00457970">
              <w:rPr>
                <w:rFonts w:ascii="Book Antiqua" w:hAnsi="Book Antiqua"/>
                <w:i/>
                <w:lang w:val="en-CA"/>
              </w:rPr>
              <w:t>t al</w:t>
            </w:r>
            <w:r w:rsidR="00012898" w:rsidRPr="00457970">
              <w:rPr>
                <w:rFonts w:ascii="Book Antiqua" w:hAnsi="Book Antiqua"/>
                <w:vertAlign w:val="superscript"/>
                <w:lang w:val="en-CA"/>
              </w:rPr>
              <w:t>[34</w:t>
            </w:r>
            <w:r w:rsidR="00045719" w:rsidRPr="00457970">
              <w:rPr>
                <w:rFonts w:ascii="Book Antiqua" w:hAnsi="Book Antiqua"/>
                <w:vertAlign w:val="superscript"/>
                <w:lang w:val="en-CA"/>
              </w:rPr>
              <w:t>]</w:t>
            </w:r>
          </w:p>
        </w:tc>
        <w:tc>
          <w:tcPr>
            <w:tcW w:w="993" w:type="dxa"/>
          </w:tcPr>
          <w:p w14:paraId="0D584F0C"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WBC</w:t>
            </w:r>
          </w:p>
        </w:tc>
        <w:tc>
          <w:tcPr>
            <w:tcW w:w="1417" w:type="dxa"/>
          </w:tcPr>
          <w:p w14:paraId="0FDD291A"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90</w:t>
            </w:r>
          </w:p>
        </w:tc>
        <w:tc>
          <w:tcPr>
            <w:tcW w:w="1418" w:type="dxa"/>
          </w:tcPr>
          <w:p w14:paraId="327E753B"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100</w:t>
            </w:r>
          </w:p>
        </w:tc>
        <w:tc>
          <w:tcPr>
            <w:tcW w:w="1417" w:type="dxa"/>
          </w:tcPr>
          <w:p w14:paraId="38642769"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100</w:t>
            </w:r>
          </w:p>
        </w:tc>
        <w:tc>
          <w:tcPr>
            <w:tcW w:w="1352" w:type="dxa"/>
          </w:tcPr>
          <w:p w14:paraId="7548ABDA"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94</w:t>
            </w:r>
          </w:p>
        </w:tc>
        <w:tc>
          <w:tcPr>
            <w:tcW w:w="1216" w:type="dxa"/>
          </w:tcPr>
          <w:p w14:paraId="7FF5B9AF"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N/A</w:t>
            </w:r>
          </w:p>
        </w:tc>
      </w:tr>
      <w:tr w:rsidR="003F3EB9" w:rsidRPr="00457970" w14:paraId="16B4E240" w14:textId="77777777">
        <w:tc>
          <w:tcPr>
            <w:tcW w:w="9622" w:type="dxa"/>
            <w:gridSpan w:val="7"/>
          </w:tcPr>
          <w:p w14:paraId="3501876B" w14:textId="77777777" w:rsidR="003F3EB9" w:rsidRPr="00457970" w:rsidRDefault="003F3EB9" w:rsidP="009C6043">
            <w:pPr>
              <w:spacing w:line="360" w:lineRule="auto"/>
              <w:jc w:val="both"/>
              <w:rPr>
                <w:rFonts w:ascii="Book Antiqua" w:hAnsi="Book Antiqua"/>
                <w:b/>
                <w:lang w:val="en-CA"/>
              </w:rPr>
            </w:pPr>
            <w:r w:rsidRPr="00457970">
              <w:rPr>
                <w:rFonts w:ascii="Book Antiqua" w:hAnsi="Book Antiqua"/>
                <w:b/>
                <w:lang w:val="en-CA"/>
              </w:rPr>
              <w:t>Cardiovascular implantable electronic device infection</w:t>
            </w:r>
          </w:p>
        </w:tc>
      </w:tr>
      <w:tr w:rsidR="001F1D02" w:rsidRPr="00457970" w14:paraId="44C068C9" w14:textId="77777777">
        <w:tc>
          <w:tcPr>
            <w:tcW w:w="1809" w:type="dxa"/>
          </w:tcPr>
          <w:p w14:paraId="34586494" w14:textId="248B4BFB" w:rsidR="001F1D02" w:rsidRPr="00457970" w:rsidRDefault="001F1D02" w:rsidP="009C6043">
            <w:pPr>
              <w:spacing w:line="360" w:lineRule="auto"/>
              <w:jc w:val="both"/>
              <w:rPr>
                <w:rFonts w:ascii="Book Antiqua" w:hAnsi="Book Antiqua"/>
                <w:lang w:val="en-CA"/>
              </w:rPr>
            </w:pPr>
            <w:proofErr w:type="spellStart"/>
            <w:r w:rsidRPr="00457970">
              <w:rPr>
                <w:rFonts w:ascii="Book Antiqua" w:hAnsi="Book Antiqua"/>
                <w:lang w:val="en-CA"/>
              </w:rPr>
              <w:t>Bensimhon</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[24</w:t>
            </w:r>
            <w:r w:rsidR="00045719" w:rsidRPr="00457970">
              <w:rPr>
                <w:rFonts w:ascii="Book Antiqua" w:hAnsi="Book Antiqua"/>
                <w:vertAlign w:val="superscript"/>
                <w:lang w:val="en-CA"/>
              </w:rPr>
              <w:t>]</w:t>
            </w:r>
          </w:p>
        </w:tc>
        <w:tc>
          <w:tcPr>
            <w:tcW w:w="993" w:type="dxa"/>
          </w:tcPr>
          <w:p w14:paraId="3E174580"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PET/CT</w:t>
            </w:r>
          </w:p>
          <w:p w14:paraId="1DD22122"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Pocket</w:t>
            </w:r>
          </w:p>
          <w:p w14:paraId="214DE2D4"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Lead</w:t>
            </w:r>
          </w:p>
        </w:tc>
        <w:tc>
          <w:tcPr>
            <w:tcW w:w="1417" w:type="dxa"/>
          </w:tcPr>
          <w:p w14:paraId="4403B1D0"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80</w:t>
            </w:r>
          </w:p>
          <w:p w14:paraId="5CC94763"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p w14:paraId="30C47E1A"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60</w:t>
            </w:r>
          </w:p>
        </w:tc>
        <w:tc>
          <w:tcPr>
            <w:tcW w:w="1418" w:type="dxa"/>
          </w:tcPr>
          <w:p w14:paraId="7D267CD0"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100</w:t>
            </w:r>
          </w:p>
          <w:p w14:paraId="488F41CE"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p w14:paraId="3ADC5A9F"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tc>
        <w:tc>
          <w:tcPr>
            <w:tcW w:w="1417" w:type="dxa"/>
          </w:tcPr>
          <w:p w14:paraId="328D56FC" w14:textId="77777777" w:rsidR="001F1D02" w:rsidRPr="00457970" w:rsidRDefault="00797963" w:rsidP="009C6043">
            <w:pPr>
              <w:spacing w:line="360" w:lineRule="auto"/>
              <w:jc w:val="both"/>
              <w:rPr>
                <w:rFonts w:ascii="Book Antiqua" w:hAnsi="Book Antiqua"/>
                <w:lang w:val="en-CA"/>
              </w:rPr>
            </w:pPr>
            <w:r w:rsidRPr="00457970">
              <w:rPr>
                <w:rFonts w:ascii="Book Antiqua" w:hAnsi="Book Antiqua"/>
                <w:lang w:val="en-CA"/>
              </w:rPr>
              <w:t>100</w:t>
            </w:r>
          </w:p>
          <w:p w14:paraId="734ED77D"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p w14:paraId="32ADBD5D"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tc>
        <w:tc>
          <w:tcPr>
            <w:tcW w:w="1352" w:type="dxa"/>
          </w:tcPr>
          <w:p w14:paraId="4E466270" w14:textId="77777777" w:rsidR="001F1D02" w:rsidRPr="00457970" w:rsidRDefault="00797963" w:rsidP="009C6043">
            <w:pPr>
              <w:spacing w:line="360" w:lineRule="auto"/>
              <w:jc w:val="both"/>
              <w:rPr>
                <w:rFonts w:ascii="Book Antiqua" w:hAnsi="Book Antiqua"/>
                <w:lang w:val="en-CA"/>
              </w:rPr>
            </w:pPr>
            <w:r w:rsidRPr="00457970">
              <w:rPr>
                <w:rFonts w:ascii="Book Antiqua" w:hAnsi="Book Antiqua"/>
                <w:lang w:val="en-CA"/>
              </w:rPr>
              <w:t>84.6</w:t>
            </w:r>
          </w:p>
          <w:p w14:paraId="7D3B51BA"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100</w:t>
            </w:r>
          </w:p>
          <w:p w14:paraId="67BB541D"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73</w:t>
            </w:r>
          </w:p>
        </w:tc>
        <w:tc>
          <w:tcPr>
            <w:tcW w:w="1216" w:type="dxa"/>
          </w:tcPr>
          <w:p w14:paraId="1896CD01"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N/A</w:t>
            </w:r>
          </w:p>
          <w:p w14:paraId="6C436B7D"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N/A</w:t>
            </w:r>
          </w:p>
          <w:p w14:paraId="717F893A" w14:textId="77777777" w:rsidR="00B00DA8" w:rsidRPr="00457970" w:rsidRDefault="00B00DA8" w:rsidP="009C6043">
            <w:pPr>
              <w:spacing w:line="360" w:lineRule="auto"/>
              <w:jc w:val="both"/>
              <w:rPr>
                <w:rFonts w:ascii="Book Antiqua" w:hAnsi="Book Antiqua"/>
                <w:lang w:val="en-CA"/>
              </w:rPr>
            </w:pPr>
            <w:r w:rsidRPr="00457970">
              <w:rPr>
                <w:rFonts w:ascii="Book Antiqua" w:hAnsi="Book Antiqua"/>
                <w:lang w:val="en-CA"/>
              </w:rPr>
              <w:t>N/A</w:t>
            </w:r>
          </w:p>
        </w:tc>
      </w:tr>
      <w:tr w:rsidR="001F1D02" w:rsidRPr="00457970" w14:paraId="57952721" w14:textId="77777777">
        <w:tc>
          <w:tcPr>
            <w:tcW w:w="1809" w:type="dxa"/>
          </w:tcPr>
          <w:p w14:paraId="2480C475" w14:textId="74880FD8" w:rsidR="001F1D02" w:rsidRPr="00457970" w:rsidRDefault="001F1D02" w:rsidP="009C6043">
            <w:pPr>
              <w:spacing w:line="360" w:lineRule="auto"/>
              <w:jc w:val="both"/>
              <w:rPr>
                <w:rFonts w:ascii="Book Antiqua" w:hAnsi="Book Antiqua"/>
                <w:lang w:val="en-CA"/>
              </w:rPr>
            </w:pPr>
            <w:proofErr w:type="spellStart"/>
            <w:r w:rsidRPr="00457970">
              <w:rPr>
                <w:rFonts w:ascii="Book Antiqua" w:hAnsi="Book Antiqua"/>
                <w:lang w:val="en-CA"/>
              </w:rPr>
              <w:t>Ploux</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[25</w:t>
            </w:r>
            <w:r w:rsidR="00D66C3E" w:rsidRPr="00457970">
              <w:rPr>
                <w:rFonts w:ascii="Book Antiqua" w:hAnsi="Book Antiqua"/>
                <w:vertAlign w:val="superscript"/>
                <w:lang w:val="en-CA"/>
              </w:rPr>
              <w:t>]</w:t>
            </w:r>
          </w:p>
        </w:tc>
        <w:tc>
          <w:tcPr>
            <w:tcW w:w="993" w:type="dxa"/>
          </w:tcPr>
          <w:p w14:paraId="7AFD8362"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PET/CT</w:t>
            </w:r>
          </w:p>
        </w:tc>
        <w:tc>
          <w:tcPr>
            <w:tcW w:w="1417" w:type="dxa"/>
          </w:tcPr>
          <w:p w14:paraId="6AA6405C"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100</w:t>
            </w:r>
          </w:p>
        </w:tc>
        <w:tc>
          <w:tcPr>
            <w:tcW w:w="1418" w:type="dxa"/>
          </w:tcPr>
          <w:p w14:paraId="06FFE9B5"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93</w:t>
            </w:r>
          </w:p>
        </w:tc>
        <w:tc>
          <w:tcPr>
            <w:tcW w:w="1417" w:type="dxa"/>
          </w:tcPr>
          <w:p w14:paraId="22B587E4"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N/A</w:t>
            </w:r>
          </w:p>
        </w:tc>
        <w:tc>
          <w:tcPr>
            <w:tcW w:w="1352" w:type="dxa"/>
          </w:tcPr>
          <w:p w14:paraId="292B0614"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N/A</w:t>
            </w:r>
          </w:p>
        </w:tc>
        <w:tc>
          <w:tcPr>
            <w:tcW w:w="1216" w:type="dxa"/>
          </w:tcPr>
          <w:p w14:paraId="7294F558" w14:textId="77777777" w:rsidR="001F1D02" w:rsidRPr="00457970" w:rsidRDefault="001F1D02" w:rsidP="009C6043">
            <w:pPr>
              <w:spacing w:line="360" w:lineRule="auto"/>
              <w:jc w:val="both"/>
              <w:rPr>
                <w:rFonts w:ascii="Book Antiqua" w:hAnsi="Book Antiqua"/>
                <w:lang w:val="en-CA"/>
              </w:rPr>
            </w:pPr>
            <w:r w:rsidRPr="00457970">
              <w:rPr>
                <w:rFonts w:ascii="Book Antiqua" w:hAnsi="Book Antiqua"/>
                <w:lang w:val="en-CA"/>
              </w:rPr>
              <w:t>N/A</w:t>
            </w:r>
          </w:p>
        </w:tc>
      </w:tr>
      <w:tr w:rsidR="003F3EB9" w:rsidRPr="00457970" w14:paraId="5B17351C" w14:textId="77777777">
        <w:tc>
          <w:tcPr>
            <w:tcW w:w="1809" w:type="dxa"/>
          </w:tcPr>
          <w:p w14:paraId="100B0810" w14:textId="571280F6" w:rsidR="003F3EB9" w:rsidRPr="00457970" w:rsidRDefault="001F1D02" w:rsidP="009C6043">
            <w:pPr>
              <w:spacing w:line="360" w:lineRule="auto"/>
              <w:jc w:val="both"/>
              <w:rPr>
                <w:rFonts w:ascii="Book Antiqua" w:hAnsi="Book Antiqua"/>
                <w:lang w:val="en-CA"/>
              </w:rPr>
            </w:pPr>
            <w:proofErr w:type="spellStart"/>
            <w:r w:rsidRPr="00457970">
              <w:rPr>
                <w:rFonts w:ascii="Book Antiqua" w:hAnsi="Book Antiqua"/>
                <w:lang w:val="en-CA"/>
              </w:rPr>
              <w:t>Sarrazin</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[26</w:t>
            </w:r>
            <w:r w:rsidR="00D66C3E" w:rsidRPr="00457970">
              <w:rPr>
                <w:rFonts w:ascii="Book Antiqua" w:hAnsi="Book Antiqua"/>
                <w:vertAlign w:val="superscript"/>
                <w:lang w:val="en-CA"/>
              </w:rPr>
              <w:t>]</w:t>
            </w:r>
          </w:p>
        </w:tc>
        <w:tc>
          <w:tcPr>
            <w:tcW w:w="993" w:type="dxa"/>
          </w:tcPr>
          <w:p w14:paraId="124116F2"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PET/CT</w:t>
            </w:r>
          </w:p>
        </w:tc>
        <w:tc>
          <w:tcPr>
            <w:tcW w:w="1417" w:type="dxa"/>
          </w:tcPr>
          <w:p w14:paraId="661A002D"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88.6</w:t>
            </w:r>
          </w:p>
        </w:tc>
        <w:tc>
          <w:tcPr>
            <w:tcW w:w="1418" w:type="dxa"/>
          </w:tcPr>
          <w:p w14:paraId="0E85BC61"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85.7</w:t>
            </w:r>
          </w:p>
        </w:tc>
        <w:tc>
          <w:tcPr>
            <w:tcW w:w="1417" w:type="dxa"/>
          </w:tcPr>
          <w:p w14:paraId="3B989CA5"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N/A</w:t>
            </w:r>
          </w:p>
        </w:tc>
        <w:tc>
          <w:tcPr>
            <w:tcW w:w="1352" w:type="dxa"/>
          </w:tcPr>
          <w:p w14:paraId="68BE43C0"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N/A</w:t>
            </w:r>
          </w:p>
        </w:tc>
        <w:tc>
          <w:tcPr>
            <w:tcW w:w="1216" w:type="dxa"/>
          </w:tcPr>
          <w:p w14:paraId="663A0679"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N/A</w:t>
            </w:r>
          </w:p>
        </w:tc>
      </w:tr>
      <w:tr w:rsidR="00415072" w:rsidRPr="00457970" w14:paraId="241D2EB8" w14:textId="77777777">
        <w:tc>
          <w:tcPr>
            <w:tcW w:w="1809" w:type="dxa"/>
          </w:tcPr>
          <w:p w14:paraId="245D5541" w14:textId="63D0585D" w:rsidR="00415072" w:rsidRPr="00457970" w:rsidRDefault="001F1D02" w:rsidP="009C6043">
            <w:pPr>
              <w:spacing w:line="360" w:lineRule="auto"/>
              <w:jc w:val="both"/>
              <w:rPr>
                <w:rFonts w:ascii="Book Antiqua" w:hAnsi="Book Antiqua"/>
                <w:lang w:val="en-CA"/>
              </w:rPr>
            </w:pPr>
            <w:proofErr w:type="spellStart"/>
            <w:r w:rsidRPr="00457970">
              <w:rPr>
                <w:rFonts w:ascii="Book Antiqua" w:hAnsi="Book Antiqua"/>
                <w:lang w:val="en-CA"/>
              </w:rPr>
              <w:t>Cautela</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[27</w:t>
            </w:r>
            <w:r w:rsidR="00D66C3E" w:rsidRPr="00457970">
              <w:rPr>
                <w:rFonts w:ascii="Book Antiqua" w:hAnsi="Book Antiqua"/>
                <w:vertAlign w:val="superscript"/>
                <w:lang w:val="en-CA"/>
              </w:rPr>
              <w:t>]</w:t>
            </w:r>
          </w:p>
        </w:tc>
        <w:tc>
          <w:tcPr>
            <w:tcW w:w="993" w:type="dxa"/>
          </w:tcPr>
          <w:p w14:paraId="2B9C6F8A"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PET/CT</w:t>
            </w:r>
          </w:p>
          <w:p w14:paraId="2B6FBB34"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Pocket</w:t>
            </w:r>
          </w:p>
          <w:p w14:paraId="786D8AF6"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Lead</w:t>
            </w:r>
          </w:p>
        </w:tc>
        <w:tc>
          <w:tcPr>
            <w:tcW w:w="1417" w:type="dxa"/>
          </w:tcPr>
          <w:p w14:paraId="1D78EDBD" w14:textId="77777777" w:rsidR="00415072" w:rsidRPr="00457970" w:rsidRDefault="00415072" w:rsidP="009C6043">
            <w:pPr>
              <w:spacing w:line="360" w:lineRule="auto"/>
              <w:jc w:val="both"/>
              <w:rPr>
                <w:rFonts w:ascii="Book Antiqua" w:hAnsi="Book Antiqua"/>
                <w:lang w:val="en-CA"/>
              </w:rPr>
            </w:pPr>
          </w:p>
          <w:p w14:paraId="43453491"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86.7</w:t>
            </w:r>
          </w:p>
          <w:p w14:paraId="50FE6E66"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30.8</w:t>
            </w:r>
          </w:p>
        </w:tc>
        <w:tc>
          <w:tcPr>
            <w:tcW w:w="1418" w:type="dxa"/>
          </w:tcPr>
          <w:p w14:paraId="4BDE2315" w14:textId="77777777" w:rsidR="00415072" w:rsidRPr="00457970" w:rsidRDefault="00415072" w:rsidP="009C6043">
            <w:pPr>
              <w:spacing w:line="360" w:lineRule="auto"/>
              <w:jc w:val="both"/>
              <w:rPr>
                <w:rFonts w:ascii="Book Antiqua" w:hAnsi="Book Antiqua"/>
                <w:lang w:val="en-CA"/>
              </w:rPr>
            </w:pPr>
          </w:p>
          <w:p w14:paraId="23F4C947"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100</w:t>
            </w:r>
          </w:p>
          <w:p w14:paraId="00DA6ACF"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62.5</w:t>
            </w:r>
          </w:p>
        </w:tc>
        <w:tc>
          <w:tcPr>
            <w:tcW w:w="1417" w:type="dxa"/>
          </w:tcPr>
          <w:p w14:paraId="56403BA6" w14:textId="77777777" w:rsidR="00415072" w:rsidRPr="00457970" w:rsidRDefault="00415072" w:rsidP="009C6043">
            <w:pPr>
              <w:spacing w:line="360" w:lineRule="auto"/>
              <w:jc w:val="both"/>
              <w:rPr>
                <w:rFonts w:ascii="Book Antiqua" w:hAnsi="Book Antiqua"/>
                <w:lang w:val="en-CA"/>
              </w:rPr>
            </w:pPr>
          </w:p>
          <w:p w14:paraId="793D2ED6"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p w14:paraId="3B3AC3C0"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tc>
        <w:tc>
          <w:tcPr>
            <w:tcW w:w="1352" w:type="dxa"/>
          </w:tcPr>
          <w:p w14:paraId="587467E7" w14:textId="77777777" w:rsidR="00415072" w:rsidRPr="00457970" w:rsidRDefault="00415072" w:rsidP="009C6043">
            <w:pPr>
              <w:spacing w:line="360" w:lineRule="auto"/>
              <w:jc w:val="both"/>
              <w:rPr>
                <w:rFonts w:ascii="Book Antiqua" w:hAnsi="Book Antiqua"/>
                <w:lang w:val="en-CA"/>
              </w:rPr>
            </w:pPr>
          </w:p>
          <w:p w14:paraId="04C2E9E1"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p w14:paraId="449311DD"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tc>
        <w:tc>
          <w:tcPr>
            <w:tcW w:w="1216" w:type="dxa"/>
          </w:tcPr>
          <w:p w14:paraId="59211CCE" w14:textId="77777777" w:rsidR="00415072" w:rsidRPr="00457970" w:rsidRDefault="00415072" w:rsidP="009C6043">
            <w:pPr>
              <w:spacing w:line="360" w:lineRule="auto"/>
              <w:jc w:val="both"/>
              <w:rPr>
                <w:rFonts w:ascii="Book Antiqua" w:hAnsi="Book Antiqua"/>
                <w:lang w:val="en-CA"/>
              </w:rPr>
            </w:pPr>
          </w:p>
          <w:p w14:paraId="665AFCA6"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p w14:paraId="4B9B6923" w14:textId="77777777" w:rsidR="00415072" w:rsidRPr="00457970" w:rsidRDefault="00415072" w:rsidP="009C6043">
            <w:pPr>
              <w:spacing w:line="360" w:lineRule="auto"/>
              <w:jc w:val="both"/>
              <w:rPr>
                <w:rFonts w:ascii="Book Antiqua" w:hAnsi="Book Antiqua"/>
                <w:lang w:val="en-CA"/>
              </w:rPr>
            </w:pPr>
            <w:r w:rsidRPr="00457970">
              <w:rPr>
                <w:rFonts w:ascii="Book Antiqua" w:hAnsi="Book Antiqua"/>
                <w:lang w:val="en-CA"/>
              </w:rPr>
              <w:t>N/A</w:t>
            </w:r>
          </w:p>
        </w:tc>
      </w:tr>
      <w:tr w:rsidR="0072220E" w:rsidRPr="00457970" w14:paraId="5C97EFCD" w14:textId="77777777">
        <w:tc>
          <w:tcPr>
            <w:tcW w:w="1809" w:type="dxa"/>
          </w:tcPr>
          <w:p w14:paraId="0E961BDE" w14:textId="4765103A"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lastRenderedPageBreak/>
              <w:t xml:space="preserve">Ahmed </w:t>
            </w:r>
            <w:r w:rsidRPr="00457970">
              <w:rPr>
                <w:rFonts w:ascii="Book Antiqua" w:hAnsi="Book Antiqua"/>
                <w:i/>
                <w:lang w:val="en-CA"/>
              </w:rPr>
              <w:t>et al</w:t>
            </w:r>
            <w:r w:rsidR="00012898" w:rsidRPr="00457970">
              <w:rPr>
                <w:rFonts w:ascii="Book Antiqua" w:hAnsi="Book Antiqua"/>
                <w:vertAlign w:val="superscript"/>
                <w:lang w:val="en-CA"/>
              </w:rPr>
              <w:t>[28</w:t>
            </w:r>
            <w:r w:rsidR="00D66C3E" w:rsidRPr="00457970">
              <w:rPr>
                <w:rFonts w:ascii="Book Antiqua" w:hAnsi="Book Antiqua"/>
                <w:vertAlign w:val="superscript"/>
                <w:lang w:val="en-CA"/>
              </w:rPr>
              <w:t>]</w:t>
            </w:r>
          </w:p>
        </w:tc>
        <w:tc>
          <w:tcPr>
            <w:tcW w:w="993" w:type="dxa"/>
          </w:tcPr>
          <w:p w14:paraId="2FB7D104"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PET/CT</w:t>
            </w:r>
          </w:p>
          <w:p w14:paraId="39DA573A"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Pocket</w:t>
            </w:r>
          </w:p>
        </w:tc>
        <w:tc>
          <w:tcPr>
            <w:tcW w:w="1417" w:type="dxa"/>
          </w:tcPr>
          <w:p w14:paraId="08511E92" w14:textId="77777777" w:rsidR="0072220E" w:rsidRPr="00457970" w:rsidRDefault="0072220E" w:rsidP="009C6043">
            <w:pPr>
              <w:spacing w:line="360" w:lineRule="auto"/>
              <w:jc w:val="both"/>
              <w:rPr>
                <w:rFonts w:ascii="Book Antiqua" w:hAnsi="Book Antiqua"/>
                <w:lang w:val="en-CA"/>
              </w:rPr>
            </w:pPr>
          </w:p>
          <w:p w14:paraId="2B0E79FE"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97</w:t>
            </w:r>
          </w:p>
        </w:tc>
        <w:tc>
          <w:tcPr>
            <w:tcW w:w="1418" w:type="dxa"/>
          </w:tcPr>
          <w:p w14:paraId="656ACC87" w14:textId="77777777" w:rsidR="0072220E" w:rsidRPr="00457970" w:rsidRDefault="0072220E" w:rsidP="009C6043">
            <w:pPr>
              <w:spacing w:line="360" w:lineRule="auto"/>
              <w:jc w:val="both"/>
              <w:rPr>
                <w:rFonts w:ascii="Book Antiqua" w:hAnsi="Book Antiqua"/>
                <w:lang w:val="en-CA"/>
              </w:rPr>
            </w:pPr>
          </w:p>
          <w:p w14:paraId="4D354D48"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98</w:t>
            </w:r>
          </w:p>
        </w:tc>
        <w:tc>
          <w:tcPr>
            <w:tcW w:w="1417" w:type="dxa"/>
          </w:tcPr>
          <w:p w14:paraId="10E28EC3" w14:textId="77777777" w:rsidR="0072220E" w:rsidRPr="00457970" w:rsidRDefault="0072220E" w:rsidP="009C6043">
            <w:pPr>
              <w:spacing w:line="360" w:lineRule="auto"/>
              <w:jc w:val="both"/>
              <w:rPr>
                <w:rFonts w:ascii="Book Antiqua" w:hAnsi="Book Antiqua"/>
                <w:lang w:val="en-CA"/>
              </w:rPr>
            </w:pPr>
          </w:p>
          <w:p w14:paraId="5E8B8CE1"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N/A</w:t>
            </w:r>
          </w:p>
        </w:tc>
        <w:tc>
          <w:tcPr>
            <w:tcW w:w="1352" w:type="dxa"/>
          </w:tcPr>
          <w:p w14:paraId="2AA87CDD" w14:textId="77777777" w:rsidR="0072220E" w:rsidRPr="00457970" w:rsidRDefault="0072220E" w:rsidP="009C6043">
            <w:pPr>
              <w:spacing w:line="360" w:lineRule="auto"/>
              <w:jc w:val="both"/>
              <w:rPr>
                <w:rFonts w:ascii="Book Antiqua" w:hAnsi="Book Antiqua"/>
                <w:lang w:val="en-CA"/>
              </w:rPr>
            </w:pPr>
          </w:p>
          <w:p w14:paraId="1CCAFE0F"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N/A</w:t>
            </w:r>
          </w:p>
        </w:tc>
        <w:tc>
          <w:tcPr>
            <w:tcW w:w="1216" w:type="dxa"/>
          </w:tcPr>
          <w:p w14:paraId="32813BC6" w14:textId="77777777" w:rsidR="0072220E" w:rsidRPr="00457970" w:rsidRDefault="0072220E" w:rsidP="009C6043">
            <w:pPr>
              <w:spacing w:line="360" w:lineRule="auto"/>
              <w:jc w:val="both"/>
              <w:rPr>
                <w:rFonts w:ascii="Book Antiqua" w:hAnsi="Book Antiqua"/>
                <w:lang w:val="en-CA"/>
              </w:rPr>
            </w:pPr>
          </w:p>
          <w:p w14:paraId="22DEE8DB" w14:textId="77777777" w:rsidR="0072220E" w:rsidRPr="00457970" w:rsidRDefault="0072220E" w:rsidP="009C6043">
            <w:pPr>
              <w:spacing w:line="360" w:lineRule="auto"/>
              <w:jc w:val="both"/>
              <w:rPr>
                <w:rFonts w:ascii="Book Antiqua" w:hAnsi="Book Antiqua"/>
                <w:lang w:val="en-CA"/>
              </w:rPr>
            </w:pPr>
            <w:r w:rsidRPr="00457970">
              <w:rPr>
                <w:rFonts w:ascii="Book Antiqua" w:hAnsi="Book Antiqua"/>
                <w:lang w:val="en-CA"/>
              </w:rPr>
              <w:t>N/A</w:t>
            </w:r>
          </w:p>
        </w:tc>
      </w:tr>
      <w:tr w:rsidR="003F3EB9" w:rsidRPr="00457970" w14:paraId="4606B126" w14:textId="77777777">
        <w:tc>
          <w:tcPr>
            <w:tcW w:w="1809" w:type="dxa"/>
          </w:tcPr>
          <w:p w14:paraId="4BD767EF" w14:textId="3D3B8A40" w:rsidR="003F3EB9" w:rsidRPr="00457970" w:rsidRDefault="003F3EB9" w:rsidP="009C6043">
            <w:pPr>
              <w:spacing w:line="360" w:lineRule="auto"/>
              <w:jc w:val="both"/>
              <w:rPr>
                <w:rFonts w:ascii="Book Antiqua" w:hAnsi="Book Antiqua"/>
                <w:lang w:val="en-CA"/>
              </w:rPr>
            </w:pPr>
            <w:proofErr w:type="spellStart"/>
            <w:r w:rsidRPr="00457970">
              <w:rPr>
                <w:rFonts w:ascii="Book Antiqua" w:hAnsi="Book Antiqua"/>
                <w:lang w:val="en-CA"/>
              </w:rPr>
              <w:t>Erba</w:t>
            </w:r>
            <w:proofErr w:type="spellEnd"/>
            <w:r w:rsidRPr="00457970">
              <w:rPr>
                <w:rFonts w:ascii="Book Antiqua" w:hAnsi="Book Antiqua"/>
                <w:lang w:val="en-CA"/>
              </w:rPr>
              <w:t xml:space="preserve"> </w:t>
            </w:r>
            <w:r w:rsidRPr="00457970">
              <w:rPr>
                <w:rFonts w:ascii="Book Antiqua" w:hAnsi="Book Antiqua"/>
                <w:i/>
                <w:lang w:val="en-CA"/>
              </w:rPr>
              <w:t>et al</w:t>
            </w:r>
            <w:r w:rsidR="00012898" w:rsidRPr="00457970">
              <w:rPr>
                <w:rFonts w:ascii="Book Antiqua" w:hAnsi="Book Antiqua"/>
                <w:vertAlign w:val="superscript"/>
                <w:lang w:val="en-CA"/>
              </w:rPr>
              <w:t>[29</w:t>
            </w:r>
            <w:r w:rsidR="00D66C3E" w:rsidRPr="00457970">
              <w:rPr>
                <w:rFonts w:ascii="Book Antiqua" w:hAnsi="Book Antiqua"/>
                <w:vertAlign w:val="superscript"/>
                <w:lang w:val="en-CA"/>
              </w:rPr>
              <w:t>]</w:t>
            </w:r>
          </w:p>
        </w:tc>
        <w:tc>
          <w:tcPr>
            <w:tcW w:w="993" w:type="dxa"/>
          </w:tcPr>
          <w:p w14:paraId="21BB1B36"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WBC</w:t>
            </w:r>
          </w:p>
        </w:tc>
        <w:tc>
          <w:tcPr>
            <w:tcW w:w="1417" w:type="dxa"/>
          </w:tcPr>
          <w:p w14:paraId="220FA2DD"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93.7</w:t>
            </w:r>
          </w:p>
        </w:tc>
        <w:tc>
          <w:tcPr>
            <w:tcW w:w="1418" w:type="dxa"/>
          </w:tcPr>
          <w:p w14:paraId="4CE7AD42"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100</w:t>
            </w:r>
          </w:p>
        </w:tc>
        <w:tc>
          <w:tcPr>
            <w:tcW w:w="1417" w:type="dxa"/>
          </w:tcPr>
          <w:p w14:paraId="6EEEA6EC"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100</w:t>
            </w:r>
          </w:p>
        </w:tc>
        <w:tc>
          <w:tcPr>
            <w:tcW w:w="1352" w:type="dxa"/>
          </w:tcPr>
          <w:p w14:paraId="5486A5CB"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93.9</w:t>
            </w:r>
          </w:p>
        </w:tc>
        <w:tc>
          <w:tcPr>
            <w:tcW w:w="1216" w:type="dxa"/>
          </w:tcPr>
          <w:p w14:paraId="4C93328A" w14:textId="77777777" w:rsidR="003F3EB9" w:rsidRPr="00457970" w:rsidRDefault="003F3EB9" w:rsidP="009C6043">
            <w:pPr>
              <w:spacing w:line="360" w:lineRule="auto"/>
              <w:jc w:val="both"/>
              <w:rPr>
                <w:rFonts w:ascii="Book Antiqua" w:hAnsi="Book Antiqua"/>
                <w:lang w:val="en-CA"/>
              </w:rPr>
            </w:pPr>
            <w:r w:rsidRPr="00457970">
              <w:rPr>
                <w:rFonts w:ascii="Book Antiqua" w:hAnsi="Book Antiqua"/>
                <w:lang w:val="en-CA"/>
              </w:rPr>
              <w:t>96.8</w:t>
            </w:r>
          </w:p>
        </w:tc>
      </w:tr>
    </w:tbl>
    <w:p w14:paraId="09C6D08E" w14:textId="77777777" w:rsidR="00616761" w:rsidRPr="00457970" w:rsidRDefault="00616761" w:rsidP="009C6043">
      <w:pPr>
        <w:spacing w:line="360" w:lineRule="auto"/>
        <w:jc w:val="both"/>
        <w:rPr>
          <w:rFonts w:ascii="Book Antiqua" w:hAnsi="Book Antiqua"/>
          <w:lang w:val="en-CA"/>
        </w:rPr>
      </w:pPr>
    </w:p>
    <w:p w14:paraId="481D88ED" w14:textId="060E1704" w:rsidR="00520F2C" w:rsidRPr="00457970" w:rsidRDefault="004B060E" w:rsidP="009C6043">
      <w:pPr>
        <w:spacing w:line="360" w:lineRule="auto"/>
        <w:jc w:val="both"/>
        <w:rPr>
          <w:rFonts w:ascii="Book Antiqua" w:eastAsia="宋体" w:hAnsi="Book Antiqua"/>
          <w:lang w:val="en-CA" w:eastAsia="zh-CN"/>
        </w:rPr>
      </w:pPr>
      <w:r w:rsidRPr="00457970">
        <w:rPr>
          <w:rFonts w:ascii="Book Antiqua" w:hAnsi="Book Antiqua"/>
          <w:lang w:val="en-CA"/>
        </w:rPr>
        <w:t>N/A</w:t>
      </w:r>
      <w:r w:rsidR="00B9144A" w:rsidRPr="00457970">
        <w:rPr>
          <w:rFonts w:ascii="Book Antiqua" w:eastAsia="宋体" w:hAnsi="Book Antiqua"/>
          <w:lang w:val="en-CA" w:eastAsia="zh-CN"/>
        </w:rPr>
        <w:t>:</w:t>
      </w:r>
      <w:r w:rsidRPr="00457970">
        <w:rPr>
          <w:rFonts w:ascii="Book Antiqua" w:hAnsi="Book Antiqua"/>
          <w:lang w:val="en-CA"/>
        </w:rPr>
        <w:t xml:space="preserve"> Not available</w:t>
      </w:r>
      <w:r w:rsidR="00B9144A" w:rsidRPr="00457970">
        <w:rPr>
          <w:rFonts w:ascii="Book Antiqua" w:eastAsia="宋体" w:hAnsi="Book Antiqua"/>
          <w:lang w:val="en-CA" w:eastAsia="zh-CN"/>
        </w:rPr>
        <w:t xml:space="preserve">; </w:t>
      </w:r>
      <w:r w:rsidR="00520F2C" w:rsidRPr="00457970">
        <w:rPr>
          <w:rFonts w:ascii="Book Antiqua" w:hAnsi="Book Antiqua"/>
          <w:lang w:val="en-CA"/>
        </w:rPr>
        <w:t>PET/CT</w:t>
      </w:r>
      <w:r w:rsidR="00B9144A" w:rsidRPr="00457970">
        <w:rPr>
          <w:rFonts w:ascii="Book Antiqua" w:eastAsia="宋体" w:hAnsi="Book Antiqua"/>
          <w:lang w:val="en-CA" w:eastAsia="zh-CN"/>
        </w:rPr>
        <w:t>:</w:t>
      </w:r>
      <w:r w:rsidR="00520F2C" w:rsidRPr="00457970">
        <w:rPr>
          <w:rFonts w:ascii="Book Antiqua" w:hAnsi="Book Antiqua"/>
          <w:lang w:val="en-CA"/>
        </w:rPr>
        <w:t xml:space="preserve"> Positron emission tomography/computed tomography</w:t>
      </w:r>
      <w:r w:rsidR="00B9144A" w:rsidRPr="00457970">
        <w:rPr>
          <w:rFonts w:ascii="Book Antiqua" w:eastAsia="宋体" w:hAnsi="Book Antiqua"/>
          <w:lang w:val="en-CA" w:eastAsia="zh-CN"/>
        </w:rPr>
        <w:t>;</w:t>
      </w:r>
      <w:r w:rsidR="00320632" w:rsidRPr="00457970">
        <w:rPr>
          <w:rFonts w:ascii="Book Antiqua" w:eastAsia="宋体" w:hAnsi="Book Antiqua"/>
          <w:lang w:val="en-CA" w:eastAsia="zh-CN"/>
        </w:rPr>
        <w:t xml:space="preserve"> </w:t>
      </w:r>
      <w:r w:rsidR="00520F2C" w:rsidRPr="00457970">
        <w:rPr>
          <w:rFonts w:ascii="Book Antiqua" w:hAnsi="Book Antiqua"/>
          <w:lang w:val="en-CA"/>
        </w:rPr>
        <w:t>WBC</w:t>
      </w:r>
      <w:r w:rsidR="00B9144A" w:rsidRPr="00457970">
        <w:rPr>
          <w:rFonts w:ascii="Book Antiqua" w:eastAsia="宋体" w:hAnsi="Book Antiqua"/>
          <w:lang w:val="en-CA" w:eastAsia="zh-CN"/>
        </w:rPr>
        <w:t>:</w:t>
      </w:r>
      <w:r w:rsidR="00520F2C" w:rsidRPr="00457970">
        <w:rPr>
          <w:rFonts w:ascii="Book Antiqua" w:hAnsi="Book Antiqua"/>
          <w:lang w:val="en-CA"/>
        </w:rPr>
        <w:t xml:space="preserve"> White blood cell.</w:t>
      </w:r>
    </w:p>
    <w:p w14:paraId="301AB48E" w14:textId="77777777" w:rsidR="003A6B9A" w:rsidRPr="00457970" w:rsidRDefault="003A6B9A" w:rsidP="009C6043">
      <w:pPr>
        <w:spacing w:line="360" w:lineRule="auto"/>
        <w:jc w:val="both"/>
        <w:rPr>
          <w:rFonts w:ascii="Book Antiqua" w:hAnsi="Book Antiqua"/>
          <w:lang w:val="en-CA"/>
        </w:rPr>
      </w:pPr>
      <w:r w:rsidRPr="00457970">
        <w:rPr>
          <w:rFonts w:ascii="Book Antiqua" w:hAnsi="Book Antiqua"/>
          <w:lang w:val="en-CA"/>
        </w:rPr>
        <w:br w:type="page"/>
      </w:r>
    </w:p>
    <w:p w14:paraId="0B8D77DE" w14:textId="1F99D71A" w:rsidR="003A6B9A" w:rsidRPr="00457970" w:rsidRDefault="007415E4" w:rsidP="009C6043">
      <w:pPr>
        <w:spacing w:line="360" w:lineRule="auto"/>
        <w:jc w:val="both"/>
        <w:rPr>
          <w:rFonts w:ascii="Book Antiqua" w:eastAsia="宋体" w:hAnsi="Book Antiqua"/>
          <w:b/>
          <w:lang w:val="en-CA" w:eastAsia="zh-CN"/>
        </w:rPr>
      </w:pPr>
      <w:r w:rsidRPr="00457970">
        <w:rPr>
          <w:rFonts w:ascii="Book Antiqua" w:hAnsi="Book Antiqua"/>
          <w:b/>
          <w:lang w:val="en-CA"/>
        </w:rPr>
        <w:lastRenderedPageBreak/>
        <w:t xml:space="preserve">Table </w:t>
      </w:r>
      <w:r w:rsidR="00B9144A" w:rsidRPr="00457970">
        <w:rPr>
          <w:rFonts w:ascii="Book Antiqua" w:hAnsi="Book Antiqua"/>
          <w:b/>
          <w:lang w:val="en-CA"/>
        </w:rPr>
        <w:t>3</w:t>
      </w:r>
      <w:r w:rsidR="00B9144A" w:rsidRPr="00457970">
        <w:rPr>
          <w:rFonts w:ascii="Book Antiqua" w:eastAsia="宋体" w:hAnsi="Book Antiqua"/>
          <w:b/>
          <w:lang w:val="en-CA" w:eastAsia="zh-CN"/>
        </w:rPr>
        <w:t xml:space="preserve"> </w:t>
      </w:r>
      <w:r w:rsidR="003A6B9A" w:rsidRPr="00457970">
        <w:rPr>
          <w:rFonts w:ascii="Book Antiqua" w:hAnsi="Book Antiqua"/>
          <w:b/>
          <w:lang w:val="en-CA"/>
        </w:rPr>
        <w:t>Indications for the use of cardiac nuclear imaging in the context</w:t>
      </w:r>
      <w:r w:rsidR="00F84936" w:rsidRPr="00457970">
        <w:rPr>
          <w:rFonts w:ascii="Book Antiqua" w:hAnsi="Book Antiqua"/>
          <w:b/>
          <w:lang w:val="en-CA"/>
        </w:rPr>
        <w:t xml:space="preserve"> of cardiovascular implantable electronic device</w:t>
      </w:r>
      <w:r w:rsidRPr="00457970">
        <w:rPr>
          <w:rFonts w:ascii="Book Antiqua" w:hAnsi="Book Antiqua"/>
          <w:b/>
          <w:lang w:val="en-CA"/>
        </w:rPr>
        <w:t xml:space="preserve"> </w:t>
      </w:r>
      <w:r w:rsidR="00F84936" w:rsidRPr="00457970">
        <w:rPr>
          <w:rFonts w:ascii="Book Antiqua" w:hAnsi="Book Antiqua"/>
          <w:b/>
          <w:lang w:val="en-CA"/>
        </w:rPr>
        <w:t>infection and prosthetic valve endocarditis</w:t>
      </w:r>
    </w:p>
    <w:p w14:paraId="4D3C2FAD" w14:textId="77777777" w:rsidR="007415E4" w:rsidRPr="00457970" w:rsidRDefault="007415E4" w:rsidP="009C6043">
      <w:pPr>
        <w:spacing w:line="360" w:lineRule="auto"/>
        <w:jc w:val="both"/>
        <w:rPr>
          <w:rFonts w:ascii="Book Antiqua" w:hAnsi="Book Antiqua"/>
          <w:lang w:val="en-CA"/>
        </w:rPr>
      </w:pPr>
    </w:p>
    <w:tbl>
      <w:tblPr>
        <w:tblStyle w:val="a6"/>
        <w:tblW w:w="0" w:type="auto"/>
        <w:tblLook w:val="04A0" w:firstRow="1" w:lastRow="0" w:firstColumn="1" w:lastColumn="0" w:noHBand="0" w:noVBand="1"/>
      </w:tblPr>
      <w:tblGrid>
        <w:gridCol w:w="9546"/>
      </w:tblGrid>
      <w:tr w:rsidR="003A6B9A" w:rsidRPr="00457970" w14:paraId="2A2538DA" w14:textId="77777777">
        <w:tc>
          <w:tcPr>
            <w:tcW w:w="9546" w:type="dxa"/>
          </w:tcPr>
          <w:p w14:paraId="18FDEA40" w14:textId="77777777" w:rsidR="007415E4" w:rsidRPr="00457970" w:rsidRDefault="007415E4" w:rsidP="009C6043">
            <w:pPr>
              <w:spacing w:line="360" w:lineRule="auto"/>
              <w:jc w:val="both"/>
              <w:rPr>
                <w:rFonts w:ascii="Book Antiqua" w:eastAsia="宋体" w:hAnsi="Book Antiqua"/>
                <w:b/>
                <w:lang w:val="en-CA" w:eastAsia="zh-CN"/>
              </w:rPr>
            </w:pPr>
          </w:p>
          <w:p w14:paraId="6BF4D1E5" w14:textId="6BDDB9FD" w:rsidR="007415E4" w:rsidRPr="00457970" w:rsidRDefault="003A6B9A" w:rsidP="009C6043">
            <w:pPr>
              <w:spacing w:line="360" w:lineRule="auto"/>
              <w:jc w:val="both"/>
              <w:rPr>
                <w:rFonts w:ascii="Book Antiqua" w:eastAsia="宋体" w:hAnsi="Book Antiqua"/>
                <w:b/>
                <w:lang w:val="en-CA" w:eastAsia="zh-CN"/>
              </w:rPr>
            </w:pPr>
            <w:r w:rsidRPr="00457970">
              <w:rPr>
                <w:rFonts w:ascii="Book Antiqua" w:hAnsi="Book Antiqua"/>
                <w:b/>
                <w:lang w:val="en-CA"/>
              </w:rPr>
              <w:t>Accepted indication</w:t>
            </w:r>
          </w:p>
        </w:tc>
      </w:tr>
      <w:tr w:rsidR="003A6B9A" w:rsidRPr="00457970" w14:paraId="14C4F10E" w14:textId="77777777">
        <w:tc>
          <w:tcPr>
            <w:tcW w:w="9546" w:type="dxa"/>
          </w:tcPr>
          <w:p w14:paraId="651C9675" w14:textId="72178E63" w:rsidR="00520F2C" w:rsidRPr="00457970" w:rsidRDefault="00F84936" w:rsidP="009C6043">
            <w:pPr>
              <w:spacing w:line="360" w:lineRule="auto"/>
              <w:ind w:firstLineChars="100" w:firstLine="240"/>
              <w:jc w:val="both"/>
              <w:rPr>
                <w:rFonts w:ascii="Book Antiqua" w:eastAsia="宋体" w:hAnsi="Book Antiqua"/>
                <w:lang w:val="en-CA" w:eastAsia="zh-CN"/>
              </w:rPr>
            </w:pPr>
            <w:r w:rsidRPr="00457970">
              <w:rPr>
                <w:rFonts w:ascii="Book Antiqua" w:hAnsi="Book Antiqua"/>
                <w:lang w:val="en-CA"/>
              </w:rPr>
              <w:t>Possible or</w:t>
            </w:r>
            <w:r w:rsidR="00520F2C" w:rsidRPr="00457970">
              <w:rPr>
                <w:rFonts w:ascii="Book Antiqua" w:hAnsi="Book Antiqua"/>
                <w:lang w:val="en-CA"/>
              </w:rPr>
              <w:t xml:space="preserve"> rejected IE</w:t>
            </w:r>
            <w:r w:rsidR="003A6B9A" w:rsidRPr="00457970">
              <w:rPr>
                <w:rFonts w:ascii="Book Antiqua" w:hAnsi="Book Antiqua"/>
                <w:lang w:val="en-CA"/>
              </w:rPr>
              <w:t>, but high suspicion of infection in patients with prosthetic valve</w:t>
            </w:r>
          </w:p>
        </w:tc>
      </w:tr>
      <w:tr w:rsidR="003A6B9A" w:rsidRPr="00457970" w14:paraId="086E79D5" w14:textId="77777777">
        <w:tc>
          <w:tcPr>
            <w:tcW w:w="9546" w:type="dxa"/>
          </w:tcPr>
          <w:p w14:paraId="754C3A88" w14:textId="0CBE5F82" w:rsidR="007415E4" w:rsidRPr="00457970" w:rsidRDefault="003A6B9A" w:rsidP="009C6043">
            <w:pPr>
              <w:spacing w:line="360" w:lineRule="auto"/>
              <w:jc w:val="both"/>
              <w:rPr>
                <w:rFonts w:ascii="Book Antiqua" w:eastAsia="宋体" w:hAnsi="Book Antiqua"/>
                <w:b/>
                <w:lang w:val="en-CA" w:eastAsia="zh-CN"/>
              </w:rPr>
            </w:pPr>
            <w:r w:rsidRPr="00457970">
              <w:rPr>
                <w:rFonts w:ascii="Book Antiqua" w:hAnsi="Book Antiqua"/>
                <w:b/>
                <w:lang w:val="en-CA"/>
              </w:rPr>
              <w:t>Potential indications</w:t>
            </w:r>
          </w:p>
        </w:tc>
      </w:tr>
      <w:tr w:rsidR="003A6B9A" w:rsidRPr="00457970" w14:paraId="70BE3210" w14:textId="77777777">
        <w:tc>
          <w:tcPr>
            <w:tcW w:w="9546" w:type="dxa"/>
          </w:tcPr>
          <w:p w14:paraId="11448EC3" w14:textId="77777777" w:rsidR="00520F2C" w:rsidRPr="00457970" w:rsidRDefault="00520F2C" w:rsidP="009C6043">
            <w:pPr>
              <w:spacing w:line="360" w:lineRule="auto"/>
              <w:jc w:val="both"/>
              <w:rPr>
                <w:rFonts w:ascii="Book Antiqua" w:hAnsi="Book Antiqua"/>
                <w:lang w:val="en-CA"/>
              </w:rPr>
            </w:pPr>
          </w:p>
          <w:p w14:paraId="0E259307" w14:textId="5876FE2C" w:rsidR="00EB16F9"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Unclear diagnosis of CIED infection</w:t>
            </w:r>
          </w:p>
          <w:p w14:paraId="52863242" w14:textId="57F2AE57" w:rsidR="00EB16F9"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 xml:space="preserve">Evaluation of the extent of infection </w:t>
            </w:r>
          </w:p>
          <w:p w14:paraId="0142E918" w14:textId="2451B154" w:rsidR="00EB16F9"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Bacteremia or fever of unknown origin in patients with CIED</w:t>
            </w:r>
          </w:p>
          <w:p w14:paraId="7EF4EC65" w14:textId="62CBBB09" w:rsidR="00EB16F9"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Cases with high clinical suspicion of IE but negative TEE and/or negative blood cultures</w:t>
            </w:r>
          </w:p>
          <w:p w14:paraId="151DE51E" w14:textId="27CDC0D9" w:rsidR="00EB16F9"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Search for embolic events</w:t>
            </w:r>
          </w:p>
          <w:p w14:paraId="36EB69AB" w14:textId="12DF78C9" w:rsidR="003A6B9A" w:rsidRPr="00457970" w:rsidRDefault="00EB16F9" w:rsidP="009C6043">
            <w:pPr>
              <w:spacing w:line="360" w:lineRule="auto"/>
              <w:ind w:firstLineChars="100" w:firstLine="240"/>
              <w:jc w:val="both"/>
              <w:rPr>
                <w:rFonts w:ascii="Book Antiqua" w:hAnsi="Book Antiqua"/>
                <w:lang w:val="en-CA"/>
              </w:rPr>
            </w:pPr>
            <w:r w:rsidRPr="00457970">
              <w:rPr>
                <w:rFonts w:ascii="Book Antiqua" w:hAnsi="Book Antiqua"/>
                <w:lang w:val="en-CA"/>
              </w:rPr>
              <w:t>Monitoring the success of antibiotic therapy</w:t>
            </w:r>
          </w:p>
          <w:p w14:paraId="0041A0B0" w14:textId="77777777" w:rsidR="00520F2C" w:rsidRPr="00457970" w:rsidRDefault="00520F2C" w:rsidP="009C6043">
            <w:pPr>
              <w:spacing w:line="360" w:lineRule="auto"/>
              <w:jc w:val="both"/>
              <w:rPr>
                <w:rFonts w:ascii="Book Antiqua" w:hAnsi="Book Antiqua"/>
                <w:lang w:val="en-CA"/>
              </w:rPr>
            </w:pPr>
          </w:p>
        </w:tc>
      </w:tr>
    </w:tbl>
    <w:p w14:paraId="4B937D82" w14:textId="77777777" w:rsidR="00520F2C" w:rsidRPr="00457970" w:rsidRDefault="00520F2C" w:rsidP="009C6043">
      <w:pPr>
        <w:spacing w:line="360" w:lineRule="auto"/>
        <w:jc w:val="both"/>
        <w:rPr>
          <w:rFonts w:ascii="Book Antiqua" w:hAnsi="Book Antiqua"/>
          <w:lang w:val="en-CA"/>
        </w:rPr>
      </w:pPr>
    </w:p>
    <w:p w14:paraId="020C34C2" w14:textId="32D7BD48" w:rsidR="00320632" w:rsidRPr="00457970" w:rsidRDefault="00520F2C" w:rsidP="009C6043">
      <w:pPr>
        <w:spacing w:line="360" w:lineRule="auto"/>
        <w:jc w:val="both"/>
        <w:rPr>
          <w:rFonts w:ascii="Book Antiqua" w:hAnsi="Book Antiqua"/>
          <w:lang w:val="en-CA"/>
        </w:rPr>
      </w:pPr>
      <w:r w:rsidRPr="00457970">
        <w:rPr>
          <w:rFonts w:ascii="Book Antiqua" w:hAnsi="Book Antiqua"/>
          <w:lang w:val="en-CA"/>
        </w:rPr>
        <w:t>CIED</w:t>
      </w:r>
      <w:r w:rsidR="00B9144A" w:rsidRPr="00457970">
        <w:rPr>
          <w:rFonts w:ascii="Book Antiqua" w:eastAsia="宋体" w:hAnsi="Book Antiqua"/>
          <w:lang w:val="en-CA" w:eastAsia="zh-CN"/>
        </w:rPr>
        <w:t>:</w:t>
      </w:r>
      <w:r w:rsidRPr="00457970">
        <w:rPr>
          <w:rFonts w:ascii="Book Antiqua" w:hAnsi="Book Antiqua"/>
          <w:lang w:val="en-CA"/>
        </w:rPr>
        <w:t xml:space="preserve"> Cardiovascular implantable electronic device</w:t>
      </w:r>
      <w:r w:rsidR="00B9144A" w:rsidRPr="00457970">
        <w:rPr>
          <w:rFonts w:ascii="Book Antiqua" w:eastAsia="宋体" w:hAnsi="Book Antiqua"/>
          <w:lang w:val="en-CA" w:eastAsia="zh-CN"/>
        </w:rPr>
        <w:t xml:space="preserve">; </w:t>
      </w:r>
      <w:r w:rsidRPr="00457970">
        <w:rPr>
          <w:rFonts w:ascii="Book Antiqua" w:hAnsi="Book Antiqua"/>
          <w:lang w:val="en-CA"/>
        </w:rPr>
        <w:t>IE</w:t>
      </w:r>
      <w:r w:rsidR="00B9144A" w:rsidRPr="00457970">
        <w:rPr>
          <w:rFonts w:ascii="Book Antiqua" w:eastAsia="宋体" w:hAnsi="Book Antiqua"/>
          <w:lang w:val="en-CA" w:eastAsia="zh-CN"/>
        </w:rPr>
        <w:t>:</w:t>
      </w:r>
      <w:r w:rsidRPr="00457970">
        <w:rPr>
          <w:rFonts w:ascii="Book Antiqua" w:hAnsi="Book Antiqua"/>
          <w:lang w:val="en-CA"/>
        </w:rPr>
        <w:t xml:space="preserve"> Infective endocarditis</w:t>
      </w:r>
      <w:r w:rsidR="00B9144A" w:rsidRPr="00457970">
        <w:rPr>
          <w:rFonts w:ascii="Book Antiqua" w:eastAsia="宋体" w:hAnsi="Book Antiqua"/>
          <w:lang w:val="en-CA" w:eastAsia="zh-CN"/>
        </w:rPr>
        <w:t>;</w:t>
      </w:r>
      <w:r w:rsidR="00651831" w:rsidRPr="00457970">
        <w:rPr>
          <w:rFonts w:ascii="Book Antiqua" w:eastAsia="宋体" w:hAnsi="Book Antiqua"/>
          <w:lang w:val="en-CA" w:eastAsia="zh-CN"/>
        </w:rPr>
        <w:t xml:space="preserve"> </w:t>
      </w:r>
      <w:r w:rsidRPr="00457970">
        <w:rPr>
          <w:rFonts w:ascii="Book Antiqua" w:hAnsi="Book Antiqua"/>
          <w:lang w:val="en-CA"/>
        </w:rPr>
        <w:t>TEE</w:t>
      </w:r>
      <w:r w:rsidR="00B9144A" w:rsidRPr="00457970">
        <w:rPr>
          <w:rFonts w:ascii="Book Antiqua" w:eastAsia="宋体" w:hAnsi="Book Antiqua"/>
          <w:lang w:val="en-CA" w:eastAsia="zh-CN"/>
        </w:rPr>
        <w:t>:</w:t>
      </w:r>
      <w:r w:rsidRPr="00457970">
        <w:rPr>
          <w:rFonts w:ascii="Book Antiqua" w:hAnsi="Book Antiqua"/>
          <w:lang w:val="en-CA"/>
        </w:rPr>
        <w:t xml:space="preserve"> </w:t>
      </w:r>
      <w:proofErr w:type="spellStart"/>
      <w:r w:rsidRPr="00457970">
        <w:rPr>
          <w:rFonts w:ascii="Book Antiqua" w:hAnsi="Book Antiqua"/>
          <w:lang w:val="en-CA"/>
        </w:rPr>
        <w:t>Transesophageal</w:t>
      </w:r>
      <w:proofErr w:type="spellEnd"/>
      <w:r w:rsidRPr="00457970">
        <w:rPr>
          <w:rFonts w:ascii="Book Antiqua" w:hAnsi="Book Antiqua"/>
          <w:lang w:val="en-CA"/>
        </w:rPr>
        <w:t xml:space="preserve"> echocardiography.</w:t>
      </w:r>
    </w:p>
    <w:p w14:paraId="19853758" w14:textId="77777777" w:rsidR="00320632" w:rsidRPr="00457970" w:rsidRDefault="00320632" w:rsidP="009C6043">
      <w:pPr>
        <w:spacing w:line="360" w:lineRule="auto"/>
        <w:jc w:val="both"/>
        <w:rPr>
          <w:rFonts w:ascii="Book Antiqua" w:hAnsi="Book Antiqua"/>
          <w:lang w:val="en-CA"/>
        </w:rPr>
      </w:pPr>
      <w:r w:rsidRPr="00457970">
        <w:rPr>
          <w:rFonts w:ascii="Book Antiqua" w:hAnsi="Book Antiqua"/>
          <w:lang w:val="en-CA"/>
        </w:rPr>
        <w:br w:type="page"/>
      </w:r>
    </w:p>
    <w:p w14:paraId="758A7689" w14:textId="77777777" w:rsidR="00320632" w:rsidRPr="00457970" w:rsidRDefault="00320632" w:rsidP="009C6043">
      <w:pPr>
        <w:spacing w:line="360" w:lineRule="auto"/>
        <w:ind w:left="1416" w:hanging="1416"/>
        <w:jc w:val="both"/>
        <w:rPr>
          <w:rFonts w:ascii="Book Antiqua" w:hAnsi="Book Antiqua"/>
          <w:lang w:val="en-CA"/>
        </w:rPr>
      </w:pPr>
    </w:p>
    <w:p w14:paraId="5BF26512" w14:textId="01BAA9B6" w:rsidR="00320632" w:rsidRPr="00457970" w:rsidRDefault="005B194F" w:rsidP="009C6043">
      <w:pPr>
        <w:spacing w:line="360" w:lineRule="auto"/>
        <w:ind w:left="1416" w:hanging="1416"/>
        <w:jc w:val="both"/>
        <w:rPr>
          <w:rFonts w:ascii="Book Antiqua" w:hAnsi="Book Antiqua"/>
          <w:lang w:val="en-CA"/>
        </w:rPr>
      </w:pPr>
      <w:r w:rsidRPr="00457970">
        <w:rPr>
          <w:rFonts w:ascii="Book Antiqua" w:hAnsi="Book Antiqua"/>
          <w:noProof/>
          <w:lang w:val="en-US" w:eastAsia="zh-CN"/>
        </w:rPr>
        <mc:AlternateContent>
          <mc:Choice Requires="wps">
            <w:drawing>
              <wp:anchor distT="0" distB="0" distL="114300" distR="114300" simplePos="0" relativeHeight="251660288" behindDoc="0" locked="0" layoutInCell="1" allowOverlap="1" wp14:anchorId="49AB8C3B" wp14:editId="03C6EE90">
                <wp:simplePos x="0" y="0"/>
                <wp:positionH relativeFrom="column">
                  <wp:posOffset>0</wp:posOffset>
                </wp:positionH>
                <wp:positionV relativeFrom="paragraph">
                  <wp:posOffset>132715</wp:posOffset>
                </wp:positionV>
                <wp:extent cx="457200" cy="332740"/>
                <wp:effectExtent l="0" t="0" r="0" b="0"/>
                <wp:wrapThrough wrapText="bothSides">
                  <wp:wrapPolygon edited="0">
                    <wp:start x="1200" y="1649"/>
                    <wp:lineTo x="1200" y="18137"/>
                    <wp:lineTo x="19200" y="18137"/>
                    <wp:lineTo x="19200" y="1649"/>
                    <wp:lineTo x="1200" y="1649"/>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938A" w14:textId="77777777" w:rsidR="00012898" w:rsidRDefault="00012898" w:rsidP="00320632">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26" type="#_x0000_t202" style="position:absolute;left:0;text-align:left;margin-left:0;margin-top:10.45pt;width:36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" filled="f" stroked="f">
                <v:textbox inset=",7.2pt,,7.2pt">
                  <w:txbxContent>
                    <w:p w14:paraId="607F938A" w14:textId="77777777" w:rsidR="00012898" w:rsidRDefault="00012898" w:rsidP="00320632">
                      <w:r>
                        <w:t>A</w:t>
                      </w:r>
                    </w:p>
                  </w:txbxContent>
                </v:textbox>
                <w10:wrap type="through"/>
              </v:shape>
            </w:pict>
          </mc:Fallback>
        </mc:AlternateContent>
      </w:r>
      <w:r w:rsidR="00320632" w:rsidRPr="00457970">
        <w:rPr>
          <w:rFonts w:ascii="Book Antiqua" w:hAnsi="Book Antiqua"/>
          <w:noProof/>
          <w:lang w:val="en-US" w:eastAsia="zh-CN"/>
        </w:rPr>
        <w:drawing>
          <wp:inline distT="0" distB="0" distL="0" distR="0" wp14:anchorId="29BAED05" wp14:editId="03239A15">
            <wp:extent cx="1435710" cy="1500928"/>
            <wp:effectExtent l="25400" t="25400" r="12700" b="0"/>
            <wp:docPr id="1" name="Image 1" descr="Macintosh HD:Users:jfsarrazin:Dropbox:Médecine:PET review:Pace_GB_111In_327462:GbBlancs_Planaire24h_32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sarrazin:Dropbox:Médecine:PET review:Pace_GB_111In_327462:GbBlancs_Planaire24h_3274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988" cy="1501218"/>
                    </a:xfrm>
                    <a:prstGeom prst="rect">
                      <a:avLst/>
                    </a:prstGeom>
                    <a:noFill/>
                    <a:ln>
                      <a:solidFill>
                        <a:schemeClr val="tx1"/>
                      </a:solidFill>
                    </a:ln>
                  </pic:spPr>
                </pic:pic>
              </a:graphicData>
            </a:graphic>
          </wp:inline>
        </w:drawing>
      </w:r>
    </w:p>
    <w:p w14:paraId="7D1C54C1" w14:textId="5B6F2B72" w:rsidR="00320632" w:rsidRPr="00457970" w:rsidRDefault="005B194F" w:rsidP="009C6043">
      <w:pPr>
        <w:spacing w:line="360" w:lineRule="auto"/>
        <w:jc w:val="both"/>
        <w:rPr>
          <w:rFonts w:ascii="Book Antiqua" w:hAnsi="Book Antiqua"/>
          <w:lang w:val="en-CA"/>
        </w:rPr>
      </w:pPr>
      <w:r w:rsidRPr="00457970">
        <w:rPr>
          <w:rFonts w:ascii="Book Antiqua" w:hAnsi="Book Antiqua"/>
          <w:noProof/>
          <w:lang w:val="en-US" w:eastAsia="zh-CN"/>
        </w:rPr>
        <mc:AlternateContent>
          <mc:Choice Requires="wps">
            <w:drawing>
              <wp:anchor distT="0" distB="0" distL="114300" distR="114300" simplePos="0" relativeHeight="251661312" behindDoc="0" locked="0" layoutInCell="1" allowOverlap="1" wp14:anchorId="113AD438" wp14:editId="7B4D3174">
                <wp:simplePos x="0" y="0"/>
                <wp:positionH relativeFrom="column">
                  <wp:posOffset>0</wp:posOffset>
                </wp:positionH>
                <wp:positionV relativeFrom="paragraph">
                  <wp:posOffset>114935</wp:posOffset>
                </wp:positionV>
                <wp:extent cx="457200" cy="332740"/>
                <wp:effectExtent l="0" t="0" r="0" b="0"/>
                <wp:wrapThrough wrapText="bothSides">
                  <wp:wrapPolygon edited="0">
                    <wp:start x="1200" y="1649"/>
                    <wp:lineTo x="1200" y="18137"/>
                    <wp:lineTo x="19200" y="18137"/>
                    <wp:lineTo x="19200" y="1649"/>
                    <wp:lineTo x="1200" y="1649"/>
                  </wp:wrapPolygon>
                </wp:wrapThrough>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1BDE" w14:textId="77777777" w:rsidR="00012898" w:rsidRDefault="00012898" w:rsidP="00320632">
                            <w: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7" type="#_x0000_t202" style="position:absolute;left:0;text-align:left;margin-left:0;margin-top:9.05pt;width:36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pFswIAAMA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" filled="f" stroked="f">
                <v:textbox inset=",7.2pt,,7.2pt">
                  <w:txbxContent>
                    <w:p w14:paraId="16571BDE" w14:textId="77777777" w:rsidR="00012898" w:rsidRDefault="00012898" w:rsidP="00320632">
                      <w:r>
                        <w:t>B</w:t>
                      </w:r>
                    </w:p>
                  </w:txbxContent>
                </v:textbox>
                <w10:wrap type="through"/>
              </v:shape>
            </w:pict>
          </mc:Fallback>
        </mc:AlternateContent>
      </w:r>
      <w:r w:rsidR="00320632" w:rsidRPr="00457970">
        <w:rPr>
          <w:rFonts w:ascii="Book Antiqua" w:hAnsi="Book Antiqua"/>
          <w:noProof/>
          <w:lang w:val="en-US" w:eastAsia="zh-CN"/>
        </w:rPr>
        <w:drawing>
          <wp:inline distT="0" distB="0" distL="0" distR="0" wp14:anchorId="30244D5E" wp14:editId="7BB8ED2E">
            <wp:extent cx="2618528" cy="1476496"/>
            <wp:effectExtent l="25400" t="25400" r="0" b="0"/>
            <wp:docPr id="8" name="Image 8" descr="Macintosh HD:Users:jfsarrazin:Dropbox:Médecine:PET review:Pace_GB_111In_327462:GlBlanc_111In_AC_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sarrazin:Dropbox:Médecine:PET review:Pace_GB_111In_327462:GlBlanc_111In_AC_NA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811" cy="1477219"/>
                    </a:xfrm>
                    <a:prstGeom prst="rect">
                      <a:avLst/>
                    </a:prstGeom>
                    <a:noFill/>
                    <a:ln>
                      <a:solidFill>
                        <a:srgbClr val="000000"/>
                      </a:solidFill>
                    </a:ln>
                  </pic:spPr>
                </pic:pic>
              </a:graphicData>
            </a:graphic>
          </wp:inline>
        </w:drawing>
      </w:r>
    </w:p>
    <w:p w14:paraId="42EC5B90" w14:textId="196B2269" w:rsidR="00320632" w:rsidRPr="00457970" w:rsidRDefault="005B194F" w:rsidP="009C6043">
      <w:pPr>
        <w:spacing w:line="360" w:lineRule="auto"/>
        <w:jc w:val="both"/>
        <w:rPr>
          <w:rFonts w:ascii="Book Antiqua" w:hAnsi="Book Antiqua"/>
        </w:rPr>
      </w:pPr>
      <w:r w:rsidRPr="00457970">
        <w:rPr>
          <w:rFonts w:ascii="Book Antiqua" w:hAnsi="Book Antiqua"/>
          <w:noProof/>
          <w:lang w:val="en-US" w:eastAsia="zh-CN"/>
        </w:rPr>
        <mc:AlternateContent>
          <mc:Choice Requires="wps">
            <w:drawing>
              <wp:anchor distT="0" distB="0" distL="114300" distR="114300" simplePos="0" relativeHeight="251659264" behindDoc="0" locked="0" layoutInCell="1" allowOverlap="1" wp14:anchorId="239DD726" wp14:editId="3B6E8182">
                <wp:simplePos x="0" y="0"/>
                <wp:positionH relativeFrom="column">
                  <wp:posOffset>0</wp:posOffset>
                </wp:positionH>
                <wp:positionV relativeFrom="paragraph">
                  <wp:posOffset>121285</wp:posOffset>
                </wp:positionV>
                <wp:extent cx="457200" cy="332740"/>
                <wp:effectExtent l="0" t="0" r="0" b="0"/>
                <wp:wrapTight wrapText="bothSides">
                  <wp:wrapPolygon edited="0">
                    <wp:start x="1200" y="1649"/>
                    <wp:lineTo x="1200" y="18137"/>
                    <wp:lineTo x="19200" y="18137"/>
                    <wp:lineTo x="19200" y="1649"/>
                    <wp:lineTo x="1200" y="1649"/>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6CF4" w14:textId="77777777" w:rsidR="00012898" w:rsidRDefault="00012898" w:rsidP="00320632">
                            <w: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28" type="#_x0000_t202" style="position:absolute;left:0;text-align:left;margin-left:0;margin-top:9.55pt;width:36pt;height: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" filled="f" stroked="f">
                <v:textbox inset=",7.2pt,,7.2pt">
                  <w:txbxContent>
                    <w:p w14:paraId="4B806CF4" w14:textId="77777777" w:rsidR="00012898" w:rsidRDefault="00012898" w:rsidP="00320632">
                      <w:r>
                        <w:t>C</w:t>
                      </w:r>
                    </w:p>
                  </w:txbxContent>
                </v:textbox>
                <w10:wrap type="tight"/>
              </v:shape>
            </w:pict>
          </mc:Fallback>
        </mc:AlternateContent>
      </w:r>
      <w:r w:rsidR="00320632" w:rsidRPr="00457970">
        <w:rPr>
          <w:rFonts w:ascii="Book Antiqua" w:hAnsi="Book Antiqua"/>
          <w:noProof/>
          <w:lang w:val="en-US" w:eastAsia="zh-CN"/>
        </w:rPr>
        <w:drawing>
          <wp:inline distT="0" distB="0" distL="0" distR="0" wp14:anchorId="5407FBE6" wp14:editId="51577860">
            <wp:extent cx="2430132" cy="1492462"/>
            <wp:effectExtent l="0" t="0" r="0" b="0"/>
            <wp:docPr id="9" name="Image 9" descr="Macintosh HD:Users:jfsarrazin:Dropbox:Médecine:PET review:Pace_GB_111In_327462:GlBlanc_111In_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fsarrazin:Dropbox:Médecine:PET review:Pace_GB_111In_327462:GlBlanc_111In_fus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959" cy="1492970"/>
                    </a:xfrm>
                    <a:prstGeom prst="rect">
                      <a:avLst/>
                    </a:prstGeom>
                    <a:noFill/>
                    <a:ln>
                      <a:noFill/>
                    </a:ln>
                  </pic:spPr>
                </pic:pic>
              </a:graphicData>
            </a:graphic>
          </wp:inline>
        </w:drawing>
      </w:r>
    </w:p>
    <w:p w14:paraId="3B57D01D" w14:textId="77777777" w:rsidR="00910F0F" w:rsidRPr="00457970" w:rsidRDefault="00910F0F" w:rsidP="009C6043">
      <w:pPr>
        <w:spacing w:line="360" w:lineRule="auto"/>
        <w:jc w:val="both"/>
        <w:rPr>
          <w:rFonts w:ascii="Book Antiqua" w:eastAsia="宋体" w:hAnsi="Book Antiqua"/>
          <w:lang w:val="en-CA" w:eastAsia="zh-CN"/>
        </w:rPr>
      </w:pPr>
    </w:p>
    <w:p w14:paraId="532213A6" w14:textId="5876D7A2" w:rsidR="00320632" w:rsidRPr="00457970" w:rsidRDefault="00320632" w:rsidP="009C6043">
      <w:pPr>
        <w:spacing w:line="360" w:lineRule="auto"/>
        <w:jc w:val="both"/>
        <w:rPr>
          <w:rFonts w:ascii="Book Antiqua" w:hAnsi="Book Antiqua"/>
          <w:lang w:val="en-CA"/>
        </w:rPr>
      </w:pPr>
      <w:r w:rsidRPr="00457970">
        <w:rPr>
          <w:rFonts w:ascii="Book Antiqua" w:hAnsi="Book Antiqua"/>
          <w:b/>
          <w:lang w:val="en-CA"/>
        </w:rPr>
        <w:t>Figure 1</w:t>
      </w:r>
      <w:r w:rsidRPr="00457970">
        <w:rPr>
          <w:rFonts w:ascii="Book Antiqua" w:eastAsia="宋体" w:hAnsi="Book Antiqua"/>
          <w:lang w:val="en-CA" w:eastAsia="zh-CN"/>
        </w:rPr>
        <w:t xml:space="preserve"> </w:t>
      </w:r>
      <w:r w:rsidRPr="00457970">
        <w:rPr>
          <w:rFonts w:ascii="Book Antiqua" w:hAnsi="Book Antiqua"/>
          <w:b/>
          <w:lang w:val="en-CA"/>
        </w:rPr>
        <w:t>Different modalities in cardiac nuclear imaging.</w:t>
      </w:r>
      <w:r w:rsidRPr="00457970">
        <w:rPr>
          <w:rFonts w:ascii="Book Antiqua" w:hAnsi="Book Antiqua"/>
          <w:lang w:val="en-CA"/>
        </w:rPr>
        <w:t xml:space="preserve"> A: Planar </w:t>
      </w:r>
      <w:proofErr w:type="spellStart"/>
      <w:r w:rsidRPr="00457970">
        <w:rPr>
          <w:rFonts w:ascii="Book Antiqua" w:hAnsi="Book Antiqua"/>
          <w:lang w:val="en-CA"/>
        </w:rPr>
        <w:t>scintigraphy</w:t>
      </w:r>
      <w:proofErr w:type="spellEnd"/>
      <w:r w:rsidRPr="00457970">
        <w:rPr>
          <w:rFonts w:ascii="Book Antiqua" w:hAnsi="Book Antiqua"/>
          <w:lang w:val="en-CA"/>
        </w:rPr>
        <w:t xml:space="preserve"> with a single two-dimensional image; B: Single photon emission computed tomography (SPECT) displayed as transverse, sagittal, coronal and MIP attenuation corrected (top row) and uncorrected images (bottom row); C: Hybrid SPECT/CT with precisely registered CT image.</w:t>
      </w:r>
    </w:p>
    <w:p w14:paraId="623B3CAA" w14:textId="77777777" w:rsidR="00320632" w:rsidRPr="00457970" w:rsidRDefault="00320632" w:rsidP="009C6043">
      <w:pPr>
        <w:spacing w:line="360" w:lineRule="auto"/>
        <w:jc w:val="both"/>
        <w:rPr>
          <w:rFonts w:ascii="Book Antiqua" w:hAnsi="Book Antiqua"/>
          <w:lang w:val="en-CA"/>
        </w:rPr>
      </w:pPr>
      <w:r w:rsidRPr="00457970">
        <w:rPr>
          <w:rFonts w:ascii="Book Antiqua" w:hAnsi="Book Antiqua"/>
          <w:lang w:val="en-CA"/>
        </w:rPr>
        <w:br w:type="page"/>
      </w:r>
    </w:p>
    <w:p w14:paraId="490A786D" w14:textId="77777777" w:rsidR="00320632" w:rsidRPr="00457970" w:rsidRDefault="00320632" w:rsidP="009C6043">
      <w:pPr>
        <w:spacing w:line="360" w:lineRule="auto"/>
        <w:jc w:val="both"/>
        <w:rPr>
          <w:rFonts w:ascii="Book Antiqua" w:hAnsi="Book Antiqua"/>
          <w:lang w:val="en-CA"/>
        </w:rPr>
      </w:pPr>
      <w:r w:rsidRPr="00457970">
        <w:rPr>
          <w:rFonts w:ascii="Book Antiqua" w:hAnsi="Book Antiqua"/>
          <w:noProof/>
          <w:lang w:val="en-US" w:eastAsia="zh-CN"/>
        </w:rPr>
        <w:lastRenderedPageBreak/>
        <w:drawing>
          <wp:inline distT="0" distB="0" distL="0" distR="0" wp14:anchorId="647F30FF" wp14:editId="318379ED">
            <wp:extent cx="3467100" cy="6223490"/>
            <wp:effectExtent l="0" t="0" r="0" b="0"/>
            <wp:docPr id="13323" name="Picture 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 name="Picture 11" descr="Co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581" cy="6235123"/>
                    </a:xfrm>
                    <a:prstGeom prst="rect">
                      <a:avLst/>
                    </a:prstGeom>
                    <a:noFill/>
                    <a:extLst/>
                  </pic:spPr>
                </pic:pic>
              </a:graphicData>
            </a:graphic>
          </wp:inline>
        </w:drawing>
      </w:r>
    </w:p>
    <w:p w14:paraId="31BAC0B2" w14:textId="77777777" w:rsidR="00320632" w:rsidRPr="00457970" w:rsidRDefault="00320632" w:rsidP="009C6043">
      <w:pPr>
        <w:spacing w:line="360" w:lineRule="auto"/>
        <w:jc w:val="both"/>
        <w:rPr>
          <w:rFonts w:ascii="Book Antiqua" w:hAnsi="Book Antiqua"/>
        </w:rPr>
      </w:pPr>
    </w:p>
    <w:p w14:paraId="60FFF448" w14:textId="3BDD74F2" w:rsidR="00320632" w:rsidRPr="00457970" w:rsidRDefault="00320632" w:rsidP="009C6043">
      <w:pPr>
        <w:spacing w:line="360" w:lineRule="auto"/>
        <w:jc w:val="both"/>
        <w:rPr>
          <w:rFonts w:ascii="Book Antiqua" w:eastAsia="宋体" w:hAnsi="Book Antiqua"/>
          <w:lang w:val="en-CA" w:eastAsia="zh-CN"/>
        </w:rPr>
      </w:pPr>
      <w:r w:rsidRPr="00457970">
        <w:rPr>
          <w:rFonts w:ascii="Book Antiqua" w:hAnsi="Book Antiqua"/>
          <w:b/>
          <w:lang w:val="en-CA"/>
        </w:rPr>
        <w:t>Figure 2</w:t>
      </w:r>
      <w:r w:rsidRPr="00457970">
        <w:rPr>
          <w:rFonts w:ascii="Book Antiqua" w:eastAsia="宋体" w:hAnsi="Book Antiqua"/>
          <w:b/>
          <w:lang w:val="en-CA" w:eastAsia="zh-CN"/>
        </w:rPr>
        <w:t xml:space="preserve"> </w:t>
      </w:r>
      <w:r w:rsidRPr="00457970">
        <w:rPr>
          <w:rFonts w:ascii="Book Antiqua" w:hAnsi="Book Antiqua"/>
          <w:b/>
          <w:lang w:val="en-CA"/>
        </w:rPr>
        <w:t xml:space="preserve">Proposed algorithms incorporating </w:t>
      </w:r>
      <w:r w:rsidRPr="00457970">
        <w:rPr>
          <w:rFonts w:ascii="Book Antiqua" w:hAnsi="Book Antiqua"/>
          <w:b/>
          <w:vertAlign w:val="superscript"/>
          <w:lang w:val="en-CA"/>
        </w:rPr>
        <w:t>18</w:t>
      </w:r>
      <w:r w:rsidRPr="00457970">
        <w:rPr>
          <w:rFonts w:ascii="Book Antiqua" w:hAnsi="Book Antiqua"/>
          <w:b/>
          <w:lang w:val="en-CA"/>
        </w:rPr>
        <w:t xml:space="preserve">F-fluorodeoxyglucose positron emission tomography/computed tomography in the evaluation and management of patients </w:t>
      </w:r>
      <w:r w:rsidR="00B17395" w:rsidRPr="00457970">
        <w:rPr>
          <w:rFonts w:ascii="Book Antiqua" w:hAnsi="Book Antiqua"/>
          <w:b/>
          <w:lang w:val="en-CA"/>
        </w:rPr>
        <w:t>with possible device infection.</w:t>
      </w:r>
      <w:r w:rsidRPr="00457970">
        <w:rPr>
          <w:rFonts w:ascii="Book Antiqua" w:hAnsi="Book Antiqua"/>
          <w:b/>
          <w:lang w:val="en-CA"/>
        </w:rPr>
        <w:t xml:space="preserve"> </w:t>
      </w:r>
      <w:r w:rsidRPr="00457970">
        <w:rPr>
          <w:rFonts w:ascii="Book Antiqua" w:hAnsi="Book Antiqua"/>
          <w:lang w:val="en-CA"/>
        </w:rPr>
        <w:t xml:space="preserve">A: Initial CIED infection suspicion; B: Patients with cardiac device and bacteremia or fever of unknown origin (FUO). </w:t>
      </w:r>
      <w:r w:rsidRPr="00457970">
        <w:rPr>
          <w:rFonts w:ascii="Book Antiqua" w:eastAsia="宋体" w:hAnsi="Book Antiqua"/>
          <w:lang w:val="en-CA" w:eastAsia="zh-CN"/>
        </w:rPr>
        <w:t>(</w:t>
      </w:r>
      <w:r w:rsidRPr="00457970">
        <w:rPr>
          <w:rFonts w:ascii="Book Antiqua" w:hAnsi="Book Antiqua"/>
          <w:lang w:val="en-CA"/>
        </w:rPr>
        <w:t xml:space="preserve">Reprinted from </w:t>
      </w:r>
      <w:proofErr w:type="spellStart"/>
      <w:r w:rsidRPr="00457970">
        <w:rPr>
          <w:rFonts w:ascii="Book Antiqua" w:hAnsi="Book Antiqua"/>
          <w:lang w:val="en-CA"/>
        </w:rPr>
        <w:t>Sarrazin</w:t>
      </w:r>
      <w:proofErr w:type="spellEnd"/>
      <w:r w:rsidRPr="00457970">
        <w:rPr>
          <w:rFonts w:ascii="Book Antiqua" w:hAnsi="Book Antiqua"/>
          <w:lang w:val="en-CA"/>
        </w:rPr>
        <w:t xml:space="preserve"> JF, </w:t>
      </w:r>
      <w:proofErr w:type="spellStart"/>
      <w:r w:rsidRPr="00457970">
        <w:rPr>
          <w:rFonts w:ascii="Book Antiqua" w:hAnsi="Book Antiqua"/>
          <w:lang w:val="en-CA"/>
        </w:rPr>
        <w:t>Philippon</w:t>
      </w:r>
      <w:proofErr w:type="spellEnd"/>
      <w:r w:rsidRPr="00457970">
        <w:rPr>
          <w:rFonts w:ascii="Book Antiqua" w:hAnsi="Book Antiqua"/>
          <w:lang w:val="en-CA"/>
        </w:rPr>
        <w:t xml:space="preserve"> F, </w:t>
      </w:r>
      <w:proofErr w:type="spellStart"/>
      <w:r w:rsidRPr="00457970">
        <w:rPr>
          <w:rFonts w:ascii="Book Antiqua" w:hAnsi="Book Antiqua"/>
          <w:lang w:val="en-CA"/>
        </w:rPr>
        <w:t>Tessier</w:t>
      </w:r>
      <w:proofErr w:type="spellEnd"/>
      <w:r w:rsidRPr="00457970">
        <w:rPr>
          <w:rFonts w:ascii="Book Antiqua" w:hAnsi="Book Antiqua"/>
          <w:lang w:val="en-CA"/>
        </w:rPr>
        <w:t xml:space="preserve"> M, </w:t>
      </w:r>
      <w:proofErr w:type="spellStart"/>
      <w:r w:rsidRPr="00457970">
        <w:rPr>
          <w:rFonts w:ascii="Book Antiqua" w:hAnsi="Book Antiqua"/>
          <w:lang w:val="en-CA"/>
        </w:rPr>
        <w:t>Guimond</w:t>
      </w:r>
      <w:proofErr w:type="spellEnd"/>
      <w:r w:rsidRPr="00457970">
        <w:rPr>
          <w:rFonts w:ascii="Book Antiqua" w:hAnsi="Book Antiqua"/>
          <w:lang w:val="en-CA"/>
        </w:rPr>
        <w:t xml:space="preserve"> J, </w:t>
      </w:r>
      <w:proofErr w:type="spellStart"/>
      <w:r w:rsidRPr="00457970">
        <w:rPr>
          <w:rFonts w:ascii="Book Antiqua" w:hAnsi="Book Antiqua"/>
          <w:lang w:val="en-CA"/>
        </w:rPr>
        <w:t>Molin</w:t>
      </w:r>
      <w:proofErr w:type="spellEnd"/>
      <w:r w:rsidRPr="00457970">
        <w:rPr>
          <w:rFonts w:ascii="Book Antiqua" w:hAnsi="Book Antiqua"/>
          <w:lang w:val="en-CA"/>
        </w:rPr>
        <w:t xml:space="preserve"> F, Champagne J, </w:t>
      </w:r>
      <w:proofErr w:type="spellStart"/>
      <w:r w:rsidRPr="00457970">
        <w:rPr>
          <w:rFonts w:ascii="Book Antiqua" w:hAnsi="Book Antiqua"/>
          <w:lang w:val="en-CA"/>
        </w:rPr>
        <w:t>Nault</w:t>
      </w:r>
      <w:proofErr w:type="spellEnd"/>
      <w:r w:rsidRPr="00457970">
        <w:rPr>
          <w:rFonts w:ascii="Book Antiqua" w:hAnsi="Book Antiqua"/>
          <w:lang w:val="en-CA"/>
        </w:rPr>
        <w:t xml:space="preserve"> I, </w:t>
      </w:r>
      <w:proofErr w:type="spellStart"/>
      <w:r w:rsidRPr="00457970">
        <w:rPr>
          <w:rFonts w:ascii="Book Antiqua" w:hAnsi="Book Antiqua"/>
          <w:lang w:val="en-CA"/>
        </w:rPr>
        <w:t>Blier</w:t>
      </w:r>
      <w:proofErr w:type="spellEnd"/>
      <w:r w:rsidRPr="00457970">
        <w:rPr>
          <w:rFonts w:ascii="Book Antiqua" w:hAnsi="Book Antiqua"/>
          <w:lang w:val="en-CA"/>
        </w:rPr>
        <w:t xml:space="preserve"> L, Nadeau M, Charb</w:t>
      </w:r>
      <w:r w:rsidR="00B17395" w:rsidRPr="00457970">
        <w:rPr>
          <w:rFonts w:ascii="Book Antiqua" w:hAnsi="Book Antiqua"/>
          <w:lang w:val="en-CA"/>
        </w:rPr>
        <w:t xml:space="preserve">onneau L, </w:t>
      </w:r>
      <w:proofErr w:type="spellStart"/>
      <w:r w:rsidR="00B17395" w:rsidRPr="00457970">
        <w:rPr>
          <w:rFonts w:ascii="Book Antiqua" w:hAnsi="Book Antiqua"/>
          <w:lang w:val="en-CA"/>
        </w:rPr>
        <w:t>Trottier</w:t>
      </w:r>
      <w:proofErr w:type="spellEnd"/>
      <w:r w:rsidR="00B17395" w:rsidRPr="00457970">
        <w:rPr>
          <w:rFonts w:ascii="Book Antiqua" w:hAnsi="Book Antiqua"/>
          <w:lang w:val="en-CA"/>
        </w:rPr>
        <w:t xml:space="preserve"> M, </w:t>
      </w:r>
      <w:proofErr w:type="gramStart"/>
      <w:r w:rsidR="00B17395" w:rsidRPr="00457970">
        <w:rPr>
          <w:rFonts w:ascii="Book Antiqua" w:hAnsi="Book Antiqua"/>
          <w:lang w:val="en-CA"/>
        </w:rPr>
        <w:t>O’Hara</w:t>
      </w:r>
      <w:proofErr w:type="gramEnd"/>
      <w:r w:rsidR="00B17395" w:rsidRPr="00457970">
        <w:rPr>
          <w:rFonts w:ascii="Book Antiqua" w:hAnsi="Book Antiqua"/>
          <w:lang w:val="en-CA"/>
        </w:rPr>
        <w:t xml:space="preserve"> G.</w:t>
      </w:r>
      <w:r w:rsidRPr="00457970">
        <w:rPr>
          <w:rFonts w:ascii="Book Antiqua" w:hAnsi="Book Antiqua"/>
          <w:lang w:val="en-CA"/>
        </w:rPr>
        <w:t xml:space="preserve"> Usefulness of </w:t>
      </w:r>
      <w:r w:rsidR="003D7158" w:rsidRPr="00457970">
        <w:rPr>
          <w:rFonts w:ascii="Book Antiqua" w:hAnsi="Book Antiqua"/>
          <w:lang w:val="en-CA"/>
        </w:rPr>
        <w:t>f</w:t>
      </w:r>
      <w:r w:rsidRPr="00457970">
        <w:rPr>
          <w:rFonts w:ascii="Book Antiqua" w:hAnsi="Book Antiqua"/>
          <w:lang w:val="en-CA"/>
        </w:rPr>
        <w:t xml:space="preserve">luorine-18 </w:t>
      </w:r>
      <w:r w:rsidR="003D7158" w:rsidRPr="00457970">
        <w:rPr>
          <w:rFonts w:ascii="Book Antiqua" w:hAnsi="Book Antiqua"/>
          <w:lang w:val="en-CA"/>
        </w:rPr>
        <w:t>p</w:t>
      </w:r>
      <w:r w:rsidRPr="00457970">
        <w:rPr>
          <w:rFonts w:ascii="Book Antiqua" w:hAnsi="Book Antiqua"/>
          <w:lang w:val="en-CA"/>
        </w:rPr>
        <w:t xml:space="preserve">ositron </w:t>
      </w:r>
      <w:r w:rsidR="003D7158" w:rsidRPr="00457970">
        <w:rPr>
          <w:rFonts w:ascii="Book Antiqua" w:hAnsi="Book Antiqua"/>
          <w:lang w:val="en-CA"/>
        </w:rPr>
        <w:lastRenderedPageBreak/>
        <w:t>emission tomography/computed tomography for identification of cardiovascular implantable electronic device i</w:t>
      </w:r>
      <w:r w:rsidR="00B17395" w:rsidRPr="00457970">
        <w:rPr>
          <w:rFonts w:ascii="Book Antiqua" w:hAnsi="Book Antiqua"/>
          <w:lang w:val="en-CA"/>
        </w:rPr>
        <w:t xml:space="preserve">nfections. </w:t>
      </w:r>
      <w:r w:rsidRPr="00457970">
        <w:rPr>
          <w:rFonts w:ascii="Book Antiqua" w:hAnsi="Book Antiqua"/>
          <w:i/>
          <w:lang w:val="en-CA"/>
        </w:rPr>
        <w:t xml:space="preserve">J Am </w:t>
      </w:r>
      <w:proofErr w:type="spellStart"/>
      <w:r w:rsidRPr="00457970">
        <w:rPr>
          <w:rFonts w:ascii="Book Antiqua" w:hAnsi="Book Antiqua"/>
          <w:i/>
          <w:lang w:val="en-CA"/>
        </w:rPr>
        <w:t>Coll</w:t>
      </w:r>
      <w:proofErr w:type="spellEnd"/>
      <w:r w:rsidRPr="00457970">
        <w:rPr>
          <w:rFonts w:ascii="Book Antiqua" w:hAnsi="Book Antiqua"/>
          <w:i/>
          <w:lang w:val="en-CA"/>
        </w:rPr>
        <w:t xml:space="preserve"> </w:t>
      </w:r>
      <w:proofErr w:type="spellStart"/>
      <w:r w:rsidRPr="00457970">
        <w:rPr>
          <w:rFonts w:ascii="Book Antiqua" w:hAnsi="Book Antiqua"/>
          <w:i/>
          <w:lang w:val="en-CA"/>
        </w:rPr>
        <w:t>Cardiol</w:t>
      </w:r>
      <w:proofErr w:type="spellEnd"/>
      <w:r w:rsidRPr="00457970">
        <w:rPr>
          <w:rFonts w:ascii="Book Antiqua" w:hAnsi="Book Antiqua"/>
          <w:lang w:val="en-CA"/>
        </w:rPr>
        <w:t xml:space="preserve"> 2012; </w:t>
      </w:r>
      <w:r w:rsidRPr="00457970">
        <w:rPr>
          <w:rFonts w:ascii="Book Antiqua" w:hAnsi="Book Antiqua"/>
          <w:b/>
          <w:lang w:val="en-CA"/>
        </w:rPr>
        <w:t>59</w:t>
      </w:r>
      <w:r w:rsidRPr="00457970">
        <w:rPr>
          <w:rFonts w:ascii="Book Antiqua" w:hAnsi="Book Antiqua"/>
          <w:lang w:val="en-CA"/>
        </w:rPr>
        <w:t>: 1616-</w:t>
      </w:r>
      <w:r w:rsidRPr="00457970">
        <w:rPr>
          <w:rFonts w:ascii="Book Antiqua" w:eastAsia="宋体" w:hAnsi="Book Antiqua"/>
          <w:lang w:val="en-CA" w:eastAsia="zh-CN"/>
        </w:rPr>
        <w:t>16</w:t>
      </w:r>
      <w:r w:rsidRPr="00457970">
        <w:rPr>
          <w:rFonts w:ascii="Book Antiqua" w:hAnsi="Book Antiqua"/>
          <w:lang w:val="en-CA"/>
        </w:rPr>
        <w:t>25, with permission from Elsevier</w:t>
      </w:r>
      <w:r w:rsidRPr="00457970">
        <w:rPr>
          <w:rFonts w:ascii="Book Antiqua" w:eastAsia="宋体" w:hAnsi="Book Antiqua"/>
          <w:lang w:val="en-CA" w:eastAsia="zh-CN"/>
        </w:rPr>
        <w:t>)</w:t>
      </w:r>
      <w:r w:rsidRPr="00457970">
        <w:rPr>
          <w:rFonts w:ascii="Book Antiqua" w:hAnsi="Book Antiqua"/>
          <w:lang w:val="en-CA"/>
        </w:rPr>
        <w:t>.</w:t>
      </w:r>
      <w:r w:rsidRPr="00457970">
        <w:rPr>
          <w:rFonts w:ascii="Book Antiqua" w:eastAsia="宋体" w:hAnsi="Book Antiqua"/>
          <w:lang w:val="en-CA" w:eastAsia="zh-CN"/>
        </w:rPr>
        <w:t xml:space="preserve"> </w:t>
      </w:r>
      <w:r w:rsidRPr="00457970">
        <w:rPr>
          <w:rFonts w:ascii="Book Antiqua" w:hAnsi="Book Antiqua"/>
          <w:lang w:val="en-CA"/>
        </w:rPr>
        <w:t>CIED</w:t>
      </w:r>
      <w:r w:rsidRPr="00457970">
        <w:rPr>
          <w:rFonts w:ascii="Book Antiqua" w:eastAsia="宋体" w:hAnsi="Book Antiqua"/>
          <w:lang w:val="en-CA" w:eastAsia="zh-CN"/>
        </w:rPr>
        <w:t>:</w:t>
      </w:r>
      <w:r w:rsidRPr="00457970">
        <w:rPr>
          <w:rFonts w:ascii="Book Antiqua" w:hAnsi="Book Antiqua"/>
          <w:lang w:val="en-CA"/>
        </w:rPr>
        <w:t xml:space="preserve"> Cardiovascular implantable electronic device</w:t>
      </w:r>
      <w:r w:rsidRPr="00457970">
        <w:rPr>
          <w:rFonts w:ascii="Book Antiqua" w:eastAsia="宋体" w:hAnsi="Book Antiqua"/>
          <w:lang w:val="en-CA" w:eastAsia="zh-CN"/>
        </w:rPr>
        <w:t xml:space="preserve">; </w:t>
      </w:r>
      <w:r w:rsidRPr="00457970">
        <w:rPr>
          <w:rFonts w:ascii="Book Antiqua" w:hAnsi="Book Antiqua"/>
          <w:lang w:val="en-CA"/>
        </w:rPr>
        <w:t>PET/CT</w:t>
      </w:r>
      <w:r w:rsidRPr="00457970">
        <w:rPr>
          <w:rFonts w:ascii="Book Antiqua" w:eastAsia="宋体" w:hAnsi="Book Antiqua"/>
          <w:lang w:val="en-CA" w:eastAsia="zh-CN"/>
        </w:rPr>
        <w:t>:</w:t>
      </w:r>
      <w:r w:rsidRPr="00457970">
        <w:rPr>
          <w:rFonts w:ascii="Book Antiqua" w:hAnsi="Book Antiqua"/>
          <w:lang w:val="en-CA"/>
        </w:rPr>
        <w:t xml:space="preserve"> Positron emission tomography/computed tomography</w:t>
      </w:r>
      <w:r w:rsidR="00A02F39" w:rsidRPr="00457970">
        <w:rPr>
          <w:rFonts w:ascii="Book Antiqua" w:eastAsia="宋体" w:hAnsi="Book Antiqua"/>
          <w:lang w:val="en-CA" w:eastAsia="zh-CN"/>
        </w:rPr>
        <w:t xml:space="preserve">; TEE: </w:t>
      </w:r>
      <w:proofErr w:type="spellStart"/>
      <w:r w:rsidR="00A02F39" w:rsidRPr="00457970">
        <w:rPr>
          <w:rFonts w:ascii="Book Antiqua" w:hAnsi="Book Antiqua"/>
          <w:lang w:val="en-CA"/>
        </w:rPr>
        <w:t>Transesophageal</w:t>
      </w:r>
      <w:proofErr w:type="spellEnd"/>
      <w:r w:rsidR="00A02F39" w:rsidRPr="00457970">
        <w:rPr>
          <w:rFonts w:ascii="Book Antiqua" w:hAnsi="Book Antiqua"/>
          <w:lang w:val="en-CA"/>
        </w:rPr>
        <w:t xml:space="preserve"> echocardiography</w:t>
      </w:r>
      <w:r w:rsidR="00A02F39" w:rsidRPr="00457970">
        <w:rPr>
          <w:rFonts w:ascii="Book Antiqua" w:eastAsia="宋体" w:hAnsi="Book Antiqua"/>
          <w:lang w:val="en-CA" w:eastAsia="zh-CN"/>
        </w:rPr>
        <w:t>.</w:t>
      </w:r>
    </w:p>
    <w:p w14:paraId="68EFF42A" w14:textId="77777777" w:rsidR="00320632" w:rsidRPr="00457970" w:rsidRDefault="00320632" w:rsidP="009C6043">
      <w:pPr>
        <w:spacing w:line="360" w:lineRule="auto"/>
        <w:jc w:val="both"/>
        <w:rPr>
          <w:rFonts w:ascii="Book Antiqua" w:hAnsi="Book Antiqua"/>
          <w:lang w:val="en-CA"/>
        </w:rPr>
      </w:pPr>
    </w:p>
    <w:p w14:paraId="75016F91" w14:textId="363F5D88" w:rsidR="00BB430E" w:rsidRPr="00457970" w:rsidRDefault="00BB430E" w:rsidP="009C6043">
      <w:pPr>
        <w:spacing w:line="360" w:lineRule="auto"/>
        <w:jc w:val="both"/>
        <w:rPr>
          <w:rFonts w:ascii="Book Antiqua" w:eastAsia="宋体" w:hAnsi="Book Antiqua"/>
          <w:lang w:val="en-CA" w:eastAsia="zh-CN"/>
        </w:rPr>
      </w:pPr>
      <w:r w:rsidRPr="00457970">
        <w:rPr>
          <w:rFonts w:ascii="Book Antiqua" w:eastAsia="宋体" w:hAnsi="Book Antiqua"/>
          <w:lang w:val="en-CA" w:eastAsia="zh-CN"/>
        </w:rPr>
        <w:br w:type="page"/>
      </w:r>
    </w:p>
    <w:p w14:paraId="5DA9630B" w14:textId="77777777" w:rsidR="00BB430E" w:rsidRPr="00457970" w:rsidRDefault="00BB430E" w:rsidP="009C6043">
      <w:pPr>
        <w:spacing w:line="360" w:lineRule="auto"/>
        <w:jc w:val="both"/>
        <w:rPr>
          <w:rFonts w:ascii="Book Antiqua" w:hAnsi="Book Antiqua"/>
          <w:lang w:val="en-CA"/>
        </w:rPr>
      </w:pPr>
      <w:r w:rsidRPr="00457970">
        <w:rPr>
          <w:rFonts w:ascii="Book Antiqua" w:hAnsi="Book Antiqua"/>
          <w:lang w:val="en-CA"/>
        </w:rPr>
        <w:lastRenderedPageBreak/>
        <w:t>A</w:t>
      </w:r>
    </w:p>
    <w:p w14:paraId="0ED61996" w14:textId="77777777" w:rsidR="00BB430E" w:rsidRPr="00457970" w:rsidRDefault="00BB430E" w:rsidP="009C6043">
      <w:pPr>
        <w:spacing w:line="360" w:lineRule="auto"/>
        <w:jc w:val="both"/>
        <w:rPr>
          <w:rFonts w:ascii="Book Antiqua" w:hAnsi="Book Antiqua"/>
          <w:lang w:val="en-CA"/>
        </w:rPr>
      </w:pPr>
      <w:r w:rsidRPr="00457970">
        <w:rPr>
          <w:rFonts w:ascii="Book Antiqua" w:hAnsi="Book Antiqua"/>
          <w:noProof/>
          <w:lang w:val="en-US" w:eastAsia="zh-CN"/>
        </w:rPr>
        <w:drawing>
          <wp:inline distT="0" distB="0" distL="0" distR="0" wp14:anchorId="4FF632D8" wp14:editId="3D0118AF">
            <wp:extent cx="3551544" cy="2660650"/>
            <wp:effectExtent l="0" t="0" r="0" b="0"/>
            <wp:docPr id="6" name="Image 5" descr="boitier_AC_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boitier_AC_NAC.jpg"/>
                    <pic:cNvPicPr>
                      <a:picLocks noChangeAspect="1"/>
                    </pic:cNvPicPr>
                  </pic:nvPicPr>
                  <pic:blipFill rotWithShape="1">
                    <a:blip r:embed="rId19">
                      <a:extLst>
                        <a:ext uri="{28A0092B-C50C-407E-A947-70E740481C1C}">
                          <a14:useLocalDpi xmlns:a14="http://schemas.microsoft.com/office/drawing/2010/main" val="0"/>
                        </a:ext>
                      </a:extLst>
                    </a:blip>
                    <a:srcRect r="24658"/>
                    <a:stretch/>
                  </pic:blipFill>
                  <pic:spPr>
                    <a:xfrm>
                      <a:off x="0" y="0"/>
                      <a:ext cx="3553835" cy="2662366"/>
                    </a:xfrm>
                    <a:prstGeom prst="rect">
                      <a:avLst/>
                    </a:prstGeom>
                  </pic:spPr>
                </pic:pic>
              </a:graphicData>
            </a:graphic>
          </wp:inline>
        </w:drawing>
      </w:r>
    </w:p>
    <w:p w14:paraId="23DC5800" w14:textId="77777777" w:rsidR="00BB430E" w:rsidRPr="00457970" w:rsidRDefault="00BB430E" w:rsidP="009C6043">
      <w:pPr>
        <w:spacing w:line="360" w:lineRule="auto"/>
        <w:jc w:val="both"/>
        <w:rPr>
          <w:rFonts w:ascii="Book Antiqua" w:hAnsi="Book Antiqua"/>
          <w:lang w:val="en-CA"/>
        </w:rPr>
      </w:pPr>
      <w:r w:rsidRPr="00457970">
        <w:rPr>
          <w:rFonts w:ascii="Book Antiqua" w:hAnsi="Book Antiqua"/>
          <w:lang w:val="en-CA"/>
        </w:rPr>
        <w:t>B</w:t>
      </w:r>
    </w:p>
    <w:p w14:paraId="52970755" w14:textId="5CAA930D" w:rsidR="00BB430E" w:rsidRPr="00457970" w:rsidRDefault="005B194F" w:rsidP="009C6043">
      <w:pPr>
        <w:spacing w:line="360" w:lineRule="auto"/>
        <w:jc w:val="both"/>
        <w:rPr>
          <w:rFonts w:ascii="Book Antiqua" w:hAnsi="Book Antiqua"/>
          <w:lang w:val="en-CA"/>
        </w:rPr>
      </w:pPr>
      <w:r w:rsidRPr="00457970">
        <w:rPr>
          <w:rFonts w:ascii="Book Antiqua" w:hAnsi="Book Antiqua"/>
          <w:noProof/>
          <w:lang w:val="en-US" w:eastAsia="zh-CN"/>
        </w:rPr>
        <mc:AlternateContent>
          <mc:Choice Requires="wps">
            <w:drawing>
              <wp:anchor distT="0" distB="0" distL="114300" distR="114300" simplePos="0" relativeHeight="251663360" behindDoc="0" locked="0" layoutInCell="1" allowOverlap="1" wp14:anchorId="3329D3C2" wp14:editId="2F74EFC7">
                <wp:simplePos x="0" y="0"/>
                <wp:positionH relativeFrom="column">
                  <wp:posOffset>60960</wp:posOffset>
                </wp:positionH>
                <wp:positionV relativeFrom="paragraph">
                  <wp:posOffset>1039495</wp:posOffset>
                </wp:positionV>
                <wp:extent cx="396240" cy="0"/>
                <wp:effectExtent l="0" t="127000" r="60960" b="152400"/>
                <wp:wrapNone/>
                <wp:docPr id="12"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25400">
                          <a:solidFill>
                            <a:srgbClr val="FF0000"/>
                          </a:solidFill>
                          <a:round/>
                          <a:headEnd/>
                          <a:tailEnd type="arrow" w="med" len="med"/>
                        </a:ln>
                        <a:effectLst>
                          <a:outerShdw blurRad="635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Connecteur droit avec flèche 11" o:spid="_x0000_s1026" type="#_x0000_t32" style="position:absolute;left:0;text-align:left;margin-left:4.8pt;margin-top:81.85pt;width:31.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" strokecolor="red" strokeweight="2pt">
                <v:stroke endarrow="open"/>
                <v:shadow on="t" color="black" opacity="24903f" origin=",.5" offset="0,0"/>
              </v:shape>
            </w:pict>
          </mc:Fallback>
        </mc:AlternateContent>
      </w:r>
      <w:r w:rsidR="00BB430E" w:rsidRPr="00457970">
        <w:rPr>
          <w:rFonts w:ascii="Book Antiqua" w:hAnsi="Book Antiqua"/>
          <w:noProof/>
          <w:lang w:val="en-US" w:eastAsia="zh-CN"/>
        </w:rPr>
        <w:drawing>
          <wp:inline distT="0" distB="0" distL="0" distR="0" wp14:anchorId="6BB446E2" wp14:editId="101533AE">
            <wp:extent cx="3598149" cy="2209800"/>
            <wp:effectExtent l="0" t="0" r="0" b="0"/>
            <wp:docPr id="3" name="Image 3" descr="Macintosh HD:Users:jfsarrazin:Dropbox:Médecine:PET review:Pace_FDG_PET-CT_327462:boitier_fu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fsarrazin:Dropbox:Médecine:PET review:Pace_FDG_PET-CT_327462:boitier_fusion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1533" cy="2211878"/>
                    </a:xfrm>
                    <a:prstGeom prst="rect">
                      <a:avLst/>
                    </a:prstGeom>
                    <a:noFill/>
                    <a:ln>
                      <a:noFill/>
                    </a:ln>
                  </pic:spPr>
                </pic:pic>
              </a:graphicData>
            </a:graphic>
          </wp:inline>
        </w:drawing>
      </w:r>
    </w:p>
    <w:p w14:paraId="070117AE" w14:textId="77777777" w:rsidR="00BB430E" w:rsidRPr="00457970" w:rsidRDefault="00BB430E" w:rsidP="009C6043">
      <w:pPr>
        <w:spacing w:line="360" w:lineRule="auto"/>
        <w:jc w:val="both"/>
        <w:rPr>
          <w:rFonts w:ascii="Book Antiqua" w:hAnsi="Book Antiqua"/>
          <w:b/>
          <w:lang w:val="en-CA"/>
        </w:rPr>
      </w:pPr>
    </w:p>
    <w:p w14:paraId="186C478C" w14:textId="52D04F67" w:rsidR="00BB430E" w:rsidRPr="00457970" w:rsidRDefault="00BB430E" w:rsidP="009C6043">
      <w:pPr>
        <w:spacing w:line="360" w:lineRule="auto"/>
        <w:jc w:val="both"/>
        <w:rPr>
          <w:rFonts w:ascii="Book Antiqua" w:eastAsia="宋体" w:hAnsi="Book Antiqua"/>
          <w:b/>
          <w:lang w:val="en-CA" w:eastAsia="zh-CN"/>
        </w:rPr>
      </w:pPr>
      <w:r w:rsidRPr="00457970">
        <w:rPr>
          <w:rFonts w:ascii="Book Antiqua" w:eastAsia="宋体" w:hAnsi="Book Antiqua"/>
          <w:b/>
          <w:lang w:val="en-CA" w:eastAsia="zh-CN"/>
        </w:rPr>
        <w:t xml:space="preserve">Figure </w:t>
      </w:r>
      <w:proofErr w:type="gramStart"/>
      <w:r w:rsidRPr="00457970">
        <w:rPr>
          <w:rFonts w:ascii="Book Antiqua" w:eastAsia="宋体" w:hAnsi="Book Antiqua"/>
          <w:b/>
          <w:lang w:val="en-CA" w:eastAsia="zh-CN"/>
        </w:rPr>
        <w:t xml:space="preserve">3 Positive </w:t>
      </w:r>
      <w:r w:rsidRPr="00457970">
        <w:rPr>
          <w:rFonts w:ascii="Book Antiqua" w:eastAsia="宋体" w:hAnsi="Book Antiqua"/>
          <w:b/>
          <w:vertAlign w:val="superscript"/>
          <w:lang w:val="en-CA" w:eastAsia="zh-CN"/>
        </w:rPr>
        <w:t>18</w:t>
      </w:r>
      <w:r w:rsidRPr="00457970">
        <w:rPr>
          <w:rFonts w:ascii="Book Antiqua" w:eastAsia="宋体" w:hAnsi="Book Antiqua"/>
          <w:b/>
          <w:lang w:val="en-CA" w:eastAsia="zh-CN"/>
        </w:rPr>
        <w:t>F-fluorodeoxyglucose positron emission tomography</w:t>
      </w:r>
      <w:proofErr w:type="gramEnd"/>
      <w:r w:rsidRPr="00457970">
        <w:rPr>
          <w:rFonts w:ascii="Book Antiqua" w:eastAsia="宋体" w:hAnsi="Book Antiqua"/>
          <w:b/>
          <w:lang w:val="en-CA" w:eastAsia="zh-CN"/>
        </w:rPr>
        <w:t xml:space="preserve">/computed tomography in a patient with a deep pocket infection shown by focal </w:t>
      </w:r>
      <w:r w:rsidRPr="00457970">
        <w:rPr>
          <w:rFonts w:ascii="Book Antiqua" w:eastAsia="宋体" w:hAnsi="Book Antiqua"/>
          <w:b/>
          <w:vertAlign w:val="superscript"/>
          <w:lang w:val="en-CA" w:eastAsia="zh-CN"/>
        </w:rPr>
        <w:t>18</w:t>
      </w:r>
      <w:r w:rsidRPr="00457970">
        <w:rPr>
          <w:rFonts w:ascii="Book Antiqua" w:eastAsia="宋体" w:hAnsi="Book Antiqua"/>
          <w:b/>
          <w:lang w:val="en-CA" w:eastAsia="zh-CN"/>
        </w:rPr>
        <w:t>F-fluorodeoxyglucose uptake just underneath the generator (red arrow).</w:t>
      </w:r>
      <w:r w:rsidR="00B17395" w:rsidRPr="00457970">
        <w:rPr>
          <w:rFonts w:ascii="Book Antiqua" w:hAnsi="Book Antiqua"/>
          <w:lang w:val="en-CA"/>
        </w:rPr>
        <w:t xml:space="preserve"> </w:t>
      </w:r>
      <w:r w:rsidRPr="00457970">
        <w:rPr>
          <w:rFonts w:ascii="Book Antiqua" w:hAnsi="Book Antiqua"/>
          <w:lang w:val="en-CA"/>
        </w:rPr>
        <w:t>A: SPECT displayed as transverse, sagittal, and coronal attenuation corrected (top row) and uncorrected images (bottom row); B: Hybrid SPECT/CT displayed as transverse, sagittal, and coronal images.</w:t>
      </w:r>
      <w:r w:rsidRPr="00457970">
        <w:rPr>
          <w:rFonts w:ascii="Book Antiqua" w:eastAsia="宋体" w:hAnsi="Book Antiqua"/>
          <w:lang w:val="en-CA" w:eastAsia="zh-CN"/>
        </w:rPr>
        <w:t xml:space="preserve"> </w:t>
      </w:r>
      <w:r w:rsidRPr="00457970">
        <w:rPr>
          <w:rFonts w:ascii="Book Antiqua" w:hAnsi="Book Antiqua"/>
          <w:lang w:val="en-CA"/>
        </w:rPr>
        <w:t>SPECT/CT</w:t>
      </w:r>
      <w:r w:rsidRPr="00457970">
        <w:rPr>
          <w:rFonts w:ascii="Book Antiqua" w:eastAsia="宋体" w:hAnsi="Book Antiqua"/>
          <w:lang w:val="en-CA" w:eastAsia="zh-CN"/>
        </w:rPr>
        <w:t xml:space="preserve">: </w:t>
      </w:r>
      <w:r w:rsidRPr="00457970">
        <w:rPr>
          <w:rFonts w:ascii="Book Antiqua" w:hAnsi="Book Antiqua"/>
          <w:lang w:val="en-CA"/>
        </w:rPr>
        <w:t>Single-photon emission computed tomography/computed tomography</w:t>
      </w:r>
      <w:r w:rsidRPr="00457970">
        <w:rPr>
          <w:rFonts w:ascii="Book Antiqua" w:eastAsia="宋体" w:hAnsi="Book Antiqua"/>
          <w:lang w:val="en-CA" w:eastAsia="zh-CN"/>
        </w:rPr>
        <w:t>.</w:t>
      </w:r>
    </w:p>
    <w:p w14:paraId="37F405E5" w14:textId="2CF47788" w:rsidR="00792289" w:rsidRPr="00457970" w:rsidRDefault="00792289" w:rsidP="009C6043">
      <w:pPr>
        <w:spacing w:line="360" w:lineRule="auto"/>
        <w:jc w:val="both"/>
        <w:rPr>
          <w:rFonts w:ascii="Book Antiqua" w:eastAsia="宋体" w:hAnsi="Book Antiqua"/>
          <w:lang w:val="en-CA" w:eastAsia="zh-CN"/>
        </w:rPr>
      </w:pPr>
      <w:r w:rsidRPr="00457970">
        <w:rPr>
          <w:rFonts w:ascii="Book Antiqua" w:eastAsia="宋体" w:hAnsi="Book Antiqua"/>
          <w:lang w:val="en-CA" w:eastAsia="zh-CN"/>
        </w:rPr>
        <w:br w:type="page"/>
      </w:r>
    </w:p>
    <w:p w14:paraId="07FE25CE" w14:textId="77777777" w:rsidR="00792289" w:rsidRPr="00457970" w:rsidRDefault="00792289" w:rsidP="009C6043">
      <w:pPr>
        <w:spacing w:line="360" w:lineRule="auto"/>
        <w:jc w:val="both"/>
        <w:rPr>
          <w:rFonts w:ascii="Book Antiqua" w:hAnsi="Book Antiqua"/>
          <w:lang w:val="en-CA"/>
        </w:rPr>
      </w:pPr>
      <w:r w:rsidRPr="00457970">
        <w:rPr>
          <w:rFonts w:ascii="Book Antiqua" w:hAnsi="Book Antiqua"/>
          <w:lang w:val="en-CA"/>
        </w:rPr>
        <w:lastRenderedPageBreak/>
        <w:t>A</w:t>
      </w:r>
    </w:p>
    <w:p w14:paraId="3E08A79A" w14:textId="08CB01A0" w:rsidR="00792289" w:rsidRPr="00457970" w:rsidRDefault="00792289" w:rsidP="009C6043">
      <w:pPr>
        <w:spacing w:line="360" w:lineRule="auto"/>
        <w:jc w:val="both"/>
        <w:rPr>
          <w:rFonts w:ascii="Book Antiqua" w:eastAsia="宋体" w:hAnsi="Book Antiqua"/>
          <w:lang w:val="en-CA" w:eastAsia="zh-CN"/>
        </w:rPr>
      </w:pPr>
      <w:r w:rsidRPr="00457970">
        <w:rPr>
          <w:rFonts w:ascii="Book Antiqua" w:hAnsi="Book Antiqua"/>
          <w:noProof/>
          <w:lang w:val="en-US" w:eastAsia="zh-CN"/>
        </w:rPr>
        <w:drawing>
          <wp:inline distT="0" distB="0" distL="0" distR="0" wp14:anchorId="08F22643" wp14:editId="226A533B">
            <wp:extent cx="2912249" cy="2171700"/>
            <wp:effectExtent l="0" t="0" r="0" b="0"/>
            <wp:docPr id="11" name="Image 11" descr="Macintosh HD:Users:jfsarrazin:Desktop: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sarrazin:Desktop:fig4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688" cy="2171281"/>
                    </a:xfrm>
                    <a:prstGeom prst="rect">
                      <a:avLst/>
                    </a:prstGeom>
                    <a:noFill/>
                    <a:ln>
                      <a:noFill/>
                    </a:ln>
                  </pic:spPr>
                </pic:pic>
              </a:graphicData>
            </a:graphic>
          </wp:inline>
        </w:drawing>
      </w:r>
    </w:p>
    <w:p w14:paraId="6DD418BF" w14:textId="77777777" w:rsidR="00792289" w:rsidRPr="00457970" w:rsidRDefault="00792289" w:rsidP="009C6043">
      <w:pPr>
        <w:spacing w:line="360" w:lineRule="auto"/>
        <w:jc w:val="both"/>
        <w:rPr>
          <w:rFonts w:ascii="Book Antiqua" w:hAnsi="Book Antiqua"/>
          <w:lang w:val="en-CA"/>
        </w:rPr>
      </w:pPr>
      <w:r w:rsidRPr="00457970">
        <w:rPr>
          <w:rFonts w:ascii="Book Antiqua" w:hAnsi="Book Antiqua"/>
          <w:lang w:val="en-CA"/>
        </w:rPr>
        <w:t>B</w:t>
      </w:r>
    </w:p>
    <w:p w14:paraId="5BD6BEBF" w14:textId="58A552E1" w:rsidR="00792289" w:rsidRPr="00457970" w:rsidRDefault="005B194F" w:rsidP="009C6043">
      <w:pPr>
        <w:spacing w:line="360" w:lineRule="auto"/>
        <w:jc w:val="both"/>
        <w:rPr>
          <w:rFonts w:ascii="Book Antiqua" w:hAnsi="Book Antiqua"/>
          <w:lang w:val="en-CA"/>
        </w:rPr>
      </w:pPr>
      <w:r w:rsidRPr="00457970">
        <w:rPr>
          <w:rFonts w:ascii="Book Antiqua" w:hAnsi="Book Antiqua"/>
          <w:noProof/>
          <w:lang w:val="en-US" w:eastAsia="zh-CN"/>
        </w:rPr>
        <mc:AlternateContent>
          <mc:Choice Requires="wps">
            <w:drawing>
              <wp:anchor distT="0" distB="0" distL="114300" distR="114300" simplePos="0" relativeHeight="251665408" behindDoc="0" locked="0" layoutInCell="1" allowOverlap="1" wp14:anchorId="438EEF67" wp14:editId="30DC6EC1">
                <wp:simplePos x="0" y="0"/>
                <wp:positionH relativeFrom="column">
                  <wp:posOffset>0</wp:posOffset>
                </wp:positionH>
                <wp:positionV relativeFrom="paragraph">
                  <wp:posOffset>842645</wp:posOffset>
                </wp:positionV>
                <wp:extent cx="457200" cy="0"/>
                <wp:effectExtent l="0" t="127000" r="50800" b="152400"/>
                <wp:wrapNone/>
                <wp:docPr id="4"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25400">
                          <a:solidFill>
                            <a:srgbClr val="FF0000"/>
                          </a:solidFill>
                          <a:round/>
                          <a:headEnd/>
                          <a:tailEnd type="arrow" w="med" len="med"/>
                        </a:ln>
                        <a:effectLst>
                          <a:outerShdw blurRad="635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2" o:spid="_x0000_s1026" type="#_x0000_t32" style="position:absolute;left:0;text-align:left;margin-left:0;margin-top:66.35pt;width:3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" strokecolor="red" strokeweight="2pt">
                <v:stroke endarrow="open"/>
                <v:shadow on="t" color="black" opacity="24903f" origin=",.5" offset="0,0"/>
              </v:shape>
            </w:pict>
          </mc:Fallback>
        </mc:AlternateContent>
      </w:r>
      <w:r w:rsidR="00792289" w:rsidRPr="00457970">
        <w:rPr>
          <w:rFonts w:ascii="Book Antiqua" w:hAnsi="Book Antiqua"/>
          <w:noProof/>
          <w:lang w:val="en-US" w:eastAsia="zh-CN"/>
        </w:rPr>
        <w:drawing>
          <wp:inline distT="0" distB="0" distL="0" distR="0" wp14:anchorId="1DF34A27" wp14:editId="22894FE6">
            <wp:extent cx="2914650" cy="1790029"/>
            <wp:effectExtent l="0" t="0" r="0" b="0"/>
            <wp:docPr id="5" name="Image 5" descr="Macintosh HD:Users:jfsarrazin:Dropbox:Médecine:PET review:Pace_FDG_PET-CT_327462:fils_fusion2_soft_t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fsarrazin:Dropbox:Médecine:PET review:Pace_FDG_PET-CT_327462:fils_fusion2_soft_tissu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821" cy="1791976"/>
                    </a:xfrm>
                    <a:prstGeom prst="rect">
                      <a:avLst/>
                    </a:prstGeom>
                    <a:noFill/>
                    <a:ln>
                      <a:noFill/>
                    </a:ln>
                  </pic:spPr>
                </pic:pic>
              </a:graphicData>
            </a:graphic>
          </wp:inline>
        </w:drawing>
      </w:r>
    </w:p>
    <w:p w14:paraId="58607EED" w14:textId="77777777" w:rsidR="00792289" w:rsidRPr="00457970" w:rsidRDefault="00792289" w:rsidP="009C6043">
      <w:pPr>
        <w:spacing w:line="360" w:lineRule="auto"/>
        <w:jc w:val="both"/>
        <w:rPr>
          <w:rFonts w:ascii="Book Antiqua" w:hAnsi="Book Antiqua"/>
          <w:lang w:val="en-CA"/>
        </w:rPr>
      </w:pPr>
    </w:p>
    <w:p w14:paraId="6F0A0D25" w14:textId="25A85058" w:rsidR="00AF079E" w:rsidRPr="00457970" w:rsidRDefault="00792289" w:rsidP="009C6043">
      <w:pPr>
        <w:spacing w:line="360" w:lineRule="auto"/>
        <w:jc w:val="both"/>
        <w:rPr>
          <w:rFonts w:ascii="Book Antiqua" w:eastAsia="宋体" w:hAnsi="Book Antiqua"/>
          <w:lang w:val="en-CA" w:eastAsia="zh-CN"/>
        </w:rPr>
      </w:pPr>
      <w:r w:rsidRPr="00457970">
        <w:rPr>
          <w:rFonts w:ascii="Book Antiqua" w:hAnsi="Book Antiqua"/>
          <w:b/>
          <w:lang w:val="en-CA"/>
        </w:rPr>
        <w:t xml:space="preserve">Figure </w:t>
      </w:r>
      <w:proofErr w:type="gramStart"/>
      <w:r w:rsidRPr="00457970">
        <w:rPr>
          <w:rFonts w:ascii="Book Antiqua" w:hAnsi="Book Antiqua"/>
          <w:b/>
          <w:lang w:val="en-CA"/>
        </w:rPr>
        <w:t>4</w:t>
      </w:r>
      <w:r w:rsidRPr="00457970">
        <w:rPr>
          <w:rFonts w:ascii="Book Antiqua" w:eastAsia="宋体" w:hAnsi="Book Antiqua"/>
          <w:b/>
          <w:lang w:val="en-CA" w:eastAsia="zh-CN"/>
        </w:rPr>
        <w:t xml:space="preserve"> </w:t>
      </w:r>
      <w:r w:rsidRPr="00457970">
        <w:rPr>
          <w:rFonts w:ascii="Book Antiqua" w:hAnsi="Book Antiqua"/>
          <w:b/>
          <w:lang w:val="en-CA"/>
        </w:rPr>
        <w:t xml:space="preserve">Positive </w:t>
      </w:r>
      <w:r w:rsidR="00AF079E" w:rsidRPr="00457970">
        <w:rPr>
          <w:rFonts w:ascii="Book Antiqua" w:eastAsia="宋体" w:hAnsi="Book Antiqua"/>
          <w:b/>
          <w:vertAlign w:val="superscript"/>
          <w:lang w:val="en-CA" w:eastAsia="zh-CN"/>
        </w:rPr>
        <w:t>18</w:t>
      </w:r>
      <w:r w:rsidR="00AF079E" w:rsidRPr="00457970">
        <w:rPr>
          <w:rFonts w:ascii="Book Antiqua" w:eastAsia="宋体" w:hAnsi="Book Antiqua"/>
          <w:b/>
          <w:lang w:val="en-CA" w:eastAsia="zh-CN"/>
        </w:rPr>
        <w:t>F-fluorodeoxyglucose positron emission tomography</w:t>
      </w:r>
      <w:proofErr w:type="gramEnd"/>
      <w:r w:rsidR="00AF079E" w:rsidRPr="00457970">
        <w:rPr>
          <w:rFonts w:ascii="Book Antiqua" w:eastAsia="宋体" w:hAnsi="Book Antiqua"/>
          <w:b/>
          <w:lang w:val="en-CA" w:eastAsia="zh-CN"/>
        </w:rPr>
        <w:t>/computed tomography</w:t>
      </w:r>
      <w:r w:rsidRPr="00457970">
        <w:rPr>
          <w:rFonts w:ascii="Book Antiqua" w:hAnsi="Book Antiqua"/>
          <w:b/>
          <w:lang w:val="en-CA"/>
        </w:rPr>
        <w:t xml:space="preserve"> in a patient with a lead infection (red arrow).</w:t>
      </w:r>
      <w:r w:rsidRPr="00457970">
        <w:rPr>
          <w:rFonts w:ascii="Book Antiqua" w:hAnsi="Book Antiqua"/>
          <w:lang w:val="en-CA"/>
        </w:rPr>
        <w:t xml:space="preserve"> A: SPECT displayed as transverse, sagittal, and coronal attenuation corrected (top row) and uncorrected images (bottom row); B: Hybrid SPECT/CT displayed as transverse, sagittal, and coronal images.</w:t>
      </w:r>
      <w:r w:rsidR="00AF079E" w:rsidRPr="00457970">
        <w:rPr>
          <w:rFonts w:ascii="Book Antiqua" w:eastAsia="宋体" w:hAnsi="Book Antiqua"/>
          <w:lang w:val="en-CA" w:eastAsia="zh-CN"/>
        </w:rPr>
        <w:t xml:space="preserve"> </w:t>
      </w:r>
      <w:r w:rsidR="00AF079E" w:rsidRPr="00457970">
        <w:rPr>
          <w:rFonts w:ascii="Book Antiqua" w:hAnsi="Book Antiqua"/>
          <w:lang w:val="en-CA"/>
        </w:rPr>
        <w:t>SPECT/CT</w:t>
      </w:r>
      <w:r w:rsidR="00AF079E" w:rsidRPr="00457970">
        <w:rPr>
          <w:rFonts w:ascii="Book Antiqua" w:eastAsia="宋体" w:hAnsi="Book Antiqua"/>
          <w:lang w:val="en-CA" w:eastAsia="zh-CN"/>
        </w:rPr>
        <w:t xml:space="preserve">: </w:t>
      </w:r>
      <w:r w:rsidR="00AF079E" w:rsidRPr="00457970">
        <w:rPr>
          <w:rFonts w:ascii="Book Antiqua" w:hAnsi="Book Antiqua"/>
          <w:lang w:val="en-CA"/>
        </w:rPr>
        <w:t>Single-photon emission computed tomography/computed tomography</w:t>
      </w:r>
      <w:r w:rsidR="00AF079E" w:rsidRPr="00457970">
        <w:rPr>
          <w:rFonts w:ascii="Book Antiqua" w:eastAsia="宋体" w:hAnsi="Book Antiqua"/>
          <w:lang w:val="en-CA" w:eastAsia="zh-CN"/>
        </w:rPr>
        <w:t>.</w:t>
      </w:r>
    </w:p>
    <w:p w14:paraId="42B6F6B3" w14:textId="7879C394" w:rsidR="00AF079E" w:rsidRPr="00457970" w:rsidRDefault="00AF079E" w:rsidP="009C6043">
      <w:pPr>
        <w:spacing w:line="360" w:lineRule="auto"/>
        <w:jc w:val="both"/>
        <w:rPr>
          <w:rFonts w:ascii="Book Antiqua" w:eastAsia="宋体" w:hAnsi="Book Antiqua"/>
          <w:lang w:val="en-CA" w:eastAsia="zh-CN"/>
        </w:rPr>
      </w:pPr>
      <w:r w:rsidRPr="00457970">
        <w:rPr>
          <w:rFonts w:ascii="Book Antiqua" w:eastAsia="宋体" w:hAnsi="Book Antiqua"/>
          <w:lang w:val="en-CA" w:eastAsia="zh-CN"/>
        </w:rPr>
        <w:br w:type="page"/>
      </w:r>
    </w:p>
    <w:p w14:paraId="27080AEB" w14:textId="77777777" w:rsidR="00AF079E" w:rsidRPr="00457970" w:rsidRDefault="00AF079E" w:rsidP="009C6043">
      <w:pPr>
        <w:spacing w:line="360" w:lineRule="auto"/>
        <w:jc w:val="both"/>
        <w:rPr>
          <w:rFonts w:ascii="Book Antiqua" w:hAnsi="Book Antiqua"/>
          <w:lang w:val="en-CA"/>
        </w:rPr>
      </w:pPr>
      <w:r w:rsidRPr="00457970">
        <w:rPr>
          <w:rFonts w:ascii="Book Antiqua" w:hAnsi="Book Antiqua"/>
          <w:lang w:val="en-CA"/>
        </w:rPr>
        <w:lastRenderedPageBreak/>
        <w:t>A</w:t>
      </w:r>
    </w:p>
    <w:p w14:paraId="28CB8FE7" w14:textId="77777777" w:rsidR="00AF079E" w:rsidRPr="00457970" w:rsidRDefault="00AF079E" w:rsidP="009C6043">
      <w:pPr>
        <w:spacing w:line="360" w:lineRule="auto"/>
        <w:jc w:val="both"/>
        <w:rPr>
          <w:rFonts w:ascii="Book Antiqua" w:hAnsi="Book Antiqua"/>
          <w:lang w:val="en-CA"/>
        </w:rPr>
      </w:pPr>
      <w:r w:rsidRPr="00457970">
        <w:rPr>
          <w:rFonts w:ascii="Book Antiqua" w:hAnsi="Book Antiqua"/>
          <w:noProof/>
          <w:lang w:val="en-US" w:eastAsia="zh-CN"/>
        </w:rPr>
        <w:drawing>
          <wp:inline distT="0" distB="0" distL="0" distR="0" wp14:anchorId="7425F5A6" wp14:editId="08B275C8">
            <wp:extent cx="2746693" cy="2063750"/>
            <wp:effectExtent l="0" t="0" r="0" b="0"/>
            <wp:docPr id="10" name="Image 10" descr="Macintosh HD:Users:jfsarrazin:Desktop:Fig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sarrazin:Desktop:Fig5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8416" cy="2065044"/>
                    </a:xfrm>
                    <a:prstGeom prst="rect">
                      <a:avLst/>
                    </a:prstGeom>
                    <a:noFill/>
                    <a:ln>
                      <a:noFill/>
                    </a:ln>
                  </pic:spPr>
                </pic:pic>
              </a:graphicData>
            </a:graphic>
          </wp:inline>
        </w:drawing>
      </w:r>
    </w:p>
    <w:p w14:paraId="77BA5AC2" w14:textId="415D414A" w:rsidR="00AF079E" w:rsidRPr="00457970" w:rsidRDefault="00AF079E" w:rsidP="009C6043">
      <w:pPr>
        <w:spacing w:line="360" w:lineRule="auto"/>
        <w:jc w:val="both"/>
        <w:rPr>
          <w:rFonts w:ascii="Book Antiqua" w:eastAsia="宋体" w:hAnsi="Book Antiqua"/>
          <w:lang w:val="en-CA" w:eastAsia="zh-CN"/>
        </w:rPr>
      </w:pPr>
      <w:r w:rsidRPr="00457970">
        <w:rPr>
          <w:rFonts w:ascii="Book Antiqua" w:hAnsi="Book Antiqua"/>
          <w:lang w:val="en-CA"/>
        </w:rPr>
        <w:t>B</w:t>
      </w:r>
    </w:p>
    <w:p w14:paraId="4338C68D" w14:textId="63A63291" w:rsidR="00AF079E" w:rsidRPr="00457970" w:rsidRDefault="005B194F" w:rsidP="009C6043">
      <w:pPr>
        <w:spacing w:line="360" w:lineRule="auto"/>
        <w:jc w:val="both"/>
        <w:rPr>
          <w:rFonts w:ascii="Book Antiqua" w:hAnsi="Book Antiqua"/>
        </w:rPr>
      </w:pPr>
      <w:r w:rsidRPr="00457970">
        <w:rPr>
          <w:rFonts w:ascii="Book Antiqua" w:hAnsi="Book Antiqua"/>
          <w:noProof/>
          <w:lang w:val="en-US" w:eastAsia="zh-CN"/>
        </w:rPr>
        <mc:AlternateContent>
          <mc:Choice Requires="wps">
            <w:drawing>
              <wp:anchor distT="0" distB="0" distL="114300" distR="114300" simplePos="0" relativeHeight="251667456" behindDoc="0" locked="0" layoutInCell="1" allowOverlap="1" wp14:anchorId="3984BFD2" wp14:editId="6C809491">
                <wp:simplePos x="0" y="0"/>
                <wp:positionH relativeFrom="column">
                  <wp:posOffset>2057400</wp:posOffset>
                </wp:positionH>
                <wp:positionV relativeFrom="paragraph">
                  <wp:posOffset>493395</wp:posOffset>
                </wp:positionV>
                <wp:extent cx="228600" cy="228600"/>
                <wp:effectExtent l="76200" t="50800" r="101600" b="127000"/>
                <wp:wrapNone/>
                <wp:docPr id="2"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FF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onnecteur droit avec flèche 13" o:spid="_x0000_s1026" type="#_x0000_t32" style="position:absolute;left:0;text-align:left;margin-left:162pt;margin-top:38.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" strokecolor="red" strokeweight="2pt">
                <v:stroke endarrow="open"/>
                <v:shadow on="t" color="black" opacity="24903f" origin=",.5" offset="0,.55556mm"/>
              </v:shape>
            </w:pict>
          </mc:Fallback>
        </mc:AlternateContent>
      </w:r>
      <w:r w:rsidR="00AF079E" w:rsidRPr="00457970">
        <w:rPr>
          <w:rFonts w:ascii="Book Antiqua" w:hAnsi="Book Antiqua"/>
          <w:noProof/>
          <w:lang w:val="en-US" w:eastAsia="zh-CN"/>
        </w:rPr>
        <w:drawing>
          <wp:inline distT="0" distB="0" distL="0" distR="0" wp14:anchorId="379D3AA0" wp14:editId="28AA5B29">
            <wp:extent cx="2770989" cy="1701800"/>
            <wp:effectExtent l="0" t="0" r="0" b="0"/>
            <wp:docPr id="7" name="Image 7" descr="Macintosh HD:Users:jfsarrazin:Dropbox:Médecine:PET review:Valve_GB_111In_119055:GB_tomo24h_fu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fsarrazin:Dropbox:Médecine:PET review:Valve_GB_111In_119055:GB_tomo24h_fusion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2430" cy="1702685"/>
                    </a:xfrm>
                    <a:prstGeom prst="rect">
                      <a:avLst/>
                    </a:prstGeom>
                    <a:noFill/>
                    <a:ln>
                      <a:noFill/>
                    </a:ln>
                  </pic:spPr>
                </pic:pic>
              </a:graphicData>
            </a:graphic>
          </wp:inline>
        </w:drawing>
      </w:r>
    </w:p>
    <w:p w14:paraId="399A57C0" w14:textId="077C9330" w:rsidR="00320632" w:rsidRPr="00457970" w:rsidRDefault="00320632" w:rsidP="009C6043">
      <w:pPr>
        <w:spacing w:line="360" w:lineRule="auto"/>
        <w:jc w:val="both"/>
        <w:rPr>
          <w:rFonts w:ascii="Book Antiqua" w:eastAsia="宋体" w:hAnsi="Book Antiqua"/>
          <w:lang w:val="en-CA" w:eastAsia="zh-CN"/>
        </w:rPr>
      </w:pPr>
    </w:p>
    <w:p w14:paraId="43D5061A" w14:textId="00F61B11" w:rsidR="00AF079E" w:rsidRPr="00457970" w:rsidRDefault="00AF079E" w:rsidP="009C6043">
      <w:pPr>
        <w:spacing w:line="360" w:lineRule="auto"/>
        <w:jc w:val="both"/>
        <w:rPr>
          <w:rFonts w:ascii="Book Antiqua" w:eastAsia="宋体" w:hAnsi="Book Antiqua"/>
          <w:lang w:val="en-CA" w:eastAsia="zh-CN"/>
        </w:rPr>
      </w:pPr>
      <w:r w:rsidRPr="00457970">
        <w:rPr>
          <w:rFonts w:ascii="Book Antiqua" w:hAnsi="Book Antiqua"/>
          <w:b/>
          <w:lang w:val="en-CA"/>
        </w:rPr>
        <w:t>Figure 5</w:t>
      </w:r>
      <w:r w:rsidRPr="00457970">
        <w:rPr>
          <w:rFonts w:ascii="Book Antiqua" w:eastAsia="宋体" w:hAnsi="Book Antiqua"/>
          <w:b/>
          <w:lang w:val="en-CA" w:eastAsia="zh-CN"/>
        </w:rPr>
        <w:t xml:space="preserve"> </w:t>
      </w:r>
      <w:r w:rsidRPr="00457970">
        <w:rPr>
          <w:rFonts w:ascii="Book Antiqua" w:hAnsi="Book Antiqua"/>
          <w:b/>
          <w:lang w:val="en-CA"/>
        </w:rPr>
        <w:t xml:space="preserve">Positive </w:t>
      </w:r>
      <w:r w:rsidRPr="00457970">
        <w:rPr>
          <w:rFonts w:ascii="Book Antiqua" w:hAnsi="Book Antiqua"/>
          <w:b/>
          <w:vertAlign w:val="superscript"/>
          <w:lang w:val="en-CA"/>
        </w:rPr>
        <w:t>111</w:t>
      </w:r>
      <w:r w:rsidRPr="00457970">
        <w:rPr>
          <w:rFonts w:ascii="Book Antiqua" w:hAnsi="Book Antiqua"/>
          <w:b/>
          <w:lang w:val="en-CA"/>
        </w:rPr>
        <w:t>In white blood cell single-photon emission computed tomography/computed tomography in a patient with endocarditis following an aortic valve replacement (red arrow).</w:t>
      </w:r>
      <w:r w:rsidRPr="00457970">
        <w:rPr>
          <w:rFonts w:ascii="Book Antiqua" w:hAnsi="Book Antiqua"/>
          <w:lang w:val="en-CA"/>
        </w:rPr>
        <w:t xml:space="preserve"> A: SPECT displayed as transverse, sagittal, and coronal attenuation corrected (top row) and uncorrected images (bottom row); B: Hybrid SPECT/CT displayed as transverse, sagittal, and coronal images.</w:t>
      </w:r>
      <w:r w:rsidRPr="00457970">
        <w:rPr>
          <w:rFonts w:ascii="Book Antiqua" w:eastAsia="宋体" w:hAnsi="Book Antiqua"/>
          <w:lang w:val="en-CA" w:eastAsia="zh-CN"/>
        </w:rPr>
        <w:t xml:space="preserve"> </w:t>
      </w:r>
      <w:r w:rsidRPr="00457970">
        <w:rPr>
          <w:rFonts w:ascii="Book Antiqua" w:hAnsi="Book Antiqua"/>
          <w:lang w:val="en-CA"/>
        </w:rPr>
        <w:t>SPECT/CT</w:t>
      </w:r>
      <w:r w:rsidRPr="00457970">
        <w:rPr>
          <w:rFonts w:ascii="Book Antiqua" w:eastAsia="宋体" w:hAnsi="Book Antiqua"/>
          <w:lang w:val="en-CA" w:eastAsia="zh-CN"/>
        </w:rPr>
        <w:t xml:space="preserve">: </w:t>
      </w:r>
      <w:r w:rsidRPr="00457970">
        <w:rPr>
          <w:rFonts w:ascii="Book Antiqua" w:hAnsi="Book Antiqua"/>
          <w:lang w:val="en-CA"/>
        </w:rPr>
        <w:t>Single-photon emission computed tomography/computed tomography</w:t>
      </w:r>
      <w:r w:rsidRPr="00457970">
        <w:rPr>
          <w:rFonts w:ascii="Book Antiqua" w:eastAsia="宋体" w:hAnsi="Book Antiqua"/>
          <w:lang w:val="en-CA" w:eastAsia="zh-CN"/>
        </w:rPr>
        <w:t>.</w:t>
      </w:r>
    </w:p>
    <w:p w14:paraId="56D123B7" w14:textId="26E1D617" w:rsidR="00AF079E" w:rsidRPr="00457970" w:rsidRDefault="00AF079E" w:rsidP="009C6043">
      <w:pPr>
        <w:spacing w:line="360" w:lineRule="auto"/>
        <w:jc w:val="both"/>
        <w:rPr>
          <w:rFonts w:ascii="Book Antiqua" w:eastAsia="宋体" w:hAnsi="Book Antiqua"/>
          <w:b/>
          <w:lang w:val="en-CA" w:eastAsia="zh-CN"/>
        </w:rPr>
      </w:pPr>
    </w:p>
    <w:p w14:paraId="2A77F3CF" w14:textId="5E57DAED" w:rsidR="00AF079E" w:rsidRPr="00457970" w:rsidRDefault="00AF079E" w:rsidP="009C6043">
      <w:pPr>
        <w:spacing w:line="360" w:lineRule="auto"/>
        <w:jc w:val="both"/>
        <w:rPr>
          <w:rFonts w:ascii="Book Antiqua" w:eastAsia="宋体" w:hAnsi="Book Antiqua"/>
          <w:lang w:val="en-CA" w:eastAsia="zh-CN"/>
        </w:rPr>
      </w:pPr>
      <w:r w:rsidRPr="00457970">
        <w:rPr>
          <w:rFonts w:ascii="Book Antiqua" w:eastAsia="宋体" w:hAnsi="Book Antiqua"/>
          <w:lang w:val="en-CA" w:eastAsia="zh-CN"/>
        </w:rPr>
        <w:br w:type="page"/>
      </w:r>
    </w:p>
    <w:p w14:paraId="4035B049" w14:textId="77777777" w:rsidR="00AF079E" w:rsidRPr="00457970" w:rsidRDefault="00AF079E" w:rsidP="009C6043">
      <w:pPr>
        <w:spacing w:line="360" w:lineRule="auto"/>
        <w:jc w:val="both"/>
        <w:rPr>
          <w:rFonts w:ascii="Book Antiqua" w:hAnsi="Book Antiqua"/>
          <w:lang w:val="en-CA"/>
        </w:rPr>
      </w:pPr>
      <w:r w:rsidRPr="00457970">
        <w:rPr>
          <w:rFonts w:ascii="Book Antiqua" w:hAnsi="Book Antiqua"/>
          <w:noProof/>
          <w:vertAlign w:val="superscript"/>
          <w:lang w:val="en-US" w:eastAsia="zh-CN"/>
        </w:rPr>
        <w:lastRenderedPageBreak/>
        <w:drawing>
          <wp:inline distT="0" distB="0" distL="0" distR="0" wp14:anchorId="58E9008C" wp14:editId="22AA68BC">
            <wp:extent cx="3526705" cy="405130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7988" cy="4052774"/>
                    </a:xfrm>
                    <a:prstGeom prst="rect">
                      <a:avLst/>
                    </a:prstGeom>
                    <a:noFill/>
                    <a:ln>
                      <a:noFill/>
                    </a:ln>
                    <a:effectLst/>
                    <a:extLst/>
                  </pic:spPr>
                </pic:pic>
              </a:graphicData>
            </a:graphic>
          </wp:inline>
        </w:drawing>
      </w:r>
    </w:p>
    <w:p w14:paraId="0D759DED" w14:textId="1678DC3C" w:rsidR="00AF079E" w:rsidRPr="00646B79" w:rsidRDefault="00AF079E" w:rsidP="009C6043">
      <w:pPr>
        <w:spacing w:line="360" w:lineRule="auto"/>
        <w:jc w:val="both"/>
        <w:rPr>
          <w:rFonts w:ascii="Book Antiqua" w:eastAsia="宋体" w:hAnsi="Book Antiqua"/>
          <w:lang w:val="en-CA" w:eastAsia="zh-CN"/>
        </w:rPr>
      </w:pPr>
      <w:r w:rsidRPr="00457970">
        <w:rPr>
          <w:rFonts w:ascii="Book Antiqua" w:hAnsi="Book Antiqua"/>
          <w:b/>
          <w:lang w:val="en-CA"/>
        </w:rPr>
        <w:t>Figure 6</w:t>
      </w:r>
      <w:r w:rsidRPr="00457970">
        <w:rPr>
          <w:rFonts w:ascii="Book Antiqua" w:eastAsia="宋体" w:hAnsi="Book Antiqua"/>
          <w:b/>
          <w:lang w:val="en-CA" w:eastAsia="zh-CN"/>
        </w:rPr>
        <w:t xml:space="preserve"> </w:t>
      </w:r>
      <w:r w:rsidRPr="00457970">
        <w:rPr>
          <w:rFonts w:ascii="Book Antiqua" w:hAnsi="Book Antiqua"/>
          <w:b/>
          <w:lang w:val="en-CA"/>
        </w:rPr>
        <w:t xml:space="preserve">European Society of Cardiology 2015 </w:t>
      </w:r>
      <w:proofErr w:type="gramStart"/>
      <w:r w:rsidRPr="00457970">
        <w:rPr>
          <w:rFonts w:ascii="Book Antiqua" w:hAnsi="Book Antiqua"/>
          <w:b/>
          <w:lang w:val="en-CA"/>
        </w:rPr>
        <w:t>algorithm</w:t>
      </w:r>
      <w:proofErr w:type="gramEnd"/>
      <w:r w:rsidRPr="00457970">
        <w:rPr>
          <w:rFonts w:ascii="Book Antiqua" w:hAnsi="Book Antiqua"/>
          <w:b/>
          <w:lang w:val="en-CA"/>
        </w:rPr>
        <w:t xml:space="preserve"> for diagnosis of infective endocarditis.</w:t>
      </w:r>
      <w:r w:rsidRPr="00457970">
        <w:rPr>
          <w:rFonts w:ascii="Book Antiqua" w:hAnsi="Book Antiqua"/>
          <w:lang w:val="en-CA"/>
        </w:rPr>
        <w:t xml:space="preserve"> Reprinted from Habib G, </w:t>
      </w:r>
      <w:proofErr w:type="spellStart"/>
      <w:r w:rsidRPr="00457970">
        <w:rPr>
          <w:rFonts w:ascii="Book Antiqua" w:hAnsi="Book Antiqua"/>
          <w:lang w:val="en-CA"/>
        </w:rPr>
        <w:t>Lancelloti</w:t>
      </w:r>
      <w:proofErr w:type="spellEnd"/>
      <w:r w:rsidRPr="00457970">
        <w:rPr>
          <w:rFonts w:ascii="Book Antiqua" w:hAnsi="Book Antiqua"/>
          <w:lang w:val="en-CA"/>
        </w:rPr>
        <w:t xml:space="preserve"> P, </w:t>
      </w:r>
      <w:proofErr w:type="spellStart"/>
      <w:r w:rsidRPr="00457970">
        <w:rPr>
          <w:rFonts w:ascii="Book Antiqua" w:hAnsi="Book Antiqua"/>
          <w:lang w:val="en-CA"/>
        </w:rPr>
        <w:t>Antunes</w:t>
      </w:r>
      <w:proofErr w:type="spellEnd"/>
      <w:r w:rsidRPr="00457970">
        <w:rPr>
          <w:rFonts w:ascii="Book Antiqua" w:hAnsi="Book Antiqua"/>
          <w:lang w:val="en-CA"/>
        </w:rPr>
        <w:t xml:space="preserve"> MJ, </w:t>
      </w:r>
      <w:proofErr w:type="spellStart"/>
      <w:r w:rsidRPr="00457970">
        <w:rPr>
          <w:rFonts w:ascii="Book Antiqua" w:hAnsi="Book Antiqua"/>
          <w:lang w:val="en-CA"/>
        </w:rPr>
        <w:t>Bongiorni</w:t>
      </w:r>
      <w:proofErr w:type="spellEnd"/>
      <w:r w:rsidRPr="00457970">
        <w:rPr>
          <w:rFonts w:ascii="Book Antiqua" w:hAnsi="Book Antiqua"/>
          <w:lang w:val="en-CA"/>
        </w:rPr>
        <w:t xml:space="preserve"> MG, </w:t>
      </w:r>
      <w:proofErr w:type="spellStart"/>
      <w:r w:rsidRPr="00457970">
        <w:rPr>
          <w:rFonts w:ascii="Book Antiqua" w:hAnsi="Book Antiqua"/>
          <w:lang w:val="en-CA"/>
        </w:rPr>
        <w:t>Casalta</w:t>
      </w:r>
      <w:proofErr w:type="spellEnd"/>
      <w:r w:rsidRPr="00457970">
        <w:rPr>
          <w:rFonts w:ascii="Book Antiqua" w:hAnsi="Book Antiqua"/>
          <w:lang w:val="en-CA"/>
        </w:rPr>
        <w:t xml:space="preserve"> JP, Del </w:t>
      </w:r>
      <w:proofErr w:type="spellStart"/>
      <w:r w:rsidRPr="00457970">
        <w:rPr>
          <w:rFonts w:ascii="Book Antiqua" w:hAnsi="Book Antiqua"/>
          <w:lang w:val="en-CA"/>
        </w:rPr>
        <w:t>Zotti</w:t>
      </w:r>
      <w:proofErr w:type="spellEnd"/>
      <w:r w:rsidRPr="00457970">
        <w:rPr>
          <w:rFonts w:ascii="Book Antiqua" w:hAnsi="Book Antiqua"/>
          <w:lang w:val="en-CA"/>
        </w:rPr>
        <w:t xml:space="preserve"> F, </w:t>
      </w:r>
      <w:proofErr w:type="spellStart"/>
      <w:r w:rsidRPr="00457970">
        <w:rPr>
          <w:rFonts w:ascii="Book Antiqua" w:hAnsi="Book Antiqua"/>
          <w:lang w:val="en-CA"/>
        </w:rPr>
        <w:t>Dulgheru</w:t>
      </w:r>
      <w:proofErr w:type="spellEnd"/>
      <w:r w:rsidRPr="00457970">
        <w:rPr>
          <w:rFonts w:ascii="Book Antiqua" w:hAnsi="Book Antiqua"/>
          <w:lang w:val="en-CA"/>
        </w:rPr>
        <w:t xml:space="preserve"> R, El </w:t>
      </w:r>
      <w:proofErr w:type="spellStart"/>
      <w:r w:rsidRPr="00457970">
        <w:rPr>
          <w:rFonts w:ascii="Book Antiqua" w:hAnsi="Book Antiqua"/>
          <w:lang w:val="en-CA"/>
        </w:rPr>
        <w:t>Khoury</w:t>
      </w:r>
      <w:proofErr w:type="spellEnd"/>
      <w:r w:rsidRPr="00457970">
        <w:rPr>
          <w:rFonts w:ascii="Book Antiqua" w:hAnsi="Book Antiqua"/>
          <w:lang w:val="en-CA"/>
        </w:rPr>
        <w:t xml:space="preserve"> G, </w:t>
      </w:r>
      <w:proofErr w:type="spellStart"/>
      <w:r w:rsidRPr="00457970">
        <w:rPr>
          <w:rFonts w:ascii="Book Antiqua" w:hAnsi="Book Antiqua"/>
          <w:lang w:val="en-CA"/>
        </w:rPr>
        <w:t>Erba</w:t>
      </w:r>
      <w:proofErr w:type="spellEnd"/>
      <w:r w:rsidRPr="00457970">
        <w:rPr>
          <w:rFonts w:ascii="Book Antiqua" w:hAnsi="Book Antiqua"/>
          <w:lang w:val="en-CA"/>
        </w:rPr>
        <w:t xml:space="preserve"> PA, </w:t>
      </w:r>
      <w:proofErr w:type="spellStart"/>
      <w:r w:rsidRPr="00457970">
        <w:rPr>
          <w:rFonts w:ascii="Book Antiqua" w:hAnsi="Book Antiqua"/>
          <w:lang w:val="en-CA"/>
        </w:rPr>
        <w:t>Iung</w:t>
      </w:r>
      <w:proofErr w:type="spellEnd"/>
      <w:r w:rsidRPr="00457970">
        <w:rPr>
          <w:rFonts w:ascii="Book Antiqua" w:hAnsi="Book Antiqua"/>
          <w:lang w:val="en-CA"/>
        </w:rPr>
        <w:t xml:space="preserve"> B, </w:t>
      </w:r>
      <w:proofErr w:type="spellStart"/>
      <w:r w:rsidRPr="00457970">
        <w:rPr>
          <w:rFonts w:ascii="Book Antiqua" w:hAnsi="Book Antiqua"/>
          <w:lang w:val="en-CA"/>
        </w:rPr>
        <w:t>Miro</w:t>
      </w:r>
      <w:proofErr w:type="spellEnd"/>
      <w:r w:rsidRPr="00457970">
        <w:rPr>
          <w:rFonts w:ascii="Book Antiqua" w:hAnsi="Book Antiqua"/>
          <w:lang w:val="en-CA"/>
        </w:rPr>
        <w:t xml:space="preserve"> JM, Mulder BJ, </w:t>
      </w:r>
      <w:proofErr w:type="spellStart"/>
      <w:r w:rsidRPr="00457970">
        <w:rPr>
          <w:rFonts w:ascii="Book Antiqua" w:hAnsi="Book Antiqua"/>
          <w:lang w:val="en-CA"/>
        </w:rPr>
        <w:t>Plonska-Gosciniak</w:t>
      </w:r>
      <w:proofErr w:type="spellEnd"/>
      <w:r w:rsidRPr="00457970">
        <w:rPr>
          <w:rFonts w:ascii="Book Antiqua" w:hAnsi="Book Antiqua"/>
          <w:lang w:val="en-CA"/>
        </w:rPr>
        <w:t xml:space="preserve"> E, Price S, </w:t>
      </w:r>
      <w:proofErr w:type="spellStart"/>
      <w:r w:rsidRPr="00457970">
        <w:rPr>
          <w:rFonts w:ascii="Book Antiqua" w:hAnsi="Book Antiqua"/>
          <w:lang w:val="en-CA"/>
        </w:rPr>
        <w:t>Roos-Hesselink</w:t>
      </w:r>
      <w:proofErr w:type="spellEnd"/>
      <w:r w:rsidRPr="00457970">
        <w:rPr>
          <w:rFonts w:ascii="Book Antiqua" w:hAnsi="Book Antiqua"/>
          <w:lang w:val="en-CA"/>
        </w:rPr>
        <w:t xml:space="preserve"> J, </w:t>
      </w:r>
      <w:proofErr w:type="spellStart"/>
      <w:r w:rsidRPr="00457970">
        <w:rPr>
          <w:rFonts w:ascii="Book Antiqua" w:hAnsi="Book Antiqua"/>
          <w:lang w:val="en-CA"/>
        </w:rPr>
        <w:t>Snygg</w:t>
      </w:r>
      <w:proofErr w:type="spellEnd"/>
      <w:r w:rsidRPr="00457970">
        <w:rPr>
          <w:rFonts w:ascii="Book Antiqua" w:hAnsi="Book Antiqua"/>
          <w:lang w:val="en-CA"/>
        </w:rPr>
        <w:t xml:space="preserve">-Martin U, </w:t>
      </w:r>
      <w:proofErr w:type="spellStart"/>
      <w:r w:rsidRPr="00457970">
        <w:rPr>
          <w:rFonts w:ascii="Book Antiqua" w:hAnsi="Book Antiqua"/>
          <w:lang w:val="en-CA"/>
        </w:rPr>
        <w:t>Thuny</w:t>
      </w:r>
      <w:proofErr w:type="spellEnd"/>
      <w:r w:rsidRPr="00457970">
        <w:rPr>
          <w:rFonts w:ascii="Book Antiqua" w:hAnsi="Book Antiqua"/>
          <w:lang w:val="en-CA"/>
        </w:rPr>
        <w:t xml:space="preserve"> F, </w:t>
      </w:r>
      <w:proofErr w:type="spellStart"/>
      <w:r w:rsidRPr="00457970">
        <w:rPr>
          <w:rFonts w:ascii="Book Antiqua" w:hAnsi="Book Antiqua"/>
          <w:lang w:val="en-CA"/>
        </w:rPr>
        <w:t>Tornos</w:t>
      </w:r>
      <w:proofErr w:type="spellEnd"/>
      <w:r w:rsidRPr="00457970">
        <w:rPr>
          <w:rFonts w:ascii="Book Antiqua" w:hAnsi="Book Antiqua"/>
          <w:lang w:val="en-CA"/>
        </w:rPr>
        <w:t xml:space="preserve"> Mas P, </w:t>
      </w:r>
      <w:proofErr w:type="spellStart"/>
      <w:r w:rsidRPr="00457970">
        <w:rPr>
          <w:rFonts w:ascii="Book Antiqua" w:hAnsi="Book Antiqua"/>
          <w:lang w:val="en-CA"/>
        </w:rPr>
        <w:t>Vilacosta</w:t>
      </w:r>
      <w:proofErr w:type="spellEnd"/>
      <w:r w:rsidRPr="00457970">
        <w:rPr>
          <w:rFonts w:ascii="Book Antiqua" w:hAnsi="Book Antiqua"/>
          <w:lang w:val="en-CA"/>
        </w:rPr>
        <w:t xml:space="preserve"> I, </w:t>
      </w:r>
      <w:proofErr w:type="spellStart"/>
      <w:r w:rsidRPr="00457970">
        <w:rPr>
          <w:rFonts w:ascii="Book Antiqua" w:hAnsi="Book Antiqua"/>
          <w:lang w:val="en-CA"/>
        </w:rPr>
        <w:t>Zamorano</w:t>
      </w:r>
      <w:proofErr w:type="spellEnd"/>
      <w:r w:rsidRPr="00457970">
        <w:rPr>
          <w:rFonts w:ascii="Book Antiqua" w:hAnsi="Book Antiqua"/>
          <w:lang w:val="en-CA"/>
        </w:rPr>
        <w:t xml:space="preserve"> JL; Document Reviewers, </w:t>
      </w:r>
      <w:proofErr w:type="spellStart"/>
      <w:r w:rsidRPr="00457970">
        <w:rPr>
          <w:rFonts w:ascii="Book Antiqua" w:hAnsi="Book Antiqua"/>
          <w:lang w:val="en-CA"/>
        </w:rPr>
        <w:t>Erol</w:t>
      </w:r>
      <w:proofErr w:type="spellEnd"/>
      <w:r w:rsidRPr="00457970">
        <w:rPr>
          <w:rFonts w:ascii="Book Antiqua" w:hAnsi="Book Antiqua"/>
          <w:lang w:val="en-CA"/>
        </w:rPr>
        <w:t xml:space="preserve"> Ç, </w:t>
      </w:r>
      <w:proofErr w:type="spellStart"/>
      <w:r w:rsidRPr="00457970">
        <w:rPr>
          <w:rFonts w:ascii="Book Antiqua" w:hAnsi="Book Antiqua"/>
          <w:lang w:val="en-CA"/>
        </w:rPr>
        <w:t>Nihoyannopoulos</w:t>
      </w:r>
      <w:proofErr w:type="spellEnd"/>
      <w:r w:rsidRPr="00457970">
        <w:rPr>
          <w:rFonts w:ascii="Book Antiqua" w:hAnsi="Book Antiqua"/>
          <w:lang w:val="en-CA"/>
        </w:rPr>
        <w:t xml:space="preserve"> P, </w:t>
      </w:r>
      <w:proofErr w:type="spellStart"/>
      <w:r w:rsidRPr="00457970">
        <w:rPr>
          <w:rFonts w:ascii="Book Antiqua" w:hAnsi="Book Antiqua"/>
          <w:lang w:val="en-CA"/>
        </w:rPr>
        <w:t>Aboyans</w:t>
      </w:r>
      <w:proofErr w:type="spellEnd"/>
      <w:r w:rsidRPr="00457970">
        <w:rPr>
          <w:rFonts w:ascii="Book Antiqua" w:hAnsi="Book Antiqua"/>
          <w:lang w:val="en-CA"/>
        </w:rPr>
        <w:t xml:space="preserve"> V, </w:t>
      </w:r>
      <w:proofErr w:type="spellStart"/>
      <w:r w:rsidRPr="00457970">
        <w:rPr>
          <w:rFonts w:ascii="Book Antiqua" w:hAnsi="Book Antiqua"/>
          <w:lang w:val="en-CA"/>
        </w:rPr>
        <w:t>Agewall</w:t>
      </w:r>
      <w:proofErr w:type="spellEnd"/>
      <w:r w:rsidRPr="00457970">
        <w:rPr>
          <w:rFonts w:ascii="Book Antiqua" w:hAnsi="Book Antiqua"/>
          <w:lang w:val="en-CA"/>
        </w:rPr>
        <w:t xml:space="preserve"> S, </w:t>
      </w:r>
      <w:proofErr w:type="spellStart"/>
      <w:r w:rsidRPr="00457970">
        <w:rPr>
          <w:rFonts w:ascii="Book Antiqua" w:hAnsi="Book Antiqua"/>
          <w:lang w:val="en-CA"/>
        </w:rPr>
        <w:t>Athanassopoulos</w:t>
      </w:r>
      <w:proofErr w:type="spellEnd"/>
      <w:r w:rsidRPr="00457970">
        <w:rPr>
          <w:rFonts w:ascii="Book Antiqua" w:hAnsi="Book Antiqua"/>
          <w:lang w:val="en-CA"/>
        </w:rPr>
        <w:t xml:space="preserve"> G, </w:t>
      </w:r>
      <w:proofErr w:type="spellStart"/>
      <w:r w:rsidRPr="00457970">
        <w:rPr>
          <w:rFonts w:ascii="Book Antiqua" w:hAnsi="Book Antiqua"/>
          <w:lang w:val="en-CA"/>
        </w:rPr>
        <w:t>Aytekin</w:t>
      </w:r>
      <w:proofErr w:type="spellEnd"/>
      <w:r w:rsidRPr="00457970">
        <w:rPr>
          <w:rFonts w:ascii="Book Antiqua" w:hAnsi="Book Antiqua"/>
          <w:lang w:val="en-CA"/>
        </w:rPr>
        <w:t xml:space="preserve"> S, </w:t>
      </w:r>
      <w:proofErr w:type="spellStart"/>
      <w:r w:rsidRPr="00457970">
        <w:rPr>
          <w:rFonts w:ascii="Book Antiqua" w:hAnsi="Book Antiqua"/>
          <w:lang w:val="en-CA"/>
        </w:rPr>
        <w:t>Benzer</w:t>
      </w:r>
      <w:proofErr w:type="spellEnd"/>
      <w:r w:rsidRPr="00457970">
        <w:rPr>
          <w:rFonts w:ascii="Book Antiqua" w:hAnsi="Book Antiqua"/>
          <w:lang w:val="en-CA"/>
        </w:rPr>
        <w:t xml:space="preserve"> W, Bueno H, </w:t>
      </w:r>
      <w:proofErr w:type="spellStart"/>
      <w:r w:rsidRPr="00457970">
        <w:rPr>
          <w:rFonts w:ascii="Book Antiqua" w:hAnsi="Book Antiqua"/>
          <w:lang w:val="en-CA"/>
        </w:rPr>
        <w:t>Broekhuizen</w:t>
      </w:r>
      <w:proofErr w:type="spellEnd"/>
      <w:r w:rsidRPr="00457970">
        <w:rPr>
          <w:rFonts w:ascii="Book Antiqua" w:hAnsi="Book Antiqua"/>
          <w:lang w:val="en-CA"/>
        </w:rPr>
        <w:t xml:space="preserve"> L, </w:t>
      </w:r>
      <w:proofErr w:type="spellStart"/>
      <w:r w:rsidRPr="00457970">
        <w:rPr>
          <w:rFonts w:ascii="Book Antiqua" w:hAnsi="Book Antiqua"/>
          <w:lang w:val="en-CA"/>
        </w:rPr>
        <w:t>Carerj</w:t>
      </w:r>
      <w:proofErr w:type="spellEnd"/>
      <w:r w:rsidRPr="00457970">
        <w:rPr>
          <w:rFonts w:ascii="Book Antiqua" w:hAnsi="Book Antiqua"/>
          <w:lang w:val="en-CA"/>
        </w:rPr>
        <w:t xml:space="preserve"> S, </w:t>
      </w:r>
      <w:proofErr w:type="spellStart"/>
      <w:r w:rsidRPr="00457970">
        <w:rPr>
          <w:rFonts w:ascii="Book Antiqua" w:hAnsi="Book Antiqua"/>
          <w:lang w:val="en-CA"/>
        </w:rPr>
        <w:t>Cosyns</w:t>
      </w:r>
      <w:proofErr w:type="spellEnd"/>
      <w:r w:rsidRPr="00457970">
        <w:rPr>
          <w:rFonts w:ascii="Book Antiqua" w:hAnsi="Book Antiqua"/>
          <w:lang w:val="en-CA"/>
        </w:rPr>
        <w:t xml:space="preserve"> B, De Backer J, De </w:t>
      </w:r>
      <w:proofErr w:type="spellStart"/>
      <w:r w:rsidRPr="00457970">
        <w:rPr>
          <w:rFonts w:ascii="Book Antiqua" w:hAnsi="Book Antiqua"/>
          <w:lang w:val="en-CA"/>
        </w:rPr>
        <w:t>Bonis</w:t>
      </w:r>
      <w:proofErr w:type="spellEnd"/>
      <w:r w:rsidRPr="00457970">
        <w:rPr>
          <w:rFonts w:ascii="Book Antiqua" w:hAnsi="Book Antiqua"/>
          <w:lang w:val="en-CA"/>
        </w:rPr>
        <w:t xml:space="preserve"> M, </w:t>
      </w:r>
      <w:proofErr w:type="spellStart"/>
      <w:r w:rsidRPr="00457970">
        <w:rPr>
          <w:rFonts w:ascii="Book Antiqua" w:hAnsi="Book Antiqua"/>
          <w:lang w:val="en-CA"/>
        </w:rPr>
        <w:t>Dimopoulos</w:t>
      </w:r>
      <w:proofErr w:type="spellEnd"/>
      <w:r w:rsidRPr="00457970">
        <w:rPr>
          <w:rFonts w:ascii="Book Antiqua" w:hAnsi="Book Antiqua"/>
          <w:lang w:val="en-CA"/>
        </w:rPr>
        <w:t xml:space="preserve"> K, </w:t>
      </w:r>
      <w:proofErr w:type="spellStart"/>
      <w:r w:rsidRPr="00457970">
        <w:rPr>
          <w:rFonts w:ascii="Book Antiqua" w:hAnsi="Book Antiqua"/>
          <w:lang w:val="en-CA"/>
        </w:rPr>
        <w:t>Donal</w:t>
      </w:r>
      <w:proofErr w:type="spellEnd"/>
      <w:r w:rsidRPr="00457970">
        <w:rPr>
          <w:rFonts w:ascii="Book Antiqua" w:hAnsi="Book Antiqua"/>
          <w:lang w:val="en-CA"/>
        </w:rPr>
        <w:t xml:space="preserve"> E, Drexel H, </w:t>
      </w:r>
      <w:proofErr w:type="spellStart"/>
      <w:r w:rsidRPr="00457970">
        <w:rPr>
          <w:rFonts w:ascii="Book Antiqua" w:hAnsi="Book Antiqua"/>
          <w:lang w:val="en-CA"/>
        </w:rPr>
        <w:t>Flachskampf</w:t>
      </w:r>
      <w:proofErr w:type="spellEnd"/>
      <w:r w:rsidRPr="00457970">
        <w:rPr>
          <w:rFonts w:ascii="Book Antiqua" w:hAnsi="Book Antiqua"/>
          <w:lang w:val="en-CA"/>
        </w:rPr>
        <w:t xml:space="preserve"> FA, Hall R, </w:t>
      </w:r>
      <w:proofErr w:type="spellStart"/>
      <w:r w:rsidRPr="00457970">
        <w:rPr>
          <w:rFonts w:ascii="Book Antiqua" w:hAnsi="Book Antiqua"/>
          <w:lang w:val="en-CA"/>
        </w:rPr>
        <w:t>Halvorsen</w:t>
      </w:r>
      <w:proofErr w:type="spellEnd"/>
      <w:r w:rsidRPr="00457970">
        <w:rPr>
          <w:rFonts w:ascii="Book Antiqua" w:hAnsi="Book Antiqua"/>
          <w:lang w:val="en-CA"/>
        </w:rPr>
        <w:t xml:space="preserve"> S, </w:t>
      </w:r>
      <w:proofErr w:type="spellStart"/>
      <w:r w:rsidRPr="00457970">
        <w:rPr>
          <w:rFonts w:ascii="Book Antiqua" w:hAnsi="Book Antiqua"/>
          <w:lang w:val="en-CA"/>
        </w:rPr>
        <w:t>Hoen</w:t>
      </w:r>
      <w:proofErr w:type="spellEnd"/>
      <w:r w:rsidRPr="00457970">
        <w:rPr>
          <w:rFonts w:ascii="Book Antiqua" w:hAnsi="Book Antiqua"/>
          <w:lang w:val="en-CA"/>
        </w:rPr>
        <w:t xml:space="preserve"> B, </w:t>
      </w:r>
      <w:proofErr w:type="spellStart"/>
      <w:r w:rsidRPr="00457970">
        <w:rPr>
          <w:rFonts w:ascii="Book Antiqua" w:hAnsi="Book Antiqua"/>
          <w:lang w:val="en-CA"/>
        </w:rPr>
        <w:t>Kirchhof</w:t>
      </w:r>
      <w:proofErr w:type="spellEnd"/>
      <w:r w:rsidRPr="00457970">
        <w:rPr>
          <w:rFonts w:ascii="Book Antiqua" w:hAnsi="Book Antiqua"/>
          <w:lang w:val="en-CA"/>
        </w:rPr>
        <w:t xml:space="preserve"> P, </w:t>
      </w:r>
      <w:proofErr w:type="spellStart"/>
      <w:r w:rsidRPr="00457970">
        <w:rPr>
          <w:rFonts w:ascii="Book Antiqua" w:hAnsi="Book Antiqua"/>
          <w:lang w:val="en-CA"/>
        </w:rPr>
        <w:t>Lainscak</w:t>
      </w:r>
      <w:proofErr w:type="spellEnd"/>
      <w:r w:rsidRPr="00457970">
        <w:rPr>
          <w:rFonts w:ascii="Book Antiqua" w:hAnsi="Book Antiqua"/>
          <w:lang w:val="en-CA"/>
        </w:rPr>
        <w:t xml:space="preserve"> M, </w:t>
      </w:r>
      <w:proofErr w:type="spellStart"/>
      <w:r w:rsidRPr="00457970">
        <w:rPr>
          <w:rFonts w:ascii="Book Antiqua" w:hAnsi="Book Antiqua"/>
          <w:lang w:val="en-CA"/>
        </w:rPr>
        <w:t>Leite</w:t>
      </w:r>
      <w:proofErr w:type="spellEnd"/>
      <w:r w:rsidRPr="00457970">
        <w:rPr>
          <w:rFonts w:ascii="Book Antiqua" w:hAnsi="Book Antiqua"/>
          <w:lang w:val="en-CA"/>
        </w:rPr>
        <w:t xml:space="preserve">-Moreira AF, Lip GY, </w:t>
      </w:r>
      <w:proofErr w:type="spellStart"/>
      <w:r w:rsidRPr="00457970">
        <w:rPr>
          <w:rFonts w:ascii="Book Antiqua" w:hAnsi="Book Antiqua"/>
          <w:lang w:val="en-CA"/>
        </w:rPr>
        <w:t>Mestres</w:t>
      </w:r>
      <w:proofErr w:type="spellEnd"/>
      <w:r w:rsidRPr="00457970">
        <w:rPr>
          <w:rFonts w:ascii="Book Antiqua" w:hAnsi="Book Antiqua"/>
          <w:lang w:val="en-CA"/>
        </w:rPr>
        <w:t xml:space="preserve"> CA, </w:t>
      </w:r>
      <w:proofErr w:type="spellStart"/>
      <w:r w:rsidRPr="00457970">
        <w:rPr>
          <w:rFonts w:ascii="Book Antiqua" w:hAnsi="Book Antiqua"/>
          <w:lang w:val="en-CA"/>
        </w:rPr>
        <w:t>Piepoli</w:t>
      </w:r>
      <w:proofErr w:type="spellEnd"/>
      <w:r w:rsidRPr="00457970">
        <w:rPr>
          <w:rFonts w:ascii="Book Antiqua" w:hAnsi="Book Antiqua"/>
          <w:lang w:val="en-CA"/>
        </w:rPr>
        <w:t xml:space="preserve"> MF, Punjabi PP, </w:t>
      </w:r>
      <w:proofErr w:type="spellStart"/>
      <w:r w:rsidRPr="00457970">
        <w:rPr>
          <w:rFonts w:ascii="Book Antiqua" w:hAnsi="Book Antiqua"/>
          <w:lang w:val="en-CA"/>
        </w:rPr>
        <w:t>Rapezzi</w:t>
      </w:r>
      <w:proofErr w:type="spellEnd"/>
      <w:r w:rsidRPr="00457970">
        <w:rPr>
          <w:rFonts w:ascii="Book Antiqua" w:hAnsi="Book Antiqua"/>
          <w:lang w:val="en-CA"/>
        </w:rPr>
        <w:t xml:space="preserve"> C, </w:t>
      </w:r>
      <w:proofErr w:type="spellStart"/>
      <w:r w:rsidRPr="00457970">
        <w:rPr>
          <w:rFonts w:ascii="Book Antiqua" w:hAnsi="Book Antiqua"/>
          <w:lang w:val="en-CA"/>
        </w:rPr>
        <w:t>Rosenhek</w:t>
      </w:r>
      <w:proofErr w:type="spellEnd"/>
      <w:r w:rsidRPr="00457970">
        <w:rPr>
          <w:rFonts w:ascii="Book Antiqua" w:hAnsi="Book Antiqua"/>
          <w:lang w:val="en-CA"/>
        </w:rPr>
        <w:t xml:space="preserve"> R, </w:t>
      </w:r>
      <w:proofErr w:type="spellStart"/>
      <w:r w:rsidRPr="00457970">
        <w:rPr>
          <w:rFonts w:ascii="Book Antiqua" w:hAnsi="Book Antiqua"/>
          <w:lang w:val="en-CA"/>
        </w:rPr>
        <w:t>Siebens</w:t>
      </w:r>
      <w:proofErr w:type="spellEnd"/>
      <w:r w:rsidRPr="00457970">
        <w:rPr>
          <w:rFonts w:ascii="Book Antiqua" w:hAnsi="Book Antiqua"/>
          <w:lang w:val="en-CA"/>
        </w:rPr>
        <w:t xml:space="preserve"> K, </w:t>
      </w:r>
      <w:proofErr w:type="spellStart"/>
      <w:r w:rsidRPr="00457970">
        <w:rPr>
          <w:rFonts w:ascii="Book Antiqua" w:hAnsi="Book Antiqua"/>
          <w:lang w:val="en-CA"/>
        </w:rPr>
        <w:t>Tamargo</w:t>
      </w:r>
      <w:proofErr w:type="spellEnd"/>
      <w:r w:rsidRPr="00457970">
        <w:rPr>
          <w:rFonts w:ascii="Book Antiqua" w:hAnsi="Book Antiqua"/>
          <w:lang w:val="en-CA"/>
        </w:rPr>
        <w:t xml:space="preserve"> J, Walker DM.  2015 ESC Guidelines for the management of infective endocarditis: The Task Force for the Management of Infective Endocarditis of the European Society of Cardiology (ESC).  Endorsed by: European Association for Cardio-Thoracic Surgery, the European As</w:t>
      </w:r>
      <w:r w:rsidR="00B17395" w:rsidRPr="00457970">
        <w:rPr>
          <w:rFonts w:ascii="Book Antiqua" w:hAnsi="Book Antiqua"/>
          <w:lang w:val="en-CA"/>
        </w:rPr>
        <w:t xml:space="preserve">sociation of Nuclear Medicine. </w:t>
      </w:r>
      <w:proofErr w:type="spellStart"/>
      <w:r w:rsidRPr="00457970">
        <w:rPr>
          <w:rFonts w:ascii="Book Antiqua" w:hAnsi="Book Antiqua"/>
          <w:i/>
          <w:lang w:val="en-CA"/>
        </w:rPr>
        <w:t>Eur</w:t>
      </w:r>
      <w:proofErr w:type="spellEnd"/>
      <w:r w:rsidRPr="00457970">
        <w:rPr>
          <w:rFonts w:ascii="Book Antiqua" w:hAnsi="Book Antiqua"/>
          <w:i/>
          <w:lang w:val="en-CA"/>
        </w:rPr>
        <w:t xml:space="preserve"> Heart J</w:t>
      </w:r>
      <w:r w:rsidRPr="00457970">
        <w:rPr>
          <w:rFonts w:ascii="Book Antiqua" w:hAnsi="Book Antiqua"/>
          <w:lang w:val="en-CA"/>
        </w:rPr>
        <w:t xml:space="preserve"> 2015; </w:t>
      </w:r>
      <w:r w:rsidRPr="00457970">
        <w:rPr>
          <w:rFonts w:ascii="Book Antiqua" w:hAnsi="Book Antiqua"/>
          <w:b/>
          <w:lang w:val="en-CA"/>
        </w:rPr>
        <w:t>36</w:t>
      </w:r>
      <w:r w:rsidRPr="00457970">
        <w:rPr>
          <w:rFonts w:ascii="Book Antiqua" w:hAnsi="Book Antiqua"/>
          <w:lang w:val="en-CA"/>
        </w:rPr>
        <w:t>: 3075-</w:t>
      </w:r>
      <w:r w:rsidRPr="00457970">
        <w:rPr>
          <w:rFonts w:ascii="Book Antiqua" w:eastAsia="宋体" w:hAnsi="Book Antiqua"/>
          <w:lang w:val="en-CA" w:eastAsia="zh-CN"/>
        </w:rPr>
        <w:t>3</w:t>
      </w:r>
      <w:r w:rsidRPr="00457970">
        <w:rPr>
          <w:rFonts w:ascii="Book Antiqua" w:hAnsi="Book Antiqua"/>
          <w:lang w:val="en-CA"/>
        </w:rPr>
        <w:t>128</w:t>
      </w:r>
      <w:r w:rsidRPr="00457970">
        <w:rPr>
          <w:rFonts w:ascii="Book Antiqua" w:eastAsia="宋体" w:hAnsi="Book Antiqua"/>
          <w:lang w:val="en-CA" w:eastAsia="zh-CN"/>
        </w:rPr>
        <w:t>.</w:t>
      </w:r>
      <w:r w:rsidRPr="00457970">
        <w:rPr>
          <w:rFonts w:ascii="Book Antiqua" w:hAnsi="Book Antiqua"/>
          <w:lang w:val="en-CA"/>
        </w:rPr>
        <w:t xml:space="preserve"> Reprinted by permission </w:t>
      </w:r>
      <w:r w:rsidR="00B17395" w:rsidRPr="00457970">
        <w:rPr>
          <w:rFonts w:ascii="Book Antiqua" w:hAnsi="Book Antiqua"/>
          <w:lang w:val="en-CA"/>
        </w:rPr>
        <w:t>of Oxford University Press (UK)</w:t>
      </w:r>
      <w:r w:rsidRPr="00457970">
        <w:rPr>
          <w:rFonts w:ascii="Book Antiqua" w:hAnsi="Book Antiqua"/>
          <w:lang w:val="en-CA"/>
        </w:rPr>
        <w:t xml:space="preserve">© European Society of Cardiology, </w:t>
      </w:r>
      <w:r w:rsidR="00B17395" w:rsidRPr="00457970">
        <w:rPr>
          <w:rFonts w:ascii="Book Antiqua" w:hAnsi="Book Antiqua"/>
          <w:lang w:val="en-CA"/>
        </w:rPr>
        <w:lastRenderedPageBreak/>
        <w:t xml:space="preserve">www.escardio.org/”. </w:t>
      </w:r>
      <w:r w:rsidRPr="00457970">
        <w:rPr>
          <w:rFonts w:ascii="Book Antiqua" w:hAnsi="Book Antiqua"/>
          <w:lang w:val="en-CA"/>
        </w:rPr>
        <w:t>This image/content is not covered by the terms of the Creative Commons</w:t>
      </w:r>
      <w:r w:rsidR="00B17395" w:rsidRPr="00457970">
        <w:rPr>
          <w:rFonts w:ascii="Book Antiqua" w:hAnsi="Book Antiqua"/>
          <w:lang w:val="en-CA"/>
        </w:rPr>
        <w:t xml:space="preserve"> license of this publication. </w:t>
      </w:r>
      <w:r w:rsidRPr="00457970">
        <w:rPr>
          <w:rFonts w:ascii="Book Antiqua" w:hAnsi="Book Antiqua"/>
          <w:lang w:val="en-CA"/>
        </w:rPr>
        <w:t>For permission to reuse, please contact the rights holder</w:t>
      </w:r>
      <w:r w:rsidRPr="00457970">
        <w:rPr>
          <w:rFonts w:ascii="Book Antiqua" w:eastAsia="宋体" w:hAnsi="Book Antiqua"/>
          <w:lang w:val="en-CA" w:eastAsia="zh-CN"/>
        </w:rPr>
        <w:t>)</w:t>
      </w:r>
      <w:r w:rsidRPr="00457970">
        <w:rPr>
          <w:rFonts w:ascii="Book Antiqua" w:hAnsi="Book Antiqua"/>
          <w:lang w:val="en-CA"/>
        </w:rPr>
        <w:t>.</w:t>
      </w:r>
      <w:r w:rsidRPr="00457970">
        <w:rPr>
          <w:rFonts w:ascii="Book Antiqua" w:eastAsia="宋体" w:hAnsi="Book Antiqua"/>
          <w:lang w:val="en-CA" w:eastAsia="zh-CN"/>
        </w:rPr>
        <w:t xml:space="preserve"> IE: </w:t>
      </w:r>
      <w:r w:rsidRPr="00457970">
        <w:rPr>
          <w:rFonts w:ascii="Book Antiqua" w:hAnsi="Book Antiqua"/>
          <w:lang w:val="en-CA"/>
        </w:rPr>
        <w:t>Infective endocarditis</w:t>
      </w:r>
      <w:r w:rsidRPr="00457970">
        <w:rPr>
          <w:rFonts w:ascii="Book Antiqua" w:eastAsia="宋体" w:hAnsi="Book Antiqua"/>
          <w:lang w:val="en-CA" w:eastAsia="zh-CN"/>
        </w:rPr>
        <w:t xml:space="preserve">; TTE: </w:t>
      </w:r>
      <w:r w:rsidRPr="00457970">
        <w:rPr>
          <w:rFonts w:ascii="Book Antiqua" w:hAnsi="Book Antiqua"/>
          <w:lang w:val="en-CA"/>
        </w:rPr>
        <w:t>Transthoracic echocardiography</w:t>
      </w:r>
      <w:r w:rsidRPr="00457970">
        <w:rPr>
          <w:rFonts w:ascii="Book Antiqua" w:eastAsia="宋体" w:hAnsi="Book Antiqua"/>
          <w:lang w:val="en-CA" w:eastAsia="zh-CN"/>
        </w:rPr>
        <w:t xml:space="preserve">; </w:t>
      </w:r>
      <w:r w:rsidRPr="00457970">
        <w:rPr>
          <w:rFonts w:ascii="Book Antiqua" w:hAnsi="Book Antiqua"/>
          <w:vertAlign w:val="superscript"/>
          <w:lang w:val="en-CA"/>
        </w:rPr>
        <w:t>18</w:t>
      </w:r>
      <w:r w:rsidRPr="00457970">
        <w:rPr>
          <w:rFonts w:ascii="Book Antiqua" w:hAnsi="Book Antiqua"/>
          <w:lang w:val="en-CA"/>
        </w:rPr>
        <w:t>F-FDG PET/CT</w:t>
      </w:r>
      <w:r w:rsidRPr="00457970">
        <w:rPr>
          <w:rFonts w:ascii="Book Antiqua" w:eastAsia="宋体" w:hAnsi="Book Antiqua"/>
          <w:lang w:val="en-CA" w:eastAsia="zh-CN"/>
        </w:rPr>
        <w:t>:</w:t>
      </w:r>
      <w:r w:rsidRPr="00457970">
        <w:rPr>
          <w:rFonts w:ascii="Book Antiqua" w:hAnsi="Book Antiqua"/>
          <w:lang w:val="en-CA"/>
        </w:rPr>
        <w:t xml:space="preserve"> </w:t>
      </w:r>
      <w:r w:rsidRPr="00457970">
        <w:rPr>
          <w:rFonts w:ascii="Book Antiqua" w:hAnsi="Book Antiqua"/>
          <w:vertAlign w:val="superscript"/>
          <w:lang w:val="en-CA"/>
        </w:rPr>
        <w:t>18</w:t>
      </w:r>
      <w:r w:rsidRPr="00457970">
        <w:rPr>
          <w:rFonts w:ascii="Book Antiqua" w:hAnsi="Book Antiqua"/>
          <w:lang w:val="en-CA"/>
        </w:rPr>
        <w:t>F-fluorodeoxyglucose positron emission tomography/computed tomography</w:t>
      </w:r>
      <w:r w:rsidRPr="00457970">
        <w:rPr>
          <w:rFonts w:ascii="Book Antiqua" w:eastAsia="宋体" w:hAnsi="Book Antiqua"/>
          <w:lang w:val="en-CA" w:eastAsia="zh-CN"/>
        </w:rPr>
        <w:t xml:space="preserve">; </w:t>
      </w:r>
      <w:r w:rsidRPr="00457970">
        <w:rPr>
          <w:rFonts w:ascii="Book Antiqua" w:hAnsi="Book Antiqua"/>
          <w:lang w:val="en-CA"/>
        </w:rPr>
        <w:t>SPECT/CT</w:t>
      </w:r>
      <w:r w:rsidRPr="00457970">
        <w:rPr>
          <w:rFonts w:ascii="Book Antiqua" w:eastAsia="宋体" w:hAnsi="Book Antiqua"/>
          <w:lang w:val="en-CA" w:eastAsia="zh-CN"/>
        </w:rPr>
        <w:t xml:space="preserve">: </w:t>
      </w:r>
      <w:r w:rsidRPr="00457970">
        <w:rPr>
          <w:rFonts w:ascii="Book Antiqua" w:hAnsi="Book Antiqua"/>
          <w:lang w:val="en-CA"/>
        </w:rPr>
        <w:t>Single-photon emission computed tomography/computed tomography</w:t>
      </w:r>
      <w:r w:rsidRPr="00457970">
        <w:rPr>
          <w:rFonts w:ascii="Book Antiqua" w:eastAsia="宋体" w:hAnsi="Book Antiqua"/>
          <w:lang w:val="en-CA" w:eastAsia="zh-CN"/>
        </w:rPr>
        <w:t>.</w:t>
      </w:r>
    </w:p>
    <w:p w14:paraId="7E80C238" w14:textId="50145C1A" w:rsidR="00AF079E" w:rsidRPr="00646B79" w:rsidRDefault="00AF079E" w:rsidP="009C6043">
      <w:pPr>
        <w:spacing w:line="360" w:lineRule="auto"/>
        <w:jc w:val="both"/>
        <w:rPr>
          <w:rFonts w:ascii="Book Antiqua" w:eastAsia="宋体" w:hAnsi="Book Antiqua"/>
          <w:lang w:val="en-CA" w:eastAsia="zh-CN"/>
        </w:rPr>
      </w:pPr>
    </w:p>
    <w:p w14:paraId="66B8C1A0" w14:textId="77777777" w:rsidR="00AF079E" w:rsidRPr="00646B79" w:rsidRDefault="00AF079E" w:rsidP="009C6043">
      <w:pPr>
        <w:spacing w:line="360" w:lineRule="auto"/>
        <w:jc w:val="both"/>
        <w:rPr>
          <w:rFonts w:ascii="Book Antiqua" w:hAnsi="Book Antiqua"/>
        </w:rPr>
      </w:pPr>
    </w:p>
    <w:p w14:paraId="6B769AE0" w14:textId="77777777" w:rsidR="00AF079E" w:rsidRPr="00646B79" w:rsidRDefault="00AF079E" w:rsidP="009C6043">
      <w:pPr>
        <w:spacing w:line="360" w:lineRule="auto"/>
        <w:jc w:val="both"/>
        <w:rPr>
          <w:rFonts w:ascii="Book Antiqua" w:eastAsia="宋体" w:hAnsi="Book Antiqua"/>
          <w:lang w:val="en-CA" w:eastAsia="zh-CN"/>
        </w:rPr>
      </w:pPr>
    </w:p>
    <w:sectPr w:rsidR="00AF079E" w:rsidRPr="00646B79" w:rsidSect="000343CC">
      <w:footerReference w:type="even" r:id="rId26"/>
      <w:footerReference w:type="default" r:id="rId27"/>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A533D" w14:textId="77777777" w:rsidR="004100AC" w:rsidRDefault="004100AC" w:rsidP="000343CC">
      <w:r>
        <w:separator/>
      </w:r>
    </w:p>
  </w:endnote>
  <w:endnote w:type="continuationSeparator" w:id="0">
    <w:p w14:paraId="6122BAF8" w14:textId="77777777" w:rsidR="004100AC" w:rsidRDefault="004100AC" w:rsidP="0003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MS Minngs">
    <w:altName w:val="MS Mincho"/>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4CF68" w14:textId="77777777" w:rsidR="00012898" w:rsidRDefault="00012898" w:rsidP="0019321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8A57570" w14:textId="77777777" w:rsidR="00012898" w:rsidRDefault="00012898" w:rsidP="000343C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32A5" w14:textId="77777777" w:rsidR="00012898" w:rsidRDefault="00012898" w:rsidP="0019321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57970">
      <w:rPr>
        <w:rStyle w:val="a9"/>
        <w:noProof/>
      </w:rPr>
      <w:t>36</w:t>
    </w:r>
    <w:r>
      <w:rPr>
        <w:rStyle w:val="a9"/>
      </w:rPr>
      <w:fldChar w:fldCharType="end"/>
    </w:r>
  </w:p>
  <w:p w14:paraId="10C1B671" w14:textId="77777777" w:rsidR="00012898" w:rsidRDefault="00012898" w:rsidP="000343C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CB99B" w14:textId="77777777" w:rsidR="004100AC" w:rsidRDefault="004100AC" w:rsidP="000343CC">
      <w:r>
        <w:separator/>
      </w:r>
    </w:p>
  </w:footnote>
  <w:footnote w:type="continuationSeparator" w:id="0">
    <w:p w14:paraId="48F3C956" w14:textId="77777777" w:rsidR="004100AC" w:rsidRDefault="004100AC" w:rsidP="00034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A5AA6"/>
    <w:multiLevelType w:val="hybridMultilevel"/>
    <w:tmpl w:val="A4C0CE56"/>
    <w:lvl w:ilvl="0" w:tplc="3B104C82">
      <w:start w:val="96"/>
      <w:numFmt w:val="bullet"/>
      <w:lvlText w:val="-"/>
      <w:lvlJc w:val="left"/>
      <w:pPr>
        <w:ind w:left="720" w:hanging="360"/>
      </w:pPr>
      <w:rPr>
        <w:rFonts w:ascii="Book Antiqua" w:eastAsia="MS Minngs" w:hAnsi="Book Antiqu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53179D"/>
    <w:multiLevelType w:val="hybridMultilevel"/>
    <w:tmpl w:val="AC4C5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18"/>
    <w:rsid w:val="00012898"/>
    <w:rsid w:val="00013CB9"/>
    <w:rsid w:val="000159CB"/>
    <w:rsid w:val="0002410B"/>
    <w:rsid w:val="00026166"/>
    <w:rsid w:val="0002683A"/>
    <w:rsid w:val="000343CC"/>
    <w:rsid w:val="00045719"/>
    <w:rsid w:val="00047173"/>
    <w:rsid w:val="00051761"/>
    <w:rsid w:val="00051C60"/>
    <w:rsid w:val="000547AC"/>
    <w:rsid w:val="00054A0F"/>
    <w:rsid w:val="000647B9"/>
    <w:rsid w:val="00067A30"/>
    <w:rsid w:val="0007479B"/>
    <w:rsid w:val="00077371"/>
    <w:rsid w:val="00083091"/>
    <w:rsid w:val="000A21E9"/>
    <w:rsid w:val="000B4B3C"/>
    <w:rsid w:val="000F49F9"/>
    <w:rsid w:val="001035EA"/>
    <w:rsid w:val="00106E00"/>
    <w:rsid w:val="00111571"/>
    <w:rsid w:val="00120B19"/>
    <w:rsid w:val="0013021F"/>
    <w:rsid w:val="00130B02"/>
    <w:rsid w:val="001401ED"/>
    <w:rsid w:val="001457EF"/>
    <w:rsid w:val="00152E40"/>
    <w:rsid w:val="00160F4D"/>
    <w:rsid w:val="00161614"/>
    <w:rsid w:val="00163016"/>
    <w:rsid w:val="00171210"/>
    <w:rsid w:val="001723CC"/>
    <w:rsid w:val="00173A79"/>
    <w:rsid w:val="00173EFD"/>
    <w:rsid w:val="001750B1"/>
    <w:rsid w:val="00175490"/>
    <w:rsid w:val="00177E3C"/>
    <w:rsid w:val="001821D3"/>
    <w:rsid w:val="00192358"/>
    <w:rsid w:val="00192FF4"/>
    <w:rsid w:val="00193218"/>
    <w:rsid w:val="00197CF2"/>
    <w:rsid w:val="001A202E"/>
    <w:rsid w:val="001A4CD5"/>
    <w:rsid w:val="001A7C2A"/>
    <w:rsid w:val="001E0271"/>
    <w:rsid w:val="001E7BE5"/>
    <w:rsid w:val="001F1D02"/>
    <w:rsid w:val="001F4873"/>
    <w:rsid w:val="001F6824"/>
    <w:rsid w:val="002147AF"/>
    <w:rsid w:val="00220232"/>
    <w:rsid w:val="00221FEB"/>
    <w:rsid w:val="0023590A"/>
    <w:rsid w:val="002420FF"/>
    <w:rsid w:val="00257031"/>
    <w:rsid w:val="00266AF8"/>
    <w:rsid w:val="0027211A"/>
    <w:rsid w:val="002748A5"/>
    <w:rsid w:val="00275A73"/>
    <w:rsid w:val="002864B6"/>
    <w:rsid w:val="00296E32"/>
    <w:rsid w:val="002A3E87"/>
    <w:rsid w:val="002B790F"/>
    <w:rsid w:val="002C2E3E"/>
    <w:rsid w:val="002D622F"/>
    <w:rsid w:val="002E03C1"/>
    <w:rsid w:val="002E54B9"/>
    <w:rsid w:val="003039E4"/>
    <w:rsid w:val="00306192"/>
    <w:rsid w:val="0031073E"/>
    <w:rsid w:val="00311F01"/>
    <w:rsid w:val="00316237"/>
    <w:rsid w:val="00320632"/>
    <w:rsid w:val="003207BE"/>
    <w:rsid w:val="00324C36"/>
    <w:rsid w:val="003346B7"/>
    <w:rsid w:val="0034043D"/>
    <w:rsid w:val="00342080"/>
    <w:rsid w:val="0034689C"/>
    <w:rsid w:val="0034697E"/>
    <w:rsid w:val="00366272"/>
    <w:rsid w:val="0037328C"/>
    <w:rsid w:val="00382C25"/>
    <w:rsid w:val="00391380"/>
    <w:rsid w:val="00395843"/>
    <w:rsid w:val="003958EA"/>
    <w:rsid w:val="003A0C20"/>
    <w:rsid w:val="003A6B9A"/>
    <w:rsid w:val="003A6EDE"/>
    <w:rsid w:val="003B7473"/>
    <w:rsid w:val="003C7ADF"/>
    <w:rsid w:val="003D7158"/>
    <w:rsid w:val="003E5257"/>
    <w:rsid w:val="003F3EB9"/>
    <w:rsid w:val="003F5F07"/>
    <w:rsid w:val="004015AC"/>
    <w:rsid w:val="004100AC"/>
    <w:rsid w:val="0041325B"/>
    <w:rsid w:val="00415072"/>
    <w:rsid w:val="004244E1"/>
    <w:rsid w:val="00424CA7"/>
    <w:rsid w:val="00425354"/>
    <w:rsid w:val="004474C7"/>
    <w:rsid w:val="004560C5"/>
    <w:rsid w:val="00457970"/>
    <w:rsid w:val="004644F1"/>
    <w:rsid w:val="00467B9F"/>
    <w:rsid w:val="0047725F"/>
    <w:rsid w:val="004803A3"/>
    <w:rsid w:val="00481EA1"/>
    <w:rsid w:val="004A0941"/>
    <w:rsid w:val="004A23F0"/>
    <w:rsid w:val="004A51F1"/>
    <w:rsid w:val="004A5531"/>
    <w:rsid w:val="004B060E"/>
    <w:rsid w:val="004B369A"/>
    <w:rsid w:val="004B625B"/>
    <w:rsid w:val="004C7981"/>
    <w:rsid w:val="004C799A"/>
    <w:rsid w:val="004E7867"/>
    <w:rsid w:val="004F6FD1"/>
    <w:rsid w:val="00503395"/>
    <w:rsid w:val="00506442"/>
    <w:rsid w:val="00520F2C"/>
    <w:rsid w:val="00525465"/>
    <w:rsid w:val="0053387C"/>
    <w:rsid w:val="005358FB"/>
    <w:rsid w:val="00537AF7"/>
    <w:rsid w:val="005434DF"/>
    <w:rsid w:val="00544AC8"/>
    <w:rsid w:val="00545131"/>
    <w:rsid w:val="00555F47"/>
    <w:rsid w:val="00580852"/>
    <w:rsid w:val="0058645C"/>
    <w:rsid w:val="0059430F"/>
    <w:rsid w:val="005A03A2"/>
    <w:rsid w:val="005A2A3A"/>
    <w:rsid w:val="005B194F"/>
    <w:rsid w:val="005B3B47"/>
    <w:rsid w:val="005B5C6C"/>
    <w:rsid w:val="005E7841"/>
    <w:rsid w:val="00607248"/>
    <w:rsid w:val="00616761"/>
    <w:rsid w:val="006236E7"/>
    <w:rsid w:val="00623967"/>
    <w:rsid w:val="00626BCC"/>
    <w:rsid w:val="006358FC"/>
    <w:rsid w:val="00646B79"/>
    <w:rsid w:val="00651831"/>
    <w:rsid w:val="00661ED5"/>
    <w:rsid w:val="00666803"/>
    <w:rsid w:val="00667169"/>
    <w:rsid w:val="00673F97"/>
    <w:rsid w:val="00680B61"/>
    <w:rsid w:val="00690718"/>
    <w:rsid w:val="006B203A"/>
    <w:rsid w:val="006B24DE"/>
    <w:rsid w:val="006C076F"/>
    <w:rsid w:val="006C1A51"/>
    <w:rsid w:val="006C28BF"/>
    <w:rsid w:val="006C4B3B"/>
    <w:rsid w:val="006C567F"/>
    <w:rsid w:val="006C60B4"/>
    <w:rsid w:val="006E032A"/>
    <w:rsid w:val="006E10F3"/>
    <w:rsid w:val="006E460B"/>
    <w:rsid w:val="006E4C47"/>
    <w:rsid w:val="006E7EB2"/>
    <w:rsid w:val="006F451B"/>
    <w:rsid w:val="006F61AE"/>
    <w:rsid w:val="007011A3"/>
    <w:rsid w:val="007113D2"/>
    <w:rsid w:val="00717099"/>
    <w:rsid w:val="0072220E"/>
    <w:rsid w:val="007301BA"/>
    <w:rsid w:val="0073681D"/>
    <w:rsid w:val="00737536"/>
    <w:rsid w:val="007415E4"/>
    <w:rsid w:val="00754F10"/>
    <w:rsid w:val="0076249D"/>
    <w:rsid w:val="00766563"/>
    <w:rsid w:val="00771291"/>
    <w:rsid w:val="007772CC"/>
    <w:rsid w:val="00782D2E"/>
    <w:rsid w:val="00791CA0"/>
    <w:rsid w:val="00792289"/>
    <w:rsid w:val="00797963"/>
    <w:rsid w:val="007B2CDC"/>
    <w:rsid w:val="007C7209"/>
    <w:rsid w:val="007D0EB6"/>
    <w:rsid w:val="007D430E"/>
    <w:rsid w:val="007D6938"/>
    <w:rsid w:val="007E04B1"/>
    <w:rsid w:val="007E0E90"/>
    <w:rsid w:val="007F24BD"/>
    <w:rsid w:val="007F776D"/>
    <w:rsid w:val="00800742"/>
    <w:rsid w:val="008057D6"/>
    <w:rsid w:val="00806E6B"/>
    <w:rsid w:val="00807D6F"/>
    <w:rsid w:val="0081255E"/>
    <w:rsid w:val="00812B98"/>
    <w:rsid w:val="008138BE"/>
    <w:rsid w:val="00816153"/>
    <w:rsid w:val="00823EA5"/>
    <w:rsid w:val="00826812"/>
    <w:rsid w:val="00830E10"/>
    <w:rsid w:val="00832806"/>
    <w:rsid w:val="0083297F"/>
    <w:rsid w:val="008440AD"/>
    <w:rsid w:val="00847470"/>
    <w:rsid w:val="0086207A"/>
    <w:rsid w:val="0086278D"/>
    <w:rsid w:val="0086629D"/>
    <w:rsid w:val="008662FA"/>
    <w:rsid w:val="00870FC8"/>
    <w:rsid w:val="00871E14"/>
    <w:rsid w:val="00873E90"/>
    <w:rsid w:val="00876CCE"/>
    <w:rsid w:val="008853EB"/>
    <w:rsid w:val="00890DDD"/>
    <w:rsid w:val="008A2AE4"/>
    <w:rsid w:val="008A3742"/>
    <w:rsid w:val="008D3E90"/>
    <w:rsid w:val="008D5752"/>
    <w:rsid w:val="008E5094"/>
    <w:rsid w:val="008F05FE"/>
    <w:rsid w:val="008F66AB"/>
    <w:rsid w:val="00903540"/>
    <w:rsid w:val="00905097"/>
    <w:rsid w:val="00907179"/>
    <w:rsid w:val="00910F0F"/>
    <w:rsid w:val="009137A4"/>
    <w:rsid w:val="00923FDD"/>
    <w:rsid w:val="00924AED"/>
    <w:rsid w:val="00936975"/>
    <w:rsid w:val="00943D2B"/>
    <w:rsid w:val="00970E86"/>
    <w:rsid w:val="0097311D"/>
    <w:rsid w:val="00975FED"/>
    <w:rsid w:val="00976138"/>
    <w:rsid w:val="009813AD"/>
    <w:rsid w:val="009B2B6B"/>
    <w:rsid w:val="009C3365"/>
    <w:rsid w:val="009C6043"/>
    <w:rsid w:val="009E0541"/>
    <w:rsid w:val="009F2737"/>
    <w:rsid w:val="009F44D8"/>
    <w:rsid w:val="009F6B10"/>
    <w:rsid w:val="009F7E84"/>
    <w:rsid w:val="00A02F39"/>
    <w:rsid w:val="00A07817"/>
    <w:rsid w:val="00A12381"/>
    <w:rsid w:val="00A20304"/>
    <w:rsid w:val="00A235ED"/>
    <w:rsid w:val="00A3099C"/>
    <w:rsid w:val="00A429B8"/>
    <w:rsid w:val="00A437A3"/>
    <w:rsid w:val="00A44E1D"/>
    <w:rsid w:val="00A47773"/>
    <w:rsid w:val="00A5672B"/>
    <w:rsid w:val="00A67CEB"/>
    <w:rsid w:val="00A719AA"/>
    <w:rsid w:val="00A76F72"/>
    <w:rsid w:val="00A8511C"/>
    <w:rsid w:val="00A903C9"/>
    <w:rsid w:val="00A9071E"/>
    <w:rsid w:val="00A96A1A"/>
    <w:rsid w:val="00AA7143"/>
    <w:rsid w:val="00AB0E17"/>
    <w:rsid w:val="00AB7FF7"/>
    <w:rsid w:val="00AC17DF"/>
    <w:rsid w:val="00AC2DF8"/>
    <w:rsid w:val="00AD284C"/>
    <w:rsid w:val="00AD46C8"/>
    <w:rsid w:val="00AE5062"/>
    <w:rsid w:val="00AF079E"/>
    <w:rsid w:val="00AF7C8B"/>
    <w:rsid w:val="00B00DA8"/>
    <w:rsid w:val="00B013D1"/>
    <w:rsid w:val="00B127AE"/>
    <w:rsid w:val="00B13F42"/>
    <w:rsid w:val="00B17395"/>
    <w:rsid w:val="00B21B43"/>
    <w:rsid w:val="00B31D70"/>
    <w:rsid w:val="00B35B34"/>
    <w:rsid w:val="00B4141A"/>
    <w:rsid w:val="00B417B0"/>
    <w:rsid w:val="00B454B9"/>
    <w:rsid w:val="00B54668"/>
    <w:rsid w:val="00B613F3"/>
    <w:rsid w:val="00B715EF"/>
    <w:rsid w:val="00B72D57"/>
    <w:rsid w:val="00B8252C"/>
    <w:rsid w:val="00B848CD"/>
    <w:rsid w:val="00B86D8C"/>
    <w:rsid w:val="00B90790"/>
    <w:rsid w:val="00B9144A"/>
    <w:rsid w:val="00B9343B"/>
    <w:rsid w:val="00BA04A6"/>
    <w:rsid w:val="00BA5E18"/>
    <w:rsid w:val="00BA6AFB"/>
    <w:rsid w:val="00BB430E"/>
    <w:rsid w:val="00BC3B47"/>
    <w:rsid w:val="00BC482B"/>
    <w:rsid w:val="00BC7F18"/>
    <w:rsid w:val="00BE7F04"/>
    <w:rsid w:val="00BF2838"/>
    <w:rsid w:val="00BF3F83"/>
    <w:rsid w:val="00BF75C7"/>
    <w:rsid w:val="00C06AB4"/>
    <w:rsid w:val="00C07F37"/>
    <w:rsid w:val="00C1525A"/>
    <w:rsid w:val="00C17EC6"/>
    <w:rsid w:val="00C37AEE"/>
    <w:rsid w:val="00C5242B"/>
    <w:rsid w:val="00C55B58"/>
    <w:rsid w:val="00C674EB"/>
    <w:rsid w:val="00C77A11"/>
    <w:rsid w:val="00C84577"/>
    <w:rsid w:val="00C84DF9"/>
    <w:rsid w:val="00C93508"/>
    <w:rsid w:val="00C96F2F"/>
    <w:rsid w:val="00CB1689"/>
    <w:rsid w:val="00CC0617"/>
    <w:rsid w:val="00CC2BFC"/>
    <w:rsid w:val="00CC5820"/>
    <w:rsid w:val="00CD2236"/>
    <w:rsid w:val="00CD69FB"/>
    <w:rsid w:val="00CE14AB"/>
    <w:rsid w:val="00CF24B4"/>
    <w:rsid w:val="00D1264C"/>
    <w:rsid w:val="00D36ACD"/>
    <w:rsid w:val="00D5073D"/>
    <w:rsid w:val="00D511B5"/>
    <w:rsid w:val="00D60AB6"/>
    <w:rsid w:val="00D66C3E"/>
    <w:rsid w:val="00D907D7"/>
    <w:rsid w:val="00D909B7"/>
    <w:rsid w:val="00D94FC8"/>
    <w:rsid w:val="00DA1820"/>
    <w:rsid w:val="00DA308C"/>
    <w:rsid w:val="00DA3BBB"/>
    <w:rsid w:val="00DA4F79"/>
    <w:rsid w:val="00DA4FFC"/>
    <w:rsid w:val="00DA733D"/>
    <w:rsid w:val="00DB1426"/>
    <w:rsid w:val="00DB7E5B"/>
    <w:rsid w:val="00DD4AB3"/>
    <w:rsid w:val="00DE1792"/>
    <w:rsid w:val="00DE228A"/>
    <w:rsid w:val="00DE4399"/>
    <w:rsid w:val="00DF341E"/>
    <w:rsid w:val="00DF6982"/>
    <w:rsid w:val="00E0232D"/>
    <w:rsid w:val="00E10BA6"/>
    <w:rsid w:val="00E14925"/>
    <w:rsid w:val="00E17232"/>
    <w:rsid w:val="00E33A82"/>
    <w:rsid w:val="00E35CFD"/>
    <w:rsid w:val="00E45B66"/>
    <w:rsid w:val="00E525AC"/>
    <w:rsid w:val="00E57D7E"/>
    <w:rsid w:val="00E6054F"/>
    <w:rsid w:val="00E7040E"/>
    <w:rsid w:val="00E71001"/>
    <w:rsid w:val="00E747A6"/>
    <w:rsid w:val="00E8212E"/>
    <w:rsid w:val="00E8542D"/>
    <w:rsid w:val="00E92AA3"/>
    <w:rsid w:val="00EA63FF"/>
    <w:rsid w:val="00EA6501"/>
    <w:rsid w:val="00EB16F9"/>
    <w:rsid w:val="00EB31D7"/>
    <w:rsid w:val="00EB3B0B"/>
    <w:rsid w:val="00EB3CBE"/>
    <w:rsid w:val="00EC324E"/>
    <w:rsid w:val="00EE1F13"/>
    <w:rsid w:val="00EE5037"/>
    <w:rsid w:val="00EE56B3"/>
    <w:rsid w:val="00EF02E0"/>
    <w:rsid w:val="00F021D9"/>
    <w:rsid w:val="00F05230"/>
    <w:rsid w:val="00F05427"/>
    <w:rsid w:val="00F1615B"/>
    <w:rsid w:val="00F2556B"/>
    <w:rsid w:val="00F263B6"/>
    <w:rsid w:val="00F36717"/>
    <w:rsid w:val="00F45B4E"/>
    <w:rsid w:val="00F50BD9"/>
    <w:rsid w:val="00F55DDA"/>
    <w:rsid w:val="00F6029D"/>
    <w:rsid w:val="00F736BE"/>
    <w:rsid w:val="00F84936"/>
    <w:rsid w:val="00F84D43"/>
    <w:rsid w:val="00FA0829"/>
    <w:rsid w:val="00FA3BAF"/>
    <w:rsid w:val="00FB0393"/>
    <w:rsid w:val="00FB2ED0"/>
    <w:rsid w:val="00FB42B4"/>
    <w:rsid w:val="00FC2FD3"/>
    <w:rsid w:val="00FC7E58"/>
    <w:rsid w:val="00FD2B53"/>
  </w:rsids>
  <m:mathPr>
    <m:mathFont m:val="Cambria Math"/>
    <m:brkBin m:val="before"/>
    <m:brkBinSub m:val="--"/>
    <m:smallFrac/>
    <m:dispDef/>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C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E18"/>
    <w:rPr>
      <w:rFonts w:ascii="Times New Roman" w:eastAsia="MS Minngs" w:hAnsi="Times New Roman" w:cs="Times New Roman"/>
      <w:lang w:eastAsia="fr-FR"/>
    </w:rPr>
  </w:style>
  <w:style w:type="paragraph" w:styleId="1">
    <w:name w:val="heading 1"/>
    <w:basedOn w:val="a"/>
    <w:link w:val="1Char"/>
    <w:uiPriority w:val="9"/>
    <w:qFormat/>
    <w:rsid w:val="00221FEB"/>
    <w:pPr>
      <w:spacing w:before="100" w:beforeAutospacing="1" w:after="100" w:afterAutospacing="1"/>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5E18"/>
    <w:rPr>
      <w:rFonts w:cs="Times New Roman"/>
      <w:color w:val="0000FF"/>
      <w:u w:val="single"/>
    </w:rPr>
  </w:style>
  <w:style w:type="paragraph" w:styleId="a4">
    <w:name w:val="List Paragraph"/>
    <w:basedOn w:val="a"/>
    <w:uiPriority w:val="34"/>
    <w:qFormat/>
    <w:rsid w:val="00970E86"/>
    <w:pPr>
      <w:ind w:left="720"/>
      <w:contextualSpacing/>
    </w:pPr>
  </w:style>
  <w:style w:type="paragraph" w:styleId="a5">
    <w:name w:val="Balloon Text"/>
    <w:basedOn w:val="a"/>
    <w:link w:val="Char"/>
    <w:uiPriority w:val="99"/>
    <w:semiHidden/>
    <w:unhideWhenUsed/>
    <w:rsid w:val="00AD284C"/>
    <w:rPr>
      <w:rFonts w:ascii="Lucida Grande" w:hAnsi="Lucida Grande" w:cs="Lucida Grande"/>
      <w:sz w:val="18"/>
      <w:szCs w:val="18"/>
    </w:rPr>
  </w:style>
  <w:style w:type="character" w:customStyle="1" w:styleId="Char">
    <w:name w:val="批注框文本 Char"/>
    <w:basedOn w:val="a0"/>
    <w:link w:val="a5"/>
    <w:uiPriority w:val="99"/>
    <w:semiHidden/>
    <w:rsid w:val="00AD284C"/>
    <w:rPr>
      <w:rFonts w:ascii="Lucida Grande" w:eastAsia="MS Minngs" w:hAnsi="Lucida Grande" w:cs="Lucida Grande"/>
      <w:sz w:val="18"/>
      <w:szCs w:val="18"/>
      <w:lang w:eastAsia="fr-FR"/>
    </w:rPr>
  </w:style>
  <w:style w:type="table" w:styleId="a6">
    <w:name w:val="Table Grid"/>
    <w:basedOn w:val="a1"/>
    <w:uiPriority w:val="59"/>
    <w:rsid w:val="00890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text"/>
    <w:basedOn w:val="a"/>
    <w:link w:val="Char0"/>
    <w:uiPriority w:val="99"/>
    <w:semiHidden/>
    <w:unhideWhenUsed/>
    <w:rsid w:val="007C7209"/>
    <w:rPr>
      <w:sz w:val="20"/>
      <w:szCs w:val="20"/>
    </w:rPr>
  </w:style>
  <w:style w:type="character" w:customStyle="1" w:styleId="Char0">
    <w:name w:val="批注文字 Char"/>
    <w:basedOn w:val="a0"/>
    <w:link w:val="a7"/>
    <w:uiPriority w:val="99"/>
    <w:semiHidden/>
    <w:rsid w:val="007C7209"/>
    <w:rPr>
      <w:rFonts w:ascii="Times New Roman" w:eastAsia="MS Minngs" w:hAnsi="Times New Roman" w:cs="Times New Roman"/>
      <w:sz w:val="20"/>
      <w:szCs w:val="20"/>
      <w:lang w:eastAsia="fr-FR"/>
    </w:rPr>
  </w:style>
  <w:style w:type="paragraph" w:styleId="a8">
    <w:name w:val="footer"/>
    <w:basedOn w:val="a"/>
    <w:link w:val="Char1"/>
    <w:uiPriority w:val="99"/>
    <w:unhideWhenUsed/>
    <w:rsid w:val="000343CC"/>
    <w:pPr>
      <w:tabs>
        <w:tab w:val="center" w:pos="4536"/>
        <w:tab w:val="right" w:pos="9072"/>
      </w:tabs>
    </w:pPr>
  </w:style>
  <w:style w:type="character" w:customStyle="1" w:styleId="Char1">
    <w:name w:val="页脚 Char"/>
    <w:basedOn w:val="a0"/>
    <w:link w:val="a8"/>
    <w:uiPriority w:val="99"/>
    <w:rsid w:val="000343CC"/>
    <w:rPr>
      <w:rFonts w:ascii="Times New Roman" w:eastAsia="MS Minngs" w:hAnsi="Times New Roman" w:cs="Times New Roman"/>
      <w:lang w:eastAsia="fr-FR"/>
    </w:rPr>
  </w:style>
  <w:style w:type="character" w:styleId="a9">
    <w:name w:val="page number"/>
    <w:basedOn w:val="a0"/>
    <w:uiPriority w:val="99"/>
    <w:semiHidden/>
    <w:unhideWhenUsed/>
    <w:rsid w:val="000343CC"/>
  </w:style>
  <w:style w:type="character" w:styleId="aa">
    <w:name w:val="FollowedHyperlink"/>
    <w:basedOn w:val="a0"/>
    <w:uiPriority w:val="99"/>
    <w:semiHidden/>
    <w:unhideWhenUsed/>
    <w:rsid w:val="00BA04A6"/>
    <w:rPr>
      <w:color w:val="800080" w:themeColor="followedHyperlink"/>
      <w:u w:val="single"/>
    </w:rPr>
  </w:style>
  <w:style w:type="paragraph" w:styleId="ab">
    <w:name w:val="header"/>
    <w:basedOn w:val="a"/>
    <w:link w:val="Char2"/>
    <w:uiPriority w:val="99"/>
    <w:unhideWhenUsed/>
    <w:rsid w:val="00F50BD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F50BD9"/>
    <w:rPr>
      <w:rFonts w:ascii="Times New Roman" w:eastAsia="MS Minngs" w:hAnsi="Times New Roman" w:cs="Times New Roman"/>
      <w:sz w:val="18"/>
      <w:szCs w:val="18"/>
      <w:lang w:eastAsia="fr-FR"/>
    </w:rPr>
  </w:style>
  <w:style w:type="character" w:customStyle="1" w:styleId="apple-converted-space">
    <w:name w:val="apple-converted-space"/>
    <w:basedOn w:val="a0"/>
    <w:rsid w:val="00E35CFD"/>
  </w:style>
  <w:style w:type="character" w:customStyle="1" w:styleId="1Char">
    <w:name w:val="标题 1 Char"/>
    <w:basedOn w:val="a0"/>
    <w:link w:val="1"/>
    <w:uiPriority w:val="9"/>
    <w:rsid w:val="00221FEB"/>
    <w:rPr>
      <w:rFonts w:ascii="宋体" w:hAnsi="宋体" w:cs="宋体"/>
      <w:b/>
      <w:bCs/>
      <w:kern w:val="36"/>
      <w:sz w:val="48"/>
      <w:szCs w:val="48"/>
      <w:lang w:val="en-US" w:eastAsia="zh-CN"/>
    </w:rPr>
  </w:style>
  <w:style w:type="character" w:styleId="ac">
    <w:name w:val="Emphasis"/>
    <w:qFormat/>
    <w:rsid w:val="00B613F3"/>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E18"/>
    <w:rPr>
      <w:rFonts w:ascii="Times New Roman" w:eastAsia="MS Minngs" w:hAnsi="Times New Roman" w:cs="Times New Roman"/>
      <w:lang w:eastAsia="fr-FR"/>
    </w:rPr>
  </w:style>
  <w:style w:type="paragraph" w:styleId="1">
    <w:name w:val="heading 1"/>
    <w:basedOn w:val="a"/>
    <w:link w:val="1Char"/>
    <w:uiPriority w:val="9"/>
    <w:qFormat/>
    <w:rsid w:val="00221FEB"/>
    <w:pPr>
      <w:spacing w:before="100" w:beforeAutospacing="1" w:after="100" w:afterAutospacing="1"/>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5E18"/>
    <w:rPr>
      <w:rFonts w:cs="Times New Roman"/>
      <w:color w:val="0000FF"/>
      <w:u w:val="single"/>
    </w:rPr>
  </w:style>
  <w:style w:type="paragraph" w:styleId="a4">
    <w:name w:val="List Paragraph"/>
    <w:basedOn w:val="a"/>
    <w:uiPriority w:val="34"/>
    <w:qFormat/>
    <w:rsid w:val="00970E86"/>
    <w:pPr>
      <w:ind w:left="720"/>
      <w:contextualSpacing/>
    </w:pPr>
  </w:style>
  <w:style w:type="paragraph" w:styleId="a5">
    <w:name w:val="Balloon Text"/>
    <w:basedOn w:val="a"/>
    <w:link w:val="Char"/>
    <w:uiPriority w:val="99"/>
    <w:semiHidden/>
    <w:unhideWhenUsed/>
    <w:rsid w:val="00AD284C"/>
    <w:rPr>
      <w:rFonts w:ascii="Lucida Grande" w:hAnsi="Lucida Grande" w:cs="Lucida Grande"/>
      <w:sz w:val="18"/>
      <w:szCs w:val="18"/>
    </w:rPr>
  </w:style>
  <w:style w:type="character" w:customStyle="1" w:styleId="Char">
    <w:name w:val="批注框文本 Char"/>
    <w:basedOn w:val="a0"/>
    <w:link w:val="a5"/>
    <w:uiPriority w:val="99"/>
    <w:semiHidden/>
    <w:rsid w:val="00AD284C"/>
    <w:rPr>
      <w:rFonts w:ascii="Lucida Grande" w:eastAsia="MS Minngs" w:hAnsi="Lucida Grande" w:cs="Lucida Grande"/>
      <w:sz w:val="18"/>
      <w:szCs w:val="18"/>
      <w:lang w:eastAsia="fr-FR"/>
    </w:rPr>
  </w:style>
  <w:style w:type="table" w:styleId="a6">
    <w:name w:val="Table Grid"/>
    <w:basedOn w:val="a1"/>
    <w:uiPriority w:val="59"/>
    <w:rsid w:val="00890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text"/>
    <w:basedOn w:val="a"/>
    <w:link w:val="Char0"/>
    <w:uiPriority w:val="99"/>
    <w:semiHidden/>
    <w:unhideWhenUsed/>
    <w:rsid w:val="007C7209"/>
    <w:rPr>
      <w:sz w:val="20"/>
      <w:szCs w:val="20"/>
    </w:rPr>
  </w:style>
  <w:style w:type="character" w:customStyle="1" w:styleId="Char0">
    <w:name w:val="批注文字 Char"/>
    <w:basedOn w:val="a0"/>
    <w:link w:val="a7"/>
    <w:uiPriority w:val="99"/>
    <w:semiHidden/>
    <w:rsid w:val="007C7209"/>
    <w:rPr>
      <w:rFonts w:ascii="Times New Roman" w:eastAsia="MS Minngs" w:hAnsi="Times New Roman" w:cs="Times New Roman"/>
      <w:sz w:val="20"/>
      <w:szCs w:val="20"/>
      <w:lang w:eastAsia="fr-FR"/>
    </w:rPr>
  </w:style>
  <w:style w:type="paragraph" w:styleId="a8">
    <w:name w:val="footer"/>
    <w:basedOn w:val="a"/>
    <w:link w:val="Char1"/>
    <w:uiPriority w:val="99"/>
    <w:unhideWhenUsed/>
    <w:rsid w:val="000343CC"/>
    <w:pPr>
      <w:tabs>
        <w:tab w:val="center" w:pos="4536"/>
        <w:tab w:val="right" w:pos="9072"/>
      </w:tabs>
    </w:pPr>
  </w:style>
  <w:style w:type="character" w:customStyle="1" w:styleId="Char1">
    <w:name w:val="页脚 Char"/>
    <w:basedOn w:val="a0"/>
    <w:link w:val="a8"/>
    <w:uiPriority w:val="99"/>
    <w:rsid w:val="000343CC"/>
    <w:rPr>
      <w:rFonts w:ascii="Times New Roman" w:eastAsia="MS Minngs" w:hAnsi="Times New Roman" w:cs="Times New Roman"/>
      <w:lang w:eastAsia="fr-FR"/>
    </w:rPr>
  </w:style>
  <w:style w:type="character" w:styleId="a9">
    <w:name w:val="page number"/>
    <w:basedOn w:val="a0"/>
    <w:uiPriority w:val="99"/>
    <w:semiHidden/>
    <w:unhideWhenUsed/>
    <w:rsid w:val="000343CC"/>
  </w:style>
  <w:style w:type="character" w:styleId="aa">
    <w:name w:val="FollowedHyperlink"/>
    <w:basedOn w:val="a0"/>
    <w:uiPriority w:val="99"/>
    <w:semiHidden/>
    <w:unhideWhenUsed/>
    <w:rsid w:val="00BA04A6"/>
    <w:rPr>
      <w:color w:val="800080" w:themeColor="followedHyperlink"/>
      <w:u w:val="single"/>
    </w:rPr>
  </w:style>
  <w:style w:type="paragraph" w:styleId="ab">
    <w:name w:val="header"/>
    <w:basedOn w:val="a"/>
    <w:link w:val="Char2"/>
    <w:uiPriority w:val="99"/>
    <w:unhideWhenUsed/>
    <w:rsid w:val="00F50BD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F50BD9"/>
    <w:rPr>
      <w:rFonts w:ascii="Times New Roman" w:eastAsia="MS Minngs" w:hAnsi="Times New Roman" w:cs="Times New Roman"/>
      <w:sz w:val="18"/>
      <w:szCs w:val="18"/>
      <w:lang w:eastAsia="fr-FR"/>
    </w:rPr>
  </w:style>
  <w:style w:type="character" w:customStyle="1" w:styleId="apple-converted-space">
    <w:name w:val="apple-converted-space"/>
    <w:basedOn w:val="a0"/>
    <w:rsid w:val="00E35CFD"/>
  </w:style>
  <w:style w:type="character" w:customStyle="1" w:styleId="1Char">
    <w:name w:val="标题 1 Char"/>
    <w:basedOn w:val="a0"/>
    <w:link w:val="1"/>
    <w:uiPriority w:val="9"/>
    <w:rsid w:val="00221FEB"/>
    <w:rPr>
      <w:rFonts w:ascii="宋体" w:hAnsi="宋体" w:cs="宋体"/>
      <w:b/>
      <w:bCs/>
      <w:kern w:val="36"/>
      <w:sz w:val="48"/>
      <w:szCs w:val="48"/>
      <w:lang w:val="en-US" w:eastAsia="zh-CN"/>
    </w:rPr>
  </w:style>
  <w:style w:type="character" w:styleId="ac">
    <w:name w:val="Emphasis"/>
    <w:qFormat/>
    <w:rsid w:val="00B613F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Interdisciplinary%20Council%20on%20Quality%20of%20Care%5BCorporate%20Author%5D"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ncbi.nlm.nih.gov/pubmed/?term=Council%20on%20Clinical%20Cardiology%5BCorporate%20Author%5D"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Council%20on%20Cardiovascular%20Nursing%5BCorporate%20Author%5D"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www.ncbi.nlm.nih.gov/pubmed/?term=Council%20on%20Cardiovascular%20Surgery%20and%20Anesthesia%5BCorporate%20Author%5D"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www.ncbi.nlm.nih.gov/pubmed/?term=Council%20on%20Cardiovascular%20Disease%20in%20Young%5BCorporate%20Author%5D" TargetMode="External"/><Relationship Id="rId14" Type="http://schemas.openxmlformats.org/officeDocument/2006/relationships/hyperlink" Target="http://www.ncbi.nlm.nih.gov/pubmed/?term=American%20Heart%20Association%5BCorporate%20Author%5D" TargetMode="External"/><Relationship Id="rId22" Type="http://schemas.openxmlformats.org/officeDocument/2006/relationships/image" Target="media/image8.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6709-0F21-43BE-AB21-5D72B659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8285</Words>
  <Characters>47226</Characters>
  <Application>Microsoft Office Word</Application>
  <DocSecurity>0</DocSecurity>
  <Lines>393</Lines>
  <Paragraphs>110</Paragraphs>
  <ScaleCrop>false</ScaleCrop>
  <Company>IUCPQ</Company>
  <LinksUpToDate>false</LinksUpToDate>
  <CharactersWithSpaces>55401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Jean-François Sarrazin</dc:creator>
  <cp:keywords/>
  <dc:description/>
  <cp:lastModifiedBy>微软用户</cp:lastModifiedBy>
  <cp:revision>4</cp:revision>
  <dcterms:created xsi:type="dcterms:W3CDTF">2016-07-21T17:40:00Z</dcterms:created>
  <dcterms:modified xsi:type="dcterms:W3CDTF">2016-07-22T03:42:00Z</dcterms:modified>
</cp:coreProperties>
</file>